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FF2" w:rsidRPr="00816A95" w:rsidRDefault="00816A95" w:rsidP="00BB1379">
      <w:pPr>
        <w:jc w:val="center"/>
        <w:rPr>
          <w:rFonts w:ascii="Calibri" w:eastAsia="Times New Roman" w:hAnsi="Calibri" w:cs="Calibri"/>
          <w:sz w:val="32"/>
          <w:szCs w:val="32"/>
          <w:u w:val="single"/>
          <w:rtl/>
        </w:rPr>
      </w:pPr>
      <w:r w:rsidRPr="00816A95">
        <w:rPr>
          <w:rFonts w:ascii="Calibri" w:eastAsia="Times New Roman" w:hAnsi="Calibri" w:cs="Calibri" w:hint="cs"/>
          <w:sz w:val="32"/>
          <w:szCs w:val="32"/>
          <w:u w:val="single"/>
          <w:rtl/>
        </w:rPr>
        <w:t>מחברת דיני מלחמה | ענת רואי | 20</w:t>
      </w:r>
      <w:r w:rsidR="002022C3">
        <w:rPr>
          <w:rFonts w:ascii="Calibri" w:eastAsia="Times New Roman" w:hAnsi="Calibri" w:cs="Calibri" w:hint="cs"/>
          <w:sz w:val="32"/>
          <w:szCs w:val="32"/>
          <w:u w:val="single"/>
          <w:rtl/>
        </w:rPr>
        <w:t>19-2020</w:t>
      </w:r>
      <w:bookmarkStart w:id="0" w:name="_GoBack"/>
      <w:bookmarkEnd w:id="0"/>
    </w:p>
    <w:p w:rsidR="00816A95" w:rsidRPr="00816A95" w:rsidRDefault="00816A95" w:rsidP="00460B95">
      <w:pPr>
        <w:spacing w:line="240" w:lineRule="auto"/>
        <w:jc w:val="both"/>
        <w:rPr>
          <w:rFonts w:ascii="Calibri Light" w:eastAsia="Times New Roman" w:hAnsi="Calibri Light" w:cs="Calibri Light"/>
          <w:sz w:val="40"/>
          <w:szCs w:val="40"/>
          <w:rtl/>
        </w:rPr>
      </w:pPr>
      <w:r w:rsidRPr="00816A95">
        <w:rPr>
          <w:rFonts w:ascii="Calibri Light" w:eastAsia="Times New Roman" w:hAnsi="Calibri Light" w:cs="Calibri Light"/>
          <w:sz w:val="40"/>
          <w:szCs w:val="40"/>
          <w:rtl/>
        </w:rPr>
        <w:t>מבוא</w:t>
      </w:r>
    </w:p>
    <w:p w:rsidR="00816A95" w:rsidRPr="004818FC" w:rsidRDefault="00816A95" w:rsidP="00460B95">
      <w:pPr>
        <w:spacing w:line="240" w:lineRule="auto"/>
        <w:jc w:val="both"/>
        <w:rPr>
          <w:rFonts w:ascii="Calibri" w:eastAsia="Times New Roman" w:hAnsi="Calibri" w:cs="Calibri"/>
          <w:sz w:val="24"/>
          <w:szCs w:val="24"/>
          <w:u w:val="single"/>
        </w:rPr>
      </w:pPr>
      <w:r w:rsidRPr="004818FC">
        <w:rPr>
          <w:rFonts w:ascii="Calibri" w:eastAsia="Times New Roman" w:hAnsi="Calibri" w:cs="Calibri"/>
          <w:b/>
          <w:bCs/>
          <w:sz w:val="24"/>
          <w:szCs w:val="24"/>
          <w:u w:val="single"/>
          <w:rtl/>
        </w:rPr>
        <w:t>דיני מלחמה הם חלק מתוך המשפט הבינלאומי הפומבי.</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 xml:space="preserve">שלושה דברים חשובים שיש לדעת על המשפט הבינלאומי: </w:t>
      </w:r>
    </w:p>
    <w:p w:rsidR="00816A95" w:rsidRPr="00816A95" w:rsidRDefault="00816A95" w:rsidP="00460B95">
      <w:pPr>
        <w:numPr>
          <w:ilvl w:val="1"/>
          <w:numId w:val="1"/>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משב"ל זהו תחום די עמום, וכל ספר הכותב עליו טוען דעות שונות, לכן קשה למצוא דברים המוסכמים על כולם. בספרות ניתן לראות כי הדעות מובאות כאילו הם דין, ולא רק דעה השנויה במחלוקת, לכן בקריאה של ספרים אלו עלינו להיות סקפטיים וביקורתיים.</w:t>
      </w:r>
    </w:p>
    <w:p w:rsidR="00816A95" w:rsidRPr="00816A95" w:rsidRDefault="00816A95" w:rsidP="00460B95">
      <w:pPr>
        <w:numPr>
          <w:ilvl w:val="1"/>
          <w:numId w:val="1"/>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משב"ל הוא תחום די דליל, ובמיוחד בתחום של דיני מלחמה, בו יש הרבה פרשנויות שונות, ואין הרבה חומר מוחלט.</w:t>
      </w:r>
    </w:p>
    <w:p w:rsidR="00816A95" w:rsidRPr="00816A95" w:rsidRDefault="00816A95" w:rsidP="00460B95">
      <w:pPr>
        <w:numPr>
          <w:ilvl w:val="1"/>
          <w:numId w:val="1"/>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משב"ל בנוי על כמה כללים, שהעיקרי שבהם הוא שעל המדינות לכבד את הכללים שהוסכמו ביניהן, ואם מדינה לא מסכימה לכלל אחד- אז הוא לא חל בה. משב"ל חל רק על דינים של מדינות, ולא של יחידים</w:t>
      </w:r>
      <w:r w:rsidR="00E31CD6">
        <w:rPr>
          <w:rFonts w:ascii="Calibri" w:eastAsia="Times New Roman" w:hAnsi="Calibri" w:cs="Calibri" w:hint="cs"/>
          <w:sz w:val="24"/>
          <w:szCs w:val="24"/>
          <w:rtl/>
        </w:rPr>
        <w:t xml:space="preserve"> (מעין דיני חוזים של מדינות). [</w:t>
      </w:r>
      <w:r w:rsidR="00E31CD6" w:rsidRPr="00E31CD6">
        <w:rPr>
          <w:rFonts w:ascii="Calibri" w:eastAsia="Times New Roman" w:hAnsi="Calibri" w:cs="Calibri" w:hint="cs"/>
          <w:b/>
          <w:bCs/>
          <w:sz w:val="24"/>
          <w:szCs w:val="24"/>
          <w:rtl/>
        </w:rPr>
        <w:t>בישראל</w:t>
      </w:r>
      <w:r w:rsidR="00E31CD6">
        <w:rPr>
          <w:rFonts w:ascii="Calibri" w:eastAsia="Times New Roman" w:hAnsi="Calibri" w:cs="Calibri" w:hint="cs"/>
          <w:sz w:val="24"/>
          <w:szCs w:val="24"/>
          <w:rtl/>
        </w:rPr>
        <w:t xml:space="preserve"> </w:t>
      </w:r>
      <w:r w:rsidR="00E31CD6">
        <w:rPr>
          <w:rFonts w:ascii="Calibri" w:eastAsia="Times New Roman" w:hAnsi="Calibri" w:cs="Calibri"/>
          <w:sz w:val="24"/>
          <w:szCs w:val="24"/>
          <w:rtl/>
        </w:rPr>
        <w:t>–</w:t>
      </w:r>
      <w:r w:rsidR="00E31CD6">
        <w:rPr>
          <w:rFonts w:ascii="Calibri" w:eastAsia="Times New Roman" w:hAnsi="Calibri" w:cs="Calibri" w:hint="cs"/>
          <w:sz w:val="24"/>
          <w:szCs w:val="24"/>
          <w:rtl/>
        </w:rPr>
        <w:t xml:space="preserve"> הפרקליטות הצבאית מחליטה איזה דין בינלאומי יחול עליה. ובאופן כללי ישראל לא תמיד רוצה להסכים לכללי מלחמה שקבע גוף בינלאומי חיצוני].</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 xml:space="preserve">הדרכים בהן נוצרים דינים במשפט הבינלאומי: </w:t>
      </w:r>
    </w:p>
    <w:p w:rsidR="00816A95" w:rsidRPr="00816A95" w:rsidRDefault="00816A95" w:rsidP="00460B95">
      <w:pPr>
        <w:numPr>
          <w:ilvl w:val="1"/>
          <w:numId w:val="2"/>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b/>
          <w:bCs/>
          <w:sz w:val="24"/>
          <w:szCs w:val="24"/>
          <w:rtl/>
        </w:rPr>
        <w:t xml:space="preserve">הסכמה כתובה </w:t>
      </w:r>
      <w:r w:rsidR="00E31CD6">
        <w:rPr>
          <w:rFonts w:ascii="Calibri" w:eastAsia="Times New Roman" w:hAnsi="Calibri" w:cs="Calibri"/>
          <w:b/>
          <w:bCs/>
          <w:sz w:val="24"/>
          <w:szCs w:val="24"/>
          <w:rtl/>
        </w:rPr>
        <w:t>–</w:t>
      </w:r>
      <w:r w:rsidRPr="00816A95">
        <w:rPr>
          <w:rFonts w:ascii="Calibri" w:eastAsia="Times New Roman" w:hAnsi="Calibri" w:cs="Calibri"/>
          <w:b/>
          <w:bCs/>
          <w:sz w:val="24"/>
          <w:szCs w:val="24"/>
          <w:rtl/>
        </w:rPr>
        <w:t xml:space="preserve"> אמנה</w:t>
      </w:r>
      <w:r w:rsidR="00E31CD6">
        <w:rPr>
          <w:rFonts w:ascii="Calibri" w:eastAsia="Times New Roman" w:hAnsi="Calibri" w:cs="Calibri" w:hint="cs"/>
          <w:sz w:val="24"/>
          <w:szCs w:val="24"/>
          <w:rtl/>
        </w:rPr>
        <w:t xml:space="preserve"> - </w:t>
      </w:r>
      <w:r w:rsidRPr="00816A95">
        <w:rPr>
          <w:rFonts w:ascii="Calibri" w:eastAsia="Times New Roman" w:hAnsi="Calibri" w:cs="Calibri"/>
          <w:sz w:val="24"/>
          <w:szCs w:val="24"/>
          <w:rtl/>
        </w:rPr>
        <w:t xml:space="preserve"> יש לא מעט אמנות. האמנה מחייבת את אותן מדינות שהצטרפו לאמנה, וזה נעשה בעזרת הליך שנקרא "אשרור", שזהו מעשה שכל מדינה מגדירה לעצמה מהו (אישור פרלמנט, אישור נשיא, וכו). לרוב ניתן להתעלם מן האמנות הכתובות</w:t>
      </w:r>
      <w:r w:rsidR="003D704B">
        <w:rPr>
          <w:rFonts w:ascii="Calibri" w:eastAsia="Times New Roman" w:hAnsi="Calibri" w:cs="Calibri" w:hint="cs"/>
          <w:sz w:val="24"/>
          <w:szCs w:val="24"/>
          <w:rtl/>
        </w:rPr>
        <w:t xml:space="preserve"> אם לא היה אשרור</w:t>
      </w:r>
      <w:r w:rsidRPr="00816A95">
        <w:rPr>
          <w:rFonts w:ascii="Calibri" w:eastAsia="Times New Roman" w:hAnsi="Calibri" w:cs="Calibri"/>
          <w:sz w:val="24"/>
          <w:szCs w:val="24"/>
          <w:rtl/>
        </w:rPr>
        <w:t>.</w:t>
      </w:r>
    </w:p>
    <w:p w:rsidR="00816A95" w:rsidRPr="003D704B" w:rsidRDefault="00816A95" w:rsidP="00460B95">
      <w:pPr>
        <w:numPr>
          <w:ilvl w:val="1"/>
          <w:numId w:val="2"/>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b/>
          <w:bCs/>
          <w:sz w:val="24"/>
          <w:szCs w:val="24"/>
          <w:rtl/>
        </w:rPr>
        <w:t>מנהג</w:t>
      </w:r>
      <w:r w:rsidRPr="00816A95">
        <w:rPr>
          <w:rFonts w:ascii="Calibri" w:eastAsia="Times New Roman" w:hAnsi="Calibri" w:cs="Calibri"/>
          <w:sz w:val="24"/>
          <w:szCs w:val="24"/>
          <w:rtl/>
        </w:rPr>
        <w:t xml:space="preserve"> - (דרך חשובה יותר) - </w:t>
      </w:r>
      <w:r w:rsidR="003D704B" w:rsidRPr="003D704B">
        <w:rPr>
          <w:rFonts w:ascii="Calibri" w:eastAsia="Times New Roman" w:hAnsi="Calibri" w:cs="Calibri" w:hint="cs"/>
          <w:sz w:val="24"/>
          <w:szCs w:val="24"/>
          <w:rtl/>
        </w:rPr>
        <w:t>מנהג זה אותם מעשים שמדינות עושות מתוך התפיסה המשפטית שמבוססת על ההנחה שהמעשים האלה מקובלים ע"י הדין הבינלאומי- בעצם סוג של הלך-רוח או יסוד נפשי שמגדיר לעצמו איך הדין הבינלאומי חל עליו.</w:t>
      </w:r>
      <w:r w:rsidR="003D704B">
        <w:rPr>
          <w:rFonts w:ascii="Calibri" w:eastAsia="Times New Roman" w:hAnsi="Calibri" w:cs="Calibri" w:hint="cs"/>
          <w:sz w:val="24"/>
          <w:szCs w:val="24"/>
          <w:rtl/>
        </w:rPr>
        <w:t xml:space="preserve"> </w:t>
      </w:r>
      <w:r w:rsidRPr="003D704B">
        <w:rPr>
          <w:rFonts w:ascii="Calibri" w:eastAsia="Times New Roman" w:hAnsi="Calibri" w:cs="Calibri"/>
          <w:sz w:val="24"/>
          <w:szCs w:val="24"/>
          <w:rtl/>
        </w:rPr>
        <w:t xml:space="preserve">דוגמא - אם נסתכל סביב העולם, נראה שבכל העולם כאשר אנו מגיעים לרמזור ורואים אור ירוק - אנחנו מבינים שצריך לנסוע ואור אדום להיפך. זה סוג של מוסכמות חברתיות. המדינות לא חושבות שהן חייבות על פי הדין לעשות זאת, זה פשוט נוח להן כי כולם עושים את זה. לעומת זאת, יש דברים שמדינות עושות שהן חושבות שהם חובה של המשפט הבינלאומי. למשל שגרירות נחשב שטח מיוחד חוץ טריטוריאלי. מדינות עושות זאת כי הם חושבות שהדין מחייב, ולא סתם מוסכמה נוחה. </w:t>
      </w:r>
    </w:p>
    <w:p w:rsidR="004818FC"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המנהג שונה מן ההסכמים הכתובים - ההנחה היא ש</w:t>
      </w:r>
      <w:r w:rsidR="003D704B">
        <w:rPr>
          <w:rFonts w:ascii="Calibri" w:eastAsia="Times New Roman" w:hAnsi="Calibri" w:cs="Calibri" w:hint="cs"/>
          <w:sz w:val="24"/>
          <w:szCs w:val="24"/>
          <w:rtl/>
        </w:rPr>
        <w:t>את ה</w:t>
      </w:r>
      <w:r w:rsidRPr="00816A95">
        <w:rPr>
          <w:rFonts w:ascii="Calibri" w:eastAsia="Times New Roman" w:hAnsi="Calibri" w:cs="Calibri"/>
          <w:sz w:val="24"/>
          <w:szCs w:val="24"/>
          <w:rtl/>
        </w:rPr>
        <w:t>הסכמים כתובים המדינ</w:t>
      </w:r>
      <w:r w:rsidR="003D704B">
        <w:rPr>
          <w:rFonts w:ascii="Calibri" w:eastAsia="Times New Roman" w:hAnsi="Calibri" w:cs="Calibri" w:hint="cs"/>
          <w:sz w:val="24"/>
          <w:szCs w:val="24"/>
          <w:rtl/>
        </w:rPr>
        <w:t>ה</w:t>
      </w:r>
      <w:r w:rsidRPr="00816A95">
        <w:rPr>
          <w:rFonts w:ascii="Calibri" w:eastAsia="Times New Roman" w:hAnsi="Calibri" w:cs="Calibri"/>
          <w:sz w:val="24"/>
          <w:szCs w:val="24"/>
          <w:rtl/>
        </w:rPr>
        <w:t xml:space="preserve"> לא מקבלים אלא אם היא חותמת ומאשררת, ולגבי מנהג ההנחה הפוכה - כל מדינה מקבלת מנהג אלא אם מלכתחילה היא מתעקשת לא לקבל את המנהג. יש דינמיקה בין המשפט הכתוב לבין המשפט המנהגי, והיא פועלת בשני הכיוונים. יש אמנות שמנסות לסכם את המנהג הקיים, ובאו</w:t>
      </w:r>
      <w:r w:rsidR="003D704B">
        <w:rPr>
          <w:rFonts w:ascii="Calibri" w:eastAsia="Times New Roman" w:hAnsi="Calibri" w:cs="Calibri" w:hint="cs"/>
          <w:sz w:val="24"/>
          <w:szCs w:val="24"/>
          <w:rtl/>
        </w:rPr>
        <w:t>ת</w:t>
      </w:r>
      <w:r w:rsidRPr="00816A95">
        <w:rPr>
          <w:rFonts w:ascii="Calibri" w:eastAsia="Times New Roman" w:hAnsi="Calibri" w:cs="Calibri"/>
          <w:sz w:val="24"/>
          <w:szCs w:val="24"/>
          <w:rtl/>
        </w:rPr>
        <w:t>ם מקרים נצטרך להבין איזה חלק נובע מהמשפט המנהגי ואיזה חלק הוא חדש, ומחייב רק אותן מדינות המאשרות את אמנה. וגם דינמיקה בכיוון השני - זה לא שהאמנה מנסה לסכל את המשפט המנהגי, אלא המשפט המנהגי משנה את הדין ההסכמי. וכך המנהג החדש גובר על האמנה הישנה</w:t>
      </w:r>
      <w:r w:rsidR="004818FC">
        <w:rPr>
          <w:rFonts w:ascii="Calibri" w:eastAsia="Times New Roman" w:hAnsi="Calibri" w:cs="Calibri" w:hint="cs"/>
          <w:sz w:val="24"/>
          <w:szCs w:val="24"/>
          <w:rtl/>
        </w:rPr>
        <w:t xml:space="preserve"> והיא כבר לא רלוונטית</w:t>
      </w:r>
      <w:r w:rsidRPr="00816A95">
        <w:rPr>
          <w:rFonts w:ascii="Calibri" w:eastAsia="Times New Roman" w:hAnsi="Calibri" w:cs="Calibri"/>
          <w:sz w:val="24"/>
          <w:szCs w:val="24"/>
          <w:rtl/>
        </w:rPr>
        <w:t>.</w:t>
      </w:r>
    </w:p>
    <w:p w:rsidR="004818FC" w:rsidRDefault="004818FC" w:rsidP="00460B95">
      <w:pPr>
        <w:spacing w:line="240" w:lineRule="auto"/>
        <w:jc w:val="both"/>
        <w:rPr>
          <w:rFonts w:ascii="Calibri" w:eastAsia="Times New Roman" w:hAnsi="Calibri" w:cs="Calibri"/>
          <w:sz w:val="24"/>
          <w:szCs w:val="24"/>
          <w:rtl/>
        </w:rPr>
      </w:pPr>
    </w:p>
    <w:p w:rsidR="004818FC" w:rsidRPr="004818FC" w:rsidRDefault="004818FC" w:rsidP="00460B95">
      <w:pPr>
        <w:spacing w:line="240" w:lineRule="auto"/>
        <w:jc w:val="both"/>
        <w:rPr>
          <w:rFonts w:ascii="Calibri" w:eastAsia="Times New Roman" w:hAnsi="Calibri" w:cs="Calibri"/>
          <w:sz w:val="24"/>
          <w:szCs w:val="24"/>
          <w:u w:val="single"/>
          <w:rtl/>
        </w:rPr>
      </w:pPr>
      <w:r w:rsidRPr="004818FC">
        <w:rPr>
          <w:rFonts w:ascii="Calibri" w:eastAsia="Times New Roman" w:hAnsi="Calibri" w:cs="Calibri" w:hint="cs"/>
          <w:sz w:val="24"/>
          <w:szCs w:val="24"/>
          <w:u w:val="single"/>
          <w:rtl/>
        </w:rPr>
        <w:t xml:space="preserve">מהי הסנקציה אם המדינות לא פועלות ע"פ האמנות הבינלאומיות? </w:t>
      </w:r>
    </w:p>
    <w:p w:rsidR="004818FC" w:rsidRPr="004818FC" w:rsidRDefault="004818FC" w:rsidP="00460B95">
      <w:pPr>
        <w:spacing w:line="240" w:lineRule="auto"/>
        <w:jc w:val="both"/>
        <w:rPr>
          <w:rFonts w:ascii="Calibri" w:eastAsia="Times New Roman" w:hAnsi="Calibri" w:cs="Calibri"/>
          <w:sz w:val="24"/>
          <w:szCs w:val="24"/>
          <w:rtl/>
        </w:rPr>
      </w:pPr>
      <w:r w:rsidRPr="004818FC">
        <w:rPr>
          <w:rFonts w:ascii="Calibri" w:eastAsia="Times New Roman" w:hAnsi="Calibri" w:cs="Calibri" w:hint="cs"/>
          <w:sz w:val="24"/>
          <w:szCs w:val="24"/>
          <w:rtl/>
        </w:rPr>
        <w:t xml:space="preserve">במשפט הבינלאומי אין סנקציות ומערכת אכיפה לדין. </w:t>
      </w:r>
    </w:p>
    <w:p w:rsidR="004818FC" w:rsidRPr="004818FC" w:rsidRDefault="004818FC" w:rsidP="00460B95">
      <w:pPr>
        <w:spacing w:line="240" w:lineRule="auto"/>
        <w:jc w:val="both"/>
        <w:rPr>
          <w:rFonts w:ascii="Calibri" w:eastAsia="Times New Roman" w:hAnsi="Calibri" w:cs="Calibri"/>
          <w:sz w:val="24"/>
          <w:szCs w:val="24"/>
          <w:rtl/>
        </w:rPr>
      </w:pPr>
      <w:r w:rsidRPr="004818FC">
        <w:rPr>
          <w:rFonts w:ascii="Calibri" w:eastAsia="Times New Roman" w:hAnsi="Calibri" w:cs="Calibri" w:hint="cs"/>
          <w:sz w:val="24"/>
          <w:szCs w:val="24"/>
          <w:rtl/>
        </w:rPr>
        <w:t>עם זאת, במיוחד בדיני מלחמה, יש דרכים מסוימות לאכוף את הדין (ברמה בינלאומית ופנימית).</w:t>
      </w:r>
    </w:p>
    <w:p w:rsidR="004818FC" w:rsidRPr="004818FC" w:rsidRDefault="004818FC" w:rsidP="00460B95">
      <w:pPr>
        <w:spacing w:line="240" w:lineRule="auto"/>
        <w:jc w:val="both"/>
        <w:rPr>
          <w:rFonts w:ascii="Calibri" w:eastAsia="Times New Roman" w:hAnsi="Calibri" w:cs="Calibri"/>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מאיפה ניתן ללמוד על דיני המלחמה?</w:t>
      </w:r>
    </w:p>
    <w:p w:rsidR="00816A95" w:rsidRPr="00816A95" w:rsidRDefault="00816A95" w:rsidP="00460B95">
      <w:pPr>
        <w:numPr>
          <w:ilvl w:val="1"/>
          <w:numId w:val="3"/>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ישנם ספרים על דיני מלחמה, ביניהם יורם דינשטיין שכתב ספר בעברית, לפני כמעט 50 שנה והספר כבר התיישן. מאז הוא כתב 3 ספרים באנגלית על דיני מלחמה. אלו ספרים המשקפים את דעות הכותבים, וצריך לדעת שאלו דעות שלא תמיד מקובלות על כולם. זוהי דרך טובה להבין מה השאלות, מה המקורות לבירור הדין, אבל לאו דווקא כדי לדעת מה המסקנה המשפטית. כמו כן, יש ספרים נוספים באנגלית על דיני מלחמה/ דיני סכסוך מזוין/ דיני המשפט ההומניטרי.</w:t>
      </w:r>
    </w:p>
    <w:p w:rsidR="00816A95" w:rsidRPr="00816A95" w:rsidRDefault="00816A95" w:rsidP="00460B95">
      <w:pPr>
        <w:numPr>
          <w:ilvl w:val="1"/>
          <w:numId w:val="3"/>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מקור נוסף - (אולי טוב יותר) - ישנו גוף הנקרא הצלב האדום, שהוא גוף שקיים ע"פ כמה אמנות והוא בעל תפקיד רשמי. אחד התפקידים זה להפיץ ידע לגבי דיני מלחמה, וכדי לעשות זאת יש לצלב האדום אתר. באתר יש חוברות וספרים בו מנסים להסביר את הדין הבינלאומי. גם שם זה משקף את דעותיהם ולאו דווקא את הדין. עדיין, זהו מקור טוב לחפש דברים. כמו כן, באתר יש להם אוסף של "כללים מנהגיים". מטבעם, אלו דינים לא כתובים, ושנויים במחלוקת המונעות מסיבות אידיאולוגיות, עם זאת זה מקום טוב להתחיל במחקר על הדין הבינלאומי המנהגי.</w:t>
      </w:r>
    </w:p>
    <w:p w:rsidR="004818FC" w:rsidRPr="00816A95" w:rsidRDefault="004818FC" w:rsidP="00460B95">
      <w:pPr>
        <w:spacing w:line="240" w:lineRule="auto"/>
        <w:jc w:val="both"/>
        <w:rPr>
          <w:rFonts w:ascii="Calibri" w:eastAsia="Times New Roman" w:hAnsi="Calibri" w:cs="Calibri"/>
          <w:sz w:val="24"/>
          <w:szCs w:val="24"/>
          <w:rtl/>
        </w:rPr>
      </w:pPr>
    </w:p>
    <w:p w:rsidR="004818FC" w:rsidRDefault="00816A95" w:rsidP="00460B95">
      <w:pPr>
        <w:spacing w:line="240" w:lineRule="auto"/>
        <w:jc w:val="both"/>
        <w:rPr>
          <w:rFonts w:ascii="Calibri" w:eastAsia="Times New Roman" w:hAnsi="Calibri" w:cs="Calibri"/>
          <w:sz w:val="24"/>
          <w:szCs w:val="24"/>
          <w:rtl/>
        </w:rPr>
      </w:pPr>
      <w:r w:rsidRPr="004818FC">
        <w:rPr>
          <w:rFonts w:ascii="Calibri" w:eastAsia="Times New Roman" w:hAnsi="Calibri" w:cs="Calibri"/>
          <w:b/>
          <w:bCs/>
          <w:sz w:val="24"/>
          <w:szCs w:val="24"/>
          <w:rtl/>
        </w:rPr>
        <w:t>"בין כלי הנשק שותק החוק"</w:t>
      </w:r>
      <w:r w:rsidRPr="00816A95">
        <w:rPr>
          <w:rFonts w:ascii="Calibri" w:eastAsia="Times New Roman" w:hAnsi="Calibri" w:cs="Calibri"/>
          <w:sz w:val="24"/>
          <w:szCs w:val="24"/>
          <w:rtl/>
        </w:rPr>
        <w:t xml:space="preserve"> - הטענה היא שאין דין כאשר התותחים רועמים, ואנו נמצאים במלחמה. זוהי אמירה מפורסמת אך לא ממש נכונה. דיני מלחמה אפשר למצוא גם בימי קדם, בתנ"ך ובספרים עתיקים אחרים. אין סיבה לח</w:t>
      </w:r>
      <w:r w:rsidR="004818FC">
        <w:rPr>
          <w:rFonts w:ascii="Calibri" w:eastAsia="Times New Roman" w:hAnsi="Calibri" w:cs="Calibri" w:hint="cs"/>
          <w:sz w:val="24"/>
          <w:szCs w:val="24"/>
          <w:rtl/>
        </w:rPr>
        <w:t>ש</w:t>
      </w:r>
      <w:r w:rsidRPr="00816A95">
        <w:rPr>
          <w:rFonts w:ascii="Calibri" w:eastAsia="Times New Roman" w:hAnsi="Calibri" w:cs="Calibri"/>
          <w:sz w:val="24"/>
          <w:szCs w:val="24"/>
          <w:rtl/>
        </w:rPr>
        <w:t xml:space="preserve">וב שהדין שותק בזמן מלחמה, אבל הדין המודרני הוא לא הדין העתיק. </w:t>
      </w:r>
      <w:r w:rsidR="004818FC" w:rsidRPr="004818FC">
        <w:rPr>
          <w:rFonts w:ascii="Calibri" w:eastAsia="Times New Roman" w:hAnsi="Calibri" w:cs="Calibri" w:hint="cs"/>
          <w:sz w:val="24"/>
          <w:szCs w:val="24"/>
          <w:rtl/>
        </w:rPr>
        <w:t xml:space="preserve">לדעת פרופ' בל- למדינה אין תועלת רבה בהצטרפות לאמנות הנוגעות </w:t>
      </w:r>
      <w:r w:rsidR="004818FC" w:rsidRPr="004818FC">
        <w:rPr>
          <w:rFonts w:ascii="Calibri" w:eastAsia="Times New Roman" w:hAnsi="Calibri" w:cs="Calibri" w:hint="cs"/>
          <w:sz w:val="24"/>
          <w:szCs w:val="24"/>
          <w:rtl/>
        </w:rPr>
        <w:lastRenderedPageBreak/>
        <w:t>לדיני מלחמה. מלבד אולי תועלת פוליטית.</w:t>
      </w:r>
      <w:r w:rsidR="004818FC">
        <w:rPr>
          <w:rFonts w:ascii="Calibri" w:eastAsia="Times New Roman" w:hAnsi="Calibri" w:cs="Calibri" w:hint="cs"/>
          <w:sz w:val="24"/>
          <w:szCs w:val="24"/>
          <w:rtl/>
        </w:rPr>
        <w:t xml:space="preserve"> ובגלל שכמעט אין דיני מלחמה בדין הישראלי, יש שימוש תכוף בדין הפלילי הישראלי. </w:t>
      </w:r>
    </w:p>
    <w:p w:rsidR="004818FC" w:rsidRDefault="004818FC" w:rsidP="00460B95">
      <w:pPr>
        <w:spacing w:line="240" w:lineRule="auto"/>
        <w:jc w:val="both"/>
        <w:rPr>
          <w:rFonts w:ascii="Calibri" w:eastAsia="Times New Roman" w:hAnsi="Calibri" w:cs="Calibri"/>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אפשר לחלק את דיני המלחמה המודרניים לשני ענפים</w:t>
      </w:r>
      <w:r w:rsidRPr="00816A95">
        <w:rPr>
          <w:rFonts w:ascii="Calibri" w:eastAsia="Times New Roman" w:hAnsi="Calibri" w:cs="Calibri"/>
          <w:sz w:val="24"/>
          <w:szCs w:val="24"/>
          <w:rtl/>
        </w:rPr>
        <w:t>:</w:t>
      </w:r>
    </w:p>
    <w:p w:rsidR="00816A95" w:rsidRPr="00816A95" w:rsidRDefault="00816A95" w:rsidP="00460B95">
      <w:pPr>
        <w:numPr>
          <w:ilvl w:val="1"/>
          <w:numId w:val="4"/>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b/>
          <w:bCs/>
          <w:sz w:val="24"/>
          <w:szCs w:val="24"/>
        </w:rPr>
        <w:t>jus ad bellum</w:t>
      </w:r>
      <w:r w:rsidRPr="00816A95">
        <w:rPr>
          <w:rFonts w:ascii="Calibri" w:eastAsia="Times New Roman" w:hAnsi="Calibri" w:cs="Calibri"/>
          <w:sz w:val="24"/>
          <w:szCs w:val="24"/>
          <w:rtl/>
        </w:rPr>
        <w:t xml:space="preserve"> - ענף הדין שקובע מתי מותר לצאת למלחמה, מתי ניתן ליזום מהלגים מזויינים נגד מדינות אחרות. </w:t>
      </w:r>
    </w:p>
    <w:p w:rsidR="00816A95" w:rsidRPr="00816A95" w:rsidRDefault="00816A95" w:rsidP="00460B95">
      <w:pPr>
        <w:numPr>
          <w:ilvl w:val="1"/>
          <w:numId w:val="4"/>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b/>
          <w:bCs/>
          <w:sz w:val="24"/>
          <w:szCs w:val="24"/>
        </w:rPr>
        <w:t>jus in bello</w:t>
      </w:r>
      <w:r w:rsidRPr="00816A95">
        <w:rPr>
          <w:rFonts w:ascii="Calibri" w:eastAsia="Times New Roman" w:hAnsi="Calibri" w:cs="Calibri"/>
          <w:sz w:val="24"/>
          <w:szCs w:val="24"/>
          <w:rtl/>
        </w:rPr>
        <w:t xml:space="preserve"> - הדין שחל על התנהגות בלחימה.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4818FC" w:rsidRDefault="00816A95" w:rsidP="00460B95">
      <w:pPr>
        <w:spacing w:line="240" w:lineRule="auto"/>
        <w:jc w:val="both"/>
        <w:rPr>
          <w:rFonts w:ascii="Calibri" w:eastAsia="Times New Roman" w:hAnsi="Calibri" w:cs="Calibri"/>
          <w:sz w:val="24"/>
          <w:szCs w:val="24"/>
          <w:rtl/>
        </w:rPr>
      </w:pPr>
      <w:r w:rsidRPr="004818FC">
        <w:rPr>
          <w:rFonts w:ascii="Calibri" w:eastAsia="Times New Roman" w:hAnsi="Calibri" w:cs="Calibri"/>
          <w:sz w:val="24"/>
          <w:szCs w:val="24"/>
          <w:u w:val="single"/>
          <w:rtl/>
        </w:rPr>
        <w:t>נושאים מיוחדים שנדון בהם</w:t>
      </w:r>
      <w:r w:rsidRPr="004818FC">
        <w:rPr>
          <w:rFonts w:ascii="Calibri" w:eastAsia="Times New Roman" w:hAnsi="Calibri" w:cs="Calibri"/>
          <w:sz w:val="24"/>
          <w:szCs w:val="24"/>
          <w:rtl/>
        </w:rPr>
        <w:t xml:space="preserve">: </w:t>
      </w:r>
    </w:p>
    <w:p w:rsidR="00816A95" w:rsidRPr="00816A95" w:rsidRDefault="00816A95" w:rsidP="00460B95">
      <w:pPr>
        <w:numPr>
          <w:ilvl w:val="1"/>
          <w:numId w:val="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דיני תפיסה לוחמתית (דיני כיבוש)</w:t>
      </w:r>
    </w:p>
    <w:p w:rsidR="00816A95" w:rsidRPr="00816A95" w:rsidRDefault="00816A95" w:rsidP="00460B95">
      <w:pPr>
        <w:numPr>
          <w:ilvl w:val="1"/>
          <w:numId w:val="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דיני שבויי מלחמה</w:t>
      </w:r>
    </w:p>
    <w:p w:rsidR="00816A95" w:rsidRPr="00816A95" w:rsidRDefault="00816A95" w:rsidP="00460B95">
      <w:pPr>
        <w:numPr>
          <w:ilvl w:val="1"/>
          <w:numId w:val="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דיני לחימה בים ובאוויר (לעומת דיני מלחמה ביבשה) ובעולם הוירטואלי והאוטומטי (נשק שמופעל מתוך בינה מלאכותית אוטומטית). אלו דינים חלקים דומים לדיני היבשה וחלקית מנותקים.</w:t>
      </w:r>
    </w:p>
    <w:p w:rsidR="00816A95" w:rsidRPr="00816A95" w:rsidRDefault="00816A95" w:rsidP="00460B95">
      <w:pPr>
        <w:numPr>
          <w:ilvl w:val="1"/>
          <w:numId w:val="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סוגיות אכיפה - אין מערכת אכיפה רגילה בדיני מלחמה, אך יש דרכים חלקיות לאכוף את חלק מהדינים: או בבימ"ש ישראליים, או בימ"ש זרים בסמכות אקסטרה-טריטוריאלית, או בבתי דין בינלאומיים (האג למשל).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נושאים קרובים במשפט הבינלאומי לדיני מלחמה, אך נחשבים לדינים אחרים:</w:t>
      </w:r>
    </w:p>
    <w:p w:rsidR="004818FC" w:rsidRDefault="00816A95" w:rsidP="00460B95">
      <w:pPr>
        <w:numPr>
          <w:ilvl w:val="1"/>
          <w:numId w:val="5"/>
        </w:numPr>
        <w:spacing w:line="240" w:lineRule="auto"/>
        <w:ind w:left="540"/>
        <w:jc w:val="both"/>
        <w:rPr>
          <w:rFonts w:ascii="Calibri" w:eastAsia="Times New Roman" w:hAnsi="Calibri" w:cs="Calibri"/>
          <w:sz w:val="24"/>
          <w:szCs w:val="24"/>
        </w:rPr>
      </w:pPr>
      <w:r w:rsidRPr="00816A95">
        <w:rPr>
          <w:rFonts w:ascii="Calibri" w:eastAsia="Times New Roman" w:hAnsi="Calibri" w:cs="Calibri"/>
          <w:sz w:val="24"/>
          <w:szCs w:val="24"/>
          <w:rtl/>
        </w:rPr>
        <w:t xml:space="preserve">גבולות דיני מלחמה והמעבר בין דיני שלום ומלחמה. </w:t>
      </w:r>
    </w:p>
    <w:p w:rsidR="00816A95" w:rsidRPr="00816A95" w:rsidRDefault="00816A95" w:rsidP="00460B95">
      <w:pPr>
        <w:numPr>
          <w:ilvl w:val="1"/>
          <w:numId w:val="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תחולת דיני שלום (כמו דיני זכויות אדם) ב</w:t>
      </w:r>
      <w:r w:rsidR="004818FC">
        <w:rPr>
          <w:rFonts w:ascii="Calibri" w:eastAsia="Times New Roman" w:hAnsi="Calibri" w:cs="Calibri" w:hint="cs"/>
          <w:sz w:val="24"/>
          <w:szCs w:val="24"/>
          <w:rtl/>
        </w:rPr>
        <w:t xml:space="preserve">מהלך </w:t>
      </w:r>
      <w:r w:rsidRPr="00816A95">
        <w:rPr>
          <w:rFonts w:ascii="Calibri" w:eastAsia="Times New Roman" w:hAnsi="Calibri" w:cs="Calibri"/>
          <w:sz w:val="24"/>
          <w:szCs w:val="24"/>
          <w:rtl/>
        </w:rPr>
        <w:t>מלחמה.</w:t>
      </w:r>
    </w:p>
    <w:p w:rsidR="00816A95" w:rsidRPr="00816A95" w:rsidRDefault="00816A95" w:rsidP="00460B95">
      <w:pPr>
        <w:numPr>
          <w:ilvl w:val="1"/>
          <w:numId w:val="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משפט בינלאומי פלילי/ "סמכות אוניברסלית".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נושאים קרובים בתוך המשפט הישראלי:</w:t>
      </w:r>
    </w:p>
    <w:p w:rsidR="00816A95" w:rsidRPr="00816A95" w:rsidRDefault="00816A95" w:rsidP="00460B95">
      <w:pPr>
        <w:numPr>
          <w:ilvl w:val="1"/>
          <w:numId w:val="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אימוץ דין בינלאומי - זוהי סוגיה מתי נאמץ את הדין הבינלאומי במשפט הישראלי ומתי לא.</w:t>
      </w:r>
    </w:p>
    <w:p w:rsidR="00816A95" w:rsidRPr="00816A95" w:rsidRDefault="00816A95" w:rsidP="00460B95">
      <w:pPr>
        <w:numPr>
          <w:ilvl w:val="1"/>
          <w:numId w:val="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משפט מנהלי - שאלות של סמכות וביקורת שיפוטית, שחייבים לשפוט לפי המשפט המנהלי.</w:t>
      </w:r>
    </w:p>
    <w:p w:rsidR="00816A95" w:rsidRPr="00816A95" w:rsidRDefault="00816A95" w:rsidP="00460B95">
      <w:pPr>
        <w:numPr>
          <w:ilvl w:val="1"/>
          <w:numId w:val="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משפט פלילי פנימי - אחריות פלילית וכו. (למשל אלאור עזריה). זאת בגלל שאין לנו יותר מדי דיני מלחמה.</w:t>
      </w:r>
    </w:p>
    <w:p w:rsidR="00816A95" w:rsidRPr="001C34AE"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Default="00816A95" w:rsidP="00460B95">
      <w:pPr>
        <w:jc w:val="both"/>
        <w:rPr>
          <w:rtl/>
        </w:rPr>
      </w:pPr>
      <w:r>
        <w:rPr>
          <w:rFonts w:ascii="Calibri Light" w:hAnsi="Calibri Light" w:cs="Calibri Light"/>
          <w:sz w:val="40"/>
          <w:szCs w:val="40"/>
          <w:rtl/>
        </w:rPr>
        <w:t>יוס אד בלום</w:t>
      </w:r>
    </w:p>
    <w:p w:rsidR="00816A95" w:rsidRPr="00816A95" w:rsidRDefault="004818FC" w:rsidP="00460B95">
      <w:pPr>
        <w:spacing w:line="240" w:lineRule="auto"/>
        <w:jc w:val="both"/>
        <w:rPr>
          <w:rFonts w:ascii="Calibri" w:eastAsia="Times New Roman" w:hAnsi="Calibri" w:cs="Calibri"/>
          <w:sz w:val="24"/>
          <w:szCs w:val="24"/>
          <w:rtl/>
        </w:rPr>
      </w:pPr>
      <w:r>
        <w:rPr>
          <w:rFonts w:ascii="Calibri" w:eastAsia="Times New Roman" w:hAnsi="Calibri" w:cs="Calibri" w:hint="cs"/>
          <w:sz w:val="24"/>
          <w:szCs w:val="24"/>
          <w:rtl/>
        </w:rPr>
        <w:t>[</w:t>
      </w:r>
      <w:r w:rsidR="00816A95" w:rsidRPr="00816A95">
        <w:rPr>
          <w:rFonts w:ascii="Calibri" w:eastAsia="Times New Roman" w:hAnsi="Calibri" w:cs="Calibri"/>
          <w:sz w:val="24"/>
          <w:szCs w:val="24"/>
          <w:rtl/>
        </w:rPr>
        <w:t>זהו ענף שיש בו הכי פחות השפעה של הדין הבינלאומי על הדין הישראלי</w:t>
      </w:r>
      <w:r>
        <w:rPr>
          <w:rFonts w:ascii="Calibri" w:eastAsia="Times New Roman" w:hAnsi="Calibri" w:cs="Calibri" w:hint="cs"/>
          <w:sz w:val="24"/>
          <w:szCs w:val="24"/>
          <w:rtl/>
        </w:rPr>
        <w:t>, אך</w:t>
      </w:r>
      <w:r w:rsidR="00816A95" w:rsidRPr="00816A95">
        <w:rPr>
          <w:rFonts w:ascii="Calibri" w:eastAsia="Times New Roman" w:hAnsi="Calibri" w:cs="Calibri"/>
          <w:sz w:val="24"/>
          <w:szCs w:val="24"/>
          <w:rtl/>
        </w:rPr>
        <w:t xml:space="preserve"> עדיין חשוב שנכיר אותו</w:t>
      </w:r>
      <w:r>
        <w:rPr>
          <w:rFonts w:ascii="Calibri" w:eastAsia="Times New Roman" w:hAnsi="Calibri" w:cs="Calibri" w:hint="cs"/>
          <w:sz w:val="24"/>
          <w:szCs w:val="24"/>
          <w:rtl/>
        </w:rPr>
        <w:t>]</w:t>
      </w:r>
      <w:r w:rsidR="00816A95" w:rsidRPr="00816A95">
        <w:rPr>
          <w:rFonts w:ascii="Calibri" w:eastAsia="Times New Roman" w:hAnsi="Calibri" w:cs="Calibri"/>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זהו מינוח מודרני, אבל ענף הדין הזה הוא עתיק. במשפט הרומי לא חשבו על השאלה הזאת כמשפט, אלא חשבו על זה כשאלה מוסרית. מה</w:t>
      </w:r>
      <w:r w:rsidR="004818FC">
        <w:rPr>
          <w:rFonts w:ascii="Calibri" w:eastAsia="Times New Roman" w:hAnsi="Calibri" w:cs="Calibri" w:hint="cs"/>
          <w:sz w:val="24"/>
          <w:szCs w:val="24"/>
          <w:rtl/>
        </w:rPr>
        <w:t>י</w:t>
      </w:r>
      <w:r w:rsidRPr="00816A95">
        <w:rPr>
          <w:rFonts w:ascii="Calibri" w:eastAsia="Times New Roman" w:hAnsi="Calibri" w:cs="Calibri"/>
          <w:sz w:val="24"/>
          <w:szCs w:val="24"/>
          <w:rtl/>
        </w:rPr>
        <w:t xml:space="preserve"> מלחמה צודקת? (="בלום יוסטום"). נראה איך התורות האלו השפיעו על התפתחותם הדין הבינלאומי המודרני. מקובל להגיד שיש מחיצה בין דיני ה"יוס אד בלום" לדיני ה"יוס אין בלו", והתוצאה של המחיצה הזאת היא שבדר"כ אנחנו חושבים שהדרך שבה נכנסנו למלחמה היא לא משפיעה על הדינים שחלים על דרכי הלחימה. כך שבין אם הפרו את הכליים ובין אם פעלנו על פיהם, אותם כללים חלים על הלחימה. הצלב האדום אוהב לקרוא לדיני המלחמה "יוס אין בלו" אוהב לקרוא לזה "המשפט ההומניטרי", כי מטרתם היא להמעיט את הסבל שנגרם בלחימה. זהו שם קצת לא הולם לחימה.</w:t>
      </w:r>
    </w:p>
    <w:p w:rsidR="004818FC" w:rsidRPr="00821A76" w:rsidRDefault="00816A95" w:rsidP="00460B95">
      <w:pPr>
        <w:spacing w:line="240" w:lineRule="auto"/>
        <w:jc w:val="both"/>
        <w:rPr>
          <w:rFonts w:ascii="Calibri" w:eastAsia="Times New Roman" w:hAnsi="Calibri" w:cs="Calibri"/>
          <w:sz w:val="24"/>
          <w:szCs w:val="24"/>
          <w:u w:val="single"/>
          <w:rtl/>
        </w:rPr>
      </w:pPr>
      <w:r w:rsidRPr="00821A76">
        <w:rPr>
          <w:rFonts w:ascii="Calibri" w:eastAsia="Times New Roman" w:hAnsi="Calibri" w:cs="Calibri"/>
          <w:sz w:val="24"/>
          <w:szCs w:val="24"/>
          <w:u w:val="single"/>
          <w:rtl/>
        </w:rPr>
        <w:t>ע"פ התיאוריות המוסריות של רומא, מה היה מצדיק לצאת למלחמה ולסכן חיילים רומיים?</w:t>
      </w:r>
    </w:p>
    <w:p w:rsidR="00816A95" w:rsidRPr="00816A95" w:rsidRDefault="00816A95" w:rsidP="00460B95">
      <w:pPr>
        <w:spacing w:line="240" w:lineRule="auto"/>
        <w:jc w:val="both"/>
        <w:rPr>
          <w:rFonts w:ascii="Calibri" w:eastAsia="Times New Roman" w:hAnsi="Calibri" w:cs="Calibri"/>
          <w:sz w:val="24"/>
          <w:szCs w:val="24"/>
          <w:rtl/>
        </w:rPr>
      </w:pPr>
      <w:r w:rsidRPr="004818FC">
        <w:rPr>
          <w:rFonts w:ascii="Calibri" w:eastAsia="Times New Roman" w:hAnsi="Calibri" w:cs="Calibri"/>
          <w:b/>
          <w:bCs/>
          <w:sz w:val="24"/>
          <w:szCs w:val="24"/>
          <w:rtl/>
        </w:rPr>
        <w:t>היו ארבע סיבות צודקות</w:t>
      </w:r>
      <w:r w:rsidRPr="00816A95">
        <w:rPr>
          <w:rFonts w:ascii="Calibri" w:eastAsia="Times New Roman" w:hAnsi="Calibri" w:cs="Calibri"/>
          <w:sz w:val="24"/>
          <w:szCs w:val="24"/>
          <w:rtl/>
        </w:rPr>
        <w:t xml:space="preserve">: </w:t>
      </w:r>
      <w:r w:rsidR="004818FC">
        <w:rPr>
          <w:rFonts w:ascii="Calibri" w:eastAsia="Times New Roman" w:hAnsi="Calibri" w:cs="Calibri" w:hint="cs"/>
          <w:sz w:val="24"/>
          <w:szCs w:val="24"/>
          <w:rtl/>
        </w:rPr>
        <w:t xml:space="preserve">1. </w:t>
      </w:r>
      <w:r w:rsidRPr="00816A95">
        <w:rPr>
          <w:rFonts w:ascii="Calibri" w:eastAsia="Times New Roman" w:hAnsi="Calibri" w:cs="Calibri"/>
          <w:sz w:val="24"/>
          <w:szCs w:val="24"/>
          <w:rtl/>
        </w:rPr>
        <w:t xml:space="preserve">הפרת הסכם, </w:t>
      </w:r>
      <w:r w:rsidR="004818FC">
        <w:rPr>
          <w:rFonts w:ascii="Calibri" w:eastAsia="Times New Roman" w:hAnsi="Calibri" w:cs="Calibri" w:hint="cs"/>
          <w:sz w:val="24"/>
          <w:szCs w:val="24"/>
          <w:rtl/>
        </w:rPr>
        <w:t xml:space="preserve">2. </w:t>
      </w:r>
      <w:r w:rsidRPr="00816A95">
        <w:rPr>
          <w:rFonts w:ascii="Calibri" w:eastAsia="Times New Roman" w:hAnsi="Calibri" w:cs="Calibri"/>
          <w:sz w:val="24"/>
          <w:szCs w:val="24"/>
          <w:rtl/>
        </w:rPr>
        <w:t xml:space="preserve">פגיעה בשגריר, </w:t>
      </w:r>
      <w:r w:rsidR="004818FC">
        <w:rPr>
          <w:rFonts w:ascii="Calibri" w:eastAsia="Times New Roman" w:hAnsi="Calibri" w:cs="Calibri" w:hint="cs"/>
          <w:sz w:val="24"/>
          <w:szCs w:val="24"/>
          <w:rtl/>
        </w:rPr>
        <w:t xml:space="preserve">3. </w:t>
      </w:r>
      <w:r w:rsidRPr="00816A95">
        <w:rPr>
          <w:rFonts w:ascii="Calibri" w:eastAsia="Times New Roman" w:hAnsi="Calibri" w:cs="Calibri"/>
          <w:sz w:val="24"/>
          <w:szCs w:val="24"/>
          <w:rtl/>
        </w:rPr>
        <w:t xml:space="preserve">חילול מקום קדוש, </w:t>
      </w:r>
      <w:r w:rsidR="004818FC">
        <w:rPr>
          <w:rFonts w:ascii="Calibri" w:eastAsia="Times New Roman" w:hAnsi="Calibri" w:cs="Calibri" w:hint="cs"/>
          <w:sz w:val="24"/>
          <w:szCs w:val="24"/>
          <w:rtl/>
        </w:rPr>
        <w:t xml:space="preserve">4. </w:t>
      </w:r>
      <w:r w:rsidRPr="00816A95">
        <w:rPr>
          <w:rFonts w:ascii="Calibri" w:eastAsia="Times New Roman" w:hAnsi="Calibri" w:cs="Calibri"/>
          <w:sz w:val="24"/>
          <w:szCs w:val="24"/>
          <w:rtl/>
        </w:rPr>
        <w:t xml:space="preserve">התקפה על בעל ברית. </w:t>
      </w:r>
      <w:r w:rsidR="00EF60DD">
        <w:rPr>
          <w:rFonts w:ascii="Calibri" w:eastAsia="Times New Roman" w:hAnsi="Calibri" w:cs="Calibri" w:hint="cs"/>
          <w:sz w:val="24"/>
          <w:szCs w:val="24"/>
          <w:rtl/>
        </w:rPr>
        <w:t>(אם כי לא כל פעולה נחשבת למלחמה, למשל סכסוך מזווין נגד השבטים הברברים לא נחשב לחימה).</w:t>
      </w:r>
    </w:p>
    <w:p w:rsidR="00816A95" w:rsidRPr="00816A95" w:rsidRDefault="00EF60DD" w:rsidP="00460B95">
      <w:pPr>
        <w:spacing w:line="240" w:lineRule="auto"/>
        <w:jc w:val="both"/>
        <w:rPr>
          <w:rFonts w:ascii="Calibri" w:eastAsia="Times New Roman" w:hAnsi="Calibri" w:cs="Calibri"/>
          <w:sz w:val="24"/>
          <w:szCs w:val="24"/>
          <w:rtl/>
        </w:rPr>
      </w:pPr>
      <w:bookmarkStart w:id="1" w:name="_Hlk45186285"/>
      <w:r w:rsidRPr="00816A95">
        <w:rPr>
          <w:rFonts w:ascii="Calibri" w:eastAsia="Times New Roman" w:hAnsi="Calibri" w:cs="Calibri"/>
          <w:b/>
          <w:bCs/>
          <w:sz w:val="24"/>
          <w:szCs w:val="24"/>
          <w:rtl/>
        </w:rPr>
        <w:t>אוגוסטינוס</w:t>
      </w:r>
      <w:r w:rsidRPr="00816A95">
        <w:rPr>
          <w:rFonts w:ascii="Calibri" w:eastAsia="Times New Roman" w:hAnsi="Calibri" w:cs="Calibri"/>
          <w:sz w:val="24"/>
          <w:szCs w:val="24"/>
          <w:rtl/>
        </w:rPr>
        <w:t xml:space="preserve"> </w:t>
      </w:r>
      <w:r>
        <w:rPr>
          <w:rFonts w:ascii="Calibri" w:eastAsia="Times New Roman" w:hAnsi="Calibri" w:cs="Calibri" w:hint="cs"/>
          <w:sz w:val="24"/>
          <w:szCs w:val="24"/>
          <w:rtl/>
        </w:rPr>
        <w:t xml:space="preserve">- </w:t>
      </w:r>
      <w:r w:rsidR="00816A95" w:rsidRPr="00816A95">
        <w:rPr>
          <w:rFonts w:ascii="Calibri" w:eastAsia="Times New Roman" w:hAnsi="Calibri" w:cs="Calibri"/>
          <w:sz w:val="24"/>
          <w:szCs w:val="24"/>
          <w:rtl/>
        </w:rPr>
        <w:t>אבי כל התיאוריות המודרניות של המלחמה הצודקת</w:t>
      </w:r>
      <w:r>
        <w:rPr>
          <w:rFonts w:ascii="Calibri" w:eastAsia="Times New Roman" w:hAnsi="Calibri" w:cs="Calibri" w:hint="cs"/>
          <w:sz w:val="24"/>
          <w:szCs w:val="24"/>
          <w:rtl/>
        </w:rPr>
        <w:t xml:space="preserve">, </w:t>
      </w:r>
      <w:r w:rsidR="00816A95" w:rsidRPr="00816A95">
        <w:rPr>
          <w:rFonts w:ascii="Calibri" w:eastAsia="Times New Roman" w:hAnsi="Calibri" w:cs="Calibri"/>
          <w:sz w:val="24"/>
          <w:szCs w:val="24"/>
          <w:rtl/>
        </w:rPr>
        <w:t xml:space="preserve">נחשב לגדול הכותבים. </w:t>
      </w:r>
      <w:r w:rsidR="00816A95" w:rsidRPr="00821A76">
        <w:rPr>
          <w:rFonts w:ascii="Calibri" w:eastAsia="Times New Roman" w:hAnsi="Calibri" w:cs="Calibri"/>
          <w:sz w:val="24"/>
          <w:szCs w:val="24"/>
          <w:u w:val="single"/>
          <w:rtl/>
        </w:rPr>
        <w:t>אוגוסטינוס בעצם חילק את השאלות של המלחמה הצודקת לשלוש סוגיות</w:t>
      </w:r>
      <w:r w:rsidRPr="00821A76">
        <w:rPr>
          <w:rFonts w:ascii="Calibri" w:eastAsia="Times New Roman" w:hAnsi="Calibri" w:cs="Calibri" w:hint="cs"/>
          <w:sz w:val="24"/>
          <w:szCs w:val="24"/>
          <w:u w:val="single"/>
          <w:rtl/>
        </w:rPr>
        <w:t>:</w:t>
      </w:r>
      <w:r w:rsidR="00816A95" w:rsidRPr="00821A76">
        <w:rPr>
          <w:rFonts w:ascii="Calibri" w:eastAsia="Times New Roman" w:hAnsi="Calibri" w:cs="Calibri"/>
          <w:sz w:val="24"/>
          <w:szCs w:val="24"/>
          <w:u w:val="single"/>
          <w:rtl/>
        </w:rPr>
        <w:t xml:space="preserve"> </w:t>
      </w:r>
      <w:r>
        <w:rPr>
          <w:rFonts w:ascii="Calibri" w:eastAsia="Times New Roman" w:hAnsi="Calibri" w:cs="Calibri" w:hint="cs"/>
          <w:sz w:val="24"/>
          <w:szCs w:val="24"/>
          <w:rtl/>
        </w:rPr>
        <w:t xml:space="preserve">1. צריך </w:t>
      </w:r>
      <w:r w:rsidR="00816A95" w:rsidRPr="00816A95">
        <w:rPr>
          <w:rFonts w:ascii="Calibri" w:eastAsia="Times New Roman" w:hAnsi="Calibri" w:cs="Calibri"/>
          <w:sz w:val="24"/>
          <w:szCs w:val="24"/>
          <w:rtl/>
        </w:rPr>
        <w:t>עילה צודקת</w:t>
      </w:r>
      <w:r>
        <w:rPr>
          <w:rFonts w:ascii="Calibri" w:eastAsia="Times New Roman" w:hAnsi="Calibri" w:cs="Calibri" w:hint="cs"/>
          <w:sz w:val="24"/>
          <w:szCs w:val="24"/>
          <w:rtl/>
        </w:rPr>
        <w:t xml:space="preserve"> ליציאה מלחמה</w:t>
      </w:r>
      <w:r w:rsidR="00816A95" w:rsidRPr="00816A95">
        <w:rPr>
          <w:rFonts w:ascii="Calibri" w:eastAsia="Times New Roman" w:hAnsi="Calibri" w:cs="Calibri"/>
          <w:sz w:val="24"/>
          <w:szCs w:val="24"/>
          <w:rtl/>
        </w:rPr>
        <w:t xml:space="preserve"> (כמו שהרומים קבעו, או עילה דתית)</w:t>
      </w:r>
      <w:r>
        <w:rPr>
          <w:rFonts w:ascii="Calibri" w:eastAsia="Times New Roman" w:hAnsi="Calibri" w:cs="Calibri" w:hint="cs"/>
          <w:sz w:val="24"/>
          <w:szCs w:val="24"/>
          <w:rtl/>
        </w:rPr>
        <w:t xml:space="preserve">. 2. רק </w:t>
      </w:r>
      <w:r w:rsidR="00816A95" w:rsidRPr="00816A95">
        <w:rPr>
          <w:rFonts w:ascii="Calibri" w:eastAsia="Times New Roman" w:hAnsi="Calibri" w:cs="Calibri"/>
          <w:sz w:val="24"/>
          <w:szCs w:val="24"/>
          <w:rtl/>
        </w:rPr>
        <w:t xml:space="preserve">בר סמכות הוא זה שיחליט לצאת למלחמה, למשל הקיסר או המלך הנוצרי, אפילו אם </w:t>
      </w:r>
      <w:r>
        <w:rPr>
          <w:rFonts w:ascii="Calibri" w:eastAsia="Times New Roman" w:hAnsi="Calibri" w:cs="Calibri" w:hint="cs"/>
          <w:sz w:val="24"/>
          <w:szCs w:val="24"/>
          <w:rtl/>
        </w:rPr>
        <w:t>י</w:t>
      </w:r>
      <w:r w:rsidR="00816A95" w:rsidRPr="00816A95">
        <w:rPr>
          <w:rFonts w:ascii="Calibri" w:eastAsia="Times New Roman" w:hAnsi="Calibri" w:cs="Calibri"/>
          <w:sz w:val="24"/>
          <w:szCs w:val="24"/>
          <w:rtl/>
        </w:rPr>
        <w:t xml:space="preserve">ש עילה צודקת לא כל אחד יכול להחליט לצאת למלחמה. </w:t>
      </w:r>
      <w:r>
        <w:rPr>
          <w:rFonts w:ascii="Calibri" w:eastAsia="Times New Roman" w:hAnsi="Calibri" w:cs="Calibri" w:hint="cs"/>
          <w:sz w:val="24"/>
          <w:szCs w:val="24"/>
          <w:rtl/>
        </w:rPr>
        <w:t xml:space="preserve">3. </w:t>
      </w:r>
      <w:r w:rsidR="00816A95" w:rsidRPr="00816A95">
        <w:rPr>
          <w:rFonts w:ascii="Calibri" w:eastAsia="Times New Roman" w:hAnsi="Calibri" w:cs="Calibri"/>
          <w:sz w:val="24"/>
          <w:szCs w:val="24"/>
          <w:rtl/>
        </w:rPr>
        <w:t>יציאה למלחמה צריכה להיות מתוך כוונות טובות. אם יש עילה צודקת ללא כוונה טובה - אז יציאה למלחמה תהיה פסולה.</w:t>
      </w:r>
      <w:r>
        <w:rPr>
          <w:rFonts w:ascii="Calibri" w:eastAsia="Times New Roman" w:hAnsi="Calibri" w:cs="Calibri" w:hint="cs"/>
          <w:sz w:val="24"/>
          <w:szCs w:val="24"/>
          <w:rtl/>
        </w:rPr>
        <w:t xml:space="preserve"> 4. בנוסף </w:t>
      </w:r>
      <w:r>
        <w:rPr>
          <w:rFonts w:ascii="Calibri" w:eastAsia="Times New Roman" w:hAnsi="Calibri" w:cs="Calibri"/>
          <w:sz w:val="24"/>
          <w:szCs w:val="24"/>
          <w:rtl/>
        </w:rPr>
        <w:t>–</w:t>
      </w:r>
      <w:r>
        <w:rPr>
          <w:rFonts w:ascii="Calibri" w:eastAsia="Times New Roman" w:hAnsi="Calibri" w:cs="Calibri" w:hint="cs"/>
          <w:sz w:val="24"/>
          <w:szCs w:val="24"/>
          <w:rtl/>
        </w:rPr>
        <w:t xml:space="preserve"> יש להכריז על עצם היציאה למלחמה.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עד היום תנאים אלו מגדירים יציאה למלחמה צודקת (וכוונה טובה די נפלה מרשימת התנאים, כי קשה להכניס את זה למערכת משפט אנושית). </w:t>
      </w:r>
    </w:p>
    <w:p w:rsidR="00816A95" w:rsidRPr="00816A95" w:rsidRDefault="00816A95" w:rsidP="00460B95">
      <w:pPr>
        <w:spacing w:line="240" w:lineRule="auto"/>
        <w:jc w:val="both"/>
        <w:rPr>
          <w:rFonts w:ascii="Calibri" w:eastAsia="Times New Roman" w:hAnsi="Calibri" w:cs="Calibri"/>
          <w:sz w:val="24"/>
          <w:szCs w:val="24"/>
          <w:rtl/>
        </w:rPr>
      </w:pPr>
      <w:bookmarkStart w:id="2" w:name="_Hlk45186908"/>
      <w:bookmarkEnd w:id="1"/>
      <w:r w:rsidRPr="00816A95">
        <w:rPr>
          <w:rFonts w:ascii="Calibri" w:eastAsia="Times New Roman" w:hAnsi="Calibri" w:cs="Calibri"/>
          <w:b/>
          <w:bCs/>
          <w:sz w:val="24"/>
          <w:szCs w:val="24"/>
          <w:rtl/>
        </w:rPr>
        <w:t>תומס אקווינס</w:t>
      </w:r>
      <w:r w:rsidRPr="00816A95">
        <w:rPr>
          <w:rFonts w:ascii="Calibri" w:eastAsia="Times New Roman" w:hAnsi="Calibri" w:cs="Calibri"/>
          <w:sz w:val="24"/>
          <w:szCs w:val="24"/>
          <w:rtl/>
        </w:rPr>
        <w:t xml:space="preserve"> </w:t>
      </w:r>
      <w:r w:rsidR="00EF60DD">
        <w:rPr>
          <w:rFonts w:ascii="Calibri" w:eastAsia="Times New Roman" w:hAnsi="Calibri" w:cs="Calibri"/>
          <w:sz w:val="24"/>
          <w:szCs w:val="24"/>
          <w:rtl/>
        </w:rPr>
        <w:t>–</w:t>
      </w:r>
      <w:r w:rsidRPr="00816A95">
        <w:rPr>
          <w:rFonts w:ascii="Calibri" w:eastAsia="Times New Roman" w:hAnsi="Calibri" w:cs="Calibri"/>
          <w:sz w:val="24"/>
          <w:szCs w:val="24"/>
          <w:rtl/>
        </w:rPr>
        <w:t xml:space="preserve"> </w:t>
      </w:r>
      <w:r w:rsidR="00EF60DD">
        <w:rPr>
          <w:rFonts w:ascii="Calibri" w:eastAsia="Times New Roman" w:hAnsi="Calibri" w:cs="Calibri" w:hint="cs"/>
          <w:sz w:val="24"/>
          <w:szCs w:val="24"/>
          <w:rtl/>
        </w:rPr>
        <w:t>חלק על אוגוסטינוס ו</w:t>
      </w:r>
      <w:r w:rsidRPr="00816A95">
        <w:rPr>
          <w:rFonts w:ascii="Calibri" w:eastAsia="Times New Roman" w:hAnsi="Calibri" w:cs="Calibri"/>
          <w:sz w:val="24"/>
          <w:szCs w:val="24"/>
          <w:rtl/>
        </w:rPr>
        <w:t>טען שיש להתעכב יותר על שאלת הסמכות - מי מחליט על יציאה למלחמה, ופחות משנה מוסר ועילה צודקת.</w:t>
      </w:r>
    </w:p>
    <w:bookmarkEnd w:id="2"/>
    <w:p w:rsidR="00816A95" w:rsidRPr="00816A95" w:rsidRDefault="00816A95" w:rsidP="00460B95">
      <w:pPr>
        <w:spacing w:line="240" w:lineRule="auto"/>
        <w:jc w:val="both"/>
        <w:rPr>
          <w:rFonts w:ascii="Calibri" w:eastAsia="Times New Roman" w:hAnsi="Calibri" w:cs="Calibri"/>
          <w:sz w:val="24"/>
          <w:szCs w:val="24"/>
          <w:rtl/>
        </w:rPr>
      </w:pPr>
      <w:r w:rsidRPr="000F16FF">
        <w:rPr>
          <w:rFonts w:ascii="Calibri" w:eastAsia="Times New Roman" w:hAnsi="Calibri" w:cs="Calibri"/>
          <w:sz w:val="24"/>
          <w:szCs w:val="24"/>
          <w:u w:val="single"/>
          <w:rtl/>
        </w:rPr>
        <w:t>איך נקלטו התורות המוסריות במשפט הבינלאומי?</w:t>
      </w:r>
      <w:r w:rsidRPr="00816A95">
        <w:rPr>
          <w:rFonts w:ascii="Calibri" w:eastAsia="Times New Roman" w:hAnsi="Calibri" w:cs="Calibri"/>
          <w:sz w:val="24"/>
          <w:szCs w:val="24"/>
          <w:rtl/>
        </w:rPr>
        <w:t xml:space="preserve"> זהו תחום משפט די חדש</w:t>
      </w:r>
      <w:r w:rsidR="000F16FF">
        <w:rPr>
          <w:rFonts w:ascii="Calibri" w:eastAsia="Times New Roman" w:hAnsi="Calibri" w:cs="Calibri" w:hint="cs"/>
          <w:sz w:val="24"/>
          <w:szCs w:val="24"/>
          <w:rtl/>
        </w:rPr>
        <w:t xml:space="preserve"> (לא היה קיים עד המאה ה16). </w:t>
      </w:r>
      <w:r w:rsidRPr="00816A95">
        <w:rPr>
          <w:rFonts w:ascii="Calibri" w:eastAsia="Times New Roman" w:hAnsi="Calibri" w:cs="Calibri"/>
          <w:sz w:val="24"/>
          <w:szCs w:val="24"/>
          <w:rtl/>
        </w:rPr>
        <w:t xml:space="preserve">הכותבים הראשונים הם </w:t>
      </w:r>
      <w:bookmarkStart w:id="3" w:name="_Hlk45187001"/>
      <w:r w:rsidRPr="00816A95">
        <w:rPr>
          <w:rFonts w:ascii="Calibri" w:eastAsia="Times New Roman" w:hAnsi="Calibri" w:cs="Calibri"/>
          <w:b/>
          <w:bCs/>
          <w:sz w:val="24"/>
          <w:szCs w:val="24"/>
          <w:rtl/>
        </w:rPr>
        <w:t>הוגו גרוטיוס ואלבריקו ג'נטילי</w:t>
      </w:r>
      <w:r w:rsidRPr="00816A95">
        <w:rPr>
          <w:rFonts w:ascii="Calibri" w:eastAsia="Times New Roman" w:hAnsi="Calibri" w:cs="Calibri"/>
          <w:sz w:val="24"/>
          <w:szCs w:val="24"/>
          <w:rtl/>
        </w:rPr>
        <w:t xml:space="preserve">, </w:t>
      </w:r>
      <w:r w:rsidR="000F16FF">
        <w:rPr>
          <w:rFonts w:ascii="Calibri" w:eastAsia="Times New Roman" w:hAnsi="Calibri" w:cs="Calibri" w:hint="cs"/>
          <w:sz w:val="24"/>
          <w:szCs w:val="24"/>
          <w:rtl/>
        </w:rPr>
        <w:t>ש</w:t>
      </w:r>
      <w:r w:rsidRPr="00816A95">
        <w:rPr>
          <w:rFonts w:ascii="Calibri" w:eastAsia="Times New Roman" w:hAnsi="Calibri" w:cs="Calibri"/>
          <w:sz w:val="24"/>
          <w:szCs w:val="24"/>
          <w:rtl/>
        </w:rPr>
        <w:t>הם ניסו לארגן את התורות המוסריות</w:t>
      </w:r>
      <w:r w:rsidR="000F16FF">
        <w:rPr>
          <w:rFonts w:ascii="Calibri" w:eastAsia="Times New Roman" w:hAnsi="Calibri" w:cs="Calibri" w:hint="cs"/>
          <w:sz w:val="24"/>
          <w:szCs w:val="24"/>
          <w:rtl/>
        </w:rPr>
        <w:t xml:space="preserve"> שהיו עד אז,</w:t>
      </w:r>
      <w:r w:rsidRPr="00816A95">
        <w:rPr>
          <w:rFonts w:ascii="Calibri" w:eastAsia="Times New Roman" w:hAnsi="Calibri" w:cs="Calibri"/>
          <w:sz w:val="24"/>
          <w:szCs w:val="24"/>
          <w:rtl/>
        </w:rPr>
        <w:t xml:space="preserve"> לדינים - </w:t>
      </w:r>
      <w:r w:rsidR="000F16FF">
        <w:rPr>
          <w:rFonts w:ascii="Calibri" w:eastAsia="Times New Roman" w:hAnsi="Calibri" w:cs="Calibri" w:hint="cs"/>
          <w:sz w:val="24"/>
          <w:szCs w:val="24"/>
          <w:rtl/>
        </w:rPr>
        <w:t>ל</w:t>
      </w:r>
      <w:r w:rsidRPr="00816A95">
        <w:rPr>
          <w:rFonts w:ascii="Calibri" w:eastAsia="Times New Roman" w:hAnsi="Calibri" w:cs="Calibri"/>
          <w:sz w:val="24"/>
          <w:szCs w:val="24"/>
          <w:rtl/>
        </w:rPr>
        <w:t xml:space="preserve">משפט בינלאומי. גרוטיוס כתב ספר שהשפיע רבות על התחום - "דיני המלחמה והשלום", והוא חשב שעיקר </w:t>
      </w:r>
      <w:r w:rsidR="000F16FF">
        <w:rPr>
          <w:rFonts w:ascii="Calibri" w:eastAsia="Times New Roman" w:hAnsi="Calibri" w:cs="Calibri" w:hint="cs"/>
          <w:sz w:val="24"/>
          <w:szCs w:val="24"/>
          <w:rtl/>
        </w:rPr>
        <w:t>ה</w:t>
      </w:r>
      <w:r w:rsidRPr="00816A95">
        <w:rPr>
          <w:rFonts w:ascii="Calibri" w:eastAsia="Times New Roman" w:hAnsi="Calibri" w:cs="Calibri"/>
          <w:sz w:val="24"/>
          <w:szCs w:val="24"/>
          <w:rtl/>
        </w:rPr>
        <w:t>דין הבינלאומי זה דיני מלחמה. הוא לא חשב ש</w:t>
      </w:r>
      <w:r w:rsidR="000F16FF">
        <w:rPr>
          <w:rFonts w:ascii="Calibri" w:eastAsia="Times New Roman" w:hAnsi="Calibri" w:cs="Calibri" w:hint="cs"/>
          <w:sz w:val="24"/>
          <w:szCs w:val="24"/>
          <w:rtl/>
        </w:rPr>
        <w:t xml:space="preserve">הדינים החדשים </w:t>
      </w:r>
      <w:r w:rsidRPr="00816A95">
        <w:rPr>
          <w:rFonts w:ascii="Calibri" w:eastAsia="Times New Roman" w:hAnsi="Calibri" w:cs="Calibri"/>
          <w:sz w:val="24"/>
          <w:szCs w:val="24"/>
          <w:rtl/>
        </w:rPr>
        <w:t>ייאכפו ע</w:t>
      </w:r>
      <w:r w:rsidR="000F16FF">
        <w:rPr>
          <w:rFonts w:ascii="Calibri" w:eastAsia="Times New Roman" w:hAnsi="Calibri" w:cs="Calibri" w:hint="cs"/>
          <w:sz w:val="24"/>
          <w:szCs w:val="24"/>
          <w:rtl/>
        </w:rPr>
        <w:t>"י</w:t>
      </w:r>
      <w:r w:rsidRPr="00816A95">
        <w:rPr>
          <w:rFonts w:ascii="Calibri" w:eastAsia="Times New Roman" w:hAnsi="Calibri" w:cs="Calibri"/>
          <w:sz w:val="24"/>
          <w:szCs w:val="24"/>
          <w:rtl/>
        </w:rPr>
        <w:t xml:space="preserve"> ב</w:t>
      </w:r>
      <w:r w:rsidR="000F16FF">
        <w:rPr>
          <w:rFonts w:ascii="Calibri" w:eastAsia="Times New Roman" w:hAnsi="Calibri" w:cs="Calibri" w:hint="cs"/>
          <w:sz w:val="24"/>
          <w:szCs w:val="24"/>
          <w:rtl/>
        </w:rPr>
        <w:t>יהמ"ש</w:t>
      </w:r>
      <w:r w:rsidRPr="00816A95">
        <w:rPr>
          <w:rFonts w:ascii="Calibri" w:eastAsia="Times New Roman" w:hAnsi="Calibri" w:cs="Calibri"/>
          <w:sz w:val="24"/>
          <w:szCs w:val="24"/>
          <w:rtl/>
        </w:rPr>
        <w:t xml:space="preserve">, אך הוא חשב שזו דרך טובה להבין את הכללים האלו ככללים משפטיים. בעצם כללים שקובעים לבני אדם מה מותר להם ומה אסור להם לעשות. גורטיוס וכל השאר חשבו על ה"יוס אד בלו" וה"יוס אין בלום" והבחינו ביניהם. הם חשבו על העולם המשפטי שסביב סוגית המלחמה, כמצב של מלחמה מול מצב של שלום. שני </w:t>
      </w:r>
      <w:r w:rsidRPr="00816A95">
        <w:rPr>
          <w:rFonts w:ascii="Calibri" w:eastAsia="Times New Roman" w:hAnsi="Calibri" w:cs="Calibri"/>
          <w:sz w:val="24"/>
          <w:szCs w:val="24"/>
          <w:rtl/>
        </w:rPr>
        <w:lastRenderedPageBreak/>
        <w:t>מצבים אפשריים. דיני "יוס אין בלו" אלו דינים שחלים בזמני מלחמה. וה"יוס אד בלום" אלו יהיו דינים שיגידו למלך מתי לעבור בין מצב השלום למצב המלחמה, והפוך. כאשר הם כתבו על כך, הם לקחו אלמנטים מהדין הרומי המוכר, מהפילוסופיה הנוצרית, ומכתבי הקודש הנוצרים (תנ"ך וברית חדשה).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לגרוטיוס היו 7 תנאים שמלחמה תהיה צודקת, ולכן חוקית:</w:t>
      </w:r>
    </w:p>
    <w:p w:rsidR="00816A95" w:rsidRPr="00816A95" w:rsidRDefault="00816A95" w:rsidP="00460B95">
      <w:pPr>
        <w:numPr>
          <w:ilvl w:val="0"/>
          <w:numId w:val="6"/>
        </w:numPr>
        <w:spacing w:line="240" w:lineRule="auto"/>
        <w:ind w:left="540"/>
        <w:jc w:val="both"/>
        <w:rPr>
          <w:rFonts w:ascii="Calibri" w:eastAsia="Times New Roman" w:hAnsi="Calibri" w:cs="Calibri"/>
          <w:sz w:val="24"/>
          <w:szCs w:val="24"/>
          <w:rtl/>
        </w:rPr>
      </w:pPr>
      <w:r w:rsidRPr="000F16FF">
        <w:rPr>
          <w:rFonts w:ascii="Calibri" w:eastAsia="Times New Roman" w:hAnsi="Calibri" w:cs="Calibri"/>
          <w:b/>
          <w:bCs/>
          <w:sz w:val="24"/>
          <w:szCs w:val="24"/>
          <w:rtl/>
        </w:rPr>
        <w:t>עילה צודקת</w:t>
      </w:r>
      <w:r w:rsidRPr="00816A95">
        <w:rPr>
          <w:rFonts w:ascii="Calibri" w:eastAsia="Times New Roman" w:hAnsi="Calibri" w:cs="Calibri"/>
          <w:sz w:val="24"/>
          <w:szCs w:val="24"/>
          <w:rtl/>
        </w:rPr>
        <w:t xml:space="preserve"> - למשל הגנה עצמית, או להגן על בעל ברית.</w:t>
      </w:r>
    </w:p>
    <w:p w:rsidR="00816A95" w:rsidRPr="00816A95" w:rsidRDefault="000F16FF" w:rsidP="00460B95">
      <w:pPr>
        <w:numPr>
          <w:ilvl w:val="0"/>
          <w:numId w:val="6"/>
        </w:numPr>
        <w:spacing w:line="240" w:lineRule="auto"/>
        <w:ind w:left="540"/>
        <w:jc w:val="both"/>
        <w:rPr>
          <w:rFonts w:ascii="Calibri" w:eastAsia="Times New Roman" w:hAnsi="Calibri" w:cs="Calibri"/>
          <w:sz w:val="24"/>
          <w:szCs w:val="24"/>
          <w:rtl/>
        </w:rPr>
      </w:pPr>
      <w:r w:rsidRPr="000F16FF">
        <w:rPr>
          <w:rFonts w:ascii="Calibri" w:eastAsia="Times New Roman" w:hAnsi="Calibri" w:cs="Calibri" w:hint="cs"/>
          <w:b/>
          <w:bCs/>
          <w:sz w:val="24"/>
          <w:szCs w:val="24"/>
          <w:rtl/>
        </w:rPr>
        <w:t>סמכות לגיטימית</w:t>
      </w:r>
      <w:r>
        <w:rPr>
          <w:rFonts w:ascii="Calibri" w:eastAsia="Times New Roman" w:hAnsi="Calibri" w:cs="Calibri" w:hint="cs"/>
          <w:sz w:val="24"/>
          <w:szCs w:val="24"/>
          <w:rtl/>
        </w:rPr>
        <w:t xml:space="preserve"> </w:t>
      </w:r>
      <w:r w:rsidRPr="000F16FF">
        <w:rPr>
          <w:rFonts w:ascii="Calibri" w:eastAsia="Times New Roman" w:hAnsi="Calibri" w:cs="Calibri" w:hint="cs"/>
          <w:b/>
          <w:bCs/>
          <w:sz w:val="24"/>
          <w:szCs w:val="24"/>
          <w:rtl/>
        </w:rPr>
        <w:t>ופומבית</w:t>
      </w:r>
      <w:r>
        <w:rPr>
          <w:rFonts w:ascii="Calibri" w:eastAsia="Times New Roman" w:hAnsi="Calibri" w:cs="Calibri" w:hint="cs"/>
          <w:sz w:val="24"/>
          <w:szCs w:val="24"/>
          <w:rtl/>
        </w:rPr>
        <w:t xml:space="preserve"> - </w:t>
      </w:r>
      <w:r w:rsidR="00816A95" w:rsidRPr="00816A95">
        <w:rPr>
          <w:rFonts w:ascii="Calibri" w:eastAsia="Times New Roman" w:hAnsi="Calibri" w:cs="Calibri"/>
          <w:sz w:val="24"/>
          <w:szCs w:val="24"/>
          <w:rtl/>
        </w:rPr>
        <w:t>לא רק שבעל הסמכות הוא זה שמחליט על יציאה למלחמה, אלא ש</w:t>
      </w:r>
      <w:r>
        <w:rPr>
          <w:rFonts w:ascii="Calibri" w:eastAsia="Times New Roman" w:hAnsi="Calibri" w:cs="Calibri" w:hint="cs"/>
          <w:sz w:val="24"/>
          <w:szCs w:val="24"/>
          <w:rtl/>
        </w:rPr>
        <w:t xml:space="preserve">הוא </w:t>
      </w:r>
      <w:r w:rsidR="00816A95" w:rsidRPr="00816A95">
        <w:rPr>
          <w:rFonts w:ascii="Calibri" w:eastAsia="Times New Roman" w:hAnsi="Calibri" w:cs="Calibri"/>
          <w:sz w:val="24"/>
          <w:szCs w:val="24"/>
          <w:rtl/>
        </w:rPr>
        <w:t>חייב להכריז בפומבי על יציאה למלחמה. זהו תנאי שהופיע כבר לפניו, אך כאשר גרוטיוס קבע כך, הוא יצר את דיני המלחמה שהיו למשך מאות שנים (עד מל</w:t>
      </w:r>
      <w:r>
        <w:rPr>
          <w:rFonts w:ascii="Calibri" w:eastAsia="Times New Roman" w:hAnsi="Calibri" w:cs="Calibri" w:hint="cs"/>
          <w:sz w:val="24"/>
          <w:szCs w:val="24"/>
          <w:rtl/>
        </w:rPr>
        <w:t>חמה"ע</w:t>
      </w:r>
      <w:r w:rsidR="00816A95" w:rsidRPr="00816A95">
        <w:rPr>
          <w:rFonts w:ascii="Calibri" w:eastAsia="Times New Roman" w:hAnsi="Calibri" w:cs="Calibri"/>
          <w:sz w:val="24"/>
          <w:szCs w:val="24"/>
          <w:rtl/>
        </w:rPr>
        <w:t xml:space="preserve"> ה</w:t>
      </w:r>
      <w:r>
        <w:rPr>
          <w:rFonts w:ascii="Calibri" w:eastAsia="Times New Roman" w:hAnsi="Calibri" w:cs="Calibri" w:hint="cs"/>
          <w:sz w:val="24"/>
          <w:szCs w:val="24"/>
          <w:rtl/>
        </w:rPr>
        <w:t>2</w:t>
      </w:r>
      <w:r w:rsidR="00816A95" w:rsidRPr="00816A95">
        <w:rPr>
          <w:rFonts w:ascii="Calibri" w:eastAsia="Times New Roman" w:hAnsi="Calibri" w:cs="Calibri"/>
          <w:sz w:val="24"/>
          <w:szCs w:val="24"/>
          <w:rtl/>
        </w:rPr>
        <w:t>).</w:t>
      </w:r>
    </w:p>
    <w:p w:rsidR="00816A95" w:rsidRPr="00816A95" w:rsidRDefault="00816A95" w:rsidP="00460B95">
      <w:pPr>
        <w:numPr>
          <w:ilvl w:val="0"/>
          <w:numId w:val="7"/>
        </w:numPr>
        <w:spacing w:line="240" w:lineRule="auto"/>
        <w:ind w:left="540"/>
        <w:jc w:val="both"/>
        <w:rPr>
          <w:rFonts w:ascii="Calibri" w:eastAsia="Times New Roman" w:hAnsi="Calibri" w:cs="Calibri"/>
          <w:sz w:val="24"/>
          <w:szCs w:val="24"/>
          <w:rtl/>
        </w:rPr>
      </w:pPr>
      <w:r w:rsidRPr="000F16FF">
        <w:rPr>
          <w:rFonts w:ascii="Calibri" w:eastAsia="Times New Roman" w:hAnsi="Calibri" w:cs="Calibri"/>
          <w:b/>
          <w:bCs/>
          <w:sz w:val="24"/>
          <w:szCs w:val="24"/>
          <w:rtl/>
        </w:rPr>
        <w:t>כוונה טובה</w:t>
      </w:r>
      <w:r w:rsidRPr="00816A95">
        <w:rPr>
          <w:rFonts w:ascii="Calibri" w:eastAsia="Times New Roman" w:hAnsi="Calibri" w:cs="Calibri"/>
          <w:sz w:val="24"/>
          <w:szCs w:val="24"/>
          <w:rtl/>
        </w:rPr>
        <w:t xml:space="preserve"> - בעל הסמכות צריך להכריז על הכוונה שלו, שהוא פועל מהסיבות הנכונות</w:t>
      </w:r>
      <w:r w:rsidR="000F16FF">
        <w:rPr>
          <w:rFonts w:ascii="Calibri" w:eastAsia="Times New Roman" w:hAnsi="Calibri" w:cs="Calibri" w:hint="cs"/>
          <w:sz w:val="24"/>
          <w:szCs w:val="24"/>
          <w:rtl/>
        </w:rPr>
        <w:t xml:space="preserve"> (ולא שתהיה רק עילה צודקת)</w:t>
      </w:r>
      <w:r w:rsidRPr="00816A95">
        <w:rPr>
          <w:rFonts w:ascii="Calibri" w:eastAsia="Times New Roman" w:hAnsi="Calibri" w:cs="Calibri"/>
          <w:sz w:val="24"/>
          <w:szCs w:val="24"/>
          <w:rtl/>
        </w:rPr>
        <w:t>.</w:t>
      </w:r>
    </w:p>
    <w:p w:rsidR="00816A95" w:rsidRPr="00816A95" w:rsidRDefault="00816A95" w:rsidP="00460B95">
      <w:pPr>
        <w:numPr>
          <w:ilvl w:val="0"/>
          <w:numId w:val="7"/>
        </w:numPr>
        <w:spacing w:line="240" w:lineRule="auto"/>
        <w:ind w:left="540"/>
        <w:jc w:val="both"/>
        <w:rPr>
          <w:rFonts w:ascii="Calibri" w:eastAsia="Times New Roman" w:hAnsi="Calibri" w:cs="Calibri"/>
          <w:sz w:val="24"/>
          <w:szCs w:val="24"/>
          <w:rtl/>
        </w:rPr>
      </w:pPr>
      <w:r w:rsidRPr="000F16FF">
        <w:rPr>
          <w:rFonts w:ascii="Calibri" w:eastAsia="Times New Roman" w:hAnsi="Calibri" w:cs="Calibri"/>
          <w:b/>
          <w:bCs/>
          <w:sz w:val="24"/>
          <w:szCs w:val="24"/>
          <w:rtl/>
        </w:rPr>
        <w:t>מידתיות</w:t>
      </w:r>
      <w:r w:rsidRPr="00816A95">
        <w:rPr>
          <w:rFonts w:ascii="Calibri" w:eastAsia="Times New Roman" w:hAnsi="Calibri" w:cs="Calibri"/>
          <w:sz w:val="24"/>
          <w:szCs w:val="24"/>
          <w:rtl/>
        </w:rPr>
        <w:t xml:space="preserve"> - </w:t>
      </w:r>
      <w:r w:rsidR="000F16FF" w:rsidRPr="000F16FF">
        <w:rPr>
          <w:rFonts w:ascii="Calibri" w:eastAsia="Times New Roman" w:hAnsi="Calibri" w:cs="Calibri" w:hint="cs"/>
          <w:sz w:val="24"/>
          <w:szCs w:val="24"/>
          <w:rtl/>
        </w:rPr>
        <w:t xml:space="preserve">היקף הפגיעה והנזק הנגרמים למדינה המכריזה מלחמה </w:t>
      </w:r>
      <w:r w:rsidR="000F16FF">
        <w:rPr>
          <w:rFonts w:ascii="Calibri" w:eastAsia="Times New Roman" w:hAnsi="Calibri" w:cs="Calibri" w:hint="cs"/>
          <w:sz w:val="24"/>
          <w:szCs w:val="24"/>
          <w:rtl/>
        </w:rPr>
        <w:t xml:space="preserve">הם </w:t>
      </w:r>
      <w:r w:rsidR="000F16FF" w:rsidRPr="000F16FF">
        <w:rPr>
          <w:rFonts w:ascii="Calibri" w:eastAsia="Times New Roman" w:hAnsi="Calibri" w:cs="Calibri" w:hint="cs"/>
          <w:sz w:val="24"/>
          <w:szCs w:val="24"/>
          <w:rtl/>
        </w:rPr>
        <w:t>פרופורציונליים לנזק הנגרם מהמלחמה, כלומר מידתיות בין המלחמה והנזק שתגרום</w:t>
      </w:r>
      <w:r w:rsidR="000F16FF">
        <w:rPr>
          <w:rFonts w:ascii="Calibri" w:eastAsia="Times New Roman" w:hAnsi="Calibri" w:cs="Calibri" w:hint="cs"/>
          <w:sz w:val="24"/>
          <w:szCs w:val="24"/>
          <w:rtl/>
        </w:rPr>
        <w:t>.</w:t>
      </w:r>
    </w:p>
    <w:p w:rsidR="00816A95" w:rsidRPr="00816A95" w:rsidRDefault="00816A95" w:rsidP="00460B95">
      <w:pPr>
        <w:numPr>
          <w:ilvl w:val="0"/>
          <w:numId w:val="7"/>
        </w:numPr>
        <w:spacing w:line="240" w:lineRule="auto"/>
        <w:ind w:left="540"/>
        <w:jc w:val="both"/>
        <w:rPr>
          <w:rFonts w:ascii="Calibri" w:eastAsia="Times New Roman" w:hAnsi="Calibri" w:cs="Calibri"/>
          <w:sz w:val="24"/>
          <w:szCs w:val="24"/>
          <w:rtl/>
        </w:rPr>
      </w:pPr>
      <w:r w:rsidRPr="000F16FF">
        <w:rPr>
          <w:rFonts w:ascii="Calibri" w:eastAsia="Times New Roman" w:hAnsi="Calibri" w:cs="Calibri"/>
          <w:b/>
          <w:bCs/>
          <w:sz w:val="24"/>
          <w:szCs w:val="24"/>
          <w:rtl/>
        </w:rPr>
        <w:t>מלחמה חייבת להיות הב</w:t>
      </w:r>
      <w:r w:rsidR="000F16FF" w:rsidRPr="000F16FF">
        <w:rPr>
          <w:rFonts w:ascii="Calibri" w:eastAsia="Times New Roman" w:hAnsi="Calibri" w:cs="Calibri" w:hint="cs"/>
          <w:b/>
          <w:bCs/>
          <w:sz w:val="24"/>
          <w:szCs w:val="24"/>
          <w:rtl/>
        </w:rPr>
        <w:t>ר</w:t>
      </w:r>
      <w:r w:rsidRPr="000F16FF">
        <w:rPr>
          <w:rFonts w:ascii="Calibri" w:eastAsia="Times New Roman" w:hAnsi="Calibri" w:cs="Calibri"/>
          <w:b/>
          <w:bCs/>
          <w:sz w:val="24"/>
          <w:szCs w:val="24"/>
          <w:rtl/>
        </w:rPr>
        <w:t>ירה האחרונה</w:t>
      </w:r>
      <w:r w:rsidRPr="00816A95">
        <w:rPr>
          <w:rFonts w:ascii="Calibri" w:eastAsia="Times New Roman" w:hAnsi="Calibri" w:cs="Calibri"/>
          <w:sz w:val="24"/>
          <w:szCs w:val="24"/>
          <w:rtl/>
        </w:rPr>
        <w:t>. יוצאים למלחמה רק כשחייבים, וכשיש סיבה טובה מאוד</w:t>
      </w:r>
      <w:r w:rsidR="000F16FF">
        <w:rPr>
          <w:rFonts w:ascii="Calibri" w:eastAsia="Times New Roman" w:hAnsi="Calibri" w:cs="Calibri" w:hint="cs"/>
          <w:sz w:val="24"/>
          <w:szCs w:val="24"/>
          <w:rtl/>
        </w:rPr>
        <w:t xml:space="preserve"> </w:t>
      </w:r>
      <w:r w:rsidR="000F16FF">
        <w:rPr>
          <w:rFonts w:ascii="Calibri" w:eastAsia="Times New Roman" w:hAnsi="Calibri" w:cs="Calibri"/>
          <w:sz w:val="24"/>
          <w:szCs w:val="24"/>
          <w:rtl/>
        </w:rPr>
        <w:t>–</w:t>
      </w:r>
      <w:r w:rsidR="000F16FF">
        <w:rPr>
          <w:rFonts w:ascii="Calibri" w:eastAsia="Times New Roman" w:hAnsi="Calibri" w:cs="Calibri" w:hint="cs"/>
          <w:sz w:val="24"/>
          <w:szCs w:val="24"/>
          <w:rtl/>
        </w:rPr>
        <w:t xml:space="preserve"> מוצא אחרון כאשר אמצעים של שלום נכשלו.</w:t>
      </w:r>
    </w:p>
    <w:p w:rsidR="00816A95" w:rsidRPr="00816A95" w:rsidRDefault="000F16FF" w:rsidP="00460B95">
      <w:pPr>
        <w:numPr>
          <w:ilvl w:val="0"/>
          <w:numId w:val="7"/>
        </w:numPr>
        <w:spacing w:line="240" w:lineRule="auto"/>
        <w:ind w:left="540"/>
        <w:jc w:val="both"/>
        <w:rPr>
          <w:rFonts w:ascii="Calibri" w:eastAsia="Times New Roman" w:hAnsi="Calibri" w:cs="Calibri"/>
          <w:sz w:val="24"/>
          <w:szCs w:val="24"/>
          <w:rtl/>
        </w:rPr>
      </w:pPr>
      <w:r>
        <w:rPr>
          <w:rFonts w:ascii="Calibri" w:eastAsia="Times New Roman" w:hAnsi="Calibri" w:cs="Calibri" w:hint="cs"/>
          <w:b/>
          <w:bCs/>
          <w:sz w:val="24"/>
          <w:szCs w:val="24"/>
          <w:rtl/>
        </w:rPr>
        <w:t xml:space="preserve">מטרה - </w:t>
      </w:r>
      <w:r w:rsidR="00816A95" w:rsidRPr="000F16FF">
        <w:rPr>
          <w:rFonts w:ascii="Calibri" w:eastAsia="Times New Roman" w:hAnsi="Calibri" w:cs="Calibri"/>
          <w:b/>
          <w:bCs/>
          <w:sz w:val="24"/>
          <w:szCs w:val="24"/>
          <w:rtl/>
        </w:rPr>
        <w:t>חייבים לשאוף לחזור למצב של שלום</w:t>
      </w:r>
      <w:r w:rsidR="00816A95" w:rsidRPr="00816A95">
        <w:rPr>
          <w:rFonts w:ascii="Calibri" w:eastAsia="Times New Roman" w:hAnsi="Calibri" w:cs="Calibri"/>
          <w:sz w:val="24"/>
          <w:szCs w:val="24"/>
          <w:rtl/>
        </w:rPr>
        <w:t xml:space="preserve"> - לא ניתן להכריז על מלחמה לנצח</w:t>
      </w:r>
      <w:r>
        <w:rPr>
          <w:rFonts w:ascii="Calibri" w:eastAsia="Times New Roman" w:hAnsi="Calibri" w:cs="Calibri" w:hint="cs"/>
          <w:sz w:val="24"/>
          <w:szCs w:val="24"/>
          <w:rtl/>
        </w:rPr>
        <w:t>.</w:t>
      </w:r>
    </w:p>
    <w:p w:rsidR="00816A95" w:rsidRPr="00816A95" w:rsidRDefault="000F16FF" w:rsidP="00460B95">
      <w:pPr>
        <w:numPr>
          <w:ilvl w:val="0"/>
          <w:numId w:val="7"/>
        </w:numPr>
        <w:spacing w:line="240" w:lineRule="auto"/>
        <w:ind w:left="540"/>
        <w:jc w:val="both"/>
        <w:rPr>
          <w:rFonts w:ascii="Calibri" w:eastAsia="Times New Roman" w:hAnsi="Calibri" w:cs="Calibri"/>
          <w:sz w:val="24"/>
          <w:szCs w:val="24"/>
          <w:rtl/>
        </w:rPr>
      </w:pPr>
      <w:r w:rsidRPr="000F16FF">
        <w:rPr>
          <w:rFonts w:ascii="Calibri" w:eastAsia="Times New Roman" w:hAnsi="Calibri" w:cs="Calibri" w:hint="cs"/>
          <w:b/>
          <w:bCs/>
          <w:sz w:val="24"/>
          <w:szCs w:val="24"/>
          <w:rtl/>
        </w:rPr>
        <w:t>מלחמה מציאותית</w:t>
      </w:r>
      <w:r>
        <w:rPr>
          <w:rFonts w:ascii="Calibri" w:eastAsia="Times New Roman" w:hAnsi="Calibri" w:cs="Calibri" w:hint="cs"/>
          <w:sz w:val="24"/>
          <w:szCs w:val="24"/>
          <w:rtl/>
        </w:rPr>
        <w:t xml:space="preserve"> </w:t>
      </w:r>
      <w:r w:rsidRPr="000F16FF">
        <w:rPr>
          <w:rFonts w:ascii="Calibri" w:eastAsia="Times New Roman" w:hAnsi="Calibri" w:cs="Calibri" w:hint="cs"/>
          <w:b/>
          <w:bCs/>
          <w:sz w:val="24"/>
          <w:szCs w:val="24"/>
          <w:rtl/>
        </w:rPr>
        <w:t>בעלת סיכויי הצלחה</w:t>
      </w:r>
      <w:r>
        <w:rPr>
          <w:rFonts w:ascii="Calibri" w:eastAsia="Times New Roman" w:hAnsi="Calibri" w:cs="Calibri" w:hint="cs"/>
          <w:sz w:val="24"/>
          <w:szCs w:val="24"/>
          <w:rtl/>
        </w:rPr>
        <w:t xml:space="preserve">  - </w:t>
      </w:r>
      <w:r w:rsidR="00816A95" w:rsidRPr="00816A95">
        <w:rPr>
          <w:rFonts w:ascii="Calibri" w:eastAsia="Times New Roman" w:hAnsi="Calibri" w:cs="Calibri"/>
          <w:sz w:val="24"/>
          <w:szCs w:val="24"/>
          <w:rtl/>
        </w:rPr>
        <w:t>לא יכול להיות שיכריזו על מלחמה, כאשר יודעים שאין סיכוי להשיג את מטרות המלחמה, כי כך לא ניתן להאמין לסיבה שהכריזו של היציאה למלחמה מלכתחילה, וזה אומר שיש כוונה נסתרת, שזה אסור</w:t>
      </w:r>
      <w:r>
        <w:rPr>
          <w:rFonts w:ascii="Calibri" w:eastAsia="Times New Roman" w:hAnsi="Calibri" w:cs="Calibri" w:hint="cs"/>
          <w:sz w:val="24"/>
          <w:szCs w:val="24"/>
          <w:rtl/>
        </w:rPr>
        <w:t>. או שזה מיותר.</w:t>
      </w:r>
    </w:p>
    <w:bookmarkEnd w:id="3"/>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045AE9" w:rsidRDefault="00045AE9" w:rsidP="00460B95">
      <w:pPr>
        <w:spacing w:line="240" w:lineRule="auto"/>
        <w:jc w:val="both"/>
        <w:rPr>
          <w:rFonts w:ascii="Calibri" w:eastAsia="Times New Roman" w:hAnsi="Calibri" w:cs="Calibri"/>
          <w:sz w:val="24"/>
          <w:szCs w:val="24"/>
          <w:rtl/>
        </w:rPr>
      </w:pPr>
      <w:r>
        <w:rPr>
          <w:rFonts w:ascii="Calibri" w:eastAsia="Times New Roman" w:hAnsi="Calibri" w:cs="Calibri" w:hint="cs"/>
          <w:sz w:val="24"/>
          <w:szCs w:val="24"/>
          <w:u w:val="single"/>
          <w:rtl/>
        </w:rPr>
        <w:t xml:space="preserve">סיכום עד כאן </w:t>
      </w:r>
      <w:r>
        <w:rPr>
          <w:rFonts w:ascii="Calibri" w:eastAsia="Times New Roman" w:hAnsi="Calibri" w:cs="Calibri"/>
          <w:sz w:val="24"/>
          <w:szCs w:val="24"/>
          <w:u w:val="single"/>
          <w:rtl/>
        </w:rPr>
        <w:t>–</w:t>
      </w:r>
      <w:r>
        <w:rPr>
          <w:rFonts w:ascii="Calibri" w:eastAsia="Times New Roman" w:hAnsi="Calibri" w:cs="Calibri" w:hint="cs"/>
          <w:sz w:val="24"/>
          <w:szCs w:val="24"/>
          <w:u w:val="single"/>
          <w:rtl/>
        </w:rPr>
        <w:t xml:space="preserve"> הדין הקלאסי, תיאוריות המלחמה הצודקת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hint="cs"/>
          <w:sz w:val="24"/>
          <w:szCs w:val="24"/>
          <w:rtl/>
        </w:rPr>
        <w:t xml:space="preserve">ע"פ המשב"ל עד מלחה"ע ה2, הדין הבינלאומי לא אוסר על יציאה למלחמה - כלומר, המלחמה מותרת. אלא, היו תנאים: מי שיצא למלחמה היה צריך להכריז על כך, על העילה למלחמה, ועל החשיבות, הסיבה. בניגוד למה שראינו במקורות הישנים, עד תחילת התקופה המודרנית (המאה ה19 בערך) התפתחה רשימה די סגורה של עילות צודקות להתחיל במלחמה. רשימה זאת משפיעה עד היום, למרות שדיני המלחמה השתנו מאוד. לדוגמא- ישראל יצאה למלחמת ששת הימים, ואחד הדברים </w:t>
      </w:r>
      <w:r w:rsidR="00045AE9">
        <w:rPr>
          <w:rFonts w:ascii="Calibri" w:eastAsia="Times New Roman" w:hAnsi="Calibri" w:cs="Calibri" w:hint="cs"/>
          <w:sz w:val="24"/>
          <w:szCs w:val="24"/>
          <w:rtl/>
        </w:rPr>
        <w:t>ש</w:t>
      </w:r>
      <w:r w:rsidRPr="00816A95">
        <w:rPr>
          <w:rFonts w:ascii="Calibri" w:eastAsia="Times New Roman" w:hAnsi="Calibri" w:cs="Calibri" w:hint="cs"/>
          <w:sz w:val="24"/>
          <w:szCs w:val="24"/>
          <w:rtl/>
        </w:rPr>
        <w:t xml:space="preserve">היא אמרה </w:t>
      </w:r>
      <w:r w:rsidR="00045AE9">
        <w:rPr>
          <w:rFonts w:ascii="Calibri" w:eastAsia="Times New Roman" w:hAnsi="Calibri" w:cs="Calibri" w:hint="cs"/>
          <w:sz w:val="24"/>
          <w:szCs w:val="24"/>
          <w:rtl/>
        </w:rPr>
        <w:t>זה ש</w:t>
      </w:r>
      <w:r w:rsidRPr="00816A95">
        <w:rPr>
          <w:rFonts w:ascii="Calibri" w:eastAsia="Times New Roman" w:hAnsi="Calibri" w:cs="Calibri" w:hint="cs"/>
          <w:sz w:val="24"/>
          <w:szCs w:val="24"/>
          <w:rtl/>
        </w:rPr>
        <w:t xml:space="preserve">המצור הימי שמצרים הטילה על ישראל בסגירת מיצרי טיראן היה </w:t>
      </w:r>
      <w:r w:rsidRPr="00816A95">
        <w:rPr>
          <w:rFonts w:ascii="Calibri" w:eastAsia="Times New Roman" w:hAnsi="Calibri" w:cs="Calibri"/>
          <w:sz w:val="24"/>
          <w:szCs w:val="24"/>
        </w:rPr>
        <w:t>causus beli</w:t>
      </w:r>
      <w:r w:rsidRPr="00816A95">
        <w:rPr>
          <w:rFonts w:ascii="Calibri" w:eastAsia="Times New Roman" w:hAnsi="Calibri" w:cs="Calibri" w:hint="cs"/>
          <w:sz w:val="24"/>
          <w:szCs w:val="24"/>
          <w:rtl/>
        </w:rPr>
        <w:t xml:space="preserve"> ("כאוזוס בלי"), ולכן היא יכלה לצאת למלחמה מעילה של הגנה עצמית.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החשיבות של הכרזה לא היה רק תנאי לצאת למלחמה, אלא היא הייתה הדבר שהבדיל בין המצב של מלחמה לעומת מצב השלום. אחרי שהכריזו על המלחמה, אותן מדינות היו במצב של מלחמה. ולא רק הן, גם המדינות מסביב היו צריכות להחליט באיזה צד הן או ניטרליות.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המאה ה21- החל מתום מלחמת העולם הראשונה</w:t>
      </w:r>
      <w:r w:rsidR="00045AE9">
        <w:rPr>
          <w:rFonts w:ascii="Calibri" w:eastAsia="Times New Roman" w:hAnsi="Calibri" w:cs="Calibri" w:hint="cs"/>
          <w:sz w:val="24"/>
          <w:szCs w:val="24"/>
          <w:u w:val="single"/>
          <w:rtl/>
        </w:rPr>
        <w:t xml:space="preserve"> </w:t>
      </w:r>
      <w:r w:rsidR="00045AE9">
        <w:rPr>
          <w:rFonts w:ascii="Calibri" w:eastAsia="Times New Roman" w:hAnsi="Calibri" w:cs="Calibri"/>
          <w:sz w:val="24"/>
          <w:szCs w:val="24"/>
          <w:u w:val="single"/>
          <w:rtl/>
        </w:rPr>
        <w:t>–</w:t>
      </w:r>
      <w:r w:rsidR="00045AE9">
        <w:rPr>
          <w:rFonts w:ascii="Calibri" w:eastAsia="Times New Roman" w:hAnsi="Calibri" w:cs="Calibri" w:hint="cs"/>
          <w:sz w:val="24"/>
          <w:szCs w:val="24"/>
          <w:u w:val="single"/>
          <w:rtl/>
        </w:rPr>
        <w:t xml:space="preserve"> הבסיס המודרני לדיני המלחמה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כדי למנוע מלחמת עולם נוספת, האמריקאים יזמו אמנה בתקווה שזה יביא לקץ המלחמות. </w:t>
      </w:r>
      <w:r w:rsidRPr="00816A95">
        <w:rPr>
          <w:rFonts w:ascii="Calibri" w:eastAsia="Times New Roman" w:hAnsi="Calibri" w:cs="Calibri"/>
          <w:b/>
          <w:bCs/>
          <w:sz w:val="24"/>
          <w:szCs w:val="24"/>
          <w:rtl/>
        </w:rPr>
        <w:t xml:space="preserve">הנשיא דאז ווילסון </w:t>
      </w:r>
      <w:r w:rsidRPr="00816A95">
        <w:rPr>
          <w:rFonts w:ascii="Calibri" w:eastAsia="Times New Roman" w:hAnsi="Calibri" w:cs="Calibri"/>
          <w:sz w:val="24"/>
          <w:szCs w:val="24"/>
          <w:rtl/>
        </w:rPr>
        <w:t xml:space="preserve">לחץ על מדינות הברית הגדולות- בריטניה וצרפת, ליצור ארגון בינלאומי- </w:t>
      </w:r>
      <w:r w:rsidRPr="00045AE9">
        <w:rPr>
          <w:rFonts w:ascii="Calibri" w:eastAsia="Times New Roman" w:hAnsi="Calibri" w:cs="Calibri"/>
          <w:b/>
          <w:bCs/>
          <w:sz w:val="24"/>
          <w:szCs w:val="24"/>
          <w:rtl/>
        </w:rPr>
        <w:t>חבר הלאומים</w:t>
      </w:r>
      <w:r w:rsidRPr="00816A95">
        <w:rPr>
          <w:rFonts w:ascii="Calibri" w:eastAsia="Times New Roman" w:hAnsi="Calibri" w:cs="Calibri"/>
          <w:sz w:val="24"/>
          <w:szCs w:val="24"/>
          <w:rtl/>
        </w:rPr>
        <w:t xml:space="preserve">, שיפתור כל סכסוך בדיפלומטיה והחברים יגנו אחד על השני מהתקפות זרות. זה לא באמת עבד.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כדי לשפר את המצב, שר החוץ של צרפת ומזכיר ארה"ב, בשנת 1928 הגיעו לאמנה חדשה כללית יותר, נקראת "</w:t>
      </w:r>
      <w:r w:rsidRPr="00045AE9">
        <w:rPr>
          <w:rFonts w:ascii="Calibri" w:eastAsia="Times New Roman" w:hAnsi="Calibri" w:cs="Calibri"/>
          <w:b/>
          <w:bCs/>
          <w:sz w:val="24"/>
          <w:szCs w:val="24"/>
          <w:rtl/>
        </w:rPr>
        <w:t>אמנת קלוג-בריאן</w:t>
      </w:r>
      <w:r w:rsidRPr="00816A95">
        <w:rPr>
          <w:rFonts w:ascii="Calibri" w:eastAsia="Times New Roman" w:hAnsi="Calibri" w:cs="Calibri"/>
          <w:sz w:val="24"/>
          <w:szCs w:val="24"/>
          <w:rtl/>
        </w:rPr>
        <w:t>" על קץ המלחמות, וה</w:t>
      </w:r>
      <w:r w:rsidR="00045AE9">
        <w:rPr>
          <w:rFonts w:ascii="Calibri" w:eastAsia="Times New Roman" w:hAnsi="Calibri" w:cs="Calibri" w:hint="cs"/>
          <w:sz w:val="24"/>
          <w:szCs w:val="24"/>
          <w:rtl/>
        </w:rPr>
        <w:t>ס</w:t>
      </w:r>
      <w:r w:rsidRPr="00816A95">
        <w:rPr>
          <w:rFonts w:ascii="Calibri" w:eastAsia="Times New Roman" w:hAnsi="Calibri" w:cs="Calibri"/>
          <w:sz w:val="24"/>
          <w:szCs w:val="24"/>
          <w:rtl/>
        </w:rPr>
        <w:t>כימו שלעולם, לא משנה מה העילה, המדינות החברות לא יצאו למלחמה, ואם יהיו סכסוכים יפתרו אותם בדרכי שלום. רוב מדינות העולם חתמו על כאמנה הזו וקלוג קיבל פרס נובל לשלום. 10 שנים לאחר קבלת הפרס, גרמניה ביחד עם בריה"מ פלשה לפולין ו</w:t>
      </w:r>
      <w:r w:rsidR="00045AE9">
        <w:rPr>
          <w:rFonts w:ascii="Calibri" w:eastAsia="Times New Roman" w:hAnsi="Calibri" w:cs="Calibri" w:hint="cs"/>
          <w:sz w:val="24"/>
          <w:szCs w:val="24"/>
          <w:rtl/>
        </w:rPr>
        <w:t>ה</w:t>
      </w:r>
      <w:r w:rsidRPr="00816A95">
        <w:rPr>
          <w:rFonts w:ascii="Calibri" w:eastAsia="Times New Roman" w:hAnsi="Calibri" w:cs="Calibri"/>
          <w:sz w:val="24"/>
          <w:szCs w:val="24"/>
          <w:rtl/>
        </w:rPr>
        <w:t>אמנה</w:t>
      </w:r>
      <w:r w:rsidR="00045AE9">
        <w:rPr>
          <w:rFonts w:ascii="Calibri" w:eastAsia="Times New Roman" w:hAnsi="Calibri" w:cs="Calibri" w:hint="cs"/>
          <w:sz w:val="24"/>
          <w:szCs w:val="24"/>
          <w:rtl/>
        </w:rPr>
        <w:t xml:space="preserve"> נכשלה.</w:t>
      </w:r>
      <w:r w:rsidRPr="00816A95">
        <w:rPr>
          <w:rFonts w:ascii="Calibri" w:eastAsia="Times New Roman" w:hAnsi="Calibri" w:cs="Calibri"/>
          <w:sz w:val="24"/>
          <w:szCs w:val="24"/>
          <w:rtl/>
        </w:rPr>
        <w:t xml:space="preserve"> על אף זאת, מגילת חבר הלאומית והאמנה של קלוג יצרו את הבסיס ל"יוס אד בלום" - הסכם חדש שנוצר לאחר מלחמת העולם השניה.</w:t>
      </w:r>
    </w:p>
    <w:p w:rsidR="00045AE9" w:rsidRPr="00045AE9" w:rsidRDefault="00816A95" w:rsidP="00460B95">
      <w:pPr>
        <w:spacing w:line="240" w:lineRule="auto"/>
        <w:jc w:val="both"/>
        <w:rPr>
          <w:rFonts w:ascii="Calibri" w:eastAsia="Times New Roman" w:hAnsi="Calibri" w:cs="Calibri"/>
          <w:sz w:val="24"/>
          <w:szCs w:val="24"/>
          <w:u w:val="single"/>
          <w:rtl/>
        </w:rPr>
      </w:pPr>
      <w:r w:rsidRPr="00045AE9">
        <w:rPr>
          <w:rFonts w:ascii="Calibri" w:eastAsia="Times New Roman" w:hAnsi="Calibri" w:cs="Calibri"/>
          <w:b/>
          <w:bCs/>
          <w:sz w:val="24"/>
          <w:szCs w:val="24"/>
          <w:rtl/>
        </w:rPr>
        <w:t>האו"ם</w:t>
      </w:r>
      <w:r w:rsidRPr="00816A95">
        <w:rPr>
          <w:rFonts w:ascii="Calibri" w:eastAsia="Times New Roman" w:hAnsi="Calibri" w:cs="Calibri"/>
          <w:sz w:val="24"/>
          <w:szCs w:val="24"/>
          <w:rtl/>
        </w:rPr>
        <w:t xml:space="preserve"> - הוקם בשנת 1945, בסוף מלחה"ע ה2, וזה היה ניסיון להחיות שוב את התוכנית של ווילסון, כדי לפתור סכסוכים בדרכי שלום, אבל לתקן חלק מן הבעיות שהתגלו בתפקוד חבר הלאומים. הבעיה העיקרית שרצו לתקן, היא שהם חשבו שלא מציאותי להגן על שלום בלי יכולת לצאת למלחמה. אז הפרוייקט הגדול של האו"ם היה ליצור צבא בינלאומי של האו"ם, שיוכל להגיב על כל איום של השלום. הצבא הזה לעולם לא קם, והדין המודרני שיש במגילת האו</w:t>
      </w:r>
      <w:r w:rsidR="00045AE9">
        <w:rPr>
          <w:rFonts w:ascii="Calibri" w:eastAsia="Times New Roman" w:hAnsi="Calibri" w:cs="Calibri" w:hint="cs"/>
          <w:sz w:val="24"/>
          <w:szCs w:val="24"/>
          <w:rtl/>
        </w:rPr>
        <w:t>"</w:t>
      </w:r>
      <w:r w:rsidRPr="00816A95">
        <w:rPr>
          <w:rFonts w:ascii="Calibri" w:eastAsia="Times New Roman" w:hAnsi="Calibri" w:cs="Calibri"/>
          <w:sz w:val="24"/>
          <w:szCs w:val="24"/>
          <w:rtl/>
        </w:rPr>
        <w:t>ם לא מבוסס על הצבא הזה, אלא על הכללים שהוא קבע למדינות החברות באו"ם.</w:t>
      </w:r>
      <w:r w:rsidR="00045AE9">
        <w:rPr>
          <w:rFonts w:ascii="Calibri" w:eastAsia="Times New Roman" w:hAnsi="Calibri" w:cs="Calibri" w:hint="cs"/>
          <w:sz w:val="24"/>
          <w:szCs w:val="24"/>
          <w:rtl/>
        </w:rPr>
        <w:t xml:space="preserve"> </w:t>
      </w:r>
      <w:r w:rsidR="00045AE9" w:rsidRPr="00045AE9">
        <w:rPr>
          <w:rFonts w:ascii="Calibri" w:eastAsia="Times New Roman" w:hAnsi="Calibri" w:cs="Calibri" w:hint="cs"/>
          <w:b/>
          <w:bCs/>
          <w:sz w:val="24"/>
          <w:szCs w:val="24"/>
          <w:rtl/>
        </w:rPr>
        <w:t>אמנת האו"ם</w:t>
      </w:r>
      <w:r w:rsidR="00045AE9" w:rsidRPr="00045AE9">
        <w:rPr>
          <w:rFonts w:ascii="Calibri" w:eastAsia="Times New Roman" w:hAnsi="Calibri" w:cs="Calibri" w:hint="cs"/>
          <w:sz w:val="24"/>
          <w:szCs w:val="24"/>
          <w:rtl/>
        </w:rPr>
        <w:t xml:space="preserve"> שנכתבה היא לפי הכללים שנקבעו למדינות החברות באו"ם. כללים אלה אסרו על יציאה למלחמה, למעט מספר חריגים.</w:t>
      </w:r>
    </w:p>
    <w:p w:rsidR="00816A95" w:rsidRPr="00816A95" w:rsidRDefault="00816A95" w:rsidP="00460B95">
      <w:pPr>
        <w:spacing w:line="240" w:lineRule="auto"/>
        <w:jc w:val="both"/>
        <w:rPr>
          <w:rFonts w:ascii="Calibri" w:eastAsia="Times New Roman" w:hAnsi="Calibri" w:cs="Calibri"/>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דיני "יוס אד בלום" במגילת האו"ם:</w:t>
      </w:r>
    </w:p>
    <w:p w:rsidR="00816A95" w:rsidRPr="00816A95" w:rsidRDefault="00816A95" w:rsidP="00460B95">
      <w:pPr>
        <w:numPr>
          <w:ilvl w:val="0"/>
          <w:numId w:val="8"/>
        </w:numPr>
        <w:spacing w:line="240" w:lineRule="auto"/>
        <w:ind w:left="540"/>
        <w:jc w:val="both"/>
        <w:rPr>
          <w:rFonts w:ascii="Calibri" w:eastAsia="Times New Roman" w:hAnsi="Calibri" w:cs="Calibri"/>
          <w:sz w:val="24"/>
          <w:szCs w:val="24"/>
          <w:rtl/>
        </w:rPr>
      </w:pPr>
      <w:r w:rsidRPr="00045AE9">
        <w:rPr>
          <w:rFonts w:ascii="Calibri" w:eastAsia="Times New Roman" w:hAnsi="Calibri" w:cs="Calibri"/>
          <w:b/>
          <w:bCs/>
          <w:sz w:val="24"/>
          <w:szCs w:val="24"/>
          <w:rtl/>
        </w:rPr>
        <w:t xml:space="preserve">סע 1 </w:t>
      </w:r>
      <w:r w:rsidRPr="00816A95">
        <w:rPr>
          <w:rFonts w:ascii="Calibri" w:eastAsia="Times New Roman" w:hAnsi="Calibri" w:cs="Calibri"/>
          <w:sz w:val="24"/>
          <w:szCs w:val="24"/>
          <w:rtl/>
        </w:rPr>
        <w:t>- נקבעו המטרות של הארגון, והעיקרית - זה להביא לשלום</w:t>
      </w:r>
      <w:r w:rsidR="00045AE9">
        <w:rPr>
          <w:rFonts w:ascii="Calibri" w:eastAsia="Times New Roman" w:hAnsi="Calibri" w:cs="Calibri" w:hint="cs"/>
          <w:sz w:val="24"/>
          <w:szCs w:val="24"/>
          <w:rtl/>
        </w:rPr>
        <w:t xml:space="preserve"> ולביטחון לאומי</w:t>
      </w:r>
      <w:r w:rsidRPr="00816A95">
        <w:rPr>
          <w:rFonts w:ascii="Calibri" w:eastAsia="Times New Roman" w:hAnsi="Calibri" w:cs="Calibri"/>
          <w:sz w:val="24"/>
          <w:szCs w:val="24"/>
          <w:rtl/>
        </w:rPr>
        <w:t xml:space="preserve">. (מטרות נוספות: </w:t>
      </w:r>
      <w:r w:rsidR="00045AE9">
        <w:rPr>
          <w:rFonts w:ascii="Calibri" w:eastAsia="Times New Roman" w:hAnsi="Calibri" w:cs="Calibri" w:hint="cs"/>
          <w:sz w:val="24"/>
          <w:szCs w:val="24"/>
          <w:rtl/>
        </w:rPr>
        <w:t xml:space="preserve">כל מדינה חברה לא יכולה לצאת למלמה נגד מדינה אחרת, איסור על יציאה למחמה אלא אם עומדים במספר תנאים, </w:t>
      </w:r>
      <w:r w:rsidRPr="00816A95">
        <w:rPr>
          <w:rFonts w:ascii="Calibri" w:eastAsia="Times New Roman" w:hAnsi="Calibri" w:cs="Calibri"/>
          <w:sz w:val="24"/>
          <w:szCs w:val="24"/>
          <w:rtl/>
        </w:rPr>
        <w:t>שת"פ בינלאומי, קיום יחסים ידידותיים וכו').</w:t>
      </w:r>
    </w:p>
    <w:p w:rsidR="00816A95" w:rsidRPr="00816A95" w:rsidRDefault="00816A95" w:rsidP="00460B95">
      <w:pPr>
        <w:numPr>
          <w:ilvl w:val="0"/>
          <w:numId w:val="8"/>
        </w:numPr>
        <w:spacing w:line="240" w:lineRule="auto"/>
        <w:ind w:left="540"/>
        <w:jc w:val="both"/>
        <w:rPr>
          <w:rFonts w:ascii="Calibri" w:eastAsia="Times New Roman" w:hAnsi="Calibri" w:cs="Calibri"/>
          <w:sz w:val="24"/>
          <w:szCs w:val="24"/>
          <w:rtl/>
        </w:rPr>
      </w:pPr>
      <w:r w:rsidRPr="00045AE9">
        <w:rPr>
          <w:rFonts w:ascii="Calibri" w:eastAsia="Times New Roman" w:hAnsi="Calibri" w:cs="Calibri"/>
          <w:b/>
          <w:bCs/>
          <w:sz w:val="24"/>
          <w:szCs w:val="24"/>
          <w:rtl/>
        </w:rPr>
        <w:lastRenderedPageBreak/>
        <w:t>סע 2(2) -</w:t>
      </w:r>
      <w:r w:rsidRPr="00816A95">
        <w:rPr>
          <w:rFonts w:ascii="Calibri" w:eastAsia="Times New Roman" w:hAnsi="Calibri" w:cs="Calibri"/>
          <w:sz w:val="24"/>
          <w:szCs w:val="24"/>
          <w:rtl/>
        </w:rPr>
        <w:t xml:space="preserve"> כל מדינה החברה באו"ם, מתחייבת להימנע מ</w:t>
      </w:r>
      <w:r w:rsidR="00045AE9">
        <w:rPr>
          <w:rFonts w:ascii="Calibri" w:eastAsia="Times New Roman" w:hAnsi="Calibri" w:cs="Calibri" w:hint="cs"/>
          <w:sz w:val="24"/>
          <w:szCs w:val="24"/>
          <w:rtl/>
        </w:rPr>
        <w:t xml:space="preserve">כל </w:t>
      </w:r>
      <w:r w:rsidRPr="00816A95">
        <w:rPr>
          <w:rFonts w:ascii="Calibri" w:eastAsia="Times New Roman" w:hAnsi="Calibri" w:cs="Calibri"/>
          <w:sz w:val="24"/>
          <w:szCs w:val="24"/>
          <w:rtl/>
        </w:rPr>
        <w:t>שימוש בכוח מזויין וכל איום בשימוש בכוח נגד העצמאות הפוליטית של כל מדינה, או בכל דרך אחרת שלא מסתדרת עם מטרות האו"ם.</w:t>
      </w:r>
    </w:p>
    <w:p w:rsidR="00816A95" w:rsidRPr="00816A95" w:rsidRDefault="00816A95" w:rsidP="00460B95">
      <w:pPr>
        <w:numPr>
          <w:ilvl w:val="0"/>
          <w:numId w:val="9"/>
        </w:numPr>
        <w:spacing w:line="240" w:lineRule="auto"/>
        <w:ind w:left="540"/>
        <w:jc w:val="both"/>
        <w:rPr>
          <w:rFonts w:ascii="Calibri" w:eastAsia="Times New Roman" w:hAnsi="Calibri" w:cs="Calibri"/>
          <w:sz w:val="24"/>
          <w:szCs w:val="24"/>
          <w:rtl/>
        </w:rPr>
      </w:pPr>
      <w:r w:rsidRPr="00045AE9">
        <w:rPr>
          <w:rFonts w:ascii="Calibri" w:eastAsia="Times New Roman" w:hAnsi="Calibri" w:cs="Calibri"/>
          <w:b/>
          <w:bCs/>
          <w:sz w:val="24"/>
          <w:szCs w:val="24"/>
          <w:rtl/>
        </w:rPr>
        <w:t>סע 2(4) -</w:t>
      </w:r>
      <w:r w:rsidRPr="00816A95">
        <w:rPr>
          <w:rFonts w:ascii="Calibri" w:eastAsia="Times New Roman" w:hAnsi="Calibri" w:cs="Calibri"/>
          <w:sz w:val="24"/>
          <w:szCs w:val="24"/>
          <w:rtl/>
        </w:rPr>
        <w:t xml:space="preserve"> </w:t>
      </w:r>
      <w:r w:rsidRPr="00045AE9">
        <w:rPr>
          <w:rFonts w:ascii="Calibri" w:eastAsia="Times New Roman" w:hAnsi="Calibri" w:cs="Calibri"/>
          <w:b/>
          <w:bCs/>
          <w:sz w:val="24"/>
          <w:szCs w:val="24"/>
          <w:highlight w:val="lightGray"/>
          <w:rtl/>
        </w:rPr>
        <w:t>חריג ראשון ל"יוס אד בלום"</w:t>
      </w:r>
      <w:r w:rsidRPr="00816A95">
        <w:rPr>
          <w:rFonts w:ascii="Calibri" w:eastAsia="Times New Roman" w:hAnsi="Calibri" w:cs="Calibri"/>
          <w:sz w:val="24"/>
          <w:szCs w:val="24"/>
          <w:rtl/>
        </w:rPr>
        <w:t xml:space="preserve"> - בעיקרון אסור לצאת למלחמה, אך אם יוצאים למלחמה כדי להגן על זכויות האדם למשל, שזה כדי לממש את מטרות האו"ם, זה לא בגדר היציאה האסורה למלחמה. זה כדי ליישם מטרה של האו"ם ולא כדי לפגוע בהן. </w:t>
      </w:r>
    </w:p>
    <w:p w:rsidR="00045AE9" w:rsidRDefault="00045AE9" w:rsidP="00460B95">
      <w:pPr>
        <w:spacing w:line="240" w:lineRule="auto"/>
        <w:jc w:val="both"/>
        <w:rPr>
          <w:rFonts w:ascii="Calibri" w:eastAsia="Times New Roman" w:hAnsi="Calibri" w:cs="Calibri"/>
          <w:sz w:val="24"/>
          <w:szCs w:val="24"/>
          <w:u w:val="single"/>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הגופים העיקריים שפועלים בתוך האו"ם - העצרת/אסיפה כללית, ומועצת הביטחון</w:t>
      </w:r>
      <w:r w:rsidRPr="00816A95">
        <w:rPr>
          <w:rFonts w:ascii="Calibri" w:eastAsia="Times New Roman" w:hAnsi="Calibri" w:cs="Calibri"/>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אספה כללית -</w:t>
      </w:r>
      <w:r w:rsidRPr="00816A95">
        <w:rPr>
          <w:rFonts w:ascii="Calibri" w:eastAsia="Times New Roman" w:hAnsi="Calibri" w:cs="Calibri"/>
          <w:sz w:val="24"/>
          <w:szCs w:val="24"/>
          <w:rtl/>
        </w:rPr>
        <w:t xml:space="preserve"> יש לה הרבה סמכויות, כמו לשבת ולדון ולהחליט וכו</w:t>
      </w:r>
      <w:r w:rsidR="00DE0DE4">
        <w:rPr>
          <w:rFonts w:ascii="Calibri" w:eastAsia="Times New Roman" w:hAnsi="Calibri" w:cs="Calibri" w:hint="cs"/>
          <w:sz w:val="24"/>
          <w:szCs w:val="24"/>
          <w:rtl/>
        </w:rPr>
        <w:t>'</w:t>
      </w:r>
      <w:r w:rsidRPr="00816A95">
        <w:rPr>
          <w:rFonts w:ascii="Calibri" w:eastAsia="Times New Roman" w:hAnsi="Calibri" w:cs="Calibri"/>
          <w:sz w:val="24"/>
          <w:szCs w:val="24"/>
          <w:rtl/>
        </w:rPr>
        <w:t xml:space="preserve">.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מועצת הביטחון</w:t>
      </w:r>
      <w:r w:rsidRPr="00816A95">
        <w:rPr>
          <w:rFonts w:ascii="Calibri" w:eastAsia="Times New Roman" w:hAnsi="Calibri" w:cs="Calibri"/>
          <w:sz w:val="24"/>
          <w:szCs w:val="24"/>
          <w:rtl/>
        </w:rPr>
        <w:t xml:space="preserve"> - יש לה סמכויות יותר מבצעיות, והסמכויות המיוחדות מופיעות בפרק 7 למגילת האו"ם. זאת לעומת פרק 6, בו כתוב שיש להם סמכויות דומות לאספה הכללית. בפרק 7 כתוב שלמועצת הביטחון יש את הסמכות להפעיל את הצבא שרצו להקים. סמכויות נוספות: להטיל סנקציות, </w:t>
      </w:r>
      <w:r w:rsidRPr="00045AE9">
        <w:rPr>
          <w:rFonts w:ascii="Calibri" w:eastAsia="Times New Roman" w:hAnsi="Calibri" w:cs="Calibri"/>
          <w:b/>
          <w:bCs/>
          <w:sz w:val="24"/>
          <w:szCs w:val="24"/>
          <w:highlight w:val="lightGray"/>
          <w:rtl/>
        </w:rPr>
        <w:t>חריג יציאה למלחמה (חריג שני)-</w:t>
      </w:r>
      <w:r w:rsidRPr="00816A95">
        <w:rPr>
          <w:rFonts w:ascii="Calibri" w:eastAsia="Times New Roman" w:hAnsi="Calibri" w:cs="Calibri"/>
          <w:sz w:val="24"/>
          <w:szCs w:val="24"/>
          <w:rtl/>
        </w:rPr>
        <w:t xml:space="preserve"> לתת אישור למדינה לצאת למלחמה. (דבר זה קרה בעבר). מגילת האו"ם מתירה לאשר מלחמות למדינות לפעול כדי להחזיר את השלום. הכוונה היא להפעיל בעיקר את הצב</w:t>
      </w:r>
      <w:r w:rsidR="00045AE9">
        <w:rPr>
          <w:rFonts w:ascii="Calibri" w:eastAsia="Times New Roman" w:hAnsi="Calibri" w:cs="Calibri" w:hint="cs"/>
          <w:sz w:val="24"/>
          <w:szCs w:val="24"/>
          <w:rtl/>
        </w:rPr>
        <w:t>א</w:t>
      </w:r>
      <w:r w:rsidRPr="00816A95">
        <w:rPr>
          <w:rFonts w:ascii="Calibri" w:eastAsia="Times New Roman" w:hAnsi="Calibri" w:cs="Calibri"/>
          <w:sz w:val="24"/>
          <w:szCs w:val="24"/>
          <w:rtl/>
        </w:rPr>
        <w:t xml:space="preserve"> העתידי, אך לא רק, אלא גם לאפשר לצבאות חברי האו"ם לצאת למלחמה. בפרק 7 כתוב - "לנקוט את כל האמצעים הדרושים", אך הכוונה האמ</w:t>
      </w:r>
      <w:r w:rsidR="00DE0DE4">
        <w:rPr>
          <w:rFonts w:ascii="Calibri" w:eastAsia="Times New Roman" w:hAnsi="Calibri" w:cs="Calibri" w:hint="cs"/>
          <w:sz w:val="24"/>
          <w:szCs w:val="24"/>
          <w:rtl/>
        </w:rPr>
        <w:t>י</w:t>
      </w:r>
      <w:r w:rsidRPr="00816A95">
        <w:rPr>
          <w:rFonts w:ascii="Calibri" w:eastAsia="Times New Roman" w:hAnsi="Calibri" w:cs="Calibri"/>
          <w:sz w:val="24"/>
          <w:szCs w:val="24"/>
          <w:rtl/>
        </w:rPr>
        <w:t xml:space="preserve">תית היא מלחמה. במשך ההיסטוריה, רוב החלטות המועצה הן לפי פרק 6. </w:t>
      </w:r>
    </w:p>
    <w:p w:rsidR="00816A95" w:rsidRPr="00816A95" w:rsidRDefault="00816A95" w:rsidP="00460B95">
      <w:pPr>
        <w:spacing w:line="240" w:lineRule="auto"/>
        <w:jc w:val="both"/>
        <w:rPr>
          <w:rFonts w:ascii="Calibri" w:eastAsia="Times New Roman" w:hAnsi="Calibri" w:cs="Calibri"/>
          <w:sz w:val="24"/>
          <w:szCs w:val="24"/>
          <w:rtl/>
        </w:rPr>
      </w:pPr>
      <w:r w:rsidRPr="00045AE9">
        <w:rPr>
          <w:rFonts w:ascii="Calibri" w:eastAsia="Times New Roman" w:hAnsi="Calibri" w:cs="Calibri"/>
          <w:b/>
          <w:bCs/>
          <w:sz w:val="24"/>
          <w:szCs w:val="24"/>
          <w:highlight w:val="lightGray"/>
          <w:rtl/>
        </w:rPr>
        <w:t>החריג השלישי שמופיע במגילת האו"ם</w:t>
      </w:r>
      <w:r w:rsidRPr="00816A95">
        <w:rPr>
          <w:rFonts w:ascii="Calibri" w:eastAsia="Times New Roman" w:hAnsi="Calibri" w:cs="Calibri"/>
          <w:sz w:val="24"/>
          <w:szCs w:val="24"/>
          <w:rtl/>
        </w:rPr>
        <w:t xml:space="preserve"> - ע"פ סע 51 (סוף פרק 7)  -מגילת האו"ם לא גורעת את הזכות של המדינות להגנה עצמית במקרה של התקפה מזוינת נגד חברה באו"ם, עד שמועצת הביטחון תנקוט על האמצעים הדרושים כדי להגן על השלום. סעיף זה לא מתיימר ליצור דין חדש, אלא הוא מציין שהיה דין קיים המחריג איסור יציאה למלחמה במקרה של הגנה עצמית. בתוך זה </w:t>
      </w:r>
      <w:r w:rsidR="00A52AB4">
        <w:rPr>
          <w:rFonts w:ascii="Calibri" w:eastAsia="Times New Roman" w:hAnsi="Calibri" w:cs="Calibri" w:hint="cs"/>
          <w:sz w:val="24"/>
          <w:szCs w:val="24"/>
          <w:rtl/>
        </w:rPr>
        <w:t>לא</w:t>
      </w:r>
      <w:r w:rsidR="00DE0DE4">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קיים ההיתר לתקוף כדי למנוע התקפה כלפי מדינה. דוגמא- התקיפה של הוכר הגר</w:t>
      </w:r>
      <w:r w:rsidR="00DE0DE4">
        <w:rPr>
          <w:rFonts w:ascii="Calibri" w:eastAsia="Times New Roman" w:hAnsi="Calibri" w:cs="Calibri" w:hint="cs"/>
          <w:sz w:val="24"/>
          <w:szCs w:val="24"/>
          <w:rtl/>
        </w:rPr>
        <w:t>ע</w:t>
      </w:r>
      <w:r w:rsidRPr="00816A95">
        <w:rPr>
          <w:rFonts w:ascii="Calibri" w:eastAsia="Times New Roman" w:hAnsi="Calibri" w:cs="Calibri"/>
          <w:sz w:val="24"/>
          <w:szCs w:val="24"/>
          <w:rtl/>
        </w:rPr>
        <w:t>י</w:t>
      </w:r>
      <w:r w:rsidR="00DE0DE4">
        <w:rPr>
          <w:rFonts w:ascii="Calibri" w:eastAsia="Times New Roman" w:hAnsi="Calibri" w:cs="Calibri" w:hint="cs"/>
          <w:sz w:val="24"/>
          <w:szCs w:val="24"/>
          <w:rtl/>
        </w:rPr>
        <w:t>נ</w:t>
      </w:r>
      <w:r w:rsidRPr="00816A95">
        <w:rPr>
          <w:rFonts w:ascii="Calibri" w:eastAsia="Times New Roman" w:hAnsi="Calibri" w:cs="Calibri"/>
          <w:sz w:val="24"/>
          <w:szCs w:val="24"/>
          <w:rtl/>
        </w:rPr>
        <w:t>י בעירק</w:t>
      </w:r>
      <w:r w:rsidR="00A52AB4">
        <w:rPr>
          <w:rFonts w:ascii="Calibri" w:eastAsia="Times New Roman" w:hAnsi="Calibri" w:cs="Calibri" w:hint="cs"/>
          <w:sz w:val="24"/>
          <w:szCs w:val="24"/>
          <w:rtl/>
        </w:rPr>
        <w:t xml:space="preserve"> (כלומר, הגנה עצמית זה רק כנגד מתקפה קודמת)</w:t>
      </w:r>
      <w:r w:rsidRPr="00816A95">
        <w:rPr>
          <w:rFonts w:ascii="Calibri" w:eastAsia="Times New Roman" w:hAnsi="Calibri" w:cs="Calibri"/>
          <w:sz w:val="24"/>
          <w:szCs w:val="24"/>
          <w:rtl/>
        </w:rPr>
        <w:t>.</w:t>
      </w:r>
    </w:p>
    <w:p w:rsidR="00816A95" w:rsidRPr="00816A95" w:rsidRDefault="00816A95" w:rsidP="00460B95">
      <w:pPr>
        <w:numPr>
          <w:ilvl w:val="0"/>
          <w:numId w:val="10"/>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(סיכום חריגים: סע'2(4), פרק </w:t>
      </w:r>
      <w:r w:rsidR="00D04EED">
        <w:rPr>
          <w:rFonts w:ascii="Calibri" w:eastAsia="Times New Roman" w:hAnsi="Calibri" w:cs="Calibri" w:hint="cs"/>
          <w:sz w:val="24"/>
          <w:szCs w:val="24"/>
          <w:rtl/>
        </w:rPr>
        <w:t>7</w:t>
      </w:r>
      <w:r w:rsidRPr="00816A95">
        <w:rPr>
          <w:rFonts w:ascii="Calibri" w:eastAsia="Times New Roman" w:hAnsi="Calibri" w:cs="Calibri"/>
          <w:sz w:val="24"/>
          <w:szCs w:val="24"/>
          <w:rtl/>
        </w:rPr>
        <w:t>, סע' 51)</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Default="00A52AB4" w:rsidP="00460B95">
      <w:pPr>
        <w:spacing w:line="240" w:lineRule="auto"/>
        <w:jc w:val="both"/>
        <w:rPr>
          <w:rFonts w:ascii="Calibri" w:eastAsia="Times New Roman" w:hAnsi="Calibri" w:cs="Calibri"/>
          <w:b/>
          <w:bCs/>
          <w:sz w:val="24"/>
          <w:szCs w:val="24"/>
          <w:u w:val="single"/>
          <w:rtl/>
        </w:rPr>
      </w:pPr>
      <w:r>
        <w:rPr>
          <w:rFonts w:ascii="Calibri" w:eastAsia="Times New Roman" w:hAnsi="Calibri" w:cs="Calibri" w:hint="cs"/>
          <w:b/>
          <w:bCs/>
          <w:sz w:val="24"/>
          <w:szCs w:val="24"/>
          <w:u w:val="single"/>
          <w:rtl/>
        </w:rPr>
        <w:t>הדין הבינלאומי הפלילי</w:t>
      </w:r>
    </w:p>
    <w:p w:rsidR="00A52AB4" w:rsidRPr="00A52AB4" w:rsidRDefault="00592449" w:rsidP="00460B95">
      <w:pPr>
        <w:spacing w:line="240" w:lineRule="auto"/>
        <w:jc w:val="both"/>
        <w:rPr>
          <w:rFonts w:ascii="Calibri" w:eastAsia="Times New Roman" w:hAnsi="Calibri" w:cs="Calibri"/>
          <w:sz w:val="24"/>
          <w:szCs w:val="24"/>
          <w:rtl/>
        </w:rPr>
      </w:pPr>
      <w:r>
        <w:rPr>
          <w:rFonts w:ascii="Calibri" w:eastAsia="Times New Roman" w:hAnsi="Calibri" w:cs="Calibri" w:hint="cs"/>
          <w:sz w:val="24"/>
          <w:szCs w:val="24"/>
          <w:u w:val="single"/>
          <w:rtl/>
        </w:rPr>
        <w:t xml:space="preserve">הקדמה - </w:t>
      </w:r>
      <w:r w:rsidR="00A52AB4" w:rsidRPr="00A52AB4">
        <w:rPr>
          <w:rFonts w:ascii="Calibri" w:eastAsia="Times New Roman" w:hAnsi="Calibri" w:cs="Calibri" w:hint="cs"/>
          <w:sz w:val="24"/>
          <w:szCs w:val="24"/>
          <w:u w:val="single"/>
          <w:rtl/>
        </w:rPr>
        <w:t>משפטי נירנבר</w:t>
      </w:r>
    </w:p>
    <w:p w:rsidR="00A52AB4"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דיני "יוס אד בלום" עד מלחה"ע ה2 היו ללא מנגנוני אכיפה, וכל מדינה קבעה לעצמה האם מותר לה או לא לצאת למלחמה לפי הדין המנהגי. אבל, בסוף המלחמה במשפט נירנברג, המדינות המנצחות (בריטניה וארה"ב) החליטו להפעיל משפט בינלאומי פלילי נגד הנאצים. בגלל שהרשע היה ברור, עדיין ההליך המשפטי היה שנוי במחלוקת, כי לא פשוט לשפוט אנשים על מעשים שלא היו פליליים כאשר בוצעו. בעצם, הם יצרו ענף חדש של המשפט הבינלאומי -</w:t>
      </w:r>
      <w:r w:rsidRPr="00816A95">
        <w:rPr>
          <w:rFonts w:ascii="Calibri" w:eastAsia="Times New Roman" w:hAnsi="Calibri" w:cs="Calibri"/>
          <w:b/>
          <w:bCs/>
          <w:sz w:val="24"/>
          <w:szCs w:val="24"/>
          <w:rtl/>
        </w:rPr>
        <w:t xml:space="preserve"> משב"ל פלילי</w:t>
      </w:r>
      <w:r w:rsidRPr="00816A95">
        <w:rPr>
          <w:rFonts w:ascii="Calibri" w:eastAsia="Times New Roman" w:hAnsi="Calibri" w:cs="Calibri"/>
          <w:sz w:val="24"/>
          <w:szCs w:val="24"/>
          <w:rtl/>
        </w:rPr>
        <w:t xml:space="preserve"> - והוא שופט יחידים על מעשים שנחשבים כפליליים ע"פ המשב"ל</w:t>
      </w:r>
      <w:r w:rsidR="00A52AB4">
        <w:rPr>
          <w:rFonts w:ascii="Calibri" w:eastAsia="Times New Roman" w:hAnsi="Calibri" w:cs="Calibri" w:hint="cs"/>
          <w:sz w:val="24"/>
          <w:szCs w:val="24"/>
          <w:rtl/>
        </w:rPr>
        <w:t xml:space="preserve"> (לעומת דין בינלאומי רגיל שרלוונטי בין מדינות ולא בין יחידים)</w:t>
      </w:r>
      <w:r w:rsidRPr="00816A95">
        <w:rPr>
          <w:rFonts w:ascii="Calibri" w:eastAsia="Times New Roman" w:hAnsi="Calibri" w:cs="Calibri"/>
          <w:sz w:val="24"/>
          <w:szCs w:val="24"/>
          <w:rtl/>
        </w:rPr>
        <w:t>.</w:t>
      </w:r>
    </w:p>
    <w:p w:rsidR="00816A95" w:rsidRPr="00592449" w:rsidRDefault="00A52AB4" w:rsidP="00460B95">
      <w:pPr>
        <w:spacing w:line="240" w:lineRule="auto"/>
        <w:jc w:val="both"/>
        <w:rPr>
          <w:rFonts w:ascii="Calibri" w:eastAsia="Times New Roman" w:hAnsi="Calibri" w:cs="Calibri"/>
          <w:sz w:val="24"/>
          <w:szCs w:val="24"/>
          <w:rtl/>
        </w:rPr>
      </w:pPr>
      <w:r w:rsidRPr="00592449">
        <w:rPr>
          <w:rFonts w:ascii="Calibri" w:eastAsia="Times New Roman" w:hAnsi="Calibri" w:cs="Calibri" w:hint="cs"/>
          <w:b/>
          <w:bCs/>
          <w:sz w:val="24"/>
          <w:szCs w:val="24"/>
          <w:rtl/>
        </w:rPr>
        <w:t>תוקפנות</w:t>
      </w:r>
      <w:r w:rsidR="00816A95" w:rsidRPr="00592449">
        <w:rPr>
          <w:rFonts w:ascii="Calibri" w:eastAsia="Times New Roman" w:hAnsi="Calibri" w:cs="Calibri"/>
          <w:sz w:val="24"/>
          <w:szCs w:val="24"/>
          <w:rtl/>
        </w:rPr>
        <w:t xml:space="preserve"> - "פשע נגד השלום" = תכנון, הכנה, יזום וניהול מלחמה של תוקפנות או מלחמה בניגוד לאמנות בינלאומיות, או בניגוד להבטחות, או שת"פ בקנוניה כדי ליישם את אלה. תוקפנות זו ממש עבירה פלילית של מדינה לפי זה. בעצם לאחר מעשה, האמנה הפכה את ההפרות של מגילת חבר הלאומים לפשעים בינלאומיים ועל אותם פשעים הם הוציאו להורג פושעים נאצים. מועצת הביטחון יצרה את הטריבונל, שאמנה בה נקבעה למי יהיה את הסמכות לשפוט אנשים ועל אילו פשעים ניתן יהיה להעמיד לדין. זה פעל כ10 שנים. הם שפטו יחידים שביצעו את הפשעים הללו ואף העניש בעת הצורך.</w:t>
      </w:r>
      <w:r w:rsidRPr="00592449">
        <w:rPr>
          <w:rFonts w:ascii="Calibri" w:eastAsia="Times New Roman" w:hAnsi="Calibri" w:cs="Calibri" w:hint="cs"/>
          <w:sz w:val="24"/>
          <w:szCs w:val="24"/>
          <w:rtl/>
        </w:rPr>
        <w:t xml:space="preserve"> </w:t>
      </w:r>
      <w:r w:rsidR="00816A95" w:rsidRPr="00592449">
        <w:rPr>
          <w:rFonts w:ascii="Calibri" w:eastAsia="Times New Roman" w:hAnsi="Calibri" w:cs="Calibri"/>
          <w:sz w:val="24"/>
          <w:szCs w:val="24"/>
          <w:rtl/>
        </w:rPr>
        <w:t>אין מאחורי</w:t>
      </w:r>
      <w:r w:rsidRPr="00592449">
        <w:rPr>
          <w:rFonts w:ascii="Calibri" w:eastAsia="Times New Roman" w:hAnsi="Calibri" w:cs="Calibri" w:hint="cs"/>
          <w:sz w:val="24"/>
          <w:szCs w:val="24"/>
          <w:rtl/>
        </w:rPr>
        <w:t xml:space="preserve"> הטריבונל</w:t>
      </w:r>
      <w:r w:rsidR="00816A95" w:rsidRPr="00592449">
        <w:rPr>
          <w:rFonts w:ascii="Calibri" w:eastAsia="Times New Roman" w:hAnsi="Calibri" w:cs="Calibri"/>
          <w:sz w:val="24"/>
          <w:szCs w:val="24"/>
          <w:rtl/>
        </w:rPr>
        <w:t xml:space="preserve"> מערכת אכיפה</w:t>
      </w:r>
      <w:r w:rsidRPr="00592449">
        <w:rPr>
          <w:rFonts w:ascii="Calibri" w:eastAsia="Times New Roman" w:hAnsi="Calibri" w:cs="Calibri" w:hint="cs"/>
          <w:sz w:val="24"/>
          <w:szCs w:val="24"/>
          <w:rtl/>
        </w:rPr>
        <w:t>, אלא</w:t>
      </w:r>
      <w:r w:rsidR="00816A95" w:rsidRPr="00592449">
        <w:rPr>
          <w:rFonts w:ascii="Calibri" w:eastAsia="Times New Roman" w:hAnsi="Calibri" w:cs="Calibri"/>
          <w:sz w:val="24"/>
          <w:szCs w:val="24"/>
          <w:rtl/>
        </w:rPr>
        <w:t xml:space="preserve"> הוא צריך לבקש ממדינות לתפוס את הנאשמים, להביא אותם לטריבונל, ואח</w:t>
      </w:r>
      <w:r w:rsidRPr="00592449">
        <w:rPr>
          <w:rFonts w:ascii="Calibri" w:eastAsia="Times New Roman" w:hAnsi="Calibri" w:cs="Calibri" w:hint="cs"/>
          <w:sz w:val="24"/>
          <w:szCs w:val="24"/>
          <w:rtl/>
        </w:rPr>
        <w:t>"</w:t>
      </w:r>
      <w:r w:rsidR="00816A95" w:rsidRPr="00592449">
        <w:rPr>
          <w:rFonts w:ascii="Calibri" w:eastAsia="Times New Roman" w:hAnsi="Calibri" w:cs="Calibri"/>
          <w:sz w:val="24"/>
          <w:szCs w:val="24"/>
          <w:rtl/>
        </w:rPr>
        <w:t>כ לבצע את הענישה - כליאה ברוב המקרים. הפשע העיקרי - תוקפנות. זו רק הפצרה כלפי מדינות לאסור על פשעים אלו.</w:t>
      </w:r>
      <w:r w:rsidRPr="00592449">
        <w:rPr>
          <w:rFonts w:ascii="Calibri" w:eastAsia="Times New Roman" w:hAnsi="Calibri" w:cs="Calibri" w:hint="cs"/>
          <w:sz w:val="24"/>
          <w:szCs w:val="24"/>
          <w:rtl/>
        </w:rPr>
        <w:t xml:space="preserve"> אך אין מערכת אכיפה.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יוס אד בלום - כללים למדינות. פשעים במשפט הבינלאומי לעומת זאת, אלו פשעים של יחידים, בעיקר מנהיגים, שהובילו את המדינה לעשות מעשה אסור. אך עדיין הם נשפטים כיחידים.</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בנירנברג נשפטו הנאשמים על סמך אותן עבירות שהוכנסו לאמנה.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הם התחלקו לשלוש סוגי עבירות</w:t>
      </w:r>
      <w:r w:rsidRPr="00816A95">
        <w:rPr>
          <w:rFonts w:ascii="Calibri" w:eastAsia="Times New Roman" w:hAnsi="Calibri" w:cs="Calibri"/>
          <w:sz w:val="24"/>
          <w:szCs w:val="24"/>
          <w:rtl/>
        </w:rPr>
        <w:t>: 1. פשעים נגד השלום (עבירות בתחום של יוס אד בלום). 2. פשעים נגד האנושות (עבירות נגד זכויות אדם). 3. פשעי מלחמה (עבירות בתחום של יוס אין בלו)</w:t>
      </w:r>
      <w:r w:rsidR="00592449">
        <w:rPr>
          <w:rFonts w:ascii="Calibri" w:eastAsia="Times New Roman" w:hAnsi="Calibri" w:cs="Calibri" w:hint="cs"/>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592449" w:rsidRDefault="00816A95" w:rsidP="00460B95">
      <w:pPr>
        <w:spacing w:line="240" w:lineRule="auto"/>
        <w:jc w:val="both"/>
        <w:rPr>
          <w:rFonts w:ascii="Calibri" w:eastAsia="Times New Roman" w:hAnsi="Calibri" w:cs="Calibri"/>
          <w:sz w:val="24"/>
          <w:szCs w:val="24"/>
          <w:u w:val="single"/>
          <w:rtl/>
        </w:rPr>
      </w:pPr>
      <w:r w:rsidRPr="00592449">
        <w:rPr>
          <w:rFonts w:ascii="Calibri" w:eastAsia="Times New Roman" w:hAnsi="Calibri" w:cs="Calibri"/>
          <w:sz w:val="24"/>
          <w:szCs w:val="24"/>
          <w:u w:val="single"/>
          <w:rtl/>
        </w:rPr>
        <w:t>אמנת רומ</w:t>
      </w:r>
      <w:r w:rsidR="00592449">
        <w:rPr>
          <w:rFonts w:ascii="Calibri" w:eastAsia="Times New Roman" w:hAnsi="Calibri" w:cs="Calibri" w:hint="cs"/>
          <w:sz w:val="24"/>
          <w:szCs w:val="24"/>
          <w:u w:val="single"/>
          <w:rtl/>
        </w:rPr>
        <w:t xml:space="preserve">א </w:t>
      </w:r>
      <w:r w:rsidR="00592449">
        <w:rPr>
          <w:rFonts w:ascii="Calibri" w:eastAsia="Times New Roman" w:hAnsi="Calibri" w:cs="Calibri"/>
          <w:sz w:val="24"/>
          <w:szCs w:val="24"/>
          <w:u w:val="single"/>
          <w:rtl/>
        </w:rPr>
        <w:t>–</w:t>
      </w:r>
      <w:r w:rsidR="00592449">
        <w:rPr>
          <w:rFonts w:ascii="Calibri" w:eastAsia="Times New Roman" w:hAnsi="Calibri" w:cs="Calibri" w:hint="cs"/>
          <w:sz w:val="24"/>
          <w:szCs w:val="24"/>
          <w:u w:val="single"/>
          <w:rtl/>
        </w:rPr>
        <w:t xml:space="preserve"> לידת בית הדין בינלאומי הפלילי</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בשנת 1998 יצאה לעולם "אמנת רומא" שרצתה להקים בימ"ש בינלאומי פלילי. </w:t>
      </w:r>
      <w:bookmarkStart w:id="4" w:name="_Hlk45191757"/>
      <w:r w:rsidRPr="00816A95">
        <w:rPr>
          <w:rFonts w:ascii="Calibri" w:eastAsia="Times New Roman" w:hAnsi="Calibri" w:cs="Calibri"/>
          <w:sz w:val="24"/>
          <w:szCs w:val="24"/>
          <w:rtl/>
        </w:rPr>
        <w:t xml:space="preserve">עד אז עבירות פליליות בינלאומיות נשפטו ע"י טריבונלים מיוחדים שהוקמו כדי לשפוט מקרים מיוחדים. בית הדין הבינלאומי הפלילי היה אמור להיות בימ"ש קבע שיוכל לשפוט את העבירות בלי צורך להליך מיוחד ליצור טריבונל, אך עדיין היה מוגבל. אחת ההגבלות שלו היא כמו הטריבונלים הקודמים - הייתה אמנה שהגדירה פשעים שרק עליהם יכלו לשפוט. כמו כן, היו הגבלות על סמכות ביהמ"ש הזה. </w:t>
      </w:r>
    </w:p>
    <w:p w:rsid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מאז 2002 ביהמ"ש הזה קיבל מספיק אישורים ממספיק מדינות והוא פועל כיום. עד היום הוא שנוי במחלוקת. עד היום נפתחו כ 40 תיקים, שמתוכם הורשעו רק</w:t>
      </w:r>
      <w:r w:rsidR="00592449">
        <w:rPr>
          <w:rFonts w:ascii="Calibri" w:eastAsia="Times New Roman" w:hAnsi="Calibri" w:cs="Calibri" w:hint="cs"/>
          <w:sz w:val="24"/>
          <w:szCs w:val="24"/>
          <w:rtl/>
        </w:rPr>
        <w:t xml:space="preserve"> שלושה מקרים</w:t>
      </w:r>
      <w:r w:rsidRPr="00816A95">
        <w:rPr>
          <w:rFonts w:ascii="Calibri" w:eastAsia="Times New Roman" w:hAnsi="Calibri" w:cs="Calibri"/>
          <w:sz w:val="24"/>
          <w:szCs w:val="24"/>
          <w:rtl/>
        </w:rPr>
        <w:t xml:space="preserve"> בצורה מוחלטת.</w:t>
      </w:r>
    </w:p>
    <w:p w:rsidR="00592449" w:rsidRPr="00592449" w:rsidRDefault="00592449" w:rsidP="00460B95">
      <w:pPr>
        <w:spacing w:line="240" w:lineRule="auto"/>
        <w:jc w:val="both"/>
        <w:rPr>
          <w:rFonts w:ascii="Calibri" w:eastAsia="Times New Roman" w:hAnsi="Calibri" w:cs="Calibri"/>
          <w:b/>
          <w:bCs/>
          <w:sz w:val="24"/>
          <w:szCs w:val="24"/>
          <w:rtl/>
        </w:rPr>
      </w:pPr>
      <w:r>
        <w:rPr>
          <w:rFonts w:ascii="Calibri" w:eastAsia="Times New Roman" w:hAnsi="Calibri" w:cs="Calibri" w:hint="cs"/>
          <w:b/>
          <w:bCs/>
          <w:sz w:val="24"/>
          <w:szCs w:val="24"/>
          <w:rtl/>
        </w:rPr>
        <w:lastRenderedPageBreak/>
        <w:t xml:space="preserve">ארבעת סוגי פשעים שמקימים סמכות שפיטה לבית הדין הפלילי (המקור בנירנברג): 1. </w:t>
      </w:r>
      <w:r w:rsidRPr="00816A95">
        <w:rPr>
          <w:rFonts w:ascii="Calibri" w:eastAsia="Times New Roman" w:hAnsi="Calibri" w:cs="Calibri"/>
          <w:sz w:val="24"/>
          <w:szCs w:val="24"/>
          <w:rtl/>
        </w:rPr>
        <w:t>פשעים נגד האנושות.</w:t>
      </w:r>
      <w:r>
        <w:rPr>
          <w:rFonts w:ascii="Calibri" w:eastAsia="Times New Roman" w:hAnsi="Calibri" w:cs="Calibri" w:hint="cs"/>
          <w:b/>
          <w:bCs/>
          <w:sz w:val="24"/>
          <w:szCs w:val="24"/>
          <w:rtl/>
        </w:rPr>
        <w:t xml:space="preserve"> 2. </w:t>
      </w:r>
      <w:r w:rsidRPr="00816A95">
        <w:rPr>
          <w:rFonts w:ascii="Calibri" w:eastAsia="Times New Roman" w:hAnsi="Calibri" w:cs="Calibri"/>
          <w:sz w:val="24"/>
          <w:szCs w:val="24"/>
          <w:rtl/>
        </w:rPr>
        <w:t>פשעי מלחמה.</w:t>
      </w:r>
      <w:r>
        <w:rPr>
          <w:rFonts w:ascii="Calibri" w:eastAsia="Times New Roman" w:hAnsi="Calibri" w:cs="Calibri" w:hint="cs"/>
          <w:b/>
          <w:bCs/>
          <w:sz w:val="24"/>
          <w:szCs w:val="24"/>
          <w:rtl/>
        </w:rPr>
        <w:t xml:space="preserve"> 3. </w:t>
      </w:r>
      <w:r w:rsidRPr="00816A95">
        <w:rPr>
          <w:rFonts w:ascii="Calibri" w:eastAsia="Times New Roman" w:hAnsi="Calibri" w:cs="Calibri"/>
          <w:sz w:val="24"/>
          <w:szCs w:val="24"/>
          <w:rtl/>
        </w:rPr>
        <w:t>פשעי תוקפנות - "פשעים נגד השלום".</w:t>
      </w:r>
      <w:r>
        <w:rPr>
          <w:rFonts w:ascii="Calibri" w:eastAsia="Times New Roman" w:hAnsi="Calibri" w:cs="Calibri" w:hint="cs"/>
          <w:b/>
          <w:bCs/>
          <w:sz w:val="24"/>
          <w:szCs w:val="24"/>
          <w:rtl/>
        </w:rPr>
        <w:t xml:space="preserve"> 4. </w:t>
      </w:r>
      <w:r w:rsidRPr="00816A95">
        <w:rPr>
          <w:rFonts w:ascii="Calibri" w:eastAsia="Times New Roman" w:hAnsi="Calibri" w:cs="Calibri"/>
          <w:sz w:val="24"/>
          <w:szCs w:val="24"/>
          <w:rtl/>
        </w:rPr>
        <w:t>פשע נגד האנושות ספציפי - רצח עם.</w:t>
      </w:r>
    </w:p>
    <w:bookmarkEnd w:id="4"/>
    <w:p w:rsidR="00462057" w:rsidRDefault="00462057" w:rsidP="00460B95">
      <w:pPr>
        <w:spacing w:line="240" w:lineRule="auto"/>
        <w:jc w:val="both"/>
        <w:rPr>
          <w:rFonts w:ascii="Calibri" w:eastAsia="Times New Roman" w:hAnsi="Calibri" w:cs="Calibri"/>
          <w:sz w:val="24"/>
          <w:szCs w:val="24"/>
          <w:u w:val="single"/>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מגבלות סמכויות</w:t>
      </w:r>
      <w:r w:rsidR="00592449">
        <w:rPr>
          <w:rFonts w:ascii="Calibri" w:eastAsia="Times New Roman" w:hAnsi="Calibri" w:cs="Calibri" w:hint="cs"/>
          <w:sz w:val="24"/>
          <w:szCs w:val="24"/>
          <w:u w:val="single"/>
          <w:rtl/>
        </w:rPr>
        <w:t xml:space="preserve"> השפיטה לביה"ד (אמנת רומא)</w:t>
      </w:r>
      <w:r w:rsidRPr="00816A95">
        <w:rPr>
          <w:rFonts w:ascii="Calibri" w:eastAsia="Times New Roman" w:hAnsi="Calibri" w:cs="Calibri"/>
          <w:sz w:val="24"/>
          <w:szCs w:val="24"/>
          <w:rtl/>
        </w:rPr>
        <w:t xml:space="preserve">: </w:t>
      </w:r>
    </w:p>
    <w:p w:rsidR="00816A95" w:rsidRPr="00816A95" w:rsidRDefault="00816A95" w:rsidP="00B5381F">
      <w:pPr>
        <w:numPr>
          <w:ilvl w:val="0"/>
          <w:numId w:val="11"/>
        </w:numPr>
        <w:spacing w:line="240" w:lineRule="auto"/>
        <w:ind w:left="540"/>
        <w:jc w:val="both"/>
        <w:rPr>
          <w:rFonts w:ascii="Calibri" w:eastAsia="Times New Roman" w:hAnsi="Calibri" w:cs="Calibri"/>
          <w:sz w:val="24"/>
          <w:szCs w:val="24"/>
          <w:rtl/>
        </w:rPr>
      </w:pPr>
      <w:bookmarkStart w:id="5" w:name="_Hlk45192156"/>
      <w:r w:rsidRPr="00816A95">
        <w:rPr>
          <w:rFonts w:ascii="Calibri" w:eastAsia="Times New Roman" w:hAnsi="Calibri" w:cs="Calibri"/>
          <w:b/>
          <w:bCs/>
          <w:sz w:val="24"/>
          <w:szCs w:val="24"/>
          <w:rtl/>
        </w:rPr>
        <w:t>הגבלת זמן</w:t>
      </w:r>
      <w:r w:rsidRPr="00816A95">
        <w:rPr>
          <w:rFonts w:ascii="Calibri" w:eastAsia="Times New Roman" w:hAnsi="Calibri" w:cs="Calibri"/>
          <w:sz w:val="24"/>
          <w:szCs w:val="24"/>
          <w:rtl/>
        </w:rPr>
        <w:t xml:space="preserve">  </w:t>
      </w:r>
      <w:r w:rsidR="00592449" w:rsidRPr="00592449">
        <w:rPr>
          <w:rFonts w:ascii="Calibri" w:eastAsia="Times New Roman" w:hAnsi="Calibri" w:cs="Calibri" w:hint="cs"/>
          <w:b/>
          <w:bCs/>
          <w:sz w:val="24"/>
          <w:szCs w:val="24"/>
          <w:rtl/>
        </w:rPr>
        <w:t>(ס' 11)</w:t>
      </w:r>
      <w:r w:rsidR="00592449">
        <w:rPr>
          <w:rFonts w:ascii="Calibri" w:eastAsia="Times New Roman" w:hAnsi="Calibri" w:cs="Calibri" w:hint="cs"/>
          <w:sz w:val="24"/>
          <w:szCs w:val="24"/>
          <w:rtl/>
        </w:rPr>
        <w:t xml:space="preserve"> </w:t>
      </w:r>
      <w:r w:rsidRPr="00816A95">
        <w:rPr>
          <w:rFonts w:ascii="Calibri" w:eastAsia="Times New Roman" w:hAnsi="Calibri" w:cs="Calibri"/>
          <w:sz w:val="24"/>
          <w:szCs w:val="24"/>
          <w:rtl/>
        </w:rPr>
        <w:t>- בית הדין יכול לטפל בעבירות רק אם הן בוצעו לאחר כניסת האמנה לתוקף (2002), ולחילופין - אם מדינה מסוימת הצטרפת לאחר 2002, המדינה יכולה לבחור אם היא רוצה להעניק סמכות רטרואקיטיבית משנת 2002, או רק מיום הצטרפותה לאמנה. יש מדינות שפועלות כך, ויש מדינות שפועלות ההפך. ישראל לא חברה באמנה זו, אך זה עדיין משפיע על הדיונים בארץ.</w:t>
      </w:r>
    </w:p>
    <w:p w:rsidR="00816A95" w:rsidRPr="00816A95" w:rsidRDefault="00592449" w:rsidP="00B5381F">
      <w:pPr>
        <w:numPr>
          <w:ilvl w:val="0"/>
          <w:numId w:val="11"/>
        </w:numPr>
        <w:spacing w:line="240" w:lineRule="auto"/>
        <w:ind w:left="540"/>
        <w:jc w:val="both"/>
        <w:rPr>
          <w:rFonts w:ascii="Calibri" w:eastAsia="Times New Roman" w:hAnsi="Calibri" w:cs="Calibri"/>
          <w:sz w:val="24"/>
          <w:szCs w:val="24"/>
          <w:rtl/>
        </w:rPr>
      </w:pPr>
      <w:r>
        <w:rPr>
          <w:rFonts w:ascii="Calibri" w:eastAsia="Times New Roman" w:hAnsi="Calibri" w:cs="Calibri" w:hint="cs"/>
          <w:b/>
          <w:bCs/>
          <w:sz w:val="24"/>
          <w:szCs w:val="24"/>
          <w:rtl/>
        </w:rPr>
        <w:t xml:space="preserve">רכישת </w:t>
      </w:r>
      <w:r w:rsidR="00816A95" w:rsidRPr="00816A95">
        <w:rPr>
          <w:rFonts w:ascii="Calibri" w:eastAsia="Times New Roman" w:hAnsi="Calibri" w:cs="Calibri"/>
          <w:b/>
          <w:bCs/>
          <w:sz w:val="24"/>
          <w:szCs w:val="24"/>
          <w:rtl/>
        </w:rPr>
        <w:t>סמכות עניינית</w:t>
      </w:r>
      <w:r>
        <w:rPr>
          <w:rFonts w:ascii="Calibri" w:eastAsia="Times New Roman" w:hAnsi="Calibri" w:cs="Calibri" w:hint="cs"/>
          <w:sz w:val="24"/>
          <w:szCs w:val="24"/>
          <w:rtl/>
        </w:rPr>
        <w:t xml:space="preserve"> </w:t>
      </w:r>
      <w:r w:rsidRPr="00592449">
        <w:rPr>
          <w:rFonts w:ascii="Calibri" w:eastAsia="Times New Roman" w:hAnsi="Calibri" w:cs="Calibri" w:hint="cs"/>
          <w:b/>
          <w:bCs/>
          <w:sz w:val="24"/>
          <w:szCs w:val="24"/>
          <w:rtl/>
        </w:rPr>
        <w:t>ממדינה</w:t>
      </w:r>
      <w:r>
        <w:rPr>
          <w:rFonts w:ascii="Calibri" w:eastAsia="Times New Roman" w:hAnsi="Calibri" w:cs="Calibri" w:hint="cs"/>
          <w:b/>
          <w:bCs/>
          <w:sz w:val="24"/>
          <w:szCs w:val="24"/>
          <w:rtl/>
        </w:rPr>
        <w:t xml:space="preserve"> (ס' 12)</w:t>
      </w:r>
      <w:r w:rsidR="00816A95" w:rsidRPr="00816A95">
        <w:rPr>
          <w:rFonts w:ascii="Calibri" w:eastAsia="Times New Roman" w:hAnsi="Calibri" w:cs="Calibri"/>
          <w:sz w:val="24"/>
          <w:szCs w:val="24"/>
          <w:rtl/>
        </w:rPr>
        <w:t xml:space="preserve">  - הסמכות היא רק על הפשעים שמופיעים באמנה. ומתוכ</w:t>
      </w:r>
      <w:r>
        <w:rPr>
          <w:rFonts w:ascii="Calibri" w:eastAsia="Times New Roman" w:hAnsi="Calibri" w:cs="Calibri" w:hint="cs"/>
          <w:sz w:val="24"/>
          <w:szCs w:val="24"/>
          <w:rtl/>
        </w:rPr>
        <w:t>ם</w:t>
      </w:r>
      <w:r w:rsidR="00816A95" w:rsidRPr="00816A95">
        <w:rPr>
          <w:rFonts w:ascii="Calibri" w:eastAsia="Times New Roman" w:hAnsi="Calibri" w:cs="Calibri"/>
          <w:sz w:val="24"/>
          <w:szCs w:val="24"/>
          <w:rtl/>
        </w:rPr>
        <w:t>, אך ורק אם אותן עבירות בוצעו ע"י אזרח של מדינה שהצטרפה לאמנה זו, ולחילופין - אם העבירה בוצעה בתוך שטחי מדינה שחברה באמת רומא.</w:t>
      </w:r>
      <w:r>
        <w:rPr>
          <w:rFonts w:ascii="Calibri" w:eastAsia="Times New Roman" w:hAnsi="Calibri" w:cs="Calibri" w:hint="cs"/>
          <w:sz w:val="24"/>
          <w:szCs w:val="24"/>
          <w:rtl/>
        </w:rPr>
        <w:t xml:space="preserve"> </w:t>
      </w:r>
      <w:r w:rsidR="00816A95" w:rsidRPr="00816A95">
        <w:rPr>
          <w:rFonts w:ascii="Calibri" w:eastAsia="Times New Roman" w:hAnsi="Calibri" w:cs="Calibri"/>
          <w:sz w:val="24"/>
          <w:szCs w:val="24"/>
          <w:rtl/>
        </w:rPr>
        <w:t>סייג - פשע של תוקפנות לא נכנס לתוקף יחד עם כל שאר אמנת רומא. בהתחלה האמנה הגדירה את שלושת הסוגים האחרים, והסוג הרביעי לא הוזכר בהתחלה, אלא היה כתוב שיצטרכו להגדיר את הפשע הזה בהמשך. ואכן עשו זאת, אך זה נכנס לתוקף לפני שנתיים בלבד.</w:t>
      </w:r>
      <w:r>
        <w:rPr>
          <w:rFonts w:ascii="Calibri" w:eastAsia="Times New Roman" w:hAnsi="Calibri" w:cs="Calibri" w:hint="cs"/>
          <w:sz w:val="24"/>
          <w:szCs w:val="24"/>
          <w:rtl/>
        </w:rPr>
        <w:t xml:space="preserve"> </w:t>
      </w:r>
    </w:p>
    <w:bookmarkEnd w:id="5"/>
    <w:p w:rsidR="00592449" w:rsidRDefault="00592449" w:rsidP="00B5381F">
      <w:pPr>
        <w:numPr>
          <w:ilvl w:val="0"/>
          <w:numId w:val="11"/>
        </w:numPr>
        <w:spacing w:line="240" w:lineRule="auto"/>
        <w:ind w:left="540"/>
        <w:jc w:val="both"/>
        <w:rPr>
          <w:rFonts w:ascii="Calibri" w:eastAsia="Times New Roman" w:hAnsi="Calibri" w:cs="Calibri"/>
          <w:sz w:val="24"/>
          <w:szCs w:val="24"/>
        </w:rPr>
      </w:pPr>
      <w:r>
        <w:rPr>
          <w:rFonts w:ascii="Calibri" w:eastAsia="Times New Roman" w:hAnsi="Calibri" w:cs="Calibri" w:hint="cs"/>
          <w:b/>
          <w:bCs/>
          <w:sz w:val="24"/>
          <w:szCs w:val="24"/>
          <w:rtl/>
        </w:rPr>
        <w:t xml:space="preserve">רכישת סמכות עניינת מהפניה של גורם (ס' 13). </w:t>
      </w:r>
      <w:r w:rsidR="00816A95" w:rsidRPr="00816A95">
        <w:rPr>
          <w:rFonts w:ascii="Calibri" w:eastAsia="Times New Roman" w:hAnsi="Calibri" w:cs="Calibri"/>
          <w:sz w:val="24"/>
          <w:szCs w:val="24"/>
          <w:rtl/>
        </w:rPr>
        <w:t>לא מספיק שיש סמכות עניינים וסמכות מבחינת הזמן (טמפורלית), אלא צריך שזה יעמוד בתנאי ההפניה</w:t>
      </w:r>
      <w:r>
        <w:rPr>
          <w:rFonts w:ascii="Calibri" w:eastAsia="Times New Roman" w:hAnsi="Calibri" w:cs="Calibri" w:hint="cs"/>
          <w:sz w:val="24"/>
          <w:szCs w:val="24"/>
          <w:rtl/>
        </w:rPr>
        <w:t xml:space="preserve">: </w:t>
      </w:r>
      <w:r w:rsidR="00816A95" w:rsidRPr="00816A95">
        <w:rPr>
          <w:rFonts w:ascii="Calibri" w:eastAsia="Times New Roman" w:hAnsi="Calibri" w:cs="Calibri"/>
          <w:sz w:val="24"/>
          <w:szCs w:val="24"/>
          <w:u w:val="single"/>
          <w:rtl/>
        </w:rPr>
        <w:t xml:space="preserve"> יש 3 דרכים שהפשע יכול להגיע לבית הדין</w:t>
      </w:r>
      <w:r w:rsidR="00816A95" w:rsidRPr="00816A95">
        <w:rPr>
          <w:rFonts w:ascii="Calibri" w:eastAsia="Times New Roman" w:hAnsi="Calibri" w:cs="Calibri"/>
          <w:sz w:val="24"/>
          <w:szCs w:val="24"/>
          <w:rtl/>
        </w:rPr>
        <w:t>:</w:t>
      </w:r>
    </w:p>
    <w:p w:rsidR="00592449" w:rsidRDefault="00816A95" w:rsidP="00B5381F">
      <w:pPr>
        <w:pStyle w:val="a3"/>
        <w:numPr>
          <w:ilvl w:val="1"/>
          <w:numId w:val="11"/>
        </w:numPr>
        <w:spacing w:line="240" w:lineRule="auto"/>
        <w:jc w:val="both"/>
        <w:rPr>
          <w:rFonts w:ascii="Calibri" w:eastAsia="Times New Roman" w:hAnsi="Calibri" w:cs="Calibri"/>
          <w:sz w:val="24"/>
          <w:szCs w:val="24"/>
        </w:rPr>
      </w:pPr>
      <w:r w:rsidRPr="00592449">
        <w:rPr>
          <w:rFonts w:ascii="Calibri" w:eastAsia="Times New Roman" w:hAnsi="Calibri" w:cs="Calibri"/>
          <w:b/>
          <w:bCs/>
          <w:sz w:val="24"/>
          <w:szCs w:val="24"/>
          <w:rtl/>
        </w:rPr>
        <w:t>סע' 13(ג)</w:t>
      </w:r>
      <w:r w:rsidRPr="00592449">
        <w:rPr>
          <w:rFonts w:ascii="Calibri" w:eastAsia="Times New Roman" w:hAnsi="Calibri" w:cs="Calibri"/>
          <w:sz w:val="24"/>
          <w:szCs w:val="24"/>
          <w:rtl/>
        </w:rPr>
        <w:t xml:space="preserve"> - התובע של ביהמ"ש מחליט בעצמו לתבוע ולהגיש כתב אישום כאשר הוא מזהה פשע שבסמכותו העניינית של ביהמ"ש.</w:t>
      </w:r>
      <w:r w:rsidR="00462057">
        <w:rPr>
          <w:rFonts w:ascii="Calibri" w:eastAsia="Times New Roman" w:hAnsi="Calibri" w:cs="Calibri" w:hint="cs"/>
          <w:sz w:val="24"/>
          <w:szCs w:val="24"/>
          <w:rtl/>
        </w:rPr>
        <w:t xml:space="preserve"> </w:t>
      </w:r>
      <w:r w:rsidR="00462057" w:rsidRPr="00462057">
        <w:rPr>
          <w:rFonts w:ascii="Calibri" w:eastAsia="Times New Roman" w:hAnsi="Calibri" w:cs="Calibri" w:hint="cs"/>
          <w:sz w:val="24"/>
          <w:szCs w:val="24"/>
          <w:rtl/>
        </w:rPr>
        <w:t>התובע צריך לבצע חקירה בעצמו כנגד פשע הנמצא בסמכות העניינית של ביה"ד- כלומר פשע מ4 הפשעים שבאמנת רומא.</w:t>
      </w:r>
    </w:p>
    <w:p w:rsidR="00592449" w:rsidRDefault="00816A95" w:rsidP="00B5381F">
      <w:pPr>
        <w:pStyle w:val="a3"/>
        <w:numPr>
          <w:ilvl w:val="1"/>
          <w:numId w:val="11"/>
        </w:numPr>
        <w:spacing w:line="240" w:lineRule="auto"/>
        <w:jc w:val="both"/>
        <w:rPr>
          <w:rFonts w:ascii="Calibri" w:eastAsia="Times New Roman" w:hAnsi="Calibri" w:cs="Calibri"/>
          <w:sz w:val="24"/>
          <w:szCs w:val="24"/>
        </w:rPr>
      </w:pPr>
      <w:r w:rsidRPr="00592449">
        <w:rPr>
          <w:rFonts w:ascii="Calibri" w:eastAsia="Times New Roman" w:hAnsi="Calibri" w:cs="Calibri"/>
          <w:b/>
          <w:bCs/>
          <w:sz w:val="24"/>
          <w:szCs w:val="24"/>
          <w:rtl/>
        </w:rPr>
        <w:t>סע' 13(א)</w:t>
      </w:r>
      <w:r w:rsidRPr="00592449">
        <w:rPr>
          <w:rFonts w:ascii="Calibri" w:eastAsia="Times New Roman" w:hAnsi="Calibri" w:cs="Calibri"/>
          <w:sz w:val="24"/>
          <w:szCs w:val="24"/>
          <w:rtl/>
        </w:rPr>
        <w:t xml:space="preserve"> - הפניה ע"י מדינה שהיא כפופה לאמנה. היא יכולה להפנות את תשומת הלב של התובעת למצב שבו לכאורה בוצעו פשעים ע"פ האמנה. במצב כזה התובעת רשאית לחקור או לא לחקור את הפניה.</w:t>
      </w:r>
    </w:p>
    <w:p w:rsidR="00816A95" w:rsidRPr="00592449" w:rsidRDefault="00592449" w:rsidP="00B5381F">
      <w:pPr>
        <w:pStyle w:val="a3"/>
        <w:numPr>
          <w:ilvl w:val="1"/>
          <w:numId w:val="11"/>
        </w:numPr>
        <w:spacing w:line="240" w:lineRule="auto"/>
        <w:jc w:val="both"/>
        <w:rPr>
          <w:rFonts w:ascii="Calibri" w:eastAsia="Times New Roman" w:hAnsi="Calibri" w:cs="Calibri"/>
          <w:sz w:val="24"/>
          <w:szCs w:val="24"/>
          <w:rtl/>
        </w:rPr>
      </w:pPr>
      <w:r w:rsidRPr="00462057">
        <w:rPr>
          <w:rFonts w:ascii="Calibri" w:eastAsia="Times New Roman" w:hAnsi="Calibri" w:cs="Calibri" w:hint="cs"/>
          <w:b/>
          <w:bCs/>
          <w:sz w:val="24"/>
          <w:szCs w:val="24"/>
          <w:rtl/>
        </w:rPr>
        <w:t>סע' 13(</w:t>
      </w:r>
      <w:r w:rsidR="00462057" w:rsidRPr="00462057">
        <w:rPr>
          <w:rFonts w:ascii="Calibri" w:eastAsia="Times New Roman" w:hAnsi="Calibri" w:cs="Calibri" w:hint="cs"/>
          <w:b/>
          <w:bCs/>
          <w:sz w:val="24"/>
          <w:szCs w:val="24"/>
          <w:rtl/>
        </w:rPr>
        <w:t>ב)</w:t>
      </w:r>
      <w:r w:rsidR="00462057">
        <w:rPr>
          <w:rFonts w:ascii="Calibri" w:eastAsia="Times New Roman" w:hAnsi="Calibri" w:cs="Calibri" w:hint="cs"/>
          <w:sz w:val="24"/>
          <w:szCs w:val="24"/>
          <w:rtl/>
        </w:rPr>
        <w:t xml:space="preserve"> - </w:t>
      </w:r>
      <w:r w:rsidR="00816A95" w:rsidRPr="00592449">
        <w:rPr>
          <w:rFonts w:ascii="Calibri" w:eastAsia="Times New Roman" w:hAnsi="Calibri" w:cs="Calibri"/>
          <w:sz w:val="24"/>
          <w:szCs w:val="24"/>
          <w:rtl/>
        </w:rPr>
        <w:t xml:space="preserve">הפניה ע"י מועצת הביטחון, כל עוד היא פועלת לפי החלטת פרק 7 (במגילת האו"ם). מועצת הביטחון לא כפופה למגבלות הסמכות, וכך היא יכולה לתת לתובעת הפניה גם לגבי פשע שלא בוצע ע"י אזרח מדינה </w:t>
      </w:r>
      <w:r w:rsidR="00462057">
        <w:rPr>
          <w:rFonts w:ascii="Calibri" w:eastAsia="Times New Roman" w:hAnsi="Calibri" w:cs="Calibri" w:hint="cs"/>
          <w:sz w:val="24"/>
          <w:szCs w:val="24"/>
          <w:rtl/>
        </w:rPr>
        <w:t>חברה באמנה</w:t>
      </w:r>
      <w:r w:rsidR="00816A95" w:rsidRPr="00592449">
        <w:rPr>
          <w:rFonts w:ascii="Calibri" w:eastAsia="Times New Roman" w:hAnsi="Calibri" w:cs="Calibri"/>
          <w:sz w:val="24"/>
          <w:szCs w:val="24"/>
          <w:rtl/>
        </w:rPr>
        <w:t xml:space="preserve"> או בשטח מדינה </w:t>
      </w:r>
      <w:r w:rsidR="00462057">
        <w:rPr>
          <w:rFonts w:ascii="Calibri" w:eastAsia="Times New Roman" w:hAnsi="Calibri" w:cs="Calibri" w:hint="cs"/>
          <w:sz w:val="24"/>
          <w:szCs w:val="24"/>
          <w:rtl/>
        </w:rPr>
        <w:t>חברה</w:t>
      </w:r>
      <w:r w:rsidR="00816A95" w:rsidRPr="00592449">
        <w:rPr>
          <w:rFonts w:ascii="Calibri" w:eastAsia="Times New Roman" w:hAnsi="Calibri" w:cs="Calibri"/>
          <w:sz w:val="24"/>
          <w:szCs w:val="24"/>
          <w:rtl/>
        </w:rPr>
        <w:t xml:space="preserve">. </w:t>
      </w:r>
    </w:p>
    <w:p w:rsid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הגדרת פשע התוקפנות -</w:t>
      </w:r>
      <w:r w:rsidR="00462057">
        <w:rPr>
          <w:rFonts w:ascii="Calibri" w:eastAsia="Times New Roman" w:hAnsi="Calibri" w:cs="Calibri" w:hint="cs"/>
          <w:sz w:val="24"/>
          <w:szCs w:val="24"/>
          <w:rtl/>
        </w:rPr>
        <w:t xml:space="preserve"> </w:t>
      </w:r>
      <w:r w:rsidRPr="00816A95">
        <w:rPr>
          <w:rFonts w:ascii="Calibri" w:eastAsia="Times New Roman" w:hAnsi="Calibri" w:cs="Calibri"/>
          <w:sz w:val="24"/>
          <w:szCs w:val="24"/>
          <w:rtl/>
        </w:rPr>
        <w:t xml:space="preserve">פשע התוקפנות הוגדר רק לאחר כתיבת האמנה. הגדירו פשע זה לפי משפטי נירנברג. </w:t>
      </w:r>
      <w:r w:rsidRPr="00816A95">
        <w:rPr>
          <w:rFonts w:ascii="Calibri" w:eastAsia="Times New Roman" w:hAnsi="Calibri" w:cs="Calibri"/>
          <w:b/>
          <w:bCs/>
          <w:sz w:val="24"/>
          <w:szCs w:val="24"/>
          <w:rtl/>
        </w:rPr>
        <w:t>הגדרה</w:t>
      </w:r>
      <w:r w:rsidRPr="00816A95">
        <w:rPr>
          <w:rFonts w:ascii="Calibri" w:eastAsia="Times New Roman" w:hAnsi="Calibri" w:cs="Calibri"/>
          <w:sz w:val="24"/>
          <w:szCs w:val="24"/>
          <w:rtl/>
        </w:rPr>
        <w:t xml:space="preserve"> - תכנון, הכנה, יזום וביצוע של תוקפנות. אלו אותם מעשים ע"י אדם שיש לו תפקיד דרכו ניתן בצורה יעילה להשליט את הפעולות של המדינה. פשע של תוקפנות זה מעשה של תוקפנות שאופיו, משקלו, והיקפו הרב, מהווה הפרה בוטה של מגילת האו"ם. ומיהו הנאשם - האנשים הבחירים ביותר.</w:t>
      </w:r>
      <w:r w:rsidR="00462057">
        <w:rPr>
          <w:rFonts w:ascii="Calibri" w:eastAsia="Times New Roman" w:hAnsi="Calibri" w:cs="Calibri" w:hint="cs"/>
          <w:sz w:val="24"/>
          <w:szCs w:val="24"/>
          <w:rtl/>
        </w:rPr>
        <w:t xml:space="preserve"> (</w:t>
      </w:r>
      <w:r w:rsidR="00462057" w:rsidRPr="00462057">
        <w:rPr>
          <w:rFonts w:ascii="Calibri" w:eastAsia="Times New Roman" w:hAnsi="Calibri" w:cs="Calibri" w:hint="cs"/>
          <w:sz w:val="24"/>
          <w:szCs w:val="24"/>
          <w:rtl/>
        </w:rPr>
        <w:t>כלומר, חיילים ומפקדים זוטרים, או אפילו מפקדים בכירים עד דרגה מסוימת- לא יישפטו בגין תוקפנות אלא רק בעלי סמכות לקבלת החלטות, לא אנשי ביצוע</w:t>
      </w:r>
      <w:r w:rsidR="00462057">
        <w:rPr>
          <w:rFonts w:ascii="Calibri" w:eastAsia="Times New Roman" w:hAnsi="Calibri" w:cs="Calibri" w:hint="cs"/>
          <w:sz w:val="24"/>
          <w:szCs w:val="24"/>
          <w:rtl/>
        </w:rPr>
        <w:t>)</w:t>
      </w:r>
      <w:r w:rsidR="00462057" w:rsidRPr="00462057">
        <w:rPr>
          <w:rFonts w:ascii="Calibri" w:eastAsia="Times New Roman" w:hAnsi="Calibri" w:cs="Calibri" w:hint="cs"/>
          <w:sz w:val="24"/>
          <w:szCs w:val="24"/>
          <w:rtl/>
        </w:rPr>
        <w:t>.</w:t>
      </w:r>
    </w:p>
    <w:p w:rsidR="00462057" w:rsidRPr="00462057" w:rsidRDefault="00462057" w:rsidP="00460B95">
      <w:pPr>
        <w:spacing w:line="240" w:lineRule="auto"/>
        <w:jc w:val="both"/>
        <w:rPr>
          <w:rFonts w:ascii="Calibri" w:eastAsia="Times New Roman" w:hAnsi="Calibri" w:cs="Calibri"/>
          <w:sz w:val="24"/>
          <w:szCs w:val="24"/>
          <w:rtl/>
        </w:rPr>
      </w:pPr>
    </w:p>
    <w:p w:rsidR="00462057"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הפשעים הפוטנצילאים</w:t>
      </w:r>
      <w:r w:rsidR="00462057">
        <w:rPr>
          <w:rFonts w:ascii="Calibri" w:eastAsia="Times New Roman" w:hAnsi="Calibri" w:cs="Calibri" w:hint="cs"/>
          <w:sz w:val="24"/>
          <w:szCs w:val="24"/>
          <w:u w:val="single"/>
          <w:rtl/>
        </w:rPr>
        <w:t xml:space="preserve"> שמהווים תוקפנות</w:t>
      </w:r>
      <w:r w:rsidRPr="00816A95">
        <w:rPr>
          <w:rFonts w:ascii="Calibri" w:eastAsia="Times New Roman" w:hAnsi="Calibri" w:cs="Calibri"/>
          <w:sz w:val="24"/>
          <w:szCs w:val="24"/>
          <w:u w:val="single"/>
          <w:rtl/>
        </w:rPr>
        <w:t xml:space="preserve">: </w:t>
      </w:r>
      <w:r w:rsidR="00462057" w:rsidRPr="00462057">
        <w:rPr>
          <w:rFonts w:ascii="Calibri" w:eastAsia="Times New Roman" w:hAnsi="Calibri" w:cs="Calibri" w:hint="cs"/>
          <w:b/>
          <w:bCs/>
          <w:sz w:val="24"/>
          <w:szCs w:val="24"/>
          <w:u w:val="single"/>
          <w:rtl/>
        </w:rPr>
        <w:t>ס'</w:t>
      </w:r>
      <w:r w:rsidR="00462057">
        <w:rPr>
          <w:rFonts w:ascii="Calibri" w:eastAsia="Times New Roman" w:hAnsi="Calibri" w:cs="Calibri" w:hint="cs"/>
          <w:sz w:val="24"/>
          <w:szCs w:val="24"/>
          <w:u w:val="single"/>
          <w:rtl/>
        </w:rPr>
        <w:t xml:space="preserve"> </w:t>
      </w:r>
      <w:r w:rsidRPr="00816A95">
        <w:rPr>
          <w:rFonts w:ascii="Calibri" w:eastAsia="Times New Roman" w:hAnsi="Calibri" w:cs="Calibri"/>
          <w:b/>
          <w:bCs/>
          <w:sz w:val="24"/>
          <w:szCs w:val="24"/>
          <w:u w:val="single"/>
          <w:rtl/>
        </w:rPr>
        <w:t>8ביס(2)</w:t>
      </w:r>
      <w:r w:rsidRPr="00816A95">
        <w:rPr>
          <w:rFonts w:ascii="Calibri" w:eastAsia="Times New Roman" w:hAnsi="Calibri" w:cs="Calibri"/>
          <w:sz w:val="24"/>
          <w:szCs w:val="24"/>
          <w:u w:val="single"/>
          <w:rtl/>
        </w:rPr>
        <w:t>-</w:t>
      </w:r>
      <w:r w:rsidRPr="00816A95">
        <w:rPr>
          <w:rFonts w:ascii="Calibri" w:eastAsia="Times New Roman" w:hAnsi="Calibri" w:cs="Calibri"/>
          <w:sz w:val="24"/>
          <w:szCs w:val="24"/>
          <w:rtl/>
        </w:rPr>
        <w:t xml:space="preserve"> </w:t>
      </w:r>
    </w:p>
    <w:p w:rsidR="00462057" w:rsidRDefault="00816A95" w:rsidP="00B5381F">
      <w:pPr>
        <w:pStyle w:val="a3"/>
        <w:numPr>
          <w:ilvl w:val="0"/>
          <w:numId w:val="42"/>
        </w:numPr>
        <w:spacing w:line="240" w:lineRule="auto"/>
        <w:jc w:val="both"/>
        <w:rPr>
          <w:rFonts w:ascii="Calibri" w:eastAsia="Times New Roman" w:hAnsi="Calibri" w:cs="Calibri"/>
          <w:sz w:val="24"/>
          <w:szCs w:val="24"/>
        </w:rPr>
      </w:pPr>
      <w:r w:rsidRPr="00462057">
        <w:rPr>
          <w:rFonts w:ascii="Calibri" w:eastAsia="Times New Roman" w:hAnsi="Calibri" w:cs="Calibri"/>
          <w:sz w:val="24"/>
          <w:szCs w:val="24"/>
          <w:rtl/>
        </w:rPr>
        <w:t>פלישה או כיבוש לוחמתי</w:t>
      </w:r>
      <w:r w:rsidR="00462057" w:rsidRPr="00462057">
        <w:rPr>
          <w:rFonts w:ascii="Calibri" w:eastAsia="Times New Roman" w:hAnsi="Calibri" w:cs="Calibri" w:hint="cs"/>
          <w:sz w:val="24"/>
          <w:szCs w:val="24"/>
          <w:rtl/>
        </w:rPr>
        <w:t xml:space="preserve"> או סיפוח</w:t>
      </w:r>
      <w:r w:rsidR="00462057">
        <w:rPr>
          <w:rFonts w:ascii="Calibri" w:eastAsia="Times New Roman" w:hAnsi="Calibri" w:cs="Calibri" w:hint="cs"/>
          <w:sz w:val="24"/>
          <w:szCs w:val="24"/>
          <w:rtl/>
        </w:rPr>
        <w:t>.</w:t>
      </w:r>
    </w:p>
    <w:p w:rsidR="00462057" w:rsidRDefault="00816A95" w:rsidP="00B5381F">
      <w:pPr>
        <w:pStyle w:val="a3"/>
        <w:numPr>
          <w:ilvl w:val="0"/>
          <w:numId w:val="42"/>
        </w:numPr>
        <w:spacing w:line="240" w:lineRule="auto"/>
        <w:jc w:val="both"/>
        <w:rPr>
          <w:rFonts w:ascii="Calibri" w:eastAsia="Times New Roman" w:hAnsi="Calibri" w:cs="Calibri"/>
          <w:sz w:val="24"/>
          <w:szCs w:val="24"/>
        </w:rPr>
      </w:pPr>
      <w:r w:rsidRPr="00462057">
        <w:rPr>
          <w:rFonts w:ascii="Calibri" w:eastAsia="Times New Roman" w:hAnsi="Calibri" w:cs="Calibri"/>
          <w:sz w:val="24"/>
          <w:szCs w:val="24"/>
          <w:rtl/>
        </w:rPr>
        <w:t>הפצצה על שטחי מדינה זרה</w:t>
      </w:r>
      <w:r w:rsidR="00462057" w:rsidRPr="00462057">
        <w:rPr>
          <w:rFonts w:ascii="Calibri" w:eastAsia="Times New Roman" w:hAnsi="Calibri" w:cs="Calibri" w:hint="cs"/>
          <w:sz w:val="24"/>
          <w:szCs w:val="24"/>
          <w:rtl/>
        </w:rPr>
        <w:t xml:space="preserve"> או </w:t>
      </w:r>
      <w:r w:rsidRPr="00462057">
        <w:rPr>
          <w:rFonts w:ascii="Calibri" w:eastAsia="Times New Roman" w:hAnsi="Calibri" w:cs="Calibri"/>
          <w:sz w:val="24"/>
          <w:szCs w:val="24"/>
          <w:rtl/>
        </w:rPr>
        <w:t>שימוש בנשק בתוך שטחי מדינה אחרת</w:t>
      </w:r>
      <w:r w:rsidR="00462057">
        <w:rPr>
          <w:rFonts w:ascii="Calibri" w:eastAsia="Times New Roman" w:hAnsi="Calibri" w:cs="Calibri" w:hint="cs"/>
          <w:sz w:val="24"/>
          <w:szCs w:val="24"/>
          <w:rtl/>
        </w:rPr>
        <w:t>.</w:t>
      </w:r>
    </w:p>
    <w:p w:rsidR="00462057" w:rsidRDefault="00816A95" w:rsidP="00B5381F">
      <w:pPr>
        <w:pStyle w:val="a3"/>
        <w:numPr>
          <w:ilvl w:val="0"/>
          <w:numId w:val="42"/>
        </w:numPr>
        <w:spacing w:line="240" w:lineRule="auto"/>
        <w:jc w:val="both"/>
        <w:rPr>
          <w:rFonts w:ascii="Calibri" w:eastAsia="Times New Roman" w:hAnsi="Calibri" w:cs="Calibri"/>
          <w:sz w:val="24"/>
          <w:szCs w:val="24"/>
        </w:rPr>
      </w:pPr>
      <w:r w:rsidRPr="00462057">
        <w:rPr>
          <w:rFonts w:ascii="Calibri" w:eastAsia="Times New Roman" w:hAnsi="Calibri" w:cs="Calibri"/>
          <w:sz w:val="24"/>
          <w:szCs w:val="24"/>
          <w:rtl/>
        </w:rPr>
        <w:t>סגר ימי</w:t>
      </w:r>
      <w:r w:rsidR="00462057">
        <w:rPr>
          <w:rFonts w:ascii="Calibri" w:eastAsia="Times New Roman" w:hAnsi="Calibri" w:cs="Calibri" w:hint="cs"/>
          <w:sz w:val="24"/>
          <w:szCs w:val="24"/>
          <w:rtl/>
        </w:rPr>
        <w:t>.</w:t>
      </w:r>
    </w:p>
    <w:p w:rsidR="00462057" w:rsidRDefault="00816A95" w:rsidP="00B5381F">
      <w:pPr>
        <w:pStyle w:val="a3"/>
        <w:numPr>
          <w:ilvl w:val="0"/>
          <w:numId w:val="42"/>
        </w:numPr>
        <w:spacing w:line="240" w:lineRule="auto"/>
        <w:jc w:val="both"/>
        <w:rPr>
          <w:rFonts w:ascii="Calibri" w:eastAsia="Times New Roman" w:hAnsi="Calibri" w:cs="Calibri"/>
          <w:sz w:val="24"/>
          <w:szCs w:val="24"/>
        </w:rPr>
      </w:pPr>
      <w:r w:rsidRPr="00462057">
        <w:rPr>
          <w:rFonts w:ascii="Calibri" w:eastAsia="Times New Roman" w:hAnsi="Calibri" w:cs="Calibri"/>
          <w:sz w:val="24"/>
          <w:szCs w:val="24"/>
          <w:rtl/>
        </w:rPr>
        <w:t>התקפה על הכוחות המזוינים של מדינה אחרת</w:t>
      </w:r>
      <w:r w:rsidR="00462057">
        <w:rPr>
          <w:rFonts w:ascii="Calibri" w:eastAsia="Times New Roman" w:hAnsi="Calibri" w:cs="Calibri" w:hint="cs"/>
          <w:sz w:val="24"/>
          <w:szCs w:val="24"/>
          <w:rtl/>
        </w:rPr>
        <w:t>.</w:t>
      </w:r>
    </w:p>
    <w:p w:rsidR="00462057" w:rsidRDefault="00462057" w:rsidP="00B5381F">
      <w:pPr>
        <w:pStyle w:val="a3"/>
        <w:numPr>
          <w:ilvl w:val="0"/>
          <w:numId w:val="42"/>
        </w:numPr>
        <w:spacing w:line="240" w:lineRule="auto"/>
        <w:jc w:val="both"/>
        <w:rPr>
          <w:rFonts w:ascii="Calibri" w:eastAsia="Times New Roman" w:hAnsi="Calibri" w:cs="Calibri"/>
          <w:sz w:val="24"/>
          <w:szCs w:val="24"/>
        </w:rPr>
      </w:pPr>
      <w:r w:rsidRPr="00462057">
        <w:rPr>
          <w:rFonts w:ascii="Calibri" w:eastAsia="Times New Roman" w:hAnsi="Calibri" w:cs="Calibri" w:hint="cs"/>
          <w:sz w:val="24"/>
          <w:szCs w:val="24"/>
          <w:rtl/>
        </w:rPr>
        <w:t>שימוש בכוח כלפי כוחות מדינה זר</w:t>
      </w:r>
      <w:r w:rsidR="00873158">
        <w:rPr>
          <w:rFonts w:ascii="Calibri" w:eastAsia="Times New Roman" w:hAnsi="Calibri" w:cs="Calibri" w:hint="cs"/>
          <w:sz w:val="24"/>
          <w:szCs w:val="24"/>
          <w:rtl/>
        </w:rPr>
        <w:t>ה</w:t>
      </w:r>
      <w:r w:rsidRPr="00462057">
        <w:rPr>
          <w:rFonts w:ascii="Calibri" w:eastAsia="Times New Roman" w:hAnsi="Calibri" w:cs="Calibri" w:hint="cs"/>
          <w:sz w:val="24"/>
          <w:szCs w:val="24"/>
          <w:rtl/>
        </w:rPr>
        <w:t>, בניגוד להסכמים.</w:t>
      </w:r>
    </w:p>
    <w:p w:rsidR="00462057" w:rsidRDefault="00816A95" w:rsidP="00B5381F">
      <w:pPr>
        <w:pStyle w:val="a3"/>
        <w:numPr>
          <w:ilvl w:val="0"/>
          <w:numId w:val="42"/>
        </w:numPr>
        <w:spacing w:line="240" w:lineRule="auto"/>
        <w:jc w:val="both"/>
        <w:rPr>
          <w:rFonts w:ascii="Calibri" w:eastAsia="Times New Roman" w:hAnsi="Calibri" w:cs="Calibri"/>
          <w:sz w:val="24"/>
          <w:szCs w:val="24"/>
        </w:rPr>
      </w:pPr>
      <w:r w:rsidRPr="00462057">
        <w:rPr>
          <w:rFonts w:ascii="Calibri" w:eastAsia="Times New Roman" w:hAnsi="Calibri" w:cs="Calibri"/>
          <w:sz w:val="24"/>
          <w:szCs w:val="24"/>
          <w:rtl/>
        </w:rPr>
        <w:t>מתן רשות למדינה שלישית להשתמש בשטח כדי לתקוף</w:t>
      </w:r>
      <w:r w:rsidR="00462057">
        <w:rPr>
          <w:rFonts w:ascii="Calibri" w:eastAsia="Times New Roman" w:hAnsi="Calibri" w:cs="Calibri" w:hint="cs"/>
          <w:sz w:val="24"/>
          <w:szCs w:val="24"/>
          <w:rtl/>
        </w:rPr>
        <w:t>.</w:t>
      </w:r>
    </w:p>
    <w:p w:rsidR="00462057" w:rsidRDefault="00816A95" w:rsidP="00B5381F">
      <w:pPr>
        <w:pStyle w:val="a3"/>
        <w:numPr>
          <w:ilvl w:val="0"/>
          <w:numId w:val="42"/>
        </w:numPr>
        <w:spacing w:line="240" w:lineRule="auto"/>
        <w:jc w:val="both"/>
        <w:rPr>
          <w:rFonts w:ascii="Calibri" w:eastAsia="Times New Roman" w:hAnsi="Calibri" w:cs="Calibri"/>
          <w:sz w:val="24"/>
          <w:szCs w:val="24"/>
        </w:rPr>
      </w:pPr>
      <w:r w:rsidRPr="00462057">
        <w:rPr>
          <w:rFonts w:ascii="Calibri" w:eastAsia="Times New Roman" w:hAnsi="Calibri" w:cs="Calibri"/>
          <w:sz w:val="24"/>
          <w:szCs w:val="24"/>
          <w:rtl/>
        </w:rPr>
        <w:t>שליחת כוחות לא סדירים לתקוף מדינה אחרת</w:t>
      </w:r>
      <w:r w:rsidR="00462057" w:rsidRPr="00462057">
        <w:rPr>
          <w:rFonts w:ascii="Calibri" w:eastAsia="Times New Roman" w:hAnsi="Calibri" w:cs="Calibri" w:hint="cs"/>
          <w:sz w:val="24"/>
          <w:szCs w:val="24"/>
          <w:rtl/>
        </w:rPr>
        <w:t xml:space="preserve">. </w:t>
      </w:r>
    </w:p>
    <w:p w:rsidR="00816A95" w:rsidRDefault="00816A95" w:rsidP="00460B95">
      <w:pPr>
        <w:spacing w:line="240" w:lineRule="auto"/>
        <w:jc w:val="both"/>
        <w:rPr>
          <w:rFonts w:ascii="Calibri" w:eastAsia="Times New Roman" w:hAnsi="Calibri" w:cs="Calibri"/>
          <w:sz w:val="24"/>
          <w:szCs w:val="24"/>
          <w:rtl/>
        </w:rPr>
      </w:pPr>
      <w:r w:rsidRPr="00462057">
        <w:rPr>
          <w:rFonts w:ascii="Calibri" w:eastAsia="Times New Roman" w:hAnsi="Calibri" w:cs="Calibri"/>
          <w:sz w:val="24"/>
          <w:szCs w:val="24"/>
          <w:rtl/>
        </w:rPr>
        <w:t>(למשל- לבנון מאפשרים לאיראן לתקוף את ישראל. ניתן יהיה לתבוע את לבנון אם לא יעמדו בחוקים לפי מגילת האו"ם.)</w:t>
      </w:r>
      <w:r w:rsidR="00462057">
        <w:rPr>
          <w:rFonts w:ascii="Calibri" w:eastAsia="Times New Roman" w:hAnsi="Calibri" w:cs="Calibri" w:hint="cs"/>
          <w:sz w:val="24"/>
          <w:szCs w:val="24"/>
          <w:rtl/>
        </w:rPr>
        <w:t xml:space="preserve"> </w:t>
      </w:r>
      <w:bookmarkStart w:id="6" w:name="_Hlk45193956"/>
      <w:r w:rsidRPr="00816A95">
        <w:rPr>
          <w:rFonts w:ascii="Calibri" w:eastAsia="Times New Roman" w:hAnsi="Calibri" w:cs="Calibri"/>
          <w:sz w:val="24"/>
          <w:szCs w:val="24"/>
          <w:rtl/>
        </w:rPr>
        <w:t>אלו דרכים להשתמש בכוח. זה לא אומר שכל דבר מתוך זה ייחשב עבירה פלילית. פשוט אלו דברים שבפוטנציאל יכולים להיות פשע אם הם לא עומדים בדיני "יוס אד בלום", ואף מהווים הפרה בוטה שלהם לפי מגילת האו"ם.</w:t>
      </w:r>
    </w:p>
    <w:bookmarkEnd w:id="6"/>
    <w:p w:rsidR="00462057" w:rsidRPr="00816A95" w:rsidRDefault="00462057" w:rsidP="00460B95">
      <w:pPr>
        <w:spacing w:line="240" w:lineRule="auto"/>
        <w:jc w:val="both"/>
        <w:rPr>
          <w:rFonts w:ascii="Calibri" w:eastAsia="Times New Roman" w:hAnsi="Calibri" w:cs="Calibri"/>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מגבלת סמכות בנוגע לתוקפנות:</w:t>
      </w:r>
      <w:r w:rsidRPr="00816A95">
        <w:rPr>
          <w:rFonts w:ascii="Calibri" w:eastAsia="Times New Roman" w:hAnsi="Calibri" w:cs="Calibri"/>
          <w:b/>
          <w:bCs/>
          <w:sz w:val="24"/>
          <w:szCs w:val="24"/>
          <w:rtl/>
        </w:rPr>
        <w:t xml:space="preserve"> </w:t>
      </w:r>
      <w:bookmarkStart w:id="7" w:name="_Hlk45194152"/>
      <w:r w:rsidRPr="00816A95">
        <w:rPr>
          <w:rFonts w:ascii="Calibri" w:eastAsia="Times New Roman" w:hAnsi="Calibri" w:cs="Calibri"/>
          <w:b/>
          <w:bCs/>
          <w:sz w:val="24"/>
          <w:szCs w:val="24"/>
          <w:rtl/>
        </w:rPr>
        <w:t>סע' 15ביס</w:t>
      </w:r>
      <w:r w:rsidRPr="00816A95">
        <w:rPr>
          <w:rFonts w:ascii="Calibri" w:eastAsia="Times New Roman" w:hAnsi="Calibri" w:cs="Calibri"/>
          <w:sz w:val="24"/>
          <w:szCs w:val="24"/>
          <w:rtl/>
        </w:rPr>
        <w:t xml:space="preserve"> - תקנות של תוקפנות נכנסו לאחר כניסת האמנה לתוקף (ב2018). לכן לא כל מדינה הכפופה לאמנה תהיה כפופה לתקנות אלו. גם כיום מדינה יכולה להיכנס לאמנה ללא כפיפות לפשע התוקפנות.</w:t>
      </w:r>
      <w:r w:rsidRPr="00816A95">
        <w:rPr>
          <w:rFonts w:ascii="Calibri" w:eastAsia="Times New Roman" w:hAnsi="Calibri" w:cs="Calibri"/>
          <w:b/>
          <w:bCs/>
          <w:sz w:val="24"/>
          <w:szCs w:val="24"/>
          <w:rtl/>
        </w:rPr>
        <w:t xml:space="preserve"> סע' 15ביס(5)</w:t>
      </w:r>
      <w:r w:rsidRPr="00816A95">
        <w:rPr>
          <w:rFonts w:ascii="Calibri" w:eastAsia="Times New Roman" w:hAnsi="Calibri" w:cs="Calibri"/>
          <w:sz w:val="24"/>
          <w:szCs w:val="24"/>
          <w:rtl/>
        </w:rPr>
        <w:t xml:space="preserve"> - לרוב הסמכות לשפיטה היא לפי ההגבלות. מפה ניתן להבין, שכאשר יש פושע שהוא נתין של מדינה לא כפופה, וביצע פשע בשטחי מדינה כפופה, לכאורה לביהמ"ש יש סמכות לשפוט את הפושע הזר. סעיף זה אומר שאם מדובר בפשע של תוקפנות, כדי שלביהמ"ש תהיה סמכות - הפשע צריך להיות של נת</w:t>
      </w:r>
      <w:r w:rsidR="00C94B26">
        <w:rPr>
          <w:rFonts w:ascii="Calibri" w:eastAsia="Times New Roman" w:hAnsi="Calibri" w:cs="Calibri" w:hint="cs"/>
          <w:sz w:val="24"/>
          <w:szCs w:val="24"/>
          <w:rtl/>
        </w:rPr>
        <w:t>י</w:t>
      </w:r>
      <w:r w:rsidRPr="00816A95">
        <w:rPr>
          <w:rFonts w:ascii="Calibri" w:eastAsia="Times New Roman" w:hAnsi="Calibri" w:cs="Calibri"/>
          <w:sz w:val="24"/>
          <w:szCs w:val="24"/>
          <w:rtl/>
        </w:rPr>
        <w:t>ן של מדינה כפופה וגם בשטחי מדינה כפופה (</w:t>
      </w:r>
      <w:r w:rsidRPr="00C94B26">
        <w:rPr>
          <w:rFonts w:ascii="Calibri" w:eastAsia="Times New Roman" w:hAnsi="Calibri" w:cs="Calibri"/>
          <w:b/>
          <w:bCs/>
          <w:sz w:val="24"/>
          <w:szCs w:val="24"/>
          <w:rtl/>
        </w:rPr>
        <w:t>תנאים מצטברים</w:t>
      </w:r>
      <w:r w:rsidR="00C94B26">
        <w:rPr>
          <w:rFonts w:ascii="Calibri" w:eastAsia="Times New Roman" w:hAnsi="Calibri" w:cs="Calibri" w:hint="cs"/>
          <w:sz w:val="24"/>
          <w:szCs w:val="24"/>
          <w:rtl/>
        </w:rPr>
        <w:t>).</w:t>
      </w:r>
      <w:r w:rsidRPr="00816A95">
        <w:rPr>
          <w:rFonts w:ascii="Calibri" w:eastAsia="Times New Roman" w:hAnsi="Calibri" w:cs="Calibri"/>
          <w:sz w:val="24"/>
          <w:szCs w:val="24"/>
          <w:rtl/>
        </w:rPr>
        <w:t xml:space="preserve">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סע' 15טר(2) -</w:t>
      </w:r>
      <w:r w:rsidRPr="00816A95">
        <w:rPr>
          <w:rFonts w:ascii="Calibri" w:eastAsia="Times New Roman" w:hAnsi="Calibri" w:cs="Calibri"/>
          <w:sz w:val="24"/>
          <w:szCs w:val="24"/>
          <w:rtl/>
        </w:rPr>
        <w:t xml:space="preserve"> לביהמ"ש יש סמכות על תוקפנות רק לאחר 2018, אבל אם מועצת הביטחון תרצה להפנות פשע תוקפנות מחוץ למגבלות של אזרחות ושטח, אז היא יכולה.</w:t>
      </w:r>
    </w:p>
    <w:bookmarkEnd w:id="7"/>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lastRenderedPageBreak/>
        <w:t> </w:t>
      </w:r>
    </w:p>
    <w:p w:rsidR="00816A95" w:rsidRPr="00C94B26" w:rsidRDefault="00816A95" w:rsidP="00460B95">
      <w:pPr>
        <w:spacing w:line="240" w:lineRule="auto"/>
        <w:jc w:val="both"/>
        <w:rPr>
          <w:rFonts w:ascii="Calibri" w:eastAsia="Times New Roman" w:hAnsi="Calibri" w:cs="Calibri"/>
          <w:sz w:val="24"/>
          <w:szCs w:val="24"/>
          <w:u w:val="single"/>
          <w:rtl/>
        </w:rPr>
      </w:pPr>
      <w:bookmarkStart w:id="8" w:name="_Hlk45195572"/>
      <w:r w:rsidRPr="00816A95">
        <w:rPr>
          <w:rFonts w:ascii="Calibri" w:eastAsia="Times New Roman" w:hAnsi="Calibri" w:cs="Calibri"/>
          <w:b/>
          <w:bCs/>
          <w:sz w:val="24"/>
          <w:szCs w:val="24"/>
          <w:u w:val="single"/>
          <w:rtl/>
        </w:rPr>
        <w:t>סוגיות בהגנה עצמית</w:t>
      </w:r>
      <w:r w:rsidR="00C94B26" w:rsidRPr="00C94B26">
        <w:rPr>
          <w:rFonts w:ascii="Calibri" w:eastAsia="Times New Roman" w:hAnsi="Calibri" w:cs="Calibri" w:hint="cs"/>
          <w:sz w:val="24"/>
          <w:szCs w:val="24"/>
          <w:u w:val="single"/>
          <w:rtl/>
        </w:rPr>
        <w:t xml:space="preserve"> (</w:t>
      </w:r>
      <w:r w:rsidR="00C94B26" w:rsidRPr="00C94B26">
        <w:rPr>
          <w:rFonts w:ascii="Calibri" w:eastAsia="Times New Roman" w:hAnsi="Calibri" w:cs="Calibri" w:hint="cs"/>
          <w:b/>
          <w:bCs/>
          <w:sz w:val="24"/>
          <w:szCs w:val="24"/>
          <w:u w:val="single"/>
          <w:rtl/>
        </w:rPr>
        <w:t>ס' 51 למגילת האו"ם</w:t>
      </w:r>
      <w:r w:rsidR="00C94B26" w:rsidRPr="00C94B26">
        <w:rPr>
          <w:rFonts w:ascii="Calibri" w:eastAsia="Times New Roman" w:hAnsi="Calibri" w:cs="Calibri" w:hint="cs"/>
          <w:sz w:val="24"/>
          <w:szCs w:val="24"/>
          <w:u w:val="single"/>
          <w:rtl/>
        </w:rPr>
        <w:t>)</w:t>
      </w:r>
    </w:p>
    <w:p w:rsidR="00C94B26" w:rsidRDefault="00C94B26" w:rsidP="00460B95">
      <w:pPr>
        <w:spacing w:line="240" w:lineRule="auto"/>
        <w:jc w:val="both"/>
        <w:rPr>
          <w:rFonts w:ascii="Calibri" w:eastAsia="Times New Roman" w:hAnsi="Calibri" w:cs="Calibri"/>
          <w:sz w:val="24"/>
          <w:szCs w:val="24"/>
          <w:rtl/>
        </w:rPr>
      </w:pPr>
      <w:r w:rsidRPr="00C94B26">
        <w:rPr>
          <w:rFonts w:ascii="Calibri" w:eastAsia="Times New Roman" w:hAnsi="Calibri" w:cs="Calibri" w:hint="cs"/>
          <w:sz w:val="24"/>
          <w:szCs w:val="24"/>
          <w:rtl/>
        </w:rPr>
        <w:t xml:space="preserve">ניתן לצאת למלחמה רק אם עומדים במספר חריגים, החריג העיקרי הוא ההגנה העצמית. (חריגים נוספים </w:t>
      </w:r>
      <w:r w:rsidRPr="00C94B26">
        <w:rPr>
          <w:rFonts w:ascii="Calibri" w:eastAsia="Times New Roman" w:hAnsi="Calibri" w:cs="Calibri"/>
          <w:sz w:val="24"/>
          <w:szCs w:val="24"/>
          <w:rtl/>
        </w:rPr>
        <w:t>–</w:t>
      </w:r>
      <w:r w:rsidRPr="00C94B26">
        <w:rPr>
          <w:rFonts w:ascii="Calibri" w:eastAsia="Times New Roman" w:hAnsi="Calibri" w:cs="Calibri" w:hint="cs"/>
          <w:sz w:val="24"/>
          <w:szCs w:val="24"/>
          <w:rtl/>
        </w:rPr>
        <w:t xml:space="preserve"> אישור מועצת הביטחון ומטרה ראויה לפי מטרות האו"ם). מספר שאלות עולות מסייג זה:</w:t>
      </w:r>
    </w:p>
    <w:bookmarkEnd w:id="8"/>
    <w:p w:rsidR="00C94B26" w:rsidRPr="00816A95" w:rsidRDefault="00C94B26" w:rsidP="00460B95">
      <w:pPr>
        <w:spacing w:line="240" w:lineRule="auto"/>
        <w:jc w:val="both"/>
        <w:rPr>
          <w:rFonts w:ascii="Calibri" w:eastAsia="Times New Roman" w:hAnsi="Calibri" w:cs="Calibri"/>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א. מהי התקפה מזוינת כך שהיא מצדיקה יציאה למלחמה בעילה של הגנה עצמית?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ישנו רף אך הוא לא ודאי. בגדול, ההתקפה צריכה להיות מספיק גדולה, שיכולה להיקרא התקפה. ישנם מספר אירועים היכולים ללמד אותנו מה נחשב לפי החריג הגנה עצמית: מלחמה בין אריתראה ואתיופיה - בסוף המלחמה שני הצדדים הסכימו להקים הרכב של בוררים משפטיים שינתחו מספר שאלות משפטיות. בין היתר, ביקשו שינתחו את השאלות של יוס אד בלום, שינתחו בעצם האם אריתריאה הפרה את דיני יוס אד בלום בהתקפות שלה על אתיופיה, וההפך. ע"פ ההחלטה הסכם הבוררות היה מוסמך לפסוק פיצויים כספיים. אריתריאה ואתיופיה נלחמו ללא הפסקה הרבה שנים. מה שקדם ללחימה זה מספר אירועי ירי בגבולות של המדינות. באיזשהו שלב זה נהיה קיצוני יותר כשהאריתראים הכניסו כוחות לשטחה של אתיופיה וזה הביא למלחמה הגדולה. השאלות שעלו מכך: מה קורה כאשר יש מספר תקריות ליד הגבול לפני פלישה? האם זה </w:t>
      </w:r>
      <w:r w:rsidR="00102C25">
        <w:rPr>
          <w:rFonts w:ascii="Calibri" w:eastAsia="Times New Roman" w:hAnsi="Calibri" w:cs="Calibri" w:hint="cs"/>
          <w:sz w:val="24"/>
          <w:szCs w:val="24"/>
          <w:rtl/>
        </w:rPr>
        <w:t>נ</w:t>
      </w:r>
      <w:r w:rsidRPr="00816A95">
        <w:rPr>
          <w:rFonts w:ascii="Calibri" w:eastAsia="Times New Roman" w:hAnsi="Calibri" w:cs="Calibri"/>
          <w:sz w:val="24"/>
          <w:szCs w:val="24"/>
          <w:rtl/>
        </w:rPr>
        <w:t>חשב התקפה מזוינת? במקרה הזה החליטו הבוררים שהתקריות ליד הגבול לא היו התקפה מזוינת עד כניסת הכוחות. הכלל הוא שהתקריות הקטנות לא נחשבות, אך אין הגדרה מוחלטת מהי תקרית קטנה. התקפה מזוינת התחילה רק כשהאריתראים פלשו לשטחי אתיופיה. חלק מהרקע למלחמה היה ויכוח בין המדינות על הגבולות, שגם נושא זה הופיע בפני הרכב הבוררות - היו צריכים להחליט איפה עבר הגבול. ההרכב החליט שלמשך זמן רב - כבר כמה שנים לפני המלחמה - אתיופיה כבשה שטח של אריתריאה והחזיקה בכוח כבר 10 שנים את אותו השטח. אריתריאה טענה שכשהיא פלשה לשטח, זה לא נחשב כהתקפה אלא כהגנה עצמית. הם רק ניסו להשתמש בכוח כדי לשחרר את השטח שאתיופיה החזיקה ללא רשות. הרכב הבוררות החליט שכיבוש לא חוקי לא נחשב התקפה מזוינת, כך שזה לא משנה שאתיופיה פעלה שלא כדין - כל עוד אתיופיה החזיקה בשטח, אריתר</w:t>
      </w:r>
      <w:r w:rsidR="00C94B26">
        <w:rPr>
          <w:rFonts w:ascii="Calibri" w:eastAsia="Times New Roman" w:hAnsi="Calibri" w:cs="Calibri" w:hint="cs"/>
          <w:sz w:val="24"/>
          <w:szCs w:val="24"/>
          <w:rtl/>
        </w:rPr>
        <w:t>י</w:t>
      </w:r>
      <w:r w:rsidRPr="00816A95">
        <w:rPr>
          <w:rFonts w:ascii="Calibri" w:eastAsia="Times New Roman" w:hAnsi="Calibri" w:cs="Calibri"/>
          <w:sz w:val="24"/>
          <w:szCs w:val="24"/>
          <w:rtl/>
        </w:rPr>
        <w:t xml:space="preserve">אה הייתה צריכה לנסות לשחרר את השטח בדרכים </w:t>
      </w:r>
      <w:r w:rsidR="00C94B26">
        <w:rPr>
          <w:rFonts w:ascii="Calibri" w:eastAsia="Times New Roman" w:hAnsi="Calibri" w:cs="Calibri" w:hint="cs"/>
          <w:sz w:val="24"/>
          <w:szCs w:val="24"/>
          <w:rtl/>
        </w:rPr>
        <w:t>דיפלומטיות</w:t>
      </w:r>
      <w:r w:rsidRPr="00816A95">
        <w:rPr>
          <w:rFonts w:ascii="Calibri" w:eastAsia="Times New Roman" w:hAnsi="Calibri" w:cs="Calibri"/>
          <w:sz w:val="24"/>
          <w:szCs w:val="24"/>
          <w:rtl/>
        </w:rPr>
        <w:t>. לכן, בכל זאת הניסיון לשחרר את השטח לא היה הגנה עצמית. בעצם גם אם הצד השני עשה דבר אסור - זה לא מצדיק פעולה צבאית כנגדו כהגנה עצמית.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לא יכול להיות מצב ששני הצדדים פעלו באופן של הגנה עצמית, כלומר - השאלה של הגנה עצמית היא לא סובייקטיבית, אלא אובייקטיבית ואם צד אחד לא פעל מתוך הגנה עצמית - אז כנראה הצד השני כן. מאחר ולא הייתה זכות לאריתריאה להגנה עצמית - נתנו זכות הגנה עצמית לאתיופיה. (</w:t>
      </w:r>
      <w:bookmarkStart w:id="9" w:name="_Hlk45198207"/>
      <w:r w:rsidRPr="00816A95">
        <w:rPr>
          <w:rFonts w:ascii="Calibri" w:eastAsia="Times New Roman" w:hAnsi="Calibri" w:cs="Calibri"/>
          <w:sz w:val="24"/>
          <w:szCs w:val="24"/>
          <w:rtl/>
        </w:rPr>
        <w:t xml:space="preserve">לסיכום, מנינו 3 נקודות: </w:t>
      </w:r>
      <w:r w:rsidR="00C94B26">
        <w:rPr>
          <w:rFonts w:ascii="Calibri" w:eastAsia="Times New Roman" w:hAnsi="Calibri" w:cs="Calibri" w:hint="cs"/>
          <w:sz w:val="24"/>
          <w:szCs w:val="24"/>
          <w:rtl/>
        </w:rPr>
        <w:t>1.</w:t>
      </w:r>
      <w:r w:rsidRPr="00816A95">
        <w:rPr>
          <w:rFonts w:ascii="Calibri" w:eastAsia="Times New Roman" w:hAnsi="Calibri" w:cs="Calibri"/>
          <w:sz w:val="24"/>
          <w:szCs w:val="24"/>
          <w:rtl/>
        </w:rPr>
        <w:t xml:space="preserve">תקריות - לא פעולה מלחמתית, </w:t>
      </w:r>
      <w:r w:rsidR="00C94B26">
        <w:rPr>
          <w:rFonts w:ascii="Calibri" w:eastAsia="Times New Roman" w:hAnsi="Calibri" w:cs="Calibri" w:hint="cs"/>
          <w:sz w:val="24"/>
          <w:szCs w:val="24"/>
          <w:rtl/>
        </w:rPr>
        <w:t xml:space="preserve">2. </w:t>
      </w:r>
      <w:r w:rsidR="00AE057E">
        <w:rPr>
          <w:rFonts w:ascii="Calibri" w:eastAsia="Times New Roman" w:hAnsi="Calibri" w:cs="Calibri" w:hint="cs"/>
          <w:sz w:val="24"/>
          <w:szCs w:val="24"/>
          <w:rtl/>
        </w:rPr>
        <w:t xml:space="preserve">פעולה 'מתגרה' בעלת </w:t>
      </w:r>
      <w:r w:rsidRPr="00816A95">
        <w:rPr>
          <w:rFonts w:ascii="Calibri" w:eastAsia="Times New Roman" w:hAnsi="Calibri" w:cs="Calibri"/>
          <w:sz w:val="24"/>
          <w:szCs w:val="24"/>
          <w:rtl/>
        </w:rPr>
        <w:t>אופי לא חוקי לא מ</w:t>
      </w:r>
      <w:r w:rsidR="00AE057E">
        <w:rPr>
          <w:rFonts w:ascii="Calibri" w:eastAsia="Times New Roman" w:hAnsi="Calibri" w:cs="Calibri" w:hint="cs"/>
          <w:sz w:val="24"/>
          <w:szCs w:val="24"/>
          <w:rtl/>
        </w:rPr>
        <w:t>אפשרת</w:t>
      </w:r>
      <w:r w:rsidRPr="00816A95">
        <w:rPr>
          <w:rFonts w:ascii="Calibri" w:eastAsia="Times New Roman" w:hAnsi="Calibri" w:cs="Calibri"/>
          <w:sz w:val="24"/>
          <w:szCs w:val="24"/>
          <w:rtl/>
        </w:rPr>
        <w:t xml:space="preserve"> הגנה עצמית, </w:t>
      </w:r>
      <w:r w:rsidR="00C94B26">
        <w:rPr>
          <w:rFonts w:ascii="Calibri" w:eastAsia="Times New Roman" w:hAnsi="Calibri" w:cs="Calibri" w:hint="cs"/>
          <w:sz w:val="24"/>
          <w:szCs w:val="24"/>
          <w:rtl/>
        </w:rPr>
        <w:t>3. ה</w:t>
      </w:r>
      <w:r w:rsidRPr="00816A95">
        <w:rPr>
          <w:rFonts w:ascii="Calibri" w:eastAsia="Times New Roman" w:hAnsi="Calibri" w:cs="Calibri"/>
          <w:sz w:val="24"/>
          <w:szCs w:val="24"/>
          <w:rtl/>
        </w:rPr>
        <w:t>אופי הבינארי של זכות ההגנה עצמית).</w:t>
      </w:r>
      <w:bookmarkEnd w:id="9"/>
    </w:p>
    <w:p w:rsidR="00816A95" w:rsidRPr="00816A95" w:rsidRDefault="00816A95" w:rsidP="00460B95">
      <w:p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bookmarkStart w:id="10" w:name="_Hlk45198372"/>
      <w:r w:rsidRPr="00816A95">
        <w:rPr>
          <w:rFonts w:ascii="Calibri" w:eastAsia="Times New Roman" w:hAnsi="Calibri" w:cs="Calibri"/>
          <w:b/>
          <w:bCs/>
          <w:sz w:val="24"/>
          <w:szCs w:val="24"/>
          <w:rtl/>
        </w:rPr>
        <w:t>3 סוגים של פעולות תגמול:</w:t>
      </w:r>
    </w:p>
    <w:p w:rsidR="00816A95" w:rsidRPr="00816A95" w:rsidRDefault="00816A95" w:rsidP="00B5381F">
      <w:pPr>
        <w:numPr>
          <w:ilvl w:val="0"/>
          <w:numId w:val="12"/>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Pr>
        <w:t>Reprisal</w:t>
      </w:r>
      <w:r w:rsidRPr="00816A95">
        <w:rPr>
          <w:rFonts w:ascii="Calibri" w:eastAsia="Times New Roman" w:hAnsi="Calibri" w:cs="Calibri"/>
          <w:sz w:val="24"/>
          <w:szCs w:val="24"/>
          <w:rtl/>
        </w:rPr>
        <w:t xml:space="preserve"> - פעולת תגמול קלאסית. כדי להעניש וליצור הרתעה.</w:t>
      </w:r>
    </w:p>
    <w:p w:rsidR="00816A95" w:rsidRPr="00816A95" w:rsidRDefault="00816A95" w:rsidP="00B5381F">
      <w:pPr>
        <w:numPr>
          <w:ilvl w:val="0"/>
          <w:numId w:val="12"/>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Pr>
        <w:t>Retaliation</w:t>
      </w:r>
      <w:r w:rsidRPr="00816A95">
        <w:rPr>
          <w:rFonts w:ascii="Calibri" w:eastAsia="Times New Roman" w:hAnsi="Calibri" w:cs="Calibri"/>
          <w:sz w:val="24"/>
          <w:szCs w:val="24"/>
          <w:rtl/>
        </w:rPr>
        <w:t xml:space="preserve"> - המניע לתגמול הוא לא בשביל הרתעה, אלא בשביל נקמה. </w:t>
      </w:r>
    </w:p>
    <w:p w:rsidR="00816A95" w:rsidRPr="00816A95" w:rsidRDefault="00816A95" w:rsidP="00B5381F">
      <w:pPr>
        <w:numPr>
          <w:ilvl w:val="0"/>
          <w:numId w:val="12"/>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Pr>
        <w:t>Retortion</w:t>
      </w:r>
      <w:r w:rsidRPr="00816A95">
        <w:rPr>
          <w:rFonts w:ascii="Calibri" w:eastAsia="Times New Roman" w:hAnsi="Calibri" w:cs="Calibri"/>
          <w:sz w:val="24"/>
          <w:szCs w:val="24"/>
          <w:rtl/>
        </w:rPr>
        <w:t xml:space="preserve"> - תגמול לא צבאי, לא מזוין, לדוג' סנקציות כלכליות. </w:t>
      </w:r>
      <w:bookmarkEnd w:id="10"/>
    </w:p>
    <w:p w:rsid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C94B26" w:rsidRPr="00C94B26" w:rsidRDefault="00C94B26" w:rsidP="00460B95">
      <w:pPr>
        <w:pStyle w:val="a3"/>
        <w:numPr>
          <w:ilvl w:val="0"/>
          <w:numId w:val="10"/>
        </w:numPr>
        <w:spacing w:line="240" w:lineRule="auto"/>
        <w:jc w:val="both"/>
        <w:rPr>
          <w:rFonts w:ascii="Calibri" w:eastAsia="Times New Roman" w:hAnsi="Calibri" w:cs="Calibri"/>
          <w:sz w:val="24"/>
          <w:szCs w:val="24"/>
          <w:rtl/>
        </w:rPr>
      </w:pPr>
      <w:r w:rsidRPr="00C94B26">
        <w:rPr>
          <w:rFonts w:ascii="Calibri" w:eastAsia="Times New Roman" w:hAnsi="Calibri" w:cs="Calibri" w:hint="cs"/>
          <w:sz w:val="24"/>
          <w:szCs w:val="24"/>
          <w:rtl/>
        </w:rPr>
        <w:t>מהו הדין לגבי הסוגים השונים של פעולות התגמול? איזה סוג חוקי ואיזה לא?</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פסק בוררות בפרשת נאולילה 1928</w:t>
      </w:r>
    </w:p>
    <w:p w:rsidR="00C94B26" w:rsidRDefault="00816A95" w:rsidP="00460B95">
      <w:pPr>
        <w:spacing w:line="240" w:lineRule="auto"/>
        <w:jc w:val="both"/>
        <w:rPr>
          <w:rFonts w:ascii="Calibri" w:eastAsia="Times New Roman" w:hAnsi="Calibri" w:cs="Calibri"/>
          <w:sz w:val="24"/>
          <w:szCs w:val="24"/>
          <w:rtl/>
        </w:rPr>
      </w:pPr>
      <w:r w:rsidRPr="00C94B26">
        <w:rPr>
          <w:rFonts w:ascii="Calibri" w:eastAsia="Times New Roman" w:hAnsi="Calibri" w:cs="Calibri"/>
          <w:sz w:val="24"/>
          <w:szCs w:val="24"/>
          <w:u w:val="single"/>
          <w:rtl/>
        </w:rPr>
        <w:t>המקרה</w:t>
      </w:r>
      <w:r w:rsidRPr="00816A95">
        <w:rPr>
          <w:rFonts w:ascii="Calibri" w:eastAsia="Times New Roman" w:hAnsi="Calibri" w:cs="Calibri"/>
          <w:sz w:val="24"/>
          <w:szCs w:val="24"/>
          <w:rtl/>
        </w:rPr>
        <w:t xml:space="preserve">: כוח של גרמנים יצא לכיוון הפורטוגזים, הסתכסכו והחיילים הפורטוגלים הרגו את הקצינים הגרמנים. הגרמנים יצאו לפעולת תגמול רחבה והשמידו 6 בסיסים של פורטוגל. פורטוגל כעסה ואיימה והחליטה לכנס בוררים שיחליטו </w:t>
      </w:r>
      <w:r w:rsidR="00C94B26">
        <w:rPr>
          <w:rFonts w:ascii="Calibri" w:eastAsia="Times New Roman" w:hAnsi="Calibri" w:cs="Calibri" w:hint="cs"/>
          <w:sz w:val="24"/>
          <w:szCs w:val="24"/>
          <w:rtl/>
        </w:rPr>
        <w:t>מ</w:t>
      </w:r>
      <w:r w:rsidRPr="00816A95">
        <w:rPr>
          <w:rFonts w:ascii="Calibri" w:eastAsia="Times New Roman" w:hAnsi="Calibri" w:cs="Calibri"/>
          <w:sz w:val="24"/>
          <w:szCs w:val="24"/>
          <w:rtl/>
        </w:rPr>
        <w:t>י פעל כראוי ומי לא, ומי צריך להתנצל ולשלם פיצויים. בדין הישן יש לזכור שהיה מותר לצאת למ</w:t>
      </w:r>
      <w:r w:rsidR="00C94B26">
        <w:rPr>
          <w:rFonts w:ascii="Calibri" w:eastAsia="Times New Roman" w:hAnsi="Calibri" w:cs="Calibri" w:hint="cs"/>
          <w:sz w:val="24"/>
          <w:szCs w:val="24"/>
          <w:rtl/>
        </w:rPr>
        <w:t>ל</w:t>
      </w:r>
      <w:r w:rsidRPr="00816A95">
        <w:rPr>
          <w:rFonts w:ascii="Calibri" w:eastAsia="Times New Roman" w:hAnsi="Calibri" w:cs="Calibri"/>
          <w:sz w:val="24"/>
          <w:szCs w:val="24"/>
          <w:rtl/>
        </w:rPr>
        <w:t xml:space="preserve">חמה, אבל כאן הגרמנים </w:t>
      </w:r>
      <w:r w:rsidR="00C94B26">
        <w:rPr>
          <w:rFonts w:ascii="Calibri" w:eastAsia="Times New Roman" w:hAnsi="Calibri" w:cs="Calibri" w:hint="cs"/>
          <w:sz w:val="24"/>
          <w:szCs w:val="24"/>
          <w:rtl/>
        </w:rPr>
        <w:t>ו</w:t>
      </w:r>
      <w:r w:rsidRPr="00816A95">
        <w:rPr>
          <w:rFonts w:ascii="Calibri" w:eastAsia="Times New Roman" w:hAnsi="Calibri" w:cs="Calibri"/>
          <w:sz w:val="24"/>
          <w:szCs w:val="24"/>
          <w:rtl/>
        </w:rPr>
        <w:t>הפו</w:t>
      </w:r>
      <w:r w:rsidR="00C94B26">
        <w:rPr>
          <w:rFonts w:ascii="Calibri" w:eastAsia="Times New Roman" w:hAnsi="Calibri" w:cs="Calibri" w:hint="cs"/>
          <w:sz w:val="24"/>
          <w:szCs w:val="24"/>
          <w:rtl/>
        </w:rPr>
        <w:t>ר</w:t>
      </w:r>
      <w:r w:rsidRPr="00816A95">
        <w:rPr>
          <w:rFonts w:ascii="Calibri" w:eastAsia="Times New Roman" w:hAnsi="Calibri" w:cs="Calibri"/>
          <w:sz w:val="24"/>
          <w:szCs w:val="24"/>
          <w:rtl/>
        </w:rPr>
        <w:t xml:space="preserve">טוגזים לא הכריזו על מלחמה. אז כל מה שהיה לא היה בגדר מלחמה. כאן מגיעים לדין פעולות תגמול. שני הצדדים הסכימו (ע"פ הדין הישן) שאם מדינה כלשהי פוגעת במדינה שניה, אזי המדינה הנפגעת יכולה לצאת לפעולת תגמול. אז פורטוגל הרגו את הקצינים הגרמנים באופן אסור, ועל כן הייתה זכות לגרמנים לצאת לפעולת תגמול. השאלה היא </w:t>
      </w:r>
      <w:r w:rsidR="00C94B26">
        <w:rPr>
          <w:rFonts w:ascii="Calibri" w:eastAsia="Times New Roman" w:hAnsi="Calibri" w:cs="Calibri" w:hint="cs"/>
          <w:sz w:val="24"/>
          <w:szCs w:val="24"/>
          <w:rtl/>
        </w:rPr>
        <w:t>-</w:t>
      </w:r>
      <w:r w:rsidRPr="00816A95">
        <w:rPr>
          <w:rFonts w:ascii="Calibri" w:eastAsia="Times New Roman" w:hAnsi="Calibri" w:cs="Calibri"/>
          <w:sz w:val="24"/>
          <w:szCs w:val="24"/>
          <w:rtl/>
        </w:rPr>
        <w:t xml:space="preserve"> אין מגבלות על פעולת תגמול? פסק הבוררות קבע שיש מגבלות.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פעולת התגמול חייבת לעמוד בדרישות הבאות:</w:t>
      </w:r>
    </w:p>
    <w:p w:rsidR="00816A95" w:rsidRPr="00816A95" w:rsidRDefault="00C94B26" w:rsidP="00B5381F">
      <w:pPr>
        <w:numPr>
          <w:ilvl w:val="0"/>
          <w:numId w:val="13"/>
        </w:numPr>
        <w:spacing w:line="240" w:lineRule="auto"/>
        <w:ind w:left="540"/>
        <w:jc w:val="both"/>
        <w:rPr>
          <w:rFonts w:ascii="Calibri" w:eastAsia="Times New Roman" w:hAnsi="Calibri" w:cs="Calibri"/>
          <w:sz w:val="24"/>
          <w:szCs w:val="24"/>
          <w:rtl/>
        </w:rPr>
      </w:pPr>
      <w:bookmarkStart w:id="11" w:name="_Hlk45198941"/>
      <w:r w:rsidRPr="00C94B26">
        <w:rPr>
          <w:rFonts w:ascii="Calibri" w:eastAsia="Times New Roman" w:hAnsi="Calibri" w:cs="Calibri" w:hint="cs"/>
          <w:b/>
          <w:bCs/>
          <w:sz w:val="24"/>
          <w:szCs w:val="24"/>
          <w:rtl/>
        </w:rPr>
        <w:t xml:space="preserve">מעשה אסור </w:t>
      </w:r>
      <w:r w:rsidR="00816A95" w:rsidRPr="00C94B26">
        <w:rPr>
          <w:rFonts w:ascii="Calibri" w:eastAsia="Times New Roman" w:hAnsi="Calibri" w:cs="Calibri"/>
          <w:b/>
          <w:bCs/>
          <w:sz w:val="24"/>
          <w:szCs w:val="24"/>
          <w:rtl/>
        </w:rPr>
        <w:t>לפני פעולת תגמול</w:t>
      </w:r>
      <w:r w:rsidR="00816A95" w:rsidRPr="00816A95">
        <w:rPr>
          <w:rFonts w:ascii="Calibri" w:eastAsia="Times New Roman" w:hAnsi="Calibri" w:cs="Calibri"/>
          <w:sz w:val="24"/>
          <w:szCs w:val="24"/>
          <w:rtl/>
        </w:rPr>
        <w:t xml:space="preserve"> - חייב להיות מעשה של הצד השני, שהוא מעשה אסור.</w:t>
      </w:r>
    </w:p>
    <w:p w:rsidR="00816A95" w:rsidRPr="00816A95" w:rsidRDefault="00C94B26" w:rsidP="00B5381F">
      <w:pPr>
        <w:numPr>
          <w:ilvl w:val="0"/>
          <w:numId w:val="13"/>
        </w:numPr>
        <w:spacing w:line="240" w:lineRule="auto"/>
        <w:ind w:left="540"/>
        <w:jc w:val="both"/>
        <w:rPr>
          <w:rFonts w:ascii="Calibri" w:eastAsia="Times New Roman" w:hAnsi="Calibri" w:cs="Calibri"/>
          <w:sz w:val="24"/>
          <w:szCs w:val="24"/>
          <w:rtl/>
        </w:rPr>
      </w:pPr>
      <w:r w:rsidRPr="00C94B26">
        <w:rPr>
          <w:rFonts w:ascii="Calibri" w:eastAsia="Times New Roman" w:hAnsi="Calibri" w:cs="Calibri" w:hint="cs"/>
          <w:b/>
          <w:bCs/>
          <w:sz w:val="24"/>
          <w:szCs w:val="24"/>
          <w:rtl/>
        </w:rPr>
        <w:t>הזדמנות לתיקון</w:t>
      </w:r>
      <w:r>
        <w:rPr>
          <w:rFonts w:ascii="Calibri" w:eastAsia="Times New Roman" w:hAnsi="Calibri" w:cs="Calibri" w:hint="cs"/>
          <w:sz w:val="24"/>
          <w:szCs w:val="24"/>
          <w:rtl/>
        </w:rPr>
        <w:t xml:space="preserve">- </w:t>
      </w:r>
      <w:r w:rsidR="00816A95" w:rsidRPr="00816A95">
        <w:rPr>
          <w:rFonts w:ascii="Calibri" w:eastAsia="Times New Roman" w:hAnsi="Calibri" w:cs="Calibri"/>
          <w:sz w:val="24"/>
          <w:szCs w:val="24"/>
          <w:rtl/>
        </w:rPr>
        <w:t>המדינה הנפגעת חייבת לתת למדינה הפוגעת הזדמנות לתקן את העוולה.</w:t>
      </w:r>
    </w:p>
    <w:p w:rsidR="00816A95" w:rsidRPr="00816A95" w:rsidRDefault="00C94B26" w:rsidP="00B5381F">
      <w:pPr>
        <w:numPr>
          <w:ilvl w:val="0"/>
          <w:numId w:val="13"/>
        </w:numPr>
        <w:spacing w:line="240" w:lineRule="auto"/>
        <w:ind w:left="540"/>
        <w:jc w:val="both"/>
        <w:rPr>
          <w:rFonts w:ascii="Calibri" w:eastAsia="Times New Roman" w:hAnsi="Calibri" w:cs="Calibri"/>
          <w:sz w:val="24"/>
          <w:szCs w:val="24"/>
          <w:rtl/>
        </w:rPr>
      </w:pPr>
      <w:r w:rsidRPr="00C94B26">
        <w:rPr>
          <w:rFonts w:ascii="Calibri" w:eastAsia="Times New Roman" w:hAnsi="Calibri" w:cs="Calibri" w:hint="cs"/>
          <w:b/>
          <w:bCs/>
          <w:sz w:val="24"/>
          <w:szCs w:val="24"/>
          <w:rtl/>
        </w:rPr>
        <w:t>מידתיות</w:t>
      </w:r>
      <w:r>
        <w:rPr>
          <w:rFonts w:ascii="Calibri" w:eastAsia="Times New Roman" w:hAnsi="Calibri" w:cs="Calibri" w:hint="cs"/>
          <w:sz w:val="24"/>
          <w:szCs w:val="24"/>
          <w:rtl/>
        </w:rPr>
        <w:t xml:space="preserve"> - </w:t>
      </w:r>
      <w:r w:rsidR="00816A95" w:rsidRPr="00816A95">
        <w:rPr>
          <w:rFonts w:ascii="Calibri" w:eastAsia="Times New Roman" w:hAnsi="Calibri" w:cs="Calibri"/>
          <w:sz w:val="24"/>
          <w:szCs w:val="24"/>
          <w:rtl/>
        </w:rPr>
        <w:t>אם המדינה הפוגעת לא תיקנה</w:t>
      </w:r>
      <w:r>
        <w:rPr>
          <w:rFonts w:ascii="Calibri" w:eastAsia="Times New Roman" w:hAnsi="Calibri" w:cs="Calibri" w:hint="cs"/>
          <w:sz w:val="24"/>
          <w:szCs w:val="24"/>
          <w:rtl/>
        </w:rPr>
        <w:t xml:space="preserve"> </w:t>
      </w:r>
      <w:r w:rsidR="00816A95" w:rsidRPr="00816A95">
        <w:rPr>
          <w:rFonts w:ascii="Calibri" w:eastAsia="Times New Roman" w:hAnsi="Calibri" w:cs="Calibri"/>
          <w:sz w:val="24"/>
          <w:szCs w:val="24"/>
          <w:rtl/>
        </w:rPr>
        <w:t xml:space="preserve">אז פעולת תגמול מותרת אך ורק אם היא מידתית ולא מוגזמת. </w:t>
      </w:r>
    </w:p>
    <w:bookmarkEnd w:id="11"/>
    <w:p w:rsidR="006E7EEF" w:rsidRPr="006E7EEF"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בפסק הבוררות הזה מדובר על פעולת תגמול קלאסית </w:t>
      </w:r>
      <w:r w:rsidR="006E7EEF">
        <w:rPr>
          <w:rFonts w:ascii="Calibri" w:eastAsia="Times New Roman" w:hAnsi="Calibri" w:cs="Calibri"/>
          <w:sz w:val="24"/>
          <w:szCs w:val="24"/>
          <w:rtl/>
        </w:rPr>
        <w:t>–</w:t>
      </w:r>
      <w:r w:rsidR="006E7EEF" w:rsidRPr="006E7EEF">
        <w:rPr>
          <w:rFonts w:ascii="Calibri" w:eastAsia="Times New Roman" w:hAnsi="Calibri" w:cs="Calibri"/>
          <w:sz w:val="24"/>
          <w:szCs w:val="24"/>
        </w:rPr>
        <w:t xml:space="preserve"> </w:t>
      </w:r>
      <w:r w:rsidR="006E7EEF" w:rsidRPr="00816A95">
        <w:rPr>
          <w:rFonts w:ascii="Calibri" w:eastAsia="Times New Roman" w:hAnsi="Calibri" w:cs="Calibri"/>
          <w:sz w:val="24"/>
          <w:szCs w:val="24"/>
        </w:rPr>
        <w:t>Reprisal</w:t>
      </w:r>
      <w:r w:rsidR="006E7EEF">
        <w:rPr>
          <w:rFonts w:ascii="Calibri" w:eastAsia="Times New Roman" w:hAnsi="Calibri" w:cs="Calibri"/>
          <w:sz w:val="24"/>
          <w:szCs w:val="24"/>
        </w:rPr>
        <w:t xml:space="preserve"> </w:t>
      </w:r>
      <w:r w:rsidRPr="00816A95">
        <w:rPr>
          <w:rFonts w:ascii="Calibri" w:eastAsia="Times New Roman" w:hAnsi="Calibri" w:cs="Calibri"/>
          <w:sz w:val="24"/>
          <w:szCs w:val="24"/>
          <w:rtl/>
        </w:rPr>
        <w:t>(הסוג הראשון</w:t>
      </w:r>
      <w:r w:rsidR="006E7EEF">
        <w:rPr>
          <w:rFonts w:ascii="Calibri" w:eastAsia="Times New Roman" w:hAnsi="Calibri" w:cs="Calibri" w:hint="cs"/>
          <w:sz w:val="24"/>
          <w:szCs w:val="24"/>
          <w:rtl/>
        </w:rPr>
        <w:t xml:space="preserve"> -</w:t>
      </w:r>
      <w:r w:rsidR="006E7EEF" w:rsidRPr="006E7EEF">
        <w:rPr>
          <w:rFonts w:ascii="Calibri" w:eastAsia="Times New Roman" w:hAnsi="Calibri" w:cs="Calibri" w:hint="cs"/>
          <w:sz w:val="24"/>
          <w:szCs w:val="24"/>
          <w:rtl/>
        </w:rPr>
        <w:t xml:space="preserve"> ענישה, הרתעה, תיקון)</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וטוענים</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שפעולת</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תגמול</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מסוג</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sz w:val="24"/>
          <w:szCs w:val="24"/>
        </w:rPr>
        <w:t>Retaliation</w:t>
      </w:r>
      <w:r w:rsidR="006E7EEF" w:rsidRPr="006E7EEF">
        <w:rPr>
          <w:rFonts w:ascii="Calibri" w:eastAsia="Times New Roman" w:hAnsi="Calibri" w:cs="Calibri" w:hint="cs"/>
          <w:sz w:val="24"/>
          <w:szCs w:val="24"/>
          <w:rtl/>
        </w:rPr>
        <w:t xml:space="preserve"> (נקמה)</w:t>
      </w:r>
      <w:r w:rsidR="006E7EEF" w:rsidRPr="006E7EEF">
        <w:rPr>
          <w:rFonts w:ascii="Calibri" w:eastAsia="Times New Roman" w:hAnsi="Calibri" w:cs="Calibri"/>
          <w:b/>
          <w:bCs/>
          <w:sz w:val="24"/>
          <w:szCs w:val="24"/>
          <w:rtl/>
        </w:rPr>
        <w:t xml:space="preserve"> </w:t>
      </w:r>
      <w:r w:rsidR="006E7EEF" w:rsidRPr="006E7EEF">
        <w:rPr>
          <w:rFonts w:ascii="Calibri" w:eastAsia="Times New Roman" w:hAnsi="Calibri" w:cs="Calibri" w:hint="cs"/>
          <w:sz w:val="24"/>
          <w:szCs w:val="24"/>
          <w:rtl/>
        </w:rPr>
        <w:t>היא</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אסורה</w:t>
      </w:r>
      <w:r w:rsidR="006E7EEF">
        <w:rPr>
          <w:rFonts w:ascii="Calibri" w:eastAsia="Times New Roman" w:hAnsi="Calibri" w:cs="Calibri" w:hint="cs"/>
          <w:sz w:val="24"/>
          <w:szCs w:val="24"/>
          <w:rtl/>
        </w:rPr>
        <w:t>.</w:t>
      </w:r>
    </w:p>
    <w:p w:rsidR="00C94B26" w:rsidRDefault="00C94B26" w:rsidP="00460B95">
      <w:pPr>
        <w:spacing w:line="240" w:lineRule="auto"/>
        <w:jc w:val="both"/>
        <w:rPr>
          <w:rFonts w:ascii="Calibri" w:eastAsia="Times New Roman" w:hAnsi="Calibri" w:cs="Calibri"/>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bookmarkStart w:id="12" w:name="_Hlk45199121"/>
      <w:r w:rsidRPr="00816A95">
        <w:rPr>
          <w:rFonts w:ascii="Calibri" w:eastAsia="Times New Roman" w:hAnsi="Calibri" w:cs="Calibri"/>
          <w:b/>
          <w:bCs/>
          <w:sz w:val="24"/>
          <w:szCs w:val="24"/>
          <w:rtl/>
        </w:rPr>
        <w:t>החלטת האספה הכללית</w:t>
      </w:r>
      <w:r w:rsidR="006E7EEF">
        <w:rPr>
          <w:rFonts w:ascii="Calibri" w:eastAsia="Times New Roman" w:hAnsi="Calibri" w:cs="Calibri" w:hint="cs"/>
          <w:b/>
          <w:bCs/>
          <w:sz w:val="24"/>
          <w:szCs w:val="24"/>
          <w:rtl/>
        </w:rPr>
        <w:t xml:space="preserve"> </w:t>
      </w:r>
      <w:r w:rsidRPr="00816A95">
        <w:rPr>
          <w:rFonts w:ascii="Calibri" w:eastAsia="Times New Roman" w:hAnsi="Calibri" w:cs="Calibri"/>
          <w:sz w:val="24"/>
          <w:szCs w:val="24"/>
          <w:rtl/>
        </w:rPr>
        <w:t>- בעידן המודרני פעולות תגמול</w:t>
      </w:r>
      <w:r w:rsidR="006E7EEF">
        <w:rPr>
          <w:rFonts w:ascii="Calibri" w:eastAsia="Times New Roman" w:hAnsi="Calibri" w:cs="Calibri" w:hint="cs"/>
          <w:sz w:val="24"/>
          <w:szCs w:val="24"/>
          <w:rtl/>
        </w:rPr>
        <w:t xml:space="preserve"> אסורות</w:t>
      </w:r>
      <w:r w:rsidRPr="00816A95">
        <w:rPr>
          <w:rFonts w:ascii="Calibri" w:eastAsia="Times New Roman" w:hAnsi="Calibri" w:cs="Calibri"/>
          <w:sz w:val="24"/>
          <w:szCs w:val="24"/>
          <w:rtl/>
        </w:rPr>
        <w:t>. זה היה מותר רק בדין הישן.</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פס</w:t>
      </w:r>
      <w:r w:rsidR="006E7EEF">
        <w:rPr>
          <w:rFonts w:ascii="Calibri" w:eastAsia="Times New Roman" w:hAnsi="Calibri" w:cs="Calibri" w:hint="cs"/>
          <w:b/>
          <w:bCs/>
          <w:sz w:val="24"/>
          <w:szCs w:val="24"/>
          <w:rtl/>
        </w:rPr>
        <w:t>"ד</w:t>
      </w:r>
      <w:r w:rsidRPr="00816A95">
        <w:rPr>
          <w:rFonts w:ascii="Calibri" w:eastAsia="Times New Roman" w:hAnsi="Calibri" w:cs="Calibri"/>
          <w:b/>
          <w:bCs/>
          <w:sz w:val="24"/>
          <w:szCs w:val="24"/>
          <w:rtl/>
        </w:rPr>
        <w:t xml:space="preserve"> של בי</w:t>
      </w:r>
      <w:r w:rsidR="006E7EEF">
        <w:rPr>
          <w:rFonts w:ascii="Calibri" w:eastAsia="Times New Roman" w:hAnsi="Calibri" w:cs="Calibri" w:hint="cs"/>
          <w:b/>
          <w:bCs/>
          <w:sz w:val="24"/>
          <w:szCs w:val="24"/>
          <w:rtl/>
        </w:rPr>
        <w:t xml:space="preserve">"ד </w:t>
      </w:r>
      <w:r w:rsidRPr="00816A95">
        <w:rPr>
          <w:rFonts w:ascii="Calibri" w:eastAsia="Times New Roman" w:hAnsi="Calibri" w:cs="Calibri"/>
          <w:b/>
          <w:bCs/>
          <w:sz w:val="24"/>
          <w:szCs w:val="24"/>
          <w:rtl/>
        </w:rPr>
        <w:t>הבינלאומי לצדק לגבי פעולות תגמול</w:t>
      </w:r>
      <w:r w:rsidRPr="00816A95">
        <w:rPr>
          <w:rFonts w:ascii="Calibri" w:eastAsia="Times New Roman" w:hAnsi="Calibri" w:cs="Calibri"/>
          <w:sz w:val="24"/>
          <w:szCs w:val="24"/>
          <w:rtl/>
        </w:rPr>
        <w:t xml:space="preserve"> - לא ברור מה הדין כיום, ואין שורה תחתונ</w:t>
      </w:r>
      <w:r w:rsidR="006E7EEF">
        <w:rPr>
          <w:rFonts w:ascii="Calibri" w:eastAsia="Times New Roman" w:hAnsi="Calibri" w:cs="Calibri" w:hint="cs"/>
          <w:sz w:val="24"/>
          <w:szCs w:val="24"/>
          <w:rtl/>
        </w:rPr>
        <w:t>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lastRenderedPageBreak/>
        <w:t>איך נדע מה הדין כיום?</w:t>
      </w:r>
      <w:r w:rsidRPr="00816A95">
        <w:rPr>
          <w:rFonts w:ascii="Calibri" w:eastAsia="Times New Roman" w:hAnsi="Calibri" w:cs="Calibri"/>
          <w:sz w:val="24"/>
          <w:szCs w:val="24"/>
          <w:rtl/>
        </w:rPr>
        <w:t xml:space="preserve"> המעשים של המדינות בפועל. ודי ברור שמדינות העולם ברובן נוקטות בפעולות תגמול. </w:t>
      </w:r>
      <w:r w:rsidR="006E7EEF">
        <w:rPr>
          <w:rFonts w:ascii="Calibri" w:eastAsia="Times New Roman" w:hAnsi="Calibri" w:cs="Calibri" w:hint="cs"/>
          <w:sz w:val="24"/>
          <w:szCs w:val="24"/>
          <w:rtl/>
        </w:rPr>
        <w:t>כיום,</w:t>
      </w:r>
      <w:r w:rsidR="006E7EEF" w:rsidRPr="00816A95">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יש</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לא</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מעט</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מקרים</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של</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פעולות</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תגמול</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בעולם</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גם</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כאשר</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המעשה</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שקדם</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לפעולת</w:t>
      </w:r>
      <w:r w:rsidR="006E7EEF" w:rsidRPr="006E7EEF">
        <w:rPr>
          <w:rFonts w:ascii="Calibri" w:eastAsia="Times New Roman" w:hAnsi="Calibri" w:cs="Calibri"/>
          <w:sz w:val="24"/>
          <w:szCs w:val="24"/>
          <w:rtl/>
        </w:rPr>
        <w:t xml:space="preserve"> </w:t>
      </w:r>
      <w:r w:rsidR="006E7EEF">
        <w:rPr>
          <w:rFonts w:ascii="Calibri" w:eastAsia="Times New Roman" w:hAnsi="Calibri" w:cs="Calibri" w:hint="cs"/>
          <w:sz w:val="24"/>
          <w:szCs w:val="24"/>
          <w:rtl/>
        </w:rPr>
        <w:t>ה</w:t>
      </w:r>
      <w:r w:rsidR="006E7EEF" w:rsidRPr="006E7EEF">
        <w:rPr>
          <w:rFonts w:ascii="Calibri" w:eastAsia="Times New Roman" w:hAnsi="Calibri" w:cs="Calibri" w:hint="cs"/>
          <w:sz w:val="24"/>
          <w:szCs w:val="24"/>
          <w:rtl/>
        </w:rPr>
        <w:t>תגמול</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הוא</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לא</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התקפה מזוינת אלא</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משהו</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אחר</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לדוגמה</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ארה"ב תקפה בטילים את</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סוריה</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בגלל</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שימוש</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לא</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חוקי</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של</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סוריה</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בנשק</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כימי כלפי אזרחיה</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לא</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ברור</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איך</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אפשר</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לפרש</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זאת-</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אם</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לא</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כפעולת</w:t>
      </w:r>
      <w:r w:rsidR="006E7EEF" w:rsidRPr="006E7EEF">
        <w:rPr>
          <w:rFonts w:ascii="Calibri" w:eastAsia="Times New Roman" w:hAnsi="Calibri" w:cs="Calibri"/>
          <w:sz w:val="24"/>
          <w:szCs w:val="24"/>
          <w:rtl/>
        </w:rPr>
        <w:t xml:space="preserve"> </w:t>
      </w:r>
      <w:r w:rsidR="006E7EEF" w:rsidRPr="006E7EEF">
        <w:rPr>
          <w:rFonts w:ascii="Calibri" w:eastAsia="Times New Roman" w:hAnsi="Calibri" w:cs="Calibri" w:hint="cs"/>
          <w:sz w:val="24"/>
          <w:szCs w:val="24"/>
          <w:rtl/>
        </w:rPr>
        <w:t>תגמול</w:t>
      </w:r>
      <w:r w:rsidR="006E7EEF" w:rsidRPr="006E7EEF">
        <w:rPr>
          <w:rFonts w:ascii="Calibri" w:eastAsia="Times New Roman" w:hAnsi="Calibri" w:cs="Calibri"/>
          <w:sz w:val="24"/>
          <w:szCs w:val="24"/>
          <w:rtl/>
        </w:rPr>
        <w:t xml:space="preserve">. </w:t>
      </w:r>
      <w:r w:rsidR="006E7EEF">
        <w:rPr>
          <w:rFonts w:ascii="Calibri" w:eastAsia="Times New Roman" w:hAnsi="Calibri" w:cs="Calibri" w:hint="cs"/>
          <w:sz w:val="24"/>
          <w:szCs w:val="24"/>
          <w:rtl/>
        </w:rPr>
        <w:t xml:space="preserve">לפי </w:t>
      </w:r>
      <w:r w:rsidR="006E7EEF" w:rsidRPr="00816A95">
        <w:rPr>
          <w:rFonts w:ascii="Calibri" w:eastAsia="Times New Roman" w:hAnsi="Calibri" w:cs="Calibri"/>
          <w:sz w:val="24"/>
          <w:szCs w:val="24"/>
          <w:rtl/>
        </w:rPr>
        <w:t xml:space="preserve">המרצה </w:t>
      </w:r>
      <w:r w:rsidR="006E7EEF">
        <w:rPr>
          <w:rFonts w:ascii="Calibri" w:eastAsia="Times New Roman" w:hAnsi="Calibri" w:cs="Calibri"/>
          <w:sz w:val="24"/>
          <w:szCs w:val="24"/>
          <w:rtl/>
        </w:rPr>
        <w:t>–</w:t>
      </w:r>
      <w:r w:rsidR="006E7EEF" w:rsidRPr="00816A95">
        <w:rPr>
          <w:rFonts w:ascii="Calibri" w:eastAsia="Times New Roman" w:hAnsi="Calibri" w:cs="Calibri"/>
          <w:sz w:val="24"/>
          <w:szCs w:val="24"/>
          <w:rtl/>
        </w:rPr>
        <w:t xml:space="preserve"> </w:t>
      </w:r>
      <w:r w:rsidR="006E7EEF">
        <w:rPr>
          <w:rFonts w:ascii="Calibri" w:eastAsia="Times New Roman" w:hAnsi="Calibri" w:cs="Calibri" w:hint="cs"/>
          <w:sz w:val="24"/>
          <w:szCs w:val="24"/>
          <w:rtl/>
        </w:rPr>
        <w:t xml:space="preserve">ככל הנראה </w:t>
      </w:r>
      <w:r w:rsidR="006E7EEF" w:rsidRPr="00816A95">
        <w:rPr>
          <w:rFonts w:ascii="Calibri" w:eastAsia="Times New Roman" w:hAnsi="Calibri" w:cs="Calibri"/>
          <w:sz w:val="24"/>
          <w:szCs w:val="24"/>
          <w:rtl/>
        </w:rPr>
        <w:t>עדיין פעולות תגמול הן אופציות</w:t>
      </w:r>
      <w:r w:rsidR="006E7EEF">
        <w:rPr>
          <w:rFonts w:ascii="Calibri" w:eastAsia="Times New Roman" w:hAnsi="Calibri" w:cs="Calibri" w:hint="cs"/>
          <w:sz w:val="24"/>
          <w:szCs w:val="24"/>
          <w:rtl/>
        </w:rPr>
        <w:t xml:space="preserve"> לפי הדין המודרני.</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בדין המודרני יש סף, לפיו מספר פעולות הן מלחמה, אבל מתחת לסף זה מדובר בפעולות תגמול.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bookmarkEnd w:id="12"/>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ב. מה קורה כאשר ישנה התקפה של ארגון</w:t>
      </w:r>
      <w:r w:rsidR="00092AB3">
        <w:rPr>
          <w:rFonts w:ascii="Calibri" w:eastAsia="Times New Roman" w:hAnsi="Calibri" w:cs="Calibri" w:hint="cs"/>
          <w:sz w:val="24"/>
          <w:szCs w:val="24"/>
          <w:u w:val="single"/>
          <w:rtl/>
        </w:rPr>
        <w:t xml:space="preserve"> טרור או ישויות אחרות</w:t>
      </w:r>
      <w:r w:rsidRPr="00816A95">
        <w:rPr>
          <w:rFonts w:ascii="Calibri" w:eastAsia="Times New Roman" w:hAnsi="Calibri" w:cs="Calibri"/>
          <w:sz w:val="24"/>
          <w:szCs w:val="24"/>
          <w:u w:val="single"/>
          <w:rtl/>
        </w:rPr>
        <w:t xml:space="preserve"> שאינ</w:t>
      </w:r>
      <w:r w:rsidR="00092AB3">
        <w:rPr>
          <w:rFonts w:ascii="Calibri" w:eastAsia="Times New Roman" w:hAnsi="Calibri" w:cs="Calibri" w:hint="cs"/>
          <w:sz w:val="24"/>
          <w:szCs w:val="24"/>
          <w:u w:val="single"/>
          <w:rtl/>
        </w:rPr>
        <w:t>ן</w:t>
      </w:r>
      <w:r w:rsidRPr="00816A95">
        <w:rPr>
          <w:rFonts w:ascii="Calibri" w:eastAsia="Times New Roman" w:hAnsi="Calibri" w:cs="Calibri"/>
          <w:sz w:val="24"/>
          <w:szCs w:val="24"/>
          <w:u w:val="single"/>
          <w:rtl/>
        </w:rPr>
        <w:t xml:space="preserve"> מדינ</w:t>
      </w:r>
      <w:r w:rsidR="004F56CA">
        <w:rPr>
          <w:rFonts w:ascii="Calibri" w:eastAsia="Times New Roman" w:hAnsi="Calibri" w:cs="Calibri" w:hint="cs"/>
          <w:sz w:val="24"/>
          <w:szCs w:val="24"/>
          <w:u w:val="single"/>
          <w:rtl/>
        </w:rPr>
        <w:t>ה</w:t>
      </w:r>
      <w:r w:rsidRPr="00816A95">
        <w:rPr>
          <w:rFonts w:ascii="Calibri" w:eastAsia="Times New Roman" w:hAnsi="Calibri" w:cs="Calibri"/>
          <w:sz w:val="24"/>
          <w:szCs w:val="24"/>
          <w:u w:val="single"/>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אם ארגון טרור אמריקאי עושה פעולות טרור בתוך ארה"ב, האם ניתן להחיל פה הגנה עצמית? לא. אין פה שתי מדינות, כמו שהיוס אד בלום מדבר עליו.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אבל, מה קורה כאשר ארגון הטרור חוצה גבולות למדינות זרות? ב11.9 למשל, בו אל-קיידה ארגן פיגוע בארה"ב מאפגניסטן. ארה"ב רצתה לתקוף את הארגון בתוך אפגניסטן. זהו שימוש בכוח נגד כוחות אפגניים, שפעלו בשת"פ עם אל-קיידה. יש פה התקפה של "לא-מדינה" על "מדינה", אך המדינה המותקפת רוצה להשתמש בכוח נגד מדינה אחרת. האם המותקפת יכולה לטעון שיש לה זכות להגנה עצמית?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האמריקאים טענו שהתקפת ארגון הטרור הייתה בינלאומית, אז ארה"ב הייתה יכולה לראות את עצמה כמדינה מותקפת ע"י המדינה הזרה, ולכן יכלה להפעיל כוח מזוין בעילה של הגנה עצמית. לכן, לאחר ההתקפה הם ביקשו ממועצת הביטחון את זכות ההגנה עצמית שלהם. מועצת הביטחון הכירה בזכות להגנה עצמית של אמריקה. כמה חודשים אח"כ, הם אמור במפורש שהם רואים בפעולות האמריקאיות באפגניסטן הגנה עצמית ע"פ דין. </w:t>
      </w:r>
      <w:r w:rsidR="004F56CA">
        <w:rPr>
          <w:rFonts w:ascii="Calibri" w:eastAsia="Times New Roman" w:hAnsi="Calibri" w:cs="Calibri" w:hint="cs"/>
          <w:sz w:val="24"/>
          <w:szCs w:val="24"/>
          <w:rtl/>
        </w:rPr>
        <w:t>(עם זאת, יש לזכור כי מועצת הביטחון לא קובעת דין, אלא מבטאת תפיסה מסוימת, ולרוב זה מייצג את הדין המנהגי).</w:t>
      </w:r>
    </w:p>
    <w:p w:rsidR="00816A95" w:rsidRDefault="00816A95" w:rsidP="00B5381F">
      <w:pPr>
        <w:numPr>
          <w:ilvl w:val="0"/>
          <w:numId w:val="14"/>
        </w:numPr>
        <w:spacing w:line="240" w:lineRule="auto"/>
        <w:ind w:left="540"/>
        <w:jc w:val="both"/>
        <w:rPr>
          <w:rFonts w:ascii="Calibri" w:eastAsia="Times New Roman" w:hAnsi="Calibri" w:cs="Calibri"/>
          <w:sz w:val="24"/>
          <w:szCs w:val="24"/>
        </w:rPr>
      </w:pPr>
      <w:r w:rsidRPr="00816A95">
        <w:rPr>
          <w:rFonts w:ascii="Calibri" w:eastAsia="Times New Roman" w:hAnsi="Calibri" w:cs="Calibri"/>
          <w:b/>
          <w:bCs/>
          <w:sz w:val="24"/>
          <w:szCs w:val="24"/>
          <w:rtl/>
        </w:rPr>
        <w:t>שורה תחתונה</w:t>
      </w:r>
      <w:r w:rsidRPr="00816A95">
        <w:rPr>
          <w:rFonts w:ascii="Calibri" w:eastAsia="Times New Roman" w:hAnsi="Calibri" w:cs="Calibri"/>
          <w:sz w:val="24"/>
          <w:szCs w:val="24"/>
          <w:rtl/>
        </w:rPr>
        <w:t xml:space="preserve"> - כאשר יש התקפה מזוינת במדינה זרה - יש לראות בה עילה לשימוש בכוח כלפי המדינה הזרה ממנה מגיע ארגון הטרור. </w:t>
      </w:r>
    </w:p>
    <w:p w:rsidR="004F56CA" w:rsidRPr="00816A95" w:rsidRDefault="004F56CA" w:rsidP="00460B95">
      <w:pPr>
        <w:spacing w:line="240" w:lineRule="auto"/>
        <w:ind w:left="180"/>
        <w:jc w:val="both"/>
        <w:rPr>
          <w:rFonts w:ascii="Calibri" w:eastAsia="Times New Roman" w:hAnsi="Calibri" w:cs="Calibri"/>
          <w:sz w:val="24"/>
          <w:szCs w:val="24"/>
          <w:rtl/>
        </w:rPr>
      </w:pPr>
    </w:p>
    <w:p w:rsidR="004F56CA"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פס"ד של ביה"ד הבינלאומי לצדק על גדר ההפרדה (2004)</w:t>
      </w:r>
      <w:r w:rsidRPr="00816A95">
        <w:rPr>
          <w:rFonts w:ascii="Calibri" w:eastAsia="Times New Roman" w:hAnsi="Calibri" w:cs="Calibri"/>
          <w:sz w:val="24"/>
          <w:szCs w:val="24"/>
          <w:rtl/>
        </w:rPr>
        <w:t xml:space="preserve"> - זוהי חוות דעת מייעצת. לאחר מספר שנים של פיגועים רבים, מד"י קיבלה החלטה להקים </w:t>
      </w:r>
      <w:r w:rsidR="004F56CA">
        <w:rPr>
          <w:rFonts w:ascii="Calibri" w:eastAsia="Times New Roman" w:hAnsi="Calibri" w:cs="Calibri" w:hint="cs"/>
          <w:sz w:val="24"/>
          <w:szCs w:val="24"/>
          <w:rtl/>
        </w:rPr>
        <w:t>א</w:t>
      </w:r>
      <w:r w:rsidRPr="00816A95">
        <w:rPr>
          <w:rFonts w:ascii="Calibri" w:eastAsia="Times New Roman" w:hAnsi="Calibri" w:cs="Calibri"/>
          <w:sz w:val="24"/>
          <w:szCs w:val="24"/>
          <w:rtl/>
        </w:rPr>
        <w:t>ת גדר ההפרדה, והאספה הכללית ביקשה מביה"ד הבינלאומי לצדק לחוות את דעתו בקשר להשלכות המשפטיות של בנית גדר ההפרדה באופן לא חוקי. נקבע שהגדר לא חוקית</w:t>
      </w:r>
      <w:r w:rsidR="004F56CA">
        <w:rPr>
          <w:rFonts w:ascii="Calibri" w:eastAsia="Times New Roman" w:hAnsi="Calibri" w:cs="Calibri" w:hint="cs"/>
          <w:sz w:val="24"/>
          <w:szCs w:val="24"/>
          <w:rtl/>
        </w:rPr>
        <w:t xml:space="preserve"> (לא מפתיע)</w:t>
      </w:r>
      <w:r w:rsidRPr="00816A95">
        <w:rPr>
          <w:rFonts w:ascii="Calibri" w:eastAsia="Times New Roman" w:hAnsi="Calibri" w:cs="Calibri"/>
          <w:sz w:val="24"/>
          <w:szCs w:val="24"/>
          <w:rtl/>
        </w:rPr>
        <w:t xml:space="preserve">. אבל בין היתר הם נגעו </w:t>
      </w:r>
      <w:r w:rsidR="004F56CA">
        <w:rPr>
          <w:rFonts w:ascii="Calibri" w:eastAsia="Times New Roman" w:hAnsi="Calibri" w:cs="Calibri" w:hint="cs"/>
          <w:sz w:val="24"/>
          <w:szCs w:val="24"/>
          <w:rtl/>
        </w:rPr>
        <w:t>ב</w:t>
      </w:r>
      <w:r w:rsidRPr="00816A95">
        <w:rPr>
          <w:rFonts w:ascii="Calibri" w:eastAsia="Times New Roman" w:hAnsi="Calibri" w:cs="Calibri"/>
          <w:sz w:val="24"/>
          <w:szCs w:val="24"/>
          <w:rtl/>
        </w:rPr>
        <w:t>שאלת הגנה עצמית, ואחת הטענו</w:t>
      </w:r>
      <w:r w:rsidR="004F56CA">
        <w:rPr>
          <w:rFonts w:ascii="Calibri" w:eastAsia="Times New Roman" w:hAnsi="Calibri" w:cs="Calibri" w:hint="cs"/>
          <w:sz w:val="24"/>
          <w:szCs w:val="24"/>
          <w:rtl/>
        </w:rPr>
        <w:t>ת</w:t>
      </w:r>
      <w:r w:rsidRPr="00816A95">
        <w:rPr>
          <w:rFonts w:ascii="Calibri" w:eastAsia="Times New Roman" w:hAnsi="Calibri" w:cs="Calibri"/>
          <w:sz w:val="24"/>
          <w:szCs w:val="24"/>
          <w:rtl/>
        </w:rPr>
        <w:t xml:space="preserve"> של ישראל הייתה שיש לה זכות להגנה עצמית הינהרנטית מפני התקפות ארגוני הטרור הפלסטינאים. ביה"ד קבע - ברור שע"פ ס</w:t>
      </w:r>
      <w:r w:rsidR="004F56CA">
        <w:rPr>
          <w:rFonts w:ascii="Calibri" w:eastAsia="Times New Roman" w:hAnsi="Calibri" w:cs="Calibri" w:hint="cs"/>
          <w:sz w:val="24"/>
          <w:szCs w:val="24"/>
          <w:rtl/>
        </w:rPr>
        <w:t>'</w:t>
      </w:r>
      <w:r w:rsidRPr="00816A95">
        <w:rPr>
          <w:rFonts w:ascii="Calibri" w:eastAsia="Times New Roman" w:hAnsi="Calibri" w:cs="Calibri"/>
          <w:sz w:val="24"/>
          <w:szCs w:val="24"/>
          <w:rtl/>
        </w:rPr>
        <w:t xml:space="preserve"> 51 למגילת האו"ם, יש זכות להגנה עצמית אם יש התקפה של מדינה אחרת, אבל לדעתם הזכות הזו קיימת רק אם ההתקפה היא של מדינה זרה, אך הארגונים הפלסטינאים</w:t>
      </w:r>
      <w:r w:rsidR="004F56CA">
        <w:rPr>
          <w:rFonts w:ascii="Calibri" w:eastAsia="Times New Roman" w:hAnsi="Calibri" w:cs="Calibri" w:hint="cs"/>
          <w:sz w:val="24"/>
          <w:szCs w:val="24"/>
          <w:rtl/>
        </w:rPr>
        <w:t xml:space="preserve"> הם</w:t>
      </w:r>
      <w:r w:rsidRPr="00816A95">
        <w:rPr>
          <w:rFonts w:ascii="Calibri" w:eastAsia="Times New Roman" w:hAnsi="Calibri" w:cs="Calibri"/>
          <w:sz w:val="24"/>
          <w:szCs w:val="24"/>
          <w:rtl/>
        </w:rPr>
        <w:t xml:space="preserve"> לא "מדינה אחרת" ואין זכות להגנה, ולא </w:t>
      </w:r>
      <w:r w:rsidR="004F56CA">
        <w:rPr>
          <w:rFonts w:ascii="Calibri" w:eastAsia="Times New Roman" w:hAnsi="Calibri" w:cs="Calibri" w:hint="cs"/>
          <w:sz w:val="24"/>
          <w:szCs w:val="24"/>
          <w:rtl/>
        </w:rPr>
        <w:t>נ</w:t>
      </w:r>
      <w:r w:rsidRPr="00816A95">
        <w:rPr>
          <w:rFonts w:ascii="Calibri" w:eastAsia="Times New Roman" w:hAnsi="Calibri" w:cs="Calibri"/>
          <w:sz w:val="24"/>
          <w:szCs w:val="24"/>
          <w:rtl/>
        </w:rPr>
        <w:t>חצה גבול בינלאומי</w:t>
      </w:r>
      <w:r w:rsidR="004F56CA">
        <w:rPr>
          <w:rFonts w:ascii="Calibri" w:eastAsia="Times New Roman" w:hAnsi="Calibri" w:cs="Calibri" w:hint="cs"/>
          <w:sz w:val="24"/>
          <w:szCs w:val="24"/>
          <w:rtl/>
        </w:rPr>
        <w:t xml:space="preserve"> (כמו במגדלי התאומים שהטרור חצה בין מדינות). </w:t>
      </w:r>
    </w:p>
    <w:p w:rsidR="00816A95" w:rsidRPr="00816A95" w:rsidRDefault="004F56CA" w:rsidP="00460B95">
      <w:pPr>
        <w:spacing w:line="240" w:lineRule="auto"/>
        <w:jc w:val="both"/>
        <w:rPr>
          <w:rFonts w:ascii="Calibri" w:eastAsia="Times New Roman" w:hAnsi="Calibri" w:cs="Calibri"/>
          <w:sz w:val="24"/>
          <w:szCs w:val="24"/>
          <w:rtl/>
        </w:rPr>
      </w:pPr>
      <w:r w:rsidRPr="004F56CA">
        <w:rPr>
          <w:rFonts w:ascii="Calibri" w:eastAsia="Times New Roman" w:hAnsi="Calibri" w:cs="Calibri" w:hint="cs"/>
          <w:sz w:val="24"/>
          <w:szCs w:val="24"/>
          <w:rtl/>
        </w:rPr>
        <w:t>בית</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הדין</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לצדק</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קבע</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שלא</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הייתה</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זכות</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לישראלים</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לתקוף</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או</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להקים</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גדר</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הפרדה</w:t>
      </w:r>
      <w:r w:rsidRPr="004F56CA">
        <w:rPr>
          <w:rFonts w:ascii="Calibri" w:eastAsia="Times New Roman" w:hAnsi="Calibri" w:cs="Calibri"/>
          <w:sz w:val="24"/>
          <w:szCs w:val="24"/>
          <w:rtl/>
        </w:rPr>
        <w:t>)</w:t>
      </w:r>
      <w:r w:rsidRPr="004F56CA">
        <w:rPr>
          <w:rFonts w:ascii="Calibri" w:eastAsia="Times New Roman" w:hAnsi="Calibri" w:cs="Calibri" w:hint="cs"/>
          <w:sz w:val="24"/>
          <w:szCs w:val="24"/>
          <w:rtl/>
        </w:rPr>
        <w:t>,</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אך</w:t>
      </w:r>
      <w:r w:rsidRPr="004F56CA">
        <w:rPr>
          <w:rFonts w:ascii="Calibri" w:eastAsia="Times New Roman" w:hAnsi="Calibri" w:cs="Calibri"/>
          <w:sz w:val="24"/>
          <w:szCs w:val="24"/>
          <w:rtl/>
        </w:rPr>
        <w:t xml:space="preserve"> </w:t>
      </w:r>
      <w:r>
        <w:rPr>
          <w:rFonts w:ascii="Calibri" w:eastAsia="Times New Roman" w:hAnsi="Calibri" w:cs="Calibri" w:hint="cs"/>
          <w:sz w:val="24"/>
          <w:szCs w:val="24"/>
          <w:rtl/>
        </w:rPr>
        <w:t xml:space="preserve">המרצה </w:t>
      </w:r>
      <w:r w:rsidRPr="004F56CA">
        <w:rPr>
          <w:rFonts w:ascii="Calibri" w:eastAsia="Times New Roman" w:hAnsi="Calibri" w:cs="Calibri" w:hint="cs"/>
          <w:sz w:val="24"/>
          <w:szCs w:val="24"/>
          <w:rtl/>
        </w:rPr>
        <w:t>סובר</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שאין</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צורך</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בכלל</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לדינים</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האלה</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כי</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התקפה</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ישראלית</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נגד</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הפלסטינאים</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לא</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נופלת</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תחת</w:t>
      </w:r>
      <w:r w:rsidRPr="004F56CA">
        <w:rPr>
          <w:rFonts w:ascii="Calibri" w:eastAsia="Times New Roman" w:hAnsi="Calibri" w:cs="Calibri"/>
          <w:sz w:val="24"/>
          <w:szCs w:val="24"/>
          <w:rtl/>
        </w:rPr>
        <w:t xml:space="preserve"> </w:t>
      </w:r>
      <w:r>
        <w:rPr>
          <w:rFonts w:ascii="Calibri" w:eastAsia="Times New Roman" w:hAnsi="Calibri" w:cs="Calibri" w:hint="cs"/>
          <w:sz w:val="24"/>
          <w:szCs w:val="24"/>
          <w:rtl/>
        </w:rPr>
        <w:t xml:space="preserve">יוס אד בלום </w:t>
      </w:r>
      <w:r w:rsidRPr="004F56CA">
        <w:rPr>
          <w:rFonts w:ascii="Calibri" w:eastAsia="Times New Roman" w:hAnsi="Calibri" w:cs="Calibri" w:hint="cs"/>
          <w:sz w:val="24"/>
          <w:szCs w:val="24"/>
          <w:rtl/>
        </w:rPr>
        <w:t>שכן</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היא</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לא</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מדינה</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אחרת</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והאבסורד</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הוא</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שהם</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החשיבו</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את</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הגדר</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בתור</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פעולה</w:t>
      </w:r>
      <w:r w:rsidRPr="004F56CA">
        <w:rPr>
          <w:rFonts w:ascii="Calibri" w:eastAsia="Times New Roman" w:hAnsi="Calibri" w:cs="Calibri"/>
          <w:sz w:val="24"/>
          <w:szCs w:val="24"/>
          <w:rtl/>
        </w:rPr>
        <w:t xml:space="preserve"> </w:t>
      </w:r>
      <w:r w:rsidRPr="004F56CA">
        <w:rPr>
          <w:rFonts w:ascii="Calibri" w:eastAsia="Times New Roman" w:hAnsi="Calibri" w:cs="Calibri" w:hint="cs"/>
          <w:sz w:val="24"/>
          <w:szCs w:val="24"/>
          <w:rtl/>
        </w:rPr>
        <w:t>צבאית</w:t>
      </w:r>
      <w:r w:rsidRPr="004F56CA">
        <w:rPr>
          <w:rFonts w:ascii="Calibri" w:eastAsia="Times New Roman" w:hAnsi="Calibri" w:cs="Calibri"/>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ג. הגנה עצמית מקדמית</w:t>
      </w:r>
      <w:r w:rsidR="00354935">
        <w:rPr>
          <w:rFonts w:ascii="Calibri" w:eastAsia="Times New Roman" w:hAnsi="Calibri" w:cs="Calibri" w:hint="cs"/>
          <w:sz w:val="24"/>
          <w:szCs w:val="24"/>
          <w:u w:val="single"/>
          <w:rtl/>
        </w:rPr>
        <w:t xml:space="preserve"> </w:t>
      </w:r>
      <w:r w:rsidRPr="00816A95">
        <w:rPr>
          <w:rFonts w:ascii="Calibri" w:eastAsia="Times New Roman" w:hAnsi="Calibri" w:cs="Calibri"/>
          <w:sz w:val="24"/>
          <w:szCs w:val="24"/>
          <w:u w:val="single"/>
          <w:rtl/>
        </w:rPr>
        <w:t>(יציאה לפעולה צבאית ללא הכרזת מלחמה).</w:t>
      </w:r>
    </w:p>
    <w:p w:rsidR="00816A95" w:rsidRPr="00816A95" w:rsidRDefault="002C66DE" w:rsidP="00460B95">
      <w:pPr>
        <w:spacing w:line="240" w:lineRule="auto"/>
        <w:jc w:val="both"/>
        <w:rPr>
          <w:rFonts w:ascii="Calibri" w:eastAsia="Times New Roman" w:hAnsi="Calibri" w:cs="Calibri"/>
          <w:sz w:val="24"/>
          <w:szCs w:val="24"/>
          <w:rtl/>
        </w:rPr>
      </w:pPr>
      <w:r>
        <w:rPr>
          <w:rFonts w:ascii="Calibri" w:eastAsia="Times New Roman" w:hAnsi="Calibri" w:cs="Calibri" w:hint="cs"/>
          <w:b/>
          <w:bCs/>
          <w:sz w:val="24"/>
          <w:szCs w:val="24"/>
          <w:rtl/>
        </w:rPr>
        <w:t xml:space="preserve">מלחמת 1812 ופרשיית אניית 'קרוליין' בארה"ב </w:t>
      </w:r>
      <w:r w:rsidR="00816A95" w:rsidRPr="00816A95">
        <w:rPr>
          <w:rFonts w:ascii="Calibri" w:eastAsia="Times New Roman" w:hAnsi="Calibri" w:cs="Calibri"/>
          <w:sz w:val="24"/>
          <w:szCs w:val="24"/>
          <w:rtl/>
        </w:rPr>
        <w:t>- היו לא מעט תקריות בין הבריטים לבין האמריקאים</w:t>
      </w:r>
      <w:r>
        <w:rPr>
          <w:rFonts w:ascii="Calibri" w:eastAsia="Times New Roman" w:hAnsi="Calibri" w:cs="Calibri" w:hint="cs"/>
          <w:sz w:val="24"/>
          <w:szCs w:val="24"/>
          <w:rtl/>
        </w:rPr>
        <w:t xml:space="preserve"> במאה ה19</w:t>
      </w:r>
      <w:r w:rsidR="00816A95" w:rsidRPr="00816A95">
        <w:rPr>
          <w:rFonts w:ascii="Calibri" w:eastAsia="Times New Roman" w:hAnsi="Calibri" w:cs="Calibri"/>
          <w:sz w:val="24"/>
          <w:szCs w:val="24"/>
          <w:rtl/>
        </w:rPr>
        <w:t>. אחד המקרים הגיע לידי מלחמה</w:t>
      </w:r>
      <w:r>
        <w:rPr>
          <w:rFonts w:ascii="Calibri" w:eastAsia="Times New Roman" w:hAnsi="Calibri" w:cs="Calibri" w:hint="cs"/>
          <w:sz w:val="24"/>
          <w:szCs w:val="24"/>
          <w:rtl/>
        </w:rPr>
        <w:t xml:space="preserve">, </w:t>
      </w:r>
      <w:r w:rsidR="00816A95" w:rsidRPr="00816A95">
        <w:rPr>
          <w:rFonts w:ascii="Calibri" w:eastAsia="Times New Roman" w:hAnsi="Calibri" w:cs="Calibri"/>
          <w:sz w:val="24"/>
          <w:szCs w:val="24"/>
          <w:rtl/>
        </w:rPr>
        <w:t xml:space="preserve">אבל לרוב אלו היו פעולות קטנות יותר. אחד האירועים הוא מרד נגד הבריטים, וקבוצה של אזרחים אמריקאים שרצו לעזור למורדים הקנדים להילחם עם הבריטים. הן ישבו בניו יורק ואספו נשק ושלחו את הנשק למורדים בקנדה. הבריטים שמעו על העזרה של האמריקאים ושהם עומדים לשלוח נשק למורדים הקנדיים, ושהדבר הנכון לעשות זה לחצות את הגבול לארה"ב, לעלות על הספינה, ולהשמידה. כך עשו. הבעיה היא שהפעולה קצת יצאה משליטה, הייתה שריפה על הספינה והיא טבעה </w:t>
      </w:r>
      <w:r>
        <w:rPr>
          <w:rFonts w:ascii="Calibri" w:eastAsia="Times New Roman" w:hAnsi="Calibri" w:cs="Calibri" w:hint="cs"/>
          <w:sz w:val="24"/>
          <w:szCs w:val="24"/>
          <w:rtl/>
        </w:rPr>
        <w:t>ו</w:t>
      </w:r>
      <w:r w:rsidR="00816A95" w:rsidRPr="00816A95">
        <w:rPr>
          <w:rFonts w:ascii="Calibri" w:eastAsia="Times New Roman" w:hAnsi="Calibri" w:cs="Calibri"/>
          <w:sz w:val="24"/>
          <w:szCs w:val="24"/>
          <w:rtl/>
        </w:rPr>
        <w:t>כמה אנשים נהרגו. ממשלת ארה"ב כעסה על הבריטים ששלחו חיילים לתוך השטח שלהם ו</w:t>
      </w:r>
      <w:r>
        <w:rPr>
          <w:rFonts w:ascii="Calibri" w:eastAsia="Times New Roman" w:hAnsi="Calibri" w:cs="Calibri" w:hint="cs"/>
          <w:sz w:val="24"/>
          <w:szCs w:val="24"/>
          <w:rtl/>
        </w:rPr>
        <w:t>שהרגו</w:t>
      </w:r>
      <w:r w:rsidR="00816A95" w:rsidRPr="00816A95">
        <w:rPr>
          <w:rFonts w:ascii="Calibri" w:eastAsia="Times New Roman" w:hAnsi="Calibri" w:cs="Calibri"/>
          <w:sz w:val="24"/>
          <w:szCs w:val="24"/>
          <w:rtl/>
        </w:rPr>
        <w:t xml:space="preserve"> אזרחים שלהם, אפילו שע</w:t>
      </w:r>
      <w:r>
        <w:rPr>
          <w:rFonts w:ascii="Calibri" w:eastAsia="Times New Roman" w:hAnsi="Calibri" w:cs="Calibri" w:hint="cs"/>
          <w:sz w:val="24"/>
          <w:szCs w:val="24"/>
          <w:rtl/>
        </w:rPr>
        <w:t>ש</w:t>
      </w:r>
      <w:r w:rsidR="00816A95" w:rsidRPr="00816A95">
        <w:rPr>
          <w:rFonts w:ascii="Calibri" w:eastAsia="Times New Roman" w:hAnsi="Calibri" w:cs="Calibri"/>
          <w:sz w:val="24"/>
          <w:szCs w:val="24"/>
          <w:rtl/>
        </w:rPr>
        <w:t>ו פעולה לא חוקית. ע"פ הדין הקלאסי של יוס אד בלום - האם הבריטים היו רשאים להכריז ולצאת למ</w:t>
      </w:r>
      <w:r>
        <w:rPr>
          <w:rFonts w:ascii="Calibri" w:eastAsia="Times New Roman" w:hAnsi="Calibri" w:cs="Calibri" w:hint="cs"/>
          <w:sz w:val="24"/>
          <w:szCs w:val="24"/>
          <w:rtl/>
        </w:rPr>
        <w:t>ל</w:t>
      </w:r>
      <w:r w:rsidR="00816A95" w:rsidRPr="00816A95">
        <w:rPr>
          <w:rFonts w:ascii="Calibri" w:eastAsia="Times New Roman" w:hAnsi="Calibri" w:cs="Calibri"/>
          <w:sz w:val="24"/>
          <w:szCs w:val="24"/>
          <w:rtl/>
        </w:rPr>
        <w:t xml:space="preserve">חמה בארה"ב? כן. אבל הם לא הכריזו על מלחמה, אלא יצאו לפעולה צבאית. האם זה היה מותר, ללא הכרזת מלחמה? הבריטים טענו שיש מקרים בהם יש צורך לפעולה צבאית כדי להגן על המדינה, על אף שהמדינה ממול לא הכריזה על מלחמה, כי הם כמעט היו תחת מתקפה והיו צריכים להגן על עצמם בהגנה עצמית מקדמית. האמריקאים הכירו בזכות של הבריטים להגנה עצמית מקדמית, בלי להכריז על מלחמה, אבל עדיין ההתקפה הבריטית הייתה אסורה, כיון שלא עמדו בדרישות המינימליות לפעולה צבאית כהגנה עצמית מקדמית. מזכיר המדינה של ארה"ב אמר שהמקרים בהם ניתן לפעיל כוח בהגנה עצמית מקדמית וללא הכרזת מלחמה, </w:t>
      </w:r>
      <w:r w:rsidR="00816A95" w:rsidRPr="00842DA7">
        <w:rPr>
          <w:rFonts w:ascii="Calibri" w:eastAsia="Times New Roman" w:hAnsi="Calibri" w:cs="Calibri"/>
          <w:sz w:val="24"/>
          <w:szCs w:val="24"/>
          <w:u w:val="single"/>
          <w:rtl/>
        </w:rPr>
        <w:t xml:space="preserve">זה כאשר עומדים בשלושה תנאים </w:t>
      </w:r>
      <w:r w:rsidR="00842DA7">
        <w:rPr>
          <w:rFonts w:ascii="Calibri" w:eastAsia="Times New Roman" w:hAnsi="Calibri" w:cs="Calibri" w:hint="cs"/>
          <w:sz w:val="24"/>
          <w:szCs w:val="24"/>
          <w:u w:val="single"/>
          <w:rtl/>
        </w:rPr>
        <w:t xml:space="preserve">מינימאליים </w:t>
      </w:r>
      <w:r w:rsidR="00816A95" w:rsidRPr="00842DA7">
        <w:rPr>
          <w:rFonts w:ascii="Calibri" w:eastAsia="Times New Roman" w:hAnsi="Calibri" w:cs="Calibri"/>
          <w:sz w:val="24"/>
          <w:szCs w:val="24"/>
          <w:u w:val="single"/>
          <w:rtl/>
        </w:rPr>
        <w:t>(מידיות, צורך ומידתיות):</w:t>
      </w:r>
    </w:p>
    <w:p w:rsidR="00816A95" w:rsidRPr="00816A95" w:rsidRDefault="00816A95" w:rsidP="00B5381F">
      <w:pPr>
        <w:numPr>
          <w:ilvl w:val="0"/>
          <w:numId w:val="1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האיום הוא </w:t>
      </w:r>
      <w:r w:rsidRPr="00816A95">
        <w:rPr>
          <w:rFonts w:ascii="Calibri" w:eastAsia="Times New Roman" w:hAnsi="Calibri" w:cs="Calibri"/>
          <w:b/>
          <w:bCs/>
          <w:sz w:val="24"/>
          <w:szCs w:val="24"/>
          <w:rtl/>
        </w:rPr>
        <w:t>מידי</w:t>
      </w:r>
      <w:r w:rsidRPr="00816A95">
        <w:rPr>
          <w:rFonts w:ascii="Calibri" w:eastAsia="Times New Roman" w:hAnsi="Calibri" w:cs="Calibri"/>
          <w:sz w:val="24"/>
          <w:szCs w:val="24"/>
          <w:rtl/>
        </w:rPr>
        <w:t>. לא משאיר זמן לדיונים נרחבים ולכן מחייב פעולה ישירה.</w:t>
      </w:r>
    </w:p>
    <w:p w:rsidR="00816A95" w:rsidRPr="00816A95" w:rsidRDefault="00816A95" w:rsidP="00B5381F">
      <w:pPr>
        <w:numPr>
          <w:ilvl w:val="0"/>
          <w:numId w:val="1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כשיש </w:t>
      </w:r>
      <w:r w:rsidRPr="00816A95">
        <w:rPr>
          <w:rFonts w:ascii="Calibri" w:eastAsia="Times New Roman" w:hAnsi="Calibri" w:cs="Calibri"/>
          <w:b/>
          <w:bCs/>
          <w:sz w:val="24"/>
          <w:szCs w:val="24"/>
          <w:rtl/>
        </w:rPr>
        <w:t>צורך</w:t>
      </w:r>
      <w:r w:rsidRPr="00816A95">
        <w:rPr>
          <w:rFonts w:ascii="Calibri" w:eastAsia="Times New Roman" w:hAnsi="Calibri" w:cs="Calibri"/>
          <w:sz w:val="24"/>
          <w:szCs w:val="24"/>
          <w:rtl/>
        </w:rPr>
        <w:t xml:space="preserve"> בהגנה עצמית. ואי אפשר לדלג על כך, האיום הוא ממשי ומחייב פעולת הגנה.</w:t>
      </w:r>
    </w:p>
    <w:p w:rsidR="00816A95" w:rsidRPr="00816A95" w:rsidRDefault="00816A95" w:rsidP="00B5381F">
      <w:pPr>
        <w:numPr>
          <w:ilvl w:val="0"/>
          <w:numId w:val="1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הפעולה בהגנה עצמית מקדמית חייבת להיות </w:t>
      </w:r>
      <w:r w:rsidRPr="00816A95">
        <w:rPr>
          <w:rFonts w:ascii="Calibri" w:eastAsia="Times New Roman" w:hAnsi="Calibri" w:cs="Calibri"/>
          <w:b/>
          <w:bCs/>
          <w:sz w:val="24"/>
          <w:szCs w:val="24"/>
          <w:rtl/>
        </w:rPr>
        <w:t>מידתית</w:t>
      </w:r>
      <w:r w:rsidRPr="00816A95">
        <w:rPr>
          <w:rFonts w:ascii="Calibri" w:eastAsia="Times New Roman" w:hAnsi="Calibri" w:cs="Calibri"/>
          <w:sz w:val="24"/>
          <w:szCs w:val="24"/>
          <w:rtl/>
        </w:rPr>
        <w:t xml:space="preserve"> לאיום.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lastRenderedPageBreak/>
        <w:t>הצדדים רבו ביניהם האם הבריטים עמדו ב</w:t>
      </w:r>
      <w:r w:rsidR="00842DA7">
        <w:rPr>
          <w:rFonts w:ascii="Calibri" w:eastAsia="Times New Roman" w:hAnsi="Calibri" w:cs="Calibri" w:hint="cs"/>
          <w:sz w:val="24"/>
          <w:szCs w:val="24"/>
          <w:rtl/>
        </w:rPr>
        <w:t>שלושת ה</w:t>
      </w:r>
      <w:r w:rsidRPr="00816A95">
        <w:rPr>
          <w:rFonts w:ascii="Calibri" w:eastAsia="Times New Roman" w:hAnsi="Calibri" w:cs="Calibri"/>
          <w:sz w:val="24"/>
          <w:szCs w:val="24"/>
          <w:rtl/>
        </w:rPr>
        <w:t>תנאים אלו או לא. בסופו של דבר הבריטים הסכימו לתת פיצויים. הניסוח של מזכיר המדינה הוא טוב ולכן מזכירים את זה עד היום.</w:t>
      </w:r>
      <w:r w:rsidR="00842DA7">
        <w:rPr>
          <w:rFonts w:ascii="Calibri" w:eastAsia="Times New Roman" w:hAnsi="Calibri" w:cs="Calibri" w:hint="cs"/>
          <w:sz w:val="24"/>
          <w:szCs w:val="24"/>
          <w:rtl/>
        </w:rPr>
        <w:t xml:space="preserve"> </w:t>
      </w:r>
      <w:r w:rsidRPr="00816A95">
        <w:rPr>
          <w:rFonts w:ascii="Calibri" w:eastAsia="Times New Roman" w:hAnsi="Calibri" w:cs="Calibri"/>
          <w:sz w:val="24"/>
          <w:szCs w:val="24"/>
          <w:rtl/>
        </w:rPr>
        <w:t xml:space="preserve">עד היום מזכירים את פרשיית </w:t>
      </w:r>
      <w:r w:rsidR="00842DA7">
        <w:rPr>
          <w:rFonts w:ascii="Calibri" w:eastAsia="Times New Roman" w:hAnsi="Calibri" w:cs="Calibri" w:hint="cs"/>
          <w:sz w:val="24"/>
          <w:szCs w:val="24"/>
          <w:rtl/>
        </w:rPr>
        <w:t xml:space="preserve">אניית </w:t>
      </w:r>
      <w:r w:rsidRPr="00816A95">
        <w:rPr>
          <w:rFonts w:ascii="Calibri" w:eastAsia="Times New Roman" w:hAnsi="Calibri" w:cs="Calibri"/>
          <w:sz w:val="24"/>
          <w:szCs w:val="24"/>
          <w:rtl/>
        </w:rPr>
        <w:t xml:space="preserve">"קרוליין" כפרשייה שממנה ניתן ללמוד על דיני הגנה עצמית מקדמית. </w:t>
      </w:r>
    </w:p>
    <w:p w:rsidR="00816A95" w:rsidRPr="00816A95" w:rsidRDefault="00816A95" w:rsidP="00B5381F">
      <w:pPr>
        <w:numPr>
          <w:ilvl w:val="0"/>
          <w:numId w:val="16"/>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b/>
          <w:bCs/>
          <w:sz w:val="24"/>
          <w:szCs w:val="24"/>
          <w:rtl/>
        </w:rPr>
        <w:t xml:space="preserve">ניתן לומר שמקרה זה מסכם את כל התנאים עד היום לפעולת הגנה עצמית. </w:t>
      </w:r>
      <w:r w:rsidRPr="00816A95">
        <w:rPr>
          <w:rFonts w:ascii="Calibri" w:eastAsia="Times New Roman" w:hAnsi="Calibri" w:cs="Calibri"/>
          <w:sz w:val="24"/>
          <w:szCs w:val="24"/>
          <w:rtl/>
        </w:rPr>
        <w:t xml:space="preserve">(לפעמים ניתן לדלג על השלב האמצעי - צורך. כי זה רלוונטי רק להגנה עצמית מקדמית)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ד. כיום יש דרישה שכל פעולה של הגנה עצמית תעמוד בכלל של מידתיות</w:t>
      </w:r>
      <w:r w:rsidR="00354935">
        <w:rPr>
          <w:rFonts w:ascii="Calibri" w:eastAsia="Times New Roman" w:hAnsi="Calibri" w:cs="Calibri" w:hint="cs"/>
          <w:sz w:val="24"/>
          <w:szCs w:val="24"/>
          <w:rtl/>
        </w:rPr>
        <w:t xml:space="preserve"> (ולא רק מקדמית)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המרצה</w:t>
      </w:r>
      <w:r w:rsidR="00354935">
        <w:rPr>
          <w:rFonts w:ascii="Calibri" w:eastAsia="Times New Roman" w:hAnsi="Calibri" w:cs="Calibri" w:hint="cs"/>
          <w:sz w:val="24"/>
          <w:szCs w:val="24"/>
          <w:rtl/>
        </w:rPr>
        <w:t>:</w:t>
      </w:r>
      <w:r w:rsidRPr="00816A95">
        <w:rPr>
          <w:rFonts w:ascii="Calibri" w:eastAsia="Times New Roman" w:hAnsi="Calibri" w:cs="Calibri"/>
          <w:sz w:val="24"/>
          <w:szCs w:val="24"/>
          <w:rtl/>
        </w:rPr>
        <w:t xml:space="preserve"> מוחה על כך..</w:t>
      </w:r>
    </w:p>
    <w:p w:rsidR="003B7FFC"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פרשת ניקרגואה:</w:t>
      </w:r>
      <w:r w:rsidRPr="00816A95">
        <w:rPr>
          <w:rFonts w:ascii="Calibri" w:eastAsia="Times New Roman" w:hAnsi="Calibri" w:cs="Calibri"/>
          <w:sz w:val="24"/>
          <w:szCs w:val="24"/>
          <w:rtl/>
        </w:rPr>
        <w:t xml:space="preserve"> בשנות ה70 וה80 היו מהפכות קומוניסטיות באמריקה הלטינית. הסובייטים סיפקו להם נשק. ניקרגואה עזרו למורדים באל-סלבדור - הכוחות הקומוניסטים. ארה"ב סיפקה סיוע למורדים בנ</w:t>
      </w:r>
      <w:r w:rsidR="00354935">
        <w:rPr>
          <w:rFonts w:ascii="Calibri" w:eastAsia="Times New Roman" w:hAnsi="Calibri" w:cs="Calibri" w:hint="cs"/>
          <w:sz w:val="24"/>
          <w:szCs w:val="24"/>
          <w:rtl/>
        </w:rPr>
        <w:t>י</w:t>
      </w:r>
      <w:r w:rsidRPr="00816A95">
        <w:rPr>
          <w:rFonts w:ascii="Calibri" w:eastAsia="Times New Roman" w:hAnsi="Calibri" w:cs="Calibri"/>
          <w:sz w:val="24"/>
          <w:szCs w:val="24"/>
          <w:rtl/>
        </w:rPr>
        <w:t>קרגואה ולשלטונות באל-סלבדור - הכוחות הקפיטליסטים. אל סלבדור פנו לביה"ד הבינלאומי לצדק. ארה"ב משכו את ההסמכה, ולכן ביה"ד פסקו תמיד נגד האמריקאים. השאלה הייתה אם מותר לאמריקאים לעזור למלחמה בניקרגואה. נקבע שהפעולות האמריקאיות לא היו מידתיות. איך מודדים מידתיות? הגנה עצמית היא מידתית רק אם היא דומה במידה להתקפה המזוינת שהביאה לזכות להגנה עצמית. זה לא פעולת תגמול, בה היה ברור שיש חובת מידתיות. פה זו הגנה עצמית רגילה שלא היה מקובל שיש בה דרישה של מידתיות.</w:t>
      </w:r>
    </w:p>
    <w:p w:rsidR="00816A95" w:rsidRPr="00816A95" w:rsidRDefault="00354935" w:rsidP="00460B95">
      <w:pPr>
        <w:spacing w:line="240" w:lineRule="auto"/>
        <w:jc w:val="both"/>
        <w:rPr>
          <w:rFonts w:ascii="Calibri" w:eastAsia="Times New Roman" w:hAnsi="Calibri" w:cs="Calibri"/>
          <w:sz w:val="24"/>
          <w:szCs w:val="24"/>
          <w:rtl/>
        </w:rPr>
      </w:pPr>
      <w:r>
        <w:rPr>
          <w:rFonts w:ascii="Calibri" w:eastAsia="Times New Roman" w:hAnsi="Calibri" w:cs="Calibri" w:hint="cs"/>
          <w:sz w:val="24"/>
          <w:szCs w:val="24"/>
          <w:rtl/>
        </w:rPr>
        <w:t xml:space="preserve">בדיון על המידתיות אמרו כי </w:t>
      </w:r>
      <w:r w:rsidRPr="00354935">
        <w:rPr>
          <w:rFonts w:ascii="Calibri" w:eastAsia="Times New Roman" w:hAnsi="Calibri" w:cs="Calibri" w:hint="cs"/>
          <w:sz w:val="24"/>
          <w:szCs w:val="24"/>
          <w:rtl/>
        </w:rPr>
        <w:t>הגנה</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עצמית</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היא</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מידתית</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אך</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ורק</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אם</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היא</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דומה</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להתקפה</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המזוינת</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שהעמידה</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את</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הזכות</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להגנה</w:t>
      </w:r>
      <w:r w:rsidRPr="00354935">
        <w:rPr>
          <w:rFonts w:ascii="Calibri" w:eastAsia="Times New Roman" w:hAnsi="Calibri" w:cs="Calibri"/>
          <w:sz w:val="24"/>
          <w:szCs w:val="24"/>
          <w:rtl/>
        </w:rPr>
        <w:t xml:space="preserve"> </w:t>
      </w:r>
      <w:r w:rsidRPr="00354935">
        <w:rPr>
          <w:rFonts w:ascii="Calibri" w:eastAsia="Times New Roman" w:hAnsi="Calibri" w:cs="Calibri" w:hint="cs"/>
          <w:sz w:val="24"/>
          <w:szCs w:val="24"/>
          <w:rtl/>
        </w:rPr>
        <w:t>עצמית</w:t>
      </w:r>
      <w:r w:rsidRPr="00354935">
        <w:rPr>
          <w:rFonts w:ascii="Calibri" w:eastAsia="Times New Roman" w:hAnsi="Calibri" w:cs="Calibri"/>
          <w:sz w:val="24"/>
          <w:szCs w:val="24"/>
          <w:rtl/>
        </w:rPr>
        <w:t>.</w:t>
      </w:r>
      <w:r>
        <w:rPr>
          <w:rFonts w:ascii="Calibri" w:eastAsia="Times New Roman" w:hAnsi="Calibri" w:cs="Calibri" w:hint="cs"/>
          <w:sz w:val="24"/>
          <w:szCs w:val="24"/>
          <w:rtl/>
        </w:rPr>
        <w:t xml:space="preserve"> </w:t>
      </w:r>
      <w:r w:rsidR="00816A95" w:rsidRPr="00816A95">
        <w:rPr>
          <w:rFonts w:ascii="Calibri" w:eastAsia="Times New Roman" w:hAnsi="Calibri" w:cs="Calibri"/>
          <w:sz w:val="24"/>
          <w:szCs w:val="24"/>
          <w:rtl/>
        </w:rPr>
        <w:t xml:space="preserve">לא כל השופטים הסכימו לדעה זו, והשופט </w:t>
      </w:r>
      <w:r w:rsidR="00816A95" w:rsidRPr="00354935">
        <w:rPr>
          <w:rFonts w:ascii="Calibri" w:eastAsia="Times New Roman" w:hAnsi="Calibri" w:cs="Calibri"/>
          <w:b/>
          <w:bCs/>
          <w:sz w:val="24"/>
          <w:szCs w:val="24"/>
          <w:rtl/>
        </w:rPr>
        <w:t>שווי</w:t>
      </w:r>
      <w:r>
        <w:rPr>
          <w:rFonts w:ascii="Calibri" w:eastAsia="Times New Roman" w:hAnsi="Calibri" w:cs="Calibri" w:hint="cs"/>
          <w:b/>
          <w:bCs/>
          <w:sz w:val="24"/>
          <w:szCs w:val="24"/>
          <w:rtl/>
        </w:rPr>
        <w:t>י</w:t>
      </w:r>
      <w:r w:rsidR="00816A95" w:rsidRPr="00354935">
        <w:rPr>
          <w:rFonts w:ascii="Calibri" w:eastAsia="Times New Roman" w:hAnsi="Calibri" w:cs="Calibri"/>
          <w:b/>
          <w:bCs/>
          <w:sz w:val="24"/>
          <w:szCs w:val="24"/>
          <w:rtl/>
        </w:rPr>
        <w:t>בל</w:t>
      </w:r>
      <w:r w:rsidR="00816A95" w:rsidRPr="00816A95">
        <w:rPr>
          <w:rFonts w:ascii="Calibri" w:eastAsia="Times New Roman" w:hAnsi="Calibri" w:cs="Calibri"/>
          <w:sz w:val="24"/>
          <w:szCs w:val="24"/>
          <w:rtl/>
        </w:rPr>
        <w:t xml:space="preserve"> בדעת מיעוט טען שההגנה עצמית לא חייבת להיות מידתית להתקפה, אלא צריכה להיות מידתית לצורך - לא לתקוף מעבר למה שצריך בשביל לנצח במלחמה. כלומר, בפועל אין מגבלה מידתית. </w:t>
      </w:r>
    </w:p>
    <w:p w:rsidR="00816A95" w:rsidRPr="00816A95" w:rsidRDefault="00816A95" w:rsidP="00B5381F">
      <w:pPr>
        <w:numPr>
          <w:ilvl w:val="0"/>
          <w:numId w:val="17"/>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b/>
          <w:bCs/>
          <w:sz w:val="24"/>
          <w:szCs w:val="24"/>
          <w:rtl/>
        </w:rPr>
        <w:t>שורה תחתונה</w:t>
      </w:r>
      <w:r w:rsidRPr="00816A95">
        <w:rPr>
          <w:rFonts w:ascii="Calibri" w:eastAsia="Times New Roman" w:hAnsi="Calibri" w:cs="Calibri"/>
          <w:sz w:val="24"/>
          <w:szCs w:val="24"/>
          <w:rtl/>
        </w:rPr>
        <w:t xml:space="preserve"> - המידתיות הגיעה מעולם ההגנה עצמית מקדמית, גלש להגנה עצמית רגילה, וכיום אין הסכמה בנוגע למידתיות בהגנה עצמית</w:t>
      </w:r>
      <w:r w:rsidR="00354935">
        <w:rPr>
          <w:rFonts w:ascii="Calibri" w:eastAsia="Times New Roman" w:hAnsi="Calibri" w:cs="Calibri" w:hint="cs"/>
          <w:sz w:val="24"/>
          <w:szCs w:val="24"/>
          <w:rtl/>
        </w:rPr>
        <w:t xml:space="preserve"> רגילה</w:t>
      </w:r>
      <w:r w:rsidRPr="00816A95">
        <w:rPr>
          <w:rFonts w:ascii="Calibri" w:eastAsia="Times New Roman" w:hAnsi="Calibri" w:cs="Calibri"/>
          <w:sz w:val="24"/>
          <w:szCs w:val="24"/>
          <w:rtl/>
        </w:rPr>
        <w:t xml:space="preserve">. </w:t>
      </w:r>
    </w:p>
    <w:p w:rsidR="00816A95" w:rsidRPr="00816A95" w:rsidRDefault="00816A95" w:rsidP="00460B95">
      <w:p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u w:val="single"/>
          <w:rtl/>
        </w:rPr>
        <w:t>דוקטרינה רלוונטית - ניטרליות</w:t>
      </w:r>
      <w:r w:rsidRPr="00816A95">
        <w:rPr>
          <w:rFonts w:ascii="Calibri" w:eastAsia="Times New Roman" w:hAnsi="Calibri" w:cs="Calibri"/>
          <w:sz w:val="24"/>
          <w:szCs w:val="24"/>
          <w:rtl/>
        </w:rPr>
        <w:t xml:space="preserve"> (תוצאת לוואי של השאלה האם מותר לצאת למלחמה)</w:t>
      </w:r>
    </w:p>
    <w:p w:rsidR="003B7FFC" w:rsidRDefault="00816A95" w:rsidP="00460B95">
      <w:pPr>
        <w:spacing w:line="240" w:lineRule="auto"/>
        <w:jc w:val="both"/>
        <w:rPr>
          <w:rFonts w:ascii="Calibri" w:eastAsia="Times New Roman" w:hAnsi="Calibri" w:cs="Calibri"/>
          <w:sz w:val="24"/>
          <w:szCs w:val="24"/>
          <w:u w:val="single"/>
          <w:rtl/>
        </w:rPr>
      </w:pPr>
      <w:r w:rsidRPr="00816A95">
        <w:rPr>
          <w:rFonts w:ascii="Calibri" w:eastAsia="Times New Roman" w:hAnsi="Calibri" w:cs="Calibri"/>
          <w:b/>
          <w:bCs/>
          <w:sz w:val="24"/>
          <w:szCs w:val="24"/>
          <w:rtl/>
        </w:rPr>
        <w:t>הדין הישן:</w:t>
      </w:r>
      <w:r w:rsidRPr="00816A95">
        <w:rPr>
          <w:rFonts w:ascii="Calibri" w:eastAsia="Times New Roman" w:hAnsi="Calibri" w:cs="Calibri"/>
          <w:sz w:val="24"/>
          <w:szCs w:val="24"/>
          <w:rtl/>
        </w:rPr>
        <w:t xml:space="preserve"> אם המדינה הזרה (שהיא לא אחת מהמדינות הנלחמות זו בזו) עומדת בתנאים מסוימים, אז היא נחשבת ניטרלית ואסור לתקוף. אם היא לא עומדת בתנאים, היא לא יכולה לטעון לחסינות מפני פעולה צבאית. </w:t>
      </w:r>
    </w:p>
    <w:p w:rsidR="00816A95" w:rsidRDefault="003B7FFC" w:rsidP="00460B95">
      <w:pPr>
        <w:spacing w:line="240" w:lineRule="auto"/>
        <w:jc w:val="both"/>
        <w:rPr>
          <w:rFonts w:ascii="Calibri" w:eastAsia="Times New Roman" w:hAnsi="Calibri" w:cs="Calibri"/>
          <w:sz w:val="24"/>
          <w:szCs w:val="24"/>
          <w:rtl/>
        </w:rPr>
      </w:pPr>
      <w:r>
        <w:rPr>
          <w:rFonts w:ascii="Calibri" w:eastAsia="Times New Roman" w:hAnsi="Calibri" w:cs="Calibri" w:hint="cs"/>
          <w:sz w:val="24"/>
          <w:szCs w:val="24"/>
          <w:u w:val="single"/>
          <w:rtl/>
        </w:rPr>
        <w:t>המדינה נחשבת ניטרלית אם עמדה בתנאים הבאים</w:t>
      </w:r>
      <w:r w:rsidR="00816A95" w:rsidRPr="00816A95">
        <w:rPr>
          <w:rFonts w:ascii="Calibri" w:eastAsia="Times New Roman" w:hAnsi="Calibri" w:cs="Calibri"/>
          <w:sz w:val="24"/>
          <w:szCs w:val="24"/>
          <w:rtl/>
        </w:rPr>
        <w:t>:</w:t>
      </w:r>
    </w:p>
    <w:p w:rsidR="003B7FFC" w:rsidRDefault="003B7FFC" w:rsidP="00B5381F">
      <w:pPr>
        <w:pStyle w:val="a3"/>
        <w:numPr>
          <w:ilvl w:val="0"/>
          <w:numId w:val="18"/>
        </w:numPr>
        <w:spacing w:line="240" w:lineRule="auto"/>
        <w:jc w:val="both"/>
        <w:rPr>
          <w:rFonts w:ascii="Calibri" w:eastAsia="Times New Roman" w:hAnsi="Calibri" w:cs="Calibri"/>
          <w:sz w:val="24"/>
          <w:szCs w:val="24"/>
        </w:rPr>
      </w:pPr>
      <w:bookmarkStart w:id="13" w:name="_Hlk45202713"/>
      <w:r w:rsidRPr="003B7FFC">
        <w:rPr>
          <w:rFonts w:ascii="Calibri" w:eastAsia="Times New Roman" w:hAnsi="Calibri" w:cs="Calibri"/>
          <w:b/>
          <w:bCs/>
          <w:sz w:val="24"/>
          <w:szCs w:val="24"/>
          <w:rtl/>
        </w:rPr>
        <w:t>איסור סיוע/עזרה</w:t>
      </w:r>
      <w:r w:rsidRPr="003B7FFC">
        <w:rPr>
          <w:rFonts w:ascii="Calibri" w:eastAsia="Times New Roman" w:hAnsi="Calibri" w:cs="Calibri"/>
          <w:sz w:val="24"/>
          <w:szCs w:val="24"/>
          <w:rtl/>
        </w:rPr>
        <w:t>- אסור היה למדינה הניטרלית לשלוח סיוע כלשהו למדינה שמהווה צד למלחמה (סיוע צבאי- ציוד, חיילים וכו'), וכן אסור היה לה להצטרף למדינה זרה בלחימה.</w:t>
      </w:r>
      <w:r w:rsidR="003C414B">
        <w:rPr>
          <w:rFonts w:ascii="Calibri" w:eastAsia="Times New Roman" w:hAnsi="Calibri" w:cs="Calibri" w:hint="cs"/>
          <w:sz w:val="24"/>
          <w:szCs w:val="24"/>
          <w:rtl/>
        </w:rPr>
        <w:t xml:space="preserve"> עם זאת, מותר לשלוח סיוע הומניטרי.</w:t>
      </w:r>
      <w:r w:rsidRPr="003B7FFC">
        <w:rPr>
          <w:rFonts w:ascii="Calibri" w:eastAsia="Times New Roman" w:hAnsi="Calibri" w:cs="Calibri"/>
          <w:sz w:val="24"/>
          <w:szCs w:val="24"/>
          <w:rtl/>
        </w:rPr>
        <w:t xml:space="preserve"> </w:t>
      </w:r>
    </w:p>
    <w:p w:rsidR="003B7FFC" w:rsidRPr="003B7FFC" w:rsidRDefault="003B7FFC" w:rsidP="00B5381F">
      <w:pPr>
        <w:pStyle w:val="a3"/>
        <w:numPr>
          <w:ilvl w:val="0"/>
          <w:numId w:val="18"/>
        </w:numPr>
        <w:spacing w:line="240" w:lineRule="auto"/>
        <w:jc w:val="both"/>
        <w:rPr>
          <w:rFonts w:ascii="Calibri" w:eastAsia="Times New Roman" w:hAnsi="Calibri" w:cs="Calibri"/>
          <w:sz w:val="24"/>
          <w:szCs w:val="24"/>
          <w:rtl/>
        </w:rPr>
      </w:pPr>
      <w:r w:rsidRPr="003B7FFC">
        <w:rPr>
          <w:rFonts w:ascii="Calibri" w:eastAsia="Times New Roman" w:hAnsi="Calibri" w:cs="Calibri"/>
          <w:b/>
          <w:bCs/>
          <w:sz w:val="24"/>
          <w:szCs w:val="24"/>
          <w:rtl/>
        </w:rPr>
        <w:t>היעדר משוא פנים-</w:t>
      </w:r>
      <w:r w:rsidRPr="003B7FFC">
        <w:rPr>
          <w:rFonts w:ascii="Calibri" w:eastAsia="Times New Roman" w:hAnsi="Calibri" w:cs="Calibri"/>
          <w:sz w:val="24"/>
          <w:szCs w:val="24"/>
          <w:rtl/>
        </w:rPr>
        <w:t xml:space="preserve"> הסיוע הלא צבאי (ציוד רפואי, מזון וכו')  של המדינות הניטרליות היה  חייב להיות ללא משוא פנים</w:t>
      </w:r>
      <w:r w:rsidR="003C414B">
        <w:rPr>
          <w:rFonts w:ascii="Calibri" w:eastAsia="Times New Roman" w:hAnsi="Calibri" w:cs="Calibri" w:hint="cs"/>
          <w:sz w:val="24"/>
          <w:szCs w:val="24"/>
          <w:rtl/>
        </w:rPr>
        <w:t>,</w:t>
      </w:r>
      <w:r w:rsidRPr="003B7FFC">
        <w:rPr>
          <w:rFonts w:ascii="Calibri" w:eastAsia="Times New Roman" w:hAnsi="Calibri" w:cs="Calibri"/>
          <w:sz w:val="24"/>
          <w:szCs w:val="24"/>
          <w:rtl/>
        </w:rPr>
        <w:t xml:space="preserve"> כלומר לשני הצדדים </w:t>
      </w:r>
      <w:r w:rsidR="003C414B">
        <w:rPr>
          <w:rFonts w:ascii="Calibri" w:eastAsia="Times New Roman" w:hAnsi="Calibri" w:cs="Calibri" w:hint="cs"/>
          <w:sz w:val="24"/>
          <w:szCs w:val="24"/>
          <w:rtl/>
        </w:rPr>
        <w:t xml:space="preserve">בצורה שווה ללא הבחנה. </w:t>
      </w:r>
    </w:p>
    <w:p w:rsidR="003B7FFC" w:rsidRPr="003C414B" w:rsidRDefault="003B7FFC" w:rsidP="00B5381F">
      <w:pPr>
        <w:pStyle w:val="a3"/>
        <w:numPr>
          <w:ilvl w:val="0"/>
          <w:numId w:val="18"/>
        </w:numPr>
        <w:spacing w:line="240" w:lineRule="auto"/>
        <w:jc w:val="both"/>
        <w:rPr>
          <w:rFonts w:ascii="Calibri" w:eastAsia="Times New Roman" w:hAnsi="Calibri" w:cs="Calibri"/>
          <w:sz w:val="24"/>
          <w:szCs w:val="24"/>
          <w:rtl/>
        </w:rPr>
      </w:pPr>
      <w:r w:rsidRPr="003C414B">
        <w:rPr>
          <w:rFonts w:ascii="Calibri" w:eastAsia="Times New Roman" w:hAnsi="Calibri" w:cs="Calibri"/>
          <w:b/>
          <w:bCs/>
          <w:sz w:val="24"/>
          <w:szCs w:val="24"/>
          <w:rtl/>
        </w:rPr>
        <w:t>שמירת הגבולות</w:t>
      </w:r>
      <w:r w:rsidR="003C414B">
        <w:rPr>
          <w:rFonts w:ascii="Calibri" w:eastAsia="Times New Roman" w:hAnsi="Calibri" w:cs="Calibri" w:hint="cs"/>
          <w:sz w:val="24"/>
          <w:szCs w:val="24"/>
          <w:rtl/>
        </w:rPr>
        <w:t xml:space="preserve"> </w:t>
      </w:r>
      <w:r w:rsidRPr="003B7FFC">
        <w:rPr>
          <w:rFonts w:ascii="Calibri" w:eastAsia="Times New Roman" w:hAnsi="Calibri" w:cs="Calibri"/>
          <w:sz w:val="24"/>
          <w:szCs w:val="24"/>
          <w:rtl/>
        </w:rPr>
        <w:t>- המדינה הניטרלית הייתה חייבת ל</w:t>
      </w:r>
      <w:r w:rsidR="003C414B">
        <w:rPr>
          <w:rFonts w:ascii="Calibri" w:eastAsia="Times New Roman" w:hAnsi="Calibri" w:cs="Calibri" w:hint="cs"/>
          <w:sz w:val="24"/>
          <w:szCs w:val="24"/>
          <w:rtl/>
        </w:rPr>
        <w:t>שמור על הגבולות ול</w:t>
      </w:r>
      <w:r w:rsidRPr="003B7FFC">
        <w:rPr>
          <w:rFonts w:ascii="Calibri" w:eastAsia="Times New Roman" w:hAnsi="Calibri" w:cs="Calibri"/>
          <w:sz w:val="24"/>
          <w:szCs w:val="24"/>
          <w:rtl/>
        </w:rPr>
        <w:t>מנוע מהמדינות הנלחמות</w:t>
      </w:r>
      <w:r w:rsidR="003C414B">
        <w:rPr>
          <w:rFonts w:ascii="Calibri" w:eastAsia="Times New Roman" w:hAnsi="Calibri" w:cs="Calibri" w:hint="cs"/>
          <w:sz w:val="24"/>
          <w:szCs w:val="24"/>
          <w:rtl/>
        </w:rPr>
        <w:t>:</w:t>
      </w:r>
      <w:r w:rsidRPr="003B7FFC">
        <w:rPr>
          <w:rFonts w:ascii="Calibri" w:eastAsia="Times New Roman" w:hAnsi="Calibri" w:cs="Calibri"/>
          <w:sz w:val="24"/>
          <w:szCs w:val="24"/>
          <w:rtl/>
        </w:rPr>
        <w:t xml:space="preserve"> א. להתמקם בשטחה ב. להקים בסיסים ג. לעבור בשטחה.</w:t>
      </w:r>
      <w:r w:rsidR="003C414B">
        <w:rPr>
          <w:rFonts w:ascii="Calibri" w:eastAsia="Times New Roman" w:hAnsi="Calibri" w:cs="Calibri" w:hint="cs"/>
          <w:sz w:val="24"/>
          <w:szCs w:val="24"/>
          <w:rtl/>
        </w:rPr>
        <w:t xml:space="preserve"> (</w:t>
      </w:r>
      <w:r w:rsidRPr="003C414B">
        <w:rPr>
          <w:rFonts w:ascii="Calibri" w:eastAsia="Times New Roman" w:hAnsi="Calibri" w:cs="Calibri"/>
          <w:sz w:val="24"/>
          <w:szCs w:val="24"/>
          <w:rtl/>
        </w:rPr>
        <w:t>עם זאת ייתכן מצב של מעבר ללא משוא פנים יכול להיחשב ניטרלי אך בגדול היה צריך לשמוע על גבולות</w:t>
      </w:r>
      <w:r w:rsidR="003C414B">
        <w:rPr>
          <w:rFonts w:ascii="Calibri" w:eastAsia="Times New Roman" w:hAnsi="Calibri" w:cs="Calibri" w:hint="cs"/>
          <w:sz w:val="24"/>
          <w:szCs w:val="24"/>
          <w:rtl/>
        </w:rPr>
        <w:t>)</w:t>
      </w:r>
      <w:r w:rsidRPr="003C414B">
        <w:rPr>
          <w:rFonts w:ascii="Calibri" w:eastAsia="Times New Roman" w:hAnsi="Calibri" w:cs="Calibri"/>
          <w:sz w:val="24"/>
          <w:szCs w:val="24"/>
          <w:rtl/>
        </w:rPr>
        <w:t>.</w:t>
      </w:r>
    </w:p>
    <w:p w:rsidR="003C414B" w:rsidRDefault="003B7FFC" w:rsidP="00B5381F">
      <w:pPr>
        <w:pStyle w:val="a3"/>
        <w:numPr>
          <w:ilvl w:val="0"/>
          <w:numId w:val="18"/>
        </w:numPr>
        <w:spacing w:line="240" w:lineRule="auto"/>
        <w:jc w:val="both"/>
        <w:rPr>
          <w:rFonts w:ascii="Calibri" w:eastAsia="Times New Roman" w:hAnsi="Calibri" w:cs="Calibri"/>
          <w:sz w:val="24"/>
          <w:szCs w:val="24"/>
        </w:rPr>
      </w:pPr>
      <w:r w:rsidRPr="003C414B">
        <w:rPr>
          <w:rFonts w:ascii="Calibri" w:eastAsia="Times New Roman" w:hAnsi="Calibri" w:cs="Calibri"/>
          <w:b/>
          <w:bCs/>
          <w:sz w:val="24"/>
          <w:szCs w:val="24"/>
          <w:rtl/>
        </w:rPr>
        <w:t>הגנה על הניטרליות</w:t>
      </w:r>
      <w:r w:rsidR="003C414B">
        <w:rPr>
          <w:rFonts w:ascii="Calibri" w:eastAsia="Times New Roman" w:hAnsi="Calibri" w:cs="Calibri" w:hint="cs"/>
          <w:sz w:val="24"/>
          <w:szCs w:val="24"/>
          <w:rtl/>
        </w:rPr>
        <w:t xml:space="preserve"> </w:t>
      </w:r>
      <w:r w:rsidRPr="003B7FFC">
        <w:rPr>
          <w:rFonts w:ascii="Calibri" w:eastAsia="Times New Roman" w:hAnsi="Calibri" w:cs="Calibri"/>
          <w:sz w:val="24"/>
          <w:szCs w:val="24"/>
          <w:rtl/>
        </w:rPr>
        <w:t>-</w:t>
      </w:r>
      <w:r w:rsidR="003C414B">
        <w:rPr>
          <w:rFonts w:ascii="Calibri" w:eastAsia="Times New Roman" w:hAnsi="Calibri" w:cs="Calibri" w:hint="cs"/>
          <w:sz w:val="24"/>
          <w:szCs w:val="24"/>
          <w:rtl/>
        </w:rPr>
        <w:t xml:space="preserve"> </w:t>
      </w:r>
      <w:r w:rsidRPr="003B7FFC">
        <w:rPr>
          <w:rFonts w:ascii="Calibri" w:eastAsia="Times New Roman" w:hAnsi="Calibri" w:cs="Calibri"/>
          <w:sz w:val="24"/>
          <w:szCs w:val="24"/>
          <w:rtl/>
        </w:rPr>
        <w:t>המדינה חייבת להגן על הניטרליות. כאשר מדינה ניטרלית רואה דבר שפוגע בניטרליות שלה, עליה להדוף פגיעה זו</w:t>
      </w:r>
      <w:r w:rsidR="003C414B">
        <w:rPr>
          <w:rFonts w:ascii="Calibri" w:eastAsia="Times New Roman" w:hAnsi="Calibri" w:cs="Calibri" w:hint="cs"/>
          <w:sz w:val="24"/>
          <w:szCs w:val="24"/>
          <w:rtl/>
        </w:rPr>
        <w:t xml:space="preserve"> (אקטיבית)</w:t>
      </w:r>
      <w:r w:rsidRPr="003B7FFC">
        <w:rPr>
          <w:rFonts w:ascii="Calibri" w:eastAsia="Times New Roman" w:hAnsi="Calibri" w:cs="Calibri"/>
          <w:sz w:val="24"/>
          <w:szCs w:val="24"/>
          <w:rtl/>
        </w:rPr>
        <w:t>. למשל הדיפת כוחות שרוצים להשתמש בשטחה לשם ניצחון במלחמתם.</w:t>
      </w:r>
    </w:p>
    <w:p w:rsidR="00816A95" w:rsidRPr="003C414B" w:rsidRDefault="00816A95" w:rsidP="00460B95">
      <w:pPr>
        <w:spacing w:line="240" w:lineRule="auto"/>
        <w:jc w:val="both"/>
        <w:rPr>
          <w:rFonts w:ascii="Calibri" w:eastAsia="Times New Roman" w:hAnsi="Calibri" w:cs="Calibri"/>
          <w:sz w:val="24"/>
          <w:szCs w:val="24"/>
          <w:rtl/>
        </w:rPr>
      </w:pPr>
      <w:r w:rsidRPr="003C414B">
        <w:rPr>
          <w:rFonts w:ascii="Calibri" w:eastAsia="Times New Roman" w:hAnsi="Calibri" w:cs="Calibri"/>
          <w:sz w:val="24"/>
          <w:szCs w:val="24"/>
          <w:u w:val="single"/>
          <w:rtl/>
        </w:rPr>
        <w:t>הדין המודרני:</w:t>
      </w:r>
      <w:r w:rsidRPr="003C414B">
        <w:rPr>
          <w:rFonts w:ascii="Calibri" w:eastAsia="Times New Roman" w:hAnsi="Calibri" w:cs="Calibri"/>
          <w:sz w:val="24"/>
          <w:szCs w:val="24"/>
          <w:rtl/>
        </w:rPr>
        <w:t xml:space="preserve"> יש עדיין דבר כזה ניטרליות, אך לא ברור מה זה.  </w:t>
      </w:r>
    </w:p>
    <w:bookmarkEnd w:id="13"/>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u w:val="single"/>
          <w:rtl/>
        </w:rPr>
        <w:t>אספה כללית</w:t>
      </w:r>
    </w:p>
    <w:p w:rsidR="00816A95" w:rsidRPr="00816A95" w:rsidRDefault="00F46F85" w:rsidP="00460B95">
      <w:pPr>
        <w:spacing w:line="240" w:lineRule="auto"/>
        <w:jc w:val="both"/>
        <w:rPr>
          <w:rFonts w:ascii="Calibri" w:eastAsia="Times New Roman" w:hAnsi="Calibri" w:cs="Calibri"/>
          <w:sz w:val="24"/>
          <w:szCs w:val="24"/>
          <w:rtl/>
        </w:rPr>
      </w:pPr>
      <w:r>
        <w:rPr>
          <w:rFonts w:ascii="Calibri" w:eastAsia="Times New Roman" w:hAnsi="Calibri" w:cs="Calibri" w:hint="cs"/>
          <w:sz w:val="24"/>
          <w:szCs w:val="24"/>
          <w:u w:val="single"/>
          <w:rtl/>
        </w:rPr>
        <w:t>רקע</w:t>
      </w:r>
      <w:r>
        <w:rPr>
          <w:rFonts w:ascii="Calibri" w:eastAsia="Times New Roman" w:hAnsi="Calibri" w:cs="Calibri" w:hint="cs"/>
          <w:sz w:val="24"/>
          <w:szCs w:val="24"/>
          <w:rtl/>
        </w:rPr>
        <w:t xml:space="preserve"> - </w:t>
      </w:r>
      <w:bookmarkStart w:id="14" w:name="_Hlk45203454"/>
      <w:r w:rsidR="00816A95" w:rsidRPr="00816A95">
        <w:rPr>
          <w:rFonts w:ascii="Calibri" w:eastAsia="Times New Roman" w:hAnsi="Calibri" w:cs="Calibri"/>
          <w:sz w:val="24"/>
          <w:szCs w:val="24"/>
          <w:rtl/>
        </w:rPr>
        <w:t>ע"פ הדין היבש</w:t>
      </w:r>
      <w:r>
        <w:rPr>
          <w:rFonts w:ascii="Calibri" w:eastAsia="Times New Roman" w:hAnsi="Calibri" w:cs="Calibri" w:hint="cs"/>
          <w:sz w:val="24"/>
          <w:szCs w:val="24"/>
          <w:rtl/>
        </w:rPr>
        <w:t xml:space="preserve">, </w:t>
      </w:r>
      <w:r w:rsidR="00816A95" w:rsidRPr="00816A95">
        <w:rPr>
          <w:rFonts w:ascii="Calibri" w:eastAsia="Times New Roman" w:hAnsi="Calibri" w:cs="Calibri"/>
          <w:sz w:val="24"/>
          <w:szCs w:val="24"/>
          <w:rtl/>
        </w:rPr>
        <w:t>ההחלטות של</w:t>
      </w:r>
      <w:r>
        <w:rPr>
          <w:rFonts w:ascii="Calibri" w:eastAsia="Times New Roman" w:hAnsi="Calibri" w:cs="Calibri" w:hint="cs"/>
          <w:sz w:val="24"/>
          <w:szCs w:val="24"/>
          <w:rtl/>
        </w:rPr>
        <w:t xml:space="preserve"> האספה</w:t>
      </w:r>
      <w:r w:rsidR="00816A95" w:rsidRPr="00816A95">
        <w:rPr>
          <w:rFonts w:ascii="Calibri" w:eastAsia="Times New Roman" w:hAnsi="Calibri" w:cs="Calibri"/>
          <w:sz w:val="24"/>
          <w:szCs w:val="24"/>
          <w:rtl/>
        </w:rPr>
        <w:t xml:space="preserve"> לא מהוות דין מחייב. לפי החלטת האו"ם, זהו גוף דיוני ולא מחוקק. הוא רשאי לבצע פעילויות ביצועיות בודדות. יש שטוענים שעצם זה שיש החלטה של האספה הכללית היא מייצרת דין מנהגי ואם יש החלטה זה סימן שיש מנהג בדרך.</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עד תחילת המאה ה20 רא</w:t>
      </w:r>
      <w:r w:rsidR="00F46F85">
        <w:rPr>
          <w:rFonts w:ascii="Calibri" w:eastAsia="Times New Roman" w:hAnsi="Calibri" w:cs="Calibri" w:hint="cs"/>
          <w:sz w:val="24"/>
          <w:szCs w:val="24"/>
          <w:rtl/>
        </w:rPr>
        <w:t xml:space="preserve">ו כמדינה רק מדינות </w:t>
      </w:r>
      <w:r w:rsidRPr="00816A95">
        <w:rPr>
          <w:rFonts w:ascii="Calibri" w:eastAsia="Times New Roman" w:hAnsi="Calibri" w:cs="Calibri"/>
          <w:sz w:val="24"/>
          <w:szCs w:val="24"/>
          <w:rtl/>
        </w:rPr>
        <w:t>אירופאיות ונוצריות</w:t>
      </w:r>
      <w:r w:rsidR="00F46F85">
        <w:rPr>
          <w:rFonts w:ascii="Calibri" w:eastAsia="Times New Roman" w:hAnsi="Calibri" w:cs="Calibri" w:hint="cs"/>
          <w:sz w:val="24"/>
          <w:szCs w:val="24"/>
          <w:rtl/>
        </w:rPr>
        <w:t xml:space="preserve">, זאת </w:t>
      </w:r>
      <w:r w:rsidRPr="00816A95">
        <w:rPr>
          <w:rFonts w:ascii="Calibri" w:eastAsia="Times New Roman" w:hAnsi="Calibri" w:cs="Calibri"/>
          <w:sz w:val="24"/>
          <w:szCs w:val="24"/>
          <w:rtl/>
        </w:rPr>
        <w:t xml:space="preserve">חוץ </w:t>
      </w:r>
      <w:r w:rsidR="00F46F85">
        <w:rPr>
          <w:rFonts w:ascii="Calibri" w:eastAsia="Times New Roman" w:hAnsi="Calibri" w:cs="Calibri" w:hint="cs"/>
          <w:sz w:val="24"/>
          <w:szCs w:val="24"/>
          <w:rtl/>
        </w:rPr>
        <w:t>מ</w:t>
      </w:r>
      <w:r w:rsidRPr="00816A95">
        <w:rPr>
          <w:rFonts w:ascii="Calibri" w:eastAsia="Times New Roman" w:hAnsi="Calibri" w:cs="Calibri"/>
          <w:sz w:val="24"/>
          <w:szCs w:val="24"/>
          <w:rtl/>
        </w:rPr>
        <w:t xml:space="preserve">חריגים בודדים כמו ארה"ב. רק לאחר מכן החלו לראות במדינות נוספות כלגיטימיות. למרות שגם אח"כ עוד היו אימפריות גדולות, למשל אפריקה שרוב היבשת הייתה קולוניות של מדינות אירופה. לאט לאט מדינות אירופה התחילו לוותר על האימפריות. בגלל התופעה של שחרור כל הארצות האלו, הכוחות הגדולים מצאו את עצמם בעולם עם כמעט 200 מדינות (המצב כיום). וגם במצב שרוב המלחמות בעולם הן לא בין מעצמות מוכרות, אלא מלחמות בין שטחים שנחשבו כמדינה אחת (למשל מרד הודו נגד בריטניה) וזה לא נחשב ממש מלחמה </w:t>
      </w:r>
      <w:r w:rsidR="00F46F85">
        <w:rPr>
          <w:rFonts w:ascii="Calibri" w:eastAsia="Times New Roman" w:hAnsi="Calibri" w:cs="Calibri" w:hint="cs"/>
          <w:sz w:val="24"/>
          <w:szCs w:val="24"/>
          <w:rtl/>
        </w:rPr>
        <w:t>(כלומר,</w:t>
      </w:r>
      <w:r w:rsidRPr="00816A95">
        <w:rPr>
          <w:rFonts w:ascii="Calibri" w:eastAsia="Times New Roman" w:hAnsi="Calibri" w:cs="Calibri"/>
          <w:sz w:val="24"/>
          <w:szCs w:val="24"/>
          <w:rtl/>
        </w:rPr>
        <w:t xml:space="preserve"> סכסוך מזוין בין מדינות</w:t>
      </w:r>
      <w:r w:rsidR="00F46F85">
        <w:rPr>
          <w:rFonts w:ascii="Calibri" w:eastAsia="Times New Roman" w:hAnsi="Calibri" w:cs="Calibri" w:hint="cs"/>
          <w:sz w:val="24"/>
          <w:szCs w:val="24"/>
          <w:rtl/>
        </w:rPr>
        <w:t>), אלא</w:t>
      </w:r>
      <w:r w:rsidRPr="00816A95">
        <w:rPr>
          <w:rFonts w:ascii="Calibri" w:eastAsia="Times New Roman" w:hAnsi="Calibri" w:cs="Calibri"/>
          <w:sz w:val="24"/>
          <w:szCs w:val="24"/>
          <w:rtl/>
        </w:rPr>
        <w:t xml:space="preserve"> סוג של מלחמת אזרחים. לכן היה רצון לפתח את הדין ולדבר על אותם סכסוכים שגבו מחיר בחיי אדם אבל לא היה להם ביטוי בדין החדש לאחר מלחה"ע ה2. לכן באה </w:t>
      </w:r>
      <w:r w:rsidRPr="00F46F85">
        <w:rPr>
          <w:rFonts w:ascii="Calibri" w:eastAsia="Times New Roman" w:hAnsi="Calibri" w:cs="Calibri"/>
          <w:b/>
          <w:bCs/>
          <w:sz w:val="24"/>
          <w:szCs w:val="24"/>
          <w:rtl/>
        </w:rPr>
        <w:t>החלטה 2625-</w:t>
      </w:r>
    </w:p>
    <w:bookmarkEnd w:id="14"/>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החלטה 2625 -</w:t>
      </w:r>
      <w:r w:rsidRPr="00816A95">
        <w:rPr>
          <w:rFonts w:ascii="Calibri" w:eastAsia="Times New Roman" w:hAnsi="Calibri" w:cs="Calibri"/>
          <w:sz w:val="24"/>
          <w:szCs w:val="24"/>
          <w:rtl/>
        </w:rPr>
        <w:t xml:space="preserve"> (החלטה חשובה וארוכה)</w:t>
      </w:r>
      <w:r w:rsidR="008515C8">
        <w:rPr>
          <w:rFonts w:ascii="Calibri" w:eastAsia="Times New Roman" w:hAnsi="Calibri" w:cs="Calibri" w:hint="cs"/>
          <w:sz w:val="24"/>
          <w:szCs w:val="24"/>
          <w:rtl/>
        </w:rPr>
        <w:t>.</w:t>
      </w:r>
      <w:bookmarkStart w:id="15" w:name="_Hlk45204006"/>
      <w:r w:rsidRPr="00816A95">
        <w:rPr>
          <w:rFonts w:ascii="Calibri" w:eastAsia="Times New Roman" w:hAnsi="Calibri" w:cs="Calibri"/>
          <w:sz w:val="24"/>
          <w:szCs w:val="24"/>
          <w:rtl/>
        </w:rPr>
        <w:t xml:space="preserve"> </w:t>
      </w:r>
      <w:r w:rsidRPr="008515C8">
        <w:rPr>
          <w:rFonts w:ascii="Calibri" w:eastAsia="Times New Roman" w:hAnsi="Calibri" w:cs="Calibri"/>
          <w:b/>
          <w:bCs/>
          <w:sz w:val="24"/>
          <w:szCs w:val="24"/>
          <w:rtl/>
        </w:rPr>
        <w:t xml:space="preserve">נתעסק בכמה חידושים: </w:t>
      </w:r>
      <w:r w:rsidRPr="008515C8">
        <w:rPr>
          <w:rFonts w:ascii="Calibri" w:eastAsia="Times New Roman" w:hAnsi="Calibri" w:cs="Calibri"/>
          <w:sz w:val="24"/>
          <w:szCs w:val="24"/>
          <w:rtl/>
        </w:rPr>
        <w:t>היו</w:t>
      </w:r>
      <w:r w:rsidRPr="00816A95">
        <w:rPr>
          <w:rFonts w:ascii="Calibri" w:eastAsia="Times New Roman" w:hAnsi="Calibri" w:cs="Calibri"/>
          <w:sz w:val="24"/>
          <w:szCs w:val="24"/>
          <w:rtl/>
        </w:rPr>
        <w:t xml:space="preserve"> דיונים בנושא מהם יחסים ידידותיים, ומהם מעשים שנחשבים בעיני האספה כמעשים תוקפניים. בהחלטה זו יש איסור על פעולות תגמול. ראינו שעד מגילת האו"ם פעולות תגמול נחשבו כלי לגיטימי בדין הקלאסי, כל עוד המדינה עמדה בתנאים בסיסיים (כמו הזדמנות לתקן ומידתיות). והחלטה זו אוסרת </w:t>
      </w:r>
      <w:r w:rsidRPr="00816A95">
        <w:rPr>
          <w:rFonts w:ascii="Calibri" w:eastAsia="Times New Roman" w:hAnsi="Calibri" w:cs="Calibri"/>
          <w:sz w:val="24"/>
          <w:szCs w:val="24"/>
          <w:rtl/>
        </w:rPr>
        <w:lastRenderedPageBreak/>
        <w:t xml:space="preserve">על פעולות תגמול מזוינות בכלל. מתייחסים גם לסוגיות שעלו בעידן המודרני - עד מלחה"ע ה2 היו כ50 מדינות בעולם. קבעו שיש לאומות ולעמים זכות לשלטון עצמי, ובעצם הגדירו שתוקפנות זה גם למנוע ממדינה לשלוט על עצמה. וגם לעזור בקבוצה של מורדים במדינה אחרת היא תוקפנות. חשוב להבין שזו עמדה בתוך ההחלטה, אך הן עמדות שנויות במחלוקת. למשל ישראל ובריטניה לא קיבלו את ההחלטה בנושא פעולות תגמול. גם מדינות אירופה שהיו להן קולוניות לא קיבלו החלטות </w:t>
      </w:r>
      <w:r w:rsidR="008515C8">
        <w:rPr>
          <w:rFonts w:ascii="Calibri" w:eastAsia="Times New Roman" w:hAnsi="Calibri" w:cs="Calibri" w:hint="cs"/>
          <w:sz w:val="24"/>
          <w:szCs w:val="24"/>
          <w:rtl/>
        </w:rPr>
        <w:t>א</w:t>
      </w:r>
      <w:r w:rsidRPr="00816A95">
        <w:rPr>
          <w:rFonts w:ascii="Calibri" w:eastAsia="Times New Roman" w:hAnsi="Calibri" w:cs="Calibri"/>
          <w:sz w:val="24"/>
          <w:szCs w:val="24"/>
          <w:rtl/>
        </w:rPr>
        <w:t xml:space="preserve">לו.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החלטה 3314</w:t>
      </w:r>
      <w:r w:rsidRPr="00816A95">
        <w:rPr>
          <w:rFonts w:ascii="Calibri" w:eastAsia="Times New Roman" w:hAnsi="Calibri" w:cs="Calibri"/>
          <w:sz w:val="24"/>
          <w:szCs w:val="24"/>
          <w:rtl/>
        </w:rPr>
        <w:t xml:space="preserve"> - החלטה זו מנסה להגדיר מהי תוקפנות (ניסו להגדיר זאת כפשע, אך אין להם סמכות להגדיר פשעים בינלאומיים, וכיום ביה"ד הבינלאומי הפלילי יכול לשפוט מעשי פשע של תוקפנות). אמנת רומא מצטטת את ההגדרה הזו של תוקפנות בתיקון החדש. </w:t>
      </w:r>
    </w:p>
    <w:bookmarkEnd w:id="15"/>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u w:val="single"/>
          <w:rtl/>
        </w:rPr>
        <w:t xml:space="preserve">יוס אד בלום בדין הישראלי </w:t>
      </w:r>
    </w:p>
    <w:p w:rsid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הדין הבינלאומי הוא מערכת דינים ששונה מהדין הישראלי, </w:t>
      </w:r>
      <w:bookmarkStart w:id="16" w:name="_Hlk45204760"/>
      <w:r w:rsidRPr="00816A95">
        <w:rPr>
          <w:rFonts w:ascii="Calibri" w:eastAsia="Times New Roman" w:hAnsi="Calibri" w:cs="Calibri"/>
          <w:sz w:val="24"/>
          <w:szCs w:val="24"/>
          <w:rtl/>
        </w:rPr>
        <w:t>ועל פי הדין הבינל</w:t>
      </w:r>
      <w:r w:rsidR="00F50303">
        <w:rPr>
          <w:rFonts w:ascii="Calibri" w:eastAsia="Times New Roman" w:hAnsi="Calibri" w:cs="Calibri" w:hint="cs"/>
          <w:sz w:val="24"/>
          <w:szCs w:val="24"/>
          <w:rtl/>
        </w:rPr>
        <w:t>א</w:t>
      </w:r>
      <w:r w:rsidRPr="00816A95">
        <w:rPr>
          <w:rFonts w:ascii="Calibri" w:eastAsia="Times New Roman" w:hAnsi="Calibri" w:cs="Calibri"/>
          <w:sz w:val="24"/>
          <w:szCs w:val="24"/>
          <w:rtl/>
        </w:rPr>
        <w:t>ומי מדינת ישראל חייבת לקיים את אותן האמנות שישראל אשררה, ו</w:t>
      </w:r>
      <w:r w:rsidR="00F50303">
        <w:rPr>
          <w:rFonts w:ascii="Calibri" w:eastAsia="Times New Roman" w:hAnsi="Calibri" w:cs="Calibri" w:hint="cs"/>
          <w:sz w:val="24"/>
          <w:szCs w:val="24"/>
          <w:rtl/>
        </w:rPr>
        <w:t xml:space="preserve">כן לקיים </w:t>
      </w:r>
      <w:r w:rsidRPr="00816A95">
        <w:rPr>
          <w:rFonts w:ascii="Calibri" w:eastAsia="Times New Roman" w:hAnsi="Calibri" w:cs="Calibri"/>
          <w:sz w:val="24"/>
          <w:szCs w:val="24"/>
          <w:rtl/>
        </w:rPr>
        <w:t>את הדין המנהגי</w:t>
      </w:r>
      <w:r w:rsidR="00F50303">
        <w:rPr>
          <w:rFonts w:ascii="Calibri" w:eastAsia="Times New Roman" w:hAnsi="Calibri" w:cs="Calibri" w:hint="cs"/>
          <w:sz w:val="24"/>
          <w:szCs w:val="24"/>
          <w:rtl/>
        </w:rPr>
        <w:t>, שהיא כברירת מחדל מחויבת לו, אלא אם התנערה ממנו ספציפית לעניין משהו</w:t>
      </w:r>
      <w:bookmarkEnd w:id="16"/>
      <w:r w:rsidR="00F50303">
        <w:rPr>
          <w:rFonts w:ascii="Calibri" w:eastAsia="Times New Roman" w:hAnsi="Calibri" w:cs="Calibri" w:hint="cs"/>
          <w:sz w:val="24"/>
          <w:szCs w:val="24"/>
          <w:rtl/>
        </w:rPr>
        <w:t>.</w:t>
      </w:r>
    </w:p>
    <w:p w:rsidR="00F50303" w:rsidRPr="00816A95" w:rsidRDefault="00F50303" w:rsidP="00460B95">
      <w:pPr>
        <w:spacing w:line="240" w:lineRule="auto"/>
        <w:jc w:val="both"/>
        <w:rPr>
          <w:rFonts w:ascii="Calibri" w:eastAsia="Times New Roman" w:hAnsi="Calibri" w:cs="Calibri"/>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 xml:space="preserve">באיזה מקרים הדין הישראלי מחייב קיום של הדין הבינלאומי הפומבי, כלומר קליטה אוטומטית? </w:t>
      </w:r>
      <w:r w:rsidRPr="00816A95">
        <w:rPr>
          <w:rFonts w:ascii="Calibri" w:eastAsia="Times New Roman" w:hAnsi="Calibri" w:cs="Calibri"/>
          <w:sz w:val="24"/>
          <w:szCs w:val="24"/>
          <w:rtl/>
        </w:rPr>
        <w:t xml:space="preserve">מד"י קבעה עוד מהמנדט הבריטי שדין בינלאומי אמנתי/הסכמי, לא נקלט בישראל אלא אם הכנסת מחוקקת חוק שהוא נקלט. זאת לעומת הדין הבינלאומי המנהגי, שנקלט אוטומטית בדין המקומי ועומד בתוקף, אלא אם הפרלמנט/ הכנסת חוקק חוק ששולל את הדין הבינלאומי המנהגי. </w:t>
      </w:r>
    </w:p>
    <w:p w:rsid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רוב דיני ה"יוס אד בלום" הם מנהגיים ולכן היו אמורים להיקלט בדין הפנימי של מד"י, אך רובם לא נהוגים בישראל.</w:t>
      </w:r>
    </w:p>
    <w:p w:rsidR="00F50303" w:rsidRPr="00816A95" w:rsidRDefault="00F50303" w:rsidP="00460B95">
      <w:pPr>
        <w:spacing w:line="240" w:lineRule="auto"/>
        <w:jc w:val="both"/>
        <w:rPr>
          <w:rFonts w:ascii="Calibri" w:eastAsia="Times New Roman" w:hAnsi="Calibri" w:cs="Calibri"/>
          <w:sz w:val="24"/>
          <w:szCs w:val="24"/>
          <w:rtl/>
        </w:rPr>
      </w:pPr>
    </w:p>
    <w:p w:rsidR="00F50303" w:rsidRDefault="00F50303" w:rsidP="00460B95">
      <w:pPr>
        <w:spacing w:line="240" w:lineRule="auto"/>
        <w:jc w:val="both"/>
        <w:rPr>
          <w:rFonts w:ascii="Calibri" w:eastAsia="Times New Roman" w:hAnsi="Calibri" w:cs="Calibri"/>
          <w:sz w:val="24"/>
          <w:szCs w:val="24"/>
          <w:u w:val="single"/>
          <w:rtl/>
        </w:rPr>
      </w:pPr>
      <w:r>
        <w:rPr>
          <w:rFonts w:ascii="Calibri" w:eastAsia="Times New Roman" w:hAnsi="Calibri" w:cs="Calibri" w:hint="cs"/>
          <w:sz w:val="24"/>
          <w:szCs w:val="24"/>
          <w:u w:val="single"/>
          <w:rtl/>
        </w:rPr>
        <w:t>דיני יוס אד בלום מעוגנים ב</w:t>
      </w:r>
      <w:r w:rsidR="00816A95" w:rsidRPr="00816A95">
        <w:rPr>
          <w:rFonts w:ascii="Calibri" w:eastAsia="Times New Roman" w:hAnsi="Calibri" w:cs="Calibri"/>
          <w:sz w:val="24"/>
          <w:szCs w:val="24"/>
          <w:u w:val="single"/>
          <w:rtl/>
        </w:rPr>
        <w:t>חוק יסוד הממשלה ס' 40</w:t>
      </w:r>
      <w:r>
        <w:rPr>
          <w:rFonts w:ascii="Calibri" w:eastAsia="Times New Roman" w:hAnsi="Calibri" w:cs="Calibri" w:hint="cs"/>
          <w:sz w:val="24"/>
          <w:szCs w:val="24"/>
          <w:u w:val="single"/>
          <w:rtl/>
        </w:rPr>
        <w:t xml:space="preserve"> </w:t>
      </w:r>
    </w:p>
    <w:p w:rsidR="00F50303" w:rsidRDefault="00816A95" w:rsidP="00B5381F">
      <w:pPr>
        <w:pStyle w:val="a3"/>
        <w:numPr>
          <w:ilvl w:val="0"/>
          <w:numId w:val="43"/>
        </w:numPr>
        <w:spacing w:line="240" w:lineRule="auto"/>
        <w:jc w:val="both"/>
        <w:rPr>
          <w:rFonts w:ascii="Calibri" w:eastAsia="Times New Roman" w:hAnsi="Calibri" w:cs="Calibri"/>
          <w:sz w:val="24"/>
          <w:szCs w:val="24"/>
        </w:rPr>
      </w:pPr>
      <w:r w:rsidRPr="00F50303">
        <w:rPr>
          <w:rFonts w:ascii="Calibri" w:eastAsia="Times New Roman" w:hAnsi="Calibri" w:cs="Calibri"/>
          <w:sz w:val="24"/>
          <w:szCs w:val="24"/>
          <w:rtl/>
        </w:rPr>
        <w:t>הממשלה או ועדה מוסכמת - מוסמכים להחליט על יציאה למלחמה</w:t>
      </w:r>
      <w:r w:rsidR="00F50303">
        <w:rPr>
          <w:rFonts w:ascii="Calibri" w:eastAsia="Times New Roman" w:hAnsi="Calibri" w:cs="Calibri" w:hint="cs"/>
          <w:sz w:val="24"/>
          <w:szCs w:val="24"/>
          <w:rtl/>
        </w:rPr>
        <w:t>.</w:t>
      </w:r>
    </w:p>
    <w:p w:rsidR="00816A95" w:rsidRPr="00F50303" w:rsidRDefault="00F50303" w:rsidP="00B5381F">
      <w:pPr>
        <w:pStyle w:val="a3"/>
        <w:numPr>
          <w:ilvl w:val="0"/>
          <w:numId w:val="43"/>
        </w:numPr>
        <w:spacing w:line="240" w:lineRule="auto"/>
        <w:jc w:val="both"/>
        <w:rPr>
          <w:rFonts w:ascii="Calibri" w:eastAsia="Times New Roman" w:hAnsi="Calibri" w:cs="Calibri"/>
          <w:sz w:val="24"/>
          <w:szCs w:val="24"/>
          <w:rtl/>
        </w:rPr>
      </w:pPr>
      <w:r>
        <w:rPr>
          <w:rFonts w:ascii="Calibri" w:eastAsia="Times New Roman" w:hAnsi="Calibri" w:cs="Calibri" w:hint="cs"/>
          <w:sz w:val="24"/>
          <w:szCs w:val="24"/>
          <w:rtl/>
        </w:rPr>
        <w:t xml:space="preserve">יש </w:t>
      </w:r>
      <w:r w:rsidR="00816A95" w:rsidRPr="00F50303">
        <w:rPr>
          <w:rFonts w:ascii="Calibri" w:eastAsia="Times New Roman" w:hAnsi="Calibri" w:cs="Calibri"/>
          <w:sz w:val="24"/>
          <w:szCs w:val="24"/>
          <w:rtl/>
        </w:rPr>
        <w:t>סמכות לשר הביטחון ולצבא לצאת לפעולות צבאיות שאינן מלחמה. זהו דין יחסית מצומצם לעומת כל מה שראינו עד עכשיו בדין הבינלאומי (הגנה עצמית, מידתיות, וכו).</w:t>
      </w:r>
    </w:p>
    <w:p w:rsidR="00320086" w:rsidRPr="00320086" w:rsidRDefault="00816A95" w:rsidP="00460B95">
      <w:pPr>
        <w:spacing w:line="240" w:lineRule="auto"/>
        <w:jc w:val="both"/>
        <w:rPr>
          <w:rFonts w:ascii="Calibri" w:eastAsia="Times New Roman" w:hAnsi="Calibri" w:cs="Calibri"/>
          <w:sz w:val="24"/>
          <w:szCs w:val="24"/>
        </w:rPr>
      </w:pPr>
      <w:r w:rsidRPr="00816A95">
        <w:rPr>
          <w:rFonts w:ascii="Calibri" w:eastAsia="Times New Roman" w:hAnsi="Calibri" w:cs="Calibri"/>
          <w:sz w:val="24"/>
          <w:szCs w:val="24"/>
          <w:rtl/>
        </w:rPr>
        <w:t>בתחילה, בן גוריון רצה לאפשר לעצמו לקבל את ההחלטות לגבי מלחמות ולא רצה שיגבילו אותו, אך עדיין הלך לממשלה לפעמים לשמוע חוו"ד (למשל מבצע קדש). לאחר מכן זה נהיה שנוי במחלוקת. כשבגין היה ראש ממשלה הוא לא ביקש אישור ממשלתי להפצצת הכור בעיראק ורבין לא ביקר אישור ממשלתי למבצע אנטבה. ב92 הוסיפו את הסעיף הזה (סעיף 40) שחייבים אישור</w:t>
      </w:r>
      <w:r w:rsidR="00320086">
        <w:rPr>
          <w:rFonts w:ascii="Calibri" w:eastAsia="Times New Roman" w:hAnsi="Calibri" w:cs="Calibri" w:hint="cs"/>
          <w:sz w:val="24"/>
          <w:szCs w:val="24"/>
          <w:rtl/>
        </w:rPr>
        <w:t xml:space="preserve"> ממשלתי</w:t>
      </w:r>
      <w:r w:rsidRPr="00816A95">
        <w:rPr>
          <w:rFonts w:ascii="Calibri" w:eastAsia="Times New Roman" w:hAnsi="Calibri" w:cs="Calibri"/>
          <w:sz w:val="24"/>
          <w:szCs w:val="24"/>
          <w:rtl/>
        </w:rPr>
        <w:t xml:space="preserve"> ל</w:t>
      </w:r>
      <w:r w:rsidR="00320086">
        <w:rPr>
          <w:rFonts w:ascii="Calibri" w:eastAsia="Times New Roman" w:hAnsi="Calibri" w:cs="Calibri" w:hint="cs"/>
          <w:sz w:val="24"/>
          <w:szCs w:val="24"/>
          <w:rtl/>
        </w:rPr>
        <w:t>יציאה ל</w:t>
      </w:r>
      <w:r w:rsidRPr="00816A95">
        <w:rPr>
          <w:rFonts w:ascii="Calibri" w:eastAsia="Times New Roman" w:hAnsi="Calibri" w:cs="Calibri"/>
          <w:sz w:val="24"/>
          <w:szCs w:val="24"/>
          <w:rtl/>
        </w:rPr>
        <w:t>מלחמה</w:t>
      </w:r>
      <w:r w:rsidR="00320086">
        <w:rPr>
          <w:rFonts w:ascii="Calibri" w:eastAsia="Times New Roman" w:hAnsi="Calibri" w:cs="Calibri" w:hint="cs"/>
          <w:sz w:val="24"/>
          <w:szCs w:val="24"/>
          <w:rtl/>
        </w:rPr>
        <w:t xml:space="preserve">, וצריך להודיע על כך. (חריג </w:t>
      </w:r>
      <w:r w:rsidR="00320086">
        <w:rPr>
          <w:rFonts w:ascii="Calibri" w:eastAsia="Times New Roman" w:hAnsi="Calibri" w:cs="Calibri"/>
          <w:sz w:val="24"/>
          <w:szCs w:val="24"/>
          <w:rtl/>
        </w:rPr>
        <w:t>–</w:t>
      </w:r>
      <w:r w:rsidR="00320086">
        <w:rPr>
          <w:rFonts w:ascii="Calibri" w:eastAsia="Times New Roman" w:hAnsi="Calibri" w:cs="Calibri" w:hint="cs"/>
          <w:sz w:val="24"/>
          <w:szCs w:val="24"/>
          <w:rtl/>
        </w:rPr>
        <w:t xml:space="preserve"> הוראה זו לא תקפה כאשר יש </w:t>
      </w:r>
      <w:r w:rsidR="00320086" w:rsidRPr="00320086">
        <w:rPr>
          <w:rFonts w:ascii="Calibri" w:eastAsia="Times New Roman" w:hAnsi="Calibri" w:cs="Calibri" w:hint="cs"/>
          <w:sz w:val="24"/>
          <w:szCs w:val="24"/>
          <w:rtl/>
        </w:rPr>
        <w:t>ל</w:t>
      </w:r>
      <w:r w:rsidR="00320086">
        <w:rPr>
          <w:rFonts w:ascii="Calibri" w:eastAsia="Times New Roman" w:hAnsi="Calibri" w:cs="Calibri" w:hint="cs"/>
          <w:sz w:val="24"/>
          <w:szCs w:val="24"/>
          <w:rtl/>
        </w:rPr>
        <w:t>בצע</w:t>
      </w:r>
      <w:r w:rsidR="00320086" w:rsidRPr="00320086">
        <w:rPr>
          <w:rFonts w:ascii="Calibri" w:eastAsia="Times New Roman" w:hAnsi="Calibri" w:cs="Calibri" w:hint="cs"/>
          <w:sz w:val="24"/>
          <w:szCs w:val="24"/>
          <w:rtl/>
        </w:rPr>
        <w:t xml:space="preserve"> פעולות צבאיות הנדרשות למטרות הגנה על המדינה ובטחון הציבור</w:t>
      </w:r>
      <w:r w:rsidR="00320086">
        <w:rPr>
          <w:rFonts w:ascii="Calibri" w:eastAsia="Times New Roman" w:hAnsi="Calibri" w:cs="Calibri" w:hint="cs"/>
          <w:sz w:val="24"/>
          <w:szCs w:val="24"/>
          <w:rtl/>
        </w:rPr>
        <w:t>).</w:t>
      </w:r>
    </w:p>
    <w:p w:rsidR="00816A95" w:rsidRPr="00320086" w:rsidRDefault="00816A95" w:rsidP="00460B95">
      <w:pPr>
        <w:spacing w:line="240" w:lineRule="auto"/>
        <w:jc w:val="both"/>
        <w:rPr>
          <w:rFonts w:ascii="Calibri" w:eastAsia="Times New Roman" w:hAnsi="Calibri" w:cs="Calibri"/>
          <w:sz w:val="24"/>
          <w:szCs w:val="24"/>
          <w:rtl/>
        </w:rPr>
      </w:pPr>
    </w:p>
    <w:p w:rsidR="00114B2D" w:rsidRDefault="00816A95" w:rsidP="00460B95">
      <w:pPr>
        <w:spacing w:line="240" w:lineRule="auto"/>
        <w:jc w:val="both"/>
        <w:rPr>
          <w:rFonts w:ascii="Calibri" w:eastAsia="Times New Roman" w:hAnsi="Calibri" w:cs="Calibri"/>
          <w:sz w:val="24"/>
          <w:szCs w:val="24"/>
          <w:rtl/>
        </w:rPr>
      </w:pPr>
      <w:bookmarkStart w:id="17" w:name="_Hlk45205454"/>
      <w:r w:rsidRPr="00816A95">
        <w:rPr>
          <w:rFonts w:ascii="Calibri" w:eastAsia="Times New Roman" w:hAnsi="Calibri" w:cs="Calibri"/>
          <w:b/>
          <w:bCs/>
          <w:sz w:val="24"/>
          <w:szCs w:val="24"/>
          <w:rtl/>
        </w:rPr>
        <w:t>בג"ץ ד"ר יוסי ביילין נ' ראש ממשלת ישראל -</w:t>
      </w:r>
      <w:r w:rsidRPr="00816A95">
        <w:rPr>
          <w:rFonts w:ascii="Calibri" w:eastAsia="Times New Roman" w:hAnsi="Calibri" w:cs="Calibri"/>
          <w:sz w:val="24"/>
          <w:szCs w:val="24"/>
          <w:rtl/>
        </w:rPr>
        <w:t xml:space="preserve"> הממשלה לא הכריזה על מלחמה, ויוסי עתר לבג"ץ וטען שיש שלפי חוק היסוד לא ניתן לצאת למלחמה בלי להכריז על כך. בג"ץ קבע שאין משמעות היום להכרזת המלחמה, ולכן הממשלה הייתה זכאית לא להכריז על מלחמה. בשנים האחרונות היו מקרים בהם ראש הממשלה רצה לתקוף את הכור הגרעיני באיראן, ולפחות באחד המקרים מפקדים בכירים טענו שהם לא רוצים לבצע את הפקודה כי לא בטוחים אם הפקודה חוקית, ולכן חייבים לקבל אישור של היועמ"ש. </w:t>
      </w:r>
      <w:r w:rsidRPr="00114B2D">
        <w:rPr>
          <w:rFonts w:ascii="Calibri" w:eastAsia="Times New Roman" w:hAnsi="Calibri" w:cs="Calibri"/>
          <w:sz w:val="24"/>
          <w:szCs w:val="24"/>
          <w:u w:val="single"/>
          <w:rtl/>
        </w:rPr>
        <w:t>בסופו של דבר שינו את ח</w:t>
      </w:r>
      <w:r w:rsidR="00114B2D" w:rsidRPr="00114B2D">
        <w:rPr>
          <w:rFonts w:ascii="Calibri" w:eastAsia="Times New Roman" w:hAnsi="Calibri" w:cs="Calibri" w:hint="cs"/>
          <w:sz w:val="24"/>
          <w:szCs w:val="24"/>
          <w:u w:val="single"/>
          <w:rtl/>
        </w:rPr>
        <w:t>"י</w:t>
      </w:r>
      <w:r w:rsidRPr="00114B2D">
        <w:rPr>
          <w:rFonts w:ascii="Calibri" w:eastAsia="Times New Roman" w:hAnsi="Calibri" w:cs="Calibri"/>
          <w:sz w:val="24"/>
          <w:szCs w:val="24"/>
          <w:u w:val="single"/>
          <w:rtl/>
        </w:rPr>
        <w:t xml:space="preserve"> הממשלה</w:t>
      </w:r>
      <w:r w:rsidR="00114B2D" w:rsidRPr="00114B2D">
        <w:rPr>
          <w:rFonts w:ascii="Calibri" w:eastAsia="Times New Roman" w:hAnsi="Calibri" w:cs="Calibri" w:hint="cs"/>
          <w:sz w:val="24"/>
          <w:szCs w:val="24"/>
          <w:u w:val="single"/>
          <w:rtl/>
        </w:rPr>
        <w:t>:</w:t>
      </w:r>
      <w:r w:rsidR="00114B2D">
        <w:rPr>
          <w:rFonts w:ascii="Calibri" w:eastAsia="Times New Roman" w:hAnsi="Calibri" w:cs="Calibri" w:hint="cs"/>
          <w:b/>
          <w:bCs/>
          <w:sz w:val="24"/>
          <w:szCs w:val="24"/>
          <w:rtl/>
        </w:rPr>
        <w:t xml:space="preserve"> </w:t>
      </w:r>
      <w:r w:rsidRPr="00816A95">
        <w:rPr>
          <w:rFonts w:ascii="Calibri" w:eastAsia="Times New Roman" w:hAnsi="Calibri" w:cs="Calibri"/>
          <w:sz w:val="24"/>
          <w:szCs w:val="24"/>
          <w:rtl/>
        </w:rPr>
        <w:t>הוסיפו שלא רק שלא חייבים להכריז על מלחמה (כי זה הדין המודרני), אלא גם בפעולות נרחבות לא חייבים. והוסיפו שלא חייבים את כל הממשלה, אלא מספיק ועדת השרים</w:t>
      </w:r>
      <w:r w:rsidR="00114B2D">
        <w:rPr>
          <w:rFonts w:ascii="Calibri" w:eastAsia="Times New Roman" w:hAnsi="Calibri" w:cs="Calibri" w:hint="cs"/>
          <w:sz w:val="24"/>
          <w:szCs w:val="24"/>
          <w:rtl/>
        </w:rPr>
        <w:t xml:space="preserve"> - הקבינט</w:t>
      </w:r>
      <w:r w:rsidRPr="00816A95">
        <w:rPr>
          <w:rFonts w:ascii="Calibri" w:eastAsia="Times New Roman" w:hAnsi="Calibri" w:cs="Calibri"/>
          <w:sz w:val="24"/>
          <w:szCs w:val="24"/>
          <w:rtl/>
        </w:rPr>
        <w:t xml:space="preserve">. </w:t>
      </w:r>
      <w:r w:rsidR="00114B2D">
        <w:rPr>
          <w:rFonts w:ascii="Calibri" w:eastAsia="Times New Roman" w:hAnsi="Calibri" w:cs="Calibri" w:hint="cs"/>
          <w:sz w:val="24"/>
          <w:szCs w:val="24"/>
          <w:rtl/>
        </w:rPr>
        <w:t>[</w:t>
      </w:r>
      <w:r w:rsidRPr="00816A95">
        <w:rPr>
          <w:rFonts w:ascii="Calibri" w:eastAsia="Times New Roman" w:hAnsi="Calibri" w:cs="Calibri"/>
          <w:sz w:val="24"/>
          <w:szCs w:val="24"/>
          <w:rtl/>
        </w:rPr>
        <w:t>נוהל זה היה בימי גולדה שכינסה את הועדת השרים</w:t>
      </w:r>
      <w:r w:rsidR="00114B2D">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במטבח שלה והם קיבלו</w:t>
      </w:r>
      <w:r w:rsidR="00114B2D">
        <w:rPr>
          <w:rFonts w:ascii="Calibri" w:eastAsia="Times New Roman" w:hAnsi="Calibri" w:cs="Calibri" w:hint="cs"/>
          <w:sz w:val="24"/>
          <w:szCs w:val="24"/>
          <w:rtl/>
        </w:rPr>
        <w:t xml:space="preserve"> לבדם את ההחלטות</w:t>
      </w:r>
      <w:r w:rsidRPr="00816A95">
        <w:rPr>
          <w:rFonts w:ascii="Calibri" w:eastAsia="Times New Roman" w:hAnsi="Calibri" w:cs="Calibri"/>
          <w:sz w:val="24"/>
          <w:szCs w:val="24"/>
          <w:rtl/>
        </w:rPr>
        <w:t xml:space="preserve">, וזה הביטוי המשפטי של אותו </w:t>
      </w:r>
      <w:r w:rsidR="00114B2D">
        <w:rPr>
          <w:rFonts w:ascii="Calibri" w:eastAsia="Times New Roman" w:hAnsi="Calibri" w:cs="Calibri" w:hint="cs"/>
          <w:sz w:val="24"/>
          <w:szCs w:val="24"/>
          <w:rtl/>
        </w:rPr>
        <w:t>פורום]</w:t>
      </w:r>
      <w:r w:rsidRPr="00816A95">
        <w:rPr>
          <w:rFonts w:ascii="Calibri" w:eastAsia="Times New Roman" w:hAnsi="Calibri" w:cs="Calibri"/>
          <w:sz w:val="24"/>
          <w:szCs w:val="24"/>
          <w:rtl/>
        </w:rPr>
        <w:t>.</w:t>
      </w:r>
    </w:p>
    <w:p w:rsidR="00816A95" w:rsidRDefault="00816A95" w:rsidP="00460B95">
      <w:pPr>
        <w:spacing w:line="240" w:lineRule="auto"/>
        <w:jc w:val="both"/>
        <w:rPr>
          <w:rFonts w:ascii="Calibri" w:eastAsia="Times New Roman" w:hAnsi="Calibri" w:cs="Calibri"/>
          <w:sz w:val="24"/>
          <w:szCs w:val="24"/>
          <w:rtl/>
        </w:rPr>
      </w:pPr>
      <w:r w:rsidRPr="00114B2D">
        <w:rPr>
          <w:rFonts w:ascii="Calibri" w:eastAsia="Times New Roman" w:hAnsi="Calibri" w:cs="Calibri"/>
          <w:b/>
          <w:bCs/>
          <w:sz w:val="24"/>
          <w:szCs w:val="24"/>
          <w:rtl/>
        </w:rPr>
        <w:t>כיום, מהו הסטטוס על איסור יציאה למלחמה?</w:t>
      </w:r>
      <w:r w:rsidRPr="00816A95">
        <w:rPr>
          <w:rFonts w:ascii="Calibri" w:eastAsia="Times New Roman" w:hAnsi="Calibri" w:cs="Calibri"/>
          <w:sz w:val="24"/>
          <w:szCs w:val="24"/>
          <w:rtl/>
        </w:rPr>
        <w:t xml:space="preserve"> לדעת המרצה, אלו יותר שאלות אסטרטגיות ביטחוניות ופחות משפטיות, ולכן לא צריך אישור של היועמ"ש לצאת למלחמה.  </w:t>
      </w:r>
    </w:p>
    <w:bookmarkEnd w:id="17"/>
    <w:p w:rsidR="00114B2D" w:rsidRDefault="00114B2D" w:rsidP="00460B95">
      <w:pPr>
        <w:spacing w:line="240" w:lineRule="auto"/>
        <w:jc w:val="both"/>
        <w:rPr>
          <w:rFonts w:ascii="Calibri" w:eastAsia="Times New Roman" w:hAnsi="Calibri" w:cs="Calibri"/>
          <w:sz w:val="24"/>
          <w:szCs w:val="24"/>
          <w:rtl/>
        </w:rPr>
      </w:pPr>
    </w:p>
    <w:p w:rsidR="00114B2D" w:rsidRPr="00816A95" w:rsidRDefault="00114B2D" w:rsidP="00460B95">
      <w:pPr>
        <w:spacing w:line="240" w:lineRule="auto"/>
        <w:jc w:val="both"/>
        <w:rPr>
          <w:rFonts w:ascii="Calibri" w:eastAsia="Times New Roman" w:hAnsi="Calibri" w:cs="Calibri"/>
          <w:sz w:val="24"/>
          <w:szCs w:val="24"/>
          <w:rtl/>
        </w:rPr>
      </w:pPr>
      <w:r w:rsidRPr="00114B2D">
        <w:rPr>
          <w:rFonts w:ascii="Calibri" w:eastAsia="Times New Roman" w:hAnsi="Calibri" w:cs="Calibri" w:hint="cs"/>
          <w:b/>
          <w:bCs/>
          <w:sz w:val="24"/>
          <w:szCs w:val="24"/>
          <w:u w:val="single"/>
          <w:rtl/>
        </w:rPr>
        <w:t>סיכום עד כאן:</w:t>
      </w:r>
      <w:r>
        <w:rPr>
          <w:rFonts w:ascii="Calibri" w:eastAsia="Times New Roman" w:hAnsi="Calibri" w:cs="Calibri" w:hint="cs"/>
          <w:sz w:val="24"/>
          <w:szCs w:val="24"/>
          <w:rtl/>
        </w:rPr>
        <w:t xml:space="preserve"> </w:t>
      </w:r>
      <w:r w:rsidRPr="00114B2D">
        <w:rPr>
          <w:rFonts w:ascii="Calibri" w:eastAsia="Times New Roman" w:hAnsi="Calibri" w:cs="Calibri" w:hint="cs"/>
          <w:sz w:val="24"/>
          <w:szCs w:val="24"/>
          <w:rtl/>
        </w:rPr>
        <w:t>באופן כללי הדין המודרני אוסר על יציאה למלחמה למעט החריגים</w:t>
      </w:r>
      <w:r>
        <w:rPr>
          <w:rFonts w:ascii="Calibri" w:eastAsia="Times New Roman" w:hAnsi="Calibri" w:cs="Calibri" w:hint="cs"/>
          <w:sz w:val="24"/>
          <w:szCs w:val="24"/>
          <w:rtl/>
        </w:rPr>
        <w:t xml:space="preserve">: 1. </w:t>
      </w:r>
      <w:r w:rsidRPr="00114B2D">
        <w:rPr>
          <w:rFonts w:ascii="Calibri" w:eastAsia="Times New Roman" w:hAnsi="Calibri" w:cs="Calibri" w:hint="cs"/>
          <w:sz w:val="24"/>
          <w:szCs w:val="24"/>
          <w:rtl/>
        </w:rPr>
        <w:t>הגנה עצמית</w:t>
      </w:r>
      <w:r>
        <w:rPr>
          <w:rFonts w:ascii="Calibri" w:eastAsia="Times New Roman" w:hAnsi="Calibri" w:cs="Calibri" w:hint="cs"/>
          <w:sz w:val="24"/>
          <w:szCs w:val="24"/>
          <w:rtl/>
        </w:rPr>
        <w:t xml:space="preserve">. 2. </w:t>
      </w:r>
      <w:r w:rsidRPr="00114B2D">
        <w:rPr>
          <w:rFonts w:ascii="Calibri" w:eastAsia="Times New Roman" w:hAnsi="Calibri" w:cs="Calibri" w:hint="cs"/>
          <w:sz w:val="24"/>
          <w:szCs w:val="24"/>
          <w:rtl/>
        </w:rPr>
        <w:t>יישום מטרות האו"ם</w:t>
      </w:r>
      <w:r>
        <w:rPr>
          <w:rFonts w:ascii="Calibri" w:eastAsia="Times New Roman" w:hAnsi="Calibri" w:cs="Calibri" w:hint="cs"/>
          <w:sz w:val="24"/>
          <w:szCs w:val="24"/>
          <w:rtl/>
        </w:rPr>
        <w:t xml:space="preserve">. 3. </w:t>
      </w:r>
      <w:r w:rsidRPr="00114B2D">
        <w:rPr>
          <w:rFonts w:ascii="Calibri" w:eastAsia="Times New Roman" w:hAnsi="Calibri" w:cs="Calibri" w:hint="cs"/>
          <w:sz w:val="24"/>
          <w:szCs w:val="24"/>
          <w:rtl/>
        </w:rPr>
        <w:t>אישור מועצת בטחון</w:t>
      </w:r>
      <w:r>
        <w:rPr>
          <w:rFonts w:ascii="Calibri" w:eastAsia="Times New Roman" w:hAnsi="Calibri" w:cs="Calibri" w:hint="cs"/>
          <w:sz w:val="24"/>
          <w:szCs w:val="24"/>
          <w:rtl/>
        </w:rPr>
        <w:t>.</w:t>
      </w:r>
    </w:p>
    <w:p w:rsid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Default="00816A95" w:rsidP="00460B95">
      <w:pPr>
        <w:spacing w:line="240" w:lineRule="auto"/>
        <w:jc w:val="both"/>
        <w:rPr>
          <w:rFonts w:ascii="Calibri" w:eastAsia="Times New Roman" w:hAnsi="Calibri" w:cs="Calibri"/>
          <w:sz w:val="24"/>
          <w:szCs w:val="24"/>
          <w:rtl/>
        </w:rPr>
      </w:pPr>
      <w:r>
        <w:rPr>
          <w:rFonts w:ascii="Calibri Light" w:hAnsi="Calibri Light" w:cs="Calibri Light"/>
          <w:sz w:val="40"/>
          <w:szCs w:val="40"/>
          <w:rtl/>
        </w:rPr>
        <w:t>יוס אין בלו</w:t>
      </w:r>
    </w:p>
    <w:p w:rsidR="00816A95" w:rsidRPr="00D95ECA" w:rsidRDefault="00816A95" w:rsidP="00460B95">
      <w:pPr>
        <w:spacing w:line="240" w:lineRule="auto"/>
        <w:jc w:val="both"/>
        <w:rPr>
          <w:rFonts w:ascii="Calibri" w:eastAsia="Times New Roman" w:hAnsi="Calibri" w:cs="Calibri"/>
          <w:sz w:val="24"/>
          <w:szCs w:val="24"/>
        </w:rPr>
      </w:pPr>
      <w:r w:rsidRPr="00D95ECA">
        <w:rPr>
          <w:rFonts w:ascii="Calibri" w:eastAsia="Times New Roman" w:hAnsi="Calibri" w:cs="Calibri"/>
          <w:sz w:val="24"/>
          <w:szCs w:val="24"/>
          <w:u w:val="single"/>
          <w:rtl/>
        </w:rPr>
        <w:t>רקע</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יוס אין בלו</w:t>
      </w:r>
      <w:r w:rsidRPr="00816A95">
        <w:rPr>
          <w:rFonts w:ascii="Calibri" w:eastAsia="Times New Roman" w:hAnsi="Calibri" w:cs="Calibri"/>
          <w:sz w:val="24"/>
          <w:szCs w:val="24"/>
          <w:rtl/>
        </w:rPr>
        <w:t xml:space="preserve"> זהו הדין הקובע איך מותר למדינות להתנהג בתוך הלחימה. </w:t>
      </w:r>
      <w:r w:rsidR="00114B2D">
        <w:rPr>
          <w:rFonts w:ascii="Calibri" w:eastAsia="Times New Roman" w:hAnsi="Calibri" w:cs="Calibri" w:hint="cs"/>
          <w:sz w:val="24"/>
          <w:szCs w:val="24"/>
          <w:rtl/>
        </w:rPr>
        <w:t xml:space="preserve">הדין ההומניטרי.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הגישה הקלאסית ועד היום היא שיש נתק מוחלט בין דיני יוס אד בלום ויוס אין בלו. יש שטוענים שצריכים לשנות זאת, אך זה נהוג עד היום. יוס אין בלו זהו תחום שיש אימוץ רב בין הדין הבינלאומי לדין הפנימי, בניגוד לדיני יוס אד בלום. ביוס אד בלום אנחנו מחליטים לפי ח</w:t>
      </w:r>
      <w:r w:rsidR="00D95ECA">
        <w:rPr>
          <w:rFonts w:ascii="Calibri" w:eastAsia="Times New Roman" w:hAnsi="Calibri" w:cs="Calibri" w:hint="cs"/>
          <w:sz w:val="24"/>
          <w:szCs w:val="24"/>
          <w:rtl/>
        </w:rPr>
        <w:t>"י</w:t>
      </w:r>
      <w:r w:rsidRPr="00816A95">
        <w:rPr>
          <w:rFonts w:ascii="Calibri" w:eastAsia="Times New Roman" w:hAnsi="Calibri" w:cs="Calibri"/>
          <w:sz w:val="24"/>
          <w:szCs w:val="24"/>
          <w:rtl/>
        </w:rPr>
        <w:t xml:space="preserve"> הממשלה ס</w:t>
      </w:r>
      <w:r w:rsidR="00D95ECA">
        <w:rPr>
          <w:rFonts w:ascii="Calibri" w:eastAsia="Times New Roman" w:hAnsi="Calibri" w:cs="Calibri" w:hint="cs"/>
          <w:sz w:val="24"/>
          <w:szCs w:val="24"/>
          <w:rtl/>
        </w:rPr>
        <w:t>'</w:t>
      </w:r>
      <w:r w:rsidRPr="00816A95">
        <w:rPr>
          <w:rFonts w:ascii="Calibri" w:eastAsia="Times New Roman" w:hAnsi="Calibri" w:cs="Calibri"/>
          <w:sz w:val="24"/>
          <w:szCs w:val="24"/>
          <w:rtl/>
        </w:rPr>
        <w:t xml:space="preserve"> 40, ואין דיון האם מותר לישראל לצאת למלחמה ע"פ הדין הבינלאומי. לעומת זאת, ביוס </w:t>
      </w:r>
      <w:r w:rsidRPr="00816A95">
        <w:rPr>
          <w:rFonts w:ascii="Calibri" w:eastAsia="Times New Roman" w:hAnsi="Calibri" w:cs="Calibri"/>
          <w:sz w:val="24"/>
          <w:szCs w:val="24"/>
          <w:rtl/>
        </w:rPr>
        <w:lastRenderedPageBreak/>
        <w:t>אין בלו ההנחה בישראל היא שאין בכלל דין ישראלי, ופועלים לפי הדין הבינלאומי</w:t>
      </w:r>
      <w:r w:rsidR="00D95ECA">
        <w:rPr>
          <w:rFonts w:ascii="Calibri" w:eastAsia="Times New Roman" w:hAnsi="Calibri" w:cs="Calibri" w:hint="cs"/>
          <w:sz w:val="24"/>
          <w:szCs w:val="24"/>
          <w:rtl/>
        </w:rPr>
        <w:t xml:space="preserve"> ולכן זה בעל יותר השפעה</w:t>
      </w:r>
      <w:r w:rsidRPr="00816A95">
        <w:rPr>
          <w:rFonts w:ascii="Calibri" w:eastAsia="Times New Roman" w:hAnsi="Calibri" w:cs="Calibri"/>
          <w:sz w:val="24"/>
          <w:szCs w:val="24"/>
          <w:rtl/>
        </w:rPr>
        <w:t xml:space="preserve">. לפי המרצה - זהו מצב בעייתי.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הצלב האדום</w:t>
      </w:r>
      <w:r w:rsidRPr="00816A95">
        <w:rPr>
          <w:rFonts w:ascii="Calibri" w:eastAsia="Times New Roman" w:hAnsi="Calibri" w:cs="Calibri"/>
          <w:sz w:val="24"/>
          <w:szCs w:val="24"/>
          <w:rtl/>
        </w:rPr>
        <w:t xml:space="preserve"> - הארגון לא אוהב את השם יוס אין בלו</w:t>
      </w:r>
      <w:r w:rsidR="00D95ECA">
        <w:rPr>
          <w:rFonts w:ascii="Calibri" w:eastAsia="Times New Roman" w:hAnsi="Calibri" w:cs="Calibri" w:hint="cs"/>
          <w:sz w:val="24"/>
          <w:szCs w:val="24"/>
          <w:rtl/>
        </w:rPr>
        <w:t xml:space="preserve"> (=הדין הלחימה)</w:t>
      </w:r>
      <w:r w:rsidRPr="00816A95">
        <w:rPr>
          <w:rFonts w:ascii="Calibri" w:eastAsia="Times New Roman" w:hAnsi="Calibri" w:cs="Calibri"/>
          <w:sz w:val="24"/>
          <w:szCs w:val="24"/>
          <w:rtl/>
        </w:rPr>
        <w:t xml:space="preserve">, וקוראים לזה המשפט ההומניטרי, כי הם רואים בזה משפט שנועד להציל חיי אדם </w:t>
      </w:r>
      <w:r w:rsidR="00D95ECA">
        <w:rPr>
          <w:rFonts w:ascii="Calibri" w:eastAsia="Times New Roman" w:hAnsi="Calibri" w:cs="Calibri" w:hint="cs"/>
          <w:sz w:val="24"/>
          <w:szCs w:val="24"/>
          <w:rtl/>
        </w:rPr>
        <w:t>(</w:t>
      </w:r>
      <w:r w:rsidRPr="00816A95">
        <w:rPr>
          <w:rFonts w:ascii="Calibri" w:eastAsia="Times New Roman" w:hAnsi="Calibri" w:cs="Calibri"/>
          <w:sz w:val="24"/>
          <w:szCs w:val="24"/>
          <w:rtl/>
        </w:rPr>
        <w:t>למרות שזה קצת מוזר בדיני מלחמה</w:t>
      </w:r>
      <w:r w:rsidR="00D95ECA">
        <w:rPr>
          <w:rFonts w:ascii="Calibri" w:eastAsia="Times New Roman" w:hAnsi="Calibri" w:cs="Calibri" w:hint="cs"/>
          <w:sz w:val="24"/>
          <w:szCs w:val="24"/>
          <w:rtl/>
        </w:rPr>
        <w:t>)</w:t>
      </w:r>
      <w:r w:rsidRPr="00816A95">
        <w:rPr>
          <w:rFonts w:ascii="Calibri" w:eastAsia="Times New Roman" w:hAnsi="Calibri" w:cs="Calibri"/>
          <w:sz w:val="24"/>
          <w:szCs w:val="24"/>
          <w:rtl/>
        </w:rPr>
        <w:t>. אולי בגלל זה יש ניסיון אצל כמה פרקליטים צבאיים בצבאות המערב להשתמש בשם אחר, שהוא מעין תרגום מודרני לביטוי הלטיני - "דיני הסכסוך המזוין". מי שדחף את זה הכי הרבה זה פרקליט ישראלי (יורם דינשטיין), אבל היום עדיין השמות המרכזיים אלו יוס אין בלו ומשפט הומניטרי.</w:t>
      </w:r>
    </w:p>
    <w:p w:rsidR="00D95ECA" w:rsidRDefault="00816A95" w:rsidP="00460B95">
      <w:pPr>
        <w:spacing w:line="240" w:lineRule="auto"/>
        <w:jc w:val="both"/>
        <w:rPr>
          <w:rFonts w:ascii="Calibri" w:eastAsia="Times New Roman" w:hAnsi="Calibri" w:cs="Calibri"/>
          <w:sz w:val="24"/>
          <w:szCs w:val="24"/>
          <w:rtl/>
        </w:rPr>
      </w:pPr>
      <w:bookmarkStart w:id="18" w:name="_Hlk45442264"/>
      <w:r w:rsidRPr="00816A95">
        <w:rPr>
          <w:rFonts w:ascii="Calibri" w:eastAsia="Times New Roman" w:hAnsi="Calibri" w:cs="Calibri"/>
          <w:sz w:val="24"/>
          <w:szCs w:val="24"/>
          <w:u w:val="single"/>
          <w:rtl/>
        </w:rPr>
        <w:t>יוס אין בלו מתפצל לכמה תחומם:</w:t>
      </w:r>
    </w:p>
    <w:p w:rsidR="00816A95" w:rsidRPr="00816A95" w:rsidRDefault="00D95ECA" w:rsidP="00460B95">
      <w:pPr>
        <w:spacing w:line="240" w:lineRule="auto"/>
        <w:jc w:val="both"/>
        <w:rPr>
          <w:rFonts w:ascii="Calibri" w:eastAsia="Times New Roman" w:hAnsi="Calibri" w:cs="Calibri"/>
          <w:sz w:val="24"/>
          <w:szCs w:val="24"/>
          <w:rtl/>
        </w:rPr>
      </w:pPr>
      <w:r>
        <w:rPr>
          <w:rFonts w:ascii="Calibri" w:eastAsia="Times New Roman" w:hAnsi="Calibri" w:cs="Calibri" w:hint="cs"/>
          <w:sz w:val="24"/>
          <w:szCs w:val="24"/>
          <w:rtl/>
        </w:rPr>
        <w:t xml:space="preserve">1. </w:t>
      </w:r>
      <w:r w:rsidR="00816A95" w:rsidRPr="00816A95">
        <w:rPr>
          <w:rFonts w:ascii="Calibri" w:eastAsia="Times New Roman" w:hAnsi="Calibri" w:cs="Calibri"/>
          <w:sz w:val="24"/>
          <w:szCs w:val="24"/>
          <w:rtl/>
        </w:rPr>
        <w:t xml:space="preserve">דיני הלחימה ביבשה, </w:t>
      </w:r>
      <w:r>
        <w:rPr>
          <w:rFonts w:ascii="Calibri" w:eastAsia="Times New Roman" w:hAnsi="Calibri" w:cs="Calibri" w:hint="cs"/>
          <w:sz w:val="24"/>
          <w:szCs w:val="24"/>
          <w:rtl/>
        </w:rPr>
        <w:t xml:space="preserve">2. </w:t>
      </w:r>
      <w:r w:rsidR="00816A95" w:rsidRPr="00816A95">
        <w:rPr>
          <w:rFonts w:ascii="Calibri" w:eastAsia="Times New Roman" w:hAnsi="Calibri" w:cs="Calibri"/>
          <w:sz w:val="24"/>
          <w:szCs w:val="24"/>
          <w:rtl/>
        </w:rPr>
        <w:t>דיני הלחימה באוויר</w:t>
      </w:r>
      <w:r>
        <w:rPr>
          <w:rFonts w:ascii="Calibri" w:eastAsia="Times New Roman" w:hAnsi="Calibri" w:cs="Calibri" w:hint="cs"/>
          <w:sz w:val="24"/>
          <w:szCs w:val="24"/>
          <w:rtl/>
        </w:rPr>
        <w:t>. 3. דיני הלחימה</w:t>
      </w:r>
      <w:r w:rsidR="00816A95" w:rsidRPr="00816A95">
        <w:rPr>
          <w:rFonts w:ascii="Calibri" w:eastAsia="Times New Roman" w:hAnsi="Calibri" w:cs="Calibri"/>
          <w:sz w:val="24"/>
          <w:szCs w:val="24"/>
          <w:rtl/>
        </w:rPr>
        <w:t xml:space="preserve"> בים. </w:t>
      </w:r>
      <w:r>
        <w:rPr>
          <w:rFonts w:ascii="Calibri" w:eastAsia="Times New Roman" w:hAnsi="Calibri" w:cs="Calibri" w:hint="cs"/>
          <w:sz w:val="24"/>
          <w:szCs w:val="24"/>
          <w:rtl/>
        </w:rPr>
        <w:t>כל אלו לא בדיוק חופ</w:t>
      </w:r>
      <w:r w:rsidR="00ED0801">
        <w:rPr>
          <w:rFonts w:ascii="Calibri" w:eastAsia="Times New Roman" w:hAnsi="Calibri" w:cs="Calibri" w:hint="cs"/>
          <w:sz w:val="24"/>
          <w:szCs w:val="24"/>
          <w:rtl/>
        </w:rPr>
        <w:t>פ</w:t>
      </w:r>
      <w:r>
        <w:rPr>
          <w:rFonts w:ascii="Calibri" w:eastAsia="Times New Roman" w:hAnsi="Calibri" w:cs="Calibri" w:hint="cs"/>
          <w:sz w:val="24"/>
          <w:szCs w:val="24"/>
          <w:rtl/>
        </w:rPr>
        <w:t>ים</w:t>
      </w:r>
      <w:r w:rsidR="00816A95" w:rsidRPr="00816A95">
        <w:rPr>
          <w:rFonts w:ascii="Calibri" w:eastAsia="Times New Roman" w:hAnsi="Calibri" w:cs="Calibri"/>
          <w:sz w:val="24"/>
          <w:szCs w:val="24"/>
          <w:rtl/>
        </w:rPr>
        <w:t xml:space="preserve">. </w:t>
      </w:r>
    </w:p>
    <w:bookmarkEnd w:id="18"/>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u w:val="single"/>
          <w:rtl/>
        </w:rPr>
        <w:t>תולדות היוס אין בלו</w:t>
      </w:r>
    </w:p>
    <w:p w:rsidR="00816A95" w:rsidRPr="00233724" w:rsidRDefault="00816A95" w:rsidP="00460B95">
      <w:pPr>
        <w:spacing w:line="240" w:lineRule="auto"/>
        <w:jc w:val="both"/>
        <w:rPr>
          <w:rFonts w:ascii="Calibri" w:eastAsia="Times New Roman" w:hAnsi="Calibri" w:cs="Calibri"/>
          <w:sz w:val="24"/>
          <w:szCs w:val="24"/>
          <w:u w:val="single"/>
          <w:rtl/>
        </w:rPr>
      </w:pPr>
      <w:r w:rsidRPr="00816A95">
        <w:rPr>
          <w:rFonts w:ascii="Calibri" w:eastAsia="Times New Roman" w:hAnsi="Calibri" w:cs="Calibri"/>
          <w:sz w:val="24"/>
          <w:szCs w:val="24"/>
          <w:rtl/>
        </w:rPr>
        <w:t xml:space="preserve">זה </w:t>
      </w:r>
      <w:r w:rsidR="00233724">
        <w:rPr>
          <w:rFonts w:ascii="Calibri" w:eastAsia="Times New Roman" w:hAnsi="Calibri" w:cs="Calibri" w:hint="cs"/>
          <w:sz w:val="24"/>
          <w:szCs w:val="24"/>
          <w:rtl/>
        </w:rPr>
        <w:t xml:space="preserve">כנרה </w:t>
      </w:r>
      <w:r w:rsidRPr="00816A95">
        <w:rPr>
          <w:rFonts w:ascii="Calibri" w:eastAsia="Times New Roman" w:hAnsi="Calibri" w:cs="Calibri"/>
          <w:sz w:val="24"/>
          <w:szCs w:val="24"/>
          <w:rtl/>
        </w:rPr>
        <w:t xml:space="preserve">החלק העתיק ביותר של דיני מלחמה. יש דיני מלחמה כבר אלפי שנים, בעיקר מהתורה ניתן לראות דינים על איזה דברים מותר לתקוף ואיזה לא, ודיני שבויים. הכללים מהתורה הם לא הכללים של הדין המודרני. הדין המודרני הוא בעצם פרי של כמה </w:t>
      </w:r>
      <w:r w:rsidRPr="00233724">
        <w:rPr>
          <w:rFonts w:ascii="Calibri" w:eastAsia="Times New Roman" w:hAnsi="Calibri" w:cs="Calibri"/>
          <w:sz w:val="24"/>
          <w:szCs w:val="24"/>
          <w:rtl/>
        </w:rPr>
        <w:t>התפתחויות במאה ה19, וכמובן שהם שאבו מדינים קודמים (דין רומי וכללי האבירות בימי הביניים).</w:t>
      </w:r>
      <w:r w:rsidR="00233724" w:rsidRPr="00233724">
        <w:rPr>
          <w:rFonts w:ascii="Calibri" w:eastAsia="Times New Roman" w:hAnsi="Calibri" w:cs="Calibri" w:hint="cs"/>
          <w:sz w:val="24"/>
          <w:szCs w:val="24"/>
          <w:rtl/>
        </w:rPr>
        <w:t xml:space="preserve"> </w:t>
      </w:r>
      <w:r w:rsidRPr="00233724">
        <w:rPr>
          <w:rFonts w:ascii="Calibri" w:eastAsia="Times New Roman" w:hAnsi="Calibri" w:cs="Calibri"/>
          <w:sz w:val="24"/>
          <w:szCs w:val="24"/>
          <w:rtl/>
        </w:rPr>
        <w:t>הם רצו לסדר באופן משפטי כללים של מה מותר ואסור:</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הניסיון הראשון בו כתבו בצורה מסודרת את דיני יוס אין בלו </w:t>
      </w:r>
      <w:r w:rsidRPr="00816A95">
        <w:rPr>
          <w:rFonts w:ascii="Calibri" w:eastAsia="Times New Roman" w:hAnsi="Calibri" w:cs="Calibri"/>
          <w:b/>
          <w:bCs/>
          <w:sz w:val="24"/>
          <w:szCs w:val="24"/>
          <w:rtl/>
        </w:rPr>
        <w:t>- קוד ליבר (1863)</w:t>
      </w:r>
      <w:r w:rsidRPr="00816A95">
        <w:rPr>
          <w:rFonts w:ascii="Calibri" w:eastAsia="Times New Roman" w:hAnsi="Calibri" w:cs="Calibri"/>
          <w:sz w:val="24"/>
          <w:szCs w:val="24"/>
          <w:rtl/>
        </w:rPr>
        <w:t xml:space="preserve"> - אנגלי שהיגר לארה"ב, פילוסוף ומש</w:t>
      </w:r>
      <w:r w:rsidR="00233724">
        <w:rPr>
          <w:rFonts w:ascii="Calibri" w:eastAsia="Times New Roman" w:hAnsi="Calibri" w:cs="Calibri" w:hint="cs"/>
          <w:sz w:val="24"/>
          <w:szCs w:val="24"/>
          <w:rtl/>
        </w:rPr>
        <w:t>פ</w:t>
      </w:r>
      <w:r w:rsidRPr="00816A95">
        <w:rPr>
          <w:rFonts w:ascii="Calibri" w:eastAsia="Times New Roman" w:hAnsi="Calibri" w:cs="Calibri"/>
          <w:sz w:val="24"/>
          <w:szCs w:val="24"/>
          <w:rtl/>
        </w:rPr>
        <w:t xml:space="preserve">טן, ובמלחמת האזרחים בארה"ב הנשיא לינקולן הזמין אותו לכתוב ספר הנחיות שיגידו מה מותר ואסור לחילי הצפון לעשות במלחמה. זה יצא כפקודה מספר 100 של המלחמה, והוא התייחס לכל מיני דברים כמו את מי ניתן לתקוף, איך להתייחס לשבויים ועוד. דברים שאנו מצפים לראות בדינים אלו. </w:t>
      </w:r>
      <w:r w:rsidR="00233724" w:rsidRPr="00233724">
        <w:rPr>
          <w:rFonts w:ascii="Calibri" w:eastAsia="Times New Roman" w:hAnsi="Calibri" w:cs="Calibri" w:hint="cs"/>
          <w:sz w:val="24"/>
          <w:szCs w:val="24"/>
          <w:rtl/>
        </w:rPr>
        <w:t>קוד ליבר לא היווה אמנה בינלאומית, אך השפיע על אמנות עתידיות כמו אמנת ז'נבה ואמנת האג</w:t>
      </w:r>
      <w:r w:rsidR="00233724">
        <w:rPr>
          <w:rFonts w:ascii="Calibri" w:eastAsia="Times New Roman" w:hAnsi="Calibri" w:cs="Calibri" w:hint="cs"/>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אמנת</w:t>
      </w:r>
      <w:r w:rsidR="00233724">
        <w:rPr>
          <w:rFonts w:ascii="Calibri" w:eastAsia="Times New Roman" w:hAnsi="Calibri" w:cs="Calibri" w:hint="cs"/>
          <w:b/>
          <w:bCs/>
          <w:sz w:val="24"/>
          <w:szCs w:val="24"/>
          <w:rtl/>
        </w:rPr>
        <w:t xml:space="preserve"> ז</w:t>
      </w:r>
      <w:r w:rsidRPr="00816A95">
        <w:rPr>
          <w:rFonts w:ascii="Calibri" w:eastAsia="Times New Roman" w:hAnsi="Calibri" w:cs="Calibri"/>
          <w:b/>
          <w:bCs/>
          <w:sz w:val="24"/>
          <w:szCs w:val="24"/>
          <w:rtl/>
        </w:rPr>
        <w:t>'נבה ה-1 (1864)</w:t>
      </w:r>
      <w:r w:rsidRPr="00816A95">
        <w:rPr>
          <w:rFonts w:ascii="Calibri" w:eastAsia="Times New Roman" w:hAnsi="Calibri" w:cs="Calibri"/>
          <w:sz w:val="24"/>
          <w:szCs w:val="24"/>
          <w:rtl/>
        </w:rPr>
        <w:t xml:space="preserve"> התייחסה לחיילים שנפגעו בלחימה. אמנות </w:t>
      </w:r>
      <w:r w:rsidR="00233724">
        <w:rPr>
          <w:rFonts w:ascii="Calibri" w:eastAsia="Times New Roman" w:hAnsi="Calibri" w:cs="Calibri" w:hint="cs"/>
          <w:sz w:val="24"/>
          <w:szCs w:val="24"/>
          <w:rtl/>
        </w:rPr>
        <w:t>ז</w:t>
      </w:r>
      <w:r w:rsidRPr="00816A95">
        <w:rPr>
          <w:rFonts w:ascii="Calibri" w:eastAsia="Times New Roman" w:hAnsi="Calibri" w:cs="Calibri"/>
          <w:sz w:val="24"/>
          <w:szCs w:val="24"/>
          <w:rtl/>
        </w:rPr>
        <w:t>'נבה התמקדו בעיקר בשאלות של הסבל שנגרם כתוצאה ממלחמה גם לחיילים וגם לאזרחים</w:t>
      </w:r>
      <w:r w:rsidR="00233724">
        <w:rPr>
          <w:rFonts w:ascii="Calibri" w:eastAsia="Times New Roman" w:hAnsi="Calibri" w:cs="Calibri" w:hint="cs"/>
          <w:sz w:val="24"/>
          <w:szCs w:val="24"/>
          <w:rtl/>
        </w:rPr>
        <w:t>.</w:t>
      </w:r>
    </w:p>
    <w:p w:rsidR="00E3556F"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אמנת האג (1899)</w:t>
      </w:r>
      <w:r w:rsidRPr="00816A95">
        <w:rPr>
          <w:rFonts w:ascii="Calibri" w:eastAsia="Times New Roman" w:hAnsi="Calibri" w:cs="Calibri"/>
          <w:sz w:val="24"/>
          <w:szCs w:val="24"/>
          <w:rtl/>
        </w:rPr>
        <w:t xml:space="preserve"> </w:t>
      </w:r>
      <w:r w:rsidR="00233724">
        <w:rPr>
          <w:rFonts w:ascii="Calibri" w:eastAsia="Times New Roman" w:hAnsi="Calibri" w:cs="Calibri" w:hint="cs"/>
          <w:sz w:val="24"/>
          <w:szCs w:val="24"/>
          <w:rtl/>
        </w:rPr>
        <w:t xml:space="preserve">האמנות האחרונות התייחסו לסבל שנגרם מהמלחמה אך </w:t>
      </w:r>
      <w:r w:rsidRPr="00816A95">
        <w:rPr>
          <w:rFonts w:ascii="Calibri" w:eastAsia="Times New Roman" w:hAnsi="Calibri" w:cs="Calibri"/>
          <w:sz w:val="24"/>
          <w:szCs w:val="24"/>
          <w:rtl/>
        </w:rPr>
        <w:t>האמנות הראשונות</w:t>
      </w:r>
      <w:r w:rsidR="00233724">
        <w:rPr>
          <w:rFonts w:ascii="Calibri" w:eastAsia="Times New Roman" w:hAnsi="Calibri" w:cs="Calibri" w:hint="cs"/>
          <w:sz w:val="24"/>
          <w:szCs w:val="24"/>
          <w:rtl/>
        </w:rPr>
        <w:t xml:space="preserve"> </w:t>
      </w:r>
      <w:r w:rsidRPr="00816A95">
        <w:rPr>
          <w:rFonts w:ascii="Calibri" w:eastAsia="Times New Roman" w:hAnsi="Calibri" w:cs="Calibri"/>
          <w:sz w:val="24"/>
          <w:szCs w:val="24"/>
          <w:rtl/>
        </w:rPr>
        <w:t xml:space="preserve">התייחסו פחות לסבל ויותר להלכות ספציפיות - מה מותר ואסור </w:t>
      </w:r>
      <w:r w:rsidR="00233724">
        <w:rPr>
          <w:rFonts w:ascii="Calibri" w:eastAsia="Times New Roman" w:hAnsi="Calibri" w:cs="Calibri"/>
          <w:sz w:val="24"/>
          <w:szCs w:val="24"/>
          <w:rtl/>
        </w:rPr>
        <w:t>–</w:t>
      </w:r>
      <w:r w:rsidR="00233724">
        <w:rPr>
          <w:rFonts w:ascii="Calibri" w:eastAsia="Times New Roman" w:hAnsi="Calibri" w:cs="Calibri" w:hint="cs"/>
          <w:sz w:val="24"/>
          <w:szCs w:val="24"/>
          <w:rtl/>
        </w:rPr>
        <w:t xml:space="preserve"> פרקטית - </w:t>
      </w:r>
      <w:r w:rsidRPr="00816A95">
        <w:rPr>
          <w:rFonts w:ascii="Calibri" w:eastAsia="Times New Roman" w:hAnsi="Calibri" w:cs="Calibri"/>
          <w:sz w:val="24"/>
          <w:szCs w:val="24"/>
          <w:rtl/>
        </w:rPr>
        <w:t>מנקודת המבט של הצבאות.</w:t>
      </w:r>
    </w:p>
    <w:p w:rsidR="00E3556F"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הבחנה זו קיימת עד היום - דיני האג מול דיני </w:t>
      </w:r>
      <w:r w:rsidR="00233724">
        <w:rPr>
          <w:rFonts w:ascii="Calibri" w:eastAsia="Times New Roman" w:hAnsi="Calibri" w:cs="Calibri" w:hint="cs"/>
          <w:sz w:val="24"/>
          <w:szCs w:val="24"/>
          <w:rtl/>
        </w:rPr>
        <w:t>ז</w:t>
      </w:r>
      <w:r w:rsidRPr="00816A95">
        <w:rPr>
          <w:rFonts w:ascii="Calibri" w:eastAsia="Times New Roman" w:hAnsi="Calibri" w:cs="Calibri"/>
          <w:sz w:val="24"/>
          <w:szCs w:val="24"/>
          <w:rtl/>
        </w:rPr>
        <w:t xml:space="preserve">'נבה. כל אלה מנסים לפחות חלקית לסכם דינים מנהגיים שהייתה הסכמה לגביהם בגלל כללי האבירים בימי הביניים. אז המנהג הוא אולי המקור העיקרי, על אף האמנות החשובות הללו. (יש גם אמנות נוספות אך משניות). </w:t>
      </w:r>
    </w:p>
    <w:p w:rsidR="00E3556F" w:rsidRPr="00E3556F" w:rsidRDefault="00E3556F" w:rsidP="00460B95">
      <w:pPr>
        <w:spacing w:line="240" w:lineRule="auto"/>
        <w:jc w:val="both"/>
        <w:rPr>
          <w:rFonts w:ascii="Calibri" w:eastAsia="Times New Roman" w:hAnsi="Calibri" w:cs="Calibri"/>
          <w:sz w:val="24"/>
          <w:szCs w:val="24"/>
          <w:rtl/>
        </w:rPr>
      </w:pPr>
    </w:p>
    <w:p w:rsidR="00E3556F" w:rsidRPr="00E3556F" w:rsidRDefault="00E3556F" w:rsidP="00460B95">
      <w:pPr>
        <w:spacing w:line="240" w:lineRule="auto"/>
        <w:jc w:val="both"/>
        <w:rPr>
          <w:rFonts w:ascii="Calibri" w:eastAsia="Times New Roman" w:hAnsi="Calibri" w:cs="Calibri"/>
          <w:sz w:val="24"/>
          <w:szCs w:val="24"/>
          <w:u w:val="single"/>
          <w:rtl/>
        </w:rPr>
      </w:pPr>
      <w:r w:rsidRPr="00E3556F">
        <w:rPr>
          <w:rFonts w:ascii="Calibri" w:eastAsia="Times New Roman" w:hAnsi="Calibri" w:cs="Calibri" w:hint="cs"/>
          <w:sz w:val="24"/>
          <w:szCs w:val="24"/>
          <w:u w:val="single"/>
          <w:rtl/>
        </w:rPr>
        <w:t xml:space="preserve">מקורות מודרניים של יוס אין בלו: </w:t>
      </w:r>
    </w:p>
    <w:p w:rsidR="00E3556F" w:rsidRPr="00E3556F" w:rsidRDefault="00E3556F" w:rsidP="00B5381F">
      <w:pPr>
        <w:numPr>
          <w:ilvl w:val="0"/>
          <w:numId w:val="44"/>
        </w:numPr>
        <w:spacing w:line="240" w:lineRule="auto"/>
        <w:jc w:val="both"/>
        <w:rPr>
          <w:rFonts w:ascii="Calibri" w:eastAsia="Times New Roman" w:hAnsi="Calibri" w:cs="Calibri"/>
          <w:sz w:val="24"/>
          <w:szCs w:val="24"/>
        </w:rPr>
      </w:pPr>
      <w:r w:rsidRPr="00E3556F">
        <w:rPr>
          <w:rFonts w:ascii="Calibri" w:eastAsia="Times New Roman" w:hAnsi="Calibri" w:cs="Calibri" w:hint="cs"/>
          <w:b/>
          <w:bCs/>
          <w:sz w:val="24"/>
          <w:szCs w:val="24"/>
          <w:rtl/>
        </w:rPr>
        <w:t>מנהג</w:t>
      </w:r>
      <w:r w:rsidRPr="00E3556F">
        <w:rPr>
          <w:rFonts w:ascii="Calibri" w:eastAsia="Times New Roman" w:hAnsi="Calibri" w:cs="Calibri" w:hint="cs"/>
          <w:sz w:val="24"/>
          <w:szCs w:val="24"/>
          <w:rtl/>
        </w:rPr>
        <w:t>- המקור העיקרי על אף האמנות החשובות</w:t>
      </w:r>
    </w:p>
    <w:p w:rsidR="00E3556F" w:rsidRPr="00E3556F" w:rsidRDefault="00E3556F" w:rsidP="00B5381F">
      <w:pPr>
        <w:numPr>
          <w:ilvl w:val="0"/>
          <w:numId w:val="44"/>
        </w:numPr>
        <w:spacing w:line="240" w:lineRule="auto"/>
        <w:jc w:val="both"/>
        <w:rPr>
          <w:rFonts w:ascii="Calibri" w:eastAsia="Times New Roman" w:hAnsi="Calibri" w:cs="Calibri"/>
          <w:sz w:val="24"/>
          <w:szCs w:val="24"/>
        </w:rPr>
      </w:pPr>
      <w:r w:rsidRPr="00E3556F">
        <w:rPr>
          <w:rFonts w:ascii="Calibri" w:eastAsia="Times New Roman" w:hAnsi="Calibri" w:cs="Calibri" w:hint="cs"/>
          <w:b/>
          <w:bCs/>
          <w:sz w:val="24"/>
          <w:szCs w:val="24"/>
          <w:rtl/>
        </w:rPr>
        <w:t>אמנות ז'נבה</w:t>
      </w:r>
      <w:r w:rsidRPr="00E3556F">
        <w:rPr>
          <w:rFonts w:ascii="Calibri" w:eastAsia="Times New Roman" w:hAnsi="Calibri" w:cs="Calibri" w:hint="cs"/>
          <w:sz w:val="24"/>
          <w:szCs w:val="24"/>
          <w:rtl/>
        </w:rPr>
        <w:t>- 1949, פרוטוקולים נוספים</w:t>
      </w:r>
    </w:p>
    <w:p w:rsidR="00E3556F" w:rsidRPr="00E3556F" w:rsidRDefault="00E3556F" w:rsidP="00B5381F">
      <w:pPr>
        <w:numPr>
          <w:ilvl w:val="0"/>
          <w:numId w:val="44"/>
        </w:numPr>
        <w:spacing w:line="240" w:lineRule="auto"/>
        <w:jc w:val="both"/>
        <w:rPr>
          <w:rFonts w:ascii="Calibri" w:eastAsia="Times New Roman" w:hAnsi="Calibri" w:cs="Calibri"/>
          <w:sz w:val="24"/>
          <w:szCs w:val="24"/>
        </w:rPr>
      </w:pPr>
      <w:r w:rsidRPr="00E3556F">
        <w:rPr>
          <w:rFonts w:ascii="Calibri" w:eastAsia="Times New Roman" w:hAnsi="Calibri" w:cs="Calibri" w:hint="cs"/>
          <w:b/>
          <w:bCs/>
          <w:sz w:val="24"/>
          <w:szCs w:val="24"/>
          <w:rtl/>
        </w:rPr>
        <w:t>אמנות האג</w:t>
      </w:r>
      <w:r w:rsidRPr="00E3556F">
        <w:rPr>
          <w:rFonts w:ascii="Calibri" w:eastAsia="Times New Roman" w:hAnsi="Calibri" w:cs="Calibri" w:hint="cs"/>
          <w:sz w:val="24"/>
          <w:szCs w:val="24"/>
          <w:rtl/>
        </w:rPr>
        <w:t xml:space="preserve"> 1899, 1907</w:t>
      </w:r>
    </w:p>
    <w:p w:rsidR="00E3556F" w:rsidRDefault="00E3556F" w:rsidP="00B5381F">
      <w:pPr>
        <w:numPr>
          <w:ilvl w:val="0"/>
          <w:numId w:val="44"/>
        </w:numPr>
        <w:spacing w:line="240" w:lineRule="auto"/>
        <w:jc w:val="both"/>
        <w:rPr>
          <w:rFonts w:ascii="Calibri" w:eastAsia="Times New Roman" w:hAnsi="Calibri" w:cs="Calibri"/>
          <w:sz w:val="24"/>
          <w:szCs w:val="24"/>
        </w:rPr>
      </w:pPr>
      <w:r w:rsidRPr="00E3556F">
        <w:rPr>
          <w:rFonts w:ascii="Calibri" w:eastAsia="Times New Roman" w:hAnsi="Calibri" w:cs="Calibri" w:hint="cs"/>
          <w:sz w:val="24"/>
          <w:szCs w:val="24"/>
          <w:rtl/>
        </w:rPr>
        <w:t>אמנות נוספות- פחות חשובות</w:t>
      </w:r>
    </w:p>
    <w:p w:rsidR="008A2DBC" w:rsidRDefault="008A2DBC" w:rsidP="00460B95">
      <w:pPr>
        <w:spacing w:line="240" w:lineRule="auto"/>
        <w:jc w:val="both"/>
        <w:rPr>
          <w:rFonts w:ascii="Calibri" w:eastAsia="Times New Roman" w:hAnsi="Calibri" w:cs="Calibri"/>
          <w:sz w:val="24"/>
          <w:szCs w:val="24"/>
          <w:rtl/>
        </w:rPr>
      </w:pPr>
    </w:p>
    <w:p w:rsidR="008A2DBC" w:rsidRPr="008A2DBC" w:rsidRDefault="008A2DBC" w:rsidP="00460B95">
      <w:pPr>
        <w:spacing w:line="240" w:lineRule="auto"/>
        <w:jc w:val="both"/>
        <w:rPr>
          <w:rFonts w:ascii="Calibri" w:eastAsia="Times New Roman" w:hAnsi="Calibri" w:cs="Calibri"/>
          <w:sz w:val="24"/>
          <w:szCs w:val="24"/>
          <w:rtl/>
        </w:rPr>
      </w:pPr>
      <w:r w:rsidRPr="008A2DBC">
        <w:rPr>
          <w:rFonts w:ascii="Calibri" w:eastAsia="Times New Roman" w:hAnsi="Calibri" w:cs="Calibri" w:hint="cs"/>
          <w:sz w:val="24"/>
          <w:szCs w:val="24"/>
          <w:rtl/>
        </w:rPr>
        <w:t xml:space="preserve">הדין ההומניטרי נחשב בעולם לדין מנהגי בין מדינות, ולא לדין שמקורו בהסכמים ואמנות. באופן טבעי, כתוצאה מכך, דיני היוס אין בלו הם יותר עמומים. </w:t>
      </w:r>
      <w:r w:rsidRPr="008A2DBC">
        <w:rPr>
          <w:rFonts w:ascii="Calibri" w:eastAsia="Times New Roman" w:hAnsi="Calibri" w:cs="Calibri" w:hint="cs"/>
          <w:b/>
          <w:bCs/>
          <w:sz w:val="24"/>
          <w:szCs w:val="24"/>
          <w:rtl/>
        </w:rPr>
        <w:t>אמנות העוסקות בדיני יוס אין בלו מנסות</w:t>
      </w:r>
      <w:r w:rsidRPr="008A2DBC">
        <w:rPr>
          <w:rFonts w:ascii="Calibri" w:eastAsia="Times New Roman" w:hAnsi="Calibri" w:cs="Calibri" w:hint="cs"/>
          <w:sz w:val="24"/>
          <w:szCs w:val="24"/>
          <w:rtl/>
        </w:rPr>
        <w:t>: 1. לסכם את הדין המנהגי למסמך כתוב. 2. ליצור דיני יוס אין בלו חדשים.</w:t>
      </w:r>
    </w:p>
    <w:p w:rsidR="008A2DBC" w:rsidRPr="00E3556F" w:rsidRDefault="008A2DBC" w:rsidP="00460B95">
      <w:pPr>
        <w:spacing w:line="240" w:lineRule="auto"/>
        <w:jc w:val="both"/>
        <w:rPr>
          <w:rFonts w:ascii="Calibri" w:eastAsia="Times New Roman" w:hAnsi="Calibri" w:cs="Calibri"/>
          <w:sz w:val="24"/>
          <w:szCs w:val="24"/>
        </w:rPr>
      </w:pPr>
      <w:r>
        <w:rPr>
          <w:rFonts w:ascii="Calibri" w:eastAsia="Times New Roman" w:hAnsi="Calibri" w:cs="Calibri" w:hint="cs"/>
          <w:b/>
          <w:bCs/>
          <w:sz w:val="24"/>
          <w:szCs w:val="24"/>
          <w:rtl/>
        </w:rPr>
        <w:t xml:space="preserve">סקירה על </w:t>
      </w:r>
      <w:r w:rsidRPr="00816A95">
        <w:rPr>
          <w:rFonts w:ascii="Calibri" w:eastAsia="Times New Roman" w:hAnsi="Calibri" w:cs="Calibri"/>
          <w:b/>
          <w:bCs/>
          <w:sz w:val="24"/>
          <w:szCs w:val="24"/>
          <w:rtl/>
        </w:rPr>
        <w:t>אמנות ז'נבה</w:t>
      </w:r>
      <w:r>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אמנות ז'נבה הראשונות - כולן היו ב1949 כתגובה למלחמת העולם ה2. היה בהן נסיון לסגור חורים שגילו במלחמה. והיה רצון להרחיב חומר משפטי שקשור למלחמה כדי שהזוועות בעולם יופחתו. אמנות ז'נבה הנוספות (פרוטוקול 1 ו2) בא בשנות ה70 לאחר 30 שנה של המלחמה הקרה שהתאפיינה בצורה אחרת ממלחמות העולם. לא הייתה מלחמה ישירה, אלא מלחמה באמצעות מדינות אחרות. הפעילו כוחות לא רשמיים (מלחמת ויאטנם למשל). בגלל הלחימה החדשה ובגלל הדקולוניסאזציה שיצרו מדינות חדשות בעולם וגבולות חדשים שיצרו סכסוכים חדשים, עלה הרצון לכתוב דינים חדשים שתואמים את הלחימה החדשה, אבל לא הייתה הסכמה בין ארה"ב לבריה"מ, ובסוף הפרוטוקולים הו מעין פשרה בין אירופה לבריה"מ (בלי ארה"ב) כי האירופים היו מוכנים להסכים לדינים מסוימים שרצו בריה"מ. לכן הגישה בפרוטוקולים יותר סובייטית. הראשון אמור לדבר על סכסוכיכם בינלאומיים והשני לא על סכסוכים בינלאומיים. אבל בשניהם ניתן לראות חלק מנהגי וחלק שנוי במחלוקת. פרוטוקול 3 בא שנים לאחר מכן, 2005 בערך. זה נכתב בעקבות הבעיה של הצלב האדום. זהו גוף שאמור להיות נייטרלי ולהעביר תרופות ומזון לאזרחים בזמני מלחמה, וגם להעניק טיפול רפואי, להעביר מסרים בין הצדדים, ותפקיד זה שייך לכמה ארגונים נוספים, למשל סהר אדום. מד"י רצתה שכם מגן דוד אדום יתקבל למשפחת הארגונים הנייטרליים שיכולים לספק שירותים נייטרלים בזמני מלחמה. המוסלמים לא הסכימו לכך. ישראל ניסחה להעביר אמנה חדשה בעזרת ארה"ב, שתכיר בסמל חדש בארגונים הנייטרליים - פרוטוקול 3. המדינות המוסלמיות לא קיבלו אותו, ולכן זה נחשב אמנה לא כ"כ פופולרית (רק בערך 70 מדינות הצטרפו) ולא כ"כ רלוונטית.</w:t>
      </w:r>
    </w:p>
    <w:p w:rsidR="00816A95" w:rsidRPr="00816A95" w:rsidRDefault="00816A95" w:rsidP="00460B95">
      <w:pPr>
        <w:spacing w:line="240" w:lineRule="auto"/>
        <w:jc w:val="both"/>
        <w:rPr>
          <w:rFonts w:ascii="Calibri" w:eastAsia="Times New Roman" w:hAnsi="Calibri" w:cs="Calibri"/>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u w:val="single"/>
          <w:rtl/>
        </w:rPr>
        <w:t>עקרונות בסיסיים ביוס אין בלו</w:t>
      </w:r>
    </w:p>
    <w:p w:rsidR="00816A95" w:rsidRPr="00816A95" w:rsidRDefault="00816A95" w:rsidP="00B5381F">
      <w:pPr>
        <w:numPr>
          <w:ilvl w:val="1"/>
          <w:numId w:val="19"/>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הבחנה</w:t>
      </w:r>
    </w:p>
    <w:p w:rsidR="00816A95" w:rsidRPr="00816A95" w:rsidRDefault="00816A95" w:rsidP="00B5381F">
      <w:pPr>
        <w:numPr>
          <w:ilvl w:val="1"/>
          <w:numId w:val="19"/>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מידתיות</w:t>
      </w:r>
    </w:p>
    <w:p w:rsidR="00816A95" w:rsidRPr="00816A95" w:rsidRDefault="00816A95" w:rsidP="00B5381F">
      <w:pPr>
        <w:numPr>
          <w:ilvl w:val="1"/>
          <w:numId w:val="19"/>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אנושיות- מניעת סבל מיותר</w:t>
      </w:r>
    </w:p>
    <w:p w:rsidR="00816A95" w:rsidRPr="00816A95" w:rsidRDefault="00816A95" w:rsidP="00B5381F">
      <w:pPr>
        <w:numPr>
          <w:ilvl w:val="1"/>
          <w:numId w:val="19"/>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צורך צבאי</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[שני העקרונות הראשונים הם הבסיס לדיני מטרות, ואז יש שני עקרונות נוספים ברקע.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u w:val="single"/>
          <w:rtl/>
        </w:rPr>
        <w:t>הבחנה + מידתיות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המקור שלהם בדין המודרני הוא בתורה הפילוסופית של פילוסוף נוצרי (</w:t>
      </w:r>
      <w:r w:rsidRPr="00E3556F">
        <w:rPr>
          <w:rFonts w:ascii="Calibri" w:eastAsia="Times New Roman" w:hAnsi="Calibri" w:cs="Calibri"/>
          <w:b/>
          <w:bCs/>
          <w:sz w:val="24"/>
          <w:szCs w:val="24"/>
          <w:rtl/>
        </w:rPr>
        <w:t>אקווינס</w:t>
      </w:r>
      <w:r w:rsidRPr="00816A95">
        <w:rPr>
          <w:rFonts w:ascii="Calibri" w:eastAsia="Times New Roman" w:hAnsi="Calibri" w:cs="Calibri"/>
          <w:sz w:val="24"/>
          <w:szCs w:val="24"/>
          <w:rtl/>
        </w:rPr>
        <w:t>), שכתב בעיקר על פילוסופיה מוסרית, ובין היתר הוא כתב ספר "סומא תיאולוגיה"</w:t>
      </w:r>
      <w:r w:rsidR="00E3556F">
        <w:rPr>
          <w:rFonts w:ascii="Calibri" w:eastAsia="Times New Roman" w:hAnsi="Calibri" w:cs="Calibri" w:hint="cs"/>
          <w:sz w:val="24"/>
          <w:szCs w:val="24"/>
          <w:rtl/>
        </w:rPr>
        <w:t xml:space="preserve">, בו </w:t>
      </w:r>
      <w:r w:rsidRPr="00816A95">
        <w:rPr>
          <w:rFonts w:ascii="Calibri" w:eastAsia="Times New Roman" w:hAnsi="Calibri" w:cs="Calibri"/>
          <w:sz w:val="24"/>
          <w:szCs w:val="24"/>
          <w:rtl/>
        </w:rPr>
        <w:t xml:space="preserve">הוא כתב על הסוגיות המוסריות האלו. את הספר הוא כתב באופן של שאלות ותשובות. אחד הדברים שכתב עליהם הוא - </w:t>
      </w:r>
      <w:r w:rsidRPr="00816A95">
        <w:rPr>
          <w:rFonts w:ascii="Calibri" w:eastAsia="Times New Roman" w:hAnsi="Calibri" w:cs="Calibri"/>
          <w:b/>
          <w:bCs/>
          <w:sz w:val="24"/>
          <w:szCs w:val="24"/>
          <w:rtl/>
        </w:rPr>
        <w:t>דוקטרינת התוצאה הכפולה של אקווינס</w:t>
      </w:r>
      <w:r w:rsidRPr="00816A95">
        <w:rPr>
          <w:rFonts w:ascii="Calibri" w:eastAsia="Times New Roman" w:hAnsi="Calibri" w:cs="Calibri"/>
          <w:sz w:val="24"/>
          <w:szCs w:val="24"/>
          <w:rtl/>
        </w:rPr>
        <w:t xml:space="preserve">: </w:t>
      </w:r>
      <w:bookmarkStart w:id="19" w:name="_Hlk45443107"/>
      <w:r w:rsidR="00AF48C2" w:rsidRPr="00816A95">
        <w:rPr>
          <w:rFonts w:ascii="Calibri" w:eastAsia="Times New Roman" w:hAnsi="Calibri" w:cs="Calibri"/>
          <w:sz w:val="24"/>
          <w:szCs w:val="24"/>
          <w:rtl/>
        </w:rPr>
        <w:t>מה עושים כאשר אדם צריך לעשות פעולה כאשר לפעולה הזאת יש שתי תוצאות - אחת טובה ואחת רעה</w:t>
      </w:r>
      <w:r w:rsidRPr="00816A95">
        <w:rPr>
          <w:rFonts w:ascii="Calibri" w:eastAsia="Times New Roman" w:hAnsi="Calibri" w:cs="Calibri"/>
          <w:sz w:val="24"/>
          <w:szCs w:val="24"/>
          <w:rtl/>
        </w:rPr>
        <w:t xml:space="preserve">. </w:t>
      </w:r>
      <w:bookmarkEnd w:id="19"/>
      <w:r w:rsidRPr="00816A95">
        <w:rPr>
          <w:rFonts w:ascii="Calibri" w:eastAsia="Times New Roman" w:hAnsi="Calibri" w:cs="Calibri"/>
          <w:sz w:val="24"/>
          <w:szCs w:val="24"/>
          <w:rtl/>
        </w:rPr>
        <w:t xml:space="preserve">הדוגמא היא - אם יש רוצח, אז אם הורגים אותו זה מציל את הקורבן (טוב) אבל זה גם רע (נוטל חיים של בן אדם אחר). אז מה עליו לעשות? לפי אקווינס, כאשר עושים פעולה כזאת עם תוצאה כפולה (טובה ורעה)- </w:t>
      </w:r>
      <w:r w:rsidRPr="00816A95">
        <w:rPr>
          <w:rFonts w:ascii="Calibri" w:eastAsia="Times New Roman" w:hAnsi="Calibri" w:cs="Calibri"/>
          <w:sz w:val="24"/>
          <w:szCs w:val="24"/>
          <w:u w:val="single"/>
          <w:rtl/>
        </w:rPr>
        <w:t>מותר לאדם לעשות זאת אם הפעולה וכוונותיו עומדות בארבעה תנאים:</w:t>
      </w:r>
    </w:p>
    <w:p w:rsidR="00816A95" w:rsidRPr="00816A95" w:rsidRDefault="00E3556F" w:rsidP="00B5381F">
      <w:pPr>
        <w:numPr>
          <w:ilvl w:val="1"/>
          <w:numId w:val="20"/>
        </w:numPr>
        <w:spacing w:line="240" w:lineRule="auto"/>
        <w:ind w:left="540"/>
        <w:jc w:val="both"/>
        <w:rPr>
          <w:rFonts w:ascii="Calibri" w:eastAsia="Times New Roman" w:hAnsi="Calibri" w:cs="Calibri"/>
          <w:sz w:val="24"/>
          <w:szCs w:val="24"/>
          <w:rtl/>
        </w:rPr>
      </w:pPr>
      <w:r w:rsidRPr="00E3556F">
        <w:rPr>
          <w:rFonts w:ascii="Calibri" w:eastAsia="Times New Roman" w:hAnsi="Calibri" w:cs="Calibri" w:hint="cs"/>
          <w:b/>
          <w:bCs/>
          <w:sz w:val="24"/>
          <w:szCs w:val="24"/>
          <w:rtl/>
        </w:rPr>
        <w:t>מעשה טוב -</w:t>
      </w:r>
      <w:r>
        <w:rPr>
          <w:rFonts w:ascii="Calibri" w:eastAsia="Times New Roman" w:hAnsi="Calibri" w:cs="Calibri" w:hint="cs"/>
          <w:sz w:val="24"/>
          <w:szCs w:val="24"/>
          <w:rtl/>
        </w:rPr>
        <w:t xml:space="preserve"> </w:t>
      </w:r>
      <w:r w:rsidR="00816A95" w:rsidRPr="00816A95">
        <w:rPr>
          <w:rFonts w:ascii="Calibri" w:eastAsia="Times New Roman" w:hAnsi="Calibri" w:cs="Calibri"/>
          <w:sz w:val="24"/>
          <w:szCs w:val="24"/>
          <w:rtl/>
        </w:rPr>
        <w:t>פעולה לא תהיה מסוג הפעולות שהן תמיד אסורות מבחינה מוסרית (לדוג' -רצח זה לא תמיד רע, לעומת זאת דברים זוועתיים כמו לאכול תינוקות זה תמיד רע ואין מצב שפעולה כזאת יש לה צד טוב).</w:t>
      </w:r>
    </w:p>
    <w:p w:rsidR="00816A95" w:rsidRPr="00816A95" w:rsidRDefault="00E3556F" w:rsidP="00B5381F">
      <w:pPr>
        <w:numPr>
          <w:ilvl w:val="1"/>
          <w:numId w:val="20"/>
        </w:numPr>
        <w:spacing w:line="240" w:lineRule="auto"/>
        <w:ind w:left="540"/>
        <w:jc w:val="both"/>
        <w:rPr>
          <w:rFonts w:ascii="Calibri" w:eastAsia="Times New Roman" w:hAnsi="Calibri" w:cs="Calibri"/>
          <w:sz w:val="24"/>
          <w:szCs w:val="24"/>
          <w:rtl/>
        </w:rPr>
      </w:pPr>
      <w:r w:rsidRPr="00E3556F">
        <w:rPr>
          <w:rFonts w:ascii="Calibri" w:eastAsia="Times New Roman" w:hAnsi="Calibri" w:cs="Calibri" w:hint="cs"/>
          <w:b/>
          <w:bCs/>
          <w:sz w:val="24"/>
          <w:szCs w:val="24"/>
          <w:rtl/>
        </w:rPr>
        <w:t>כוונה לתוצאה טובה</w:t>
      </w:r>
      <w:r>
        <w:rPr>
          <w:rFonts w:ascii="Calibri" w:eastAsia="Times New Roman" w:hAnsi="Calibri" w:cs="Calibri" w:hint="cs"/>
          <w:sz w:val="24"/>
          <w:szCs w:val="24"/>
          <w:rtl/>
        </w:rPr>
        <w:t xml:space="preserve">- </w:t>
      </w:r>
      <w:r w:rsidR="00816A95" w:rsidRPr="00816A95">
        <w:rPr>
          <w:rFonts w:ascii="Calibri" w:eastAsia="Times New Roman" w:hAnsi="Calibri" w:cs="Calibri"/>
          <w:sz w:val="24"/>
          <w:szCs w:val="24"/>
          <w:rtl/>
        </w:rPr>
        <w:t xml:space="preserve"> אם אדם עושה את זה כדי להשיג את הדבר הרע זה לא מוסרי, אבל אם כדי להשיג את הטוב אז זה כן מוסרי.</w:t>
      </w:r>
    </w:p>
    <w:p w:rsidR="00816A95" w:rsidRPr="00816A95" w:rsidRDefault="00E3556F" w:rsidP="00B5381F">
      <w:pPr>
        <w:numPr>
          <w:ilvl w:val="1"/>
          <w:numId w:val="20"/>
        </w:numPr>
        <w:spacing w:line="240" w:lineRule="auto"/>
        <w:ind w:left="540"/>
        <w:jc w:val="both"/>
        <w:rPr>
          <w:rFonts w:ascii="Calibri" w:eastAsia="Times New Roman" w:hAnsi="Calibri" w:cs="Calibri"/>
          <w:sz w:val="24"/>
          <w:szCs w:val="24"/>
          <w:rtl/>
        </w:rPr>
      </w:pPr>
      <w:r>
        <w:rPr>
          <w:rFonts w:ascii="Calibri" w:eastAsia="Times New Roman" w:hAnsi="Calibri" w:cs="Calibri" w:hint="cs"/>
          <w:b/>
          <w:bCs/>
          <w:sz w:val="24"/>
          <w:szCs w:val="24"/>
          <w:rtl/>
        </w:rPr>
        <w:t>ה</w:t>
      </w:r>
      <w:r w:rsidR="00816A95" w:rsidRPr="00E3556F">
        <w:rPr>
          <w:rFonts w:ascii="Calibri" w:eastAsia="Times New Roman" w:hAnsi="Calibri" w:cs="Calibri"/>
          <w:b/>
          <w:bCs/>
          <w:sz w:val="24"/>
          <w:szCs w:val="24"/>
          <w:rtl/>
        </w:rPr>
        <w:t xml:space="preserve">תוצאה הטובה חייבת להיות ישירה </w:t>
      </w:r>
      <w:r>
        <w:rPr>
          <w:rFonts w:ascii="Calibri" w:eastAsia="Times New Roman" w:hAnsi="Calibri" w:cs="Calibri"/>
          <w:b/>
          <w:bCs/>
          <w:sz w:val="24"/>
          <w:szCs w:val="24"/>
          <w:rtl/>
        </w:rPr>
        <w:t>–</w:t>
      </w:r>
      <w:r w:rsidR="00816A95" w:rsidRPr="00816A95">
        <w:rPr>
          <w:rFonts w:ascii="Calibri" w:eastAsia="Times New Roman" w:hAnsi="Calibri" w:cs="Calibri"/>
          <w:sz w:val="24"/>
          <w:szCs w:val="24"/>
          <w:rtl/>
        </w:rPr>
        <w:t xml:space="preserve"> </w:t>
      </w:r>
      <w:r>
        <w:rPr>
          <w:rFonts w:ascii="Calibri" w:eastAsia="Times New Roman" w:hAnsi="Calibri" w:cs="Calibri" w:hint="cs"/>
          <w:sz w:val="24"/>
          <w:szCs w:val="24"/>
          <w:rtl/>
        </w:rPr>
        <w:t>(</w:t>
      </w:r>
      <w:r w:rsidR="00816A95" w:rsidRPr="00816A95">
        <w:rPr>
          <w:rFonts w:ascii="Calibri" w:eastAsia="Times New Roman" w:hAnsi="Calibri" w:cs="Calibri"/>
          <w:sz w:val="24"/>
          <w:szCs w:val="24"/>
          <w:rtl/>
        </w:rPr>
        <w:t>לדוג'- להרוג רוצח כדי להציל חיים. אבל אסור להרוג מישהו שאולי יוליד בן שאולי יהיה רוצח בעתיד</w:t>
      </w:r>
      <w:r>
        <w:rPr>
          <w:rFonts w:ascii="Calibri" w:eastAsia="Times New Roman" w:hAnsi="Calibri" w:cs="Calibri" w:hint="cs"/>
          <w:sz w:val="24"/>
          <w:szCs w:val="24"/>
          <w:rtl/>
        </w:rPr>
        <w:t>).</w:t>
      </w:r>
    </w:p>
    <w:p w:rsidR="00816A95" w:rsidRPr="00816A95" w:rsidRDefault="00E3556F" w:rsidP="00B5381F">
      <w:pPr>
        <w:numPr>
          <w:ilvl w:val="1"/>
          <w:numId w:val="20"/>
        </w:numPr>
        <w:spacing w:line="240" w:lineRule="auto"/>
        <w:ind w:left="540"/>
        <w:jc w:val="both"/>
        <w:rPr>
          <w:rFonts w:ascii="Calibri" w:eastAsia="Times New Roman" w:hAnsi="Calibri" w:cs="Calibri"/>
          <w:sz w:val="24"/>
          <w:szCs w:val="24"/>
          <w:rtl/>
        </w:rPr>
      </w:pPr>
      <w:r w:rsidRPr="00E3556F">
        <w:rPr>
          <w:rFonts w:ascii="Calibri" w:eastAsia="Times New Roman" w:hAnsi="Calibri" w:cs="Calibri" w:hint="cs"/>
          <w:b/>
          <w:bCs/>
          <w:sz w:val="24"/>
          <w:szCs w:val="24"/>
          <w:rtl/>
        </w:rPr>
        <w:t>מידתיות</w:t>
      </w:r>
      <w:r>
        <w:rPr>
          <w:rFonts w:ascii="Calibri" w:eastAsia="Times New Roman" w:hAnsi="Calibri" w:cs="Calibri" w:hint="cs"/>
          <w:sz w:val="24"/>
          <w:szCs w:val="24"/>
          <w:rtl/>
        </w:rPr>
        <w:t xml:space="preserve"> - </w:t>
      </w:r>
      <w:bookmarkStart w:id="20" w:name="_Hlk45443272"/>
      <w:r w:rsidR="00816A95" w:rsidRPr="00816A95">
        <w:rPr>
          <w:rFonts w:ascii="Calibri" w:eastAsia="Times New Roman" w:hAnsi="Calibri" w:cs="Calibri"/>
          <w:sz w:val="24"/>
          <w:szCs w:val="24"/>
          <w:rtl/>
        </w:rPr>
        <w:t>התועלת המוסרית הטובה צריכה להיות יותר גדולה מאשר הנזק המוסרי של הרע</w:t>
      </w:r>
      <w:bookmarkEnd w:id="20"/>
      <w:r w:rsidR="00816A95" w:rsidRPr="00816A95">
        <w:rPr>
          <w:rFonts w:ascii="Calibri" w:eastAsia="Times New Roman" w:hAnsi="Calibri" w:cs="Calibri"/>
          <w:sz w:val="24"/>
          <w:szCs w:val="24"/>
          <w:rtl/>
        </w:rPr>
        <w:t xml:space="preserve">.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בסוף, מתוך התנאים הללו, מה שנכנס ליוס אין בלו זה 2+4 - מידתיות וכוונה לטוב (הבחנה). כך שכיום עקרונות ההבחנה ומידתיות מבוססים על תנאים אלו של אקווינס.</w:t>
      </w:r>
    </w:p>
    <w:p w:rsidR="00F47B3D" w:rsidRDefault="00816A95" w:rsidP="00460B95">
      <w:pPr>
        <w:spacing w:line="240" w:lineRule="auto"/>
        <w:jc w:val="both"/>
        <w:rPr>
          <w:rFonts w:ascii="Calibri" w:eastAsia="Times New Roman" w:hAnsi="Calibri" w:cs="Calibri"/>
          <w:sz w:val="24"/>
          <w:szCs w:val="24"/>
          <w:rtl/>
        </w:rPr>
      </w:pPr>
      <w:r w:rsidRPr="00836819">
        <w:rPr>
          <w:rFonts w:ascii="Calibri" w:eastAsia="Times New Roman" w:hAnsi="Calibri" w:cs="Calibri"/>
          <w:sz w:val="24"/>
          <w:szCs w:val="24"/>
          <w:u w:val="single"/>
          <w:rtl/>
        </w:rPr>
        <w:t>בדיני יוס אין בלו:</w:t>
      </w:r>
      <w:r w:rsidRPr="00816A95">
        <w:rPr>
          <w:rFonts w:ascii="Calibri" w:eastAsia="Times New Roman" w:hAnsi="Calibri" w:cs="Calibri"/>
          <w:sz w:val="24"/>
          <w:szCs w:val="24"/>
          <w:rtl/>
        </w:rPr>
        <w:t xml:space="preserve"> </w:t>
      </w:r>
      <w:r w:rsidRPr="00816A95">
        <w:rPr>
          <w:rFonts w:ascii="Calibri" w:eastAsia="Times New Roman" w:hAnsi="Calibri" w:cs="Calibri"/>
          <w:b/>
          <w:bCs/>
          <w:sz w:val="24"/>
          <w:szCs w:val="24"/>
          <w:rtl/>
        </w:rPr>
        <w:t>הטוב</w:t>
      </w:r>
      <w:r w:rsidRPr="00816A95">
        <w:rPr>
          <w:rFonts w:ascii="Calibri" w:eastAsia="Times New Roman" w:hAnsi="Calibri" w:cs="Calibri"/>
          <w:sz w:val="24"/>
          <w:szCs w:val="24"/>
          <w:rtl/>
        </w:rPr>
        <w:t xml:space="preserve"> - תוצאה מוסרית טובה של פעולות מלחמתיות זה דברים שעוזרים לנצח במלחמה, כמו הריגת לוחמים והשמדת רכוש צבאי. </w:t>
      </w:r>
      <w:r w:rsidRPr="00816A95">
        <w:rPr>
          <w:rFonts w:ascii="Calibri" w:eastAsia="Times New Roman" w:hAnsi="Calibri" w:cs="Calibri"/>
          <w:b/>
          <w:bCs/>
          <w:sz w:val="24"/>
          <w:szCs w:val="24"/>
          <w:rtl/>
        </w:rPr>
        <w:t>והרע</w:t>
      </w:r>
      <w:r w:rsidRPr="00816A95">
        <w:rPr>
          <w:rFonts w:ascii="Calibri" w:eastAsia="Times New Roman" w:hAnsi="Calibri" w:cs="Calibri"/>
          <w:sz w:val="24"/>
          <w:szCs w:val="24"/>
          <w:rtl/>
        </w:rPr>
        <w:t xml:space="preserve"> - הם דברים שפוגעים ללא טעם באנשים או רכוש.</w:t>
      </w:r>
    </w:p>
    <w:p w:rsidR="00F47B3D" w:rsidRPr="00F47B3D" w:rsidRDefault="00F47B3D" w:rsidP="00460B95">
      <w:pPr>
        <w:spacing w:line="240" w:lineRule="auto"/>
        <w:jc w:val="both"/>
        <w:rPr>
          <w:rFonts w:ascii="Calibri" w:eastAsia="Times New Roman" w:hAnsi="Calibri" w:cs="Calibri"/>
          <w:sz w:val="24"/>
          <w:szCs w:val="24"/>
          <w:u w:val="single"/>
          <w:rtl/>
        </w:rPr>
      </w:pPr>
      <w:r w:rsidRPr="00F47B3D">
        <w:rPr>
          <w:rFonts w:ascii="Calibri" w:eastAsia="Times New Roman" w:hAnsi="Calibri" w:cs="Calibri" w:hint="cs"/>
          <w:sz w:val="24"/>
          <w:szCs w:val="24"/>
          <w:u w:val="single"/>
          <w:rtl/>
        </w:rPr>
        <w:t xml:space="preserve">דיני ההבחנה והמידתיות בדין המודרני ביוס אין בלו הם בעצם ההבחנה והמידתיות של אקווינס: </w:t>
      </w:r>
    </w:p>
    <w:p w:rsid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בעיני אקווינס אנו מסתכלים גם על התוצאה וגם על הכוונה, אך בדיני מלחמה מסתכלים על התוצאה ושופטים זאת לפי התוצאה. </w:t>
      </w:r>
      <w:r w:rsidRPr="00F47B3D">
        <w:rPr>
          <w:rFonts w:ascii="Calibri" w:eastAsia="Times New Roman" w:hAnsi="Calibri" w:cs="Calibri"/>
          <w:b/>
          <w:bCs/>
          <w:sz w:val="24"/>
          <w:szCs w:val="24"/>
          <w:rtl/>
        </w:rPr>
        <w:t>וזה נעשה לפי שני תנאים:</w:t>
      </w:r>
      <w:r w:rsidRPr="00816A95">
        <w:rPr>
          <w:rFonts w:ascii="Calibri" w:eastAsia="Times New Roman" w:hAnsi="Calibri" w:cs="Calibri"/>
          <w:sz w:val="24"/>
          <w:szCs w:val="24"/>
          <w:rtl/>
        </w:rPr>
        <w:t xml:space="preserve"> </w:t>
      </w:r>
      <w:bookmarkStart w:id="21" w:name="_Hlk45443555"/>
      <w:r w:rsidR="00F47B3D">
        <w:rPr>
          <w:rFonts w:ascii="Calibri" w:eastAsia="Times New Roman" w:hAnsi="Calibri" w:cs="Calibri" w:hint="cs"/>
          <w:sz w:val="24"/>
          <w:szCs w:val="24"/>
          <w:rtl/>
        </w:rPr>
        <w:t xml:space="preserve">1. </w:t>
      </w:r>
      <w:r w:rsidRPr="00816A95">
        <w:rPr>
          <w:rFonts w:ascii="Calibri" w:eastAsia="Times New Roman" w:hAnsi="Calibri" w:cs="Calibri"/>
          <w:sz w:val="24"/>
          <w:szCs w:val="24"/>
          <w:rtl/>
        </w:rPr>
        <w:t>האם הפעולה נעשתה כדי לגרום יותר טוב מאשר רע (מידתיות)</w:t>
      </w:r>
      <w:r w:rsidR="00F47B3D">
        <w:rPr>
          <w:rFonts w:ascii="Calibri" w:eastAsia="Times New Roman" w:hAnsi="Calibri" w:cs="Calibri" w:hint="cs"/>
          <w:sz w:val="24"/>
          <w:szCs w:val="24"/>
          <w:rtl/>
        </w:rPr>
        <w:t xml:space="preserve">? 2. </w:t>
      </w:r>
      <w:r w:rsidRPr="00816A95">
        <w:rPr>
          <w:rFonts w:ascii="Calibri" w:eastAsia="Times New Roman" w:hAnsi="Calibri" w:cs="Calibri"/>
          <w:sz w:val="24"/>
          <w:szCs w:val="24"/>
          <w:rtl/>
        </w:rPr>
        <w:t>האם הייתה כוונה טובה או לא</w:t>
      </w:r>
      <w:r w:rsidR="00F47B3D">
        <w:rPr>
          <w:rFonts w:ascii="Calibri" w:eastAsia="Times New Roman" w:hAnsi="Calibri" w:cs="Calibri" w:hint="cs"/>
          <w:sz w:val="24"/>
          <w:szCs w:val="24"/>
          <w:rtl/>
        </w:rPr>
        <w:t xml:space="preserve"> (הבחנה)?</w:t>
      </w:r>
      <w:bookmarkEnd w:id="21"/>
    </w:p>
    <w:p w:rsidR="00F47B3D" w:rsidRDefault="00F47B3D" w:rsidP="00460B95">
      <w:pPr>
        <w:spacing w:line="240" w:lineRule="auto"/>
        <w:jc w:val="both"/>
        <w:rPr>
          <w:rFonts w:ascii="Calibri" w:eastAsia="Times New Roman" w:hAnsi="Calibri" w:cs="Calibri"/>
          <w:sz w:val="24"/>
          <w:szCs w:val="24"/>
          <w:rtl/>
        </w:rPr>
      </w:pPr>
    </w:p>
    <w:p w:rsidR="00836819" w:rsidRPr="00A9640C" w:rsidRDefault="00A9640C" w:rsidP="00460B95">
      <w:pPr>
        <w:spacing w:line="240" w:lineRule="auto"/>
        <w:jc w:val="both"/>
        <w:rPr>
          <w:rFonts w:ascii="Calibri" w:eastAsia="Times New Roman" w:hAnsi="Calibri" w:cs="Calibri"/>
          <w:b/>
          <w:bCs/>
          <w:sz w:val="24"/>
          <w:szCs w:val="24"/>
          <w:u w:val="single"/>
          <w:rtl/>
        </w:rPr>
      </w:pPr>
      <w:r w:rsidRPr="00A9640C">
        <w:rPr>
          <w:rFonts w:ascii="Calibri" w:eastAsia="Times New Roman" w:hAnsi="Calibri" w:cs="Calibri" w:hint="cs"/>
          <w:b/>
          <w:bCs/>
          <w:sz w:val="24"/>
          <w:szCs w:val="24"/>
          <w:u w:val="single"/>
          <w:rtl/>
        </w:rPr>
        <w:t>הבחנה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הכלל הבסיסי של ההבחנה (בין טוב ורע) - צריך לכוון את האש למקומות הנכונים</w:t>
      </w:r>
      <w:r w:rsidR="00A9640C">
        <w:rPr>
          <w:rFonts w:ascii="Calibri" w:eastAsia="Times New Roman" w:hAnsi="Calibri" w:cs="Calibri" w:hint="cs"/>
          <w:sz w:val="24"/>
          <w:szCs w:val="24"/>
          <w:u w:val="single"/>
          <w:rtl/>
        </w:rPr>
        <w:t xml:space="preserve"> </w:t>
      </w:r>
      <w:r w:rsidR="00A9640C" w:rsidRPr="00A9640C">
        <w:rPr>
          <w:rFonts w:ascii="Calibri" w:eastAsia="Times New Roman" w:hAnsi="Calibri" w:cs="Calibri" w:hint="cs"/>
          <w:sz w:val="24"/>
          <w:szCs w:val="24"/>
          <w:rtl/>
        </w:rPr>
        <w:t>(</w:t>
      </w:r>
      <w:r w:rsidR="00A9640C" w:rsidRPr="00A9640C">
        <w:rPr>
          <w:rFonts w:ascii="Calibri" w:eastAsia="Times New Roman" w:hAnsi="Calibri" w:cs="Calibri" w:hint="cs"/>
          <w:b/>
          <w:bCs/>
          <w:sz w:val="24"/>
          <w:szCs w:val="24"/>
          <w:rtl/>
        </w:rPr>
        <w:t>נכון</w:t>
      </w:r>
      <w:r w:rsidR="00A9640C" w:rsidRPr="00A9640C">
        <w:rPr>
          <w:rFonts w:ascii="Calibri" w:eastAsia="Times New Roman" w:hAnsi="Calibri" w:cs="Calibri" w:hint="cs"/>
          <w:sz w:val="24"/>
          <w:szCs w:val="24"/>
          <w:rtl/>
        </w:rPr>
        <w:t xml:space="preserve">: להרוג לוחמים, להשמיד רכוש צבאי, לנצח במלחמה. </w:t>
      </w:r>
      <w:r w:rsidR="00A9640C" w:rsidRPr="00A9640C">
        <w:rPr>
          <w:rFonts w:ascii="Calibri" w:eastAsia="Times New Roman" w:hAnsi="Calibri" w:cs="Calibri" w:hint="cs"/>
          <w:b/>
          <w:bCs/>
          <w:sz w:val="24"/>
          <w:szCs w:val="24"/>
          <w:rtl/>
        </w:rPr>
        <w:t>לא נכון</w:t>
      </w:r>
      <w:r w:rsidR="00A9640C" w:rsidRPr="00A9640C">
        <w:rPr>
          <w:rFonts w:ascii="Calibri" w:eastAsia="Times New Roman" w:hAnsi="Calibri" w:cs="Calibri" w:hint="cs"/>
          <w:sz w:val="24"/>
          <w:szCs w:val="24"/>
          <w:rtl/>
        </w:rPr>
        <w:t>: להרוג אזרחים, להשמיד רכוש לא צבאי)</w:t>
      </w:r>
      <w:r w:rsidRPr="00A9640C">
        <w:rPr>
          <w:rFonts w:ascii="Calibri" w:eastAsia="Times New Roman" w:hAnsi="Calibri" w:cs="Calibri"/>
          <w:sz w:val="24"/>
          <w:szCs w:val="24"/>
          <w:rtl/>
        </w:rPr>
        <w:t>.</w:t>
      </w:r>
    </w:p>
    <w:p w:rsidR="00816A95" w:rsidRPr="00816A95" w:rsidRDefault="00816A95" w:rsidP="00B5381F">
      <w:pPr>
        <w:numPr>
          <w:ilvl w:val="1"/>
          <w:numId w:val="20"/>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בדיוני יוס אין בלו, בגדול הדין בא מהמנהג ולא מהאמנות. הפרוטוקולים של האמנות הם שנויים במחלוקת, והאמנות לא זכו לתמיכה ואישור מכל מדינות העולם. אבל הדין המנהגי כן מקובל. לכן כדי לדעת מה הדין צריך להסתכל על התנהגות המדינות. הרבה מהאמנות אפילו נכתבו ע"פ הדין המנהגי. לאמנת ז'נבה ישראל לא הצטרפה לפרוטוקול 1+2. ננסה להבין את מנהגי המדינות ואז נגיע לפרשנות הישראלית.</w:t>
      </w:r>
    </w:p>
    <w:p w:rsidR="00816A95" w:rsidRPr="00816A95" w:rsidRDefault="00816A95" w:rsidP="00B5381F">
      <w:pPr>
        <w:numPr>
          <w:ilvl w:val="1"/>
          <w:numId w:val="20"/>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אמנות ז'נבה / האג הן קבוצה של אמנות שמנסות גם לסכם דיני מלחמה קיימים וגם ליצור דיני מלחמה חדשים. יש דגשים שונים באוסף הזה, אבל בגדול אפשר להגיד ששתי קבוצות האמנות מנסות לעשות אותו דבר. </w:t>
      </w:r>
    </w:p>
    <w:p w:rsidR="00816A95" w:rsidRPr="00816A95" w:rsidRDefault="00816A95" w:rsidP="00460B95">
      <w:p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הפרוטוקול של אמנת ג'נבה מ1949 (פרוטוקול 1)</w:t>
      </w:r>
      <w:r w:rsidRPr="00816A95">
        <w:rPr>
          <w:rFonts w:ascii="Calibri" w:eastAsia="Times New Roman" w:hAnsi="Calibri" w:cs="Calibri"/>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בפרוטוקול יש מספר סעיפים שמדברים על עקרונות של הבחנה ומידתיות (למרות שזה לא מחייב את ישראל, הניסוח הוא חשוב):</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48</w:t>
      </w:r>
      <w:r w:rsidRPr="00816A95">
        <w:rPr>
          <w:rFonts w:ascii="Calibri" w:eastAsia="Times New Roman" w:hAnsi="Calibri" w:cs="Calibri"/>
          <w:sz w:val="24"/>
          <w:szCs w:val="24"/>
          <w:rtl/>
        </w:rPr>
        <w:t xml:space="preserve"> -  יש פה שני כללים של הבחנה - לגבי אנשים ולגבי רכוש (ההבדל הוא צבאי מול אזרחי). לגבי אנשים - צריך להרוג ולפגוע רק בלוחמים ולא באזרחים, וגם בעניין רכוש צריך לנסות לפגוע באובייקטים צבאיים ולא אזרחיים. כלל ההבחנה אומר לכוון את האש למטרות כשרות. זה עניין של כוונה ולא של תוצאה.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מה ההגדרה מה אזרחי ומה צבאי</w:t>
      </w:r>
      <w:r w:rsidRPr="00816A95">
        <w:rPr>
          <w:rFonts w:ascii="Calibri" w:eastAsia="Times New Roman" w:hAnsi="Calibri" w:cs="Calibri"/>
          <w:sz w:val="24"/>
          <w:szCs w:val="24"/>
          <w:rtl/>
        </w:rPr>
        <w:t xml:space="preserve"> - זה קצת שנוי במחלוקת. בהמשך הפרוטוקול ישנם סעיפים המנסים לסביר בעיה זאת: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51(2)-</w:t>
      </w:r>
      <w:r w:rsidRPr="00816A95">
        <w:rPr>
          <w:rFonts w:ascii="Calibri" w:eastAsia="Times New Roman" w:hAnsi="Calibri" w:cs="Calibri"/>
          <w:sz w:val="24"/>
          <w:szCs w:val="24"/>
          <w:rtl/>
        </w:rPr>
        <w:t xml:space="preserve"> אין לכוון את האש נגד אזרחים, אבל אם מכוונים את האש נגד צבא, זה לא אסור לפגוע גם באזרחים שיפגעו תוך כדי. כלומר, השאלה </w:t>
      </w:r>
      <w:r w:rsidR="00A9640C">
        <w:rPr>
          <w:rFonts w:ascii="Calibri" w:eastAsia="Times New Roman" w:hAnsi="Calibri" w:cs="Calibri" w:hint="cs"/>
          <w:sz w:val="24"/>
          <w:szCs w:val="24"/>
          <w:rtl/>
        </w:rPr>
        <w:t xml:space="preserve">היא </w:t>
      </w:r>
      <w:r w:rsidRPr="00816A95">
        <w:rPr>
          <w:rFonts w:ascii="Calibri" w:eastAsia="Times New Roman" w:hAnsi="Calibri" w:cs="Calibri"/>
          <w:sz w:val="24"/>
          <w:szCs w:val="24"/>
          <w:rtl/>
        </w:rPr>
        <w:t xml:space="preserve">מה המטרה שלי. </w:t>
      </w:r>
    </w:p>
    <w:p w:rsidR="00321F07" w:rsidRDefault="00816A95" w:rsidP="00460B95">
      <w:pPr>
        <w:spacing w:line="240" w:lineRule="auto"/>
        <w:jc w:val="both"/>
        <w:rPr>
          <w:rFonts w:ascii="Calibri" w:eastAsia="Times New Roman" w:hAnsi="Calibri" w:cs="Calibri"/>
          <w:b/>
          <w:bCs/>
          <w:sz w:val="24"/>
          <w:szCs w:val="24"/>
          <w:rtl/>
        </w:rPr>
      </w:pPr>
      <w:r w:rsidRPr="00816A95">
        <w:rPr>
          <w:rFonts w:ascii="Calibri" w:eastAsia="Times New Roman" w:hAnsi="Calibri" w:cs="Calibri" w:hint="cs"/>
          <w:b/>
          <w:bCs/>
          <w:sz w:val="24"/>
          <w:szCs w:val="24"/>
          <w:rtl/>
        </w:rPr>
        <w:lastRenderedPageBreak/>
        <w:t>ס' 50(1)</w:t>
      </w:r>
      <w:r w:rsidRPr="00816A95">
        <w:rPr>
          <w:rFonts w:ascii="Calibri" w:eastAsia="Times New Roman" w:hAnsi="Calibri" w:cs="Calibri" w:hint="cs"/>
          <w:sz w:val="24"/>
          <w:szCs w:val="24"/>
          <w:rtl/>
        </w:rPr>
        <w:t xml:space="preserve"> - (ההגדרה לא שיקפה את הדין המנהגי, ולכן ארה"ב לא אישרה את האמנה הזו, וגם ישראל לא הולכת לפיה). התפיסה האמריקאית הקלאסית לגבי נגד מי אפשר לכוון את האש - כל לוחם, לא משנה אם הוא נושא נשק או לא. פשוט כל אדם שמשתתף בלחימה, שכן, הוא יכול לתקוף. לעומת זאת, נראה שהגישה הקלאסית אומרת שיש הבדל בין לוחמים חוקיים, וכל שאר העולם - אזרחים. כלומר, מחבל לפי זה הוא סוג של אזרח. אבל זה מורכב יותר, כיון שיש כל מיני סוגי לוחמים (למשל חייל בחופשה, או טירון) וזה חוץ ממקצוע מוגן כמו רופא צבאי או איש דת. </w:t>
      </w:r>
    </w:p>
    <w:p w:rsidR="00816A95" w:rsidRPr="00321F07" w:rsidRDefault="00816A95" w:rsidP="00460B95">
      <w:pPr>
        <w:spacing w:line="240" w:lineRule="auto"/>
        <w:jc w:val="both"/>
        <w:rPr>
          <w:rFonts w:ascii="Calibri" w:eastAsia="Times New Roman" w:hAnsi="Calibri" w:cs="Calibri"/>
          <w:sz w:val="24"/>
          <w:szCs w:val="24"/>
          <w:u w:val="single"/>
          <w:rtl/>
        </w:rPr>
      </w:pPr>
      <w:r w:rsidRPr="00816A95">
        <w:rPr>
          <w:rFonts w:ascii="Calibri" w:eastAsia="Times New Roman" w:hAnsi="Calibri" w:cs="Calibri" w:hint="cs"/>
          <w:b/>
          <w:bCs/>
          <w:sz w:val="24"/>
          <w:szCs w:val="24"/>
          <w:rtl/>
        </w:rPr>
        <w:t>לפי הסעיף</w:t>
      </w:r>
      <w:r w:rsidR="00321F07">
        <w:rPr>
          <w:rFonts w:ascii="Calibri" w:eastAsia="Times New Roman" w:hAnsi="Calibri" w:cs="Calibri" w:hint="cs"/>
          <w:b/>
          <w:bCs/>
          <w:sz w:val="24"/>
          <w:szCs w:val="24"/>
          <w:rtl/>
        </w:rPr>
        <w:t xml:space="preserve"> ב</w:t>
      </w:r>
      <w:r w:rsidRPr="00816A95">
        <w:rPr>
          <w:rFonts w:ascii="Calibri" w:eastAsia="Times New Roman" w:hAnsi="Calibri" w:cs="Calibri" w:hint="cs"/>
          <w:b/>
          <w:bCs/>
          <w:sz w:val="24"/>
          <w:szCs w:val="24"/>
          <w:rtl/>
        </w:rPr>
        <w:t>פרוטוקול 1</w:t>
      </w:r>
      <w:r w:rsidR="00321F07">
        <w:rPr>
          <w:rFonts w:ascii="Calibri" w:eastAsia="Times New Roman" w:hAnsi="Calibri" w:cs="Calibri" w:hint="cs"/>
          <w:b/>
          <w:bCs/>
          <w:sz w:val="24"/>
          <w:szCs w:val="24"/>
          <w:rtl/>
        </w:rPr>
        <w:t xml:space="preserve">, </w:t>
      </w:r>
      <w:r w:rsidRPr="00816A95">
        <w:rPr>
          <w:rFonts w:ascii="Calibri" w:eastAsia="Times New Roman" w:hAnsi="Calibri" w:cs="Calibri" w:hint="cs"/>
          <w:b/>
          <w:bCs/>
          <w:sz w:val="24"/>
          <w:szCs w:val="24"/>
          <w:rtl/>
        </w:rPr>
        <w:t xml:space="preserve">אנחנו מניחים שכולם אזרחים, אלא אם הוא </w:t>
      </w:r>
      <w:r w:rsidR="00321F07">
        <w:rPr>
          <w:rFonts w:ascii="Calibri" w:eastAsia="Times New Roman" w:hAnsi="Calibri" w:cs="Calibri" w:hint="cs"/>
          <w:b/>
          <w:bCs/>
          <w:sz w:val="24"/>
          <w:szCs w:val="24"/>
          <w:rtl/>
        </w:rPr>
        <w:t xml:space="preserve">נחשב לוחם חוקי, כלומר </w:t>
      </w:r>
      <w:r w:rsidRPr="00816A95">
        <w:rPr>
          <w:rFonts w:ascii="Calibri" w:eastAsia="Times New Roman" w:hAnsi="Calibri" w:cs="Calibri" w:hint="cs"/>
          <w:b/>
          <w:bCs/>
          <w:sz w:val="24"/>
          <w:szCs w:val="24"/>
          <w:rtl/>
        </w:rPr>
        <w:t xml:space="preserve">עומד בסף של זכאי להיות במעמד של שבוי מלחמה </w:t>
      </w:r>
      <w:r w:rsidR="00321F07">
        <w:rPr>
          <w:rFonts w:ascii="Calibri" w:eastAsia="Times New Roman" w:hAnsi="Calibri" w:cs="Calibri" w:hint="cs"/>
          <w:b/>
          <w:bCs/>
          <w:sz w:val="24"/>
          <w:szCs w:val="24"/>
          <w:rtl/>
        </w:rPr>
        <w:t>שהתנאים לכך מפורטים ב</w:t>
      </w:r>
      <w:r w:rsidRPr="00816A95">
        <w:rPr>
          <w:rFonts w:ascii="Calibri" w:eastAsia="Times New Roman" w:hAnsi="Calibri" w:cs="Calibri" w:hint="cs"/>
          <w:b/>
          <w:bCs/>
          <w:sz w:val="24"/>
          <w:szCs w:val="24"/>
          <w:rtl/>
        </w:rPr>
        <w:t>אמנת ג'נבה ה3 בסעיף 4</w:t>
      </w:r>
      <w:r w:rsidRPr="00816A95">
        <w:rPr>
          <w:rFonts w:ascii="Calibri" w:eastAsia="Times New Roman" w:hAnsi="Calibri" w:cs="Calibri"/>
          <w:b/>
          <w:bCs/>
          <w:sz w:val="24"/>
          <w:szCs w:val="24"/>
        </w:rPr>
        <w:t>A</w:t>
      </w:r>
      <w:r w:rsidRPr="00816A95">
        <w:rPr>
          <w:rFonts w:ascii="Calibri" w:eastAsia="Times New Roman" w:hAnsi="Calibri" w:cs="Calibri" w:hint="cs"/>
          <w:b/>
          <w:bCs/>
          <w:sz w:val="24"/>
          <w:szCs w:val="24"/>
          <w:rtl/>
        </w:rPr>
        <w:t>, (</w:t>
      </w:r>
      <w:r w:rsidR="00321F07">
        <w:rPr>
          <w:rFonts w:ascii="Calibri" w:eastAsia="Times New Roman" w:hAnsi="Calibri" w:cs="Calibri" w:hint="cs"/>
          <w:b/>
          <w:bCs/>
          <w:sz w:val="24"/>
          <w:szCs w:val="24"/>
          <w:rtl/>
        </w:rPr>
        <w:t xml:space="preserve">שבוי מלחמה - </w:t>
      </w:r>
      <w:r w:rsidRPr="00816A95">
        <w:rPr>
          <w:rFonts w:ascii="Calibri" w:eastAsia="Times New Roman" w:hAnsi="Calibri" w:cs="Calibri" w:hint="cs"/>
          <w:b/>
          <w:bCs/>
          <w:sz w:val="24"/>
          <w:szCs w:val="24"/>
          <w:rtl/>
        </w:rPr>
        <w:t>מגיע לו לקבל בשבי את התנאים של שבויי מלחמה לפי</w:t>
      </w:r>
      <w:r w:rsidR="00321F07">
        <w:rPr>
          <w:rFonts w:ascii="Calibri" w:eastAsia="Times New Roman" w:hAnsi="Calibri" w:cs="Calibri" w:hint="cs"/>
          <w:b/>
          <w:bCs/>
          <w:sz w:val="24"/>
          <w:szCs w:val="24"/>
          <w:rtl/>
        </w:rPr>
        <w:t xml:space="preserve"> הגדרת האמנה</w:t>
      </w:r>
      <w:r w:rsidRPr="00816A95">
        <w:rPr>
          <w:rFonts w:ascii="Calibri" w:eastAsia="Times New Roman" w:hAnsi="Calibri" w:cs="Calibri" w:hint="cs"/>
          <w:b/>
          <w:bCs/>
          <w:sz w:val="24"/>
          <w:szCs w:val="24"/>
          <w:rtl/>
        </w:rPr>
        <w:t xml:space="preserve"> - אוכל, טיפול רפואי, חסינות וכו). </w:t>
      </w:r>
      <w:r w:rsidRPr="00816A95">
        <w:rPr>
          <w:rFonts w:ascii="Calibri" w:eastAsia="Times New Roman" w:hAnsi="Calibri" w:cs="Calibri" w:hint="cs"/>
          <w:sz w:val="24"/>
          <w:szCs w:val="24"/>
          <w:u w:val="single"/>
          <w:rtl/>
        </w:rPr>
        <w:t>התנאים להגדרת שבוי מלחמה</w:t>
      </w:r>
      <w:r w:rsidR="00321F07">
        <w:rPr>
          <w:rFonts w:ascii="Calibri" w:eastAsia="Times New Roman" w:hAnsi="Calibri" w:cs="Calibri" w:hint="cs"/>
          <w:sz w:val="24"/>
          <w:szCs w:val="24"/>
          <w:u w:val="single"/>
          <w:rtl/>
        </w:rPr>
        <w:t xml:space="preserve"> לפי פרוטוקול 3 </w:t>
      </w:r>
      <w:r w:rsidRPr="00816A95">
        <w:rPr>
          <w:rFonts w:ascii="Calibri" w:eastAsia="Times New Roman" w:hAnsi="Calibri" w:cs="Calibri" w:hint="cs"/>
          <w:sz w:val="24"/>
          <w:szCs w:val="24"/>
          <w:rtl/>
        </w:rPr>
        <w:t>:</w:t>
      </w:r>
    </w:p>
    <w:p w:rsidR="00816A95" w:rsidRPr="00321F07" w:rsidRDefault="00816A95" w:rsidP="00B5381F">
      <w:pPr>
        <w:numPr>
          <w:ilvl w:val="1"/>
          <w:numId w:val="21"/>
        </w:numPr>
        <w:spacing w:line="240" w:lineRule="auto"/>
        <w:ind w:left="540"/>
        <w:jc w:val="both"/>
        <w:rPr>
          <w:rFonts w:ascii="Calibri" w:eastAsia="Times New Roman" w:hAnsi="Calibri" w:cs="Calibri"/>
          <w:sz w:val="24"/>
          <w:szCs w:val="24"/>
          <w:rtl/>
        </w:rPr>
      </w:pPr>
      <w:r w:rsidRPr="00321F07">
        <w:rPr>
          <w:rFonts w:ascii="Calibri" w:eastAsia="Times New Roman" w:hAnsi="Calibri" w:cs="Calibri"/>
          <w:sz w:val="24"/>
          <w:szCs w:val="24"/>
          <w:rtl/>
        </w:rPr>
        <w:t>מי שמשרת בצבא האויב - כלומר, חיילים רגילים בצבאות סדירים וחיילים במליציות רשמיות (קבוצה שמסופחת רשמית לצבא) שמשתתפים במלחמה. חיילים מהחיול עד השחרור.</w:t>
      </w:r>
      <w:r w:rsidR="00321F07" w:rsidRPr="00321F07">
        <w:rPr>
          <w:rFonts w:ascii="Calibri" w:eastAsia="Times New Roman" w:hAnsi="Calibri" w:cs="Calibri" w:hint="cs"/>
          <w:sz w:val="24"/>
          <w:szCs w:val="24"/>
          <w:rtl/>
        </w:rPr>
        <w:t xml:space="preserve"> </w:t>
      </w:r>
      <w:r w:rsidRPr="00321F07">
        <w:rPr>
          <w:rFonts w:ascii="Calibri" w:eastAsia="Times New Roman" w:hAnsi="Calibri" w:cs="Calibri"/>
          <w:sz w:val="24"/>
          <w:szCs w:val="24"/>
          <w:rtl/>
        </w:rPr>
        <w:t xml:space="preserve">לוחמים בקבוצות לוחמות מזויינות שאינן חוקיות ורשמיות, כמו קבוצות התנגדות (למשל חיזבאללה, פלמ"ח), כל עוד המליציה עומדת בכמה תנאים: </w:t>
      </w:r>
      <w:bookmarkStart w:id="22" w:name="_Hlk45444307"/>
      <w:r w:rsidRPr="00321F07">
        <w:rPr>
          <w:rFonts w:ascii="Calibri" w:eastAsia="Times New Roman" w:hAnsi="Calibri" w:cs="Calibri"/>
          <w:sz w:val="24"/>
          <w:szCs w:val="24"/>
          <w:rtl/>
        </w:rPr>
        <w:t xml:space="preserve">מכבדת שרשרת פיקודית, חייליה חייבים ללבוש מדים או ללבוש סמל אחר שנותן לצד השני לזהות אותם ממרחק, חייבים לשאת את הנשק בגלוי, חייבים לנהל את הלחימה ע"פ דיני המלחמה. </w:t>
      </w:r>
    </w:p>
    <w:bookmarkEnd w:id="22"/>
    <w:p w:rsidR="00816A95" w:rsidRPr="00816A95" w:rsidRDefault="00816A95" w:rsidP="00B5381F">
      <w:pPr>
        <w:numPr>
          <w:ilvl w:val="1"/>
          <w:numId w:val="21"/>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חיילים בצבא מסודר של מדינה שלא מוכרת ע"י השובים (למשל מדינות ערב שלא מכירות בישראל, עדיין צריכים לעמוד בתנאים של דיני המלחמה בשבויי צה"ל). </w:t>
      </w:r>
    </w:p>
    <w:p w:rsidR="00816A95" w:rsidRPr="00816A95" w:rsidRDefault="00816A95" w:rsidP="00B5381F">
      <w:pPr>
        <w:numPr>
          <w:ilvl w:val="1"/>
          <w:numId w:val="22"/>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אנשים שהם בכלל לא חיילים: תושבי שטח שהוא לא כבוש שרואים שהאויב מתקרב, ובאופן ספונטני בלי זמן להתארגן הם תופסים נשק ומשתתפים בלחימה, כל עוד הם מכבדים דיני מלחמה ותופסים נשק בגלוי (כיתת כוננות למשל לא עונה על הגדרה זו כי היא לא ספונטנית, היא כנראה תהיה בהגדרה 2).</w:t>
      </w:r>
    </w:p>
    <w:p w:rsidR="0083420C"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52(1)</w:t>
      </w:r>
      <w:r w:rsidRPr="00816A95">
        <w:rPr>
          <w:rFonts w:ascii="Calibri" w:eastAsia="Times New Roman" w:hAnsi="Calibri" w:cs="Calibri"/>
          <w:sz w:val="24"/>
          <w:szCs w:val="24"/>
          <w:rtl/>
        </w:rPr>
        <w:t xml:space="preserve"> </w:t>
      </w:r>
      <w:r w:rsidR="0083420C">
        <w:rPr>
          <w:rFonts w:ascii="Calibri" w:eastAsia="Times New Roman" w:hAnsi="Calibri" w:cs="Calibri"/>
          <w:sz w:val="24"/>
          <w:szCs w:val="24"/>
          <w:rtl/>
        </w:rPr>
        <w:t>–</w:t>
      </w:r>
      <w:r w:rsidR="0083420C">
        <w:rPr>
          <w:rFonts w:ascii="Calibri" w:eastAsia="Times New Roman" w:hAnsi="Calibri" w:cs="Calibri" w:hint="cs"/>
          <w:sz w:val="24"/>
          <w:szCs w:val="24"/>
          <w:rtl/>
        </w:rPr>
        <w:t xml:space="preserve"> אין לתקוף מטרות אזרחיות.</w:t>
      </w:r>
      <w:r w:rsidRPr="00816A95">
        <w:rPr>
          <w:rFonts w:ascii="Calibri" w:eastAsia="Times New Roman" w:hAnsi="Calibri" w:cs="Calibri"/>
          <w:sz w:val="24"/>
          <w:szCs w:val="24"/>
          <w:rtl/>
        </w:rPr>
        <w:t xml:space="preserve"> אובייקטים אזרחיים הם כל דבר שהוא לא אובייקט צבאי</w:t>
      </w:r>
      <w:r w:rsidR="0083420C">
        <w:rPr>
          <w:rFonts w:ascii="Calibri" w:eastAsia="Times New Roman" w:hAnsi="Calibri" w:cs="Calibri" w:hint="cs"/>
          <w:sz w:val="24"/>
          <w:szCs w:val="24"/>
          <w:rtl/>
        </w:rPr>
        <w:t xml:space="preserve"> לפי הסעיף הבא:</w:t>
      </w:r>
    </w:p>
    <w:p w:rsidR="00816A95" w:rsidRPr="0083420C" w:rsidRDefault="0083420C"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52(2)</w:t>
      </w:r>
      <w:r w:rsidRPr="00816A95">
        <w:rPr>
          <w:rFonts w:ascii="Calibri" w:eastAsia="Times New Roman" w:hAnsi="Calibri" w:cs="Calibri"/>
          <w:sz w:val="24"/>
          <w:szCs w:val="24"/>
          <w:rtl/>
        </w:rPr>
        <w:t xml:space="preserve"> </w:t>
      </w:r>
      <w:r>
        <w:rPr>
          <w:rFonts w:ascii="Calibri" w:eastAsia="Times New Roman" w:hAnsi="Calibri" w:cs="Calibri" w:hint="cs"/>
          <w:sz w:val="24"/>
          <w:szCs w:val="24"/>
          <w:rtl/>
        </w:rPr>
        <w:t xml:space="preserve">- </w:t>
      </w:r>
      <w:bookmarkStart w:id="23" w:name="_Hlk45444659"/>
      <w:r w:rsidR="00816A95" w:rsidRPr="00816A95">
        <w:rPr>
          <w:rFonts w:ascii="Calibri" w:eastAsia="Times New Roman" w:hAnsi="Calibri" w:cs="Calibri"/>
          <w:sz w:val="24"/>
          <w:szCs w:val="24"/>
          <w:rtl/>
        </w:rPr>
        <w:t xml:space="preserve">אובייקט צבאי זה כל אובייקט שבגלל טיבעו, מיקומו, ייעודו או שימושו הוא תורם תרומה משמעותית למאמץ הצבאי של האויב, והשמדתו או ניטרולו יעניק לתוקף יתרון צבאי בנסיבות העניין. </w:t>
      </w:r>
      <w:bookmarkEnd w:id="23"/>
      <w:r w:rsidR="00816A95" w:rsidRPr="00816A95">
        <w:rPr>
          <w:rFonts w:ascii="Calibri" w:eastAsia="Times New Roman" w:hAnsi="Calibri" w:cs="Calibri"/>
          <w:sz w:val="24"/>
          <w:szCs w:val="24"/>
          <w:rtl/>
        </w:rPr>
        <w:t>(זה יכול להיות גם סתם דירה בתוך בניין מגורים שיש שם עמדה טובה של צלף, גם אם אין שם צלף זה יכול בעיקרון להעניק יתרון צבאי לאויב וניטרולו יעניק לתוקף יתרון). יש גם רשימה של הצלב האדום של דברים שיש להם שימוש צבאי חשוב. גם אם הם אזרחיים אך משמשים את הצבא בלחימה: למשל נמל תעופה, כבישים, גשרים, מתקנים צבאיים שקשורים ללחימה, מתקני תקשורת וכו. גם מתקנים אזרחיים ש</w:t>
      </w:r>
      <w:r>
        <w:rPr>
          <w:rFonts w:ascii="Calibri" w:eastAsia="Times New Roman" w:hAnsi="Calibri" w:cs="Calibri" w:hint="cs"/>
          <w:sz w:val="24"/>
          <w:szCs w:val="24"/>
          <w:rtl/>
        </w:rPr>
        <w:t xml:space="preserve">משמשים את הצבא </w:t>
      </w:r>
      <w:r w:rsidR="00816A95" w:rsidRPr="00816A95">
        <w:rPr>
          <w:rFonts w:ascii="Calibri" w:eastAsia="Times New Roman" w:hAnsi="Calibri" w:cs="Calibri"/>
          <w:sz w:val="24"/>
          <w:szCs w:val="24"/>
          <w:rtl/>
        </w:rPr>
        <w:t xml:space="preserve">כמו חשמל. גם מקום של מחקר צבאי.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51(4)</w:t>
      </w:r>
      <w:r w:rsidRPr="00816A95">
        <w:rPr>
          <w:rFonts w:ascii="Calibri" w:eastAsia="Times New Roman" w:hAnsi="Calibri" w:cs="Calibri"/>
          <w:sz w:val="24"/>
          <w:szCs w:val="24"/>
          <w:rtl/>
        </w:rPr>
        <w:t xml:space="preserve"> </w:t>
      </w:r>
      <w:r w:rsidR="00321F07">
        <w:rPr>
          <w:rFonts w:ascii="Calibri" w:eastAsia="Times New Roman" w:hAnsi="Calibri" w:cs="Calibri"/>
          <w:sz w:val="24"/>
          <w:szCs w:val="24"/>
          <w:rtl/>
        </w:rPr>
        <w:t>–</w:t>
      </w:r>
      <w:r w:rsidRPr="00816A95">
        <w:rPr>
          <w:rFonts w:ascii="Calibri" w:eastAsia="Times New Roman" w:hAnsi="Calibri" w:cs="Calibri"/>
          <w:sz w:val="24"/>
          <w:szCs w:val="24"/>
          <w:rtl/>
        </w:rPr>
        <w:t xml:space="preserve"> </w:t>
      </w:r>
      <w:r w:rsidR="00321F07">
        <w:rPr>
          <w:rFonts w:ascii="Calibri" w:eastAsia="Times New Roman" w:hAnsi="Calibri" w:cs="Calibri" w:hint="cs"/>
          <w:sz w:val="24"/>
          <w:szCs w:val="24"/>
          <w:rtl/>
        </w:rPr>
        <w:t xml:space="preserve">יש </w:t>
      </w:r>
      <w:r w:rsidRPr="00816A95">
        <w:rPr>
          <w:rFonts w:ascii="Calibri" w:eastAsia="Times New Roman" w:hAnsi="Calibri" w:cs="Calibri"/>
          <w:sz w:val="24"/>
          <w:szCs w:val="24"/>
          <w:rtl/>
        </w:rPr>
        <w:t>חובה להשתמש באמצעים שאפשר לכוון אותם כלפי מטרה ספציפית (אסור לזרוק טיל שלא יודעים איפה הוא ייפול, למשל הטילים שעיראק הפציצו את ישראל). לגבי משהו יותר ספציפי זה לא ברור לפי הפרוטוקול מה הדין, למשל מרגמה, מכוונים אותה לפי זווית אבל היא לא לגמרי מדויקת, עם זאת כל העולם משתמש במרגמות כיום, אפילו שיש טכנולוגיות טובות יותר להכוונת ירי.</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51(5)</w:t>
      </w:r>
      <w:r w:rsidRPr="00816A95">
        <w:rPr>
          <w:rFonts w:ascii="Calibri" w:eastAsia="Times New Roman" w:hAnsi="Calibri" w:cs="Calibri"/>
          <w:sz w:val="24"/>
          <w:szCs w:val="24"/>
          <w:rtl/>
        </w:rPr>
        <w:t xml:space="preserve"> - חייבים לאבחן בין מטרות שונות, גם אם הן בקרבת מקום</w:t>
      </w:r>
      <w:r w:rsidR="00321F07">
        <w:rPr>
          <w:rFonts w:ascii="Calibri" w:eastAsia="Times New Roman" w:hAnsi="Calibri" w:cs="Calibri" w:hint="cs"/>
          <w:sz w:val="24"/>
          <w:szCs w:val="24"/>
          <w:rtl/>
        </w:rPr>
        <w:t xml:space="preserve"> ואסור להחשיב את כולם כמטרה אחת גדולה</w:t>
      </w:r>
      <w:r w:rsidRPr="00816A95">
        <w:rPr>
          <w:rFonts w:ascii="Calibri" w:eastAsia="Times New Roman" w:hAnsi="Calibri" w:cs="Calibri"/>
          <w:sz w:val="24"/>
          <w:szCs w:val="24"/>
          <w:rtl/>
        </w:rPr>
        <w:t>.</w:t>
      </w:r>
      <w:r w:rsidR="00321F07">
        <w:rPr>
          <w:rFonts w:ascii="Calibri" w:eastAsia="Times New Roman" w:hAnsi="Calibri" w:cs="Calibri" w:hint="cs"/>
          <w:sz w:val="24"/>
          <w:szCs w:val="24"/>
          <w:rtl/>
        </w:rPr>
        <w:t xml:space="preserve"> ויש לתקוף אותן נקודתית. </w:t>
      </w:r>
      <w:r w:rsidRPr="00816A95">
        <w:rPr>
          <w:rFonts w:ascii="Calibri" w:eastAsia="Times New Roman" w:hAnsi="Calibri" w:cs="Calibri"/>
          <w:sz w:val="24"/>
          <w:szCs w:val="24"/>
          <w:rtl/>
        </w:rPr>
        <w:t xml:space="preserve">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הרקע לדוח התובע על הפצצות נאטו</w:t>
      </w:r>
      <w:r w:rsidR="001C34AE">
        <w:rPr>
          <w:rFonts w:ascii="Calibri" w:eastAsia="Times New Roman" w:hAnsi="Calibri" w:cs="Calibri" w:hint="cs"/>
          <w:sz w:val="24"/>
          <w:szCs w:val="24"/>
          <w:rtl/>
        </w:rPr>
        <w:t xml:space="preserve"> </w:t>
      </w:r>
      <w:r w:rsidR="001C34AE" w:rsidRPr="001C34AE">
        <w:rPr>
          <w:rFonts w:ascii="Calibri" w:eastAsia="Times New Roman" w:hAnsi="Calibri" w:cs="Calibri" w:hint="cs"/>
          <w:b/>
          <w:bCs/>
          <w:sz w:val="24"/>
          <w:szCs w:val="24"/>
          <w:rtl/>
        </w:rPr>
        <w:t>בקוסובו</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בשנות ה90 מדינת יוגוסלביה התפצלה פעמיים</w:t>
      </w:r>
      <w:r w:rsidR="00042E48">
        <w:rPr>
          <w:rFonts w:ascii="Calibri" w:eastAsia="Times New Roman" w:hAnsi="Calibri" w:cs="Calibri" w:hint="cs"/>
          <w:sz w:val="24"/>
          <w:szCs w:val="24"/>
          <w:rtl/>
        </w:rPr>
        <w:t>:</w:t>
      </w:r>
      <w:r w:rsidRPr="00816A95">
        <w:rPr>
          <w:rFonts w:ascii="Calibri" w:eastAsia="Times New Roman" w:hAnsi="Calibri" w:cs="Calibri"/>
          <w:sz w:val="24"/>
          <w:szCs w:val="24"/>
          <w:rtl/>
        </w:rPr>
        <w:t xml:space="preserve"> </w:t>
      </w:r>
      <w:r w:rsidRPr="00042E48">
        <w:rPr>
          <w:rFonts w:ascii="Calibri" w:eastAsia="Times New Roman" w:hAnsi="Calibri" w:cs="Calibri"/>
          <w:sz w:val="24"/>
          <w:szCs w:val="24"/>
          <w:u w:val="single"/>
          <w:rtl/>
        </w:rPr>
        <w:t>פעם ראשונה</w:t>
      </w:r>
      <w:r w:rsidRPr="00816A95">
        <w:rPr>
          <w:rFonts w:ascii="Calibri" w:eastAsia="Times New Roman" w:hAnsi="Calibri" w:cs="Calibri"/>
          <w:sz w:val="24"/>
          <w:szCs w:val="24"/>
          <w:rtl/>
        </w:rPr>
        <w:t xml:space="preserve"> </w:t>
      </w:r>
      <w:r w:rsidR="00042E48">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בין שתי רפובליקות בתוך יוגוסלביה</w:t>
      </w:r>
      <w:r w:rsidR="00042E48">
        <w:rPr>
          <w:rFonts w:ascii="Calibri" w:eastAsia="Times New Roman" w:hAnsi="Calibri" w:cs="Calibri" w:hint="cs"/>
          <w:sz w:val="24"/>
          <w:szCs w:val="24"/>
          <w:rtl/>
        </w:rPr>
        <w:t>-</w:t>
      </w:r>
      <w:r w:rsidRPr="00816A95">
        <w:rPr>
          <w:rFonts w:ascii="Calibri" w:eastAsia="Times New Roman" w:hAnsi="Calibri" w:cs="Calibri"/>
          <w:sz w:val="24"/>
          <w:szCs w:val="24"/>
          <w:rtl/>
        </w:rPr>
        <w:t xml:space="preserve"> סרביה וקרואטיה, בעצם סרביה הכריזה על עצמאות ונלחמה כדי להגן על עצמה. אך רפובליקה נוספת הכריזה על עצמאות וזה הביא למלחמה גדולה. </w:t>
      </w:r>
      <w:r w:rsidRPr="00042E48">
        <w:rPr>
          <w:rFonts w:ascii="Calibri" w:eastAsia="Times New Roman" w:hAnsi="Calibri" w:cs="Calibri"/>
          <w:sz w:val="24"/>
          <w:szCs w:val="24"/>
          <w:u w:val="single"/>
          <w:rtl/>
        </w:rPr>
        <w:t>לאחר כמה שנים פרצה מלחמה נוספת</w:t>
      </w:r>
      <w:r w:rsidRPr="00816A95">
        <w:rPr>
          <w:rFonts w:ascii="Calibri" w:eastAsia="Times New Roman" w:hAnsi="Calibri" w:cs="Calibri"/>
          <w:sz w:val="24"/>
          <w:szCs w:val="24"/>
          <w:rtl/>
        </w:rPr>
        <w:t xml:space="preserve"> - פיצול בתוך סרביה. בתוך סרביה היה מחוז מוסלמי "קוסובו" שהכריז על עצמאות אך סרבים פלשו לשטח. בסופו של דבר, נאטו הלכו להגן על קוסובו. הקימו בי"ד לאומי בשם "איקטי" - הטריבונל הפלילי הבינלאומי ליגוסלביה שהיה אמור לשפוט </w:t>
      </w:r>
      <w:r w:rsidR="00042E48">
        <w:rPr>
          <w:rFonts w:ascii="Calibri" w:eastAsia="Times New Roman" w:hAnsi="Calibri" w:cs="Calibri" w:hint="cs"/>
          <w:sz w:val="24"/>
          <w:szCs w:val="24"/>
          <w:rtl/>
        </w:rPr>
        <w:t xml:space="preserve">את </w:t>
      </w:r>
      <w:r w:rsidRPr="00816A95">
        <w:rPr>
          <w:rFonts w:ascii="Calibri" w:eastAsia="Times New Roman" w:hAnsi="Calibri" w:cs="Calibri"/>
          <w:sz w:val="24"/>
          <w:szCs w:val="24"/>
          <w:rtl/>
        </w:rPr>
        <w:t xml:space="preserve">פשעי המלחמה הראשונה. לאחר המלחמה השנייה הם הרחיבו את הסמכות גם כדי לשפוט על הפשעים של המלחמה השנייה. לאחר המלחמה הזו מספר ארגונים פנו לתובע של הטריבונל וביקשו שיגישו כתבי אישום נגד אלופים בכוחות נאטו על פשעי מלחמה שהתבצעו בסרביה במלחמה השנייה. בין היתר, אמרו שהפציצו מגובה כך שלא יכלו לאבחן בין מטרות שונות, וגם מטרות מסוימות שלא היו צריכים לתקוף אותן. התובע קיבל את התלונות אך לא הגיש כתבי אישום. הוא כתב דו"ח של כמאה עמודים בו הוא מסביר מדוע כוחות נאטו לא התנהגו בצורה פלילית. מהניתוח המשפטי של הדוח ניתן ללמוד הרבה איך מדינות מערב מנתחות את דיני ההבחנה במצבי מלחמה. וזה יחסית בתקופה האחרונה - לפני 20 שנה.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Pr>
        <w:t>Rome Statute, Article 7 Crimes against Humanity</w:t>
      </w:r>
      <w:r w:rsidRPr="00816A95">
        <w:rPr>
          <w:rFonts w:ascii="Calibri" w:eastAsia="Times New Roman" w:hAnsi="Calibri" w:cs="Calibri" w:hint="cs"/>
          <w:b/>
          <w:bCs/>
          <w:sz w:val="24"/>
          <w:szCs w:val="24"/>
          <w:rtl/>
        </w:rPr>
        <w:t xml:space="preserve"> - אמנת רומא (דיני הבחנה)</w:t>
      </w:r>
    </w:p>
    <w:p w:rsidR="00816A95" w:rsidRPr="00816A95" w:rsidRDefault="00816A95" w:rsidP="00B5381F">
      <w:pPr>
        <w:numPr>
          <w:ilvl w:val="1"/>
          <w:numId w:val="23"/>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(דיברנו על בית הדין הבינלאומי הפלילי כאשר דיברנו על עבירת התוקפנות)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lastRenderedPageBreak/>
        <w:t>בית הדין הבינלאומי הפלילי הוא גוף שיש לו סמכויות מוגבלות גיאוגרפית, טמפורלית וגם מהותית (ישנן רק עבירות מסוימות שבית הדין הבינלאומי הפלילי יכול לשפוט: פשעי מלחמה, פשעי תוקפנות, פשעים נגד האנושות ורצח עם). זהו בי"ד השופט יחידים, לא צבאות. הנשפט הוא המפקד או המבצע. הדין הפלילי מגדיר מה נחשב התקפה פלילית.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 xml:space="preserve">כעת נראה כיצד הוא מתייחס לשאלת ההבחנה: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hint="cs"/>
          <w:sz w:val="24"/>
          <w:szCs w:val="24"/>
          <w:rtl/>
        </w:rPr>
        <w:t>יש משהו מוזר</w:t>
      </w:r>
      <w:r w:rsidR="00042E48">
        <w:rPr>
          <w:rFonts w:ascii="Calibri" w:eastAsia="Times New Roman" w:hAnsi="Calibri" w:cs="Calibri" w:hint="cs"/>
          <w:sz w:val="24"/>
          <w:szCs w:val="24"/>
          <w:rtl/>
        </w:rPr>
        <w:t>-</w:t>
      </w:r>
      <w:r w:rsidRPr="00816A95">
        <w:rPr>
          <w:rFonts w:ascii="Calibri" w:eastAsia="Times New Roman" w:hAnsi="Calibri" w:cs="Calibri" w:hint="cs"/>
          <w:sz w:val="24"/>
          <w:szCs w:val="24"/>
          <w:rtl/>
        </w:rPr>
        <w:t xml:space="preserve"> </w:t>
      </w:r>
      <w:r w:rsidR="00042E48">
        <w:rPr>
          <w:rFonts w:ascii="Calibri" w:eastAsia="Times New Roman" w:hAnsi="Calibri" w:cs="Calibri" w:hint="cs"/>
          <w:sz w:val="24"/>
          <w:szCs w:val="24"/>
          <w:rtl/>
        </w:rPr>
        <w:t>קיים</w:t>
      </w:r>
      <w:r w:rsidRPr="00816A95">
        <w:rPr>
          <w:rFonts w:ascii="Calibri" w:eastAsia="Times New Roman" w:hAnsi="Calibri" w:cs="Calibri" w:hint="cs"/>
          <w:sz w:val="24"/>
          <w:szCs w:val="24"/>
          <w:rtl/>
        </w:rPr>
        <w:t xml:space="preserve"> פער מסוים בין ההגדרה בין מטרות כשרות ולא כשרות לבין ההגדרה של מהי התקפה פלילית, אין קשר קוהרנטי לחלוטין בין הדברים. אנו צריכים תמיד להסתכל בנפרד על ההגדרות הפליליות, ולנסות לשלב</w:t>
      </w:r>
      <w:r w:rsidR="00042E48">
        <w:rPr>
          <w:rFonts w:ascii="Calibri" w:eastAsia="Times New Roman" w:hAnsi="Calibri" w:cs="Calibri" w:hint="cs"/>
          <w:sz w:val="24"/>
          <w:szCs w:val="24"/>
          <w:rtl/>
        </w:rPr>
        <w:t>ן</w:t>
      </w:r>
      <w:r w:rsidRPr="00816A95">
        <w:rPr>
          <w:rFonts w:ascii="Calibri" w:eastAsia="Times New Roman" w:hAnsi="Calibri" w:cs="Calibri" w:hint="cs"/>
          <w:sz w:val="24"/>
          <w:szCs w:val="24"/>
          <w:rtl/>
        </w:rPr>
        <w:t xml:space="preserve"> כאשר אנו רואים שההגדרות לא ב-</w:t>
      </w:r>
      <w:r w:rsidRPr="00816A95">
        <w:rPr>
          <w:rFonts w:ascii="Calibri" w:eastAsia="Times New Roman" w:hAnsi="Calibri" w:cs="Calibri"/>
          <w:sz w:val="24"/>
          <w:szCs w:val="24"/>
        </w:rPr>
        <w:t>100%</w:t>
      </w:r>
      <w:r w:rsidRPr="00816A95">
        <w:rPr>
          <w:rFonts w:ascii="Calibri" w:eastAsia="Times New Roman" w:hAnsi="Calibri" w:cs="Calibri" w:hint="cs"/>
          <w:sz w:val="24"/>
          <w:szCs w:val="24"/>
          <w:rtl/>
        </w:rPr>
        <w:t xml:space="preserve"> חופפות. חצי מהאמנות שמייצרות פשעים בינלאומיים הם חוקי עונשין שנמצאים "באוויר" וחצי מהעבירות מוגדרות בעת הקמת הטריבונל המיוחד.</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אחת העבירות הרלוונטיות הבסיסיות ביותר היא רצח, כאשר אדם פועל על פי דיני מלחמה מקובל לחשוב עליו כ</w:t>
      </w:r>
      <w:r w:rsidR="00BD78F7">
        <w:rPr>
          <w:rFonts w:ascii="Calibri" w:eastAsia="Times New Roman" w:hAnsi="Calibri" w:cs="Calibri" w:hint="cs"/>
          <w:sz w:val="24"/>
          <w:szCs w:val="24"/>
          <w:rtl/>
        </w:rPr>
        <w:t xml:space="preserve">על </w:t>
      </w:r>
      <w:r w:rsidRPr="00816A95">
        <w:rPr>
          <w:rFonts w:ascii="Calibri" w:eastAsia="Times New Roman" w:hAnsi="Calibri" w:cs="Calibri"/>
          <w:sz w:val="24"/>
          <w:szCs w:val="24"/>
          <w:rtl/>
        </w:rPr>
        <w:t>אדם שנהנה מחסינות בפני בתי משפט פליליים</w:t>
      </w:r>
      <w:r w:rsidR="004D611C">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מה קורה אם אדם הוא לוחם אבל לא ע</w:t>
      </w:r>
      <w:r w:rsidR="004D611C">
        <w:rPr>
          <w:rFonts w:ascii="Calibri" w:eastAsia="Times New Roman" w:hAnsi="Calibri" w:cs="Calibri" w:hint="cs"/>
          <w:sz w:val="24"/>
          <w:szCs w:val="24"/>
          <w:rtl/>
        </w:rPr>
        <w:t xml:space="preserve">"פ </w:t>
      </w:r>
      <w:r w:rsidRPr="00816A95">
        <w:rPr>
          <w:rFonts w:ascii="Calibri" w:eastAsia="Times New Roman" w:hAnsi="Calibri" w:cs="Calibri"/>
          <w:sz w:val="24"/>
          <w:szCs w:val="24"/>
          <w:rtl/>
        </w:rPr>
        <w:t xml:space="preserve">הכללים? דרך אחת להסתכל על זה היא שהוא כמו אזרח רגיל ואפשר להעמיד אותו לדין פלילי רגיל והדרך השנייה היא שהוא חשוף רק לדין צבאי ולא לדין פלילי רגיל. יש ניסיון בבית הדין הפלילי להעמיד לדין אנשים על גרימת סבל גדול. ופשע נגד האנושות זה לא מעשה אחד של רצח או מעשים פליליים, זה חייב להיות חלק מהתקפה רחבה על כלל אוכלוסייה אזרחית. לכן, מן הסתם האדם הרגיל שמבצע הריגה בניגוד לכלל ההבחנה, הוא לא יהיה חשוף לאמנת רומא ולהרשעה בפני ביה"ד הבינלאומי הפלילי (למשל כאשר יורים רקטות מרצועת עזה ללא הבחנה על אוכלוסייה אזרחית, אם מישהו נהרג מכך, אפשר להגיד שזה רצח ע"פ האמנה).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בסעיף 8</w:t>
      </w:r>
      <w:r w:rsidRPr="00816A95">
        <w:rPr>
          <w:rFonts w:ascii="Calibri" w:eastAsia="Times New Roman" w:hAnsi="Calibri" w:cs="Calibri"/>
          <w:sz w:val="24"/>
          <w:szCs w:val="24"/>
          <w:rtl/>
        </w:rPr>
        <w:t xml:space="preserve"> </w:t>
      </w:r>
      <w:r w:rsidRPr="008A2DBC">
        <w:rPr>
          <w:rFonts w:ascii="Calibri" w:eastAsia="Times New Roman" w:hAnsi="Calibri" w:cs="Calibri"/>
          <w:b/>
          <w:bCs/>
          <w:sz w:val="24"/>
          <w:szCs w:val="24"/>
          <w:rtl/>
        </w:rPr>
        <w:t>של אמנת רומא לגבי פשעי מלחמה</w:t>
      </w:r>
      <w:r w:rsidRPr="00816A95">
        <w:rPr>
          <w:rFonts w:ascii="Calibri" w:eastAsia="Times New Roman" w:hAnsi="Calibri" w:cs="Calibri"/>
          <w:sz w:val="24"/>
          <w:szCs w:val="24"/>
          <w:rtl/>
        </w:rPr>
        <w:t xml:space="preserve"> כתובים עבירות שיכולות להיות רלוונטיות להריגה בניגוד לכלל של ההבחנה, כמו הריגה בניגוד לכללי המלחמה אם היא הייתה מוגדרת גם כהפרה בוטה של אמנות ז'נבה או לגבי הריסת אובייקטים באופן של השמדה המונית של רכוש שאינה מוצדקת בצורך צבאי אז גם זה יכול להיות פשע מלחמה</w:t>
      </w:r>
      <w:r w:rsidR="00BD78F7">
        <w:rPr>
          <w:rFonts w:ascii="Calibri" w:eastAsia="Times New Roman" w:hAnsi="Calibri" w:cs="Calibri" w:hint="cs"/>
          <w:sz w:val="24"/>
          <w:szCs w:val="24"/>
          <w:rtl/>
        </w:rPr>
        <w:t>,</w:t>
      </w:r>
      <w:r w:rsidRPr="00816A95">
        <w:rPr>
          <w:rFonts w:ascii="Calibri" w:eastAsia="Times New Roman" w:hAnsi="Calibri" w:cs="Calibri"/>
          <w:sz w:val="24"/>
          <w:szCs w:val="24"/>
          <w:rtl/>
        </w:rPr>
        <w:t xml:space="preserve"> אם זה נחשב כהפרה בוטה של אמנות ז'נבה, הריגה של אנשים בניגוד לכלל של ההבחנה וכמו כן יש רשימה ארוכה של דברים שעלולים להיות פשעים (למשל עבירת הפצצה/ התקפה על כפרים/בתי מגורים שאינם מוגנים ואינם אובייקטים צבאיים, ועוד).</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ישנה גם התייחסות ללוחמים שלא יכולים יותר להילחם ונאמר כי חייבים לכבד את היכולת של לוחמים להוציא את עצמם מהקרב בכניעה (לוחם שנשכנע נחשב בעצם אזרח ולכן אסור לפגוע בו). פה אמנת רומא משקפת תפיסה מנהגית. אסור להכריז מראש שלא תתקבל כניעה של חיילי הצד השני, וחייבים לכבד את היכולת של חיילים לצאת ממעגל הלחימה ולהיכנע.</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hint="cs"/>
          <w:sz w:val="24"/>
          <w:szCs w:val="24"/>
          <w:rtl/>
        </w:rPr>
        <w:t>סעיף נוסף, עוסק בהשמדת יתר של רכוש האויב כשהוא מוגן ו</w:t>
      </w:r>
      <w:r w:rsidR="008A2DBC">
        <w:rPr>
          <w:rFonts w:ascii="Calibri" w:eastAsia="Times New Roman" w:hAnsi="Calibri" w:cs="Calibri" w:hint="cs"/>
          <w:sz w:val="24"/>
          <w:szCs w:val="24"/>
          <w:rtl/>
        </w:rPr>
        <w:t xml:space="preserve">בסעיף </w:t>
      </w:r>
      <w:r w:rsidRPr="00816A95">
        <w:rPr>
          <w:rFonts w:ascii="Calibri" w:eastAsia="Times New Roman" w:hAnsi="Calibri" w:cs="Calibri" w:hint="cs"/>
          <w:sz w:val="24"/>
          <w:szCs w:val="24"/>
          <w:rtl/>
        </w:rPr>
        <w:t>-2</w:t>
      </w:r>
      <w:r w:rsidRPr="00816A95">
        <w:rPr>
          <w:rFonts w:ascii="Calibri" w:eastAsia="Times New Roman" w:hAnsi="Calibri" w:cs="Calibri"/>
          <w:sz w:val="24"/>
          <w:szCs w:val="24"/>
        </w:rPr>
        <w:t>B24</w:t>
      </w:r>
      <w:r w:rsidRPr="00816A95">
        <w:rPr>
          <w:rFonts w:ascii="Calibri" w:eastAsia="Times New Roman" w:hAnsi="Calibri" w:cs="Calibri" w:hint="cs"/>
          <w:sz w:val="24"/>
          <w:szCs w:val="24"/>
          <w:rtl/>
        </w:rPr>
        <w:t xml:space="preserve"> מדבר על התקפות לעבר אנשים מוגנים בסמלים של אמנות ג'נבה כמו הצלב האדום.</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אם אנחנו מסתכלים על הצד השני של המתרס, שזה סכסוכים שאינם בינוניים אז מעתיקים מאמנת ז'נבה את סעיף 3 לאמנת רומא, </w:t>
      </w:r>
      <w:r w:rsidR="00BD78F7">
        <w:rPr>
          <w:rFonts w:ascii="Calibri" w:eastAsia="Times New Roman" w:hAnsi="Calibri" w:cs="Calibri" w:hint="cs"/>
          <w:sz w:val="24"/>
          <w:szCs w:val="24"/>
          <w:rtl/>
        </w:rPr>
        <w:t>ש</w:t>
      </w:r>
      <w:r w:rsidRPr="00816A95">
        <w:rPr>
          <w:rFonts w:ascii="Calibri" w:eastAsia="Times New Roman" w:hAnsi="Calibri" w:cs="Calibri"/>
          <w:sz w:val="24"/>
          <w:szCs w:val="24"/>
          <w:rtl/>
        </w:rPr>
        <w:t xml:space="preserve">נוגע </w:t>
      </w:r>
      <w:r w:rsidR="00BD78F7">
        <w:rPr>
          <w:rFonts w:ascii="Calibri" w:eastAsia="Times New Roman" w:hAnsi="Calibri" w:cs="Calibri" w:hint="cs"/>
          <w:sz w:val="24"/>
          <w:szCs w:val="24"/>
          <w:rtl/>
        </w:rPr>
        <w:t>ב</w:t>
      </w:r>
      <w:r w:rsidRPr="00816A95">
        <w:rPr>
          <w:rFonts w:ascii="Calibri" w:eastAsia="Times New Roman" w:hAnsi="Calibri" w:cs="Calibri"/>
          <w:sz w:val="24"/>
          <w:szCs w:val="24"/>
          <w:rtl/>
        </w:rPr>
        <w:t>סכסוכים שאינם בינוניים והסעיף אומר שאין לתקוף אנשים שאינם לוחמים ואין להתנהג באלימות כנגד נפש או אדם בטיפול אכזרי או עינויים. יש עוד פשעים שמפורטים כמו התקפות שמכוונות כנגד אוכלוסייה אזרחית או התקפות כנגד מבנים שהם מוגנים, במיוחד בסמלי הצלב האדום, וכל הדברים האלה זהים לסעיפים לפני כן אך יש דבר אחד שהוא שונה שהוא כתוב שאין לתקוף מבנים שהם מיועדים לחינוך, אומנות ומדע</w:t>
      </w:r>
      <w:r w:rsidR="00BD78F7">
        <w:rPr>
          <w:rFonts w:ascii="Calibri" w:eastAsia="Times New Roman" w:hAnsi="Calibri" w:cs="Calibri" w:hint="cs"/>
          <w:sz w:val="24"/>
          <w:szCs w:val="24"/>
          <w:rtl/>
        </w:rPr>
        <w:t>.</w:t>
      </w:r>
    </w:p>
    <w:p w:rsidR="00816A95" w:rsidRDefault="00816A95" w:rsidP="00B5381F">
      <w:pPr>
        <w:pStyle w:val="a3"/>
        <w:numPr>
          <w:ilvl w:val="0"/>
          <w:numId w:val="23"/>
        </w:numPr>
        <w:spacing w:line="240" w:lineRule="auto"/>
        <w:jc w:val="both"/>
        <w:rPr>
          <w:rFonts w:ascii="Calibri" w:eastAsia="Times New Roman" w:hAnsi="Calibri" w:cs="Calibri"/>
          <w:sz w:val="24"/>
          <w:szCs w:val="24"/>
        </w:rPr>
      </w:pPr>
      <w:r w:rsidRPr="008A2DBC">
        <w:rPr>
          <w:rFonts w:ascii="Calibri" w:eastAsia="Times New Roman" w:hAnsi="Calibri" w:cs="Calibri"/>
          <w:sz w:val="24"/>
          <w:szCs w:val="24"/>
          <w:rtl/>
        </w:rPr>
        <w:t xml:space="preserve">המטרה שלנו בציטוטים היא להבין אם יש הבדלים בכללי הבחנה ומידתיות בהקשרי סכסוך מזוין בינלאומי </w:t>
      </w:r>
      <w:r w:rsidR="00830BC1">
        <w:rPr>
          <w:rFonts w:ascii="Calibri" w:eastAsia="Times New Roman" w:hAnsi="Calibri" w:cs="Calibri" w:hint="cs"/>
          <w:sz w:val="24"/>
          <w:szCs w:val="24"/>
          <w:rtl/>
        </w:rPr>
        <w:t>לעומת</w:t>
      </w:r>
      <w:r w:rsidRPr="008A2DBC">
        <w:rPr>
          <w:rFonts w:ascii="Calibri" w:eastAsia="Times New Roman" w:hAnsi="Calibri" w:cs="Calibri"/>
          <w:sz w:val="24"/>
          <w:szCs w:val="24"/>
          <w:rtl/>
        </w:rPr>
        <w:t xml:space="preserve"> </w:t>
      </w:r>
      <w:r w:rsidR="008A2DBC">
        <w:rPr>
          <w:rFonts w:ascii="Calibri" w:eastAsia="Times New Roman" w:hAnsi="Calibri" w:cs="Calibri" w:hint="cs"/>
          <w:sz w:val="24"/>
          <w:szCs w:val="24"/>
          <w:rtl/>
        </w:rPr>
        <w:t xml:space="preserve">פנים-לאומי. </w:t>
      </w:r>
      <w:r w:rsidRPr="008A2DBC">
        <w:rPr>
          <w:rFonts w:ascii="Calibri" w:eastAsia="Times New Roman" w:hAnsi="Calibri" w:cs="Calibri"/>
          <w:sz w:val="24"/>
          <w:szCs w:val="24"/>
          <w:rtl/>
        </w:rPr>
        <w:t>על אף הניסוחים השונים שאנו רואים</w:t>
      </w:r>
      <w:r w:rsidR="00830BC1">
        <w:rPr>
          <w:rFonts w:ascii="Calibri" w:eastAsia="Times New Roman" w:hAnsi="Calibri" w:cs="Calibri" w:hint="cs"/>
          <w:sz w:val="24"/>
          <w:szCs w:val="24"/>
          <w:rtl/>
        </w:rPr>
        <w:t xml:space="preserve"> בין שני הסוגים, נראה כי אין הבדלים גדולים.</w:t>
      </w:r>
    </w:p>
    <w:p w:rsidR="00830BC1" w:rsidRDefault="00830BC1" w:rsidP="00460B95">
      <w:pPr>
        <w:spacing w:line="240" w:lineRule="auto"/>
        <w:jc w:val="both"/>
        <w:rPr>
          <w:rFonts w:ascii="Calibri" w:eastAsia="Times New Roman" w:hAnsi="Calibri" w:cs="Calibri"/>
          <w:b/>
          <w:bCs/>
          <w:sz w:val="24"/>
          <w:szCs w:val="24"/>
          <w:u w:val="single"/>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u w:val="single"/>
          <w:rtl/>
        </w:rPr>
        <w:t>מידתיות:</w:t>
      </w:r>
    </w:p>
    <w:p w:rsidR="006239B2"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בפועל כמעט ולא נמצא שאלה של הבחנה ללא שאלה נוספת של מידתיות ולכן הכללים האלה הולכים ביחד, אבל בתיאוריה הם נפרדים ולכן קל יותר לנתח אותם באופן נפרד.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לכן כאשר יש מטרה קודם נבחן אם היא מטרה כשרה ולאחר מכן נבחן אם התקיפה תהיה מידתית והשאלה של מידתיות היא: "</w:t>
      </w:r>
      <w:r w:rsidRPr="00816A95">
        <w:rPr>
          <w:rFonts w:ascii="Calibri" w:eastAsia="Times New Roman" w:hAnsi="Calibri" w:cs="Calibri"/>
          <w:b/>
          <w:bCs/>
          <w:sz w:val="24"/>
          <w:szCs w:val="24"/>
          <w:rtl/>
        </w:rPr>
        <w:t>האם הרע שאנחנו הולכים לעשות גדול מהטוב שעתיד לצאת מהתקיפה?"</w:t>
      </w:r>
      <w:r w:rsidRPr="00816A95">
        <w:rPr>
          <w:rFonts w:ascii="Calibri" w:eastAsia="Times New Roman" w:hAnsi="Calibri" w:cs="Calibri"/>
          <w:sz w:val="24"/>
          <w:szCs w:val="24"/>
          <w:rtl/>
        </w:rPr>
        <w:t xml:space="preserve"> בדיני המלחמה אנו שואלים אם ברור שהרע גובר על הטוב, ההנחה היא שההתקפה היא מותרת אלא אם יש פגם אמיתי שמונע מאיתנו לבצע את ההתקפה.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hint="cs"/>
          <w:b/>
          <w:bCs/>
          <w:sz w:val="24"/>
          <w:szCs w:val="24"/>
          <w:rtl/>
        </w:rPr>
        <w:t xml:space="preserve">אמנת זנ'בה 51 </w:t>
      </w:r>
      <w:r w:rsidRPr="00816A95">
        <w:rPr>
          <w:rFonts w:ascii="Calibri" w:eastAsia="Times New Roman" w:hAnsi="Calibri" w:cs="Calibri"/>
          <w:b/>
          <w:bCs/>
          <w:sz w:val="24"/>
          <w:szCs w:val="24"/>
        </w:rPr>
        <w:t>B</w:t>
      </w:r>
      <w:r w:rsidRPr="00816A95">
        <w:rPr>
          <w:rFonts w:ascii="Calibri" w:eastAsia="Times New Roman" w:hAnsi="Calibri" w:cs="Calibri" w:hint="cs"/>
          <w:b/>
          <w:bCs/>
          <w:sz w:val="24"/>
          <w:szCs w:val="24"/>
          <w:rtl/>
        </w:rPr>
        <w:t xml:space="preserve"> : </w:t>
      </w:r>
      <w:r w:rsidRPr="00816A95">
        <w:rPr>
          <w:rFonts w:ascii="Calibri" w:eastAsia="Times New Roman" w:hAnsi="Calibri" w:cs="Calibri" w:hint="cs"/>
          <w:sz w:val="24"/>
          <w:szCs w:val="24"/>
          <w:rtl/>
        </w:rPr>
        <w:t xml:space="preserve">"התקפה אסורה אם צפוי שההתקפה תגרום לאבדן חיים אזרחיים או פגיעה באזרחים או נזק לאובייקטים אזרחיים או אוסף של כל אלה בדרך אגב שהוא נחשב למוגזם ביחס ליתרון הצבאי הישיר והצפוי מההתקפה". מכאן, </w:t>
      </w:r>
      <w:bookmarkStart w:id="24" w:name="_Hlk45446217"/>
      <w:r w:rsidRPr="00816A95">
        <w:rPr>
          <w:rFonts w:ascii="Calibri" w:eastAsia="Times New Roman" w:hAnsi="Calibri" w:cs="Calibri" w:hint="cs"/>
          <w:sz w:val="24"/>
          <w:szCs w:val="24"/>
          <w:rtl/>
        </w:rPr>
        <w:t>שהמטרה האסורה אם הנזק האגבי הוא מוגזם ביחס ליתרון היחסי שאני מצפה לקבל</w:t>
      </w:r>
      <w:bookmarkEnd w:id="24"/>
      <w:r w:rsidRPr="00816A95">
        <w:rPr>
          <w:rFonts w:ascii="Calibri" w:eastAsia="Times New Roman" w:hAnsi="Calibri" w:cs="Calibri" w:hint="cs"/>
          <w:sz w:val="24"/>
          <w:szCs w:val="24"/>
          <w:rtl/>
        </w:rPr>
        <w:t>. תשומת לב, אין את המילה "גדול" אלא מוגזם שזה מושג יחסי והשאלה בדומה להבחנה מתעסקת מה חושב התוקף לפני ההתקפה כלומר באופן סובייקטיבי לתוקף.</w:t>
      </w:r>
    </w:p>
    <w:p w:rsid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6239B2" w:rsidRDefault="00816A95" w:rsidP="00460B95">
      <w:pPr>
        <w:spacing w:line="240" w:lineRule="auto"/>
        <w:jc w:val="both"/>
        <w:rPr>
          <w:rFonts w:ascii="Calibri" w:eastAsia="Times New Roman" w:hAnsi="Calibri" w:cs="Calibri"/>
          <w:sz w:val="24"/>
          <w:szCs w:val="24"/>
          <w:rtl/>
        </w:rPr>
      </w:pPr>
      <w:r w:rsidRPr="006369F4">
        <w:rPr>
          <w:rFonts w:ascii="Calibri" w:eastAsia="Times New Roman" w:hAnsi="Calibri" w:cs="Calibri"/>
          <w:sz w:val="24"/>
          <w:szCs w:val="24"/>
          <w:u w:val="single"/>
          <w:rtl/>
        </w:rPr>
        <w:t>היה פס"ד שדן בשאלה</w:t>
      </w:r>
      <w:r w:rsidRPr="006369F4">
        <w:rPr>
          <w:rFonts w:ascii="Calibri" w:eastAsia="Times New Roman" w:hAnsi="Calibri" w:cs="Calibri"/>
          <w:sz w:val="24"/>
          <w:szCs w:val="24"/>
          <w:rtl/>
        </w:rPr>
        <w:t xml:space="preserve"> -</w:t>
      </w:r>
      <w:r w:rsidRPr="00816A95">
        <w:rPr>
          <w:rFonts w:ascii="Calibri" w:eastAsia="Times New Roman" w:hAnsi="Calibri" w:cs="Calibri"/>
          <w:b/>
          <w:bCs/>
          <w:sz w:val="24"/>
          <w:szCs w:val="24"/>
          <w:rtl/>
        </w:rPr>
        <w:t xml:space="preserve"> האם אפשר להעמיד לדין לוחמים של קבוצה שאינה ניתנת לשיוך למדינה? </w:t>
      </w:r>
      <w:r w:rsidRPr="00816A95">
        <w:rPr>
          <w:rFonts w:ascii="Calibri" w:eastAsia="Times New Roman" w:hAnsi="Calibri" w:cs="Calibri"/>
          <w:sz w:val="24"/>
          <w:szCs w:val="24"/>
          <w:rtl/>
        </w:rPr>
        <w:t xml:space="preserve">הם לוחמים של "לא מדינה", הדין הבינלאומי מחייב מדינות בלבד, ולכן אי אפשר להגיד של לוחמים כאלה חייבים לכבד את דיני הלחימה. ביהמ"ש אמר שלא מעניין אותו מה הבסיס התיאורטי, אך כולם יודעים שמי שנלחם כפוף לדיני הלחימה. זו הגישה הרווחת - </w:t>
      </w:r>
      <w:r w:rsidRPr="006239B2">
        <w:rPr>
          <w:rFonts w:ascii="Calibri" w:eastAsia="Times New Roman" w:hAnsi="Calibri" w:cs="Calibri"/>
          <w:b/>
          <w:bCs/>
          <w:sz w:val="24"/>
          <w:szCs w:val="24"/>
          <w:rtl/>
        </w:rPr>
        <w:t>גם לוחם של "לא מדינה" מחויב לצי</w:t>
      </w:r>
      <w:r w:rsidR="006239B2">
        <w:rPr>
          <w:rFonts w:ascii="Calibri" w:eastAsia="Times New Roman" w:hAnsi="Calibri" w:cs="Calibri" w:hint="cs"/>
          <w:b/>
          <w:bCs/>
          <w:sz w:val="24"/>
          <w:szCs w:val="24"/>
          <w:rtl/>
        </w:rPr>
        <w:t>י</w:t>
      </w:r>
      <w:r w:rsidRPr="006239B2">
        <w:rPr>
          <w:rFonts w:ascii="Calibri" w:eastAsia="Times New Roman" w:hAnsi="Calibri" w:cs="Calibri"/>
          <w:b/>
          <w:bCs/>
          <w:sz w:val="24"/>
          <w:szCs w:val="24"/>
          <w:rtl/>
        </w:rPr>
        <w:t xml:space="preserve">ת </w:t>
      </w:r>
      <w:r w:rsidR="006239B2">
        <w:rPr>
          <w:rFonts w:ascii="Calibri" w:eastAsia="Times New Roman" w:hAnsi="Calibri" w:cs="Calibri" w:hint="cs"/>
          <w:b/>
          <w:bCs/>
          <w:sz w:val="24"/>
          <w:szCs w:val="24"/>
          <w:rtl/>
        </w:rPr>
        <w:t>ל</w:t>
      </w:r>
      <w:r w:rsidRPr="006239B2">
        <w:rPr>
          <w:rFonts w:ascii="Calibri" w:eastAsia="Times New Roman" w:hAnsi="Calibri" w:cs="Calibri"/>
          <w:b/>
          <w:bCs/>
          <w:sz w:val="24"/>
          <w:szCs w:val="24"/>
          <w:rtl/>
        </w:rPr>
        <w:t>דיני הלחימה</w:t>
      </w:r>
      <w:r w:rsidRPr="00816A95">
        <w:rPr>
          <w:rFonts w:ascii="Calibri" w:eastAsia="Times New Roman" w:hAnsi="Calibri" w:cs="Calibri"/>
          <w:sz w:val="24"/>
          <w:szCs w:val="24"/>
          <w:rtl/>
        </w:rPr>
        <w:t xml:space="preserve">. </w:t>
      </w:r>
      <w:r w:rsidR="006239B2">
        <w:rPr>
          <w:rFonts w:ascii="Calibri" w:eastAsia="Times New Roman" w:hAnsi="Calibri" w:cs="Calibri" w:hint="cs"/>
          <w:sz w:val="24"/>
          <w:szCs w:val="24"/>
          <w:rtl/>
        </w:rPr>
        <w:t>(ג</w:t>
      </w:r>
      <w:r w:rsidRPr="006239B2">
        <w:rPr>
          <w:rFonts w:ascii="Calibri" w:eastAsia="Times New Roman" w:hAnsi="Calibri" w:cs="Calibri"/>
          <w:sz w:val="24"/>
          <w:szCs w:val="24"/>
          <w:rtl/>
        </w:rPr>
        <w:t>ם אם נחליט של לוחמים שלא של מדינה לא חייבים לכבד את דיני המלחמה, אולי יש דרך להעמיד אותם לדין דרך המשפט הבינלאומי הפלילי</w:t>
      </w:r>
      <w:r w:rsidR="006239B2">
        <w:rPr>
          <w:rFonts w:ascii="Calibri" w:eastAsia="Times New Roman" w:hAnsi="Calibri" w:cs="Calibri" w:hint="cs"/>
          <w:sz w:val="24"/>
          <w:szCs w:val="24"/>
          <w:rtl/>
        </w:rPr>
        <w:t>)</w:t>
      </w:r>
      <w:r w:rsidRPr="006239B2">
        <w:rPr>
          <w:rFonts w:ascii="Calibri" w:eastAsia="Times New Roman" w:hAnsi="Calibri" w:cs="Calibri"/>
          <w:sz w:val="24"/>
          <w:szCs w:val="24"/>
          <w:rtl/>
        </w:rPr>
        <w:t>.</w:t>
      </w:r>
    </w:p>
    <w:p w:rsidR="006239B2" w:rsidRDefault="006239B2" w:rsidP="00460B95">
      <w:pPr>
        <w:spacing w:line="240" w:lineRule="auto"/>
        <w:jc w:val="both"/>
        <w:rPr>
          <w:rFonts w:ascii="Calibri" w:eastAsia="Times New Roman" w:hAnsi="Calibri" w:cs="Calibri"/>
          <w:b/>
          <w:bCs/>
          <w:sz w:val="24"/>
          <w:szCs w:val="24"/>
          <w:rtl/>
        </w:rPr>
      </w:pPr>
    </w:p>
    <w:p w:rsidR="00816A95" w:rsidRPr="006369F4" w:rsidRDefault="00816A95" w:rsidP="00460B95">
      <w:pPr>
        <w:spacing w:line="240" w:lineRule="auto"/>
        <w:jc w:val="both"/>
        <w:rPr>
          <w:rFonts w:ascii="Calibri" w:eastAsia="Times New Roman" w:hAnsi="Calibri" w:cs="Calibri"/>
          <w:sz w:val="24"/>
          <w:szCs w:val="24"/>
          <w:u w:val="single"/>
          <w:rtl/>
        </w:rPr>
      </w:pPr>
      <w:r w:rsidRPr="006369F4">
        <w:rPr>
          <w:rFonts w:ascii="Calibri" w:eastAsia="Times New Roman" w:hAnsi="Calibri" w:cs="Calibri"/>
          <w:sz w:val="24"/>
          <w:szCs w:val="24"/>
          <w:u w:val="single"/>
          <w:rtl/>
        </w:rPr>
        <w:lastRenderedPageBreak/>
        <w:t>חפיפה חלקית עם דין פלילי בינלאומי</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האם כל פעם שמישהו מפר את דיני מלחמה - הוא עשה עבירה פלילית? התשובה היא שלילית. אין בהכרח זהות בין מה שמותר ואסור ע"פ דיני מלחמה, ומה שנחשב כעבירה פלילית או לא. יש מקרים בהם דברים אסורים ע"פ הדין הבינלאומי, אך לא סופרים אותם כעבירות פליליות, ולא ניתן להעניש בפלילים, אלא מראש זה פשוט אסור. לרוב, אין בכלל אכיפה בינלאומית פלילית. די נפוץ בדין בינלאומי (לא רק פלילי) שיש דינים ללא אכיפה כלל.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6369F4" w:rsidRDefault="00816A95" w:rsidP="00460B95">
      <w:pPr>
        <w:spacing w:line="240" w:lineRule="auto"/>
        <w:jc w:val="both"/>
        <w:rPr>
          <w:rFonts w:ascii="Calibri" w:eastAsia="Times New Roman" w:hAnsi="Calibri" w:cs="Calibri"/>
          <w:sz w:val="24"/>
          <w:szCs w:val="24"/>
          <w:rtl/>
        </w:rPr>
      </w:pPr>
      <w:r w:rsidRPr="006369F4">
        <w:rPr>
          <w:rFonts w:ascii="Calibri" w:eastAsia="Times New Roman" w:hAnsi="Calibri" w:cs="Calibri"/>
          <w:sz w:val="24"/>
          <w:szCs w:val="24"/>
          <w:u w:val="single"/>
          <w:rtl/>
        </w:rPr>
        <w:t>מבחינת ישראל</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אכפת לנו מהדין המנהגי המופיע באמנות. ישראל לא צד לאמנות האלו, ולכן מבחינת המשפט הבינלאומי ישראל לא חייבת לכבד את האמנות האלו, אלא אם הדין משקף את המנהג. וגם אם ישראל צד לאמנות האלו, יש כלל בדין הישראלי שהדין הבינלאמי נקלט אוטומטית לדין הפנימי רק כאשר הוא מנהגי. אם זה לא דין מנהגי, אז זה לא נקלט בדין הפנימי בישראל. זה נובע מכלל אנגלי עתיק שהמנדט אימץ. גם כיום זה הכלל.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u w:val="single"/>
          <w:rtl/>
        </w:rPr>
        <w:t>כללים נוקשים</w:t>
      </w:r>
      <w:r w:rsidRPr="00816A95">
        <w:rPr>
          <w:rFonts w:ascii="Calibri" w:eastAsia="Times New Roman" w:hAnsi="Calibri" w:cs="Calibri"/>
          <w:b/>
          <w:bCs/>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יש להם קשר להבחנה ומידתיות, כי יש להבחן בין לוחמים לאזרחים, אך הם לא </w:t>
      </w:r>
      <w:r w:rsidR="00BF5F34">
        <w:rPr>
          <w:rFonts w:ascii="Calibri" w:eastAsia="Times New Roman" w:hAnsi="Calibri" w:cs="Calibri" w:hint="cs"/>
          <w:sz w:val="24"/>
          <w:szCs w:val="24"/>
          <w:rtl/>
        </w:rPr>
        <w:t>ב</w:t>
      </w:r>
      <w:r w:rsidRPr="00816A95">
        <w:rPr>
          <w:rFonts w:ascii="Calibri" w:eastAsia="Times New Roman" w:hAnsi="Calibri" w:cs="Calibri"/>
          <w:sz w:val="24"/>
          <w:szCs w:val="24"/>
          <w:rtl/>
        </w:rPr>
        <w:t xml:space="preserve">דיוק מדברים על הכוונת האש, אלא על דברים קצת אחרים. העניין של הבחנה בין אדם לוחם לאזרח, זה אותה הבחנה בים ובאויר, אבל בים ובאויר השאלות העיקריות זה לא כלפי האנשים עצמם, אלא אנו נתקלים במכשירים (כלי טיס/שיט), והשאלות הגדולות זה הבחנה בין הכלים השונים - במה מותר לפגוע ובמה לא. יש גם הקשר של מיקום שצריך לקחת בחשבון בעניין הבחנה ומידתיות (למשל אירוע המשט - טענו נגד הישראלים שהם הפרו את כללי ההבחנה במעשיהם בספינת המרמרה. והתיק הזה עדיין </w:t>
      </w:r>
      <w:r w:rsidR="00BF5F34">
        <w:rPr>
          <w:rFonts w:ascii="Calibri" w:eastAsia="Times New Roman" w:hAnsi="Calibri" w:cs="Calibri" w:hint="cs"/>
          <w:sz w:val="24"/>
          <w:szCs w:val="24"/>
          <w:rtl/>
        </w:rPr>
        <w:t>בחקירה מול</w:t>
      </w:r>
      <w:r w:rsidRPr="00816A95">
        <w:rPr>
          <w:rFonts w:ascii="Calibri" w:eastAsia="Times New Roman" w:hAnsi="Calibri" w:cs="Calibri"/>
          <w:sz w:val="24"/>
          <w:szCs w:val="24"/>
          <w:rtl/>
        </w:rPr>
        <w:t xml:space="preserve"> בית הדין הבינלאומי הפלילי). </w:t>
      </w:r>
    </w:p>
    <w:p w:rsidR="00BF5F34" w:rsidRDefault="00BF5F34" w:rsidP="00460B95">
      <w:pPr>
        <w:spacing w:line="240" w:lineRule="auto"/>
        <w:jc w:val="both"/>
        <w:rPr>
          <w:rFonts w:ascii="Calibri" w:eastAsia="Times New Roman" w:hAnsi="Calibri" w:cs="Calibri"/>
          <w:sz w:val="24"/>
          <w:szCs w:val="24"/>
          <w:u w:val="single"/>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 xml:space="preserve">מגנים אנושיים </w:t>
      </w:r>
    </w:p>
    <w:p w:rsidR="00816A95" w:rsidRPr="00816A95" w:rsidRDefault="00816A95" w:rsidP="00B5381F">
      <w:pPr>
        <w:numPr>
          <w:ilvl w:val="1"/>
          <w:numId w:val="23"/>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בעיקרון, כלל ההבחנה הוא על התוקף - לפני שהוא תוקף, הוא חייב להבחין בין האזרחים המוגנים ללוחמים הלא מוגנים, ועליהם הוא צריך לכוון את האש. כללי המגנים - מי שצפוי להיות מותקף - זה על הצד השני.</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אמנת ז'נבה הרביעית:</w:t>
      </w:r>
      <w:r w:rsidRPr="00816A95">
        <w:rPr>
          <w:rFonts w:ascii="Calibri" w:eastAsia="Times New Roman" w:hAnsi="Calibri" w:cs="Calibri"/>
          <w:sz w:val="24"/>
          <w:szCs w:val="24"/>
          <w:rtl/>
        </w:rPr>
        <w:t xml:space="preserve"> האמנה הרביעית מדברת על הגנה של אזרחים בזמן לחימה. היא לא מפרטת בשום מקום את כלל ההבחנה. היא מדברת על דברים ספציפיים יותר שמגנים על אזרחים.</w:t>
      </w:r>
      <w:r w:rsidRPr="00816A95">
        <w:rPr>
          <w:rFonts w:ascii="Calibri" w:eastAsia="Times New Roman" w:hAnsi="Calibri" w:cs="Calibri"/>
          <w:b/>
          <w:bCs/>
          <w:sz w:val="24"/>
          <w:szCs w:val="24"/>
          <w:rtl/>
        </w:rPr>
        <w:t xml:space="preserve"> סע 28</w:t>
      </w:r>
      <w:r w:rsidR="00BF5F34">
        <w:rPr>
          <w:rFonts w:ascii="Calibri" w:eastAsia="Times New Roman" w:hAnsi="Calibri" w:cs="Calibri" w:hint="cs"/>
          <w:b/>
          <w:bCs/>
          <w:sz w:val="24"/>
          <w:szCs w:val="24"/>
          <w:rtl/>
        </w:rPr>
        <w:t xml:space="preserve"> לאמנה</w:t>
      </w:r>
      <w:r w:rsidRPr="00816A95">
        <w:rPr>
          <w:rFonts w:ascii="Calibri" w:eastAsia="Times New Roman" w:hAnsi="Calibri" w:cs="Calibri"/>
          <w:sz w:val="24"/>
          <w:szCs w:val="24"/>
          <w:rtl/>
        </w:rPr>
        <w:t xml:space="preserve"> - מדובר על ההגנה שיש לאזרחים מפעולות של המגן: "</w:t>
      </w:r>
      <w:bookmarkStart w:id="25" w:name="_Hlk45446890"/>
      <w:r w:rsidRPr="00816A95">
        <w:rPr>
          <w:rFonts w:ascii="Calibri" w:eastAsia="Times New Roman" w:hAnsi="Calibri" w:cs="Calibri"/>
          <w:sz w:val="24"/>
          <w:szCs w:val="24"/>
          <w:rtl/>
        </w:rPr>
        <w:t>אין להשתמש בנוכחות של אדם מוגן כדי להגן על נקודות ודברים מפני פעולות צבאיות</w:t>
      </w:r>
      <w:bookmarkEnd w:id="25"/>
      <w:r w:rsidRPr="00816A95">
        <w:rPr>
          <w:rFonts w:ascii="Calibri" w:eastAsia="Times New Roman" w:hAnsi="Calibri" w:cs="Calibri"/>
          <w:sz w:val="24"/>
          <w:szCs w:val="24"/>
          <w:rtl/>
        </w:rPr>
        <w:t>". כלומר, על המגן אסור לנסות להשתמש בנוכחות של מישהו כדי לחסום התקפה של הצד השני. (למשל - האם נוכחותה של הקריה בת"א פוגעת בכללי הסעיף הזה? האם מד"י משתמשת בנוכחות של אזרחים בת"א כדי להגן על הקריה מפני התקפות צבאיות</w:t>
      </w:r>
      <w:r w:rsidR="00BF5F34">
        <w:rPr>
          <w:rFonts w:ascii="Calibri" w:eastAsia="Times New Roman" w:hAnsi="Calibri" w:cs="Calibri" w:hint="cs"/>
          <w:sz w:val="24"/>
          <w:szCs w:val="24"/>
          <w:rtl/>
        </w:rPr>
        <w:t xml:space="preserve"> ובעצם מנצלת אותם</w:t>
      </w:r>
      <w:r w:rsidRPr="00816A95">
        <w:rPr>
          <w:rFonts w:ascii="Calibri" w:eastAsia="Times New Roman" w:hAnsi="Calibri" w:cs="Calibri"/>
          <w:sz w:val="24"/>
          <w:szCs w:val="24"/>
          <w:rtl/>
        </w:rPr>
        <w:t>?</w:t>
      </w:r>
      <w:r w:rsidR="00BF5F34">
        <w:rPr>
          <w:rFonts w:ascii="Calibri" w:eastAsia="Times New Roman" w:hAnsi="Calibri" w:cs="Calibri" w:hint="cs"/>
          <w:sz w:val="24"/>
          <w:szCs w:val="24"/>
          <w:rtl/>
        </w:rPr>
        <w:t>)</w:t>
      </w:r>
      <w:r w:rsidRPr="00816A95">
        <w:rPr>
          <w:rFonts w:ascii="Calibri" w:eastAsia="Times New Roman" w:hAnsi="Calibri" w:cs="Calibri"/>
          <w:sz w:val="24"/>
          <w:szCs w:val="24"/>
          <w:rtl/>
        </w:rPr>
        <w:t>. מה קורה כאשר האויב מתקשר למישהו ומעדכנים על תקיפה בקרוב, ובמקום להרחיק משם אזרחים הוא קורא לכל האנשים בשכונה לבוא ולעלות על הגג כדי שהמטוסים יראו ולא יתקפו</w:t>
      </w:r>
      <w:r w:rsidR="00BF5F34">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האם אותם אנשים על הגג הם לוחמים או אזרחים? מצד אחד, הם משתתפים בצורה ישירה בלחימה - הם שם כדי להגן על הלוחמים. אם הם נ</w:t>
      </w:r>
      <w:r w:rsidR="00BF5F34">
        <w:rPr>
          <w:rFonts w:ascii="Calibri" w:eastAsia="Times New Roman" w:hAnsi="Calibri" w:cs="Calibri" w:hint="cs"/>
          <w:sz w:val="24"/>
          <w:szCs w:val="24"/>
          <w:rtl/>
        </w:rPr>
        <w:t>ח</w:t>
      </w:r>
      <w:r w:rsidRPr="00816A95">
        <w:rPr>
          <w:rFonts w:ascii="Calibri" w:eastAsia="Times New Roman" w:hAnsi="Calibri" w:cs="Calibri"/>
          <w:sz w:val="24"/>
          <w:szCs w:val="24"/>
          <w:rtl/>
        </w:rPr>
        <w:t xml:space="preserve">שבים לוחמים - וניתן לומר שלפי הדין היבש הם סוג של לוחמים </w:t>
      </w:r>
      <w:r w:rsidR="00EB2EDE">
        <w:rPr>
          <w:rFonts w:ascii="Calibri" w:eastAsia="Times New Roman" w:hAnsi="Calibri" w:cs="Calibri"/>
          <w:sz w:val="24"/>
          <w:szCs w:val="24"/>
          <w:rtl/>
        </w:rPr>
        <w:t>–</w:t>
      </w:r>
      <w:r w:rsidR="00EB2EDE">
        <w:rPr>
          <w:rFonts w:ascii="Calibri" w:eastAsia="Times New Roman" w:hAnsi="Calibri" w:cs="Calibri" w:hint="cs"/>
          <w:sz w:val="24"/>
          <w:szCs w:val="24"/>
          <w:rtl/>
        </w:rPr>
        <w:t xml:space="preserve"> אז נ</w:t>
      </w:r>
      <w:r w:rsidRPr="00816A95">
        <w:rPr>
          <w:rFonts w:ascii="Calibri" w:eastAsia="Times New Roman" w:hAnsi="Calibri" w:cs="Calibri"/>
          <w:sz w:val="24"/>
          <w:szCs w:val="24"/>
          <w:rtl/>
        </w:rPr>
        <w:t xml:space="preserve">יתן לתקוף אותם. מצד שני, במציאות של ימינו הצופים במדינות אחרות יסתכלו עליהם כאזרחים. </w:t>
      </w:r>
    </w:p>
    <w:p w:rsidR="00816A95" w:rsidRPr="00816A95" w:rsidRDefault="00BF5F34" w:rsidP="00460B95">
      <w:pPr>
        <w:spacing w:line="240" w:lineRule="auto"/>
        <w:jc w:val="both"/>
        <w:rPr>
          <w:rFonts w:ascii="Calibri" w:eastAsia="Times New Roman" w:hAnsi="Calibri" w:cs="Calibri"/>
          <w:sz w:val="24"/>
          <w:szCs w:val="24"/>
          <w:rtl/>
        </w:rPr>
      </w:pPr>
      <w:r>
        <w:rPr>
          <w:rFonts w:ascii="Calibri" w:eastAsia="Times New Roman" w:hAnsi="Calibri" w:cs="Calibri" w:hint="cs"/>
          <w:b/>
          <w:bCs/>
          <w:sz w:val="24"/>
          <w:szCs w:val="24"/>
          <w:rtl/>
        </w:rPr>
        <w:t xml:space="preserve">אמנת </w:t>
      </w:r>
      <w:r w:rsidR="00816A95" w:rsidRPr="00816A95">
        <w:rPr>
          <w:rFonts w:ascii="Calibri" w:eastAsia="Times New Roman" w:hAnsi="Calibri" w:cs="Calibri"/>
          <w:b/>
          <w:bCs/>
          <w:sz w:val="24"/>
          <w:szCs w:val="24"/>
          <w:rtl/>
        </w:rPr>
        <w:t>ז'נבה פרוטוקול 1, ס' 51(7)</w:t>
      </w:r>
      <w:r w:rsidR="00816A95" w:rsidRPr="00816A95">
        <w:rPr>
          <w:rFonts w:ascii="Calibri" w:eastAsia="Times New Roman" w:hAnsi="Calibri" w:cs="Calibri"/>
          <w:sz w:val="24"/>
          <w:szCs w:val="24"/>
          <w:rtl/>
        </w:rPr>
        <w:t xml:space="preserve"> - הדין פה לא משתנה, רק מובהר ומורחב: לא רק נוכחות, אלא גם תנועות. לא רק אנשים בודדים, אלא גם אוכלוסייה אזרחית בכלל, ועוד. </w:t>
      </w:r>
      <w:r w:rsidR="00816A95" w:rsidRPr="00816A95">
        <w:rPr>
          <w:rFonts w:ascii="Calibri" w:eastAsia="Times New Roman" w:hAnsi="Calibri" w:cs="Calibri"/>
          <w:b/>
          <w:bCs/>
          <w:sz w:val="24"/>
          <w:szCs w:val="24"/>
          <w:rtl/>
        </w:rPr>
        <w:t>ס' 58</w:t>
      </w:r>
      <w:r w:rsidR="00816A95" w:rsidRPr="00816A95">
        <w:rPr>
          <w:rFonts w:ascii="Calibri" w:eastAsia="Times New Roman" w:hAnsi="Calibri" w:cs="Calibri"/>
          <w:sz w:val="24"/>
          <w:szCs w:val="24"/>
          <w:rtl/>
        </w:rPr>
        <w:t xml:space="preserve"> - כלל חדש. עד כמה שניתן, צריך להרחיק אובייקטים צבאיים מאזורים </w:t>
      </w:r>
      <w:r w:rsidR="00DC0FD8" w:rsidRPr="00816A95">
        <w:rPr>
          <w:rFonts w:ascii="Calibri" w:eastAsia="Times New Roman" w:hAnsi="Calibri" w:cs="Calibri" w:hint="cs"/>
          <w:sz w:val="24"/>
          <w:szCs w:val="24"/>
          <w:rtl/>
        </w:rPr>
        <w:t>צפופי</w:t>
      </w:r>
      <w:r w:rsidR="00DC0FD8">
        <w:rPr>
          <w:rFonts w:ascii="Calibri" w:eastAsia="Times New Roman" w:hAnsi="Calibri" w:cs="Calibri" w:hint="cs"/>
          <w:sz w:val="24"/>
          <w:szCs w:val="24"/>
          <w:rtl/>
        </w:rPr>
        <w:t>ם</w:t>
      </w:r>
      <w:r w:rsidR="00816A95" w:rsidRPr="00816A95">
        <w:rPr>
          <w:rFonts w:ascii="Calibri" w:eastAsia="Times New Roman" w:hAnsi="Calibri" w:cs="Calibri"/>
          <w:sz w:val="24"/>
          <w:szCs w:val="24"/>
          <w:rtl/>
        </w:rPr>
        <w:t xml:space="preserve"> </w:t>
      </w:r>
      <w:r w:rsidR="00DC0FD8">
        <w:rPr>
          <w:rFonts w:ascii="Calibri" w:eastAsia="Times New Roman" w:hAnsi="Calibri" w:cs="Calibri" w:hint="cs"/>
          <w:sz w:val="24"/>
          <w:szCs w:val="24"/>
          <w:rtl/>
        </w:rPr>
        <w:t>ב</w:t>
      </w:r>
      <w:r w:rsidR="00816A95" w:rsidRPr="00816A95">
        <w:rPr>
          <w:rFonts w:ascii="Calibri" w:eastAsia="Times New Roman" w:hAnsi="Calibri" w:cs="Calibri"/>
          <w:sz w:val="24"/>
          <w:szCs w:val="24"/>
          <w:rtl/>
        </w:rPr>
        <w:t>אוכלוסייה. עד כמה שניתן צריך להרחיק אזרחים ממטרות צבאיות ולהג</w:t>
      </w:r>
      <w:r w:rsidR="00DC0FD8">
        <w:rPr>
          <w:rFonts w:ascii="Calibri" w:eastAsia="Times New Roman" w:hAnsi="Calibri" w:cs="Calibri" w:hint="cs"/>
          <w:sz w:val="24"/>
          <w:szCs w:val="24"/>
          <w:rtl/>
        </w:rPr>
        <w:t>ן</w:t>
      </w:r>
      <w:r w:rsidR="00816A95" w:rsidRPr="00816A95">
        <w:rPr>
          <w:rFonts w:ascii="Calibri" w:eastAsia="Times New Roman" w:hAnsi="Calibri" w:cs="Calibri"/>
          <w:sz w:val="24"/>
          <w:szCs w:val="24"/>
          <w:rtl/>
        </w:rPr>
        <w:t xml:space="preserve"> על</w:t>
      </w:r>
      <w:r w:rsidR="00DC0FD8">
        <w:rPr>
          <w:rFonts w:ascii="Calibri" w:eastAsia="Times New Roman" w:hAnsi="Calibri" w:cs="Calibri" w:hint="cs"/>
          <w:sz w:val="24"/>
          <w:szCs w:val="24"/>
          <w:rtl/>
        </w:rPr>
        <w:t>יהם</w:t>
      </w:r>
      <w:r w:rsidR="00816A95" w:rsidRPr="00816A95">
        <w:rPr>
          <w:rFonts w:ascii="Calibri" w:eastAsia="Times New Roman" w:hAnsi="Calibri" w:cs="Calibri"/>
          <w:sz w:val="24"/>
          <w:szCs w:val="24"/>
          <w:rtl/>
        </w:rPr>
        <w:t xml:space="preserve"> כאשר הם קרובים למטרות צבאיות. (למשל לגבי הקריה - לא ברור האם הדין אוסר את זה או לא. ייתכן שזה עדין בסדר כי כתוב "עד כמה שניתן", ולא ממש קל להזיז את הקריה, ויש סיבה שזה שם - נגישות).</w:t>
      </w:r>
    </w:p>
    <w:p w:rsidR="00816A95" w:rsidRPr="00816A95" w:rsidRDefault="00456276" w:rsidP="00B5381F">
      <w:pPr>
        <w:numPr>
          <w:ilvl w:val="1"/>
          <w:numId w:val="23"/>
        </w:numPr>
        <w:spacing w:line="240" w:lineRule="auto"/>
        <w:ind w:left="540"/>
        <w:jc w:val="both"/>
        <w:rPr>
          <w:rFonts w:ascii="Calibri" w:eastAsia="Times New Roman" w:hAnsi="Calibri" w:cs="Calibri"/>
          <w:sz w:val="24"/>
          <w:szCs w:val="24"/>
          <w:rtl/>
        </w:rPr>
      </w:pPr>
      <w:r>
        <w:rPr>
          <w:rFonts w:ascii="Calibri" w:eastAsia="Times New Roman" w:hAnsi="Calibri" w:cs="Calibri" w:hint="cs"/>
          <w:b/>
          <w:bCs/>
          <w:sz w:val="24"/>
          <w:szCs w:val="24"/>
          <w:rtl/>
        </w:rPr>
        <w:t xml:space="preserve">מבחינת </w:t>
      </w:r>
      <w:r w:rsidR="00816A95" w:rsidRPr="00456276">
        <w:rPr>
          <w:rFonts w:ascii="Calibri" w:eastAsia="Times New Roman" w:hAnsi="Calibri" w:cs="Calibri"/>
          <w:b/>
          <w:bCs/>
          <w:sz w:val="24"/>
          <w:szCs w:val="24"/>
          <w:rtl/>
        </w:rPr>
        <w:t>ישראל</w:t>
      </w:r>
      <w:r>
        <w:rPr>
          <w:rFonts w:ascii="Calibri" w:eastAsia="Times New Roman" w:hAnsi="Calibri" w:cs="Calibri" w:hint="cs"/>
          <w:sz w:val="24"/>
          <w:szCs w:val="24"/>
          <w:rtl/>
        </w:rPr>
        <w:t>: היא</w:t>
      </w:r>
      <w:r w:rsidR="00816A95" w:rsidRPr="00816A95">
        <w:rPr>
          <w:rFonts w:ascii="Calibri" w:eastAsia="Times New Roman" w:hAnsi="Calibri" w:cs="Calibri"/>
          <w:sz w:val="24"/>
          <w:szCs w:val="24"/>
          <w:rtl/>
        </w:rPr>
        <w:t xml:space="preserve"> לא צד לאמנת ז'נבה ה</w:t>
      </w:r>
      <w:r w:rsidR="00DC0FD8">
        <w:rPr>
          <w:rFonts w:ascii="Calibri" w:eastAsia="Times New Roman" w:hAnsi="Calibri" w:cs="Calibri" w:hint="cs"/>
          <w:sz w:val="24"/>
          <w:szCs w:val="24"/>
          <w:rtl/>
        </w:rPr>
        <w:t xml:space="preserve"> 4</w:t>
      </w:r>
      <w:r w:rsidR="00816A95" w:rsidRPr="00816A95">
        <w:rPr>
          <w:rFonts w:ascii="Calibri" w:eastAsia="Times New Roman" w:hAnsi="Calibri" w:cs="Calibri"/>
          <w:sz w:val="24"/>
          <w:szCs w:val="24"/>
          <w:rtl/>
        </w:rPr>
        <w:t>, אבל כן לפרוטוקול. בכל מקרה, מדובר פה ב</w:t>
      </w:r>
      <w:r>
        <w:rPr>
          <w:rFonts w:ascii="Calibri" w:eastAsia="Times New Roman" w:hAnsi="Calibri" w:cs="Calibri" w:hint="cs"/>
          <w:sz w:val="24"/>
          <w:szCs w:val="24"/>
          <w:rtl/>
        </w:rPr>
        <w:t xml:space="preserve">עיקר </w:t>
      </w:r>
      <w:r w:rsidR="00816A95" w:rsidRPr="00816A95">
        <w:rPr>
          <w:rFonts w:ascii="Calibri" w:eastAsia="Times New Roman" w:hAnsi="Calibri" w:cs="Calibri"/>
          <w:sz w:val="24"/>
          <w:szCs w:val="24"/>
          <w:rtl/>
        </w:rPr>
        <w:t xml:space="preserve">על מנהג. </w:t>
      </w:r>
    </w:p>
    <w:p w:rsidR="00BF5F34" w:rsidRDefault="00BF5F34" w:rsidP="00460B95">
      <w:pPr>
        <w:spacing w:line="240" w:lineRule="auto"/>
        <w:jc w:val="both"/>
        <w:rPr>
          <w:rFonts w:ascii="Calibri" w:eastAsia="Times New Roman" w:hAnsi="Calibri" w:cs="Calibri"/>
          <w:sz w:val="24"/>
          <w:szCs w:val="24"/>
          <w:u w:val="single"/>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 xml:space="preserve">מעל/מעילה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ז'נבה פרוטוקול 1, ס' 37(1)</w:t>
      </w:r>
      <w:r w:rsidRPr="00816A95">
        <w:rPr>
          <w:rFonts w:ascii="Calibri" w:eastAsia="Times New Roman" w:hAnsi="Calibri" w:cs="Calibri"/>
          <w:sz w:val="24"/>
          <w:szCs w:val="24"/>
          <w:rtl/>
        </w:rPr>
        <w:t xml:space="preserve"> - </w:t>
      </w:r>
      <w:bookmarkStart w:id="26" w:name="_Hlk45447198"/>
      <w:r w:rsidRPr="00816A95">
        <w:rPr>
          <w:rFonts w:ascii="Calibri" w:eastAsia="Times New Roman" w:hAnsi="Calibri" w:cs="Calibri"/>
          <w:sz w:val="24"/>
          <w:szCs w:val="24"/>
          <w:rtl/>
        </w:rPr>
        <w:t>אסור פעולות</w:t>
      </w:r>
      <w:r w:rsidR="00456276">
        <w:rPr>
          <w:rFonts w:ascii="Calibri" w:eastAsia="Times New Roman" w:hAnsi="Calibri" w:cs="Calibri" w:hint="cs"/>
          <w:sz w:val="24"/>
          <w:szCs w:val="24"/>
          <w:rtl/>
        </w:rPr>
        <w:t xml:space="preserve"> תקיפה</w:t>
      </w:r>
      <w:r w:rsidRPr="00816A95">
        <w:rPr>
          <w:rFonts w:ascii="Calibri" w:eastAsia="Times New Roman" w:hAnsi="Calibri" w:cs="Calibri"/>
          <w:sz w:val="24"/>
          <w:szCs w:val="24"/>
          <w:rtl/>
        </w:rPr>
        <w:t xml:space="preserve"> שנחשבות מעילה, אבל מותר תחבולות מלחמה. הבעיה - לא ברור מה ההבדל. בגדול, גם במעילה וגם בתחבולות המטרה היא זהה - לשכנע את הצד השני שלא הולכת להיות תקיפה, ואז כן לעשות תקיפה (לדוגמא - מארב. האויב מסתתר וגורם לצד השני לחשוב שהוא לא נמצא בשטח - וברגע שהוא מתקרב  - האויב תוקף).</w:t>
      </w:r>
      <w:bookmarkEnd w:id="26"/>
      <w:r w:rsidRPr="00816A95">
        <w:rPr>
          <w:rFonts w:ascii="Calibri" w:eastAsia="Times New Roman" w:hAnsi="Calibri" w:cs="Calibri"/>
          <w:sz w:val="24"/>
          <w:szCs w:val="24"/>
          <w:rtl/>
        </w:rPr>
        <w:t xml:space="preserve">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מעילה</w:t>
      </w:r>
      <w:r w:rsidRPr="00816A95">
        <w:rPr>
          <w:rFonts w:ascii="Calibri" w:eastAsia="Times New Roman" w:hAnsi="Calibri" w:cs="Calibri"/>
          <w:sz w:val="24"/>
          <w:szCs w:val="24"/>
          <w:rtl/>
        </w:rPr>
        <w:t xml:space="preserve"> </w:t>
      </w:r>
      <w:r w:rsidR="00456276">
        <w:rPr>
          <w:rFonts w:ascii="Calibri" w:eastAsia="Times New Roman" w:hAnsi="Calibri" w:cs="Calibri" w:hint="cs"/>
          <w:sz w:val="24"/>
          <w:szCs w:val="24"/>
          <w:rtl/>
        </w:rPr>
        <w:t xml:space="preserve">= </w:t>
      </w:r>
      <w:bookmarkStart w:id="27" w:name="_Hlk45447285"/>
      <w:r w:rsidRPr="00816A95">
        <w:rPr>
          <w:rFonts w:ascii="Calibri" w:eastAsia="Times New Roman" w:hAnsi="Calibri" w:cs="Calibri"/>
          <w:sz w:val="24"/>
          <w:szCs w:val="24"/>
          <w:rtl/>
        </w:rPr>
        <w:t>ההגדרה לא מוחלטת ודי רחבה כי היא דורשת הרבה פרשנות. הגדרה בפרוטוקול : מעילה היא סוג של מצג-שווא, מדובר על דבר שגורם לאויב להיות בטוח שהוא יהיה מוגן (להתחזות למשל למישהו מוגן, כמו אזרח או פצוע), כאשר יש למבצע הפעולה (המועל) כוונה לבגוד באמונה של האויב וכן לתקוף (דוגמא - לבוא לשדה הקרב באמבולנס בלבוש של רופא במטרה לשכנע את האויב שאתה מוגן, ואז לבגוד באמונה הזאת ואז לתקוף אותו תוך ניצול האמונה שלו בהיותך רופא - כמו בפאודה</w:t>
      </w:r>
      <w:r w:rsidR="00456276">
        <w:rPr>
          <w:rFonts w:ascii="Calibri" w:eastAsia="Times New Roman" w:hAnsi="Calibri" w:cs="Calibri" w:hint="cs"/>
          <w:sz w:val="24"/>
          <w:szCs w:val="24"/>
          <w:rtl/>
        </w:rPr>
        <w:t>. או למשל מצג שווא של פציעה או התחזות לעיתונאי או אזרח</w:t>
      </w:r>
      <w:r w:rsidRPr="00816A95">
        <w:rPr>
          <w:rFonts w:ascii="Calibri" w:eastAsia="Times New Roman" w:hAnsi="Calibri" w:cs="Calibri"/>
          <w:sz w:val="24"/>
          <w:szCs w:val="24"/>
          <w:rtl/>
        </w:rPr>
        <w:t>). מדובר פה לא על סתם מצג-שווא, אלא על סוג של בגידה, כי זה ניצול מצג-השווא</w:t>
      </w:r>
      <w:r w:rsidR="00223798">
        <w:rPr>
          <w:rFonts w:ascii="Calibri" w:eastAsia="Times New Roman" w:hAnsi="Calibri" w:cs="Calibri" w:hint="cs"/>
          <w:sz w:val="24"/>
          <w:szCs w:val="24"/>
          <w:rtl/>
        </w:rPr>
        <w:t xml:space="preserve"> במטרה לגרום לאויב לא לתקוף</w:t>
      </w:r>
      <w:r w:rsidR="00784ACE">
        <w:rPr>
          <w:rFonts w:ascii="Calibri" w:eastAsia="Times New Roman" w:hAnsi="Calibri" w:cs="Calibri" w:hint="cs"/>
          <w:sz w:val="24"/>
          <w:szCs w:val="24"/>
          <w:rtl/>
        </w:rPr>
        <w:t>, ואז לתקוף תוך ניצול המצב</w:t>
      </w:r>
      <w:r w:rsidR="00223798">
        <w:rPr>
          <w:rFonts w:ascii="Calibri" w:eastAsia="Times New Roman" w:hAnsi="Calibri" w:cs="Calibri" w:hint="cs"/>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lastRenderedPageBreak/>
        <w:t>תחבולות מלחמה</w:t>
      </w:r>
      <w:r w:rsidRPr="00816A95">
        <w:rPr>
          <w:rFonts w:ascii="Calibri" w:eastAsia="Times New Roman" w:hAnsi="Calibri" w:cs="Calibri"/>
          <w:sz w:val="24"/>
          <w:szCs w:val="24"/>
          <w:rtl/>
        </w:rPr>
        <w:t xml:space="preserve"> = בעיקרון מותרות. הגדרה בפרוטוקול: "תחבולות הם מעשים שהם מיועדים להטעות את האויב או לגרום לו להתנהג בפזיזות או רשלנות, אבל אינם מפרים את דיני המלחמה, והם אינם מועלים כי הם אינם מזמינים את אמונת האויב לגבי ההגנה ע"פ דין". (לדוגמא -  אדם "מסתערב" שנכנס לכפר בלבוש אזרחי זה לא מעילה, הם רק מסתתרים. זה לא בגידה באמונה. אבל, כשהם מתקרבים למטרה שהם רוצים לתקוף וגורמים לו לחשוב שהם רק אזרחים, ואח"כ בוגדים באמונה הזאת ואז תוקפים אותו - לפי ס' 37 זה כנראה ייחשב מעילה).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bookmarkEnd w:id="27"/>
    <w:p w:rsidR="00816A95" w:rsidRDefault="00816A95" w:rsidP="00460B95">
      <w:pPr>
        <w:pStyle w:val="NormalWeb"/>
        <w:bidi/>
        <w:spacing w:before="0" w:beforeAutospacing="0" w:after="0" w:afterAutospacing="0"/>
        <w:jc w:val="both"/>
        <w:rPr>
          <w:rFonts w:ascii="Calibri Light" w:hAnsi="Calibri Light" w:cs="Calibri Light"/>
          <w:sz w:val="40"/>
          <w:szCs w:val="40"/>
        </w:rPr>
      </w:pPr>
      <w:r>
        <w:rPr>
          <w:rFonts w:ascii="Calibri Light" w:hAnsi="Calibri Light" w:cs="Calibri Light"/>
          <w:sz w:val="40"/>
          <w:szCs w:val="40"/>
          <w:rtl/>
        </w:rPr>
        <w:t>לחימה באויר/בים מול היבשה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עד עכשיו דיברנו על הדין בלחימה ביבשה. יש הרבה משותף בין הים והאוויר לבין היבשה אבל לא הכל זהה. דיני האויר נלקחו </w:t>
      </w:r>
      <w:r w:rsidR="009A6FF0">
        <w:rPr>
          <w:rFonts w:ascii="Calibri" w:eastAsia="Times New Roman" w:hAnsi="Calibri" w:cs="Calibri" w:hint="cs"/>
          <w:sz w:val="24"/>
          <w:szCs w:val="24"/>
          <w:rtl/>
        </w:rPr>
        <w:t>מ</w:t>
      </w:r>
      <w:r w:rsidRPr="00816A95">
        <w:rPr>
          <w:rFonts w:ascii="Calibri" w:eastAsia="Times New Roman" w:hAnsi="Calibri" w:cs="Calibri"/>
          <w:sz w:val="24"/>
          <w:szCs w:val="24"/>
          <w:rtl/>
        </w:rPr>
        <w:t xml:space="preserve">דיני הלחימה בים. החלוקה היא בין היבשה לבין הים והאוויר (למרות שיש דינים מיוחדים לאוויר). אין כמעט אמנות בעניין זה. האמנות היחידות הן אמנות מלפני 150 שנה ויש מעט מאוד דין מודרני. עם זאת, עיקר הדין המעניין אותנו הוא המנהגי של המדינות בפועל ולכן לא חייבים אמנות מודרניות.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מדריך סן רמו בסכסוכים מזוינים בים</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מדריך זה בא ממכון מחקר בסן רמו שנקרא "המוסד הבינלאומי למשפט הומניטרי" - המכון לא קשור לשום ארגון בינלאומי רשמי. יושבים שם מומחים במשפט הבינלאומי והציעו את המדריך הזה כסיכום של המשפט המנהגי שהיה קיים כשכתבו את זה (לפני 30 שנה). לא בטוח שזה צודק בכל עניין, אלא זה דעות של המומחים. בכל זאת, הסיכום נחשב די טוב ונתייחס לזה כאל הדין הרווח.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711904">
        <w:rPr>
          <w:rFonts w:ascii="Calibri" w:eastAsia="Times New Roman" w:hAnsi="Calibri" w:cs="Calibri"/>
          <w:sz w:val="24"/>
          <w:szCs w:val="24"/>
          <w:u w:val="single"/>
          <w:rtl/>
        </w:rPr>
        <w:t>איזורים בים:</w:t>
      </w:r>
      <w:r w:rsidRPr="00816A95">
        <w:rPr>
          <w:rFonts w:ascii="Calibri" w:eastAsia="Times New Roman" w:hAnsi="Calibri" w:cs="Calibri"/>
          <w:b/>
          <w:bCs/>
          <w:sz w:val="24"/>
          <w:szCs w:val="24"/>
          <w:rtl/>
        </w:rPr>
        <w:t xml:space="preserve"> </w:t>
      </w:r>
      <w:r w:rsidRPr="00816A95">
        <w:rPr>
          <w:rFonts w:ascii="Calibri" w:eastAsia="Times New Roman" w:hAnsi="Calibri" w:cs="Calibri"/>
          <w:sz w:val="24"/>
          <w:szCs w:val="24"/>
          <w:rtl/>
        </w:rPr>
        <w:t xml:space="preserve">בגדול, ביבשה אין הרבה איזורים שהם "הפקר" - נחלת הכלל. לחימה ביבשה היא בדר"כ בשטח של מדינה מסוימת. בים זה לא כך. בים רק מים שקרובים מאוד לחוף של מדינה כלשהי הם המים הטריטוריאליים של אותה מדינה. יש מקרים בהם מים פנימיים לגמרי, למשל הכנרת, ואז המים גם שייכים כמובן למדינה. לעומת זאת, "הים הגדול" הוא מספיק רחוק ממדינות ולכן הוא נחשב נחלת הכלל ומדינות לא יכולות לתפוס שם ריבונות. זה פתוח לכולם. </w:t>
      </w:r>
      <w:r w:rsidR="00233455">
        <w:rPr>
          <w:rFonts w:ascii="Calibri" w:eastAsia="Times New Roman" w:hAnsi="Calibri" w:cs="Calibri" w:hint="cs"/>
          <w:sz w:val="24"/>
          <w:szCs w:val="24"/>
          <w:rtl/>
        </w:rPr>
        <w:t>[</w:t>
      </w:r>
      <w:r w:rsidRPr="00816A95">
        <w:rPr>
          <w:rFonts w:ascii="Calibri" w:eastAsia="Times New Roman" w:hAnsi="Calibri" w:cs="Calibri"/>
          <w:sz w:val="24"/>
          <w:szCs w:val="24"/>
          <w:rtl/>
        </w:rPr>
        <w:t>עם זאת, אם למשל מדינה מוצאת נפט באמצע הים - לא כל מדינה יכולה לבוא ולקחת אותו. מעבר למים טריטוריאליים, יש למדינה זכות בלעדית לניצול כלכלי של מי המדף היבשתי (=הקרקע הנמוכה מתחת לפני המים שמשתרעת עד לצוק בים). היום יותר מדברים על "איזור הניצול הבלעדי הכלכלי" (=איזור מסוים בים עד מרחק מסוים מהחוף) ולא על המדף היבשתי, כי לא בכל מקום יש מדף כזה].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711904">
        <w:rPr>
          <w:rFonts w:ascii="Calibri" w:eastAsia="Times New Roman" w:hAnsi="Calibri" w:cs="Calibri"/>
          <w:sz w:val="24"/>
          <w:szCs w:val="24"/>
          <w:u w:val="single"/>
          <w:rtl/>
        </w:rPr>
        <w:t>כללים בסיסיים למלחמה בים: בדין</w:t>
      </w:r>
      <w:r w:rsidRPr="00816A95">
        <w:rPr>
          <w:rFonts w:ascii="Calibri" w:eastAsia="Times New Roman" w:hAnsi="Calibri" w:cs="Calibri"/>
          <w:sz w:val="24"/>
          <w:szCs w:val="24"/>
          <w:rtl/>
        </w:rPr>
        <w:t xml:space="preserve"> הקלאסי של היוס אד בלום, הייתה חשיבות רבה להכרזה של מדינה שיוצאת למלחמה כי זה יוצר מ</w:t>
      </w:r>
      <w:r w:rsidR="00233455">
        <w:rPr>
          <w:rFonts w:ascii="Calibri" w:eastAsia="Times New Roman" w:hAnsi="Calibri" w:cs="Calibri" w:hint="cs"/>
          <w:sz w:val="24"/>
          <w:szCs w:val="24"/>
          <w:rtl/>
        </w:rPr>
        <w:t>צב מ</w:t>
      </w:r>
      <w:r w:rsidRPr="00816A95">
        <w:rPr>
          <w:rFonts w:ascii="Calibri" w:eastAsia="Times New Roman" w:hAnsi="Calibri" w:cs="Calibri"/>
          <w:sz w:val="24"/>
          <w:szCs w:val="24"/>
          <w:rtl/>
        </w:rPr>
        <w:t xml:space="preserve">שפטי חדש - מצב מלחמה. ורק לאחר הסכמי שלום או כניעה המצב הרגיל חוזר. ומדינות אחרות גם יכלו להכריז על עצמן לגבי מלחמה פלונית שהן ניטרליות. היום יש פחות חשיבות להכרזות אלו, </w:t>
      </w:r>
      <w:r w:rsidR="00233455">
        <w:rPr>
          <w:rFonts w:ascii="Calibri" w:eastAsia="Times New Roman" w:hAnsi="Calibri" w:cs="Calibri" w:hint="cs"/>
          <w:sz w:val="24"/>
          <w:szCs w:val="24"/>
          <w:rtl/>
        </w:rPr>
        <w:t>א</w:t>
      </w:r>
      <w:r w:rsidRPr="00816A95">
        <w:rPr>
          <w:rFonts w:ascii="Calibri" w:eastAsia="Times New Roman" w:hAnsi="Calibri" w:cs="Calibri"/>
          <w:sz w:val="24"/>
          <w:szCs w:val="24"/>
          <w:rtl/>
        </w:rPr>
        <w:t xml:space="preserve">בל בדיני הים זה עדיין חשוב להכריז על ניטרליות. </w:t>
      </w:r>
      <w:r w:rsidR="00233455" w:rsidRPr="00711904">
        <w:rPr>
          <w:rFonts w:ascii="Calibri" w:eastAsia="Times New Roman" w:hAnsi="Calibri" w:cs="Calibri" w:hint="cs"/>
          <w:b/>
          <w:bCs/>
          <w:sz w:val="24"/>
          <w:szCs w:val="24"/>
          <w:rtl/>
        </w:rPr>
        <w:t>ניתן</w:t>
      </w:r>
      <w:r w:rsidRPr="00711904">
        <w:rPr>
          <w:rFonts w:ascii="Calibri" w:eastAsia="Times New Roman" w:hAnsi="Calibri" w:cs="Calibri"/>
          <w:b/>
          <w:bCs/>
          <w:sz w:val="24"/>
          <w:szCs w:val="24"/>
          <w:rtl/>
        </w:rPr>
        <w:t xml:space="preserve"> לחלק את כל הים בעולם לשלוש</w:t>
      </w:r>
      <w:r w:rsidRPr="00233455">
        <w:rPr>
          <w:rFonts w:ascii="Calibri" w:eastAsia="Times New Roman" w:hAnsi="Calibri" w:cs="Calibri"/>
          <w:sz w:val="24"/>
          <w:szCs w:val="24"/>
          <w:u w:val="single"/>
          <w:rtl/>
        </w:rPr>
        <w:t>:</w:t>
      </w:r>
      <w:r w:rsidRPr="00816A95">
        <w:rPr>
          <w:rFonts w:ascii="Calibri" w:eastAsia="Times New Roman" w:hAnsi="Calibri" w:cs="Calibri"/>
          <w:sz w:val="24"/>
          <w:szCs w:val="24"/>
          <w:rtl/>
        </w:rPr>
        <w:t xml:space="preserve"> 1.מי המדינות הנלחמות. 2. מי המדינות הניטרליות. 3. הים הפתוח. </w:t>
      </w:r>
      <w:r w:rsidR="00233455">
        <w:rPr>
          <w:rFonts w:ascii="Calibri" w:eastAsia="Times New Roman" w:hAnsi="Calibri" w:cs="Calibri" w:hint="cs"/>
          <w:sz w:val="24"/>
          <w:szCs w:val="24"/>
          <w:rtl/>
        </w:rPr>
        <w:t>מ</w:t>
      </w:r>
      <w:r w:rsidRPr="00816A95">
        <w:rPr>
          <w:rFonts w:ascii="Calibri" w:eastAsia="Times New Roman" w:hAnsi="Calibri" w:cs="Calibri"/>
          <w:sz w:val="24"/>
          <w:szCs w:val="24"/>
          <w:rtl/>
        </w:rPr>
        <w:t xml:space="preserve">דינה שלא שומרת על </w:t>
      </w:r>
      <w:r w:rsidR="00233455">
        <w:rPr>
          <w:rFonts w:ascii="Calibri" w:eastAsia="Times New Roman" w:hAnsi="Calibri" w:cs="Calibri" w:hint="cs"/>
          <w:sz w:val="24"/>
          <w:szCs w:val="24"/>
          <w:rtl/>
        </w:rPr>
        <w:t>ה</w:t>
      </w:r>
      <w:r w:rsidRPr="00816A95">
        <w:rPr>
          <w:rFonts w:ascii="Calibri" w:eastAsia="Times New Roman" w:hAnsi="Calibri" w:cs="Calibri"/>
          <w:sz w:val="24"/>
          <w:szCs w:val="24"/>
          <w:rtl/>
        </w:rPr>
        <w:t xml:space="preserve">ניטרליות הופכת את עצמה לחלק מהמלחמה. </w:t>
      </w:r>
      <w:r w:rsidRPr="00711904">
        <w:rPr>
          <w:rFonts w:ascii="Calibri" w:eastAsia="Times New Roman" w:hAnsi="Calibri" w:cs="Calibri"/>
          <w:b/>
          <w:bCs/>
          <w:sz w:val="24"/>
          <w:szCs w:val="24"/>
          <w:rtl/>
        </w:rPr>
        <w:t>יש גם סוגים שונים של ספינות בעולם:</w:t>
      </w:r>
      <w:r w:rsidRPr="00816A95">
        <w:rPr>
          <w:rFonts w:ascii="Calibri" w:eastAsia="Times New Roman" w:hAnsi="Calibri" w:cs="Calibri"/>
          <w:sz w:val="24"/>
          <w:szCs w:val="24"/>
          <w:rtl/>
        </w:rPr>
        <w:t xml:space="preserve"> 1. ספינות אויב. 2. ספינות של הצד שלי. 3. ספינות ניטרליות. הפרדה זו לא קובעת גם לגבי סוגי הספינות. אפשר גם לחלק את הספינות לסוגים: ספינות </w:t>
      </w:r>
      <w:r w:rsidR="00233455">
        <w:rPr>
          <w:rFonts w:ascii="Calibri" w:eastAsia="Times New Roman" w:hAnsi="Calibri" w:cs="Calibri" w:hint="cs"/>
          <w:sz w:val="24"/>
          <w:szCs w:val="24"/>
          <w:rtl/>
        </w:rPr>
        <w:t>מלח</w:t>
      </w:r>
      <w:r w:rsidRPr="00816A95">
        <w:rPr>
          <w:rFonts w:ascii="Calibri" w:eastAsia="Times New Roman" w:hAnsi="Calibri" w:cs="Calibri"/>
          <w:sz w:val="24"/>
          <w:szCs w:val="24"/>
          <w:rtl/>
        </w:rPr>
        <w:t xml:space="preserve">מה וספינות </w:t>
      </w:r>
      <w:r w:rsidR="00233455">
        <w:rPr>
          <w:rFonts w:ascii="Calibri" w:eastAsia="Times New Roman" w:hAnsi="Calibri" w:cs="Calibri" w:hint="cs"/>
          <w:sz w:val="24"/>
          <w:szCs w:val="24"/>
          <w:rtl/>
        </w:rPr>
        <w:t>אחרות</w:t>
      </w:r>
      <w:r w:rsidRPr="00816A95">
        <w:rPr>
          <w:rFonts w:ascii="Calibri" w:eastAsia="Times New Roman" w:hAnsi="Calibri" w:cs="Calibri"/>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711904">
        <w:rPr>
          <w:rFonts w:ascii="Calibri" w:eastAsia="Times New Roman" w:hAnsi="Calibri" w:cs="Calibri"/>
          <w:sz w:val="24"/>
          <w:szCs w:val="24"/>
          <w:u w:val="single"/>
          <w:rtl/>
        </w:rPr>
        <w:t>ספינות לחימה של האויב:</w:t>
      </w:r>
      <w:r w:rsidRPr="00816A95">
        <w:rPr>
          <w:rFonts w:ascii="Calibri" w:eastAsia="Times New Roman" w:hAnsi="Calibri" w:cs="Calibri"/>
          <w:sz w:val="24"/>
          <w:szCs w:val="24"/>
          <w:rtl/>
        </w:rPr>
        <w:t xml:space="preserve"> </w:t>
      </w:r>
      <w:bookmarkStart w:id="28" w:name="_Hlk45448248"/>
      <w:r w:rsidRPr="00816A95">
        <w:rPr>
          <w:rFonts w:ascii="Calibri" w:eastAsia="Times New Roman" w:hAnsi="Calibri" w:cs="Calibri"/>
          <w:sz w:val="24"/>
          <w:szCs w:val="24"/>
          <w:rtl/>
        </w:rPr>
        <w:t>הכלל הבסיסי הוא שמותר לתקוף ספינות לחימה של האויב בכל מקום בעולם (בכל סוגי המים), מלבד במים ניטרליים (=מים ריבוניים של מדינה ניטרלית), כל עוד הם שומרים על הניטרליות (=לא עושים שום דבר שקשור ללחימה). במים ניטרלים מותר לעבור לכל מיני אזורים או להביא פצועים</w:t>
      </w:r>
      <w:bookmarkEnd w:id="28"/>
      <w:r w:rsidRPr="00816A95">
        <w:rPr>
          <w:rFonts w:ascii="Calibri" w:eastAsia="Times New Roman" w:hAnsi="Calibri" w:cs="Calibri"/>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711904">
        <w:rPr>
          <w:rFonts w:ascii="Calibri" w:eastAsia="Times New Roman" w:hAnsi="Calibri" w:cs="Calibri"/>
          <w:sz w:val="24"/>
          <w:szCs w:val="24"/>
          <w:u w:val="single"/>
          <w:rtl/>
        </w:rPr>
        <w:t>ספינות מוגנות של אויב:</w:t>
      </w:r>
      <w:r w:rsidRPr="00711904">
        <w:rPr>
          <w:rFonts w:ascii="Calibri" w:eastAsia="Times New Roman" w:hAnsi="Calibri" w:cs="Calibri"/>
          <w:sz w:val="24"/>
          <w:szCs w:val="24"/>
          <w:rtl/>
        </w:rPr>
        <w:t xml:space="preserve"> </w:t>
      </w:r>
      <w:r w:rsidRPr="00816A95">
        <w:rPr>
          <w:rFonts w:ascii="Calibri" w:eastAsia="Times New Roman" w:hAnsi="Calibri" w:cs="Calibri"/>
          <w:sz w:val="24"/>
          <w:szCs w:val="24"/>
          <w:rtl/>
        </w:rPr>
        <w:t>יש רשימה של ספינות אויב שנחשבות מוגנות ואסור לתקוף אותן, והן ההפך מספינות הלחימה של האויב. הן אלה שמספקות שירותי רפואה, ספינות להצלה, ספינות שמספקות שירותים הומניטרים או מעבירים שבויי מלחמ</w:t>
      </w:r>
      <w:r w:rsidR="00233455">
        <w:rPr>
          <w:rFonts w:ascii="Calibri" w:eastAsia="Times New Roman" w:hAnsi="Calibri" w:cs="Calibri" w:hint="cs"/>
          <w:sz w:val="24"/>
          <w:szCs w:val="24"/>
          <w:rtl/>
        </w:rPr>
        <w:t>ה (</w:t>
      </w:r>
      <w:r w:rsidRPr="00816A95">
        <w:rPr>
          <w:rFonts w:ascii="Calibri" w:eastAsia="Times New Roman" w:hAnsi="Calibri" w:cs="Calibri"/>
          <w:sz w:val="24"/>
          <w:szCs w:val="24"/>
          <w:rtl/>
        </w:rPr>
        <w:t>אלה האחרונות צריכות לתאם העברה כדי שיוכרו בכך שהן מוגנות</w:t>
      </w:r>
      <w:r w:rsidR="00233455">
        <w:rPr>
          <w:rFonts w:ascii="Calibri" w:eastAsia="Times New Roman" w:hAnsi="Calibri" w:cs="Calibri" w:hint="cs"/>
          <w:sz w:val="24"/>
          <w:szCs w:val="24"/>
          <w:rtl/>
        </w:rPr>
        <w:t>)</w:t>
      </w:r>
      <w:r w:rsidRPr="00816A95">
        <w:rPr>
          <w:rFonts w:ascii="Calibri" w:eastAsia="Times New Roman" w:hAnsi="Calibri" w:cs="Calibri"/>
          <w:sz w:val="24"/>
          <w:szCs w:val="24"/>
          <w:rtl/>
        </w:rPr>
        <w:t xml:space="preserve">, ספינה של אזרחים, ספינה שיש לה תפקידים מדעיים או דתיים, אוניות דיג קטנות, וכו. אבל, אם ספינות אלה עוברות על כללים מסוימים הן מאבדות את ההגנה והופכות להיות ספינות לחימה של האויב. </w:t>
      </w:r>
      <w:r w:rsidRPr="00711904">
        <w:rPr>
          <w:rFonts w:ascii="Calibri" w:eastAsia="Times New Roman" w:hAnsi="Calibri" w:cs="Calibri"/>
          <w:b/>
          <w:bCs/>
          <w:sz w:val="24"/>
          <w:szCs w:val="24"/>
          <w:rtl/>
        </w:rPr>
        <w:t>יש שתי דרכים לאבד הגנה:</w:t>
      </w:r>
      <w:r w:rsidRPr="00816A95">
        <w:rPr>
          <w:rFonts w:ascii="Calibri" w:eastAsia="Times New Roman" w:hAnsi="Calibri" w:cs="Calibri"/>
          <w:sz w:val="24"/>
          <w:szCs w:val="24"/>
          <w:rtl/>
        </w:rPr>
        <w:t xml:space="preserve"> </w:t>
      </w:r>
      <w:bookmarkStart w:id="29" w:name="_Hlk45448427"/>
      <w:r w:rsidRPr="00816A95">
        <w:rPr>
          <w:rFonts w:ascii="Calibri" w:eastAsia="Times New Roman" w:hAnsi="Calibri" w:cs="Calibri"/>
          <w:sz w:val="24"/>
          <w:szCs w:val="24"/>
          <w:rtl/>
        </w:rPr>
        <w:t xml:space="preserve">1. הספינה נלחמת או מפריעה ללחימה ופועלת בניגוד לתפקיד המוגן שלה. 2. הספינה מסרבת פעולה בבידוק, כי אפשר לדרוש לבדוק כל ספינת אויב כדי לבדוק האם היא באמת מוגנת. אחרי שספינה מאבדת מהגנתה לא ישר אפשר לתקוף. קודם כל, עדיף לנסות להשתלט על הספינה במקום להשמיד. בנוסף, כדי לתקוף צריך לחשוב שבספינת האויב יש משהו משמעותי שיש בו יתרון צבאי אם לא אנטרל אותו. כמו כן, יש חשיבות למידתיות - לא תוקפים אם הנזק למוגנים יהיה מוגזם. </w:t>
      </w:r>
      <w:bookmarkEnd w:id="29"/>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711904">
        <w:rPr>
          <w:rFonts w:ascii="Calibri" w:eastAsia="Times New Roman" w:hAnsi="Calibri" w:cs="Calibri"/>
          <w:sz w:val="24"/>
          <w:szCs w:val="24"/>
          <w:u w:val="single"/>
          <w:rtl/>
        </w:rPr>
        <w:lastRenderedPageBreak/>
        <w:t>ספינות סחר של האויב:</w:t>
      </w:r>
      <w:r w:rsidRPr="00816A95">
        <w:rPr>
          <w:rFonts w:ascii="Calibri" w:eastAsia="Times New Roman" w:hAnsi="Calibri" w:cs="Calibri"/>
          <w:sz w:val="24"/>
          <w:szCs w:val="24"/>
          <w:rtl/>
        </w:rPr>
        <w:t xml:space="preserve"> להעביר רכוש מסחרי ממקום למקום זה לא מגן על הספינה אב</w:t>
      </w:r>
      <w:r w:rsidR="00711904">
        <w:rPr>
          <w:rFonts w:ascii="Calibri" w:eastAsia="Times New Roman" w:hAnsi="Calibri" w:cs="Calibri" w:hint="cs"/>
          <w:sz w:val="24"/>
          <w:szCs w:val="24"/>
          <w:rtl/>
        </w:rPr>
        <w:t>ל</w:t>
      </w:r>
      <w:r w:rsidRPr="00816A95">
        <w:rPr>
          <w:rFonts w:ascii="Calibri" w:eastAsia="Times New Roman" w:hAnsi="Calibri" w:cs="Calibri"/>
          <w:sz w:val="24"/>
          <w:szCs w:val="24"/>
          <w:rtl/>
        </w:rPr>
        <w:t xml:space="preserve"> זה גם לא תורם </w:t>
      </w:r>
      <w:r w:rsidR="00711904">
        <w:rPr>
          <w:rFonts w:ascii="Calibri" w:eastAsia="Times New Roman" w:hAnsi="Calibri" w:cs="Calibri" w:hint="cs"/>
          <w:sz w:val="24"/>
          <w:szCs w:val="24"/>
          <w:rtl/>
        </w:rPr>
        <w:t>ל</w:t>
      </w:r>
      <w:r w:rsidRPr="00816A95">
        <w:rPr>
          <w:rFonts w:ascii="Calibri" w:eastAsia="Times New Roman" w:hAnsi="Calibri" w:cs="Calibri"/>
          <w:sz w:val="24"/>
          <w:szCs w:val="24"/>
          <w:rtl/>
        </w:rPr>
        <w:t xml:space="preserve">מאמץ המלחמתי. ניתן לתפוס ספינות אויב כאלה, אפילו בלי לדרוש בדיקה. </w:t>
      </w:r>
      <w:r w:rsidR="00711904" w:rsidRPr="00711904">
        <w:rPr>
          <w:rFonts w:ascii="Calibri" w:eastAsia="Times New Roman" w:hAnsi="Calibri" w:cs="Calibri" w:hint="cs"/>
          <w:b/>
          <w:bCs/>
          <w:sz w:val="24"/>
          <w:szCs w:val="24"/>
          <w:rtl/>
        </w:rPr>
        <w:t>נ</w:t>
      </w:r>
      <w:r w:rsidRPr="00711904">
        <w:rPr>
          <w:rFonts w:ascii="Calibri" w:eastAsia="Times New Roman" w:hAnsi="Calibri" w:cs="Calibri"/>
          <w:b/>
          <w:bCs/>
          <w:sz w:val="24"/>
          <w:szCs w:val="24"/>
          <w:rtl/>
        </w:rPr>
        <w:t>שמיד אותן בתור ספינות מלחמה</w:t>
      </w:r>
      <w:r w:rsidR="00711904" w:rsidRPr="00711904">
        <w:rPr>
          <w:rFonts w:ascii="Calibri" w:eastAsia="Times New Roman" w:hAnsi="Calibri" w:cs="Calibri" w:hint="cs"/>
          <w:b/>
          <w:bCs/>
          <w:sz w:val="24"/>
          <w:szCs w:val="24"/>
          <w:rtl/>
        </w:rPr>
        <w:t xml:space="preserve"> כאשר</w:t>
      </w:r>
      <w:r w:rsidRPr="00711904">
        <w:rPr>
          <w:rFonts w:ascii="Calibri" w:eastAsia="Times New Roman" w:hAnsi="Calibri" w:cs="Calibri"/>
          <w:b/>
          <w:bCs/>
          <w:sz w:val="24"/>
          <w:szCs w:val="24"/>
          <w:rtl/>
        </w:rPr>
        <w:t>:</w:t>
      </w:r>
      <w:r w:rsidRPr="00711904">
        <w:rPr>
          <w:rFonts w:ascii="Calibri" w:eastAsia="Times New Roman" w:hAnsi="Calibri" w:cs="Calibri"/>
          <w:sz w:val="24"/>
          <w:szCs w:val="24"/>
          <w:u w:val="single"/>
          <w:rtl/>
        </w:rPr>
        <w:t xml:space="preserve"> </w:t>
      </w:r>
      <w:bookmarkStart w:id="30" w:name="_Hlk45448674"/>
      <w:r w:rsidRPr="00816A95">
        <w:rPr>
          <w:rFonts w:ascii="Calibri" w:eastAsia="Times New Roman" w:hAnsi="Calibri" w:cs="Calibri"/>
          <w:sz w:val="24"/>
          <w:szCs w:val="24"/>
          <w:rtl/>
        </w:rPr>
        <w:t xml:space="preserve">1. ספינת מסחר שמסרבת פקודה לעצור ולהיתפס או מתנגדים בכוח. 2. ספינה מסחרית שיש לה מספיק נשק גם אם היא לא מיועדת ללחימה.   </w:t>
      </w:r>
      <w:bookmarkEnd w:id="30"/>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711904" w:rsidRDefault="00816A95" w:rsidP="00460B95">
      <w:pPr>
        <w:spacing w:line="240" w:lineRule="auto"/>
        <w:jc w:val="both"/>
        <w:rPr>
          <w:rFonts w:ascii="Calibri" w:eastAsia="Times New Roman" w:hAnsi="Calibri" w:cs="Calibri"/>
          <w:sz w:val="24"/>
          <w:szCs w:val="24"/>
          <w:rtl/>
        </w:rPr>
      </w:pPr>
      <w:r w:rsidRPr="00711904">
        <w:rPr>
          <w:rFonts w:ascii="Calibri" w:eastAsia="Times New Roman" w:hAnsi="Calibri" w:cs="Calibri"/>
          <w:sz w:val="24"/>
          <w:szCs w:val="24"/>
          <w:u w:val="single"/>
          <w:rtl/>
        </w:rPr>
        <w:t>ספינות ניטרליות:</w:t>
      </w:r>
      <w:r w:rsidRPr="00816A95">
        <w:rPr>
          <w:rFonts w:ascii="Calibri" w:eastAsia="Times New Roman" w:hAnsi="Calibri" w:cs="Calibri"/>
          <w:sz w:val="24"/>
          <w:szCs w:val="24"/>
          <w:rtl/>
        </w:rPr>
        <w:t xml:space="preserve"> בעיקרון אי אפשר לתקוף אותן אבל לפעמים הן מאבדות את ההגנה ויכולות להיות מטרות להתקפה או להשתלטות. אפשר לבדוק כל ספינה ניטרלית (מלחמה, סחורה או מוגנת).</w:t>
      </w:r>
      <w:r w:rsidR="00711904">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אם יש למפקד של הספינה הלוחמת סיבה לחשוב שהספינה ניטרלית בעלת אופי של אויב (למשל נושאת חיילי אויב או נשק)</w:t>
      </w:r>
      <w:r w:rsidR="00711904">
        <w:rPr>
          <w:rFonts w:ascii="Calibri" w:eastAsia="Times New Roman" w:hAnsi="Calibri" w:cs="Calibri" w:hint="cs"/>
          <w:sz w:val="24"/>
          <w:szCs w:val="24"/>
          <w:rtl/>
        </w:rPr>
        <w:t>,</w:t>
      </w:r>
      <w:r w:rsidRPr="00816A95">
        <w:rPr>
          <w:rFonts w:ascii="Calibri" w:eastAsia="Times New Roman" w:hAnsi="Calibri" w:cs="Calibri"/>
          <w:sz w:val="24"/>
          <w:szCs w:val="24"/>
          <w:rtl/>
        </w:rPr>
        <w:t xml:space="preserve"> אז ניתן לדרוש לבדוק</w:t>
      </w:r>
      <w:r w:rsidR="00711904">
        <w:rPr>
          <w:rFonts w:ascii="Calibri" w:eastAsia="Times New Roman" w:hAnsi="Calibri" w:cs="Calibri" w:hint="cs"/>
          <w:sz w:val="24"/>
          <w:szCs w:val="24"/>
          <w:rtl/>
        </w:rPr>
        <w:t xml:space="preserve"> אותה</w:t>
      </w:r>
      <w:r w:rsidRPr="00816A95">
        <w:rPr>
          <w:rFonts w:ascii="Calibri" w:eastAsia="Times New Roman" w:hAnsi="Calibri" w:cs="Calibri"/>
          <w:sz w:val="24"/>
          <w:szCs w:val="24"/>
          <w:rtl/>
        </w:rPr>
        <w:t xml:space="preserve"> וגם שהספינה תעבור למקום נוח לבדיקה (נמל למשל). בנוסף, אפשר לדרוש לבדוק את הספינה אם יש יסוד משפטי לתפוס את הספינה (לרוב זה יהיה אופי אויב אבל לא רק). אם בודקים את הספינה ומגיעים למסקנה שאכן יש סיבה לחשוב שהיא בעלת אופי אויב - אז ניתן לתפוס אותה, כלומר להחרים, ואז אפילו למכור אותה אח"כ.</w:t>
      </w:r>
      <w:r w:rsidR="00711904">
        <w:rPr>
          <w:rFonts w:ascii="Calibri" w:eastAsia="Times New Roman" w:hAnsi="Calibri" w:cs="Calibri" w:hint="cs"/>
          <w:sz w:val="24"/>
          <w:szCs w:val="24"/>
          <w:rtl/>
        </w:rPr>
        <w:t xml:space="preserve"> </w:t>
      </w:r>
      <w:r w:rsidRPr="00711904">
        <w:rPr>
          <w:rFonts w:ascii="Calibri" w:eastAsia="Times New Roman" w:hAnsi="Calibri" w:cs="Calibri"/>
          <w:b/>
          <w:bCs/>
          <w:sz w:val="24"/>
          <w:szCs w:val="24"/>
          <w:rtl/>
        </w:rPr>
        <w:t>מה מצדיק תפיסת ספינה ניטרלית:</w:t>
      </w:r>
    </w:p>
    <w:p w:rsidR="00816A95" w:rsidRPr="00816A95" w:rsidRDefault="00816A95" w:rsidP="00B5381F">
      <w:pPr>
        <w:numPr>
          <w:ilvl w:val="0"/>
          <w:numId w:val="24"/>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לפעמים לא צריך שיהיה בעל אופי אויב, והמקרה הקלאסי הוא שניתן לתפוס אותה אפילו רק אם המסמכים של הספינה מזויפים (בלי רשות לתקוף).</w:t>
      </w:r>
    </w:p>
    <w:p w:rsidR="00816A95" w:rsidRPr="00816A95" w:rsidRDefault="00816A95" w:rsidP="00B5381F">
      <w:pPr>
        <w:numPr>
          <w:ilvl w:val="0"/>
          <w:numId w:val="24"/>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אם יש סחורה אסורה (במדריך סן רמו יש הגדרה מה נחשב סחורה אסורה) אפשר להחרים.</w:t>
      </w:r>
    </w:p>
    <w:p w:rsidR="00816A95" w:rsidRPr="00816A95" w:rsidRDefault="00816A95" w:rsidP="00B5381F">
      <w:pPr>
        <w:numPr>
          <w:ilvl w:val="0"/>
          <w:numId w:val="24"/>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אם הספינה מנסה להפר מצור ימי חוקי זה גם עילה להחרמה (המרמרה למשל הכריזה על עצמה שהיא מפרה מצור ימי וכך היה אפשר להחרים למרות שהספינה עצמה הייתה לכאורה ניטרלית).</w:t>
      </w:r>
    </w:p>
    <w:p w:rsidR="00816A95" w:rsidRPr="00816A95" w:rsidRDefault="00816A95" w:rsidP="00B5381F">
      <w:pPr>
        <w:numPr>
          <w:ilvl w:val="0"/>
          <w:numId w:val="24"/>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ספינה ניטרלית שמשתתפת בלחימה מאבדת את הניטרליות.</w:t>
      </w:r>
    </w:p>
    <w:p w:rsidR="00816A95" w:rsidRPr="00816A95" w:rsidRDefault="00816A95" w:rsidP="00B5381F">
      <w:pPr>
        <w:numPr>
          <w:ilvl w:val="0"/>
          <w:numId w:val="24"/>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אם הספינה סירבה לעצור ולהיבדק, אפשר גם לתקוף ולא רק להחרים.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מהי </w:t>
      </w:r>
      <w:r w:rsidRPr="00711904">
        <w:rPr>
          <w:rFonts w:ascii="Calibri" w:eastAsia="Times New Roman" w:hAnsi="Calibri" w:cs="Calibri"/>
          <w:b/>
          <w:bCs/>
          <w:sz w:val="24"/>
          <w:szCs w:val="24"/>
          <w:rtl/>
        </w:rPr>
        <w:t>"סחורה אסורה"?</w:t>
      </w:r>
      <w:r w:rsidRPr="00816A95">
        <w:rPr>
          <w:rFonts w:ascii="Calibri" w:eastAsia="Times New Roman" w:hAnsi="Calibri" w:cs="Calibri"/>
          <w:sz w:val="24"/>
          <w:szCs w:val="24"/>
          <w:rtl/>
        </w:rPr>
        <w:t xml:space="preserve"> סחורה ששייכת לאויב וניתן להשתמש בו לצורכי לחימה (זה יכול להיות כסף, מתכת, חומר כימי וכו). כדי שאלו יהיו סחורות אסורות, המדינה המחרימה חייבת לפרסם רשימה של דברים אסורים מבחינתה.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074536" w:rsidRDefault="00816A95" w:rsidP="00460B95">
      <w:pPr>
        <w:spacing w:line="240" w:lineRule="auto"/>
        <w:jc w:val="both"/>
        <w:rPr>
          <w:rFonts w:ascii="Calibri" w:eastAsia="Times New Roman" w:hAnsi="Calibri" w:cs="Calibri"/>
          <w:b/>
          <w:bCs/>
          <w:sz w:val="24"/>
          <w:szCs w:val="24"/>
          <w:rtl/>
        </w:rPr>
      </w:pPr>
      <w:r w:rsidRPr="00074536">
        <w:rPr>
          <w:rFonts w:ascii="Calibri" w:eastAsia="Times New Roman" w:hAnsi="Calibri" w:cs="Calibri" w:hint="cs"/>
          <w:sz w:val="24"/>
          <w:szCs w:val="24"/>
          <w:u w:val="single"/>
          <w:rtl/>
        </w:rPr>
        <w:t>מצור ימי:</w:t>
      </w:r>
      <w:r w:rsidRPr="00816A95">
        <w:rPr>
          <w:rFonts w:ascii="Calibri" w:eastAsia="Times New Roman" w:hAnsi="Calibri" w:cs="Calibri" w:hint="cs"/>
          <w:sz w:val="24"/>
          <w:szCs w:val="24"/>
          <w:rtl/>
        </w:rPr>
        <w:t xml:space="preserve"> זה מאוד חשוב כי זה מאפשר לתפוס ספינות נייטרליות. כל מדינה שנמצאת במלחמה יכולה להכריז עליו בחופי האויב. למרות שאין הכרזת מלחמה כיום, כדי שמלחמה תכריז על מצור ימי היא חייבת להיות במצב של לוחמה (גם בלי הכרזה פורמלית). כל מדינה יכולה להכריז על מצור ימי, ואין מצור ימי ללא הכרזה (גם כיום). חייבים להכריז לא רק על עצם קיומו של המצור, אלא גם באיזה שטחים הוא חל ולכמה זמן זה תקף (אבל לא חייבים תאריך מדויק). </w:t>
      </w:r>
    </w:p>
    <w:p w:rsidR="00074536" w:rsidRDefault="00816A95" w:rsidP="00460B95">
      <w:pPr>
        <w:spacing w:line="240" w:lineRule="auto"/>
        <w:jc w:val="both"/>
        <w:rPr>
          <w:rFonts w:ascii="Calibri" w:eastAsia="Times New Roman" w:hAnsi="Calibri" w:cs="Calibri"/>
          <w:sz w:val="24"/>
          <w:szCs w:val="24"/>
          <w:rtl/>
        </w:rPr>
      </w:pPr>
      <w:r w:rsidRPr="00074536">
        <w:rPr>
          <w:rFonts w:ascii="Calibri" w:eastAsia="Times New Roman" w:hAnsi="Calibri" w:cs="Calibri" w:hint="cs"/>
          <w:b/>
          <w:bCs/>
          <w:sz w:val="24"/>
          <w:szCs w:val="24"/>
          <w:rtl/>
        </w:rPr>
        <w:t xml:space="preserve">אם יש הכרזה בזמן לוחמה, זה תקף כל עוד זה עומד בתנאים </w:t>
      </w:r>
      <w:r w:rsidR="00074536">
        <w:rPr>
          <w:rFonts w:ascii="Calibri" w:eastAsia="Times New Roman" w:hAnsi="Calibri" w:cs="Calibri" w:hint="cs"/>
          <w:b/>
          <w:bCs/>
          <w:sz w:val="24"/>
          <w:szCs w:val="24"/>
          <w:rtl/>
        </w:rPr>
        <w:t>הבאים</w:t>
      </w:r>
      <w:r w:rsidRPr="00074536">
        <w:rPr>
          <w:rFonts w:ascii="Calibri" w:eastAsia="Times New Roman" w:hAnsi="Calibri" w:cs="Calibri" w:hint="cs"/>
          <w:b/>
          <w:bCs/>
          <w:sz w:val="24"/>
          <w:szCs w:val="24"/>
          <w:rtl/>
        </w:rPr>
        <w:t>:</w:t>
      </w:r>
    </w:p>
    <w:p w:rsidR="00074536" w:rsidRDefault="00816A95" w:rsidP="00B5381F">
      <w:pPr>
        <w:pStyle w:val="a3"/>
        <w:numPr>
          <w:ilvl w:val="0"/>
          <w:numId w:val="45"/>
        </w:numPr>
        <w:spacing w:line="240" w:lineRule="auto"/>
        <w:jc w:val="both"/>
        <w:rPr>
          <w:rFonts w:ascii="Calibri" w:eastAsia="Times New Roman" w:hAnsi="Calibri" w:cs="Calibri"/>
          <w:sz w:val="24"/>
          <w:szCs w:val="24"/>
        </w:rPr>
      </w:pPr>
      <w:r w:rsidRPr="00074536">
        <w:rPr>
          <w:rFonts w:ascii="Calibri" w:eastAsia="Times New Roman" w:hAnsi="Calibri" w:cs="Calibri" w:hint="cs"/>
          <w:sz w:val="24"/>
          <w:szCs w:val="24"/>
          <w:rtl/>
        </w:rPr>
        <w:t>מטרה - המטרה של המצור צריכה להיות כשרה. בעצם כל מטרה היא כשרה מלבד המטרה להרעיב את אוכלוסיית האויב.</w:t>
      </w:r>
    </w:p>
    <w:p w:rsidR="00074536" w:rsidRDefault="00816A95" w:rsidP="00B5381F">
      <w:pPr>
        <w:pStyle w:val="a3"/>
        <w:numPr>
          <w:ilvl w:val="0"/>
          <w:numId w:val="45"/>
        </w:numPr>
        <w:spacing w:line="240" w:lineRule="auto"/>
        <w:jc w:val="both"/>
        <w:rPr>
          <w:rFonts w:ascii="Calibri" w:eastAsia="Times New Roman" w:hAnsi="Calibri" w:cs="Calibri"/>
          <w:sz w:val="24"/>
          <w:szCs w:val="24"/>
        </w:rPr>
      </w:pPr>
      <w:r w:rsidRPr="00074536">
        <w:rPr>
          <w:rFonts w:ascii="Calibri" w:eastAsia="Times New Roman" w:hAnsi="Calibri" w:cs="Calibri" w:hint="cs"/>
          <w:sz w:val="24"/>
          <w:szCs w:val="24"/>
          <w:rtl/>
        </w:rPr>
        <w:t xml:space="preserve">יעילות - מצור ימי הוא חוקי כל עוד הוא יעיל. אם הוא לא נאכף או שאין יכולת לפקח עליו אז זה לא מצור חוקי. המצור צריך להיות בפועל. (עם זאת, הוא לא חייב להיות </w:t>
      </w:r>
      <w:r w:rsidRPr="00074536">
        <w:rPr>
          <w:rFonts w:ascii="Calibri" w:eastAsia="Times New Roman" w:hAnsi="Calibri" w:cs="Calibri"/>
          <w:sz w:val="24"/>
          <w:szCs w:val="24"/>
        </w:rPr>
        <w:t>100%</w:t>
      </w:r>
      <w:r w:rsidRPr="00074536">
        <w:rPr>
          <w:rFonts w:ascii="Calibri" w:eastAsia="Times New Roman" w:hAnsi="Calibri" w:cs="Calibri" w:hint="cs"/>
          <w:sz w:val="24"/>
          <w:szCs w:val="24"/>
          <w:rtl/>
        </w:rPr>
        <w:t xml:space="preserve"> יעיל).</w:t>
      </w:r>
    </w:p>
    <w:p w:rsidR="00074536" w:rsidRDefault="00816A95" w:rsidP="00B5381F">
      <w:pPr>
        <w:pStyle w:val="a3"/>
        <w:numPr>
          <w:ilvl w:val="0"/>
          <w:numId w:val="45"/>
        </w:numPr>
        <w:spacing w:line="240" w:lineRule="auto"/>
        <w:jc w:val="both"/>
        <w:rPr>
          <w:rFonts w:ascii="Calibri" w:eastAsia="Times New Roman" w:hAnsi="Calibri" w:cs="Calibri"/>
          <w:sz w:val="24"/>
          <w:szCs w:val="24"/>
        </w:rPr>
      </w:pPr>
      <w:r w:rsidRPr="00074536">
        <w:rPr>
          <w:rFonts w:ascii="Calibri" w:eastAsia="Times New Roman" w:hAnsi="Calibri" w:cs="Calibri" w:hint="cs"/>
          <w:sz w:val="24"/>
          <w:szCs w:val="24"/>
          <w:rtl/>
        </w:rPr>
        <w:t>אפליה - המצור חייב להיאכף בצורה ניטרלית ללא אפליה (בגדול..).</w:t>
      </w:r>
    </w:p>
    <w:p w:rsidR="00816A95" w:rsidRPr="00074536" w:rsidRDefault="00074536" w:rsidP="00B5381F">
      <w:pPr>
        <w:pStyle w:val="a3"/>
        <w:numPr>
          <w:ilvl w:val="0"/>
          <w:numId w:val="45"/>
        </w:numPr>
        <w:spacing w:line="240" w:lineRule="auto"/>
        <w:jc w:val="both"/>
        <w:rPr>
          <w:rFonts w:ascii="Calibri" w:eastAsia="Times New Roman" w:hAnsi="Calibri" w:cs="Calibri"/>
          <w:sz w:val="24"/>
          <w:szCs w:val="24"/>
          <w:rtl/>
        </w:rPr>
      </w:pPr>
      <w:r>
        <w:rPr>
          <w:rFonts w:ascii="Calibri" w:eastAsia="Times New Roman" w:hAnsi="Calibri" w:cs="Calibri" w:hint="cs"/>
          <w:sz w:val="24"/>
          <w:szCs w:val="24"/>
          <w:rtl/>
        </w:rPr>
        <w:t xml:space="preserve">מתן </w:t>
      </w:r>
      <w:r w:rsidR="00816A95" w:rsidRPr="00074536">
        <w:rPr>
          <w:rFonts w:ascii="Calibri" w:eastAsia="Times New Roman" w:hAnsi="Calibri" w:cs="Calibri" w:hint="cs"/>
          <w:sz w:val="24"/>
          <w:szCs w:val="24"/>
          <w:rtl/>
        </w:rPr>
        <w:t>גישה למדינות ניטרליות. אבל זה לא חייב להיות דרך הים.</w:t>
      </w:r>
    </w:p>
    <w:p w:rsidR="00816A95" w:rsidRPr="00816A95" w:rsidRDefault="00816A95" w:rsidP="00460B95">
      <w:pPr>
        <w:spacing w:line="240" w:lineRule="auto"/>
        <w:jc w:val="both"/>
        <w:rPr>
          <w:rFonts w:ascii="Calibri" w:eastAsia="Times New Roman" w:hAnsi="Calibri" w:cs="Calibri"/>
          <w:sz w:val="24"/>
          <w:szCs w:val="24"/>
          <w:rtl/>
        </w:rPr>
      </w:pPr>
      <w:r w:rsidRPr="00074536">
        <w:rPr>
          <w:rFonts w:ascii="Calibri" w:eastAsia="Times New Roman" w:hAnsi="Calibri" w:cs="Calibri"/>
          <w:sz w:val="24"/>
          <w:szCs w:val="24"/>
          <w:u w:val="single"/>
          <w:rtl/>
        </w:rPr>
        <w:t>שוד ים:</w:t>
      </w:r>
      <w:r w:rsidRPr="00816A95">
        <w:rPr>
          <w:rFonts w:ascii="Calibri" w:eastAsia="Times New Roman" w:hAnsi="Calibri" w:cs="Calibri"/>
          <w:sz w:val="24"/>
          <w:szCs w:val="24"/>
          <w:rtl/>
        </w:rPr>
        <w:t xml:space="preserve"> </w:t>
      </w:r>
      <w:bookmarkStart w:id="31" w:name="_Hlk45449512"/>
      <w:r w:rsidRPr="00816A95">
        <w:rPr>
          <w:rFonts w:ascii="Calibri" w:eastAsia="Times New Roman" w:hAnsi="Calibri" w:cs="Calibri"/>
          <w:sz w:val="24"/>
          <w:szCs w:val="24"/>
          <w:rtl/>
        </w:rPr>
        <w:t>אם מישהו פרטי מנסה להשתלט על ספינות אחרות. כל מעשה של אלימות או ניסיון להשתלט על ספינה בים - אם זה נעשה ע"י ספינה פרטית לצרכים פרטיים זה נחשב שוד ים. שודדי ים נחשבים כפושעים שכולם יכולים לתפוס ולהעמיד לדין</w:t>
      </w:r>
      <w:bookmarkEnd w:id="31"/>
      <w:r w:rsidRPr="00816A95">
        <w:rPr>
          <w:rFonts w:ascii="Calibri" w:eastAsia="Times New Roman" w:hAnsi="Calibri" w:cs="Calibri"/>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074536">
        <w:rPr>
          <w:rFonts w:ascii="Calibri" w:eastAsia="Times New Roman" w:hAnsi="Calibri" w:cs="Calibri"/>
          <w:sz w:val="24"/>
          <w:szCs w:val="24"/>
          <w:u w:val="single"/>
          <w:rtl/>
        </w:rPr>
        <w:t>תפיסת ההבחנה והמידתיות בים:</w:t>
      </w:r>
      <w:r w:rsidRPr="00816A95">
        <w:rPr>
          <w:rFonts w:ascii="Calibri" w:eastAsia="Times New Roman" w:hAnsi="Calibri" w:cs="Calibri"/>
          <w:sz w:val="24"/>
          <w:szCs w:val="24"/>
          <w:rtl/>
        </w:rPr>
        <w:t xml:space="preserve"> </w:t>
      </w:r>
      <w:r w:rsidRPr="00074536">
        <w:rPr>
          <w:rFonts w:ascii="Calibri" w:eastAsia="Times New Roman" w:hAnsi="Calibri" w:cs="Calibri"/>
          <w:b/>
          <w:bCs/>
          <w:sz w:val="24"/>
          <w:szCs w:val="24"/>
          <w:rtl/>
        </w:rPr>
        <w:t>ס' 39</w:t>
      </w:r>
      <w:r w:rsidRPr="00816A95">
        <w:rPr>
          <w:rFonts w:ascii="Calibri" w:eastAsia="Times New Roman" w:hAnsi="Calibri" w:cs="Calibri"/>
          <w:sz w:val="24"/>
          <w:szCs w:val="24"/>
          <w:rtl/>
        </w:rPr>
        <w:t xml:space="preserve"> - </w:t>
      </w:r>
      <w:bookmarkStart w:id="32" w:name="_Hlk45449607"/>
      <w:r w:rsidRPr="00816A95">
        <w:rPr>
          <w:rFonts w:ascii="Calibri" w:eastAsia="Times New Roman" w:hAnsi="Calibri" w:cs="Calibri"/>
          <w:sz w:val="24"/>
          <w:szCs w:val="24"/>
          <w:rtl/>
        </w:rPr>
        <w:t>יש להפריד בין אזרחים מוגנים לבין לוחמים, ויש לאבחן בין אובייקטים אזרחיים לצבאיים (ממש דו</w:t>
      </w:r>
      <w:r w:rsidR="00074536">
        <w:rPr>
          <w:rFonts w:ascii="Calibri" w:eastAsia="Times New Roman" w:hAnsi="Calibri" w:cs="Calibri" w:hint="cs"/>
          <w:sz w:val="24"/>
          <w:szCs w:val="24"/>
          <w:rtl/>
        </w:rPr>
        <w:t>מ</w:t>
      </w:r>
      <w:r w:rsidRPr="00816A95">
        <w:rPr>
          <w:rFonts w:ascii="Calibri" w:eastAsia="Times New Roman" w:hAnsi="Calibri" w:cs="Calibri"/>
          <w:sz w:val="24"/>
          <w:szCs w:val="24"/>
          <w:rtl/>
        </w:rPr>
        <w:t>ה לכלל ההבחנה ביבשה). גם ההגדרה של אובייקטים צבאיים היא מאוד מאוד דומה. יש גם כללים נוספים שזהים ביבשה ובים (למשל האיסור בשימוש בכלי נשק שגורמים לסבל מיותר</w:t>
      </w:r>
      <w:r w:rsidR="007264BA">
        <w:rPr>
          <w:rFonts w:ascii="Calibri" w:eastAsia="Times New Roman" w:hAnsi="Calibri" w:cs="Calibri" w:hint="cs"/>
          <w:sz w:val="24"/>
          <w:szCs w:val="24"/>
          <w:rtl/>
        </w:rPr>
        <w:t>)</w:t>
      </w:r>
      <w:r w:rsidRPr="00816A95">
        <w:rPr>
          <w:rFonts w:ascii="Calibri" w:eastAsia="Times New Roman" w:hAnsi="Calibri" w:cs="Calibri"/>
          <w:sz w:val="24"/>
          <w:szCs w:val="24"/>
          <w:rtl/>
        </w:rPr>
        <w:t xml:space="preserve">. העניין הגדול ששונה בין הים והיבשה זה כל ההבחנה בין סוגי הספינות, וגם המצור הימי שאין לו מקביל ביבשה.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bookmarkEnd w:id="32"/>
    <w:p w:rsidR="00816A95" w:rsidRPr="00816A95" w:rsidRDefault="00816A95" w:rsidP="00460B95">
      <w:pPr>
        <w:spacing w:line="240" w:lineRule="auto"/>
        <w:jc w:val="both"/>
        <w:rPr>
          <w:rFonts w:ascii="Calibri" w:eastAsia="Times New Roman" w:hAnsi="Calibri" w:cs="Calibri"/>
          <w:sz w:val="24"/>
          <w:szCs w:val="24"/>
          <w:rtl/>
        </w:rPr>
      </w:pPr>
      <w:r w:rsidRPr="007264BA">
        <w:rPr>
          <w:rFonts w:ascii="Calibri" w:eastAsia="Times New Roman" w:hAnsi="Calibri" w:cs="Calibri"/>
          <w:sz w:val="24"/>
          <w:szCs w:val="24"/>
          <w:u w:val="single"/>
          <w:rtl/>
        </w:rPr>
        <w:t>בים יש גם כללים של מעילה</w:t>
      </w:r>
      <w:r w:rsidRPr="00816A95">
        <w:rPr>
          <w:rFonts w:ascii="Calibri" w:eastAsia="Times New Roman" w:hAnsi="Calibri" w:cs="Calibri"/>
          <w:b/>
          <w:bCs/>
          <w:sz w:val="24"/>
          <w:szCs w:val="24"/>
          <w:rtl/>
        </w:rPr>
        <w:t>:</w:t>
      </w:r>
      <w:r w:rsidRPr="00816A95">
        <w:rPr>
          <w:rFonts w:ascii="Calibri" w:eastAsia="Times New Roman" w:hAnsi="Calibri" w:cs="Calibri"/>
          <w:sz w:val="24"/>
          <w:szCs w:val="24"/>
          <w:rtl/>
        </w:rPr>
        <w:t xml:space="preserve"> הכלל הוא מאוד עמום - "תחבולות מלחמה מותרות, מעילה אסורה, ומהי מעילה? מעשים שמעודדים את ביטחון האויב שהוא מוגן ע"פ דיני המשפט הבינלאומי, כאשר יש כוונה למעול בביטחון הזה". זה ממש כמו המעילה ביבשה.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הכרזת לונדון  (פרק 1 מצור ימי במלחמה), 1909</w:t>
      </w:r>
      <w:r w:rsidRPr="00816A95">
        <w:rPr>
          <w:rFonts w:ascii="Calibri" w:eastAsia="Times New Roman" w:hAnsi="Calibri" w:cs="Calibri"/>
          <w:sz w:val="24"/>
          <w:szCs w:val="24"/>
          <w:rtl/>
        </w:rPr>
        <w:t xml:space="preserve">: </w:t>
      </w:r>
    </w:p>
    <w:p w:rsidR="007264BA"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ביטוי של הדין המנהגי של דיני לחימה בים. אם רוצים לדעת מה מותר ומה אסור במצור ימי- זהו מקור טוב.</w:t>
      </w:r>
      <w:r w:rsidR="007264BA">
        <w:rPr>
          <w:rFonts w:ascii="Calibri" w:eastAsia="Times New Roman" w:hAnsi="Calibri" w:cs="Calibri" w:hint="cs"/>
          <w:sz w:val="24"/>
          <w:szCs w:val="24"/>
          <w:rtl/>
        </w:rPr>
        <w:t xml:space="preserve"> </w:t>
      </w:r>
    </w:p>
    <w:p w:rsidR="00816A95" w:rsidRPr="007264BA" w:rsidRDefault="00816A95" w:rsidP="00460B95">
      <w:pPr>
        <w:spacing w:line="240" w:lineRule="auto"/>
        <w:jc w:val="both"/>
        <w:rPr>
          <w:rFonts w:ascii="Calibri" w:eastAsia="Times New Roman" w:hAnsi="Calibri" w:cs="Calibri"/>
          <w:sz w:val="24"/>
          <w:szCs w:val="24"/>
          <w:rtl/>
        </w:rPr>
      </w:pPr>
      <w:r w:rsidRPr="007264BA">
        <w:rPr>
          <w:rFonts w:ascii="Calibri" w:eastAsia="Times New Roman" w:hAnsi="Calibri" w:cs="Calibri"/>
          <w:b/>
          <w:bCs/>
          <w:sz w:val="24"/>
          <w:szCs w:val="24"/>
          <w:rtl/>
        </w:rPr>
        <w:t>התנאים למצור ימי חוקי בדין הקלאסי:</w:t>
      </w:r>
    </w:p>
    <w:p w:rsidR="00816A95" w:rsidRPr="00816A95" w:rsidRDefault="00816A95" w:rsidP="00B5381F">
      <w:pPr>
        <w:numPr>
          <w:ilvl w:val="0"/>
          <w:numId w:val="2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הכרזה ציבורית</w:t>
      </w:r>
    </w:p>
    <w:p w:rsidR="00816A95" w:rsidRPr="00816A95" w:rsidRDefault="00816A95" w:rsidP="00B5381F">
      <w:pPr>
        <w:numPr>
          <w:ilvl w:val="0"/>
          <w:numId w:val="2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יעילות</w:t>
      </w:r>
    </w:p>
    <w:p w:rsidR="00816A95" w:rsidRPr="00816A95" w:rsidRDefault="00816A95" w:rsidP="00B5381F">
      <w:pPr>
        <w:numPr>
          <w:ilvl w:val="0"/>
          <w:numId w:val="2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ללא אפליה</w:t>
      </w:r>
    </w:p>
    <w:p w:rsidR="00816A95" w:rsidRPr="00816A95" w:rsidRDefault="00816A95" w:rsidP="00B5381F">
      <w:pPr>
        <w:numPr>
          <w:ilvl w:val="0"/>
          <w:numId w:val="2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מתן גישה למדינות ניטרליות </w:t>
      </w:r>
    </w:p>
    <w:p w:rsidR="00816A95" w:rsidRPr="00816A95" w:rsidRDefault="00816A95" w:rsidP="00B5381F">
      <w:pPr>
        <w:numPr>
          <w:ilvl w:val="0"/>
          <w:numId w:val="25"/>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Pr>
        <w:lastRenderedPageBreak/>
        <w:t>BELLIGERENCE</w:t>
      </w:r>
      <w:r w:rsidRPr="00816A95">
        <w:rPr>
          <w:rFonts w:ascii="Calibri" w:eastAsia="Times New Roman" w:hAnsi="Calibri" w:cs="Calibri"/>
          <w:sz w:val="24"/>
          <w:szCs w:val="24"/>
          <w:rtl/>
        </w:rPr>
        <w:t xml:space="preserve"> - לוחמה</w:t>
      </w:r>
    </w:p>
    <w:p w:rsidR="00816A95" w:rsidRPr="00816A95" w:rsidRDefault="00816A95" w:rsidP="00B5381F">
      <w:pPr>
        <w:numPr>
          <w:ilvl w:val="0"/>
          <w:numId w:val="25"/>
        </w:numPr>
        <w:spacing w:after="160"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איסור על הרעבה- אספקת מזון</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שאלה שעולה היא</w:t>
      </w:r>
      <w:r w:rsidRPr="00816A95">
        <w:rPr>
          <w:rFonts w:ascii="Calibri" w:eastAsia="Times New Roman" w:hAnsi="Calibri" w:cs="Calibri"/>
          <w:sz w:val="24"/>
          <w:szCs w:val="24"/>
          <w:rtl/>
        </w:rPr>
        <w:t>- מה הדין כאשר יש מצור ימי על ישות שאינה מדינה (כלומר כמו עזה וישראל).</w:t>
      </w:r>
    </w:p>
    <w:p w:rsidR="00816A95" w:rsidRPr="00816A95" w:rsidRDefault="00816A95" w:rsidP="00460B95">
      <w:pPr>
        <w:spacing w:line="240" w:lineRule="auto"/>
        <w:jc w:val="both"/>
        <w:rPr>
          <w:rFonts w:ascii="Calibri" w:eastAsia="Times New Roman" w:hAnsi="Calibri" w:cs="Calibri"/>
          <w:sz w:val="24"/>
          <w:szCs w:val="24"/>
          <w:rtl/>
        </w:rPr>
      </w:pPr>
      <w:r w:rsidRPr="007264BA">
        <w:rPr>
          <w:rFonts w:ascii="Calibri" w:eastAsia="Times New Roman" w:hAnsi="Calibri" w:cs="Calibri"/>
          <w:b/>
          <w:bCs/>
          <w:sz w:val="24"/>
          <w:szCs w:val="24"/>
          <w:rtl/>
        </w:rPr>
        <w:t>לכן נשאלת השאלה</w:t>
      </w:r>
      <w:r w:rsidRPr="00816A95">
        <w:rPr>
          <w:rFonts w:ascii="Calibri" w:eastAsia="Times New Roman" w:hAnsi="Calibri" w:cs="Calibri"/>
          <w:sz w:val="24"/>
          <w:szCs w:val="24"/>
          <w:rtl/>
        </w:rPr>
        <w:t>- על מי אפשר להטיל מצור ימי- האם רק על מדינה אחרת או גם על ישות שאינה מדינית</w:t>
      </w:r>
      <w:r w:rsidR="007264BA">
        <w:rPr>
          <w:rFonts w:ascii="Calibri" w:eastAsia="Times New Roman" w:hAnsi="Calibri" w:cs="Calibri" w:hint="cs"/>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אחד התנאים הבסיסיים למצור ימי הוא מלחמה. בדין הקלאסי הייתה תמיד הכרזת מלחמה, והמצב המלחמתי היה מסתיים כאשר הכריזו על שלום.</w:t>
      </w:r>
      <w:r w:rsidR="007264BA">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מה קורה היום כאשר אין לנו הכרזות מלחמה?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האם יש מצב בו אפשר להטיל מצור ימי על ישות שאינה מדינית, וללא הכרזה על מלחמה?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hint="cs"/>
          <w:sz w:val="24"/>
          <w:szCs w:val="24"/>
          <w:rtl/>
        </w:rPr>
        <w:t>התשובה לכך היא שבדין המודרני - מצור ימי עדיין חוקי לפי התנאים בדין הקלאסי, מלבד ההכרח להכרזה ולוחמה</w:t>
      </w:r>
      <w:r w:rsidR="007264BA">
        <w:rPr>
          <w:rFonts w:ascii="Calibri" w:eastAsia="Times New Roman" w:hAnsi="Calibri" w:cs="Calibri" w:hint="cs"/>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u w:val="single"/>
          <w:rtl/>
        </w:rPr>
        <w:t>פיראטיות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שודדי ים</w:t>
      </w:r>
      <w:r w:rsidRPr="00816A95">
        <w:rPr>
          <w:rFonts w:ascii="Calibri" w:eastAsia="Times New Roman" w:hAnsi="Calibri" w:cs="Calibri"/>
          <w:sz w:val="24"/>
          <w:szCs w:val="24"/>
          <w:rtl/>
        </w:rPr>
        <w:t>= קבוצה של אנשים שאינם מדינה, אך אפשר להפעיל כוח נגדם.</w:t>
      </w:r>
      <w:r w:rsidR="007264BA">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יש סמכות אוניברסלית להעמיד אותם לדין</w:t>
      </w:r>
      <w:r w:rsidR="007264BA">
        <w:rPr>
          <w:rFonts w:ascii="Calibri" w:eastAsia="Times New Roman" w:hAnsi="Calibri" w:cs="Calibri" w:hint="cs"/>
          <w:sz w:val="24"/>
          <w:szCs w:val="24"/>
          <w:rtl/>
        </w:rPr>
        <w:t xml:space="preserve"> -</w:t>
      </w:r>
      <w:r w:rsidRPr="00816A95">
        <w:rPr>
          <w:rFonts w:ascii="Calibri" w:eastAsia="Times New Roman" w:hAnsi="Calibri" w:cs="Calibri"/>
          <w:sz w:val="24"/>
          <w:szCs w:val="24"/>
          <w:rtl/>
        </w:rPr>
        <w:t xml:space="preserve"> כל מדינה יכולה להעמיד אותם לדין בשטחה.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Pr>
        <w:t xml:space="preserve">UN Convention of the Laws of the Seas </w:t>
      </w:r>
      <w:r w:rsidR="007264BA">
        <w:rPr>
          <w:rFonts w:ascii="Calibri" w:eastAsia="Times New Roman" w:hAnsi="Calibri" w:cs="Calibri" w:hint="cs"/>
          <w:sz w:val="24"/>
          <w:szCs w:val="24"/>
          <w:rtl/>
        </w:rPr>
        <w:t xml:space="preserve"> - </w:t>
      </w:r>
      <w:r w:rsidRPr="00816A95">
        <w:rPr>
          <w:rFonts w:ascii="Calibri" w:eastAsia="Times New Roman" w:hAnsi="Calibri" w:cs="Calibri"/>
          <w:sz w:val="24"/>
          <w:szCs w:val="24"/>
          <w:rtl/>
        </w:rPr>
        <w:t>אמנה של האום על החוק בים</w:t>
      </w:r>
      <w:r w:rsidR="007264BA">
        <w:rPr>
          <w:rFonts w:ascii="Calibri" w:eastAsia="Times New Roman" w:hAnsi="Calibri" w:cs="Calibri" w:hint="cs"/>
          <w:sz w:val="24"/>
          <w:szCs w:val="24"/>
          <w:rtl/>
        </w:rPr>
        <w:t xml:space="preserve"> (נקראת גם </w:t>
      </w:r>
      <w:r w:rsidRPr="00816A95">
        <w:rPr>
          <w:rFonts w:ascii="Calibri" w:eastAsia="Times New Roman" w:hAnsi="Calibri" w:cs="Calibri"/>
          <w:sz w:val="24"/>
          <w:szCs w:val="24"/>
          <w:rtl/>
        </w:rPr>
        <w:t>אנקלוס).</w:t>
      </w:r>
    </w:p>
    <w:p w:rsidR="00816A95" w:rsidRPr="00816A95" w:rsidRDefault="007264BA" w:rsidP="00460B95">
      <w:pPr>
        <w:spacing w:line="240" w:lineRule="auto"/>
        <w:jc w:val="both"/>
        <w:rPr>
          <w:rFonts w:ascii="Calibri" w:eastAsia="Times New Roman" w:hAnsi="Calibri" w:cs="Calibri"/>
          <w:sz w:val="24"/>
          <w:szCs w:val="24"/>
          <w:rtl/>
        </w:rPr>
      </w:pPr>
      <w:r w:rsidRPr="007264BA">
        <w:rPr>
          <w:rFonts w:ascii="Calibri" w:eastAsia="Times New Roman" w:hAnsi="Calibri" w:cs="Calibri" w:hint="cs"/>
          <w:b/>
          <w:bCs/>
          <w:sz w:val="24"/>
          <w:szCs w:val="24"/>
          <w:rtl/>
        </w:rPr>
        <w:t>פרק 87</w:t>
      </w:r>
      <w:r w:rsidR="00816A95" w:rsidRPr="00816A95">
        <w:rPr>
          <w:rFonts w:ascii="Calibri" w:eastAsia="Times New Roman" w:hAnsi="Calibri" w:cs="Calibri" w:hint="cs"/>
          <w:sz w:val="24"/>
          <w:szCs w:val="24"/>
          <w:rtl/>
        </w:rPr>
        <w:t xml:space="preserve"> – חופש שיט בלב הים.</w:t>
      </w:r>
      <w:r>
        <w:rPr>
          <w:rFonts w:ascii="Calibri" w:eastAsia="Times New Roman" w:hAnsi="Calibri" w:cs="Calibri" w:hint="cs"/>
          <w:sz w:val="24"/>
          <w:szCs w:val="24"/>
          <w:rtl/>
        </w:rPr>
        <w:t xml:space="preserve"> </w:t>
      </w:r>
      <w:r w:rsidR="00816A95" w:rsidRPr="00816A95">
        <w:rPr>
          <w:rFonts w:ascii="Calibri" w:eastAsia="Times New Roman" w:hAnsi="Calibri" w:cs="Calibri"/>
          <w:b/>
          <w:bCs/>
          <w:sz w:val="24"/>
          <w:szCs w:val="24"/>
          <w:rtl/>
        </w:rPr>
        <w:t>סעיף 1</w:t>
      </w:r>
      <w:r w:rsidR="00816A95" w:rsidRPr="00816A95">
        <w:rPr>
          <w:rFonts w:ascii="Calibri" w:eastAsia="Times New Roman" w:hAnsi="Calibri" w:cs="Calibri"/>
          <w:sz w:val="24"/>
          <w:szCs w:val="24"/>
          <w:rtl/>
        </w:rPr>
        <w:t xml:space="preserve">- כל אחד ראשי לשוט בחופשיות בלב הים- מים חופשיים שאינם טריטוריאליים.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כלל הנוגע לפיראטיות-</w:t>
      </w:r>
      <w:r w:rsidRPr="00816A95">
        <w:rPr>
          <w:rFonts w:ascii="Calibri" w:eastAsia="Times New Roman" w:hAnsi="Calibri" w:cs="Calibri"/>
          <w:sz w:val="24"/>
          <w:szCs w:val="24"/>
          <w:rtl/>
        </w:rPr>
        <w:t xml:space="preserve"> </w:t>
      </w:r>
      <w:bookmarkStart w:id="33" w:name="_Hlk45450457"/>
      <w:r w:rsidRPr="00816A95">
        <w:rPr>
          <w:rFonts w:ascii="Calibri" w:eastAsia="Times New Roman" w:hAnsi="Calibri" w:cs="Calibri"/>
          <w:sz w:val="24"/>
          <w:szCs w:val="24"/>
          <w:rtl/>
        </w:rPr>
        <w:t xml:space="preserve">כל מדינה רשאית בכל מקום בים, לתפוס ספינה או מטוס של פיראטים, או כלי כזה שפיראטים תפסו. כל מדינה יכולה לעצור ולהחרים את כל הרכוש שנמצא שם. על המדינות שתופסות יש סמכות והוראות כיצד להעניש את הפיראטים וכיצד לנהוג ברכוש הגנוב (כל עוד מכבדים את הצד השלישי שהיה בעל הרכוש) </w:t>
      </w:r>
    </w:p>
    <w:p w:rsidR="00816A95" w:rsidRPr="00816A95" w:rsidRDefault="00816A95" w:rsidP="00460B95">
      <w:pPr>
        <w:spacing w:line="240" w:lineRule="auto"/>
        <w:jc w:val="both"/>
        <w:rPr>
          <w:rFonts w:ascii="Calibri" w:eastAsia="Times New Roman" w:hAnsi="Calibri" w:cs="Calibri"/>
          <w:sz w:val="24"/>
          <w:szCs w:val="24"/>
          <w:rtl/>
        </w:rPr>
      </w:pPr>
      <w:bookmarkStart w:id="34" w:name="_Hlk45450302"/>
      <w:bookmarkEnd w:id="33"/>
      <w:r w:rsidRPr="00816A95">
        <w:rPr>
          <w:rFonts w:ascii="Calibri" w:eastAsia="Times New Roman" w:hAnsi="Calibri" w:cs="Calibri"/>
          <w:b/>
          <w:bCs/>
          <w:sz w:val="24"/>
          <w:szCs w:val="24"/>
          <w:rtl/>
        </w:rPr>
        <w:t xml:space="preserve">פיראטיות היא - </w:t>
      </w:r>
      <w:r w:rsidRPr="00816A95">
        <w:rPr>
          <w:rFonts w:ascii="Calibri" w:eastAsia="Times New Roman" w:hAnsi="Calibri" w:cs="Calibri"/>
          <w:sz w:val="24"/>
          <w:szCs w:val="24"/>
          <w:rtl/>
        </w:rPr>
        <w:t>כל פעולה לא חוקית הנוגעת באלימות, שהתקיימה עבור מטרה פרטית ע"י הצוות או הנוסעים</w:t>
      </w:r>
      <w:r w:rsidR="00CA4654">
        <w:rPr>
          <w:rFonts w:ascii="Calibri" w:eastAsia="Times New Roman" w:hAnsi="Calibri" w:cs="Calibri" w:hint="cs"/>
          <w:sz w:val="24"/>
          <w:szCs w:val="24"/>
          <w:rtl/>
        </w:rPr>
        <w:t xml:space="preserve"> בשני אופנים</w:t>
      </w:r>
      <w:r w:rsidRPr="00816A95">
        <w:rPr>
          <w:rFonts w:ascii="Calibri" w:eastAsia="Times New Roman" w:hAnsi="Calibri" w:cs="Calibri"/>
          <w:sz w:val="24"/>
          <w:szCs w:val="24"/>
          <w:rtl/>
        </w:rPr>
        <w:t>:</w:t>
      </w:r>
    </w:p>
    <w:p w:rsidR="00816A95" w:rsidRPr="00816A95" w:rsidRDefault="00816A95" w:rsidP="00B5381F">
      <w:pPr>
        <w:numPr>
          <w:ilvl w:val="0"/>
          <w:numId w:val="26"/>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בלב הים, נגד ספינה או מטוס, או נגד אנשים או רכוש על הסיפון.</w:t>
      </w:r>
    </w:p>
    <w:p w:rsidR="00816A95" w:rsidRPr="00816A95" w:rsidRDefault="00816A95" w:rsidP="00B5381F">
      <w:pPr>
        <w:numPr>
          <w:ilvl w:val="0"/>
          <w:numId w:val="26"/>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נגד ספינה/ מטוס וכל כלי רכב אחר, אנשים ורכוש מחוץ לתחום השיפוט של כל מדינה.</w:t>
      </w:r>
    </w:p>
    <w:bookmarkEnd w:id="34"/>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D94929" w:rsidRDefault="00816A95" w:rsidP="00460B95">
      <w:pPr>
        <w:spacing w:line="240" w:lineRule="auto"/>
        <w:jc w:val="both"/>
        <w:rPr>
          <w:rFonts w:ascii="Calibri" w:eastAsia="Times New Roman" w:hAnsi="Calibri" w:cs="Calibri"/>
          <w:b/>
          <w:bCs/>
          <w:sz w:val="24"/>
          <w:szCs w:val="24"/>
          <w:u w:val="single"/>
          <w:rtl/>
        </w:rPr>
      </w:pPr>
      <w:r w:rsidRPr="00D94929">
        <w:rPr>
          <w:rFonts w:ascii="Calibri" w:eastAsia="Times New Roman" w:hAnsi="Calibri" w:cs="Calibri"/>
          <w:b/>
          <w:bCs/>
          <w:sz w:val="24"/>
          <w:szCs w:val="24"/>
          <w:u w:val="single"/>
          <w:rtl/>
        </w:rPr>
        <w:t>פסיקה ישראלית על הבחנה ומידתיות</w:t>
      </w:r>
    </w:p>
    <w:p w:rsidR="00816A95" w:rsidRPr="00D94929" w:rsidRDefault="00816A95" w:rsidP="00460B95">
      <w:pPr>
        <w:spacing w:line="240" w:lineRule="auto"/>
        <w:jc w:val="both"/>
        <w:rPr>
          <w:rFonts w:ascii="Calibri" w:eastAsia="Times New Roman" w:hAnsi="Calibri" w:cs="Calibri"/>
          <w:sz w:val="24"/>
          <w:szCs w:val="24"/>
        </w:rPr>
      </w:pPr>
      <w:r w:rsidRPr="00D94929">
        <w:rPr>
          <w:rFonts w:ascii="Calibri" w:eastAsia="Times New Roman" w:hAnsi="Calibri" w:cs="Calibri"/>
          <w:sz w:val="24"/>
          <w:szCs w:val="24"/>
          <w:u w:val="single"/>
          <w:rtl/>
        </w:rPr>
        <w:t>בג"ץ 769/02 הוועד הציבורי נגד העינויים בישראל נ' ממשלת ישראל</w:t>
      </w:r>
    </w:p>
    <w:p w:rsidR="00230423" w:rsidRDefault="00816A95" w:rsidP="00460B95">
      <w:pPr>
        <w:spacing w:line="240" w:lineRule="auto"/>
        <w:jc w:val="both"/>
        <w:rPr>
          <w:rFonts w:ascii="Calibri" w:eastAsia="Times New Roman" w:hAnsi="Calibri" w:cs="Calibri"/>
          <w:sz w:val="24"/>
          <w:szCs w:val="24"/>
          <w:rtl/>
        </w:rPr>
      </w:pPr>
      <w:r w:rsidRPr="00230423">
        <w:rPr>
          <w:rFonts w:ascii="Calibri" w:eastAsia="Times New Roman" w:hAnsi="Calibri" w:cs="Calibri"/>
          <w:b/>
          <w:bCs/>
          <w:sz w:val="24"/>
          <w:szCs w:val="24"/>
          <w:highlight w:val="lightGray"/>
          <w:rtl/>
        </w:rPr>
        <w:t>סיכולים ממוקדים והבחנה</w:t>
      </w:r>
    </w:p>
    <w:p w:rsidR="00816A95" w:rsidRPr="00D94929"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היו סיכולים ממוקדים נגד פעילי חמאס בעיקר, ביו"ש ובעזה. הם לא היו על מעשה שעשה פעיל החמאס אלא על מעשה שהיה אמור לעשות. היו כל מיני כללים לגבי הכלים לסיכולים ועל הנסיבות המצדיקות. </w:t>
      </w:r>
      <w:r w:rsidRPr="00D94929">
        <w:rPr>
          <w:rFonts w:ascii="Calibri" w:eastAsia="Times New Roman" w:hAnsi="Calibri" w:cs="Calibri"/>
          <w:b/>
          <w:bCs/>
          <w:sz w:val="24"/>
          <w:szCs w:val="24"/>
          <w:rtl/>
        </w:rPr>
        <w:t>עלו השאלות</w:t>
      </w:r>
      <w:r w:rsidRPr="00816A95">
        <w:rPr>
          <w:rFonts w:ascii="Calibri" w:eastAsia="Times New Roman" w:hAnsi="Calibri" w:cs="Calibri"/>
          <w:sz w:val="24"/>
          <w:szCs w:val="24"/>
          <w:rtl/>
        </w:rPr>
        <w:t>:</w:t>
      </w:r>
      <w:r w:rsidR="00D94929">
        <w:rPr>
          <w:rFonts w:ascii="Calibri" w:eastAsia="Times New Roman" w:hAnsi="Calibri" w:cs="Calibri" w:hint="cs"/>
          <w:sz w:val="24"/>
          <w:szCs w:val="24"/>
          <w:rtl/>
        </w:rPr>
        <w:t xml:space="preserve"> 1. </w:t>
      </w:r>
      <w:r w:rsidRPr="00D94929">
        <w:rPr>
          <w:rFonts w:ascii="Calibri" w:eastAsia="Times New Roman" w:hAnsi="Calibri" w:cs="Calibri"/>
          <w:sz w:val="24"/>
          <w:szCs w:val="24"/>
          <w:rtl/>
        </w:rPr>
        <w:t>האם מותר למדינת ישראל לאמץ כזו שיטה נגד פעילים שאינם פצצות זמן מתקתקות- אלא טרוריסטים פעילים?</w:t>
      </w:r>
      <w:r w:rsidR="00D94929">
        <w:rPr>
          <w:rFonts w:ascii="Calibri" w:eastAsia="Times New Roman" w:hAnsi="Calibri" w:cs="Calibri" w:hint="cs"/>
          <w:sz w:val="24"/>
          <w:szCs w:val="24"/>
          <w:rtl/>
        </w:rPr>
        <w:t xml:space="preserve"> 2. </w:t>
      </w:r>
      <w:r w:rsidRPr="00D94929">
        <w:rPr>
          <w:rFonts w:ascii="Calibri" w:eastAsia="Times New Roman" w:hAnsi="Calibri" w:cs="Calibri"/>
          <w:sz w:val="24"/>
          <w:szCs w:val="24"/>
          <w:rtl/>
        </w:rPr>
        <w:t>האם אפשר להשתמש בכלל בדיני מלחמה?</w:t>
      </w:r>
      <w:r w:rsidR="00D94929">
        <w:rPr>
          <w:rFonts w:ascii="Calibri" w:eastAsia="Times New Roman" w:hAnsi="Calibri" w:cs="Calibri" w:hint="cs"/>
          <w:sz w:val="24"/>
          <w:szCs w:val="24"/>
          <w:rtl/>
        </w:rPr>
        <w:t xml:space="preserve"> 3. </w:t>
      </w:r>
      <w:r w:rsidRPr="00D94929">
        <w:rPr>
          <w:rFonts w:ascii="Calibri" w:eastAsia="Times New Roman" w:hAnsi="Calibri" w:cs="Calibri"/>
          <w:sz w:val="24"/>
          <w:szCs w:val="24"/>
          <w:rtl/>
        </w:rPr>
        <w:t>האם יש כאן סכסוך מזוין בין ישראל לחמאס?</w:t>
      </w:r>
    </w:p>
    <w:p w:rsidR="00816A95" w:rsidRPr="00816A95" w:rsidRDefault="00816A95" w:rsidP="00460B95">
      <w:pPr>
        <w:spacing w:line="240" w:lineRule="auto"/>
        <w:jc w:val="both"/>
        <w:rPr>
          <w:rFonts w:ascii="Calibri" w:eastAsia="Times New Roman" w:hAnsi="Calibri" w:cs="Calibri"/>
          <w:sz w:val="24"/>
          <w:szCs w:val="24"/>
          <w:rtl/>
        </w:rPr>
      </w:pPr>
      <w:r w:rsidRPr="00D94929">
        <w:rPr>
          <w:rFonts w:ascii="Calibri" w:eastAsia="Times New Roman" w:hAnsi="Calibri" w:cs="Calibri"/>
          <w:b/>
          <w:bCs/>
          <w:sz w:val="24"/>
          <w:szCs w:val="24"/>
          <w:rtl/>
        </w:rPr>
        <w:t>סכסוך מזוין -</w:t>
      </w:r>
      <w:r w:rsidRPr="00D94929">
        <w:rPr>
          <w:rFonts w:ascii="Calibri" w:eastAsia="Times New Roman" w:hAnsi="Calibri" w:cs="Calibri"/>
          <w:sz w:val="24"/>
          <w:szCs w:val="24"/>
          <w:rtl/>
        </w:rPr>
        <w:t xml:space="preserve"> </w:t>
      </w:r>
      <w:r w:rsidRPr="00816A95">
        <w:rPr>
          <w:rFonts w:ascii="Calibri" w:eastAsia="Times New Roman" w:hAnsi="Calibri" w:cs="Calibri"/>
          <w:sz w:val="24"/>
          <w:szCs w:val="24"/>
          <w:rtl/>
        </w:rPr>
        <w:t xml:space="preserve">ראינו שהקו בין קיום סכסוך לאי קיומו הוא לא ברור. במקרה של ישראל וחמאס יש סכסוך מזוין. ההבדל כאן הוא בין סכסוך לאומי לסכסוך בינלאומי - והוא לא גדול. ההגדרות המרכזיות נשארות </w:t>
      </w:r>
      <w:r w:rsidRPr="00D94929">
        <w:rPr>
          <w:rFonts w:ascii="Calibri" w:eastAsia="Times New Roman" w:hAnsi="Calibri" w:cs="Calibri"/>
          <w:sz w:val="24"/>
          <w:szCs w:val="24"/>
          <w:rtl/>
        </w:rPr>
        <w:t>הבחנה ומידתיות.</w:t>
      </w:r>
    </w:p>
    <w:p w:rsidR="00816A95" w:rsidRPr="00816A95" w:rsidRDefault="00816A95" w:rsidP="00460B95">
      <w:pPr>
        <w:spacing w:line="240" w:lineRule="auto"/>
        <w:jc w:val="both"/>
        <w:rPr>
          <w:rFonts w:ascii="Calibri" w:eastAsia="Times New Roman" w:hAnsi="Calibri" w:cs="Calibri"/>
          <w:sz w:val="24"/>
          <w:szCs w:val="24"/>
          <w:rtl/>
        </w:rPr>
      </w:pPr>
      <w:r w:rsidRPr="00D94929">
        <w:rPr>
          <w:rFonts w:ascii="Calibri" w:eastAsia="Times New Roman" w:hAnsi="Calibri" w:cs="Calibri"/>
          <w:b/>
          <w:bCs/>
          <w:sz w:val="24"/>
          <w:szCs w:val="24"/>
          <w:rtl/>
        </w:rPr>
        <w:t>האם פעיל חמאס הוא מטרה לגיטימית לסיכול ממוקד כי הוא לוחם -</w:t>
      </w:r>
      <w:r w:rsidRPr="00816A95">
        <w:rPr>
          <w:rFonts w:ascii="Calibri" w:eastAsia="Times New Roman" w:hAnsi="Calibri" w:cs="Calibri"/>
          <w:sz w:val="24"/>
          <w:szCs w:val="24"/>
          <w:rtl/>
        </w:rPr>
        <w:t xml:space="preserve"> ההגדרות האומרות מיהו לוחם כפי שראינו בפרק ההבחנה - הן סותרות (פרוטוקול 1 ז'נבה, והדין הקלאסי).</w:t>
      </w:r>
    </w:p>
    <w:p w:rsidR="00816A95" w:rsidRPr="00D94929" w:rsidRDefault="00816A95" w:rsidP="00B5381F">
      <w:pPr>
        <w:pStyle w:val="a3"/>
        <w:numPr>
          <w:ilvl w:val="0"/>
          <w:numId w:val="46"/>
        </w:numPr>
        <w:spacing w:line="240" w:lineRule="auto"/>
        <w:jc w:val="both"/>
        <w:rPr>
          <w:rFonts w:ascii="Calibri" w:eastAsia="Times New Roman" w:hAnsi="Calibri" w:cs="Calibri"/>
          <w:sz w:val="24"/>
          <w:szCs w:val="24"/>
          <w:rtl/>
        </w:rPr>
      </w:pPr>
      <w:bookmarkStart w:id="35" w:name="_Hlk45455925"/>
      <w:r w:rsidRPr="00D94929">
        <w:rPr>
          <w:rFonts w:ascii="Calibri" w:eastAsia="Times New Roman" w:hAnsi="Calibri" w:cs="Calibri"/>
          <w:sz w:val="24"/>
          <w:szCs w:val="24"/>
          <w:u w:val="single"/>
          <w:rtl/>
        </w:rPr>
        <w:t>ההגדרה המצמצמת</w:t>
      </w:r>
      <w:r w:rsidRPr="00D94929">
        <w:rPr>
          <w:rFonts w:ascii="Calibri" w:eastAsia="Times New Roman" w:hAnsi="Calibri" w:cs="Calibri"/>
          <w:sz w:val="24"/>
          <w:szCs w:val="24"/>
          <w:rtl/>
        </w:rPr>
        <w:t xml:space="preserve"> - לפי פרוטוקול 1 = מי שאינו אזרח ולא לוקח חלק פעיל בלחימה, ומי שזכאי להיות שבוי מלחמה). לכן, מצד אחד, חמ</w:t>
      </w:r>
      <w:r w:rsidR="00D94929">
        <w:rPr>
          <w:rFonts w:ascii="Calibri" w:eastAsia="Times New Roman" w:hAnsi="Calibri" w:cs="Calibri" w:hint="cs"/>
          <w:sz w:val="24"/>
          <w:szCs w:val="24"/>
          <w:rtl/>
        </w:rPr>
        <w:t>א</w:t>
      </w:r>
      <w:r w:rsidRPr="00D94929">
        <w:rPr>
          <w:rFonts w:ascii="Calibri" w:eastAsia="Times New Roman" w:hAnsi="Calibri" w:cs="Calibri"/>
          <w:sz w:val="24"/>
          <w:szCs w:val="24"/>
          <w:rtl/>
        </w:rPr>
        <w:t>סניקים לא זכאים להיות שבויי מלחמה (חמאס לא מכבד את דיני המלחמה) - מצד שני, חמאסניק הוא אזרח - ולכן הופך להיות מטרה לגיטימית רק כאשר הוא משתתף בלחימה.</w:t>
      </w:r>
    </w:p>
    <w:p w:rsidR="00816A95" w:rsidRPr="00D94929" w:rsidRDefault="00816A95" w:rsidP="00B5381F">
      <w:pPr>
        <w:pStyle w:val="a3"/>
        <w:numPr>
          <w:ilvl w:val="0"/>
          <w:numId w:val="46"/>
        </w:numPr>
        <w:spacing w:line="240" w:lineRule="auto"/>
        <w:jc w:val="both"/>
        <w:rPr>
          <w:rFonts w:ascii="Calibri" w:eastAsia="Times New Roman" w:hAnsi="Calibri" w:cs="Calibri"/>
          <w:sz w:val="24"/>
          <w:szCs w:val="24"/>
          <w:rtl/>
        </w:rPr>
      </w:pPr>
      <w:r w:rsidRPr="00D94929">
        <w:rPr>
          <w:rFonts w:ascii="Calibri" w:eastAsia="Times New Roman" w:hAnsi="Calibri" w:cs="Calibri"/>
          <w:sz w:val="24"/>
          <w:szCs w:val="24"/>
          <w:u w:val="single"/>
          <w:rtl/>
        </w:rPr>
        <w:t>לפי ההגדרה הרחבה -</w:t>
      </w:r>
      <w:r w:rsidRPr="00D94929">
        <w:rPr>
          <w:rFonts w:ascii="Calibri" w:eastAsia="Times New Roman" w:hAnsi="Calibri" w:cs="Calibri"/>
          <w:sz w:val="24"/>
          <w:szCs w:val="24"/>
          <w:rtl/>
        </w:rPr>
        <w:t xml:space="preserve"> כל אדם שהוא לוחם בפועל או חבר בקבוצה לוחמת הוא לוחם, ולכן הוא המטרה לגיטימית.</w:t>
      </w:r>
    </w:p>
    <w:bookmarkEnd w:id="35"/>
    <w:p w:rsidR="00D94929" w:rsidRDefault="00816A95" w:rsidP="00460B95">
      <w:pPr>
        <w:spacing w:line="240" w:lineRule="auto"/>
        <w:jc w:val="both"/>
        <w:rPr>
          <w:rFonts w:ascii="Calibri" w:eastAsia="Times New Roman" w:hAnsi="Calibri" w:cs="Calibri"/>
          <w:b/>
          <w:bCs/>
          <w:sz w:val="24"/>
          <w:szCs w:val="24"/>
          <w:rtl/>
        </w:rPr>
      </w:pPr>
      <w:r w:rsidRPr="00816A95">
        <w:rPr>
          <w:rFonts w:ascii="Calibri" w:eastAsia="Times New Roman" w:hAnsi="Calibri" w:cs="Calibri"/>
          <w:b/>
          <w:bCs/>
          <w:sz w:val="24"/>
          <w:szCs w:val="24"/>
          <w:rtl/>
        </w:rPr>
        <w:t>בג"ץ (ברק</w:t>
      </w:r>
      <w:r w:rsidR="00D94929">
        <w:rPr>
          <w:rFonts w:ascii="Calibri" w:eastAsia="Times New Roman" w:hAnsi="Calibri" w:cs="Calibri" w:hint="cs"/>
          <w:b/>
          <w:bCs/>
          <w:sz w:val="24"/>
          <w:szCs w:val="24"/>
          <w:rtl/>
        </w:rPr>
        <w:t xml:space="preserve">) </w:t>
      </w:r>
      <w:r w:rsidRPr="00816A95">
        <w:rPr>
          <w:rFonts w:ascii="Calibri" w:eastAsia="Times New Roman" w:hAnsi="Calibri" w:cs="Calibri"/>
          <w:b/>
          <w:bCs/>
          <w:sz w:val="24"/>
          <w:szCs w:val="24"/>
          <w:rtl/>
        </w:rPr>
        <w:t xml:space="preserve">מכריע כי : </w:t>
      </w:r>
      <w:r w:rsidRPr="00816A95">
        <w:rPr>
          <w:rFonts w:ascii="Calibri" w:eastAsia="Times New Roman" w:hAnsi="Calibri" w:cs="Calibri"/>
          <w:sz w:val="24"/>
          <w:szCs w:val="24"/>
          <w:rtl/>
        </w:rPr>
        <w:t xml:space="preserve"> מדינת ישראל חייבת לאמץ את ההגדרה המצמצמת של פרוטוקול 1, הדין המנהגי לא חידש דבר לגבי שאלת הלוחם ולכן פרוטוקול 1 מייצג את הדין המנהגי. כלומר, הדין המנהלי בישראל הולך כרגע לפי פרוטוקול 1. סמכות פרוטוקול 1 על מדינת ישראל היא קיצונית מאוד: ישראל אפילו לא אשררה את פרוטוקול 1, אלא צריכה לפעול לפיו לפי הדין המנהגי. זה אומר שהיא גם לא יכולה להתנער מהתנאים של פרוטוקול 1- מה שיכול לקרות כאשר מדינה שאשררה את האמנה מחליטה לצאת ממנה.</w:t>
      </w:r>
    </w:p>
    <w:p w:rsidR="00816A95" w:rsidRPr="00D94929" w:rsidRDefault="00816A95" w:rsidP="00460B95">
      <w:pPr>
        <w:spacing w:line="240" w:lineRule="auto"/>
        <w:jc w:val="both"/>
        <w:rPr>
          <w:rFonts w:ascii="Calibri" w:eastAsia="Times New Roman" w:hAnsi="Calibri" w:cs="Calibri"/>
          <w:b/>
          <w:bCs/>
          <w:sz w:val="24"/>
          <w:szCs w:val="24"/>
          <w:rtl/>
        </w:rPr>
      </w:pPr>
      <w:r w:rsidRPr="00816A95">
        <w:rPr>
          <w:rFonts w:ascii="Calibri" w:eastAsia="Times New Roman" w:hAnsi="Calibri" w:cs="Calibri"/>
          <w:color w:val="000000"/>
          <w:sz w:val="24"/>
          <w:szCs w:val="24"/>
          <w:rtl/>
        </w:rPr>
        <w:t>בפועל - זה אומר שלא ניתן לחסל לוחם חמאס מלבד באותם רגעים בהם הוא נוטל חלק פעיל בלחימה, ואז הוא מטרה לגיטימית.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לדעת פרופ' בל -</w:t>
      </w:r>
      <w:r w:rsidRPr="00816A95">
        <w:rPr>
          <w:rFonts w:ascii="Calibri" w:eastAsia="Times New Roman" w:hAnsi="Calibri" w:cs="Calibri"/>
          <w:sz w:val="24"/>
          <w:szCs w:val="24"/>
          <w:rtl/>
        </w:rPr>
        <w:t xml:space="preserve"> זו החלטה מוזרה ושגויה, כי המשפט המנהגי לא נקבע לפי האמנות הכתובת, אלא לפי המנהג הפרקטי שהמדינות מקבלות.</w:t>
      </w:r>
    </w:p>
    <w:p w:rsidR="00816A95" w:rsidRPr="00D94929" w:rsidRDefault="00816A95" w:rsidP="00B5381F">
      <w:pPr>
        <w:pStyle w:val="a3"/>
        <w:numPr>
          <w:ilvl w:val="0"/>
          <w:numId w:val="26"/>
        </w:numPr>
        <w:spacing w:line="240" w:lineRule="auto"/>
        <w:jc w:val="both"/>
        <w:rPr>
          <w:rFonts w:ascii="Calibri" w:eastAsia="Times New Roman" w:hAnsi="Calibri" w:cs="Calibri"/>
          <w:sz w:val="24"/>
          <w:szCs w:val="24"/>
          <w:rtl/>
        </w:rPr>
      </w:pPr>
      <w:r w:rsidRPr="00D94929">
        <w:rPr>
          <w:rFonts w:ascii="Calibri" w:eastAsia="Times New Roman" w:hAnsi="Calibri" w:cs="Calibri"/>
          <w:b/>
          <w:bCs/>
          <w:sz w:val="24"/>
          <w:szCs w:val="24"/>
          <w:rtl/>
        </w:rPr>
        <w:t xml:space="preserve">פצצה מתקתקת </w:t>
      </w:r>
      <w:r w:rsidRPr="00D94929">
        <w:rPr>
          <w:rFonts w:ascii="Calibri" w:eastAsia="Times New Roman" w:hAnsi="Calibri" w:cs="Calibri"/>
          <w:sz w:val="24"/>
          <w:szCs w:val="24"/>
          <w:rtl/>
        </w:rPr>
        <w:t>- אדם שנוטל חלק פעיל בלחימה, מתכנן פעולה או פיגוע- בוודאי שהוא לוחם באותו רגע. מה אם ישראל רוצה לאמץ מדיניות רחבה יותר של סיכולים ממוקדים?</w:t>
      </w:r>
    </w:p>
    <w:p w:rsidR="00816A95" w:rsidRPr="00230423" w:rsidRDefault="00816A95" w:rsidP="00460B95">
      <w:pPr>
        <w:spacing w:line="240" w:lineRule="auto"/>
        <w:jc w:val="both"/>
        <w:rPr>
          <w:rFonts w:ascii="Calibri" w:eastAsia="Times New Roman" w:hAnsi="Calibri" w:cs="Calibri"/>
          <w:sz w:val="24"/>
          <w:szCs w:val="24"/>
          <w:rtl/>
        </w:rPr>
      </w:pPr>
      <w:r w:rsidRPr="00230423">
        <w:rPr>
          <w:rFonts w:ascii="Calibri" w:eastAsia="Times New Roman" w:hAnsi="Calibri" w:cs="Calibri"/>
          <w:sz w:val="24"/>
          <w:szCs w:val="24"/>
          <w:u w:val="single"/>
          <w:rtl/>
        </w:rPr>
        <w:t>בג"ץ 3799/02- עדאלה נ' אלוף פיקוד המרכז בצה"ל (שאלה של הבחנה)</w:t>
      </w:r>
    </w:p>
    <w:p w:rsidR="00816A95" w:rsidRPr="00816A95" w:rsidRDefault="00816A95" w:rsidP="00460B95">
      <w:pPr>
        <w:spacing w:line="240" w:lineRule="auto"/>
        <w:jc w:val="both"/>
        <w:rPr>
          <w:rFonts w:ascii="Calibri" w:eastAsia="Times New Roman" w:hAnsi="Calibri" w:cs="Calibri"/>
          <w:sz w:val="24"/>
          <w:szCs w:val="24"/>
          <w:rtl/>
        </w:rPr>
      </w:pPr>
      <w:r w:rsidRPr="00230423">
        <w:rPr>
          <w:rFonts w:ascii="Calibri" w:eastAsia="Times New Roman" w:hAnsi="Calibri" w:cs="Calibri"/>
          <w:b/>
          <w:bCs/>
          <w:sz w:val="24"/>
          <w:szCs w:val="24"/>
          <w:highlight w:val="lightGray"/>
          <w:rtl/>
        </w:rPr>
        <w:t>נוהל שכן</w:t>
      </w:r>
      <w:r w:rsidR="00230423" w:rsidRPr="00230423">
        <w:rPr>
          <w:rFonts w:ascii="Calibri" w:eastAsia="Times New Roman" w:hAnsi="Calibri" w:cs="Calibri" w:hint="cs"/>
          <w:sz w:val="24"/>
          <w:szCs w:val="24"/>
          <w:highlight w:val="lightGray"/>
          <w:rtl/>
        </w:rPr>
        <w:t xml:space="preserve"> + </w:t>
      </w:r>
      <w:r w:rsidRPr="00230423">
        <w:rPr>
          <w:rFonts w:ascii="Calibri" w:eastAsia="Times New Roman" w:hAnsi="Calibri" w:cs="Calibri"/>
          <w:b/>
          <w:bCs/>
          <w:sz w:val="24"/>
          <w:szCs w:val="24"/>
          <w:highlight w:val="lightGray"/>
          <w:rtl/>
        </w:rPr>
        <w:t>נוהל האזהרה המוקדמת</w:t>
      </w:r>
    </w:p>
    <w:p w:rsidR="00230423"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lastRenderedPageBreak/>
        <w:t xml:space="preserve">ארגון עדאלה וארגונים נוספים עתרו לבג"ץ נגד נוהל שכן </w:t>
      </w:r>
      <w:r w:rsidR="00230423">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קרוב משפחה או שכן של המחבל המתבצר</w:t>
      </w:r>
      <w:r w:rsidR="00230423">
        <w:rPr>
          <w:rFonts w:ascii="Calibri" w:eastAsia="Times New Roman" w:hAnsi="Calibri" w:cs="Calibri" w:hint="cs"/>
          <w:sz w:val="24"/>
          <w:szCs w:val="24"/>
          <w:rtl/>
        </w:rPr>
        <w:t xml:space="preserve"> ש</w:t>
      </w:r>
      <w:r w:rsidRPr="00816A95">
        <w:rPr>
          <w:rFonts w:ascii="Calibri" w:eastAsia="Times New Roman" w:hAnsi="Calibri" w:cs="Calibri"/>
          <w:sz w:val="24"/>
          <w:szCs w:val="24"/>
          <w:rtl/>
        </w:rPr>
        <w:t>נשלח ע"י צהל לדפוק בדלת</w:t>
      </w:r>
      <w:r w:rsidR="00230423">
        <w:rPr>
          <w:rFonts w:ascii="Calibri" w:eastAsia="Times New Roman" w:hAnsi="Calibri" w:cs="Calibri" w:hint="cs"/>
          <w:sz w:val="24"/>
          <w:szCs w:val="24"/>
          <w:rtl/>
        </w:rPr>
        <w:t xml:space="preserve"> כי</w:t>
      </w:r>
      <w:r w:rsidRPr="00816A95">
        <w:rPr>
          <w:rFonts w:ascii="Calibri" w:eastAsia="Times New Roman" w:hAnsi="Calibri" w:cs="Calibri"/>
          <w:sz w:val="24"/>
          <w:szCs w:val="24"/>
          <w:rtl/>
        </w:rPr>
        <w:t xml:space="preserve"> הנחת צה"ל</w:t>
      </w:r>
      <w:r w:rsidR="00230423">
        <w:rPr>
          <w:rFonts w:ascii="Calibri" w:eastAsia="Times New Roman" w:hAnsi="Calibri" w:cs="Calibri" w:hint="cs"/>
          <w:sz w:val="24"/>
          <w:szCs w:val="24"/>
          <w:rtl/>
        </w:rPr>
        <w:t xml:space="preserve"> היא</w:t>
      </w:r>
      <w:r w:rsidRPr="00816A95">
        <w:rPr>
          <w:rFonts w:ascii="Calibri" w:eastAsia="Times New Roman" w:hAnsi="Calibri" w:cs="Calibri"/>
          <w:sz w:val="24"/>
          <w:szCs w:val="24"/>
          <w:rtl/>
        </w:rPr>
        <w:t xml:space="preserve"> שהמחבל לא ירה בקרוביו</w:t>
      </w:r>
      <w:r w:rsidR="00230423">
        <w:rPr>
          <w:rFonts w:ascii="Calibri" w:eastAsia="Times New Roman" w:hAnsi="Calibri" w:cs="Calibri" w:hint="cs"/>
          <w:sz w:val="24"/>
          <w:szCs w:val="24"/>
          <w:rtl/>
        </w:rPr>
        <w:t xml:space="preserve">. נוהל </w:t>
      </w:r>
      <w:r w:rsidRPr="00816A95">
        <w:rPr>
          <w:rFonts w:ascii="Calibri" w:eastAsia="Times New Roman" w:hAnsi="Calibri" w:cs="Calibri"/>
          <w:sz w:val="24"/>
          <w:szCs w:val="24"/>
          <w:rtl/>
        </w:rPr>
        <w:t xml:space="preserve">זה </w:t>
      </w:r>
      <w:r w:rsidR="00230423">
        <w:rPr>
          <w:rFonts w:ascii="Calibri" w:eastAsia="Times New Roman" w:hAnsi="Calibri" w:cs="Calibri" w:hint="cs"/>
          <w:sz w:val="24"/>
          <w:szCs w:val="24"/>
          <w:rtl/>
        </w:rPr>
        <w:t xml:space="preserve">הוא </w:t>
      </w:r>
      <w:r w:rsidRPr="00816A95">
        <w:rPr>
          <w:rFonts w:ascii="Calibri" w:eastAsia="Times New Roman" w:hAnsi="Calibri" w:cs="Calibri"/>
          <w:sz w:val="24"/>
          <w:szCs w:val="24"/>
          <w:rtl/>
        </w:rPr>
        <w:t>רק בהסכמת השכן, ללא שימוש בו כמגן אנושי. בעיקרון אסור להכריח אותו לעשות זאת, ואסור להשתמש בו למשימות נוספות, אלא רק שימוש להודעה למבוקש שהוא מבוקש.</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השופט ברק</w:t>
      </w:r>
      <w:r w:rsidR="00230423">
        <w:rPr>
          <w:rFonts w:ascii="Calibri" w:eastAsia="Times New Roman" w:hAnsi="Calibri" w:cs="Calibri" w:hint="cs"/>
          <w:b/>
          <w:bCs/>
          <w:sz w:val="24"/>
          <w:szCs w:val="24"/>
          <w:rtl/>
        </w:rPr>
        <w:t xml:space="preserve"> מכריע</w:t>
      </w:r>
      <w:r w:rsidRPr="00816A95">
        <w:rPr>
          <w:rFonts w:ascii="Calibri" w:eastAsia="Times New Roman" w:hAnsi="Calibri" w:cs="Calibri"/>
          <w:b/>
          <w:bCs/>
          <w:sz w:val="24"/>
          <w:szCs w:val="24"/>
          <w:rtl/>
        </w:rPr>
        <w:t xml:space="preserve"> (רוב): </w:t>
      </w:r>
      <w:r w:rsidRPr="00230423">
        <w:rPr>
          <w:rFonts w:ascii="Calibri" w:eastAsia="Times New Roman" w:hAnsi="Calibri" w:cs="Calibri"/>
          <w:sz w:val="24"/>
          <w:szCs w:val="24"/>
          <w:rtl/>
        </w:rPr>
        <w:t>ביטול נוהל שכן.</w:t>
      </w:r>
      <w:r w:rsidRPr="00816A95">
        <w:rPr>
          <w:rFonts w:ascii="Calibri" w:eastAsia="Times New Roman" w:hAnsi="Calibri" w:cs="Calibri"/>
          <w:b/>
          <w:bCs/>
          <w:sz w:val="24"/>
          <w:szCs w:val="24"/>
          <w:rtl/>
        </w:rPr>
        <w:t xml:space="preserve"> </w:t>
      </w:r>
      <w:r w:rsidRPr="00816A95">
        <w:rPr>
          <w:rFonts w:ascii="Calibri" w:eastAsia="Times New Roman" w:hAnsi="Calibri" w:cs="Calibri"/>
          <w:sz w:val="24"/>
          <w:szCs w:val="24"/>
          <w:rtl/>
        </w:rPr>
        <w:t>טענתו מתחלקת לכמה נימוקים:</w:t>
      </w:r>
    </w:p>
    <w:p w:rsidR="00230423" w:rsidRDefault="00816A95" w:rsidP="00B5381F">
      <w:pPr>
        <w:pStyle w:val="a3"/>
        <w:numPr>
          <w:ilvl w:val="1"/>
          <w:numId w:val="27"/>
        </w:numPr>
        <w:spacing w:line="240" w:lineRule="auto"/>
        <w:jc w:val="both"/>
        <w:rPr>
          <w:rFonts w:ascii="Calibri" w:eastAsia="Times New Roman" w:hAnsi="Calibri" w:cs="Calibri"/>
          <w:sz w:val="24"/>
          <w:szCs w:val="24"/>
        </w:rPr>
      </w:pPr>
      <w:r w:rsidRPr="00230423">
        <w:rPr>
          <w:rFonts w:ascii="Calibri" w:eastAsia="Times New Roman" w:hAnsi="Calibri" w:cs="Calibri"/>
          <w:sz w:val="24"/>
          <w:szCs w:val="24"/>
          <w:rtl/>
        </w:rPr>
        <w:t xml:space="preserve">הוא אמנם פוסק שאין כאן עבירה של מגן אנושי. בכל זאת, לדעתו זה מטשטש את הגבול בין האזרחים ללוחמים. יש סכנה שטשטוש כזה יוביל לעבירה של מגן אנושי, ולכן נוהל שכן הוא אסור. </w:t>
      </w:r>
    </w:p>
    <w:p w:rsidR="00230423" w:rsidRDefault="00816A95" w:rsidP="00B5381F">
      <w:pPr>
        <w:pStyle w:val="a3"/>
        <w:numPr>
          <w:ilvl w:val="1"/>
          <w:numId w:val="27"/>
        </w:numPr>
        <w:spacing w:line="240" w:lineRule="auto"/>
        <w:jc w:val="both"/>
        <w:rPr>
          <w:rFonts w:ascii="Calibri" w:eastAsia="Times New Roman" w:hAnsi="Calibri" w:cs="Calibri"/>
          <w:sz w:val="24"/>
          <w:szCs w:val="24"/>
        </w:rPr>
      </w:pPr>
      <w:r w:rsidRPr="00230423">
        <w:rPr>
          <w:rFonts w:ascii="Calibri" w:eastAsia="Times New Roman" w:hAnsi="Calibri" w:cs="Calibri"/>
          <w:sz w:val="24"/>
          <w:szCs w:val="24"/>
          <w:rtl/>
        </w:rPr>
        <w:t>בנוסף, יש חובה כללית יותר להפרדה  בין לוחם ואזרח- נוהל שכן מכניס אזרח לאזור לחימה- ולכן זה עבירה על דיני ההבחנה (לדעתו).</w:t>
      </w:r>
    </w:p>
    <w:p w:rsidR="00816A95" w:rsidRPr="00230423" w:rsidRDefault="00816A95" w:rsidP="00B5381F">
      <w:pPr>
        <w:pStyle w:val="a3"/>
        <w:numPr>
          <w:ilvl w:val="1"/>
          <w:numId w:val="27"/>
        </w:numPr>
        <w:spacing w:line="240" w:lineRule="auto"/>
        <w:jc w:val="both"/>
        <w:rPr>
          <w:rFonts w:ascii="Calibri" w:eastAsia="Times New Roman" w:hAnsi="Calibri" w:cs="Calibri"/>
          <w:sz w:val="24"/>
          <w:szCs w:val="24"/>
          <w:rtl/>
        </w:rPr>
      </w:pPr>
      <w:r w:rsidRPr="00230423">
        <w:rPr>
          <w:rFonts w:ascii="Calibri" w:eastAsia="Times New Roman" w:hAnsi="Calibri" w:cs="Calibri"/>
          <w:sz w:val="24"/>
          <w:szCs w:val="24"/>
          <w:rtl/>
        </w:rPr>
        <w:t>כמו כן, מן הסתם, זה לא ממש רצונו החופשי של האזרח לדפוק בדלת של המבוקש.</w:t>
      </w:r>
    </w:p>
    <w:p w:rsidR="00816A95" w:rsidRPr="00230423" w:rsidRDefault="00816A95" w:rsidP="00460B95">
      <w:pPr>
        <w:spacing w:line="240" w:lineRule="auto"/>
        <w:jc w:val="both"/>
        <w:rPr>
          <w:rFonts w:ascii="Calibri" w:eastAsia="Times New Roman" w:hAnsi="Calibri" w:cs="Calibri"/>
          <w:sz w:val="24"/>
          <w:szCs w:val="24"/>
          <w:rtl/>
        </w:rPr>
      </w:pPr>
      <w:r w:rsidRPr="00230423">
        <w:rPr>
          <w:rFonts w:ascii="Calibri" w:eastAsia="Times New Roman" w:hAnsi="Calibri" w:cs="Calibri"/>
          <w:sz w:val="24"/>
          <w:szCs w:val="24"/>
          <w:u w:val="single"/>
          <w:rtl/>
        </w:rPr>
        <w:t>בג"ץ 2056/04 – מועצת הכפר בית סוריק ואח' נ' ממשלת ישראל</w:t>
      </w:r>
    </w:p>
    <w:p w:rsidR="00816A95" w:rsidRPr="00230423" w:rsidRDefault="00816A95" w:rsidP="00460B95">
      <w:pPr>
        <w:spacing w:line="240" w:lineRule="auto"/>
        <w:jc w:val="both"/>
        <w:rPr>
          <w:rFonts w:ascii="Calibri" w:eastAsia="Times New Roman" w:hAnsi="Calibri" w:cs="Calibri"/>
          <w:b/>
          <w:bCs/>
          <w:sz w:val="24"/>
          <w:szCs w:val="24"/>
          <w:rtl/>
        </w:rPr>
      </w:pPr>
      <w:r w:rsidRPr="00230423">
        <w:rPr>
          <w:rFonts w:ascii="Calibri" w:eastAsia="Times New Roman" w:hAnsi="Calibri" w:cs="Calibri"/>
          <w:b/>
          <w:bCs/>
          <w:color w:val="000000"/>
          <w:sz w:val="24"/>
          <w:szCs w:val="24"/>
          <w:highlight w:val="lightGray"/>
          <w:rtl/>
        </w:rPr>
        <w:t>מידתיות וגדר ההפרדה</w:t>
      </w:r>
    </w:p>
    <w:p w:rsidR="00121DC3"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אחד מקטעי גדר ההפרדה באזור כביש 443 - טענו להגבלה על התנועה ע"י גדר ההפרדה כי יש פגיעה מוגזמת באזרחים ביחס ליתרון הצבאי - חוסר מידתיות. </w:t>
      </w:r>
    </w:p>
    <w:p w:rsidR="00816A95" w:rsidRPr="00816A95" w:rsidRDefault="00816A95" w:rsidP="00460B95">
      <w:pPr>
        <w:spacing w:line="240" w:lineRule="auto"/>
        <w:jc w:val="both"/>
        <w:rPr>
          <w:rFonts w:ascii="Calibri" w:eastAsia="Times New Roman" w:hAnsi="Calibri" w:cs="Calibri"/>
          <w:sz w:val="24"/>
          <w:szCs w:val="24"/>
          <w:rtl/>
        </w:rPr>
      </w:pPr>
      <w:r w:rsidRPr="00121DC3">
        <w:rPr>
          <w:rFonts w:ascii="Calibri" w:eastAsia="Times New Roman" w:hAnsi="Calibri" w:cs="Calibri"/>
          <w:b/>
          <w:bCs/>
          <w:sz w:val="24"/>
          <w:szCs w:val="24"/>
          <w:rtl/>
        </w:rPr>
        <w:t xml:space="preserve">בג"ץ </w:t>
      </w:r>
      <w:r w:rsidR="00121DC3">
        <w:rPr>
          <w:rFonts w:ascii="Calibri" w:eastAsia="Times New Roman" w:hAnsi="Calibri" w:cs="Calibri" w:hint="cs"/>
          <w:b/>
          <w:bCs/>
          <w:sz w:val="24"/>
          <w:szCs w:val="24"/>
          <w:rtl/>
        </w:rPr>
        <w:t>(</w:t>
      </w:r>
      <w:r w:rsidRPr="00121DC3">
        <w:rPr>
          <w:rFonts w:ascii="Calibri" w:eastAsia="Times New Roman" w:hAnsi="Calibri" w:cs="Calibri"/>
          <w:b/>
          <w:bCs/>
          <w:sz w:val="24"/>
          <w:szCs w:val="24"/>
          <w:rtl/>
        </w:rPr>
        <w:t>ברק</w:t>
      </w:r>
      <w:r w:rsidR="00121DC3">
        <w:rPr>
          <w:rFonts w:ascii="Calibri" w:eastAsia="Times New Roman" w:hAnsi="Calibri" w:cs="Calibri" w:hint="cs"/>
          <w:b/>
          <w:bCs/>
          <w:sz w:val="24"/>
          <w:szCs w:val="24"/>
          <w:rtl/>
        </w:rPr>
        <w:t>)</w:t>
      </w:r>
      <w:r w:rsidRPr="00121DC3">
        <w:rPr>
          <w:rFonts w:ascii="Calibri" w:eastAsia="Times New Roman" w:hAnsi="Calibri" w:cs="Calibri"/>
          <w:b/>
          <w:bCs/>
          <w:sz w:val="24"/>
          <w:szCs w:val="24"/>
          <w:rtl/>
        </w:rPr>
        <w:t xml:space="preserve"> פסק וקבע</w:t>
      </w:r>
      <w:r w:rsidRPr="00121DC3">
        <w:rPr>
          <w:rFonts w:ascii="Calibri" w:eastAsia="Times New Roman" w:hAnsi="Calibri" w:cs="Calibri"/>
          <w:sz w:val="24"/>
          <w:szCs w:val="24"/>
          <w:rtl/>
        </w:rPr>
        <w:t xml:space="preserve"> </w:t>
      </w:r>
      <w:r w:rsidR="00121DC3" w:rsidRPr="00121DC3">
        <w:rPr>
          <w:rFonts w:ascii="Calibri" w:eastAsia="Times New Roman" w:hAnsi="Calibri" w:cs="Calibri" w:hint="cs"/>
          <w:b/>
          <w:bCs/>
          <w:sz w:val="24"/>
          <w:szCs w:val="24"/>
          <w:rtl/>
        </w:rPr>
        <w:t>כי</w:t>
      </w:r>
      <w:r w:rsidR="00121DC3">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כלל המידתיות צריך לעמוד במבחן בעל שלושה תנאים:</w:t>
      </w:r>
    </w:p>
    <w:p w:rsidR="00230423" w:rsidRDefault="00816A95" w:rsidP="00B5381F">
      <w:pPr>
        <w:pStyle w:val="a3"/>
        <w:numPr>
          <w:ilvl w:val="1"/>
          <w:numId w:val="28"/>
        </w:numPr>
        <w:spacing w:line="240" w:lineRule="auto"/>
        <w:jc w:val="both"/>
        <w:rPr>
          <w:rFonts w:ascii="Calibri" w:eastAsia="Times New Roman" w:hAnsi="Calibri" w:cs="Calibri"/>
          <w:sz w:val="24"/>
          <w:szCs w:val="24"/>
        </w:rPr>
      </w:pPr>
      <w:r w:rsidRPr="00230423">
        <w:rPr>
          <w:rFonts w:ascii="Calibri" w:eastAsia="Times New Roman" w:hAnsi="Calibri" w:cs="Calibri"/>
          <w:sz w:val="24"/>
          <w:szCs w:val="24"/>
          <w:rtl/>
        </w:rPr>
        <w:t>המידתיות הראשון- האמצעי הרציונלי.</w:t>
      </w:r>
    </w:p>
    <w:p w:rsidR="00230423" w:rsidRDefault="00816A95" w:rsidP="00B5381F">
      <w:pPr>
        <w:pStyle w:val="a3"/>
        <w:numPr>
          <w:ilvl w:val="1"/>
          <w:numId w:val="28"/>
        </w:numPr>
        <w:spacing w:line="240" w:lineRule="auto"/>
        <w:jc w:val="both"/>
        <w:rPr>
          <w:rFonts w:ascii="Calibri" w:eastAsia="Times New Roman" w:hAnsi="Calibri" w:cs="Calibri"/>
          <w:sz w:val="24"/>
          <w:szCs w:val="24"/>
        </w:rPr>
      </w:pPr>
      <w:r w:rsidRPr="00230423">
        <w:rPr>
          <w:rFonts w:ascii="Calibri" w:eastAsia="Times New Roman" w:hAnsi="Calibri" w:cs="Calibri"/>
          <w:sz w:val="24"/>
          <w:szCs w:val="24"/>
          <w:rtl/>
        </w:rPr>
        <w:t>אמצעי שפגיעתו פחותה.</w:t>
      </w:r>
    </w:p>
    <w:p w:rsidR="00230423" w:rsidRDefault="00816A95" w:rsidP="00B5381F">
      <w:pPr>
        <w:pStyle w:val="a3"/>
        <w:numPr>
          <w:ilvl w:val="1"/>
          <w:numId w:val="28"/>
        </w:numPr>
        <w:spacing w:line="240" w:lineRule="auto"/>
        <w:jc w:val="both"/>
        <w:rPr>
          <w:rFonts w:ascii="Calibri" w:eastAsia="Times New Roman" w:hAnsi="Calibri" w:cs="Calibri"/>
          <w:sz w:val="24"/>
          <w:szCs w:val="24"/>
        </w:rPr>
      </w:pPr>
      <w:r w:rsidRPr="00230423">
        <w:rPr>
          <w:rFonts w:ascii="Calibri" w:eastAsia="Times New Roman" w:hAnsi="Calibri" w:cs="Calibri"/>
          <w:sz w:val="24"/>
          <w:szCs w:val="24"/>
          <w:rtl/>
        </w:rPr>
        <w:t>האם התועלת השולית שווה לנזק השולי כתוצאה מהפגיעה.</w:t>
      </w:r>
    </w:p>
    <w:p w:rsidR="00816A95" w:rsidRPr="00230423" w:rsidRDefault="00816A95" w:rsidP="00460B95">
      <w:pPr>
        <w:spacing w:line="240" w:lineRule="auto"/>
        <w:jc w:val="both"/>
        <w:rPr>
          <w:rFonts w:ascii="Calibri" w:eastAsia="Times New Roman" w:hAnsi="Calibri" w:cs="Calibri"/>
          <w:sz w:val="24"/>
          <w:szCs w:val="24"/>
          <w:rtl/>
        </w:rPr>
      </w:pPr>
      <w:r w:rsidRPr="00230423">
        <w:rPr>
          <w:rFonts w:ascii="Calibri" w:eastAsia="Times New Roman" w:hAnsi="Calibri" w:cs="Calibri"/>
          <w:b/>
          <w:bCs/>
          <w:color w:val="000000"/>
          <w:sz w:val="24"/>
          <w:szCs w:val="24"/>
          <w:rtl/>
        </w:rPr>
        <w:t>בדיני מלחמה-</w:t>
      </w:r>
      <w:r w:rsidRPr="00230423">
        <w:rPr>
          <w:rFonts w:ascii="Calibri" w:eastAsia="Times New Roman" w:hAnsi="Calibri" w:cs="Calibri"/>
          <w:color w:val="000000"/>
          <w:sz w:val="24"/>
          <w:szCs w:val="24"/>
          <w:rtl/>
        </w:rPr>
        <w:t xml:space="preserve"> כלל המידתיות - המבחן - אומר שהתוקף לא יתקוף מטרה אם הנזק האגבי הוא מוגזם ביחס ליתרון היחסי שאני מצפה לקבל. ברק בכלל לא מאמץ הגדרה זו. הוא שואל שאלות על תכלית והיחס לתכלית ודברים שקשורים למשפט המנהלי הישראלי. ברק בעצם גורס כי הכלל של מידתיות בדיני מלחמה דומה למידתיות במשפט המנהלי, וגם מכניס סבירות לדיני הלחימה. למשל מפקד צבאי שפועל לא בצורה סבירה, לפי בג"ץ הוא פושע מלחמה. (שזה הזוי כי בדיני מלחמה הכלל הרבה יותר מתיר - רק אם הצעד מוגזם או לא, אין חובה שאמצעי לפעולה יהיה הטוב ביותר). </w:t>
      </w:r>
    </w:p>
    <w:p w:rsidR="00816A95" w:rsidRPr="00816A95" w:rsidRDefault="00816A95" w:rsidP="00460B95">
      <w:pPr>
        <w:spacing w:line="240" w:lineRule="auto"/>
        <w:ind w:left="393"/>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121DC3" w:rsidRDefault="00816A95" w:rsidP="00460B95">
      <w:pPr>
        <w:spacing w:line="240" w:lineRule="auto"/>
        <w:jc w:val="both"/>
        <w:rPr>
          <w:rFonts w:ascii="Calibri" w:eastAsia="Times New Roman" w:hAnsi="Calibri" w:cs="Calibri"/>
          <w:sz w:val="24"/>
          <w:szCs w:val="24"/>
          <w:rtl/>
        </w:rPr>
      </w:pPr>
      <w:r w:rsidRPr="00121DC3">
        <w:rPr>
          <w:rFonts w:ascii="Calibri" w:eastAsia="Times New Roman" w:hAnsi="Calibri" w:cs="Calibri"/>
          <w:sz w:val="24"/>
          <w:szCs w:val="24"/>
          <w:u w:val="single"/>
          <w:rtl/>
        </w:rPr>
        <w:t>בג"ץ מראעבה ואח' נ' ראש ממשלת ישראל</w:t>
      </w:r>
    </w:p>
    <w:p w:rsidR="00816A95" w:rsidRPr="00816A95" w:rsidRDefault="00816A95" w:rsidP="00460B95">
      <w:pPr>
        <w:spacing w:line="240" w:lineRule="auto"/>
        <w:jc w:val="both"/>
        <w:rPr>
          <w:rFonts w:ascii="Calibri" w:eastAsia="Times New Roman" w:hAnsi="Calibri" w:cs="Calibri"/>
          <w:sz w:val="24"/>
          <w:szCs w:val="24"/>
          <w:rtl/>
        </w:rPr>
      </w:pPr>
      <w:r w:rsidRPr="00121DC3">
        <w:rPr>
          <w:rFonts w:ascii="Calibri" w:eastAsia="Times New Roman" w:hAnsi="Calibri" w:cs="Calibri"/>
          <w:b/>
          <w:bCs/>
          <w:sz w:val="24"/>
          <w:szCs w:val="24"/>
          <w:highlight w:val="lightGray"/>
          <w:rtl/>
        </w:rPr>
        <w:t>מידתיות וגדר ההפרדה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תביעה נוספת על גדר ההפרדה אבל על מקומות שונים. בשני פסקי הדין השאלה העקרונית היא אותה שאלה - האם בניית גדר ההפרדה באותו איזור היא חוקית או לא? טענו שזה פוגע בזכויות האזרחים (קניין, חופש תנועה). בג"ץ פסל מספר קטעים בגלל חוסר מידתיות בתוואי הגדר. אם היו פועלים על פי דין המידתיות ע"פ דיני המלחמה, כנראה היו מגיעים להחלטה אחרת. </w:t>
      </w:r>
    </w:p>
    <w:p w:rsidR="00816A95" w:rsidRPr="00816A95" w:rsidRDefault="00816A95" w:rsidP="00460B95">
      <w:pPr>
        <w:spacing w:line="240" w:lineRule="auto"/>
        <w:ind w:left="393"/>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121DC3" w:rsidRDefault="00816A95" w:rsidP="00460B95">
      <w:pPr>
        <w:spacing w:line="240" w:lineRule="auto"/>
        <w:jc w:val="both"/>
        <w:rPr>
          <w:rFonts w:ascii="Calibri" w:eastAsia="Times New Roman" w:hAnsi="Calibri" w:cs="Calibri"/>
          <w:sz w:val="24"/>
          <w:szCs w:val="24"/>
          <w:rtl/>
        </w:rPr>
      </w:pPr>
      <w:r w:rsidRPr="00121DC3">
        <w:rPr>
          <w:rFonts w:ascii="Calibri" w:eastAsia="Times New Roman" w:hAnsi="Calibri" w:cs="Calibri"/>
          <w:sz w:val="24"/>
          <w:szCs w:val="24"/>
          <w:u w:val="single"/>
          <w:rtl/>
        </w:rPr>
        <w:t>בג"ץ ראש עיריית דאהריה נ' מפקד כוחות</w:t>
      </w:r>
    </w:p>
    <w:p w:rsidR="00816A95" w:rsidRPr="00816A95" w:rsidRDefault="00816A95" w:rsidP="00460B95">
      <w:pPr>
        <w:spacing w:line="240" w:lineRule="auto"/>
        <w:jc w:val="both"/>
        <w:rPr>
          <w:rFonts w:ascii="Calibri" w:eastAsia="Times New Roman" w:hAnsi="Calibri" w:cs="Calibri"/>
          <w:sz w:val="24"/>
          <w:szCs w:val="24"/>
          <w:rtl/>
        </w:rPr>
      </w:pPr>
      <w:r w:rsidRPr="00121DC3">
        <w:rPr>
          <w:rFonts w:ascii="Calibri" w:eastAsia="Times New Roman" w:hAnsi="Calibri" w:cs="Calibri"/>
          <w:b/>
          <w:bCs/>
          <w:sz w:val="24"/>
          <w:szCs w:val="24"/>
          <w:highlight w:val="lightGray"/>
          <w:rtl/>
        </w:rPr>
        <w:t>מידתיות ומעקה הבטון שהקים בדרום הר חברון.</w:t>
      </w:r>
    </w:p>
    <w:p w:rsidR="0015105C"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היה מחסום וזה הקשה על אנשים מסוימים לעבור כדי לעבוד. ולא היה עניין להכריח אותם לעבור דרך המחסום. העתירה הייתה בעילה של פגיעה באופן לא מידתי. ענו דרך מידתיות של המשפט המנהלי ולא של דיני במלחמה.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האם זה אומר שבדין הישראלי אין עניין של דיני מלחמה כי הכל נבלע בתוך הדין המנהלי? או האם המשפט הישראלי שם את הדין המנהלי על גבי דיני המלחמה? </w:t>
      </w:r>
    </w:p>
    <w:p w:rsidR="00816A95" w:rsidRPr="00816A95" w:rsidRDefault="00816A95" w:rsidP="00460B95">
      <w:pPr>
        <w:spacing w:line="240" w:lineRule="auto"/>
        <w:ind w:left="393"/>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***עניין נאטו.. פספסתי.**</w:t>
      </w:r>
    </w:p>
    <w:p w:rsidR="00816A95" w:rsidRPr="00816A95" w:rsidRDefault="00816A95" w:rsidP="00460B95">
      <w:pPr>
        <w:spacing w:line="240" w:lineRule="auto"/>
        <w:ind w:left="393"/>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15105C" w:rsidRPr="0015105C" w:rsidRDefault="00816A95" w:rsidP="00460B95">
      <w:pPr>
        <w:spacing w:line="240" w:lineRule="auto"/>
        <w:jc w:val="both"/>
        <w:rPr>
          <w:rFonts w:ascii="Calibri" w:eastAsia="Times New Roman" w:hAnsi="Calibri" w:cs="Calibri"/>
          <w:b/>
          <w:bCs/>
          <w:sz w:val="24"/>
          <w:szCs w:val="24"/>
          <w:u w:val="single"/>
          <w:rtl/>
        </w:rPr>
      </w:pPr>
      <w:r w:rsidRPr="0015105C">
        <w:rPr>
          <w:rFonts w:ascii="Calibri" w:eastAsia="Times New Roman" w:hAnsi="Calibri" w:cs="Calibri"/>
          <w:b/>
          <w:bCs/>
          <w:sz w:val="24"/>
          <w:szCs w:val="24"/>
          <w:u w:val="single"/>
          <w:rtl/>
        </w:rPr>
        <w:t>פסיקה עולמית בשאלת הבחנה ומידתיות:</w:t>
      </w:r>
    </w:p>
    <w:p w:rsidR="00816A95" w:rsidRPr="0015105C" w:rsidRDefault="00816A95" w:rsidP="00460B95">
      <w:pPr>
        <w:spacing w:line="240" w:lineRule="auto"/>
        <w:jc w:val="both"/>
        <w:rPr>
          <w:rFonts w:ascii="Calibri" w:eastAsia="Times New Roman" w:hAnsi="Calibri" w:cs="Calibri"/>
          <w:sz w:val="24"/>
          <w:szCs w:val="24"/>
          <w:u w:val="single"/>
          <w:rtl/>
        </w:rPr>
      </w:pPr>
      <w:bookmarkStart w:id="36" w:name="_Hlk45457943"/>
      <w:r w:rsidRPr="0015105C">
        <w:rPr>
          <w:rFonts w:ascii="Calibri" w:eastAsia="Times New Roman" w:hAnsi="Calibri" w:cs="Calibri" w:hint="cs"/>
          <w:sz w:val="24"/>
          <w:szCs w:val="24"/>
          <w:u w:val="single"/>
          <w:rtl/>
        </w:rPr>
        <w:t xml:space="preserve">1942 </w:t>
      </w:r>
      <w:r w:rsidRPr="0015105C">
        <w:rPr>
          <w:rFonts w:ascii="Calibri" w:eastAsia="Times New Roman" w:hAnsi="Calibri" w:cs="Calibri"/>
          <w:sz w:val="24"/>
          <w:szCs w:val="24"/>
          <w:u w:val="single"/>
        </w:rPr>
        <w:t>ex pparte quirin, US</w:t>
      </w:r>
    </w:p>
    <w:p w:rsidR="00816A95" w:rsidRPr="00816A95" w:rsidRDefault="0015105C" w:rsidP="00460B95">
      <w:pPr>
        <w:spacing w:line="240" w:lineRule="auto"/>
        <w:jc w:val="both"/>
        <w:rPr>
          <w:rFonts w:ascii="Calibri" w:eastAsia="Times New Roman" w:hAnsi="Calibri" w:cs="Calibri"/>
          <w:sz w:val="24"/>
          <w:szCs w:val="24"/>
          <w:rtl/>
        </w:rPr>
      </w:pPr>
      <w:r w:rsidRPr="0015105C">
        <w:rPr>
          <w:rFonts w:ascii="Calibri" w:eastAsia="Times New Roman" w:hAnsi="Calibri" w:cs="Calibri" w:hint="cs"/>
          <w:b/>
          <w:bCs/>
          <w:sz w:val="24"/>
          <w:szCs w:val="24"/>
          <w:rtl/>
        </w:rPr>
        <w:t>המקרה</w:t>
      </w:r>
      <w:r>
        <w:rPr>
          <w:rFonts w:ascii="Calibri" w:eastAsia="Times New Roman" w:hAnsi="Calibri" w:cs="Calibri" w:hint="cs"/>
          <w:sz w:val="24"/>
          <w:szCs w:val="24"/>
          <w:rtl/>
        </w:rPr>
        <w:t xml:space="preserve">: </w:t>
      </w:r>
      <w:r w:rsidR="00816A95" w:rsidRPr="00816A95">
        <w:rPr>
          <w:rFonts w:ascii="Calibri" w:eastAsia="Times New Roman" w:hAnsi="Calibri" w:cs="Calibri"/>
          <w:sz w:val="24"/>
          <w:szCs w:val="24"/>
          <w:rtl/>
        </w:rPr>
        <w:t>תפסו כ</w:t>
      </w:r>
      <w:r>
        <w:rPr>
          <w:rFonts w:ascii="Calibri" w:eastAsia="Times New Roman" w:hAnsi="Calibri" w:cs="Calibri" w:hint="cs"/>
          <w:sz w:val="24"/>
          <w:szCs w:val="24"/>
          <w:rtl/>
        </w:rPr>
        <w:t>מ</w:t>
      </w:r>
      <w:r w:rsidR="00816A95" w:rsidRPr="00816A95">
        <w:rPr>
          <w:rFonts w:ascii="Calibri" w:eastAsia="Times New Roman" w:hAnsi="Calibri" w:cs="Calibri"/>
          <w:sz w:val="24"/>
          <w:szCs w:val="24"/>
          <w:rtl/>
        </w:rPr>
        <w:t xml:space="preserve">ה נאצים בארה"ב שנחתו שם כדי לעשות פעולות טרור ולפוצץ גשרים וקווי תקשורת. הם העמידו אותם לדין ורצו להוציא אותם להורג. הנאשמים טענו שלא ניתן להעמיד אותם לדין על כך כי הם חיילים ולכן יש להם חסינות מהדין הרגיל ואפשר להחזיק אותם רק כשבויי מלחמה. </w:t>
      </w:r>
    </w:p>
    <w:p w:rsidR="00816A95" w:rsidRPr="00816A95" w:rsidRDefault="00816A95" w:rsidP="00460B95">
      <w:pPr>
        <w:spacing w:line="240" w:lineRule="auto"/>
        <w:jc w:val="both"/>
        <w:rPr>
          <w:rFonts w:ascii="Calibri" w:eastAsia="Times New Roman" w:hAnsi="Calibri" w:cs="Calibri"/>
          <w:sz w:val="24"/>
          <w:szCs w:val="24"/>
          <w:rtl/>
        </w:rPr>
      </w:pPr>
      <w:r w:rsidRPr="0015105C">
        <w:rPr>
          <w:rFonts w:ascii="Calibri" w:eastAsia="Times New Roman" w:hAnsi="Calibri" w:cs="Calibri"/>
          <w:b/>
          <w:bCs/>
          <w:sz w:val="24"/>
          <w:szCs w:val="24"/>
          <w:rtl/>
        </w:rPr>
        <w:t>ביהמ"ש האמריקאי</w:t>
      </w:r>
      <w:r w:rsidR="0015105C" w:rsidRPr="0015105C">
        <w:rPr>
          <w:rFonts w:ascii="Calibri" w:eastAsia="Times New Roman" w:hAnsi="Calibri" w:cs="Calibri" w:hint="cs"/>
          <w:b/>
          <w:bCs/>
          <w:sz w:val="24"/>
          <w:szCs w:val="24"/>
          <w:rtl/>
        </w:rPr>
        <w:t>:</w:t>
      </w:r>
      <w:r w:rsidRPr="00816A95">
        <w:rPr>
          <w:rFonts w:ascii="Calibri" w:eastAsia="Times New Roman" w:hAnsi="Calibri" w:cs="Calibri"/>
          <w:sz w:val="24"/>
          <w:szCs w:val="24"/>
          <w:rtl/>
        </w:rPr>
        <w:t xml:space="preserve"> אמר שהם היו לוחמים כי הם תכננו לבצע פעולות מלחמה, ולכן אם היו הורגים אותם זה היה בסדר. אבל שאלת שבויי המלחמה היא שאלה אחרת, לא רק אם הם לוחמים, אלא אם לוחמים חוקיים. הוחלט שהם לא לוחמים חוקיים כי לא לבשו מדים ולא נשאו את הנשק בגלוי, ולכן אין להם זכות להיות שבויי מלחמה ומותר להרוג אותם. </w:t>
      </w:r>
    </w:p>
    <w:bookmarkEnd w:id="36"/>
    <w:p w:rsidR="00816A95" w:rsidRPr="0015105C" w:rsidRDefault="00816A95" w:rsidP="00460B95">
      <w:pPr>
        <w:spacing w:line="240" w:lineRule="auto"/>
        <w:jc w:val="both"/>
        <w:rPr>
          <w:rFonts w:ascii="Calibri" w:eastAsia="Times New Roman" w:hAnsi="Calibri" w:cs="Calibri"/>
          <w:sz w:val="24"/>
          <w:szCs w:val="24"/>
          <w:rtl/>
        </w:rPr>
      </w:pPr>
    </w:p>
    <w:p w:rsidR="00816A95" w:rsidRPr="0015105C" w:rsidRDefault="00816A95" w:rsidP="00460B95">
      <w:pPr>
        <w:spacing w:line="240" w:lineRule="auto"/>
        <w:jc w:val="both"/>
        <w:rPr>
          <w:rFonts w:ascii="Calibri" w:eastAsia="Times New Roman" w:hAnsi="Calibri" w:cs="Calibri"/>
          <w:sz w:val="24"/>
          <w:szCs w:val="24"/>
          <w:rtl/>
        </w:rPr>
      </w:pPr>
      <w:bookmarkStart w:id="37" w:name="_Hlk45458110"/>
      <w:r w:rsidRPr="0015105C">
        <w:rPr>
          <w:rFonts w:ascii="Calibri" w:eastAsia="Times New Roman" w:hAnsi="Calibri" w:cs="Calibri"/>
          <w:sz w:val="24"/>
          <w:szCs w:val="24"/>
          <w:u w:val="single"/>
        </w:rPr>
        <w:t>The prosecutor v. stanislav galic -</w:t>
      </w:r>
      <w:r w:rsidR="0015105C" w:rsidRPr="0015105C">
        <w:rPr>
          <w:rFonts w:ascii="Calibri" w:eastAsia="Times New Roman" w:hAnsi="Calibri" w:cs="Calibri"/>
          <w:sz w:val="24"/>
          <w:szCs w:val="24"/>
          <w:u w:val="single"/>
        </w:rPr>
        <w:t xml:space="preserve"> </w:t>
      </w:r>
      <w:r w:rsidRPr="0015105C">
        <w:rPr>
          <w:rFonts w:ascii="Calibri" w:eastAsia="Times New Roman" w:hAnsi="Calibri" w:cs="Calibri"/>
          <w:sz w:val="24"/>
          <w:szCs w:val="24"/>
          <w:u w:val="single"/>
        </w:rPr>
        <w:t>12.2003</w:t>
      </w:r>
    </w:p>
    <w:p w:rsidR="00816A95" w:rsidRPr="00816A95" w:rsidRDefault="00816A95" w:rsidP="00460B95">
      <w:pPr>
        <w:spacing w:line="240" w:lineRule="auto"/>
        <w:jc w:val="both"/>
        <w:rPr>
          <w:rFonts w:ascii="Calibri" w:eastAsia="Times New Roman" w:hAnsi="Calibri" w:cs="Calibri"/>
          <w:sz w:val="24"/>
          <w:szCs w:val="24"/>
          <w:rtl/>
        </w:rPr>
      </w:pPr>
      <w:r w:rsidRPr="0015105C">
        <w:rPr>
          <w:rFonts w:ascii="Calibri" w:eastAsia="Times New Roman" w:hAnsi="Calibri" w:cs="Calibri"/>
          <w:b/>
          <w:bCs/>
          <w:sz w:val="24"/>
          <w:szCs w:val="24"/>
          <w:rtl/>
        </w:rPr>
        <w:lastRenderedPageBreak/>
        <w:t>המקרה</w:t>
      </w:r>
      <w:r w:rsidRPr="00816A95">
        <w:rPr>
          <w:rFonts w:ascii="Calibri" w:eastAsia="Times New Roman" w:hAnsi="Calibri" w:cs="Calibri"/>
          <w:sz w:val="24"/>
          <w:szCs w:val="24"/>
          <w:rtl/>
        </w:rPr>
        <w:t xml:space="preserve"> </w:t>
      </w:r>
      <w:r w:rsidR="0015105C">
        <w:rPr>
          <w:rFonts w:ascii="Calibri" w:eastAsia="Times New Roman" w:hAnsi="Calibri" w:cs="Calibri" w:hint="cs"/>
          <w:sz w:val="24"/>
          <w:szCs w:val="24"/>
          <w:rtl/>
        </w:rPr>
        <w:t>:</w:t>
      </w:r>
      <w:r w:rsidRPr="00816A95">
        <w:rPr>
          <w:rFonts w:ascii="Calibri" w:eastAsia="Times New Roman" w:hAnsi="Calibri" w:cs="Calibri"/>
          <w:sz w:val="24"/>
          <w:szCs w:val="24"/>
          <w:rtl/>
        </w:rPr>
        <w:t xml:space="preserve"> מפקד הכוחות שתקפו, הפציץ וירה ותקף כל מיני מקומו ציבוריים. האשימו אותו שהוא הפר או את כלל ההבחנה או את כלל המידתיות. הוא ירה לכיוון הציבור הרחב, לכן המטרה כנראה לא הייתה כשרה, אבל אפילו אם הייתה - ברור שזה הפר את המידתיות כי הוא היה צריך לדעת שכמעט כל הקורבנות יהיו אזרחים. </w:t>
      </w:r>
      <w:r w:rsidRPr="0015105C">
        <w:rPr>
          <w:rFonts w:ascii="Calibri" w:eastAsia="Times New Roman" w:hAnsi="Calibri" w:cs="Calibri"/>
          <w:b/>
          <w:bCs/>
          <w:sz w:val="24"/>
          <w:szCs w:val="24"/>
          <w:rtl/>
        </w:rPr>
        <w:t>כך ביהמ"ש פסק</w:t>
      </w:r>
      <w:r w:rsidRPr="00816A95">
        <w:rPr>
          <w:rFonts w:ascii="Calibri" w:eastAsia="Times New Roman" w:hAnsi="Calibri" w:cs="Calibri"/>
          <w:sz w:val="24"/>
          <w:szCs w:val="24"/>
          <w:rtl/>
        </w:rPr>
        <w:t>, ושם ביחד את כלל המידתיות וההבחנה.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כך לרוב מאשימים בשניהם, וכמעט אין פסקי דין בהם ההאשמה היא רק על מידתיות. </w:t>
      </w:r>
    </w:p>
    <w:bookmarkEnd w:id="37"/>
    <w:p w:rsidR="00816A95" w:rsidRPr="00816A95" w:rsidRDefault="00816A95" w:rsidP="00460B95">
      <w:pPr>
        <w:spacing w:line="240" w:lineRule="auto"/>
        <w:ind w:left="393"/>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15105C" w:rsidRDefault="00816A95" w:rsidP="00460B95">
      <w:pPr>
        <w:spacing w:line="240" w:lineRule="auto"/>
        <w:jc w:val="both"/>
        <w:rPr>
          <w:rFonts w:ascii="Calibri" w:eastAsia="Times New Roman" w:hAnsi="Calibri" w:cs="Calibri"/>
          <w:sz w:val="24"/>
          <w:szCs w:val="24"/>
          <w:rtl/>
        </w:rPr>
      </w:pPr>
      <w:bookmarkStart w:id="38" w:name="_Hlk45458294"/>
      <w:r w:rsidRPr="0015105C">
        <w:rPr>
          <w:rFonts w:ascii="Calibri" w:eastAsia="Times New Roman" w:hAnsi="Calibri" w:cs="Calibri"/>
          <w:sz w:val="24"/>
          <w:szCs w:val="24"/>
          <w:u w:val="single"/>
          <w:rtl/>
        </w:rPr>
        <w:t>יוגוסלביה החלה להתפרק למחוזות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אפילו אותם מחוזות חזקים, לא היו להם צבאות והם ניסו להניע את צבא המדינה אליהם. בבוסניה הסרבים והקרואטים הקימו מליציות כדי שילחמו אחד נגד השני. לא היה תמיד ברור מי שייך למי. </w:t>
      </w:r>
      <w:r w:rsidRPr="0015105C">
        <w:rPr>
          <w:rFonts w:ascii="Calibri" w:eastAsia="Times New Roman" w:hAnsi="Calibri" w:cs="Calibri"/>
          <w:b/>
          <w:bCs/>
          <w:sz w:val="24"/>
          <w:szCs w:val="24"/>
          <w:rtl/>
        </w:rPr>
        <w:t>השאלה שעלתה</w:t>
      </w:r>
      <w:r w:rsidRPr="00816A95">
        <w:rPr>
          <w:rFonts w:ascii="Calibri" w:eastAsia="Times New Roman" w:hAnsi="Calibri" w:cs="Calibri"/>
          <w:sz w:val="24"/>
          <w:szCs w:val="24"/>
          <w:rtl/>
        </w:rPr>
        <w:t xml:space="preserve"> - מה המעמד המשפטי של כל אותם מצטרפים למליציות? היו גם אזרחים שעזרו להם, האם הם לוחמים או לא? החליטו שאותם אנשים הם לוחמים ומותר לכוון עליהם את האש אפילו שהם לא לוחמים באותו רגע. אבל הוחלט שהם לוחמים לא חוקיים ואין להם מעמד של שבוי מלחמה. עם זאת, כל עוד הוא גוייס ונחשב ע"י המליציה כלוחם - הוא לוחם. לא משנה אם הוא השתתף בלחימה או נשא נשק באותו רגע. והוא ממשיך להיות לוחם עד שמשחררים אותו ומצהירים שהוא אזרח. פורמלית הם קיבלו את ההגדרה של פרוטוקול 1, אך בפועל זה לא ממש עבד ככה.</w:t>
      </w:r>
    </w:p>
    <w:bookmarkEnd w:id="38"/>
    <w:p w:rsidR="00816A95" w:rsidRPr="00816A95" w:rsidRDefault="00816A95" w:rsidP="00460B95">
      <w:pPr>
        <w:spacing w:line="240" w:lineRule="auto"/>
        <w:ind w:left="393"/>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15105C" w:rsidRDefault="00816A95" w:rsidP="00460B95">
      <w:pPr>
        <w:spacing w:line="240" w:lineRule="auto"/>
        <w:jc w:val="both"/>
        <w:rPr>
          <w:rFonts w:ascii="Calibri" w:eastAsia="Times New Roman" w:hAnsi="Calibri" w:cs="Calibri"/>
          <w:sz w:val="24"/>
          <w:szCs w:val="24"/>
          <w:rtl/>
        </w:rPr>
      </w:pPr>
      <w:bookmarkStart w:id="39" w:name="_Hlk45458583"/>
      <w:r w:rsidRPr="0015105C">
        <w:rPr>
          <w:rFonts w:ascii="Calibri" w:eastAsia="Times New Roman" w:hAnsi="Calibri" w:cs="Calibri"/>
          <w:sz w:val="24"/>
          <w:szCs w:val="24"/>
          <w:u w:val="single"/>
          <w:rtl/>
        </w:rPr>
        <w:t>דוח וועדת חקירה של מועצת זכויות האדם של האו"ם ב- 2010</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בתחילת עופרת יצוקה, ישראל תקפה בהפצצה אווירית מספר מטרות שהיו קשורות למשטרת חמאס. נהרגו כמעט 100 שוטרים וכ10 אזרחים. ע"פ המודיעין שלנו, כל אנשי משטרת עזה היו לוחמי חמאס</w:t>
      </w:r>
      <w:r w:rsidR="0015105C">
        <w:rPr>
          <w:rFonts w:ascii="Calibri" w:eastAsia="Times New Roman" w:hAnsi="Calibri" w:cs="Calibri" w:hint="cs"/>
          <w:sz w:val="24"/>
          <w:szCs w:val="24"/>
          <w:rtl/>
        </w:rPr>
        <w:t>. הפרשה לא הייתה סודית והיא</w:t>
      </w:r>
      <w:r w:rsidRPr="00816A95">
        <w:rPr>
          <w:rFonts w:ascii="Calibri" w:eastAsia="Times New Roman" w:hAnsi="Calibri" w:cs="Calibri"/>
          <w:sz w:val="24"/>
          <w:szCs w:val="24"/>
          <w:rtl/>
        </w:rPr>
        <w:t xml:space="preserve"> התפרס</w:t>
      </w:r>
      <w:r w:rsidR="0015105C">
        <w:rPr>
          <w:rFonts w:ascii="Calibri" w:eastAsia="Times New Roman" w:hAnsi="Calibri" w:cs="Calibri" w:hint="cs"/>
          <w:sz w:val="24"/>
          <w:szCs w:val="24"/>
          <w:rtl/>
        </w:rPr>
        <w:t>מה</w:t>
      </w:r>
      <w:r w:rsidRPr="00816A95">
        <w:rPr>
          <w:rFonts w:ascii="Calibri" w:eastAsia="Times New Roman" w:hAnsi="Calibri" w:cs="Calibri"/>
          <w:sz w:val="24"/>
          <w:szCs w:val="24"/>
          <w:rtl/>
        </w:rPr>
        <w:t xml:space="preserve"> בתקשורת העולמית. בדוח נכתב על כך: 248 שוטרים עזתים נהרגו מעופרת יצוקה, ולאותם שוטרים היה צריך להתייחס כאזרחים. אמנם הם קיבלו פקודות מחמאס שהם צריכים להילחם בישראל, אבל זו הראיה היחידה על כך שהם לוחמים, לכן אין סיבה לחשוב שמשטרת עזה מורכבת מלוחמים. בנוסף, אם אנו מכריזים שהם אזרחים, אם גם אם חלק מהשוטרים היו מטרות לגיטימיות, עדיין מדובר על הפרה של מידתיות כי הרבה היו הרוגים אזרחים. </w:t>
      </w:r>
    </w:p>
    <w:bookmarkEnd w:id="39"/>
    <w:p w:rsidR="00816A95" w:rsidRPr="0015105C" w:rsidRDefault="00816A95" w:rsidP="00460B95">
      <w:pPr>
        <w:spacing w:line="240" w:lineRule="auto"/>
        <w:ind w:left="393"/>
        <w:jc w:val="both"/>
        <w:rPr>
          <w:rFonts w:ascii="Calibri" w:eastAsia="Times New Roman" w:hAnsi="Calibri" w:cs="Calibri"/>
          <w:sz w:val="24"/>
          <w:szCs w:val="24"/>
          <w:rtl/>
        </w:rPr>
      </w:pPr>
      <w:r w:rsidRPr="0015105C">
        <w:rPr>
          <w:rFonts w:ascii="Calibri" w:eastAsia="Times New Roman" w:hAnsi="Calibri" w:cs="Calibri"/>
          <w:sz w:val="24"/>
          <w:szCs w:val="24"/>
          <w:rtl/>
        </w:rPr>
        <w:t> </w:t>
      </w:r>
    </w:p>
    <w:p w:rsidR="00816A95" w:rsidRPr="0015105C" w:rsidRDefault="00816A95" w:rsidP="00460B95">
      <w:pPr>
        <w:spacing w:line="240" w:lineRule="auto"/>
        <w:jc w:val="both"/>
        <w:rPr>
          <w:rFonts w:ascii="Calibri" w:eastAsia="Times New Roman" w:hAnsi="Calibri" w:cs="Calibri"/>
          <w:sz w:val="24"/>
          <w:szCs w:val="24"/>
          <w:rtl/>
        </w:rPr>
      </w:pPr>
      <w:bookmarkStart w:id="40" w:name="_Hlk45458926"/>
      <w:r w:rsidRPr="0015105C">
        <w:rPr>
          <w:rFonts w:ascii="Calibri" w:eastAsia="Times New Roman" w:hAnsi="Calibri" w:cs="Calibri" w:hint="cs"/>
          <w:sz w:val="24"/>
          <w:szCs w:val="24"/>
          <w:u w:val="single"/>
          <w:rtl/>
        </w:rPr>
        <w:t xml:space="preserve">דוח של ארגון אמריקאי - </w:t>
      </w:r>
      <w:r w:rsidRPr="0015105C">
        <w:rPr>
          <w:rFonts w:ascii="Calibri" w:eastAsia="Times New Roman" w:hAnsi="Calibri" w:cs="Calibri"/>
          <w:sz w:val="24"/>
          <w:szCs w:val="24"/>
          <w:u w:val="single"/>
        </w:rPr>
        <w:t>human right watch</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זהו ארגון שהוקם כדי לדווח על מצב בעייתי של זכויות אדם בעולם. זה הוקדם בהתחלה לפקח על אנשי המדינות הקומוניסטיות מאחורי מסך הברזל. עם הזמן הם גדלו ומדווחים על עוד מקומות בהם מפרים זכויות אדם וגם על פשעי מלחמה. לארגונים אלו יש הרבה ביקורת נגד מדינת ישראל. ב2006 הארגון הוציא מספר דוחות על מלחמת לבנון השניה. הראשון הוא על הפצצות של ישראל בלבנון, וטענו ש</w:t>
      </w:r>
      <w:r w:rsidR="0015105C">
        <w:rPr>
          <w:rFonts w:ascii="Calibri" w:eastAsia="Times New Roman" w:hAnsi="Calibri" w:cs="Calibri" w:hint="cs"/>
          <w:sz w:val="24"/>
          <w:szCs w:val="24"/>
          <w:rtl/>
        </w:rPr>
        <w:t>ב</w:t>
      </w:r>
      <w:r w:rsidRPr="00816A95">
        <w:rPr>
          <w:rFonts w:ascii="Calibri" w:eastAsia="Times New Roman" w:hAnsi="Calibri" w:cs="Calibri"/>
          <w:sz w:val="24"/>
          <w:szCs w:val="24"/>
          <w:rtl/>
        </w:rPr>
        <w:t xml:space="preserve">כל המקרים (21) מדינת ישראל הפרה כלל של הבחנה. הארגון ספג ביקורת רבה ואח"כ הם הוציאו דוח נוסף בו ניסו לענות על הביקורות אך זה רק שילהב את המבקרים. </w:t>
      </w:r>
    </w:p>
    <w:p w:rsidR="0015105C"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הארגון מספרים בדוחות סיפורים, בלי ראיות מוצקות, ובמבוא הם כתבו מאיפה הביאו את החומר, אך זה מקשה על הבנת העובדות. בדוח הם אומרים שהם הלכו לשטח וביקשו את תגובת צה"ל (בפועל מסתבר שהם יצאו לשטח לארבעה ימים בליווי אנשי חיזבללה וזה מה שהם ראו... ושני החוקרים העיקריים בכלל לא מדברים ערבית</w:t>
      </w:r>
      <w:r w:rsidR="0015105C">
        <w:rPr>
          <w:rFonts w:ascii="Calibri" w:eastAsia="Times New Roman" w:hAnsi="Calibri" w:cs="Calibri" w:hint="cs"/>
          <w:sz w:val="24"/>
          <w:szCs w:val="24"/>
          <w:rtl/>
        </w:rPr>
        <w:t>, לכן אין סיכוי שהארגון פעל בתום לב</w:t>
      </w:r>
      <w:r w:rsidRPr="00816A95">
        <w:rPr>
          <w:rFonts w:ascii="Calibri" w:eastAsia="Times New Roman" w:hAnsi="Calibri" w:cs="Calibri"/>
          <w:sz w:val="24"/>
          <w:szCs w:val="24"/>
          <w:rtl/>
        </w:rPr>
        <w:t xml:space="preserve">). </w:t>
      </w:r>
    </w:p>
    <w:bookmarkEnd w:id="40"/>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כמה ניתוחי מקרים לדוגמא, שהדוח מפרט:</w:t>
      </w:r>
    </w:p>
    <w:p w:rsidR="0015105C" w:rsidRDefault="00816A95" w:rsidP="00B5381F">
      <w:pPr>
        <w:pStyle w:val="a3"/>
        <w:numPr>
          <w:ilvl w:val="1"/>
          <w:numId w:val="29"/>
        </w:numPr>
        <w:spacing w:line="240" w:lineRule="auto"/>
        <w:jc w:val="both"/>
        <w:rPr>
          <w:rFonts w:ascii="Calibri" w:eastAsia="Times New Roman" w:hAnsi="Calibri" w:cs="Calibri"/>
          <w:sz w:val="24"/>
          <w:szCs w:val="24"/>
        </w:rPr>
      </w:pPr>
      <w:r w:rsidRPr="0015105C">
        <w:rPr>
          <w:rFonts w:ascii="Calibri" w:eastAsia="Times New Roman" w:hAnsi="Calibri" w:cs="Calibri"/>
          <w:b/>
          <w:bCs/>
          <w:sz w:val="24"/>
          <w:szCs w:val="24"/>
          <w:rtl/>
        </w:rPr>
        <w:t>סיפור הראשון:</w:t>
      </w:r>
      <w:r w:rsidRPr="0015105C">
        <w:rPr>
          <w:rFonts w:ascii="Calibri" w:eastAsia="Times New Roman" w:hAnsi="Calibri" w:cs="Calibri"/>
          <w:sz w:val="24"/>
          <w:szCs w:val="24"/>
          <w:rtl/>
        </w:rPr>
        <w:t xml:space="preserve"> בצור היו שתי הפצצות על מבנה אזרחי ששם היו משרדי הגנה אזרחית. הקומות העליונות התמוטטו, וגם היו שם כמה בתים של אנשים חשובים שטענו שהם לא היו שם בכלל ושהם גם לא שייכים לחיזבללה. לפיהם, ההגנה האזרחית הם פועלים בכיבוי אש ומספקים סיוע הומניטרי ואין ראיות שהיו שם אנשי חיזבללה שאו שאנשי ההגנה לא היו לוחמים. אז השאלה היא - מה המטרה של ההפצצה? חייבים היעדר מטרה כשרה כדי שתהיה עבירה על הבחנה, ולגבי עבירה על מידתיות, צריך שהפגיעה הצפויה הייתה מוגזמת. טענו שהארגון ההגנה הזה הוא ארגון מוגן (מעין סהר אדום) ושלא ברור אם ישראל ידעה או לא מי נמצא שם. ואם ישראל ידעה שאין שם אנשי חיזבללה זה משפיע על חומרת ההפרה של הדין הבינלאומי. *זוהי טעות של הבנת הדין. כי זה לא רלוונטי.</w:t>
      </w:r>
    </w:p>
    <w:p w:rsidR="0015105C" w:rsidRDefault="00816A95" w:rsidP="00B5381F">
      <w:pPr>
        <w:pStyle w:val="a3"/>
        <w:numPr>
          <w:ilvl w:val="1"/>
          <w:numId w:val="29"/>
        </w:numPr>
        <w:spacing w:line="240" w:lineRule="auto"/>
        <w:jc w:val="both"/>
        <w:rPr>
          <w:rFonts w:ascii="Calibri" w:eastAsia="Times New Roman" w:hAnsi="Calibri" w:cs="Calibri"/>
          <w:sz w:val="24"/>
          <w:szCs w:val="24"/>
        </w:rPr>
      </w:pPr>
      <w:r w:rsidRPr="0015105C">
        <w:rPr>
          <w:rFonts w:ascii="Calibri" w:eastAsia="Times New Roman" w:hAnsi="Calibri" w:cs="Calibri"/>
          <w:b/>
          <w:bCs/>
          <w:sz w:val="24"/>
          <w:szCs w:val="24"/>
          <w:rtl/>
        </w:rPr>
        <w:t>סיפור שני</w:t>
      </w:r>
      <w:r w:rsidRPr="0015105C">
        <w:rPr>
          <w:rFonts w:ascii="Calibri" w:eastAsia="Times New Roman" w:hAnsi="Calibri" w:cs="Calibri"/>
          <w:sz w:val="24"/>
          <w:szCs w:val="24"/>
          <w:rtl/>
        </w:rPr>
        <w:t xml:space="preserve">: מטוסים ישראליים הפציצו כפר והכניסו את אנשי הכפר לפאניקה. ההפצצות לכדו אנשים בכפר והשיח נתן פקודה לאזרחים למצוא מקלט במקום מסוים ואז כולם מתו שם במרתף. לפי הדוח, לא יודעים כמה נהרגו (26-42) אבל אנשי הארגון טענו שלא מצאו פעילות של חיזבללה במקום והמתים הם אזרחים תמימים. לאחר מכן היה מישהו מהכפר שאמר לפרופסור בל, שהיו שם אנשי חיזבללה שהם אלו הרוב שמתו שם. אני הארגון אמרו שאנשי החיזבללה נכנסו לאותו כפר אחרי ההפצצה ואז הם מתו. זה לא נשמע הגיוני,  אז הלכו למצבות של האנשים האלה וראו שהיו שם 17 אנשי חיזבללה. די ברור מזה שבהתחלה אנשי חיזבללה מתו בהפצצה ולא היו באמת הפצצות שניות. </w:t>
      </w:r>
    </w:p>
    <w:p w:rsidR="0015105C" w:rsidRDefault="00816A95" w:rsidP="00B5381F">
      <w:pPr>
        <w:pStyle w:val="a3"/>
        <w:numPr>
          <w:ilvl w:val="1"/>
          <w:numId w:val="29"/>
        </w:numPr>
        <w:spacing w:line="240" w:lineRule="auto"/>
        <w:jc w:val="both"/>
        <w:rPr>
          <w:rFonts w:ascii="Calibri" w:eastAsia="Times New Roman" w:hAnsi="Calibri" w:cs="Calibri"/>
          <w:sz w:val="24"/>
          <w:szCs w:val="24"/>
        </w:rPr>
      </w:pPr>
      <w:r w:rsidRPr="0015105C">
        <w:rPr>
          <w:rFonts w:ascii="Calibri" w:eastAsia="Times New Roman" w:hAnsi="Calibri" w:cs="Calibri"/>
          <w:b/>
          <w:bCs/>
          <w:sz w:val="24"/>
          <w:szCs w:val="24"/>
          <w:rtl/>
        </w:rPr>
        <w:t>סיפור שלישי</w:t>
      </w:r>
      <w:r w:rsidRPr="0015105C">
        <w:rPr>
          <w:rFonts w:ascii="Calibri" w:eastAsia="Times New Roman" w:hAnsi="Calibri" w:cs="Calibri"/>
          <w:sz w:val="24"/>
          <w:szCs w:val="24"/>
          <w:rtl/>
        </w:rPr>
        <w:t xml:space="preserve">: הפצצה ישראלית על בית בבינת ג'בל. נהרגים שניים - אב ובת. היה עד קרוב לשם ואמר שהאיש לא היה קשור לחיזבללה והוא היה פנסיונר תמים. היה עוד עד שהכחיש שהייתה נוכחות של חיזבאללה. וכשכוחות תמימים תושבי המקום ניסו להוציא את הגופות, מטוס ישראלי הפציץ שוב ונהרגו עוד אנשים. היה עד שסיפר איך נפצע ושלא היו שם בכלל אנשי חיזבללה. בדוח הראשון העד אמר שבכלל לא היו אנשי חיזבאללה בכפר (שזה הזוי כי הייתה שם לחימה של </w:t>
      </w:r>
      <w:r w:rsidRPr="0015105C">
        <w:rPr>
          <w:rFonts w:ascii="Calibri" w:eastAsia="Times New Roman" w:hAnsi="Calibri" w:cs="Calibri"/>
          <w:sz w:val="24"/>
          <w:szCs w:val="24"/>
          <w:rtl/>
        </w:rPr>
        <w:lastRenderedPageBreak/>
        <w:t xml:space="preserve">צהל) והעד בדוח השני אמר שהיו שם ההגנה האזרחית, שהיא מוגנת על אף שהיא חיזבללה. זהו שינוי עדות ודי חסר תום לב. לפחות אחת מהעדויות היא בדויה, אם לא שתיהן. </w:t>
      </w:r>
    </w:p>
    <w:p w:rsidR="00816A95" w:rsidRDefault="00816A95" w:rsidP="00B5381F">
      <w:pPr>
        <w:pStyle w:val="a3"/>
        <w:numPr>
          <w:ilvl w:val="1"/>
          <w:numId w:val="29"/>
        </w:numPr>
        <w:spacing w:line="240" w:lineRule="auto"/>
        <w:jc w:val="both"/>
        <w:rPr>
          <w:rFonts w:ascii="Calibri" w:eastAsia="Times New Roman" w:hAnsi="Calibri" w:cs="Calibri"/>
          <w:sz w:val="24"/>
          <w:szCs w:val="24"/>
        </w:rPr>
      </w:pPr>
      <w:r w:rsidRPr="0015105C">
        <w:rPr>
          <w:rFonts w:ascii="Calibri" w:eastAsia="Times New Roman" w:hAnsi="Calibri" w:cs="Calibri"/>
          <w:b/>
          <w:bCs/>
          <w:sz w:val="24"/>
          <w:szCs w:val="24"/>
          <w:rtl/>
        </w:rPr>
        <w:t xml:space="preserve">סיפור רביעי: </w:t>
      </w:r>
      <w:r w:rsidRPr="0015105C">
        <w:rPr>
          <w:rFonts w:ascii="Calibri" w:eastAsia="Times New Roman" w:hAnsi="Calibri" w:cs="Calibri"/>
          <w:sz w:val="24"/>
          <w:szCs w:val="24"/>
          <w:rtl/>
        </w:rPr>
        <w:t xml:space="preserve">מדינת ישראל פעמיים (בהפרש של 10 שנים) הפציצה מקום בו היו במקלט אזרחים והם נפגעו. מדובר על מפציצים אוויריים שפגעו באמבולנסים של הצלב האדום והסיעו פצועים. בזמן שהעבירו את הפצועים בין האמבולנסים המטוסים תקפו את האמבולנסים ואחד האנשים מהארגון צילם את זה. היה צלם בלוס אנג'לס שהבין כי התמונה די מוזרה - ולא נראה שהאמבולנס נפגע מפצצה, אלא שתלשו משהו מהגג. היו ביקורות על הארגון ובאמת הסיפור של חיזבללה לא הגיוני. הארגון לא מודה על טעויות והם הוציאו דוח בו מוסבר על ההתקפה. הוא כותב שם כי כנראה זה לא היה טיל ישראלי או מרגמה (כי לא מצאו עדויות להתקפה שם) אבל אפשר לראות שהאמבולנסים נפגעו בצורה מדוייקת ולכן נסיק מכך שזה נשק ישראלי חדשני.  </w:t>
      </w:r>
    </w:p>
    <w:p w:rsidR="0015105C" w:rsidRPr="0015105C" w:rsidRDefault="0015105C" w:rsidP="00460B95">
      <w:pPr>
        <w:pStyle w:val="a3"/>
        <w:spacing w:line="240" w:lineRule="auto"/>
        <w:ind w:left="360"/>
        <w:jc w:val="both"/>
        <w:rPr>
          <w:rFonts w:ascii="Calibri" w:eastAsia="Times New Roman" w:hAnsi="Calibri" w:cs="Calibri"/>
          <w:sz w:val="24"/>
          <w:szCs w:val="24"/>
          <w:rtl/>
        </w:rPr>
      </w:pPr>
    </w:p>
    <w:p w:rsidR="00816A95" w:rsidRDefault="00816A95" w:rsidP="00460B95">
      <w:pPr>
        <w:spacing w:line="240" w:lineRule="auto"/>
        <w:jc w:val="both"/>
        <w:rPr>
          <w:rFonts w:ascii="Calibri" w:eastAsia="Times New Roman" w:hAnsi="Calibri" w:cs="Calibri"/>
          <w:sz w:val="24"/>
          <w:szCs w:val="24"/>
          <w:rtl/>
        </w:rPr>
      </w:pPr>
      <w:r>
        <w:rPr>
          <w:rFonts w:ascii="Calibri Light" w:hAnsi="Calibri Light" w:cs="Calibri Light"/>
          <w:sz w:val="40"/>
          <w:szCs w:val="40"/>
          <w:rtl/>
        </w:rPr>
        <w:t>דיני תפיסה לוחמתית</w:t>
      </w:r>
    </w:p>
    <w:p w:rsidR="0015105C"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מוגנים בדיני מלחמה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ביוס אין בלו, בגדול זה אזרחים אבל לא רק. למשל אנשים שמספקים סיוע רפואי, אנשי דת, פצועים שאינם יכולים לחזור ללחימה. גם בשבויי מלחמה, יש אנשים המוגנים לפי דיני השבי, אך הדינים האלו משתמשים במונח ההגנה בשונה מתפיסת דיני המלחמה. </w:t>
      </w:r>
    </w:p>
    <w:p w:rsidR="00816A95" w:rsidRPr="00816A95" w:rsidRDefault="00816A95" w:rsidP="00460B95">
      <w:pPr>
        <w:spacing w:line="240" w:lineRule="auto"/>
        <w:jc w:val="both"/>
        <w:rPr>
          <w:rFonts w:ascii="Calibri" w:eastAsia="Times New Roman" w:hAnsi="Calibri" w:cs="Calibri"/>
          <w:sz w:val="24"/>
          <w:szCs w:val="24"/>
          <w:rtl/>
        </w:rPr>
      </w:pPr>
      <w:r w:rsidRPr="0015105C">
        <w:rPr>
          <w:rFonts w:ascii="Calibri" w:eastAsia="Times New Roman" w:hAnsi="Calibri" w:cs="Calibri"/>
          <w:b/>
          <w:bCs/>
          <w:sz w:val="24"/>
          <w:szCs w:val="24"/>
          <w:rtl/>
        </w:rPr>
        <w:t>'מוגן'</w:t>
      </w:r>
      <w:r w:rsidRPr="00816A95">
        <w:rPr>
          <w:rFonts w:ascii="Calibri" w:eastAsia="Times New Roman" w:hAnsi="Calibri" w:cs="Calibri"/>
          <w:sz w:val="24"/>
          <w:szCs w:val="24"/>
          <w:rtl/>
        </w:rPr>
        <w:t xml:space="preserve"> זה מונח שחייבים כל פעם לחשוב על ההקשר, ורק אז נדע מה ההגדרה.</w:t>
      </w:r>
    </w:p>
    <w:p w:rsidR="00816A95" w:rsidRPr="00816A95" w:rsidRDefault="00816A95" w:rsidP="00460B95">
      <w:p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Default="00816A95" w:rsidP="00460B95">
      <w:pPr>
        <w:spacing w:line="240" w:lineRule="auto"/>
        <w:jc w:val="both"/>
        <w:rPr>
          <w:rFonts w:ascii="Calibri" w:eastAsia="Times New Roman" w:hAnsi="Calibri" w:cs="Calibri"/>
          <w:sz w:val="24"/>
          <w:szCs w:val="24"/>
          <w:rtl/>
        </w:rPr>
      </w:pPr>
      <w:r w:rsidRPr="00C1263C">
        <w:rPr>
          <w:rFonts w:ascii="Calibri" w:eastAsia="Times New Roman" w:hAnsi="Calibri" w:cs="Calibri"/>
          <w:sz w:val="24"/>
          <w:szCs w:val="24"/>
          <w:u w:val="single"/>
          <w:rtl/>
        </w:rPr>
        <w:t>רקע לדיני תפיסה לוחמתית</w:t>
      </w:r>
    </w:p>
    <w:p w:rsidR="00C1263C" w:rsidRPr="00C1263C" w:rsidRDefault="00C1263C"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דיני תפיסה לוחמתית זה בעצם כיבוש אך לא בדיוק.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זהו דין מנהגי בינלאומי. לא ברור בדיוק מתי נוצר, אך עד המאה ה19 הוא נוצר, וכנראה גם לפני כן. הפיתוח הגדול של הדין הזה התפתח באמצע המאה ה19 במלחמת האזרחים האמריקאית.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דיני התפיסה הלוחמתית הם כנראה חלק מדיני יוס אין בלו (ניהול הלחימה), אך לרוב לא מסווגים את דינים אלו לתוך נושא היוס אין בלו, אלא שמים אותם בנפרד.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בדיני יוס אד בלום הישנים (שמותר היה למדינות לצאת למלחמה אם הסדירו את הטעמים והכריזו על מצב מלחמה) כאשר מדינה כבשה שטח היא לקחה אותו לעצמה והפכה אותו לשטח ריבוני של המדינה המנצחת. זה לא היה משנה האם המלחמה הייתה עם מדינה אחרת באירופה או בכלל במקומות שלא נחשבים מדינות (כמו שאנגליה כבשה את הודו וזה הפך להיות חלק מהאימפריה שלה). אבל, הכיבוש לא היה מי</w:t>
      </w:r>
      <w:r w:rsidR="00643B25">
        <w:rPr>
          <w:rFonts w:ascii="Calibri" w:eastAsia="Times New Roman" w:hAnsi="Calibri" w:cs="Calibri" w:hint="cs"/>
          <w:sz w:val="24"/>
          <w:szCs w:val="24"/>
          <w:rtl/>
        </w:rPr>
        <w:t>י</w:t>
      </w:r>
      <w:r w:rsidRPr="00816A95">
        <w:rPr>
          <w:rFonts w:ascii="Calibri" w:eastAsia="Times New Roman" w:hAnsi="Calibri" w:cs="Calibri"/>
          <w:sz w:val="24"/>
          <w:szCs w:val="24"/>
          <w:rtl/>
        </w:rPr>
        <w:t xml:space="preserve">די וזה לא היה חובה שהוא יסתיים בסיפוח. דיני התפיסה הלוחמתית באו לספק כללים לאותם רגעים של תקופות הביניים, בין הכיבוש הראשוני לבין הסוף האולטימטיבי (בין אם זה סיפוח/נסיגה/שלום). </w:t>
      </w:r>
      <w:r w:rsidRPr="00643B25">
        <w:rPr>
          <w:rFonts w:ascii="Calibri" w:eastAsia="Times New Roman" w:hAnsi="Calibri" w:cs="Calibri"/>
          <w:b/>
          <w:bCs/>
          <w:sz w:val="24"/>
          <w:szCs w:val="24"/>
          <w:rtl/>
        </w:rPr>
        <w:t>היו שני סוגי כללים:</w:t>
      </w:r>
      <w:r w:rsidRPr="00816A95">
        <w:rPr>
          <w:rFonts w:ascii="Calibri" w:eastAsia="Times New Roman" w:hAnsi="Calibri" w:cs="Calibri"/>
          <w:sz w:val="24"/>
          <w:szCs w:val="24"/>
          <w:rtl/>
        </w:rPr>
        <w:t xml:space="preserve"> א. כללים לגבי התנהגות הכובש כלפי המדינה הנכבשת. ב. כללים המסדירים את היחס בין הכובש לבין האוכלוסיה המקומית.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כיבוש</w:t>
      </w:r>
      <w:r w:rsidRPr="00816A95">
        <w:rPr>
          <w:rFonts w:ascii="Calibri" w:eastAsia="Times New Roman" w:hAnsi="Calibri" w:cs="Calibri"/>
          <w:sz w:val="24"/>
          <w:szCs w:val="24"/>
          <w:rtl/>
        </w:rPr>
        <w:t xml:space="preserve"> = לקחת שטח באופן צבאי ולהכניע לקראת סיפוח.</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תפיסה</w:t>
      </w:r>
      <w:r w:rsidRPr="00816A95">
        <w:rPr>
          <w:rFonts w:ascii="Calibri" w:eastAsia="Times New Roman" w:hAnsi="Calibri" w:cs="Calibri"/>
          <w:sz w:val="24"/>
          <w:szCs w:val="24"/>
          <w:rtl/>
        </w:rPr>
        <w:t xml:space="preserve"> = זה מושג עדין יותר, חזקה על השטח.</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יש קשר בין שני המושגים הללו. דיני התפיסה הלוחמתית נולדו מתוך החורים של הכיבוש.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הדינים נכתבו באמנת ז'נבה ובאמנות האג. באמנות האג נכללו תקנות בכל מיני סוגיות לחימה ביבשה. שנים לאחר מכן (1907) תיקנו כמה דברים באמנות, וכיום הן הרלוונטיות למרות שאין הרבה הבדל. תקנות האג זו האמנה הראשונה שניסתה לסדר חלק מדיני התפיסה הלוחמתית.  האמנה העיקרית השניה היא אמנת ג'נבה הרביעית. היו ארבע אמנות עיקריות ושלושה פרוטוקולים. בתוך אמנת ג'נבה הרביעית מדובר על שטחים בתפיסה לוחמית והגנה על אזרחים במצב זה. בשתי אמנות אלה הפרק על דיני תפיסה לוחמתית הן בחלק שלוש. </w:t>
      </w:r>
    </w:p>
    <w:p w:rsidR="00816A95" w:rsidRPr="00816A95" w:rsidRDefault="00816A95" w:rsidP="00460B95">
      <w:p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643B25" w:rsidRDefault="00816A95" w:rsidP="00460B95">
      <w:pPr>
        <w:spacing w:line="240" w:lineRule="auto"/>
        <w:jc w:val="both"/>
        <w:rPr>
          <w:rFonts w:ascii="Calibri" w:eastAsia="Times New Roman" w:hAnsi="Calibri" w:cs="Calibri"/>
          <w:sz w:val="24"/>
          <w:szCs w:val="24"/>
          <w:rtl/>
        </w:rPr>
      </w:pPr>
      <w:r w:rsidRPr="00643B25">
        <w:rPr>
          <w:rFonts w:ascii="Calibri" w:eastAsia="Times New Roman" w:hAnsi="Calibri" w:cs="Calibri"/>
          <w:sz w:val="24"/>
          <w:szCs w:val="24"/>
          <w:u w:val="single"/>
          <w:rtl/>
        </w:rPr>
        <w:t>מהו שטח שנחשב שטח הנתון לתפיסה לוחמתית?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אין הגדרה לזה לא בתקנות האג ולא באמנות ז'נבה. לכן מנסים ללמוד זאת בעזרת המנהג ביחד עם האמנות.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[הצלב האדום - ארגון שנוסד במאה ה19 כדי לספק סיוע רפואי לחיילים שנפצעו. עם הזמן התפקיד שלו התרחב ובין היתר, הוא החליט שהוא רוצה להיות מעורב יותר בעיצוב קביעת דיני מלחמה. לכן הוא קיבל על עצמו את המשימה - 'ארגון ניטרלי המנסה לקדם ציות לדיני מלחמה'. יש עו"דים שעובדים איתם ומנסים ללמד את הדינים את האוכלוסייה בעולם ומנסים לשנות אותם. הם מציעים אמנות ומנסים לעצב אותם דרך פרשנות יצירתית של הדינים הקיימים - האמנות והמנהג - בכוונה לדחוף בכיוון מסויים דרך הדלת האחורית.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במאה ה20 התעורר שאלות רבות על מצבים בהם חלים דיני תפיסה לוחמתית - מתי שטח יחשה ע"פ המשפט הבינלאומי כנתון לדינים אלו? באמנות דינים אלו מוזכרים כדיני חובה. כאשר מדינה תופסת לוחמתית היא חייבת לציית לרשימת הדינים באמנות. השאלה היא מתתי המדינה חייבת לציית לדינים אלו? ייתכן מצב שמדינה תקבל על עצמה את הדינים על אף שאין </w:t>
      </w:r>
      <w:r w:rsidRPr="00816A95">
        <w:rPr>
          <w:rFonts w:ascii="Calibri" w:eastAsia="Times New Roman" w:hAnsi="Calibri" w:cs="Calibri"/>
          <w:sz w:val="24"/>
          <w:szCs w:val="24"/>
          <w:rtl/>
        </w:rPr>
        <w:lastRenderedPageBreak/>
        <w:t xml:space="preserve">תפיסה לוחמתית. דוגמא מהמאה ה19- מלחמת האזרחים האמריקאית. זו הייתה מלחמת פנים. מדינות הדרום מרדו כדי לשמור על זכויות הקניין שלהן בעבדים, והם הקימו מדינה חדשה. ארה"ב לא קיבלה את הזכות שלהם למרוד ולהקים מדינה עצמאית, ולכן ניהלו מלחמה כנגדם כמו מלחמת אזרחים. צבא הצפון כבש שטחים בממלכת הדרום, והסתבר שארה"ב לא הייתה מעוניינת להחזיר את הכל מיד למצב הרגיל. הם רצו להביא לקץ העבדות ולהעניש את המורדים. אז ארה"ב החזיקה את השטחים הכבושים כשטחים שאינם נתונים לדין הרגיל של ארה"ב, אלא לדין צבאי. היו מקומות שזה נמשך אפילו עד 13 שנה. ארה"ב החליטה להחיל את דיני התפיסה הלוחמתית בשטחים אלו. למרות שזה לא היה מחובתה, אלא היא זיהתה בדינים אלו יתרונות. ככל שהדינים התפתחו ונכתבו באמנות מאוחר יותר, מדינות ראו בזה יותר כנטל והיו מכחישות שחלים דיני תפיסה כאשר כבשו שטחים. במלחמת העולם השניה למשל ארה"ב הכחישה שחלים דיני תפיסה לוחמתית על שטחי אירופה שכבשה במלחמה באופן מלא. כאשר האו"ם כובש שטח אז הכוחות לא כפופים לדיני תפיסה לוחמתית אבל הם מקבלים על עצמם את חלקם. כמעט תמיד מדינות פשוט טוענות שהדינים נתונים לעניין של רצון ולא באמת מחייבים, וזה יוצר את הדין המנהגי. </w:t>
      </w:r>
    </w:p>
    <w:p w:rsidR="00816A95" w:rsidRPr="00816A95" w:rsidRDefault="00816A95" w:rsidP="00460B95">
      <w:pPr>
        <w:spacing w:line="240" w:lineRule="auto"/>
        <w:jc w:val="both"/>
        <w:rPr>
          <w:rFonts w:ascii="Calibri" w:eastAsia="Times New Roman" w:hAnsi="Calibri" w:cs="Calibri"/>
          <w:sz w:val="24"/>
          <w:szCs w:val="24"/>
          <w:rtl/>
        </w:rPr>
      </w:pPr>
      <w:r w:rsidRPr="00643B25">
        <w:rPr>
          <w:rFonts w:ascii="Calibri" w:eastAsia="Times New Roman" w:hAnsi="Calibri" w:cs="Calibri"/>
          <w:b/>
          <w:bCs/>
          <w:sz w:val="24"/>
          <w:szCs w:val="24"/>
          <w:rtl/>
        </w:rPr>
        <w:t>מהו שטח כבוש?</w:t>
      </w:r>
      <w:r w:rsidRPr="00816A95">
        <w:rPr>
          <w:rFonts w:ascii="Calibri" w:eastAsia="Times New Roman" w:hAnsi="Calibri" w:cs="Calibri"/>
          <w:sz w:val="24"/>
          <w:szCs w:val="24"/>
          <w:rtl/>
        </w:rPr>
        <w:t xml:space="preserve"> זוהי שאלה חשובה שאין עליה הסכמה רווחת. הצלב האדום כינס את המומחים לדון על דיני התפיסה הלוחמתית, והם מתייחסים לשאלה מתי הדין חל ובאיזה שטח. יש מחלוקות לגבי כמעט כל עניין של דינים אלו.</w:t>
      </w:r>
    </w:p>
    <w:p w:rsidR="00816A95" w:rsidRPr="00816A95" w:rsidRDefault="00816A95" w:rsidP="00460B95">
      <w:p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הדוח של הצלב האדום</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הדינים חלים בשטח פלוני מזמן פלוני ועד זמן פלוני. המומחים קובעים שלושה תנאים מצטברים כדי שהדין יתחיל לחול בשטח כלשהו. </w:t>
      </w:r>
      <w:r w:rsidRPr="00643B25">
        <w:rPr>
          <w:rFonts w:ascii="Calibri" w:eastAsia="Times New Roman" w:hAnsi="Calibri" w:cs="Calibri"/>
          <w:sz w:val="24"/>
          <w:szCs w:val="24"/>
          <w:u w:val="single"/>
          <w:rtl/>
        </w:rPr>
        <w:t>התנאים</w:t>
      </w:r>
      <w:r w:rsidRPr="00816A95">
        <w:rPr>
          <w:rFonts w:ascii="Calibri" w:eastAsia="Times New Roman" w:hAnsi="Calibri" w:cs="Calibri"/>
          <w:sz w:val="24"/>
          <w:szCs w:val="24"/>
          <w:rtl/>
        </w:rPr>
        <w:t xml:space="preserve">: </w:t>
      </w:r>
    </w:p>
    <w:p w:rsidR="00643B25" w:rsidRDefault="00816A95" w:rsidP="00B5381F">
      <w:pPr>
        <w:pStyle w:val="a3"/>
        <w:numPr>
          <w:ilvl w:val="1"/>
          <w:numId w:val="30"/>
        </w:numPr>
        <w:spacing w:line="240" w:lineRule="auto"/>
        <w:jc w:val="both"/>
        <w:rPr>
          <w:rFonts w:ascii="Calibri" w:eastAsia="Times New Roman" w:hAnsi="Calibri" w:cs="Calibri"/>
          <w:sz w:val="24"/>
          <w:szCs w:val="24"/>
        </w:rPr>
      </w:pPr>
      <w:r w:rsidRPr="00643B25">
        <w:rPr>
          <w:rFonts w:ascii="Calibri" w:eastAsia="Times New Roman" w:hAnsi="Calibri" w:cs="Calibri"/>
          <w:b/>
          <w:bCs/>
          <w:sz w:val="24"/>
          <w:szCs w:val="24"/>
          <w:rtl/>
        </w:rPr>
        <w:t>הכובש אכן השליט סדר בשטח, ויש לו שם שליטה אפקטיבית ויעילה</w:t>
      </w:r>
      <w:r w:rsidRPr="00643B25">
        <w:rPr>
          <w:rFonts w:ascii="Calibri" w:eastAsia="Times New Roman" w:hAnsi="Calibri" w:cs="Calibri"/>
          <w:sz w:val="24"/>
          <w:szCs w:val="24"/>
          <w:rtl/>
        </w:rPr>
        <w:t>. (כאשר דיברו על תחולת הדין במלחמה ביוגוסלביה - התנאי הזה היה מרכזי לדיון). כיום יש הטוענים שיש לישראל שליטה אפקטיבית ברצועת עזה, אך זו טענה לא מדוייקת. אבל בגדול, יש הסכמה די רחבה כיום מה זו שליטה אפקטיבית.</w:t>
      </w:r>
    </w:p>
    <w:p w:rsidR="00643B25" w:rsidRDefault="00816A95" w:rsidP="00B5381F">
      <w:pPr>
        <w:pStyle w:val="a3"/>
        <w:numPr>
          <w:ilvl w:val="1"/>
          <w:numId w:val="30"/>
        </w:numPr>
        <w:spacing w:line="240" w:lineRule="auto"/>
        <w:jc w:val="both"/>
        <w:rPr>
          <w:rFonts w:ascii="Calibri" w:eastAsia="Times New Roman" w:hAnsi="Calibri" w:cs="Calibri"/>
          <w:sz w:val="24"/>
          <w:szCs w:val="24"/>
        </w:rPr>
      </w:pPr>
      <w:r w:rsidRPr="00643B25">
        <w:rPr>
          <w:rFonts w:ascii="Calibri" w:eastAsia="Times New Roman" w:hAnsi="Calibri" w:cs="Calibri"/>
          <w:b/>
          <w:bCs/>
          <w:sz w:val="24"/>
          <w:szCs w:val="24"/>
          <w:rtl/>
        </w:rPr>
        <w:t>התפיסה בשטח תהיה התוצאה של לוחמה ולא של משהו אחר</w:t>
      </w:r>
      <w:r w:rsidRPr="00643B25">
        <w:rPr>
          <w:rFonts w:ascii="Calibri" w:eastAsia="Times New Roman" w:hAnsi="Calibri" w:cs="Calibri"/>
          <w:sz w:val="24"/>
          <w:szCs w:val="24"/>
          <w:rtl/>
        </w:rPr>
        <w:t xml:space="preserve">. (לאחר שכבשו את גרמניה, ארה"ב אמרו שהדין תפיסה לא חל כי הם תפסו את השטח ע"י כניעה של הצד השני ולא מכוח הלוחמה). כלומר, התפיסה הלוחמתית חייבת להיות לא הסכמית. דוגמא - במלחמת עיראק ארה"ב הכריזה על עצמה שהיא מכירה בכך שהשטח הוא כבוש ונתון לדיני תפיסה לוחמתית. זה המשיך במשך שנה, וארה"ב עזרה לעיראקים לנהל שם בחירות. השליט החדש הלך לאמריקאים והציע להם שכוחותיהם יישארו בעיראק בשביל סדר ושליטה. ושהם ישארו אפילו באותם מבנים, אבל שיעשו זאת מכוח הסכם ולא לוחמה. הם חתמו על ההסכם והכריזו על סוף הכיבוש. מועצת הביטחון הסכימה על כך שארה"ב סיימה את הכיבוש. אך אין ממש הבדל בפועל, נטו שהם מכוח הסכמה ולא לוחמה. דוגמא נוספת - המנהג המקובל הוא שאחרי הסכם שלום, אפילו אם הכוחות ממשיכים להיות בשטח, הם מכוח הסכמה ולא מלחמה ולכן אין זה כיבוש. לגבי המקרה של ישראל, יש שאלה האם בשנות ה90 רצועת עזה הייתה שטח כבוש או לא. יורם דינשטיין כתב שמאז הסכם השלום עם מצרים כוחות ישראלים היו שם מכוח הסכמה ולא לוחמה ובעצם אין כיבוש. זה מה שהוא אמר עד שנות האלפיים כשיצאו מלבנון, ואז הוא שינה את דעתו אמר שעדיין יש לישראל תפיסה לוחמתית ואפקטיבית ברצועת עזה. </w:t>
      </w:r>
    </w:p>
    <w:p w:rsidR="00816A95" w:rsidRPr="00643B25" w:rsidRDefault="00816A95" w:rsidP="00B5381F">
      <w:pPr>
        <w:pStyle w:val="a3"/>
        <w:numPr>
          <w:ilvl w:val="1"/>
          <w:numId w:val="30"/>
        </w:numPr>
        <w:spacing w:line="240" w:lineRule="auto"/>
        <w:jc w:val="both"/>
        <w:rPr>
          <w:rFonts w:ascii="Calibri" w:eastAsia="Times New Roman" w:hAnsi="Calibri" w:cs="Calibri"/>
          <w:sz w:val="24"/>
          <w:szCs w:val="24"/>
          <w:rtl/>
        </w:rPr>
      </w:pPr>
      <w:r w:rsidRPr="00643B25">
        <w:rPr>
          <w:rFonts w:ascii="Calibri" w:eastAsia="Times New Roman" w:hAnsi="Calibri" w:cs="Calibri"/>
          <w:b/>
          <w:bCs/>
          <w:sz w:val="24"/>
          <w:szCs w:val="24"/>
          <w:rtl/>
        </w:rPr>
        <w:t>נוכחות של כוחות זרים. כלומר, רק כאשר מדובר על שטח זר, של האויב, ולא שטח של הכובש</w:t>
      </w:r>
      <w:r w:rsidRPr="00643B25">
        <w:rPr>
          <w:rFonts w:ascii="Calibri" w:eastAsia="Times New Roman" w:hAnsi="Calibri" w:cs="Calibri"/>
          <w:sz w:val="24"/>
          <w:szCs w:val="24"/>
          <w:rtl/>
        </w:rPr>
        <w:t xml:space="preserve">. והשטח הוא זר לכוחות הכובשים. יש דעה אחת מסורתית, לפיה שטח אויב הוא שטח ריבוני של האויב. (אם למשל פרוסיה תופסת שטח של צרפת, אז זה כיבוש) יש דעה אחרת, שאומרת שהשאלה היא למי יש זכות ריבונית בשטח. איזו מדינה החזיקה בשטח לפני הלחימה. (אם למשל פרוסיה כבשה מצרפת שטח שהוא בכלל של בלגיה אבל צרפת החזיקה בו לפני המלחמה - לפי הדעה הזאת מדובר בשטח כבוש). יש מחלוקות רבות בין הגישות, דוגמא לכך - מלחמת אתיופיה אריתראה - אריתראה הייתה חלק מאתיופיה ופרשה. ואז אריתריאה פלשה לשטחים המוחזקים ע"י אתיופיה. הייתה השאלה האם האריתראים צריכים לכבד את דיני התפיסה הלוחמתית בשטחים הכבושים של אתיופיה? הרכב הבוררים קבע שאריתראה הייתה תופסת לוחמתית באותם שטחים. היה הרכב אחר שהיה צריך לדון בשאלת הריבונות, והוא קבע שלאריתריאה יש ריבונות. כלומר, על אף שזה היה שטח ריבוני של אריתריאה, בכל זאת היא הייתה במעמד של כובש כי השטח היה בחזקתה של אתיופיה לפני המלחמה. כלומר, אימצו את הגישה השניה של האחזקה ולא את גישת הריבונות המסורתית. </w:t>
      </w:r>
    </w:p>
    <w:p w:rsidR="00816A95" w:rsidRPr="00816A95" w:rsidRDefault="00816A95" w:rsidP="00460B95">
      <w:p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תקנות האג (1899+1907)</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החלק השלישי בתקנות מדבר על דיני תפיסה לוחמתית ="מרות צבאית על חלק של המדיה העוינת". ישנם 12 כללים. סעיפים 42-43 הם הסעיפים הכלליים.</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סעיף 42:</w:t>
      </w:r>
      <w:r w:rsidRPr="00816A95">
        <w:rPr>
          <w:rFonts w:ascii="Calibri" w:eastAsia="Times New Roman" w:hAnsi="Calibri" w:cs="Calibri"/>
          <w:sz w:val="24"/>
          <w:szCs w:val="24"/>
          <w:rtl/>
        </w:rPr>
        <w:t xml:space="preserve"> מתי תחילת תחולת הדינים? שטח נחשב תפוס מרגע שהוא נופל תחת מרותו של הצבא העוין. מהרגע של השליטה האפקטיבית. ועד שאין תנאים אלו - אין תחילת תחולת הדין. מהו ההיקף הגיאוגרפי של התחולה? השטח שבו חלים הדינים הוא השטח שנתון בפועל למרותו של הצבא העוין. אין עניין של גבולות ריבוניים, אלא על היקף השליטה האפקטיבית (אם למשל פרוסיה כובשת חצי מצרפת - אז רק החצי הוא תחת דין התפיסה הלוחמתית).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lastRenderedPageBreak/>
        <w:t xml:space="preserve">סעיף 43: </w:t>
      </w:r>
      <w:r w:rsidRPr="00816A95">
        <w:rPr>
          <w:rFonts w:ascii="Calibri" w:eastAsia="Times New Roman" w:hAnsi="Calibri" w:cs="Calibri"/>
          <w:sz w:val="24"/>
          <w:szCs w:val="24"/>
          <w:rtl/>
        </w:rPr>
        <w:t xml:space="preserve">יש שני כללים שחלים על שלטון הכובש / מטרות העל: מהרגע שמרות הנכבש עוברת לידי הכובש באופן אפקטיבי, אז הכובש חייב להשליט שם </w:t>
      </w:r>
      <w:r w:rsidR="003E7C96">
        <w:rPr>
          <w:rFonts w:ascii="Calibri" w:eastAsia="Times New Roman" w:hAnsi="Calibri" w:cs="Calibri" w:hint="cs"/>
          <w:sz w:val="24"/>
          <w:szCs w:val="24"/>
          <w:rtl/>
        </w:rPr>
        <w:t>ס</w:t>
      </w:r>
      <w:r w:rsidRPr="00816A95">
        <w:rPr>
          <w:rFonts w:ascii="Calibri" w:eastAsia="Times New Roman" w:hAnsi="Calibri" w:cs="Calibri"/>
          <w:sz w:val="24"/>
          <w:szCs w:val="24"/>
          <w:rtl/>
        </w:rPr>
        <w:t xml:space="preserve">דר וביטחון, וזה צריך להיעשות תוך כדי כיבוד הדינים שהם בתוקף באותו השטח - הדין הקיים. זו לא חובה מוחלטת, ואם אין אפשרות לכבד את הדינים אז אין חובה. </w:t>
      </w:r>
    </w:p>
    <w:p w:rsidR="00816A95" w:rsidRPr="00816A95" w:rsidRDefault="00816A95" w:rsidP="00460B95">
      <w:p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 xml:space="preserve">אמנת ז'נבה הרביעית 1949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האמנה מדברת בגדול על הגנה על אזרחים. נדבר על החלק שמדבר על הגנת אזרחים בשטח כבוש. באמנה זו אין שום דבר שמגדיר 'שטח כבוש' או מתי יחולו דיני כיבוש.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סעיף 1:</w:t>
      </w:r>
      <w:r w:rsidRPr="00816A95">
        <w:rPr>
          <w:rFonts w:ascii="Calibri" w:eastAsia="Times New Roman" w:hAnsi="Calibri" w:cs="Calibri"/>
          <w:sz w:val="24"/>
          <w:szCs w:val="24"/>
          <w:rtl/>
        </w:rPr>
        <w:t xml:space="preserve"> על הצדדים כולם לכבד את האמנה בכל הנסיבות. אבל רק לכבד את אותם כללים שחלים באותן נסיבות. מטרת הסעיף להגיד כי חובה על הצדדים באמנה לדרוש שחיילים/נתינים יכבדו את האמנה. זה לא עוזר לנו להבין מהי תחולת הכללים, כי לא ייתכן שהם חלים תמיד.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סעיף 2:</w:t>
      </w:r>
      <w:r w:rsidRPr="00816A95">
        <w:rPr>
          <w:rFonts w:ascii="Calibri" w:eastAsia="Times New Roman" w:hAnsi="Calibri" w:cs="Calibri"/>
          <w:sz w:val="24"/>
          <w:szCs w:val="24"/>
          <w:rtl/>
        </w:rPr>
        <w:t xml:space="preserve"> יש שתי נסיבות בהן הכללים חלים - מלחמה, וכיבוש. </w:t>
      </w:r>
      <w:r w:rsidRPr="00643B25">
        <w:rPr>
          <w:rFonts w:ascii="Calibri" w:eastAsia="Times New Roman" w:hAnsi="Calibri" w:cs="Calibri"/>
          <w:b/>
          <w:bCs/>
          <w:sz w:val="24"/>
          <w:szCs w:val="24"/>
          <w:rtl/>
        </w:rPr>
        <w:t>ומוצגות מגבלות על התחולה:</w:t>
      </w:r>
      <w:r w:rsidRPr="00816A95">
        <w:rPr>
          <w:rFonts w:ascii="Calibri" w:eastAsia="Times New Roman" w:hAnsi="Calibri" w:cs="Calibri"/>
          <w:sz w:val="24"/>
          <w:szCs w:val="24"/>
          <w:rtl/>
        </w:rPr>
        <w:t xml:space="preserve"> א. האמנה חלה על כל מקרה של מלחמה או סכסוך מזוין בין מדינות שהן אישרו את האמנה. ב. </w:t>
      </w:r>
      <w:bookmarkStart w:id="41" w:name="_Hlk45463365"/>
      <w:r w:rsidRPr="00816A95">
        <w:rPr>
          <w:rFonts w:ascii="Calibri" w:eastAsia="Times New Roman" w:hAnsi="Calibri" w:cs="Calibri"/>
          <w:sz w:val="24"/>
          <w:szCs w:val="24"/>
          <w:rtl/>
        </w:rPr>
        <w:t>היא חלה גם במקרה של תפיסה או כיבוש חלקי או מלא של שטח של צד לאמנה, בין אם יש או אין התנגדות מזוינת על אותו כיבוש. לגבי המלחמה, מצב מלחמה לא מוגדר, אך הסעיף אומר שגם אם הכריזו על מלחמה וגם אם מדובר בסכסוך מזוין זה בעצם מראה שהדין הישן על הכרזת מלחמה לא רלוונטי, ומה שחשוב זה המלחמה בפועל.</w:t>
      </w:r>
      <w:bookmarkEnd w:id="41"/>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כמו כן, אם יש סכסוך מדינה לבין קבוצת מורדים, אז זה לא רלוונטי לפי אמנת ז'נבה. וגם אם מדובר על שתי מדינות - זה רלוונטי רק אם שתיהן צד לאמנות. ואם יש מלחמה בין כמה מדינות, ואחד הצדדים לא חלק מהאמנה - עדיין צריך לכבד את התנאים, אך כלפי המדינה שלא חלק- לא צריך לכבד (באמנות האג לעומת זאת, יש סעיף, לפיו האמנות חלות רק אם כל המדינות שנלחמות קיבלו את האמנות, ואם אחת לא קיבלה - אז אין במלחמה חשיבות לכבד את האמנה כלל).</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המאנה גם תחול כאשר יש תפיסה של שטח, גם כאשר אין התנגדות מזוינת לתפיסה זו. </w:t>
      </w:r>
    </w:p>
    <w:p w:rsidR="00816A95" w:rsidRPr="00816A95" w:rsidRDefault="00816A95" w:rsidP="00460B95">
      <w:pPr>
        <w:spacing w:line="240" w:lineRule="auto"/>
        <w:jc w:val="both"/>
        <w:rPr>
          <w:rFonts w:ascii="Calibri" w:eastAsia="Times New Roman" w:hAnsi="Calibri" w:cs="Calibri"/>
          <w:sz w:val="24"/>
          <w:szCs w:val="24"/>
          <w:rtl/>
        </w:rPr>
      </w:pPr>
      <w:r w:rsidRPr="00643B25">
        <w:rPr>
          <w:rFonts w:ascii="Calibri" w:eastAsia="Times New Roman" w:hAnsi="Calibri" w:cs="Calibri"/>
          <w:b/>
          <w:bCs/>
          <w:sz w:val="24"/>
          <w:szCs w:val="24"/>
          <w:rtl/>
        </w:rPr>
        <w:t>שטח אויב</w:t>
      </w:r>
      <w:r w:rsidRPr="00816A95">
        <w:rPr>
          <w:rFonts w:ascii="Calibri" w:eastAsia="Times New Roman" w:hAnsi="Calibri" w:cs="Calibri"/>
          <w:sz w:val="24"/>
          <w:szCs w:val="24"/>
          <w:rtl/>
        </w:rPr>
        <w:t xml:space="preserve"> - האם זה שטח ריבוני שלו, או שזה שטח שהיה בשליטתו של האויב לפני הכיבוש? לפי האמנה כתוב שזה צריך להיות שטח של מדינה שהיא צד לאמנה. לכן, זה רמז לפירוש של שטח ריבוני של האויב, אך זה לא וודאי.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סעיף 6:</w:t>
      </w:r>
      <w:r w:rsidRPr="00816A95">
        <w:rPr>
          <w:rFonts w:ascii="Calibri" w:eastAsia="Times New Roman" w:hAnsi="Calibri" w:cs="Calibri"/>
          <w:sz w:val="24"/>
          <w:szCs w:val="24"/>
          <w:rtl/>
        </w:rPr>
        <w:t xml:space="preserve"> </w:t>
      </w:r>
      <w:bookmarkStart w:id="42" w:name="_Hlk45463636"/>
      <w:r w:rsidRPr="00816A95">
        <w:rPr>
          <w:rFonts w:ascii="Calibri" w:eastAsia="Times New Roman" w:hAnsi="Calibri" w:cs="Calibri"/>
          <w:sz w:val="24"/>
          <w:szCs w:val="24"/>
          <w:rtl/>
        </w:rPr>
        <w:t xml:space="preserve">מגדיר מתי תחולת האמנת, ומתי הסוף: התחולה היא מתחילת הסכסוך המדובר בסעיף 2, או תחילת התפיסה הלוחמתית. סוף התחולה ש הדינים תלוי בסוג השטח. האמנה מחלקת את סוגי השטח ל2: א. שטחי הצדדים לסכסוך. ב. שטחים הנתונים לתפיסה. למרות שיכולה להיות גם חפיפה ביניהם. והדינים קצת שונים בשני סוגי השטחים: א. אם הדינים חלים של שטח של צד לסכסוך - הדינים מפסיקים לחול מרגע שיש 'סגירה כללית של מבצעים צבאיים' (כלומר, אפילו אם אין סוף רשמי למלחמה, התחולה מסתיימת, כמו שלא חייבים להכריז על תחילת המלחמה כדי שהמאנה תחול, גם לא צריך להכריז על הסוף). זהו מושג מעט עמום, אך הסעיף לא מפרש אותו. ב. לגבי שטח הנתון בתפיסה לוחמתית - הדינים יפסיקו שנה לאחר הסגירה הכללית של מבצעים צבאיים, אבל יש דינים מסוימים שימשיכו לחול גם אחרי השנה, ובתנאי שהתפיסה הלוחמתית נמשכת, והתופס הלוחמתי ממלא את תפקידי הממשל בשטח. </w:t>
      </w:r>
      <w:bookmarkEnd w:id="42"/>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[סעיף 4:</w:t>
      </w:r>
      <w:r w:rsidRPr="00816A95">
        <w:rPr>
          <w:rFonts w:ascii="Calibri" w:eastAsia="Times New Roman" w:hAnsi="Calibri" w:cs="Calibri"/>
          <w:sz w:val="24"/>
          <w:szCs w:val="24"/>
          <w:rtl/>
        </w:rPr>
        <w:t xml:space="preserve"> אזרח הרוצה להיות תחת ההגנה של האמנה, צריך שיהיה קודם כל אזרח של מדינה, לא להיות נתין. וגם המדינה שלו צריכה להיות צד לסכסוך המזוין, או שהמדינה צריכה להיות צד לאמנה. אם יש מדינה שלישית בעולם, שנתיניה נמצאים בשטח. הנתינים לא יהיו מוגנים, אם למדינה השלישית יש קשרים דיפלומטיים עם התופסת - אז אין הגנה. </w:t>
      </w:r>
    </w:p>
    <w:p w:rsidR="00816A95" w:rsidRPr="00816A95" w:rsidRDefault="00816A95" w:rsidP="00460B95">
      <w:p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766CB8" w:rsidRDefault="00816A95" w:rsidP="00460B95">
      <w:pPr>
        <w:spacing w:line="240" w:lineRule="auto"/>
        <w:jc w:val="both"/>
        <w:rPr>
          <w:rFonts w:ascii="Calibri" w:eastAsia="Times New Roman" w:hAnsi="Calibri" w:cs="Calibri"/>
          <w:sz w:val="24"/>
          <w:szCs w:val="24"/>
          <w:u w:val="single"/>
          <w:rtl/>
        </w:rPr>
      </w:pPr>
      <w:r w:rsidRPr="00766CB8">
        <w:rPr>
          <w:rFonts w:ascii="Calibri" w:eastAsia="Times New Roman" w:hAnsi="Calibri" w:cs="Calibri"/>
          <w:sz w:val="24"/>
          <w:szCs w:val="24"/>
          <w:u w:val="single"/>
          <w:rtl/>
        </w:rPr>
        <w:t xml:space="preserve">אמנת האג 1907 -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אמנת זנבה לעומת זאת, מערבבת את הכללים שחלים במצבים השונים. בגדול, היא מדברת על שני סוגי שטחים. ויש שני סוגי דינים - מלחמה ותפיסה לוחמתית. והכל מתערבב. ]</w:t>
      </w:r>
    </w:p>
    <w:p w:rsidR="00816A95" w:rsidRPr="00766CB8" w:rsidRDefault="00816A95" w:rsidP="00460B95">
      <w:pPr>
        <w:spacing w:line="240" w:lineRule="auto"/>
        <w:jc w:val="both"/>
        <w:rPr>
          <w:rFonts w:ascii="Calibri" w:eastAsia="Times New Roman" w:hAnsi="Calibri" w:cs="Calibri"/>
          <w:b/>
          <w:bCs/>
          <w:sz w:val="24"/>
          <w:szCs w:val="24"/>
          <w:rtl/>
        </w:rPr>
      </w:pPr>
      <w:r w:rsidRPr="00766CB8">
        <w:rPr>
          <w:rFonts w:ascii="Calibri" w:eastAsia="Times New Roman" w:hAnsi="Calibri" w:cs="Calibri"/>
          <w:b/>
          <w:bCs/>
          <w:sz w:val="24"/>
          <w:szCs w:val="24"/>
          <w:rtl/>
        </w:rPr>
        <w:t xml:space="preserve"> (***צריך לסדר את זה ולהשלים מתחילת סעיף 4. לא הבנתי....)</w:t>
      </w:r>
    </w:p>
    <w:p w:rsidR="00816A95" w:rsidRPr="00816A95" w:rsidRDefault="00816A95" w:rsidP="00460B95">
      <w:p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766CB8" w:rsidRDefault="00816A95" w:rsidP="00460B95">
      <w:pPr>
        <w:spacing w:line="240" w:lineRule="auto"/>
        <w:jc w:val="both"/>
        <w:rPr>
          <w:rFonts w:ascii="Calibri" w:eastAsia="Times New Roman" w:hAnsi="Calibri" w:cs="Calibri"/>
          <w:sz w:val="24"/>
          <w:szCs w:val="24"/>
          <w:rtl/>
        </w:rPr>
      </w:pPr>
      <w:r w:rsidRPr="00766CB8">
        <w:rPr>
          <w:rFonts w:ascii="Calibri" w:eastAsia="Times New Roman" w:hAnsi="Calibri" w:cs="Calibri"/>
          <w:sz w:val="24"/>
          <w:szCs w:val="24"/>
          <w:u w:val="single"/>
          <w:rtl/>
        </w:rPr>
        <w:t>פסיקה על תחולת דיני תפיסה לוחמתית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הטריבונל לענייני יוגוסלביה (לשעבר). בשטחי בוסניה היו שאלות לגבי הפרדת דיני התפיסה, ולכן הטריבונל דן בכך. הם שאלו בעיקר - האם לתופס הייתה שליטה אפקטיבית בשטח. (כל השאר לא עניין אותם או שהיה ברור).</w:t>
      </w:r>
    </w:p>
    <w:p w:rsidR="00766CB8"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פס"ד "נלטיליץ" -</w:t>
      </w:r>
      <w:r w:rsidRPr="00816A95">
        <w:rPr>
          <w:rFonts w:ascii="Calibri" w:eastAsia="Times New Roman" w:hAnsi="Calibri" w:cs="Calibri"/>
          <w:sz w:val="24"/>
          <w:szCs w:val="24"/>
          <w:rtl/>
        </w:rPr>
        <w:t xml:space="preserve"> בית המשפט ניסה לפרט איך מכריעים, וקבע כי זוהי בעיקר שאלה עובדתית. אבל, יש סממנים שאפשר לחפש שיביאו למסקנה הנכונה האם יש שליטה אפקטיבית. הם קובעים 5 סממנים שהם מחפשים (שזו נחשבת כיום רשימה טובה ומשפיעה) :</w:t>
      </w:r>
    </w:p>
    <w:p w:rsidR="00766CB8" w:rsidRDefault="00816A95" w:rsidP="00B5381F">
      <w:pPr>
        <w:pStyle w:val="a3"/>
        <w:numPr>
          <w:ilvl w:val="1"/>
          <w:numId w:val="31"/>
        </w:numPr>
        <w:spacing w:line="240" w:lineRule="auto"/>
        <w:jc w:val="both"/>
        <w:rPr>
          <w:rFonts w:ascii="Calibri" w:eastAsia="Times New Roman" w:hAnsi="Calibri" w:cs="Calibri"/>
          <w:sz w:val="24"/>
          <w:szCs w:val="24"/>
        </w:rPr>
      </w:pPr>
      <w:bookmarkStart w:id="43" w:name="_Hlk45464542"/>
      <w:r w:rsidRPr="00766CB8">
        <w:rPr>
          <w:rFonts w:ascii="Calibri" w:eastAsia="Times New Roman" w:hAnsi="Calibri" w:cs="Calibri"/>
          <w:sz w:val="24"/>
          <w:szCs w:val="24"/>
          <w:rtl/>
        </w:rPr>
        <w:t>מצב בו התופס/הכובש החליף את המרות שלו במקום הנכבש, ושלטונות הנכבש חייבים להפסיק לתפקד. יש מרות לכובש, אין מרות לנכבש.</w:t>
      </w:r>
    </w:p>
    <w:p w:rsidR="00766CB8" w:rsidRDefault="00816A95" w:rsidP="00B5381F">
      <w:pPr>
        <w:pStyle w:val="a3"/>
        <w:numPr>
          <w:ilvl w:val="1"/>
          <w:numId w:val="31"/>
        </w:numPr>
        <w:spacing w:line="240" w:lineRule="auto"/>
        <w:jc w:val="both"/>
        <w:rPr>
          <w:rFonts w:ascii="Calibri" w:eastAsia="Times New Roman" w:hAnsi="Calibri" w:cs="Calibri"/>
          <w:sz w:val="24"/>
          <w:szCs w:val="24"/>
        </w:rPr>
      </w:pPr>
      <w:r w:rsidRPr="00766CB8">
        <w:rPr>
          <w:rFonts w:ascii="Calibri" w:eastAsia="Times New Roman" w:hAnsi="Calibri" w:cs="Calibri"/>
          <w:sz w:val="24"/>
          <w:szCs w:val="24"/>
          <w:rtl/>
        </w:rPr>
        <w:t>אם כוחות האויב/הנכבש נכנעו, הפסידו ונסוגו. אם יש עדיין לחימה בשטח מסוים, הוא לא ייחשב שטח נתון לתפיסה לוחמתית. לאחר הכניעה/הפסד, כוחות הנכבשים עדיין מתנגדים בצורה מזוינת, זה לא פוסל את התנאי. צריך כניעה או הפסד, לא חייבים אפס ירי.</w:t>
      </w:r>
    </w:p>
    <w:p w:rsidR="00766CB8" w:rsidRDefault="00816A95" w:rsidP="00B5381F">
      <w:pPr>
        <w:pStyle w:val="a3"/>
        <w:numPr>
          <w:ilvl w:val="1"/>
          <w:numId w:val="31"/>
        </w:numPr>
        <w:spacing w:line="240" w:lineRule="auto"/>
        <w:jc w:val="both"/>
        <w:rPr>
          <w:rFonts w:ascii="Calibri" w:eastAsia="Times New Roman" w:hAnsi="Calibri" w:cs="Calibri"/>
          <w:sz w:val="24"/>
          <w:szCs w:val="24"/>
        </w:rPr>
      </w:pPr>
      <w:r w:rsidRPr="00766CB8">
        <w:rPr>
          <w:rFonts w:ascii="Calibri" w:eastAsia="Times New Roman" w:hAnsi="Calibri" w:cs="Calibri"/>
          <w:sz w:val="24"/>
          <w:szCs w:val="24"/>
          <w:rtl/>
        </w:rPr>
        <w:lastRenderedPageBreak/>
        <w:t>הכובש/התופס יש לו מספיק כוחות במקום (או שניתן לשגר כחות לשם תוך זמן קצר), כך שבמקום הזה מרגישים את מרותו/עליונותו של הכובש.</w:t>
      </w:r>
    </w:p>
    <w:p w:rsidR="00766CB8" w:rsidRDefault="00816A95" w:rsidP="00B5381F">
      <w:pPr>
        <w:pStyle w:val="a3"/>
        <w:numPr>
          <w:ilvl w:val="1"/>
          <w:numId w:val="31"/>
        </w:numPr>
        <w:spacing w:line="240" w:lineRule="auto"/>
        <w:jc w:val="both"/>
        <w:rPr>
          <w:rFonts w:ascii="Calibri" w:eastAsia="Times New Roman" w:hAnsi="Calibri" w:cs="Calibri"/>
          <w:sz w:val="24"/>
          <w:szCs w:val="24"/>
        </w:rPr>
      </w:pPr>
      <w:r w:rsidRPr="00766CB8">
        <w:rPr>
          <w:rFonts w:ascii="Calibri" w:eastAsia="Times New Roman" w:hAnsi="Calibri" w:cs="Calibri"/>
          <w:sz w:val="24"/>
          <w:szCs w:val="24"/>
          <w:rtl/>
        </w:rPr>
        <w:t>יש מנהל (לפחות זמני) על השטח.</w:t>
      </w:r>
    </w:p>
    <w:p w:rsidR="00816A95" w:rsidRPr="00766CB8" w:rsidRDefault="00816A95" w:rsidP="00B5381F">
      <w:pPr>
        <w:pStyle w:val="a3"/>
        <w:numPr>
          <w:ilvl w:val="1"/>
          <w:numId w:val="31"/>
        </w:numPr>
        <w:spacing w:line="240" w:lineRule="auto"/>
        <w:jc w:val="both"/>
        <w:rPr>
          <w:rFonts w:ascii="Calibri" w:eastAsia="Times New Roman" w:hAnsi="Calibri" w:cs="Calibri"/>
          <w:sz w:val="24"/>
          <w:szCs w:val="24"/>
          <w:rtl/>
        </w:rPr>
      </w:pPr>
      <w:r w:rsidRPr="00766CB8">
        <w:rPr>
          <w:rFonts w:ascii="Calibri" w:eastAsia="Times New Roman" w:hAnsi="Calibri" w:cs="Calibri"/>
          <w:sz w:val="24"/>
          <w:szCs w:val="24"/>
          <w:rtl/>
        </w:rPr>
        <w:t>שהכובש יכול לתת פקודות ישירות לאוכלוסייה האזרחית, והם יצייתו (או שיש לפחות יכולת לאכוף את הפקודות).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וזה הכל לפי מקום, זה לא עניין של גבולות. אלא כיבוש פיזי. במידה והכובש יפסיק את מרותו, זה לא יחשב שטח נתון לתפיסה לוחמתית. </w:t>
      </w:r>
    </w:p>
    <w:bookmarkEnd w:id="43"/>
    <w:p w:rsidR="00816A95" w:rsidRPr="00816A95" w:rsidRDefault="00816A95" w:rsidP="00460B95">
      <w:p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פס"ד אוגנדה נ' קונגו (2005)</w:t>
      </w:r>
      <w:r w:rsidRPr="00816A95">
        <w:rPr>
          <w:rFonts w:ascii="Calibri" w:eastAsia="Times New Roman" w:hAnsi="Calibri" w:cs="Calibri"/>
          <w:sz w:val="24"/>
          <w:szCs w:val="24"/>
          <w:rtl/>
        </w:rPr>
        <w:t xml:space="preserve"> - חזרו על הסממנים של 'נלטיליץ'. רצו לדעת מה היה היקף התפיסה הלוחמתית של אוגנדה על קונגו. כדי שבימ"ש ידע איפה היה תפיסה מלחמתית יא הייתה צריכה לבדוק בדיוק איפה היו ומתי. והאם ממשלת קונגו המשיכה להפעיל את סמכויותיה או לא. (**חסר קצת?)</w:t>
      </w:r>
    </w:p>
    <w:p w:rsidR="00816A95" w:rsidRPr="00816A95" w:rsidRDefault="00816A95" w:rsidP="00460B95">
      <w:p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תפיסה לוחמתית בישראל</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יורם דינשטיין</w:t>
      </w:r>
      <w:r w:rsidRPr="00816A95">
        <w:rPr>
          <w:rFonts w:ascii="Calibri" w:eastAsia="Times New Roman" w:hAnsi="Calibri" w:cs="Calibri"/>
          <w:sz w:val="24"/>
          <w:szCs w:val="24"/>
          <w:rtl/>
        </w:rPr>
        <w:t xml:space="preserve"> טוען בספרו שרצועת עזה נתונה כיום לתפיסה לוחמתית ע"י ישראל. דיני התפיסה הלוחמתית הם חלק מדיני  המלחמה ביבשה, כי אין דבר כזה בים. אין תפיסה לוחמתית של מים במנותק מהתפיסה הלוחמתית ביבשה. וכדי שתהיה תפיסה לוחמתית, צריך שכל שלושת התנאים יתקיימו באותו רגע. </w:t>
      </w:r>
      <w:r w:rsidRPr="00766CB8">
        <w:rPr>
          <w:rFonts w:ascii="Calibri" w:eastAsia="Times New Roman" w:hAnsi="Calibri" w:cs="Calibri"/>
          <w:b/>
          <w:bCs/>
          <w:sz w:val="24"/>
          <w:szCs w:val="24"/>
          <w:rtl/>
        </w:rPr>
        <w:t>הסיבות לטענתו על התפיסה הלוחמתית בעזה</w:t>
      </w:r>
      <w:r w:rsidRPr="00816A95">
        <w:rPr>
          <w:rFonts w:ascii="Calibri" w:eastAsia="Times New Roman" w:hAnsi="Calibri" w:cs="Calibri"/>
          <w:sz w:val="24"/>
          <w:szCs w:val="24"/>
          <w:rtl/>
        </w:rPr>
        <w:t>:</w:t>
      </w:r>
    </w:p>
    <w:p w:rsidR="00766CB8" w:rsidRDefault="00816A95" w:rsidP="00B5381F">
      <w:pPr>
        <w:pStyle w:val="a3"/>
        <w:numPr>
          <w:ilvl w:val="1"/>
          <w:numId w:val="32"/>
        </w:numPr>
        <w:spacing w:line="240" w:lineRule="auto"/>
        <w:jc w:val="both"/>
        <w:rPr>
          <w:rFonts w:ascii="Calibri" w:eastAsia="Times New Roman" w:hAnsi="Calibri" w:cs="Calibri"/>
          <w:sz w:val="24"/>
          <w:szCs w:val="24"/>
        </w:rPr>
      </w:pPr>
      <w:r w:rsidRPr="00766CB8">
        <w:rPr>
          <w:rFonts w:ascii="Calibri" w:eastAsia="Times New Roman" w:hAnsi="Calibri" w:cs="Calibri"/>
          <w:sz w:val="24"/>
          <w:szCs w:val="24"/>
          <w:rtl/>
        </w:rPr>
        <w:t xml:space="preserve">יש למד"י שליטה אפקטיבית בגדה המערבית, וכתוב בהסכמי אוסלו שהגדה ורצועת עזה הם בלתי נפרדים - גוש אחד לתקופת אוסלו. אם אחד נתון לתפיסה לוחמתית - הגדה - אזי ברור כי גם רצועת עזה נתונה לתפיסה לוחמתית. </w:t>
      </w:r>
    </w:p>
    <w:p w:rsidR="00766CB8" w:rsidRDefault="00816A95" w:rsidP="00B5381F">
      <w:pPr>
        <w:pStyle w:val="a3"/>
        <w:numPr>
          <w:ilvl w:val="1"/>
          <w:numId w:val="32"/>
        </w:numPr>
        <w:spacing w:line="240" w:lineRule="auto"/>
        <w:jc w:val="both"/>
        <w:rPr>
          <w:rFonts w:ascii="Calibri" w:eastAsia="Times New Roman" w:hAnsi="Calibri" w:cs="Calibri"/>
          <w:sz w:val="24"/>
          <w:szCs w:val="24"/>
        </w:rPr>
      </w:pPr>
      <w:r w:rsidRPr="00766CB8">
        <w:rPr>
          <w:rFonts w:ascii="Calibri" w:eastAsia="Times New Roman" w:hAnsi="Calibri" w:cs="Calibri"/>
          <w:sz w:val="24"/>
          <w:szCs w:val="24"/>
          <w:rtl/>
        </w:rPr>
        <w:t xml:space="preserve">ישנם מרכיבי מרכזיים של שליטה אפקטיבית: א. יש מעין מצור - שליטה של ישראל באוויר ובים, ושליטה אפקטיבית ביבשה (בגבולות בתוך ישראל). ב. מד"י מספקת דלק וחשמל לרצועת עזה. </w:t>
      </w:r>
    </w:p>
    <w:p w:rsidR="00816A95" w:rsidRPr="00766CB8" w:rsidRDefault="00816A95" w:rsidP="00B5381F">
      <w:pPr>
        <w:pStyle w:val="a3"/>
        <w:numPr>
          <w:ilvl w:val="1"/>
          <w:numId w:val="32"/>
        </w:numPr>
        <w:spacing w:line="240" w:lineRule="auto"/>
        <w:jc w:val="both"/>
        <w:rPr>
          <w:rFonts w:ascii="Calibri" w:eastAsia="Times New Roman" w:hAnsi="Calibri" w:cs="Calibri"/>
          <w:sz w:val="24"/>
          <w:szCs w:val="24"/>
          <w:rtl/>
        </w:rPr>
      </w:pPr>
      <w:r w:rsidRPr="00766CB8">
        <w:rPr>
          <w:rFonts w:ascii="Calibri" w:eastAsia="Times New Roman" w:hAnsi="Calibri" w:cs="Calibri"/>
          <w:sz w:val="24"/>
          <w:szCs w:val="24"/>
          <w:rtl/>
        </w:rPr>
        <w:t xml:space="preserve">מד"י טוענת שיש לה זכות להגנה עצמית, שנותנת לה להיכנס לשטחי עזה אם יש צורך ביטחוני. </w:t>
      </w:r>
    </w:p>
    <w:p w:rsidR="00816A95" w:rsidRPr="00766CB8" w:rsidRDefault="00816A95" w:rsidP="00460B95">
      <w:pPr>
        <w:spacing w:line="240" w:lineRule="auto"/>
        <w:jc w:val="both"/>
        <w:rPr>
          <w:rFonts w:ascii="Calibri" w:eastAsia="Times New Roman" w:hAnsi="Calibri" w:cs="Calibri"/>
          <w:b/>
          <w:bCs/>
          <w:sz w:val="24"/>
          <w:szCs w:val="24"/>
          <w:rtl/>
        </w:rPr>
      </w:pPr>
      <w:r w:rsidRPr="00766CB8">
        <w:rPr>
          <w:rFonts w:ascii="Calibri" w:eastAsia="Times New Roman" w:hAnsi="Calibri" w:cs="Calibri"/>
          <w:b/>
          <w:bCs/>
          <w:sz w:val="24"/>
          <w:szCs w:val="24"/>
          <w:rtl/>
        </w:rPr>
        <w:t>מנגד, פרופ' בל טוען כי:</w:t>
      </w:r>
    </w:p>
    <w:p w:rsidR="00766CB8" w:rsidRDefault="00816A95" w:rsidP="00B5381F">
      <w:pPr>
        <w:pStyle w:val="a3"/>
        <w:numPr>
          <w:ilvl w:val="1"/>
          <w:numId w:val="33"/>
        </w:numPr>
        <w:spacing w:line="240" w:lineRule="auto"/>
        <w:jc w:val="both"/>
        <w:rPr>
          <w:rFonts w:ascii="Calibri" w:eastAsia="Times New Roman" w:hAnsi="Calibri" w:cs="Calibri"/>
          <w:sz w:val="24"/>
          <w:szCs w:val="24"/>
        </w:rPr>
      </w:pPr>
      <w:r w:rsidRPr="00766CB8">
        <w:rPr>
          <w:rFonts w:ascii="Calibri" w:eastAsia="Times New Roman" w:hAnsi="Calibri" w:cs="Calibri"/>
          <w:sz w:val="24"/>
          <w:szCs w:val="24"/>
          <w:rtl/>
        </w:rPr>
        <w:t>אפילו אם יש מרות אמיתי בגדה, זה לא אומר שבאמת יש מרות בעזה.</w:t>
      </w:r>
    </w:p>
    <w:p w:rsidR="00766CB8" w:rsidRDefault="00816A95" w:rsidP="00B5381F">
      <w:pPr>
        <w:pStyle w:val="a3"/>
        <w:numPr>
          <w:ilvl w:val="1"/>
          <w:numId w:val="33"/>
        </w:numPr>
        <w:spacing w:line="240" w:lineRule="auto"/>
        <w:jc w:val="both"/>
        <w:rPr>
          <w:rFonts w:ascii="Calibri" w:eastAsia="Times New Roman" w:hAnsi="Calibri" w:cs="Calibri"/>
          <w:sz w:val="24"/>
          <w:szCs w:val="24"/>
        </w:rPr>
      </w:pPr>
      <w:r w:rsidRPr="00766CB8">
        <w:rPr>
          <w:rFonts w:ascii="Calibri" w:eastAsia="Times New Roman" w:hAnsi="Calibri" w:cs="Calibri"/>
          <w:sz w:val="24"/>
          <w:szCs w:val="24"/>
          <w:rtl/>
        </w:rPr>
        <w:t>השליטה הישראלית באוויר וים לא רלוונטיים, כי הם לא חלים אף פעם בדיני שליטה לוחמתית. ושליטה בגבולות זה לא תפיסה של השטח. לגבי אספקת המוצרים החיוניים - זה לא עונה על הגדרת השליטה. ויש עוד מקומות בעולם שתלויים בעזרה חיונית של השכנים, ואינם נתונים לתפיסה לוחמתית.</w:t>
      </w:r>
    </w:p>
    <w:p w:rsidR="00816A95" w:rsidRPr="00766CB8" w:rsidRDefault="00816A95" w:rsidP="00B5381F">
      <w:pPr>
        <w:pStyle w:val="a3"/>
        <w:numPr>
          <w:ilvl w:val="1"/>
          <w:numId w:val="33"/>
        </w:numPr>
        <w:spacing w:line="240" w:lineRule="auto"/>
        <w:jc w:val="both"/>
        <w:rPr>
          <w:rFonts w:ascii="Calibri" w:eastAsia="Times New Roman" w:hAnsi="Calibri" w:cs="Calibri"/>
          <w:sz w:val="24"/>
          <w:szCs w:val="24"/>
          <w:rtl/>
        </w:rPr>
      </w:pPr>
      <w:r w:rsidRPr="00766CB8">
        <w:rPr>
          <w:rFonts w:ascii="Calibri" w:eastAsia="Times New Roman" w:hAnsi="Calibri" w:cs="Calibri"/>
          <w:sz w:val="24"/>
          <w:szCs w:val="24"/>
          <w:rtl/>
        </w:rPr>
        <w:t xml:space="preserve">גם אם מד"י הייתה טוענת שיש לה זכות לשים את כוחותיה בעזה - זה לא אומר שאכן יש לה מרות. זה לא מראה שום שליטה אפקטיבית, כי מד"י יכולה לשים את כוחותיה גם במדינות אחרות.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הדין הישראלי</w:t>
      </w:r>
      <w:r w:rsidRPr="00816A95">
        <w:rPr>
          <w:rFonts w:ascii="Calibri" w:eastAsia="Times New Roman" w:hAnsi="Calibri" w:cs="Calibri"/>
          <w:sz w:val="24"/>
          <w:szCs w:val="24"/>
          <w:rtl/>
        </w:rPr>
        <w:t xml:space="preserve"> - הפסיקה של ביהמ"ש העליון בארץ, מניחה כי דיני התפיסה הלוחמתית חלים בישראל בגדה המערבית. אבל מאז היציאה מעזה, בג"ץ אומר שאין תפיסה ברצועה. </w:t>
      </w:r>
    </w:p>
    <w:p w:rsidR="00816A95" w:rsidRPr="00816A95" w:rsidRDefault="00816A95" w:rsidP="00460B95">
      <w:p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בג"ץ 1308/17 עיריית סלואד נ' הכנסת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היועמ"ש התנגד לחקיקה כיון שהוא אמר שהיא מנוגדת לדין הבינלאומי. הוא הכניס בחוות דעתו פרשנות לדיני תפיסה לוחמתית.  זו הפעם הראשונה שכל התפיסה הלוחמתית מופיעה בפס"ד של בג"ץ. התפיסה שביהמ"ש הציג - יש למד"י שתי אופציות למערכות הדין שיחולו בשטח פלוני. או שזה כל הדין הישראלי, או שאם מד"י לא מחילה שם את כל החוק, אז השטח נתון לדיני תפיסה לוחמתית.  זה קצת שונה מדיני הפיסה בדין הבינלאומי. </w:t>
      </w:r>
      <w:r w:rsidRPr="00766CB8">
        <w:rPr>
          <w:rFonts w:ascii="Calibri" w:eastAsia="Times New Roman" w:hAnsi="Calibri" w:cs="Calibri"/>
          <w:sz w:val="24"/>
          <w:szCs w:val="24"/>
          <w:u w:val="single"/>
          <w:rtl/>
        </w:rPr>
        <w:t xml:space="preserve">דוגמאות לשוני: </w:t>
      </w:r>
    </w:p>
    <w:p w:rsidR="00766CB8" w:rsidRDefault="00816A95" w:rsidP="00B5381F">
      <w:pPr>
        <w:pStyle w:val="a3"/>
        <w:numPr>
          <w:ilvl w:val="1"/>
          <w:numId w:val="34"/>
        </w:numPr>
        <w:spacing w:line="240" w:lineRule="auto"/>
        <w:jc w:val="both"/>
        <w:rPr>
          <w:rFonts w:ascii="Calibri" w:eastAsia="Times New Roman" w:hAnsi="Calibri" w:cs="Calibri"/>
          <w:sz w:val="24"/>
          <w:szCs w:val="24"/>
        </w:rPr>
      </w:pPr>
      <w:r w:rsidRPr="00766CB8">
        <w:rPr>
          <w:rFonts w:ascii="Calibri" w:eastAsia="Times New Roman" w:hAnsi="Calibri" w:cs="Calibri"/>
          <w:sz w:val="24"/>
          <w:szCs w:val="24"/>
          <w:rtl/>
        </w:rPr>
        <w:t xml:space="preserve">בבינלאומי, תחולת הדינים היא שאלה עובדתית - אם מתקיימים התנאים, יש תפיסה, ואם הם לא מתקיימים אז אין. לא מדובר על סוג מסוים של שלטון, אלא תיאור של מצב עובדתי, ואם זה נכון אז זה גורר ענף של דיני התפיסה. בצורה כזאת, אין קשר בין החלת החוק והשיפוט הישראלים לבין תחולת דיני התפיסה. לדוגמא, מי שטוען שדיני התפיסה חלים על יו"ש כי התקיימו התנאים המנהגיים (שטח זר, שליטה מכוח מלחמה, שליטה אפקטיבית) הם טוענים את זה גם על מזרח ירושלים, על אף שישראל החילה שם את החוק. לכן זה לא רלוונטי מה ישראל חובת מהבחינה הזאת. וגם ההפך, אם שלושת התנאים לא מתקיימים (כדמו שחושב המרצה), אז הדינים לא יחולו שם ולא משנה אם ישראל החילה שם את החוק או לא. </w:t>
      </w:r>
    </w:p>
    <w:p w:rsidR="00766CB8" w:rsidRDefault="00816A95" w:rsidP="00B5381F">
      <w:pPr>
        <w:pStyle w:val="a3"/>
        <w:numPr>
          <w:ilvl w:val="1"/>
          <w:numId w:val="34"/>
        </w:numPr>
        <w:spacing w:line="240" w:lineRule="auto"/>
        <w:jc w:val="both"/>
        <w:rPr>
          <w:rFonts w:ascii="Calibri" w:eastAsia="Times New Roman" w:hAnsi="Calibri" w:cs="Calibri"/>
          <w:sz w:val="24"/>
          <w:szCs w:val="24"/>
        </w:rPr>
      </w:pPr>
      <w:r w:rsidRPr="00766CB8">
        <w:rPr>
          <w:rFonts w:ascii="Calibri" w:eastAsia="Times New Roman" w:hAnsi="Calibri" w:cs="Calibri"/>
          <w:sz w:val="24"/>
          <w:szCs w:val="24"/>
          <w:rtl/>
        </w:rPr>
        <w:t>ביהמ"ש העליון מדבר על זה כאילו הדין הבינלאומי הוא דין שמסמיך פעולות, כלומר - הוא אומר לצבא הכובש - אתם לא ריבוניים, אבל יש לכם סמכות לנהל את השטח. עם זאת, זה לא משקף את דיני התפיסה בעולם. גם אם חוקית, מותר למדינה להחזיק בשטח וגם אם לא, דיני התפיסה חלים. זה אוסף של מגבלות החלים אם יש תנאים מסוימים. לכן, לא נכון להתסכל על זה כאילו דיני התפיסה הם המסמיכים את המפקד הצבאי באיזור לבצע פעולות.</w:t>
      </w:r>
    </w:p>
    <w:p w:rsidR="00816A95" w:rsidRPr="00766CB8" w:rsidRDefault="00816A95" w:rsidP="00B5381F">
      <w:pPr>
        <w:pStyle w:val="a3"/>
        <w:numPr>
          <w:ilvl w:val="1"/>
          <w:numId w:val="34"/>
        </w:numPr>
        <w:spacing w:line="240" w:lineRule="auto"/>
        <w:jc w:val="both"/>
        <w:rPr>
          <w:rFonts w:ascii="Calibri" w:eastAsia="Times New Roman" w:hAnsi="Calibri" w:cs="Calibri"/>
          <w:sz w:val="24"/>
          <w:szCs w:val="24"/>
          <w:rtl/>
        </w:rPr>
      </w:pPr>
      <w:r w:rsidRPr="00766CB8">
        <w:rPr>
          <w:rFonts w:ascii="Calibri" w:eastAsia="Times New Roman" w:hAnsi="Calibri" w:cs="Calibri"/>
          <w:sz w:val="24"/>
          <w:szCs w:val="24"/>
          <w:rtl/>
        </w:rPr>
        <w:t xml:space="preserve">לפי היועמ"ש, ההסמכה בדיני תפיסה, היא הסמכה של מפקד האיזור ולא של גוף אחר של המדינה הכובשת. בקונגו ביהמ"ש הכריע שהדינים חלים אם התנאים מתקיימים העובדתיים, וכל השאר לא משנה. לכן אין סיבה שנחשוב שההסמכה הזאת מסמיכה דווקא את הצבא ולא מישהו אחרת כמו הכנסת. </w:t>
      </w:r>
    </w:p>
    <w:p w:rsidR="00816A95" w:rsidRPr="00816A95" w:rsidRDefault="00816A95" w:rsidP="00B5381F">
      <w:pPr>
        <w:numPr>
          <w:ilvl w:val="1"/>
          <w:numId w:val="35"/>
        </w:num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lastRenderedPageBreak/>
        <w:t xml:space="preserve">לגבי רצועת עזה, כנראה השליטה האפקטיבית כן מתקיימת, אבל כל השאר לא באמת קשור לדין הבינלאומי הרגיל לפי הניתוח של בימה"ש. </w:t>
      </w:r>
    </w:p>
    <w:p w:rsidR="00816A95" w:rsidRPr="00816A95" w:rsidRDefault="00816A95" w:rsidP="00460B95">
      <w:p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766CB8" w:rsidRDefault="00816A95" w:rsidP="00460B95">
      <w:pPr>
        <w:spacing w:line="240" w:lineRule="auto"/>
        <w:jc w:val="both"/>
        <w:rPr>
          <w:rFonts w:ascii="Calibri" w:eastAsia="Times New Roman" w:hAnsi="Calibri" w:cs="Calibri"/>
          <w:sz w:val="24"/>
          <w:szCs w:val="24"/>
          <w:u w:val="single"/>
          <w:rtl/>
        </w:rPr>
      </w:pPr>
      <w:r w:rsidRPr="00766CB8">
        <w:rPr>
          <w:rFonts w:ascii="Calibri" w:eastAsia="Times New Roman" w:hAnsi="Calibri" w:cs="Calibri"/>
          <w:sz w:val="24"/>
          <w:szCs w:val="24"/>
          <w:u w:val="single"/>
          <w:rtl/>
        </w:rPr>
        <w:t>שאלות שעולות מכוח דיני תפיסה לוחמתית</w:t>
      </w:r>
      <w:r w:rsidR="00766CB8" w:rsidRPr="00766CB8">
        <w:rPr>
          <w:rFonts w:ascii="Calibri" w:eastAsia="Times New Roman" w:hAnsi="Calibri" w:cs="Calibri" w:hint="cs"/>
          <w:sz w:val="24"/>
          <w:szCs w:val="24"/>
          <w:u w:val="single"/>
          <w:rtl/>
        </w:rPr>
        <w:t xml:space="preserve"> - </w:t>
      </w:r>
      <w:r w:rsidRPr="00766CB8">
        <w:rPr>
          <w:rFonts w:ascii="Calibri" w:eastAsia="Times New Roman" w:hAnsi="Calibri" w:cs="Calibri"/>
          <w:sz w:val="24"/>
          <w:szCs w:val="24"/>
          <w:u w:val="single"/>
          <w:rtl/>
        </w:rPr>
        <w:t>גירוש</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תקנות ההגנה (שעת חירום) 1945: תקנה 112</w:t>
      </w:r>
      <w:r w:rsidRPr="00816A95">
        <w:rPr>
          <w:rFonts w:ascii="Calibri" w:eastAsia="Times New Roman" w:hAnsi="Calibri" w:cs="Calibri"/>
          <w:sz w:val="24"/>
          <w:szCs w:val="24"/>
          <w:rtl/>
        </w:rPr>
        <w:t xml:space="preserve"> נתנה לנציב העליון לגרש כמעט כל אדם. בתוך התקנה יש הגנות, לפיהן המגורש צרי לקבל שימוע. אבל חוץ מזה הסמכות של הגירוש לא מוגבלת.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תקנות אלו חלקית עדיין בתוקף בישראל, וזה מכוח פקודת סדרי השלטון (1948) שקבעה שהחקיקה המנדטורית היא בתוקף בישראל אלא אם נקבע אחרת. לכן תקנות ההגנה היו בתוקף גם לאחר קום המדינה. אח"כ תקנה זו בוטלה בישראל, אך התקנות נשמרו גם בחלקים אחרים של המנדט. ירדן הייתה חלק מהמנדט עד 1946. כאשר עבר הירדן הפכה להיות מדינה חדשה, גם היא אימצה את החקיקה המנדטורית הקיימת. כולל תקנות ההגנה. הן המשיכו להיות בתוקף עד 1967, אז ישראל תפסה את השטח של יו"ש וירושלים. ע"פ התפיסה הצהלית של דיני התפיסה, צהל קבע לעצמו שהוא ינהל שם מנהל צבאי, והמנהל הצבאי יקבל על עצמו לכבד את דיני התפיסה, או לפחות אותם חלקים שמופיעים בתקנות האג. לכן צהל קיבל על עצמו לכבד את הדין הירדני שהיה בשטח מ1967 עד שיבוא שינוי מכוח צו של המפקד הצבאי באזור. בגלל החלטה זו, תקנה 112 המשיכה להיות בתוקף ביו"ש, ע"א שהיא אינה כבר בתוקף בשטח ישראל בו חל החוק הישראלי. </w:t>
      </w:r>
    </w:p>
    <w:p w:rsidR="00766CB8" w:rsidRDefault="00766CB8" w:rsidP="00460B95">
      <w:pPr>
        <w:spacing w:line="240" w:lineRule="auto"/>
        <w:jc w:val="both"/>
        <w:rPr>
          <w:rFonts w:ascii="Calibri" w:eastAsia="Times New Roman" w:hAnsi="Calibri" w:cs="Calibri"/>
          <w:b/>
          <w:bCs/>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באמנת ז'נבה הרביעית בסעיף 49 מדובר על גירוש</w:t>
      </w:r>
      <w:r w:rsidRPr="00816A95">
        <w:rPr>
          <w:rFonts w:ascii="Calibri" w:eastAsia="Times New Roman" w:hAnsi="Calibri" w:cs="Calibri"/>
          <w:sz w:val="24"/>
          <w:szCs w:val="24"/>
          <w:rtl/>
        </w:rPr>
        <w:t xml:space="preserve">. הסעיף חל על שטחים הנתונים לתפיסה לוחמתית. לפי הסעיף, </w:t>
      </w:r>
      <w:bookmarkStart w:id="44" w:name="_Hlk45468074"/>
      <w:r w:rsidRPr="00816A95">
        <w:rPr>
          <w:rFonts w:ascii="Calibri" w:eastAsia="Times New Roman" w:hAnsi="Calibri" w:cs="Calibri"/>
          <w:sz w:val="24"/>
          <w:szCs w:val="24"/>
          <w:rtl/>
        </w:rPr>
        <w:t xml:space="preserve">אסור לגרש ולהעביר בכוח אנשים מוגנים משטח הנתון לתפיסה לוחמתית, לכל מדינה אחרת. </w:t>
      </w:r>
    </w:p>
    <w:bookmarkEnd w:id="44"/>
    <w:p w:rsidR="00766CB8" w:rsidRDefault="00766CB8" w:rsidP="00460B95">
      <w:pPr>
        <w:spacing w:line="240" w:lineRule="auto"/>
        <w:jc w:val="both"/>
        <w:rPr>
          <w:rFonts w:ascii="Calibri" w:eastAsia="Times New Roman" w:hAnsi="Calibri" w:cs="Calibri"/>
          <w:b/>
          <w:bCs/>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בג"ץ עפו נ' מפקד כוחות צה"ל בגדה המערבית</w:t>
      </w:r>
      <w:r w:rsidRPr="00816A95">
        <w:rPr>
          <w:rFonts w:ascii="Calibri" w:eastAsia="Times New Roman" w:hAnsi="Calibri" w:cs="Calibri"/>
          <w:sz w:val="24"/>
          <w:szCs w:val="24"/>
          <w:rtl/>
        </w:rPr>
        <w:t xml:space="preserve"> - היה גירוש של כמה טרוריסטים. העותר העלה טענה, שע"א שתקנות ההגנה בתוקף, לדעתו זה נוגד את אמנת ז'נבה הרביעית ס' 49. לגבי האמנה, ביהמ"ש אמר שאמנם זה כתוב שם, אך לא בטוח שסעיף חל כאן (כי זה לא בטוח חלק מהמשפט המנהגי, וע"פ הדין הישראלי משפט מנהגי בינלאומי נקלט אוטומטית אך אמנתי לא). וגם אם זה היה חלק מהמשפט הישראלי, לדעתם ישראל לא הפרה את הסעיף 49, כי צריך לפרש אותו לאור התכלית של המדינות שאימצו את האמנה, והתכלית לאותו סעיף זה היה כדי למנוע את הגירושים ההמוניים שביצעו הנאצים בשטחים שכבשו. פה מדובר על גירוש בודד של טרוריסט ולא המוני. לכן, זה לא גירוש שאסור על פי סעיף 49.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צהל אמר - אפילו אם המצרים לא ידעו, זה היה חלק מהדין המצרי ברצועת עזה, ולכן תקנה 112 נשמרה מאז 67 מכוח זה שצהל מכבד את הדין שהיה קיים ערב התפיסה.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 xml:space="preserve">בג"ץ האגודה לזכויות האזרח נ' שר הביטחון - </w:t>
      </w:r>
      <w:r w:rsidRPr="00816A95">
        <w:rPr>
          <w:rFonts w:ascii="Calibri" w:eastAsia="Times New Roman" w:hAnsi="Calibri" w:cs="Calibri"/>
          <w:sz w:val="24"/>
          <w:szCs w:val="24"/>
          <w:rtl/>
        </w:rPr>
        <w:t xml:space="preserve">מדובר על גירוש של יותר אנשים (400 פעילי חמאס). רבין רצה למסור מסר שהוא רציני, ולכן לאחר פיגוע הוא גירש את המפגעים ועוד מעבר לגבול לבנון. עתרו לבג"ץ על הגירוש. פה הוא הניח את מה שהוא עשה בבגץ הקודם - תקנה 112 חלה, כי צהל אימץ את הדין הקיים. סעיף 49 לא חל, וביהמ"ש פשוט התעלם מהטענה הזו. </w:t>
      </w:r>
    </w:p>
    <w:p w:rsidR="00816A95" w:rsidRPr="00816A95" w:rsidRDefault="00816A95" w:rsidP="00460B95">
      <w:pPr>
        <w:spacing w:line="240" w:lineRule="auto"/>
        <w:ind w:left="402"/>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בעצרת האום, אחד המעשים שנחשבים תוקפנות, זה סיפוח של שטח ממדינה זרה תוך כדי מלחמה.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ס' 8א (2) לאמנת רומא, </w:t>
      </w:r>
      <w:r w:rsidR="00766CB8" w:rsidRPr="00766CB8">
        <w:rPr>
          <w:rFonts w:ascii="Calibri" w:eastAsia="Times New Roman" w:hAnsi="Calibri" w:cs="Calibri" w:hint="cs"/>
          <w:b/>
          <w:bCs/>
          <w:sz w:val="24"/>
          <w:szCs w:val="24"/>
          <w:rtl/>
        </w:rPr>
        <w:t>(** חסר??)</w:t>
      </w:r>
    </w:p>
    <w:p w:rsidR="00816A95" w:rsidRDefault="00816A95" w:rsidP="00460B95">
      <w:pPr>
        <w:spacing w:line="240" w:lineRule="auto"/>
        <w:jc w:val="both"/>
        <w:rPr>
          <w:rFonts w:ascii="Calibri" w:eastAsia="Times New Roman" w:hAnsi="Calibri" w:cs="Calibri"/>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r>
        <w:rPr>
          <w:rFonts w:ascii="Calibri Light" w:hAnsi="Calibri Light" w:cs="Calibri Light"/>
          <w:sz w:val="40"/>
          <w:szCs w:val="40"/>
          <w:rtl/>
        </w:rPr>
        <w:t>דיני שבויי מלחמה</w:t>
      </w:r>
    </w:p>
    <w:p w:rsidR="00816A95" w:rsidRPr="00816A95" w:rsidRDefault="00816A95" w:rsidP="00460B95">
      <w:pPr>
        <w:spacing w:line="240" w:lineRule="auto"/>
        <w:jc w:val="both"/>
        <w:rPr>
          <w:rFonts w:ascii="Calibri" w:eastAsia="Times New Roman" w:hAnsi="Calibri" w:cs="Calibri"/>
          <w:sz w:val="24"/>
          <w:szCs w:val="24"/>
        </w:rPr>
      </w:pPr>
      <w:r w:rsidRPr="00816A95">
        <w:rPr>
          <w:rFonts w:ascii="Calibri" w:eastAsia="Times New Roman" w:hAnsi="Calibri" w:cs="Calibri"/>
          <w:sz w:val="24"/>
          <w:szCs w:val="24"/>
          <w:u w:val="single"/>
          <w:rtl/>
        </w:rPr>
        <w:t>מבוא</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ההגדרה הקלאסית:</w:t>
      </w:r>
      <w:r w:rsidRPr="00816A95">
        <w:rPr>
          <w:rFonts w:ascii="Calibri" w:eastAsia="Times New Roman" w:hAnsi="Calibri" w:cs="Calibri"/>
          <w:sz w:val="24"/>
          <w:szCs w:val="24"/>
          <w:rtl/>
        </w:rPr>
        <w:t xml:space="preserve"> </w:t>
      </w:r>
      <w:bookmarkStart w:id="45" w:name="_Hlk45470033"/>
      <w:r w:rsidRPr="00816A95">
        <w:rPr>
          <w:rFonts w:ascii="Calibri" w:eastAsia="Times New Roman" w:hAnsi="Calibri" w:cs="Calibri"/>
          <w:sz w:val="24"/>
          <w:szCs w:val="24"/>
          <w:rtl/>
        </w:rPr>
        <w:t xml:space="preserve">חבר או לוחם בכוחות מזוינים. ואדם שהוא נלחם ע"א שהוא לא חלק מצבא או כוח מזוין שלוחם.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ע"פ ההגדרה הזאת, יש פער בין מי נחשב כלוחם ומי זכאי לטיפול בשבי.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בפרוטוקולים הנוספים של ז'נבה, היה רצון לאחד את הקטגוריות של מי הוא לוחם ומי זכאי לטיפול מיוחד בשבי. בפרוטוקול 1 (שמגדיר מי נחשב לוחם) כל הלוחמים הם חוקיים, ומי שלא עומד בתנאים הם לא לוחמים כלל. אך מי שאזרח, אם הוא נלחם אז באותם רגעים שהוא נלחם הוא נחשב לוחם. </w:t>
      </w:r>
    </w:p>
    <w:bookmarkEnd w:id="45"/>
    <w:p w:rsidR="00766CB8"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מטרות דיני שבויים:</w:t>
      </w:r>
    </w:p>
    <w:p w:rsidR="00816A95" w:rsidRPr="00816A95" w:rsidRDefault="00816A95" w:rsidP="00B5381F">
      <w:pPr>
        <w:numPr>
          <w:ilvl w:val="0"/>
          <w:numId w:val="36"/>
        </w:numPr>
        <w:spacing w:line="240" w:lineRule="auto"/>
        <w:ind w:left="540"/>
        <w:jc w:val="both"/>
        <w:rPr>
          <w:rFonts w:ascii="Calibri" w:eastAsia="Times New Roman" w:hAnsi="Calibri" w:cs="Calibri"/>
          <w:sz w:val="24"/>
          <w:szCs w:val="24"/>
          <w:rtl/>
        </w:rPr>
      </w:pPr>
      <w:bookmarkStart w:id="46" w:name="_Hlk45470138"/>
      <w:r w:rsidRPr="00816A95">
        <w:rPr>
          <w:rFonts w:ascii="Calibri" w:eastAsia="Times New Roman" w:hAnsi="Calibri" w:cs="Calibri"/>
          <w:sz w:val="24"/>
          <w:szCs w:val="24"/>
          <w:rtl/>
        </w:rPr>
        <w:t xml:space="preserve">דיני שבויי מלחמה נועדו להבטיח טיפול טוב לאנשים שנופלים בשבי - זכויות מיוחדות. והם לא רק לוחמים חוקיים, אלא אזרחים שהם מלווים את הצבא, יש להם את הזכויות של שבויי מלחמה ע"א שהם לא לוחמים. </w:t>
      </w:r>
    </w:p>
    <w:p w:rsidR="00816A95" w:rsidRPr="00816A95" w:rsidRDefault="00816A95" w:rsidP="00B5381F">
      <w:pPr>
        <w:numPr>
          <w:ilvl w:val="0"/>
          <w:numId w:val="36"/>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לקבוע מה הייעוד של מעצר של לוחמים חוקיים ולכמה זמן והאם אפשר להעמיד אותו לדין. לפי דיני שבויי מלחמה, מותר לעצור את הלוחם של האויב, עד לסוף הלחימה - נטרול היכולת שלו להילחם. אבל אסור להעמיד אותו לדין על כך שהוא היה לוחם - חסינות. אלא אם הוא עשה פשעי מלחמה, ואז ניתן לשפוט אותו עליהם בלבד. יש בדיני שבי הגנות נוספות כדי להגן על שבויי המלחמה בהליכי הענישה ובהליכים פליליים.</w:t>
      </w:r>
    </w:p>
    <w:bookmarkEnd w:id="46"/>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lastRenderedPageBreak/>
        <w:t>למי מגיע להיכנס תחת דיני שבויי מלחמה - לפי אמנת ז'נבה ה3:</w:t>
      </w:r>
    </w:p>
    <w:p w:rsidR="00816A95" w:rsidRPr="00816A95" w:rsidRDefault="00816A95" w:rsidP="00460B95">
      <w:pPr>
        <w:spacing w:line="240" w:lineRule="auto"/>
        <w:jc w:val="both"/>
        <w:rPr>
          <w:rFonts w:ascii="Calibri" w:eastAsia="Times New Roman" w:hAnsi="Calibri" w:cs="Calibri"/>
          <w:sz w:val="24"/>
          <w:szCs w:val="24"/>
          <w:rtl/>
        </w:rPr>
      </w:pPr>
      <w:bookmarkStart w:id="47" w:name="_Hlk45470428"/>
      <w:r w:rsidRPr="00816A95">
        <w:rPr>
          <w:rFonts w:ascii="Calibri" w:eastAsia="Times New Roman" w:hAnsi="Calibri" w:cs="Calibri"/>
          <w:b/>
          <w:bCs/>
          <w:sz w:val="24"/>
          <w:szCs w:val="24"/>
          <w:rtl/>
        </w:rPr>
        <w:t>ס' 4(1)</w:t>
      </w:r>
      <w:r w:rsidRPr="00816A95">
        <w:rPr>
          <w:rFonts w:ascii="Calibri" w:eastAsia="Times New Roman" w:hAnsi="Calibri" w:cs="Calibri"/>
          <w:sz w:val="24"/>
          <w:szCs w:val="24"/>
          <w:rtl/>
        </w:rPr>
        <w:t xml:space="preserve"> - חיילים רגילים (צבא סדיר). כלומר חברים בכוחות המזוינים של צד רשמי למלחמה, כולל מליציות.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4(2)</w:t>
      </w:r>
      <w:r w:rsidRPr="00816A95">
        <w:rPr>
          <w:rFonts w:ascii="Calibri" w:eastAsia="Times New Roman" w:hAnsi="Calibri" w:cs="Calibri"/>
          <w:sz w:val="24"/>
          <w:szCs w:val="24"/>
          <w:rtl/>
        </w:rPr>
        <w:t xml:space="preserve"> - כוחות מזוינים אחרים, אפילו כוחות התנגדות, אם אפשר לשייך אותם לצד למלחמה, כל עוד הם עומדים בארבעת התנאים (פיקוד, סמל, נשק גלוי ולחימה ע"פ דיני מלחמה).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4(3)</w:t>
      </w:r>
      <w:r w:rsidRPr="00816A95">
        <w:rPr>
          <w:rFonts w:ascii="Calibri" w:eastAsia="Times New Roman" w:hAnsi="Calibri" w:cs="Calibri"/>
          <w:sz w:val="24"/>
          <w:szCs w:val="24"/>
          <w:rtl/>
        </w:rPr>
        <w:t xml:space="preserve"> - חיילים סדירים רגילים של צבא שלא מוכר ע"י הצדדים של המלחמה. </w:t>
      </w:r>
    </w:p>
    <w:p w:rsidR="00816A95" w:rsidRPr="00816A95" w:rsidRDefault="00816A95" w:rsidP="00B5381F">
      <w:pPr>
        <w:numPr>
          <w:ilvl w:val="0"/>
          <w:numId w:val="37"/>
        </w:numPr>
        <w:spacing w:line="240" w:lineRule="auto"/>
        <w:ind w:left="540"/>
        <w:jc w:val="both"/>
        <w:rPr>
          <w:rFonts w:ascii="Calibri" w:eastAsia="Times New Roman" w:hAnsi="Calibri" w:cs="Calibri"/>
          <w:sz w:val="24"/>
          <w:szCs w:val="24"/>
          <w:rtl/>
        </w:rPr>
      </w:pPr>
      <w:r w:rsidRPr="00766CB8">
        <w:rPr>
          <w:rFonts w:ascii="Calibri" w:eastAsia="Times New Roman" w:hAnsi="Calibri" w:cs="Calibri"/>
          <w:sz w:val="24"/>
          <w:szCs w:val="24"/>
          <w:u w:val="single"/>
          <w:rtl/>
        </w:rPr>
        <w:t>בגדול עד כאן</w:t>
      </w:r>
      <w:r w:rsidRPr="00816A95">
        <w:rPr>
          <w:rFonts w:ascii="Calibri" w:eastAsia="Times New Roman" w:hAnsi="Calibri" w:cs="Calibri"/>
          <w:sz w:val="24"/>
          <w:szCs w:val="24"/>
          <w:rtl/>
        </w:rPr>
        <w:t xml:space="preserve"> - לא קריטי של מי החיילים, כל עוד מדובר בלוחמים שהם חלק מכוח מאורגן ופועלים לפי דיני המלחמה מגיע להם שמירה על זכויותיהם לפי דיני שבויי מלחמה. בהמשך מדובר על אנשים שאינם לוחמים ועדיין זכאים להגנה: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4(4)</w:t>
      </w:r>
      <w:r w:rsidRPr="00816A95">
        <w:rPr>
          <w:rFonts w:ascii="Calibri" w:eastAsia="Times New Roman" w:hAnsi="Calibri" w:cs="Calibri"/>
          <w:sz w:val="24"/>
          <w:szCs w:val="24"/>
          <w:rtl/>
        </w:rPr>
        <w:t xml:space="preserve"> - אזרחים המלווים את הכוחות ולא חברים בכוחות. למשל: צוות טכנאים למטוסים, עיתונאים, ספקים אזרחים של ציוד, עובדים המספקים שירותים לרווחת הכוחות המזוינים (ספקי אוכל). אזרחים אלו מוגנים כשבויי מלחמה אם נופלים בשבי, ובתנאי שהם קיבלו אישור מהכוחות המזוינים שהם מלווים אותם. למשל עיתונאי צריך לשאת אישור (סוג של פנקס שבי, שמקנה להם את הזכות לתנאי שבוי מלחמה).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4(5)</w:t>
      </w:r>
      <w:r w:rsidRPr="00816A95">
        <w:rPr>
          <w:rFonts w:ascii="Calibri" w:eastAsia="Times New Roman" w:hAnsi="Calibri" w:cs="Calibri"/>
          <w:sz w:val="24"/>
          <w:szCs w:val="24"/>
          <w:rtl/>
        </w:rPr>
        <w:t xml:space="preserve"> - כל אנשי הצוות של הספינות האזרחיות שמעבירות סחורה. וכנ"ל לגבי תעופה אזרחית. כל אלו גם זכאים לתנאי שבוי מלחמה אם נופלים בשבי.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4(6)</w:t>
      </w:r>
      <w:r w:rsidRPr="00816A95">
        <w:rPr>
          <w:rFonts w:ascii="Calibri" w:eastAsia="Times New Roman" w:hAnsi="Calibri" w:cs="Calibri"/>
          <w:sz w:val="24"/>
          <w:szCs w:val="24"/>
          <w:rtl/>
        </w:rPr>
        <w:t xml:space="preserve"> - תושבי שטח שהוא לא תחת כיבוש, שרואים את האויב ובצורה ספונטנית נלחים נגד הכוחות הפולשים בלי זמן להתארגן. התנאים: נשק גלוי וכיבוד תנאי מלחמה. (בפרוטוקול 1 קטגוריה זו נחשבת כלוחמים). אם יש פיקוד, זה אומר שהיה זמן להתארגן ואז הם לא יכנסו תחת הקטגוריה הזאת. כנ"ל לגבי הסמל שאם קבעו להם זמל כנראה היה להם זמן כדי לעמוד בתנאים של ס' 4(2).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hint="cs"/>
          <w:b/>
          <w:bCs/>
          <w:sz w:val="24"/>
          <w:szCs w:val="24"/>
          <w:rtl/>
        </w:rPr>
        <w:t>ס' 4</w:t>
      </w:r>
      <w:r w:rsidRPr="00816A95">
        <w:rPr>
          <w:rFonts w:ascii="Calibri" w:eastAsia="Times New Roman" w:hAnsi="Calibri" w:cs="Calibri"/>
          <w:b/>
          <w:bCs/>
          <w:sz w:val="24"/>
          <w:szCs w:val="24"/>
        </w:rPr>
        <w:t>B</w:t>
      </w:r>
      <w:r w:rsidRPr="00816A95">
        <w:rPr>
          <w:rFonts w:ascii="Calibri" w:eastAsia="Times New Roman" w:hAnsi="Calibri" w:cs="Calibri" w:hint="cs"/>
          <w:b/>
          <w:bCs/>
          <w:sz w:val="24"/>
          <w:szCs w:val="24"/>
          <w:rtl/>
        </w:rPr>
        <w:t>(2)</w:t>
      </w:r>
      <w:r w:rsidRPr="00816A95">
        <w:rPr>
          <w:rFonts w:ascii="Calibri" w:eastAsia="Times New Roman" w:hAnsi="Calibri" w:cs="Calibri" w:hint="cs"/>
          <w:sz w:val="24"/>
          <w:szCs w:val="24"/>
          <w:rtl/>
        </w:rPr>
        <w:t xml:space="preserve"> - במצב בו שבוי מלחמה עובר למדינה אחרת שלא חלק מהלחימה, הוא עדיין שבוי מלחמה ע"א שהוא יצא מהמלחמה.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33</w:t>
      </w:r>
      <w:r w:rsidRPr="00816A95">
        <w:rPr>
          <w:rFonts w:ascii="Calibri" w:eastAsia="Times New Roman" w:hAnsi="Calibri" w:cs="Calibri"/>
          <w:sz w:val="24"/>
          <w:szCs w:val="24"/>
          <w:rtl/>
        </w:rPr>
        <w:t xml:space="preserve"> - אנשי רפואה ואנשים שמספקים שירותים דתיים (אזרחים) שמוחזקים כדי לעזור לשבויי מלחמה, אינם נחשבים שבויי מלחמה, אך הם מקבלים לפחות את הזכויות של האמנה ה3, והם חייבים לקבל את הגישה לציוד שהם צריכים כדי לספק את הסיוע הנדרש מהם.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bookmarkEnd w:id="47"/>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בין הזכויות של שבויי המלחמה זה לקבל טיפול רפואי, לקבל מכתבים וכו. אסור להחזיק שבויי מלחמה בניתוק מוחלט מהעולם.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דנ"פ 7048/97 פלונים נ' שר הביטחון</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רקע: במלחמת לבנון הראשונה תפסו מספ' חיילים והצליחו לקבל בעסקת שבויים מעל 1000 שבויים בחזרה. בשנות ה90 עלה רעיון במסגרת הלחימה בלבנון, שישראל תתפוס לוחמים בכירים של חיזבאללה ולהחזיק אותם כקלפי מיקוח כנגד שבויים של ישראל. זה היה בעיקר כדי ללחוץ על חיזבאללה לשחרר את רון ארד. עלתה השאלה - מה המסגרת החוקית לצעד הזה? לפי חוק סמכויות שעת חירות (מעצרים) 1979, שר הביטחון יכול להוציא צו לעצור מישהו אם זה חשוב למען ביטחון המדינה או הציבור. אז שר הביטחון טען שיש חשיבות במעצר של אותם בכירים כדי לשחרר את רון ארד, ולכן הוא הוציא צו. עתרו על כך לבג"ץ. השאלה - האם מותר להחזיק אותם לתכלית כזאת ע"פ ס' 2 לחוק כסמכויות שעת חירום (מעצרים)? זה הגיע לדיון פלילי רגיל בעליון. ברוב נקבע שמותר להחזיק אותם (כי זה מחייב מטעמי ביטחון). אח"כ זה הגיע לד"נ בהרכב של 7 שופטים, וברק הפך את ההלכה וקבע שלא ניתן להחזיק אותם (וגם גרם לבלגן פוליטי על הדרך..).</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בעקבות הפס"ד, חוקקו חוק חדש "חוק כליאתם של לוחמים בלתי חוקיים 2002", כדי להגדיר מי לוחם בלתי חוקי ומה מותר לעשות איתו</w:t>
      </w:r>
      <w:r w:rsidR="00766CB8">
        <w:rPr>
          <w:rFonts w:ascii="Calibri" w:eastAsia="Times New Roman" w:hAnsi="Calibri" w:cs="Calibri" w:hint="cs"/>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2 -</w:t>
      </w:r>
      <w:r w:rsidRPr="00816A95">
        <w:rPr>
          <w:rFonts w:ascii="Calibri" w:eastAsia="Times New Roman" w:hAnsi="Calibri" w:cs="Calibri"/>
          <w:sz w:val="24"/>
          <w:szCs w:val="24"/>
          <w:rtl/>
        </w:rPr>
        <w:t xml:space="preserve"> מגדיר מי נחשב לוחם בלתי חוקי. נראה כי הוא מאמץ את ההגדרה הקלאסית.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3 -</w:t>
      </w:r>
      <w:r w:rsidRPr="00816A95">
        <w:rPr>
          <w:rFonts w:ascii="Calibri" w:eastAsia="Times New Roman" w:hAnsi="Calibri" w:cs="Calibri"/>
          <w:sz w:val="24"/>
          <w:szCs w:val="24"/>
          <w:rtl/>
        </w:rPr>
        <w:t xml:space="preserve"> מפרט מתי מותר להכניס לכלא לוחם בלתי חוקי. נקודה מיוחדת היא עצם ההכרה שמותר לתפוס לוחמים בלתי חוקיים ולכלוא אותם לזמן בלתי מוגבל.  </w:t>
      </w:r>
    </w:p>
    <w:p w:rsidR="00816A95" w:rsidRDefault="00816A95" w:rsidP="00460B95">
      <w:pPr>
        <w:spacing w:line="240" w:lineRule="auto"/>
        <w:jc w:val="both"/>
        <w:rPr>
          <w:rFonts w:ascii="Calibri" w:eastAsia="Times New Roman" w:hAnsi="Calibri" w:cs="Calibri"/>
          <w:sz w:val="24"/>
          <w:szCs w:val="24"/>
          <w:rtl/>
        </w:rPr>
      </w:pPr>
    </w:p>
    <w:p w:rsidR="00816A95" w:rsidRDefault="00816A95" w:rsidP="00460B95">
      <w:pPr>
        <w:pStyle w:val="NormalWeb"/>
        <w:bidi/>
        <w:spacing w:before="0" w:beforeAutospacing="0" w:after="0" w:afterAutospacing="0"/>
        <w:jc w:val="both"/>
        <w:rPr>
          <w:rFonts w:ascii="Calibri Light" w:hAnsi="Calibri Light" w:cs="Calibri Light"/>
          <w:sz w:val="40"/>
          <w:szCs w:val="40"/>
        </w:rPr>
      </w:pPr>
      <w:r>
        <w:rPr>
          <w:rFonts w:ascii="Calibri Light" w:hAnsi="Calibri Light" w:cs="Calibri Light"/>
          <w:sz w:val="40"/>
          <w:szCs w:val="40"/>
          <w:rtl/>
        </w:rPr>
        <w:t>סיפוח</w:t>
      </w:r>
    </w:p>
    <w:p w:rsidR="00816A95" w:rsidRPr="00816A95" w:rsidRDefault="00816A95" w:rsidP="00460B95">
      <w:pPr>
        <w:spacing w:after="160" w:line="240" w:lineRule="auto"/>
        <w:jc w:val="both"/>
        <w:rPr>
          <w:rFonts w:ascii="Calibri" w:eastAsia="Times New Roman" w:hAnsi="Calibri" w:cs="Calibri"/>
          <w:sz w:val="24"/>
          <w:szCs w:val="24"/>
          <w:rtl/>
        </w:rPr>
      </w:pPr>
      <w:bookmarkStart w:id="48" w:name="_Hlk45471904"/>
      <w:r w:rsidRPr="00816A95">
        <w:rPr>
          <w:rFonts w:ascii="Calibri" w:eastAsia="Times New Roman" w:hAnsi="Calibri" w:cs="Calibri" w:hint="cs"/>
          <w:sz w:val="24"/>
          <w:szCs w:val="24"/>
          <w:rtl/>
        </w:rPr>
        <w:t>לפי מה שנראה, מדינת ישראל מתכננת לספח כ-</w:t>
      </w:r>
      <w:r w:rsidRPr="00816A95">
        <w:rPr>
          <w:rFonts w:ascii="Calibri" w:eastAsia="Times New Roman" w:hAnsi="Calibri" w:cs="Calibri"/>
          <w:sz w:val="24"/>
          <w:szCs w:val="24"/>
        </w:rPr>
        <w:t>30%</w:t>
      </w:r>
      <w:r w:rsidRPr="00816A95">
        <w:rPr>
          <w:rFonts w:ascii="Calibri" w:eastAsia="Times New Roman" w:hAnsi="Calibri" w:cs="Calibri" w:hint="cs"/>
          <w:sz w:val="24"/>
          <w:szCs w:val="24"/>
          <w:rtl/>
        </w:rPr>
        <w:t xml:space="preserve"> משטחי יהודה ושומרון. יש ביקורת משפטית כנגד האקט הזה. הביקורת מגיעה מ-3 מקורות, 2 מהן מדיני המלחמה. </w:t>
      </w:r>
    </w:p>
    <w:bookmarkEnd w:id="48"/>
    <w:p w:rsidR="00816A95" w:rsidRPr="00816A95" w:rsidRDefault="00816A95" w:rsidP="00460B95">
      <w:pPr>
        <w:spacing w:after="160"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קודם כל, הביקורת המטומטת ביותר</w:t>
      </w:r>
      <w:r w:rsidRPr="00816A95">
        <w:rPr>
          <w:rFonts w:ascii="Calibri" w:eastAsia="Times New Roman" w:hAnsi="Calibri" w:cs="Calibri"/>
          <w:sz w:val="24"/>
          <w:szCs w:val="24"/>
          <w:rtl/>
        </w:rPr>
        <w:t xml:space="preserve"> (דברי המרצה)- סעיף 47 לאמנת ז'נבה הרביעית: מדבר על אנשים מוגנים בשטח הנתון לתפיסה לוחמתית. כתוב בסעיף שהם לא יאבדו זכויות עקב שינוי בממשל; הסכם בין הרשויות המקומיות לבין הרשות הכובשת; וסיפוח של השטח. הביקורת היא שהסיפוח אינו מותר עקב סעיף זה. לפי פרשנות האירופאים, המצב כיום הוא שדיני התפיסה הלוחמתית לפי אמנת ז'נבה חלים על שטחים אלה, ושאין אפשרות לשנות ממשל. אבי בל אינו מבין את הטענה. מטרת הסעיף היא להגן על זכויות, בין היתר בנסיבת סיפוח, אך אין זה אומר שאין יכולת לבצע את השינויים עצמם. </w:t>
      </w:r>
    </w:p>
    <w:p w:rsidR="00816A95" w:rsidRPr="00816A95" w:rsidRDefault="00816A95" w:rsidP="00460B95">
      <w:pPr>
        <w:spacing w:after="160"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lastRenderedPageBreak/>
        <w:t>אבי בל-</w:t>
      </w:r>
      <w:r w:rsidRPr="00816A95">
        <w:rPr>
          <w:rFonts w:ascii="Calibri" w:eastAsia="Times New Roman" w:hAnsi="Calibri" w:cs="Calibri"/>
          <w:sz w:val="24"/>
          <w:szCs w:val="24"/>
          <w:rtl/>
        </w:rPr>
        <w:t xml:space="preserve"> לא חושב שלאחר 53 שנים יש צורך "לשמר את הדין הקיים".</w:t>
      </w:r>
    </w:p>
    <w:p w:rsidR="00816A95" w:rsidRPr="00816A95" w:rsidRDefault="00816A95" w:rsidP="00460B95">
      <w:pPr>
        <w:spacing w:after="160"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ביקורת שנייה</w:t>
      </w:r>
      <w:r w:rsidRPr="00816A95">
        <w:rPr>
          <w:rFonts w:ascii="Calibri" w:eastAsia="Times New Roman" w:hAnsi="Calibri" w:cs="Calibri"/>
          <w:sz w:val="24"/>
          <w:szCs w:val="24"/>
          <w:rtl/>
        </w:rPr>
        <w:t xml:space="preserve">- רקע: יש ציטוט מהחלטת מוהב"ט 242 משנת 1967 (לא החלטה מחייבת, אלא המלצה לפתרון בדרכי שלום). החלטה זו היתה אמורה להחליף את הסכמי הפסקת האש, כשהערבים סירבו לדבר עוד על הסכמי הפסקת אש. בהחלטה, מועצת הביטחון מדגישה את אי-הקבילות ברכישת שטח על ידי מלחמה. זהו מקור בינלאומי ראשון לאמירה כזאת, וקשה למצוא אותה בהקשרים אחרים. חשוב להבין מהו העיקרון הזה. הוא מגיע מדיני הריבונות הטריטוריאלית, בהם נקבע לאיזו מדינה יש זכות לשלוט על שטח פלוני. אחת מ-5 הדרכים </w:t>
      </w:r>
      <w:r w:rsidRPr="00816A95">
        <w:rPr>
          <w:rFonts w:ascii="Calibri" w:eastAsia="Times New Roman" w:hAnsi="Calibri" w:cs="Calibri"/>
          <w:b/>
          <w:bCs/>
          <w:sz w:val="24"/>
          <w:szCs w:val="24"/>
          <w:rtl/>
        </w:rPr>
        <w:t>הקלאסיות</w:t>
      </w:r>
      <w:r w:rsidRPr="00816A95">
        <w:rPr>
          <w:rFonts w:ascii="Calibri" w:eastAsia="Times New Roman" w:hAnsi="Calibri" w:cs="Calibri"/>
          <w:sz w:val="24"/>
          <w:szCs w:val="24"/>
          <w:rtl/>
        </w:rPr>
        <w:t xml:space="preserve"> לרכוש ריבונות היא על ידי כיבוש צבאי. ישנם לא מעט אנשים שטוענים שזה היה הגיוני טרם הסכם קלוג-בריאנט ומגילת האו"ם, כאשר ניתן היה פשוט להכריז על מלחמה ולצאת אליה. אך כיום, לטענתם, כאשר לא ניתן לצאת מלחמה- לא הגיוני שכיבוש יהווה עילה לרכוש ריבונות! רוב המשפטנים כיום יטענו כך. מיעוט יטענו שזה מותר אם המלחמה היתה מותרת על פי הדין הבינלאומי, או לחלופין שזוהי המצאה של משפטנים שלא תואמת את המצב הקיים בעולם. </w:t>
      </w:r>
    </w:p>
    <w:p w:rsidR="00816A95" w:rsidRPr="00816A95" w:rsidRDefault="00816A95" w:rsidP="00460B95">
      <w:pPr>
        <w:spacing w:after="160"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טענת נגד של אבי בל-</w:t>
      </w:r>
      <w:r w:rsidRPr="00816A95">
        <w:rPr>
          <w:rFonts w:ascii="Calibri" w:eastAsia="Times New Roman" w:hAnsi="Calibri" w:cs="Calibri"/>
          <w:sz w:val="24"/>
          <w:szCs w:val="24"/>
          <w:rtl/>
        </w:rPr>
        <w:t xml:space="preserve"> גם אם נניח שביקורת זו צודקת- אם ישראל תטען ריבונות על סמך עילה אחרת , אז זה יכול להיות בסדר!  (יש 3 עילות מקובלות- תפיסת שטח ללא ריבון; טענה מודרנית ופופולרית יותר שאבי בל לא ציין; וזכות הגדרה עצמית של העם היהודי, שהיא גם טענה מודרנית).</w:t>
      </w:r>
    </w:p>
    <w:p w:rsidR="0051654B"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 xml:space="preserve">הטענה השלישית- </w:t>
      </w:r>
      <w:r w:rsidRPr="00816A95">
        <w:rPr>
          <w:rFonts w:ascii="Calibri" w:eastAsia="Times New Roman" w:hAnsi="Calibri" w:cs="Calibri"/>
          <w:sz w:val="24"/>
          <w:szCs w:val="24"/>
          <w:rtl/>
        </w:rPr>
        <w:t>נוגעת במעשה תוקפנות. במשך שנים לא היתה אמנה כללית בדבר פשע התוקפנות. ההגדרה הראשונה הופיעה דווקא במקום לא מחייב, בהחלטה של העצרת הכללית של האו"ם, כניסיון להמליץ למדינות לקבל עליהן את העניין כמנהג. ההגדרה של העצרת הכללית משנת 1974 מגדירה מעשי תוקפנות:</w:t>
      </w:r>
      <w:r w:rsidR="0051654B">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פלישה או התקפה של כוחות מזוינים של מדינה א לשטח מדינה ב; תפיסה צבאית, גם זמנית, או כל סיפוח של מדינה אחת כלפי שטח מדינה אחרת; סיפוח בכ</w:t>
      </w:r>
      <w:r w:rsidR="0051654B">
        <w:rPr>
          <w:rFonts w:ascii="Calibri" w:eastAsia="Times New Roman" w:hAnsi="Calibri" w:cs="Calibri" w:hint="cs"/>
          <w:sz w:val="24"/>
          <w:szCs w:val="24"/>
          <w:rtl/>
        </w:rPr>
        <w:t>ו</w:t>
      </w:r>
      <w:r w:rsidRPr="00816A95">
        <w:rPr>
          <w:rFonts w:ascii="Calibri" w:eastAsia="Times New Roman" w:hAnsi="Calibri" w:cs="Calibri"/>
          <w:sz w:val="24"/>
          <w:szCs w:val="24"/>
          <w:rtl/>
        </w:rPr>
        <w:t xml:space="preserve">ח של שטח מדינה אחרת ייחשב כפשע תוקפנות.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הטענה היא, שאם ישראל מספחת שטח בכ</w:t>
      </w:r>
      <w:r w:rsidR="0051654B">
        <w:rPr>
          <w:rFonts w:ascii="Calibri" w:eastAsia="Times New Roman" w:hAnsi="Calibri" w:cs="Calibri" w:hint="cs"/>
          <w:sz w:val="24"/>
          <w:szCs w:val="24"/>
          <w:rtl/>
        </w:rPr>
        <w:t>ו</w:t>
      </w:r>
      <w:r w:rsidRPr="00816A95">
        <w:rPr>
          <w:rFonts w:ascii="Calibri" w:eastAsia="Times New Roman" w:hAnsi="Calibri" w:cs="Calibri"/>
          <w:sz w:val="24"/>
          <w:szCs w:val="24"/>
          <w:rtl/>
        </w:rPr>
        <w:t xml:space="preserve">ח- יש בכך פשע תוקפנות! לפני מספר שנים, פשע התוקפנות הוסף לאמנת רומא. הוא הוגדר כ(בין היתר) כדברים שצוינו בהחלטת האו"ם מ-1974. </w:t>
      </w:r>
    </w:p>
    <w:p w:rsidR="00816A95" w:rsidRPr="00816A95" w:rsidRDefault="00816A95" w:rsidP="00460B95">
      <w:pPr>
        <w:spacing w:after="160"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טענת ישראל-</w:t>
      </w:r>
      <w:r w:rsidRPr="00816A95">
        <w:rPr>
          <w:rFonts w:ascii="Calibri" w:eastAsia="Times New Roman" w:hAnsi="Calibri" w:cs="Calibri"/>
          <w:sz w:val="24"/>
          <w:szCs w:val="24"/>
          <w:rtl/>
        </w:rPr>
        <w:t xml:space="preserve"> אין פה שטח של מדינה אחרת, לכך אין סיפוח ב</w:t>
      </w:r>
      <w:r w:rsidR="0051654B">
        <w:rPr>
          <w:rFonts w:ascii="Calibri" w:eastAsia="Times New Roman" w:hAnsi="Calibri" w:cs="Calibri" w:hint="cs"/>
          <w:sz w:val="24"/>
          <w:szCs w:val="24"/>
          <w:rtl/>
        </w:rPr>
        <w:t>כו</w:t>
      </w:r>
      <w:r w:rsidRPr="00816A95">
        <w:rPr>
          <w:rFonts w:ascii="Calibri" w:eastAsia="Times New Roman" w:hAnsi="Calibri" w:cs="Calibri"/>
          <w:sz w:val="24"/>
          <w:szCs w:val="24"/>
          <w:rtl/>
        </w:rPr>
        <w:t>ח של שטח מדינה אחרת!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Default="00816A95" w:rsidP="00460B95">
      <w:pPr>
        <w:spacing w:line="240" w:lineRule="auto"/>
        <w:jc w:val="both"/>
        <w:rPr>
          <w:rFonts w:ascii="Calibri" w:eastAsia="Times New Roman" w:hAnsi="Calibri" w:cs="Calibri"/>
          <w:sz w:val="24"/>
          <w:szCs w:val="24"/>
          <w:rtl/>
        </w:rPr>
      </w:pPr>
      <w:r>
        <w:rPr>
          <w:rFonts w:ascii="Calibri Light" w:hAnsi="Calibri Light" w:cs="Calibri Light"/>
          <w:sz w:val="40"/>
          <w:szCs w:val="40"/>
          <w:rtl/>
        </w:rPr>
        <w:t>סוגיות נוספות</w:t>
      </w:r>
    </w:p>
    <w:p w:rsidR="00816A95" w:rsidRPr="00816A95" w:rsidRDefault="00816A95" w:rsidP="00460B95">
      <w:pPr>
        <w:spacing w:line="240" w:lineRule="auto"/>
        <w:jc w:val="both"/>
        <w:rPr>
          <w:rFonts w:ascii="Calibri" w:eastAsia="Times New Roman" w:hAnsi="Calibri" w:cs="Calibri"/>
          <w:sz w:val="24"/>
          <w:szCs w:val="24"/>
          <w:rtl/>
        </w:rPr>
      </w:pPr>
      <w:bookmarkStart w:id="49" w:name="_Hlk45472889"/>
      <w:r w:rsidRPr="00816A95">
        <w:rPr>
          <w:rFonts w:ascii="Calibri" w:eastAsia="Times New Roman" w:hAnsi="Calibri" w:cs="Calibri"/>
          <w:sz w:val="24"/>
          <w:szCs w:val="24"/>
          <w:u w:val="single"/>
          <w:rtl/>
        </w:rPr>
        <w:t>יש סעיפים שמדברים על ענישה קולקטיבית</w:t>
      </w:r>
      <w:r w:rsidR="0051654B">
        <w:rPr>
          <w:rFonts w:ascii="Calibri" w:eastAsia="Times New Roman" w:hAnsi="Calibri" w:cs="Calibri" w:hint="cs"/>
          <w:sz w:val="24"/>
          <w:szCs w:val="24"/>
          <w:rtl/>
        </w:rPr>
        <w:t>:</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תקנת האג 50</w:t>
      </w:r>
      <w:r w:rsidRPr="00816A95">
        <w:rPr>
          <w:rFonts w:ascii="Calibri" w:eastAsia="Times New Roman" w:hAnsi="Calibri" w:cs="Calibri"/>
          <w:sz w:val="24"/>
          <w:szCs w:val="24"/>
          <w:rtl/>
        </w:rPr>
        <w:t xml:space="preserve"> (שחלה על כל לחימה ביבשה בשטח נתון לתפיסה לוחמתית) כתוב שאין להטיל סנקציה כנגד אוכלוסייה בגלל מעשים של פרטים עליהם האוכלוסיה אינה אחראית.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33 אמנת ז'נבה הרביעית</w:t>
      </w:r>
      <w:r w:rsidRPr="00816A95">
        <w:rPr>
          <w:rFonts w:ascii="Calibri" w:eastAsia="Times New Roman" w:hAnsi="Calibri" w:cs="Calibri"/>
          <w:sz w:val="24"/>
          <w:szCs w:val="24"/>
          <w:rtl/>
        </w:rPr>
        <w:t xml:space="preserve"> - אין להעניש אדם מוגן על עבירה שהוא לא ביצע בעצמו. יש גם איסור על ענישה קולקטיבית וכל מעשי הפחדה או טרור. ביזה אסור ומעשי תגמול נגד אנשים מוגנים ורכושם גם אסורים. </w:t>
      </w:r>
    </w:p>
    <w:p w:rsidR="00816A95" w:rsidRPr="00816A95" w:rsidRDefault="00816A95" w:rsidP="00B5381F">
      <w:pPr>
        <w:numPr>
          <w:ilvl w:val="0"/>
          <w:numId w:val="38"/>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מלבד ענישה, יש פעולות תגמול. לא ברור מה נחשב ענישה ומה לא. </w:t>
      </w:r>
    </w:p>
    <w:bookmarkEnd w:id="49"/>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51654B" w:rsidP="00460B95">
      <w:pPr>
        <w:spacing w:line="240" w:lineRule="auto"/>
        <w:jc w:val="both"/>
        <w:rPr>
          <w:rFonts w:ascii="Calibri" w:eastAsia="Times New Roman" w:hAnsi="Calibri" w:cs="Calibri"/>
          <w:sz w:val="24"/>
          <w:szCs w:val="24"/>
          <w:rtl/>
        </w:rPr>
      </w:pPr>
      <w:bookmarkStart w:id="50" w:name="_Hlk45473251"/>
      <w:r>
        <w:rPr>
          <w:rFonts w:ascii="Calibri" w:eastAsia="Times New Roman" w:hAnsi="Calibri" w:cs="Calibri" w:hint="cs"/>
          <w:sz w:val="24"/>
          <w:szCs w:val="24"/>
          <w:u w:val="single"/>
          <w:rtl/>
        </w:rPr>
        <w:t>חובת אספקה במלחמה - אס</w:t>
      </w:r>
      <w:r w:rsidR="00816A95" w:rsidRPr="00816A95">
        <w:rPr>
          <w:rFonts w:ascii="Calibri" w:eastAsia="Times New Roman" w:hAnsi="Calibri" w:cs="Calibri"/>
          <w:sz w:val="24"/>
          <w:szCs w:val="24"/>
          <w:u w:val="single"/>
          <w:rtl/>
        </w:rPr>
        <w:t>פקת חשמל ומוצרים אחרים לרצועת עזה</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hint="cs"/>
          <w:sz w:val="24"/>
          <w:szCs w:val="24"/>
          <w:rtl/>
        </w:rPr>
        <w:t xml:space="preserve">ברצועת עזה יש הספקה חסרה של כמה דברים- אין יצירה מקומית של חשמל (מייצרים רק </w:t>
      </w:r>
      <w:r w:rsidRPr="00816A95">
        <w:rPr>
          <w:rFonts w:ascii="Calibri" w:eastAsia="Times New Roman" w:hAnsi="Calibri" w:cs="Calibri"/>
          <w:sz w:val="24"/>
          <w:szCs w:val="24"/>
        </w:rPr>
        <w:t>20%</w:t>
      </w:r>
      <w:r w:rsidRPr="00816A95">
        <w:rPr>
          <w:rFonts w:ascii="Calibri" w:eastAsia="Times New Roman" w:hAnsi="Calibri" w:cs="Calibri" w:hint="cs"/>
          <w:sz w:val="24"/>
          <w:szCs w:val="24"/>
          <w:rtl/>
        </w:rPr>
        <w:t xml:space="preserve"> מהחשמל שהם צריכים). הרצועה יושבת על מאגר מים ענק אבל לא טיפלו בו כראוי ולכן למרות שהאקוויפר היה יכול לספר להם כמעט את כל המים הנקיים שהם צריכים, כרגע לא ברור שהוא יכול לספק מים נקיים. אין להם גם מספיק מזון. תרופות יש. טקסטיל אין. חומר בניה חסר, אך יש חשש שחומרי הבניה ילכו גם לבניית דברים מסוכנים כמו מנהרות. בעזה יש בעיה הומניטרית רצינית מחד, מצד שני יש רצון של מד"י לא לעזור לחמאס להתחמש וגם להשתמש בכלים של ישראל ללחוץ על חמאס בלי להפעיל כוח מזוין.</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מאז שישראל נסוגה מעזה ב2005, היו כל מיני נסיונות של מד"י ללחוץ על חמאס לעדן את התנהגותו ע"י אי הספקה זמנית של חשמל, מים וכו, או פשוט הספקה מוגבלת. נסיונות אלו הגיעו לבתי משפט. והייתה גם ביקורת משפטית לפיה המעשים הישראלים מפרים את הדין הבינלאומי.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בגדול, בדיני מלחמה, יש חובות של הספקה (מלבד איסור אי ענישה קולקטיבית):</w:t>
      </w:r>
    </w:p>
    <w:p w:rsidR="00816A95" w:rsidRPr="00816A95" w:rsidRDefault="00816A95" w:rsidP="00460B95">
      <w:pPr>
        <w:spacing w:line="240" w:lineRule="auto"/>
        <w:jc w:val="both"/>
        <w:rPr>
          <w:rFonts w:ascii="Calibri" w:eastAsia="Times New Roman" w:hAnsi="Calibri" w:cs="Calibri"/>
          <w:sz w:val="24"/>
          <w:szCs w:val="24"/>
          <w:rtl/>
        </w:rPr>
      </w:pPr>
      <w:bookmarkStart w:id="51" w:name="_Hlk45473847"/>
      <w:bookmarkEnd w:id="50"/>
      <w:r w:rsidRPr="00816A95">
        <w:rPr>
          <w:rFonts w:ascii="Calibri" w:eastAsia="Times New Roman" w:hAnsi="Calibri" w:cs="Calibri"/>
          <w:b/>
          <w:bCs/>
          <w:sz w:val="24"/>
          <w:szCs w:val="24"/>
          <w:rtl/>
        </w:rPr>
        <w:t>ס' 23 באמנת ז'נבה הרביעית</w:t>
      </w:r>
      <w:r w:rsidRPr="00816A95">
        <w:rPr>
          <w:rFonts w:ascii="Calibri" w:eastAsia="Times New Roman" w:hAnsi="Calibri" w:cs="Calibri"/>
          <w:sz w:val="24"/>
          <w:szCs w:val="24"/>
          <w:rtl/>
        </w:rPr>
        <w:t>, חל על כל מצב של לחימה וסכסוך בינלאומי (לא רק באזורי כיבוש). לפי הסעיף - כל מדינה חייבת להרשות מעבר חופשי של תרופות, ציוד רפואי, אובייקטים חשובים לפולחן דתי. אם הם מיועדים לאזרחים של מדינה אחרת אפילו אם אותה מדינה היא מדינת אויב. צריך גם מעבר חופשי של מזון ביגוד ותרופת לילדים ונשים בהריון. החובה של המדינות לאפשר מעבר חופשי של אותם מוצרים, כפופה לכך שהמדינה המאפשרת תחליט שאין מקום לחשש רציני שהמוצרים עלולים לעבור לייעוד אחר, שאין שליטה אפקטיבית על המעבר, או שיבוא יתרון צבאי לאויב מכוח ההספקה הזאת</w:t>
      </w:r>
      <w:bookmarkEnd w:id="51"/>
      <w:r w:rsidRPr="00816A95">
        <w:rPr>
          <w:rFonts w:ascii="Calibri" w:eastAsia="Times New Roman" w:hAnsi="Calibri" w:cs="Calibri"/>
          <w:sz w:val="24"/>
          <w:szCs w:val="24"/>
          <w:rtl/>
        </w:rPr>
        <w:t xml:space="preserve">.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האם מד"י צריכה לספק חשמל לפי ס' זה למשל? לפי המרצה - אין חובה. נימוקים:</w:t>
      </w:r>
    </w:p>
    <w:p w:rsidR="00816A95" w:rsidRPr="00816A95" w:rsidRDefault="00816A95" w:rsidP="00B5381F">
      <w:pPr>
        <w:numPr>
          <w:ilvl w:val="0"/>
          <w:numId w:val="39"/>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lastRenderedPageBreak/>
        <w:t xml:space="preserve"> פה אין חובת הספקה, אלא חובת מתן מעבר. אם הצלב האדום רוצה להעביר מוצרים- ישראל צריכה לאפשר זאת, אבל מד"י לא צריכה לספק בעצמה.</w:t>
      </w:r>
    </w:p>
    <w:p w:rsidR="00816A95" w:rsidRPr="00816A95" w:rsidRDefault="00816A95" w:rsidP="00B5381F">
      <w:pPr>
        <w:numPr>
          <w:ilvl w:val="0"/>
          <w:numId w:val="39"/>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האם חשמל ספציפית מחובתה של ישראל לספק? לפי הס' - לא. (יש אומרים שחשמל זה חשוב לבתי חולים ולכן זה מעין ציוד רפואי..). </w:t>
      </w:r>
    </w:p>
    <w:p w:rsidR="00816A95" w:rsidRPr="00816A95" w:rsidRDefault="00816A95" w:rsidP="00B5381F">
      <w:pPr>
        <w:numPr>
          <w:ilvl w:val="0"/>
          <w:numId w:val="39"/>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אפילו אם יש חובת העברה של חשמל, אם יש חשש שזה יגיע ליעדים אחרים אז לא חייבים להעביר. לכן, די ברור שזה יעזור למאמץ המלחמתי של עזה ולכן הס' לא רלוונטי.</w:t>
      </w:r>
    </w:p>
    <w:p w:rsidR="00816A95" w:rsidRPr="00816A95" w:rsidRDefault="00816A95" w:rsidP="00B5381F">
      <w:pPr>
        <w:numPr>
          <w:ilvl w:val="0"/>
          <w:numId w:val="39"/>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בנוסף, האמנה לא בטוח חלה על רצועת עזה. שכן עזה לא בתפיסה לוחמתית ישראלית (הייתה נסיגה ישראלית). ואין לחימה ממש בין המדינות, אלא רק מלחמה בין ישראל לשלטון חמאס.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ס' 70 בפרוטוקול ז'נבה 1</w:t>
      </w:r>
      <w:r w:rsidRPr="00816A95">
        <w:rPr>
          <w:rFonts w:ascii="Calibri" w:eastAsia="Times New Roman" w:hAnsi="Calibri" w:cs="Calibri"/>
          <w:sz w:val="24"/>
          <w:szCs w:val="24"/>
          <w:rtl/>
        </w:rPr>
        <w:t xml:space="preserve"> (פרוטוקול זה חל על מצבים של לחימה בינלאומית או של תפיסה. וישראל לא חברה בו, והסעיף ככל הנראה לא ממש מנהגי) מוזכרת פה חובה דומה אבל רחבה יותר. לפי הסעיף, יש חובה לתת לאחרים להעביר אספקה, אך אין חובה לספק מוצרים. זה רחב יותר לגבי סוג המוצרים - </w:t>
      </w:r>
      <w:r w:rsidRPr="00816A95">
        <w:rPr>
          <w:rFonts w:ascii="Calibri" w:eastAsia="Times New Roman" w:hAnsi="Calibri" w:cs="Calibri"/>
          <w:b/>
          <w:bCs/>
          <w:sz w:val="24"/>
          <w:szCs w:val="24"/>
          <w:rtl/>
        </w:rPr>
        <w:t>בס' 69</w:t>
      </w:r>
      <w:r w:rsidRPr="00816A95">
        <w:rPr>
          <w:rFonts w:ascii="Calibri" w:eastAsia="Times New Roman" w:hAnsi="Calibri" w:cs="Calibri"/>
          <w:sz w:val="24"/>
          <w:szCs w:val="24"/>
          <w:rtl/>
        </w:rPr>
        <w:t xml:space="preserve"> כתוב מזון, ציוד רפואי, ביגוד, אמצעי מקלט, ומוצרים אחרים שחיוניים להישרדות האוכלוסייה האזרחית (זה התוספת של הסעיף), ואובייקטים לפולחן דתי. מוצרים חיוניים אמנם יכולים להיחשב לחשמל, אבל עדיין מדובר על העברה ולא על הספקה.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בג"ץ 9132/07 אלבסיוני נ' ראש הממשלה</w:t>
      </w:r>
    </w:p>
    <w:p w:rsidR="00816A95" w:rsidRPr="00816A95" w:rsidRDefault="00816A95" w:rsidP="00B5381F">
      <w:pPr>
        <w:numPr>
          <w:ilvl w:val="0"/>
          <w:numId w:val="40"/>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u w:val="single"/>
          <w:rtl/>
        </w:rPr>
        <w:t>רקע</w:t>
      </w:r>
      <w:r w:rsidRPr="00816A95">
        <w:rPr>
          <w:rFonts w:ascii="Calibri" w:eastAsia="Times New Roman" w:hAnsi="Calibri" w:cs="Calibri"/>
          <w:sz w:val="24"/>
          <w:szCs w:val="24"/>
          <w:rtl/>
        </w:rPr>
        <w:t xml:space="preserve">: הייתה החלטת ממשלה לצמצם את </w:t>
      </w:r>
      <w:r w:rsidR="0051654B">
        <w:rPr>
          <w:rFonts w:ascii="Calibri" w:eastAsia="Times New Roman" w:hAnsi="Calibri" w:cs="Calibri" w:hint="cs"/>
          <w:sz w:val="24"/>
          <w:szCs w:val="24"/>
          <w:rtl/>
        </w:rPr>
        <w:t>א</w:t>
      </w:r>
      <w:r w:rsidRPr="00816A95">
        <w:rPr>
          <w:rFonts w:ascii="Calibri" w:eastAsia="Times New Roman" w:hAnsi="Calibri" w:cs="Calibri"/>
          <w:sz w:val="24"/>
          <w:szCs w:val="24"/>
          <w:rtl/>
        </w:rPr>
        <w:t>ספקת החשמל לרצועה. צמצום עד שלא יהיה משבר אמנם, אבל עד גבול זה כן לצמצם.</w:t>
      </w:r>
    </w:p>
    <w:p w:rsidR="00816A95" w:rsidRPr="00816A95" w:rsidRDefault="00816A95" w:rsidP="00B5381F">
      <w:pPr>
        <w:numPr>
          <w:ilvl w:val="0"/>
          <w:numId w:val="40"/>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u w:val="single"/>
          <w:rtl/>
        </w:rPr>
        <w:t>טענות העותרים:</w:t>
      </w:r>
      <w:r w:rsidRPr="00816A95">
        <w:rPr>
          <w:rFonts w:ascii="Calibri" w:eastAsia="Times New Roman" w:hAnsi="Calibri" w:cs="Calibri"/>
          <w:sz w:val="24"/>
          <w:szCs w:val="24"/>
          <w:rtl/>
        </w:rPr>
        <w:t xml:space="preserve"> 1. שבזמן מלחמה חייבים לספק חשמל. 2. טענו שרצועת עזה נתונה לתפיסה לוחמתית ומתוקף כך יש חובה רחבה יותר לספק מוצרים. 3. אם מד"י תפסיק לספק חשמל בנסיבות האלה זה יהווה ענישה קולקטיבית.</w:t>
      </w:r>
    </w:p>
    <w:p w:rsidR="00816A95" w:rsidRPr="00816A95" w:rsidRDefault="00816A95" w:rsidP="00B5381F">
      <w:pPr>
        <w:numPr>
          <w:ilvl w:val="0"/>
          <w:numId w:val="40"/>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u w:val="single"/>
          <w:rtl/>
        </w:rPr>
        <w:t>בג"ץ:</w:t>
      </w:r>
      <w:r w:rsidRPr="00816A95">
        <w:rPr>
          <w:rFonts w:ascii="Calibri" w:eastAsia="Times New Roman" w:hAnsi="Calibri" w:cs="Calibri"/>
          <w:sz w:val="24"/>
          <w:szCs w:val="24"/>
          <w:rtl/>
        </w:rPr>
        <w:t xml:space="preserve"> לא קיבל את טענה שעזה נתונה לתפיסה לוחמתית. וגם קבע שאין פה ענישה קולקטיבית. לגבי החובה לספק - אין חובה לסיפוק שירותים בלתי מוגבלים כי זה גם עוזר לחמאס. אלא שיש חובה הומניטרית, ויש חובה לספק חשמל רק לשם סיפוק צרכים חיוניים של האוכלוסייה האזרחית (לא ברור אם לדעת ביהמ"ש יש חובה לספק או רק להעביר). לפי בג"ץ, המקור לחובה, היא מדיני מלחמה, מכוח שני דברים- ז שישראל שלטה שם בעבר, וזה שיש תלות בעזה למוצרים ישראליים. [לפי המרצה -הנימוקים לא ברורים ולא מבוססים].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u w:val="single"/>
          <w:rtl/>
        </w:rPr>
        <w:t>ענישה קולקטיבית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הרבה פעמים בסוגיית הספקה ניתן להקביל את זה לענישה קולקטיבית.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אתר הצלב האדום - יש להם שם את הדין המנהגי ההומניטרי. הם כותבים את דעתם מה מנהגי ומה לא, ולא הכל מוסכם על כולם.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כל הכללים מחולקים שם לחלקים ולפרקים. </w:t>
      </w:r>
      <w:r w:rsidRPr="00816A95">
        <w:rPr>
          <w:rFonts w:ascii="Calibri" w:eastAsia="Times New Roman" w:hAnsi="Calibri" w:cs="Calibri"/>
          <w:sz w:val="24"/>
          <w:szCs w:val="24"/>
          <w:u w:val="single"/>
          <w:rtl/>
        </w:rPr>
        <w:t>לגבי ענישה קולקטיבית, כתוב:</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פרשת לוסיצ' 2007</w:t>
      </w:r>
      <w:r w:rsidRPr="00816A95">
        <w:rPr>
          <w:rFonts w:ascii="Calibri" w:eastAsia="Times New Roman" w:hAnsi="Calibri" w:cs="Calibri"/>
          <w:sz w:val="24"/>
          <w:szCs w:val="24"/>
          <w:rtl/>
        </w:rPr>
        <w:t xml:space="preserve"> - נקבע שם שאם מכניסים המונים למעצר, זה חייב להיות על בסיס מעשיו של כל אחד ולא על בסיס מעשים המוניים.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פס"ד שקשור למלחמת העולם ה2 מ1997-</w:t>
      </w:r>
      <w:r w:rsidRPr="00816A95">
        <w:rPr>
          <w:rFonts w:ascii="Calibri" w:eastAsia="Times New Roman" w:hAnsi="Calibri" w:cs="Calibri"/>
          <w:sz w:val="24"/>
          <w:szCs w:val="24"/>
          <w:rtl/>
        </w:rPr>
        <w:t xml:space="preserve"> פרטיזנים ברמא הרגו קצינים נאצים, וכתוצאה מכך הנאצים לקחו מאות אזרחים והוציאו אותם להורג. פסה"ד קבע שאפשר ע"פ דיני מלחמה לעשות פעולות תגמול שעולות בחיי אדם, אבל אם פעולת תגלמול עוברת את כללי התמול זה נחשב ענישה קוקלטיבית. התנאים - פעולות תגמול לא מידתיות. כלומר - אם אין מידתיות בהוצאה להורג בתגמול זה ענישה קולקטיבית</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פס"ד קאלי 1973</w:t>
      </w:r>
      <w:r w:rsidRPr="00816A95">
        <w:rPr>
          <w:rFonts w:ascii="Calibri" w:eastAsia="Times New Roman" w:hAnsi="Calibri" w:cs="Calibri"/>
          <w:sz w:val="24"/>
          <w:szCs w:val="24"/>
          <w:rtl/>
        </w:rPr>
        <w:t xml:space="preserve"> (קצין אמריקאי שהרג אזרחים ויאטנמים) - נקבע שזו פעולת תגמול לא מידתית, ולכן מדובר על ענישה קולקטיבית. </w:t>
      </w:r>
    </w:p>
    <w:p w:rsidR="00816A95" w:rsidRPr="00816A95" w:rsidRDefault="00816A95" w:rsidP="00B5381F">
      <w:pPr>
        <w:numPr>
          <w:ilvl w:val="0"/>
          <w:numId w:val="41"/>
        </w:numPr>
        <w:spacing w:line="240" w:lineRule="auto"/>
        <w:ind w:left="540"/>
        <w:jc w:val="both"/>
        <w:rPr>
          <w:rFonts w:ascii="Calibri" w:eastAsia="Times New Roman" w:hAnsi="Calibri" w:cs="Calibri"/>
          <w:sz w:val="24"/>
          <w:szCs w:val="24"/>
          <w:rtl/>
        </w:rPr>
      </w:pPr>
      <w:r w:rsidRPr="00816A95">
        <w:rPr>
          <w:rFonts w:ascii="Calibri" w:eastAsia="Times New Roman" w:hAnsi="Calibri" w:cs="Calibri"/>
          <w:sz w:val="24"/>
          <w:szCs w:val="24"/>
          <w:rtl/>
        </w:rPr>
        <w:t xml:space="preserve">לא מדובר במקרים אלו על סנקציות כלכליות אלא על עונשים על עונשי מוות. </w:t>
      </w:r>
    </w:p>
    <w:p w:rsidR="00816A95" w:rsidRPr="0051654B" w:rsidRDefault="00816A95" w:rsidP="00460B95">
      <w:pPr>
        <w:spacing w:line="240" w:lineRule="auto"/>
        <w:jc w:val="both"/>
        <w:rPr>
          <w:rFonts w:ascii="Calibri" w:eastAsia="Times New Roman" w:hAnsi="Calibri" w:cs="Calibri"/>
          <w:sz w:val="24"/>
          <w:szCs w:val="24"/>
          <w:rtl/>
        </w:rPr>
      </w:pPr>
      <w:r w:rsidRPr="0051654B">
        <w:rPr>
          <w:rFonts w:ascii="Calibri" w:eastAsia="Times New Roman" w:hAnsi="Calibri" w:cs="Calibri"/>
          <w:sz w:val="24"/>
          <w:szCs w:val="24"/>
          <w:rtl/>
        </w:rPr>
        <w:t> </w:t>
      </w:r>
    </w:p>
    <w:p w:rsidR="00816A95" w:rsidRPr="0051654B" w:rsidRDefault="00816A95" w:rsidP="00460B95">
      <w:pPr>
        <w:spacing w:line="240" w:lineRule="auto"/>
        <w:jc w:val="both"/>
        <w:rPr>
          <w:rFonts w:ascii="Calibri" w:eastAsia="Times New Roman" w:hAnsi="Calibri" w:cs="Calibri"/>
          <w:sz w:val="24"/>
          <w:szCs w:val="24"/>
          <w:rtl/>
        </w:rPr>
      </w:pPr>
      <w:r w:rsidRPr="0051654B">
        <w:rPr>
          <w:rFonts w:ascii="Calibri" w:eastAsia="Times New Roman" w:hAnsi="Calibri" w:cs="Calibri"/>
          <w:sz w:val="24"/>
          <w:szCs w:val="24"/>
          <w:u w:val="single"/>
          <w:rtl/>
        </w:rPr>
        <w:t>הריסת בתים</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לשם הרתעה או לשם ענישה?</w:t>
      </w:r>
      <w:r w:rsidR="0051654B">
        <w:rPr>
          <w:rFonts w:ascii="Calibri" w:eastAsia="Times New Roman" w:hAnsi="Calibri" w:cs="Calibri" w:hint="cs"/>
          <w:sz w:val="24"/>
          <w:szCs w:val="24"/>
          <w:rtl/>
        </w:rPr>
        <w:t xml:space="preserve"> </w:t>
      </w:r>
      <w:r w:rsidRPr="00816A95">
        <w:rPr>
          <w:rFonts w:ascii="Calibri" w:eastAsia="Times New Roman" w:hAnsi="Calibri" w:cs="Calibri"/>
          <w:sz w:val="24"/>
          <w:szCs w:val="24"/>
          <w:rtl/>
        </w:rPr>
        <w:t>לפי פס"דים של בג"ץ, זה לא ענישה אלא פעולה המיועדת להרתיע. ומעשה שמרתיע הוא לא ענישה בכלל ולכן זה לא נכנס לענישה קולקטיבית. עם זאת, לא מדובר על מעצר לעומת הוצאה להורג ולכן השיח קצת במישור אחר.</w:t>
      </w:r>
    </w:p>
    <w:p w:rsidR="0051654B" w:rsidRDefault="0051654B" w:rsidP="00460B95">
      <w:pPr>
        <w:spacing w:line="240" w:lineRule="auto"/>
        <w:jc w:val="both"/>
        <w:rPr>
          <w:rFonts w:ascii="Calibri" w:eastAsia="Times New Roman" w:hAnsi="Calibri" w:cs="Calibri"/>
          <w:b/>
          <w:bCs/>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הענשת אדם או רכוש?</w:t>
      </w:r>
      <w:r w:rsidR="0051654B">
        <w:rPr>
          <w:rFonts w:ascii="Calibri" w:eastAsia="Times New Roman" w:hAnsi="Calibri" w:cs="Calibri" w:hint="cs"/>
          <w:sz w:val="24"/>
          <w:szCs w:val="24"/>
          <w:rtl/>
        </w:rPr>
        <w:t xml:space="preserve"> </w:t>
      </w:r>
      <w:r w:rsidRPr="00816A95">
        <w:rPr>
          <w:rFonts w:ascii="Calibri" w:eastAsia="Times New Roman" w:hAnsi="Calibri" w:cs="Calibri"/>
          <w:sz w:val="24"/>
          <w:szCs w:val="24"/>
          <w:rtl/>
        </w:rPr>
        <w:t xml:space="preserve">בגישה אנגלו-אמריקאית, יש מושג של ענישת רכוש. רכוש שהוא העבריין ולכן אפשר להעניש ולהחרים אותו. דוגמא - רכוש שהוא בעצמו מופלל ומוחרים לא בגלל שהוא שייך לעבריין, אלא עצם קיומו הוא בעייתי, למשל החרמם סמים שאסורים ע"פ דין במשפט האנגלו האמריקאי, כי כביכול הרכוש עובר על החוק, ולא משנה האם האדם עשה עבירה  או לא. ויש מקרים בהם הרכוש שימש עבירה אבל הוא לא עבירה בעצמו. למשל אדם מברחי סמים בתוך מכונית. לפי הגישה האנגלו אמריקאית, המכונית הבריחה סמים ולכן המדינה יכולה לתבוע את המכונית ולהחרים אותה. באנגליה וארה"ב דברים </w:t>
      </w:r>
      <w:r w:rsidRPr="00816A95">
        <w:rPr>
          <w:rFonts w:ascii="Calibri" w:eastAsia="Times New Roman" w:hAnsi="Calibri" w:cs="Calibri"/>
          <w:sz w:val="24"/>
          <w:szCs w:val="24"/>
          <w:rtl/>
        </w:rPr>
        <w:lastRenderedPageBreak/>
        <w:t xml:space="preserve">אלו לא נחשבים ענישה הדורשת הליך פלילי. ואפשר לתבועי בהליך מנהלי ולקחת את הרכוש גם אם זה לא עומד בכללים של הליכים פליליית (הוכחה מעבר לספק סביר וכו). זה חילוט על רכוש, שלוקח את הרכוש בגלל הקשר לעבירה, לא בהליך פלילי, ולא כענישה כלפי אדם. </w:t>
      </w:r>
    </w:p>
    <w:p w:rsidR="0051654B" w:rsidRDefault="0051654B" w:rsidP="00460B95">
      <w:pPr>
        <w:spacing w:line="240" w:lineRule="auto"/>
        <w:jc w:val="both"/>
        <w:rPr>
          <w:rFonts w:ascii="Calibri" w:eastAsia="Times New Roman" w:hAnsi="Calibri" w:cs="Calibri"/>
          <w:b/>
          <w:bCs/>
          <w:sz w:val="24"/>
          <w:szCs w:val="24"/>
          <w:rtl/>
        </w:rPr>
      </w:pP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b/>
          <w:bCs/>
          <w:sz w:val="24"/>
          <w:szCs w:val="24"/>
          <w:rtl/>
        </w:rPr>
        <w:t>האם רכוש מוגן</w:t>
      </w:r>
      <w:r w:rsidRPr="00816A95">
        <w:rPr>
          <w:rFonts w:ascii="Calibri" w:eastAsia="Times New Roman" w:hAnsi="Calibri" w:cs="Calibri"/>
          <w:sz w:val="24"/>
          <w:szCs w:val="24"/>
          <w:rtl/>
        </w:rPr>
        <w:t>?</w:t>
      </w:r>
      <w:r w:rsidR="0051654B">
        <w:rPr>
          <w:rFonts w:ascii="Calibri" w:eastAsia="Times New Roman" w:hAnsi="Calibri" w:cs="Calibri" w:hint="cs"/>
          <w:sz w:val="24"/>
          <w:szCs w:val="24"/>
          <w:rtl/>
        </w:rPr>
        <w:t xml:space="preserve"> </w:t>
      </w:r>
      <w:r w:rsidRPr="00816A95">
        <w:rPr>
          <w:rFonts w:ascii="Calibri" w:eastAsia="Times New Roman" w:hAnsi="Calibri" w:cs="Calibri"/>
          <w:b/>
          <w:bCs/>
          <w:sz w:val="24"/>
          <w:szCs w:val="24"/>
          <w:rtl/>
        </w:rPr>
        <w:t>אמנת ז'נבה הרביעית ס' 53</w:t>
      </w:r>
      <w:r w:rsidRPr="00816A95">
        <w:rPr>
          <w:rFonts w:ascii="Calibri" w:eastAsia="Times New Roman" w:hAnsi="Calibri" w:cs="Calibri"/>
          <w:sz w:val="24"/>
          <w:szCs w:val="24"/>
          <w:rtl/>
        </w:rPr>
        <w:t xml:space="preserve"> - זהו סעיף שחל רק בשטח הנתון לתפיסה לוחמתית. לפיו, </w:t>
      </w:r>
      <w:bookmarkStart w:id="52" w:name="_Hlk45477060"/>
      <w:r w:rsidRPr="00816A95">
        <w:rPr>
          <w:rFonts w:ascii="Calibri" w:eastAsia="Times New Roman" w:hAnsi="Calibri" w:cs="Calibri"/>
          <w:sz w:val="24"/>
          <w:szCs w:val="24"/>
          <w:rtl/>
        </w:rPr>
        <w:t xml:space="preserve">כל רכוש שנמצא בשטח הכבוש, אם הוא ציבורי או רכוש פרטי או שייך למדינה - אסור להשמיד אותו, אלא רק אם זה מוצדק מכוח צורך פעילות צבאית.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bookmarkEnd w:id="52"/>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16A95" w:rsidRDefault="00816A95" w:rsidP="00460B95">
      <w:pPr>
        <w:spacing w:line="240" w:lineRule="auto"/>
        <w:jc w:val="both"/>
        <w:rPr>
          <w:rFonts w:ascii="Calibri" w:eastAsia="Times New Roman" w:hAnsi="Calibri" w:cs="Calibri"/>
          <w:sz w:val="24"/>
          <w:szCs w:val="24"/>
          <w:rtl/>
        </w:rPr>
      </w:pPr>
      <w:r w:rsidRPr="00816A95">
        <w:rPr>
          <w:rFonts w:ascii="Calibri" w:eastAsia="Times New Roman" w:hAnsi="Calibri" w:cs="Calibri"/>
          <w:sz w:val="24"/>
          <w:szCs w:val="24"/>
          <w:rtl/>
        </w:rPr>
        <w:t> </w:t>
      </w:r>
    </w:p>
    <w:p w:rsidR="00816A95" w:rsidRPr="008B056B" w:rsidRDefault="00816A95" w:rsidP="00460B95">
      <w:pPr>
        <w:spacing w:line="240" w:lineRule="auto"/>
        <w:jc w:val="both"/>
        <w:rPr>
          <w:rFonts w:ascii="Calibri" w:eastAsia="Times New Roman" w:hAnsi="Calibri" w:cs="Calibri"/>
          <w:sz w:val="24"/>
          <w:szCs w:val="24"/>
        </w:rPr>
      </w:pPr>
      <w:r w:rsidRPr="00816A95">
        <w:rPr>
          <w:rFonts w:ascii="Calibri" w:eastAsia="Times New Roman" w:hAnsi="Calibri" w:cs="Calibri"/>
          <w:sz w:val="24"/>
          <w:szCs w:val="24"/>
          <w:rtl/>
        </w:rPr>
        <w:t> </w:t>
      </w:r>
    </w:p>
    <w:sectPr w:rsidR="00816A95" w:rsidRPr="008B056B" w:rsidSect="008B056B">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CF2" w:rsidRDefault="00EF7CF2" w:rsidP="0083420C">
      <w:pPr>
        <w:spacing w:line="240" w:lineRule="auto"/>
      </w:pPr>
      <w:r>
        <w:separator/>
      </w:r>
    </w:p>
  </w:endnote>
  <w:endnote w:type="continuationSeparator" w:id="0">
    <w:p w:rsidR="00EF7CF2" w:rsidRDefault="00EF7CF2" w:rsidP="00834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94489944"/>
      <w:docPartObj>
        <w:docPartGallery w:val="Page Numbers (Bottom of Page)"/>
        <w:docPartUnique/>
      </w:docPartObj>
    </w:sdtPr>
    <w:sdtEndPr/>
    <w:sdtContent>
      <w:p w:rsidR="00ED0801" w:rsidRDefault="00ED0801">
        <w:pPr>
          <w:pStyle w:val="a6"/>
          <w:jc w:val="center"/>
        </w:pPr>
        <w:r>
          <w:fldChar w:fldCharType="begin"/>
        </w:r>
        <w:r>
          <w:instrText>PAGE   \* MERGEFORMAT</w:instrText>
        </w:r>
        <w:r>
          <w:fldChar w:fldCharType="separate"/>
        </w:r>
        <w:r>
          <w:rPr>
            <w:rtl/>
            <w:lang w:val="he-IL"/>
          </w:rPr>
          <w:t>2</w:t>
        </w:r>
        <w:r>
          <w:fldChar w:fldCharType="end"/>
        </w:r>
      </w:p>
    </w:sdtContent>
  </w:sdt>
  <w:p w:rsidR="00ED0801" w:rsidRDefault="00ED08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CF2" w:rsidRDefault="00EF7CF2" w:rsidP="0083420C">
      <w:pPr>
        <w:spacing w:line="240" w:lineRule="auto"/>
      </w:pPr>
      <w:r>
        <w:separator/>
      </w:r>
    </w:p>
  </w:footnote>
  <w:footnote w:type="continuationSeparator" w:id="0">
    <w:p w:rsidR="00EF7CF2" w:rsidRDefault="00EF7CF2" w:rsidP="008342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85B"/>
    <w:multiLevelType w:val="multilevel"/>
    <w:tmpl w:val="FDBA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A3676"/>
    <w:multiLevelType w:val="multilevel"/>
    <w:tmpl w:val="3100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35C75"/>
    <w:multiLevelType w:val="multilevel"/>
    <w:tmpl w:val="8C7CF194"/>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D2416"/>
    <w:multiLevelType w:val="multilevel"/>
    <w:tmpl w:val="2C72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F2F03"/>
    <w:multiLevelType w:val="multilevel"/>
    <w:tmpl w:val="687C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212F7"/>
    <w:multiLevelType w:val="multilevel"/>
    <w:tmpl w:val="4CD4F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4"/>
        </w:tabs>
        <w:ind w:left="644" w:hanging="360"/>
      </w:pPr>
      <w:rPr>
        <w:rFonts w:ascii="Calibri" w:eastAsia="Times New Roman" w:hAnsi="Calibri" w:cs="Calibr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72653"/>
    <w:multiLevelType w:val="hybridMultilevel"/>
    <w:tmpl w:val="FB0C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73C29"/>
    <w:multiLevelType w:val="multilevel"/>
    <w:tmpl w:val="7B16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A861BF"/>
    <w:multiLevelType w:val="multilevel"/>
    <w:tmpl w:val="7092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E6410D"/>
    <w:multiLevelType w:val="hybridMultilevel"/>
    <w:tmpl w:val="ACE4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513FB"/>
    <w:multiLevelType w:val="multilevel"/>
    <w:tmpl w:val="EE74752C"/>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420AA"/>
    <w:multiLevelType w:val="hybridMultilevel"/>
    <w:tmpl w:val="28C6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D167E"/>
    <w:multiLevelType w:val="multilevel"/>
    <w:tmpl w:val="D0CCD8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ascii="Calibri" w:eastAsia="Times New Roman" w:hAnsi="Calibri" w:cs="Calibri"/>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903B5"/>
    <w:multiLevelType w:val="multilevel"/>
    <w:tmpl w:val="D262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E11BA"/>
    <w:multiLevelType w:val="multilevel"/>
    <w:tmpl w:val="5C74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01685C"/>
    <w:multiLevelType w:val="hybridMultilevel"/>
    <w:tmpl w:val="E1065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622D0"/>
    <w:multiLevelType w:val="multilevel"/>
    <w:tmpl w:val="916E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94F15"/>
    <w:multiLevelType w:val="multilevel"/>
    <w:tmpl w:val="4900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FC3ADF"/>
    <w:multiLevelType w:val="multilevel"/>
    <w:tmpl w:val="5802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07288"/>
    <w:multiLevelType w:val="multilevel"/>
    <w:tmpl w:val="4D1A6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34085"/>
    <w:multiLevelType w:val="multilevel"/>
    <w:tmpl w:val="D86A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4552BB"/>
    <w:multiLevelType w:val="hybridMultilevel"/>
    <w:tmpl w:val="6B6E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778A3"/>
    <w:multiLevelType w:val="multilevel"/>
    <w:tmpl w:val="2CC03590"/>
    <w:lvl w:ilvl="0">
      <w:start w:val="1"/>
      <w:numFmt w:val="decimal"/>
      <w:lvlText w:val="%1."/>
      <w:lvlJc w:val="left"/>
      <w:pPr>
        <w:tabs>
          <w:tab w:val="num" w:pos="720"/>
        </w:tabs>
        <w:ind w:left="720" w:hanging="360"/>
      </w:pPr>
    </w:lvl>
    <w:lvl w:ilvl="1">
      <w:start w:val="1"/>
      <w:numFmt w:val="hebrew1"/>
      <w:lvlText w:val="%2."/>
      <w:lvlJc w:val="left"/>
      <w:pPr>
        <w:ind w:left="121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F43DF"/>
    <w:multiLevelType w:val="multilevel"/>
    <w:tmpl w:val="23E4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FF48A2"/>
    <w:multiLevelType w:val="multilevel"/>
    <w:tmpl w:val="62F4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8477FF"/>
    <w:multiLevelType w:val="multilevel"/>
    <w:tmpl w:val="9170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035703"/>
    <w:multiLevelType w:val="multilevel"/>
    <w:tmpl w:val="B250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951712"/>
    <w:multiLevelType w:val="multilevel"/>
    <w:tmpl w:val="7088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4E5849"/>
    <w:multiLevelType w:val="multilevel"/>
    <w:tmpl w:val="5C38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710DC4"/>
    <w:multiLevelType w:val="multilevel"/>
    <w:tmpl w:val="8CA0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083908"/>
    <w:multiLevelType w:val="multilevel"/>
    <w:tmpl w:val="47AE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1">
      <w:startOverride w:val="1"/>
    </w:lvlOverride>
  </w:num>
  <w:num w:numId="2">
    <w:abstractNumId w:val="2"/>
    <w:lvlOverride w:ilvl="1">
      <w:startOverride w:val="1"/>
    </w:lvlOverride>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1">
      <w:startOverride w:val="1"/>
    </w:lvlOverride>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25"/>
    <w:lvlOverride w:ilvl="0">
      <w:startOverride w:val="1"/>
    </w:lvlOverride>
  </w:num>
  <w:num w:numId="7">
    <w:abstractNumId w:val="8"/>
    <w:lvlOverride w:ilvl="0">
      <w:startOverride w:val="3"/>
    </w:lvlOverride>
  </w:num>
  <w:num w:numId="8">
    <w:abstractNumId w:val="10"/>
    <w:lvlOverride w:ilvl="0">
      <w:startOverride w:val="1"/>
    </w:lvlOverride>
  </w:num>
  <w:num w:numId="9">
    <w:abstractNumId w:val="23"/>
    <w:lvlOverride w:ilvl="0">
      <w:startOverride w:val="3"/>
    </w:lvlOverride>
  </w:num>
  <w:num w:numId="10">
    <w:abstractNumId w:val="17"/>
  </w:num>
  <w:num w:numId="11">
    <w:abstractNumId w:val="22"/>
    <w:lvlOverride w:ilvl="0">
      <w:startOverride w:val="1"/>
    </w:lvlOverride>
  </w:num>
  <w:num w:numId="12">
    <w:abstractNumId w:val="28"/>
    <w:lvlOverride w:ilvl="0">
      <w:startOverride w:val="1"/>
    </w:lvlOverride>
  </w:num>
  <w:num w:numId="13">
    <w:abstractNumId w:val="27"/>
    <w:lvlOverride w:ilvl="0">
      <w:startOverride w:val="1"/>
    </w:lvlOverride>
  </w:num>
  <w:num w:numId="14">
    <w:abstractNumId w:val="14"/>
  </w:num>
  <w:num w:numId="15">
    <w:abstractNumId w:val="26"/>
    <w:lvlOverride w:ilvl="0">
      <w:startOverride w:val="1"/>
    </w:lvlOverride>
  </w:num>
  <w:num w:numId="16">
    <w:abstractNumId w:val="18"/>
  </w:num>
  <w:num w:numId="17">
    <w:abstractNumId w:val="1"/>
  </w:num>
  <w:num w:numId="18">
    <w:abstractNumId w:val="16"/>
    <w:lvlOverride w:ilvl="0">
      <w:startOverride w:val="1"/>
    </w:lvlOverride>
  </w:num>
  <w:num w:numId="19">
    <w:abstractNumId w:val="19"/>
  </w:num>
  <w:num w:numId="20">
    <w:abstractNumId w:val="19"/>
    <w:lvlOverride w:ilvl="1">
      <w:startOverride w:val="1"/>
    </w:lvlOverride>
  </w:num>
  <w:num w:numId="21">
    <w:abstractNumId w:val="19"/>
    <w:lvlOverride w:ilvl="1">
      <w:startOverride w:val="1"/>
    </w:lvlOverride>
  </w:num>
  <w:num w:numId="22">
    <w:abstractNumId w:val="19"/>
    <w:lvlOverride w:ilvl="1">
      <w:startOverride w:val="6"/>
    </w:lvlOverride>
  </w:num>
  <w:num w:numId="23">
    <w:abstractNumId w:val="19"/>
    <w:lvlOverride w:ilvl="1">
      <w:lvl w:ilvl="1">
        <w:numFmt w:val="bullet"/>
        <w:lvlText w:val=""/>
        <w:lvlJc w:val="left"/>
        <w:pPr>
          <w:tabs>
            <w:tab w:val="num" w:pos="1440"/>
          </w:tabs>
          <w:ind w:left="1440" w:hanging="360"/>
        </w:pPr>
        <w:rPr>
          <w:rFonts w:ascii="Symbol" w:hAnsi="Symbol" w:hint="default"/>
          <w:sz w:val="20"/>
        </w:rPr>
      </w:lvl>
    </w:lvlOverride>
  </w:num>
  <w:num w:numId="24">
    <w:abstractNumId w:val="20"/>
    <w:lvlOverride w:ilvl="0">
      <w:startOverride w:val="1"/>
    </w:lvlOverride>
  </w:num>
  <w:num w:numId="25">
    <w:abstractNumId w:val="29"/>
  </w:num>
  <w:num w:numId="26">
    <w:abstractNumId w:val="7"/>
  </w:num>
  <w:num w:numId="27">
    <w:abstractNumId w:val="12"/>
    <w:lvlOverride w:ilvl="1">
      <w:startOverride w:val="1"/>
    </w:lvlOverride>
  </w:num>
  <w:num w:numId="28">
    <w:abstractNumId w:val="12"/>
    <w:lvlOverride w:ilvl="1">
      <w:startOverride w:val="1"/>
    </w:lvlOverride>
  </w:num>
  <w:num w:numId="29">
    <w:abstractNumId w:val="12"/>
    <w:lvlOverride w:ilvl="1">
      <w:startOverride w:val="1"/>
    </w:lvlOverride>
  </w:num>
  <w:num w:numId="30">
    <w:abstractNumId w:val="5"/>
    <w:lvlOverride w:ilvl="1">
      <w:startOverride w:val="1"/>
    </w:lvlOverride>
  </w:num>
  <w:num w:numId="31">
    <w:abstractNumId w:val="5"/>
    <w:lvlOverride w:ilvl="1">
      <w:startOverride w:val="1"/>
    </w:lvlOverride>
  </w:num>
  <w:num w:numId="32">
    <w:abstractNumId w:val="5"/>
    <w:lvlOverride w:ilvl="1">
      <w:startOverride w:val="1"/>
    </w:lvlOverride>
  </w:num>
  <w:num w:numId="33">
    <w:abstractNumId w:val="5"/>
    <w:lvlOverride w:ilvl="1">
      <w:startOverride w:val="1"/>
    </w:lvlOverride>
  </w:num>
  <w:num w:numId="34">
    <w:abstractNumId w:val="5"/>
    <w:lvlOverride w:ilvl="1">
      <w:startOverride w:val="1"/>
    </w:lvlOverride>
  </w:num>
  <w:num w:numId="35">
    <w:abstractNumId w:val="5"/>
    <w:lvlOverride w:ilvl="1">
      <w:lvl w:ilvl="1">
        <w:numFmt w:val="bullet"/>
        <w:lvlText w:val=""/>
        <w:lvlJc w:val="left"/>
        <w:pPr>
          <w:tabs>
            <w:tab w:val="num" w:pos="1440"/>
          </w:tabs>
          <w:ind w:left="1440" w:hanging="360"/>
        </w:pPr>
        <w:rPr>
          <w:rFonts w:ascii="Symbol" w:hAnsi="Symbol" w:hint="default"/>
          <w:sz w:val="20"/>
        </w:rPr>
      </w:lvl>
    </w:lvlOverride>
  </w:num>
  <w:num w:numId="36">
    <w:abstractNumId w:val="13"/>
    <w:lvlOverride w:ilvl="0">
      <w:startOverride w:val="1"/>
    </w:lvlOverride>
  </w:num>
  <w:num w:numId="37">
    <w:abstractNumId w:val="4"/>
  </w:num>
  <w:num w:numId="38">
    <w:abstractNumId w:val="3"/>
  </w:num>
  <w:num w:numId="39">
    <w:abstractNumId w:val="24"/>
    <w:lvlOverride w:ilvl="0">
      <w:startOverride w:val="1"/>
    </w:lvlOverride>
  </w:num>
  <w:num w:numId="40">
    <w:abstractNumId w:val="0"/>
  </w:num>
  <w:num w:numId="41">
    <w:abstractNumId w:val="30"/>
  </w:num>
  <w:num w:numId="42">
    <w:abstractNumId w:val="6"/>
  </w:num>
  <w:num w:numId="43">
    <w:abstractNumId w:val="11"/>
  </w:num>
  <w:num w:numId="44">
    <w:abstractNumId w:val="15"/>
  </w:num>
  <w:num w:numId="45">
    <w:abstractNumId w:val="21"/>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95"/>
    <w:rsid w:val="00042E48"/>
    <w:rsid w:val="00045AE9"/>
    <w:rsid w:val="00074536"/>
    <w:rsid w:val="00092AB3"/>
    <w:rsid w:val="000B476D"/>
    <w:rsid w:val="000F16FF"/>
    <w:rsid w:val="00102C25"/>
    <w:rsid w:val="00114B2D"/>
    <w:rsid w:val="00121DC3"/>
    <w:rsid w:val="0015105C"/>
    <w:rsid w:val="001C34AE"/>
    <w:rsid w:val="002022C3"/>
    <w:rsid w:val="00223798"/>
    <w:rsid w:val="00230423"/>
    <w:rsid w:val="00233455"/>
    <w:rsid w:val="00233724"/>
    <w:rsid w:val="002C66DE"/>
    <w:rsid w:val="00320086"/>
    <w:rsid w:val="00321F07"/>
    <w:rsid w:val="00354935"/>
    <w:rsid w:val="003B7FFC"/>
    <w:rsid w:val="003C414B"/>
    <w:rsid w:val="003D704B"/>
    <w:rsid w:val="003E7C96"/>
    <w:rsid w:val="00456276"/>
    <w:rsid w:val="00460B95"/>
    <w:rsid w:val="00462057"/>
    <w:rsid w:val="004818FC"/>
    <w:rsid w:val="004D611C"/>
    <w:rsid w:val="004F56CA"/>
    <w:rsid w:val="0051654B"/>
    <w:rsid w:val="00521446"/>
    <w:rsid w:val="00592449"/>
    <w:rsid w:val="00596B53"/>
    <w:rsid w:val="005D51E6"/>
    <w:rsid w:val="006239B2"/>
    <w:rsid w:val="00625DE2"/>
    <w:rsid w:val="006369F4"/>
    <w:rsid w:val="00643B25"/>
    <w:rsid w:val="006E7EEF"/>
    <w:rsid w:val="006F5FF2"/>
    <w:rsid w:val="00711904"/>
    <w:rsid w:val="007264BA"/>
    <w:rsid w:val="00766CB8"/>
    <w:rsid w:val="00784ACE"/>
    <w:rsid w:val="007F23F7"/>
    <w:rsid w:val="00816A95"/>
    <w:rsid w:val="00821A76"/>
    <w:rsid w:val="00830BB4"/>
    <w:rsid w:val="00830BC1"/>
    <w:rsid w:val="0083420C"/>
    <w:rsid w:val="00836819"/>
    <w:rsid w:val="00842DA7"/>
    <w:rsid w:val="008515C8"/>
    <w:rsid w:val="00873158"/>
    <w:rsid w:val="008A2DBC"/>
    <w:rsid w:val="008B056B"/>
    <w:rsid w:val="009A6FF0"/>
    <w:rsid w:val="009D2764"/>
    <w:rsid w:val="00A1606B"/>
    <w:rsid w:val="00A52AB4"/>
    <w:rsid w:val="00A9640C"/>
    <w:rsid w:val="00AE057E"/>
    <w:rsid w:val="00AF48C2"/>
    <w:rsid w:val="00B02291"/>
    <w:rsid w:val="00B5381F"/>
    <w:rsid w:val="00BB1379"/>
    <w:rsid w:val="00BD78F7"/>
    <w:rsid w:val="00BF5F34"/>
    <w:rsid w:val="00C1263C"/>
    <w:rsid w:val="00C30E0A"/>
    <w:rsid w:val="00C94B26"/>
    <w:rsid w:val="00CA4654"/>
    <w:rsid w:val="00D04EED"/>
    <w:rsid w:val="00D94929"/>
    <w:rsid w:val="00D95ECA"/>
    <w:rsid w:val="00DC0FD8"/>
    <w:rsid w:val="00DE0DE4"/>
    <w:rsid w:val="00E07F43"/>
    <w:rsid w:val="00E31CD6"/>
    <w:rsid w:val="00E3556F"/>
    <w:rsid w:val="00E64E59"/>
    <w:rsid w:val="00EB2EDE"/>
    <w:rsid w:val="00ED0801"/>
    <w:rsid w:val="00EF60DD"/>
    <w:rsid w:val="00EF7CF2"/>
    <w:rsid w:val="00F035DC"/>
    <w:rsid w:val="00F46F85"/>
    <w:rsid w:val="00F47B3D"/>
    <w:rsid w:val="00F503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32C9"/>
  <w15:chartTrackingRefBased/>
  <w15:docId w15:val="{2E0ECE19-B93A-429D-A080-1486C72A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16A9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D704B"/>
    <w:pPr>
      <w:spacing w:after="160" w:line="259" w:lineRule="auto"/>
      <w:ind w:left="720"/>
      <w:contextualSpacing/>
    </w:pPr>
  </w:style>
  <w:style w:type="paragraph" w:styleId="a4">
    <w:name w:val="header"/>
    <w:basedOn w:val="a"/>
    <w:link w:val="a5"/>
    <w:uiPriority w:val="99"/>
    <w:unhideWhenUsed/>
    <w:rsid w:val="0083420C"/>
    <w:pPr>
      <w:tabs>
        <w:tab w:val="center" w:pos="4153"/>
        <w:tab w:val="right" w:pos="8306"/>
      </w:tabs>
      <w:spacing w:line="240" w:lineRule="auto"/>
    </w:pPr>
  </w:style>
  <w:style w:type="character" w:customStyle="1" w:styleId="a5">
    <w:name w:val="כותרת עליונה תו"/>
    <w:basedOn w:val="a0"/>
    <w:link w:val="a4"/>
    <w:uiPriority w:val="99"/>
    <w:rsid w:val="0083420C"/>
  </w:style>
  <w:style w:type="paragraph" w:styleId="a6">
    <w:name w:val="footer"/>
    <w:basedOn w:val="a"/>
    <w:link w:val="a7"/>
    <w:uiPriority w:val="99"/>
    <w:unhideWhenUsed/>
    <w:rsid w:val="0083420C"/>
    <w:pPr>
      <w:tabs>
        <w:tab w:val="center" w:pos="4153"/>
        <w:tab w:val="right" w:pos="8306"/>
      </w:tabs>
      <w:spacing w:line="240" w:lineRule="auto"/>
    </w:pPr>
  </w:style>
  <w:style w:type="character" w:customStyle="1" w:styleId="a7">
    <w:name w:val="כותרת תחתונה תו"/>
    <w:basedOn w:val="a0"/>
    <w:link w:val="a6"/>
    <w:uiPriority w:val="99"/>
    <w:rsid w:val="0083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2528">
      <w:bodyDiv w:val="1"/>
      <w:marLeft w:val="0"/>
      <w:marRight w:val="0"/>
      <w:marTop w:val="0"/>
      <w:marBottom w:val="0"/>
      <w:divBdr>
        <w:top w:val="none" w:sz="0" w:space="0" w:color="auto"/>
        <w:left w:val="none" w:sz="0" w:space="0" w:color="auto"/>
        <w:bottom w:val="none" w:sz="0" w:space="0" w:color="auto"/>
        <w:right w:val="none" w:sz="0" w:space="0" w:color="auto"/>
      </w:divBdr>
    </w:div>
    <w:div w:id="92365150">
      <w:bodyDiv w:val="1"/>
      <w:marLeft w:val="0"/>
      <w:marRight w:val="0"/>
      <w:marTop w:val="0"/>
      <w:marBottom w:val="0"/>
      <w:divBdr>
        <w:top w:val="none" w:sz="0" w:space="0" w:color="auto"/>
        <w:left w:val="none" w:sz="0" w:space="0" w:color="auto"/>
        <w:bottom w:val="none" w:sz="0" w:space="0" w:color="auto"/>
        <w:right w:val="none" w:sz="0" w:space="0" w:color="auto"/>
      </w:divBdr>
      <w:divsChild>
        <w:div w:id="713425860">
          <w:marLeft w:val="0"/>
          <w:marRight w:val="0"/>
          <w:marTop w:val="0"/>
          <w:marBottom w:val="0"/>
          <w:divBdr>
            <w:top w:val="none" w:sz="0" w:space="0" w:color="auto"/>
            <w:left w:val="none" w:sz="0" w:space="0" w:color="auto"/>
            <w:bottom w:val="none" w:sz="0" w:space="0" w:color="auto"/>
            <w:right w:val="none" w:sz="0" w:space="0" w:color="auto"/>
          </w:divBdr>
          <w:divsChild>
            <w:div w:id="2055496712">
              <w:marLeft w:val="0"/>
              <w:marRight w:val="0"/>
              <w:marTop w:val="0"/>
              <w:marBottom w:val="0"/>
              <w:divBdr>
                <w:top w:val="none" w:sz="0" w:space="0" w:color="auto"/>
                <w:left w:val="none" w:sz="0" w:space="0" w:color="auto"/>
                <w:bottom w:val="none" w:sz="0" w:space="0" w:color="auto"/>
                <w:right w:val="none" w:sz="0" w:space="0" w:color="auto"/>
              </w:divBdr>
              <w:divsChild>
                <w:div w:id="13012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5034">
      <w:bodyDiv w:val="1"/>
      <w:marLeft w:val="0"/>
      <w:marRight w:val="0"/>
      <w:marTop w:val="0"/>
      <w:marBottom w:val="0"/>
      <w:divBdr>
        <w:top w:val="none" w:sz="0" w:space="0" w:color="auto"/>
        <w:left w:val="none" w:sz="0" w:space="0" w:color="auto"/>
        <w:bottom w:val="none" w:sz="0" w:space="0" w:color="auto"/>
        <w:right w:val="none" w:sz="0" w:space="0" w:color="auto"/>
      </w:divBdr>
      <w:divsChild>
        <w:div w:id="1820027675">
          <w:marLeft w:val="0"/>
          <w:marRight w:val="0"/>
          <w:marTop w:val="0"/>
          <w:marBottom w:val="0"/>
          <w:divBdr>
            <w:top w:val="none" w:sz="0" w:space="0" w:color="auto"/>
            <w:left w:val="none" w:sz="0" w:space="0" w:color="auto"/>
            <w:bottom w:val="none" w:sz="0" w:space="0" w:color="auto"/>
            <w:right w:val="none" w:sz="0" w:space="0" w:color="auto"/>
          </w:divBdr>
          <w:divsChild>
            <w:div w:id="914751828">
              <w:marLeft w:val="0"/>
              <w:marRight w:val="0"/>
              <w:marTop w:val="0"/>
              <w:marBottom w:val="0"/>
              <w:divBdr>
                <w:top w:val="none" w:sz="0" w:space="0" w:color="auto"/>
                <w:left w:val="none" w:sz="0" w:space="0" w:color="auto"/>
                <w:bottom w:val="none" w:sz="0" w:space="0" w:color="auto"/>
                <w:right w:val="none" w:sz="0" w:space="0" w:color="auto"/>
              </w:divBdr>
              <w:divsChild>
                <w:div w:id="12108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6091">
      <w:bodyDiv w:val="1"/>
      <w:marLeft w:val="0"/>
      <w:marRight w:val="0"/>
      <w:marTop w:val="0"/>
      <w:marBottom w:val="0"/>
      <w:divBdr>
        <w:top w:val="none" w:sz="0" w:space="0" w:color="auto"/>
        <w:left w:val="none" w:sz="0" w:space="0" w:color="auto"/>
        <w:bottom w:val="none" w:sz="0" w:space="0" w:color="auto"/>
        <w:right w:val="none" w:sz="0" w:space="0" w:color="auto"/>
      </w:divBdr>
    </w:div>
    <w:div w:id="209457500">
      <w:bodyDiv w:val="1"/>
      <w:marLeft w:val="0"/>
      <w:marRight w:val="0"/>
      <w:marTop w:val="0"/>
      <w:marBottom w:val="0"/>
      <w:divBdr>
        <w:top w:val="none" w:sz="0" w:space="0" w:color="auto"/>
        <w:left w:val="none" w:sz="0" w:space="0" w:color="auto"/>
        <w:bottom w:val="none" w:sz="0" w:space="0" w:color="auto"/>
        <w:right w:val="none" w:sz="0" w:space="0" w:color="auto"/>
      </w:divBdr>
      <w:divsChild>
        <w:div w:id="1955015637">
          <w:marLeft w:val="0"/>
          <w:marRight w:val="0"/>
          <w:marTop w:val="0"/>
          <w:marBottom w:val="0"/>
          <w:divBdr>
            <w:top w:val="none" w:sz="0" w:space="0" w:color="auto"/>
            <w:left w:val="none" w:sz="0" w:space="0" w:color="auto"/>
            <w:bottom w:val="none" w:sz="0" w:space="0" w:color="auto"/>
            <w:right w:val="none" w:sz="0" w:space="0" w:color="auto"/>
          </w:divBdr>
          <w:divsChild>
            <w:div w:id="511801188">
              <w:marLeft w:val="0"/>
              <w:marRight w:val="0"/>
              <w:marTop w:val="0"/>
              <w:marBottom w:val="0"/>
              <w:divBdr>
                <w:top w:val="none" w:sz="0" w:space="0" w:color="auto"/>
                <w:left w:val="none" w:sz="0" w:space="0" w:color="auto"/>
                <w:bottom w:val="none" w:sz="0" w:space="0" w:color="auto"/>
                <w:right w:val="none" w:sz="0" w:space="0" w:color="auto"/>
              </w:divBdr>
              <w:divsChild>
                <w:div w:id="2025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6182">
      <w:bodyDiv w:val="1"/>
      <w:marLeft w:val="0"/>
      <w:marRight w:val="0"/>
      <w:marTop w:val="0"/>
      <w:marBottom w:val="0"/>
      <w:divBdr>
        <w:top w:val="none" w:sz="0" w:space="0" w:color="auto"/>
        <w:left w:val="none" w:sz="0" w:space="0" w:color="auto"/>
        <w:bottom w:val="none" w:sz="0" w:space="0" w:color="auto"/>
        <w:right w:val="none" w:sz="0" w:space="0" w:color="auto"/>
      </w:divBdr>
    </w:div>
    <w:div w:id="441606034">
      <w:bodyDiv w:val="1"/>
      <w:marLeft w:val="0"/>
      <w:marRight w:val="0"/>
      <w:marTop w:val="0"/>
      <w:marBottom w:val="0"/>
      <w:divBdr>
        <w:top w:val="none" w:sz="0" w:space="0" w:color="auto"/>
        <w:left w:val="none" w:sz="0" w:space="0" w:color="auto"/>
        <w:bottom w:val="none" w:sz="0" w:space="0" w:color="auto"/>
        <w:right w:val="none" w:sz="0" w:space="0" w:color="auto"/>
      </w:divBdr>
    </w:div>
    <w:div w:id="646709764">
      <w:bodyDiv w:val="1"/>
      <w:marLeft w:val="0"/>
      <w:marRight w:val="0"/>
      <w:marTop w:val="0"/>
      <w:marBottom w:val="0"/>
      <w:divBdr>
        <w:top w:val="none" w:sz="0" w:space="0" w:color="auto"/>
        <w:left w:val="none" w:sz="0" w:space="0" w:color="auto"/>
        <w:bottom w:val="none" w:sz="0" w:space="0" w:color="auto"/>
        <w:right w:val="none" w:sz="0" w:space="0" w:color="auto"/>
      </w:divBdr>
      <w:divsChild>
        <w:div w:id="859709873">
          <w:marLeft w:val="0"/>
          <w:marRight w:val="0"/>
          <w:marTop w:val="0"/>
          <w:marBottom w:val="0"/>
          <w:divBdr>
            <w:top w:val="none" w:sz="0" w:space="0" w:color="auto"/>
            <w:left w:val="none" w:sz="0" w:space="0" w:color="auto"/>
            <w:bottom w:val="none" w:sz="0" w:space="0" w:color="auto"/>
            <w:right w:val="none" w:sz="0" w:space="0" w:color="auto"/>
          </w:divBdr>
          <w:divsChild>
            <w:div w:id="599527079">
              <w:marLeft w:val="0"/>
              <w:marRight w:val="0"/>
              <w:marTop w:val="0"/>
              <w:marBottom w:val="0"/>
              <w:divBdr>
                <w:top w:val="none" w:sz="0" w:space="0" w:color="auto"/>
                <w:left w:val="none" w:sz="0" w:space="0" w:color="auto"/>
                <w:bottom w:val="none" w:sz="0" w:space="0" w:color="auto"/>
                <w:right w:val="none" w:sz="0" w:space="0" w:color="auto"/>
              </w:divBdr>
              <w:divsChild>
                <w:div w:id="184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3994">
      <w:bodyDiv w:val="1"/>
      <w:marLeft w:val="0"/>
      <w:marRight w:val="0"/>
      <w:marTop w:val="0"/>
      <w:marBottom w:val="0"/>
      <w:divBdr>
        <w:top w:val="none" w:sz="0" w:space="0" w:color="auto"/>
        <w:left w:val="none" w:sz="0" w:space="0" w:color="auto"/>
        <w:bottom w:val="none" w:sz="0" w:space="0" w:color="auto"/>
        <w:right w:val="none" w:sz="0" w:space="0" w:color="auto"/>
      </w:divBdr>
    </w:div>
    <w:div w:id="1612129457">
      <w:bodyDiv w:val="1"/>
      <w:marLeft w:val="0"/>
      <w:marRight w:val="0"/>
      <w:marTop w:val="0"/>
      <w:marBottom w:val="0"/>
      <w:divBdr>
        <w:top w:val="none" w:sz="0" w:space="0" w:color="auto"/>
        <w:left w:val="none" w:sz="0" w:space="0" w:color="auto"/>
        <w:bottom w:val="none" w:sz="0" w:space="0" w:color="auto"/>
        <w:right w:val="none" w:sz="0" w:space="0" w:color="auto"/>
      </w:divBdr>
      <w:divsChild>
        <w:div w:id="161967518">
          <w:marLeft w:val="0"/>
          <w:marRight w:val="0"/>
          <w:marTop w:val="0"/>
          <w:marBottom w:val="0"/>
          <w:divBdr>
            <w:top w:val="none" w:sz="0" w:space="0" w:color="auto"/>
            <w:left w:val="none" w:sz="0" w:space="0" w:color="auto"/>
            <w:bottom w:val="none" w:sz="0" w:space="0" w:color="auto"/>
            <w:right w:val="none" w:sz="0" w:space="0" w:color="auto"/>
          </w:divBdr>
          <w:divsChild>
            <w:div w:id="1283533951">
              <w:marLeft w:val="0"/>
              <w:marRight w:val="0"/>
              <w:marTop w:val="0"/>
              <w:marBottom w:val="0"/>
              <w:divBdr>
                <w:top w:val="none" w:sz="0" w:space="0" w:color="auto"/>
                <w:left w:val="none" w:sz="0" w:space="0" w:color="auto"/>
                <w:bottom w:val="none" w:sz="0" w:space="0" w:color="auto"/>
                <w:right w:val="none" w:sz="0" w:space="0" w:color="auto"/>
              </w:divBdr>
              <w:divsChild>
                <w:div w:id="6587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1884">
      <w:bodyDiv w:val="1"/>
      <w:marLeft w:val="0"/>
      <w:marRight w:val="0"/>
      <w:marTop w:val="0"/>
      <w:marBottom w:val="0"/>
      <w:divBdr>
        <w:top w:val="none" w:sz="0" w:space="0" w:color="auto"/>
        <w:left w:val="none" w:sz="0" w:space="0" w:color="auto"/>
        <w:bottom w:val="none" w:sz="0" w:space="0" w:color="auto"/>
        <w:right w:val="none" w:sz="0" w:space="0" w:color="auto"/>
      </w:divBdr>
      <w:divsChild>
        <w:div w:id="1633630515">
          <w:marLeft w:val="0"/>
          <w:marRight w:val="0"/>
          <w:marTop w:val="0"/>
          <w:marBottom w:val="0"/>
          <w:divBdr>
            <w:top w:val="none" w:sz="0" w:space="0" w:color="auto"/>
            <w:left w:val="none" w:sz="0" w:space="0" w:color="auto"/>
            <w:bottom w:val="none" w:sz="0" w:space="0" w:color="auto"/>
            <w:right w:val="none" w:sz="0" w:space="0" w:color="auto"/>
          </w:divBdr>
          <w:divsChild>
            <w:div w:id="898134583">
              <w:marLeft w:val="0"/>
              <w:marRight w:val="0"/>
              <w:marTop w:val="0"/>
              <w:marBottom w:val="0"/>
              <w:divBdr>
                <w:top w:val="none" w:sz="0" w:space="0" w:color="auto"/>
                <w:left w:val="none" w:sz="0" w:space="0" w:color="auto"/>
                <w:bottom w:val="none" w:sz="0" w:space="0" w:color="auto"/>
                <w:right w:val="none" w:sz="0" w:space="0" w:color="auto"/>
              </w:divBdr>
              <w:divsChild>
                <w:div w:id="7540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9783">
      <w:bodyDiv w:val="1"/>
      <w:marLeft w:val="0"/>
      <w:marRight w:val="0"/>
      <w:marTop w:val="0"/>
      <w:marBottom w:val="0"/>
      <w:divBdr>
        <w:top w:val="none" w:sz="0" w:space="0" w:color="auto"/>
        <w:left w:val="none" w:sz="0" w:space="0" w:color="auto"/>
        <w:bottom w:val="none" w:sz="0" w:space="0" w:color="auto"/>
        <w:right w:val="none" w:sz="0" w:space="0" w:color="auto"/>
      </w:divBdr>
      <w:divsChild>
        <w:div w:id="2004893877">
          <w:marLeft w:val="0"/>
          <w:marRight w:val="0"/>
          <w:marTop w:val="0"/>
          <w:marBottom w:val="0"/>
          <w:divBdr>
            <w:top w:val="none" w:sz="0" w:space="0" w:color="auto"/>
            <w:left w:val="none" w:sz="0" w:space="0" w:color="auto"/>
            <w:bottom w:val="none" w:sz="0" w:space="0" w:color="auto"/>
            <w:right w:val="none" w:sz="0" w:space="0" w:color="auto"/>
          </w:divBdr>
          <w:divsChild>
            <w:div w:id="609892502">
              <w:marLeft w:val="0"/>
              <w:marRight w:val="0"/>
              <w:marTop w:val="0"/>
              <w:marBottom w:val="0"/>
              <w:divBdr>
                <w:top w:val="none" w:sz="0" w:space="0" w:color="auto"/>
                <w:left w:val="none" w:sz="0" w:space="0" w:color="auto"/>
                <w:bottom w:val="none" w:sz="0" w:space="0" w:color="auto"/>
                <w:right w:val="none" w:sz="0" w:space="0" w:color="auto"/>
              </w:divBdr>
              <w:divsChild>
                <w:div w:id="12391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1221">
      <w:bodyDiv w:val="1"/>
      <w:marLeft w:val="0"/>
      <w:marRight w:val="0"/>
      <w:marTop w:val="0"/>
      <w:marBottom w:val="0"/>
      <w:divBdr>
        <w:top w:val="none" w:sz="0" w:space="0" w:color="auto"/>
        <w:left w:val="none" w:sz="0" w:space="0" w:color="auto"/>
        <w:bottom w:val="none" w:sz="0" w:space="0" w:color="auto"/>
        <w:right w:val="none" w:sz="0" w:space="0" w:color="auto"/>
      </w:divBdr>
      <w:divsChild>
        <w:div w:id="846290480">
          <w:marLeft w:val="0"/>
          <w:marRight w:val="0"/>
          <w:marTop w:val="0"/>
          <w:marBottom w:val="0"/>
          <w:divBdr>
            <w:top w:val="none" w:sz="0" w:space="0" w:color="auto"/>
            <w:left w:val="none" w:sz="0" w:space="0" w:color="auto"/>
            <w:bottom w:val="none" w:sz="0" w:space="0" w:color="auto"/>
            <w:right w:val="none" w:sz="0" w:space="0" w:color="auto"/>
          </w:divBdr>
          <w:divsChild>
            <w:div w:id="487746836">
              <w:marLeft w:val="0"/>
              <w:marRight w:val="0"/>
              <w:marTop w:val="0"/>
              <w:marBottom w:val="0"/>
              <w:divBdr>
                <w:top w:val="none" w:sz="0" w:space="0" w:color="auto"/>
                <w:left w:val="none" w:sz="0" w:space="0" w:color="auto"/>
                <w:bottom w:val="none" w:sz="0" w:space="0" w:color="auto"/>
                <w:right w:val="none" w:sz="0" w:space="0" w:color="auto"/>
              </w:divBdr>
              <w:divsChild>
                <w:div w:id="15125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1433">
      <w:bodyDiv w:val="1"/>
      <w:marLeft w:val="0"/>
      <w:marRight w:val="0"/>
      <w:marTop w:val="0"/>
      <w:marBottom w:val="0"/>
      <w:divBdr>
        <w:top w:val="none" w:sz="0" w:space="0" w:color="auto"/>
        <w:left w:val="none" w:sz="0" w:space="0" w:color="auto"/>
        <w:bottom w:val="none" w:sz="0" w:space="0" w:color="auto"/>
        <w:right w:val="none" w:sz="0" w:space="0" w:color="auto"/>
      </w:divBdr>
      <w:divsChild>
        <w:div w:id="488402238">
          <w:marLeft w:val="0"/>
          <w:marRight w:val="0"/>
          <w:marTop w:val="0"/>
          <w:marBottom w:val="0"/>
          <w:divBdr>
            <w:top w:val="none" w:sz="0" w:space="0" w:color="auto"/>
            <w:left w:val="none" w:sz="0" w:space="0" w:color="auto"/>
            <w:bottom w:val="none" w:sz="0" w:space="0" w:color="auto"/>
            <w:right w:val="none" w:sz="0" w:space="0" w:color="auto"/>
          </w:divBdr>
          <w:divsChild>
            <w:div w:id="68815443">
              <w:marLeft w:val="0"/>
              <w:marRight w:val="0"/>
              <w:marTop w:val="0"/>
              <w:marBottom w:val="0"/>
              <w:divBdr>
                <w:top w:val="none" w:sz="0" w:space="0" w:color="auto"/>
                <w:left w:val="none" w:sz="0" w:space="0" w:color="auto"/>
                <w:bottom w:val="none" w:sz="0" w:space="0" w:color="auto"/>
                <w:right w:val="none" w:sz="0" w:space="0" w:color="auto"/>
              </w:divBdr>
              <w:divsChild>
                <w:div w:id="17771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28</Pages>
  <Words>17244</Words>
  <Characters>86222</Characters>
  <Application>Microsoft Office Word</Application>
  <DocSecurity>0</DocSecurity>
  <Lines>718</Lines>
  <Paragraphs>206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44</cp:revision>
  <dcterms:created xsi:type="dcterms:W3CDTF">2020-07-06T10:26:00Z</dcterms:created>
  <dcterms:modified xsi:type="dcterms:W3CDTF">2020-11-16T15:54:00Z</dcterms:modified>
</cp:coreProperties>
</file>