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Bidi" w:eastAsiaTheme="minorHAnsi" w:hAnsiTheme="minorBidi" w:cstheme="minorBidi"/>
          <w:color w:val="auto"/>
          <w:sz w:val="22"/>
          <w:szCs w:val="22"/>
          <w:cs w:val="0"/>
          <w:lang w:val="he-IL"/>
        </w:rPr>
        <w:id w:val="1756787062"/>
        <w:docPartObj>
          <w:docPartGallery w:val="Table of Contents"/>
          <w:docPartUnique/>
        </w:docPartObj>
      </w:sdtPr>
      <w:sdtEndPr>
        <w:rPr>
          <w:cs/>
          <w:lang w:val="en-US"/>
        </w:rPr>
      </w:sdtEndPr>
      <w:sdtContent>
        <w:p w:rsidR="000C3834" w:rsidRPr="000C3834" w:rsidRDefault="000C3834" w:rsidP="000C3834">
          <w:pPr>
            <w:pStyle w:val="af2"/>
            <w:jc w:val="center"/>
            <w:rPr>
              <w:rFonts w:asciiTheme="minorBidi" w:hAnsiTheme="minorBidi" w:cstheme="minorBidi"/>
              <w:cs w:val="0"/>
            </w:rPr>
          </w:pPr>
          <w:r w:rsidRPr="000C3834">
            <w:rPr>
              <w:rFonts w:asciiTheme="minorBidi" w:hAnsiTheme="minorBidi" w:cstheme="minorBidi"/>
              <w:cs w:val="0"/>
              <w:lang w:val="he-IL"/>
            </w:rPr>
            <w:t>דיני ראיות – אור כהן</w:t>
          </w:r>
        </w:p>
        <w:p w:rsidR="00780B2C" w:rsidRDefault="000C3834">
          <w:pPr>
            <w:pStyle w:val="TOC1"/>
            <w:tabs>
              <w:tab w:val="right" w:leader="dot" w:pos="8296"/>
            </w:tabs>
            <w:rPr>
              <w:rFonts w:eastAsiaTheme="minorEastAsia"/>
              <w:noProof/>
              <w:rtl/>
            </w:rPr>
          </w:pPr>
          <w:r w:rsidRPr="000C3834">
            <w:rPr>
              <w:rFonts w:asciiTheme="minorBidi" w:hAnsiTheme="minorBidi"/>
              <w:b/>
              <w:bCs/>
              <w:lang w:val="he-IL"/>
            </w:rPr>
            <w:fldChar w:fldCharType="begin"/>
          </w:r>
          <w:r w:rsidRPr="000C3834">
            <w:rPr>
              <w:rFonts w:asciiTheme="minorBidi" w:hAnsiTheme="minorBidi" w:cs="Arial"/>
              <w:b/>
              <w:bCs/>
              <w:rtl/>
              <w:lang w:val="he-IL"/>
            </w:rPr>
            <w:instrText xml:space="preserve"> </w:instrText>
          </w:r>
          <w:r w:rsidRPr="000C3834">
            <w:rPr>
              <w:rFonts w:asciiTheme="minorBidi" w:hAnsiTheme="minorBidi"/>
              <w:b/>
              <w:bCs/>
              <w:rtl/>
              <w:lang w:val="he-IL"/>
            </w:rPr>
            <w:instrText>TOC \o "1-3" \h \z \u</w:instrText>
          </w:r>
          <w:r w:rsidRPr="000C3834">
            <w:rPr>
              <w:rFonts w:asciiTheme="minorBidi" w:hAnsiTheme="minorBidi" w:cs="Arial"/>
              <w:b/>
              <w:bCs/>
              <w:rtl/>
              <w:lang w:val="he-IL"/>
            </w:rPr>
            <w:instrText xml:space="preserve"> </w:instrText>
          </w:r>
          <w:r w:rsidRPr="000C3834">
            <w:rPr>
              <w:rFonts w:asciiTheme="minorBidi" w:hAnsiTheme="minorBidi"/>
              <w:b/>
              <w:bCs/>
              <w:lang w:val="he-IL"/>
            </w:rPr>
            <w:fldChar w:fldCharType="separate"/>
          </w:r>
          <w:hyperlink w:anchor="_Toc12839074" w:history="1">
            <w:r w:rsidR="00780B2C" w:rsidRPr="00ED121A">
              <w:rPr>
                <w:rStyle w:val="Hyperlink"/>
                <w:rFonts w:asciiTheme="minorBidi" w:hAnsiTheme="minorBidi"/>
                <w:b/>
                <w:bCs/>
                <w:noProof/>
                <w:highlight w:val="green"/>
                <w:rtl/>
              </w:rPr>
              <w:t>מבוא ומושגי יסוד</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Toc12839074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75" w:history="1">
            <w:r w:rsidR="00780B2C" w:rsidRPr="00ED121A">
              <w:rPr>
                <w:rStyle w:val="Hyperlink"/>
                <w:rFonts w:asciiTheme="minorBidi" w:hAnsiTheme="minorBidi"/>
                <w:b/>
                <w:bCs/>
                <w:noProof/>
                <w:highlight w:val="yellow"/>
                <w:rtl/>
              </w:rPr>
              <w:t>מונחים חשובים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Toc12839075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w:t>
            </w:r>
            <w:r w:rsidR="00780B2C">
              <w:rPr>
                <w:noProof/>
                <w:webHidden/>
                <w:rtl/>
              </w:rPr>
              <w:fldChar w:fldCharType="end"/>
            </w:r>
          </w:hyperlink>
        </w:p>
        <w:p w:rsidR="00780B2C" w:rsidRDefault="00CF1D0B" w:rsidP="00780B2C">
          <w:pPr>
            <w:pStyle w:val="TOC3"/>
            <w:tabs>
              <w:tab w:val="right" w:leader="dot" w:pos="8296"/>
            </w:tabs>
            <w:rPr>
              <w:rFonts w:eastAsiaTheme="minorEastAsia"/>
              <w:noProof/>
              <w:rtl/>
            </w:rPr>
          </w:pPr>
          <w:hyperlink w:anchor="_Toc12839076" w:history="1">
            <w:r w:rsidR="00780B2C" w:rsidRPr="00ED121A">
              <w:rPr>
                <w:rStyle w:val="Hyperlink"/>
                <w:rFonts w:asciiTheme="minorBidi" w:hAnsiTheme="minorBidi"/>
                <w:b/>
                <w:bCs/>
                <w:noProof/>
                <w:highlight w:val="cyan"/>
                <w:rtl/>
              </w:rPr>
              <w:t>הזמנת עדים להעיד</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Toc12839076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5</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77" w:history="1">
            <w:r w:rsidR="00780B2C" w:rsidRPr="00ED121A">
              <w:rPr>
                <w:rStyle w:val="Hyperlink"/>
                <w:rFonts w:asciiTheme="minorBidi" w:hAnsiTheme="minorBidi"/>
                <w:b/>
                <w:bCs/>
                <w:noProof/>
                <w:highlight w:val="yellow"/>
                <w:rtl/>
              </w:rPr>
              <w:t>כשרות עדים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Toc12839077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5</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078" w:history="1">
            <w:r w:rsidR="00780B2C" w:rsidRPr="00ED121A">
              <w:rPr>
                <w:rStyle w:val="Hyperlink"/>
                <w:rFonts w:asciiTheme="minorBidi" w:hAnsiTheme="minorBidi"/>
                <w:b/>
                <w:bCs/>
                <w:noProof/>
                <w:highlight w:val="cyan"/>
                <w:rtl/>
              </w:rPr>
              <w:t>חריגי הכשרות: קרובי משפחה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Toc12839078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5</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79" w:history="1">
            <w:r w:rsidR="00780B2C" w:rsidRPr="00ED121A">
              <w:rPr>
                <w:rStyle w:val="Hyperlink"/>
                <w:rFonts w:asciiTheme="minorBidi" w:hAnsiTheme="minorBidi"/>
                <w:b/>
                <w:bCs/>
                <w:noProof/>
                <w:highlight w:val="yellow"/>
                <w:rtl/>
              </w:rPr>
              <w:t xml:space="preserve">מבחנים לסיווגה של עבירה כעבירה </w:t>
            </w:r>
            <w:r w:rsidR="00780B2C" w:rsidRPr="00ED121A">
              <w:rPr>
                <w:rStyle w:val="Hyperlink"/>
                <w:rFonts w:asciiTheme="minorBidi" w:hAnsiTheme="minorBidi" w:cs="Arial"/>
                <w:b/>
                <w:bCs/>
                <w:noProof/>
                <w:highlight w:val="yellow"/>
                <w:rtl/>
              </w:rPr>
              <w:t>שהכלל של חריגי כשרות משפחה לא חל עליהם</w:t>
            </w:r>
            <w:r w:rsidR="00780B2C" w:rsidRPr="00ED121A">
              <w:rPr>
                <w:rStyle w:val="Hyperlink"/>
                <w:rFonts w:asciiTheme="minorBidi" w:hAnsiTheme="minorBidi"/>
                <w:b/>
                <w:bCs/>
                <w:noProof/>
                <w:highlight w:val="yellow"/>
                <w:rtl/>
              </w:rPr>
              <w:t>:</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Toc12839079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6</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080" w:history="1">
            <w:r w:rsidR="00780B2C" w:rsidRPr="00ED121A">
              <w:rPr>
                <w:rStyle w:val="Hyperlink"/>
                <w:rFonts w:asciiTheme="minorBidi" w:hAnsiTheme="minorBidi"/>
                <w:b/>
                <w:bCs/>
                <w:noProof/>
                <w:highlight w:val="cyan"/>
                <w:rtl/>
              </w:rPr>
              <w:t>מגבלה נוספת – עדות ילדים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Toc12839080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8</w:t>
            </w:r>
            <w:r w:rsidR="00780B2C">
              <w:rPr>
                <w:noProof/>
                <w:webHidden/>
                <w:rtl/>
              </w:rPr>
              <w:fldChar w:fldCharType="end"/>
            </w:r>
          </w:hyperlink>
        </w:p>
        <w:p w:rsidR="00780B2C" w:rsidRDefault="00CF1D0B" w:rsidP="00780B2C">
          <w:pPr>
            <w:pStyle w:val="TOC3"/>
            <w:tabs>
              <w:tab w:val="right" w:leader="dot" w:pos="8296"/>
            </w:tabs>
            <w:rPr>
              <w:rFonts w:eastAsiaTheme="minorEastAsia"/>
              <w:noProof/>
              <w:rtl/>
            </w:rPr>
          </w:pPr>
          <w:hyperlink w:anchor="_Toc12839081" w:history="1">
            <w:r w:rsidR="00780B2C" w:rsidRPr="00ED121A">
              <w:rPr>
                <w:rStyle w:val="Hyperlink"/>
                <w:rFonts w:asciiTheme="minorBidi" w:hAnsiTheme="minorBidi"/>
                <w:b/>
                <w:bCs/>
                <w:noProof/>
                <w:highlight w:val="cyan"/>
                <w:rtl/>
              </w:rPr>
              <w:t>שותף לעבירה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Toc12839081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9</w:t>
            </w:r>
            <w:r w:rsidR="00780B2C">
              <w:rPr>
                <w:noProof/>
                <w:webHidden/>
                <w:rtl/>
              </w:rPr>
              <w:fldChar w:fldCharType="end"/>
            </w:r>
          </w:hyperlink>
        </w:p>
        <w:p w:rsidR="00780B2C" w:rsidRDefault="00CF1D0B">
          <w:pPr>
            <w:pStyle w:val="TOC1"/>
            <w:tabs>
              <w:tab w:val="right" w:leader="dot" w:pos="8296"/>
            </w:tabs>
            <w:rPr>
              <w:rFonts w:eastAsiaTheme="minorEastAsia"/>
              <w:noProof/>
              <w:rtl/>
            </w:rPr>
          </w:pPr>
          <w:hyperlink w:anchor="_Toc12839082" w:history="1">
            <w:r w:rsidR="00780B2C" w:rsidRPr="00ED121A">
              <w:rPr>
                <w:rStyle w:val="Hyperlink"/>
                <w:rFonts w:asciiTheme="minorBidi" w:hAnsiTheme="minorBidi"/>
                <w:b/>
                <w:bCs/>
                <w:noProof/>
                <w:highlight w:val="green"/>
                <w:rtl/>
              </w:rPr>
              <w:t>חסיונות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Toc12839082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10</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83" w:history="1">
            <w:r w:rsidR="00780B2C" w:rsidRPr="00ED121A">
              <w:rPr>
                <w:rStyle w:val="Hyperlink"/>
                <w:rFonts w:asciiTheme="minorBidi" w:hAnsiTheme="minorBidi"/>
                <w:b/>
                <w:bCs/>
                <w:noProof/>
                <w:highlight w:val="yellow"/>
                <w:rtl/>
              </w:rPr>
              <w:t>מושגים עיקריים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Toc12839083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11</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84" w:history="1">
            <w:r w:rsidR="00780B2C" w:rsidRPr="00ED121A">
              <w:rPr>
                <w:rStyle w:val="Hyperlink"/>
                <w:rFonts w:asciiTheme="minorBidi" w:hAnsiTheme="minorBidi"/>
                <w:b/>
                <w:bCs/>
                <w:noProof/>
                <w:highlight w:val="yellow"/>
                <w:rtl/>
              </w:rPr>
              <w:t>חסיון לטובת הציבור/המדינה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Toc12839084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12</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85" w:history="1">
            <w:r w:rsidR="00780B2C" w:rsidRPr="00ED121A">
              <w:rPr>
                <w:rStyle w:val="Hyperlink"/>
                <w:rFonts w:asciiTheme="minorBidi" w:hAnsiTheme="minorBidi"/>
                <w:b/>
                <w:bCs/>
                <w:noProof/>
                <w:highlight w:val="yellow"/>
                <w:rtl/>
              </w:rPr>
              <w:t>מתי יוסר החיסון ומהן תוצאות הסרתו</w:t>
            </w:r>
            <w:r w:rsidR="00780B2C" w:rsidRPr="00ED121A">
              <w:rPr>
                <w:rStyle w:val="Hyperlink"/>
                <w:rFonts w:asciiTheme="minorBidi" w:hAnsiTheme="minorBidi"/>
                <w:noProof/>
                <w:highlight w:val="yellow"/>
                <w:rtl/>
              </w:rPr>
              <w:t>?</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Toc12839085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13</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86" w:history="1">
            <w:r w:rsidR="00780B2C" w:rsidRPr="00ED121A">
              <w:rPr>
                <w:rStyle w:val="Hyperlink"/>
                <w:rFonts w:asciiTheme="minorBidi" w:hAnsiTheme="minorBidi"/>
                <w:b/>
                <w:bCs/>
                <w:noProof/>
                <w:highlight w:val="yellow"/>
                <w:rtl/>
              </w:rPr>
              <w:t>הסרת החיסיון – מהלך תלת שלבי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Toc12839086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15</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87" w:history="1">
            <w:r w:rsidR="00780B2C" w:rsidRPr="00ED121A">
              <w:rPr>
                <w:rStyle w:val="Hyperlink"/>
                <w:rFonts w:asciiTheme="minorBidi" w:hAnsiTheme="minorBidi"/>
                <w:b/>
                <w:bCs/>
                <w:noProof/>
                <w:highlight w:val="yellow"/>
                <w:rtl/>
              </w:rPr>
              <w:t>חסיון מפני הפללה עצמית וזכות השתיקה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Toc12839087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16</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88" w:history="1">
            <w:r w:rsidR="00780B2C" w:rsidRPr="00ED121A">
              <w:rPr>
                <w:rStyle w:val="Hyperlink"/>
                <w:rFonts w:asciiTheme="minorBidi" w:hAnsiTheme="minorBidi"/>
                <w:b/>
                <w:bCs/>
                <w:noProof/>
                <w:highlight w:val="yellow"/>
                <w:rtl/>
              </w:rPr>
              <w:t>חסיון עורך דין לקוח</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Toc12839088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18</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089" w:history="1">
            <w:r w:rsidR="00780B2C" w:rsidRPr="00ED121A">
              <w:rPr>
                <w:rStyle w:val="Hyperlink"/>
                <w:rFonts w:asciiTheme="minorBidi" w:hAnsiTheme="minorBidi"/>
                <w:b/>
                <w:bCs/>
                <w:noProof/>
                <w:highlight w:val="cyan"/>
                <w:rtl/>
              </w:rPr>
              <w:t>תנאים להתגבשות החיסיון</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Toc12839089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20</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90" w:history="1">
            <w:r w:rsidR="00780B2C" w:rsidRPr="00ED121A">
              <w:rPr>
                <w:rStyle w:val="Hyperlink"/>
                <w:rFonts w:asciiTheme="minorBidi" w:hAnsiTheme="minorBidi"/>
                <w:b/>
                <w:bCs/>
                <w:noProof/>
                <w:highlight w:val="yellow"/>
                <w:rtl/>
              </w:rPr>
              <w:t>החיסיון הבנקאי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Toc12839090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20</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91" w:history="1">
            <w:r w:rsidR="00780B2C" w:rsidRPr="00ED121A">
              <w:rPr>
                <w:rStyle w:val="Hyperlink"/>
                <w:rFonts w:asciiTheme="minorBidi" w:hAnsiTheme="minorBidi"/>
                <w:b/>
                <w:bCs/>
                <w:noProof/>
                <w:highlight w:val="yellow"/>
                <w:rtl/>
              </w:rPr>
              <w:t>החיסיון של מסמכים משפטיים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Toc12839091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21</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92" w:history="1">
            <w:r w:rsidR="00780B2C" w:rsidRPr="00ED121A">
              <w:rPr>
                <w:rStyle w:val="Hyperlink"/>
                <w:rFonts w:asciiTheme="minorBidi" w:hAnsiTheme="minorBidi"/>
                <w:b/>
                <w:bCs/>
                <w:noProof/>
                <w:highlight w:val="yellow"/>
                <w:rtl/>
              </w:rPr>
              <w:t>חסיון מקורות עיתוניים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Toc12839092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22</w:t>
            </w:r>
            <w:r w:rsidR="00780B2C">
              <w:rPr>
                <w:noProof/>
                <w:webHidden/>
                <w:rtl/>
              </w:rPr>
              <w:fldChar w:fldCharType="end"/>
            </w:r>
          </w:hyperlink>
        </w:p>
        <w:p w:rsidR="00780B2C" w:rsidRDefault="00CF1D0B">
          <w:pPr>
            <w:pStyle w:val="TOC1"/>
            <w:tabs>
              <w:tab w:val="right" w:leader="dot" w:pos="8296"/>
            </w:tabs>
            <w:rPr>
              <w:rFonts w:eastAsiaTheme="minorEastAsia"/>
              <w:noProof/>
              <w:rtl/>
            </w:rPr>
          </w:pPr>
          <w:hyperlink w:anchor="_Toc12839093" w:history="1">
            <w:r w:rsidR="00780B2C" w:rsidRPr="00ED121A">
              <w:rPr>
                <w:rStyle w:val="Hyperlink"/>
                <w:rFonts w:asciiTheme="minorBidi" w:hAnsiTheme="minorBidi"/>
                <w:b/>
                <w:bCs/>
                <w:noProof/>
                <w:highlight w:val="green"/>
                <w:rtl/>
              </w:rPr>
              <w:t>ראיות עדות מפי שמועה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Toc12839093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23</w:t>
            </w:r>
            <w:r w:rsidR="00780B2C">
              <w:rPr>
                <w:noProof/>
                <w:webHidden/>
                <w:rtl/>
              </w:rPr>
              <w:fldChar w:fldCharType="end"/>
            </w:r>
          </w:hyperlink>
        </w:p>
        <w:p w:rsidR="00780B2C" w:rsidRDefault="00CF1D0B" w:rsidP="00780B2C">
          <w:pPr>
            <w:pStyle w:val="TOC2"/>
            <w:tabs>
              <w:tab w:val="right" w:leader="dot" w:pos="8296"/>
            </w:tabs>
            <w:rPr>
              <w:rFonts w:eastAsiaTheme="minorEastAsia"/>
              <w:noProof/>
              <w:rtl/>
            </w:rPr>
          </w:pPr>
          <w:hyperlink w:anchor="_Toc12839094" w:history="1">
            <w:r w:rsidR="00780B2C" w:rsidRPr="00ED121A">
              <w:rPr>
                <w:rStyle w:val="Hyperlink"/>
                <w:rFonts w:asciiTheme="minorBidi" w:hAnsiTheme="minorBidi"/>
                <w:b/>
                <w:bCs/>
                <w:noProof/>
                <w:highlight w:val="yellow"/>
                <w:rtl/>
              </w:rPr>
              <w:t>הגדרת עדות מפי השמועה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Toc12839094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23</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95" w:history="1">
            <w:r w:rsidR="00780B2C" w:rsidRPr="00ED121A">
              <w:rPr>
                <w:rStyle w:val="Hyperlink"/>
                <w:rFonts w:asciiTheme="minorBidi" w:hAnsiTheme="minorBidi"/>
                <w:b/>
                <w:bCs/>
                <w:noProof/>
                <w:highlight w:val="yellow"/>
                <w:rtl/>
              </w:rPr>
              <w:t>חריגי ההלכה הפסוקה של עדות מפי שמועה: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Toc12839095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23</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96" w:history="1">
            <w:r w:rsidR="00780B2C" w:rsidRPr="00ED121A">
              <w:rPr>
                <w:rStyle w:val="Hyperlink"/>
                <w:rFonts w:asciiTheme="minorBidi" w:hAnsiTheme="minorBidi"/>
                <w:b/>
                <w:bCs/>
                <w:noProof/>
                <w:highlight w:val="yellow"/>
                <w:rtl/>
              </w:rPr>
              <w:t>חריגים חקוקים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Toc12839096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24</w:t>
            </w:r>
            <w:r w:rsidR="00780B2C">
              <w:rPr>
                <w:noProof/>
                <w:webHidden/>
                <w:rtl/>
              </w:rPr>
              <w:fldChar w:fldCharType="end"/>
            </w:r>
          </w:hyperlink>
        </w:p>
        <w:p w:rsidR="00780B2C" w:rsidRDefault="00CF1D0B" w:rsidP="00780B2C">
          <w:pPr>
            <w:pStyle w:val="TOC1"/>
            <w:tabs>
              <w:tab w:val="right" w:leader="dot" w:pos="8296"/>
            </w:tabs>
            <w:rPr>
              <w:rFonts w:eastAsiaTheme="minorEastAsia"/>
              <w:noProof/>
              <w:rtl/>
            </w:rPr>
          </w:pPr>
          <w:hyperlink w:anchor="_Toc12839097" w:history="1">
            <w:r w:rsidR="00780B2C" w:rsidRPr="00ED121A">
              <w:rPr>
                <w:rStyle w:val="Hyperlink"/>
                <w:rFonts w:asciiTheme="minorBidi" w:hAnsiTheme="minorBidi"/>
                <w:b/>
                <w:bCs/>
                <w:noProof/>
                <w:highlight w:val="green"/>
                <w:rtl/>
              </w:rPr>
              <w:t>הודאת חוץ של נאשם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Toc12839097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28</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098" w:history="1">
            <w:r w:rsidR="00780B2C" w:rsidRPr="00ED121A">
              <w:rPr>
                <w:rStyle w:val="Hyperlink"/>
                <w:rFonts w:asciiTheme="minorBidi" w:hAnsiTheme="minorBidi"/>
                <w:b/>
                <w:bCs/>
                <w:noProof/>
                <w:highlight w:val="yellow"/>
                <w:rtl/>
              </w:rPr>
              <w:t>למה קיימת דרישה של החופשית ומרצון?</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Toc12839098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30</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099" w:history="1">
            <w:r w:rsidR="00780B2C" w:rsidRPr="00ED121A">
              <w:rPr>
                <w:rStyle w:val="Hyperlink"/>
                <w:rFonts w:asciiTheme="minorBidi" w:hAnsiTheme="minorBidi"/>
                <w:b/>
                <w:bCs/>
                <w:noProof/>
                <w:highlight w:val="cyan"/>
                <w:rtl/>
              </w:rPr>
              <w:t>האמצעים הפסולים</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Toc12839099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31</w:t>
            </w:r>
            <w:r w:rsidR="00780B2C">
              <w:rPr>
                <w:noProof/>
                <w:webHidden/>
                <w:rtl/>
              </w:rPr>
              <w:fldChar w:fldCharType="end"/>
            </w:r>
          </w:hyperlink>
        </w:p>
        <w:p w:rsidR="00780B2C" w:rsidRDefault="00CF1D0B" w:rsidP="00780B2C">
          <w:pPr>
            <w:pStyle w:val="TOC3"/>
            <w:tabs>
              <w:tab w:val="left" w:pos="1100"/>
              <w:tab w:val="right" w:leader="dot" w:pos="8296"/>
            </w:tabs>
            <w:rPr>
              <w:rFonts w:eastAsiaTheme="minorEastAsia"/>
              <w:noProof/>
              <w:rtl/>
            </w:rPr>
          </w:pPr>
          <w:hyperlink w:anchor="_Toc12839100" w:history="1">
            <w:r w:rsidR="00780B2C" w:rsidRPr="00780B2C">
              <w:rPr>
                <w:rStyle w:val="Hyperlink"/>
                <w:rFonts w:asciiTheme="minorBidi" w:hAnsiTheme="minorBidi" w:hint="cs"/>
                <w:b/>
                <w:bCs/>
                <w:noProof/>
                <w:highlight w:val="cyan"/>
                <w:rtl/>
              </w:rPr>
              <w:t xml:space="preserve">1. </w:t>
            </w:r>
            <w:r w:rsidR="00780B2C" w:rsidRPr="00780B2C">
              <w:rPr>
                <w:rStyle w:val="Hyperlink"/>
                <w:rFonts w:asciiTheme="minorBidi" w:hAnsiTheme="minorBidi"/>
                <w:b/>
                <w:bCs/>
                <w:noProof/>
                <w:highlight w:val="cyan"/>
                <w:rtl/>
              </w:rPr>
              <w:t>הוד</w:t>
            </w:r>
            <w:r w:rsidR="00780B2C" w:rsidRPr="00ED121A">
              <w:rPr>
                <w:rStyle w:val="Hyperlink"/>
                <w:rFonts w:asciiTheme="minorBidi" w:hAnsiTheme="minorBidi"/>
                <w:b/>
                <w:bCs/>
                <w:noProof/>
                <w:highlight w:val="cyan"/>
                <w:rtl/>
              </w:rPr>
              <w:t>יה משמשת ראיה לחובת המודה ולא לזכותו</w:t>
            </w:r>
            <w:r w:rsidR="00780B2C" w:rsidRPr="00ED121A">
              <w:rPr>
                <w:rStyle w:val="Hyperlink"/>
                <w:rFonts w:asciiTheme="minorBidi" w:hAnsiTheme="minorBidi"/>
                <w:noProof/>
                <w:rtl/>
              </w:rPr>
              <w:t>.</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Toc12839100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33</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01" w:history="1">
            <w:r w:rsidR="00780B2C" w:rsidRPr="00ED121A">
              <w:rPr>
                <w:rStyle w:val="Hyperlink"/>
                <w:rFonts w:asciiTheme="minorBidi" w:hAnsiTheme="minorBidi"/>
                <w:b/>
                <w:bCs/>
                <w:noProof/>
                <w:highlight w:val="cyan"/>
                <w:rtl/>
              </w:rPr>
              <w:t>2. הודיה משמשת ראיה כנגד המודה בלבד (כל עוד לא עלה הנאשם להעיד בפרשת ההגנה)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Toc12839101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33</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02" w:history="1">
            <w:r w:rsidR="00780B2C" w:rsidRPr="00ED121A">
              <w:rPr>
                <w:rStyle w:val="Hyperlink"/>
                <w:rFonts w:asciiTheme="minorBidi" w:hAnsiTheme="minorBidi"/>
                <w:b/>
                <w:bCs/>
                <w:noProof/>
                <w:highlight w:val="cyan"/>
                <w:rtl/>
              </w:rPr>
              <w:t>3. הודיה בכתב של נאשם יכולה לשמש אמרת חוץ בכתב של עד כאשר מוסר ההודיה (הנאשם) הוא עד במשפט</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Toc12839102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36</w:t>
            </w:r>
            <w:r w:rsidR="00780B2C">
              <w:rPr>
                <w:noProof/>
                <w:webHidden/>
                <w:rtl/>
              </w:rPr>
              <w:fldChar w:fldCharType="end"/>
            </w:r>
          </w:hyperlink>
        </w:p>
        <w:p w:rsidR="00780B2C" w:rsidRDefault="00CF1D0B">
          <w:pPr>
            <w:pStyle w:val="TOC1"/>
            <w:tabs>
              <w:tab w:val="right" w:leader="dot" w:pos="8296"/>
            </w:tabs>
            <w:rPr>
              <w:rFonts w:eastAsiaTheme="minorEastAsia"/>
              <w:noProof/>
              <w:rtl/>
            </w:rPr>
          </w:pPr>
          <w:hyperlink w:anchor="_Toc12839103" w:history="1">
            <w:r w:rsidR="00780B2C" w:rsidRPr="00ED121A">
              <w:rPr>
                <w:rStyle w:val="Hyperlink"/>
                <w:rFonts w:asciiTheme="minorBidi" w:hAnsiTheme="minorBidi"/>
                <w:b/>
                <w:bCs/>
                <w:noProof/>
                <w:highlight w:val="green"/>
                <w:rtl/>
              </w:rPr>
              <w:t>תוספות ראייתיות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Toc12839103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37</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04" w:history="1">
            <w:r w:rsidR="00780B2C" w:rsidRPr="00ED121A">
              <w:rPr>
                <w:rStyle w:val="Hyperlink"/>
                <w:rFonts w:asciiTheme="minorBidi" w:hAnsiTheme="minorBidi"/>
                <w:b/>
                <w:bCs/>
                <w:noProof/>
                <w:highlight w:val="yellow"/>
                <w:rtl/>
              </w:rPr>
              <w:t>דבר מה נו</w:t>
            </w:r>
            <w:r w:rsidR="00780B2C" w:rsidRPr="00780B2C">
              <w:rPr>
                <w:rStyle w:val="Hyperlink"/>
                <w:rFonts w:asciiTheme="minorBidi" w:hAnsiTheme="minorBidi"/>
                <w:b/>
                <w:bCs/>
                <w:noProof/>
                <w:highlight w:val="yellow"/>
                <w:rtl/>
              </w:rPr>
              <w:t>סף (מאמתת)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Toc12839104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38</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05" w:history="1">
            <w:r w:rsidR="00780B2C" w:rsidRPr="00ED121A">
              <w:rPr>
                <w:rStyle w:val="Hyperlink"/>
                <w:rFonts w:asciiTheme="minorBidi" w:hAnsiTheme="minorBidi"/>
                <w:b/>
                <w:bCs/>
                <w:noProof/>
                <w:highlight w:val="cyan"/>
                <w:rtl/>
              </w:rPr>
              <w:t>שתיקת הנאשם כדבר מה נוסף?</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Toc12839105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39</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06" w:history="1">
            <w:r w:rsidR="00780B2C" w:rsidRPr="00ED121A">
              <w:rPr>
                <w:rStyle w:val="Hyperlink"/>
                <w:rFonts w:asciiTheme="minorBidi" w:hAnsiTheme="minorBidi"/>
                <w:b/>
                <w:bCs/>
                <w:noProof/>
                <w:highlight w:val="yellow"/>
                <w:rtl/>
              </w:rPr>
              <w:t>ס</w:t>
            </w:r>
            <w:r w:rsidR="00780B2C" w:rsidRPr="00780B2C">
              <w:rPr>
                <w:rStyle w:val="Hyperlink"/>
                <w:rFonts w:asciiTheme="minorBidi" w:hAnsiTheme="minorBidi"/>
                <w:b/>
                <w:bCs/>
                <w:noProof/>
                <w:highlight w:val="yellow"/>
                <w:rtl/>
              </w:rPr>
              <w:t>יוע (מסבכת)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Toc12839106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40</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07" w:history="1">
            <w:r w:rsidR="00780B2C" w:rsidRPr="00ED121A">
              <w:rPr>
                <w:rStyle w:val="Hyperlink"/>
                <w:rFonts w:asciiTheme="minorBidi" w:hAnsiTheme="minorBidi"/>
                <w:b/>
                <w:bCs/>
                <w:noProof/>
                <w:highlight w:val="yellow"/>
                <w:rtl/>
              </w:rPr>
              <w:t>דבר לחי</w:t>
            </w:r>
            <w:r w:rsidR="00780B2C" w:rsidRPr="00780B2C">
              <w:rPr>
                <w:rStyle w:val="Hyperlink"/>
                <w:rFonts w:asciiTheme="minorBidi" w:hAnsiTheme="minorBidi"/>
                <w:b/>
                <w:bCs/>
                <w:noProof/>
                <w:highlight w:val="yellow"/>
                <w:rtl/>
              </w:rPr>
              <w:t>זוק (מאמתת)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Toc12839107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42</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08" w:history="1">
            <w:r w:rsidR="00780B2C" w:rsidRPr="00ED121A">
              <w:rPr>
                <w:rStyle w:val="Hyperlink"/>
                <w:rFonts w:asciiTheme="minorBidi" w:hAnsiTheme="minorBidi"/>
                <w:b/>
                <w:bCs/>
                <w:noProof/>
                <w:highlight w:val="cyan"/>
                <w:rtl/>
              </w:rPr>
              <w:t>סיוע ("חיזוק ממשי") במשפט אזרחי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Toc12839108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42</w:t>
            </w:r>
            <w:r w:rsidR="00780B2C">
              <w:rPr>
                <w:noProof/>
                <w:webHidden/>
                <w:rtl/>
              </w:rPr>
              <w:fldChar w:fldCharType="end"/>
            </w:r>
          </w:hyperlink>
        </w:p>
        <w:p w:rsidR="00780B2C" w:rsidRDefault="00CF1D0B" w:rsidP="00780B2C">
          <w:pPr>
            <w:pStyle w:val="TOC1"/>
            <w:tabs>
              <w:tab w:val="right" w:leader="dot" w:pos="8296"/>
            </w:tabs>
            <w:rPr>
              <w:rFonts w:eastAsiaTheme="minorEastAsia"/>
              <w:noProof/>
              <w:rtl/>
            </w:rPr>
          </w:pPr>
          <w:hyperlink w:anchor="_Toc12839109" w:history="1">
            <w:r w:rsidR="00780B2C" w:rsidRPr="00ED121A">
              <w:rPr>
                <w:rStyle w:val="Hyperlink"/>
                <w:rFonts w:asciiTheme="minorBidi" w:hAnsiTheme="minorBidi"/>
                <w:b/>
                <w:bCs/>
                <w:noProof/>
                <w:highlight w:val="green"/>
                <w:rtl/>
              </w:rPr>
              <w:t>נטלים וחזקות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Toc12839109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43</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10" w:history="1">
            <w:r w:rsidR="00780B2C" w:rsidRPr="00ED121A">
              <w:rPr>
                <w:rStyle w:val="Hyperlink"/>
                <w:rFonts w:asciiTheme="minorBidi" w:hAnsiTheme="minorBidi"/>
                <w:b/>
                <w:bCs/>
                <w:noProof/>
                <w:highlight w:val="yellow"/>
                <w:rtl/>
              </w:rPr>
              <w:t>נטל השכנוע בהליך הפלילי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Toc12839110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44</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11" w:history="1">
            <w:r w:rsidR="00780B2C" w:rsidRPr="00ED121A">
              <w:rPr>
                <w:rStyle w:val="Hyperlink"/>
                <w:rFonts w:asciiTheme="minorBidi" w:hAnsiTheme="minorBidi"/>
                <w:b/>
                <w:bCs/>
                <w:noProof/>
                <w:highlight w:val="cyan"/>
                <w:rtl/>
              </w:rPr>
              <w:t>העברת נטל השכנוע אל כתפי הנאשם – סייגים והגנות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Toc12839111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45</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12" w:history="1">
            <w:r w:rsidR="00780B2C" w:rsidRPr="00ED121A">
              <w:rPr>
                <w:rStyle w:val="Hyperlink"/>
                <w:rFonts w:asciiTheme="minorBidi" w:hAnsiTheme="minorBidi"/>
                <w:b/>
                <w:bCs/>
                <w:noProof/>
                <w:highlight w:val="yellow"/>
                <w:rtl/>
              </w:rPr>
              <w:t>חובת ההוכחה במישור האזרחי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Toc12839112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46</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13" w:history="1">
            <w:r w:rsidR="00780B2C" w:rsidRPr="00ED121A">
              <w:rPr>
                <w:rStyle w:val="Hyperlink"/>
                <w:rFonts w:asciiTheme="minorBidi" w:hAnsiTheme="minorBidi"/>
                <w:b/>
                <w:bCs/>
                <w:noProof/>
                <w:highlight w:val="yellow"/>
                <w:rtl/>
              </w:rPr>
              <w:t>נזק ראייתי</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Toc12839113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47</w:t>
            </w:r>
            <w:r w:rsidR="00780B2C">
              <w:rPr>
                <w:noProof/>
                <w:webHidden/>
                <w:rtl/>
              </w:rPr>
              <w:fldChar w:fldCharType="end"/>
            </w:r>
          </w:hyperlink>
        </w:p>
        <w:p w:rsidR="00780B2C" w:rsidRDefault="00CF1D0B">
          <w:pPr>
            <w:pStyle w:val="TOC2"/>
            <w:tabs>
              <w:tab w:val="right" w:leader="dot" w:pos="8296"/>
            </w:tabs>
            <w:rPr>
              <w:rFonts w:eastAsiaTheme="minorEastAsia"/>
              <w:noProof/>
              <w:rtl/>
            </w:rPr>
          </w:pPr>
          <w:hyperlink w:anchor="_Toc12839114" w:history="1">
            <w:r w:rsidR="00780B2C" w:rsidRPr="00ED121A">
              <w:rPr>
                <w:rStyle w:val="Hyperlink"/>
                <w:rFonts w:asciiTheme="minorBidi" w:hAnsiTheme="minorBidi"/>
                <w:b/>
                <w:bCs/>
                <w:noProof/>
                <w:highlight w:val="yellow"/>
                <w:rtl/>
              </w:rPr>
              <w:t>חזקות</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Toc12839114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48</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15" w:history="1">
            <w:r w:rsidR="00780B2C" w:rsidRPr="00ED121A">
              <w:rPr>
                <w:rStyle w:val="Hyperlink"/>
                <w:rFonts w:asciiTheme="minorBidi" w:hAnsiTheme="minorBidi"/>
                <w:b/>
                <w:bCs/>
                <w:noProof/>
                <w:highlight w:val="cyan"/>
                <w:rtl/>
              </w:rPr>
              <w:t>התכלית הראייתית של חזקה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Toc12839115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48</w:t>
            </w:r>
            <w:r w:rsidR="00780B2C">
              <w:rPr>
                <w:noProof/>
                <w:webHidden/>
                <w:rtl/>
              </w:rPr>
              <w:fldChar w:fldCharType="end"/>
            </w:r>
          </w:hyperlink>
        </w:p>
        <w:p w:rsidR="00780B2C" w:rsidRDefault="00CF1D0B">
          <w:pPr>
            <w:pStyle w:val="TOC3"/>
            <w:tabs>
              <w:tab w:val="right" w:leader="dot" w:pos="8296"/>
            </w:tabs>
            <w:rPr>
              <w:rFonts w:eastAsiaTheme="minorEastAsia"/>
              <w:noProof/>
              <w:rtl/>
            </w:rPr>
          </w:pPr>
          <w:hyperlink w:anchor="_Toc12839116" w:history="1">
            <w:r w:rsidR="00780B2C" w:rsidRPr="00ED121A">
              <w:rPr>
                <w:rStyle w:val="Hyperlink"/>
                <w:rFonts w:asciiTheme="minorBidi" w:hAnsiTheme="minorBidi"/>
                <w:b/>
                <w:bCs/>
                <w:noProof/>
                <w:highlight w:val="cyan"/>
                <w:rtl/>
              </w:rPr>
              <w:t>חזקה מן הדין</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Toc12839116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49</w:t>
            </w:r>
            <w:r w:rsidR="00780B2C">
              <w:rPr>
                <w:noProof/>
                <w:webHidden/>
                <w:rtl/>
              </w:rPr>
              <w:fldChar w:fldCharType="end"/>
            </w:r>
          </w:hyperlink>
        </w:p>
        <w:p w:rsidR="00780B2C" w:rsidRDefault="00CF1D0B" w:rsidP="00780B2C">
          <w:pPr>
            <w:pStyle w:val="TOC3"/>
            <w:tabs>
              <w:tab w:val="right" w:leader="dot" w:pos="8296"/>
            </w:tabs>
            <w:rPr>
              <w:rFonts w:eastAsiaTheme="minorEastAsia"/>
              <w:noProof/>
              <w:rtl/>
            </w:rPr>
          </w:pPr>
          <w:hyperlink w:anchor="_Toc12839117" w:history="1">
            <w:r w:rsidR="00780B2C" w:rsidRPr="00ED121A">
              <w:rPr>
                <w:rStyle w:val="Hyperlink"/>
                <w:rFonts w:asciiTheme="minorBidi" w:hAnsiTheme="minorBidi"/>
                <w:b/>
                <w:bCs/>
                <w:noProof/>
                <w:highlight w:val="cyan"/>
                <w:rtl/>
              </w:rPr>
              <w:t>שורת חזקות הניתנות לסתירה</w:t>
            </w:r>
            <w:r w:rsidR="00780B2C">
              <w:rPr>
                <w:noProof/>
                <w:webHidden/>
                <w:rtl/>
              </w:rPr>
              <w:tab/>
            </w:r>
            <w:r w:rsidR="00780B2C">
              <w:rPr>
                <w:noProof/>
                <w:webHidden/>
                <w:rtl/>
              </w:rPr>
              <w:fldChar w:fldCharType="begin"/>
            </w:r>
            <w:r w:rsidR="00780B2C">
              <w:rPr>
                <w:noProof/>
                <w:webHidden/>
                <w:rtl/>
              </w:rPr>
              <w:instrText xml:space="preserve"> </w:instrText>
            </w:r>
            <w:r w:rsidR="00780B2C">
              <w:rPr>
                <w:noProof/>
                <w:webHidden/>
              </w:rPr>
              <w:instrText>PAGEREF</w:instrText>
            </w:r>
            <w:r w:rsidR="00780B2C">
              <w:rPr>
                <w:noProof/>
                <w:webHidden/>
                <w:rtl/>
              </w:rPr>
              <w:instrText xml:space="preserve"> _</w:instrText>
            </w:r>
            <w:r w:rsidR="00780B2C">
              <w:rPr>
                <w:noProof/>
                <w:webHidden/>
              </w:rPr>
              <w:instrText>Toc12839117 \h</w:instrText>
            </w:r>
            <w:r w:rsidR="00780B2C">
              <w:rPr>
                <w:noProof/>
                <w:webHidden/>
                <w:rtl/>
              </w:rPr>
              <w:instrText xml:space="preserve"> </w:instrText>
            </w:r>
            <w:r w:rsidR="00780B2C">
              <w:rPr>
                <w:noProof/>
                <w:webHidden/>
                <w:rtl/>
              </w:rPr>
            </w:r>
            <w:r w:rsidR="00780B2C">
              <w:rPr>
                <w:noProof/>
                <w:webHidden/>
                <w:rtl/>
              </w:rPr>
              <w:fldChar w:fldCharType="separate"/>
            </w:r>
            <w:r w:rsidR="00780B2C">
              <w:rPr>
                <w:noProof/>
                <w:webHidden/>
                <w:rtl/>
              </w:rPr>
              <w:t>49</w:t>
            </w:r>
            <w:r w:rsidR="00780B2C">
              <w:rPr>
                <w:noProof/>
                <w:webHidden/>
                <w:rtl/>
              </w:rPr>
              <w:fldChar w:fldCharType="end"/>
            </w:r>
          </w:hyperlink>
        </w:p>
        <w:p w:rsidR="000C3834" w:rsidRPr="000C3834" w:rsidRDefault="000C3834">
          <w:pPr>
            <w:rPr>
              <w:rFonts w:asciiTheme="minorBidi" w:hAnsiTheme="minorBidi"/>
              <w:rtl/>
              <w:cs/>
            </w:rPr>
          </w:pPr>
          <w:r w:rsidRPr="000C3834">
            <w:rPr>
              <w:rFonts w:asciiTheme="minorBidi" w:hAnsiTheme="minorBidi"/>
              <w:b/>
              <w:bCs/>
              <w:lang w:val="he-IL"/>
            </w:rPr>
            <w:fldChar w:fldCharType="end"/>
          </w:r>
        </w:p>
      </w:sdtContent>
    </w:sdt>
    <w:p w:rsidR="000C3834" w:rsidRPr="000C3834" w:rsidRDefault="000C3834" w:rsidP="000C3834">
      <w:pPr>
        <w:rPr>
          <w:rFonts w:asciiTheme="minorBidi" w:hAnsiTheme="minorBidi"/>
        </w:rPr>
      </w:pPr>
      <w:r w:rsidRPr="000C3834">
        <w:rPr>
          <w:rFonts w:asciiTheme="minorBidi" w:hAnsiTheme="minorBidi"/>
          <w:rtl/>
        </w:rPr>
        <w:br w:type="page"/>
      </w:r>
    </w:p>
    <w:p w:rsidR="006424F8" w:rsidRPr="000C3834" w:rsidRDefault="006424F8" w:rsidP="000C3834">
      <w:pPr>
        <w:pStyle w:val="a3"/>
        <w:jc w:val="right"/>
        <w:rPr>
          <w:rFonts w:asciiTheme="minorBidi" w:hAnsiTheme="minorBidi"/>
          <w:rtl/>
        </w:rPr>
      </w:pPr>
      <w:r w:rsidRPr="000C3834">
        <w:rPr>
          <w:rFonts w:asciiTheme="minorBidi" w:hAnsiTheme="minorBidi"/>
          <w:rtl/>
        </w:rPr>
        <w:lastRenderedPageBreak/>
        <w:t>03.03.19</w:t>
      </w:r>
    </w:p>
    <w:p w:rsidR="006424F8" w:rsidRPr="000C3834" w:rsidRDefault="006424F8" w:rsidP="000C3834">
      <w:pPr>
        <w:pStyle w:val="a3"/>
        <w:jc w:val="center"/>
        <w:rPr>
          <w:rFonts w:asciiTheme="minorBidi" w:hAnsiTheme="minorBidi"/>
          <w:rtl/>
        </w:rPr>
      </w:pPr>
      <w:r w:rsidRPr="000C3834">
        <w:rPr>
          <w:rFonts w:asciiTheme="minorBidi" w:hAnsiTheme="minorBidi"/>
          <w:b/>
          <w:bCs/>
          <w:u w:val="single"/>
          <w:rtl/>
        </w:rPr>
        <w:t>שיעור 1 - פרופ' עודד מודריק, מבוא</w:t>
      </w:r>
    </w:p>
    <w:p w:rsidR="006424F8" w:rsidRPr="000C3834" w:rsidRDefault="00CF1D0B" w:rsidP="000C3834">
      <w:pPr>
        <w:pStyle w:val="a3"/>
        <w:rPr>
          <w:rFonts w:asciiTheme="minorBidi" w:hAnsiTheme="minorBidi"/>
          <w:color w:val="A5A5A5" w:themeColor="accent3"/>
        </w:rPr>
      </w:pPr>
      <w:hyperlink r:id="rId9" w:history="1">
        <w:r w:rsidR="006424F8" w:rsidRPr="000C3834">
          <w:rPr>
            <w:rStyle w:val="Hyperlink"/>
            <w:rFonts w:asciiTheme="minorBidi" w:hAnsiTheme="minorBidi"/>
            <w:color w:val="A5A5A5" w:themeColor="accent3"/>
          </w:rPr>
          <w:t>odedmu@ariel.ac.il</w:t>
        </w:r>
      </w:hyperlink>
    </w:p>
    <w:p w:rsidR="006424F8" w:rsidRPr="000C3834" w:rsidRDefault="006424F8" w:rsidP="000C3834">
      <w:pPr>
        <w:pStyle w:val="a3"/>
        <w:rPr>
          <w:rFonts w:asciiTheme="minorBidi" w:hAnsiTheme="minorBidi"/>
          <w:color w:val="A5A5A5" w:themeColor="accent3"/>
        </w:rPr>
      </w:pPr>
      <w:r w:rsidRPr="000C3834">
        <w:rPr>
          <w:rFonts w:asciiTheme="minorBidi" w:hAnsiTheme="minorBidi"/>
          <w:color w:val="A5A5A5" w:themeColor="accent3"/>
          <w:rtl/>
        </w:rPr>
        <w:t>רוב השיעור פרונטלי רגיל – המרצה עומד ומדבר ואנו רשאים להתערב. החומר לא הועבר למודל עדיין (הנכד צריך לעשות זאת). יש במצגת את רוב מה שהמרצה אומר. ניתן בקלות לעבור את הבחינה רק מהמצגת.</w:t>
      </w:r>
    </w:p>
    <w:p w:rsidR="006424F8" w:rsidRPr="000C3834" w:rsidRDefault="006424F8" w:rsidP="000C3834">
      <w:pPr>
        <w:pStyle w:val="a3"/>
        <w:rPr>
          <w:rFonts w:asciiTheme="minorBidi" w:hAnsiTheme="minorBidi"/>
          <w:color w:val="A5A5A5" w:themeColor="accent3"/>
          <w:rtl/>
        </w:rPr>
      </w:pPr>
    </w:p>
    <w:p w:rsidR="006424F8" w:rsidRPr="000C3834" w:rsidRDefault="006424F8" w:rsidP="000C3834">
      <w:pPr>
        <w:pStyle w:val="a3"/>
        <w:rPr>
          <w:rFonts w:asciiTheme="minorBidi" w:hAnsiTheme="minorBidi"/>
          <w:color w:val="A5A5A5" w:themeColor="accent3"/>
          <w:rtl/>
        </w:rPr>
      </w:pPr>
      <w:r w:rsidRPr="000C3834">
        <w:rPr>
          <w:rFonts w:asciiTheme="minorBidi" w:hAnsiTheme="minorBidi"/>
          <w:color w:val="A5A5A5" w:themeColor="accent3"/>
          <w:rtl/>
        </w:rPr>
        <w:t>מניסיון המרצה – הייתה רק אחת בלבד שעלתה על המרצה ביותר מדרגה אחת, והיא פרופסור באוניברסיטת תל אביב. במקרה מסוים המרצה ביקש ממנה לערוך לו חוות דעת במקרה מסוים. הפרקליטות קיבלה מהמשטרה שעבדה על התיק שנתיים-שלוש שנים תיק מסודר עם סיכום חקירה מאוד מסודר של 100 עמודים, וסיכום זה מהווה מצפן. בתיק ההוא הסנגור ביקש מהמרצה לתת הוראה לפרקליטות למסור לידיו את סיכום החקירה בלי פרק ההמלצות. כך הוא יוכל להתכונן למשפט ומשך ההכנה יתקצר מאוד. הפרקליטות התנגדה בכל כוחה בחמת זעם, ולמרצה היה ברור שלו כשופט, שאם הוא רוצה שההגנה תתכונן בצורה הוגנת וזריזה, יש להיעתר לבקשתם.</w:t>
      </w:r>
    </w:p>
    <w:p w:rsidR="006424F8" w:rsidRPr="000C3834" w:rsidRDefault="006424F8" w:rsidP="000C3834">
      <w:pPr>
        <w:pStyle w:val="a3"/>
        <w:rPr>
          <w:rFonts w:asciiTheme="minorBidi" w:hAnsiTheme="minorBidi"/>
          <w:color w:val="A5A5A5" w:themeColor="accent3"/>
          <w:rtl/>
        </w:rPr>
      </w:pPr>
    </w:p>
    <w:p w:rsidR="006424F8" w:rsidRPr="000C3834" w:rsidRDefault="006424F8" w:rsidP="000C3834">
      <w:pPr>
        <w:pStyle w:val="a3"/>
        <w:rPr>
          <w:rFonts w:asciiTheme="minorBidi" w:hAnsiTheme="minorBidi"/>
          <w:color w:val="A5A5A5" w:themeColor="accent3"/>
          <w:rtl/>
        </w:rPr>
      </w:pPr>
      <w:r w:rsidRPr="000C3834">
        <w:rPr>
          <w:rFonts w:asciiTheme="minorBidi" w:hAnsiTheme="minorBidi"/>
          <w:b/>
          <w:bCs/>
          <w:color w:val="A5A5A5" w:themeColor="accent3"/>
          <w:rtl/>
        </w:rPr>
        <w:t>ס' 74 לחוק הסדר הדין הפלילי</w:t>
      </w:r>
      <w:r w:rsidRPr="000C3834">
        <w:rPr>
          <w:rFonts w:asciiTheme="minorBidi" w:hAnsiTheme="minorBidi"/>
          <w:color w:val="A5A5A5" w:themeColor="accent3"/>
          <w:rtl/>
        </w:rPr>
        <w:t xml:space="preserve"> אומר שעם הגשת כתב האישום יש להעביר את </w:t>
      </w:r>
      <w:r w:rsidRPr="000C3834">
        <w:rPr>
          <w:rFonts w:asciiTheme="minorBidi" w:hAnsiTheme="minorBidi"/>
          <w:b/>
          <w:bCs/>
          <w:color w:val="A5A5A5" w:themeColor="accent3"/>
          <w:rtl/>
        </w:rPr>
        <w:t>חומר החקירה</w:t>
      </w:r>
      <w:r w:rsidRPr="000C3834">
        <w:rPr>
          <w:rFonts w:asciiTheme="minorBidi" w:hAnsiTheme="minorBidi"/>
          <w:color w:val="A5A5A5" w:themeColor="accent3"/>
          <w:rtl/>
        </w:rPr>
        <w:t xml:space="preserve"> לעיון הנאשם ובאי כוחו – </w:t>
      </w:r>
      <w:r w:rsidRPr="000C3834">
        <w:rPr>
          <w:rFonts w:asciiTheme="minorBidi" w:hAnsiTheme="minorBidi"/>
          <w:b/>
          <w:bCs/>
          <w:color w:val="A5A5A5" w:themeColor="accent3"/>
          <w:rtl/>
        </w:rPr>
        <w:t>חומר החקירה ולא הסיכום</w:t>
      </w:r>
      <w:r w:rsidRPr="000C3834">
        <w:rPr>
          <w:rFonts w:asciiTheme="minorBidi" w:hAnsiTheme="minorBidi"/>
          <w:color w:val="A5A5A5" w:themeColor="accent3"/>
          <w:rtl/>
        </w:rPr>
        <w:t>.</w:t>
      </w:r>
      <w:r w:rsidR="000C3834" w:rsidRPr="000C3834">
        <w:rPr>
          <w:rFonts w:asciiTheme="minorBidi" w:hAnsiTheme="minorBidi"/>
          <w:color w:val="A5A5A5" w:themeColor="accent3"/>
          <w:rtl/>
        </w:rPr>
        <w:t xml:space="preserve"> הסיכום הוא לא חלק מכך. המרצה ר</w:t>
      </w:r>
      <w:r w:rsidRPr="000C3834">
        <w:rPr>
          <w:rFonts w:asciiTheme="minorBidi" w:hAnsiTheme="minorBidi"/>
          <w:color w:val="A5A5A5" w:themeColor="accent3"/>
          <w:rtl/>
        </w:rPr>
        <w:t xml:space="preserve">צה בכל </w:t>
      </w:r>
      <w:r w:rsidR="000C3834" w:rsidRPr="000C3834">
        <w:rPr>
          <w:rFonts w:asciiTheme="minorBidi" w:hAnsiTheme="minorBidi"/>
          <w:color w:val="A5A5A5" w:themeColor="accent3"/>
          <w:rtl/>
        </w:rPr>
        <w:t>זאת לבצע את הדבר הזה, והוא ביקש</w:t>
      </w:r>
      <w:r w:rsidRPr="000C3834">
        <w:rPr>
          <w:rFonts w:asciiTheme="minorBidi" w:hAnsiTheme="minorBidi"/>
          <w:color w:val="A5A5A5" w:themeColor="accent3"/>
          <w:rtl/>
        </w:rPr>
        <w:t xml:space="preserve"> מהמתמחה להכין חוות דעת. היא הכינה חוות דעת יוצאת מגדר הרגיל עם שילוב מקורות מכל העולם, אבל השורה התחתונה הייתה שזה לא עולה עם ס' 74. המרצה לקח את חוות הדעת ושינה את פרק המסקנות – </w:t>
      </w:r>
      <w:r w:rsidR="000C3834" w:rsidRPr="000C3834">
        <w:rPr>
          <w:rFonts w:asciiTheme="minorBidi" w:hAnsiTheme="minorBidi"/>
          <w:color w:val="A5A5A5" w:themeColor="accent3"/>
          <w:rtl/>
        </w:rPr>
        <w:t>"</w:t>
      </w:r>
      <w:r w:rsidRPr="000C3834">
        <w:rPr>
          <w:rFonts w:asciiTheme="minorBidi" w:hAnsiTheme="minorBidi"/>
          <w:color w:val="A5A5A5" w:themeColor="accent3"/>
          <w:rtl/>
        </w:rPr>
        <w:t>חרף כל מה שאמרתי לעיל אני מורה להעביר</w:t>
      </w:r>
      <w:r w:rsidR="000C3834" w:rsidRPr="000C3834">
        <w:rPr>
          <w:rFonts w:asciiTheme="minorBidi" w:hAnsiTheme="minorBidi"/>
          <w:color w:val="A5A5A5" w:themeColor="accent3"/>
          <w:rtl/>
        </w:rPr>
        <w:t>"</w:t>
      </w:r>
      <w:r w:rsidRPr="000C3834">
        <w:rPr>
          <w:rFonts w:asciiTheme="minorBidi" w:hAnsiTheme="minorBidi"/>
          <w:color w:val="A5A5A5" w:themeColor="accent3"/>
          <w:rtl/>
        </w:rPr>
        <w:t>. זה חולל מהומה, וביהמ"ש העליון כתב שהוא תמים דעים עם השופט "המלומד" בכל מה שקשור לחלק התיאורטי שלו, אבל אינני יכול להסכים לתוצאה שאליה הוא הגיע, קיבל את הערעור ודחה.</w:t>
      </w:r>
      <w:r w:rsidR="000C3834">
        <w:rPr>
          <w:rFonts w:asciiTheme="minorBidi" w:hAnsiTheme="minorBidi" w:hint="cs"/>
          <w:color w:val="A5A5A5" w:themeColor="accent3"/>
          <w:rtl/>
        </w:rPr>
        <w:t xml:space="preserve"> </w:t>
      </w:r>
      <w:r w:rsidRPr="000C3834">
        <w:rPr>
          <w:rFonts w:asciiTheme="minorBidi" w:hAnsiTheme="minorBidi"/>
          <w:color w:val="A5A5A5" w:themeColor="accent3"/>
          <w:rtl/>
        </w:rPr>
        <w:t>אם מתעוררת בעיה של סדר דין או ראיות, אין ברירה, צריך לענות במקום ולדעת את הדין.</w:t>
      </w:r>
    </w:p>
    <w:p w:rsidR="006424F8" w:rsidRPr="000C3834" w:rsidRDefault="006424F8" w:rsidP="000C3834">
      <w:pPr>
        <w:pStyle w:val="a3"/>
        <w:rPr>
          <w:rFonts w:asciiTheme="minorBidi" w:hAnsiTheme="minorBidi"/>
          <w:color w:val="A5A5A5" w:themeColor="accent3"/>
          <w:rtl/>
        </w:rPr>
      </w:pPr>
      <w:r w:rsidRPr="000C3834">
        <w:rPr>
          <w:rFonts w:asciiTheme="minorBidi" w:hAnsiTheme="minorBidi"/>
          <w:color w:val="A5A5A5" w:themeColor="accent3"/>
          <w:rtl/>
        </w:rPr>
        <w:t>המרצה מדלג על הסילבוס במצגת (לא כל-כך מעודכן, יש לסדר אותו).</w:t>
      </w:r>
    </w:p>
    <w:p w:rsidR="006424F8" w:rsidRPr="000C3834" w:rsidRDefault="006424F8" w:rsidP="006424F8">
      <w:pPr>
        <w:pStyle w:val="a3"/>
        <w:rPr>
          <w:rFonts w:asciiTheme="minorBidi" w:hAnsiTheme="minorBidi"/>
          <w:rtl/>
        </w:rPr>
      </w:pPr>
    </w:p>
    <w:p w:rsidR="006424F8" w:rsidRPr="000C3834" w:rsidRDefault="006424F8" w:rsidP="000C3834">
      <w:pPr>
        <w:pStyle w:val="a3"/>
        <w:jc w:val="center"/>
        <w:outlineLvl w:val="0"/>
        <w:rPr>
          <w:rFonts w:asciiTheme="minorBidi" w:hAnsiTheme="minorBidi"/>
          <w:rtl/>
        </w:rPr>
      </w:pPr>
      <w:bookmarkStart w:id="1" w:name="_Toc12839074"/>
      <w:r w:rsidRPr="000C3834">
        <w:rPr>
          <w:rFonts w:asciiTheme="minorBidi" w:hAnsiTheme="minorBidi"/>
          <w:b/>
          <w:bCs/>
          <w:highlight w:val="green"/>
          <w:u w:val="single"/>
          <w:rtl/>
        </w:rPr>
        <w:t>מבוא ומושגי יסוד</w:t>
      </w:r>
      <w:bookmarkEnd w:id="1"/>
    </w:p>
    <w:p w:rsidR="006424F8" w:rsidRPr="000C3834" w:rsidRDefault="006424F8" w:rsidP="006424F8">
      <w:pPr>
        <w:pStyle w:val="a3"/>
        <w:rPr>
          <w:rFonts w:asciiTheme="minorBidi" w:hAnsiTheme="minorBidi"/>
          <w:rtl/>
        </w:rPr>
      </w:pPr>
      <w:r w:rsidRPr="000C3834">
        <w:rPr>
          <w:rFonts w:asciiTheme="minorBidi" w:hAnsiTheme="minorBidi"/>
          <w:b/>
          <w:bCs/>
          <w:rtl/>
        </w:rPr>
        <w:t>תכלית דיני הראיות</w:t>
      </w:r>
      <w:r w:rsidRPr="000C3834">
        <w:rPr>
          <w:rFonts w:asciiTheme="minorBidi" w:hAnsiTheme="minorBidi"/>
          <w:rtl/>
        </w:rPr>
        <w:t xml:space="preserve"> –</w:t>
      </w:r>
      <w:r w:rsidR="000C3834">
        <w:rPr>
          <w:rFonts w:asciiTheme="minorBidi" w:hAnsiTheme="minorBidi"/>
          <w:rtl/>
        </w:rPr>
        <w:t xml:space="preserve"> מסדירים את אופן הוכח</w:t>
      </w:r>
      <w:r w:rsidRPr="000C3834">
        <w:rPr>
          <w:rFonts w:asciiTheme="minorBidi" w:hAnsiTheme="minorBidi"/>
          <w:rtl/>
        </w:rPr>
        <w:t>ת העובדות בבית המשפט. בעצם, אין תחולה לדיני הראיות במקום בו עובדות אינן שנויות במחלוקת. כשהעובדה מוסכמת אין צורך להוכיח אותה ולא מתקיים דיון בכלל הראייתי שמסביר את הוכחת העובדה.</w:t>
      </w:r>
    </w:p>
    <w:p w:rsidR="006424F8" w:rsidRPr="000C3834" w:rsidRDefault="006424F8" w:rsidP="006424F8">
      <w:pPr>
        <w:pStyle w:val="a3"/>
        <w:rPr>
          <w:rFonts w:asciiTheme="minorBidi" w:hAnsiTheme="minorBidi"/>
          <w:b/>
          <w:bCs/>
          <w:rtl/>
        </w:rPr>
      </w:pPr>
    </w:p>
    <w:p w:rsidR="006424F8" w:rsidRPr="000C3834" w:rsidRDefault="000C3834" w:rsidP="000C3834">
      <w:pPr>
        <w:pStyle w:val="a3"/>
        <w:rPr>
          <w:rFonts w:asciiTheme="minorBidi" w:hAnsiTheme="minorBidi"/>
          <w:rtl/>
        </w:rPr>
      </w:pPr>
      <w:r>
        <w:rPr>
          <w:rFonts w:asciiTheme="minorBidi" w:hAnsiTheme="minorBidi"/>
          <w:b/>
          <w:bCs/>
          <w:rtl/>
        </w:rPr>
        <w:t>הוכחה</w:t>
      </w:r>
      <w:r>
        <w:rPr>
          <w:rFonts w:asciiTheme="minorBidi" w:hAnsiTheme="minorBidi" w:hint="cs"/>
          <w:b/>
          <w:bCs/>
          <w:rtl/>
        </w:rPr>
        <w:t xml:space="preserve"> ו</w:t>
      </w:r>
      <w:r w:rsidR="006424F8" w:rsidRPr="000C3834">
        <w:rPr>
          <w:rFonts w:asciiTheme="minorBidi" w:hAnsiTheme="minorBidi"/>
          <w:b/>
          <w:bCs/>
          <w:rtl/>
        </w:rPr>
        <w:t>אמצעי הוכחה</w:t>
      </w:r>
      <w:r w:rsidR="006424F8" w:rsidRPr="000C3834">
        <w:rPr>
          <w:rFonts w:asciiTheme="minorBidi" w:hAnsiTheme="minorBidi"/>
          <w:rtl/>
        </w:rPr>
        <w:t xml:space="preserve"> </w:t>
      </w:r>
      <w:r>
        <w:rPr>
          <w:rFonts w:asciiTheme="minorBidi" w:hAnsiTheme="minorBidi" w:hint="cs"/>
          <w:rtl/>
        </w:rPr>
        <w:t xml:space="preserve"> - </w:t>
      </w:r>
      <w:r w:rsidR="006424F8" w:rsidRPr="000C3834">
        <w:rPr>
          <w:rFonts w:asciiTheme="minorBidi" w:hAnsiTheme="minorBidi"/>
          <w:rtl/>
        </w:rPr>
        <w:t xml:space="preserve">דיני ראיות מסדירים את </w:t>
      </w:r>
      <w:r w:rsidR="006424F8" w:rsidRPr="000C3834">
        <w:rPr>
          <w:rFonts w:asciiTheme="minorBidi" w:hAnsiTheme="minorBidi"/>
          <w:u w:val="single"/>
          <w:rtl/>
        </w:rPr>
        <w:t>הדרך בה מוכיחים עובדה</w:t>
      </w:r>
      <w:r w:rsidR="006424F8" w:rsidRPr="000C3834">
        <w:rPr>
          <w:rFonts w:asciiTheme="minorBidi" w:hAnsiTheme="minorBidi"/>
          <w:rtl/>
        </w:rPr>
        <w:t>. מכאן ניתן להבין כי עניין משפט</w:t>
      </w:r>
      <w:r>
        <w:rPr>
          <w:rFonts w:asciiTheme="minorBidi" w:hAnsiTheme="minorBidi" w:hint="cs"/>
          <w:rtl/>
        </w:rPr>
        <w:t>י</w:t>
      </w:r>
      <w:r w:rsidR="006424F8" w:rsidRPr="000C3834">
        <w:rPr>
          <w:rFonts w:asciiTheme="minorBidi" w:hAnsiTheme="minorBidi"/>
          <w:rtl/>
        </w:rPr>
        <w:t xml:space="preserve"> הוא דבר שאינו דורש הוכחה. ההנחה היא כי ביהמ"ש מכיר את החוק והוא זה שמפרש אותו (זה בשונה להוכחת החוק הזר – יש צורך להוכיח את החוק הזר משום שביהמ"ש איננו נחשב למומחה בחוק זר)</w:t>
      </w:r>
      <w:r>
        <w:rPr>
          <w:rFonts w:asciiTheme="minorBidi" w:hAnsiTheme="minorBidi" w:hint="cs"/>
          <w:rtl/>
        </w:rPr>
        <w:t xml:space="preserve"> </w:t>
      </w:r>
      <w:r w:rsidR="006424F8" w:rsidRPr="000C3834">
        <w:rPr>
          <w:rFonts w:asciiTheme="minorBidi" w:hAnsiTheme="minorBidi"/>
          <w:b/>
          <w:bCs/>
          <w:rtl/>
        </w:rPr>
        <w:t>דברים ברורים מאליו – אינם דורשים הוכחה</w:t>
      </w:r>
      <w:r w:rsidR="006424F8" w:rsidRPr="000C3834">
        <w:rPr>
          <w:rFonts w:asciiTheme="minorBidi" w:hAnsiTheme="minorBidi"/>
          <w:rtl/>
        </w:rPr>
        <w:t>. לדוגמא: ירושלים בירת ישראל, או שכדור הארץ סובב סביב השמש.</w:t>
      </w:r>
    </w:p>
    <w:p w:rsidR="006424F8" w:rsidRPr="000C3834" w:rsidRDefault="006424F8" w:rsidP="006424F8">
      <w:pPr>
        <w:pStyle w:val="a3"/>
        <w:rPr>
          <w:rFonts w:asciiTheme="minorBidi" w:hAnsiTheme="minorBidi"/>
          <w:rtl/>
        </w:rPr>
      </w:pPr>
    </w:p>
    <w:p w:rsidR="000C3834" w:rsidRPr="000C3834" w:rsidRDefault="006424F8" w:rsidP="000C3834">
      <w:pPr>
        <w:pStyle w:val="a3"/>
        <w:rPr>
          <w:rFonts w:asciiTheme="minorBidi" w:hAnsiTheme="minorBidi"/>
          <w:rtl/>
        </w:rPr>
      </w:pPr>
      <w:r w:rsidRPr="000C3834">
        <w:rPr>
          <w:rFonts w:asciiTheme="minorBidi" w:hAnsiTheme="minorBidi"/>
          <w:b/>
          <w:bCs/>
          <w:highlight w:val="magenta"/>
          <w:rtl/>
        </w:rPr>
        <w:t xml:space="preserve">דוגמת </w:t>
      </w:r>
      <w:r w:rsidR="000C3834" w:rsidRPr="000C3834">
        <w:rPr>
          <w:rFonts w:asciiTheme="minorBidi" w:hAnsiTheme="minorBidi" w:hint="cs"/>
          <w:b/>
          <w:bCs/>
          <w:highlight w:val="magenta"/>
          <w:rtl/>
        </w:rPr>
        <w:t>הקולומביאנ</w:t>
      </w:r>
      <w:r w:rsidR="000C3834" w:rsidRPr="000C3834">
        <w:rPr>
          <w:rFonts w:asciiTheme="minorBidi" w:hAnsiTheme="minorBidi" w:hint="eastAsia"/>
          <w:b/>
          <w:bCs/>
          <w:highlight w:val="magenta"/>
          <w:rtl/>
        </w:rPr>
        <w:t>י</w:t>
      </w:r>
      <w:r w:rsidRPr="000C3834">
        <w:rPr>
          <w:rFonts w:asciiTheme="minorBidi" w:hAnsiTheme="minorBidi"/>
          <w:rtl/>
        </w:rPr>
        <w:t xml:space="preserve"> – ניסה להבריח סמים במזוודות בטיסה מקולומביה לארץ. הישראלי היה אמור לפגוש אותו, להסיע אותו לתל אביב, שם יגיע קונה שיבדוק את החומר, ואז יקנה אותו. כך התרחש לפי הטענה בכתב האישום. צוות בלשים קפץ אל החדר וגילה את הבלדר והקולומביאני ברגע העברת הסמים. הקולומביאני אמר שהוא מוכן לשתף פעולה עם החוקרים כדי להסביר את חלקו של הישראלי. הסנגור שאל את הקולומביאני כל הזמן האם התחנה הייתה</w:t>
      </w:r>
      <w:r w:rsidR="000C3834">
        <w:rPr>
          <w:rFonts w:asciiTheme="minorBidi" w:hAnsiTheme="minorBidi"/>
          <w:rtl/>
        </w:rPr>
        <w:t xml:space="preserve"> מלאה. אחרי זה הוא שאל מה הק</w:t>
      </w:r>
      <w:r w:rsidR="000C3834">
        <w:rPr>
          <w:rFonts w:asciiTheme="minorBidi" w:hAnsiTheme="minorBidi" w:hint="cs"/>
          <w:rtl/>
        </w:rPr>
        <w:t>ונה</w:t>
      </w:r>
      <w:r w:rsidRPr="000C3834">
        <w:rPr>
          <w:rFonts w:asciiTheme="minorBidi" w:hAnsiTheme="minorBidi"/>
          <w:rtl/>
        </w:rPr>
        <w:t xml:space="preserve"> עשה אחרי שקיבל את הדגימה, ושאל זאת כמה פעמים כדי שירשם בפרוטוקול. הסנגור אמר כי </w:t>
      </w:r>
      <w:r w:rsidR="000C3834">
        <w:rPr>
          <w:rFonts w:asciiTheme="minorBidi" w:hAnsiTheme="minorBidi" w:hint="cs"/>
          <w:rtl/>
        </w:rPr>
        <w:t xml:space="preserve">היה </w:t>
      </w:r>
      <w:r w:rsidRPr="000C3834">
        <w:rPr>
          <w:rFonts w:asciiTheme="minorBidi" w:hAnsiTheme="minorBidi"/>
          <w:rtl/>
        </w:rPr>
        <w:t>מדובר בערב יום הכיפורים – ברור שהקולומביאני משקר. אחר כך הוא הציג תמונה של גדר בין האוטוסטרדות – ואם העד טוען שכך קרה מדובר ב</w:t>
      </w:r>
      <w:r w:rsidRPr="000C3834">
        <w:rPr>
          <w:rFonts w:asciiTheme="minorBidi" w:hAnsiTheme="minorBidi"/>
          <w:b/>
          <w:bCs/>
          <w:rtl/>
        </w:rPr>
        <w:t>עד שקרן</w:t>
      </w:r>
      <w:r w:rsidRPr="000C3834">
        <w:rPr>
          <w:rFonts w:asciiTheme="minorBidi" w:hAnsiTheme="minorBidi"/>
          <w:rtl/>
        </w:rPr>
        <w:t>. המרצה לא דאג מבחינת הרכבים, אבל הגדר כן הטריד</w:t>
      </w:r>
      <w:r w:rsidR="000C3834">
        <w:rPr>
          <w:rFonts w:asciiTheme="minorBidi" w:hAnsiTheme="minorBidi" w:hint="cs"/>
          <w:rtl/>
        </w:rPr>
        <w:t>ה</w:t>
      </w:r>
      <w:r w:rsidRPr="000C3834">
        <w:rPr>
          <w:rFonts w:asciiTheme="minorBidi" w:hAnsiTheme="minorBidi"/>
          <w:rtl/>
        </w:rPr>
        <w:t xml:space="preserve"> אותו. לשופט אסור לראות את המקום אבל המתמחה יכול היה. הוא לא עשה זאת, ונסע ליד תחנת הדלק. הוא ראה </w:t>
      </w:r>
      <w:r w:rsidRPr="000C3834">
        <w:rPr>
          <w:rFonts w:asciiTheme="minorBidi" w:hAnsiTheme="minorBidi"/>
          <w:b/>
          <w:bCs/>
          <w:rtl/>
        </w:rPr>
        <w:t>פרצה גדולה בגדר</w:t>
      </w:r>
      <w:r w:rsidRPr="000C3834">
        <w:rPr>
          <w:rFonts w:asciiTheme="minorBidi" w:hAnsiTheme="minorBidi"/>
          <w:rtl/>
        </w:rPr>
        <w:t xml:space="preserve"> בדיוק במעבר בין 2 התחנות, אבל המרצה לא יכול</w:t>
      </w:r>
      <w:r w:rsidR="000C3834">
        <w:rPr>
          <w:rFonts w:asciiTheme="minorBidi" w:hAnsiTheme="minorBidi" w:hint="cs"/>
          <w:rtl/>
        </w:rPr>
        <w:t xml:space="preserve"> היה</w:t>
      </w:r>
      <w:r w:rsidRPr="000C3834">
        <w:rPr>
          <w:rFonts w:asciiTheme="minorBidi" w:hAnsiTheme="minorBidi"/>
          <w:rtl/>
        </w:rPr>
        <w:t xml:space="preserve"> לומר בביהמ"ש שהוא הלך ועשה פעולת חקירה בעצמו, </w:t>
      </w:r>
      <w:r w:rsidR="000C3834">
        <w:rPr>
          <w:rFonts w:asciiTheme="minorBidi" w:hAnsiTheme="minorBidi" w:hint="cs"/>
          <w:rtl/>
        </w:rPr>
        <w:t>ו</w:t>
      </w:r>
      <w:r w:rsidRPr="000C3834">
        <w:rPr>
          <w:rFonts w:asciiTheme="minorBidi" w:hAnsiTheme="minorBidi"/>
          <w:rtl/>
        </w:rPr>
        <w:t xml:space="preserve">לכן המרצה רמז לתביעה, אך היא לא קנתה שום רמז. </w:t>
      </w:r>
    </w:p>
    <w:p w:rsidR="000C3834" w:rsidRDefault="000C3834" w:rsidP="000C3834">
      <w:pPr>
        <w:pStyle w:val="a3"/>
        <w:rPr>
          <w:rFonts w:asciiTheme="minorBidi" w:hAnsiTheme="minorBidi"/>
          <w:rtl/>
        </w:rPr>
      </w:pPr>
    </w:p>
    <w:p w:rsidR="006424F8" w:rsidRPr="000C3834" w:rsidRDefault="000C3834" w:rsidP="000C3834">
      <w:pPr>
        <w:pStyle w:val="a3"/>
        <w:rPr>
          <w:rFonts w:asciiTheme="minorBidi" w:hAnsiTheme="minorBidi"/>
          <w:rtl/>
        </w:rPr>
      </w:pPr>
      <w:r>
        <w:rPr>
          <w:rFonts w:asciiTheme="minorBidi" w:hAnsiTheme="minorBidi"/>
          <w:rtl/>
        </w:rPr>
        <w:t xml:space="preserve">המשפט </w:t>
      </w:r>
      <w:r>
        <w:rPr>
          <w:rFonts w:asciiTheme="minorBidi" w:hAnsiTheme="minorBidi" w:hint="cs"/>
          <w:rtl/>
        </w:rPr>
        <w:t>ה</w:t>
      </w:r>
      <w:r>
        <w:rPr>
          <w:rFonts w:asciiTheme="minorBidi" w:hAnsiTheme="minorBidi"/>
          <w:rtl/>
        </w:rPr>
        <w:t>תקרב לסיו</w:t>
      </w:r>
      <w:r>
        <w:rPr>
          <w:rFonts w:asciiTheme="minorBidi" w:hAnsiTheme="minorBidi" w:hint="cs"/>
          <w:rtl/>
        </w:rPr>
        <w:t>מו,</w:t>
      </w:r>
      <w:r w:rsidR="006424F8" w:rsidRPr="000C3834">
        <w:rPr>
          <w:rFonts w:asciiTheme="minorBidi" w:hAnsiTheme="minorBidi"/>
          <w:rtl/>
        </w:rPr>
        <w:t xml:space="preserve"> ולפי דברי הנאשם הישראלי, באותו יום אמר לו הקולומביאני שהוא רוצה לקנות כרטיס טיסה חזרה – </w:t>
      </w:r>
      <w:r>
        <w:rPr>
          <w:rFonts w:asciiTheme="minorBidi" w:hAnsiTheme="minorBidi" w:hint="cs"/>
          <w:rtl/>
        </w:rPr>
        <w:t>"</w:t>
      </w:r>
      <w:r w:rsidR="006424F8" w:rsidRPr="000C3834">
        <w:rPr>
          <w:rFonts w:asciiTheme="minorBidi" w:hAnsiTheme="minorBidi"/>
          <w:rtl/>
        </w:rPr>
        <w:t>תסיע אותי לסוכנות נסיעות</w:t>
      </w:r>
      <w:r>
        <w:rPr>
          <w:rFonts w:asciiTheme="minorBidi" w:hAnsiTheme="minorBidi" w:hint="cs"/>
          <w:rtl/>
        </w:rPr>
        <w:t>"</w:t>
      </w:r>
      <w:r w:rsidR="006424F8" w:rsidRPr="000C3834">
        <w:rPr>
          <w:rFonts w:asciiTheme="minorBidi" w:hAnsiTheme="minorBidi"/>
          <w:rtl/>
        </w:rPr>
        <w:t xml:space="preserve">. הישראלי הסיע אותו לבן יהודה, והישראלי הלך לבית קפה. </w:t>
      </w:r>
      <w:r>
        <w:rPr>
          <w:rFonts w:asciiTheme="minorBidi" w:hAnsiTheme="minorBidi"/>
          <w:rtl/>
        </w:rPr>
        <w:t>אכן העובדה שהוא היה בבית הקפה ז</w:t>
      </w:r>
      <w:r>
        <w:rPr>
          <w:rFonts w:asciiTheme="minorBidi" w:hAnsiTheme="minorBidi" w:hint="cs"/>
          <w:rtl/>
        </w:rPr>
        <w:t>ו</w:t>
      </w:r>
      <w:r w:rsidR="006424F8" w:rsidRPr="000C3834">
        <w:rPr>
          <w:rFonts w:asciiTheme="minorBidi" w:hAnsiTheme="minorBidi"/>
          <w:rtl/>
        </w:rPr>
        <w:t xml:space="preserve"> עובדה, רק </w:t>
      </w:r>
      <w:r>
        <w:rPr>
          <w:rFonts w:asciiTheme="minorBidi" w:hAnsiTheme="minorBidi" w:hint="cs"/>
          <w:rtl/>
        </w:rPr>
        <w:t>ש</w:t>
      </w:r>
      <w:r w:rsidR="006424F8" w:rsidRPr="000C3834">
        <w:rPr>
          <w:rFonts w:asciiTheme="minorBidi" w:hAnsiTheme="minorBidi"/>
          <w:rtl/>
        </w:rPr>
        <w:t>התחולל ויכוח בבית המשפט מה היה המרחק בקו אויר מבית הקפה לבית המלון.</w:t>
      </w:r>
    </w:p>
    <w:p w:rsidR="006424F8" w:rsidRPr="000C3834" w:rsidRDefault="006424F8" w:rsidP="000C3834">
      <w:pPr>
        <w:pStyle w:val="a3"/>
        <w:rPr>
          <w:rFonts w:asciiTheme="minorBidi" w:hAnsiTheme="minorBidi"/>
          <w:rtl/>
        </w:rPr>
      </w:pPr>
      <w:r w:rsidRPr="000C3834">
        <w:rPr>
          <w:rFonts w:asciiTheme="minorBidi" w:hAnsiTheme="minorBidi"/>
          <w:rtl/>
        </w:rPr>
        <w:t xml:space="preserve">הסנגור אמר כי אין כי אין צורך להשתמש בבדיקה כי יש את המפה של תל אביב והיא מדויקת. המרצה אמר </w:t>
      </w:r>
      <w:r w:rsidR="000C3834">
        <w:rPr>
          <w:rFonts w:asciiTheme="minorBidi" w:hAnsiTheme="minorBidi" w:hint="cs"/>
          <w:rtl/>
        </w:rPr>
        <w:t xml:space="preserve">שזה </w:t>
      </w:r>
      <w:r w:rsidRPr="000C3834">
        <w:rPr>
          <w:rFonts w:asciiTheme="minorBidi" w:hAnsiTheme="minorBidi"/>
          <w:rtl/>
        </w:rPr>
        <w:t>נכון</w:t>
      </w:r>
      <w:r w:rsidR="000C3834">
        <w:rPr>
          <w:rFonts w:asciiTheme="minorBidi" w:hAnsiTheme="minorBidi" w:hint="cs"/>
          <w:rtl/>
        </w:rPr>
        <w:t>,</w:t>
      </w:r>
      <w:r w:rsidRPr="000C3834">
        <w:rPr>
          <w:rFonts w:asciiTheme="minorBidi" w:hAnsiTheme="minorBidi"/>
          <w:rtl/>
        </w:rPr>
        <w:t xml:space="preserve"> </w:t>
      </w:r>
      <w:r w:rsidR="000C3834">
        <w:rPr>
          <w:rFonts w:asciiTheme="minorBidi" w:hAnsiTheme="minorBidi" w:hint="cs"/>
          <w:rtl/>
        </w:rPr>
        <w:t>ו</w:t>
      </w:r>
      <w:r w:rsidRPr="000C3834">
        <w:rPr>
          <w:rFonts w:asciiTheme="minorBidi" w:hAnsiTheme="minorBidi"/>
          <w:rtl/>
        </w:rPr>
        <w:t>גם החור בגדר הוא ראיה ועובדה.</w:t>
      </w:r>
    </w:p>
    <w:p w:rsidR="006424F8" w:rsidRPr="000C3834" w:rsidRDefault="006424F8" w:rsidP="0047163C">
      <w:pPr>
        <w:pStyle w:val="a3"/>
        <w:rPr>
          <w:rFonts w:asciiTheme="minorBidi" w:hAnsiTheme="minorBidi"/>
          <w:rtl/>
        </w:rPr>
      </w:pPr>
      <w:r w:rsidRPr="0047163C">
        <w:rPr>
          <w:rFonts w:asciiTheme="minorBidi" w:hAnsiTheme="minorBidi"/>
          <w:b/>
          <w:bCs/>
          <w:highlight w:val="yellow"/>
          <w:rtl/>
        </w:rPr>
        <w:lastRenderedPageBreak/>
        <w:t xml:space="preserve">לסיכום </w:t>
      </w:r>
      <w:r w:rsidRPr="0047163C">
        <w:rPr>
          <w:rFonts w:asciiTheme="minorBidi" w:hAnsiTheme="minorBidi"/>
          <w:highlight w:val="yellow"/>
          <w:rtl/>
        </w:rPr>
        <w:t xml:space="preserve">- </w:t>
      </w:r>
      <w:r w:rsidRPr="0047163C">
        <w:rPr>
          <w:rFonts w:asciiTheme="minorBidi" w:hAnsiTheme="minorBidi"/>
          <w:b/>
          <w:bCs/>
          <w:highlight w:val="yellow"/>
          <w:rtl/>
        </w:rPr>
        <w:t>ראיות מובאות כדי להוכיח עובדות</w:t>
      </w:r>
      <w:r w:rsidRPr="0047163C">
        <w:rPr>
          <w:rFonts w:asciiTheme="minorBidi" w:hAnsiTheme="minorBidi"/>
          <w:highlight w:val="yellow"/>
          <w:rtl/>
        </w:rPr>
        <w:t>. חוק אין צורך להוכיח. הלכה יש מחלוקת לגבי כך, ואין צורך להוכיח את המפורסמות שאינן טעונות ראיה.</w:t>
      </w:r>
    </w:p>
    <w:p w:rsidR="006424F8" w:rsidRPr="000C3834" w:rsidRDefault="006424F8" w:rsidP="006424F8">
      <w:pPr>
        <w:pStyle w:val="a3"/>
        <w:numPr>
          <w:ilvl w:val="0"/>
          <w:numId w:val="1"/>
        </w:numPr>
        <w:rPr>
          <w:rFonts w:asciiTheme="minorBidi" w:hAnsiTheme="minorBidi"/>
        </w:rPr>
      </w:pPr>
      <w:r w:rsidRPr="000C3834">
        <w:rPr>
          <w:rFonts w:asciiTheme="minorBidi" w:hAnsiTheme="minorBidi"/>
          <w:rtl/>
        </w:rPr>
        <w:t>הוכחה היא שכנוע בית המשפט בשאלה עובדתית השנויה במחלוקת.</w:t>
      </w:r>
    </w:p>
    <w:p w:rsidR="006424F8" w:rsidRPr="000C3834" w:rsidRDefault="006424F8" w:rsidP="0047163C">
      <w:pPr>
        <w:pStyle w:val="a3"/>
        <w:numPr>
          <w:ilvl w:val="0"/>
          <w:numId w:val="1"/>
        </w:numPr>
        <w:rPr>
          <w:rFonts w:asciiTheme="minorBidi" w:hAnsiTheme="minorBidi"/>
          <w:rtl/>
        </w:rPr>
      </w:pPr>
      <w:r w:rsidRPr="000C3834">
        <w:rPr>
          <w:rFonts w:asciiTheme="minorBidi" w:hAnsiTheme="minorBidi"/>
          <w:rtl/>
        </w:rPr>
        <w:t>הוכחה מתבצעת באמצעות ראיות (אמצעי הוכחה) שה</w:t>
      </w:r>
      <w:r w:rsidR="0047163C">
        <w:rPr>
          <w:rFonts w:asciiTheme="minorBidi" w:hAnsiTheme="minorBidi" w:hint="cs"/>
          <w:rtl/>
        </w:rPr>
        <w:t>ם</w:t>
      </w:r>
      <w:r w:rsidRPr="000C3834">
        <w:rPr>
          <w:rFonts w:asciiTheme="minorBidi" w:hAnsiTheme="minorBidi"/>
          <w:rtl/>
        </w:rPr>
        <w:t>: עדים, מסמכים וחפצים.</w:t>
      </w:r>
    </w:p>
    <w:p w:rsidR="006424F8" w:rsidRPr="000C3834" w:rsidRDefault="006424F8" w:rsidP="006424F8">
      <w:pPr>
        <w:pStyle w:val="a3"/>
        <w:rPr>
          <w:rFonts w:asciiTheme="minorBidi" w:hAnsiTheme="minorBidi"/>
          <w:rtl/>
        </w:rPr>
      </w:pPr>
    </w:p>
    <w:p w:rsidR="006424F8" w:rsidRPr="000C3834" w:rsidRDefault="006424F8" w:rsidP="0047163C">
      <w:pPr>
        <w:pStyle w:val="a3"/>
        <w:outlineLvl w:val="1"/>
        <w:rPr>
          <w:rFonts w:asciiTheme="minorBidi" w:hAnsiTheme="minorBidi"/>
          <w:u w:val="single"/>
          <w:rtl/>
        </w:rPr>
      </w:pPr>
      <w:bookmarkStart w:id="2" w:name="_Toc12839075"/>
      <w:r w:rsidRPr="0047163C">
        <w:rPr>
          <w:rFonts w:asciiTheme="minorBidi" w:hAnsiTheme="minorBidi"/>
          <w:b/>
          <w:bCs/>
          <w:highlight w:val="yellow"/>
          <w:u w:val="single"/>
          <w:rtl/>
        </w:rPr>
        <w:t>מונחים חשובים</w:t>
      </w:r>
      <w:bookmarkEnd w:id="2"/>
    </w:p>
    <w:p w:rsidR="006424F8" w:rsidRPr="000C3834" w:rsidRDefault="006424F8" w:rsidP="0047163C">
      <w:pPr>
        <w:pStyle w:val="a3"/>
        <w:numPr>
          <w:ilvl w:val="0"/>
          <w:numId w:val="1"/>
        </w:numPr>
        <w:ind w:left="360"/>
        <w:rPr>
          <w:rFonts w:asciiTheme="minorBidi" w:hAnsiTheme="minorBidi"/>
        </w:rPr>
      </w:pPr>
      <w:r w:rsidRPr="0047163C">
        <w:rPr>
          <w:rFonts w:asciiTheme="minorBidi" w:hAnsiTheme="minorBidi"/>
          <w:b/>
          <w:bCs/>
          <w:color w:val="FF0000"/>
          <w:u w:val="single"/>
          <w:rtl/>
        </w:rPr>
        <w:t>רלוונטיות/שייכות</w:t>
      </w:r>
      <w:r w:rsidRPr="000C3834">
        <w:rPr>
          <w:rFonts w:asciiTheme="minorBidi" w:hAnsiTheme="minorBidi"/>
          <w:color w:val="FF0000"/>
          <w:rtl/>
        </w:rPr>
        <w:t xml:space="preserve"> </w:t>
      </w:r>
      <w:r w:rsidRPr="000C3834">
        <w:rPr>
          <w:rFonts w:asciiTheme="minorBidi" w:hAnsiTheme="minorBidi"/>
          <w:rtl/>
        </w:rPr>
        <w:t xml:space="preserve">– השאלה </w:t>
      </w:r>
      <w:r w:rsidR="0047163C">
        <w:rPr>
          <w:rFonts w:asciiTheme="minorBidi" w:hAnsiTheme="minorBidi" w:hint="cs"/>
          <w:rtl/>
        </w:rPr>
        <w:t xml:space="preserve">היא </w:t>
      </w:r>
      <w:r w:rsidRPr="000C3834">
        <w:rPr>
          <w:rFonts w:asciiTheme="minorBidi" w:hAnsiTheme="minorBidi"/>
          <w:rtl/>
        </w:rPr>
        <w:t xml:space="preserve">עד כמה/האם הראיה תורמת משהו בעצמה או בהצטרפות לשאלות אחרות. אם הראיה מסייעת לפתרון/בירור השאלה העובדתית ששנויה במחלוקת, זו </w:t>
      </w:r>
      <w:r w:rsidRPr="0047163C">
        <w:rPr>
          <w:rFonts w:asciiTheme="minorBidi" w:hAnsiTheme="minorBidi"/>
          <w:b/>
          <w:bCs/>
          <w:rtl/>
        </w:rPr>
        <w:t>ראיה רלוונטית</w:t>
      </w:r>
      <w:r w:rsidRPr="000C3834">
        <w:rPr>
          <w:rFonts w:asciiTheme="minorBidi" w:hAnsiTheme="minorBidi"/>
          <w:rtl/>
        </w:rPr>
        <w:t xml:space="preserve">. אם היא איננה מסייעת היא לא שייכת לעניין ולמעשה בלתי קבילה (אין בה טעם) וביהמ"ש רשאי </w:t>
      </w:r>
      <w:r w:rsidRPr="0047163C">
        <w:rPr>
          <w:rFonts w:asciiTheme="minorBidi" w:hAnsiTheme="minorBidi"/>
          <w:b/>
          <w:bCs/>
          <w:rtl/>
        </w:rPr>
        <w:t>לסרב לקבל אותה</w:t>
      </w:r>
      <w:r w:rsidRPr="000C3834">
        <w:rPr>
          <w:rFonts w:asciiTheme="minorBidi" w:hAnsiTheme="minorBidi"/>
          <w:rtl/>
        </w:rPr>
        <w:t xml:space="preserve">. הקושי הפרקטי הגדול </w:t>
      </w:r>
      <w:r w:rsidRPr="0047163C">
        <w:rPr>
          <w:rFonts w:asciiTheme="minorBidi" w:hAnsiTheme="minorBidi"/>
          <w:b/>
          <w:bCs/>
          <w:rtl/>
        </w:rPr>
        <w:t xml:space="preserve">בשיטה </w:t>
      </w:r>
      <w:r w:rsidR="0047163C" w:rsidRPr="0047163C">
        <w:rPr>
          <w:rFonts w:asciiTheme="minorBidi" w:hAnsiTheme="minorBidi" w:hint="cs"/>
          <w:b/>
          <w:bCs/>
          <w:rtl/>
        </w:rPr>
        <w:t>הלעומתית</w:t>
      </w:r>
      <w:r w:rsidRPr="0047163C">
        <w:rPr>
          <w:rFonts w:asciiTheme="minorBidi" w:hAnsiTheme="minorBidi"/>
          <w:b/>
          <w:bCs/>
          <w:rtl/>
        </w:rPr>
        <w:t xml:space="preserve"> האדברסרית</w:t>
      </w:r>
      <w:r w:rsidRPr="000C3834">
        <w:rPr>
          <w:rFonts w:asciiTheme="minorBidi" w:hAnsiTheme="minorBidi"/>
          <w:rtl/>
        </w:rPr>
        <w:t xml:space="preserve"> שלנו, הוא שלשופט אין את כל חומר הראיות בחלק הראשון, וקשה מאוד לשופט לדעת אם הראיה רלוונטית או לא, וגם כשהשופט מבקש הבהרה מהצדדים, הם אומרים לו שהם לא רוצים לחשוף את הקלפים שלהם. </w:t>
      </w:r>
    </w:p>
    <w:p w:rsidR="006424F8" w:rsidRPr="000C3834" w:rsidRDefault="006424F8" w:rsidP="0047163C">
      <w:pPr>
        <w:pStyle w:val="a3"/>
        <w:ind w:left="360"/>
        <w:rPr>
          <w:rFonts w:asciiTheme="minorBidi" w:hAnsiTheme="minorBidi"/>
          <w:rtl/>
        </w:rPr>
      </w:pPr>
    </w:p>
    <w:p w:rsidR="006424F8" w:rsidRPr="000C3834" w:rsidRDefault="006424F8" w:rsidP="0047163C">
      <w:pPr>
        <w:pStyle w:val="a3"/>
        <w:ind w:left="360"/>
        <w:rPr>
          <w:rFonts w:asciiTheme="minorBidi" w:hAnsiTheme="minorBidi"/>
          <w:u w:val="single"/>
          <w:rtl/>
        </w:rPr>
      </w:pPr>
      <w:r w:rsidRPr="000C3834">
        <w:rPr>
          <w:rFonts w:asciiTheme="minorBidi" w:hAnsiTheme="minorBidi"/>
          <w:u w:val="single"/>
          <w:rtl/>
        </w:rPr>
        <w:t>מה זה משנה אם מקבלים או לא מקבלים ראיה לא רלוונטית?</w:t>
      </w:r>
    </w:p>
    <w:p w:rsidR="006424F8" w:rsidRPr="000C3834" w:rsidRDefault="006424F8" w:rsidP="0047163C">
      <w:pPr>
        <w:pStyle w:val="a3"/>
        <w:ind w:left="360"/>
        <w:rPr>
          <w:rFonts w:asciiTheme="minorBidi" w:hAnsiTheme="minorBidi"/>
          <w:rtl/>
        </w:rPr>
      </w:pPr>
      <w:r w:rsidRPr="000C3834">
        <w:rPr>
          <w:rFonts w:asciiTheme="minorBidi" w:hAnsiTheme="minorBidi"/>
          <w:rtl/>
        </w:rPr>
        <w:t xml:space="preserve">אם הראיה לא רלוונטית – היא לא </w:t>
      </w:r>
      <w:r w:rsidR="0047163C">
        <w:rPr>
          <w:rFonts w:asciiTheme="minorBidi" w:hAnsiTheme="minorBidi"/>
          <w:rtl/>
        </w:rPr>
        <w:t xml:space="preserve">תורמת דבר לבירור המחלוקת – היא </w:t>
      </w:r>
      <w:r w:rsidR="0047163C" w:rsidRPr="0047163C">
        <w:rPr>
          <w:rFonts w:asciiTheme="minorBidi" w:hAnsiTheme="minorBidi" w:hint="cs"/>
          <w:b/>
          <w:bCs/>
          <w:rtl/>
        </w:rPr>
        <w:t>מ</w:t>
      </w:r>
      <w:r w:rsidRPr="0047163C">
        <w:rPr>
          <w:rFonts w:asciiTheme="minorBidi" w:hAnsiTheme="minorBidi"/>
          <w:b/>
          <w:bCs/>
          <w:rtl/>
        </w:rPr>
        <w:t>עמיסה</w:t>
      </w:r>
      <w:r w:rsidRPr="000C3834">
        <w:rPr>
          <w:rFonts w:asciiTheme="minorBidi" w:hAnsiTheme="minorBidi"/>
          <w:rtl/>
        </w:rPr>
        <w:t xml:space="preserve"> על </w:t>
      </w:r>
      <w:r w:rsidR="0047163C">
        <w:rPr>
          <w:rFonts w:asciiTheme="minorBidi" w:hAnsiTheme="minorBidi" w:hint="cs"/>
          <w:rtl/>
        </w:rPr>
        <w:t>ה</w:t>
      </w:r>
      <w:r w:rsidRPr="000C3834">
        <w:rPr>
          <w:rFonts w:asciiTheme="minorBidi" w:hAnsiTheme="minorBidi"/>
          <w:rtl/>
        </w:rPr>
        <w:t xml:space="preserve">תיק </w:t>
      </w:r>
      <w:r w:rsidR="0047163C">
        <w:rPr>
          <w:rFonts w:asciiTheme="minorBidi" w:hAnsiTheme="minorBidi" w:hint="cs"/>
          <w:rtl/>
        </w:rPr>
        <w:t>ב</w:t>
      </w:r>
      <w:r w:rsidR="0047163C">
        <w:rPr>
          <w:rFonts w:asciiTheme="minorBidi" w:hAnsiTheme="minorBidi"/>
          <w:rtl/>
        </w:rPr>
        <w:t>ביהמ"ש.</w:t>
      </w:r>
      <w:r w:rsidR="0047163C">
        <w:rPr>
          <w:rFonts w:asciiTheme="minorBidi" w:hAnsiTheme="minorBidi" w:hint="cs"/>
          <w:rtl/>
        </w:rPr>
        <w:t xml:space="preserve"> </w:t>
      </w:r>
      <w:r w:rsidRPr="000C3834">
        <w:rPr>
          <w:rFonts w:asciiTheme="minorBidi" w:hAnsiTheme="minorBidi"/>
          <w:rtl/>
        </w:rPr>
        <w:t xml:space="preserve">זה </w:t>
      </w:r>
      <w:r w:rsidR="0047163C">
        <w:rPr>
          <w:rFonts w:asciiTheme="minorBidi" w:hAnsiTheme="minorBidi" w:hint="cs"/>
          <w:rtl/>
        </w:rPr>
        <w:t xml:space="preserve">יהיה </w:t>
      </w:r>
      <w:r w:rsidRPr="000C3834">
        <w:rPr>
          <w:rFonts w:asciiTheme="minorBidi" w:hAnsiTheme="minorBidi"/>
          <w:rtl/>
        </w:rPr>
        <w:t>הרבה יותר מהר אם המרצה יעבור על הראיות לבד, אבל העובדה שהשופט שגה/לא נתן את הדעת לשאלה אם ר</w:t>
      </w:r>
      <w:r w:rsidR="0047163C">
        <w:rPr>
          <w:rFonts w:asciiTheme="minorBidi" w:hAnsiTheme="minorBidi" w:hint="cs"/>
          <w:rtl/>
        </w:rPr>
        <w:t>ה</w:t>
      </w:r>
      <w:r w:rsidRPr="000C3834">
        <w:rPr>
          <w:rFonts w:asciiTheme="minorBidi" w:hAnsiTheme="minorBidi"/>
          <w:rtl/>
        </w:rPr>
        <w:t>איה רלוונטית או לא רלוונטית, היא חסרת משמעות.</w:t>
      </w:r>
    </w:p>
    <w:p w:rsidR="006424F8" w:rsidRPr="000C3834" w:rsidRDefault="006424F8" w:rsidP="0047163C">
      <w:pPr>
        <w:pStyle w:val="a3"/>
        <w:ind w:left="360"/>
        <w:rPr>
          <w:rFonts w:asciiTheme="minorBidi" w:hAnsiTheme="minorBidi"/>
        </w:rPr>
      </w:pPr>
    </w:p>
    <w:p w:rsidR="006424F8" w:rsidRPr="000C3834" w:rsidRDefault="006424F8" w:rsidP="0047163C">
      <w:pPr>
        <w:pStyle w:val="a3"/>
        <w:numPr>
          <w:ilvl w:val="0"/>
          <w:numId w:val="1"/>
        </w:numPr>
        <w:ind w:left="360"/>
        <w:rPr>
          <w:rFonts w:asciiTheme="minorBidi" w:hAnsiTheme="minorBidi"/>
        </w:rPr>
      </w:pPr>
      <w:r w:rsidRPr="0047163C">
        <w:rPr>
          <w:rFonts w:asciiTheme="minorBidi" w:hAnsiTheme="minorBidi"/>
          <w:b/>
          <w:bCs/>
          <w:color w:val="00B050"/>
          <w:u w:val="single"/>
          <w:rtl/>
        </w:rPr>
        <w:t>קבילות</w:t>
      </w:r>
      <w:r w:rsidRPr="000C3834">
        <w:rPr>
          <w:rFonts w:asciiTheme="minorBidi" w:hAnsiTheme="minorBidi"/>
          <w:b/>
          <w:bCs/>
          <w:color w:val="00B050"/>
          <w:rtl/>
        </w:rPr>
        <w:t xml:space="preserve"> </w:t>
      </w:r>
      <w:r w:rsidRPr="000C3834">
        <w:rPr>
          <w:rFonts w:asciiTheme="minorBidi" w:hAnsiTheme="minorBidi"/>
          <w:rtl/>
        </w:rPr>
        <w:t xml:space="preserve">– כרטיס הכניסה של הראיה לתיק </w:t>
      </w:r>
      <w:r w:rsidR="0047163C">
        <w:rPr>
          <w:rFonts w:asciiTheme="minorBidi" w:hAnsiTheme="minorBidi" w:hint="cs"/>
          <w:rtl/>
        </w:rPr>
        <w:t>ב</w:t>
      </w:r>
      <w:r w:rsidRPr="000C3834">
        <w:rPr>
          <w:rFonts w:asciiTheme="minorBidi" w:hAnsiTheme="minorBidi"/>
          <w:rtl/>
        </w:rPr>
        <w:t xml:space="preserve">ביהמ"ש – </w:t>
      </w:r>
      <w:r w:rsidRPr="0047163C">
        <w:rPr>
          <w:rFonts w:asciiTheme="minorBidi" w:hAnsiTheme="minorBidi"/>
          <w:b/>
          <w:bCs/>
          <w:rtl/>
        </w:rPr>
        <w:t>האם הראיה מתקבלת</w:t>
      </w:r>
      <w:r w:rsidRPr="000C3834">
        <w:rPr>
          <w:rFonts w:asciiTheme="minorBidi" w:hAnsiTheme="minorBidi"/>
          <w:rtl/>
        </w:rPr>
        <w:t xml:space="preserve">. </w:t>
      </w:r>
      <w:r w:rsidR="0047163C">
        <w:rPr>
          <w:rFonts w:asciiTheme="minorBidi" w:hAnsiTheme="minorBidi" w:hint="cs"/>
          <w:rtl/>
        </w:rPr>
        <w:t>מדובר ב</w:t>
      </w:r>
      <w:r w:rsidRPr="000C3834">
        <w:rPr>
          <w:rFonts w:asciiTheme="minorBidi" w:hAnsiTheme="minorBidi"/>
          <w:rtl/>
        </w:rPr>
        <w:t xml:space="preserve">מחלוקת כשהראיה רלוונטית, אבל יש </w:t>
      </w:r>
      <w:r w:rsidR="0047163C">
        <w:rPr>
          <w:rFonts w:asciiTheme="minorBidi" w:hAnsiTheme="minorBidi" w:hint="cs"/>
          <w:rtl/>
        </w:rPr>
        <w:t>דיון</w:t>
      </w:r>
      <w:r w:rsidRPr="000C3834">
        <w:rPr>
          <w:rFonts w:asciiTheme="minorBidi" w:hAnsiTheme="minorBidi"/>
          <w:rtl/>
        </w:rPr>
        <w:t xml:space="preserve"> בדין ובפסיקה על </w:t>
      </w:r>
      <w:r w:rsidRPr="0047163C">
        <w:rPr>
          <w:rFonts w:asciiTheme="minorBidi" w:hAnsiTheme="minorBidi"/>
          <w:b/>
          <w:bCs/>
          <w:rtl/>
        </w:rPr>
        <w:t>קבילותה</w:t>
      </w:r>
      <w:r w:rsidRPr="000C3834">
        <w:rPr>
          <w:rFonts w:asciiTheme="minorBidi" w:hAnsiTheme="minorBidi"/>
          <w:rtl/>
        </w:rPr>
        <w:t xml:space="preserve">. הראייה הבלתי קבילה העיקרית היא </w:t>
      </w:r>
      <w:r w:rsidRPr="0047163C">
        <w:rPr>
          <w:rFonts w:asciiTheme="minorBidi" w:hAnsiTheme="minorBidi"/>
          <w:b/>
          <w:bCs/>
          <w:rtl/>
        </w:rPr>
        <w:t>עדות שמיעה</w:t>
      </w:r>
      <w:r w:rsidRPr="000C3834">
        <w:rPr>
          <w:rFonts w:asciiTheme="minorBidi" w:hAnsiTheme="minorBidi"/>
          <w:rtl/>
        </w:rPr>
        <w:t xml:space="preserve">. עדות שמיעה היא </w:t>
      </w:r>
      <w:r w:rsidRPr="0047163C">
        <w:rPr>
          <w:rFonts w:asciiTheme="minorBidi" w:hAnsiTheme="minorBidi"/>
          <w:u w:val="single"/>
          <w:rtl/>
        </w:rPr>
        <w:t>עדות קבילה לחלוטין</w:t>
      </w:r>
      <w:r w:rsidRPr="000C3834">
        <w:rPr>
          <w:rFonts w:asciiTheme="minorBidi" w:hAnsiTheme="minorBidi"/>
          <w:rtl/>
        </w:rPr>
        <w:t xml:space="preserve">. </w:t>
      </w:r>
      <w:r w:rsidRPr="0047163C">
        <w:rPr>
          <w:rFonts w:asciiTheme="minorBidi" w:hAnsiTheme="minorBidi"/>
          <w:b/>
          <w:bCs/>
          <w:rtl/>
        </w:rPr>
        <w:t>עדות על פי השמועה מנגד</w:t>
      </w:r>
      <w:r w:rsidRPr="000C3834">
        <w:rPr>
          <w:rFonts w:asciiTheme="minorBidi" w:hAnsiTheme="minorBidi"/>
          <w:rtl/>
        </w:rPr>
        <w:t xml:space="preserve"> (שמעת ממישהו על משהו שהוא חווה לפי החושים שלו) </w:t>
      </w:r>
      <w:r w:rsidRPr="0047163C">
        <w:rPr>
          <w:rFonts w:asciiTheme="minorBidi" w:hAnsiTheme="minorBidi"/>
          <w:b/>
          <w:bCs/>
          <w:rtl/>
        </w:rPr>
        <w:t>היא לא קבילה</w:t>
      </w:r>
      <w:r w:rsidRPr="000C3834">
        <w:rPr>
          <w:rFonts w:asciiTheme="minorBidi" w:hAnsiTheme="minorBidi"/>
          <w:rtl/>
        </w:rPr>
        <w:t xml:space="preserve">. כולם משתמשים בביטוי עדות שמיעה. קיימות מגבלות נוספת של קבילות, כמו </w:t>
      </w:r>
      <w:r w:rsidRPr="0047163C">
        <w:rPr>
          <w:rFonts w:asciiTheme="minorBidi" w:hAnsiTheme="minorBidi"/>
          <w:b/>
          <w:bCs/>
          <w:rtl/>
        </w:rPr>
        <w:t>כשרות עדים</w:t>
      </w:r>
      <w:r w:rsidRPr="000C3834">
        <w:rPr>
          <w:rFonts w:asciiTheme="minorBidi" w:hAnsiTheme="minorBidi"/>
          <w:rtl/>
        </w:rPr>
        <w:t xml:space="preserve">. כאשר מדובר על ראיות כאלה שהן בלתי קבילות על אף שהן קשורות, קבלתן על ידי ביהמ"ש יכולה לצאת מכשלה תחת ידיו, כיוון שהוא התבסס על ראיה שאסור היה לו להתבסס עליה. </w:t>
      </w:r>
    </w:p>
    <w:p w:rsidR="006424F8" w:rsidRPr="000C3834" w:rsidRDefault="006424F8" w:rsidP="0047163C">
      <w:pPr>
        <w:pStyle w:val="a3"/>
        <w:ind w:left="360"/>
        <w:rPr>
          <w:rFonts w:asciiTheme="minorBidi" w:hAnsiTheme="minorBidi"/>
          <w:rtl/>
        </w:rPr>
      </w:pPr>
      <w:r w:rsidRPr="000C3834">
        <w:rPr>
          <w:rFonts w:asciiTheme="minorBidi" w:hAnsiTheme="minorBidi"/>
          <w:rtl/>
        </w:rPr>
        <w:t xml:space="preserve">עדות על פי השמועה איננה קבילה בגלל </w:t>
      </w:r>
      <w:r w:rsidRPr="0047163C">
        <w:rPr>
          <w:rFonts w:asciiTheme="minorBidi" w:hAnsiTheme="minorBidi"/>
          <w:u w:val="single"/>
          <w:rtl/>
        </w:rPr>
        <w:t>שאי אפשר לבדוק את מהימנותה</w:t>
      </w:r>
      <w:r w:rsidRPr="000C3834">
        <w:rPr>
          <w:rFonts w:asciiTheme="minorBidi" w:hAnsiTheme="minorBidi"/>
          <w:rtl/>
        </w:rPr>
        <w:t>.</w:t>
      </w:r>
    </w:p>
    <w:p w:rsidR="006424F8" w:rsidRPr="000C3834" w:rsidRDefault="006424F8" w:rsidP="00F0618F">
      <w:pPr>
        <w:pStyle w:val="a3"/>
        <w:numPr>
          <w:ilvl w:val="0"/>
          <w:numId w:val="50"/>
        </w:numPr>
        <w:rPr>
          <w:rFonts w:asciiTheme="minorBidi" w:hAnsiTheme="minorBidi"/>
          <w:rtl/>
        </w:rPr>
      </w:pPr>
      <w:r w:rsidRPr="0047163C">
        <w:rPr>
          <w:rFonts w:asciiTheme="minorBidi" w:hAnsiTheme="minorBidi"/>
          <w:b/>
          <w:bCs/>
          <w:rtl/>
        </w:rPr>
        <w:t>הודאה של ילדים מול הורים</w:t>
      </w:r>
      <w:r w:rsidRPr="000C3834">
        <w:rPr>
          <w:rFonts w:asciiTheme="minorBidi" w:hAnsiTheme="minorBidi"/>
          <w:rtl/>
        </w:rPr>
        <w:t xml:space="preserve"> – אם העדות של הילדים לא כשירה (למרות שהעדות שלהם היא עדות ראייה) – זה מאוד בעייתי.</w:t>
      </w:r>
    </w:p>
    <w:p w:rsidR="006424F8" w:rsidRPr="000C3834" w:rsidRDefault="006424F8" w:rsidP="00F0618F">
      <w:pPr>
        <w:pStyle w:val="a3"/>
        <w:numPr>
          <w:ilvl w:val="0"/>
          <w:numId w:val="50"/>
        </w:numPr>
        <w:rPr>
          <w:rFonts w:asciiTheme="minorBidi" w:hAnsiTheme="minorBidi"/>
          <w:rtl/>
        </w:rPr>
      </w:pPr>
      <w:r w:rsidRPr="0047163C">
        <w:rPr>
          <w:rFonts w:asciiTheme="minorBidi" w:hAnsiTheme="minorBidi"/>
          <w:b/>
          <w:bCs/>
          <w:rtl/>
        </w:rPr>
        <w:t>הודאת נאשם מהווה מקור אפשרי לבירור האמת</w:t>
      </w:r>
      <w:r w:rsidRPr="000C3834">
        <w:rPr>
          <w:rFonts w:asciiTheme="minorBidi" w:hAnsiTheme="minorBidi"/>
          <w:rtl/>
        </w:rPr>
        <w:t xml:space="preserve">. בדין העברי הודאת פי העובר (הנאשם) אינה קבילה למעט מקרים חריגים. יש חריגים לגבי עדות משמועה – </w:t>
      </w:r>
      <w:r w:rsidRPr="0047163C">
        <w:rPr>
          <w:rFonts w:asciiTheme="minorBidi" w:hAnsiTheme="minorBidi"/>
          <w:b/>
          <w:bCs/>
          <w:rtl/>
        </w:rPr>
        <w:t>הודאת נאשם</w:t>
      </w:r>
      <w:r w:rsidRPr="000C3834">
        <w:rPr>
          <w:rFonts w:asciiTheme="minorBidi" w:hAnsiTheme="minorBidi"/>
          <w:rtl/>
        </w:rPr>
        <w:t xml:space="preserve">. </w:t>
      </w:r>
    </w:p>
    <w:p w:rsidR="006424F8" w:rsidRPr="00AF70D0" w:rsidRDefault="006424F8" w:rsidP="00F0618F">
      <w:pPr>
        <w:pStyle w:val="a3"/>
        <w:numPr>
          <w:ilvl w:val="0"/>
          <w:numId w:val="50"/>
        </w:numPr>
        <w:jc w:val="both"/>
        <w:rPr>
          <w:rFonts w:asciiTheme="minorBidi" w:hAnsiTheme="minorBidi"/>
          <w:rtl/>
        </w:rPr>
      </w:pPr>
      <w:r w:rsidRPr="0047163C">
        <w:rPr>
          <w:rFonts w:asciiTheme="minorBidi" w:hAnsiTheme="minorBidi"/>
          <w:b/>
          <w:bCs/>
          <w:rtl/>
        </w:rPr>
        <w:t>אמרה בכתב שנתן עד מחוץ לבית המשפט</w:t>
      </w:r>
      <w:r w:rsidRPr="000C3834">
        <w:rPr>
          <w:rFonts w:asciiTheme="minorBidi" w:hAnsiTheme="minorBidi"/>
          <w:rtl/>
        </w:rPr>
        <w:t xml:space="preserve"> תהיה קבילה כראיה בהליך פלילי אם נתקיימו אלה... (</w:t>
      </w:r>
      <w:r w:rsidRPr="00AF70D0">
        <w:rPr>
          <w:rFonts w:asciiTheme="minorBidi" w:hAnsiTheme="minorBidi"/>
          <w:b/>
          <w:bCs/>
          <w:highlight w:val="lightGray"/>
          <w:rtl/>
        </w:rPr>
        <w:t>ס' 10 א' לפקודת הראיות</w:t>
      </w:r>
      <w:r w:rsidRPr="000C3834">
        <w:rPr>
          <w:rFonts w:asciiTheme="minorBidi" w:hAnsiTheme="minorBidi"/>
          <w:rtl/>
        </w:rPr>
        <w:t>).</w:t>
      </w:r>
    </w:p>
    <w:p w:rsidR="00AF70D0" w:rsidRDefault="006424F8" w:rsidP="00AF70D0">
      <w:pPr>
        <w:pStyle w:val="a3"/>
        <w:ind w:left="720"/>
        <w:rPr>
          <w:rFonts w:asciiTheme="minorBidi" w:hAnsiTheme="minorBidi"/>
          <w:i/>
          <w:iCs/>
          <w:rtl/>
        </w:rPr>
      </w:pPr>
      <w:r w:rsidRPr="000C3834">
        <w:rPr>
          <w:rFonts w:asciiTheme="minorBidi" w:hAnsiTheme="minorBidi"/>
          <w:i/>
          <w:iCs/>
          <w:rtl/>
        </w:rPr>
        <w:t>אמרת עד מחוץ לבית המשפט (תיקון מס' 5)  תש"ם-1979</w:t>
      </w:r>
      <w:r w:rsidR="00AF70D0">
        <w:rPr>
          <w:rFonts w:asciiTheme="minorBidi" w:hAnsiTheme="minorBidi" w:hint="cs"/>
          <w:i/>
          <w:iCs/>
          <w:rtl/>
        </w:rPr>
        <w:t xml:space="preserve"> </w:t>
      </w:r>
      <w:r w:rsidRPr="000C3834">
        <w:rPr>
          <w:rFonts w:asciiTheme="minorBidi" w:hAnsiTheme="minorBidi"/>
          <w:i/>
          <w:iCs/>
          <w:rtl/>
        </w:rPr>
        <w:t xml:space="preserve">10א.  </w:t>
      </w:r>
    </w:p>
    <w:p w:rsidR="006424F8" w:rsidRPr="000C3834" w:rsidRDefault="006424F8" w:rsidP="00F0618F">
      <w:pPr>
        <w:pStyle w:val="a3"/>
        <w:numPr>
          <w:ilvl w:val="0"/>
          <w:numId w:val="52"/>
        </w:numPr>
        <w:rPr>
          <w:rFonts w:asciiTheme="minorBidi" w:hAnsiTheme="minorBidi"/>
          <w:i/>
          <w:iCs/>
          <w:rtl/>
        </w:rPr>
      </w:pPr>
      <w:r w:rsidRPr="000C3834">
        <w:rPr>
          <w:rFonts w:asciiTheme="minorBidi" w:hAnsiTheme="minorBidi"/>
          <w:i/>
          <w:iCs/>
          <w:rtl/>
        </w:rPr>
        <w:t>אמרה בכתב שנתן עד מחוץ לבית המשפט תהיה קבילה כראיה בהליך פלילי אם נתקיימו אלה:</w:t>
      </w:r>
    </w:p>
    <w:p w:rsidR="006424F8" w:rsidRPr="000C3834" w:rsidRDefault="006424F8" w:rsidP="00F0618F">
      <w:pPr>
        <w:pStyle w:val="a3"/>
        <w:numPr>
          <w:ilvl w:val="0"/>
          <w:numId w:val="51"/>
        </w:numPr>
        <w:rPr>
          <w:rFonts w:asciiTheme="minorBidi" w:hAnsiTheme="minorBidi"/>
          <w:i/>
          <w:iCs/>
          <w:rtl/>
        </w:rPr>
      </w:pPr>
      <w:r w:rsidRPr="000C3834">
        <w:rPr>
          <w:rFonts w:asciiTheme="minorBidi" w:hAnsiTheme="minorBidi"/>
          <w:i/>
          <w:iCs/>
          <w:rtl/>
        </w:rPr>
        <w:t>מתן האמרה הוכח במשפט;</w:t>
      </w:r>
    </w:p>
    <w:p w:rsidR="006424F8" w:rsidRPr="000C3834" w:rsidRDefault="006424F8" w:rsidP="00F0618F">
      <w:pPr>
        <w:pStyle w:val="a3"/>
        <w:numPr>
          <w:ilvl w:val="0"/>
          <w:numId w:val="51"/>
        </w:numPr>
        <w:rPr>
          <w:rFonts w:asciiTheme="minorBidi" w:hAnsiTheme="minorBidi"/>
          <w:i/>
          <w:iCs/>
          <w:rtl/>
        </w:rPr>
      </w:pPr>
      <w:r w:rsidRPr="000C3834">
        <w:rPr>
          <w:rFonts w:asciiTheme="minorBidi" w:hAnsiTheme="minorBidi"/>
          <w:i/>
          <w:iCs/>
          <w:rtl/>
        </w:rPr>
        <w:t>נותן האמרה הוא עד במשפט וניתנה לצדדים הזדמנות לחקרו;</w:t>
      </w:r>
    </w:p>
    <w:p w:rsidR="006424F8" w:rsidRPr="000C3834" w:rsidRDefault="006424F8" w:rsidP="00F0618F">
      <w:pPr>
        <w:pStyle w:val="a3"/>
        <w:numPr>
          <w:ilvl w:val="0"/>
          <w:numId w:val="51"/>
        </w:numPr>
        <w:rPr>
          <w:rFonts w:asciiTheme="minorBidi" w:hAnsiTheme="minorBidi"/>
          <w:i/>
          <w:iCs/>
          <w:rtl/>
        </w:rPr>
      </w:pPr>
      <w:r w:rsidRPr="000C3834">
        <w:rPr>
          <w:rFonts w:asciiTheme="minorBidi" w:hAnsiTheme="minorBidi"/>
          <w:i/>
          <w:iCs/>
          <w:rtl/>
        </w:rPr>
        <w:t>העדות שונה, לדעת בית המשפט, מן האמרה בפרט מהותי, או העד מכחיש את תוכן האמרה או טוען כי אינו זוכר את תכנה.</w:t>
      </w:r>
    </w:p>
    <w:p w:rsidR="006424F8" w:rsidRPr="000C3834" w:rsidRDefault="006424F8" w:rsidP="00AF70D0">
      <w:pPr>
        <w:pStyle w:val="a3"/>
        <w:rPr>
          <w:rFonts w:asciiTheme="minorBidi" w:hAnsiTheme="minorBidi"/>
        </w:rPr>
      </w:pPr>
    </w:p>
    <w:p w:rsidR="006424F8" w:rsidRPr="000C3834" w:rsidRDefault="006424F8" w:rsidP="0047163C">
      <w:pPr>
        <w:pStyle w:val="a3"/>
        <w:numPr>
          <w:ilvl w:val="0"/>
          <w:numId w:val="1"/>
        </w:numPr>
        <w:ind w:left="360"/>
        <w:rPr>
          <w:rFonts w:asciiTheme="minorBidi" w:hAnsiTheme="minorBidi"/>
        </w:rPr>
      </w:pPr>
      <w:r w:rsidRPr="0047163C">
        <w:rPr>
          <w:rFonts w:asciiTheme="minorBidi" w:hAnsiTheme="minorBidi"/>
          <w:b/>
          <w:bCs/>
          <w:color w:val="FF0000"/>
          <w:u w:val="single"/>
          <w:rtl/>
        </w:rPr>
        <w:t>מהימנות</w:t>
      </w:r>
      <w:r w:rsidRPr="000C3834">
        <w:rPr>
          <w:rFonts w:asciiTheme="minorBidi" w:hAnsiTheme="minorBidi"/>
          <w:b/>
          <w:bCs/>
          <w:color w:val="FF0000"/>
          <w:rtl/>
        </w:rPr>
        <w:t xml:space="preserve"> </w:t>
      </w:r>
      <w:r w:rsidRPr="000C3834">
        <w:rPr>
          <w:rFonts w:asciiTheme="minorBidi" w:hAnsiTheme="minorBidi"/>
          <w:rtl/>
        </w:rPr>
        <w:t>–</w:t>
      </w:r>
      <w:r w:rsidR="00AF70D0">
        <w:rPr>
          <w:rFonts w:asciiTheme="minorBidi" w:hAnsiTheme="minorBidi"/>
          <w:rtl/>
        </w:rPr>
        <w:t xml:space="preserve"> ההכרעה בשאלה האם הרא</w:t>
      </w:r>
      <w:r w:rsidRPr="000C3834">
        <w:rPr>
          <w:rFonts w:asciiTheme="minorBidi" w:hAnsiTheme="minorBidi"/>
          <w:rtl/>
        </w:rPr>
        <w:t xml:space="preserve">יה היא </w:t>
      </w:r>
      <w:r w:rsidRPr="00AF70D0">
        <w:rPr>
          <w:rFonts w:asciiTheme="minorBidi" w:hAnsiTheme="minorBidi"/>
          <w:b/>
          <w:bCs/>
          <w:rtl/>
        </w:rPr>
        <w:t>ראייה נכונה</w:t>
      </w:r>
      <w:r w:rsidRPr="000C3834">
        <w:rPr>
          <w:rFonts w:asciiTheme="minorBidi" w:hAnsiTheme="minorBidi"/>
          <w:rtl/>
        </w:rPr>
        <w:t xml:space="preserve">. אם מדובר בעדות אנושית, האם האדם </w:t>
      </w:r>
      <w:r w:rsidRPr="00AF70D0">
        <w:rPr>
          <w:rFonts w:asciiTheme="minorBidi" w:hAnsiTheme="minorBidi"/>
          <w:b/>
          <w:bCs/>
          <w:rtl/>
        </w:rPr>
        <w:t>דובר אמת</w:t>
      </w:r>
      <w:r w:rsidRPr="000C3834">
        <w:rPr>
          <w:rFonts w:asciiTheme="minorBidi" w:hAnsiTheme="minorBidi"/>
          <w:rtl/>
        </w:rPr>
        <w:t xml:space="preserve">. לגבי </w:t>
      </w:r>
      <w:r w:rsidRPr="00AF70D0">
        <w:rPr>
          <w:rFonts w:asciiTheme="minorBidi" w:hAnsiTheme="minorBidi"/>
          <w:b/>
          <w:bCs/>
          <w:rtl/>
        </w:rPr>
        <w:t>ראיה חפצית</w:t>
      </w:r>
      <w:r w:rsidRPr="000C3834">
        <w:rPr>
          <w:rFonts w:asciiTheme="minorBidi" w:hAnsiTheme="minorBidi"/>
          <w:rtl/>
        </w:rPr>
        <w:t xml:space="preserve"> – האם הראיה אותנטית או מזויפת, לגבי שאלת מהימנות, במיוחד כשמדובר בעדות אנושית, יש ניסיון </w:t>
      </w:r>
      <w:r w:rsidRPr="00AF70D0">
        <w:rPr>
          <w:rFonts w:asciiTheme="minorBidi" w:hAnsiTheme="minorBidi"/>
          <w:b/>
          <w:bCs/>
          <w:rtl/>
        </w:rPr>
        <w:t>להבחין בין מהימנות לאמינות</w:t>
      </w:r>
      <w:r w:rsidR="00AF70D0">
        <w:rPr>
          <w:rFonts w:asciiTheme="minorBidi" w:hAnsiTheme="minorBidi"/>
          <w:rtl/>
        </w:rPr>
        <w:t>. כשאר אדם מוגבל בראי</w:t>
      </w:r>
      <w:r w:rsidRPr="000C3834">
        <w:rPr>
          <w:rFonts w:asciiTheme="minorBidi" w:hAnsiTheme="minorBidi"/>
          <w:rtl/>
        </w:rPr>
        <w:t xml:space="preserve">ה מספר על דברים שראה ממרחק מסוים, יכול להיות שאין ספק שהוא דובר </w:t>
      </w:r>
      <w:r w:rsidRPr="000C3834">
        <w:rPr>
          <w:rFonts w:asciiTheme="minorBidi" w:hAnsiTheme="minorBidi"/>
          <w:b/>
          <w:bCs/>
          <w:rtl/>
        </w:rPr>
        <w:t>אמת</w:t>
      </w:r>
      <w:r w:rsidRPr="000C3834">
        <w:rPr>
          <w:rFonts w:asciiTheme="minorBidi" w:hAnsiTheme="minorBidi"/>
          <w:rtl/>
        </w:rPr>
        <w:t xml:space="preserve">, אבל </w:t>
      </w:r>
      <w:r w:rsidRPr="00AF70D0">
        <w:rPr>
          <w:rFonts w:asciiTheme="minorBidi" w:hAnsiTheme="minorBidi"/>
          <w:b/>
          <w:bCs/>
          <w:rtl/>
        </w:rPr>
        <w:t>האם הוא</w:t>
      </w:r>
      <w:r w:rsidRPr="000C3834">
        <w:rPr>
          <w:rFonts w:asciiTheme="minorBidi" w:hAnsiTheme="minorBidi"/>
          <w:rtl/>
        </w:rPr>
        <w:t xml:space="preserve"> </w:t>
      </w:r>
      <w:r w:rsidRPr="000C3834">
        <w:rPr>
          <w:rFonts w:asciiTheme="minorBidi" w:hAnsiTheme="minorBidi"/>
          <w:b/>
          <w:bCs/>
          <w:rtl/>
        </w:rPr>
        <w:t>אמין</w:t>
      </w:r>
      <w:r w:rsidRPr="000C3834">
        <w:rPr>
          <w:rFonts w:asciiTheme="minorBidi" w:hAnsiTheme="minorBidi"/>
          <w:rtl/>
        </w:rPr>
        <w:t>? יכול להיות שהוא מאמין במה שהוא אומר אבל זה לא נכון.</w:t>
      </w:r>
    </w:p>
    <w:p w:rsidR="006424F8" w:rsidRPr="000C3834" w:rsidRDefault="006424F8" w:rsidP="0047163C">
      <w:pPr>
        <w:pStyle w:val="a3"/>
        <w:ind w:left="360"/>
        <w:rPr>
          <w:rFonts w:asciiTheme="minorBidi" w:hAnsiTheme="minorBidi"/>
        </w:rPr>
      </w:pPr>
    </w:p>
    <w:p w:rsidR="006424F8" w:rsidRPr="0047163C" w:rsidRDefault="006424F8" w:rsidP="00AF70D0">
      <w:pPr>
        <w:pStyle w:val="a3"/>
        <w:numPr>
          <w:ilvl w:val="0"/>
          <w:numId w:val="1"/>
        </w:numPr>
        <w:ind w:left="360"/>
        <w:rPr>
          <w:rFonts w:asciiTheme="minorBidi" w:hAnsiTheme="minorBidi"/>
        </w:rPr>
      </w:pPr>
      <w:r w:rsidRPr="0047163C">
        <w:rPr>
          <w:rFonts w:asciiTheme="minorBidi" w:hAnsiTheme="minorBidi"/>
          <w:b/>
          <w:bCs/>
          <w:color w:val="00B050"/>
          <w:u w:val="single"/>
          <w:rtl/>
        </w:rPr>
        <w:t>דיות</w:t>
      </w:r>
      <w:r w:rsidRPr="0047163C">
        <w:rPr>
          <w:rFonts w:asciiTheme="minorBidi" w:hAnsiTheme="minorBidi"/>
          <w:b/>
          <w:bCs/>
          <w:rtl/>
        </w:rPr>
        <w:t xml:space="preserve"> </w:t>
      </w:r>
      <w:r w:rsidRPr="0047163C">
        <w:rPr>
          <w:rFonts w:asciiTheme="minorBidi" w:hAnsiTheme="minorBidi"/>
          <w:rtl/>
        </w:rPr>
        <w:t xml:space="preserve">– דרישה טכנית. בעניינים מסוימים </w:t>
      </w:r>
      <w:r w:rsidR="00AF70D0">
        <w:rPr>
          <w:rFonts w:asciiTheme="minorBidi" w:hAnsiTheme="minorBidi" w:hint="cs"/>
          <w:rtl/>
        </w:rPr>
        <w:t>דורש החוק</w:t>
      </w:r>
      <w:r w:rsidRPr="0047163C">
        <w:rPr>
          <w:rFonts w:asciiTheme="minorBidi" w:hAnsiTheme="minorBidi"/>
          <w:rtl/>
        </w:rPr>
        <w:t xml:space="preserve"> </w:t>
      </w:r>
      <w:r w:rsidRPr="00AF70D0">
        <w:rPr>
          <w:rFonts w:asciiTheme="minorBidi" w:hAnsiTheme="minorBidi"/>
          <w:color w:val="A5A5A5" w:themeColor="accent3"/>
          <w:rtl/>
        </w:rPr>
        <w:t xml:space="preserve">(הכלל של המשפט הישראלי הפוך מהדין העברי – עדות אחת יכולה להספיק, לעומת המשפט </w:t>
      </w:r>
      <w:r w:rsidR="00AF70D0">
        <w:rPr>
          <w:rFonts w:asciiTheme="minorBidi" w:hAnsiTheme="minorBidi" w:hint="cs"/>
          <w:color w:val="A5A5A5" w:themeColor="accent3"/>
          <w:rtl/>
        </w:rPr>
        <w:t>ה</w:t>
      </w:r>
      <w:r w:rsidRPr="00AF70D0">
        <w:rPr>
          <w:rFonts w:asciiTheme="minorBidi" w:hAnsiTheme="minorBidi"/>
          <w:color w:val="A5A5A5" w:themeColor="accent3"/>
          <w:rtl/>
        </w:rPr>
        <w:t xml:space="preserve">עברי בו 2 עדים לפחות) </w:t>
      </w:r>
      <w:r w:rsidRPr="00AF70D0">
        <w:rPr>
          <w:rFonts w:asciiTheme="minorBidi" w:hAnsiTheme="minorBidi"/>
          <w:b/>
          <w:bCs/>
          <w:rtl/>
        </w:rPr>
        <w:t>ראיה</w:t>
      </w:r>
      <w:r w:rsidRPr="0047163C">
        <w:rPr>
          <w:rFonts w:asciiTheme="minorBidi" w:hAnsiTheme="minorBidi"/>
          <w:rtl/>
        </w:rPr>
        <w:t xml:space="preserve"> </w:t>
      </w:r>
      <w:r w:rsidRPr="0047163C">
        <w:rPr>
          <w:rFonts w:asciiTheme="minorBidi" w:hAnsiTheme="minorBidi"/>
          <w:b/>
          <w:bCs/>
          <w:rtl/>
        </w:rPr>
        <w:t>נוספת</w:t>
      </w:r>
      <w:r w:rsidRPr="0047163C">
        <w:rPr>
          <w:rFonts w:asciiTheme="minorBidi" w:hAnsiTheme="minorBidi"/>
          <w:rtl/>
        </w:rPr>
        <w:t xml:space="preserve"> </w:t>
      </w:r>
      <w:r w:rsidRPr="00AF70D0">
        <w:rPr>
          <w:rFonts w:asciiTheme="minorBidi" w:hAnsiTheme="minorBidi"/>
          <w:color w:val="A5A5A5" w:themeColor="accent3"/>
          <w:rtl/>
        </w:rPr>
        <w:t>שעל משמעותה נעמוד בבוא היום</w:t>
      </w:r>
      <w:r w:rsidRPr="0047163C">
        <w:rPr>
          <w:rFonts w:asciiTheme="minorBidi" w:hAnsiTheme="minorBidi"/>
          <w:rtl/>
        </w:rPr>
        <w:t xml:space="preserve">. יש עוד מצבים של תוספת ראייתית שבהיעדרה לא תתכן הרשעה פלילית. במשפט האזרחי אין מצב שהכרח להביא ראיה נוספת. יש לפעמים </w:t>
      </w:r>
      <w:r w:rsidRPr="00AF70D0">
        <w:rPr>
          <w:rFonts w:asciiTheme="minorBidi" w:hAnsiTheme="minorBidi"/>
          <w:b/>
          <w:bCs/>
          <w:rtl/>
        </w:rPr>
        <w:t>דרישת הנמקה</w:t>
      </w:r>
      <w:r w:rsidRPr="0047163C">
        <w:rPr>
          <w:rFonts w:asciiTheme="minorBidi" w:hAnsiTheme="minorBidi"/>
          <w:rtl/>
        </w:rPr>
        <w:t xml:space="preserve"> – שביהמ"ש ינמק למה הסכים לבסס את ממצאיו על עדות יחידה.</w:t>
      </w:r>
    </w:p>
    <w:p w:rsidR="006424F8" w:rsidRPr="000C3834" w:rsidRDefault="006424F8" w:rsidP="0047163C">
      <w:pPr>
        <w:pStyle w:val="a3"/>
        <w:ind w:left="360"/>
        <w:rPr>
          <w:rFonts w:asciiTheme="minorBidi" w:hAnsiTheme="minorBidi"/>
          <w:color w:val="00B050"/>
        </w:rPr>
      </w:pPr>
    </w:p>
    <w:p w:rsidR="006424F8" w:rsidRPr="000C3834" w:rsidRDefault="006424F8" w:rsidP="0047163C">
      <w:pPr>
        <w:pStyle w:val="a3"/>
        <w:numPr>
          <w:ilvl w:val="0"/>
          <w:numId w:val="1"/>
        </w:numPr>
        <w:ind w:left="360"/>
        <w:rPr>
          <w:rFonts w:asciiTheme="minorBidi" w:hAnsiTheme="minorBidi"/>
        </w:rPr>
      </w:pPr>
      <w:r w:rsidRPr="0047163C">
        <w:rPr>
          <w:rFonts w:asciiTheme="minorBidi" w:hAnsiTheme="minorBidi"/>
          <w:b/>
          <w:bCs/>
          <w:color w:val="FF0000"/>
          <w:u w:val="single"/>
          <w:rtl/>
        </w:rPr>
        <w:lastRenderedPageBreak/>
        <w:t>משקל</w:t>
      </w:r>
      <w:r w:rsidRPr="000C3834">
        <w:rPr>
          <w:rFonts w:asciiTheme="minorBidi" w:hAnsiTheme="minorBidi"/>
          <w:color w:val="FF0000"/>
          <w:rtl/>
        </w:rPr>
        <w:t xml:space="preserve"> </w:t>
      </w:r>
      <w:r w:rsidRPr="000C3834">
        <w:rPr>
          <w:rFonts w:asciiTheme="minorBidi" w:hAnsiTheme="minorBidi"/>
          <w:rtl/>
        </w:rPr>
        <w:t xml:space="preserve">- עדותו של המוגבל בראיה/שמיעה היא </w:t>
      </w:r>
      <w:r w:rsidRPr="00AF70D0">
        <w:rPr>
          <w:rFonts w:asciiTheme="minorBidi" w:hAnsiTheme="minorBidi"/>
          <w:b/>
          <w:bCs/>
          <w:rtl/>
        </w:rPr>
        <w:t>ראיה קבילה ומהימנה</w:t>
      </w:r>
      <w:r w:rsidRPr="000C3834">
        <w:rPr>
          <w:rFonts w:asciiTheme="minorBidi" w:hAnsiTheme="minorBidi"/>
          <w:rtl/>
        </w:rPr>
        <w:t xml:space="preserve"> אך בעלת </w:t>
      </w:r>
      <w:r w:rsidRPr="00AF70D0">
        <w:rPr>
          <w:rFonts w:asciiTheme="minorBidi" w:hAnsiTheme="minorBidi"/>
          <w:b/>
          <w:bCs/>
          <w:rtl/>
        </w:rPr>
        <w:t xml:space="preserve">משקל נמוך </w:t>
      </w:r>
      <w:r w:rsidRPr="000C3834">
        <w:rPr>
          <w:rFonts w:asciiTheme="minorBidi" w:hAnsiTheme="minorBidi"/>
          <w:rtl/>
        </w:rPr>
        <w:t xml:space="preserve">עקב החשש מאמינות. משקל יכול להיות גם לאו דווקא במגבלות, גם שאלת </w:t>
      </w:r>
      <w:r w:rsidRPr="00AF70D0">
        <w:rPr>
          <w:rFonts w:asciiTheme="minorBidi" w:hAnsiTheme="minorBidi"/>
          <w:b/>
          <w:bCs/>
          <w:rtl/>
        </w:rPr>
        <w:t>הודאת נאשם</w:t>
      </w:r>
      <w:r w:rsidRPr="000C3834">
        <w:rPr>
          <w:rFonts w:asciiTheme="minorBidi" w:hAnsiTheme="minorBidi"/>
          <w:rtl/>
        </w:rPr>
        <w:t xml:space="preserve"> שנתן אותה ברצון חופשי יכול לטעון שמשקלה מועט עקב בעיות של כוח זיכרון (לא זוכר) או בגלל שהעד נפגע מכדור בראש – לא זוכר. נראה שגם ילדים קטנים יהיו כשרים להעיד, אך לא יינתן משקל מלא לעדותם. גם אנשים בעלי אינטרס מסוים.</w:t>
      </w:r>
    </w:p>
    <w:p w:rsidR="006424F8" w:rsidRPr="000C3834" w:rsidRDefault="006424F8" w:rsidP="006424F8">
      <w:pPr>
        <w:pStyle w:val="a3"/>
        <w:ind w:left="720"/>
        <w:rPr>
          <w:rFonts w:asciiTheme="minorBidi" w:hAnsiTheme="minorBidi"/>
        </w:rPr>
      </w:pPr>
    </w:p>
    <w:p w:rsidR="006424F8" w:rsidRPr="000C3834" w:rsidRDefault="006424F8" w:rsidP="006424F8">
      <w:pPr>
        <w:pStyle w:val="a3"/>
        <w:rPr>
          <w:rFonts w:asciiTheme="minorBidi" w:hAnsiTheme="minorBidi"/>
          <w:rtl/>
        </w:rPr>
      </w:pPr>
      <w:r w:rsidRPr="000C3834">
        <w:rPr>
          <w:rFonts w:asciiTheme="minorBidi" w:hAnsiTheme="minorBidi"/>
          <w:color w:val="D5DCE4" w:themeColor="text2" w:themeTint="33"/>
          <w:rtl/>
        </w:rPr>
        <w:t>(המרצה ממליץ לקנות חוברת של סדרי דין וראיות ממחשבות – זה הכי פשוט).</w:t>
      </w:r>
    </w:p>
    <w:p w:rsidR="006424F8" w:rsidRPr="000C3834" w:rsidRDefault="00BC10E5" w:rsidP="00BC10E5">
      <w:pPr>
        <w:pStyle w:val="a3"/>
        <w:outlineLvl w:val="2"/>
        <w:rPr>
          <w:rFonts w:asciiTheme="minorBidi" w:hAnsiTheme="minorBidi"/>
          <w:i/>
          <w:iCs/>
          <w:rtl/>
        </w:rPr>
      </w:pPr>
      <w:bookmarkStart w:id="3" w:name="_Toc12839076"/>
      <w:r w:rsidRPr="00BC10E5">
        <w:rPr>
          <w:rFonts w:asciiTheme="minorBidi" w:hAnsiTheme="minorBidi" w:hint="cs"/>
          <w:b/>
          <w:bCs/>
          <w:highlight w:val="cyan"/>
          <w:rtl/>
        </w:rPr>
        <w:t xml:space="preserve">הזמנת עדים להעיד - </w:t>
      </w:r>
      <w:r w:rsidR="006424F8" w:rsidRPr="00AF70D0">
        <w:rPr>
          <w:rFonts w:asciiTheme="minorBidi" w:hAnsiTheme="minorBidi"/>
          <w:b/>
          <w:bCs/>
          <w:highlight w:val="lightGray"/>
          <w:rtl/>
        </w:rPr>
        <w:t>סעיף 1 לפקודת הראיות</w:t>
      </w:r>
      <w:r w:rsidR="006424F8" w:rsidRPr="000C3834">
        <w:rPr>
          <w:rFonts w:asciiTheme="minorBidi" w:hAnsiTheme="minorBidi"/>
          <w:rtl/>
        </w:rPr>
        <w:t xml:space="preserve"> – </w:t>
      </w:r>
      <w:r w:rsidR="00AF70D0">
        <w:rPr>
          <w:rFonts w:asciiTheme="minorBidi" w:hAnsiTheme="minorBidi" w:hint="cs"/>
          <w:rtl/>
        </w:rPr>
        <w:t>"</w:t>
      </w:r>
      <w:r w:rsidR="006424F8" w:rsidRPr="000C3834">
        <w:rPr>
          <w:rFonts w:asciiTheme="minorBidi" w:hAnsiTheme="minorBidi"/>
          <w:i/>
          <w:iCs/>
          <w:rtl/>
        </w:rPr>
        <w:t>ניתן להזמין כל אדם לתת עדות, שהיא קבילה ושייכת לעניין, אלא אם קיים סייג מפורש בדין.</w:t>
      </w:r>
      <w:r w:rsidR="00AF70D0">
        <w:rPr>
          <w:rFonts w:asciiTheme="minorBidi" w:hAnsiTheme="minorBidi" w:hint="cs"/>
          <w:i/>
          <w:iCs/>
          <w:rtl/>
        </w:rPr>
        <w:t>"</w:t>
      </w:r>
      <w:bookmarkEnd w:id="3"/>
    </w:p>
    <w:p w:rsidR="006424F8" w:rsidRPr="000C3834" w:rsidRDefault="006424F8" w:rsidP="006424F8">
      <w:pPr>
        <w:pStyle w:val="a3"/>
        <w:rPr>
          <w:rFonts w:asciiTheme="minorBidi" w:hAnsiTheme="minorBidi"/>
          <w:rtl/>
        </w:rPr>
      </w:pPr>
      <w:r w:rsidRPr="000C3834">
        <w:rPr>
          <w:rFonts w:asciiTheme="minorBidi" w:hAnsiTheme="minorBidi"/>
          <w:rtl/>
        </w:rPr>
        <w:t>כשזו נקודת המוצא, החלק הראשון של המרצה יראה לנו את המגבלות שישנן בחוק על האפשרות להגביל אדם מלהציג ראייה. (מניעה/צמצום היכולת להביא ראייה לביהמ"ש).</w:t>
      </w:r>
    </w:p>
    <w:p w:rsidR="006424F8" w:rsidRPr="000C3834" w:rsidRDefault="006424F8" w:rsidP="006424F8">
      <w:pPr>
        <w:pStyle w:val="a3"/>
        <w:rPr>
          <w:rFonts w:asciiTheme="minorBidi" w:hAnsiTheme="minorBidi"/>
          <w:rtl/>
        </w:rPr>
      </w:pPr>
      <w:r w:rsidRPr="000C3834">
        <w:rPr>
          <w:rFonts w:asciiTheme="minorBidi" w:hAnsiTheme="minorBidi"/>
          <w:u w:val="single"/>
          <w:rtl/>
        </w:rPr>
        <w:t>במשפט האזרחי</w:t>
      </w:r>
      <w:r w:rsidRPr="000C3834">
        <w:rPr>
          <w:rFonts w:asciiTheme="minorBidi" w:hAnsiTheme="minorBidi"/>
          <w:rtl/>
        </w:rPr>
        <w:t xml:space="preserve"> – יכול בעל דין להזמין את העד השני להעיד מטעמו (התובע יכול להעיד את הנתבע). מכל מקום, </w:t>
      </w:r>
      <w:r w:rsidRPr="00AF70D0">
        <w:rPr>
          <w:rFonts w:asciiTheme="minorBidi" w:hAnsiTheme="minorBidi"/>
          <w:b/>
          <w:bCs/>
          <w:rtl/>
        </w:rPr>
        <w:t xml:space="preserve">הנתבע </w:t>
      </w:r>
      <w:r w:rsidRPr="000C3834">
        <w:rPr>
          <w:rFonts w:asciiTheme="minorBidi" w:hAnsiTheme="minorBidi"/>
          <w:rtl/>
        </w:rPr>
        <w:t xml:space="preserve">במקרה הזה (או </w:t>
      </w:r>
      <w:r w:rsidRPr="00AF70D0">
        <w:rPr>
          <w:rFonts w:asciiTheme="minorBidi" w:hAnsiTheme="minorBidi"/>
          <w:b/>
          <w:bCs/>
          <w:rtl/>
        </w:rPr>
        <w:t>התובע</w:t>
      </w:r>
      <w:r w:rsidRPr="000C3834">
        <w:rPr>
          <w:rFonts w:asciiTheme="minorBidi" w:hAnsiTheme="minorBidi"/>
          <w:rtl/>
        </w:rPr>
        <w:t xml:space="preserve"> את הנתבע) </w:t>
      </w:r>
      <w:r w:rsidRPr="00AF70D0">
        <w:rPr>
          <w:rFonts w:asciiTheme="minorBidi" w:hAnsiTheme="minorBidi"/>
          <w:b/>
          <w:bCs/>
          <w:rtl/>
        </w:rPr>
        <w:t>לא יכול לשתוק</w:t>
      </w:r>
      <w:r w:rsidRPr="000C3834">
        <w:rPr>
          <w:rFonts w:asciiTheme="minorBidi" w:hAnsiTheme="minorBidi"/>
          <w:rtl/>
        </w:rPr>
        <w:t xml:space="preserve"> (לא יכול לומר שהוא אינו מעוניין להעיד) – ואז יש עליו גם חובה </w:t>
      </w:r>
      <w:r w:rsidRPr="00AF70D0">
        <w:rPr>
          <w:rFonts w:asciiTheme="minorBidi" w:hAnsiTheme="minorBidi"/>
          <w:b/>
          <w:bCs/>
          <w:rtl/>
        </w:rPr>
        <w:t>להעיד אמת</w:t>
      </w:r>
      <w:r w:rsidRPr="000C3834">
        <w:rPr>
          <w:rFonts w:asciiTheme="minorBidi" w:hAnsiTheme="minorBidi"/>
          <w:rtl/>
        </w:rPr>
        <w:t xml:space="preserve">. אין מניעה מוחלטת מביהמ"ש להזמין עדים כל עוד לא ניתנה החלטה מוחלטת בפסק הדין במשפט האזרחי. </w:t>
      </w:r>
    </w:p>
    <w:p w:rsidR="006424F8" w:rsidRPr="000C3834" w:rsidRDefault="006424F8" w:rsidP="006424F8">
      <w:pPr>
        <w:pStyle w:val="a3"/>
        <w:rPr>
          <w:rFonts w:asciiTheme="minorBidi" w:hAnsiTheme="minorBidi"/>
          <w:rtl/>
        </w:rPr>
      </w:pPr>
      <w:r w:rsidRPr="000C3834">
        <w:rPr>
          <w:rFonts w:asciiTheme="minorBidi" w:hAnsiTheme="minorBidi"/>
          <w:rtl/>
        </w:rPr>
        <w:t xml:space="preserve">בשלב שבין הכרעת הדין לפסק הדין היה ערעור, ובשלב הזה צמחו </w:t>
      </w:r>
      <w:r w:rsidRPr="00AF70D0">
        <w:rPr>
          <w:rFonts w:asciiTheme="minorBidi" w:hAnsiTheme="minorBidi"/>
          <w:b/>
          <w:bCs/>
          <w:rtl/>
        </w:rPr>
        <w:t>ראיות חדשות</w:t>
      </w:r>
      <w:r w:rsidRPr="000C3834">
        <w:rPr>
          <w:rFonts w:asciiTheme="minorBidi" w:hAnsiTheme="minorBidi"/>
          <w:rtl/>
        </w:rPr>
        <w:t xml:space="preserve"> והשאלה הייתה </w:t>
      </w:r>
      <w:r w:rsidRPr="00AF70D0">
        <w:rPr>
          <w:rFonts w:asciiTheme="minorBidi" w:hAnsiTheme="minorBidi"/>
          <w:b/>
          <w:bCs/>
          <w:rtl/>
        </w:rPr>
        <w:t>האם ניתן להביא אותם</w:t>
      </w:r>
      <w:r w:rsidR="00AF70D0">
        <w:rPr>
          <w:rFonts w:asciiTheme="minorBidi" w:hAnsiTheme="minorBidi" w:hint="cs"/>
          <w:rtl/>
        </w:rPr>
        <w:t>?</w:t>
      </w:r>
      <w:r w:rsidRPr="000C3834">
        <w:rPr>
          <w:rFonts w:asciiTheme="minorBidi" w:hAnsiTheme="minorBidi"/>
          <w:rtl/>
        </w:rPr>
        <w:t xml:space="preserve"> (שהתיק יורד חזרה), </w:t>
      </w:r>
      <w:r w:rsidRPr="00AF70D0">
        <w:rPr>
          <w:rFonts w:asciiTheme="minorBidi" w:hAnsiTheme="minorBidi"/>
          <w:b/>
          <w:bCs/>
          <w:rtl/>
        </w:rPr>
        <w:t>התשובה של המרצה – כן</w:t>
      </w:r>
      <w:r w:rsidRPr="000C3834">
        <w:rPr>
          <w:rFonts w:asciiTheme="minorBidi" w:hAnsiTheme="minorBidi"/>
          <w:rtl/>
        </w:rPr>
        <w:t>.</w:t>
      </w:r>
    </w:p>
    <w:p w:rsidR="006424F8" w:rsidRPr="000C3834" w:rsidRDefault="006424F8" w:rsidP="006424F8">
      <w:pPr>
        <w:pStyle w:val="a3"/>
        <w:rPr>
          <w:rFonts w:asciiTheme="minorBidi" w:hAnsiTheme="minorBidi"/>
          <w:b/>
          <w:bCs/>
          <w:rtl/>
        </w:rPr>
      </w:pPr>
      <w:r w:rsidRPr="000C3834">
        <w:rPr>
          <w:rFonts w:asciiTheme="minorBidi" w:hAnsiTheme="minorBidi"/>
          <w:b/>
          <w:bCs/>
          <w:rtl/>
        </w:rPr>
        <w:t>החובות שנובעות מהאפשרות להזמין אנשים להעיד:</w:t>
      </w:r>
    </w:p>
    <w:p w:rsidR="006424F8" w:rsidRPr="000C3834" w:rsidRDefault="006424F8" w:rsidP="00F0618F">
      <w:pPr>
        <w:pStyle w:val="a3"/>
        <w:numPr>
          <w:ilvl w:val="0"/>
          <w:numId w:val="53"/>
        </w:numPr>
        <w:rPr>
          <w:rFonts w:asciiTheme="minorBidi" w:hAnsiTheme="minorBidi"/>
          <w:b/>
          <w:bCs/>
        </w:rPr>
      </w:pPr>
      <w:r w:rsidRPr="000C3834">
        <w:rPr>
          <w:rFonts w:asciiTheme="minorBidi" w:hAnsiTheme="minorBidi"/>
          <w:b/>
          <w:bCs/>
          <w:rtl/>
        </w:rPr>
        <w:t xml:space="preserve">חובת ההתייצבות – </w:t>
      </w:r>
      <w:r w:rsidRPr="00AF70D0">
        <w:rPr>
          <w:rFonts w:asciiTheme="minorBidi" w:hAnsiTheme="minorBidi"/>
          <w:b/>
          <w:bCs/>
          <w:highlight w:val="lightGray"/>
          <w:rtl/>
        </w:rPr>
        <w:t>ס' 73 לחוק בתי המשפט</w:t>
      </w:r>
      <w:r w:rsidRPr="000C3834">
        <w:rPr>
          <w:rFonts w:asciiTheme="minorBidi" w:hAnsiTheme="minorBidi"/>
          <w:rtl/>
        </w:rPr>
        <w:t>, אי התייצבות יכולה לגרור עונש והוראה למשטרה להביא את האדם להעיד.</w:t>
      </w:r>
    </w:p>
    <w:p w:rsidR="006424F8" w:rsidRPr="000C3834" w:rsidRDefault="006424F8" w:rsidP="00F0618F">
      <w:pPr>
        <w:pStyle w:val="a3"/>
        <w:numPr>
          <w:ilvl w:val="0"/>
          <w:numId w:val="53"/>
        </w:numPr>
        <w:rPr>
          <w:rFonts w:asciiTheme="minorBidi" w:hAnsiTheme="minorBidi"/>
          <w:b/>
          <w:bCs/>
        </w:rPr>
      </w:pPr>
      <w:r w:rsidRPr="000C3834">
        <w:rPr>
          <w:rFonts w:asciiTheme="minorBidi" w:hAnsiTheme="minorBidi"/>
          <w:b/>
          <w:bCs/>
          <w:rtl/>
        </w:rPr>
        <w:t>חובת מסירת עדות –</w:t>
      </w:r>
      <w:r w:rsidRPr="000C3834">
        <w:rPr>
          <w:rFonts w:asciiTheme="minorBidi" w:hAnsiTheme="minorBidi"/>
          <w:rtl/>
        </w:rPr>
        <w:t xml:space="preserve"> לא מספיק שהגעת לביהמ"ש על פי הזמנה, אתה גם צריך להעיד (</w:t>
      </w:r>
      <w:r w:rsidRPr="00AF70D0">
        <w:rPr>
          <w:rFonts w:asciiTheme="minorBidi" w:hAnsiTheme="minorBidi"/>
          <w:b/>
          <w:bCs/>
          <w:highlight w:val="lightGray"/>
          <w:rtl/>
        </w:rPr>
        <w:t>פ' בזיון בתי המשפט + ס' 241 לחוק העונשין</w:t>
      </w:r>
      <w:r w:rsidRPr="000C3834">
        <w:rPr>
          <w:rFonts w:asciiTheme="minorBidi" w:hAnsiTheme="minorBidi"/>
          <w:rtl/>
        </w:rPr>
        <w:t>). בהמשך נשאל האם אדם שלא אומר דבר/קורא תהילים מילא אחר החובה להעיד?</w:t>
      </w:r>
      <w:r w:rsidRPr="000C3834">
        <w:rPr>
          <w:rFonts w:asciiTheme="minorBidi" w:hAnsiTheme="minorBidi"/>
          <w:b/>
          <w:bCs/>
          <w:rtl/>
        </w:rPr>
        <w:t xml:space="preserve"> </w:t>
      </w:r>
      <w:r w:rsidRPr="000C3834">
        <w:rPr>
          <w:rFonts w:asciiTheme="minorBidi" w:hAnsiTheme="minorBidi"/>
          <w:rtl/>
        </w:rPr>
        <w:t>הימנעות מעדות/סירוב להעיד כולל</w:t>
      </w:r>
      <w:r w:rsidR="00AF70D0">
        <w:rPr>
          <w:rFonts w:asciiTheme="minorBidi" w:hAnsiTheme="minorBidi" w:hint="cs"/>
          <w:rtl/>
        </w:rPr>
        <w:t>ת</w:t>
      </w:r>
      <w:r w:rsidRPr="000C3834">
        <w:rPr>
          <w:rFonts w:asciiTheme="minorBidi" w:hAnsiTheme="minorBidi"/>
          <w:rtl/>
        </w:rPr>
        <w:t xml:space="preserve"> סנקציה (241).</w:t>
      </w:r>
    </w:p>
    <w:p w:rsidR="006424F8" w:rsidRPr="000C3834" w:rsidRDefault="006424F8" w:rsidP="00F0618F">
      <w:pPr>
        <w:pStyle w:val="a3"/>
        <w:numPr>
          <w:ilvl w:val="0"/>
          <w:numId w:val="53"/>
        </w:numPr>
        <w:rPr>
          <w:rFonts w:asciiTheme="minorBidi" w:hAnsiTheme="minorBidi"/>
          <w:b/>
          <w:bCs/>
        </w:rPr>
      </w:pPr>
      <w:r w:rsidRPr="000C3834">
        <w:rPr>
          <w:rFonts w:asciiTheme="minorBidi" w:hAnsiTheme="minorBidi"/>
          <w:b/>
          <w:bCs/>
          <w:rtl/>
        </w:rPr>
        <w:t>מסירת עדות אמת –</w:t>
      </w:r>
      <w:r w:rsidRPr="000C3834">
        <w:rPr>
          <w:rFonts w:asciiTheme="minorBidi" w:hAnsiTheme="minorBidi"/>
          <w:rtl/>
        </w:rPr>
        <w:t xml:space="preserve"> </w:t>
      </w:r>
      <w:r w:rsidRPr="00AF70D0">
        <w:rPr>
          <w:rFonts w:asciiTheme="minorBidi" w:hAnsiTheme="minorBidi"/>
          <w:b/>
          <w:bCs/>
          <w:highlight w:val="lightGray"/>
          <w:rtl/>
        </w:rPr>
        <w:t>ס' 237 לחוק העונשין</w:t>
      </w:r>
      <w:r w:rsidRPr="000C3834">
        <w:rPr>
          <w:rFonts w:asciiTheme="minorBidi" w:hAnsiTheme="minorBidi"/>
          <w:rtl/>
        </w:rPr>
        <w:t>.</w:t>
      </w:r>
      <w:r w:rsidRPr="000C3834">
        <w:rPr>
          <w:rFonts w:asciiTheme="minorBidi" w:hAnsiTheme="minorBidi"/>
          <w:b/>
          <w:bCs/>
          <w:rtl/>
        </w:rPr>
        <w:t xml:space="preserve"> </w:t>
      </w:r>
      <w:r w:rsidRPr="000C3834">
        <w:rPr>
          <w:rFonts w:asciiTheme="minorBidi" w:hAnsiTheme="minorBidi"/>
          <w:rtl/>
        </w:rPr>
        <w:t xml:space="preserve">ניתן לקבל עונש מאסר על עדות שקר. </w:t>
      </w:r>
      <w:r w:rsidRPr="00AF70D0">
        <w:rPr>
          <w:rFonts w:asciiTheme="minorBidi" w:hAnsiTheme="minorBidi"/>
          <w:b/>
          <w:bCs/>
          <w:rtl/>
        </w:rPr>
        <w:t>עם זאת</w:t>
      </w:r>
      <w:r w:rsidRPr="000C3834">
        <w:rPr>
          <w:rFonts w:asciiTheme="minorBidi" w:hAnsiTheme="minorBidi"/>
          <w:rtl/>
        </w:rPr>
        <w:t xml:space="preserve">, המרצה אומר כי </w:t>
      </w:r>
      <w:r w:rsidRPr="00AF70D0">
        <w:rPr>
          <w:rFonts w:asciiTheme="minorBidi" w:hAnsiTheme="minorBidi"/>
          <w:u w:val="single"/>
          <w:rtl/>
        </w:rPr>
        <w:t>אף אחד לא יעשה עם זה דבר</w:t>
      </w:r>
      <w:r w:rsidRPr="000C3834">
        <w:rPr>
          <w:rFonts w:asciiTheme="minorBidi" w:hAnsiTheme="minorBidi"/>
          <w:rtl/>
        </w:rPr>
        <w:t xml:space="preserve"> – המערכת רק תתנהל בתביעות של עדויות שקריות. כולם משקרים ולא ניתן להתמודד עם זה באמצעות הטלת סנקציה משפטית. מול המרצה הייתה עדות שקרית בצורה חמורה ביותר, והמרצה פנה לפרקליטות מחוז מרכז/ת"א וביקש להעמיד את העד השקרן לדין. לא הסכימו!</w:t>
      </w:r>
    </w:p>
    <w:p w:rsidR="006424F8" w:rsidRPr="000C3834" w:rsidRDefault="006424F8" w:rsidP="006424F8">
      <w:pPr>
        <w:pStyle w:val="a3"/>
        <w:rPr>
          <w:rFonts w:asciiTheme="minorBidi" w:hAnsiTheme="minorBidi"/>
          <w:b/>
          <w:bCs/>
          <w:rtl/>
        </w:rPr>
      </w:pPr>
    </w:p>
    <w:p w:rsidR="006424F8" w:rsidRPr="000C3834" w:rsidRDefault="006424F8" w:rsidP="00BF2075">
      <w:pPr>
        <w:pStyle w:val="a3"/>
        <w:outlineLvl w:val="1"/>
        <w:rPr>
          <w:rFonts w:asciiTheme="minorBidi" w:hAnsiTheme="minorBidi"/>
          <w:rtl/>
        </w:rPr>
      </w:pPr>
      <w:bookmarkStart w:id="4" w:name="_Toc12839077"/>
      <w:r w:rsidRPr="00BF2075">
        <w:rPr>
          <w:rFonts w:asciiTheme="minorBidi" w:hAnsiTheme="minorBidi"/>
          <w:b/>
          <w:bCs/>
          <w:highlight w:val="yellow"/>
          <w:rtl/>
        </w:rPr>
        <w:t>כשרות עדים</w:t>
      </w:r>
      <w:bookmarkEnd w:id="4"/>
    </w:p>
    <w:p w:rsidR="006424F8" w:rsidRPr="000C3834" w:rsidRDefault="006424F8" w:rsidP="006424F8">
      <w:pPr>
        <w:pStyle w:val="a3"/>
        <w:rPr>
          <w:rFonts w:asciiTheme="minorBidi" w:hAnsiTheme="minorBidi"/>
          <w:rtl/>
        </w:rPr>
      </w:pPr>
      <w:r w:rsidRPr="00BC10E5">
        <w:rPr>
          <w:rFonts w:asciiTheme="minorBidi" w:hAnsiTheme="minorBidi"/>
          <w:b/>
          <w:bCs/>
          <w:highlight w:val="lightGray"/>
          <w:rtl/>
        </w:rPr>
        <w:t>ס' 2 לפקודת הראיות</w:t>
      </w:r>
      <w:r w:rsidRPr="000C3834">
        <w:rPr>
          <w:rFonts w:asciiTheme="minorBidi" w:hAnsiTheme="minorBidi"/>
          <w:rtl/>
        </w:rPr>
        <w:t xml:space="preserve"> – </w:t>
      </w:r>
      <w:r w:rsidR="00BC10E5" w:rsidRPr="00BC10E5">
        <w:rPr>
          <w:rFonts w:asciiTheme="minorBidi" w:hAnsiTheme="minorBidi" w:hint="cs"/>
          <w:i/>
          <w:iCs/>
          <w:rtl/>
        </w:rPr>
        <w:t>"</w:t>
      </w:r>
      <w:r w:rsidRPr="00BC10E5">
        <w:rPr>
          <w:rFonts w:asciiTheme="minorBidi" w:hAnsiTheme="minorBidi"/>
          <w:i/>
          <w:iCs/>
          <w:rtl/>
        </w:rPr>
        <w:t>הכל כשרים להעיד בכפוף להוראות סעיפים 3 ו-4.</w:t>
      </w:r>
      <w:r w:rsidR="00BC10E5" w:rsidRPr="00BC10E5">
        <w:rPr>
          <w:rFonts w:asciiTheme="minorBidi" w:hAnsiTheme="minorBidi" w:hint="cs"/>
          <w:i/>
          <w:iCs/>
          <w:rtl/>
        </w:rPr>
        <w:t>"</w:t>
      </w:r>
      <w:r w:rsidRPr="000C3834">
        <w:rPr>
          <w:rFonts w:asciiTheme="minorBidi" w:hAnsiTheme="minorBidi"/>
          <w:rtl/>
        </w:rPr>
        <w:t xml:space="preserve"> הכל כשרים להעיד ואין לנו כל-כך חסרי כושר להעיד בהשוואה לדין העברי</w:t>
      </w:r>
      <w:r w:rsidR="00BC10E5">
        <w:rPr>
          <w:rFonts w:asciiTheme="minorBidi" w:hAnsiTheme="minorBidi"/>
          <w:rtl/>
        </w:rPr>
        <w:t>. בכל זאת יש קצת מגבלות, שגם לה</w:t>
      </w:r>
      <w:r w:rsidR="00BC10E5">
        <w:rPr>
          <w:rFonts w:asciiTheme="minorBidi" w:hAnsiTheme="minorBidi" w:hint="cs"/>
          <w:rtl/>
        </w:rPr>
        <w:t>ן</w:t>
      </w:r>
      <w:r w:rsidRPr="000C3834">
        <w:rPr>
          <w:rFonts w:asciiTheme="minorBidi" w:hAnsiTheme="minorBidi"/>
          <w:rtl/>
        </w:rPr>
        <w:t xml:space="preserve"> יש סייגים. הנטייה היא בכיוון של היתר כללי להעיד. תכף נראה שגם חולים במחלות נפש וקטינים יכולים להעיד.</w:t>
      </w:r>
    </w:p>
    <w:p w:rsidR="006424F8" w:rsidRPr="000C3834" w:rsidRDefault="006424F8" w:rsidP="006424F8">
      <w:pPr>
        <w:pStyle w:val="a3"/>
        <w:rPr>
          <w:rFonts w:asciiTheme="minorBidi" w:hAnsiTheme="minorBidi"/>
          <w:rtl/>
        </w:rPr>
      </w:pPr>
      <w:r w:rsidRPr="00BC10E5">
        <w:rPr>
          <w:rFonts w:asciiTheme="minorBidi" w:hAnsiTheme="minorBidi"/>
          <w:b/>
          <w:bCs/>
          <w:highlight w:val="lightGray"/>
          <w:rtl/>
        </w:rPr>
        <w:t>סעיף 3</w:t>
      </w:r>
      <w:r w:rsidRPr="000C3834">
        <w:rPr>
          <w:rFonts w:asciiTheme="minorBidi" w:hAnsiTheme="minorBidi"/>
          <w:b/>
          <w:bCs/>
          <w:rtl/>
        </w:rPr>
        <w:t xml:space="preserve"> </w:t>
      </w:r>
      <w:r w:rsidRPr="000C3834">
        <w:rPr>
          <w:rFonts w:asciiTheme="minorBidi" w:hAnsiTheme="minorBidi"/>
          <w:rtl/>
        </w:rPr>
        <w:t xml:space="preserve">– עוסק בעדות של בני הזוג אחד כלפי השני. </w:t>
      </w:r>
    </w:p>
    <w:p w:rsidR="006424F8" w:rsidRPr="000C3834" w:rsidRDefault="006424F8" w:rsidP="00BC10E5">
      <w:pPr>
        <w:pStyle w:val="a3"/>
        <w:rPr>
          <w:rFonts w:asciiTheme="minorBidi" w:hAnsiTheme="minorBidi"/>
          <w:rtl/>
        </w:rPr>
      </w:pPr>
      <w:r w:rsidRPr="00BC10E5">
        <w:rPr>
          <w:rFonts w:asciiTheme="minorBidi" w:hAnsiTheme="minorBidi"/>
          <w:b/>
          <w:bCs/>
          <w:highlight w:val="lightGray"/>
          <w:rtl/>
        </w:rPr>
        <w:t>סעיף 4</w:t>
      </w:r>
      <w:r w:rsidRPr="000C3834">
        <w:rPr>
          <w:rFonts w:asciiTheme="minorBidi" w:hAnsiTheme="minorBidi"/>
          <w:b/>
          <w:bCs/>
          <w:rtl/>
        </w:rPr>
        <w:t xml:space="preserve"> </w:t>
      </w:r>
      <w:r w:rsidRPr="000C3834">
        <w:rPr>
          <w:rFonts w:asciiTheme="minorBidi" w:hAnsiTheme="minorBidi"/>
          <w:rtl/>
        </w:rPr>
        <w:t>– עוסק בסוגיה של עדויות ילדים כלפי הו</w:t>
      </w:r>
      <w:r w:rsidR="00BC10E5">
        <w:rPr>
          <w:rFonts w:asciiTheme="minorBidi" w:hAnsiTheme="minorBidi"/>
          <w:rtl/>
        </w:rPr>
        <w:t>ריהם ועדות של הורים כלפי ילדים</w:t>
      </w:r>
      <w:r w:rsidR="00BC10E5">
        <w:rPr>
          <w:rFonts w:asciiTheme="minorBidi" w:hAnsiTheme="minorBidi" w:hint="cs"/>
          <w:rtl/>
        </w:rPr>
        <w:t xml:space="preserve"> - </w:t>
      </w:r>
      <w:r w:rsidRPr="000C3834">
        <w:rPr>
          <w:rFonts w:asciiTheme="minorBidi" w:hAnsiTheme="minorBidi"/>
          <w:i/>
          <w:iCs/>
          <w:rtl/>
        </w:rPr>
        <w:t xml:space="preserve">במשפט פלילי </w:t>
      </w:r>
      <w:r w:rsidRPr="00BC10E5">
        <w:rPr>
          <w:rFonts w:asciiTheme="minorBidi" w:hAnsiTheme="minorBidi"/>
          <w:color w:val="A5A5A5" w:themeColor="accent3"/>
          <w:rtl/>
        </w:rPr>
        <w:t>(אין בעיה במשפט אזרחי)</w:t>
      </w:r>
      <w:r w:rsidRPr="00BC10E5">
        <w:rPr>
          <w:rFonts w:asciiTheme="minorBidi" w:hAnsiTheme="minorBidi"/>
          <w:i/>
          <w:iCs/>
          <w:color w:val="A5A5A5" w:themeColor="accent3"/>
          <w:rtl/>
        </w:rPr>
        <w:t xml:space="preserve"> </w:t>
      </w:r>
      <w:r w:rsidRPr="000C3834">
        <w:rPr>
          <w:rFonts w:asciiTheme="minorBidi" w:hAnsiTheme="minorBidi"/>
          <w:i/>
          <w:iCs/>
          <w:rtl/>
        </w:rPr>
        <w:t>בן זוג/הורה/ילד אינו כשר להעיד לחובת בן זוגו/ילדו/הורהו, ואין כופים אותו להעיד לחובת אדם המואשם ביחד עם בן זוגו/הורהו/ילדו בכתב אישום אחד.</w:t>
      </w:r>
    </w:p>
    <w:p w:rsidR="006424F8" w:rsidRPr="000C3834" w:rsidRDefault="006424F8" w:rsidP="006424F8">
      <w:pPr>
        <w:pStyle w:val="a3"/>
        <w:rPr>
          <w:rFonts w:asciiTheme="minorBidi" w:hAnsiTheme="minorBidi"/>
          <w:rtl/>
        </w:rPr>
      </w:pPr>
      <w:r w:rsidRPr="00BC10E5">
        <w:rPr>
          <w:rFonts w:asciiTheme="minorBidi" w:hAnsiTheme="minorBidi"/>
          <w:b/>
          <w:bCs/>
          <w:rtl/>
        </w:rPr>
        <w:t>עדות בעד אין בעיה</w:t>
      </w:r>
      <w:r w:rsidRPr="000C3834">
        <w:rPr>
          <w:rFonts w:asciiTheme="minorBidi" w:hAnsiTheme="minorBidi"/>
          <w:rtl/>
        </w:rPr>
        <w:t xml:space="preserve">. עדות של ילד נגד אבא שלו אסורה. - את הוראה זו מנסים לצמצם ככל הניתן. מצמצמים אותה על ידי פרשנות מילולית תכליתית. אם מדובר על הורה "ילד" – זה לא בן דוד, סבא, סבתא או אחים. הם כן יכולים להעיד. מצמצמים את הפרשנות כדי לאחות את העוקץ של הוראה זו, שהיא שריד של הרעיון של </w:t>
      </w:r>
      <w:r w:rsidRPr="00BC10E5">
        <w:rPr>
          <w:rFonts w:asciiTheme="minorBidi" w:hAnsiTheme="minorBidi"/>
          <w:b/>
          <w:bCs/>
          <w:rtl/>
        </w:rPr>
        <w:t>אחדות המשפחה</w:t>
      </w:r>
      <w:r w:rsidRPr="000C3834">
        <w:rPr>
          <w:rFonts w:asciiTheme="minorBidi" w:hAnsiTheme="minorBidi"/>
          <w:rtl/>
        </w:rPr>
        <w:t>.</w:t>
      </w:r>
    </w:p>
    <w:p w:rsidR="006424F8" w:rsidRPr="000C3834" w:rsidRDefault="006424F8" w:rsidP="006424F8">
      <w:pPr>
        <w:pStyle w:val="a3"/>
        <w:rPr>
          <w:rFonts w:asciiTheme="minorBidi" w:hAnsiTheme="minorBidi"/>
        </w:rPr>
      </w:pPr>
    </w:p>
    <w:p w:rsidR="006424F8" w:rsidRPr="000C3834" w:rsidRDefault="006424F8" w:rsidP="00BC10E5">
      <w:pPr>
        <w:pStyle w:val="a3"/>
        <w:outlineLvl w:val="2"/>
        <w:rPr>
          <w:rFonts w:asciiTheme="minorBidi" w:hAnsiTheme="minorBidi"/>
          <w:b/>
          <w:bCs/>
          <w:rtl/>
        </w:rPr>
      </w:pPr>
      <w:bookmarkStart w:id="5" w:name="_Toc12839078"/>
      <w:r w:rsidRPr="00BC10E5">
        <w:rPr>
          <w:rFonts w:asciiTheme="minorBidi" w:hAnsiTheme="minorBidi"/>
          <w:b/>
          <w:bCs/>
          <w:highlight w:val="cyan"/>
          <w:rtl/>
        </w:rPr>
        <w:t>חריגי הכשרות: קרובי משפחה</w:t>
      </w:r>
      <w:bookmarkEnd w:id="5"/>
    </w:p>
    <w:p w:rsidR="006424F8" w:rsidRPr="000C3834" w:rsidRDefault="006424F8" w:rsidP="006424F8">
      <w:pPr>
        <w:pStyle w:val="a3"/>
        <w:rPr>
          <w:rFonts w:asciiTheme="minorBidi" w:hAnsiTheme="minorBidi"/>
          <w:rtl/>
        </w:rPr>
      </w:pPr>
      <w:r w:rsidRPr="000C3834">
        <w:rPr>
          <w:rFonts w:asciiTheme="minorBidi" w:hAnsiTheme="minorBidi"/>
          <w:rtl/>
        </w:rPr>
        <w:t xml:space="preserve">הכלל חל על </w:t>
      </w:r>
      <w:r w:rsidRPr="000C3834">
        <w:rPr>
          <w:rFonts w:asciiTheme="minorBidi" w:hAnsiTheme="minorBidi"/>
          <w:b/>
          <w:bCs/>
          <w:rtl/>
        </w:rPr>
        <w:t>עדות בבית המשפט בלבד</w:t>
      </w:r>
      <w:r w:rsidRPr="000C3834">
        <w:rPr>
          <w:rFonts w:asciiTheme="minorBidi" w:hAnsiTheme="minorBidi"/>
          <w:rtl/>
        </w:rPr>
        <w:t xml:space="preserve"> (בחקירת משטרה אין בעיה! הבעיה תהיה כשיגיעו לביהמ"ש).</w:t>
      </w:r>
    </w:p>
    <w:p w:rsidR="006424F8" w:rsidRPr="000C3834" w:rsidRDefault="006424F8" w:rsidP="006424F8">
      <w:pPr>
        <w:pStyle w:val="a3"/>
        <w:rPr>
          <w:rFonts w:asciiTheme="minorBidi" w:hAnsiTheme="minorBidi"/>
          <w:rtl/>
        </w:rPr>
      </w:pPr>
      <w:r w:rsidRPr="00BC10E5">
        <w:rPr>
          <w:rFonts w:asciiTheme="minorBidi" w:hAnsiTheme="minorBidi"/>
          <w:b/>
          <w:bCs/>
          <w:highlight w:val="magenta"/>
          <w:rtl/>
        </w:rPr>
        <w:t>בפרשת כרמי</w:t>
      </w:r>
      <w:r w:rsidRPr="000C3834">
        <w:rPr>
          <w:rFonts w:asciiTheme="minorBidi" w:hAnsiTheme="minorBidi"/>
          <w:rtl/>
        </w:rPr>
        <w:t xml:space="preserve"> – האב ובתו נסעו להולנד. כשחזרו חזרה מצאו במזוודה של הבת סמים. האבא שתק בחקירת המשטרה והבת אמרה דברים נגד האבא. בביהמ"ש, אם מעמידים את האבא לחוד ומביאים את בתו להעיד, למרות שבמשטרה היא הפלילה אותו בצורה חד משמעית, בביהמ"ש היא לא כש</w:t>
      </w:r>
      <w:r w:rsidR="00BC10E5">
        <w:rPr>
          <w:rFonts w:asciiTheme="minorBidi" w:hAnsiTheme="minorBidi"/>
          <w:rtl/>
        </w:rPr>
        <w:t>רה להעיד נגדו ואז ה</w:t>
      </w:r>
      <w:r w:rsidR="00BC10E5">
        <w:rPr>
          <w:rFonts w:asciiTheme="minorBidi" w:hAnsiTheme="minorBidi" w:hint="cs"/>
          <w:rtl/>
        </w:rPr>
        <w:t>וא</w:t>
      </w:r>
      <w:r w:rsidR="00BC10E5">
        <w:rPr>
          <w:rFonts w:asciiTheme="minorBidi" w:hAnsiTheme="minorBidi"/>
          <w:rtl/>
        </w:rPr>
        <w:t xml:space="preserve"> </w:t>
      </w:r>
      <w:r w:rsidR="00BC10E5">
        <w:rPr>
          <w:rFonts w:asciiTheme="minorBidi" w:hAnsiTheme="minorBidi" w:hint="cs"/>
          <w:rtl/>
        </w:rPr>
        <w:t>י</w:t>
      </w:r>
      <w:r w:rsidRPr="000C3834">
        <w:rPr>
          <w:rFonts w:asciiTheme="minorBidi" w:hAnsiTheme="minorBidi"/>
          <w:rtl/>
        </w:rPr>
        <w:t>זוכה! אם יעמידו אותה לדין בנפרד ממנו, הוא לא כשיר להעיד נגדה! אין אפילו גרסה שלו כלפיה והתוצאה היא ששניהם יכולים לצאת זכאים.</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b/>
          <w:bCs/>
          <w:rtl/>
        </w:rPr>
        <w:t>עדות כנגד שותף של קרוב משפחה</w:t>
      </w:r>
      <w:r w:rsidRPr="000C3834">
        <w:rPr>
          <w:rFonts w:asciiTheme="minorBidi" w:hAnsiTheme="minorBidi"/>
          <w:rtl/>
        </w:rPr>
        <w:t xml:space="preserve"> (</w:t>
      </w:r>
      <w:r w:rsidRPr="00BC10E5">
        <w:rPr>
          <w:rFonts w:asciiTheme="minorBidi" w:hAnsiTheme="minorBidi"/>
          <w:b/>
          <w:bCs/>
          <w:highlight w:val="magenta"/>
          <w:rtl/>
        </w:rPr>
        <w:t>פס"ד מטוסיאן ע"פ 611/80</w:t>
      </w:r>
      <w:r w:rsidRPr="000C3834">
        <w:rPr>
          <w:rFonts w:asciiTheme="minorBidi" w:hAnsiTheme="minorBidi"/>
          <w:rtl/>
        </w:rPr>
        <w:t xml:space="preserve">) – נניח שהיה שוד כאשר אחד היה מטוסיאן והשני חבר שלו. אשתו על פי הטענה הייתה נוכחת. היא הוזמנה לחקירה במשטרה, אישרה שהייתה נוכחת אבל אמרה שהבעל שלה לא עשה דבר בזמן שהנאשם השני עשה את השוד. </w:t>
      </w:r>
      <w:r w:rsidRPr="000C3834">
        <w:rPr>
          <w:rFonts w:asciiTheme="minorBidi" w:hAnsiTheme="minorBidi"/>
          <w:rtl/>
        </w:rPr>
        <w:lastRenderedPageBreak/>
        <w:t>כשחקרו את מטוסיאן הוא אמר שהוא בכלל לא היה בזירה! הוא היה בחיפה. תארו לכם שמביאים את האישה לעדות במשפט (והיא רצתה להעיד, כי לדעתה מה שהיא אומרת לא מפלי</w:t>
      </w:r>
      <w:r w:rsidR="00BC10E5">
        <w:rPr>
          <w:rFonts w:asciiTheme="minorBidi" w:hAnsiTheme="minorBidi"/>
          <w:rtl/>
        </w:rPr>
        <w:t>ל את בעלה) בעוד שהפרקליטות רוא</w:t>
      </w:r>
      <w:r w:rsidR="00BC10E5">
        <w:rPr>
          <w:rFonts w:asciiTheme="minorBidi" w:hAnsiTheme="minorBidi" w:hint="cs"/>
          <w:rtl/>
        </w:rPr>
        <w:t>ה</w:t>
      </w:r>
      <w:r w:rsidRPr="000C3834">
        <w:rPr>
          <w:rFonts w:asciiTheme="minorBidi" w:hAnsiTheme="minorBidi"/>
          <w:rtl/>
        </w:rPr>
        <w:t xml:space="preserve"> בעדותה </w:t>
      </w:r>
      <w:r w:rsidRPr="00BC10E5">
        <w:rPr>
          <w:rFonts w:asciiTheme="minorBidi" w:hAnsiTheme="minorBidi"/>
          <w:b/>
          <w:bCs/>
          <w:rtl/>
        </w:rPr>
        <w:t>סתירה של הנאשם</w:t>
      </w:r>
      <w:r w:rsidRPr="000C3834">
        <w:rPr>
          <w:rFonts w:asciiTheme="minorBidi" w:hAnsiTheme="minorBidi"/>
          <w:rtl/>
        </w:rPr>
        <w:t xml:space="preserve"> – הוא אומר שהוא היה בחיפה אבל אשתו סותרת. הוא גם הבין שהיא עוזרת לו מאוד מאוד, והפרקליטות רצתה לסמוך על אותה עדות כבסיס על סתירת בסיס הנאשם. אפשר להעיד בעד, אבל מה אם העדות בעד מתהפכת והופכת לעדות נגד? התשובה היא שזה </w:t>
      </w:r>
      <w:r w:rsidRPr="000C3834">
        <w:rPr>
          <w:rFonts w:asciiTheme="minorBidi" w:hAnsiTheme="minorBidi"/>
          <w:b/>
          <w:bCs/>
          <w:rtl/>
        </w:rPr>
        <w:t>לא סותר</w:t>
      </w:r>
      <w:r w:rsidRPr="000C3834">
        <w:rPr>
          <w:rFonts w:asciiTheme="minorBidi" w:hAnsiTheme="minorBidi"/>
          <w:rtl/>
        </w:rPr>
        <w:t xml:space="preserve">, ועדות כזו </w:t>
      </w:r>
      <w:r w:rsidRPr="000C3834">
        <w:rPr>
          <w:rFonts w:asciiTheme="minorBidi" w:hAnsiTheme="minorBidi"/>
          <w:b/>
          <w:bCs/>
          <w:rtl/>
        </w:rPr>
        <w:t>קבילה</w:t>
      </w:r>
      <w:r w:rsidRPr="000C3834">
        <w:rPr>
          <w:rFonts w:asciiTheme="minorBidi" w:hAnsiTheme="minorBidi"/>
          <w:rtl/>
        </w:rPr>
        <w:t>. התכלית הייתה להביא אותה להעיד בעד.</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בעיה זו לא הייתה אצל כרמי – עדות לזכות קרוב משפחה (הורים, ילדים, בני זוג) (</w:t>
      </w:r>
      <w:r w:rsidRPr="00BC10E5">
        <w:rPr>
          <w:rFonts w:asciiTheme="minorBidi" w:hAnsiTheme="minorBidi"/>
          <w:b/>
          <w:bCs/>
          <w:highlight w:val="magenta"/>
          <w:rtl/>
        </w:rPr>
        <w:t>פס"ד כרמי ע"פ 228/87</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C10E5">
        <w:rPr>
          <w:rFonts w:asciiTheme="minorBidi" w:hAnsiTheme="minorBidi"/>
          <w:b/>
          <w:bCs/>
          <w:i/>
          <w:iCs/>
          <w:highlight w:val="lightGray"/>
          <w:rtl/>
        </w:rPr>
        <w:t>ס' 6</w:t>
      </w:r>
      <w:r w:rsidRPr="000C3834">
        <w:rPr>
          <w:rFonts w:asciiTheme="minorBidi" w:hAnsiTheme="minorBidi"/>
          <w:i/>
          <w:iCs/>
          <w:rtl/>
        </w:rPr>
        <w:t>- "נקרא בן זוג להעיד לזכות בן זוגו, או נקרא הורה או ילד להעיד זה לזכותו של זה, תהא העדות בין בחקירה ראשית ובין בחקירה שכנגד מטעם התביעה, כשרה לשמש ראיה להוכחת אשמתו של הנאשם"</w:t>
      </w:r>
      <w:r w:rsidRPr="000C3834">
        <w:rPr>
          <w:rFonts w:asciiTheme="minorBidi" w:hAnsiTheme="minorBidi"/>
          <w:rtl/>
        </w:rPr>
        <w:t xml:space="preserve">. בנוסף, התביעה לא יכולה לומר שהיא מזמינה עד להעיד בעד הנאשם. </w:t>
      </w:r>
      <w:r w:rsidRPr="00BC10E5">
        <w:rPr>
          <w:rFonts w:asciiTheme="minorBidi" w:hAnsiTheme="minorBidi"/>
          <w:highlight w:val="yellow"/>
          <w:rtl/>
        </w:rPr>
        <w:t xml:space="preserve">כל הזמנה מטעם התביעה נתפסת כהזמנה להעיד </w:t>
      </w:r>
      <w:r w:rsidRPr="00BC10E5">
        <w:rPr>
          <w:rFonts w:asciiTheme="minorBidi" w:hAnsiTheme="minorBidi"/>
          <w:b/>
          <w:bCs/>
          <w:highlight w:val="yellow"/>
          <w:rtl/>
        </w:rPr>
        <w:t>נגד</w:t>
      </w:r>
      <w:r w:rsidRPr="00BC10E5">
        <w:rPr>
          <w:rFonts w:asciiTheme="minorBidi" w:hAnsiTheme="minorBidi"/>
          <w:highlight w:val="yellow"/>
          <w:rtl/>
        </w:rPr>
        <w:t xml:space="preserve">. כל הזמנה מצד ההגנה נחשבת להזמנה להעיד </w:t>
      </w:r>
      <w:r w:rsidRPr="00BC10E5">
        <w:rPr>
          <w:rFonts w:asciiTheme="minorBidi" w:hAnsiTheme="minorBidi"/>
          <w:b/>
          <w:bCs/>
          <w:highlight w:val="yellow"/>
          <w:rtl/>
        </w:rPr>
        <w:t>בעד</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b/>
          <w:bCs/>
          <w:rtl/>
        </w:rPr>
        <w:t>"אין כופים אותו"</w:t>
      </w:r>
      <w:r w:rsidRPr="000C3834">
        <w:rPr>
          <w:rFonts w:asciiTheme="minorBidi" w:hAnsiTheme="minorBidi"/>
          <w:rtl/>
        </w:rPr>
        <w:t xml:space="preserve"> (</w:t>
      </w:r>
      <w:r w:rsidRPr="00BC10E5">
        <w:rPr>
          <w:rFonts w:asciiTheme="minorBidi" w:hAnsiTheme="minorBidi"/>
          <w:b/>
          <w:bCs/>
          <w:highlight w:val="lightGray"/>
          <w:rtl/>
        </w:rPr>
        <w:t>ס' 3-4</w:t>
      </w:r>
      <w:r w:rsidRPr="000C3834">
        <w:rPr>
          <w:rFonts w:asciiTheme="minorBidi" w:hAnsiTheme="minorBidi"/>
          <w:rtl/>
        </w:rPr>
        <w:t xml:space="preserve">) – בפרשת מטוסיאן היו 2 גורמים. אי אפשר להכריח אותה להעיד אם היה עוד שותף, אבל היא הסכימה להעיד. לכאורה, לפי לשון החוק הפשוטה, אם היא מעידה שלא בכפייה, היא מעידה כנגד בעלה והיא לא כשרה להעיד נגדו. היא יכולה להעיד נגד מי ששיתף פעולה איתו. </w:t>
      </w:r>
      <w:r w:rsidRPr="00BC10E5">
        <w:rPr>
          <w:rFonts w:asciiTheme="minorBidi" w:hAnsiTheme="minorBidi"/>
          <w:b/>
          <w:bCs/>
          <w:highlight w:val="cyan"/>
          <w:rtl/>
        </w:rPr>
        <w:t>שמגר</w:t>
      </w:r>
      <w:r w:rsidRPr="000C3834">
        <w:rPr>
          <w:rFonts w:asciiTheme="minorBidi" w:hAnsiTheme="minorBidi"/>
          <w:rtl/>
        </w:rPr>
        <w:t xml:space="preserve"> בפרשת</w:t>
      </w:r>
      <w:r w:rsidR="00BC10E5">
        <w:rPr>
          <w:rFonts w:asciiTheme="minorBidi" w:hAnsiTheme="minorBidi"/>
          <w:rtl/>
        </w:rPr>
        <w:t xml:space="preserve"> מטוסיאן אמר כי מדובר בהוראת אי</w:t>
      </w:r>
      <w:r w:rsidR="00BC10E5">
        <w:rPr>
          <w:rFonts w:asciiTheme="minorBidi" w:hAnsiTheme="minorBidi" w:hint="cs"/>
          <w:rtl/>
        </w:rPr>
        <w:t>-</w:t>
      </w:r>
      <w:r w:rsidRPr="000C3834">
        <w:rPr>
          <w:rFonts w:asciiTheme="minorBidi" w:hAnsiTheme="minorBidi"/>
          <w:rtl/>
        </w:rPr>
        <w:t xml:space="preserve">כשרות. עד שאיננו כשר לא יכול להעיד. הסיפא (אין כופים אותה להעיד) מבטלת את חוסר הכשרות. אם העד </w:t>
      </w:r>
      <w:r w:rsidRPr="00BC10E5">
        <w:rPr>
          <w:rFonts w:asciiTheme="minorBidi" w:hAnsiTheme="minorBidi"/>
          <w:b/>
          <w:bCs/>
          <w:rtl/>
        </w:rPr>
        <w:t>בא מרצונו</w:t>
      </w:r>
      <w:r w:rsidRPr="000C3834">
        <w:rPr>
          <w:rFonts w:asciiTheme="minorBidi" w:hAnsiTheme="minorBidi"/>
          <w:rtl/>
        </w:rPr>
        <w:t xml:space="preserve"> נפלה טענת הכשרות ואז השופט צריך להחליט לפי מה שהוא שומע בביהמ"ש. לכן הסיפא מפורשת על ידו כאילו השופט צריך להסיק מסקנות לא רק לגבי מי שמואשם יחד עם בן הזוג שלה אלא גם כלפי בן הזוג עצמו.</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C10E5">
        <w:rPr>
          <w:rFonts w:asciiTheme="minorBidi" w:hAnsiTheme="minorBidi"/>
          <w:b/>
          <w:bCs/>
          <w:highlight w:val="cyan"/>
          <w:rtl/>
        </w:rPr>
        <w:t>השופט גולדברג</w:t>
      </w:r>
      <w:r w:rsidRPr="000C3834">
        <w:rPr>
          <w:rFonts w:asciiTheme="minorBidi" w:hAnsiTheme="minorBidi"/>
          <w:rtl/>
        </w:rPr>
        <w:t xml:space="preserve"> לא קיבל זאת </w:t>
      </w:r>
      <w:r w:rsidRPr="00BC10E5">
        <w:rPr>
          <w:rFonts w:asciiTheme="minorBidi" w:hAnsiTheme="minorBidi"/>
          <w:b/>
          <w:bCs/>
          <w:highlight w:val="magenta"/>
          <w:rtl/>
        </w:rPr>
        <w:t>בפרשת כרמ</w:t>
      </w:r>
      <w:r w:rsidR="00BC10E5" w:rsidRPr="00BC10E5">
        <w:rPr>
          <w:rFonts w:asciiTheme="minorBidi" w:hAnsiTheme="minorBidi"/>
          <w:b/>
          <w:bCs/>
          <w:highlight w:val="magenta"/>
          <w:rtl/>
        </w:rPr>
        <w:t>י</w:t>
      </w:r>
      <w:r w:rsidR="00BC10E5">
        <w:rPr>
          <w:rFonts w:asciiTheme="minorBidi" w:hAnsiTheme="minorBidi"/>
          <w:rtl/>
        </w:rPr>
        <w:t xml:space="preserve"> – הפרקליטות העמידה את האבא וב</w:t>
      </w:r>
      <w:r w:rsidR="00BC10E5">
        <w:rPr>
          <w:rFonts w:asciiTheme="minorBidi" w:hAnsiTheme="minorBidi" w:hint="cs"/>
          <w:rtl/>
        </w:rPr>
        <w:t>תו</w:t>
      </w:r>
      <w:r w:rsidRPr="000C3834">
        <w:rPr>
          <w:rFonts w:asciiTheme="minorBidi" w:hAnsiTheme="minorBidi"/>
          <w:rtl/>
        </w:rPr>
        <w:t xml:space="preserve"> ביחד לדין (כי בנפרד שניהם יוצאים זכאים). יש לתביעה מזוודה מלאה בסמים. הבת צריכה לעלות לדוכן העדים ולומר כי היא לא אחראית לכך. אם המשפט יהיה </w:t>
      </w:r>
      <w:r w:rsidRPr="00BC10E5">
        <w:rPr>
          <w:rFonts w:asciiTheme="minorBidi" w:hAnsiTheme="minorBidi"/>
          <w:b/>
          <w:bCs/>
          <w:rtl/>
        </w:rPr>
        <w:t>בנפרד</w:t>
      </w:r>
      <w:r w:rsidRPr="000C3834">
        <w:rPr>
          <w:rFonts w:asciiTheme="minorBidi" w:hAnsiTheme="minorBidi"/>
          <w:rtl/>
        </w:rPr>
        <w:t xml:space="preserve"> היא תגיד שהיא </w:t>
      </w:r>
      <w:r w:rsidRPr="00BC10E5">
        <w:rPr>
          <w:rFonts w:asciiTheme="minorBidi" w:hAnsiTheme="minorBidi"/>
          <w:b/>
          <w:bCs/>
          <w:rtl/>
        </w:rPr>
        <w:t>חסרת כשרות</w:t>
      </w:r>
      <w:r w:rsidRPr="000C3834">
        <w:rPr>
          <w:rFonts w:asciiTheme="minorBidi" w:hAnsiTheme="minorBidi"/>
          <w:rtl/>
        </w:rPr>
        <w:t xml:space="preserve">. אם יהיה משפט </w:t>
      </w:r>
      <w:r w:rsidRPr="00BC10E5">
        <w:rPr>
          <w:rFonts w:asciiTheme="minorBidi" w:hAnsiTheme="minorBidi"/>
          <w:b/>
          <w:bCs/>
          <w:rtl/>
        </w:rPr>
        <w:t>משותף</w:t>
      </w:r>
      <w:r w:rsidRPr="000C3834">
        <w:rPr>
          <w:rFonts w:asciiTheme="minorBidi" w:hAnsiTheme="minorBidi"/>
          <w:rtl/>
        </w:rPr>
        <w:t xml:space="preserve"> והיא לא תעיד כנגד אביה </w:t>
      </w:r>
      <w:r w:rsidRPr="000C3834">
        <w:rPr>
          <w:rFonts w:asciiTheme="minorBidi" w:hAnsiTheme="minorBidi"/>
          <w:b/>
          <w:bCs/>
          <w:rtl/>
        </w:rPr>
        <w:t>היא תורשע</w:t>
      </w:r>
      <w:r w:rsidRPr="000C3834">
        <w:rPr>
          <w:rFonts w:asciiTheme="minorBidi" w:hAnsiTheme="minorBidi"/>
          <w:rtl/>
        </w:rPr>
        <w:t xml:space="preserve">. היא תהיה חייבת להעיד והיא תצטרך להעיד דבר כנגד אביה במשפט שלה. גם כאן יכול להיות שהיא מועמדת לדין עם מישהו נוסף, ואז אין כופים אותה להעיד. אבל לא כפו אותה להעיד – היא מעידה מרצונה. </w:t>
      </w:r>
      <w:r w:rsidRPr="00BF2075">
        <w:rPr>
          <w:rFonts w:asciiTheme="minorBidi" w:hAnsiTheme="minorBidi"/>
          <w:b/>
          <w:bCs/>
          <w:highlight w:val="cyan"/>
          <w:rtl/>
        </w:rPr>
        <w:t>לשיטת שמגר</w:t>
      </w:r>
      <w:r w:rsidRPr="000C3834">
        <w:rPr>
          <w:rFonts w:asciiTheme="minorBidi" w:hAnsiTheme="minorBidi"/>
          <w:rtl/>
        </w:rPr>
        <w:t xml:space="preserve">, כיוון שאין כאן בעיה של חוסר כשרות, מה שהיא אומרת חייב גם לתפוס כלפי אביה. אולי זה ישחרר אותה אבל את אביה זה ירשיע. כאן היא הזמינה את עצמה, והייתה טענה של התביעה שהיא עדת הגנה מטעם עצמה ולכן יש לכך משמעות. </w:t>
      </w:r>
      <w:r w:rsidRPr="00BF2075">
        <w:rPr>
          <w:rFonts w:asciiTheme="minorBidi" w:hAnsiTheme="minorBidi"/>
          <w:b/>
          <w:bCs/>
          <w:highlight w:val="cyan"/>
          <w:rtl/>
        </w:rPr>
        <w:t>השופט גולדברג</w:t>
      </w:r>
      <w:r w:rsidRPr="000C3834">
        <w:rPr>
          <w:rFonts w:asciiTheme="minorBidi" w:hAnsiTheme="minorBidi"/>
          <w:rtl/>
        </w:rPr>
        <w:t xml:space="preserve"> אמר כי מדובר בעדות כפויה עד הסוף – היא חייבת לגונן על עצמה, וזה מצב של "כאילו כפו אותה להגיד". </w:t>
      </w:r>
      <w:r w:rsidRPr="00BF2075">
        <w:rPr>
          <w:rFonts w:asciiTheme="minorBidi" w:hAnsiTheme="minorBidi"/>
          <w:b/>
          <w:bCs/>
          <w:rtl/>
        </w:rPr>
        <w:t>המרצה</w:t>
      </w:r>
      <w:r w:rsidRPr="000C3834">
        <w:rPr>
          <w:rFonts w:asciiTheme="minorBidi" w:hAnsiTheme="minorBidi"/>
          <w:rtl/>
        </w:rPr>
        <w:t xml:space="preserve"> חושב שאם דברים אלו היו נבחנים דרך משקפת ההסתכלות של שמגר, המסקנה הייתה שהעדות כשרה ואין בעיה להרשיע. </w:t>
      </w:r>
      <w:r w:rsidRPr="00BF2075">
        <w:rPr>
          <w:rFonts w:asciiTheme="minorBidi" w:hAnsiTheme="minorBidi"/>
          <w:b/>
          <w:bCs/>
          <w:rtl/>
        </w:rPr>
        <w:t>דרך גולדברג</w:t>
      </w:r>
      <w:r w:rsidRPr="000C3834">
        <w:rPr>
          <w:rFonts w:asciiTheme="minorBidi" w:hAnsiTheme="minorBidi"/>
          <w:rtl/>
        </w:rPr>
        <w:t xml:space="preserve"> שניהם </w:t>
      </w:r>
      <w:r w:rsidRPr="00BF2075">
        <w:rPr>
          <w:rFonts w:asciiTheme="minorBidi" w:hAnsiTheme="minorBidi"/>
          <w:b/>
          <w:bCs/>
          <w:rtl/>
        </w:rPr>
        <w:t>זוכו</w:t>
      </w:r>
      <w:r w:rsidRPr="00BF2075">
        <w:rPr>
          <w:rFonts w:asciiTheme="minorBidi" w:hAnsiTheme="minorBidi"/>
          <w:rtl/>
        </w:rPr>
        <w:t>.</w:t>
      </w:r>
      <w:r w:rsidRPr="000C3834">
        <w:rPr>
          <w:rFonts w:asciiTheme="minorBidi" w:hAnsiTheme="minorBidi"/>
          <w:rtl/>
        </w:rPr>
        <w:t xml:space="preserve"> </w:t>
      </w:r>
      <w:r w:rsidRPr="00BF2075">
        <w:rPr>
          <w:rFonts w:asciiTheme="minorBidi" w:hAnsiTheme="minorBidi"/>
          <w:color w:val="A5A5A5" w:themeColor="accent3"/>
          <w:rtl/>
        </w:rPr>
        <w:t>(המרצה אומר שתמיד מביאים לו את כרמי ולא את מטוסיאן – תנו לשופטים להכריע).</w:t>
      </w:r>
    </w:p>
    <w:p w:rsidR="006424F8" w:rsidRPr="000C3834" w:rsidRDefault="006424F8" w:rsidP="006424F8">
      <w:pPr>
        <w:pStyle w:val="a3"/>
        <w:rPr>
          <w:rFonts w:asciiTheme="minorBidi" w:hAnsiTheme="minorBidi"/>
          <w:rtl/>
        </w:rPr>
      </w:pPr>
    </w:p>
    <w:p w:rsidR="006424F8" w:rsidRPr="00AA2F96" w:rsidRDefault="006424F8" w:rsidP="00AA2F96">
      <w:pPr>
        <w:pStyle w:val="a3"/>
        <w:outlineLvl w:val="1"/>
        <w:rPr>
          <w:rFonts w:asciiTheme="minorBidi" w:hAnsiTheme="minorBidi"/>
          <w:b/>
          <w:bCs/>
          <w:rtl/>
        </w:rPr>
      </w:pPr>
      <w:bookmarkStart w:id="6" w:name="_Toc12839079"/>
      <w:r w:rsidRPr="00AA2F96">
        <w:rPr>
          <w:rFonts w:asciiTheme="minorBidi" w:hAnsiTheme="minorBidi"/>
          <w:b/>
          <w:bCs/>
          <w:highlight w:val="yellow"/>
          <w:rtl/>
        </w:rPr>
        <w:t>מבחנים לסיווגה של עבירה כ</w:t>
      </w:r>
      <w:r w:rsidR="00AA2F96" w:rsidRPr="00AA2F96">
        <w:rPr>
          <w:rFonts w:asciiTheme="minorBidi" w:hAnsiTheme="minorBidi" w:hint="cs"/>
          <w:b/>
          <w:bCs/>
          <w:highlight w:val="yellow"/>
          <w:rtl/>
        </w:rPr>
        <w:t xml:space="preserve">עבירה </w:t>
      </w:r>
      <w:r w:rsidR="00AA2F96" w:rsidRPr="00AA2F96">
        <w:rPr>
          <w:rFonts w:asciiTheme="minorBidi" w:hAnsiTheme="minorBidi" w:cs="Arial"/>
          <w:b/>
          <w:bCs/>
          <w:highlight w:val="yellow"/>
          <w:rtl/>
        </w:rPr>
        <w:t>שהכלל של חריגי כשרות משפחה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le w:val="a3"/>
        <w:rPr>
          <w:rFonts w:asciiTheme="minorBidi" w:hAnsiTheme="minorBidi"/>
          <w:rtl/>
        </w:rPr>
      </w:pPr>
      <w:r w:rsidRPr="00BF2075">
        <w:rPr>
          <w:rFonts w:asciiTheme="minorBidi" w:hAnsiTheme="minorBidi"/>
          <w:b/>
          <w:bCs/>
          <w:highlight w:val="lightGray"/>
          <w:rtl/>
        </w:rPr>
        <w:t>בסעיף 5</w:t>
      </w:r>
      <w:r w:rsidRPr="000C3834">
        <w:rPr>
          <w:rFonts w:asciiTheme="minorBidi" w:hAnsiTheme="minorBidi"/>
          <w:rtl/>
        </w:rPr>
        <w:t xml:space="preserve"> נאמר כי יש סו</w:t>
      </w:r>
      <w:r w:rsidR="00BF2075">
        <w:rPr>
          <w:rFonts w:asciiTheme="minorBidi" w:hAnsiTheme="minorBidi" w:hint="cs"/>
          <w:rtl/>
        </w:rPr>
        <w:t>ג</w:t>
      </w:r>
      <w:r w:rsidRPr="000C3834">
        <w:rPr>
          <w:rFonts w:asciiTheme="minorBidi" w:hAnsiTheme="minorBidi"/>
          <w:rtl/>
        </w:rPr>
        <w:t xml:space="preserve">י עבירות שהכלל </w:t>
      </w:r>
      <w:r w:rsidR="00B11FD0">
        <w:rPr>
          <w:rFonts w:asciiTheme="minorBidi" w:hAnsiTheme="minorBidi" w:hint="cs"/>
          <w:rtl/>
        </w:rPr>
        <w:t xml:space="preserve">של חריגי כשרות משפחה </w:t>
      </w:r>
      <w:r w:rsidRPr="000C3834">
        <w:rPr>
          <w:rFonts w:asciiTheme="minorBidi" w:hAnsiTheme="minorBidi"/>
          <w:rtl/>
        </w:rPr>
        <w:t xml:space="preserve">לא </w:t>
      </w:r>
      <w:r w:rsidR="00BF2075">
        <w:rPr>
          <w:rFonts w:asciiTheme="minorBidi" w:hAnsiTheme="minorBidi"/>
          <w:rtl/>
        </w:rPr>
        <w:t>חל עליהם – חבלת ראש, אלימות....</w:t>
      </w:r>
    </w:p>
    <w:p w:rsidR="006424F8" w:rsidRPr="00B11FD0" w:rsidRDefault="006424F8" w:rsidP="00B11FD0">
      <w:pPr>
        <w:pStyle w:val="a3"/>
        <w:rPr>
          <w:rFonts w:asciiTheme="minorBidi" w:hAnsiTheme="minorBidi"/>
          <w:color w:val="A5A5A5" w:themeColor="accent3"/>
          <w:rtl/>
        </w:rPr>
      </w:pPr>
      <w:r w:rsidRPr="00BF2075">
        <w:rPr>
          <w:rFonts w:asciiTheme="minorBidi" w:hAnsiTheme="minorBidi"/>
          <w:b/>
          <w:bCs/>
          <w:highlight w:val="lightGray"/>
          <w:rtl/>
        </w:rPr>
        <w:t>סעיף 5(ב) (ב)</w:t>
      </w:r>
      <w:r w:rsidRPr="000C3834">
        <w:rPr>
          <w:rFonts w:asciiTheme="minorBidi" w:hAnsiTheme="minorBidi"/>
          <w:rtl/>
        </w:rPr>
        <w:t xml:space="preserve">– </w:t>
      </w:r>
      <w:r w:rsidR="00BF2075" w:rsidRPr="00BF2075">
        <w:rPr>
          <w:rFonts w:asciiTheme="minorBidi" w:hAnsiTheme="minorBidi" w:hint="cs"/>
          <w:i/>
          <w:iCs/>
          <w:rtl/>
        </w:rPr>
        <w:t>"</w:t>
      </w:r>
      <w:r w:rsidRPr="00BF2075">
        <w:rPr>
          <w:rFonts w:asciiTheme="minorBidi" w:hAnsiTheme="minorBidi"/>
          <w:i/>
          <w:iCs/>
          <w:rtl/>
        </w:rPr>
        <w:t>הסעיפים 3 ו</w:t>
      </w:r>
      <w:r w:rsidR="00BF2075" w:rsidRPr="00BF2075">
        <w:rPr>
          <w:rFonts w:asciiTheme="minorBidi" w:hAnsiTheme="minorBidi" w:hint="cs"/>
          <w:i/>
          <w:iCs/>
          <w:rtl/>
        </w:rPr>
        <w:t>-</w:t>
      </w:r>
      <w:r w:rsidRPr="00BF2075">
        <w:rPr>
          <w:rFonts w:asciiTheme="minorBidi" w:hAnsiTheme="minorBidi"/>
          <w:i/>
          <w:iCs/>
          <w:rtl/>
        </w:rPr>
        <w:t>4 לא יחולו על עדות....</w:t>
      </w:r>
      <w:r w:rsidR="00BF2075" w:rsidRPr="00BF2075">
        <w:rPr>
          <w:rFonts w:asciiTheme="minorBidi" w:hAnsiTheme="minorBidi" w:hint="cs"/>
          <w:i/>
          <w:iCs/>
          <w:rtl/>
        </w:rPr>
        <w:t>"</w:t>
      </w:r>
      <w:r w:rsidRPr="000C3834">
        <w:rPr>
          <w:rFonts w:asciiTheme="minorBidi" w:hAnsiTheme="minorBidi"/>
          <w:rtl/>
        </w:rPr>
        <w:t xml:space="preserve"> – כשבן/בת זוג מתלונן במשטרה על מעשה שביצע בן הזוג, והעדות נמסרת במסגרת חקירת התלונה, סעיפי 3,4 לא יחולו, מה שמצמצם את הוראת חוסר הכשרות מאוד. </w:t>
      </w:r>
      <w:r w:rsidRPr="00BF2075">
        <w:rPr>
          <w:rFonts w:asciiTheme="minorBidi" w:hAnsiTheme="minorBidi"/>
          <w:color w:val="A5A5A5" w:themeColor="accent3"/>
          <w:rtl/>
        </w:rPr>
        <w:t>המרצה מ</w:t>
      </w:r>
      <w:r w:rsidR="00B11FD0">
        <w:rPr>
          <w:rFonts w:asciiTheme="minorBidi" w:hAnsiTheme="minorBidi"/>
          <w:color w:val="A5A5A5" w:themeColor="accent3"/>
          <w:rtl/>
        </w:rPr>
        <w:t>נסה לחשוב על משמעות סעיף 5 (ב).</w:t>
      </w:r>
    </w:p>
    <w:p w:rsidR="006424F8" w:rsidRPr="000C3834" w:rsidRDefault="006424F8" w:rsidP="006424F8">
      <w:pPr>
        <w:pStyle w:val="a3"/>
        <w:jc w:val="right"/>
        <w:rPr>
          <w:rFonts w:asciiTheme="minorBidi" w:hAnsiTheme="minorBidi"/>
          <w:rtl/>
        </w:rPr>
      </w:pPr>
      <w:r w:rsidRPr="000C3834">
        <w:rPr>
          <w:rFonts w:asciiTheme="minorBidi" w:hAnsiTheme="minorBidi"/>
          <w:rtl/>
        </w:rPr>
        <w:t>24.03.19</w:t>
      </w:r>
    </w:p>
    <w:p w:rsidR="00B11FD0" w:rsidRPr="00B11FD0" w:rsidRDefault="006424F8" w:rsidP="00B11FD0">
      <w:pPr>
        <w:pStyle w:val="a3"/>
        <w:jc w:val="center"/>
        <w:rPr>
          <w:rFonts w:asciiTheme="minorBidi" w:hAnsiTheme="minorBidi"/>
          <w:b/>
          <w:bCs/>
          <w:u w:val="single"/>
          <w:rtl/>
        </w:rPr>
      </w:pPr>
      <w:r w:rsidRPr="00B11FD0">
        <w:rPr>
          <w:rFonts w:asciiTheme="minorBidi" w:hAnsiTheme="minorBidi"/>
          <w:b/>
          <w:bCs/>
          <w:u w:val="single"/>
          <w:rtl/>
        </w:rPr>
        <w:t xml:space="preserve">שיעור 2 – </w:t>
      </w:r>
      <w:r w:rsidR="00B11FD0" w:rsidRPr="00B11FD0">
        <w:rPr>
          <w:rFonts w:asciiTheme="minorBidi" w:hAnsiTheme="minorBidi" w:hint="cs"/>
          <w:b/>
          <w:bCs/>
          <w:u w:val="single"/>
          <w:rtl/>
        </w:rPr>
        <w:t xml:space="preserve">המשך </w:t>
      </w:r>
      <w:r w:rsidRPr="00B11FD0">
        <w:rPr>
          <w:rFonts w:asciiTheme="minorBidi" w:hAnsiTheme="minorBidi"/>
          <w:b/>
          <w:bCs/>
          <w:u w:val="single"/>
          <w:rtl/>
        </w:rPr>
        <w:t xml:space="preserve">חריגי הכשרות </w:t>
      </w:r>
    </w:p>
    <w:p w:rsidR="006424F8" w:rsidRPr="000C3834" w:rsidRDefault="00B11FD0" w:rsidP="00B11FD0">
      <w:pPr>
        <w:pStyle w:val="a3"/>
        <w:rPr>
          <w:rFonts w:asciiTheme="minorBidi" w:hAnsiTheme="minorBidi"/>
          <w:rtl/>
        </w:rPr>
      </w:pPr>
      <w:r w:rsidRPr="00B11FD0">
        <w:rPr>
          <w:rFonts w:asciiTheme="minorBidi" w:hAnsiTheme="minorBidi" w:hint="cs"/>
          <w:color w:val="A5A5A5" w:themeColor="accent3"/>
          <w:rtl/>
        </w:rPr>
        <w:t xml:space="preserve">בשיעור הקודם </w:t>
      </w:r>
      <w:r w:rsidR="006424F8" w:rsidRPr="00B11FD0">
        <w:rPr>
          <w:rFonts w:asciiTheme="minorBidi" w:hAnsiTheme="minorBidi"/>
          <w:color w:val="A5A5A5" w:themeColor="accent3"/>
          <w:rtl/>
        </w:rPr>
        <w:t>דיברנו על עדויות של קרובי משפחה. מדרג ראשון – ההורים אחד כנגד עצמם, בני זוג, ילדים כנגד הוריהם או הפוך. לפי הוראות ס' 3 ו-4 לפקודת הראיות, במשפט פלילי, עדות כזו אסורה. המרצה ניסה גם להסביר שהוראת הדין הזו שאיכשהו מדגישה את הערך של אחדות המשפחה, וכשם שאדם איננו חייב להפליל את עצמו, ככה החוק גם מאפשר למנוע מצב בו תהיה הפללה אחד של השני במשפחה הגרעינית. יש לכלל הזה הרבה יוצאים מן הכלל עד כדי כך שקשה לזהות את הכלל, וחלק מהחרגות אלו נדבר כעת (על חלק דיברנו בפעם הקודמת).</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11FD0">
        <w:rPr>
          <w:rFonts w:asciiTheme="minorBidi" w:hAnsiTheme="minorBidi"/>
          <w:b/>
          <w:bCs/>
          <w:highlight w:val="lightGray"/>
          <w:rtl/>
        </w:rPr>
        <w:t>ס' 5 לפקודת הראיות</w:t>
      </w:r>
      <w:r w:rsidR="00B11FD0">
        <w:rPr>
          <w:rFonts w:asciiTheme="minorBidi" w:hAnsiTheme="minorBidi"/>
          <w:rtl/>
        </w:rPr>
        <w:t xml:space="preserve"> מונה רשימה של חריגים</w:t>
      </w:r>
      <w:r w:rsidR="00B11FD0">
        <w:rPr>
          <w:rFonts w:asciiTheme="minorBidi" w:hAnsiTheme="minorBidi" w:hint="cs"/>
          <w:rtl/>
        </w:rPr>
        <w:t xml:space="preserve"> לכלל של חריגי כשרות משפחה:</w:t>
      </w:r>
    </w:p>
    <w:p w:rsidR="006424F8" w:rsidRPr="000C3834" w:rsidRDefault="006424F8" w:rsidP="00BA0830">
      <w:pPr>
        <w:pStyle w:val="a3"/>
        <w:numPr>
          <w:ilvl w:val="0"/>
          <w:numId w:val="53"/>
        </w:numPr>
        <w:rPr>
          <w:rFonts w:asciiTheme="minorBidi" w:hAnsiTheme="minorBidi"/>
          <w:rtl/>
        </w:rPr>
      </w:pPr>
      <w:r w:rsidRPr="000C3834">
        <w:rPr>
          <w:rFonts w:asciiTheme="minorBidi" w:hAnsiTheme="minorBidi"/>
          <w:b/>
          <w:bCs/>
          <w:rtl/>
        </w:rPr>
        <w:t>עדויות של קרובי משפחה בקשר לחב</w:t>
      </w:r>
      <w:r w:rsidR="00B11FD0">
        <w:rPr>
          <w:rFonts w:asciiTheme="minorBidi" w:hAnsiTheme="minorBidi" w:hint="cs"/>
          <w:b/>
          <w:bCs/>
          <w:rtl/>
        </w:rPr>
        <w:t>ל</w:t>
      </w:r>
      <w:r w:rsidRPr="000C3834">
        <w:rPr>
          <w:rFonts w:asciiTheme="minorBidi" w:hAnsiTheme="minorBidi"/>
          <w:b/>
          <w:bCs/>
          <w:rtl/>
        </w:rPr>
        <w:t>ת גוף או אלימות (גם אלימות כלפי רכוש)</w:t>
      </w:r>
      <w:r w:rsidRPr="000C3834">
        <w:rPr>
          <w:rFonts w:asciiTheme="minorBidi" w:hAnsiTheme="minorBidi"/>
          <w:rtl/>
        </w:rPr>
        <w:t xml:space="preserve"> – נשמע למרצה די מופרך, אבל יש 2 פסקי דין של ביהמ"ש העליון שעוסקים בתלונה של בת זוג על כך </w:t>
      </w:r>
      <w:r w:rsidRPr="000C3834">
        <w:rPr>
          <w:rFonts w:asciiTheme="minorBidi" w:hAnsiTheme="minorBidi"/>
          <w:rtl/>
        </w:rPr>
        <w:lastRenderedPageBreak/>
        <w:t>שבעלה הצית את ביתה.</w:t>
      </w:r>
      <w:r w:rsidR="00BA0830">
        <w:rPr>
          <w:rFonts w:asciiTheme="minorBidi" w:hAnsiTheme="minorBidi" w:hint="cs"/>
          <w:rtl/>
        </w:rPr>
        <w:t xml:space="preserve"> (</w:t>
      </w:r>
      <w:r w:rsidR="00BA0830" w:rsidRPr="00BA0830">
        <w:rPr>
          <w:rFonts w:asciiTheme="minorBidi" w:hAnsiTheme="minorBidi" w:cs="Arial"/>
          <w:b/>
          <w:bCs/>
          <w:highlight w:val="magenta"/>
          <w:rtl/>
        </w:rPr>
        <w:t>ע"פ 49/88 רוקח</w:t>
      </w:r>
      <w:r w:rsidR="00BA0830">
        <w:rPr>
          <w:rFonts w:asciiTheme="minorBidi" w:hAnsiTheme="minorBidi" w:cs="Arial" w:hint="cs"/>
          <w:rtl/>
        </w:rPr>
        <w:t>)</w:t>
      </w:r>
      <w:r w:rsidRPr="000C3834">
        <w:rPr>
          <w:rFonts w:asciiTheme="minorBidi" w:hAnsiTheme="minorBidi"/>
          <w:rtl/>
        </w:rPr>
        <w:t xml:space="preserve"> אם לא נפרש את הביטוי כמתייחס לרכוש </w:t>
      </w:r>
      <w:r w:rsidRPr="00B11FD0">
        <w:rPr>
          <w:rFonts w:asciiTheme="minorBidi" w:hAnsiTheme="minorBidi"/>
          <w:u w:val="single"/>
          <w:rtl/>
        </w:rPr>
        <w:t>היא לא תוכל להפליל את בעלה</w:t>
      </w:r>
      <w:r w:rsidRPr="000C3834">
        <w:rPr>
          <w:rFonts w:asciiTheme="minorBidi" w:hAnsiTheme="minorBidi"/>
          <w:rtl/>
        </w:rPr>
        <w:t xml:space="preserve"> (היום יש חריג לחוק שמאפשר גם את הדבר הזה, אבל בעת ההיא לא היה כך ובית המשפט העליון הבהיר את הדין וקבע שגם אלימות כלפי רכוש נחשבת (אבל לא כל אלימות). 2 המקרים מתייחסים להצתת הבית – ביהמ"ש </w:t>
      </w:r>
      <w:r w:rsidRPr="00B11FD0">
        <w:rPr>
          <w:rFonts w:asciiTheme="minorBidi" w:hAnsiTheme="minorBidi"/>
          <w:b/>
          <w:bCs/>
          <w:rtl/>
        </w:rPr>
        <w:t>פירש אלימות למרות שזה רק נגד רכוש</w:t>
      </w:r>
      <w:r w:rsidRPr="000C3834">
        <w:rPr>
          <w:rFonts w:asciiTheme="minorBidi" w:hAnsiTheme="minorBidi"/>
          <w:rtl/>
        </w:rPr>
        <w:t xml:space="preserve">. </w:t>
      </w:r>
      <w:r w:rsidR="00B11FD0">
        <w:rPr>
          <w:rFonts w:asciiTheme="minorBidi" w:hAnsiTheme="minorBidi" w:hint="cs"/>
          <w:rtl/>
        </w:rPr>
        <w:t>(</w:t>
      </w:r>
      <w:r w:rsidRPr="000C3834">
        <w:rPr>
          <w:rFonts w:asciiTheme="minorBidi" w:hAnsiTheme="minorBidi"/>
          <w:rtl/>
        </w:rPr>
        <w:t>לא כל מקרה בבית שבו הבעל שובר רכוש ייחשב כעבירת אלימות).</w:t>
      </w:r>
    </w:p>
    <w:p w:rsidR="006424F8" w:rsidRPr="000C3834" w:rsidRDefault="006424F8" w:rsidP="00F0618F">
      <w:pPr>
        <w:pStyle w:val="a3"/>
        <w:numPr>
          <w:ilvl w:val="0"/>
          <w:numId w:val="53"/>
        </w:numPr>
        <w:rPr>
          <w:rFonts w:asciiTheme="minorBidi" w:hAnsiTheme="minorBidi"/>
          <w:rtl/>
        </w:rPr>
      </w:pPr>
      <w:r w:rsidRPr="000C3834">
        <w:rPr>
          <w:rFonts w:asciiTheme="minorBidi" w:hAnsiTheme="minorBidi"/>
          <w:b/>
          <w:bCs/>
          <w:rtl/>
        </w:rPr>
        <w:t>עבירות של הזנחה</w:t>
      </w:r>
      <w:r w:rsidRPr="000C3834">
        <w:rPr>
          <w:rFonts w:asciiTheme="minorBidi" w:hAnsiTheme="minorBidi"/>
          <w:rtl/>
        </w:rPr>
        <w:t xml:space="preserve"> (של ילדים או גורמים אחרים שאתה </w:t>
      </w:r>
      <w:r w:rsidR="00B11FD0">
        <w:rPr>
          <w:rFonts w:asciiTheme="minorBidi" w:hAnsiTheme="minorBidi"/>
          <w:rtl/>
        </w:rPr>
        <w:t>מופקד על רווחתם)</w:t>
      </w:r>
      <w:r w:rsidR="00B11FD0">
        <w:rPr>
          <w:rFonts w:asciiTheme="minorBidi" w:hAnsiTheme="minorBidi" w:hint="cs"/>
          <w:rtl/>
        </w:rPr>
        <w:t>.</w:t>
      </w:r>
    </w:p>
    <w:p w:rsidR="006424F8" w:rsidRPr="000C3834" w:rsidRDefault="00B11FD0" w:rsidP="00F0618F">
      <w:pPr>
        <w:pStyle w:val="a3"/>
        <w:numPr>
          <w:ilvl w:val="0"/>
          <w:numId w:val="53"/>
        </w:numPr>
        <w:rPr>
          <w:rFonts w:asciiTheme="minorBidi" w:hAnsiTheme="minorBidi"/>
          <w:b/>
          <w:bCs/>
          <w:rtl/>
        </w:rPr>
      </w:pPr>
      <w:r>
        <w:rPr>
          <w:rFonts w:asciiTheme="minorBidi" w:hAnsiTheme="minorBidi"/>
          <w:b/>
          <w:bCs/>
          <w:rtl/>
        </w:rPr>
        <w:t>עבירות מין</w:t>
      </w:r>
      <w:r>
        <w:rPr>
          <w:rFonts w:asciiTheme="minorBidi" w:hAnsiTheme="minorBidi" w:hint="cs"/>
          <w:b/>
          <w:bCs/>
          <w:rtl/>
        </w:rPr>
        <w:t>.</w:t>
      </w:r>
    </w:p>
    <w:p w:rsidR="00B11FD0" w:rsidRDefault="00B11FD0" w:rsidP="00F0618F">
      <w:pPr>
        <w:pStyle w:val="a3"/>
        <w:numPr>
          <w:ilvl w:val="0"/>
          <w:numId w:val="53"/>
        </w:numPr>
        <w:rPr>
          <w:rFonts w:asciiTheme="minorBidi" w:hAnsiTheme="minorBidi"/>
          <w:b/>
          <w:bCs/>
        </w:rPr>
      </w:pPr>
      <w:r>
        <w:rPr>
          <w:rFonts w:asciiTheme="minorBidi" w:hAnsiTheme="minorBidi"/>
          <w:b/>
          <w:bCs/>
          <w:rtl/>
        </w:rPr>
        <w:t>אי סיפוק צורכי מחייה</w:t>
      </w:r>
      <w:r>
        <w:rPr>
          <w:rFonts w:asciiTheme="minorBidi" w:hAnsiTheme="minorBidi" w:hint="cs"/>
          <w:b/>
          <w:bCs/>
          <w:rtl/>
        </w:rPr>
        <w:t>.</w:t>
      </w:r>
    </w:p>
    <w:p w:rsidR="006424F8" w:rsidRPr="00AA2F96" w:rsidRDefault="006424F8" w:rsidP="00AA2F96">
      <w:pPr>
        <w:pStyle w:val="a3"/>
        <w:ind w:left="360"/>
        <w:rPr>
          <w:rFonts w:asciiTheme="minorBidi" w:hAnsiTheme="minorBidi"/>
          <w:b/>
          <w:bCs/>
          <w:rtl/>
        </w:rPr>
      </w:pPr>
      <w:r w:rsidRPr="00B11FD0">
        <w:rPr>
          <w:rFonts w:asciiTheme="minorBidi" w:hAnsiTheme="minorBidi"/>
          <w:rtl/>
        </w:rPr>
        <w:t xml:space="preserve">כל אלה הם בגדר חריגים. אם מדובר בעבירה מסוג זה, </w:t>
      </w:r>
      <w:r w:rsidRPr="00B11FD0">
        <w:rPr>
          <w:rFonts w:asciiTheme="minorBidi" w:hAnsiTheme="minorBidi"/>
          <w:b/>
          <w:bCs/>
          <w:rtl/>
        </w:rPr>
        <w:t>הכלל של חוסר הכשרות לא מתקיים</w:t>
      </w:r>
      <w:r w:rsidRPr="00B11FD0">
        <w:rPr>
          <w:rFonts w:asciiTheme="minorBidi" w:hAnsiTheme="minorBidi"/>
          <w:rtl/>
        </w:rPr>
        <w:t>. יכול להיות שעבירת המין תתקיים גם כלפי צד שלישי שלא קשור למשפחה! אבל אחד מבני המשפחה הגרעינית נוכח/עד. כיוון שהנושא הוא עבירת מין הוא נכנס לגדר החריג.</w:t>
      </w:r>
    </w:p>
    <w:p w:rsidR="006424F8" w:rsidRPr="000C3834" w:rsidRDefault="006424F8" w:rsidP="00F0618F">
      <w:pPr>
        <w:pStyle w:val="a3"/>
        <w:numPr>
          <w:ilvl w:val="0"/>
          <w:numId w:val="53"/>
        </w:numPr>
        <w:rPr>
          <w:rFonts w:asciiTheme="minorBidi" w:hAnsiTheme="minorBidi"/>
          <w:b/>
          <w:bCs/>
          <w:rtl/>
        </w:rPr>
      </w:pPr>
      <w:r w:rsidRPr="000C3834">
        <w:rPr>
          <w:rFonts w:asciiTheme="minorBidi" w:hAnsiTheme="minorBidi"/>
          <w:b/>
          <w:bCs/>
          <w:rtl/>
        </w:rPr>
        <w:t>עבירה של חבלת גוף או אלימות: (</w:t>
      </w:r>
      <w:r w:rsidRPr="00B11FD0">
        <w:rPr>
          <w:rFonts w:asciiTheme="minorBidi" w:hAnsiTheme="minorBidi"/>
          <w:b/>
          <w:bCs/>
          <w:highlight w:val="lightGray"/>
          <w:rtl/>
        </w:rPr>
        <w:t>ס' 5 (1)</w:t>
      </w:r>
      <w:r w:rsidRPr="000C3834">
        <w:rPr>
          <w:rFonts w:asciiTheme="minorBidi" w:hAnsiTheme="minorBidi"/>
          <w:b/>
          <w:bCs/>
          <w:rtl/>
        </w:rPr>
        <w:t>)</w:t>
      </w:r>
    </w:p>
    <w:p w:rsidR="006424F8" w:rsidRPr="00B11FD0" w:rsidRDefault="006424F8" w:rsidP="006424F8">
      <w:pPr>
        <w:pStyle w:val="a3"/>
        <w:numPr>
          <w:ilvl w:val="0"/>
          <w:numId w:val="2"/>
        </w:numPr>
        <w:rPr>
          <w:rFonts w:asciiTheme="minorBidi" w:hAnsiTheme="minorBidi"/>
          <w:i/>
          <w:iCs/>
          <w:rtl/>
        </w:rPr>
      </w:pPr>
      <w:r w:rsidRPr="00B11FD0">
        <w:rPr>
          <w:rFonts w:asciiTheme="minorBidi" w:hAnsiTheme="minorBidi"/>
          <w:i/>
          <w:iCs/>
          <w:rtl/>
        </w:rPr>
        <w:t>עבירה שבין יסודותיה מצוי יסוד של חבלת גוף או אלימות.</w:t>
      </w:r>
    </w:p>
    <w:p w:rsidR="006424F8" w:rsidRPr="00B11FD0" w:rsidRDefault="006424F8" w:rsidP="006424F8">
      <w:pPr>
        <w:pStyle w:val="a3"/>
        <w:numPr>
          <w:ilvl w:val="0"/>
          <w:numId w:val="2"/>
        </w:numPr>
        <w:rPr>
          <w:rFonts w:asciiTheme="minorBidi" w:hAnsiTheme="minorBidi"/>
          <w:i/>
          <w:iCs/>
          <w:rtl/>
        </w:rPr>
      </w:pPr>
      <w:r w:rsidRPr="00B11FD0">
        <w:rPr>
          <w:rFonts w:asciiTheme="minorBidi" w:hAnsiTheme="minorBidi"/>
          <w:i/>
          <w:iCs/>
          <w:rtl/>
        </w:rPr>
        <w:t>עבירה שעל פי טיבה ומיונה מסווגים אותה ככזו.</w:t>
      </w:r>
    </w:p>
    <w:p w:rsidR="006424F8" w:rsidRPr="00AA2F96" w:rsidRDefault="006424F8" w:rsidP="00AA2F96">
      <w:pPr>
        <w:pStyle w:val="a3"/>
        <w:numPr>
          <w:ilvl w:val="0"/>
          <w:numId w:val="2"/>
        </w:numPr>
        <w:rPr>
          <w:rFonts w:asciiTheme="minorBidi" w:hAnsiTheme="minorBidi"/>
          <w:rtl/>
        </w:rPr>
      </w:pPr>
      <w:r w:rsidRPr="00B11FD0">
        <w:rPr>
          <w:rFonts w:asciiTheme="minorBidi" w:hAnsiTheme="minorBidi"/>
          <w:i/>
          <w:iCs/>
          <w:rtl/>
        </w:rPr>
        <w:t>עבירה שביצועה בפועל היה כרוך בחבלת גוף או אלימות</w:t>
      </w:r>
      <w:r w:rsidRPr="000C3834">
        <w:rPr>
          <w:rFonts w:asciiTheme="minorBidi" w:hAnsiTheme="minorBidi"/>
          <w:rtl/>
        </w:rPr>
        <w:t>.</w:t>
      </w:r>
    </w:p>
    <w:p w:rsidR="00AA2F96" w:rsidRDefault="006424F8" w:rsidP="00F0618F">
      <w:pPr>
        <w:pStyle w:val="a3"/>
        <w:numPr>
          <w:ilvl w:val="0"/>
          <w:numId w:val="53"/>
        </w:numPr>
        <w:rPr>
          <w:rFonts w:asciiTheme="minorBidi" w:hAnsiTheme="minorBidi"/>
        </w:rPr>
      </w:pPr>
      <w:r w:rsidRPr="00B11FD0">
        <w:rPr>
          <w:rFonts w:asciiTheme="minorBidi" w:hAnsiTheme="minorBidi"/>
          <w:b/>
          <w:bCs/>
          <w:rtl/>
        </w:rPr>
        <w:t>שוד</w:t>
      </w:r>
      <w:r w:rsidRPr="000C3834">
        <w:rPr>
          <w:rFonts w:asciiTheme="minorBidi" w:hAnsiTheme="minorBidi"/>
          <w:rtl/>
        </w:rPr>
        <w:t xml:space="preserve"> מופרד מגניבה כאשר יש או אין אלימות – זה פשוט. מנתחים את העבירה ובודקים אם יש אלימות. </w:t>
      </w:r>
    </w:p>
    <w:p w:rsidR="00AA2F96" w:rsidRDefault="006424F8" w:rsidP="00AA2F96">
      <w:pPr>
        <w:pStyle w:val="a3"/>
        <w:ind w:left="360"/>
        <w:rPr>
          <w:rFonts w:asciiTheme="minorBidi" w:hAnsiTheme="minorBidi"/>
          <w:rtl/>
        </w:rPr>
      </w:pPr>
      <w:r w:rsidRPr="00AA2F96">
        <w:rPr>
          <w:rFonts w:asciiTheme="minorBidi" w:hAnsiTheme="minorBidi"/>
          <w:rtl/>
        </w:rPr>
        <w:t xml:space="preserve">פחות מובן זה </w:t>
      </w:r>
      <w:r w:rsidRPr="00AA2F96">
        <w:rPr>
          <w:rFonts w:asciiTheme="minorBidi" w:hAnsiTheme="minorBidi"/>
          <w:b/>
          <w:bCs/>
          <w:highlight w:val="lightGray"/>
          <w:rtl/>
        </w:rPr>
        <w:t>סעיף (2)</w:t>
      </w:r>
      <w:r w:rsidRPr="00AA2F96">
        <w:rPr>
          <w:rFonts w:asciiTheme="minorBidi" w:hAnsiTheme="minorBidi"/>
          <w:rtl/>
        </w:rPr>
        <w:t xml:space="preserve"> – התשובה היא שפשוט בתי המשפט החליטו לראות בעבירות מסוימות כעבירות שכלולה בהן אלימות אף על פי שבפועל אין שמץ של אלימות. </w:t>
      </w:r>
    </w:p>
    <w:p w:rsidR="006424F8" w:rsidRPr="000C3834" w:rsidRDefault="006424F8" w:rsidP="00AA2F96">
      <w:pPr>
        <w:pStyle w:val="a3"/>
        <w:ind w:left="360"/>
        <w:rPr>
          <w:rFonts w:asciiTheme="minorBidi" w:hAnsiTheme="minorBidi"/>
          <w:rtl/>
        </w:rPr>
      </w:pPr>
      <w:r w:rsidRPr="00AA2F96">
        <w:rPr>
          <w:rFonts w:asciiTheme="minorBidi" w:hAnsiTheme="minorBidi"/>
          <w:rtl/>
        </w:rPr>
        <w:t xml:space="preserve">למשל, עבירה של </w:t>
      </w:r>
      <w:r w:rsidRPr="00AA2F96">
        <w:rPr>
          <w:rFonts w:asciiTheme="minorBidi" w:hAnsiTheme="minorBidi"/>
          <w:b/>
          <w:bCs/>
          <w:rtl/>
        </w:rPr>
        <w:t>כליאת שב וסחיטה בכוח</w:t>
      </w:r>
      <w:r w:rsidRPr="00AA2F96">
        <w:rPr>
          <w:rFonts w:asciiTheme="minorBidi" w:hAnsiTheme="minorBidi"/>
          <w:rtl/>
        </w:rPr>
        <w:t xml:space="preserve"> – </w:t>
      </w:r>
      <w:r w:rsidRPr="00AA2F96">
        <w:rPr>
          <w:rFonts w:asciiTheme="minorBidi" w:hAnsiTheme="minorBidi"/>
          <w:b/>
          <w:bCs/>
          <w:rtl/>
        </w:rPr>
        <w:t>עבירות סחיטה</w:t>
      </w:r>
      <w:r w:rsidRPr="00AA2F96">
        <w:rPr>
          <w:rFonts w:asciiTheme="minorBidi" w:hAnsiTheme="minorBidi"/>
          <w:rtl/>
        </w:rPr>
        <w:t xml:space="preserve"> יכולות להתקיים גם דרך פיתוי ולא אלימות דווקא. הפסיקה הגדירה את עבירות הסחיטה בין שיש בהן אלימות פיזית ובין שאין בהם. אותו דבר לגבי </w:t>
      </w:r>
      <w:r w:rsidRPr="00AA2F96">
        <w:rPr>
          <w:rFonts w:asciiTheme="minorBidi" w:hAnsiTheme="minorBidi"/>
          <w:b/>
          <w:bCs/>
          <w:rtl/>
        </w:rPr>
        <w:t>כליאת שווא</w:t>
      </w:r>
      <w:r w:rsidRPr="00AA2F96">
        <w:rPr>
          <w:rFonts w:asciiTheme="minorBidi" w:hAnsiTheme="minorBidi"/>
          <w:rtl/>
        </w:rPr>
        <w:t xml:space="preserve"> – אמר לאישה עד שלא תתני לי חצי מיליון ₪ אני לא מגלה לך איפה הילד נמצא. אין כאן אלימות והיא נחשבת בגדר החריג שתסווג כפסיקת עביר</w:t>
      </w:r>
      <w:r w:rsidR="00AA2F96">
        <w:rPr>
          <w:rFonts w:asciiTheme="minorBidi" w:hAnsiTheme="minorBidi"/>
          <w:rtl/>
        </w:rPr>
        <w:t>ת אלימות.</w:t>
      </w:r>
    </w:p>
    <w:p w:rsidR="006424F8" w:rsidRPr="000C3834" w:rsidRDefault="006424F8" w:rsidP="00F0618F">
      <w:pPr>
        <w:pStyle w:val="a3"/>
        <w:numPr>
          <w:ilvl w:val="0"/>
          <w:numId w:val="53"/>
        </w:numPr>
        <w:rPr>
          <w:rFonts w:asciiTheme="minorBidi" w:hAnsiTheme="minorBidi"/>
          <w:rtl/>
        </w:rPr>
      </w:pPr>
      <w:r w:rsidRPr="000C3834">
        <w:rPr>
          <w:rFonts w:asciiTheme="minorBidi" w:hAnsiTheme="minorBidi"/>
          <w:b/>
          <w:bCs/>
          <w:rtl/>
        </w:rPr>
        <w:t>עבירה של הצתה</w:t>
      </w:r>
      <w:r w:rsidRPr="000C3834">
        <w:rPr>
          <w:rFonts w:asciiTheme="minorBidi" w:hAnsiTheme="minorBidi"/>
          <w:rtl/>
        </w:rPr>
        <w:t xml:space="preserve"> – כנ"ל</w:t>
      </w:r>
    </w:p>
    <w:p w:rsidR="006424F8" w:rsidRPr="000C3834" w:rsidRDefault="006424F8" w:rsidP="006424F8">
      <w:pPr>
        <w:pStyle w:val="a3"/>
        <w:rPr>
          <w:rFonts w:asciiTheme="minorBidi" w:hAnsiTheme="minorBidi"/>
          <w:rtl/>
        </w:rPr>
      </w:pPr>
    </w:p>
    <w:p w:rsidR="006424F8" w:rsidRPr="00AA2F96" w:rsidRDefault="006424F8" w:rsidP="00AA2F96">
      <w:pPr>
        <w:pStyle w:val="a3"/>
        <w:rPr>
          <w:rFonts w:asciiTheme="minorBidi" w:hAnsiTheme="minorBidi"/>
          <w:rtl/>
        </w:rPr>
      </w:pPr>
      <w:r w:rsidRPr="000C3834">
        <w:rPr>
          <w:rFonts w:asciiTheme="minorBidi" w:hAnsiTheme="minorBidi"/>
          <w:b/>
          <w:bCs/>
          <w:rtl/>
        </w:rPr>
        <w:t>עבירות שלא סווגו כעבירות אלימות</w:t>
      </w:r>
      <w:r w:rsidR="00AA2F96">
        <w:rPr>
          <w:rFonts w:asciiTheme="minorBidi" w:hAnsiTheme="minorBidi" w:hint="cs"/>
          <w:b/>
          <w:bCs/>
          <w:rtl/>
        </w:rPr>
        <w:t xml:space="preserve"> - </w:t>
      </w:r>
      <w:r w:rsidRPr="000C3834">
        <w:rPr>
          <w:rFonts w:asciiTheme="minorBidi" w:hAnsiTheme="minorBidi"/>
          <w:rtl/>
        </w:rPr>
        <w:t>חטיפה ממשמורת</w:t>
      </w:r>
      <w:r w:rsidR="00AA2F96">
        <w:rPr>
          <w:rFonts w:asciiTheme="minorBidi" w:hAnsiTheme="minorBidi" w:hint="cs"/>
          <w:b/>
          <w:bCs/>
          <w:rtl/>
        </w:rPr>
        <w:t xml:space="preserve">, </w:t>
      </w:r>
      <w:r w:rsidRPr="000C3834">
        <w:rPr>
          <w:rFonts w:asciiTheme="minorBidi" w:hAnsiTheme="minorBidi"/>
          <w:rtl/>
        </w:rPr>
        <w:t xml:space="preserve">עבירות בנשק, </w:t>
      </w:r>
      <w:r w:rsidRPr="00AA2F96">
        <w:rPr>
          <w:rFonts w:asciiTheme="minorBidi" w:hAnsiTheme="minorBidi"/>
          <w:b/>
          <w:bCs/>
          <w:highlight w:val="lightGray"/>
          <w:rtl/>
        </w:rPr>
        <w:t>ס' 144 לחוק העונשין</w:t>
      </w:r>
      <w:r w:rsidR="00AA2F96" w:rsidRPr="00AA2F96">
        <w:rPr>
          <w:rFonts w:asciiTheme="minorBidi" w:hAnsiTheme="minorBidi" w:hint="cs"/>
          <w:rtl/>
        </w:rPr>
        <w:t>.</w:t>
      </w:r>
    </w:p>
    <w:p w:rsidR="006424F8" w:rsidRPr="000C3834" w:rsidRDefault="006424F8" w:rsidP="006424F8">
      <w:pPr>
        <w:pStyle w:val="a3"/>
        <w:rPr>
          <w:rFonts w:asciiTheme="minorBidi" w:hAnsiTheme="minorBidi"/>
          <w:rtl/>
        </w:rPr>
      </w:pPr>
    </w:p>
    <w:p w:rsidR="006424F8" w:rsidRPr="000C3834" w:rsidRDefault="006424F8" w:rsidP="00AA2F96">
      <w:pPr>
        <w:pStyle w:val="a3"/>
        <w:rPr>
          <w:rFonts w:asciiTheme="minorBidi" w:hAnsiTheme="minorBidi"/>
          <w:rtl/>
        </w:rPr>
      </w:pPr>
      <w:r w:rsidRPr="00AA2F96">
        <w:rPr>
          <w:rFonts w:asciiTheme="minorBidi" w:hAnsiTheme="minorBidi"/>
          <w:b/>
          <w:bCs/>
          <w:highlight w:val="lightGray"/>
          <w:rtl/>
        </w:rPr>
        <w:t>סעיף 5 (ב)</w:t>
      </w:r>
      <w:r w:rsidRPr="000C3834">
        <w:rPr>
          <w:rFonts w:asciiTheme="minorBidi" w:hAnsiTheme="minorBidi"/>
          <w:rtl/>
        </w:rPr>
        <w:t xml:space="preserve"> – </w:t>
      </w:r>
      <w:r w:rsidR="00AA2F96" w:rsidRPr="00AA2F96">
        <w:rPr>
          <w:rFonts w:asciiTheme="minorBidi" w:hAnsiTheme="minorBidi" w:hint="cs"/>
          <w:i/>
          <w:iCs/>
          <w:rtl/>
        </w:rPr>
        <w:t>"</w:t>
      </w:r>
      <w:r w:rsidRPr="00AA2F96">
        <w:rPr>
          <w:rFonts w:asciiTheme="minorBidi" w:hAnsiTheme="minorBidi"/>
          <w:i/>
          <w:iCs/>
          <w:rtl/>
        </w:rPr>
        <w:t>הסייגים שבסעיף 3 ו-4 לא יחולו על עדות של אדם שהגיש תלונה על בן זוגו, ילדו או הורהו, בין שהוא הראשון שהגיש באותו עניין ובין שהוגשה תלונה בידי אדם אחר.</w:t>
      </w:r>
      <w:r w:rsidR="00AA2F96" w:rsidRPr="00AA2F96">
        <w:rPr>
          <w:rFonts w:asciiTheme="minorBidi" w:hAnsiTheme="minorBidi" w:hint="cs"/>
          <w:i/>
          <w:iCs/>
          <w:rtl/>
        </w:rPr>
        <w:t>"</w:t>
      </w:r>
      <w:r w:rsidRPr="000C3834">
        <w:rPr>
          <w:rFonts w:asciiTheme="minorBidi" w:hAnsiTheme="minorBidi"/>
          <w:rtl/>
        </w:rPr>
        <w:t xml:space="preserve"> נניח שבת הזוג מתלוננת על בן זוגה ומגישה תלונה במשטרה על עניין שלא מנוי ב</w:t>
      </w:r>
      <w:r w:rsidR="00AA2F96">
        <w:rPr>
          <w:rFonts w:asciiTheme="minorBidi" w:hAnsiTheme="minorBidi"/>
          <w:rtl/>
        </w:rPr>
        <w:t xml:space="preserve">חריגים – היא טוענת שהוא שבר את </w:t>
      </w:r>
      <w:r w:rsidR="00AA2F96">
        <w:rPr>
          <w:rFonts w:asciiTheme="minorBidi" w:hAnsiTheme="minorBidi" w:hint="cs"/>
          <w:rtl/>
        </w:rPr>
        <w:t>הכלים</w:t>
      </w:r>
      <w:r w:rsidRPr="000C3834">
        <w:rPr>
          <w:rFonts w:asciiTheme="minorBidi" w:hAnsiTheme="minorBidi"/>
          <w:rtl/>
        </w:rPr>
        <w:t xml:space="preserve"> בבית. אם לא נאפשר את עדותה בביהמ"ש, בהנחה שהיא עדה יחידה, למעשה </w:t>
      </w:r>
      <w:r w:rsidRPr="00AA2F96">
        <w:rPr>
          <w:rFonts w:asciiTheme="minorBidi" w:hAnsiTheme="minorBidi"/>
          <w:b/>
          <w:bCs/>
          <w:rtl/>
        </w:rPr>
        <w:t>לא יהיה ניתן לקיים משפט</w:t>
      </w:r>
      <w:r w:rsidRPr="000C3834">
        <w:rPr>
          <w:rFonts w:asciiTheme="minorBidi" w:hAnsiTheme="minorBidi"/>
          <w:rtl/>
        </w:rPr>
        <w:t xml:space="preserve">. (למרות שאפשר </w:t>
      </w:r>
      <w:r w:rsidR="00AA2F96">
        <w:rPr>
          <w:rFonts w:asciiTheme="minorBidi" w:hAnsiTheme="minorBidi" w:hint="cs"/>
          <w:rtl/>
        </w:rPr>
        <w:t xml:space="preserve">יהיה </w:t>
      </w:r>
      <w:r w:rsidRPr="000C3834">
        <w:rPr>
          <w:rFonts w:asciiTheme="minorBidi" w:hAnsiTheme="minorBidi"/>
          <w:rtl/>
        </w:rPr>
        <w:t xml:space="preserve">לפתוח </w:t>
      </w:r>
      <w:r w:rsidR="00AA2F96">
        <w:rPr>
          <w:rFonts w:asciiTheme="minorBidi" w:hAnsiTheme="minorBidi" w:hint="cs"/>
          <w:rtl/>
        </w:rPr>
        <w:t>ב</w:t>
      </w:r>
      <w:r w:rsidRPr="000C3834">
        <w:rPr>
          <w:rFonts w:asciiTheme="minorBidi" w:hAnsiTheme="minorBidi"/>
          <w:rtl/>
        </w:rPr>
        <w:t>חקירה).</w:t>
      </w:r>
    </w:p>
    <w:p w:rsidR="006424F8" w:rsidRPr="000C3834" w:rsidRDefault="006424F8" w:rsidP="006424F8">
      <w:pPr>
        <w:pStyle w:val="a3"/>
        <w:rPr>
          <w:rFonts w:asciiTheme="minorBidi" w:hAnsiTheme="minorBidi"/>
          <w:rtl/>
        </w:rPr>
      </w:pPr>
      <w:r w:rsidRPr="000C3834">
        <w:rPr>
          <w:rFonts w:asciiTheme="minorBidi" w:hAnsiTheme="minorBidi"/>
          <w:rtl/>
        </w:rPr>
        <w:t>אם מדובר באדם שמרבה למבצע עבירות של הטרדה מינית של אחרים, ובין היתר גם בת זוגתו/ילדו הוא מן המוטרדים, והילד/האישה לא הולכים להתלונן, כל עוד לא יודעים</w:t>
      </w:r>
      <w:r w:rsidR="00AA2F96">
        <w:rPr>
          <w:rFonts w:asciiTheme="minorBidi" w:hAnsiTheme="minorBidi" w:hint="cs"/>
          <w:rtl/>
        </w:rPr>
        <w:t>,</w:t>
      </w:r>
      <w:r w:rsidRPr="000C3834">
        <w:rPr>
          <w:rFonts w:asciiTheme="minorBidi" w:hAnsiTheme="minorBidi"/>
          <w:rtl/>
        </w:rPr>
        <w:t xml:space="preserve"> לא יודעים. העובדה שמישהו אחר מהקורבנות מגיש תלונה יכולה לגרום לקרוב משפחה גם להתלונן. היינו אומרים שעדות זו לא יכולה להיות עדות בבית המשפט, </w:t>
      </w:r>
      <w:r w:rsidRPr="00AA2F96">
        <w:rPr>
          <w:rFonts w:asciiTheme="minorBidi" w:hAnsiTheme="minorBidi"/>
          <w:highlight w:val="yellow"/>
          <w:rtl/>
        </w:rPr>
        <w:t xml:space="preserve">אבל אז בא </w:t>
      </w:r>
      <w:r w:rsidRPr="00AA2F96">
        <w:rPr>
          <w:rFonts w:asciiTheme="minorBidi" w:hAnsiTheme="minorBidi"/>
          <w:b/>
          <w:bCs/>
          <w:highlight w:val="yellow"/>
          <w:rtl/>
        </w:rPr>
        <w:t>הסייג בס' 5(ב)</w:t>
      </w:r>
      <w:r w:rsidRPr="00AA2F96">
        <w:rPr>
          <w:rFonts w:asciiTheme="minorBidi" w:hAnsiTheme="minorBidi"/>
          <w:highlight w:val="yellow"/>
          <w:rtl/>
        </w:rPr>
        <w:t xml:space="preserve"> ואומר </w:t>
      </w:r>
      <w:r w:rsidRPr="00AA2F96">
        <w:rPr>
          <w:rFonts w:asciiTheme="minorBidi" w:hAnsiTheme="minorBidi"/>
          <w:b/>
          <w:bCs/>
          <w:highlight w:val="yellow"/>
          <w:rtl/>
        </w:rPr>
        <w:t>שאם כבר הוגשה תלונה, כל תלונה נוספת היא בסיס לעדות כשרה ולא פסולה.</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b/>
          <w:bCs/>
          <w:rtl/>
        </w:rPr>
      </w:pPr>
      <w:r w:rsidRPr="00AA2F96">
        <w:rPr>
          <w:rFonts w:asciiTheme="minorBidi" w:hAnsiTheme="minorBidi"/>
          <w:b/>
          <w:bCs/>
          <w:highlight w:val="lightGray"/>
          <w:rtl/>
        </w:rPr>
        <w:t>ס' 6 – עדות לזכות בן משפחה, ראייה לחובתו</w:t>
      </w:r>
    </w:p>
    <w:p w:rsidR="006424F8" w:rsidRPr="00AA2F96" w:rsidRDefault="00AA2F96" w:rsidP="006424F8">
      <w:pPr>
        <w:pStyle w:val="a3"/>
        <w:rPr>
          <w:rFonts w:asciiTheme="minorBidi" w:hAnsiTheme="minorBidi"/>
          <w:i/>
          <w:iCs/>
          <w:rtl/>
        </w:rPr>
      </w:pPr>
      <w:r w:rsidRPr="00AA2F96">
        <w:rPr>
          <w:rFonts w:asciiTheme="minorBidi" w:hAnsiTheme="minorBidi" w:hint="cs"/>
          <w:i/>
          <w:iCs/>
          <w:rtl/>
        </w:rPr>
        <w:t>"</w:t>
      </w:r>
      <w:r w:rsidR="006424F8" w:rsidRPr="00AA2F96">
        <w:rPr>
          <w:rFonts w:asciiTheme="minorBidi" w:hAnsiTheme="minorBidi"/>
          <w:i/>
          <w:iCs/>
          <w:rtl/>
        </w:rPr>
        <w:t>נקרא הורה או ילד להעיד זה לזכותו של זה תהיה העדות מטעם התביעה כשרה לשמש ראיה להוכחת אשמתו של הנאשם.</w:t>
      </w:r>
      <w:r w:rsidRPr="00AA2F96">
        <w:rPr>
          <w:rFonts w:asciiTheme="minorBidi" w:hAnsiTheme="minorBidi" w:hint="cs"/>
          <w:i/>
          <w:iCs/>
          <w:rtl/>
        </w:rPr>
        <w:t>"</w:t>
      </w:r>
    </w:p>
    <w:p w:rsidR="006424F8" w:rsidRPr="000C3834" w:rsidRDefault="006424F8" w:rsidP="006424F8">
      <w:pPr>
        <w:pStyle w:val="a3"/>
        <w:rPr>
          <w:rFonts w:asciiTheme="minorBidi" w:hAnsiTheme="minorBidi"/>
          <w:rtl/>
        </w:rPr>
      </w:pPr>
      <w:r w:rsidRPr="000C3834">
        <w:rPr>
          <w:rFonts w:asciiTheme="minorBidi" w:hAnsiTheme="minorBidi"/>
          <w:rtl/>
        </w:rPr>
        <w:t xml:space="preserve">כל הזמנה לעדות בביהמ"ש מטעם התביעה כמוה הזמנה להעיד נגד הנאשם. ואילו הזמנה להעיד מטעם הנאשם כהזמנה להעיד לזכותו. כל זה בלי להתחשב בטעם העדות! אם עשה כך ושינה טעמו זה לא משנה. </w:t>
      </w:r>
    </w:p>
    <w:p w:rsidR="006424F8" w:rsidRPr="000C3834" w:rsidRDefault="006424F8" w:rsidP="006424F8">
      <w:pPr>
        <w:pStyle w:val="a3"/>
        <w:rPr>
          <w:rFonts w:asciiTheme="minorBidi" w:hAnsiTheme="minorBidi"/>
        </w:rPr>
      </w:pPr>
      <w:r w:rsidRPr="000C3834">
        <w:rPr>
          <w:rFonts w:asciiTheme="minorBidi" w:hAnsiTheme="minorBidi"/>
          <w:rtl/>
        </w:rPr>
        <w:t xml:space="preserve">אם מדובר בהזמנה מטעם התביעה, </w:t>
      </w:r>
      <w:r w:rsidRPr="00AA2F96">
        <w:rPr>
          <w:rFonts w:asciiTheme="minorBidi" w:hAnsiTheme="minorBidi"/>
          <w:b/>
          <w:bCs/>
          <w:rtl/>
        </w:rPr>
        <w:t>היא מראש לא יכולה להזמין את קרוב המשפחה להעיד</w:t>
      </w:r>
      <w:r w:rsidRPr="000C3834">
        <w:rPr>
          <w:rFonts w:asciiTheme="minorBidi" w:hAnsiTheme="minorBidi"/>
          <w:rtl/>
        </w:rPr>
        <w:t>. יכול להיות שעומדים לדין יותר מנאשם אחת, ויכול להיות שקרוב המשפחה יסכים להעיד והדין יתיר את כשרות עדות זו. יש 2 גישות</w:t>
      </w:r>
      <w:r w:rsidRPr="000C3834">
        <w:rPr>
          <w:rFonts w:asciiTheme="minorBidi" w:hAnsiTheme="minorBidi"/>
        </w:rPr>
        <w:t>:</w:t>
      </w:r>
    </w:p>
    <w:p w:rsidR="006424F8" w:rsidRPr="000C3834" w:rsidRDefault="006424F8" w:rsidP="006424F8">
      <w:pPr>
        <w:pStyle w:val="a3"/>
        <w:numPr>
          <w:ilvl w:val="0"/>
          <w:numId w:val="3"/>
        </w:numPr>
        <w:rPr>
          <w:rFonts w:asciiTheme="minorBidi" w:hAnsiTheme="minorBidi"/>
        </w:rPr>
      </w:pPr>
      <w:r w:rsidRPr="00AA2F96">
        <w:rPr>
          <w:rFonts w:asciiTheme="minorBidi" w:hAnsiTheme="minorBidi"/>
          <w:b/>
          <w:bCs/>
          <w:highlight w:val="cyan"/>
          <w:rtl/>
        </w:rPr>
        <w:t>שמגר</w:t>
      </w:r>
      <w:r w:rsidRPr="000C3834">
        <w:rPr>
          <w:rFonts w:asciiTheme="minorBidi" w:hAnsiTheme="minorBidi"/>
          <w:rtl/>
        </w:rPr>
        <w:t xml:space="preserve"> – כן, ברגע שאדם מתייצב על דוכן העדים אין לנו כבר שאלה של כשרות. לכן תישקל תוכן עדותו ולא מעמד פורמלי שכבר אין לו.</w:t>
      </w:r>
    </w:p>
    <w:p w:rsidR="006424F8" w:rsidRPr="000C3834" w:rsidRDefault="006424F8" w:rsidP="006424F8">
      <w:pPr>
        <w:pStyle w:val="a3"/>
        <w:numPr>
          <w:ilvl w:val="0"/>
          <w:numId w:val="3"/>
        </w:numPr>
        <w:rPr>
          <w:rFonts w:asciiTheme="minorBidi" w:hAnsiTheme="minorBidi"/>
        </w:rPr>
      </w:pPr>
      <w:r w:rsidRPr="00AA2F96">
        <w:rPr>
          <w:rFonts w:asciiTheme="minorBidi" w:hAnsiTheme="minorBidi"/>
          <w:b/>
          <w:bCs/>
          <w:highlight w:val="cyan"/>
          <w:rtl/>
        </w:rPr>
        <w:t>גולדברג</w:t>
      </w:r>
      <w:r w:rsidRPr="000C3834">
        <w:rPr>
          <w:rFonts w:asciiTheme="minorBidi" w:hAnsiTheme="minorBidi"/>
          <w:rtl/>
        </w:rPr>
        <w:t xml:space="preserve"> – עדיין שואל את עצמו מי הזמין, לאיזו תכלית האדם הגיע, ואם הוא הגיע באופן כפוי/על בסיס האופציה להעיד כנגד נאשם שנאשם עם קרוב משפחתו, אז ביהמ"ש צריך לקבל באופן מוגבל את העדות רק כנגד מי שאיננו קרוב משפחה.</w:t>
      </w:r>
    </w:p>
    <w:p w:rsidR="006424F8" w:rsidRPr="000C3834" w:rsidRDefault="006424F8" w:rsidP="00AA2F96">
      <w:pPr>
        <w:pStyle w:val="a3"/>
        <w:rPr>
          <w:rFonts w:asciiTheme="minorBidi" w:hAnsiTheme="minorBidi"/>
          <w:rtl/>
        </w:rPr>
      </w:pPr>
      <w:r w:rsidRPr="00AA2F96">
        <w:rPr>
          <w:rFonts w:asciiTheme="minorBidi" w:hAnsiTheme="minorBidi"/>
          <w:b/>
          <w:bCs/>
          <w:rtl/>
        </w:rPr>
        <w:t>המרצה</w:t>
      </w:r>
      <w:r w:rsidRPr="000C3834">
        <w:rPr>
          <w:rFonts w:asciiTheme="minorBidi" w:hAnsiTheme="minorBidi"/>
          <w:rtl/>
        </w:rPr>
        <w:t xml:space="preserve"> חושב שגישתו של שמגר יושבת לו יותר.</w:t>
      </w:r>
    </w:p>
    <w:p w:rsidR="006424F8" w:rsidRPr="000C3834" w:rsidRDefault="006424F8" w:rsidP="00AA2F96">
      <w:pPr>
        <w:pStyle w:val="a3"/>
        <w:outlineLvl w:val="2"/>
        <w:rPr>
          <w:rFonts w:asciiTheme="minorBidi" w:hAnsiTheme="minorBidi"/>
          <w:u w:val="single"/>
          <w:rtl/>
        </w:rPr>
      </w:pPr>
      <w:bookmarkStart w:id="7" w:name="_Toc12839080"/>
      <w:r w:rsidRPr="00AA2F96">
        <w:rPr>
          <w:rFonts w:asciiTheme="minorBidi" w:hAnsiTheme="minorBidi"/>
          <w:b/>
          <w:bCs/>
          <w:highlight w:val="cyan"/>
          <w:u w:val="single"/>
          <w:rtl/>
        </w:rPr>
        <w:lastRenderedPageBreak/>
        <w:t>מגבלה נוספת – עדות ילדים</w:t>
      </w:r>
      <w:bookmarkEnd w:id="7"/>
    </w:p>
    <w:p w:rsidR="006424F8" w:rsidRPr="000C3834" w:rsidRDefault="006424F8" w:rsidP="00AA2F96">
      <w:pPr>
        <w:pStyle w:val="a3"/>
        <w:rPr>
          <w:rFonts w:asciiTheme="minorBidi" w:hAnsiTheme="minorBidi"/>
          <w:rtl/>
        </w:rPr>
      </w:pPr>
      <w:r w:rsidRPr="00AA2F96">
        <w:rPr>
          <w:rFonts w:asciiTheme="minorBidi" w:hAnsiTheme="minorBidi"/>
          <w:b/>
          <w:bCs/>
          <w:rtl/>
        </w:rPr>
        <w:t>החוק לתיקון דיני הראיות</w:t>
      </w:r>
      <w:r w:rsidRPr="000C3834">
        <w:rPr>
          <w:rFonts w:asciiTheme="minorBidi" w:hAnsiTheme="minorBidi"/>
          <w:rtl/>
        </w:rPr>
        <w:t xml:space="preserve"> (הגנת הילדים) – ס' 2, 2ג, 5', 9א, 1</w:t>
      </w:r>
      <w:r w:rsidR="00AA2F96">
        <w:rPr>
          <w:rFonts w:asciiTheme="minorBidi" w:hAnsiTheme="minorBidi"/>
          <w:rtl/>
        </w:rPr>
        <w:t>1. (ציטוט חוק 2(א), 9(א) ו-11):</w:t>
      </w:r>
    </w:p>
    <w:p w:rsidR="006424F8" w:rsidRPr="000C3834" w:rsidRDefault="00AA2F96" w:rsidP="00AA2F96">
      <w:pPr>
        <w:pStyle w:val="a3"/>
        <w:rPr>
          <w:rFonts w:asciiTheme="minorBidi" w:hAnsiTheme="minorBidi"/>
          <w:i/>
          <w:iCs/>
          <w:rtl/>
        </w:rPr>
      </w:pPr>
      <w:r w:rsidRPr="00AA2F96">
        <w:rPr>
          <w:rFonts w:asciiTheme="minorBidi" w:hAnsiTheme="minorBidi" w:hint="cs"/>
          <w:i/>
          <w:iCs/>
          <w:rtl/>
        </w:rPr>
        <w:t>"</w:t>
      </w:r>
      <w:r w:rsidR="006424F8" w:rsidRPr="00AA2F96">
        <w:rPr>
          <w:rFonts w:asciiTheme="minorBidi" w:hAnsiTheme="minorBidi"/>
          <w:b/>
          <w:bCs/>
          <w:i/>
          <w:iCs/>
          <w:highlight w:val="lightGray"/>
          <w:rtl/>
        </w:rPr>
        <w:t>2. (א)</w:t>
      </w:r>
      <w:r w:rsidR="006424F8" w:rsidRPr="000C3834">
        <w:rPr>
          <w:rFonts w:asciiTheme="minorBidi" w:hAnsiTheme="minorBidi"/>
          <w:i/>
          <w:iCs/>
          <w:rtl/>
        </w:rPr>
        <w:t xml:space="preserve">  אין מעידים ילד על עבירה המנויה בתוספת, שנעשתה בגופו או בנוכחותו או שהוא חשוד בעשייתה ואין מקבלים כראיה הודעתו של ילד על עבירה כאמור, אלא ברשות חוק</w:t>
      </w:r>
      <w:r>
        <w:rPr>
          <w:rFonts w:asciiTheme="minorBidi" w:hAnsiTheme="minorBidi"/>
          <w:i/>
          <w:iCs/>
          <w:rtl/>
        </w:rPr>
        <w:t>ר ילדים ובנוכחותו.</w:t>
      </w:r>
    </w:p>
    <w:p w:rsidR="006424F8" w:rsidRPr="000C3834" w:rsidRDefault="006424F8" w:rsidP="00AA2F96">
      <w:pPr>
        <w:pStyle w:val="a3"/>
        <w:rPr>
          <w:rFonts w:asciiTheme="minorBidi" w:hAnsiTheme="minorBidi"/>
          <w:i/>
          <w:iCs/>
          <w:rtl/>
        </w:rPr>
      </w:pPr>
      <w:r w:rsidRPr="00AA2F96">
        <w:rPr>
          <w:rFonts w:asciiTheme="minorBidi" w:hAnsiTheme="minorBidi"/>
          <w:b/>
          <w:bCs/>
          <w:i/>
          <w:iCs/>
          <w:highlight w:val="lightGray"/>
          <w:rtl/>
        </w:rPr>
        <w:t>9. (א)</w:t>
      </w:r>
      <w:r w:rsidRPr="000C3834">
        <w:rPr>
          <w:rFonts w:asciiTheme="minorBidi" w:hAnsiTheme="minorBidi"/>
          <w:i/>
          <w:iCs/>
          <w:rtl/>
        </w:rPr>
        <w:t xml:space="preserve">  עדות בעבירה המנויה בתוספת, שתועדה בידי חוקר ילדים בהתאם להוראות חוק זה, וכן זכרון דברים או דין וחשבון לענין חקירה שתועדה כאמור, שנרשמו בידי חוקר ילדים בשעת החקירה או אחריה </w:t>
      </w:r>
      <w:r w:rsidR="00AA2F96">
        <w:rPr>
          <w:rFonts w:asciiTheme="minorBidi" w:hAnsiTheme="minorBidi"/>
          <w:i/>
          <w:iCs/>
          <w:rtl/>
        </w:rPr>
        <w:t>– כשרים להתקבל כראיה בבית משפט.</w:t>
      </w:r>
    </w:p>
    <w:p w:rsidR="006424F8" w:rsidRPr="000C3834" w:rsidRDefault="006424F8" w:rsidP="006424F8">
      <w:pPr>
        <w:pStyle w:val="a3"/>
        <w:rPr>
          <w:rFonts w:asciiTheme="minorBidi" w:hAnsiTheme="minorBidi"/>
          <w:i/>
          <w:iCs/>
          <w:rtl/>
        </w:rPr>
      </w:pPr>
      <w:r w:rsidRPr="00AA2F96">
        <w:rPr>
          <w:rFonts w:asciiTheme="minorBidi" w:hAnsiTheme="minorBidi"/>
          <w:b/>
          <w:bCs/>
          <w:i/>
          <w:iCs/>
          <w:highlight w:val="lightGray"/>
          <w:rtl/>
        </w:rPr>
        <w:t>11.</w:t>
      </w:r>
      <w:r w:rsidRPr="000C3834">
        <w:rPr>
          <w:rFonts w:asciiTheme="minorBidi" w:hAnsiTheme="minorBidi"/>
          <w:i/>
          <w:iCs/>
          <w:rtl/>
        </w:rPr>
        <w:t xml:space="preserve"> לא יורשע אדם על סמך ראיה לפי סעיף 9, אלא אם יש לה סיוע בראיה אחרת.</w:t>
      </w:r>
      <w:r w:rsidR="00AA2F96">
        <w:rPr>
          <w:rFonts w:asciiTheme="minorBidi" w:hAnsiTheme="minorBidi" w:hint="cs"/>
          <w:i/>
          <w:iCs/>
          <w:rtl/>
        </w:rPr>
        <w:t>"</w:t>
      </w:r>
    </w:p>
    <w:p w:rsidR="006424F8" w:rsidRPr="000C3834" w:rsidRDefault="006424F8" w:rsidP="006424F8">
      <w:pPr>
        <w:pStyle w:val="a3"/>
        <w:rPr>
          <w:rFonts w:asciiTheme="minorBidi" w:hAnsiTheme="minorBidi"/>
          <w:rtl/>
        </w:rPr>
      </w:pPr>
    </w:p>
    <w:p w:rsidR="00AA2F96" w:rsidRDefault="006424F8" w:rsidP="006424F8">
      <w:pPr>
        <w:pStyle w:val="a3"/>
        <w:rPr>
          <w:rFonts w:asciiTheme="minorBidi" w:hAnsiTheme="minorBidi"/>
          <w:rtl/>
        </w:rPr>
      </w:pPr>
      <w:r w:rsidRPr="00AA2F96">
        <w:rPr>
          <w:rFonts w:asciiTheme="minorBidi" w:hAnsiTheme="minorBidi"/>
          <w:b/>
          <w:bCs/>
          <w:rtl/>
        </w:rPr>
        <w:t>יש כאן 2 מונחים שצריכים הסבר</w:t>
      </w:r>
      <w:r w:rsidR="00AA2F96">
        <w:rPr>
          <w:rFonts w:asciiTheme="minorBidi" w:hAnsiTheme="minorBidi" w:hint="cs"/>
          <w:rtl/>
        </w:rPr>
        <w:t>:</w:t>
      </w:r>
    </w:p>
    <w:p w:rsidR="006424F8" w:rsidRPr="00AA2F96" w:rsidRDefault="006424F8" w:rsidP="00F0618F">
      <w:pPr>
        <w:pStyle w:val="a3"/>
        <w:numPr>
          <w:ilvl w:val="0"/>
          <w:numId w:val="53"/>
        </w:numPr>
        <w:rPr>
          <w:rFonts w:asciiTheme="minorBidi" w:hAnsiTheme="minorBidi"/>
          <w:rtl/>
        </w:rPr>
      </w:pPr>
      <w:r w:rsidRPr="000C3834">
        <w:rPr>
          <w:rFonts w:asciiTheme="minorBidi" w:hAnsiTheme="minorBidi"/>
          <w:b/>
          <w:bCs/>
          <w:rtl/>
        </w:rPr>
        <w:t>המושג ילד</w:t>
      </w:r>
      <w:r w:rsidRPr="000C3834">
        <w:rPr>
          <w:rFonts w:asciiTheme="minorBidi" w:hAnsiTheme="minorBidi"/>
          <w:rtl/>
        </w:rPr>
        <w:t xml:space="preserve">. הכוונה היא ילד עד גיל 14 ביום שמישהו כבר בן 14, החוק כבר לא חל על הילד. יכול להיות שילד היה עד לעבירה מתחת לגיל 14, אבל במהלך המשפט הוא חוגג יומולדת של גיל 14. </w:t>
      </w:r>
      <w:r w:rsidRPr="00AA2F96">
        <w:rPr>
          <w:rFonts w:asciiTheme="minorBidi" w:hAnsiTheme="minorBidi"/>
          <w:b/>
          <w:bCs/>
          <w:rtl/>
        </w:rPr>
        <w:t>מאותו רגע מגבלות החוק לא חלות</w:t>
      </w:r>
      <w:r w:rsidRPr="000C3834">
        <w:rPr>
          <w:rFonts w:asciiTheme="minorBidi" w:hAnsiTheme="minorBidi"/>
          <w:rtl/>
        </w:rPr>
        <w:t>. אם קודם אי אפשר היה להכריח את חוקר הילדים לאשר עדות של ביהמ"ש של הילד, מרגע שמלאו לו 14 אין כבר מניעה. מניסיון המרצה – הוא ראה כבר מצבים שילדים בני 12 ו-13 היו בשלים ובוגרים ויכלו להעיד בביהמ"ש הרבה יותר מילדים שעברו את גיל 14-16.</w:t>
      </w:r>
    </w:p>
    <w:p w:rsidR="006424F8" w:rsidRPr="000C3834" w:rsidRDefault="006424F8" w:rsidP="00F0618F">
      <w:pPr>
        <w:pStyle w:val="a3"/>
        <w:numPr>
          <w:ilvl w:val="0"/>
          <w:numId w:val="53"/>
        </w:numPr>
        <w:rPr>
          <w:rFonts w:asciiTheme="minorBidi" w:hAnsiTheme="minorBidi"/>
          <w:rtl/>
        </w:rPr>
      </w:pPr>
      <w:r w:rsidRPr="000C3834">
        <w:rPr>
          <w:rFonts w:asciiTheme="minorBidi" w:hAnsiTheme="minorBidi"/>
          <w:b/>
          <w:bCs/>
          <w:rtl/>
        </w:rPr>
        <w:t>חוקר ילדים</w:t>
      </w:r>
      <w:r w:rsidRPr="000C3834">
        <w:rPr>
          <w:rFonts w:asciiTheme="minorBidi" w:hAnsiTheme="minorBidi"/>
          <w:rtl/>
        </w:rPr>
        <w:t xml:space="preserve"> – עובדים של משרד הרווחה (לא משטרה). מדובר באנשים של עבודה סוציאלית/קרימינולוגיה/פסיכולוגיה. הם לא מועסקים על ידי המשרד לביטחון פנים אלא על ידי רשויות הרווחה. חוקרים אלו חייבים להיות מוזמנים לבצע חקירה בכל מקום שבו מעורבת תלונה של ילד בין אם החשוד מבוגר או ילד. החקירה תהיה משולבת – המשטרה תחקור את המבוגרים ואילו חוקר הילדים יוזמן לחקור את הילד. חוקר הילדים מבצע תחקור של הילד (סוג של חקירה) וחקירה זו מתועדת (חייבת להיות מתועדת באמצעים דיגיטליים). את תוצרי תשאול זה ניתן להגיש (לפי </w:t>
      </w:r>
      <w:r w:rsidRPr="00AA2F96">
        <w:rPr>
          <w:rFonts w:asciiTheme="minorBidi" w:hAnsiTheme="minorBidi"/>
          <w:b/>
          <w:bCs/>
          <w:rtl/>
        </w:rPr>
        <w:t>ס' 9(א)</w:t>
      </w:r>
      <w:r w:rsidRPr="000C3834">
        <w:rPr>
          <w:rFonts w:asciiTheme="minorBidi" w:hAnsiTheme="minorBidi"/>
          <w:rtl/>
        </w:rPr>
        <w:t xml:space="preserve">) כראיה לביהמ"ש במקום עדות הילד. אם החוקר לא הרשה לילד להעיד לביהמ"ש ואפילו הרשה לו – ניתן להגיש את העדות המוקלטת. זה חריג כי מדובר בעדות </w:t>
      </w:r>
      <w:r w:rsidRPr="000C3834">
        <w:rPr>
          <w:rFonts w:asciiTheme="minorBidi" w:hAnsiTheme="minorBidi"/>
          <w:b/>
          <w:bCs/>
          <w:rtl/>
        </w:rPr>
        <w:t>מפי השמועה</w:t>
      </w:r>
      <w:r w:rsidRPr="000C3834">
        <w:rPr>
          <w:rFonts w:asciiTheme="minorBidi" w:hAnsiTheme="minorBidi"/>
          <w:rtl/>
        </w:rPr>
        <w:t>. מדובר בעדות שמובאת באמצעי הנפשה ויזואליים באמצעות החוקר לביהמ"ש.</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AA2F96">
        <w:rPr>
          <w:rFonts w:asciiTheme="minorBidi" w:hAnsiTheme="minorBidi"/>
          <w:b/>
          <w:bCs/>
          <w:rtl/>
        </w:rPr>
        <w:t xml:space="preserve">ס' 11 </w:t>
      </w:r>
      <w:r w:rsidRPr="000C3834">
        <w:rPr>
          <w:rFonts w:asciiTheme="minorBidi" w:hAnsiTheme="minorBidi"/>
          <w:rtl/>
        </w:rPr>
        <w:t>– במצב דברים כזה, לא יורשע הנאשם על בסיס עד</w:t>
      </w:r>
      <w:r w:rsidR="005971A6">
        <w:rPr>
          <w:rFonts w:asciiTheme="minorBidi" w:hAnsiTheme="minorBidi"/>
          <w:rtl/>
        </w:rPr>
        <w:t>ות ילד כשהיא ראי</w:t>
      </w:r>
      <w:r w:rsidRPr="000C3834">
        <w:rPr>
          <w:rFonts w:asciiTheme="minorBidi" w:hAnsiTheme="minorBidi"/>
          <w:rtl/>
        </w:rPr>
        <w:t xml:space="preserve">ה יחידה, </w:t>
      </w:r>
      <w:r w:rsidRPr="005971A6">
        <w:rPr>
          <w:rFonts w:asciiTheme="minorBidi" w:hAnsiTheme="minorBidi"/>
          <w:b/>
          <w:bCs/>
          <w:rtl/>
        </w:rPr>
        <w:t>יש צורך בסיוע ראיה אחרת</w:t>
      </w:r>
      <w:r w:rsidRPr="000C3834">
        <w:rPr>
          <w:rFonts w:asciiTheme="minorBidi" w:hAnsiTheme="minorBidi"/>
          <w:rtl/>
        </w:rPr>
        <w:t>. מדובר בעבירות כמו עבירות זנות ותועבה, עבירות מין, חבלות ותקיפות חמורות או עבירות של האחראי על הקטין בתקיפת הקטין.</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5971A6">
        <w:rPr>
          <w:rFonts w:asciiTheme="minorBidi" w:hAnsiTheme="minorBidi"/>
          <w:b/>
          <w:bCs/>
          <w:rtl/>
        </w:rPr>
        <w:t>חוק הגנת ילדים נועד לאזן בין משולש אינטרסים</w:t>
      </w:r>
      <w:r w:rsidRPr="000C3834">
        <w:rPr>
          <w:rFonts w:asciiTheme="minorBidi" w:hAnsiTheme="minorBidi"/>
          <w:rtl/>
        </w:rPr>
        <w:t xml:space="preserve"> – </w:t>
      </w:r>
    </w:p>
    <w:p w:rsidR="006424F8" w:rsidRPr="000C3834" w:rsidRDefault="006424F8" w:rsidP="006424F8">
      <w:pPr>
        <w:pStyle w:val="a3"/>
        <w:numPr>
          <w:ilvl w:val="0"/>
          <w:numId w:val="5"/>
        </w:numPr>
        <w:rPr>
          <w:rFonts w:asciiTheme="minorBidi" w:hAnsiTheme="minorBidi"/>
        </w:rPr>
      </w:pPr>
      <w:r w:rsidRPr="000C3834">
        <w:rPr>
          <w:rFonts w:asciiTheme="minorBidi" w:hAnsiTheme="minorBidi"/>
          <w:rtl/>
        </w:rPr>
        <w:t>האינט</w:t>
      </w:r>
      <w:r w:rsidR="005971A6">
        <w:rPr>
          <w:rFonts w:asciiTheme="minorBidi" w:hAnsiTheme="minorBidi"/>
          <w:rtl/>
        </w:rPr>
        <w:t xml:space="preserve">רס החברתי </w:t>
      </w:r>
      <w:r w:rsidR="005971A6" w:rsidRPr="005971A6">
        <w:rPr>
          <w:rFonts w:asciiTheme="minorBidi" w:hAnsiTheme="minorBidi"/>
          <w:b/>
          <w:bCs/>
          <w:rtl/>
        </w:rPr>
        <w:t>בהעמדת עבריינים לדין</w:t>
      </w:r>
      <w:r w:rsidR="005971A6">
        <w:rPr>
          <w:rFonts w:asciiTheme="minorBidi" w:hAnsiTheme="minorBidi" w:hint="cs"/>
          <w:rtl/>
        </w:rPr>
        <w:t>.</w:t>
      </w:r>
    </w:p>
    <w:p w:rsidR="006424F8" w:rsidRPr="000C3834" w:rsidRDefault="006424F8" w:rsidP="006424F8">
      <w:pPr>
        <w:pStyle w:val="a3"/>
        <w:numPr>
          <w:ilvl w:val="0"/>
          <w:numId w:val="5"/>
        </w:numPr>
        <w:rPr>
          <w:rFonts w:asciiTheme="minorBidi" w:hAnsiTheme="minorBidi"/>
        </w:rPr>
      </w:pPr>
      <w:r w:rsidRPr="000C3834">
        <w:rPr>
          <w:rFonts w:asciiTheme="minorBidi" w:hAnsiTheme="minorBidi"/>
          <w:rtl/>
        </w:rPr>
        <w:t xml:space="preserve">האינטרס החברתי </w:t>
      </w:r>
      <w:r w:rsidRPr="005971A6">
        <w:rPr>
          <w:rFonts w:asciiTheme="minorBidi" w:hAnsiTheme="minorBidi"/>
          <w:b/>
          <w:bCs/>
          <w:rtl/>
        </w:rPr>
        <w:t>בלהגן על ילד מפני העמדה לדין</w:t>
      </w:r>
      <w:r w:rsidR="005971A6">
        <w:rPr>
          <w:rFonts w:asciiTheme="minorBidi" w:hAnsiTheme="minorBidi" w:hint="cs"/>
          <w:rtl/>
        </w:rPr>
        <w:t>.</w:t>
      </w:r>
    </w:p>
    <w:p w:rsidR="006424F8" w:rsidRPr="000C3834" w:rsidRDefault="006424F8" w:rsidP="006424F8">
      <w:pPr>
        <w:pStyle w:val="a3"/>
        <w:numPr>
          <w:ilvl w:val="0"/>
          <w:numId w:val="5"/>
        </w:numPr>
        <w:rPr>
          <w:rFonts w:asciiTheme="minorBidi" w:hAnsiTheme="minorBidi"/>
          <w:rtl/>
        </w:rPr>
      </w:pPr>
      <w:r w:rsidRPr="000C3834">
        <w:rPr>
          <w:rFonts w:asciiTheme="minorBidi" w:hAnsiTheme="minorBidi"/>
          <w:rtl/>
        </w:rPr>
        <w:t xml:space="preserve">והאינטרס המשותף לנאשם ולחברה שיהיה </w:t>
      </w:r>
      <w:r w:rsidRPr="005971A6">
        <w:rPr>
          <w:rFonts w:asciiTheme="minorBidi" w:hAnsiTheme="minorBidi"/>
          <w:b/>
          <w:bCs/>
          <w:rtl/>
        </w:rPr>
        <w:t>הליך הוגן</w:t>
      </w:r>
      <w:r w:rsidRPr="000C3834">
        <w:rPr>
          <w:rFonts w:asciiTheme="minorBidi" w:hAnsiTheme="minorBidi"/>
          <w:rtl/>
        </w:rPr>
        <w:t xml:space="preserve"> ושתתגלה האמת</w:t>
      </w:r>
      <w:r w:rsidR="005971A6">
        <w:rPr>
          <w:rFonts w:asciiTheme="minorBidi" w:hAnsiTheme="minorBidi" w:hint="cs"/>
          <w:rtl/>
        </w:rPr>
        <w:t>.</w:t>
      </w:r>
    </w:p>
    <w:p w:rsidR="006424F8" w:rsidRPr="000C3834" w:rsidRDefault="006424F8" w:rsidP="006424F8">
      <w:pPr>
        <w:pStyle w:val="a3"/>
        <w:rPr>
          <w:rFonts w:asciiTheme="minorBidi" w:hAnsiTheme="minorBidi"/>
          <w:rtl/>
        </w:rPr>
      </w:pPr>
      <w:r w:rsidRPr="000C3834">
        <w:rPr>
          <w:rFonts w:asciiTheme="minorBidi" w:hAnsiTheme="minorBidi"/>
          <w:rtl/>
        </w:rPr>
        <w:t>2 האינטרסים הראשונים הם פשוטים והוגנים. האינטרס של ההליך ההוגן מגולם ב-2 או אולי בשלושה:</w:t>
      </w:r>
    </w:p>
    <w:p w:rsidR="006424F8" w:rsidRPr="000C3834" w:rsidRDefault="006424F8" w:rsidP="005971A6">
      <w:pPr>
        <w:pStyle w:val="a3"/>
        <w:numPr>
          <w:ilvl w:val="0"/>
          <w:numId w:val="4"/>
        </w:numPr>
        <w:rPr>
          <w:rFonts w:asciiTheme="minorBidi" w:hAnsiTheme="minorBidi"/>
        </w:rPr>
      </w:pPr>
      <w:r w:rsidRPr="005971A6">
        <w:rPr>
          <w:rFonts w:asciiTheme="minorBidi" w:hAnsiTheme="minorBidi"/>
          <w:b/>
          <w:bCs/>
          <w:rtl/>
        </w:rPr>
        <w:t>המחסום/הרף של</w:t>
      </w:r>
      <w:r w:rsidR="005971A6">
        <w:rPr>
          <w:rFonts w:asciiTheme="minorBidi" w:hAnsiTheme="minorBidi"/>
          <w:b/>
          <w:bCs/>
          <w:rtl/>
        </w:rPr>
        <w:t xml:space="preserve"> הסיוע שצריך לעבור אותו בלי ראי</w:t>
      </w:r>
      <w:r w:rsidRPr="005971A6">
        <w:rPr>
          <w:rFonts w:asciiTheme="minorBidi" w:hAnsiTheme="minorBidi"/>
          <w:b/>
          <w:bCs/>
          <w:rtl/>
        </w:rPr>
        <w:t>ה מסייעת</w:t>
      </w:r>
      <w:r w:rsidRPr="000C3834">
        <w:rPr>
          <w:rFonts w:asciiTheme="minorBidi" w:hAnsiTheme="minorBidi"/>
          <w:rtl/>
        </w:rPr>
        <w:t xml:space="preserve"> (סיוע זו ראיה </w:t>
      </w:r>
      <w:r w:rsidR="005971A6">
        <w:rPr>
          <w:rFonts w:asciiTheme="minorBidi" w:hAnsiTheme="minorBidi" w:hint="cs"/>
          <w:rtl/>
        </w:rPr>
        <w:t>מאוד חזקה</w:t>
      </w:r>
      <w:r w:rsidRPr="000C3834">
        <w:rPr>
          <w:rFonts w:asciiTheme="minorBidi" w:hAnsiTheme="minorBidi"/>
          <w:rtl/>
        </w:rPr>
        <w:t xml:space="preserve"> ולא דבר של מה בכך). בלי ראייה מסייעת, עדות ילד לא תפסיק.</w:t>
      </w:r>
    </w:p>
    <w:p w:rsidR="006424F8" w:rsidRPr="00A929B4" w:rsidRDefault="006424F8" w:rsidP="004E4E02">
      <w:pPr>
        <w:pStyle w:val="a3"/>
        <w:numPr>
          <w:ilvl w:val="0"/>
          <w:numId w:val="4"/>
        </w:numPr>
        <w:rPr>
          <w:rFonts w:asciiTheme="minorBidi" w:hAnsiTheme="minorBidi"/>
          <w:rtl/>
        </w:rPr>
      </w:pPr>
      <w:r w:rsidRPr="005971A6">
        <w:rPr>
          <w:rFonts w:asciiTheme="minorBidi" w:hAnsiTheme="minorBidi"/>
          <w:b/>
          <w:bCs/>
          <w:rtl/>
        </w:rPr>
        <w:t>לחוקר הילדים יש אפשרות לכתוב דו"ח</w:t>
      </w:r>
      <w:r w:rsidRPr="000C3834">
        <w:rPr>
          <w:rFonts w:asciiTheme="minorBidi" w:hAnsiTheme="minorBidi"/>
          <w:rtl/>
        </w:rPr>
        <w:t xml:space="preserve"> (הוא חייב) </w:t>
      </w:r>
      <w:r w:rsidRPr="005971A6">
        <w:rPr>
          <w:rFonts w:asciiTheme="minorBidi" w:hAnsiTheme="minorBidi"/>
          <w:b/>
          <w:bCs/>
          <w:rtl/>
        </w:rPr>
        <w:t>שמסביר את שיטת התשאול שלו</w:t>
      </w:r>
      <w:r w:rsidRPr="000C3834">
        <w:rPr>
          <w:rFonts w:asciiTheme="minorBidi" w:hAnsiTheme="minorBidi"/>
          <w:rtl/>
        </w:rPr>
        <w:t xml:space="preserve"> </w:t>
      </w:r>
      <w:r w:rsidR="00A929B4">
        <w:rPr>
          <w:rFonts w:asciiTheme="minorBidi" w:hAnsiTheme="minorBidi" w:hint="cs"/>
          <w:rtl/>
        </w:rPr>
        <w:t xml:space="preserve"> </w:t>
      </w:r>
      <w:r w:rsidRPr="000C3834">
        <w:rPr>
          <w:rFonts w:asciiTheme="minorBidi" w:hAnsiTheme="minorBidi"/>
          <w:rtl/>
        </w:rPr>
        <w:t xml:space="preserve">שכולל גם הערכת מהימנות של הילד, והוא צריך </w:t>
      </w:r>
      <w:r w:rsidRPr="005971A6">
        <w:rPr>
          <w:rFonts w:asciiTheme="minorBidi" w:hAnsiTheme="minorBidi"/>
          <w:b/>
          <w:bCs/>
          <w:rtl/>
        </w:rPr>
        <w:t xml:space="preserve">לבוא </w:t>
      </w:r>
      <w:r w:rsidRPr="000C3834">
        <w:rPr>
          <w:rFonts w:asciiTheme="minorBidi" w:hAnsiTheme="minorBidi"/>
          <w:rtl/>
        </w:rPr>
        <w:t xml:space="preserve">אם הוא נדרש </w:t>
      </w:r>
      <w:r w:rsidRPr="005971A6">
        <w:rPr>
          <w:rFonts w:asciiTheme="minorBidi" w:hAnsiTheme="minorBidi"/>
          <w:b/>
          <w:bCs/>
          <w:rtl/>
        </w:rPr>
        <w:t>לביהמ"ש</w:t>
      </w:r>
      <w:r w:rsidRPr="000C3834">
        <w:rPr>
          <w:rFonts w:asciiTheme="minorBidi" w:hAnsiTheme="minorBidi"/>
          <w:rtl/>
        </w:rPr>
        <w:t xml:space="preserve"> כדי להסביר לביהמ"ש את הדרך שבה הוא חקר והסיבות שמכוחם הוא השתכנע שעדות הילד אמינה. </w:t>
      </w:r>
      <w:r w:rsidR="004E4E02">
        <w:rPr>
          <w:rFonts w:asciiTheme="minorBidi" w:hAnsiTheme="minorBidi" w:hint="cs"/>
          <w:rtl/>
        </w:rPr>
        <w:t>(</w:t>
      </w:r>
      <w:r w:rsidR="004E4E02" w:rsidRPr="00A929B4">
        <w:rPr>
          <w:rFonts w:asciiTheme="minorBidi" w:hAnsiTheme="minorBidi" w:hint="cs"/>
          <w:b/>
          <w:bCs/>
          <w:highlight w:val="magenta"/>
          <w:rtl/>
        </w:rPr>
        <w:t>פס"ד יוסף</w:t>
      </w:r>
      <w:r w:rsidR="004E4E02">
        <w:rPr>
          <w:rFonts w:asciiTheme="minorBidi" w:hAnsiTheme="minorBidi" w:hint="cs"/>
          <w:rtl/>
        </w:rPr>
        <w:t xml:space="preserve">). </w:t>
      </w:r>
      <w:r w:rsidRPr="000C3834">
        <w:rPr>
          <w:rFonts w:asciiTheme="minorBidi" w:hAnsiTheme="minorBidi"/>
          <w:rtl/>
        </w:rPr>
        <w:t>המרצה חושב שזה המקרה היחיד בדיני ראיות שבו הסמכות להעריך מהימנות של ראיה מסורה גם בידי גורם אחר (לא עוברת לגמרי). לשופט יש סמכות להחליט להפסיק עדות של ילד – ברגע שהילד עלה על דוכן העדים, האחריות על הפסקת העדות שלו היא על ביהמ"ש ולא על ידי חוקר הילדים.</w:t>
      </w:r>
    </w:p>
    <w:p w:rsidR="006424F8" w:rsidRPr="000C3834" w:rsidRDefault="005971A6" w:rsidP="005971A6">
      <w:pPr>
        <w:pStyle w:val="a3"/>
        <w:rPr>
          <w:rFonts w:asciiTheme="minorBidi" w:hAnsiTheme="minorBidi"/>
          <w:rtl/>
        </w:rPr>
      </w:pPr>
      <w:r w:rsidRPr="005971A6">
        <w:rPr>
          <w:rFonts w:asciiTheme="minorBidi" w:hAnsiTheme="minorBidi" w:hint="cs"/>
          <w:b/>
          <w:bCs/>
          <w:highlight w:val="magenta"/>
          <w:rtl/>
        </w:rPr>
        <w:t>דוגמא</w:t>
      </w:r>
      <w:r>
        <w:rPr>
          <w:rFonts w:asciiTheme="minorBidi" w:hAnsiTheme="minorBidi" w:hint="cs"/>
          <w:rtl/>
        </w:rPr>
        <w:t xml:space="preserve"> - </w:t>
      </w:r>
      <w:r>
        <w:rPr>
          <w:rFonts w:asciiTheme="minorBidi" w:hAnsiTheme="minorBidi"/>
          <w:rtl/>
        </w:rPr>
        <w:t>היה מעשה של אישה שהגישה תלונה נ</w:t>
      </w:r>
      <w:r>
        <w:rPr>
          <w:rFonts w:asciiTheme="minorBidi" w:hAnsiTheme="minorBidi" w:hint="cs"/>
          <w:rtl/>
        </w:rPr>
        <w:t>גד</w:t>
      </w:r>
      <w:r w:rsidR="006424F8" w:rsidRPr="000C3834">
        <w:rPr>
          <w:rFonts w:asciiTheme="minorBidi" w:hAnsiTheme="minorBidi"/>
          <w:rtl/>
        </w:rPr>
        <w:t xml:space="preserve"> "בן הזוג" שלה (הם חיו ביחד). היא התבססה על דברי ילדתה בת ה-12.5 שהתלוננה שבן הזוג עשה בה מעשה מגונה. מתברר שהוא עבד בתור צלם בחברת אופנה, והוא אמר לילדה שהוא יכול לגרום לכך שהיא תהיה דוגמנית של החברה מה שמאוד מצא חן בעיניה, והוא אמר שנכין ספר אלבום צילומים. לפי הטענה לבושה הפך למינימלי יותר ויותר עד שהוא התחיל לשלוח גם את ידיו לכיוונים מוצנעים בגופה של הילדה. היא נחקרה על ידי חוקר ילדים, והא בא אל השופט בביהמ"ש ואמר שהיא עשתה עליו רושם מהימן. המרצה לא יכול היה לראות את הילדה על קלטת וידאו אלא רק לשמוע אותה והערכות. הסנגור מאוד רצה שהילדה תעיד. אחרי מאמצים רבים הוא שכנע את חוקר הילדים (וגם התביעה רצתה). הילדה עלתה על דוכן העדים והתאימה מאוד להיות דוגמנית, ואחרי 2 דקות של עדות היא הזילה דמעות בצורה שהמרצה הרשיע בלבבו את הנאשם בצורה חד ערכית (היה נראה מאוד אותנטי). אחרי שבוע-שבועיים באו שני </w:t>
      </w:r>
      <w:r w:rsidR="006424F8" w:rsidRPr="000C3834">
        <w:rPr>
          <w:rFonts w:asciiTheme="minorBidi" w:hAnsiTheme="minorBidi"/>
          <w:rtl/>
        </w:rPr>
        <w:lastRenderedPageBreak/>
        <w:t xml:space="preserve">הצדדים וביקשו לבטל את כתב האישום ולזכות את הנאשם. היה מדובר בפסק דין לא נכון בעליל והסנגור הציל את המרצה. המרצה אמר לסנגור שלעולם ינקוב בשמו – שרעבי (עורך דין ותיק). שרעבי אמר שנודע לו שלאימא של הילדה היה כבר חבר או שניים קודמים, ועם כל אחד מערכת היחסים הסתיימה באותה צורה – הילדה התלוננה במשטרה שבן הזוג/חבר עושה בה מעשה מגונה. בפעמים הקודמות הדברים לא הגיעו לביהמ"ש כי חוקרי הילדים איתרו את הבעייתיות, ובבדיקה מסוימת גילו שמדובר בתלונת שווא. התביעה לא ידעה על כך, וכשהסנגור ניסה להטיח עובדה זו בחוקר הילדים במקרה של המרצה, המרצה נחלץ לעזרתו ואמר כי אסור שיהיה לו מידע מוקדם </w:t>
      </w:r>
      <w:r>
        <w:rPr>
          <w:rFonts w:asciiTheme="minorBidi" w:hAnsiTheme="minorBidi"/>
          <w:rtl/>
        </w:rPr>
        <w:t>שעלול להשפיע על שיקול הדעת שלו.</w:t>
      </w:r>
      <w:r>
        <w:rPr>
          <w:rFonts w:asciiTheme="minorBidi" w:hAnsiTheme="minorBidi" w:hint="cs"/>
          <w:rtl/>
        </w:rPr>
        <w:t xml:space="preserve"> </w:t>
      </w:r>
      <w:r w:rsidR="006424F8" w:rsidRPr="000C3834">
        <w:rPr>
          <w:rFonts w:asciiTheme="minorBidi" w:hAnsiTheme="minorBidi"/>
          <w:rtl/>
        </w:rPr>
        <w:t>זה הוריד בפני המרצה את הערך של חוקר הילדים.</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b/>
          <w:bCs/>
          <w:rtl/>
        </w:rPr>
      </w:pPr>
      <w:r w:rsidRPr="005971A6">
        <w:rPr>
          <w:rFonts w:asciiTheme="minorBidi" w:hAnsiTheme="minorBidi"/>
          <w:b/>
          <w:bCs/>
          <w:highlight w:val="magenta"/>
          <w:rtl/>
        </w:rPr>
        <w:t>446/02 – מדינת ישראל נ' קובי</w:t>
      </w:r>
    </w:p>
    <w:p w:rsidR="006424F8" w:rsidRPr="000C3834" w:rsidRDefault="006424F8" w:rsidP="006424F8">
      <w:pPr>
        <w:pStyle w:val="a3"/>
        <w:rPr>
          <w:rFonts w:asciiTheme="minorBidi" w:hAnsiTheme="minorBidi"/>
          <w:rtl/>
        </w:rPr>
      </w:pPr>
      <w:r w:rsidRPr="000C3834">
        <w:rPr>
          <w:rFonts w:asciiTheme="minorBidi" w:hAnsiTheme="minorBidi"/>
          <w:rtl/>
        </w:rPr>
        <w:t xml:space="preserve">אדם הורשע באינוס של קטינה בת שמונה. </w:t>
      </w:r>
      <w:r w:rsidRPr="005971A6">
        <w:rPr>
          <w:rFonts w:asciiTheme="minorBidi" w:hAnsiTheme="minorBidi"/>
          <w:b/>
          <w:bCs/>
          <w:rtl/>
        </w:rPr>
        <w:t xml:space="preserve">הראיה המרכזית </w:t>
      </w:r>
      <w:r w:rsidRPr="000C3834">
        <w:rPr>
          <w:rFonts w:asciiTheme="minorBidi" w:hAnsiTheme="minorBidi"/>
          <w:rtl/>
        </w:rPr>
        <w:t>היא חוקרת הילדים, עדות הילדה + צפייה בקלטת התחקיר. יש ה</w:t>
      </w:r>
      <w:r w:rsidR="005971A6">
        <w:rPr>
          <w:rFonts w:asciiTheme="minorBidi" w:hAnsiTheme="minorBidi" w:hint="cs"/>
          <w:rtl/>
        </w:rPr>
        <w:t>י</w:t>
      </w:r>
      <w:r w:rsidRPr="000C3834">
        <w:rPr>
          <w:rFonts w:asciiTheme="minorBidi" w:hAnsiTheme="minorBidi"/>
          <w:rtl/>
        </w:rPr>
        <w:t>עדר יכולת לקיים חקירה נגדית, ולכן צריך להקפיד שלא יהיה משהו שיזהם את החקירה של הקטינה. כאן, במקרה הזה התלונה נולדה כתוצאה מכך שמורה למשחק בבית הספר ביקשה מהתלמידים לקיים הצגה, והילדה קיימה הצגה שעוררה חשש שנעשה בה מעשה מגונה. לכן הייתה פנייה למשטרה והמורה נכחה בחקירה (דבר שאינו נכון</w:t>
      </w:r>
      <w:r w:rsidR="005971A6">
        <w:rPr>
          <w:rFonts w:asciiTheme="minorBidi" w:hAnsiTheme="minorBidi" w:hint="cs"/>
          <w:rtl/>
        </w:rPr>
        <w:t xml:space="preserve"> לעשות</w:t>
      </w:r>
      <w:r w:rsidRPr="000C3834">
        <w:rPr>
          <w:rFonts w:asciiTheme="minorBidi" w:hAnsiTheme="minorBidi"/>
          <w:rtl/>
        </w:rPr>
        <w:t>)</w:t>
      </w:r>
      <w:r w:rsidR="005971A6">
        <w:rPr>
          <w:rFonts w:asciiTheme="minorBidi" w:hAnsiTheme="minorBidi" w:hint="cs"/>
          <w:rtl/>
        </w:rPr>
        <w:t>.</w:t>
      </w:r>
    </w:p>
    <w:p w:rsidR="006424F8" w:rsidRPr="000C3834" w:rsidRDefault="006424F8" w:rsidP="005971A6">
      <w:pPr>
        <w:pStyle w:val="a3"/>
        <w:rPr>
          <w:rFonts w:asciiTheme="minorBidi" w:hAnsiTheme="minorBidi"/>
          <w:rtl/>
        </w:rPr>
      </w:pPr>
      <w:r w:rsidRPr="000C3834">
        <w:rPr>
          <w:rFonts w:asciiTheme="minorBidi" w:hAnsiTheme="minorBidi"/>
          <w:rtl/>
        </w:rPr>
        <w:t>הדברים הם עוד יותר חמורים כאשר הילדים מתלוננים להורים. היה מקרה כאשר בת חרש</w:t>
      </w:r>
      <w:r w:rsidR="005971A6">
        <w:rPr>
          <w:rFonts w:asciiTheme="minorBidi" w:hAnsiTheme="minorBidi" w:hint="cs"/>
          <w:rtl/>
        </w:rPr>
        <w:t>ת</w:t>
      </w:r>
      <w:r w:rsidRPr="000C3834">
        <w:rPr>
          <w:rFonts w:asciiTheme="minorBidi" w:hAnsiTheme="minorBidi"/>
          <w:rtl/>
        </w:rPr>
        <w:t xml:space="preserve"> מתגוררת בחו"ל, יש לה 2 בנות והיא באה לשבת בישראל כל שנה עם הסבא והסבתא. בשלב מסוים מתברר שלסבא ולסבתא יש חבר חירש/אילם שנוהג לבקר אצלם, הוא יושב בחדר הסלון וצופה בטלוויזיה כשמימינו ילדה בת שמונה ומשמאלו ילדה בת 12. תוך כדי צפייה בטלוויזיה הוא מחדיר את ידיו אל מתחת למכנסיים שלהן, הוא נוגע באזור</w:t>
      </w:r>
      <w:r w:rsidR="005971A6">
        <w:rPr>
          <w:rFonts w:asciiTheme="minorBidi" w:hAnsiTheme="minorBidi"/>
          <w:rtl/>
        </w:rPr>
        <w:t xml:space="preserve"> המוצנע</w:t>
      </w:r>
      <w:r w:rsidRPr="000C3834">
        <w:rPr>
          <w:rFonts w:asciiTheme="minorBidi" w:hAnsiTheme="minorBidi"/>
          <w:rtl/>
        </w:rPr>
        <w:t>... הילדה הגדולה היא זו שהתלוננה לאימא, בנוכחות הילדה הקנה, הילדה הקטנה שומעת ואומרת שהדברים נעשו גם כלפיה! אז היא צורחת על הבן אדם, הוא בורח, היא משיגה אותו, מגישה תלונה במשטרה ומביאה את הילדות. החוקר מתשאל את הילדות בתחנת המשטרה, והילדות עונות את מה שעונות. על כך אומרים שאלו ראיות מזוהמות (אינן נקיות). המעניין בפרשה הוא הצד המשפטי, כיוון שמדובר ב-2 עבירות נפרדות. אמנם הן מבוצעות באופן סימולטני כביכול (יד-יד), והדין מחייב שלא תהיה הרשעה אלא אם תהיה לעדות הילדות סיוע, בדרך כלל עדות שטעונה סיוע מסייעת לעדות שטעונה סיוע. אם יש לנו 2 עדי מדינה ונניח שעדות של אחד מהם טעונה סיוע – הסיוע של כל אחד יכול להיות בעדות של השני.</w:t>
      </w:r>
    </w:p>
    <w:p w:rsidR="006424F8" w:rsidRPr="000C3834" w:rsidRDefault="006424F8" w:rsidP="006424F8">
      <w:pPr>
        <w:pStyle w:val="a3"/>
        <w:rPr>
          <w:rFonts w:asciiTheme="minorBidi" w:hAnsiTheme="minorBidi"/>
          <w:rtl/>
        </w:rPr>
      </w:pPr>
    </w:p>
    <w:p w:rsidR="006424F8" w:rsidRPr="000C3834" w:rsidRDefault="006424F8" w:rsidP="005971A6">
      <w:pPr>
        <w:pStyle w:val="a3"/>
        <w:rPr>
          <w:rFonts w:asciiTheme="minorBidi" w:hAnsiTheme="minorBidi"/>
          <w:rtl/>
        </w:rPr>
      </w:pPr>
      <w:r w:rsidRPr="000C3834">
        <w:rPr>
          <w:rFonts w:asciiTheme="minorBidi" w:hAnsiTheme="minorBidi"/>
          <w:rtl/>
        </w:rPr>
        <w:t xml:space="preserve">המרצה יצר חידוש מסוים – בנסיבות כאלה כאשר המעשים מבוצעים באופן סימולטני על ידי אותו מבצע כאשר הוא יכול לבצעם ביחד ושתי המתלוננות מתלוננות באופן ספונטני פחות או יותר, </w:t>
      </w:r>
      <w:r w:rsidRPr="005971A6">
        <w:rPr>
          <w:rFonts w:asciiTheme="minorBidi" w:hAnsiTheme="minorBidi"/>
          <w:b/>
          <w:bCs/>
          <w:rtl/>
        </w:rPr>
        <w:t>אפשר לראות כאחת מסייעת לשנייה.</w:t>
      </w:r>
      <w:r w:rsidR="005971A6">
        <w:rPr>
          <w:rFonts w:asciiTheme="minorBidi" w:hAnsiTheme="minorBidi" w:hint="cs"/>
          <w:rtl/>
        </w:rPr>
        <w:t xml:space="preserve"> </w:t>
      </w:r>
      <w:r w:rsidRPr="005971A6">
        <w:rPr>
          <w:rFonts w:asciiTheme="minorBidi" w:hAnsiTheme="minorBidi"/>
          <w:b/>
          <w:bCs/>
          <w:highlight w:val="lightGray"/>
          <w:rtl/>
        </w:rPr>
        <w:t>סעיף 11 של החוק</w:t>
      </w:r>
      <w:r w:rsidR="005971A6">
        <w:rPr>
          <w:rFonts w:asciiTheme="minorBidi" w:hAnsiTheme="minorBidi"/>
          <w:rtl/>
        </w:rPr>
        <w:t xml:space="preserve"> – דרישת סיוע (נכנס לכך בהמשך)</w:t>
      </w:r>
      <w:r w:rsidR="005971A6">
        <w:rPr>
          <w:rFonts w:asciiTheme="minorBidi" w:hAnsiTheme="minorBidi" w:hint="cs"/>
          <w:rtl/>
        </w:rPr>
        <w:t>.</w:t>
      </w:r>
    </w:p>
    <w:p w:rsidR="005971A6" w:rsidRDefault="005971A6" w:rsidP="006424F8">
      <w:pPr>
        <w:pStyle w:val="a3"/>
        <w:rPr>
          <w:rFonts w:asciiTheme="minorBidi" w:hAnsiTheme="minorBidi"/>
          <w:b/>
          <w:bCs/>
          <w:rtl/>
        </w:rPr>
      </w:pPr>
    </w:p>
    <w:p w:rsidR="006424F8" w:rsidRPr="000C3834" w:rsidRDefault="006424F8" w:rsidP="006424F8">
      <w:pPr>
        <w:pStyle w:val="a3"/>
        <w:rPr>
          <w:rFonts w:asciiTheme="minorBidi" w:hAnsiTheme="minorBidi"/>
          <w:rtl/>
        </w:rPr>
      </w:pPr>
      <w:r w:rsidRPr="005971A6">
        <w:rPr>
          <w:rFonts w:asciiTheme="minorBidi" w:hAnsiTheme="minorBidi"/>
          <w:b/>
          <w:bCs/>
          <w:rtl/>
        </w:rPr>
        <w:t>קטין שהעיד ועדותו הופסקה</w:t>
      </w:r>
      <w:r w:rsidRPr="000C3834">
        <w:rPr>
          <w:rFonts w:asciiTheme="minorBidi" w:hAnsiTheme="minorBidi"/>
          <w:rtl/>
        </w:rPr>
        <w:t xml:space="preserve"> – מצד אחד יש לביהמ"ש את העדות המתועדת והערכות חוקר הילדים. מצד שני יש לו את עדות ביהמ"ש (שאינה מלאה). ביהמ"ש בפרשה זו (</w:t>
      </w:r>
      <w:r w:rsidRPr="005971A6">
        <w:rPr>
          <w:rFonts w:asciiTheme="minorBidi" w:hAnsiTheme="minorBidi"/>
          <w:b/>
          <w:bCs/>
          <w:highlight w:val="magenta"/>
          <w:rtl/>
        </w:rPr>
        <w:t>פרשת מזרחי</w:t>
      </w:r>
      <w:r w:rsidRPr="000C3834">
        <w:rPr>
          <w:rFonts w:asciiTheme="minorBidi" w:hAnsiTheme="minorBidi"/>
          <w:rtl/>
        </w:rPr>
        <w:t>) פסק שברגע שילד עלה על דוכן העדות והפך לעד, אין יותר צורך בסיוע ברמה הפורמלית, אלא המצב שלו הוא כמו כל עד שמסיבה זו או אחרת לא מסוגל להשלים את עדותו.</w:t>
      </w:r>
    </w:p>
    <w:p w:rsidR="006424F8" w:rsidRPr="000C3834" w:rsidRDefault="006424F8" w:rsidP="006424F8">
      <w:pPr>
        <w:pStyle w:val="a3"/>
        <w:rPr>
          <w:rFonts w:asciiTheme="minorBidi" w:hAnsiTheme="minorBidi"/>
          <w:rtl/>
        </w:rPr>
      </w:pPr>
    </w:p>
    <w:p w:rsidR="006424F8" w:rsidRPr="000C3834" w:rsidRDefault="006424F8" w:rsidP="005971A6">
      <w:pPr>
        <w:pStyle w:val="a3"/>
        <w:rPr>
          <w:rFonts w:asciiTheme="minorBidi" w:hAnsiTheme="minorBidi"/>
          <w:rtl/>
        </w:rPr>
      </w:pPr>
      <w:r w:rsidRPr="005971A6">
        <w:rPr>
          <w:rFonts w:asciiTheme="minorBidi" w:hAnsiTheme="minorBidi"/>
          <w:b/>
          <w:bCs/>
          <w:highlight w:val="lightGray"/>
          <w:rtl/>
        </w:rPr>
        <w:t>פקודת הראיות</w:t>
      </w:r>
      <w:r w:rsidR="005971A6" w:rsidRPr="005971A6">
        <w:rPr>
          <w:rFonts w:asciiTheme="minorBidi" w:hAnsiTheme="minorBidi" w:hint="cs"/>
          <w:highlight w:val="lightGray"/>
          <w:rtl/>
        </w:rPr>
        <w:t xml:space="preserve"> - </w:t>
      </w:r>
      <w:r w:rsidRPr="005971A6">
        <w:rPr>
          <w:rFonts w:asciiTheme="minorBidi" w:hAnsiTheme="minorBidi"/>
          <w:b/>
          <w:bCs/>
          <w:highlight w:val="lightGray"/>
          <w:rtl/>
        </w:rPr>
        <w:t>ס' 55</w:t>
      </w:r>
      <w:r w:rsidRPr="000C3834">
        <w:rPr>
          <w:rFonts w:asciiTheme="minorBidi" w:hAnsiTheme="minorBidi"/>
          <w:rtl/>
        </w:rPr>
        <w:t xml:space="preserve"> אומר כי ילד שאיננו בעל אחריות פלילית (ילד עד גיל 12) כש</w:t>
      </w:r>
      <w:r w:rsidR="005971A6">
        <w:rPr>
          <w:rFonts w:asciiTheme="minorBidi" w:hAnsiTheme="minorBidi" w:hint="cs"/>
          <w:rtl/>
        </w:rPr>
        <w:t>י</w:t>
      </w:r>
      <w:r w:rsidRPr="000C3834">
        <w:rPr>
          <w:rFonts w:asciiTheme="minorBidi" w:hAnsiTheme="minorBidi"/>
          <w:rtl/>
        </w:rPr>
        <w:t xml:space="preserve">ר להעיד אבל </w:t>
      </w:r>
      <w:r w:rsidRPr="005971A6">
        <w:rPr>
          <w:rFonts w:asciiTheme="minorBidi" w:hAnsiTheme="minorBidi"/>
          <w:b/>
          <w:bCs/>
          <w:rtl/>
        </w:rPr>
        <w:t>לא תהיה הרשעה על פי עדותו</w:t>
      </w:r>
      <w:r w:rsidRPr="000C3834">
        <w:rPr>
          <w:rFonts w:asciiTheme="minorBidi" w:hAnsiTheme="minorBidi"/>
          <w:rtl/>
        </w:rPr>
        <w:t xml:space="preserve">, אלא אם כן יש </w:t>
      </w:r>
      <w:r w:rsidRPr="005971A6">
        <w:rPr>
          <w:rFonts w:asciiTheme="minorBidi" w:hAnsiTheme="minorBidi"/>
          <w:b/>
          <w:bCs/>
          <w:rtl/>
        </w:rPr>
        <w:t>דבר ל</w:t>
      </w:r>
      <w:r w:rsidRPr="000C3834">
        <w:rPr>
          <w:rFonts w:asciiTheme="minorBidi" w:hAnsiTheme="minorBidi"/>
          <w:b/>
          <w:bCs/>
          <w:rtl/>
        </w:rPr>
        <w:t>חיזוק</w:t>
      </w:r>
      <w:r w:rsidRPr="000C3834">
        <w:rPr>
          <w:rFonts w:asciiTheme="minorBidi" w:hAnsiTheme="minorBidi"/>
          <w:rtl/>
        </w:rPr>
        <w:t xml:space="preserve"> (שונה מסיוע, זו ראיה תומכת חלשה יותר מסיוע). לא תהיה דרישה פורמלית לתוספת ראייתית על עדותו.</w:t>
      </w:r>
    </w:p>
    <w:p w:rsidR="006424F8" w:rsidRPr="000C3834" w:rsidRDefault="006424F8" w:rsidP="006424F8">
      <w:pPr>
        <w:pStyle w:val="a3"/>
        <w:rPr>
          <w:rFonts w:asciiTheme="minorBidi" w:hAnsiTheme="minorBidi"/>
          <w:rtl/>
        </w:rPr>
      </w:pPr>
      <w:r w:rsidRPr="005971A6">
        <w:rPr>
          <w:rFonts w:asciiTheme="minorBidi" w:hAnsiTheme="minorBidi"/>
          <w:b/>
          <w:bCs/>
          <w:highlight w:val="lightGray"/>
          <w:rtl/>
        </w:rPr>
        <w:t>חוק הליכה חקירה והעדה</w:t>
      </w:r>
      <w:r w:rsidRPr="000C3834">
        <w:rPr>
          <w:rFonts w:asciiTheme="minorBidi" w:hAnsiTheme="minorBidi"/>
          <w:rtl/>
        </w:rPr>
        <w:t xml:space="preserve"> (התאמה לאנשים עם מוגבלות שכלית).</w:t>
      </w:r>
    </w:p>
    <w:p w:rsidR="006424F8" w:rsidRPr="000C3834" w:rsidRDefault="006424F8" w:rsidP="006424F8">
      <w:pPr>
        <w:pStyle w:val="a3"/>
        <w:rPr>
          <w:rFonts w:asciiTheme="minorBidi" w:hAnsiTheme="minorBidi"/>
          <w:rtl/>
        </w:rPr>
      </w:pPr>
    </w:p>
    <w:p w:rsidR="006424F8" w:rsidRPr="000C3834" w:rsidRDefault="006424F8" w:rsidP="005971A6">
      <w:pPr>
        <w:pStyle w:val="a3"/>
        <w:outlineLvl w:val="2"/>
        <w:rPr>
          <w:rFonts w:asciiTheme="minorBidi" w:hAnsiTheme="minorBidi"/>
          <w:b/>
          <w:bCs/>
          <w:rtl/>
        </w:rPr>
      </w:pPr>
      <w:bookmarkStart w:id="8" w:name="_Toc12839081"/>
      <w:r w:rsidRPr="005971A6">
        <w:rPr>
          <w:rFonts w:asciiTheme="minorBidi" w:hAnsiTheme="minorBidi"/>
          <w:b/>
          <w:bCs/>
          <w:highlight w:val="cyan"/>
          <w:rtl/>
        </w:rPr>
        <w:t xml:space="preserve">שותף לעבירה </w:t>
      </w:r>
      <w:r w:rsidRPr="005971A6">
        <w:rPr>
          <w:rFonts w:asciiTheme="minorBidi" w:hAnsiTheme="minorBidi"/>
          <w:b/>
          <w:bCs/>
          <w:highlight w:val="lightGray"/>
          <w:rtl/>
        </w:rPr>
        <w:t>(54א' לפקודה)</w:t>
      </w:r>
      <w:bookmarkEnd w:id="8"/>
    </w:p>
    <w:p w:rsidR="006424F8" w:rsidRPr="000C3834" w:rsidRDefault="006424F8" w:rsidP="006424F8">
      <w:pPr>
        <w:pStyle w:val="a3"/>
        <w:rPr>
          <w:rFonts w:asciiTheme="minorBidi" w:hAnsiTheme="minorBidi"/>
          <w:rtl/>
        </w:rPr>
      </w:pPr>
      <w:r w:rsidRPr="000C3834">
        <w:rPr>
          <w:rFonts w:asciiTheme="minorBidi" w:hAnsiTheme="minorBidi"/>
          <w:rtl/>
        </w:rPr>
        <w:t xml:space="preserve">לפי סעיף זה ביהמ"ש לא ירשיע נאשם על סמך עדותו היחידה של שותפו לעבירה אלא אם מצא </w:t>
      </w:r>
      <w:r w:rsidRPr="005971A6">
        <w:rPr>
          <w:rFonts w:asciiTheme="minorBidi" w:hAnsiTheme="minorBidi"/>
          <w:b/>
          <w:bCs/>
          <w:rtl/>
        </w:rPr>
        <w:t>ראיות נוספות לחיזוק</w:t>
      </w:r>
      <w:r w:rsidRPr="000C3834">
        <w:rPr>
          <w:rFonts w:asciiTheme="minorBidi" w:hAnsiTheme="minorBidi"/>
          <w:rtl/>
        </w:rPr>
        <w:t xml:space="preserve">. יש צורך </w:t>
      </w:r>
      <w:r w:rsidRPr="000C3834">
        <w:rPr>
          <w:rFonts w:asciiTheme="minorBidi" w:hAnsiTheme="minorBidi"/>
          <w:b/>
          <w:bCs/>
          <w:rtl/>
        </w:rPr>
        <w:t>בראיה מחזקת</w:t>
      </w:r>
      <w:r w:rsidRPr="000C3834">
        <w:rPr>
          <w:rFonts w:asciiTheme="minorBidi" w:hAnsiTheme="minorBidi"/>
          <w:rtl/>
        </w:rPr>
        <w:t>. אלא אם מדובר בעד מדינה (ואז צריך סיוע).</w:t>
      </w:r>
    </w:p>
    <w:p w:rsidR="006424F8" w:rsidRPr="000C3834" w:rsidRDefault="006424F8" w:rsidP="006424F8">
      <w:pPr>
        <w:pStyle w:val="a3"/>
        <w:rPr>
          <w:rFonts w:asciiTheme="minorBidi" w:hAnsiTheme="minorBidi"/>
          <w:rtl/>
        </w:rPr>
      </w:pPr>
      <w:r w:rsidRPr="000C3834">
        <w:rPr>
          <w:rFonts w:asciiTheme="minorBidi" w:hAnsiTheme="minorBidi"/>
          <w:b/>
          <w:bCs/>
          <w:rtl/>
        </w:rPr>
        <w:t>שותף</w:t>
      </w:r>
      <w:r w:rsidRPr="000C3834">
        <w:rPr>
          <w:rFonts w:asciiTheme="minorBidi" w:hAnsiTheme="minorBidi"/>
          <w:rtl/>
        </w:rPr>
        <w:t xml:space="preserve"> – קודם לתיקון של חוק העונשין הייתה הכוונה לאנשים שהייתה ביניהם שותפות לביצוע העבירה. </w:t>
      </w:r>
      <w:r w:rsidRPr="005971A6">
        <w:rPr>
          <w:rFonts w:asciiTheme="minorBidi" w:hAnsiTheme="minorBidi"/>
          <w:b/>
          <w:bCs/>
          <w:rtl/>
        </w:rPr>
        <w:t>לכאורה</w:t>
      </w:r>
      <w:r w:rsidRPr="000C3834">
        <w:rPr>
          <w:rFonts w:asciiTheme="minorBidi" w:hAnsiTheme="minorBidi"/>
          <w:rtl/>
        </w:rPr>
        <w:t xml:space="preserve"> שותפות לביצוע העבירה זה רק </w:t>
      </w:r>
      <w:r w:rsidRPr="005971A6">
        <w:rPr>
          <w:rFonts w:asciiTheme="minorBidi" w:hAnsiTheme="minorBidi"/>
          <w:b/>
          <w:bCs/>
          <w:rtl/>
        </w:rPr>
        <w:t>מבצעים בצוותא</w:t>
      </w:r>
      <w:r w:rsidRPr="000C3834">
        <w:rPr>
          <w:rFonts w:asciiTheme="minorBidi" w:hAnsiTheme="minorBidi"/>
          <w:rtl/>
        </w:rPr>
        <w:t xml:space="preserve">. מבצעים אלו הם המבצעים במשותף. עד מדינה מפרש את המונח שותפות בצורה יותר רחבה – מישהו שגם מסייע לביצוע העבירה או </w:t>
      </w:r>
      <w:r w:rsidRPr="005971A6">
        <w:rPr>
          <w:rFonts w:asciiTheme="minorBidi" w:hAnsiTheme="minorBidi"/>
          <w:b/>
          <w:bCs/>
          <w:rtl/>
        </w:rPr>
        <w:t>משדל</w:t>
      </w:r>
      <w:r w:rsidRPr="000C3834">
        <w:rPr>
          <w:rFonts w:asciiTheme="minorBidi" w:hAnsiTheme="minorBidi"/>
          <w:rtl/>
        </w:rPr>
        <w:t xml:space="preserve"> לביצוע העבירה הוא שותף "לעסקת העבירה".</w:t>
      </w:r>
    </w:p>
    <w:p w:rsidR="006424F8" w:rsidRPr="000C3834" w:rsidRDefault="006424F8" w:rsidP="005971A6">
      <w:pPr>
        <w:pStyle w:val="a3"/>
        <w:rPr>
          <w:rFonts w:asciiTheme="minorBidi" w:hAnsiTheme="minorBidi"/>
          <w:rtl/>
        </w:rPr>
      </w:pPr>
      <w:r w:rsidRPr="000C3834">
        <w:rPr>
          <w:rFonts w:asciiTheme="minorBidi" w:hAnsiTheme="minorBidi"/>
          <w:rtl/>
        </w:rPr>
        <w:t>כשמדובר בעדות שותף רגיל הדרישה היא ל</w:t>
      </w:r>
      <w:r w:rsidRPr="000C3834">
        <w:rPr>
          <w:rFonts w:asciiTheme="minorBidi" w:hAnsiTheme="minorBidi"/>
          <w:b/>
          <w:bCs/>
          <w:rtl/>
        </w:rPr>
        <w:t>ראיית חיזוק</w:t>
      </w:r>
      <w:r w:rsidRPr="000C3834">
        <w:rPr>
          <w:rFonts w:asciiTheme="minorBidi" w:hAnsiTheme="minorBidi"/>
          <w:rtl/>
        </w:rPr>
        <w:t>. כאשר מדובר ב</w:t>
      </w:r>
      <w:r w:rsidRPr="000C3834">
        <w:rPr>
          <w:rFonts w:asciiTheme="minorBidi" w:hAnsiTheme="minorBidi"/>
          <w:b/>
          <w:bCs/>
          <w:rtl/>
        </w:rPr>
        <w:t>עד מדינה</w:t>
      </w:r>
      <w:r w:rsidRPr="000C3834">
        <w:rPr>
          <w:rFonts w:asciiTheme="minorBidi" w:hAnsiTheme="minorBidi"/>
          <w:rtl/>
        </w:rPr>
        <w:t xml:space="preserve"> הדרישה הראייתית הנוספת היא של </w:t>
      </w:r>
      <w:r w:rsidRPr="000C3834">
        <w:rPr>
          <w:rFonts w:asciiTheme="minorBidi" w:hAnsiTheme="minorBidi"/>
          <w:b/>
          <w:bCs/>
          <w:rtl/>
        </w:rPr>
        <w:t>סיוע</w:t>
      </w:r>
      <w:r w:rsidR="005971A6">
        <w:rPr>
          <w:rFonts w:asciiTheme="minorBidi" w:hAnsiTheme="minorBidi"/>
          <w:rtl/>
        </w:rPr>
        <w:t>.</w:t>
      </w:r>
      <w:r w:rsidR="005971A6">
        <w:rPr>
          <w:rFonts w:asciiTheme="minorBidi" w:hAnsiTheme="minorBidi" w:hint="cs"/>
          <w:rtl/>
        </w:rPr>
        <w:t xml:space="preserve"> </w:t>
      </w:r>
      <w:r w:rsidRPr="000C3834">
        <w:rPr>
          <w:rFonts w:asciiTheme="minorBidi" w:hAnsiTheme="minorBidi"/>
          <w:rtl/>
        </w:rPr>
        <w:t xml:space="preserve">מדובר בשתי ראיות שונות, </w:t>
      </w:r>
      <w:r w:rsidRPr="005971A6">
        <w:rPr>
          <w:rFonts w:asciiTheme="minorBidi" w:hAnsiTheme="minorBidi"/>
          <w:b/>
          <w:bCs/>
          <w:highlight w:val="yellow"/>
          <w:rtl/>
        </w:rPr>
        <w:t>ראיה מסייעת דורשת דרישות חזקות יותר, ומחזקת יכולה להיות ראיה קלה יותר.</w:t>
      </w:r>
    </w:p>
    <w:p w:rsidR="005971A6" w:rsidRPr="000C3834" w:rsidRDefault="005971A6" w:rsidP="006424F8">
      <w:pPr>
        <w:pStyle w:val="a3"/>
        <w:rPr>
          <w:rFonts w:asciiTheme="minorBidi" w:hAnsiTheme="minorBidi"/>
          <w:rtl/>
        </w:rPr>
      </w:pPr>
    </w:p>
    <w:p w:rsidR="00B00EC4" w:rsidRDefault="00B00EC4" w:rsidP="00B00EC4">
      <w:pPr>
        <w:pStyle w:val="a3"/>
        <w:rPr>
          <w:rFonts w:asciiTheme="minorBidi" w:hAnsiTheme="minorBidi"/>
          <w:rtl/>
        </w:rPr>
      </w:pPr>
    </w:p>
    <w:p w:rsidR="00B00EC4" w:rsidRDefault="006424F8" w:rsidP="00B00EC4">
      <w:pPr>
        <w:pStyle w:val="a3"/>
        <w:rPr>
          <w:rFonts w:asciiTheme="minorBidi" w:hAnsiTheme="minorBidi"/>
          <w:rtl/>
        </w:rPr>
      </w:pPr>
      <w:r w:rsidRPr="000C3834">
        <w:rPr>
          <w:rFonts w:asciiTheme="minorBidi" w:hAnsiTheme="minorBidi"/>
          <w:rtl/>
        </w:rPr>
        <w:t xml:space="preserve">מבחינת הרציונל אנו צריכים להבין למה </w:t>
      </w:r>
      <w:r w:rsidR="00B00EC4">
        <w:rPr>
          <w:rFonts w:asciiTheme="minorBidi" w:hAnsiTheme="minorBidi" w:hint="cs"/>
          <w:rtl/>
        </w:rPr>
        <w:t>יש הבדל</w:t>
      </w:r>
      <w:r w:rsidRPr="000C3834">
        <w:rPr>
          <w:rFonts w:asciiTheme="minorBidi" w:hAnsiTheme="minorBidi"/>
          <w:rtl/>
        </w:rPr>
        <w:t xml:space="preserve"> בתוספת ראייתית כאשר מדובר בשותף וכאשר שותף הוא עד מדינה. </w:t>
      </w:r>
    </w:p>
    <w:p w:rsidR="006424F8" w:rsidRPr="000C3834" w:rsidRDefault="00B00EC4" w:rsidP="00B00EC4">
      <w:pPr>
        <w:pStyle w:val="a3"/>
        <w:rPr>
          <w:rFonts w:asciiTheme="minorBidi" w:hAnsiTheme="minorBidi"/>
          <w:rtl/>
        </w:rPr>
      </w:pPr>
      <w:r w:rsidRPr="00B00EC4">
        <w:rPr>
          <w:rFonts w:asciiTheme="minorBidi" w:hAnsiTheme="minorBidi" w:hint="cs"/>
          <w:b/>
          <w:bCs/>
          <w:rtl/>
        </w:rPr>
        <w:t>שותף</w:t>
      </w:r>
      <w:r>
        <w:rPr>
          <w:rFonts w:asciiTheme="minorBidi" w:hAnsiTheme="minorBidi" w:hint="cs"/>
          <w:rtl/>
        </w:rPr>
        <w:t xml:space="preserve"> - </w:t>
      </w:r>
      <w:r w:rsidR="006424F8" w:rsidRPr="000C3834">
        <w:rPr>
          <w:rFonts w:asciiTheme="minorBidi" w:hAnsiTheme="minorBidi"/>
          <w:rtl/>
        </w:rPr>
        <w:t xml:space="preserve">הדרישה לתוספת אצל </w:t>
      </w:r>
      <w:r w:rsidR="006424F8" w:rsidRPr="00B00EC4">
        <w:rPr>
          <w:rFonts w:asciiTheme="minorBidi" w:hAnsiTheme="minorBidi"/>
          <w:rtl/>
        </w:rPr>
        <w:t>השותף</w:t>
      </w:r>
      <w:r w:rsidR="006424F8" w:rsidRPr="000C3834">
        <w:rPr>
          <w:rFonts w:asciiTheme="minorBidi" w:hAnsiTheme="minorBidi"/>
          <w:rtl/>
        </w:rPr>
        <w:t xml:space="preserve"> נעוצה בחשש ששותף לאותו מעשה ינסה להסיר מעליו אחריות ולהטיל אותה במלואה/חלקה על מישהו אחר. לחלופין, יכולה להיות כוונה לשותף לפנות לגורם המשטרית ולהיות מוכן לה</w:t>
      </w:r>
      <w:r>
        <w:rPr>
          <w:rFonts w:asciiTheme="minorBidi" w:hAnsiTheme="minorBidi"/>
          <w:rtl/>
        </w:rPr>
        <w:t>עיד כנגד שותפו בתנאי שיקלו עמו.</w:t>
      </w:r>
    </w:p>
    <w:p w:rsidR="006424F8" w:rsidRPr="000C3834" w:rsidRDefault="006424F8" w:rsidP="006424F8">
      <w:pPr>
        <w:pStyle w:val="a3"/>
        <w:rPr>
          <w:rFonts w:asciiTheme="minorBidi" w:hAnsiTheme="minorBidi"/>
          <w:rtl/>
        </w:rPr>
      </w:pPr>
      <w:r w:rsidRPr="00B00EC4">
        <w:rPr>
          <w:rFonts w:asciiTheme="minorBidi" w:hAnsiTheme="minorBidi"/>
          <w:b/>
          <w:bCs/>
          <w:rtl/>
        </w:rPr>
        <w:t>עד מדינה</w:t>
      </w:r>
      <w:r w:rsidRPr="000C3834">
        <w:rPr>
          <w:rFonts w:asciiTheme="minorBidi" w:hAnsiTheme="minorBidi"/>
          <w:rtl/>
        </w:rPr>
        <w:t xml:space="preserve"> – מעמד מתגבש באמצעות 3 מרכיבים:</w:t>
      </w:r>
    </w:p>
    <w:p w:rsidR="006424F8" w:rsidRPr="000C3834" w:rsidRDefault="006424F8" w:rsidP="006424F8">
      <w:pPr>
        <w:pStyle w:val="a3"/>
        <w:numPr>
          <w:ilvl w:val="0"/>
          <w:numId w:val="6"/>
        </w:numPr>
        <w:rPr>
          <w:rFonts w:asciiTheme="minorBidi" w:hAnsiTheme="minorBidi"/>
        </w:rPr>
      </w:pPr>
      <w:r w:rsidRPr="000C3834">
        <w:rPr>
          <w:rFonts w:asciiTheme="minorBidi" w:hAnsiTheme="minorBidi"/>
          <w:b/>
          <w:bCs/>
          <w:rtl/>
        </w:rPr>
        <w:t>השותפות היא שותפות לאותה עבירה</w:t>
      </w:r>
      <w:r w:rsidRPr="000C3834">
        <w:rPr>
          <w:rFonts w:asciiTheme="minorBidi" w:hAnsiTheme="minorBidi"/>
          <w:rtl/>
        </w:rPr>
        <w:t>. אם לא היה שותפות בנוגע לאותו מעשה – לא יכול להתגבש מעמד של עד מדינה. אם שלושה סיכמו ביניהם שיביאו סמים, ואז אחד מהם עושה פעולת ייבוא נפרדת. נניח שאחד מהשלושה מסכים להיות עד מדינה, הוא יכול להעיד על המעשים המשותפים ויכול להיות שיש לו גם מידע לגבי המעשים שאינם משותפים. על המקרים הנוספים הוא יוכל להיחשב כעד רגיל ובכלל לא צריך להחשיב אותו כעד מדינה. נניח שהוא רואה ייבוא של סמים אבל אין לו חלק בכך – עדותו תהיה כעדות של עד רגיל ולא עד מדינה. במקרה של פעולה משותפת זה יכול להיות בסטאטוס של עד מדינה אם מצטרפים שני רכיבים נוספים.</w:t>
      </w:r>
    </w:p>
    <w:p w:rsidR="006424F8" w:rsidRPr="000C3834" w:rsidRDefault="006424F8" w:rsidP="006424F8">
      <w:pPr>
        <w:pStyle w:val="a3"/>
        <w:numPr>
          <w:ilvl w:val="0"/>
          <w:numId w:val="6"/>
        </w:numPr>
        <w:rPr>
          <w:rFonts w:asciiTheme="minorBidi" w:hAnsiTheme="minorBidi"/>
        </w:rPr>
      </w:pPr>
      <w:r w:rsidRPr="000C3834">
        <w:rPr>
          <w:rFonts w:asciiTheme="minorBidi" w:hAnsiTheme="minorBidi"/>
          <w:b/>
          <w:bCs/>
          <w:rtl/>
        </w:rPr>
        <w:t xml:space="preserve">הוא מעיד מטעם התביעה </w:t>
      </w:r>
      <w:r w:rsidRPr="000C3834">
        <w:rPr>
          <w:rFonts w:asciiTheme="minorBidi" w:hAnsiTheme="minorBidi"/>
          <w:rtl/>
        </w:rPr>
        <w:t>(אם הוא זומן על ידי העד השני הוא לא יהיה מטעם המדינה).</w:t>
      </w:r>
    </w:p>
    <w:p w:rsidR="006424F8" w:rsidRPr="000C3834" w:rsidRDefault="006424F8" w:rsidP="006424F8">
      <w:pPr>
        <w:pStyle w:val="a3"/>
        <w:numPr>
          <w:ilvl w:val="0"/>
          <w:numId w:val="6"/>
        </w:numPr>
        <w:rPr>
          <w:rFonts w:asciiTheme="minorBidi" w:hAnsiTheme="minorBidi"/>
        </w:rPr>
      </w:pPr>
      <w:r w:rsidRPr="000C3834">
        <w:rPr>
          <w:rFonts w:asciiTheme="minorBidi" w:hAnsiTheme="minorBidi"/>
          <w:b/>
          <w:bCs/>
          <w:rtl/>
        </w:rPr>
        <w:t>העדות נעשית לאחר שהובטחה או ניתנה לו טובת הנאה</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00EC4">
        <w:rPr>
          <w:rFonts w:asciiTheme="minorBidi" w:hAnsiTheme="minorBidi"/>
          <w:b/>
          <w:bCs/>
          <w:rtl/>
        </w:rPr>
        <w:t>מתן טובת ההנאה יוצר חשש מאוד כבד</w:t>
      </w:r>
      <w:r w:rsidRPr="000C3834">
        <w:rPr>
          <w:rFonts w:asciiTheme="minorBidi" w:hAnsiTheme="minorBidi"/>
          <w:rtl/>
        </w:rPr>
        <w:t xml:space="preserve"> כי ההסכמה להעיד היא תוצר של טובת ההנאה. היא יכולה להיות עד כדי ויתור העמדה לדין של עד התביעה עצמו והתמקדות בשותפו. לכן הדרישה לתוספת ראייתית ביחס לעד מדינה היא הרבה יותר </w:t>
      </w:r>
      <w:r w:rsidRPr="00B00EC4">
        <w:rPr>
          <w:rFonts w:asciiTheme="minorBidi" w:hAnsiTheme="minorBidi"/>
          <w:b/>
          <w:bCs/>
          <w:rtl/>
        </w:rPr>
        <w:t>נוקבת וחמורה</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00EC4">
        <w:rPr>
          <w:rFonts w:asciiTheme="minorBidi" w:hAnsiTheme="minorBidi"/>
          <w:b/>
          <w:bCs/>
          <w:highlight w:val="yellow"/>
          <w:rtl/>
        </w:rPr>
        <w:t xml:space="preserve">לסיכום </w:t>
      </w:r>
      <w:r w:rsidRPr="00B00EC4">
        <w:rPr>
          <w:rFonts w:asciiTheme="minorBidi" w:hAnsiTheme="minorBidi"/>
          <w:highlight w:val="yellow"/>
          <w:rtl/>
        </w:rPr>
        <w:t>– עד מדינה הוא שותף, אבל אם לא מתקיימים שלושת התנאים של עד מדינה הוא שותף רגיל ולא עד מדינה. ככל שטובת ההנאה לעד המדינה היא משמעותית יותר, יש צורך חזק יותר בראייה מסייעת.</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Pr>
      </w:pPr>
      <w:r w:rsidRPr="00B00EC4">
        <w:rPr>
          <w:rFonts w:asciiTheme="minorBidi" w:hAnsiTheme="minorBidi"/>
          <w:b/>
          <w:bCs/>
          <w:highlight w:val="magenta"/>
          <w:rtl/>
        </w:rPr>
        <w:t>הלכת קינזי</w:t>
      </w:r>
      <w:r w:rsidRPr="000C3834">
        <w:rPr>
          <w:rFonts w:asciiTheme="minorBidi" w:hAnsiTheme="minorBidi"/>
          <w:rtl/>
        </w:rPr>
        <w:t xml:space="preserve"> – אחרי מאמצים גדולים (30 שנה) שהלכה זו התקיימה הצליחה פרקליטות המדינה להביא לצמצומה (כמעט ביטולה). הלכה זו שלא מבוססת בחוק, אמרה כי </w:t>
      </w:r>
      <w:r w:rsidRPr="00B00EC4">
        <w:rPr>
          <w:rFonts w:asciiTheme="minorBidi" w:hAnsiTheme="minorBidi"/>
          <w:b/>
          <w:bCs/>
          <w:rtl/>
        </w:rPr>
        <w:t>לא מעידים שותף לפני שמשפטו הסתיים</w:t>
      </w:r>
      <w:r w:rsidRPr="000C3834">
        <w:rPr>
          <w:rFonts w:asciiTheme="minorBidi" w:hAnsiTheme="minorBidi"/>
          <w:rtl/>
        </w:rPr>
        <w:t xml:space="preserve">. נוצר מעגל שוטה, כשהדרך היחידה לפרוץ אותו היא ליצור עדות מדינה אצל אחד מהשניים. לפי </w:t>
      </w:r>
      <w:r w:rsidRPr="00B00EC4">
        <w:rPr>
          <w:rFonts w:asciiTheme="minorBidi" w:hAnsiTheme="minorBidi"/>
          <w:b/>
          <w:bCs/>
          <w:rtl/>
        </w:rPr>
        <w:t>דילמת האסיר</w:t>
      </w:r>
      <w:r w:rsidRPr="000C3834">
        <w:rPr>
          <w:rFonts w:asciiTheme="minorBidi" w:hAnsiTheme="minorBidi"/>
          <w:rtl/>
        </w:rPr>
        <w:t xml:space="preserve">, אם השניים יצליחו להחזיק מעמד ואף אחד לא יציע עצמו כעד מדינה, הסיכוי הוא ששניהם יזוכו. כדי להימנע מעדות שקר, נוצרה </w:t>
      </w:r>
      <w:r w:rsidRPr="00B00EC4">
        <w:rPr>
          <w:rFonts w:asciiTheme="minorBidi" w:hAnsiTheme="minorBidi"/>
          <w:b/>
          <w:bCs/>
          <w:rtl/>
        </w:rPr>
        <w:t>הלכת קינזי</w:t>
      </w:r>
      <w:r w:rsidRPr="000C3834">
        <w:rPr>
          <w:rFonts w:asciiTheme="minorBidi" w:hAnsiTheme="minorBidi"/>
          <w:rtl/>
        </w:rPr>
        <w:t xml:space="preserve"> – השופט אמר שבאופן פרקטי הוא דורש ש</w:t>
      </w:r>
      <w:r w:rsidRPr="000C3834">
        <w:rPr>
          <w:rFonts w:asciiTheme="minorBidi" w:hAnsiTheme="minorBidi"/>
          <w:b/>
          <w:bCs/>
          <w:rtl/>
        </w:rPr>
        <w:t>לא יעידו שותף לפני שהוא עצמו נתן את הדין</w:t>
      </w:r>
      <w:r w:rsidRPr="000C3834">
        <w:rPr>
          <w:rFonts w:asciiTheme="minorBidi" w:hAnsiTheme="minorBidi"/>
          <w:rtl/>
        </w:rPr>
        <w:t>. הדרך היחידה להתמודד עם זה זו הבטחה של מעמד עד מדינה (אבל יש בכך חוסר מוסריות גדול מאוד).</w:t>
      </w:r>
    </w:p>
    <w:p w:rsidR="006424F8" w:rsidRPr="000C3834" w:rsidRDefault="006424F8" w:rsidP="006424F8">
      <w:pPr>
        <w:pStyle w:val="a3"/>
        <w:rPr>
          <w:rFonts w:asciiTheme="minorBidi" w:hAnsiTheme="minorBidi"/>
          <w:rtl/>
        </w:rPr>
      </w:pPr>
      <w:r w:rsidRPr="00B00EC4">
        <w:rPr>
          <w:rFonts w:asciiTheme="minorBidi" w:hAnsiTheme="minorBidi"/>
          <w:b/>
          <w:bCs/>
          <w:highlight w:val="magenta"/>
          <w:rtl/>
        </w:rPr>
        <w:t>פס"ד הנדל</w:t>
      </w:r>
      <w:r w:rsidRPr="000C3834">
        <w:rPr>
          <w:rFonts w:asciiTheme="minorBidi" w:hAnsiTheme="minorBidi"/>
          <w:b/>
          <w:bCs/>
          <w:rtl/>
        </w:rPr>
        <w:t xml:space="preserve"> – </w:t>
      </w:r>
      <w:r w:rsidRPr="000C3834">
        <w:rPr>
          <w:rFonts w:asciiTheme="minorBidi" w:hAnsiTheme="minorBidi"/>
          <w:rtl/>
        </w:rPr>
        <w:t>ביטול הלכת קינזי, טעמי הלכה – בין יעילות המשפט למשפט הוגן.</w:t>
      </w:r>
    </w:p>
    <w:p w:rsidR="006424F8" w:rsidRPr="000C3834" w:rsidRDefault="006424F8" w:rsidP="006424F8">
      <w:pPr>
        <w:pStyle w:val="a3"/>
        <w:rPr>
          <w:rFonts w:asciiTheme="minorBidi" w:hAnsiTheme="minorBidi"/>
          <w:b/>
          <w:bCs/>
          <w:rtl/>
        </w:rPr>
      </w:pPr>
    </w:p>
    <w:p w:rsidR="006424F8" w:rsidRPr="000C3834" w:rsidRDefault="006424F8" w:rsidP="006424F8">
      <w:pPr>
        <w:pStyle w:val="a3"/>
        <w:rPr>
          <w:rFonts w:asciiTheme="minorBidi" w:hAnsiTheme="minorBidi"/>
          <w:rtl/>
        </w:rPr>
      </w:pPr>
      <w:r w:rsidRPr="00B00EC4">
        <w:rPr>
          <w:rFonts w:asciiTheme="minorBidi" w:hAnsiTheme="minorBidi"/>
          <w:b/>
          <w:bCs/>
          <w:highlight w:val="magenta"/>
          <w:rtl/>
        </w:rPr>
        <w:t>אבו ליטאף נ' מ"י</w:t>
      </w:r>
      <w:r w:rsidRPr="000C3834">
        <w:rPr>
          <w:rFonts w:asciiTheme="minorBidi" w:hAnsiTheme="minorBidi"/>
          <w:rtl/>
        </w:rPr>
        <w:t xml:space="preserve"> – "</w:t>
      </w:r>
      <w:r w:rsidRPr="00B00EC4">
        <w:rPr>
          <w:rFonts w:asciiTheme="minorBidi" w:hAnsiTheme="minorBidi"/>
          <w:b/>
          <w:bCs/>
          <w:rtl/>
        </w:rPr>
        <w:t>עד מדינה לשיטתו</w:t>
      </w:r>
      <w:r w:rsidRPr="000C3834">
        <w:rPr>
          <w:rFonts w:asciiTheme="minorBidi" w:hAnsiTheme="minorBidi"/>
          <w:rtl/>
        </w:rPr>
        <w:t>." מצב של מדובב שהוכנס לתא הכלא של חשוד, והצליח לקבל מפיו הודעה אחרי שהמדובב אמר לחשוד שאם הוא יודה, יש לו קשרים עם המשטרה והוא יסדר לו מעמד של עד מדינה. הוא האמין לו, קרא לחוקר ואמר לו שהוא מוכן למסור את מה שידוע לו על מעשה עבירה, אבל הוא מבקש טובת הנאה. החוקר אמר לו שהוא יראה מה הוא יכול לעשות בשבילו. בסופו של דבר לא ניתנה הבטחה והמדינה השיגה מה שהיא רצתה – ואין לנו עד מדינה. אבו ליטף – החשוד שהעידו נגדו, בא למשפטו וטען כי יש לפני השופטים בעצם עד מדינה לשיטתו (לפי סברתו) – הוא מסר את הדברים על בסיס הנחה שיסדרו לו מעמד של עד מדינה. אבו ליטאף ביקש להתייחס אליו כאילו הוא עד מדינה וביקש לראות סיוע. ביהמ"ש העליון הגיע למסקנה ש</w:t>
      </w:r>
      <w:r w:rsidRPr="000C3834">
        <w:rPr>
          <w:rFonts w:asciiTheme="minorBidi" w:hAnsiTheme="minorBidi"/>
          <w:b/>
          <w:bCs/>
          <w:rtl/>
        </w:rPr>
        <w:t>אין דרישה לראות ראיית סיוע פורמלית</w:t>
      </w:r>
      <w:r w:rsidR="001D6541">
        <w:rPr>
          <w:rFonts w:asciiTheme="minorBidi" w:hAnsiTheme="minorBidi"/>
          <w:rtl/>
        </w:rPr>
        <w:t>. המעמד הפורמ</w:t>
      </w:r>
      <w:r w:rsidRPr="000C3834">
        <w:rPr>
          <w:rFonts w:asciiTheme="minorBidi" w:hAnsiTheme="minorBidi"/>
          <w:rtl/>
        </w:rPr>
        <w:t>לי של עד מדינה הוא זה שמחי</w:t>
      </w:r>
      <w:r w:rsidR="001D6541">
        <w:rPr>
          <w:rFonts w:asciiTheme="minorBidi" w:hAnsiTheme="minorBidi"/>
          <w:rtl/>
        </w:rPr>
        <w:t>יב את הדרישה לראיית סיוע פורמ</w:t>
      </w:r>
      <w:r w:rsidRPr="000C3834">
        <w:rPr>
          <w:rFonts w:asciiTheme="minorBidi" w:hAnsiTheme="minorBidi"/>
          <w:rtl/>
        </w:rPr>
        <w:t>לית.</w:t>
      </w:r>
    </w:p>
    <w:p w:rsidR="006424F8" w:rsidRPr="000C3834" w:rsidRDefault="006424F8" w:rsidP="006424F8">
      <w:pPr>
        <w:pStyle w:val="a3"/>
        <w:rPr>
          <w:rFonts w:asciiTheme="minorBidi" w:hAnsiTheme="minorBidi"/>
          <w:rtl/>
        </w:rPr>
      </w:pPr>
    </w:p>
    <w:p w:rsidR="006424F8" w:rsidRPr="000C3834" w:rsidRDefault="006424F8" w:rsidP="00B00EC4">
      <w:pPr>
        <w:pStyle w:val="a3"/>
        <w:jc w:val="center"/>
        <w:outlineLvl w:val="0"/>
        <w:rPr>
          <w:rFonts w:asciiTheme="minorBidi" w:hAnsiTheme="minorBidi"/>
          <w:rtl/>
        </w:rPr>
      </w:pPr>
      <w:bookmarkStart w:id="9" w:name="_Toc12839082"/>
      <w:r w:rsidRPr="00B00EC4">
        <w:rPr>
          <w:rFonts w:asciiTheme="minorBidi" w:hAnsiTheme="minorBidi"/>
          <w:b/>
          <w:bCs/>
          <w:highlight w:val="green"/>
          <w:u w:val="single"/>
          <w:rtl/>
        </w:rPr>
        <w:t>חסיונות</w:t>
      </w:r>
      <w:bookmarkEnd w:id="9"/>
    </w:p>
    <w:p w:rsidR="006424F8" w:rsidRPr="000C3834" w:rsidRDefault="006424F8" w:rsidP="006424F8">
      <w:pPr>
        <w:pStyle w:val="a3"/>
        <w:rPr>
          <w:rFonts w:asciiTheme="minorBidi" w:hAnsiTheme="minorBidi"/>
          <w:rtl/>
        </w:rPr>
      </w:pPr>
      <w:r w:rsidRPr="00B00EC4">
        <w:rPr>
          <w:rFonts w:asciiTheme="minorBidi" w:hAnsiTheme="minorBidi"/>
          <w:b/>
          <w:bCs/>
          <w:rtl/>
        </w:rPr>
        <w:t>חיסיון</w:t>
      </w:r>
      <w:r w:rsidRPr="000C3834">
        <w:rPr>
          <w:rFonts w:asciiTheme="minorBidi" w:hAnsiTheme="minorBidi"/>
          <w:rtl/>
        </w:rPr>
        <w:t xml:space="preserve"> הוא מצב בו ראיה לא יכולה למצוא עצמה/לא תבוא בפני בית משפט. יש להבדיל בין מושגי סודיות, חסינות וחיסיון.</w:t>
      </w:r>
    </w:p>
    <w:p w:rsidR="006424F8" w:rsidRPr="000C3834" w:rsidRDefault="006424F8" w:rsidP="00F0618F">
      <w:pPr>
        <w:pStyle w:val="a3"/>
        <w:numPr>
          <w:ilvl w:val="0"/>
          <w:numId w:val="53"/>
        </w:numPr>
        <w:rPr>
          <w:rFonts w:asciiTheme="minorBidi" w:hAnsiTheme="minorBidi"/>
          <w:rtl/>
        </w:rPr>
      </w:pPr>
      <w:r w:rsidRPr="000C3834">
        <w:rPr>
          <w:rFonts w:asciiTheme="minorBidi" w:hAnsiTheme="minorBidi"/>
          <w:b/>
          <w:bCs/>
          <w:rtl/>
        </w:rPr>
        <w:t>סודיות</w:t>
      </w:r>
      <w:r w:rsidRPr="000C3834">
        <w:rPr>
          <w:rFonts w:asciiTheme="minorBidi" w:hAnsiTheme="minorBidi"/>
          <w:rtl/>
        </w:rPr>
        <w:t xml:space="preserve"> – מצב שלא קשור בדיני ראיות. מדובר במצב דיוני שמכוחו </w:t>
      </w:r>
      <w:r w:rsidR="00B00EC4">
        <w:rPr>
          <w:rFonts w:asciiTheme="minorBidi" w:hAnsiTheme="minorBidi" w:hint="cs"/>
          <w:rtl/>
        </w:rPr>
        <w:t xml:space="preserve">של </w:t>
      </w:r>
      <w:r w:rsidRPr="000C3834">
        <w:rPr>
          <w:rFonts w:asciiTheme="minorBidi" w:hAnsiTheme="minorBidi"/>
          <w:rtl/>
        </w:rPr>
        <w:t>עניין מסוים נחסמת האפשרות באופן מלא/חלקי להביא לפרסום עניין מסוים. זה יכול להיות על דרך של קביעה שהמשפט יתנהל בדלתיים סגורות, זה יכול להיות דרך מניעת פרסום שם, או מניעת פרסום זהות (העד מעיד בתחפושת כדי שדמותו לא תזוהה), וזה יכול להיות על ידי הטלת חובה לשמור עניינים מסוימים בסוד אף על פי שהמשפט מתנהל באופן מלא על ידי הנאשם/סנגורו. זה לא חלק מדיני הראיות על אף שהדינים שקובעים חסיונות נקראים סודיות – שזה סוג של חיסיון.</w:t>
      </w:r>
    </w:p>
    <w:p w:rsidR="006424F8" w:rsidRPr="000C3834" w:rsidRDefault="006424F8" w:rsidP="00F0618F">
      <w:pPr>
        <w:pStyle w:val="a3"/>
        <w:numPr>
          <w:ilvl w:val="0"/>
          <w:numId w:val="53"/>
        </w:numPr>
        <w:rPr>
          <w:rFonts w:asciiTheme="minorBidi" w:hAnsiTheme="minorBidi"/>
          <w:rtl/>
        </w:rPr>
      </w:pPr>
      <w:r w:rsidRPr="000C3834">
        <w:rPr>
          <w:rFonts w:asciiTheme="minorBidi" w:hAnsiTheme="minorBidi"/>
          <w:b/>
          <w:bCs/>
          <w:rtl/>
        </w:rPr>
        <w:t>חסינות</w:t>
      </w:r>
      <w:r w:rsidRPr="000C3834">
        <w:rPr>
          <w:rFonts w:asciiTheme="minorBidi" w:hAnsiTheme="minorBidi"/>
          <w:rtl/>
        </w:rPr>
        <w:t xml:space="preserve"> – מצב שהוא גם </w:t>
      </w:r>
      <w:r w:rsidR="00B00EC4">
        <w:rPr>
          <w:rFonts w:asciiTheme="minorBidi" w:hAnsiTheme="minorBidi" w:hint="cs"/>
          <w:rtl/>
        </w:rPr>
        <w:t xml:space="preserve">לא </w:t>
      </w:r>
      <w:r w:rsidRPr="000C3834">
        <w:rPr>
          <w:rFonts w:asciiTheme="minorBidi" w:hAnsiTheme="minorBidi"/>
          <w:rtl/>
        </w:rPr>
        <w:t>חלק מדיני הראיות שמעניק פטור מלא או חלקי מאחריות פלילית או אזרחית. כאשר החסינות מלאה, טוטאלית כמו אצל הנשיא – לא ניתן להעמידו לדין. קצב שוכנע איכשהו להסכים לקצר את תקופת כהונתו, נוהלה החקירה והעמידו אותו לדין.</w:t>
      </w:r>
    </w:p>
    <w:p w:rsidR="00B00EC4" w:rsidRDefault="006424F8" w:rsidP="00F0618F">
      <w:pPr>
        <w:pStyle w:val="a3"/>
        <w:numPr>
          <w:ilvl w:val="0"/>
          <w:numId w:val="53"/>
        </w:numPr>
        <w:rPr>
          <w:rFonts w:asciiTheme="minorBidi" w:hAnsiTheme="minorBidi"/>
        </w:rPr>
      </w:pPr>
      <w:r w:rsidRPr="000C3834">
        <w:rPr>
          <w:rFonts w:asciiTheme="minorBidi" w:hAnsiTheme="minorBidi"/>
          <w:b/>
          <w:bCs/>
          <w:rtl/>
        </w:rPr>
        <w:t>חסיון</w:t>
      </w:r>
      <w:r w:rsidR="00B00EC4">
        <w:rPr>
          <w:rFonts w:asciiTheme="minorBidi" w:hAnsiTheme="minorBidi"/>
          <w:rtl/>
        </w:rPr>
        <w:t xml:space="preserve"> – מצב שבו</w:t>
      </w:r>
      <w:r w:rsidRPr="000C3834">
        <w:rPr>
          <w:rFonts w:asciiTheme="minorBidi" w:hAnsiTheme="minorBidi"/>
          <w:rtl/>
        </w:rPr>
        <w:t xml:space="preserve"> מסיבות מסוימות לא ניתן להביא ראיה לביהמ"ש. יש מחסום והוא אומר שהיא לא תבוא לביהמ"ש (וברוב המקרים הראיה גם איננה מובאת לידיעתו של אחד הצדדים במשפט. מי שמחזיק בראיה החסויה יודע את תוכנה, אבל כלפי ביהמ"ש והצד השני היא חסויה).</w:t>
      </w:r>
    </w:p>
    <w:p w:rsidR="006424F8" w:rsidRPr="00B00EC4" w:rsidRDefault="006424F8" w:rsidP="00B00EC4">
      <w:pPr>
        <w:pStyle w:val="a3"/>
        <w:ind w:left="360"/>
        <w:rPr>
          <w:rFonts w:asciiTheme="minorBidi" w:hAnsiTheme="minorBidi"/>
          <w:rtl/>
        </w:rPr>
      </w:pPr>
      <w:r w:rsidRPr="00B00EC4">
        <w:rPr>
          <w:rFonts w:asciiTheme="minorBidi" w:hAnsiTheme="minorBidi"/>
          <w:b/>
          <w:bCs/>
          <w:rtl/>
        </w:rPr>
        <w:t>לדוגמא</w:t>
      </w:r>
      <w:r w:rsidRPr="00B00EC4">
        <w:rPr>
          <w:rFonts w:asciiTheme="minorBidi" w:hAnsiTheme="minorBidi"/>
          <w:rtl/>
        </w:rPr>
        <w:t xml:space="preserve"> – חסיון עורך דין לקוח. המשמעות היא שלא מגלים את תוכן השיחות.</w:t>
      </w:r>
    </w:p>
    <w:p w:rsidR="006424F8" w:rsidRPr="000C3834" w:rsidRDefault="006424F8" w:rsidP="006424F8">
      <w:pPr>
        <w:pStyle w:val="a3"/>
        <w:jc w:val="both"/>
        <w:rPr>
          <w:rFonts w:asciiTheme="minorBidi" w:hAnsiTheme="minorBidi"/>
          <w:rtl/>
        </w:rPr>
      </w:pPr>
    </w:p>
    <w:p w:rsidR="006424F8" w:rsidRPr="000C3834" w:rsidRDefault="006424F8" w:rsidP="006424F8">
      <w:pPr>
        <w:pStyle w:val="a3"/>
        <w:jc w:val="right"/>
        <w:rPr>
          <w:rFonts w:asciiTheme="minorBidi" w:hAnsiTheme="minorBidi"/>
          <w:rtl/>
        </w:rPr>
      </w:pPr>
      <w:r w:rsidRPr="000C3834">
        <w:rPr>
          <w:rFonts w:asciiTheme="minorBidi" w:hAnsiTheme="minorBidi"/>
          <w:rtl/>
        </w:rPr>
        <w:t>31.03.19</w:t>
      </w:r>
    </w:p>
    <w:p w:rsidR="006424F8" w:rsidRPr="00A33175" w:rsidRDefault="006424F8" w:rsidP="006424F8">
      <w:pPr>
        <w:pStyle w:val="a3"/>
        <w:jc w:val="center"/>
        <w:rPr>
          <w:rFonts w:asciiTheme="minorBidi" w:hAnsiTheme="minorBidi"/>
          <w:b/>
          <w:bCs/>
          <w:u w:val="single"/>
          <w:rtl/>
        </w:rPr>
      </w:pPr>
      <w:r w:rsidRPr="00A33175">
        <w:rPr>
          <w:rFonts w:asciiTheme="minorBidi" w:hAnsiTheme="minorBidi"/>
          <w:b/>
          <w:bCs/>
          <w:u w:val="single"/>
          <w:rtl/>
        </w:rPr>
        <w:t>שיעור 3</w:t>
      </w:r>
      <w:r w:rsidR="00A33175" w:rsidRPr="00A33175">
        <w:rPr>
          <w:rFonts w:asciiTheme="minorBidi" w:hAnsiTheme="minorBidi" w:hint="cs"/>
          <w:b/>
          <w:bCs/>
          <w:u w:val="single"/>
        </w:rPr>
        <w:t xml:space="preserve"> - </w:t>
      </w:r>
      <w:r w:rsidR="00A33175" w:rsidRPr="00A33175">
        <w:rPr>
          <w:rFonts w:asciiTheme="minorBidi" w:hAnsiTheme="minorBidi"/>
          <w:b/>
          <w:bCs/>
          <w:u w:val="single"/>
          <w:rtl/>
        </w:rPr>
        <w:t>המשך חסיונות</w:t>
      </w:r>
    </w:p>
    <w:p w:rsidR="006424F8" w:rsidRPr="000C3834" w:rsidRDefault="006424F8" w:rsidP="006424F8">
      <w:pPr>
        <w:pStyle w:val="a3"/>
        <w:rPr>
          <w:rFonts w:asciiTheme="minorBidi" w:hAnsiTheme="minorBidi"/>
          <w:rtl/>
        </w:rPr>
      </w:pPr>
    </w:p>
    <w:p w:rsidR="006424F8" w:rsidRPr="000C3834" w:rsidRDefault="006424F8" w:rsidP="00A33175">
      <w:pPr>
        <w:pStyle w:val="a3"/>
        <w:outlineLvl w:val="1"/>
        <w:rPr>
          <w:rFonts w:asciiTheme="minorBidi" w:hAnsiTheme="minorBidi"/>
          <w:b/>
          <w:bCs/>
          <w:rtl/>
        </w:rPr>
      </w:pPr>
      <w:bookmarkStart w:id="10" w:name="_Toc12839083"/>
      <w:r w:rsidRPr="00A33175">
        <w:rPr>
          <w:rFonts w:asciiTheme="minorBidi" w:hAnsiTheme="minorBidi"/>
          <w:b/>
          <w:bCs/>
          <w:highlight w:val="yellow"/>
          <w:rtl/>
        </w:rPr>
        <w:t>מושגים עיקריים</w:t>
      </w:r>
      <w:bookmarkEnd w:id="10"/>
    </w:p>
    <w:p w:rsidR="006424F8" w:rsidRPr="000C3834" w:rsidRDefault="006424F8" w:rsidP="00A33175">
      <w:pPr>
        <w:pStyle w:val="a3"/>
        <w:numPr>
          <w:ilvl w:val="0"/>
          <w:numId w:val="1"/>
        </w:numPr>
        <w:ind w:left="360"/>
        <w:rPr>
          <w:rFonts w:asciiTheme="minorBidi" w:hAnsiTheme="minorBidi"/>
        </w:rPr>
      </w:pPr>
      <w:r w:rsidRPr="000C3834">
        <w:rPr>
          <w:rFonts w:asciiTheme="minorBidi" w:hAnsiTheme="minorBidi"/>
          <w:b/>
          <w:bCs/>
          <w:rtl/>
        </w:rPr>
        <w:t>נהנה מול בעלים</w:t>
      </w:r>
      <w:r w:rsidRPr="000C3834">
        <w:rPr>
          <w:rFonts w:asciiTheme="minorBidi" w:hAnsiTheme="minorBidi"/>
          <w:rtl/>
        </w:rPr>
        <w:t xml:space="preserve"> – הנהנה מן החיסיון והבעלים של החיסיון. </w:t>
      </w:r>
      <w:r w:rsidRPr="00A33175">
        <w:rPr>
          <w:rFonts w:asciiTheme="minorBidi" w:hAnsiTheme="minorBidi"/>
          <w:b/>
          <w:bCs/>
          <w:rtl/>
        </w:rPr>
        <w:t>לדוגמא</w:t>
      </w:r>
      <w:r w:rsidRPr="000C3834">
        <w:rPr>
          <w:rFonts w:asciiTheme="minorBidi" w:hAnsiTheme="minorBidi"/>
          <w:rtl/>
        </w:rPr>
        <w:t>, הדברים שנמסרים בין הרופא והחולה הם דברים אישיים שאין אפשרות לגלותם למעט מספר החרגות. הבעלים זה החולה – הוא בעל החיסיון. הנהנה הוא הרופא! החולה מחזיק בזכות למנוע את הדבר, וכל עוד הרופא מנוע הוא איננו יכול לגלות. לפעמים יש סוג של התלכדות בין בעלים לבין נהנה – כמו מצב שיש למשטרה מקור מודיעיני שהמשטרה לא מוכנה לחשוף אותו לפני הנאשם וביהמ"ש והיא מוציאה צו חיסיון. הבעלים של החיסיון הוא לא המודיע, אלא המשטרה/המדינה, ועליה גם מוטלת חובה שלא לגלות.</w:t>
      </w:r>
    </w:p>
    <w:p w:rsidR="006424F8" w:rsidRPr="000C3834" w:rsidRDefault="006424F8" w:rsidP="00A33175">
      <w:pPr>
        <w:pStyle w:val="a3"/>
        <w:numPr>
          <w:ilvl w:val="0"/>
          <w:numId w:val="1"/>
        </w:numPr>
        <w:ind w:left="360"/>
        <w:rPr>
          <w:rFonts w:asciiTheme="minorBidi" w:hAnsiTheme="minorBidi"/>
        </w:rPr>
      </w:pPr>
      <w:r w:rsidRPr="000C3834">
        <w:rPr>
          <w:rFonts w:asciiTheme="minorBidi" w:hAnsiTheme="minorBidi"/>
          <w:b/>
          <w:bCs/>
          <w:rtl/>
        </w:rPr>
        <w:t>חסיון מוחלט מול חסיון יחסי</w:t>
      </w:r>
      <w:r w:rsidRPr="000C3834">
        <w:rPr>
          <w:rFonts w:asciiTheme="minorBidi" w:hAnsiTheme="minorBidi"/>
          <w:rtl/>
        </w:rPr>
        <w:t xml:space="preserve"> – </w:t>
      </w:r>
      <w:r w:rsidRPr="000C3834">
        <w:rPr>
          <w:rFonts w:asciiTheme="minorBidi" w:hAnsiTheme="minorBidi"/>
          <w:b/>
          <w:bCs/>
          <w:rtl/>
        </w:rPr>
        <w:t>חסיון יחסי</w:t>
      </w:r>
      <w:r w:rsidRPr="000C3834">
        <w:rPr>
          <w:rFonts w:asciiTheme="minorBidi" w:hAnsiTheme="minorBidi"/>
          <w:rtl/>
        </w:rPr>
        <w:t xml:space="preserve"> הוא חסיון שניתן להסרה/ביטול, במובן </w:t>
      </w:r>
      <w:r w:rsidRPr="00A33175">
        <w:rPr>
          <w:rFonts w:asciiTheme="minorBidi" w:hAnsiTheme="minorBidi"/>
          <w:u w:val="single"/>
          <w:rtl/>
        </w:rPr>
        <w:t>שיש אינטרס גילוי שעולה בחשיבותו על האינטרס החסיוני</w:t>
      </w:r>
      <w:r w:rsidRPr="000C3834">
        <w:rPr>
          <w:rFonts w:asciiTheme="minorBidi" w:hAnsiTheme="minorBidi"/>
          <w:rtl/>
        </w:rPr>
        <w:t xml:space="preserve">. לדוגמא, במקרה של המודיע המשטרתי האינטרס החסיוני דיי ברור – המשטרה לא רוצה לחשוף את המקורות המודיעיניים שלה. אבל מה אם עדותו של המודיע היא הראייה החזקה ביותר לטובת הנאשם דווקא? אם אגרום לחסיונם של ראיות מסוימות יישארו רק ראיות שיפלילו את הנאשם, כאשר יכול להיות ראיות תחת חסיון שיזכו את הנאשם! ביהמ"ש יצטרך להחליט איזה אינטרס עדיף – הגילוי או החסיוני. לכן זה נקרא חסיון יחסי – </w:t>
      </w:r>
      <w:r w:rsidRPr="00A33175">
        <w:rPr>
          <w:rFonts w:asciiTheme="minorBidi" w:hAnsiTheme="minorBidi"/>
          <w:u w:val="single"/>
          <w:rtl/>
        </w:rPr>
        <w:t>צריך להשוות את היחס בין האינטרס ולהחליט האם לאזן ביניהם או לקבוע איזה מהם עדיף</w:t>
      </w:r>
      <w:r w:rsidRPr="000C3834">
        <w:rPr>
          <w:rFonts w:asciiTheme="minorBidi" w:hAnsiTheme="minorBidi"/>
          <w:rtl/>
        </w:rPr>
        <w:t>.</w:t>
      </w:r>
    </w:p>
    <w:p w:rsidR="006424F8" w:rsidRPr="000C3834" w:rsidRDefault="006424F8" w:rsidP="00A33175">
      <w:pPr>
        <w:pStyle w:val="a3"/>
        <w:ind w:left="360"/>
        <w:rPr>
          <w:rFonts w:asciiTheme="minorBidi" w:hAnsiTheme="minorBidi"/>
          <w:rtl/>
        </w:rPr>
      </w:pPr>
      <w:r w:rsidRPr="000C3834">
        <w:rPr>
          <w:rFonts w:asciiTheme="minorBidi" w:hAnsiTheme="minorBidi"/>
          <w:b/>
          <w:bCs/>
          <w:rtl/>
        </w:rPr>
        <w:t>חסיון מוחלט</w:t>
      </w:r>
      <w:r w:rsidRPr="000C3834">
        <w:rPr>
          <w:rFonts w:asciiTheme="minorBidi" w:hAnsiTheme="minorBidi"/>
          <w:rtl/>
        </w:rPr>
        <w:t xml:space="preserve"> – לא ניתן להסרה</w:t>
      </w:r>
      <w:r w:rsidR="00A33175">
        <w:rPr>
          <w:rFonts w:asciiTheme="minorBidi" w:hAnsiTheme="minorBidi" w:hint="cs"/>
          <w:rtl/>
        </w:rPr>
        <w:t>,</w:t>
      </w:r>
      <w:r w:rsidRPr="000C3834">
        <w:rPr>
          <w:rFonts w:asciiTheme="minorBidi" w:hAnsiTheme="minorBidi"/>
          <w:rtl/>
        </w:rPr>
        <w:t xml:space="preserve"> יהיה אינטרס הגילוי אשר יהיה. מדובר בבעיה גדולה – יכול להיות שיהיה אינטרס שהדעת לא סובלת שלא יהיה אינטרס מנגד. חסיון מוחלט אחד הוא חסיון בין </w:t>
      </w:r>
      <w:r w:rsidRPr="00A33175">
        <w:rPr>
          <w:rFonts w:asciiTheme="minorBidi" w:hAnsiTheme="minorBidi"/>
          <w:u w:val="single"/>
          <w:rtl/>
        </w:rPr>
        <w:t>עורך דין ללקוח</w:t>
      </w:r>
      <w:r w:rsidRPr="000C3834">
        <w:rPr>
          <w:rFonts w:asciiTheme="minorBidi" w:hAnsiTheme="minorBidi"/>
          <w:rtl/>
        </w:rPr>
        <w:t xml:space="preserve"> (חסיון בין רופא ללקוח הוא יחסי) חסיון מוחלט נוסף – </w:t>
      </w:r>
      <w:r w:rsidRPr="00A33175">
        <w:rPr>
          <w:rFonts w:asciiTheme="minorBidi" w:hAnsiTheme="minorBidi"/>
          <w:u w:val="single"/>
          <w:rtl/>
        </w:rPr>
        <w:t>חסיון כהן דת</w:t>
      </w:r>
      <w:r w:rsidRPr="000C3834">
        <w:rPr>
          <w:rFonts w:asciiTheme="minorBidi" w:hAnsiTheme="minorBidi"/>
          <w:rtl/>
        </w:rPr>
        <w:t>. חסיון זה אומר שכהן דת לא חייב לגלות את מה שהמאמין מתוודה לפניו אם לפי כללי הדת החשיפה של הווידוי אסורה (כמרים/כהני דת קתוליים).</w:t>
      </w:r>
    </w:p>
    <w:p w:rsidR="006424F8" w:rsidRPr="000C3834" w:rsidRDefault="006424F8" w:rsidP="00A33175">
      <w:pPr>
        <w:pStyle w:val="a3"/>
        <w:numPr>
          <w:ilvl w:val="0"/>
          <w:numId w:val="1"/>
        </w:numPr>
        <w:ind w:left="360"/>
        <w:rPr>
          <w:rFonts w:asciiTheme="minorBidi" w:hAnsiTheme="minorBidi"/>
        </w:rPr>
      </w:pPr>
      <w:r w:rsidRPr="000C3834">
        <w:rPr>
          <w:rFonts w:asciiTheme="minorBidi" w:hAnsiTheme="minorBidi"/>
          <w:b/>
          <w:bCs/>
          <w:rtl/>
        </w:rPr>
        <w:t>חסיון יחסי: איזון אינטרסים</w:t>
      </w:r>
      <w:r w:rsidRPr="000C3834">
        <w:rPr>
          <w:rFonts w:asciiTheme="minorBidi" w:hAnsiTheme="minorBidi"/>
          <w:rtl/>
        </w:rPr>
        <w:t xml:space="preserve"> – איזונים עשויים ללבוש 2 צורות – איזון אופקי ואנכי. </w:t>
      </w:r>
      <w:r w:rsidRPr="00A33175">
        <w:rPr>
          <w:rFonts w:asciiTheme="minorBidi" w:hAnsiTheme="minorBidi"/>
          <w:u w:val="single"/>
          <w:rtl/>
        </w:rPr>
        <w:t>איזון אנכי</w:t>
      </w:r>
      <w:r w:rsidRPr="000C3834">
        <w:rPr>
          <w:rFonts w:asciiTheme="minorBidi" w:hAnsiTheme="minorBidi"/>
          <w:rtl/>
        </w:rPr>
        <w:t xml:space="preserve"> – הכרעה חד ערכית איזה אינטרס עדיף. אם הגילוי עדיף אז כל אינטרס יהיה חלש מולו. אבל יש מצבים שבהם אפשר לעשות </w:t>
      </w:r>
      <w:r w:rsidRPr="00A33175">
        <w:rPr>
          <w:rFonts w:asciiTheme="minorBidi" w:hAnsiTheme="minorBidi"/>
          <w:u w:val="single"/>
          <w:rtl/>
        </w:rPr>
        <w:t>איזון אופקי</w:t>
      </w:r>
      <w:r w:rsidRPr="000C3834">
        <w:rPr>
          <w:rFonts w:asciiTheme="minorBidi" w:hAnsiTheme="minorBidi"/>
          <w:rtl/>
        </w:rPr>
        <w:t xml:space="preserve"> – לקצץ קצת מהחיסיון ולאפשר גילוי/הפשרה מסוימת של הראייה החסויה, וכך לשרת אינטרס שמנגד.</w:t>
      </w:r>
    </w:p>
    <w:p w:rsidR="006424F8" w:rsidRPr="000C3834" w:rsidRDefault="006424F8" w:rsidP="00A33175">
      <w:pPr>
        <w:pStyle w:val="a3"/>
        <w:ind w:left="360"/>
        <w:rPr>
          <w:rFonts w:asciiTheme="minorBidi" w:hAnsiTheme="minorBidi"/>
        </w:rPr>
      </w:pPr>
      <w:r w:rsidRPr="000C3834">
        <w:rPr>
          <w:rFonts w:asciiTheme="minorBidi" w:hAnsiTheme="minorBidi"/>
          <w:rtl/>
        </w:rPr>
        <w:t xml:space="preserve">יש חיסיון שמאוד מחמיר לגבי אינפורמציה שמובאת לפקיד השומה בענייניו של נישום, והאפשרות שלו להציג מידע זה בביהמ"ש אפילו לא נתונה בביהמ"ש אלא להחלטה של שר האוצר. חלק מהחסיונות חקוקים וחלק מהם נוצרים מהפסיקה. (הרוב הם חסיונות חקוקים). </w:t>
      </w:r>
      <w:r w:rsidRPr="00A33175">
        <w:rPr>
          <w:rFonts w:asciiTheme="minorBidi" w:hAnsiTheme="minorBidi"/>
          <w:b/>
          <w:bCs/>
          <w:highlight w:val="magenta"/>
          <w:rtl/>
        </w:rPr>
        <w:t>ב4708/03 לילי חן נ' משרד משרד האוצר</w:t>
      </w:r>
      <w:r w:rsidRPr="000C3834">
        <w:rPr>
          <w:rFonts w:asciiTheme="minorBidi" w:hAnsiTheme="minorBidi"/>
          <w:rtl/>
        </w:rPr>
        <w:t xml:space="preserve"> – </w:t>
      </w:r>
      <w:r w:rsidRPr="00A33175">
        <w:rPr>
          <w:rFonts w:asciiTheme="minorBidi" w:hAnsiTheme="minorBidi"/>
          <w:b/>
          <w:bCs/>
          <w:highlight w:val="cyan"/>
          <w:rtl/>
        </w:rPr>
        <w:t>השופטת חיות</w:t>
      </w:r>
      <w:r w:rsidRPr="000C3834">
        <w:rPr>
          <w:rFonts w:asciiTheme="minorBidi" w:hAnsiTheme="minorBidi"/>
          <w:rtl/>
        </w:rPr>
        <w:t xml:space="preserve"> אמרה כי כאשר החוק קבע כי השיח בין רופא למטופל זו קביעה של החוק, וההחלטה של ביהמ"ש להסיר את החיסיון </w:t>
      </w:r>
      <w:r w:rsidR="00A33175">
        <w:rPr>
          <w:rFonts w:asciiTheme="minorBidi" w:hAnsiTheme="minorBidi" w:hint="cs"/>
          <w:rtl/>
        </w:rPr>
        <w:t>היא</w:t>
      </w:r>
      <w:r w:rsidRPr="000C3834">
        <w:rPr>
          <w:rFonts w:asciiTheme="minorBidi" w:hAnsiTheme="minorBidi"/>
          <w:rtl/>
        </w:rPr>
        <w:t xml:space="preserve"> החלטה קונקרטית – </w:t>
      </w:r>
      <w:r w:rsidRPr="00A33175">
        <w:rPr>
          <w:rFonts w:asciiTheme="minorBidi" w:hAnsiTheme="minorBidi"/>
          <w:u w:val="single"/>
          <w:rtl/>
        </w:rPr>
        <w:t>הגילוי מתגבר על אינטרס החיסוי במקרה הקונקרטי</w:t>
      </w:r>
      <w:r w:rsidRPr="000C3834">
        <w:rPr>
          <w:rFonts w:asciiTheme="minorBidi" w:hAnsiTheme="minorBidi"/>
          <w:rtl/>
        </w:rPr>
        <w:t xml:space="preserve">. אחר כך </w:t>
      </w:r>
      <w:r w:rsidRPr="00A33175">
        <w:rPr>
          <w:rFonts w:asciiTheme="minorBidi" w:hAnsiTheme="minorBidi"/>
          <w:b/>
          <w:bCs/>
          <w:highlight w:val="cyan"/>
          <w:rtl/>
        </w:rPr>
        <w:t>אהרון ברק</w:t>
      </w:r>
      <w:r w:rsidRPr="000C3834">
        <w:rPr>
          <w:rFonts w:asciiTheme="minorBidi" w:hAnsiTheme="minorBidi"/>
          <w:rtl/>
        </w:rPr>
        <w:t xml:space="preserve"> בביהמ"ש העליון יוצר ממש דין/דוגמא לחקיקה שיפוטית/עקרונית – כך שאי</w:t>
      </w:r>
      <w:bookmarkStart w:id="11" w:name="_Hlk6088420"/>
      <w:r w:rsidR="00A33175">
        <w:rPr>
          <w:rFonts w:asciiTheme="minorBidi" w:hAnsiTheme="minorBidi"/>
          <w:rtl/>
        </w:rPr>
        <w:t>ן סיכוי שיגידו שהפסיקה היא אנטי</w:t>
      </w:r>
      <w:r w:rsidR="00A33175">
        <w:rPr>
          <w:rFonts w:asciiTheme="minorBidi" w:hAnsiTheme="minorBidi" w:hint="cs"/>
          <w:rtl/>
        </w:rPr>
        <w:t>-</w:t>
      </w:r>
      <w:r w:rsidRPr="000C3834">
        <w:rPr>
          <w:rFonts w:asciiTheme="minorBidi" w:hAnsiTheme="minorBidi"/>
          <w:rtl/>
        </w:rPr>
        <w:t>משילותית</w:t>
      </w:r>
      <w:bookmarkEnd w:id="11"/>
      <w:r w:rsidRPr="000C3834">
        <w:rPr>
          <w:rFonts w:asciiTheme="minorBidi" w:hAnsiTheme="minorBidi"/>
          <w:rtl/>
        </w:rPr>
        <w:t>. לדעת המרצה מדובר בפסיקה חשובה שעוזרת לשופט כשהוא מתחיל לדון בהסרת חסיונות.</w:t>
      </w:r>
    </w:p>
    <w:p w:rsidR="006424F8" w:rsidRPr="000C3834" w:rsidRDefault="006424F8" w:rsidP="00A33175">
      <w:pPr>
        <w:pStyle w:val="a3"/>
        <w:numPr>
          <w:ilvl w:val="0"/>
          <w:numId w:val="1"/>
        </w:numPr>
        <w:ind w:left="360"/>
        <w:rPr>
          <w:rFonts w:asciiTheme="minorBidi" w:hAnsiTheme="minorBidi"/>
        </w:rPr>
      </w:pPr>
      <w:r w:rsidRPr="000C3834">
        <w:rPr>
          <w:rFonts w:asciiTheme="minorBidi" w:hAnsiTheme="minorBidi"/>
          <w:b/>
          <w:bCs/>
          <w:rtl/>
        </w:rPr>
        <w:t>חיסיון יחסי – בדיקת עצם ההצדקה לחיסיון</w:t>
      </w:r>
      <w:r w:rsidRPr="000C3834">
        <w:rPr>
          <w:rFonts w:asciiTheme="minorBidi" w:hAnsiTheme="minorBidi"/>
          <w:rtl/>
        </w:rPr>
        <w:t xml:space="preserve"> – חלק מהחסיונות הם תוצאה של חקיקה שיוצרת נורמה – </w:t>
      </w:r>
      <w:r w:rsidRPr="00A33175">
        <w:rPr>
          <w:rFonts w:asciiTheme="minorBidi" w:hAnsiTheme="minorBidi"/>
          <w:u w:val="single"/>
          <w:rtl/>
        </w:rPr>
        <w:t>חקיקה נורמטיבית</w:t>
      </w:r>
      <w:r w:rsidRPr="000C3834">
        <w:rPr>
          <w:rFonts w:asciiTheme="minorBidi" w:hAnsiTheme="minorBidi"/>
          <w:rtl/>
        </w:rPr>
        <w:t xml:space="preserve">. </w:t>
      </w:r>
      <w:r w:rsidRPr="00A33175">
        <w:rPr>
          <w:rFonts w:asciiTheme="minorBidi" w:hAnsiTheme="minorBidi"/>
          <w:b/>
          <w:bCs/>
          <w:rtl/>
        </w:rPr>
        <w:t>לדוגמא</w:t>
      </w:r>
      <w:r w:rsidRPr="000C3834">
        <w:rPr>
          <w:rFonts w:asciiTheme="minorBidi" w:hAnsiTheme="minorBidi"/>
          <w:rtl/>
        </w:rPr>
        <w:t xml:space="preserve"> – יחסי רופא חולה, חל חסיון. יש גם חסיונות שבסיסם בדין אבל הם נוצרים על ידי </w:t>
      </w:r>
      <w:r w:rsidRPr="00A33175">
        <w:rPr>
          <w:rFonts w:asciiTheme="minorBidi" w:hAnsiTheme="minorBidi"/>
          <w:u w:val="single"/>
          <w:rtl/>
        </w:rPr>
        <w:t>הכרזה/קביעה של רשות מוסמכת</w:t>
      </w:r>
      <w:r w:rsidRPr="000C3834">
        <w:rPr>
          <w:rFonts w:asciiTheme="minorBidi" w:hAnsiTheme="minorBidi"/>
          <w:rtl/>
        </w:rPr>
        <w:t xml:space="preserve"> – כמו ההכרזה על סודות מדינה (הכרזה של שר הביטחון/רוה"מ), או חסיונות שהמשטרה מבקשת. כל מידע שיכול להזיק לישראל – שר החוץ יכול להכריז עליו כחסוי כדי שלא יגיע לביהמ"ש. צריך שיהיה חשש/בסיס לכך שגילוי המידע יפגע בביטחון ישראל. </w:t>
      </w:r>
    </w:p>
    <w:p w:rsidR="006424F8" w:rsidRPr="000C3834" w:rsidRDefault="006424F8" w:rsidP="00A33175">
      <w:pPr>
        <w:pStyle w:val="a3"/>
        <w:ind w:left="360"/>
        <w:rPr>
          <w:rFonts w:asciiTheme="minorBidi" w:hAnsiTheme="minorBidi"/>
        </w:rPr>
      </w:pPr>
      <w:r w:rsidRPr="00A33175">
        <w:rPr>
          <w:rFonts w:asciiTheme="minorBidi" w:hAnsiTheme="minorBidi"/>
          <w:b/>
          <w:bCs/>
          <w:rtl/>
        </w:rPr>
        <w:t>לדוגמא</w:t>
      </w:r>
      <w:r w:rsidRPr="000C3834">
        <w:rPr>
          <w:rFonts w:asciiTheme="minorBidi" w:hAnsiTheme="minorBidi"/>
          <w:rtl/>
        </w:rPr>
        <w:t xml:space="preserve"> – יש יחסים של קונסול עם מאהבת בחו"ל, ואשתו מגישה תביעה הכוללת עניינים כספיים. נניח שמבקשים להעיד את הגברת מהמדינה – להביא אותה לביהמ"ש שתספר את הסיפור. פונה הקונסול לשר החוץ ואומר שזה יכול לפגוע ביחסים עם המדינה. נניח שהשר משתכנע ומוציא תעודת חסיון, האישה מבקשת להסיר את החיסיון – צריך לשקול את </w:t>
      </w:r>
      <w:r w:rsidRPr="00A33175">
        <w:rPr>
          <w:rFonts w:asciiTheme="minorBidi" w:hAnsiTheme="minorBidi"/>
          <w:b/>
          <w:bCs/>
          <w:rtl/>
        </w:rPr>
        <w:t>אינטרס הגילוי</w:t>
      </w:r>
      <w:r w:rsidRPr="000C3834">
        <w:rPr>
          <w:rFonts w:asciiTheme="minorBidi" w:hAnsiTheme="minorBidi"/>
          <w:rtl/>
        </w:rPr>
        <w:t xml:space="preserve"> (חקר האמת) </w:t>
      </w:r>
      <w:r w:rsidRPr="00A33175">
        <w:rPr>
          <w:rFonts w:asciiTheme="minorBidi" w:hAnsiTheme="minorBidi"/>
          <w:b/>
          <w:bCs/>
          <w:rtl/>
        </w:rPr>
        <w:t>לאינטרס החיסוי</w:t>
      </w:r>
      <w:r w:rsidRPr="000C3834">
        <w:rPr>
          <w:rFonts w:asciiTheme="minorBidi" w:hAnsiTheme="minorBidi"/>
          <w:rtl/>
        </w:rPr>
        <w:t xml:space="preserve"> (יחסים עם המדינה). המרצה אומר שכאן יש בדיקה שחייבת להיות בביהמ"ש – הוא צריך לבדוק האם בכלל יש אינטרס חיסוי. אולי אין סמכות לצד להוציא את תעודת החיסיון. הטענה של המרצה היא שאת העתירה במקרה כזה יש להגיש לביהמ"ש שעוסק בשאלת הסרת החיסיון – האם השר החליט משיקולים לא ענייניים או שהחלטתו הייתה מופרזת. אם ביהמ"ש משתכנע שאכן יש בסיס לחסיון, </w:t>
      </w:r>
      <w:r w:rsidRPr="000C3834">
        <w:rPr>
          <w:rFonts w:asciiTheme="minorBidi" w:hAnsiTheme="minorBidi"/>
          <w:b/>
          <w:bCs/>
          <w:rtl/>
        </w:rPr>
        <w:t>רק אז</w:t>
      </w:r>
      <w:r w:rsidRPr="000C3834">
        <w:rPr>
          <w:rFonts w:asciiTheme="minorBidi" w:hAnsiTheme="minorBidi"/>
          <w:rtl/>
        </w:rPr>
        <w:t xml:space="preserve"> עולה השאלה האם יש אינטרס מוצדק יותר שדורש לבטל את החיסיון/לצמצם אותו.</w:t>
      </w:r>
    </w:p>
    <w:p w:rsidR="006424F8" w:rsidRPr="000C3834" w:rsidRDefault="006424F8" w:rsidP="00A33175">
      <w:pPr>
        <w:pStyle w:val="a3"/>
        <w:numPr>
          <w:ilvl w:val="0"/>
          <w:numId w:val="1"/>
        </w:numPr>
        <w:ind w:left="360"/>
        <w:rPr>
          <w:rFonts w:asciiTheme="minorBidi" w:hAnsiTheme="minorBidi"/>
          <w:b/>
          <w:bCs/>
        </w:rPr>
      </w:pPr>
      <w:r w:rsidRPr="000C3834">
        <w:rPr>
          <w:rFonts w:asciiTheme="minorBidi" w:hAnsiTheme="minorBidi"/>
          <w:b/>
          <w:bCs/>
          <w:rtl/>
        </w:rPr>
        <w:t xml:space="preserve">תחולה – </w:t>
      </w:r>
      <w:r w:rsidRPr="00A33175">
        <w:rPr>
          <w:rFonts w:asciiTheme="minorBidi" w:hAnsiTheme="minorBidi"/>
          <w:b/>
          <w:bCs/>
          <w:highlight w:val="lightGray"/>
          <w:rtl/>
        </w:rPr>
        <w:t>ס' 52 לפקודה</w:t>
      </w:r>
      <w:r w:rsidRPr="000C3834">
        <w:rPr>
          <w:rFonts w:asciiTheme="minorBidi" w:hAnsiTheme="minorBidi"/>
          <w:rtl/>
        </w:rPr>
        <w:t xml:space="preserve"> – דיני החיסיון חלים לא רק בביהמ"ש אלא גם לפני </w:t>
      </w:r>
      <w:r w:rsidRPr="00A33175">
        <w:rPr>
          <w:rFonts w:asciiTheme="minorBidi" w:hAnsiTheme="minorBidi"/>
          <w:b/>
          <w:bCs/>
          <w:rtl/>
        </w:rPr>
        <w:t>גופי חקירה</w:t>
      </w:r>
      <w:r w:rsidRPr="000C3834">
        <w:rPr>
          <w:rFonts w:asciiTheme="minorBidi" w:hAnsiTheme="minorBidi"/>
          <w:rtl/>
        </w:rPr>
        <w:t xml:space="preserve">. </w:t>
      </w:r>
      <w:r w:rsidRPr="00A33175">
        <w:rPr>
          <w:rFonts w:asciiTheme="minorBidi" w:hAnsiTheme="minorBidi"/>
          <w:b/>
          <w:bCs/>
          <w:rtl/>
        </w:rPr>
        <w:t>לדוגמא</w:t>
      </w:r>
      <w:r w:rsidRPr="000C3834">
        <w:rPr>
          <w:rFonts w:asciiTheme="minorBidi" w:hAnsiTheme="minorBidi"/>
          <w:rtl/>
        </w:rPr>
        <w:t xml:space="preserve"> – מידע חסוי לא יכול להימסר לא רק לביהמ"ש אלא גם לגורם החוקר – גורם משטרתי או בין אדם לחברו. אבל בין אדם לחברו אף אחד לא יכול לאכוף את האחר לגלות. אם מתקיים סכסוך בין א' לב' אז מתגלים דברים בביהמ"ש. בביהמ"ש זה מתרחש כאשר יש חקירה בבית הדין, והשאלה היא האם החוקר יכול להיכנס לפרטים הללו או לא. המשטרה תצטרך להביא את החומר בארגזים לשופט שלום כדי שיחליט מה נכנס לחסיון עורך דין לקוח ומה איננו נכנס.</w:t>
      </w:r>
    </w:p>
    <w:p w:rsidR="006424F8" w:rsidRPr="000C3834" w:rsidRDefault="006424F8" w:rsidP="00A33175">
      <w:pPr>
        <w:pStyle w:val="a3"/>
        <w:numPr>
          <w:ilvl w:val="0"/>
          <w:numId w:val="1"/>
        </w:numPr>
        <w:ind w:left="360"/>
        <w:rPr>
          <w:rFonts w:asciiTheme="minorBidi" w:hAnsiTheme="minorBidi"/>
        </w:rPr>
      </w:pPr>
      <w:r w:rsidRPr="000C3834">
        <w:rPr>
          <w:rFonts w:asciiTheme="minorBidi" w:hAnsiTheme="minorBidi"/>
          <w:b/>
          <w:bCs/>
          <w:rtl/>
        </w:rPr>
        <w:t>הטוען לחסיון עליו הראייה</w:t>
      </w:r>
      <w:r w:rsidRPr="000C3834">
        <w:rPr>
          <w:rFonts w:asciiTheme="minorBidi" w:hAnsiTheme="minorBidi"/>
          <w:rtl/>
        </w:rPr>
        <w:t xml:space="preserve"> – אם אתה טוען שמתקיימים בינך לבין האחר יחסי עורך דין לקוח אתה לא צריך להוכיח זאת. אם המדינה טוענת כי יש בידה מידע חסוי היא צריכה להוכיח.</w:t>
      </w:r>
    </w:p>
    <w:p w:rsidR="006424F8" w:rsidRPr="000C3834" w:rsidRDefault="006424F8" w:rsidP="00A33175">
      <w:pPr>
        <w:pStyle w:val="a3"/>
        <w:numPr>
          <w:ilvl w:val="0"/>
          <w:numId w:val="1"/>
        </w:numPr>
        <w:ind w:left="360"/>
        <w:rPr>
          <w:rFonts w:asciiTheme="minorBidi" w:hAnsiTheme="minorBidi"/>
          <w:b/>
          <w:bCs/>
          <w:rtl/>
        </w:rPr>
      </w:pPr>
      <w:r w:rsidRPr="000C3834">
        <w:rPr>
          <w:rFonts w:asciiTheme="minorBidi" w:hAnsiTheme="minorBidi"/>
          <w:b/>
          <w:bCs/>
          <w:rtl/>
        </w:rPr>
        <w:t>לא ניתן להסכים על הסרת חסיון אלא בהסכמת הבעלים</w:t>
      </w:r>
      <w:r w:rsidRPr="000C3834">
        <w:rPr>
          <w:rFonts w:asciiTheme="minorBidi" w:hAnsiTheme="minorBidi"/>
          <w:rtl/>
        </w:rPr>
        <w:t xml:space="preserve"> – גם חסיון מוחלט – הבעלים יכול להסכים להסיר אותו</w:t>
      </w:r>
      <w:r w:rsidRPr="000C3834">
        <w:rPr>
          <w:rFonts w:asciiTheme="minorBidi" w:hAnsiTheme="minorBidi"/>
          <w:b/>
          <w:bCs/>
          <w:rtl/>
        </w:rPr>
        <w:t>.</w:t>
      </w:r>
    </w:p>
    <w:p w:rsidR="006424F8" w:rsidRPr="000C3834" w:rsidRDefault="006424F8" w:rsidP="006424F8">
      <w:pPr>
        <w:pStyle w:val="a3"/>
        <w:rPr>
          <w:rFonts w:asciiTheme="minorBidi" w:hAnsiTheme="minorBidi"/>
          <w:rtl/>
        </w:rPr>
      </w:pPr>
      <w:r w:rsidRPr="000C3834">
        <w:rPr>
          <w:rFonts w:asciiTheme="minorBidi" w:hAnsiTheme="minorBidi"/>
          <w:rtl/>
        </w:rPr>
        <w:t xml:space="preserve">יש פסיקה רחבה ושלמה למתי אדם יכול להסתמך על עורך הדין שלו כאשר ההתנהלות היא הפרה של הדין. אם אנו נכנס היום לביהמ"ש ונשאל 95% מהשופטים האם אפשר להוציא מידע </w:t>
      </w:r>
      <w:r w:rsidRPr="000C3834">
        <w:rPr>
          <w:rFonts w:asciiTheme="minorBidi" w:hAnsiTheme="minorBidi"/>
          <w:b/>
          <w:bCs/>
          <w:rtl/>
        </w:rPr>
        <w:t>מהלקוח</w:t>
      </w:r>
      <w:r w:rsidRPr="000C3834">
        <w:rPr>
          <w:rFonts w:asciiTheme="minorBidi" w:hAnsiTheme="minorBidi"/>
          <w:rtl/>
        </w:rPr>
        <w:t xml:space="preserve"> כשעורך הדין מסרב – יגידו לנו שלא. נורא קשה לאתר את הפסיקה שאומרת את זה, אבל יש מוסכמה שכזאת. עורך הדין והלקוח שניהם בעלים מופשטים.</w:t>
      </w:r>
    </w:p>
    <w:p w:rsidR="006424F8" w:rsidRPr="000C3834" w:rsidRDefault="006424F8" w:rsidP="006424F8">
      <w:pPr>
        <w:pStyle w:val="a3"/>
        <w:rPr>
          <w:rFonts w:asciiTheme="minorBidi" w:hAnsiTheme="minorBidi"/>
          <w:b/>
          <w:bCs/>
          <w:rtl/>
        </w:rPr>
      </w:pPr>
    </w:p>
    <w:p w:rsidR="006424F8" w:rsidRPr="000C3834" w:rsidRDefault="006424F8" w:rsidP="00A33175">
      <w:pPr>
        <w:pStyle w:val="a3"/>
        <w:outlineLvl w:val="1"/>
        <w:rPr>
          <w:rFonts w:asciiTheme="minorBidi" w:hAnsiTheme="minorBidi"/>
          <w:b/>
          <w:bCs/>
          <w:rtl/>
        </w:rPr>
      </w:pPr>
      <w:bookmarkStart w:id="12" w:name="_Toc12839084"/>
      <w:r w:rsidRPr="00A33175">
        <w:rPr>
          <w:rFonts w:asciiTheme="minorBidi" w:hAnsiTheme="minorBidi"/>
          <w:b/>
          <w:bCs/>
          <w:highlight w:val="yellow"/>
          <w:rtl/>
        </w:rPr>
        <w:t>חסיון לטובת הציבור/המדינה</w:t>
      </w:r>
      <w:r w:rsidRPr="000C3834">
        <w:rPr>
          <w:rFonts w:asciiTheme="minorBidi" w:hAnsiTheme="minorBidi"/>
          <w:b/>
          <w:bCs/>
          <w:rtl/>
        </w:rPr>
        <w:t xml:space="preserve"> (</w:t>
      </w:r>
      <w:r w:rsidRPr="00A33175">
        <w:rPr>
          <w:rFonts w:asciiTheme="minorBidi" w:hAnsiTheme="minorBidi"/>
          <w:b/>
          <w:bCs/>
          <w:highlight w:val="lightGray"/>
          <w:rtl/>
        </w:rPr>
        <w:t>ס' 44/46</w:t>
      </w:r>
      <w:r w:rsidRPr="000C3834">
        <w:rPr>
          <w:rFonts w:asciiTheme="minorBidi" w:hAnsiTheme="minorBidi"/>
          <w:b/>
          <w:bCs/>
          <w:rtl/>
        </w:rPr>
        <w:t>)</w:t>
      </w:r>
      <w:bookmarkEnd w:id="12"/>
    </w:p>
    <w:p w:rsidR="006424F8" w:rsidRPr="000C3834" w:rsidRDefault="00A33175" w:rsidP="006424F8">
      <w:pPr>
        <w:pStyle w:val="a3"/>
        <w:rPr>
          <w:rFonts w:asciiTheme="minorBidi" w:hAnsiTheme="minorBidi"/>
          <w:rtl/>
        </w:rPr>
      </w:pPr>
      <w:r>
        <w:rPr>
          <w:rFonts w:asciiTheme="minorBidi" w:hAnsiTheme="minorBidi"/>
          <w:rtl/>
        </w:rPr>
        <w:t xml:space="preserve">מקורות </w:t>
      </w:r>
      <w:r w:rsidR="00022149">
        <w:rPr>
          <w:rFonts w:asciiTheme="minorBidi" w:hAnsiTheme="minorBidi" w:hint="cs"/>
          <w:rtl/>
        </w:rPr>
        <w:t>ל</w:t>
      </w:r>
      <w:r>
        <w:rPr>
          <w:rFonts w:asciiTheme="minorBidi" w:hAnsiTheme="minorBidi" w:hint="cs"/>
          <w:rtl/>
        </w:rPr>
        <w:t>עיון</w:t>
      </w:r>
      <w:r w:rsidR="00022149">
        <w:rPr>
          <w:rFonts w:asciiTheme="minorBidi" w:hAnsiTheme="minorBidi" w:hint="cs"/>
          <w:rtl/>
        </w:rPr>
        <w:t>:</w:t>
      </w:r>
      <w:r w:rsidR="006424F8" w:rsidRPr="000C3834">
        <w:rPr>
          <w:rFonts w:asciiTheme="minorBidi" w:hAnsiTheme="minorBidi"/>
          <w:rtl/>
        </w:rPr>
        <w:t xml:space="preserve"> </w:t>
      </w:r>
      <w:r w:rsidR="006424F8" w:rsidRPr="00A33175">
        <w:rPr>
          <w:rFonts w:asciiTheme="minorBidi" w:hAnsiTheme="minorBidi"/>
          <w:b/>
          <w:bCs/>
          <w:highlight w:val="magenta"/>
          <w:rtl/>
        </w:rPr>
        <w:t>מנחם לבני נ' מ"י, בנזימן נ' שר הביטחון, השר לביטחון פנים נ' וולפא, מאזריב נ' מ"י</w:t>
      </w:r>
      <w:r w:rsidR="006424F8" w:rsidRPr="000C3834">
        <w:rPr>
          <w:rFonts w:asciiTheme="minorBidi" w:hAnsiTheme="minorBidi"/>
          <w:rtl/>
        </w:rPr>
        <w:t xml:space="preserve"> – </w:t>
      </w:r>
      <w:r w:rsidR="006424F8" w:rsidRPr="00022149">
        <w:rPr>
          <w:rFonts w:asciiTheme="minorBidi" w:hAnsiTheme="minorBidi"/>
          <w:color w:val="A5A5A5" w:themeColor="accent3"/>
          <w:rtl/>
        </w:rPr>
        <w:t>המרצה רוצה שנכיר את ארבעת פסקי דין אלו.</w:t>
      </w:r>
    </w:p>
    <w:p w:rsidR="006424F8" w:rsidRPr="000C3834" w:rsidRDefault="006424F8" w:rsidP="00022149">
      <w:pPr>
        <w:pStyle w:val="a3"/>
        <w:numPr>
          <w:ilvl w:val="0"/>
          <w:numId w:val="1"/>
        </w:numPr>
        <w:ind w:left="360"/>
        <w:rPr>
          <w:rFonts w:asciiTheme="minorBidi" w:hAnsiTheme="minorBidi"/>
          <w:rtl/>
        </w:rPr>
      </w:pPr>
      <w:r w:rsidRPr="00022149">
        <w:rPr>
          <w:rFonts w:asciiTheme="minorBidi" w:hAnsiTheme="minorBidi"/>
          <w:b/>
          <w:bCs/>
          <w:highlight w:val="lightGray"/>
          <w:rtl/>
        </w:rPr>
        <w:t>ס' 44 (א)</w:t>
      </w:r>
      <w:r w:rsidRPr="000C3834">
        <w:rPr>
          <w:rFonts w:asciiTheme="minorBidi" w:hAnsiTheme="minorBidi"/>
          <w:rtl/>
        </w:rPr>
        <w:t xml:space="preserve"> </w:t>
      </w:r>
      <w:r w:rsidRPr="000C3834">
        <w:rPr>
          <w:rFonts w:asciiTheme="minorBidi" w:hAnsiTheme="minorBidi"/>
          <w:i/>
          <w:iCs/>
          <w:rtl/>
        </w:rPr>
        <w:t>– "אין אדם חייב למסור, ובית המשפט לא יקבל, ראיה אם ראש הממשלה או שר הבטחון הביע דעתו, בתעודה חתומה בידו..."</w:t>
      </w:r>
      <w:r w:rsidRPr="000C3834">
        <w:rPr>
          <w:rFonts w:asciiTheme="minorBidi" w:hAnsiTheme="minorBidi"/>
          <w:rtl/>
        </w:rPr>
        <w:t xml:space="preserve"> – עניינים </w:t>
      </w:r>
      <w:r w:rsidRPr="00022149">
        <w:rPr>
          <w:rFonts w:asciiTheme="minorBidi" w:hAnsiTheme="minorBidi"/>
          <w:b/>
          <w:bCs/>
          <w:rtl/>
        </w:rPr>
        <w:t>שבטחון המדינה חוסה עליהם</w:t>
      </w:r>
      <w:r w:rsidRPr="000C3834">
        <w:rPr>
          <w:rFonts w:asciiTheme="minorBidi" w:hAnsiTheme="minorBidi"/>
          <w:rtl/>
        </w:rPr>
        <w:t xml:space="preserve">/או שיחסי החוץ של המדינה חוסים עליהם הם </w:t>
      </w:r>
      <w:r w:rsidR="00022149" w:rsidRPr="000C3834">
        <w:rPr>
          <w:rFonts w:asciiTheme="minorBidi" w:hAnsiTheme="minorBidi"/>
          <w:rtl/>
        </w:rPr>
        <w:t xml:space="preserve">בעיקרון </w:t>
      </w:r>
      <w:r w:rsidRPr="000C3834">
        <w:rPr>
          <w:rFonts w:asciiTheme="minorBidi" w:hAnsiTheme="minorBidi"/>
          <w:rtl/>
        </w:rPr>
        <w:t xml:space="preserve">עניינים חסויים. ההחלטה הקונקרטית היא של רוה"מ או שר הביטחון בענייני בטחון המדינה, או רוה"מ/שר החוץ בענייני החוץ. קודם כל צריך לראות האם ההחלטה להטיל חסיון כוללת בסיס. </w:t>
      </w:r>
      <w:r w:rsidRPr="00022149">
        <w:rPr>
          <w:rFonts w:asciiTheme="minorBidi" w:hAnsiTheme="minorBidi"/>
          <w:b/>
          <w:bCs/>
          <w:rtl/>
        </w:rPr>
        <w:t>לדוגמא</w:t>
      </w:r>
      <w:r w:rsidRPr="000C3834">
        <w:rPr>
          <w:rFonts w:asciiTheme="minorBidi" w:hAnsiTheme="minorBidi"/>
          <w:rtl/>
        </w:rPr>
        <w:t xml:space="preserve"> – ההחלטה שיש סוד מדינה מאחורי מכירת הצוללות הגרמניות למצרים. אם כבר יש ביהמ"ש שיושב על המדוכה בבקשה להסרת החיסיון – סמכותו הטבעית היא לדון גם בעצם ההצדקה העקרונית לשאלת החיסיון, ולא רק שאלת האיזון.</w:t>
      </w:r>
    </w:p>
    <w:p w:rsidR="006424F8" w:rsidRPr="000C3834" w:rsidRDefault="006424F8" w:rsidP="00022149">
      <w:pPr>
        <w:pStyle w:val="a3"/>
        <w:numPr>
          <w:ilvl w:val="0"/>
          <w:numId w:val="1"/>
        </w:numPr>
        <w:ind w:left="360"/>
        <w:rPr>
          <w:rFonts w:asciiTheme="minorBidi" w:hAnsiTheme="minorBidi"/>
        </w:rPr>
      </w:pPr>
      <w:r w:rsidRPr="00022149">
        <w:rPr>
          <w:rFonts w:asciiTheme="minorBidi" w:hAnsiTheme="minorBidi"/>
          <w:b/>
          <w:bCs/>
          <w:highlight w:val="lightGray"/>
          <w:rtl/>
        </w:rPr>
        <w:t>ס' 44 (ב)</w:t>
      </w:r>
      <w:r w:rsidRPr="000C3834">
        <w:rPr>
          <w:rFonts w:asciiTheme="minorBidi" w:hAnsiTheme="minorBidi"/>
          <w:rtl/>
        </w:rPr>
        <w:t xml:space="preserve"> </w:t>
      </w:r>
      <w:r w:rsidRPr="000C3834">
        <w:rPr>
          <w:rFonts w:asciiTheme="minorBidi" w:hAnsiTheme="minorBidi"/>
          <w:i/>
          <w:iCs/>
          <w:rtl/>
        </w:rPr>
        <w:t>הוגשה לבית המשפט תעודה כאמור בסעיף קטן (א), רשאי בית המשפט, על פי בקשת בעל הדין המבקש גילוי הראיה, להפסיק את המשפט לתקופה שיקבע כדי לאפשר הגשת העתירה לגילוי הראיה, ואם ראה לנכון - גם עד להחלטה בעתירה.</w:t>
      </w:r>
      <w:r w:rsidRPr="000C3834">
        <w:rPr>
          <w:rFonts w:asciiTheme="minorBidi" w:hAnsiTheme="minorBidi"/>
          <w:rtl/>
        </w:rPr>
        <w:t xml:space="preserve"> – ביהמ"ש צריך לבדוק </w:t>
      </w:r>
      <w:r w:rsidRPr="00022149">
        <w:rPr>
          <w:rFonts w:asciiTheme="minorBidi" w:hAnsiTheme="minorBidi"/>
          <w:b/>
          <w:bCs/>
          <w:rtl/>
        </w:rPr>
        <w:t>האם עשיית הצדק גוברת על החיסיון הביטחוני</w:t>
      </w:r>
      <w:r w:rsidRPr="000C3834">
        <w:rPr>
          <w:rFonts w:asciiTheme="minorBidi" w:hAnsiTheme="minorBidi"/>
          <w:rtl/>
        </w:rPr>
        <w:t>. יש טעם לחשוב שאולי זה צריך להיות שופט אחר (שיבדוק את הנושא החסוי כדי שזה לא יפריע לו בעת העיסוק בדין). במקרה הנ"ל מדובר בשופט עליון, אבל זה יכול גם להגיע לדיון בביהמ"ש השלום (ואז ישר לעלות לעליון).</w:t>
      </w:r>
    </w:p>
    <w:p w:rsidR="006424F8" w:rsidRPr="000C3834" w:rsidRDefault="006424F8" w:rsidP="00022149">
      <w:pPr>
        <w:pStyle w:val="a3"/>
        <w:numPr>
          <w:ilvl w:val="0"/>
          <w:numId w:val="1"/>
        </w:numPr>
        <w:ind w:left="360"/>
        <w:rPr>
          <w:rFonts w:asciiTheme="minorBidi" w:hAnsiTheme="minorBidi"/>
        </w:rPr>
      </w:pPr>
      <w:r w:rsidRPr="00022149">
        <w:rPr>
          <w:rFonts w:asciiTheme="minorBidi" w:hAnsiTheme="minorBidi"/>
          <w:b/>
          <w:bCs/>
          <w:highlight w:val="lightGray"/>
          <w:rtl/>
        </w:rPr>
        <w:t xml:space="preserve">ס' 45 </w:t>
      </w:r>
      <w:r w:rsidRPr="00022149">
        <w:rPr>
          <w:rFonts w:asciiTheme="minorBidi" w:hAnsiTheme="minorBidi"/>
          <w:b/>
          <w:bCs/>
          <w:i/>
          <w:iCs/>
          <w:highlight w:val="lightGray"/>
          <w:rtl/>
        </w:rPr>
        <w:t>(א)</w:t>
      </w:r>
      <w:r w:rsidRPr="000C3834">
        <w:rPr>
          <w:rFonts w:asciiTheme="minorBidi" w:hAnsiTheme="minorBidi"/>
          <w:i/>
          <w:iCs/>
          <w:rtl/>
        </w:rPr>
        <w:t xml:space="preserve"> - אין אדם חייב למסור, ובית המשפט לא יקבל, ראיה אם שר הביע דעתו, בתעודה חתומה בידו, כי מסירתה עלולה לפגוע בענין ציבורי חשוב, אלא אם מצא בית המשפט הדן בדבר..."</w:t>
      </w:r>
      <w:r w:rsidRPr="000C3834">
        <w:rPr>
          <w:rFonts w:asciiTheme="minorBidi" w:hAnsiTheme="minorBidi"/>
          <w:rtl/>
        </w:rPr>
        <w:t xml:space="preserve"> – כל דבר ששר מביע שהוא חסוי. אין אדם חייב למסור וביהמ"ש לא יקבל – לכאורה הנהנה הוא אותו אדם שמחזיק במידע, אבל אם הוא מחליט למסור באה ההוראה ואומרת שביהמ"ש לא יקבל זאת – </w:t>
      </w:r>
      <w:r w:rsidRPr="00022149">
        <w:rPr>
          <w:rFonts w:asciiTheme="minorBidi" w:hAnsiTheme="minorBidi"/>
          <w:b/>
          <w:bCs/>
          <w:rtl/>
        </w:rPr>
        <w:t>הוא לא רשאי לקבל אם יש תעודה שאוסרת את הגילוי</w:t>
      </w:r>
      <w:r w:rsidRPr="000C3834">
        <w:rPr>
          <w:rFonts w:asciiTheme="minorBidi" w:hAnsiTheme="minorBidi"/>
          <w:rtl/>
        </w:rPr>
        <w:t xml:space="preserve">. כשבאים לביהמ"ש בבקשה להסרת החיסיון, ביהמ"ש צריך לבדוק האם עדיף הגילוי לטובת העניין הציבורי או החיסיון. </w:t>
      </w:r>
    </w:p>
    <w:p w:rsidR="006424F8" w:rsidRPr="000C3834" w:rsidRDefault="006424F8" w:rsidP="00022149">
      <w:pPr>
        <w:pStyle w:val="a3"/>
        <w:ind w:left="360"/>
        <w:rPr>
          <w:rFonts w:asciiTheme="minorBidi" w:hAnsiTheme="minorBidi"/>
          <w:rtl/>
        </w:rPr>
      </w:pPr>
      <w:r w:rsidRPr="000C3834">
        <w:rPr>
          <w:rFonts w:asciiTheme="minorBidi" w:hAnsiTheme="minorBidi"/>
          <w:rtl/>
        </w:rPr>
        <w:t xml:space="preserve">באחד המקרים שר ביקש </w:t>
      </w:r>
      <w:r w:rsidRPr="00022149">
        <w:rPr>
          <w:rFonts w:asciiTheme="minorBidi" w:hAnsiTheme="minorBidi"/>
          <w:b/>
          <w:bCs/>
          <w:rtl/>
        </w:rPr>
        <w:t>להפשיר ראייה מסוימת</w:t>
      </w:r>
      <w:r w:rsidRPr="000C3834">
        <w:rPr>
          <w:rFonts w:asciiTheme="minorBidi" w:hAnsiTheme="minorBidi"/>
          <w:rtl/>
        </w:rPr>
        <w:t xml:space="preserve">. באו </w:t>
      </w:r>
      <w:r w:rsidRPr="00022149">
        <w:rPr>
          <w:rFonts w:asciiTheme="minorBidi" w:hAnsiTheme="minorBidi"/>
          <w:b/>
          <w:bCs/>
          <w:highlight w:val="cyan"/>
          <w:rtl/>
        </w:rPr>
        <w:t>לאהרון ברק</w:t>
      </w:r>
      <w:r w:rsidRPr="000C3834">
        <w:rPr>
          <w:rFonts w:asciiTheme="minorBidi" w:hAnsiTheme="minorBidi"/>
          <w:rtl/>
        </w:rPr>
        <w:t xml:space="preserve"> והוא עשה בדיוק את מה שהמרצה טוען כשלב מקדמי – </w:t>
      </w:r>
      <w:r w:rsidRPr="000C3834">
        <w:rPr>
          <w:rFonts w:asciiTheme="minorBidi" w:hAnsiTheme="minorBidi"/>
          <w:b/>
          <w:bCs/>
          <w:rtl/>
        </w:rPr>
        <w:t>מהו הנימוק הביטחוני</w:t>
      </w:r>
      <w:r w:rsidRPr="000C3834">
        <w:rPr>
          <w:rFonts w:asciiTheme="minorBidi" w:hAnsiTheme="minorBidi"/>
          <w:rtl/>
        </w:rPr>
        <w:t xml:space="preserve">? למה יש הסתרה ביטחונית? (עוד לפני ששואלים למה עדיף להסיר את החיסיון. שואלים למה בכלל יש חיסיון) אמרו לו שיש דברים רגישים שם. </w:t>
      </w:r>
    </w:p>
    <w:p w:rsidR="006424F8" w:rsidRPr="000C3834" w:rsidRDefault="00022149" w:rsidP="00022149">
      <w:pPr>
        <w:pStyle w:val="a3"/>
        <w:ind w:left="360"/>
        <w:rPr>
          <w:rFonts w:asciiTheme="minorBidi" w:hAnsiTheme="minorBidi"/>
          <w:rtl/>
        </w:rPr>
      </w:pPr>
      <w:r w:rsidRPr="00022149">
        <w:rPr>
          <w:rFonts w:asciiTheme="minorBidi" w:hAnsiTheme="minorBidi" w:hint="cs"/>
          <w:b/>
          <w:bCs/>
          <w:highlight w:val="magenta"/>
          <w:rtl/>
        </w:rPr>
        <w:t>דוגמא מהמרצה</w:t>
      </w:r>
      <w:r>
        <w:rPr>
          <w:rFonts w:asciiTheme="minorBidi" w:hAnsiTheme="minorBidi" w:hint="cs"/>
          <w:b/>
          <w:bCs/>
          <w:rtl/>
        </w:rPr>
        <w:t xml:space="preserve"> </w:t>
      </w:r>
      <w:r w:rsidRPr="00022149">
        <w:rPr>
          <w:rFonts w:asciiTheme="minorBidi" w:hAnsiTheme="minorBidi" w:hint="cs"/>
          <w:rtl/>
        </w:rPr>
        <w:t>-</w:t>
      </w:r>
      <w:r>
        <w:rPr>
          <w:rFonts w:asciiTheme="minorBidi" w:hAnsiTheme="minorBidi" w:hint="cs"/>
          <w:b/>
          <w:bCs/>
          <w:rtl/>
        </w:rPr>
        <w:t xml:space="preserve"> </w:t>
      </w:r>
      <w:r w:rsidR="006424F8" w:rsidRPr="000C3834">
        <w:rPr>
          <w:rFonts w:asciiTheme="minorBidi" w:hAnsiTheme="minorBidi"/>
          <w:rtl/>
        </w:rPr>
        <w:t>לימים כאשר בעיה דומה של תצפית באה אל המרצה בביהמ"ש המחוזי – כאשר ביקשו לצפות בחבילת סמים גדולה שעוברת בהרצליה, המשטרה שיודעת מראש על המהלך הזה מתמקמת במקום שניתן לצלם את האנשים</w:t>
      </w:r>
      <w:r w:rsidR="006424F8" w:rsidRPr="000C3834">
        <w:rPr>
          <w:rFonts w:asciiTheme="minorBidi" w:hAnsiTheme="minorBidi"/>
        </w:rPr>
        <w:t xml:space="preserve"> </w:t>
      </w:r>
      <w:r w:rsidR="006424F8" w:rsidRPr="000C3834">
        <w:rPr>
          <w:rFonts w:asciiTheme="minorBidi" w:hAnsiTheme="minorBidi"/>
          <w:rtl/>
        </w:rPr>
        <w:t>(קשה לזהות פרצופים) וכן מצלמת עם המכונית עם מספר הרישוי, אבל המספר מצולם שלא כהלכה – יש בעיה בזיהוי. אנו לא נהיה מוכנים שיהיה זיהוי של הדירה שלנו ובעלי הבית – המשטרה הבטיחה והוציאה צו חיסיון באמצעות השר לביטחון פנים, ופנו אליו. המרצה מוצא טעם רב בחיסיון ולא מוצא טעם רב בהסרת החיסיון – לא ברור מה יראו מהדירה שבה השוטרים צילמו.</w:t>
      </w:r>
    </w:p>
    <w:p w:rsidR="006424F8" w:rsidRPr="000C3834" w:rsidRDefault="006424F8" w:rsidP="00022149">
      <w:pPr>
        <w:pStyle w:val="a3"/>
        <w:numPr>
          <w:ilvl w:val="0"/>
          <w:numId w:val="1"/>
        </w:numPr>
        <w:ind w:left="360"/>
        <w:rPr>
          <w:rFonts w:asciiTheme="minorBidi" w:hAnsiTheme="minorBidi"/>
          <w:b/>
          <w:bCs/>
          <w:rtl/>
        </w:rPr>
      </w:pPr>
      <w:r w:rsidRPr="00022149">
        <w:rPr>
          <w:rFonts w:asciiTheme="minorBidi" w:hAnsiTheme="minorBidi"/>
          <w:b/>
          <w:bCs/>
          <w:highlight w:val="lightGray"/>
          <w:rtl/>
        </w:rPr>
        <w:t>46 (א)</w:t>
      </w:r>
      <w:r w:rsidRPr="000C3834">
        <w:rPr>
          <w:rFonts w:asciiTheme="minorBidi" w:hAnsiTheme="minorBidi"/>
          <w:rtl/>
        </w:rPr>
        <w:t xml:space="preserve"> </w:t>
      </w:r>
      <w:r w:rsidR="00022149">
        <w:rPr>
          <w:rFonts w:asciiTheme="minorBidi" w:hAnsiTheme="minorBidi" w:hint="cs"/>
          <w:rtl/>
        </w:rPr>
        <w:t>"</w:t>
      </w:r>
      <w:r w:rsidRPr="000C3834">
        <w:rPr>
          <w:rFonts w:asciiTheme="minorBidi" w:hAnsiTheme="minorBidi"/>
          <w:i/>
          <w:iCs/>
          <w:rtl/>
        </w:rPr>
        <w:t>הדיון בעתירה לגילוי ראיה לפי סעיפים 44 או 45 יהיה בדלתיים סגורות</w:t>
      </w:r>
      <w:r w:rsidRPr="000C3834">
        <w:rPr>
          <w:rFonts w:asciiTheme="minorBidi" w:hAnsiTheme="minorBidi"/>
          <w:rtl/>
        </w:rPr>
        <w:t>.</w:t>
      </w:r>
      <w:r w:rsidR="00022149">
        <w:rPr>
          <w:rFonts w:asciiTheme="minorBidi" w:hAnsiTheme="minorBidi" w:hint="cs"/>
          <w:rtl/>
        </w:rPr>
        <w:t>"</w:t>
      </w:r>
      <w:r w:rsidRPr="000C3834">
        <w:rPr>
          <w:rFonts w:asciiTheme="minorBidi" w:hAnsiTheme="minorBidi"/>
          <w:b/>
          <w:bCs/>
          <w:rtl/>
        </w:rPr>
        <w:t xml:space="preserve"> כששופט מסתכל על ראיה שנטענת להיות חסויה ומגלה שאין בה שום השלכה על עניינו של נאשם, זה לא נורא שהיא נשמרת בזכרונו. אם הוא מגלה שיש השלכה, ברוב המוחלט של הדברים הוא חייב לגלותה – זו הפסיקה הנורמטיבית העקרונית של </w:t>
      </w:r>
      <w:r w:rsidRPr="00022149">
        <w:rPr>
          <w:rFonts w:asciiTheme="minorBidi" w:hAnsiTheme="minorBidi"/>
          <w:b/>
          <w:bCs/>
          <w:highlight w:val="cyan"/>
          <w:rtl/>
        </w:rPr>
        <w:t>ברק</w:t>
      </w:r>
      <w:r w:rsidRPr="000C3834">
        <w:rPr>
          <w:rFonts w:asciiTheme="minorBidi" w:hAnsiTheme="minorBidi"/>
          <w:b/>
          <w:bCs/>
          <w:rtl/>
        </w:rPr>
        <w:t>.</w:t>
      </w:r>
    </w:p>
    <w:p w:rsidR="006424F8" w:rsidRPr="000C3834" w:rsidRDefault="006424F8" w:rsidP="00022149">
      <w:pPr>
        <w:pStyle w:val="a3"/>
        <w:ind w:left="360"/>
        <w:rPr>
          <w:rFonts w:asciiTheme="minorBidi" w:hAnsiTheme="minorBidi"/>
          <w:rtl/>
        </w:rPr>
      </w:pPr>
      <w:r w:rsidRPr="000C3834">
        <w:rPr>
          <w:rFonts w:asciiTheme="minorBidi" w:hAnsiTheme="minorBidi"/>
          <w:rtl/>
        </w:rPr>
        <w:t xml:space="preserve">במקום שבו לראייה החסויה יש השלכה מהותית על האפשרות </w:t>
      </w:r>
      <w:r w:rsidRPr="00022149">
        <w:rPr>
          <w:rFonts w:asciiTheme="minorBidi" w:hAnsiTheme="minorBidi"/>
          <w:u w:val="single"/>
          <w:rtl/>
        </w:rPr>
        <w:t>שהנאשם יזוכה</w:t>
      </w:r>
      <w:r w:rsidRPr="000C3834">
        <w:rPr>
          <w:rFonts w:asciiTheme="minorBidi" w:hAnsiTheme="minorBidi"/>
          <w:rtl/>
        </w:rPr>
        <w:t xml:space="preserve">, זה מתגבר על כל טעם ציבורי יהיה ערכו של הטעם החסיוני אשר יהיה. גם אם יגולו סודות מדינה הוא יזוכה. ההנחיה של ביהמ"ש העליון היא שהשופט צריך להורות על הגילוי – לעזאזל בטחון המדינה. אבל למדינה יש תרופה לכך – </w:t>
      </w:r>
      <w:r w:rsidRPr="000C3834">
        <w:rPr>
          <w:rFonts w:asciiTheme="minorBidi" w:hAnsiTheme="minorBidi"/>
          <w:b/>
          <w:bCs/>
          <w:rtl/>
        </w:rPr>
        <w:t>ביטול כתב האישום</w:t>
      </w:r>
      <w:r w:rsidRPr="000C3834">
        <w:rPr>
          <w:rFonts w:asciiTheme="minorBidi" w:hAnsiTheme="minorBidi"/>
          <w:rtl/>
        </w:rPr>
        <w:t>. בית המשפט רשאי לדרוש שהראיה או תוכנה יובאו לידיעתו, רשאי לקבל הסברים מגורמי הביטחון/הגורמים המשטרתיים מהי הראיה החסויה ומהי הבעיה.</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b/>
          <w:bCs/>
          <w:rtl/>
        </w:rPr>
      </w:pPr>
      <w:r w:rsidRPr="00022149">
        <w:rPr>
          <w:rFonts w:asciiTheme="minorBidi" w:hAnsiTheme="minorBidi"/>
          <w:b/>
          <w:bCs/>
          <w:highlight w:val="magenta"/>
          <w:rtl/>
        </w:rPr>
        <w:t>פרשת צאלים ב'</w:t>
      </w:r>
    </w:p>
    <w:p w:rsidR="006424F8" w:rsidRPr="000C3834" w:rsidRDefault="006424F8" w:rsidP="006424F8">
      <w:pPr>
        <w:pStyle w:val="a3"/>
        <w:rPr>
          <w:rFonts w:asciiTheme="minorBidi" w:hAnsiTheme="minorBidi"/>
          <w:rtl/>
        </w:rPr>
      </w:pPr>
      <w:r w:rsidRPr="000C3834">
        <w:rPr>
          <w:rFonts w:asciiTheme="minorBidi" w:hAnsiTheme="minorBidi"/>
          <w:rtl/>
        </w:rPr>
        <w:t>היה רעיון לחסל את סאדם חוסיין באמצעות טיל מונחה יבשתי. היה מדובר בטיל מסווג ביותר. הניחו שהמטרה הייתה סאדם חוסיין ולכן סיבת הסודיות. היו קטעים במשפט הזה – המקרה היה בנאלי. הגורמים המתאמנים לא ישנו 24 שעות, והגורם היורה חשב שהוא מקבל פקודת ירי רטוב בעוד שנותן הפקודה התכוון רק לירי יבש. חל בלבול, ונפגעו חיילים שהוצבו על גבעה כביום אויב, נהרגו ונפצעו כמה. המשפט נקבע להתנהל בדלתיים סגורות, והייתה בעיה יותר גדולה – לא רצו להכניס את משפחות הנפגעים. הגענו לשלב שבו הנאשמים דווקא. הייתה מחשבה שאהוד ברק – הרמטכ"ל האחראי לדין, אבל בפתיחת המשפט הפרקליטות אמרה שאין טעם ושהם רק יהיו עדים.</w:t>
      </w:r>
    </w:p>
    <w:p w:rsidR="006424F8" w:rsidRPr="000C3834" w:rsidRDefault="00022149" w:rsidP="006424F8">
      <w:pPr>
        <w:pStyle w:val="a3"/>
        <w:rPr>
          <w:rFonts w:asciiTheme="minorBidi" w:hAnsiTheme="minorBidi"/>
          <w:rtl/>
        </w:rPr>
      </w:pPr>
      <w:r>
        <w:rPr>
          <w:rFonts w:asciiTheme="minorBidi" w:hAnsiTheme="minorBidi"/>
          <w:rtl/>
        </w:rPr>
        <w:t>בשלב מסו</w:t>
      </w:r>
      <w:r w:rsidR="006424F8" w:rsidRPr="000C3834">
        <w:rPr>
          <w:rFonts w:asciiTheme="minorBidi" w:hAnsiTheme="minorBidi"/>
          <w:rtl/>
        </w:rPr>
        <w:t>ים הסר</w:t>
      </w:r>
      <w:r>
        <w:rPr>
          <w:rFonts w:asciiTheme="minorBidi" w:hAnsiTheme="minorBidi" w:hint="cs"/>
          <w:rtl/>
        </w:rPr>
        <w:t>"</w:t>
      </w:r>
      <w:r w:rsidR="006424F8" w:rsidRPr="000C3834">
        <w:rPr>
          <w:rFonts w:asciiTheme="minorBidi" w:hAnsiTheme="minorBidi"/>
          <w:rtl/>
        </w:rPr>
        <w:t xml:space="preserve">נים ביקשו להציג את האימונים המבצעיים שכנראה הוסרטו, ועליו היה חסיון של סודיות מהמעלה הראשונה. הם ביקשו להראות זאת כדי להדגים אילו סיכונים הם נוטלים על עצמם ואיך אפשר להגיע לטשטוש חושים. שר הביטחון מיהר והוציא לבקשת הרמטכ"ל תעודת חיסיון על תיעוד המבצע הזה. לכן ביהמ"ש לא יכול לעיין בריאה. התובע הכיר את הפעילות, הנאשמים הכירו, והחיסיון למעשה הופנה כלפי המרצה. הנאשמים אמרו שיפנו לשופט ביהמ"ש כדי שיעיין בראיה ויקבע אם היא חסויה או לא. יום לפני הדיון בביהמ"ש לפני העלאת הנושא לביהמ"ש, הרמטכ"ל ישב בחדר וחשב – יש אפשרות שזה יגיע לשופט ביהמ"ש העליון. אפשרות שנייה – אפשר לגלות זאת רק למי שנמצא בדיוק כאן, ואכן וויתרו על העתירה ועשו </w:t>
      </w:r>
      <w:r w:rsidR="006424F8" w:rsidRPr="00022149">
        <w:rPr>
          <w:rFonts w:asciiTheme="minorBidi" w:hAnsiTheme="minorBidi"/>
          <w:b/>
          <w:bCs/>
          <w:rtl/>
        </w:rPr>
        <w:t>גילוי חלקי</w:t>
      </w:r>
      <w:r w:rsidR="006424F8" w:rsidRPr="000C3834">
        <w:rPr>
          <w:rFonts w:asciiTheme="minorBidi" w:hAnsiTheme="minorBidi"/>
          <w:rtl/>
        </w:rPr>
        <w:t>. ספק רק אם לרמטכ"ל היה ממה לחשוש (</w:t>
      </w:r>
      <w:r w:rsidR="006424F8" w:rsidRPr="000C3834">
        <w:rPr>
          <w:rFonts w:asciiTheme="minorBidi" w:hAnsiTheme="minorBidi"/>
          <w:b/>
          <w:bCs/>
          <w:rtl/>
        </w:rPr>
        <w:t>הלכת לבני</w:t>
      </w:r>
      <w:r w:rsidR="006424F8" w:rsidRPr="000C3834">
        <w:rPr>
          <w:rFonts w:asciiTheme="minorBidi" w:hAnsiTheme="minorBidi"/>
          <w:rtl/>
        </w:rPr>
        <w:t>). הרמטכ"ל החליט להפשיר את הראיה ולתת לביהמ"ש של המרצה לעיין בה, ואז הוא מחק חלק מחסיונה.</w:t>
      </w:r>
    </w:p>
    <w:p w:rsidR="006424F8" w:rsidRPr="000C3834" w:rsidRDefault="006424F8" w:rsidP="006424F8">
      <w:pPr>
        <w:pStyle w:val="a3"/>
        <w:rPr>
          <w:rFonts w:asciiTheme="minorBidi" w:hAnsiTheme="minorBidi"/>
          <w:rtl/>
        </w:rPr>
      </w:pPr>
    </w:p>
    <w:p w:rsidR="006424F8" w:rsidRPr="000C3834" w:rsidRDefault="006424F8" w:rsidP="00022149">
      <w:pPr>
        <w:pStyle w:val="a3"/>
        <w:outlineLvl w:val="1"/>
        <w:rPr>
          <w:rFonts w:asciiTheme="minorBidi" w:hAnsiTheme="minorBidi"/>
          <w:rtl/>
        </w:rPr>
      </w:pPr>
      <w:bookmarkStart w:id="13" w:name="_Toc12839085"/>
      <w:r w:rsidRPr="00022149">
        <w:rPr>
          <w:rFonts w:asciiTheme="minorBidi" w:hAnsiTheme="minorBidi"/>
          <w:b/>
          <w:bCs/>
          <w:highlight w:val="yellow"/>
          <w:rtl/>
        </w:rPr>
        <w:t>מתי יוסר החיסון ומהן תוצאות הסרתו</w:t>
      </w:r>
      <w:r w:rsidRPr="00022149">
        <w:rPr>
          <w:rFonts w:asciiTheme="minorBidi" w:hAnsiTheme="minorBidi"/>
          <w:highlight w:val="yellow"/>
          <w:rtl/>
        </w:rPr>
        <w:t>?</w:t>
      </w:r>
      <w:bookmarkEnd w:id="13"/>
    </w:p>
    <w:p w:rsidR="006424F8" w:rsidRPr="000C3834" w:rsidRDefault="006424F8" w:rsidP="006424F8">
      <w:pPr>
        <w:pStyle w:val="a3"/>
        <w:rPr>
          <w:rFonts w:asciiTheme="minorBidi" w:hAnsiTheme="minorBidi"/>
          <w:rtl/>
        </w:rPr>
      </w:pPr>
      <w:r w:rsidRPr="00022149">
        <w:rPr>
          <w:rFonts w:asciiTheme="minorBidi" w:hAnsiTheme="minorBidi"/>
          <w:b/>
          <w:bCs/>
          <w:highlight w:val="magenta"/>
          <w:rtl/>
        </w:rPr>
        <w:t>פס"ד לבני נ' מ"י</w:t>
      </w:r>
      <w:r w:rsidRPr="000C3834">
        <w:rPr>
          <w:rFonts w:asciiTheme="minorBidi" w:hAnsiTheme="minorBidi"/>
          <w:rtl/>
        </w:rPr>
        <w:t xml:space="preserve"> (פלילי – </w:t>
      </w:r>
      <w:r w:rsidRPr="00022149">
        <w:rPr>
          <w:rFonts w:asciiTheme="minorBidi" w:hAnsiTheme="minorBidi"/>
          <w:b/>
          <w:bCs/>
          <w:highlight w:val="cyan"/>
          <w:rtl/>
        </w:rPr>
        <w:t>השופט ברק</w:t>
      </w:r>
      <w:r w:rsidRPr="000C3834">
        <w:rPr>
          <w:rFonts w:asciiTheme="minorBidi" w:hAnsiTheme="minorBidi"/>
          <w:rtl/>
        </w:rPr>
        <w:t>) – לבני הייתה מחתרת שאחד מנאשמיה היה אביו של עמית סגל. מחתרת שביצעה פעולות חבלה שבהם נהרגו פלסטינאים. הם עמדו למשפט פלילי וכפרו באשמ</w:t>
      </w:r>
      <w:r w:rsidR="00022149">
        <w:rPr>
          <w:rFonts w:asciiTheme="minorBidi" w:hAnsiTheme="minorBidi"/>
          <w:rtl/>
        </w:rPr>
        <w:t>ה. הראיה המרכזית בעניין שלהם הי</w:t>
      </w:r>
      <w:r w:rsidR="00022149">
        <w:rPr>
          <w:rFonts w:asciiTheme="minorBidi" w:hAnsiTheme="minorBidi" w:hint="cs"/>
          <w:rtl/>
        </w:rPr>
        <w:t>יתה</w:t>
      </w:r>
      <w:r w:rsidRPr="000C3834">
        <w:rPr>
          <w:rFonts w:asciiTheme="minorBidi" w:hAnsiTheme="minorBidi"/>
          <w:rtl/>
        </w:rPr>
        <w:t xml:space="preserve"> ההודאות שלהם – האמרות שהם מסרו בחקירה. הם נחקרו כנראה על ידי שירות הביטחון הכללי, והטענה הייתה שלא הודו בדבר – כל ההודעות מפוברקות ששירות הביטחון פברק – </w:t>
      </w:r>
      <w:r w:rsidRPr="000C3834">
        <w:rPr>
          <w:rFonts w:asciiTheme="minorBidi" w:hAnsiTheme="minorBidi"/>
        </w:rPr>
        <w:t>Fake Investigation</w:t>
      </w:r>
      <w:r w:rsidRPr="000C3834">
        <w:rPr>
          <w:rFonts w:asciiTheme="minorBidi" w:hAnsiTheme="minorBidi"/>
          <w:rtl/>
        </w:rPr>
        <w:t>. שירות הביטחון אמר כי זה לא מפוברק – יש דיוק שלא יכול לבוא אלא מפי מי שהיו במקום הזה ויודעים מה בדיוק התרחש. הנאשמים אמרו אין בעיה – תפתחו את תיקי הביטחון ונראה אם יש שם פרטים או אין. אם המציאו אמרות או לא. שמע שר הביטחון ומיהר להוציא תעודת חיסיון על מקורות המידע שיש לשירות הביטחון הכללי. אמר נציגם בביהמ"ש – לא עולה על דעתי שגורם אזרחי יקבל תיקים של השב"כ ויחטט בהם.</w:t>
      </w:r>
    </w:p>
    <w:p w:rsidR="006424F8" w:rsidRPr="000C3834" w:rsidRDefault="006424F8" w:rsidP="006424F8">
      <w:pPr>
        <w:pStyle w:val="a3"/>
        <w:rPr>
          <w:rFonts w:asciiTheme="minorBidi" w:hAnsiTheme="minorBidi"/>
          <w:rtl/>
        </w:rPr>
      </w:pPr>
      <w:r w:rsidRPr="00022149">
        <w:rPr>
          <w:rFonts w:asciiTheme="minorBidi" w:hAnsiTheme="minorBidi"/>
          <w:b/>
          <w:bCs/>
          <w:highlight w:val="cyan"/>
          <w:rtl/>
        </w:rPr>
        <w:t>השופט ברק</w:t>
      </w:r>
      <w:r w:rsidRPr="000C3834">
        <w:rPr>
          <w:rFonts w:asciiTheme="minorBidi" w:hAnsiTheme="minorBidi"/>
          <w:rtl/>
        </w:rPr>
        <w:t xml:space="preserve"> אמר כי אין ממש בטענת הנאשמים – אם הוא מגלה את פרטי הפרטים בנתונים של השב"כ, המשמעות של כך היא שהזיכוי כמעט מתבקש. ברק אמר שמבחינה עניינית הוא לא מצא את מה שהנאשמים טוענים בתיקים, כך שאין בעיה עם החיסיון. אבל ברק זרק פצצה – </w:t>
      </w:r>
      <w:r w:rsidRPr="000C3834">
        <w:rPr>
          <w:rFonts w:asciiTheme="minorBidi" w:hAnsiTheme="minorBidi"/>
          <w:b/>
          <w:bCs/>
          <w:rtl/>
        </w:rPr>
        <w:t>אם הראיה החסויה כוללת מידע שיש לו השלכה מהותית על אינטרס הנאשם, אינטרס הגילוי מתגבר על החיסוי</w:t>
      </w:r>
      <w:r w:rsidRPr="000C3834">
        <w:rPr>
          <w:rFonts w:asciiTheme="minorBidi" w:hAnsiTheme="minorBidi"/>
          <w:rtl/>
        </w:rPr>
        <w:t>, ואז אם תרצה המדינה היא תחזור בה מכתב האישום. הנאשמים הורשעו ושוחררו מהר מאוד מהכלא.</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22149">
        <w:rPr>
          <w:rFonts w:asciiTheme="minorBidi" w:hAnsiTheme="minorBidi"/>
          <w:b/>
          <w:bCs/>
          <w:highlight w:val="magenta"/>
          <w:rtl/>
        </w:rPr>
        <w:t>פס"ד מחאג'נה</w:t>
      </w:r>
      <w:r w:rsidRPr="000C3834">
        <w:rPr>
          <w:rFonts w:asciiTheme="minorBidi" w:hAnsiTheme="minorBidi"/>
          <w:rtl/>
        </w:rPr>
        <w:t xml:space="preserve"> (פלילי) – גורמים ישראלים אוספים תרומות ומעבירים זאת לגופים בסוריה/לבנון שנקראים ארגוני צדקה, ולפי הטענה זה בסה"כ כסות לארגוני חבלה/דעא"ש ואחרים. המדינה אספה חומרים, והציגה מידע גלוי מהתקשורת שמראה כי הארגונים הם כסות לאירועי חבלה, ומצד שני הסתמכה על ראיות חסויות. הטענה של בא כוח הנאשמים הייתה שהוא מבקש לעיין בראיות החסויות. יכול להיות שראיות אלו כוללת דברים לטובת הנאשמים/פרשנות שונה.</w:t>
      </w:r>
    </w:p>
    <w:p w:rsidR="006424F8" w:rsidRPr="000C3834" w:rsidRDefault="006424F8" w:rsidP="006424F8">
      <w:pPr>
        <w:pStyle w:val="a3"/>
        <w:rPr>
          <w:rFonts w:asciiTheme="minorBidi" w:hAnsiTheme="minorBidi"/>
          <w:rtl/>
        </w:rPr>
      </w:pPr>
      <w:r w:rsidRPr="000C3834">
        <w:rPr>
          <w:rFonts w:asciiTheme="minorBidi" w:hAnsiTheme="minorBidi"/>
          <w:rtl/>
        </w:rPr>
        <w:t>השופטת של ביהמ"ש שעיינה בחומרים (</w:t>
      </w:r>
      <w:r w:rsidRPr="00811ADF">
        <w:rPr>
          <w:rFonts w:asciiTheme="minorBidi" w:hAnsiTheme="minorBidi"/>
          <w:b/>
          <w:bCs/>
          <w:highlight w:val="cyan"/>
          <w:rtl/>
        </w:rPr>
        <w:t>בייניש</w:t>
      </w:r>
      <w:r w:rsidRPr="000C3834">
        <w:rPr>
          <w:rFonts w:asciiTheme="minorBidi" w:hAnsiTheme="minorBidi"/>
          <w:rtl/>
        </w:rPr>
        <w:t xml:space="preserve">) השתיתה את פסק דינה בראש ובראשונה על החלק הגלוי – היא אמרה שאם החלק הגלוי "מפליל" את הנאשמים, ומראה את הקשר שלהם אל ארגוני הטרור, למה יש צורך בחלק ה"חסוי"? </w:t>
      </w:r>
      <w:r w:rsidRPr="00022149">
        <w:rPr>
          <w:rFonts w:asciiTheme="minorBidi" w:hAnsiTheme="minorBidi"/>
          <w:b/>
          <w:bCs/>
          <w:rtl/>
        </w:rPr>
        <w:t>לדעת המרצה כאן ה"פטנט" של ברק</w:t>
      </w:r>
      <w:r w:rsidRPr="000C3834">
        <w:rPr>
          <w:rFonts w:asciiTheme="minorBidi" w:hAnsiTheme="minorBidi"/>
          <w:rtl/>
        </w:rPr>
        <w:t xml:space="preserve"> </w:t>
      </w:r>
      <w:r w:rsidRPr="000C3834">
        <w:rPr>
          <w:rFonts w:asciiTheme="minorBidi" w:hAnsiTheme="minorBidi"/>
          <w:b/>
          <w:bCs/>
          <w:rtl/>
        </w:rPr>
        <w:t>נכשל</w:t>
      </w:r>
      <w:r w:rsidRPr="000C3834">
        <w:rPr>
          <w:rFonts w:asciiTheme="minorBidi" w:hAnsiTheme="minorBidi"/>
          <w:rtl/>
        </w:rPr>
        <w:t xml:space="preserve"> – תעיין קודם בחלק החסוי ותראה אם הוא יכול לעיין (</w:t>
      </w:r>
      <w:r w:rsidR="00AD04B8">
        <w:rPr>
          <w:rFonts w:asciiTheme="minorBidi" w:hAnsiTheme="minorBidi" w:hint="cs"/>
          <w:rtl/>
        </w:rPr>
        <w:t>ל</w:t>
      </w:r>
      <w:r w:rsidRPr="000C3834">
        <w:rPr>
          <w:rFonts w:asciiTheme="minorBidi" w:hAnsiTheme="minorBidi"/>
          <w:rtl/>
        </w:rPr>
        <w:t>אפס) את החלק הגלוי. המרצה לימד את פסק הדין שנתיים, ואז התבדה – יש פסקה שמראה כי היא עברה על החומר החסוי ולא מצאה שיש בו להועיל עם הנאשמים – עם זה הוא לא יכול להתמודד.</w:t>
      </w:r>
    </w:p>
    <w:p w:rsidR="006424F8" w:rsidRPr="000C3834" w:rsidRDefault="006424F8" w:rsidP="006424F8">
      <w:pPr>
        <w:pStyle w:val="a3"/>
        <w:rPr>
          <w:rFonts w:asciiTheme="minorBidi" w:hAnsiTheme="minorBidi"/>
          <w:rtl/>
        </w:rPr>
      </w:pPr>
      <w:r w:rsidRPr="000C3834">
        <w:rPr>
          <w:rFonts w:asciiTheme="minorBidi" w:hAnsiTheme="minorBidi"/>
          <w:rtl/>
        </w:rPr>
        <w:t xml:space="preserve">"אין חקר לחוכמת סנגור מוכשר" – אמירה של השופט שאף פעם לא אומרים. </w:t>
      </w:r>
      <w:r w:rsidRPr="00AD04B8">
        <w:rPr>
          <w:rFonts w:asciiTheme="minorBidi" w:hAnsiTheme="minorBidi"/>
          <w:b/>
          <w:bCs/>
          <w:highlight w:val="cyan"/>
          <w:rtl/>
        </w:rPr>
        <w:t>השופט חשין</w:t>
      </w:r>
      <w:r w:rsidRPr="000C3834">
        <w:rPr>
          <w:rFonts w:asciiTheme="minorBidi" w:hAnsiTheme="minorBidi"/>
          <w:rtl/>
        </w:rPr>
        <w:t xml:space="preserve"> עושה עצמו לסנגור לשעה – הוא מחליף את הסנגור. למעשה אני מחפש במקום הסנגור מה יכול להיות שם שיהיה לטובת הנאשמים.</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כשהתביעה עומדת על מדוכת הדיון שבה עומדים חסיונות, טובת הציבור ובטחון המדינה, כאשר מדובר בתביעה אזרחית, הבעיה קשה יותר כיוון שאין מי שיכול להחליט שהוא חוזר בו – או שהנתבע מסכים לתביעה ומוותר על הבאת החומרים החסויים, או שהתובע מוותר. אבל למה שיעשו זאת? אף אחד לא רוצה לוותר. דברים כאלו התרחשו ב</w:t>
      </w:r>
      <w:r w:rsidRPr="000C3834">
        <w:rPr>
          <w:rFonts w:asciiTheme="minorBidi" w:hAnsiTheme="minorBidi"/>
          <w:b/>
          <w:bCs/>
          <w:rtl/>
        </w:rPr>
        <w:t>פס"ד בנזימן</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AD04B8">
        <w:rPr>
          <w:rFonts w:asciiTheme="minorBidi" w:hAnsiTheme="minorBidi"/>
          <w:b/>
          <w:bCs/>
          <w:highlight w:val="magenta"/>
          <w:rtl/>
        </w:rPr>
        <w:t>פס"ד בנזימן</w:t>
      </w:r>
      <w:r w:rsidRPr="000C3834">
        <w:rPr>
          <w:rFonts w:asciiTheme="minorBidi" w:hAnsiTheme="minorBidi"/>
          <w:rtl/>
        </w:rPr>
        <w:t xml:space="preserve"> (אזרחי) - בעקבות מלחמת לבנון הראשונה בנזימן פרסם כתבה שאומרת ששר הביטחון דאז אריאל שרון הונה את הממשלה. שרון נפגע מאוד והגיש תביעת לשון הרע נ' העיתונאי. העיתונאי אמר שאמר אמת לאמיתה. שרון העלה רעיון שכדי לבדוק האם יש ראייה או לא – להביא פרוטוקולים של ישיבות המטה הכללי (שרון לא היה אז בממשלה – אחרי אירועי סברה ושתילה). היועמ"ש הפעיל את שר הביטחון שהוציא צו חיסיון נ' הפרוטוקולים בעת היציאה למלחמה. אז הייתה שאלה לגבי הסרת החיסיון. העיתונאי הגיש עתירה לבטל את החיסיון. מהצד השני התייצב היועמ"ש וגם אריאל שרון שהעלה את הרעיון אבל עכשיו מבקש להתנגד להסרת החיסיון.</w:t>
      </w:r>
    </w:p>
    <w:p w:rsidR="006424F8" w:rsidRPr="000C3834" w:rsidRDefault="006424F8" w:rsidP="006424F8">
      <w:pPr>
        <w:pStyle w:val="a3"/>
        <w:rPr>
          <w:rFonts w:asciiTheme="minorBidi" w:hAnsiTheme="minorBidi"/>
          <w:rtl/>
        </w:rPr>
      </w:pPr>
      <w:r w:rsidRPr="000C3834">
        <w:rPr>
          <w:rFonts w:asciiTheme="minorBidi" w:hAnsiTheme="minorBidi"/>
          <w:rtl/>
        </w:rPr>
        <w:t xml:space="preserve">שופט ביהמ"ש העליון – </w:t>
      </w:r>
      <w:r w:rsidRPr="00AD04B8">
        <w:rPr>
          <w:rFonts w:asciiTheme="minorBidi" w:hAnsiTheme="minorBidi"/>
          <w:b/>
          <w:bCs/>
          <w:highlight w:val="cyan"/>
          <w:rtl/>
        </w:rPr>
        <w:t>תיאודור אור</w:t>
      </w:r>
      <w:r w:rsidRPr="000C3834">
        <w:rPr>
          <w:rFonts w:asciiTheme="minorBidi" w:hAnsiTheme="minorBidi"/>
          <w:rtl/>
        </w:rPr>
        <w:t xml:space="preserve">. אתה לא יכול לאמץ את </w:t>
      </w:r>
      <w:r w:rsidRPr="00AD04B8">
        <w:rPr>
          <w:rFonts w:asciiTheme="minorBidi" w:hAnsiTheme="minorBidi"/>
          <w:b/>
          <w:bCs/>
          <w:rtl/>
        </w:rPr>
        <w:t>פסק דין לבני</w:t>
      </w:r>
      <w:r w:rsidRPr="000C3834">
        <w:rPr>
          <w:rFonts w:asciiTheme="minorBidi" w:hAnsiTheme="minorBidi"/>
          <w:rtl/>
        </w:rPr>
        <w:t xml:space="preserve">. ברור שהפרוטוקולים פותרים את המשפט הזה – לפי </w:t>
      </w:r>
      <w:r w:rsidRPr="00AD04B8">
        <w:rPr>
          <w:rFonts w:asciiTheme="minorBidi" w:hAnsiTheme="minorBidi"/>
          <w:b/>
          <w:bCs/>
          <w:rtl/>
        </w:rPr>
        <w:t>הלכת לבני</w:t>
      </w:r>
      <w:r w:rsidRPr="000C3834">
        <w:rPr>
          <w:rFonts w:asciiTheme="minorBidi" w:hAnsiTheme="minorBidi"/>
          <w:rtl/>
        </w:rPr>
        <w:t xml:space="preserve"> חד משמעית הפרוטוקולים מסייעים לבנזימן. השופט אור אמר שבמצב דברים כזה בתביעה אזרחית </w:t>
      </w:r>
      <w:r w:rsidRPr="00AD04B8">
        <w:rPr>
          <w:rFonts w:asciiTheme="minorBidi" w:hAnsiTheme="minorBidi"/>
          <w:u w:val="single"/>
          <w:rtl/>
        </w:rPr>
        <w:t>בהבדל מאישום פלילי</w:t>
      </w:r>
      <w:r w:rsidRPr="000C3834">
        <w:rPr>
          <w:rFonts w:asciiTheme="minorBidi" w:hAnsiTheme="minorBidi"/>
          <w:rtl/>
        </w:rPr>
        <w:t xml:space="preserve">, צריך לעשות </w:t>
      </w:r>
      <w:r w:rsidRPr="000C3834">
        <w:rPr>
          <w:rFonts w:asciiTheme="minorBidi" w:hAnsiTheme="minorBidi"/>
          <w:b/>
          <w:bCs/>
          <w:rtl/>
        </w:rPr>
        <w:t>איזון בין האינטרסים</w:t>
      </w:r>
      <w:r w:rsidRPr="000C3834">
        <w:rPr>
          <w:rFonts w:asciiTheme="minorBidi" w:hAnsiTheme="minorBidi"/>
          <w:rtl/>
        </w:rPr>
        <w:t xml:space="preserve">. אין קביעה שהאינטרס הביטחוני מתגבר תמיד או הפוך. </w:t>
      </w:r>
      <w:r w:rsidRPr="00AD04B8">
        <w:rPr>
          <w:rFonts w:asciiTheme="minorBidi" w:hAnsiTheme="minorBidi"/>
          <w:b/>
          <w:bCs/>
          <w:rtl/>
        </w:rPr>
        <w:t>בן זימן</w:t>
      </w:r>
      <w:r w:rsidRPr="000C3834">
        <w:rPr>
          <w:rFonts w:asciiTheme="minorBidi" w:hAnsiTheme="minorBidi"/>
          <w:rtl/>
        </w:rPr>
        <w:t xml:space="preserve"> – תביא את מקורותיך לביהמ"ש. העיתונאי אמר שיש חיסיון של מקורות עיתונאים. השופט אמר מי אומר שהחיסיון שלך עדיף על החיסיון של המטה הכללי? זאת הייתה הפסיקה – </w:t>
      </w:r>
      <w:r w:rsidRPr="000C3834">
        <w:rPr>
          <w:rFonts w:asciiTheme="minorBidi" w:hAnsiTheme="minorBidi"/>
          <w:b/>
          <w:bCs/>
          <w:rtl/>
        </w:rPr>
        <w:t>מבחינת המשפט האזרחי צריך להשוות את החומרה של הגילוי/חיסוי ולהחליט מה עדיף על מה</w:t>
      </w:r>
      <w:r w:rsidRPr="000C3834">
        <w:rPr>
          <w:rFonts w:asciiTheme="minorBidi" w:hAnsiTheme="minorBidi"/>
          <w:rtl/>
        </w:rPr>
        <w:t>. זה לא הועיל לשרון – ביהמ"ש דחה את תביעתו של לשון הרע.</w:t>
      </w:r>
    </w:p>
    <w:p w:rsidR="006424F8" w:rsidRPr="000C3834" w:rsidRDefault="006424F8" w:rsidP="006424F8">
      <w:pPr>
        <w:pStyle w:val="a3"/>
        <w:rPr>
          <w:rFonts w:asciiTheme="minorBidi" w:hAnsiTheme="minorBidi"/>
          <w:rtl/>
        </w:rPr>
      </w:pPr>
    </w:p>
    <w:p w:rsidR="006424F8" w:rsidRPr="000C3834" w:rsidRDefault="006424F8" w:rsidP="006424F8">
      <w:pPr>
        <w:pStyle w:val="a3"/>
        <w:jc w:val="right"/>
        <w:rPr>
          <w:rFonts w:asciiTheme="minorBidi" w:hAnsiTheme="minorBidi"/>
          <w:rtl/>
        </w:rPr>
      </w:pPr>
      <w:r w:rsidRPr="000C3834">
        <w:rPr>
          <w:rFonts w:asciiTheme="minorBidi" w:hAnsiTheme="minorBidi"/>
          <w:rtl/>
        </w:rPr>
        <w:t>07.04.19</w:t>
      </w:r>
    </w:p>
    <w:p w:rsidR="006424F8" w:rsidRPr="000C3834" w:rsidRDefault="006424F8" w:rsidP="006424F8">
      <w:pPr>
        <w:pStyle w:val="a3"/>
        <w:jc w:val="center"/>
        <w:rPr>
          <w:rFonts w:asciiTheme="minorBidi" w:hAnsiTheme="minorBidi"/>
          <w:b/>
          <w:bCs/>
          <w:u w:val="single"/>
          <w:rtl/>
        </w:rPr>
      </w:pPr>
      <w:r w:rsidRPr="000C3834">
        <w:rPr>
          <w:rFonts w:asciiTheme="minorBidi" w:hAnsiTheme="minorBidi"/>
          <w:b/>
          <w:bCs/>
          <w:u w:val="single"/>
          <w:rtl/>
        </w:rPr>
        <w:t>שיעור 4</w:t>
      </w:r>
      <w:r w:rsidR="00AD04B8">
        <w:rPr>
          <w:rFonts w:asciiTheme="minorBidi" w:hAnsiTheme="minorBidi" w:hint="cs"/>
          <w:b/>
          <w:bCs/>
          <w:u w:val="single"/>
          <w:rtl/>
        </w:rPr>
        <w:t xml:space="preserve"> </w:t>
      </w:r>
      <w:r w:rsidR="00AD04B8">
        <w:rPr>
          <w:rFonts w:asciiTheme="minorBidi" w:hAnsiTheme="minorBidi"/>
          <w:b/>
          <w:bCs/>
          <w:u w:val="single"/>
          <w:rtl/>
        </w:rPr>
        <w:t>–</w:t>
      </w:r>
      <w:r w:rsidR="00AD04B8">
        <w:rPr>
          <w:rFonts w:asciiTheme="minorBidi" w:hAnsiTheme="minorBidi" w:hint="cs"/>
          <w:b/>
          <w:bCs/>
          <w:u w:val="single"/>
          <w:rtl/>
        </w:rPr>
        <w:t xml:space="preserve"> המשך </w:t>
      </w:r>
      <w:r w:rsidR="00AD04B8" w:rsidRPr="00AD04B8">
        <w:rPr>
          <w:rFonts w:asciiTheme="minorBidi" w:hAnsiTheme="minorBidi" w:cs="Arial"/>
          <w:b/>
          <w:bCs/>
          <w:u w:val="single"/>
          <w:rtl/>
        </w:rPr>
        <w:t>הסרת החיסיון</w:t>
      </w:r>
    </w:p>
    <w:p w:rsidR="006424F8" w:rsidRPr="00AD04B8" w:rsidRDefault="006424F8" w:rsidP="006424F8">
      <w:pPr>
        <w:pStyle w:val="a3"/>
        <w:rPr>
          <w:rFonts w:asciiTheme="minorBidi" w:hAnsiTheme="minorBidi"/>
          <w:color w:val="A5A5A5" w:themeColor="accent3"/>
          <w:rtl/>
        </w:rPr>
      </w:pPr>
      <w:r w:rsidRPr="00AD04B8">
        <w:rPr>
          <w:rFonts w:asciiTheme="minorBidi" w:hAnsiTheme="minorBidi"/>
          <w:color w:val="A5A5A5" w:themeColor="accent3"/>
          <w:rtl/>
        </w:rPr>
        <w:t xml:space="preserve">בעיקרון המרצה אמר שהחיסיון הזה מבחינת הציבור ומבחינת הסרתו (כלומר ביטול החיסיון בעניין משפטי מסוים בכל מקרה מסוים בתחום הפלילי) מושתת על העיקרון </w:t>
      </w:r>
      <w:r w:rsidRPr="00AD04B8">
        <w:rPr>
          <w:rFonts w:asciiTheme="minorBidi" w:hAnsiTheme="minorBidi"/>
          <w:b/>
          <w:bCs/>
          <w:color w:val="A5A5A5" w:themeColor="accent3"/>
          <w:rtl/>
        </w:rPr>
        <w:t>בפס"ד לבני</w:t>
      </w:r>
      <w:r w:rsidRPr="00AD04B8">
        <w:rPr>
          <w:rFonts w:asciiTheme="minorBidi" w:hAnsiTheme="minorBidi"/>
          <w:color w:val="A5A5A5" w:themeColor="accent3"/>
          <w:rtl/>
        </w:rPr>
        <w:t xml:space="preserve"> שאומר שכאשר אינטרס הגילוי מבוסס על כך שהראיה שמבקשים להשאיר אותה בחיסיון היא בעלת השפעה משמעותית לטובה על עניינו של הנאשם, אז </w:t>
      </w:r>
      <w:r w:rsidRPr="00AD04B8">
        <w:rPr>
          <w:rFonts w:asciiTheme="minorBidi" w:hAnsiTheme="minorBidi"/>
          <w:b/>
          <w:bCs/>
          <w:color w:val="A5A5A5" w:themeColor="accent3"/>
          <w:rtl/>
        </w:rPr>
        <w:t>אינטרס הגילוי יתגבר על כל אינטרס חיסוי אחר</w:t>
      </w:r>
      <w:r w:rsidRPr="00AD04B8">
        <w:rPr>
          <w:rFonts w:asciiTheme="minorBidi" w:hAnsiTheme="minorBidi"/>
          <w:color w:val="A5A5A5" w:themeColor="accent3"/>
          <w:rtl/>
        </w:rPr>
        <w:t xml:space="preserve">, וזה מתקיים רק בנושאים של </w:t>
      </w:r>
      <w:r w:rsidRPr="00AD04B8">
        <w:rPr>
          <w:rFonts w:asciiTheme="minorBidi" w:hAnsiTheme="minorBidi"/>
          <w:b/>
          <w:bCs/>
          <w:color w:val="A5A5A5" w:themeColor="accent3"/>
          <w:rtl/>
        </w:rPr>
        <w:t>חיסיון לטובת המדינה/ציבור</w:t>
      </w:r>
      <w:r w:rsidRPr="00AD04B8">
        <w:rPr>
          <w:rFonts w:asciiTheme="minorBidi" w:hAnsiTheme="minorBidi"/>
          <w:color w:val="A5A5A5" w:themeColor="accent3"/>
          <w:rtl/>
        </w:rPr>
        <w:t>, ולא בחסיונות האחרים.</w:t>
      </w:r>
    </w:p>
    <w:p w:rsidR="006424F8" w:rsidRPr="000C3834" w:rsidRDefault="006424F8" w:rsidP="006424F8">
      <w:pPr>
        <w:pStyle w:val="a3"/>
        <w:rPr>
          <w:rFonts w:asciiTheme="minorBidi" w:hAnsiTheme="minorBidi"/>
          <w:rtl/>
        </w:rPr>
      </w:pPr>
      <w:r w:rsidRPr="000C3834">
        <w:rPr>
          <w:rFonts w:asciiTheme="minorBidi" w:hAnsiTheme="minorBidi"/>
          <w:rtl/>
        </w:rPr>
        <w:t>השאלה אם לראיה החסויה יש השפעה מוחשית על הנאשם או אין לה זה בדיקה לעניינו של ביהמ"ש לפי הוראה ס' 45 או 44 לפקודה – נתונה לבדיקתו של ביהמ"ש הדן בדבר. אותו שופט שאם הוא יאשר את הראייה החסויה הוא גם יתבקש להשתמש בה, או אם ידחה אותה היא עשויה להישאר בזיכרונו והשאלה היא כמה הוא מסוגל לנתק עצמו מהראייה. לכאורה החוק אומר ש</w:t>
      </w:r>
      <w:r w:rsidRPr="000C3834">
        <w:rPr>
          <w:rFonts w:asciiTheme="minorBidi" w:hAnsiTheme="minorBidi"/>
          <w:b/>
          <w:bCs/>
          <w:rtl/>
        </w:rPr>
        <w:t>אותו שופט עליו מוטלת המשימה להחליט אם הראייה בעלת תרומה משמעותית לנאשם או לא</w:t>
      </w:r>
      <w:r w:rsidRPr="000C3834">
        <w:rPr>
          <w:rFonts w:asciiTheme="minorBidi" w:hAnsiTheme="minorBidi"/>
          <w:rtl/>
        </w:rPr>
        <w:t>.</w:t>
      </w:r>
    </w:p>
    <w:p w:rsidR="006424F8" w:rsidRPr="000C3834" w:rsidRDefault="006424F8" w:rsidP="006424F8">
      <w:pPr>
        <w:pStyle w:val="a3"/>
        <w:rPr>
          <w:rFonts w:asciiTheme="minorBidi" w:hAnsiTheme="minorBidi"/>
          <w:rtl/>
        </w:rPr>
      </w:pPr>
      <w:r w:rsidRPr="000C3834">
        <w:rPr>
          <w:rFonts w:asciiTheme="minorBidi" w:hAnsiTheme="minorBidi"/>
          <w:rtl/>
        </w:rPr>
        <w:t>יכולים להיות מצבים שהשאלה של הסרת חיסיון תעלה לראשונה בביהמ"ש העליון – כמו עתירות לבג"ץ, ואז שוב חוזרת השאלה – השופט שדן בתיק יעסוק בשאלה זו. המרצה לא רואה קושי בכך ששופט אחר ידון בדבר.</w:t>
      </w:r>
    </w:p>
    <w:p w:rsidR="006424F8" w:rsidRPr="000C3834" w:rsidRDefault="006424F8" w:rsidP="006424F8">
      <w:pPr>
        <w:pStyle w:val="a3"/>
        <w:rPr>
          <w:rFonts w:asciiTheme="minorBidi" w:hAnsiTheme="minorBidi"/>
          <w:rtl/>
        </w:rPr>
      </w:pPr>
      <w:r w:rsidRPr="000C3834">
        <w:rPr>
          <w:rFonts w:asciiTheme="minorBidi" w:hAnsiTheme="minorBidi"/>
          <w:rtl/>
        </w:rPr>
        <w:t>בית המשפט זה לא אותו שופט של ביהמ"ש (מוגדר ביהמ"ש בחוק).</w:t>
      </w:r>
    </w:p>
    <w:p w:rsidR="006424F8" w:rsidRPr="000C3834" w:rsidRDefault="006424F8" w:rsidP="006424F8">
      <w:pPr>
        <w:pStyle w:val="a3"/>
        <w:rPr>
          <w:rFonts w:asciiTheme="minorBidi" w:hAnsiTheme="minorBidi"/>
          <w:rtl/>
        </w:rPr>
      </w:pPr>
      <w:r w:rsidRPr="000C3834">
        <w:rPr>
          <w:rFonts w:asciiTheme="minorBidi" w:hAnsiTheme="minorBidi"/>
          <w:rtl/>
        </w:rPr>
        <w:t>הבקשה להסרת חיסיון ברוב המקרים תעלה בתחילת המשפט כי הסנגוריה תגיד שהיא רוצה שמכלול הראיות יהיה אצלה. ואז אין משמעות אם זה שופט זהה או אחר.</w:t>
      </w:r>
    </w:p>
    <w:p w:rsidR="006424F8" w:rsidRPr="000C3834" w:rsidRDefault="006424F8" w:rsidP="006424F8">
      <w:pPr>
        <w:pStyle w:val="a3"/>
        <w:rPr>
          <w:rFonts w:asciiTheme="minorBidi" w:hAnsiTheme="minorBidi"/>
          <w:rtl/>
        </w:rPr>
      </w:pPr>
    </w:p>
    <w:p w:rsidR="006424F8" w:rsidRPr="000C3834" w:rsidRDefault="006424F8" w:rsidP="00AD04B8">
      <w:pPr>
        <w:pStyle w:val="a3"/>
        <w:rPr>
          <w:rFonts w:asciiTheme="minorBidi" w:hAnsiTheme="minorBidi"/>
          <w:rtl/>
        </w:rPr>
      </w:pPr>
      <w:r w:rsidRPr="000C3834">
        <w:rPr>
          <w:rFonts w:asciiTheme="minorBidi" w:hAnsiTheme="minorBidi"/>
          <w:rtl/>
        </w:rPr>
        <w:t>הדיון בעתירה לגילוי הראיה יהיה בדלתיים סגורות, וביהמ"ש שדן בכך רשאי לעיין בראיה כדי לבדוק אם יש לה משמעות או לא (ס' 46(א)) עד כאן המשפט הפלילי.</w:t>
      </w:r>
    </w:p>
    <w:p w:rsidR="006424F8" w:rsidRPr="000C3834" w:rsidRDefault="006424F8" w:rsidP="006424F8">
      <w:pPr>
        <w:pStyle w:val="a3"/>
        <w:rPr>
          <w:rFonts w:asciiTheme="minorBidi" w:hAnsiTheme="minorBidi"/>
          <w:rtl/>
        </w:rPr>
      </w:pPr>
      <w:r w:rsidRPr="000C3834">
        <w:rPr>
          <w:rFonts w:asciiTheme="minorBidi" w:hAnsiTheme="minorBidi"/>
          <w:b/>
          <w:bCs/>
          <w:rtl/>
        </w:rPr>
        <w:t>חסיון לטובת הציבור/המדינ</w:t>
      </w:r>
      <w:r w:rsidR="00AD04B8">
        <w:rPr>
          <w:rFonts w:asciiTheme="minorBidi" w:hAnsiTheme="minorBidi"/>
          <w:b/>
          <w:bCs/>
          <w:rtl/>
        </w:rPr>
        <w:t>ה – מתי יוסר החיסיון ומהן תוצאו</w:t>
      </w:r>
      <w:r w:rsidR="00AD04B8">
        <w:rPr>
          <w:rFonts w:asciiTheme="minorBidi" w:hAnsiTheme="minorBidi" w:hint="cs"/>
          <w:b/>
          <w:bCs/>
          <w:rtl/>
        </w:rPr>
        <w:t>ת - המשך</w:t>
      </w:r>
    </w:p>
    <w:p w:rsidR="006424F8" w:rsidRPr="000C3834" w:rsidRDefault="006424F8" w:rsidP="006424F8">
      <w:pPr>
        <w:pStyle w:val="a3"/>
        <w:rPr>
          <w:rFonts w:asciiTheme="minorBidi" w:hAnsiTheme="minorBidi"/>
          <w:rtl/>
        </w:rPr>
      </w:pPr>
      <w:r w:rsidRPr="000C3834">
        <w:rPr>
          <w:rFonts w:asciiTheme="minorBidi" w:hAnsiTheme="minorBidi"/>
          <w:rtl/>
        </w:rPr>
        <w:t>במשפט האזרחי עולות שאלות אחרות ונוספות</w:t>
      </w:r>
    </w:p>
    <w:p w:rsidR="006424F8" w:rsidRPr="000C3834" w:rsidRDefault="006424F8" w:rsidP="006424F8">
      <w:pPr>
        <w:pStyle w:val="a3"/>
        <w:rPr>
          <w:rFonts w:asciiTheme="minorBidi" w:hAnsiTheme="minorBidi"/>
          <w:rtl/>
        </w:rPr>
      </w:pPr>
      <w:r w:rsidRPr="00AD04B8">
        <w:rPr>
          <w:rFonts w:asciiTheme="minorBidi" w:hAnsiTheme="minorBidi"/>
          <w:b/>
          <w:bCs/>
          <w:highlight w:val="magenta"/>
          <w:rtl/>
        </w:rPr>
        <w:t>פס"ד וולפא</w:t>
      </w:r>
      <w:r w:rsidRPr="000C3834">
        <w:rPr>
          <w:rFonts w:asciiTheme="minorBidi" w:hAnsiTheme="minorBidi"/>
          <w:rtl/>
        </w:rPr>
        <w:t xml:space="preserve"> – בפירוש מדובר בעניין אזרחי. היה שם סכסוך אזרחי שבמסגרתו הייתה הסכמה בין היריבים שהותנתה בכך שאחד הצדדים לא יגיש תלונה למשטרה (לסכסוך האזרחי הזה היה רקע די קרוב לפלילי אם לא פלילי ממש). אחרי שהושגה הסכמה זו, והתביעה האזרחית נסגרה, איכשהו התחילה להתנהל חקירה משטרתית. השאלה הייתה </w:t>
      </w:r>
      <w:r w:rsidRPr="00AD04B8">
        <w:rPr>
          <w:rFonts w:asciiTheme="minorBidi" w:hAnsiTheme="minorBidi"/>
          <w:b/>
          <w:bCs/>
          <w:rtl/>
        </w:rPr>
        <w:t>מי גרם לכך שהמשטרה תתחיל לדון בתלונה</w:t>
      </w:r>
      <w:r w:rsidRPr="000C3834">
        <w:rPr>
          <w:rFonts w:asciiTheme="minorBidi" w:hAnsiTheme="minorBidi"/>
          <w:rtl/>
        </w:rPr>
        <w:t>? האם זה אותו אדם שהתחייב לא להתלונן או גורם חיצוני כלשהו?</w:t>
      </w:r>
    </w:p>
    <w:p w:rsidR="006424F8" w:rsidRPr="000C3834" w:rsidRDefault="006424F8" w:rsidP="006424F8">
      <w:pPr>
        <w:pStyle w:val="a3"/>
        <w:rPr>
          <w:rFonts w:asciiTheme="minorBidi" w:hAnsiTheme="minorBidi"/>
          <w:rtl/>
        </w:rPr>
      </w:pPr>
      <w:r w:rsidRPr="000C3834">
        <w:rPr>
          <w:rFonts w:asciiTheme="minorBidi" w:hAnsiTheme="minorBidi"/>
          <w:rtl/>
        </w:rPr>
        <w:t xml:space="preserve">כיוון שהמשטרה סירבה לגלות את מקורותיה, הוגשה בקשה להסרת החיסיון על המקורות – עתירתו של וולפא. המנגנון שביהמ"ש הפעיל זה בדיוק אותו מנגנון של בנזימן (תביעה אזרחית) והושגה פשרה שהמשטרה הסכימה להגיד אם המתלונן זה האדם המדובר או אדם אחר, והיא שללה את הטענה. </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 xml:space="preserve">מדובר בפס"ד חשוב פחות </w:t>
      </w:r>
      <w:r w:rsidRPr="00AD04B8">
        <w:rPr>
          <w:rFonts w:asciiTheme="minorBidi" w:hAnsiTheme="minorBidi"/>
          <w:b/>
          <w:bCs/>
          <w:rtl/>
        </w:rPr>
        <w:t xml:space="preserve">ועדיף להתמקד </w:t>
      </w:r>
      <w:r w:rsidRPr="00AD04B8">
        <w:rPr>
          <w:rFonts w:asciiTheme="minorBidi" w:hAnsiTheme="minorBidi"/>
          <w:b/>
          <w:bCs/>
          <w:highlight w:val="magenta"/>
          <w:rtl/>
        </w:rPr>
        <w:t>בפס"ד בנזימן</w:t>
      </w:r>
      <w:r w:rsidRPr="000C3834">
        <w:rPr>
          <w:rFonts w:asciiTheme="minorBidi" w:hAnsiTheme="minorBidi"/>
          <w:rtl/>
        </w:rPr>
        <w:t xml:space="preserve"> שקובע את העיקרון של </w:t>
      </w:r>
      <w:r w:rsidRPr="00AD04B8">
        <w:rPr>
          <w:rFonts w:asciiTheme="minorBidi" w:hAnsiTheme="minorBidi"/>
          <w:b/>
          <w:bCs/>
          <w:rtl/>
        </w:rPr>
        <w:t>איזון יחסי</w:t>
      </w:r>
      <w:r w:rsidRPr="000C3834">
        <w:rPr>
          <w:rFonts w:asciiTheme="minorBidi" w:hAnsiTheme="minorBidi"/>
          <w:rtl/>
        </w:rPr>
        <w:t>: כאשר מדובר בבקשה להסרת חיסיון לטובת הציבור/המדינה במשפט אזרחי, תפקידו של ביהמ"ש לערוך מערכת איזונים שבמסגרתה ביהמ"ש בוחן את משקל הראיה שביהמ"ש שוקל בעניין סכסוך זה בביהמ"ש. אם אין לה סיבה להסיר את החיסיון או שתרומתה מינימלית להכרעה במשפט האזרחי אין סיבה להסיר את החיסיון.</w:t>
      </w:r>
    </w:p>
    <w:p w:rsidR="006424F8" w:rsidRPr="000C3834" w:rsidRDefault="006424F8" w:rsidP="006424F8">
      <w:pPr>
        <w:pStyle w:val="a3"/>
        <w:rPr>
          <w:rFonts w:asciiTheme="minorBidi" w:hAnsiTheme="minorBidi"/>
          <w:rtl/>
        </w:rPr>
      </w:pPr>
      <w:r w:rsidRPr="000C3834">
        <w:rPr>
          <w:rFonts w:asciiTheme="minorBidi" w:hAnsiTheme="minorBidi"/>
          <w:rtl/>
        </w:rPr>
        <w:t xml:space="preserve">מהצד השני של המאזניים ניצב </w:t>
      </w:r>
      <w:r w:rsidRPr="00AD04B8">
        <w:rPr>
          <w:rFonts w:asciiTheme="minorBidi" w:hAnsiTheme="minorBidi"/>
          <w:b/>
          <w:bCs/>
          <w:rtl/>
        </w:rPr>
        <w:t>האינטרס החיסיוני</w:t>
      </w:r>
      <w:r w:rsidRPr="000C3834">
        <w:rPr>
          <w:rFonts w:asciiTheme="minorBidi" w:hAnsiTheme="minorBidi"/>
          <w:rtl/>
        </w:rPr>
        <w:t>, וככל שהוא חזק יותר כך תהיה נטייה פחותה להסיר את החיסיון. זה לא כל-כך הוגן אבל אין ברירה – אם אנו לוקחים תביעה של 100,000 ₪ שהיא עולם ומלואו לאדם, וצריכה לעלות עדות שחושפת סוד ביטחוני כבד ביותר, מבחינת האיזון יכול להיות שביהמ"ש יגיד " אין הצר שווה בנזק המלך</w:t>
      </w:r>
      <w:r w:rsidRPr="000C3834" w:rsidDel="00DF68AA">
        <w:rPr>
          <w:rFonts w:asciiTheme="minorBidi" w:hAnsiTheme="minorBidi"/>
          <w:rtl/>
        </w:rPr>
        <w:t xml:space="preserve"> </w:t>
      </w:r>
      <w:r w:rsidRPr="000C3834">
        <w:rPr>
          <w:rFonts w:asciiTheme="minorBidi" w:hAnsiTheme="minorBidi"/>
          <w:rtl/>
        </w:rPr>
        <w:t xml:space="preserve">", המאזניים לא שוקלות את הצדדים באותה המידה, אף שה-100,000 ₪ יכולים להוות עולם ומלואו. </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 xml:space="preserve">לכן לפי בנזימן אפשר לומר שכאן אפשר להשתמש בחוכמת השופט. אבל גם בפרשה הזו </w:t>
      </w:r>
      <w:r w:rsidRPr="00AD04B8">
        <w:rPr>
          <w:rFonts w:asciiTheme="minorBidi" w:hAnsiTheme="minorBidi"/>
          <w:b/>
          <w:bCs/>
          <w:highlight w:val="cyan"/>
          <w:rtl/>
        </w:rPr>
        <w:t>השופט אור</w:t>
      </w:r>
      <w:r w:rsidRPr="00AD04B8">
        <w:rPr>
          <w:rFonts w:asciiTheme="minorBidi" w:hAnsiTheme="minorBidi"/>
          <w:b/>
          <w:bCs/>
          <w:rtl/>
        </w:rPr>
        <w:t xml:space="preserve"> </w:t>
      </w:r>
      <w:r w:rsidRPr="000C3834">
        <w:rPr>
          <w:rFonts w:asciiTheme="minorBidi" w:hAnsiTheme="minorBidi"/>
          <w:rtl/>
        </w:rPr>
        <w:t>הוכיח חוכמה מסוגר חוכמתו – הוא אמר לעיתונאי שהוא מייצג אינטרס גילוי חשוב מאוד, ואין ספק שחשיפת הפרוטוקול תפתור את השאלה העובדתית ששנויה במחלוקת – האם שר הביטחון הונה את רוה"מ או לא. מצד שני, כיוון שחשיפת הפרוטוקולים היא חשיפה של סודות לא פשוטים תביא אותם לביהמ"ש ולא נצטרך להתמודד עם פגיעה של סוד חשוב. אפשר לנסות לצמצמם קצת את מרווח הביטחון החסיוני, ומצד שני הדברים ישמרו בסודיות.</w:t>
      </w:r>
    </w:p>
    <w:p w:rsidR="006424F8" w:rsidRPr="000C3834" w:rsidRDefault="006424F8" w:rsidP="006424F8">
      <w:pPr>
        <w:pStyle w:val="a3"/>
        <w:rPr>
          <w:rFonts w:asciiTheme="minorBidi" w:hAnsiTheme="minorBidi"/>
          <w:rtl/>
        </w:rPr>
      </w:pPr>
    </w:p>
    <w:p w:rsidR="006424F8" w:rsidRPr="000C3834" w:rsidRDefault="006424F8" w:rsidP="00AD04B8">
      <w:pPr>
        <w:pStyle w:val="a3"/>
        <w:outlineLvl w:val="1"/>
        <w:rPr>
          <w:rFonts w:asciiTheme="minorBidi" w:hAnsiTheme="minorBidi"/>
          <w:b/>
          <w:bCs/>
          <w:rtl/>
        </w:rPr>
      </w:pPr>
      <w:bookmarkStart w:id="14" w:name="_Toc12839086"/>
      <w:r w:rsidRPr="00AD04B8">
        <w:rPr>
          <w:rFonts w:asciiTheme="minorBidi" w:hAnsiTheme="minorBidi"/>
          <w:b/>
          <w:bCs/>
          <w:highlight w:val="yellow"/>
          <w:rtl/>
        </w:rPr>
        <w:t>הסרת החיסיון – מהלך תלת שלבי</w:t>
      </w:r>
      <w:bookmarkEnd w:id="14"/>
    </w:p>
    <w:p w:rsidR="006424F8" w:rsidRPr="000C3834" w:rsidRDefault="006424F8" w:rsidP="00F0618F">
      <w:pPr>
        <w:pStyle w:val="a3"/>
        <w:numPr>
          <w:ilvl w:val="0"/>
          <w:numId w:val="54"/>
        </w:numPr>
        <w:rPr>
          <w:rFonts w:asciiTheme="minorBidi" w:hAnsiTheme="minorBidi"/>
        </w:rPr>
      </w:pPr>
      <w:r w:rsidRPr="000C3834">
        <w:rPr>
          <w:rFonts w:asciiTheme="minorBidi" w:hAnsiTheme="minorBidi"/>
          <w:b/>
          <w:bCs/>
          <w:rtl/>
        </w:rPr>
        <w:t>בדיקת תחולת החיסיון על הראייה</w:t>
      </w:r>
      <w:r w:rsidRPr="000C3834">
        <w:rPr>
          <w:rFonts w:asciiTheme="minorBidi" w:hAnsiTheme="minorBidi"/>
          <w:rtl/>
        </w:rPr>
        <w:t xml:space="preserve"> – עד שדנים בהסרת חיסיון צריך לבדוק קודם אם יש הצדקה עקרונית לחיסיון, שלא החליט השר לביטחון פנים להטיל חיסיון על ראיה שאין בה שום דבר, שאין שום סיבה הגיונית להשאירה בחיסיון. (במשך שנים השמות של ראש המוסד והשר לביטחון פנים היו חסויים, עד שביהמ"ש שאל למה בעצם?) (</w:t>
      </w:r>
      <w:r w:rsidRPr="00AD04B8">
        <w:rPr>
          <w:rFonts w:asciiTheme="minorBidi" w:hAnsiTheme="minorBidi"/>
          <w:b/>
          <w:bCs/>
          <w:highlight w:val="magenta"/>
          <w:rtl/>
        </w:rPr>
        <w:t>לנדסברג נ' מ"י</w:t>
      </w:r>
      <w:r w:rsidRPr="000C3834">
        <w:rPr>
          <w:rFonts w:asciiTheme="minorBidi" w:hAnsiTheme="minorBidi"/>
          <w:rtl/>
        </w:rPr>
        <w:t>).</w:t>
      </w:r>
    </w:p>
    <w:p w:rsidR="006424F8" w:rsidRPr="000C3834" w:rsidRDefault="006424F8" w:rsidP="00F0618F">
      <w:pPr>
        <w:pStyle w:val="a3"/>
        <w:numPr>
          <w:ilvl w:val="0"/>
          <w:numId w:val="54"/>
        </w:numPr>
        <w:rPr>
          <w:rFonts w:asciiTheme="minorBidi" w:hAnsiTheme="minorBidi"/>
          <w:rtl/>
        </w:rPr>
      </w:pPr>
      <w:r w:rsidRPr="000C3834">
        <w:rPr>
          <w:rFonts w:asciiTheme="minorBidi" w:hAnsiTheme="minorBidi"/>
          <w:b/>
          <w:bCs/>
          <w:rtl/>
        </w:rPr>
        <w:t>בדיקת ההצדקה לחיסיון</w:t>
      </w:r>
      <w:r w:rsidRPr="000C3834">
        <w:rPr>
          <w:rFonts w:asciiTheme="minorBidi" w:hAnsiTheme="minorBidi"/>
          <w:rtl/>
        </w:rPr>
        <w:t xml:space="preserve"> (</w:t>
      </w:r>
      <w:r w:rsidRPr="00AD04B8">
        <w:rPr>
          <w:rFonts w:asciiTheme="minorBidi" w:hAnsiTheme="minorBidi"/>
          <w:b/>
          <w:bCs/>
          <w:highlight w:val="magenta"/>
          <w:rtl/>
        </w:rPr>
        <w:t>מוזס נ' מ"י, רביב נ' מ"י</w:t>
      </w:r>
      <w:r w:rsidRPr="000C3834">
        <w:rPr>
          <w:rFonts w:asciiTheme="minorBidi" w:hAnsiTheme="minorBidi"/>
          <w:rtl/>
        </w:rPr>
        <w:t>). בדר"כ לא נכנס בפסקי הדין הללו לקרביים של הדיון כאשר השופט יאמר שהוא עיין בראייה ואמר שהוא לא מצא לנכון להסיר את החיסיון. במקרים נדירים הוא יורה להסיר את החיסון – פס"ד של השופט חשין, כאשר התביעה חזרה בה מכתב האישום בעקבות הצורך לחשוף את הראיות החסויות.</w:t>
      </w:r>
    </w:p>
    <w:p w:rsidR="006424F8" w:rsidRPr="000C3834" w:rsidRDefault="006424F8" w:rsidP="00F0618F">
      <w:pPr>
        <w:pStyle w:val="a3"/>
        <w:numPr>
          <w:ilvl w:val="0"/>
          <w:numId w:val="54"/>
        </w:numPr>
        <w:rPr>
          <w:rFonts w:asciiTheme="minorBidi" w:hAnsiTheme="minorBidi"/>
        </w:rPr>
      </w:pPr>
      <w:r w:rsidRPr="000C3834">
        <w:rPr>
          <w:rFonts w:asciiTheme="minorBidi" w:hAnsiTheme="minorBidi"/>
          <w:b/>
          <w:bCs/>
          <w:rtl/>
        </w:rPr>
        <w:t xml:space="preserve">בדיקת חיוניות הראייה </w:t>
      </w:r>
      <w:r w:rsidRPr="000C3834">
        <w:rPr>
          <w:rFonts w:asciiTheme="minorBidi" w:hAnsiTheme="minorBidi"/>
          <w:rtl/>
        </w:rPr>
        <w:t xml:space="preserve">– הראיה חיונית (הסרת החיסיון </w:t>
      </w:r>
      <w:r w:rsidRPr="00B76B10">
        <w:rPr>
          <w:rFonts w:asciiTheme="minorBidi" w:hAnsiTheme="minorBidi"/>
          <w:b/>
          <w:bCs/>
          <w:highlight w:val="magenta"/>
          <w:rtl/>
        </w:rPr>
        <w:t>לבני נ' מ"י</w:t>
      </w:r>
      <w:r w:rsidRPr="000C3834">
        <w:rPr>
          <w:rFonts w:asciiTheme="minorBidi" w:hAnsiTheme="minorBidi"/>
          <w:rtl/>
        </w:rPr>
        <w:t xml:space="preserve">) חיוניות חלקית (איזון </w:t>
      </w:r>
      <w:r w:rsidRPr="00B76B10">
        <w:rPr>
          <w:rFonts w:asciiTheme="minorBidi" w:hAnsiTheme="minorBidi"/>
          <w:b/>
          <w:bCs/>
          <w:highlight w:val="magenta"/>
          <w:rtl/>
        </w:rPr>
        <w:t>לנדסברג נ' מ"י</w:t>
      </w:r>
      <w:r w:rsidRPr="000C3834">
        <w:rPr>
          <w:rFonts w:asciiTheme="minorBidi" w:hAnsiTheme="minorBidi"/>
          <w:rtl/>
        </w:rPr>
        <w:t>) – או שננסה למצוא איזון ולקצץ מעט ולהשאיר חלק, ולפעמים ההחלטה היא אנכית – אינטרס אחד גובר על השני באופן מוחלט.</w:t>
      </w:r>
    </w:p>
    <w:p w:rsidR="006424F8" w:rsidRPr="000C3834" w:rsidRDefault="006424F8" w:rsidP="006424F8">
      <w:pPr>
        <w:pStyle w:val="a3"/>
        <w:rPr>
          <w:rFonts w:asciiTheme="minorBidi" w:hAnsiTheme="minorBidi"/>
          <w:rtl/>
        </w:rPr>
      </w:pPr>
      <w:r w:rsidRPr="000C3834">
        <w:rPr>
          <w:rFonts w:asciiTheme="minorBidi" w:hAnsiTheme="minorBidi"/>
          <w:rtl/>
        </w:rPr>
        <w:t>כדי לאפשר בקשה לגילוי הראיה צריך לתת תמצית במה היא עוסקת. השופט יוכל לבקש מהתביעה לגלות קצת רק כדי להבין במה הראייה עוסקת, אם המקור עוסק בליבת האירוע או בעניין משני.</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B76B10">
        <w:rPr>
          <w:rFonts w:asciiTheme="minorBidi" w:hAnsiTheme="minorBidi"/>
          <w:b/>
          <w:bCs/>
          <w:rtl/>
        </w:rPr>
        <w:t>במקרה אחד</w:t>
      </w:r>
      <w:r w:rsidRPr="000C3834">
        <w:rPr>
          <w:rFonts w:asciiTheme="minorBidi" w:hAnsiTheme="minorBidi"/>
          <w:rtl/>
        </w:rPr>
        <w:t xml:space="preserve">, השופטים רצו לדעת איך המשטרה נפלה על הבחור שמואשם בזה שדקר חבר קבוצה אחרת שהתחרו על בחורה. איך זה קרה? המשטרה אומרת שזה מקור והוא חסוי. פנו אל המרצה וביקשו לדעת מי הצביע עליו. אולי יש לאדם שהצביע עליו אינטרס כדי להגן </w:t>
      </w:r>
      <w:r w:rsidR="00B76B10">
        <w:rPr>
          <w:rFonts w:asciiTheme="minorBidi" w:hAnsiTheme="minorBidi"/>
          <w:rtl/>
        </w:rPr>
        <w:t>על מישהו אחר. האדם במקרה הזה הי</w:t>
      </w:r>
      <w:r w:rsidR="00B76B10">
        <w:rPr>
          <w:rFonts w:asciiTheme="minorBidi" w:hAnsiTheme="minorBidi" w:hint="cs"/>
          <w:rtl/>
        </w:rPr>
        <w:t>יתה</w:t>
      </w:r>
      <w:r w:rsidRPr="000C3834">
        <w:rPr>
          <w:rFonts w:asciiTheme="minorBidi" w:hAnsiTheme="minorBidi"/>
          <w:rtl/>
        </w:rPr>
        <w:t xml:space="preserve"> א</w:t>
      </w:r>
      <w:r w:rsidR="00B76B10">
        <w:rPr>
          <w:rFonts w:asciiTheme="minorBidi" w:hAnsiTheme="minorBidi" w:hint="cs"/>
          <w:rtl/>
        </w:rPr>
        <w:t>י</w:t>
      </w:r>
      <w:r w:rsidRPr="000C3834">
        <w:rPr>
          <w:rFonts w:asciiTheme="minorBidi" w:hAnsiTheme="minorBidi"/>
          <w:rtl/>
        </w:rPr>
        <w:t xml:space="preserve">מא שהבן שלה סיפר לה ואם היו חושפים את זה היו הורסים את כל המבנה (ומסכנים את הבן בנידוי/סכנה בשכונה). היא גם לא עדת ראייה ואיש לא התוודה בפניה – זו עדות מפי השמועה. אין לעדות שלה כוח להרשיע את הנאשם, ואז יוצא שהגילוי הוא סתם בשביל גילוי. אז ביקשו מהמרצה לעשות פרפרזה יותר ברורה, ויכול להיות שהמרצה אמר </w:t>
      </w:r>
      <w:r w:rsidRPr="00B76B10">
        <w:rPr>
          <w:rFonts w:asciiTheme="minorBidi" w:hAnsiTheme="minorBidi"/>
          <w:i/>
          <w:iCs/>
          <w:rtl/>
        </w:rPr>
        <w:t>"המקור הוא מקור, אבל לא המבוע</w:t>
      </w:r>
      <w:r w:rsidR="00B76B10" w:rsidRPr="00B76B10">
        <w:rPr>
          <w:rFonts w:asciiTheme="minorBidi" w:hAnsiTheme="minorBidi" w:hint="cs"/>
          <w:i/>
          <w:iCs/>
          <w:rtl/>
        </w:rPr>
        <w:t>"</w:t>
      </w:r>
      <w:r w:rsidRPr="000C3834">
        <w:rPr>
          <w:rFonts w:asciiTheme="minorBidi" w:hAnsiTheme="minorBidi"/>
          <w:rtl/>
        </w:rPr>
        <w:t xml:space="preserve"> – המקום שממנו נובע המעיין, כלומר המקור שממנו מובעת הידיעה. הידיעה היא מהדיבורים שבשכונה.</w:t>
      </w:r>
    </w:p>
    <w:p w:rsidR="006424F8" w:rsidRPr="000C3834" w:rsidRDefault="006424F8" w:rsidP="006424F8">
      <w:pPr>
        <w:pStyle w:val="a3"/>
        <w:rPr>
          <w:rFonts w:asciiTheme="minorBidi" w:hAnsiTheme="minorBidi"/>
          <w:rtl/>
        </w:rPr>
      </w:pPr>
    </w:p>
    <w:p w:rsidR="006424F8" w:rsidRPr="000C3834" w:rsidRDefault="006424F8" w:rsidP="00B76B10">
      <w:pPr>
        <w:pStyle w:val="a3"/>
        <w:numPr>
          <w:ilvl w:val="0"/>
          <w:numId w:val="1"/>
        </w:numPr>
        <w:ind w:left="360"/>
        <w:rPr>
          <w:rFonts w:asciiTheme="minorBidi" w:hAnsiTheme="minorBidi"/>
        </w:rPr>
      </w:pPr>
      <w:r w:rsidRPr="00B76B10">
        <w:rPr>
          <w:rFonts w:asciiTheme="minorBidi" w:hAnsiTheme="minorBidi"/>
          <w:b/>
          <w:bCs/>
          <w:rtl/>
        </w:rPr>
        <w:t>המשקל הראייתי "מונה עוצמה"</w:t>
      </w:r>
      <w:r w:rsidRPr="000C3834">
        <w:rPr>
          <w:rFonts w:asciiTheme="minorBidi" w:hAnsiTheme="minorBidi"/>
          <w:rtl/>
        </w:rPr>
        <w:t xml:space="preserve"> – </w:t>
      </w:r>
      <w:r w:rsidRPr="00B76B10">
        <w:rPr>
          <w:rFonts w:asciiTheme="minorBidi" w:hAnsiTheme="minorBidi"/>
          <w:b/>
          <w:bCs/>
          <w:highlight w:val="magenta"/>
          <w:rtl/>
        </w:rPr>
        <w:t>פס"ד מזאריב נ' מ"י</w:t>
      </w:r>
      <w:r w:rsidRPr="000C3834">
        <w:rPr>
          <w:rFonts w:asciiTheme="minorBidi" w:hAnsiTheme="minorBidi"/>
          <w:rtl/>
        </w:rPr>
        <w:t xml:space="preserve"> – סיפור מעניין. המשטרה ביקש</w:t>
      </w:r>
      <w:r w:rsidR="00B76B10">
        <w:rPr>
          <w:rFonts w:asciiTheme="minorBidi" w:hAnsiTheme="minorBidi" w:hint="cs"/>
          <w:rtl/>
        </w:rPr>
        <w:t>ה</w:t>
      </w:r>
      <w:r w:rsidRPr="000C3834">
        <w:rPr>
          <w:rFonts w:asciiTheme="minorBidi" w:hAnsiTheme="minorBidi"/>
          <w:rtl/>
        </w:rPr>
        <w:t xml:space="preserve"> לגלות ספקי סמים בכפר מסוים (כפר צ'רקסי או בדואי בגליל) והיא שלחה סוכן שהוא מודיע משטרתי אל הכפר ואמרה לו ללכת לנסות לקנות סמים, תראה מי מוכן לספק סמים בכפר, ותציג את עצמך כמתווך שהקניין ממתין מחוץ לכפר בנקודת מסתור כלשהי. הסוכן נכנס לכפר והביא אותו (את מוכר הסמים) לנקודת המפגש, התנפלו עליו שוטרים, והביא אותו למעצר. גם בחקירות הוא שמר על זכות השתיקה. בשלב מסוים אחרי מפגשים עם עורך דין הוא פתח את סגור פיו ואמר דבר כזה "בסה"כ פנה אלי אותו מקור/סוכן, ואמר לו שהוא עובד עם המשטרה, תפקידו לאתר סוחרי סמים, בוא תסייע לי לאתר את סוחרי הסמים, אקח אותך החוצה, אפגיש אותך עם אנשי המשטרה ואתה תספר על מי שמוכן לספק סחורה. אמר האדם שהוא ילך בכפר, יראה מי מוכן למכור סמים, אביא ראייה לאנשי הכפר וכשהם יבקשו אכנס איתם בכפר ואצביע עליהם. הוא ביקש הסרת חיסיון על פרטי הסוגיה כדי להוכיח את חפותו.</w:t>
      </w:r>
    </w:p>
    <w:p w:rsidR="006424F8" w:rsidRPr="000C3834" w:rsidRDefault="006424F8" w:rsidP="00B76B10">
      <w:pPr>
        <w:pStyle w:val="a3"/>
        <w:rPr>
          <w:rFonts w:asciiTheme="minorBidi" w:hAnsiTheme="minorBidi"/>
          <w:rtl/>
        </w:rPr>
      </w:pPr>
    </w:p>
    <w:p w:rsidR="006424F8" w:rsidRPr="000C3834" w:rsidRDefault="006424F8" w:rsidP="00B76B10">
      <w:pPr>
        <w:pStyle w:val="a3"/>
        <w:ind w:left="360"/>
        <w:rPr>
          <w:rFonts w:asciiTheme="minorBidi" w:hAnsiTheme="minorBidi"/>
          <w:rtl/>
        </w:rPr>
      </w:pPr>
      <w:r w:rsidRPr="000C3834">
        <w:rPr>
          <w:rFonts w:asciiTheme="minorBidi" w:hAnsiTheme="minorBidi"/>
          <w:rtl/>
        </w:rPr>
        <w:t xml:space="preserve">הסוגיה הגיעה לביהמ"ש העליון, ולפי </w:t>
      </w:r>
      <w:r w:rsidRPr="00B76B10">
        <w:rPr>
          <w:rFonts w:asciiTheme="minorBidi" w:hAnsiTheme="minorBidi"/>
          <w:b/>
          <w:bCs/>
          <w:rtl/>
        </w:rPr>
        <w:t>הלכת לבני</w:t>
      </w:r>
      <w:r w:rsidRPr="000C3834">
        <w:rPr>
          <w:rFonts w:asciiTheme="minorBidi" w:hAnsiTheme="minorBidi"/>
          <w:rtl/>
        </w:rPr>
        <w:t xml:space="preserve"> הייתי טוען שלדברים יכולה להיות השפעה גדולה – לפחות צריך לשאול את הסוכן. זו הייתה שאלה קשה! מצד אחד לפי הלכת לבני צריך להסיר  את החיסיון ומצד שני זה יהווה פגיעה לא פשוטה במקור משטרתי. אולי הלכת לבני לא טובה לכל עניין.</w:t>
      </w:r>
    </w:p>
    <w:p w:rsidR="006424F8" w:rsidRPr="000C3834" w:rsidRDefault="006424F8" w:rsidP="00B76B10">
      <w:pPr>
        <w:pStyle w:val="a3"/>
        <w:ind w:left="360"/>
        <w:rPr>
          <w:rFonts w:asciiTheme="minorBidi" w:hAnsiTheme="minorBidi"/>
          <w:rtl/>
        </w:rPr>
      </w:pPr>
    </w:p>
    <w:p w:rsidR="006424F8" w:rsidRPr="000C3834" w:rsidRDefault="006424F8" w:rsidP="00B76B10">
      <w:pPr>
        <w:pStyle w:val="a3"/>
        <w:ind w:left="360"/>
        <w:rPr>
          <w:rFonts w:asciiTheme="minorBidi" w:hAnsiTheme="minorBidi"/>
          <w:rtl/>
        </w:rPr>
      </w:pPr>
      <w:r w:rsidRPr="00B76B10">
        <w:rPr>
          <w:rFonts w:asciiTheme="minorBidi" w:hAnsiTheme="minorBidi"/>
          <w:b/>
          <w:bCs/>
          <w:highlight w:val="cyan"/>
          <w:rtl/>
        </w:rPr>
        <w:t>השופטת דליה דורנר</w:t>
      </w:r>
      <w:r w:rsidRPr="000C3834">
        <w:rPr>
          <w:rFonts w:asciiTheme="minorBidi" w:hAnsiTheme="minorBidi"/>
          <w:rtl/>
        </w:rPr>
        <w:t xml:space="preserve"> אמרה שאין חוכמות – קבענו את </w:t>
      </w:r>
      <w:r w:rsidRPr="00B76B10">
        <w:rPr>
          <w:rFonts w:asciiTheme="minorBidi" w:hAnsiTheme="minorBidi"/>
          <w:b/>
          <w:bCs/>
          <w:rtl/>
        </w:rPr>
        <w:t>הלכת לבני</w:t>
      </w:r>
      <w:r w:rsidRPr="000C3834">
        <w:rPr>
          <w:rFonts w:asciiTheme="minorBidi" w:hAnsiTheme="minorBidi"/>
          <w:rtl/>
        </w:rPr>
        <w:t>, היא שייכת לעניין זה, צריך להורות להסיר את החיסיון ואם המשטרה רוצה שתוותר על כתב האישום.</w:t>
      </w:r>
    </w:p>
    <w:p w:rsidR="006424F8" w:rsidRPr="000C3834" w:rsidRDefault="006424F8" w:rsidP="00B76B10">
      <w:pPr>
        <w:pStyle w:val="a3"/>
        <w:ind w:left="360"/>
        <w:rPr>
          <w:rFonts w:asciiTheme="minorBidi" w:hAnsiTheme="minorBidi"/>
          <w:rtl/>
        </w:rPr>
      </w:pPr>
      <w:r w:rsidRPr="00B76B10">
        <w:rPr>
          <w:rFonts w:asciiTheme="minorBidi" w:hAnsiTheme="minorBidi"/>
          <w:b/>
          <w:bCs/>
          <w:highlight w:val="cyan"/>
          <w:rtl/>
        </w:rPr>
        <w:t>השופט ברק</w:t>
      </w:r>
      <w:r w:rsidRPr="000C3834">
        <w:rPr>
          <w:rFonts w:asciiTheme="minorBidi" w:hAnsiTheme="minorBidi"/>
          <w:rtl/>
        </w:rPr>
        <w:t xml:space="preserve"> שכתב את פסק דין לבני היה בנפש חצויה – הוא לא ידע מה להחליט. בסופו של דבר הוא </w:t>
      </w:r>
      <w:r w:rsidRPr="00B76B10">
        <w:rPr>
          <w:rFonts w:asciiTheme="minorBidi" w:hAnsiTheme="minorBidi"/>
          <w:b/>
          <w:bCs/>
          <w:rtl/>
        </w:rPr>
        <w:t>צרף את קולו</w:t>
      </w:r>
      <w:r w:rsidRPr="000C3834">
        <w:rPr>
          <w:rFonts w:asciiTheme="minorBidi" w:hAnsiTheme="minorBidi"/>
          <w:rtl/>
        </w:rPr>
        <w:t xml:space="preserve"> לדליה דורנר.</w:t>
      </w:r>
    </w:p>
    <w:p w:rsidR="006424F8" w:rsidRPr="000C3834" w:rsidRDefault="006424F8" w:rsidP="00B76B10">
      <w:pPr>
        <w:pStyle w:val="a3"/>
        <w:ind w:left="360"/>
        <w:rPr>
          <w:rFonts w:asciiTheme="minorBidi" w:hAnsiTheme="minorBidi"/>
          <w:rtl/>
        </w:rPr>
      </w:pPr>
      <w:r w:rsidRPr="00B76B10">
        <w:rPr>
          <w:rFonts w:asciiTheme="minorBidi" w:hAnsiTheme="minorBidi"/>
          <w:b/>
          <w:bCs/>
          <w:highlight w:val="cyan"/>
          <w:rtl/>
        </w:rPr>
        <w:t>השופט חשין</w:t>
      </w:r>
      <w:r w:rsidRPr="000C3834">
        <w:rPr>
          <w:rFonts w:asciiTheme="minorBidi" w:hAnsiTheme="minorBidi"/>
          <w:rtl/>
        </w:rPr>
        <w:t xml:space="preserve"> העלה רעיון מעניין – אין ערך לטענה של הנאשם זה כי </w:t>
      </w:r>
      <w:r w:rsidRPr="00B76B10">
        <w:rPr>
          <w:rFonts w:asciiTheme="minorBidi" w:hAnsiTheme="minorBidi"/>
          <w:u w:val="single"/>
          <w:rtl/>
        </w:rPr>
        <w:t>היא לא מתקבלת על הדעת</w:t>
      </w:r>
      <w:r w:rsidRPr="000C3834">
        <w:rPr>
          <w:rFonts w:asciiTheme="minorBidi" w:hAnsiTheme="minorBidi"/>
          <w:rtl/>
        </w:rPr>
        <w:t xml:space="preserve"> בטענה הכי בסיסית. אם אתה סייען של המשטרה, מובילים אותך החוצה ואתה מוצא את עצמך נעצר על ידי המשטרה בעצמך, עולה על הדעת של מישהו שהוא ישמור על זכות השתיקה? צריכה לבוא כאן מיד </w:t>
      </w:r>
      <w:r w:rsidRPr="000C3834">
        <w:rPr>
          <w:rFonts w:asciiTheme="minorBidi" w:hAnsiTheme="minorBidi"/>
          <w:b/>
          <w:bCs/>
          <w:rtl/>
        </w:rPr>
        <w:t>צעקה איומה</w:t>
      </w:r>
      <w:r w:rsidRPr="000C3834">
        <w:rPr>
          <w:rFonts w:asciiTheme="minorBidi" w:hAnsiTheme="minorBidi"/>
          <w:rtl/>
        </w:rPr>
        <w:t xml:space="preserve"> – מה אתם עושים, איך עוצרים אותי? לכן אין כל היתכנות להשיג את התוצאה המצופה. אם פלוני יעלה על דוכן העדים הוא יכחיש כל מכל. ברוב דעות החיסיון הוסר והמשטרה הוצלה בדרך אחרת – היא הפעילה את אותו אדם במקום אחר והאדם עלה והעיד במקום אחר – הוא נשרף ממילא אז כל החיסיון לא היה משנה.</w:t>
      </w:r>
    </w:p>
    <w:p w:rsidR="006424F8" w:rsidRPr="000C3834" w:rsidRDefault="006424F8" w:rsidP="00B76B10">
      <w:pPr>
        <w:pStyle w:val="a3"/>
        <w:ind w:left="360"/>
        <w:rPr>
          <w:rFonts w:asciiTheme="minorBidi" w:hAnsiTheme="minorBidi"/>
          <w:rtl/>
        </w:rPr>
      </w:pPr>
    </w:p>
    <w:p w:rsidR="006424F8" w:rsidRPr="000C3834" w:rsidRDefault="006424F8" w:rsidP="00B76B10">
      <w:pPr>
        <w:pStyle w:val="a3"/>
        <w:ind w:left="360"/>
        <w:rPr>
          <w:rFonts w:asciiTheme="minorBidi" w:hAnsiTheme="minorBidi"/>
          <w:rtl/>
        </w:rPr>
      </w:pPr>
      <w:r w:rsidRPr="00B76B10">
        <w:rPr>
          <w:rFonts w:asciiTheme="minorBidi" w:hAnsiTheme="minorBidi"/>
          <w:b/>
          <w:bCs/>
          <w:rtl/>
        </w:rPr>
        <w:t>המרצה מוצא היגיון ברעיון של חשין</w:t>
      </w:r>
      <w:r w:rsidRPr="000C3834">
        <w:rPr>
          <w:rFonts w:asciiTheme="minorBidi" w:hAnsiTheme="minorBidi"/>
          <w:rtl/>
        </w:rPr>
        <w:t>, שצריך להשתכנע שהראייה תניב מידע לביהמ"ש במידה ותיחשף, ושהמידע יהיה לטובת הנאשם. אם היא לא עונה על הגדרות אלו אין טעם להסיר את החיסיון.</w:t>
      </w:r>
    </w:p>
    <w:p w:rsidR="006424F8" w:rsidRPr="000C3834" w:rsidRDefault="006424F8" w:rsidP="00B76B10">
      <w:pPr>
        <w:pStyle w:val="a3"/>
        <w:ind w:left="360"/>
        <w:rPr>
          <w:rFonts w:asciiTheme="minorBidi" w:hAnsiTheme="minorBidi"/>
          <w:rtl/>
        </w:rPr>
      </w:pPr>
      <w:r w:rsidRPr="00B76B10">
        <w:rPr>
          <w:rFonts w:asciiTheme="minorBidi" w:hAnsiTheme="minorBidi"/>
          <w:b/>
          <w:bCs/>
          <w:rtl/>
        </w:rPr>
        <w:t>חשין</w:t>
      </w:r>
      <w:r w:rsidRPr="000C3834">
        <w:rPr>
          <w:rFonts w:asciiTheme="minorBidi" w:hAnsiTheme="minorBidi"/>
          <w:rtl/>
        </w:rPr>
        <w:t xml:space="preserve"> מדבר על ראיה שנראה על פי הדברים שהיא לא תניב תוכן. </w:t>
      </w:r>
      <w:r w:rsidRPr="00B76B10">
        <w:rPr>
          <w:rFonts w:asciiTheme="minorBidi" w:hAnsiTheme="minorBidi"/>
          <w:b/>
          <w:bCs/>
          <w:rtl/>
        </w:rPr>
        <w:t>לבני</w:t>
      </w:r>
      <w:r w:rsidRPr="000C3834">
        <w:rPr>
          <w:rFonts w:asciiTheme="minorBidi" w:hAnsiTheme="minorBidi"/>
          <w:rtl/>
        </w:rPr>
        <w:t xml:space="preserve"> לא בודק אם הראיה המדובר שקרית או לא. </w:t>
      </w:r>
      <w:r w:rsidRPr="00B76B10">
        <w:rPr>
          <w:rFonts w:asciiTheme="minorBidi" w:hAnsiTheme="minorBidi"/>
          <w:b/>
          <w:bCs/>
          <w:rtl/>
        </w:rPr>
        <w:t xml:space="preserve">חשין </w:t>
      </w:r>
      <w:r w:rsidRPr="000C3834">
        <w:rPr>
          <w:rFonts w:asciiTheme="minorBidi" w:hAnsiTheme="minorBidi"/>
          <w:rtl/>
        </w:rPr>
        <w:t>מבקש בדיקה מראש של אמינות הראייה וביטול החיסיון רק אם יש סיכוי סביר שהראייה תניב תועלת לנאשם.</w:t>
      </w:r>
    </w:p>
    <w:p w:rsidR="006424F8" w:rsidRPr="000C3834" w:rsidRDefault="006424F8" w:rsidP="00B76B10">
      <w:pPr>
        <w:pStyle w:val="a3"/>
        <w:ind w:left="360"/>
        <w:rPr>
          <w:rFonts w:asciiTheme="minorBidi" w:hAnsiTheme="minorBidi"/>
          <w:rtl/>
        </w:rPr>
      </w:pPr>
      <w:r w:rsidRPr="00B76B10">
        <w:rPr>
          <w:rFonts w:asciiTheme="minorBidi" w:hAnsiTheme="minorBidi"/>
          <w:b/>
          <w:bCs/>
          <w:rtl/>
        </w:rPr>
        <w:t xml:space="preserve">לבני </w:t>
      </w:r>
      <w:r w:rsidRPr="000C3834">
        <w:rPr>
          <w:rFonts w:asciiTheme="minorBidi" w:hAnsiTheme="minorBidi"/>
          <w:rtl/>
        </w:rPr>
        <w:t>אומר לנו להסתכל על התוכן שנשקף מהראייה, ולא לבדוק אם העד שאמור להעיד על הראיה אמין או לא אמין. האם המסמך מזויף או לא – אין מקום לבדוק דברים אלו, אלא להסתכל על התוכן הגולמי – מועיל או לא לנאשם.</w:t>
      </w:r>
    </w:p>
    <w:p w:rsidR="006424F8" w:rsidRPr="000C3834" w:rsidRDefault="006424F8" w:rsidP="00B76B10">
      <w:pPr>
        <w:pStyle w:val="a3"/>
        <w:ind w:left="360"/>
        <w:rPr>
          <w:rFonts w:asciiTheme="minorBidi" w:hAnsiTheme="minorBidi"/>
          <w:rtl/>
        </w:rPr>
      </w:pPr>
      <w:r w:rsidRPr="00B76B10">
        <w:rPr>
          <w:rFonts w:asciiTheme="minorBidi" w:hAnsiTheme="minorBidi"/>
          <w:b/>
          <w:bCs/>
          <w:rtl/>
        </w:rPr>
        <w:t xml:space="preserve">חשין </w:t>
      </w:r>
      <w:r w:rsidRPr="000C3834">
        <w:rPr>
          <w:rFonts w:asciiTheme="minorBidi" w:hAnsiTheme="minorBidi"/>
          <w:rtl/>
        </w:rPr>
        <w:t>מבקש/מציע לרתום את העגלה לפני הסוסים – בנסיות מסוימות אבדוק האם יש לראיה איזושהי היתכנות ראייתית. האם יכול להיות שנוציא ממנה דברים שיוכלו להשפיע על ביהמ"ש. אם הראייה היא "הבל ורעות רוח" מראש למרות הדברים שלכאורה מועילים לנאשם, לא אסיר את החיסיון. לשיטת חשין אפשר לבדוק אם האדם באמת מביא ראיה שביהמ"ש יכול לסמוך עליה.</w:t>
      </w:r>
    </w:p>
    <w:p w:rsidR="006424F8" w:rsidRPr="000C3834" w:rsidRDefault="006424F8" w:rsidP="006424F8">
      <w:pPr>
        <w:pStyle w:val="a3"/>
        <w:rPr>
          <w:rFonts w:asciiTheme="minorBidi" w:hAnsiTheme="minorBidi"/>
          <w:rtl/>
        </w:rPr>
      </w:pPr>
    </w:p>
    <w:p w:rsidR="006424F8" w:rsidRPr="000C3834" w:rsidRDefault="006424F8" w:rsidP="00457154">
      <w:pPr>
        <w:pStyle w:val="a3"/>
        <w:outlineLvl w:val="1"/>
        <w:rPr>
          <w:rFonts w:asciiTheme="minorBidi" w:hAnsiTheme="minorBidi"/>
          <w:b/>
          <w:bCs/>
          <w:rtl/>
        </w:rPr>
      </w:pPr>
      <w:bookmarkStart w:id="15" w:name="_Toc12839087"/>
      <w:r w:rsidRPr="00457154">
        <w:rPr>
          <w:rFonts w:asciiTheme="minorBidi" w:hAnsiTheme="minorBidi"/>
          <w:b/>
          <w:bCs/>
          <w:highlight w:val="yellow"/>
          <w:rtl/>
        </w:rPr>
        <w:t>חסיון מפני הפללה עצמית</w:t>
      </w:r>
      <w:r w:rsidR="00B76B10" w:rsidRPr="00457154">
        <w:rPr>
          <w:rFonts w:asciiTheme="minorBidi" w:hAnsiTheme="minorBidi" w:hint="cs"/>
          <w:b/>
          <w:bCs/>
          <w:highlight w:val="yellow"/>
          <w:rtl/>
        </w:rPr>
        <w:t xml:space="preserve"> וזכות השתיקה</w:t>
      </w:r>
      <w:r w:rsidRPr="000C3834">
        <w:rPr>
          <w:rFonts w:asciiTheme="minorBidi" w:hAnsiTheme="minorBidi"/>
          <w:b/>
          <w:bCs/>
          <w:rtl/>
        </w:rPr>
        <w:t xml:space="preserve"> – מקורות</w:t>
      </w:r>
      <w:bookmarkEnd w:id="15"/>
    </w:p>
    <w:p w:rsidR="006424F8" w:rsidRPr="000C3834" w:rsidRDefault="006424F8" w:rsidP="006424F8">
      <w:pPr>
        <w:pStyle w:val="a3"/>
        <w:numPr>
          <w:ilvl w:val="0"/>
          <w:numId w:val="1"/>
        </w:numPr>
        <w:rPr>
          <w:rFonts w:asciiTheme="minorBidi" w:hAnsiTheme="minorBidi"/>
        </w:rPr>
      </w:pPr>
      <w:r w:rsidRPr="000C3834">
        <w:rPr>
          <w:rFonts w:asciiTheme="minorBidi" w:hAnsiTheme="minorBidi"/>
          <w:rtl/>
        </w:rPr>
        <w:t>חסיון מפני הפללה עצמית וזכות השתיקה.</w:t>
      </w:r>
    </w:p>
    <w:p w:rsidR="006424F8" w:rsidRPr="00B76B10" w:rsidRDefault="006424F8" w:rsidP="006424F8">
      <w:pPr>
        <w:pStyle w:val="a3"/>
        <w:numPr>
          <w:ilvl w:val="0"/>
          <w:numId w:val="1"/>
        </w:numPr>
        <w:rPr>
          <w:rFonts w:asciiTheme="minorBidi" w:hAnsiTheme="minorBidi"/>
          <w:b/>
          <w:bCs/>
        </w:rPr>
      </w:pPr>
      <w:r w:rsidRPr="00B76B10">
        <w:rPr>
          <w:rFonts w:asciiTheme="minorBidi" w:hAnsiTheme="minorBidi"/>
          <w:b/>
          <w:bCs/>
          <w:highlight w:val="magenta"/>
          <w:rtl/>
        </w:rPr>
        <w:t>פס"ד מ"י נ' גלעד שרון</w:t>
      </w:r>
      <w:r w:rsidRPr="00B76B10">
        <w:rPr>
          <w:rFonts w:asciiTheme="minorBidi" w:hAnsiTheme="minorBidi"/>
          <w:b/>
          <w:bCs/>
          <w:rtl/>
        </w:rPr>
        <w:t xml:space="preserve"> </w:t>
      </w:r>
    </w:p>
    <w:p w:rsidR="006424F8" w:rsidRPr="00B76B10" w:rsidRDefault="006424F8" w:rsidP="006424F8">
      <w:pPr>
        <w:pStyle w:val="a3"/>
        <w:numPr>
          <w:ilvl w:val="0"/>
          <w:numId w:val="1"/>
        </w:numPr>
        <w:rPr>
          <w:rFonts w:asciiTheme="minorBidi" w:hAnsiTheme="minorBidi"/>
          <w:b/>
          <w:bCs/>
        </w:rPr>
      </w:pPr>
      <w:r w:rsidRPr="00B76B10">
        <w:rPr>
          <w:rFonts w:asciiTheme="minorBidi" w:hAnsiTheme="minorBidi"/>
          <w:b/>
          <w:bCs/>
          <w:highlight w:val="magenta"/>
          <w:rtl/>
        </w:rPr>
        <w:t>פס"ד מילשטיין נ' התובע הצבאי הראשי</w:t>
      </w:r>
    </w:p>
    <w:p w:rsidR="006424F8" w:rsidRPr="00457154" w:rsidRDefault="006424F8" w:rsidP="00457154">
      <w:pPr>
        <w:pStyle w:val="a3"/>
        <w:numPr>
          <w:ilvl w:val="0"/>
          <w:numId w:val="1"/>
        </w:numPr>
        <w:rPr>
          <w:rFonts w:asciiTheme="minorBidi" w:hAnsiTheme="minorBidi"/>
          <w:b/>
          <w:bCs/>
          <w:rtl/>
        </w:rPr>
      </w:pPr>
      <w:r w:rsidRPr="00B76B10">
        <w:rPr>
          <w:rFonts w:asciiTheme="minorBidi" w:hAnsiTheme="minorBidi"/>
          <w:b/>
          <w:bCs/>
          <w:highlight w:val="magenta"/>
          <w:rtl/>
        </w:rPr>
        <w:t>פס"ד אלמליח נ' מ"י</w:t>
      </w:r>
    </w:p>
    <w:p w:rsidR="00457154" w:rsidRDefault="00457154" w:rsidP="00457154">
      <w:pPr>
        <w:pStyle w:val="a3"/>
        <w:rPr>
          <w:rFonts w:asciiTheme="minorBidi" w:hAnsiTheme="minorBidi"/>
          <w:b/>
          <w:bCs/>
          <w:rtl/>
        </w:rPr>
      </w:pPr>
    </w:p>
    <w:p w:rsidR="006424F8" w:rsidRPr="000C3834" w:rsidRDefault="006424F8" w:rsidP="00457154">
      <w:pPr>
        <w:pStyle w:val="a3"/>
        <w:rPr>
          <w:rFonts w:asciiTheme="minorBidi" w:hAnsiTheme="minorBidi"/>
          <w:rtl/>
        </w:rPr>
      </w:pPr>
      <w:r w:rsidRPr="00457154">
        <w:rPr>
          <w:rFonts w:asciiTheme="minorBidi" w:hAnsiTheme="minorBidi"/>
          <w:b/>
          <w:bCs/>
          <w:highlight w:val="cyan"/>
          <w:rtl/>
        </w:rPr>
        <w:t>זכות השתיקה</w:t>
      </w:r>
      <w:r w:rsidRPr="000C3834">
        <w:rPr>
          <w:rFonts w:asciiTheme="minorBidi" w:hAnsiTheme="minorBidi"/>
          <w:rtl/>
        </w:rPr>
        <w:t xml:space="preserve"> (הזכות שלא למסור עדות/לומר דבר), זכות כזו בוודאי קיימת ביחסים בין אדם לחברו. בעיה מתחילה כאשר הדרישה לדבר באה מגורם בעל סמכות לחקור. אז השאלה אם אנו מחויבים במענה לגורם החוקר בעל סמכות חקירה או שאיננו חייב</w:t>
      </w:r>
      <w:r w:rsidR="00457154">
        <w:rPr>
          <w:rFonts w:asciiTheme="minorBidi" w:hAnsiTheme="minorBidi"/>
          <w:rtl/>
        </w:rPr>
        <w:t>ים. כולם מהללים את זכות השתיקה.</w:t>
      </w:r>
      <w:r w:rsidR="00457154">
        <w:rPr>
          <w:rFonts w:asciiTheme="minorBidi" w:hAnsiTheme="minorBidi" w:hint="cs"/>
          <w:rtl/>
        </w:rPr>
        <w:t xml:space="preserve"> </w:t>
      </w:r>
      <w:r w:rsidRPr="000C3834">
        <w:rPr>
          <w:rFonts w:asciiTheme="minorBidi" w:hAnsiTheme="minorBidi"/>
          <w:rtl/>
        </w:rPr>
        <w:t>הזכות העקרונית לשתוק נובעת מכך בין היתר שאם לא תהיה זכות עקרונית לשתוק, אם אני אחקור אותך ומבקש להוציא מפיך דברים, מה שיעשו לי לא יפגע בזכות שלי ויבוצעו מהלכים שהחברה לא תהיה מוכנה לסבול, שיהיו חוקיים במובנים מסוימים. כמו לחקור יומם ולילה.</w:t>
      </w:r>
    </w:p>
    <w:p w:rsidR="006424F8" w:rsidRPr="000C3834" w:rsidRDefault="006424F8" w:rsidP="006424F8">
      <w:pPr>
        <w:pStyle w:val="a3"/>
        <w:rPr>
          <w:rFonts w:asciiTheme="minorBidi" w:hAnsiTheme="minorBidi"/>
          <w:rtl/>
        </w:rPr>
      </w:pPr>
      <w:r w:rsidRPr="000C3834">
        <w:rPr>
          <w:rFonts w:asciiTheme="minorBidi" w:hAnsiTheme="minorBidi"/>
          <w:rtl/>
        </w:rPr>
        <w:t xml:space="preserve">ממה בכל זאת בחוק מוגדרת הזכות לשתוק? מתברר שהיא מעוגנת בחקיקה מאוד ישנה (מנדטורית) – </w:t>
      </w:r>
      <w:r w:rsidRPr="00B76B10">
        <w:rPr>
          <w:rFonts w:asciiTheme="minorBidi" w:hAnsiTheme="minorBidi"/>
          <w:b/>
          <w:bCs/>
          <w:highlight w:val="lightGray"/>
          <w:rtl/>
        </w:rPr>
        <w:t>ס' 2 לפקודת הפרוצדורה הפלילית – עדות</w:t>
      </w:r>
      <w:r w:rsidRPr="000C3834">
        <w:rPr>
          <w:rFonts w:asciiTheme="minorBidi" w:hAnsiTheme="minorBidi"/>
          <w:rtl/>
        </w:rPr>
        <w:t>. הסעיף היחיד ששרד מהוראה זו.</w:t>
      </w:r>
    </w:p>
    <w:p w:rsidR="006424F8" w:rsidRPr="000C3834" w:rsidRDefault="006424F8" w:rsidP="006424F8">
      <w:pPr>
        <w:pStyle w:val="a3"/>
        <w:rPr>
          <w:rFonts w:asciiTheme="minorBidi" w:hAnsiTheme="minorBidi"/>
          <w:rtl/>
        </w:rPr>
      </w:pPr>
      <w:r w:rsidRPr="000C3834">
        <w:rPr>
          <w:rFonts w:asciiTheme="minorBidi" w:hAnsiTheme="minorBidi"/>
          <w:rtl/>
        </w:rPr>
        <w:t>פרט לשפה הישנה מסעיף זה לא עולה ממנו הזכות לשתיקה. לא אוכל להגיב בשתיקה לחקירה אלא אם המענה לשאלה עלול להפליל אותי. אבל אם אשאל מהו שמי או באיזו שנה נולדתי, לכאורה לפי הפקודה אני לא רשאי לשתוק. אז מאיפה באה ההתנהגות של הנאשמים הפליליים הכבדים "תדבר אל הלמפה" (המנורה)?</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 xml:space="preserve">זכות השתיקה בוססה על סעיף 2. איך זה משקף זכות שתיקה מלאה? נגיע </w:t>
      </w:r>
      <w:r w:rsidRPr="00B76B10">
        <w:rPr>
          <w:rFonts w:asciiTheme="minorBidi" w:hAnsiTheme="minorBidi"/>
          <w:b/>
          <w:bCs/>
          <w:highlight w:val="magenta"/>
          <w:rtl/>
        </w:rPr>
        <w:t>לפס"ד שרון</w:t>
      </w:r>
      <w:r w:rsidRPr="000C3834">
        <w:rPr>
          <w:rFonts w:asciiTheme="minorBidi" w:hAnsiTheme="minorBidi"/>
          <w:rtl/>
        </w:rPr>
        <w:t>. למעשה ההוראה לא קובעת זכות שתיקה מלאה אלא זכות השתיקה היא איכשהו תולדה של פרשנות של ביהמ"ש ושל בתי המשפט כלל, שיש זכות שתיקה ושמקור העיגון שלה הוא בהוראת פקודת הפרוצדורה הכללית – עדות.</w:t>
      </w:r>
    </w:p>
    <w:p w:rsidR="006424F8" w:rsidRPr="000C3834" w:rsidRDefault="006424F8" w:rsidP="006424F8">
      <w:pPr>
        <w:pStyle w:val="a3"/>
        <w:rPr>
          <w:rFonts w:asciiTheme="minorBidi" w:hAnsiTheme="minorBidi"/>
          <w:rtl/>
        </w:rPr>
      </w:pPr>
    </w:p>
    <w:p w:rsidR="006424F8" w:rsidRPr="000C3834" w:rsidRDefault="006424F8" w:rsidP="00457154">
      <w:pPr>
        <w:pStyle w:val="a3"/>
        <w:rPr>
          <w:rFonts w:asciiTheme="minorBidi" w:hAnsiTheme="minorBidi"/>
          <w:rtl/>
        </w:rPr>
      </w:pPr>
      <w:r w:rsidRPr="00457154">
        <w:rPr>
          <w:rFonts w:asciiTheme="minorBidi" w:hAnsiTheme="minorBidi"/>
          <w:b/>
          <w:bCs/>
          <w:highlight w:val="cyan"/>
          <w:rtl/>
        </w:rPr>
        <w:t>הזכות להימנע מהפללה עצמית</w:t>
      </w:r>
      <w:r w:rsidRPr="000C3834">
        <w:rPr>
          <w:rFonts w:asciiTheme="minorBidi" w:hAnsiTheme="minorBidi"/>
          <w:rtl/>
        </w:rPr>
        <w:t xml:space="preserve"> כתובה בצורה מפורשת יותר ב</w:t>
      </w:r>
      <w:r w:rsidRPr="00B76B10">
        <w:rPr>
          <w:rFonts w:asciiTheme="minorBidi" w:hAnsiTheme="minorBidi"/>
          <w:b/>
          <w:bCs/>
          <w:highlight w:val="lightGray"/>
          <w:rtl/>
        </w:rPr>
        <w:t>ס' 47 (א, ב', ג') של פקודת הראיות</w:t>
      </w:r>
      <w:r w:rsidR="00B76B10" w:rsidRPr="00B76B10">
        <w:rPr>
          <w:rFonts w:asciiTheme="minorBidi" w:hAnsiTheme="minorBidi" w:hint="cs"/>
          <w:rtl/>
        </w:rPr>
        <w:t>:</w:t>
      </w:r>
      <w:r w:rsidR="00B76B10">
        <w:rPr>
          <w:rFonts w:asciiTheme="minorBidi" w:hAnsiTheme="minorBidi" w:hint="cs"/>
          <w:b/>
          <w:bCs/>
          <w:rtl/>
        </w:rPr>
        <w:t xml:space="preserve"> </w:t>
      </w:r>
      <w:r w:rsidRPr="00B76B10">
        <w:rPr>
          <w:rFonts w:asciiTheme="minorBidi" w:hAnsiTheme="minorBidi"/>
          <w:i/>
          <w:iCs/>
          <w:rtl/>
        </w:rPr>
        <w:t>"אין אדם חייב למסור ראיה אם יש בה הודיה בעובדה שהיא יסוד מיסודותיה של עבירה...."</w:t>
      </w:r>
    </w:p>
    <w:p w:rsidR="006424F8" w:rsidRPr="000C3834" w:rsidRDefault="006424F8" w:rsidP="006424F8">
      <w:pPr>
        <w:pStyle w:val="a3"/>
        <w:rPr>
          <w:rFonts w:asciiTheme="minorBidi" w:hAnsiTheme="minorBidi"/>
          <w:rtl/>
        </w:rPr>
      </w:pPr>
      <w:r w:rsidRPr="000C3834">
        <w:rPr>
          <w:rFonts w:asciiTheme="minorBidi" w:hAnsiTheme="minorBidi"/>
          <w:rtl/>
        </w:rPr>
        <w:t xml:space="preserve">החלק הראשון של </w:t>
      </w:r>
      <w:r w:rsidRPr="00457154">
        <w:rPr>
          <w:rFonts w:asciiTheme="minorBidi" w:hAnsiTheme="minorBidi"/>
          <w:b/>
          <w:bCs/>
          <w:rtl/>
        </w:rPr>
        <w:t>ס' 47(א)</w:t>
      </w:r>
      <w:r w:rsidR="00457154">
        <w:rPr>
          <w:rFonts w:asciiTheme="minorBidi" w:hAnsiTheme="minorBidi"/>
          <w:rtl/>
        </w:rPr>
        <w:t xml:space="preserve"> אומר שאין אדם חייב למסור ראיה. ראי</w:t>
      </w:r>
      <w:r w:rsidRPr="000C3834">
        <w:rPr>
          <w:rFonts w:asciiTheme="minorBidi" w:hAnsiTheme="minorBidi"/>
          <w:rtl/>
        </w:rPr>
        <w:t xml:space="preserve">ה, הכוונה היא לא רק מסירת עדות אלא גם </w:t>
      </w:r>
      <w:r w:rsidRPr="00457154">
        <w:rPr>
          <w:rFonts w:asciiTheme="minorBidi" w:hAnsiTheme="minorBidi"/>
          <w:b/>
          <w:bCs/>
          <w:rtl/>
        </w:rPr>
        <w:t>מסירת חפצים/מסמכים שאדם מחזיק</w:t>
      </w:r>
      <w:r w:rsidRPr="000C3834">
        <w:rPr>
          <w:rFonts w:asciiTheme="minorBidi" w:hAnsiTheme="minorBidi"/>
          <w:rtl/>
        </w:rPr>
        <w:t xml:space="preserve"> – הוא לא חייב למסור מרצונו אותם אם במסמכים/חפצים הללו יש בחזקת הודאה ביסוד מיסודות העבירה. (אם יש צו חיפוש הוא כמובן חייב לקיים).</w:t>
      </w:r>
    </w:p>
    <w:p w:rsidR="006424F8" w:rsidRPr="000C3834" w:rsidRDefault="006424F8" w:rsidP="006424F8">
      <w:pPr>
        <w:pStyle w:val="a3"/>
        <w:rPr>
          <w:rFonts w:asciiTheme="minorBidi" w:hAnsiTheme="minorBidi"/>
          <w:rtl/>
        </w:rPr>
      </w:pPr>
      <w:r w:rsidRPr="000C3834">
        <w:rPr>
          <w:rFonts w:asciiTheme="minorBidi" w:hAnsiTheme="minorBidi"/>
          <w:rtl/>
        </w:rPr>
        <w:t xml:space="preserve">השאלה שמשדר </w:t>
      </w:r>
      <w:r w:rsidRPr="00457154">
        <w:rPr>
          <w:rFonts w:asciiTheme="minorBidi" w:hAnsiTheme="minorBidi"/>
          <w:b/>
          <w:bCs/>
          <w:highlight w:val="magenta"/>
          <w:rtl/>
        </w:rPr>
        <w:t>פס"ד גלעד שרון</w:t>
      </w:r>
      <w:r w:rsidRPr="000C3834">
        <w:rPr>
          <w:rFonts w:asciiTheme="minorBidi" w:hAnsiTheme="minorBidi"/>
          <w:rtl/>
        </w:rPr>
        <w:t xml:space="preserve"> (בנו של אריאל שרון) שקשורה לשאלה שבה אומרים שאתגרו את אריאל שרון, היא השאלה של מסירת מסמכים </w:t>
      </w:r>
      <w:r w:rsidRPr="000C3834">
        <w:rPr>
          <w:rFonts w:asciiTheme="minorBidi" w:hAnsiTheme="minorBidi"/>
          <w:b/>
          <w:bCs/>
          <w:rtl/>
        </w:rPr>
        <w:t>שבידי הנאשם עצמו</w:t>
      </w:r>
      <w:r w:rsidRPr="000C3834">
        <w:rPr>
          <w:rFonts w:asciiTheme="minorBidi" w:hAnsiTheme="minorBidi"/>
          <w:rtl/>
        </w:rPr>
        <w:t xml:space="preserve"> (לא במסגרת צו חיפוש/על ידי המשטרה, אלא בקשה של המסירה). האם בקשת מסמכים מקבילה לשתיקה כאשר מנסים לדובב אדם?</w:t>
      </w:r>
    </w:p>
    <w:p w:rsidR="006424F8" w:rsidRPr="000C3834" w:rsidRDefault="006424F8" w:rsidP="006424F8">
      <w:pPr>
        <w:pStyle w:val="a3"/>
        <w:rPr>
          <w:rFonts w:asciiTheme="minorBidi" w:hAnsiTheme="minorBidi"/>
          <w:rtl/>
        </w:rPr>
      </w:pPr>
      <w:r w:rsidRPr="000C3834">
        <w:rPr>
          <w:rFonts w:asciiTheme="minorBidi" w:hAnsiTheme="minorBidi"/>
          <w:rtl/>
        </w:rPr>
        <w:t>היו חשדות ששרון קיבל כספים מגורמים יהודים זרים, כמו איל ההון מרטין שלפט, והתחילה חקירת משטרה. בשלב הזה אריאל שרון לא נחקר (אין שום ראיה ישירה – הטיפול בעניינים היה בידי גלעד שרון) והוא היה במחסום, בין היתר בשאלות של כשרות עדות – הוא לא יכול להעיד נגד אביו. המשטרה חשדה שיש ברשות גלעד שרון מסמכי בנק שיכולים להפליל שהיא לא יכלה לקבל אותם מהבנקים בחו"ל ואז התעורר דיון בפרקליטות/משט</w:t>
      </w:r>
      <w:r w:rsidR="00457154">
        <w:rPr>
          <w:rFonts w:asciiTheme="minorBidi" w:hAnsiTheme="minorBidi"/>
          <w:rtl/>
        </w:rPr>
        <w:t>רה האם ניתן לערוך חיפוש בחוות ש</w:t>
      </w:r>
      <w:r w:rsidRPr="000C3834">
        <w:rPr>
          <w:rFonts w:asciiTheme="minorBidi" w:hAnsiTheme="minorBidi"/>
          <w:rtl/>
        </w:rPr>
        <w:t xml:space="preserve">קמים בנגב עם בנו. בגלל כללי החסינות שחלים על רוה"מ (חסין מפני חיפוש) ההחלטה שנפלה בפרקליטות היא שבגדר החסינות מחיפוש חלה כל החווה כולל הבית של גלעד שרון ולכן לא נכנסו לחפש בביתו. הזמינו אותו לחקירה וביקשו ממנו להביא מסמכים מסוימים – </w:t>
      </w:r>
      <w:r w:rsidRPr="00457154">
        <w:rPr>
          <w:rFonts w:asciiTheme="minorBidi" w:hAnsiTheme="minorBidi"/>
          <w:b/>
          <w:bCs/>
          <w:rtl/>
        </w:rPr>
        <w:t>מסמכי בנק</w:t>
      </w:r>
      <w:r w:rsidRPr="000C3834">
        <w:rPr>
          <w:rFonts w:asciiTheme="minorBidi" w:hAnsiTheme="minorBidi"/>
          <w:rtl/>
        </w:rPr>
        <w:t>. שרון טען לזכות השתיקה. המשטרה טענה שהזכות לשתוק ולא לומר דבר היא רק למי שחשוד – ושרון לא חשוד. אם לא מזהירים אותך אתה אינך חשוד ולא זכאי להיות מוגן על ידי זכות השתיקה. עדיף לי לא ליהנות מהזכות לשתוק ולשמור החפות. אבל מכיוון שגלעד נחקר באזהרה עומדת לו זכות השתיקה שמקיפה גם את הזכות שלא למסור כל מסמך- מפליל או לא.</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457154">
        <w:rPr>
          <w:rFonts w:asciiTheme="minorBidi" w:hAnsiTheme="minorBidi"/>
          <w:b/>
          <w:bCs/>
          <w:rtl/>
        </w:rPr>
        <w:t>בביהמ"ש העליון</w:t>
      </w:r>
      <w:r w:rsidRPr="000C3834">
        <w:rPr>
          <w:rFonts w:asciiTheme="minorBidi" w:hAnsiTheme="minorBidi"/>
          <w:rtl/>
        </w:rPr>
        <w:t xml:space="preserve"> </w:t>
      </w:r>
      <w:r w:rsidRPr="00457154">
        <w:rPr>
          <w:rFonts w:asciiTheme="minorBidi" w:hAnsiTheme="minorBidi"/>
          <w:b/>
          <w:bCs/>
          <w:highlight w:val="cyan"/>
          <w:rtl/>
        </w:rPr>
        <w:t>השופט אור</w:t>
      </w:r>
      <w:r w:rsidRPr="000C3834">
        <w:rPr>
          <w:rFonts w:asciiTheme="minorBidi" w:hAnsiTheme="minorBidi"/>
          <w:rtl/>
        </w:rPr>
        <w:t xml:space="preserve"> עושה הבחנה בין זכות השתיקה לחיסיון להפללה עצמי.</w:t>
      </w:r>
    </w:p>
    <w:p w:rsidR="00457154" w:rsidRDefault="006424F8" w:rsidP="006424F8">
      <w:pPr>
        <w:pStyle w:val="a3"/>
        <w:rPr>
          <w:rFonts w:asciiTheme="minorBidi" w:hAnsiTheme="minorBidi"/>
          <w:rtl/>
        </w:rPr>
      </w:pPr>
      <w:r w:rsidRPr="000C3834">
        <w:rPr>
          <w:rFonts w:asciiTheme="minorBidi" w:hAnsiTheme="minorBidi"/>
          <w:rtl/>
        </w:rPr>
        <w:t xml:space="preserve">מה הרעיון של זכות השתיקה למעשה? </w:t>
      </w:r>
    </w:p>
    <w:p w:rsidR="006424F8" w:rsidRPr="000C3834" w:rsidRDefault="00457154" w:rsidP="00457154">
      <w:pPr>
        <w:pStyle w:val="a3"/>
        <w:rPr>
          <w:rFonts w:asciiTheme="minorBidi" w:hAnsiTheme="minorBidi"/>
          <w:rtl/>
        </w:rPr>
      </w:pPr>
      <w:r w:rsidRPr="00457154">
        <w:rPr>
          <w:rFonts w:asciiTheme="minorBidi" w:hAnsiTheme="minorBidi" w:hint="cs"/>
          <w:b/>
          <w:bCs/>
          <w:rtl/>
        </w:rPr>
        <w:t>סיבה ראשונה</w:t>
      </w:r>
      <w:r>
        <w:rPr>
          <w:rFonts w:asciiTheme="minorBidi" w:hAnsiTheme="minorBidi" w:hint="cs"/>
          <w:rtl/>
        </w:rPr>
        <w:t xml:space="preserve"> </w:t>
      </w:r>
      <w:r w:rsidRPr="000C3834">
        <w:rPr>
          <w:rFonts w:asciiTheme="minorBidi" w:hAnsiTheme="minorBidi"/>
          <w:rtl/>
        </w:rPr>
        <w:t>–</w:t>
      </w:r>
      <w:r>
        <w:rPr>
          <w:rFonts w:asciiTheme="minorBidi" w:hAnsiTheme="minorBidi" w:hint="cs"/>
          <w:rtl/>
        </w:rPr>
        <w:t xml:space="preserve"> </w:t>
      </w:r>
      <w:r w:rsidR="006424F8" w:rsidRPr="000C3834">
        <w:rPr>
          <w:rFonts w:asciiTheme="minorBidi" w:hAnsiTheme="minorBidi"/>
          <w:rtl/>
        </w:rPr>
        <w:t>הוא נובע מכך שהחברה חוששת שאם לא תהיה זכות שתיקה לחשוד, יפעילו נגדו החוקרים אמצעים בלתי חוקיים כדי לאלצו לדבר, שהרי זכותם לדרוש ממנו לדבר. כיוון שהם ידרשו מהנחקרים לדבר יש חשש גדול שהם יחצו גבולות ויפעילו אמצעים לא תקינים.</w:t>
      </w:r>
    </w:p>
    <w:p w:rsidR="006424F8" w:rsidRPr="000C3834" w:rsidRDefault="006424F8" w:rsidP="006424F8">
      <w:pPr>
        <w:pStyle w:val="a3"/>
        <w:rPr>
          <w:rFonts w:asciiTheme="minorBidi" w:hAnsiTheme="minorBidi"/>
          <w:rtl/>
        </w:rPr>
      </w:pPr>
      <w:r w:rsidRPr="00457154">
        <w:rPr>
          <w:rFonts w:asciiTheme="minorBidi" w:hAnsiTheme="minorBidi"/>
          <w:b/>
          <w:bCs/>
          <w:rtl/>
        </w:rPr>
        <w:t>סיבה שניה</w:t>
      </w:r>
      <w:r w:rsidRPr="000C3834">
        <w:rPr>
          <w:rFonts w:asciiTheme="minorBidi" w:hAnsiTheme="minorBidi"/>
          <w:rtl/>
        </w:rPr>
        <w:t xml:space="preserve"> – כיוון שחשוד נמצא במצוקה כאשר חובתו לדבר והוא בין הפטיש לסדן, אז הוא יעדיף לשקר לחוקרים כדי להינצל מאימת הדין במקרה של הרשעה, ואז יש בסיס לעידוד לשקר. לכן קבעו את הכלל של זכות השתיקה.</w:t>
      </w:r>
    </w:p>
    <w:p w:rsidR="006424F8" w:rsidRPr="000C3834" w:rsidRDefault="006424F8" w:rsidP="006424F8">
      <w:pPr>
        <w:pStyle w:val="a3"/>
        <w:rPr>
          <w:rFonts w:asciiTheme="minorBidi" w:hAnsiTheme="minorBidi"/>
          <w:rtl/>
        </w:rPr>
      </w:pPr>
      <w:r w:rsidRPr="00457154">
        <w:rPr>
          <w:rFonts w:asciiTheme="minorBidi" w:hAnsiTheme="minorBidi"/>
          <w:b/>
          <w:bCs/>
          <w:rtl/>
        </w:rPr>
        <w:t>סיבה שלישית</w:t>
      </w:r>
      <w:r w:rsidRPr="000C3834">
        <w:rPr>
          <w:rFonts w:asciiTheme="minorBidi" w:hAnsiTheme="minorBidi"/>
          <w:rtl/>
        </w:rPr>
        <w:t xml:space="preserve"> – על ידי חיוב חשוד לדבר אתה הופך אותו למביא ראיות נ' עצמו – לגורם שמפליל את עצמו, וזה נגד העיקרון, כיוון שהתביעה היא זו שצריכה להוכיח, כאשר הנאשם רשאי ליהנות מכל ספק. שהתביעה תביא ראיות.</w:t>
      </w:r>
    </w:p>
    <w:p w:rsidR="006424F8" w:rsidRPr="000C3834" w:rsidRDefault="006424F8" w:rsidP="006424F8">
      <w:pPr>
        <w:pStyle w:val="a3"/>
        <w:rPr>
          <w:rFonts w:asciiTheme="minorBidi" w:hAnsiTheme="minorBidi"/>
          <w:rtl/>
        </w:rPr>
      </w:pPr>
      <w:r w:rsidRPr="000C3834">
        <w:rPr>
          <w:rFonts w:asciiTheme="minorBidi" w:hAnsiTheme="minorBidi"/>
          <w:rtl/>
        </w:rPr>
        <w:t>המרצה לא חסיד של 2 ההנמקות הראשונות. הזכות לשתוק זה לא התוויית הנגד שתמנע שקרים, אבל העניין השלישי נראה למרצה הגיוני.</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457154">
        <w:rPr>
          <w:rFonts w:asciiTheme="minorBidi" w:hAnsiTheme="minorBidi"/>
          <w:b/>
          <w:bCs/>
          <w:highlight w:val="cyan"/>
          <w:rtl/>
        </w:rPr>
        <w:t>השופט אור</w:t>
      </w:r>
      <w:r w:rsidRPr="000C3834">
        <w:rPr>
          <w:rFonts w:asciiTheme="minorBidi" w:hAnsiTheme="minorBidi"/>
          <w:rtl/>
        </w:rPr>
        <w:t xml:space="preserve"> אומר ששלושת הרציונליים שהמרצה דיבר עליהם כדי שהמשטרה לא תדובב את האדם כולם לא מתקיימים בהקשר למסמכים. המסמך לא ישנה את תוכנו אם ינסו לראות אותו. הוא לא ישקר או יילקח באמצעים פסולים. אבל העניין השלישי לפי השופט אור – </w:t>
      </w:r>
      <w:r w:rsidRPr="000C3834">
        <w:rPr>
          <w:rFonts w:asciiTheme="minorBidi" w:hAnsiTheme="minorBidi"/>
          <w:b/>
          <w:bCs/>
          <w:rtl/>
        </w:rPr>
        <w:t>על ידי הבאת המסמך הנאשם לא יוצר ראיה נגדו</w:t>
      </w:r>
      <w:r w:rsidRPr="000C3834">
        <w:rPr>
          <w:rFonts w:asciiTheme="minorBidi" w:hAnsiTheme="minorBidi"/>
          <w:rtl/>
        </w:rPr>
        <w:t>. הוא לא הופך להיות התובע של עצמו – לא עצם המסירה מפלילה, אלא המסמך עצמו הוא הגורם המפליל. הפעולה של המשטרה למעשה לא מפלילה ולא פעולה של סיוע בתהליך החקירה – לא גורמת לנאשם להיות התליין של עצמו. השופט אור לא יכול לחייב אותי להביא ראיה שעצם ההחזקה שלה היא עבירה – כמו להביא סמים או אקדח ללא רישיון, ואת זה אני לא חייב לעשות.</w:t>
      </w:r>
    </w:p>
    <w:p w:rsidR="006424F8" w:rsidRPr="000C3834" w:rsidRDefault="006424F8" w:rsidP="006424F8">
      <w:pPr>
        <w:pStyle w:val="a3"/>
        <w:rPr>
          <w:rFonts w:asciiTheme="minorBidi" w:hAnsiTheme="minorBidi"/>
          <w:rtl/>
        </w:rPr>
      </w:pPr>
      <w:r w:rsidRPr="000C3834">
        <w:rPr>
          <w:rFonts w:asciiTheme="minorBidi" w:hAnsiTheme="minorBidi"/>
          <w:rtl/>
        </w:rPr>
        <w:t>ביהמ"ש יגיד שיש לך זכות לאי הפללה עצמית, אבל להביא את הראיה לגורם המשטרתי אתה חייב. השאלה האם יוגש כתב אישום על בסיס הראיה תלויה באמת בשאלה אם היא מפלילה או איננה מפלילה, ובזה יצטרך ביהמ"ש להחליט. באופן מעשי צריך להביא מסמכים אלו לשופט שלום שיבדוק את הראיה ויבחן האם התוכן שלהם מגלם יסוד מיסודות העבירה שהנאשם מואשם/עשוי להיות מואשם בה, ואז הוא יכול להורות שהראייה תוחזר לנאשם.</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 xml:space="preserve">לפי </w:t>
      </w:r>
      <w:r w:rsidRPr="00457154">
        <w:rPr>
          <w:rFonts w:asciiTheme="minorBidi" w:hAnsiTheme="minorBidi"/>
          <w:b/>
          <w:bCs/>
          <w:highlight w:val="lightGray"/>
          <w:rtl/>
        </w:rPr>
        <w:t>ס' 47 ב'</w:t>
      </w:r>
      <w:r w:rsidRPr="000C3834">
        <w:rPr>
          <w:rFonts w:asciiTheme="minorBidi" w:hAnsiTheme="minorBidi"/>
          <w:rtl/>
        </w:rPr>
        <w:t xml:space="preserve"> – כאשר אדם ביקש להימנע מלמסור ראיה מחמת שהיא עלולה להרשיעו וביהמ"ש דחה את הבקשה (לביהמ"ש יש סמכות לקבוע אם הוא מסרב ומורה בכל זאת למסור את הראיה למרות היסוד המפליל שבה) לא תוגש הראיה נגד אותו אדם במשפט שבו הוא מואשם מהעובדה שמתגלה מהראיה שהיא יסוד מיסודותיה של העבירה. כלומר, ביהמ"ש השלום יורה לך בכל זאת למסור את המסמכים למרות הטענה שהם עלולים להפליל אותך, ביהמ"ש יבדוק אם אכן המסמכים עלולים להפליל. אם הם לא עלולים להפליל אין שום בעיה, ואם הם כן עלולים להפליל ביהמ"ש יכול לסרב לבקשת הנחקר שהמסמכים יוחזרו לו ויאמר שהוא מורה להשאירם ביד המשטרה, אבל אז אי אפשר יהיה להשתמש בהם כראיה נגדך! (גלעד שרון) – </w:t>
      </w:r>
      <w:r w:rsidRPr="00457154">
        <w:rPr>
          <w:rFonts w:asciiTheme="minorBidi" w:hAnsiTheme="minorBidi"/>
          <w:b/>
          <w:bCs/>
          <w:rtl/>
        </w:rPr>
        <w:t>חיסיון שימוש למעשה</w:t>
      </w:r>
      <w:r w:rsidRPr="000C3834">
        <w:rPr>
          <w:rFonts w:asciiTheme="minorBidi" w:hAnsiTheme="minorBidi"/>
          <w:rtl/>
        </w:rPr>
        <w:t>.</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Pr>
      </w:pPr>
      <w:r w:rsidRPr="000C3834">
        <w:rPr>
          <w:rFonts w:asciiTheme="minorBidi" w:hAnsiTheme="minorBidi"/>
          <w:rtl/>
        </w:rPr>
        <w:t xml:space="preserve">כאן ביהמ"ש עושה הבחנה שקצת קשה לקבל אותה. ביהמ"ש עושה </w:t>
      </w:r>
      <w:r w:rsidRPr="00457154">
        <w:rPr>
          <w:rFonts w:asciiTheme="minorBidi" w:hAnsiTheme="minorBidi"/>
          <w:b/>
          <w:bCs/>
          <w:rtl/>
        </w:rPr>
        <w:t>הבחנה בין מסמכים ציבוריים לבין מסמכים אישיים</w:t>
      </w:r>
      <w:r w:rsidRPr="000C3834">
        <w:rPr>
          <w:rFonts w:asciiTheme="minorBidi" w:hAnsiTheme="minorBidi"/>
          <w:rtl/>
        </w:rPr>
        <w:t>. כאשר מדובר במסמך אישי כגון מכתב שכתב אדם או יומן שאדם מנהל, זה כמו שהאדם מבטא את עצמו – זה אקוויוולנטי לחקירה של אדם. אם הדברים נכתבו במכתב/יומן פגישות זה בדיוק אותו דבר. אבל אם מדובר במסמך רשמי/ציבורי כמו הסכם הלוואה או צ'ק או שטר שהעברתי לבנק שבעצם לא כולל שום התייחסות אישית, אז אומר ביהמ"ש העליון בלי לתת ביסוס הגיוני שמסמכים כאלה כוללים אפשרות שייסוגו גם מפני הפללה עצמית.</w:t>
      </w:r>
    </w:p>
    <w:p w:rsidR="006424F8" w:rsidRPr="000C3834" w:rsidRDefault="006424F8" w:rsidP="006424F8">
      <w:pPr>
        <w:pStyle w:val="a3"/>
        <w:rPr>
          <w:rFonts w:asciiTheme="minorBidi" w:hAnsiTheme="minorBidi"/>
          <w:rtl/>
        </w:rPr>
      </w:pPr>
    </w:p>
    <w:p w:rsidR="006424F8" w:rsidRPr="000C3834" w:rsidRDefault="006424F8" w:rsidP="006424F8">
      <w:pPr>
        <w:pStyle w:val="a3"/>
        <w:rPr>
          <w:rFonts w:asciiTheme="minorBidi" w:hAnsiTheme="minorBidi"/>
          <w:rtl/>
        </w:rPr>
      </w:pPr>
      <w:r w:rsidRPr="000C3834">
        <w:rPr>
          <w:rFonts w:asciiTheme="minorBidi" w:hAnsiTheme="minorBidi"/>
          <w:rtl/>
        </w:rPr>
        <w:t>על עניין חסיון השימוש המרצה לא ידבר כעת אלא בהמשך. כשנדבר על שימוש בהודאות הנאשם – דברים שהנאשם/עד מסר, איזה שימוש אפשר לעשות בהם, נדבר גם על מצבים אלו.</w:t>
      </w:r>
    </w:p>
    <w:p w:rsidR="006424F8" w:rsidRPr="000C3834" w:rsidRDefault="006424F8" w:rsidP="006424F8">
      <w:pPr>
        <w:pStyle w:val="a3"/>
        <w:rPr>
          <w:rFonts w:asciiTheme="minorBidi" w:hAnsiTheme="minorBidi"/>
          <w:rtl/>
        </w:rPr>
      </w:pPr>
      <w:r w:rsidRPr="000C3834">
        <w:rPr>
          <w:rFonts w:asciiTheme="minorBidi" w:hAnsiTheme="minorBidi"/>
          <w:rtl/>
        </w:rPr>
        <w:t xml:space="preserve">המרצה כן צריך לומר שהשאלה </w:t>
      </w:r>
      <w:r w:rsidRPr="00457154">
        <w:rPr>
          <w:rFonts w:asciiTheme="minorBidi" w:hAnsiTheme="minorBidi"/>
          <w:b/>
          <w:bCs/>
          <w:rtl/>
        </w:rPr>
        <w:t>על אילו מעגלים מתפרס חסיון השימוש</w:t>
      </w:r>
      <w:r w:rsidRPr="000C3834">
        <w:rPr>
          <w:rFonts w:asciiTheme="minorBidi" w:hAnsiTheme="minorBidi"/>
          <w:rtl/>
        </w:rPr>
        <w:t xml:space="preserve"> היא שאלה דיי בעייתית. ברור שאם מחליטים שאמרה מסוימת שאומר אדם יש בה הודאה מיסוד יסודותיה של העבירה אי אפשר להגיש כתב אישום בהסתמך ההודעה מפיו. החיסיון חל רק בביהמ"ש, והוא לא חל על הליכי החקירה. מה אם כתוצאה משמיעת גרסת הנאשם או כפייתו באמצעות </w:t>
      </w:r>
      <w:r w:rsidRPr="00457154">
        <w:rPr>
          <w:rFonts w:asciiTheme="minorBidi" w:hAnsiTheme="minorBidi"/>
          <w:b/>
          <w:bCs/>
          <w:rtl/>
        </w:rPr>
        <w:t xml:space="preserve">ס' 47(ב) </w:t>
      </w:r>
      <w:r w:rsidRPr="000C3834">
        <w:rPr>
          <w:rFonts w:asciiTheme="minorBidi" w:hAnsiTheme="minorBidi"/>
          <w:rtl/>
        </w:rPr>
        <w:t xml:space="preserve">למסור הודאה שהתוכן שלה מפליל ושבה אי אפשר להשתמש, אבל בעקבות זה מתגלה למשטרה מידע שאם יחקרו אותו יביאו לגילוי ראיות אחרות? האם גם עליהם חל חיסיון השימוש? </w:t>
      </w:r>
    </w:p>
    <w:p w:rsidR="006424F8" w:rsidRPr="000C3834" w:rsidRDefault="006424F8" w:rsidP="006424F8">
      <w:pPr>
        <w:pStyle w:val="a3"/>
        <w:rPr>
          <w:rFonts w:asciiTheme="minorBidi" w:hAnsiTheme="minorBidi"/>
          <w:rtl/>
        </w:rPr>
      </w:pPr>
    </w:p>
    <w:p w:rsidR="006424F8" w:rsidRPr="000C3834" w:rsidRDefault="006424F8" w:rsidP="00457154">
      <w:pPr>
        <w:pStyle w:val="a3"/>
        <w:rPr>
          <w:rFonts w:asciiTheme="minorBidi" w:hAnsiTheme="minorBidi"/>
          <w:rtl/>
        </w:rPr>
      </w:pPr>
      <w:r w:rsidRPr="000C3834">
        <w:rPr>
          <w:rFonts w:asciiTheme="minorBidi" w:hAnsiTheme="minorBidi"/>
          <w:rtl/>
        </w:rPr>
        <w:t xml:space="preserve">נניח שמדובר בעד ללא זכות שתיקה אבל עם זכות להימנע מהפללה עצמית, מבקשים ממנו למסור גרסה ומסירתה נכפת עליו באמצעות </w:t>
      </w:r>
      <w:r w:rsidRPr="00457154">
        <w:rPr>
          <w:rFonts w:asciiTheme="minorBidi" w:hAnsiTheme="minorBidi"/>
          <w:b/>
          <w:bCs/>
          <w:rtl/>
        </w:rPr>
        <w:t>ס' 47 (ב)</w:t>
      </w:r>
      <w:r w:rsidRPr="000C3834">
        <w:rPr>
          <w:rFonts w:asciiTheme="minorBidi" w:hAnsiTheme="minorBidi"/>
          <w:rtl/>
        </w:rPr>
        <w:t>, ואז הוא מספר איפה הסכין ששימש לביצוע העבירה נמצא. בתור עד הוא לא צפוי להעמדה לדין אבל נניח שהגילוי מפליל אותו (טביעת אצבע שלו על הסכין) האם חסיון השימוש משתרע גם על ראיה משנית? על זה יש מ</w:t>
      </w:r>
      <w:r w:rsidR="00457154">
        <w:rPr>
          <w:rFonts w:asciiTheme="minorBidi" w:hAnsiTheme="minorBidi"/>
          <w:rtl/>
        </w:rPr>
        <w:t>חלוקת בפסיקה וזה לגמרי לא ברור.</w:t>
      </w:r>
    </w:p>
    <w:p w:rsidR="006424F8" w:rsidRPr="00457154" w:rsidRDefault="006424F8" w:rsidP="00457154">
      <w:pPr>
        <w:pStyle w:val="a3"/>
        <w:rPr>
          <w:rFonts w:asciiTheme="minorBidi" w:hAnsiTheme="minorBidi"/>
          <w:color w:val="A5A5A5" w:themeColor="accent3"/>
          <w:rtl/>
        </w:rPr>
      </w:pPr>
      <w:r w:rsidRPr="00457154">
        <w:rPr>
          <w:rFonts w:asciiTheme="minorBidi" w:hAnsiTheme="minorBidi"/>
          <w:color w:val="A5A5A5" w:themeColor="accent3"/>
          <w:rtl/>
        </w:rPr>
        <w:t>בדברים אלה נדון בשיעור הבא – דבריו של אדמונד לוי בפר</w:t>
      </w:r>
      <w:r w:rsidR="00457154">
        <w:rPr>
          <w:rFonts w:asciiTheme="minorBidi" w:hAnsiTheme="minorBidi"/>
          <w:color w:val="A5A5A5" w:themeColor="accent3"/>
          <w:rtl/>
        </w:rPr>
        <w:t>שת מילשטיין וס' 47 (ג), ונתקדם.</w:t>
      </w:r>
    </w:p>
    <w:p w:rsidR="005D1C82" w:rsidRPr="000C3834" w:rsidRDefault="005D1C82" w:rsidP="006424F8">
      <w:pPr>
        <w:pStyle w:val="a3"/>
        <w:jc w:val="right"/>
        <w:rPr>
          <w:rFonts w:asciiTheme="minorBidi" w:hAnsiTheme="minorBidi"/>
          <w:rtl/>
        </w:rPr>
      </w:pPr>
      <w:r w:rsidRPr="000C3834">
        <w:rPr>
          <w:rFonts w:asciiTheme="minorBidi" w:hAnsiTheme="minorBidi"/>
          <w:rtl/>
        </w:rPr>
        <w:t>28.04.19</w:t>
      </w:r>
    </w:p>
    <w:p w:rsidR="005D1C82" w:rsidRPr="000C3834" w:rsidRDefault="005D1C82" w:rsidP="005D1C82">
      <w:pPr>
        <w:pStyle w:val="a3"/>
        <w:jc w:val="center"/>
        <w:rPr>
          <w:rFonts w:asciiTheme="minorBidi" w:hAnsiTheme="minorBidi"/>
          <w:rtl/>
        </w:rPr>
      </w:pPr>
      <w:r w:rsidRPr="000C3834">
        <w:rPr>
          <w:rFonts w:asciiTheme="minorBidi" w:hAnsiTheme="minorBidi"/>
          <w:b/>
          <w:bCs/>
          <w:u w:val="single"/>
          <w:rtl/>
        </w:rPr>
        <w:t>שיעור 5</w:t>
      </w:r>
    </w:p>
    <w:p w:rsidR="005D1C82" w:rsidRPr="000C3834" w:rsidRDefault="005B035D" w:rsidP="00457154">
      <w:pPr>
        <w:pStyle w:val="a3"/>
        <w:outlineLvl w:val="1"/>
        <w:rPr>
          <w:rFonts w:asciiTheme="minorBidi" w:hAnsiTheme="minorBidi"/>
          <w:rtl/>
        </w:rPr>
      </w:pPr>
      <w:bookmarkStart w:id="16" w:name="_Toc12839088"/>
      <w:r w:rsidRPr="00457154">
        <w:rPr>
          <w:rFonts w:asciiTheme="minorBidi" w:hAnsiTheme="minorBidi"/>
          <w:b/>
          <w:bCs/>
          <w:highlight w:val="yellow"/>
          <w:rtl/>
        </w:rPr>
        <w:t>חסיון עורך דין לקוח</w:t>
      </w:r>
      <w:r w:rsidRPr="000C3834">
        <w:rPr>
          <w:rFonts w:asciiTheme="minorBidi" w:hAnsiTheme="minorBidi"/>
          <w:b/>
          <w:bCs/>
          <w:rtl/>
        </w:rPr>
        <w:t xml:space="preserve"> – </w:t>
      </w:r>
      <w:r w:rsidRPr="00457154">
        <w:rPr>
          <w:rFonts w:asciiTheme="minorBidi" w:hAnsiTheme="minorBidi"/>
          <w:b/>
          <w:bCs/>
          <w:highlight w:val="lightGray"/>
          <w:rtl/>
        </w:rPr>
        <w:t>ס' 48 לפקודת הראיות</w:t>
      </w:r>
      <w:bookmarkEnd w:id="16"/>
    </w:p>
    <w:p w:rsidR="005B035D" w:rsidRPr="000C3834" w:rsidRDefault="005B035D" w:rsidP="005D1C82">
      <w:pPr>
        <w:pStyle w:val="a3"/>
        <w:rPr>
          <w:rFonts w:asciiTheme="minorBidi" w:hAnsiTheme="minorBidi"/>
          <w:rtl/>
        </w:rPr>
      </w:pPr>
      <w:r w:rsidRPr="000C3834">
        <w:rPr>
          <w:rFonts w:asciiTheme="minorBidi" w:hAnsiTheme="minorBidi"/>
          <w:rtl/>
        </w:rPr>
        <w:t>מדובר באחד משני החסיונות המוחלטים שלא ניתנים בעיקרון להסדרה.</w:t>
      </w:r>
    </w:p>
    <w:p w:rsidR="005B035D" w:rsidRPr="00B67B77" w:rsidRDefault="00B67B77" w:rsidP="005B035D">
      <w:pPr>
        <w:pStyle w:val="a3"/>
        <w:rPr>
          <w:rFonts w:asciiTheme="minorBidi" w:hAnsiTheme="minorBidi"/>
          <w:b/>
          <w:bCs/>
          <w:i/>
          <w:iCs/>
          <w:rtl/>
        </w:rPr>
      </w:pPr>
      <w:r w:rsidRPr="00B67B77">
        <w:rPr>
          <w:rFonts w:asciiTheme="minorBidi" w:hAnsiTheme="minorBidi" w:hint="cs"/>
          <w:i/>
          <w:iCs/>
          <w:rtl/>
        </w:rPr>
        <w:t>"</w:t>
      </w:r>
      <w:r w:rsidR="005B035D" w:rsidRPr="00B67B77">
        <w:rPr>
          <w:rFonts w:asciiTheme="minorBidi" w:hAnsiTheme="minorBidi"/>
          <w:b/>
          <w:bCs/>
          <w:i/>
          <w:iCs/>
          <w:highlight w:val="lightGray"/>
          <w:rtl/>
        </w:rPr>
        <w:t>סעיף 48 לפק' הראיות</w:t>
      </w:r>
    </w:p>
    <w:p w:rsidR="005B035D" w:rsidRPr="00B67B77" w:rsidRDefault="005B035D" w:rsidP="00F0618F">
      <w:pPr>
        <w:pStyle w:val="a3"/>
        <w:numPr>
          <w:ilvl w:val="0"/>
          <w:numId w:val="7"/>
        </w:numPr>
        <w:rPr>
          <w:rFonts w:asciiTheme="minorBidi" w:hAnsiTheme="minorBidi"/>
          <w:i/>
          <w:iCs/>
          <w:rtl/>
        </w:rPr>
      </w:pPr>
      <w:r w:rsidRPr="00B67B77">
        <w:rPr>
          <w:rFonts w:asciiTheme="minorBidi" w:hAnsiTheme="minorBidi"/>
          <w:i/>
          <w:iCs/>
          <w:rtl/>
        </w:rPr>
        <w:t xml:space="preserve">דברים ומסמכים שהוחלפו בין עורך דין לבין לקוחו או לבין אדם אחר מטעם הלקוח ויש להם קשר עניני לשירות המקצועי שניתן על ידי עורך הדין ללקוח, אין עורך הדין חייב למסרם כראיה, אלא אם ויתר הלקוח על החסיון; והוא הדין בעובד של עורך דין אשר דברים ומסמכים שנמסרו לעורך הדין הגיעו אליו אגב עבודתו בשירות עורך הדין. </w:t>
      </w:r>
    </w:p>
    <w:p w:rsidR="005B035D" w:rsidRPr="00B67B77" w:rsidRDefault="005B035D" w:rsidP="00F0618F">
      <w:pPr>
        <w:pStyle w:val="a3"/>
        <w:numPr>
          <w:ilvl w:val="0"/>
          <w:numId w:val="7"/>
        </w:numPr>
        <w:rPr>
          <w:rFonts w:asciiTheme="minorBidi" w:hAnsiTheme="minorBidi"/>
          <w:i/>
          <w:iCs/>
        </w:rPr>
      </w:pPr>
      <w:r w:rsidRPr="00B67B77">
        <w:rPr>
          <w:rFonts w:asciiTheme="minorBidi" w:hAnsiTheme="minorBidi"/>
          <w:i/>
          <w:iCs/>
          <w:rtl/>
        </w:rPr>
        <w:t>הוראות סעיף קטן (א) יחולו גם לאחר שחדל העד להיות עורך דין או עובד של עורך הדין.</w:t>
      </w:r>
      <w:r w:rsidR="00B67B77">
        <w:rPr>
          <w:rFonts w:asciiTheme="minorBidi" w:hAnsiTheme="minorBidi" w:hint="cs"/>
          <w:i/>
          <w:iCs/>
          <w:rtl/>
        </w:rPr>
        <w:t>"</w:t>
      </w:r>
    </w:p>
    <w:p w:rsidR="00DA100F" w:rsidRPr="00457154" w:rsidRDefault="00DA100F" w:rsidP="00DA100F">
      <w:pPr>
        <w:pStyle w:val="a3"/>
        <w:rPr>
          <w:rFonts w:asciiTheme="minorBidi" w:hAnsiTheme="minorBidi"/>
          <w:rtl/>
        </w:rPr>
      </w:pPr>
    </w:p>
    <w:p w:rsidR="00B67B77" w:rsidRDefault="00DA100F" w:rsidP="00B67B77">
      <w:pPr>
        <w:pStyle w:val="a3"/>
        <w:rPr>
          <w:rFonts w:asciiTheme="minorBidi" w:hAnsiTheme="minorBidi"/>
          <w:rtl/>
        </w:rPr>
      </w:pPr>
      <w:r w:rsidRPr="000C3834">
        <w:rPr>
          <w:rFonts w:asciiTheme="minorBidi" w:hAnsiTheme="minorBidi"/>
          <w:rtl/>
        </w:rPr>
        <w:t xml:space="preserve">אין כאן אופציה להסיר את החיסיון – אי אפשר לפנות לביהמ"ש ולומר שמטעמים של גילוי האמת צריך לקבוע שהחיסיון מוסר/מצטמצם כדי שביהמ"ש יקבל אינפורמציה לא חסרה. אז </w:t>
      </w:r>
      <w:r w:rsidR="00B67B77">
        <w:rPr>
          <w:rFonts w:asciiTheme="minorBidi" w:hAnsiTheme="minorBidi" w:hint="cs"/>
          <w:rtl/>
        </w:rPr>
        <w:t>האם זה אומר ש</w:t>
      </w:r>
      <w:r w:rsidRPr="000C3834">
        <w:rPr>
          <w:rFonts w:asciiTheme="minorBidi" w:hAnsiTheme="minorBidi"/>
          <w:rtl/>
        </w:rPr>
        <w:t>עבריין יכול להעביר לעורך דין כל מסמך או חפץ שאמור לשמש כראייה במשפט שלו, או לגלות לו עובדות מסוימות או לקבל ממנו הנחיות והכל יהיה כמו באיזה כספת אטומית?</w:t>
      </w:r>
      <w:r w:rsidR="00B67B77">
        <w:rPr>
          <w:rFonts w:asciiTheme="minorBidi" w:hAnsiTheme="minorBidi" w:hint="cs"/>
          <w:rtl/>
        </w:rPr>
        <w:t xml:space="preserve"> </w:t>
      </w:r>
      <w:r w:rsidRPr="000C3834">
        <w:rPr>
          <w:rFonts w:asciiTheme="minorBidi" w:hAnsiTheme="minorBidi"/>
          <w:b/>
          <w:bCs/>
          <w:rtl/>
        </w:rPr>
        <w:t>התשובה היא לא</w:t>
      </w:r>
      <w:r w:rsidRPr="000C3834">
        <w:rPr>
          <w:rFonts w:asciiTheme="minorBidi" w:hAnsiTheme="minorBidi"/>
          <w:rtl/>
        </w:rPr>
        <w:t xml:space="preserve">. </w:t>
      </w:r>
    </w:p>
    <w:p w:rsidR="00B67B77" w:rsidRDefault="00DA100F" w:rsidP="00B67B77">
      <w:pPr>
        <w:pStyle w:val="a3"/>
        <w:rPr>
          <w:rFonts w:asciiTheme="minorBidi" w:hAnsiTheme="minorBidi"/>
          <w:rtl/>
        </w:rPr>
      </w:pPr>
      <w:r w:rsidRPr="000C3834">
        <w:rPr>
          <w:rFonts w:asciiTheme="minorBidi" w:hAnsiTheme="minorBidi"/>
          <w:rtl/>
        </w:rPr>
        <w:t xml:space="preserve">אנו צריכים לקרוא את הדברים בס' 48 </w:t>
      </w:r>
      <w:r w:rsidRPr="00B67B77">
        <w:rPr>
          <w:rFonts w:asciiTheme="minorBidi" w:hAnsiTheme="minorBidi"/>
          <w:b/>
          <w:bCs/>
          <w:rtl/>
        </w:rPr>
        <w:t>בפרשנות די מצמצמת</w:t>
      </w:r>
      <w:r w:rsidRPr="000C3834">
        <w:rPr>
          <w:rFonts w:asciiTheme="minorBidi" w:hAnsiTheme="minorBidi"/>
          <w:rtl/>
        </w:rPr>
        <w:t>, וכל אחד ואחד מהרכיבים של ס' 48</w:t>
      </w:r>
      <w:r w:rsidR="00B67B77">
        <w:rPr>
          <w:rFonts w:asciiTheme="minorBidi" w:hAnsiTheme="minorBidi"/>
          <w:rtl/>
        </w:rPr>
        <w:t xml:space="preserve"> יש בו גם כדי לצמצם את הפרשנות</w:t>
      </w:r>
      <w:r w:rsidR="00B67B77">
        <w:rPr>
          <w:rFonts w:asciiTheme="minorBidi" w:hAnsiTheme="minorBidi" w:hint="cs"/>
          <w:rtl/>
        </w:rPr>
        <w:t xml:space="preserve">: </w:t>
      </w:r>
    </w:p>
    <w:p w:rsidR="00DA100F" w:rsidRPr="000C3834" w:rsidRDefault="00DA100F" w:rsidP="00A07F2D">
      <w:pPr>
        <w:pStyle w:val="a3"/>
        <w:numPr>
          <w:ilvl w:val="0"/>
          <w:numId w:val="1"/>
        </w:numPr>
        <w:ind w:left="360"/>
        <w:rPr>
          <w:rFonts w:asciiTheme="minorBidi" w:hAnsiTheme="minorBidi"/>
          <w:rtl/>
        </w:rPr>
      </w:pPr>
      <w:r w:rsidRPr="000C3834">
        <w:rPr>
          <w:rFonts w:asciiTheme="minorBidi" w:hAnsiTheme="minorBidi"/>
          <w:rtl/>
        </w:rPr>
        <w:t xml:space="preserve">כאשר מדובר על </w:t>
      </w:r>
      <w:r w:rsidRPr="00B67B77">
        <w:rPr>
          <w:rFonts w:asciiTheme="minorBidi" w:hAnsiTheme="minorBidi"/>
          <w:b/>
          <w:bCs/>
          <w:rtl/>
        </w:rPr>
        <w:t>דברים שהוחלפו בין עורך דין ולקוח</w:t>
      </w:r>
      <w:r w:rsidRPr="000C3834">
        <w:rPr>
          <w:rFonts w:asciiTheme="minorBidi" w:hAnsiTheme="minorBidi"/>
          <w:rtl/>
        </w:rPr>
        <w:t>, דברים שנמצאים בחזקת הלקוח שהוא תכנן להביא לעורך דין הם לא במסגרת החיסיון, או דברים/מסמכים שהכין עורך הדין ולא העביר אותם ללקוח.</w:t>
      </w:r>
      <w:r w:rsidR="00E66540" w:rsidRPr="000C3834">
        <w:rPr>
          <w:rFonts w:asciiTheme="minorBidi" w:hAnsiTheme="minorBidi"/>
          <w:rtl/>
        </w:rPr>
        <w:t xml:space="preserve"> כאשר לא התחילו חילופי הדברים בין עורך הדין והלקוח והמשטרה רוצה לגשת לחומרים, </w:t>
      </w:r>
      <w:r w:rsidR="00033E25" w:rsidRPr="000C3834">
        <w:rPr>
          <w:rFonts w:asciiTheme="minorBidi" w:hAnsiTheme="minorBidi"/>
          <w:rtl/>
        </w:rPr>
        <w:t>לא התחיל אפילו החיסיון.</w:t>
      </w:r>
    </w:p>
    <w:p w:rsidR="00CF1794" w:rsidRPr="000C3834" w:rsidRDefault="00CF1794" w:rsidP="00A07F2D">
      <w:pPr>
        <w:pStyle w:val="a3"/>
        <w:rPr>
          <w:rFonts w:asciiTheme="minorBidi" w:hAnsiTheme="minorBidi"/>
          <w:rtl/>
        </w:rPr>
      </w:pPr>
    </w:p>
    <w:p w:rsidR="00CF1794" w:rsidRPr="00B67B77" w:rsidRDefault="00CF1794" w:rsidP="00A07F2D">
      <w:pPr>
        <w:pStyle w:val="a3"/>
        <w:numPr>
          <w:ilvl w:val="0"/>
          <w:numId w:val="1"/>
        </w:numPr>
        <w:ind w:left="360"/>
        <w:rPr>
          <w:rFonts w:asciiTheme="minorBidi" w:hAnsiTheme="minorBidi"/>
          <w:rtl/>
        </w:rPr>
      </w:pPr>
      <w:r w:rsidRPr="000C3834">
        <w:rPr>
          <w:rFonts w:asciiTheme="minorBidi" w:hAnsiTheme="minorBidi"/>
          <w:rtl/>
        </w:rPr>
        <w:t xml:space="preserve">הסטטוס המורכב יותר להיווצרות זה </w:t>
      </w:r>
      <w:r w:rsidRPr="00B67B77">
        <w:rPr>
          <w:rFonts w:asciiTheme="minorBidi" w:hAnsiTheme="minorBidi"/>
          <w:b/>
          <w:bCs/>
          <w:rtl/>
        </w:rPr>
        <w:t>סטטוס של לקוח</w:t>
      </w:r>
      <w:r w:rsidRPr="000C3834">
        <w:rPr>
          <w:rFonts w:asciiTheme="minorBidi" w:hAnsiTheme="minorBidi"/>
          <w:rtl/>
        </w:rPr>
        <w:t xml:space="preserve"> – לא כל מי שעורך דין מקיים איתו דין ודברים הוא לקוח. לקוח זה אומר שיש ביניהם הסכמה, וזה לא מחייב תשלום של שכר טרחה. יכול להיות סיוע ללקוח שהוא חינם. יכול להיות אפילו היצע בתשלום או חוות דעת בתשלום בלי שנותן חוות הדעת ייחשב כעורך דין.  ההסכמה יכולה להיות בעל פה, והיא יכולה גם להיות בלי אמירה מפורשת שנובעת מהנסיבות/התנהלות, כשברור מכוח מה שקורה (מכוח ההתנהלות שמתרחשת בפועל) – ברור שיש עו"ד ולקוח.</w:t>
      </w:r>
    </w:p>
    <w:p w:rsidR="00CF1794" w:rsidRPr="000C3834" w:rsidRDefault="00CF1794" w:rsidP="00A07F2D">
      <w:pPr>
        <w:pStyle w:val="a3"/>
        <w:ind w:left="360"/>
        <w:rPr>
          <w:rFonts w:asciiTheme="minorBidi" w:hAnsiTheme="minorBidi"/>
          <w:rtl/>
        </w:rPr>
      </w:pPr>
      <w:r w:rsidRPr="00B67B77">
        <w:rPr>
          <w:rFonts w:asciiTheme="minorBidi" w:hAnsiTheme="minorBidi"/>
          <w:b/>
          <w:bCs/>
          <w:rtl/>
        </w:rPr>
        <w:t>לדוגמא</w:t>
      </w:r>
      <w:r w:rsidRPr="000C3834">
        <w:rPr>
          <w:rFonts w:asciiTheme="minorBidi" w:hAnsiTheme="minorBidi"/>
          <w:rtl/>
        </w:rPr>
        <w:t xml:space="preserve"> – לראובן יש בעיית התנהלות בדוחות הכספיים שמשולבת גם בבעיה משפטית. הוא פונה לרואה חשבון/יועץ מס ומבקש חו"ד. בין השניים יש יחסי עובד - לקוח. יועץ המס/רואה החשבון רוצה לקנות לעצמו שירות – חו"ד כדי להיות משוכנע שמה שהוא אומר ללקוח נכון, והוא פונה לעורך דין. בין העורך דין שפנו אליו ללקוח אין יחסי עו"ד לקוח, אלא בין העו"ד ליועץ המס. </w:t>
      </w:r>
      <w:r w:rsidRPr="00B67B77">
        <w:rPr>
          <w:rFonts w:asciiTheme="minorBidi" w:hAnsiTheme="minorBidi"/>
          <w:b/>
          <w:bCs/>
          <w:rtl/>
        </w:rPr>
        <w:t>לעומת זאת</w:t>
      </w:r>
      <w:r w:rsidRPr="000C3834">
        <w:rPr>
          <w:rFonts w:asciiTheme="minorBidi" w:hAnsiTheme="minorBidi"/>
          <w:rtl/>
        </w:rPr>
        <w:t>, אם ראובן פונה לעו"ד ומבקש חו"ד שתופנה לרואה חשבון פלוני, אז בהחלט נוצרים יחסי עו"ד לקוח בין הלקוח לעורך דין</w:t>
      </w:r>
    </w:p>
    <w:p w:rsidR="00CF1794" w:rsidRPr="000C3834" w:rsidRDefault="00CF1794" w:rsidP="00A07F2D">
      <w:pPr>
        <w:pStyle w:val="a3"/>
        <w:ind w:left="360"/>
        <w:rPr>
          <w:rFonts w:asciiTheme="minorBidi" w:hAnsiTheme="minorBidi"/>
          <w:rtl/>
        </w:rPr>
      </w:pPr>
      <w:r w:rsidRPr="000C3834">
        <w:rPr>
          <w:rFonts w:asciiTheme="minorBidi" w:hAnsiTheme="minorBidi"/>
          <w:rtl/>
        </w:rPr>
        <w:t>המשולש של עורך דין לקוח ו</w:t>
      </w:r>
      <w:r w:rsidR="00A47949" w:rsidRPr="000C3834">
        <w:rPr>
          <w:rFonts w:asciiTheme="minorBidi" w:hAnsiTheme="minorBidi"/>
          <w:rtl/>
        </w:rPr>
        <w:t xml:space="preserve">אדם אחר מופיע בחוק בס' 48 – </w:t>
      </w:r>
      <w:r w:rsidR="00A47949" w:rsidRPr="00B67B77">
        <w:rPr>
          <w:rFonts w:asciiTheme="minorBidi" w:hAnsiTheme="minorBidi"/>
          <w:b/>
          <w:bCs/>
          <w:rtl/>
        </w:rPr>
        <w:t>החיסיון יתקיים בין כל השלושה כאשר יש קשר ענייני</w:t>
      </w:r>
      <w:r w:rsidR="00A47949" w:rsidRPr="000C3834">
        <w:rPr>
          <w:rFonts w:asciiTheme="minorBidi" w:hAnsiTheme="minorBidi"/>
          <w:rtl/>
        </w:rPr>
        <w:t>.</w:t>
      </w:r>
    </w:p>
    <w:p w:rsidR="00A47949" w:rsidRPr="000C3834" w:rsidRDefault="00A47949" w:rsidP="00A07F2D">
      <w:pPr>
        <w:pStyle w:val="a3"/>
        <w:rPr>
          <w:rFonts w:asciiTheme="minorBidi" w:hAnsiTheme="minorBidi"/>
          <w:rtl/>
        </w:rPr>
      </w:pPr>
    </w:p>
    <w:p w:rsidR="00A47949" w:rsidRPr="000C3834" w:rsidRDefault="00A47949" w:rsidP="00A07F2D">
      <w:pPr>
        <w:pStyle w:val="a3"/>
        <w:numPr>
          <w:ilvl w:val="0"/>
          <w:numId w:val="1"/>
        </w:numPr>
        <w:ind w:left="360"/>
        <w:rPr>
          <w:rFonts w:asciiTheme="minorBidi" w:hAnsiTheme="minorBidi"/>
          <w:rtl/>
        </w:rPr>
      </w:pPr>
      <w:r w:rsidRPr="00B67B77">
        <w:rPr>
          <w:rFonts w:asciiTheme="minorBidi" w:hAnsiTheme="minorBidi"/>
          <w:b/>
          <w:bCs/>
          <w:rtl/>
        </w:rPr>
        <w:t>ס' 48 לא מדבר על חובה</w:t>
      </w:r>
      <w:r w:rsidRPr="000C3834">
        <w:rPr>
          <w:rFonts w:asciiTheme="minorBidi" w:hAnsiTheme="minorBidi"/>
          <w:rtl/>
        </w:rPr>
        <w:t xml:space="preserve"> – עורך הדין איננו חייב למוסרה כראייה. אם ירצה הוא כן יכול למסור. על זה בא </w:t>
      </w:r>
      <w:r w:rsidRPr="00B67B77">
        <w:rPr>
          <w:rFonts w:asciiTheme="minorBidi" w:hAnsiTheme="minorBidi"/>
          <w:b/>
          <w:bCs/>
          <w:highlight w:val="lightGray"/>
          <w:rtl/>
        </w:rPr>
        <w:t>ס' 90 לחוק לשכת עורכי הדין</w:t>
      </w:r>
      <w:r w:rsidRPr="000C3834">
        <w:rPr>
          <w:rFonts w:asciiTheme="minorBidi" w:hAnsiTheme="minorBidi"/>
          <w:rtl/>
        </w:rPr>
        <w:t xml:space="preserve"> – "דברים ומסמכים שהוחלפו בין לקוח לבין עורך דין ויש להם קשר עניני לשירות המקצועי שניתן על ידי עורך הדין ללקוח, </w:t>
      </w:r>
      <w:r w:rsidRPr="000C3834">
        <w:rPr>
          <w:rFonts w:asciiTheme="minorBidi" w:hAnsiTheme="minorBidi"/>
          <w:b/>
          <w:bCs/>
          <w:rtl/>
        </w:rPr>
        <w:t>לא יגלה אותם עורך</w:t>
      </w:r>
      <w:r w:rsidRPr="000C3834">
        <w:rPr>
          <w:rFonts w:asciiTheme="minorBidi" w:hAnsiTheme="minorBidi"/>
          <w:rtl/>
        </w:rPr>
        <w:t xml:space="preserve"> הדין בכל הליך משפטי, חקירה או חיפוש, מלבד אם ויתר הלקוח על חסינותם."</w:t>
      </w:r>
    </w:p>
    <w:p w:rsidR="00A47949" w:rsidRPr="000C3834" w:rsidRDefault="00A47949" w:rsidP="00A07F2D">
      <w:pPr>
        <w:pStyle w:val="a3"/>
        <w:ind w:left="360"/>
        <w:rPr>
          <w:rFonts w:asciiTheme="minorBidi" w:hAnsiTheme="minorBidi"/>
          <w:rtl/>
        </w:rPr>
      </w:pPr>
      <w:r w:rsidRPr="000C3834">
        <w:rPr>
          <w:rFonts w:asciiTheme="minorBidi" w:hAnsiTheme="minorBidi"/>
          <w:rtl/>
        </w:rPr>
        <w:t xml:space="preserve">מדובר כאן בעבירה משמעתית (לא פלילית), וזה עלול לעלות לו </w:t>
      </w:r>
      <w:r w:rsidR="00B67B77" w:rsidRPr="000C3834">
        <w:rPr>
          <w:rFonts w:asciiTheme="minorBidi" w:hAnsiTheme="minorBidi" w:hint="cs"/>
          <w:rtl/>
        </w:rPr>
        <w:t>ברישיונ</w:t>
      </w:r>
      <w:r w:rsidR="00B67B77" w:rsidRPr="000C3834">
        <w:rPr>
          <w:rFonts w:asciiTheme="minorBidi" w:hAnsiTheme="minorBidi" w:hint="eastAsia"/>
          <w:rtl/>
        </w:rPr>
        <w:t>ו</w:t>
      </w:r>
      <w:r w:rsidRPr="000C3834">
        <w:rPr>
          <w:rFonts w:asciiTheme="minorBidi" w:hAnsiTheme="minorBidi"/>
          <w:rtl/>
        </w:rPr>
        <w:t xml:space="preserve"> באופן זמני או תמידי.</w:t>
      </w:r>
    </w:p>
    <w:p w:rsidR="00A47949" w:rsidRPr="000C3834" w:rsidRDefault="00A47949" w:rsidP="00A07F2D">
      <w:pPr>
        <w:pStyle w:val="a3"/>
        <w:rPr>
          <w:rFonts w:asciiTheme="minorBidi" w:hAnsiTheme="minorBidi"/>
          <w:rtl/>
        </w:rPr>
      </w:pPr>
    </w:p>
    <w:p w:rsidR="00A47949" w:rsidRPr="00A07F2D" w:rsidRDefault="00B67B77" w:rsidP="00A07F2D">
      <w:pPr>
        <w:pStyle w:val="a3"/>
        <w:ind w:left="360"/>
        <w:rPr>
          <w:rFonts w:asciiTheme="minorBidi" w:hAnsiTheme="minorBidi"/>
          <w:color w:val="A5A5A5" w:themeColor="accent3"/>
          <w:rtl/>
        </w:rPr>
      </w:pPr>
      <w:r w:rsidRPr="00A07F2D">
        <w:rPr>
          <w:rFonts w:asciiTheme="minorBidi" w:hAnsiTheme="minorBidi" w:hint="cs"/>
          <w:b/>
          <w:bCs/>
          <w:color w:val="A5A5A5" w:themeColor="accent3"/>
          <w:rtl/>
        </w:rPr>
        <w:t xml:space="preserve">מקרה מהמרצה - </w:t>
      </w:r>
      <w:r w:rsidR="00A47949" w:rsidRPr="00A07F2D">
        <w:rPr>
          <w:rFonts w:asciiTheme="minorBidi" w:hAnsiTheme="minorBidi"/>
          <w:color w:val="A5A5A5" w:themeColor="accent3"/>
          <w:rtl/>
        </w:rPr>
        <w:t>היה מקרה בו משפחה ברחה עם בת וחטפה אותה מאב גרוש. העורך דין שמכר את הבית שלהם מסר את הפרטים והפר את סעיף 90, ולשכת עורכי הדין לא רצתה להעמיד אותו לדין. זה לא עזר יותר מידי כי אז המשפחה עברה מארה"ב לרוסיה אחרי יומיים. איתרו את הכתובת ברוסיה, הבחור (האבא) יצא לרוסיה כדי לפגוש את ביתו, והוא ראה אותה ברחוב.</w:t>
      </w:r>
      <w:r w:rsidR="0015732E" w:rsidRPr="00A07F2D">
        <w:rPr>
          <w:rFonts w:asciiTheme="minorBidi" w:hAnsiTheme="minorBidi"/>
          <w:color w:val="A5A5A5" w:themeColor="accent3"/>
          <w:rtl/>
        </w:rPr>
        <w:t xml:space="preserve"> האימא צעקה עליו שיסתלק, הגיע המשטרה הרוסית ואמרו לו שיש לו 3 שעות לעזוב את רוסיה והוא הסתלק משם.</w:t>
      </w:r>
      <w:r w:rsidR="00105134" w:rsidRPr="00A07F2D">
        <w:rPr>
          <w:rFonts w:asciiTheme="minorBidi" w:hAnsiTheme="minorBidi"/>
          <w:color w:val="A5A5A5" w:themeColor="accent3"/>
          <w:rtl/>
        </w:rPr>
        <w:t xml:space="preserve"> ניהלו מו"מ עם הפרקליטות והמשטרה ובסוף סוכם שהיא תבוא ,לא ת</w:t>
      </w:r>
      <w:r w:rsidR="00A07F2D" w:rsidRPr="00A07F2D">
        <w:rPr>
          <w:rFonts w:asciiTheme="minorBidi" w:hAnsiTheme="minorBidi" w:hint="cs"/>
          <w:color w:val="A5A5A5" w:themeColor="accent3"/>
          <w:rtl/>
        </w:rPr>
        <w:t>י</w:t>
      </w:r>
      <w:r w:rsidR="00105134" w:rsidRPr="00A07F2D">
        <w:rPr>
          <w:rFonts w:asciiTheme="minorBidi" w:hAnsiTheme="minorBidi"/>
          <w:color w:val="A5A5A5" w:themeColor="accent3"/>
          <w:rtl/>
        </w:rPr>
        <w:t>עצר, מיד תועמד לדין והמשפט יתנהל בפני המרצה. המרצה בסוף הרשיע אותה וגזר 7 שנות מאסר. היא טענה שהיא לא חטפה את הילדה – עזבה את הארץ ברשות. השתנו התוכניות והחליטו להישאר ברוסיה</w:t>
      </w:r>
      <w:r w:rsidR="00DD1C7D" w:rsidRPr="00A07F2D">
        <w:rPr>
          <w:rFonts w:asciiTheme="minorBidi" w:hAnsiTheme="minorBidi"/>
          <w:color w:val="A5A5A5" w:themeColor="accent3"/>
          <w:rtl/>
        </w:rPr>
        <w:t>, אבל לפי החוק בישרא</w:t>
      </w:r>
      <w:r w:rsidR="00003C2E" w:rsidRPr="00A07F2D">
        <w:rPr>
          <w:rFonts w:asciiTheme="minorBidi" w:hAnsiTheme="minorBidi"/>
          <w:color w:val="A5A5A5" w:themeColor="accent3"/>
          <w:rtl/>
        </w:rPr>
        <w:t>ל אפשר להעמיד אזרח ישראל שעבר עב</w:t>
      </w:r>
      <w:r w:rsidR="00DD1C7D" w:rsidRPr="00A07F2D">
        <w:rPr>
          <w:rFonts w:asciiTheme="minorBidi" w:hAnsiTheme="minorBidi"/>
          <w:color w:val="A5A5A5" w:themeColor="accent3"/>
          <w:rtl/>
        </w:rPr>
        <w:t>ירה ברוסיה</w:t>
      </w:r>
      <w:r w:rsidR="00003C2E" w:rsidRPr="00A07F2D">
        <w:rPr>
          <w:rFonts w:asciiTheme="minorBidi" w:hAnsiTheme="minorBidi"/>
          <w:color w:val="A5A5A5" w:themeColor="accent3"/>
          <w:rtl/>
        </w:rPr>
        <w:t xml:space="preserve"> אם מדובר בעבירה לפי דיני המקום (וברוסיה זה לא עבירה)</w:t>
      </w:r>
    </w:p>
    <w:p w:rsidR="00AB2CE3" w:rsidRPr="00A07F2D" w:rsidRDefault="00AB2CE3" w:rsidP="00A07F2D">
      <w:pPr>
        <w:pStyle w:val="a3"/>
        <w:ind w:left="360"/>
        <w:rPr>
          <w:rFonts w:asciiTheme="minorBidi" w:hAnsiTheme="minorBidi"/>
          <w:color w:val="A5A5A5" w:themeColor="accent3"/>
          <w:rtl/>
        </w:rPr>
      </w:pPr>
    </w:p>
    <w:p w:rsidR="00003C2E" w:rsidRPr="00A07F2D" w:rsidRDefault="00003C2E" w:rsidP="00A07F2D">
      <w:pPr>
        <w:pStyle w:val="a3"/>
        <w:ind w:left="360"/>
        <w:rPr>
          <w:rFonts w:asciiTheme="minorBidi" w:hAnsiTheme="minorBidi"/>
          <w:color w:val="A5A5A5" w:themeColor="accent3"/>
          <w:rtl/>
        </w:rPr>
      </w:pPr>
      <w:r w:rsidRPr="00A07F2D">
        <w:rPr>
          <w:rFonts w:asciiTheme="minorBidi" w:hAnsiTheme="minorBidi"/>
          <w:color w:val="A5A5A5" w:themeColor="accent3"/>
          <w:rtl/>
        </w:rPr>
        <w:t>המרצה אמר שראשית המחשבה הפלילית יחד עם התחלת</w:t>
      </w:r>
      <w:r w:rsidR="00AB2CE3" w:rsidRPr="00A07F2D">
        <w:rPr>
          <w:rFonts w:asciiTheme="minorBidi" w:hAnsiTheme="minorBidi"/>
          <w:color w:val="A5A5A5" w:themeColor="accent3"/>
          <w:rtl/>
        </w:rPr>
        <w:t xml:space="preserve"> הביצוע (והתכנון לחטוף את הילדה) היה בישראל, וביהמ"ש העליון קיבל גישה זו. המרצה גזר לה 7 שנות מאסר וקבע כי מפתחות בית הכלא בידיים שלה – לשכנע את הבת לחזור לארץ עם הילדה, ואז לא יהיה בית סוהר. בהתחלה היא אמרה שהיא מוכנה, ואז אמרה שהיא לא בוטחת בפרקליטות. ביהמ"ש העליון הוריד לה את העונש לחצי. יום אחד שמעון פרס נסע להיפגש עם פוטין, ופוטין אמר שהוא רוצה שהד"ר תשוחרר מבית הסוהר. שמעון פרס לחץ להגיע לסידור, והסידור היה שהבת תגיע עם הנכדה לארץ, יעשו את הסדרי הראיה, ואז היא תשוחרר מהכלא.</w:t>
      </w:r>
    </w:p>
    <w:p w:rsidR="00AB2CE3" w:rsidRPr="00A07F2D" w:rsidRDefault="00AB2CE3" w:rsidP="00A07F2D">
      <w:pPr>
        <w:pStyle w:val="a3"/>
        <w:ind w:left="360"/>
        <w:rPr>
          <w:rFonts w:asciiTheme="minorBidi" w:hAnsiTheme="minorBidi"/>
          <w:color w:val="A5A5A5" w:themeColor="accent3"/>
          <w:rtl/>
        </w:rPr>
      </w:pPr>
    </w:p>
    <w:p w:rsidR="00AB2CE3" w:rsidRPr="000C3834" w:rsidRDefault="00AB2CE3" w:rsidP="00A07F2D">
      <w:pPr>
        <w:pStyle w:val="a3"/>
        <w:ind w:left="360"/>
        <w:rPr>
          <w:rFonts w:asciiTheme="minorBidi" w:hAnsiTheme="minorBidi"/>
          <w:rtl/>
        </w:rPr>
      </w:pPr>
      <w:r w:rsidRPr="00A07F2D">
        <w:rPr>
          <w:rFonts w:asciiTheme="minorBidi" w:hAnsiTheme="minorBidi"/>
          <w:color w:val="A5A5A5" w:themeColor="accent3"/>
          <w:rtl/>
        </w:rPr>
        <w:t>עורך הדין הגיע להעיד מול המרצה במשפט. המרצה אמר לו שהוא לא חייב להפר את חובת החיסיון פעם שניה, והוא אמר שהוא כבר עשה את זה ואין בעיה, אבל במחשבה שניה הוא לא ידבר. מישהו בכיתה לפני שנים שאל איך אתה כשופט נותן יד לעבירה? המרצה אמר שעורך הדין לא הורשע בשום עבירה. הוא עשה מעשה שיכול להוות בסיס לעבירה משמעתית, אבל יש סמכות לפרקליט המחוז/תובע לא להגיש כתב אישום, וכאן בשל אינטרס ציבורי הוא לא צריך להגיש כתב אישום משמעתי. לכן גם השופט לא עשה דבר שאסור לו לעשות.</w:t>
      </w:r>
    </w:p>
    <w:p w:rsidR="00AB2CE3" w:rsidRPr="000C3834" w:rsidRDefault="00AB2CE3" w:rsidP="00A07F2D">
      <w:pPr>
        <w:pStyle w:val="a3"/>
        <w:rPr>
          <w:rFonts w:asciiTheme="minorBidi" w:hAnsiTheme="minorBidi"/>
          <w:rtl/>
        </w:rPr>
      </w:pPr>
    </w:p>
    <w:p w:rsidR="00FD7659" w:rsidRPr="00A07F2D" w:rsidRDefault="00A415DA" w:rsidP="00A07F2D">
      <w:pPr>
        <w:pStyle w:val="a3"/>
        <w:numPr>
          <w:ilvl w:val="0"/>
          <w:numId w:val="1"/>
        </w:numPr>
        <w:ind w:left="360"/>
        <w:rPr>
          <w:rFonts w:asciiTheme="minorBidi" w:hAnsiTheme="minorBidi"/>
          <w:rtl/>
        </w:rPr>
      </w:pPr>
      <w:r w:rsidRPr="000C3834">
        <w:rPr>
          <w:rFonts w:asciiTheme="minorBidi" w:hAnsiTheme="minorBidi"/>
          <w:rtl/>
        </w:rPr>
        <w:t xml:space="preserve">בחזרה לנושא – הדבר החשוב </w:t>
      </w:r>
      <w:r w:rsidRPr="00A07F2D">
        <w:rPr>
          <w:rFonts w:asciiTheme="minorBidi" w:hAnsiTheme="minorBidi"/>
          <w:b/>
          <w:bCs/>
          <w:highlight w:val="lightGray"/>
          <w:rtl/>
        </w:rPr>
        <w:t>בס' 48</w:t>
      </w:r>
      <w:r w:rsidRPr="000C3834">
        <w:rPr>
          <w:rFonts w:asciiTheme="minorBidi" w:hAnsiTheme="minorBidi"/>
          <w:rtl/>
        </w:rPr>
        <w:t xml:space="preserve"> זה הדרישה של </w:t>
      </w:r>
      <w:r w:rsidRPr="00A07F2D">
        <w:rPr>
          <w:rFonts w:asciiTheme="minorBidi" w:hAnsiTheme="minorBidi"/>
          <w:b/>
          <w:bCs/>
          <w:rtl/>
        </w:rPr>
        <w:t xml:space="preserve">קשר ענייני </w:t>
      </w:r>
      <w:r w:rsidR="00A07F2D" w:rsidRPr="00A07F2D">
        <w:rPr>
          <w:rFonts w:asciiTheme="minorBidi" w:hAnsiTheme="minorBidi" w:hint="cs"/>
          <w:b/>
          <w:bCs/>
          <w:rtl/>
        </w:rPr>
        <w:t>לשירות המקצועי</w:t>
      </w:r>
      <w:r w:rsidRPr="00A07F2D">
        <w:rPr>
          <w:rFonts w:asciiTheme="minorBidi" w:hAnsiTheme="minorBidi"/>
          <w:b/>
          <w:bCs/>
          <w:rtl/>
        </w:rPr>
        <w:t xml:space="preserve"> שניתן ללקוח</w:t>
      </w:r>
      <w:r w:rsidRPr="000C3834">
        <w:rPr>
          <w:rFonts w:asciiTheme="minorBidi" w:hAnsiTheme="minorBidi"/>
          <w:rtl/>
        </w:rPr>
        <w:t xml:space="preserve">. לדוגמא – כאשר עו"ד מסביר ללקוח איך לעבור עבירה זה קשר </w:t>
      </w:r>
      <w:r w:rsidRPr="000C3834">
        <w:rPr>
          <w:rFonts w:asciiTheme="minorBidi" w:hAnsiTheme="minorBidi"/>
          <w:b/>
          <w:bCs/>
          <w:rtl/>
        </w:rPr>
        <w:t>בלתי ענייני, פסול</w:t>
      </w:r>
      <w:r w:rsidRPr="000C3834">
        <w:rPr>
          <w:rFonts w:asciiTheme="minorBidi" w:hAnsiTheme="minorBidi"/>
          <w:rtl/>
        </w:rPr>
        <w:t>, ועורך הדין לא יכול ליהנות מחיסיון, כאשר הדברים שהוא מחליף עם הלקוח זה כיסוי למעשה עבירה או איך לכסות עבירה. הכספת בין עו"ד ללקוח לא יכולה לכלול דרכים לבצע עבירות.</w:t>
      </w:r>
      <w:r w:rsidR="00A07F2D">
        <w:rPr>
          <w:rFonts w:asciiTheme="minorBidi" w:hAnsiTheme="minorBidi" w:hint="cs"/>
          <w:rtl/>
        </w:rPr>
        <w:t xml:space="preserve"> </w:t>
      </w:r>
      <w:r w:rsidR="00FD7659" w:rsidRPr="00A07F2D">
        <w:rPr>
          <w:rFonts w:asciiTheme="minorBidi" w:hAnsiTheme="minorBidi"/>
          <w:rtl/>
        </w:rPr>
        <w:t>היום עורכי הדין יודעים להסתיר איך הדברים יראו כדברים כשרים, אבל גם גורמי האכיפה יודעים לזהות (לדוגמא, לדבר על איך תיאורטית אפשר לעקוף).</w:t>
      </w:r>
    </w:p>
    <w:p w:rsidR="00D135AE" w:rsidRPr="000C3834" w:rsidRDefault="00D135AE" w:rsidP="00A07F2D">
      <w:pPr>
        <w:pStyle w:val="a3"/>
        <w:rPr>
          <w:rFonts w:asciiTheme="minorBidi" w:hAnsiTheme="minorBidi"/>
          <w:rtl/>
        </w:rPr>
      </w:pPr>
    </w:p>
    <w:p w:rsidR="00D135AE" w:rsidRPr="000C3834" w:rsidRDefault="00D135AE" w:rsidP="00A07F2D">
      <w:pPr>
        <w:pStyle w:val="a3"/>
        <w:numPr>
          <w:ilvl w:val="0"/>
          <w:numId w:val="1"/>
        </w:numPr>
        <w:ind w:left="360"/>
        <w:rPr>
          <w:rFonts w:asciiTheme="minorBidi" w:hAnsiTheme="minorBidi"/>
          <w:rtl/>
        </w:rPr>
      </w:pPr>
      <w:r w:rsidRPr="000C3834">
        <w:rPr>
          <w:rFonts w:asciiTheme="minorBidi" w:hAnsiTheme="minorBidi"/>
          <w:rtl/>
        </w:rPr>
        <w:t xml:space="preserve">בנוגע </w:t>
      </w:r>
      <w:r w:rsidRPr="00A07F2D">
        <w:rPr>
          <w:rFonts w:asciiTheme="minorBidi" w:hAnsiTheme="minorBidi"/>
          <w:b/>
          <w:bCs/>
          <w:highlight w:val="lightGray"/>
          <w:rtl/>
        </w:rPr>
        <w:t>ל</w:t>
      </w:r>
      <w:r w:rsidR="00063EDD" w:rsidRPr="00A07F2D">
        <w:rPr>
          <w:rFonts w:asciiTheme="minorBidi" w:hAnsiTheme="minorBidi"/>
          <w:b/>
          <w:bCs/>
          <w:highlight w:val="lightGray"/>
          <w:rtl/>
        </w:rPr>
        <w:t>סעיף ב</w:t>
      </w:r>
      <w:r w:rsidR="00063EDD" w:rsidRPr="000C3834">
        <w:rPr>
          <w:rFonts w:asciiTheme="minorBidi" w:hAnsiTheme="minorBidi"/>
          <w:rtl/>
        </w:rPr>
        <w:t xml:space="preserve"> -</w:t>
      </w:r>
      <w:r w:rsidRPr="000C3834">
        <w:rPr>
          <w:rFonts w:asciiTheme="minorBidi" w:hAnsiTheme="minorBidi"/>
          <w:rtl/>
        </w:rPr>
        <w:t xml:space="preserve"> הכוונה היא </w:t>
      </w:r>
      <w:r w:rsidRPr="00A07F2D">
        <w:rPr>
          <w:rFonts w:asciiTheme="minorBidi" w:hAnsiTheme="minorBidi"/>
          <w:b/>
          <w:bCs/>
          <w:rtl/>
        </w:rPr>
        <w:t>לאותם עניינים שהתגלו לעורך הדין בזמן היחסים של עו"ד לקוח</w:t>
      </w:r>
      <w:r w:rsidRPr="000C3834">
        <w:rPr>
          <w:rFonts w:asciiTheme="minorBidi" w:hAnsiTheme="minorBidi"/>
          <w:rtl/>
        </w:rPr>
        <w:t>. העובדה שעו"ד ראובן הוא עורך דינו של שמעוני ומפסיק להיות עו"ד של שמעוני ואחר כך מתגל</w:t>
      </w:r>
      <w:r w:rsidR="00A07F2D">
        <w:rPr>
          <w:rFonts w:asciiTheme="minorBidi" w:hAnsiTheme="minorBidi" w:hint="cs"/>
          <w:rtl/>
        </w:rPr>
        <w:t>י</w:t>
      </w:r>
      <w:r w:rsidRPr="000C3834">
        <w:rPr>
          <w:rFonts w:asciiTheme="minorBidi" w:hAnsiTheme="minorBidi"/>
          <w:rtl/>
        </w:rPr>
        <w:t>ת לו איזושהי אינפורמציה בלי קשר בין ראובן לשמעוני של עו"ד לקוח</w:t>
      </w:r>
      <w:r w:rsidR="00063EDD" w:rsidRPr="000C3834">
        <w:rPr>
          <w:rFonts w:asciiTheme="minorBidi" w:hAnsiTheme="minorBidi"/>
          <w:rtl/>
        </w:rPr>
        <w:t xml:space="preserve"> (אחרי ניתוק הקשר המקצועי) עורך הדין לא בחיסיון. הוא נשאר לעולם לגבי אותו מידע שהתקבל אצל עורך הדין או נמסר מפי עורך הדין כל עוד היחס מתקיים.</w:t>
      </w:r>
    </w:p>
    <w:p w:rsidR="00063EDD" w:rsidRDefault="00A07F2D" w:rsidP="00A47949">
      <w:pPr>
        <w:pStyle w:val="a3"/>
        <w:rPr>
          <w:rFonts w:asciiTheme="minorBidi" w:hAnsiTheme="minorBidi"/>
          <w:rtl/>
        </w:rPr>
      </w:pPr>
      <w:r>
        <w:rPr>
          <w:rFonts w:asciiTheme="minorBidi" w:hAnsiTheme="minorBidi" w:hint="cs"/>
          <w:rtl/>
        </w:rPr>
        <w:t xml:space="preserve">הערה - </w:t>
      </w:r>
      <w:r w:rsidR="00063EDD" w:rsidRPr="000C3834">
        <w:rPr>
          <w:rFonts w:asciiTheme="minorBidi" w:hAnsiTheme="minorBidi"/>
          <w:rtl/>
        </w:rPr>
        <w:t>החיסיון חל בכל הליך אחר ולא רק בהליך פלילי.</w:t>
      </w:r>
    </w:p>
    <w:p w:rsidR="00A07F2D" w:rsidRPr="000C3834" w:rsidRDefault="00A07F2D" w:rsidP="00A47949">
      <w:pPr>
        <w:pStyle w:val="a3"/>
        <w:rPr>
          <w:rFonts w:asciiTheme="minorBidi" w:hAnsiTheme="minorBidi"/>
          <w:rtl/>
        </w:rPr>
      </w:pPr>
    </w:p>
    <w:p w:rsidR="00063EDD" w:rsidRPr="000C3834" w:rsidRDefault="00063EDD" w:rsidP="00A07F2D">
      <w:pPr>
        <w:pStyle w:val="a3"/>
        <w:outlineLvl w:val="2"/>
        <w:rPr>
          <w:rFonts w:asciiTheme="minorBidi" w:hAnsiTheme="minorBidi"/>
          <w:b/>
          <w:bCs/>
          <w:rtl/>
        </w:rPr>
      </w:pPr>
      <w:bookmarkStart w:id="17" w:name="_Toc12839089"/>
      <w:r w:rsidRPr="00A07F2D">
        <w:rPr>
          <w:rFonts w:asciiTheme="minorBidi" w:hAnsiTheme="minorBidi"/>
          <w:b/>
          <w:bCs/>
          <w:highlight w:val="cyan"/>
          <w:rtl/>
        </w:rPr>
        <w:t>תנאים להתגבשות החיסיון</w:t>
      </w:r>
      <w:bookmarkEnd w:id="17"/>
    </w:p>
    <w:p w:rsidR="00063EDD" w:rsidRPr="000C3834" w:rsidRDefault="00063EDD" w:rsidP="00A07F2D">
      <w:pPr>
        <w:pStyle w:val="a3"/>
        <w:rPr>
          <w:rFonts w:asciiTheme="minorBidi" w:hAnsiTheme="minorBidi"/>
          <w:rtl/>
        </w:rPr>
      </w:pPr>
      <w:r w:rsidRPr="000C3834">
        <w:rPr>
          <w:rFonts w:asciiTheme="minorBidi" w:hAnsiTheme="minorBidi"/>
          <w:rtl/>
        </w:rPr>
        <w:t>זהות עורך</w:t>
      </w:r>
      <w:r w:rsidR="00A07F2D">
        <w:rPr>
          <w:rFonts w:asciiTheme="minorBidi" w:hAnsiTheme="minorBidi"/>
          <w:rtl/>
        </w:rPr>
        <w:t xml:space="preserve"> הדין איננה חלק מהשירות המקצועי</w:t>
      </w:r>
      <w:r w:rsidR="00A07F2D">
        <w:rPr>
          <w:rFonts w:asciiTheme="minorBidi" w:hAnsiTheme="minorBidi" w:hint="cs"/>
          <w:rtl/>
        </w:rPr>
        <w:t xml:space="preserve">. </w:t>
      </w:r>
      <w:r w:rsidRPr="000C3834">
        <w:rPr>
          <w:rFonts w:asciiTheme="minorBidi" w:hAnsiTheme="minorBidi"/>
          <w:rtl/>
        </w:rPr>
        <w:t xml:space="preserve">גם גובה התשלום של שכר </w:t>
      </w:r>
      <w:r w:rsidR="00A07F2D">
        <w:rPr>
          <w:rFonts w:asciiTheme="minorBidi" w:hAnsiTheme="minorBidi"/>
          <w:rtl/>
        </w:rPr>
        <w:t>הטרחה אינו חלק מהשירות המקצועי.</w:t>
      </w:r>
      <w:r w:rsidR="00A07F2D">
        <w:rPr>
          <w:rFonts w:asciiTheme="minorBidi" w:hAnsiTheme="minorBidi" w:hint="cs"/>
          <w:rtl/>
        </w:rPr>
        <w:t xml:space="preserve"> </w:t>
      </w:r>
      <w:r w:rsidRPr="000C3834">
        <w:rPr>
          <w:rFonts w:asciiTheme="minorBidi" w:hAnsiTheme="minorBidi"/>
          <w:rtl/>
        </w:rPr>
        <w:t>בנוסף, לא חייב להיות הסכם</w:t>
      </w:r>
      <w:r w:rsidR="00A07F2D">
        <w:rPr>
          <w:rFonts w:asciiTheme="minorBidi" w:hAnsiTheme="minorBidi"/>
          <w:rtl/>
        </w:rPr>
        <w:t xml:space="preserve"> ייצוג והיחס יכול לנבוע מנראות.</w:t>
      </w:r>
    </w:p>
    <w:p w:rsidR="00063EDD" w:rsidRPr="000C3834" w:rsidRDefault="00A07F2D" w:rsidP="00063EDD">
      <w:pPr>
        <w:pStyle w:val="a3"/>
        <w:rPr>
          <w:rFonts w:asciiTheme="minorBidi" w:hAnsiTheme="minorBidi"/>
          <w:rtl/>
        </w:rPr>
      </w:pPr>
      <w:r w:rsidRPr="00A07F2D">
        <w:rPr>
          <w:rFonts w:asciiTheme="minorBidi" w:hAnsiTheme="minorBidi"/>
          <w:b/>
          <w:bCs/>
          <w:highlight w:val="magenta"/>
          <w:rtl/>
        </w:rPr>
        <w:t>בג"ץ 744/97 - גוזלן נ' השופט א' אמינוף</w:t>
      </w:r>
      <w:r w:rsidRPr="000C3834">
        <w:rPr>
          <w:rFonts w:asciiTheme="minorBidi" w:hAnsiTheme="minorBidi"/>
          <w:rtl/>
        </w:rPr>
        <w:t xml:space="preserve"> </w:t>
      </w:r>
      <w:r w:rsidR="00063EDD" w:rsidRPr="000C3834">
        <w:rPr>
          <w:rFonts w:asciiTheme="minorBidi" w:hAnsiTheme="minorBidi"/>
          <w:rtl/>
        </w:rPr>
        <w:t>– שני בעלי עסקים (מינימרקט) שהיו אחד ליד השני כאשר אחד מקנא בעסקו של השני. הוא החליט להחריב מן העולם את העסק של היריב – והוא בחר את אדון גוזלן, תעלה באש את העסק הזה ואני מאחוריך. אם יתפסו אותך אשלח את עורכת הדין שלי שתייצג אותך חינם אין כסף.</w:t>
      </w:r>
      <w:r w:rsidR="007072D1" w:rsidRPr="000C3834">
        <w:rPr>
          <w:rFonts w:asciiTheme="minorBidi" w:hAnsiTheme="minorBidi"/>
          <w:rtl/>
        </w:rPr>
        <w:t xml:space="preserve"> וכך היה – העסק הוצת, גוזלן נתפס, וגם עורכת הדין הוזמנה להעיד במשפט. לפי זה גוזלן הוא בעל העסק שביקש להצית את העסק של היריב שלו, אבל המשטרה הבינה שזה שליח ולכן הפרקליטות הזמינה את עורכת הדין, והיא אמרה שהיא מנועה למסור מידע, גוזלן אמר שהוא משלם לה, אבל ביהמ"ש פסל את התזה – </w:t>
      </w:r>
      <w:r w:rsidR="007072D1" w:rsidRPr="00A07F2D">
        <w:rPr>
          <w:rFonts w:asciiTheme="minorBidi" w:hAnsiTheme="minorBidi"/>
          <w:b/>
          <w:bCs/>
          <w:rtl/>
        </w:rPr>
        <w:t>היו יחסי עו"ד בינה לבין גוזלן, והם נגמרו. עכשיו יש יחס עו"ד לקוח בין המצית</w:t>
      </w:r>
      <w:r>
        <w:rPr>
          <w:rFonts w:asciiTheme="minorBidi" w:hAnsiTheme="minorBidi" w:hint="cs"/>
          <w:rtl/>
        </w:rPr>
        <w:t>.</w:t>
      </w:r>
    </w:p>
    <w:p w:rsidR="007072D1" w:rsidRPr="000C3834" w:rsidRDefault="007072D1" w:rsidP="00063EDD">
      <w:pPr>
        <w:pStyle w:val="a3"/>
        <w:rPr>
          <w:rFonts w:asciiTheme="minorBidi" w:hAnsiTheme="minorBidi"/>
          <w:rtl/>
        </w:rPr>
      </w:pPr>
    </w:p>
    <w:p w:rsidR="00076DA5" w:rsidRPr="000C3834" w:rsidRDefault="007072D1" w:rsidP="00A07F2D">
      <w:pPr>
        <w:pStyle w:val="a3"/>
        <w:rPr>
          <w:rFonts w:asciiTheme="minorBidi" w:hAnsiTheme="minorBidi"/>
          <w:rtl/>
        </w:rPr>
      </w:pPr>
      <w:r w:rsidRPr="00A07F2D">
        <w:rPr>
          <w:rFonts w:asciiTheme="minorBidi" w:hAnsiTheme="minorBidi"/>
          <w:b/>
          <w:bCs/>
          <w:highlight w:val="magenta"/>
          <w:rtl/>
        </w:rPr>
        <w:t>על"</w:t>
      </w:r>
      <w:r w:rsidR="00A07F2D" w:rsidRPr="00A07F2D">
        <w:rPr>
          <w:rFonts w:asciiTheme="minorBidi" w:hAnsiTheme="minorBidi" w:hint="cs"/>
          <w:b/>
          <w:bCs/>
          <w:highlight w:val="magenta"/>
          <w:rtl/>
        </w:rPr>
        <w:t>א</w:t>
      </w:r>
      <w:r w:rsidRPr="00A07F2D">
        <w:rPr>
          <w:rFonts w:asciiTheme="minorBidi" w:hAnsiTheme="minorBidi"/>
          <w:b/>
          <w:bCs/>
          <w:highlight w:val="magenta"/>
          <w:rtl/>
        </w:rPr>
        <w:t xml:space="preserve"> 17/86 פלונית נ' לשכת עו"ד; ע"א 632/77</w:t>
      </w:r>
      <w:r w:rsidR="00076DA5" w:rsidRPr="000C3834">
        <w:rPr>
          <w:rFonts w:asciiTheme="minorBidi" w:hAnsiTheme="minorBidi"/>
          <w:b/>
          <w:bCs/>
          <w:rtl/>
        </w:rPr>
        <w:t xml:space="preserve"> </w:t>
      </w:r>
      <w:r w:rsidR="00076DA5" w:rsidRPr="000C3834">
        <w:rPr>
          <w:rFonts w:asciiTheme="minorBidi" w:hAnsiTheme="minorBidi"/>
          <w:rtl/>
        </w:rPr>
        <w:t>- בפס"ד אחר המרצה אומר שניתן לראות כי ביהמ"ש נוקט בצעדים לא כלכך מובנים/מקובלים. היה מעשה בין שנים שהחליטו לעשות הסכם על מכירת מגרש/דירה בין עצמם. הם פנו לעו"ד וביקשו ממנה שתעשה את החוזה. היא עשתה וביקשה שכר טרחה מסוים. אז אומר האחד לשני למה אנו צריכים</w:t>
      </w:r>
      <w:r w:rsidR="00A07F2D">
        <w:rPr>
          <w:rFonts w:asciiTheme="minorBidi" w:hAnsiTheme="minorBidi" w:hint="cs"/>
          <w:rtl/>
        </w:rPr>
        <w:t xml:space="preserve"> גם</w:t>
      </w:r>
      <w:r w:rsidR="00A07F2D">
        <w:rPr>
          <w:rFonts w:asciiTheme="minorBidi" w:hAnsiTheme="minorBidi"/>
          <w:rtl/>
        </w:rPr>
        <w:t xml:space="preserve"> לשלם לעורכת הדין</w:t>
      </w:r>
      <w:r w:rsidR="00A07F2D">
        <w:rPr>
          <w:rFonts w:asciiTheme="minorBidi" w:hAnsiTheme="minorBidi" w:hint="cs"/>
          <w:rtl/>
        </w:rPr>
        <w:t xml:space="preserve"> כסף רב</w:t>
      </w:r>
      <w:r w:rsidR="00076DA5" w:rsidRPr="000C3834">
        <w:rPr>
          <w:rFonts w:asciiTheme="minorBidi" w:hAnsiTheme="minorBidi"/>
          <w:rtl/>
        </w:rPr>
        <w:t xml:space="preserve"> וגם למס שבח? בוא ניקח את הטיוטה ונחתום עליה בעצמנו, וגם נוריד את המחיר – חלק מהתשלום יהיה מתחת לשולחן וחלק יהיה נקוב בחוזה. על זה נדווח לרשויות המס, מס מופחת וללא שכר טרחה. עו"ד גילתה זאת ופנתה למשטרה ודיווחה על עבריינות המס. השניים נחקרו והועמדו לדין, והיא הגיע למשפט להעיד. היא מסרה את כל מה שיש לה למסור. הם הורשעו ולשכת עורכי הדין על 2 הערכאות שלה הרשיעה את עורכת הדין. (היום ערעורים אלו הולכים לבהימ"ש המחוזי, אבל בזמנו הערעורים של בית הדין לערעורים הופנו לביהמ"ש העליון) והיא ערערה לביהמ"ש העליון על ההרשעה המשמעתית שלה.</w:t>
      </w:r>
    </w:p>
    <w:p w:rsidR="00076DA5" w:rsidRPr="000C3834" w:rsidRDefault="00076DA5" w:rsidP="00076DA5">
      <w:pPr>
        <w:pStyle w:val="a3"/>
        <w:rPr>
          <w:rFonts w:asciiTheme="minorBidi" w:hAnsiTheme="minorBidi"/>
          <w:rtl/>
        </w:rPr>
      </w:pPr>
    </w:p>
    <w:p w:rsidR="00076DA5" w:rsidRPr="000C3834" w:rsidRDefault="00076DA5" w:rsidP="00076DA5">
      <w:pPr>
        <w:pStyle w:val="a3"/>
        <w:rPr>
          <w:rFonts w:asciiTheme="minorBidi" w:hAnsiTheme="minorBidi"/>
          <w:rtl/>
        </w:rPr>
      </w:pPr>
      <w:r w:rsidRPr="00A07F2D">
        <w:rPr>
          <w:rFonts w:asciiTheme="minorBidi" w:hAnsiTheme="minorBidi"/>
          <w:b/>
          <w:bCs/>
          <w:highlight w:val="cyan"/>
          <w:rtl/>
        </w:rPr>
        <w:t>השופטת שטרסברג</w:t>
      </w:r>
      <w:r w:rsidRPr="000C3834">
        <w:rPr>
          <w:rFonts w:asciiTheme="minorBidi" w:hAnsiTheme="minorBidi"/>
          <w:rtl/>
        </w:rPr>
        <w:t xml:space="preserve"> עמדה בבעיה מסוימת – טכנית יש כאן פריצה של החיסיון</w:t>
      </w:r>
      <w:r w:rsidR="005765C4" w:rsidRPr="000C3834">
        <w:rPr>
          <w:rFonts w:asciiTheme="minorBidi" w:hAnsiTheme="minorBidi"/>
          <w:rtl/>
        </w:rPr>
        <w:t>. פרטי החוזה לרבות הסכום שנקוב בהסכם זה חלק מהדברים והמסמכים שהוחלפו. השופטת שטרסברג אומרת כי מדובר כאן בניסיון לגבות שכר טרחה, וברוב המדינות המערביות כאשר הריב בין עורך הדין ללקוח עצמו על גביית שכר הטרחה, החיסיון לא מתקיימת, אחרת עורך הדין לא יוכל לגבות מלקוחו את שכר הטרחה. אבל היא אמרה עוד משהו – גורמי אכיפת החוק לרבות גורמי האכיפה של לשכת עורכי הדין לא יכולים להפוך לעבריין אדם שכל מה שהוא עשה זה למסור לשלטונות שאדם אחר עושה עבירה. אי אפשר לראות בגילוי עצמו כמשה עבירה. זה לא שותף לעבירה אלא אדם שרוצים לקבוע שהוא עבריין בעצם הפעולה של גילוי עבירה של אחרים. המרצה חושב שזו גישה נכונה.</w:t>
      </w:r>
    </w:p>
    <w:p w:rsidR="00C357FD" w:rsidRPr="000C3834" w:rsidRDefault="00C357FD" w:rsidP="00076DA5">
      <w:pPr>
        <w:pStyle w:val="a3"/>
        <w:rPr>
          <w:rFonts w:asciiTheme="minorBidi" w:hAnsiTheme="minorBidi"/>
          <w:rtl/>
        </w:rPr>
      </w:pPr>
    </w:p>
    <w:p w:rsidR="00C4157A" w:rsidRPr="000C3834" w:rsidRDefault="00C4157A" w:rsidP="00A07F2D">
      <w:pPr>
        <w:pStyle w:val="a3"/>
        <w:rPr>
          <w:rFonts w:asciiTheme="minorBidi" w:hAnsiTheme="minorBidi"/>
          <w:rtl/>
        </w:rPr>
      </w:pPr>
      <w:r w:rsidRPr="000C3834">
        <w:rPr>
          <w:rFonts w:asciiTheme="minorBidi" w:hAnsiTheme="minorBidi"/>
          <w:rtl/>
        </w:rPr>
        <w:t>פקודת הראיות היא לא</w:t>
      </w:r>
      <w:r w:rsidR="00A07F2D">
        <w:rPr>
          <w:rFonts w:asciiTheme="minorBidi" w:hAnsiTheme="minorBidi"/>
          <w:rtl/>
        </w:rPr>
        <w:t xml:space="preserve"> המקור הסטטוטורי היחיד לחסיונות</w:t>
      </w:r>
      <w:r w:rsidR="00A07F2D">
        <w:rPr>
          <w:rFonts w:asciiTheme="minorBidi" w:hAnsiTheme="minorBidi" w:hint="cs"/>
          <w:rtl/>
        </w:rPr>
        <w:t>:</w:t>
      </w:r>
    </w:p>
    <w:p w:rsidR="00C4157A" w:rsidRPr="000C3834" w:rsidRDefault="00C4157A" w:rsidP="00A07F2D">
      <w:pPr>
        <w:pStyle w:val="a3"/>
        <w:outlineLvl w:val="1"/>
        <w:rPr>
          <w:rFonts w:asciiTheme="minorBidi" w:hAnsiTheme="minorBidi"/>
          <w:rtl/>
        </w:rPr>
      </w:pPr>
      <w:bookmarkStart w:id="18" w:name="_Toc12839090"/>
      <w:r w:rsidRPr="00A07F2D">
        <w:rPr>
          <w:rFonts w:asciiTheme="minorBidi" w:hAnsiTheme="minorBidi"/>
          <w:b/>
          <w:bCs/>
          <w:highlight w:val="yellow"/>
          <w:rtl/>
        </w:rPr>
        <w:t>החיסיון הבנקאי</w:t>
      </w:r>
      <w:r w:rsidRPr="000C3834">
        <w:rPr>
          <w:rFonts w:asciiTheme="minorBidi" w:hAnsiTheme="minorBidi"/>
          <w:rtl/>
        </w:rPr>
        <w:t xml:space="preserve"> – חיסיון מכוח ההלכה הפסוקה (ביהמ"ש העליון)</w:t>
      </w:r>
      <w:r w:rsidR="00A07F2D">
        <w:rPr>
          <w:rFonts w:asciiTheme="minorBidi" w:hAnsiTheme="minorBidi" w:hint="cs"/>
          <w:rtl/>
        </w:rPr>
        <w:t>:</w:t>
      </w:r>
      <w:bookmarkEnd w:id="18"/>
    </w:p>
    <w:p w:rsidR="00C4157A" w:rsidRPr="000C3834" w:rsidRDefault="00C4157A" w:rsidP="00A07F2D">
      <w:pPr>
        <w:pStyle w:val="a3"/>
        <w:rPr>
          <w:rFonts w:asciiTheme="minorBidi" w:hAnsiTheme="minorBidi"/>
          <w:rtl/>
        </w:rPr>
      </w:pPr>
      <w:r w:rsidRPr="000C3834">
        <w:rPr>
          <w:rFonts w:asciiTheme="minorBidi" w:hAnsiTheme="minorBidi"/>
          <w:rtl/>
        </w:rPr>
        <w:t xml:space="preserve">הדרישה של אדם לראות את מסמכי הבנק של אלמוני שמצויים בחשבון הבנק של אלמוני, והבנק אומר לא – עד שהלקוח לא ירשה </w:t>
      </w:r>
      <w:r w:rsidR="00A07F2D">
        <w:rPr>
          <w:rFonts w:asciiTheme="minorBidi" w:hAnsiTheme="minorBidi"/>
          <w:rtl/>
        </w:rPr>
        <w:t xml:space="preserve">לי </w:t>
      </w:r>
      <w:r w:rsidR="00A07F2D" w:rsidRPr="00A07F2D">
        <w:rPr>
          <w:rFonts w:asciiTheme="minorBidi" w:hAnsiTheme="minorBidi"/>
          <w:b/>
          <w:bCs/>
          <w:rtl/>
        </w:rPr>
        <w:t>לא אתן לאף אדם לעיין בחשבון</w:t>
      </w:r>
      <w:r w:rsidR="00A07F2D">
        <w:rPr>
          <w:rFonts w:asciiTheme="minorBidi" w:hAnsiTheme="minorBidi"/>
          <w:rtl/>
        </w:rPr>
        <w:t>.</w:t>
      </w:r>
      <w:r w:rsidR="00A07F2D">
        <w:rPr>
          <w:rFonts w:asciiTheme="minorBidi" w:hAnsiTheme="minorBidi" w:hint="cs"/>
          <w:rtl/>
        </w:rPr>
        <w:t xml:space="preserve"> </w:t>
      </w:r>
      <w:r w:rsidRPr="000C3834">
        <w:rPr>
          <w:rFonts w:asciiTheme="minorBidi" w:hAnsiTheme="minorBidi"/>
          <w:rtl/>
        </w:rPr>
        <w:t>האם באמת יש חיסיון כזה?</w:t>
      </w:r>
    </w:p>
    <w:p w:rsidR="007F6873" w:rsidRPr="000C3834" w:rsidRDefault="007F6873" w:rsidP="007F6873">
      <w:pPr>
        <w:pStyle w:val="a3"/>
        <w:rPr>
          <w:rFonts w:asciiTheme="minorBidi" w:hAnsiTheme="minorBidi"/>
          <w:rtl/>
        </w:rPr>
      </w:pPr>
      <w:r w:rsidRPr="00A07F2D">
        <w:rPr>
          <w:rFonts w:asciiTheme="minorBidi" w:hAnsiTheme="minorBidi"/>
          <w:b/>
          <w:bCs/>
          <w:rtl/>
        </w:rPr>
        <w:t>גילוי מסמכים</w:t>
      </w:r>
      <w:r w:rsidRPr="000C3834">
        <w:rPr>
          <w:rFonts w:asciiTheme="minorBidi" w:hAnsiTheme="minorBidi"/>
          <w:rtl/>
        </w:rPr>
        <w:t xml:space="preserve"> – כאשר יש תביעה בין אחד למשנהו, כל צד רשאי לדרוש מהצד השני שיגלה מ</w:t>
      </w:r>
      <w:r w:rsidR="00985A72">
        <w:rPr>
          <w:rFonts w:asciiTheme="minorBidi" w:hAnsiTheme="minorBidi"/>
          <w:rtl/>
        </w:rPr>
        <w:t>סמך רלוונטי לסכסוך, וכל צד מחוי</w:t>
      </w:r>
      <w:r w:rsidRPr="000C3834">
        <w:rPr>
          <w:rFonts w:asciiTheme="minorBidi" w:hAnsiTheme="minorBidi"/>
          <w:rtl/>
        </w:rPr>
        <w:t>ב לעשות כן. מסמכים כאלו למעשה אינם חסויים אם אין חיסיון ספציפי אחר שחל עליהם. אז האם יש חיסיון על מסמכים שבמקום להימצא במשרד של אחד מהם נמצאים בבנק בכספת/חשבון? האם עליהם חל חסיון?</w:t>
      </w:r>
    </w:p>
    <w:p w:rsidR="007F6873" w:rsidRPr="000C3834" w:rsidRDefault="007F6873" w:rsidP="007F6873">
      <w:pPr>
        <w:pStyle w:val="a3"/>
        <w:rPr>
          <w:rFonts w:asciiTheme="minorBidi" w:hAnsiTheme="minorBidi"/>
          <w:rtl/>
        </w:rPr>
      </w:pPr>
      <w:r w:rsidRPr="00985A72">
        <w:rPr>
          <w:rFonts w:asciiTheme="minorBidi" w:hAnsiTheme="minorBidi"/>
          <w:b/>
          <w:bCs/>
          <w:highlight w:val="magenta"/>
          <w:rtl/>
        </w:rPr>
        <w:t>סקולר נ' ג'רבי רע"א 1917/92</w:t>
      </w:r>
      <w:r w:rsidR="00985A72">
        <w:rPr>
          <w:rFonts w:asciiTheme="minorBidi" w:hAnsiTheme="minorBidi"/>
          <w:rtl/>
        </w:rPr>
        <w:t xml:space="preserve"> – בימים ההם הייתה קדושה מסוי</w:t>
      </w:r>
      <w:r w:rsidRPr="000C3834">
        <w:rPr>
          <w:rFonts w:asciiTheme="minorBidi" w:hAnsiTheme="minorBidi"/>
          <w:rtl/>
        </w:rPr>
        <w:t xml:space="preserve">מת מעל מסמכי הבנק – הבנק לא דולף החוצה. המערכת הבנקאית השוויצרית הייתה ידועה כמערכת חסומה שלא ניתנת לפריצה – הגנה על סודיות הלקוח. התחושה הייתה שאם לא תהיה אמינות בין הלקוחות לבנקים נחזור לתקופה הניאנדרטלית של עסקאות חליפין ולא ישתמשו בניירות ערך. לכן פסק ביהמ"ש העליון שבאופן עקרוני </w:t>
      </w:r>
      <w:r w:rsidRPr="000C3834">
        <w:rPr>
          <w:rFonts w:asciiTheme="minorBidi" w:hAnsiTheme="minorBidi"/>
          <w:b/>
          <w:bCs/>
          <w:rtl/>
        </w:rPr>
        <w:t>יש לבנק זכות לחיסיון</w:t>
      </w:r>
      <w:r w:rsidRPr="000C3834">
        <w:rPr>
          <w:rFonts w:asciiTheme="minorBidi" w:hAnsiTheme="minorBidi"/>
          <w:rtl/>
        </w:rPr>
        <w:t xml:space="preserve"> – הוא נהנה מחיסיון למסמכי לקוחו, אבל הוא חיסיון יחסי שניתן להסיר בהתקיים 4 תנאים:</w:t>
      </w:r>
    </w:p>
    <w:p w:rsidR="007F6873" w:rsidRPr="000C3834" w:rsidRDefault="007F6873" w:rsidP="00F0618F">
      <w:pPr>
        <w:pStyle w:val="a3"/>
        <w:numPr>
          <w:ilvl w:val="0"/>
          <w:numId w:val="8"/>
        </w:numPr>
        <w:rPr>
          <w:rFonts w:asciiTheme="minorBidi" w:hAnsiTheme="minorBidi"/>
        </w:rPr>
      </w:pPr>
      <w:r w:rsidRPr="000C3834">
        <w:rPr>
          <w:rFonts w:asciiTheme="minorBidi" w:hAnsiTheme="minorBidi"/>
          <w:rtl/>
        </w:rPr>
        <w:t>יש להוכיח ש</w:t>
      </w:r>
      <w:r w:rsidR="00985A72">
        <w:rPr>
          <w:rFonts w:asciiTheme="minorBidi" w:hAnsiTheme="minorBidi"/>
          <w:rtl/>
        </w:rPr>
        <w:t xml:space="preserve">המסמך </w:t>
      </w:r>
      <w:r w:rsidR="00985A72" w:rsidRPr="00985A72">
        <w:rPr>
          <w:rFonts w:asciiTheme="minorBidi" w:hAnsiTheme="minorBidi"/>
          <w:b/>
          <w:bCs/>
          <w:rtl/>
        </w:rPr>
        <w:t>רלוונטי</w:t>
      </w:r>
      <w:r w:rsidR="00985A72">
        <w:rPr>
          <w:rFonts w:asciiTheme="minorBidi" w:hAnsiTheme="minorBidi"/>
          <w:rtl/>
        </w:rPr>
        <w:t xml:space="preserve"> לטובת הוכחת הסכסו</w:t>
      </w:r>
      <w:r w:rsidR="00985A72">
        <w:rPr>
          <w:rFonts w:asciiTheme="minorBidi" w:hAnsiTheme="minorBidi" w:hint="cs"/>
          <w:rtl/>
        </w:rPr>
        <w:t>ך.</w:t>
      </w:r>
    </w:p>
    <w:p w:rsidR="007F6873" w:rsidRPr="000C3834" w:rsidRDefault="007F6873" w:rsidP="00F0618F">
      <w:pPr>
        <w:pStyle w:val="a3"/>
        <w:numPr>
          <w:ilvl w:val="0"/>
          <w:numId w:val="8"/>
        </w:numPr>
        <w:rPr>
          <w:rFonts w:asciiTheme="minorBidi" w:hAnsiTheme="minorBidi"/>
        </w:rPr>
      </w:pPr>
      <w:r w:rsidRPr="000C3834">
        <w:rPr>
          <w:rFonts w:asciiTheme="minorBidi" w:hAnsiTheme="minorBidi"/>
          <w:rtl/>
        </w:rPr>
        <w:t xml:space="preserve">יש להוכיח </w:t>
      </w:r>
      <w:r w:rsidRPr="00985A72">
        <w:rPr>
          <w:rFonts w:asciiTheme="minorBidi" w:hAnsiTheme="minorBidi"/>
          <w:b/>
          <w:bCs/>
          <w:rtl/>
        </w:rPr>
        <w:t>היתכנות</w:t>
      </w:r>
      <w:r w:rsidRPr="000C3834">
        <w:rPr>
          <w:rFonts w:asciiTheme="minorBidi" w:hAnsiTheme="minorBidi"/>
          <w:rtl/>
        </w:rPr>
        <w:t xml:space="preserve"> להימצאות הראיה</w:t>
      </w:r>
      <w:r w:rsidR="00985A72">
        <w:rPr>
          <w:rFonts w:asciiTheme="minorBidi" w:hAnsiTheme="minorBidi" w:hint="cs"/>
          <w:rtl/>
        </w:rPr>
        <w:t>.</w:t>
      </w:r>
    </w:p>
    <w:p w:rsidR="007F6873" w:rsidRPr="000C3834" w:rsidRDefault="007F6873" w:rsidP="00F0618F">
      <w:pPr>
        <w:pStyle w:val="a3"/>
        <w:numPr>
          <w:ilvl w:val="0"/>
          <w:numId w:val="8"/>
        </w:numPr>
        <w:rPr>
          <w:rFonts w:asciiTheme="minorBidi" w:hAnsiTheme="minorBidi"/>
        </w:rPr>
      </w:pPr>
      <w:r w:rsidRPr="000C3834">
        <w:rPr>
          <w:rFonts w:asciiTheme="minorBidi" w:hAnsiTheme="minorBidi"/>
          <w:rtl/>
        </w:rPr>
        <w:t xml:space="preserve">יש לשכנע את </w:t>
      </w:r>
      <w:r w:rsidR="00985A72">
        <w:rPr>
          <w:rFonts w:asciiTheme="minorBidi" w:hAnsiTheme="minorBidi"/>
          <w:rtl/>
        </w:rPr>
        <w:t xml:space="preserve">ביהמ"ש שאין לי אמצעי ראייתי </w:t>
      </w:r>
      <w:r w:rsidR="00985A72" w:rsidRPr="00985A72">
        <w:rPr>
          <w:rFonts w:asciiTheme="minorBidi" w:hAnsiTheme="minorBidi"/>
          <w:b/>
          <w:bCs/>
          <w:rtl/>
        </w:rPr>
        <w:t>אחר</w:t>
      </w:r>
      <w:r w:rsidR="000E1239" w:rsidRPr="000C3834">
        <w:rPr>
          <w:rFonts w:asciiTheme="minorBidi" w:hAnsiTheme="minorBidi"/>
          <w:rtl/>
        </w:rPr>
        <w:t xml:space="preserve"> – </w:t>
      </w:r>
      <w:r w:rsidR="000E1239" w:rsidRPr="00985A72">
        <w:rPr>
          <w:rFonts w:asciiTheme="minorBidi" w:hAnsiTheme="minorBidi"/>
          <w:b/>
          <w:bCs/>
          <w:rtl/>
        </w:rPr>
        <w:t>לדוגמא</w:t>
      </w:r>
      <w:r w:rsidR="000E1239" w:rsidRPr="000C3834">
        <w:rPr>
          <w:rFonts w:asciiTheme="minorBidi" w:hAnsiTheme="minorBidi"/>
          <w:rtl/>
        </w:rPr>
        <w:t>, ניתן לחסוך את ההפקדות בחשבון, אבל אפשר גם להעיד את המזכירה שהפקידה, זה אמצעי ראייתי אחר</w:t>
      </w:r>
      <w:r w:rsidR="00985A72">
        <w:rPr>
          <w:rFonts w:asciiTheme="minorBidi" w:hAnsiTheme="minorBidi" w:hint="cs"/>
          <w:rtl/>
        </w:rPr>
        <w:t>.</w:t>
      </w:r>
    </w:p>
    <w:p w:rsidR="000E1239" w:rsidRPr="00985A72" w:rsidRDefault="000E1239" w:rsidP="00F0618F">
      <w:pPr>
        <w:pStyle w:val="a3"/>
        <w:numPr>
          <w:ilvl w:val="0"/>
          <w:numId w:val="8"/>
        </w:numPr>
        <w:rPr>
          <w:rFonts w:asciiTheme="minorBidi" w:hAnsiTheme="minorBidi"/>
          <w:rtl/>
        </w:rPr>
      </w:pPr>
      <w:r w:rsidRPr="00985A72">
        <w:rPr>
          <w:rFonts w:asciiTheme="minorBidi" w:hAnsiTheme="minorBidi"/>
          <w:b/>
          <w:bCs/>
          <w:rtl/>
        </w:rPr>
        <w:t>מידתיות</w:t>
      </w:r>
      <w:r w:rsidRPr="000C3834">
        <w:rPr>
          <w:rFonts w:asciiTheme="minorBidi" w:hAnsiTheme="minorBidi"/>
          <w:rtl/>
        </w:rPr>
        <w:t xml:space="preserve"> – הגילוי צריך להיות פרופורציונאלי לצורך פתרון הסכסוך ולא יותר מכך.</w:t>
      </w:r>
    </w:p>
    <w:p w:rsidR="00FA174F" w:rsidRPr="000C3834" w:rsidRDefault="00FA174F" w:rsidP="00985A72">
      <w:pPr>
        <w:pStyle w:val="a3"/>
        <w:rPr>
          <w:rFonts w:asciiTheme="minorBidi" w:hAnsiTheme="minorBidi"/>
          <w:rtl/>
        </w:rPr>
      </w:pPr>
      <w:r w:rsidRPr="000C3834">
        <w:rPr>
          <w:rFonts w:asciiTheme="minorBidi" w:hAnsiTheme="minorBidi"/>
          <w:rtl/>
        </w:rPr>
        <w:t xml:space="preserve">אפשרות פריצת החיסיון מתקיימת גם לגבי </w:t>
      </w:r>
      <w:r w:rsidRPr="00985A72">
        <w:rPr>
          <w:rFonts w:asciiTheme="minorBidi" w:hAnsiTheme="minorBidi"/>
          <w:b/>
          <w:bCs/>
          <w:rtl/>
        </w:rPr>
        <w:t>מסמכי צד ג' שאינו תמים</w:t>
      </w:r>
      <w:r w:rsidR="00985A72">
        <w:rPr>
          <w:rFonts w:asciiTheme="minorBidi" w:hAnsiTheme="minorBidi"/>
          <w:rtl/>
        </w:rPr>
        <w:t xml:space="preserve"> – אם שמעון משתמש בא</w:t>
      </w:r>
      <w:r w:rsidR="00985A72">
        <w:rPr>
          <w:rFonts w:asciiTheme="minorBidi" w:hAnsiTheme="minorBidi" w:hint="cs"/>
          <w:rtl/>
        </w:rPr>
        <w:t>מו</w:t>
      </w:r>
      <w:r w:rsidRPr="000C3834">
        <w:rPr>
          <w:rFonts w:asciiTheme="minorBidi" w:hAnsiTheme="minorBidi"/>
          <w:rtl/>
        </w:rPr>
        <w:t>/איש קש שפותח עבורו חשבון שאליו הוא ינתב את הכספים שנגנבים מהשותף, איש צד ה</w:t>
      </w:r>
      <w:r w:rsidR="00985A72">
        <w:rPr>
          <w:rFonts w:asciiTheme="minorBidi" w:hAnsiTheme="minorBidi" w:hint="cs"/>
          <w:rtl/>
        </w:rPr>
        <w:t>-</w:t>
      </w:r>
      <w:r w:rsidRPr="000C3834">
        <w:rPr>
          <w:rFonts w:asciiTheme="minorBidi" w:hAnsiTheme="minorBidi"/>
          <w:rtl/>
        </w:rPr>
        <w:t>ג' איננו תמים וגם חשבונו הופך להיות גלוי באותה מסגרת. לעומת זאת, כאשר מבקשים להיכנס לחשבון של צד ג' תמים, בל</w:t>
      </w:r>
      <w:r w:rsidR="00985A72">
        <w:rPr>
          <w:rFonts w:asciiTheme="minorBidi" w:hAnsiTheme="minorBidi"/>
          <w:rtl/>
        </w:rPr>
        <w:t>י אישורו לא ניתן להיכנס לחשבון.</w:t>
      </w:r>
    </w:p>
    <w:p w:rsidR="00FA174F" w:rsidRPr="000C3834" w:rsidRDefault="00FA174F" w:rsidP="000E1239">
      <w:pPr>
        <w:pStyle w:val="a3"/>
        <w:rPr>
          <w:rFonts w:asciiTheme="minorBidi" w:hAnsiTheme="minorBidi"/>
          <w:rtl/>
        </w:rPr>
      </w:pPr>
      <w:r w:rsidRPr="000C3834">
        <w:rPr>
          <w:rFonts w:asciiTheme="minorBidi" w:hAnsiTheme="minorBidi"/>
          <w:rtl/>
        </w:rPr>
        <w:t xml:space="preserve">במשפט זה הייתה גם השקפת תמימות של </w:t>
      </w:r>
      <w:r w:rsidRPr="00985A72">
        <w:rPr>
          <w:rFonts w:asciiTheme="minorBidi" w:hAnsiTheme="minorBidi"/>
          <w:b/>
          <w:bCs/>
          <w:highlight w:val="cyan"/>
          <w:rtl/>
        </w:rPr>
        <w:t>חשין</w:t>
      </w:r>
      <w:r w:rsidRPr="00985A72">
        <w:rPr>
          <w:rFonts w:asciiTheme="minorBidi" w:hAnsiTheme="minorBidi"/>
          <w:b/>
          <w:bCs/>
          <w:rtl/>
        </w:rPr>
        <w:t xml:space="preserve"> </w:t>
      </w:r>
      <w:r w:rsidRPr="000C3834">
        <w:rPr>
          <w:rFonts w:asciiTheme="minorBidi" w:hAnsiTheme="minorBidi"/>
          <w:rtl/>
        </w:rPr>
        <w:t xml:space="preserve">– הוא לא רואה הבדל בין גילוי מסמכים רגיל במשפט לבין גילוי מסמכים שנמצאים בחשבון בנק. כל מסמך רלוונטי צריך לגלות, ואם יש חיסיון יחסי זה לגבי </w:t>
      </w:r>
      <w:r w:rsidRPr="000C3834">
        <w:rPr>
          <w:rFonts w:asciiTheme="minorBidi" w:hAnsiTheme="minorBidi"/>
          <w:b/>
          <w:bCs/>
          <w:rtl/>
        </w:rPr>
        <w:t>מסמכי צד ג'</w:t>
      </w:r>
      <w:r w:rsidRPr="000C3834">
        <w:rPr>
          <w:rFonts w:asciiTheme="minorBidi" w:hAnsiTheme="minorBidi"/>
          <w:rtl/>
        </w:rPr>
        <w:t xml:space="preserve"> </w:t>
      </w:r>
      <w:r w:rsidRPr="000C3834">
        <w:rPr>
          <w:rFonts w:asciiTheme="minorBidi" w:hAnsiTheme="minorBidi"/>
          <w:b/>
          <w:bCs/>
          <w:rtl/>
        </w:rPr>
        <w:t>תמים</w:t>
      </w:r>
      <w:r w:rsidRPr="000C3834">
        <w:rPr>
          <w:rFonts w:asciiTheme="minorBidi" w:hAnsiTheme="minorBidi"/>
          <w:rtl/>
        </w:rPr>
        <w:t>, אותם נגלה רק על דרך של הוכחת רלוונטיות, היתכנות, אמצעי רלוונטי אחר ומידתיות.</w:t>
      </w:r>
    </w:p>
    <w:p w:rsidR="005B6931" w:rsidRPr="000C3834" w:rsidRDefault="005B6931" w:rsidP="000E1239">
      <w:pPr>
        <w:pStyle w:val="a3"/>
        <w:rPr>
          <w:rFonts w:asciiTheme="minorBidi" w:hAnsiTheme="minorBidi"/>
          <w:rtl/>
        </w:rPr>
      </w:pPr>
    </w:p>
    <w:p w:rsidR="005B6931" w:rsidRPr="000C3834" w:rsidRDefault="005B6931" w:rsidP="00985A72">
      <w:pPr>
        <w:pStyle w:val="a3"/>
        <w:outlineLvl w:val="1"/>
        <w:rPr>
          <w:rFonts w:asciiTheme="minorBidi" w:hAnsiTheme="minorBidi"/>
          <w:rtl/>
        </w:rPr>
      </w:pPr>
      <w:bookmarkStart w:id="19" w:name="_Toc12839091"/>
      <w:r w:rsidRPr="00985A72">
        <w:rPr>
          <w:rFonts w:asciiTheme="minorBidi" w:hAnsiTheme="minorBidi"/>
          <w:b/>
          <w:bCs/>
          <w:highlight w:val="yellow"/>
          <w:rtl/>
        </w:rPr>
        <w:t>החיסיון של מסמכים משפטיים</w:t>
      </w:r>
      <w:r w:rsidRPr="000C3834">
        <w:rPr>
          <w:rFonts w:asciiTheme="minorBidi" w:hAnsiTheme="minorBidi"/>
          <w:rtl/>
        </w:rPr>
        <w:t xml:space="preserve"> – נקבע על ידי הפסיקה </w:t>
      </w:r>
      <w:r w:rsidRPr="00985A72">
        <w:rPr>
          <w:rFonts w:asciiTheme="minorBidi" w:hAnsiTheme="minorBidi"/>
          <w:b/>
          <w:bCs/>
          <w:highlight w:val="magenta"/>
          <w:rtl/>
        </w:rPr>
        <w:t>בפס"ד ההסתדרות מדיצינית הדסה נ' גלעד רע"א 1412-94</w:t>
      </w:r>
      <w:bookmarkEnd w:id="19"/>
    </w:p>
    <w:p w:rsidR="005B6931" w:rsidRPr="000C3834" w:rsidRDefault="005B6931" w:rsidP="005B6931">
      <w:pPr>
        <w:pStyle w:val="a3"/>
        <w:rPr>
          <w:rFonts w:asciiTheme="minorBidi" w:hAnsiTheme="minorBidi"/>
          <w:rtl/>
        </w:rPr>
      </w:pPr>
      <w:r w:rsidRPr="000C3834">
        <w:rPr>
          <w:rFonts w:asciiTheme="minorBidi" w:hAnsiTheme="minorBidi"/>
          <w:rtl/>
        </w:rPr>
        <w:t>מסמך שבא לעולם לצורך הליך משפטי, ואפילו שההליך היה חסוי באותו רגע, מסמך כזה יהיה חסוי והצד לא יהיה חייב לגלות מסמך שהוא ייצר לצורך הליך משפטי.</w:t>
      </w:r>
    </w:p>
    <w:p w:rsidR="005B6931" w:rsidRPr="000C3834" w:rsidRDefault="005B6931" w:rsidP="005B6931">
      <w:pPr>
        <w:pStyle w:val="a3"/>
        <w:rPr>
          <w:rFonts w:asciiTheme="minorBidi" w:hAnsiTheme="minorBidi"/>
          <w:rtl/>
        </w:rPr>
      </w:pPr>
      <w:r w:rsidRPr="000C3834">
        <w:rPr>
          <w:rFonts w:asciiTheme="minorBidi" w:hAnsiTheme="minorBidi"/>
          <w:rtl/>
        </w:rPr>
        <w:t xml:space="preserve">המסמכים שהמרצה מדבר עליהם אלו מסמכים שנוצרו </w:t>
      </w:r>
      <w:r w:rsidRPr="000C3834">
        <w:rPr>
          <w:rFonts w:asciiTheme="minorBidi" w:hAnsiTheme="minorBidi"/>
          <w:b/>
          <w:bCs/>
          <w:rtl/>
        </w:rPr>
        <w:t>לאחר</w:t>
      </w:r>
      <w:r w:rsidRPr="000C3834">
        <w:rPr>
          <w:rFonts w:asciiTheme="minorBidi" w:hAnsiTheme="minorBidi"/>
          <w:rtl/>
        </w:rPr>
        <w:t xml:space="preserve"> שהתגבש הסכסוך וכל צד מתכונן/מכין עצמו לביהמ"ש ומייצר לעצמו מסמכים, למשל, בחילופי מסמכים עם עורך עדין, אבל גם עם אנשים אחרים – אני עושה לעצמי את ההכנה למשפט. המסמכים הללו לא נמצאים בליבו של הסכסוך ולא גרמו להתגבשות הסכסוך, אלא כלים שכל צד מכין לעצמו כדי לנהל את המשפט.</w:t>
      </w:r>
    </w:p>
    <w:p w:rsidR="005B6931" w:rsidRPr="000C3834" w:rsidRDefault="005B6931" w:rsidP="005B6931">
      <w:pPr>
        <w:pStyle w:val="a3"/>
        <w:rPr>
          <w:rFonts w:asciiTheme="minorBidi" w:hAnsiTheme="minorBidi"/>
          <w:rtl/>
        </w:rPr>
      </w:pPr>
      <w:r w:rsidRPr="000C3834">
        <w:rPr>
          <w:rFonts w:asciiTheme="minorBidi" w:hAnsiTheme="minorBidi"/>
          <w:rtl/>
        </w:rPr>
        <w:t>מדובר בחיסיון מוחלט אבל לביהמ"ש מותר לבדוק האם המסמכים הוכנו לצורך המשפט או לא.</w:t>
      </w:r>
    </w:p>
    <w:p w:rsidR="005B6931" w:rsidRPr="000C3834" w:rsidRDefault="005B6931" w:rsidP="005B6931">
      <w:pPr>
        <w:pStyle w:val="a3"/>
        <w:rPr>
          <w:rFonts w:asciiTheme="minorBidi" w:hAnsiTheme="minorBidi"/>
          <w:rtl/>
        </w:rPr>
      </w:pPr>
    </w:p>
    <w:p w:rsidR="005B6931" w:rsidRPr="000C3834" w:rsidRDefault="005B6931" w:rsidP="00985A72">
      <w:pPr>
        <w:pStyle w:val="a3"/>
        <w:rPr>
          <w:rFonts w:asciiTheme="minorBidi" w:hAnsiTheme="minorBidi"/>
          <w:rtl/>
        </w:rPr>
      </w:pPr>
      <w:r w:rsidRPr="000C3834">
        <w:rPr>
          <w:rFonts w:asciiTheme="minorBidi" w:hAnsiTheme="minorBidi"/>
          <w:rtl/>
        </w:rPr>
        <w:t xml:space="preserve">דוגמא לכן - </w:t>
      </w:r>
      <w:r w:rsidRPr="00985A72">
        <w:rPr>
          <w:rFonts w:asciiTheme="minorBidi" w:hAnsiTheme="minorBidi"/>
          <w:b/>
          <w:bCs/>
          <w:highlight w:val="magenta"/>
          <w:rtl/>
        </w:rPr>
        <w:t>פס"ד ההסתדרות מדיצינית הדסה נ' גלעד רע"א 1412-94</w:t>
      </w:r>
      <w:r w:rsidR="00985A72">
        <w:rPr>
          <w:rFonts w:asciiTheme="minorBidi" w:hAnsiTheme="minorBidi"/>
          <w:rtl/>
        </w:rPr>
        <w:t xml:space="preserve"> – אדם מסוי</w:t>
      </w:r>
      <w:r w:rsidRPr="000C3834">
        <w:rPr>
          <w:rFonts w:asciiTheme="minorBidi" w:hAnsiTheme="minorBidi"/>
          <w:rtl/>
        </w:rPr>
        <w:t>ם התאבד בביה"ח, ולמרות שהיו חששות להתאבדות המשפחה טענה שלא הייתה השגחה מספקת על ידי הרופאים. בית החולים הקים ועדת חקירה פנימית (בתור גוף ממשלתי) והממצאים נמסרו למשפחה, אבל המשפחה ביקשה לעיין בעדויות של הרופאים והאחיות בו</w:t>
      </w:r>
      <w:r w:rsidR="00985A72">
        <w:rPr>
          <w:rFonts w:asciiTheme="minorBidi" w:hAnsiTheme="minorBidi" w:hint="cs"/>
          <w:rtl/>
        </w:rPr>
        <w:t>ו</w:t>
      </w:r>
      <w:r w:rsidR="00985A72">
        <w:rPr>
          <w:rFonts w:asciiTheme="minorBidi" w:hAnsiTheme="minorBidi"/>
          <w:rtl/>
        </w:rPr>
        <w:t>עדת החקירה. בי</w:t>
      </w:r>
      <w:r w:rsidR="00985A72">
        <w:rPr>
          <w:rFonts w:asciiTheme="minorBidi" w:hAnsiTheme="minorBidi" w:hint="cs"/>
          <w:rtl/>
        </w:rPr>
        <w:t>ת</w:t>
      </w:r>
      <w:r w:rsidRPr="000C3834">
        <w:rPr>
          <w:rFonts w:asciiTheme="minorBidi" w:hAnsiTheme="minorBidi"/>
          <w:rtl/>
        </w:rPr>
        <w:t xml:space="preserve"> החולים התנגד כיוון שאז יהיה חשש שרופאים ואחיות </w:t>
      </w:r>
      <w:r w:rsidRPr="00985A72">
        <w:rPr>
          <w:rFonts w:asciiTheme="minorBidi" w:hAnsiTheme="minorBidi"/>
          <w:b/>
          <w:bCs/>
          <w:rtl/>
        </w:rPr>
        <w:t>לא ירצו למסור בעתיד עדויות לו</w:t>
      </w:r>
      <w:r w:rsidR="00985A72">
        <w:rPr>
          <w:rFonts w:asciiTheme="minorBidi" w:hAnsiTheme="minorBidi" w:hint="cs"/>
          <w:b/>
          <w:bCs/>
          <w:rtl/>
        </w:rPr>
        <w:t>ו</w:t>
      </w:r>
      <w:r w:rsidRPr="00985A72">
        <w:rPr>
          <w:rFonts w:asciiTheme="minorBidi" w:hAnsiTheme="minorBidi"/>
          <w:b/>
          <w:bCs/>
          <w:rtl/>
        </w:rPr>
        <w:t>עדות פנימיות</w:t>
      </w:r>
      <w:r w:rsidRPr="000C3834">
        <w:rPr>
          <w:rFonts w:asciiTheme="minorBidi" w:hAnsiTheme="minorBidi"/>
          <w:rtl/>
        </w:rPr>
        <w:t>, ותכלית הועדות היא למנוע הישנות של התופעה. לכן הוגשה בקשה לביהמ"ש להורות על גילוי תכני העדויות של כל מי שהעיד בו</w:t>
      </w:r>
      <w:r w:rsidR="00985A72">
        <w:rPr>
          <w:rFonts w:asciiTheme="minorBidi" w:hAnsiTheme="minorBidi" w:hint="cs"/>
          <w:rtl/>
        </w:rPr>
        <w:t>ו</w:t>
      </w:r>
      <w:r w:rsidRPr="000C3834">
        <w:rPr>
          <w:rFonts w:asciiTheme="minorBidi" w:hAnsiTheme="minorBidi"/>
          <w:rtl/>
        </w:rPr>
        <w:t xml:space="preserve">עדת החקירה הפנימית. בסופו של דבר </w:t>
      </w:r>
      <w:r w:rsidRPr="00985A72">
        <w:rPr>
          <w:rFonts w:asciiTheme="minorBidi" w:hAnsiTheme="minorBidi"/>
          <w:b/>
          <w:bCs/>
          <w:highlight w:val="cyan"/>
          <w:rtl/>
        </w:rPr>
        <w:t>השופט דאז ברק</w:t>
      </w:r>
      <w:r w:rsidRPr="00985A72">
        <w:rPr>
          <w:rFonts w:asciiTheme="minorBidi" w:hAnsiTheme="minorBidi"/>
          <w:b/>
          <w:bCs/>
          <w:rtl/>
        </w:rPr>
        <w:t xml:space="preserve"> </w:t>
      </w:r>
      <w:r w:rsidRPr="000C3834">
        <w:rPr>
          <w:rFonts w:asciiTheme="minorBidi" w:hAnsiTheme="minorBidi"/>
          <w:rtl/>
        </w:rPr>
        <w:t>(לימים נשיא ביהמ"</w:t>
      </w:r>
      <w:r w:rsidR="00985A72">
        <w:rPr>
          <w:rFonts w:asciiTheme="minorBidi" w:hAnsiTheme="minorBidi" w:hint="cs"/>
          <w:rtl/>
        </w:rPr>
        <w:t>ש</w:t>
      </w:r>
      <w:r w:rsidRPr="000C3834">
        <w:rPr>
          <w:rFonts w:asciiTheme="minorBidi" w:hAnsiTheme="minorBidi"/>
          <w:rtl/>
        </w:rPr>
        <w:t xml:space="preserve"> העליון) אמר כי מסמך שהוכן לקראת משפט הוא אומנם חסוי, אבל התנאי הוא שהמשפט הצפוי יהיה העילה היחידה/העיקרית ליצירה המסמך. כאן המסמך נוצר בכלל לא למטרת משפט אלא כדי למנוע את הישנות התופעה הלא רצויה שהתרחשה שם.</w:t>
      </w:r>
    </w:p>
    <w:p w:rsidR="000E63BB" w:rsidRPr="000C3834" w:rsidRDefault="000E63BB" w:rsidP="005B6931">
      <w:pPr>
        <w:pStyle w:val="a3"/>
        <w:rPr>
          <w:rFonts w:asciiTheme="minorBidi" w:hAnsiTheme="minorBidi"/>
          <w:rtl/>
        </w:rPr>
      </w:pPr>
    </w:p>
    <w:p w:rsidR="000E63BB" w:rsidRPr="000C3834" w:rsidRDefault="000E63BB" w:rsidP="00985A72">
      <w:pPr>
        <w:pStyle w:val="a3"/>
        <w:rPr>
          <w:rFonts w:asciiTheme="minorBidi" w:hAnsiTheme="minorBidi"/>
          <w:rtl/>
        </w:rPr>
      </w:pPr>
      <w:r w:rsidRPr="000C3834">
        <w:rPr>
          <w:rFonts w:asciiTheme="minorBidi" w:hAnsiTheme="minorBidi"/>
          <w:rtl/>
        </w:rPr>
        <w:t xml:space="preserve">המרצה קרא מאמר מעניין של השופט </w:t>
      </w:r>
      <w:r w:rsidRPr="00985A72">
        <w:rPr>
          <w:rFonts w:asciiTheme="minorBidi" w:hAnsiTheme="minorBidi"/>
          <w:b/>
          <w:bCs/>
          <w:highlight w:val="cyan"/>
          <w:rtl/>
        </w:rPr>
        <w:t>יצחק עמית</w:t>
      </w:r>
      <w:r w:rsidRPr="000C3834">
        <w:rPr>
          <w:rFonts w:asciiTheme="minorBidi" w:hAnsiTheme="minorBidi"/>
          <w:rtl/>
        </w:rPr>
        <w:t xml:space="preserve"> </w:t>
      </w:r>
      <w:r w:rsidRPr="00985A72">
        <w:rPr>
          <w:rFonts w:asciiTheme="minorBidi" w:hAnsiTheme="minorBidi"/>
          <w:b/>
          <w:bCs/>
          <w:highlight w:val="magenta"/>
          <w:rtl/>
        </w:rPr>
        <w:t>"קבילות חסיון ואינטרסים מו</w:t>
      </w:r>
      <w:r w:rsidR="00985A72">
        <w:rPr>
          <w:rFonts w:asciiTheme="minorBidi" w:hAnsiTheme="minorBidi"/>
          <w:b/>
          <w:bCs/>
          <w:highlight w:val="magenta"/>
          <w:rtl/>
        </w:rPr>
        <w:t xml:space="preserve">גנים בהליכי גילוי במשפט אזרחי" </w:t>
      </w:r>
      <w:r w:rsidRPr="00985A72">
        <w:rPr>
          <w:rFonts w:asciiTheme="minorBidi" w:hAnsiTheme="minorBidi"/>
          <w:b/>
          <w:bCs/>
          <w:highlight w:val="magenta"/>
          <w:rtl/>
        </w:rPr>
        <w:t>(ספר אורי קיטאי תשס"ח)</w:t>
      </w:r>
      <w:r w:rsidRPr="000C3834">
        <w:rPr>
          <w:rFonts w:asciiTheme="minorBidi" w:hAnsiTheme="minorBidi"/>
          <w:rtl/>
        </w:rPr>
        <w:t xml:space="preserve"> </w:t>
      </w:r>
      <w:r w:rsidR="00985A72" w:rsidRPr="000C3834">
        <w:rPr>
          <w:rFonts w:asciiTheme="minorBidi" w:hAnsiTheme="minorBidi"/>
          <w:rtl/>
        </w:rPr>
        <w:t>(רשות)</w:t>
      </w:r>
      <w:r w:rsidR="00985A72">
        <w:rPr>
          <w:rFonts w:asciiTheme="minorBidi" w:hAnsiTheme="minorBidi" w:hint="cs"/>
          <w:rtl/>
        </w:rPr>
        <w:t xml:space="preserve">. </w:t>
      </w:r>
      <w:r w:rsidRPr="000C3834">
        <w:rPr>
          <w:rFonts w:asciiTheme="minorBidi" w:hAnsiTheme="minorBidi"/>
          <w:rtl/>
        </w:rPr>
        <w:t>השופט עמית במאמרו אומר כי משמצא בית המשפט שמסמך מסוים שייך (רלוונטי) לזירת המחלוקת העובדתית הוא צריך להורות על גילויו. (הכלל הרגיל). אבל יוצאים מכלל זה מסמכים הנתונים בחסיון – זה מתגבר על תקנות סדר הדין האזרחי. כאשר יש טענה לחיסיון יש לטעון את הדבר ולהצביע על המקור החוקתי/פסיקתי של חיסיון. השופט עמית אומ</w:t>
      </w:r>
      <w:r w:rsidR="00985A72">
        <w:rPr>
          <w:rFonts w:asciiTheme="minorBidi" w:hAnsiTheme="minorBidi"/>
          <w:rtl/>
        </w:rPr>
        <w:t>ר שמשפטנים נוטים להתבלבל בין אי</w:t>
      </w:r>
      <w:r w:rsidR="00985A72">
        <w:rPr>
          <w:rFonts w:asciiTheme="minorBidi" w:hAnsiTheme="minorBidi" w:hint="cs"/>
          <w:rtl/>
        </w:rPr>
        <w:t>-</w:t>
      </w:r>
      <w:r w:rsidRPr="000C3834">
        <w:rPr>
          <w:rFonts w:asciiTheme="minorBidi" w:hAnsiTheme="minorBidi"/>
          <w:rtl/>
        </w:rPr>
        <w:t xml:space="preserve">קבילות לחיסיון. </w:t>
      </w:r>
    </w:p>
    <w:p w:rsidR="000E63BB" w:rsidRPr="000C3834" w:rsidRDefault="000E63BB" w:rsidP="000E63BB">
      <w:pPr>
        <w:pStyle w:val="a3"/>
        <w:rPr>
          <w:rFonts w:asciiTheme="minorBidi" w:hAnsiTheme="minorBidi"/>
          <w:rtl/>
        </w:rPr>
      </w:pPr>
    </w:p>
    <w:p w:rsidR="000E63BB" w:rsidRPr="00985A72" w:rsidRDefault="00985A72" w:rsidP="00985A72">
      <w:pPr>
        <w:pStyle w:val="a3"/>
        <w:rPr>
          <w:rFonts w:asciiTheme="minorBidi" w:hAnsiTheme="minorBidi"/>
          <w:b/>
          <w:bCs/>
          <w:rtl/>
        </w:rPr>
      </w:pPr>
      <w:r w:rsidRPr="00985A72">
        <w:rPr>
          <w:rFonts w:asciiTheme="minorBidi" w:hAnsiTheme="minorBidi"/>
          <w:b/>
          <w:bCs/>
          <w:rtl/>
        </w:rPr>
        <w:t>בין אי</w:t>
      </w:r>
      <w:r w:rsidRPr="00985A72">
        <w:rPr>
          <w:rFonts w:asciiTheme="minorBidi" w:hAnsiTheme="minorBidi" w:hint="cs"/>
          <w:b/>
          <w:bCs/>
          <w:rtl/>
        </w:rPr>
        <w:t>-</w:t>
      </w:r>
      <w:r w:rsidR="000E63BB" w:rsidRPr="00985A72">
        <w:rPr>
          <w:rFonts w:asciiTheme="minorBidi" w:hAnsiTheme="minorBidi"/>
          <w:b/>
          <w:bCs/>
          <w:rtl/>
        </w:rPr>
        <w:t xml:space="preserve">קבילות לחסיון </w:t>
      </w:r>
      <w:r>
        <w:rPr>
          <w:rFonts w:asciiTheme="minorBidi" w:hAnsiTheme="minorBidi" w:hint="cs"/>
          <w:b/>
          <w:bCs/>
          <w:rtl/>
        </w:rPr>
        <w:t xml:space="preserve">- </w:t>
      </w:r>
      <w:r w:rsidR="000E63BB" w:rsidRPr="000C3834">
        <w:rPr>
          <w:rFonts w:asciiTheme="minorBidi" w:hAnsiTheme="minorBidi"/>
          <w:rtl/>
        </w:rPr>
        <w:t xml:space="preserve">חסיון מתקיים כאשר יש אינטרס למנוע גילוי מכל גורם זולת </w:t>
      </w:r>
      <w:r>
        <w:rPr>
          <w:rFonts w:asciiTheme="minorBidi" w:hAnsiTheme="minorBidi"/>
          <w:rtl/>
        </w:rPr>
        <w:t>הבעלים של החיסיון והנהנה ממנו.</w:t>
      </w:r>
      <w:r>
        <w:rPr>
          <w:rFonts w:asciiTheme="minorBidi" w:hAnsiTheme="minorBidi" w:hint="cs"/>
          <w:rtl/>
        </w:rPr>
        <w:t xml:space="preserve"> </w:t>
      </w:r>
      <w:r>
        <w:rPr>
          <w:rFonts w:asciiTheme="minorBidi" w:hAnsiTheme="minorBidi"/>
          <w:rtl/>
        </w:rPr>
        <w:t>אי</w:t>
      </w:r>
      <w:r>
        <w:rPr>
          <w:rFonts w:asciiTheme="minorBidi" w:hAnsiTheme="minorBidi" w:hint="cs"/>
          <w:rtl/>
        </w:rPr>
        <w:t>-</w:t>
      </w:r>
      <w:r w:rsidR="000E63BB" w:rsidRPr="000C3834">
        <w:rPr>
          <w:rFonts w:asciiTheme="minorBidi" w:hAnsiTheme="minorBidi"/>
          <w:rtl/>
        </w:rPr>
        <w:t>קבילות נועדה למנוע מבית המשפט לבסס ממצא על הראיה הבלתי קבילה. מכאן שכל מסמך חסוי אינו קביל אך מסמך לא קביל אינו בהכרח חסוי.</w:t>
      </w:r>
    </w:p>
    <w:p w:rsidR="00C15F8C" w:rsidRDefault="00C15F8C" w:rsidP="00985A72">
      <w:pPr>
        <w:pStyle w:val="a3"/>
        <w:rPr>
          <w:rFonts w:asciiTheme="minorBidi" w:hAnsiTheme="minorBidi"/>
          <w:rtl/>
        </w:rPr>
      </w:pPr>
      <w:r w:rsidRPr="00985A72">
        <w:rPr>
          <w:rFonts w:asciiTheme="minorBidi" w:hAnsiTheme="minorBidi"/>
          <w:highlight w:val="yellow"/>
          <w:rtl/>
        </w:rPr>
        <w:t>כל מסמך חסוי הוא בלתי קביל, אבל לא כל מסמך לא קביל הוא חסוי.</w:t>
      </w:r>
    </w:p>
    <w:p w:rsidR="00985A72" w:rsidRDefault="00985A72" w:rsidP="00985A72">
      <w:pPr>
        <w:pStyle w:val="a3"/>
        <w:rPr>
          <w:rFonts w:asciiTheme="minorBidi" w:hAnsiTheme="minorBidi"/>
          <w:rtl/>
        </w:rPr>
      </w:pPr>
    </w:p>
    <w:p w:rsidR="00985A72" w:rsidRPr="000C3834" w:rsidRDefault="00985A72" w:rsidP="00985A72">
      <w:pPr>
        <w:pStyle w:val="a3"/>
        <w:rPr>
          <w:rFonts w:asciiTheme="minorBidi" w:hAnsiTheme="minorBidi"/>
          <w:rtl/>
        </w:rPr>
      </w:pPr>
    </w:p>
    <w:p w:rsidR="000E63BB" w:rsidRPr="000C3834" w:rsidRDefault="00C15F8C" w:rsidP="00C15F8C">
      <w:pPr>
        <w:pStyle w:val="a3"/>
        <w:rPr>
          <w:rFonts w:asciiTheme="minorBidi" w:hAnsiTheme="minorBidi"/>
          <w:rtl/>
        </w:rPr>
      </w:pPr>
      <w:r w:rsidRPr="00985A72">
        <w:rPr>
          <w:rFonts w:asciiTheme="minorBidi" w:hAnsiTheme="minorBidi"/>
          <w:b/>
          <w:bCs/>
          <w:rtl/>
        </w:rPr>
        <w:t>מה</w:t>
      </w:r>
      <w:r w:rsidR="00985A72" w:rsidRPr="00985A72">
        <w:rPr>
          <w:rFonts w:asciiTheme="minorBidi" w:hAnsiTheme="minorBidi" w:hint="cs"/>
          <w:b/>
          <w:bCs/>
          <w:rtl/>
        </w:rPr>
        <w:t>ו</w:t>
      </w:r>
      <w:r w:rsidRPr="00985A72">
        <w:rPr>
          <w:rFonts w:asciiTheme="minorBidi" w:hAnsiTheme="minorBidi"/>
          <w:b/>
          <w:bCs/>
          <w:rtl/>
        </w:rPr>
        <w:t xml:space="preserve"> הדין של מסמכים שהכין בעל דין לקראת הליכי מו"מ לפשרה או הליך חילופי להליך השיפוטי</w:t>
      </w:r>
      <w:r w:rsidRPr="000C3834">
        <w:rPr>
          <w:rFonts w:asciiTheme="minorBidi" w:hAnsiTheme="minorBidi"/>
          <w:rtl/>
        </w:rPr>
        <w:t xml:space="preserve"> (כגון גישור)?</w:t>
      </w:r>
    </w:p>
    <w:p w:rsidR="00C15F8C" w:rsidRPr="000C3834" w:rsidRDefault="00C15F8C" w:rsidP="006C7707">
      <w:pPr>
        <w:pStyle w:val="a3"/>
        <w:rPr>
          <w:rFonts w:asciiTheme="minorBidi" w:hAnsiTheme="minorBidi"/>
          <w:rtl/>
        </w:rPr>
      </w:pPr>
      <w:r w:rsidRPr="00985A72">
        <w:rPr>
          <w:rFonts w:asciiTheme="minorBidi" w:hAnsiTheme="minorBidi"/>
          <w:b/>
          <w:bCs/>
          <w:rtl/>
        </w:rPr>
        <w:t xml:space="preserve">הכלל הוא שהליכי משא ומתן לפשרה או הליכי גישור הן ראיות </w:t>
      </w:r>
      <w:r w:rsidRPr="000C3834">
        <w:rPr>
          <w:rFonts w:asciiTheme="minorBidi" w:hAnsiTheme="minorBidi"/>
          <w:b/>
          <w:bCs/>
          <w:rtl/>
        </w:rPr>
        <w:t>בלתי קבילות</w:t>
      </w:r>
      <w:r w:rsidRPr="000C3834">
        <w:rPr>
          <w:rFonts w:asciiTheme="minorBidi" w:hAnsiTheme="minorBidi"/>
          <w:rtl/>
        </w:rPr>
        <w:t xml:space="preserve">. האם המסמכים האלו חסויים? </w:t>
      </w:r>
      <w:r w:rsidRPr="000C3834">
        <w:rPr>
          <w:rFonts w:asciiTheme="minorBidi" w:hAnsiTheme="minorBidi"/>
          <w:b/>
          <w:bCs/>
          <w:rtl/>
        </w:rPr>
        <w:t>לא בהכרח</w:t>
      </w:r>
      <w:r w:rsidRPr="000C3834">
        <w:rPr>
          <w:rFonts w:asciiTheme="minorBidi" w:hAnsiTheme="minorBidi"/>
          <w:rtl/>
        </w:rPr>
        <w:t xml:space="preserve">. הצדדים מודעים להם ואחרים יכולים להיות מודעים. החיסיון כן יכול בתנאי שמדובר במסמכים שהוכנו </w:t>
      </w:r>
      <w:r w:rsidRPr="000C3834">
        <w:rPr>
          <w:rFonts w:asciiTheme="minorBidi" w:hAnsiTheme="minorBidi"/>
          <w:b/>
          <w:bCs/>
          <w:rtl/>
        </w:rPr>
        <w:t xml:space="preserve">לצורך ההליך החלופי </w:t>
      </w:r>
      <w:r w:rsidRPr="000C3834">
        <w:rPr>
          <w:rFonts w:asciiTheme="minorBidi" w:hAnsiTheme="minorBidi"/>
          <w:rtl/>
        </w:rPr>
        <w:t>מתוך ידיעה שההליך יתקיים או שיש צפי ברור שההליך יתקיים.</w:t>
      </w:r>
      <w:r w:rsidR="007A247C" w:rsidRPr="000C3834">
        <w:rPr>
          <w:rFonts w:asciiTheme="minorBidi" w:hAnsiTheme="minorBidi"/>
          <w:rtl/>
        </w:rPr>
        <w:t xml:space="preserve"> כשצד להליך גישור מכין מסמך לקראת ההליך או בתוך מסגרת ההליך, המסמך הזה הופך להיות חסוי ואז הצד השני גם לא יעיין בו, בדיוק כמו שהצד השני לא יכול לעיין במסמך שפלוני הכין לכבוד המשפט עצמו.</w:t>
      </w:r>
      <w:r w:rsidR="006C7707" w:rsidRPr="000C3834">
        <w:rPr>
          <w:rFonts w:asciiTheme="minorBidi" w:hAnsiTheme="minorBidi"/>
          <w:rtl/>
        </w:rPr>
        <w:t xml:space="preserve"> מסמכים שאדם מכין לעצמו לכבוד המגשר הם גם חסוי</w:t>
      </w:r>
      <w:r w:rsidR="00985A72">
        <w:rPr>
          <w:rFonts w:asciiTheme="minorBidi" w:hAnsiTheme="minorBidi" w:hint="cs"/>
          <w:rtl/>
        </w:rPr>
        <w:t>י</w:t>
      </w:r>
      <w:r w:rsidR="006C7707" w:rsidRPr="000C3834">
        <w:rPr>
          <w:rFonts w:asciiTheme="minorBidi" w:hAnsiTheme="minorBidi"/>
          <w:rtl/>
        </w:rPr>
        <w:t>ם ולא קבילים. מה שלא חסוי זה השיחות של הצדדים עם המגשר (וההצעות), אבל עולה שאלה של קבילות.</w:t>
      </w:r>
    </w:p>
    <w:p w:rsidR="006C7707" w:rsidRPr="000C3834" w:rsidRDefault="006C7707" w:rsidP="006C7707">
      <w:pPr>
        <w:pStyle w:val="a3"/>
        <w:rPr>
          <w:rFonts w:asciiTheme="minorBidi" w:hAnsiTheme="minorBidi"/>
          <w:rtl/>
        </w:rPr>
      </w:pPr>
    </w:p>
    <w:p w:rsidR="006C7707" w:rsidRPr="000C3834" w:rsidRDefault="006C7707" w:rsidP="006C7707">
      <w:pPr>
        <w:pStyle w:val="a3"/>
        <w:rPr>
          <w:rFonts w:asciiTheme="minorBidi" w:hAnsiTheme="minorBidi"/>
          <w:rtl/>
        </w:rPr>
      </w:pPr>
      <w:r w:rsidRPr="00985A72">
        <w:rPr>
          <w:rFonts w:asciiTheme="minorBidi" w:hAnsiTheme="minorBidi"/>
          <w:b/>
          <w:bCs/>
          <w:highlight w:val="magenta"/>
          <w:rtl/>
        </w:rPr>
        <w:t>בפרשת בנק דיסקונט נ' שירי</w:t>
      </w:r>
      <w:r w:rsidRPr="000C3834">
        <w:rPr>
          <w:rFonts w:asciiTheme="minorBidi" w:hAnsiTheme="minorBidi"/>
          <w:rtl/>
        </w:rPr>
        <w:t xml:space="preserve"> אומרים כי יכול להיות אינטרס ציבורי בגילוי הראיה החסויה – מסמכים שהכין צד לקראת הליך הגישור/פשרה במצבים קיצוניים של אינטרס לגלות אותם. </w:t>
      </w:r>
      <w:r w:rsidRPr="00985A72">
        <w:rPr>
          <w:rFonts w:asciiTheme="minorBidi" w:hAnsiTheme="minorBidi"/>
          <w:b/>
          <w:bCs/>
          <w:highlight w:val="cyan"/>
          <w:rtl/>
        </w:rPr>
        <w:t>השופט עמית</w:t>
      </w:r>
      <w:r w:rsidRPr="000C3834">
        <w:rPr>
          <w:rFonts w:asciiTheme="minorBidi" w:hAnsiTheme="minorBidi"/>
          <w:rtl/>
        </w:rPr>
        <w:t xml:space="preserve"> גורס כי מדובר בחיסיון מוחלט</w:t>
      </w:r>
      <w:r w:rsidR="00985A72">
        <w:rPr>
          <w:rFonts w:asciiTheme="minorBidi" w:hAnsiTheme="minorBidi" w:hint="cs"/>
          <w:rtl/>
        </w:rPr>
        <w:t>.</w:t>
      </w:r>
    </w:p>
    <w:p w:rsidR="006C7707" w:rsidRPr="000C3834" w:rsidRDefault="006C7707" w:rsidP="006C7707">
      <w:pPr>
        <w:pStyle w:val="a3"/>
        <w:rPr>
          <w:rFonts w:asciiTheme="minorBidi" w:hAnsiTheme="minorBidi"/>
          <w:rtl/>
        </w:rPr>
      </w:pPr>
    </w:p>
    <w:p w:rsidR="006C7707" w:rsidRPr="00985A72" w:rsidRDefault="006C7707" w:rsidP="006C7707">
      <w:pPr>
        <w:pStyle w:val="a3"/>
        <w:rPr>
          <w:rFonts w:asciiTheme="minorBidi" w:hAnsiTheme="minorBidi"/>
          <w:b/>
          <w:bCs/>
          <w:rtl/>
        </w:rPr>
      </w:pPr>
      <w:r w:rsidRPr="00985A72">
        <w:rPr>
          <w:rFonts w:asciiTheme="minorBidi" w:hAnsiTheme="minorBidi"/>
          <w:b/>
          <w:bCs/>
          <w:rtl/>
        </w:rPr>
        <w:t xml:space="preserve">דוגמאות: </w:t>
      </w:r>
    </w:p>
    <w:p w:rsidR="006C7707" w:rsidRPr="000C3834" w:rsidRDefault="00985A72" w:rsidP="006C7707">
      <w:pPr>
        <w:pStyle w:val="a3"/>
        <w:rPr>
          <w:rFonts w:asciiTheme="minorBidi" w:hAnsiTheme="minorBidi"/>
          <w:rtl/>
        </w:rPr>
      </w:pPr>
      <w:r>
        <w:rPr>
          <w:rFonts w:asciiTheme="minorBidi" w:hAnsiTheme="minorBidi" w:hint="cs"/>
          <w:i/>
          <w:iCs/>
          <w:rtl/>
        </w:rPr>
        <w:t>"</w:t>
      </w:r>
      <w:r w:rsidR="006C7707" w:rsidRPr="00985A72">
        <w:rPr>
          <w:rFonts w:asciiTheme="minorBidi" w:hAnsiTheme="minorBidi"/>
          <w:i/>
          <w:iCs/>
          <w:rtl/>
        </w:rPr>
        <w:t>דו"ח, חוות דעת או כל מסמך אחר היוצא מתחת ידי מבקר פנים מכוח חוק הביקורת הפנימית תשנ"א 1991 לא ישמש ראיה בהליך משפטי (זולת הליך משמעתי).</w:t>
      </w:r>
      <w:r>
        <w:rPr>
          <w:rFonts w:asciiTheme="minorBidi" w:hAnsiTheme="minorBidi" w:hint="cs"/>
          <w:i/>
          <w:iCs/>
          <w:rtl/>
        </w:rPr>
        <w:t>"</w:t>
      </w:r>
      <w:r w:rsidR="006C7707" w:rsidRPr="000C3834">
        <w:rPr>
          <w:rFonts w:asciiTheme="minorBidi" w:hAnsiTheme="minorBidi"/>
          <w:rtl/>
        </w:rPr>
        <w:t xml:space="preserve"> נפסק שזו הוראה </w:t>
      </w:r>
      <w:r w:rsidR="006C7707" w:rsidRPr="00985A72">
        <w:rPr>
          <w:rFonts w:asciiTheme="minorBidi" w:hAnsiTheme="minorBidi"/>
          <w:b/>
          <w:bCs/>
          <w:rtl/>
        </w:rPr>
        <w:t>שוללת קבילות</w:t>
      </w:r>
      <w:r w:rsidR="006C7707" w:rsidRPr="000C3834">
        <w:rPr>
          <w:rFonts w:asciiTheme="minorBidi" w:hAnsiTheme="minorBidi"/>
          <w:rtl/>
        </w:rPr>
        <w:t xml:space="preserve"> אך </w:t>
      </w:r>
      <w:r w:rsidR="006C7707" w:rsidRPr="00985A72">
        <w:rPr>
          <w:rFonts w:asciiTheme="minorBidi" w:hAnsiTheme="minorBidi"/>
          <w:b/>
          <w:bCs/>
          <w:rtl/>
        </w:rPr>
        <w:t>אינה מונעת עיון מצד למשפט</w:t>
      </w:r>
      <w:r w:rsidR="006C7707" w:rsidRPr="000C3834">
        <w:rPr>
          <w:rFonts w:asciiTheme="minorBidi" w:hAnsiTheme="minorBidi"/>
          <w:rtl/>
        </w:rPr>
        <w:t>. הוא הדין לגבי דו"ח מבקר המדינה. למעשה, דו"ח של מבקר בפנים או דו"ח של</w:t>
      </w:r>
      <w:r>
        <w:rPr>
          <w:rFonts w:asciiTheme="minorBidi" w:hAnsiTheme="minorBidi"/>
          <w:rtl/>
        </w:rPr>
        <w:t xml:space="preserve"> מבקר המדינה שרלוונטי למשפט מסו</w:t>
      </w:r>
      <w:r w:rsidR="006C7707" w:rsidRPr="000C3834">
        <w:rPr>
          <w:rFonts w:asciiTheme="minorBidi" w:hAnsiTheme="minorBidi"/>
          <w:rtl/>
        </w:rPr>
        <w:t>ים, הצדדים יכולים לעין בו אבל הוא לא יכול לשמש ראיה במשפט. זו הוראה ששוללת קבילות אבל לא יוצרת חיסיון – אם היא הייתה יוצרת חיסיון אף אחד לא היה יכול לעיין בה.</w:t>
      </w:r>
    </w:p>
    <w:p w:rsidR="006C7707" w:rsidRPr="000C3834" w:rsidRDefault="006C7707" w:rsidP="006C7707">
      <w:pPr>
        <w:pStyle w:val="a3"/>
        <w:rPr>
          <w:rFonts w:asciiTheme="minorBidi" w:hAnsiTheme="minorBidi"/>
          <w:rtl/>
        </w:rPr>
      </w:pPr>
    </w:p>
    <w:p w:rsidR="006C7707" w:rsidRPr="000C3834" w:rsidRDefault="006C7707" w:rsidP="00985A72">
      <w:pPr>
        <w:pStyle w:val="a3"/>
        <w:outlineLvl w:val="1"/>
        <w:rPr>
          <w:rFonts w:asciiTheme="minorBidi" w:hAnsiTheme="minorBidi"/>
          <w:rtl/>
        </w:rPr>
      </w:pPr>
      <w:bookmarkStart w:id="20" w:name="_Toc12839092"/>
      <w:r w:rsidRPr="00985A72">
        <w:rPr>
          <w:rFonts w:asciiTheme="minorBidi" w:hAnsiTheme="minorBidi"/>
          <w:b/>
          <w:bCs/>
          <w:highlight w:val="yellow"/>
          <w:rtl/>
        </w:rPr>
        <w:t>חסיון מקורות עיתוניים</w:t>
      </w:r>
      <w:bookmarkEnd w:id="20"/>
    </w:p>
    <w:p w:rsidR="006C7707" w:rsidRPr="000C3834" w:rsidRDefault="006C7707" w:rsidP="006C7707">
      <w:pPr>
        <w:pStyle w:val="a3"/>
        <w:rPr>
          <w:rFonts w:asciiTheme="minorBidi" w:hAnsiTheme="minorBidi"/>
          <w:rtl/>
        </w:rPr>
      </w:pPr>
      <w:r w:rsidRPr="00985A72">
        <w:rPr>
          <w:rFonts w:asciiTheme="minorBidi" w:hAnsiTheme="minorBidi"/>
          <w:b/>
          <w:bCs/>
          <w:highlight w:val="magenta"/>
          <w:rtl/>
        </w:rPr>
        <w:t>ב"ש 298/86 ציטרין נ' בית הדין המשמעתי של לשכת עורכי הדין</w:t>
      </w:r>
      <w:r w:rsidRPr="000C3834">
        <w:rPr>
          <w:rFonts w:asciiTheme="minorBidi" w:hAnsiTheme="minorBidi"/>
          <w:rtl/>
        </w:rPr>
        <w:t xml:space="preserve">. פס"ד של </w:t>
      </w:r>
      <w:r w:rsidRPr="00985A72">
        <w:rPr>
          <w:rFonts w:asciiTheme="minorBidi" w:hAnsiTheme="minorBidi"/>
          <w:b/>
          <w:bCs/>
          <w:highlight w:val="cyan"/>
          <w:rtl/>
        </w:rPr>
        <w:t>הנשיא שמגר</w:t>
      </w:r>
      <w:r w:rsidRPr="000C3834">
        <w:rPr>
          <w:rFonts w:asciiTheme="minorBidi" w:hAnsiTheme="minorBidi"/>
          <w:rtl/>
        </w:rPr>
        <w:t xml:space="preserve"> – אמצע שנות ה80. פרשה של דיון משמעתי שהוזמן אליו עיתונ</w:t>
      </w:r>
      <w:r w:rsidR="00792355">
        <w:rPr>
          <w:rFonts w:asciiTheme="minorBidi" w:hAnsiTheme="minorBidi" w:hint="cs"/>
          <w:rtl/>
        </w:rPr>
        <w:t>א</w:t>
      </w:r>
      <w:r w:rsidRPr="000C3834">
        <w:rPr>
          <w:rFonts w:asciiTheme="minorBidi" w:hAnsiTheme="minorBidi"/>
          <w:rtl/>
        </w:rPr>
        <w:t>י. הוא כתב דברים בעיתון שנאמרו על ידי עורכי דין. עורך הדין אמרו שהוא לא יודע איך מסרו את המידע, והזמינו את העיתונאי והוא לא רצה לבוא בכלל, אז קנסו אותו (למרות שהוא לא עורך דין), ועל זה הוגשה הפני</w:t>
      </w:r>
      <w:r w:rsidR="00985A72">
        <w:rPr>
          <w:rFonts w:asciiTheme="minorBidi" w:hAnsiTheme="minorBidi" w:hint="cs"/>
          <w:rtl/>
        </w:rPr>
        <w:t>י</w:t>
      </w:r>
      <w:r w:rsidRPr="000C3834">
        <w:rPr>
          <w:rFonts w:asciiTheme="minorBidi" w:hAnsiTheme="minorBidi"/>
          <w:rtl/>
        </w:rPr>
        <w:t xml:space="preserve">ה לביהמ"ש העליון (על הקנס) </w:t>
      </w:r>
      <w:r w:rsidRPr="00985A72">
        <w:rPr>
          <w:rFonts w:asciiTheme="minorBidi" w:hAnsiTheme="minorBidi"/>
          <w:b/>
          <w:bCs/>
          <w:rtl/>
        </w:rPr>
        <w:t>והשופט שמגר</w:t>
      </w:r>
      <w:r w:rsidRPr="000C3834">
        <w:rPr>
          <w:rFonts w:asciiTheme="minorBidi" w:hAnsiTheme="minorBidi"/>
          <w:rtl/>
        </w:rPr>
        <w:t xml:space="preserve"> יוצר </w:t>
      </w:r>
      <w:r w:rsidRPr="00985A72">
        <w:rPr>
          <w:rFonts w:asciiTheme="minorBidi" w:hAnsiTheme="minorBidi"/>
          <w:b/>
          <w:bCs/>
          <w:rtl/>
        </w:rPr>
        <w:t>חיסיון של מקורות עיתונאיים</w:t>
      </w:r>
      <w:r w:rsidRPr="000C3834">
        <w:rPr>
          <w:rFonts w:asciiTheme="minorBidi" w:hAnsiTheme="minorBidi"/>
          <w:rtl/>
        </w:rPr>
        <w:t xml:space="preserve"> – אין חובה על עיתונאי לגלות את זהות מקורותיו, זהו חיסיון יחסי, ואם יש אינטרס ציבורי ראשון במעלה שמתגבר אפשר לבקש ממנו גילוי מקורות. אם אין אינטרס ציבורי יוצא דופן אז לכל היותר אין ללשכת עורכי הדין הוכחות שפלוני פרסם את עצמו. בה</w:t>
      </w:r>
      <w:r w:rsidR="00985A72">
        <w:rPr>
          <w:rFonts w:asciiTheme="minorBidi" w:hAnsiTheme="minorBidi" w:hint="cs"/>
          <w:rtl/>
        </w:rPr>
        <w:t>י</w:t>
      </w:r>
      <w:r w:rsidRPr="000C3834">
        <w:rPr>
          <w:rFonts w:asciiTheme="minorBidi" w:hAnsiTheme="minorBidi"/>
          <w:rtl/>
        </w:rPr>
        <w:t>עדר אינטרס ציבורי חשוב לא יהיה גילוי של מקורות עיתונאיים.</w:t>
      </w:r>
    </w:p>
    <w:p w:rsidR="006C7707" w:rsidRPr="000C3834" w:rsidRDefault="006C7707" w:rsidP="006C7707">
      <w:pPr>
        <w:pStyle w:val="a3"/>
        <w:rPr>
          <w:rFonts w:asciiTheme="minorBidi" w:hAnsiTheme="minorBidi"/>
          <w:rtl/>
        </w:rPr>
      </w:pPr>
    </w:p>
    <w:p w:rsidR="006C7707" w:rsidRPr="000C3834" w:rsidRDefault="006C7707" w:rsidP="006C7707">
      <w:pPr>
        <w:pStyle w:val="a3"/>
        <w:rPr>
          <w:rFonts w:asciiTheme="minorBidi" w:hAnsiTheme="minorBidi"/>
          <w:rtl/>
        </w:rPr>
      </w:pPr>
    </w:p>
    <w:p w:rsidR="006C7707" w:rsidRPr="003B02A6" w:rsidRDefault="00985A72" w:rsidP="003B02A6">
      <w:pPr>
        <w:pStyle w:val="a3"/>
        <w:rPr>
          <w:rFonts w:asciiTheme="minorBidi" w:hAnsiTheme="minorBidi"/>
          <w:b/>
          <w:bCs/>
          <w:rtl/>
        </w:rPr>
      </w:pPr>
      <w:r w:rsidRPr="00985A72">
        <w:rPr>
          <w:rFonts w:asciiTheme="minorBidi" w:hAnsiTheme="minorBidi"/>
          <w:b/>
          <w:bCs/>
          <w:highlight w:val="magenta"/>
          <w:rtl/>
        </w:rPr>
        <w:t>רע</w:t>
      </w:r>
      <w:r w:rsidRPr="00985A72">
        <w:rPr>
          <w:rFonts w:asciiTheme="minorBidi" w:hAnsiTheme="minorBidi" w:hint="cs"/>
          <w:b/>
          <w:bCs/>
          <w:highlight w:val="magenta"/>
          <w:rtl/>
        </w:rPr>
        <w:t>"</w:t>
      </w:r>
      <w:r w:rsidRPr="00985A72">
        <w:rPr>
          <w:rFonts w:asciiTheme="minorBidi" w:hAnsiTheme="minorBidi"/>
          <w:b/>
          <w:bCs/>
          <w:highlight w:val="magenta"/>
          <w:rtl/>
        </w:rPr>
        <w:t xml:space="preserve">פ 761/12 </w:t>
      </w:r>
      <w:r w:rsidR="006C7707" w:rsidRPr="00985A72">
        <w:rPr>
          <w:rFonts w:asciiTheme="minorBidi" w:hAnsiTheme="minorBidi"/>
          <w:b/>
          <w:bCs/>
          <w:highlight w:val="magenta"/>
          <w:rtl/>
        </w:rPr>
        <w:t>מדינת ישראל נ' מקור ראשון המאוחד (הצופה) בע"מ</w:t>
      </w:r>
      <w:r>
        <w:rPr>
          <w:rFonts w:asciiTheme="minorBidi" w:hAnsiTheme="minorBidi" w:hint="cs"/>
          <w:b/>
          <w:bCs/>
          <w:rtl/>
        </w:rPr>
        <w:t xml:space="preserve"> - </w:t>
      </w:r>
      <w:r w:rsidR="006C7707" w:rsidRPr="000C3834">
        <w:rPr>
          <w:rFonts w:asciiTheme="minorBidi" w:hAnsiTheme="minorBidi"/>
          <w:rtl/>
        </w:rPr>
        <w:t>דרישת גורמי החקירה המשטרתית מצלמת לחשוף לפניה את צילומי משתתפי הפגנה יהודית אלימה מול משרדי חטמ"ר אפרי</w:t>
      </w:r>
      <w:r w:rsidR="006C7707" w:rsidRPr="003B02A6">
        <w:rPr>
          <w:rFonts w:asciiTheme="minorBidi" w:hAnsiTheme="minorBidi"/>
          <w:rtl/>
        </w:rPr>
        <w:t>ם</w:t>
      </w:r>
      <w:r w:rsidR="003B02A6" w:rsidRPr="003B02A6">
        <w:rPr>
          <w:rFonts w:asciiTheme="minorBidi" w:hAnsiTheme="minorBidi" w:hint="cs"/>
          <w:rtl/>
        </w:rPr>
        <w:t>.</w:t>
      </w:r>
      <w:r w:rsidR="003B02A6">
        <w:rPr>
          <w:rFonts w:asciiTheme="minorBidi" w:hAnsiTheme="minorBidi" w:hint="cs"/>
          <w:b/>
          <w:bCs/>
          <w:rtl/>
        </w:rPr>
        <w:t xml:space="preserve"> </w:t>
      </w:r>
      <w:r w:rsidR="006C7707" w:rsidRPr="000C3834">
        <w:rPr>
          <w:rFonts w:asciiTheme="minorBidi" w:hAnsiTheme="minorBidi"/>
          <w:rtl/>
        </w:rPr>
        <w:t xml:space="preserve">ביהמ"ש העליון מרחיב (כאן) את החיסיון העיתונאי וקובע </w:t>
      </w:r>
      <w:r w:rsidR="006C7707" w:rsidRPr="003B02A6">
        <w:rPr>
          <w:rFonts w:asciiTheme="minorBidi" w:hAnsiTheme="minorBidi"/>
          <w:b/>
          <w:bCs/>
          <w:rtl/>
        </w:rPr>
        <w:t>כי החיסיון העיתונאי על חשיפת מקור</w:t>
      </w:r>
      <w:r w:rsidR="006C7707" w:rsidRPr="000C3834">
        <w:rPr>
          <w:rFonts w:asciiTheme="minorBidi" w:hAnsiTheme="minorBidi"/>
          <w:rtl/>
        </w:rPr>
        <w:t xml:space="preserve"> שנקבע בפרשת ציטרין (ב"ש 298/86) יחול גם על </w:t>
      </w:r>
      <w:r w:rsidR="006C7707" w:rsidRPr="003B02A6">
        <w:rPr>
          <w:rFonts w:asciiTheme="minorBidi" w:hAnsiTheme="minorBidi"/>
          <w:b/>
          <w:bCs/>
          <w:rtl/>
        </w:rPr>
        <w:t>מידע העלול לחשוף את המקור</w:t>
      </w:r>
      <w:r w:rsidR="006C7707" w:rsidRPr="000C3834">
        <w:rPr>
          <w:rFonts w:asciiTheme="minorBidi" w:hAnsiTheme="minorBidi"/>
          <w:rtl/>
        </w:rPr>
        <w:t>, אשר על פי טיבו נמסר מתוך אמון שישמר בסוד וזאת בכפוף למבחני הסרת החיסיון שנקבעו בעניין ציטרין. בנסיבות דנן, הבקשה להסרת החיסיון לגבי מסירת תמונות שצילמה המשיבה 2 במהלך התפרעות מפגינים בחטמר אפרים</w:t>
      </w:r>
      <w:r w:rsidR="003B02A6">
        <w:rPr>
          <w:rFonts w:asciiTheme="minorBidi" w:hAnsiTheme="minorBidi"/>
          <w:rtl/>
        </w:rPr>
        <w:t>, עומדת על פניה כולה במבחני הרל</w:t>
      </w:r>
      <w:r w:rsidR="003B02A6">
        <w:rPr>
          <w:rFonts w:asciiTheme="minorBidi" w:hAnsiTheme="minorBidi" w:hint="cs"/>
          <w:rtl/>
        </w:rPr>
        <w:t>וו</w:t>
      </w:r>
      <w:r w:rsidR="006C7707" w:rsidRPr="000C3834">
        <w:rPr>
          <w:rFonts w:asciiTheme="minorBidi" w:hAnsiTheme="minorBidi"/>
          <w:rtl/>
        </w:rPr>
        <w:t>נטיות והמהותיות.</w:t>
      </w:r>
    </w:p>
    <w:p w:rsidR="006C7707" w:rsidRPr="000C3834" w:rsidRDefault="006C7707" w:rsidP="006C7707">
      <w:pPr>
        <w:pStyle w:val="a3"/>
        <w:rPr>
          <w:rFonts w:asciiTheme="minorBidi" w:hAnsiTheme="minorBidi"/>
          <w:rtl/>
        </w:rPr>
      </w:pPr>
      <w:r w:rsidRPr="000C3834">
        <w:rPr>
          <w:rFonts w:asciiTheme="minorBidi" w:hAnsiTheme="minorBidi"/>
          <w:rtl/>
        </w:rPr>
        <w:t xml:space="preserve">למעשה – </w:t>
      </w:r>
      <w:r w:rsidRPr="003B02A6">
        <w:rPr>
          <w:rFonts w:asciiTheme="minorBidi" w:hAnsiTheme="minorBidi"/>
          <w:b/>
          <w:bCs/>
          <w:highlight w:val="yellow"/>
          <w:rtl/>
        </w:rPr>
        <w:t>לא רק זהות המקור אלא כל מידע שיכול לחשוף את זהות המקור</w:t>
      </w:r>
      <w:r w:rsidRPr="000C3834">
        <w:rPr>
          <w:rFonts w:asciiTheme="minorBidi" w:hAnsiTheme="minorBidi"/>
          <w:rtl/>
        </w:rPr>
        <w:t>.</w:t>
      </w:r>
    </w:p>
    <w:p w:rsidR="006C7707" w:rsidRPr="000C3834" w:rsidRDefault="006C7707" w:rsidP="006C7707">
      <w:pPr>
        <w:pStyle w:val="a3"/>
        <w:rPr>
          <w:rFonts w:asciiTheme="minorBidi" w:hAnsiTheme="minorBidi"/>
          <w:rtl/>
        </w:rPr>
      </w:pPr>
    </w:p>
    <w:p w:rsidR="00097A6A" w:rsidRPr="000C3834" w:rsidRDefault="006C7707" w:rsidP="0040109D">
      <w:pPr>
        <w:pStyle w:val="a3"/>
        <w:rPr>
          <w:rFonts w:asciiTheme="minorBidi" w:hAnsiTheme="minorBidi"/>
          <w:rtl/>
        </w:rPr>
      </w:pPr>
      <w:r w:rsidRPr="000C3834">
        <w:rPr>
          <w:rFonts w:asciiTheme="minorBidi" w:hAnsiTheme="minorBidi"/>
          <w:rtl/>
        </w:rPr>
        <w:t xml:space="preserve">המשטרה פנתה אל העיתון וביקשה שימסור תמונות שצלם צילם במסגרת הפגנה מסוימת, והמשטרה רצתה לגלות את משתתפי ההפגנה ואם ההפגנות היו אלימות לזהות את </w:t>
      </w:r>
      <w:r w:rsidR="00097A6A" w:rsidRPr="000C3834">
        <w:rPr>
          <w:rFonts w:asciiTheme="minorBidi" w:hAnsiTheme="minorBidi"/>
          <w:rtl/>
        </w:rPr>
        <w:t>המשתתפים</w:t>
      </w:r>
      <w:r w:rsidRPr="000C3834">
        <w:rPr>
          <w:rFonts w:asciiTheme="minorBidi" w:hAnsiTheme="minorBidi"/>
          <w:rtl/>
        </w:rPr>
        <w:t xml:space="preserve"> ולהעמיד אותם לדין.</w:t>
      </w:r>
    </w:p>
    <w:p w:rsidR="0040109D" w:rsidRPr="000C3834" w:rsidRDefault="00097A6A" w:rsidP="0040109D">
      <w:pPr>
        <w:pStyle w:val="a3"/>
        <w:rPr>
          <w:rFonts w:asciiTheme="minorBidi" w:hAnsiTheme="minorBidi"/>
          <w:rtl/>
        </w:rPr>
      </w:pPr>
      <w:r w:rsidRPr="000C3834">
        <w:rPr>
          <w:rFonts w:asciiTheme="minorBidi" w:hAnsiTheme="minorBidi"/>
          <w:rtl/>
        </w:rPr>
        <w:t xml:space="preserve">במקרה הזה הצילומים לא נוצרו על ידי מקור ראשון. הטענה של העיתון הייתה שאם היא תמסור </w:t>
      </w:r>
      <w:r w:rsidR="0040109D" w:rsidRPr="000C3834">
        <w:rPr>
          <w:rFonts w:asciiTheme="minorBidi" w:hAnsiTheme="minorBidi"/>
          <w:rtl/>
        </w:rPr>
        <w:t xml:space="preserve">את המקור יחשפו שאר המקורות שלהם עיתונאי שמוסר את מקורותיו לא יוכל להמשיך להיות עיתון. במקרה </w:t>
      </w:r>
      <w:r w:rsidR="003B02A6">
        <w:rPr>
          <w:rFonts w:asciiTheme="minorBidi" w:hAnsiTheme="minorBidi" w:hint="cs"/>
          <w:rtl/>
        </w:rPr>
        <w:t xml:space="preserve">הזה </w:t>
      </w:r>
      <w:r w:rsidR="0040109D" w:rsidRPr="000C3834">
        <w:rPr>
          <w:rFonts w:asciiTheme="minorBidi" w:hAnsiTheme="minorBidi"/>
          <w:rtl/>
        </w:rPr>
        <w:t>הבקשה להסרת החיסיון הוסרה.</w:t>
      </w:r>
    </w:p>
    <w:p w:rsidR="0040109D" w:rsidRPr="000C3834" w:rsidRDefault="0040109D" w:rsidP="0040109D">
      <w:pPr>
        <w:pStyle w:val="a3"/>
        <w:rPr>
          <w:rFonts w:asciiTheme="minorBidi" w:hAnsiTheme="minorBidi"/>
          <w:rtl/>
        </w:rPr>
      </w:pPr>
    </w:p>
    <w:p w:rsidR="0040109D" w:rsidRPr="000C3834" w:rsidRDefault="0040109D" w:rsidP="003B02A6">
      <w:pPr>
        <w:pStyle w:val="a3"/>
        <w:rPr>
          <w:rFonts w:asciiTheme="minorBidi" w:hAnsiTheme="minorBidi"/>
          <w:rtl/>
        </w:rPr>
      </w:pPr>
      <w:r w:rsidRPr="003B02A6">
        <w:rPr>
          <w:rFonts w:asciiTheme="minorBidi" w:hAnsiTheme="minorBidi"/>
          <w:b/>
          <w:bCs/>
          <w:rtl/>
        </w:rPr>
        <w:t xml:space="preserve">המרצה פסק </w:t>
      </w:r>
      <w:r w:rsidRPr="003B02A6">
        <w:rPr>
          <w:rFonts w:asciiTheme="minorBidi" w:hAnsiTheme="minorBidi"/>
          <w:b/>
          <w:bCs/>
          <w:highlight w:val="magenta"/>
          <w:rtl/>
        </w:rPr>
        <w:t>בפרשת הנשיא קצב</w:t>
      </w:r>
      <w:r w:rsidRPr="000C3834">
        <w:rPr>
          <w:rFonts w:asciiTheme="minorBidi" w:hAnsiTheme="minorBidi"/>
          <w:rtl/>
        </w:rPr>
        <w:t xml:space="preserve"> שהואשם במעשה אונס. אחת הבקשות של עורכי הדין של קצב </w:t>
      </w:r>
      <w:r w:rsidR="003B02A6">
        <w:rPr>
          <w:rFonts w:asciiTheme="minorBidi" w:hAnsiTheme="minorBidi" w:hint="cs"/>
          <w:rtl/>
        </w:rPr>
        <w:t>הייתה</w:t>
      </w:r>
      <w:r w:rsidRPr="000C3834">
        <w:rPr>
          <w:rFonts w:asciiTheme="minorBidi" w:hAnsiTheme="minorBidi"/>
          <w:rtl/>
        </w:rPr>
        <w:t xml:space="preserve"> לעיין בקלטת של ראיון שנתנה גברת א' לתוכנית פופולרית </w:t>
      </w:r>
      <w:r w:rsidR="003B02A6" w:rsidRPr="000C3834">
        <w:rPr>
          <w:rFonts w:asciiTheme="minorBidi" w:hAnsiTheme="minorBidi" w:hint="cs"/>
          <w:rtl/>
        </w:rPr>
        <w:t>בטלוויזי</w:t>
      </w:r>
      <w:r w:rsidR="003B02A6" w:rsidRPr="000C3834">
        <w:rPr>
          <w:rFonts w:asciiTheme="minorBidi" w:hAnsiTheme="minorBidi" w:hint="eastAsia"/>
          <w:rtl/>
        </w:rPr>
        <w:t>ה</w:t>
      </w:r>
      <w:r w:rsidR="003B02A6">
        <w:rPr>
          <w:rFonts w:asciiTheme="minorBidi" w:hAnsiTheme="minorBidi"/>
          <w:rtl/>
        </w:rPr>
        <w:t xml:space="preserve"> – עובדה או ת</w:t>
      </w:r>
      <w:r w:rsidRPr="000C3834">
        <w:rPr>
          <w:rFonts w:asciiTheme="minorBidi" w:hAnsiTheme="minorBidi"/>
          <w:rtl/>
        </w:rPr>
        <w:t xml:space="preserve">כנית אחרת. כאורה היא נתנה ראיון גלוי שמצוי בידי הסנגורים, אלא שהתברר שבשיחה בראיון הייתה הפסקה, השאירו את המצלמות פתוחות והשיח הלא פורמלי בינה לבין העיתונאים נקלט, נשמע וצונזר. היו גם פרטים מסוימים שהושמטו </w:t>
      </w:r>
      <w:r w:rsidR="003B02A6" w:rsidRPr="000C3834">
        <w:rPr>
          <w:rFonts w:asciiTheme="minorBidi" w:hAnsiTheme="minorBidi" w:hint="cs"/>
          <w:rtl/>
        </w:rPr>
        <w:t>מהריאיו</w:t>
      </w:r>
      <w:r w:rsidR="003B02A6" w:rsidRPr="000C3834">
        <w:rPr>
          <w:rFonts w:asciiTheme="minorBidi" w:hAnsiTheme="minorBidi" w:hint="eastAsia"/>
          <w:rtl/>
        </w:rPr>
        <w:t>ן</w:t>
      </w:r>
      <w:r w:rsidRPr="000C3834">
        <w:rPr>
          <w:rFonts w:asciiTheme="minorBidi" w:hAnsiTheme="minorBidi"/>
          <w:rtl/>
        </w:rPr>
        <w:t xml:space="preserve"> המוקלט כי מסגרת השידור היה קצר מידי.</w:t>
      </w:r>
      <w:r w:rsidR="001F4328" w:rsidRPr="000C3834">
        <w:rPr>
          <w:rFonts w:asciiTheme="minorBidi" w:hAnsiTheme="minorBidi"/>
          <w:rtl/>
        </w:rPr>
        <w:t xml:space="preserve"> עורכי הדין רצו </w:t>
      </w:r>
      <w:r w:rsidR="001F4328" w:rsidRPr="003B02A6">
        <w:rPr>
          <w:rFonts w:asciiTheme="minorBidi" w:hAnsiTheme="minorBidi"/>
          <w:b/>
          <w:bCs/>
          <w:rtl/>
        </w:rPr>
        <w:t xml:space="preserve">א' </w:t>
      </w:r>
      <w:r w:rsidR="001F4328" w:rsidRPr="000C3834">
        <w:rPr>
          <w:rFonts w:asciiTheme="minorBidi" w:hAnsiTheme="minorBidi"/>
          <w:rtl/>
        </w:rPr>
        <w:t xml:space="preserve">את השיח הלא פורמלי מההפסקה </w:t>
      </w:r>
      <w:r w:rsidR="001F4328" w:rsidRPr="003B02A6">
        <w:rPr>
          <w:rFonts w:asciiTheme="minorBidi" w:hAnsiTheme="minorBidi"/>
          <w:b/>
          <w:bCs/>
          <w:rtl/>
        </w:rPr>
        <w:t xml:space="preserve">וב' </w:t>
      </w:r>
      <w:r w:rsidR="001F4328" w:rsidRPr="000C3834">
        <w:rPr>
          <w:rFonts w:asciiTheme="minorBidi" w:hAnsiTheme="minorBidi"/>
          <w:rtl/>
        </w:rPr>
        <w:t>את הפרטים החסרים.</w:t>
      </w:r>
    </w:p>
    <w:p w:rsidR="001F4328" w:rsidRPr="000C3834" w:rsidRDefault="001F4328" w:rsidP="0040109D">
      <w:pPr>
        <w:pStyle w:val="a3"/>
        <w:rPr>
          <w:rFonts w:asciiTheme="minorBidi" w:hAnsiTheme="minorBidi"/>
          <w:rtl/>
        </w:rPr>
      </w:pPr>
      <w:r w:rsidRPr="000C3834">
        <w:rPr>
          <w:rFonts w:asciiTheme="minorBidi" w:hAnsiTheme="minorBidi"/>
          <w:rtl/>
        </w:rPr>
        <w:t xml:space="preserve">הפרקליטות והגברת טענו כי מדובר בחיסיון מקורות עיתונאיים וסירבו לגלות. עורכי הדין של קצב אמרו </w:t>
      </w:r>
      <w:r w:rsidR="006F41D1" w:rsidRPr="000C3834">
        <w:rPr>
          <w:rFonts w:asciiTheme="minorBidi" w:hAnsiTheme="minorBidi"/>
          <w:rtl/>
        </w:rPr>
        <w:t xml:space="preserve">שלא מדובר כאן בזהות מקור – כל העולם יודע שזאת א'. אין בעיה עם זהות המקור, אלא פרטים מסוימים שהמקור מסר ונשארים בחיסיון. החיסיון שטוענים לו מסתמך רק על זהות המקור ולא תוכן דבריו. כאן </w:t>
      </w:r>
      <w:r w:rsidR="006F41D1" w:rsidRPr="003B02A6">
        <w:rPr>
          <w:rFonts w:asciiTheme="minorBidi" w:hAnsiTheme="minorBidi"/>
          <w:b/>
          <w:bCs/>
          <w:rtl/>
        </w:rPr>
        <w:t>המרצה אמר שני דברים</w:t>
      </w:r>
      <w:r w:rsidR="006F41D1" w:rsidRPr="000C3834">
        <w:rPr>
          <w:rFonts w:asciiTheme="minorBidi" w:hAnsiTheme="minorBidi"/>
          <w:rtl/>
        </w:rPr>
        <w:t>:</w:t>
      </w:r>
    </w:p>
    <w:p w:rsidR="006F41D1" w:rsidRPr="000C3834" w:rsidRDefault="006F41D1" w:rsidP="00F0618F">
      <w:pPr>
        <w:pStyle w:val="a3"/>
        <w:numPr>
          <w:ilvl w:val="0"/>
          <w:numId w:val="9"/>
        </w:numPr>
        <w:rPr>
          <w:rFonts w:asciiTheme="minorBidi" w:hAnsiTheme="minorBidi"/>
        </w:rPr>
      </w:pPr>
      <w:r w:rsidRPr="000C3834">
        <w:rPr>
          <w:rFonts w:asciiTheme="minorBidi" w:hAnsiTheme="minorBidi"/>
          <w:rtl/>
        </w:rPr>
        <w:t xml:space="preserve">אותו חלק בשיחה שמראש היא הייתה מוכנה שישודר לכל העולם וצונזר רק </w:t>
      </w:r>
      <w:r w:rsidRPr="003B02A6">
        <w:rPr>
          <w:rFonts w:asciiTheme="minorBidi" w:hAnsiTheme="minorBidi"/>
          <w:b/>
          <w:bCs/>
          <w:rtl/>
        </w:rPr>
        <w:t xml:space="preserve">מטעמים </w:t>
      </w:r>
      <w:r w:rsidR="003B02A6" w:rsidRPr="003B02A6">
        <w:rPr>
          <w:rFonts w:asciiTheme="minorBidi" w:hAnsiTheme="minorBidi" w:hint="cs"/>
          <w:b/>
          <w:bCs/>
          <w:rtl/>
        </w:rPr>
        <w:t>פרוצדוראליי</w:t>
      </w:r>
      <w:r w:rsidR="003B02A6" w:rsidRPr="003B02A6">
        <w:rPr>
          <w:rFonts w:asciiTheme="minorBidi" w:hAnsiTheme="minorBidi" w:hint="eastAsia"/>
          <w:b/>
          <w:bCs/>
          <w:rtl/>
        </w:rPr>
        <w:t>ם</w:t>
      </w:r>
      <w:r w:rsidRPr="003B02A6">
        <w:rPr>
          <w:rFonts w:asciiTheme="minorBidi" w:hAnsiTheme="minorBidi"/>
          <w:b/>
          <w:bCs/>
          <w:rtl/>
        </w:rPr>
        <w:t xml:space="preserve"> – באמת צריך למסור</w:t>
      </w:r>
      <w:r w:rsidRPr="000C3834">
        <w:rPr>
          <w:rFonts w:asciiTheme="minorBidi" w:hAnsiTheme="minorBidi"/>
          <w:rtl/>
        </w:rPr>
        <w:t>.</w:t>
      </w:r>
    </w:p>
    <w:p w:rsidR="006F41D1" w:rsidRPr="000C3834" w:rsidRDefault="006F41D1" w:rsidP="00F0618F">
      <w:pPr>
        <w:pStyle w:val="a3"/>
        <w:numPr>
          <w:ilvl w:val="0"/>
          <w:numId w:val="9"/>
        </w:numPr>
        <w:rPr>
          <w:rFonts w:asciiTheme="minorBidi" w:hAnsiTheme="minorBidi"/>
        </w:rPr>
      </w:pPr>
      <w:r w:rsidRPr="000C3834">
        <w:rPr>
          <w:rFonts w:asciiTheme="minorBidi" w:hAnsiTheme="minorBidi"/>
          <w:rtl/>
        </w:rPr>
        <w:t xml:space="preserve">אשר לתכנים האחרים, במיוחד לשיחה שהושמעה בהפסקה שיחה שהגברת לא התכוונה שישודר ברבים. כאן המרצה אמר שהוא מרשה לעצמו </w:t>
      </w:r>
      <w:r w:rsidRPr="003B02A6">
        <w:rPr>
          <w:rFonts w:asciiTheme="minorBidi" w:hAnsiTheme="minorBidi"/>
          <w:b/>
          <w:bCs/>
          <w:rtl/>
        </w:rPr>
        <w:t>להרחיב</w:t>
      </w:r>
      <w:r w:rsidRPr="000C3834">
        <w:rPr>
          <w:rFonts w:asciiTheme="minorBidi" w:hAnsiTheme="minorBidi"/>
          <w:rtl/>
        </w:rPr>
        <w:t xml:space="preserve"> במידה מסוימת את חסיון המקורות העיתונאיים </w:t>
      </w:r>
      <w:r w:rsidRPr="003B02A6">
        <w:rPr>
          <w:rFonts w:asciiTheme="minorBidi" w:hAnsiTheme="minorBidi"/>
          <w:b/>
          <w:bCs/>
          <w:rtl/>
        </w:rPr>
        <w:t>גם על פרטים שמסר המקור שהם כשלעצמם לא מזהים את המקור אבל הם נמסרו על סמך הבטחה שלא יגולו לכל העולם</w:t>
      </w:r>
      <w:r w:rsidRPr="000C3834">
        <w:rPr>
          <w:rFonts w:asciiTheme="minorBidi" w:hAnsiTheme="minorBidi"/>
          <w:rtl/>
        </w:rPr>
        <w:t>.</w:t>
      </w:r>
      <w:r w:rsidR="000A2F3F" w:rsidRPr="000C3834">
        <w:rPr>
          <w:rFonts w:asciiTheme="minorBidi" w:hAnsiTheme="minorBidi"/>
          <w:rtl/>
        </w:rPr>
        <w:t xml:space="preserve"> מדובר באותו ה</w:t>
      </w:r>
      <w:r w:rsidR="003B02A6">
        <w:rPr>
          <w:rFonts w:asciiTheme="minorBidi" w:hAnsiTheme="minorBidi"/>
          <w:rtl/>
        </w:rPr>
        <w:t xml:space="preserve">יגיון כמו ברק בציטרין – בלי זה </w:t>
      </w:r>
      <w:r w:rsidR="003B02A6">
        <w:rPr>
          <w:rFonts w:asciiTheme="minorBidi" w:hAnsiTheme="minorBidi" w:hint="cs"/>
          <w:rtl/>
        </w:rPr>
        <w:t>ה</w:t>
      </w:r>
      <w:r w:rsidR="000A2F3F" w:rsidRPr="000C3834">
        <w:rPr>
          <w:rFonts w:asciiTheme="minorBidi" w:hAnsiTheme="minorBidi"/>
          <w:rtl/>
        </w:rPr>
        <w:t>עיתונות לא תתקיים, אף אחד לא ימסור מידע.</w:t>
      </w:r>
    </w:p>
    <w:p w:rsidR="000A2F3F" w:rsidRPr="000C3834" w:rsidRDefault="000A2F3F" w:rsidP="000A2F3F">
      <w:pPr>
        <w:pStyle w:val="a3"/>
        <w:rPr>
          <w:rFonts w:asciiTheme="minorBidi" w:hAnsiTheme="minorBidi"/>
          <w:rtl/>
        </w:rPr>
      </w:pPr>
    </w:p>
    <w:p w:rsidR="000A2F3F" w:rsidRPr="000C3834" w:rsidRDefault="00E0783D" w:rsidP="003B02A6">
      <w:pPr>
        <w:pStyle w:val="a3"/>
        <w:jc w:val="center"/>
        <w:outlineLvl w:val="0"/>
        <w:rPr>
          <w:rFonts w:asciiTheme="minorBidi" w:hAnsiTheme="minorBidi"/>
          <w:rtl/>
        </w:rPr>
      </w:pPr>
      <w:bookmarkStart w:id="21" w:name="_Toc12839093"/>
      <w:r w:rsidRPr="003B02A6">
        <w:rPr>
          <w:rFonts w:asciiTheme="minorBidi" w:hAnsiTheme="minorBidi"/>
          <w:b/>
          <w:bCs/>
          <w:highlight w:val="green"/>
          <w:u w:val="single"/>
          <w:rtl/>
        </w:rPr>
        <w:t>ראיות עדות מפי שמועה</w:t>
      </w:r>
      <w:bookmarkEnd w:id="21"/>
    </w:p>
    <w:p w:rsidR="00E0783D" w:rsidRPr="000C3834" w:rsidRDefault="006B3DBD" w:rsidP="001C4A79">
      <w:pPr>
        <w:pStyle w:val="a3"/>
        <w:outlineLvl w:val="1"/>
        <w:rPr>
          <w:rFonts w:asciiTheme="minorBidi" w:hAnsiTheme="minorBidi"/>
          <w:rtl/>
        </w:rPr>
      </w:pPr>
      <w:bookmarkStart w:id="22" w:name="_Toc12839094"/>
      <w:r w:rsidRPr="001C4A79">
        <w:rPr>
          <w:rFonts w:asciiTheme="minorBidi" w:hAnsiTheme="minorBidi"/>
          <w:b/>
          <w:bCs/>
          <w:highlight w:val="yellow"/>
          <w:rtl/>
        </w:rPr>
        <w:t>הגדרת עדות מפי השמועה</w:t>
      </w:r>
      <w:r w:rsidRPr="000C3834">
        <w:rPr>
          <w:rFonts w:asciiTheme="minorBidi" w:hAnsiTheme="minorBidi"/>
          <w:rtl/>
        </w:rPr>
        <w:t xml:space="preserve"> - </w:t>
      </w:r>
      <w:r w:rsidRPr="00BB0BA0">
        <w:rPr>
          <w:rFonts w:asciiTheme="minorBidi" w:hAnsiTheme="minorBidi"/>
          <w:i/>
          <w:iCs/>
          <w:rtl/>
        </w:rPr>
        <w:t>עדות על הצהרה שניתנה מחוץ לבית המשפט בכתב בע"פ או בהתנהגות בדבר עובדה כשהעדות מובאת לבית המשפט במגמה להוכיח את אמיתות ההצהרה (העובדה).</w:t>
      </w:r>
      <w:r w:rsidRPr="000C3834">
        <w:rPr>
          <w:rFonts w:asciiTheme="minorBidi" w:hAnsiTheme="minorBidi"/>
          <w:rtl/>
        </w:rPr>
        <w:t xml:space="preserve"> למעשה, </w:t>
      </w:r>
      <w:r w:rsidRPr="00BB0BA0">
        <w:rPr>
          <w:rFonts w:asciiTheme="minorBidi" w:hAnsiTheme="minorBidi"/>
          <w:b/>
          <w:bCs/>
          <w:rtl/>
        </w:rPr>
        <w:t>מדובר בעדות</w:t>
      </w:r>
      <w:r w:rsidRPr="000C3834">
        <w:rPr>
          <w:rFonts w:asciiTheme="minorBidi" w:hAnsiTheme="minorBidi"/>
          <w:b/>
          <w:bCs/>
          <w:rtl/>
        </w:rPr>
        <w:t xml:space="preserve"> על הצהרה מחוץ לביהמ"ש</w:t>
      </w:r>
      <w:r w:rsidRPr="000C3834">
        <w:rPr>
          <w:rFonts w:asciiTheme="minorBidi" w:hAnsiTheme="minorBidi"/>
          <w:rtl/>
        </w:rPr>
        <w:t>. נניח שאדם מצהיר בהתנהגות על ידי זה שהוא מסמן שהוא כרת למישהו את הצוואר – זה הצהרה בהתנהגות. זה יכול להיות גם פעולה של בריחה מהזירה. עדות של הצהרה שנתנה מחוץ לביהמ"ש בכתב, בהתנהגות או בע"פ הופכת לעדות מפי שמועה. אם ראיתי את שמעון בורח ושמעתי קולות "תפסו את הגנב", יש לנו הצהרה על מראה עיניים ושמיעת אוזניים. ראובן הוא המצהיר. אם מביאים את ראובן לביהמ"ש להעיד על מה שהוא ראה ושמע, יכולות להיות 2 מטרות לעדות זו:</w:t>
      </w:r>
      <w:bookmarkEnd w:id="22"/>
    </w:p>
    <w:p w:rsidR="006B3DBD" w:rsidRPr="000C3834" w:rsidRDefault="006B3DBD" w:rsidP="00F0618F">
      <w:pPr>
        <w:pStyle w:val="a3"/>
        <w:numPr>
          <w:ilvl w:val="0"/>
          <w:numId w:val="10"/>
        </w:numPr>
        <w:rPr>
          <w:rFonts w:asciiTheme="minorBidi" w:hAnsiTheme="minorBidi"/>
        </w:rPr>
      </w:pPr>
      <w:r w:rsidRPr="00BB0BA0">
        <w:rPr>
          <w:rFonts w:asciiTheme="minorBidi" w:hAnsiTheme="minorBidi"/>
          <w:b/>
          <w:bCs/>
          <w:rtl/>
        </w:rPr>
        <w:t>להעיד את ראובן על מה שעיניו ראו ואוזניו שמעו</w:t>
      </w:r>
      <w:r w:rsidRPr="000C3834">
        <w:rPr>
          <w:rFonts w:asciiTheme="minorBidi" w:hAnsiTheme="minorBidi"/>
          <w:rtl/>
        </w:rPr>
        <w:t xml:space="preserve"> – מדובר בעדות מקור ראשון שהיא כשרה לחלוטין.</w:t>
      </w:r>
    </w:p>
    <w:p w:rsidR="006B3DBD" w:rsidRPr="000C3834" w:rsidRDefault="006B3DBD" w:rsidP="00F0618F">
      <w:pPr>
        <w:pStyle w:val="a3"/>
        <w:numPr>
          <w:ilvl w:val="0"/>
          <w:numId w:val="10"/>
        </w:numPr>
        <w:rPr>
          <w:rFonts w:asciiTheme="minorBidi" w:hAnsiTheme="minorBidi"/>
        </w:rPr>
      </w:pPr>
      <w:r w:rsidRPr="000C3834">
        <w:rPr>
          <w:rFonts w:asciiTheme="minorBidi" w:hAnsiTheme="minorBidi"/>
          <w:rtl/>
        </w:rPr>
        <w:t xml:space="preserve">אם רוצים להשתמש בהצהרה של ראובן כדי להוכיח ששמעון הוא הגנב, עם זה </w:t>
      </w:r>
      <w:r w:rsidRPr="00BB0BA0">
        <w:rPr>
          <w:rFonts w:asciiTheme="minorBidi" w:hAnsiTheme="minorBidi"/>
          <w:b/>
          <w:bCs/>
          <w:rtl/>
        </w:rPr>
        <w:t>יש בעיה</w:t>
      </w:r>
      <w:r w:rsidRPr="000C3834">
        <w:rPr>
          <w:rFonts w:asciiTheme="minorBidi" w:hAnsiTheme="minorBidi"/>
          <w:rtl/>
        </w:rPr>
        <w:t xml:space="preserve"> </w:t>
      </w:r>
      <w:r w:rsidRPr="00BB0BA0">
        <w:rPr>
          <w:rFonts w:asciiTheme="minorBidi" w:hAnsiTheme="minorBidi"/>
          <w:b/>
          <w:bCs/>
          <w:rtl/>
        </w:rPr>
        <w:t>כיוון שלא מדובר כאן בעדות מקורית</w:t>
      </w:r>
      <w:r w:rsidRPr="000C3834">
        <w:rPr>
          <w:rFonts w:asciiTheme="minorBidi" w:hAnsiTheme="minorBidi"/>
          <w:rtl/>
        </w:rPr>
        <w:t>, אלא מדובר ב2 ראיות נסיבתיות שאינן ראיות שיכולות להוכיח את אמיתות ההצהרה.</w:t>
      </w:r>
    </w:p>
    <w:p w:rsidR="006B3DBD" w:rsidRPr="000C3834" w:rsidRDefault="006B3DBD" w:rsidP="00BB0BA0">
      <w:pPr>
        <w:pStyle w:val="a3"/>
        <w:rPr>
          <w:rFonts w:asciiTheme="minorBidi" w:hAnsiTheme="minorBidi"/>
          <w:rtl/>
        </w:rPr>
      </w:pPr>
      <w:r w:rsidRPr="000C3834">
        <w:rPr>
          <w:rFonts w:asciiTheme="minorBidi" w:hAnsiTheme="minorBidi"/>
          <w:rtl/>
        </w:rPr>
        <w:t xml:space="preserve">יש כאן </w:t>
      </w:r>
      <w:r w:rsidRPr="00BB0BA0">
        <w:rPr>
          <w:rFonts w:asciiTheme="minorBidi" w:hAnsiTheme="minorBidi"/>
          <w:b/>
          <w:bCs/>
          <w:rtl/>
        </w:rPr>
        <w:t>2 הצהרות</w:t>
      </w:r>
      <w:r w:rsidRPr="000C3834">
        <w:rPr>
          <w:rFonts w:asciiTheme="minorBidi" w:hAnsiTheme="minorBidi"/>
          <w:rtl/>
        </w:rPr>
        <w:t xml:space="preserve"> – </w:t>
      </w:r>
      <w:r w:rsidRPr="00BB0BA0">
        <w:rPr>
          <w:rFonts w:asciiTheme="minorBidi" w:hAnsiTheme="minorBidi"/>
          <w:b/>
          <w:bCs/>
          <w:rtl/>
        </w:rPr>
        <w:t>עצם הבריחה</w:t>
      </w:r>
      <w:r w:rsidRPr="000C3834">
        <w:rPr>
          <w:rFonts w:asciiTheme="minorBidi" w:hAnsiTheme="minorBidi"/>
          <w:rtl/>
        </w:rPr>
        <w:t xml:space="preserve"> של שמעון שראובן מעיד עליה – היא עדות מפי השמועה, כי הוא מעיד על הבריחה ולא על פעולת הגניבה. הוא מעיד על </w:t>
      </w:r>
      <w:r w:rsidRPr="00BB0BA0">
        <w:rPr>
          <w:rFonts w:asciiTheme="minorBidi" w:hAnsiTheme="minorBidi"/>
          <w:b/>
          <w:bCs/>
          <w:rtl/>
        </w:rPr>
        <w:t>הצהרה של מישהו אחר</w:t>
      </w:r>
      <w:r w:rsidRPr="000C3834">
        <w:rPr>
          <w:rFonts w:asciiTheme="minorBidi" w:hAnsiTheme="minorBidi"/>
          <w:rtl/>
        </w:rPr>
        <w:t xml:space="preserve"> – הצהרה דרך ההתנהגות. אם שמעון היה מצהיר באוזניו על עבירה שביצע, אין בעיה, זה עדות ישירה. אבל אם ארצה להרשיע את שמעון לפי מה שראובן אומר שאמר – זה עדות בלתי קבילה. </w:t>
      </w:r>
      <w:r w:rsidRPr="00BB0BA0">
        <w:rPr>
          <w:rFonts w:asciiTheme="minorBidi" w:hAnsiTheme="minorBidi"/>
          <w:b/>
          <w:bCs/>
          <w:rtl/>
        </w:rPr>
        <w:t>העדות של ראובן קבילה כדי להוכיח שהוא ראה/שמע משהו, אבל לא קבילה כדי להוכיח את אמיתות תוכנה של העובדה הכלולה בהצהרה.</w:t>
      </w:r>
      <w:r w:rsidR="0050745C" w:rsidRPr="00BB0BA0">
        <w:rPr>
          <w:rFonts w:asciiTheme="minorBidi" w:hAnsiTheme="minorBidi"/>
          <w:b/>
          <w:bCs/>
          <w:rtl/>
        </w:rPr>
        <w:t xml:space="preserve"> </w:t>
      </w:r>
      <w:r w:rsidR="0050745C" w:rsidRPr="000C3834">
        <w:rPr>
          <w:rFonts w:asciiTheme="minorBidi" w:hAnsiTheme="minorBidi"/>
          <w:rtl/>
        </w:rPr>
        <w:t>אם ראוב</w:t>
      </w:r>
      <w:r w:rsidR="00BB0BA0">
        <w:rPr>
          <w:rFonts w:asciiTheme="minorBidi" w:hAnsiTheme="minorBidi"/>
          <w:rtl/>
        </w:rPr>
        <w:t xml:space="preserve">ן היה שומע ממישהו שהוא התוודה </w:t>
      </w:r>
      <w:r w:rsidR="00BB0BA0">
        <w:rPr>
          <w:rFonts w:asciiTheme="minorBidi" w:hAnsiTheme="minorBidi" w:hint="cs"/>
          <w:rtl/>
        </w:rPr>
        <w:t xml:space="preserve">אז </w:t>
      </w:r>
      <w:r w:rsidR="00BB0BA0">
        <w:rPr>
          <w:rFonts w:asciiTheme="minorBidi" w:hAnsiTheme="minorBidi"/>
          <w:rtl/>
        </w:rPr>
        <w:t>ברור שזה עדות שמועה.</w:t>
      </w:r>
      <w:r w:rsidR="00BB0BA0">
        <w:rPr>
          <w:rFonts w:asciiTheme="minorBidi" w:hAnsiTheme="minorBidi" w:hint="cs"/>
          <w:rtl/>
        </w:rPr>
        <w:t xml:space="preserve"> </w:t>
      </w:r>
      <w:r w:rsidR="0050745C" w:rsidRPr="00BB0BA0">
        <w:rPr>
          <w:rFonts w:asciiTheme="minorBidi" w:hAnsiTheme="minorBidi"/>
          <w:b/>
          <w:bCs/>
          <w:rtl/>
        </w:rPr>
        <w:t>עם זאת</w:t>
      </w:r>
      <w:r w:rsidR="0050745C" w:rsidRPr="000C3834">
        <w:rPr>
          <w:rFonts w:asciiTheme="minorBidi" w:hAnsiTheme="minorBidi"/>
          <w:rtl/>
        </w:rPr>
        <w:t>, למרות שזה לא יהיה קביל (ההתוודות או שמיעת הקריאות) זה יכול לחזק – זה יכול להסביר התנהגויות. הדברים בעיקרון לא קבילים ולא יכולים להתקבל, ואז לשמש כסיוע או כחיזוק. הדברים יכולים לשמש ראיה רק לשם כך שהם נשמעו על ידי מי ששמע, ולא כראיה נגד הצד.</w:t>
      </w:r>
    </w:p>
    <w:p w:rsidR="00D430D6" w:rsidRPr="000C3834" w:rsidRDefault="00D430D6" w:rsidP="0050745C">
      <w:pPr>
        <w:pStyle w:val="a3"/>
        <w:rPr>
          <w:rFonts w:asciiTheme="minorBidi" w:hAnsiTheme="minorBidi"/>
          <w:rtl/>
        </w:rPr>
      </w:pPr>
    </w:p>
    <w:p w:rsidR="00D430D6" w:rsidRPr="000C3834" w:rsidRDefault="00D430D6" w:rsidP="00D430D6">
      <w:pPr>
        <w:pStyle w:val="a3"/>
        <w:jc w:val="right"/>
        <w:rPr>
          <w:rFonts w:asciiTheme="minorBidi" w:hAnsiTheme="minorBidi"/>
          <w:rtl/>
        </w:rPr>
      </w:pPr>
      <w:r w:rsidRPr="000C3834">
        <w:rPr>
          <w:rFonts w:asciiTheme="minorBidi" w:hAnsiTheme="minorBidi"/>
          <w:rtl/>
        </w:rPr>
        <w:t>05.05.19</w:t>
      </w:r>
    </w:p>
    <w:p w:rsidR="00D430D6" w:rsidRPr="000C3834" w:rsidRDefault="009C0A40" w:rsidP="00D430D6">
      <w:pPr>
        <w:pStyle w:val="a3"/>
        <w:jc w:val="center"/>
        <w:rPr>
          <w:rFonts w:asciiTheme="minorBidi" w:hAnsiTheme="minorBidi"/>
          <w:rtl/>
        </w:rPr>
      </w:pPr>
      <w:r w:rsidRPr="000C3834">
        <w:rPr>
          <w:rFonts w:asciiTheme="minorBidi" w:hAnsiTheme="minorBidi"/>
          <w:b/>
          <w:bCs/>
          <w:u w:val="single"/>
          <w:rtl/>
        </w:rPr>
        <w:t>שיעור 6 – המשך עדות מפי השמועה (וחריגיה מן החוק והפסיקה)</w:t>
      </w:r>
    </w:p>
    <w:p w:rsidR="00AE1704" w:rsidRPr="000C3834" w:rsidRDefault="00AE1704" w:rsidP="001C4A79">
      <w:pPr>
        <w:pStyle w:val="a3"/>
        <w:rPr>
          <w:rFonts w:asciiTheme="minorBidi" w:hAnsiTheme="minorBidi"/>
          <w:rtl/>
        </w:rPr>
      </w:pPr>
      <w:r w:rsidRPr="001C4A79">
        <w:rPr>
          <w:rFonts w:asciiTheme="minorBidi" w:hAnsiTheme="minorBidi"/>
          <w:b/>
          <w:bCs/>
          <w:rtl/>
        </w:rPr>
        <w:t>עדות מפי השמועה בשפה עממית</w:t>
      </w:r>
      <w:r w:rsidRPr="000C3834">
        <w:rPr>
          <w:rFonts w:asciiTheme="minorBidi" w:hAnsiTheme="minorBidi"/>
          <w:rtl/>
        </w:rPr>
        <w:t xml:space="preserve">: עדות שנקלטה בחושיו של אחר והגיעה לידיעת העד. כלומר, העד לא קלט את תוכן העדות בעצמו (באמצעות חושיו) אלא הוא שמע מפי אחר על מה שאחר קלט בחושיו, ולכן עדות המקור שנמסרת על ידי אדם אחר היא עדות מפי השמועה. עדות זו </w:t>
      </w:r>
      <w:r w:rsidRPr="001C4A79">
        <w:rPr>
          <w:rFonts w:asciiTheme="minorBidi" w:hAnsiTheme="minorBidi"/>
          <w:b/>
          <w:bCs/>
          <w:rtl/>
        </w:rPr>
        <w:t>פסולה לראיה לאמיתות תוכנה אבל לא לעצם מסירת הדברים</w:t>
      </w:r>
      <w:r w:rsidR="001C4A79">
        <w:rPr>
          <w:rFonts w:asciiTheme="minorBidi" w:hAnsiTheme="minorBidi"/>
          <w:rtl/>
        </w:rPr>
        <w:t>.</w:t>
      </w:r>
    </w:p>
    <w:p w:rsidR="00AE1704" w:rsidRPr="000C3834" w:rsidRDefault="00AE1704" w:rsidP="00AE1704">
      <w:pPr>
        <w:pStyle w:val="a3"/>
        <w:rPr>
          <w:rFonts w:asciiTheme="minorBidi" w:hAnsiTheme="minorBidi"/>
          <w:rtl/>
        </w:rPr>
      </w:pPr>
      <w:r w:rsidRPr="001C4A79">
        <w:rPr>
          <w:rFonts w:asciiTheme="minorBidi" w:hAnsiTheme="minorBidi"/>
          <w:b/>
          <w:bCs/>
          <w:rtl/>
        </w:rPr>
        <w:t>למה כן נרצה אולי להשתמש בעדות מפי שמועה?</w:t>
      </w:r>
      <w:r w:rsidRPr="000C3834">
        <w:rPr>
          <w:rFonts w:asciiTheme="minorBidi" w:hAnsiTheme="minorBidi"/>
          <w:rtl/>
        </w:rPr>
        <w:t xml:space="preserve"> אולי זה הסבר למה שאדם עשה על בסיס של מה שהוא עשה. הדברים אינם קבילים מבחינת התוכן אבל הם יכולים להבהיר נסיבות</w:t>
      </w:r>
      <w:r w:rsidR="001C4A79">
        <w:rPr>
          <w:rFonts w:asciiTheme="minorBidi" w:hAnsiTheme="minorBidi" w:hint="cs"/>
          <w:rtl/>
        </w:rPr>
        <w:t>.</w:t>
      </w:r>
    </w:p>
    <w:p w:rsidR="00AE1704" w:rsidRPr="000C3834" w:rsidRDefault="00AE1704" w:rsidP="00AE1704">
      <w:pPr>
        <w:pStyle w:val="a3"/>
        <w:rPr>
          <w:rFonts w:asciiTheme="minorBidi" w:hAnsiTheme="minorBidi"/>
          <w:rtl/>
        </w:rPr>
      </w:pPr>
      <w:r w:rsidRPr="000C3834">
        <w:rPr>
          <w:rFonts w:asciiTheme="minorBidi" w:hAnsiTheme="minorBidi"/>
          <w:rtl/>
        </w:rPr>
        <w:t>זה יכול להיות כלי בידי גורמי משפטרה וחוקרים פרטיי</w:t>
      </w:r>
      <w:r w:rsidR="001C4A79">
        <w:rPr>
          <w:rFonts w:asciiTheme="minorBidi" w:hAnsiTheme="minorBidi"/>
          <w:rtl/>
        </w:rPr>
        <w:t>ם כדי לתת להם כיווני חקירה מסוי</w:t>
      </w:r>
      <w:r w:rsidRPr="000C3834">
        <w:rPr>
          <w:rFonts w:asciiTheme="minorBidi" w:hAnsiTheme="minorBidi"/>
          <w:rtl/>
        </w:rPr>
        <w:t>מים</w:t>
      </w:r>
    </w:p>
    <w:p w:rsidR="00AE1704" w:rsidRPr="000C3834" w:rsidRDefault="00AE1704" w:rsidP="00AE1704">
      <w:pPr>
        <w:pStyle w:val="a3"/>
        <w:rPr>
          <w:rFonts w:asciiTheme="minorBidi" w:hAnsiTheme="minorBidi"/>
          <w:rtl/>
        </w:rPr>
      </w:pPr>
    </w:p>
    <w:p w:rsidR="001C4A79" w:rsidRDefault="00AE1704" w:rsidP="00AE1704">
      <w:pPr>
        <w:pStyle w:val="a3"/>
        <w:rPr>
          <w:rFonts w:asciiTheme="minorBidi" w:hAnsiTheme="minorBidi"/>
          <w:rtl/>
        </w:rPr>
      </w:pPr>
      <w:r w:rsidRPr="000C3834">
        <w:rPr>
          <w:rFonts w:asciiTheme="minorBidi" w:hAnsiTheme="minorBidi"/>
          <w:rtl/>
        </w:rPr>
        <w:t>יש הרבה חריגים לכלל הפ</w:t>
      </w:r>
      <w:r w:rsidR="001C4A79">
        <w:rPr>
          <w:rFonts w:asciiTheme="minorBidi" w:hAnsiTheme="minorBidi" w:hint="cs"/>
          <w:rtl/>
        </w:rPr>
        <w:t>ו</w:t>
      </w:r>
      <w:r w:rsidRPr="000C3834">
        <w:rPr>
          <w:rFonts w:asciiTheme="minorBidi" w:hAnsiTheme="minorBidi"/>
          <w:rtl/>
        </w:rPr>
        <w:t>סל עדות מפי השמועה, אבל אנו נעסוק רק במעט מהם</w:t>
      </w:r>
      <w:r w:rsidR="001C4A79">
        <w:rPr>
          <w:rFonts w:asciiTheme="minorBidi" w:hAnsiTheme="minorBidi" w:hint="cs"/>
          <w:rtl/>
        </w:rPr>
        <w:t>:</w:t>
      </w:r>
    </w:p>
    <w:p w:rsidR="00AE1704" w:rsidRPr="001C4A79" w:rsidRDefault="00AE1704" w:rsidP="001C4A79">
      <w:pPr>
        <w:pStyle w:val="a3"/>
        <w:outlineLvl w:val="1"/>
        <w:rPr>
          <w:rFonts w:asciiTheme="minorBidi" w:hAnsiTheme="minorBidi"/>
          <w:b/>
          <w:bCs/>
          <w:rtl/>
        </w:rPr>
      </w:pPr>
      <w:bookmarkStart w:id="23" w:name="_Toc12839095"/>
      <w:r w:rsidRPr="001C4A79">
        <w:rPr>
          <w:rFonts w:asciiTheme="minorBidi" w:hAnsiTheme="minorBidi"/>
          <w:b/>
          <w:bCs/>
          <w:highlight w:val="yellow"/>
          <w:rtl/>
        </w:rPr>
        <w:t>חריגי ההלכה הפסוקה</w:t>
      </w:r>
      <w:r w:rsidR="001C4A79" w:rsidRPr="001C4A79">
        <w:rPr>
          <w:rFonts w:asciiTheme="minorBidi" w:hAnsiTheme="minorBidi" w:hint="cs"/>
          <w:b/>
          <w:bCs/>
          <w:highlight w:val="yellow"/>
          <w:rtl/>
        </w:rPr>
        <w:t xml:space="preserve"> של עדות מפי שמועה:</w:t>
      </w:r>
      <w:bookmarkEnd w:id="23"/>
    </w:p>
    <w:p w:rsidR="00AE1704" w:rsidRPr="001C4A79" w:rsidRDefault="00AE1704" w:rsidP="00F0618F">
      <w:pPr>
        <w:pStyle w:val="a3"/>
        <w:numPr>
          <w:ilvl w:val="0"/>
          <w:numId w:val="11"/>
        </w:numPr>
        <w:ind w:left="360"/>
        <w:rPr>
          <w:rFonts w:asciiTheme="minorBidi" w:hAnsiTheme="minorBidi"/>
          <w:b/>
          <w:bCs/>
        </w:rPr>
      </w:pPr>
      <w:r w:rsidRPr="001C4A79">
        <w:rPr>
          <w:rFonts w:asciiTheme="minorBidi" w:hAnsiTheme="minorBidi"/>
          <w:b/>
          <w:bCs/>
          <w:highlight w:val="cyan"/>
          <w:rtl/>
        </w:rPr>
        <w:t>אמרות נפטרים</w:t>
      </w:r>
      <w:r w:rsidR="001C4A79" w:rsidRPr="001C4A79">
        <w:rPr>
          <w:rFonts w:asciiTheme="minorBidi" w:hAnsiTheme="minorBidi" w:hint="cs"/>
          <w:b/>
          <w:bCs/>
          <w:highlight w:val="cyan"/>
          <w:rtl/>
        </w:rPr>
        <w:t>:</w:t>
      </w:r>
    </w:p>
    <w:p w:rsidR="00AE1704" w:rsidRPr="001C4A79" w:rsidRDefault="00AE1704" w:rsidP="00F0618F">
      <w:pPr>
        <w:pStyle w:val="a3"/>
        <w:numPr>
          <w:ilvl w:val="0"/>
          <w:numId w:val="12"/>
        </w:numPr>
        <w:ind w:left="720"/>
        <w:rPr>
          <w:rFonts w:asciiTheme="minorBidi" w:hAnsiTheme="minorBidi"/>
          <w:rtl/>
        </w:rPr>
      </w:pPr>
      <w:r w:rsidRPr="001C4A79">
        <w:rPr>
          <w:rFonts w:asciiTheme="minorBidi" w:hAnsiTheme="minorBidi"/>
          <w:b/>
          <w:bCs/>
          <w:rtl/>
        </w:rPr>
        <w:t>אמר נפטר בעת מילוי תפקידו</w:t>
      </w:r>
      <w:r w:rsidR="001C4A79">
        <w:rPr>
          <w:rFonts w:asciiTheme="minorBidi" w:hAnsiTheme="minorBidi"/>
          <w:rtl/>
        </w:rPr>
        <w:t xml:space="preserve"> </w:t>
      </w:r>
      <w:r w:rsidR="001C4A79">
        <w:rPr>
          <w:rFonts w:asciiTheme="minorBidi" w:hAnsiTheme="minorBidi" w:hint="cs"/>
          <w:rtl/>
        </w:rPr>
        <w:t>-</w:t>
      </w:r>
      <w:r w:rsidRPr="000C3834">
        <w:rPr>
          <w:rFonts w:asciiTheme="minorBidi" w:hAnsiTheme="minorBidi"/>
          <w:rtl/>
        </w:rPr>
        <w:t xml:space="preserve"> כשל לו</w:t>
      </w:r>
      <w:r w:rsidR="001C4A79">
        <w:rPr>
          <w:rFonts w:asciiTheme="minorBidi" w:hAnsiTheme="minorBidi"/>
          <w:rtl/>
        </w:rPr>
        <w:t>גי בעיני המרצה כי הנפטר לא ממלא</w:t>
      </w:r>
      <w:r w:rsidR="001C4A79">
        <w:rPr>
          <w:rFonts w:asciiTheme="minorBidi" w:hAnsiTheme="minorBidi" w:hint="cs"/>
          <w:rtl/>
        </w:rPr>
        <w:t xml:space="preserve"> </w:t>
      </w:r>
      <w:r w:rsidR="001C4A79">
        <w:rPr>
          <w:rFonts w:asciiTheme="minorBidi" w:hAnsiTheme="minorBidi"/>
          <w:rtl/>
        </w:rPr>
        <w:t>תפקיד/מדבר. הכוונה היא לא</w:t>
      </w:r>
      <w:r w:rsidRPr="000C3834">
        <w:rPr>
          <w:rFonts w:asciiTheme="minorBidi" w:hAnsiTheme="minorBidi"/>
          <w:rtl/>
        </w:rPr>
        <w:t>מרה שהשמיע אדם בעת מילוי תפקידו ואז נפטר. אפשר לומר</w:t>
      </w:r>
      <w:r w:rsidR="001C4A79">
        <w:rPr>
          <w:rFonts w:asciiTheme="minorBidi" w:hAnsiTheme="minorBidi" w:hint="cs"/>
          <w:rtl/>
        </w:rPr>
        <w:t xml:space="preserve"> </w:t>
      </w:r>
      <w:r w:rsidR="001C4A79">
        <w:rPr>
          <w:rFonts w:asciiTheme="minorBidi" w:hAnsiTheme="minorBidi"/>
          <w:rtl/>
        </w:rPr>
        <w:t>שאמ</w:t>
      </w:r>
      <w:r w:rsidRPr="000C3834">
        <w:rPr>
          <w:rFonts w:asciiTheme="minorBidi" w:hAnsiTheme="minorBidi"/>
          <w:rtl/>
        </w:rPr>
        <w:t xml:space="preserve">רת/הצהרת אדם בעת מילוי תפקידו שלא ניתן להביא מפני שהוא נפטר, יכולה להתקבל גם כראייה לאמינות/נכונות התוכן שלה. </w:t>
      </w:r>
      <w:r w:rsidRPr="001C4A79">
        <w:rPr>
          <w:rFonts w:asciiTheme="minorBidi" w:hAnsiTheme="minorBidi"/>
          <w:b/>
          <w:bCs/>
          <w:rtl/>
        </w:rPr>
        <w:t>לדוגמא</w:t>
      </w:r>
      <w:r w:rsidRPr="001C4A79">
        <w:rPr>
          <w:rFonts w:asciiTheme="minorBidi" w:hAnsiTheme="minorBidi"/>
          <w:rtl/>
        </w:rPr>
        <w:t xml:space="preserve">, אם אדם משמש כשומר לחניון והוא רושם את מספרי הרכב. אותו אדם נפטר ומתעוררת טענה במסגרת משפט שפלוני שעובד/מבקר תדירות בבניין המשרדים היה/לא היה ביום מסוים. מבקשים את </w:t>
      </w:r>
      <w:r w:rsidRPr="001C4A79">
        <w:rPr>
          <w:rFonts w:asciiTheme="minorBidi" w:hAnsiTheme="minorBidi"/>
          <w:b/>
          <w:bCs/>
          <w:rtl/>
        </w:rPr>
        <w:t>רשימותיו של הנפטר</w:t>
      </w:r>
      <w:r w:rsidRPr="001C4A79">
        <w:rPr>
          <w:rFonts w:asciiTheme="minorBidi" w:hAnsiTheme="minorBidi"/>
          <w:rtl/>
        </w:rPr>
        <w:t xml:space="preserve"> כדי לבדוק את הטענה. הרשימה מגלה האם האדם נכנס או לא נכנס לחניון באותו יום. רשימה זו היא </w:t>
      </w:r>
      <w:r w:rsidRPr="001C4A79">
        <w:rPr>
          <w:rFonts w:asciiTheme="minorBidi" w:hAnsiTheme="minorBidi"/>
          <w:b/>
          <w:bCs/>
          <w:rtl/>
        </w:rPr>
        <w:t>הצהרה בכתב ולא בעל פה</w:t>
      </w:r>
      <w:r w:rsidRPr="001C4A79">
        <w:rPr>
          <w:rFonts w:asciiTheme="minorBidi" w:hAnsiTheme="minorBidi"/>
          <w:rtl/>
        </w:rPr>
        <w:t>, והצהרה זו כחריג יכולה להתקבל כראיה וגם להוכיח את השאלה האם האיש נכנס לחניון או לא.</w:t>
      </w:r>
    </w:p>
    <w:p w:rsidR="00AE1704" w:rsidRPr="000C3834" w:rsidRDefault="00AE1704" w:rsidP="001C4A79">
      <w:pPr>
        <w:pStyle w:val="a3"/>
        <w:ind w:left="720"/>
        <w:rPr>
          <w:rFonts w:asciiTheme="minorBidi" w:hAnsiTheme="minorBidi"/>
          <w:rtl/>
        </w:rPr>
      </w:pPr>
    </w:p>
    <w:p w:rsidR="00AE1704" w:rsidRPr="000C3834" w:rsidRDefault="00AE1704" w:rsidP="00F0618F">
      <w:pPr>
        <w:pStyle w:val="a3"/>
        <w:numPr>
          <w:ilvl w:val="0"/>
          <w:numId w:val="12"/>
        </w:numPr>
        <w:ind w:left="720"/>
        <w:rPr>
          <w:rFonts w:asciiTheme="minorBidi" w:hAnsiTheme="minorBidi"/>
        </w:rPr>
      </w:pPr>
      <w:r w:rsidRPr="001C4A79">
        <w:rPr>
          <w:rFonts w:asciiTheme="minorBidi" w:hAnsiTheme="minorBidi"/>
          <w:b/>
          <w:bCs/>
          <w:rtl/>
        </w:rPr>
        <w:t>אמרת נפטר בניגוד לאינטרס רכושי שלו</w:t>
      </w:r>
      <w:r w:rsidRPr="000C3834">
        <w:rPr>
          <w:rFonts w:asciiTheme="minorBidi" w:hAnsiTheme="minorBidi"/>
          <w:rtl/>
        </w:rPr>
        <w:t>. (</w:t>
      </w:r>
      <w:r w:rsidRPr="001C4A79">
        <w:rPr>
          <w:rFonts w:asciiTheme="minorBidi" w:hAnsiTheme="minorBidi"/>
          <w:b/>
          <w:bCs/>
          <w:highlight w:val="magenta"/>
          <w:rtl/>
        </w:rPr>
        <w:t>פס"ד ביידר נ' לוי</w:t>
      </w:r>
      <w:r w:rsidRPr="000C3834">
        <w:rPr>
          <w:rFonts w:asciiTheme="minorBidi" w:hAnsiTheme="minorBidi"/>
          <w:rtl/>
        </w:rPr>
        <w:t>) מדובר בראייה במשפט האזרחי. כשנפטר מצהיר הצהרה שהיא מנוגדת לאינטרס רכושי, ההנחה היא שאין לו סיבה לשקר, ולכן נוטים לקבל כראייה הצהרה זו אף על פי שאי אפשר להשמיע את עד המקור.</w:t>
      </w:r>
      <w:r w:rsidR="001C4A79">
        <w:rPr>
          <w:rFonts w:asciiTheme="minorBidi" w:hAnsiTheme="minorBidi"/>
          <w:rtl/>
        </w:rPr>
        <w:t xml:space="preserve"> בפס"ד הייתה אמ</w:t>
      </w:r>
      <w:r w:rsidR="00BD76A9" w:rsidRPr="000C3834">
        <w:rPr>
          <w:rFonts w:asciiTheme="minorBidi" w:hAnsiTheme="minorBidi"/>
          <w:rtl/>
        </w:rPr>
        <w:t>רה נגד אינטרס רכושי שלמרות זאת הייתה מועילה לתובע.</w:t>
      </w:r>
    </w:p>
    <w:p w:rsidR="00BD76A9" w:rsidRPr="000C3834" w:rsidRDefault="00BD76A9" w:rsidP="001C4A79">
      <w:pPr>
        <w:pStyle w:val="a3"/>
        <w:rPr>
          <w:rFonts w:asciiTheme="minorBidi" w:hAnsiTheme="minorBidi"/>
          <w:rtl/>
        </w:rPr>
      </w:pPr>
    </w:p>
    <w:p w:rsidR="00E238C0" w:rsidRPr="000C3834" w:rsidRDefault="00E238C0" w:rsidP="00F0618F">
      <w:pPr>
        <w:pStyle w:val="a3"/>
        <w:numPr>
          <w:ilvl w:val="0"/>
          <w:numId w:val="11"/>
        </w:numPr>
        <w:ind w:left="360"/>
        <w:rPr>
          <w:rFonts w:asciiTheme="minorBidi" w:hAnsiTheme="minorBidi"/>
        </w:rPr>
      </w:pPr>
      <w:r w:rsidRPr="001C4A79">
        <w:rPr>
          <w:rFonts w:asciiTheme="minorBidi" w:hAnsiTheme="minorBidi"/>
          <w:b/>
          <w:bCs/>
          <w:highlight w:val="cyan"/>
          <w:rtl/>
        </w:rPr>
        <w:t>חוות דעת של מומחה</w:t>
      </w:r>
      <w:r w:rsidRPr="000C3834">
        <w:rPr>
          <w:rFonts w:asciiTheme="minorBidi" w:hAnsiTheme="minorBidi"/>
          <w:rtl/>
        </w:rPr>
        <w:t xml:space="preserve"> – כל חוות דעת של רופא נחשבת לעדות סברה. המומחה סבור </w:t>
      </w:r>
      <w:r w:rsidR="001C4A79" w:rsidRPr="000C3834">
        <w:rPr>
          <w:rFonts w:asciiTheme="minorBidi" w:hAnsiTheme="minorBidi" w:hint="cs"/>
          <w:rtl/>
        </w:rPr>
        <w:t>ומסתמך</w:t>
      </w:r>
      <w:r w:rsidR="001C4A79">
        <w:rPr>
          <w:rFonts w:asciiTheme="minorBidi" w:hAnsiTheme="minorBidi"/>
          <w:rtl/>
        </w:rPr>
        <w:t xml:space="preserve"> על נתונים מסוי</w:t>
      </w:r>
      <w:r w:rsidRPr="000C3834">
        <w:rPr>
          <w:rFonts w:asciiTheme="minorBidi" w:hAnsiTheme="minorBidi"/>
          <w:rtl/>
        </w:rPr>
        <w:t>מים, כמו חוקר תאונות דרכים.</w:t>
      </w:r>
    </w:p>
    <w:p w:rsidR="00AE1704" w:rsidRPr="000C3834" w:rsidRDefault="00E238C0" w:rsidP="00F0618F">
      <w:pPr>
        <w:pStyle w:val="a3"/>
        <w:numPr>
          <w:ilvl w:val="0"/>
          <w:numId w:val="13"/>
        </w:numPr>
        <w:ind w:left="720"/>
        <w:rPr>
          <w:rFonts w:asciiTheme="minorBidi" w:hAnsiTheme="minorBidi"/>
          <w:rtl/>
        </w:rPr>
      </w:pPr>
      <w:r w:rsidRPr="001C4A79">
        <w:rPr>
          <w:rFonts w:asciiTheme="minorBidi" w:hAnsiTheme="minorBidi"/>
          <w:b/>
          <w:bCs/>
          <w:rtl/>
        </w:rPr>
        <w:t>חוות דעת רופא</w:t>
      </w:r>
      <w:r w:rsidRPr="000C3834">
        <w:rPr>
          <w:rFonts w:asciiTheme="minorBidi" w:hAnsiTheme="minorBidi"/>
          <w:rtl/>
        </w:rPr>
        <w:t xml:space="preserve"> – מסתמך על נתונים וזה עדות סברה</w:t>
      </w:r>
      <w:r w:rsidR="001C4A79">
        <w:rPr>
          <w:rFonts w:asciiTheme="minorBidi" w:hAnsiTheme="minorBidi" w:hint="cs"/>
          <w:rtl/>
        </w:rPr>
        <w:t>.</w:t>
      </w:r>
    </w:p>
    <w:p w:rsidR="00E238C0" w:rsidRPr="000C3834" w:rsidRDefault="00E238C0" w:rsidP="00F0618F">
      <w:pPr>
        <w:pStyle w:val="a3"/>
        <w:numPr>
          <w:ilvl w:val="0"/>
          <w:numId w:val="13"/>
        </w:numPr>
        <w:ind w:left="720"/>
        <w:rPr>
          <w:rFonts w:asciiTheme="minorBidi" w:hAnsiTheme="minorBidi"/>
          <w:rtl/>
        </w:rPr>
      </w:pPr>
      <w:r w:rsidRPr="001C4A79">
        <w:rPr>
          <w:rFonts w:asciiTheme="minorBidi" w:hAnsiTheme="minorBidi"/>
          <w:b/>
          <w:bCs/>
          <w:rtl/>
        </w:rPr>
        <w:t>חוות דעת חתומה בידי ראש הצוות</w:t>
      </w:r>
      <w:r w:rsidRPr="000C3834">
        <w:rPr>
          <w:rFonts w:asciiTheme="minorBidi" w:hAnsiTheme="minorBidi"/>
          <w:rtl/>
        </w:rPr>
        <w:t xml:space="preserve"> – יכול להציג לביהמ"ש את עבודת הצוות כולו לרבות הפרטים, כמו בדיקת סם במעבדה. אבל אם הצד שמנגד רוצה הוא יכול לדרוש שכל אחד ממרכיבי הפעולה יגיע לביהמ"ש ואז הוא (הרשם) יעיד לכל חלק כזה באופן אישי בנפרד. אם אין דרישה מיוחדת אפשר לקבל את הדברים מפי ראש הצוות</w:t>
      </w:r>
      <w:r w:rsidR="001C4A79">
        <w:rPr>
          <w:rFonts w:asciiTheme="minorBidi" w:hAnsiTheme="minorBidi" w:hint="cs"/>
          <w:rtl/>
        </w:rPr>
        <w:t>.</w:t>
      </w:r>
    </w:p>
    <w:p w:rsidR="00E238C0" w:rsidRPr="000C3834" w:rsidRDefault="00E238C0" w:rsidP="00F0618F">
      <w:pPr>
        <w:pStyle w:val="a3"/>
        <w:numPr>
          <w:ilvl w:val="0"/>
          <w:numId w:val="13"/>
        </w:numPr>
        <w:ind w:left="720"/>
        <w:rPr>
          <w:rFonts w:asciiTheme="minorBidi" w:hAnsiTheme="minorBidi"/>
        </w:rPr>
      </w:pPr>
      <w:r w:rsidRPr="001C4A79">
        <w:rPr>
          <w:rFonts w:asciiTheme="minorBidi" w:hAnsiTheme="minorBidi"/>
          <w:b/>
          <w:bCs/>
          <w:rtl/>
        </w:rPr>
        <w:t>דו"ח ועדת חקירה באשר לנסיבות מות חולה</w:t>
      </w:r>
      <w:r w:rsidRPr="000C3834">
        <w:rPr>
          <w:rFonts w:asciiTheme="minorBidi" w:hAnsiTheme="minorBidi"/>
          <w:rtl/>
        </w:rPr>
        <w:t xml:space="preserve"> – אותו דבר לגבי דו"ח של ועדת חקירה (הדו"ח עצמו הוא סיכום פעולות של אנשים שפעלו בו</w:t>
      </w:r>
      <w:r w:rsidR="001C4A79">
        <w:rPr>
          <w:rFonts w:asciiTheme="minorBidi" w:hAnsiTheme="minorBidi" w:hint="cs"/>
          <w:rtl/>
        </w:rPr>
        <w:t>ו</w:t>
      </w:r>
      <w:r w:rsidRPr="000C3834">
        <w:rPr>
          <w:rFonts w:asciiTheme="minorBidi" w:hAnsiTheme="minorBidi"/>
          <w:rtl/>
        </w:rPr>
        <w:t>עדת החקירה). הדו"ח מתבסס על עבודה של אנשים אחרים, הוא עדות מפי שמועה וגם עדות סברה – ניתן להגיש את הסיכום לביהמ"ש ולהשתמש בו בראייה, כפוף לכך שמי שמעוניין בדבר יכול להזמין כל אחד ממרכיבי הדו"ח (האנשים) ולחקור אותם בחקירה נגדית.</w:t>
      </w:r>
    </w:p>
    <w:p w:rsidR="00333800" w:rsidRPr="000C3834" w:rsidRDefault="00333800" w:rsidP="001C4A79">
      <w:pPr>
        <w:pStyle w:val="a3"/>
        <w:rPr>
          <w:rFonts w:asciiTheme="minorBidi" w:hAnsiTheme="minorBidi"/>
          <w:rtl/>
        </w:rPr>
      </w:pPr>
    </w:p>
    <w:p w:rsidR="00333800" w:rsidRPr="000C3834" w:rsidRDefault="00333800" w:rsidP="00F0618F">
      <w:pPr>
        <w:pStyle w:val="a3"/>
        <w:numPr>
          <w:ilvl w:val="0"/>
          <w:numId w:val="11"/>
        </w:numPr>
        <w:ind w:left="360"/>
        <w:rPr>
          <w:rFonts w:asciiTheme="minorBidi" w:hAnsiTheme="minorBidi"/>
        </w:rPr>
      </w:pPr>
      <w:r w:rsidRPr="001C4A79">
        <w:rPr>
          <w:rFonts w:asciiTheme="minorBidi" w:hAnsiTheme="minorBidi"/>
          <w:b/>
          <w:bCs/>
          <w:highlight w:val="cyan"/>
          <w:rtl/>
        </w:rPr>
        <w:t>"רס גסטה" "חפץ + משהו"</w:t>
      </w:r>
      <w:r w:rsidRPr="000C3834">
        <w:rPr>
          <w:rFonts w:asciiTheme="minorBidi" w:hAnsiTheme="minorBidi"/>
          <w:rtl/>
        </w:rPr>
        <w:t xml:space="preserve"> – הת</w:t>
      </w:r>
      <w:r w:rsidR="001C4A79">
        <w:rPr>
          <w:rFonts w:asciiTheme="minorBidi" w:hAnsiTheme="minorBidi"/>
          <w:rtl/>
        </w:rPr>
        <w:t>בטאות עניינית לגבי עניין מסו</w:t>
      </w:r>
      <w:r w:rsidRPr="000C3834">
        <w:rPr>
          <w:rFonts w:asciiTheme="minorBidi" w:hAnsiTheme="minorBidi"/>
          <w:rtl/>
        </w:rPr>
        <w:t>ים בשעת מעשה.</w:t>
      </w:r>
    </w:p>
    <w:p w:rsidR="00333800" w:rsidRPr="000C3834" w:rsidRDefault="00333800" w:rsidP="00F0618F">
      <w:pPr>
        <w:pStyle w:val="a3"/>
        <w:numPr>
          <w:ilvl w:val="0"/>
          <w:numId w:val="14"/>
        </w:numPr>
        <w:ind w:left="720"/>
        <w:rPr>
          <w:rFonts w:asciiTheme="minorBidi" w:hAnsiTheme="minorBidi"/>
        </w:rPr>
      </w:pPr>
      <w:r w:rsidRPr="000C3834">
        <w:rPr>
          <w:rFonts w:asciiTheme="minorBidi" w:hAnsiTheme="minorBidi"/>
          <w:rtl/>
        </w:rPr>
        <w:t>אמרה...</w:t>
      </w:r>
    </w:p>
    <w:p w:rsidR="00333800" w:rsidRPr="000C3834" w:rsidRDefault="00333800" w:rsidP="00F0618F">
      <w:pPr>
        <w:pStyle w:val="a3"/>
        <w:numPr>
          <w:ilvl w:val="0"/>
          <w:numId w:val="14"/>
        </w:numPr>
        <w:ind w:left="720"/>
        <w:rPr>
          <w:rFonts w:asciiTheme="minorBidi" w:hAnsiTheme="minorBidi"/>
        </w:rPr>
      </w:pPr>
      <w:r w:rsidRPr="000C3834">
        <w:rPr>
          <w:rFonts w:asciiTheme="minorBidi" w:hAnsiTheme="minorBidi"/>
          <w:rtl/>
        </w:rPr>
        <w:t>..</w:t>
      </w:r>
    </w:p>
    <w:p w:rsidR="00333800" w:rsidRPr="000C3834" w:rsidRDefault="00333800" w:rsidP="00F0618F">
      <w:pPr>
        <w:pStyle w:val="a3"/>
        <w:numPr>
          <w:ilvl w:val="0"/>
          <w:numId w:val="14"/>
        </w:numPr>
        <w:ind w:left="720"/>
        <w:rPr>
          <w:rFonts w:asciiTheme="minorBidi" w:hAnsiTheme="minorBidi"/>
        </w:rPr>
      </w:pPr>
      <w:r w:rsidRPr="000C3834">
        <w:rPr>
          <w:rFonts w:asciiTheme="minorBidi" w:hAnsiTheme="minorBidi"/>
          <w:rtl/>
        </w:rPr>
        <w:t>...</w:t>
      </w:r>
    </w:p>
    <w:p w:rsidR="00333800" w:rsidRPr="000C3834" w:rsidRDefault="00333800" w:rsidP="001C4A79">
      <w:pPr>
        <w:pStyle w:val="a3"/>
        <w:ind w:left="360"/>
        <w:rPr>
          <w:rFonts w:asciiTheme="minorBidi" w:hAnsiTheme="minorBidi"/>
          <w:rtl/>
        </w:rPr>
      </w:pPr>
      <w:r w:rsidRPr="000C3834">
        <w:rPr>
          <w:rFonts w:asciiTheme="minorBidi" w:hAnsiTheme="minorBidi"/>
          <w:rtl/>
        </w:rPr>
        <w:t>המרצה מדלג על כך – זה קבוע בחוק והמרצה עובר לדבר על חריגים חקוקים.</w:t>
      </w:r>
    </w:p>
    <w:p w:rsidR="00333800" w:rsidRPr="000C3834" w:rsidRDefault="00333800" w:rsidP="00333800">
      <w:pPr>
        <w:pStyle w:val="a3"/>
        <w:rPr>
          <w:rFonts w:asciiTheme="minorBidi" w:hAnsiTheme="minorBidi"/>
          <w:rtl/>
        </w:rPr>
      </w:pPr>
    </w:p>
    <w:p w:rsidR="00333800" w:rsidRPr="000C3834" w:rsidRDefault="00333800" w:rsidP="001C4A79">
      <w:pPr>
        <w:pStyle w:val="a3"/>
        <w:outlineLvl w:val="1"/>
        <w:rPr>
          <w:rFonts w:asciiTheme="minorBidi" w:hAnsiTheme="minorBidi"/>
          <w:rtl/>
        </w:rPr>
      </w:pPr>
      <w:bookmarkStart w:id="24" w:name="_Toc12839096"/>
      <w:r w:rsidRPr="001C4A79">
        <w:rPr>
          <w:rFonts w:asciiTheme="minorBidi" w:hAnsiTheme="minorBidi"/>
          <w:b/>
          <w:bCs/>
          <w:highlight w:val="yellow"/>
          <w:u w:val="single"/>
          <w:rtl/>
        </w:rPr>
        <w:t>חריגים חקוקים</w:t>
      </w:r>
      <w:bookmarkEnd w:id="24"/>
    </w:p>
    <w:p w:rsidR="00333800" w:rsidRPr="000C3834" w:rsidRDefault="00333800" w:rsidP="00F0618F">
      <w:pPr>
        <w:pStyle w:val="a3"/>
        <w:numPr>
          <w:ilvl w:val="0"/>
          <w:numId w:val="15"/>
        </w:numPr>
        <w:ind w:left="360"/>
        <w:rPr>
          <w:rFonts w:asciiTheme="minorBidi" w:hAnsiTheme="minorBidi"/>
        </w:rPr>
      </w:pPr>
      <w:r w:rsidRPr="001C4A79">
        <w:rPr>
          <w:rFonts w:asciiTheme="minorBidi" w:hAnsiTheme="minorBidi"/>
          <w:b/>
          <w:bCs/>
          <w:highlight w:val="lightGray"/>
          <w:rtl/>
        </w:rPr>
        <w:t>סעיף 9 לפק"ר</w:t>
      </w:r>
      <w:r w:rsidRPr="000C3834">
        <w:rPr>
          <w:rFonts w:asciiTheme="minorBidi" w:hAnsiTheme="minorBidi"/>
          <w:rtl/>
        </w:rPr>
        <w:t xml:space="preserve"> – </w:t>
      </w:r>
      <w:r w:rsidRPr="001C4A79">
        <w:rPr>
          <w:rFonts w:asciiTheme="minorBidi" w:hAnsiTheme="minorBidi"/>
          <w:b/>
          <w:bCs/>
          <w:highlight w:val="cyan"/>
          <w:rtl/>
        </w:rPr>
        <w:t>אמרת עד בעת ביצוע עבירה</w:t>
      </w:r>
    </w:p>
    <w:p w:rsidR="00333800" w:rsidRPr="000C3834" w:rsidRDefault="00333800" w:rsidP="00F0618F">
      <w:pPr>
        <w:pStyle w:val="a3"/>
        <w:numPr>
          <w:ilvl w:val="0"/>
          <w:numId w:val="16"/>
        </w:numPr>
        <w:ind w:left="720"/>
        <w:rPr>
          <w:rFonts w:asciiTheme="minorBidi" w:hAnsiTheme="minorBidi"/>
        </w:rPr>
      </w:pPr>
      <w:r w:rsidRPr="000C3834">
        <w:rPr>
          <w:rFonts w:asciiTheme="minorBidi" w:hAnsiTheme="minorBidi"/>
          <w:rtl/>
        </w:rPr>
        <w:t xml:space="preserve">האמרה נאמרה </w:t>
      </w:r>
      <w:r w:rsidRPr="001C4A79">
        <w:rPr>
          <w:rFonts w:asciiTheme="minorBidi" w:hAnsiTheme="minorBidi"/>
          <w:b/>
          <w:bCs/>
          <w:rtl/>
        </w:rPr>
        <w:t>בשעה</w:t>
      </w:r>
      <w:r w:rsidRPr="000C3834">
        <w:rPr>
          <w:rFonts w:asciiTheme="minorBidi" w:hAnsiTheme="minorBidi"/>
          <w:rtl/>
        </w:rPr>
        <w:t xml:space="preserve"> </w:t>
      </w:r>
      <w:r w:rsidRPr="001C4A79">
        <w:rPr>
          <w:rFonts w:asciiTheme="minorBidi" w:hAnsiTheme="minorBidi"/>
          <w:b/>
          <w:bCs/>
          <w:rtl/>
        </w:rPr>
        <w:t>שנעשה מעשה עבירה או סמוך</w:t>
      </w:r>
      <w:r w:rsidRPr="000C3834">
        <w:rPr>
          <w:rFonts w:asciiTheme="minorBidi" w:hAnsiTheme="minorBidi"/>
          <w:rtl/>
        </w:rPr>
        <w:t xml:space="preserve"> לפני התרחשותו או לאחריו</w:t>
      </w:r>
      <w:r w:rsidR="001C4A79">
        <w:rPr>
          <w:rFonts w:asciiTheme="minorBidi" w:hAnsiTheme="minorBidi" w:hint="cs"/>
          <w:rtl/>
        </w:rPr>
        <w:t>.</w:t>
      </w:r>
    </w:p>
    <w:p w:rsidR="00333800" w:rsidRPr="000C3834" w:rsidRDefault="00333800" w:rsidP="00F0618F">
      <w:pPr>
        <w:pStyle w:val="a3"/>
        <w:numPr>
          <w:ilvl w:val="0"/>
          <w:numId w:val="16"/>
        </w:numPr>
        <w:ind w:left="720"/>
        <w:rPr>
          <w:rFonts w:asciiTheme="minorBidi" w:hAnsiTheme="minorBidi"/>
        </w:rPr>
      </w:pPr>
      <w:r w:rsidRPr="000C3834">
        <w:rPr>
          <w:rFonts w:asciiTheme="minorBidi" w:hAnsiTheme="minorBidi"/>
          <w:rtl/>
        </w:rPr>
        <w:t xml:space="preserve">האמרה </w:t>
      </w:r>
      <w:r w:rsidRPr="001C4A79">
        <w:rPr>
          <w:rFonts w:asciiTheme="minorBidi" w:hAnsiTheme="minorBidi"/>
          <w:b/>
          <w:bCs/>
          <w:rtl/>
        </w:rPr>
        <w:t>נוגעת במישרין לעובדה השייכת</w:t>
      </w:r>
      <w:r w:rsidRPr="000C3834">
        <w:rPr>
          <w:rFonts w:asciiTheme="minorBidi" w:hAnsiTheme="minorBidi"/>
          <w:rtl/>
        </w:rPr>
        <w:t xml:space="preserve"> לעניין</w:t>
      </w:r>
      <w:r w:rsidR="001C4A79">
        <w:rPr>
          <w:rFonts w:asciiTheme="minorBidi" w:hAnsiTheme="minorBidi" w:hint="cs"/>
          <w:rtl/>
        </w:rPr>
        <w:t>.</w:t>
      </w:r>
    </w:p>
    <w:p w:rsidR="00333800" w:rsidRPr="000C3834" w:rsidRDefault="00333800" w:rsidP="00F0618F">
      <w:pPr>
        <w:pStyle w:val="a3"/>
        <w:numPr>
          <w:ilvl w:val="0"/>
          <w:numId w:val="16"/>
        </w:numPr>
        <w:ind w:left="720"/>
        <w:rPr>
          <w:rFonts w:asciiTheme="minorBidi" w:hAnsiTheme="minorBidi"/>
        </w:rPr>
      </w:pPr>
      <w:r w:rsidRPr="000C3834">
        <w:rPr>
          <w:rFonts w:asciiTheme="minorBidi" w:hAnsiTheme="minorBidi"/>
          <w:rtl/>
        </w:rPr>
        <w:t xml:space="preserve">האמרה </w:t>
      </w:r>
      <w:r w:rsidRPr="001C4A79">
        <w:rPr>
          <w:rFonts w:asciiTheme="minorBidi" w:hAnsiTheme="minorBidi"/>
          <w:b/>
          <w:bCs/>
          <w:rtl/>
        </w:rPr>
        <w:t>נאמרה ע"י אדם שה</w:t>
      </w:r>
      <w:r w:rsidR="001C4A79">
        <w:rPr>
          <w:rFonts w:asciiTheme="minorBidi" w:hAnsiTheme="minorBidi" w:hint="cs"/>
          <w:b/>
          <w:bCs/>
          <w:rtl/>
        </w:rPr>
        <w:t>י</w:t>
      </w:r>
      <w:r w:rsidRPr="001C4A79">
        <w:rPr>
          <w:rFonts w:asciiTheme="minorBidi" w:hAnsiTheme="minorBidi"/>
          <w:b/>
          <w:bCs/>
          <w:rtl/>
        </w:rPr>
        <w:t>נו עד במשפט</w:t>
      </w:r>
      <w:r w:rsidRPr="000C3834">
        <w:rPr>
          <w:rFonts w:asciiTheme="minorBidi" w:hAnsiTheme="minorBidi"/>
          <w:rtl/>
        </w:rPr>
        <w:t xml:space="preserve"> </w:t>
      </w:r>
      <w:r w:rsidR="00FC706B" w:rsidRPr="000C3834">
        <w:rPr>
          <w:rFonts w:asciiTheme="minorBidi" w:hAnsiTheme="minorBidi"/>
          <w:rtl/>
        </w:rPr>
        <w:t>(</w:t>
      </w:r>
      <w:r w:rsidRPr="001C4A79">
        <w:rPr>
          <w:rFonts w:asciiTheme="minorBidi" w:hAnsiTheme="minorBidi"/>
          <w:rtl/>
        </w:rPr>
        <w:t>סייגי</w:t>
      </w:r>
      <w:r w:rsidRPr="001C4A79">
        <w:rPr>
          <w:rFonts w:asciiTheme="minorBidi" w:hAnsiTheme="minorBidi"/>
          <w:b/>
          <w:bCs/>
          <w:rtl/>
        </w:rPr>
        <w:t xml:space="preserve"> </w:t>
      </w:r>
      <w:r w:rsidRPr="001C4A79">
        <w:rPr>
          <w:rFonts w:asciiTheme="minorBidi" w:hAnsiTheme="minorBidi"/>
          <w:b/>
          <w:bCs/>
          <w:highlight w:val="magenta"/>
          <w:rtl/>
        </w:rPr>
        <w:t>פס"ד ז'אפר – ע"פ 7293/97</w:t>
      </w:r>
      <w:r w:rsidRPr="000C3834">
        <w:rPr>
          <w:rFonts w:asciiTheme="minorBidi" w:hAnsiTheme="minorBidi"/>
          <w:rtl/>
        </w:rPr>
        <w:t>)</w:t>
      </w:r>
      <w:r w:rsidR="001C4A79">
        <w:rPr>
          <w:rFonts w:asciiTheme="minorBidi" w:hAnsiTheme="minorBidi" w:hint="cs"/>
          <w:rtl/>
        </w:rPr>
        <w:t>.</w:t>
      </w:r>
    </w:p>
    <w:p w:rsidR="00333800" w:rsidRPr="000C3834" w:rsidRDefault="00333800" w:rsidP="001C4A79">
      <w:pPr>
        <w:pStyle w:val="a3"/>
        <w:ind w:left="360"/>
        <w:rPr>
          <w:rFonts w:asciiTheme="minorBidi" w:hAnsiTheme="minorBidi"/>
          <w:rtl/>
        </w:rPr>
      </w:pPr>
    </w:p>
    <w:p w:rsidR="00333800" w:rsidRPr="000C3834" w:rsidRDefault="00333800" w:rsidP="001C4A79">
      <w:pPr>
        <w:pStyle w:val="a3"/>
        <w:ind w:left="360"/>
        <w:rPr>
          <w:rFonts w:asciiTheme="minorBidi" w:hAnsiTheme="minorBidi"/>
          <w:rtl/>
        </w:rPr>
      </w:pPr>
      <w:r w:rsidRPr="001C4A79">
        <w:rPr>
          <w:rFonts w:asciiTheme="minorBidi" w:hAnsiTheme="minorBidi"/>
          <w:b/>
          <w:bCs/>
          <w:rtl/>
        </w:rPr>
        <w:t>תרחיש</w:t>
      </w:r>
      <w:r w:rsidRPr="000C3834">
        <w:rPr>
          <w:rFonts w:asciiTheme="minorBidi" w:hAnsiTheme="minorBidi"/>
          <w:rtl/>
        </w:rPr>
        <w:t xml:space="preserve"> – התרחש שוד לאור היום (בבנק) ומיד לאחר השוד יצא אדם שנכח בביצוע / דקות ספורות אחרי השוד הגיע לסניף הבנק שוטר, והוא מתשאל את הנוכחים ואחד הנוכחים מתאר את השודד. השוטר רושם את ה</w:t>
      </w:r>
      <w:r w:rsidR="001C4A79">
        <w:rPr>
          <w:rFonts w:asciiTheme="minorBidi" w:hAnsiTheme="minorBidi"/>
          <w:rtl/>
        </w:rPr>
        <w:t>תיאור, ונניח שהתיאור מספיק מדוי</w:t>
      </w:r>
      <w:r w:rsidRPr="000C3834">
        <w:rPr>
          <w:rFonts w:asciiTheme="minorBidi" w:hAnsiTheme="minorBidi"/>
          <w:rtl/>
        </w:rPr>
        <w:t>ק כדי לעורר חשד אצל פלוני שמועמד למשפט, והשוטר בא להעיד במקום על התיאור שנמסר לו דקות ספורות אחרי שהעבירה התבצעה. אפשר גם לומר שבעת ביצוע השוד אחד מעובדי הסניף מתקשר למוקדנית ומתאר את מה שעיניו רואות, וזה מוקלט. מוזמנת המוקדנית להעיד בביהמ"ש נגד פלוני.</w:t>
      </w:r>
      <w:r w:rsidR="00DE3489" w:rsidRPr="000C3834">
        <w:rPr>
          <w:rFonts w:asciiTheme="minorBidi" w:hAnsiTheme="minorBidi"/>
          <w:rtl/>
        </w:rPr>
        <w:t xml:space="preserve"> אפשר להעיד אותה בביהמ"ש </w:t>
      </w:r>
      <w:r w:rsidR="00FC706B" w:rsidRPr="000C3834">
        <w:rPr>
          <w:rFonts w:asciiTheme="minorBidi" w:hAnsiTheme="minorBidi"/>
          <w:rtl/>
        </w:rPr>
        <w:t xml:space="preserve">אבל זה </w:t>
      </w:r>
      <w:r w:rsidR="00FC706B" w:rsidRPr="001C4A79">
        <w:rPr>
          <w:rFonts w:asciiTheme="minorBidi" w:hAnsiTheme="minorBidi"/>
          <w:b/>
          <w:bCs/>
          <w:rtl/>
        </w:rPr>
        <w:t>עדות לפי שמועה</w:t>
      </w:r>
      <w:r w:rsidR="00FC706B" w:rsidRPr="000C3834">
        <w:rPr>
          <w:rFonts w:asciiTheme="minorBidi" w:hAnsiTheme="minorBidi"/>
          <w:rtl/>
        </w:rPr>
        <w:t>.</w:t>
      </w:r>
    </w:p>
    <w:p w:rsidR="00FC706B" w:rsidRPr="000C3834" w:rsidRDefault="00FC706B" w:rsidP="001C4A79">
      <w:pPr>
        <w:pStyle w:val="a3"/>
        <w:ind w:left="360"/>
        <w:rPr>
          <w:rFonts w:asciiTheme="minorBidi" w:hAnsiTheme="minorBidi"/>
          <w:rtl/>
        </w:rPr>
      </w:pPr>
    </w:p>
    <w:p w:rsidR="00FC706B" w:rsidRPr="000C3834" w:rsidRDefault="00FC706B" w:rsidP="001C4A79">
      <w:pPr>
        <w:pStyle w:val="a3"/>
        <w:ind w:left="360"/>
        <w:rPr>
          <w:rFonts w:asciiTheme="minorBidi" w:hAnsiTheme="minorBidi"/>
          <w:rtl/>
        </w:rPr>
      </w:pPr>
      <w:r w:rsidRPr="000C3834">
        <w:rPr>
          <w:rFonts w:asciiTheme="minorBidi" w:hAnsiTheme="minorBidi"/>
          <w:rtl/>
        </w:rPr>
        <w:t xml:space="preserve">בא </w:t>
      </w:r>
      <w:r w:rsidRPr="001C4A79">
        <w:rPr>
          <w:rFonts w:asciiTheme="minorBidi" w:hAnsiTheme="minorBidi"/>
          <w:b/>
          <w:bCs/>
          <w:rtl/>
        </w:rPr>
        <w:t xml:space="preserve">סעיף 9 לפקודת הראיות ואומר לנו שבנסיבות אלו </w:t>
      </w:r>
      <w:r w:rsidRPr="000C3834">
        <w:rPr>
          <w:rFonts w:asciiTheme="minorBidi" w:hAnsiTheme="minorBidi"/>
          <w:b/>
          <w:bCs/>
          <w:rtl/>
        </w:rPr>
        <w:t>אפשר להעיד את המוקדנית</w:t>
      </w:r>
      <w:r w:rsidRPr="000C3834">
        <w:rPr>
          <w:rFonts w:asciiTheme="minorBidi" w:hAnsiTheme="minorBidi"/>
          <w:rtl/>
        </w:rPr>
        <w:t xml:space="preserve">, כי האמרה נאמרה בשעת מעשה העבירה, סמוך לפני או סמוך לאחר, היא נוגעת במישרין לעובדה השייכת לעניין (תיאור השוד), אבל אז בא תנאי ג' ואומר שאם אנו רוצים שתוכן השיחה ישמש כראיה נגד השודד, </w:t>
      </w:r>
      <w:r w:rsidRPr="00330A33">
        <w:rPr>
          <w:rFonts w:asciiTheme="minorBidi" w:hAnsiTheme="minorBidi"/>
          <w:b/>
          <w:bCs/>
          <w:rtl/>
        </w:rPr>
        <w:t>צריך שגם מי שאמר/שוחח בטלפון גם הוא יהיה עד במשפט</w:t>
      </w:r>
      <w:r w:rsidRPr="000C3834">
        <w:rPr>
          <w:rFonts w:asciiTheme="minorBidi" w:hAnsiTheme="minorBidi"/>
          <w:rtl/>
        </w:rPr>
        <w:t>. אז למה צריך את המוקדנית? יש 2 הסברים:</w:t>
      </w:r>
    </w:p>
    <w:p w:rsidR="00FC706B" w:rsidRPr="000C3834" w:rsidRDefault="00FC706B" w:rsidP="00F0618F">
      <w:pPr>
        <w:pStyle w:val="a3"/>
        <w:numPr>
          <w:ilvl w:val="0"/>
          <w:numId w:val="17"/>
        </w:numPr>
        <w:ind w:left="720"/>
        <w:rPr>
          <w:rFonts w:asciiTheme="minorBidi" w:hAnsiTheme="minorBidi"/>
        </w:rPr>
      </w:pPr>
      <w:r w:rsidRPr="00330A33">
        <w:rPr>
          <w:rFonts w:asciiTheme="minorBidi" w:hAnsiTheme="minorBidi"/>
          <w:b/>
          <w:bCs/>
          <w:rtl/>
        </w:rPr>
        <w:t>זה בעצם תימוכין/סיוע</w:t>
      </w:r>
      <w:r w:rsidRPr="000C3834">
        <w:rPr>
          <w:rFonts w:asciiTheme="minorBidi" w:hAnsiTheme="minorBidi"/>
          <w:rtl/>
        </w:rPr>
        <w:t xml:space="preserve">. אולי כאן לא באמת צריך את התימוכין, אבל יכולים להיות מקרים בהם למוסר האמרה יש אינטרס לומר את מה שאמר (כמו המוקדנית), </w:t>
      </w:r>
      <w:r w:rsidRPr="00330A33">
        <w:rPr>
          <w:rFonts w:asciiTheme="minorBidi" w:hAnsiTheme="minorBidi"/>
          <w:b/>
          <w:bCs/>
          <w:rtl/>
        </w:rPr>
        <w:t>למשל</w:t>
      </w:r>
      <w:r w:rsidRPr="000C3834">
        <w:rPr>
          <w:rFonts w:asciiTheme="minorBidi" w:hAnsiTheme="minorBidi"/>
          <w:rtl/>
        </w:rPr>
        <w:t xml:space="preserve"> – שהוא הסתכסך עם פלוני והחליט להעליל עליו עלילה. צריך לראות באילו נסיבות נמסרה התלונה למשטרה/מוקדנית. לפני שהתחולל סכסוך? אחרי? לעדות של המוקדנית בנסיבות מסוימות יכול להיות ערך תומך ואפילו מקלקל.</w:t>
      </w:r>
    </w:p>
    <w:p w:rsidR="00FC706B" w:rsidRPr="000C3834" w:rsidRDefault="00FC706B" w:rsidP="00F0618F">
      <w:pPr>
        <w:pStyle w:val="a3"/>
        <w:numPr>
          <w:ilvl w:val="0"/>
          <w:numId w:val="17"/>
        </w:numPr>
        <w:ind w:left="720"/>
        <w:rPr>
          <w:rFonts w:asciiTheme="minorBidi" w:hAnsiTheme="minorBidi"/>
        </w:rPr>
      </w:pPr>
      <w:r w:rsidRPr="00330A33">
        <w:rPr>
          <w:rFonts w:asciiTheme="minorBidi" w:hAnsiTheme="minorBidi"/>
          <w:b/>
          <w:bCs/>
          <w:rtl/>
        </w:rPr>
        <w:t>יש אפשרות שנותן האמרה</w:t>
      </w:r>
      <w:r w:rsidRPr="000C3834">
        <w:rPr>
          <w:rFonts w:asciiTheme="minorBidi" w:hAnsiTheme="minorBidi"/>
          <w:rtl/>
        </w:rPr>
        <w:t xml:space="preserve"> שהוא אמנם עד בביהמ"ש יעלה על דוכן העדים </w:t>
      </w:r>
      <w:r w:rsidRPr="00330A33">
        <w:rPr>
          <w:rFonts w:asciiTheme="minorBidi" w:hAnsiTheme="minorBidi"/>
          <w:b/>
          <w:bCs/>
          <w:rtl/>
        </w:rPr>
        <w:t>ויגיד "לא נכון"</w:t>
      </w:r>
      <w:r w:rsidRPr="000C3834">
        <w:rPr>
          <w:rFonts w:asciiTheme="minorBidi" w:hAnsiTheme="minorBidi"/>
          <w:rtl/>
        </w:rPr>
        <w:t>, או שיתכחש בכלל למה שאמר.</w:t>
      </w:r>
      <w:r w:rsidR="001F79B7" w:rsidRPr="000C3834">
        <w:rPr>
          <w:rFonts w:asciiTheme="minorBidi" w:hAnsiTheme="minorBidi"/>
          <w:rtl/>
        </w:rPr>
        <w:t xml:space="preserve"> במצבים כאלה, אם מוסר האמרה עצמו חוזר בו/לא מגיע לביהמ"ש, אנו נמצאים רק עם עדות מפי השמועה. זה יצריך את השופט לומר כי הוא לא מאמין לעד המקור.</w:t>
      </w:r>
    </w:p>
    <w:p w:rsidR="009D0244" w:rsidRPr="000C3834" w:rsidRDefault="009D0244" w:rsidP="001C4A79">
      <w:pPr>
        <w:pStyle w:val="a3"/>
        <w:rPr>
          <w:rFonts w:asciiTheme="minorBidi" w:hAnsiTheme="minorBidi"/>
          <w:rtl/>
        </w:rPr>
      </w:pPr>
    </w:p>
    <w:p w:rsidR="009D0244" w:rsidRPr="000C3834" w:rsidRDefault="009D0244" w:rsidP="001C4A79">
      <w:pPr>
        <w:pStyle w:val="a3"/>
        <w:ind w:left="360"/>
        <w:rPr>
          <w:rFonts w:asciiTheme="minorBidi" w:hAnsiTheme="minorBidi"/>
          <w:rtl/>
        </w:rPr>
      </w:pPr>
      <w:r w:rsidRPr="00330A33">
        <w:rPr>
          <w:rFonts w:asciiTheme="minorBidi" w:hAnsiTheme="minorBidi"/>
          <w:b/>
          <w:bCs/>
          <w:highlight w:val="magenta"/>
          <w:rtl/>
        </w:rPr>
        <w:t>פס"ד ז'אפר</w:t>
      </w:r>
      <w:r w:rsidRPr="000C3834">
        <w:rPr>
          <w:rFonts w:asciiTheme="minorBidi" w:hAnsiTheme="minorBidi"/>
          <w:rtl/>
        </w:rPr>
        <w:t xml:space="preserve"> – של </w:t>
      </w:r>
      <w:r w:rsidRPr="00330A33">
        <w:rPr>
          <w:rFonts w:asciiTheme="minorBidi" w:hAnsiTheme="minorBidi"/>
          <w:b/>
          <w:bCs/>
          <w:highlight w:val="cyan"/>
          <w:rtl/>
        </w:rPr>
        <w:t>דורנר</w:t>
      </w:r>
      <w:r w:rsidRPr="000C3834">
        <w:rPr>
          <w:rFonts w:asciiTheme="minorBidi" w:hAnsiTheme="minorBidi"/>
          <w:rtl/>
        </w:rPr>
        <w:t xml:space="preserve">. תמיד נכלל </w:t>
      </w:r>
      <w:r w:rsidRPr="00330A33">
        <w:rPr>
          <w:rFonts w:asciiTheme="minorBidi" w:hAnsiTheme="minorBidi"/>
          <w:color w:val="FF0000"/>
          <w:rtl/>
        </w:rPr>
        <w:t>בבחינה</w:t>
      </w:r>
      <w:r w:rsidRPr="000C3834">
        <w:rPr>
          <w:rFonts w:asciiTheme="minorBidi" w:hAnsiTheme="minorBidi"/>
          <w:rtl/>
        </w:rPr>
        <w:t xml:space="preserve"> וכולם עונים על כך באופן נכון.</w:t>
      </w:r>
      <w:r w:rsidR="0059527A" w:rsidRPr="000C3834">
        <w:rPr>
          <w:rFonts w:asciiTheme="minorBidi" w:hAnsiTheme="minorBidi"/>
          <w:rtl/>
        </w:rPr>
        <w:t xml:space="preserve"> הוא מתאר בדיוק סיטואציה של טלפון למוקדן של מישהו שרואה שוד בסניף בנק לנגד עיניו, אלא שהדברים שייכים לשנות ה90 של המאה שעברה (97)</w:t>
      </w:r>
      <w:r w:rsidR="00F94361" w:rsidRPr="000C3834">
        <w:rPr>
          <w:rFonts w:asciiTheme="minorBidi" w:hAnsiTheme="minorBidi"/>
          <w:rtl/>
        </w:rPr>
        <w:t>. השיחה אל המוקדן היה דרך טלפון ציבורי והמוקדן לא היה יכול לזהות מי המשוחח, והוא היה ביום הראשון של התפקיד שלו ומרוב התרגשות לא תיעדה את של המתלונן.</w:t>
      </w:r>
      <w:r w:rsidR="00BB37A9" w:rsidRPr="000C3834">
        <w:rPr>
          <w:rFonts w:asciiTheme="minorBidi" w:hAnsiTheme="minorBidi"/>
          <w:rtl/>
        </w:rPr>
        <w:t xml:space="preserve"> היה תיאור מפורט כולל מספר כל הרכב שאליו נ</w:t>
      </w:r>
      <w:r w:rsidR="00AB7EEE" w:rsidRPr="000C3834">
        <w:rPr>
          <w:rFonts w:asciiTheme="minorBidi" w:hAnsiTheme="minorBidi"/>
          <w:rtl/>
        </w:rPr>
        <w:t xml:space="preserve">מלטו השודדים, ותיאורים שהלמו את הנתונים, אבל זהות השודדים הייתה כמובן תלויה באמינות דברי המתלונן הזה ולא הייתה העדות שלו. </w:t>
      </w:r>
      <w:r w:rsidR="00AB7EEE" w:rsidRPr="00330A33">
        <w:rPr>
          <w:rFonts w:asciiTheme="minorBidi" w:hAnsiTheme="minorBidi"/>
          <w:b/>
          <w:bCs/>
          <w:rtl/>
        </w:rPr>
        <w:t>השופטת דורנר</w:t>
      </w:r>
      <w:r w:rsidR="00AB7EEE" w:rsidRPr="000C3834">
        <w:rPr>
          <w:rFonts w:asciiTheme="minorBidi" w:hAnsiTheme="minorBidi"/>
          <w:rtl/>
        </w:rPr>
        <w:t xml:space="preserve"> כתבה בפסק דין ז'אפר על בסיס חקיקה שיפוטית (שנוגדת את הוראת סעיף 9 – שאדם צריך להיות עד במשפט), אמרה השופטת </w:t>
      </w:r>
      <w:r w:rsidR="00AB7EEE" w:rsidRPr="00330A33">
        <w:rPr>
          <w:rFonts w:asciiTheme="minorBidi" w:hAnsiTheme="minorBidi"/>
          <w:b/>
          <w:bCs/>
          <w:highlight w:val="yellow"/>
          <w:rtl/>
        </w:rPr>
        <w:t>שאם היעדרו של אדם נובע מחוסר יכולת לאתר אדם, או שהוא חלה, תשוש נפש או שלא יכול פיזית להגיע ולהעיד, ניתן לוו</w:t>
      </w:r>
      <w:r w:rsidR="00EB6415" w:rsidRPr="00330A33">
        <w:rPr>
          <w:rFonts w:asciiTheme="minorBidi" w:hAnsiTheme="minorBidi"/>
          <w:b/>
          <w:bCs/>
          <w:highlight w:val="yellow"/>
          <w:rtl/>
        </w:rPr>
        <w:t>תר על דרישת הנוכחות של עד המקור</w:t>
      </w:r>
      <w:r w:rsidR="00EB6415" w:rsidRPr="000C3834">
        <w:rPr>
          <w:rFonts w:asciiTheme="minorBidi" w:hAnsiTheme="minorBidi"/>
          <w:rtl/>
        </w:rPr>
        <w:t>.</w:t>
      </w:r>
    </w:p>
    <w:p w:rsidR="00EB6415" w:rsidRPr="000C3834" w:rsidRDefault="00EB6415" w:rsidP="001C4A79">
      <w:pPr>
        <w:pStyle w:val="a3"/>
        <w:ind w:left="360"/>
        <w:rPr>
          <w:rFonts w:asciiTheme="minorBidi" w:hAnsiTheme="minorBidi"/>
          <w:rtl/>
        </w:rPr>
      </w:pPr>
    </w:p>
    <w:p w:rsidR="00684ACB" w:rsidRPr="000C3834" w:rsidRDefault="00684ACB" w:rsidP="00F0618F">
      <w:pPr>
        <w:pStyle w:val="a3"/>
        <w:numPr>
          <w:ilvl w:val="0"/>
          <w:numId w:val="15"/>
        </w:numPr>
        <w:ind w:left="360"/>
        <w:rPr>
          <w:rFonts w:asciiTheme="minorBidi" w:hAnsiTheme="minorBidi"/>
        </w:rPr>
      </w:pPr>
      <w:r w:rsidRPr="00330A33">
        <w:rPr>
          <w:rFonts w:asciiTheme="minorBidi" w:hAnsiTheme="minorBidi"/>
          <w:b/>
          <w:bCs/>
          <w:highlight w:val="lightGray"/>
          <w:rtl/>
        </w:rPr>
        <w:t xml:space="preserve">ס' 10 </w:t>
      </w:r>
      <w:r w:rsidR="00330A33" w:rsidRPr="00330A33">
        <w:rPr>
          <w:rFonts w:asciiTheme="minorBidi" w:hAnsiTheme="minorBidi" w:hint="cs"/>
          <w:b/>
          <w:bCs/>
          <w:highlight w:val="lightGray"/>
          <w:rtl/>
        </w:rPr>
        <w:t>לפק"ר</w:t>
      </w:r>
      <w:r w:rsidRPr="000C3834">
        <w:rPr>
          <w:rFonts w:asciiTheme="minorBidi" w:hAnsiTheme="minorBidi"/>
          <w:rtl/>
        </w:rPr>
        <w:t xml:space="preserve"> </w:t>
      </w:r>
      <w:r w:rsidRPr="00330A33">
        <w:rPr>
          <w:rFonts w:asciiTheme="minorBidi" w:hAnsiTheme="minorBidi"/>
          <w:b/>
          <w:bCs/>
          <w:highlight w:val="cyan"/>
          <w:rtl/>
        </w:rPr>
        <w:t>אמרת קורבן אלימות</w:t>
      </w:r>
    </w:p>
    <w:p w:rsidR="00EB6415" w:rsidRPr="000C3834" w:rsidRDefault="00684ACB" w:rsidP="00F0618F">
      <w:pPr>
        <w:pStyle w:val="a3"/>
        <w:numPr>
          <w:ilvl w:val="0"/>
          <w:numId w:val="18"/>
        </w:numPr>
        <w:ind w:left="720"/>
        <w:rPr>
          <w:rFonts w:asciiTheme="minorBidi" w:hAnsiTheme="minorBidi"/>
          <w:rtl/>
        </w:rPr>
      </w:pPr>
      <w:r w:rsidRPr="000C3834">
        <w:rPr>
          <w:rFonts w:asciiTheme="minorBidi" w:hAnsiTheme="minorBidi"/>
          <w:rtl/>
        </w:rPr>
        <w:t xml:space="preserve">אמרה של </w:t>
      </w:r>
      <w:r w:rsidRPr="00330A33">
        <w:rPr>
          <w:rFonts w:asciiTheme="minorBidi" w:hAnsiTheme="minorBidi"/>
          <w:b/>
          <w:bCs/>
          <w:rtl/>
        </w:rPr>
        <w:t xml:space="preserve">קורבן </w:t>
      </w:r>
      <w:r w:rsidRPr="000C3834">
        <w:rPr>
          <w:rFonts w:asciiTheme="minorBidi" w:hAnsiTheme="minorBidi"/>
          <w:rtl/>
        </w:rPr>
        <w:t>מעשה אלימות</w:t>
      </w:r>
      <w:r w:rsidR="00330A33">
        <w:rPr>
          <w:rFonts w:asciiTheme="minorBidi" w:hAnsiTheme="minorBidi" w:hint="cs"/>
          <w:rtl/>
        </w:rPr>
        <w:t>.</w:t>
      </w:r>
    </w:p>
    <w:p w:rsidR="00684ACB" w:rsidRPr="000C3834" w:rsidRDefault="00684ACB" w:rsidP="00F0618F">
      <w:pPr>
        <w:pStyle w:val="a3"/>
        <w:numPr>
          <w:ilvl w:val="0"/>
          <w:numId w:val="18"/>
        </w:numPr>
        <w:ind w:left="720"/>
        <w:rPr>
          <w:rFonts w:asciiTheme="minorBidi" w:hAnsiTheme="minorBidi"/>
        </w:rPr>
      </w:pPr>
      <w:r w:rsidRPr="000C3834">
        <w:rPr>
          <w:rFonts w:asciiTheme="minorBidi" w:hAnsiTheme="minorBidi"/>
          <w:rtl/>
        </w:rPr>
        <w:t xml:space="preserve">האמרה נוגעת </w:t>
      </w:r>
      <w:r w:rsidRPr="00330A33">
        <w:rPr>
          <w:rFonts w:asciiTheme="minorBidi" w:hAnsiTheme="minorBidi"/>
          <w:b/>
          <w:bCs/>
          <w:rtl/>
        </w:rPr>
        <w:t>למעשה האלימות או לנסיבות הלוואי</w:t>
      </w:r>
      <w:r w:rsidRPr="000C3834">
        <w:rPr>
          <w:rFonts w:asciiTheme="minorBidi" w:hAnsiTheme="minorBidi"/>
          <w:rtl/>
        </w:rPr>
        <w:t xml:space="preserve"> שלו</w:t>
      </w:r>
      <w:r w:rsidR="00330A33">
        <w:rPr>
          <w:rFonts w:asciiTheme="minorBidi" w:hAnsiTheme="minorBidi" w:hint="cs"/>
          <w:rtl/>
        </w:rPr>
        <w:t>.</w:t>
      </w:r>
    </w:p>
    <w:p w:rsidR="00684ACB" w:rsidRPr="000C3834" w:rsidRDefault="00684ACB" w:rsidP="00F0618F">
      <w:pPr>
        <w:pStyle w:val="a3"/>
        <w:numPr>
          <w:ilvl w:val="0"/>
          <w:numId w:val="18"/>
        </w:numPr>
        <w:ind w:left="720"/>
        <w:rPr>
          <w:rFonts w:asciiTheme="minorBidi" w:hAnsiTheme="minorBidi"/>
        </w:rPr>
      </w:pPr>
      <w:r w:rsidRPr="000C3834">
        <w:rPr>
          <w:rFonts w:asciiTheme="minorBidi" w:hAnsiTheme="minorBidi"/>
          <w:rtl/>
        </w:rPr>
        <w:t xml:space="preserve">האמרה </w:t>
      </w:r>
      <w:r w:rsidRPr="00330A33">
        <w:rPr>
          <w:rFonts w:asciiTheme="minorBidi" w:hAnsiTheme="minorBidi"/>
          <w:b/>
          <w:bCs/>
          <w:rtl/>
        </w:rPr>
        <w:t>קבילה גם אם אומרה אינו עד</w:t>
      </w:r>
      <w:r w:rsidR="00330A33">
        <w:rPr>
          <w:rFonts w:asciiTheme="minorBidi" w:hAnsiTheme="minorBidi"/>
          <w:rtl/>
        </w:rPr>
        <w:t>, משום שהוא נפטר/תשוש/חולה/</w:t>
      </w:r>
      <w:r w:rsidRPr="000C3834">
        <w:rPr>
          <w:rFonts w:asciiTheme="minorBidi" w:hAnsiTheme="minorBidi"/>
          <w:rtl/>
        </w:rPr>
        <w:t>נעדר מן הארץ</w:t>
      </w:r>
      <w:r w:rsidR="00330A33">
        <w:rPr>
          <w:rFonts w:asciiTheme="minorBidi" w:hAnsiTheme="minorBidi" w:hint="cs"/>
          <w:rtl/>
        </w:rPr>
        <w:t>.</w:t>
      </w:r>
    </w:p>
    <w:p w:rsidR="00684ACB" w:rsidRPr="000C3834" w:rsidRDefault="00684ACB" w:rsidP="00F0618F">
      <w:pPr>
        <w:pStyle w:val="a3"/>
        <w:numPr>
          <w:ilvl w:val="0"/>
          <w:numId w:val="18"/>
        </w:numPr>
        <w:ind w:left="720"/>
        <w:rPr>
          <w:rFonts w:asciiTheme="minorBidi" w:hAnsiTheme="minorBidi"/>
        </w:rPr>
      </w:pPr>
      <w:r w:rsidRPr="000C3834">
        <w:rPr>
          <w:rFonts w:asciiTheme="minorBidi" w:hAnsiTheme="minorBidi"/>
          <w:rtl/>
        </w:rPr>
        <w:t xml:space="preserve">מתקיימת אחת </w:t>
      </w:r>
      <w:r w:rsidRPr="00330A33">
        <w:rPr>
          <w:rFonts w:asciiTheme="minorBidi" w:hAnsiTheme="minorBidi"/>
          <w:b/>
          <w:bCs/>
          <w:rtl/>
        </w:rPr>
        <w:t>החלופות</w:t>
      </w:r>
      <w:r w:rsidRPr="000C3834">
        <w:rPr>
          <w:rFonts w:asciiTheme="minorBidi" w:hAnsiTheme="minorBidi"/>
          <w:rtl/>
        </w:rPr>
        <w:t>:</w:t>
      </w:r>
    </w:p>
    <w:p w:rsidR="00684ACB" w:rsidRPr="000C3834" w:rsidRDefault="00684ACB" w:rsidP="001C4A79">
      <w:pPr>
        <w:pStyle w:val="a3"/>
        <w:ind w:left="720"/>
        <w:rPr>
          <w:rFonts w:asciiTheme="minorBidi" w:hAnsiTheme="minorBidi"/>
          <w:rtl/>
        </w:rPr>
      </w:pPr>
      <w:r w:rsidRPr="000C3834">
        <w:rPr>
          <w:rFonts w:asciiTheme="minorBidi" w:hAnsiTheme="minorBidi"/>
          <w:rtl/>
        </w:rPr>
        <w:t xml:space="preserve">ד1. האמרה נאמרה </w:t>
      </w:r>
      <w:r w:rsidRPr="00330A33">
        <w:rPr>
          <w:rFonts w:asciiTheme="minorBidi" w:hAnsiTheme="minorBidi"/>
          <w:b/>
          <w:bCs/>
          <w:rtl/>
        </w:rPr>
        <w:t>בשעת מעשה האלימות או בסמוך אחריו</w:t>
      </w:r>
      <w:r w:rsidRPr="000C3834">
        <w:rPr>
          <w:rFonts w:asciiTheme="minorBidi" w:hAnsiTheme="minorBidi"/>
          <w:rtl/>
        </w:rPr>
        <w:t xml:space="preserve"> או לאחר שהייתה ההזדמנות הראשונה להתאונן</w:t>
      </w:r>
      <w:r w:rsidR="00330A33">
        <w:rPr>
          <w:rFonts w:asciiTheme="minorBidi" w:hAnsiTheme="minorBidi" w:hint="cs"/>
          <w:rtl/>
        </w:rPr>
        <w:t>.</w:t>
      </w:r>
      <w:r w:rsidRPr="000C3834">
        <w:rPr>
          <w:rFonts w:asciiTheme="minorBidi" w:hAnsiTheme="minorBidi"/>
          <w:rtl/>
        </w:rPr>
        <w:br/>
        <w:t xml:space="preserve">ד2. האמרה </w:t>
      </w:r>
      <w:r w:rsidRPr="00330A33">
        <w:rPr>
          <w:rFonts w:asciiTheme="minorBidi" w:hAnsiTheme="minorBidi"/>
          <w:b/>
          <w:bCs/>
          <w:rtl/>
        </w:rPr>
        <w:t>נוגעת למעשה האלימות לפי סדר האירועים</w:t>
      </w:r>
      <w:r w:rsidRPr="000C3834">
        <w:rPr>
          <w:rFonts w:asciiTheme="minorBidi" w:hAnsiTheme="minorBidi"/>
          <w:rtl/>
        </w:rPr>
        <w:t xml:space="preserve"> עד כדי היותה חוליה בשרשרת הנסיבות הקשורות במישרין לביצועה העבירה</w:t>
      </w:r>
      <w:r w:rsidR="00330A33">
        <w:rPr>
          <w:rFonts w:asciiTheme="minorBidi" w:hAnsiTheme="minorBidi" w:hint="cs"/>
          <w:rtl/>
        </w:rPr>
        <w:t>.</w:t>
      </w:r>
      <w:r w:rsidRPr="000C3834">
        <w:rPr>
          <w:rFonts w:asciiTheme="minorBidi" w:hAnsiTheme="minorBidi"/>
          <w:rtl/>
        </w:rPr>
        <w:br/>
        <w:t xml:space="preserve">ד3. האמרה נאמרה </w:t>
      </w:r>
      <w:r w:rsidRPr="00330A33">
        <w:rPr>
          <w:rFonts w:asciiTheme="minorBidi" w:hAnsiTheme="minorBidi"/>
          <w:b/>
          <w:bCs/>
          <w:rtl/>
        </w:rPr>
        <w:t>בשעה שהיה גוסס או האמין שהוא גוסס</w:t>
      </w:r>
      <w:r w:rsidRPr="000C3834">
        <w:rPr>
          <w:rFonts w:asciiTheme="minorBidi" w:hAnsiTheme="minorBidi"/>
          <w:rtl/>
        </w:rPr>
        <w:t xml:space="preserve"> בעקבות מעשה האלימות</w:t>
      </w:r>
      <w:r w:rsidR="00330A33">
        <w:rPr>
          <w:rFonts w:asciiTheme="minorBidi" w:hAnsiTheme="minorBidi" w:hint="cs"/>
          <w:rtl/>
        </w:rPr>
        <w:t>.</w:t>
      </w:r>
    </w:p>
    <w:p w:rsidR="00684ACB" w:rsidRPr="000C3834" w:rsidRDefault="00684ACB" w:rsidP="001C4A79">
      <w:pPr>
        <w:pStyle w:val="a3"/>
        <w:ind w:left="360"/>
        <w:rPr>
          <w:rFonts w:asciiTheme="minorBidi" w:hAnsiTheme="minorBidi"/>
          <w:rtl/>
        </w:rPr>
      </w:pPr>
    </w:p>
    <w:p w:rsidR="00684ACB" w:rsidRPr="000C3834" w:rsidRDefault="00684ACB" w:rsidP="001C4A79">
      <w:pPr>
        <w:pStyle w:val="a3"/>
        <w:ind w:left="360"/>
        <w:rPr>
          <w:rFonts w:asciiTheme="minorBidi" w:hAnsiTheme="minorBidi"/>
          <w:rtl/>
        </w:rPr>
      </w:pPr>
      <w:r w:rsidRPr="00330A33">
        <w:rPr>
          <w:rFonts w:asciiTheme="minorBidi" w:hAnsiTheme="minorBidi"/>
          <w:b/>
          <w:bCs/>
          <w:rtl/>
        </w:rPr>
        <w:t>הכלל של ז'אפר</w:t>
      </w:r>
      <w:r w:rsidRPr="000C3834">
        <w:rPr>
          <w:rFonts w:asciiTheme="minorBidi" w:hAnsiTheme="minorBidi"/>
          <w:rtl/>
        </w:rPr>
        <w:t xml:space="preserve"> מוחל כאשר מדובר </w:t>
      </w:r>
      <w:r w:rsidRPr="00330A33">
        <w:rPr>
          <w:rFonts w:asciiTheme="minorBidi" w:hAnsiTheme="minorBidi"/>
          <w:b/>
          <w:bCs/>
          <w:rtl/>
        </w:rPr>
        <w:t>בקורבן עבירת אלימות</w:t>
      </w:r>
      <w:r w:rsidRPr="000C3834">
        <w:rPr>
          <w:rFonts w:asciiTheme="minorBidi" w:hAnsiTheme="minorBidi"/>
          <w:rtl/>
        </w:rPr>
        <w:t>.</w:t>
      </w:r>
    </w:p>
    <w:p w:rsidR="00684ACB" w:rsidRPr="000C3834" w:rsidRDefault="00684ACB" w:rsidP="00330A33">
      <w:pPr>
        <w:pStyle w:val="a3"/>
        <w:ind w:left="360"/>
        <w:rPr>
          <w:rFonts w:asciiTheme="minorBidi" w:hAnsiTheme="minorBidi"/>
          <w:rtl/>
        </w:rPr>
      </w:pPr>
      <w:r w:rsidRPr="000C3834">
        <w:rPr>
          <w:rFonts w:asciiTheme="minorBidi" w:hAnsiTheme="minorBidi"/>
          <w:rtl/>
        </w:rPr>
        <w:t xml:space="preserve">גם אם האמרה נאמרה הרבה זמן אחרי ההתרחשות כאשר האדם גסס/האמין שהוא גסס, </w:t>
      </w:r>
      <w:r w:rsidR="00330A33">
        <w:rPr>
          <w:rFonts w:asciiTheme="minorBidi" w:hAnsiTheme="minorBidi" w:hint="cs"/>
          <w:rtl/>
        </w:rPr>
        <w:t xml:space="preserve">האדם </w:t>
      </w:r>
      <w:r w:rsidRPr="000C3834">
        <w:rPr>
          <w:rFonts w:asciiTheme="minorBidi" w:hAnsiTheme="minorBidi"/>
          <w:rtl/>
        </w:rPr>
        <w:t>הזה יכול להעיד עליהם.</w:t>
      </w:r>
    </w:p>
    <w:p w:rsidR="00684ACB" w:rsidRPr="000C3834" w:rsidRDefault="00684ACB" w:rsidP="001C4A79">
      <w:pPr>
        <w:pStyle w:val="a3"/>
        <w:ind w:left="360"/>
        <w:rPr>
          <w:rFonts w:asciiTheme="minorBidi" w:hAnsiTheme="minorBidi"/>
          <w:rtl/>
        </w:rPr>
      </w:pPr>
    </w:p>
    <w:p w:rsidR="00CB7A14" w:rsidRPr="000C3834" w:rsidRDefault="00330A33" w:rsidP="00330A33">
      <w:pPr>
        <w:pStyle w:val="a3"/>
        <w:ind w:left="360"/>
        <w:rPr>
          <w:rFonts w:asciiTheme="minorBidi" w:hAnsiTheme="minorBidi"/>
          <w:rtl/>
        </w:rPr>
      </w:pPr>
      <w:r w:rsidRPr="00330A33">
        <w:rPr>
          <w:rFonts w:asciiTheme="minorBidi" w:hAnsiTheme="minorBidi" w:hint="cs"/>
          <w:b/>
          <w:bCs/>
          <w:highlight w:val="magenta"/>
          <w:rtl/>
        </w:rPr>
        <w:t xml:space="preserve">פס"ד </w:t>
      </w:r>
      <w:r w:rsidR="00684ACB" w:rsidRPr="00330A33">
        <w:rPr>
          <w:rFonts w:asciiTheme="minorBidi" w:hAnsiTheme="minorBidi"/>
          <w:b/>
          <w:bCs/>
          <w:highlight w:val="magenta"/>
          <w:rtl/>
        </w:rPr>
        <w:t>יעקובוביץ'</w:t>
      </w:r>
      <w:r w:rsidR="00684ACB" w:rsidRPr="000C3834">
        <w:rPr>
          <w:rFonts w:asciiTheme="minorBidi" w:hAnsiTheme="minorBidi"/>
          <w:rtl/>
        </w:rPr>
        <w:t xml:space="preserve"> – אדם הלווה כספים בשוק האפור (אב ובנו)</w:t>
      </w:r>
      <w:r>
        <w:rPr>
          <w:rFonts w:asciiTheme="minorBidi" w:hAnsiTheme="minorBidi" w:hint="cs"/>
          <w:rtl/>
        </w:rPr>
        <w:t>,</w:t>
      </w:r>
      <w:r w:rsidR="00684ACB" w:rsidRPr="000C3834">
        <w:rPr>
          <w:rFonts w:asciiTheme="minorBidi" w:hAnsiTheme="minorBidi"/>
          <w:rtl/>
        </w:rPr>
        <w:t xml:space="preserve"> סכומי כסף גדולים</w:t>
      </w:r>
      <w:r>
        <w:rPr>
          <w:rFonts w:asciiTheme="minorBidi" w:hAnsiTheme="minorBidi" w:hint="cs"/>
          <w:rtl/>
        </w:rPr>
        <w:t>,</w:t>
      </w:r>
      <w:r w:rsidR="00684ACB" w:rsidRPr="000C3834">
        <w:rPr>
          <w:rFonts w:asciiTheme="minorBidi" w:hAnsiTheme="minorBidi"/>
          <w:rtl/>
        </w:rPr>
        <w:t xml:space="preserve"> והם סרבו להחזיר לו. הוא החליט לגב</w:t>
      </w:r>
      <w:r>
        <w:rPr>
          <w:rFonts w:asciiTheme="minorBidi" w:hAnsiTheme="minorBidi"/>
          <w:rtl/>
        </w:rPr>
        <w:t>ות את הכסף מהם, ולפני כן אמר לא</w:t>
      </w:r>
      <w:r w:rsidR="00684ACB" w:rsidRPr="000C3834">
        <w:rPr>
          <w:rFonts w:asciiTheme="minorBidi" w:hAnsiTheme="minorBidi"/>
          <w:rtl/>
        </w:rPr>
        <w:t xml:space="preserve">מו שהוא הולך ליעקובוביצ'ים לגבות את הכסף. הוא חזר בתא המטען של המכונית כאשר ראשו ערוף/חנוק. העדות של האימא נאמרה לה לפני ביצוע מעשה האלימות </w:t>
      </w:r>
      <w:r w:rsidR="007F6E5F" w:rsidRPr="000C3834">
        <w:rPr>
          <w:rFonts w:asciiTheme="minorBidi" w:hAnsiTheme="minorBidi"/>
          <w:rtl/>
        </w:rPr>
        <w:t xml:space="preserve">אבל אפשר לראות את הדברים כמעשה שנאמרה על רצף השתלשלות העניינים עד ביצוע מעשה העבירה. עדות האימא היא </w:t>
      </w:r>
      <w:r w:rsidR="007F6E5F" w:rsidRPr="00330A33">
        <w:rPr>
          <w:rFonts w:asciiTheme="minorBidi" w:hAnsiTheme="minorBidi"/>
          <w:b/>
          <w:bCs/>
          <w:rtl/>
        </w:rPr>
        <w:t>עדות קבילה</w:t>
      </w:r>
      <w:r w:rsidR="007F6E5F" w:rsidRPr="000C3834">
        <w:rPr>
          <w:rFonts w:asciiTheme="minorBidi" w:hAnsiTheme="minorBidi"/>
          <w:rtl/>
        </w:rPr>
        <w:t xml:space="preserve">, לא רק לגבי עצם העובדה שהיא שמעה מבנה שהוא הולך ממשפחת יעקובוביץ' לגבות כספים, אלא כדי להוכיח שהוא הלך </w:t>
      </w:r>
      <w:r w:rsidR="007F6E5F" w:rsidRPr="00330A33">
        <w:rPr>
          <w:rFonts w:asciiTheme="minorBidi" w:hAnsiTheme="minorBidi"/>
          <w:b/>
          <w:bCs/>
          <w:rtl/>
        </w:rPr>
        <w:t>למשפחה זו</w:t>
      </w:r>
      <w:r w:rsidR="007F6E5F" w:rsidRPr="000C3834">
        <w:rPr>
          <w:rFonts w:asciiTheme="minorBidi" w:hAnsiTheme="minorBidi"/>
          <w:rtl/>
        </w:rPr>
        <w:t xml:space="preserve"> כדי לגבות כספים שמגיעים לו.</w:t>
      </w:r>
      <w:r>
        <w:rPr>
          <w:rFonts w:asciiTheme="minorBidi" w:hAnsiTheme="minorBidi" w:hint="cs"/>
          <w:rtl/>
        </w:rPr>
        <w:t xml:space="preserve"> </w:t>
      </w:r>
      <w:r w:rsidR="00CB7A14" w:rsidRPr="000C3834">
        <w:rPr>
          <w:rFonts w:asciiTheme="minorBidi" w:hAnsiTheme="minorBidi"/>
          <w:rtl/>
        </w:rPr>
        <w:t>כמובן שדבר כזה הוא יותר מקצה חוט ללכת ולעצור את אב ובנו, ולברר האם ידם במעשה העבירה.</w:t>
      </w:r>
    </w:p>
    <w:p w:rsidR="00CB7A14" w:rsidRPr="000C3834" w:rsidRDefault="00CB7A14" w:rsidP="001C4A79">
      <w:pPr>
        <w:pStyle w:val="a3"/>
        <w:ind w:left="360"/>
        <w:rPr>
          <w:rFonts w:asciiTheme="minorBidi" w:hAnsiTheme="minorBidi"/>
          <w:rtl/>
        </w:rPr>
      </w:pPr>
    </w:p>
    <w:p w:rsidR="00BC5A18" w:rsidRPr="000C3834" w:rsidRDefault="00BC5A18" w:rsidP="001C4A79">
      <w:pPr>
        <w:pStyle w:val="a3"/>
        <w:ind w:left="360"/>
        <w:rPr>
          <w:rFonts w:asciiTheme="minorBidi" w:hAnsiTheme="minorBidi"/>
          <w:rtl/>
        </w:rPr>
      </w:pPr>
      <w:r w:rsidRPr="00330A33">
        <w:rPr>
          <w:rFonts w:asciiTheme="minorBidi" w:hAnsiTheme="minorBidi"/>
          <w:b/>
          <w:bCs/>
          <w:rtl/>
        </w:rPr>
        <w:t>לסעיף 9 ו10</w:t>
      </w:r>
      <w:r w:rsidRPr="000C3834">
        <w:rPr>
          <w:rFonts w:asciiTheme="minorBidi" w:hAnsiTheme="minorBidi"/>
          <w:rtl/>
        </w:rPr>
        <w:t xml:space="preserve"> יש תחולה הן </w:t>
      </w:r>
      <w:r w:rsidRPr="00330A33">
        <w:rPr>
          <w:rFonts w:asciiTheme="minorBidi" w:hAnsiTheme="minorBidi"/>
          <w:b/>
          <w:bCs/>
          <w:rtl/>
        </w:rPr>
        <w:t>במישור הפלילי</w:t>
      </w:r>
      <w:r w:rsidRPr="000C3834">
        <w:rPr>
          <w:rFonts w:asciiTheme="minorBidi" w:hAnsiTheme="minorBidi"/>
          <w:rtl/>
        </w:rPr>
        <w:t xml:space="preserve"> והן </w:t>
      </w:r>
      <w:r w:rsidRPr="00330A33">
        <w:rPr>
          <w:rFonts w:asciiTheme="minorBidi" w:hAnsiTheme="minorBidi"/>
          <w:b/>
          <w:bCs/>
          <w:rtl/>
        </w:rPr>
        <w:t>במישור האזרחי</w:t>
      </w:r>
      <w:r w:rsidRPr="000C3834">
        <w:rPr>
          <w:rFonts w:asciiTheme="minorBidi" w:hAnsiTheme="minorBidi"/>
          <w:rtl/>
        </w:rPr>
        <w:t>.</w:t>
      </w:r>
      <w:r w:rsidR="002F18E5" w:rsidRPr="000C3834">
        <w:rPr>
          <w:rFonts w:asciiTheme="minorBidi" w:hAnsiTheme="minorBidi"/>
          <w:rtl/>
        </w:rPr>
        <w:t xml:space="preserve"> התביעה אזרחית שמתעורר צורך להעיד עדות מפי השמועה להעיד על אדם שהיה קורבן</w:t>
      </w:r>
      <w:r w:rsidR="00330A33">
        <w:rPr>
          <w:rFonts w:asciiTheme="minorBidi" w:hAnsiTheme="minorBidi"/>
          <w:rtl/>
        </w:rPr>
        <w:t xml:space="preserve"> לעבירת אלימות, נניח שהוא לא נפ</w:t>
      </w:r>
      <w:r w:rsidR="00330A33">
        <w:rPr>
          <w:rFonts w:asciiTheme="minorBidi" w:hAnsiTheme="minorBidi" w:hint="cs"/>
          <w:rtl/>
        </w:rPr>
        <w:t>ט</w:t>
      </w:r>
      <w:r w:rsidR="002F18E5" w:rsidRPr="000C3834">
        <w:rPr>
          <w:rFonts w:asciiTheme="minorBidi" w:hAnsiTheme="minorBidi"/>
          <w:rtl/>
        </w:rPr>
        <w:t>ר ויש תביעת נזיקין של הנתקף כלפי התוקף ויש צורך להשמיע את דברי הקורבן, אפשר להשתמש ב</w:t>
      </w:r>
      <w:r w:rsidR="002F18E5" w:rsidRPr="00330A33">
        <w:rPr>
          <w:rFonts w:asciiTheme="minorBidi" w:hAnsiTheme="minorBidi"/>
          <w:b/>
          <w:bCs/>
          <w:rtl/>
        </w:rPr>
        <w:t xml:space="preserve">ס' 10 </w:t>
      </w:r>
      <w:r w:rsidR="002F18E5" w:rsidRPr="000C3834">
        <w:rPr>
          <w:rFonts w:asciiTheme="minorBidi" w:hAnsiTheme="minorBidi"/>
          <w:rtl/>
        </w:rPr>
        <w:t>על ידי השמעת דברים של מי ששמע את הקורבן לדבר</w:t>
      </w:r>
      <w:r w:rsidR="00330A33">
        <w:rPr>
          <w:rFonts w:asciiTheme="minorBidi" w:hAnsiTheme="minorBidi" w:hint="cs"/>
          <w:rtl/>
        </w:rPr>
        <w:t>.</w:t>
      </w:r>
    </w:p>
    <w:p w:rsidR="00BC5A18" w:rsidRPr="000C3834" w:rsidRDefault="00BC5A18" w:rsidP="001C4A79">
      <w:pPr>
        <w:pStyle w:val="a3"/>
        <w:ind w:left="360"/>
        <w:rPr>
          <w:rFonts w:asciiTheme="minorBidi" w:hAnsiTheme="minorBidi"/>
          <w:rtl/>
        </w:rPr>
      </w:pPr>
    </w:p>
    <w:p w:rsidR="00CB7A14" w:rsidRPr="000C3834" w:rsidRDefault="006C1D46" w:rsidP="00F0618F">
      <w:pPr>
        <w:pStyle w:val="a3"/>
        <w:numPr>
          <w:ilvl w:val="0"/>
          <w:numId w:val="15"/>
        </w:numPr>
        <w:ind w:left="360"/>
        <w:rPr>
          <w:rFonts w:asciiTheme="minorBidi" w:hAnsiTheme="minorBidi"/>
        </w:rPr>
      </w:pPr>
      <w:r w:rsidRPr="00330A33">
        <w:rPr>
          <w:rFonts w:asciiTheme="minorBidi" w:hAnsiTheme="minorBidi"/>
          <w:b/>
          <w:bCs/>
          <w:highlight w:val="lightGray"/>
          <w:rtl/>
        </w:rPr>
        <w:t>סע' 10א</w:t>
      </w:r>
      <w:r w:rsidR="00330A33" w:rsidRPr="00330A33">
        <w:rPr>
          <w:rFonts w:asciiTheme="minorBidi" w:hAnsiTheme="minorBidi" w:hint="cs"/>
          <w:b/>
          <w:bCs/>
          <w:highlight w:val="lightGray"/>
          <w:rtl/>
        </w:rPr>
        <w:t>'</w:t>
      </w:r>
      <w:r w:rsidRPr="00330A33">
        <w:rPr>
          <w:rFonts w:asciiTheme="minorBidi" w:hAnsiTheme="minorBidi"/>
          <w:b/>
          <w:bCs/>
          <w:highlight w:val="lightGray"/>
          <w:rtl/>
        </w:rPr>
        <w:t xml:space="preserve"> לפק"ר</w:t>
      </w:r>
      <w:r w:rsidRPr="000C3834">
        <w:rPr>
          <w:rFonts w:asciiTheme="minorBidi" w:hAnsiTheme="minorBidi"/>
          <w:rtl/>
        </w:rPr>
        <w:t xml:space="preserve"> – </w:t>
      </w:r>
      <w:r w:rsidRPr="00330A33">
        <w:rPr>
          <w:rFonts w:asciiTheme="minorBidi" w:hAnsiTheme="minorBidi"/>
          <w:b/>
          <w:bCs/>
          <w:highlight w:val="cyan"/>
          <w:rtl/>
        </w:rPr>
        <w:t>אמרת חוץ של עד</w:t>
      </w:r>
      <w:r w:rsidR="002F18E5" w:rsidRPr="000C3834">
        <w:rPr>
          <w:rFonts w:asciiTheme="minorBidi" w:hAnsiTheme="minorBidi"/>
          <w:rtl/>
        </w:rPr>
        <w:t xml:space="preserve"> – דברים שאמר עד מחוץ לביהמ"ש. אדם אומר לאדם דבר כלשהו, זה בעיקרון עדות מפי השמועה. </w:t>
      </w:r>
    </w:p>
    <w:p w:rsidR="00076E54" w:rsidRPr="000C3834" w:rsidRDefault="006C1D46" w:rsidP="00330A33">
      <w:pPr>
        <w:pStyle w:val="a3"/>
        <w:ind w:left="360"/>
        <w:rPr>
          <w:rFonts w:asciiTheme="minorBidi" w:hAnsiTheme="minorBidi"/>
          <w:rtl/>
        </w:rPr>
      </w:pPr>
      <w:r w:rsidRPr="00330A33">
        <w:rPr>
          <w:rFonts w:asciiTheme="minorBidi" w:hAnsiTheme="minorBidi"/>
          <w:b/>
          <w:bCs/>
          <w:rtl/>
        </w:rPr>
        <w:t>תחולת הסעיף</w:t>
      </w:r>
      <w:r w:rsidRPr="000C3834">
        <w:rPr>
          <w:rFonts w:asciiTheme="minorBidi" w:hAnsiTheme="minorBidi"/>
          <w:rtl/>
        </w:rPr>
        <w:t xml:space="preserve"> </w:t>
      </w:r>
      <w:r w:rsidRPr="000C3834">
        <w:rPr>
          <w:rFonts w:asciiTheme="minorBidi" w:hAnsiTheme="minorBidi"/>
          <w:b/>
          <w:bCs/>
          <w:rtl/>
        </w:rPr>
        <w:t>במישור הפלילי בלבד</w:t>
      </w:r>
      <w:r w:rsidR="00330A33">
        <w:rPr>
          <w:rFonts w:asciiTheme="minorBidi" w:hAnsiTheme="minorBidi"/>
          <w:rtl/>
        </w:rPr>
        <w:t>. סעיף 10</w:t>
      </w:r>
      <w:r w:rsidR="002F18E5" w:rsidRPr="000C3834">
        <w:rPr>
          <w:rFonts w:asciiTheme="minorBidi" w:hAnsiTheme="minorBidi"/>
          <w:rtl/>
        </w:rPr>
        <w:t xml:space="preserve">א' </w:t>
      </w:r>
      <w:r w:rsidR="00330A33">
        <w:rPr>
          <w:rFonts w:asciiTheme="minorBidi" w:hAnsiTheme="minorBidi" w:hint="cs"/>
          <w:rtl/>
        </w:rPr>
        <w:t>(</w:t>
      </w:r>
      <w:r w:rsidR="002F18E5" w:rsidRPr="000C3834">
        <w:rPr>
          <w:rFonts w:asciiTheme="minorBidi" w:hAnsiTheme="minorBidi"/>
          <w:rtl/>
        </w:rPr>
        <w:t>רבתי</w:t>
      </w:r>
      <w:r w:rsidR="00330A33">
        <w:rPr>
          <w:rFonts w:asciiTheme="minorBidi" w:hAnsiTheme="minorBidi" w:hint="cs"/>
          <w:rtl/>
        </w:rPr>
        <w:t>)</w:t>
      </w:r>
      <w:r w:rsidR="002F18E5" w:rsidRPr="000C3834">
        <w:rPr>
          <w:rFonts w:asciiTheme="minorBidi" w:hAnsiTheme="minorBidi"/>
          <w:rtl/>
        </w:rPr>
        <w:t xml:space="preserve"> עוסק בהקשר של משפטים פליליים בסיטואציות בהן אפשר להסתפק בעדות השמיעה, למרות שאם עד המקור קיים ומסרב לחזור על עדותו. </w:t>
      </w:r>
    </w:p>
    <w:p w:rsidR="002F18E5" w:rsidRPr="000C3834" w:rsidRDefault="006C1D46" w:rsidP="001C4A79">
      <w:pPr>
        <w:pStyle w:val="a3"/>
        <w:ind w:left="360"/>
        <w:rPr>
          <w:rFonts w:asciiTheme="minorBidi" w:hAnsiTheme="minorBidi"/>
        </w:rPr>
      </w:pPr>
      <w:r w:rsidRPr="00330A33">
        <w:rPr>
          <w:rFonts w:asciiTheme="minorBidi" w:hAnsiTheme="minorBidi"/>
          <w:b/>
          <w:bCs/>
          <w:rtl/>
        </w:rPr>
        <w:t>הרקע לחקיקת הסעיף</w:t>
      </w:r>
      <w:r w:rsidR="002F18E5" w:rsidRPr="000C3834">
        <w:rPr>
          <w:rFonts w:asciiTheme="minorBidi" w:hAnsiTheme="minorBidi"/>
          <w:rtl/>
        </w:rPr>
        <w:t xml:space="preserve"> – סעיף זה בא לתאר מצבים בהם בכל</w:t>
      </w:r>
      <w:r w:rsidR="00491943" w:rsidRPr="000C3834">
        <w:rPr>
          <w:rFonts w:asciiTheme="minorBidi" w:hAnsiTheme="minorBidi"/>
          <w:rtl/>
        </w:rPr>
        <w:t xml:space="preserve"> זאת אפשר להכשיר עדות מפי השמועה. </w:t>
      </w:r>
      <w:r w:rsidR="002F18E5" w:rsidRPr="000C3834">
        <w:rPr>
          <w:rFonts w:asciiTheme="minorBidi" w:hAnsiTheme="minorBidi"/>
          <w:rtl/>
        </w:rPr>
        <w:t>רבו המקרים בהם עדית חזרו בהם בעדותם מאז החקירה המשטרית בין אם בגלל לחצים, חשש, פחד או סיבות אחרות.</w:t>
      </w:r>
      <w:r w:rsidR="00491943" w:rsidRPr="000C3834">
        <w:rPr>
          <w:rFonts w:asciiTheme="minorBidi" w:hAnsiTheme="minorBidi"/>
          <w:rtl/>
        </w:rPr>
        <w:t xml:space="preserve"> נוח מאוד לאם לומר כי זה לא אני אלא הוא ולחלץ את עצמו, אבל בביהמ"ש</w:t>
      </w:r>
      <w:r w:rsidR="00076E54" w:rsidRPr="000C3834">
        <w:rPr>
          <w:rFonts w:asciiTheme="minorBidi" w:hAnsiTheme="minorBidi"/>
          <w:rtl/>
        </w:rPr>
        <w:t xml:space="preserve"> הוא אומר שזה לא אני וגם לא הוא, ואז לא היה אפשר לעשות לו כלום (אולי להעמיד לדין על עדות שקר/עד עוין). בחקיקה מהפכנית שעוררה רעש ברחבי העולם על כך שמעמידים למשטרה כלי שלא ניתן להתגבר עליו – לקחת מהסנגור את הכלי של ביצוע חקירה נגדית לנייר. </w:t>
      </w:r>
      <w:r w:rsidR="00076E54" w:rsidRPr="00330A33">
        <w:rPr>
          <w:rFonts w:asciiTheme="minorBidi" w:hAnsiTheme="minorBidi"/>
          <w:b/>
          <w:bCs/>
          <w:rtl/>
        </w:rPr>
        <w:t>אתה מאפשר להגיש את הנייר הכתוב שעליו מצויה העדות במשטרה ואת הנייר הכתוב אי אפ</w:t>
      </w:r>
      <w:r w:rsidR="00076E54" w:rsidRPr="000C3834">
        <w:rPr>
          <w:rFonts w:asciiTheme="minorBidi" w:hAnsiTheme="minorBidi"/>
          <w:b/>
          <w:bCs/>
          <w:rtl/>
        </w:rPr>
        <w:t>שר לחקור</w:t>
      </w:r>
      <w:r w:rsidR="00076E54" w:rsidRPr="000C3834">
        <w:rPr>
          <w:rFonts w:asciiTheme="minorBidi" w:hAnsiTheme="minorBidi"/>
          <w:rtl/>
        </w:rPr>
        <w:t xml:space="preserve">. כסנגור אתה מקסימום יכול לחקור את העד, אבל עדיין כוחה הראייתי של הדברים שהוא מסר במשטרה יישמר מכוח </w:t>
      </w:r>
      <w:r w:rsidR="00076E54" w:rsidRPr="00330A33">
        <w:rPr>
          <w:rFonts w:asciiTheme="minorBidi" w:hAnsiTheme="minorBidi"/>
          <w:b/>
          <w:bCs/>
          <w:rtl/>
        </w:rPr>
        <w:t>ס' 10א</w:t>
      </w:r>
      <w:r w:rsidR="00076E54" w:rsidRPr="00330A33">
        <w:rPr>
          <w:rFonts w:asciiTheme="minorBidi" w:hAnsiTheme="minorBidi"/>
          <w:rtl/>
        </w:rPr>
        <w:t>.</w:t>
      </w:r>
      <w:r w:rsidR="00076E54" w:rsidRPr="00330A33">
        <w:rPr>
          <w:rFonts w:asciiTheme="minorBidi" w:hAnsiTheme="minorBidi"/>
        </w:rPr>
        <w:t xml:space="preserve"> </w:t>
      </w:r>
    </w:p>
    <w:p w:rsidR="00076E54" w:rsidRPr="000C3834" w:rsidRDefault="00076E54" w:rsidP="001C4A79">
      <w:pPr>
        <w:pStyle w:val="a3"/>
        <w:ind w:left="360"/>
        <w:rPr>
          <w:rFonts w:asciiTheme="minorBidi" w:hAnsiTheme="minorBidi"/>
          <w:rtl/>
        </w:rPr>
      </w:pPr>
    </w:p>
    <w:p w:rsidR="00076E54" w:rsidRPr="000C3834" w:rsidRDefault="00076E54" w:rsidP="00330A33">
      <w:pPr>
        <w:pStyle w:val="a3"/>
        <w:ind w:left="360"/>
        <w:rPr>
          <w:rFonts w:asciiTheme="minorBidi" w:hAnsiTheme="minorBidi"/>
          <w:rtl/>
        </w:rPr>
      </w:pPr>
      <w:r w:rsidRPr="00330A33">
        <w:rPr>
          <w:rFonts w:asciiTheme="minorBidi" w:hAnsiTheme="minorBidi"/>
          <w:b/>
          <w:bCs/>
          <w:rtl/>
        </w:rPr>
        <w:t>המרצה</w:t>
      </w:r>
      <w:r w:rsidRPr="000C3834">
        <w:rPr>
          <w:rFonts w:asciiTheme="minorBidi" w:hAnsiTheme="minorBidi"/>
          <w:rtl/>
        </w:rPr>
        <w:t xml:space="preserve"> חייב לומר שהסנגורים למדו לחיות עם סעיף זה, ולפעמים הפכו אותו אפילו לכלי בעבור הסנגורים. הגישו תביעה </w:t>
      </w:r>
      <w:r w:rsidRPr="00330A33">
        <w:rPr>
          <w:rFonts w:asciiTheme="minorBidi" w:hAnsiTheme="minorBidi"/>
          <w:b/>
          <w:bCs/>
          <w:rtl/>
        </w:rPr>
        <w:t>כדי שהעד יחזור בו</w:t>
      </w:r>
      <w:r w:rsidRPr="000C3834">
        <w:rPr>
          <w:rFonts w:asciiTheme="minorBidi" w:hAnsiTheme="minorBidi"/>
          <w:rtl/>
        </w:rPr>
        <w:t>. הסנגור התחנן ושאל למה אתה חוזר בך ממה שאמרת במשטרה? אתה הרי מזיק לנאשם! תכף יגישו את הדברים שהוגשו במשטרה ולי לא תהיה דרך להתמודד עם דברים אלו. מוטב ש</w:t>
      </w:r>
      <w:r w:rsidR="00D61521" w:rsidRPr="000C3834">
        <w:rPr>
          <w:rFonts w:asciiTheme="minorBidi" w:hAnsiTheme="minorBidi"/>
          <w:rtl/>
        </w:rPr>
        <w:t xml:space="preserve">לא תחזור בך ואז אוכל לחקור אותך, ואז התביעה לא תוכל להגיש את הנייר הכתוב. אנא </w:t>
      </w:r>
      <w:r w:rsidR="00330A33">
        <w:rPr>
          <w:rFonts w:asciiTheme="minorBidi" w:hAnsiTheme="minorBidi" w:hint="cs"/>
          <w:rtl/>
        </w:rPr>
        <w:t>אמור</w:t>
      </w:r>
      <w:r w:rsidR="00D61521" w:rsidRPr="000C3834">
        <w:rPr>
          <w:rFonts w:asciiTheme="minorBidi" w:hAnsiTheme="minorBidi"/>
          <w:rtl/>
        </w:rPr>
        <w:t xml:space="preserve"> שמה שאמרת במשטרה זה נכון.</w:t>
      </w:r>
      <w:r w:rsidR="00A13E5E" w:rsidRPr="000C3834">
        <w:rPr>
          <w:rFonts w:asciiTheme="minorBidi" w:hAnsiTheme="minorBidi"/>
          <w:rtl/>
        </w:rPr>
        <w:t xml:space="preserve"> העד העבריין אומר למה שאתמוך בכך? מה שאמרתי היה שקר. העד עמד על התכחשותו, האמרה הוגשה כראייה, ואז בסיכומים הסנגור אמר שזה לא הגיוני שהוא יעמוד על דברים שמזיקים לנאשם אלא אם הוא יודע את האמת.</w:t>
      </w:r>
    </w:p>
    <w:p w:rsidR="0018559D" w:rsidRPr="000C3834" w:rsidRDefault="0018559D" w:rsidP="001C4A79">
      <w:pPr>
        <w:pStyle w:val="a3"/>
        <w:ind w:left="360"/>
        <w:rPr>
          <w:rFonts w:asciiTheme="minorBidi" w:hAnsiTheme="minorBidi"/>
          <w:rtl/>
        </w:rPr>
      </w:pPr>
    </w:p>
    <w:p w:rsidR="0018559D" w:rsidRPr="000C3834" w:rsidRDefault="0018559D" w:rsidP="00330A33">
      <w:pPr>
        <w:pStyle w:val="a3"/>
        <w:ind w:left="360"/>
        <w:rPr>
          <w:rFonts w:asciiTheme="minorBidi" w:hAnsiTheme="minorBidi"/>
          <w:rtl/>
        </w:rPr>
      </w:pPr>
      <w:r w:rsidRPr="000C3834">
        <w:rPr>
          <w:rFonts w:asciiTheme="minorBidi" w:hAnsiTheme="minorBidi"/>
          <w:rtl/>
        </w:rPr>
        <w:t xml:space="preserve">המרצה מציג את </w:t>
      </w:r>
      <w:r w:rsidRPr="00330A33">
        <w:rPr>
          <w:rFonts w:asciiTheme="minorBidi" w:hAnsiTheme="minorBidi"/>
          <w:b/>
          <w:bCs/>
          <w:highlight w:val="lightGray"/>
          <w:rtl/>
        </w:rPr>
        <w:t>סע' 10א לפק"ר</w:t>
      </w:r>
      <w:r w:rsidRPr="000C3834">
        <w:rPr>
          <w:rFonts w:asciiTheme="minorBidi" w:hAnsiTheme="minorBidi"/>
          <w:rtl/>
        </w:rPr>
        <w:t xml:space="preserve">. יש פה </w:t>
      </w:r>
      <w:r w:rsidR="00330A33">
        <w:rPr>
          <w:rFonts w:asciiTheme="minorBidi" w:hAnsiTheme="minorBidi" w:hint="cs"/>
          <w:rtl/>
        </w:rPr>
        <w:t>מספר חלקים</w:t>
      </w:r>
      <w:r w:rsidRPr="000C3834">
        <w:rPr>
          <w:rFonts w:asciiTheme="minorBidi" w:hAnsiTheme="minorBidi"/>
          <w:rtl/>
        </w:rPr>
        <w:t>:</w:t>
      </w:r>
    </w:p>
    <w:p w:rsidR="0018559D" w:rsidRPr="000C3834" w:rsidRDefault="0018559D" w:rsidP="00F0618F">
      <w:pPr>
        <w:pStyle w:val="a3"/>
        <w:numPr>
          <w:ilvl w:val="0"/>
          <w:numId w:val="19"/>
        </w:numPr>
        <w:ind w:left="720"/>
        <w:rPr>
          <w:rFonts w:asciiTheme="minorBidi" w:hAnsiTheme="minorBidi"/>
        </w:rPr>
      </w:pPr>
      <w:r w:rsidRPr="000C3834">
        <w:rPr>
          <w:rFonts w:asciiTheme="minorBidi" w:hAnsiTheme="minorBidi"/>
          <w:rtl/>
        </w:rPr>
        <w:t xml:space="preserve">מצב בו </w:t>
      </w:r>
      <w:r w:rsidRPr="00330A33">
        <w:rPr>
          <w:rFonts w:asciiTheme="minorBidi" w:hAnsiTheme="minorBidi"/>
          <w:b/>
          <w:bCs/>
          <w:rtl/>
        </w:rPr>
        <w:t>האדם החוזר</w:t>
      </w:r>
      <w:r w:rsidRPr="000C3834">
        <w:rPr>
          <w:rFonts w:asciiTheme="minorBidi" w:hAnsiTheme="minorBidi"/>
          <w:rtl/>
        </w:rPr>
        <w:t xml:space="preserve"> בו מע</w:t>
      </w:r>
      <w:r w:rsidR="00D244F1" w:rsidRPr="000C3834">
        <w:rPr>
          <w:rFonts w:asciiTheme="minorBidi" w:hAnsiTheme="minorBidi"/>
          <w:rtl/>
        </w:rPr>
        <w:t xml:space="preserve">דות המשטרה הוא </w:t>
      </w:r>
      <w:r w:rsidR="00D244F1" w:rsidRPr="00330A33">
        <w:rPr>
          <w:rFonts w:asciiTheme="minorBidi" w:hAnsiTheme="minorBidi"/>
          <w:b/>
          <w:bCs/>
          <w:rtl/>
        </w:rPr>
        <w:t>עד במשפט</w:t>
      </w:r>
      <w:r w:rsidR="00D244F1" w:rsidRPr="000C3834">
        <w:rPr>
          <w:rFonts w:asciiTheme="minorBidi" w:hAnsiTheme="minorBidi"/>
          <w:rtl/>
        </w:rPr>
        <w:t>, מתן הא</w:t>
      </w:r>
      <w:r w:rsidRPr="000C3834">
        <w:rPr>
          <w:rFonts w:asciiTheme="minorBidi" w:hAnsiTheme="minorBidi"/>
          <w:rtl/>
        </w:rPr>
        <w:t xml:space="preserve">מרה </w:t>
      </w:r>
      <w:r w:rsidRPr="005922AE">
        <w:rPr>
          <w:rFonts w:asciiTheme="minorBidi" w:hAnsiTheme="minorBidi"/>
          <w:b/>
          <w:bCs/>
          <w:rtl/>
        </w:rPr>
        <w:t>הוכח במשפט</w:t>
      </w:r>
      <w:r w:rsidRPr="000C3834">
        <w:rPr>
          <w:rFonts w:asciiTheme="minorBidi" w:hAnsiTheme="minorBidi"/>
          <w:rtl/>
        </w:rPr>
        <w:t xml:space="preserve"> והעדות </w:t>
      </w:r>
      <w:r w:rsidRPr="005922AE">
        <w:rPr>
          <w:rFonts w:asciiTheme="minorBidi" w:hAnsiTheme="minorBidi"/>
          <w:b/>
          <w:bCs/>
          <w:rtl/>
        </w:rPr>
        <w:t xml:space="preserve">שונה </w:t>
      </w:r>
      <w:r w:rsidRPr="000C3834">
        <w:rPr>
          <w:rFonts w:asciiTheme="minorBidi" w:hAnsiTheme="minorBidi"/>
          <w:rtl/>
        </w:rPr>
        <w:t>עם פרט מהותי/העד מכחיש את העדות/לא זוכר אותה</w:t>
      </w:r>
      <w:r w:rsidR="00330A33">
        <w:rPr>
          <w:rFonts w:asciiTheme="minorBidi" w:hAnsiTheme="minorBidi" w:hint="cs"/>
          <w:rtl/>
        </w:rPr>
        <w:t>.</w:t>
      </w:r>
    </w:p>
    <w:p w:rsidR="0018559D" w:rsidRPr="000C3834" w:rsidRDefault="00D244F1" w:rsidP="00F0618F">
      <w:pPr>
        <w:pStyle w:val="a3"/>
        <w:numPr>
          <w:ilvl w:val="0"/>
          <w:numId w:val="19"/>
        </w:numPr>
        <w:ind w:left="720"/>
        <w:rPr>
          <w:rFonts w:asciiTheme="minorBidi" w:hAnsiTheme="minorBidi"/>
        </w:rPr>
      </w:pPr>
      <w:r w:rsidRPr="005922AE">
        <w:rPr>
          <w:rFonts w:asciiTheme="minorBidi" w:hAnsiTheme="minorBidi"/>
          <w:b/>
          <w:bCs/>
          <w:rtl/>
        </w:rPr>
        <w:t>העד שמסר את הא</w:t>
      </w:r>
      <w:r w:rsidR="0018559D" w:rsidRPr="005922AE">
        <w:rPr>
          <w:rFonts w:asciiTheme="minorBidi" w:hAnsiTheme="minorBidi"/>
          <w:b/>
          <w:bCs/>
          <w:rtl/>
        </w:rPr>
        <w:t>מרה איננו נוכח בביהמ"ש</w:t>
      </w:r>
      <w:r w:rsidR="0018559D" w:rsidRPr="000C3834">
        <w:rPr>
          <w:rFonts w:asciiTheme="minorBidi" w:hAnsiTheme="minorBidi"/>
          <w:rtl/>
        </w:rPr>
        <w:t xml:space="preserve">. גם במצב כזה </w:t>
      </w:r>
      <w:r w:rsidR="0018559D" w:rsidRPr="005922AE">
        <w:rPr>
          <w:rFonts w:asciiTheme="minorBidi" w:hAnsiTheme="minorBidi"/>
          <w:b/>
          <w:bCs/>
          <w:rtl/>
        </w:rPr>
        <w:t>ניתן לקבל את אמרתו</w:t>
      </w:r>
      <w:r w:rsidR="0018559D" w:rsidRPr="000C3834">
        <w:rPr>
          <w:rFonts w:asciiTheme="minorBidi" w:hAnsiTheme="minorBidi"/>
          <w:rtl/>
        </w:rPr>
        <w:t xml:space="preserve"> אם הוא איננו עד משום שהו מסרב להעיד או אינו מסוגל להעיד, או שלא ניתן להביאו לביהמ"ש משום שהוא אינו בחיים/לא ניתן למציא</w:t>
      </w:r>
      <w:r w:rsidR="005922AE">
        <w:rPr>
          <w:rFonts w:asciiTheme="minorBidi" w:hAnsiTheme="minorBidi"/>
          <w:rtl/>
        </w:rPr>
        <w:t>ה. התנאי הוא שביהמ"ש משוכנע שאי</w:t>
      </w:r>
      <w:r w:rsidR="005922AE">
        <w:rPr>
          <w:rFonts w:asciiTheme="minorBidi" w:hAnsiTheme="minorBidi" w:hint="cs"/>
          <w:rtl/>
        </w:rPr>
        <w:t>-</w:t>
      </w:r>
      <w:r w:rsidR="0018559D" w:rsidRPr="000C3834">
        <w:rPr>
          <w:rFonts w:asciiTheme="minorBidi" w:hAnsiTheme="minorBidi"/>
          <w:rtl/>
        </w:rPr>
        <w:t>ההגעה/הס</w:t>
      </w:r>
      <w:r w:rsidRPr="000C3834">
        <w:rPr>
          <w:rFonts w:asciiTheme="minorBidi" w:hAnsiTheme="minorBidi"/>
          <w:rtl/>
        </w:rPr>
        <w:t>י</w:t>
      </w:r>
      <w:r w:rsidR="0018559D" w:rsidRPr="000C3834">
        <w:rPr>
          <w:rFonts w:asciiTheme="minorBidi" w:hAnsiTheme="minorBidi"/>
          <w:rtl/>
        </w:rPr>
        <w:t xml:space="preserve">רוב נובעים </w:t>
      </w:r>
      <w:r w:rsidR="0018559D" w:rsidRPr="005922AE">
        <w:rPr>
          <w:rFonts w:asciiTheme="minorBidi" w:hAnsiTheme="minorBidi"/>
          <w:b/>
          <w:bCs/>
          <w:rtl/>
        </w:rPr>
        <w:t>משיקולים פסולים שהופעלו נגד העד</w:t>
      </w:r>
      <w:r w:rsidR="0018559D" w:rsidRPr="000C3834">
        <w:rPr>
          <w:rFonts w:asciiTheme="minorBidi" w:hAnsiTheme="minorBidi"/>
          <w:rtl/>
        </w:rPr>
        <w:t>. זה בדיוק המקרים של העדים טעוני ההגנה שרגע לפני שהם מגיעים לביהמ"ש מישהו מצליח לטרוד אותם מן העולם או להפעיל השפעה כזו כשהעד נמלט ואיננו מגיע לביהמ"ש.</w:t>
      </w:r>
    </w:p>
    <w:p w:rsidR="00DA55FA" w:rsidRPr="000C3834" w:rsidRDefault="00DA55FA" w:rsidP="00F0618F">
      <w:pPr>
        <w:pStyle w:val="a3"/>
        <w:numPr>
          <w:ilvl w:val="0"/>
          <w:numId w:val="19"/>
        </w:numPr>
        <w:ind w:left="720"/>
        <w:rPr>
          <w:rFonts w:asciiTheme="minorBidi" w:hAnsiTheme="minorBidi"/>
        </w:rPr>
      </w:pPr>
      <w:r w:rsidRPr="000C3834">
        <w:rPr>
          <w:rFonts w:asciiTheme="minorBidi" w:hAnsiTheme="minorBidi"/>
          <w:rtl/>
        </w:rPr>
        <w:t xml:space="preserve">סעיף קטן ג' אומר שכאשר </w:t>
      </w:r>
      <w:r w:rsidRPr="005922AE">
        <w:rPr>
          <w:rFonts w:asciiTheme="minorBidi" w:hAnsiTheme="minorBidi"/>
          <w:b/>
          <w:bCs/>
          <w:rtl/>
        </w:rPr>
        <w:t>הוגשה אמרת חוץ של עד</w:t>
      </w:r>
      <w:r w:rsidRPr="000C3834">
        <w:rPr>
          <w:rFonts w:asciiTheme="minorBidi" w:hAnsiTheme="minorBidi"/>
          <w:rtl/>
        </w:rPr>
        <w:t xml:space="preserve"> רשאי ביהמ"ש </w:t>
      </w:r>
      <w:r w:rsidRPr="005922AE">
        <w:rPr>
          <w:rFonts w:asciiTheme="minorBidi" w:hAnsiTheme="minorBidi"/>
          <w:b/>
          <w:bCs/>
          <w:rtl/>
        </w:rPr>
        <w:t>להעדיף אמרה זו על הדברים שהעד אומר בביהמ"ש</w:t>
      </w:r>
      <w:r w:rsidRPr="000C3834">
        <w:rPr>
          <w:rFonts w:asciiTheme="minorBidi" w:hAnsiTheme="minorBidi"/>
          <w:rtl/>
        </w:rPr>
        <w:t>. לאמרת חוץ זו יש מעמד כמו של עדות בביהמ"ש אם הוא רואה שבנ</w:t>
      </w:r>
      <w:r w:rsidR="00D244F1" w:rsidRPr="000C3834">
        <w:rPr>
          <w:rFonts w:asciiTheme="minorBidi" w:hAnsiTheme="minorBidi"/>
          <w:rtl/>
        </w:rPr>
        <w:t>סיות העניין לרבות נסיבות מתן הא</w:t>
      </w:r>
      <w:r w:rsidRPr="000C3834">
        <w:rPr>
          <w:rFonts w:asciiTheme="minorBidi" w:hAnsiTheme="minorBidi"/>
          <w:rtl/>
        </w:rPr>
        <w:t>מרה יש הצדקה לסמוך ממצאים על עדות אמרת החוץ.</w:t>
      </w:r>
    </w:p>
    <w:p w:rsidR="00DA55FA" w:rsidRPr="000C3834" w:rsidRDefault="00D244F1" w:rsidP="00F0618F">
      <w:pPr>
        <w:pStyle w:val="a3"/>
        <w:numPr>
          <w:ilvl w:val="0"/>
          <w:numId w:val="19"/>
        </w:numPr>
        <w:ind w:left="720"/>
        <w:rPr>
          <w:rFonts w:asciiTheme="minorBidi" w:hAnsiTheme="minorBidi"/>
        </w:rPr>
      </w:pPr>
      <w:r w:rsidRPr="005922AE">
        <w:rPr>
          <w:rFonts w:asciiTheme="minorBidi" w:hAnsiTheme="minorBidi"/>
          <w:b/>
          <w:bCs/>
          <w:rtl/>
        </w:rPr>
        <w:t>ע</w:t>
      </w:r>
      <w:r w:rsidR="00DA55FA" w:rsidRPr="005922AE">
        <w:rPr>
          <w:rFonts w:asciiTheme="minorBidi" w:hAnsiTheme="minorBidi"/>
          <w:b/>
          <w:bCs/>
          <w:rtl/>
        </w:rPr>
        <w:t>ניין הדיות</w:t>
      </w:r>
      <w:r w:rsidR="00DA55FA" w:rsidRPr="000C3834">
        <w:rPr>
          <w:rFonts w:asciiTheme="minorBidi" w:hAnsiTheme="minorBidi"/>
          <w:rtl/>
        </w:rPr>
        <w:t xml:space="preserve"> – </w:t>
      </w:r>
      <w:r w:rsidR="00DA55FA" w:rsidRPr="005922AE">
        <w:rPr>
          <w:rFonts w:asciiTheme="minorBidi" w:hAnsiTheme="minorBidi"/>
          <w:b/>
          <w:bCs/>
          <w:rtl/>
        </w:rPr>
        <w:t xml:space="preserve">לא </w:t>
      </w:r>
      <w:r w:rsidRPr="005922AE">
        <w:rPr>
          <w:rFonts w:asciiTheme="minorBidi" w:hAnsiTheme="minorBidi"/>
          <w:b/>
          <w:bCs/>
          <w:rtl/>
        </w:rPr>
        <w:t>יורשע אדם</w:t>
      </w:r>
      <w:r w:rsidRPr="000C3834">
        <w:rPr>
          <w:rFonts w:asciiTheme="minorBidi" w:hAnsiTheme="minorBidi"/>
          <w:rtl/>
        </w:rPr>
        <w:t xml:space="preserve"> על סמך א</w:t>
      </w:r>
      <w:r w:rsidR="00DA55FA" w:rsidRPr="000C3834">
        <w:rPr>
          <w:rFonts w:asciiTheme="minorBidi" w:hAnsiTheme="minorBidi"/>
          <w:rtl/>
        </w:rPr>
        <w:t xml:space="preserve">מרה שנתקבלה על סמך סעיף זה </w:t>
      </w:r>
      <w:r w:rsidR="00DA55FA" w:rsidRPr="005922AE">
        <w:rPr>
          <w:rFonts w:asciiTheme="minorBidi" w:hAnsiTheme="minorBidi"/>
          <w:b/>
          <w:bCs/>
          <w:rtl/>
        </w:rPr>
        <w:t>אלא אם יש בחומר הראיות דבר ל</w:t>
      </w:r>
      <w:r w:rsidRPr="005922AE">
        <w:rPr>
          <w:rFonts w:asciiTheme="minorBidi" w:hAnsiTheme="minorBidi"/>
          <w:b/>
          <w:bCs/>
          <w:rtl/>
        </w:rPr>
        <w:t xml:space="preserve">חיזוקה </w:t>
      </w:r>
      <w:r w:rsidRPr="000C3834">
        <w:rPr>
          <w:rFonts w:asciiTheme="minorBidi" w:hAnsiTheme="minorBidi"/>
          <w:rtl/>
        </w:rPr>
        <w:t>(אי אפשר להרשיע על סמך א</w:t>
      </w:r>
      <w:r w:rsidR="00DA55FA" w:rsidRPr="000C3834">
        <w:rPr>
          <w:rFonts w:asciiTheme="minorBidi" w:hAnsiTheme="minorBidi"/>
          <w:rtl/>
        </w:rPr>
        <w:t>מרת חוץ של עד אלא אם כן יש תוספת ראייתית שמחזקת אותה).</w:t>
      </w:r>
    </w:p>
    <w:p w:rsidR="00DA55FA" w:rsidRPr="000C3834" w:rsidRDefault="00DA55FA" w:rsidP="001C4A79">
      <w:pPr>
        <w:pStyle w:val="a3"/>
        <w:rPr>
          <w:rFonts w:asciiTheme="minorBidi" w:hAnsiTheme="minorBidi"/>
          <w:rtl/>
        </w:rPr>
      </w:pPr>
    </w:p>
    <w:p w:rsidR="005936DD" w:rsidRPr="000C3834" w:rsidRDefault="005922AE" w:rsidP="005922AE">
      <w:pPr>
        <w:pStyle w:val="a3"/>
        <w:ind w:left="360"/>
        <w:rPr>
          <w:rFonts w:asciiTheme="minorBidi" w:hAnsiTheme="minorBidi"/>
          <w:rtl/>
        </w:rPr>
      </w:pPr>
      <w:r>
        <w:rPr>
          <w:rFonts w:asciiTheme="minorBidi" w:hAnsiTheme="minorBidi" w:hint="cs"/>
          <w:rtl/>
        </w:rPr>
        <w:t xml:space="preserve">במילים אחרות - </w:t>
      </w:r>
      <w:r w:rsidR="005936DD" w:rsidRPr="000C3834">
        <w:rPr>
          <w:rFonts w:asciiTheme="minorBidi" w:hAnsiTheme="minorBidi"/>
          <w:rtl/>
        </w:rPr>
        <w:t xml:space="preserve">התיאור הכללי של ס' </w:t>
      </w:r>
      <w:r>
        <w:rPr>
          <w:rFonts w:asciiTheme="minorBidi" w:hAnsiTheme="minorBidi" w:hint="cs"/>
          <w:rtl/>
        </w:rPr>
        <w:t>10</w:t>
      </w:r>
      <w:r w:rsidR="005936DD" w:rsidRPr="000C3834">
        <w:rPr>
          <w:rFonts w:asciiTheme="minorBidi" w:hAnsiTheme="minorBidi"/>
          <w:rtl/>
        </w:rPr>
        <w:t>א</w:t>
      </w:r>
      <w:r>
        <w:rPr>
          <w:rFonts w:asciiTheme="minorBidi" w:hAnsiTheme="minorBidi" w:hint="cs"/>
          <w:rtl/>
        </w:rPr>
        <w:t>'</w:t>
      </w:r>
      <w:r w:rsidR="005936DD" w:rsidRPr="000C3834">
        <w:rPr>
          <w:rFonts w:asciiTheme="minorBidi" w:hAnsiTheme="minorBidi"/>
          <w:rtl/>
        </w:rPr>
        <w:t xml:space="preserve"> זה שיש לו 4 חלקים. 10א בקבילות וגם ב, ג' וד' במשקל.</w:t>
      </w:r>
      <w:r>
        <w:rPr>
          <w:rFonts w:asciiTheme="minorBidi" w:hAnsiTheme="minorBidi" w:hint="cs"/>
          <w:rtl/>
        </w:rPr>
        <w:t xml:space="preserve"> </w:t>
      </w:r>
      <w:r w:rsidR="005936DD" w:rsidRPr="000C3834">
        <w:rPr>
          <w:rFonts w:asciiTheme="minorBidi" w:hAnsiTheme="minorBidi"/>
          <w:rtl/>
        </w:rPr>
        <w:t xml:space="preserve">שני סעיפים הקבילות </w:t>
      </w:r>
      <w:r>
        <w:rPr>
          <w:rFonts w:asciiTheme="minorBidi" w:hAnsiTheme="minorBidi"/>
          <w:rtl/>
        </w:rPr>
        <w:t>(א וב) מבחינים בין 2 סיטואציות</w:t>
      </w:r>
      <w:r>
        <w:rPr>
          <w:rFonts w:asciiTheme="minorBidi" w:hAnsiTheme="minorBidi" w:hint="cs"/>
          <w:rtl/>
        </w:rPr>
        <w:t>:</w:t>
      </w:r>
    </w:p>
    <w:p w:rsidR="005936DD" w:rsidRPr="000C3834" w:rsidRDefault="005936DD" w:rsidP="001C4A79">
      <w:pPr>
        <w:pStyle w:val="a3"/>
        <w:ind w:left="360"/>
        <w:rPr>
          <w:rFonts w:asciiTheme="minorBidi" w:hAnsiTheme="minorBidi"/>
          <w:rtl/>
        </w:rPr>
      </w:pPr>
      <w:r w:rsidRPr="005922AE">
        <w:rPr>
          <w:rFonts w:asciiTheme="minorBidi" w:hAnsiTheme="minorBidi"/>
          <w:b/>
          <w:bCs/>
          <w:rtl/>
        </w:rPr>
        <w:t>סיטואציה אחת</w:t>
      </w:r>
      <w:r w:rsidRPr="000C3834">
        <w:rPr>
          <w:rFonts w:asciiTheme="minorBidi" w:hAnsiTheme="minorBidi"/>
          <w:rtl/>
        </w:rPr>
        <w:t xml:space="preserve"> היא שעד נמצא בביהמ"ש וחוזר/סותר את אמרת החוץ שלו</w:t>
      </w:r>
      <w:r w:rsidR="005922AE">
        <w:rPr>
          <w:rFonts w:asciiTheme="minorBidi" w:hAnsiTheme="minorBidi" w:hint="cs"/>
          <w:rtl/>
        </w:rPr>
        <w:t>.</w:t>
      </w:r>
    </w:p>
    <w:p w:rsidR="005936DD" w:rsidRPr="000C3834" w:rsidRDefault="005936DD" w:rsidP="001C4A79">
      <w:pPr>
        <w:pStyle w:val="a3"/>
        <w:ind w:left="360"/>
        <w:rPr>
          <w:rFonts w:asciiTheme="minorBidi" w:hAnsiTheme="minorBidi"/>
          <w:rtl/>
        </w:rPr>
      </w:pPr>
      <w:r w:rsidRPr="005922AE">
        <w:rPr>
          <w:rFonts w:asciiTheme="minorBidi" w:hAnsiTheme="minorBidi"/>
          <w:b/>
          <w:bCs/>
          <w:rtl/>
        </w:rPr>
        <w:t>מצב שני הוא עד שאינו נוכח במשפט</w:t>
      </w:r>
      <w:r w:rsidRPr="000C3834">
        <w:rPr>
          <w:rFonts w:asciiTheme="minorBidi" w:hAnsiTheme="minorBidi"/>
          <w:rtl/>
        </w:rPr>
        <w:t>, ומבקשים להגיש את אמרת החוץ שלו, אמרת החוץ תוגש רק אם יתברר שאי הנוכחות הוא כתוצאה מנקיטת אמצעים פסולים נגד עד.</w:t>
      </w:r>
    </w:p>
    <w:p w:rsidR="005936DD" w:rsidRPr="000C3834" w:rsidRDefault="005936DD" w:rsidP="001C4A79">
      <w:pPr>
        <w:pStyle w:val="a3"/>
        <w:ind w:left="360"/>
        <w:rPr>
          <w:rFonts w:asciiTheme="minorBidi" w:hAnsiTheme="minorBidi"/>
          <w:rtl/>
        </w:rPr>
      </w:pPr>
      <w:r w:rsidRPr="005922AE">
        <w:rPr>
          <w:rFonts w:asciiTheme="minorBidi" w:hAnsiTheme="minorBidi"/>
          <w:b/>
          <w:bCs/>
          <w:rtl/>
        </w:rPr>
        <w:t>חלק שלישי</w:t>
      </w:r>
      <w:r w:rsidRPr="000C3834">
        <w:rPr>
          <w:rFonts w:asciiTheme="minorBidi" w:hAnsiTheme="minorBidi"/>
          <w:rtl/>
        </w:rPr>
        <w:t xml:space="preserve"> – לבימה"ש יש זכות להחליט איזה מבין 2 </w:t>
      </w:r>
      <w:r w:rsidR="00D244F1" w:rsidRPr="000C3834">
        <w:rPr>
          <w:rFonts w:asciiTheme="minorBidi" w:hAnsiTheme="minorBidi"/>
          <w:rtl/>
        </w:rPr>
        <w:t>הגרסאות</w:t>
      </w:r>
      <w:r w:rsidRPr="000C3834">
        <w:rPr>
          <w:rFonts w:asciiTheme="minorBidi" w:hAnsiTheme="minorBidi"/>
          <w:rtl/>
        </w:rPr>
        <w:t>, זו שבאמרת החוץ או זו של העד בביהמ"ש אמינה בעיניו (יכול להעדיף את אמרת החוץ)</w:t>
      </w:r>
      <w:r w:rsidR="005922AE">
        <w:rPr>
          <w:rFonts w:asciiTheme="minorBidi" w:hAnsiTheme="minorBidi" w:hint="cs"/>
          <w:rtl/>
        </w:rPr>
        <w:t>.</w:t>
      </w:r>
    </w:p>
    <w:p w:rsidR="005936DD" w:rsidRPr="000C3834" w:rsidRDefault="005936DD" w:rsidP="001C4A79">
      <w:pPr>
        <w:pStyle w:val="a3"/>
        <w:ind w:left="360"/>
        <w:rPr>
          <w:rFonts w:asciiTheme="minorBidi" w:hAnsiTheme="minorBidi"/>
          <w:rtl/>
        </w:rPr>
      </w:pPr>
      <w:r w:rsidRPr="005922AE">
        <w:rPr>
          <w:rFonts w:asciiTheme="minorBidi" w:hAnsiTheme="minorBidi"/>
          <w:b/>
          <w:bCs/>
          <w:rtl/>
        </w:rPr>
        <w:t>החלק האחרון</w:t>
      </w:r>
      <w:r w:rsidRPr="000C3834">
        <w:rPr>
          <w:rFonts w:asciiTheme="minorBidi" w:hAnsiTheme="minorBidi"/>
          <w:rtl/>
        </w:rPr>
        <w:t xml:space="preserve"> – אפילו תהיה העדפה של אמרת החוץ, אין אפשרות להרשיע על בסיס אמרת החוץ אלא אם יימצאו לה תימוכין מסוימים.</w:t>
      </w:r>
    </w:p>
    <w:p w:rsidR="00EF6006" w:rsidRPr="000C3834" w:rsidRDefault="00EF6006" w:rsidP="001C4A79">
      <w:pPr>
        <w:pStyle w:val="a3"/>
        <w:ind w:left="360"/>
        <w:rPr>
          <w:rFonts w:asciiTheme="minorBidi" w:hAnsiTheme="minorBidi"/>
          <w:rtl/>
        </w:rPr>
      </w:pPr>
    </w:p>
    <w:p w:rsidR="003326B0" w:rsidRDefault="003326B0" w:rsidP="003326B0">
      <w:pPr>
        <w:pStyle w:val="a3"/>
        <w:ind w:left="360"/>
        <w:rPr>
          <w:rFonts w:asciiTheme="minorBidi" w:hAnsiTheme="minorBidi" w:cs="Arial"/>
          <w:i/>
          <w:iCs/>
          <w:rtl/>
        </w:rPr>
      </w:pPr>
      <w:r w:rsidRPr="003326B0">
        <w:rPr>
          <w:rFonts w:asciiTheme="minorBidi" w:hAnsiTheme="minorBidi" w:cs="Arial" w:hint="cs"/>
          <w:b/>
          <w:bCs/>
          <w:highlight w:val="lightGray"/>
          <w:rtl/>
        </w:rPr>
        <w:t>ס' 10(א)</w:t>
      </w:r>
      <w:r>
        <w:rPr>
          <w:rFonts w:asciiTheme="minorBidi" w:hAnsiTheme="minorBidi" w:cs="Arial" w:hint="cs"/>
          <w:b/>
          <w:bCs/>
          <w:rtl/>
        </w:rPr>
        <w:t xml:space="preserve"> - </w:t>
      </w:r>
      <w:r w:rsidRPr="003326B0">
        <w:rPr>
          <w:rFonts w:asciiTheme="minorBidi" w:hAnsiTheme="minorBidi" w:cs="Arial" w:hint="cs"/>
          <w:i/>
          <w:iCs/>
          <w:u w:val="single"/>
          <w:rtl/>
        </w:rPr>
        <w:t>"</w:t>
      </w:r>
      <w:r w:rsidRPr="003326B0">
        <w:rPr>
          <w:rFonts w:asciiTheme="minorBidi" w:hAnsiTheme="minorBidi" w:cs="Arial"/>
          <w:i/>
          <w:iCs/>
          <w:u w:val="single"/>
          <w:rtl/>
        </w:rPr>
        <w:t>אמרה בכתב</w:t>
      </w:r>
      <w:r w:rsidRPr="003326B0">
        <w:rPr>
          <w:rFonts w:asciiTheme="minorBidi" w:hAnsiTheme="minorBidi" w:cs="Arial"/>
          <w:i/>
          <w:iCs/>
          <w:rtl/>
        </w:rPr>
        <w:t xml:space="preserve"> שנתן עד מחוץ לבית המשפט תהיה קבילה כראיה בהליך פלילי אם נתקיימו אלה:</w:t>
      </w:r>
      <w:r w:rsidRPr="003326B0">
        <w:rPr>
          <w:rFonts w:asciiTheme="minorBidi" w:hAnsiTheme="minorBidi" w:cs="Arial" w:hint="cs"/>
          <w:i/>
          <w:iCs/>
          <w:rtl/>
        </w:rPr>
        <w:t>"</w:t>
      </w:r>
    </w:p>
    <w:p w:rsidR="00EF6006" w:rsidRPr="000C3834" w:rsidRDefault="00EF6006" w:rsidP="00F0618F">
      <w:pPr>
        <w:pStyle w:val="a3"/>
        <w:numPr>
          <w:ilvl w:val="0"/>
          <w:numId w:val="56"/>
        </w:numPr>
        <w:rPr>
          <w:rFonts w:asciiTheme="minorBidi" w:hAnsiTheme="minorBidi"/>
        </w:rPr>
      </w:pPr>
      <w:r w:rsidRPr="003326B0">
        <w:rPr>
          <w:rFonts w:asciiTheme="minorBidi" w:hAnsiTheme="minorBidi"/>
          <w:b/>
          <w:bCs/>
          <w:i/>
          <w:iCs/>
          <w:rtl/>
        </w:rPr>
        <w:t>אמרה בכתב</w:t>
      </w:r>
      <w:r w:rsidR="003326B0">
        <w:rPr>
          <w:rFonts w:asciiTheme="minorBidi" w:hAnsiTheme="minorBidi" w:hint="cs"/>
          <w:rtl/>
        </w:rPr>
        <w:t>:</w:t>
      </w:r>
    </w:p>
    <w:p w:rsidR="00EF6006" w:rsidRPr="005922AE" w:rsidRDefault="00EF6006" w:rsidP="003326B0">
      <w:pPr>
        <w:pStyle w:val="a3"/>
        <w:ind w:left="720"/>
        <w:rPr>
          <w:rFonts w:asciiTheme="minorBidi" w:hAnsiTheme="minorBidi"/>
          <w:i/>
          <w:iCs/>
          <w:rtl/>
        </w:rPr>
      </w:pPr>
      <w:r w:rsidRPr="005922AE">
        <w:rPr>
          <w:rFonts w:asciiTheme="minorBidi" w:hAnsiTheme="minorBidi"/>
          <w:b/>
          <w:bCs/>
          <w:highlight w:val="magenta"/>
          <w:rtl/>
        </w:rPr>
        <w:t>פס"ד טובול ד"נ 23/85</w:t>
      </w:r>
      <w:r w:rsidRPr="000C3834">
        <w:rPr>
          <w:rFonts w:asciiTheme="minorBidi" w:hAnsiTheme="minorBidi"/>
          <w:rtl/>
        </w:rPr>
        <w:t xml:space="preserve"> – </w:t>
      </w:r>
      <w:r w:rsidR="005922AE" w:rsidRPr="005922AE">
        <w:rPr>
          <w:rFonts w:asciiTheme="minorBidi" w:hAnsiTheme="minorBidi" w:hint="cs"/>
          <w:i/>
          <w:iCs/>
          <w:rtl/>
        </w:rPr>
        <w:t>"</w:t>
      </w:r>
      <w:r w:rsidRPr="005922AE">
        <w:rPr>
          <w:rFonts w:asciiTheme="minorBidi" w:hAnsiTheme="minorBidi"/>
          <w:i/>
          <w:iCs/>
          <w:rtl/>
        </w:rPr>
        <w:t>לרב</w:t>
      </w:r>
      <w:r w:rsidR="005922AE" w:rsidRPr="005922AE">
        <w:rPr>
          <w:rFonts w:asciiTheme="minorBidi" w:hAnsiTheme="minorBidi"/>
          <w:i/>
          <w:iCs/>
          <w:rtl/>
        </w:rPr>
        <w:t>ות מזכר, בשים לב לסמיכות הזמנים</w:t>
      </w:r>
      <w:r w:rsidR="005922AE" w:rsidRPr="005922AE">
        <w:rPr>
          <w:rFonts w:asciiTheme="minorBidi" w:hAnsiTheme="minorBidi" w:hint="cs"/>
          <w:i/>
          <w:iCs/>
          <w:rtl/>
        </w:rPr>
        <w:t>"</w:t>
      </w:r>
    </w:p>
    <w:p w:rsidR="00EF6006" w:rsidRPr="000C3834" w:rsidRDefault="00EF6006" w:rsidP="003326B0">
      <w:pPr>
        <w:pStyle w:val="a3"/>
        <w:ind w:left="720"/>
        <w:rPr>
          <w:rFonts w:asciiTheme="minorBidi" w:hAnsiTheme="minorBidi"/>
          <w:rtl/>
        </w:rPr>
      </w:pPr>
      <w:r w:rsidRPr="005922AE">
        <w:rPr>
          <w:rFonts w:asciiTheme="minorBidi" w:hAnsiTheme="minorBidi"/>
          <w:b/>
          <w:bCs/>
          <w:highlight w:val="magenta"/>
          <w:rtl/>
        </w:rPr>
        <w:t>פס"ד יעקובוביץ ע"פ 4004/93</w:t>
      </w:r>
      <w:r w:rsidRPr="000C3834">
        <w:rPr>
          <w:rFonts w:asciiTheme="minorBidi" w:hAnsiTheme="minorBidi"/>
          <w:rtl/>
        </w:rPr>
        <w:t xml:space="preserve">– </w:t>
      </w:r>
      <w:r w:rsidR="005922AE" w:rsidRPr="005922AE">
        <w:rPr>
          <w:rFonts w:asciiTheme="minorBidi" w:hAnsiTheme="minorBidi" w:hint="cs"/>
          <w:i/>
          <w:iCs/>
          <w:rtl/>
        </w:rPr>
        <w:t>"</w:t>
      </w:r>
      <w:r w:rsidRPr="005922AE">
        <w:rPr>
          <w:rFonts w:asciiTheme="minorBidi" w:hAnsiTheme="minorBidi"/>
          <w:i/>
          <w:iCs/>
          <w:rtl/>
        </w:rPr>
        <w:t>לרבות תנועות וסימנים</w:t>
      </w:r>
      <w:r w:rsidR="005922AE" w:rsidRPr="005922AE">
        <w:rPr>
          <w:rFonts w:asciiTheme="minorBidi" w:hAnsiTheme="minorBidi" w:hint="cs"/>
          <w:i/>
          <w:iCs/>
          <w:rtl/>
        </w:rPr>
        <w:t>"</w:t>
      </w:r>
    </w:p>
    <w:p w:rsidR="00EB04E1" w:rsidRPr="000C3834" w:rsidRDefault="00EB04E1" w:rsidP="003326B0">
      <w:pPr>
        <w:pStyle w:val="a3"/>
        <w:ind w:left="720"/>
        <w:rPr>
          <w:rFonts w:asciiTheme="minorBidi" w:hAnsiTheme="minorBidi"/>
          <w:rtl/>
        </w:rPr>
      </w:pPr>
    </w:p>
    <w:p w:rsidR="00EF6006" w:rsidRPr="000C3834" w:rsidRDefault="00EF6006" w:rsidP="003326B0">
      <w:pPr>
        <w:pStyle w:val="a3"/>
        <w:ind w:left="720"/>
        <w:rPr>
          <w:rFonts w:asciiTheme="minorBidi" w:hAnsiTheme="minorBidi"/>
        </w:rPr>
      </w:pPr>
      <w:r w:rsidRPr="005922AE">
        <w:rPr>
          <w:rFonts w:asciiTheme="minorBidi" w:hAnsiTheme="minorBidi"/>
          <w:b/>
          <w:bCs/>
          <w:highlight w:val="magenta"/>
          <w:rtl/>
        </w:rPr>
        <w:t>פס"ד טובול</w:t>
      </w:r>
      <w:r w:rsidRPr="000C3834">
        <w:rPr>
          <w:rFonts w:asciiTheme="minorBidi" w:hAnsiTheme="minorBidi"/>
          <w:rtl/>
        </w:rPr>
        <w:t xml:space="preserve"> - שאלה זו עלתה בשני היבטים, הגיעה לביהמ"ש העליון, הראשון אפילו לדיון נוסף (הרכב של חמישה שופטים) בשאלה </w:t>
      </w:r>
      <w:r w:rsidRPr="005922AE">
        <w:rPr>
          <w:rFonts w:asciiTheme="minorBidi" w:hAnsiTheme="minorBidi"/>
          <w:b/>
          <w:bCs/>
          <w:rtl/>
        </w:rPr>
        <w:t>האם מזכר הוא בגדר אמרה בכתב</w:t>
      </w:r>
      <w:r w:rsidR="005922AE">
        <w:rPr>
          <w:rFonts w:asciiTheme="minorBidi" w:hAnsiTheme="minorBidi" w:hint="cs"/>
          <w:rtl/>
        </w:rPr>
        <w:t>?</w:t>
      </w:r>
    </w:p>
    <w:p w:rsidR="00EB04E1" w:rsidRPr="000C3834" w:rsidRDefault="00EF6006" w:rsidP="003326B0">
      <w:pPr>
        <w:pStyle w:val="a3"/>
        <w:ind w:left="720"/>
        <w:rPr>
          <w:rFonts w:asciiTheme="minorBidi" w:hAnsiTheme="minorBidi"/>
          <w:rtl/>
        </w:rPr>
      </w:pPr>
      <w:r w:rsidRPr="000C3834">
        <w:rPr>
          <w:rFonts w:asciiTheme="minorBidi" w:hAnsiTheme="minorBidi"/>
          <w:rtl/>
        </w:rPr>
        <w:t xml:space="preserve">– אפילו </w:t>
      </w:r>
      <w:r w:rsidR="005922AE">
        <w:rPr>
          <w:rFonts w:asciiTheme="minorBidi" w:hAnsiTheme="minorBidi" w:hint="cs"/>
          <w:rtl/>
        </w:rPr>
        <w:t xml:space="preserve">אם </w:t>
      </w:r>
      <w:r w:rsidRPr="000C3834">
        <w:rPr>
          <w:rFonts w:asciiTheme="minorBidi" w:hAnsiTheme="minorBidi"/>
          <w:rtl/>
        </w:rPr>
        <w:t xml:space="preserve">הם </w:t>
      </w:r>
      <w:r w:rsidR="005922AE">
        <w:rPr>
          <w:rFonts w:asciiTheme="minorBidi" w:hAnsiTheme="minorBidi"/>
          <w:rtl/>
        </w:rPr>
        <w:t>נכתבים על ידי חוקר והעד חוקר, ז</w:t>
      </w:r>
      <w:r w:rsidR="005922AE">
        <w:rPr>
          <w:rFonts w:asciiTheme="minorBidi" w:hAnsiTheme="minorBidi" w:hint="cs"/>
          <w:rtl/>
        </w:rPr>
        <w:t>והי</w:t>
      </w:r>
      <w:r w:rsidRPr="000C3834">
        <w:rPr>
          <w:rFonts w:asciiTheme="minorBidi" w:hAnsiTheme="minorBidi"/>
          <w:rtl/>
        </w:rPr>
        <w:t xml:space="preserve"> אמרתו כפי שנמסרה בכתב. אבל מה אם </w:t>
      </w:r>
      <w:r w:rsidRPr="005922AE">
        <w:rPr>
          <w:rFonts w:asciiTheme="minorBidi" w:hAnsiTheme="minorBidi"/>
          <w:b/>
          <w:bCs/>
          <w:rtl/>
        </w:rPr>
        <w:t>העד מוסר דברים</w:t>
      </w:r>
      <w:r w:rsidRPr="000C3834">
        <w:rPr>
          <w:rFonts w:asciiTheme="minorBidi" w:hAnsiTheme="minorBidi"/>
          <w:rtl/>
        </w:rPr>
        <w:t xml:space="preserve"> </w:t>
      </w:r>
      <w:r w:rsidRPr="005922AE">
        <w:rPr>
          <w:rFonts w:asciiTheme="minorBidi" w:hAnsiTheme="minorBidi"/>
          <w:b/>
          <w:bCs/>
          <w:rtl/>
        </w:rPr>
        <w:t>בעל פה לחוקר</w:t>
      </w:r>
      <w:r w:rsidRPr="000C3834">
        <w:rPr>
          <w:rFonts w:asciiTheme="minorBidi" w:hAnsiTheme="minorBidi"/>
          <w:rtl/>
        </w:rPr>
        <w:t>? אז אין לנו אמרה בכתב. אבל אם החוקר מתאר ללא נוכחות העד דברים. אם הדברים מאוד מורכבים יכול להיות שהוא משקף את הדברים בכללותם ולא כל מילה. אם הדברים נרשמים מיד אפשר לקוות</w:t>
      </w:r>
      <w:r w:rsidR="00EB04E1" w:rsidRPr="000C3834">
        <w:rPr>
          <w:rFonts w:asciiTheme="minorBidi" w:hAnsiTheme="minorBidi"/>
          <w:rtl/>
        </w:rPr>
        <w:t xml:space="preserve"> שזה מדוי</w:t>
      </w:r>
      <w:r w:rsidRPr="000C3834">
        <w:rPr>
          <w:rFonts w:asciiTheme="minorBidi" w:hAnsiTheme="minorBidi"/>
          <w:rtl/>
        </w:rPr>
        <w:t>ק. אם הדברים נרשמים אחרי זמן עולה השאלה האם הז</w:t>
      </w:r>
      <w:r w:rsidR="00EB04E1" w:rsidRPr="000C3834">
        <w:rPr>
          <w:rFonts w:asciiTheme="minorBidi" w:hAnsiTheme="minorBidi"/>
          <w:rtl/>
        </w:rPr>
        <w:t>יכרון מספיק מדו</w:t>
      </w:r>
      <w:r w:rsidRPr="000C3834">
        <w:rPr>
          <w:rFonts w:asciiTheme="minorBidi" w:hAnsiTheme="minorBidi"/>
          <w:rtl/>
        </w:rPr>
        <w:t>יק.</w:t>
      </w:r>
    </w:p>
    <w:p w:rsidR="00EB04E1" w:rsidRPr="000C3834" w:rsidRDefault="00EB04E1" w:rsidP="003326B0">
      <w:pPr>
        <w:pStyle w:val="a3"/>
        <w:ind w:left="720"/>
        <w:rPr>
          <w:rFonts w:asciiTheme="minorBidi" w:hAnsiTheme="minorBidi"/>
          <w:rtl/>
        </w:rPr>
      </w:pPr>
    </w:p>
    <w:p w:rsidR="00642383" w:rsidRPr="000C3834" w:rsidRDefault="00EB04E1" w:rsidP="003326B0">
      <w:pPr>
        <w:pStyle w:val="a3"/>
        <w:ind w:left="720"/>
        <w:rPr>
          <w:rFonts w:asciiTheme="minorBidi" w:hAnsiTheme="minorBidi"/>
          <w:rtl/>
        </w:rPr>
      </w:pPr>
      <w:r w:rsidRPr="000C3834">
        <w:rPr>
          <w:rFonts w:asciiTheme="minorBidi" w:hAnsiTheme="minorBidi"/>
          <w:rtl/>
        </w:rPr>
        <w:t>נוצרו תופעות בהם עדים סרבו למסור הודאות מתועדות – מוכנים לומר בעל פה אבל לא בכתב</w:t>
      </w:r>
      <w:r w:rsidR="00642383" w:rsidRPr="000C3834">
        <w:rPr>
          <w:rFonts w:asciiTheme="minorBidi" w:hAnsiTheme="minorBidi"/>
          <w:rtl/>
        </w:rPr>
        <w:t xml:space="preserve">. </w:t>
      </w:r>
      <w:r w:rsidR="00642383" w:rsidRPr="005922AE">
        <w:rPr>
          <w:rFonts w:asciiTheme="minorBidi" w:hAnsiTheme="minorBidi"/>
          <w:b/>
          <w:bCs/>
          <w:rtl/>
        </w:rPr>
        <w:t>באחד המקרים</w:t>
      </w:r>
      <w:r w:rsidR="00642383" w:rsidRPr="000C3834">
        <w:rPr>
          <w:rFonts w:asciiTheme="minorBidi" w:hAnsiTheme="minorBidi"/>
          <w:rtl/>
        </w:rPr>
        <w:t xml:space="preserve"> הלכו לחוף הים לתת את הסיפור מול החוקר, אבל אז החוקר חזר למשרד וכתב את הדברים, ואז הזמין את החשוד לחתום והחשוד סרב לחתום/אמר לא היה ולא נברא. עכשיו באים לביהמ"ש ושואלים האם יש כאן אמרה בכתב? (</w:t>
      </w:r>
      <w:r w:rsidR="005922AE">
        <w:rPr>
          <w:rFonts w:asciiTheme="minorBidi" w:hAnsiTheme="minorBidi" w:hint="cs"/>
          <w:rtl/>
        </w:rPr>
        <w:t>טובול</w:t>
      </w:r>
      <w:r w:rsidR="00642383" w:rsidRPr="000C3834">
        <w:rPr>
          <w:rFonts w:asciiTheme="minorBidi" w:hAnsiTheme="minorBidi"/>
          <w:rtl/>
        </w:rPr>
        <w:t>)</w:t>
      </w:r>
    </w:p>
    <w:p w:rsidR="00B07B72" w:rsidRPr="000C3834" w:rsidRDefault="00642383" w:rsidP="003326B0">
      <w:pPr>
        <w:pStyle w:val="a3"/>
        <w:ind w:left="720"/>
        <w:rPr>
          <w:rFonts w:asciiTheme="minorBidi" w:hAnsiTheme="minorBidi"/>
          <w:rtl/>
        </w:rPr>
      </w:pPr>
      <w:r w:rsidRPr="005922AE">
        <w:rPr>
          <w:rFonts w:asciiTheme="minorBidi" w:hAnsiTheme="minorBidi"/>
          <w:b/>
          <w:bCs/>
          <w:rtl/>
        </w:rPr>
        <w:t>ביהמ"ש עליון</w:t>
      </w:r>
      <w:r w:rsidRPr="000C3834">
        <w:rPr>
          <w:rFonts w:asciiTheme="minorBidi" w:hAnsiTheme="minorBidi"/>
          <w:rtl/>
        </w:rPr>
        <w:t xml:space="preserve"> ברוב של 3 נגד 2 </w:t>
      </w:r>
      <w:r w:rsidRPr="005922AE">
        <w:rPr>
          <w:rFonts w:asciiTheme="minorBidi" w:hAnsiTheme="minorBidi"/>
          <w:b/>
          <w:bCs/>
          <w:rtl/>
        </w:rPr>
        <w:t>הכשיר את האמרה כמזכר קביל</w:t>
      </w:r>
      <w:r w:rsidRPr="000C3834">
        <w:rPr>
          <w:rFonts w:asciiTheme="minorBidi" w:hAnsiTheme="minorBidi"/>
          <w:rtl/>
        </w:rPr>
        <w:t>.</w:t>
      </w:r>
      <w:r w:rsidR="002A43FA" w:rsidRPr="000C3834">
        <w:rPr>
          <w:rFonts w:asciiTheme="minorBidi" w:hAnsiTheme="minorBidi"/>
          <w:rtl/>
        </w:rPr>
        <w:t xml:space="preserve"> </w:t>
      </w:r>
      <w:r w:rsidR="002A43FA" w:rsidRPr="005922AE">
        <w:rPr>
          <w:rFonts w:asciiTheme="minorBidi" w:hAnsiTheme="minorBidi"/>
          <w:b/>
          <w:bCs/>
          <w:highlight w:val="cyan"/>
          <w:rtl/>
        </w:rPr>
        <w:t>שמגר</w:t>
      </w:r>
      <w:r w:rsidR="002A43FA" w:rsidRPr="005922AE">
        <w:rPr>
          <w:rFonts w:asciiTheme="minorBidi" w:hAnsiTheme="minorBidi"/>
          <w:b/>
          <w:bCs/>
          <w:rtl/>
        </w:rPr>
        <w:t xml:space="preserve"> </w:t>
      </w:r>
      <w:r w:rsidR="002A43FA" w:rsidRPr="000C3834">
        <w:rPr>
          <w:rFonts w:asciiTheme="minorBidi" w:hAnsiTheme="minorBidi"/>
          <w:rtl/>
        </w:rPr>
        <w:t xml:space="preserve">אמר שהמרשם קביל רק בתנאי שהרישום נעשה לאחר </w:t>
      </w:r>
      <w:r w:rsidR="002A43FA" w:rsidRPr="005922AE">
        <w:rPr>
          <w:rFonts w:asciiTheme="minorBidi" w:hAnsiTheme="minorBidi"/>
          <w:b/>
          <w:bCs/>
          <w:rtl/>
        </w:rPr>
        <w:t>זמן סביר</w:t>
      </w:r>
      <w:r w:rsidR="002A43FA" w:rsidRPr="000C3834">
        <w:rPr>
          <w:rFonts w:asciiTheme="minorBidi" w:hAnsiTheme="minorBidi"/>
          <w:rtl/>
        </w:rPr>
        <w:t xml:space="preserve">, ואילו </w:t>
      </w:r>
      <w:r w:rsidR="002A43FA" w:rsidRPr="005922AE">
        <w:rPr>
          <w:rFonts w:asciiTheme="minorBidi" w:hAnsiTheme="minorBidi"/>
          <w:b/>
          <w:bCs/>
          <w:highlight w:val="cyan"/>
          <w:rtl/>
        </w:rPr>
        <w:t>השופט ברק</w:t>
      </w:r>
      <w:r w:rsidR="002A43FA" w:rsidRPr="000C3834">
        <w:rPr>
          <w:rFonts w:asciiTheme="minorBidi" w:hAnsiTheme="minorBidi"/>
          <w:rtl/>
        </w:rPr>
        <w:t xml:space="preserve"> חשב </w:t>
      </w:r>
      <w:r w:rsidR="002A43FA" w:rsidRPr="005922AE">
        <w:rPr>
          <w:rFonts w:asciiTheme="minorBidi" w:hAnsiTheme="minorBidi"/>
          <w:b/>
          <w:bCs/>
          <w:rtl/>
        </w:rPr>
        <w:t>שלסמיכות הזמנים אין חשיבות</w:t>
      </w:r>
      <w:r w:rsidR="002A43FA" w:rsidRPr="000C3834">
        <w:rPr>
          <w:rFonts w:asciiTheme="minorBidi" w:hAnsiTheme="minorBidi"/>
          <w:rtl/>
        </w:rPr>
        <w:t xml:space="preserve"> – </w:t>
      </w:r>
      <w:r w:rsidR="00853F9C" w:rsidRPr="000C3834">
        <w:rPr>
          <w:rFonts w:asciiTheme="minorBidi" w:hAnsiTheme="minorBidi"/>
          <w:rtl/>
        </w:rPr>
        <w:t xml:space="preserve">אין חשיבות לצורך הקבילות אם הדברים נרשמו בסמיכות זמנים לאמירתם או לא. 2 השופטים האחרים אמרו שהמזכר איננו אמירה בכתב. מאז </w:t>
      </w:r>
      <w:r w:rsidR="00853F9C" w:rsidRPr="000C3834">
        <w:rPr>
          <w:rFonts w:asciiTheme="minorBidi" w:hAnsiTheme="minorBidi"/>
          <w:b/>
          <w:bCs/>
          <w:rtl/>
        </w:rPr>
        <w:t>אף אחד לא מעלה השגות כנגד קבילותם של מזכרים</w:t>
      </w:r>
      <w:r w:rsidR="00853F9C" w:rsidRPr="000C3834">
        <w:rPr>
          <w:rFonts w:asciiTheme="minorBidi" w:hAnsiTheme="minorBidi"/>
          <w:rtl/>
        </w:rPr>
        <w:t>. אף אחד ב20 שנות המרצה בביהמ"ש המחוזי.</w:t>
      </w:r>
    </w:p>
    <w:p w:rsidR="00B07B72" w:rsidRPr="000C3834" w:rsidRDefault="00B07B72" w:rsidP="003326B0">
      <w:pPr>
        <w:pStyle w:val="a3"/>
        <w:ind w:left="720"/>
        <w:rPr>
          <w:rFonts w:asciiTheme="minorBidi" w:hAnsiTheme="minorBidi"/>
          <w:rtl/>
        </w:rPr>
      </w:pPr>
    </w:p>
    <w:p w:rsidR="00EF6006" w:rsidRPr="000C3834" w:rsidRDefault="00B07B72" w:rsidP="003326B0">
      <w:pPr>
        <w:pStyle w:val="a3"/>
        <w:ind w:left="720"/>
        <w:rPr>
          <w:rFonts w:asciiTheme="minorBidi" w:hAnsiTheme="minorBidi"/>
          <w:rtl/>
        </w:rPr>
      </w:pPr>
      <w:r w:rsidRPr="000C3834">
        <w:rPr>
          <w:rFonts w:asciiTheme="minorBidi" w:hAnsiTheme="minorBidi"/>
          <w:rtl/>
        </w:rPr>
        <w:t xml:space="preserve">אבל מה קורה מזכר נכתב </w:t>
      </w:r>
      <w:r w:rsidRPr="005922AE">
        <w:rPr>
          <w:rFonts w:asciiTheme="minorBidi" w:hAnsiTheme="minorBidi"/>
          <w:b/>
          <w:bCs/>
          <w:rtl/>
        </w:rPr>
        <w:t>זמן רב</w:t>
      </w:r>
      <w:r w:rsidRPr="000C3834">
        <w:rPr>
          <w:rFonts w:asciiTheme="minorBidi" w:hAnsiTheme="minorBidi"/>
          <w:rtl/>
        </w:rPr>
        <w:t xml:space="preserve"> לאחר שהעד אמר את דברו לחוקר? מגיע העד לביהמ"ש ואומר שלא היו דברים מעולם, לא אמרתי לו דבר וכל זה המצאה ממוחו הקודח של החוקר</w:t>
      </w:r>
      <w:r w:rsidR="005922AE">
        <w:rPr>
          <w:rFonts w:asciiTheme="minorBidi" w:hAnsiTheme="minorBidi"/>
          <w:rtl/>
        </w:rPr>
        <w:t xml:space="preserve">. התביעה מבקשת להגיש את המזכר </w:t>
      </w:r>
      <w:r w:rsidR="005922AE">
        <w:rPr>
          <w:rFonts w:asciiTheme="minorBidi" w:hAnsiTheme="minorBidi" w:hint="cs"/>
          <w:rtl/>
        </w:rPr>
        <w:t>א</w:t>
      </w:r>
      <w:r w:rsidRPr="000C3834">
        <w:rPr>
          <w:rFonts w:asciiTheme="minorBidi" w:hAnsiTheme="minorBidi"/>
          <w:rtl/>
        </w:rPr>
        <w:t>מרה בכתב שנתן עד מחוץ לכותלי ביהמ"ש (</w:t>
      </w:r>
      <w:r w:rsidRPr="005922AE">
        <w:rPr>
          <w:rFonts w:asciiTheme="minorBidi" w:hAnsiTheme="minorBidi"/>
          <w:b/>
          <w:bCs/>
          <w:rtl/>
        </w:rPr>
        <w:t>ס' 10א</w:t>
      </w:r>
      <w:r w:rsidR="005922AE">
        <w:rPr>
          <w:rFonts w:asciiTheme="minorBidi" w:hAnsiTheme="minorBidi"/>
          <w:rtl/>
        </w:rPr>
        <w:t>) ואז אומר</w:t>
      </w:r>
      <w:r w:rsidR="005922AE">
        <w:rPr>
          <w:rFonts w:asciiTheme="minorBidi" w:hAnsiTheme="minorBidi" w:hint="cs"/>
          <w:rtl/>
        </w:rPr>
        <w:t>ת</w:t>
      </w:r>
      <w:r w:rsidRPr="000C3834">
        <w:rPr>
          <w:rFonts w:asciiTheme="minorBidi" w:hAnsiTheme="minorBidi"/>
          <w:rtl/>
        </w:rPr>
        <w:t xml:space="preserve"> פסק דין טובול (מזכר). אבל בפסק דין זה יש 2 שופטים שאמרו שמזכר איננו קביל בכלל, ויש שופט שלישי (שמגר) שאמר שהמסמך קביל בתנאי שנ</w:t>
      </w:r>
      <w:r w:rsidR="005922AE">
        <w:rPr>
          <w:rFonts w:asciiTheme="minorBidi" w:hAnsiTheme="minorBidi" w:hint="cs"/>
          <w:rtl/>
        </w:rPr>
        <w:t>כת</w:t>
      </w:r>
      <w:r w:rsidRPr="000C3834">
        <w:rPr>
          <w:rFonts w:asciiTheme="minorBidi" w:hAnsiTheme="minorBidi"/>
          <w:rtl/>
        </w:rPr>
        <w:t>ב בס</w:t>
      </w:r>
      <w:r w:rsidR="005922AE">
        <w:rPr>
          <w:rFonts w:asciiTheme="minorBidi" w:hAnsiTheme="minorBidi" w:hint="cs"/>
          <w:rtl/>
        </w:rPr>
        <w:t>מי</w:t>
      </w:r>
      <w:r w:rsidR="005922AE">
        <w:rPr>
          <w:rFonts w:asciiTheme="minorBidi" w:hAnsiTheme="minorBidi"/>
          <w:rtl/>
        </w:rPr>
        <w:t>כ</w:t>
      </w:r>
      <w:r w:rsidRPr="000C3834">
        <w:rPr>
          <w:rFonts w:asciiTheme="minorBidi" w:hAnsiTheme="minorBidi"/>
          <w:rtl/>
        </w:rPr>
        <w:t>ות לעבירה</w:t>
      </w:r>
      <w:r w:rsidR="005922AE">
        <w:rPr>
          <w:rFonts w:asciiTheme="minorBidi" w:hAnsiTheme="minorBidi"/>
          <w:rtl/>
        </w:rPr>
        <w:t>. מכיוון שזה נעשה לאחר זמן מסוי</w:t>
      </w:r>
      <w:r w:rsidRPr="000C3834">
        <w:rPr>
          <w:rFonts w:asciiTheme="minorBidi" w:hAnsiTheme="minorBidi"/>
          <w:rtl/>
        </w:rPr>
        <w:t xml:space="preserve">ם יש כאן פסול למעשה, </w:t>
      </w:r>
      <w:r w:rsidRPr="005922AE">
        <w:rPr>
          <w:rFonts w:asciiTheme="minorBidi" w:hAnsiTheme="minorBidi"/>
          <w:b/>
          <w:bCs/>
          <w:rtl/>
        </w:rPr>
        <w:t>ואז לכאורה המזכר פסול</w:t>
      </w:r>
      <w:r w:rsidRPr="000C3834">
        <w:rPr>
          <w:rFonts w:asciiTheme="minorBidi" w:hAnsiTheme="minorBidi"/>
          <w:rtl/>
        </w:rPr>
        <w:t>.</w:t>
      </w:r>
      <w:r w:rsidR="00EF6006" w:rsidRPr="000C3834">
        <w:rPr>
          <w:rFonts w:asciiTheme="minorBidi" w:hAnsiTheme="minorBidi"/>
          <w:rtl/>
        </w:rPr>
        <w:br/>
      </w:r>
    </w:p>
    <w:p w:rsidR="00EB04E1" w:rsidRPr="000C3834" w:rsidRDefault="00EB04E1" w:rsidP="00F0618F">
      <w:pPr>
        <w:pStyle w:val="a3"/>
        <w:numPr>
          <w:ilvl w:val="0"/>
          <w:numId w:val="55"/>
        </w:numPr>
        <w:ind w:left="720"/>
        <w:rPr>
          <w:rFonts w:asciiTheme="minorBidi" w:hAnsiTheme="minorBidi"/>
        </w:rPr>
      </w:pPr>
      <w:r w:rsidRPr="003326B0">
        <w:rPr>
          <w:rFonts w:asciiTheme="minorBidi" w:hAnsiTheme="minorBidi"/>
          <w:b/>
          <w:bCs/>
          <w:i/>
          <w:iCs/>
          <w:rtl/>
        </w:rPr>
        <w:t>מתן האמרה הוכח במשפט</w:t>
      </w:r>
      <w:r w:rsidR="00B07B72" w:rsidRPr="000C3834">
        <w:rPr>
          <w:rFonts w:asciiTheme="minorBidi" w:hAnsiTheme="minorBidi"/>
          <w:rtl/>
        </w:rPr>
        <w:t xml:space="preserve"> – תנאי נוסף ופשוט. מספיק להביא את החוקר שיגיד "כן, האדם הזה על חוף הים מסר לי את מה שמסר, ואז תיעדתי אותו במזכר". אם הדברים מועדים בכתב ויש חתימה בקצה העדות מציגים את החתימה.</w:t>
      </w:r>
    </w:p>
    <w:p w:rsidR="00EB04E1" w:rsidRPr="000C3834" w:rsidRDefault="00EB04E1" w:rsidP="003326B0">
      <w:pPr>
        <w:pStyle w:val="a3"/>
        <w:ind w:left="360"/>
        <w:rPr>
          <w:rFonts w:asciiTheme="minorBidi" w:hAnsiTheme="minorBidi"/>
        </w:rPr>
      </w:pPr>
    </w:p>
    <w:p w:rsidR="00EB04E1" w:rsidRPr="000C3834" w:rsidRDefault="00EB04E1" w:rsidP="00F0618F">
      <w:pPr>
        <w:pStyle w:val="a3"/>
        <w:numPr>
          <w:ilvl w:val="0"/>
          <w:numId w:val="55"/>
        </w:numPr>
        <w:ind w:left="720"/>
        <w:rPr>
          <w:rFonts w:asciiTheme="minorBidi" w:hAnsiTheme="minorBidi"/>
        </w:rPr>
      </w:pPr>
      <w:r w:rsidRPr="003326B0">
        <w:rPr>
          <w:rFonts w:asciiTheme="minorBidi" w:hAnsiTheme="minorBidi"/>
          <w:b/>
          <w:bCs/>
          <w:i/>
          <w:iCs/>
          <w:rtl/>
        </w:rPr>
        <w:t>מוסר האמרה הוא עד במשפט</w:t>
      </w:r>
      <w:r w:rsidRPr="000C3834">
        <w:rPr>
          <w:rFonts w:asciiTheme="minorBidi" w:hAnsiTheme="minorBidi"/>
          <w:rtl/>
        </w:rPr>
        <w:t xml:space="preserve"> (אלא אם התקיימו </w:t>
      </w:r>
      <w:r w:rsidR="00654946" w:rsidRPr="000C3834">
        <w:rPr>
          <w:rFonts w:asciiTheme="minorBidi" w:hAnsiTheme="minorBidi"/>
          <w:rtl/>
        </w:rPr>
        <w:t xml:space="preserve">תנאי סע' 10א(ב)) – אלא אם אי נוכחות העד היא כתוצאה מאמצעים פסולים שהופעלו כנגד. </w:t>
      </w:r>
    </w:p>
    <w:p w:rsidR="005D2E2C" w:rsidRPr="000C3834" w:rsidRDefault="00EB04E1" w:rsidP="003326B0">
      <w:pPr>
        <w:pStyle w:val="a3"/>
        <w:ind w:left="720"/>
        <w:rPr>
          <w:rFonts w:asciiTheme="minorBidi" w:hAnsiTheme="minorBidi"/>
          <w:rtl/>
        </w:rPr>
      </w:pPr>
      <w:r w:rsidRPr="003326B0">
        <w:rPr>
          <w:rFonts w:asciiTheme="minorBidi" w:hAnsiTheme="minorBidi"/>
          <w:b/>
          <w:bCs/>
          <w:highlight w:val="magenta"/>
          <w:rtl/>
        </w:rPr>
        <w:t>פס"ד יעקובוביץ</w:t>
      </w:r>
      <w:r w:rsidRPr="000C3834">
        <w:rPr>
          <w:rFonts w:asciiTheme="minorBidi" w:hAnsiTheme="minorBidi"/>
          <w:rtl/>
        </w:rPr>
        <w:t xml:space="preserve"> – ניתן גם כנגד נאשם במשותף</w:t>
      </w:r>
      <w:r w:rsidR="003326B0">
        <w:rPr>
          <w:rFonts w:asciiTheme="minorBidi" w:hAnsiTheme="minorBidi" w:hint="cs"/>
          <w:rtl/>
        </w:rPr>
        <w:t>.</w:t>
      </w:r>
    </w:p>
    <w:p w:rsidR="005D2E2C" w:rsidRPr="003326B0" w:rsidRDefault="003326B0" w:rsidP="003326B0">
      <w:pPr>
        <w:pStyle w:val="a3"/>
        <w:ind w:left="720"/>
        <w:rPr>
          <w:rFonts w:asciiTheme="minorBidi" w:hAnsiTheme="minorBidi"/>
          <w:b/>
          <w:bCs/>
        </w:rPr>
      </w:pPr>
      <w:r>
        <w:rPr>
          <w:rFonts w:asciiTheme="minorBidi" w:hAnsiTheme="minorBidi" w:hint="cs"/>
          <w:b/>
          <w:bCs/>
          <w:rtl/>
        </w:rPr>
        <w:t xml:space="preserve">בנוסף - </w:t>
      </w:r>
      <w:r w:rsidR="005D2E2C" w:rsidRPr="003326B0">
        <w:rPr>
          <w:rFonts w:asciiTheme="minorBidi" w:hAnsiTheme="minorBidi"/>
          <w:b/>
          <w:bCs/>
          <w:rtl/>
        </w:rPr>
        <w:t>ניתנה לצדדים הזדמנות לחקור את העד</w:t>
      </w:r>
      <w:r>
        <w:rPr>
          <w:rFonts w:asciiTheme="minorBidi" w:hAnsiTheme="minorBidi" w:hint="cs"/>
          <w:b/>
          <w:bCs/>
          <w:rtl/>
        </w:rPr>
        <w:t>.</w:t>
      </w:r>
    </w:p>
    <w:p w:rsidR="005D2E2C" w:rsidRPr="000C3834" w:rsidRDefault="003326B0" w:rsidP="003326B0">
      <w:pPr>
        <w:pStyle w:val="a3"/>
        <w:ind w:left="720"/>
        <w:rPr>
          <w:rFonts w:asciiTheme="minorBidi" w:hAnsiTheme="minorBidi"/>
        </w:rPr>
      </w:pPr>
      <w:r>
        <w:rPr>
          <w:rFonts w:asciiTheme="minorBidi" w:hAnsiTheme="minorBidi"/>
          <w:b/>
          <w:bCs/>
          <w:rtl/>
        </w:rPr>
        <w:t>עד שתקן</w:t>
      </w:r>
      <w:r>
        <w:rPr>
          <w:rFonts w:asciiTheme="minorBidi" w:hAnsiTheme="minorBidi" w:hint="cs"/>
          <w:b/>
          <w:bCs/>
          <w:rtl/>
        </w:rPr>
        <w:t xml:space="preserve"> ו</w:t>
      </w:r>
      <w:r w:rsidR="005D2E2C" w:rsidRPr="003326B0">
        <w:rPr>
          <w:rFonts w:asciiTheme="minorBidi" w:hAnsiTheme="minorBidi"/>
          <w:b/>
          <w:bCs/>
          <w:rtl/>
        </w:rPr>
        <w:t>פטפטן</w:t>
      </w:r>
      <w:r>
        <w:rPr>
          <w:rFonts w:asciiTheme="minorBidi" w:hAnsiTheme="minorBidi" w:hint="cs"/>
          <w:rtl/>
        </w:rPr>
        <w:t xml:space="preserve">: </w:t>
      </w:r>
      <w:r w:rsidR="005D2E2C" w:rsidRPr="003326B0">
        <w:rPr>
          <w:rFonts w:asciiTheme="minorBidi" w:hAnsiTheme="minorBidi"/>
          <w:b/>
          <w:bCs/>
          <w:highlight w:val="magenta"/>
          <w:rtl/>
        </w:rPr>
        <w:t>דנ"פ 4390/91 מדינת ישראל נ' חג' יחיא, פ"ד מז (3), 661 (1993)</w:t>
      </w:r>
    </w:p>
    <w:p w:rsidR="005D2E2C" w:rsidRPr="000C3834" w:rsidRDefault="005D2E2C" w:rsidP="003326B0">
      <w:pPr>
        <w:pStyle w:val="a3"/>
        <w:ind w:left="720"/>
        <w:rPr>
          <w:rFonts w:asciiTheme="minorBidi" w:hAnsiTheme="minorBidi"/>
        </w:rPr>
      </w:pPr>
      <w:r w:rsidRPr="000C3834">
        <w:rPr>
          <w:rFonts w:asciiTheme="minorBidi" w:hAnsiTheme="minorBidi"/>
          <w:rtl/>
        </w:rPr>
        <w:t xml:space="preserve">גם אם העד נמצא במשפט לפעמים הנוכחות שלו אינה תורמת – הוא לא רוצה לומר דבר מפיו (שותק) או לחילופין הוא כן רוצה לדבר אבל לא לעניין (מזמר). האם הוא עד במשפט? הסנגור יגיד שלא ניתן לחקור אותו. הדבר היחיד שנשאר לי במצב דברים שמאפשרים עדות שמיעה להתקבל זה </w:t>
      </w:r>
      <w:r w:rsidR="003326B0">
        <w:rPr>
          <w:rFonts w:asciiTheme="minorBidi" w:hAnsiTheme="minorBidi"/>
          <w:rtl/>
        </w:rPr>
        <w:t>לנסות לחקור את העד ולשכנע שהגרס</w:t>
      </w:r>
      <w:r w:rsidR="003326B0">
        <w:rPr>
          <w:rFonts w:asciiTheme="minorBidi" w:hAnsiTheme="minorBidi" w:hint="cs"/>
          <w:rtl/>
        </w:rPr>
        <w:t>ה</w:t>
      </w:r>
      <w:r w:rsidRPr="000C3834">
        <w:rPr>
          <w:rFonts w:asciiTheme="minorBidi" w:hAnsiTheme="minorBidi"/>
          <w:rtl/>
        </w:rPr>
        <w:t xml:space="preserve"> שלו היא הנכונה </w:t>
      </w:r>
      <w:r w:rsidR="003326B0">
        <w:rPr>
          <w:rFonts w:asciiTheme="minorBidi" w:hAnsiTheme="minorBidi"/>
          <w:rtl/>
        </w:rPr>
        <w:t xml:space="preserve">ולא גרסת החוקר. </w:t>
      </w:r>
      <w:r w:rsidR="003326B0" w:rsidRPr="003326B0">
        <w:rPr>
          <w:rFonts w:asciiTheme="minorBidi" w:hAnsiTheme="minorBidi"/>
          <w:b/>
          <w:bCs/>
          <w:rtl/>
        </w:rPr>
        <w:t>אם העד שותק/מפט</w:t>
      </w:r>
      <w:r w:rsidR="003326B0" w:rsidRPr="003326B0">
        <w:rPr>
          <w:rFonts w:asciiTheme="minorBidi" w:hAnsiTheme="minorBidi" w:hint="cs"/>
          <w:b/>
          <w:bCs/>
          <w:rtl/>
        </w:rPr>
        <w:t>פ</w:t>
      </w:r>
      <w:r w:rsidRPr="003326B0">
        <w:rPr>
          <w:rFonts w:asciiTheme="minorBidi" w:hAnsiTheme="minorBidi"/>
          <w:b/>
          <w:bCs/>
          <w:rtl/>
        </w:rPr>
        <w:t>ט סתם ואינני יכול לחקור אותו, נשמט בידי העורך דין הכלי הגדול שלו.</w:t>
      </w:r>
      <w:r w:rsidRPr="000C3834">
        <w:rPr>
          <w:rFonts w:asciiTheme="minorBidi" w:hAnsiTheme="minorBidi"/>
          <w:rtl/>
        </w:rPr>
        <w:t xml:space="preserve"> על כך התעוררה מחלוקת </w:t>
      </w:r>
      <w:r w:rsidRPr="003326B0">
        <w:rPr>
          <w:rFonts w:asciiTheme="minorBidi" w:hAnsiTheme="minorBidi"/>
          <w:rtl/>
        </w:rPr>
        <w:t xml:space="preserve">בין </w:t>
      </w:r>
      <w:r w:rsidRPr="003326B0">
        <w:rPr>
          <w:rFonts w:asciiTheme="minorBidi" w:hAnsiTheme="minorBidi"/>
          <w:b/>
          <w:bCs/>
          <w:rtl/>
        </w:rPr>
        <w:t xml:space="preserve">השופט שמגר </w:t>
      </w:r>
      <w:r w:rsidR="003326B0" w:rsidRPr="003326B0">
        <w:rPr>
          <w:rFonts w:asciiTheme="minorBidi" w:hAnsiTheme="minorBidi" w:hint="cs"/>
          <w:b/>
          <w:bCs/>
          <w:rtl/>
        </w:rPr>
        <w:t>וה</w:t>
      </w:r>
      <w:r w:rsidRPr="003326B0">
        <w:rPr>
          <w:rFonts w:asciiTheme="minorBidi" w:hAnsiTheme="minorBidi"/>
          <w:b/>
          <w:bCs/>
          <w:rtl/>
        </w:rPr>
        <w:t>שופט בך</w:t>
      </w:r>
      <w:r w:rsidR="003326B0">
        <w:rPr>
          <w:rFonts w:asciiTheme="minorBidi" w:hAnsiTheme="minorBidi" w:hint="cs"/>
          <w:rtl/>
        </w:rPr>
        <w:t>.</w:t>
      </w:r>
    </w:p>
    <w:p w:rsidR="005D2E2C" w:rsidRPr="000C3834" w:rsidRDefault="005D2E2C" w:rsidP="003326B0">
      <w:pPr>
        <w:pStyle w:val="a3"/>
        <w:ind w:left="720"/>
        <w:rPr>
          <w:rFonts w:asciiTheme="minorBidi" w:hAnsiTheme="minorBidi"/>
          <w:rtl/>
        </w:rPr>
      </w:pPr>
      <w:r w:rsidRPr="003326B0">
        <w:rPr>
          <w:rFonts w:asciiTheme="minorBidi" w:hAnsiTheme="minorBidi"/>
          <w:b/>
          <w:bCs/>
          <w:highlight w:val="cyan"/>
          <w:rtl/>
        </w:rPr>
        <w:t>שמגר</w:t>
      </w:r>
      <w:r w:rsidRPr="000C3834">
        <w:rPr>
          <w:rFonts w:asciiTheme="minorBidi" w:hAnsiTheme="minorBidi"/>
          <w:rtl/>
        </w:rPr>
        <w:t xml:space="preserve"> אומר שדרישת החוק פשוטה – היה העד במשפט והייתה לצדדים הזדמנות לחקור. הזדמנות הייתה, וזה שאי אפשר היה לממש הזדמנות זו, זה לא משנה כי באספקט פורמלי מתמלא התנאי.</w:t>
      </w:r>
    </w:p>
    <w:p w:rsidR="005D2E2C" w:rsidRPr="000C3834" w:rsidRDefault="005D2E2C" w:rsidP="003326B0">
      <w:pPr>
        <w:pStyle w:val="a3"/>
        <w:ind w:left="720"/>
        <w:rPr>
          <w:rFonts w:asciiTheme="minorBidi" w:hAnsiTheme="minorBidi"/>
          <w:rtl/>
        </w:rPr>
      </w:pPr>
      <w:r w:rsidRPr="003326B0">
        <w:rPr>
          <w:rFonts w:asciiTheme="minorBidi" w:hAnsiTheme="minorBidi"/>
          <w:b/>
          <w:bCs/>
          <w:highlight w:val="cyan"/>
          <w:rtl/>
        </w:rPr>
        <w:t>בך</w:t>
      </w:r>
      <w:r w:rsidRPr="003326B0">
        <w:rPr>
          <w:rFonts w:asciiTheme="minorBidi" w:hAnsiTheme="minorBidi"/>
          <w:b/>
          <w:bCs/>
          <w:rtl/>
        </w:rPr>
        <w:t xml:space="preserve"> </w:t>
      </w:r>
      <w:r w:rsidRPr="000C3834">
        <w:rPr>
          <w:rFonts w:asciiTheme="minorBidi" w:hAnsiTheme="minorBidi"/>
          <w:rtl/>
        </w:rPr>
        <w:t>אומר מה זה אומר? לא עוסקים בפורמליזם אלא בעניין מהותי של קיומה של חקירה נגדית. ללא חקירה ז</w:t>
      </w:r>
      <w:r w:rsidR="003326B0">
        <w:rPr>
          <w:rFonts w:asciiTheme="minorBidi" w:hAnsiTheme="minorBidi"/>
          <w:rtl/>
        </w:rPr>
        <w:t>ו אין לשופט כלים לשפוט איזה גרס</w:t>
      </w:r>
      <w:r w:rsidR="003326B0">
        <w:rPr>
          <w:rFonts w:asciiTheme="minorBidi" w:hAnsiTheme="minorBidi" w:hint="cs"/>
          <w:rtl/>
        </w:rPr>
        <w:t>ה</w:t>
      </w:r>
      <w:r w:rsidRPr="000C3834">
        <w:rPr>
          <w:rFonts w:asciiTheme="minorBidi" w:hAnsiTheme="minorBidi"/>
          <w:rtl/>
        </w:rPr>
        <w:t xml:space="preserve"> נכונה ואיזה לא. </w:t>
      </w:r>
      <w:r w:rsidRPr="003326B0">
        <w:rPr>
          <w:rFonts w:asciiTheme="minorBidi" w:hAnsiTheme="minorBidi"/>
          <w:b/>
          <w:bCs/>
          <w:highlight w:val="cyan"/>
          <w:rtl/>
        </w:rPr>
        <w:t>שמגר</w:t>
      </w:r>
      <w:r w:rsidRPr="003326B0">
        <w:rPr>
          <w:rFonts w:asciiTheme="minorBidi" w:hAnsiTheme="minorBidi"/>
          <w:b/>
          <w:bCs/>
          <w:rtl/>
        </w:rPr>
        <w:t xml:space="preserve"> אומר שהחקירה הנגדית אינה חזות הכל!</w:t>
      </w:r>
      <w:r w:rsidRPr="000C3834">
        <w:rPr>
          <w:rFonts w:asciiTheme="minorBidi" w:hAnsiTheme="minorBidi"/>
          <w:rtl/>
        </w:rPr>
        <w:t xml:space="preserve"> הראיה, היא שכאשר מדובר על מצב בו העד לא נמצא במשפט (</w:t>
      </w:r>
      <w:r w:rsidRPr="003326B0">
        <w:rPr>
          <w:rFonts w:asciiTheme="minorBidi" w:hAnsiTheme="minorBidi"/>
          <w:b/>
          <w:bCs/>
          <w:highlight w:val="lightGray"/>
          <w:rtl/>
        </w:rPr>
        <w:t>10א(ב)</w:t>
      </w:r>
      <w:r w:rsidRPr="003326B0">
        <w:rPr>
          <w:rFonts w:asciiTheme="minorBidi" w:hAnsiTheme="minorBidi"/>
          <w:rtl/>
        </w:rPr>
        <w:t>)</w:t>
      </w:r>
      <w:r w:rsidRPr="000C3834">
        <w:rPr>
          <w:rFonts w:asciiTheme="minorBidi" w:hAnsiTheme="minorBidi"/>
          <w:rtl/>
        </w:rPr>
        <w:t xml:space="preserve"> יש מצב שהעד לא נמצא בכלל במשפט ובכל זאת החוק מקבל את קבילות גרסתו במשטרה. עצם נקיטת האמצעים אומרת </w:t>
      </w:r>
      <w:r w:rsidR="003326B0">
        <w:rPr>
          <w:rFonts w:asciiTheme="minorBidi" w:hAnsiTheme="minorBidi"/>
          <w:rtl/>
        </w:rPr>
        <w:t>שיש דברים בגו – מעין תחליף מסוי</w:t>
      </w:r>
      <w:r w:rsidRPr="000C3834">
        <w:rPr>
          <w:rFonts w:asciiTheme="minorBidi" w:hAnsiTheme="minorBidi"/>
          <w:rtl/>
        </w:rPr>
        <w:t xml:space="preserve">ם לחקירה הנגדית. </w:t>
      </w:r>
      <w:r w:rsidRPr="003326B0">
        <w:rPr>
          <w:rFonts w:asciiTheme="minorBidi" w:hAnsiTheme="minorBidi"/>
          <w:b/>
          <w:bCs/>
          <w:rtl/>
        </w:rPr>
        <w:t>הגישה של שמגר התגברה</w:t>
      </w:r>
      <w:r w:rsidRPr="000C3834">
        <w:rPr>
          <w:rFonts w:asciiTheme="minorBidi" w:hAnsiTheme="minorBidi"/>
          <w:rtl/>
        </w:rPr>
        <w:t>. העד השתקן אינם דברים של אי קבילות לעד הזה.</w:t>
      </w:r>
    </w:p>
    <w:p w:rsidR="005D2E2C" w:rsidRPr="000C3834" w:rsidRDefault="005D2E2C" w:rsidP="003326B0">
      <w:pPr>
        <w:pStyle w:val="a3"/>
        <w:ind w:left="720"/>
        <w:rPr>
          <w:rFonts w:asciiTheme="minorBidi" w:hAnsiTheme="minorBidi"/>
          <w:rtl/>
        </w:rPr>
      </w:pPr>
    </w:p>
    <w:p w:rsidR="005D2E2C" w:rsidRPr="000C3834" w:rsidRDefault="005D2E2C" w:rsidP="003326B0">
      <w:pPr>
        <w:pStyle w:val="a3"/>
        <w:ind w:left="720"/>
        <w:rPr>
          <w:rFonts w:asciiTheme="minorBidi" w:hAnsiTheme="minorBidi"/>
          <w:rtl/>
        </w:rPr>
      </w:pPr>
      <w:r w:rsidRPr="003326B0">
        <w:rPr>
          <w:rFonts w:asciiTheme="minorBidi" w:hAnsiTheme="minorBidi"/>
          <w:b/>
          <w:bCs/>
          <w:rtl/>
        </w:rPr>
        <w:t>מצב חריג</w:t>
      </w:r>
      <w:r w:rsidRPr="000C3834">
        <w:rPr>
          <w:rFonts w:asciiTheme="minorBidi" w:hAnsiTheme="minorBidi"/>
          <w:rtl/>
        </w:rPr>
        <w:t xml:space="preserve"> </w:t>
      </w:r>
      <w:r w:rsidRPr="003326B0">
        <w:rPr>
          <w:rFonts w:asciiTheme="minorBidi" w:hAnsiTheme="minorBidi"/>
          <w:b/>
          <w:bCs/>
          <w:highlight w:val="magenta"/>
          <w:rtl/>
        </w:rPr>
        <w:t>ע"פ 4763/11 יעקובי נ' מ"י</w:t>
      </w:r>
      <w:r w:rsidRPr="000C3834">
        <w:rPr>
          <w:rFonts w:asciiTheme="minorBidi" w:hAnsiTheme="minorBidi"/>
          <w:rtl/>
        </w:rPr>
        <w:t xml:space="preserve"> (</w:t>
      </w:r>
      <w:r w:rsidRPr="003326B0">
        <w:rPr>
          <w:rFonts w:asciiTheme="minorBidi" w:hAnsiTheme="minorBidi"/>
          <w:b/>
          <w:bCs/>
          <w:rtl/>
        </w:rPr>
        <w:t>שתיקת העד מוגנת על ידי חוקה זרה</w:t>
      </w:r>
      <w:r w:rsidRPr="000C3834">
        <w:rPr>
          <w:rFonts w:asciiTheme="minorBidi" w:hAnsiTheme="minorBidi"/>
          <w:rtl/>
        </w:rPr>
        <w:t xml:space="preserve">) – מצב בו שתיקת העד מוגנת על ידי חוקה זרה. </w:t>
      </w:r>
      <w:r w:rsidRPr="003326B0">
        <w:rPr>
          <w:rFonts w:asciiTheme="minorBidi" w:hAnsiTheme="minorBidi"/>
          <w:b/>
          <w:bCs/>
          <w:rtl/>
        </w:rPr>
        <w:t>למשל</w:t>
      </w:r>
      <w:r w:rsidRPr="000C3834">
        <w:rPr>
          <w:rFonts w:asciiTheme="minorBidi" w:hAnsiTheme="minorBidi"/>
          <w:rtl/>
        </w:rPr>
        <w:t>, אם העד ידבר בביהמ"ש הוא צפוי להיות מואשם בארצו שלו על פריצת הסודיות של הבנקים.</w:t>
      </w:r>
      <w:r w:rsidR="00A570D4" w:rsidRPr="000C3834">
        <w:rPr>
          <w:rFonts w:asciiTheme="minorBidi" w:hAnsiTheme="minorBidi"/>
          <w:rtl/>
        </w:rPr>
        <w:t xml:space="preserve"> אם זהו המצב אז לא רואים את שתיקתו כעדות סרבנית (עד סרבן שמסרב לחזור על אמרת החוץ שלו) ולהשתמש במסירת הדברים שמסר במשטרה. במצב דברים כזה </w:t>
      </w:r>
      <w:r w:rsidR="00A570D4" w:rsidRPr="000C3834">
        <w:rPr>
          <w:rFonts w:asciiTheme="minorBidi" w:hAnsiTheme="minorBidi"/>
          <w:b/>
          <w:bCs/>
          <w:rtl/>
        </w:rPr>
        <w:t>אי אפשר</w:t>
      </w:r>
      <w:r w:rsidR="00A570D4" w:rsidRPr="000C3834">
        <w:rPr>
          <w:rFonts w:asciiTheme="minorBidi" w:hAnsiTheme="minorBidi"/>
          <w:rtl/>
        </w:rPr>
        <w:t xml:space="preserve"> ואין עדות.</w:t>
      </w:r>
    </w:p>
    <w:p w:rsidR="00A570D4" w:rsidRPr="000C3834" w:rsidRDefault="00A570D4" w:rsidP="003326B0">
      <w:pPr>
        <w:pStyle w:val="a3"/>
        <w:ind w:left="360"/>
        <w:rPr>
          <w:rFonts w:asciiTheme="minorBidi" w:hAnsiTheme="minorBidi"/>
          <w:rtl/>
        </w:rPr>
      </w:pPr>
    </w:p>
    <w:p w:rsidR="00A570D4" w:rsidRPr="000C3834" w:rsidRDefault="00A570D4" w:rsidP="00F0618F">
      <w:pPr>
        <w:pStyle w:val="a3"/>
        <w:numPr>
          <w:ilvl w:val="0"/>
          <w:numId w:val="55"/>
        </w:numPr>
        <w:ind w:left="720"/>
        <w:rPr>
          <w:rFonts w:asciiTheme="minorBidi" w:hAnsiTheme="minorBidi"/>
        </w:rPr>
      </w:pPr>
      <w:r w:rsidRPr="003326B0">
        <w:rPr>
          <w:rFonts w:asciiTheme="minorBidi" w:hAnsiTheme="minorBidi"/>
          <w:b/>
          <w:bCs/>
          <w:i/>
          <w:iCs/>
          <w:rtl/>
        </w:rPr>
        <w:t>העדות שונה מן האמרה בפרט מהותי או שהעד מכחיש את תוכן האמרה או שאינו זוכר אותה</w:t>
      </w:r>
      <w:r w:rsidR="005C3B61" w:rsidRPr="000C3834">
        <w:rPr>
          <w:rFonts w:asciiTheme="minorBidi" w:hAnsiTheme="minorBidi"/>
          <w:rtl/>
        </w:rPr>
        <w:t xml:space="preserve"> – לפעמים מתעוררים ויכוחים בין השונות בעמדה שמוצגת בביהמ"ש והעמדה שמוצגת העדות החוץ. </w:t>
      </w:r>
      <w:r w:rsidR="005C3B61" w:rsidRPr="003326B0">
        <w:rPr>
          <w:rFonts w:asciiTheme="minorBidi" w:hAnsiTheme="minorBidi"/>
          <w:b/>
          <w:bCs/>
          <w:rtl/>
        </w:rPr>
        <w:t>זה צריך להיות שוני מהותי ולא משני</w:t>
      </w:r>
      <w:r w:rsidR="005C3B61" w:rsidRPr="000C3834">
        <w:rPr>
          <w:rFonts w:asciiTheme="minorBidi" w:hAnsiTheme="minorBidi"/>
          <w:rtl/>
        </w:rPr>
        <w:t>. הסנגורים מתאמצים להראות שהסתירות אינן מהותיות כדי למנוע את קבילות אמרת החוץ.</w:t>
      </w:r>
    </w:p>
    <w:p w:rsidR="005C3B61" w:rsidRPr="000C3834" w:rsidRDefault="005C3B61" w:rsidP="003326B0">
      <w:pPr>
        <w:pStyle w:val="a3"/>
        <w:rPr>
          <w:rFonts w:asciiTheme="minorBidi" w:hAnsiTheme="minorBidi"/>
          <w:rtl/>
        </w:rPr>
      </w:pPr>
    </w:p>
    <w:p w:rsidR="005C3B61" w:rsidRPr="000C3834" w:rsidRDefault="005C3B61" w:rsidP="003326B0">
      <w:pPr>
        <w:pStyle w:val="a3"/>
        <w:ind w:left="720"/>
        <w:rPr>
          <w:rFonts w:asciiTheme="minorBidi" w:hAnsiTheme="minorBidi"/>
          <w:rtl/>
        </w:rPr>
      </w:pPr>
      <w:r w:rsidRPr="003326B0">
        <w:rPr>
          <w:rFonts w:asciiTheme="minorBidi" w:hAnsiTheme="minorBidi"/>
          <w:b/>
          <w:bCs/>
          <w:rtl/>
        </w:rPr>
        <w:t xml:space="preserve">כאשר מוסר האמרה </w:t>
      </w:r>
      <w:r w:rsidRPr="003326B0">
        <w:rPr>
          <w:rFonts w:asciiTheme="minorBidi" w:hAnsiTheme="minorBidi"/>
          <w:b/>
          <w:bCs/>
          <w:u w:val="single"/>
          <w:rtl/>
        </w:rPr>
        <w:t>איננו עד</w:t>
      </w:r>
      <w:r w:rsidRPr="003326B0">
        <w:rPr>
          <w:rFonts w:asciiTheme="minorBidi" w:hAnsiTheme="minorBidi"/>
          <w:b/>
          <w:bCs/>
          <w:rtl/>
        </w:rPr>
        <w:t xml:space="preserve"> במשפט</w:t>
      </w:r>
      <w:r w:rsidRPr="000C3834">
        <w:rPr>
          <w:rFonts w:asciiTheme="minorBidi" w:hAnsiTheme="minorBidi"/>
          <w:rtl/>
        </w:rPr>
        <w:t xml:space="preserve">, צריכים להתקיים </w:t>
      </w:r>
      <w:r w:rsidRPr="003326B0">
        <w:rPr>
          <w:rFonts w:asciiTheme="minorBidi" w:hAnsiTheme="minorBidi"/>
          <w:b/>
          <w:bCs/>
          <w:highlight w:val="lightGray"/>
          <w:rtl/>
        </w:rPr>
        <w:t>תנאי סע' 10א(ב)</w:t>
      </w:r>
      <w:r w:rsidRPr="000C3834">
        <w:rPr>
          <w:rFonts w:asciiTheme="minorBidi" w:hAnsiTheme="minorBidi"/>
          <w:rtl/>
        </w:rPr>
        <w:t>:</w:t>
      </w:r>
    </w:p>
    <w:p w:rsidR="005C3B61" w:rsidRPr="000C3834" w:rsidRDefault="005C3B61" w:rsidP="00F0618F">
      <w:pPr>
        <w:pStyle w:val="a3"/>
        <w:numPr>
          <w:ilvl w:val="0"/>
          <w:numId w:val="20"/>
        </w:numPr>
        <w:rPr>
          <w:rFonts w:asciiTheme="minorBidi" w:hAnsiTheme="minorBidi"/>
        </w:rPr>
      </w:pPr>
      <w:r w:rsidRPr="003326B0">
        <w:rPr>
          <w:rFonts w:asciiTheme="minorBidi" w:hAnsiTheme="minorBidi"/>
          <w:b/>
          <w:bCs/>
          <w:i/>
          <w:iCs/>
          <w:rtl/>
        </w:rPr>
        <w:t>שימוש באמצעי פסול</w:t>
      </w:r>
      <w:r w:rsidRPr="000C3834">
        <w:rPr>
          <w:rFonts w:asciiTheme="minorBidi" w:hAnsiTheme="minorBidi"/>
          <w:rtl/>
        </w:rPr>
        <w:t xml:space="preserve"> - </w:t>
      </w:r>
      <w:r w:rsidR="003D1BC0">
        <w:rPr>
          <w:rFonts w:asciiTheme="minorBidi" w:hAnsiTheme="minorBidi"/>
          <w:rtl/>
        </w:rPr>
        <w:t>יכול להיות שהעד יחזור בו מגרסתו</w:t>
      </w:r>
      <w:r w:rsidR="003D1BC0">
        <w:rPr>
          <w:rFonts w:asciiTheme="minorBidi" w:hAnsiTheme="minorBidi" w:hint="cs"/>
          <w:rtl/>
        </w:rPr>
        <w:t>, ו</w:t>
      </w:r>
      <w:r w:rsidRPr="000C3834">
        <w:rPr>
          <w:rFonts w:asciiTheme="minorBidi" w:hAnsiTheme="minorBidi"/>
          <w:rtl/>
        </w:rPr>
        <w:t>הסנגור ישאף להשתמש באמרת החוץ של העד. אלו מצבים נדירים מאוד אבל הם יכולים להתרחש.</w:t>
      </w:r>
    </w:p>
    <w:p w:rsidR="005C3B61" w:rsidRPr="000C3834" w:rsidRDefault="005C3B61" w:rsidP="00F0618F">
      <w:pPr>
        <w:pStyle w:val="a3"/>
        <w:numPr>
          <w:ilvl w:val="0"/>
          <w:numId w:val="20"/>
        </w:numPr>
        <w:rPr>
          <w:rFonts w:asciiTheme="minorBidi" w:hAnsiTheme="minorBidi"/>
        </w:rPr>
      </w:pPr>
      <w:r w:rsidRPr="003326B0">
        <w:rPr>
          <w:rFonts w:asciiTheme="minorBidi" w:hAnsiTheme="minorBidi"/>
          <w:b/>
          <w:bCs/>
          <w:i/>
          <w:iCs/>
          <w:rtl/>
        </w:rPr>
        <w:t>זיקה בין האמצעי הפסול להיעדר העדות</w:t>
      </w:r>
      <w:r w:rsidRPr="000C3834">
        <w:rPr>
          <w:rFonts w:asciiTheme="minorBidi" w:hAnsiTheme="minorBidi"/>
          <w:rtl/>
        </w:rPr>
        <w:t xml:space="preserve"> - בגלל שהתביעה לא הפעילה את האמצעי הפסול, היא מניחה שאמצעי פסול הופעל על העד באמצעות הנאשם או שליחיו.</w:t>
      </w:r>
    </w:p>
    <w:p w:rsidR="005C3B61" w:rsidRPr="000C3834" w:rsidRDefault="005C3B61" w:rsidP="00F0618F">
      <w:pPr>
        <w:pStyle w:val="a3"/>
        <w:numPr>
          <w:ilvl w:val="0"/>
          <w:numId w:val="20"/>
        </w:numPr>
        <w:rPr>
          <w:rFonts w:asciiTheme="minorBidi" w:hAnsiTheme="minorBidi"/>
        </w:rPr>
      </w:pPr>
      <w:r w:rsidRPr="003D1BC0">
        <w:rPr>
          <w:rFonts w:asciiTheme="minorBidi" w:hAnsiTheme="minorBidi"/>
          <w:b/>
          <w:bCs/>
          <w:i/>
          <w:iCs/>
          <w:rtl/>
        </w:rPr>
        <w:t>נטל הוכחת האמצעי הפסול</w:t>
      </w:r>
      <w:r w:rsidRPr="000C3834">
        <w:rPr>
          <w:rFonts w:asciiTheme="minorBidi" w:hAnsiTheme="minorBidi"/>
          <w:rtl/>
        </w:rPr>
        <w:t xml:space="preserve"> - למעשה, נטל השכנוע שהיה אמצעי פסול הוא על מי שמבקש להשתמש באמרת החוץ כאשר העד לא הגיע למשפט. הרבה פעמים הראיות אינן ישירות, ואכן הפסיקה אומרת שכדי להוכיח את האמצעי הפסול אפשר להשתמש גם במי</w:t>
      </w:r>
      <w:r w:rsidR="003D1BC0">
        <w:rPr>
          <w:rFonts w:asciiTheme="minorBidi" w:hAnsiTheme="minorBidi" w:hint="cs"/>
          <w:rtl/>
        </w:rPr>
        <w:t>י</w:t>
      </w:r>
      <w:r w:rsidRPr="000C3834">
        <w:rPr>
          <w:rFonts w:asciiTheme="minorBidi" w:hAnsiTheme="minorBidi"/>
          <w:rtl/>
        </w:rPr>
        <w:t>דעים שהם כשלעצמם אינם ראיה קבילה. אפילו שמועות</w:t>
      </w:r>
      <w:r w:rsidR="003D1BC0">
        <w:rPr>
          <w:rFonts w:asciiTheme="minorBidi" w:hAnsiTheme="minorBidi" w:hint="cs"/>
          <w:rtl/>
        </w:rPr>
        <w:t>.</w:t>
      </w:r>
    </w:p>
    <w:p w:rsidR="005C3B61" w:rsidRPr="000C3834" w:rsidRDefault="005C3B61" w:rsidP="003326B0">
      <w:pPr>
        <w:pStyle w:val="a3"/>
        <w:ind w:left="720"/>
        <w:rPr>
          <w:rFonts w:asciiTheme="minorBidi" w:hAnsiTheme="minorBidi"/>
          <w:rtl/>
        </w:rPr>
      </w:pPr>
    </w:p>
    <w:p w:rsidR="00B725FC" w:rsidRPr="000C3834" w:rsidRDefault="00B725FC" w:rsidP="003326B0">
      <w:pPr>
        <w:pStyle w:val="a3"/>
        <w:ind w:left="720"/>
        <w:rPr>
          <w:rFonts w:asciiTheme="minorBidi" w:hAnsiTheme="minorBidi"/>
          <w:rtl/>
        </w:rPr>
      </w:pPr>
      <w:r w:rsidRPr="000C3834">
        <w:rPr>
          <w:rFonts w:asciiTheme="minorBidi" w:hAnsiTheme="minorBidi"/>
          <w:rtl/>
        </w:rPr>
        <w:t>עדות מפי השמוע</w:t>
      </w:r>
      <w:r w:rsidR="004014C2" w:rsidRPr="000C3834">
        <w:rPr>
          <w:rFonts w:asciiTheme="minorBidi" w:hAnsiTheme="minorBidi"/>
          <w:rtl/>
        </w:rPr>
        <w:t>ה</w:t>
      </w:r>
      <w:r w:rsidRPr="000C3834">
        <w:rPr>
          <w:rFonts w:asciiTheme="minorBidi" w:hAnsiTheme="minorBidi"/>
          <w:rtl/>
        </w:rPr>
        <w:t xml:space="preserve"> יכולים להיות </w:t>
      </w:r>
      <w:r w:rsidRPr="003D1BC0">
        <w:rPr>
          <w:rFonts w:asciiTheme="minorBidi" w:hAnsiTheme="minorBidi"/>
          <w:b/>
          <w:bCs/>
          <w:rtl/>
        </w:rPr>
        <w:t>דברי רכיל</w:t>
      </w:r>
      <w:r w:rsidR="004014C2" w:rsidRPr="003D1BC0">
        <w:rPr>
          <w:rFonts w:asciiTheme="minorBidi" w:hAnsiTheme="minorBidi"/>
          <w:b/>
          <w:bCs/>
          <w:rtl/>
        </w:rPr>
        <w:t>ות</w:t>
      </w:r>
      <w:r w:rsidR="004014C2" w:rsidRPr="000C3834">
        <w:rPr>
          <w:rFonts w:asciiTheme="minorBidi" w:hAnsiTheme="minorBidi"/>
          <w:rtl/>
        </w:rPr>
        <w:t>, שנראה לשופט שיש משהו מאחוריהם</w:t>
      </w:r>
      <w:r w:rsidRPr="000C3834">
        <w:rPr>
          <w:rFonts w:asciiTheme="minorBidi" w:hAnsiTheme="minorBidi"/>
          <w:rtl/>
        </w:rPr>
        <w:t xml:space="preserve"> ולא סתם המצאה.</w:t>
      </w:r>
      <w:r w:rsidR="004014C2" w:rsidRPr="000C3834">
        <w:rPr>
          <w:rFonts w:asciiTheme="minorBidi" w:hAnsiTheme="minorBidi"/>
          <w:rtl/>
        </w:rPr>
        <w:t xml:space="preserve"> </w:t>
      </w:r>
      <w:r w:rsidR="004014C2" w:rsidRPr="003D1BC0">
        <w:rPr>
          <w:rFonts w:asciiTheme="minorBidi" w:hAnsiTheme="minorBidi"/>
          <w:b/>
          <w:bCs/>
          <w:rtl/>
        </w:rPr>
        <w:t>נטל התביעה הוא נמוך</w:t>
      </w:r>
      <w:r w:rsidR="004014C2" w:rsidRPr="000C3834">
        <w:rPr>
          <w:rFonts w:asciiTheme="minorBidi" w:hAnsiTheme="minorBidi"/>
          <w:rtl/>
        </w:rPr>
        <w:t xml:space="preserve"> – להראות שעד יום יומיים היה ניתן למצוא את האדם, ו</w:t>
      </w:r>
      <w:r w:rsidR="004014C2" w:rsidRPr="000C3834">
        <w:rPr>
          <w:rFonts w:asciiTheme="minorBidi" w:hAnsiTheme="minorBidi"/>
          <w:b/>
          <w:bCs/>
          <w:rtl/>
        </w:rPr>
        <w:t>פתאום</w:t>
      </w:r>
      <w:r w:rsidR="004014C2" w:rsidRPr="000C3834">
        <w:rPr>
          <w:rFonts w:asciiTheme="minorBidi" w:hAnsiTheme="minorBidi"/>
          <w:rtl/>
        </w:rPr>
        <w:t xml:space="preserve">, </w:t>
      </w:r>
      <w:r w:rsidR="004014C2" w:rsidRPr="003D1BC0">
        <w:rPr>
          <w:rFonts w:asciiTheme="minorBidi" w:hAnsiTheme="minorBidi"/>
          <w:b/>
          <w:bCs/>
          <w:rtl/>
        </w:rPr>
        <w:t>דווקא</w:t>
      </w:r>
      <w:r w:rsidR="004014C2" w:rsidRPr="000C3834">
        <w:rPr>
          <w:rFonts w:asciiTheme="minorBidi" w:hAnsiTheme="minorBidi"/>
          <w:rtl/>
        </w:rPr>
        <w:t xml:space="preserve"> במועד שנקבע למשפט הוא </w:t>
      </w:r>
      <w:r w:rsidR="004014C2" w:rsidRPr="003D1BC0">
        <w:rPr>
          <w:rFonts w:asciiTheme="minorBidi" w:hAnsiTheme="minorBidi"/>
          <w:b/>
          <w:bCs/>
          <w:rtl/>
        </w:rPr>
        <w:t>איננו</w:t>
      </w:r>
      <w:r w:rsidR="004014C2" w:rsidRPr="003D1BC0">
        <w:rPr>
          <w:rFonts w:asciiTheme="minorBidi" w:hAnsiTheme="minorBidi"/>
          <w:rtl/>
        </w:rPr>
        <w:t>.</w:t>
      </w:r>
      <w:r w:rsidR="004014C2" w:rsidRPr="000C3834">
        <w:rPr>
          <w:rFonts w:asciiTheme="minorBidi" w:hAnsiTheme="minorBidi"/>
          <w:rtl/>
        </w:rPr>
        <w:t xml:space="preserve"> זה לא שצלף חיסל אותו, אלא שהוא לא הגיע בדרכים נסתרות. מי שמבקש להעיד אותו צריך להצביע על אמצעי פסול – לחץ, שוחד</w:t>
      </w:r>
      <w:r w:rsidR="00FD3B3B" w:rsidRPr="000C3834">
        <w:rPr>
          <w:rFonts w:asciiTheme="minorBidi" w:hAnsiTheme="minorBidi"/>
          <w:rtl/>
        </w:rPr>
        <w:t xml:space="preserve">... השופט צריך להיות משוכנע שזה לא מצב שאין להם שמץ של מידע עליו – </w:t>
      </w:r>
      <w:r w:rsidR="00FD3B3B" w:rsidRPr="003D1BC0">
        <w:rPr>
          <w:rFonts w:asciiTheme="minorBidi" w:hAnsiTheme="minorBidi"/>
          <w:b/>
          <w:bCs/>
          <w:rtl/>
        </w:rPr>
        <w:t>הם צריכים בתום לב לומר שזה מה שהם שומעים בעולם התחתון, וזה יכול להספיק</w:t>
      </w:r>
      <w:r w:rsidR="00FD3B3B" w:rsidRPr="000C3834">
        <w:rPr>
          <w:rFonts w:asciiTheme="minorBidi" w:hAnsiTheme="minorBidi"/>
          <w:rtl/>
        </w:rPr>
        <w:t>.</w:t>
      </w:r>
    </w:p>
    <w:p w:rsidR="001C77F3" w:rsidRPr="000C3834" w:rsidRDefault="001C77F3" w:rsidP="003326B0">
      <w:pPr>
        <w:pStyle w:val="a3"/>
        <w:ind w:left="720"/>
        <w:rPr>
          <w:rFonts w:asciiTheme="minorBidi" w:hAnsiTheme="minorBidi"/>
          <w:rtl/>
        </w:rPr>
      </w:pPr>
    </w:p>
    <w:p w:rsidR="001C77F3" w:rsidRPr="003D1BC0" w:rsidRDefault="001C77F3" w:rsidP="003326B0">
      <w:pPr>
        <w:pStyle w:val="a3"/>
        <w:ind w:left="720"/>
        <w:rPr>
          <w:rFonts w:asciiTheme="minorBidi" w:hAnsiTheme="minorBidi"/>
          <w:b/>
          <w:bCs/>
          <w:rtl/>
        </w:rPr>
      </w:pPr>
      <w:r w:rsidRPr="003D1BC0">
        <w:rPr>
          <w:rFonts w:asciiTheme="minorBidi" w:hAnsiTheme="minorBidi"/>
          <w:b/>
          <w:bCs/>
          <w:rtl/>
        </w:rPr>
        <w:t>תוצאות השימוש בס' 10א':</w:t>
      </w:r>
    </w:p>
    <w:p w:rsidR="001C77F3" w:rsidRPr="000C3834" w:rsidRDefault="001C77F3" w:rsidP="00F0618F">
      <w:pPr>
        <w:pStyle w:val="a3"/>
        <w:numPr>
          <w:ilvl w:val="0"/>
          <w:numId w:val="20"/>
        </w:numPr>
        <w:rPr>
          <w:rFonts w:asciiTheme="minorBidi" w:hAnsiTheme="minorBidi"/>
        </w:rPr>
      </w:pPr>
      <w:r w:rsidRPr="000C3834">
        <w:rPr>
          <w:rFonts w:asciiTheme="minorBidi" w:hAnsiTheme="minorBidi"/>
          <w:rtl/>
        </w:rPr>
        <w:t xml:space="preserve">בית המשפט רשאי </w:t>
      </w:r>
      <w:r w:rsidRPr="003D1BC0">
        <w:rPr>
          <w:rFonts w:asciiTheme="minorBidi" w:hAnsiTheme="minorBidi"/>
          <w:b/>
          <w:bCs/>
          <w:rtl/>
        </w:rPr>
        <w:t>להעדיף את האמרה על פני העדות</w:t>
      </w:r>
      <w:r w:rsidRPr="000C3834">
        <w:rPr>
          <w:rFonts w:asciiTheme="minorBidi" w:hAnsiTheme="minorBidi"/>
          <w:rtl/>
        </w:rPr>
        <w:t xml:space="preserve"> – </w:t>
      </w:r>
      <w:r w:rsidRPr="003D1BC0">
        <w:rPr>
          <w:rFonts w:asciiTheme="minorBidi" w:hAnsiTheme="minorBidi"/>
          <w:b/>
          <w:bCs/>
          <w:highlight w:val="lightGray"/>
          <w:rtl/>
        </w:rPr>
        <w:t>סע' 10א(ג)</w:t>
      </w:r>
    </w:p>
    <w:p w:rsidR="001C77F3" w:rsidRPr="000C3834" w:rsidRDefault="001C77F3" w:rsidP="00F0618F">
      <w:pPr>
        <w:pStyle w:val="a3"/>
        <w:numPr>
          <w:ilvl w:val="0"/>
          <w:numId w:val="20"/>
        </w:numPr>
        <w:rPr>
          <w:rFonts w:asciiTheme="minorBidi" w:hAnsiTheme="minorBidi"/>
        </w:rPr>
      </w:pPr>
      <w:r w:rsidRPr="000C3834">
        <w:rPr>
          <w:rFonts w:asciiTheme="minorBidi" w:hAnsiTheme="minorBidi"/>
          <w:rtl/>
        </w:rPr>
        <w:t xml:space="preserve">השלכות אפשריות של </w:t>
      </w:r>
      <w:r w:rsidRPr="003D1BC0">
        <w:rPr>
          <w:rFonts w:asciiTheme="minorBidi" w:hAnsiTheme="minorBidi"/>
          <w:b/>
          <w:bCs/>
          <w:highlight w:val="magenta"/>
          <w:rtl/>
        </w:rPr>
        <w:t>פס"ד יששכרוב</w:t>
      </w:r>
    </w:p>
    <w:p w:rsidR="001C77F3" w:rsidRPr="000C3834" w:rsidRDefault="001C77F3" w:rsidP="00F0618F">
      <w:pPr>
        <w:pStyle w:val="a3"/>
        <w:numPr>
          <w:ilvl w:val="0"/>
          <w:numId w:val="20"/>
        </w:numPr>
        <w:rPr>
          <w:rFonts w:asciiTheme="minorBidi" w:hAnsiTheme="minorBidi"/>
        </w:rPr>
      </w:pPr>
      <w:r w:rsidRPr="000C3834">
        <w:rPr>
          <w:rFonts w:asciiTheme="minorBidi" w:hAnsiTheme="minorBidi"/>
          <w:rtl/>
        </w:rPr>
        <w:t xml:space="preserve">יידרש </w:t>
      </w:r>
      <w:r w:rsidRPr="003D1BC0">
        <w:rPr>
          <w:rFonts w:asciiTheme="minorBidi" w:hAnsiTheme="minorBidi"/>
          <w:b/>
          <w:bCs/>
          <w:rtl/>
        </w:rPr>
        <w:t>דבר לחיזוק לשם הרשעה</w:t>
      </w:r>
      <w:r w:rsidRPr="000C3834">
        <w:rPr>
          <w:rFonts w:asciiTheme="minorBidi" w:hAnsiTheme="minorBidi"/>
          <w:rtl/>
        </w:rPr>
        <w:t xml:space="preserve"> – </w:t>
      </w:r>
      <w:r w:rsidRPr="003D1BC0">
        <w:rPr>
          <w:rFonts w:asciiTheme="minorBidi" w:hAnsiTheme="minorBidi"/>
          <w:b/>
          <w:bCs/>
          <w:highlight w:val="lightGray"/>
          <w:rtl/>
        </w:rPr>
        <w:t>סע' 10א(ד)</w:t>
      </w:r>
    </w:p>
    <w:p w:rsidR="001C77F3" w:rsidRPr="000C3834" w:rsidRDefault="001C77F3" w:rsidP="001C77F3">
      <w:pPr>
        <w:pStyle w:val="a3"/>
        <w:rPr>
          <w:rFonts w:asciiTheme="minorBidi" w:hAnsiTheme="minorBidi"/>
          <w:rtl/>
        </w:rPr>
      </w:pPr>
    </w:p>
    <w:p w:rsidR="001C77F3" w:rsidRPr="000C3834" w:rsidRDefault="001C77F3" w:rsidP="003D1BC0">
      <w:pPr>
        <w:pStyle w:val="a3"/>
        <w:jc w:val="center"/>
        <w:outlineLvl w:val="0"/>
        <w:rPr>
          <w:rFonts w:asciiTheme="minorBidi" w:hAnsiTheme="minorBidi"/>
          <w:rtl/>
        </w:rPr>
      </w:pPr>
      <w:bookmarkStart w:id="25" w:name="_Toc12839097"/>
      <w:r w:rsidRPr="003D1BC0">
        <w:rPr>
          <w:rFonts w:asciiTheme="minorBidi" w:hAnsiTheme="minorBidi"/>
          <w:b/>
          <w:bCs/>
          <w:highlight w:val="green"/>
          <w:u w:val="single"/>
          <w:rtl/>
        </w:rPr>
        <w:t>הודאת חוץ של נאשם</w:t>
      </w:r>
      <w:r w:rsidRPr="000C3834">
        <w:rPr>
          <w:rFonts w:asciiTheme="minorBidi" w:hAnsiTheme="minorBidi"/>
          <w:b/>
          <w:bCs/>
          <w:u w:val="single"/>
          <w:rtl/>
        </w:rPr>
        <w:t xml:space="preserve"> – </w:t>
      </w:r>
      <w:r w:rsidRPr="003D1BC0">
        <w:rPr>
          <w:rFonts w:asciiTheme="minorBidi" w:hAnsiTheme="minorBidi"/>
          <w:b/>
          <w:bCs/>
          <w:highlight w:val="lightGray"/>
          <w:u w:val="single"/>
          <w:rtl/>
        </w:rPr>
        <w:t>ס' 11-12 לפקודת הראיות</w:t>
      </w:r>
      <w:bookmarkEnd w:id="25"/>
    </w:p>
    <w:p w:rsidR="001C77F3" w:rsidRPr="000C3834" w:rsidRDefault="001C77F3" w:rsidP="001C77F3">
      <w:pPr>
        <w:pStyle w:val="a3"/>
        <w:rPr>
          <w:rFonts w:asciiTheme="minorBidi" w:hAnsiTheme="minorBidi"/>
          <w:rtl/>
        </w:rPr>
      </w:pPr>
      <w:r w:rsidRPr="000C3834">
        <w:rPr>
          <w:rFonts w:asciiTheme="minorBidi" w:hAnsiTheme="minorBidi"/>
          <w:b/>
          <w:bCs/>
          <w:rtl/>
        </w:rPr>
        <w:t>הגדרות והבהרות</w:t>
      </w:r>
    </w:p>
    <w:p w:rsidR="001C77F3" w:rsidRPr="000C3834" w:rsidRDefault="001C77F3" w:rsidP="00F0618F">
      <w:pPr>
        <w:pStyle w:val="a3"/>
        <w:numPr>
          <w:ilvl w:val="0"/>
          <w:numId w:val="57"/>
        </w:numPr>
        <w:rPr>
          <w:rFonts w:asciiTheme="minorBidi" w:hAnsiTheme="minorBidi"/>
          <w:rtl/>
        </w:rPr>
      </w:pPr>
      <w:r w:rsidRPr="007752DE">
        <w:rPr>
          <w:rFonts w:asciiTheme="minorBidi" w:hAnsiTheme="minorBidi"/>
          <w:b/>
          <w:bCs/>
          <w:rtl/>
        </w:rPr>
        <w:t>הודעה</w:t>
      </w:r>
      <w:r w:rsidRPr="000C3834">
        <w:rPr>
          <w:rFonts w:asciiTheme="minorBidi" w:hAnsiTheme="minorBidi"/>
          <w:rtl/>
        </w:rPr>
        <w:t xml:space="preserve"> –עדות בחקירה – הודעה שמוסר עד בחקירה (להבדיל מהודאה בא')</w:t>
      </w:r>
      <w:r w:rsidR="007752DE">
        <w:rPr>
          <w:rFonts w:asciiTheme="minorBidi" w:hAnsiTheme="minorBidi" w:hint="cs"/>
          <w:rtl/>
        </w:rPr>
        <w:t>.</w:t>
      </w:r>
    </w:p>
    <w:p w:rsidR="001C77F3" w:rsidRPr="000C3834" w:rsidRDefault="006A059F" w:rsidP="00F0618F">
      <w:pPr>
        <w:pStyle w:val="a3"/>
        <w:numPr>
          <w:ilvl w:val="0"/>
          <w:numId w:val="57"/>
        </w:numPr>
        <w:rPr>
          <w:rFonts w:asciiTheme="minorBidi" w:hAnsiTheme="minorBidi"/>
          <w:rtl/>
        </w:rPr>
      </w:pPr>
      <w:r>
        <w:rPr>
          <w:rFonts w:asciiTheme="minorBidi" w:hAnsiTheme="minorBidi"/>
          <w:b/>
          <w:bCs/>
          <w:rtl/>
        </w:rPr>
        <w:t>הודאה / הוד</w:t>
      </w:r>
      <w:r w:rsidR="001C77F3" w:rsidRPr="007752DE">
        <w:rPr>
          <w:rFonts w:asciiTheme="minorBidi" w:hAnsiTheme="minorBidi"/>
          <w:b/>
          <w:bCs/>
          <w:rtl/>
        </w:rPr>
        <w:t>יה</w:t>
      </w:r>
      <w:r w:rsidR="001C77F3" w:rsidRPr="000C3834">
        <w:rPr>
          <w:rFonts w:asciiTheme="minorBidi" w:hAnsiTheme="minorBidi"/>
          <w:rtl/>
        </w:rPr>
        <w:t xml:space="preserve">  - הודאה באשמה או בעובדה מפלילה</w:t>
      </w:r>
      <w:r w:rsidR="007752DE">
        <w:rPr>
          <w:rFonts w:asciiTheme="minorBidi" w:hAnsiTheme="minorBidi" w:hint="cs"/>
          <w:rtl/>
        </w:rPr>
        <w:t>.</w:t>
      </w:r>
    </w:p>
    <w:p w:rsidR="001C77F3" w:rsidRPr="000C3834" w:rsidRDefault="001C77F3" w:rsidP="00F0618F">
      <w:pPr>
        <w:pStyle w:val="a3"/>
        <w:numPr>
          <w:ilvl w:val="0"/>
          <w:numId w:val="57"/>
        </w:numPr>
        <w:rPr>
          <w:rFonts w:asciiTheme="minorBidi" w:hAnsiTheme="minorBidi"/>
        </w:rPr>
      </w:pPr>
      <w:r w:rsidRPr="007752DE">
        <w:rPr>
          <w:rFonts w:asciiTheme="minorBidi" w:hAnsiTheme="minorBidi"/>
          <w:b/>
          <w:bCs/>
          <w:rtl/>
        </w:rPr>
        <w:t>אמרת חוץ</w:t>
      </w:r>
      <w:r w:rsidR="007752DE">
        <w:rPr>
          <w:rFonts w:asciiTheme="minorBidi" w:hAnsiTheme="minorBidi"/>
          <w:rtl/>
        </w:rPr>
        <w:t xml:space="preserve"> – אמרה מחוץ לכותלי בית המשפט </w:t>
      </w:r>
      <w:r w:rsidRPr="000C3834">
        <w:rPr>
          <w:rFonts w:asciiTheme="minorBidi" w:hAnsiTheme="minorBidi"/>
          <w:rtl/>
        </w:rPr>
        <w:t>(של עד או של נאשם)</w:t>
      </w:r>
      <w:r w:rsidR="007752DE">
        <w:rPr>
          <w:rFonts w:asciiTheme="minorBidi" w:hAnsiTheme="minorBidi" w:hint="cs"/>
          <w:rtl/>
        </w:rPr>
        <w:t>.</w:t>
      </w:r>
    </w:p>
    <w:p w:rsidR="001C77F3" w:rsidRPr="000C3834" w:rsidRDefault="001C77F3" w:rsidP="001C77F3">
      <w:pPr>
        <w:pStyle w:val="a3"/>
        <w:rPr>
          <w:rFonts w:asciiTheme="minorBidi" w:hAnsiTheme="minorBidi"/>
          <w:rtl/>
        </w:rPr>
      </w:pPr>
    </w:p>
    <w:p w:rsidR="001C77F3" w:rsidRPr="000C3834" w:rsidRDefault="001C77F3" w:rsidP="001C77F3">
      <w:pPr>
        <w:pStyle w:val="a3"/>
        <w:rPr>
          <w:rFonts w:asciiTheme="minorBidi" w:hAnsiTheme="minorBidi"/>
          <w:b/>
          <w:bCs/>
          <w:rtl/>
        </w:rPr>
      </w:pPr>
      <w:r w:rsidRPr="000C3834">
        <w:rPr>
          <w:rFonts w:asciiTheme="minorBidi" w:hAnsiTheme="minorBidi"/>
          <w:b/>
          <w:bCs/>
          <w:rtl/>
        </w:rPr>
        <w:t>הבחנה מקובלת במשפט הפלילי</w:t>
      </w:r>
    </w:p>
    <w:p w:rsidR="001C77F3" w:rsidRPr="000C3834" w:rsidRDefault="006A059F" w:rsidP="00F0618F">
      <w:pPr>
        <w:pStyle w:val="a3"/>
        <w:numPr>
          <w:ilvl w:val="0"/>
          <w:numId w:val="21"/>
        </w:numPr>
        <w:rPr>
          <w:rFonts w:asciiTheme="minorBidi" w:hAnsiTheme="minorBidi"/>
          <w:rtl/>
        </w:rPr>
      </w:pPr>
      <w:r>
        <w:rPr>
          <w:rFonts w:asciiTheme="minorBidi" w:hAnsiTheme="minorBidi"/>
          <w:b/>
          <w:bCs/>
          <w:rtl/>
        </w:rPr>
        <w:t>הודי</w:t>
      </w:r>
      <w:r w:rsidR="001C77F3" w:rsidRPr="007752DE">
        <w:rPr>
          <w:rFonts w:asciiTheme="minorBidi" w:hAnsiTheme="minorBidi"/>
          <w:b/>
          <w:bCs/>
          <w:rtl/>
        </w:rPr>
        <w:t>ה</w:t>
      </w:r>
      <w:r w:rsidR="001C77F3" w:rsidRPr="000C3834">
        <w:rPr>
          <w:rFonts w:asciiTheme="minorBidi" w:hAnsiTheme="minorBidi"/>
          <w:rtl/>
        </w:rPr>
        <w:t xml:space="preserve"> – </w:t>
      </w:r>
      <w:r w:rsidR="001C77F3" w:rsidRPr="007752DE">
        <w:rPr>
          <w:rFonts w:asciiTheme="minorBidi" w:hAnsiTheme="minorBidi"/>
          <w:b/>
          <w:bCs/>
          <w:rtl/>
        </w:rPr>
        <w:t>ההודאה</w:t>
      </w:r>
      <w:r w:rsidR="001C77F3" w:rsidRPr="000C3834">
        <w:rPr>
          <w:rFonts w:asciiTheme="minorBidi" w:hAnsiTheme="minorBidi"/>
          <w:rtl/>
        </w:rPr>
        <w:t xml:space="preserve"> של הנאשם עצמו</w:t>
      </w:r>
      <w:r w:rsidR="007752DE">
        <w:rPr>
          <w:rFonts w:asciiTheme="minorBidi" w:hAnsiTheme="minorBidi" w:hint="cs"/>
          <w:rtl/>
        </w:rPr>
        <w:t>.</w:t>
      </w:r>
    </w:p>
    <w:p w:rsidR="001C77F3" w:rsidRPr="000C3834" w:rsidRDefault="006A059F" w:rsidP="00F0618F">
      <w:pPr>
        <w:pStyle w:val="a3"/>
        <w:numPr>
          <w:ilvl w:val="0"/>
          <w:numId w:val="21"/>
        </w:numPr>
        <w:rPr>
          <w:rFonts w:asciiTheme="minorBidi" w:hAnsiTheme="minorBidi"/>
          <w:rtl/>
        </w:rPr>
      </w:pPr>
      <w:r>
        <w:rPr>
          <w:rFonts w:asciiTheme="minorBidi" w:hAnsiTheme="minorBidi"/>
          <w:b/>
          <w:bCs/>
          <w:rtl/>
        </w:rPr>
        <w:t>ראשית הוד</w:t>
      </w:r>
      <w:r w:rsidR="001C77F3" w:rsidRPr="007752DE">
        <w:rPr>
          <w:rFonts w:asciiTheme="minorBidi" w:hAnsiTheme="minorBidi"/>
          <w:b/>
          <w:bCs/>
          <w:rtl/>
        </w:rPr>
        <w:t>יה</w:t>
      </w:r>
      <w:r w:rsidR="001C77F3" w:rsidRPr="000C3834">
        <w:rPr>
          <w:rFonts w:asciiTheme="minorBidi" w:hAnsiTheme="minorBidi"/>
          <w:rtl/>
        </w:rPr>
        <w:t xml:space="preserve"> – אמירה שמבטאת </w:t>
      </w:r>
      <w:r w:rsidR="001C77F3" w:rsidRPr="007752DE">
        <w:rPr>
          <w:rFonts w:asciiTheme="minorBidi" w:hAnsiTheme="minorBidi"/>
          <w:b/>
          <w:bCs/>
          <w:rtl/>
        </w:rPr>
        <w:t>מקצת אשמה</w:t>
      </w:r>
      <w:r w:rsidR="007752DE">
        <w:rPr>
          <w:rFonts w:asciiTheme="minorBidi" w:hAnsiTheme="minorBidi" w:hint="cs"/>
          <w:rtl/>
        </w:rPr>
        <w:t>.</w:t>
      </w:r>
    </w:p>
    <w:p w:rsidR="001C77F3" w:rsidRPr="000C3834" w:rsidRDefault="001C77F3" w:rsidP="00F0618F">
      <w:pPr>
        <w:pStyle w:val="a3"/>
        <w:numPr>
          <w:ilvl w:val="0"/>
          <w:numId w:val="21"/>
        </w:numPr>
        <w:rPr>
          <w:rFonts w:asciiTheme="minorBidi" w:hAnsiTheme="minorBidi"/>
        </w:rPr>
      </w:pPr>
      <w:r w:rsidRPr="007752DE">
        <w:rPr>
          <w:rFonts w:asciiTheme="minorBidi" w:hAnsiTheme="minorBidi"/>
          <w:b/>
          <w:bCs/>
          <w:rtl/>
        </w:rPr>
        <w:t>התנהגות מפלילה</w:t>
      </w:r>
      <w:r w:rsidRPr="000C3834">
        <w:rPr>
          <w:rFonts w:asciiTheme="minorBidi" w:hAnsiTheme="minorBidi"/>
          <w:rtl/>
        </w:rPr>
        <w:t xml:space="preserve"> – התנהגות </w:t>
      </w:r>
      <w:r w:rsidRPr="007752DE">
        <w:rPr>
          <w:rFonts w:asciiTheme="minorBidi" w:hAnsiTheme="minorBidi"/>
          <w:b/>
          <w:bCs/>
          <w:rtl/>
        </w:rPr>
        <w:t>שמלמדת</w:t>
      </w:r>
      <w:r w:rsidRPr="000C3834">
        <w:rPr>
          <w:rFonts w:asciiTheme="minorBidi" w:hAnsiTheme="minorBidi"/>
          <w:rtl/>
        </w:rPr>
        <w:t>, כמו אדם שנמלט מזירת עבירה</w:t>
      </w:r>
      <w:r w:rsidR="007752DE">
        <w:rPr>
          <w:rFonts w:asciiTheme="minorBidi" w:hAnsiTheme="minorBidi" w:hint="cs"/>
          <w:rtl/>
        </w:rPr>
        <w:t>.</w:t>
      </w:r>
    </w:p>
    <w:p w:rsidR="001C77F3" w:rsidRPr="000C3834" w:rsidRDefault="006A059F" w:rsidP="001C77F3">
      <w:pPr>
        <w:pStyle w:val="a3"/>
        <w:rPr>
          <w:rFonts w:asciiTheme="minorBidi" w:hAnsiTheme="minorBidi"/>
          <w:rtl/>
        </w:rPr>
      </w:pPr>
      <w:r>
        <w:rPr>
          <w:rFonts w:asciiTheme="minorBidi" w:hAnsiTheme="minorBidi"/>
          <w:b/>
          <w:bCs/>
          <w:rtl/>
        </w:rPr>
        <w:t>ראשית הו</w:t>
      </w:r>
      <w:r>
        <w:rPr>
          <w:rFonts w:asciiTheme="minorBidi" w:hAnsiTheme="minorBidi" w:hint="cs"/>
          <w:b/>
          <w:bCs/>
          <w:rtl/>
        </w:rPr>
        <w:t>ד</w:t>
      </w:r>
      <w:r w:rsidR="001C77F3" w:rsidRPr="007752DE">
        <w:rPr>
          <w:rFonts w:asciiTheme="minorBidi" w:hAnsiTheme="minorBidi"/>
          <w:b/>
          <w:bCs/>
          <w:rtl/>
        </w:rPr>
        <w:t>יה</w:t>
      </w:r>
      <w:r w:rsidR="001C77F3" w:rsidRPr="000C3834">
        <w:rPr>
          <w:rFonts w:asciiTheme="minorBidi" w:hAnsiTheme="minorBidi"/>
          <w:rtl/>
        </w:rPr>
        <w:t xml:space="preserve"> – </w:t>
      </w:r>
      <w:r>
        <w:rPr>
          <w:rFonts w:asciiTheme="minorBidi" w:hAnsiTheme="minorBidi" w:hint="cs"/>
          <w:rtl/>
        </w:rPr>
        <w:t xml:space="preserve">זה </w:t>
      </w:r>
      <w:r w:rsidR="001C77F3" w:rsidRPr="000C3834">
        <w:rPr>
          <w:rFonts w:asciiTheme="minorBidi" w:hAnsiTheme="minorBidi"/>
          <w:rtl/>
        </w:rPr>
        <w:t>כמו לומר "אכלתי אותה" או "אני בצרות". היו כאלה שניסו לטעון ש</w:t>
      </w:r>
      <w:r>
        <w:rPr>
          <w:rFonts w:asciiTheme="minorBidi" w:hAnsiTheme="minorBidi" w:hint="cs"/>
          <w:rtl/>
        </w:rPr>
        <w:t>-</w:t>
      </w:r>
      <w:r w:rsidR="001C77F3" w:rsidRPr="006A059F">
        <w:rPr>
          <w:rFonts w:asciiTheme="minorBidi" w:hAnsiTheme="minorBidi"/>
          <w:i/>
          <w:iCs/>
          <w:rtl/>
        </w:rPr>
        <w:t>"אין לכם הוכחות לכך שעשיתי את זה"</w:t>
      </w:r>
      <w:r w:rsidR="001C77F3" w:rsidRPr="000C3834">
        <w:rPr>
          <w:rFonts w:asciiTheme="minorBidi" w:hAnsiTheme="minorBidi"/>
          <w:rtl/>
        </w:rPr>
        <w:t xml:space="preserve"> גם</w:t>
      </w:r>
      <w:r>
        <w:rPr>
          <w:rFonts w:asciiTheme="minorBidi" w:hAnsiTheme="minorBidi"/>
          <w:rtl/>
        </w:rPr>
        <w:t xml:space="preserve"> יכול לקבל מעמד של ראשית הודיה</w:t>
      </w:r>
      <w:r>
        <w:rPr>
          <w:rFonts w:asciiTheme="minorBidi" w:hAnsiTheme="minorBidi" w:hint="cs"/>
          <w:rtl/>
        </w:rPr>
        <w:t xml:space="preserve"> (כנראה שלא),</w:t>
      </w:r>
      <w:r w:rsidR="001C77F3" w:rsidRPr="000C3834">
        <w:rPr>
          <w:rFonts w:asciiTheme="minorBidi" w:hAnsiTheme="minorBidi"/>
          <w:rtl/>
        </w:rPr>
        <w:t xml:space="preserve"> אבל </w:t>
      </w:r>
      <w:r w:rsidRPr="006A059F">
        <w:rPr>
          <w:rFonts w:asciiTheme="minorBidi" w:hAnsiTheme="minorBidi" w:hint="cs"/>
          <w:i/>
          <w:iCs/>
          <w:rtl/>
        </w:rPr>
        <w:t>"</w:t>
      </w:r>
      <w:r w:rsidR="001C77F3" w:rsidRPr="006A059F">
        <w:rPr>
          <w:rFonts w:asciiTheme="minorBidi" w:hAnsiTheme="minorBidi"/>
          <w:i/>
          <w:iCs/>
          <w:rtl/>
        </w:rPr>
        <w:t>אכלתי אותה ואני בצרות</w:t>
      </w:r>
      <w:r w:rsidRPr="006A059F">
        <w:rPr>
          <w:rFonts w:asciiTheme="minorBidi" w:hAnsiTheme="minorBidi" w:hint="cs"/>
          <w:i/>
          <w:iCs/>
          <w:rtl/>
        </w:rPr>
        <w:t>"</w:t>
      </w:r>
      <w:r w:rsidR="001C77F3" w:rsidRPr="000C3834">
        <w:rPr>
          <w:rFonts w:asciiTheme="minorBidi" w:hAnsiTheme="minorBidi"/>
          <w:rtl/>
        </w:rPr>
        <w:t xml:space="preserve"> בהחלט כן.</w:t>
      </w:r>
    </w:p>
    <w:p w:rsidR="001C77F3" w:rsidRPr="000C3834" w:rsidRDefault="001C77F3" w:rsidP="001C77F3">
      <w:pPr>
        <w:pStyle w:val="a3"/>
        <w:rPr>
          <w:rFonts w:asciiTheme="minorBidi" w:hAnsiTheme="minorBidi"/>
          <w:rtl/>
        </w:rPr>
      </w:pPr>
    </w:p>
    <w:p w:rsidR="001C77F3" w:rsidRPr="000C3834" w:rsidRDefault="001C77F3" w:rsidP="001C77F3">
      <w:pPr>
        <w:pStyle w:val="a3"/>
        <w:rPr>
          <w:rFonts w:asciiTheme="minorBidi" w:hAnsiTheme="minorBidi"/>
          <w:rtl/>
        </w:rPr>
      </w:pPr>
      <w:r w:rsidRPr="000C3834">
        <w:rPr>
          <w:rFonts w:asciiTheme="minorBidi" w:hAnsiTheme="minorBidi"/>
          <w:b/>
          <w:bCs/>
          <w:rtl/>
        </w:rPr>
        <w:t>ההבדלים בין הודיה לראשית הודיה</w:t>
      </w:r>
    </w:p>
    <w:p w:rsidR="001C77F3" w:rsidRPr="006A059F" w:rsidRDefault="001C77F3" w:rsidP="00F0618F">
      <w:pPr>
        <w:pStyle w:val="a3"/>
        <w:numPr>
          <w:ilvl w:val="0"/>
          <w:numId w:val="22"/>
        </w:numPr>
        <w:ind w:left="360"/>
        <w:rPr>
          <w:rFonts w:asciiTheme="minorBidi" w:hAnsiTheme="minorBidi"/>
          <w:rtl/>
        </w:rPr>
      </w:pPr>
      <w:r w:rsidRPr="006A059F">
        <w:rPr>
          <w:rFonts w:asciiTheme="minorBidi" w:hAnsiTheme="minorBidi"/>
          <w:b/>
          <w:bCs/>
          <w:rtl/>
        </w:rPr>
        <w:t>במישור הקבילות</w:t>
      </w:r>
      <w:r w:rsidRPr="000C3834">
        <w:rPr>
          <w:rFonts w:asciiTheme="minorBidi" w:hAnsiTheme="minorBidi"/>
          <w:rtl/>
        </w:rPr>
        <w:t xml:space="preserve"> –  </w:t>
      </w:r>
      <w:r w:rsidR="006A059F">
        <w:rPr>
          <w:rFonts w:asciiTheme="minorBidi" w:hAnsiTheme="minorBidi" w:hint="cs"/>
          <w:rtl/>
        </w:rPr>
        <w:t>על הודיה לעמוד</w:t>
      </w:r>
      <w:r w:rsidRPr="000C3834">
        <w:rPr>
          <w:rFonts w:asciiTheme="minorBidi" w:hAnsiTheme="minorBidi"/>
          <w:rtl/>
        </w:rPr>
        <w:t xml:space="preserve"> בתנאי</w:t>
      </w:r>
      <w:r w:rsidR="006A059F">
        <w:rPr>
          <w:rFonts w:asciiTheme="minorBidi" w:hAnsiTheme="minorBidi" w:hint="cs"/>
          <w:rtl/>
        </w:rPr>
        <w:t xml:space="preserve"> הקבילות של</w:t>
      </w:r>
      <w:r w:rsidRPr="000C3834">
        <w:rPr>
          <w:rFonts w:asciiTheme="minorBidi" w:hAnsiTheme="minorBidi"/>
          <w:rtl/>
        </w:rPr>
        <w:t xml:space="preserve"> </w:t>
      </w:r>
      <w:r w:rsidRPr="006A059F">
        <w:rPr>
          <w:rFonts w:asciiTheme="minorBidi" w:hAnsiTheme="minorBidi"/>
          <w:b/>
          <w:bCs/>
          <w:highlight w:val="lightGray"/>
          <w:rtl/>
        </w:rPr>
        <w:t>ס</w:t>
      </w:r>
      <w:r w:rsidR="006A059F">
        <w:rPr>
          <w:rFonts w:asciiTheme="minorBidi" w:hAnsiTheme="minorBidi" w:hint="cs"/>
          <w:b/>
          <w:bCs/>
          <w:highlight w:val="lightGray"/>
          <w:rtl/>
        </w:rPr>
        <w:t>'</w:t>
      </w:r>
      <w:r w:rsidRPr="006A059F">
        <w:rPr>
          <w:rFonts w:asciiTheme="minorBidi" w:hAnsiTheme="minorBidi"/>
          <w:b/>
          <w:bCs/>
          <w:highlight w:val="lightGray"/>
          <w:rtl/>
        </w:rPr>
        <w:t xml:space="preserve"> 12</w:t>
      </w:r>
      <w:r w:rsidR="006A059F">
        <w:rPr>
          <w:rFonts w:asciiTheme="minorBidi" w:hAnsiTheme="minorBidi" w:hint="cs"/>
          <w:rtl/>
        </w:rPr>
        <w:t xml:space="preserve">. </w:t>
      </w:r>
      <w:r w:rsidRPr="006A059F">
        <w:rPr>
          <w:rFonts w:asciiTheme="minorBidi" w:hAnsiTheme="minorBidi"/>
          <w:rtl/>
        </w:rPr>
        <w:t xml:space="preserve">(לדעת </w:t>
      </w:r>
      <w:r w:rsidRPr="006A059F">
        <w:rPr>
          <w:rFonts w:asciiTheme="minorBidi" w:hAnsiTheme="minorBidi"/>
          <w:b/>
          <w:bCs/>
          <w:rtl/>
        </w:rPr>
        <w:t>המרצ</w:t>
      </w:r>
      <w:r w:rsidR="006A059F" w:rsidRPr="006A059F">
        <w:rPr>
          <w:rFonts w:asciiTheme="minorBidi" w:hAnsiTheme="minorBidi"/>
          <w:b/>
          <w:bCs/>
          <w:rtl/>
        </w:rPr>
        <w:t>ה</w:t>
      </w:r>
      <w:r w:rsidR="006A059F" w:rsidRPr="006A059F">
        <w:rPr>
          <w:rFonts w:asciiTheme="minorBidi" w:hAnsiTheme="minorBidi"/>
          <w:rtl/>
        </w:rPr>
        <w:t xml:space="preserve">, שלא כדעת </w:t>
      </w:r>
      <w:r w:rsidR="006A059F" w:rsidRPr="006A059F">
        <w:rPr>
          <w:rFonts w:asciiTheme="minorBidi" w:hAnsiTheme="minorBidi"/>
          <w:b/>
          <w:bCs/>
          <w:rtl/>
        </w:rPr>
        <w:t>קדמי</w:t>
      </w:r>
      <w:r w:rsidR="006A059F" w:rsidRPr="006A059F">
        <w:rPr>
          <w:rFonts w:asciiTheme="minorBidi" w:hAnsiTheme="minorBidi"/>
          <w:rtl/>
        </w:rPr>
        <w:t>, גם ראשית הודי</w:t>
      </w:r>
      <w:r w:rsidRPr="006A059F">
        <w:rPr>
          <w:rFonts w:asciiTheme="minorBidi" w:hAnsiTheme="minorBidi"/>
          <w:rtl/>
        </w:rPr>
        <w:t>ה צריכה לעמוד בתנאי הקבילות של ס' 12)</w:t>
      </w:r>
      <w:r w:rsidR="006A059F">
        <w:rPr>
          <w:rFonts w:asciiTheme="minorBidi" w:hAnsiTheme="minorBidi" w:hint="cs"/>
          <w:rtl/>
        </w:rPr>
        <w:t>.</w:t>
      </w:r>
    </w:p>
    <w:p w:rsidR="001C77F3" w:rsidRPr="000C3834" w:rsidRDefault="001C77F3" w:rsidP="00F0618F">
      <w:pPr>
        <w:pStyle w:val="a3"/>
        <w:numPr>
          <w:ilvl w:val="0"/>
          <w:numId w:val="22"/>
        </w:numPr>
        <w:ind w:left="360"/>
        <w:rPr>
          <w:rFonts w:asciiTheme="minorBidi" w:hAnsiTheme="minorBidi"/>
        </w:rPr>
      </w:pPr>
      <w:r w:rsidRPr="006A059F">
        <w:rPr>
          <w:rFonts w:asciiTheme="minorBidi" w:hAnsiTheme="minorBidi"/>
          <w:b/>
          <w:bCs/>
          <w:rtl/>
        </w:rPr>
        <w:t>במישור המשקל</w:t>
      </w:r>
      <w:r w:rsidRPr="000C3834">
        <w:rPr>
          <w:rFonts w:asciiTheme="minorBidi" w:hAnsiTheme="minorBidi"/>
          <w:rtl/>
        </w:rPr>
        <w:t xml:space="preserve"> – </w:t>
      </w:r>
      <w:r w:rsidRPr="006A059F">
        <w:rPr>
          <w:rFonts w:asciiTheme="minorBidi" w:hAnsiTheme="minorBidi"/>
          <w:b/>
          <w:bCs/>
          <w:rtl/>
        </w:rPr>
        <w:t>הודיה יכולה לשמש בסיס להרשעה</w:t>
      </w:r>
      <w:r w:rsidRPr="000C3834">
        <w:rPr>
          <w:rFonts w:asciiTheme="minorBidi" w:hAnsiTheme="minorBidi"/>
          <w:rtl/>
        </w:rPr>
        <w:t xml:space="preserve"> (בתוספת דבר מה נוסף); </w:t>
      </w:r>
      <w:r w:rsidRPr="006A059F">
        <w:rPr>
          <w:rFonts w:asciiTheme="minorBidi" w:hAnsiTheme="minorBidi"/>
          <w:b/>
          <w:bCs/>
          <w:rtl/>
        </w:rPr>
        <w:t>ראשית הודיה יכולה להיות תוספת ראייתית</w:t>
      </w:r>
      <w:r w:rsidR="006A059F">
        <w:rPr>
          <w:rFonts w:asciiTheme="minorBidi" w:hAnsiTheme="minorBidi"/>
          <w:rtl/>
        </w:rPr>
        <w:t xml:space="preserve"> ולהצטרף לראיות אחרות (היא </w:t>
      </w:r>
      <w:r w:rsidRPr="000C3834">
        <w:rPr>
          <w:rFonts w:asciiTheme="minorBidi" w:hAnsiTheme="minorBidi"/>
          <w:rtl/>
        </w:rPr>
        <w:t>לא תהווה דבר מה נוסף להודיית נאשם)</w:t>
      </w:r>
    </w:p>
    <w:p w:rsidR="001C77F3" w:rsidRPr="000C3834" w:rsidRDefault="001C77F3" w:rsidP="001C77F3">
      <w:pPr>
        <w:pStyle w:val="a3"/>
        <w:rPr>
          <w:rFonts w:asciiTheme="minorBidi" w:hAnsiTheme="minorBidi"/>
          <w:rtl/>
        </w:rPr>
      </w:pPr>
    </w:p>
    <w:p w:rsidR="001C77F3" w:rsidRPr="000C3834" w:rsidRDefault="001C77F3" w:rsidP="006A059F">
      <w:pPr>
        <w:pStyle w:val="a3"/>
        <w:rPr>
          <w:rFonts w:asciiTheme="minorBidi" w:hAnsiTheme="minorBidi"/>
          <w:rtl/>
        </w:rPr>
      </w:pPr>
      <w:r w:rsidRPr="006A059F">
        <w:rPr>
          <w:rFonts w:asciiTheme="minorBidi" w:hAnsiTheme="minorBidi"/>
          <w:b/>
          <w:bCs/>
          <w:highlight w:val="lightGray"/>
          <w:rtl/>
        </w:rPr>
        <w:t>ס</w:t>
      </w:r>
      <w:r w:rsidR="006A059F">
        <w:rPr>
          <w:rFonts w:asciiTheme="minorBidi" w:hAnsiTheme="minorBidi" w:hint="cs"/>
          <w:b/>
          <w:bCs/>
          <w:highlight w:val="lightGray"/>
          <w:rtl/>
        </w:rPr>
        <w:t>'</w:t>
      </w:r>
      <w:r w:rsidRPr="006A059F">
        <w:rPr>
          <w:rFonts w:asciiTheme="minorBidi" w:hAnsiTheme="minorBidi"/>
          <w:b/>
          <w:bCs/>
          <w:highlight w:val="lightGray"/>
          <w:rtl/>
        </w:rPr>
        <w:t xml:space="preserve"> 11</w:t>
      </w:r>
      <w:r w:rsidRPr="000C3834">
        <w:rPr>
          <w:rFonts w:asciiTheme="minorBidi" w:hAnsiTheme="minorBidi"/>
          <w:b/>
          <w:bCs/>
          <w:rtl/>
        </w:rPr>
        <w:t xml:space="preserve"> </w:t>
      </w:r>
      <w:r w:rsidRPr="006A059F">
        <w:rPr>
          <w:rFonts w:asciiTheme="minorBidi" w:hAnsiTheme="minorBidi"/>
          <w:rtl/>
        </w:rPr>
        <w:t xml:space="preserve">– </w:t>
      </w:r>
      <w:r w:rsidRPr="000C3834">
        <w:rPr>
          <w:rFonts w:asciiTheme="minorBidi" w:hAnsiTheme="minorBidi"/>
          <w:b/>
          <w:bCs/>
          <w:rtl/>
        </w:rPr>
        <w:t xml:space="preserve">הוכחת אמרה של נאשם </w:t>
      </w:r>
      <w:r w:rsidRPr="006A059F">
        <w:rPr>
          <w:rFonts w:asciiTheme="minorBidi" w:hAnsiTheme="minorBidi"/>
          <w:i/>
          <w:iCs/>
          <w:rtl/>
        </w:rPr>
        <w:t>"אמרתו של נאשם מותר להוכיח בעדותו של אדם ששמע אותה..."</w:t>
      </w:r>
    </w:p>
    <w:p w:rsidR="001C77F3" w:rsidRPr="000C3834" w:rsidRDefault="001C77F3" w:rsidP="001C77F3">
      <w:pPr>
        <w:pStyle w:val="a3"/>
        <w:rPr>
          <w:rFonts w:asciiTheme="minorBidi" w:hAnsiTheme="minorBidi"/>
          <w:rtl/>
        </w:rPr>
      </w:pPr>
      <w:r w:rsidRPr="000C3834">
        <w:rPr>
          <w:rFonts w:asciiTheme="minorBidi" w:hAnsiTheme="minorBidi"/>
          <w:rtl/>
        </w:rPr>
        <w:t xml:space="preserve">כלומר, </w:t>
      </w:r>
      <w:r w:rsidRPr="006A059F">
        <w:rPr>
          <w:rFonts w:asciiTheme="minorBidi" w:hAnsiTheme="minorBidi"/>
          <w:b/>
          <w:bCs/>
          <w:rtl/>
        </w:rPr>
        <w:t>כל עדות</w:t>
      </w:r>
      <w:r w:rsidRPr="000C3834">
        <w:rPr>
          <w:rFonts w:asciiTheme="minorBidi" w:hAnsiTheme="minorBidi"/>
          <w:rtl/>
        </w:rPr>
        <w:t xml:space="preserve"> שמסר נאשם בחקירתו </w:t>
      </w:r>
      <w:r w:rsidRPr="006A059F">
        <w:rPr>
          <w:rFonts w:asciiTheme="minorBidi" w:hAnsiTheme="minorBidi"/>
          <w:b/>
          <w:bCs/>
          <w:rtl/>
        </w:rPr>
        <w:t>מחוץ לכותלי ביהמ"ש</w:t>
      </w:r>
      <w:r w:rsidRPr="000C3834">
        <w:rPr>
          <w:rFonts w:asciiTheme="minorBidi" w:hAnsiTheme="minorBidi"/>
          <w:rtl/>
        </w:rPr>
        <w:t xml:space="preserve">, </w:t>
      </w:r>
      <w:r w:rsidRPr="006A059F">
        <w:rPr>
          <w:rFonts w:asciiTheme="minorBidi" w:hAnsiTheme="minorBidi"/>
          <w:b/>
          <w:bCs/>
          <w:rtl/>
        </w:rPr>
        <w:t>מותר להוכיח אותה</w:t>
      </w:r>
      <w:r w:rsidRPr="000C3834">
        <w:rPr>
          <w:rFonts w:asciiTheme="minorBidi" w:hAnsiTheme="minorBidi"/>
          <w:rtl/>
        </w:rPr>
        <w:t xml:space="preserve"> בעדות של אדם </w:t>
      </w:r>
      <w:r w:rsidRPr="006A059F">
        <w:rPr>
          <w:rFonts w:asciiTheme="minorBidi" w:hAnsiTheme="minorBidi"/>
          <w:b/>
          <w:bCs/>
          <w:rtl/>
        </w:rPr>
        <w:t>ששמע אותה</w:t>
      </w:r>
      <w:r w:rsidRPr="000C3834">
        <w:rPr>
          <w:rFonts w:asciiTheme="minorBidi" w:hAnsiTheme="minorBidi"/>
          <w:rtl/>
        </w:rPr>
        <w:t xml:space="preserve">. זה בעצם עדות מפי השמועה, אבל מותר להוכיח אותה באמצעות האדם ששמע אותה. (לאו דווקא גורם אכיפת החוק – אי מרות או </w:t>
      </w:r>
      <w:r w:rsidRPr="000C3834">
        <w:rPr>
          <w:rFonts w:asciiTheme="minorBidi" w:hAnsiTheme="minorBidi"/>
          <w:b/>
          <w:bCs/>
          <w:rtl/>
        </w:rPr>
        <w:t>כל אדם אחר</w:t>
      </w:r>
      <w:r w:rsidRPr="000C3834">
        <w:rPr>
          <w:rFonts w:asciiTheme="minorBidi" w:hAnsiTheme="minorBidi"/>
          <w:rtl/>
        </w:rPr>
        <w:t>)</w:t>
      </w:r>
      <w:r w:rsidR="006A059F">
        <w:rPr>
          <w:rFonts w:asciiTheme="minorBidi" w:hAnsiTheme="minorBidi" w:hint="cs"/>
          <w:rtl/>
        </w:rPr>
        <w:t>.</w:t>
      </w:r>
    </w:p>
    <w:p w:rsidR="006E4106" w:rsidRPr="000C3834" w:rsidRDefault="006E4106" w:rsidP="006E4106">
      <w:pPr>
        <w:pStyle w:val="a3"/>
        <w:rPr>
          <w:rFonts w:asciiTheme="minorBidi" w:hAnsiTheme="minorBidi"/>
          <w:rtl/>
        </w:rPr>
      </w:pPr>
      <w:r w:rsidRPr="000C3834">
        <w:rPr>
          <w:rFonts w:asciiTheme="minorBidi" w:hAnsiTheme="minorBidi"/>
          <w:rtl/>
        </w:rPr>
        <w:t xml:space="preserve">הודיית חוץ שנמסרה בפני </w:t>
      </w:r>
      <w:r w:rsidRPr="006A059F">
        <w:rPr>
          <w:rFonts w:asciiTheme="minorBidi" w:hAnsiTheme="minorBidi"/>
          <w:b/>
          <w:bCs/>
          <w:rtl/>
        </w:rPr>
        <w:t>איש מרות</w:t>
      </w:r>
      <w:r w:rsidRPr="000C3834">
        <w:rPr>
          <w:rFonts w:asciiTheme="minorBidi" w:hAnsiTheme="minorBidi"/>
          <w:rtl/>
        </w:rPr>
        <w:t xml:space="preserve"> ושאינו איש מרות שתיהן קבילות אם עומדות בתנאי </w:t>
      </w:r>
      <w:r w:rsidRPr="006A059F">
        <w:rPr>
          <w:rFonts w:asciiTheme="minorBidi" w:hAnsiTheme="minorBidi"/>
          <w:b/>
          <w:bCs/>
          <w:rtl/>
        </w:rPr>
        <w:t>סעיף 12</w:t>
      </w:r>
      <w:r w:rsidR="006A059F">
        <w:rPr>
          <w:rFonts w:asciiTheme="minorBidi" w:hAnsiTheme="minorBidi"/>
          <w:rtl/>
        </w:rPr>
        <w:t>, אולם הודי</w:t>
      </w:r>
      <w:r w:rsidRPr="000C3834">
        <w:rPr>
          <w:rFonts w:asciiTheme="minorBidi" w:hAnsiTheme="minorBidi"/>
          <w:rtl/>
        </w:rPr>
        <w:t xml:space="preserve">ה בפני </w:t>
      </w:r>
      <w:r w:rsidRPr="006A059F">
        <w:rPr>
          <w:rFonts w:asciiTheme="minorBidi" w:hAnsiTheme="minorBidi"/>
          <w:b/>
          <w:bCs/>
          <w:rtl/>
        </w:rPr>
        <w:t>אדם "רגיל"</w:t>
      </w:r>
      <w:r w:rsidRPr="000C3834">
        <w:rPr>
          <w:rFonts w:asciiTheme="minorBidi" w:hAnsiTheme="minorBidi"/>
          <w:rtl/>
        </w:rPr>
        <w:t xml:space="preserve"> תיבחן בזהירות יתרה על ידי בית המשפט</w:t>
      </w:r>
      <w:r w:rsidR="006A059F">
        <w:rPr>
          <w:rFonts w:asciiTheme="minorBidi" w:hAnsiTheme="minorBidi" w:hint="cs"/>
          <w:rtl/>
        </w:rPr>
        <w:t>.</w:t>
      </w:r>
    </w:p>
    <w:p w:rsidR="006E4106" w:rsidRPr="000C3834" w:rsidRDefault="006E4106" w:rsidP="006E4106">
      <w:pPr>
        <w:pStyle w:val="a3"/>
        <w:rPr>
          <w:rFonts w:asciiTheme="minorBidi" w:hAnsiTheme="minorBidi"/>
          <w:rtl/>
        </w:rPr>
      </w:pPr>
    </w:p>
    <w:p w:rsidR="00CE66E3" w:rsidRPr="000C3834" w:rsidRDefault="006E4106" w:rsidP="00CE66E3">
      <w:pPr>
        <w:pStyle w:val="a3"/>
        <w:rPr>
          <w:rFonts w:asciiTheme="minorBidi" w:hAnsiTheme="minorBidi"/>
          <w:rtl/>
        </w:rPr>
      </w:pPr>
      <w:r w:rsidRPr="006A059F">
        <w:rPr>
          <w:rFonts w:asciiTheme="minorBidi" w:hAnsiTheme="minorBidi"/>
          <w:b/>
          <w:bCs/>
          <w:highlight w:val="lightGray"/>
          <w:rtl/>
        </w:rPr>
        <w:t>ס' 12</w:t>
      </w:r>
      <w:r w:rsidRPr="000C3834">
        <w:rPr>
          <w:rFonts w:asciiTheme="minorBidi" w:hAnsiTheme="minorBidi"/>
          <w:rtl/>
        </w:rPr>
        <w:t xml:space="preserve"> – אדם פלוני אמר משהו לאלמוני, אבל הדברים שאמר מפלילים את פלוני כאשר פלוני מעיד מחוץ לביהמ"ש בין לפני גורם חקירה מוסמך ובין לפני אדם רגיל אחר והוא מודה בעצם במעשה עבירה/עובדה מפלילה</w:t>
      </w:r>
      <w:r w:rsidRPr="006A059F">
        <w:rPr>
          <w:rFonts w:asciiTheme="minorBidi" w:hAnsiTheme="minorBidi"/>
          <w:b/>
          <w:bCs/>
          <w:rtl/>
        </w:rPr>
        <w:t>, אז הקבילות</w:t>
      </w:r>
      <w:r w:rsidRPr="000C3834">
        <w:rPr>
          <w:rFonts w:asciiTheme="minorBidi" w:hAnsiTheme="minorBidi"/>
          <w:rtl/>
        </w:rPr>
        <w:t xml:space="preserve"> </w:t>
      </w:r>
      <w:r w:rsidRPr="000C3834">
        <w:rPr>
          <w:rFonts w:asciiTheme="minorBidi" w:hAnsiTheme="minorBidi"/>
          <w:b/>
          <w:bCs/>
          <w:rtl/>
        </w:rPr>
        <w:t>איננה אוטומטית</w:t>
      </w:r>
      <w:r w:rsidRPr="000C3834">
        <w:rPr>
          <w:rFonts w:asciiTheme="minorBidi" w:hAnsiTheme="minorBidi"/>
          <w:rtl/>
        </w:rPr>
        <w:t xml:space="preserve">. אז צריך לפי ס' 12 שהעדות תהיה קבילה </w:t>
      </w:r>
      <w:r w:rsidRPr="006A059F">
        <w:rPr>
          <w:rFonts w:asciiTheme="minorBidi" w:hAnsiTheme="minorBidi"/>
          <w:i/>
          <w:iCs/>
          <w:rtl/>
        </w:rPr>
        <w:t>"רק אם הביא התובע עדות בדבר הנסיבות שבהן ניתנה ההודיה ובית המשפט ראה שההודיה הייתה חופשית ומרצון."</w:t>
      </w:r>
      <w:r w:rsidRPr="000C3834">
        <w:rPr>
          <w:rFonts w:asciiTheme="minorBidi" w:hAnsiTheme="minorBidi"/>
          <w:rtl/>
        </w:rPr>
        <w:t xml:space="preserve"> סעיף זה גם כולל שייכות רק למשפט הפלילי. </w:t>
      </w:r>
      <w:r w:rsidRPr="006A059F">
        <w:rPr>
          <w:rFonts w:asciiTheme="minorBidi" w:hAnsiTheme="minorBidi"/>
          <w:b/>
          <w:bCs/>
          <w:rtl/>
        </w:rPr>
        <w:t xml:space="preserve">מחוץ למשפט הפלילי אין קבילות של אמרת חוץ/עדות מפי השמועה. </w:t>
      </w:r>
      <w:r w:rsidRPr="006A059F">
        <w:rPr>
          <w:rFonts w:asciiTheme="minorBidi" w:hAnsiTheme="minorBidi"/>
          <w:highlight w:val="yellow"/>
          <w:rtl/>
        </w:rPr>
        <w:t xml:space="preserve">החוק מאפשר זאת בתנאי שהוכח על ידי התביעה </w:t>
      </w:r>
      <w:r w:rsidRPr="006A059F">
        <w:rPr>
          <w:rFonts w:asciiTheme="minorBidi" w:hAnsiTheme="minorBidi"/>
          <w:b/>
          <w:bCs/>
          <w:highlight w:val="yellow"/>
          <w:rtl/>
        </w:rPr>
        <w:t>שההודיה הייתה חופשית ומרצון.</w:t>
      </w:r>
      <w:r w:rsidRPr="000C3834">
        <w:rPr>
          <w:rFonts w:asciiTheme="minorBidi" w:hAnsiTheme="minorBidi"/>
          <w:rtl/>
        </w:rPr>
        <w:t xml:space="preserve"> (משפט זוטא – משפט בתוך המשפט)</w:t>
      </w:r>
      <w:r w:rsidR="00D00127" w:rsidRPr="000C3834">
        <w:rPr>
          <w:rFonts w:asciiTheme="minorBidi" w:hAnsiTheme="minorBidi"/>
          <w:rtl/>
        </w:rPr>
        <w:t xml:space="preserve"> </w:t>
      </w:r>
    </w:p>
    <w:p w:rsidR="00CE66E3" w:rsidRPr="000C3834" w:rsidRDefault="00CE66E3" w:rsidP="00CE66E3">
      <w:pPr>
        <w:pStyle w:val="a3"/>
        <w:rPr>
          <w:rFonts w:asciiTheme="minorBidi" w:hAnsiTheme="minorBidi"/>
          <w:rtl/>
        </w:rPr>
      </w:pPr>
    </w:p>
    <w:p w:rsidR="006E4106" w:rsidRPr="000C3834" w:rsidRDefault="00D00127" w:rsidP="00CE66E3">
      <w:pPr>
        <w:pStyle w:val="a3"/>
        <w:rPr>
          <w:rFonts w:asciiTheme="minorBidi" w:hAnsiTheme="minorBidi"/>
          <w:rtl/>
        </w:rPr>
      </w:pPr>
      <w:r w:rsidRPr="000C3834">
        <w:rPr>
          <w:rFonts w:asciiTheme="minorBidi" w:hAnsiTheme="minorBidi"/>
          <w:rtl/>
        </w:rPr>
        <w:t xml:space="preserve">אבל למעשה </w:t>
      </w:r>
      <w:r w:rsidRPr="006A059F">
        <w:rPr>
          <w:rFonts w:asciiTheme="minorBidi" w:hAnsiTheme="minorBidi"/>
          <w:b/>
          <w:bCs/>
          <w:rtl/>
        </w:rPr>
        <w:t>אין מי שמוסר דברים בחופשי ומרצון בחקירה משטרתית</w:t>
      </w:r>
      <w:r w:rsidRPr="000C3834">
        <w:rPr>
          <w:rFonts w:asciiTheme="minorBidi" w:hAnsiTheme="minorBidi"/>
          <w:rtl/>
        </w:rPr>
        <w:t>.</w:t>
      </w:r>
      <w:r w:rsidR="00CE66E3" w:rsidRPr="000C3834">
        <w:rPr>
          <w:rFonts w:asciiTheme="minorBidi" w:hAnsiTheme="minorBidi"/>
          <w:rtl/>
        </w:rPr>
        <w:t xml:space="preserve"> מול חבר זה קורה, אבל הסיכוי שהראיה תגיע קטנה. אם זה קורה ההוכחה הרבה ביותר פשוטה, אבל גם היא עלולה להיות מסובכת – כאשר המשטרה שולחת מדובב לתא מעצר של חשוד. במסגרת יחסי החברות שנוצרו מבקש המדובב להציל דברים מפי המדובב. גם במצב דברים כזה שהוא לכאורה חופשי ומרצון יכולות להתעורר טענות שבמסגרתן אומר המדובב שהופעל עליו לחץ. זה לא הייתה אמירה מאוד פשוטה מרצוני אלא רק אחרי שהוא הכשיל וגרר אותי.</w:t>
      </w:r>
      <w:r w:rsidR="007548CB" w:rsidRPr="000C3834">
        <w:rPr>
          <w:rFonts w:asciiTheme="minorBidi" w:hAnsiTheme="minorBidi"/>
          <w:rtl/>
        </w:rPr>
        <w:t xml:space="preserve"> </w:t>
      </w:r>
      <w:r w:rsidR="007548CB" w:rsidRPr="006A059F">
        <w:rPr>
          <w:rFonts w:asciiTheme="minorBidi" w:hAnsiTheme="minorBidi"/>
          <w:b/>
          <w:bCs/>
          <w:rtl/>
        </w:rPr>
        <w:t>דוגמא</w:t>
      </w:r>
      <w:r w:rsidR="007548CB" w:rsidRPr="000C3834">
        <w:rPr>
          <w:rFonts w:asciiTheme="minorBidi" w:hAnsiTheme="minorBidi"/>
          <w:rtl/>
        </w:rPr>
        <w:t xml:space="preserve"> – מדובב שהצליח לשכנע חשוד שידבר איתו וימנע מהתייעצות עם עורך הדין שלו (רימה אותו ואמר לו שהעורך דין שלו ימכור אותו למשטרה).</w:t>
      </w:r>
    </w:p>
    <w:p w:rsidR="00D62582" w:rsidRPr="000C3834" w:rsidRDefault="00D62582" w:rsidP="00CE66E3">
      <w:pPr>
        <w:pStyle w:val="a3"/>
        <w:rPr>
          <w:rFonts w:asciiTheme="minorBidi" w:hAnsiTheme="minorBidi"/>
          <w:rtl/>
        </w:rPr>
      </w:pPr>
    </w:p>
    <w:p w:rsidR="00D62582" w:rsidRPr="000C3834" w:rsidRDefault="00D62582" w:rsidP="00CE66E3">
      <w:pPr>
        <w:pStyle w:val="a3"/>
        <w:rPr>
          <w:rFonts w:asciiTheme="minorBidi" w:hAnsiTheme="minorBidi"/>
          <w:rtl/>
        </w:rPr>
      </w:pPr>
      <w:r w:rsidRPr="006A059F">
        <w:rPr>
          <w:rFonts w:asciiTheme="minorBidi" w:hAnsiTheme="minorBidi"/>
          <w:b/>
          <w:bCs/>
          <w:rtl/>
        </w:rPr>
        <w:t>הודיה בכתב</w:t>
      </w:r>
      <w:r w:rsidRPr="000C3834">
        <w:rPr>
          <w:rFonts w:asciiTheme="minorBidi" w:hAnsiTheme="minorBidi"/>
          <w:rtl/>
        </w:rPr>
        <w:t xml:space="preserve"> – כתב ידו של הרושם, המודה או הקלטה.</w:t>
      </w:r>
    </w:p>
    <w:p w:rsidR="006B79D4" w:rsidRPr="000C3834" w:rsidRDefault="00D62582" w:rsidP="006A059F">
      <w:pPr>
        <w:pStyle w:val="a3"/>
        <w:rPr>
          <w:rFonts w:asciiTheme="minorBidi" w:hAnsiTheme="minorBidi"/>
          <w:rtl/>
        </w:rPr>
      </w:pPr>
      <w:r w:rsidRPr="006A059F">
        <w:rPr>
          <w:rFonts w:asciiTheme="minorBidi" w:hAnsiTheme="minorBidi"/>
          <w:b/>
          <w:bCs/>
          <w:highlight w:val="magenta"/>
          <w:rtl/>
        </w:rPr>
        <w:t>בפס"ד יעקובוביץ</w:t>
      </w:r>
      <w:r w:rsidRPr="000C3834">
        <w:rPr>
          <w:rFonts w:asciiTheme="minorBidi" w:hAnsiTheme="minorBidi"/>
          <w:rtl/>
        </w:rPr>
        <w:t xml:space="preserve"> נאמר שאפילו באותות ובסימנים, כאשר הנחקר מתאר איך הוא חנק מישהו ומ</w:t>
      </w:r>
      <w:r w:rsidR="00A151C1" w:rsidRPr="000C3834">
        <w:rPr>
          <w:rFonts w:asciiTheme="minorBidi" w:hAnsiTheme="minorBidi"/>
          <w:rtl/>
        </w:rPr>
        <w:t xml:space="preserve">תאר בתנועות ידיים, זה גם </w:t>
      </w:r>
      <w:r w:rsidR="00A151C1" w:rsidRPr="006A059F">
        <w:rPr>
          <w:rFonts w:asciiTheme="minorBidi" w:hAnsiTheme="minorBidi"/>
          <w:b/>
          <w:bCs/>
          <w:rtl/>
        </w:rPr>
        <w:t>הודאה</w:t>
      </w:r>
      <w:r w:rsidR="00A151C1" w:rsidRPr="000C3834">
        <w:rPr>
          <w:rFonts w:asciiTheme="minorBidi" w:hAnsiTheme="minorBidi"/>
          <w:rtl/>
        </w:rPr>
        <w:t xml:space="preserve"> מבחינת </w:t>
      </w:r>
      <w:r w:rsidR="00A151C1" w:rsidRPr="006A059F">
        <w:rPr>
          <w:rFonts w:asciiTheme="minorBidi" w:hAnsiTheme="minorBidi"/>
          <w:b/>
          <w:bCs/>
          <w:rtl/>
        </w:rPr>
        <w:t>ס' 11 ו12</w:t>
      </w:r>
      <w:r w:rsidR="00A151C1" w:rsidRPr="000C3834">
        <w:rPr>
          <w:rFonts w:asciiTheme="minorBidi" w:hAnsiTheme="minorBidi"/>
          <w:rtl/>
        </w:rPr>
        <w:t xml:space="preserve">. בסעיפים 11 ו12 </w:t>
      </w:r>
      <w:r w:rsidR="00A151C1" w:rsidRPr="006A059F">
        <w:rPr>
          <w:rFonts w:asciiTheme="minorBidi" w:hAnsiTheme="minorBidi"/>
          <w:b/>
          <w:bCs/>
          <w:rtl/>
        </w:rPr>
        <w:t xml:space="preserve">אין לנו דרישה לכתב בכלל! </w:t>
      </w:r>
      <w:r w:rsidR="00A151C1" w:rsidRPr="000C3834">
        <w:rPr>
          <w:rFonts w:asciiTheme="minorBidi" w:hAnsiTheme="minorBidi"/>
          <w:rtl/>
        </w:rPr>
        <w:t xml:space="preserve">יש מתן </w:t>
      </w:r>
      <w:r w:rsidR="006A059F" w:rsidRPr="000C3834">
        <w:rPr>
          <w:rFonts w:asciiTheme="minorBidi" w:hAnsiTheme="minorBidi" w:hint="cs"/>
          <w:rtl/>
        </w:rPr>
        <w:t>לגיטימיו</w:t>
      </w:r>
      <w:r w:rsidR="006A059F" w:rsidRPr="000C3834">
        <w:rPr>
          <w:rFonts w:asciiTheme="minorBidi" w:hAnsiTheme="minorBidi" w:hint="eastAsia"/>
          <w:rtl/>
        </w:rPr>
        <w:t>ת</w:t>
      </w:r>
      <w:r w:rsidR="00A151C1" w:rsidRPr="000C3834">
        <w:rPr>
          <w:rFonts w:asciiTheme="minorBidi" w:hAnsiTheme="minorBidi"/>
          <w:rtl/>
        </w:rPr>
        <w:t xml:space="preserve"> לעדות מפי השמועה (אמרת חוץ של עד) אם האמרה מפלילה וניתנה מרצון חופשי של החשוד/נאשם</w:t>
      </w:r>
      <w:r w:rsidR="006A059F">
        <w:rPr>
          <w:rFonts w:asciiTheme="minorBidi" w:hAnsiTheme="minorBidi" w:hint="cs"/>
          <w:rtl/>
        </w:rPr>
        <w:t>.</w:t>
      </w:r>
    </w:p>
    <w:p w:rsidR="008E0812" w:rsidRPr="000C3834" w:rsidRDefault="006B79D4" w:rsidP="006A059F">
      <w:pPr>
        <w:pStyle w:val="a3"/>
        <w:rPr>
          <w:rFonts w:asciiTheme="minorBidi" w:hAnsiTheme="minorBidi"/>
          <w:rtl/>
        </w:rPr>
      </w:pPr>
      <w:r w:rsidRPr="006A059F">
        <w:rPr>
          <w:rFonts w:asciiTheme="minorBidi" w:hAnsiTheme="minorBidi"/>
          <w:color w:val="A5A5A5" w:themeColor="accent3"/>
          <w:rtl/>
        </w:rPr>
        <w:t>המרצה ייכנס לגופם של ס' 11 ו12 ולהלכת יששכרוב</w:t>
      </w:r>
      <w:r w:rsidR="006A059F" w:rsidRPr="006A059F">
        <w:rPr>
          <w:rFonts w:asciiTheme="minorBidi" w:hAnsiTheme="minorBidi" w:hint="cs"/>
          <w:color w:val="A5A5A5" w:themeColor="accent3"/>
          <w:rtl/>
        </w:rPr>
        <w:t xml:space="preserve"> בשיעור הבא</w:t>
      </w:r>
      <w:r w:rsidR="006A059F">
        <w:rPr>
          <w:rFonts w:asciiTheme="minorBidi" w:hAnsiTheme="minorBidi" w:hint="cs"/>
          <w:rtl/>
        </w:rPr>
        <w:t>...</w:t>
      </w:r>
    </w:p>
    <w:p w:rsidR="008E0812" w:rsidRPr="000C3834" w:rsidRDefault="008E0812" w:rsidP="008E0812">
      <w:pPr>
        <w:pStyle w:val="a3"/>
        <w:jc w:val="right"/>
        <w:rPr>
          <w:rFonts w:asciiTheme="minorBidi" w:hAnsiTheme="minorBidi"/>
          <w:rtl/>
        </w:rPr>
      </w:pPr>
      <w:r w:rsidRPr="000C3834">
        <w:rPr>
          <w:rFonts w:asciiTheme="minorBidi" w:hAnsiTheme="minorBidi"/>
          <w:rtl/>
        </w:rPr>
        <w:t>12.05.19</w:t>
      </w:r>
    </w:p>
    <w:p w:rsidR="00E13321" w:rsidRPr="000C3834" w:rsidRDefault="008E0812" w:rsidP="008F47B0">
      <w:pPr>
        <w:pStyle w:val="a3"/>
        <w:jc w:val="center"/>
        <w:rPr>
          <w:rFonts w:asciiTheme="minorBidi" w:hAnsiTheme="minorBidi"/>
          <w:rtl/>
        </w:rPr>
      </w:pPr>
      <w:r w:rsidRPr="000C3834">
        <w:rPr>
          <w:rFonts w:asciiTheme="minorBidi" w:hAnsiTheme="minorBidi"/>
          <w:b/>
          <w:bCs/>
          <w:u w:val="single"/>
          <w:rtl/>
        </w:rPr>
        <w:t>שיעור 7</w:t>
      </w:r>
    </w:p>
    <w:p w:rsidR="00E13321" w:rsidRPr="000C3834" w:rsidRDefault="00E13321" w:rsidP="00E13321">
      <w:pPr>
        <w:pStyle w:val="a3"/>
        <w:rPr>
          <w:rFonts w:asciiTheme="minorBidi" w:hAnsiTheme="minorBidi"/>
          <w:rtl/>
        </w:rPr>
      </w:pPr>
      <w:r w:rsidRPr="000C3834">
        <w:rPr>
          <w:rFonts w:asciiTheme="minorBidi" w:hAnsiTheme="minorBidi"/>
          <w:b/>
          <w:bCs/>
          <w:rtl/>
        </w:rPr>
        <w:t xml:space="preserve">לפי </w:t>
      </w:r>
      <w:r w:rsidRPr="009A0B62">
        <w:rPr>
          <w:rFonts w:asciiTheme="minorBidi" w:hAnsiTheme="minorBidi"/>
          <w:b/>
          <w:bCs/>
          <w:highlight w:val="lightGray"/>
          <w:rtl/>
        </w:rPr>
        <w:t>ס' 11</w:t>
      </w:r>
      <w:r w:rsidRPr="000C3834">
        <w:rPr>
          <w:rFonts w:asciiTheme="minorBidi" w:hAnsiTheme="minorBidi"/>
          <w:b/>
          <w:bCs/>
          <w:rtl/>
        </w:rPr>
        <w:t>,</w:t>
      </w:r>
      <w:r w:rsidRPr="000C3834">
        <w:rPr>
          <w:rFonts w:asciiTheme="minorBidi" w:hAnsiTheme="minorBidi"/>
          <w:rtl/>
        </w:rPr>
        <w:t xml:space="preserve"> אם א' חשוד בכך שהוא ביצע מעשה שוד ב1.1.19 </w:t>
      </w:r>
      <w:r w:rsidRPr="008F47B0">
        <w:rPr>
          <w:rFonts w:asciiTheme="minorBidi" w:hAnsiTheme="minorBidi"/>
          <w:b/>
          <w:bCs/>
          <w:rtl/>
        </w:rPr>
        <w:t>בסניף בנק בתל אביב</w:t>
      </w:r>
      <w:r w:rsidRPr="000C3834">
        <w:rPr>
          <w:rFonts w:asciiTheme="minorBidi" w:hAnsiTheme="minorBidi"/>
          <w:rtl/>
        </w:rPr>
        <w:t xml:space="preserve">, וא' סיפר לב' שבאותו תאריך בשעה שבה מיוחס לו מעשה העבירה הוא בכלל </w:t>
      </w:r>
      <w:r w:rsidRPr="008F47B0">
        <w:rPr>
          <w:rFonts w:asciiTheme="minorBidi" w:hAnsiTheme="minorBidi"/>
          <w:b/>
          <w:bCs/>
          <w:rtl/>
        </w:rPr>
        <w:t>היה בחיפה</w:t>
      </w:r>
      <w:r w:rsidR="008F47B0">
        <w:rPr>
          <w:rFonts w:asciiTheme="minorBidi" w:hAnsiTheme="minorBidi"/>
          <w:rtl/>
        </w:rPr>
        <w:t xml:space="preserve"> ולא בתל אביב, האמרה של א' לב</w:t>
      </w:r>
      <w:r w:rsidR="008F47B0">
        <w:rPr>
          <w:rFonts w:asciiTheme="minorBidi" w:hAnsiTheme="minorBidi" w:hint="cs"/>
          <w:rtl/>
        </w:rPr>
        <w:t>'</w:t>
      </w:r>
      <w:r w:rsidR="008F47B0">
        <w:rPr>
          <w:rFonts w:asciiTheme="minorBidi" w:hAnsiTheme="minorBidi"/>
          <w:rtl/>
        </w:rPr>
        <w:t xml:space="preserve"> נכללת ב</w:t>
      </w:r>
      <w:r w:rsidR="008F47B0">
        <w:rPr>
          <w:rFonts w:asciiTheme="minorBidi" w:hAnsiTheme="minorBidi" w:hint="cs"/>
          <w:rtl/>
        </w:rPr>
        <w:t>ס'</w:t>
      </w:r>
      <w:r w:rsidRPr="000C3834">
        <w:rPr>
          <w:rFonts w:asciiTheme="minorBidi" w:hAnsiTheme="minorBidi"/>
          <w:rtl/>
        </w:rPr>
        <w:t xml:space="preserve"> 11 כי </w:t>
      </w:r>
      <w:r w:rsidRPr="008F47B0">
        <w:rPr>
          <w:rFonts w:asciiTheme="minorBidi" w:hAnsiTheme="minorBidi"/>
          <w:b/>
          <w:bCs/>
          <w:rtl/>
        </w:rPr>
        <w:t>אין בה שום יסוד של הפללה/הודאה בעובדה</w:t>
      </w:r>
      <w:r w:rsidRPr="000C3834">
        <w:rPr>
          <w:rFonts w:asciiTheme="minorBidi" w:hAnsiTheme="minorBidi"/>
          <w:rtl/>
        </w:rPr>
        <w:t xml:space="preserve"> (להיפך! יש בה אלמנט מזכה שמרחיק את ב' ממעשה העבירה). לא' תהיה סיבה טובה להתנגד להגשת דברים אלו מפני שהם </w:t>
      </w:r>
      <w:r w:rsidRPr="008F47B0">
        <w:rPr>
          <w:rFonts w:asciiTheme="minorBidi" w:hAnsiTheme="minorBidi"/>
          <w:b/>
          <w:bCs/>
          <w:rtl/>
        </w:rPr>
        <w:t>יכולים לשמש כבומרנג</w:t>
      </w:r>
      <w:r w:rsidRPr="000C3834">
        <w:rPr>
          <w:rFonts w:asciiTheme="minorBidi" w:hAnsiTheme="minorBidi"/>
          <w:rtl/>
        </w:rPr>
        <w:t xml:space="preserve"> – אם יש בידי התביעה יכולת להפריך את האפשרות שא' היה בחיפה בזמן המעשה. יוצא שהאמירה שהוא אמר לב' </w:t>
      </w:r>
      <w:r w:rsidR="008F47B0" w:rsidRPr="000C3834">
        <w:rPr>
          <w:rFonts w:asciiTheme="minorBidi" w:hAnsiTheme="minorBidi" w:hint="cs"/>
          <w:rtl/>
        </w:rPr>
        <w:t>שקרית</w:t>
      </w:r>
      <w:r w:rsidRPr="000C3834">
        <w:rPr>
          <w:rFonts w:asciiTheme="minorBidi" w:hAnsiTheme="minorBidi"/>
          <w:rtl/>
        </w:rPr>
        <w:t xml:space="preserve"> שאולי מנסה לטשטש את הקשר שלו בעבירה. כך למעשה יכולה להיות לא' </w:t>
      </w:r>
      <w:r w:rsidRPr="008F47B0">
        <w:rPr>
          <w:rFonts w:asciiTheme="minorBidi" w:hAnsiTheme="minorBidi"/>
          <w:b/>
          <w:bCs/>
          <w:rtl/>
        </w:rPr>
        <w:t>התנגדות לעדות מפי שמועה גם כאשר היא לא תפליל אותו</w:t>
      </w:r>
      <w:r w:rsidRPr="000C3834">
        <w:rPr>
          <w:rFonts w:asciiTheme="minorBidi" w:hAnsiTheme="minorBidi"/>
          <w:rtl/>
        </w:rPr>
        <w:t xml:space="preserve">, אבל מבחינת קבילות </w:t>
      </w:r>
      <w:r w:rsidRPr="000C3834">
        <w:rPr>
          <w:rFonts w:asciiTheme="minorBidi" w:hAnsiTheme="minorBidi"/>
          <w:b/>
          <w:bCs/>
          <w:rtl/>
        </w:rPr>
        <w:t>אין עם זה כל בעיה</w:t>
      </w:r>
      <w:r w:rsidRPr="000C3834">
        <w:rPr>
          <w:rFonts w:asciiTheme="minorBidi" w:hAnsiTheme="minorBidi"/>
          <w:rtl/>
        </w:rPr>
        <w:t>.</w:t>
      </w:r>
    </w:p>
    <w:p w:rsidR="00E13321" w:rsidRPr="000C3834" w:rsidRDefault="00E13321" w:rsidP="008E0812">
      <w:pPr>
        <w:pStyle w:val="a3"/>
        <w:rPr>
          <w:rFonts w:asciiTheme="minorBidi" w:hAnsiTheme="minorBidi"/>
          <w:rtl/>
        </w:rPr>
      </w:pPr>
    </w:p>
    <w:p w:rsidR="00E13321" w:rsidRPr="000C3834" w:rsidRDefault="00E13321" w:rsidP="008F47B0">
      <w:pPr>
        <w:pStyle w:val="a3"/>
        <w:rPr>
          <w:rFonts w:asciiTheme="minorBidi" w:hAnsiTheme="minorBidi"/>
          <w:rtl/>
        </w:rPr>
      </w:pPr>
      <w:r w:rsidRPr="000C3834">
        <w:rPr>
          <w:rFonts w:asciiTheme="minorBidi" w:hAnsiTheme="minorBidi"/>
          <w:rtl/>
        </w:rPr>
        <w:t xml:space="preserve">הדברים מסובכים יתר כאשר בהתבטאותו של חשוד/נאשם כלולים דברים שיש בהם הודאה בעבירה. ובכך דן </w:t>
      </w:r>
      <w:r w:rsidRPr="008F47B0">
        <w:rPr>
          <w:rFonts w:asciiTheme="minorBidi" w:hAnsiTheme="minorBidi"/>
          <w:b/>
          <w:bCs/>
          <w:highlight w:val="lightGray"/>
          <w:rtl/>
        </w:rPr>
        <w:t>סעיף 12 לפקודת הראיות</w:t>
      </w:r>
      <w:r w:rsidRPr="000C3834">
        <w:rPr>
          <w:rFonts w:asciiTheme="minorBidi" w:hAnsiTheme="minorBidi"/>
          <w:rtl/>
        </w:rPr>
        <w:t>:</w:t>
      </w:r>
    </w:p>
    <w:p w:rsidR="00E13321" w:rsidRPr="000C3834" w:rsidRDefault="00E13321" w:rsidP="00E13321">
      <w:pPr>
        <w:pStyle w:val="a3"/>
        <w:rPr>
          <w:rFonts w:asciiTheme="minorBidi" w:hAnsiTheme="minorBidi"/>
          <w:i/>
          <w:iCs/>
          <w:rtl/>
        </w:rPr>
      </w:pPr>
      <w:r w:rsidRPr="000C3834">
        <w:rPr>
          <w:rFonts w:asciiTheme="minorBidi" w:hAnsiTheme="minorBidi"/>
          <w:i/>
          <w:iCs/>
          <w:rtl/>
        </w:rPr>
        <w:t xml:space="preserve">"(א) עדות על הודיית הנאשם כי עבר עבירה, תהא קבילה רק אם הביא התובע עדות בדבר הנסיבות שבהן ניתנה ההודיה ובית המשפט ראה שההודיה הייתה </w:t>
      </w:r>
      <w:r w:rsidRPr="000C3834">
        <w:rPr>
          <w:rFonts w:asciiTheme="minorBidi" w:hAnsiTheme="minorBidi"/>
          <w:i/>
          <w:iCs/>
          <w:u w:val="single"/>
          <w:rtl/>
        </w:rPr>
        <w:t>חופשית ומרצון</w:t>
      </w:r>
      <w:r w:rsidRPr="000C3834">
        <w:rPr>
          <w:rFonts w:asciiTheme="minorBidi" w:hAnsiTheme="minorBidi"/>
          <w:i/>
          <w:iCs/>
          <w:rtl/>
        </w:rPr>
        <w:t>."</w:t>
      </w:r>
    </w:p>
    <w:p w:rsidR="00E13321" w:rsidRPr="000C3834" w:rsidRDefault="00E13321" w:rsidP="00E13321">
      <w:pPr>
        <w:pStyle w:val="a3"/>
        <w:rPr>
          <w:rFonts w:asciiTheme="minorBidi" w:hAnsiTheme="minorBidi"/>
          <w:rtl/>
        </w:rPr>
      </w:pPr>
      <w:r w:rsidRPr="000C3834">
        <w:rPr>
          <w:rFonts w:asciiTheme="minorBidi" w:hAnsiTheme="minorBidi"/>
          <w:rtl/>
        </w:rPr>
        <w:t>הנחת החוק היא שהאדם לא שם עצמו כרשע (כעובר עבירה), אין סיבה שאדם יעמיד את עצמו כעובד עבירה סתם, ואם זה בכל זאת קורה הדין מתנה את קבילות האמרה הזו שמושמעת מפי אחר בהוכחה שהאדם הודה במה שהודה באופן חופשי ומרצון.</w:t>
      </w:r>
    </w:p>
    <w:p w:rsidR="0089254C" w:rsidRPr="000C3834" w:rsidRDefault="0089254C" w:rsidP="00E13321">
      <w:pPr>
        <w:pStyle w:val="a3"/>
        <w:rPr>
          <w:rFonts w:asciiTheme="minorBidi" w:hAnsiTheme="minorBidi"/>
          <w:rtl/>
        </w:rPr>
      </w:pPr>
    </w:p>
    <w:p w:rsidR="0089254C" w:rsidRPr="000C3834" w:rsidRDefault="0089254C" w:rsidP="008F47B0">
      <w:pPr>
        <w:pStyle w:val="a3"/>
        <w:rPr>
          <w:rFonts w:asciiTheme="minorBidi" w:hAnsiTheme="minorBidi"/>
          <w:rtl/>
        </w:rPr>
      </w:pPr>
      <w:r w:rsidRPr="000C3834">
        <w:rPr>
          <w:rFonts w:asciiTheme="minorBidi" w:hAnsiTheme="minorBidi"/>
          <w:rtl/>
        </w:rPr>
        <w:t xml:space="preserve">כשהודאה כזו באה אחרי ישיבה ראשונה שהנאשם כפר בהאשמות, ואחרי זמן הנאשם אומר שכפירתו איננה נכונה – הוא מוכן להודות בחלק מהעבירות, </w:t>
      </w:r>
      <w:r w:rsidRPr="008F47B0">
        <w:rPr>
          <w:rFonts w:asciiTheme="minorBidi" w:hAnsiTheme="minorBidi"/>
          <w:b/>
          <w:bCs/>
          <w:rtl/>
        </w:rPr>
        <w:t>זו בעיה</w:t>
      </w:r>
      <w:r w:rsidRPr="000C3834">
        <w:rPr>
          <w:rFonts w:asciiTheme="minorBidi" w:hAnsiTheme="minorBidi"/>
          <w:rtl/>
        </w:rPr>
        <w:t xml:space="preserve"> </w:t>
      </w:r>
      <w:r w:rsidRPr="000C3834">
        <w:rPr>
          <w:rFonts w:asciiTheme="minorBidi" w:hAnsiTheme="minorBidi"/>
          <w:b/>
          <w:bCs/>
          <w:rtl/>
        </w:rPr>
        <w:t>דיונית</w:t>
      </w:r>
      <w:r w:rsidR="008F47B0">
        <w:rPr>
          <w:rFonts w:asciiTheme="minorBidi" w:hAnsiTheme="minorBidi"/>
          <w:rtl/>
        </w:rPr>
        <w:t>. ה</w:t>
      </w:r>
      <w:r w:rsidR="008F47B0">
        <w:rPr>
          <w:rFonts w:asciiTheme="minorBidi" w:hAnsiTheme="minorBidi" w:hint="cs"/>
          <w:rtl/>
        </w:rPr>
        <w:t>שופט</w:t>
      </w:r>
      <w:r w:rsidRPr="000C3834">
        <w:rPr>
          <w:rFonts w:asciiTheme="minorBidi" w:hAnsiTheme="minorBidi"/>
          <w:rtl/>
        </w:rPr>
        <w:t xml:space="preserve"> צריך להשתכנע שזה אמיתי ולא מלאכותי, אבל </w:t>
      </w:r>
      <w:r w:rsidRPr="000C3834">
        <w:rPr>
          <w:rFonts w:asciiTheme="minorBidi" w:hAnsiTheme="minorBidi"/>
          <w:b/>
          <w:bCs/>
          <w:rtl/>
        </w:rPr>
        <w:t xml:space="preserve">אין </w:t>
      </w:r>
      <w:r w:rsidR="008F47B0">
        <w:rPr>
          <w:rFonts w:asciiTheme="minorBidi" w:hAnsiTheme="minorBidi" w:hint="cs"/>
          <w:b/>
          <w:bCs/>
          <w:rtl/>
        </w:rPr>
        <w:t xml:space="preserve">כאן </w:t>
      </w:r>
      <w:r w:rsidRPr="000C3834">
        <w:rPr>
          <w:rFonts w:asciiTheme="minorBidi" w:hAnsiTheme="minorBidi"/>
          <w:b/>
          <w:bCs/>
          <w:rtl/>
        </w:rPr>
        <w:t>שאלה של קבילות</w:t>
      </w:r>
      <w:r w:rsidRPr="000C3834">
        <w:rPr>
          <w:rFonts w:asciiTheme="minorBidi" w:hAnsiTheme="minorBidi"/>
          <w:rtl/>
        </w:rPr>
        <w:t xml:space="preserve">. כאשר הדברים מתייחסים להודאת נאשם </w:t>
      </w:r>
      <w:r w:rsidRPr="008F47B0">
        <w:rPr>
          <w:rFonts w:asciiTheme="minorBidi" w:hAnsiTheme="minorBidi"/>
          <w:b/>
          <w:bCs/>
          <w:rtl/>
        </w:rPr>
        <w:t>מחוץ לכותלי ביהמ"ש</w:t>
      </w:r>
      <w:r w:rsidRPr="000C3834">
        <w:rPr>
          <w:rFonts w:asciiTheme="minorBidi" w:hAnsiTheme="minorBidi"/>
          <w:rtl/>
        </w:rPr>
        <w:t xml:space="preserve"> (בין אם בחדרים או באופן פומבי) ביהמ"ש צריך להשתכ</w:t>
      </w:r>
      <w:r w:rsidR="003772E2" w:rsidRPr="000C3834">
        <w:rPr>
          <w:rFonts w:asciiTheme="minorBidi" w:hAnsiTheme="minorBidi"/>
          <w:rtl/>
        </w:rPr>
        <w:t>נע שההודאה הייתה חופשית ומרצון.</w:t>
      </w:r>
      <w:r w:rsidR="008F47B0">
        <w:rPr>
          <w:rFonts w:asciiTheme="minorBidi" w:hAnsiTheme="minorBidi" w:hint="cs"/>
          <w:rtl/>
        </w:rPr>
        <w:t xml:space="preserve"> </w:t>
      </w:r>
      <w:r w:rsidRPr="000C3834">
        <w:rPr>
          <w:rFonts w:asciiTheme="minorBidi" w:hAnsiTheme="minorBidi"/>
          <w:rtl/>
        </w:rPr>
        <w:t xml:space="preserve">קשה למצוא מצבים בהם אדם מודה בביצוע עבירה באופן חופשי ומרצון. המונחים חופשי ומרצון הם מונחים שקיבלו </w:t>
      </w:r>
      <w:r w:rsidRPr="008F47B0">
        <w:rPr>
          <w:rFonts w:asciiTheme="minorBidi" w:hAnsiTheme="minorBidi"/>
          <w:b/>
          <w:bCs/>
          <w:rtl/>
        </w:rPr>
        <w:t>הגמשה בפסיקה</w:t>
      </w:r>
      <w:r w:rsidRPr="000C3834">
        <w:rPr>
          <w:rFonts w:asciiTheme="minorBidi" w:hAnsiTheme="minorBidi"/>
          <w:rtl/>
        </w:rPr>
        <w:t xml:space="preserve"> מסיבה זו.</w:t>
      </w:r>
    </w:p>
    <w:p w:rsidR="0089254C" w:rsidRPr="000C3834" w:rsidRDefault="0089254C" w:rsidP="00E13321">
      <w:pPr>
        <w:pStyle w:val="a3"/>
        <w:rPr>
          <w:rFonts w:asciiTheme="minorBidi" w:hAnsiTheme="minorBidi"/>
          <w:rtl/>
        </w:rPr>
      </w:pPr>
    </w:p>
    <w:p w:rsidR="003772E2" w:rsidRPr="000C3834" w:rsidRDefault="003772E2" w:rsidP="003772E2">
      <w:pPr>
        <w:pStyle w:val="a3"/>
        <w:rPr>
          <w:rFonts w:asciiTheme="minorBidi" w:hAnsiTheme="minorBidi"/>
          <w:rtl/>
        </w:rPr>
      </w:pPr>
      <w:r w:rsidRPr="000C3834">
        <w:rPr>
          <w:rFonts w:asciiTheme="minorBidi" w:hAnsiTheme="minorBidi"/>
          <w:rtl/>
        </w:rPr>
        <w:t>להליך הפלילי יש שלושה</w:t>
      </w:r>
      <w:r w:rsidR="008F47B0">
        <w:rPr>
          <w:rFonts w:asciiTheme="minorBidi" w:hAnsiTheme="minorBidi" w:hint="cs"/>
          <w:rtl/>
        </w:rPr>
        <w:t>-ארבעה</w:t>
      </w:r>
      <w:r w:rsidRPr="000C3834">
        <w:rPr>
          <w:rFonts w:asciiTheme="minorBidi" w:hAnsiTheme="minorBidi"/>
          <w:rtl/>
        </w:rPr>
        <w:t xml:space="preserve"> שלבים דיוניים כאשר מדובר בנאשם במעשה העבירה או שיש צדדים שאינם מסכימים ביניהם:</w:t>
      </w:r>
    </w:p>
    <w:p w:rsidR="003772E2" w:rsidRPr="000C3834" w:rsidRDefault="003772E2" w:rsidP="00F0618F">
      <w:pPr>
        <w:pStyle w:val="a3"/>
        <w:numPr>
          <w:ilvl w:val="0"/>
          <w:numId w:val="23"/>
        </w:numPr>
        <w:rPr>
          <w:rFonts w:asciiTheme="minorBidi" w:hAnsiTheme="minorBidi"/>
        </w:rPr>
      </w:pPr>
      <w:r w:rsidRPr="000C3834">
        <w:rPr>
          <w:rFonts w:asciiTheme="minorBidi" w:hAnsiTheme="minorBidi"/>
          <w:b/>
          <w:bCs/>
          <w:rtl/>
        </w:rPr>
        <w:t>שלב הגשת הראיות</w:t>
      </w:r>
      <w:r w:rsidRPr="000C3834">
        <w:rPr>
          <w:rFonts w:asciiTheme="minorBidi" w:hAnsiTheme="minorBidi"/>
          <w:rtl/>
        </w:rPr>
        <w:t xml:space="preserve"> – מתחיל בהגשת ראיות התביעה ואז שלב הגשת ראיות ההגנה. </w:t>
      </w:r>
    </w:p>
    <w:p w:rsidR="003772E2" w:rsidRPr="000C3834" w:rsidRDefault="003772E2" w:rsidP="00F0618F">
      <w:pPr>
        <w:pStyle w:val="a3"/>
        <w:numPr>
          <w:ilvl w:val="0"/>
          <w:numId w:val="23"/>
        </w:numPr>
        <w:rPr>
          <w:rFonts w:asciiTheme="minorBidi" w:hAnsiTheme="minorBidi"/>
        </w:rPr>
      </w:pPr>
      <w:r w:rsidRPr="000C3834">
        <w:rPr>
          <w:rFonts w:asciiTheme="minorBidi" w:hAnsiTheme="minorBidi"/>
          <w:b/>
          <w:bCs/>
          <w:rtl/>
        </w:rPr>
        <w:t>חקירה ראשית</w:t>
      </w:r>
      <w:r w:rsidRPr="000C3834">
        <w:rPr>
          <w:rFonts w:asciiTheme="minorBidi" w:hAnsiTheme="minorBidi"/>
          <w:rtl/>
        </w:rPr>
        <w:t xml:space="preserve"> - ראיות אלו מוגשות במהלך שנקרא </w:t>
      </w:r>
      <w:r w:rsidRPr="000C3834">
        <w:rPr>
          <w:rFonts w:asciiTheme="minorBidi" w:hAnsiTheme="minorBidi"/>
          <w:b/>
          <w:bCs/>
          <w:rtl/>
        </w:rPr>
        <w:t>חקירה ראשית</w:t>
      </w:r>
      <w:r w:rsidRPr="000C3834">
        <w:rPr>
          <w:rFonts w:asciiTheme="minorBidi" w:hAnsiTheme="minorBidi"/>
          <w:rtl/>
        </w:rPr>
        <w:t>. העד שמעיד נחקר על ידי הגורם שביקש אותו לעדות. הוא נחקר בחקירה ראשית עם מגבלות מסוימות.</w:t>
      </w:r>
    </w:p>
    <w:p w:rsidR="003772E2" w:rsidRPr="008F47B0" w:rsidRDefault="003772E2" w:rsidP="008F47B0">
      <w:pPr>
        <w:pStyle w:val="a3"/>
        <w:numPr>
          <w:ilvl w:val="0"/>
          <w:numId w:val="23"/>
        </w:numPr>
        <w:rPr>
          <w:rFonts w:asciiTheme="minorBidi" w:hAnsiTheme="minorBidi"/>
          <w:rtl/>
        </w:rPr>
      </w:pPr>
      <w:r w:rsidRPr="000C3834">
        <w:rPr>
          <w:rFonts w:asciiTheme="minorBidi" w:hAnsiTheme="minorBidi"/>
          <w:b/>
          <w:bCs/>
          <w:rtl/>
        </w:rPr>
        <w:t>חקירה מנגד</w:t>
      </w:r>
      <w:r w:rsidRPr="000C3834">
        <w:rPr>
          <w:rFonts w:asciiTheme="minorBidi" w:hAnsiTheme="minorBidi"/>
          <w:rtl/>
        </w:rPr>
        <w:t xml:space="preserve"> - כל עד כזה נתון ל</w:t>
      </w:r>
      <w:r w:rsidRPr="000C3834">
        <w:rPr>
          <w:rFonts w:asciiTheme="minorBidi" w:hAnsiTheme="minorBidi"/>
          <w:b/>
          <w:bCs/>
          <w:rtl/>
        </w:rPr>
        <w:t>חקירה שמנגד</w:t>
      </w:r>
      <w:r w:rsidRPr="000C3834">
        <w:rPr>
          <w:rFonts w:asciiTheme="minorBidi" w:hAnsiTheme="minorBidi"/>
          <w:rtl/>
        </w:rPr>
        <w:t>. חקירה נגדית כוללת הרבה פחות מגבלות. ההגנה</w:t>
      </w:r>
      <w:r w:rsidR="008F47B0">
        <w:rPr>
          <w:rFonts w:asciiTheme="minorBidi" w:hAnsiTheme="minorBidi"/>
          <w:rtl/>
        </w:rPr>
        <w:t xml:space="preserve"> גם מגישה עדויות של עדים שעומד</w:t>
      </w:r>
      <w:r w:rsidR="008F47B0">
        <w:rPr>
          <w:rFonts w:asciiTheme="minorBidi" w:hAnsiTheme="minorBidi" w:hint="cs"/>
          <w:rtl/>
        </w:rPr>
        <w:t>ים</w:t>
      </w:r>
      <w:r w:rsidRPr="000C3834">
        <w:rPr>
          <w:rFonts w:asciiTheme="minorBidi" w:hAnsiTheme="minorBidi"/>
          <w:rtl/>
        </w:rPr>
        <w:t xml:space="preserve"> לחקירה נגדית מצד התביעה.</w:t>
      </w:r>
      <w:r w:rsidR="008F47B0">
        <w:rPr>
          <w:rFonts w:asciiTheme="minorBidi" w:hAnsiTheme="minorBidi" w:hint="cs"/>
          <w:rtl/>
        </w:rPr>
        <w:t xml:space="preserve"> </w:t>
      </w:r>
      <w:r w:rsidRPr="008F47B0">
        <w:rPr>
          <w:rFonts w:asciiTheme="minorBidi" w:hAnsiTheme="minorBidi"/>
          <w:rtl/>
        </w:rPr>
        <w:t xml:space="preserve">בדין האזרחי מוגש תצהיר ועליו ניתן לקיים חקירה נגדית עם הצד שמנגד מעוניין בכך. </w:t>
      </w:r>
    </w:p>
    <w:p w:rsidR="00DC10D9" w:rsidRPr="000C3834" w:rsidRDefault="00DC10D9" w:rsidP="008F47B0">
      <w:pPr>
        <w:pStyle w:val="a3"/>
        <w:numPr>
          <w:ilvl w:val="0"/>
          <w:numId w:val="23"/>
        </w:numPr>
        <w:rPr>
          <w:rFonts w:asciiTheme="minorBidi" w:hAnsiTheme="minorBidi"/>
          <w:rtl/>
        </w:rPr>
      </w:pPr>
      <w:r w:rsidRPr="000C3834">
        <w:rPr>
          <w:rFonts w:asciiTheme="minorBidi" w:hAnsiTheme="minorBidi"/>
          <w:b/>
          <w:bCs/>
          <w:rtl/>
        </w:rPr>
        <w:t>חקירה חוזרת</w:t>
      </w:r>
      <w:r w:rsidRPr="000C3834">
        <w:rPr>
          <w:rFonts w:asciiTheme="minorBidi" w:hAnsiTheme="minorBidi"/>
          <w:rtl/>
        </w:rPr>
        <w:t xml:space="preserve"> – החקירה החוזרת מאפשרת לצד שהזמין את העד להעיד, </w:t>
      </w:r>
      <w:r w:rsidR="008F47B0">
        <w:rPr>
          <w:rFonts w:asciiTheme="minorBidi" w:hAnsiTheme="minorBidi" w:hint="cs"/>
          <w:rtl/>
        </w:rPr>
        <w:t xml:space="preserve">במיוחד כאשר הוא </w:t>
      </w:r>
      <w:r w:rsidRPr="000C3834">
        <w:rPr>
          <w:rFonts w:asciiTheme="minorBidi" w:hAnsiTheme="minorBidi"/>
          <w:rtl/>
        </w:rPr>
        <w:t>מאוד מבואס ממה שקרה בחקירה הנגדית (ג</w:t>
      </w:r>
      <w:r w:rsidR="008F47B0">
        <w:rPr>
          <w:rFonts w:asciiTheme="minorBidi" w:hAnsiTheme="minorBidi" w:hint="cs"/>
          <w:rtl/>
        </w:rPr>
        <w:t>ם</w:t>
      </w:r>
      <w:r w:rsidR="008F47B0">
        <w:rPr>
          <w:rFonts w:asciiTheme="minorBidi" w:hAnsiTheme="minorBidi"/>
          <w:rtl/>
        </w:rPr>
        <w:t xml:space="preserve"> הגרס</w:t>
      </w:r>
      <w:r w:rsidR="008F47B0">
        <w:rPr>
          <w:rFonts w:asciiTheme="minorBidi" w:hAnsiTheme="minorBidi" w:hint="cs"/>
          <w:rtl/>
        </w:rPr>
        <w:t>ה</w:t>
      </w:r>
      <w:r w:rsidRPr="000C3834">
        <w:rPr>
          <w:rFonts w:asciiTheme="minorBidi" w:hAnsiTheme="minorBidi"/>
          <w:rtl/>
        </w:rPr>
        <w:t xml:space="preserve"> התערערה), על בסיס הבהרה של דברים או דברים שלא עלו בכלל בחקירה הראשית/נגדית עולות חקירות חוזרות.</w:t>
      </w:r>
    </w:p>
    <w:p w:rsidR="008F47B0" w:rsidRDefault="003772E2" w:rsidP="008F47B0">
      <w:pPr>
        <w:pStyle w:val="a3"/>
        <w:rPr>
          <w:rFonts w:asciiTheme="minorBidi" w:hAnsiTheme="minorBidi"/>
          <w:rtl/>
        </w:rPr>
      </w:pPr>
      <w:r w:rsidRPr="000C3834">
        <w:rPr>
          <w:rFonts w:asciiTheme="minorBidi" w:hAnsiTheme="minorBidi"/>
          <w:rtl/>
        </w:rPr>
        <w:t xml:space="preserve">המרצה חושב </w:t>
      </w:r>
      <w:r w:rsidRPr="008F47B0">
        <w:rPr>
          <w:rFonts w:asciiTheme="minorBidi" w:hAnsiTheme="minorBidi"/>
          <w:b/>
          <w:bCs/>
          <w:rtl/>
        </w:rPr>
        <w:t>שהתקנות החדשות מצמצמות מאוד</w:t>
      </w:r>
      <w:r w:rsidRPr="000C3834">
        <w:rPr>
          <w:rFonts w:asciiTheme="minorBidi" w:hAnsiTheme="minorBidi"/>
          <w:rtl/>
        </w:rPr>
        <w:t xml:space="preserve"> את האפשרות להגשת תצהירים. הכל מתוך מגמה שהדברים יוגשו ויתקיימו בביהמ"ש ביום אחד (המרצה לא בטוח)</w:t>
      </w:r>
      <w:r w:rsidR="008F47B0">
        <w:rPr>
          <w:rFonts w:asciiTheme="minorBidi" w:hAnsiTheme="minorBidi" w:hint="cs"/>
          <w:rtl/>
        </w:rPr>
        <w:t>.</w:t>
      </w:r>
    </w:p>
    <w:p w:rsidR="003772E2" w:rsidRPr="000C3834" w:rsidRDefault="003772E2" w:rsidP="008F47B0">
      <w:pPr>
        <w:pStyle w:val="a3"/>
        <w:rPr>
          <w:rFonts w:asciiTheme="minorBidi" w:hAnsiTheme="minorBidi"/>
          <w:rtl/>
        </w:rPr>
      </w:pPr>
      <w:r w:rsidRPr="000C3834">
        <w:rPr>
          <w:rFonts w:asciiTheme="minorBidi" w:hAnsiTheme="minorBidi"/>
          <w:rtl/>
        </w:rPr>
        <w:t xml:space="preserve">במצב הקיים יש לנו </w:t>
      </w:r>
      <w:r w:rsidRPr="000C3834">
        <w:rPr>
          <w:rFonts w:asciiTheme="minorBidi" w:hAnsiTheme="minorBidi"/>
          <w:b/>
          <w:bCs/>
          <w:rtl/>
        </w:rPr>
        <w:t>עדות ראשית</w:t>
      </w:r>
      <w:r w:rsidRPr="000C3834">
        <w:rPr>
          <w:rFonts w:asciiTheme="minorBidi" w:hAnsiTheme="minorBidi"/>
          <w:rtl/>
        </w:rPr>
        <w:t xml:space="preserve"> ו</w:t>
      </w:r>
      <w:r w:rsidRPr="000C3834">
        <w:rPr>
          <w:rFonts w:asciiTheme="minorBidi" w:hAnsiTheme="minorBidi"/>
          <w:b/>
          <w:bCs/>
          <w:rtl/>
        </w:rPr>
        <w:t>חקירה שמנגד</w:t>
      </w:r>
      <w:r w:rsidRPr="000C3834">
        <w:rPr>
          <w:rFonts w:asciiTheme="minorBidi" w:hAnsiTheme="minorBidi"/>
          <w:rtl/>
        </w:rPr>
        <w:t>. אם העדות ראשית היא אורלית או עדות בתצהיר היא כפופה לחקירה נגדית</w:t>
      </w:r>
      <w:r w:rsidR="00DC10D9" w:rsidRPr="000C3834">
        <w:rPr>
          <w:rFonts w:asciiTheme="minorBidi" w:hAnsiTheme="minorBidi"/>
          <w:rtl/>
        </w:rPr>
        <w:t>.</w:t>
      </w:r>
    </w:p>
    <w:p w:rsidR="00DC10D9" w:rsidRPr="000C3834" w:rsidRDefault="00DC10D9" w:rsidP="003772E2">
      <w:pPr>
        <w:pStyle w:val="a3"/>
        <w:rPr>
          <w:rFonts w:asciiTheme="minorBidi" w:hAnsiTheme="minorBidi"/>
          <w:rtl/>
        </w:rPr>
      </w:pPr>
    </w:p>
    <w:p w:rsidR="00A47B03" w:rsidRPr="000C3834" w:rsidRDefault="00A47B03" w:rsidP="003772E2">
      <w:pPr>
        <w:pStyle w:val="a3"/>
        <w:rPr>
          <w:rFonts w:asciiTheme="minorBidi" w:hAnsiTheme="minorBidi"/>
          <w:rtl/>
        </w:rPr>
      </w:pPr>
      <w:r w:rsidRPr="008F47B0">
        <w:rPr>
          <w:rFonts w:asciiTheme="minorBidi" w:hAnsiTheme="minorBidi"/>
          <w:b/>
          <w:bCs/>
          <w:rtl/>
        </w:rPr>
        <w:t>הודאת חוץ</w:t>
      </w:r>
      <w:r w:rsidRPr="000C3834">
        <w:rPr>
          <w:rFonts w:asciiTheme="minorBidi" w:hAnsiTheme="minorBidi"/>
          <w:rtl/>
        </w:rPr>
        <w:t xml:space="preserve"> (</w:t>
      </w:r>
      <w:r w:rsidRPr="008F47B0">
        <w:rPr>
          <w:rFonts w:asciiTheme="minorBidi" w:hAnsiTheme="minorBidi"/>
          <w:b/>
          <w:bCs/>
          <w:highlight w:val="lightGray"/>
          <w:rtl/>
        </w:rPr>
        <w:t>ס' 12</w:t>
      </w:r>
      <w:r w:rsidRPr="000C3834">
        <w:rPr>
          <w:rFonts w:asciiTheme="minorBidi" w:hAnsiTheme="minorBidi"/>
          <w:rtl/>
        </w:rPr>
        <w:t xml:space="preserve">) – במידה וחוקר מקליט אדם ושואל אותו איך לנסוע </w:t>
      </w:r>
      <w:r w:rsidR="008F47B0" w:rsidRPr="000C3834">
        <w:rPr>
          <w:rFonts w:asciiTheme="minorBidi" w:hAnsiTheme="minorBidi" w:hint="cs"/>
          <w:rtl/>
        </w:rPr>
        <w:t>לוויל</w:t>
      </w:r>
      <w:r w:rsidR="008F47B0" w:rsidRPr="000C3834">
        <w:rPr>
          <w:rFonts w:asciiTheme="minorBidi" w:hAnsiTheme="minorBidi" w:hint="eastAsia"/>
          <w:rtl/>
        </w:rPr>
        <w:t>ה</w:t>
      </w:r>
      <w:r w:rsidRPr="000C3834">
        <w:rPr>
          <w:rFonts w:asciiTheme="minorBidi" w:hAnsiTheme="minorBidi"/>
          <w:rtl/>
        </w:rPr>
        <w:t xml:space="preserve"> והנאשם מוקלט שאומר כן ולא, האם זה הודאת חוץ או לא? של מי?</w:t>
      </w:r>
    </w:p>
    <w:p w:rsidR="00A47B03" w:rsidRPr="000C3834" w:rsidRDefault="00A47B03" w:rsidP="003772E2">
      <w:pPr>
        <w:pStyle w:val="a3"/>
        <w:rPr>
          <w:rFonts w:asciiTheme="minorBidi" w:hAnsiTheme="minorBidi"/>
          <w:rtl/>
        </w:rPr>
      </w:pPr>
    </w:p>
    <w:p w:rsidR="00A47B03" w:rsidRPr="000C3834" w:rsidRDefault="00A47B03" w:rsidP="008F47B0">
      <w:pPr>
        <w:pStyle w:val="a3"/>
        <w:outlineLvl w:val="1"/>
        <w:rPr>
          <w:rFonts w:asciiTheme="minorBidi" w:hAnsiTheme="minorBidi"/>
          <w:b/>
          <w:bCs/>
          <w:rtl/>
        </w:rPr>
      </w:pPr>
      <w:bookmarkStart w:id="26" w:name="_Toc12839098"/>
      <w:r w:rsidRPr="008F47B0">
        <w:rPr>
          <w:rFonts w:asciiTheme="minorBidi" w:hAnsiTheme="minorBidi"/>
          <w:b/>
          <w:bCs/>
          <w:highlight w:val="yellow"/>
          <w:rtl/>
        </w:rPr>
        <w:t>למה קיימת דרישה של החופשית ומרצון?</w:t>
      </w:r>
      <w:bookmarkEnd w:id="26"/>
      <w:r w:rsidRPr="000C3834">
        <w:rPr>
          <w:rFonts w:asciiTheme="minorBidi" w:hAnsiTheme="minorBidi"/>
          <w:b/>
          <w:bCs/>
          <w:rtl/>
        </w:rPr>
        <w:t xml:space="preserve"> </w:t>
      </w:r>
    </w:p>
    <w:p w:rsidR="00A47B03" w:rsidRPr="000C3834" w:rsidRDefault="008F47B0" w:rsidP="008F47B0">
      <w:pPr>
        <w:pStyle w:val="a3"/>
        <w:numPr>
          <w:ilvl w:val="0"/>
          <w:numId w:val="58"/>
        </w:numPr>
        <w:rPr>
          <w:rFonts w:asciiTheme="minorBidi" w:hAnsiTheme="minorBidi"/>
        </w:rPr>
      </w:pPr>
      <w:r w:rsidRPr="008F47B0">
        <w:rPr>
          <w:rFonts w:asciiTheme="minorBidi" w:hAnsiTheme="minorBidi"/>
          <w:b/>
          <w:bCs/>
          <w:rtl/>
        </w:rPr>
        <w:t>הרצון לקבל רק הודיי</w:t>
      </w:r>
      <w:r w:rsidRPr="008F47B0">
        <w:rPr>
          <w:rFonts w:asciiTheme="minorBidi" w:hAnsiTheme="minorBidi" w:hint="cs"/>
          <w:b/>
          <w:bCs/>
          <w:rtl/>
        </w:rPr>
        <w:t>ת</w:t>
      </w:r>
      <w:r w:rsidR="00A47B03" w:rsidRPr="008F47B0">
        <w:rPr>
          <w:rFonts w:asciiTheme="minorBidi" w:hAnsiTheme="minorBidi"/>
          <w:b/>
          <w:bCs/>
          <w:rtl/>
        </w:rPr>
        <w:t xml:space="preserve"> אמת</w:t>
      </w:r>
      <w:r w:rsidR="00A47B03" w:rsidRPr="000C3834">
        <w:rPr>
          <w:rFonts w:asciiTheme="minorBidi" w:hAnsiTheme="minorBidi"/>
          <w:rtl/>
        </w:rPr>
        <w:t xml:space="preserve">  - חשש מהודאות שווא</w:t>
      </w:r>
      <w:r>
        <w:rPr>
          <w:rFonts w:asciiTheme="minorBidi" w:hAnsiTheme="minorBidi" w:hint="cs"/>
          <w:rtl/>
        </w:rPr>
        <w:t>.</w:t>
      </w:r>
    </w:p>
    <w:p w:rsidR="00A47B03" w:rsidRPr="000C3834" w:rsidRDefault="00A47B03" w:rsidP="008F47B0">
      <w:pPr>
        <w:pStyle w:val="a3"/>
        <w:numPr>
          <w:ilvl w:val="0"/>
          <w:numId w:val="58"/>
        </w:numPr>
        <w:rPr>
          <w:rFonts w:asciiTheme="minorBidi" w:hAnsiTheme="minorBidi"/>
          <w:rtl/>
        </w:rPr>
      </w:pPr>
      <w:r w:rsidRPr="008F47B0">
        <w:rPr>
          <w:rFonts w:asciiTheme="minorBidi" w:hAnsiTheme="minorBidi"/>
          <w:b/>
          <w:bCs/>
          <w:rtl/>
        </w:rPr>
        <w:t>ערך חברתי</w:t>
      </w:r>
      <w:r w:rsidRPr="000C3834">
        <w:rPr>
          <w:rFonts w:asciiTheme="minorBidi" w:hAnsiTheme="minorBidi"/>
          <w:rtl/>
        </w:rPr>
        <w:t xml:space="preserve"> – אמרה שאין לקבל בגלל הדרכים בה הושגה, זכויות נחקרים. אנו לא רוצים לקבל הודאה תוך כדי פגיעה זכויות הבסיסיות של האדם.</w:t>
      </w:r>
    </w:p>
    <w:p w:rsidR="00DC10D9" w:rsidRPr="000C3834" w:rsidRDefault="00A47B03" w:rsidP="008F47B0">
      <w:pPr>
        <w:pStyle w:val="a3"/>
        <w:numPr>
          <w:ilvl w:val="0"/>
          <w:numId w:val="58"/>
        </w:numPr>
        <w:rPr>
          <w:rFonts w:asciiTheme="minorBidi" w:hAnsiTheme="minorBidi"/>
          <w:rtl/>
        </w:rPr>
      </w:pPr>
      <w:r w:rsidRPr="008F47B0">
        <w:rPr>
          <w:rFonts w:asciiTheme="minorBidi" w:hAnsiTheme="minorBidi"/>
          <w:b/>
          <w:bCs/>
          <w:rtl/>
        </w:rPr>
        <w:t>גישה הרתעתית לגורמי אכיפת החוק</w:t>
      </w:r>
      <w:r w:rsidRPr="000C3834">
        <w:rPr>
          <w:rFonts w:asciiTheme="minorBidi" w:hAnsiTheme="minorBidi"/>
          <w:rtl/>
        </w:rPr>
        <w:t xml:space="preserve"> – אם גורמי אכיפת החוק יודעים שאמרות שנגבו לא באופן חופשי יפסלו הם יזהרו מנקיטה באמצעים פסולים.</w:t>
      </w:r>
    </w:p>
    <w:p w:rsidR="00A47B03" w:rsidRPr="000C3834" w:rsidRDefault="00A47B03" w:rsidP="00A47B03">
      <w:pPr>
        <w:pStyle w:val="a3"/>
        <w:rPr>
          <w:rFonts w:asciiTheme="minorBidi" w:hAnsiTheme="minorBidi"/>
          <w:rtl/>
        </w:rPr>
      </w:pPr>
    </w:p>
    <w:p w:rsidR="00A47B03" w:rsidRPr="008F47B0" w:rsidRDefault="00A47B03" w:rsidP="00A47B03">
      <w:pPr>
        <w:pStyle w:val="a3"/>
        <w:rPr>
          <w:rFonts w:asciiTheme="minorBidi" w:hAnsiTheme="minorBidi"/>
          <w:b/>
          <w:bCs/>
          <w:rtl/>
        </w:rPr>
      </w:pPr>
      <w:r w:rsidRPr="008F47B0">
        <w:rPr>
          <w:rFonts w:asciiTheme="minorBidi" w:hAnsiTheme="minorBidi"/>
          <w:b/>
          <w:bCs/>
          <w:rtl/>
        </w:rPr>
        <w:t>אנו מוצאים 3 אסכולות של המונח "חופשית ומרצון"</w:t>
      </w:r>
    </w:p>
    <w:p w:rsidR="008F47B0" w:rsidRDefault="008F47B0" w:rsidP="008F47B0">
      <w:pPr>
        <w:pStyle w:val="a3"/>
        <w:numPr>
          <w:ilvl w:val="0"/>
          <w:numId w:val="59"/>
        </w:numPr>
        <w:rPr>
          <w:rFonts w:asciiTheme="minorBidi" w:hAnsiTheme="minorBidi"/>
        </w:rPr>
      </w:pPr>
      <w:r>
        <w:rPr>
          <w:rFonts w:asciiTheme="minorBidi" w:hAnsiTheme="minorBidi"/>
          <w:rtl/>
        </w:rPr>
        <w:t xml:space="preserve">אסכולת </w:t>
      </w:r>
      <w:r w:rsidRPr="008F47B0">
        <w:rPr>
          <w:rFonts w:asciiTheme="minorBidi" w:hAnsiTheme="minorBidi"/>
          <w:b/>
          <w:bCs/>
          <w:highlight w:val="cyan"/>
          <w:rtl/>
        </w:rPr>
        <w:t>הנשיא לנדוי</w:t>
      </w:r>
    </w:p>
    <w:p w:rsidR="008F47B0" w:rsidRDefault="008F47B0" w:rsidP="008F47B0">
      <w:pPr>
        <w:pStyle w:val="a3"/>
        <w:numPr>
          <w:ilvl w:val="0"/>
          <w:numId w:val="59"/>
        </w:numPr>
        <w:rPr>
          <w:rFonts w:asciiTheme="minorBidi" w:hAnsiTheme="minorBidi"/>
        </w:rPr>
      </w:pPr>
      <w:r>
        <w:rPr>
          <w:rFonts w:asciiTheme="minorBidi" w:hAnsiTheme="minorBidi"/>
          <w:rtl/>
        </w:rPr>
        <w:t xml:space="preserve">אסכולת </w:t>
      </w:r>
      <w:r w:rsidRPr="008F47B0">
        <w:rPr>
          <w:rFonts w:asciiTheme="minorBidi" w:hAnsiTheme="minorBidi"/>
          <w:b/>
          <w:bCs/>
          <w:highlight w:val="cyan"/>
          <w:rtl/>
        </w:rPr>
        <w:t>השופט ח. כהן</w:t>
      </w:r>
    </w:p>
    <w:p w:rsidR="008F47B0" w:rsidRDefault="008F47B0" w:rsidP="008F47B0">
      <w:pPr>
        <w:pStyle w:val="a3"/>
        <w:numPr>
          <w:ilvl w:val="0"/>
          <w:numId w:val="59"/>
        </w:numPr>
        <w:rPr>
          <w:rFonts w:asciiTheme="minorBidi" w:hAnsiTheme="minorBidi"/>
        </w:rPr>
      </w:pPr>
      <w:r>
        <w:rPr>
          <w:rFonts w:asciiTheme="minorBidi" w:hAnsiTheme="minorBidi"/>
          <w:rtl/>
        </w:rPr>
        <w:t xml:space="preserve">אסכולת </w:t>
      </w:r>
      <w:r w:rsidRPr="008F47B0">
        <w:rPr>
          <w:rFonts w:asciiTheme="minorBidi" w:hAnsiTheme="minorBidi"/>
          <w:b/>
          <w:bCs/>
          <w:highlight w:val="cyan"/>
          <w:rtl/>
        </w:rPr>
        <w:t>השופט גולדברג</w:t>
      </w:r>
      <w:r>
        <w:rPr>
          <w:rFonts w:asciiTheme="minorBidi" w:hAnsiTheme="minorBidi"/>
          <w:rtl/>
        </w:rPr>
        <w:t xml:space="preserve"> </w:t>
      </w:r>
    </w:p>
    <w:p w:rsidR="008F47B0" w:rsidRDefault="008F47B0" w:rsidP="008F47B0">
      <w:pPr>
        <w:pStyle w:val="a3"/>
        <w:rPr>
          <w:rFonts w:asciiTheme="minorBidi" w:hAnsiTheme="minorBidi"/>
          <w:rtl/>
        </w:rPr>
      </w:pPr>
    </w:p>
    <w:p w:rsidR="00400F83" w:rsidRDefault="00A47B03" w:rsidP="00754039">
      <w:pPr>
        <w:pStyle w:val="a3"/>
        <w:rPr>
          <w:rFonts w:asciiTheme="minorBidi" w:hAnsiTheme="minorBidi"/>
          <w:rtl/>
        </w:rPr>
      </w:pPr>
      <w:r w:rsidRPr="00754039">
        <w:rPr>
          <w:rFonts w:asciiTheme="minorBidi" w:hAnsiTheme="minorBidi"/>
          <w:b/>
          <w:bCs/>
          <w:highlight w:val="magenta"/>
          <w:rtl/>
        </w:rPr>
        <w:t>ע"פ 115/82 מועדי נ' מ"י</w:t>
      </w:r>
      <w:r w:rsidRPr="000C3834">
        <w:rPr>
          <w:rFonts w:asciiTheme="minorBidi" w:hAnsiTheme="minorBidi"/>
          <w:rtl/>
        </w:rPr>
        <w:t xml:space="preserve"> </w:t>
      </w:r>
      <w:r w:rsidR="00400F83" w:rsidRPr="000C3834">
        <w:rPr>
          <w:rFonts w:asciiTheme="minorBidi" w:hAnsiTheme="minorBidi"/>
          <w:rtl/>
        </w:rPr>
        <w:t xml:space="preserve">- </w:t>
      </w:r>
      <w:r w:rsidRPr="000C3834">
        <w:rPr>
          <w:rFonts w:asciiTheme="minorBidi" w:hAnsiTheme="minorBidi"/>
          <w:rtl/>
        </w:rPr>
        <w:t>את שלושת הגישות ניתן לראות בפרשת מועדי – הוא היה מנהיג של העדה הדרוזית שעשה הסכם עם אחד המנהיגים של הבדואים מתוך הנחה שהאלקטורט לא יספיק לייצוג בכנסת</w:t>
      </w:r>
      <w:r w:rsidR="00400F83" w:rsidRPr="000C3834">
        <w:rPr>
          <w:rFonts w:asciiTheme="minorBidi" w:hAnsiTheme="minorBidi"/>
          <w:rtl/>
        </w:rPr>
        <w:t>, אם רק אחד ייבחר אחרי תקופה מסוימת הוא יפנה את המקום לשני (אחרי שנתיים). אדון מועדי קיים במשך שנתיים, ואז לא מבין למה אף אחד לא העלה את הרעיון שאם המחליף שלו יחוסל לא יהיה החלפה? בסופו של דבר 2 מבני משפחתו של מועדי הועמדו לדין והם טענו שההודאה הושגה באמצעי כפייה פסולים.</w:t>
      </w:r>
    </w:p>
    <w:p w:rsidR="00754039" w:rsidRPr="000C3834" w:rsidRDefault="00754039" w:rsidP="00754039">
      <w:pPr>
        <w:pStyle w:val="a3"/>
        <w:rPr>
          <w:rFonts w:asciiTheme="minorBidi" w:hAnsiTheme="minorBidi"/>
          <w:rtl/>
        </w:rPr>
      </w:pPr>
    </w:p>
    <w:p w:rsidR="00AB4EB4" w:rsidRPr="000C3834" w:rsidRDefault="00400F83" w:rsidP="00400F83">
      <w:pPr>
        <w:pStyle w:val="a3"/>
        <w:rPr>
          <w:rFonts w:asciiTheme="minorBidi" w:hAnsiTheme="minorBidi"/>
          <w:rtl/>
        </w:rPr>
      </w:pPr>
      <w:r w:rsidRPr="00754039">
        <w:rPr>
          <w:rFonts w:asciiTheme="minorBidi" w:hAnsiTheme="minorBidi"/>
          <w:b/>
          <w:bCs/>
          <w:rtl/>
        </w:rPr>
        <w:t>בפסיקה התגבשו 3 גישות</w:t>
      </w:r>
      <w:r w:rsidR="00754039">
        <w:rPr>
          <w:rFonts w:asciiTheme="minorBidi" w:hAnsiTheme="minorBidi" w:hint="cs"/>
          <w:rtl/>
        </w:rPr>
        <w:t>:</w:t>
      </w:r>
    </w:p>
    <w:p w:rsidR="00754039" w:rsidRDefault="00400F83" w:rsidP="00754039">
      <w:pPr>
        <w:pStyle w:val="a3"/>
        <w:numPr>
          <w:ilvl w:val="0"/>
          <w:numId w:val="22"/>
        </w:numPr>
        <w:ind w:left="360"/>
        <w:rPr>
          <w:rFonts w:asciiTheme="minorBidi" w:hAnsiTheme="minorBidi"/>
        </w:rPr>
      </w:pPr>
      <w:r w:rsidRPr="00754039">
        <w:rPr>
          <w:rFonts w:asciiTheme="minorBidi" w:hAnsiTheme="minorBidi"/>
          <w:b/>
          <w:bCs/>
          <w:highlight w:val="cyan"/>
          <w:rtl/>
        </w:rPr>
        <w:t>לפי לנדוי המבחן הוא מבחן אובייקטיבי</w:t>
      </w:r>
      <w:r w:rsidRPr="000C3834">
        <w:rPr>
          <w:rFonts w:asciiTheme="minorBidi" w:hAnsiTheme="minorBidi"/>
          <w:rtl/>
        </w:rPr>
        <w:t xml:space="preserve"> של שימוש באמצעים פסולים. מה זה אמצעי פסול? תרמיות, מצב נפשי, פיזי... אם מוכח שימוש באמצעים פסולים, ויש יסוד לחשוב שההודאה של מועדי הייתה </w:t>
      </w:r>
      <w:r w:rsidR="00754039" w:rsidRPr="000C3834">
        <w:rPr>
          <w:rFonts w:asciiTheme="minorBidi" w:hAnsiTheme="minorBidi" w:hint="cs"/>
          <w:rtl/>
        </w:rPr>
        <w:t>אמתית</w:t>
      </w:r>
      <w:r w:rsidRPr="000C3834">
        <w:rPr>
          <w:rFonts w:asciiTheme="minorBidi" w:hAnsiTheme="minorBidi"/>
          <w:rtl/>
        </w:rPr>
        <w:t>, אבל מצד שני יש הוכחות ברורות שהודאתם הושגה תוך שימוש באמצעים פסולים (שלא היו פשוטים – אדם לא יודה ברצח אם יפעילו נגדו אמצעים פסולים רכים)</w:t>
      </w:r>
      <w:r w:rsidR="00754039">
        <w:rPr>
          <w:rFonts w:asciiTheme="minorBidi" w:hAnsiTheme="minorBidi" w:hint="cs"/>
          <w:rtl/>
        </w:rPr>
        <w:t>.</w:t>
      </w:r>
    </w:p>
    <w:p w:rsidR="00400F83" w:rsidRPr="00754039" w:rsidRDefault="00400F83" w:rsidP="00754039">
      <w:pPr>
        <w:pStyle w:val="a3"/>
        <w:ind w:left="360"/>
        <w:rPr>
          <w:rFonts w:asciiTheme="minorBidi" w:hAnsiTheme="minorBidi"/>
          <w:rtl/>
        </w:rPr>
      </w:pPr>
      <w:r w:rsidRPr="00754039">
        <w:rPr>
          <w:rFonts w:asciiTheme="minorBidi" w:hAnsiTheme="minorBidi"/>
          <w:rtl/>
        </w:rPr>
        <w:t xml:space="preserve">לפי הגישה של הנשיא לנדוי – השיטה היא </w:t>
      </w:r>
      <w:r w:rsidRPr="00754039">
        <w:rPr>
          <w:rFonts w:asciiTheme="minorBidi" w:hAnsiTheme="minorBidi"/>
          <w:b/>
          <w:bCs/>
          <w:rtl/>
        </w:rPr>
        <w:t>אובייקטיבית לגמרי</w:t>
      </w:r>
      <w:r w:rsidRPr="00754039">
        <w:rPr>
          <w:rFonts w:asciiTheme="minorBidi" w:hAnsiTheme="minorBidi"/>
          <w:rtl/>
        </w:rPr>
        <w:t xml:space="preserve">. אם השתמשו באמצעים פסולים, זה לא משנה אם האמרה אמת או איננה אמת. </w:t>
      </w:r>
      <w:r w:rsidR="00AB4EB4" w:rsidRPr="00754039">
        <w:rPr>
          <w:rFonts w:asciiTheme="minorBidi" w:hAnsiTheme="minorBidi"/>
          <w:rtl/>
        </w:rPr>
        <w:t xml:space="preserve">אם היא לא חופשית ומרצון זה לא יהיה קביל. אם השופט היה משוכנע במקצת מההודאה זה היה יוצר פתח לחוקרים – ולכן לא רוצים. </w:t>
      </w:r>
      <w:r w:rsidR="00AB4EB4" w:rsidRPr="00754039">
        <w:rPr>
          <w:rFonts w:asciiTheme="minorBidi" w:hAnsiTheme="minorBidi"/>
          <w:b/>
          <w:bCs/>
          <w:rtl/>
        </w:rPr>
        <w:t>לנדוי אומר שהוא לא שוקל האם האמרה כוללת אמת או לא, הדין לא מאפשר לקבל אותה</w:t>
      </w:r>
      <w:r w:rsidR="00AB4EB4" w:rsidRPr="00754039">
        <w:rPr>
          <w:rFonts w:asciiTheme="minorBidi" w:hAnsiTheme="minorBidi"/>
          <w:rtl/>
        </w:rPr>
        <w:t>.</w:t>
      </w:r>
    </w:p>
    <w:p w:rsidR="00AB4EB4" w:rsidRPr="000C3834" w:rsidRDefault="00AB4EB4" w:rsidP="00754039">
      <w:pPr>
        <w:pStyle w:val="a3"/>
        <w:ind w:left="360"/>
        <w:rPr>
          <w:rFonts w:asciiTheme="minorBidi" w:hAnsiTheme="minorBidi"/>
          <w:rtl/>
        </w:rPr>
      </w:pPr>
    </w:p>
    <w:p w:rsidR="00AB4EB4" w:rsidRPr="00754039" w:rsidRDefault="00AB4EB4" w:rsidP="00754039">
      <w:pPr>
        <w:pStyle w:val="a3"/>
        <w:numPr>
          <w:ilvl w:val="0"/>
          <w:numId w:val="22"/>
        </w:numPr>
        <w:ind w:left="360"/>
        <w:rPr>
          <w:rFonts w:asciiTheme="minorBidi" w:hAnsiTheme="minorBidi"/>
          <w:rtl/>
        </w:rPr>
      </w:pPr>
      <w:r w:rsidRPr="00754039">
        <w:rPr>
          <w:rFonts w:asciiTheme="minorBidi" w:hAnsiTheme="minorBidi"/>
          <w:b/>
          <w:bCs/>
          <w:highlight w:val="cyan"/>
          <w:rtl/>
        </w:rPr>
        <w:t>השופט חיים כהן – מבחן סובייקטיבי</w:t>
      </w:r>
      <w:r w:rsidRPr="000C3834">
        <w:rPr>
          <w:rFonts w:asciiTheme="minorBidi" w:hAnsiTheme="minorBidi"/>
          <w:rtl/>
        </w:rPr>
        <w:t xml:space="preserve"> – </w:t>
      </w:r>
      <w:r w:rsidRPr="00754039">
        <w:rPr>
          <w:rFonts w:asciiTheme="minorBidi" w:hAnsiTheme="minorBidi"/>
          <w:b/>
          <w:bCs/>
          <w:rtl/>
        </w:rPr>
        <w:t>פשעי חוקרים לחוד ופשעי נאשם לחוד.</w:t>
      </w:r>
      <w:r w:rsidRPr="000C3834">
        <w:rPr>
          <w:rFonts w:asciiTheme="minorBidi" w:hAnsiTheme="minorBidi"/>
          <w:rtl/>
        </w:rPr>
        <w:t xml:space="preserve"> החוקר אולי התנהג באופן לא חוקי – תעמידו אותו לדין. השופט רוצה שהעבריין יורשע </w:t>
      </w:r>
      <w:r w:rsidR="00754039" w:rsidRPr="000C3834">
        <w:rPr>
          <w:rFonts w:asciiTheme="minorBidi" w:hAnsiTheme="minorBidi" w:hint="cs"/>
          <w:rtl/>
        </w:rPr>
        <w:t>ויית</w:t>
      </w:r>
      <w:r w:rsidR="00754039" w:rsidRPr="000C3834">
        <w:rPr>
          <w:rFonts w:asciiTheme="minorBidi" w:hAnsiTheme="minorBidi" w:hint="eastAsia"/>
          <w:rtl/>
        </w:rPr>
        <w:t>ן</w:t>
      </w:r>
      <w:r w:rsidR="00754039">
        <w:rPr>
          <w:rFonts w:asciiTheme="minorBidi" w:hAnsiTheme="minorBidi" w:hint="cs"/>
          <w:rtl/>
        </w:rPr>
        <w:t xml:space="preserve"> </w:t>
      </w:r>
      <w:r w:rsidR="00754039">
        <w:rPr>
          <w:rFonts w:asciiTheme="minorBidi" w:hAnsiTheme="minorBidi"/>
          <w:rtl/>
        </w:rPr>
        <w:t>את הדין, ואם השופט מ</w:t>
      </w:r>
      <w:r w:rsidR="00754039">
        <w:rPr>
          <w:rFonts w:asciiTheme="minorBidi" w:hAnsiTheme="minorBidi" w:hint="cs"/>
          <w:rtl/>
        </w:rPr>
        <w:t>שוכנע</w:t>
      </w:r>
      <w:r w:rsidRPr="000C3834">
        <w:rPr>
          <w:rFonts w:asciiTheme="minorBidi" w:hAnsiTheme="minorBidi"/>
          <w:rtl/>
        </w:rPr>
        <w:t xml:space="preserve"> שתוכן ההודאה אמת, לא משנה לו מה הגורם שהביא אותו לכך (פסול או תקין). לא צריך ליצור זיקה בין האחד לשני.</w:t>
      </w:r>
      <w:r w:rsidR="00754039">
        <w:rPr>
          <w:rFonts w:asciiTheme="minorBidi" w:hAnsiTheme="minorBidi" w:hint="cs"/>
          <w:rtl/>
        </w:rPr>
        <w:t xml:space="preserve"> </w:t>
      </w:r>
      <w:r w:rsidRPr="00754039">
        <w:rPr>
          <w:rFonts w:asciiTheme="minorBidi" w:hAnsiTheme="minorBidi"/>
          <w:rtl/>
        </w:rPr>
        <w:t>זה נורא מעניין כי השופט לנדוי נחשב ל"שמרן"</w:t>
      </w:r>
      <w:r w:rsidR="00777CCB" w:rsidRPr="00754039">
        <w:rPr>
          <w:rFonts w:asciiTheme="minorBidi" w:hAnsiTheme="minorBidi"/>
          <w:rtl/>
        </w:rPr>
        <w:t xml:space="preserve"> (אנטיתזה לאהרון ברק)</w:t>
      </w:r>
    </w:p>
    <w:p w:rsidR="005D55A6" w:rsidRPr="000C3834" w:rsidRDefault="005D55A6" w:rsidP="00754039">
      <w:pPr>
        <w:pStyle w:val="a3"/>
        <w:ind w:left="360"/>
        <w:rPr>
          <w:rFonts w:asciiTheme="minorBidi" w:hAnsiTheme="minorBidi"/>
          <w:rtl/>
        </w:rPr>
      </w:pPr>
    </w:p>
    <w:p w:rsidR="005D55A6" w:rsidRPr="000C3834" w:rsidRDefault="005D55A6" w:rsidP="00754039">
      <w:pPr>
        <w:pStyle w:val="a3"/>
        <w:numPr>
          <w:ilvl w:val="0"/>
          <w:numId w:val="22"/>
        </w:numPr>
        <w:ind w:left="360"/>
        <w:rPr>
          <w:rFonts w:asciiTheme="minorBidi" w:hAnsiTheme="minorBidi"/>
          <w:rtl/>
        </w:rPr>
      </w:pPr>
      <w:r w:rsidRPr="00754039">
        <w:rPr>
          <w:rFonts w:asciiTheme="minorBidi" w:hAnsiTheme="minorBidi"/>
          <w:b/>
          <w:bCs/>
          <w:highlight w:val="cyan"/>
          <w:rtl/>
        </w:rPr>
        <w:t>גישת השופט גולדברג – דרך ביניים: מבחן אובייקטיבי וסובייקטיבי</w:t>
      </w:r>
      <w:r w:rsidRPr="000C3834">
        <w:rPr>
          <w:rFonts w:asciiTheme="minorBidi" w:hAnsiTheme="minorBidi"/>
          <w:rtl/>
        </w:rPr>
        <w:t xml:space="preserve">: אם האמצעי שננקט או האמצעי פסול </w:t>
      </w:r>
      <w:r w:rsidRPr="00754039">
        <w:rPr>
          <w:rFonts w:asciiTheme="minorBidi" w:hAnsiTheme="minorBidi"/>
          <w:b/>
          <w:bCs/>
          <w:rtl/>
        </w:rPr>
        <w:t>חמור</w:t>
      </w:r>
      <w:r w:rsidRPr="000C3834">
        <w:rPr>
          <w:rFonts w:asciiTheme="minorBidi" w:hAnsiTheme="minorBidi"/>
          <w:rtl/>
        </w:rPr>
        <w:t xml:space="preserve">, אז יש הנחה מאוד חזקה שגם תוכן ההודאה </w:t>
      </w:r>
      <w:r w:rsidRPr="00754039">
        <w:rPr>
          <w:rFonts w:asciiTheme="minorBidi" w:hAnsiTheme="minorBidi"/>
          <w:b/>
          <w:bCs/>
          <w:rtl/>
        </w:rPr>
        <w:t>איננו אמיתי</w:t>
      </w:r>
      <w:r w:rsidRPr="000C3834">
        <w:rPr>
          <w:rFonts w:asciiTheme="minorBidi" w:hAnsiTheme="minorBidi"/>
          <w:rtl/>
        </w:rPr>
        <w:t xml:space="preserve">, ולכן </w:t>
      </w:r>
      <w:r w:rsidRPr="00754039">
        <w:rPr>
          <w:rFonts w:asciiTheme="minorBidi" w:hAnsiTheme="minorBidi"/>
          <w:b/>
          <w:bCs/>
          <w:rtl/>
        </w:rPr>
        <w:t>אם האמצעי הפסול הוא חמור ההודאה תיפסל</w:t>
      </w:r>
      <w:r w:rsidRPr="000C3834">
        <w:rPr>
          <w:rFonts w:asciiTheme="minorBidi" w:hAnsiTheme="minorBidi"/>
          <w:rtl/>
        </w:rPr>
        <w:t xml:space="preserve">. אבל אם האמצעי הפסול </w:t>
      </w:r>
      <w:r w:rsidRPr="00754039">
        <w:rPr>
          <w:rFonts w:asciiTheme="minorBidi" w:hAnsiTheme="minorBidi"/>
          <w:b/>
          <w:bCs/>
          <w:rtl/>
        </w:rPr>
        <w:t>איננו חמור</w:t>
      </w:r>
      <w:r w:rsidRPr="000C3834">
        <w:rPr>
          <w:rFonts w:asciiTheme="minorBidi" w:hAnsiTheme="minorBidi"/>
          <w:rtl/>
        </w:rPr>
        <w:t xml:space="preserve"> מבחינה יחסית ואתה משתכנע (לפי שיטת כהן) שתוכן ההודאה </w:t>
      </w:r>
      <w:r w:rsidRPr="00754039">
        <w:rPr>
          <w:rFonts w:asciiTheme="minorBidi" w:hAnsiTheme="minorBidi"/>
          <w:b/>
          <w:bCs/>
          <w:rtl/>
        </w:rPr>
        <w:t xml:space="preserve">אמת </w:t>
      </w:r>
      <w:r w:rsidRPr="000C3834">
        <w:rPr>
          <w:rFonts w:asciiTheme="minorBidi" w:hAnsiTheme="minorBidi"/>
          <w:rtl/>
        </w:rPr>
        <w:t xml:space="preserve">– </w:t>
      </w:r>
      <w:r w:rsidRPr="00754039">
        <w:rPr>
          <w:rFonts w:asciiTheme="minorBidi" w:hAnsiTheme="minorBidi"/>
          <w:b/>
          <w:bCs/>
          <w:rtl/>
        </w:rPr>
        <w:t xml:space="preserve">תקבל </w:t>
      </w:r>
      <w:r w:rsidR="004629DD" w:rsidRPr="00754039">
        <w:rPr>
          <w:rFonts w:asciiTheme="minorBidi" w:hAnsiTheme="minorBidi"/>
          <w:b/>
          <w:bCs/>
          <w:rtl/>
        </w:rPr>
        <w:t>אותה</w:t>
      </w:r>
      <w:r w:rsidR="004629DD" w:rsidRPr="000C3834">
        <w:rPr>
          <w:rFonts w:asciiTheme="minorBidi" w:hAnsiTheme="minorBidi"/>
          <w:rtl/>
        </w:rPr>
        <w:t>. זה היה הקו שהנחה את המרצה. המרצה אישר את קבלת האמרה כאשר הביאו בן של נחקר כדי להפעיל עליו אמצעי פסיכולוגי.</w:t>
      </w:r>
      <w:r w:rsidR="00F260B9" w:rsidRPr="000C3834">
        <w:rPr>
          <w:rFonts w:asciiTheme="minorBidi" w:hAnsiTheme="minorBidi"/>
          <w:rtl/>
        </w:rPr>
        <w:t xml:space="preserve"> (המרצה השתכנע שהאמירה היא אמת).</w:t>
      </w:r>
    </w:p>
    <w:p w:rsidR="00400F83" w:rsidRPr="000C3834" w:rsidRDefault="00400F83" w:rsidP="00400F83">
      <w:pPr>
        <w:pStyle w:val="a3"/>
        <w:rPr>
          <w:rFonts w:asciiTheme="minorBidi" w:hAnsiTheme="minorBidi"/>
          <w:rtl/>
        </w:rPr>
      </w:pPr>
    </w:p>
    <w:p w:rsidR="00BE3731" w:rsidRPr="000C3834" w:rsidRDefault="00BE3731" w:rsidP="00400F83">
      <w:pPr>
        <w:pStyle w:val="a3"/>
        <w:rPr>
          <w:rFonts w:asciiTheme="minorBidi" w:hAnsiTheme="minorBidi"/>
          <w:rtl/>
        </w:rPr>
      </w:pPr>
      <w:r w:rsidRPr="00754039">
        <w:rPr>
          <w:rFonts w:asciiTheme="minorBidi" w:hAnsiTheme="minorBidi"/>
          <w:b/>
          <w:bCs/>
          <w:highlight w:val="magenta"/>
          <w:rtl/>
        </w:rPr>
        <w:t>רצח ענת פלינאל</w:t>
      </w:r>
      <w:r w:rsidRPr="000C3834">
        <w:rPr>
          <w:rFonts w:asciiTheme="minorBidi" w:hAnsiTheme="minorBidi"/>
          <w:rtl/>
        </w:rPr>
        <w:t xml:space="preserve"> – פנו לאדון פרחי ואמרו לו שבודקים את קשר הרצח ומבקשים דגימת </w:t>
      </w:r>
      <w:r w:rsidRPr="000C3834">
        <w:rPr>
          <w:rFonts w:asciiTheme="minorBidi" w:hAnsiTheme="minorBidi"/>
        </w:rPr>
        <w:t>DNA</w:t>
      </w:r>
      <w:r w:rsidRPr="000C3834">
        <w:rPr>
          <w:rFonts w:asciiTheme="minorBidi" w:hAnsiTheme="minorBidi"/>
          <w:rtl/>
        </w:rPr>
        <w:t>, ואם אין קשר לרצח לא ישתמשו בדגימת ה</w:t>
      </w:r>
      <w:r w:rsidRPr="000C3834">
        <w:rPr>
          <w:rFonts w:asciiTheme="minorBidi" w:hAnsiTheme="minorBidi"/>
        </w:rPr>
        <w:t>DNA</w:t>
      </w:r>
      <w:r w:rsidRPr="000C3834">
        <w:rPr>
          <w:rFonts w:asciiTheme="minorBidi" w:hAnsiTheme="minorBidi"/>
          <w:rtl/>
        </w:rPr>
        <w:t xml:space="preserve"> לאף דבר למעט הרצח, והוא נתן את הדגימות. במעבדה לזיהוי פלילי האישה האחראית אמרה שכשהיא קוראת פרופיל </w:t>
      </w:r>
      <w:r w:rsidRPr="000C3834">
        <w:rPr>
          <w:rFonts w:asciiTheme="minorBidi" w:hAnsiTheme="minorBidi"/>
        </w:rPr>
        <w:t>DNA</w:t>
      </w:r>
      <w:r w:rsidRPr="000C3834">
        <w:rPr>
          <w:rFonts w:asciiTheme="minorBidi" w:hAnsiTheme="minorBidi"/>
          <w:rtl/>
        </w:rPr>
        <w:t xml:space="preserve"> זה כמו להסתכל על תמונה. אם צילמת אדם ואתה עובר על התמונות ואומר שזה האדם בזירה – בשבילה זה אותו דבר כמו פרופיל </w:t>
      </w:r>
      <w:r w:rsidRPr="000C3834">
        <w:rPr>
          <w:rFonts w:asciiTheme="minorBidi" w:hAnsiTheme="minorBidi"/>
        </w:rPr>
        <w:t>DNA</w:t>
      </w:r>
      <w:r w:rsidRPr="000C3834">
        <w:rPr>
          <w:rFonts w:asciiTheme="minorBidi" w:hAnsiTheme="minorBidi"/>
          <w:rtl/>
        </w:rPr>
        <w:t>. כשקיבלה את הפרופיל של פרחי היא זיהתה אותו באלבום הפושעים (זירות האונס)</w:t>
      </w:r>
    </w:p>
    <w:p w:rsidR="003C072B" w:rsidRPr="000C3834" w:rsidRDefault="003C072B" w:rsidP="00754039">
      <w:pPr>
        <w:pStyle w:val="a3"/>
        <w:rPr>
          <w:rFonts w:asciiTheme="minorBidi" w:hAnsiTheme="minorBidi"/>
          <w:rtl/>
        </w:rPr>
      </w:pPr>
      <w:r w:rsidRPr="000C3834">
        <w:rPr>
          <w:rFonts w:asciiTheme="minorBidi" w:hAnsiTheme="minorBidi"/>
          <w:rtl/>
        </w:rPr>
        <w:t xml:space="preserve">אז קראו לפרחי, הציעו לו כוס קפה וסיגריה. אז סילקו את בדלי הסיגריה וכוס הקפה למעבדה, הוציאו פרופיל/בדיקות </w:t>
      </w:r>
      <w:r w:rsidRPr="000C3834">
        <w:rPr>
          <w:rFonts w:asciiTheme="minorBidi" w:hAnsiTheme="minorBidi"/>
        </w:rPr>
        <w:t>DNA</w:t>
      </w:r>
      <w:r w:rsidRPr="000C3834">
        <w:rPr>
          <w:rFonts w:asciiTheme="minorBidi" w:hAnsiTheme="minorBidi"/>
          <w:rtl/>
        </w:rPr>
        <w:t xml:space="preserve"> והיה להם </w:t>
      </w:r>
      <w:r w:rsidRPr="00754039">
        <w:rPr>
          <w:rFonts w:asciiTheme="minorBidi" w:hAnsiTheme="minorBidi"/>
          <w:b/>
          <w:bCs/>
          <w:rtl/>
        </w:rPr>
        <w:t>התאמה מוחלטת</w:t>
      </w:r>
      <w:r w:rsidRPr="000C3834">
        <w:rPr>
          <w:rFonts w:asciiTheme="minorBidi" w:hAnsiTheme="minorBidi"/>
          <w:rtl/>
        </w:rPr>
        <w:t>. עכשיו קל מאוד לחקור – לקחו</w:t>
      </w:r>
      <w:r w:rsidR="00754039">
        <w:rPr>
          <w:rFonts w:asciiTheme="minorBidi" w:hAnsiTheme="minorBidi"/>
          <w:rtl/>
        </w:rPr>
        <w:t xml:space="preserve"> מפרחי את מכשיר הטלפון שלו ובדק</w:t>
      </w:r>
      <w:r w:rsidRPr="000C3834">
        <w:rPr>
          <w:rFonts w:asciiTheme="minorBidi" w:hAnsiTheme="minorBidi"/>
          <w:rtl/>
        </w:rPr>
        <w:t>ו את שיחות הטלפון ומיקומו בעת ב</w:t>
      </w:r>
      <w:r w:rsidR="00754039">
        <w:rPr>
          <w:rFonts w:asciiTheme="minorBidi" w:hAnsiTheme="minorBidi"/>
          <w:rtl/>
        </w:rPr>
        <w:t>יצוע שיחות הטלפון. אז מתברר שממ</w:t>
      </w:r>
      <w:r w:rsidR="00754039">
        <w:rPr>
          <w:rFonts w:asciiTheme="minorBidi" w:hAnsiTheme="minorBidi" w:hint="cs"/>
          <w:rtl/>
        </w:rPr>
        <w:t>ש</w:t>
      </w:r>
      <w:r w:rsidRPr="000C3834">
        <w:rPr>
          <w:rFonts w:asciiTheme="minorBidi" w:hAnsiTheme="minorBidi"/>
          <w:rtl/>
        </w:rPr>
        <w:t xml:space="preserve"> בשעות ביצוע הפשע (4 מוקדים שונים) הוא מקבל ומוציא שיחה בזמן ביצוע המעשה באותה חורשה/שדה. י</w:t>
      </w:r>
      <w:r w:rsidR="00754039">
        <w:rPr>
          <w:rFonts w:asciiTheme="minorBidi" w:hAnsiTheme="minorBidi"/>
          <w:rtl/>
        </w:rPr>
        <w:t xml:space="preserve">ש כאן מערכת של </w:t>
      </w:r>
      <w:r w:rsidR="00754039" w:rsidRPr="00754039">
        <w:rPr>
          <w:rFonts w:asciiTheme="minorBidi" w:hAnsiTheme="minorBidi"/>
          <w:b/>
          <w:bCs/>
          <w:rtl/>
        </w:rPr>
        <w:t>ראיות חד משמעיות</w:t>
      </w:r>
      <w:r w:rsidR="00754039">
        <w:rPr>
          <w:rFonts w:asciiTheme="minorBidi" w:hAnsiTheme="minorBidi" w:hint="cs"/>
          <w:rtl/>
        </w:rPr>
        <w:t>,</w:t>
      </w:r>
      <w:r w:rsidRPr="000C3834">
        <w:rPr>
          <w:rFonts w:asciiTheme="minorBidi" w:hAnsiTheme="minorBidi"/>
          <w:rtl/>
        </w:rPr>
        <w:t xml:space="preserve"> אבל הבסיס שלהן זה ב</w:t>
      </w:r>
      <w:r w:rsidRPr="000C3834">
        <w:rPr>
          <w:rFonts w:asciiTheme="minorBidi" w:hAnsiTheme="minorBidi"/>
          <w:b/>
          <w:bCs/>
          <w:rtl/>
        </w:rPr>
        <w:t>פרי עץ מורעל</w:t>
      </w:r>
      <w:r w:rsidRPr="000C3834">
        <w:rPr>
          <w:rFonts w:asciiTheme="minorBidi" w:hAnsiTheme="minorBidi"/>
          <w:rtl/>
        </w:rPr>
        <w:t>. יש לנו עץ מורעל שמגולם בהבטחה של המשטרה שלא יעשה שימוש אלא אם יתגלה קשר למעשה הרצח. המשטרה מתגברת במרמה על זכות השתיקה של החשוד למע</w:t>
      </w:r>
      <w:r w:rsidR="00754039">
        <w:rPr>
          <w:rFonts w:asciiTheme="minorBidi" w:hAnsiTheme="minorBidi"/>
          <w:rtl/>
        </w:rPr>
        <w:t>שה. אז מה עושים?</w:t>
      </w:r>
      <w:r w:rsidR="00754039">
        <w:rPr>
          <w:rFonts w:asciiTheme="minorBidi" w:hAnsiTheme="minorBidi" w:hint="cs"/>
          <w:rtl/>
        </w:rPr>
        <w:t xml:space="preserve"> </w:t>
      </w:r>
      <w:r w:rsidR="00C7482B" w:rsidRPr="000C3834">
        <w:rPr>
          <w:rFonts w:asciiTheme="minorBidi" w:hAnsiTheme="minorBidi"/>
          <w:rtl/>
        </w:rPr>
        <w:t>התביעה רוצה להגיש אבל ההגנה אומרת שיש כאן השגת ראיות בדרך פסולה. הנאשם לא התוודה גם אחרי כל הדברים הללו.</w:t>
      </w:r>
    </w:p>
    <w:p w:rsidR="00C7482B" w:rsidRPr="000C3834" w:rsidRDefault="00C7482B" w:rsidP="00400F83">
      <w:pPr>
        <w:pStyle w:val="a3"/>
        <w:rPr>
          <w:rFonts w:asciiTheme="minorBidi" w:hAnsiTheme="minorBidi"/>
          <w:rtl/>
        </w:rPr>
      </w:pPr>
    </w:p>
    <w:p w:rsidR="00C7482B" w:rsidRPr="000C3834" w:rsidRDefault="00C7482B" w:rsidP="00400F83">
      <w:pPr>
        <w:pStyle w:val="a3"/>
        <w:rPr>
          <w:rFonts w:asciiTheme="minorBidi" w:hAnsiTheme="minorBidi"/>
          <w:rtl/>
        </w:rPr>
      </w:pPr>
      <w:r w:rsidRPr="000C3834">
        <w:rPr>
          <w:rFonts w:asciiTheme="minorBidi" w:hAnsiTheme="minorBidi"/>
          <w:rtl/>
        </w:rPr>
        <w:t xml:space="preserve">למרצה זה מתקשר </w:t>
      </w:r>
      <w:r w:rsidRPr="00754039">
        <w:rPr>
          <w:rFonts w:asciiTheme="minorBidi" w:hAnsiTheme="minorBidi"/>
          <w:b/>
          <w:bCs/>
          <w:rtl/>
        </w:rPr>
        <w:t>למעצר עד תום הליכים</w:t>
      </w:r>
      <w:r w:rsidRPr="000C3834">
        <w:rPr>
          <w:rFonts w:asciiTheme="minorBidi" w:hAnsiTheme="minorBidi"/>
          <w:rtl/>
        </w:rPr>
        <w:t xml:space="preserve"> – הוא צריך שתהיה עילת מעצר וראיות לכאורה. המרצה בדק את הסוגיה לאור </w:t>
      </w:r>
      <w:r w:rsidRPr="00754039">
        <w:rPr>
          <w:rFonts w:asciiTheme="minorBidi" w:hAnsiTheme="minorBidi"/>
          <w:b/>
          <w:bCs/>
          <w:rtl/>
        </w:rPr>
        <w:t>הלכת יששכרוב</w:t>
      </w:r>
      <w:r w:rsidRPr="000C3834">
        <w:rPr>
          <w:rFonts w:asciiTheme="minorBidi" w:hAnsiTheme="minorBidi"/>
          <w:rtl/>
        </w:rPr>
        <w:t>.</w:t>
      </w:r>
    </w:p>
    <w:p w:rsidR="00754039" w:rsidRDefault="00400F83" w:rsidP="00031B5E">
      <w:pPr>
        <w:pStyle w:val="a3"/>
        <w:rPr>
          <w:rFonts w:asciiTheme="minorBidi" w:hAnsiTheme="minorBidi"/>
          <w:rtl/>
        </w:rPr>
      </w:pPr>
      <w:r w:rsidRPr="00754039">
        <w:rPr>
          <w:rFonts w:asciiTheme="minorBidi" w:hAnsiTheme="minorBidi"/>
          <w:b/>
          <w:bCs/>
          <w:highlight w:val="yellow"/>
          <w:rtl/>
        </w:rPr>
        <w:t>הלכת יששכרוב</w:t>
      </w:r>
      <w:r w:rsidR="00031B5E" w:rsidRPr="000C3834">
        <w:rPr>
          <w:rFonts w:asciiTheme="minorBidi" w:hAnsiTheme="minorBidi"/>
          <w:rtl/>
        </w:rPr>
        <w:t xml:space="preserve"> – קצת טרפה את הקלפים ו</w:t>
      </w:r>
      <w:r w:rsidR="00C7482B" w:rsidRPr="000C3834">
        <w:rPr>
          <w:rFonts w:asciiTheme="minorBidi" w:hAnsiTheme="minorBidi"/>
          <w:rtl/>
        </w:rPr>
        <w:t xml:space="preserve">הזיזה הצידה את הסוגיה הזו במקצת – אין קבלה מוחלטת אבל יש </w:t>
      </w:r>
      <w:r w:rsidR="00C7482B" w:rsidRPr="00754039">
        <w:rPr>
          <w:rFonts w:asciiTheme="minorBidi" w:hAnsiTheme="minorBidi"/>
          <w:b/>
          <w:bCs/>
          <w:rtl/>
        </w:rPr>
        <w:t>קבלה יחסית</w:t>
      </w:r>
      <w:r w:rsidR="00C7482B" w:rsidRPr="000C3834">
        <w:rPr>
          <w:rFonts w:asciiTheme="minorBidi" w:hAnsiTheme="minorBidi"/>
          <w:rtl/>
        </w:rPr>
        <w:t xml:space="preserve">. </w:t>
      </w:r>
      <w:r w:rsidR="00C7482B" w:rsidRPr="00754039">
        <w:rPr>
          <w:rFonts w:asciiTheme="minorBidi" w:hAnsiTheme="minorBidi"/>
          <w:b/>
          <w:bCs/>
          <w:highlight w:val="cyan"/>
          <w:rtl/>
        </w:rPr>
        <w:t>השופטת בינייש</w:t>
      </w:r>
      <w:r w:rsidR="00C7482B" w:rsidRPr="000C3834">
        <w:rPr>
          <w:rFonts w:asciiTheme="minorBidi" w:hAnsiTheme="minorBidi"/>
          <w:rtl/>
        </w:rPr>
        <w:t xml:space="preserve"> השאירה פתחי מילוט שמאוד קשה לך להתעלם מראיה שהושגה שלא כדין – </w:t>
      </w:r>
      <w:r w:rsidR="00C7482B" w:rsidRPr="00754039">
        <w:rPr>
          <w:rFonts w:asciiTheme="minorBidi" w:hAnsiTheme="minorBidi"/>
          <w:b/>
          <w:bCs/>
          <w:rtl/>
        </w:rPr>
        <w:t>תוכל לקבל אותה למרות הכל</w:t>
      </w:r>
      <w:r w:rsidR="00C7482B" w:rsidRPr="000C3834">
        <w:rPr>
          <w:rFonts w:asciiTheme="minorBidi" w:hAnsiTheme="minorBidi"/>
          <w:rtl/>
        </w:rPr>
        <w:t xml:space="preserve">. </w:t>
      </w:r>
    </w:p>
    <w:p w:rsidR="00754039" w:rsidRDefault="00754039" w:rsidP="00031B5E">
      <w:pPr>
        <w:pStyle w:val="a3"/>
        <w:rPr>
          <w:rFonts w:asciiTheme="minorBidi" w:hAnsiTheme="minorBidi"/>
          <w:rtl/>
        </w:rPr>
      </w:pPr>
    </w:p>
    <w:p w:rsidR="00400F83" w:rsidRPr="000C3834" w:rsidRDefault="00754039" w:rsidP="00031B5E">
      <w:pPr>
        <w:pStyle w:val="a3"/>
        <w:rPr>
          <w:rFonts w:asciiTheme="minorBidi" w:hAnsiTheme="minorBidi"/>
          <w:rtl/>
        </w:rPr>
      </w:pPr>
      <w:r w:rsidRPr="00754039">
        <w:rPr>
          <w:rFonts w:asciiTheme="minorBidi" w:hAnsiTheme="minorBidi" w:hint="cs"/>
          <w:b/>
          <w:bCs/>
          <w:highlight w:val="magenta"/>
          <w:rtl/>
        </w:rPr>
        <w:t xml:space="preserve">מקרה </w:t>
      </w:r>
      <w:r>
        <w:rPr>
          <w:rFonts w:asciiTheme="minorBidi" w:hAnsiTheme="minorBidi" w:hint="cs"/>
          <w:b/>
          <w:bCs/>
          <w:highlight w:val="magenta"/>
          <w:rtl/>
        </w:rPr>
        <w:t xml:space="preserve">של </w:t>
      </w:r>
      <w:r w:rsidRPr="00754039">
        <w:rPr>
          <w:rFonts w:asciiTheme="minorBidi" w:hAnsiTheme="minorBidi" w:hint="cs"/>
          <w:b/>
          <w:bCs/>
          <w:highlight w:val="magenta"/>
          <w:rtl/>
        </w:rPr>
        <w:t xml:space="preserve">המרצה - </w:t>
      </w:r>
      <w:r w:rsidRPr="00754039">
        <w:rPr>
          <w:rFonts w:asciiTheme="minorBidi" w:hAnsiTheme="minorBidi"/>
          <w:b/>
          <w:bCs/>
          <w:highlight w:val="magenta"/>
          <w:rtl/>
        </w:rPr>
        <w:t>ינתאל פרחי</w:t>
      </w:r>
      <w:r>
        <w:rPr>
          <w:rFonts w:asciiTheme="minorBidi" w:hAnsiTheme="minorBidi" w:hint="cs"/>
          <w:rtl/>
        </w:rPr>
        <w:t xml:space="preserve"> - </w:t>
      </w:r>
      <w:r w:rsidR="00C7482B" w:rsidRPr="000C3834">
        <w:rPr>
          <w:rFonts w:asciiTheme="minorBidi" w:hAnsiTheme="minorBidi"/>
          <w:rtl/>
        </w:rPr>
        <w:t xml:space="preserve">מול המרצה עמד אדם שבאופן וודאי כמעט עשה 4 מעשי אונס – אי קבלת הראיה זה לא רק שחרור, הוא </w:t>
      </w:r>
      <w:r w:rsidR="00C7482B" w:rsidRPr="000C3834">
        <w:rPr>
          <w:rFonts w:asciiTheme="minorBidi" w:hAnsiTheme="minorBidi"/>
          <w:b/>
          <w:bCs/>
          <w:rtl/>
        </w:rPr>
        <w:t>יזוכה</w:t>
      </w:r>
      <w:r w:rsidR="00C7482B" w:rsidRPr="000C3834">
        <w:rPr>
          <w:rFonts w:asciiTheme="minorBidi" w:hAnsiTheme="minorBidi"/>
          <w:rtl/>
        </w:rPr>
        <w:t xml:space="preserve">. מדובר בפגיעה חמורה </w:t>
      </w:r>
      <w:r w:rsidR="00C7482B" w:rsidRPr="00754039">
        <w:rPr>
          <w:rFonts w:asciiTheme="minorBidi" w:hAnsiTheme="minorBidi"/>
          <w:b/>
          <w:bCs/>
          <w:rtl/>
        </w:rPr>
        <w:t>באינטרס הציבורי</w:t>
      </w:r>
      <w:r w:rsidR="00C7482B" w:rsidRPr="000C3834">
        <w:rPr>
          <w:rFonts w:asciiTheme="minorBidi" w:hAnsiTheme="minorBidi"/>
          <w:rtl/>
        </w:rPr>
        <w:t xml:space="preserve"> יותר ממתן גיבוי מסוים להליך שנקטה המשטרה, והמרצה אישר את ההליך.</w:t>
      </w:r>
    </w:p>
    <w:p w:rsidR="00C7482B" w:rsidRPr="000C3834" w:rsidRDefault="00D923E4" w:rsidP="00754039">
      <w:pPr>
        <w:pStyle w:val="a3"/>
        <w:rPr>
          <w:rFonts w:asciiTheme="minorBidi" w:hAnsiTheme="minorBidi"/>
          <w:rtl/>
        </w:rPr>
      </w:pPr>
      <w:r w:rsidRPr="00754039">
        <w:rPr>
          <w:rFonts w:asciiTheme="minorBidi" w:hAnsiTheme="minorBidi"/>
          <w:b/>
          <w:bCs/>
          <w:highlight w:val="cyan"/>
          <w:rtl/>
        </w:rPr>
        <w:t>לנשיא גרוניס</w:t>
      </w:r>
      <w:r w:rsidRPr="000C3834">
        <w:rPr>
          <w:rFonts w:asciiTheme="minorBidi" w:hAnsiTheme="minorBidi"/>
          <w:rtl/>
        </w:rPr>
        <w:t xml:space="preserve"> היה פתרון מאוד פשוט – הוא מחזיר את הדיון לביהמ"</w:t>
      </w:r>
      <w:r w:rsidR="00F341F0" w:rsidRPr="000C3834">
        <w:rPr>
          <w:rFonts w:asciiTheme="minorBidi" w:hAnsiTheme="minorBidi"/>
          <w:rtl/>
        </w:rPr>
        <w:t>ש</w:t>
      </w:r>
      <w:r w:rsidRPr="000C3834">
        <w:rPr>
          <w:rFonts w:asciiTheme="minorBidi" w:hAnsiTheme="minorBidi"/>
          <w:rtl/>
        </w:rPr>
        <w:t xml:space="preserve"> המחוזי כדי שהשופט המחוזי המכובד (המרצה) יבחן האם יש אפשרות </w:t>
      </w:r>
      <w:r w:rsidRPr="00754039">
        <w:rPr>
          <w:rFonts w:asciiTheme="minorBidi" w:hAnsiTheme="minorBidi"/>
          <w:b/>
          <w:bCs/>
          <w:rtl/>
        </w:rPr>
        <w:t>להשתמש בראיות שאינן קשורות ב</w:t>
      </w:r>
      <w:r w:rsidRPr="00754039">
        <w:rPr>
          <w:rFonts w:asciiTheme="minorBidi" w:hAnsiTheme="minorBidi"/>
          <w:b/>
          <w:bCs/>
        </w:rPr>
        <w:t>DNA</w:t>
      </w:r>
      <w:r w:rsidRPr="000C3834">
        <w:rPr>
          <w:rFonts w:asciiTheme="minorBidi" w:hAnsiTheme="minorBidi"/>
          <w:rtl/>
        </w:rPr>
        <w:t>? כמו טלפון? (אבל לא היו מגיעים לטלפון בלי ה</w:t>
      </w:r>
      <w:r w:rsidRPr="000C3834">
        <w:rPr>
          <w:rFonts w:asciiTheme="minorBidi" w:hAnsiTheme="minorBidi"/>
        </w:rPr>
        <w:t>DNA</w:t>
      </w:r>
      <w:r w:rsidRPr="000C3834">
        <w:rPr>
          <w:rFonts w:asciiTheme="minorBidi" w:hAnsiTheme="minorBidi"/>
          <w:rtl/>
        </w:rPr>
        <w:t>). זה סוג של מהלך של נוחות – שהשופט המחוזי יחליט.</w:t>
      </w:r>
      <w:r w:rsidR="0055479C" w:rsidRPr="000C3834">
        <w:rPr>
          <w:rFonts w:asciiTheme="minorBidi" w:hAnsiTheme="minorBidi"/>
          <w:rtl/>
        </w:rPr>
        <w:t xml:space="preserve"> השופט המחוזי אמר שהוא לא הבין במה מדובר והוא לא עושה שום הבחנה – הוא חוזר על ההחלטה והחזיר את זה לביהמ"ש העליון.</w:t>
      </w:r>
      <w:r w:rsidR="00810BFD" w:rsidRPr="000C3834">
        <w:rPr>
          <w:rFonts w:asciiTheme="minorBidi" w:hAnsiTheme="minorBidi"/>
          <w:rtl/>
        </w:rPr>
        <w:t xml:space="preserve"> זה הגיע </w:t>
      </w:r>
      <w:r w:rsidR="00810BFD" w:rsidRPr="00754039">
        <w:rPr>
          <w:rFonts w:asciiTheme="minorBidi" w:hAnsiTheme="minorBidi"/>
          <w:b/>
          <w:bCs/>
          <w:rtl/>
        </w:rPr>
        <w:t>לשופט גרוניס</w:t>
      </w:r>
      <w:r w:rsidR="00810BFD" w:rsidRPr="000C3834">
        <w:rPr>
          <w:rFonts w:asciiTheme="minorBidi" w:hAnsiTheme="minorBidi"/>
          <w:rtl/>
        </w:rPr>
        <w:t xml:space="preserve"> פעם נוספת, רק שבין זה לבין זה התחולל מהלך דיוני פשוט – הביאו את אדון פרחי למשפט בהרכב של שלושה שופטים באשמת 4 מקרי אונס, והראיה הראשונה שהתביעה רצתה להגיש זה </w:t>
      </w:r>
      <w:r w:rsidR="00810BFD" w:rsidRPr="00754039">
        <w:rPr>
          <w:rFonts w:asciiTheme="minorBidi" w:hAnsiTheme="minorBidi"/>
          <w:b/>
          <w:bCs/>
          <w:rtl/>
        </w:rPr>
        <w:t>ראיית האונס – השופטים קיבלו זאת</w:t>
      </w:r>
      <w:r w:rsidR="00810BFD" w:rsidRPr="000C3834">
        <w:rPr>
          <w:rFonts w:asciiTheme="minorBidi" w:hAnsiTheme="minorBidi"/>
          <w:rtl/>
        </w:rPr>
        <w:t xml:space="preserve">. השופט גרוניס אמר שאחרי שהראיה הוגשה והיא כבר ראיה לכאורה, אין כבר מקום לדון בכך. </w:t>
      </w:r>
      <w:r w:rsidR="00754039">
        <w:rPr>
          <w:rFonts w:asciiTheme="minorBidi" w:hAnsiTheme="minorBidi" w:hint="cs"/>
          <w:rtl/>
        </w:rPr>
        <w:t xml:space="preserve">כשניתן </w:t>
      </w:r>
      <w:r w:rsidR="00810BFD" w:rsidRPr="000C3834">
        <w:rPr>
          <w:rFonts w:asciiTheme="minorBidi" w:hAnsiTheme="minorBidi"/>
          <w:rtl/>
        </w:rPr>
        <w:t xml:space="preserve">פסק </w:t>
      </w:r>
      <w:r w:rsidR="00754039">
        <w:rPr>
          <w:rFonts w:asciiTheme="minorBidi" w:hAnsiTheme="minorBidi" w:hint="cs"/>
          <w:rtl/>
        </w:rPr>
        <w:t>ה</w:t>
      </w:r>
      <w:r w:rsidR="00810BFD" w:rsidRPr="000C3834">
        <w:rPr>
          <w:rFonts w:asciiTheme="minorBidi" w:hAnsiTheme="minorBidi"/>
          <w:rtl/>
        </w:rPr>
        <w:t>דין זה יגיע לביהמ"ש העליון, אבל הוא כבר לא אהיה בעליון ויש עוד 2 שופטים.</w:t>
      </w:r>
      <w:r w:rsidR="00F341F0" w:rsidRPr="000C3834">
        <w:rPr>
          <w:rFonts w:asciiTheme="minorBidi" w:hAnsiTheme="minorBidi"/>
          <w:rtl/>
        </w:rPr>
        <w:t xml:space="preserve"> </w:t>
      </w:r>
      <w:r w:rsidR="00F341F0" w:rsidRPr="00754039">
        <w:rPr>
          <w:rFonts w:asciiTheme="minorBidi" w:hAnsiTheme="minorBidi"/>
          <w:b/>
          <w:bCs/>
          <w:rtl/>
        </w:rPr>
        <w:t>פסלו את הראיות והרשיעו את הנאשם</w:t>
      </w:r>
      <w:r w:rsidR="007F4756" w:rsidRPr="000C3834">
        <w:rPr>
          <w:rFonts w:asciiTheme="minorBidi" w:hAnsiTheme="minorBidi"/>
          <w:rtl/>
        </w:rPr>
        <w:t xml:space="preserve"> (המרצה לא מבין עד היום איך עשו זאת).</w:t>
      </w:r>
    </w:p>
    <w:p w:rsidR="00F341F0" w:rsidRPr="000C3834" w:rsidRDefault="00F341F0" w:rsidP="00F341F0">
      <w:pPr>
        <w:pStyle w:val="a3"/>
        <w:rPr>
          <w:rFonts w:asciiTheme="minorBidi" w:hAnsiTheme="minorBidi"/>
          <w:rtl/>
        </w:rPr>
      </w:pPr>
    </w:p>
    <w:p w:rsidR="00D62DF4" w:rsidRDefault="00D62DF4" w:rsidP="002051E9">
      <w:pPr>
        <w:pStyle w:val="a3"/>
        <w:rPr>
          <w:rFonts w:asciiTheme="minorBidi" w:hAnsiTheme="minorBidi"/>
          <w:rtl/>
        </w:rPr>
      </w:pPr>
      <w:r w:rsidRPr="00754039">
        <w:rPr>
          <w:rFonts w:asciiTheme="minorBidi" w:hAnsiTheme="minorBidi"/>
          <w:b/>
          <w:bCs/>
          <w:highlight w:val="magenta"/>
          <w:rtl/>
        </w:rPr>
        <w:t>ע"פ 5121/98 הלכת יששכרוב</w:t>
      </w:r>
      <w:r w:rsidRPr="000C3834">
        <w:rPr>
          <w:rFonts w:asciiTheme="minorBidi" w:hAnsiTheme="minorBidi"/>
          <w:rtl/>
        </w:rPr>
        <w:t xml:space="preserve"> – יצרה </w:t>
      </w:r>
      <w:r w:rsidRPr="00754039">
        <w:rPr>
          <w:rFonts w:asciiTheme="minorBidi" w:hAnsiTheme="minorBidi"/>
          <w:b/>
          <w:bCs/>
          <w:rtl/>
        </w:rPr>
        <w:t>דוקטרינת פסילה פסיקתית</w:t>
      </w:r>
      <w:r w:rsidRPr="000C3834">
        <w:rPr>
          <w:rFonts w:asciiTheme="minorBidi" w:hAnsiTheme="minorBidi"/>
          <w:rtl/>
        </w:rPr>
        <w:t xml:space="preserve"> על ראיות שהושגו שלא כדין (לא רק כ</w:t>
      </w:r>
      <w:r w:rsidR="00754039">
        <w:rPr>
          <w:rFonts w:asciiTheme="minorBidi" w:hAnsiTheme="minorBidi"/>
          <w:rtl/>
        </w:rPr>
        <w:t>לפי הודאת נאשם לפי ס</w:t>
      </w:r>
      <w:r w:rsidRPr="000C3834">
        <w:rPr>
          <w:rFonts w:asciiTheme="minorBidi" w:hAnsiTheme="minorBidi"/>
          <w:rtl/>
        </w:rPr>
        <w:t xml:space="preserve">' 12). </w:t>
      </w:r>
      <w:r w:rsidRPr="00754039">
        <w:rPr>
          <w:rFonts w:asciiTheme="minorBidi" w:hAnsiTheme="minorBidi"/>
          <w:b/>
          <w:bCs/>
          <w:highlight w:val="lightGray"/>
          <w:rtl/>
        </w:rPr>
        <w:t>ס' 12 לפקודת הראיות</w:t>
      </w:r>
      <w:r w:rsidRPr="000C3834">
        <w:rPr>
          <w:rFonts w:asciiTheme="minorBidi" w:hAnsiTheme="minorBidi"/>
          <w:rtl/>
        </w:rPr>
        <w:t xml:space="preserve"> מגלם בחובו דוקטרינה של </w:t>
      </w:r>
      <w:r w:rsidRPr="00754039">
        <w:rPr>
          <w:rFonts w:asciiTheme="minorBidi" w:hAnsiTheme="minorBidi"/>
          <w:b/>
          <w:bCs/>
          <w:rtl/>
        </w:rPr>
        <w:t xml:space="preserve">פסילה </w:t>
      </w:r>
      <w:r w:rsidRPr="000C3834">
        <w:rPr>
          <w:rFonts w:asciiTheme="minorBidi" w:hAnsiTheme="minorBidi"/>
          <w:b/>
          <w:bCs/>
          <w:rtl/>
        </w:rPr>
        <w:t>חוקית</w:t>
      </w:r>
      <w:r w:rsidRPr="000C3834">
        <w:rPr>
          <w:rFonts w:asciiTheme="minorBidi" w:hAnsiTheme="minorBidi"/>
          <w:rtl/>
        </w:rPr>
        <w:t xml:space="preserve">, כלומר </w:t>
      </w:r>
      <w:r w:rsidRPr="00754039">
        <w:rPr>
          <w:rFonts w:asciiTheme="minorBidi" w:hAnsiTheme="minorBidi"/>
          <w:b/>
          <w:bCs/>
          <w:rtl/>
        </w:rPr>
        <w:t>חקוקה</w:t>
      </w:r>
      <w:r w:rsidRPr="000C3834">
        <w:rPr>
          <w:rFonts w:asciiTheme="minorBidi" w:hAnsiTheme="minorBidi"/>
          <w:rtl/>
        </w:rPr>
        <w:t xml:space="preserve"> – חוק</w:t>
      </w:r>
      <w:r w:rsidR="00754039">
        <w:rPr>
          <w:rFonts w:asciiTheme="minorBidi" w:hAnsiTheme="minorBidi" w:hint="cs"/>
          <w:rtl/>
        </w:rPr>
        <w:t xml:space="preserve"> </w:t>
      </w:r>
      <w:r w:rsidRPr="000C3834">
        <w:rPr>
          <w:rFonts w:asciiTheme="minorBidi" w:hAnsiTheme="minorBidi"/>
          <w:rtl/>
        </w:rPr>
        <w:t>אומר מתי צריך לפסול אמרת ח</w:t>
      </w:r>
      <w:r w:rsidR="00754039">
        <w:rPr>
          <w:rFonts w:asciiTheme="minorBidi" w:hAnsiTheme="minorBidi"/>
          <w:rtl/>
        </w:rPr>
        <w:t>וץ של נאשם, והפסילה היא כאשר הא</w:t>
      </w:r>
      <w:r w:rsidRPr="000C3834">
        <w:rPr>
          <w:rFonts w:asciiTheme="minorBidi" w:hAnsiTheme="minorBidi"/>
          <w:rtl/>
        </w:rPr>
        <w:t xml:space="preserve">מרה </w:t>
      </w:r>
      <w:r w:rsidRPr="00754039">
        <w:rPr>
          <w:rFonts w:asciiTheme="minorBidi" w:hAnsiTheme="minorBidi"/>
          <w:b/>
          <w:bCs/>
          <w:rtl/>
        </w:rPr>
        <w:t>איננה חופשית ומרצון</w:t>
      </w:r>
      <w:r w:rsidRPr="000C3834">
        <w:rPr>
          <w:rFonts w:asciiTheme="minorBidi" w:hAnsiTheme="minorBidi"/>
          <w:rtl/>
        </w:rPr>
        <w:t>, בכפוף להשקפות השונות מהי חוקית ולא מרצון.</w:t>
      </w:r>
      <w:r w:rsidR="002051E9">
        <w:rPr>
          <w:rFonts w:asciiTheme="minorBidi" w:hAnsiTheme="minorBidi" w:hint="cs"/>
          <w:rtl/>
        </w:rPr>
        <w:t xml:space="preserve"> </w:t>
      </w:r>
      <w:r w:rsidRPr="00754039">
        <w:rPr>
          <w:rFonts w:asciiTheme="minorBidi" w:hAnsiTheme="minorBidi"/>
          <w:b/>
          <w:bCs/>
          <w:rtl/>
        </w:rPr>
        <w:t>ביהמ"ש העליון</w:t>
      </w:r>
      <w:r w:rsidRPr="000C3834">
        <w:rPr>
          <w:rFonts w:asciiTheme="minorBidi" w:hAnsiTheme="minorBidi"/>
          <w:rtl/>
        </w:rPr>
        <w:t xml:space="preserve"> גילה שהחוק לא שלם מספיק, ולא מקיף א כל מגוון האפשרויות, ולהשקפת השופטים יתכנו נסיבות שיצדיקו </w:t>
      </w:r>
      <w:r w:rsidRPr="002051E9">
        <w:rPr>
          <w:rFonts w:asciiTheme="minorBidi" w:hAnsiTheme="minorBidi"/>
          <w:b/>
          <w:bCs/>
          <w:rtl/>
        </w:rPr>
        <w:t>פסילה של ראיה גם אם הראיה הושגה באמצעי לא פסול לפי</w:t>
      </w:r>
      <w:r w:rsidRPr="000C3834">
        <w:rPr>
          <w:rFonts w:asciiTheme="minorBidi" w:hAnsiTheme="minorBidi"/>
          <w:rtl/>
        </w:rPr>
        <w:t xml:space="preserve"> </w:t>
      </w:r>
      <w:r w:rsidRPr="002051E9">
        <w:rPr>
          <w:rFonts w:asciiTheme="minorBidi" w:hAnsiTheme="minorBidi"/>
          <w:b/>
          <w:bCs/>
          <w:rtl/>
        </w:rPr>
        <w:t>ס' 12</w:t>
      </w:r>
      <w:r w:rsidRPr="000C3834">
        <w:rPr>
          <w:rFonts w:asciiTheme="minorBidi" w:hAnsiTheme="minorBidi"/>
          <w:rtl/>
        </w:rPr>
        <w:t xml:space="preserve"> לפקודת הראיות. אם מדברים על </w:t>
      </w:r>
      <w:r w:rsidRPr="00754039">
        <w:rPr>
          <w:rFonts w:asciiTheme="minorBidi" w:hAnsiTheme="minorBidi"/>
          <w:b/>
          <w:bCs/>
          <w:rtl/>
        </w:rPr>
        <w:t>עניין ינתאל פרחי</w:t>
      </w:r>
      <w:r w:rsidRPr="000C3834">
        <w:rPr>
          <w:rFonts w:asciiTheme="minorBidi" w:hAnsiTheme="minorBidi"/>
          <w:rtl/>
        </w:rPr>
        <w:t xml:space="preserve"> – המרצה לא יודע אם אפשר לדבר על שימוש באמצעי פסול כלשהו – אין כאן אמצעי פיזי, נפשי, פיתוי... יש כאן הערמה, וזה דבר בעי</w:t>
      </w:r>
      <w:r w:rsidR="002051E9">
        <w:rPr>
          <w:rFonts w:asciiTheme="minorBidi" w:hAnsiTheme="minorBidi"/>
          <w:rtl/>
        </w:rPr>
        <w:t>יתי בעצמו כי יש תחבולות מותרות.</w:t>
      </w:r>
    </w:p>
    <w:p w:rsidR="002051E9" w:rsidRPr="000C3834" w:rsidRDefault="002051E9" w:rsidP="002051E9">
      <w:pPr>
        <w:pStyle w:val="a3"/>
        <w:rPr>
          <w:rFonts w:asciiTheme="minorBidi" w:hAnsiTheme="minorBidi"/>
          <w:rtl/>
        </w:rPr>
      </w:pPr>
    </w:p>
    <w:p w:rsidR="00D62DF4" w:rsidRPr="000C3834" w:rsidRDefault="00D62DF4" w:rsidP="002051E9">
      <w:pPr>
        <w:pStyle w:val="a3"/>
        <w:outlineLvl w:val="2"/>
        <w:rPr>
          <w:rFonts w:asciiTheme="minorBidi" w:hAnsiTheme="minorBidi"/>
          <w:rtl/>
        </w:rPr>
      </w:pPr>
      <w:bookmarkStart w:id="27" w:name="_Toc12839099"/>
      <w:r w:rsidRPr="002051E9">
        <w:rPr>
          <w:rFonts w:asciiTheme="minorBidi" w:hAnsiTheme="minorBidi"/>
          <w:b/>
          <w:bCs/>
          <w:highlight w:val="cyan"/>
          <w:rtl/>
        </w:rPr>
        <w:t>האמצעים הפסולים</w:t>
      </w:r>
      <w:r w:rsidRPr="000C3834">
        <w:rPr>
          <w:rFonts w:asciiTheme="minorBidi" w:hAnsiTheme="minorBidi"/>
          <w:rtl/>
        </w:rPr>
        <w:t>:</w:t>
      </w:r>
      <w:bookmarkEnd w:id="27"/>
    </w:p>
    <w:p w:rsidR="002051E9" w:rsidRDefault="00D62DF4" w:rsidP="002051E9">
      <w:pPr>
        <w:pStyle w:val="a3"/>
        <w:numPr>
          <w:ilvl w:val="0"/>
          <w:numId w:val="24"/>
        </w:numPr>
        <w:ind w:left="360"/>
        <w:rPr>
          <w:rFonts w:asciiTheme="minorBidi" w:hAnsiTheme="minorBidi"/>
          <w:b/>
          <w:bCs/>
        </w:rPr>
      </w:pPr>
      <w:r w:rsidRPr="000C3834">
        <w:rPr>
          <w:rFonts w:asciiTheme="minorBidi" w:hAnsiTheme="minorBidi"/>
          <w:b/>
          <w:bCs/>
          <w:rtl/>
        </w:rPr>
        <w:t>אלימות ואיום באלימות</w:t>
      </w:r>
      <w:r w:rsidR="002051E9" w:rsidRPr="002051E9">
        <w:rPr>
          <w:rFonts w:asciiTheme="minorBidi" w:hAnsiTheme="minorBidi" w:hint="cs"/>
          <w:rtl/>
        </w:rPr>
        <w:t>.</w:t>
      </w:r>
    </w:p>
    <w:p w:rsidR="002051E9" w:rsidRPr="002051E9" w:rsidRDefault="002051E9" w:rsidP="002051E9">
      <w:pPr>
        <w:pStyle w:val="a3"/>
        <w:rPr>
          <w:rFonts w:asciiTheme="minorBidi" w:hAnsiTheme="minorBidi"/>
          <w:b/>
          <w:bCs/>
        </w:rPr>
      </w:pPr>
    </w:p>
    <w:p w:rsidR="000B6E1B" w:rsidRDefault="00D62DF4" w:rsidP="002051E9">
      <w:pPr>
        <w:pStyle w:val="a3"/>
        <w:numPr>
          <w:ilvl w:val="0"/>
          <w:numId w:val="24"/>
        </w:numPr>
        <w:ind w:left="360"/>
        <w:rPr>
          <w:rFonts w:asciiTheme="minorBidi" w:hAnsiTheme="minorBidi"/>
        </w:rPr>
      </w:pPr>
      <w:r w:rsidRPr="000C3834">
        <w:rPr>
          <w:rFonts w:asciiTheme="minorBidi" w:hAnsiTheme="minorBidi"/>
          <w:b/>
          <w:bCs/>
          <w:rtl/>
        </w:rPr>
        <w:t>שיטת תחקור בלתי הוגנת</w:t>
      </w:r>
      <w:r w:rsidRPr="000C3834">
        <w:rPr>
          <w:rFonts w:asciiTheme="minorBidi" w:hAnsiTheme="minorBidi"/>
          <w:rtl/>
        </w:rPr>
        <w:t xml:space="preserve"> (שעות חקירה רבות, תחקור דורסני – חקירה לא הגונת)</w:t>
      </w:r>
      <w:r w:rsidR="002051E9">
        <w:rPr>
          <w:rFonts w:asciiTheme="minorBidi" w:hAnsiTheme="minorBidi" w:hint="cs"/>
          <w:rtl/>
        </w:rPr>
        <w:t>.</w:t>
      </w:r>
    </w:p>
    <w:p w:rsidR="002051E9" w:rsidRPr="002051E9" w:rsidRDefault="002051E9" w:rsidP="002051E9">
      <w:pPr>
        <w:pStyle w:val="a3"/>
        <w:rPr>
          <w:rFonts w:asciiTheme="minorBidi" w:hAnsiTheme="minorBidi"/>
        </w:rPr>
      </w:pPr>
    </w:p>
    <w:p w:rsidR="002051E9" w:rsidRDefault="00D62DF4" w:rsidP="002051E9">
      <w:pPr>
        <w:pStyle w:val="a3"/>
        <w:numPr>
          <w:ilvl w:val="0"/>
          <w:numId w:val="24"/>
        </w:numPr>
        <w:ind w:left="360"/>
        <w:rPr>
          <w:rFonts w:asciiTheme="minorBidi" w:hAnsiTheme="minorBidi"/>
        </w:rPr>
      </w:pPr>
      <w:r w:rsidRPr="000C3834">
        <w:rPr>
          <w:rFonts w:asciiTheme="minorBidi" w:hAnsiTheme="minorBidi"/>
          <w:b/>
          <w:bCs/>
          <w:rtl/>
        </w:rPr>
        <w:t>לחצים נפשיים בלתי הוגנים</w:t>
      </w:r>
      <w:r w:rsidRPr="000C3834">
        <w:rPr>
          <w:rFonts w:asciiTheme="minorBidi" w:hAnsiTheme="minorBidi"/>
          <w:rtl/>
        </w:rPr>
        <w:t xml:space="preserve"> (גידופים, כליאה בתא מבודד, השפלה, שימוש בנתונים בריאותיים מסוימים, מעצר ממושך, תנאי כליאה קשים, איומים) – </w:t>
      </w:r>
      <w:r w:rsidRPr="002051E9">
        <w:rPr>
          <w:rFonts w:asciiTheme="minorBidi" w:hAnsiTheme="minorBidi"/>
          <w:b/>
          <w:bCs/>
          <w:rtl/>
        </w:rPr>
        <w:t>לדוגמא</w:t>
      </w:r>
      <w:r w:rsidRPr="000C3834">
        <w:rPr>
          <w:rFonts w:asciiTheme="minorBidi" w:hAnsiTheme="minorBidi"/>
          <w:rtl/>
        </w:rPr>
        <w:t>, כאשר מדובר על אישיות ציבורית. פעם היה מישהו שהיה ממלא תפקיד בנקאי בכיר, ופשוט עצרו אותו והכניסו אותו לתא מעצר שהיה בו חומר דטרגנטי חריף ביותר (חומר ניקוי – ליזול), שפכו שם כמויות של החומר והוא היה מוכן להודות כל עוד מוציאים אותו מהמעצר הזה.</w:t>
      </w:r>
    </w:p>
    <w:p w:rsidR="002051E9" w:rsidRPr="002051E9" w:rsidRDefault="002051E9" w:rsidP="002051E9">
      <w:pPr>
        <w:pStyle w:val="a3"/>
        <w:rPr>
          <w:rFonts w:asciiTheme="minorBidi" w:hAnsiTheme="minorBidi"/>
        </w:rPr>
      </w:pPr>
    </w:p>
    <w:p w:rsidR="00D62DF4" w:rsidRPr="000C3834" w:rsidRDefault="005D41DE" w:rsidP="002051E9">
      <w:pPr>
        <w:pStyle w:val="a3"/>
        <w:numPr>
          <w:ilvl w:val="0"/>
          <w:numId w:val="24"/>
        </w:numPr>
        <w:ind w:left="360"/>
        <w:rPr>
          <w:rFonts w:asciiTheme="minorBidi" w:hAnsiTheme="minorBidi"/>
        </w:rPr>
      </w:pPr>
      <w:r w:rsidRPr="000C3834">
        <w:rPr>
          <w:rFonts w:asciiTheme="minorBidi" w:hAnsiTheme="minorBidi"/>
          <w:b/>
          <w:bCs/>
          <w:rtl/>
        </w:rPr>
        <w:t>שימוש בתחבולה בלתי הוגנת</w:t>
      </w:r>
      <w:r w:rsidRPr="000C3834">
        <w:rPr>
          <w:rFonts w:asciiTheme="minorBidi" w:hAnsiTheme="minorBidi"/>
          <w:rtl/>
        </w:rPr>
        <w:t xml:space="preserve"> – נפסדת או נסבלת?</w:t>
      </w:r>
      <w:r w:rsidR="001C399F" w:rsidRPr="000C3834">
        <w:rPr>
          <w:rFonts w:asciiTheme="minorBidi" w:hAnsiTheme="minorBidi"/>
          <w:rtl/>
        </w:rPr>
        <w:t xml:space="preserve"> בעיני המרצה זה דבר פרובלמטי כי חקירה משטרתית כל כולה מבוססת על תחבולות. גיוס עדי מדינה זה תחבולה. יש תחבולות של רמאות ברורה – מדפיסים במיוחד עבור החשוד משהו שנראה כמו דף ראשון של עיתון אותנטי ובפנים יש ידיעה שהשותף העצור שלו הודה במעשה העבירה והטיל את האחריות עליו.</w:t>
      </w:r>
    </w:p>
    <w:p w:rsidR="000B6E1B" w:rsidRPr="000C3834" w:rsidRDefault="000B6E1B" w:rsidP="002051E9">
      <w:pPr>
        <w:pStyle w:val="a3"/>
        <w:ind w:left="360"/>
        <w:rPr>
          <w:rFonts w:asciiTheme="minorBidi" w:hAnsiTheme="minorBidi"/>
          <w:i/>
          <w:iCs/>
          <w:rtl/>
        </w:rPr>
      </w:pPr>
      <w:r w:rsidRPr="000C3834">
        <w:rPr>
          <w:rFonts w:asciiTheme="minorBidi" w:hAnsiTheme="minorBidi"/>
          <w:rtl/>
        </w:rPr>
        <w:t xml:space="preserve">באחד מפסקי הדין בהקשר לעולם הפשע - </w:t>
      </w:r>
      <w:r w:rsidRPr="002051E9">
        <w:rPr>
          <w:rFonts w:asciiTheme="minorBidi" w:hAnsiTheme="minorBidi"/>
          <w:b/>
          <w:bCs/>
          <w:highlight w:val="magenta"/>
          <w:rtl/>
        </w:rPr>
        <w:t>עזבון המנוח יוני אלזם ז"ל נ' מדינת ישראל</w:t>
      </w:r>
      <w:r w:rsidRPr="000C3834">
        <w:rPr>
          <w:rFonts w:asciiTheme="minorBidi" w:hAnsiTheme="minorBidi"/>
          <w:rtl/>
        </w:rPr>
        <w:t xml:space="preserve">, שואל ביהמ"ש עצמו: </w:t>
      </w:r>
      <w:r w:rsidRPr="000C3834">
        <w:rPr>
          <w:rFonts w:asciiTheme="minorBidi" w:hAnsiTheme="minorBidi"/>
          <w:i/>
          <w:iCs/>
          <w:rtl/>
        </w:rPr>
        <w:t>"הנה כי כן, חוקרי המשטרה רשאים, ולעיתים אף חייבים, להשתמש בתחבולות; אך על האמצעים שהם נוקטים להיות סבירים. מה גדרה של סבירות זו?</w:t>
      </w:r>
    </w:p>
    <w:p w:rsidR="000B6E1B" w:rsidRPr="000C3834" w:rsidRDefault="000B6E1B" w:rsidP="002051E9">
      <w:pPr>
        <w:pStyle w:val="a3"/>
        <w:ind w:left="360"/>
        <w:rPr>
          <w:rFonts w:asciiTheme="minorBidi" w:hAnsiTheme="minorBidi"/>
          <w:rtl/>
        </w:rPr>
      </w:pPr>
      <w:r w:rsidRPr="000C3834">
        <w:rPr>
          <w:rFonts w:asciiTheme="minorBidi" w:hAnsiTheme="minorBidi"/>
          <w:rtl/>
        </w:rPr>
        <w:t xml:space="preserve">ביהמ"ש העליון אומר </w:t>
      </w:r>
      <w:r w:rsidRPr="002051E9">
        <w:rPr>
          <w:rFonts w:asciiTheme="minorBidi" w:hAnsiTheme="minorBidi"/>
          <w:b/>
          <w:bCs/>
          <w:rtl/>
        </w:rPr>
        <w:t>שגבול ההיתר נתחם על ידי 2 סייגים עיקריים</w:t>
      </w:r>
      <w:r w:rsidRPr="000C3834">
        <w:rPr>
          <w:rFonts w:asciiTheme="minorBidi" w:hAnsiTheme="minorBidi"/>
          <w:rtl/>
        </w:rPr>
        <w:t>:</w:t>
      </w:r>
    </w:p>
    <w:p w:rsidR="000B6E1B" w:rsidRPr="000C3834" w:rsidRDefault="000B6E1B" w:rsidP="002051E9">
      <w:pPr>
        <w:pStyle w:val="a3"/>
        <w:numPr>
          <w:ilvl w:val="0"/>
          <w:numId w:val="25"/>
        </w:numPr>
        <w:ind w:left="720"/>
        <w:rPr>
          <w:rFonts w:asciiTheme="minorBidi" w:hAnsiTheme="minorBidi"/>
          <w:rtl/>
        </w:rPr>
      </w:pPr>
      <w:r w:rsidRPr="002051E9">
        <w:rPr>
          <w:rFonts w:asciiTheme="minorBidi" w:hAnsiTheme="minorBidi"/>
          <w:b/>
          <w:bCs/>
          <w:u w:val="single"/>
          <w:rtl/>
        </w:rPr>
        <w:t>האחד</w:t>
      </w:r>
      <w:r w:rsidRPr="000C3834">
        <w:rPr>
          <w:rFonts w:asciiTheme="minorBidi" w:hAnsiTheme="minorBidi"/>
          <w:rtl/>
        </w:rPr>
        <w:t xml:space="preserve">, </w:t>
      </w:r>
      <w:r w:rsidRPr="002051E9">
        <w:rPr>
          <w:rFonts w:asciiTheme="minorBidi" w:hAnsiTheme="minorBidi"/>
          <w:b/>
          <w:bCs/>
          <w:rtl/>
        </w:rPr>
        <w:t>שאין להשתמש בתחבולה המפרה את זכות החשוד להימנע מהפללה עצמית</w:t>
      </w:r>
      <w:r w:rsidRPr="000C3834">
        <w:rPr>
          <w:rFonts w:asciiTheme="minorBidi" w:hAnsiTheme="minorBidi"/>
          <w:rtl/>
        </w:rPr>
        <w:t xml:space="preserve"> – המרצה חושב שאמת מידה זו אינה סבירה בכלל.</w:t>
      </w:r>
    </w:p>
    <w:p w:rsidR="00C207FA" w:rsidRPr="002051E9" w:rsidRDefault="000B6E1B" w:rsidP="002051E9">
      <w:pPr>
        <w:pStyle w:val="a3"/>
        <w:numPr>
          <w:ilvl w:val="0"/>
          <w:numId w:val="25"/>
        </w:numPr>
        <w:ind w:left="720"/>
        <w:rPr>
          <w:rFonts w:asciiTheme="minorBidi" w:hAnsiTheme="minorBidi"/>
          <w:rtl/>
        </w:rPr>
      </w:pPr>
      <w:r w:rsidRPr="002051E9">
        <w:rPr>
          <w:rFonts w:asciiTheme="minorBidi" w:hAnsiTheme="minorBidi"/>
          <w:b/>
          <w:bCs/>
          <w:u w:val="single"/>
          <w:rtl/>
        </w:rPr>
        <w:t>והשני</w:t>
      </w:r>
      <w:r w:rsidRPr="000C3834">
        <w:rPr>
          <w:rFonts w:asciiTheme="minorBidi" w:hAnsiTheme="minorBidi"/>
          <w:rtl/>
        </w:rPr>
        <w:t xml:space="preserve">, </w:t>
      </w:r>
      <w:r w:rsidRPr="002051E9">
        <w:rPr>
          <w:rFonts w:asciiTheme="minorBidi" w:hAnsiTheme="minorBidi"/>
          <w:b/>
          <w:bCs/>
          <w:rtl/>
        </w:rPr>
        <w:t xml:space="preserve">שאין לנקוט </w:t>
      </w:r>
      <w:r w:rsidR="002051E9">
        <w:rPr>
          <w:rFonts w:asciiTheme="minorBidi" w:hAnsiTheme="minorBidi" w:hint="cs"/>
          <w:b/>
          <w:bCs/>
          <w:rtl/>
        </w:rPr>
        <w:t>ב</w:t>
      </w:r>
      <w:r w:rsidRPr="002051E9">
        <w:rPr>
          <w:rFonts w:asciiTheme="minorBidi" w:hAnsiTheme="minorBidi"/>
          <w:b/>
          <w:bCs/>
          <w:rtl/>
        </w:rPr>
        <w:t>אמצעי חקירה שהשימוש בהם פוגע בשורת עשיית הצדק</w:t>
      </w:r>
      <w:r w:rsidRPr="000C3834">
        <w:rPr>
          <w:rFonts w:asciiTheme="minorBidi" w:hAnsiTheme="minorBidi"/>
          <w:rtl/>
        </w:rPr>
        <w:t xml:space="preserve"> – מה פוגע ומה לא פוגע?</w:t>
      </w:r>
    </w:p>
    <w:p w:rsidR="006230E2" w:rsidRPr="000C3834" w:rsidRDefault="000B6E1B" w:rsidP="002051E9">
      <w:pPr>
        <w:pStyle w:val="a3"/>
        <w:ind w:left="360"/>
        <w:rPr>
          <w:rFonts w:asciiTheme="minorBidi" w:hAnsiTheme="minorBidi"/>
          <w:rtl/>
        </w:rPr>
      </w:pPr>
      <w:r w:rsidRPr="000C3834">
        <w:rPr>
          <w:rFonts w:asciiTheme="minorBidi" w:hAnsiTheme="minorBidi"/>
          <w:rtl/>
        </w:rPr>
        <w:t xml:space="preserve">בפסיקה זו ביהמ"ש מסתמך על </w:t>
      </w:r>
      <w:r w:rsidRPr="002051E9">
        <w:rPr>
          <w:rFonts w:asciiTheme="minorBidi" w:hAnsiTheme="minorBidi"/>
          <w:b/>
          <w:bCs/>
          <w:highlight w:val="magenta"/>
          <w:rtl/>
        </w:rPr>
        <w:t>ב"ש 22/87 ביטר נ' מדינת ישראל</w:t>
      </w:r>
      <w:r w:rsidRPr="000C3834">
        <w:rPr>
          <w:rFonts w:asciiTheme="minorBidi" w:hAnsiTheme="minorBidi"/>
          <w:rtl/>
        </w:rPr>
        <w:t xml:space="preserve">, והמרצה ניסה לגבש אמת מידה קצת יותר ברורה ומוסכמת. בביטר הציגו לחשוד דוח מעבדה לזיהוי פלילי שאמר שנמצאה תביעת אצבע של החשוד במקום העבירה. מדובר בראייה של 100% - ראיה כמעט החלטית. האפשרות להתגונן מראיה כזו אינה גבוהה. אם אתה לא יכול לתת הסבר סביר לתביעת האצבע הפסדת </w:t>
      </w:r>
      <w:r w:rsidR="002051E9">
        <w:rPr>
          <w:rFonts w:asciiTheme="minorBidi" w:hAnsiTheme="minorBidi"/>
          <w:rtl/>
        </w:rPr>
        <w:t xml:space="preserve">במשפט. </w:t>
      </w:r>
      <w:r w:rsidR="002051E9" w:rsidRPr="002051E9">
        <w:rPr>
          <w:rFonts w:asciiTheme="minorBidi" w:hAnsiTheme="minorBidi"/>
          <w:b/>
          <w:bCs/>
          <w:rtl/>
        </w:rPr>
        <w:t>חוות הדעת הייתה כאילו אמ</w:t>
      </w:r>
      <w:r w:rsidRPr="002051E9">
        <w:rPr>
          <w:rFonts w:asciiTheme="minorBidi" w:hAnsiTheme="minorBidi"/>
          <w:b/>
          <w:bCs/>
          <w:rtl/>
        </w:rPr>
        <w:t>תית</w:t>
      </w:r>
      <w:r w:rsidRPr="000C3834">
        <w:rPr>
          <w:rFonts w:asciiTheme="minorBidi" w:hAnsiTheme="minorBidi"/>
          <w:rtl/>
        </w:rPr>
        <w:t>.</w:t>
      </w:r>
      <w:r w:rsidR="006230E2" w:rsidRPr="000C3834">
        <w:rPr>
          <w:rFonts w:asciiTheme="minorBidi" w:hAnsiTheme="minorBidi"/>
          <w:rtl/>
        </w:rPr>
        <w:t xml:space="preserve"> – רצו ליצור תחבולה שתביא את החשוד להודות. </w:t>
      </w:r>
      <w:r w:rsidR="006230E2" w:rsidRPr="002051E9">
        <w:rPr>
          <w:rFonts w:asciiTheme="minorBidi" w:hAnsiTheme="minorBidi"/>
          <w:b/>
          <w:bCs/>
          <w:rtl/>
        </w:rPr>
        <w:t>ביהמ"ש העליון פסל את ההודאה הזו</w:t>
      </w:r>
      <w:r w:rsidR="006230E2" w:rsidRPr="000C3834">
        <w:rPr>
          <w:rFonts w:asciiTheme="minorBidi" w:hAnsiTheme="minorBidi"/>
          <w:rtl/>
        </w:rPr>
        <w:t xml:space="preserve"> – אמר שהיא הושגה באמצעי תחבולה בלתי תקין שפוגע בעשיית הצדק ומפר את זכות החשוד להימנע מהפללה עצמית.</w:t>
      </w:r>
      <w:r w:rsidR="002051E9">
        <w:rPr>
          <w:rFonts w:asciiTheme="minorBidi" w:hAnsiTheme="minorBidi" w:hint="cs"/>
          <w:rtl/>
        </w:rPr>
        <w:t xml:space="preserve"> </w:t>
      </w:r>
      <w:r w:rsidR="006230E2" w:rsidRPr="002051E9">
        <w:rPr>
          <w:rFonts w:asciiTheme="minorBidi" w:hAnsiTheme="minorBidi"/>
          <w:b/>
          <w:bCs/>
          <w:rtl/>
        </w:rPr>
        <w:t>לעומת זאת</w:t>
      </w:r>
      <w:r w:rsidR="006230E2" w:rsidRPr="000C3834">
        <w:rPr>
          <w:rFonts w:asciiTheme="minorBidi" w:hAnsiTheme="minorBidi"/>
          <w:rtl/>
        </w:rPr>
        <w:t xml:space="preserve">, אין ספור פעמים הכשירו </w:t>
      </w:r>
      <w:r w:rsidR="00C207FA" w:rsidRPr="000C3834">
        <w:rPr>
          <w:rFonts w:asciiTheme="minorBidi" w:hAnsiTheme="minorBidi"/>
          <w:rtl/>
        </w:rPr>
        <w:t xml:space="preserve">את </w:t>
      </w:r>
      <w:r w:rsidR="00C207FA" w:rsidRPr="002051E9">
        <w:rPr>
          <w:rFonts w:asciiTheme="minorBidi" w:hAnsiTheme="minorBidi"/>
          <w:b/>
          <w:bCs/>
          <w:rtl/>
        </w:rPr>
        <w:t xml:space="preserve">העיתון </w:t>
      </w:r>
      <w:r w:rsidR="006230E2" w:rsidRPr="000C3834">
        <w:rPr>
          <w:rFonts w:asciiTheme="minorBidi" w:hAnsiTheme="minorBidi"/>
          <w:rtl/>
        </w:rPr>
        <w:t xml:space="preserve">שהמרצה דיבר </w:t>
      </w:r>
      <w:r w:rsidR="00C207FA" w:rsidRPr="000C3834">
        <w:rPr>
          <w:rFonts w:asciiTheme="minorBidi" w:hAnsiTheme="minorBidi"/>
          <w:rtl/>
        </w:rPr>
        <w:t xml:space="preserve">עליו קודם לכן </w:t>
      </w:r>
      <w:r w:rsidR="00C207FA" w:rsidRPr="002051E9">
        <w:rPr>
          <w:rFonts w:asciiTheme="minorBidi" w:hAnsiTheme="minorBidi"/>
          <w:b/>
          <w:bCs/>
          <w:rtl/>
        </w:rPr>
        <w:t>כאמצעי להשגת הודא</w:t>
      </w:r>
      <w:r w:rsidR="006230E2" w:rsidRPr="002051E9">
        <w:rPr>
          <w:rFonts w:asciiTheme="minorBidi" w:hAnsiTheme="minorBidi"/>
          <w:b/>
          <w:bCs/>
          <w:rtl/>
        </w:rPr>
        <w:t>ה מפלוני</w:t>
      </w:r>
      <w:r w:rsidR="006230E2" w:rsidRPr="000C3834">
        <w:rPr>
          <w:rFonts w:asciiTheme="minorBidi" w:hAnsiTheme="minorBidi"/>
          <w:rtl/>
        </w:rPr>
        <w:t>.</w:t>
      </w:r>
    </w:p>
    <w:p w:rsidR="000B6E1B" w:rsidRPr="000C3834" w:rsidRDefault="000B6E1B" w:rsidP="002051E9">
      <w:pPr>
        <w:pStyle w:val="a3"/>
        <w:ind w:left="360"/>
        <w:rPr>
          <w:rFonts w:asciiTheme="minorBidi" w:hAnsiTheme="minorBidi"/>
        </w:rPr>
      </w:pPr>
    </w:p>
    <w:p w:rsidR="00067431" w:rsidRPr="000C3834" w:rsidRDefault="00067431" w:rsidP="002051E9">
      <w:pPr>
        <w:pStyle w:val="a3"/>
        <w:numPr>
          <w:ilvl w:val="0"/>
          <w:numId w:val="24"/>
        </w:numPr>
        <w:ind w:left="360"/>
        <w:rPr>
          <w:rFonts w:asciiTheme="minorBidi" w:hAnsiTheme="minorBidi"/>
        </w:rPr>
      </w:pPr>
      <w:r w:rsidRPr="000C3834">
        <w:rPr>
          <w:rFonts w:asciiTheme="minorBidi" w:hAnsiTheme="minorBidi"/>
          <w:b/>
          <w:bCs/>
          <w:rtl/>
        </w:rPr>
        <w:t>שימוש באמצעי פיתוי והשאה בלתי הוגנים</w:t>
      </w:r>
      <w:r w:rsidR="001C399F" w:rsidRPr="000C3834">
        <w:rPr>
          <w:rFonts w:asciiTheme="minorBidi" w:hAnsiTheme="minorBidi"/>
          <w:rtl/>
        </w:rPr>
        <w:t xml:space="preserve"> </w:t>
      </w:r>
      <w:r w:rsidR="001C399F" w:rsidRPr="002051E9">
        <w:rPr>
          <w:rFonts w:asciiTheme="minorBidi" w:hAnsiTheme="minorBidi"/>
          <w:color w:val="A5A5A5" w:themeColor="accent3"/>
          <w:rtl/>
        </w:rPr>
        <w:t>–</w:t>
      </w:r>
      <w:r w:rsidR="001C399F" w:rsidRPr="000C3834">
        <w:rPr>
          <w:rFonts w:asciiTheme="minorBidi" w:hAnsiTheme="minorBidi"/>
          <w:rtl/>
        </w:rPr>
        <w:t xml:space="preserve"> </w:t>
      </w:r>
      <w:r w:rsidR="001C399F" w:rsidRPr="002051E9">
        <w:rPr>
          <w:rFonts w:asciiTheme="minorBidi" w:hAnsiTheme="minorBidi"/>
          <w:color w:val="A5A5A5" w:themeColor="accent3"/>
          <w:rtl/>
        </w:rPr>
        <w:t>כמו שחווה אומרת.</w:t>
      </w:r>
    </w:p>
    <w:p w:rsidR="00C207FA" w:rsidRPr="000C3834" w:rsidRDefault="00C207FA" w:rsidP="00C207FA">
      <w:pPr>
        <w:pStyle w:val="a3"/>
        <w:rPr>
          <w:rFonts w:asciiTheme="minorBidi" w:hAnsiTheme="minorBidi"/>
          <w:rtl/>
        </w:rPr>
      </w:pPr>
    </w:p>
    <w:p w:rsidR="00C207FA" w:rsidRPr="000C3834" w:rsidRDefault="00C207FA" w:rsidP="00C207FA">
      <w:pPr>
        <w:pStyle w:val="a3"/>
        <w:rPr>
          <w:rFonts w:asciiTheme="minorBidi" w:hAnsiTheme="minorBidi"/>
          <w:rtl/>
        </w:rPr>
      </w:pPr>
      <w:r w:rsidRPr="002051E9">
        <w:rPr>
          <w:rFonts w:asciiTheme="minorBidi" w:hAnsiTheme="minorBidi"/>
          <w:rtl/>
        </w:rPr>
        <w:t>חזרה</w:t>
      </w:r>
      <w:r w:rsidRPr="000C3834">
        <w:rPr>
          <w:rFonts w:asciiTheme="minorBidi" w:hAnsiTheme="minorBidi"/>
          <w:b/>
          <w:bCs/>
          <w:rtl/>
        </w:rPr>
        <w:t xml:space="preserve"> </w:t>
      </w:r>
      <w:r w:rsidRPr="002051E9">
        <w:rPr>
          <w:rFonts w:asciiTheme="minorBidi" w:hAnsiTheme="minorBidi"/>
          <w:b/>
          <w:bCs/>
          <w:highlight w:val="magenta"/>
          <w:rtl/>
        </w:rPr>
        <w:t>להלכת יששכרוב</w:t>
      </w:r>
      <w:r w:rsidRPr="000C3834">
        <w:rPr>
          <w:rFonts w:asciiTheme="minorBidi" w:hAnsiTheme="minorBidi"/>
          <w:rtl/>
        </w:rPr>
        <w:t xml:space="preserve"> </w:t>
      </w:r>
      <w:r w:rsidR="0042267D" w:rsidRPr="000C3834">
        <w:rPr>
          <w:rFonts w:asciiTheme="minorBidi" w:hAnsiTheme="minorBidi"/>
          <w:rtl/>
        </w:rPr>
        <w:t>–</w:t>
      </w:r>
      <w:r w:rsidRPr="000C3834">
        <w:rPr>
          <w:rFonts w:asciiTheme="minorBidi" w:hAnsiTheme="minorBidi"/>
          <w:rtl/>
        </w:rPr>
        <w:t xml:space="preserve"> </w:t>
      </w:r>
      <w:r w:rsidR="0042267D" w:rsidRPr="000C3834">
        <w:rPr>
          <w:rFonts w:asciiTheme="minorBidi" w:hAnsiTheme="minorBidi"/>
          <w:rtl/>
        </w:rPr>
        <w:t xml:space="preserve">הסיפור מאוד דומה – היא מדובר בחייל פשוט שנשלח למאסר קצר בכלא 6 בגלל שימוש בסמים, ובאיזשהו שלב תופסים אותו משתמש בסמים גם בתא המעצר ורוצים לחקור אותו. </w:t>
      </w:r>
      <w:r w:rsidR="0042267D" w:rsidRPr="002051E9">
        <w:rPr>
          <w:rFonts w:asciiTheme="minorBidi" w:hAnsiTheme="minorBidi"/>
          <w:b/>
          <w:bCs/>
          <w:rtl/>
        </w:rPr>
        <w:t>אף אחד לא אומר לו שזכותו לפי החוק להתייעץ עם עו"ד</w:t>
      </w:r>
      <w:r w:rsidR="0042267D" w:rsidRPr="000C3834">
        <w:rPr>
          <w:rFonts w:asciiTheme="minorBidi" w:hAnsiTheme="minorBidi"/>
          <w:rtl/>
        </w:rPr>
        <w:t xml:space="preserve">. הוא בגאווה רבה מספר לחוקרים שהשתמש בחשיש בתאו, העמידו אותו לדין ומבקשים להשתמש בהודאת החוץ שלו כראיה נגדו. נתנו לו סנגור צבאי עתודאי (רועי בלכר), </w:t>
      </w:r>
      <w:r w:rsidR="00907FEC" w:rsidRPr="000C3834">
        <w:rPr>
          <w:rFonts w:asciiTheme="minorBidi" w:hAnsiTheme="minorBidi"/>
          <w:rtl/>
        </w:rPr>
        <w:t>הוא התחיל לבדוק את העניין וניסה להשתמש בפרי העץ המורעל. הוא עובר את כל הערכאות הצבאיות, אחת השופטות אמרה שזה פסול אבל כולם קיבלו</w:t>
      </w:r>
      <w:r w:rsidR="00E3274F" w:rsidRPr="000C3834">
        <w:rPr>
          <w:rFonts w:asciiTheme="minorBidi" w:hAnsiTheme="minorBidi"/>
          <w:rtl/>
        </w:rPr>
        <w:t xml:space="preserve"> </w:t>
      </w:r>
      <w:r w:rsidR="00907FEC" w:rsidRPr="000C3834">
        <w:rPr>
          <w:rFonts w:asciiTheme="minorBidi" w:hAnsiTheme="minorBidi"/>
          <w:rtl/>
        </w:rPr>
        <w:t>את האמרה וזה הגיע לביהמ"ש העליון</w:t>
      </w:r>
      <w:r w:rsidR="00E3274F" w:rsidRPr="000C3834">
        <w:rPr>
          <w:rFonts w:asciiTheme="minorBidi" w:hAnsiTheme="minorBidi"/>
          <w:rtl/>
        </w:rPr>
        <w:t>.</w:t>
      </w:r>
    </w:p>
    <w:p w:rsidR="00E3274F" w:rsidRPr="000C3834" w:rsidRDefault="00E3274F" w:rsidP="00C207FA">
      <w:pPr>
        <w:pStyle w:val="a3"/>
        <w:rPr>
          <w:rFonts w:asciiTheme="minorBidi" w:hAnsiTheme="minorBidi"/>
          <w:rtl/>
        </w:rPr>
      </w:pPr>
      <w:r w:rsidRPr="000C3834">
        <w:rPr>
          <w:rFonts w:asciiTheme="minorBidi" w:hAnsiTheme="minorBidi"/>
          <w:rtl/>
        </w:rPr>
        <w:t xml:space="preserve">אין כמעט ספק שהאמרה שיצאה מפיו באופן רצוני וחופשי, אבל לפי פקודת הראיות יש כאן בפירוש </w:t>
      </w:r>
      <w:r w:rsidRPr="002051E9">
        <w:rPr>
          <w:rFonts w:asciiTheme="minorBidi" w:hAnsiTheme="minorBidi"/>
          <w:b/>
          <w:bCs/>
          <w:rtl/>
        </w:rPr>
        <w:t>הודאה תקינה</w:t>
      </w:r>
      <w:r w:rsidRPr="000C3834">
        <w:rPr>
          <w:rFonts w:asciiTheme="minorBidi" w:hAnsiTheme="minorBidi"/>
          <w:rtl/>
        </w:rPr>
        <w:t>. ביהמ"ש העליון אומר שבכל זאת נ</w:t>
      </w:r>
      <w:r w:rsidRPr="002051E9">
        <w:rPr>
          <w:rFonts w:asciiTheme="minorBidi" w:hAnsiTheme="minorBidi"/>
          <w:b/>
          <w:bCs/>
          <w:rtl/>
        </w:rPr>
        <w:t xml:space="preserve">מנעה ממנו זכות חשובה – זכות </w:t>
      </w:r>
      <w:r w:rsidR="002051E9" w:rsidRPr="002051E9">
        <w:rPr>
          <w:rFonts w:asciiTheme="minorBidi" w:hAnsiTheme="minorBidi" w:hint="cs"/>
          <w:b/>
          <w:bCs/>
          <w:rtl/>
        </w:rPr>
        <w:t>ההיוועצות</w:t>
      </w:r>
      <w:r w:rsidRPr="002051E9">
        <w:rPr>
          <w:rFonts w:asciiTheme="minorBidi" w:hAnsiTheme="minorBidi"/>
          <w:b/>
          <w:bCs/>
          <w:rtl/>
        </w:rPr>
        <w:t xml:space="preserve"> עם עורך דין </w:t>
      </w:r>
      <w:r w:rsidRPr="000C3834">
        <w:rPr>
          <w:rFonts w:asciiTheme="minorBidi" w:hAnsiTheme="minorBidi"/>
          <w:rtl/>
        </w:rPr>
        <w:t xml:space="preserve">שאיש לא העמיד אותו בפניה. לא רק שיש כאן שלילת זכות, יש גם תוצאה מעשית – עורך הדין היה אומר לו "שמור על זכות השתיקה". נגמרה כאן </w:t>
      </w:r>
      <w:r w:rsidRPr="002051E9">
        <w:rPr>
          <w:rFonts w:asciiTheme="minorBidi" w:hAnsiTheme="minorBidi"/>
          <w:b/>
          <w:bCs/>
          <w:rtl/>
        </w:rPr>
        <w:t>פגיעה ביכולת של הנאשם להתגונן</w:t>
      </w:r>
      <w:r w:rsidRPr="000C3834">
        <w:rPr>
          <w:rFonts w:asciiTheme="minorBidi" w:hAnsiTheme="minorBidi"/>
          <w:rtl/>
        </w:rPr>
        <w:t xml:space="preserve"> אבל במיוחד בהוגנות של ההליך כשהוא לעצמו. פסיקת ביהמ"ש העליון בסופו של דבר אומרת שלביהמ"ש שיקול דעת לפסול קבילתה של ראיה בפלילים אם נוכח לדעת שהראיה הושגה בפלילים וקבלתה תפגע בזכות הנאשם להליך הוגן שלא בהתאם לפסקת ההגבלה.</w:t>
      </w:r>
    </w:p>
    <w:p w:rsidR="00E3274F" w:rsidRPr="000C3834" w:rsidRDefault="00E3274F" w:rsidP="00C207FA">
      <w:pPr>
        <w:pStyle w:val="a3"/>
        <w:rPr>
          <w:rFonts w:asciiTheme="minorBidi" w:hAnsiTheme="minorBidi"/>
          <w:rtl/>
        </w:rPr>
      </w:pPr>
    </w:p>
    <w:p w:rsidR="001E4F64" w:rsidRPr="000C3834" w:rsidRDefault="00E3274F" w:rsidP="002051E9">
      <w:pPr>
        <w:pStyle w:val="a3"/>
        <w:rPr>
          <w:rFonts w:asciiTheme="minorBidi" w:hAnsiTheme="minorBidi"/>
          <w:rtl/>
        </w:rPr>
      </w:pPr>
      <w:r w:rsidRPr="002051E9">
        <w:rPr>
          <w:rFonts w:asciiTheme="minorBidi" w:hAnsiTheme="minorBidi"/>
          <w:b/>
          <w:bCs/>
          <w:rtl/>
        </w:rPr>
        <w:t>ההלכה הזו צומצמה</w:t>
      </w:r>
      <w:r w:rsidRPr="000C3834">
        <w:rPr>
          <w:rFonts w:asciiTheme="minorBidi" w:hAnsiTheme="minorBidi"/>
          <w:rtl/>
        </w:rPr>
        <w:t>. יש אפשרויות פרשנית לומר שלא נפגעה הוגנות המשפט כתוצאה מנקיטה בתהליך זה או אחר או שההתגוננות לא נפגעה, או מפני שתוצאת פסילת הראיה תביא לתוצאה לא מתקבלת על הדעת. השימוש היום בהלכת יששכרוב הוא דיי מצומ</w:t>
      </w:r>
      <w:r w:rsidR="002051E9">
        <w:rPr>
          <w:rFonts w:asciiTheme="minorBidi" w:hAnsiTheme="minorBidi"/>
          <w:rtl/>
        </w:rPr>
        <w:t>צם אבל היו מקרים שהודעות נפסלו.</w:t>
      </w:r>
      <w:r w:rsidR="002051E9">
        <w:rPr>
          <w:rFonts w:asciiTheme="minorBidi" w:hAnsiTheme="minorBidi" w:hint="cs"/>
          <w:rtl/>
        </w:rPr>
        <w:t xml:space="preserve"> </w:t>
      </w:r>
      <w:r w:rsidR="001E4F64" w:rsidRPr="002051E9">
        <w:rPr>
          <w:rFonts w:asciiTheme="minorBidi" w:hAnsiTheme="minorBidi"/>
          <w:b/>
          <w:bCs/>
          <w:rtl/>
        </w:rPr>
        <w:t>לדעת המרצה</w:t>
      </w:r>
      <w:r w:rsidR="001E4F64" w:rsidRPr="000C3834">
        <w:rPr>
          <w:rFonts w:asciiTheme="minorBidi" w:hAnsiTheme="minorBidi"/>
          <w:rtl/>
        </w:rPr>
        <w:t xml:space="preserve"> – אם חלק מההליך המשפטי ההוגן זה לאפשר לנאשם/המיועד להיות נאשם להתגונן בהליך של שימוע, אם אנו רואים את זה כחלק מההליך המשפטי ההוגן מצד אחד, ומצד שני אנו אומרים לו לעמוד לשימוע, </w:t>
      </w:r>
      <w:r w:rsidR="001E4F64" w:rsidRPr="002051E9">
        <w:rPr>
          <w:rFonts w:asciiTheme="minorBidi" w:hAnsiTheme="minorBidi"/>
          <w:b/>
          <w:bCs/>
          <w:rtl/>
        </w:rPr>
        <w:t>עצם הפגיעה בהליך ההוגן ובעיקרון של ההליך ההוגן זה יסוד בשיטה המשפטית שלנו</w:t>
      </w:r>
      <w:r w:rsidR="001E4F64" w:rsidRPr="000C3834">
        <w:rPr>
          <w:rFonts w:asciiTheme="minorBidi" w:hAnsiTheme="minorBidi"/>
          <w:rtl/>
        </w:rPr>
        <w:t>. במדינה נאורה המרצה חושב שהפסיקה הזו נכונה, והמרצה משוכנע שאם נבדוק לפי המשפט העברי בתקופת הסנהדרין הוא היה אפילו יותר דווקני מיששכרוב.</w:t>
      </w:r>
      <w:r w:rsidR="008A66F7" w:rsidRPr="000C3834">
        <w:rPr>
          <w:rFonts w:asciiTheme="minorBidi" w:hAnsiTheme="minorBidi"/>
          <w:rtl/>
        </w:rPr>
        <w:t xml:space="preserve"> </w:t>
      </w:r>
    </w:p>
    <w:p w:rsidR="008A66F7" w:rsidRPr="000C3834" w:rsidRDefault="008A66F7" w:rsidP="001E4F64">
      <w:pPr>
        <w:pStyle w:val="a3"/>
        <w:rPr>
          <w:rFonts w:asciiTheme="minorBidi" w:hAnsiTheme="minorBidi"/>
          <w:rtl/>
        </w:rPr>
      </w:pPr>
    </w:p>
    <w:p w:rsidR="008A66F7" w:rsidRPr="000C3834" w:rsidRDefault="008A66F7" w:rsidP="008A66F7">
      <w:pPr>
        <w:pStyle w:val="a3"/>
        <w:rPr>
          <w:rFonts w:asciiTheme="minorBidi" w:hAnsiTheme="minorBidi"/>
          <w:rtl/>
        </w:rPr>
      </w:pPr>
      <w:r w:rsidRPr="002051E9">
        <w:rPr>
          <w:rFonts w:asciiTheme="minorBidi" w:hAnsiTheme="minorBidi"/>
          <w:b/>
          <w:bCs/>
          <w:highlight w:val="magenta"/>
          <w:rtl/>
        </w:rPr>
        <w:t>פרשת עזבון המנוח יוני אלזם</w:t>
      </w:r>
      <w:r w:rsidRPr="000C3834">
        <w:rPr>
          <w:rFonts w:asciiTheme="minorBidi" w:hAnsiTheme="minorBidi"/>
          <w:rtl/>
        </w:rPr>
        <w:t xml:space="preserve"> –  אלזם נחשד בביצוע רצח במסגרת "חיסול חשבונות" בעולם התחתון (הוא עצמו נרצח לאחר מכן בהיותו במעצר) כעציר נשלחו לתאו מדובבים. הם הצליחו לחלץ מפיו </w:t>
      </w:r>
      <w:r w:rsidRPr="002051E9">
        <w:rPr>
          <w:rFonts w:asciiTheme="minorBidi" w:hAnsiTheme="minorBidi"/>
          <w:b/>
          <w:bCs/>
          <w:rtl/>
        </w:rPr>
        <w:t>הודאה במעשה העברה</w:t>
      </w:r>
      <w:r w:rsidRPr="000C3834">
        <w:rPr>
          <w:rFonts w:asciiTheme="minorBidi" w:hAnsiTheme="minorBidi"/>
          <w:rtl/>
        </w:rPr>
        <w:t xml:space="preserve">. </w:t>
      </w:r>
    </w:p>
    <w:p w:rsidR="008A66F7" w:rsidRPr="000C3834" w:rsidRDefault="008A66F7" w:rsidP="008A66F7">
      <w:pPr>
        <w:pStyle w:val="a3"/>
        <w:rPr>
          <w:rFonts w:asciiTheme="minorBidi" w:hAnsiTheme="minorBidi"/>
          <w:rtl/>
        </w:rPr>
      </w:pPr>
      <w:r w:rsidRPr="000C3834">
        <w:rPr>
          <w:rFonts w:asciiTheme="minorBidi" w:hAnsiTheme="minorBidi"/>
          <w:rtl/>
        </w:rPr>
        <w:t xml:space="preserve">בפסק הדין נבחנה טענתו שההודאה הוצאה מפיו תוך </w:t>
      </w:r>
      <w:r w:rsidRPr="002051E9">
        <w:rPr>
          <w:rFonts w:asciiTheme="minorBidi" w:hAnsiTheme="minorBidi"/>
          <w:b/>
          <w:bCs/>
          <w:rtl/>
        </w:rPr>
        <w:t>פגיעה בזכותו להיוועץ בעורך דין ופגיעה בזכות השתיקה</w:t>
      </w:r>
      <w:r w:rsidR="002051E9">
        <w:rPr>
          <w:rFonts w:asciiTheme="minorBidi" w:hAnsiTheme="minorBidi"/>
          <w:rtl/>
        </w:rPr>
        <w:t xml:space="preserve"> (המדובבים השפיעו </w:t>
      </w:r>
      <w:r w:rsidRPr="000C3834">
        <w:rPr>
          <w:rFonts w:asciiTheme="minorBidi" w:hAnsiTheme="minorBidi"/>
          <w:rtl/>
        </w:rPr>
        <w:t>על העציר</w:t>
      </w:r>
      <w:r w:rsidR="002051E9">
        <w:rPr>
          <w:rFonts w:asciiTheme="minorBidi" w:hAnsiTheme="minorBidi" w:hint="cs"/>
          <w:rtl/>
        </w:rPr>
        <w:t xml:space="preserve"> </w:t>
      </w:r>
      <w:r w:rsidRPr="000C3834">
        <w:rPr>
          <w:rFonts w:asciiTheme="minorBidi" w:hAnsiTheme="minorBidi"/>
          <w:rtl/>
        </w:rPr>
        <w:t xml:space="preserve">לוותר על התייעצות בטענה שהסנגור משתף פעולה עם התביעה) </w:t>
      </w:r>
      <w:r w:rsidRPr="002051E9">
        <w:rPr>
          <w:rFonts w:asciiTheme="minorBidi" w:hAnsiTheme="minorBidi"/>
          <w:b/>
          <w:bCs/>
          <w:rtl/>
        </w:rPr>
        <w:t>רוב השופטים</w:t>
      </w:r>
      <w:r w:rsidRPr="000C3834">
        <w:rPr>
          <w:rFonts w:asciiTheme="minorBidi" w:hAnsiTheme="minorBidi"/>
          <w:rtl/>
        </w:rPr>
        <w:t xml:space="preserve"> רא</w:t>
      </w:r>
      <w:r w:rsidR="00B61D2E">
        <w:rPr>
          <w:rFonts w:asciiTheme="minorBidi" w:hAnsiTheme="minorBidi"/>
          <w:rtl/>
        </w:rPr>
        <w:t>ו כאן בסיס ליישום הלכת י</w:t>
      </w:r>
      <w:r w:rsidR="002051E9">
        <w:rPr>
          <w:rFonts w:asciiTheme="minorBidi" w:hAnsiTheme="minorBidi"/>
          <w:rtl/>
        </w:rPr>
        <w:t xml:space="preserve">ששכרוב. </w:t>
      </w:r>
      <w:r w:rsidR="002051E9" w:rsidRPr="002051E9">
        <w:rPr>
          <w:rFonts w:asciiTheme="minorBidi" w:hAnsiTheme="minorBidi"/>
          <w:b/>
          <w:bCs/>
          <w:rtl/>
        </w:rPr>
        <w:t>השופט אדמונד לוי</w:t>
      </w:r>
      <w:r w:rsidR="002051E9">
        <w:rPr>
          <w:rFonts w:asciiTheme="minorBidi" w:hAnsiTheme="minorBidi"/>
          <w:rtl/>
        </w:rPr>
        <w:t xml:space="preserve"> </w:t>
      </w:r>
      <w:r w:rsidRPr="000C3834">
        <w:rPr>
          <w:rFonts w:asciiTheme="minorBidi" w:hAnsiTheme="minorBidi"/>
          <w:rtl/>
        </w:rPr>
        <w:t>חלק על כך.</w:t>
      </w:r>
    </w:p>
    <w:p w:rsidR="00650E0C" w:rsidRPr="000C3834" w:rsidRDefault="008A66F7" w:rsidP="002051E9">
      <w:pPr>
        <w:pStyle w:val="a3"/>
        <w:rPr>
          <w:rFonts w:asciiTheme="minorBidi" w:hAnsiTheme="minorBidi"/>
          <w:rtl/>
        </w:rPr>
      </w:pPr>
      <w:r w:rsidRPr="002051E9">
        <w:rPr>
          <w:rFonts w:asciiTheme="minorBidi" w:hAnsiTheme="minorBidi"/>
          <w:b/>
          <w:bCs/>
          <w:highlight w:val="magenta"/>
          <w:rtl/>
        </w:rPr>
        <w:t>פרשת אסף שי נ' מ"י</w:t>
      </w:r>
      <w:r w:rsidRPr="000C3834">
        <w:rPr>
          <w:rFonts w:asciiTheme="minorBidi" w:hAnsiTheme="minorBidi"/>
          <w:rtl/>
        </w:rPr>
        <w:t xml:space="preserve"> – </w:t>
      </w:r>
      <w:r w:rsidRPr="002051E9">
        <w:rPr>
          <w:rFonts w:asciiTheme="minorBidi" w:hAnsiTheme="minorBidi"/>
          <w:b/>
          <w:bCs/>
          <w:rtl/>
        </w:rPr>
        <w:t>פגיעה חמורה בזכות ההיוועצות של המערער</w:t>
      </w:r>
      <w:r w:rsidRPr="000C3834">
        <w:rPr>
          <w:rFonts w:asciiTheme="minorBidi" w:hAnsiTheme="minorBidi"/>
          <w:rtl/>
        </w:rPr>
        <w:t xml:space="preserve">. הטיעון של יששכרוב </w:t>
      </w:r>
      <w:r w:rsidRPr="002051E9">
        <w:rPr>
          <w:rFonts w:asciiTheme="minorBidi" w:hAnsiTheme="minorBidi"/>
          <w:b/>
          <w:bCs/>
          <w:rtl/>
        </w:rPr>
        <w:t>לא צלח כאן</w:t>
      </w:r>
      <w:r w:rsidR="00B61D2E">
        <w:rPr>
          <w:rFonts w:asciiTheme="minorBidi" w:hAnsiTheme="minorBidi"/>
          <w:rtl/>
        </w:rPr>
        <w:t>. בדרך כלל הטענות של יישום י</w:t>
      </w:r>
      <w:r w:rsidRPr="000C3834">
        <w:rPr>
          <w:rFonts w:asciiTheme="minorBidi" w:hAnsiTheme="minorBidi"/>
          <w:rtl/>
        </w:rPr>
        <w:t>ששכרוב נדחו כאשר המשטרה העמידה את הזכות להיוועץ עם עורך דין אבל הוא לא מימש את הזכות, או מקרים שבהם אדם בפועל ובעצמו ביקש לקרוא לעורך דין והתייעץ איתו. מצד אחד המשטרה ה</w:t>
      </w:r>
      <w:r w:rsidR="009C66FB" w:rsidRPr="000C3834">
        <w:rPr>
          <w:rFonts w:asciiTheme="minorBidi" w:hAnsiTheme="minorBidi"/>
          <w:rtl/>
        </w:rPr>
        <w:t xml:space="preserve">פרה את חובתה אבל הוא קיבל ייעוץ, אבל מצד שני האדם יודע שהוא זכאי להתייעץ עם עורך דין/אפילו התייעץ </w:t>
      </w:r>
      <w:r w:rsidR="00B61D2E">
        <w:rPr>
          <w:rFonts w:asciiTheme="minorBidi" w:hAnsiTheme="minorBidi"/>
          <w:rtl/>
        </w:rPr>
        <w:t>לפני. יש כאן הפרת מחוי</w:t>
      </w:r>
      <w:r w:rsidR="009C66FB" w:rsidRPr="000C3834">
        <w:rPr>
          <w:rFonts w:asciiTheme="minorBidi" w:hAnsiTheme="minorBidi"/>
          <w:rtl/>
        </w:rPr>
        <w:t>בות אבל המרצה לא חושב שזו פגיעה בהליך ההוגן.</w:t>
      </w:r>
    </w:p>
    <w:p w:rsidR="00650E0C" w:rsidRPr="000C3834" w:rsidRDefault="00650E0C" w:rsidP="00650E0C">
      <w:pPr>
        <w:pStyle w:val="a3"/>
        <w:rPr>
          <w:rFonts w:asciiTheme="minorBidi" w:hAnsiTheme="minorBidi"/>
          <w:rtl/>
        </w:rPr>
      </w:pPr>
      <w:r w:rsidRPr="00B61D2E">
        <w:rPr>
          <w:rFonts w:asciiTheme="minorBidi" w:hAnsiTheme="minorBidi"/>
          <w:b/>
          <w:bCs/>
          <w:highlight w:val="magenta"/>
          <w:rtl/>
        </w:rPr>
        <w:t>ע"פ 5002/09 מדינת ישראל נ' מאיר ז'אנו</w:t>
      </w:r>
      <w:r w:rsidRPr="000C3834">
        <w:rPr>
          <w:rFonts w:asciiTheme="minorBidi" w:hAnsiTheme="minorBidi"/>
          <w:rtl/>
        </w:rPr>
        <w:t xml:space="preserve"> – כולל הסבר נרחב יותר על הלכת יששכרוב, המרצה מבקש שנקרא אותו:</w:t>
      </w:r>
    </w:p>
    <w:p w:rsidR="00650E0C" w:rsidRPr="00B61D2E" w:rsidRDefault="00650E0C" w:rsidP="00B61D2E">
      <w:pPr>
        <w:pStyle w:val="a3"/>
        <w:rPr>
          <w:rFonts w:asciiTheme="minorBidi" w:hAnsiTheme="minorBidi"/>
          <w:i/>
          <w:iCs/>
          <w:rtl/>
        </w:rPr>
      </w:pPr>
      <w:r w:rsidRPr="00B61D2E">
        <w:rPr>
          <w:rFonts w:asciiTheme="minorBidi" w:hAnsiTheme="minorBidi"/>
          <w:i/>
          <w:iCs/>
          <w:rtl/>
        </w:rPr>
        <w:t xml:space="preserve">"ההלכה שנקבעה בפרשת יששכרוב. כידוע, הלכה זו יצרה </w:t>
      </w:r>
      <w:r w:rsidRPr="00B61D2E">
        <w:rPr>
          <w:rFonts w:asciiTheme="minorBidi" w:hAnsiTheme="minorBidi"/>
          <w:b/>
          <w:bCs/>
          <w:i/>
          <w:iCs/>
          <w:rtl/>
        </w:rPr>
        <w:t>דוקטרינת פסילה יחסית</w:t>
      </w:r>
      <w:r w:rsidRPr="00B61D2E">
        <w:rPr>
          <w:rFonts w:asciiTheme="minorBidi" w:hAnsiTheme="minorBidi"/>
          <w:i/>
          <w:iCs/>
          <w:rtl/>
        </w:rPr>
        <w:t xml:space="preserve">, מכוחה מוסמכות הערכאות להורות על אי קבילותה של ראיה שהושגה בדרכים שאינן כשרות. האם תחולתה של ההלכה </w:t>
      </w:r>
      <w:r w:rsidRPr="00B61D2E">
        <w:rPr>
          <w:rFonts w:asciiTheme="minorBidi" w:hAnsiTheme="minorBidi"/>
          <w:b/>
          <w:bCs/>
          <w:i/>
          <w:iCs/>
          <w:rtl/>
        </w:rPr>
        <w:t>מוגבל למצבים בהם האמצעי הפסול שימש בחקירתו של הנאשם דווקא</w:t>
      </w:r>
      <w:r w:rsidRPr="00B61D2E">
        <w:rPr>
          <w:rFonts w:asciiTheme="minorBidi" w:hAnsiTheme="minorBidi"/>
          <w:i/>
          <w:iCs/>
          <w:rtl/>
        </w:rPr>
        <w:t xml:space="preserve">? התשובה לכך </w:t>
      </w:r>
      <w:r w:rsidRPr="00B61D2E">
        <w:rPr>
          <w:rFonts w:asciiTheme="minorBidi" w:hAnsiTheme="minorBidi"/>
          <w:b/>
          <w:bCs/>
          <w:i/>
          <w:iCs/>
          <w:rtl/>
        </w:rPr>
        <w:t>שלילית</w:t>
      </w:r>
      <w:r w:rsidRPr="00B61D2E">
        <w:rPr>
          <w:rFonts w:asciiTheme="minorBidi" w:hAnsiTheme="minorBidi"/>
          <w:i/>
          <w:iCs/>
          <w:rtl/>
        </w:rPr>
        <w:t xml:space="preserve">. דוקטרינת הפסילה "אינה מגבילה עצמה להודאות נאשם, ותחולתה היא כללית - על כל סוגי הראיות בהליך הפלילי אשר הושגו שלא כדין על-ידי רשויות אכיפת החוק" (שם, בפסקה 38). משכך, </w:t>
      </w:r>
      <w:r w:rsidRPr="00B61D2E">
        <w:rPr>
          <w:rFonts w:asciiTheme="minorBidi" w:hAnsiTheme="minorBidi"/>
          <w:b/>
          <w:bCs/>
          <w:i/>
          <w:iCs/>
          <w:rtl/>
        </w:rPr>
        <w:t>ההלכה עשויה לחול גם מקום בו נעשה שימוש באמצעי פסול בחקירתו של עד</w:t>
      </w:r>
      <w:r w:rsidRPr="00B61D2E">
        <w:rPr>
          <w:rFonts w:asciiTheme="minorBidi" w:hAnsiTheme="minorBidi"/>
          <w:i/>
          <w:iCs/>
          <w:rtl/>
        </w:rPr>
        <w:t>. מסקנה זאת אף מתיישבת עם הרציונל הניצב בבסיס דוקטרינת הפסילה כפי שעוצבה במשפטנו. בית-משפט זה קבע כי המודל המניעתי – זה המבקש להגן על טוהר ההליך הפלילי ולמנוע שימוש בראיה שיסודה בחטא – הוא הניצב בבסיס הדוקטרינה. הודגש, כי פסילת הראיה לא נועדה לשמש סעד מתקן בגין הפגיעה הראשונית שנגרמה לנאשם במהלך החקירה (שם, בפסקה 60). התכלית הניצבת בבסיס ההלכה חלה אפוא גם מקום שבו נמצא פגם חמור בחקירתו של עד.</w:t>
      </w:r>
      <w:r w:rsidRPr="00B61D2E">
        <w:rPr>
          <w:rFonts w:asciiTheme="minorBidi" w:hAnsiTheme="minorBidi"/>
          <w:b/>
          <w:bCs/>
          <w:i/>
          <w:iCs/>
          <w:rtl/>
        </w:rPr>
        <w:t xml:space="preserve"> יחד עם זאת</w:t>
      </w:r>
      <w:r w:rsidRPr="00B61D2E">
        <w:rPr>
          <w:rFonts w:asciiTheme="minorBidi" w:hAnsiTheme="minorBidi"/>
          <w:i/>
          <w:iCs/>
          <w:rtl/>
        </w:rPr>
        <w:t>, אני רואה לנכון להדגיש את השקפתי, כי פגיעות שהסבה החקירה לנאשם עצמו, בשל שימוש באמצעי חקירה נפסד, היו ונותרו כאלה הניצבות בליבת ההלכה שנקבעה בפרשת יששכרוב. תהא זו פגיעה בעלת עוצמה מיוחדת שנגרמה לעד בחקירתו, למשל שהודעתו נמסרה נוכח איומים, שימוש באלימות, הפחדה או נסיבות מיוחדות אחרות, שיצדיקו להור</w:t>
      </w:r>
      <w:r w:rsidR="00B61D2E">
        <w:rPr>
          <w:rFonts w:asciiTheme="minorBidi" w:hAnsiTheme="minorBidi"/>
          <w:i/>
          <w:iCs/>
          <w:rtl/>
        </w:rPr>
        <w:t>ות על פסילתה של ראיה כזו במשפט</w:t>
      </w:r>
      <w:r w:rsidRPr="00B61D2E">
        <w:rPr>
          <w:rFonts w:asciiTheme="minorBidi" w:hAnsiTheme="minorBidi"/>
          <w:i/>
          <w:iCs/>
          <w:rtl/>
        </w:rPr>
        <w:t xml:space="preserve"> הנאשם.</w:t>
      </w:r>
      <w:r w:rsidR="00B61D2E" w:rsidRPr="00B61D2E">
        <w:rPr>
          <w:rFonts w:asciiTheme="minorBidi" w:hAnsiTheme="minorBidi" w:hint="cs"/>
          <w:i/>
          <w:iCs/>
          <w:rtl/>
        </w:rPr>
        <w:t>"</w:t>
      </w:r>
    </w:p>
    <w:p w:rsidR="00650E0C" w:rsidRPr="000C3834" w:rsidRDefault="00650E0C" w:rsidP="00650E0C">
      <w:pPr>
        <w:pStyle w:val="a3"/>
        <w:rPr>
          <w:rFonts w:asciiTheme="minorBidi" w:hAnsiTheme="minorBidi"/>
          <w:rtl/>
        </w:rPr>
      </w:pPr>
    </w:p>
    <w:p w:rsidR="00650E0C" w:rsidRPr="000C3834" w:rsidRDefault="00650E0C" w:rsidP="00650E0C">
      <w:pPr>
        <w:pStyle w:val="a3"/>
        <w:rPr>
          <w:rFonts w:asciiTheme="minorBidi" w:hAnsiTheme="minorBidi"/>
          <w:b/>
          <w:bCs/>
          <w:rtl/>
        </w:rPr>
      </w:pPr>
      <w:r w:rsidRPr="000C3834">
        <w:rPr>
          <w:rFonts w:asciiTheme="minorBidi" w:hAnsiTheme="minorBidi"/>
          <w:b/>
          <w:bCs/>
          <w:rtl/>
        </w:rPr>
        <w:t>נקודות נוספות</w:t>
      </w:r>
      <w:r w:rsidR="00B61D2E">
        <w:rPr>
          <w:rFonts w:asciiTheme="minorBidi" w:hAnsiTheme="minorBidi" w:hint="cs"/>
          <w:b/>
          <w:bCs/>
          <w:rtl/>
        </w:rPr>
        <w:t>:</w:t>
      </w:r>
    </w:p>
    <w:p w:rsidR="00650E0C" w:rsidRPr="00B61D2E" w:rsidRDefault="00650E0C" w:rsidP="00B61D2E">
      <w:pPr>
        <w:pStyle w:val="a3"/>
        <w:numPr>
          <w:ilvl w:val="0"/>
          <w:numId w:val="26"/>
        </w:numPr>
        <w:ind w:left="360"/>
        <w:outlineLvl w:val="2"/>
        <w:rPr>
          <w:rFonts w:asciiTheme="minorBidi" w:hAnsiTheme="minorBidi"/>
          <w:u w:val="single"/>
        </w:rPr>
      </w:pPr>
      <w:bookmarkStart w:id="28" w:name="_Toc12839100"/>
      <w:r w:rsidRPr="00B61D2E">
        <w:rPr>
          <w:rFonts w:asciiTheme="minorBidi" w:hAnsiTheme="minorBidi"/>
          <w:b/>
          <w:bCs/>
          <w:highlight w:val="cyan"/>
          <w:rtl/>
        </w:rPr>
        <w:t>הודיה משמשת ראיה לחובת המודה ולא לזכותו</w:t>
      </w:r>
      <w:r w:rsidRPr="000C3834">
        <w:rPr>
          <w:rFonts w:asciiTheme="minorBidi" w:hAnsiTheme="minorBidi"/>
          <w:rtl/>
        </w:rPr>
        <w:t xml:space="preserve"> –</w:t>
      </w:r>
      <w:r w:rsidR="009753AD" w:rsidRPr="000C3834">
        <w:rPr>
          <w:rFonts w:asciiTheme="minorBidi" w:hAnsiTheme="minorBidi"/>
          <w:rtl/>
        </w:rPr>
        <w:t xml:space="preserve"> </w:t>
      </w:r>
      <w:r w:rsidRPr="000C3834">
        <w:rPr>
          <w:rFonts w:asciiTheme="minorBidi" w:hAnsiTheme="minorBidi"/>
          <w:rtl/>
        </w:rPr>
        <w:t>אם אדם אמר במשטרה שלא ביצע את מעשה העבירה, היה במקום אחר, ביצע בתום לב.... כל מני הסברים</w:t>
      </w:r>
      <w:r w:rsidR="009753AD" w:rsidRPr="000C3834">
        <w:rPr>
          <w:rFonts w:asciiTheme="minorBidi" w:hAnsiTheme="minorBidi"/>
          <w:rtl/>
        </w:rPr>
        <w:t xml:space="preserve">. אם אדם אומר שלא הייתה לו כוונה להרוג אדם בעת זריקת האבן, יש כאן ראיה כנגדו אבל גם לטובתו – </w:t>
      </w:r>
      <w:r w:rsidR="00B61D2E" w:rsidRPr="000C3834">
        <w:rPr>
          <w:rFonts w:asciiTheme="minorBidi" w:hAnsiTheme="minorBidi" w:hint="cs"/>
          <w:rtl/>
        </w:rPr>
        <w:t>יידו</w:t>
      </w:r>
      <w:r w:rsidR="00B61D2E">
        <w:rPr>
          <w:rFonts w:asciiTheme="minorBidi" w:hAnsiTheme="minorBidi" w:hint="cs"/>
          <w:rtl/>
        </w:rPr>
        <w:t>י</w:t>
      </w:r>
      <w:r w:rsidR="00B61D2E">
        <w:rPr>
          <w:rFonts w:asciiTheme="minorBidi" w:hAnsiTheme="minorBidi" w:hint="eastAsia"/>
          <w:rtl/>
        </w:rPr>
        <w:t>י</w:t>
      </w:r>
      <w:r w:rsidR="009753AD" w:rsidRPr="000C3834">
        <w:rPr>
          <w:rFonts w:asciiTheme="minorBidi" w:hAnsiTheme="minorBidi"/>
          <w:rtl/>
        </w:rPr>
        <w:t xml:space="preserve"> האבן וזיכוי מאשמת רצח. אם הנאשם מבקש להגיש את הראיה, היא יכולה להיות מוגשת מטעם התביעה לביהמ"ש. אם יש מלבד הראיה הזו עוד ראיות נסיבתיות שקושרות אותו ב</w:t>
      </w:r>
      <w:r w:rsidR="009753AD" w:rsidRPr="000C3834">
        <w:rPr>
          <w:rFonts w:asciiTheme="minorBidi" w:hAnsiTheme="minorBidi"/>
          <w:b/>
          <w:bCs/>
          <w:rtl/>
        </w:rPr>
        <w:t>מעשה מכוון</w:t>
      </w:r>
      <w:r w:rsidR="009753AD" w:rsidRPr="000C3834">
        <w:rPr>
          <w:rFonts w:asciiTheme="minorBidi" w:hAnsiTheme="minorBidi"/>
          <w:rtl/>
        </w:rPr>
        <w:t xml:space="preserve">, בעוד שקבוצת הראיות השנייה היא שהנאשם זרק את האבן ללא כוונה, ואז הנאשם בוחר לא להעיד במשפט (יש רק ראיות התביעה ואלו מכוונות להרשעתו ברצח). בא הנאשם ואומר לשופטים לקחת בחשבון את מה שהוא אמר בחקירתו במשטרה – אמר שזרק אבן </w:t>
      </w:r>
      <w:r w:rsidR="009753AD" w:rsidRPr="00B61D2E">
        <w:rPr>
          <w:rFonts w:asciiTheme="minorBidi" w:hAnsiTheme="minorBidi"/>
          <w:b/>
          <w:bCs/>
          <w:rtl/>
        </w:rPr>
        <w:t>בלי כוונה לפגוע</w:t>
      </w:r>
      <w:r w:rsidR="009753AD" w:rsidRPr="000C3834">
        <w:rPr>
          <w:rFonts w:asciiTheme="minorBidi" w:hAnsiTheme="minorBidi"/>
          <w:rtl/>
        </w:rPr>
        <w:t>. על זה בא הכלל ש</w:t>
      </w:r>
      <w:r w:rsidR="009753AD" w:rsidRPr="000C3834">
        <w:rPr>
          <w:rFonts w:asciiTheme="minorBidi" w:hAnsiTheme="minorBidi"/>
          <w:b/>
          <w:bCs/>
          <w:rtl/>
        </w:rPr>
        <w:t>הודיה משמשת ראיה לחובת המודה ולא לזכותו</w:t>
      </w:r>
      <w:r w:rsidR="009753AD" w:rsidRPr="000C3834">
        <w:rPr>
          <w:rFonts w:asciiTheme="minorBidi" w:hAnsiTheme="minorBidi"/>
          <w:rtl/>
        </w:rPr>
        <w:t xml:space="preserve">. </w:t>
      </w:r>
      <w:r w:rsidR="009753AD" w:rsidRPr="00B61D2E">
        <w:rPr>
          <w:rFonts w:asciiTheme="minorBidi" w:hAnsiTheme="minorBidi"/>
          <w:b/>
          <w:bCs/>
          <w:rtl/>
        </w:rPr>
        <w:t xml:space="preserve">החלקים לזכות המודה כאן לא יחשבו </w:t>
      </w:r>
      <w:r w:rsidR="009753AD" w:rsidRPr="000C3834">
        <w:rPr>
          <w:rFonts w:asciiTheme="minorBidi" w:hAnsiTheme="minorBidi"/>
          <w:rtl/>
        </w:rPr>
        <w:t xml:space="preserve">– האמרה מתקבלת כחריג מהכלל של עדות מפי השמועה. אם אתה רוצה להקל עם עצמך – תעלה על דוכן העדים, תעיד על זריקת האבן ואז </w:t>
      </w:r>
      <w:r w:rsidR="009753AD" w:rsidRPr="000C3834">
        <w:rPr>
          <w:rFonts w:asciiTheme="minorBidi" w:hAnsiTheme="minorBidi"/>
          <w:b/>
          <w:bCs/>
          <w:rtl/>
        </w:rPr>
        <w:t>תחקר נגדית</w:t>
      </w:r>
      <w:r w:rsidR="009753AD" w:rsidRPr="000C3834">
        <w:rPr>
          <w:rFonts w:asciiTheme="minorBidi" w:hAnsiTheme="minorBidi"/>
          <w:rtl/>
        </w:rPr>
        <w:t xml:space="preserve">. </w:t>
      </w:r>
      <w:r w:rsidR="009753AD" w:rsidRPr="00B61D2E">
        <w:rPr>
          <w:rFonts w:asciiTheme="minorBidi" w:hAnsiTheme="minorBidi"/>
          <w:u w:val="single"/>
          <w:rtl/>
        </w:rPr>
        <w:t xml:space="preserve">אמרת חוץ היא ראייה כשהיא מוגשת מטעם התביעה והתכלית שלה </w:t>
      </w:r>
      <w:r w:rsidR="00B61D2E" w:rsidRPr="00B61D2E">
        <w:rPr>
          <w:rFonts w:asciiTheme="minorBidi" w:hAnsiTheme="minorBidi"/>
          <w:u w:val="single"/>
          <w:rtl/>
        </w:rPr>
        <w:t>היא נגד הנאשם</w:t>
      </w:r>
      <w:r w:rsidR="00B61D2E" w:rsidRPr="00B61D2E">
        <w:rPr>
          <w:rFonts w:asciiTheme="minorBidi" w:hAnsiTheme="minorBidi" w:hint="cs"/>
          <w:u w:val="single"/>
          <w:rtl/>
        </w:rPr>
        <w:t>.</w:t>
      </w:r>
      <w:bookmarkEnd w:id="28"/>
    </w:p>
    <w:p w:rsidR="009753AD" w:rsidRPr="000C3834" w:rsidRDefault="009753AD" w:rsidP="00B61D2E">
      <w:pPr>
        <w:pStyle w:val="a3"/>
        <w:ind w:left="360"/>
        <w:rPr>
          <w:rFonts w:asciiTheme="minorBidi" w:hAnsiTheme="minorBidi"/>
          <w:rtl/>
        </w:rPr>
      </w:pPr>
      <w:r w:rsidRPr="000C3834">
        <w:rPr>
          <w:rFonts w:asciiTheme="minorBidi" w:hAnsiTheme="minorBidi"/>
          <w:rtl/>
        </w:rPr>
        <w:t xml:space="preserve">הנאשם יכול להשתמש באמרתו כדי לומר שהוא </w:t>
      </w:r>
      <w:r w:rsidR="00B61D2E">
        <w:rPr>
          <w:rFonts w:asciiTheme="minorBidi" w:hAnsiTheme="minorBidi"/>
          <w:b/>
          <w:bCs/>
          <w:rtl/>
        </w:rPr>
        <w:t>לא המציא את הגרס</w:t>
      </w:r>
      <w:r w:rsidR="00B61D2E">
        <w:rPr>
          <w:rFonts w:asciiTheme="minorBidi" w:hAnsiTheme="minorBidi" w:hint="cs"/>
          <w:b/>
          <w:bCs/>
          <w:rtl/>
        </w:rPr>
        <w:t>ה</w:t>
      </w:r>
      <w:r w:rsidRPr="000C3834">
        <w:rPr>
          <w:rFonts w:asciiTheme="minorBidi" w:hAnsiTheme="minorBidi"/>
          <w:b/>
          <w:bCs/>
          <w:rtl/>
        </w:rPr>
        <w:t xml:space="preserve"> הזו היום על דוכן העדים</w:t>
      </w:r>
      <w:r w:rsidRPr="000C3834">
        <w:rPr>
          <w:rFonts w:asciiTheme="minorBidi" w:hAnsiTheme="minorBidi"/>
          <w:rtl/>
        </w:rPr>
        <w:t>. כבר בהזדמנות הראשונה שנחקר אמרתי שזה היה תאונה ולא מעשה מכוון – לכך אפשר להשתמש באמרה, אבל רק יחד עם עדות בביהמ"ש.</w:t>
      </w:r>
    </w:p>
    <w:p w:rsidR="009753AD" w:rsidRPr="000C3834" w:rsidRDefault="009753AD" w:rsidP="00B61D2E">
      <w:pPr>
        <w:pStyle w:val="a3"/>
        <w:numPr>
          <w:ilvl w:val="0"/>
          <w:numId w:val="26"/>
        </w:numPr>
        <w:ind w:left="360"/>
        <w:rPr>
          <w:rFonts w:asciiTheme="minorBidi" w:hAnsiTheme="minorBidi"/>
        </w:rPr>
      </w:pPr>
      <w:r w:rsidRPr="000C3834">
        <w:rPr>
          <w:rFonts w:asciiTheme="minorBidi" w:hAnsiTheme="minorBidi"/>
          <w:b/>
          <w:bCs/>
          <w:rtl/>
        </w:rPr>
        <w:t>הודיה משמשת ראיה כנגד המודה בלבד</w:t>
      </w:r>
      <w:r w:rsidRPr="000C3834">
        <w:rPr>
          <w:rFonts w:asciiTheme="minorBidi" w:hAnsiTheme="minorBidi"/>
          <w:rtl/>
        </w:rPr>
        <w:t xml:space="preserve"> (כל עוד לא עלה הנאשם להעיד בפרשת ההגנה) – לדוגמא, כאשר יש ראיה כנגד שני נאשמים, אחד הודה והפליל את השני והשני שמר על זכות השתיקה.</w:t>
      </w:r>
      <w:r w:rsidR="00162456" w:rsidRPr="000C3834">
        <w:rPr>
          <w:rFonts w:asciiTheme="minorBidi" w:hAnsiTheme="minorBidi"/>
          <w:rtl/>
        </w:rPr>
        <w:t xml:space="preserve"> </w:t>
      </w:r>
      <w:r w:rsidR="00162456" w:rsidRPr="00B61D2E">
        <w:rPr>
          <w:rFonts w:asciiTheme="minorBidi" w:hAnsiTheme="minorBidi"/>
          <w:b/>
          <w:bCs/>
          <w:rtl/>
        </w:rPr>
        <w:t>ההודאה היא נגד המודה בלבד</w:t>
      </w:r>
      <w:r w:rsidR="00162456" w:rsidRPr="000C3834">
        <w:rPr>
          <w:rFonts w:asciiTheme="minorBidi" w:hAnsiTheme="minorBidi"/>
          <w:rtl/>
        </w:rPr>
        <w:t>, כנגד מישהו אחר זה לא. כדי שזה יהיה מישהו אחר הנאשם צריך לעלות לעדות ולהעיד כנגד שותפו!</w:t>
      </w:r>
    </w:p>
    <w:p w:rsidR="00AB6937" w:rsidRPr="00B61D2E" w:rsidRDefault="004310FA" w:rsidP="00B61D2E">
      <w:pPr>
        <w:pStyle w:val="a3"/>
        <w:numPr>
          <w:ilvl w:val="0"/>
          <w:numId w:val="26"/>
        </w:numPr>
        <w:ind w:left="360"/>
        <w:rPr>
          <w:rFonts w:asciiTheme="minorBidi" w:hAnsiTheme="minorBidi"/>
          <w:rtl/>
        </w:rPr>
      </w:pPr>
      <w:r w:rsidRPr="000C3834">
        <w:rPr>
          <w:rFonts w:asciiTheme="minorBidi" w:hAnsiTheme="minorBidi"/>
          <w:b/>
          <w:bCs/>
          <w:rtl/>
        </w:rPr>
        <w:t>הודיה בכתב של נאשם יכולה לשמש אמרת חוץ בכתב של עד</w:t>
      </w:r>
      <w:r w:rsidRPr="000C3834">
        <w:rPr>
          <w:rFonts w:asciiTheme="minorBidi" w:hAnsiTheme="minorBidi"/>
          <w:rtl/>
        </w:rPr>
        <w:t xml:space="preserve"> כאשר מוסר ההודיה (הנאשם) הוא עד במשפט – נדבר על כך בשיעור הבא.</w:t>
      </w:r>
    </w:p>
    <w:p w:rsidR="00AB6937" w:rsidRPr="000C3834" w:rsidRDefault="00AB6937" w:rsidP="00AB6937">
      <w:pPr>
        <w:pStyle w:val="a3"/>
        <w:jc w:val="right"/>
        <w:rPr>
          <w:rFonts w:asciiTheme="minorBidi" w:hAnsiTheme="minorBidi"/>
          <w:rtl/>
        </w:rPr>
      </w:pPr>
      <w:r w:rsidRPr="000C3834">
        <w:rPr>
          <w:rFonts w:asciiTheme="minorBidi" w:hAnsiTheme="minorBidi"/>
          <w:rtl/>
        </w:rPr>
        <w:t>19.05.19</w:t>
      </w:r>
    </w:p>
    <w:p w:rsidR="00AB6937" w:rsidRPr="000C3834" w:rsidRDefault="00AB6937" w:rsidP="00AB6937">
      <w:pPr>
        <w:pStyle w:val="a3"/>
        <w:jc w:val="center"/>
        <w:rPr>
          <w:rFonts w:asciiTheme="minorBidi" w:hAnsiTheme="minorBidi"/>
          <w:rtl/>
        </w:rPr>
      </w:pPr>
      <w:r w:rsidRPr="000C3834">
        <w:rPr>
          <w:rFonts w:asciiTheme="minorBidi" w:hAnsiTheme="minorBidi"/>
          <w:b/>
          <w:bCs/>
          <w:u w:val="single"/>
          <w:rtl/>
        </w:rPr>
        <w:t>שיעור 8</w:t>
      </w:r>
    </w:p>
    <w:p w:rsidR="006404F7" w:rsidRPr="00B61D2E" w:rsidRDefault="00B61D2E" w:rsidP="00B61D2E">
      <w:pPr>
        <w:pStyle w:val="a3"/>
        <w:rPr>
          <w:rFonts w:asciiTheme="minorBidi" w:hAnsiTheme="minorBidi"/>
          <w:b/>
          <w:bCs/>
          <w:color w:val="A5A5A5" w:themeColor="accent3"/>
          <w:rtl/>
        </w:rPr>
      </w:pPr>
      <w:r w:rsidRPr="00B61D2E">
        <w:rPr>
          <w:rFonts w:asciiTheme="minorBidi" w:hAnsiTheme="minorBidi" w:hint="cs"/>
          <w:b/>
          <w:bCs/>
          <w:color w:val="A5A5A5" w:themeColor="accent3"/>
          <w:rtl/>
        </w:rPr>
        <w:t xml:space="preserve">1. </w:t>
      </w:r>
      <w:r w:rsidR="006404F7" w:rsidRPr="00B61D2E">
        <w:rPr>
          <w:rFonts w:asciiTheme="minorBidi" w:hAnsiTheme="minorBidi"/>
          <w:b/>
          <w:bCs/>
          <w:color w:val="A5A5A5" w:themeColor="accent3"/>
          <w:rtl/>
        </w:rPr>
        <w:t xml:space="preserve">ההודיה היא ראיה לחובה ולא לזכות. </w:t>
      </w:r>
    </w:p>
    <w:p w:rsidR="00E4384F" w:rsidRPr="000C3834" w:rsidRDefault="00B61D2E" w:rsidP="00B61D2E">
      <w:pPr>
        <w:pStyle w:val="a3"/>
        <w:outlineLvl w:val="2"/>
        <w:rPr>
          <w:rFonts w:asciiTheme="minorBidi" w:hAnsiTheme="minorBidi"/>
          <w:b/>
          <w:bCs/>
          <w:rtl/>
        </w:rPr>
      </w:pPr>
      <w:bookmarkStart w:id="29" w:name="_Toc12839101"/>
      <w:r w:rsidRPr="00B61D2E">
        <w:rPr>
          <w:rFonts w:asciiTheme="minorBidi" w:hAnsiTheme="minorBidi" w:hint="cs"/>
          <w:b/>
          <w:bCs/>
          <w:highlight w:val="cyan"/>
          <w:rtl/>
        </w:rPr>
        <w:t xml:space="preserve">2. </w:t>
      </w:r>
      <w:r w:rsidR="00E4384F" w:rsidRPr="00B61D2E">
        <w:rPr>
          <w:rFonts w:asciiTheme="minorBidi" w:hAnsiTheme="minorBidi"/>
          <w:b/>
          <w:bCs/>
          <w:highlight w:val="cyan"/>
          <w:rtl/>
        </w:rPr>
        <w:t>הודיה משמשת ראיה כנגד המודה בלבד (כל עוד לא עלה הנאשם להעיד בפרשת ההגנה)</w:t>
      </w:r>
      <w:bookmarkEnd w:id="29"/>
    </w:p>
    <w:p w:rsidR="00AB6937" w:rsidRPr="000C3834" w:rsidRDefault="006404F7" w:rsidP="006404F7">
      <w:pPr>
        <w:pStyle w:val="a3"/>
        <w:rPr>
          <w:rFonts w:asciiTheme="minorBidi" w:hAnsiTheme="minorBidi"/>
        </w:rPr>
      </w:pPr>
      <w:r w:rsidRPr="000C3834">
        <w:rPr>
          <w:rFonts w:asciiTheme="minorBidi" w:hAnsiTheme="minorBidi"/>
          <w:rtl/>
        </w:rPr>
        <w:t>שימוש בהודאת נאשם כעדות נ' אחר (הנאשם אינו מעיד כעד הגנה) – הודיית החוץ משמשת ראיה למודה בלבד ולא למי שנאשם יחד איתו. אם רוצים שזה יהיה כלפי הנאשם השני צריך שהנאשם הראשון יעיד.</w:t>
      </w:r>
    </w:p>
    <w:p w:rsidR="00790A37" w:rsidRPr="000C3834" w:rsidRDefault="00AE7B09" w:rsidP="00BC220C">
      <w:pPr>
        <w:pStyle w:val="a3"/>
        <w:rPr>
          <w:rFonts w:asciiTheme="minorBidi" w:hAnsiTheme="minorBidi"/>
        </w:rPr>
      </w:pPr>
      <w:r w:rsidRPr="00257251">
        <w:rPr>
          <w:rFonts w:asciiTheme="minorBidi" w:hAnsiTheme="minorBidi"/>
          <w:highlight w:val="yellow"/>
          <w:rtl/>
        </w:rPr>
        <w:t xml:space="preserve">הנאשם בחר </w:t>
      </w:r>
      <w:r w:rsidRPr="00257251">
        <w:rPr>
          <w:rFonts w:asciiTheme="minorBidi" w:hAnsiTheme="minorBidi"/>
          <w:b/>
          <w:bCs/>
          <w:highlight w:val="yellow"/>
          <w:rtl/>
        </w:rPr>
        <w:t>שלא להעיד בבית המשפט</w:t>
      </w:r>
      <w:r w:rsidRPr="000C3834">
        <w:rPr>
          <w:rFonts w:asciiTheme="minorBidi" w:hAnsiTheme="minorBidi"/>
          <w:rtl/>
        </w:rPr>
        <w:t>. במצב דברים זה,</w:t>
      </w:r>
      <w:r w:rsidR="00046B03" w:rsidRPr="000C3834">
        <w:rPr>
          <w:rFonts w:asciiTheme="minorBidi" w:hAnsiTheme="minorBidi"/>
          <w:rtl/>
        </w:rPr>
        <w:t xml:space="preserve"> </w:t>
      </w:r>
      <w:r w:rsidR="00046B03" w:rsidRPr="00257251">
        <w:rPr>
          <w:rFonts w:asciiTheme="minorBidi" w:hAnsiTheme="minorBidi"/>
          <w:b/>
          <w:bCs/>
          <w:rtl/>
        </w:rPr>
        <w:t xml:space="preserve">הודאות החוץ שמסר יכולות להתקבל </w:t>
      </w:r>
      <w:r w:rsidRPr="00257251">
        <w:rPr>
          <w:rFonts w:asciiTheme="minorBidi" w:hAnsiTheme="minorBidi"/>
          <w:b/>
          <w:bCs/>
          <w:rtl/>
        </w:rPr>
        <w:t>כראיה נגדו בלבד,</w:t>
      </w:r>
      <w:r w:rsidRPr="000C3834">
        <w:rPr>
          <w:rFonts w:asciiTheme="minorBidi" w:hAnsiTheme="minorBidi"/>
          <w:rtl/>
        </w:rPr>
        <w:t xml:space="preserve"> ואילו כלפי אחרים, דינן כדין </w:t>
      </w:r>
      <w:r w:rsidRPr="00257251">
        <w:rPr>
          <w:rFonts w:asciiTheme="minorBidi" w:hAnsiTheme="minorBidi"/>
          <w:b/>
          <w:bCs/>
          <w:rtl/>
        </w:rPr>
        <w:t>עדות מפי השמועה</w:t>
      </w:r>
      <w:r w:rsidRPr="000C3834">
        <w:rPr>
          <w:rFonts w:asciiTheme="minorBidi" w:hAnsiTheme="minorBidi"/>
          <w:rtl/>
        </w:rPr>
        <w:t xml:space="preserve"> אלא אם כן הופכת ההודיה ל"</w:t>
      </w:r>
      <w:r w:rsidRPr="00257251">
        <w:rPr>
          <w:rFonts w:asciiTheme="minorBidi" w:hAnsiTheme="minorBidi"/>
          <w:b/>
          <w:bCs/>
          <w:rtl/>
        </w:rPr>
        <w:t>אמרת עד בכתב</w:t>
      </w:r>
      <w:r w:rsidRPr="000C3834">
        <w:rPr>
          <w:rFonts w:asciiTheme="minorBidi" w:hAnsiTheme="minorBidi"/>
          <w:rtl/>
        </w:rPr>
        <w:t xml:space="preserve">" כמשמעותה </w:t>
      </w:r>
      <w:r w:rsidRPr="00257251">
        <w:rPr>
          <w:rFonts w:asciiTheme="minorBidi" w:hAnsiTheme="minorBidi"/>
          <w:b/>
          <w:bCs/>
          <w:highlight w:val="lightGray"/>
          <w:rtl/>
        </w:rPr>
        <w:t>בסעיף 10א</w:t>
      </w:r>
      <w:r w:rsidRPr="000C3834">
        <w:rPr>
          <w:rFonts w:asciiTheme="minorBidi" w:hAnsiTheme="minorBidi"/>
          <w:rtl/>
        </w:rPr>
        <w:t xml:space="preserve"> לפקודת הראיות </w:t>
      </w:r>
      <w:r w:rsidR="00046B03" w:rsidRPr="000C3834">
        <w:rPr>
          <w:rFonts w:asciiTheme="minorBidi" w:hAnsiTheme="minorBidi"/>
          <w:rtl/>
        </w:rPr>
        <w:t>(</w:t>
      </w:r>
      <w:r w:rsidR="00046B03" w:rsidRPr="00257251">
        <w:rPr>
          <w:rFonts w:asciiTheme="minorBidi" w:hAnsiTheme="minorBidi"/>
          <w:b/>
          <w:bCs/>
          <w:highlight w:val="magenta"/>
          <w:rtl/>
        </w:rPr>
        <w:t>ע"פ 11426/03 חוואמדה נ' מ"י</w:t>
      </w:r>
      <w:r w:rsidR="0019087B" w:rsidRPr="00257251">
        <w:rPr>
          <w:rFonts w:asciiTheme="minorBidi" w:hAnsiTheme="minorBidi"/>
          <w:b/>
          <w:bCs/>
          <w:rtl/>
        </w:rPr>
        <w:t xml:space="preserve"> </w:t>
      </w:r>
      <w:r w:rsidR="0019087B" w:rsidRPr="000C3834">
        <w:rPr>
          <w:rFonts w:asciiTheme="minorBidi" w:hAnsiTheme="minorBidi"/>
          <w:rtl/>
        </w:rPr>
        <w:t>– הנאשם בחר שלא להעיד במשפט, ובצב כזה הודעת החוץ שמסר יכולה להתקבל כנגדו בלבד.</w:t>
      </w:r>
      <w:r w:rsidR="00046B03" w:rsidRPr="000C3834">
        <w:rPr>
          <w:rFonts w:asciiTheme="minorBidi" w:hAnsiTheme="minorBidi"/>
          <w:rtl/>
        </w:rPr>
        <w:t>)</w:t>
      </w:r>
    </w:p>
    <w:p w:rsidR="00046B03" w:rsidRPr="000C3834" w:rsidRDefault="00046B03" w:rsidP="006404F7">
      <w:pPr>
        <w:pStyle w:val="a3"/>
        <w:rPr>
          <w:rFonts w:asciiTheme="minorBidi" w:hAnsiTheme="minorBidi"/>
          <w:rtl/>
        </w:rPr>
      </w:pPr>
    </w:p>
    <w:p w:rsidR="00231244" w:rsidRPr="000C3834" w:rsidRDefault="00231244" w:rsidP="006404F7">
      <w:pPr>
        <w:pStyle w:val="a3"/>
        <w:rPr>
          <w:rFonts w:asciiTheme="minorBidi" w:hAnsiTheme="minorBidi"/>
          <w:rtl/>
        </w:rPr>
      </w:pPr>
      <w:r w:rsidRPr="000C3834">
        <w:rPr>
          <w:rFonts w:asciiTheme="minorBidi" w:hAnsiTheme="minorBidi"/>
          <w:noProof/>
        </w:rPr>
        <w:drawing>
          <wp:inline distT="0" distB="0" distL="0" distR="0" wp14:anchorId="38C442A7">
            <wp:extent cx="3302697" cy="40223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2019" cy="414336"/>
                    </a:xfrm>
                    <a:prstGeom prst="rect">
                      <a:avLst/>
                    </a:prstGeom>
                    <a:noFill/>
                  </pic:spPr>
                </pic:pic>
              </a:graphicData>
            </a:graphic>
          </wp:inline>
        </w:drawing>
      </w:r>
    </w:p>
    <w:p w:rsidR="00231244" w:rsidRPr="000C3834" w:rsidRDefault="00046B03" w:rsidP="006404F7">
      <w:pPr>
        <w:pStyle w:val="a3"/>
        <w:rPr>
          <w:rFonts w:asciiTheme="minorBidi" w:hAnsiTheme="minorBidi"/>
          <w:rtl/>
        </w:rPr>
      </w:pPr>
      <w:r w:rsidRPr="00257251">
        <w:rPr>
          <w:rFonts w:asciiTheme="minorBidi" w:hAnsiTheme="minorBidi"/>
          <w:b/>
          <w:bCs/>
          <w:rtl/>
        </w:rPr>
        <w:t xml:space="preserve">הבעיה </w:t>
      </w:r>
      <w:r w:rsidRPr="000C3834">
        <w:rPr>
          <w:rFonts w:asciiTheme="minorBidi" w:hAnsiTheme="minorBidi"/>
          <w:rtl/>
        </w:rPr>
        <w:t>– לא ניתן להכריח את נאשם 1 להעיד. אני אפילו לא יכול להזמין אותו להעיד במשפט פלילי (התובע לא יכול להזמין נאשם כעד)</w:t>
      </w:r>
      <w:r w:rsidR="00257251">
        <w:rPr>
          <w:rFonts w:asciiTheme="minorBidi" w:hAnsiTheme="minorBidi" w:hint="cs"/>
          <w:rtl/>
        </w:rPr>
        <w:t>.</w:t>
      </w:r>
    </w:p>
    <w:p w:rsidR="00046B03" w:rsidRPr="000C3834" w:rsidRDefault="00046B03" w:rsidP="00257251">
      <w:pPr>
        <w:pStyle w:val="a3"/>
        <w:rPr>
          <w:rFonts w:asciiTheme="minorBidi" w:hAnsiTheme="minorBidi"/>
          <w:rtl/>
        </w:rPr>
      </w:pPr>
      <w:r w:rsidRPr="00257251">
        <w:rPr>
          <w:rFonts w:asciiTheme="minorBidi" w:hAnsiTheme="minorBidi"/>
          <w:b/>
          <w:bCs/>
          <w:rtl/>
        </w:rPr>
        <w:t xml:space="preserve">פתרון </w:t>
      </w:r>
      <w:r w:rsidR="00257251">
        <w:rPr>
          <w:rFonts w:asciiTheme="minorBidi" w:hAnsiTheme="minorBidi" w:hint="cs"/>
          <w:b/>
          <w:bCs/>
          <w:rtl/>
        </w:rPr>
        <w:t>1</w:t>
      </w:r>
      <w:r w:rsidRPr="000C3834">
        <w:rPr>
          <w:rFonts w:asciiTheme="minorBidi" w:hAnsiTheme="minorBidi"/>
          <w:rtl/>
        </w:rPr>
        <w:t xml:space="preserve"> יכול להיות </w:t>
      </w:r>
      <w:r w:rsidRPr="000C3834">
        <w:rPr>
          <w:rFonts w:asciiTheme="minorBidi" w:hAnsiTheme="minorBidi"/>
          <w:b/>
          <w:bCs/>
          <w:rtl/>
        </w:rPr>
        <w:t>פיצול</w:t>
      </w:r>
      <w:r w:rsidRPr="000C3834">
        <w:rPr>
          <w:rFonts w:asciiTheme="minorBidi" w:hAnsiTheme="minorBidi"/>
          <w:rtl/>
        </w:rPr>
        <w:t xml:space="preserve">. אם אוכל כתובע לגרום לכל נאשם לעמוד לדין </w:t>
      </w:r>
      <w:r w:rsidRPr="00257251">
        <w:rPr>
          <w:rFonts w:asciiTheme="minorBidi" w:hAnsiTheme="minorBidi"/>
          <w:b/>
          <w:bCs/>
          <w:rtl/>
        </w:rPr>
        <w:t>בנפרד</w:t>
      </w:r>
      <w:r w:rsidRPr="000C3834">
        <w:rPr>
          <w:rFonts w:asciiTheme="minorBidi" w:hAnsiTheme="minorBidi"/>
          <w:rtl/>
        </w:rPr>
        <w:t xml:space="preserve">, אז במשפט של נאשם 2 </w:t>
      </w:r>
      <w:r w:rsidRPr="00257251">
        <w:rPr>
          <w:rFonts w:asciiTheme="minorBidi" w:hAnsiTheme="minorBidi"/>
          <w:b/>
          <w:bCs/>
          <w:rtl/>
        </w:rPr>
        <w:t>הביטוי "נאשם 1" נעלם</w:t>
      </w:r>
      <w:r w:rsidRPr="000C3834">
        <w:rPr>
          <w:rFonts w:asciiTheme="minorBidi" w:hAnsiTheme="minorBidi"/>
          <w:rtl/>
        </w:rPr>
        <w:t xml:space="preserve"> – הוא הופך להיות </w:t>
      </w:r>
      <w:r w:rsidRPr="000C3834">
        <w:rPr>
          <w:rFonts w:asciiTheme="minorBidi" w:hAnsiTheme="minorBidi"/>
          <w:b/>
          <w:bCs/>
          <w:rtl/>
        </w:rPr>
        <w:t>עד</w:t>
      </w:r>
      <w:r w:rsidR="00413852" w:rsidRPr="000C3834">
        <w:rPr>
          <w:rFonts w:asciiTheme="minorBidi" w:hAnsiTheme="minorBidi"/>
          <w:rtl/>
        </w:rPr>
        <w:t>. הוא כבר לא נאשם אלא מוזמן בתור עד.</w:t>
      </w:r>
    </w:p>
    <w:p w:rsidR="00E4384F" w:rsidRPr="000C3834" w:rsidRDefault="00413852" w:rsidP="00257251">
      <w:pPr>
        <w:pStyle w:val="a3"/>
        <w:rPr>
          <w:rFonts w:asciiTheme="minorBidi" w:hAnsiTheme="minorBidi"/>
          <w:rtl/>
        </w:rPr>
      </w:pPr>
      <w:r w:rsidRPr="000C3834">
        <w:rPr>
          <w:rFonts w:asciiTheme="minorBidi" w:hAnsiTheme="minorBidi"/>
          <w:rtl/>
        </w:rPr>
        <w:t>זה מוצג באופן פשוט כאן, אבל אם הפרשיות סבוכות ויש מספר נאשמים ביהמ"ש יחטוף חררה אם יבקשו ממנו לפצל את המשפטים (דבר שקורה בכל משפט כזה גדול, מטעם ההגנה בדר"כ כי הנאשמים הקטנים לא ר</w:t>
      </w:r>
      <w:r w:rsidR="00257251">
        <w:rPr>
          <w:rFonts w:asciiTheme="minorBidi" w:hAnsiTheme="minorBidi"/>
          <w:rtl/>
        </w:rPr>
        <w:t>וצים להיות עם הנאשמים הגדולים).</w:t>
      </w:r>
    </w:p>
    <w:p w:rsidR="00257251" w:rsidRDefault="00257251" w:rsidP="00257251">
      <w:pPr>
        <w:pStyle w:val="a3"/>
        <w:rPr>
          <w:rFonts w:asciiTheme="minorBidi" w:hAnsiTheme="minorBidi"/>
          <w:b/>
          <w:bCs/>
          <w:rtl/>
        </w:rPr>
      </w:pPr>
    </w:p>
    <w:p w:rsidR="00BC220C" w:rsidRPr="000C3834" w:rsidRDefault="00BC220C" w:rsidP="00257251">
      <w:pPr>
        <w:pStyle w:val="a3"/>
        <w:rPr>
          <w:rFonts w:asciiTheme="minorBidi" w:hAnsiTheme="minorBidi"/>
          <w:rtl/>
        </w:rPr>
      </w:pPr>
      <w:r w:rsidRPr="00257251">
        <w:rPr>
          <w:rFonts w:asciiTheme="minorBidi" w:hAnsiTheme="minorBidi"/>
          <w:b/>
          <w:bCs/>
          <w:rtl/>
        </w:rPr>
        <w:t xml:space="preserve">אז מה יהיה עם נתבע 1? </w:t>
      </w:r>
      <w:r w:rsidRPr="000C3834">
        <w:rPr>
          <w:rFonts w:asciiTheme="minorBidi" w:hAnsiTheme="minorBidi"/>
          <w:rtl/>
        </w:rPr>
        <w:t>אפשרות אחת היא שאני יכול לומר לו לא להעיד, ואז הוא לא ידפוק את נתבע 2. אבל מצד שני אפשרות שניה היא כשהוא רוצה לעלות להעיד ולהתמודד עם א</w:t>
      </w:r>
      <w:r w:rsidR="00257251">
        <w:rPr>
          <w:rFonts w:asciiTheme="minorBidi" w:hAnsiTheme="minorBidi"/>
          <w:rtl/>
        </w:rPr>
        <w:t>מרת החוץ, לשלול אותה ככל שאפשר.</w:t>
      </w:r>
    </w:p>
    <w:p w:rsidR="00BC220C" w:rsidRPr="000C3834" w:rsidRDefault="00BC220C" w:rsidP="006404F7">
      <w:pPr>
        <w:pStyle w:val="a3"/>
        <w:rPr>
          <w:rFonts w:asciiTheme="minorBidi" w:hAnsiTheme="minorBidi"/>
          <w:rtl/>
        </w:rPr>
      </w:pPr>
      <w:r w:rsidRPr="00257251">
        <w:rPr>
          <w:rFonts w:asciiTheme="minorBidi" w:hAnsiTheme="minorBidi"/>
          <w:b/>
          <w:bCs/>
          <w:rtl/>
        </w:rPr>
        <w:t>אם אין דבר מה נוסף</w:t>
      </w:r>
      <w:r w:rsidRPr="000C3834">
        <w:rPr>
          <w:rFonts w:asciiTheme="minorBidi" w:hAnsiTheme="minorBidi"/>
          <w:rtl/>
        </w:rPr>
        <w:t xml:space="preserve"> – הסנגור יגיד "</w:t>
      </w:r>
      <w:r w:rsidRPr="00257251">
        <w:rPr>
          <w:rFonts w:asciiTheme="minorBidi" w:hAnsiTheme="minorBidi"/>
          <w:b/>
          <w:bCs/>
          <w:rtl/>
        </w:rPr>
        <w:t>שתוק, אל תעיד</w:t>
      </w:r>
      <w:r w:rsidRPr="000C3834">
        <w:rPr>
          <w:rFonts w:asciiTheme="minorBidi" w:hAnsiTheme="minorBidi"/>
          <w:rtl/>
        </w:rPr>
        <w:t xml:space="preserve">". אבל אם יש דבר מה נוסף ואפילו יותר מדבר מה, בוודאי שהסנגור של נאשם אחד יגיד לו </w:t>
      </w:r>
      <w:r w:rsidRPr="00257251">
        <w:rPr>
          <w:rFonts w:asciiTheme="minorBidi" w:hAnsiTheme="minorBidi"/>
          <w:b/>
          <w:bCs/>
          <w:rtl/>
        </w:rPr>
        <w:t>לעלות להעיד</w:t>
      </w:r>
      <w:r w:rsidRPr="000C3834">
        <w:rPr>
          <w:rFonts w:asciiTheme="minorBidi" w:hAnsiTheme="minorBidi"/>
          <w:rtl/>
        </w:rPr>
        <w:t xml:space="preserve"> – או שאכלת אותה או שנשכנע את השופט שמה שנאמר באמרה איננו נכון. הנה, באמצעות </w:t>
      </w:r>
      <w:r w:rsidRPr="00257251">
        <w:rPr>
          <w:rFonts w:asciiTheme="minorBidi" w:hAnsiTheme="minorBidi"/>
          <w:b/>
          <w:bCs/>
          <w:rtl/>
        </w:rPr>
        <w:t>דילמת אס</w:t>
      </w:r>
      <w:r w:rsidR="007F4839" w:rsidRPr="00257251">
        <w:rPr>
          <w:rFonts w:asciiTheme="minorBidi" w:hAnsiTheme="minorBidi"/>
          <w:b/>
          <w:bCs/>
          <w:rtl/>
        </w:rPr>
        <w:t>יר</w:t>
      </w:r>
      <w:r w:rsidR="007F4839" w:rsidRPr="000C3834">
        <w:rPr>
          <w:rFonts w:asciiTheme="minorBidi" w:hAnsiTheme="minorBidi"/>
          <w:rtl/>
        </w:rPr>
        <w:t xml:space="preserve"> פשוטה, נפתרה הבעיה של נאשם 2, כי נאשם 1 הופך להיות עד במשפט.</w:t>
      </w:r>
    </w:p>
    <w:p w:rsidR="007D46A4" w:rsidRPr="000C3834" w:rsidRDefault="007D46A4" w:rsidP="006404F7">
      <w:pPr>
        <w:pStyle w:val="a3"/>
        <w:rPr>
          <w:rFonts w:asciiTheme="minorBidi" w:hAnsiTheme="minorBidi"/>
          <w:rtl/>
        </w:rPr>
      </w:pPr>
    </w:p>
    <w:p w:rsidR="007D46A4" w:rsidRPr="000C3834" w:rsidRDefault="007D46A4" w:rsidP="00257251">
      <w:pPr>
        <w:pStyle w:val="a3"/>
        <w:rPr>
          <w:rFonts w:asciiTheme="minorBidi" w:hAnsiTheme="minorBidi"/>
          <w:rtl/>
        </w:rPr>
      </w:pPr>
      <w:r w:rsidRPr="000C3834">
        <w:rPr>
          <w:rFonts w:asciiTheme="minorBidi" w:hAnsiTheme="minorBidi"/>
          <w:rtl/>
        </w:rPr>
        <w:t>נאשם אחד יוכל לנסות לשל</w:t>
      </w:r>
      <w:r w:rsidR="00257251">
        <w:rPr>
          <w:rFonts w:asciiTheme="minorBidi" w:hAnsiTheme="minorBidi" w:hint="cs"/>
          <w:rtl/>
        </w:rPr>
        <w:t>ול</w:t>
      </w:r>
      <w:r w:rsidR="00257251">
        <w:rPr>
          <w:rFonts w:asciiTheme="minorBidi" w:hAnsiTheme="minorBidi"/>
          <w:rtl/>
        </w:rPr>
        <w:t xml:space="preserve"> את ההודעה בשני אופנים:</w:t>
      </w:r>
      <w:r w:rsidRPr="000C3834">
        <w:rPr>
          <w:rFonts w:asciiTheme="minorBidi" w:hAnsiTheme="minorBidi"/>
          <w:rtl/>
        </w:rPr>
        <w:t xml:space="preserve"> </w:t>
      </w:r>
      <w:r w:rsidRPr="00257251">
        <w:rPr>
          <w:rFonts w:asciiTheme="minorBidi" w:hAnsiTheme="minorBidi"/>
          <w:b/>
          <w:bCs/>
          <w:rtl/>
        </w:rPr>
        <w:t>לא נכון</w:t>
      </w:r>
      <w:r w:rsidRPr="000C3834">
        <w:rPr>
          <w:rFonts w:asciiTheme="minorBidi" w:hAnsiTheme="minorBidi"/>
          <w:rtl/>
        </w:rPr>
        <w:t xml:space="preserve"> בלבד, או </w:t>
      </w:r>
      <w:r w:rsidRPr="00257251">
        <w:rPr>
          <w:rFonts w:asciiTheme="minorBidi" w:hAnsiTheme="minorBidi"/>
          <w:b/>
          <w:bCs/>
          <w:rtl/>
        </w:rPr>
        <w:t>נכון רק לגבי נאשם 2</w:t>
      </w:r>
      <w:r w:rsidRPr="000C3834">
        <w:rPr>
          <w:rFonts w:asciiTheme="minorBidi" w:hAnsiTheme="minorBidi"/>
          <w:rtl/>
        </w:rPr>
        <w:t xml:space="preserve">. אם הוא מאשר כנגד נאשם 2 יש לנו </w:t>
      </w:r>
      <w:r w:rsidRPr="00257251">
        <w:rPr>
          <w:rFonts w:asciiTheme="minorBidi" w:hAnsiTheme="minorBidi"/>
          <w:b/>
          <w:bCs/>
          <w:rtl/>
        </w:rPr>
        <w:t>עדות כנגדו</w:t>
      </w:r>
      <w:r w:rsidRPr="000C3834">
        <w:rPr>
          <w:rFonts w:asciiTheme="minorBidi" w:hAnsiTheme="minorBidi"/>
          <w:rtl/>
        </w:rPr>
        <w:t>. מה יהיו ההשלכות של צעדים אלו?</w:t>
      </w:r>
    </w:p>
    <w:p w:rsidR="003A6FF2" w:rsidRPr="000C3834" w:rsidRDefault="003A6FF2" w:rsidP="006404F7">
      <w:pPr>
        <w:pStyle w:val="a3"/>
        <w:rPr>
          <w:rFonts w:asciiTheme="minorBidi" w:hAnsiTheme="minorBidi"/>
          <w:rtl/>
        </w:rPr>
      </w:pPr>
      <w:r w:rsidRPr="000C3834">
        <w:rPr>
          <w:rFonts w:asciiTheme="minorBidi" w:hAnsiTheme="minorBidi"/>
          <w:rtl/>
        </w:rPr>
        <w:t>לכל היותר יעלה נאשם 1 לדוכן העדים, וסנגור 2 יודע שהוא ישלול גם את הדברים נגדו וגם נגד 2.</w:t>
      </w:r>
    </w:p>
    <w:p w:rsidR="003A6FF2" w:rsidRPr="000C3834" w:rsidRDefault="003A6FF2" w:rsidP="006404F7">
      <w:pPr>
        <w:pStyle w:val="a3"/>
        <w:rPr>
          <w:rFonts w:asciiTheme="minorBidi" w:hAnsiTheme="minorBidi"/>
          <w:rtl/>
        </w:rPr>
      </w:pPr>
    </w:p>
    <w:p w:rsidR="003A6FF2" w:rsidRPr="000C3834" w:rsidRDefault="003A6FF2" w:rsidP="003A6FF2">
      <w:pPr>
        <w:pStyle w:val="a3"/>
        <w:rPr>
          <w:rFonts w:asciiTheme="minorBidi" w:hAnsiTheme="minorBidi"/>
          <w:rtl/>
        </w:rPr>
      </w:pPr>
      <w:r w:rsidRPr="00257251">
        <w:rPr>
          <w:rFonts w:asciiTheme="minorBidi" w:hAnsiTheme="minorBidi"/>
          <w:b/>
          <w:bCs/>
          <w:highlight w:val="yellow"/>
          <w:rtl/>
        </w:rPr>
        <w:t>שימוש בהודאת נאשם כעדות נ' אחר</w:t>
      </w:r>
      <w:r w:rsidRPr="000C3834">
        <w:rPr>
          <w:rFonts w:asciiTheme="minorBidi" w:hAnsiTheme="minorBidi"/>
          <w:rtl/>
        </w:rPr>
        <w:t xml:space="preserve"> (הנאשם מעיד כעד הגנה לעצמו) - אין מניעה מלעשות שימוש בהודעות החוץ שמסר נאשם א' לחובתו של נאשם ב' שכן </w:t>
      </w:r>
      <w:r w:rsidRPr="00257251">
        <w:rPr>
          <w:rFonts w:asciiTheme="minorBidi" w:hAnsiTheme="minorBidi"/>
          <w:i/>
          <w:iCs/>
          <w:rtl/>
        </w:rPr>
        <w:t>"נאשם-משותף, המעיד בפרשת ההגנה כעד לעצמו – יהיה 'עד במשפט' כמשמעותו בסעיף 10א; וניתן להגיש 'אמרת חוץ' שלו כראיה נגד נאשמים-משותפים, לאותו כתב אישום, לרבות הודיית חוץ שמסר במסגרת חקירתו".</w:t>
      </w:r>
    </w:p>
    <w:p w:rsidR="003A6FF2" w:rsidRPr="000C3834" w:rsidRDefault="003A6FF2" w:rsidP="003A6FF2">
      <w:pPr>
        <w:pStyle w:val="a3"/>
        <w:rPr>
          <w:rFonts w:asciiTheme="minorBidi" w:hAnsiTheme="minorBidi"/>
          <w:rtl/>
        </w:rPr>
      </w:pPr>
      <w:r w:rsidRPr="000C3834">
        <w:rPr>
          <w:rFonts w:asciiTheme="minorBidi" w:hAnsiTheme="minorBidi"/>
          <w:rtl/>
        </w:rPr>
        <w:t>יש לנו 2 נאשמים – נאשם 1 עולה כעד הגנה ושולל דברים חשובים שאמר באמרת החוץ שלו.</w:t>
      </w:r>
    </w:p>
    <w:p w:rsidR="00066D8E" w:rsidRPr="000C3834" w:rsidRDefault="00066D8E" w:rsidP="00066D8E">
      <w:pPr>
        <w:pStyle w:val="a3"/>
        <w:rPr>
          <w:rFonts w:asciiTheme="minorBidi" w:hAnsiTheme="minorBidi"/>
          <w:rtl/>
        </w:rPr>
      </w:pPr>
      <w:r w:rsidRPr="000C3834">
        <w:rPr>
          <w:rFonts w:asciiTheme="minorBidi" w:hAnsiTheme="minorBidi"/>
          <w:noProof/>
        </w:rPr>
        <w:drawing>
          <wp:inline distT="0" distB="0" distL="0" distR="0" wp14:anchorId="7DCDB865">
            <wp:extent cx="3686175" cy="603825"/>
            <wp:effectExtent l="0" t="0" r="0" b="63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7478" cy="618781"/>
                    </a:xfrm>
                    <a:prstGeom prst="rect">
                      <a:avLst/>
                    </a:prstGeom>
                    <a:noFill/>
                  </pic:spPr>
                </pic:pic>
              </a:graphicData>
            </a:graphic>
          </wp:inline>
        </w:drawing>
      </w:r>
    </w:p>
    <w:p w:rsidR="003A6FF2" w:rsidRPr="000C3834" w:rsidRDefault="003A6FF2" w:rsidP="003A6FF2">
      <w:pPr>
        <w:pStyle w:val="a3"/>
        <w:rPr>
          <w:rFonts w:asciiTheme="minorBidi" w:hAnsiTheme="minorBidi"/>
          <w:rtl/>
        </w:rPr>
      </w:pPr>
      <w:r w:rsidRPr="00257251">
        <w:rPr>
          <w:rFonts w:asciiTheme="minorBidi" w:hAnsiTheme="minorBidi"/>
          <w:b/>
          <w:bCs/>
          <w:rtl/>
        </w:rPr>
        <w:t>התובע</w:t>
      </w:r>
      <w:r w:rsidRPr="000C3834">
        <w:rPr>
          <w:rFonts w:asciiTheme="minorBidi" w:hAnsiTheme="minorBidi"/>
          <w:rtl/>
        </w:rPr>
        <w:t xml:space="preserve"> יכול ל</w:t>
      </w:r>
      <w:r w:rsidR="00066D8E" w:rsidRPr="000C3834">
        <w:rPr>
          <w:rFonts w:asciiTheme="minorBidi" w:hAnsiTheme="minorBidi"/>
          <w:rtl/>
        </w:rPr>
        <w:t xml:space="preserve">בקש להפעיל את </w:t>
      </w:r>
      <w:r w:rsidR="00066D8E" w:rsidRPr="00257251">
        <w:rPr>
          <w:rFonts w:asciiTheme="minorBidi" w:hAnsiTheme="minorBidi"/>
          <w:b/>
          <w:bCs/>
          <w:highlight w:val="lightGray"/>
          <w:rtl/>
        </w:rPr>
        <w:t>ס' 10א</w:t>
      </w:r>
      <w:r w:rsidR="00066D8E" w:rsidRPr="000C3834">
        <w:rPr>
          <w:rFonts w:asciiTheme="minorBidi" w:hAnsiTheme="minorBidi"/>
          <w:rtl/>
        </w:rPr>
        <w:t xml:space="preserve"> כדי להגיש </w:t>
      </w:r>
      <w:r w:rsidR="00066D8E" w:rsidRPr="00257251">
        <w:rPr>
          <w:rFonts w:asciiTheme="minorBidi" w:hAnsiTheme="minorBidi"/>
          <w:b/>
          <w:bCs/>
          <w:rtl/>
        </w:rPr>
        <w:t xml:space="preserve">אמרת חוץ של עד </w:t>
      </w:r>
      <w:r w:rsidR="00066D8E" w:rsidRPr="000C3834">
        <w:rPr>
          <w:rFonts w:asciiTheme="minorBidi" w:hAnsiTheme="minorBidi"/>
          <w:rtl/>
        </w:rPr>
        <w:t xml:space="preserve">אם העד </w:t>
      </w:r>
      <w:r w:rsidR="00066D8E" w:rsidRPr="00257251">
        <w:rPr>
          <w:rFonts w:asciiTheme="minorBidi" w:hAnsiTheme="minorBidi"/>
          <w:b/>
          <w:bCs/>
          <w:rtl/>
        </w:rPr>
        <w:t>מסרב</w:t>
      </w:r>
      <w:r w:rsidR="00257251">
        <w:rPr>
          <w:rFonts w:asciiTheme="minorBidi" w:hAnsiTheme="minorBidi"/>
          <w:rtl/>
        </w:rPr>
        <w:t xml:space="preserve"> לחזור על</w:t>
      </w:r>
      <w:r w:rsidR="00257251">
        <w:rPr>
          <w:rFonts w:asciiTheme="minorBidi" w:hAnsiTheme="minorBidi" w:hint="cs"/>
          <w:rtl/>
        </w:rPr>
        <w:t xml:space="preserve"> </w:t>
      </w:r>
      <w:r w:rsidR="00066D8E" w:rsidRPr="000C3834">
        <w:rPr>
          <w:rFonts w:asciiTheme="minorBidi" w:hAnsiTheme="minorBidi"/>
          <w:rtl/>
        </w:rPr>
        <w:t xml:space="preserve">אמרת החוץ שלו בבית המשפט/שותק/אומר דברים בניגוד לאמרת החוץ שלו. </w:t>
      </w:r>
    </w:p>
    <w:p w:rsidR="00066D8E" w:rsidRPr="000C3834" w:rsidRDefault="00066D8E" w:rsidP="00257251">
      <w:pPr>
        <w:pStyle w:val="a3"/>
        <w:rPr>
          <w:rFonts w:asciiTheme="minorBidi" w:hAnsiTheme="minorBidi"/>
          <w:rtl/>
        </w:rPr>
      </w:pPr>
      <w:r w:rsidRPr="000C3834">
        <w:rPr>
          <w:rFonts w:asciiTheme="minorBidi" w:hAnsiTheme="minorBidi"/>
          <w:rtl/>
        </w:rPr>
        <w:t xml:space="preserve">נאשם 1 צריך לעלות לדוכן העדים כדי להתמודד עם אמרת החוץ שלו. אם </w:t>
      </w:r>
      <w:r w:rsidR="00F11081" w:rsidRPr="000C3834">
        <w:rPr>
          <w:rFonts w:asciiTheme="minorBidi" w:hAnsiTheme="minorBidi"/>
          <w:rtl/>
        </w:rPr>
        <w:t xml:space="preserve">הוא לא יעשה את זה הוא </w:t>
      </w:r>
      <w:r w:rsidR="00F11081" w:rsidRPr="00257251">
        <w:rPr>
          <w:rFonts w:asciiTheme="minorBidi" w:hAnsiTheme="minorBidi"/>
          <w:b/>
          <w:bCs/>
          <w:rtl/>
        </w:rPr>
        <w:t>יאכל אותה</w:t>
      </w:r>
      <w:r w:rsidR="00F11081" w:rsidRPr="000C3834">
        <w:rPr>
          <w:rFonts w:asciiTheme="minorBidi" w:hAnsiTheme="minorBidi"/>
          <w:rtl/>
        </w:rPr>
        <w:t xml:space="preserve"> (אם יש </w:t>
      </w:r>
      <w:r w:rsidR="00F11081" w:rsidRPr="00257251">
        <w:rPr>
          <w:rFonts w:asciiTheme="minorBidi" w:hAnsiTheme="minorBidi"/>
          <w:b/>
          <w:bCs/>
          <w:rtl/>
        </w:rPr>
        <w:t>דבר מה נוסף</w:t>
      </w:r>
      <w:r w:rsidR="00F11081" w:rsidRPr="000C3834">
        <w:rPr>
          <w:rFonts w:asciiTheme="minorBidi" w:hAnsiTheme="minorBidi"/>
          <w:rtl/>
        </w:rPr>
        <w:t xml:space="preserve">). ברגע שהוא עולה לדוכן העדים – </w:t>
      </w:r>
      <w:r w:rsidR="00F11081" w:rsidRPr="00257251">
        <w:rPr>
          <w:rFonts w:asciiTheme="minorBidi" w:hAnsiTheme="minorBidi"/>
          <w:b/>
          <w:bCs/>
          <w:rtl/>
        </w:rPr>
        <w:t>נאשם 2 חושש</w:t>
      </w:r>
      <w:r w:rsidR="00F11081" w:rsidRPr="000C3834">
        <w:rPr>
          <w:rFonts w:asciiTheme="minorBidi" w:hAnsiTheme="minorBidi"/>
          <w:rtl/>
        </w:rPr>
        <w:t>.</w:t>
      </w:r>
      <w:r w:rsidR="001E6609" w:rsidRPr="000C3834">
        <w:rPr>
          <w:rFonts w:asciiTheme="minorBidi" w:hAnsiTheme="minorBidi"/>
          <w:rtl/>
        </w:rPr>
        <w:t xml:space="preserve"> אם נאשם 1 יחזור בו מהודעתו יבקש התובע להשתמש בס' 1</w:t>
      </w:r>
      <w:r w:rsidR="002D04AC" w:rsidRPr="000C3834">
        <w:rPr>
          <w:rFonts w:asciiTheme="minorBidi" w:hAnsiTheme="minorBidi"/>
          <w:rtl/>
        </w:rPr>
        <w:t xml:space="preserve">0א כדי להגיש את אמרת החוץ כאמרת חוץ של </w:t>
      </w:r>
      <w:r w:rsidR="002D04AC" w:rsidRPr="000C3834">
        <w:rPr>
          <w:rFonts w:asciiTheme="minorBidi" w:hAnsiTheme="minorBidi"/>
          <w:b/>
          <w:bCs/>
          <w:rtl/>
        </w:rPr>
        <w:t>עד</w:t>
      </w:r>
      <w:r w:rsidR="002D04AC" w:rsidRPr="000C3834">
        <w:rPr>
          <w:rFonts w:asciiTheme="minorBidi" w:hAnsiTheme="minorBidi"/>
          <w:rtl/>
        </w:rPr>
        <w:t xml:space="preserve">. </w:t>
      </w:r>
      <w:r w:rsidR="00257251" w:rsidRPr="000C3834">
        <w:rPr>
          <w:rFonts w:asciiTheme="minorBidi" w:hAnsiTheme="minorBidi"/>
          <w:rtl/>
        </w:rPr>
        <w:t>זהו מהלך שני של התביעה מביהמ"ש בנוגע לאמרת החוץ.</w:t>
      </w:r>
    </w:p>
    <w:p w:rsidR="00B7186F" w:rsidRPr="000C3834" w:rsidRDefault="00B7186F" w:rsidP="003A6FF2">
      <w:pPr>
        <w:pStyle w:val="a3"/>
        <w:rPr>
          <w:rFonts w:asciiTheme="minorBidi" w:hAnsiTheme="minorBidi"/>
          <w:rtl/>
        </w:rPr>
      </w:pPr>
    </w:p>
    <w:p w:rsidR="00B7186F" w:rsidRPr="000C3834" w:rsidRDefault="00B7186F" w:rsidP="006B6441">
      <w:pPr>
        <w:pStyle w:val="a3"/>
        <w:rPr>
          <w:rFonts w:asciiTheme="minorBidi" w:hAnsiTheme="minorBidi"/>
          <w:rtl/>
        </w:rPr>
      </w:pPr>
      <w:r w:rsidRPr="00257251">
        <w:rPr>
          <w:rFonts w:asciiTheme="minorBidi" w:hAnsiTheme="minorBidi"/>
          <w:b/>
          <w:bCs/>
          <w:highlight w:val="magenta"/>
          <w:rtl/>
        </w:rPr>
        <w:t>בפס"ד יעקובוביץ</w:t>
      </w:r>
      <w:r w:rsidRPr="000C3834">
        <w:rPr>
          <w:rFonts w:asciiTheme="minorBidi" w:hAnsiTheme="minorBidi"/>
          <w:rtl/>
        </w:rPr>
        <w:t xml:space="preserve"> נאמר ששעה שנאשם </w:t>
      </w:r>
      <w:r w:rsidRPr="006B6441">
        <w:rPr>
          <w:rFonts w:asciiTheme="minorBidi" w:hAnsiTheme="minorBidi"/>
          <w:b/>
          <w:bCs/>
          <w:rtl/>
        </w:rPr>
        <w:t>לא נמנע כליל מלהעיד</w:t>
      </w:r>
      <w:r w:rsidRPr="000C3834">
        <w:rPr>
          <w:rFonts w:asciiTheme="minorBidi" w:hAnsiTheme="minorBidi"/>
          <w:rtl/>
        </w:rPr>
        <w:t xml:space="preserve"> בפני בית המשפט, אלא נחקר בחקירה ראשית ובחקירה נגדית באופן </w:t>
      </w:r>
      <w:r w:rsidRPr="006B6441">
        <w:rPr>
          <w:rFonts w:asciiTheme="minorBidi" w:hAnsiTheme="minorBidi"/>
          <w:b/>
          <w:bCs/>
          <w:rtl/>
        </w:rPr>
        <w:t xml:space="preserve">חלקי </w:t>
      </w:r>
      <w:r w:rsidRPr="000C3834">
        <w:rPr>
          <w:rFonts w:asciiTheme="minorBidi" w:hAnsiTheme="minorBidi"/>
          <w:rtl/>
        </w:rPr>
        <w:t>בלבד. מעמדו של נאשם א' הוא, אפוא, כמעמדו של "</w:t>
      </w:r>
      <w:r w:rsidRPr="006B6441">
        <w:rPr>
          <w:rFonts w:asciiTheme="minorBidi" w:hAnsiTheme="minorBidi"/>
          <w:b/>
          <w:bCs/>
          <w:rtl/>
        </w:rPr>
        <w:t>עד שותק</w:t>
      </w:r>
      <w:r w:rsidRPr="000C3834">
        <w:rPr>
          <w:rFonts w:asciiTheme="minorBidi" w:hAnsiTheme="minorBidi"/>
          <w:rtl/>
        </w:rPr>
        <w:t xml:space="preserve">" – אם הוא מסרב לחזור על אמרתו הוא כמו עד שותק שהתייצב בבית המשפט, ולכן </w:t>
      </w:r>
      <w:r w:rsidRPr="006B6441">
        <w:rPr>
          <w:rFonts w:asciiTheme="minorBidi" w:hAnsiTheme="minorBidi"/>
          <w:b/>
          <w:bCs/>
          <w:rtl/>
        </w:rPr>
        <w:t>ניתן לעשות שימוש בהודאת החוץ שלו גם כנגד הנאשם השני</w:t>
      </w:r>
      <w:r w:rsidRPr="000C3834">
        <w:rPr>
          <w:rFonts w:asciiTheme="minorBidi" w:hAnsiTheme="minorBidi"/>
          <w:rtl/>
        </w:rPr>
        <w:t>.</w:t>
      </w:r>
    </w:p>
    <w:p w:rsidR="00B7186F" w:rsidRPr="000C3834" w:rsidRDefault="00B7186F" w:rsidP="00B7186F">
      <w:pPr>
        <w:pStyle w:val="a3"/>
        <w:rPr>
          <w:rFonts w:asciiTheme="minorBidi" w:hAnsiTheme="minorBidi"/>
          <w:rtl/>
        </w:rPr>
      </w:pPr>
    </w:p>
    <w:p w:rsidR="00B7186F" w:rsidRPr="000C3834" w:rsidRDefault="00B80760" w:rsidP="00F0618F">
      <w:pPr>
        <w:pStyle w:val="a3"/>
        <w:numPr>
          <w:ilvl w:val="0"/>
          <w:numId w:val="27"/>
        </w:numPr>
        <w:rPr>
          <w:rFonts w:asciiTheme="minorBidi" w:hAnsiTheme="minorBidi"/>
        </w:rPr>
      </w:pPr>
      <w:r w:rsidRPr="000C3834">
        <w:rPr>
          <w:rFonts w:asciiTheme="minorBidi" w:hAnsiTheme="minorBidi"/>
          <w:rtl/>
        </w:rPr>
        <w:t xml:space="preserve">המרצה הניח כי ההודאה של </w:t>
      </w:r>
      <w:r w:rsidRPr="006B6441">
        <w:rPr>
          <w:rFonts w:asciiTheme="minorBidi" w:hAnsiTheme="minorBidi"/>
          <w:b/>
          <w:bCs/>
          <w:rtl/>
        </w:rPr>
        <w:t>נאשם 1</w:t>
      </w:r>
      <w:r w:rsidRPr="000C3834">
        <w:rPr>
          <w:rFonts w:asciiTheme="minorBidi" w:hAnsiTheme="minorBidi"/>
          <w:rtl/>
        </w:rPr>
        <w:t xml:space="preserve"> התקבלה</w:t>
      </w:r>
      <w:r w:rsidR="00E00AC9" w:rsidRPr="000C3834">
        <w:rPr>
          <w:rFonts w:asciiTheme="minorBidi" w:hAnsiTheme="minorBidi"/>
          <w:rtl/>
        </w:rPr>
        <w:t xml:space="preserve"> לפי </w:t>
      </w:r>
      <w:r w:rsidR="00E00AC9" w:rsidRPr="006B6441">
        <w:rPr>
          <w:rFonts w:asciiTheme="minorBidi" w:hAnsiTheme="minorBidi"/>
          <w:b/>
          <w:bCs/>
          <w:rtl/>
        </w:rPr>
        <w:t>ס' 12</w:t>
      </w:r>
      <w:r w:rsidRPr="000C3834">
        <w:rPr>
          <w:rFonts w:asciiTheme="minorBidi" w:hAnsiTheme="minorBidi"/>
          <w:rtl/>
        </w:rPr>
        <w:t xml:space="preserve"> (לא הוצאה האמצעים פסולים). אם נאשם 1 לא העיד אז נאשם 2 </w:t>
      </w:r>
      <w:r w:rsidRPr="006B6441">
        <w:rPr>
          <w:rFonts w:asciiTheme="minorBidi" w:hAnsiTheme="minorBidi"/>
          <w:b/>
          <w:bCs/>
          <w:rtl/>
        </w:rPr>
        <w:t>בטוח</w:t>
      </w:r>
      <w:r w:rsidRPr="000C3834">
        <w:rPr>
          <w:rFonts w:asciiTheme="minorBidi" w:hAnsiTheme="minorBidi"/>
          <w:rtl/>
        </w:rPr>
        <w:t xml:space="preserve"> (לפעמים יש לו עדי הגנה לטובתו).</w:t>
      </w:r>
    </w:p>
    <w:p w:rsidR="00E5117D" w:rsidRPr="000C3834" w:rsidRDefault="00E5117D" w:rsidP="00E5117D">
      <w:pPr>
        <w:pStyle w:val="a3"/>
        <w:ind w:left="360"/>
        <w:rPr>
          <w:rFonts w:asciiTheme="minorBidi" w:hAnsiTheme="minorBidi"/>
          <w:rtl/>
        </w:rPr>
      </w:pPr>
      <w:r w:rsidRPr="000C3834">
        <w:rPr>
          <w:rFonts w:asciiTheme="minorBidi" w:hAnsiTheme="minorBidi"/>
          <w:noProof/>
        </w:rPr>
        <w:drawing>
          <wp:inline distT="0" distB="0" distL="0" distR="0" wp14:anchorId="3A623BF2">
            <wp:extent cx="2733675" cy="534737"/>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4624" cy="544703"/>
                    </a:xfrm>
                    <a:prstGeom prst="rect">
                      <a:avLst/>
                    </a:prstGeom>
                    <a:noFill/>
                  </pic:spPr>
                </pic:pic>
              </a:graphicData>
            </a:graphic>
          </wp:inline>
        </w:drawing>
      </w:r>
    </w:p>
    <w:p w:rsidR="00BC220C" w:rsidRPr="000C3834" w:rsidRDefault="00E00AC9" w:rsidP="00F0618F">
      <w:pPr>
        <w:pStyle w:val="a3"/>
        <w:numPr>
          <w:ilvl w:val="0"/>
          <w:numId w:val="27"/>
        </w:numPr>
        <w:rPr>
          <w:rFonts w:asciiTheme="minorBidi" w:hAnsiTheme="minorBidi"/>
        </w:rPr>
      </w:pPr>
      <w:r w:rsidRPr="006B6441">
        <w:rPr>
          <w:rFonts w:asciiTheme="minorBidi" w:hAnsiTheme="minorBidi"/>
          <w:b/>
          <w:bCs/>
          <w:rtl/>
        </w:rPr>
        <w:t>אבל יש גם אפשרות אחרת – ההודאה נפסלה עקב שימוש באמצעים פסולים</w:t>
      </w:r>
      <w:r w:rsidRPr="000C3834">
        <w:rPr>
          <w:rFonts w:asciiTheme="minorBidi" w:hAnsiTheme="minorBidi"/>
          <w:rtl/>
        </w:rPr>
        <w:t>. אבל בואו נניח שיש ראיות אחרות חוץ מהודאתו של נאשם 1, והראיות מתייחסות</w:t>
      </w:r>
      <w:r w:rsidR="006B6441">
        <w:rPr>
          <w:rFonts w:asciiTheme="minorBidi" w:hAnsiTheme="minorBidi"/>
          <w:rtl/>
        </w:rPr>
        <w:t xml:space="preserve"> בעיקר לנאשם 1. מה שיש לנו בהוד</w:t>
      </w:r>
      <w:r w:rsidR="006B6441">
        <w:rPr>
          <w:rFonts w:asciiTheme="minorBidi" w:hAnsiTheme="minorBidi" w:hint="cs"/>
          <w:rtl/>
        </w:rPr>
        <w:t>י</w:t>
      </w:r>
      <w:r w:rsidRPr="000C3834">
        <w:rPr>
          <w:rFonts w:asciiTheme="minorBidi" w:hAnsiTheme="minorBidi"/>
          <w:rtl/>
        </w:rPr>
        <w:t xml:space="preserve">ה המקורית היא </w:t>
      </w:r>
      <w:r w:rsidRPr="006B6441">
        <w:rPr>
          <w:rFonts w:asciiTheme="minorBidi" w:hAnsiTheme="minorBidi"/>
          <w:b/>
          <w:bCs/>
          <w:rtl/>
        </w:rPr>
        <w:t xml:space="preserve">הודיה נ' נאשם 2 </w:t>
      </w:r>
      <w:r w:rsidRPr="000C3834">
        <w:rPr>
          <w:rFonts w:asciiTheme="minorBidi" w:hAnsiTheme="minorBidi"/>
          <w:rtl/>
        </w:rPr>
        <w:t>(ההודעה שנפסלה)</w:t>
      </w:r>
      <w:r w:rsidR="00E5117D" w:rsidRPr="000C3834">
        <w:rPr>
          <w:rFonts w:asciiTheme="minorBidi" w:hAnsiTheme="minorBidi"/>
          <w:rtl/>
        </w:rPr>
        <w:t xml:space="preserve"> שעשויה להתקבל מכוח </w:t>
      </w:r>
      <w:r w:rsidR="00E5117D" w:rsidRPr="006B6441">
        <w:rPr>
          <w:rFonts w:asciiTheme="minorBidi" w:hAnsiTheme="minorBidi"/>
          <w:b/>
          <w:bCs/>
          <w:rtl/>
        </w:rPr>
        <w:t>ס' 10א</w:t>
      </w:r>
    </w:p>
    <w:p w:rsidR="00E5117D" w:rsidRPr="000C3834" w:rsidRDefault="00E5117D" w:rsidP="00E5117D">
      <w:pPr>
        <w:pStyle w:val="a3"/>
        <w:ind w:left="360"/>
        <w:rPr>
          <w:rFonts w:asciiTheme="minorBidi" w:hAnsiTheme="minorBidi"/>
          <w:rtl/>
        </w:rPr>
      </w:pPr>
      <w:r w:rsidRPr="000C3834">
        <w:rPr>
          <w:rFonts w:asciiTheme="minorBidi" w:hAnsiTheme="minorBidi"/>
          <w:noProof/>
        </w:rPr>
        <w:drawing>
          <wp:inline distT="0" distB="0" distL="0" distR="0" wp14:anchorId="417C50E7">
            <wp:extent cx="2724150" cy="342219"/>
            <wp:effectExtent l="0" t="0" r="0" b="127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8843" cy="350346"/>
                    </a:xfrm>
                    <a:prstGeom prst="rect">
                      <a:avLst/>
                    </a:prstGeom>
                    <a:noFill/>
                  </pic:spPr>
                </pic:pic>
              </a:graphicData>
            </a:graphic>
          </wp:inline>
        </w:drawing>
      </w:r>
    </w:p>
    <w:p w:rsidR="00E5117D" w:rsidRDefault="00E5117D" w:rsidP="00E5117D">
      <w:pPr>
        <w:pStyle w:val="a3"/>
        <w:rPr>
          <w:rFonts w:asciiTheme="minorBidi" w:hAnsiTheme="minorBidi"/>
          <w:rtl/>
        </w:rPr>
      </w:pPr>
    </w:p>
    <w:p w:rsidR="006B6441" w:rsidRPr="000C3834" w:rsidRDefault="006B6441" w:rsidP="00E5117D">
      <w:pPr>
        <w:pStyle w:val="a3"/>
        <w:rPr>
          <w:rFonts w:asciiTheme="minorBidi" w:hAnsiTheme="minorBidi"/>
          <w:rtl/>
        </w:rPr>
      </w:pPr>
    </w:p>
    <w:p w:rsidR="00176D26" w:rsidRPr="006B6441" w:rsidRDefault="006B6441" w:rsidP="006B6441">
      <w:pPr>
        <w:pStyle w:val="a3"/>
        <w:rPr>
          <w:rFonts w:asciiTheme="minorBidi" w:hAnsiTheme="minorBidi"/>
          <w:i/>
          <w:iCs/>
          <w:rtl/>
        </w:rPr>
      </w:pPr>
      <w:r>
        <w:rPr>
          <w:rFonts w:asciiTheme="minorBidi" w:hAnsiTheme="minorBidi" w:hint="cs"/>
          <w:i/>
          <w:iCs/>
          <w:rtl/>
        </w:rPr>
        <w:t>"</w:t>
      </w:r>
      <w:r w:rsidR="00176D26" w:rsidRPr="006B6441">
        <w:rPr>
          <w:rFonts w:asciiTheme="minorBidi" w:hAnsiTheme="minorBidi"/>
          <w:b/>
          <w:bCs/>
          <w:i/>
          <w:iCs/>
          <w:highlight w:val="lightGray"/>
          <w:rtl/>
        </w:rPr>
        <w:t>10א(א)</w:t>
      </w:r>
      <w:r>
        <w:rPr>
          <w:rFonts w:asciiTheme="minorBidi" w:hAnsiTheme="minorBidi" w:hint="cs"/>
          <w:i/>
          <w:iCs/>
          <w:rtl/>
        </w:rPr>
        <w:t xml:space="preserve"> </w:t>
      </w:r>
      <w:r w:rsidR="00176D26" w:rsidRPr="006B6441">
        <w:rPr>
          <w:rFonts w:asciiTheme="minorBidi" w:hAnsiTheme="minorBidi"/>
          <w:i/>
          <w:iCs/>
          <w:rtl/>
        </w:rPr>
        <w:t>אמרה בכתב שנתן עד מחוץ לבית המשפט תהיה קבילה כר</w:t>
      </w:r>
      <w:r>
        <w:rPr>
          <w:rFonts w:asciiTheme="minorBidi" w:hAnsiTheme="minorBidi"/>
          <w:i/>
          <w:iCs/>
          <w:rtl/>
        </w:rPr>
        <w:t>איה בהליך פלילי אם נתקיימו אלה:</w:t>
      </w:r>
    </w:p>
    <w:p w:rsidR="00176D26" w:rsidRPr="006B6441" w:rsidRDefault="00176D26" w:rsidP="006B6441">
      <w:pPr>
        <w:pStyle w:val="a3"/>
        <w:numPr>
          <w:ilvl w:val="0"/>
          <w:numId w:val="61"/>
        </w:numPr>
        <w:rPr>
          <w:rFonts w:asciiTheme="minorBidi" w:hAnsiTheme="minorBidi"/>
          <w:i/>
          <w:iCs/>
          <w:rtl/>
        </w:rPr>
      </w:pPr>
      <w:r w:rsidRPr="006B6441">
        <w:rPr>
          <w:rFonts w:asciiTheme="minorBidi" w:hAnsiTheme="minorBidi"/>
          <w:i/>
          <w:iCs/>
          <w:rtl/>
        </w:rPr>
        <w:t xml:space="preserve">מתן האמרה הוכח במשפט; </w:t>
      </w:r>
    </w:p>
    <w:p w:rsidR="00176D26" w:rsidRPr="006B6441" w:rsidRDefault="00176D26" w:rsidP="006B6441">
      <w:pPr>
        <w:pStyle w:val="a3"/>
        <w:numPr>
          <w:ilvl w:val="0"/>
          <w:numId w:val="61"/>
        </w:numPr>
        <w:rPr>
          <w:rFonts w:asciiTheme="minorBidi" w:hAnsiTheme="minorBidi"/>
          <w:i/>
          <w:iCs/>
          <w:rtl/>
        </w:rPr>
      </w:pPr>
      <w:r w:rsidRPr="006B6441">
        <w:rPr>
          <w:rFonts w:asciiTheme="minorBidi" w:hAnsiTheme="minorBidi"/>
          <w:i/>
          <w:iCs/>
          <w:rtl/>
        </w:rPr>
        <w:t xml:space="preserve">נותן האמרה הוא עד במשפט וניתנה לצדדים הזדמנות לחקרו; </w:t>
      </w:r>
    </w:p>
    <w:p w:rsidR="00176D26" w:rsidRPr="006B6441" w:rsidRDefault="00176D26" w:rsidP="006B6441">
      <w:pPr>
        <w:pStyle w:val="a3"/>
        <w:numPr>
          <w:ilvl w:val="0"/>
          <w:numId w:val="61"/>
        </w:numPr>
        <w:rPr>
          <w:rFonts w:asciiTheme="minorBidi" w:hAnsiTheme="minorBidi"/>
          <w:i/>
          <w:iCs/>
          <w:rtl/>
        </w:rPr>
      </w:pPr>
      <w:r w:rsidRPr="006B6441">
        <w:rPr>
          <w:rFonts w:asciiTheme="minorBidi" w:hAnsiTheme="minorBidi"/>
          <w:b/>
          <w:bCs/>
          <w:i/>
          <w:iCs/>
          <w:rtl/>
        </w:rPr>
        <w:t>העדות שונה, לדעת בית המשפט, מן האמרה בפרט מהותי, או העד מכחיש את תוכן האמרה או טוען כי אינו זוכר את תכנה.</w:t>
      </w:r>
      <w:r w:rsidR="006B6441">
        <w:rPr>
          <w:rFonts w:asciiTheme="minorBidi" w:hAnsiTheme="minorBidi" w:hint="cs"/>
          <w:i/>
          <w:iCs/>
          <w:rtl/>
        </w:rPr>
        <w:t>"</w:t>
      </w:r>
    </w:p>
    <w:p w:rsidR="0061016F" w:rsidRPr="000C3834" w:rsidRDefault="0061016F" w:rsidP="00176D26">
      <w:pPr>
        <w:pStyle w:val="a3"/>
        <w:rPr>
          <w:rFonts w:asciiTheme="minorBidi" w:hAnsiTheme="minorBidi"/>
          <w:rtl/>
        </w:rPr>
      </w:pPr>
      <w:r w:rsidRPr="000C3834">
        <w:rPr>
          <w:rFonts w:asciiTheme="minorBidi" w:hAnsiTheme="minorBidi"/>
          <w:rtl/>
        </w:rPr>
        <w:t xml:space="preserve">לכאורה, אין את העניין של </w:t>
      </w:r>
      <w:r w:rsidRPr="00B7360B">
        <w:rPr>
          <w:rFonts w:asciiTheme="minorBidi" w:hAnsiTheme="minorBidi"/>
          <w:b/>
          <w:bCs/>
          <w:rtl/>
        </w:rPr>
        <w:t>אמצעים לא חוקיים</w:t>
      </w:r>
      <w:r w:rsidRPr="000C3834">
        <w:rPr>
          <w:rFonts w:asciiTheme="minorBidi" w:hAnsiTheme="minorBidi"/>
          <w:rtl/>
        </w:rPr>
        <w:t xml:space="preserve">. גם היא יכולה להיות מוגשת (אמרת חוץ של עד, במקרה של נאשם אמרת החוץ שלו צריכה לעמוד במבחני הקבילות שאליהם נוספו מבחני </w:t>
      </w:r>
      <w:r w:rsidRPr="00B7360B">
        <w:rPr>
          <w:rFonts w:asciiTheme="minorBidi" w:hAnsiTheme="minorBidi"/>
          <w:b/>
          <w:bCs/>
          <w:rtl/>
        </w:rPr>
        <w:t>הלכת יששכרוב</w:t>
      </w:r>
      <w:r w:rsidRPr="000C3834">
        <w:rPr>
          <w:rFonts w:asciiTheme="minorBidi" w:hAnsiTheme="minorBidi"/>
          <w:rtl/>
        </w:rPr>
        <w:t>).</w:t>
      </w:r>
    </w:p>
    <w:p w:rsidR="003D683A" w:rsidRPr="000C3834" w:rsidRDefault="003D683A" w:rsidP="00176D26">
      <w:pPr>
        <w:pStyle w:val="a3"/>
        <w:rPr>
          <w:rFonts w:asciiTheme="minorBidi" w:hAnsiTheme="minorBidi"/>
          <w:rtl/>
        </w:rPr>
      </w:pPr>
      <w:r w:rsidRPr="00B7360B">
        <w:rPr>
          <w:rFonts w:asciiTheme="minorBidi" w:hAnsiTheme="minorBidi"/>
          <w:b/>
          <w:bCs/>
          <w:rtl/>
        </w:rPr>
        <w:t>מבחינת משקל (מהימנות)</w:t>
      </w:r>
      <w:r w:rsidRPr="000C3834">
        <w:rPr>
          <w:rFonts w:asciiTheme="minorBidi" w:hAnsiTheme="minorBidi"/>
          <w:rtl/>
        </w:rPr>
        <w:t xml:space="preserve">, ביהמ"ש רשאי לשקול בין היתר את </w:t>
      </w:r>
      <w:r w:rsidRPr="000C3834">
        <w:rPr>
          <w:rFonts w:asciiTheme="minorBidi" w:hAnsiTheme="minorBidi"/>
          <w:b/>
          <w:bCs/>
          <w:rtl/>
        </w:rPr>
        <w:t>נסיבות מתן האמרה</w:t>
      </w:r>
      <w:r w:rsidRPr="000C3834">
        <w:rPr>
          <w:rFonts w:asciiTheme="minorBidi" w:hAnsiTheme="minorBidi"/>
          <w:rtl/>
        </w:rPr>
        <w:t xml:space="preserve"> (סעיף (ב)). למעשה מתקבלים כל התנאים לקבל את אמרת העד מכוח </w:t>
      </w:r>
      <w:r w:rsidRPr="00B7360B">
        <w:rPr>
          <w:rFonts w:asciiTheme="minorBidi" w:hAnsiTheme="minorBidi"/>
          <w:b/>
          <w:bCs/>
          <w:rtl/>
        </w:rPr>
        <w:t>ס' 10א.</w:t>
      </w:r>
    </w:p>
    <w:p w:rsidR="003D683A" w:rsidRPr="000C3834" w:rsidRDefault="003D683A" w:rsidP="00176D26">
      <w:pPr>
        <w:pStyle w:val="a3"/>
        <w:rPr>
          <w:rFonts w:asciiTheme="minorBidi" w:hAnsiTheme="minorBidi"/>
          <w:rtl/>
        </w:rPr>
      </w:pPr>
    </w:p>
    <w:p w:rsidR="00EA6D6F" w:rsidRPr="000C3834" w:rsidRDefault="00EA6D6F" w:rsidP="00176D26">
      <w:pPr>
        <w:pStyle w:val="a3"/>
        <w:rPr>
          <w:rFonts w:asciiTheme="minorBidi" w:hAnsiTheme="minorBidi"/>
          <w:rtl/>
        </w:rPr>
      </w:pPr>
      <w:r w:rsidRPr="000C3834">
        <w:rPr>
          <w:rFonts w:asciiTheme="minorBidi" w:hAnsiTheme="minorBidi"/>
          <w:rtl/>
        </w:rPr>
        <w:t xml:space="preserve">כשאמרה זו התקבלה (לאחר שנפסלה לפי ס' 12 לפקודה), התביעה </w:t>
      </w:r>
      <w:r w:rsidRPr="000C3834">
        <w:rPr>
          <w:rFonts w:asciiTheme="minorBidi" w:hAnsiTheme="minorBidi"/>
          <w:b/>
          <w:bCs/>
          <w:rtl/>
        </w:rPr>
        <w:t>לא תוכל לבקש מביהמ"ש</w:t>
      </w:r>
      <w:r w:rsidRPr="000C3834">
        <w:rPr>
          <w:rFonts w:asciiTheme="minorBidi" w:hAnsiTheme="minorBidi"/>
          <w:rtl/>
        </w:rPr>
        <w:t xml:space="preserve"> לקבוע ממצאים נ' בנימין, כי </w:t>
      </w:r>
      <w:r w:rsidRPr="000C3834">
        <w:rPr>
          <w:rFonts w:asciiTheme="minorBidi" w:hAnsiTheme="minorBidi"/>
          <w:b/>
          <w:bCs/>
          <w:rtl/>
        </w:rPr>
        <w:t>נגדו האמרה הזו נפסלה</w:t>
      </w:r>
      <w:r w:rsidRPr="000C3834">
        <w:rPr>
          <w:rFonts w:asciiTheme="minorBidi" w:hAnsiTheme="minorBidi"/>
          <w:rtl/>
        </w:rPr>
        <w:t xml:space="preserve">. רק ניתן לבקש שהאמרה </w:t>
      </w:r>
      <w:r w:rsidRPr="00B7360B">
        <w:rPr>
          <w:rFonts w:asciiTheme="minorBidi" w:hAnsiTheme="minorBidi"/>
          <w:b/>
          <w:bCs/>
          <w:rtl/>
        </w:rPr>
        <w:t>תשמש כראיה נ' הנאשם השני – אהוד</w:t>
      </w:r>
      <w:r w:rsidRPr="000C3834">
        <w:rPr>
          <w:rFonts w:asciiTheme="minorBidi" w:hAnsiTheme="minorBidi"/>
          <w:rtl/>
        </w:rPr>
        <w:t>. בשביל כך ביהמ"ש יצטרך לשקול ולהחליט האם הנסיבות בהם ניתנה האמרה מצדיקות להשתמש בה/מצדיקות מתן משקל לה.</w:t>
      </w:r>
      <w:r w:rsidR="00122BF8" w:rsidRPr="000C3834">
        <w:rPr>
          <w:rFonts w:asciiTheme="minorBidi" w:hAnsiTheme="minorBidi"/>
          <w:rtl/>
        </w:rPr>
        <w:t xml:space="preserve"> נצטרך </w:t>
      </w:r>
      <w:r w:rsidR="00122BF8" w:rsidRPr="00B7360B">
        <w:rPr>
          <w:rFonts w:asciiTheme="minorBidi" w:hAnsiTheme="minorBidi"/>
          <w:b/>
          <w:bCs/>
          <w:rtl/>
        </w:rPr>
        <w:t>ראיית חיזוק</w:t>
      </w:r>
      <w:r w:rsidR="00122BF8" w:rsidRPr="000C3834">
        <w:rPr>
          <w:rFonts w:asciiTheme="minorBidi" w:hAnsiTheme="minorBidi"/>
          <w:rtl/>
        </w:rPr>
        <w:t xml:space="preserve"> כדבר הכרחי (ראיות שלא קשה להשיגן, לא כמו ראיית סיוע).</w:t>
      </w:r>
    </w:p>
    <w:p w:rsidR="00AC7852" w:rsidRPr="000C3834" w:rsidRDefault="00AC7852" w:rsidP="00176D26">
      <w:pPr>
        <w:pStyle w:val="a3"/>
        <w:rPr>
          <w:rFonts w:asciiTheme="minorBidi" w:hAnsiTheme="minorBidi"/>
          <w:rtl/>
        </w:rPr>
      </w:pPr>
    </w:p>
    <w:p w:rsidR="00AC7852" w:rsidRPr="000C3834" w:rsidRDefault="00AC7852" w:rsidP="00B7360B">
      <w:pPr>
        <w:pStyle w:val="a3"/>
        <w:rPr>
          <w:rFonts w:asciiTheme="minorBidi" w:hAnsiTheme="minorBidi"/>
          <w:rtl/>
        </w:rPr>
      </w:pPr>
      <w:r w:rsidRPr="00B7360B">
        <w:rPr>
          <w:rFonts w:asciiTheme="minorBidi" w:hAnsiTheme="minorBidi"/>
          <w:b/>
          <w:bCs/>
          <w:highlight w:val="magenta"/>
          <w:rtl/>
        </w:rPr>
        <w:t>יעקובוביץ'</w:t>
      </w:r>
      <w:r w:rsidRPr="000C3834">
        <w:rPr>
          <w:rFonts w:asciiTheme="minorBidi" w:hAnsiTheme="minorBidi"/>
          <w:rtl/>
        </w:rPr>
        <w:t xml:space="preserve"> – אב ובן כאשר האשמה היא רצח, כאשר שני היעקובוביצ'ים לפי הטענה לוו כסף מאדם אחד וסירבו לשלם לו. כשהוא בא </w:t>
      </w:r>
      <w:r w:rsidR="00D55E1B" w:rsidRPr="000C3834">
        <w:rPr>
          <w:rFonts w:asciiTheme="minorBidi" w:hAnsiTheme="minorBidi"/>
          <w:rtl/>
        </w:rPr>
        <w:t>לגבות הם חנקו אותו, שמו אותו בתא</w:t>
      </w:r>
      <w:r w:rsidR="00B7360B">
        <w:rPr>
          <w:rFonts w:asciiTheme="minorBidi" w:hAnsiTheme="minorBidi"/>
          <w:rtl/>
        </w:rPr>
        <w:t xml:space="preserve"> מטען של מכונית וזרקו אותו בו</w:t>
      </w:r>
      <w:r w:rsidR="00B7360B">
        <w:rPr>
          <w:rFonts w:asciiTheme="minorBidi" w:hAnsiTheme="minorBidi" w:hint="cs"/>
          <w:rtl/>
        </w:rPr>
        <w:t>ו</w:t>
      </w:r>
      <w:r w:rsidRPr="000C3834">
        <w:rPr>
          <w:rFonts w:asciiTheme="minorBidi" w:hAnsiTheme="minorBidi"/>
          <w:rtl/>
        </w:rPr>
        <w:t>אדי.</w:t>
      </w:r>
      <w:r w:rsidR="00B7360B">
        <w:rPr>
          <w:rFonts w:asciiTheme="minorBidi" w:hAnsiTheme="minorBidi"/>
          <w:rtl/>
        </w:rPr>
        <w:t xml:space="preserve"> </w:t>
      </w:r>
      <w:r w:rsidR="00B7360B" w:rsidRPr="00B7360B">
        <w:rPr>
          <w:rFonts w:asciiTheme="minorBidi" w:hAnsiTheme="minorBidi" w:hint="cs"/>
          <w:b/>
          <w:bCs/>
          <w:rtl/>
        </w:rPr>
        <w:t>מדוע</w:t>
      </w:r>
      <w:r w:rsidR="00A56AEC" w:rsidRPr="00B7360B">
        <w:rPr>
          <w:rFonts w:asciiTheme="minorBidi" w:hAnsiTheme="minorBidi"/>
          <w:b/>
          <w:bCs/>
          <w:rtl/>
        </w:rPr>
        <w:t xml:space="preserve"> בעיית הכשרות לא מתעוררת ביעקובוביץ'</w:t>
      </w:r>
      <w:r w:rsidR="00A56AEC" w:rsidRPr="000C3834">
        <w:rPr>
          <w:rFonts w:asciiTheme="minorBidi" w:hAnsiTheme="minorBidi"/>
          <w:rtl/>
        </w:rPr>
        <w:t>? האבא שתק במהלך כל החקירה והבן דיבר באוזני מדובב.</w:t>
      </w:r>
      <w:r w:rsidR="00D55E1B" w:rsidRPr="000C3834">
        <w:rPr>
          <w:rFonts w:asciiTheme="minorBidi" w:hAnsiTheme="minorBidi"/>
          <w:rtl/>
        </w:rPr>
        <w:t xml:space="preserve"> למה כאן אין בעיה של חוסר כשרות? </w:t>
      </w:r>
      <w:r w:rsidR="00D55E1B" w:rsidRPr="00B7360B">
        <w:rPr>
          <w:rFonts w:asciiTheme="minorBidi" w:hAnsiTheme="minorBidi"/>
          <w:b/>
          <w:bCs/>
          <w:rtl/>
        </w:rPr>
        <w:t>כי מדובר בעבירה של אלימות</w:t>
      </w:r>
      <w:r w:rsidR="00D55E1B" w:rsidRPr="000C3834">
        <w:rPr>
          <w:rFonts w:asciiTheme="minorBidi" w:hAnsiTheme="minorBidi"/>
          <w:rtl/>
        </w:rPr>
        <w:t>, שלא כוללת את הכשרות, לכן הבן לא היה יכול להימלט מלהעיד</w:t>
      </w:r>
      <w:r w:rsidR="00D55E1B" w:rsidRPr="00B7360B">
        <w:rPr>
          <w:rFonts w:asciiTheme="minorBidi" w:hAnsiTheme="minorBidi"/>
          <w:b/>
          <w:bCs/>
          <w:rtl/>
        </w:rPr>
        <w:t>, ואז עלתה השאלה אם הוא עולה להעיד</w:t>
      </w:r>
      <w:r w:rsidR="00D55E1B" w:rsidRPr="000C3834">
        <w:rPr>
          <w:rFonts w:asciiTheme="minorBidi" w:hAnsiTheme="minorBidi"/>
          <w:rtl/>
        </w:rPr>
        <w:t xml:space="preserve"> כנגד </w:t>
      </w:r>
      <w:r w:rsidR="00B7360B">
        <w:rPr>
          <w:rFonts w:asciiTheme="minorBidi" w:hAnsiTheme="minorBidi" w:hint="cs"/>
          <w:rtl/>
        </w:rPr>
        <w:t>ב</w:t>
      </w:r>
      <w:r w:rsidR="00D55E1B" w:rsidRPr="000C3834">
        <w:rPr>
          <w:rFonts w:asciiTheme="minorBidi" w:hAnsiTheme="minorBidi"/>
          <w:rtl/>
        </w:rPr>
        <w:t xml:space="preserve">ביהמ"ש, אפילו שהוא לא יעיד כנגד אבא שלו, </w:t>
      </w:r>
      <w:r w:rsidR="00D55E1B" w:rsidRPr="00B7360B">
        <w:rPr>
          <w:rFonts w:asciiTheme="minorBidi" w:hAnsiTheme="minorBidi"/>
          <w:b/>
          <w:bCs/>
          <w:rtl/>
        </w:rPr>
        <w:t>יבקש התובע להסתמך על עדות החוץ באמצעות ס' 10א ועדות זו תשמש כנגד האב</w:t>
      </w:r>
      <w:r w:rsidR="00D55E1B" w:rsidRPr="000C3834">
        <w:rPr>
          <w:rFonts w:asciiTheme="minorBidi" w:hAnsiTheme="minorBidi"/>
          <w:rtl/>
        </w:rPr>
        <w:t>.</w:t>
      </w:r>
    </w:p>
    <w:p w:rsidR="00C254F8" w:rsidRPr="000C3834" w:rsidRDefault="00C254F8" w:rsidP="00176D26">
      <w:pPr>
        <w:pStyle w:val="a3"/>
        <w:rPr>
          <w:rFonts w:asciiTheme="minorBidi" w:hAnsiTheme="minorBidi"/>
          <w:rtl/>
        </w:rPr>
      </w:pPr>
      <w:r w:rsidRPr="000C3834">
        <w:rPr>
          <w:rFonts w:asciiTheme="minorBidi" w:hAnsiTheme="minorBidi"/>
          <w:rtl/>
        </w:rPr>
        <w:t>המדובב ידע עברית אבל לא ידע לכתוב בעברית, ולכן כשהו</w:t>
      </w:r>
      <w:r w:rsidR="002F132D" w:rsidRPr="000C3834">
        <w:rPr>
          <w:rFonts w:asciiTheme="minorBidi" w:hAnsiTheme="minorBidi"/>
          <w:rtl/>
        </w:rPr>
        <w:t>א</w:t>
      </w:r>
      <w:r w:rsidRPr="000C3834">
        <w:rPr>
          <w:rFonts w:asciiTheme="minorBidi" w:hAnsiTheme="minorBidi"/>
          <w:rtl/>
        </w:rPr>
        <w:t xml:space="preserve"> יצא מהתא הוא קרא לחוקר ואמר לחוקר שהבן הודה, והחוקר ישב וגבה ממנו עדות, בה הוא תיאר מה אמר לו יעקובוביץ' הבן.</w:t>
      </w:r>
    </w:p>
    <w:p w:rsidR="00C254F8" w:rsidRPr="000C3834" w:rsidRDefault="00C254F8" w:rsidP="00176D26">
      <w:pPr>
        <w:pStyle w:val="a3"/>
        <w:rPr>
          <w:rFonts w:asciiTheme="minorBidi" w:hAnsiTheme="minorBidi"/>
          <w:rtl/>
        </w:rPr>
      </w:pPr>
      <w:r w:rsidRPr="00B7360B">
        <w:rPr>
          <w:rFonts w:asciiTheme="minorBidi" w:hAnsiTheme="minorBidi"/>
          <w:b/>
          <w:bCs/>
          <w:rtl/>
        </w:rPr>
        <w:t>ס' 10א'</w:t>
      </w:r>
      <w:r w:rsidRPr="000C3834">
        <w:rPr>
          <w:rFonts w:asciiTheme="minorBidi" w:hAnsiTheme="minorBidi"/>
          <w:rtl/>
        </w:rPr>
        <w:t xml:space="preserve"> מדבר על אמרה בכתב שנתן עד מחוץ לכותלי ביהמ"ש, </w:t>
      </w:r>
      <w:r w:rsidRPr="00B7360B">
        <w:rPr>
          <w:rFonts w:asciiTheme="minorBidi" w:hAnsiTheme="minorBidi"/>
          <w:b/>
          <w:bCs/>
          <w:rtl/>
        </w:rPr>
        <w:t>ואין כאן כתב</w:t>
      </w:r>
      <w:r w:rsidRPr="000C3834">
        <w:rPr>
          <w:rFonts w:asciiTheme="minorBidi" w:hAnsiTheme="minorBidi"/>
          <w:rtl/>
        </w:rPr>
        <w:t xml:space="preserve">. אם המדובב היה כותב בעצמו זה אמרה בכתב. הקלטה גם הייתה מהווה, אבל המסירה של הדברים שנכתבו בידי חוקר, בעיני רוב השופטים נראתה כמו </w:t>
      </w:r>
      <w:r w:rsidRPr="00B7360B">
        <w:rPr>
          <w:rFonts w:asciiTheme="minorBidi" w:hAnsiTheme="minorBidi"/>
          <w:b/>
          <w:bCs/>
          <w:rtl/>
        </w:rPr>
        <w:t>שרשרת עדויות שמיעה ששוללת את העדות</w:t>
      </w:r>
      <w:r w:rsidRPr="000C3834">
        <w:rPr>
          <w:rFonts w:asciiTheme="minorBidi" w:hAnsiTheme="minorBidi"/>
          <w:rtl/>
        </w:rPr>
        <w:t>.</w:t>
      </w:r>
      <w:r w:rsidR="004E359D" w:rsidRPr="000C3834">
        <w:rPr>
          <w:rFonts w:asciiTheme="minorBidi" w:hAnsiTheme="minorBidi"/>
          <w:rtl/>
        </w:rPr>
        <w:t xml:space="preserve"> </w:t>
      </w:r>
      <w:r w:rsidR="004E359D" w:rsidRPr="00B7360B">
        <w:rPr>
          <w:rFonts w:asciiTheme="minorBidi" w:hAnsiTheme="minorBidi"/>
          <w:b/>
          <w:bCs/>
          <w:highlight w:val="cyan"/>
          <w:rtl/>
        </w:rPr>
        <w:t>השופט קדמי</w:t>
      </w:r>
      <w:r w:rsidR="004E359D" w:rsidRPr="000C3834">
        <w:rPr>
          <w:rFonts w:asciiTheme="minorBidi" w:hAnsiTheme="minorBidi"/>
          <w:rtl/>
        </w:rPr>
        <w:t xml:space="preserve"> חשב שאין סיבה לבטל</w:t>
      </w:r>
      <w:r w:rsidR="002F132D" w:rsidRPr="000C3834">
        <w:rPr>
          <w:rFonts w:asciiTheme="minorBidi" w:hAnsiTheme="minorBidi"/>
          <w:rtl/>
        </w:rPr>
        <w:t xml:space="preserve"> </w:t>
      </w:r>
      <w:r w:rsidR="004E359D" w:rsidRPr="000C3834">
        <w:rPr>
          <w:rFonts w:asciiTheme="minorBidi" w:hAnsiTheme="minorBidi"/>
          <w:rtl/>
        </w:rPr>
        <w:t>את הקבילות אבל היא נמנעה.</w:t>
      </w:r>
    </w:p>
    <w:p w:rsidR="00176D26" w:rsidRPr="000C3834" w:rsidRDefault="00176D26" w:rsidP="00E5117D">
      <w:pPr>
        <w:pStyle w:val="a3"/>
        <w:rPr>
          <w:rFonts w:asciiTheme="minorBidi" w:hAnsiTheme="minorBidi"/>
          <w:rtl/>
        </w:rPr>
      </w:pPr>
    </w:p>
    <w:p w:rsidR="00C41244" w:rsidRPr="000C3834" w:rsidRDefault="004A0248" w:rsidP="00C41244">
      <w:pPr>
        <w:pStyle w:val="a3"/>
        <w:rPr>
          <w:rFonts w:asciiTheme="minorBidi" w:hAnsiTheme="minorBidi"/>
          <w:rtl/>
        </w:rPr>
      </w:pPr>
      <w:r w:rsidRPr="00B7360B">
        <w:rPr>
          <w:rFonts w:asciiTheme="minorBidi" w:hAnsiTheme="minorBidi"/>
          <w:b/>
          <w:bCs/>
          <w:rtl/>
        </w:rPr>
        <w:t>מצב אידיאלי</w:t>
      </w:r>
      <w:r w:rsidRPr="000C3834">
        <w:rPr>
          <w:rFonts w:asciiTheme="minorBidi" w:hAnsiTheme="minorBidi"/>
          <w:rtl/>
        </w:rPr>
        <w:t xml:space="preserve"> – נאשם 1 בוחר להעיד, והודאה כנגדו עומדת במבחני הקבילות, יהיה מדובר במצב אידיאלי בו ס' 10א וס' 12 יחולו יחדיו.</w:t>
      </w:r>
    </w:p>
    <w:p w:rsidR="005F3159" w:rsidRPr="00B7360B" w:rsidRDefault="00C41244" w:rsidP="00B7360B">
      <w:pPr>
        <w:pStyle w:val="a3"/>
        <w:numPr>
          <w:ilvl w:val="0"/>
          <w:numId w:val="62"/>
        </w:numPr>
        <w:ind w:left="360"/>
        <w:rPr>
          <w:rFonts w:asciiTheme="minorBidi" w:hAnsiTheme="minorBidi"/>
          <w:rtl/>
        </w:rPr>
      </w:pPr>
      <w:r w:rsidRPr="00B7360B">
        <w:rPr>
          <w:rFonts w:asciiTheme="minorBidi" w:hAnsiTheme="minorBidi"/>
          <w:b/>
          <w:bCs/>
          <w:highlight w:val="yellow"/>
          <w:rtl/>
        </w:rPr>
        <w:t>מצב א'</w:t>
      </w:r>
      <w:r w:rsidRPr="000C3834">
        <w:rPr>
          <w:rFonts w:asciiTheme="minorBidi" w:hAnsiTheme="minorBidi"/>
          <w:rtl/>
        </w:rPr>
        <w:t xml:space="preserve"> – </w:t>
      </w:r>
      <w:r w:rsidRPr="00B7360B">
        <w:rPr>
          <w:rFonts w:asciiTheme="minorBidi" w:hAnsiTheme="minorBidi"/>
          <w:b/>
          <w:bCs/>
          <w:rtl/>
        </w:rPr>
        <w:t xml:space="preserve">עד שמסר הודאה למשטרה כחשוד והסכים להעיד על תוכנה או הסכים להגשתה </w:t>
      </w:r>
      <w:r w:rsidR="00B7360B">
        <w:rPr>
          <w:rFonts w:asciiTheme="minorBidi" w:hAnsiTheme="minorBidi" w:hint="cs"/>
          <w:b/>
          <w:bCs/>
          <w:rtl/>
        </w:rPr>
        <w:t>ב</w:t>
      </w:r>
      <w:r w:rsidRPr="00B7360B">
        <w:rPr>
          <w:rFonts w:asciiTheme="minorBidi" w:hAnsiTheme="minorBidi"/>
          <w:b/>
          <w:bCs/>
          <w:rtl/>
        </w:rPr>
        <w:t xml:space="preserve">כפוף </w:t>
      </w:r>
      <w:r w:rsidRPr="00B7360B">
        <w:rPr>
          <w:rFonts w:asciiTheme="minorBidi" w:hAnsiTheme="minorBidi"/>
          <w:b/>
          <w:bCs/>
          <w:highlight w:val="lightGray"/>
          <w:rtl/>
        </w:rPr>
        <w:t>לסעיף 47</w:t>
      </w:r>
      <w:r w:rsidRPr="00B7360B">
        <w:rPr>
          <w:rFonts w:asciiTheme="minorBidi" w:hAnsiTheme="minorBidi"/>
          <w:b/>
          <w:bCs/>
          <w:rtl/>
        </w:rPr>
        <w:t>.</w:t>
      </w:r>
      <w:r w:rsidRPr="000C3834">
        <w:rPr>
          <w:rFonts w:asciiTheme="minorBidi" w:hAnsiTheme="minorBidi"/>
          <w:rtl/>
        </w:rPr>
        <w:t xml:space="preserve"> אפשרות השימוש בהודאה נגדו במשפטו. עכשיו מזמינים אותו להעיד במשפט של מישהו אחר, והוא אמר שהוא מסכים להעיד על תוכן הודעתו, או שהוא אומר שהו</w:t>
      </w:r>
      <w:r w:rsidR="00B7360B">
        <w:rPr>
          <w:rFonts w:asciiTheme="minorBidi" w:hAnsiTheme="minorBidi" w:hint="cs"/>
          <w:rtl/>
        </w:rPr>
        <w:t>א</w:t>
      </w:r>
      <w:r w:rsidRPr="000C3834">
        <w:rPr>
          <w:rFonts w:asciiTheme="minorBidi" w:hAnsiTheme="minorBidi"/>
          <w:rtl/>
        </w:rPr>
        <w:t xml:space="preserve"> מסכים להעיד על תוכן הודעתו כפוף ל</w:t>
      </w:r>
      <w:r w:rsidRPr="00B7360B">
        <w:rPr>
          <w:rFonts w:asciiTheme="minorBidi" w:hAnsiTheme="minorBidi"/>
          <w:b/>
          <w:bCs/>
          <w:highlight w:val="lightGray"/>
          <w:rtl/>
        </w:rPr>
        <w:t>ס' 47</w:t>
      </w:r>
      <w:r w:rsidRPr="000C3834">
        <w:rPr>
          <w:rFonts w:asciiTheme="minorBidi" w:hAnsiTheme="minorBidi"/>
          <w:rtl/>
        </w:rPr>
        <w:t xml:space="preserve"> –</w:t>
      </w:r>
      <w:r w:rsidR="008D6A42" w:rsidRPr="000C3834">
        <w:rPr>
          <w:rFonts w:asciiTheme="minorBidi" w:hAnsiTheme="minorBidi"/>
          <w:rtl/>
        </w:rPr>
        <w:t xml:space="preserve"> סעיף</w:t>
      </w:r>
      <w:r w:rsidRPr="000C3834">
        <w:rPr>
          <w:rFonts w:asciiTheme="minorBidi" w:hAnsiTheme="minorBidi"/>
          <w:rtl/>
        </w:rPr>
        <w:t xml:space="preserve"> המאפשר לכוף אדם שלא מעוניין לענות לשאלה שמפלילה אותו להעיד, תוך הבטחה שהדברים שיאמר במשפט </w:t>
      </w:r>
      <w:r w:rsidRPr="00B7360B">
        <w:rPr>
          <w:rFonts w:asciiTheme="minorBidi" w:hAnsiTheme="minorBidi"/>
          <w:b/>
          <w:bCs/>
          <w:rtl/>
        </w:rPr>
        <w:t>לא ישמשו כראייה במשפט שלו עצמו</w:t>
      </w:r>
      <w:r w:rsidRPr="00B7360B">
        <w:rPr>
          <w:rFonts w:asciiTheme="minorBidi" w:hAnsiTheme="minorBidi"/>
          <w:rtl/>
        </w:rPr>
        <w:t>.</w:t>
      </w:r>
      <w:r w:rsidR="00B7360B">
        <w:rPr>
          <w:rFonts w:asciiTheme="minorBidi" w:hAnsiTheme="minorBidi" w:hint="cs"/>
          <w:rtl/>
        </w:rPr>
        <w:t xml:space="preserve"> </w:t>
      </w:r>
      <w:r w:rsidR="005F3159" w:rsidRPr="00B7360B">
        <w:rPr>
          <w:rFonts w:asciiTheme="minorBidi" w:hAnsiTheme="minorBidi"/>
          <w:rtl/>
        </w:rPr>
        <w:t xml:space="preserve">עכשיו כעבור שנה המדינה מביאה את אמרת החוץ כנגד אותו אדם (למרות שהוא העיד לפי ס' 47). את אמרת החוץ השניה שניתנה בבית המשפט אי אפשר להגיש, אבל את </w:t>
      </w:r>
      <w:r w:rsidR="005F3159" w:rsidRPr="00B7360B">
        <w:rPr>
          <w:rFonts w:asciiTheme="minorBidi" w:hAnsiTheme="minorBidi"/>
          <w:b/>
          <w:bCs/>
          <w:rtl/>
        </w:rPr>
        <w:t>האמרה הראשונה כן אפשר להגיש</w:t>
      </w:r>
      <w:r w:rsidR="005F3159" w:rsidRPr="00B7360B">
        <w:rPr>
          <w:rFonts w:asciiTheme="minorBidi" w:hAnsiTheme="minorBidi"/>
          <w:rtl/>
        </w:rPr>
        <w:t xml:space="preserve"> – מעשית בתוכן זה אותו דבר, אבל אחת מוגבלת על ידי ס' 47 והשנייה לא.</w:t>
      </w:r>
    </w:p>
    <w:p w:rsidR="00536F4C" w:rsidRPr="000C3834" w:rsidRDefault="00536F4C" w:rsidP="00B7360B">
      <w:pPr>
        <w:pStyle w:val="a3"/>
        <w:rPr>
          <w:rFonts w:asciiTheme="minorBidi" w:hAnsiTheme="minorBidi"/>
          <w:rtl/>
        </w:rPr>
      </w:pPr>
    </w:p>
    <w:p w:rsidR="00536F4C" w:rsidRPr="000C3834" w:rsidRDefault="00536F4C" w:rsidP="00B7360B">
      <w:pPr>
        <w:pStyle w:val="a3"/>
        <w:numPr>
          <w:ilvl w:val="0"/>
          <w:numId w:val="62"/>
        </w:numPr>
        <w:ind w:left="360"/>
        <w:rPr>
          <w:rFonts w:asciiTheme="minorBidi" w:hAnsiTheme="minorBidi"/>
          <w:rtl/>
        </w:rPr>
      </w:pPr>
      <w:r w:rsidRPr="00B7360B">
        <w:rPr>
          <w:rFonts w:asciiTheme="minorBidi" w:hAnsiTheme="minorBidi"/>
          <w:b/>
          <w:bCs/>
          <w:highlight w:val="yellow"/>
          <w:rtl/>
        </w:rPr>
        <w:t>מצב ב'</w:t>
      </w:r>
      <w:r w:rsidRPr="000C3834">
        <w:rPr>
          <w:rFonts w:asciiTheme="minorBidi" w:hAnsiTheme="minorBidi"/>
          <w:rtl/>
        </w:rPr>
        <w:t xml:space="preserve"> </w:t>
      </w:r>
      <w:r w:rsidRPr="00B7360B">
        <w:rPr>
          <w:rFonts w:asciiTheme="minorBidi" w:hAnsiTheme="minorBidi"/>
          <w:b/>
          <w:bCs/>
          <w:rtl/>
        </w:rPr>
        <w:t xml:space="preserve">– עד שמסר הודאה כנ"ל וסירב להעיד בבית המשפט תוך טענה שהדברים מפלילים אותו.  </w:t>
      </w:r>
      <w:r w:rsidR="00B7360B">
        <w:rPr>
          <w:rFonts w:asciiTheme="minorBidi" w:hAnsiTheme="minorBidi"/>
          <w:rtl/>
        </w:rPr>
        <w:t xml:space="preserve">הגשת העדות מכוח </w:t>
      </w:r>
      <w:r w:rsidR="00B7360B" w:rsidRPr="00B7360B">
        <w:rPr>
          <w:rFonts w:asciiTheme="minorBidi" w:hAnsiTheme="minorBidi"/>
          <w:b/>
          <w:bCs/>
          <w:highlight w:val="lightGray"/>
          <w:rtl/>
        </w:rPr>
        <w:t>ס' 10 א'</w:t>
      </w:r>
      <w:r w:rsidR="00B7360B">
        <w:rPr>
          <w:rFonts w:asciiTheme="minorBidi" w:hAnsiTheme="minorBidi" w:hint="cs"/>
          <w:rtl/>
        </w:rPr>
        <w:t xml:space="preserve"> </w:t>
      </w:r>
      <w:r w:rsidRPr="000C3834">
        <w:rPr>
          <w:rFonts w:asciiTheme="minorBidi" w:hAnsiTheme="minorBidi"/>
          <w:rtl/>
        </w:rPr>
        <w:t xml:space="preserve">תוך הפעלת </w:t>
      </w:r>
      <w:r w:rsidRPr="00B7360B">
        <w:rPr>
          <w:rFonts w:asciiTheme="minorBidi" w:hAnsiTheme="minorBidi"/>
          <w:b/>
          <w:bCs/>
          <w:highlight w:val="lightGray"/>
          <w:rtl/>
        </w:rPr>
        <w:t>סעיף 47</w:t>
      </w:r>
      <w:r w:rsidRPr="00B7360B">
        <w:rPr>
          <w:rFonts w:asciiTheme="minorBidi" w:hAnsiTheme="minorBidi"/>
          <w:b/>
          <w:bCs/>
          <w:rtl/>
        </w:rPr>
        <w:t xml:space="preserve"> </w:t>
      </w:r>
      <w:r w:rsidRPr="000C3834">
        <w:rPr>
          <w:rFonts w:asciiTheme="minorBidi" w:hAnsiTheme="minorBidi"/>
          <w:rtl/>
        </w:rPr>
        <w:t xml:space="preserve">– הוא סרב להעיד בגלל ההפללה העצמית (כנגד מישהו אחר) ואז ביהמ"ש אומר לו להעיד בכל זאת ויובטח לו סעיף 47 (חסיון השימוש) והוא </w:t>
      </w:r>
      <w:r w:rsidRPr="000C3834">
        <w:rPr>
          <w:rFonts w:asciiTheme="minorBidi" w:hAnsiTheme="minorBidi"/>
          <w:b/>
          <w:bCs/>
          <w:rtl/>
        </w:rPr>
        <w:t>עדיין מסרב</w:t>
      </w:r>
      <w:r w:rsidRPr="000C3834">
        <w:rPr>
          <w:rFonts w:asciiTheme="minorBidi" w:hAnsiTheme="minorBidi"/>
          <w:rtl/>
        </w:rPr>
        <w:t xml:space="preserve">. אי אפשר לפתוח לו את הפה בכוח – זה הופך להיות </w:t>
      </w:r>
      <w:r w:rsidRPr="00B7360B">
        <w:rPr>
          <w:rFonts w:asciiTheme="minorBidi" w:hAnsiTheme="minorBidi"/>
          <w:b/>
          <w:bCs/>
          <w:rtl/>
        </w:rPr>
        <w:t>עד סרבן</w:t>
      </w:r>
      <w:r w:rsidRPr="000C3834">
        <w:rPr>
          <w:rFonts w:asciiTheme="minorBidi" w:hAnsiTheme="minorBidi"/>
          <w:rtl/>
        </w:rPr>
        <w:t>, ואם ביהמ"ש סירב להעיד למרות שביהמ"ש חייב אותו, נפעיל את ס' 10א וס' 47.</w:t>
      </w:r>
      <w:r w:rsidR="00276BF3" w:rsidRPr="000C3834">
        <w:rPr>
          <w:rFonts w:asciiTheme="minorBidi" w:hAnsiTheme="minorBidi"/>
          <w:rtl/>
        </w:rPr>
        <w:t xml:space="preserve"> מגישים את אמרת החוץ במשטרה ואמרת החוץ הזו חל עליה </w:t>
      </w:r>
      <w:r w:rsidR="00276BF3" w:rsidRPr="000C3834">
        <w:rPr>
          <w:rFonts w:asciiTheme="minorBidi" w:hAnsiTheme="minorBidi"/>
          <w:b/>
          <w:bCs/>
          <w:rtl/>
        </w:rPr>
        <w:t>חסיון השימוש</w:t>
      </w:r>
      <w:r w:rsidR="00276BF3" w:rsidRPr="000C3834">
        <w:rPr>
          <w:rFonts w:asciiTheme="minorBidi" w:hAnsiTheme="minorBidi"/>
          <w:rtl/>
        </w:rPr>
        <w:t>.</w:t>
      </w:r>
      <w:r w:rsidR="00375F17" w:rsidRPr="000C3834">
        <w:rPr>
          <w:rFonts w:asciiTheme="minorBidi" w:hAnsiTheme="minorBidi"/>
          <w:rtl/>
        </w:rPr>
        <w:t xml:space="preserve"> אז במקום הפרוטוקול מוגשת </w:t>
      </w:r>
      <w:r w:rsidR="00375F17" w:rsidRPr="000C3834">
        <w:rPr>
          <w:rFonts w:asciiTheme="minorBidi" w:hAnsiTheme="minorBidi"/>
          <w:b/>
          <w:bCs/>
          <w:rtl/>
        </w:rPr>
        <w:t>אמרת החוץ שלו</w:t>
      </w:r>
      <w:r w:rsidR="00375F17" w:rsidRPr="000C3834">
        <w:rPr>
          <w:rFonts w:asciiTheme="minorBidi" w:hAnsiTheme="minorBidi"/>
          <w:rtl/>
        </w:rPr>
        <w:t xml:space="preserve"> שהיא כשלעצמה זוכה לחסיון שימוש.</w:t>
      </w:r>
    </w:p>
    <w:p w:rsidR="00361BE4" w:rsidRPr="000C3834" w:rsidRDefault="00361BE4" w:rsidP="00B7360B">
      <w:pPr>
        <w:pStyle w:val="a3"/>
        <w:rPr>
          <w:rFonts w:asciiTheme="minorBidi" w:hAnsiTheme="minorBidi"/>
          <w:rtl/>
        </w:rPr>
      </w:pPr>
    </w:p>
    <w:p w:rsidR="004A0248" w:rsidRPr="000C3834" w:rsidRDefault="00361BE4" w:rsidP="00B7360B">
      <w:pPr>
        <w:pStyle w:val="a3"/>
        <w:numPr>
          <w:ilvl w:val="0"/>
          <w:numId w:val="62"/>
        </w:numPr>
        <w:ind w:left="360"/>
        <w:rPr>
          <w:rFonts w:asciiTheme="minorBidi" w:hAnsiTheme="minorBidi"/>
          <w:rtl/>
        </w:rPr>
      </w:pPr>
      <w:r w:rsidRPr="00B7360B">
        <w:rPr>
          <w:rFonts w:asciiTheme="minorBidi" w:hAnsiTheme="minorBidi"/>
          <w:b/>
          <w:bCs/>
          <w:highlight w:val="yellow"/>
          <w:rtl/>
        </w:rPr>
        <w:t>מצב ג'</w:t>
      </w:r>
      <w:r w:rsidRPr="000C3834">
        <w:rPr>
          <w:rFonts w:asciiTheme="minorBidi" w:hAnsiTheme="minorBidi"/>
          <w:rtl/>
        </w:rPr>
        <w:t xml:space="preserve"> – </w:t>
      </w:r>
      <w:r w:rsidRPr="00B7360B">
        <w:rPr>
          <w:rFonts w:asciiTheme="minorBidi" w:hAnsiTheme="minorBidi"/>
          <w:b/>
          <w:bCs/>
          <w:rtl/>
        </w:rPr>
        <w:t>עד שמסר הודאה במשטרה אך טוען שהושגה באמצעים לא חוקיים</w:t>
      </w:r>
      <w:r w:rsidRPr="000C3834">
        <w:rPr>
          <w:rFonts w:asciiTheme="minorBidi" w:hAnsiTheme="minorBidi"/>
          <w:rtl/>
        </w:rPr>
        <w:t xml:space="preserve"> - הגשה כמו במצב ב' תוך שימת לב להוראת </w:t>
      </w:r>
      <w:r w:rsidRPr="00B7360B">
        <w:rPr>
          <w:rFonts w:asciiTheme="minorBidi" w:hAnsiTheme="minorBidi"/>
          <w:b/>
          <w:bCs/>
          <w:highlight w:val="lightGray"/>
          <w:rtl/>
        </w:rPr>
        <w:t>סעיף 10א (ד)</w:t>
      </w:r>
      <w:r w:rsidRPr="000C3834">
        <w:rPr>
          <w:rFonts w:asciiTheme="minorBidi" w:hAnsiTheme="minorBidi"/>
          <w:rtl/>
        </w:rPr>
        <w:t xml:space="preserve">. אני עד סרבן, ואני מתנגד כי לטענתי גבו ממני את העדות באמצעים לא חוקיים. עדיין </w:t>
      </w:r>
      <w:r w:rsidRPr="000C3834">
        <w:rPr>
          <w:rFonts w:asciiTheme="minorBidi" w:hAnsiTheme="minorBidi"/>
          <w:b/>
          <w:bCs/>
          <w:rtl/>
        </w:rPr>
        <w:t xml:space="preserve">תוגש עדותי </w:t>
      </w:r>
      <w:r w:rsidRPr="000C3834">
        <w:rPr>
          <w:rFonts w:asciiTheme="minorBidi" w:hAnsiTheme="minorBidi"/>
          <w:rtl/>
        </w:rPr>
        <w:t xml:space="preserve">לפי ס' 10א (ד) כי מבחינת הקבילות זה לא משנה – הטענה לא תעזור לי. לימים יעמידו אותי למשפט ויבקשו להשתמש באותו מסמך, הפעם מכוח ס' 12 כהודאת חוץ של נאשם – אומר שהיא נגבתה </w:t>
      </w:r>
      <w:r w:rsidRPr="00B7360B">
        <w:rPr>
          <w:rFonts w:asciiTheme="minorBidi" w:hAnsiTheme="minorBidi"/>
          <w:b/>
          <w:bCs/>
          <w:rtl/>
        </w:rPr>
        <w:t>באמצעים לא חוקים, ואז אם השופט יקבל זאת האמרה לא תוגש.</w:t>
      </w:r>
    </w:p>
    <w:p w:rsidR="008D6A42" w:rsidRPr="000C3834" w:rsidRDefault="008D6A42" w:rsidP="00E5117D">
      <w:pPr>
        <w:pStyle w:val="a3"/>
        <w:rPr>
          <w:rFonts w:asciiTheme="minorBidi" w:hAnsiTheme="minorBidi"/>
          <w:rtl/>
        </w:rPr>
      </w:pPr>
    </w:p>
    <w:p w:rsidR="00E4384F" w:rsidRPr="000C3834" w:rsidRDefault="0019087B" w:rsidP="00B7360B">
      <w:pPr>
        <w:pStyle w:val="a3"/>
        <w:outlineLvl w:val="2"/>
        <w:rPr>
          <w:rFonts w:asciiTheme="minorBidi" w:hAnsiTheme="minorBidi"/>
          <w:rtl/>
        </w:rPr>
      </w:pPr>
      <w:bookmarkStart w:id="30" w:name="_Toc12839102"/>
      <w:r w:rsidRPr="00B7360B">
        <w:rPr>
          <w:rFonts w:asciiTheme="minorBidi" w:hAnsiTheme="minorBidi"/>
          <w:b/>
          <w:bCs/>
          <w:highlight w:val="cyan"/>
          <w:rtl/>
        </w:rPr>
        <w:t>3. הודיה בכתב של נאשם יכולה לשמש אמרת חוץ בכתב של עד כאשר מוסר ההודיה (הנאשם) הוא עד במשפט</w:t>
      </w:r>
      <w:bookmarkEnd w:id="30"/>
    </w:p>
    <w:p w:rsidR="00206B34" w:rsidRPr="000C3834" w:rsidRDefault="00206B34" w:rsidP="006404F7">
      <w:pPr>
        <w:pStyle w:val="a3"/>
        <w:rPr>
          <w:rFonts w:asciiTheme="minorBidi" w:hAnsiTheme="minorBidi"/>
          <w:rtl/>
        </w:rPr>
      </w:pPr>
    </w:p>
    <w:p w:rsidR="00206B34" w:rsidRPr="000C3834" w:rsidRDefault="00206B34" w:rsidP="00206B34">
      <w:pPr>
        <w:pStyle w:val="a3"/>
        <w:rPr>
          <w:rFonts w:asciiTheme="minorBidi" w:hAnsiTheme="minorBidi"/>
          <w:b/>
          <w:bCs/>
          <w:rtl/>
        </w:rPr>
      </w:pPr>
      <w:r w:rsidRPr="000C3834">
        <w:rPr>
          <w:rFonts w:asciiTheme="minorBidi" w:hAnsiTheme="minorBidi"/>
          <w:b/>
          <w:bCs/>
          <w:rtl/>
        </w:rPr>
        <w:t xml:space="preserve">היחס בין </w:t>
      </w:r>
      <w:r w:rsidRPr="002E226F">
        <w:rPr>
          <w:rFonts w:asciiTheme="minorBidi" w:hAnsiTheme="minorBidi"/>
          <w:b/>
          <w:bCs/>
          <w:highlight w:val="magenta"/>
          <w:rtl/>
        </w:rPr>
        <w:t>פס"ד יששכרוב</w:t>
      </w:r>
      <w:r w:rsidRPr="000C3834">
        <w:rPr>
          <w:rFonts w:asciiTheme="minorBidi" w:hAnsiTheme="minorBidi"/>
          <w:b/>
          <w:bCs/>
          <w:rtl/>
        </w:rPr>
        <w:t xml:space="preserve"> ל</w:t>
      </w:r>
      <w:r w:rsidR="00B7360B">
        <w:rPr>
          <w:rFonts w:asciiTheme="minorBidi" w:hAnsiTheme="minorBidi" w:hint="cs"/>
          <w:b/>
          <w:bCs/>
          <w:rtl/>
        </w:rPr>
        <w:t>-</w:t>
      </w:r>
      <w:r w:rsidR="00B7360B" w:rsidRPr="002E226F">
        <w:rPr>
          <w:rFonts w:asciiTheme="minorBidi" w:hAnsiTheme="minorBidi" w:hint="cs"/>
          <w:b/>
          <w:bCs/>
          <w:highlight w:val="lightGray"/>
          <w:rtl/>
        </w:rPr>
        <w:t xml:space="preserve">ס' </w:t>
      </w:r>
      <w:r w:rsidR="00B7360B" w:rsidRPr="002E226F">
        <w:rPr>
          <w:rFonts w:asciiTheme="minorBidi" w:hAnsiTheme="minorBidi"/>
          <w:b/>
          <w:bCs/>
          <w:highlight w:val="lightGray"/>
          <w:rtl/>
        </w:rPr>
        <w:t>10</w:t>
      </w:r>
      <w:r w:rsidRPr="002E226F">
        <w:rPr>
          <w:rFonts w:asciiTheme="minorBidi" w:hAnsiTheme="minorBidi"/>
          <w:b/>
          <w:bCs/>
          <w:highlight w:val="lightGray"/>
          <w:rtl/>
        </w:rPr>
        <w:t>א' לפקודת הראיות</w:t>
      </w:r>
    </w:p>
    <w:p w:rsidR="00206B34" w:rsidRPr="000C3834" w:rsidRDefault="00206B34" w:rsidP="00206B34">
      <w:pPr>
        <w:pStyle w:val="a3"/>
        <w:rPr>
          <w:rFonts w:asciiTheme="minorBidi" w:hAnsiTheme="minorBidi"/>
          <w:rtl/>
        </w:rPr>
      </w:pPr>
      <w:r w:rsidRPr="002E226F">
        <w:rPr>
          <w:rFonts w:asciiTheme="minorBidi" w:hAnsiTheme="minorBidi"/>
          <w:b/>
          <w:bCs/>
          <w:rtl/>
        </w:rPr>
        <w:t>דוקטרינת פסילה יחסית</w:t>
      </w:r>
      <w:r w:rsidRPr="000C3834">
        <w:rPr>
          <w:rFonts w:asciiTheme="minorBidi" w:hAnsiTheme="minorBidi"/>
          <w:rtl/>
        </w:rPr>
        <w:t xml:space="preserve"> </w:t>
      </w:r>
      <w:r w:rsidR="002E226F">
        <w:rPr>
          <w:rFonts w:asciiTheme="minorBidi" w:hAnsiTheme="minorBidi" w:hint="cs"/>
          <w:rtl/>
        </w:rPr>
        <w:t xml:space="preserve">- </w:t>
      </w:r>
      <w:r w:rsidRPr="000C3834">
        <w:rPr>
          <w:rFonts w:asciiTheme="minorBidi" w:hAnsiTheme="minorBidi"/>
          <w:rtl/>
        </w:rPr>
        <w:t xml:space="preserve">שיקול דעת לבית המשפט לפסול ראיה שהושגה שלא כדין. </w:t>
      </w:r>
    </w:p>
    <w:p w:rsidR="00206B34" w:rsidRPr="000C3834" w:rsidRDefault="00206B34" w:rsidP="00206B34">
      <w:pPr>
        <w:pStyle w:val="a3"/>
        <w:rPr>
          <w:rFonts w:asciiTheme="minorBidi" w:hAnsiTheme="minorBidi"/>
          <w:rtl/>
        </w:rPr>
      </w:pPr>
      <w:r w:rsidRPr="002E226F">
        <w:rPr>
          <w:rFonts w:asciiTheme="minorBidi" w:hAnsiTheme="minorBidi"/>
          <w:b/>
          <w:bCs/>
          <w:highlight w:val="yellow"/>
          <w:rtl/>
        </w:rPr>
        <w:t>ככלל כל ראיה רלוונטית – קבילה.</w:t>
      </w:r>
      <w:r w:rsidRPr="000C3834">
        <w:rPr>
          <w:rFonts w:asciiTheme="minorBidi" w:hAnsiTheme="minorBidi"/>
          <w:rtl/>
        </w:rPr>
        <w:t xml:space="preserve">  </w:t>
      </w:r>
      <w:r w:rsidRPr="002E226F">
        <w:rPr>
          <w:rFonts w:asciiTheme="minorBidi" w:hAnsiTheme="minorBidi"/>
          <w:b/>
          <w:bCs/>
          <w:rtl/>
        </w:rPr>
        <w:t>אולם</w:t>
      </w:r>
      <w:r w:rsidRPr="000C3834">
        <w:rPr>
          <w:rFonts w:asciiTheme="minorBidi" w:hAnsiTheme="minorBidi"/>
          <w:rtl/>
        </w:rPr>
        <w:t xml:space="preserve"> אם קבלת הראיה תיצור </w:t>
      </w:r>
      <w:r w:rsidRPr="002E226F">
        <w:rPr>
          <w:rFonts w:asciiTheme="minorBidi" w:hAnsiTheme="minorBidi"/>
          <w:b/>
          <w:bCs/>
          <w:rtl/>
        </w:rPr>
        <w:t>פגיעה מהותית בזכות הנאשם</w:t>
      </w:r>
      <w:r w:rsidRPr="000C3834">
        <w:rPr>
          <w:rFonts w:asciiTheme="minorBidi" w:hAnsiTheme="minorBidi"/>
          <w:rtl/>
        </w:rPr>
        <w:t xml:space="preserve"> </w:t>
      </w:r>
      <w:r w:rsidRPr="002E226F">
        <w:rPr>
          <w:rFonts w:asciiTheme="minorBidi" w:hAnsiTheme="minorBidi"/>
          <w:b/>
          <w:bCs/>
          <w:rtl/>
        </w:rPr>
        <w:t>להליך הוגן</w:t>
      </w:r>
      <w:r w:rsidRPr="000C3834">
        <w:rPr>
          <w:rFonts w:asciiTheme="minorBidi" w:hAnsiTheme="minorBidi"/>
          <w:rtl/>
        </w:rPr>
        <w:t xml:space="preserve"> שלא בהתאם לגדריה של פסקת ההגבלה , </w:t>
      </w:r>
      <w:r w:rsidRPr="002E226F">
        <w:rPr>
          <w:rFonts w:asciiTheme="minorBidi" w:hAnsiTheme="minorBidi"/>
          <w:b/>
          <w:bCs/>
          <w:highlight w:val="yellow"/>
          <w:rtl/>
        </w:rPr>
        <w:t>ניתן לפסול את הראיה</w:t>
      </w:r>
      <w:r w:rsidRPr="000C3834">
        <w:rPr>
          <w:rFonts w:asciiTheme="minorBidi" w:hAnsiTheme="minorBidi"/>
          <w:rtl/>
        </w:rPr>
        <w:t>. הכל תוך התחשבות בחומרת העניין, חומרת אי החוקיות, מידת ההשפעה של אמצעי החקירה הלא חוקיים על הראיה שהושגה שיקולי עלות – תועלת חברתית.</w:t>
      </w:r>
    </w:p>
    <w:p w:rsidR="00206B34" w:rsidRPr="000C3834" w:rsidRDefault="00206B34" w:rsidP="00206B34">
      <w:pPr>
        <w:pStyle w:val="a3"/>
        <w:rPr>
          <w:rFonts w:asciiTheme="minorBidi" w:hAnsiTheme="minorBidi"/>
          <w:rtl/>
        </w:rPr>
      </w:pPr>
    </w:p>
    <w:p w:rsidR="00206B34" w:rsidRPr="000C3834" w:rsidRDefault="00F44667" w:rsidP="00206B34">
      <w:pPr>
        <w:pStyle w:val="a3"/>
        <w:rPr>
          <w:rFonts w:asciiTheme="minorBidi" w:hAnsiTheme="minorBidi"/>
          <w:rtl/>
        </w:rPr>
      </w:pPr>
      <w:r w:rsidRPr="000C3834">
        <w:rPr>
          <w:rFonts w:asciiTheme="minorBidi" w:hAnsiTheme="minorBidi"/>
          <w:rtl/>
        </w:rPr>
        <w:t xml:space="preserve">ככלל כל ראיה רלוונטית קבילה, אבל אם קבלת הראיה תיצור פגיעה מהותית בזכות הנאשם יכול להיות שלא. במקרה של </w:t>
      </w:r>
      <w:r w:rsidRPr="002E226F">
        <w:rPr>
          <w:rFonts w:asciiTheme="minorBidi" w:hAnsiTheme="minorBidi"/>
          <w:b/>
          <w:bCs/>
          <w:rtl/>
        </w:rPr>
        <w:t>יששכרוב</w:t>
      </w:r>
      <w:r w:rsidRPr="000C3834">
        <w:rPr>
          <w:rFonts w:asciiTheme="minorBidi" w:hAnsiTheme="minorBidi"/>
          <w:rtl/>
        </w:rPr>
        <w:t xml:space="preserve"> – אם נפגעה זכות ההיוועצות שלו להיוועץ עם עורך דין, נפגעת זכותו של הנאשם להליך הוגן, כי יש כאן ראיה שהושגה תוך בפגיעה בזכות יסוד להתייעץ עם עו"ד. פגיעה זו </w:t>
      </w:r>
      <w:r w:rsidRPr="002E226F">
        <w:rPr>
          <w:rFonts w:asciiTheme="minorBidi" w:hAnsiTheme="minorBidi"/>
          <w:b/>
          <w:bCs/>
          <w:rtl/>
        </w:rPr>
        <w:t xml:space="preserve">אינה בסיס לפסילה לפי ס' 12 </w:t>
      </w:r>
      <w:r w:rsidRPr="000C3834">
        <w:rPr>
          <w:rFonts w:asciiTheme="minorBidi" w:hAnsiTheme="minorBidi"/>
          <w:rtl/>
        </w:rPr>
        <w:t xml:space="preserve">כי רצונו החופשי של הנאשם אינו נשלל – נמסרה גרסה מפלילה במשטרה ללא עכבה ולכן לא נוכל לפסול את הודאת החוץ, </w:t>
      </w:r>
      <w:r w:rsidRPr="002E226F">
        <w:rPr>
          <w:rFonts w:asciiTheme="minorBidi" w:hAnsiTheme="minorBidi"/>
          <w:b/>
          <w:bCs/>
          <w:rtl/>
        </w:rPr>
        <w:t>אבל כן נוכל להחיל עליה את הלכת יששכרוב</w:t>
      </w:r>
      <w:r w:rsidRPr="000C3834">
        <w:rPr>
          <w:rFonts w:asciiTheme="minorBidi" w:hAnsiTheme="minorBidi"/>
          <w:rtl/>
        </w:rPr>
        <w:t xml:space="preserve"> – נפגעה </w:t>
      </w:r>
      <w:r w:rsidRPr="002E226F">
        <w:rPr>
          <w:rFonts w:asciiTheme="minorBidi" w:hAnsiTheme="minorBidi"/>
          <w:b/>
          <w:bCs/>
          <w:rtl/>
        </w:rPr>
        <w:t>זכות ממשית</w:t>
      </w:r>
      <w:r w:rsidRPr="000C3834">
        <w:rPr>
          <w:rFonts w:asciiTheme="minorBidi" w:hAnsiTheme="minorBidi"/>
          <w:rtl/>
        </w:rPr>
        <w:t xml:space="preserve"> שכתוצאה מכך ההליך שי</w:t>
      </w:r>
      <w:r w:rsidR="002E226F">
        <w:rPr>
          <w:rFonts w:asciiTheme="minorBidi" w:hAnsiTheme="minorBidi" w:hint="cs"/>
          <w:rtl/>
        </w:rPr>
        <w:t>י</w:t>
      </w:r>
      <w:r w:rsidRPr="000C3834">
        <w:rPr>
          <w:rFonts w:asciiTheme="minorBidi" w:hAnsiTheme="minorBidi"/>
          <w:rtl/>
        </w:rPr>
        <w:t>נקט נגד האדם לא יהיה הוגן.</w:t>
      </w:r>
    </w:p>
    <w:p w:rsidR="00F44667" w:rsidRPr="000C3834" w:rsidRDefault="00F44667" w:rsidP="00206B34">
      <w:pPr>
        <w:pStyle w:val="a3"/>
        <w:rPr>
          <w:rFonts w:asciiTheme="minorBidi" w:hAnsiTheme="minorBidi"/>
          <w:rtl/>
        </w:rPr>
      </w:pPr>
    </w:p>
    <w:p w:rsidR="00F44667" w:rsidRPr="000C3834" w:rsidRDefault="00F44667" w:rsidP="00206B34">
      <w:pPr>
        <w:pStyle w:val="a3"/>
        <w:rPr>
          <w:rFonts w:asciiTheme="minorBidi" w:hAnsiTheme="minorBidi"/>
          <w:rtl/>
        </w:rPr>
      </w:pPr>
      <w:r w:rsidRPr="002E226F">
        <w:rPr>
          <w:rFonts w:asciiTheme="minorBidi" w:hAnsiTheme="minorBidi"/>
          <w:b/>
          <w:bCs/>
          <w:rtl/>
        </w:rPr>
        <w:t>עכשיו נשאלת שאלה</w:t>
      </w:r>
      <w:r w:rsidRPr="000C3834">
        <w:rPr>
          <w:rFonts w:asciiTheme="minorBidi" w:hAnsiTheme="minorBidi"/>
          <w:rtl/>
        </w:rPr>
        <w:t xml:space="preserve"> – האם הלכת יששכרוב יוצרת </w:t>
      </w:r>
      <w:r w:rsidRPr="002E226F">
        <w:rPr>
          <w:rFonts w:asciiTheme="minorBidi" w:hAnsiTheme="minorBidi"/>
          <w:b/>
          <w:bCs/>
          <w:rtl/>
        </w:rPr>
        <w:t>בסיס גם</w:t>
      </w:r>
      <w:r w:rsidRPr="000C3834">
        <w:rPr>
          <w:rFonts w:asciiTheme="minorBidi" w:hAnsiTheme="minorBidi"/>
          <w:rtl/>
        </w:rPr>
        <w:t xml:space="preserve"> </w:t>
      </w:r>
      <w:r w:rsidRPr="002E226F">
        <w:rPr>
          <w:rFonts w:asciiTheme="minorBidi" w:hAnsiTheme="minorBidi"/>
          <w:b/>
          <w:bCs/>
          <w:rtl/>
        </w:rPr>
        <w:t>לפסול עדות של עד או רק לפסול את עדותו של הנאשם?</w:t>
      </w:r>
      <w:r w:rsidRPr="000C3834">
        <w:rPr>
          <w:rFonts w:asciiTheme="minorBidi" w:hAnsiTheme="minorBidi"/>
          <w:rtl/>
        </w:rPr>
        <w:t xml:space="preserve"> אם יש שני חשודים, אומרים לאהוד שיש לו זכות להתייעץ עם עורך דין (אין בעיה עם הקבילות) ולבנימין לא אומרים שי</w:t>
      </w:r>
      <w:r w:rsidR="002E226F">
        <w:rPr>
          <w:rFonts w:asciiTheme="minorBidi" w:hAnsiTheme="minorBidi" w:hint="cs"/>
          <w:rtl/>
        </w:rPr>
        <w:t>ש</w:t>
      </w:r>
      <w:r w:rsidRPr="000C3834">
        <w:rPr>
          <w:rFonts w:asciiTheme="minorBidi" w:hAnsiTheme="minorBidi"/>
          <w:rtl/>
        </w:rPr>
        <w:t xml:space="preserve"> זכות להיוועץ עם עו"ד אף על פי שהוא חשוד והוא נחקר כך. עכשיו במשפט של אהוד אנו מבקשים להעיד את בנימין שמסרב להעיד, נעשה שימוש </w:t>
      </w:r>
      <w:r w:rsidRPr="002E226F">
        <w:rPr>
          <w:rFonts w:asciiTheme="minorBidi" w:hAnsiTheme="minorBidi"/>
          <w:b/>
          <w:bCs/>
          <w:rtl/>
        </w:rPr>
        <w:t>בס' 10א</w:t>
      </w:r>
      <w:r w:rsidRPr="000C3834">
        <w:rPr>
          <w:rFonts w:asciiTheme="minorBidi" w:hAnsiTheme="minorBidi"/>
          <w:rtl/>
        </w:rPr>
        <w:t xml:space="preserve">, אבל אז הסנגור אומר שהאמרה הושגה </w:t>
      </w:r>
      <w:r w:rsidRPr="002E226F">
        <w:rPr>
          <w:rFonts w:asciiTheme="minorBidi" w:hAnsiTheme="minorBidi"/>
          <w:b/>
          <w:bCs/>
          <w:rtl/>
        </w:rPr>
        <w:t>בדרך לא תקינה</w:t>
      </w:r>
      <w:r w:rsidRPr="000C3834">
        <w:rPr>
          <w:rFonts w:asciiTheme="minorBidi" w:hAnsiTheme="minorBidi"/>
          <w:rtl/>
        </w:rPr>
        <w:t>.</w:t>
      </w:r>
    </w:p>
    <w:p w:rsidR="0023184A" w:rsidRPr="000C3834" w:rsidRDefault="0023184A" w:rsidP="002E226F">
      <w:pPr>
        <w:pStyle w:val="a3"/>
        <w:rPr>
          <w:rFonts w:asciiTheme="minorBidi" w:hAnsiTheme="minorBidi"/>
          <w:rtl/>
        </w:rPr>
      </w:pPr>
      <w:r w:rsidRPr="002E226F">
        <w:rPr>
          <w:rFonts w:asciiTheme="minorBidi" w:hAnsiTheme="minorBidi"/>
          <w:b/>
          <w:bCs/>
          <w:highlight w:val="magenta"/>
          <w:rtl/>
        </w:rPr>
        <w:t>ע"פ 5002/09 מ"י נ' ז'אנו</w:t>
      </w:r>
      <w:r w:rsidRPr="000C3834">
        <w:rPr>
          <w:rFonts w:asciiTheme="minorBidi" w:hAnsiTheme="minorBidi"/>
          <w:rtl/>
        </w:rPr>
        <w:t xml:space="preserve">: </w:t>
      </w:r>
      <w:r w:rsidRPr="002E226F">
        <w:rPr>
          <w:rFonts w:asciiTheme="minorBidi" w:hAnsiTheme="minorBidi"/>
          <w:i/>
          <w:iCs/>
          <w:rtl/>
        </w:rPr>
        <w:t>"</w:t>
      </w:r>
      <w:r w:rsidRPr="002E226F">
        <w:rPr>
          <w:rFonts w:asciiTheme="minorBidi" w:hAnsiTheme="minorBidi"/>
          <w:b/>
          <w:bCs/>
          <w:i/>
          <w:iCs/>
          <w:highlight w:val="cyan"/>
          <w:rtl/>
        </w:rPr>
        <w:t>השופט א. לוי</w:t>
      </w:r>
      <w:r w:rsidRPr="000C3834">
        <w:rPr>
          <w:rFonts w:asciiTheme="minorBidi" w:hAnsiTheme="minorBidi"/>
          <w:i/>
          <w:iCs/>
          <w:rtl/>
        </w:rPr>
        <w:t xml:space="preserve"> – (א) הלכת ייששכרוב אינה מוגבלת</w:t>
      </w:r>
      <w:r w:rsidR="002E226F">
        <w:rPr>
          <w:rFonts w:asciiTheme="minorBidi" w:hAnsiTheme="minorBidi"/>
          <w:i/>
          <w:iCs/>
          <w:rtl/>
        </w:rPr>
        <w:t xml:space="preserve"> לאמצעי פסול בחקירת הנאשם דווקא</w:t>
      </w:r>
      <w:r w:rsidRPr="000C3834">
        <w:rPr>
          <w:rFonts w:asciiTheme="minorBidi" w:hAnsiTheme="minorBidi"/>
          <w:i/>
          <w:iCs/>
          <w:rtl/>
        </w:rPr>
        <w:t xml:space="preserve">, שכן תכלית ההלכה </w:t>
      </w:r>
      <w:r w:rsidR="002E226F">
        <w:rPr>
          <w:rFonts w:asciiTheme="minorBidi" w:hAnsiTheme="minorBidi"/>
          <w:i/>
          <w:iCs/>
          <w:rtl/>
        </w:rPr>
        <w:t>לשמש כמניעה</w:t>
      </w:r>
      <w:r w:rsidRPr="000C3834">
        <w:rPr>
          <w:rFonts w:asciiTheme="minorBidi" w:hAnsiTheme="minorBidi"/>
          <w:i/>
          <w:iCs/>
          <w:rtl/>
        </w:rPr>
        <w:t xml:space="preserve"> לשימוש בראיה שיסודה בחטא. (ב) החלה על עד – רק במקום שהפגיעה בו עוצמתית. (23- 24)"</w:t>
      </w:r>
      <w:r w:rsidRPr="000C3834">
        <w:rPr>
          <w:rFonts w:asciiTheme="minorBidi" w:hAnsiTheme="minorBidi"/>
          <w:rtl/>
        </w:rPr>
        <w:t xml:space="preserve">. נגיד שהרביצו לו ופגעו בזכויות שלו בצורה חמורה! אבל רגע, במשפט של אהוד בנימין הוא </w:t>
      </w:r>
      <w:r w:rsidRPr="000C3834">
        <w:rPr>
          <w:rFonts w:asciiTheme="minorBidi" w:hAnsiTheme="minorBidi"/>
          <w:b/>
          <w:bCs/>
          <w:rtl/>
        </w:rPr>
        <w:t>עד</w:t>
      </w:r>
      <w:r w:rsidRPr="000C3834">
        <w:rPr>
          <w:rFonts w:asciiTheme="minorBidi" w:hAnsiTheme="minorBidi"/>
          <w:rtl/>
        </w:rPr>
        <w:t xml:space="preserve">, ואם אנו רוצים להגיש את אמרת החוץ של </w:t>
      </w:r>
      <w:r w:rsidRPr="000C3834">
        <w:rPr>
          <w:rFonts w:asciiTheme="minorBidi" w:hAnsiTheme="minorBidi"/>
          <w:b/>
          <w:bCs/>
          <w:rtl/>
        </w:rPr>
        <w:t>עד</w:t>
      </w:r>
      <w:r w:rsidRPr="000C3834">
        <w:rPr>
          <w:rFonts w:asciiTheme="minorBidi" w:hAnsiTheme="minorBidi"/>
          <w:rtl/>
        </w:rPr>
        <w:t xml:space="preserve">, </w:t>
      </w:r>
      <w:r w:rsidRPr="000C3834">
        <w:rPr>
          <w:rFonts w:asciiTheme="minorBidi" w:hAnsiTheme="minorBidi"/>
          <w:b/>
          <w:bCs/>
          <w:rtl/>
        </w:rPr>
        <w:t>הלכת יששכרוב לא צריכה לחול על עד!</w:t>
      </w:r>
      <w:r w:rsidRPr="000C3834">
        <w:rPr>
          <w:rFonts w:asciiTheme="minorBidi" w:hAnsiTheme="minorBidi"/>
          <w:rtl/>
        </w:rPr>
        <w:t xml:space="preserve"> מקסימום ביהמ"ש ישקול את נסיבות גבייתה בסוף.</w:t>
      </w:r>
      <w:r w:rsidR="00923D42" w:rsidRPr="000C3834">
        <w:rPr>
          <w:rFonts w:asciiTheme="minorBidi" w:hAnsiTheme="minorBidi"/>
          <w:rtl/>
        </w:rPr>
        <w:t xml:space="preserve"> יש לנו חוק שמאפשר באופן ברור את קבילותה של האמרה גם אם נסיבות גבייתה לא תקינות.</w:t>
      </w:r>
    </w:p>
    <w:p w:rsidR="00276578" w:rsidRPr="000C3834" w:rsidRDefault="00276578" w:rsidP="0023184A">
      <w:pPr>
        <w:pStyle w:val="a3"/>
        <w:rPr>
          <w:rFonts w:asciiTheme="minorBidi" w:hAnsiTheme="minorBidi"/>
          <w:rtl/>
        </w:rPr>
      </w:pPr>
    </w:p>
    <w:p w:rsidR="00276578" w:rsidRPr="000C3834" w:rsidRDefault="002E226F" w:rsidP="00276578">
      <w:pPr>
        <w:pStyle w:val="a3"/>
        <w:rPr>
          <w:rFonts w:asciiTheme="minorBidi" w:hAnsiTheme="minorBidi"/>
          <w:b/>
          <w:bCs/>
          <w:rtl/>
        </w:rPr>
      </w:pPr>
      <w:r>
        <w:rPr>
          <w:rFonts w:asciiTheme="minorBidi" w:hAnsiTheme="minorBidi"/>
          <w:b/>
          <w:bCs/>
          <w:rtl/>
        </w:rPr>
        <w:t>הלכת י</w:t>
      </w:r>
      <w:r w:rsidR="00276578" w:rsidRPr="000C3834">
        <w:rPr>
          <w:rFonts w:asciiTheme="minorBidi" w:hAnsiTheme="minorBidi"/>
          <w:b/>
          <w:bCs/>
          <w:rtl/>
        </w:rPr>
        <w:t>שש</w:t>
      </w:r>
      <w:r w:rsidR="00703DF4" w:rsidRPr="000C3834">
        <w:rPr>
          <w:rFonts w:asciiTheme="minorBidi" w:hAnsiTheme="minorBidi"/>
          <w:b/>
          <w:bCs/>
          <w:rtl/>
        </w:rPr>
        <w:t>כרוב ופסילת עדות עד – הגישה של המרצה:</w:t>
      </w:r>
    </w:p>
    <w:p w:rsidR="00276578" w:rsidRPr="000C3834" w:rsidRDefault="00276578" w:rsidP="00276578">
      <w:pPr>
        <w:pStyle w:val="a3"/>
        <w:rPr>
          <w:rFonts w:asciiTheme="minorBidi" w:hAnsiTheme="minorBidi"/>
          <w:b/>
          <w:bCs/>
          <w:rtl/>
        </w:rPr>
      </w:pPr>
      <w:r w:rsidRPr="002E226F">
        <w:rPr>
          <w:rFonts w:asciiTheme="minorBidi" w:hAnsiTheme="minorBidi"/>
          <w:b/>
          <w:bCs/>
          <w:highlight w:val="yellow"/>
          <w:rtl/>
        </w:rPr>
        <w:t>דוקטרינת הפסילה ההלכתית תחול על פסילת עדות עד רק אם קבילות העדות הפסולה תפגע באורח מ</w:t>
      </w:r>
      <w:r w:rsidR="002E226F">
        <w:rPr>
          <w:rFonts w:asciiTheme="minorBidi" w:hAnsiTheme="minorBidi"/>
          <w:b/>
          <w:bCs/>
          <w:highlight w:val="yellow"/>
          <w:rtl/>
        </w:rPr>
        <w:t>הותי בזכות הנאשם למשפט הוגן; קר</w:t>
      </w:r>
      <w:r w:rsidR="002E226F">
        <w:rPr>
          <w:rFonts w:asciiTheme="minorBidi" w:hAnsiTheme="minorBidi" w:hint="cs"/>
          <w:b/>
          <w:bCs/>
          <w:highlight w:val="yellow"/>
          <w:rtl/>
        </w:rPr>
        <w:t>י</w:t>
      </w:r>
      <w:r w:rsidRPr="002E226F">
        <w:rPr>
          <w:rFonts w:asciiTheme="minorBidi" w:hAnsiTheme="minorBidi"/>
          <w:b/>
          <w:bCs/>
          <w:highlight w:val="yellow"/>
          <w:rtl/>
        </w:rPr>
        <w:t>, ביכולת ההתגוננות של הנאשם</w:t>
      </w:r>
    </w:p>
    <w:p w:rsidR="00624995" w:rsidRPr="000C3834" w:rsidRDefault="00624995" w:rsidP="00276578">
      <w:pPr>
        <w:pStyle w:val="a3"/>
        <w:rPr>
          <w:rFonts w:asciiTheme="minorBidi" w:hAnsiTheme="minorBidi"/>
          <w:b/>
          <w:bCs/>
          <w:rtl/>
        </w:rPr>
      </w:pPr>
    </w:p>
    <w:p w:rsidR="00624995" w:rsidRPr="002E226F" w:rsidRDefault="00624995" w:rsidP="00276578">
      <w:pPr>
        <w:pStyle w:val="a3"/>
        <w:rPr>
          <w:rFonts w:asciiTheme="minorBidi" w:hAnsiTheme="minorBidi"/>
          <w:b/>
          <w:bCs/>
          <w:rtl/>
        </w:rPr>
      </w:pPr>
      <w:r w:rsidRPr="002E226F">
        <w:rPr>
          <w:rFonts w:asciiTheme="minorBidi" w:hAnsiTheme="minorBidi"/>
          <w:b/>
          <w:bCs/>
          <w:rtl/>
        </w:rPr>
        <w:t>זה עולה ב2 מקרים:</w:t>
      </w:r>
    </w:p>
    <w:p w:rsidR="00624995" w:rsidRPr="000C3834" w:rsidRDefault="00624995" w:rsidP="002E226F">
      <w:pPr>
        <w:pStyle w:val="a3"/>
        <w:rPr>
          <w:rFonts w:asciiTheme="minorBidi" w:hAnsiTheme="minorBidi"/>
          <w:rtl/>
        </w:rPr>
      </w:pPr>
      <w:r w:rsidRPr="002E226F">
        <w:rPr>
          <w:rFonts w:asciiTheme="minorBidi" w:hAnsiTheme="minorBidi"/>
          <w:b/>
          <w:bCs/>
          <w:highlight w:val="magenta"/>
          <w:rtl/>
        </w:rPr>
        <w:t>ע"פ 5002/09 מ"י נ' ז'אנו</w:t>
      </w:r>
      <w:r w:rsidRPr="000C3834">
        <w:rPr>
          <w:rFonts w:asciiTheme="minorBidi" w:hAnsiTheme="minorBidi"/>
          <w:rtl/>
        </w:rPr>
        <w:t xml:space="preserve"> – </w:t>
      </w:r>
      <w:r w:rsidRPr="002E226F">
        <w:rPr>
          <w:rFonts w:asciiTheme="minorBidi" w:hAnsiTheme="minorBidi"/>
          <w:b/>
          <w:bCs/>
          <w:rtl/>
        </w:rPr>
        <w:t>הרב המתחזה</w:t>
      </w:r>
      <w:r w:rsidRPr="000C3834">
        <w:rPr>
          <w:rFonts w:asciiTheme="minorBidi" w:hAnsiTheme="minorBidi"/>
          <w:rtl/>
        </w:rPr>
        <w:t xml:space="preserve">. בקשה לפסול את האמרה של העד כראיה במשפט נוכח נסיבות גבייתה. העד מסרב להגיב ורוצים להשתמש בס' 10א, אבל האמרה נגבתה שלא כדין במהלך התחזות הרב. המרצה היה אומר </w:t>
      </w:r>
      <w:r w:rsidRPr="000C3834">
        <w:rPr>
          <w:rFonts w:asciiTheme="minorBidi" w:hAnsiTheme="minorBidi"/>
          <w:b/>
          <w:bCs/>
          <w:rtl/>
        </w:rPr>
        <w:t xml:space="preserve">שאין לזה </w:t>
      </w:r>
      <w:r w:rsidR="002E226F">
        <w:rPr>
          <w:rFonts w:asciiTheme="minorBidi" w:hAnsiTheme="minorBidi" w:hint="cs"/>
          <w:b/>
          <w:bCs/>
          <w:rtl/>
        </w:rPr>
        <w:t>ק</w:t>
      </w:r>
      <w:r w:rsidRPr="000C3834">
        <w:rPr>
          <w:rFonts w:asciiTheme="minorBidi" w:hAnsiTheme="minorBidi"/>
          <w:b/>
          <w:bCs/>
          <w:rtl/>
        </w:rPr>
        <w:t>שר</w:t>
      </w:r>
      <w:r w:rsidRPr="000C3834">
        <w:rPr>
          <w:rFonts w:asciiTheme="minorBidi" w:hAnsiTheme="minorBidi"/>
          <w:rtl/>
        </w:rPr>
        <w:t xml:space="preserve">, אין שאלה של קבילות. </w:t>
      </w:r>
      <w:r w:rsidR="002E226F">
        <w:rPr>
          <w:rFonts w:asciiTheme="minorBidi" w:hAnsiTheme="minorBidi"/>
          <w:b/>
          <w:bCs/>
          <w:rtl/>
        </w:rPr>
        <w:t>ס' 10</w:t>
      </w:r>
      <w:r w:rsidRPr="002E226F">
        <w:rPr>
          <w:rFonts w:asciiTheme="minorBidi" w:hAnsiTheme="minorBidi"/>
          <w:b/>
          <w:bCs/>
          <w:rtl/>
        </w:rPr>
        <w:t xml:space="preserve">א' </w:t>
      </w:r>
      <w:r w:rsidRPr="000C3834">
        <w:rPr>
          <w:rFonts w:asciiTheme="minorBidi" w:hAnsiTheme="minorBidi"/>
          <w:rtl/>
        </w:rPr>
        <w:t xml:space="preserve">לא מתנה את הקבילות בתקינות קבלת האמרה. לכן לדעת המרצה בפרשת ז'אנו </w:t>
      </w:r>
      <w:r w:rsidRPr="002E226F">
        <w:rPr>
          <w:rFonts w:asciiTheme="minorBidi" w:hAnsiTheme="minorBidi"/>
          <w:b/>
          <w:bCs/>
          <w:rtl/>
        </w:rPr>
        <w:t xml:space="preserve">אין מקום להשתמש בהלכת יששכרוב ככל הנוגע </w:t>
      </w:r>
      <w:r w:rsidR="00AB4261" w:rsidRPr="002E226F">
        <w:rPr>
          <w:rFonts w:asciiTheme="minorBidi" w:hAnsiTheme="minorBidi"/>
          <w:b/>
          <w:bCs/>
          <w:rtl/>
        </w:rPr>
        <w:t>לעניין העד.</w:t>
      </w:r>
    </w:p>
    <w:p w:rsidR="00AB4261" w:rsidRPr="000C3834" w:rsidRDefault="00AB4261" w:rsidP="002E226F">
      <w:pPr>
        <w:pStyle w:val="a3"/>
        <w:rPr>
          <w:rFonts w:asciiTheme="minorBidi" w:hAnsiTheme="minorBidi"/>
          <w:rtl/>
        </w:rPr>
      </w:pPr>
      <w:r w:rsidRPr="002E226F">
        <w:rPr>
          <w:rFonts w:asciiTheme="minorBidi" w:hAnsiTheme="minorBidi"/>
          <w:b/>
          <w:bCs/>
          <w:highlight w:val="magenta"/>
          <w:rtl/>
        </w:rPr>
        <w:t>ע"פ 1361/10 זגורי נ' מ"י</w:t>
      </w:r>
      <w:r w:rsidRPr="000C3834">
        <w:rPr>
          <w:rFonts w:asciiTheme="minorBidi" w:hAnsiTheme="minorBidi"/>
          <w:rtl/>
        </w:rPr>
        <w:t xml:space="preserve"> – המשטרה הצליחה להשיג עדות של עד מדינה, ולפי הדין כל המהלך של</w:t>
      </w:r>
      <w:r w:rsidR="002E226F">
        <w:rPr>
          <w:rFonts w:asciiTheme="minorBidi" w:hAnsiTheme="minorBidi" w:hint="cs"/>
          <w:rtl/>
        </w:rPr>
        <w:t xml:space="preserve"> </w:t>
      </w:r>
      <w:r w:rsidRPr="000C3834">
        <w:rPr>
          <w:rFonts w:asciiTheme="minorBidi" w:hAnsiTheme="minorBidi"/>
          <w:rtl/>
        </w:rPr>
        <w:t>המו"מ עם עד מדינה חייב להיות מתועד על לפירור האחרון. צריך שיהיה ברור איך אדם חתם על הסכם עד מדינה.</w:t>
      </w:r>
      <w:r w:rsidR="00AE7B09" w:rsidRPr="000C3834">
        <w:rPr>
          <w:rFonts w:asciiTheme="minorBidi" w:hAnsiTheme="minorBidi"/>
          <w:rtl/>
        </w:rPr>
        <w:t xml:space="preserve"> במקרה של זגורי לא נערך </w:t>
      </w:r>
      <w:r w:rsidR="002E226F">
        <w:rPr>
          <w:rFonts w:asciiTheme="minorBidi" w:hAnsiTheme="minorBidi" w:hint="cs"/>
          <w:rtl/>
        </w:rPr>
        <w:t>תיעוד</w:t>
      </w:r>
      <w:r w:rsidR="00AE7B09" w:rsidRPr="000C3834">
        <w:rPr>
          <w:rFonts w:asciiTheme="minorBidi" w:hAnsiTheme="minorBidi"/>
          <w:rtl/>
        </w:rPr>
        <w:t xml:space="preserve"> מלא. העד מסרב להעיד בביהמ"ש, התביעה רוצה להשתמש באמרת החוץ, ואז אני אטען שתפגע זכות מהותית של הנאשם למשפט הוגן – </w:t>
      </w:r>
      <w:r w:rsidR="00AE7B09" w:rsidRPr="002E226F">
        <w:rPr>
          <w:rFonts w:asciiTheme="minorBidi" w:hAnsiTheme="minorBidi"/>
          <w:b/>
          <w:bCs/>
          <w:rtl/>
        </w:rPr>
        <w:t xml:space="preserve">אין </w:t>
      </w:r>
      <w:r w:rsidR="00AE7B09" w:rsidRPr="000C3834">
        <w:rPr>
          <w:rFonts w:asciiTheme="minorBidi" w:hAnsiTheme="minorBidi"/>
          <w:b/>
          <w:bCs/>
          <w:rtl/>
        </w:rPr>
        <w:t>תיעוד</w:t>
      </w:r>
      <w:r w:rsidR="00AE7B09" w:rsidRPr="000C3834">
        <w:rPr>
          <w:rFonts w:asciiTheme="minorBidi" w:hAnsiTheme="minorBidi"/>
          <w:rtl/>
        </w:rPr>
        <w:t>. אם תהיה הסתכמות על עדותו של עד המדינה, אנו לא יודעים אם תהליך קבלת העדות היה כזה המאפשר לפסול אותה. כאן המרצ</w:t>
      </w:r>
      <w:r w:rsidR="002E226F">
        <w:rPr>
          <w:rFonts w:asciiTheme="minorBidi" w:hAnsiTheme="minorBidi" w:hint="cs"/>
          <w:rtl/>
        </w:rPr>
        <w:t>ה</w:t>
      </w:r>
      <w:r w:rsidR="00AE7B09" w:rsidRPr="000C3834">
        <w:rPr>
          <w:rFonts w:asciiTheme="minorBidi" w:hAnsiTheme="minorBidi"/>
          <w:rtl/>
        </w:rPr>
        <w:t xml:space="preserve"> חושב שהיה מקום להשתמש </w:t>
      </w:r>
      <w:r w:rsidR="00AE7B09" w:rsidRPr="002E226F">
        <w:rPr>
          <w:rFonts w:asciiTheme="minorBidi" w:hAnsiTheme="minorBidi"/>
          <w:b/>
          <w:bCs/>
          <w:rtl/>
        </w:rPr>
        <w:t>בהלכת יששכרוב</w:t>
      </w:r>
      <w:r w:rsidR="00AE7B09" w:rsidRPr="000C3834">
        <w:rPr>
          <w:rFonts w:asciiTheme="minorBidi" w:hAnsiTheme="minorBidi"/>
          <w:rtl/>
        </w:rPr>
        <w:t xml:space="preserve"> – אם מקבלים את עדות העד בהיעדר ה</w:t>
      </w:r>
      <w:r w:rsidR="002E226F">
        <w:rPr>
          <w:rFonts w:asciiTheme="minorBidi" w:hAnsiTheme="minorBidi" w:hint="cs"/>
          <w:rtl/>
        </w:rPr>
        <w:t>התיעוד</w:t>
      </w:r>
      <w:r w:rsidR="00AE7B09" w:rsidRPr="000C3834">
        <w:rPr>
          <w:rFonts w:asciiTheme="minorBidi" w:hAnsiTheme="minorBidi"/>
          <w:rtl/>
        </w:rPr>
        <w:t xml:space="preserve"> שיאפשר לסנגור לתקוף עדות זו, אז תתקיים פגיעה בהליך ההוגן.</w:t>
      </w:r>
    </w:p>
    <w:p w:rsidR="00AE7B09" w:rsidRPr="000C3834" w:rsidRDefault="00AE7B09" w:rsidP="00276578">
      <w:pPr>
        <w:pStyle w:val="a3"/>
        <w:rPr>
          <w:rFonts w:asciiTheme="minorBidi" w:hAnsiTheme="minorBidi"/>
          <w:rtl/>
        </w:rPr>
      </w:pPr>
    </w:p>
    <w:p w:rsidR="00AE7B09" w:rsidRPr="000C3834" w:rsidRDefault="00AE7B09" w:rsidP="00276578">
      <w:pPr>
        <w:pStyle w:val="a3"/>
        <w:rPr>
          <w:rFonts w:asciiTheme="minorBidi" w:hAnsiTheme="minorBidi"/>
          <w:rtl/>
        </w:rPr>
      </w:pPr>
      <w:r w:rsidRPr="000C3834">
        <w:rPr>
          <w:rFonts w:asciiTheme="minorBidi" w:hAnsiTheme="minorBidi"/>
          <w:rtl/>
        </w:rPr>
        <w:t xml:space="preserve">במציאות, בשתי התביעות </w:t>
      </w:r>
      <w:r w:rsidRPr="002E226F">
        <w:rPr>
          <w:rFonts w:asciiTheme="minorBidi" w:hAnsiTheme="minorBidi"/>
          <w:b/>
          <w:bCs/>
          <w:rtl/>
        </w:rPr>
        <w:t>לא השתמשו בס' 10א ולא עשו את ההבחנה</w:t>
      </w:r>
      <w:r w:rsidRPr="000C3834">
        <w:rPr>
          <w:rFonts w:asciiTheme="minorBidi" w:hAnsiTheme="minorBidi"/>
          <w:rtl/>
        </w:rPr>
        <w:t>. זה הרעיון שהמרצה מנסה לקדם.</w:t>
      </w:r>
    </w:p>
    <w:p w:rsidR="00CC6BB6" w:rsidRPr="000C3834" w:rsidRDefault="00CC6BB6" w:rsidP="00276578">
      <w:pPr>
        <w:pStyle w:val="a3"/>
        <w:rPr>
          <w:rFonts w:asciiTheme="minorBidi" w:hAnsiTheme="minorBidi"/>
          <w:rtl/>
        </w:rPr>
      </w:pPr>
    </w:p>
    <w:p w:rsidR="00CC6BB6" w:rsidRPr="000C3834" w:rsidRDefault="00CC6BB6" w:rsidP="00CC6BB6">
      <w:pPr>
        <w:pStyle w:val="a3"/>
        <w:jc w:val="right"/>
        <w:rPr>
          <w:rFonts w:asciiTheme="minorBidi" w:hAnsiTheme="minorBidi"/>
          <w:rtl/>
        </w:rPr>
      </w:pPr>
      <w:r w:rsidRPr="000C3834">
        <w:rPr>
          <w:rFonts w:asciiTheme="minorBidi" w:hAnsiTheme="minorBidi"/>
          <w:rtl/>
        </w:rPr>
        <w:t>26.05.19</w:t>
      </w:r>
    </w:p>
    <w:p w:rsidR="00CC6BB6" w:rsidRPr="000C3834" w:rsidRDefault="00CC6BB6" w:rsidP="00CC6BB6">
      <w:pPr>
        <w:pStyle w:val="a3"/>
        <w:jc w:val="center"/>
        <w:rPr>
          <w:rFonts w:asciiTheme="minorBidi" w:hAnsiTheme="minorBidi"/>
          <w:rtl/>
        </w:rPr>
      </w:pPr>
      <w:r w:rsidRPr="000C3834">
        <w:rPr>
          <w:rFonts w:asciiTheme="minorBidi" w:hAnsiTheme="minorBidi"/>
          <w:b/>
          <w:bCs/>
          <w:u w:val="single"/>
          <w:rtl/>
        </w:rPr>
        <w:t>שיעור 9</w:t>
      </w:r>
    </w:p>
    <w:p w:rsidR="00D500F2" w:rsidRPr="002E226F" w:rsidRDefault="00D500F2" w:rsidP="00CC6BB6">
      <w:pPr>
        <w:pStyle w:val="a3"/>
        <w:rPr>
          <w:rFonts w:asciiTheme="minorBidi" w:hAnsiTheme="minorBidi"/>
          <w:color w:val="A5A5A5" w:themeColor="accent3"/>
          <w:rtl/>
        </w:rPr>
      </w:pPr>
      <w:r w:rsidRPr="002E226F">
        <w:rPr>
          <w:rFonts w:asciiTheme="minorBidi" w:hAnsiTheme="minorBidi"/>
          <w:color w:val="A5A5A5" w:themeColor="accent3"/>
          <w:rtl/>
        </w:rPr>
        <w:t>בנוגע למבחן – רק חקיקה ניתן להכניס למבחן, היא יכולה להיות ממורקרת</w:t>
      </w:r>
      <w:r w:rsidR="008B2050" w:rsidRPr="002E226F">
        <w:rPr>
          <w:rFonts w:asciiTheme="minorBidi" w:hAnsiTheme="minorBidi"/>
          <w:color w:val="A5A5A5" w:themeColor="accent3"/>
          <w:rtl/>
        </w:rPr>
        <w:t>.</w:t>
      </w:r>
    </w:p>
    <w:p w:rsidR="008B2050" w:rsidRPr="000C3834" w:rsidRDefault="008B2050" w:rsidP="00CC6BB6">
      <w:pPr>
        <w:pStyle w:val="a3"/>
        <w:rPr>
          <w:rFonts w:asciiTheme="minorBidi" w:hAnsiTheme="minorBidi"/>
          <w:rtl/>
        </w:rPr>
      </w:pPr>
    </w:p>
    <w:p w:rsidR="00CC6BB6" w:rsidRPr="000C3834" w:rsidRDefault="00D500F2" w:rsidP="002E226F">
      <w:pPr>
        <w:pStyle w:val="a3"/>
        <w:jc w:val="center"/>
        <w:outlineLvl w:val="0"/>
        <w:rPr>
          <w:rFonts w:asciiTheme="minorBidi" w:hAnsiTheme="minorBidi"/>
          <w:b/>
          <w:bCs/>
          <w:u w:val="single"/>
          <w:rtl/>
        </w:rPr>
      </w:pPr>
      <w:bookmarkStart w:id="31" w:name="_Toc12839103"/>
      <w:r w:rsidRPr="002E226F">
        <w:rPr>
          <w:rFonts w:asciiTheme="minorBidi" w:hAnsiTheme="minorBidi"/>
          <w:b/>
          <w:bCs/>
          <w:highlight w:val="green"/>
          <w:u w:val="single"/>
          <w:rtl/>
        </w:rPr>
        <w:t>תוספות ראייתיות</w:t>
      </w:r>
      <w:bookmarkEnd w:id="31"/>
    </w:p>
    <w:p w:rsidR="00D500F2" w:rsidRPr="000C3834" w:rsidRDefault="008B2050" w:rsidP="002C076D">
      <w:pPr>
        <w:pStyle w:val="a3"/>
        <w:rPr>
          <w:rFonts w:asciiTheme="minorBidi" w:hAnsiTheme="minorBidi"/>
          <w:rtl/>
        </w:rPr>
      </w:pPr>
      <w:r w:rsidRPr="000C3834">
        <w:rPr>
          <w:rFonts w:asciiTheme="minorBidi" w:hAnsiTheme="minorBidi"/>
          <w:rtl/>
        </w:rPr>
        <w:t xml:space="preserve">הכלל לפי שיטת מדינת ישראל הוא </w:t>
      </w:r>
      <w:r w:rsidRPr="002C076D">
        <w:rPr>
          <w:rFonts w:asciiTheme="minorBidi" w:hAnsiTheme="minorBidi"/>
          <w:b/>
          <w:bCs/>
          <w:rtl/>
        </w:rPr>
        <w:t>שאפשר להרשיע אדם ולפסוק את הדין</w:t>
      </w:r>
      <w:r w:rsidRPr="000C3834">
        <w:rPr>
          <w:rFonts w:asciiTheme="minorBidi" w:hAnsiTheme="minorBidi"/>
          <w:rtl/>
        </w:rPr>
        <w:t xml:space="preserve"> (גם במשפט אזרחי) </w:t>
      </w:r>
      <w:r w:rsidRPr="002C076D">
        <w:rPr>
          <w:rFonts w:asciiTheme="minorBidi" w:hAnsiTheme="minorBidi"/>
          <w:b/>
          <w:bCs/>
          <w:rtl/>
        </w:rPr>
        <w:t>על סמך עדות יחידה או ראייה יחידה</w:t>
      </w:r>
      <w:r w:rsidRPr="000C3834">
        <w:rPr>
          <w:rFonts w:asciiTheme="minorBidi" w:hAnsiTheme="minorBidi"/>
          <w:rtl/>
        </w:rPr>
        <w:t xml:space="preserve"> שמגלמת את היסודות העובדתיים של התביעה – זה מספ</w:t>
      </w:r>
      <w:r w:rsidR="002C076D">
        <w:rPr>
          <w:rFonts w:asciiTheme="minorBidi" w:hAnsiTheme="minorBidi"/>
          <w:rtl/>
        </w:rPr>
        <w:t xml:space="preserve">יק כדי להרשיע/להשיג סעד אזרחי. </w:t>
      </w:r>
      <w:r w:rsidRPr="000C3834">
        <w:rPr>
          <w:rFonts w:asciiTheme="minorBidi" w:hAnsiTheme="minorBidi"/>
          <w:rtl/>
        </w:rPr>
        <w:t xml:space="preserve">אבל </w:t>
      </w:r>
      <w:r w:rsidRPr="002C076D">
        <w:rPr>
          <w:rFonts w:asciiTheme="minorBidi" w:hAnsiTheme="minorBidi"/>
          <w:b/>
          <w:bCs/>
          <w:rtl/>
        </w:rPr>
        <w:t>במשפט הפלילי</w:t>
      </w:r>
      <w:r w:rsidRPr="000C3834">
        <w:rPr>
          <w:rFonts w:asciiTheme="minorBidi" w:hAnsiTheme="minorBidi"/>
          <w:rtl/>
        </w:rPr>
        <w:t xml:space="preserve"> (ורק בו) יש ראיות שאם הן מוגשות כראיות יחידות </w:t>
      </w:r>
      <w:r w:rsidRPr="002C076D">
        <w:rPr>
          <w:rFonts w:asciiTheme="minorBidi" w:hAnsiTheme="minorBidi"/>
          <w:b/>
          <w:bCs/>
          <w:rtl/>
        </w:rPr>
        <w:t>הדין איננו מסתפק ודורש ראיה נוספת</w:t>
      </w:r>
      <w:r w:rsidRPr="000C3834">
        <w:rPr>
          <w:rFonts w:asciiTheme="minorBidi" w:hAnsiTheme="minorBidi"/>
          <w:rtl/>
        </w:rPr>
        <w:t>. זאת לא ראיה מושלמת (שיכולה לספק את דרישת הראייה היחידה). לכן יש דרישה לתוספת ראייתית. יש 3 סוגי תוספות:</w:t>
      </w:r>
    </w:p>
    <w:p w:rsidR="008B2050" w:rsidRPr="000C3834" w:rsidRDefault="008B2050" w:rsidP="002C076D">
      <w:pPr>
        <w:pStyle w:val="a3"/>
        <w:numPr>
          <w:ilvl w:val="0"/>
          <w:numId w:val="63"/>
        </w:numPr>
        <w:rPr>
          <w:rFonts w:asciiTheme="minorBidi" w:hAnsiTheme="minorBidi"/>
          <w:rtl/>
        </w:rPr>
      </w:pPr>
      <w:r w:rsidRPr="000C3834">
        <w:rPr>
          <w:rFonts w:asciiTheme="minorBidi" w:hAnsiTheme="minorBidi"/>
          <w:rtl/>
        </w:rPr>
        <w:t>דבר מה נוסף</w:t>
      </w:r>
      <w:r w:rsidR="002C076D">
        <w:rPr>
          <w:rFonts w:asciiTheme="minorBidi" w:hAnsiTheme="minorBidi" w:hint="cs"/>
          <w:rtl/>
        </w:rPr>
        <w:t>.</w:t>
      </w:r>
    </w:p>
    <w:p w:rsidR="008B2050" w:rsidRPr="000C3834" w:rsidRDefault="008B2050" w:rsidP="002C076D">
      <w:pPr>
        <w:pStyle w:val="a3"/>
        <w:numPr>
          <w:ilvl w:val="0"/>
          <w:numId w:val="63"/>
        </w:numPr>
        <w:rPr>
          <w:rFonts w:asciiTheme="minorBidi" w:hAnsiTheme="minorBidi"/>
          <w:rtl/>
        </w:rPr>
      </w:pPr>
      <w:r w:rsidRPr="000C3834">
        <w:rPr>
          <w:rFonts w:asciiTheme="minorBidi" w:hAnsiTheme="minorBidi"/>
          <w:rtl/>
        </w:rPr>
        <w:t>סיוע</w:t>
      </w:r>
      <w:r w:rsidR="002C076D">
        <w:rPr>
          <w:rFonts w:asciiTheme="minorBidi" w:hAnsiTheme="minorBidi" w:hint="cs"/>
          <w:rtl/>
        </w:rPr>
        <w:t>.</w:t>
      </w:r>
    </w:p>
    <w:p w:rsidR="008B2050" w:rsidRPr="002C076D" w:rsidRDefault="008B2050" w:rsidP="002C076D">
      <w:pPr>
        <w:pStyle w:val="a3"/>
        <w:numPr>
          <w:ilvl w:val="0"/>
          <w:numId w:val="63"/>
        </w:numPr>
        <w:rPr>
          <w:rFonts w:asciiTheme="minorBidi" w:hAnsiTheme="minorBidi"/>
          <w:rtl/>
        </w:rPr>
      </w:pPr>
      <w:r w:rsidRPr="000C3834">
        <w:rPr>
          <w:rFonts w:asciiTheme="minorBidi" w:hAnsiTheme="minorBidi"/>
          <w:rtl/>
        </w:rPr>
        <w:t>דבר לחיזוק</w:t>
      </w:r>
      <w:r w:rsidR="002C076D">
        <w:rPr>
          <w:rFonts w:asciiTheme="minorBidi" w:hAnsiTheme="minorBidi" w:hint="cs"/>
          <w:rtl/>
        </w:rPr>
        <w:t>.</w:t>
      </w:r>
    </w:p>
    <w:p w:rsidR="008B2050" w:rsidRPr="000C3834" w:rsidRDefault="008B2050" w:rsidP="008B2050">
      <w:pPr>
        <w:pStyle w:val="a3"/>
        <w:rPr>
          <w:rFonts w:asciiTheme="minorBidi" w:hAnsiTheme="minorBidi"/>
          <w:rtl/>
        </w:rPr>
      </w:pPr>
      <w:r w:rsidRPr="002C076D">
        <w:rPr>
          <w:rFonts w:asciiTheme="minorBidi" w:hAnsiTheme="minorBidi"/>
          <w:b/>
          <w:bCs/>
          <w:rtl/>
        </w:rPr>
        <w:t>דבר מה נוסף ודבר לחיזוק דומים, וסיוע זה שונה</w:t>
      </w:r>
      <w:r w:rsidRPr="000C3834">
        <w:rPr>
          <w:rFonts w:asciiTheme="minorBidi" w:hAnsiTheme="minorBidi"/>
          <w:rtl/>
        </w:rPr>
        <w:t>. נראה מתי הדין דורש את התוספות השונות. הדין דורש את התוספת, וגם אם השופט שמנהל את המשפט משוכנע בנכונותה של ראיית הבסיס, בהיעדר תוספת במקום בו היא נדרשת לא תוכל להרשיע.</w:t>
      </w:r>
    </w:p>
    <w:p w:rsidR="008B2050" w:rsidRPr="000C3834" w:rsidRDefault="008B2050" w:rsidP="008B2050">
      <w:pPr>
        <w:pStyle w:val="a3"/>
        <w:rPr>
          <w:rFonts w:asciiTheme="minorBidi" w:hAnsiTheme="minorBidi"/>
          <w:rtl/>
        </w:rPr>
      </w:pPr>
    </w:p>
    <w:p w:rsidR="008B2050" w:rsidRPr="000C3834" w:rsidRDefault="008B2050" w:rsidP="008B2050">
      <w:pPr>
        <w:pStyle w:val="a3"/>
        <w:rPr>
          <w:rFonts w:asciiTheme="minorBidi" w:hAnsiTheme="minorBidi"/>
          <w:rtl/>
        </w:rPr>
      </w:pPr>
      <w:r w:rsidRPr="002C076D">
        <w:rPr>
          <w:rFonts w:asciiTheme="minorBidi" w:hAnsiTheme="minorBidi"/>
          <w:b/>
          <w:bCs/>
          <w:rtl/>
        </w:rPr>
        <w:t>במשפט האזרחי</w:t>
      </w:r>
      <w:r w:rsidRPr="000C3834">
        <w:rPr>
          <w:rFonts w:asciiTheme="minorBidi" w:hAnsiTheme="minorBidi"/>
          <w:rtl/>
        </w:rPr>
        <w:t xml:space="preserve"> יש הוראה אחת </w:t>
      </w:r>
      <w:r w:rsidRPr="002C076D">
        <w:rPr>
          <w:rFonts w:asciiTheme="minorBidi" w:hAnsiTheme="minorBidi"/>
          <w:b/>
          <w:bCs/>
          <w:highlight w:val="lightGray"/>
          <w:rtl/>
        </w:rPr>
        <w:t>בפקודת הראיות בס' 54</w:t>
      </w:r>
      <w:r w:rsidRPr="000C3834">
        <w:rPr>
          <w:rFonts w:asciiTheme="minorBidi" w:hAnsiTheme="minorBidi"/>
          <w:rtl/>
        </w:rPr>
        <w:t xml:space="preserve"> שאומר שבנסיבות מסוימות בית משפט שפוסק </w:t>
      </w:r>
      <w:r w:rsidRPr="002C076D">
        <w:rPr>
          <w:rFonts w:asciiTheme="minorBidi" w:hAnsiTheme="minorBidi"/>
          <w:b/>
          <w:bCs/>
          <w:rtl/>
        </w:rPr>
        <w:t>בעניין אזרחי</w:t>
      </w:r>
      <w:r w:rsidRPr="000C3834">
        <w:rPr>
          <w:rFonts w:asciiTheme="minorBidi" w:hAnsiTheme="minorBidi"/>
          <w:rtl/>
        </w:rPr>
        <w:t xml:space="preserve"> ונסמך על עדות יחידה צריך לתת </w:t>
      </w:r>
      <w:r w:rsidRPr="002C076D">
        <w:rPr>
          <w:rFonts w:asciiTheme="minorBidi" w:hAnsiTheme="minorBidi"/>
          <w:b/>
          <w:bCs/>
          <w:rtl/>
        </w:rPr>
        <w:t>הנמקה</w:t>
      </w:r>
      <w:r w:rsidRPr="000C3834">
        <w:rPr>
          <w:rFonts w:asciiTheme="minorBidi" w:hAnsiTheme="minorBidi"/>
          <w:rtl/>
        </w:rPr>
        <w:t xml:space="preserve"> איך זה שהוא נותן סעד מכוח עדות יחידה. באופן עקרוני אין צורך בכך במשפט האזרחי ומספיקה ראייה אחת, אבל יש מצבים שבהם היינו מצפים שבהם תהיה יותר מראייה אחת. </w:t>
      </w:r>
      <w:r w:rsidRPr="002C076D">
        <w:rPr>
          <w:rFonts w:asciiTheme="minorBidi" w:hAnsiTheme="minorBidi"/>
          <w:b/>
          <w:bCs/>
          <w:rtl/>
        </w:rPr>
        <w:t>לדוגמא</w:t>
      </w:r>
      <w:r w:rsidRPr="000C3834">
        <w:rPr>
          <w:rFonts w:asciiTheme="minorBidi" w:hAnsiTheme="minorBidi"/>
          <w:rtl/>
        </w:rPr>
        <w:t xml:space="preserve"> – כאשר העדות שעליה נשענת התביעה היא עדות של קרוב משפחה/בן זוג/שותף לעסק, כל מני טיפוסי עדים שברור שיש להם אינטרס מסוים זהה לאינטרס של התובע, ולכן הדין מתייחס קצת בחשדנות לכאלה עדויות, ואומר שאם השופט החליט לבסס פסק דין על עדות כזו, תראה שאתה מודע לכך שמדובר בעדות יחידה ושבכל זאת יש לך ביטחון מספיק להקנות את הסעד – זה המשפט האזרחי.</w:t>
      </w:r>
    </w:p>
    <w:p w:rsidR="008B2050" w:rsidRPr="000C3834" w:rsidRDefault="008B2050" w:rsidP="008B2050">
      <w:pPr>
        <w:pStyle w:val="a3"/>
        <w:rPr>
          <w:rFonts w:asciiTheme="minorBidi" w:hAnsiTheme="minorBidi"/>
          <w:rtl/>
        </w:rPr>
      </w:pPr>
    </w:p>
    <w:p w:rsidR="008B2050" w:rsidRPr="000C3834" w:rsidRDefault="008B2050" w:rsidP="008B2050">
      <w:pPr>
        <w:pStyle w:val="a3"/>
        <w:rPr>
          <w:rFonts w:asciiTheme="minorBidi" w:hAnsiTheme="minorBidi"/>
          <w:rtl/>
        </w:rPr>
      </w:pPr>
      <w:r w:rsidRPr="002C076D">
        <w:rPr>
          <w:rFonts w:asciiTheme="minorBidi" w:hAnsiTheme="minorBidi"/>
          <w:b/>
          <w:bCs/>
          <w:rtl/>
        </w:rPr>
        <w:t>בחזרה למשפט הפלילי</w:t>
      </w:r>
      <w:r w:rsidRPr="000C3834">
        <w:rPr>
          <w:rFonts w:asciiTheme="minorBidi" w:hAnsiTheme="minorBidi"/>
          <w:rtl/>
        </w:rPr>
        <w:t xml:space="preserve"> – לתוספות הראייתיות יש ביתה יותר חזקה, ושלושת הסוגים של התוספות הראייתיות נחלקים בעצם ל2:</w:t>
      </w:r>
    </w:p>
    <w:p w:rsidR="0021520E" w:rsidRPr="002C076D" w:rsidRDefault="007F432C" w:rsidP="002C076D">
      <w:pPr>
        <w:pStyle w:val="a3"/>
        <w:numPr>
          <w:ilvl w:val="0"/>
          <w:numId w:val="28"/>
        </w:numPr>
        <w:tabs>
          <w:tab w:val="clear" w:pos="720"/>
          <w:tab w:val="num" w:pos="360"/>
        </w:tabs>
        <w:ind w:left="360"/>
        <w:rPr>
          <w:rFonts w:asciiTheme="minorBidi" w:hAnsiTheme="minorBidi"/>
          <w:rtl/>
        </w:rPr>
      </w:pPr>
      <w:r w:rsidRPr="002C076D">
        <w:rPr>
          <w:rFonts w:asciiTheme="minorBidi" w:hAnsiTheme="minorBidi"/>
          <w:b/>
          <w:bCs/>
          <w:highlight w:val="cyan"/>
          <w:u w:val="single"/>
          <w:rtl/>
        </w:rPr>
        <w:t>ראיה מאמתת</w:t>
      </w:r>
      <w:r w:rsidRPr="000C3834">
        <w:rPr>
          <w:rFonts w:asciiTheme="minorBidi" w:hAnsiTheme="minorBidi"/>
          <w:rtl/>
        </w:rPr>
        <w:t xml:space="preserve"> – </w:t>
      </w:r>
      <w:r w:rsidRPr="002C076D">
        <w:rPr>
          <w:rFonts w:asciiTheme="minorBidi" w:hAnsiTheme="minorBidi"/>
          <w:b/>
          <w:bCs/>
          <w:rtl/>
        </w:rPr>
        <w:t>מהווה אמת מידה לבחינת אמיתותה של ההודיה</w:t>
      </w:r>
      <w:r w:rsidRPr="000C3834">
        <w:rPr>
          <w:rFonts w:asciiTheme="minorBidi" w:hAnsiTheme="minorBidi"/>
          <w:rtl/>
        </w:rPr>
        <w:t>, לא ח</w:t>
      </w:r>
      <w:r w:rsidR="0021520E" w:rsidRPr="000C3834">
        <w:rPr>
          <w:rFonts w:asciiTheme="minorBidi" w:hAnsiTheme="minorBidi"/>
          <w:rtl/>
        </w:rPr>
        <w:t xml:space="preserve">ייבת להיות בנקודה שנויה במחלוקת. הראייה שנועדה להקנות </w:t>
      </w:r>
      <w:r w:rsidR="0021520E" w:rsidRPr="002C076D">
        <w:rPr>
          <w:rFonts w:asciiTheme="minorBidi" w:hAnsiTheme="minorBidi"/>
          <w:b/>
          <w:bCs/>
          <w:rtl/>
        </w:rPr>
        <w:t>ביטחון בראיה הראשונית</w:t>
      </w:r>
      <w:r w:rsidR="0021520E" w:rsidRPr="000C3834">
        <w:rPr>
          <w:rFonts w:asciiTheme="minorBidi" w:hAnsiTheme="minorBidi"/>
          <w:rtl/>
        </w:rPr>
        <w:t xml:space="preserve">. דבר מה נוסף לדוגמא </w:t>
      </w:r>
      <w:r w:rsidR="002C076D">
        <w:rPr>
          <w:rFonts w:asciiTheme="minorBidi" w:hAnsiTheme="minorBidi" w:hint="cs"/>
          <w:rtl/>
        </w:rPr>
        <w:t>י</w:t>
      </w:r>
      <w:r w:rsidR="0021520E" w:rsidRPr="000C3834">
        <w:rPr>
          <w:rFonts w:asciiTheme="minorBidi" w:hAnsiTheme="minorBidi"/>
          <w:rtl/>
        </w:rPr>
        <w:t>היה ביטחון שתקנה אמינות לראייה שדורשת תוספת. ראייה מאמתת צריכה לאמת את הראיה הנתמכת. לפעמים יכול להיות בראיה הנתמכ</w:t>
      </w:r>
      <w:r w:rsidR="002C076D">
        <w:rPr>
          <w:rFonts w:asciiTheme="minorBidi" w:hAnsiTheme="minorBidi"/>
          <w:rtl/>
        </w:rPr>
        <w:t>ת נתון/עובדה שה</w:t>
      </w:r>
      <w:r w:rsidR="002C076D">
        <w:rPr>
          <w:rFonts w:asciiTheme="minorBidi" w:hAnsiTheme="minorBidi" w:hint="cs"/>
          <w:rtl/>
        </w:rPr>
        <w:t>ו</w:t>
      </w:r>
      <w:r w:rsidR="0021520E" w:rsidRPr="000C3834">
        <w:rPr>
          <w:rFonts w:asciiTheme="minorBidi" w:hAnsiTheme="minorBidi"/>
          <w:rtl/>
        </w:rPr>
        <w:t>א כלל לא מיסודות העבירה, אבל הצגת הראייה על אמיתותה תקנה ביטחון באמרה כולה.</w:t>
      </w:r>
    </w:p>
    <w:p w:rsidR="0021520E" w:rsidRPr="000C3834" w:rsidRDefault="0021520E" w:rsidP="002C076D">
      <w:pPr>
        <w:pStyle w:val="a3"/>
        <w:ind w:left="360"/>
        <w:rPr>
          <w:rFonts w:asciiTheme="minorBidi" w:hAnsiTheme="minorBidi"/>
        </w:rPr>
      </w:pPr>
      <w:r w:rsidRPr="002C076D">
        <w:rPr>
          <w:rFonts w:asciiTheme="minorBidi" w:hAnsiTheme="minorBidi"/>
          <w:b/>
          <w:bCs/>
          <w:rtl/>
        </w:rPr>
        <w:t>למשל – טענת אליבי</w:t>
      </w:r>
      <w:r w:rsidRPr="000C3834">
        <w:rPr>
          <w:rFonts w:asciiTheme="minorBidi" w:hAnsiTheme="minorBidi"/>
          <w:rtl/>
        </w:rPr>
        <w:t xml:space="preserve"> – כשהנאשם מודה באמרת חוץ בביצוע העבירה כשיש לה זמן ביצוע מוגדר וטוען בשלב כלשהו שההודאה כוזבת כי הוא לא היה בכלל באזור האירוע בזמן ההתרחשות, אם יש לתביעה ראיה שמוכיחה את הימצאותו של הנאשם באזור העבירה בזמן הנטען, או ראייה ששוללת הימצאותו במקום אחר, אז יש בכך תמיכה/אימות להודעת החוץ אף עלפי שהראייה התומכת כשלעצמה איננה מפלילה – היא רק אומרת שפלוני היה במקום אחד ולא אחר. כך אפשר להעלות על הדעת כל מני נסיבות שהם כשלעצמן אינן מהוות בסיס לאישום פלילי, אבל תומכות. דבר מה נוסף וראיות לחיזוק מאמתות</w:t>
      </w:r>
      <w:r w:rsidR="002C076D">
        <w:rPr>
          <w:rFonts w:asciiTheme="minorBidi" w:hAnsiTheme="minorBidi" w:hint="cs"/>
          <w:rtl/>
        </w:rPr>
        <w:t>.</w:t>
      </w:r>
    </w:p>
    <w:p w:rsidR="0021520E" w:rsidRPr="000C3834" w:rsidRDefault="0021520E" w:rsidP="002C076D">
      <w:pPr>
        <w:pStyle w:val="a3"/>
        <w:ind w:left="360"/>
        <w:rPr>
          <w:rFonts w:asciiTheme="minorBidi" w:hAnsiTheme="minorBidi"/>
        </w:rPr>
      </w:pPr>
    </w:p>
    <w:p w:rsidR="0021520E" w:rsidRPr="000C3834" w:rsidRDefault="007F432C" w:rsidP="002C076D">
      <w:pPr>
        <w:pStyle w:val="a3"/>
        <w:numPr>
          <w:ilvl w:val="0"/>
          <w:numId w:val="28"/>
        </w:numPr>
        <w:tabs>
          <w:tab w:val="clear" w:pos="720"/>
          <w:tab w:val="num" w:pos="360"/>
        </w:tabs>
        <w:ind w:left="360"/>
        <w:rPr>
          <w:rFonts w:asciiTheme="minorBidi" w:hAnsiTheme="minorBidi"/>
        </w:rPr>
      </w:pPr>
      <w:r w:rsidRPr="002C076D">
        <w:rPr>
          <w:rFonts w:asciiTheme="minorBidi" w:hAnsiTheme="minorBidi"/>
          <w:b/>
          <w:bCs/>
          <w:highlight w:val="cyan"/>
          <w:u w:val="single"/>
          <w:rtl/>
        </w:rPr>
        <w:t>ראייה מסבכת</w:t>
      </w:r>
      <w:r w:rsidRPr="000C3834">
        <w:rPr>
          <w:rFonts w:asciiTheme="minorBidi" w:hAnsiTheme="minorBidi"/>
          <w:b/>
          <w:bCs/>
          <w:rtl/>
        </w:rPr>
        <w:t xml:space="preserve"> </w:t>
      </w:r>
      <w:r w:rsidRPr="000C3834">
        <w:rPr>
          <w:rFonts w:asciiTheme="minorBidi" w:hAnsiTheme="minorBidi"/>
          <w:rtl/>
        </w:rPr>
        <w:t xml:space="preserve">– </w:t>
      </w:r>
      <w:r w:rsidRPr="002C076D">
        <w:rPr>
          <w:rFonts w:asciiTheme="minorBidi" w:hAnsiTheme="minorBidi"/>
          <w:b/>
          <w:bCs/>
          <w:rtl/>
        </w:rPr>
        <w:t>עצמאית, מסבכת או נוטה לסבך, נוגעת לנקודה שנויה במחלוקת</w:t>
      </w:r>
      <w:r w:rsidR="0021520E" w:rsidRPr="000C3834">
        <w:rPr>
          <w:rFonts w:asciiTheme="minorBidi" w:hAnsiTheme="minorBidi"/>
          <w:rtl/>
        </w:rPr>
        <w:t xml:space="preserve">. </w:t>
      </w:r>
    </w:p>
    <w:p w:rsidR="008A1E8F" w:rsidRPr="000C3834" w:rsidRDefault="0021520E" w:rsidP="002C076D">
      <w:pPr>
        <w:pStyle w:val="a3"/>
        <w:ind w:left="360"/>
        <w:rPr>
          <w:rFonts w:asciiTheme="minorBidi" w:hAnsiTheme="minorBidi"/>
          <w:rtl/>
        </w:rPr>
      </w:pPr>
      <w:r w:rsidRPr="000C3834">
        <w:rPr>
          <w:rFonts w:asciiTheme="minorBidi" w:hAnsiTheme="minorBidi"/>
          <w:rtl/>
        </w:rPr>
        <w:t xml:space="preserve">מדובר בסוג שונה – כמו ראייה לסיוע. אם נבודד ראייה זו היא כשלעצמה </w:t>
      </w:r>
      <w:r w:rsidRPr="002C076D">
        <w:rPr>
          <w:rFonts w:asciiTheme="minorBidi" w:hAnsiTheme="minorBidi"/>
          <w:b/>
          <w:bCs/>
          <w:rtl/>
        </w:rPr>
        <w:t>מסבכת את הנאשם בעבירה</w:t>
      </w:r>
      <w:r w:rsidRPr="000C3834">
        <w:rPr>
          <w:rFonts w:asciiTheme="minorBidi" w:hAnsiTheme="minorBidi"/>
          <w:rtl/>
        </w:rPr>
        <w:t>, לא רק מאמתת את הראייה הנתמכת, אלא גם כשלעצמה היא מסבכת/נוטה לסבך את הנאשם בנקודה מהותית ששנויה במחלוקת.</w:t>
      </w:r>
    </w:p>
    <w:p w:rsidR="008A1E8F" w:rsidRPr="000C3834" w:rsidRDefault="008A1E8F" w:rsidP="002C076D">
      <w:pPr>
        <w:pStyle w:val="a3"/>
        <w:ind w:left="360"/>
        <w:rPr>
          <w:rFonts w:asciiTheme="minorBidi" w:hAnsiTheme="minorBidi"/>
          <w:rtl/>
        </w:rPr>
      </w:pPr>
      <w:r w:rsidRPr="002C076D">
        <w:rPr>
          <w:rFonts w:asciiTheme="minorBidi" w:hAnsiTheme="minorBidi"/>
          <w:b/>
          <w:bCs/>
          <w:rtl/>
        </w:rPr>
        <w:t>לדוגמא</w:t>
      </w:r>
      <w:r w:rsidRPr="000C3834">
        <w:rPr>
          <w:rFonts w:asciiTheme="minorBidi" w:hAnsiTheme="minorBidi"/>
          <w:rtl/>
        </w:rPr>
        <w:t xml:space="preserve"> – </w:t>
      </w:r>
      <w:r w:rsidRPr="002C076D">
        <w:rPr>
          <w:rFonts w:asciiTheme="minorBidi" w:hAnsiTheme="minorBidi"/>
          <w:b/>
          <w:bCs/>
          <w:rtl/>
        </w:rPr>
        <w:t>עבירת אינוס</w:t>
      </w:r>
      <w:r w:rsidRPr="000C3834">
        <w:rPr>
          <w:rFonts w:asciiTheme="minorBidi" w:hAnsiTheme="minorBidi"/>
          <w:rtl/>
        </w:rPr>
        <w:t xml:space="preserve"> דורשת </w:t>
      </w:r>
      <w:r w:rsidRPr="002C076D">
        <w:rPr>
          <w:rFonts w:asciiTheme="minorBidi" w:hAnsiTheme="minorBidi"/>
          <w:b/>
          <w:bCs/>
          <w:rtl/>
        </w:rPr>
        <w:t>כפייה</w:t>
      </w:r>
      <w:r w:rsidRPr="000C3834">
        <w:rPr>
          <w:rFonts w:asciiTheme="minorBidi" w:hAnsiTheme="minorBidi"/>
          <w:rtl/>
        </w:rPr>
        <w:t xml:space="preserve"> של עצמך כלפי מישהו. עכשיו, כשאדם טוען שזה נעשה בהסכמה אין אינוס/אונס, וכך, אם אביא ראיות שקוימו יחסי מין בין פלוני לאלמונית אין בכך כלום כי ראיות אלו לא תומכות בנקודה עובדתית ששנויה במחלוקת. </w:t>
      </w:r>
      <w:r w:rsidRPr="002C076D">
        <w:rPr>
          <w:rFonts w:asciiTheme="minorBidi" w:hAnsiTheme="minorBidi"/>
          <w:b/>
          <w:bCs/>
          <w:rtl/>
        </w:rPr>
        <w:t>המחלוקת היא בהסכמה</w:t>
      </w:r>
      <w:r w:rsidRPr="000C3834">
        <w:rPr>
          <w:rFonts w:asciiTheme="minorBidi" w:hAnsiTheme="minorBidi"/>
          <w:rtl/>
        </w:rPr>
        <w:t xml:space="preserve"> – צריך להביא ראייה שתראה את היעדר ההסכמה או שתהיה בה לפחות לסבך את הנאשם. אם הנפגעת תגיע </w:t>
      </w:r>
      <w:r w:rsidRPr="002C076D">
        <w:rPr>
          <w:rFonts w:asciiTheme="minorBidi" w:hAnsiTheme="minorBidi"/>
          <w:b/>
          <w:bCs/>
          <w:rtl/>
        </w:rPr>
        <w:t>בוכה</w:t>
      </w:r>
      <w:r w:rsidRPr="000C3834">
        <w:rPr>
          <w:rFonts w:asciiTheme="minorBidi" w:hAnsiTheme="minorBidi"/>
          <w:rtl/>
        </w:rPr>
        <w:t xml:space="preserve"> וכואבת לתחנת משטרה ותגיד שפלוני עשה את מה שהוא עשה זה הראייה הראשונית. אם פלוני אומר שיחסי המין נעשו בהסכמה מוחלטת, אז עצם העובדה שהיא הגיעה מיד לאחר מעשה להתלונן ונראתה כפי שנראתה </w:t>
      </w:r>
      <w:r w:rsidR="002C076D">
        <w:rPr>
          <w:rFonts w:asciiTheme="minorBidi" w:hAnsiTheme="minorBidi"/>
          <w:b/>
          <w:bCs/>
          <w:rtl/>
        </w:rPr>
        <w:t>יכול</w:t>
      </w:r>
      <w:r w:rsidRPr="002C076D">
        <w:rPr>
          <w:rFonts w:asciiTheme="minorBidi" w:hAnsiTheme="minorBidi"/>
          <w:b/>
          <w:bCs/>
          <w:rtl/>
        </w:rPr>
        <w:t xml:space="preserve"> לשמש לסיבוך הנאשם</w:t>
      </w:r>
      <w:r w:rsidRPr="000C3834">
        <w:rPr>
          <w:rFonts w:asciiTheme="minorBidi" w:hAnsiTheme="minorBidi"/>
          <w:rtl/>
        </w:rPr>
        <w:t>. ככל שהראייה מסבכת יותר עוצמתה חזקה יותר.</w:t>
      </w:r>
    </w:p>
    <w:p w:rsidR="008A1E8F" w:rsidRPr="000C3834" w:rsidRDefault="008A1E8F" w:rsidP="008A1E8F">
      <w:pPr>
        <w:pStyle w:val="a3"/>
        <w:rPr>
          <w:rFonts w:asciiTheme="minorBidi" w:hAnsiTheme="minorBidi"/>
          <w:rtl/>
        </w:rPr>
      </w:pPr>
    </w:p>
    <w:p w:rsidR="00235A24" w:rsidRPr="000C3834" w:rsidRDefault="008A1E8F" w:rsidP="002C076D">
      <w:pPr>
        <w:pStyle w:val="a3"/>
        <w:outlineLvl w:val="1"/>
        <w:rPr>
          <w:rFonts w:asciiTheme="minorBidi" w:hAnsiTheme="minorBidi"/>
          <w:rtl/>
        </w:rPr>
      </w:pPr>
      <w:bookmarkStart w:id="32" w:name="_Toc12839104"/>
      <w:r w:rsidRPr="002C076D">
        <w:rPr>
          <w:rFonts w:asciiTheme="minorBidi" w:hAnsiTheme="minorBidi"/>
          <w:b/>
          <w:bCs/>
          <w:highlight w:val="yellow"/>
          <w:u w:val="single"/>
          <w:rtl/>
        </w:rPr>
        <w:t>דבר מה נוסף</w:t>
      </w:r>
      <w:r w:rsidR="003D3692">
        <w:rPr>
          <w:rFonts w:asciiTheme="minorBidi" w:hAnsiTheme="minorBidi" w:hint="cs"/>
          <w:rtl/>
        </w:rPr>
        <w:t xml:space="preserve"> (מאמתת)</w:t>
      </w:r>
      <w:bookmarkEnd w:id="32"/>
    </w:p>
    <w:p w:rsidR="008A1E8F" w:rsidRPr="000C3834" w:rsidRDefault="008A1E8F" w:rsidP="008A1E8F">
      <w:pPr>
        <w:pStyle w:val="a3"/>
        <w:rPr>
          <w:rFonts w:asciiTheme="minorBidi" w:hAnsiTheme="minorBidi"/>
          <w:rtl/>
        </w:rPr>
      </w:pPr>
      <w:r w:rsidRPr="000C3834">
        <w:rPr>
          <w:rFonts w:asciiTheme="minorBidi" w:hAnsiTheme="minorBidi"/>
          <w:rtl/>
        </w:rPr>
        <w:t xml:space="preserve">תוספת ראייתית שנדרשת </w:t>
      </w:r>
      <w:r w:rsidRPr="004A2A48">
        <w:rPr>
          <w:rFonts w:asciiTheme="minorBidi" w:hAnsiTheme="minorBidi"/>
          <w:b/>
          <w:bCs/>
          <w:rtl/>
        </w:rPr>
        <w:t>רק לגבי אמרת חוץ של נאשם</w:t>
      </w:r>
      <w:r w:rsidR="004A2A48">
        <w:rPr>
          <w:rFonts w:asciiTheme="minorBidi" w:hAnsiTheme="minorBidi"/>
          <w:rtl/>
        </w:rPr>
        <w:t>, ואין ל</w:t>
      </w:r>
      <w:r w:rsidR="004A2A48">
        <w:rPr>
          <w:rFonts w:asciiTheme="minorBidi" w:hAnsiTheme="minorBidi" w:hint="cs"/>
          <w:rtl/>
        </w:rPr>
        <w:t>ה</w:t>
      </w:r>
      <w:r w:rsidR="004A2A48">
        <w:rPr>
          <w:rFonts w:asciiTheme="minorBidi" w:hAnsiTheme="minorBidi"/>
          <w:rtl/>
        </w:rPr>
        <w:t xml:space="preserve"> עי</w:t>
      </w:r>
      <w:r w:rsidR="004A2A48">
        <w:rPr>
          <w:rFonts w:asciiTheme="minorBidi" w:hAnsiTheme="minorBidi" w:hint="cs"/>
          <w:rtl/>
        </w:rPr>
        <w:t>גון</w:t>
      </w:r>
      <w:r w:rsidRPr="000C3834">
        <w:rPr>
          <w:rFonts w:asciiTheme="minorBidi" w:hAnsiTheme="minorBidi"/>
          <w:rtl/>
        </w:rPr>
        <w:t xml:space="preserve"> בפקודת הראיות. הוא </w:t>
      </w:r>
      <w:r w:rsidRPr="004A2A48">
        <w:rPr>
          <w:rFonts w:asciiTheme="minorBidi" w:hAnsiTheme="minorBidi"/>
          <w:b/>
          <w:bCs/>
          <w:rtl/>
        </w:rPr>
        <w:t>תוצר של הפסיקה</w:t>
      </w:r>
      <w:r w:rsidRPr="000C3834">
        <w:rPr>
          <w:rFonts w:asciiTheme="minorBidi" w:hAnsiTheme="minorBidi"/>
          <w:rtl/>
        </w:rPr>
        <w:t xml:space="preserve"> – בערעור הפלילי הראשון בישראל (אחד הראשונים) הוזכר</w:t>
      </w:r>
      <w:r w:rsidR="004A2A48">
        <w:rPr>
          <w:rFonts w:asciiTheme="minorBidi" w:hAnsiTheme="minorBidi" w:hint="cs"/>
          <w:rtl/>
        </w:rPr>
        <w:t>ה</w:t>
      </w:r>
      <w:r w:rsidRPr="000C3834">
        <w:rPr>
          <w:rFonts w:asciiTheme="minorBidi" w:hAnsiTheme="minorBidi"/>
          <w:rtl/>
        </w:rPr>
        <w:t xml:space="preserve"> פסיקה אנגלית ישנה שדרשה דבר מה נוסף כדי שיהיה אפשר לסמוך על אמרת חוץ של נאשם במשפט פלילי, והדבר מאוד השתרש. </w:t>
      </w:r>
    </w:p>
    <w:p w:rsidR="008B2050" w:rsidRPr="000C3834" w:rsidRDefault="008A1E8F" w:rsidP="00FC5BC8">
      <w:pPr>
        <w:pStyle w:val="a3"/>
        <w:rPr>
          <w:rFonts w:asciiTheme="minorBidi" w:hAnsiTheme="minorBidi"/>
          <w:rtl/>
        </w:rPr>
      </w:pPr>
      <w:r w:rsidRPr="000C3834">
        <w:rPr>
          <w:rFonts w:asciiTheme="minorBidi" w:hAnsiTheme="minorBidi"/>
          <w:rtl/>
        </w:rPr>
        <w:t xml:space="preserve">אנו דורשים דבר מה נוסף כי </w:t>
      </w:r>
      <w:r w:rsidRPr="004A2A48">
        <w:rPr>
          <w:rFonts w:asciiTheme="minorBidi" w:hAnsiTheme="minorBidi"/>
          <w:b/>
          <w:bCs/>
          <w:rtl/>
        </w:rPr>
        <w:t>החשש להודאות שווא גובר יותר ויותר</w:t>
      </w:r>
      <w:r w:rsidRPr="000C3834">
        <w:rPr>
          <w:rFonts w:asciiTheme="minorBidi" w:hAnsiTheme="minorBidi"/>
          <w:rtl/>
        </w:rPr>
        <w:t>. זה נראה לא הגיוני שאדם יודה במעשה עבירה שהוא לא ביצע. זה בטח מקרים יוצאי דופן, וככל שהמעשה חמור יותר כך הדעת סוברת פחות שאדם ייקח על עצמו אחריות למעשה כזה. אם אדם נוטל אחריות למעשה עבירה פלילית על עצמו, או שיש איזה טעם (מגן על מישהו אחר) או שיש לו איזושהי בעיה נפשית או שהופעלו כנגדו אמצעים כופים/קשים</w:t>
      </w:r>
      <w:r w:rsidR="00FC5BC8" w:rsidRPr="000C3834">
        <w:rPr>
          <w:rFonts w:asciiTheme="minorBidi" w:hAnsiTheme="minorBidi"/>
          <w:rtl/>
        </w:rPr>
        <w:t>.</w:t>
      </w:r>
    </w:p>
    <w:p w:rsidR="00FC5BC8" w:rsidRPr="000C3834" w:rsidRDefault="00FC5BC8" w:rsidP="00FC5BC8">
      <w:pPr>
        <w:pStyle w:val="a3"/>
        <w:rPr>
          <w:rFonts w:asciiTheme="minorBidi" w:hAnsiTheme="minorBidi"/>
          <w:rtl/>
        </w:rPr>
      </w:pPr>
    </w:p>
    <w:p w:rsidR="00FC5BC8" w:rsidRPr="000C3834" w:rsidRDefault="00FC5BC8" w:rsidP="00FC5BC8">
      <w:pPr>
        <w:pStyle w:val="a3"/>
        <w:rPr>
          <w:rFonts w:asciiTheme="minorBidi" w:hAnsiTheme="minorBidi"/>
          <w:rtl/>
        </w:rPr>
      </w:pPr>
      <w:r w:rsidRPr="004A2A48">
        <w:rPr>
          <w:rFonts w:asciiTheme="minorBidi" w:hAnsiTheme="minorBidi"/>
          <w:b/>
          <w:bCs/>
          <w:rtl/>
        </w:rPr>
        <w:t>המרצה חושב</w:t>
      </w:r>
      <w:r w:rsidRPr="000C3834">
        <w:rPr>
          <w:rFonts w:asciiTheme="minorBidi" w:hAnsiTheme="minorBidi"/>
          <w:rtl/>
        </w:rPr>
        <w:t xml:space="preserve"> (ממושב השיפוט) שהטענות לשימוש באמצעים פיזיים/פסולים הולכות ופוחתות, בין היתר משום שגם המשטרה/גורמי החקירה שינו כיוון הם מתבססים יותר על </w:t>
      </w:r>
      <w:r w:rsidRPr="004A2A48">
        <w:rPr>
          <w:rFonts w:asciiTheme="minorBidi" w:hAnsiTheme="minorBidi"/>
          <w:b/>
          <w:bCs/>
          <w:rtl/>
        </w:rPr>
        <w:t>תחבולות</w:t>
      </w:r>
      <w:r w:rsidRPr="000C3834">
        <w:rPr>
          <w:rFonts w:asciiTheme="minorBidi" w:hAnsiTheme="minorBidi"/>
          <w:rtl/>
        </w:rPr>
        <w:t>, החל מתחבולה בנאלית של מדובב והמשך בתחבולות יותר מתוחכמות ש</w:t>
      </w:r>
      <w:r w:rsidR="00A63E8A" w:rsidRPr="000C3834">
        <w:rPr>
          <w:rFonts w:asciiTheme="minorBidi" w:hAnsiTheme="minorBidi"/>
          <w:rtl/>
        </w:rPr>
        <w:t xml:space="preserve">כוללות האזנות סתר/תרגילי חקירה. נניח שמתרחש מעשה עבירה עם שותפים (רצח) והמשטרה עוצרת מישהו ומחשידה אותו בביצוע המעשה ומגלה לו אמצעים שיש בידה ומחזיקה אותו כמה ימים ומשחררת אותו, והיא מעריכה/מקווה שהוא יצור קשר עם החבורה שהוא פעל איתו, ועוד ועוד.... התוצאה היא שבסופו של דבר </w:t>
      </w:r>
      <w:r w:rsidR="00A63E8A" w:rsidRPr="00FB5D02">
        <w:rPr>
          <w:rFonts w:asciiTheme="minorBidi" w:hAnsiTheme="minorBidi"/>
          <w:b/>
          <w:bCs/>
          <w:rtl/>
        </w:rPr>
        <w:t>הצורך בשימוש באמצעים פיזיים יורד והתוצרים של ההודאות פוחתים</w:t>
      </w:r>
      <w:r w:rsidR="00FB5D02">
        <w:rPr>
          <w:rFonts w:asciiTheme="minorBidi" w:hAnsiTheme="minorBidi"/>
          <w:rtl/>
        </w:rPr>
        <w:t>. יחד עם ז</w:t>
      </w:r>
      <w:r w:rsidR="00FB5D02">
        <w:rPr>
          <w:rFonts w:asciiTheme="minorBidi" w:hAnsiTheme="minorBidi" w:hint="cs"/>
          <w:rtl/>
        </w:rPr>
        <w:t>את</w:t>
      </w:r>
      <w:r w:rsidR="00A63E8A" w:rsidRPr="000C3834">
        <w:rPr>
          <w:rFonts w:asciiTheme="minorBidi" w:hAnsiTheme="minorBidi"/>
          <w:rtl/>
        </w:rPr>
        <w:t xml:space="preserve"> מדובר </w:t>
      </w:r>
      <w:r w:rsidR="00A63E8A" w:rsidRPr="00FB5D02">
        <w:rPr>
          <w:rFonts w:asciiTheme="minorBidi" w:hAnsiTheme="minorBidi"/>
          <w:b/>
          <w:bCs/>
          <w:rtl/>
        </w:rPr>
        <w:t>בדרישה טכנית</w:t>
      </w:r>
      <w:r w:rsidR="00A63E8A" w:rsidRPr="000C3834">
        <w:rPr>
          <w:rFonts w:asciiTheme="minorBidi" w:hAnsiTheme="minorBidi"/>
          <w:rtl/>
        </w:rPr>
        <w:t xml:space="preserve"> של הוספת דבר מה לאמרת חוץ של נאשם והיא נותרה על עומדה.</w:t>
      </w:r>
    </w:p>
    <w:p w:rsidR="00A63E8A" w:rsidRPr="000C3834" w:rsidRDefault="00A63E8A" w:rsidP="00FC5BC8">
      <w:pPr>
        <w:pStyle w:val="a3"/>
        <w:rPr>
          <w:rFonts w:asciiTheme="minorBidi" w:hAnsiTheme="minorBidi"/>
          <w:rtl/>
        </w:rPr>
      </w:pPr>
    </w:p>
    <w:p w:rsidR="00A63E8A" w:rsidRPr="000C3834" w:rsidRDefault="00A63E8A" w:rsidP="00A63E8A">
      <w:pPr>
        <w:pStyle w:val="a3"/>
        <w:rPr>
          <w:rFonts w:asciiTheme="minorBidi" w:hAnsiTheme="minorBidi"/>
          <w:rtl/>
        </w:rPr>
      </w:pPr>
      <w:r w:rsidRPr="00FB5D02">
        <w:rPr>
          <w:rFonts w:asciiTheme="minorBidi" w:hAnsiTheme="minorBidi"/>
          <w:b/>
          <w:bCs/>
          <w:rtl/>
        </w:rPr>
        <w:t>הגדרה</w:t>
      </w:r>
      <w:r w:rsidRPr="000C3834">
        <w:rPr>
          <w:rFonts w:asciiTheme="minorBidi" w:hAnsiTheme="minorBidi"/>
          <w:rtl/>
        </w:rPr>
        <w:t xml:space="preserve">: </w:t>
      </w:r>
      <w:r w:rsidR="00FB5D02" w:rsidRPr="00FB5D02">
        <w:rPr>
          <w:rFonts w:asciiTheme="minorBidi" w:hAnsiTheme="minorBidi" w:hint="cs"/>
          <w:i/>
          <w:iCs/>
          <w:rtl/>
        </w:rPr>
        <w:t>"</w:t>
      </w:r>
      <w:r w:rsidRPr="00FB5D02">
        <w:rPr>
          <w:rFonts w:asciiTheme="minorBidi" w:hAnsiTheme="minorBidi"/>
          <w:i/>
          <w:iCs/>
          <w:rtl/>
        </w:rPr>
        <w:t xml:space="preserve">אין מרשיעים על פי הודיית חוץ של נאשם, אלא אם כן מצוי בחומר הראיות דבר מה נוסף, התומך </w:t>
      </w:r>
      <w:r w:rsidRPr="00FB5D02">
        <w:rPr>
          <w:rFonts w:asciiTheme="minorBidi" w:hAnsiTheme="minorBidi"/>
          <w:b/>
          <w:bCs/>
          <w:i/>
          <w:iCs/>
          <w:rtl/>
        </w:rPr>
        <w:t>באמיתות ההודיה</w:t>
      </w:r>
      <w:r w:rsidR="00FB5D02" w:rsidRPr="00FB5D02">
        <w:rPr>
          <w:rFonts w:asciiTheme="minorBidi" w:hAnsiTheme="minorBidi" w:hint="cs"/>
          <w:i/>
          <w:iCs/>
          <w:rtl/>
        </w:rPr>
        <w:t>"</w:t>
      </w:r>
      <w:r w:rsidRPr="000C3834">
        <w:rPr>
          <w:rFonts w:asciiTheme="minorBidi" w:hAnsiTheme="minorBidi"/>
          <w:rtl/>
        </w:rPr>
        <w:t xml:space="preserve"> (לאו דווקא ראייה מסבכת). לכאורה ברור שראייה מסבכת היא גם ראייה מאמתת, אבל המרצה יראה לנו בהמשך מצב בו עניין זה עולה לשאלה (שתיקת נאשם במשפט)</w:t>
      </w:r>
      <w:r w:rsidR="00FB5D02">
        <w:rPr>
          <w:rFonts w:asciiTheme="minorBidi" w:hAnsiTheme="minorBidi" w:hint="cs"/>
          <w:rtl/>
        </w:rPr>
        <w:t>.</w:t>
      </w:r>
    </w:p>
    <w:p w:rsidR="00A63E8A" w:rsidRPr="000C3834" w:rsidRDefault="00A63E8A" w:rsidP="00A63E8A">
      <w:pPr>
        <w:pStyle w:val="a3"/>
        <w:rPr>
          <w:rFonts w:asciiTheme="minorBidi" w:hAnsiTheme="minorBidi"/>
          <w:rtl/>
        </w:rPr>
      </w:pPr>
    </w:p>
    <w:p w:rsidR="00B62C57" w:rsidRPr="000C3834" w:rsidRDefault="00A63E8A" w:rsidP="00B62C57">
      <w:pPr>
        <w:pStyle w:val="a3"/>
        <w:rPr>
          <w:rFonts w:asciiTheme="minorBidi" w:hAnsiTheme="minorBidi"/>
          <w:b/>
          <w:bCs/>
          <w:rtl/>
        </w:rPr>
      </w:pPr>
      <w:r w:rsidRPr="000C3834">
        <w:rPr>
          <w:rFonts w:asciiTheme="minorBidi" w:hAnsiTheme="minorBidi"/>
          <w:rtl/>
        </w:rPr>
        <w:t xml:space="preserve">בעיקרון </w:t>
      </w:r>
      <w:r w:rsidRPr="00FB5D02">
        <w:rPr>
          <w:rFonts w:asciiTheme="minorBidi" w:hAnsiTheme="minorBidi"/>
          <w:b/>
          <w:bCs/>
          <w:rtl/>
        </w:rPr>
        <w:t>הודעת שווא</w:t>
      </w:r>
      <w:r w:rsidRPr="000C3834">
        <w:rPr>
          <w:rFonts w:asciiTheme="minorBidi" w:hAnsiTheme="minorBidi"/>
          <w:rtl/>
        </w:rPr>
        <w:t xml:space="preserve"> יכולה להיות תוצאה של </w:t>
      </w:r>
      <w:r w:rsidRPr="00FB5D02">
        <w:rPr>
          <w:rFonts w:asciiTheme="minorBidi" w:hAnsiTheme="minorBidi"/>
          <w:b/>
          <w:bCs/>
          <w:rtl/>
        </w:rPr>
        <w:t>לחץ חיצוני/פנימי</w:t>
      </w:r>
      <w:r w:rsidRPr="000C3834">
        <w:rPr>
          <w:rFonts w:asciiTheme="minorBidi" w:hAnsiTheme="minorBidi"/>
          <w:rtl/>
        </w:rPr>
        <w:t xml:space="preserve"> – לחצים שמופעלים על ידי גורם חיצוני על הנחקר. </w:t>
      </w:r>
    </w:p>
    <w:p w:rsidR="00A63E8A" w:rsidRPr="000C3834" w:rsidRDefault="00B62C57" w:rsidP="00FB5D02">
      <w:pPr>
        <w:pStyle w:val="a3"/>
        <w:numPr>
          <w:ilvl w:val="0"/>
          <w:numId w:val="64"/>
        </w:numPr>
        <w:rPr>
          <w:rFonts w:asciiTheme="minorBidi" w:hAnsiTheme="minorBidi"/>
        </w:rPr>
      </w:pPr>
      <w:r w:rsidRPr="000C3834">
        <w:rPr>
          <w:rFonts w:asciiTheme="minorBidi" w:hAnsiTheme="minorBidi"/>
          <w:b/>
          <w:bCs/>
          <w:rtl/>
        </w:rPr>
        <w:t xml:space="preserve">במקרה של לחץ חיצוני - </w:t>
      </w:r>
      <w:r w:rsidR="00A63E8A" w:rsidRPr="00FB5D02">
        <w:rPr>
          <w:rFonts w:asciiTheme="minorBidi" w:hAnsiTheme="minorBidi"/>
          <w:b/>
          <w:bCs/>
          <w:highlight w:val="lightGray"/>
          <w:rtl/>
        </w:rPr>
        <w:t>ס' 12 לפקודת הראיות</w:t>
      </w:r>
      <w:r w:rsidR="00A63E8A" w:rsidRPr="000C3834">
        <w:rPr>
          <w:rFonts w:asciiTheme="minorBidi" w:hAnsiTheme="minorBidi"/>
          <w:rtl/>
        </w:rPr>
        <w:t xml:space="preserve"> מטפל </w:t>
      </w:r>
      <w:r w:rsidRPr="000C3834">
        <w:rPr>
          <w:rFonts w:asciiTheme="minorBidi" w:hAnsiTheme="minorBidi"/>
          <w:rtl/>
        </w:rPr>
        <w:t>במצב של לחץ חיצוני</w:t>
      </w:r>
      <w:r w:rsidR="00A63E8A" w:rsidRPr="000C3834">
        <w:rPr>
          <w:rFonts w:asciiTheme="minorBidi" w:hAnsiTheme="minorBidi"/>
          <w:rtl/>
        </w:rPr>
        <w:t xml:space="preserve"> – הוא דורש מביהמ"ש שכנוע שההודיה הושגה באופן </w:t>
      </w:r>
      <w:r w:rsidR="00A63E8A" w:rsidRPr="00FB5D02">
        <w:rPr>
          <w:rFonts w:asciiTheme="minorBidi" w:hAnsiTheme="minorBidi"/>
          <w:b/>
          <w:bCs/>
          <w:rtl/>
        </w:rPr>
        <w:t>חופשי ומרצון</w:t>
      </w:r>
      <w:r w:rsidR="00A63E8A" w:rsidRPr="000C3834">
        <w:rPr>
          <w:rFonts w:asciiTheme="minorBidi" w:hAnsiTheme="minorBidi"/>
          <w:rtl/>
        </w:rPr>
        <w:t>.</w:t>
      </w:r>
      <w:r w:rsidRPr="000C3834">
        <w:rPr>
          <w:rFonts w:asciiTheme="minorBidi" w:hAnsiTheme="minorBidi"/>
          <w:rtl/>
        </w:rPr>
        <w:t xml:space="preserve"> (פיתוי, מכות)</w:t>
      </w:r>
    </w:p>
    <w:p w:rsidR="003C6820" w:rsidRPr="000C3834" w:rsidRDefault="00B62C57" w:rsidP="00FB5D02">
      <w:pPr>
        <w:pStyle w:val="a3"/>
        <w:numPr>
          <w:ilvl w:val="0"/>
          <w:numId w:val="64"/>
        </w:numPr>
        <w:rPr>
          <w:rFonts w:asciiTheme="minorBidi" w:hAnsiTheme="minorBidi"/>
        </w:rPr>
      </w:pPr>
      <w:r w:rsidRPr="000C3834">
        <w:rPr>
          <w:rFonts w:asciiTheme="minorBidi" w:hAnsiTheme="minorBidi"/>
          <w:b/>
          <w:bCs/>
          <w:rtl/>
        </w:rPr>
        <w:t>במקרה של לחץ פנימי</w:t>
      </w:r>
      <w:r w:rsidRPr="000C3834">
        <w:rPr>
          <w:rFonts w:asciiTheme="minorBidi" w:hAnsiTheme="minorBidi"/>
          <w:rtl/>
        </w:rPr>
        <w:t xml:space="preserve"> שלא ניתן לבררו על ידי השופט, נדרש </w:t>
      </w:r>
      <w:r w:rsidRPr="00FB5D02">
        <w:rPr>
          <w:rFonts w:asciiTheme="minorBidi" w:hAnsiTheme="minorBidi"/>
          <w:b/>
          <w:bCs/>
          <w:rtl/>
        </w:rPr>
        <w:t>דבר מה נוסף</w:t>
      </w:r>
      <w:r w:rsidRPr="000C3834">
        <w:rPr>
          <w:rFonts w:asciiTheme="minorBidi" w:hAnsiTheme="minorBidi"/>
          <w:rtl/>
        </w:rPr>
        <w:t>. מדובר במצב הנפשי הספציפי של הנאשם, ולכן במצבים אלו נדרש הדבר מה הנוסף</w:t>
      </w:r>
      <w:r w:rsidR="003C6820" w:rsidRPr="000C3834">
        <w:rPr>
          <w:rFonts w:asciiTheme="minorBidi" w:hAnsiTheme="minorBidi"/>
          <w:rtl/>
        </w:rPr>
        <w:t>.</w:t>
      </w:r>
    </w:p>
    <w:p w:rsidR="00235A24" w:rsidRPr="000C3834" w:rsidRDefault="00235A24" w:rsidP="00235A24">
      <w:pPr>
        <w:pStyle w:val="a3"/>
        <w:rPr>
          <w:rFonts w:asciiTheme="minorBidi" w:hAnsiTheme="minorBidi"/>
          <w:rtl/>
        </w:rPr>
      </w:pPr>
      <w:r w:rsidRPr="00FB5D02">
        <w:rPr>
          <w:rFonts w:asciiTheme="minorBidi" w:hAnsiTheme="minorBidi"/>
          <w:b/>
          <w:bCs/>
          <w:highlight w:val="yellow"/>
          <w:rtl/>
        </w:rPr>
        <w:t>בכל מצב של אמרת חוץ של נאשם נדרש דבר מה נוסף</w:t>
      </w:r>
      <w:r w:rsidRPr="000C3834">
        <w:rPr>
          <w:rFonts w:asciiTheme="minorBidi" w:hAnsiTheme="minorBidi"/>
          <w:rtl/>
        </w:rPr>
        <w:t xml:space="preserve"> – זאת בגלל שלא ניתן לשלול את מצב הלחץ הפנימי.</w:t>
      </w:r>
    </w:p>
    <w:p w:rsidR="00235A24" w:rsidRPr="000C3834" w:rsidRDefault="00235A24" w:rsidP="00235A24">
      <w:pPr>
        <w:pStyle w:val="a3"/>
        <w:rPr>
          <w:rFonts w:asciiTheme="minorBidi" w:hAnsiTheme="minorBidi"/>
          <w:rtl/>
        </w:rPr>
      </w:pPr>
      <w:r w:rsidRPr="00FB5D02">
        <w:rPr>
          <w:rFonts w:asciiTheme="minorBidi" w:hAnsiTheme="minorBidi"/>
          <w:b/>
          <w:bCs/>
          <w:highlight w:val="magenta"/>
          <w:rtl/>
        </w:rPr>
        <w:t>ע"פ 6296/13 אמג'ד נ' מ"י</w:t>
      </w:r>
      <w:r w:rsidRPr="000C3834">
        <w:rPr>
          <w:rFonts w:asciiTheme="minorBidi" w:hAnsiTheme="minorBidi"/>
          <w:rtl/>
        </w:rPr>
        <w:t xml:space="preserve"> – ביהמ"ש זיכה רק כי לא נמצא דבר מה נוסף.</w:t>
      </w:r>
    </w:p>
    <w:p w:rsidR="00235A24" w:rsidRPr="000C3834" w:rsidRDefault="00235A24" w:rsidP="00235A24">
      <w:pPr>
        <w:pStyle w:val="a3"/>
        <w:rPr>
          <w:rFonts w:asciiTheme="minorBidi" w:hAnsiTheme="minorBidi"/>
          <w:rtl/>
        </w:rPr>
      </w:pPr>
      <w:r w:rsidRPr="000C3834">
        <w:rPr>
          <w:rFonts w:asciiTheme="minorBidi" w:hAnsiTheme="minorBidi"/>
          <w:rtl/>
        </w:rPr>
        <w:t>דבר מה נוסף נדרש להודיית חוץ של נאשם, להבדיל מהודאה בבית המשפט</w:t>
      </w:r>
      <w:r w:rsidR="00FB5D02">
        <w:rPr>
          <w:rFonts w:asciiTheme="minorBidi" w:hAnsiTheme="minorBidi" w:hint="cs"/>
          <w:rtl/>
        </w:rPr>
        <w:t>.</w:t>
      </w:r>
    </w:p>
    <w:p w:rsidR="00235A24" w:rsidRPr="000C3834" w:rsidRDefault="00235A24" w:rsidP="00235A24">
      <w:pPr>
        <w:pStyle w:val="a3"/>
        <w:rPr>
          <w:rFonts w:asciiTheme="minorBidi" w:hAnsiTheme="minorBidi"/>
          <w:rtl/>
        </w:rPr>
      </w:pPr>
    </w:p>
    <w:p w:rsidR="00235A24" w:rsidRPr="000C3834" w:rsidRDefault="00235A24" w:rsidP="00235A24">
      <w:pPr>
        <w:pStyle w:val="a3"/>
        <w:rPr>
          <w:rFonts w:asciiTheme="minorBidi" w:hAnsiTheme="minorBidi"/>
          <w:rtl/>
        </w:rPr>
      </w:pPr>
      <w:r w:rsidRPr="000C3834">
        <w:rPr>
          <w:rFonts w:asciiTheme="minorBidi" w:hAnsiTheme="minorBidi"/>
          <w:b/>
          <w:bCs/>
          <w:rtl/>
        </w:rPr>
        <w:t>כיצד נבחנת הודאת הנאשם?</w:t>
      </w:r>
    </w:p>
    <w:p w:rsidR="00235A24" w:rsidRPr="000C3834" w:rsidRDefault="00235A24" w:rsidP="00235A24">
      <w:pPr>
        <w:pStyle w:val="a3"/>
        <w:rPr>
          <w:rFonts w:asciiTheme="minorBidi" w:hAnsiTheme="minorBidi"/>
          <w:rtl/>
        </w:rPr>
      </w:pPr>
      <w:r w:rsidRPr="000C3834">
        <w:rPr>
          <w:rFonts w:asciiTheme="minorBidi" w:hAnsiTheme="minorBidi"/>
          <w:rtl/>
        </w:rPr>
        <w:t xml:space="preserve">באמצעות </w:t>
      </w:r>
      <w:r w:rsidRPr="00FB5D02">
        <w:rPr>
          <w:rFonts w:asciiTheme="minorBidi" w:hAnsiTheme="minorBidi"/>
          <w:b/>
          <w:bCs/>
          <w:highlight w:val="cyan"/>
          <w:rtl/>
        </w:rPr>
        <w:t>מבחן כפול</w:t>
      </w:r>
    </w:p>
    <w:p w:rsidR="00235A24" w:rsidRPr="000C3834" w:rsidRDefault="00235A24" w:rsidP="00F0618F">
      <w:pPr>
        <w:pStyle w:val="a3"/>
        <w:numPr>
          <w:ilvl w:val="0"/>
          <w:numId w:val="29"/>
        </w:numPr>
        <w:rPr>
          <w:rFonts w:asciiTheme="minorBidi" w:hAnsiTheme="minorBidi"/>
        </w:rPr>
      </w:pPr>
      <w:r w:rsidRPr="000C3834">
        <w:rPr>
          <w:rFonts w:asciiTheme="minorBidi" w:hAnsiTheme="minorBidi"/>
          <w:b/>
          <w:bCs/>
          <w:rtl/>
        </w:rPr>
        <w:t>בחינת ההודאה מבחינה פנימית</w:t>
      </w:r>
      <w:r w:rsidRPr="000C3834">
        <w:rPr>
          <w:rFonts w:asciiTheme="minorBidi" w:hAnsiTheme="minorBidi"/>
          <w:rtl/>
        </w:rPr>
        <w:t xml:space="preserve"> – האם ההודאה קוהרנטית/הגיונית, האם היא לא נסתרת מכוח עצמה, האם הדברים שנאמרים בה מתאפשרים באופן סביר ולא מוכח/מתברר למי שקורה את ההודאה שהיא אבסורדית כשלעצמה?</w:t>
      </w:r>
    </w:p>
    <w:p w:rsidR="00FA588B" w:rsidRPr="000C3834" w:rsidRDefault="00FA588B" w:rsidP="00F0618F">
      <w:pPr>
        <w:pStyle w:val="a3"/>
        <w:numPr>
          <w:ilvl w:val="0"/>
          <w:numId w:val="29"/>
        </w:numPr>
        <w:rPr>
          <w:rFonts w:asciiTheme="minorBidi" w:hAnsiTheme="minorBidi"/>
        </w:rPr>
      </w:pPr>
      <w:r w:rsidRPr="000C3834">
        <w:rPr>
          <w:rFonts w:asciiTheme="minorBidi" w:hAnsiTheme="minorBidi"/>
          <w:b/>
          <w:bCs/>
          <w:rtl/>
        </w:rPr>
        <w:t xml:space="preserve">סימנים חיצוניים תומכים שמלמדים על אמיתות ההודאה - המבחן החיצוני </w:t>
      </w:r>
      <w:r w:rsidRPr="000C3834">
        <w:rPr>
          <w:rFonts w:asciiTheme="minorBidi" w:hAnsiTheme="minorBidi"/>
          <w:rtl/>
        </w:rPr>
        <w:t>– הדבר מה שנמצא מחוץ להודאה, ולכן אי אפשר שהדבר מה ינבע מהנאשם עצמו, הוא צריך להיות מחוץ להודאה.</w:t>
      </w:r>
    </w:p>
    <w:p w:rsidR="00FA588B" w:rsidRPr="000C3834" w:rsidRDefault="00FA588B" w:rsidP="00FA588B">
      <w:pPr>
        <w:pStyle w:val="a3"/>
        <w:rPr>
          <w:rFonts w:asciiTheme="minorBidi" w:hAnsiTheme="minorBidi"/>
          <w:rtl/>
        </w:rPr>
      </w:pPr>
    </w:p>
    <w:p w:rsidR="00FA588B" w:rsidRPr="000C3834" w:rsidRDefault="00FA588B" w:rsidP="00FA588B">
      <w:pPr>
        <w:pStyle w:val="a3"/>
        <w:rPr>
          <w:rFonts w:asciiTheme="minorBidi" w:hAnsiTheme="minorBidi"/>
          <w:rtl/>
        </w:rPr>
      </w:pPr>
      <w:r w:rsidRPr="000C3834">
        <w:rPr>
          <w:rFonts w:asciiTheme="minorBidi" w:hAnsiTheme="minorBidi"/>
          <w:rtl/>
        </w:rPr>
        <w:t xml:space="preserve">יש כאלו שהפרידו זאת (את המבחן הכפול להודאת הנאשם) </w:t>
      </w:r>
      <w:r w:rsidRPr="00FB5D02">
        <w:rPr>
          <w:rFonts w:asciiTheme="minorBidi" w:hAnsiTheme="minorBidi"/>
          <w:b/>
          <w:bCs/>
          <w:highlight w:val="cyan"/>
          <w:rtl/>
        </w:rPr>
        <w:t>למבחן משולש</w:t>
      </w:r>
      <w:r w:rsidRPr="000C3834">
        <w:rPr>
          <w:rFonts w:asciiTheme="minorBidi" w:hAnsiTheme="minorBidi"/>
          <w:rtl/>
        </w:rPr>
        <w:t>:</w:t>
      </w:r>
    </w:p>
    <w:p w:rsidR="00FA588B" w:rsidRPr="000C3834" w:rsidRDefault="00FA588B" w:rsidP="00FA588B">
      <w:pPr>
        <w:pStyle w:val="a3"/>
        <w:rPr>
          <w:rFonts w:asciiTheme="minorBidi" w:hAnsiTheme="minorBidi"/>
          <w:rtl/>
        </w:rPr>
      </w:pPr>
      <w:r w:rsidRPr="000C3834">
        <w:rPr>
          <w:rFonts w:asciiTheme="minorBidi" w:hAnsiTheme="minorBidi"/>
          <w:rtl/>
        </w:rPr>
        <w:t>"מי אמר", "מה אמר" ו"דבר מה"</w:t>
      </w:r>
    </w:p>
    <w:p w:rsidR="00FA588B" w:rsidRPr="000C3834" w:rsidRDefault="00FB5D02" w:rsidP="00F0618F">
      <w:pPr>
        <w:pStyle w:val="a3"/>
        <w:numPr>
          <w:ilvl w:val="0"/>
          <w:numId w:val="30"/>
        </w:numPr>
        <w:rPr>
          <w:rFonts w:asciiTheme="minorBidi" w:hAnsiTheme="minorBidi"/>
          <w:rtl/>
        </w:rPr>
      </w:pPr>
      <w:r w:rsidRPr="00FB5D02">
        <w:rPr>
          <w:rFonts w:asciiTheme="minorBidi" w:hAnsiTheme="minorBidi" w:hint="cs"/>
          <w:b/>
          <w:bCs/>
          <w:rtl/>
        </w:rPr>
        <w:t>"</w:t>
      </w:r>
      <w:r w:rsidRPr="00FB5D02">
        <w:rPr>
          <w:rFonts w:asciiTheme="minorBidi" w:hAnsiTheme="minorBidi"/>
          <w:b/>
          <w:bCs/>
          <w:rtl/>
        </w:rPr>
        <w:t>מי אמר"</w:t>
      </w:r>
      <w:r w:rsidRPr="00FB5D02">
        <w:rPr>
          <w:rFonts w:asciiTheme="minorBidi" w:hAnsiTheme="minorBidi" w:hint="cs"/>
          <w:b/>
          <w:bCs/>
          <w:rtl/>
        </w:rPr>
        <w:t xml:space="preserve"> - </w:t>
      </w:r>
      <w:r w:rsidR="00FA588B" w:rsidRPr="00FB5D02">
        <w:rPr>
          <w:rFonts w:asciiTheme="minorBidi" w:hAnsiTheme="minorBidi"/>
          <w:b/>
          <w:bCs/>
          <w:rtl/>
        </w:rPr>
        <w:t>ההיבט</w:t>
      </w:r>
      <w:r w:rsidR="00FA588B" w:rsidRPr="000C3834">
        <w:rPr>
          <w:rFonts w:asciiTheme="minorBidi" w:hAnsiTheme="minorBidi"/>
          <w:b/>
          <w:bCs/>
          <w:rtl/>
        </w:rPr>
        <w:t xml:space="preserve"> הראשון</w:t>
      </w:r>
      <w:r w:rsidR="00FA588B" w:rsidRPr="000C3834">
        <w:rPr>
          <w:rFonts w:asciiTheme="minorBidi" w:hAnsiTheme="minorBidi"/>
          <w:rtl/>
        </w:rPr>
        <w:t xml:space="preserve"> עוסק בזהותו של הנאשם שהודה. הוא שואל מיהו הנאשם. בין היתר נכון לבדוק האם הוא משתייך לאחת מהקבוצות אשר נשקף מהן </w:t>
      </w:r>
      <w:r w:rsidR="00FA588B" w:rsidRPr="00FB5D02">
        <w:rPr>
          <w:rFonts w:asciiTheme="minorBidi" w:hAnsiTheme="minorBidi"/>
          <w:u w:val="single"/>
          <w:rtl/>
        </w:rPr>
        <w:t>סיכון מוגבר למסירת הודאת שווא</w:t>
      </w:r>
      <w:r w:rsidRPr="00FB5D02">
        <w:rPr>
          <w:rFonts w:asciiTheme="minorBidi" w:hAnsiTheme="minorBidi" w:hint="cs"/>
          <w:u w:val="single"/>
          <w:rtl/>
        </w:rPr>
        <w:t>.</w:t>
      </w:r>
    </w:p>
    <w:p w:rsidR="00FA588B" w:rsidRPr="000C3834" w:rsidRDefault="00FB5D02" w:rsidP="00F0618F">
      <w:pPr>
        <w:pStyle w:val="a3"/>
        <w:numPr>
          <w:ilvl w:val="0"/>
          <w:numId w:val="30"/>
        </w:numPr>
        <w:rPr>
          <w:rFonts w:asciiTheme="minorBidi" w:hAnsiTheme="minorBidi"/>
          <w:rtl/>
        </w:rPr>
      </w:pPr>
      <w:r w:rsidRPr="00FB5D02">
        <w:rPr>
          <w:rFonts w:asciiTheme="minorBidi" w:hAnsiTheme="minorBidi"/>
          <w:b/>
          <w:bCs/>
          <w:rtl/>
        </w:rPr>
        <w:t>"מה אמר"</w:t>
      </w:r>
      <w:r w:rsidRPr="00FB5D02">
        <w:rPr>
          <w:rFonts w:asciiTheme="minorBidi" w:hAnsiTheme="minorBidi" w:hint="cs"/>
          <w:b/>
          <w:bCs/>
          <w:rtl/>
        </w:rPr>
        <w:t xml:space="preserve"> - </w:t>
      </w:r>
      <w:r w:rsidR="00FA588B" w:rsidRPr="00FB5D02">
        <w:rPr>
          <w:rFonts w:asciiTheme="minorBidi" w:hAnsiTheme="minorBidi"/>
          <w:b/>
          <w:bCs/>
          <w:rtl/>
        </w:rPr>
        <w:t>ההיבט</w:t>
      </w:r>
      <w:r w:rsidR="00FA588B" w:rsidRPr="000C3834">
        <w:rPr>
          <w:rFonts w:asciiTheme="minorBidi" w:hAnsiTheme="minorBidi"/>
          <w:b/>
          <w:bCs/>
          <w:rtl/>
        </w:rPr>
        <w:t xml:space="preserve"> השני </w:t>
      </w:r>
      <w:r w:rsidR="00FA588B" w:rsidRPr="000C3834">
        <w:rPr>
          <w:rFonts w:asciiTheme="minorBidi" w:hAnsiTheme="minorBidi"/>
          <w:rtl/>
        </w:rPr>
        <w:t xml:space="preserve">בוחן את תוכן ההודאה, תוך כניסה בעובי הקורה של סיפור ההודאה ובחינת התמונה הכוללת, הן מבחינת פרטיה של ההודאה, והן מבחינת עיתוי מסירתה והקשרה. יש לשקול היטב </w:t>
      </w:r>
      <w:r w:rsidR="00FA588B" w:rsidRPr="00FB5D02">
        <w:rPr>
          <w:rFonts w:asciiTheme="minorBidi" w:hAnsiTheme="minorBidi"/>
          <w:u w:val="single"/>
          <w:rtl/>
        </w:rPr>
        <w:t>מה אמר הנאשם</w:t>
      </w:r>
      <w:r w:rsidR="00FA588B" w:rsidRPr="000C3834">
        <w:rPr>
          <w:rFonts w:asciiTheme="minorBidi" w:hAnsiTheme="minorBidi"/>
          <w:rtl/>
        </w:rPr>
        <w:t xml:space="preserve">. </w:t>
      </w:r>
    </w:p>
    <w:p w:rsidR="00FA588B" w:rsidRPr="00FB5D02" w:rsidRDefault="00FB5D02" w:rsidP="00FB5D02">
      <w:pPr>
        <w:pStyle w:val="a3"/>
        <w:numPr>
          <w:ilvl w:val="0"/>
          <w:numId w:val="30"/>
        </w:numPr>
        <w:rPr>
          <w:rFonts w:asciiTheme="minorBidi" w:hAnsiTheme="minorBidi"/>
          <w:rtl/>
        </w:rPr>
      </w:pPr>
      <w:r w:rsidRPr="00FB5D02">
        <w:rPr>
          <w:rFonts w:asciiTheme="minorBidi" w:hAnsiTheme="minorBidi"/>
          <w:b/>
          <w:bCs/>
          <w:rtl/>
        </w:rPr>
        <w:t>"דבר מה"</w:t>
      </w:r>
      <w:r w:rsidRPr="00FB5D02">
        <w:rPr>
          <w:rFonts w:asciiTheme="minorBidi" w:hAnsiTheme="minorBidi" w:hint="cs"/>
          <w:b/>
          <w:bCs/>
          <w:rtl/>
        </w:rPr>
        <w:t xml:space="preserve"> - </w:t>
      </w:r>
      <w:r w:rsidR="00FA588B" w:rsidRPr="00FB5D02">
        <w:rPr>
          <w:rFonts w:asciiTheme="minorBidi" w:hAnsiTheme="minorBidi"/>
          <w:b/>
          <w:bCs/>
          <w:rtl/>
        </w:rPr>
        <w:t>ההיבט</w:t>
      </w:r>
      <w:r w:rsidR="00FA588B" w:rsidRPr="000C3834">
        <w:rPr>
          <w:rFonts w:asciiTheme="minorBidi" w:hAnsiTheme="minorBidi"/>
          <w:b/>
          <w:bCs/>
          <w:rtl/>
        </w:rPr>
        <w:t xml:space="preserve"> השלישי</w:t>
      </w:r>
      <w:r w:rsidR="00FA588B" w:rsidRPr="000C3834">
        <w:rPr>
          <w:rFonts w:asciiTheme="minorBidi" w:hAnsiTheme="minorBidi"/>
          <w:rtl/>
        </w:rPr>
        <w:t xml:space="preserve"> עניינו המבחן החיצוני והידרשות </w:t>
      </w:r>
      <w:r w:rsidR="00FA588B" w:rsidRPr="00FB5D02">
        <w:rPr>
          <w:rFonts w:asciiTheme="minorBidi" w:hAnsiTheme="minorBidi"/>
          <w:u w:val="single"/>
          <w:rtl/>
        </w:rPr>
        <w:t>לראייה חיצונית לנאשם</w:t>
      </w:r>
      <w:r w:rsidR="00FA588B" w:rsidRPr="000C3834">
        <w:rPr>
          <w:rFonts w:asciiTheme="minorBidi" w:hAnsiTheme="minorBidi"/>
          <w:rtl/>
        </w:rPr>
        <w:t>. אלא שיודגש שאין מדובר רק בבדיקת קיומו של "דבר מה נוסף" בעוצמה מינימלית, אלא הקניית שיקול דעת לבית המשפט האם יש להרשיע את הנאשם או לא.</w:t>
      </w:r>
    </w:p>
    <w:p w:rsidR="00FA588B" w:rsidRPr="000C3834" w:rsidRDefault="00FA588B" w:rsidP="00FA588B">
      <w:pPr>
        <w:pStyle w:val="a3"/>
        <w:rPr>
          <w:rFonts w:asciiTheme="minorBidi" w:hAnsiTheme="minorBidi"/>
          <w:rtl/>
        </w:rPr>
      </w:pPr>
      <w:r w:rsidRPr="000C3834">
        <w:rPr>
          <w:rFonts w:asciiTheme="minorBidi" w:hAnsiTheme="minorBidi"/>
          <w:rtl/>
        </w:rPr>
        <w:t xml:space="preserve">כשבוחנים את "דבר מה נוסף", אומר לנו </w:t>
      </w:r>
      <w:r w:rsidRPr="00FB5D02">
        <w:rPr>
          <w:rFonts w:asciiTheme="minorBidi" w:hAnsiTheme="minorBidi"/>
          <w:b/>
          <w:bCs/>
          <w:highlight w:val="magenta"/>
          <w:rtl/>
        </w:rPr>
        <w:t>פס"ד אמג'ד</w:t>
      </w:r>
      <w:r w:rsidRPr="000C3834">
        <w:rPr>
          <w:rFonts w:asciiTheme="minorBidi" w:hAnsiTheme="minorBidi"/>
          <w:rtl/>
        </w:rPr>
        <w:t xml:space="preserve"> שצריך לבדוק </w:t>
      </w:r>
      <w:r w:rsidRPr="00FB5D02">
        <w:rPr>
          <w:rFonts w:asciiTheme="minorBidi" w:hAnsiTheme="minorBidi"/>
          <w:b/>
          <w:bCs/>
          <w:rtl/>
        </w:rPr>
        <w:t>לא רק אם יש דבר מה נוסף</w:t>
      </w:r>
      <w:r w:rsidRPr="000C3834">
        <w:rPr>
          <w:rFonts w:asciiTheme="minorBidi" w:hAnsiTheme="minorBidi"/>
          <w:rtl/>
        </w:rPr>
        <w:t xml:space="preserve">, אלא </w:t>
      </w:r>
      <w:r w:rsidRPr="00FB5D02">
        <w:rPr>
          <w:rFonts w:asciiTheme="minorBidi" w:hAnsiTheme="minorBidi"/>
          <w:b/>
          <w:bCs/>
          <w:rtl/>
        </w:rPr>
        <w:t>אם המציאות גם משקפת דבר מה חסר או דבר מה סותר</w:t>
      </w:r>
      <w:r w:rsidRPr="000C3834">
        <w:rPr>
          <w:rFonts w:asciiTheme="minorBidi" w:hAnsiTheme="minorBidi"/>
          <w:rtl/>
        </w:rPr>
        <w:t xml:space="preserve"> – האם בהודאה יש חסר באיזושהי נקודה חשובה? </w:t>
      </w:r>
      <w:r w:rsidRPr="00FB5D02">
        <w:rPr>
          <w:rFonts w:asciiTheme="minorBidi" w:hAnsiTheme="minorBidi"/>
          <w:b/>
          <w:bCs/>
          <w:rtl/>
        </w:rPr>
        <w:t>למשל</w:t>
      </w:r>
      <w:r w:rsidRPr="000C3834">
        <w:rPr>
          <w:rFonts w:asciiTheme="minorBidi" w:hAnsiTheme="minorBidi"/>
          <w:rtl/>
        </w:rPr>
        <w:t xml:space="preserve">, כשנאשם מפרט בהודאתו את דרך גרימת המוות (חניקה) ונתיחת הגופה מראה שהמנוח נפטר </w:t>
      </w:r>
      <w:r w:rsidRPr="00FB5D02">
        <w:rPr>
          <w:rFonts w:asciiTheme="minorBidi" w:hAnsiTheme="minorBidi"/>
          <w:b/>
          <w:bCs/>
          <w:rtl/>
        </w:rPr>
        <w:t xml:space="preserve">מחניקה </w:t>
      </w:r>
      <w:r w:rsidRPr="000C3834">
        <w:rPr>
          <w:rFonts w:asciiTheme="minorBidi" w:hAnsiTheme="minorBidi"/>
          <w:b/>
          <w:bCs/>
          <w:rtl/>
        </w:rPr>
        <w:t>וטביעה</w:t>
      </w:r>
      <w:r w:rsidR="00D71B39" w:rsidRPr="000C3834">
        <w:rPr>
          <w:rFonts w:asciiTheme="minorBidi" w:hAnsiTheme="minorBidi"/>
          <w:rtl/>
        </w:rPr>
        <w:t>? לכאורה מדובר בדבר מה חסר, ועדיין יש חסר מסוים באמרה שלא מסביר את ההתרחשות באופן מלא.</w:t>
      </w:r>
    </w:p>
    <w:p w:rsidR="00020864" w:rsidRPr="000C3834" w:rsidRDefault="00020864" w:rsidP="00FA588B">
      <w:pPr>
        <w:pStyle w:val="a3"/>
        <w:rPr>
          <w:rFonts w:asciiTheme="minorBidi" w:hAnsiTheme="minorBidi"/>
          <w:rtl/>
        </w:rPr>
      </w:pPr>
    </w:p>
    <w:p w:rsidR="00D71B39" w:rsidRPr="000C3834" w:rsidRDefault="00D71B39" w:rsidP="00FA588B">
      <w:pPr>
        <w:pStyle w:val="a3"/>
        <w:rPr>
          <w:rFonts w:asciiTheme="minorBidi" w:hAnsiTheme="minorBidi"/>
          <w:rtl/>
        </w:rPr>
      </w:pPr>
      <w:r w:rsidRPr="00FB5D02">
        <w:rPr>
          <w:rFonts w:asciiTheme="minorBidi" w:hAnsiTheme="minorBidi"/>
          <w:b/>
          <w:bCs/>
          <w:rtl/>
        </w:rPr>
        <w:t>דוגמא נוספת</w:t>
      </w:r>
      <w:r w:rsidRPr="000C3834">
        <w:rPr>
          <w:rFonts w:asciiTheme="minorBidi" w:hAnsiTheme="minorBidi"/>
          <w:rtl/>
        </w:rPr>
        <w:t xml:space="preserve"> – נאשם אומר היכ</w:t>
      </w:r>
      <w:r w:rsidR="00AE6580" w:rsidRPr="000C3834">
        <w:rPr>
          <w:rFonts w:asciiTheme="minorBidi" w:hAnsiTheme="minorBidi"/>
          <w:rtl/>
        </w:rPr>
        <w:t>ן מוטמנת הגופה, זה דבר מה מעולה. אבל נניח שלא מוצאים שם את הגופה ומוצאים אותה אחר כך במקום אחר, אם זה קרוב זה טעות מובנת, ואם זה קילומטרים רבים זה מראה שהציון שהנאשם ציין לא היה נכון (במכוון או שלא), אבל הפסיקה מציינת שגם כשיש דבר מה חס</w:t>
      </w:r>
      <w:r w:rsidR="00622947" w:rsidRPr="000C3834">
        <w:rPr>
          <w:rFonts w:asciiTheme="minorBidi" w:hAnsiTheme="minorBidi"/>
          <w:rtl/>
        </w:rPr>
        <w:t>ר/סותר זה לא בהכרח מוביל לזיכוי.</w:t>
      </w:r>
      <w:r w:rsidR="00D61B9C" w:rsidRPr="000C3834">
        <w:rPr>
          <w:rFonts w:asciiTheme="minorBidi" w:hAnsiTheme="minorBidi"/>
          <w:rtl/>
        </w:rPr>
        <w:t xml:space="preserve"> </w:t>
      </w:r>
      <w:r w:rsidR="00D61B9C" w:rsidRPr="00FB5D02">
        <w:rPr>
          <w:rFonts w:asciiTheme="minorBidi" w:hAnsiTheme="minorBidi"/>
          <w:b/>
          <w:bCs/>
          <w:rtl/>
        </w:rPr>
        <w:t>העובדה שהגופה נטמנה רחוק אומר שהדבר מה הזה (מקום הימצאות הגופה) הוא לא דבר מה כי הוא נסתר, אז צריך דבר מה אחר</w:t>
      </w:r>
      <w:r w:rsidR="00D61B9C" w:rsidRPr="000C3834">
        <w:rPr>
          <w:rFonts w:asciiTheme="minorBidi" w:hAnsiTheme="minorBidi"/>
          <w:rtl/>
        </w:rPr>
        <w:t>.</w:t>
      </w:r>
    </w:p>
    <w:p w:rsidR="00020864" w:rsidRPr="000C3834" w:rsidRDefault="00D61B9C" w:rsidP="001B064E">
      <w:pPr>
        <w:pStyle w:val="a3"/>
        <w:rPr>
          <w:rFonts w:asciiTheme="minorBidi" w:hAnsiTheme="minorBidi"/>
          <w:rtl/>
        </w:rPr>
      </w:pPr>
      <w:r w:rsidRPr="00FB5D02">
        <w:rPr>
          <w:rFonts w:asciiTheme="minorBidi" w:hAnsiTheme="minorBidi"/>
          <w:b/>
          <w:bCs/>
          <w:highlight w:val="cyan"/>
          <w:rtl/>
        </w:rPr>
        <w:t>השופט הנדל</w:t>
      </w:r>
      <w:r w:rsidRPr="000C3834">
        <w:rPr>
          <w:rFonts w:asciiTheme="minorBidi" w:hAnsiTheme="minorBidi"/>
          <w:rtl/>
        </w:rPr>
        <w:t xml:space="preserve"> אומר </w:t>
      </w:r>
      <w:r w:rsidRPr="00FB5D02">
        <w:rPr>
          <w:rFonts w:asciiTheme="minorBidi" w:hAnsiTheme="minorBidi"/>
          <w:b/>
          <w:bCs/>
          <w:rtl/>
        </w:rPr>
        <w:t>בפס"ד אמג'ד</w:t>
      </w:r>
      <w:r w:rsidRPr="000C3834">
        <w:rPr>
          <w:rFonts w:asciiTheme="minorBidi" w:hAnsiTheme="minorBidi"/>
          <w:rtl/>
        </w:rPr>
        <w:t xml:space="preserve"> שאם דבר מה סותר/חסר היה מביא אוטומטית לזיכוי, הנאשמים היו מוסיפים/מטביעים בתוך אמירותיהם גם פרטים שקריים שמובילים לזיכוי.</w:t>
      </w:r>
    </w:p>
    <w:p w:rsidR="00020864" w:rsidRPr="000C3834" w:rsidRDefault="00020864" w:rsidP="00FA588B">
      <w:pPr>
        <w:pStyle w:val="a3"/>
        <w:rPr>
          <w:rFonts w:asciiTheme="minorBidi" w:hAnsiTheme="minorBidi"/>
          <w:rtl/>
        </w:rPr>
      </w:pPr>
    </w:p>
    <w:p w:rsidR="001B064E" w:rsidRPr="000C3834" w:rsidRDefault="001B064E" w:rsidP="001B064E">
      <w:pPr>
        <w:pStyle w:val="a3"/>
        <w:rPr>
          <w:rFonts w:asciiTheme="minorBidi" w:hAnsiTheme="minorBidi"/>
          <w:rtl/>
        </w:rPr>
      </w:pPr>
      <w:r w:rsidRPr="000C3834">
        <w:rPr>
          <w:rFonts w:asciiTheme="minorBidi" w:hAnsiTheme="minorBidi"/>
          <w:rtl/>
        </w:rPr>
        <w:t>בדרך כלל נהוג לומר שהיחס של ההודאה והדבר מה נוסף מהווה "</w:t>
      </w:r>
      <w:r w:rsidRPr="00FB5D02">
        <w:rPr>
          <w:rFonts w:asciiTheme="minorBidi" w:hAnsiTheme="minorBidi"/>
          <w:b/>
          <w:bCs/>
          <w:highlight w:val="cyan"/>
          <w:rtl/>
        </w:rPr>
        <w:t>מקבילית הכוחות</w:t>
      </w:r>
      <w:r w:rsidRPr="000C3834">
        <w:rPr>
          <w:rFonts w:asciiTheme="minorBidi" w:hAnsiTheme="minorBidi"/>
          <w:rtl/>
        </w:rPr>
        <w:t>" = יחס</w:t>
      </w:r>
      <w:r w:rsidR="006E0681" w:rsidRPr="000C3834">
        <w:rPr>
          <w:rFonts w:asciiTheme="minorBidi" w:hAnsiTheme="minorBidi"/>
          <w:rtl/>
        </w:rPr>
        <w:t xml:space="preserve"> הפוך בין משקלה הפנימי של ההודי</w:t>
      </w:r>
      <w:r w:rsidRPr="000C3834">
        <w:rPr>
          <w:rFonts w:asciiTheme="minorBidi" w:hAnsiTheme="minorBidi"/>
          <w:rtl/>
        </w:rPr>
        <w:t>ה לבין משקל הדבר מה הנוסף הנדרש. אם יש לנו אמרת נאשם חזקה שמשקפת חוזק וביטחון באמינותה, אז הדבר מה הנוסף שנידרש לו יכול להיות מוחלש בעוצמתו, אבל תמיד יידרש דבר מה, והפוך – כאשר האמרה לא נרא</w:t>
      </w:r>
      <w:r w:rsidR="006E0681" w:rsidRPr="000C3834">
        <w:rPr>
          <w:rFonts w:asciiTheme="minorBidi" w:hAnsiTheme="minorBidi"/>
          <w:rtl/>
        </w:rPr>
        <w:t>י</w:t>
      </w:r>
      <w:r w:rsidRPr="000C3834">
        <w:rPr>
          <w:rFonts w:asciiTheme="minorBidi" w:hAnsiTheme="minorBidi"/>
          <w:rtl/>
        </w:rPr>
        <w:t>ת כלכך קוהרנטית/אמינה על פניה, יהיה צורך בתמיכה יותר חזקה לה.</w:t>
      </w:r>
    </w:p>
    <w:p w:rsidR="006E0681" w:rsidRPr="000C3834" w:rsidRDefault="006E0681" w:rsidP="001B064E">
      <w:pPr>
        <w:pStyle w:val="a3"/>
        <w:rPr>
          <w:rFonts w:asciiTheme="minorBidi" w:hAnsiTheme="minorBidi"/>
          <w:rtl/>
        </w:rPr>
      </w:pPr>
    </w:p>
    <w:p w:rsidR="006E0681" w:rsidRPr="000C3834" w:rsidRDefault="006E0681" w:rsidP="001B064E">
      <w:pPr>
        <w:pStyle w:val="a3"/>
        <w:rPr>
          <w:rFonts w:asciiTheme="minorBidi" w:hAnsiTheme="minorBidi"/>
          <w:rtl/>
        </w:rPr>
      </w:pPr>
      <w:r w:rsidRPr="00FB5D02">
        <w:rPr>
          <w:rFonts w:asciiTheme="minorBidi" w:hAnsiTheme="minorBidi"/>
          <w:b/>
          <w:bCs/>
          <w:highlight w:val="cyan"/>
          <w:rtl/>
        </w:rPr>
        <w:t>מבחנים בסיסיים של דבר מה נוסף</w:t>
      </w:r>
      <w:r w:rsidRPr="000C3834">
        <w:rPr>
          <w:rFonts w:asciiTheme="minorBidi" w:hAnsiTheme="minorBidi"/>
          <w:rtl/>
        </w:rPr>
        <w:t>:</w:t>
      </w:r>
    </w:p>
    <w:p w:rsidR="00F002E3" w:rsidRPr="000C3834" w:rsidRDefault="006E0681" w:rsidP="00FB5D02">
      <w:pPr>
        <w:pStyle w:val="a3"/>
        <w:numPr>
          <w:ilvl w:val="0"/>
          <w:numId w:val="31"/>
        </w:numPr>
        <w:ind w:left="360"/>
        <w:rPr>
          <w:rFonts w:asciiTheme="minorBidi" w:hAnsiTheme="minorBidi"/>
        </w:rPr>
      </w:pPr>
      <w:r w:rsidRPr="00FB5D02">
        <w:rPr>
          <w:rFonts w:asciiTheme="minorBidi" w:hAnsiTheme="minorBidi"/>
          <w:b/>
          <w:bCs/>
          <w:rtl/>
        </w:rPr>
        <w:t>מבחן ידיעת הפרטים / מבחן הפרטים המוכמנים</w:t>
      </w:r>
      <w:r w:rsidRPr="000C3834">
        <w:rPr>
          <w:rFonts w:asciiTheme="minorBidi" w:hAnsiTheme="minorBidi"/>
          <w:rtl/>
        </w:rPr>
        <w:t xml:space="preserve"> – כאשר הנאשם כולל </w:t>
      </w:r>
      <w:r w:rsidRPr="00FB5D02">
        <w:rPr>
          <w:rFonts w:asciiTheme="minorBidi" w:hAnsiTheme="minorBidi"/>
          <w:b/>
          <w:bCs/>
          <w:rtl/>
        </w:rPr>
        <w:t>תיאור מפורט</w:t>
      </w:r>
      <w:r w:rsidRPr="000C3834">
        <w:rPr>
          <w:rFonts w:asciiTheme="minorBidi" w:hAnsiTheme="minorBidi"/>
          <w:rtl/>
        </w:rPr>
        <w:t xml:space="preserve"> של המעשה ויש פרטים </w:t>
      </w:r>
      <w:r w:rsidRPr="00FB5D02">
        <w:rPr>
          <w:rFonts w:asciiTheme="minorBidi" w:hAnsiTheme="minorBidi"/>
          <w:b/>
          <w:bCs/>
          <w:rtl/>
        </w:rPr>
        <w:t>שאינם ידועים</w:t>
      </w:r>
      <w:r w:rsidR="00FB5D02">
        <w:rPr>
          <w:rFonts w:asciiTheme="minorBidi" w:hAnsiTheme="minorBidi"/>
          <w:rtl/>
        </w:rPr>
        <w:t xml:space="preserve"> לכל/לרבים ובכל זאת הוא מצי</w:t>
      </w:r>
      <w:r w:rsidR="00FB5D02">
        <w:rPr>
          <w:rFonts w:asciiTheme="minorBidi" w:hAnsiTheme="minorBidi" w:hint="cs"/>
          <w:rtl/>
        </w:rPr>
        <w:t>י</w:t>
      </w:r>
      <w:r w:rsidRPr="000C3834">
        <w:rPr>
          <w:rFonts w:asciiTheme="minorBidi" w:hAnsiTheme="minorBidi"/>
          <w:rtl/>
        </w:rPr>
        <w:t xml:space="preserve">נם, זה אומר שככל הנראה הודעתו היא </w:t>
      </w:r>
      <w:r w:rsidRPr="00FB5D02">
        <w:rPr>
          <w:rFonts w:asciiTheme="minorBidi" w:hAnsiTheme="minorBidi"/>
          <w:b/>
          <w:bCs/>
          <w:rtl/>
        </w:rPr>
        <w:t>הודאת אמת</w:t>
      </w:r>
      <w:r w:rsidRPr="000C3834">
        <w:rPr>
          <w:rFonts w:asciiTheme="minorBidi" w:hAnsiTheme="minorBidi"/>
          <w:rtl/>
        </w:rPr>
        <w:t xml:space="preserve"> – </w:t>
      </w:r>
      <w:r w:rsidRPr="00FB5D02">
        <w:rPr>
          <w:rFonts w:asciiTheme="minorBidi" w:hAnsiTheme="minorBidi"/>
          <w:b/>
          <w:bCs/>
          <w:rtl/>
        </w:rPr>
        <w:t>לדוגמא</w:t>
      </w:r>
      <w:r w:rsidRPr="000C3834">
        <w:rPr>
          <w:rFonts w:asciiTheme="minorBidi" w:hAnsiTheme="minorBidi"/>
          <w:rtl/>
        </w:rPr>
        <w:t>, כאשר הוא יודע לפרט לפרטי פרטים את ביתו של הקורבן. אם הוא ביקר שם רבות אז זה סביר שהוא יודע זאת. אם הוא פורץ וכל מה שהוא אומר זה שיש שם כיריים ומקרר זה לא מחזק, אבל אם הוא מתאר לפרטים את סוג המקרר, תיאור הכיריים אז יש בכך דבר מה נוסף.</w:t>
      </w:r>
      <w:r w:rsidR="00F002E3" w:rsidRPr="000C3834">
        <w:rPr>
          <w:rFonts w:asciiTheme="minorBidi" w:hAnsiTheme="minorBidi"/>
          <w:rtl/>
        </w:rPr>
        <w:t xml:space="preserve"> </w:t>
      </w:r>
    </w:p>
    <w:p w:rsidR="006E0681" w:rsidRPr="000C3834" w:rsidRDefault="00F002E3" w:rsidP="00FB5D02">
      <w:pPr>
        <w:pStyle w:val="a3"/>
        <w:ind w:left="360"/>
        <w:rPr>
          <w:rFonts w:asciiTheme="minorBidi" w:hAnsiTheme="minorBidi"/>
          <w:rtl/>
        </w:rPr>
      </w:pPr>
      <w:r w:rsidRPr="000C3834">
        <w:rPr>
          <w:rFonts w:asciiTheme="minorBidi" w:hAnsiTheme="minorBidi"/>
          <w:rtl/>
        </w:rPr>
        <w:t xml:space="preserve">אם הנאשם יודע </w:t>
      </w:r>
      <w:r w:rsidRPr="00FB5D02">
        <w:rPr>
          <w:rFonts w:asciiTheme="minorBidi" w:hAnsiTheme="minorBidi"/>
          <w:b/>
          <w:bCs/>
          <w:rtl/>
        </w:rPr>
        <w:t>לשחזר ולתאר</w:t>
      </w:r>
      <w:r w:rsidRPr="000C3834">
        <w:rPr>
          <w:rFonts w:asciiTheme="minorBidi" w:hAnsiTheme="minorBidi"/>
          <w:rtl/>
        </w:rPr>
        <w:t xml:space="preserve"> מה הוא עשה – רואים בזה דבר מה נוסף ואפילו יותר מכך, במיוחד אם הביצוע מורכב. יכול להיות שאם הנאשם לא ביצע את המעשה הוא לא יוכל לשחזר אותו.</w:t>
      </w:r>
    </w:p>
    <w:p w:rsidR="006E0681" w:rsidRPr="000C3834" w:rsidRDefault="006E0681" w:rsidP="00FB5D02">
      <w:pPr>
        <w:pStyle w:val="a3"/>
        <w:numPr>
          <w:ilvl w:val="0"/>
          <w:numId w:val="31"/>
        </w:numPr>
        <w:ind w:left="360"/>
        <w:rPr>
          <w:rFonts w:asciiTheme="minorBidi" w:hAnsiTheme="minorBidi"/>
        </w:rPr>
      </w:pPr>
      <w:r w:rsidRPr="00FB5D02">
        <w:rPr>
          <w:rFonts w:asciiTheme="minorBidi" w:hAnsiTheme="minorBidi"/>
          <w:b/>
          <w:bCs/>
          <w:rtl/>
        </w:rPr>
        <w:t>מבחן הזדמנות מיוחדת</w:t>
      </w:r>
      <w:r w:rsidRPr="000C3834">
        <w:rPr>
          <w:rFonts w:asciiTheme="minorBidi" w:hAnsiTheme="minorBidi"/>
          <w:rtl/>
        </w:rPr>
        <w:t xml:space="preserve"> – </w:t>
      </w:r>
      <w:r w:rsidR="00F002E3" w:rsidRPr="00FB5D02">
        <w:rPr>
          <w:rFonts w:asciiTheme="minorBidi" w:hAnsiTheme="minorBidi"/>
          <w:b/>
          <w:bCs/>
          <w:rtl/>
        </w:rPr>
        <w:t>לדוגמא</w:t>
      </w:r>
      <w:r w:rsidR="00F002E3" w:rsidRPr="000C3834">
        <w:rPr>
          <w:rFonts w:asciiTheme="minorBidi" w:hAnsiTheme="minorBidi"/>
          <w:rtl/>
        </w:rPr>
        <w:t xml:space="preserve">, עניין הריגול שהתבצע בבניין השגרירות במדריד – אתה מוכיח שהוא </w:t>
      </w:r>
      <w:r w:rsidR="00F002E3" w:rsidRPr="00FB5D02">
        <w:rPr>
          <w:rFonts w:asciiTheme="minorBidi" w:hAnsiTheme="minorBidi"/>
          <w:b/>
          <w:bCs/>
          <w:rtl/>
        </w:rPr>
        <w:t>ביקר</w:t>
      </w:r>
      <w:r w:rsidR="00F002E3" w:rsidRPr="000C3834">
        <w:rPr>
          <w:rFonts w:asciiTheme="minorBidi" w:hAnsiTheme="minorBidi"/>
          <w:rtl/>
        </w:rPr>
        <w:t xml:space="preserve"> בשגרירות </w:t>
      </w:r>
      <w:r w:rsidR="00F002E3" w:rsidRPr="00FB5D02">
        <w:rPr>
          <w:rFonts w:asciiTheme="minorBidi" w:hAnsiTheme="minorBidi"/>
          <w:b/>
          <w:bCs/>
          <w:rtl/>
        </w:rPr>
        <w:t>באופן תכוף ואין לביהמ"ש הסבר</w:t>
      </w:r>
      <w:r w:rsidR="00F002E3" w:rsidRPr="000C3834">
        <w:rPr>
          <w:rFonts w:asciiTheme="minorBidi" w:hAnsiTheme="minorBidi"/>
          <w:rtl/>
        </w:rPr>
        <w:t xml:space="preserve"> מדוע עשה זאת, זה בוודאי יכול לשמש את דרישת הדבר מה.</w:t>
      </w:r>
    </w:p>
    <w:p w:rsidR="006E0681" w:rsidRPr="000C3834" w:rsidRDefault="00FB5D02" w:rsidP="00FB5D02">
      <w:pPr>
        <w:pStyle w:val="a3"/>
        <w:numPr>
          <w:ilvl w:val="0"/>
          <w:numId w:val="31"/>
        </w:numPr>
        <w:ind w:left="360"/>
        <w:rPr>
          <w:rFonts w:asciiTheme="minorBidi" w:hAnsiTheme="minorBidi"/>
        </w:rPr>
      </w:pPr>
      <w:r>
        <w:rPr>
          <w:rFonts w:asciiTheme="minorBidi" w:hAnsiTheme="minorBidi"/>
          <w:b/>
          <w:bCs/>
          <w:rtl/>
        </w:rPr>
        <w:t xml:space="preserve">מבחן </w:t>
      </w:r>
      <w:r w:rsidR="006E0681" w:rsidRPr="00FB5D02">
        <w:rPr>
          <w:rFonts w:asciiTheme="minorBidi" w:hAnsiTheme="minorBidi"/>
          <w:b/>
          <w:bCs/>
          <w:rtl/>
        </w:rPr>
        <w:t>השתלבות ההודיה במציאות</w:t>
      </w:r>
      <w:r w:rsidR="006E0681" w:rsidRPr="000C3834">
        <w:rPr>
          <w:rFonts w:asciiTheme="minorBidi" w:hAnsiTheme="minorBidi"/>
          <w:rtl/>
        </w:rPr>
        <w:t xml:space="preserve"> </w:t>
      </w:r>
      <w:r w:rsidR="00F002E3" w:rsidRPr="000C3834">
        <w:rPr>
          <w:rFonts w:asciiTheme="minorBidi" w:hAnsiTheme="minorBidi"/>
          <w:rtl/>
        </w:rPr>
        <w:t>–</w:t>
      </w:r>
      <w:r w:rsidR="006E0681" w:rsidRPr="000C3834">
        <w:rPr>
          <w:rFonts w:asciiTheme="minorBidi" w:hAnsiTheme="minorBidi"/>
          <w:rtl/>
        </w:rPr>
        <w:t xml:space="preserve"> </w:t>
      </w:r>
      <w:r w:rsidR="00F002E3" w:rsidRPr="000C3834">
        <w:rPr>
          <w:rFonts w:asciiTheme="minorBidi" w:hAnsiTheme="minorBidi"/>
          <w:rtl/>
        </w:rPr>
        <w:t xml:space="preserve">ניתן למצוא אזכורים בפסיקה למבחן ההשתלבות, הוא יותר </w:t>
      </w:r>
      <w:r w:rsidR="00F002E3" w:rsidRPr="003D3692">
        <w:rPr>
          <w:rFonts w:asciiTheme="minorBidi" w:hAnsiTheme="minorBidi"/>
          <w:b/>
          <w:bCs/>
          <w:rtl/>
        </w:rPr>
        <w:t>נדיר</w:t>
      </w:r>
      <w:r w:rsidR="00F002E3" w:rsidRPr="000C3834">
        <w:rPr>
          <w:rFonts w:asciiTheme="minorBidi" w:hAnsiTheme="minorBidi"/>
          <w:rtl/>
        </w:rPr>
        <w:t xml:space="preserve"> מהבחינה שרוב מעשי העבירה הם </w:t>
      </w:r>
      <w:r w:rsidR="00F002E3" w:rsidRPr="003D3692">
        <w:rPr>
          <w:rFonts w:asciiTheme="minorBidi" w:hAnsiTheme="minorBidi"/>
          <w:b/>
          <w:bCs/>
          <w:rtl/>
        </w:rPr>
        <w:t>מעשים שמתפרסמים</w:t>
      </w:r>
      <w:r w:rsidR="00F002E3" w:rsidRPr="000C3834">
        <w:rPr>
          <w:rFonts w:asciiTheme="minorBidi" w:hAnsiTheme="minorBidi"/>
          <w:rtl/>
        </w:rPr>
        <w:t xml:space="preserve"> (שוד/רצח/אונס) ואז העובדה שאדם אומר שעשה זאת ואכן בוצע המעשה היא בספק דבר מה. אבל אם מדובר באירוע שלא קנה לו פרסום ואדם יודע לומר שהוא עשה זאת במועד/מקום מסוים ואכן מתברר שבמקום הזה אכן התבצע מעשה עבירה זה בהחלט יכול להוות דבר מה.</w:t>
      </w:r>
    </w:p>
    <w:p w:rsidR="00B02D7F" w:rsidRPr="000C3834" w:rsidRDefault="00B02D7F" w:rsidP="00B02D7F">
      <w:pPr>
        <w:pStyle w:val="a3"/>
        <w:rPr>
          <w:rFonts w:asciiTheme="minorBidi" w:hAnsiTheme="minorBidi"/>
          <w:rtl/>
        </w:rPr>
      </w:pPr>
    </w:p>
    <w:p w:rsidR="00B02D7F" w:rsidRPr="003D3692" w:rsidRDefault="00B02D7F" w:rsidP="003D3692">
      <w:pPr>
        <w:pStyle w:val="a3"/>
        <w:rPr>
          <w:rFonts w:asciiTheme="minorBidi" w:hAnsiTheme="minorBidi"/>
          <w:rtl/>
        </w:rPr>
      </w:pPr>
      <w:r w:rsidRPr="003D3692">
        <w:rPr>
          <w:rFonts w:asciiTheme="minorBidi" w:hAnsiTheme="minorBidi"/>
          <w:b/>
          <w:bCs/>
          <w:rtl/>
        </w:rPr>
        <w:t>דוגמאות של דבר מה נוסף</w:t>
      </w:r>
      <w:r w:rsidR="003D3692">
        <w:rPr>
          <w:rFonts w:asciiTheme="minorBidi" w:hAnsiTheme="minorBidi" w:hint="cs"/>
          <w:b/>
          <w:bCs/>
          <w:rtl/>
        </w:rPr>
        <w:t xml:space="preserve">: </w:t>
      </w:r>
      <w:r w:rsidRPr="000C3834">
        <w:rPr>
          <w:rFonts w:asciiTheme="minorBidi" w:hAnsiTheme="minorBidi"/>
          <w:rtl/>
        </w:rPr>
        <w:t>שחזור אירוע, שקרים בעניין מהותי שהופרכו, כישלון טענת אליבי, ידיעת פרטים מוכמנים, התנהגות מפלילה ומסבכת, הודאה בפרטים מהות</w:t>
      </w:r>
      <w:r w:rsidR="003D3692">
        <w:rPr>
          <w:rFonts w:asciiTheme="minorBidi" w:hAnsiTheme="minorBidi" w:hint="cs"/>
          <w:rtl/>
        </w:rPr>
        <w:t>י</w:t>
      </w:r>
      <w:r w:rsidRPr="000C3834">
        <w:rPr>
          <w:rFonts w:asciiTheme="minorBidi" w:hAnsiTheme="minorBidi"/>
          <w:rtl/>
        </w:rPr>
        <w:t xml:space="preserve">ים במהלך דיון / הליכי מעצר, קיומה של ראיה עצמאית נוספת ומסבכת, זהות גרסאות, שתיקת </w:t>
      </w:r>
      <w:r w:rsidRPr="003D3692">
        <w:rPr>
          <w:rFonts w:asciiTheme="minorBidi" w:hAnsiTheme="minorBidi"/>
          <w:rtl/>
        </w:rPr>
        <w:t>נאשם</w:t>
      </w:r>
      <w:r w:rsidR="003D3692" w:rsidRPr="003D3692">
        <w:rPr>
          <w:rFonts w:asciiTheme="minorBidi" w:hAnsiTheme="minorBidi" w:hint="cs"/>
          <w:rtl/>
        </w:rPr>
        <w:t>...</w:t>
      </w:r>
    </w:p>
    <w:p w:rsidR="00B02D7F" w:rsidRPr="000C3834" w:rsidRDefault="00B02D7F" w:rsidP="00B02D7F">
      <w:pPr>
        <w:pStyle w:val="a3"/>
        <w:rPr>
          <w:rFonts w:asciiTheme="minorBidi" w:hAnsiTheme="minorBidi"/>
          <w:rtl/>
        </w:rPr>
      </w:pPr>
    </w:p>
    <w:p w:rsidR="00B02D7F" w:rsidRPr="003D3692" w:rsidRDefault="00B02D7F" w:rsidP="003D3692">
      <w:pPr>
        <w:pStyle w:val="a3"/>
        <w:outlineLvl w:val="2"/>
        <w:rPr>
          <w:rFonts w:asciiTheme="minorBidi" w:hAnsiTheme="minorBidi"/>
          <w:b/>
          <w:bCs/>
          <w:rtl/>
        </w:rPr>
      </w:pPr>
      <w:bookmarkStart w:id="33" w:name="_Toc12839105"/>
      <w:r w:rsidRPr="003D3692">
        <w:rPr>
          <w:rFonts w:asciiTheme="minorBidi" w:hAnsiTheme="minorBidi"/>
          <w:b/>
          <w:bCs/>
          <w:highlight w:val="cyan"/>
          <w:rtl/>
        </w:rPr>
        <w:t>שתיקת הנאשם כדבר מה נוסף?</w:t>
      </w:r>
      <w:bookmarkEnd w:id="33"/>
    </w:p>
    <w:p w:rsidR="003D3692" w:rsidRDefault="00B02D7F" w:rsidP="00B02D7F">
      <w:pPr>
        <w:pStyle w:val="a3"/>
        <w:rPr>
          <w:rFonts w:asciiTheme="minorBidi" w:hAnsiTheme="minorBidi"/>
          <w:rtl/>
        </w:rPr>
      </w:pPr>
      <w:r w:rsidRPr="003D3692">
        <w:rPr>
          <w:rFonts w:asciiTheme="minorBidi" w:hAnsiTheme="minorBidi"/>
          <w:b/>
          <w:bCs/>
          <w:highlight w:val="lightGray"/>
          <w:rtl/>
        </w:rPr>
        <w:t>סעיף 162 לחוק סדר הדין הפלילי</w:t>
      </w:r>
      <w:r w:rsidRPr="000C3834">
        <w:rPr>
          <w:rFonts w:asciiTheme="minorBidi" w:hAnsiTheme="minorBidi"/>
          <w:rtl/>
        </w:rPr>
        <w:t xml:space="preserve"> –  </w:t>
      </w:r>
      <w:r w:rsidRPr="003D3692">
        <w:rPr>
          <w:rFonts w:asciiTheme="minorBidi" w:hAnsiTheme="minorBidi"/>
          <w:i/>
          <w:iCs/>
          <w:rtl/>
        </w:rPr>
        <w:t xml:space="preserve">"הימנעות הנאשם מלהעיד עשויה לשמש </w:t>
      </w:r>
      <w:r w:rsidRPr="003D3692">
        <w:rPr>
          <w:rFonts w:asciiTheme="minorBidi" w:hAnsiTheme="minorBidi"/>
          <w:i/>
          <w:iCs/>
          <w:u w:val="single"/>
          <w:rtl/>
        </w:rPr>
        <w:t>חיזוק</w:t>
      </w:r>
      <w:r w:rsidRPr="003D3692">
        <w:rPr>
          <w:rFonts w:asciiTheme="minorBidi" w:hAnsiTheme="minorBidi"/>
          <w:i/>
          <w:iCs/>
          <w:rtl/>
        </w:rPr>
        <w:t xml:space="preserve"> למשקל הראיות של התביעה וכן </w:t>
      </w:r>
      <w:r w:rsidRPr="003D3692">
        <w:rPr>
          <w:rFonts w:asciiTheme="minorBidi" w:hAnsiTheme="minorBidi"/>
          <w:i/>
          <w:iCs/>
          <w:u w:val="single"/>
          <w:rtl/>
        </w:rPr>
        <w:t xml:space="preserve">סיוע </w:t>
      </w:r>
      <w:r w:rsidRPr="003D3692">
        <w:rPr>
          <w:rFonts w:asciiTheme="minorBidi" w:hAnsiTheme="minorBidi"/>
          <w:i/>
          <w:iCs/>
          <w:rtl/>
        </w:rPr>
        <w:t>לראיות התביעה במקום שדרוש להן סי</w:t>
      </w:r>
      <w:r w:rsidR="003D3692">
        <w:rPr>
          <w:rFonts w:asciiTheme="minorBidi" w:hAnsiTheme="minorBidi"/>
          <w:i/>
          <w:iCs/>
          <w:rtl/>
        </w:rPr>
        <w:t>וע</w:t>
      </w:r>
      <w:r w:rsidR="003D3692">
        <w:rPr>
          <w:rFonts w:asciiTheme="minorBidi" w:hAnsiTheme="minorBidi" w:hint="cs"/>
          <w:i/>
          <w:iCs/>
          <w:rtl/>
        </w:rPr>
        <w:t>"...</w:t>
      </w:r>
    </w:p>
    <w:p w:rsidR="00B02D7F" w:rsidRPr="000C3834" w:rsidRDefault="00B02D7F" w:rsidP="00B02D7F">
      <w:pPr>
        <w:pStyle w:val="a3"/>
        <w:rPr>
          <w:rFonts w:asciiTheme="minorBidi" w:hAnsiTheme="minorBidi"/>
          <w:rtl/>
        </w:rPr>
      </w:pPr>
      <w:r w:rsidRPr="003D3692">
        <w:rPr>
          <w:rFonts w:asciiTheme="minorBidi" w:hAnsiTheme="minorBidi"/>
          <w:rtl/>
        </w:rPr>
        <w:t>אנו עוסקים במשפט הפלילי – קשור למשפט הידוע של "שתיקה כהודאה".</w:t>
      </w:r>
      <w:r w:rsidRPr="000C3834">
        <w:rPr>
          <w:rFonts w:asciiTheme="minorBidi" w:hAnsiTheme="minorBidi"/>
          <w:rtl/>
        </w:rPr>
        <w:t xml:space="preserve"> במשפט שלנו שתיקה אינה מהווה הודאה, אבל בסיטואציה מסוימת במשפט </w:t>
      </w:r>
      <w:r w:rsidRPr="003D3692">
        <w:rPr>
          <w:rFonts w:asciiTheme="minorBidi" w:hAnsiTheme="minorBidi"/>
          <w:b/>
          <w:bCs/>
          <w:rtl/>
        </w:rPr>
        <w:t>שתיקה יכולה לשמש חיזוק/סיוע לראיות התביעה</w:t>
      </w:r>
      <w:r w:rsidRPr="000C3834">
        <w:rPr>
          <w:rFonts w:asciiTheme="minorBidi" w:hAnsiTheme="minorBidi"/>
          <w:rtl/>
        </w:rPr>
        <w:t xml:space="preserve">. </w:t>
      </w:r>
      <w:r w:rsidR="003D3692">
        <w:rPr>
          <w:rFonts w:asciiTheme="minorBidi" w:hAnsiTheme="minorBidi"/>
          <w:b/>
          <w:bCs/>
          <w:rtl/>
        </w:rPr>
        <w:t xml:space="preserve">ס' 162 </w:t>
      </w:r>
      <w:r w:rsidR="003D3692" w:rsidRPr="003D3692">
        <w:rPr>
          <w:rFonts w:asciiTheme="minorBidi" w:hAnsiTheme="minorBidi"/>
          <w:rtl/>
        </w:rPr>
        <w:t xml:space="preserve">לחוק הסדר הדין </w:t>
      </w:r>
      <w:r w:rsidR="003D3692" w:rsidRPr="003D3692">
        <w:rPr>
          <w:rFonts w:asciiTheme="minorBidi" w:hAnsiTheme="minorBidi" w:hint="cs"/>
          <w:rtl/>
        </w:rPr>
        <w:t>ה</w:t>
      </w:r>
      <w:r w:rsidRPr="003D3692">
        <w:rPr>
          <w:rFonts w:asciiTheme="minorBidi" w:hAnsiTheme="minorBidi"/>
          <w:rtl/>
        </w:rPr>
        <w:t>פלילי</w:t>
      </w:r>
      <w:r w:rsidRPr="000C3834">
        <w:rPr>
          <w:rFonts w:asciiTheme="minorBidi" w:hAnsiTheme="minorBidi"/>
          <w:rtl/>
        </w:rPr>
        <w:t xml:space="preserve"> מדבר על שלב תחילת פרשת ההגנה. אחרי שמסתיימת פרשת התביעה והנאשם נקרא להעיד (בעיקרון, הוא נקרא ראשון מבין עדיו) והוא מסרב להעיד (שותק). החוק אומר במצב זה שהשתיקה היא חיזוק לראיות נגדו ואפילו סיוע, כלומר, אם יש לנו משפט שמבוסס על עדות של עד מדינה – היא טעונה סיוע (לא דיי בדבר מה). </w:t>
      </w:r>
    </w:p>
    <w:p w:rsidR="00B02D7F" w:rsidRPr="000C3834" w:rsidRDefault="00B02D7F" w:rsidP="00B02D7F">
      <w:pPr>
        <w:pStyle w:val="a3"/>
        <w:rPr>
          <w:rFonts w:asciiTheme="minorBidi" w:hAnsiTheme="minorBidi"/>
          <w:rtl/>
        </w:rPr>
      </w:pPr>
    </w:p>
    <w:p w:rsidR="00B02D7F" w:rsidRPr="000C3834" w:rsidRDefault="00B02D7F" w:rsidP="003D3692">
      <w:pPr>
        <w:pStyle w:val="a3"/>
        <w:rPr>
          <w:rFonts w:asciiTheme="minorBidi" w:hAnsiTheme="minorBidi"/>
          <w:rtl/>
        </w:rPr>
      </w:pPr>
      <w:r w:rsidRPr="003D3692">
        <w:rPr>
          <w:rFonts w:asciiTheme="minorBidi" w:hAnsiTheme="minorBidi"/>
          <w:b/>
          <w:bCs/>
          <w:rtl/>
        </w:rPr>
        <w:t>אדון גנור</w:t>
      </w:r>
      <w:r w:rsidRPr="000C3834">
        <w:rPr>
          <w:rFonts w:asciiTheme="minorBidi" w:hAnsiTheme="minorBidi"/>
          <w:rtl/>
        </w:rPr>
        <w:t xml:space="preserve"> או כל אחד מ3 עדי המדינה (</w:t>
      </w:r>
      <w:r w:rsidRPr="003D3692">
        <w:rPr>
          <w:rFonts w:asciiTheme="minorBidi" w:hAnsiTheme="minorBidi"/>
          <w:b/>
          <w:bCs/>
          <w:rtl/>
        </w:rPr>
        <w:t>פילבר</w:t>
      </w:r>
      <w:r w:rsidRPr="000C3834">
        <w:rPr>
          <w:rFonts w:asciiTheme="minorBidi" w:hAnsiTheme="minorBidi"/>
          <w:rtl/>
        </w:rPr>
        <w:t>)</w:t>
      </w:r>
      <w:r w:rsidR="003D3692">
        <w:rPr>
          <w:rFonts w:asciiTheme="minorBidi" w:hAnsiTheme="minorBidi" w:hint="cs"/>
          <w:rtl/>
        </w:rPr>
        <w:t xml:space="preserve">, </w:t>
      </w:r>
      <w:r w:rsidRPr="000C3834">
        <w:rPr>
          <w:rFonts w:asciiTheme="minorBidi" w:hAnsiTheme="minorBidi"/>
          <w:rtl/>
        </w:rPr>
        <w:t xml:space="preserve">כל אלה עדי מדינה. תארו לכם שיש רק את עדות עד המדינה. בשלב הראשון של המשפט התביעה מעידה את עד המדינה והוא חוזר על גרסתו – אומר במדויק את מה שאמר בחקירת המשטרה, לתביעה אין ראיות נוספות והיא אומרת שאלו הם עדיה. עורך הדין יוכל לחשוב שהוא יכול לטעון </w:t>
      </w:r>
      <w:r w:rsidRPr="000C3834">
        <w:rPr>
          <w:rFonts w:asciiTheme="minorBidi" w:hAnsiTheme="minorBidi"/>
        </w:rPr>
        <w:t>no case to answer</w:t>
      </w:r>
      <w:r w:rsidRPr="000C3834">
        <w:rPr>
          <w:rFonts w:asciiTheme="minorBidi" w:hAnsiTheme="minorBidi"/>
          <w:rtl/>
        </w:rPr>
        <w:t xml:space="preserve">, אבל זה לא נכון! </w:t>
      </w:r>
      <w:r w:rsidRPr="003D3692">
        <w:rPr>
          <w:rFonts w:asciiTheme="minorBidi" w:hAnsiTheme="minorBidi"/>
          <w:b/>
          <w:bCs/>
          <w:rtl/>
        </w:rPr>
        <w:t>אפשר לעבו</w:t>
      </w:r>
      <w:r w:rsidR="003D3692" w:rsidRPr="003D3692">
        <w:rPr>
          <w:rFonts w:asciiTheme="minorBidi" w:hAnsiTheme="minorBidi" w:hint="cs"/>
          <w:b/>
          <w:bCs/>
          <w:rtl/>
        </w:rPr>
        <w:t>ד</w:t>
      </w:r>
      <w:r w:rsidRPr="003D3692">
        <w:rPr>
          <w:rFonts w:asciiTheme="minorBidi" w:hAnsiTheme="minorBidi"/>
          <w:b/>
          <w:bCs/>
          <w:rtl/>
        </w:rPr>
        <w:t xml:space="preserve"> עם עדות הבסיס </w:t>
      </w:r>
      <w:r w:rsidRPr="003D3692">
        <w:rPr>
          <w:rFonts w:asciiTheme="minorBidi" w:hAnsiTheme="minorBidi"/>
          <w:rtl/>
        </w:rPr>
        <w:t>(היא מספיקה)</w:t>
      </w:r>
      <w:r w:rsidRPr="003D3692">
        <w:rPr>
          <w:rFonts w:asciiTheme="minorBidi" w:hAnsiTheme="minorBidi"/>
          <w:b/>
          <w:bCs/>
          <w:rtl/>
        </w:rPr>
        <w:t xml:space="preserve"> כדי לחייב את הנאשם להשיב לאשמה.</w:t>
      </w:r>
    </w:p>
    <w:p w:rsidR="00EF443A" w:rsidRPr="000C3834" w:rsidRDefault="00EF443A" w:rsidP="00B02D7F">
      <w:pPr>
        <w:pStyle w:val="a3"/>
        <w:rPr>
          <w:rFonts w:asciiTheme="minorBidi" w:hAnsiTheme="minorBidi"/>
          <w:rtl/>
        </w:rPr>
      </w:pPr>
    </w:p>
    <w:p w:rsidR="00EF443A" w:rsidRPr="000C3834" w:rsidRDefault="00EF443A" w:rsidP="00EF443A">
      <w:pPr>
        <w:pStyle w:val="a3"/>
        <w:rPr>
          <w:rFonts w:asciiTheme="minorBidi" w:hAnsiTheme="minorBidi"/>
          <w:rtl/>
        </w:rPr>
      </w:pPr>
      <w:r w:rsidRPr="000C3834">
        <w:rPr>
          <w:rFonts w:asciiTheme="minorBidi" w:hAnsiTheme="minorBidi"/>
          <w:rtl/>
        </w:rPr>
        <w:t xml:space="preserve">בעקבות </w:t>
      </w:r>
      <w:r w:rsidRPr="003D3692">
        <w:rPr>
          <w:rFonts w:asciiTheme="minorBidi" w:hAnsiTheme="minorBidi"/>
          <w:b/>
          <w:bCs/>
          <w:rtl/>
        </w:rPr>
        <w:t xml:space="preserve">ס' 162 </w:t>
      </w:r>
      <w:r w:rsidRPr="000C3834">
        <w:rPr>
          <w:rFonts w:asciiTheme="minorBidi" w:hAnsiTheme="minorBidi"/>
          <w:rtl/>
        </w:rPr>
        <w:t xml:space="preserve">עלתה השאלה </w:t>
      </w:r>
      <w:r w:rsidRPr="003D3692">
        <w:rPr>
          <w:rFonts w:asciiTheme="minorBidi" w:hAnsiTheme="minorBidi"/>
          <w:b/>
          <w:bCs/>
          <w:rtl/>
        </w:rPr>
        <w:t>האם שתיקת נאשם מהווה גם דבר מה נוסף?</w:t>
      </w:r>
      <w:r w:rsidRPr="000C3834">
        <w:rPr>
          <w:rFonts w:asciiTheme="minorBidi" w:hAnsiTheme="minorBidi"/>
          <w:rtl/>
        </w:rPr>
        <w:t xml:space="preserve"> דבר מה נוסף זה לא חיזוק ולא סיוע, אז מה הפירוש? למה לא אמרו זאת בפירוש?</w:t>
      </w:r>
    </w:p>
    <w:p w:rsidR="00EF443A" w:rsidRPr="000C3834" w:rsidRDefault="00EF443A" w:rsidP="00EF443A">
      <w:pPr>
        <w:pStyle w:val="a3"/>
        <w:rPr>
          <w:rFonts w:asciiTheme="minorBidi" w:hAnsiTheme="minorBidi"/>
          <w:rtl/>
        </w:rPr>
      </w:pPr>
      <w:r w:rsidRPr="003D3692">
        <w:rPr>
          <w:rFonts w:asciiTheme="minorBidi" w:hAnsiTheme="minorBidi"/>
          <w:b/>
          <w:bCs/>
          <w:rtl/>
        </w:rPr>
        <w:t xml:space="preserve">המרצה </w:t>
      </w:r>
      <w:r w:rsidRPr="000C3834">
        <w:rPr>
          <w:rFonts w:asciiTheme="minorBidi" w:hAnsiTheme="minorBidi"/>
          <w:rtl/>
        </w:rPr>
        <w:t>אמר שדב</w:t>
      </w:r>
      <w:r w:rsidR="003D3692">
        <w:rPr>
          <w:rFonts w:asciiTheme="minorBidi" w:hAnsiTheme="minorBidi"/>
          <w:rtl/>
        </w:rPr>
        <w:t>ר מה צרי</w:t>
      </w:r>
      <w:r w:rsidR="003D3692">
        <w:rPr>
          <w:rFonts w:asciiTheme="minorBidi" w:hAnsiTheme="minorBidi" w:hint="cs"/>
          <w:rtl/>
        </w:rPr>
        <w:t>ך</w:t>
      </w:r>
      <w:r w:rsidRPr="000C3834">
        <w:rPr>
          <w:rFonts w:asciiTheme="minorBidi" w:hAnsiTheme="minorBidi"/>
          <w:rtl/>
        </w:rPr>
        <w:t xml:space="preserve"> להיות ראיה </w:t>
      </w:r>
      <w:r w:rsidRPr="003D3692">
        <w:rPr>
          <w:rFonts w:asciiTheme="minorBidi" w:hAnsiTheme="minorBidi"/>
          <w:b/>
          <w:bCs/>
          <w:rtl/>
        </w:rPr>
        <w:t>שחיצונית לנאשם</w:t>
      </w:r>
      <w:r w:rsidRPr="000C3834">
        <w:rPr>
          <w:rFonts w:asciiTheme="minorBidi" w:hAnsiTheme="minorBidi"/>
          <w:rtl/>
        </w:rPr>
        <w:t xml:space="preserve">. הנאשם עצמו יכול להודות באמרות חוץ אלף פעמים, אבל </w:t>
      </w:r>
      <w:r w:rsidRPr="003D3692">
        <w:rPr>
          <w:rFonts w:asciiTheme="minorBidi" w:hAnsiTheme="minorBidi"/>
          <w:b/>
          <w:bCs/>
          <w:rtl/>
        </w:rPr>
        <w:t>שום הודיה שלא היא דבר מה להודיה קודמת – צריך משהו חיצוני</w:t>
      </w:r>
      <w:r w:rsidRPr="000C3834">
        <w:rPr>
          <w:rFonts w:asciiTheme="minorBidi" w:hAnsiTheme="minorBidi"/>
          <w:rtl/>
        </w:rPr>
        <w:t>. יוצא שלפי ס' 162 שתיקתו היא התבטאות שלו ולא מהווה ראייה חיצונית ולכן היא עקרונית לא יכולה להוות דבר מה. היא כן יכולה להוות סיוע/דבר לחיזוק, כי אלו תמיד נדרשים לעדות שהיא איננה עדות הנאשם. לכן, שתיקת הנאשם ביחס לראייה המסייעת/מחזקת היא אמירה חיצונית. ולכן עלתה השאלה.</w:t>
      </w:r>
    </w:p>
    <w:p w:rsidR="00EF443A" w:rsidRPr="000C3834" w:rsidRDefault="00EF443A" w:rsidP="00EF443A">
      <w:pPr>
        <w:pStyle w:val="a3"/>
        <w:rPr>
          <w:rFonts w:asciiTheme="minorBidi" w:hAnsiTheme="minorBidi"/>
          <w:rtl/>
        </w:rPr>
      </w:pPr>
      <w:r w:rsidRPr="003D3692">
        <w:rPr>
          <w:rFonts w:asciiTheme="minorBidi" w:hAnsiTheme="minorBidi"/>
          <w:b/>
          <w:bCs/>
          <w:rtl/>
        </w:rPr>
        <w:t>בכל זאת</w:t>
      </w:r>
      <w:r w:rsidRPr="000C3834">
        <w:rPr>
          <w:rFonts w:asciiTheme="minorBidi" w:hAnsiTheme="minorBidi"/>
          <w:rtl/>
        </w:rPr>
        <w:t xml:space="preserve"> הקשר הלוגי הזה הניע</w:t>
      </w:r>
      <w:r w:rsidR="003D3692">
        <w:rPr>
          <w:rFonts w:asciiTheme="minorBidi" w:hAnsiTheme="minorBidi" w:hint="cs"/>
          <w:rtl/>
        </w:rPr>
        <w:t xml:space="preserve"> </w:t>
      </w:r>
      <w:r w:rsidRPr="000C3834">
        <w:rPr>
          <w:rFonts w:asciiTheme="minorBidi" w:hAnsiTheme="minorBidi"/>
          <w:rtl/>
        </w:rPr>
        <w:t xml:space="preserve">את השופטים לקבוע </w:t>
      </w:r>
      <w:r w:rsidRPr="003D3692">
        <w:rPr>
          <w:rFonts w:asciiTheme="minorBidi" w:hAnsiTheme="minorBidi"/>
          <w:b/>
          <w:bCs/>
          <w:rtl/>
        </w:rPr>
        <w:t>ששתיקת נאשם יכולה להוות דבר מה נוסף</w:t>
      </w:r>
      <w:r w:rsidR="003D3692">
        <w:rPr>
          <w:rFonts w:asciiTheme="minorBidi" w:hAnsiTheme="minorBidi" w:hint="cs"/>
          <w:rtl/>
        </w:rPr>
        <w:t xml:space="preserve">: </w:t>
      </w:r>
      <w:r w:rsidRPr="003D3692">
        <w:rPr>
          <w:rFonts w:asciiTheme="minorBidi" w:hAnsiTheme="minorBidi"/>
          <w:b/>
          <w:bCs/>
          <w:highlight w:val="magenta"/>
          <w:rtl/>
        </w:rPr>
        <w:t>פרשת</w:t>
      </w:r>
      <w:r w:rsidRPr="003D3692">
        <w:rPr>
          <w:rFonts w:asciiTheme="minorBidi" w:hAnsiTheme="minorBidi"/>
          <w:b/>
          <w:bCs/>
          <w:rtl/>
        </w:rPr>
        <w:t xml:space="preserve"> </w:t>
      </w:r>
      <w:r w:rsidRPr="003D3692">
        <w:rPr>
          <w:rFonts w:asciiTheme="minorBidi" w:hAnsiTheme="minorBidi"/>
          <w:b/>
          <w:bCs/>
          <w:highlight w:val="magenta"/>
          <w:rtl/>
        </w:rPr>
        <w:t>איתי מילשטיין נ' התובע הצבאי הראשי</w:t>
      </w:r>
      <w:r w:rsidRPr="000C3834">
        <w:rPr>
          <w:rFonts w:asciiTheme="minorBidi" w:hAnsiTheme="minorBidi"/>
          <w:rtl/>
        </w:rPr>
        <w:t xml:space="preserve">. </w:t>
      </w:r>
      <w:r w:rsidRPr="003D3692">
        <w:rPr>
          <w:rFonts w:asciiTheme="minorBidi" w:hAnsiTheme="minorBidi"/>
          <w:b/>
          <w:bCs/>
          <w:highlight w:val="cyan"/>
          <w:rtl/>
        </w:rPr>
        <w:t>השופטת ארבל</w:t>
      </w:r>
      <w:r w:rsidRPr="000C3834">
        <w:rPr>
          <w:rFonts w:asciiTheme="minorBidi" w:hAnsiTheme="minorBidi"/>
          <w:rtl/>
        </w:rPr>
        <w:t xml:space="preserve"> הציעה </w:t>
      </w:r>
      <w:r w:rsidRPr="003D3692">
        <w:rPr>
          <w:rFonts w:asciiTheme="minorBidi" w:hAnsiTheme="minorBidi"/>
          <w:b/>
          <w:bCs/>
          <w:rtl/>
        </w:rPr>
        <w:t>שלושה תנאים מצטברים</w:t>
      </w:r>
      <w:r w:rsidRPr="000C3834">
        <w:rPr>
          <w:rFonts w:asciiTheme="minorBidi" w:hAnsiTheme="minorBidi"/>
          <w:rtl/>
        </w:rPr>
        <w:t xml:space="preserve">, במקרים </w:t>
      </w:r>
      <w:r w:rsidRPr="003D3692">
        <w:rPr>
          <w:rFonts w:asciiTheme="minorBidi" w:hAnsiTheme="minorBidi"/>
          <w:b/>
          <w:bCs/>
          <w:rtl/>
        </w:rPr>
        <w:t>חריגים</w:t>
      </w:r>
      <w:r w:rsidRPr="000C3834">
        <w:rPr>
          <w:rFonts w:asciiTheme="minorBidi" w:hAnsiTheme="minorBidi"/>
          <w:rtl/>
        </w:rPr>
        <w:t xml:space="preserve">, בהם אפשר </w:t>
      </w:r>
      <w:r w:rsidRPr="003D3692">
        <w:rPr>
          <w:rFonts w:asciiTheme="minorBidi" w:hAnsiTheme="minorBidi"/>
          <w:b/>
          <w:bCs/>
          <w:rtl/>
        </w:rPr>
        <w:t>יהיה לראות בשתיקה דבר מה נוסף להודאת חוץ של נאשם</w:t>
      </w:r>
      <w:r w:rsidRPr="000C3834">
        <w:rPr>
          <w:rFonts w:asciiTheme="minorBidi" w:hAnsiTheme="minorBidi"/>
          <w:rtl/>
        </w:rPr>
        <w:t>:</w:t>
      </w:r>
    </w:p>
    <w:p w:rsidR="00EF443A" w:rsidRPr="000C3834" w:rsidRDefault="00EF443A" w:rsidP="00F0618F">
      <w:pPr>
        <w:pStyle w:val="a3"/>
        <w:numPr>
          <w:ilvl w:val="0"/>
          <w:numId w:val="32"/>
        </w:numPr>
        <w:rPr>
          <w:rFonts w:asciiTheme="minorBidi" w:hAnsiTheme="minorBidi"/>
          <w:rtl/>
        </w:rPr>
      </w:pPr>
      <w:r w:rsidRPr="003D3692">
        <w:rPr>
          <w:rFonts w:asciiTheme="minorBidi" w:hAnsiTheme="minorBidi"/>
          <w:b/>
          <w:bCs/>
          <w:rtl/>
        </w:rPr>
        <w:t>במ"ש שוכנע ע"פ מבחן פנימי, שמדובר בהודאת אמת</w:t>
      </w:r>
      <w:r w:rsidRPr="000C3834">
        <w:rPr>
          <w:rFonts w:asciiTheme="minorBidi" w:hAnsiTheme="minorBidi"/>
          <w:rtl/>
        </w:rPr>
        <w:t xml:space="preserve"> – המרצה לא מבין איך ביהמ"ש עושה זאת.</w:t>
      </w:r>
    </w:p>
    <w:p w:rsidR="00EF443A" w:rsidRPr="000C3834" w:rsidRDefault="00EF443A" w:rsidP="00F0618F">
      <w:pPr>
        <w:pStyle w:val="a3"/>
        <w:numPr>
          <w:ilvl w:val="0"/>
          <w:numId w:val="32"/>
        </w:numPr>
        <w:rPr>
          <w:rFonts w:asciiTheme="minorBidi" w:hAnsiTheme="minorBidi"/>
        </w:rPr>
      </w:pPr>
      <w:r w:rsidRPr="003D3692">
        <w:rPr>
          <w:rFonts w:asciiTheme="minorBidi" w:hAnsiTheme="minorBidi"/>
          <w:b/>
          <w:bCs/>
          <w:rtl/>
        </w:rPr>
        <w:t>במ"ש שלל את האפשרות שהנאשם הודה מלחץ פנימי</w:t>
      </w:r>
      <w:r w:rsidR="00702FFA" w:rsidRPr="000C3834">
        <w:rPr>
          <w:rFonts w:asciiTheme="minorBidi" w:hAnsiTheme="minorBidi"/>
          <w:rtl/>
        </w:rPr>
        <w:t xml:space="preserve"> – ביהמ"ש התרשם שההודיה לא נבעה מלחץ פנימי</w:t>
      </w:r>
      <w:r w:rsidR="003D3692">
        <w:rPr>
          <w:rFonts w:asciiTheme="minorBidi" w:hAnsiTheme="minorBidi" w:hint="cs"/>
          <w:rtl/>
        </w:rPr>
        <w:t>.</w:t>
      </w:r>
    </w:p>
    <w:p w:rsidR="00EF443A" w:rsidRPr="000C3834" w:rsidRDefault="00EF443A" w:rsidP="00F0618F">
      <w:pPr>
        <w:pStyle w:val="a3"/>
        <w:numPr>
          <w:ilvl w:val="0"/>
          <w:numId w:val="32"/>
        </w:numPr>
        <w:rPr>
          <w:rFonts w:asciiTheme="minorBidi" w:hAnsiTheme="minorBidi"/>
        </w:rPr>
      </w:pPr>
      <w:r w:rsidRPr="003D3692">
        <w:rPr>
          <w:rFonts w:asciiTheme="minorBidi" w:hAnsiTheme="minorBidi"/>
          <w:b/>
          <w:bCs/>
          <w:rtl/>
        </w:rPr>
        <w:t xml:space="preserve">אין </w:t>
      </w:r>
      <w:r w:rsidR="00702FFA" w:rsidRPr="003D3692">
        <w:rPr>
          <w:rFonts w:asciiTheme="minorBidi" w:hAnsiTheme="minorBidi"/>
          <w:b/>
          <w:bCs/>
          <w:rtl/>
        </w:rPr>
        <w:t>אינדיקציות</w:t>
      </w:r>
      <w:r w:rsidRPr="003D3692">
        <w:rPr>
          <w:rFonts w:asciiTheme="minorBidi" w:hAnsiTheme="minorBidi"/>
          <w:b/>
          <w:bCs/>
          <w:rtl/>
        </w:rPr>
        <w:t xml:space="preserve"> שהשתיקה בבמ"ש נובעת מלחץ כלשהו</w:t>
      </w:r>
      <w:r w:rsidR="00702FFA" w:rsidRPr="000C3834">
        <w:rPr>
          <w:rFonts w:asciiTheme="minorBidi" w:hAnsiTheme="minorBidi"/>
          <w:rtl/>
        </w:rPr>
        <w:t xml:space="preserve"> – נראה דומה לדעת השופט.</w:t>
      </w:r>
    </w:p>
    <w:p w:rsidR="00702FFA" w:rsidRPr="000C3834" w:rsidRDefault="00702FFA" w:rsidP="00702FFA">
      <w:pPr>
        <w:pStyle w:val="a3"/>
        <w:rPr>
          <w:rFonts w:asciiTheme="minorBidi" w:hAnsiTheme="minorBidi"/>
          <w:rtl/>
        </w:rPr>
      </w:pPr>
      <w:r w:rsidRPr="000C3834">
        <w:rPr>
          <w:rFonts w:asciiTheme="minorBidi" w:hAnsiTheme="minorBidi"/>
          <w:rtl/>
        </w:rPr>
        <w:t xml:space="preserve">מאז פסק דין זה לא עולה השאלה האם שתיקת נאשם מהווה דבר מה נוסף או לא – </w:t>
      </w:r>
      <w:r w:rsidRPr="003D3692">
        <w:rPr>
          <w:rFonts w:asciiTheme="minorBidi" w:hAnsiTheme="minorBidi"/>
          <w:b/>
          <w:bCs/>
          <w:highlight w:val="yellow"/>
          <w:rtl/>
        </w:rPr>
        <w:t>היא תמיד תהווה דבר מה נוסף</w:t>
      </w:r>
      <w:r w:rsidRPr="000C3834">
        <w:rPr>
          <w:rFonts w:asciiTheme="minorBidi" w:hAnsiTheme="minorBidi"/>
          <w:rtl/>
        </w:rPr>
        <w:t>.</w:t>
      </w:r>
    </w:p>
    <w:p w:rsidR="00702FFA" w:rsidRPr="000C3834" w:rsidRDefault="00702FFA" w:rsidP="00702FFA">
      <w:pPr>
        <w:pStyle w:val="a3"/>
        <w:rPr>
          <w:rFonts w:asciiTheme="minorBidi" w:hAnsiTheme="minorBidi"/>
          <w:rtl/>
        </w:rPr>
      </w:pPr>
    </w:p>
    <w:p w:rsidR="00702FFA" w:rsidRPr="000C3834" w:rsidRDefault="00702FFA" w:rsidP="00702FFA">
      <w:pPr>
        <w:pStyle w:val="a3"/>
        <w:rPr>
          <w:rFonts w:asciiTheme="minorBidi" w:hAnsiTheme="minorBidi"/>
          <w:rtl/>
        </w:rPr>
      </w:pPr>
      <w:r w:rsidRPr="003D3692">
        <w:rPr>
          <w:rFonts w:asciiTheme="minorBidi" w:hAnsiTheme="minorBidi"/>
          <w:b/>
          <w:bCs/>
          <w:highlight w:val="cyan"/>
          <w:rtl/>
        </w:rPr>
        <w:t>השופט אדמונד לוי</w:t>
      </w:r>
      <w:r w:rsidRPr="000C3834">
        <w:rPr>
          <w:rFonts w:asciiTheme="minorBidi" w:hAnsiTheme="minorBidi"/>
          <w:rtl/>
        </w:rPr>
        <w:t xml:space="preserve"> הציע שהדבר ייבדק/ייבחן על בסיס הסרטה/הקלטה של גביית האמרה.</w:t>
      </w:r>
    </w:p>
    <w:p w:rsidR="004803BB" w:rsidRPr="000C3834" w:rsidRDefault="004803BB" w:rsidP="003D3692">
      <w:pPr>
        <w:pStyle w:val="a3"/>
        <w:rPr>
          <w:rFonts w:asciiTheme="minorBidi" w:hAnsiTheme="minorBidi"/>
          <w:rtl/>
        </w:rPr>
      </w:pPr>
      <w:r w:rsidRPr="000C3834">
        <w:rPr>
          <w:rFonts w:asciiTheme="minorBidi" w:hAnsiTheme="minorBidi"/>
          <w:rtl/>
        </w:rPr>
        <w:t>חוק סדר הדין הפלילי שעוסק בחקירת חשודים מחייב להקליט/להסריט כל חקירה שעונשה הוא 10 שנות מאסר ומעלה. חקירת ברמה נמוכה מ</w:t>
      </w:r>
      <w:r w:rsidR="003D3692">
        <w:rPr>
          <w:rFonts w:asciiTheme="minorBidi" w:hAnsiTheme="minorBidi" w:hint="cs"/>
          <w:rtl/>
        </w:rPr>
        <w:t>פשע</w:t>
      </w:r>
      <w:r w:rsidRPr="000C3834">
        <w:rPr>
          <w:rFonts w:asciiTheme="minorBidi" w:hAnsiTheme="minorBidi"/>
          <w:rtl/>
        </w:rPr>
        <w:t xml:space="preserve"> חמור אפשר לתעד אבל אין חובה.</w:t>
      </w:r>
    </w:p>
    <w:p w:rsidR="002074C0" w:rsidRPr="000C3834" w:rsidRDefault="002074C0" w:rsidP="00702FFA">
      <w:pPr>
        <w:pStyle w:val="a3"/>
        <w:rPr>
          <w:rFonts w:asciiTheme="minorBidi" w:hAnsiTheme="minorBidi"/>
        </w:rPr>
      </w:pPr>
    </w:p>
    <w:p w:rsidR="002074C0" w:rsidRPr="000C3834" w:rsidRDefault="002074C0" w:rsidP="003D3692">
      <w:pPr>
        <w:pStyle w:val="a3"/>
        <w:outlineLvl w:val="1"/>
        <w:rPr>
          <w:rFonts w:asciiTheme="minorBidi" w:hAnsiTheme="minorBidi"/>
          <w:rtl/>
        </w:rPr>
      </w:pPr>
      <w:bookmarkStart w:id="34" w:name="_Toc12839106"/>
      <w:r w:rsidRPr="003D3692">
        <w:rPr>
          <w:rFonts w:asciiTheme="minorBidi" w:hAnsiTheme="minorBidi"/>
          <w:b/>
          <w:bCs/>
          <w:highlight w:val="yellow"/>
          <w:u w:val="single"/>
          <w:rtl/>
        </w:rPr>
        <w:t>סיוע</w:t>
      </w:r>
      <w:r w:rsidR="003D3692">
        <w:rPr>
          <w:rFonts w:asciiTheme="minorBidi" w:hAnsiTheme="minorBidi" w:hint="cs"/>
          <w:rtl/>
        </w:rPr>
        <w:t xml:space="preserve"> (מסבכת)</w:t>
      </w:r>
      <w:bookmarkEnd w:id="34"/>
    </w:p>
    <w:p w:rsidR="001422D6" w:rsidRPr="008C2918" w:rsidRDefault="001422D6" w:rsidP="008C2918">
      <w:pPr>
        <w:pStyle w:val="a3"/>
        <w:rPr>
          <w:rFonts w:asciiTheme="minorBidi" w:hAnsiTheme="minorBidi"/>
          <w:rtl/>
        </w:rPr>
      </w:pPr>
      <w:r w:rsidRPr="000C3834">
        <w:rPr>
          <w:rFonts w:asciiTheme="minorBidi" w:hAnsiTheme="minorBidi"/>
          <w:rtl/>
        </w:rPr>
        <w:t xml:space="preserve">דרישת הסיוע שונה </w:t>
      </w:r>
      <w:r w:rsidRPr="000C3834">
        <w:rPr>
          <w:rFonts w:asciiTheme="minorBidi" w:hAnsiTheme="minorBidi"/>
          <w:u w:val="single"/>
          <w:rtl/>
        </w:rPr>
        <w:t>במהותה</w:t>
      </w:r>
      <w:r w:rsidRPr="000C3834">
        <w:rPr>
          <w:rFonts w:asciiTheme="minorBidi" w:hAnsiTheme="minorBidi"/>
          <w:rtl/>
        </w:rPr>
        <w:t xml:space="preserve"> מדבר מה נוסף ודבר לחיזוק. ראיית הסיוע – מסבכת; האחרות – מאמתות.</w:t>
      </w:r>
      <w:r w:rsidR="008C2918">
        <w:rPr>
          <w:rFonts w:asciiTheme="minorBidi" w:hAnsiTheme="minorBidi" w:hint="cs"/>
          <w:rtl/>
        </w:rPr>
        <w:t xml:space="preserve"> </w:t>
      </w:r>
      <w:r w:rsidRPr="000C3834">
        <w:rPr>
          <w:rFonts w:asciiTheme="minorBidi" w:hAnsiTheme="minorBidi"/>
          <w:b/>
          <w:bCs/>
          <w:rtl/>
        </w:rPr>
        <w:t>3 מאפייני הסיוע:</w:t>
      </w:r>
    </w:p>
    <w:p w:rsidR="001422D6" w:rsidRPr="003D3692" w:rsidRDefault="001422D6" w:rsidP="00F0618F">
      <w:pPr>
        <w:pStyle w:val="a3"/>
        <w:numPr>
          <w:ilvl w:val="0"/>
          <w:numId w:val="33"/>
        </w:numPr>
        <w:rPr>
          <w:rFonts w:asciiTheme="minorBidi" w:hAnsiTheme="minorBidi"/>
          <w:i/>
          <w:iCs/>
          <w:rtl/>
        </w:rPr>
      </w:pPr>
      <w:r w:rsidRPr="003D3692">
        <w:rPr>
          <w:rFonts w:asciiTheme="minorBidi" w:hAnsiTheme="minorBidi"/>
          <w:b/>
          <w:bCs/>
          <w:i/>
          <w:iCs/>
          <w:rtl/>
        </w:rPr>
        <w:t>ממקור נפרד ועצמאי</w:t>
      </w:r>
      <w:r w:rsidRPr="003D3692">
        <w:rPr>
          <w:rFonts w:asciiTheme="minorBidi" w:hAnsiTheme="minorBidi"/>
          <w:i/>
          <w:iCs/>
          <w:rtl/>
        </w:rPr>
        <w:t xml:space="preserve"> </w:t>
      </w:r>
      <w:r w:rsidRPr="003D3692">
        <w:rPr>
          <w:rFonts w:asciiTheme="minorBidi" w:hAnsiTheme="minorBidi"/>
          <w:rtl/>
        </w:rPr>
        <w:t>– לא קשור</w:t>
      </w:r>
      <w:r w:rsidR="003D3692">
        <w:rPr>
          <w:rFonts w:asciiTheme="minorBidi" w:hAnsiTheme="minorBidi" w:hint="cs"/>
          <w:rtl/>
        </w:rPr>
        <w:t>ה</w:t>
      </w:r>
      <w:r w:rsidR="003D3692">
        <w:rPr>
          <w:rFonts w:asciiTheme="minorBidi" w:hAnsiTheme="minorBidi"/>
          <w:rtl/>
        </w:rPr>
        <w:t xml:space="preserve"> בראי</w:t>
      </w:r>
      <w:r w:rsidRPr="003D3692">
        <w:rPr>
          <w:rFonts w:asciiTheme="minorBidi" w:hAnsiTheme="minorBidi"/>
          <w:rtl/>
        </w:rPr>
        <w:t>ה המסתייעת/נתמכת.</w:t>
      </w:r>
    </w:p>
    <w:p w:rsidR="001422D6" w:rsidRPr="003D3692" w:rsidRDefault="001422D6" w:rsidP="00F0618F">
      <w:pPr>
        <w:pStyle w:val="a3"/>
        <w:numPr>
          <w:ilvl w:val="0"/>
          <w:numId w:val="33"/>
        </w:numPr>
        <w:rPr>
          <w:rFonts w:asciiTheme="minorBidi" w:hAnsiTheme="minorBidi"/>
          <w:i/>
          <w:iCs/>
          <w:rtl/>
        </w:rPr>
      </w:pPr>
      <w:r w:rsidRPr="003D3692">
        <w:rPr>
          <w:rFonts w:asciiTheme="minorBidi" w:hAnsiTheme="minorBidi"/>
          <w:b/>
          <w:bCs/>
          <w:i/>
          <w:iCs/>
          <w:rtl/>
        </w:rPr>
        <w:t>הראייה מסבכת או נוטה לסבך את הנאשם</w:t>
      </w:r>
      <w:r w:rsidRPr="003D3692">
        <w:rPr>
          <w:rFonts w:asciiTheme="minorBidi" w:hAnsiTheme="minorBidi"/>
          <w:i/>
          <w:iCs/>
          <w:rtl/>
        </w:rPr>
        <w:t>.</w:t>
      </w:r>
    </w:p>
    <w:p w:rsidR="001422D6" w:rsidRPr="003D3692" w:rsidRDefault="001422D6" w:rsidP="00F0618F">
      <w:pPr>
        <w:pStyle w:val="a3"/>
        <w:numPr>
          <w:ilvl w:val="0"/>
          <w:numId w:val="33"/>
        </w:numPr>
        <w:rPr>
          <w:rFonts w:asciiTheme="minorBidi" w:hAnsiTheme="minorBidi"/>
          <w:i/>
          <w:iCs/>
          <w:rtl/>
        </w:rPr>
      </w:pPr>
      <w:r w:rsidRPr="003D3692">
        <w:rPr>
          <w:rFonts w:asciiTheme="minorBidi" w:hAnsiTheme="minorBidi"/>
          <w:b/>
          <w:bCs/>
          <w:i/>
          <w:iCs/>
          <w:rtl/>
        </w:rPr>
        <w:t>הראייה המסתייעת מתייחסת לנקודה ממשית השנויה במחלוקת</w:t>
      </w:r>
      <w:r w:rsidRPr="003D3692">
        <w:rPr>
          <w:rFonts w:asciiTheme="minorBidi" w:hAnsiTheme="minorBidi"/>
          <w:i/>
          <w:iCs/>
          <w:rtl/>
        </w:rPr>
        <w:t>.</w:t>
      </w:r>
    </w:p>
    <w:p w:rsidR="001422D6" w:rsidRPr="000C3834" w:rsidRDefault="001422D6" w:rsidP="001422D6">
      <w:pPr>
        <w:pStyle w:val="a3"/>
        <w:rPr>
          <w:rFonts w:asciiTheme="minorBidi" w:hAnsiTheme="minorBidi"/>
          <w:rtl/>
        </w:rPr>
      </w:pPr>
      <w:r w:rsidRPr="000C3834">
        <w:rPr>
          <w:rFonts w:asciiTheme="minorBidi" w:hAnsiTheme="minorBidi"/>
          <w:rtl/>
        </w:rPr>
        <w:t>רק אם אפשר להצ</w:t>
      </w:r>
      <w:r w:rsidR="008C2918">
        <w:rPr>
          <w:rFonts w:asciiTheme="minorBidi" w:hAnsiTheme="minorBidi"/>
          <w:rtl/>
        </w:rPr>
        <w:t>ביע על שלושת המאפיינים הללו ברא</w:t>
      </w:r>
      <w:r w:rsidRPr="000C3834">
        <w:rPr>
          <w:rFonts w:asciiTheme="minorBidi" w:hAnsiTheme="minorBidi"/>
          <w:rtl/>
        </w:rPr>
        <w:t>יה מסבכת ניתן לומר כי מדובר בסיוע.</w:t>
      </w:r>
    </w:p>
    <w:p w:rsidR="001422D6" w:rsidRPr="000C3834" w:rsidRDefault="001422D6" w:rsidP="001422D6">
      <w:pPr>
        <w:pStyle w:val="a3"/>
        <w:rPr>
          <w:rFonts w:asciiTheme="minorBidi" w:hAnsiTheme="minorBidi"/>
          <w:rtl/>
        </w:rPr>
      </w:pPr>
    </w:p>
    <w:p w:rsidR="001422D6" w:rsidRPr="000C3834" w:rsidRDefault="001422D6" w:rsidP="001422D6">
      <w:pPr>
        <w:pStyle w:val="a3"/>
        <w:rPr>
          <w:rFonts w:asciiTheme="minorBidi" w:hAnsiTheme="minorBidi"/>
          <w:rtl/>
        </w:rPr>
      </w:pPr>
      <w:r w:rsidRPr="000C3834">
        <w:rPr>
          <w:rFonts w:asciiTheme="minorBidi" w:hAnsiTheme="minorBidi"/>
          <w:rtl/>
        </w:rPr>
        <w:t xml:space="preserve">עד </w:t>
      </w:r>
      <w:r w:rsidRPr="008C2918">
        <w:rPr>
          <w:rFonts w:asciiTheme="minorBidi" w:hAnsiTheme="minorBidi"/>
          <w:b/>
          <w:bCs/>
          <w:rtl/>
        </w:rPr>
        <w:t xml:space="preserve">שנת 1982 </w:t>
      </w:r>
      <w:r w:rsidRPr="000C3834">
        <w:rPr>
          <w:rFonts w:asciiTheme="minorBidi" w:hAnsiTheme="minorBidi"/>
          <w:rtl/>
        </w:rPr>
        <w:t>הי</w:t>
      </w:r>
      <w:r w:rsidR="008C2918">
        <w:rPr>
          <w:rFonts w:asciiTheme="minorBidi" w:hAnsiTheme="minorBidi" w:hint="cs"/>
          <w:rtl/>
        </w:rPr>
        <w:t>י</w:t>
      </w:r>
      <w:r w:rsidRPr="000C3834">
        <w:rPr>
          <w:rFonts w:asciiTheme="minorBidi" w:hAnsiTheme="minorBidi"/>
          <w:rtl/>
        </w:rPr>
        <w:t xml:space="preserve">תה </w:t>
      </w:r>
      <w:r w:rsidRPr="008C2918">
        <w:rPr>
          <w:rFonts w:asciiTheme="minorBidi" w:hAnsiTheme="minorBidi"/>
          <w:b/>
          <w:bCs/>
          <w:rtl/>
        </w:rPr>
        <w:t>דרישה של תוספת ראייתית של סיוע</w:t>
      </w:r>
      <w:r w:rsidRPr="000C3834">
        <w:rPr>
          <w:rFonts w:asciiTheme="minorBidi" w:hAnsiTheme="minorBidi"/>
          <w:rtl/>
        </w:rPr>
        <w:t xml:space="preserve"> בנוגע לעניינים הבאים:</w:t>
      </w:r>
    </w:p>
    <w:p w:rsidR="001422D6" w:rsidRPr="000C3834" w:rsidRDefault="001422D6" w:rsidP="00F0618F">
      <w:pPr>
        <w:pStyle w:val="a3"/>
        <w:numPr>
          <w:ilvl w:val="0"/>
          <w:numId w:val="34"/>
        </w:numPr>
        <w:rPr>
          <w:rFonts w:asciiTheme="minorBidi" w:hAnsiTheme="minorBidi"/>
          <w:rtl/>
        </w:rPr>
      </w:pPr>
      <w:r w:rsidRPr="000C3834">
        <w:rPr>
          <w:rFonts w:asciiTheme="minorBidi" w:hAnsiTheme="minorBidi"/>
          <w:rtl/>
        </w:rPr>
        <w:t xml:space="preserve">סיוע </w:t>
      </w:r>
      <w:r w:rsidRPr="008C2918">
        <w:rPr>
          <w:rFonts w:asciiTheme="minorBidi" w:hAnsiTheme="minorBidi"/>
          <w:b/>
          <w:bCs/>
          <w:rtl/>
        </w:rPr>
        <w:t>לעדות שותף לעבירה</w:t>
      </w:r>
      <w:r w:rsidRPr="000C3834">
        <w:rPr>
          <w:rFonts w:asciiTheme="minorBidi" w:hAnsiTheme="minorBidi"/>
          <w:rtl/>
        </w:rPr>
        <w:t>.</w:t>
      </w:r>
    </w:p>
    <w:p w:rsidR="001422D6" w:rsidRPr="000C3834" w:rsidRDefault="001422D6" w:rsidP="00F0618F">
      <w:pPr>
        <w:pStyle w:val="a3"/>
        <w:numPr>
          <w:ilvl w:val="0"/>
          <w:numId w:val="34"/>
        </w:numPr>
        <w:rPr>
          <w:rFonts w:asciiTheme="minorBidi" w:hAnsiTheme="minorBidi"/>
          <w:rtl/>
        </w:rPr>
      </w:pPr>
      <w:r w:rsidRPr="000C3834">
        <w:rPr>
          <w:rFonts w:asciiTheme="minorBidi" w:hAnsiTheme="minorBidi"/>
          <w:rtl/>
        </w:rPr>
        <w:t xml:space="preserve">סיוע </w:t>
      </w:r>
      <w:r w:rsidRPr="008C2918">
        <w:rPr>
          <w:rFonts w:asciiTheme="minorBidi" w:hAnsiTheme="minorBidi"/>
          <w:b/>
          <w:bCs/>
          <w:rtl/>
        </w:rPr>
        <w:t>לעדות קרבן לעבירת מין</w:t>
      </w:r>
      <w:r w:rsidR="008C2918">
        <w:rPr>
          <w:rFonts w:asciiTheme="minorBidi" w:hAnsiTheme="minorBidi" w:hint="cs"/>
          <w:rtl/>
        </w:rPr>
        <w:t>.</w:t>
      </w:r>
    </w:p>
    <w:p w:rsidR="001422D6" w:rsidRPr="000C3834" w:rsidRDefault="001422D6" w:rsidP="00F0618F">
      <w:pPr>
        <w:pStyle w:val="a3"/>
        <w:numPr>
          <w:ilvl w:val="0"/>
          <w:numId w:val="34"/>
        </w:numPr>
        <w:rPr>
          <w:rFonts w:asciiTheme="minorBidi" w:hAnsiTheme="minorBidi"/>
          <w:rtl/>
        </w:rPr>
      </w:pPr>
      <w:r w:rsidRPr="000C3834">
        <w:rPr>
          <w:rFonts w:asciiTheme="minorBidi" w:hAnsiTheme="minorBidi"/>
          <w:rtl/>
        </w:rPr>
        <w:t xml:space="preserve">סיוע לגבי </w:t>
      </w:r>
      <w:r w:rsidRPr="008C2918">
        <w:rPr>
          <w:rFonts w:asciiTheme="minorBidi" w:hAnsiTheme="minorBidi"/>
          <w:b/>
          <w:bCs/>
          <w:rtl/>
        </w:rPr>
        <w:t>עדות שקר</w:t>
      </w:r>
      <w:r w:rsidR="008C2918">
        <w:rPr>
          <w:rFonts w:asciiTheme="minorBidi" w:hAnsiTheme="minorBidi" w:hint="cs"/>
          <w:rtl/>
        </w:rPr>
        <w:t>.</w:t>
      </w:r>
    </w:p>
    <w:p w:rsidR="001422D6" w:rsidRPr="000C3834" w:rsidRDefault="001422D6" w:rsidP="00F0618F">
      <w:pPr>
        <w:pStyle w:val="a3"/>
        <w:numPr>
          <w:ilvl w:val="0"/>
          <w:numId w:val="34"/>
        </w:numPr>
        <w:rPr>
          <w:rFonts w:asciiTheme="minorBidi" w:hAnsiTheme="minorBidi"/>
        </w:rPr>
      </w:pPr>
      <w:r w:rsidRPr="000C3834">
        <w:rPr>
          <w:rFonts w:asciiTheme="minorBidi" w:hAnsiTheme="minorBidi"/>
          <w:rtl/>
        </w:rPr>
        <w:t xml:space="preserve">סיוע </w:t>
      </w:r>
      <w:r w:rsidRPr="008C2918">
        <w:rPr>
          <w:rFonts w:asciiTheme="minorBidi" w:hAnsiTheme="minorBidi"/>
          <w:b/>
          <w:bCs/>
          <w:rtl/>
        </w:rPr>
        <w:t>לעדות קטין ללא שבועה</w:t>
      </w:r>
      <w:r w:rsidR="008C2918">
        <w:rPr>
          <w:rFonts w:asciiTheme="minorBidi" w:hAnsiTheme="minorBidi" w:hint="cs"/>
          <w:rtl/>
        </w:rPr>
        <w:t>.</w:t>
      </w:r>
    </w:p>
    <w:p w:rsidR="001422D6" w:rsidRPr="000C3834" w:rsidRDefault="001422D6" w:rsidP="001422D6">
      <w:pPr>
        <w:pStyle w:val="a3"/>
        <w:rPr>
          <w:rFonts w:asciiTheme="minorBidi" w:hAnsiTheme="minorBidi"/>
          <w:rtl/>
        </w:rPr>
      </w:pPr>
    </w:p>
    <w:p w:rsidR="001422D6" w:rsidRPr="000C3834" w:rsidRDefault="008C2918" w:rsidP="001422D6">
      <w:pPr>
        <w:pStyle w:val="a3"/>
        <w:rPr>
          <w:rFonts w:asciiTheme="minorBidi" w:hAnsiTheme="minorBidi"/>
          <w:rtl/>
        </w:rPr>
      </w:pPr>
      <w:r w:rsidRPr="008C2918">
        <w:rPr>
          <w:rFonts w:asciiTheme="minorBidi" w:hAnsiTheme="minorBidi" w:hint="cs"/>
          <w:b/>
          <w:bCs/>
          <w:highlight w:val="cyan"/>
          <w:rtl/>
        </w:rPr>
        <w:t xml:space="preserve">1. </w:t>
      </w:r>
      <w:r w:rsidR="001422D6" w:rsidRPr="008C2918">
        <w:rPr>
          <w:rFonts w:asciiTheme="minorBidi" w:hAnsiTheme="minorBidi"/>
          <w:b/>
          <w:bCs/>
          <w:highlight w:val="cyan"/>
          <w:rtl/>
        </w:rPr>
        <w:t>עדות שותף עבירה שהוא עד מדינה</w:t>
      </w:r>
      <w:r w:rsidR="001422D6" w:rsidRPr="000C3834">
        <w:rPr>
          <w:rFonts w:asciiTheme="minorBidi" w:hAnsiTheme="minorBidi"/>
          <w:rtl/>
        </w:rPr>
        <w:t xml:space="preserve"> - הכי נפוץ, שותף לסיוע שהוא עד מדינה. </w:t>
      </w:r>
    </w:p>
    <w:p w:rsidR="001422D6" w:rsidRPr="000C3834" w:rsidRDefault="001422D6" w:rsidP="001422D6">
      <w:pPr>
        <w:pStyle w:val="a3"/>
        <w:rPr>
          <w:rFonts w:asciiTheme="minorBidi" w:hAnsiTheme="minorBidi"/>
          <w:rtl/>
        </w:rPr>
      </w:pPr>
      <w:r w:rsidRPr="008C2918">
        <w:rPr>
          <w:rFonts w:asciiTheme="minorBidi" w:hAnsiTheme="minorBidi"/>
          <w:b/>
          <w:bCs/>
          <w:highlight w:val="lightGray"/>
          <w:rtl/>
        </w:rPr>
        <w:t>סעיף 54א(א) לפקודה</w:t>
      </w:r>
      <w:r w:rsidRPr="000C3834">
        <w:rPr>
          <w:rFonts w:asciiTheme="minorBidi" w:hAnsiTheme="minorBidi"/>
          <w:rtl/>
        </w:rPr>
        <w:t xml:space="preserve"> – עדות יחידה במשפט פלילי של שותף לעבירה שהינו עד מדינה</w:t>
      </w:r>
      <w:r w:rsidR="008C2918">
        <w:rPr>
          <w:rFonts w:asciiTheme="minorBidi" w:hAnsiTheme="minorBidi" w:hint="cs"/>
          <w:rtl/>
        </w:rPr>
        <w:t>.</w:t>
      </w:r>
    </w:p>
    <w:p w:rsidR="001422D6" w:rsidRPr="000C3834" w:rsidRDefault="001422D6" w:rsidP="001422D6">
      <w:pPr>
        <w:pStyle w:val="a3"/>
        <w:rPr>
          <w:rFonts w:asciiTheme="minorBidi" w:hAnsiTheme="minorBidi"/>
          <w:rtl/>
        </w:rPr>
      </w:pPr>
      <w:r w:rsidRPr="000C3834">
        <w:rPr>
          <w:rFonts w:asciiTheme="minorBidi" w:hAnsiTheme="minorBidi"/>
          <w:rtl/>
        </w:rPr>
        <w:t>מיהו עד מדינה</w:t>
      </w:r>
      <w:r w:rsidR="008C2918">
        <w:rPr>
          <w:rFonts w:asciiTheme="minorBidi" w:hAnsiTheme="minorBidi" w:hint="cs"/>
          <w:rtl/>
        </w:rPr>
        <w:t>?</w:t>
      </w:r>
    </w:p>
    <w:p w:rsidR="001422D6" w:rsidRPr="000C3834" w:rsidRDefault="001422D6" w:rsidP="00F0618F">
      <w:pPr>
        <w:pStyle w:val="a3"/>
        <w:numPr>
          <w:ilvl w:val="0"/>
          <w:numId w:val="35"/>
        </w:numPr>
        <w:rPr>
          <w:rFonts w:asciiTheme="minorBidi" w:hAnsiTheme="minorBidi"/>
          <w:rtl/>
        </w:rPr>
      </w:pPr>
      <w:r w:rsidRPr="000C3834">
        <w:rPr>
          <w:rFonts w:asciiTheme="minorBidi" w:hAnsiTheme="minorBidi"/>
          <w:rtl/>
        </w:rPr>
        <w:t xml:space="preserve">שותף </w:t>
      </w:r>
      <w:r w:rsidRPr="008C2918">
        <w:rPr>
          <w:rFonts w:asciiTheme="minorBidi" w:hAnsiTheme="minorBidi"/>
          <w:b/>
          <w:bCs/>
          <w:rtl/>
        </w:rPr>
        <w:t>לאותה עבירה</w:t>
      </w:r>
      <w:r w:rsidR="008C2918">
        <w:rPr>
          <w:rFonts w:asciiTheme="minorBidi" w:hAnsiTheme="minorBidi" w:hint="cs"/>
          <w:rtl/>
        </w:rPr>
        <w:t>.</w:t>
      </w:r>
    </w:p>
    <w:p w:rsidR="001422D6" w:rsidRPr="000C3834" w:rsidRDefault="001422D6" w:rsidP="00F0618F">
      <w:pPr>
        <w:pStyle w:val="a3"/>
        <w:numPr>
          <w:ilvl w:val="0"/>
          <w:numId w:val="35"/>
        </w:numPr>
        <w:rPr>
          <w:rFonts w:asciiTheme="minorBidi" w:hAnsiTheme="minorBidi"/>
          <w:rtl/>
        </w:rPr>
      </w:pPr>
      <w:r w:rsidRPr="000C3834">
        <w:rPr>
          <w:rFonts w:asciiTheme="minorBidi" w:hAnsiTheme="minorBidi"/>
          <w:rtl/>
        </w:rPr>
        <w:t xml:space="preserve">מעיד </w:t>
      </w:r>
      <w:r w:rsidRPr="008C2918">
        <w:rPr>
          <w:rFonts w:asciiTheme="minorBidi" w:hAnsiTheme="minorBidi"/>
          <w:b/>
          <w:bCs/>
          <w:rtl/>
        </w:rPr>
        <w:t>מטעם התביעה</w:t>
      </w:r>
      <w:r w:rsidR="008C2918">
        <w:rPr>
          <w:rFonts w:asciiTheme="minorBidi" w:hAnsiTheme="minorBidi" w:hint="cs"/>
          <w:rtl/>
        </w:rPr>
        <w:t>.</w:t>
      </w:r>
    </w:p>
    <w:p w:rsidR="001422D6" w:rsidRPr="000C3834" w:rsidRDefault="001422D6" w:rsidP="00F0618F">
      <w:pPr>
        <w:pStyle w:val="a3"/>
        <w:numPr>
          <w:ilvl w:val="0"/>
          <w:numId w:val="35"/>
        </w:numPr>
        <w:rPr>
          <w:rFonts w:asciiTheme="minorBidi" w:hAnsiTheme="minorBidi"/>
        </w:rPr>
      </w:pPr>
      <w:r w:rsidRPr="000C3834">
        <w:rPr>
          <w:rFonts w:asciiTheme="minorBidi" w:hAnsiTheme="minorBidi"/>
          <w:rtl/>
        </w:rPr>
        <w:t xml:space="preserve">עדותו לאחר שניתנה או הובטחה </w:t>
      </w:r>
      <w:r w:rsidRPr="008C2918">
        <w:rPr>
          <w:rFonts w:asciiTheme="minorBidi" w:hAnsiTheme="minorBidi"/>
          <w:b/>
          <w:bCs/>
          <w:rtl/>
        </w:rPr>
        <w:t>טובת הנאה</w:t>
      </w:r>
      <w:r w:rsidR="008C2918">
        <w:rPr>
          <w:rFonts w:asciiTheme="minorBidi" w:hAnsiTheme="minorBidi" w:hint="cs"/>
          <w:rtl/>
        </w:rPr>
        <w:t>.</w:t>
      </w:r>
    </w:p>
    <w:p w:rsidR="00F77EE0" w:rsidRPr="000C3834" w:rsidRDefault="001422D6" w:rsidP="008C2918">
      <w:pPr>
        <w:pStyle w:val="a3"/>
        <w:rPr>
          <w:rFonts w:asciiTheme="minorBidi" w:hAnsiTheme="minorBidi"/>
          <w:rtl/>
        </w:rPr>
      </w:pPr>
      <w:r w:rsidRPr="008C2918">
        <w:rPr>
          <w:rFonts w:asciiTheme="minorBidi" w:hAnsiTheme="minorBidi"/>
          <w:b/>
          <w:bCs/>
          <w:rtl/>
        </w:rPr>
        <w:t>לדוגמא</w:t>
      </w:r>
      <w:r w:rsidR="008C2918">
        <w:rPr>
          <w:rFonts w:asciiTheme="minorBidi" w:hAnsiTheme="minorBidi" w:hint="cs"/>
          <w:rtl/>
        </w:rPr>
        <w:t>,</w:t>
      </w:r>
      <w:r w:rsidRPr="008C2918">
        <w:rPr>
          <w:rFonts w:asciiTheme="minorBidi" w:hAnsiTheme="minorBidi"/>
          <w:rtl/>
        </w:rPr>
        <w:t xml:space="preserve"> </w:t>
      </w:r>
      <w:r w:rsidRPr="000C3834">
        <w:rPr>
          <w:rFonts w:asciiTheme="minorBidi" w:hAnsiTheme="minorBidi"/>
          <w:rtl/>
        </w:rPr>
        <w:t>שהובטח סיקור אוהד בוואלה (אלוביץ'). נמצא עד (פילברג) שיכול להעיד בקשר לכף המאזניים שעוסקת בטובות ההנאה בבזק. כדי שהוא ייחשב כעד מדינה אנו צריכים לבדוק שהוא אמור היה להעיד מטעם התביעה, הובטחה לו טובת הנאה (לא להיות מועמד לדין) והוא היה שותף לעבירה של רוה</w:t>
      </w:r>
      <w:r w:rsidR="00F77EE0" w:rsidRPr="000C3834">
        <w:rPr>
          <w:rFonts w:asciiTheme="minorBidi" w:hAnsiTheme="minorBidi"/>
          <w:rtl/>
        </w:rPr>
        <w:t>"מ. אם שלושת תנאים אלו</w:t>
      </w:r>
      <w:r w:rsidR="008C2918">
        <w:rPr>
          <w:rFonts w:asciiTheme="minorBidi" w:hAnsiTheme="minorBidi"/>
          <w:rtl/>
        </w:rPr>
        <w:t xml:space="preserve"> מתקיימים, אז מדובר בעד מדינה. </w:t>
      </w:r>
    </w:p>
    <w:p w:rsidR="00780437" w:rsidRPr="000C3834" w:rsidRDefault="00F77EE0" w:rsidP="008C2918">
      <w:pPr>
        <w:pStyle w:val="a3"/>
        <w:rPr>
          <w:rFonts w:asciiTheme="minorBidi" w:hAnsiTheme="minorBidi"/>
          <w:rtl/>
        </w:rPr>
      </w:pPr>
      <w:r w:rsidRPr="008C2918">
        <w:rPr>
          <w:rFonts w:asciiTheme="minorBidi" w:hAnsiTheme="minorBidi"/>
          <w:b/>
          <w:bCs/>
          <w:rtl/>
        </w:rPr>
        <w:t>אם הוא לא שותף לעבירה אז הוא רק עד תביעה – ואז</w:t>
      </w:r>
      <w:r w:rsidRPr="000C3834">
        <w:rPr>
          <w:rFonts w:asciiTheme="minorBidi" w:hAnsiTheme="minorBidi"/>
          <w:rtl/>
        </w:rPr>
        <w:t xml:space="preserve"> </w:t>
      </w:r>
      <w:r w:rsidRPr="000C3834">
        <w:rPr>
          <w:rFonts w:asciiTheme="minorBidi" w:hAnsiTheme="minorBidi"/>
          <w:b/>
          <w:bCs/>
          <w:rtl/>
        </w:rPr>
        <w:t xml:space="preserve">אין צורך </w:t>
      </w:r>
      <w:r w:rsidRPr="008C2918">
        <w:rPr>
          <w:rFonts w:asciiTheme="minorBidi" w:hAnsiTheme="minorBidi"/>
          <w:b/>
          <w:bCs/>
          <w:rtl/>
        </w:rPr>
        <w:t>בסיוע, ואין צורך בשום תוספת ראייתית</w:t>
      </w:r>
      <w:r w:rsidRPr="000C3834">
        <w:rPr>
          <w:rFonts w:asciiTheme="minorBidi" w:hAnsiTheme="minorBidi"/>
          <w:rtl/>
        </w:rPr>
        <w:t>. אם הוא כן עבר עבירה והבטיחו לו לוותר על ביצוע העבירה, צריך לבדוק שמדובר באותו מעשה שמיוחס גם לחשוד/הנאשם העיקרי.</w:t>
      </w:r>
      <w:r w:rsidR="008C2918">
        <w:rPr>
          <w:rFonts w:asciiTheme="minorBidi" w:hAnsiTheme="minorBidi" w:hint="cs"/>
          <w:rtl/>
        </w:rPr>
        <w:t xml:space="preserve"> </w:t>
      </w:r>
      <w:r w:rsidRPr="008C2918">
        <w:rPr>
          <w:rFonts w:asciiTheme="minorBidi" w:hAnsiTheme="minorBidi"/>
          <w:b/>
          <w:bCs/>
          <w:rtl/>
        </w:rPr>
        <w:t>יכול להיות מצב שבו שותף לאותה עבירה לא יקיים את שתי הדרישות האחרות</w:t>
      </w:r>
      <w:r w:rsidRPr="000C3834">
        <w:rPr>
          <w:rFonts w:asciiTheme="minorBidi" w:hAnsiTheme="minorBidi"/>
          <w:rtl/>
        </w:rPr>
        <w:t xml:space="preserve"> – כמו אדם שמעיד ללא הבטחת טובת הנאה (ניקוי מצפון)</w:t>
      </w:r>
      <w:r w:rsidR="008C2918">
        <w:rPr>
          <w:rFonts w:asciiTheme="minorBidi" w:hAnsiTheme="minorBidi" w:hint="cs"/>
          <w:rtl/>
        </w:rPr>
        <w:t>.</w:t>
      </w:r>
    </w:p>
    <w:p w:rsidR="00C6535A" w:rsidRPr="000C3834" w:rsidRDefault="00780437" w:rsidP="00C6535A">
      <w:pPr>
        <w:pStyle w:val="a3"/>
        <w:rPr>
          <w:rFonts w:asciiTheme="minorBidi" w:hAnsiTheme="minorBidi"/>
          <w:rtl/>
        </w:rPr>
      </w:pPr>
      <w:r w:rsidRPr="008C2918">
        <w:rPr>
          <w:rFonts w:asciiTheme="minorBidi" w:hAnsiTheme="minorBidi"/>
          <w:b/>
          <w:bCs/>
          <w:rtl/>
        </w:rPr>
        <w:t>עד מדינה לשיטתו</w:t>
      </w:r>
      <w:r w:rsidRPr="000C3834">
        <w:rPr>
          <w:rFonts w:asciiTheme="minorBidi" w:hAnsiTheme="minorBidi"/>
          <w:rtl/>
        </w:rPr>
        <w:t xml:space="preserve"> – </w:t>
      </w:r>
      <w:r w:rsidRPr="008C2918">
        <w:rPr>
          <w:rFonts w:asciiTheme="minorBidi" w:hAnsiTheme="minorBidi"/>
          <w:b/>
          <w:bCs/>
          <w:highlight w:val="magenta"/>
          <w:rtl/>
        </w:rPr>
        <w:t>ע"פ 7450/01 אבו לטאף נ' מ"י</w:t>
      </w:r>
      <w:r w:rsidRPr="000C3834">
        <w:rPr>
          <w:rFonts w:asciiTheme="minorBidi" w:hAnsiTheme="minorBidi"/>
          <w:rtl/>
        </w:rPr>
        <w:t xml:space="preserve"> </w:t>
      </w:r>
      <w:r w:rsidRPr="008C2918">
        <w:rPr>
          <w:rFonts w:asciiTheme="minorBidi" w:hAnsiTheme="minorBidi"/>
          <w:b/>
          <w:bCs/>
          <w:highlight w:val="magenta"/>
          <w:rtl/>
        </w:rPr>
        <w:t>ע"פ 1361/10 מ"י נ' זגורי</w:t>
      </w:r>
      <w:r w:rsidRPr="000C3834">
        <w:rPr>
          <w:rFonts w:asciiTheme="minorBidi" w:hAnsiTheme="minorBidi"/>
          <w:rtl/>
        </w:rPr>
        <w:t>. בפרשה זו שוכנע שותף לעבירה על ידי איש שמקורב למשטרה שירוץ לדווח על מעשה העבירה של אבו לטאף אחרת אבו לטאף יקדים אותו יהיה עד מדינה. אותו מדובב אמר שיש לו קשרים עם המשטרה ואמר שיסדרו לו מעמד של עד מדינה – לך תעיד, תמסור לחוקרים את מה שאתה יודע, תקדים את אבו לטאף ואדאג לך שתהיה עד מדינה. אותו אדם השתכנע ודיווח לחוקרים על מעשה העבירה שלו ועל מעשה העבירה של אדון אבו לטאף. אותו אדם התבקש להעיד במשפט.</w:t>
      </w:r>
      <w:r w:rsidR="00C6535A" w:rsidRPr="000C3834">
        <w:rPr>
          <w:rFonts w:asciiTheme="minorBidi" w:hAnsiTheme="minorBidi"/>
          <w:rtl/>
        </w:rPr>
        <w:t xml:space="preserve"> </w:t>
      </w:r>
      <w:r w:rsidR="00C6535A" w:rsidRPr="008C2918">
        <w:rPr>
          <w:rFonts w:asciiTheme="minorBidi" w:hAnsiTheme="minorBidi"/>
          <w:b/>
          <w:bCs/>
          <w:rtl/>
        </w:rPr>
        <w:t>הוא עד מטעם התביעה אך לא הובטח לו כלום</w:t>
      </w:r>
      <w:r w:rsidR="00C6535A" w:rsidRPr="000C3834">
        <w:rPr>
          <w:rFonts w:asciiTheme="minorBidi" w:hAnsiTheme="minorBidi"/>
          <w:rtl/>
        </w:rPr>
        <w:t xml:space="preserve"> – אבו לטאף אומר שהאדם לא היה מעיד אלמלא המשטרה הייתה יוצרת סיטואציה שבה הוא מאמין שהוא יהיה עד מדינה ואז הוא יעיד. </w:t>
      </w:r>
    </w:p>
    <w:p w:rsidR="00780437" w:rsidRPr="008C2918" w:rsidRDefault="00C6535A" w:rsidP="00C6535A">
      <w:pPr>
        <w:pStyle w:val="a3"/>
        <w:rPr>
          <w:rFonts w:asciiTheme="minorBidi" w:hAnsiTheme="minorBidi"/>
          <w:b/>
          <w:bCs/>
          <w:rtl/>
        </w:rPr>
      </w:pPr>
      <w:r w:rsidRPr="000C3834">
        <w:rPr>
          <w:rFonts w:asciiTheme="minorBidi" w:hAnsiTheme="minorBidi"/>
          <w:rtl/>
        </w:rPr>
        <w:t xml:space="preserve">גם כאן זה פחות או יותר אותו הדבר, אבל </w:t>
      </w:r>
      <w:r w:rsidRPr="008C2918">
        <w:rPr>
          <w:rFonts w:asciiTheme="minorBidi" w:hAnsiTheme="minorBidi"/>
          <w:b/>
          <w:bCs/>
          <w:rtl/>
        </w:rPr>
        <w:t>הגורם שהבטיח אינו המשטרה/תביעה</w:t>
      </w:r>
      <w:r w:rsidRPr="000C3834">
        <w:rPr>
          <w:rFonts w:asciiTheme="minorBidi" w:hAnsiTheme="minorBidi"/>
          <w:rtl/>
        </w:rPr>
        <w:t xml:space="preserve"> – לא מדובר בגורם מוסמך להבטיח. לכן, הטיעון הוא ל</w:t>
      </w:r>
      <w:r w:rsidRPr="000C3834">
        <w:rPr>
          <w:rFonts w:asciiTheme="minorBidi" w:hAnsiTheme="minorBidi"/>
          <w:b/>
          <w:bCs/>
          <w:rtl/>
        </w:rPr>
        <w:t>עד מדינה לשיטתו</w:t>
      </w:r>
      <w:r w:rsidRPr="000C3834">
        <w:rPr>
          <w:rFonts w:asciiTheme="minorBidi" w:hAnsiTheme="minorBidi"/>
          <w:rtl/>
        </w:rPr>
        <w:t xml:space="preserve">. לסברתו של אבו לטאף העד האמין שיהיה עד מדינה ולכן דיבר, ולכן </w:t>
      </w:r>
      <w:r w:rsidRPr="000C3834">
        <w:rPr>
          <w:rFonts w:asciiTheme="minorBidi" w:hAnsiTheme="minorBidi"/>
          <w:b/>
          <w:bCs/>
          <w:rtl/>
        </w:rPr>
        <w:t>צריך סיוע</w:t>
      </w:r>
      <w:r w:rsidRPr="000C3834">
        <w:rPr>
          <w:rFonts w:asciiTheme="minorBidi" w:hAnsiTheme="minorBidi"/>
          <w:rtl/>
        </w:rPr>
        <w:t xml:space="preserve">. </w:t>
      </w:r>
      <w:r w:rsidRPr="008C2918">
        <w:rPr>
          <w:rFonts w:asciiTheme="minorBidi" w:hAnsiTheme="minorBidi"/>
          <w:b/>
          <w:bCs/>
          <w:rtl/>
        </w:rPr>
        <w:t>ביהמ"ש העליון אמר שהסיוע</w:t>
      </w:r>
      <w:r w:rsidRPr="000C3834">
        <w:rPr>
          <w:rFonts w:asciiTheme="minorBidi" w:hAnsiTheme="minorBidi"/>
          <w:b/>
          <w:bCs/>
          <w:rtl/>
        </w:rPr>
        <w:t xml:space="preserve"> הטכני לא נדרש</w:t>
      </w:r>
      <w:r w:rsidRPr="000C3834">
        <w:rPr>
          <w:rFonts w:asciiTheme="minorBidi" w:hAnsiTheme="minorBidi"/>
          <w:rtl/>
        </w:rPr>
        <w:t xml:space="preserve"> כי </w:t>
      </w:r>
      <w:r w:rsidRPr="008C2918">
        <w:rPr>
          <w:rFonts w:asciiTheme="minorBidi" w:hAnsiTheme="minorBidi"/>
          <w:b/>
          <w:bCs/>
          <w:rtl/>
        </w:rPr>
        <w:t>לא הוקנה מעמד פורמלי של עד מדינה.</w:t>
      </w:r>
    </w:p>
    <w:p w:rsidR="00C6535A" w:rsidRPr="000C3834" w:rsidRDefault="00C6535A" w:rsidP="00C6535A">
      <w:pPr>
        <w:pStyle w:val="a3"/>
        <w:rPr>
          <w:rFonts w:asciiTheme="minorBidi" w:hAnsiTheme="minorBidi"/>
          <w:rtl/>
        </w:rPr>
      </w:pPr>
      <w:r w:rsidRPr="000C3834">
        <w:rPr>
          <w:rFonts w:asciiTheme="minorBidi" w:hAnsiTheme="minorBidi"/>
          <w:rtl/>
        </w:rPr>
        <w:t>ביהמ"ש העליון אומר שיכול להיות מצב שביהמ"ש ישתכנע שהעד מסר את עדותו תוך האמנה עמוקה שיהיה עד מדינה.</w:t>
      </w:r>
      <w:r w:rsidR="005478A5" w:rsidRPr="000C3834">
        <w:rPr>
          <w:rFonts w:asciiTheme="minorBidi" w:hAnsiTheme="minorBidi"/>
          <w:rtl/>
        </w:rPr>
        <w:t xml:space="preserve"> חוסר האמון של ביהמ"ש במקרה זה יהיה כזה גדול שהוא ירצה לראות ראיית סיוע (לא דרישה פורמלית).</w:t>
      </w:r>
    </w:p>
    <w:p w:rsidR="00696341" w:rsidRPr="000C3834" w:rsidRDefault="00696341" w:rsidP="00C6535A">
      <w:pPr>
        <w:pStyle w:val="a3"/>
        <w:rPr>
          <w:rFonts w:asciiTheme="minorBidi" w:hAnsiTheme="minorBidi"/>
        </w:rPr>
      </w:pPr>
    </w:p>
    <w:p w:rsidR="00696341" w:rsidRPr="000C3834" w:rsidRDefault="008C2918" w:rsidP="00696341">
      <w:pPr>
        <w:pStyle w:val="a3"/>
        <w:rPr>
          <w:rFonts w:asciiTheme="minorBidi" w:hAnsiTheme="minorBidi"/>
          <w:rtl/>
        </w:rPr>
      </w:pPr>
      <w:r w:rsidRPr="008C2918">
        <w:rPr>
          <w:rFonts w:asciiTheme="minorBidi" w:hAnsiTheme="minorBidi" w:hint="cs"/>
          <w:b/>
          <w:bCs/>
          <w:highlight w:val="cyan"/>
          <w:rtl/>
        </w:rPr>
        <w:t xml:space="preserve">2. </w:t>
      </w:r>
      <w:r w:rsidR="00696341" w:rsidRPr="008C2918">
        <w:rPr>
          <w:rFonts w:asciiTheme="minorBidi" w:hAnsiTheme="minorBidi"/>
          <w:b/>
          <w:bCs/>
          <w:highlight w:val="cyan"/>
          <w:rtl/>
        </w:rPr>
        <w:t>עדות קורבן עבירת מין</w:t>
      </w:r>
      <w:r w:rsidR="00696341" w:rsidRPr="000C3834">
        <w:rPr>
          <w:rFonts w:asciiTheme="minorBidi" w:hAnsiTheme="minorBidi"/>
          <w:rtl/>
        </w:rPr>
        <w:t xml:space="preserve"> - </w:t>
      </w:r>
      <w:r w:rsidR="00696341" w:rsidRPr="008C2918">
        <w:rPr>
          <w:rFonts w:asciiTheme="minorBidi" w:hAnsiTheme="minorBidi"/>
          <w:b/>
          <w:bCs/>
          <w:highlight w:val="lightGray"/>
          <w:rtl/>
        </w:rPr>
        <w:t>סעיף 54א(ב)</w:t>
      </w:r>
      <w:r w:rsidR="00696341" w:rsidRPr="008C2918">
        <w:rPr>
          <w:rFonts w:asciiTheme="minorBidi" w:hAnsiTheme="minorBidi"/>
          <w:b/>
          <w:bCs/>
          <w:rtl/>
        </w:rPr>
        <w:t xml:space="preserve"> </w:t>
      </w:r>
      <w:r w:rsidR="00696341" w:rsidRPr="000C3834">
        <w:rPr>
          <w:rFonts w:asciiTheme="minorBidi" w:hAnsiTheme="minorBidi"/>
          <w:rtl/>
        </w:rPr>
        <w:t xml:space="preserve">– </w:t>
      </w:r>
      <w:r w:rsidR="00696341" w:rsidRPr="008C2918">
        <w:rPr>
          <w:rFonts w:asciiTheme="minorBidi" w:hAnsiTheme="minorBidi"/>
          <w:b/>
          <w:bCs/>
          <w:rtl/>
        </w:rPr>
        <w:t xml:space="preserve">בוטלה </w:t>
      </w:r>
      <w:r>
        <w:rPr>
          <w:rFonts w:asciiTheme="minorBidi" w:hAnsiTheme="minorBidi"/>
          <w:rtl/>
        </w:rPr>
        <w:t>דרישת סיוע</w:t>
      </w:r>
      <w:r>
        <w:rPr>
          <w:rFonts w:asciiTheme="minorBidi" w:hAnsiTheme="minorBidi" w:hint="cs"/>
          <w:rtl/>
        </w:rPr>
        <w:t>,</w:t>
      </w:r>
      <w:r w:rsidR="00696341" w:rsidRPr="000C3834">
        <w:rPr>
          <w:rFonts w:asciiTheme="minorBidi" w:hAnsiTheme="minorBidi"/>
          <w:rtl/>
        </w:rPr>
        <w:t xml:space="preserve"> במקומה נכנסה "</w:t>
      </w:r>
      <w:r w:rsidR="00696341" w:rsidRPr="008C2918">
        <w:rPr>
          <w:rFonts w:asciiTheme="minorBidi" w:hAnsiTheme="minorBidi"/>
          <w:b/>
          <w:bCs/>
          <w:rtl/>
        </w:rPr>
        <w:t>חובת הנמקה</w:t>
      </w:r>
      <w:r w:rsidR="00696341" w:rsidRPr="000C3834">
        <w:rPr>
          <w:rFonts w:asciiTheme="minorBidi" w:hAnsiTheme="minorBidi"/>
          <w:rtl/>
        </w:rPr>
        <w:t>".</w:t>
      </w:r>
    </w:p>
    <w:p w:rsidR="00696341" w:rsidRPr="000C3834" w:rsidRDefault="00696341" w:rsidP="00696341">
      <w:pPr>
        <w:pStyle w:val="a3"/>
        <w:rPr>
          <w:rFonts w:asciiTheme="minorBidi" w:hAnsiTheme="minorBidi"/>
          <w:rtl/>
        </w:rPr>
      </w:pPr>
    </w:p>
    <w:p w:rsidR="008B3306" w:rsidRPr="000C3834" w:rsidRDefault="008C2918" w:rsidP="008B3306">
      <w:pPr>
        <w:pStyle w:val="a3"/>
        <w:rPr>
          <w:rFonts w:asciiTheme="minorBidi" w:hAnsiTheme="minorBidi"/>
          <w:rtl/>
        </w:rPr>
      </w:pPr>
      <w:r w:rsidRPr="008C2918">
        <w:rPr>
          <w:rFonts w:asciiTheme="minorBidi" w:hAnsiTheme="minorBidi" w:hint="cs"/>
          <w:b/>
          <w:bCs/>
          <w:highlight w:val="cyan"/>
          <w:rtl/>
        </w:rPr>
        <w:t xml:space="preserve">3. </w:t>
      </w:r>
      <w:r w:rsidR="00696341" w:rsidRPr="008C2918">
        <w:rPr>
          <w:rFonts w:asciiTheme="minorBidi" w:hAnsiTheme="minorBidi"/>
          <w:b/>
          <w:bCs/>
          <w:highlight w:val="cyan"/>
          <w:rtl/>
        </w:rPr>
        <w:t>אישום בעבירה של עדות שקר</w:t>
      </w:r>
      <w:r w:rsidR="00696341" w:rsidRPr="000C3834">
        <w:rPr>
          <w:rFonts w:asciiTheme="minorBidi" w:hAnsiTheme="minorBidi"/>
          <w:rtl/>
        </w:rPr>
        <w:t xml:space="preserve"> – בעבירה של עדות שקר נדרש </w:t>
      </w:r>
      <w:r w:rsidR="00696341" w:rsidRPr="008C2918">
        <w:rPr>
          <w:rFonts w:asciiTheme="minorBidi" w:hAnsiTheme="minorBidi"/>
          <w:b/>
          <w:bCs/>
          <w:rtl/>
        </w:rPr>
        <w:t>סיוע לפי חוק העונשין</w:t>
      </w:r>
      <w:r w:rsidR="00696341" w:rsidRPr="000C3834">
        <w:rPr>
          <w:rFonts w:asciiTheme="minorBidi" w:hAnsiTheme="minorBidi"/>
          <w:rtl/>
        </w:rPr>
        <w:t>. אי אפשר להכריע בעבירה על עדות שקר על בסיס עדות יחידה. אם העדתי במשפט ונקבע שעדותי שקרית, הועמדתי לדין וכך קבע ביהמ"ש, הולך מישהו ומתלונן נגדי על עדות שקר. העובדה שעדותי נקבעה כשקרית לא מספיק</w:t>
      </w:r>
      <w:r>
        <w:rPr>
          <w:rFonts w:asciiTheme="minorBidi" w:hAnsiTheme="minorBidi" w:hint="cs"/>
          <w:rtl/>
        </w:rPr>
        <w:t>ה</w:t>
      </w:r>
      <w:r w:rsidR="00696341" w:rsidRPr="000C3834">
        <w:rPr>
          <w:rFonts w:asciiTheme="minorBidi" w:hAnsiTheme="minorBidi"/>
          <w:rtl/>
        </w:rPr>
        <w:t xml:space="preserve"> כדי להרשיע אותי בכך, אלא יהיה צורך </w:t>
      </w:r>
      <w:r w:rsidR="00696341" w:rsidRPr="008C2918">
        <w:rPr>
          <w:rFonts w:asciiTheme="minorBidi" w:hAnsiTheme="minorBidi"/>
          <w:b/>
          <w:bCs/>
          <w:rtl/>
        </w:rPr>
        <w:t>בראייה מסייעת</w:t>
      </w:r>
      <w:r w:rsidR="00696341" w:rsidRPr="000C3834">
        <w:rPr>
          <w:rFonts w:asciiTheme="minorBidi" w:hAnsiTheme="minorBidi"/>
          <w:rtl/>
        </w:rPr>
        <w:t>.</w:t>
      </w:r>
      <w:r w:rsidR="008B3306" w:rsidRPr="000C3834">
        <w:rPr>
          <w:rFonts w:asciiTheme="minorBidi" w:hAnsiTheme="minorBidi"/>
        </w:rPr>
        <w:t xml:space="preserve"> </w:t>
      </w:r>
      <w:r w:rsidR="008B3306" w:rsidRPr="000C3834">
        <w:rPr>
          <w:rFonts w:asciiTheme="minorBidi" w:hAnsiTheme="minorBidi"/>
          <w:rtl/>
        </w:rPr>
        <w:t>(לרוב לא עוסקים בהרשעה על עדות שקר, כי כולם משקרים)</w:t>
      </w:r>
    </w:p>
    <w:p w:rsidR="008B3306" w:rsidRPr="000C3834" w:rsidRDefault="008B3306" w:rsidP="008B3306">
      <w:pPr>
        <w:pStyle w:val="a3"/>
        <w:rPr>
          <w:rFonts w:asciiTheme="minorBidi" w:hAnsiTheme="minorBidi"/>
          <w:rtl/>
        </w:rPr>
      </w:pPr>
    </w:p>
    <w:p w:rsidR="008B3306" w:rsidRPr="000C3834" w:rsidRDefault="008B3306" w:rsidP="008C2918">
      <w:pPr>
        <w:pStyle w:val="a3"/>
        <w:rPr>
          <w:rFonts w:asciiTheme="minorBidi" w:hAnsiTheme="minorBidi"/>
          <w:rtl/>
        </w:rPr>
      </w:pPr>
      <w:r w:rsidRPr="008C2918">
        <w:rPr>
          <w:rFonts w:asciiTheme="minorBidi" w:hAnsiTheme="minorBidi"/>
          <w:b/>
          <w:bCs/>
          <w:color w:val="A5A5A5" w:themeColor="accent3"/>
          <w:rtl/>
        </w:rPr>
        <w:t xml:space="preserve">אישום בעבירה של שוחד - </w:t>
      </w:r>
      <w:r w:rsidRPr="008C2918">
        <w:rPr>
          <w:rFonts w:asciiTheme="minorBidi" w:hAnsiTheme="minorBidi"/>
          <w:color w:val="A5A5A5" w:themeColor="accent3"/>
          <w:rtl/>
        </w:rPr>
        <w:t>במשפט על עבירה לפי סימן זה [עבירות שוחד] רשאי בית המשפט להרשיע על יסוד עדות אחת, אף אם זו עדות של שותף לעבירה [סעיף 296 של חוק העונשין].</w:t>
      </w:r>
    </w:p>
    <w:p w:rsidR="008B3306" w:rsidRPr="000C3834" w:rsidRDefault="008B3306" w:rsidP="008B3306">
      <w:pPr>
        <w:pStyle w:val="a3"/>
        <w:rPr>
          <w:rFonts w:asciiTheme="minorBidi" w:hAnsiTheme="minorBidi"/>
          <w:rtl/>
        </w:rPr>
      </w:pPr>
    </w:p>
    <w:p w:rsidR="005035EE" w:rsidRPr="000C3834" w:rsidRDefault="008C2918" w:rsidP="005035EE">
      <w:pPr>
        <w:pStyle w:val="a3"/>
        <w:rPr>
          <w:rFonts w:asciiTheme="minorBidi" w:hAnsiTheme="minorBidi"/>
          <w:rtl/>
        </w:rPr>
      </w:pPr>
      <w:r w:rsidRPr="008C2918">
        <w:rPr>
          <w:rFonts w:asciiTheme="minorBidi" w:hAnsiTheme="minorBidi" w:hint="cs"/>
          <w:b/>
          <w:bCs/>
          <w:highlight w:val="cyan"/>
          <w:rtl/>
        </w:rPr>
        <w:t xml:space="preserve">4. </w:t>
      </w:r>
      <w:r w:rsidR="005035EE" w:rsidRPr="008C2918">
        <w:rPr>
          <w:rFonts w:asciiTheme="minorBidi" w:hAnsiTheme="minorBidi"/>
          <w:b/>
          <w:bCs/>
          <w:highlight w:val="cyan"/>
          <w:rtl/>
        </w:rPr>
        <w:t>עדות קטינים</w:t>
      </w:r>
      <w:r w:rsidR="005035EE" w:rsidRPr="000C3834">
        <w:rPr>
          <w:rFonts w:asciiTheme="minorBidi" w:hAnsiTheme="minorBidi"/>
          <w:rtl/>
        </w:rPr>
        <w:t xml:space="preserve"> – דיברנו על כך ועל המוסד של חוקר נוער. אנא הסתכלו על כך בשיעורים הראשונים ובהפרש הגילאים. </w:t>
      </w:r>
    </w:p>
    <w:p w:rsidR="008B3306" w:rsidRPr="000C3834" w:rsidRDefault="005035EE" w:rsidP="008C2918">
      <w:pPr>
        <w:pStyle w:val="a3"/>
        <w:numPr>
          <w:ilvl w:val="0"/>
          <w:numId w:val="22"/>
        </w:numPr>
        <w:ind w:left="360"/>
        <w:rPr>
          <w:rFonts w:asciiTheme="minorBidi" w:hAnsiTheme="minorBidi"/>
          <w:rtl/>
        </w:rPr>
      </w:pPr>
      <w:r w:rsidRPr="000C3834">
        <w:rPr>
          <w:rFonts w:asciiTheme="minorBidi" w:hAnsiTheme="minorBidi"/>
          <w:rtl/>
        </w:rPr>
        <w:t xml:space="preserve">המרצה רק רוצה לציין שלפי </w:t>
      </w:r>
      <w:r w:rsidR="008C2918" w:rsidRPr="008C2918">
        <w:rPr>
          <w:rFonts w:asciiTheme="minorBidi" w:hAnsiTheme="minorBidi" w:hint="cs"/>
          <w:i/>
          <w:iCs/>
          <w:rtl/>
        </w:rPr>
        <w:t>"</w:t>
      </w:r>
      <w:r w:rsidRPr="008C2918">
        <w:rPr>
          <w:rFonts w:asciiTheme="minorBidi" w:hAnsiTheme="minorBidi"/>
          <w:b/>
          <w:bCs/>
          <w:i/>
          <w:iCs/>
          <w:rtl/>
        </w:rPr>
        <w:t>תיקון דיני ראיות</w:t>
      </w:r>
      <w:r w:rsidRPr="008C2918">
        <w:rPr>
          <w:rFonts w:asciiTheme="minorBidi" w:hAnsiTheme="minorBidi"/>
          <w:i/>
          <w:iCs/>
          <w:rtl/>
        </w:rPr>
        <w:t xml:space="preserve"> (הגנת ילדים), עדות ילדים בהקשר לעבירות מין כלפיהם / שהם עדים להם; עבירות תקיפה כלפיהם / שהם עדים להם; עבירות אלימות בתוך המשפחה או הזנחה של ההורים כלפיהם או שהם עדים להם.</w:t>
      </w:r>
      <w:r w:rsidR="008C2918" w:rsidRPr="008C2918">
        <w:rPr>
          <w:rFonts w:asciiTheme="minorBidi" w:hAnsiTheme="minorBidi" w:hint="cs"/>
          <w:i/>
          <w:iCs/>
          <w:rtl/>
        </w:rPr>
        <w:t>"</w:t>
      </w:r>
      <w:r w:rsidRPr="000C3834">
        <w:rPr>
          <w:rFonts w:asciiTheme="minorBidi" w:hAnsiTheme="minorBidi"/>
          <w:rtl/>
        </w:rPr>
        <w:t xml:space="preserve"> </w:t>
      </w:r>
      <w:r w:rsidRPr="000C3834">
        <w:rPr>
          <w:rFonts w:asciiTheme="minorBidi" w:hAnsiTheme="minorBidi"/>
          <w:b/>
          <w:bCs/>
          <w:u w:val="single"/>
          <w:rtl/>
        </w:rPr>
        <w:t>עד גיל 14</w:t>
      </w:r>
      <w:r w:rsidRPr="000C3834">
        <w:rPr>
          <w:rFonts w:asciiTheme="minorBidi" w:hAnsiTheme="minorBidi"/>
          <w:rtl/>
        </w:rPr>
        <w:t xml:space="preserve"> - </w:t>
      </w:r>
      <w:r w:rsidRPr="008C2918">
        <w:rPr>
          <w:rFonts w:asciiTheme="minorBidi" w:hAnsiTheme="minorBidi"/>
          <w:b/>
          <w:bCs/>
          <w:rtl/>
        </w:rPr>
        <w:t>עדות מוסרטת של הילד בפני חוקר הילדים תשמש כראייה, ויש צורך בסיוע</w:t>
      </w:r>
      <w:r w:rsidRPr="000C3834">
        <w:rPr>
          <w:rFonts w:asciiTheme="minorBidi" w:hAnsiTheme="minorBidi"/>
          <w:rtl/>
        </w:rPr>
        <w:t>.</w:t>
      </w:r>
    </w:p>
    <w:p w:rsidR="005035EE" w:rsidRPr="000C3834" w:rsidRDefault="005035EE" w:rsidP="008C2918">
      <w:pPr>
        <w:pStyle w:val="a3"/>
        <w:numPr>
          <w:ilvl w:val="0"/>
          <w:numId w:val="22"/>
        </w:numPr>
        <w:ind w:left="360"/>
        <w:rPr>
          <w:rFonts w:asciiTheme="minorBidi" w:hAnsiTheme="minorBidi"/>
        </w:rPr>
      </w:pPr>
      <w:r w:rsidRPr="000C3834">
        <w:rPr>
          <w:rFonts w:asciiTheme="minorBidi" w:hAnsiTheme="minorBidi"/>
          <w:rtl/>
        </w:rPr>
        <w:t xml:space="preserve">חוקר ילדים מעיד במקום הילד – </w:t>
      </w:r>
      <w:r w:rsidRPr="008C2918">
        <w:rPr>
          <w:rFonts w:asciiTheme="minorBidi" w:hAnsiTheme="minorBidi"/>
          <w:b/>
          <w:bCs/>
          <w:rtl/>
        </w:rPr>
        <w:t>תוספת סיוע</w:t>
      </w:r>
      <w:r w:rsidRPr="000C3834">
        <w:rPr>
          <w:rFonts w:asciiTheme="minorBidi" w:hAnsiTheme="minorBidi"/>
          <w:rtl/>
        </w:rPr>
        <w:t xml:space="preserve">. </w:t>
      </w:r>
    </w:p>
    <w:p w:rsidR="005035EE" w:rsidRPr="000C3834" w:rsidRDefault="005035EE" w:rsidP="008C2918">
      <w:pPr>
        <w:pStyle w:val="a3"/>
        <w:numPr>
          <w:ilvl w:val="0"/>
          <w:numId w:val="22"/>
        </w:numPr>
        <w:ind w:left="360"/>
        <w:rPr>
          <w:rFonts w:asciiTheme="minorBidi" w:hAnsiTheme="minorBidi"/>
        </w:rPr>
      </w:pPr>
      <w:r w:rsidRPr="000C3834">
        <w:rPr>
          <w:rFonts w:asciiTheme="minorBidi" w:hAnsiTheme="minorBidi"/>
          <w:rtl/>
        </w:rPr>
        <w:t>ילד המעיד ברשות החוקר:</w:t>
      </w:r>
    </w:p>
    <w:p w:rsidR="0048720A" w:rsidRDefault="005035EE" w:rsidP="008C2918">
      <w:pPr>
        <w:pStyle w:val="a3"/>
        <w:ind w:left="360"/>
        <w:rPr>
          <w:rFonts w:asciiTheme="minorBidi" w:hAnsiTheme="minorBidi"/>
          <w:rtl/>
        </w:rPr>
      </w:pPr>
      <w:r w:rsidRPr="000C3834">
        <w:rPr>
          <w:rFonts w:asciiTheme="minorBidi" w:hAnsiTheme="minorBidi"/>
          <w:rtl/>
        </w:rPr>
        <w:t xml:space="preserve">1) עד גיל 12 – </w:t>
      </w:r>
      <w:r w:rsidRPr="0048720A">
        <w:rPr>
          <w:rFonts w:asciiTheme="minorBidi" w:hAnsiTheme="minorBidi"/>
          <w:b/>
          <w:bCs/>
          <w:rtl/>
        </w:rPr>
        <w:t>חיזוק</w:t>
      </w:r>
      <w:r w:rsidRPr="000C3834">
        <w:rPr>
          <w:rFonts w:asciiTheme="minorBidi" w:hAnsiTheme="minorBidi"/>
          <w:rtl/>
        </w:rPr>
        <w:t xml:space="preserve">; </w:t>
      </w:r>
    </w:p>
    <w:p w:rsidR="005035EE" w:rsidRPr="000C3834" w:rsidRDefault="005035EE" w:rsidP="008C2918">
      <w:pPr>
        <w:pStyle w:val="a3"/>
        <w:ind w:left="360"/>
        <w:rPr>
          <w:rFonts w:asciiTheme="minorBidi" w:hAnsiTheme="minorBidi"/>
          <w:rtl/>
        </w:rPr>
      </w:pPr>
      <w:r w:rsidRPr="000C3834">
        <w:rPr>
          <w:rFonts w:asciiTheme="minorBidi" w:hAnsiTheme="minorBidi"/>
          <w:rtl/>
        </w:rPr>
        <w:t xml:space="preserve">2) מעל גיל 12 – </w:t>
      </w:r>
      <w:r w:rsidRPr="0048720A">
        <w:rPr>
          <w:rFonts w:asciiTheme="minorBidi" w:hAnsiTheme="minorBidi"/>
          <w:b/>
          <w:bCs/>
          <w:rtl/>
        </w:rPr>
        <w:t>ללא תוספת</w:t>
      </w:r>
      <w:r w:rsidR="0048720A">
        <w:rPr>
          <w:rFonts w:asciiTheme="minorBidi" w:hAnsiTheme="minorBidi" w:hint="cs"/>
          <w:rtl/>
        </w:rPr>
        <w:t>.</w:t>
      </w:r>
    </w:p>
    <w:p w:rsidR="005035EE" w:rsidRPr="000C3834" w:rsidRDefault="005035EE" w:rsidP="008C2918">
      <w:pPr>
        <w:pStyle w:val="a3"/>
        <w:ind w:left="360"/>
        <w:rPr>
          <w:rFonts w:asciiTheme="minorBidi" w:hAnsiTheme="minorBidi"/>
          <w:rtl/>
        </w:rPr>
      </w:pPr>
      <w:r w:rsidRPr="000C3834">
        <w:rPr>
          <w:rFonts w:asciiTheme="minorBidi" w:hAnsiTheme="minorBidi"/>
          <w:rtl/>
        </w:rPr>
        <w:t xml:space="preserve">קטין שנחקר על ידי חוקר ילדים ומעיד בבית המשפט בעצמו הוא כמו עד קטין ובמקום שעדותו עומדת כראיה יחידה בבסיס ההרשעה היא טעונה דבר </w:t>
      </w:r>
      <w:r w:rsidRPr="0048720A">
        <w:rPr>
          <w:rFonts w:asciiTheme="minorBidi" w:hAnsiTheme="minorBidi"/>
          <w:b/>
          <w:bCs/>
          <w:rtl/>
        </w:rPr>
        <w:t>לחיזוק</w:t>
      </w:r>
      <w:r w:rsidRPr="000C3834">
        <w:rPr>
          <w:rFonts w:asciiTheme="minorBidi" w:hAnsiTheme="minorBidi"/>
          <w:rtl/>
        </w:rPr>
        <w:t>.</w:t>
      </w:r>
    </w:p>
    <w:p w:rsidR="005035EE" w:rsidRPr="000C3834" w:rsidRDefault="005035EE" w:rsidP="005035EE">
      <w:pPr>
        <w:pStyle w:val="a3"/>
        <w:rPr>
          <w:rFonts w:asciiTheme="minorBidi" w:hAnsiTheme="minorBidi"/>
          <w:rtl/>
        </w:rPr>
      </w:pPr>
    </w:p>
    <w:p w:rsidR="005035EE" w:rsidRPr="000C3834" w:rsidRDefault="005035EE" w:rsidP="005035EE">
      <w:pPr>
        <w:pStyle w:val="a3"/>
        <w:rPr>
          <w:rFonts w:asciiTheme="minorBidi" w:hAnsiTheme="minorBidi"/>
          <w:rtl/>
        </w:rPr>
      </w:pPr>
      <w:r w:rsidRPr="0048720A">
        <w:rPr>
          <w:rFonts w:asciiTheme="minorBidi" w:hAnsiTheme="minorBidi"/>
          <w:b/>
          <w:bCs/>
          <w:rtl/>
        </w:rPr>
        <w:t>מה יכול לשמש כתוספת של סיוע</w:t>
      </w:r>
      <w:r w:rsidRPr="000C3834">
        <w:rPr>
          <w:rFonts w:asciiTheme="minorBidi" w:hAnsiTheme="minorBidi"/>
          <w:rtl/>
        </w:rPr>
        <w:t>?</w:t>
      </w:r>
    </w:p>
    <w:p w:rsidR="005035EE" w:rsidRPr="000C3834" w:rsidRDefault="005035EE" w:rsidP="00F0618F">
      <w:pPr>
        <w:pStyle w:val="a3"/>
        <w:numPr>
          <w:ilvl w:val="0"/>
          <w:numId w:val="36"/>
        </w:numPr>
        <w:rPr>
          <w:rFonts w:asciiTheme="minorBidi" w:hAnsiTheme="minorBidi"/>
          <w:rtl/>
        </w:rPr>
      </w:pPr>
      <w:r w:rsidRPr="0048720A">
        <w:rPr>
          <w:rFonts w:asciiTheme="minorBidi" w:hAnsiTheme="minorBidi"/>
          <w:b/>
          <w:bCs/>
          <w:rtl/>
        </w:rPr>
        <w:t>ראשית הודיה</w:t>
      </w:r>
      <w:r w:rsidRPr="000C3834">
        <w:rPr>
          <w:rFonts w:asciiTheme="minorBidi" w:hAnsiTheme="minorBidi"/>
          <w:rtl/>
        </w:rPr>
        <w:t xml:space="preserve"> – מצב בו הנאשם אומר "אין לכם ראיות נגדי" או שהנאשם אומר לאנשים אחרים "הלך עלי" - אפשר לראות בכך התבטאות מפלילה אבל לא ראשית הודיה. זה צריך להיות דברים </w:t>
      </w:r>
      <w:r w:rsidRPr="0048720A">
        <w:rPr>
          <w:rFonts w:asciiTheme="minorBidi" w:hAnsiTheme="minorBidi"/>
          <w:b/>
          <w:bCs/>
          <w:rtl/>
        </w:rPr>
        <w:t>מסבכים</w:t>
      </w:r>
      <w:r w:rsidRPr="000C3834">
        <w:rPr>
          <w:rFonts w:asciiTheme="minorBidi" w:hAnsiTheme="minorBidi"/>
          <w:rtl/>
        </w:rPr>
        <w:t>.</w:t>
      </w:r>
    </w:p>
    <w:p w:rsidR="005035EE" w:rsidRPr="000C3834" w:rsidRDefault="005035EE" w:rsidP="00F0618F">
      <w:pPr>
        <w:pStyle w:val="a3"/>
        <w:numPr>
          <w:ilvl w:val="0"/>
          <w:numId w:val="36"/>
        </w:numPr>
        <w:rPr>
          <w:rFonts w:asciiTheme="minorBidi" w:hAnsiTheme="minorBidi"/>
          <w:rtl/>
        </w:rPr>
      </w:pPr>
      <w:r w:rsidRPr="0048720A">
        <w:rPr>
          <w:rFonts w:asciiTheme="minorBidi" w:hAnsiTheme="minorBidi"/>
          <w:b/>
          <w:bCs/>
          <w:rtl/>
        </w:rPr>
        <w:t>שתיקת הנאשם בבית המשפט</w:t>
      </w:r>
      <w:r w:rsidRPr="000C3834">
        <w:rPr>
          <w:rFonts w:asciiTheme="minorBidi" w:hAnsiTheme="minorBidi"/>
          <w:rtl/>
        </w:rPr>
        <w:t xml:space="preserve"> – </w:t>
      </w:r>
      <w:r w:rsidRPr="0048720A">
        <w:rPr>
          <w:rFonts w:asciiTheme="minorBidi" w:hAnsiTheme="minorBidi"/>
          <w:b/>
          <w:bCs/>
          <w:highlight w:val="lightGray"/>
          <w:rtl/>
        </w:rPr>
        <w:t>סעיף 162 לחסד"פ</w:t>
      </w:r>
      <w:r w:rsidRPr="0048720A">
        <w:rPr>
          <w:rFonts w:asciiTheme="minorBidi" w:hAnsiTheme="minorBidi"/>
          <w:b/>
          <w:bCs/>
          <w:rtl/>
        </w:rPr>
        <w:t xml:space="preserve"> </w:t>
      </w:r>
      <w:r w:rsidRPr="000C3834">
        <w:rPr>
          <w:rFonts w:asciiTheme="minorBidi" w:hAnsiTheme="minorBidi"/>
          <w:rtl/>
        </w:rPr>
        <w:t xml:space="preserve">– אם הנאשם שותק צריך דבר מה נוסף, אמרת הנאשם תשמש כסיוע ועדות עד המדינה היא הרבה יותר מדבר מה נוסף לעדות הנאשם. </w:t>
      </w:r>
      <w:r w:rsidRPr="0048720A">
        <w:rPr>
          <w:rFonts w:asciiTheme="minorBidi" w:hAnsiTheme="minorBidi"/>
          <w:u w:val="single"/>
          <w:rtl/>
        </w:rPr>
        <w:t>אם אמרת הנאשם יכולה לשמש כסיוע, גם ראשית הודיה של הנאשם גם היא יכולה לשמש כסיוע.</w:t>
      </w:r>
    </w:p>
    <w:p w:rsidR="005035EE" w:rsidRPr="000C3834" w:rsidRDefault="005035EE" w:rsidP="00F0618F">
      <w:pPr>
        <w:pStyle w:val="a3"/>
        <w:numPr>
          <w:ilvl w:val="0"/>
          <w:numId w:val="36"/>
        </w:numPr>
        <w:rPr>
          <w:rFonts w:asciiTheme="minorBidi" w:hAnsiTheme="minorBidi"/>
          <w:rtl/>
        </w:rPr>
      </w:pPr>
      <w:r w:rsidRPr="0048720A">
        <w:rPr>
          <w:rFonts w:asciiTheme="minorBidi" w:hAnsiTheme="minorBidi"/>
          <w:b/>
          <w:bCs/>
          <w:rtl/>
        </w:rPr>
        <w:t>שקרים של הנאשם</w:t>
      </w:r>
      <w:r w:rsidRPr="000C3834">
        <w:rPr>
          <w:rFonts w:asciiTheme="minorBidi" w:hAnsiTheme="minorBidi"/>
          <w:rtl/>
        </w:rPr>
        <w:t>: פרטים מהותיים – ברורים – מוכחים מתוך עדות אחרת</w:t>
      </w:r>
      <w:r w:rsidR="0048720A">
        <w:rPr>
          <w:rFonts w:asciiTheme="minorBidi" w:hAnsiTheme="minorBidi" w:hint="cs"/>
          <w:rtl/>
        </w:rPr>
        <w:t>.</w:t>
      </w:r>
    </w:p>
    <w:p w:rsidR="005035EE" w:rsidRPr="000C3834" w:rsidRDefault="005035EE" w:rsidP="00F0618F">
      <w:pPr>
        <w:pStyle w:val="a3"/>
        <w:numPr>
          <w:ilvl w:val="0"/>
          <w:numId w:val="36"/>
        </w:numPr>
        <w:rPr>
          <w:rFonts w:asciiTheme="minorBidi" w:hAnsiTheme="minorBidi"/>
          <w:rtl/>
        </w:rPr>
      </w:pPr>
      <w:r w:rsidRPr="0048720A">
        <w:rPr>
          <w:rFonts w:asciiTheme="minorBidi" w:hAnsiTheme="minorBidi"/>
          <w:b/>
          <w:bCs/>
          <w:rtl/>
        </w:rPr>
        <w:t>ידיעת פרטים מוכמנים</w:t>
      </w:r>
      <w:r w:rsidRPr="000C3834">
        <w:rPr>
          <w:rFonts w:asciiTheme="minorBidi" w:hAnsiTheme="minorBidi"/>
          <w:rtl/>
        </w:rPr>
        <w:t xml:space="preserve"> – יכולה לשמש סיוע לפעמים</w:t>
      </w:r>
      <w:r w:rsidR="0048720A">
        <w:rPr>
          <w:rFonts w:asciiTheme="minorBidi" w:hAnsiTheme="minorBidi" w:hint="cs"/>
          <w:rtl/>
        </w:rPr>
        <w:t>.</w:t>
      </w:r>
    </w:p>
    <w:p w:rsidR="005035EE" w:rsidRPr="0048720A" w:rsidRDefault="005035EE" w:rsidP="00F0618F">
      <w:pPr>
        <w:pStyle w:val="a3"/>
        <w:numPr>
          <w:ilvl w:val="0"/>
          <w:numId w:val="36"/>
        </w:numPr>
        <w:rPr>
          <w:rFonts w:asciiTheme="minorBidi" w:hAnsiTheme="minorBidi"/>
          <w:b/>
          <w:bCs/>
          <w:rtl/>
        </w:rPr>
      </w:pPr>
      <w:r w:rsidRPr="0048720A">
        <w:rPr>
          <w:rFonts w:asciiTheme="minorBidi" w:hAnsiTheme="minorBidi"/>
          <w:b/>
          <w:bCs/>
          <w:rtl/>
        </w:rPr>
        <w:t>מצב נפשי / מצב פיזי של קורבן העבירה</w:t>
      </w:r>
      <w:r w:rsidR="0048720A">
        <w:rPr>
          <w:rFonts w:asciiTheme="minorBidi" w:hAnsiTheme="minorBidi" w:hint="cs"/>
          <w:rtl/>
        </w:rPr>
        <w:t>.</w:t>
      </w:r>
    </w:p>
    <w:p w:rsidR="005035EE" w:rsidRPr="000C3834" w:rsidRDefault="005035EE" w:rsidP="00F0618F">
      <w:pPr>
        <w:pStyle w:val="a3"/>
        <w:numPr>
          <w:ilvl w:val="0"/>
          <w:numId w:val="36"/>
        </w:numPr>
        <w:rPr>
          <w:rFonts w:asciiTheme="minorBidi" w:hAnsiTheme="minorBidi"/>
        </w:rPr>
      </w:pPr>
      <w:r w:rsidRPr="0048720A">
        <w:rPr>
          <w:rFonts w:asciiTheme="minorBidi" w:hAnsiTheme="minorBidi"/>
          <w:b/>
          <w:bCs/>
          <w:rtl/>
        </w:rPr>
        <w:t>עדות הטעונה תוספת ראייתית של סיוע</w:t>
      </w:r>
      <w:r w:rsidRPr="000C3834">
        <w:rPr>
          <w:rFonts w:asciiTheme="minorBidi" w:hAnsiTheme="minorBidi"/>
          <w:rtl/>
        </w:rPr>
        <w:t xml:space="preserve"> – גם עדות שטעונת סיוע יכולה לשמש עדות שטעונה סיוע</w:t>
      </w:r>
      <w:r w:rsidR="00BB35B2" w:rsidRPr="000C3834">
        <w:rPr>
          <w:rFonts w:asciiTheme="minorBidi" w:hAnsiTheme="minorBidi"/>
          <w:rtl/>
        </w:rPr>
        <w:t xml:space="preserve"> – </w:t>
      </w:r>
      <w:r w:rsidR="00BB35B2" w:rsidRPr="0048720A">
        <w:rPr>
          <w:rFonts w:asciiTheme="minorBidi" w:hAnsiTheme="minorBidi"/>
          <w:u w:val="single"/>
          <w:rtl/>
        </w:rPr>
        <w:t>אם יש לנו 2 עדי מדינה, כל אחד מהם יכול להוות סיוע לאחר</w:t>
      </w:r>
      <w:r w:rsidR="00BB35B2" w:rsidRPr="000C3834">
        <w:rPr>
          <w:rFonts w:asciiTheme="minorBidi" w:hAnsiTheme="minorBidi"/>
          <w:rtl/>
        </w:rPr>
        <w:t>.</w:t>
      </w:r>
      <w:r w:rsidRPr="000C3834">
        <w:rPr>
          <w:rFonts w:asciiTheme="minorBidi" w:hAnsiTheme="minorBidi"/>
          <w:rtl/>
        </w:rPr>
        <w:t xml:space="preserve"> </w:t>
      </w:r>
    </w:p>
    <w:p w:rsidR="000E3F96" w:rsidRPr="000C3834" w:rsidRDefault="000E3F96" w:rsidP="000E3F96">
      <w:pPr>
        <w:pStyle w:val="a3"/>
        <w:rPr>
          <w:rFonts w:asciiTheme="minorBidi" w:hAnsiTheme="minorBidi"/>
          <w:rtl/>
        </w:rPr>
      </w:pPr>
    </w:p>
    <w:p w:rsidR="000E3F96" w:rsidRPr="000C3834" w:rsidRDefault="000E3F96" w:rsidP="0048720A">
      <w:pPr>
        <w:pStyle w:val="a3"/>
        <w:outlineLvl w:val="1"/>
        <w:rPr>
          <w:rFonts w:asciiTheme="minorBidi" w:hAnsiTheme="minorBidi"/>
          <w:rtl/>
        </w:rPr>
      </w:pPr>
      <w:bookmarkStart w:id="35" w:name="_Toc12839107"/>
      <w:r w:rsidRPr="0048720A">
        <w:rPr>
          <w:rFonts w:asciiTheme="minorBidi" w:hAnsiTheme="minorBidi"/>
          <w:b/>
          <w:bCs/>
          <w:highlight w:val="yellow"/>
          <w:u w:val="single"/>
          <w:rtl/>
        </w:rPr>
        <w:t>דבר לחיזוק</w:t>
      </w:r>
      <w:r w:rsidR="0048720A">
        <w:rPr>
          <w:rFonts w:asciiTheme="minorBidi" w:hAnsiTheme="minorBidi" w:hint="cs"/>
          <w:rtl/>
        </w:rPr>
        <w:t xml:space="preserve"> (מאמתת)</w:t>
      </w:r>
      <w:bookmarkEnd w:id="35"/>
    </w:p>
    <w:p w:rsidR="000E3F96" w:rsidRPr="000C3834" w:rsidRDefault="000E3F96" w:rsidP="000E3F96">
      <w:pPr>
        <w:pStyle w:val="a3"/>
        <w:rPr>
          <w:rFonts w:asciiTheme="minorBidi" w:hAnsiTheme="minorBidi"/>
          <w:rtl/>
        </w:rPr>
      </w:pPr>
      <w:r w:rsidRPr="000C3834">
        <w:rPr>
          <w:rFonts w:asciiTheme="minorBidi" w:hAnsiTheme="minorBidi"/>
          <w:rtl/>
        </w:rPr>
        <w:t>נובע מהוראות החוק הבאות:</w:t>
      </w:r>
    </w:p>
    <w:p w:rsidR="000E3F96" w:rsidRPr="000C3834" w:rsidRDefault="000E3F96" w:rsidP="00F0618F">
      <w:pPr>
        <w:pStyle w:val="a3"/>
        <w:numPr>
          <w:ilvl w:val="0"/>
          <w:numId w:val="37"/>
        </w:numPr>
        <w:rPr>
          <w:rFonts w:asciiTheme="minorBidi" w:hAnsiTheme="minorBidi"/>
          <w:rtl/>
        </w:rPr>
      </w:pPr>
      <w:r w:rsidRPr="0048720A">
        <w:rPr>
          <w:rFonts w:asciiTheme="minorBidi" w:hAnsiTheme="minorBidi"/>
          <w:b/>
          <w:bCs/>
          <w:highlight w:val="lightGray"/>
          <w:rtl/>
        </w:rPr>
        <w:t>ס' 54 א (א) לפקה"ר</w:t>
      </w:r>
      <w:r w:rsidRPr="000C3834">
        <w:rPr>
          <w:rFonts w:asciiTheme="minorBidi" w:hAnsiTheme="minorBidi"/>
          <w:rtl/>
        </w:rPr>
        <w:t xml:space="preserve"> – </w:t>
      </w:r>
      <w:r w:rsidRPr="0048720A">
        <w:rPr>
          <w:rFonts w:asciiTheme="minorBidi" w:hAnsiTheme="minorBidi"/>
          <w:b/>
          <w:bCs/>
          <w:rtl/>
        </w:rPr>
        <w:t>עדות שותף לדבר עבירה</w:t>
      </w:r>
      <w:r w:rsidRPr="000C3834">
        <w:rPr>
          <w:rFonts w:asciiTheme="minorBidi" w:hAnsiTheme="minorBidi"/>
          <w:rtl/>
        </w:rPr>
        <w:t xml:space="preserve"> – עדות שותף שאיננו עד מדינה טעונה דבר לחיזוק. אילו היה אחד משלושת עדי המדינה המפורסמים מוותר על מעמד עד המדינה (גנור לא מוגדר לכאורה כעד מדינה אבל עדיין שותף לדוגמא) עדותו תהיה טעונה דבר לחיזוק</w:t>
      </w:r>
      <w:r w:rsidR="0048720A">
        <w:rPr>
          <w:rFonts w:asciiTheme="minorBidi" w:hAnsiTheme="minorBidi" w:hint="cs"/>
          <w:rtl/>
        </w:rPr>
        <w:t>.</w:t>
      </w:r>
    </w:p>
    <w:p w:rsidR="000E3F96" w:rsidRPr="000C3834" w:rsidRDefault="0048720A" w:rsidP="00F0618F">
      <w:pPr>
        <w:pStyle w:val="a3"/>
        <w:numPr>
          <w:ilvl w:val="0"/>
          <w:numId w:val="37"/>
        </w:numPr>
        <w:rPr>
          <w:rFonts w:asciiTheme="minorBidi" w:hAnsiTheme="minorBidi"/>
          <w:rtl/>
        </w:rPr>
      </w:pPr>
      <w:r>
        <w:rPr>
          <w:rFonts w:asciiTheme="minorBidi" w:hAnsiTheme="minorBidi"/>
          <w:b/>
          <w:bCs/>
          <w:highlight w:val="lightGray"/>
          <w:rtl/>
        </w:rPr>
        <w:t>ס</w:t>
      </w:r>
      <w:r>
        <w:rPr>
          <w:rFonts w:asciiTheme="minorBidi" w:hAnsiTheme="minorBidi" w:hint="cs"/>
          <w:b/>
          <w:bCs/>
          <w:highlight w:val="lightGray"/>
          <w:rtl/>
        </w:rPr>
        <w:t>'</w:t>
      </w:r>
      <w:r w:rsidR="000E3F96" w:rsidRPr="0048720A">
        <w:rPr>
          <w:rFonts w:asciiTheme="minorBidi" w:hAnsiTheme="minorBidi"/>
          <w:b/>
          <w:bCs/>
          <w:highlight w:val="lightGray"/>
          <w:rtl/>
        </w:rPr>
        <w:t xml:space="preserve"> 10א' (ד) לפקה"ר</w:t>
      </w:r>
      <w:r w:rsidR="000E3F96" w:rsidRPr="000C3834">
        <w:rPr>
          <w:rFonts w:asciiTheme="minorBidi" w:hAnsiTheme="minorBidi"/>
          <w:rtl/>
        </w:rPr>
        <w:t xml:space="preserve"> – </w:t>
      </w:r>
      <w:r w:rsidR="000E3F96" w:rsidRPr="0048720A">
        <w:rPr>
          <w:rFonts w:asciiTheme="minorBidi" w:hAnsiTheme="minorBidi"/>
          <w:b/>
          <w:bCs/>
          <w:rtl/>
        </w:rPr>
        <w:t>הודעת עד שמוגשת במקום עדותו כשהוא מסרב</w:t>
      </w:r>
      <w:r w:rsidR="000E3F96" w:rsidRPr="000C3834">
        <w:rPr>
          <w:rFonts w:asciiTheme="minorBidi" w:hAnsiTheme="minorBidi"/>
          <w:rtl/>
        </w:rPr>
        <w:t xml:space="preserve"> או מתכחש להודעתו בבית המשפט – אמרת חוץ של עד שהוגשה כשהעד מתכחש לכך</w:t>
      </w:r>
      <w:r>
        <w:rPr>
          <w:rFonts w:asciiTheme="minorBidi" w:hAnsiTheme="minorBidi" w:hint="cs"/>
          <w:rtl/>
        </w:rPr>
        <w:t>.</w:t>
      </w:r>
    </w:p>
    <w:p w:rsidR="000E3F96" w:rsidRPr="000C3834" w:rsidRDefault="000E3F96" w:rsidP="00F0618F">
      <w:pPr>
        <w:pStyle w:val="a3"/>
        <w:numPr>
          <w:ilvl w:val="0"/>
          <w:numId w:val="37"/>
        </w:numPr>
        <w:rPr>
          <w:rFonts w:asciiTheme="minorBidi" w:hAnsiTheme="minorBidi"/>
        </w:rPr>
      </w:pPr>
      <w:r w:rsidRPr="0048720A">
        <w:rPr>
          <w:rFonts w:asciiTheme="minorBidi" w:hAnsiTheme="minorBidi"/>
          <w:b/>
          <w:bCs/>
          <w:highlight w:val="lightGray"/>
          <w:rtl/>
        </w:rPr>
        <w:t>ס' 55 לפקה"ר</w:t>
      </w:r>
      <w:r w:rsidRPr="000C3834">
        <w:rPr>
          <w:rFonts w:asciiTheme="minorBidi" w:hAnsiTheme="minorBidi"/>
          <w:rtl/>
        </w:rPr>
        <w:t xml:space="preserve"> – </w:t>
      </w:r>
      <w:r w:rsidRPr="0048720A">
        <w:rPr>
          <w:rFonts w:asciiTheme="minorBidi" w:hAnsiTheme="minorBidi"/>
          <w:b/>
          <w:bCs/>
          <w:rtl/>
        </w:rPr>
        <w:t>עדות קטין מתחת לגיל 12 כשהוא עצמו מעיד בבית המשפט</w:t>
      </w:r>
      <w:r w:rsidRPr="000C3834">
        <w:rPr>
          <w:rFonts w:asciiTheme="minorBidi" w:hAnsiTheme="minorBidi"/>
          <w:rtl/>
        </w:rPr>
        <w:t xml:space="preserve"> – </w:t>
      </w:r>
      <w:r w:rsidRPr="000C3834">
        <w:rPr>
          <w:rFonts w:asciiTheme="minorBidi" w:hAnsiTheme="minorBidi"/>
          <w:b/>
          <w:bCs/>
          <w:rtl/>
        </w:rPr>
        <w:t>אין הגבלה גילאית על עדות ילד</w:t>
      </w:r>
      <w:r w:rsidRPr="000C3834">
        <w:rPr>
          <w:rFonts w:asciiTheme="minorBidi" w:hAnsiTheme="minorBidi"/>
          <w:rtl/>
        </w:rPr>
        <w:t>, מהרגע שילד יכול להעיד, אם הוא מתחת לגיל 12 עדותו טעונה דבר לחיזוק.</w:t>
      </w:r>
    </w:p>
    <w:p w:rsidR="0019583D" w:rsidRPr="000C3834" w:rsidRDefault="0019583D" w:rsidP="0019583D">
      <w:pPr>
        <w:pStyle w:val="a3"/>
        <w:rPr>
          <w:rFonts w:asciiTheme="minorBidi" w:hAnsiTheme="minorBidi"/>
          <w:rtl/>
        </w:rPr>
      </w:pPr>
    </w:p>
    <w:p w:rsidR="0019583D" w:rsidRPr="000C3834" w:rsidRDefault="0048720A" w:rsidP="0048720A">
      <w:pPr>
        <w:pStyle w:val="a3"/>
        <w:rPr>
          <w:rFonts w:asciiTheme="minorBidi" w:hAnsiTheme="minorBidi"/>
          <w:rtl/>
        </w:rPr>
      </w:pPr>
      <w:r w:rsidRPr="0048720A">
        <w:rPr>
          <w:rFonts w:asciiTheme="minorBidi" w:hAnsiTheme="minorBidi"/>
          <w:b/>
          <w:bCs/>
          <w:rtl/>
        </w:rPr>
        <w:t>ג</w:t>
      </w:r>
      <w:r w:rsidR="0019583D" w:rsidRPr="0048720A">
        <w:rPr>
          <w:rFonts w:asciiTheme="minorBidi" w:hAnsiTheme="minorBidi"/>
          <w:b/>
          <w:bCs/>
          <w:rtl/>
        </w:rPr>
        <w:t>(1)</w:t>
      </w:r>
      <w:r w:rsidR="0019583D" w:rsidRPr="000C3834">
        <w:rPr>
          <w:rFonts w:asciiTheme="minorBidi" w:hAnsiTheme="minorBidi"/>
          <w:rtl/>
        </w:rPr>
        <w:t xml:space="preserve"> "הדבר לחי</w:t>
      </w:r>
      <w:r>
        <w:rPr>
          <w:rFonts w:asciiTheme="minorBidi" w:hAnsiTheme="minorBidi"/>
          <w:rtl/>
        </w:rPr>
        <w:t xml:space="preserve">זוק" הנדרש </w:t>
      </w:r>
      <w:r w:rsidRPr="0048720A">
        <w:rPr>
          <w:rFonts w:asciiTheme="minorBidi" w:hAnsiTheme="minorBidi"/>
          <w:b/>
          <w:bCs/>
          <w:rtl/>
        </w:rPr>
        <w:t>בס</w:t>
      </w:r>
      <w:r w:rsidRPr="0048720A">
        <w:rPr>
          <w:rFonts w:asciiTheme="minorBidi" w:hAnsiTheme="minorBidi" w:hint="cs"/>
          <w:b/>
          <w:bCs/>
          <w:rtl/>
        </w:rPr>
        <w:t>'</w:t>
      </w:r>
      <w:r w:rsidRPr="0048720A">
        <w:rPr>
          <w:rFonts w:asciiTheme="minorBidi" w:hAnsiTheme="minorBidi"/>
          <w:b/>
          <w:bCs/>
          <w:rtl/>
        </w:rPr>
        <w:t xml:space="preserve"> 54א(א) לפק"ר</w:t>
      </w:r>
      <w:r>
        <w:rPr>
          <w:rFonts w:asciiTheme="minorBidi" w:hAnsiTheme="minorBidi"/>
          <w:rtl/>
        </w:rPr>
        <w:t xml:space="preserve">, </w:t>
      </w:r>
      <w:r w:rsidR="0019583D" w:rsidRPr="000C3834">
        <w:rPr>
          <w:rFonts w:asciiTheme="minorBidi" w:hAnsiTheme="minorBidi"/>
          <w:rtl/>
        </w:rPr>
        <w:t xml:space="preserve">אינו ראיית סיוע בדרגה חלשה יותר אלא </w:t>
      </w:r>
      <w:r w:rsidR="0019583D" w:rsidRPr="0048720A">
        <w:rPr>
          <w:rFonts w:asciiTheme="minorBidi" w:hAnsiTheme="minorBidi"/>
          <w:b/>
          <w:bCs/>
          <w:rtl/>
        </w:rPr>
        <w:t>תוספת ראייתית השונה במהותה מן הסיוע</w:t>
      </w:r>
      <w:r w:rsidR="0019583D" w:rsidRPr="000C3834">
        <w:rPr>
          <w:rFonts w:asciiTheme="minorBidi" w:hAnsiTheme="minorBidi"/>
          <w:rtl/>
        </w:rPr>
        <w:t xml:space="preserve"> – תוספת מאמתת שדיי דומה לדבר מה נוסף.</w:t>
      </w:r>
    </w:p>
    <w:p w:rsidR="0019583D" w:rsidRPr="000C3834" w:rsidRDefault="0019583D" w:rsidP="0019583D">
      <w:pPr>
        <w:pStyle w:val="a3"/>
        <w:rPr>
          <w:rFonts w:asciiTheme="minorBidi" w:hAnsiTheme="minorBidi"/>
          <w:rtl/>
        </w:rPr>
      </w:pPr>
      <w:r w:rsidRPr="0048720A">
        <w:rPr>
          <w:rFonts w:asciiTheme="minorBidi" w:hAnsiTheme="minorBidi"/>
          <w:b/>
          <w:bCs/>
          <w:rtl/>
        </w:rPr>
        <w:t>(2)</w:t>
      </w:r>
      <w:r w:rsidRPr="000C3834">
        <w:rPr>
          <w:rFonts w:asciiTheme="minorBidi" w:hAnsiTheme="minorBidi"/>
          <w:rtl/>
        </w:rPr>
        <w:t xml:space="preserve"> הדבר לחיזוק </w:t>
      </w:r>
      <w:r w:rsidRPr="0048720A">
        <w:rPr>
          <w:rFonts w:asciiTheme="minorBidi" w:hAnsiTheme="minorBidi"/>
          <w:b/>
          <w:bCs/>
          <w:rtl/>
        </w:rPr>
        <w:t>אינו חייב להיות ראיה עצמאית</w:t>
      </w:r>
      <w:r w:rsidRPr="000C3834">
        <w:rPr>
          <w:rFonts w:asciiTheme="minorBidi" w:hAnsiTheme="minorBidi"/>
          <w:rtl/>
        </w:rPr>
        <w:t>, ויכול הוא גם לעלות מן העדות הטעונה חיזוק.</w:t>
      </w:r>
    </w:p>
    <w:p w:rsidR="0019583D" w:rsidRPr="000C3834" w:rsidRDefault="0019583D" w:rsidP="0019583D">
      <w:pPr>
        <w:pStyle w:val="a3"/>
        <w:rPr>
          <w:rFonts w:asciiTheme="minorBidi" w:hAnsiTheme="minorBidi"/>
          <w:rtl/>
        </w:rPr>
      </w:pPr>
      <w:r w:rsidRPr="0048720A">
        <w:rPr>
          <w:rFonts w:asciiTheme="minorBidi" w:hAnsiTheme="minorBidi"/>
          <w:b/>
          <w:bCs/>
          <w:rtl/>
        </w:rPr>
        <w:t>(3) אין על הדבר לחיזוק להתייחס בהכרח לדברי העד בדבר זהות הנאשם</w:t>
      </w:r>
      <w:r w:rsidRPr="000C3834">
        <w:rPr>
          <w:rFonts w:asciiTheme="minorBidi" w:hAnsiTheme="minorBidi"/>
          <w:rtl/>
        </w:rPr>
        <w:t>, ודי הוא כי יאשר</w:t>
      </w:r>
      <w:r w:rsidR="0048720A">
        <w:rPr>
          <w:rFonts w:asciiTheme="minorBidi" w:hAnsiTheme="minorBidi"/>
          <w:rtl/>
        </w:rPr>
        <w:t xml:space="preserve"> את מהימנותו של העד בנושא הרלוו</w:t>
      </w:r>
      <w:r w:rsidRPr="000C3834">
        <w:rPr>
          <w:rFonts w:asciiTheme="minorBidi" w:hAnsiTheme="minorBidi"/>
          <w:rtl/>
        </w:rPr>
        <w:t>נטי לביצוע העבירה.</w:t>
      </w:r>
    </w:p>
    <w:p w:rsidR="0019583D" w:rsidRPr="000C3834" w:rsidRDefault="0019583D" w:rsidP="0019583D">
      <w:pPr>
        <w:pStyle w:val="a3"/>
        <w:rPr>
          <w:rFonts w:asciiTheme="minorBidi" w:hAnsiTheme="minorBidi"/>
          <w:rtl/>
        </w:rPr>
      </w:pPr>
    </w:p>
    <w:p w:rsidR="0019583D" w:rsidRPr="000C3834" w:rsidRDefault="0019583D" w:rsidP="0019583D">
      <w:pPr>
        <w:pStyle w:val="a3"/>
        <w:rPr>
          <w:rFonts w:asciiTheme="minorBidi" w:hAnsiTheme="minorBidi"/>
          <w:rtl/>
        </w:rPr>
      </w:pPr>
      <w:r w:rsidRPr="0048720A">
        <w:rPr>
          <w:rFonts w:asciiTheme="minorBidi" w:hAnsiTheme="minorBidi"/>
          <w:b/>
          <w:bCs/>
          <w:highlight w:val="magenta"/>
          <w:rtl/>
        </w:rPr>
        <w:t>ע</w:t>
      </w:r>
      <w:r w:rsidR="0048720A">
        <w:rPr>
          <w:rFonts w:asciiTheme="minorBidi" w:hAnsiTheme="minorBidi" w:hint="cs"/>
          <w:b/>
          <w:bCs/>
          <w:highlight w:val="magenta"/>
          <w:rtl/>
        </w:rPr>
        <w:t>"</w:t>
      </w:r>
      <w:r w:rsidRPr="0048720A">
        <w:rPr>
          <w:rFonts w:asciiTheme="minorBidi" w:hAnsiTheme="minorBidi"/>
          <w:b/>
          <w:bCs/>
          <w:highlight w:val="magenta"/>
          <w:rtl/>
        </w:rPr>
        <w:t>פ 92 / 6147 מדינת ישראל נ' יוסף בן שלמה כהן מח (1) 62, עמוד 63</w:t>
      </w:r>
      <w:r w:rsidRPr="000C3834">
        <w:rPr>
          <w:rFonts w:asciiTheme="minorBidi" w:hAnsiTheme="minorBidi"/>
          <w:rtl/>
        </w:rPr>
        <w:t xml:space="preserve"> – באיזשהו מקום בוצע שוד בסניף בנק, 3 מבצעים, אחד המתין במכונית מחוץ לסניף הבנק, 2 נכנסו לבנק, אמרו שמדובר בשוד, מילאו שקים עם כסף, יצאו מהסניף, אחד השקים נפתח ושטרות כסף התעופפו באוויר, אחר כך נכנסו למכונית, נסעו ודחפו את המכונית לוואדי, הציתו אותה ונמלטו. אחד מהשלושה </w:t>
      </w:r>
      <w:r w:rsidRPr="0048720A">
        <w:rPr>
          <w:rFonts w:asciiTheme="minorBidi" w:hAnsiTheme="minorBidi"/>
          <w:b/>
          <w:bCs/>
          <w:rtl/>
        </w:rPr>
        <w:t>מסר עדות במשטרה לא במעמד עד מדינה, אבל הוא שותף, ולכן עדותו טעונה חיזוק</w:t>
      </w:r>
      <w:r w:rsidRPr="000C3834">
        <w:rPr>
          <w:rFonts w:asciiTheme="minorBidi" w:hAnsiTheme="minorBidi"/>
          <w:rtl/>
        </w:rPr>
        <w:t xml:space="preserve">. הוא סיפר את הסיפור במלוא פרטיו, והתיאור של ההתרחשות בתוך הבנק הלם את מה שקרא לפי החוקרים. אנו יודעים שעדותו טעונה דבר לחיזוק, ודבר לחיזוק זו ראייה שתכליתה לתמוך את </w:t>
      </w:r>
      <w:r w:rsidR="0048720A" w:rsidRPr="000C3834">
        <w:rPr>
          <w:rFonts w:asciiTheme="minorBidi" w:hAnsiTheme="minorBidi" w:hint="cs"/>
          <w:rtl/>
        </w:rPr>
        <w:t>מהמנות</w:t>
      </w:r>
      <w:r w:rsidRPr="000C3834">
        <w:rPr>
          <w:rFonts w:asciiTheme="minorBidi" w:hAnsiTheme="minorBidi"/>
          <w:rtl/>
        </w:rPr>
        <w:t xml:space="preserve"> העד והיא לאו דווקא ראייה מסבכת כשלעצמה. </w:t>
      </w:r>
      <w:r w:rsidRPr="0048720A">
        <w:rPr>
          <w:rFonts w:asciiTheme="minorBidi" w:hAnsiTheme="minorBidi"/>
          <w:b/>
          <w:bCs/>
          <w:rtl/>
        </w:rPr>
        <w:t>הנאשמים באו ואמרו שהם לא חולקים</w:t>
      </w:r>
      <w:r w:rsidRPr="000C3834">
        <w:rPr>
          <w:rFonts w:asciiTheme="minorBidi" w:hAnsiTheme="minorBidi"/>
          <w:rtl/>
        </w:rPr>
        <w:t xml:space="preserve"> על זה שהיה שוד וזה שהוא התרחש כפי שתואר בביהמ"ש, הם רק טוענים </w:t>
      </w:r>
      <w:r w:rsidRPr="0048720A">
        <w:rPr>
          <w:rFonts w:asciiTheme="minorBidi" w:hAnsiTheme="minorBidi"/>
          <w:b/>
          <w:bCs/>
          <w:rtl/>
        </w:rPr>
        <w:t>שלא השתתפו בשוד זה</w:t>
      </w:r>
      <w:r w:rsidRPr="000C3834">
        <w:rPr>
          <w:rFonts w:asciiTheme="minorBidi" w:hAnsiTheme="minorBidi"/>
          <w:rtl/>
        </w:rPr>
        <w:t>. נכון שיש דרישה בדין לדבר לחיזוק, רק שהדב</w:t>
      </w:r>
      <w:r w:rsidR="0048720A">
        <w:rPr>
          <w:rFonts w:asciiTheme="minorBidi" w:hAnsiTheme="minorBidi"/>
          <w:rtl/>
        </w:rPr>
        <w:t xml:space="preserve">ר לחיזוק חייב לגעת בנקודה ששנויה במחלוקת – והשאלה </w:t>
      </w:r>
      <w:r w:rsidR="0048720A">
        <w:rPr>
          <w:rFonts w:asciiTheme="minorBidi" w:hAnsiTheme="minorBidi" w:hint="cs"/>
          <w:rtl/>
        </w:rPr>
        <w:t>שהייתה</w:t>
      </w:r>
      <w:r w:rsidRPr="000C3834">
        <w:rPr>
          <w:rFonts w:asciiTheme="minorBidi" w:hAnsiTheme="minorBidi"/>
          <w:rtl/>
        </w:rPr>
        <w:t xml:space="preserve"> היא </w:t>
      </w:r>
      <w:r w:rsidRPr="0048720A">
        <w:rPr>
          <w:rFonts w:asciiTheme="minorBidi" w:hAnsiTheme="minorBidi"/>
          <w:b/>
          <w:bCs/>
          <w:rtl/>
        </w:rPr>
        <w:t>שאלת זהות המבצעים!</w:t>
      </w:r>
    </w:p>
    <w:p w:rsidR="0019583D" w:rsidRPr="000C3834" w:rsidRDefault="0019583D" w:rsidP="0019583D">
      <w:pPr>
        <w:pStyle w:val="a3"/>
        <w:rPr>
          <w:rFonts w:asciiTheme="minorBidi" w:hAnsiTheme="minorBidi"/>
          <w:rtl/>
        </w:rPr>
      </w:pPr>
      <w:r w:rsidRPr="0048720A">
        <w:rPr>
          <w:rFonts w:asciiTheme="minorBidi" w:hAnsiTheme="minorBidi"/>
          <w:b/>
          <w:bCs/>
          <w:rtl/>
        </w:rPr>
        <w:t>ביהמ"ש העליון ברוב דעות אמר שאין ברירה</w:t>
      </w:r>
      <w:r w:rsidRPr="000C3834">
        <w:rPr>
          <w:rFonts w:asciiTheme="minorBidi" w:hAnsiTheme="minorBidi"/>
          <w:rtl/>
        </w:rPr>
        <w:t xml:space="preserve"> – הדרישה היא דרישה לחיזוק ולא לסיוע. מבחינת דרישה לחיזוק, אנו רק צריכים להשתכנע שהעד נתן </w:t>
      </w:r>
      <w:r w:rsidRPr="0048720A">
        <w:rPr>
          <w:rFonts w:asciiTheme="minorBidi" w:hAnsiTheme="minorBidi"/>
          <w:b/>
          <w:bCs/>
          <w:rtl/>
        </w:rPr>
        <w:t>עדות אמת</w:t>
      </w:r>
      <w:r w:rsidRPr="000C3834">
        <w:rPr>
          <w:rFonts w:asciiTheme="minorBidi" w:hAnsiTheme="minorBidi"/>
          <w:rtl/>
        </w:rPr>
        <w:t xml:space="preserve">. אנו לא צריכים לקבל ראיה שתראה לנו מי הם המצבעים – אנו צריכים להשתכנע </w:t>
      </w:r>
      <w:r w:rsidRPr="0048720A">
        <w:rPr>
          <w:rFonts w:asciiTheme="minorBidi" w:hAnsiTheme="minorBidi"/>
          <w:b/>
          <w:bCs/>
          <w:rtl/>
        </w:rPr>
        <w:t>בראיה חיצונית שהפרטים שמסר העד הם נכונים</w:t>
      </w:r>
      <w:r w:rsidRPr="000C3834">
        <w:rPr>
          <w:rFonts w:asciiTheme="minorBidi" w:hAnsiTheme="minorBidi"/>
          <w:rtl/>
        </w:rPr>
        <w:t xml:space="preserve"> (ויש ראיות כאלה –השריפה של המכונית והפריצה לבנק ותיעודו). </w:t>
      </w:r>
      <w:r w:rsidRPr="0048720A">
        <w:rPr>
          <w:rFonts w:asciiTheme="minorBidi" w:hAnsiTheme="minorBidi"/>
          <w:b/>
          <w:bCs/>
          <w:rtl/>
        </w:rPr>
        <w:t>דעת הרוב הרשיעה את 2 הנאשמים</w:t>
      </w:r>
      <w:r w:rsidRPr="000C3834">
        <w:rPr>
          <w:rFonts w:asciiTheme="minorBidi" w:hAnsiTheme="minorBidi"/>
          <w:rtl/>
        </w:rPr>
        <w:t>.</w:t>
      </w:r>
    </w:p>
    <w:p w:rsidR="00FE31A3" w:rsidRPr="000C3834" w:rsidRDefault="00FE31A3" w:rsidP="0019583D">
      <w:pPr>
        <w:pStyle w:val="a3"/>
        <w:rPr>
          <w:rFonts w:asciiTheme="minorBidi" w:hAnsiTheme="minorBidi"/>
          <w:rtl/>
        </w:rPr>
      </w:pPr>
      <w:r w:rsidRPr="0048720A">
        <w:rPr>
          <w:rFonts w:asciiTheme="minorBidi" w:hAnsiTheme="minorBidi"/>
          <w:b/>
          <w:bCs/>
          <w:highlight w:val="cyan"/>
          <w:rtl/>
        </w:rPr>
        <w:t>שופט המיעוט (בך)</w:t>
      </w:r>
      <w:r w:rsidRPr="0048720A">
        <w:rPr>
          <w:rFonts w:asciiTheme="minorBidi" w:hAnsiTheme="minorBidi"/>
          <w:b/>
          <w:bCs/>
          <w:rtl/>
        </w:rPr>
        <w:t xml:space="preserve"> </w:t>
      </w:r>
      <w:r w:rsidRPr="000C3834">
        <w:rPr>
          <w:rFonts w:asciiTheme="minorBidi" w:hAnsiTheme="minorBidi"/>
          <w:rtl/>
        </w:rPr>
        <w:t>הראה כל מני אפשרויות לדבר לחיזוק שעדיין לא יהווה סיוע/לא יהיה ראייה מסבכת של סיוע אבל עדיין יהווה דבר לחיזוק אמיתי שיפתור את השאלה במחלוקת.</w:t>
      </w:r>
    </w:p>
    <w:p w:rsidR="00FE31A3" w:rsidRPr="000C3834" w:rsidRDefault="00FE31A3" w:rsidP="00FE31A3">
      <w:pPr>
        <w:pStyle w:val="a3"/>
        <w:rPr>
          <w:rFonts w:asciiTheme="minorBidi" w:hAnsiTheme="minorBidi"/>
          <w:rtl/>
        </w:rPr>
      </w:pPr>
      <w:r w:rsidRPr="0048720A">
        <w:rPr>
          <w:rFonts w:asciiTheme="minorBidi" w:hAnsiTheme="minorBidi"/>
          <w:b/>
          <w:bCs/>
          <w:rtl/>
        </w:rPr>
        <w:t>המרצה</w:t>
      </w:r>
      <w:r w:rsidR="0048720A">
        <w:rPr>
          <w:rFonts w:asciiTheme="minorBidi" w:hAnsiTheme="minorBidi"/>
          <w:rtl/>
        </w:rPr>
        <w:t xml:space="preserve"> מבקש</w:t>
      </w:r>
      <w:r w:rsidRPr="000C3834">
        <w:rPr>
          <w:rFonts w:asciiTheme="minorBidi" w:hAnsiTheme="minorBidi"/>
          <w:rtl/>
        </w:rPr>
        <w:t xml:space="preserve"> שנקרא את פסק הדין הזה – יש היגיון רב במה שאומר, ואף על פי כן ההלכה היא לפי </w:t>
      </w:r>
      <w:r w:rsidRPr="0048720A">
        <w:rPr>
          <w:rFonts w:asciiTheme="minorBidi" w:hAnsiTheme="minorBidi"/>
          <w:b/>
          <w:bCs/>
          <w:highlight w:val="cyan"/>
          <w:rtl/>
        </w:rPr>
        <w:t>חשין</w:t>
      </w:r>
      <w:r w:rsidRPr="000C3834">
        <w:rPr>
          <w:rFonts w:asciiTheme="minorBidi" w:hAnsiTheme="minorBidi"/>
          <w:rtl/>
        </w:rPr>
        <w:t xml:space="preserve">. </w:t>
      </w:r>
      <w:r w:rsidRPr="0048720A">
        <w:rPr>
          <w:rFonts w:asciiTheme="minorBidi" w:hAnsiTheme="minorBidi"/>
          <w:b/>
          <w:bCs/>
          <w:highlight w:val="cyan"/>
          <w:rtl/>
        </w:rPr>
        <w:t>דליה דורנר</w:t>
      </w:r>
      <w:r w:rsidRPr="000C3834">
        <w:rPr>
          <w:rFonts w:asciiTheme="minorBidi" w:hAnsiTheme="minorBidi"/>
          <w:rtl/>
        </w:rPr>
        <w:t xml:space="preserve"> גם נטלה חלק במשפט הזה והדעה שלה בעיני המרצה קרובה לדעתו של בך אבל היא כן נתנה יד להרשעת הנאשם, ולכן גישתו של השופט חשין משקפת את ההלכה הנכונה.</w:t>
      </w:r>
    </w:p>
    <w:p w:rsidR="00FE31A3" w:rsidRPr="000C3834" w:rsidRDefault="00FE31A3" w:rsidP="00FE31A3">
      <w:pPr>
        <w:pStyle w:val="a3"/>
        <w:rPr>
          <w:rFonts w:asciiTheme="minorBidi" w:hAnsiTheme="minorBidi"/>
          <w:rtl/>
        </w:rPr>
      </w:pPr>
    </w:p>
    <w:p w:rsidR="00FE31A3" w:rsidRPr="0048720A" w:rsidRDefault="00BC3E15" w:rsidP="00BC3E15">
      <w:pPr>
        <w:pStyle w:val="a3"/>
        <w:rPr>
          <w:rFonts w:asciiTheme="minorBidi" w:hAnsiTheme="minorBidi"/>
          <w:b/>
          <w:bCs/>
          <w:rtl/>
        </w:rPr>
      </w:pPr>
      <w:r w:rsidRPr="0048720A">
        <w:rPr>
          <w:rFonts w:asciiTheme="minorBidi" w:hAnsiTheme="minorBidi"/>
          <w:b/>
          <w:bCs/>
          <w:rtl/>
        </w:rPr>
        <w:t>מה יכול לשמש דבר לחיזוק</w:t>
      </w:r>
      <w:r w:rsidR="0048720A" w:rsidRPr="0048720A">
        <w:rPr>
          <w:rFonts w:asciiTheme="minorBidi" w:hAnsiTheme="minorBidi" w:hint="cs"/>
          <w:b/>
          <w:bCs/>
          <w:rtl/>
        </w:rPr>
        <w:t>?</w:t>
      </w:r>
    </w:p>
    <w:p w:rsidR="00BC3E15" w:rsidRPr="000C3834" w:rsidRDefault="00BC3E15" w:rsidP="00F0618F">
      <w:pPr>
        <w:pStyle w:val="a3"/>
        <w:numPr>
          <w:ilvl w:val="0"/>
          <w:numId w:val="38"/>
        </w:numPr>
        <w:rPr>
          <w:rFonts w:asciiTheme="minorBidi" w:hAnsiTheme="minorBidi"/>
          <w:rtl/>
        </w:rPr>
      </w:pPr>
      <w:r w:rsidRPr="0048720A">
        <w:rPr>
          <w:rFonts w:asciiTheme="minorBidi" w:hAnsiTheme="minorBidi"/>
          <w:b/>
          <w:bCs/>
          <w:rtl/>
        </w:rPr>
        <w:t>כל פרט עובדתי</w:t>
      </w:r>
      <w:r w:rsidRPr="000C3834">
        <w:rPr>
          <w:rFonts w:asciiTheme="minorBidi" w:hAnsiTheme="minorBidi"/>
          <w:rtl/>
        </w:rPr>
        <w:t xml:space="preserve"> שמגביר את </w:t>
      </w:r>
      <w:r w:rsidRPr="0048720A">
        <w:rPr>
          <w:rFonts w:asciiTheme="minorBidi" w:hAnsiTheme="minorBidi"/>
          <w:b/>
          <w:bCs/>
          <w:rtl/>
        </w:rPr>
        <w:t>מהימנות</w:t>
      </w:r>
      <w:r w:rsidRPr="000C3834">
        <w:rPr>
          <w:rFonts w:asciiTheme="minorBidi" w:hAnsiTheme="minorBidi"/>
          <w:rtl/>
        </w:rPr>
        <w:t xml:space="preserve"> דברי העד</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tl/>
        </w:rPr>
      </w:pPr>
      <w:r w:rsidRPr="000C3834">
        <w:rPr>
          <w:rFonts w:asciiTheme="minorBidi" w:hAnsiTheme="minorBidi"/>
          <w:rtl/>
        </w:rPr>
        <w:t xml:space="preserve">מה שיכול להוות </w:t>
      </w:r>
      <w:r w:rsidRPr="0048720A">
        <w:rPr>
          <w:rFonts w:asciiTheme="minorBidi" w:hAnsiTheme="minorBidi"/>
          <w:b/>
          <w:bCs/>
          <w:rtl/>
        </w:rPr>
        <w:t>סיוע</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tl/>
        </w:rPr>
      </w:pPr>
      <w:r w:rsidRPr="0048720A">
        <w:rPr>
          <w:rFonts w:asciiTheme="minorBidi" w:hAnsiTheme="minorBidi"/>
          <w:b/>
          <w:bCs/>
          <w:rtl/>
        </w:rPr>
        <w:t xml:space="preserve">סעיף 152 לחסד"פ </w:t>
      </w:r>
      <w:r w:rsidRPr="000C3834">
        <w:rPr>
          <w:rFonts w:asciiTheme="minorBidi" w:hAnsiTheme="minorBidi"/>
          <w:rtl/>
        </w:rPr>
        <w:t xml:space="preserve">– הימנעות הנאשם </w:t>
      </w:r>
      <w:r w:rsidRPr="0048720A">
        <w:rPr>
          <w:rFonts w:asciiTheme="minorBidi" w:hAnsiTheme="minorBidi"/>
          <w:b/>
          <w:bCs/>
          <w:rtl/>
        </w:rPr>
        <w:t>מלהשיב</w:t>
      </w:r>
      <w:r w:rsidRPr="000C3834">
        <w:rPr>
          <w:rFonts w:asciiTheme="minorBidi" w:hAnsiTheme="minorBidi"/>
          <w:rtl/>
        </w:rPr>
        <w:t xml:space="preserve"> לאשמה</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tl/>
        </w:rPr>
      </w:pPr>
      <w:r w:rsidRPr="0048720A">
        <w:rPr>
          <w:rFonts w:asciiTheme="minorBidi" w:hAnsiTheme="minorBidi"/>
          <w:b/>
          <w:bCs/>
          <w:rtl/>
        </w:rPr>
        <w:t>סעיף 162 לחסד"פ</w:t>
      </w:r>
      <w:r w:rsidRPr="000C3834">
        <w:rPr>
          <w:rFonts w:asciiTheme="minorBidi" w:hAnsiTheme="minorBidi"/>
          <w:rtl/>
        </w:rPr>
        <w:t xml:space="preserve"> – הימנעות הנאשם </w:t>
      </w:r>
      <w:r w:rsidRPr="0048720A">
        <w:rPr>
          <w:rFonts w:asciiTheme="minorBidi" w:hAnsiTheme="minorBidi"/>
          <w:b/>
          <w:bCs/>
          <w:rtl/>
        </w:rPr>
        <w:t>מלהעיד</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tl/>
        </w:rPr>
      </w:pPr>
      <w:r w:rsidRPr="0048720A">
        <w:rPr>
          <w:rFonts w:asciiTheme="minorBidi" w:hAnsiTheme="minorBidi"/>
          <w:b/>
          <w:bCs/>
          <w:rtl/>
        </w:rPr>
        <w:t>ראיה שלה נדרש חיזוק</w:t>
      </w:r>
      <w:r w:rsidRPr="000C3834">
        <w:rPr>
          <w:rFonts w:asciiTheme="minorBidi" w:hAnsiTheme="minorBidi"/>
          <w:rtl/>
        </w:rPr>
        <w:t xml:space="preserve"> יכולה לשמש חיזוק לראיה אחרת הדרושה חיזוק</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tl/>
        </w:rPr>
      </w:pPr>
      <w:r w:rsidRPr="0048720A">
        <w:rPr>
          <w:rFonts w:asciiTheme="minorBidi" w:hAnsiTheme="minorBidi"/>
          <w:rtl/>
        </w:rPr>
        <w:t>סירוב חשוד</w:t>
      </w:r>
      <w:r w:rsidRPr="0048720A">
        <w:rPr>
          <w:rFonts w:asciiTheme="minorBidi" w:hAnsiTheme="minorBidi"/>
          <w:b/>
          <w:bCs/>
          <w:rtl/>
        </w:rPr>
        <w:t xml:space="preserve"> לביצוע חיפוש</w:t>
      </w:r>
      <w:r w:rsidRPr="000C3834">
        <w:rPr>
          <w:rFonts w:asciiTheme="minorBidi" w:hAnsiTheme="minorBidi"/>
          <w:rtl/>
        </w:rPr>
        <w:t xml:space="preserve"> בגופו; בדיקות; וכו'</w:t>
      </w:r>
      <w:r w:rsidR="0048720A">
        <w:rPr>
          <w:rFonts w:asciiTheme="minorBidi" w:hAnsiTheme="minorBidi" w:hint="cs"/>
          <w:rtl/>
        </w:rPr>
        <w:t>.</w:t>
      </w:r>
    </w:p>
    <w:p w:rsidR="00BC3E15" w:rsidRPr="000C3834" w:rsidRDefault="00BC3E15" w:rsidP="00F0618F">
      <w:pPr>
        <w:pStyle w:val="a3"/>
        <w:numPr>
          <w:ilvl w:val="0"/>
          <w:numId w:val="38"/>
        </w:numPr>
        <w:rPr>
          <w:rFonts w:asciiTheme="minorBidi" w:hAnsiTheme="minorBidi"/>
        </w:rPr>
      </w:pPr>
      <w:r w:rsidRPr="000C3834">
        <w:rPr>
          <w:rFonts w:asciiTheme="minorBidi" w:hAnsiTheme="minorBidi"/>
          <w:rtl/>
        </w:rPr>
        <w:t xml:space="preserve">ידיעת </w:t>
      </w:r>
      <w:r w:rsidRPr="0048720A">
        <w:rPr>
          <w:rFonts w:asciiTheme="minorBidi" w:hAnsiTheme="minorBidi"/>
          <w:b/>
          <w:bCs/>
          <w:rtl/>
        </w:rPr>
        <w:t>פרטים מוכמנים</w:t>
      </w:r>
      <w:r w:rsidRPr="000C3834">
        <w:rPr>
          <w:rFonts w:asciiTheme="minorBidi" w:hAnsiTheme="minorBidi"/>
          <w:rtl/>
        </w:rPr>
        <w:t xml:space="preserve"> ומסבכים ביחס למעשה העבירה</w:t>
      </w:r>
      <w:r w:rsidR="0048720A">
        <w:rPr>
          <w:rFonts w:asciiTheme="minorBidi" w:hAnsiTheme="minorBidi" w:hint="cs"/>
          <w:rtl/>
        </w:rPr>
        <w:t>.</w:t>
      </w:r>
    </w:p>
    <w:p w:rsidR="00BC3E15" w:rsidRPr="000C3834" w:rsidRDefault="00BC3E15" w:rsidP="00BC3E15">
      <w:pPr>
        <w:pStyle w:val="a3"/>
        <w:rPr>
          <w:rFonts w:asciiTheme="minorBidi" w:hAnsiTheme="minorBidi"/>
          <w:rtl/>
        </w:rPr>
      </w:pPr>
    </w:p>
    <w:p w:rsidR="00BC3E15" w:rsidRPr="0048720A" w:rsidRDefault="00BC3E15" w:rsidP="003D5413">
      <w:pPr>
        <w:pStyle w:val="a3"/>
        <w:outlineLvl w:val="2"/>
        <w:rPr>
          <w:rFonts w:asciiTheme="minorBidi" w:hAnsiTheme="minorBidi"/>
          <w:b/>
          <w:bCs/>
          <w:rtl/>
        </w:rPr>
      </w:pPr>
      <w:bookmarkStart w:id="36" w:name="_Toc12839108"/>
      <w:r w:rsidRPr="003D5413">
        <w:rPr>
          <w:rFonts w:asciiTheme="minorBidi" w:hAnsiTheme="minorBidi"/>
          <w:b/>
          <w:bCs/>
          <w:highlight w:val="cyan"/>
          <w:rtl/>
        </w:rPr>
        <w:t>סיוע ("חיזוק ממשי") במשפט אזרחי</w:t>
      </w:r>
      <w:r w:rsidR="0048720A">
        <w:rPr>
          <w:rFonts w:asciiTheme="minorBidi" w:hAnsiTheme="minorBidi" w:hint="cs"/>
          <w:b/>
          <w:bCs/>
          <w:rtl/>
        </w:rPr>
        <w:t>:</w:t>
      </w:r>
      <w:bookmarkEnd w:id="36"/>
    </w:p>
    <w:p w:rsidR="00BC3E15" w:rsidRPr="000C3834" w:rsidRDefault="00BC3E15" w:rsidP="00BC3E15">
      <w:pPr>
        <w:pStyle w:val="a3"/>
        <w:rPr>
          <w:rFonts w:asciiTheme="minorBidi" w:hAnsiTheme="minorBidi"/>
          <w:rtl/>
        </w:rPr>
      </w:pPr>
      <w:r w:rsidRPr="0048720A">
        <w:rPr>
          <w:rFonts w:asciiTheme="minorBidi" w:hAnsiTheme="minorBidi"/>
          <w:b/>
          <w:bCs/>
          <w:highlight w:val="lightGray"/>
          <w:rtl/>
        </w:rPr>
        <w:t>ס' 54</w:t>
      </w:r>
      <w:r w:rsidRPr="0048720A">
        <w:rPr>
          <w:rFonts w:asciiTheme="minorBidi" w:hAnsiTheme="minorBidi"/>
          <w:b/>
          <w:bCs/>
          <w:rtl/>
        </w:rPr>
        <w:t xml:space="preserve"> </w:t>
      </w:r>
      <w:r w:rsidRPr="000C3834">
        <w:rPr>
          <w:rFonts w:asciiTheme="minorBidi" w:hAnsiTheme="minorBidi"/>
          <w:rtl/>
        </w:rPr>
        <w:t xml:space="preserve">– אין צורך בתוספת במשפט האזרחי </w:t>
      </w:r>
      <w:r w:rsidRPr="0048720A">
        <w:rPr>
          <w:rFonts w:asciiTheme="minorBidi" w:hAnsiTheme="minorBidi"/>
          <w:b/>
          <w:bCs/>
          <w:rtl/>
        </w:rPr>
        <w:t>אלא אם</w:t>
      </w:r>
      <w:r w:rsidRPr="000C3834">
        <w:rPr>
          <w:rFonts w:asciiTheme="minorBidi" w:hAnsiTheme="minorBidi"/>
          <w:rtl/>
        </w:rPr>
        <w:t xml:space="preserve"> העדות היחידה היא עדות של קטין מתחת לגיל 14, בעל דין, בן זוג שלו, הורו או אדם שמעוניין בתוצאות המשפט, או שהתובענה היא נגד עיזבון, קטין, חולה נפש, או שהדרישה היא מעבר לראייה יחידה – הדרישה היא </w:t>
      </w:r>
      <w:r w:rsidRPr="0048720A">
        <w:rPr>
          <w:rFonts w:asciiTheme="minorBidi" w:hAnsiTheme="minorBidi"/>
          <w:b/>
          <w:bCs/>
          <w:rtl/>
        </w:rPr>
        <w:t>שביהמ"ש יפרט מדוע הוא מסתפק בעדות יחידה,</w:t>
      </w:r>
      <w:r w:rsidRPr="000C3834">
        <w:rPr>
          <w:rFonts w:asciiTheme="minorBidi" w:hAnsiTheme="minorBidi"/>
          <w:rtl/>
        </w:rPr>
        <w:t xml:space="preserve"> וגם זה לא בכל מקרה, אלא רק באחד מ5 הסיטואציות שהמרצה פירט </w:t>
      </w:r>
      <w:r w:rsidRPr="0048720A">
        <w:rPr>
          <w:rFonts w:asciiTheme="minorBidi" w:hAnsiTheme="minorBidi"/>
          <w:color w:val="A5A5A5" w:themeColor="accent3"/>
          <w:rtl/>
        </w:rPr>
        <w:t>(במצגת, מפורט בקצרה כאן)</w:t>
      </w:r>
    </w:p>
    <w:p w:rsidR="00BC3E15" w:rsidRPr="000C3834" w:rsidRDefault="00BC3E15" w:rsidP="00BC3E15">
      <w:pPr>
        <w:pStyle w:val="a3"/>
        <w:rPr>
          <w:rFonts w:asciiTheme="minorBidi" w:hAnsiTheme="minorBidi"/>
          <w:rtl/>
        </w:rPr>
      </w:pPr>
    </w:p>
    <w:p w:rsidR="00BC3E15" w:rsidRPr="003D5413" w:rsidRDefault="003D5413" w:rsidP="003D5413">
      <w:pPr>
        <w:pStyle w:val="a3"/>
        <w:rPr>
          <w:rFonts w:asciiTheme="minorBidi" w:hAnsiTheme="minorBidi"/>
          <w:b/>
          <w:bCs/>
          <w:rtl/>
        </w:rPr>
      </w:pPr>
      <w:r>
        <w:rPr>
          <w:rFonts w:asciiTheme="minorBidi" w:hAnsiTheme="minorBidi"/>
          <w:b/>
          <w:bCs/>
          <w:rtl/>
        </w:rPr>
        <w:t>הודאת בעל דין בהליך אזרחי</w:t>
      </w:r>
      <w:r>
        <w:rPr>
          <w:rFonts w:asciiTheme="minorBidi" w:hAnsiTheme="minorBidi" w:hint="cs"/>
          <w:b/>
          <w:bCs/>
          <w:rtl/>
        </w:rPr>
        <w:t xml:space="preserve"> - </w:t>
      </w:r>
      <w:r w:rsidR="00BC3E15" w:rsidRPr="003D5413">
        <w:rPr>
          <w:rFonts w:asciiTheme="minorBidi" w:hAnsiTheme="minorBidi"/>
          <w:b/>
          <w:bCs/>
          <w:rtl/>
        </w:rPr>
        <w:t>יש צורך להבחין בין 2 סוגי הודאות</w:t>
      </w:r>
      <w:r w:rsidR="00BC3E15" w:rsidRPr="000C3834">
        <w:rPr>
          <w:rFonts w:asciiTheme="minorBidi" w:hAnsiTheme="minorBidi"/>
          <w:rtl/>
        </w:rPr>
        <w:t>:</w:t>
      </w:r>
    </w:p>
    <w:p w:rsidR="00BC3E15" w:rsidRPr="000C3834" w:rsidRDefault="00BC3E15" w:rsidP="00F0618F">
      <w:pPr>
        <w:pStyle w:val="a3"/>
        <w:numPr>
          <w:ilvl w:val="0"/>
          <w:numId w:val="39"/>
        </w:numPr>
        <w:rPr>
          <w:rFonts w:asciiTheme="minorBidi" w:hAnsiTheme="minorBidi"/>
          <w:rtl/>
        </w:rPr>
      </w:pPr>
      <w:r w:rsidRPr="003D5413">
        <w:rPr>
          <w:rFonts w:asciiTheme="minorBidi" w:hAnsiTheme="minorBidi"/>
          <w:b/>
          <w:bCs/>
          <w:rtl/>
        </w:rPr>
        <w:t>הודאה פורמלית</w:t>
      </w:r>
      <w:r w:rsidRPr="000C3834">
        <w:rPr>
          <w:rFonts w:asciiTheme="minorBidi" w:hAnsiTheme="minorBidi"/>
          <w:rtl/>
        </w:rPr>
        <w:t xml:space="preserve"> - </w:t>
      </w:r>
      <w:r w:rsidRPr="003D5413">
        <w:rPr>
          <w:rFonts w:asciiTheme="minorBidi" w:hAnsiTheme="minorBidi"/>
          <w:b/>
          <w:bCs/>
          <w:rtl/>
        </w:rPr>
        <w:t>הודאת בעל דין במסגרת הליך פורמלי בהליך האזרחי</w:t>
      </w:r>
      <w:r w:rsidRPr="000C3834">
        <w:rPr>
          <w:rFonts w:asciiTheme="minorBidi" w:hAnsiTheme="minorBidi"/>
          <w:rtl/>
        </w:rPr>
        <w:t>, התייחסות לעובדות במובנן הרחב – כתב הגנה, קדם משפט, בתוך בית משפט במסגרת המהלך הפורמלי שצד ל</w:t>
      </w:r>
      <w:r w:rsidR="003D5413">
        <w:rPr>
          <w:rFonts w:asciiTheme="minorBidi" w:hAnsiTheme="minorBidi"/>
          <w:rtl/>
        </w:rPr>
        <w:t xml:space="preserve">משפט יכול להודות בעובדה. </w:t>
      </w:r>
      <w:r w:rsidR="003D5413" w:rsidRPr="003D5413">
        <w:rPr>
          <w:rFonts w:asciiTheme="minorBidi" w:hAnsiTheme="minorBidi"/>
          <w:u w:val="single"/>
          <w:rtl/>
        </w:rPr>
        <w:t>אם הוד</w:t>
      </w:r>
      <w:r w:rsidR="003D5413" w:rsidRPr="003D5413">
        <w:rPr>
          <w:rFonts w:asciiTheme="minorBidi" w:hAnsiTheme="minorBidi" w:hint="cs"/>
          <w:u w:val="single"/>
          <w:rtl/>
        </w:rPr>
        <w:t>א</w:t>
      </w:r>
      <w:r w:rsidRPr="003D5413">
        <w:rPr>
          <w:rFonts w:asciiTheme="minorBidi" w:hAnsiTheme="minorBidi"/>
          <w:u w:val="single"/>
          <w:rtl/>
        </w:rPr>
        <w:t>ת בעובדה בכתב טענות/קדם משפט העובדה אינה טעונה הוכחה.</w:t>
      </w:r>
    </w:p>
    <w:p w:rsidR="00BC3E15" w:rsidRPr="000C3834" w:rsidRDefault="00BC3E15" w:rsidP="00F0618F">
      <w:pPr>
        <w:pStyle w:val="a3"/>
        <w:numPr>
          <w:ilvl w:val="0"/>
          <w:numId w:val="39"/>
        </w:numPr>
        <w:rPr>
          <w:rFonts w:asciiTheme="minorBidi" w:hAnsiTheme="minorBidi"/>
          <w:rtl/>
        </w:rPr>
      </w:pPr>
      <w:r w:rsidRPr="003D5413">
        <w:rPr>
          <w:rFonts w:asciiTheme="minorBidi" w:hAnsiTheme="minorBidi"/>
          <w:b/>
          <w:bCs/>
          <w:rtl/>
        </w:rPr>
        <w:t>הודאת חוץ</w:t>
      </w:r>
      <w:r w:rsidRPr="000C3834">
        <w:rPr>
          <w:rFonts w:asciiTheme="minorBidi" w:hAnsiTheme="minorBidi"/>
          <w:rtl/>
        </w:rPr>
        <w:t xml:space="preserve"> – </w:t>
      </w:r>
      <w:r w:rsidRPr="003D5413">
        <w:rPr>
          <w:rFonts w:asciiTheme="minorBidi" w:hAnsiTheme="minorBidi"/>
          <w:b/>
          <w:bCs/>
          <w:rtl/>
        </w:rPr>
        <w:t>אמרות בעל דין מחוץ להליך העיקרי</w:t>
      </w:r>
      <w:r w:rsidRPr="000C3834">
        <w:rPr>
          <w:rFonts w:asciiTheme="minorBidi" w:hAnsiTheme="minorBidi"/>
          <w:rtl/>
        </w:rPr>
        <w:t xml:space="preserve"> – יש כל מני הודאות של בעל דין מחוץ למשפט, כמו במקרה ש2 מתנגשים, אדם יוצא מהרכב ואומר שהוא אשם – מדובר במצב של הודאת בעל דין מחוץ לכותלי בית המשפט. מדובר בראייה. יש לשים לב לכך שהודאה מסוג זה היא למעשה הודיה באשמה – מדובר בהודיה באחריות אבל לא הודית בעל דין – הודית בעל דין צריכה להתייחס לעובדה –</w:t>
      </w:r>
      <w:r w:rsidR="00E57981" w:rsidRPr="000C3834">
        <w:rPr>
          <w:rFonts w:asciiTheme="minorBidi" w:hAnsiTheme="minorBidi"/>
          <w:rtl/>
        </w:rPr>
        <w:t xml:space="preserve"> </w:t>
      </w:r>
      <w:r w:rsidRPr="000C3834">
        <w:rPr>
          <w:rFonts w:asciiTheme="minorBidi" w:hAnsiTheme="minorBidi"/>
          <w:rtl/>
        </w:rPr>
        <w:t xml:space="preserve">אני מודה שלא עצרתי בשלט עצור </w:t>
      </w:r>
      <w:r w:rsidRPr="003D5413">
        <w:rPr>
          <w:rFonts w:asciiTheme="minorBidi" w:hAnsiTheme="minorBidi"/>
          <w:b/>
          <w:bCs/>
          <w:rtl/>
        </w:rPr>
        <w:t>לדוגמא</w:t>
      </w:r>
      <w:r w:rsidRPr="000C3834">
        <w:rPr>
          <w:rFonts w:asciiTheme="minorBidi" w:hAnsiTheme="minorBidi"/>
          <w:rtl/>
        </w:rPr>
        <w:t xml:space="preserve">. </w:t>
      </w:r>
      <w:r w:rsidRPr="003D5413">
        <w:rPr>
          <w:rFonts w:asciiTheme="minorBidi" w:hAnsiTheme="minorBidi"/>
          <w:u w:val="single"/>
          <w:rtl/>
        </w:rPr>
        <w:t xml:space="preserve">לכן, מהודאת חוץ בעל דין במשפט אזרחי יכול לחזור בו </w:t>
      </w:r>
      <w:r w:rsidRPr="000C3834">
        <w:rPr>
          <w:rFonts w:asciiTheme="minorBidi" w:hAnsiTheme="minorBidi"/>
          <w:rtl/>
        </w:rPr>
        <w:t>– הוא יכול להתכח</w:t>
      </w:r>
      <w:r w:rsidR="00E57981" w:rsidRPr="000C3834">
        <w:rPr>
          <w:rFonts w:asciiTheme="minorBidi" w:hAnsiTheme="minorBidi"/>
          <w:rtl/>
        </w:rPr>
        <w:t>ש, ואפשר להביא ראיות לסתור אותה. אני יכול להביא ראיות נגד ולומר שהייתי נרגש ובעצם כן עצרתי. ניתן גם להביא עדי ראייה שמעידים שעצרתי. אם אני אומר בכתב הגנה שלא עצרתי בשלט עצור הראייה לא טעונה הגנה יותר, כי אז אסתור את ההודיה הפורמלית שלי.</w:t>
      </w:r>
    </w:p>
    <w:p w:rsidR="00BC3E15" w:rsidRPr="000C3834" w:rsidRDefault="00BC3E15" w:rsidP="00BC3E15">
      <w:pPr>
        <w:pStyle w:val="a3"/>
        <w:rPr>
          <w:rFonts w:asciiTheme="minorBidi" w:hAnsiTheme="minorBidi"/>
          <w:rtl/>
        </w:rPr>
      </w:pPr>
    </w:p>
    <w:p w:rsidR="00B858D3" w:rsidRPr="003D5413" w:rsidRDefault="007F432C" w:rsidP="003D5413">
      <w:pPr>
        <w:pStyle w:val="a3"/>
        <w:rPr>
          <w:rFonts w:asciiTheme="minorBidi" w:hAnsiTheme="minorBidi"/>
          <w:color w:val="A5A5A5" w:themeColor="accent3"/>
          <w:rtl/>
        </w:rPr>
      </w:pPr>
      <w:r w:rsidRPr="003D5413">
        <w:rPr>
          <w:rFonts w:asciiTheme="minorBidi" w:hAnsiTheme="minorBidi"/>
          <w:color w:val="A5A5A5" w:themeColor="accent3"/>
          <w:rtl/>
        </w:rPr>
        <w:t>(דרישת ההודאה ב</w:t>
      </w:r>
      <w:r w:rsidR="00BC3E15" w:rsidRPr="003D5413">
        <w:rPr>
          <w:rFonts w:asciiTheme="minorBidi" w:hAnsiTheme="minorBidi"/>
          <w:color w:val="A5A5A5" w:themeColor="accent3"/>
          <w:rtl/>
        </w:rPr>
        <w:t>כתב ירדה</w:t>
      </w:r>
      <w:r w:rsidR="003D5413">
        <w:rPr>
          <w:rFonts w:asciiTheme="minorBidi" w:hAnsiTheme="minorBidi" w:hint="cs"/>
          <w:color w:val="A5A5A5" w:themeColor="accent3"/>
          <w:rtl/>
        </w:rPr>
        <w:t xml:space="preserve"> מהחומר</w:t>
      </w:r>
      <w:r w:rsidR="003D5413">
        <w:rPr>
          <w:rFonts w:asciiTheme="minorBidi" w:hAnsiTheme="minorBidi"/>
          <w:color w:val="A5A5A5" w:themeColor="accent3"/>
          <w:rtl/>
        </w:rPr>
        <w:t>, אין צורך)</w:t>
      </w:r>
    </w:p>
    <w:p w:rsidR="00B858D3" w:rsidRPr="000C3834" w:rsidRDefault="00B858D3" w:rsidP="00B858D3">
      <w:pPr>
        <w:pStyle w:val="a3"/>
        <w:jc w:val="right"/>
        <w:rPr>
          <w:rFonts w:asciiTheme="minorBidi" w:hAnsiTheme="minorBidi"/>
          <w:rtl/>
        </w:rPr>
      </w:pPr>
      <w:r w:rsidRPr="000C3834">
        <w:rPr>
          <w:rFonts w:asciiTheme="minorBidi" w:hAnsiTheme="minorBidi"/>
          <w:rtl/>
        </w:rPr>
        <w:t>16.06.19</w:t>
      </w:r>
    </w:p>
    <w:p w:rsidR="00987FE3" w:rsidRPr="000C3834" w:rsidRDefault="00987FE3" w:rsidP="003D5413">
      <w:pPr>
        <w:pStyle w:val="a3"/>
        <w:jc w:val="center"/>
        <w:outlineLvl w:val="0"/>
        <w:rPr>
          <w:rFonts w:asciiTheme="minorBidi" w:hAnsiTheme="minorBidi"/>
          <w:rtl/>
        </w:rPr>
      </w:pPr>
      <w:bookmarkStart w:id="37" w:name="_Toc12839109"/>
      <w:r w:rsidRPr="000C3834">
        <w:rPr>
          <w:rFonts w:asciiTheme="minorBidi" w:hAnsiTheme="minorBidi"/>
          <w:b/>
          <w:bCs/>
          <w:u w:val="single"/>
          <w:rtl/>
        </w:rPr>
        <w:t xml:space="preserve">שיעור 10 – </w:t>
      </w:r>
      <w:r w:rsidRPr="003D5413">
        <w:rPr>
          <w:rFonts w:asciiTheme="minorBidi" w:hAnsiTheme="minorBidi"/>
          <w:b/>
          <w:bCs/>
          <w:highlight w:val="green"/>
          <w:u w:val="single"/>
          <w:rtl/>
        </w:rPr>
        <w:t>נטלים וחזקות</w:t>
      </w:r>
      <w:bookmarkEnd w:id="37"/>
    </w:p>
    <w:p w:rsidR="00987FE3" w:rsidRPr="00914998" w:rsidRDefault="00987FE3" w:rsidP="00914998">
      <w:pPr>
        <w:pStyle w:val="a3"/>
        <w:numPr>
          <w:ilvl w:val="0"/>
          <w:numId w:val="39"/>
        </w:numPr>
        <w:rPr>
          <w:rFonts w:asciiTheme="minorBidi" w:hAnsiTheme="minorBidi"/>
          <w:rtl/>
        </w:rPr>
      </w:pPr>
      <w:r w:rsidRPr="000C3834">
        <w:rPr>
          <w:rFonts w:asciiTheme="minorBidi" w:hAnsiTheme="minorBidi"/>
          <w:b/>
          <w:bCs/>
          <w:rtl/>
        </w:rPr>
        <w:t>חובת ההוכחה</w:t>
      </w:r>
      <w:r w:rsidR="003B1891" w:rsidRPr="000C3834">
        <w:rPr>
          <w:rFonts w:asciiTheme="minorBidi" w:hAnsiTheme="minorBidi"/>
          <w:b/>
          <w:bCs/>
          <w:rtl/>
        </w:rPr>
        <w:t xml:space="preserve"> במשפט</w:t>
      </w:r>
      <w:r w:rsidRPr="000C3834">
        <w:rPr>
          <w:rFonts w:asciiTheme="minorBidi" w:hAnsiTheme="minorBidi"/>
          <w:rtl/>
        </w:rPr>
        <w:t xml:space="preserve"> : נבחין בין נטל השכנוע לבין חובת הראיה. (</w:t>
      </w:r>
      <w:r w:rsidRPr="00914998">
        <w:rPr>
          <w:rFonts w:asciiTheme="minorBidi" w:hAnsiTheme="minorBidi"/>
          <w:b/>
          <w:bCs/>
          <w:highlight w:val="magenta"/>
          <w:rtl/>
        </w:rPr>
        <w:t>ע"פ 28/49 זרקא נ' היועמ</w:t>
      </w:r>
      <w:r w:rsidR="00914998">
        <w:rPr>
          <w:rFonts w:asciiTheme="minorBidi" w:hAnsiTheme="minorBidi" w:hint="cs"/>
          <w:b/>
          <w:bCs/>
          <w:highlight w:val="magenta"/>
          <w:rtl/>
        </w:rPr>
        <w:t>"</w:t>
      </w:r>
      <w:r w:rsidRPr="00914998">
        <w:rPr>
          <w:rFonts w:asciiTheme="minorBidi" w:hAnsiTheme="minorBidi"/>
          <w:b/>
          <w:bCs/>
          <w:highlight w:val="magenta"/>
          <w:rtl/>
        </w:rPr>
        <w:t>ש</w:t>
      </w:r>
      <w:r w:rsidRPr="000C3834">
        <w:rPr>
          <w:rFonts w:asciiTheme="minorBidi" w:hAnsiTheme="minorBidi"/>
          <w:rtl/>
        </w:rPr>
        <w:t>)</w:t>
      </w:r>
      <w:r w:rsidR="003B1891" w:rsidRPr="000C3834">
        <w:rPr>
          <w:rFonts w:asciiTheme="minorBidi" w:hAnsiTheme="minorBidi"/>
          <w:rtl/>
        </w:rPr>
        <w:t>.</w:t>
      </w:r>
      <w:r w:rsidR="00914998">
        <w:rPr>
          <w:rFonts w:asciiTheme="minorBidi" w:hAnsiTheme="minorBidi" w:hint="cs"/>
          <w:rtl/>
        </w:rPr>
        <w:t xml:space="preserve"> </w:t>
      </w:r>
      <w:r w:rsidRPr="00914998">
        <w:rPr>
          <w:rFonts w:asciiTheme="minorBidi" w:hAnsiTheme="minorBidi"/>
          <w:rtl/>
        </w:rPr>
        <w:t>הביטוי המקובל בעולם המשפטי הוא "</w:t>
      </w:r>
      <w:r w:rsidRPr="00914998">
        <w:rPr>
          <w:rFonts w:asciiTheme="minorBidi" w:hAnsiTheme="minorBidi"/>
          <w:b/>
          <w:bCs/>
          <w:rtl/>
        </w:rPr>
        <w:t>נטל הראיה</w:t>
      </w:r>
      <w:r w:rsidRPr="00914998">
        <w:rPr>
          <w:rFonts w:asciiTheme="minorBidi" w:hAnsiTheme="minorBidi"/>
          <w:rtl/>
        </w:rPr>
        <w:t xml:space="preserve">"- על צד מסוים. דיוק גדול יותר יבחין בין נטל השכנוע לבין חובת הראיה.  </w:t>
      </w:r>
    </w:p>
    <w:p w:rsidR="00914998" w:rsidRDefault="00987FE3" w:rsidP="00F0618F">
      <w:pPr>
        <w:pStyle w:val="a3"/>
        <w:numPr>
          <w:ilvl w:val="0"/>
          <w:numId w:val="39"/>
        </w:numPr>
        <w:rPr>
          <w:rFonts w:asciiTheme="minorBidi" w:hAnsiTheme="minorBidi"/>
        </w:rPr>
      </w:pPr>
      <w:r w:rsidRPr="000C3834">
        <w:rPr>
          <w:rFonts w:asciiTheme="minorBidi" w:hAnsiTheme="minorBidi"/>
          <w:b/>
          <w:bCs/>
          <w:rtl/>
        </w:rPr>
        <w:t>נטל השכנוע</w:t>
      </w:r>
      <w:r w:rsidR="00914998">
        <w:rPr>
          <w:rFonts w:asciiTheme="minorBidi" w:hAnsiTheme="minorBidi"/>
          <w:rtl/>
        </w:rPr>
        <w:t>:</w:t>
      </w:r>
      <w:r w:rsidRPr="000C3834">
        <w:rPr>
          <w:rFonts w:asciiTheme="minorBidi" w:hAnsiTheme="minorBidi"/>
          <w:rtl/>
        </w:rPr>
        <w:t xml:space="preserve"> החובה להוכיח בראיות את </w:t>
      </w:r>
      <w:r w:rsidRPr="00914998">
        <w:rPr>
          <w:rFonts w:asciiTheme="minorBidi" w:hAnsiTheme="minorBidi"/>
          <w:u w:val="single"/>
          <w:rtl/>
        </w:rPr>
        <w:t>קיומה של עובדה ברמת הוודאות הנדרשת</w:t>
      </w:r>
      <w:r w:rsidRPr="000C3834">
        <w:rPr>
          <w:rFonts w:asciiTheme="minorBidi" w:hAnsiTheme="minorBidi"/>
          <w:rtl/>
        </w:rPr>
        <w:t xml:space="preserve"> על פי הדין - מי שרוצה להוכיח את הטענות העובדתיות שלו במשפט, </w:t>
      </w:r>
      <w:r w:rsidRPr="000C3834">
        <w:rPr>
          <w:rFonts w:asciiTheme="minorBidi" w:hAnsiTheme="minorBidi"/>
          <w:b/>
          <w:bCs/>
          <w:rtl/>
        </w:rPr>
        <w:t>עליו לשאת בנטל לשכנע שהעובדות שהוא טוען להן אכן התקיימו.</w:t>
      </w:r>
      <w:r w:rsidRPr="000C3834">
        <w:rPr>
          <w:rFonts w:asciiTheme="minorBidi" w:hAnsiTheme="minorBidi"/>
          <w:rtl/>
        </w:rPr>
        <w:t xml:space="preserve"> כיון שהמשפט שלו הוא לפחות דו-צדדי, כלומר ת</w:t>
      </w:r>
      <w:r w:rsidR="00914998">
        <w:rPr>
          <w:rFonts w:asciiTheme="minorBidi" w:hAnsiTheme="minorBidi"/>
          <w:rtl/>
        </w:rPr>
        <w:t>מיד יש צד שכנגד, ולכן השאלה היא</w:t>
      </w:r>
      <w:r w:rsidR="00914998">
        <w:rPr>
          <w:rFonts w:asciiTheme="minorBidi" w:hAnsiTheme="minorBidi" w:hint="cs"/>
          <w:rtl/>
        </w:rPr>
        <w:t>:</w:t>
      </w:r>
    </w:p>
    <w:p w:rsidR="00914998" w:rsidRDefault="00987FE3" w:rsidP="00914998">
      <w:pPr>
        <w:pStyle w:val="a3"/>
        <w:numPr>
          <w:ilvl w:val="0"/>
          <w:numId w:val="65"/>
        </w:numPr>
        <w:rPr>
          <w:rFonts w:asciiTheme="minorBidi" w:hAnsiTheme="minorBidi"/>
          <w:rtl/>
        </w:rPr>
      </w:pPr>
      <w:r w:rsidRPr="00914998">
        <w:rPr>
          <w:rFonts w:asciiTheme="minorBidi" w:hAnsiTheme="minorBidi"/>
          <w:b/>
          <w:bCs/>
          <w:rtl/>
        </w:rPr>
        <w:t>מיהו זה שחב בנטל השכנוע מבין הצדדים</w:t>
      </w:r>
      <w:r w:rsidR="00914998" w:rsidRPr="00914998">
        <w:rPr>
          <w:rFonts w:asciiTheme="minorBidi" w:hAnsiTheme="minorBidi" w:hint="cs"/>
          <w:b/>
          <w:bCs/>
          <w:rtl/>
        </w:rPr>
        <w:t>?</w:t>
      </w:r>
      <w:r w:rsidRPr="000C3834">
        <w:rPr>
          <w:rFonts w:asciiTheme="minorBidi" w:hAnsiTheme="minorBidi"/>
          <w:rtl/>
        </w:rPr>
        <w:t xml:space="preserve"> </w:t>
      </w:r>
    </w:p>
    <w:p w:rsidR="00987FE3" w:rsidRPr="000C3834" w:rsidRDefault="00987FE3" w:rsidP="00914998">
      <w:pPr>
        <w:pStyle w:val="a3"/>
        <w:numPr>
          <w:ilvl w:val="0"/>
          <w:numId w:val="65"/>
        </w:numPr>
        <w:rPr>
          <w:rFonts w:asciiTheme="minorBidi" w:hAnsiTheme="minorBidi"/>
          <w:rtl/>
        </w:rPr>
      </w:pPr>
      <w:r w:rsidRPr="00914998">
        <w:rPr>
          <w:rFonts w:asciiTheme="minorBidi" w:hAnsiTheme="minorBidi"/>
          <w:b/>
          <w:bCs/>
          <w:rtl/>
        </w:rPr>
        <w:t>מי מתחיל בשכנוע ובהצגת הראיות שלו</w:t>
      </w:r>
      <w:r w:rsidR="00914998">
        <w:rPr>
          <w:rFonts w:asciiTheme="minorBidi" w:hAnsiTheme="minorBidi" w:hint="cs"/>
          <w:b/>
          <w:bCs/>
          <w:rtl/>
        </w:rPr>
        <w:t>?</w:t>
      </w:r>
      <w:r w:rsidRPr="000C3834">
        <w:rPr>
          <w:rFonts w:asciiTheme="minorBidi" w:hAnsiTheme="minorBidi"/>
          <w:rtl/>
        </w:rPr>
        <w:t xml:space="preserve"> </w:t>
      </w:r>
      <w:r w:rsidR="00914998">
        <w:rPr>
          <w:rFonts w:asciiTheme="minorBidi" w:hAnsiTheme="minorBidi" w:hint="cs"/>
          <w:rtl/>
        </w:rPr>
        <w:t xml:space="preserve">- </w:t>
      </w:r>
      <w:r w:rsidRPr="000C3834">
        <w:rPr>
          <w:rFonts w:asciiTheme="minorBidi" w:hAnsiTheme="minorBidi"/>
          <w:rtl/>
        </w:rPr>
        <w:t xml:space="preserve">בשאלה </w:t>
      </w:r>
      <w:r w:rsidR="00914998">
        <w:rPr>
          <w:rFonts w:asciiTheme="minorBidi" w:hAnsiTheme="minorBidi" w:hint="cs"/>
          <w:rtl/>
        </w:rPr>
        <w:t>זו</w:t>
      </w:r>
      <w:r w:rsidRPr="000C3834">
        <w:rPr>
          <w:rFonts w:asciiTheme="minorBidi" w:hAnsiTheme="minorBidi"/>
          <w:rtl/>
        </w:rPr>
        <w:t xml:space="preserve"> עוסקת </w:t>
      </w:r>
      <w:r w:rsidRPr="00914998">
        <w:rPr>
          <w:rFonts w:asciiTheme="minorBidi" w:hAnsiTheme="minorBidi"/>
          <w:b/>
          <w:bCs/>
          <w:rtl/>
        </w:rPr>
        <w:t>חובת הראיה</w:t>
      </w:r>
      <w:r w:rsidRPr="000C3834">
        <w:rPr>
          <w:rFonts w:asciiTheme="minorBidi" w:hAnsiTheme="minorBidi"/>
          <w:rtl/>
        </w:rPr>
        <w:t>: החובה המוטלת על בעל דין להביא ראיותיו (חובה דיונית). מי שנושא בנטל ה</w:t>
      </w:r>
      <w:r w:rsidR="003B1891" w:rsidRPr="000C3834">
        <w:rPr>
          <w:rFonts w:asciiTheme="minorBidi" w:hAnsiTheme="minorBidi"/>
          <w:rtl/>
        </w:rPr>
        <w:t xml:space="preserve">שכנוע יביא ראיותיו ראשון. </w:t>
      </w:r>
      <w:r w:rsidR="003B1891" w:rsidRPr="000C3834">
        <w:rPr>
          <w:rFonts w:asciiTheme="minorBidi" w:hAnsiTheme="minorBidi"/>
          <w:b/>
          <w:bCs/>
          <w:rtl/>
        </w:rPr>
        <w:t xml:space="preserve">זוהי </w:t>
      </w:r>
      <w:r w:rsidRPr="000C3834">
        <w:rPr>
          <w:rFonts w:asciiTheme="minorBidi" w:hAnsiTheme="minorBidi"/>
          <w:b/>
          <w:bCs/>
          <w:rtl/>
        </w:rPr>
        <w:t>חובה דיונית</w:t>
      </w:r>
      <w:r w:rsidRPr="000C3834">
        <w:rPr>
          <w:rFonts w:asciiTheme="minorBidi" w:hAnsiTheme="minorBidi"/>
          <w:rtl/>
        </w:rPr>
        <w:t xml:space="preserve">, </w:t>
      </w:r>
      <w:r w:rsidR="00914998">
        <w:rPr>
          <w:rFonts w:asciiTheme="minorBidi" w:hAnsiTheme="minorBidi" w:hint="cs"/>
          <w:rtl/>
        </w:rPr>
        <w:t xml:space="preserve">בנוגע לשאלת </w:t>
      </w:r>
      <w:r w:rsidRPr="000C3834">
        <w:rPr>
          <w:rFonts w:asciiTheme="minorBidi" w:hAnsiTheme="minorBidi"/>
          <w:rtl/>
        </w:rPr>
        <w:t xml:space="preserve">מהו הסדר התקין במשפט של מי פותח בהבאת הראיות. </w:t>
      </w:r>
      <w:r w:rsidRPr="00914998">
        <w:rPr>
          <w:rFonts w:asciiTheme="minorBidi" w:hAnsiTheme="minorBidi"/>
          <w:u w:val="single"/>
          <w:rtl/>
        </w:rPr>
        <w:t>בד"כ מי שנושא בנטל השכנוע מביא את הראיות ראשון</w:t>
      </w:r>
      <w:r w:rsidRPr="000C3834">
        <w:rPr>
          <w:rFonts w:asciiTheme="minorBidi" w:hAnsiTheme="minorBidi"/>
          <w:rtl/>
        </w:rPr>
        <w:t xml:space="preserve">. </w:t>
      </w:r>
    </w:p>
    <w:p w:rsidR="00987FE3" w:rsidRPr="000C3834" w:rsidRDefault="00987FE3" w:rsidP="00F0618F">
      <w:pPr>
        <w:pStyle w:val="a3"/>
        <w:numPr>
          <w:ilvl w:val="0"/>
          <w:numId w:val="39"/>
        </w:numPr>
        <w:rPr>
          <w:rFonts w:asciiTheme="minorBidi" w:hAnsiTheme="minorBidi"/>
          <w:rtl/>
        </w:rPr>
      </w:pPr>
      <w:r w:rsidRPr="000C3834">
        <w:rPr>
          <w:rFonts w:asciiTheme="minorBidi" w:hAnsiTheme="minorBidi"/>
          <w:b/>
          <w:bCs/>
          <w:rtl/>
        </w:rPr>
        <w:t>חובת ההוכחה</w:t>
      </w:r>
      <w:r w:rsidRPr="000C3834">
        <w:rPr>
          <w:rFonts w:asciiTheme="minorBidi" w:hAnsiTheme="minorBidi"/>
          <w:rtl/>
        </w:rPr>
        <w:t xml:space="preserve">- שני הנטלים יחד. </w:t>
      </w:r>
    </w:p>
    <w:p w:rsidR="00B858D3" w:rsidRPr="00914998" w:rsidRDefault="00987FE3" w:rsidP="00914998">
      <w:pPr>
        <w:pStyle w:val="a3"/>
        <w:numPr>
          <w:ilvl w:val="0"/>
          <w:numId w:val="39"/>
        </w:numPr>
        <w:rPr>
          <w:rFonts w:asciiTheme="minorBidi" w:hAnsiTheme="minorBidi"/>
          <w:rtl/>
        </w:rPr>
      </w:pPr>
      <w:r w:rsidRPr="000C3834">
        <w:rPr>
          <w:rFonts w:asciiTheme="minorBidi" w:hAnsiTheme="minorBidi"/>
          <w:b/>
          <w:bCs/>
          <w:rtl/>
        </w:rPr>
        <w:t>מידת ההוכחה</w:t>
      </w:r>
      <w:r w:rsidRPr="000C3834">
        <w:rPr>
          <w:rFonts w:asciiTheme="minorBidi" w:hAnsiTheme="minorBidi"/>
          <w:rtl/>
        </w:rPr>
        <w:t xml:space="preserve">- </w:t>
      </w:r>
      <w:r w:rsidRPr="00914998">
        <w:rPr>
          <w:rFonts w:asciiTheme="minorBidi" w:hAnsiTheme="minorBidi"/>
          <w:b/>
          <w:bCs/>
          <w:rtl/>
        </w:rPr>
        <w:t>רמת הוודאות הנדרשת</w:t>
      </w:r>
      <w:r w:rsidRPr="000C3834">
        <w:rPr>
          <w:rFonts w:asciiTheme="minorBidi" w:hAnsiTheme="minorBidi"/>
          <w:rtl/>
        </w:rPr>
        <w:t>. תמיד במשפט צריך להוכיח מעל רמת הסתברות מסוימת. ("מ</w:t>
      </w:r>
      <w:r w:rsidR="00914998">
        <w:rPr>
          <w:rFonts w:asciiTheme="minorBidi" w:hAnsiTheme="minorBidi" w:hint="cs"/>
          <w:rtl/>
        </w:rPr>
        <w:t>ע</w:t>
      </w:r>
      <w:r w:rsidRPr="000C3834">
        <w:rPr>
          <w:rFonts w:asciiTheme="minorBidi" w:hAnsiTheme="minorBidi"/>
          <w:rtl/>
        </w:rPr>
        <w:t>ל לכל ספק סביר", "מכריעה"</w:t>
      </w:r>
      <w:r w:rsidR="00914998">
        <w:rPr>
          <w:rFonts w:asciiTheme="minorBidi" w:hAnsiTheme="minorBidi" w:hint="cs"/>
          <w:rtl/>
        </w:rPr>
        <w:t>)</w:t>
      </w:r>
      <w:r w:rsidRPr="000C3834">
        <w:rPr>
          <w:rFonts w:asciiTheme="minorBidi" w:hAnsiTheme="minorBidi"/>
          <w:rtl/>
        </w:rPr>
        <w:t xml:space="preserve"> כלומר עמידה </w:t>
      </w:r>
      <w:r w:rsidRPr="00914998">
        <w:rPr>
          <w:rFonts w:asciiTheme="minorBidi" w:hAnsiTheme="minorBidi"/>
          <w:b/>
          <w:bCs/>
          <w:rtl/>
        </w:rPr>
        <w:t>במאזן ההסתברויות</w:t>
      </w:r>
      <w:r w:rsidR="00914998">
        <w:rPr>
          <w:rFonts w:asciiTheme="minorBidi" w:hAnsiTheme="minorBidi" w:hint="cs"/>
          <w:rtl/>
        </w:rPr>
        <w:t>.</w:t>
      </w:r>
      <w:r w:rsidRPr="000C3834">
        <w:rPr>
          <w:rFonts w:asciiTheme="minorBidi" w:hAnsiTheme="minorBidi"/>
          <w:rtl/>
        </w:rPr>
        <w:t xml:space="preserve"> (הליך אזרחי, כאשר בין שתי ורסיות יש ורסיה אחת שמוליכה להכרעה, גרסת צד אחד מוכחת ברמה יותר גבוהה מאשר זו של הצד שמנגד). </w:t>
      </w:r>
      <w:r w:rsidR="00914998">
        <w:rPr>
          <w:rFonts w:asciiTheme="minorBidi" w:hAnsiTheme="minorBidi" w:hint="cs"/>
          <w:rtl/>
        </w:rPr>
        <w:t xml:space="preserve"> </w:t>
      </w:r>
      <w:r w:rsidR="00B858D3" w:rsidRPr="00914998">
        <w:rPr>
          <w:rFonts w:asciiTheme="minorBidi" w:hAnsiTheme="minorBidi"/>
          <w:u w:val="single"/>
          <w:rtl/>
        </w:rPr>
        <w:t>יכול להיות שעם אותה רמת הוכחות של שופט פלוני ושופטת פלונית התוצאה תהיה אחרת לגמרי</w:t>
      </w:r>
      <w:r w:rsidR="00B858D3" w:rsidRPr="00914998">
        <w:rPr>
          <w:rFonts w:asciiTheme="minorBidi" w:hAnsiTheme="minorBidi"/>
          <w:rtl/>
        </w:rPr>
        <w:t>.</w:t>
      </w:r>
    </w:p>
    <w:p w:rsidR="00914998" w:rsidRDefault="00914998" w:rsidP="003F05B4">
      <w:pPr>
        <w:pStyle w:val="a3"/>
        <w:ind w:left="360"/>
        <w:rPr>
          <w:rFonts w:asciiTheme="minorBidi" w:hAnsiTheme="minorBidi"/>
          <w:rtl/>
        </w:rPr>
      </w:pPr>
    </w:p>
    <w:p w:rsidR="00B858D3" w:rsidRPr="000C3834" w:rsidRDefault="00B858D3" w:rsidP="003F05B4">
      <w:pPr>
        <w:pStyle w:val="a3"/>
        <w:ind w:left="360"/>
        <w:rPr>
          <w:rFonts w:asciiTheme="minorBidi" w:hAnsiTheme="minorBidi"/>
          <w:rtl/>
        </w:rPr>
      </w:pPr>
      <w:r w:rsidRPr="000C3834">
        <w:rPr>
          <w:rFonts w:asciiTheme="minorBidi" w:hAnsiTheme="minorBidi"/>
          <w:rtl/>
        </w:rPr>
        <w:t xml:space="preserve">בנושא של </w:t>
      </w:r>
      <w:r w:rsidRPr="00914998">
        <w:rPr>
          <w:rFonts w:asciiTheme="minorBidi" w:hAnsiTheme="minorBidi"/>
          <w:b/>
          <w:bCs/>
          <w:rtl/>
        </w:rPr>
        <w:t>קרוב לוודאי</w:t>
      </w:r>
      <w:r w:rsidRPr="000C3834">
        <w:rPr>
          <w:rFonts w:asciiTheme="minorBidi" w:hAnsiTheme="minorBidi"/>
          <w:rtl/>
        </w:rPr>
        <w:t xml:space="preserve"> – בין </w:t>
      </w:r>
      <w:r w:rsidRPr="00914998">
        <w:rPr>
          <w:rFonts w:asciiTheme="minorBidi" w:hAnsiTheme="minorBidi"/>
          <w:b/>
          <w:bCs/>
          <w:rtl/>
        </w:rPr>
        <w:t>98%-100% במשפט הפלילי</w:t>
      </w:r>
      <w:r w:rsidRPr="000C3834">
        <w:rPr>
          <w:rFonts w:asciiTheme="minorBidi" w:hAnsiTheme="minorBidi"/>
          <w:rtl/>
        </w:rPr>
        <w:t xml:space="preserve"> (זה לא כתוב בשום חוק חוץ מהמשפט הפלילי) – זה לא המשפט המנהלי.</w:t>
      </w:r>
    </w:p>
    <w:p w:rsidR="00B858D3" w:rsidRPr="000C3834" w:rsidRDefault="00B858D3" w:rsidP="003F05B4">
      <w:pPr>
        <w:pStyle w:val="a3"/>
        <w:ind w:left="360"/>
        <w:rPr>
          <w:rFonts w:asciiTheme="minorBidi" w:hAnsiTheme="minorBidi"/>
          <w:rtl/>
        </w:rPr>
      </w:pPr>
      <w:r w:rsidRPr="000C3834">
        <w:rPr>
          <w:rFonts w:asciiTheme="minorBidi" w:hAnsiTheme="minorBidi"/>
          <w:rtl/>
        </w:rPr>
        <w:t xml:space="preserve">יש כמה מאמרים של פרופסורים מלומדים שמבינים בסטטיסטיקה, קשים להבנה על ידי המרצה, וזו </w:t>
      </w:r>
      <w:r w:rsidRPr="00914998">
        <w:rPr>
          <w:rFonts w:asciiTheme="minorBidi" w:hAnsiTheme="minorBidi"/>
          <w:u w:val="single"/>
          <w:rtl/>
        </w:rPr>
        <w:t>מגרעת של שופט שהוא לא חושב באופן סטטיסטי</w:t>
      </w:r>
      <w:r w:rsidRPr="000C3834">
        <w:rPr>
          <w:rFonts w:asciiTheme="minorBidi" w:hAnsiTheme="minorBidi"/>
          <w:rtl/>
        </w:rPr>
        <w:t>.</w:t>
      </w:r>
    </w:p>
    <w:p w:rsidR="00987FE3" w:rsidRPr="000C3834" w:rsidRDefault="00987FE3" w:rsidP="00914998">
      <w:pPr>
        <w:pStyle w:val="a3"/>
        <w:ind w:left="360"/>
        <w:rPr>
          <w:rFonts w:asciiTheme="minorBidi" w:hAnsiTheme="minorBidi"/>
          <w:rtl/>
        </w:rPr>
      </w:pPr>
      <w:r w:rsidRPr="000C3834">
        <w:rPr>
          <w:rFonts w:asciiTheme="minorBidi" w:hAnsiTheme="minorBidi"/>
          <w:rtl/>
        </w:rPr>
        <w:t xml:space="preserve">קיים </w:t>
      </w:r>
      <w:r w:rsidRPr="00914998">
        <w:rPr>
          <w:rFonts w:asciiTheme="minorBidi" w:hAnsiTheme="minorBidi"/>
          <w:b/>
          <w:bCs/>
          <w:highlight w:val="magenta"/>
          <w:rtl/>
        </w:rPr>
        <w:t xml:space="preserve">מקרה בארה"ב </w:t>
      </w:r>
      <w:r w:rsidR="00914998" w:rsidRPr="00914998">
        <w:rPr>
          <w:rFonts w:asciiTheme="minorBidi" w:hAnsiTheme="minorBidi" w:hint="cs"/>
          <w:b/>
          <w:bCs/>
          <w:highlight w:val="magenta"/>
          <w:rtl/>
        </w:rPr>
        <w:t xml:space="preserve">- </w:t>
      </w:r>
      <w:r w:rsidR="00914998" w:rsidRPr="00914998">
        <w:rPr>
          <w:rFonts w:asciiTheme="minorBidi" w:hAnsiTheme="minorBidi"/>
          <w:b/>
          <w:bCs/>
          <w:highlight w:val="magenta"/>
        </w:rPr>
        <w:t>Harred V Collin</w:t>
      </w:r>
      <w:r w:rsidR="00914998" w:rsidRPr="000C3834">
        <w:rPr>
          <w:rFonts w:asciiTheme="minorBidi" w:hAnsiTheme="minorBidi"/>
          <w:rtl/>
        </w:rPr>
        <w:t xml:space="preserve"> </w:t>
      </w:r>
      <w:r w:rsidRPr="000C3834">
        <w:rPr>
          <w:rFonts w:asciiTheme="minorBidi" w:hAnsiTheme="minorBidi"/>
          <w:rtl/>
        </w:rPr>
        <w:t xml:space="preserve">בו גברת קשישה נדחפה, עגלתה נפלה ומישהו גנב לה את הארנק. היא הבחינה בשחור מזוקן שנכנס למכונית ספורט שנהוגה על ידי בלונדינית. היא דיווחה, עשו מערבים ומצאו את הרכב והאנשים. לא מצאו את הארנק, אבל מצאו כסף. מהי מידת ההסתברות שמדובר בזוג האשם? היא לא יכלה לזהות כי לא ראתה תווי פנים. </w:t>
      </w:r>
      <w:r w:rsidRPr="00914998">
        <w:rPr>
          <w:rFonts w:asciiTheme="minorBidi" w:hAnsiTheme="minorBidi"/>
          <w:b/>
          <w:bCs/>
          <w:rtl/>
        </w:rPr>
        <w:t xml:space="preserve">הסטטיסטיקה </w:t>
      </w:r>
      <w:r w:rsidRPr="000C3834">
        <w:rPr>
          <w:rFonts w:asciiTheme="minorBidi" w:hAnsiTheme="minorBidi"/>
          <w:rtl/>
        </w:rPr>
        <w:t xml:space="preserve">אמרה שלפי </w:t>
      </w:r>
      <w:r w:rsidRPr="00914998">
        <w:rPr>
          <w:rFonts w:asciiTheme="minorBidi" w:hAnsiTheme="minorBidi"/>
          <w:b/>
          <w:bCs/>
          <w:rtl/>
        </w:rPr>
        <w:t xml:space="preserve">ההסתברות </w:t>
      </w:r>
      <w:r w:rsidRPr="000C3834">
        <w:rPr>
          <w:rFonts w:asciiTheme="minorBidi" w:hAnsiTheme="minorBidi"/>
          <w:rtl/>
        </w:rPr>
        <w:t>של מכונית ספורט, תסרוקת זנב סוס, שחור, זקן... עשו מכפלות והתוצאה הייתה שיש הסתברות של 1:1000000 שלא מדובר בזוג האשם.</w:t>
      </w:r>
      <w:r w:rsidR="003B1891" w:rsidRPr="000C3834">
        <w:rPr>
          <w:rFonts w:asciiTheme="minorBidi" w:hAnsiTheme="minorBidi"/>
          <w:rtl/>
        </w:rPr>
        <w:t xml:space="preserve"> יש כתיבה עצומה על</w:t>
      </w:r>
      <w:r w:rsidR="00914998">
        <w:rPr>
          <w:rFonts w:asciiTheme="minorBidi" w:hAnsiTheme="minorBidi" w:hint="cs"/>
          <w:rtl/>
        </w:rPr>
        <w:t xml:space="preserve"> מקרה זה.</w:t>
      </w:r>
    </w:p>
    <w:p w:rsidR="00987FE3" w:rsidRPr="000C3834" w:rsidRDefault="00987FE3" w:rsidP="003F05B4">
      <w:pPr>
        <w:pStyle w:val="a3"/>
        <w:rPr>
          <w:rFonts w:asciiTheme="minorBidi" w:hAnsiTheme="minorBidi"/>
          <w:rtl/>
        </w:rPr>
      </w:pPr>
    </w:p>
    <w:p w:rsidR="00987FE3" w:rsidRPr="000C3834" w:rsidRDefault="003B1891" w:rsidP="00F0618F">
      <w:pPr>
        <w:pStyle w:val="a3"/>
        <w:numPr>
          <w:ilvl w:val="0"/>
          <w:numId w:val="39"/>
        </w:numPr>
        <w:rPr>
          <w:rFonts w:asciiTheme="minorBidi" w:hAnsiTheme="minorBidi"/>
          <w:rtl/>
        </w:rPr>
      </w:pPr>
      <w:r w:rsidRPr="000C3834">
        <w:rPr>
          <w:rFonts w:asciiTheme="minorBidi" w:hAnsiTheme="minorBidi"/>
          <w:b/>
          <w:bCs/>
          <w:rtl/>
        </w:rPr>
        <w:t>הוכחה לכאורה</w:t>
      </w:r>
      <w:r w:rsidRPr="000C3834">
        <w:rPr>
          <w:rFonts w:asciiTheme="minorBidi" w:hAnsiTheme="minorBidi"/>
          <w:rtl/>
        </w:rPr>
        <w:t xml:space="preserve"> – כוחה של ראיה לעמוד </w:t>
      </w:r>
      <w:r w:rsidRPr="00914998">
        <w:rPr>
          <w:rFonts w:asciiTheme="minorBidi" w:hAnsiTheme="minorBidi"/>
          <w:b/>
          <w:bCs/>
          <w:rtl/>
        </w:rPr>
        <w:t>בנטל השכנוע</w:t>
      </w:r>
      <w:r w:rsidR="00914998">
        <w:rPr>
          <w:rFonts w:asciiTheme="minorBidi" w:hAnsiTheme="minorBidi"/>
          <w:rtl/>
        </w:rPr>
        <w:t xml:space="preserve"> – מהי מידת הסבירות שראיה מסוי</w:t>
      </w:r>
      <w:r w:rsidRPr="000C3834">
        <w:rPr>
          <w:rFonts w:asciiTheme="minorBidi" w:hAnsiTheme="minorBidi"/>
          <w:rtl/>
        </w:rPr>
        <w:t>מת תעמוד בנטל השכנוע</w:t>
      </w:r>
      <w:r w:rsidR="00914998">
        <w:rPr>
          <w:rFonts w:asciiTheme="minorBidi" w:hAnsiTheme="minorBidi"/>
          <w:rtl/>
        </w:rPr>
        <w:t>? אם אני צריך להוכיח עובדה מסוי</w:t>
      </w:r>
      <w:r w:rsidRPr="000C3834">
        <w:rPr>
          <w:rFonts w:asciiTheme="minorBidi" w:hAnsiTheme="minorBidi"/>
          <w:rtl/>
        </w:rPr>
        <w:t xml:space="preserve">מת, השאלה </w:t>
      </w:r>
      <w:r w:rsidRPr="00914998">
        <w:rPr>
          <w:rFonts w:asciiTheme="minorBidi" w:hAnsiTheme="minorBidi"/>
          <w:b/>
          <w:bCs/>
          <w:rtl/>
        </w:rPr>
        <w:t>אם יש לי לכאורה ראיות</w:t>
      </w:r>
      <w:r w:rsidRPr="000C3834">
        <w:rPr>
          <w:rFonts w:asciiTheme="minorBidi" w:hAnsiTheme="minorBidi"/>
          <w:rtl/>
        </w:rPr>
        <w:t xml:space="preserve"> להוכחת עובדה זו, התשובה לכך תלויה בשאלה אם בהנחה שהראיה הזו תתקבל כראיית אמת, יינתן לה מלוא המשקל, </w:t>
      </w:r>
      <w:r w:rsidRPr="00914998">
        <w:rPr>
          <w:rFonts w:asciiTheme="minorBidi" w:hAnsiTheme="minorBidi"/>
          <w:b/>
          <w:bCs/>
          <w:rtl/>
        </w:rPr>
        <w:t>האם היא מספיקה להוכחת העובדה ששנויה במחלוקת</w:t>
      </w:r>
      <w:r w:rsidRPr="000C3834">
        <w:rPr>
          <w:rFonts w:asciiTheme="minorBidi" w:hAnsiTheme="minorBidi"/>
          <w:rtl/>
        </w:rPr>
        <w:t>?</w:t>
      </w:r>
    </w:p>
    <w:p w:rsidR="003B1891" w:rsidRPr="000C3834" w:rsidRDefault="003B1891" w:rsidP="00B858D3">
      <w:pPr>
        <w:pStyle w:val="a3"/>
        <w:rPr>
          <w:rFonts w:asciiTheme="minorBidi" w:hAnsiTheme="minorBidi"/>
          <w:rtl/>
        </w:rPr>
      </w:pPr>
    </w:p>
    <w:p w:rsidR="003B1891" w:rsidRPr="00914998" w:rsidRDefault="003B1891" w:rsidP="00914998">
      <w:pPr>
        <w:pStyle w:val="a3"/>
        <w:outlineLvl w:val="1"/>
        <w:rPr>
          <w:rFonts w:asciiTheme="minorBidi" w:hAnsiTheme="minorBidi"/>
          <w:u w:val="single"/>
          <w:rtl/>
        </w:rPr>
      </w:pPr>
      <w:bookmarkStart w:id="38" w:name="_Toc12839110"/>
      <w:r w:rsidRPr="00914998">
        <w:rPr>
          <w:rFonts w:asciiTheme="minorBidi" w:hAnsiTheme="minorBidi"/>
          <w:b/>
          <w:bCs/>
          <w:highlight w:val="yellow"/>
          <w:u w:val="single"/>
          <w:rtl/>
        </w:rPr>
        <w:t>נטל השכנוע בהליך הפלילי</w:t>
      </w:r>
      <w:bookmarkEnd w:id="38"/>
    </w:p>
    <w:p w:rsidR="006F7DD1" w:rsidRPr="000C3834" w:rsidRDefault="003B1891" w:rsidP="00914998">
      <w:pPr>
        <w:pStyle w:val="a3"/>
        <w:rPr>
          <w:rFonts w:asciiTheme="minorBidi" w:hAnsiTheme="minorBidi"/>
          <w:rtl/>
        </w:rPr>
      </w:pPr>
      <w:r w:rsidRPr="000C3834">
        <w:rPr>
          <w:rFonts w:asciiTheme="minorBidi" w:hAnsiTheme="minorBidi"/>
          <w:rtl/>
        </w:rPr>
        <w:t>המרצה</w:t>
      </w:r>
      <w:r w:rsidR="006F7DD1" w:rsidRPr="000C3834">
        <w:rPr>
          <w:rFonts w:asciiTheme="minorBidi" w:hAnsiTheme="minorBidi"/>
          <w:rtl/>
        </w:rPr>
        <w:t xml:space="preserve"> </w:t>
      </w:r>
      <w:r w:rsidR="00914998">
        <w:rPr>
          <w:rFonts w:asciiTheme="minorBidi" w:hAnsiTheme="minorBidi"/>
          <w:rtl/>
        </w:rPr>
        <w:t>מבחין בין 3 שלבים בהליך הפלילי</w:t>
      </w:r>
      <w:r w:rsidR="00914998">
        <w:rPr>
          <w:rFonts w:asciiTheme="minorBidi" w:hAnsiTheme="minorBidi" w:hint="cs"/>
          <w:rtl/>
        </w:rPr>
        <w:t>:</w:t>
      </w:r>
      <w:r w:rsidRPr="000C3834">
        <w:rPr>
          <w:rFonts w:asciiTheme="minorBidi" w:hAnsiTheme="minorBidi"/>
          <w:rtl/>
        </w:rPr>
        <w:t xml:space="preserve"> </w:t>
      </w:r>
    </w:p>
    <w:p w:rsidR="003377D4" w:rsidRDefault="00914998" w:rsidP="0079147D">
      <w:pPr>
        <w:pStyle w:val="a3"/>
        <w:numPr>
          <w:ilvl w:val="0"/>
          <w:numId w:val="41"/>
        </w:numPr>
        <w:ind w:left="360"/>
        <w:rPr>
          <w:rFonts w:asciiTheme="minorBidi" w:hAnsiTheme="minorBidi"/>
        </w:rPr>
      </w:pPr>
      <w:r w:rsidRPr="0079147D">
        <w:rPr>
          <w:rFonts w:asciiTheme="minorBidi" w:hAnsiTheme="minorBidi"/>
          <w:b/>
          <w:bCs/>
          <w:highlight w:val="yellow"/>
          <w:rtl/>
        </w:rPr>
        <w:t xml:space="preserve">נטל השכנוע </w:t>
      </w:r>
      <w:r w:rsidR="006F7DD1" w:rsidRPr="0079147D">
        <w:rPr>
          <w:rFonts w:asciiTheme="minorBidi" w:hAnsiTheme="minorBidi"/>
          <w:b/>
          <w:bCs/>
          <w:highlight w:val="yellow"/>
          <w:rtl/>
        </w:rPr>
        <w:t>במעצר עד תום ההליכים</w:t>
      </w:r>
      <w:r w:rsidR="006F7DD1" w:rsidRPr="000C3834">
        <w:rPr>
          <w:rFonts w:asciiTheme="minorBidi" w:hAnsiTheme="minorBidi"/>
          <w:rtl/>
        </w:rPr>
        <w:t xml:space="preserve"> - </w:t>
      </w:r>
      <w:r w:rsidR="003B1891" w:rsidRPr="000C3834">
        <w:rPr>
          <w:rFonts w:asciiTheme="minorBidi" w:hAnsiTheme="minorBidi"/>
          <w:rtl/>
        </w:rPr>
        <w:t xml:space="preserve">מדובר במעצר </w:t>
      </w:r>
      <w:r w:rsidR="003B1891" w:rsidRPr="00E01F18">
        <w:rPr>
          <w:rFonts w:asciiTheme="minorBidi" w:hAnsiTheme="minorBidi"/>
          <w:b/>
          <w:bCs/>
          <w:rtl/>
        </w:rPr>
        <w:t xml:space="preserve">לפני הרשעה בדין </w:t>
      </w:r>
      <w:r w:rsidR="003B1891" w:rsidRPr="000C3834">
        <w:rPr>
          <w:rFonts w:asciiTheme="minorBidi" w:hAnsiTheme="minorBidi"/>
          <w:rtl/>
        </w:rPr>
        <w:t>– מעצר לאורך המשפט, שזה כשלעצמו מצב מאוד לא רצוי מפני שאדם נענש/נפגעת חרותו עוד לפני שהורשע בדין. לכן מתעוררת השאלה מתי/באילו נסיבות/מהי רמת ההוכחה שצריך להוכיח את האישום</w:t>
      </w:r>
      <w:r w:rsidR="006F7DD1" w:rsidRPr="000C3834">
        <w:rPr>
          <w:rFonts w:asciiTheme="minorBidi" w:hAnsiTheme="minorBidi"/>
          <w:rtl/>
        </w:rPr>
        <w:t xml:space="preserve"> נגדו </w:t>
      </w:r>
      <w:r w:rsidR="006F7DD1" w:rsidRPr="003377D4">
        <w:rPr>
          <w:rFonts w:asciiTheme="minorBidi" w:hAnsiTheme="minorBidi"/>
          <w:b/>
          <w:bCs/>
          <w:rtl/>
        </w:rPr>
        <w:t>כדי שהמעצר ייחשב לסביר</w:t>
      </w:r>
      <w:r w:rsidR="006F7DD1" w:rsidRPr="000C3834">
        <w:rPr>
          <w:rFonts w:asciiTheme="minorBidi" w:hAnsiTheme="minorBidi"/>
          <w:rtl/>
        </w:rPr>
        <w:t xml:space="preserve"> ולא </w:t>
      </w:r>
      <w:r w:rsidR="003B1891" w:rsidRPr="000C3834">
        <w:rPr>
          <w:rFonts w:asciiTheme="minorBidi" w:hAnsiTheme="minorBidi"/>
          <w:rtl/>
        </w:rPr>
        <w:t xml:space="preserve">לפגיעה בזכות חוקתית של האדם להלך חופשי? </w:t>
      </w:r>
    </w:p>
    <w:p w:rsidR="003B1891" w:rsidRPr="003377D4" w:rsidRDefault="003B1891" w:rsidP="003377D4">
      <w:pPr>
        <w:pStyle w:val="a3"/>
        <w:ind w:left="360"/>
        <w:rPr>
          <w:rFonts w:asciiTheme="minorBidi" w:hAnsiTheme="minorBidi"/>
          <w:b/>
          <w:bCs/>
        </w:rPr>
      </w:pPr>
      <w:r w:rsidRPr="003377D4">
        <w:rPr>
          <w:rFonts w:asciiTheme="minorBidi" w:hAnsiTheme="minorBidi"/>
          <w:b/>
          <w:bCs/>
          <w:rtl/>
        </w:rPr>
        <w:t>צריך שיתקיימו שני תנאים:</w:t>
      </w:r>
    </w:p>
    <w:p w:rsidR="003B1891" w:rsidRPr="000C3834" w:rsidRDefault="003B1891" w:rsidP="00914998">
      <w:pPr>
        <w:pStyle w:val="a3"/>
        <w:numPr>
          <w:ilvl w:val="0"/>
          <w:numId w:val="40"/>
        </w:numPr>
        <w:ind w:left="720"/>
        <w:rPr>
          <w:rFonts w:asciiTheme="minorBidi" w:hAnsiTheme="minorBidi"/>
        </w:rPr>
      </w:pPr>
      <w:r w:rsidRPr="003377D4">
        <w:rPr>
          <w:rFonts w:asciiTheme="minorBidi" w:hAnsiTheme="minorBidi"/>
          <w:b/>
          <w:bCs/>
          <w:rtl/>
        </w:rPr>
        <w:t xml:space="preserve">התקיימות עילת בת-מעצר. </w:t>
      </w:r>
      <w:r w:rsidRPr="003377D4">
        <w:rPr>
          <w:rFonts w:asciiTheme="minorBidi" w:hAnsiTheme="minorBidi"/>
          <w:rtl/>
        </w:rPr>
        <w:t>לא כולן בנות מעצר</w:t>
      </w:r>
      <w:r w:rsidRPr="003377D4">
        <w:rPr>
          <w:rFonts w:asciiTheme="minorBidi" w:hAnsiTheme="minorBidi"/>
          <w:b/>
          <w:bCs/>
          <w:rtl/>
        </w:rPr>
        <w:t xml:space="preserve"> </w:t>
      </w:r>
      <w:r w:rsidRPr="000C3834">
        <w:rPr>
          <w:rFonts w:asciiTheme="minorBidi" w:hAnsiTheme="minorBidi"/>
          <w:rtl/>
        </w:rPr>
        <w:t>– אפילו עבירות פשע צווארון לבן הן לא</w:t>
      </w:r>
      <w:r w:rsidR="003F05B4" w:rsidRPr="000C3834">
        <w:rPr>
          <w:rFonts w:asciiTheme="minorBidi" w:hAnsiTheme="minorBidi"/>
          <w:rtl/>
        </w:rPr>
        <w:t xml:space="preserve"> בנות מעצר אם לא נובע מהן סיכון לחיי בני אדם או שלומם של אנשים. זה נכון שסכנה לשיבוש הליכי משפט גם יכולה להוות עילת מעצר (בכל העבירות), אבל יש להזיז זאת הצידה – לא שייכת לדיני הראיות.</w:t>
      </w:r>
    </w:p>
    <w:p w:rsidR="003B1891" w:rsidRPr="000C3834" w:rsidRDefault="003F05B4" w:rsidP="00914998">
      <w:pPr>
        <w:pStyle w:val="a3"/>
        <w:numPr>
          <w:ilvl w:val="0"/>
          <w:numId w:val="40"/>
        </w:numPr>
        <w:ind w:left="720"/>
        <w:rPr>
          <w:rFonts w:asciiTheme="minorBidi" w:hAnsiTheme="minorBidi"/>
        </w:rPr>
      </w:pPr>
      <w:r w:rsidRPr="003377D4">
        <w:rPr>
          <w:rFonts w:asciiTheme="minorBidi" w:hAnsiTheme="minorBidi"/>
          <w:b/>
          <w:bCs/>
          <w:rtl/>
        </w:rPr>
        <w:t xml:space="preserve">יש צורך בראיות </w:t>
      </w:r>
      <w:r w:rsidRPr="003377D4">
        <w:rPr>
          <w:rFonts w:asciiTheme="minorBidi" w:hAnsiTheme="minorBidi"/>
          <w:b/>
          <w:bCs/>
          <w:u w:val="single"/>
          <w:rtl/>
        </w:rPr>
        <w:t>לכאורה</w:t>
      </w:r>
      <w:r w:rsidRPr="003377D4">
        <w:rPr>
          <w:rFonts w:asciiTheme="minorBidi" w:hAnsiTheme="minorBidi"/>
          <w:b/>
          <w:bCs/>
          <w:rtl/>
        </w:rPr>
        <w:t xml:space="preserve"> להוכחת העבירה בת המעצר</w:t>
      </w:r>
      <w:r w:rsidRPr="000C3834">
        <w:rPr>
          <w:rFonts w:asciiTheme="minorBidi" w:hAnsiTheme="minorBidi"/>
          <w:rtl/>
        </w:rPr>
        <w:t xml:space="preserve"> – מהן ראיות לכאורה? פלונית אומרת שאלמוני אנס אותה ואלמוני אומר שלא עשה כך. </w:t>
      </w:r>
      <w:r w:rsidRPr="003377D4">
        <w:rPr>
          <w:rFonts w:asciiTheme="minorBidi" w:hAnsiTheme="minorBidi"/>
          <w:b/>
          <w:bCs/>
          <w:rtl/>
        </w:rPr>
        <w:t>יש לנו 2 גרסאות</w:t>
      </w:r>
      <w:r w:rsidR="003377D4">
        <w:rPr>
          <w:rFonts w:asciiTheme="minorBidi" w:hAnsiTheme="minorBidi" w:hint="cs"/>
          <w:rtl/>
        </w:rPr>
        <w:t>,</w:t>
      </w:r>
      <w:r w:rsidRPr="000C3834">
        <w:rPr>
          <w:rFonts w:asciiTheme="minorBidi" w:hAnsiTheme="minorBidi"/>
          <w:rtl/>
        </w:rPr>
        <w:t xml:space="preserve"> </w:t>
      </w:r>
      <w:r w:rsidRPr="003377D4">
        <w:rPr>
          <w:rFonts w:asciiTheme="minorBidi" w:hAnsiTheme="minorBidi"/>
          <w:b/>
          <w:bCs/>
          <w:rtl/>
        </w:rPr>
        <w:t>האם זו ראיה לכאורה?</w:t>
      </w:r>
      <w:r w:rsidRPr="000C3834">
        <w:rPr>
          <w:rFonts w:asciiTheme="minorBidi" w:hAnsiTheme="minorBidi"/>
          <w:rtl/>
        </w:rPr>
        <w:t xml:space="preserve"> </w:t>
      </w:r>
      <w:r w:rsidRPr="000C3834">
        <w:rPr>
          <w:rFonts w:asciiTheme="minorBidi" w:hAnsiTheme="minorBidi"/>
          <w:b/>
          <w:bCs/>
          <w:rtl/>
        </w:rPr>
        <w:t>כן</w:t>
      </w:r>
      <w:r w:rsidRPr="000C3834">
        <w:rPr>
          <w:rFonts w:asciiTheme="minorBidi" w:hAnsiTheme="minorBidi"/>
          <w:rtl/>
        </w:rPr>
        <w:t xml:space="preserve"> – המתלוננת מעידה שאנס אותה. כפי שהמרצה אמר מקודם, אם בסוף ההליך תדברר העדות כאמינה יהיה ניתן להרשיע על בסיסה. </w:t>
      </w:r>
      <w:r w:rsidRPr="003377D4">
        <w:rPr>
          <w:rFonts w:asciiTheme="minorBidi" w:hAnsiTheme="minorBidi"/>
          <w:b/>
          <w:bCs/>
          <w:rtl/>
        </w:rPr>
        <w:t>האם היא ראיה לכאורה לשלב המעצר בו הנאשם לא הורשע עדיין?</w:t>
      </w:r>
      <w:r w:rsidRPr="000C3834">
        <w:rPr>
          <w:rFonts w:asciiTheme="minorBidi" w:hAnsiTheme="minorBidi"/>
          <w:rtl/>
        </w:rPr>
        <w:t xml:space="preserve"> התשובה צריכה להיות </w:t>
      </w:r>
      <w:r w:rsidRPr="000C3834">
        <w:rPr>
          <w:rFonts w:asciiTheme="minorBidi" w:hAnsiTheme="minorBidi"/>
          <w:b/>
          <w:bCs/>
          <w:rtl/>
        </w:rPr>
        <w:t>לא</w:t>
      </w:r>
      <w:r w:rsidRPr="000C3834">
        <w:rPr>
          <w:rFonts w:asciiTheme="minorBidi" w:hAnsiTheme="minorBidi"/>
          <w:rtl/>
        </w:rPr>
        <w:t xml:space="preserve">, מפני שמצד אחד הראיה מצד תוכנה היא ראיה לכאורה, אבל מצד המשקל והאמינות שלה אנו לא יודעים דבר. אז כשמדובר בהגשת כתב האישום, בעצם הגשת כתב האישום (שמשנה את הסטטוס של האדם), ההשלכות המעשיות של שינוי הסטטוס הן לא כלכך רבות. </w:t>
      </w:r>
      <w:r w:rsidRPr="003377D4">
        <w:rPr>
          <w:rFonts w:asciiTheme="minorBidi" w:hAnsiTheme="minorBidi"/>
          <w:b/>
          <w:bCs/>
          <w:rtl/>
        </w:rPr>
        <w:t>לעומ</w:t>
      </w:r>
      <w:r w:rsidR="003377D4" w:rsidRPr="003377D4">
        <w:rPr>
          <w:rFonts w:asciiTheme="minorBidi" w:hAnsiTheme="minorBidi" w:hint="cs"/>
          <w:b/>
          <w:bCs/>
          <w:rtl/>
        </w:rPr>
        <w:t>ת</w:t>
      </w:r>
      <w:r w:rsidRPr="003377D4">
        <w:rPr>
          <w:rFonts w:asciiTheme="minorBidi" w:hAnsiTheme="minorBidi"/>
          <w:b/>
          <w:bCs/>
          <w:rtl/>
        </w:rPr>
        <w:t xml:space="preserve"> זאת</w:t>
      </w:r>
      <w:r w:rsidR="003377D4">
        <w:rPr>
          <w:rFonts w:asciiTheme="minorBidi" w:hAnsiTheme="minorBidi"/>
          <w:rtl/>
        </w:rPr>
        <w:t>, המעצר הוא פגיעה מ</w:t>
      </w:r>
      <w:r w:rsidRPr="000C3834">
        <w:rPr>
          <w:rFonts w:asciiTheme="minorBidi" w:hAnsiTheme="minorBidi"/>
          <w:rtl/>
        </w:rPr>
        <w:t>ידית. לכן, כל עוד אין לנו ביטחון שעדות זו תחשב לאמינה יש קושי בהחלטה לעצור.</w:t>
      </w:r>
    </w:p>
    <w:p w:rsidR="003F05B4" w:rsidRPr="000C3834" w:rsidRDefault="003F05B4" w:rsidP="00914998">
      <w:pPr>
        <w:pStyle w:val="a3"/>
        <w:ind w:left="720"/>
        <w:rPr>
          <w:rFonts w:asciiTheme="minorBidi" w:hAnsiTheme="minorBidi"/>
          <w:rtl/>
        </w:rPr>
      </w:pPr>
    </w:p>
    <w:p w:rsidR="003F05B4" w:rsidRPr="000C3834" w:rsidRDefault="003F05B4" w:rsidP="00914998">
      <w:pPr>
        <w:pStyle w:val="a3"/>
        <w:ind w:left="720"/>
        <w:rPr>
          <w:rFonts w:asciiTheme="minorBidi" w:hAnsiTheme="minorBidi"/>
          <w:rtl/>
        </w:rPr>
      </w:pPr>
      <w:r w:rsidRPr="000C3834">
        <w:rPr>
          <w:rFonts w:asciiTheme="minorBidi" w:hAnsiTheme="minorBidi"/>
          <w:rtl/>
        </w:rPr>
        <w:t>שאלה זו עלתה לביהמ"ש העליון ב-</w:t>
      </w:r>
      <w:r w:rsidRPr="003377D4">
        <w:rPr>
          <w:rFonts w:asciiTheme="minorBidi" w:hAnsiTheme="minorBidi"/>
          <w:b/>
          <w:bCs/>
          <w:highlight w:val="magenta"/>
          <w:rtl/>
        </w:rPr>
        <w:t>בש"פ 8087/95 זאדה נ' מ"י פ"ד נ (2) 133</w:t>
      </w:r>
      <w:r w:rsidRPr="000C3834">
        <w:rPr>
          <w:rFonts w:asciiTheme="minorBidi" w:hAnsiTheme="minorBidi"/>
          <w:rtl/>
        </w:rPr>
        <w:t xml:space="preserve">, שחוות הדעת העיקרית בו נכתב על ידי </w:t>
      </w:r>
      <w:r w:rsidRPr="003952C8">
        <w:rPr>
          <w:rFonts w:asciiTheme="minorBidi" w:hAnsiTheme="minorBidi"/>
          <w:b/>
          <w:bCs/>
          <w:highlight w:val="cyan"/>
          <w:rtl/>
        </w:rPr>
        <w:t>השופט ברק</w:t>
      </w:r>
      <w:r w:rsidRPr="000C3834">
        <w:rPr>
          <w:rFonts w:asciiTheme="minorBidi" w:hAnsiTheme="minorBidi"/>
          <w:rtl/>
        </w:rPr>
        <w:t xml:space="preserve">, והוא אומר שלדעתו </w:t>
      </w:r>
      <w:r w:rsidRPr="003952C8">
        <w:rPr>
          <w:rFonts w:asciiTheme="minorBidi" w:hAnsiTheme="minorBidi"/>
          <w:highlight w:val="yellow"/>
          <w:rtl/>
        </w:rPr>
        <w:t>ראיה לכאורה בהליך של מעצר היא ראיה שאם תקבל בסוף המשפט את המשקל הראוי ותיחשב לראיה מהימנה, היא ראיה לכאורה מספקת, אלא אם כן אפשר לזהות בה כבר בשלב הראשוני הזה של ההליך ספק טבוע שקשה מאוד להסירו.</w:t>
      </w:r>
      <w:r w:rsidRPr="000C3834">
        <w:rPr>
          <w:rFonts w:asciiTheme="minorBidi" w:hAnsiTheme="minorBidi"/>
          <w:rtl/>
        </w:rPr>
        <w:t xml:space="preserve"> לא כל ספק – אלא ספק שברור שיהיה קשה לתביעה להתגבר עליו.</w:t>
      </w:r>
    </w:p>
    <w:p w:rsidR="002656D4" w:rsidRPr="000C3834" w:rsidRDefault="003F05B4" w:rsidP="003952C8">
      <w:pPr>
        <w:pStyle w:val="a3"/>
        <w:ind w:left="720"/>
        <w:rPr>
          <w:rFonts w:asciiTheme="minorBidi" w:hAnsiTheme="minorBidi"/>
          <w:rtl/>
        </w:rPr>
      </w:pPr>
      <w:r w:rsidRPr="003952C8">
        <w:rPr>
          <w:rFonts w:asciiTheme="minorBidi" w:hAnsiTheme="minorBidi"/>
          <w:b/>
          <w:bCs/>
          <w:rtl/>
        </w:rPr>
        <w:t>ב</w:t>
      </w:r>
      <w:r w:rsidR="003952C8" w:rsidRPr="003952C8">
        <w:rPr>
          <w:rFonts w:asciiTheme="minorBidi" w:hAnsiTheme="minorBidi"/>
          <w:b/>
          <w:bCs/>
          <w:rtl/>
        </w:rPr>
        <w:t>מקרה אחר</w:t>
      </w:r>
      <w:r w:rsidR="003952C8">
        <w:rPr>
          <w:rFonts w:asciiTheme="minorBidi" w:hAnsiTheme="minorBidi"/>
          <w:rtl/>
        </w:rPr>
        <w:t xml:space="preserve"> אישה הואשמה בכך שהטביע</w:t>
      </w:r>
      <w:r w:rsidR="003952C8">
        <w:rPr>
          <w:rFonts w:asciiTheme="minorBidi" w:hAnsiTheme="minorBidi" w:hint="cs"/>
          <w:rtl/>
        </w:rPr>
        <w:t xml:space="preserve">ה </w:t>
      </w:r>
      <w:r w:rsidRPr="000C3834">
        <w:rPr>
          <w:rFonts w:asciiTheme="minorBidi" w:hAnsiTheme="minorBidi"/>
          <w:rtl/>
        </w:rPr>
        <w:t xml:space="preserve">את בעלה ברכבו בנחל הירקון, אבל היא אמרה שהיא הייתה בחו"ל באותו זמן – אפשר לומר שיש ספק טבוע, והיה קושי לעצור אותה. היו הרבה ראיות שקשרו אותה לביצוע העבירה, ומצד שני יש ראייה שמטילה ספק האם אפשר לעצור. בתביעה עצמה התביעה טענה שהיא נסעה לחו"ל אבל עשתה תרגיל דומה למה שעשה ראש לשכת עורכי הדין – יצאה </w:t>
      </w:r>
      <w:r w:rsidR="0068438A" w:rsidRPr="000C3834">
        <w:rPr>
          <w:rFonts w:asciiTheme="minorBidi" w:hAnsiTheme="minorBidi"/>
          <w:rtl/>
        </w:rPr>
        <w:t>וחזרה מיד (כמו שעשה אפי נווה) והצליחה להגיע בזמן כדי לבצע את משימת חייה.</w:t>
      </w:r>
    </w:p>
    <w:p w:rsidR="002656D4" w:rsidRPr="000C3834" w:rsidRDefault="002656D4" w:rsidP="00914998">
      <w:pPr>
        <w:pStyle w:val="a3"/>
        <w:ind w:left="720"/>
        <w:rPr>
          <w:rFonts w:asciiTheme="minorBidi" w:hAnsiTheme="minorBidi"/>
          <w:rtl/>
        </w:rPr>
      </w:pPr>
      <w:r w:rsidRPr="003952C8">
        <w:rPr>
          <w:rFonts w:asciiTheme="minorBidi" w:hAnsiTheme="minorBidi"/>
          <w:b/>
          <w:bCs/>
          <w:highlight w:val="cyan"/>
          <w:rtl/>
        </w:rPr>
        <w:t>דלייה דורנר</w:t>
      </w:r>
      <w:r w:rsidRPr="000C3834">
        <w:rPr>
          <w:rFonts w:asciiTheme="minorBidi" w:hAnsiTheme="minorBidi"/>
          <w:rtl/>
        </w:rPr>
        <w:t xml:space="preserve"> ישבה עם ברק וחלקה עליו בפס"ד זאדה – חשבה שכל פעם שיש גרסאות סותרות צריך לראות את גרסת הנאשם שיוצרת ספק, אבל היא אמרה למרצה שלא הבין את השקפתה והמרצה הוריד מהמצגת את השקפתה של השופט דורנר.</w:t>
      </w:r>
    </w:p>
    <w:p w:rsidR="002656D4" w:rsidRPr="000C3834" w:rsidRDefault="002656D4" w:rsidP="00914998">
      <w:pPr>
        <w:pStyle w:val="a3"/>
        <w:ind w:left="720"/>
        <w:rPr>
          <w:rFonts w:asciiTheme="minorBidi" w:hAnsiTheme="minorBidi"/>
          <w:rtl/>
        </w:rPr>
      </w:pPr>
    </w:p>
    <w:p w:rsidR="002656D4" w:rsidRPr="000C3834" w:rsidRDefault="00914998" w:rsidP="0079147D">
      <w:pPr>
        <w:pStyle w:val="a3"/>
        <w:numPr>
          <w:ilvl w:val="0"/>
          <w:numId w:val="41"/>
        </w:numPr>
        <w:ind w:left="360"/>
        <w:rPr>
          <w:rFonts w:asciiTheme="minorBidi" w:hAnsiTheme="minorBidi"/>
        </w:rPr>
      </w:pPr>
      <w:r w:rsidRPr="0079147D">
        <w:rPr>
          <w:rFonts w:asciiTheme="minorBidi" w:hAnsiTheme="minorBidi" w:hint="cs"/>
          <w:b/>
          <w:bCs/>
          <w:highlight w:val="yellow"/>
          <w:rtl/>
        </w:rPr>
        <w:t xml:space="preserve">נטל השכנוע </w:t>
      </w:r>
      <w:r w:rsidR="002656D4" w:rsidRPr="0079147D">
        <w:rPr>
          <w:rFonts w:asciiTheme="minorBidi" w:hAnsiTheme="minorBidi"/>
          <w:b/>
          <w:bCs/>
          <w:highlight w:val="yellow"/>
          <w:rtl/>
        </w:rPr>
        <w:t>בגמר פרשת התביעה</w:t>
      </w:r>
      <w:r w:rsidR="006F7DD1" w:rsidRPr="0079147D">
        <w:rPr>
          <w:rFonts w:asciiTheme="minorBidi" w:hAnsiTheme="minorBidi"/>
          <w:b/>
          <w:bCs/>
          <w:highlight w:val="yellow"/>
          <w:rtl/>
        </w:rPr>
        <w:t xml:space="preserve"> (אין להשיב לאשמה)</w:t>
      </w:r>
      <w:r w:rsidR="002656D4" w:rsidRPr="000C3834">
        <w:rPr>
          <w:rFonts w:asciiTheme="minorBidi" w:hAnsiTheme="minorBidi"/>
          <w:rtl/>
        </w:rPr>
        <w:t xml:space="preserve"> – סיום פרשת התביעה בהליך הפלילי. בסיום פרשת התביעה יש לנאשם זכות לטעון (לפי </w:t>
      </w:r>
      <w:r w:rsidR="002656D4" w:rsidRPr="0079147D">
        <w:rPr>
          <w:rFonts w:asciiTheme="minorBidi" w:hAnsiTheme="minorBidi"/>
          <w:b/>
          <w:bCs/>
          <w:highlight w:val="lightGray"/>
          <w:rtl/>
        </w:rPr>
        <w:t>ס' 158 לחסד"פ</w:t>
      </w:r>
      <w:r w:rsidR="0079147D">
        <w:rPr>
          <w:rFonts w:asciiTheme="minorBidi" w:hAnsiTheme="minorBidi"/>
          <w:rtl/>
        </w:rPr>
        <w:t>) שאין</w:t>
      </w:r>
      <w:r w:rsidR="002656D4" w:rsidRPr="000C3834">
        <w:rPr>
          <w:rFonts w:asciiTheme="minorBidi" w:hAnsiTheme="minorBidi"/>
          <w:rtl/>
        </w:rPr>
        <w:t xml:space="preserve"> שמץ של הוכחה כלפיו בראיות ולכן הוא </w:t>
      </w:r>
      <w:r w:rsidR="002656D4" w:rsidRPr="000C3834">
        <w:rPr>
          <w:rFonts w:asciiTheme="minorBidi" w:hAnsiTheme="minorBidi"/>
          <w:b/>
          <w:bCs/>
          <w:rtl/>
        </w:rPr>
        <w:t>פטור מלנהל פרשת הגנה</w:t>
      </w:r>
      <w:r w:rsidR="002656D4" w:rsidRPr="000C3834">
        <w:rPr>
          <w:rFonts w:asciiTheme="minorBidi" w:hAnsiTheme="minorBidi"/>
          <w:rtl/>
        </w:rPr>
        <w:t xml:space="preserve"> ויש לזכות אותו – </w:t>
      </w:r>
      <w:r w:rsidR="002656D4" w:rsidRPr="000C3834">
        <w:rPr>
          <w:rFonts w:asciiTheme="minorBidi" w:hAnsiTheme="minorBidi"/>
        </w:rPr>
        <w:t>No Case To Answer</w:t>
      </w:r>
      <w:r w:rsidR="002656D4" w:rsidRPr="000C3834">
        <w:rPr>
          <w:rFonts w:asciiTheme="minorBidi" w:hAnsiTheme="minorBidi"/>
          <w:rtl/>
        </w:rPr>
        <w:t xml:space="preserve"> (אין להשיב לאשמה). </w:t>
      </w:r>
    </w:p>
    <w:p w:rsidR="002656D4" w:rsidRPr="000C3834" w:rsidRDefault="002656D4" w:rsidP="00914998">
      <w:pPr>
        <w:pStyle w:val="a3"/>
        <w:ind w:left="360"/>
        <w:rPr>
          <w:rFonts w:asciiTheme="minorBidi" w:hAnsiTheme="minorBidi"/>
          <w:rtl/>
        </w:rPr>
      </w:pPr>
      <w:r w:rsidRPr="000C3834">
        <w:rPr>
          <w:rFonts w:asciiTheme="minorBidi" w:hAnsiTheme="minorBidi"/>
          <w:rtl/>
        </w:rPr>
        <w:t>מהו הרף הראייתי שהתביעה צריכה לצלוח כדי לעבור את שלב זה? או מהו הרף הראייתי שבו הנאשם יצליח בטענתו?</w:t>
      </w:r>
    </w:p>
    <w:p w:rsidR="006F7DD1" w:rsidRPr="000C3834" w:rsidRDefault="002656D4" w:rsidP="00914998">
      <w:pPr>
        <w:pStyle w:val="a3"/>
        <w:ind w:left="360"/>
        <w:rPr>
          <w:rFonts w:asciiTheme="minorBidi" w:hAnsiTheme="minorBidi"/>
          <w:rtl/>
        </w:rPr>
      </w:pPr>
      <w:r w:rsidRPr="0079147D">
        <w:rPr>
          <w:rFonts w:asciiTheme="minorBidi" w:hAnsiTheme="minorBidi"/>
          <w:b/>
          <w:bCs/>
          <w:rtl/>
        </w:rPr>
        <w:t>מבחינת הנאשם</w:t>
      </w:r>
      <w:r w:rsidR="0079147D">
        <w:rPr>
          <w:rFonts w:asciiTheme="minorBidi" w:hAnsiTheme="minorBidi"/>
          <w:rtl/>
        </w:rPr>
        <w:t xml:space="preserve"> – זה התגשמות האמירה האלמותית</w:t>
      </w:r>
      <w:r w:rsidR="0079147D">
        <w:rPr>
          <w:rFonts w:asciiTheme="minorBidi" w:hAnsiTheme="minorBidi" w:hint="cs"/>
          <w:rtl/>
        </w:rPr>
        <w:t>:</w:t>
      </w:r>
      <w:r w:rsidRPr="000C3834">
        <w:rPr>
          <w:rFonts w:asciiTheme="minorBidi" w:hAnsiTheme="minorBidi"/>
          <w:rtl/>
        </w:rPr>
        <w:t xml:space="preserve"> </w:t>
      </w:r>
      <w:r w:rsidR="0079147D" w:rsidRPr="0079147D">
        <w:rPr>
          <w:rFonts w:asciiTheme="minorBidi" w:hAnsiTheme="minorBidi" w:hint="cs"/>
          <w:i/>
          <w:iCs/>
          <w:rtl/>
        </w:rPr>
        <w:t>"</w:t>
      </w:r>
      <w:r w:rsidRPr="0079147D">
        <w:rPr>
          <w:rFonts w:asciiTheme="minorBidi" w:hAnsiTheme="minorBidi"/>
          <w:i/>
          <w:iCs/>
          <w:rtl/>
        </w:rPr>
        <w:t>אין כלום כי לא היה כלום ולא יהיה כלום.</w:t>
      </w:r>
      <w:r w:rsidR="0079147D" w:rsidRPr="0079147D">
        <w:rPr>
          <w:rFonts w:asciiTheme="minorBidi" w:hAnsiTheme="minorBidi" w:hint="cs"/>
          <w:i/>
          <w:iCs/>
          <w:rtl/>
        </w:rPr>
        <w:t>"</w:t>
      </w:r>
      <w:r w:rsidRPr="000C3834">
        <w:rPr>
          <w:rFonts w:asciiTheme="minorBidi" w:hAnsiTheme="minorBidi"/>
          <w:rtl/>
        </w:rPr>
        <w:t xml:space="preserve"> אבל מה בכל זאת הופך כלום למשהו שבעזרתו התביעה צולחת את השלב הזה? התשובה </w:t>
      </w:r>
      <w:r w:rsidRPr="0079147D">
        <w:rPr>
          <w:rFonts w:asciiTheme="minorBidi" w:hAnsiTheme="minorBidi"/>
          <w:b/>
          <w:bCs/>
          <w:highlight w:val="magenta"/>
          <w:rtl/>
        </w:rPr>
        <w:t>ע"פ 7332/76 מ"י נ' כחלון פ"ד לב(1) 170)</w:t>
      </w:r>
      <w:r w:rsidRPr="000C3834">
        <w:rPr>
          <w:rFonts w:asciiTheme="minorBidi" w:hAnsiTheme="minorBidi"/>
          <w:b/>
          <w:bCs/>
          <w:rtl/>
        </w:rPr>
        <w:t xml:space="preserve"> – (</w:t>
      </w:r>
      <w:r w:rsidRPr="0079147D">
        <w:rPr>
          <w:rFonts w:asciiTheme="minorBidi" w:hAnsiTheme="minorBidi"/>
          <w:b/>
          <w:bCs/>
          <w:highlight w:val="cyan"/>
          <w:rtl/>
        </w:rPr>
        <w:t>שמגר</w:t>
      </w:r>
      <w:r w:rsidRPr="000C3834">
        <w:rPr>
          <w:rFonts w:asciiTheme="minorBidi" w:hAnsiTheme="minorBidi"/>
          <w:b/>
          <w:bCs/>
          <w:rtl/>
        </w:rPr>
        <w:t>)</w:t>
      </w:r>
      <w:r w:rsidRPr="000C3834">
        <w:rPr>
          <w:rFonts w:asciiTheme="minorBidi" w:hAnsiTheme="minorBidi"/>
          <w:rtl/>
        </w:rPr>
        <w:t xml:space="preserve"> התביעה צריכה להראות שהציגה </w:t>
      </w:r>
      <w:r w:rsidRPr="0079147D">
        <w:rPr>
          <w:rFonts w:asciiTheme="minorBidi" w:hAnsiTheme="minorBidi"/>
          <w:b/>
          <w:bCs/>
          <w:rtl/>
        </w:rPr>
        <w:t>ראיות בסיסיות אף כי דלות</w:t>
      </w:r>
      <w:r w:rsidRPr="000C3834">
        <w:rPr>
          <w:rFonts w:asciiTheme="minorBidi" w:hAnsiTheme="minorBidi"/>
          <w:rtl/>
        </w:rPr>
        <w:t xml:space="preserve">. התביעה צריכה להוראות כי הראתה חשד מסוים כלפי הנאשם – המשפט לא הסתיים </w:t>
      </w:r>
      <w:r w:rsidRPr="0079147D">
        <w:rPr>
          <w:rFonts w:asciiTheme="minorBidi" w:hAnsiTheme="minorBidi"/>
          <w:u w:val="single"/>
          <w:rtl/>
        </w:rPr>
        <w:t>ויכול להיות שתשיג את מה שחסר לה באמצעות חקירה/ראיות הזמה מסוימות</w:t>
      </w:r>
      <w:r w:rsidR="006F7DD1" w:rsidRPr="000C3834">
        <w:rPr>
          <w:rFonts w:asciiTheme="minorBidi" w:hAnsiTheme="minorBidi"/>
          <w:rtl/>
        </w:rPr>
        <w:t xml:space="preserve">. כל עוד הסיכוי הסביר הזה מתקיים, אין סיבה שלא לחייב את הנאשם לעבור לפרשת ההגנה. </w:t>
      </w:r>
      <w:r w:rsidR="006F7DD1" w:rsidRPr="0079147D">
        <w:rPr>
          <w:rFonts w:asciiTheme="minorBidi" w:hAnsiTheme="minorBidi"/>
          <w:b/>
          <w:bCs/>
          <w:rtl/>
        </w:rPr>
        <w:t>אבל</w:t>
      </w:r>
      <w:r w:rsidR="006F7DD1" w:rsidRPr="000C3834">
        <w:rPr>
          <w:rFonts w:asciiTheme="minorBidi" w:hAnsiTheme="minorBidi"/>
          <w:rtl/>
        </w:rPr>
        <w:t xml:space="preserve"> אם באמת מתברר שמה שהביאה התביעה </w:t>
      </w:r>
      <w:r w:rsidR="0079147D" w:rsidRPr="000C3834">
        <w:rPr>
          <w:rFonts w:asciiTheme="minorBidi" w:hAnsiTheme="minorBidi" w:hint="cs"/>
          <w:rtl/>
        </w:rPr>
        <w:t>בראיותיה</w:t>
      </w:r>
      <w:r w:rsidR="006F7DD1" w:rsidRPr="000C3834">
        <w:rPr>
          <w:rFonts w:asciiTheme="minorBidi" w:hAnsiTheme="minorBidi"/>
          <w:rtl/>
        </w:rPr>
        <w:t xml:space="preserve"> </w:t>
      </w:r>
      <w:r w:rsidR="006F7DD1" w:rsidRPr="0079147D">
        <w:rPr>
          <w:rFonts w:asciiTheme="minorBidi" w:hAnsiTheme="minorBidi"/>
          <w:b/>
          <w:bCs/>
          <w:rtl/>
        </w:rPr>
        <w:t>אינו מספק</w:t>
      </w:r>
      <w:r w:rsidR="006F7DD1" w:rsidRPr="000C3834">
        <w:rPr>
          <w:rFonts w:asciiTheme="minorBidi" w:hAnsiTheme="minorBidi"/>
          <w:rtl/>
        </w:rPr>
        <w:t xml:space="preserve"> אפילו ראיות בסיסיות (למרות שדלות) – </w:t>
      </w:r>
      <w:r w:rsidR="006F7DD1" w:rsidRPr="0079147D">
        <w:rPr>
          <w:rFonts w:asciiTheme="minorBidi" w:hAnsiTheme="minorBidi"/>
          <w:b/>
          <w:bCs/>
          <w:rtl/>
        </w:rPr>
        <w:t>צריך לבטל</w:t>
      </w:r>
      <w:r w:rsidR="006F7DD1" w:rsidRPr="000C3834">
        <w:rPr>
          <w:rFonts w:asciiTheme="minorBidi" w:hAnsiTheme="minorBidi"/>
          <w:rtl/>
        </w:rPr>
        <w:t xml:space="preserve">. </w:t>
      </w:r>
    </w:p>
    <w:p w:rsidR="002656D4" w:rsidRPr="000C3834" w:rsidRDefault="006F7DD1" w:rsidP="0079147D">
      <w:pPr>
        <w:pStyle w:val="a3"/>
        <w:numPr>
          <w:ilvl w:val="0"/>
          <w:numId w:val="66"/>
        </w:numPr>
        <w:rPr>
          <w:rFonts w:asciiTheme="minorBidi" w:hAnsiTheme="minorBidi"/>
          <w:rtl/>
        </w:rPr>
      </w:pPr>
      <w:r w:rsidRPr="000C3834">
        <w:rPr>
          <w:rFonts w:asciiTheme="minorBidi" w:hAnsiTheme="minorBidi"/>
          <w:rtl/>
        </w:rPr>
        <w:t xml:space="preserve">לא צריך להבחין במבחני </w:t>
      </w:r>
      <w:r w:rsidR="0079147D" w:rsidRPr="000C3834">
        <w:rPr>
          <w:rFonts w:asciiTheme="minorBidi" w:hAnsiTheme="minorBidi" w:hint="cs"/>
          <w:rtl/>
        </w:rPr>
        <w:t>מהמנות</w:t>
      </w:r>
      <w:r w:rsidRPr="000C3834">
        <w:rPr>
          <w:rFonts w:asciiTheme="minorBidi" w:hAnsiTheme="minorBidi"/>
          <w:rtl/>
        </w:rPr>
        <w:t xml:space="preserve"> את הראיות – די שהמתלוננת אמרה את מה שאמרה למרות שהגיעו ראיות שיוכלו להטיל ספק בדברי המתלוננת – לא כאן שוקלים מהימנות.</w:t>
      </w:r>
    </w:p>
    <w:p w:rsidR="006F7DD1" w:rsidRPr="000C3834" w:rsidRDefault="006F7DD1" w:rsidP="00914998">
      <w:pPr>
        <w:pStyle w:val="a3"/>
        <w:ind w:left="360"/>
        <w:rPr>
          <w:rFonts w:asciiTheme="minorBidi" w:hAnsiTheme="minorBidi"/>
        </w:rPr>
      </w:pPr>
    </w:p>
    <w:p w:rsidR="006F7DD1" w:rsidRPr="000C3834" w:rsidRDefault="00914998" w:rsidP="0079147D">
      <w:pPr>
        <w:pStyle w:val="a3"/>
        <w:numPr>
          <w:ilvl w:val="0"/>
          <w:numId w:val="41"/>
        </w:numPr>
        <w:ind w:left="360"/>
        <w:rPr>
          <w:rFonts w:asciiTheme="minorBidi" w:hAnsiTheme="minorBidi"/>
          <w:rtl/>
        </w:rPr>
      </w:pPr>
      <w:r w:rsidRPr="0079147D">
        <w:rPr>
          <w:rFonts w:asciiTheme="minorBidi" w:hAnsiTheme="minorBidi" w:hint="cs"/>
          <w:b/>
          <w:bCs/>
          <w:highlight w:val="yellow"/>
          <w:rtl/>
        </w:rPr>
        <w:t xml:space="preserve">נטל השכנוע </w:t>
      </w:r>
      <w:r w:rsidR="006F7DD1" w:rsidRPr="0079147D">
        <w:rPr>
          <w:rFonts w:asciiTheme="minorBidi" w:hAnsiTheme="minorBidi"/>
          <w:b/>
          <w:bCs/>
          <w:highlight w:val="yellow"/>
          <w:rtl/>
        </w:rPr>
        <w:t>בסיום המשפט</w:t>
      </w:r>
      <w:r w:rsidR="006F7DD1" w:rsidRPr="000C3834">
        <w:rPr>
          <w:rFonts w:asciiTheme="minorBidi" w:hAnsiTheme="minorBidi"/>
          <w:rtl/>
        </w:rPr>
        <w:t xml:space="preserve"> - נטל השכנוע מוטל עקרונית על </w:t>
      </w:r>
      <w:r w:rsidR="006F7DD1" w:rsidRPr="0079147D">
        <w:rPr>
          <w:rFonts w:asciiTheme="minorBidi" w:hAnsiTheme="minorBidi"/>
          <w:u w:val="single"/>
          <w:rtl/>
        </w:rPr>
        <w:t>התביעה הפלילית</w:t>
      </w:r>
      <w:r w:rsidR="006F7DD1" w:rsidRPr="000C3834">
        <w:rPr>
          <w:rFonts w:asciiTheme="minorBidi" w:hAnsiTheme="minorBidi"/>
          <w:rtl/>
        </w:rPr>
        <w:t>. ע</w:t>
      </w:r>
      <w:r w:rsidR="0079147D">
        <w:rPr>
          <w:rFonts w:asciiTheme="minorBidi" w:hAnsiTheme="minorBidi"/>
          <w:rtl/>
        </w:rPr>
        <w:t xml:space="preserve">ליה להוכיח את כל יסודות האישום </w:t>
      </w:r>
      <w:r w:rsidR="006F7DD1" w:rsidRPr="000C3834">
        <w:rPr>
          <w:rFonts w:asciiTheme="minorBidi" w:hAnsiTheme="minorBidi"/>
          <w:rtl/>
        </w:rPr>
        <w:t>מעבר לכל ספק סביר. העיקרון נגזר מ"</w:t>
      </w:r>
      <w:r w:rsidR="006F7DD1" w:rsidRPr="0079147D">
        <w:rPr>
          <w:rFonts w:asciiTheme="minorBidi" w:hAnsiTheme="minorBidi"/>
          <w:b/>
          <w:bCs/>
          <w:rtl/>
        </w:rPr>
        <w:t>חזקת החפות</w:t>
      </w:r>
      <w:r w:rsidR="006F7DD1" w:rsidRPr="000C3834">
        <w:rPr>
          <w:rFonts w:asciiTheme="minorBidi" w:hAnsiTheme="minorBidi"/>
          <w:rtl/>
        </w:rPr>
        <w:t>":</w:t>
      </w:r>
    </w:p>
    <w:p w:rsidR="006F7DD1" w:rsidRPr="000C3834" w:rsidRDefault="006F7DD1" w:rsidP="00914998">
      <w:pPr>
        <w:pStyle w:val="a3"/>
        <w:ind w:left="360"/>
        <w:rPr>
          <w:rFonts w:asciiTheme="minorBidi" w:hAnsiTheme="minorBidi"/>
          <w:rtl/>
        </w:rPr>
      </w:pPr>
      <w:r w:rsidRPr="0079147D">
        <w:rPr>
          <w:rFonts w:asciiTheme="minorBidi" w:hAnsiTheme="minorBidi"/>
          <w:i/>
          <w:iCs/>
          <w:rtl/>
        </w:rPr>
        <w:t>"לא יישא אדם באחריות לעבירה אלא אם כן היא הוכחה מעבר לספק סביר"</w:t>
      </w:r>
      <w:r w:rsidRPr="000C3834">
        <w:rPr>
          <w:rFonts w:asciiTheme="minorBidi" w:hAnsiTheme="minorBidi"/>
          <w:rtl/>
        </w:rPr>
        <w:t xml:space="preserve"> </w:t>
      </w:r>
      <w:r w:rsidRPr="0079147D">
        <w:rPr>
          <w:rFonts w:asciiTheme="minorBidi" w:hAnsiTheme="minorBidi"/>
          <w:b/>
          <w:bCs/>
          <w:highlight w:val="lightGray"/>
          <w:rtl/>
        </w:rPr>
        <w:t>(סעיף 34כב(א) לחוק העונשין.</w:t>
      </w:r>
      <w:r w:rsidRPr="000C3834">
        <w:rPr>
          <w:rFonts w:asciiTheme="minorBidi" w:hAnsiTheme="minorBidi"/>
          <w:rtl/>
        </w:rPr>
        <w:t xml:space="preserve"> ראיות נסיבתיות ספק סביר – </w:t>
      </w:r>
      <w:r w:rsidRPr="000C3834">
        <w:rPr>
          <w:rFonts w:asciiTheme="minorBidi" w:hAnsiTheme="minorBidi"/>
          <w:b/>
          <w:bCs/>
          <w:rtl/>
        </w:rPr>
        <w:t xml:space="preserve"> </w:t>
      </w:r>
      <w:r w:rsidRPr="0079147D">
        <w:rPr>
          <w:rFonts w:asciiTheme="minorBidi" w:hAnsiTheme="minorBidi"/>
          <w:b/>
          <w:bCs/>
          <w:highlight w:val="magenta"/>
          <w:rtl/>
        </w:rPr>
        <w:t>27400-02-12 שעשוע</w:t>
      </w:r>
    </w:p>
    <w:p w:rsidR="006F7DD1" w:rsidRPr="000C3834" w:rsidRDefault="006F7DD1" w:rsidP="006F7DD1">
      <w:pPr>
        <w:pStyle w:val="a3"/>
        <w:rPr>
          <w:rFonts w:asciiTheme="minorBidi" w:hAnsiTheme="minorBidi"/>
          <w:rtl/>
        </w:rPr>
      </w:pPr>
    </w:p>
    <w:p w:rsidR="006F7DD1" w:rsidRPr="000C3834" w:rsidRDefault="006F7DD1" w:rsidP="0079147D">
      <w:pPr>
        <w:pStyle w:val="a3"/>
        <w:outlineLvl w:val="2"/>
        <w:rPr>
          <w:rFonts w:asciiTheme="minorBidi" w:hAnsiTheme="minorBidi"/>
          <w:b/>
          <w:bCs/>
          <w:rtl/>
        </w:rPr>
      </w:pPr>
      <w:bookmarkStart w:id="39" w:name="_Toc12839111"/>
      <w:r w:rsidRPr="0079147D">
        <w:rPr>
          <w:rFonts w:asciiTheme="minorBidi" w:hAnsiTheme="minorBidi"/>
          <w:b/>
          <w:bCs/>
          <w:highlight w:val="cyan"/>
          <w:rtl/>
        </w:rPr>
        <w:t>העברת נטל השכנוע אל כתפי הנאשם – סייגים והגנות</w:t>
      </w:r>
      <w:bookmarkEnd w:id="39"/>
    </w:p>
    <w:p w:rsidR="006F7DD1" w:rsidRPr="000C3834" w:rsidRDefault="006F7DD1" w:rsidP="0079147D">
      <w:pPr>
        <w:pStyle w:val="a3"/>
        <w:rPr>
          <w:rFonts w:asciiTheme="minorBidi" w:hAnsiTheme="minorBidi"/>
          <w:rtl/>
        </w:rPr>
      </w:pPr>
      <w:r w:rsidRPr="000C3834">
        <w:rPr>
          <w:rFonts w:asciiTheme="minorBidi" w:hAnsiTheme="minorBidi"/>
          <w:b/>
          <w:bCs/>
          <w:rtl/>
        </w:rPr>
        <w:t xml:space="preserve">סייג </w:t>
      </w:r>
      <w:r w:rsidRPr="000C3834">
        <w:rPr>
          <w:rFonts w:asciiTheme="minorBidi" w:hAnsiTheme="minorBidi"/>
          <w:rtl/>
        </w:rPr>
        <w:t xml:space="preserve">– כשאדם פועל בנסיבות שמהוות סייג לאחריות הפלילית, הסייג </w:t>
      </w:r>
      <w:r w:rsidRPr="0079147D">
        <w:rPr>
          <w:rFonts w:asciiTheme="minorBidi" w:hAnsiTheme="minorBidi"/>
          <w:b/>
          <w:bCs/>
          <w:rtl/>
        </w:rPr>
        <w:t>מעקר את הא</w:t>
      </w:r>
      <w:r w:rsidR="0079147D" w:rsidRPr="0079147D">
        <w:rPr>
          <w:rFonts w:asciiTheme="minorBidi" w:hAnsiTheme="minorBidi"/>
          <w:b/>
          <w:bCs/>
          <w:rtl/>
        </w:rPr>
        <w:t>חריות הפלילית</w:t>
      </w:r>
      <w:r w:rsidR="0079147D">
        <w:rPr>
          <w:rFonts w:asciiTheme="minorBidi" w:hAnsiTheme="minorBidi"/>
          <w:rtl/>
        </w:rPr>
        <w:t xml:space="preserve"> – אין מעשה פלילי.</w:t>
      </w:r>
      <w:r w:rsidR="0079147D">
        <w:rPr>
          <w:rFonts w:asciiTheme="minorBidi" w:hAnsiTheme="minorBidi" w:hint="cs"/>
          <w:rtl/>
        </w:rPr>
        <w:t xml:space="preserve"> </w:t>
      </w:r>
      <w:r w:rsidRPr="000C3834">
        <w:rPr>
          <w:rFonts w:asciiTheme="minorBidi" w:hAnsiTheme="minorBidi"/>
          <w:b/>
          <w:bCs/>
          <w:rtl/>
        </w:rPr>
        <w:t>לעומת זאת, במצב של הגנה</w:t>
      </w:r>
      <w:r w:rsidRPr="000C3834">
        <w:rPr>
          <w:rFonts w:asciiTheme="minorBidi" w:hAnsiTheme="minorBidi"/>
          <w:rtl/>
        </w:rPr>
        <w:t xml:space="preserve"> – היה מעשה פלילי ואתה </w:t>
      </w:r>
      <w:r w:rsidRPr="0079147D">
        <w:rPr>
          <w:rFonts w:asciiTheme="minorBidi" w:hAnsiTheme="minorBidi"/>
          <w:b/>
          <w:bCs/>
          <w:rtl/>
        </w:rPr>
        <w:t>מוגן מאחריות פלילית</w:t>
      </w:r>
      <w:r w:rsidRPr="000C3834">
        <w:rPr>
          <w:rFonts w:asciiTheme="minorBidi" w:hAnsiTheme="minorBidi"/>
          <w:rtl/>
        </w:rPr>
        <w:t xml:space="preserve">. </w:t>
      </w:r>
    </w:p>
    <w:p w:rsidR="006F7DD1" w:rsidRPr="000C3834" w:rsidRDefault="006F7DD1" w:rsidP="006F7DD1">
      <w:pPr>
        <w:pStyle w:val="a3"/>
        <w:rPr>
          <w:rFonts w:asciiTheme="minorBidi" w:hAnsiTheme="minorBidi"/>
          <w:rtl/>
        </w:rPr>
      </w:pPr>
      <w:r w:rsidRPr="0079147D">
        <w:rPr>
          <w:rFonts w:asciiTheme="minorBidi" w:hAnsiTheme="minorBidi"/>
          <w:b/>
          <w:bCs/>
          <w:rtl/>
        </w:rPr>
        <w:t xml:space="preserve">למשל </w:t>
      </w:r>
      <w:r w:rsidRPr="000C3834">
        <w:rPr>
          <w:rFonts w:asciiTheme="minorBidi" w:hAnsiTheme="minorBidi"/>
          <w:rtl/>
        </w:rPr>
        <w:t>– במצב של אי שפיות הדעת אין עבירה פלילית (סייג). היום אמרו שמדובר בסייג לאחריות וזה כמו מעשה פלילי שביצע ילד מתחת לגיל 12 – זה נראה כמעשה פלילי, אבל בגלל שאין אחריות פלילית לא התקיים מעשה פלילי.</w:t>
      </w:r>
    </w:p>
    <w:p w:rsidR="006F7DD1" w:rsidRPr="000C3834" w:rsidRDefault="006F7DD1" w:rsidP="006F7DD1">
      <w:pPr>
        <w:pStyle w:val="a3"/>
        <w:rPr>
          <w:rFonts w:asciiTheme="minorBidi" w:hAnsiTheme="minorBidi"/>
          <w:rtl/>
        </w:rPr>
      </w:pPr>
    </w:p>
    <w:p w:rsidR="006F7DD1" w:rsidRPr="000C3834" w:rsidRDefault="006F7DD1" w:rsidP="006F7DD1">
      <w:pPr>
        <w:pStyle w:val="a3"/>
        <w:rPr>
          <w:rFonts w:asciiTheme="minorBidi" w:hAnsiTheme="minorBidi"/>
          <w:rtl/>
        </w:rPr>
      </w:pPr>
      <w:r w:rsidRPr="000C3834">
        <w:rPr>
          <w:rFonts w:asciiTheme="minorBidi" w:hAnsiTheme="minorBidi"/>
          <w:b/>
          <w:bCs/>
          <w:rtl/>
        </w:rPr>
        <w:t>הדין מקים עוד חזקה</w:t>
      </w:r>
      <w:r w:rsidRPr="000C3834">
        <w:rPr>
          <w:rFonts w:asciiTheme="minorBidi" w:hAnsiTheme="minorBidi"/>
          <w:rtl/>
        </w:rPr>
        <w:t xml:space="preserve"> – בעיקרון, כל פעולה שאדם עושה, </w:t>
      </w:r>
      <w:r w:rsidRPr="0079147D">
        <w:rPr>
          <w:rFonts w:asciiTheme="minorBidi" w:hAnsiTheme="minorBidi"/>
          <w:b/>
          <w:bCs/>
          <w:rtl/>
        </w:rPr>
        <w:t xml:space="preserve">חזקה שהוא עושה אותה </w:t>
      </w:r>
      <w:r w:rsidRPr="0079147D">
        <w:rPr>
          <w:rFonts w:asciiTheme="minorBidi" w:hAnsiTheme="minorBidi"/>
          <w:b/>
          <w:bCs/>
          <w:u w:val="single"/>
          <w:rtl/>
        </w:rPr>
        <w:t>בתנאים שאין סייג לאחריות פלילית</w:t>
      </w:r>
      <w:r w:rsidRPr="000C3834">
        <w:rPr>
          <w:rFonts w:asciiTheme="minorBidi" w:hAnsiTheme="minorBidi"/>
          <w:rtl/>
        </w:rPr>
        <w:t xml:space="preserve">. אם אדם ביצע מעשה עבירה (רצח), נקודת המוצא היא שהוא לא עשה זאת מתנאים של סייג (אי שפיות הדעת/הגנה עצמית – סייגים). </w:t>
      </w:r>
      <w:r w:rsidRPr="0079147D">
        <w:rPr>
          <w:rFonts w:asciiTheme="minorBidi" w:hAnsiTheme="minorBidi"/>
          <w:b/>
          <w:bCs/>
          <w:highlight w:val="lightGray"/>
          <w:rtl/>
        </w:rPr>
        <w:t>ס' 34ה' לחוק העונשין</w:t>
      </w:r>
      <w:r w:rsidRPr="000C3834">
        <w:rPr>
          <w:rFonts w:asciiTheme="minorBidi" w:hAnsiTheme="minorBidi"/>
          <w:rtl/>
        </w:rPr>
        <w:t xml:space="preserve"> – הנחת המוציא היא שהסייג לא מתקיים</w:t>
      </w:r>
      <w:r w:rsidRPr="000C3834">
        <w:rPr>
          <w:rFonts w:asciiTheme="minorBidi" w:hAnsiTheme="minorBidi"/>
          <w:b/>
          <w:bCs/>
          <w:rtl/>
        </w:rPr>
        <w:t>. אז מי צריך להוכיח את הטענה?</w:t>
      </w:r>
    </w:p>
    <w:p w:rsidR="006F7DD1" w:rsidRPr="000C3834" w:rsidRDefault="006F7DD1" w:rsidP="006F7DD1">
      <w:pPr>
        <w:pStyle w:val="a3"/>
        <w:rPr>
          <w:rFonts w:asciiTheme="minorBidi" w:hAnsiTheme="minorBidi"/>
          <w:rtl/>
        </w:rPr>
      </w:pPr>
      <w:r w:rsidRPr="000C3834">
        <w:rPr>
          <w:rFonts w:asciiTheme="minorBidi" w:hAnsiTheme="minorBidi"/>
          <w:rtl/>
        </w:rPr>
        <w:t xml:space="preserve">מתברר שהטענה יכולה לעלות </w:t>
      </w:r>
      <w:r w:rsidRPr="0079147D">
        <w:rPr>
          <w:rFonts w:asciiTheme="minorBidi" w:hAnsiTheme="minorBidi"/>
          <w:b/>
          <w:bCs/>
          <w:rtl/>
        </w:rPr>
        <w:t>בלי שהנאשם מעלה אותה</w:t>
      </w:r>
      <w:r w:rsidRPr="000C3834">
        <w:rPr>
          <w:rFonts w:asciiTheme="minorBidi" w:hAnsiTheme="minorBidi"/>
          <w:rtl/>
        </w:rPr>
        <w:t xml:space="preserve">. יכול להיות שהתובע כבר ייערך לטענה זו ויתכונן אליה בראיות מתאימות כדי לשלול את טענת הסייג. אבל יכול להיות שהטענה לסייג תעלה </w:t>
      </w:r>
      <w:r w:rsidRPr="000C3834">
        <w:rPr>
          <w:rFonts w:asciiTheme="minorBidi" w:hAnsiTheme="minorBidi"/>
          <w:b/>
          <w:bCs/>
          <w:rtl/>
        </w:rPr>
        <w:t>אחרי שמוגש</w:t>
      </w:r>
      <w:r w:rsidRPr="000C3834">
        <w:rPr>
          <w:rFonts w:asciiTheme="minorBidi" w:hAnsiTheme="minorBidi"/>
          <w:rtl/>
        </w:rPr>
        <w:t xml:space="preserve"> כתב אישום כשחומר הראיות </w:t>
      </w:r>
      <w:r w:rsidR="0079147D">
        <w:rPr>
          <w:rFonts w:asciiTheme="minorBidi" w:hAnsiTheme="minorBidi"/>
          <w:rtl/>
        </w:rPr>
        <w:t>הגיע להגנה, ואז עולה טענה של אי</w:t>
      </w:r>
      <w:r w:rsidR="0079147D">
        <w:rPr>
          <w:rFonts w:asciiTheme="minorBidi" w:hAnsiTheme="minorBidi" w:hint="cs"/>
          <w:rtl/>
        </w:rPr>
        <w:t>-</w:t>
      </w:r>
      <w:r w:rsidRPr="000C3834">
        <w:rPr>
          <w:rFonts w:asciiTheme="minorBidi" w:hAnsiTheme="minorBidi"/>
          <w:rtl/>
        </w:rPr>
        <w:t xml:space="preserve">שפיות הדעת על ידי בדיקת מומחים, וגם עולה טענה של הגנה עצמית. </w:t>
      </w:r>
    </w:p>
    <w:p w:rsidR="006F7DD1" w:rsidRPr="000C3834" w:rsidRDefault="006F7DD1" w:rsidP="006F7DD1">
      <w:pPr>
        <w:pStyle w:val="a3"/>
        <w:rPr>
          <w:rFonts w:asciiTheme="minorBidi" w:hAnsiTheme="minorBidi"/>
          <w:rtl/>
        </w:rPr>
      </w:pPr>
    </w:p>
    <w:p w:rsidR="0099038A" w:rsidRPr="000C3834" w:rsidRDefault="0079147D" w:rsidP="0079147D">
      <w:pPr>
        <w:pStyle w:val="a3"/>
        <w:rPr>
          <w:rFonts w:asciiTheme="minorBidi" w:hAnsiTheme="minorBidi"/>
          <w:rtl/>
        </w:rPr>
      </w:pPr>
      <w:r w:rsidRPr="0079147D">
        <w:rPr>
          <w:rFonts w:asciiTheme="minorBidi" w:hAnsiTheme="minorBidi"/>
          <w:b/>
          <w:bCs/>
          <w:rtl/>
        </w:rPr>
        <w:t>באחד מפסקי הדין של המרצה</w:t>
      </w:r>
      <w:r>
        <w:rPr>
          <w:rFonts w:asciiTheme="minorBidi" w:hAnsiTheme="minorBidi"/>
          <w:rtl/>
        </w:rPr>
        <w:t xml:space="preserve"> </w:t>
      </w:r>
      <w:r>
        <w:rPr>
          <w:rFonts w:asciiTheme="minorBidi" w:hAnsiTheme="minorBidi" w:hint="cs"/>
          <w:rtl/>
        </w:rPr>
        <w:t>(</w:t>
      </w:r>
      <w:r w:rsidR="006F7DD1" w:rsidRPr="000C3834">
        <w:rPr>
          <w:rFonts w:asciiTheme="minorBidi" w:hAnsiTheme="minorBidi"/>
          <w:rtl/>
        </w:rPr>
        <w:t>הוא בוטל/שונה כי המר</w:t>
      </w:r>
      <w:r>
        <w:rPr>
          <w:rFonts w:asciiTheme="minorBidi" w:hAnsiTheme="minorBidi"/>
          <w:rtl/>
        </w:rPr>
        <w:t>צה כתב שמתוך הדברים שהעיד הנאשם</w:t>
      </w:r>
      <w:r>
        <w:rPr>
          <w:rFonts w:asciiTheme="minorBidi" w:hAnsiTheme="minorBidi" w:hint="cs"/>
          <w:rtl/>
        </w:rPr>
        <w:t>)</w:t>
      </w:r>
      <w:r w:rsidR="006F7DD1" w:rsidRPr="000C3834">
        <w:rPr>
          <w:rFonts w:asciiTheme="minorBidi" w:hAnsiTheme="minorBidi"/>
          <w:rtl/>
        </w:rPr>
        <w:t xml:space="preserve"> עולה האפשרות לטענת הגנה עצמית, אבל לא הוא טען אותה, והתביעה לא הגיבה לדבר הזה. אז </w:t>
      </w:r>
      <w:r w:rsidR="006F7DD1" w:rsidRPr="0079147D">
        <w:rPr>
          <w:rFonts w:asciiTheme="minorBidi" w:hAnsiTheme="minorBidi"/>
          <w:u w:val="single"/>
          <w:rtl/>
        </w:rPr>
        <w:t>אמרו למרצה כי הוא היה צריך להעלות טענה זו וליזום את בירור הסייג</w:t>
      </w:r>
      <w:r>
        <w:rPr>
          <w:rFonts w:asciiTheme="minorBidi" w:hAnsiTheme="minorBidi"/>
          <w:rtl/>
        </w:rPr>
        <w:t>.</w:t>
      </w:r>
    </w:p>
    <w:p w:rsidR="0099038A" w:rsidRPr="000C3834" w:rsidRDefault="0079147D" w:rsidP="0079147D">
      <w:pPr>
        <w:pStyle w:val="a3"/>
        <w:rPr>
          <w:rFonts w:asciiTheme="minorBidi" w:hAnsiTheme="minorBidi"/>
          <w:rtl/>
        </w:rPr>
      </w:pPr>
      <w:r w:rsidRPr="0079147D">
        <w:rPr>
          <w:rFonts w:asciiTheme="minorBidi" w:hAnsiTheme="minorBidi"/>
          <w:b/>
          <w:bCs/>
          <w:highlight w:val="lightGray"/>
          <w:rtl/>
        </w:rPr>
        <w:t>ס' 34כב(ב) לחוק העונשין</w:t>
      </w:r>
      <w:r w:rsidR="0099038A" w:rsidRPr="000C3834">
        <w:rPr>
          <w:rFonts w:asciiTheme="minorBidi" w:hAnsiTheme="minorBidi"/>
          <w:rtl/>
        </w:rPr>
        <w:t xml:space="preserve">: </w:t>
      </w:r>
      <w:r w:rsidR="0099038A" w:rsidRPr="000C3834">
        <w:rPr>
          <w:rFonts w:asciiTheme="minorBidi" w:hAnsiTheme="minorBidi"/>
          <w:i/>
          <w:iCs/>
          <w:rtl/>
        </w:rPr>
        <w:t>"התעורר ספק סביר שמא קיים סייג לאחריות פלילית, והספק לא הוסר, יחול הסייג"</w:t>
      </w:r>
      <w:r w:rsidR="0099038A" w:rsidRPr="000C3834">
        <w:rPr>
          <w:rFonts w:asciiTheme="minorBidi" w:hAnsiTheme="minorBidi"/>
          <w:rtl/>
        </w:rPr>
        <w:t xml:space="preserve">. הסעיף נטרלי – "התעורר", והספק לא הוסר. מי צריך להסיר את הספק? מדובר </w:t>
      </w:r>
      <w:r w:rsidR="0099038A" w:rsidRPr="0079147D">
        <w:rPr>
          <w:rFonts w:asciiTheme="minorBidi" w:hAnsiTheme="minorBidi"/>
          <w:b/>
          <w:bCs/>
          <w:rtl/>
        </w:rPr>
        <w:t>במשפט פלילי</w:t>
      </w:r>
      <w:r w:rsidR="0099038A" w:rsidRPr="000C3834">
        <w:rPr>
          <w:rFonts w:asciiTheme="minorBidi" w:hAnsiTheme="minorBidi"/>
          <w:rtl/>
        </w:rPr>
        <w:t xml:space="preserve"> ולכן את הספק </w:t>
      </w:r>
      <w:r w:rsidR="0099038A" w:rsidRPr="000C3834">
        <w:rPr>
          <w:rFonts w:asciiTheme="minorBidi" w:hAnsiTheme="minorBidi"/>
          <w:b/>
          <w:bCs/>
          <w:rtl/>
        </w:rPr>
        <w:t>צריכה להסיר התביעה</w:t>
      </w:r>
      <w:r w:rsidR="005E516C" w:rsidRPr="000C3834">
        <w:rPr>
          <w:rFonts w:asciiTheme="minorBidi" w:hAnsiTheme="minorBidi"/>
          <w:rtl/>
        </w:rPr>
        <w:t xml:space="preserve">. </w:t>
      </w:r>
      <w:r w:rsidR="0099038A" w:rsidRPr="000C3834">
        <w:rPr>
          <w:rFonts w:asciiTheme="minorBidi" w:hAnsiTheme="minorBidi"/>
          <w:rtl/>
        </w:rPr>
        <w:t xml:space="preserve">מי שבדרך כלל יעורר את הספק זה </w:t>
      </w:r>
      <w:r w:rsidR="0099038A" w:rsidRPr="000C3834">
        <w:rPr>
          <w:rFonts w:asciiTheme="minorBidi" w:hAnsiTheme="minorBidi"/>
          <w:b/>
          <w:bCs/>
          <w:rtl/>
        </w:rPr>
        <w:t>הנאשם</w:t>
      </w:r>
      <w:r w:rsidR="005E516C" w:rsidRPr="000C3834">
        <w:rPr>
          <w:rFonts w:asciiTheme="minorBidi" w:hAnsiTheme="minorBidi"/>
          <w:rtl/>
        </w:rPr>
        <w:t>, אב</w:t>
      </w:r>
      <w:r w:rsidR="00082448" w:rsidRPr="000C3834">
        <w:rPr>
          <w:rFonts w:asciiTheme="minorBidi" w:hAnsiTheme="minorBidi"/>
          <w:rtl/>
        </w:rPr>
        <w:t>ל לפעמים זה יכול להתעורר בלעדיו – עדי ההגנה ולא הוא.</w:t>
      </w:r>
    </w:p>
    <w:p w:rsidR="00082448" w:rsidRPr="000C3834" w:rsidRDefault="00082448" w:rsidP="0079147D">
      <w:pPr>
        <w:pStyle w:val="a3"/>
        <w:rPr>
          <w:rFonts w:asciiTheme="minorBidi" w:hAnsiTheme="minorBidi"/>
          <w:rtl/>
        </w:rPr>
      </w:pPr>
      <w:r w:rsidRPr="000C3834">
        <w:rPr>
          <w:rFonts w:asciiTheme="minorBidi" w:hAnsiTheme="minorBidi"/>
          <w:rtl/>
        </w:rPr>
        <w:t xml:space="preserve">עכשיו התביעה, כיוון שאיש לא טען את זה </w:t>
      </w:r>
      <w:r w:rsidRPr="0079147D">
        <w:rPr>
          <w:rFonts w:asciiTheme="minorBidi" w:hAnsiTheme="minorBidi"/>
          <w:b/>
          <w:bCs/>
          <w:rtl/>
        </w:rPr>
        <w:t>מתעלמת</w:t>
      </w:r>
      <w:r w:rsidRPr="000C3834">
        <w:rPr>
          <w:rFonts w:asciiTheme="minorBidi" w:hAnsiTheme="minorBidi"/>
          <w:rtl/>
        </w:rPr>
        <w:t xml:space="preserve"> עד סוף המשפט. אם הנאשם בפרשת ההגנה יחזור על זה שהוא הותקף והגיב להתקפה, עמד בסכנת חיים, ביהמ"ש יצטרך לשאול עצמו האם התביעה הסירה את הספק שהתעורר בתוך הפרשה שלה. ואם הוא לא יטען נגיע למצב שהמרצה היה בו – השאלה התעוררה בפרשת התביעה, היא לא עשתה דבר להסרת הספק, הנאשם לא טען </w:t>
      </w:r>
      <w:r w:rsidRPr="0079147D">
        <w:rPr>
          <w:rFonts w:asciiTheme="minorBidi" w:hAnsiTheme="minorBidi"/>
          <w:b/>
          <w:bCs/>
          <w:rtl/>
        </w:rPr>
        <w:t>וביהמ"ש כנראה היה צריך לשאול עצמו</w:t>
      </w:r>
      <w:r w:rsidRPr="000C3834">
        <w:rPr>
          <w:rFonts w:asciiTheme="minorBidi" w:hAnsiTheme="minorBidi"/>
          <w:rtl/>
        </w:rPr>
        <w:t xml:space="preserve"> האם יש </w:t>
      </w:r>
      <w:r w:rsidR="0079147D">
        <w:rPr>
          <w:rFonts w:asciiTheme="minorBidi" w:hAnsiTheme="minorBidi"/>
          <w:rtl/>
        </w:rPr>
        <w:t>ביטחון שהסייג התקיים/לא התקיים.</w:t>
      </w:r>
    </w:p>
    <w:p w:rsidR="001F2307" w:rsidRDefault="00082448" w:rsidP="0079147D">
      <w:pPr>
        <w:pStyle w:val="a3"/>
        <w:rPr>
          <w:rFonts w:asciiTheme="minorBidi" w:hAnsiTheme="minorBidi"/>
          <w:rtl/>
        </w:rPr>
      </w:pPr>
      <w:r w:rsidRPr="0079147D">
        <w:rPr>
          <w:rFonts w:asciiTheme="minorBidi" w:hAnsiTheme="minorBidi"/>
          <w:b/>
          <w:bCs/>
          <w:highlight w:val="yellow"/>
          <w:rtl/>
        </w:rPr>
        <w:t xml:space="preserve">בקיצור </w:t>
      </w:r>
      <w:r w:rsidRPr="0079147D">
        <w:rPr>
          <w:rFonts w:asciiTheme="minorBidi" w:hAnsiTheme="minorBidi"/>
          <w:highlight w:val="yellow"/>
          <w:rtl/>
        </w:rPr>
        <w:t xml:space="preserve">– כשאנו בסיטואציה של סייג, הנחת המוצא היא </w:t>
      </w:r>
      <w:r w:rsidRPr="0079147D">
        <w:rPr>
          <w:rFonts w:asciiTheme="minorBidi" w:hAnsiTheme="minorBidi"/>
          <w:b/>
          <w:bCs/>
          <w:highlight w:val="yellow"/>
          <w:rtl/>
        </w:rPr>
        <w:t>שאדם מתנהג בתנאים ונסיבות שעליהם לא חל סייג</w:t>
      </w:r>
      <w:r w:rsidRPr="0079147D">
        <w:rPr>
          <w:rFonts w:asciiTheme="minorBidi" w:hAnsiTheme="minorBidi"/>
          <w:highlight w:val="yellow"/>
          <w:rtl/>
        </w:rPr>
        <w:t xml:space="preserve">, אבל אם </w:t>
      </w:r>
      <w:r w:rsidRPr="0079147D">
        <w:rPr>
          <w:rFonts w:asciiTheme="minorBidi" w:hAnsiTheme="minorBidi"/>
          <w:b/>
          <w:bCs/>
          <w:highlight w:val="yellow"/>
          <w:rtl/>
        </w:rPr>
        <w:t>עולה טענת הסייג</w:t>
      </w:r>
      <w:r w:rsidRPr="0079147D">
        <w:rPr>
          <w:rFonts w:asciiTheme="minorBidi" w:hAnsiTheme="minorBidi"/>
          <w:highlight w:val="yellow"/>
          <w:rtl/>
        </w:rPr>
        <w:t xml:space="preserve"> ולא חשוב איך היא מתעוררת, </w:t>
      </w:r>
      <w:r w:rsidRPr="0079147D">
        <w:rPr>
          <w:rFonts w:asciiTheme="minorBidi" w:hAnsiTheme="minorBidi"/>
          <w:b/>
          <w:bCs/>
          <w:highlight w:val="yellow"/>
          <w:rtl/>
        </w:rPr>
        <w:t>הסרת הסייג/החשש לסייג מוטלת על התביעה</w:t>
      </w:r>
      <w:r w:rsidRPr="0079147D">
        <w:rPr>
          <w:rFonts w:asciiTheme="minorBidi" w:hAnsiTheme="minorBidi"/>
          <w:highlight w:val="yellow"/>
          <w:rtl/>
        </w:rPr>
        <w:t>.</w:t>
      </w:r>
    </w:p>
    <w:p w:rsidR="0079147D" w:rsidRPr="000C3834" w:rsidRDefault="0079147D" w:rsidP="0079147D">
      <w:pPr>
        <w:pStyle w:val="a3"/>
        <w:rPr>
          <w:rFonts w:asciiTheme="minorBidi" w:hAnsiTheme="minorBidi"/>
          <w:rtl/>
        </w:rPr>
      </w:pPr>
    </w:p>
    <w:p w:rsidR="001F2307" w:rsidRPr="000C3834" w:rsidRDefault="001F2307" w:rsidP="00082448">
      <w:pPr>
        <w:pStyle w:val="a3"/>
        <w:rPr>
          <w:rFonts w:asciiTheme="minorBidi" w:hAnsiTheme="minorBidi"/>
          <w:b/>
          <w:bCs/>
          <w:rtl/>
        </w:rPr>
      </w:pPr>
      <w:r w:rsidRPr="000C3834">
        <w:rPr>
          <w:rFonts w:asciiTheme="minorBidi" w:hAnsiTheme="minorBidi"/>
          <w:b/>
          <w:bCs/>
          <w:rtl/>
        </w:rPr>
        <w:t>איך מבחינים בין סייג לטענת הגנה?</w:t>
      </w:r>
    </w:p>
    <w:p w:rsidR="001F2307" w:rsidRPr="000C3834" w:rsidRDefault="001F2307" w:rsidP="00082448">
      <w:pPr>
        <w:pStyle w:val="a3"/>
        <w:rPr>
          <w:rFonts w:asciiTheme="minorBidi" w:hAnsiTheme="minorBidi"/>
          <w:rtl/>
        </w:rPr>
      </w:pPr>
      <w:r w:rsidRPr="000C3834">
        <w:rPr>
          <w:rFonts w:asciiTheme="minorBidi" w:hAnsiTheme="minorBidi"/>
          <w:rtl/>
        </w:rPr>
        <w:t xml:space="preserve">אמת המבחן העיקרית שיש לנו אומרת </w:t>
      </w:r>
      <w:r w:rsidRPr="0079147D">
        <w:rPr>
          <w:rFonts w:asciiTheme="minorBidi" w:hAnsiTheme="minorBidi"/>
          <w:b/>
          <w:bCs/>
          <w:rtl/>
        </w:rPr>
        <w:t>שתחולת הסייג היא כללית</w:t>
      </w:r>
      <w:r w:rsidRPr="000C3834">
        <w:rPr>
          <w:rFonts w:asciiTheme="minorBidi" w:hAnsiTheme="minorBidi"/>
          <w:rtl/>
        </w:rPr>
        <w:t>. היא לא נוגעת לעבירה ספציפית. שום עבירה פליל</w:t>
      </w:r>
      <w:r w:rsidR="0079147D">
        <w:rPr>
          <w:rFonts w:asciiTheme="minorBidi" w:hAnsiTheme="minorBidi"/>
          <w:rtl/>
        </w:rPr>
        <w:t>ית לא תתגבש כאשר המבצע פועל באי</w:t>
      </w:r>
      <w:r w:rsidR="0079147D">
        <w:rPr>
          <w:rFonts w:asciiTheme="minorBidi" w:hAnsiTheme="minorBidi" w:hint="cs"/>
          <w:rtl/>
        </w:rPr>
        <w:t>-</w:t>
      </w:r>
      <w:r w:rsidR="0079147D">
        <w:rPr>
          <w:rFonts w:asciiTheme="minorBidi" w:hAnsiTheme="minorBidi"/>
          <w:rtl/>
        </w:rPr>
        <w:t>שפיות הדעת/</w:t>
      </w:r>
      <w:r w:rsidRPr="000C3834">
        <w:rPr>
          <w:rFonts w:asciiTheme="minorBidi" w:hAnsiTheme="minorBidi"/>
          <w:rtl/>
        </w:rPr>
        <w:t>במסגרת הגנה עצמית. אבל טענות ההגנה הן בדר"כ קונקרטיות לסעיפי עבירה מסוימים</w:t>
      </w:r>
      <w:r w:rsidR="0062333D" w:rsidRPr="000C3834">
        <w:rPr>
          <w:rFonts w:asciiTheme="minorBidi" w:hAnsiTheme="minorBidi"/>
          <w:rtl/>
        </w:rPr>
        <w:t>.</w:t>
      </w:r>
      <w:r w:rsidR="004561B0">
        <w:rPr>
          <w:rFonts w:asciiTheme="minorBidi" w:hAnsiTheme="minorBidi" w:hint="cs"/>
          <w:rtl/>
        </w:rPr>
        <w:t xml:space="preserve"> </w:t>
      </w:r>
    </w:p>
    <w:p w:rsidR="001F2307" w:rsidRPr="000C3834" w:rsidRDefault="004561B0" w:rsidP="00F0618F">
      <w:pPr>
        <w:pStyle w:val="a3"/>
        <w:numPr>
          <w:ilvl w:val="0"/>
          <w:numId w:val="42"/>
        </w:numPr>
        <w:rPr>
          <w:rFonts w:asciiTheme="minorBidi" w:hAnsiTheme="minorBidi"/>
          <w:rtl/>
        </w:rPr>
      </w:pPr>
      <w:r w:rsidRPr="0079147D">
        <w:rPr>
          <w:rFonts w:asciiTheme="minorBidi" w:hAnsiTheme="minorBidi"/>
          <w:b/>
          <w:bCs/>
          <w:highlight w:val="lightGray"/>
          <w:rtl/>
        </w:rPr>
        <w:t>סעיף 52ו לחוק ניירות ערך</w:t>
      </w:r>
      <w:r w:rsidRPr="0079147D">
        <w:rPr>
          <w:rFonts w:asciiTheme="minorBidi" w:hAnsiTheme="minorBidi"/>
          <w:rtl/>
        </w:rPr>
        <w:t xml:space="preserve"> </w:t>
      </w:r>
      <w:r>
        <w:rPr>
          <w:rFonts w:asciiTheme="minorBidi" w:hAnsiTheme="minorBidi"/>
          <w:i/>
          <w:iCs/>
          <w:rtl/>
        </w:rPr>
        <w:t>–</w:t>
      </w:r>
      <w:r>
        <w:rPr>
          <w:rFonts w:asciiTheme="minorBidi" w:hAnsiTheme="minorBidi" w:hint="cs"/>
          <w:i/>
          <w:iCs/>
          <w:rtl/>
        </w:rPr>
        <w:t xml:space="preserve"> "</w:t>
      </w:r>
      <w:r w:rsidR="001F2307" w:rsidRPr="0079147D">
        <w:rPr>
          <w:rFonts w:asciiTheme="minorBidi" w:hAnsiTheme="minorBidi"/>
          <w:i/>
          <w:iCs/>
          <w:rtl/>
        </w:rPr>
        <w:t>לא ישא אדם באחריות פלילית...אם הוכיח אחת מאלה</w:t>
      </w:r>
      <w:r w:rsidR="001F2307" w:rsidRPr="000C3834">
        <w:rPr>
          <w:rFonts w:asciiTheme="minorBidi" w:hAnsiTheme="minorBidi"/>
          <w:rtl/>
        </w:rPr>
        <w:t>:</w:t>
      </w:r>
    </w:p>
    <w:p w:rsidR="001F2307" w:rsidRPr="000C3834" w:rsidRDefault="001F2307" w:rsidP="004561B0">
      <w:pPr>
        <w:pStyle w:val="a3"/>
        <w:ind w:left="360"/>
        <w:rPr>
          <w:rFonts w:asciiTheme="minorBidi" w:hAnsiTheme="minorBidi"/>
          <w:i/>
          <w:iCs/>
          <w:rtl/>
        </w:rPr>
      </w:pPr>
      <w:r w:rsidRPr="000C3834">
        <w:rPr>
          <w:rFonts w:asciiTheme="minorBidi" w:hAnsiTheme="minorBidi"/>
          <w:i/>
          <w:iCs/>
          <w:rtl/>
        </w:rPr>
        <w:t>(4) מטרת השימוש במידע פנים לא הייתה, או בעיקרה לא היתה, עשיית רווח או מניעת הפסד לעצמו או לאחר;</w:t>
      </w:r>
    </w:p>
    <w:p w:rsidR="004561B0" w:rsidRDefault="0079147D" w:rsidP="004561B0">
      <w:pPr>
        <w:pStyle w:val="a3"/>
        <w:ind w:left="360"/>
        <w:rPr>
          <w:rFonts w:asciiTheme="minorBidi" w:hAnsiTheme="minorBidi"/>
          <w:rtl/>
        </w:rPr>
      </w:pPr>
      <w:r>
        <w:rPr>
          <w:rFonts w:asciiTheme="minorBidi" w:hAnsiTheme="minorBidi"/>
          <w:i/>
          <w:iCs/>
          <w:rtl/>
        </w:rPr>
        <w:t>(9)</w:t>
      </w:r>
      <w:r w:rsidR="001F2307" w:rsidRPr="000C3834">
        <w:rPr>
          <w:rFonts w:asciiTheme="minorBidi" w:hAnsiTheme="minorBidi"/>
          <w:i/>
          <w:iCs/>
          <w:rtl/>
        </w:rPr>
        <w:t xml:space="preserve"> בנסיבות </w:t>
      </w:r>
      <w:r w:rsidR="004561B0">
        <w:rPr>
          <w:rFonts w:asciiTheme="minorBidi" w:hAnsiTheme="minorBidi"/>
          <w:i/>
          <w:iCs/>
          <w:rtl/>
        </w:rPr>
        <w:t>העניין היתה הצדקה לביצוע העיסקה</w:t>
      </w:r>
      <w:r w:rsidR="004561B0">
        <w:rPr>
          <w:rFonts w:asciiTheme="minorBidi" w:hAnsiTheme="minorBidi" w:hint="cs"/>
          <w:i/>
          <w:iCs/>
          <w:rtl/>
        </w:rPr>
        <w:t>"</w:t>
      </w:r>
      <w:r w:rsidR="004561B0">
        <w:rPr>
          <w:rFonts w:asciiTheme="minorBidi" w:hAnsiTheme="minorBidi" w:hint="cs"/>
          <w:rtl/>
        </w:rPr>
        <w:t xml:space="preserve">. </w:t>
      </w:r>
    </w:p>
    <w:p w:rsidR="001F2307" w:rsidRPr="000C3834" w:rsidRDefault="00644C7D" w:rsidP="004561B0">
      <w:pPr>
        <w:pStyle w:val="a3"/>
        <w:ind w:left="360"/>
        <w:rPr>
          <w:rFonts w:asciiTheme="minorBidi" w:hAnsiTheme="minorBidi"/>
          <w:i/>
          <w:iCs/>
          <w:rtl/>
        </w:rPr>
      </w:pPr>
      <w:r w:rsidRPr="000C3834">
        <w:rPr>
          <w:rFonts w:asciiTheme="minorBidi" w:hAnsiTheme="minorBidi"/>
          <w:rtl/>
        </w:rPr>
        <w:t>ס</w:t>
      </w:r>
      <w:r w:rsidR="004561B0">
        <w:rPr>
          <w:rFonts w:asciiTheme="minorBidi" w:hAnsiTheme="minorBidi" w:hint="cs"/>
          <w:rtl/>
        </w:rPr>
        <w:t>'</w:t>
      </w:r>
      <w:r w:rsidRPr="000C3834">
        <w:rPr>
          <w:rFonts w:asciiTheme="minorBidi" w:hAnsiTheme="minorBidi"/>
          <w:rtl/>
        </w:rPr>
        <w:t xml:space="preserve"> זה פוטר/מגן על מי שעשה שימוש במידע פנים בנסיבות מסוימות. אחד מהם – אם השימוש במידע פנים </w:t>
      </w:r>
      <w:r w:rsidRPr="004561B0">
        <w:rPr>
          <w:rFonts w:asciiTheme="minorBidi" w:hAnsiTheme="minorBidi"/>
          <w:b/>
          <w:bCs/>
          <w:rtl/>
        </w:rPr>
        <w:t>לא נעשה</w:t>
      </w:r>
      <w:r w:rsidRPr="000C3834">
        <w:rPr>
          <w:rFonts w:asciiTheme="minorBidi" w:hAnsiTheme="minorBidi"/>
          <w:rtl/>
        </w:rPr>
        <w:t xml:space="preserve"> למטרת רווח/מניעת הפסד לעצמו/אחר, אלא לצורך עסקה שהחברה עשתה. מדובר בדוגמא </w:t>
      </w:r>
      <w:r w:rsidRPr="004561B0">
        <w:rPr>
          <w:rFonts w:asciiTheme="minorBidi" w:hAnsiTheme="minorBidi"/>
          <w:b/>
          <w:bCs/>
          <w:rtl/>
        </w:rPr>
        <w:t>להגנה שלא משתרעת על כל סוגי העבירות</w:t>
      </w:r>
      <w:r w:rsidRPr="000C3834">
        <w:rPr>
          <w:rFonts w:asciiTheme="minorBidi" w:hAnsiTheme="minorBidi"/>
          <w:rtl/>
        </w:rPr>
        <w:t xml:space="preserve"> אלא חלה על ניירות ערך.</w:t>
      </w:r>
    </w:p>
    <w:p w:rsidR="001F2307" w:rsidRPr="000C3834" w:rsidRDefault="001F2307" w:rsidP="00F0618F">
      <w:pPr>
        <w:pStyle w:val="a3"/>
        <w:numPr>
          <w:ilvl w:val="0"/>
          <w:numId w:val="42"/>
        </w:numPr>
        <w:rPr>
          <w:rFonts w:asciiTheme="minorBidi" w:hAnsiTheme="minorBidi"/>
        </w:rPr>
      </w:pPr>
      <w:r w:rsidRPr="000C3834">
        <w:rPr>
          <w:rFonts w:asciiTheme="minorBidi" w:hAnsiTheme="minorBidi"/>
          <w:rtl/>
        </w:rPr>
        <w:t>"</w:t>
      </w:r>
      <w:r w:rsidRPr="004561B0">
        <w:rPr>
          <w:rFonts w:asciiTheme="minorBidi" w:hAnsiTheme="minorBidi"/>
          <w:b/>
          <w:bCs/>
          <w:rtl/>
        </w:rPr>
        <w:t>הגנה</w:t>
      </w:r>
      <w:r w:rsidRPr="000C3834">
        <w:rPr>
          <w:rFonts w:asciiTheme="minorBidi" w:hAnsiTheme="minorBidi"/>
          <w:rtl/>
        </w:rPr>
        <w:t xml:space="preserve">", בהבדל מסייג, </w:t>
      </w:r>
      <w:r w:rsidRPr="004561B0">
        <w:rPr>
          <w:rFonts w:asciiTheme="minorBidi" w:hAnsiTheme="minorBidi"/>
          <w:b/>
          <w:bCs/>
          <w:rtl/>
        </w:rPr>
        <w:t>חלה על דין מסוים ואינה כוללנית</w:t>
      </w:r>
      <w:r w:rsidRPr="000C3834">
        <w:rPr>
          <w:rFonts w:asciiTheme="minorBidi" w:hAnsiTheme="minorBidi"/>
          <w:rtl/>
        </w:rPr>
        <w:t xml:space="preserve">. בדרך כלל ההגנה </w:t>
      </w:r>
      <w:r w:rsidRPr="004561B0">
        <w:rPr>
          <w:rFonts w:asciiTheme="minorBidi" w:hAnsiTheme="minorBidi"/>
          <w:b/>
          <w:bCs/>
          <w:rtl/>
        </w:rPr>
        <w:t>תפטור</w:t>
      </w:r>
      <w:r w:rsidRPr="000C3834">
        <w:rPr>
          <w:rFonts w:asciiTheme="minorBidi" w:hAnsiTheme="minorBidi"/>
          <w:rtl/>
        </w:rPr>
        <w:t xml:space="preserve"> את הנאשם מאחריות פלילית </w:t>
      </w:r>
      <w:r w:rsidRPr="004561B0">
        <w:rPr>
          <w:rFonts w:asciiTheme="minorBidi" w:hAnsiTheme="minorBidi"/>
          <w:b/>
          <w:bCs/>
          <w:rtl/>
        </w:rPr>
        <w:t>בשל נסיבה "חיצונית"</w:t>
      </w:r>
      <w:r w:rsidRPr="000C3834">
        <w:rPr>
          <w:rFonts w:asciiTheme="minorBidi" w:hAnsiTheme="minorBidi"/>
          <w:rtl/>
        </w:rPr>
        <w:t xml:space="preserve"> </w:t>
      </w:r>
      <w:r w:rsidRPr="004561B0">
        <w:rPr>
          <w:rFonts w:asciiTheme="minorBidi" w:hAnsiTheme="minorBidi"/>
          <w:color w:val="A5A5A5" w:themeColor="accent3"/>
          <w:rtl/>
        </w:rPr>
        <w:t>(ההגנה שבחו</w:t>
      </w:r>
      <w:r w:rsidR="004561B0" w:rsidRPr="004561B0">
        <w:rPr>
          <w:rFonts w:asciiTheme="minorBidi" w:hAnsiTheme="minorBidi"/>
          <w:color w:val="A5A5A5" w:themeColor="accent3"/>
          <w:rtl/>
        </w:rPr>
        <w:t>ק ניירות ערך פוטרת בשל "מטרת הע</w:t>
      </w:r>
      <w:r w:rsidRPr="004561B0">
        <w:rPr>
          <w:rFonts w:asciiTheme="minorBidi" w:hAnsiTheme="minorBidi"/>
          <w:color w:val="A5A5A5" w:themeColor="accent3"/>
          <w:rtl/>
        </w:rPr>
        <w:t>סקה" או "</w:t>
      </w:r>
      <w:r w:rsidR="004561B0" w:rsidRPr="004561B0">
        <w:rPr>
          <w:rFonts w:asciiTheme="minorBidi" w:hAnsiTheme="minorBidi"/>
          <w:color w:val="A5A5A5" w:themeColor="accent3"/>
          <w:rtl/>
        </w:rPr>
        <w:t>הצדקה לע</w:t>
      </w:r>
      <w:r w:rsidRPr="004561B0">
        <w:rPr>
          <w:rFonts w:asciiTheme="minorBidi" w:hAnsiTheme="minorBidi"/>
          <w:color w:val="A5A5A5" w:themeColor="accent3"/>
          <w:rtl/>
        </w:rPr>
        <w:t>סקה" שהן "חיצוניות" בהבדל מ"הגנה עצמית" שהיא נסיבה "פנימית").</w:t>
      </w:r>
    </w:p>
    <w:p w:rsidR="0062333D" w:rsidRPr="0079147D" w:rsidRDefault="00644C7D" w:rsidP="004561B0">
      <w:pPr>
        <w:pStyle w:val="a3"/>
        <w:ind w:left="360"/>
        <w:rPr>
          <w:rFonts w:asciiTheme="minorBidi" w:hAnsiTheme="minorBidi"/>
          <w:rtl/>
        </w:rPr>
      </w:pPr>
      <w:r w:rsidRPr="000C3834">
        <w:rPr>
          <w:rFonts w:asciiTheme="minorBidi" w:hAnsiTheme="minorBidi"/>
          <w:rtl/>
        </w:rPr>
        <w:t xml:space="preserve">על כן בדרך </w:t>
      </w:r>
      <w:r w:rsidR="004561B0">
        <w:rPr>
          <w:rFonts w:asciiTheme="minorBidi" w:hAnsiTheme="minorBidi"/>
          <w:rtl/>
        </w:rPr>
        <w:t>כלל הוכחת "הגנה" מוטלת על הנאשם</w:t>
      </w:r>
      <w:r w:rsidRPr="000C3834">
        <w:rPr>
          <w:rFonts w:asciiTheme="minorBidi" w:hAnsiTheme="minorBidi"/>
          <w:rtl/>
        </w:rPr>
        <w:t xml:space="preserve"> ברמה של "</w:t>
      </w:r>
      <w:r w:rsidRPr="004561B0">
        <w:rPr>
          <w:rFonts w:asciiTheme="minorBidi" w:hAnsiTheme="minorBidi"/>
          <w:b/>
          <w:bCs/>
          <w:rtl/>
        </w:rPr>
        <w:t>עמידה במאזן ההסתברויות</w:t>
      </w:r>
      <w:r w:rsidRPr="000C3834">
        <w:rPr>
          <w:rFonts w:asciiTheme="minorBidi" w:hAnsiTheme="minorBidi"/>
          <w:rtl/>
        </w:rPr>
        <w:t xml:space="preserve">". </w:t>
      </w:r>
      <w:r w:rsidR="001F2307" w:rsidRPr="000C3834">
        <w:rPr>
          <w:rFonts w:asciiTheme="minorBidi" w:hAnsiTheme="minorBidi"/>
          <w:rtl/>
        </w:rPr>
        <w:t xml:space="preserve">סייג שלילתו מוטלת על התביעה בעוד נטל השכנוע בעניין התקיימותה של הגנה מוטל על נאשם – זה אחד מהמקרים המעטים בהם הנטל עובר </w:t>
      </w:r>
      <w:r w:rsidRPr="000C3834">
        <w:rPr>
          <w:rFonts w:asciiTheme="minorBidi" w:hAnsiTheme="minorBidi"/>
          <w:rtl/>
        </w:rPr>
        <w:t>מה</w:t>
      </w:r>
      <w:r w:rsidR="001F2307" w:rsidRPr="000C3834">
        <w:rPr>
          <w:rFonts w:asciiTheme="minorBidi" w:hAnsiTheme="minorBidi"/>
          <w:rtl/>
        </w:rPr>
        <w:t>תביעה.</w:t>
      </w:r>
    </w:p>
    <w:p w:rsidR="0062333D" w:rsidRPr="00914998" w:rsidRDefault="0062333D" w:rsidP="004561B0">
      <w:pPr>
        <w:pStyle w:val="a3"/>
        <w:outlineLvl w:val="1"/>
        <w:rPr>
          <w:rFonts w:asciiTheme="minorBidi" w:hAnsiTheme="minorBidi"/>
          <w:b/>
          <w:bCs/>
          <w:u w:val="single"/>
          <w:rtl/>
        </w:rPr>
      </w:pPr>
      <w:bookmarkStart w:id="40" w:name="_Toc12839112"/>
      <w:r w:rsidRPr="004561B0">
        <w:rPr>
          <w:rFonts w:asciiTheme="minorBidi" w:hAnsiTheme="minorBidi"/>
          <w:b/>
          <w:bCs/>
          <w:highlight w:val="yellow"/>
          <w:u w:val="single"/>
          <w:rtl/>
        </w:rPr>
        <w:t>חובת ההוכחה במישור האזרחי</w:t>
      </w:r>
      <w:bookmarkEnd w:id="40"/>
    </w:p>
    <w:p w:rsidR="0062333D" w:rsidRPr="000C3834" w:rsidRDefault="0062333D" w:rsidP="00F0618F">
      <w:pPr>
        <w:pStyle w:val="a3"/>
        <w:numPr>
          <w:ilvl w:val="0"/>
          <w:numId w:val="42"/>
        </w:numPr>
        <w:rPr>
          <w:rFonts w:asciiTheme="minorBidi" w:hAnsiTheme="minorBidi"/>
          <w:rtl/>
        </w:rPr>
      </w:pPr>
      <w:r w:rsidRPr="000C3834">
        <w:rPr>
          <w:rFonts w:asciiTheme="minorBidi" w:hAnsiTheme="minorBidi"/>
          <w:rtl/>
        </w:rPr>
        <w:t xml:space="preserve">מושגי היסוד </w:t>
      </w:r>
      <w:r w:rsidRPr="00224425">
        <w:rPr>
          <w:rFonts w:asciiTheme="minorBidi" w:hAnsiTheme="minorBidi"/>
          <w:b/>
          <w:bCs/>
          <w:rtl/>
        </w:rPr>
        <w:t>זהים</w:t>
      </w:r>
      <w:r w:rsidRPr="000C3834">
        <w:rPr>
          <w:rFonts w:asciiTheme="minorBidi" w:hAnsiTheme="minorBidi"/>
          <w:rtl/>
        </w:rPr>
        <w:t xml:space="preserve"> לאלה שבדין הפלילי – גם כאן אנו מדברים על </w:t>
      </w:r>
      <w:r w:rsidR="00224425">
        <w:rPr>
          <w:rFonts w:asciiTheme="minorBidi" w:hAnsiTheme="minorBidi"/>
          <w:b/>
          <w:bCs/>
          <w:rtl/>
        </w:rPr>
        <w:t>נטל השכנוע וחובת הראי</w:t>
      </w:r>
      <w:r w:rsidRPr="00224425">
        <w:rPr>
          <w:rFonts w:asciiTheme="minorBidi" w:hAnsiTheme="minorBidi"/>
          <w:b/>
          <w:bCs/>
          <w:rtl/>
        </w:rPr>
        <w:t>ה</w:t>
      </w:r>
      <w:r w:rsidRPr="000C3834">
        <w:rPr>
          <w:rFonts w:asciiTheme="minorBidi" w:hAnsiTheme="minorBidi"/>
          <w:rtl/>
        </w:rPr>
        <w:t>.</w:t>
      </w:r>
    </w:p>
    <w:p w:rsidR="0062333D" w:rsidRPr="000C3834" w:rsidRDefault="0062333D" w:rsidP="00F0618F">
      <w:pPr>
        <w:pStyle w:val="a3"/>
        <w:numPr>
          <w:ilvl w:val="0"/>
          <w:numId w:val="42"/>
        </w:numPr>
        <w:rPr>
          <w:rFonts w:asciiTheme="minorBidi" w:hAnsiTheme="minorBidi"/>
        </w:rPr>
      </w:pPr>
      <w:r w:rsidRPr="000C3834">
        <w:rPr>
          <w:rFonts w:asciiTheme="minorBidi" w:hAnsiTheme="minorBidi"/>
          <w:b/>
          <w:bCs/>
          <w:rtl/>
        </w:rPr>
        <w:t>הכלל: המוציא מחברו עליו הראיה</w:t>
      </w:r>
      <w:r w:rsidRPr="000C3834">
        <w:rPr>
          <w:rFonts w:asciiTheme="minorBidi" w:hAnsiTheme="minorBidi"/>
          <w:rtl/>
        </w:rPr>
        <w:t xml:space="preserve">. היינו יכולים לחשוב שמגיש התביעה נושא בנטל השכנוע בתביעה האזרחית, אבל </w:t>
      </w:r>
      <w:r w:rsidRPr="000C3834">
        <w:rPr>
          <w:rFonts w:asciiTheme="minorBidi" w:hAnsiTheme="minorBidi"/>
          <w:b/>
          <w:bCs/>
          <w:rtl/>
        </w:rPr>
        <w:t>זה לא כך</w:t>
      </w:r>
      <w:r w:rsidRPr="000C3834">
        <w:rPr>
          <w:rFonts w:asciiTheme="minorBidi" w:hAnsiTheme="minorBidi"/>
          <w:rtl/>
        </w:rPr>
        <w:t xml:space="preserve">, כי במשפט האזרחי ביטוי זה מתייחס </w:t>
      </w:r>
      <w:r w:rsidRPr="00224425">
        <w:rPr>
          <w:rFonts w:asciiTheme="minorBidi" w:hAnsiTheme="minorBidi"/>
          <w:b/>
          <w:bCs/>
          <w:rtl/>
        </w:rPr>
        <w:t>לכל טענה שכל צד טוען אותה</w:t>
      </w:r>
      <w:r w:rsidRPr="000C3834">
        <w:rPr>
          <w:rFonts w:asciiTheme="minorBidi" w:hAnsiTheme="minorBidi"/>
          <w:rtl/>
        </w:rPr>
        <w:t xml:space="preserve">. מי שטוען טענה שעומדת בניגוד לטענה שמנגד הוא זה שצריך להוכיח. התובע נושא בנטל השכנוע של היסודות העובדתיים של תביעתו, והנתבע צריך לשאת בנטל השכנוע ביסודות העובדתיים של הגנתו. לפעמים הם משתלבים אחד בשני כשהתובע אומר </w:t>
      </w:r>
      <w:r w:rsidRPr="00224425">
        <w:rPr>
          <w:rFonts w:asciiTheme="minorBidi" w:hAnsiTheme="minorBidi"/>
          <w:i/>
          <w:iCs/>
          <w:rtl/>
        </w:rPr>
        <w:t>"הילוותי לנתבע ואני מבקש את פירעון ההלוואה"</w:t>
      </w:r>
      <w:r w:rsidRPr="000C3834">
        <w:rPr>
          <w:rFonts w:asciiTheme="minorBidi" w:hAnsiTheme="minorBidi"/>
          <w:rtl/>
        </w:rPr>
        <w:t>, והנתבע אומר שלא לווה דבר, התובע צריך להוכיח את היסוד העובדתי של תביעתו – ממילא הנתבע לא צריך להוכיח דבר (אלא אם יש לו יכולת לסתור אותם, אבל הוא לא צריך להוכיח שלא לווה).</w:t>
      </w:r>
      <w:r w:rsidR="00B3512D" w:rsidRPr="000C3834">
        <w:rPr>
          <w:rFonts w:asciiTheme="minorBidi" w:hAnsiTheme="minorBidi"/>
          <w:rtl/>
        </w:rPr>
        <w:t xml:space="preserve"> אם יש לנו מצב שהתובע אומר </w:t>
      </w:r>
      <w:r w:rsidR="00224425">
        <w:rPr>
          <w:rFonts w:asciiTheme="minorBidi" w:hAnsiTheme="minorBidi" w:hint="cs"/>
          <w:rtl/>
        </w:rPr>
        <w:t>"</w:t>
      </w:r>
      <w:r w:rsidR="00B3512D" w:rsidRPr="000C3834">
        <w:rPr>
          <w:rFonts w:asciiTheme="minorBidi" w:hAnsiTheme="minorBidi"/>
          <w:rtl/>
        </w:rPr>
        <w:t>ה</w:t>
      </w:r>
      <w:r w:rsidR="00224425">
        <w:rPr>
          <w:rFonts w:asciiTheme="minorBidi" w:hAnsiTheme="minorBidi" w:hint="cs"/>
          <w:rtl/>
        </w:rPr>
        <w:t>י</w:t>
      </w:r>
      <w:r w:rsidR="00B3512D" w:rsidRPr="000C3834">
        <w:rPr>
          <w:rFonts w:asciiTheme="minorBidi" w:hAnsiTheme="minorBidi"/>
          <w:rtl/>
        </w:rPr>
        <w:t>לוותי</w:t>
      </w:r>
      <w:r w:rsidR="00224425">
        <w:rPr>
          <w:rFonts w:asciiTheme="minorBidi" w:hAnsiTheme="minorBidi" w:hint="cs"/>
          <w:rtl/>
        </w:rPr>
        <w:t>"</w:t>
      </w:r>
      <w:r w:rsidR="00B3512D" w:rsidRPr="000C3834">
        <w:rPr>
          <w:rFonts w:asciiTheme="minorBidi" w:hAnsiTheme="minorBidi"/>
          <w:rtl/>
        </w:rPr>
        <w:t xml:space="preserve"> והנתבע אומר שלווה ופרע – יש יסוד עובדתי שנטען על ידי הנתבע שהוא לא פועל יוצא מהיסודות העובדתיים שהתובע צריך להוכיח – הוא צריך להוכיח </w:t>
      </w:r>
      <w:r w:rsidR="00224425" w:rsidRPr="000C3834">
        <w:rPr>
          <w:rFonts w:asciiTheme="minorBidi" w:hAnsiTheme="minorBidi" w:hint="cs"/>
          <w:rtl/>
        </w:rPr>
        <w:t>שהלווה</w:t>
      </w:r>
      <w:r w:rsidR="00B3512D" w:rsidRPr="000C3834">
        <w:rPr>
          <w:rFonts w:asciiTheme="minorBidi" w:hAnsiTheme="minorBidi"/>
          <w:rtl/>
        </w:rPr>
        <w:t>, אבל הנתבע עושה "</w:t>
      </w:r>
      <w:r w:rsidR="00B3512D" w:rsidRPr="00224425">
        <w:rPr>
          <w:rFonts w:asciiTheme="minorBidi" w:hAnsiTheme="minorBidi"/>
          <w:b/>
          <w:bCs/>
          <w:rtl/>
        </w:rPr>
        <w:t>הודאה והדחה</w:t>
      </w:r>
      <w:r w:rsidR="00B3512D" w:rsidRPr="000C3834">
        <w:rPr>
          <w:rFonts w:asciiTheme="minorBidi" w:hAnsiTheme="minorBidi"/>
          <w:rtl/>
        </w:rPr>
        <w:t>" – מודה ומוסיף נתון עובדתי שמסיר את התביעה.</w:t>
      </w:r>
    </w:p>
    <w:p w:rsidR="00F653DE" w:rsidRPr="000C3834" w:rsidRDefault="00B3512D" w:rsidP="00F0618F">
      <w:pPr>
        <w:pStyle w:val="a3"/>
        <w:numPr>
          <w:ilvl w:val="0"/>
          <w:numId w:val="42"/>
        </w:numPr>
        <w:rPr>
          <w:rFonts w:asciiTheme="minorBidi" w:hAnsiTheme="minorBidi"/>
        </w:rPr>
      </w:pPr>
      <w:r w:rsidRPr="000C3834">
        <w:rPr>
          <w:rFonts w:asciiTheme="minorBidi" w:hAnsiTheme="minorBidi"/>
          <w:b/>
          <w:bCs/>
          <w:rtl/>
        </w:rPr>
        <w:t xml:space="preserve">למשל: </w:t>
      </w:r>
      <w:r w:rsidR="00224425">
        <w:rPr>
          <w:rFonts w:asciiTheme="minorBidi" w:hAnsiTheme="minorBidi"/>
          <w:b/>
          <w:bCs/>
          <w:highlight w:val="lightGray"/>
          <w:rtl/>
        </w:rPr>
        <w:t>ס</w:t>
      </w:r>
      <w:r w:rsidR="00224425">
        <w:rPr>
          <w:rFonts w:asciiTheme="minorBidi" w:hAnsiTheme="minorBidi" w:hint="cs"/>
          <w:b/>
          <w:bCs/>
          <w:highlight w:val="lightGray"/>
          <w:rtl/>
        </w:rPr>
        <w:t>'</w:t>
      </w:r>
      <w:r w:rsidRPr="00224425">
        <w:rPr>
          <w:rFonts w:asciiTheme="minorBidi" w:hAnsiTheme="minorBidi"/>
          <w:b/>
          <w:bCs/>
          <w:highlight w:val="lightGray"/>
          <w:rtl/>
        </w:rPr>
        <w:t xml:space="preserve"> 197 לחוק התכנון והבנייה</w:t>
      </w:r>
      <w:r w:rsidRPr="000C3834">
        <w:rPr>
          <w:rFonts w:asciiTheme="minorBidi" w:hAnsiTheme="minorBidi"/>
          <w:rtl/>
        </w:rPr>
        <w:t xml:space="preserve"> מאפשר לבע</w:t>
      </w:r>
      <w:r w:rsidR="00F653DE" w:rsidRPr="000C3834">
        <w:rPr>
          <w:rFonts w:asciiTheme="minorBidi" w:hAnsiTheme="minorBidi"/>
          <w:rtl/>
        </w:rPr>
        <w:t>ל קר</w:t>
      </w:r>
      <w:r w:rsidR="00224425">
        <w:rPr>
          <w:rFonts w:asciiTheme="minorBidi" w:hAnsiTheme="minorBidi"/>
          <w:rtl/>
        </w:rPr>
        <w:t>קע שנפגע</w:t>
      </w:r>
      <w:r w:rsidR="00F653DE" w:rsidRPr="000C3834">
        <w:rPr>
          <w:rFonts w:asciiTheme="minorBidi" w:hAnsiTheme="minorBidi"/>
          <w:rtl/>
        </w:rPr>
        <w:t xml:space="preserve"> מתוכנית בניין עיר (תב"א) </w:t>
      </w:r>
      <w:r w:rsidRPr="00224425">
        <w:rPr>
          <w:rFonts w:asciiTheme="minorBidi" w:hAnsiTheme="minorBidi"/>
          <w:b/>
          <w:bCs/>
          <w:rtl/>
        </w:rPr>
        <w:t>לתבוע פיצוי</w:t>
      </w:r>
      <w:r w:rsidRPr="000C3834">
        <w:rPr>
          <w:rFonts w:asciiTheme="minorBidi" w:hAnsiTheme="minorBidi"/>
          <w:rtl/>
        </w:rPr>
        <w:t xml:space="preserve"> בגין הפגיעה מ</w:t>
      </w:r>
      <w:r w:rsidR="00224425">
        <w:rPr>
          <w:rFonts w:asciiTheme="minorBidi" w:hAnsiTheme="minorBidi"/>
          <w:rtl/>
        </w:rPr>
        <w:t>ן הוועדה המקומית לתכנון ולבנייה</w:t>
      </w:r>
      <w:r w:rsidR="00F653DE" w:rsidRPr="000C3834">
        <w:rPr>
          <w:rFonts w:asciiTheme="minorBidi" w:hAnsiTheme="minorBidi"/>
          <w:rtl/>
        </w:rPr>
        <w:t xml:space="preserve"> – נגיד שהמרצה גל בחולון ובקצה השכונה סללו את נתיבי איילון וקרבו את התנועה לחצר ביתי, אני נפגעתי מתוכנית בניין עיר. </w:t>
      </w:r>
      <w:r w:rsidRPr="000C3834">
        <w:rPr>
          <w:rFonts w:asciiTheme="minorBidi" w:hAnsiTheme="minorBidi"/>
          <w:b/>
          <w:bCs/>
          <w:rtl/>
        </w:rPr>
        <w:t xml:space="preserve">אולם </w:t>
      </w:r>
      <w:r w:rsidRPr="00224425">
        <w:rPr>
          <w:rFonts w:asciiTheme="minorBidi" w:hAnsiTheme="minorBidi"/>
          <w:b/>
          <w:bCs/>
          <w:highlight w:val="lightGray"/>
          <w:rtl/>
        </w:rPr>
        <w:t>סעיף 200 לחוק פוטר את הוועדה</w:t>
      </w:r>
      <w:r w:rsidRPr="000C3834">
        <w:rPr>
          <w:rFonts w:asciiTheme="minorBidi" w:hAnsiTheme="minorBidi"/>
          <w:rtl/>
        </w:rPr>
        <w:t xml:space="preserve"> אם הפגיעה נוצרה </w:t>
      </w:r>
      <w:r w:rsidRPr="00224425">
        <w:rPr>
          <w:rFonts w:asciiTheme="minorBidi" w:hAnsiTheme="minorBidi"/>
          <w:b/>
          <w:bCs/>
          <w:rtl/>
        </w:rPr>
        <w:t>בנסיבות מסוימות</w:t>
      </w:r>
      <w:r w:rsidRPr="000C3834">
        <w:rPr>
          <w:rFonts w:asciiTheme="minorBidi" w:hAnsiTheme="minorBidi"/>
          <w:rtl/>
        </w:rPr>
        <w:t xml:space="preserve"> כגון קביעת צורת בנייה ומראה חיצוני של מבנים (</w:t>
      </w:r>
      <w:r w:rsidRPr="00224425">
        <w:rPr>
          <w:rFonts w:asciiTheme="minorBidi" w:hAnsiTheme="minorBidi"/>
          <w:b/>
          <w:bCs/>
          <w:highlight w:val="lightGray"/>
          <w:rtl/>
        </w:rPr>
        <w:t>סעיף 200(4) לחוק</w:t>
      </w:r>
      <w:r w:rsidRPr="000C3834">
        <w:rPr>
          <w:rFonts w:asciiTheme="minorBidi" w:hAnsiTheme="minorBidi"/>
          <w:rtl/>
        </w:rPr>
        <w:t>).</w:t>
      </w:r>
      <w:r w:rsidR="00F653DE" w:rsidRPr="000C3834">
        <w:rPr>
          <w:rFonts w:asciiTheme="minorBidi" w:hAnsiTheme="minorBidi"/>
          <w:rtl/>
        </w:rPr>
        <w:t xml:space="preserve"> (נגיד שהפגיעה היחידה היא בנייה רבוייה (מספר קומות) שעד כה השכונה הייתה בתי קרקע וגגות רעפים – בגלל מראה חיצוני אני טוען שהערך ירד).</w:t>
      </w:r>
      <w:r w:rsidRPr="000C3834">
        <w:rPr>
          <w:rFonts w:asciiTheme="minorBidi" w:hAnsiTheme="minorBidi"/>
          <w:rtl/>
        </w:rPr>
        <w:t xml:space="preserve"> התובע צריך להוכיח כי הנכס שלו נפגע מן התוכנית ואילו הוועדה המקומית צריכה להוכיח שהפגיעה היא מן הסוג הפוטר אותה מחובת פיצוי </w:t>
      </w:r>
      <w:r w:rsidR="00224425">
        <w:rPr>
          <w:rFonts w:asciiTheme="minorBidi" w:hAnsiTheme="minorBidi" w:hint="cs"/>
          <w:rtl/>
        </w:rPr>
        <w:t>.</w:t>
      </w:r>
    </w:p>
    <w:p w:rsidR="00F653DE" w:rsidRPr="000C3834" w:rsidRDefault="00F653DE" w:rsidP="00F0618F">
      <w:pPr>
        <w:pStyle w:val="a3"/>
        <w:numPr>
          <w:ilvl w:val="0"/>
          <w:numId w:val="42"/>
        </w:numPr>
        <w:rPr>
          <w:rFonts w:asciiTheme="minorBidi" w:hAnsiTheme="minorBidi"/>
        </w:rPr>
      </w:pPr>
      <w:r w:rsidRPr="000C3834">
        <w:rPr>
          <w:rFonts w:asciiTheme="minorBidi" w:hAnsiTheme="minorBidi"/>
          <w:rtl/>
        </w:rPr>
        <w:t>אני כתובע אצטרך להוכיח שנפגעתי, ויש טענה מנגד שהתקיימו נסיבות שפוטרות מתשלום הפיצוי, וטענה זו צריכה להיות מוכחת על ידי הרשות הנתבעת [</w:t>
      </w:r>
      <w:r w:rsidRPr="00224425">
        <w:rPr>
          <w:rFonts w:asciiTheme="minorBidi" w:hAnsiTheme="minorBidi"/>
          <w:b/>
          <w:bCs/>
          <w:highlight w:val="magenta"/>
          <w:rtl/>
        </w:rPr>
        <w:t>ע"א 210/88 החברה להפצת פרי הארץ בע"מ פ"ד מו(2) 627</w:t>
      </w:r>
      <w:r w:rsidRPr="00224425">
        <w:rPr>
          <w:rFonts w:asciiTheme="minorBidi" w:hAnsiTheme="minorBidi"/>
          <w:rtl/>
        </w:rPr>
        <w:t>]</w:t>
      </w:r>
    </w:p>
    <w:p w:rsidR="00F653DE" w:rsidRPr="000C3834" w:rsidRDefault="00F653DE" w:rsidP="00F653DE">
      <w:pPr>
        <w:pStyle w:val="a3"/>
        <w:rPr>
          <w:rFonts w:asciiTheme="minorBidi" w:hAnsiTheme="minorBidi"/>
          <w:rtl/>
        </w:rPr>
      </w:pPr>
    </w:p>
    <w:p w:rsidR="00F653DE" w:rsidRPr="000C3834" w:rsidRDefault="00F653DE" w:rsidP="00224425">
      <w:pPr>
        <w:pStyle w:val="a3"/>
        <w:rPr>
          <w:rFonts w:asciiTheme="minorBidi" w:hAnsiTheme="minorBidi"/>
          <w:rtl/>
        </w:rPr>
      </w:pPr>
      <w:r w:rsidRPr="000C3834">
        <w:rPr>
          <w:rFonts w:asciiTheme="minorBidi" w:hAnsiTheme="minorBidi"/>
          <w:rtl/>
        </w:rPr>
        <w:t xml:space="preserve">מקרה בו שופטי ביהמ"ש העליון לא ידעו מה לעשות - </w:t>
      </w:r>
      <w:r w:rsidRPr="00224425">
        <w:rPr>
          <w:rFonts w:asciiTheme="minorBidi" w:hAnsiTheme="minorBidi"/>
          <w:b/>
          <w:bCs/>
          <w:highlight w:val="magenta"/>
          <w:rtl/>
        </w:rPr>
        <w:t>רע"א 4418/02 מפעל הפיס נ' כהן</w:t>
      </w:r>
      <w:r w:rsidRPr="000C3834">
        <w:rPr>
          <w:rFonts w:asciiTheme="minorBidi" w:hAnsiTheme="minorBidi"/>
          <w:rtl/>
        </w:rPr>
        <w:t xml:space="preserve"> (הוכחת המצוי בידיעת הנתבע). אדון כהן זכה בלוטו, וכשהוא הלך לקבל את זכייתו גילה שנותנים לו רק חמישית מהפרס הגדול – אמרו לו שהיו עוד 4 שהצביעו על המספרים הנכונים. הוא אמר מאיפה לי לדעת שזה נכון? אמרו לא שלא מחויבים למסור לו את המידע הזה, ומשלמים רק 20%. הוא הגיש תביעה וגם זכה בה כנראה בטענות של נטל השכנוע</w:t>
      </w:r>
      <w:r w:rsidR="00224425">
        <w:rPr>
          <w:rFonts w:asciiTheme="minorBidi" w:hAnsiTheme="minorBidi" w:hint="cs"/>
          <w:rtl/>
        </w:rPr>
        <w:t xml:space="preserve"> (אבל לא במשפט בעליון)</w:t>
      </w:r>
      <w:r w:rsidRPr="000C3834">
        <w:rPr>
          <w:rFonts w:asciiTheme="minorBidi" w:hAnsiTheme="minorBidi"/>
          <w:rtl/>
        </w:rPr>
        <w:t xml:space="preserve"> – הוא אמר שהוא טוען שלא היו מלבדו זוכים. אם הם טוענים אחרת בבקשה שיוכיחו – הוא לא יכול להוכיח זאת.</w:t>
      </w:r>
      <w:r w:rsidR="00EE5C99" w:rsidRPr="000C3834">
        <w:rPr>
          <w:rFonts w:asciiTheme="minorBidi" w:hAnsiTheme="minorBidi"/>
          <w:rtl/>
        </w:rPr>
        <w:t xml:space="preserve"> </w:t>
      </w:r>
      <w:r w:rsidR="00EE5C99" w:rsidRPr="00224425">
        <w:rPr>
          <w:rFonts w:asciiTheme="minorBidi" w:hAnsiTheme="minorBidi"/>
          <w:b/>
          <w:bCs/>
          <w:highlight w:val="cyan"/>
          <w:rtl/>
        </w:rPr>
        <w:t>ביהמ"ש העליון</w:t>
      </w:r>
      <w:r w:rsidR="00EE5C99" w:rsidRPr="000C3834">
        <w:rPr>
          <w:rFonts w:asciiTheme="minorBidi" w:hAnsiTheme="minorBidi"/>
          <w:rtl/>
        </w:rPr>
        <w:t xml:space="preserve"> שקיבל את הערעור של מפעל הפיס במידה מסוימת – </w:t>
      </w:r>
      <w:r w:rsidR="00EE5C99" w:rsidRPr="00224425">
        <w:rPr>
          <w:rFonts w:asciiTheme="minorBidi" w:hAnsiTheme="minorBidi"/>
          <w:b/>
          <w:bCs/>
          <w:rtl/>
        </w:rPr>
        <w:t>אין כאן טענה של הודאה והדחה</w:t>
      </w:r>
      <w:r w:rsidR="00EE5C99" w:rsidRPr="000C3834">
        <w:rPr>
          <w:rFonts w:asciiTheme="minorBidi" w:hAnsiTheme="minorBidi"/>
          <w:rtl/>
        </w:rPr>
        <w:t xml:space="preserve">. אין כאן טענה ונתון נוסף, אלא </w:t>
      </w:r>
      <w:r w:rsidR="00EE5C99" w:rsidRPr="00224425">
        <w:rPr>
          <w:rFonts w:asciiTheme="minorBidi" w:hAnsiTheme="minorBidi"/>
          <w:b/>
          <w:bCs/>
          <w:rtl/>
        </w:rPr>
        <w:t>טענה מצדך שאתה זוכה יחידי</w:t>
      </w:r>
      <w:r w:rsidR="00EE5C99" w:rsidRPr="000C3834">
        <w:rPr>
          <w:rFonts w:asciiTheme="minorBidi" w:hAnsiTheme="minorBidi"/>
          <w:rtl/>
        </w:rPr>
        <w:t xml:space="preserve"> – </w:t>
      </w:r>
      <w:r w:rsidR="00EE5C99" w:rsidRPr="00224425">
        <w:rPr>
          <w:rFonts w:asciiTheme="minorBidi" w:hAnsiTheme="minorBidi"/>
          <w:b/>
          <w:bCs/>
          <w:rtl/>
        </w:rPr>
        <w:t>תוכיח את זה, עליך הנטל</w:t>
      </w:r>
      <w:r w:rsidR="008F1DEA" w:rsidRPr="000C3834">
        <w:rPr>
          <w:rFonts w:asciiTheme="minorBidi" w:hAnsiTheme="minorBidi"/>
          <w:rtl/>
        </w:rPr>
        <w:t xml:space="preserve"> (פסק דין מוטעה של ביהמ"ש המחוזי) – אבל כולנו מבינים שיש בעיה – </w:t>
      </w:r>
      <w:r w:rsidR="008F1DEA" w:rsidRPr="00224425">
        <w:rPr>
          <w:rFonts w:asciiTheme="minorBidi" w:hAnsiTheme="minorBidi"/>
          <w:b/>
          <w:bCs/>
          <w:rtl/>
        </w:rPr>
        <w:t>איך הוא יוכיח? הוא לא יכול</w:t>
      </w:r>
      <w:r w:rsidR="008F1DEA" w:rsidRPr="000C3834">
        <w:rPr>
          <w:rFonts w:asciiTheme="minorBidi" w:hAnsiTheme="minorBidi"/>
          <w:rtl/>
        </w:rPr>
        <w:t xml:space="preserve">. </w:t>
      </w:r>
      <w:r w:rsidR="008F1DEA" w:rsidRPr="00224425">
        <w:rPr>
          <w:rFonts w:asciiTheme="minorBidi" w:hAnsiTheme="minorBidi"/>
          <w:b/>
          <w:bCs/>
          <w:highlight w:val="cyan"/>
          <w:rtl/>
        </w:rPr>
        <w:t>השופט גרוניס</w:t>
      </w:r>
      <w:r w:rsidR="008F1DEA" w:rsidRPr="000C3834">
        <w:rPr>
          <w:rFonts w:asciiTheme="minorBidi" w:hAnsiTheme="minorBidi"/>
          <w:rtl/>
        </w:rPr>
        <w:t xml:space="preserve"> אמר שמה שנדרש כאן מהתובע זה להוכיח עובדה שלילית – לא היו זוכים מלבדי. להוכיח שאין לך אחות זה בעיה הר</w:t>
      </w:r>
      <w:r w:rsidR="006A6AA2" w:rsidRPr="000C3834">
        <w:rPr>
          <w:rFonts w:asciiTheme="minorBidi" w:hAnsiTheme="minorBidi"/>
          <w:rtl/>
        </w:rPr>
        <w:t xml:space="preserve">בה יותר קשה מלהוכיח שיש לך אחות, ולכן מידת הראיה (ולא רף הראיה שצריך לחצות אותו) משתנה. </w:t>
      </w:r>
      <w:r w:rsidR="006A6AA2" w:rsidRPr="00224425">
        <w:rPr>
          <w:rFonts w:asciiTheme="minorBidi" w:hAnsiTheme="minorBidi"/>
          <w:b/>
          <w:bCs/>
          <w:rtl/>
        </w:rPr>
        <w:t>מבחינת כמות הראיה – אפשר להסתפק בראיות מינימליות</w:t>
      </w:r>
      <w:r w:rsidR="006A6AA2" w:rsidRPr="000C3834">
        <w:rPr>
          <w:rFonts w:asciiTheme="minorBidi" w:hAnsiTheme="minorBidi"/>
          <w:rtl/>
        </w:rPr>
        <w:t>. יכול להיות לעצם העובדה שאני מוכיח שאני זוכה</w:t>
      </w:r>
      <w:r w:rsidR="001D5694" w:rsidRPr="000C3834">
        <w:rPr>
          <w:rFonts w:asciiTheme="minorBidi" w:hAnsiTheme="minorBidi"/>
          <w:rtl/>
        </w:rPr>
        <w:t xml:space="preserve"> אם אין ראיה מנגד זה מספיק לשלב הראשוני... אולי... (עוצמה ראייתית נמוכה). (המרצה ניסה למצוא מה קרה עם זה ולא צלח)</w:t>
      </w:r>
      <w:r w:rsidR="00224425">
        <w:rPr>
          <w:rFonts w:asciiTheme="minorBidi" w:hAnsiTheme="minorBidi" w:hint="cs"/>
          <w:rtl/>
        </w:rPr>
        <w:t>.</w:t>
      </w:r>
    </w:p>
    <w:p w:rsidR="001D5694" w:rsidRPr="000C3834" w:rsidRDefault="001D5694" w:rsidP="008F1DEA">
      <w:pPr>
        <w:pStyle w:val="a3"/>
        <w:rPr>
          <w:rFonts w:asciiTheme="minorBidi" w:hAnsiTheme="minorBidi"/>
          <w:rtl/>
        </w:rPr>
      </w:pPr>
    </w:p>
    <w:p w:rsidR="00224425" w:rsidRDefault="001D5694" w:rsidP="00F0618F">
      <w:pPr>
        <w:pStyle w:val="a3"/>
        <w:numPr>
          <w:ilvl w:val="0"/>
          <w:numId w:val="42"/>
        </w:numPr>
        <w:rPr>
          <w:rFonts w:asciiTheme="minorBidi" w:hAnsiTheme="minorBidi"/>
        </w:rPr>
      </w:pPr>
      <w:r w:rsidRPr="000C3834">
        <w:rPr>
          <w:rFonts w:asciiTheme="minorBidi" w:hAnsiTheme="minorBidi"/>
          <w:b/>
          <w:bCs/>
          <w:rtl/>
        </w:rPr>
        <w:t xml:space="preserve">נטל השכנוע הולך אחר הדין המהותי </w:t>
      </w:r>
      <w:r w:rsidRPr="000C3834">
        <w:rPr>
          <w:rFonts w:asciiTheme="minorBidi" w:hAnsiTheme="minorBidi"/>
          <w:rtl/>
        </w:rPr>
        <w:t xml:space="preserve">– הדין יכול לקבוע על איזה צד חל נטל השכנוע. </w:t>
      </w:r>
    </w:p>
    <w:p w:rsidR="001D5694" w:rsidRPr="000C3834" w:rsidRDefault="001D5694" w:rsidP="00224425">
      <w:pPr>
        <w:pStyle w:val="a3"/>
        <w:ind w:left="360"/>
        <w:rPr>
          <w:rFonts w:asciiTheme="minorBidi" w:hAnsiTheme="minorBidi"/>
        </w:rPr>
      </w:pPr>
      <w:r w:rsidRPr="00224425">
        <w:rPr>
          <w:rFonts w:asciiTheme="minorBidi" w:hAnsiTheme="minorBidi"/>
          <w:b/>
          <w:bCs/>
          <w:rtl/>
        </w:rPr>
        <w:t xml:space="preserve">לדוגמא </w:t>
      </w:r>
      <w:r w:rsidRPr="000C3834">
        <w:rPr>
          <w:rFonts w:asciiTheme="minorBidi" w:hAnsiTheme="minorBidi"/>
          <w:rtl/>
        </w:rPr>
        <w:t xml:space="preserve">– </w:t>
      </w:r>
      <w:r w:rsidRPr="00224425">
        <w:rPr>
          <w:rFonts w:asciiTheme="minorBidi" w:hAnsiTheme="minorBidi"/>
          <w:b/>
          <w:bCs/>
          <w:rtl/>
        </w:rPr>
        <w:t>פקיד שומה</w:t>
      </w:r>
      <w:r w:rsidRPr="000C3834">
        <w:rPr>
          <w:rFonts w:asciiTheme="minorBidi" w:hAnsiTheme="minorBidi"/>
          <w:rtl/>
        </w:rPr>
        <w:t xml:space="preserve"> חייב את המרצה בחוב גדול של מס. אשתו אומרת "מה זה משנה? כבר הרווחת", המרצה אומר שכבר שילמת הכל. פקיד השומה שם את הנישום, ולנישום יש מחלוקת. בוודאי שהנישום, כאשר הוא מגיש ערר, הוא בגדר המוציא מחברו והוא צריך להוכיח את טענתו העובדתית שהשומה מופרזת.</w:t>
      </w:r>
    </w:p>
    <w:p w:rsidR="001D5694" w:rsidRPr="000C3834" w:rsidRDefault="001D5694" w:rsidP="00224425">
      <w:pPr>
        <w:pStyle w:val="a3"/>
        <w:ind w:left="360"/>
        <w:rPr>
          <w:rFonts w:asciiTheme="minorBidi" w:hAnsiTheme="minorBidi"/>
        </w:rPr>
      </w:pPr>
      <w:r w:rsidRPr="00224425">
        <w:rPr>
          <w:rFonts w:asciiTheme="minorBidi" w:hAnsiTheme="minorBidi"/>
          <w:b/>
          <w:bCs/>
          <w:rtl/>
        </w:rPr>
        <w:t>אבל,</w:t>
      </w:r>
      <w:r w:rsidRPr="000C3834">
        <w:rPr>
          <w:rFonts w:asciiTheme="minorBidi" w:hAnsiTheme="minorBidi"/>
          <w:rtl/>
        </w:rPr>
        <w:t xml:space="preserve"> </w:t>
      </w:r>
      <w:r w:rsidRPr="000C3834">
        <w:rPr>
          <w:rFonts w:asciiTheme="minorBidi" w:hAnsiTheme="minorBidi"/>
          <w:b/>
          <w:bCs/>
          <w:rtl/>
        </w:rPr>
        <w:t xml:space="preserve">פקודת מס הכנסה אומרת </w:t>
      </w:r>
      <w:r w:rsidRPr="00224425">
        <w:rPr>
          <w:rFonts w:asciiTheme="minorBidi" w:hAnsiTheme="minorBidi"/>
          <w:b/>
          <w:bCs/>
          <w:highlight w:val="lightGray"/>
          <w:rtl/>
        </w:rPr>
        <w:t>בס' 130</w:t>
      </w:r>
      <w:r w:rsidRPr="000C3834">
        <w:rPr>
          <w:rFonts w:asciiTheme="minorBidi" w:hAnsiTheme="minorBidi"/>
          <w:rtl/>
        </w:rPr>
        <w:t xml:space="preserve"> שכאשר עוסק/מנהל פנקסי חשבונות תקינים שבוקרו על ידי רואה חשבון שנתן חוות דעת על הדין והחשבון של הנישום בלי שום הסתייגות</w:t>
      </w:r>
      <w:r w:rsidRPr="00224425">
        <w:rPr>
          <w:rFonts w:asciiTheme="minorBidi" w:hAnsiTheme="minorBidi"/>
          <w:rtl/>
        </w:rPr>
        <w:t xml:space="preserve">, </w:t>
      </w:r>
      <w:r w:rsidRPr="00224425">
        <w:rPr>
          <w:rFonts w:asciiTheme="minorBidi" w:hAnsiTheme="minorBidi"/>
          <w:u w:val="single"/>
          <w:rtl/>
        </w:rPr>
        <w:t>חייב פקיד השומה להראות למה הוא פוסל אותה</w:t>
      </w:r>
      <w:r w:rsidRPr="000C3834">
        <w:rPr>
          <w:rFonts w:asciiTheme="minorBidi" w:hAnsiTheme="minorBidi"/>
          <w:rtl/>
        </w:rPr>
        <w:t xml:space="preserve">. בעצם, ס' 130 ח לפקודת מס ההכנסה </w:t>
      </w:r>
      <w:r w:rsidRPr="00224425">
        <w:rPr>
          <w:rFonts w:asciiTheme="minorBidi" w:hAnsiTheme="minorBidi"/>
          <w:b/>
          <w:bCs/>
          <w:rtl/>
        </w:rPr>
        <w:t>מעביר את נטל השכנוע אם ניהלתי ספרים כראוי.</w:t>
      </w:r>
    </w:p>
    <w:p w:rsidR="00080A10" w:rsidRPr="000C3834" w:rsidRDefault="00080A10" w:rsidP="00956A34">
      <w:pPr>
        <w:pStyle w:val="a3"/>
        <w:numPr>
          <w:ilvl w:val="0"/>
          <w:numId w:val="42"/>
        </w:numPr>
        <w:rPr>
          <w:rFonts w:asciiTheme="minorBidi" w:hAnsiTheme="minorBidi"/>
        </w:rPr>
      </w:pPr>
      <w:r w:rsidRPr="00224425">
        <w:rPr>
          <w:rFonts w:asciiTheme="minorBidi" w:hAnsiTheme="minorBidi"/>
          <w:b/>
          <w:bCs/>
          <w:rtl/>
        </w:rPr>
        <w:t>לפעמים החוק משתנה ויחד איתו נטל השכנוע</w:t>
      </w:r>
      <w:r w:rsidRPr="000C3834">
        <w:rPr>
          <w:rFonts w:asciiTheme="minorBidi" w:hAnsiTheme="minorBidi"/>
          <w:rtl/>
        </w:rPr>
        <w:t xml:space="preserve"> – </w:t>
      </w:r>
      <w:r w:rsidRPr="00224425">
        <w:rPr>
          <w:rFonts w:asciiTheme="minorBidi" w:hAnsiTheme="minorBidi"/>
          <w:b/>
          <w:bCs/>
          <w:rtl/>
        </w:rPr>
        <w:t>לדוגמא</w:t>
      </w:r>
      <w:r w:rsidRPr="000C3834">
        <w:rPr>
          <w:rFonts w:asciiTheme="minorBidi" w:hAnsiTheme="minorBidi"/>
          <w:rtl/>
        </w:rPr>
        <w:t xml:space="preserve">, </w:t>
      </w:r>
      <w:r w:rsidRPr="00956A34">
        <w:rPr>
          <w:rFonts w:asciiTheme="minorBidi" w:hAnsiTheme="minorBidi"/>
          <w:b/>
          <w:bCs/>
          <w:highlight w:val="lightGray"/>
          <w:rtl/>
        </w:rPr>
        <w:t>פקודת הירושה המנדטורית</w:t>
      </w:r>
      <w:r w:rsidR="00956A34" w:rsidRPr="00956A34">
        <w:rPr>
          <w:rFonts w:asciiTheme="minorBidi" w:hAnsiTheme="minorBidi" w:hint="cs"/>
          <w:highlight w:val="lightGray"/>
          <w:rtl/>
        </w:rPr>
        <w:t xml:space="preserve"> - </w:t>
      </w:r>
      <w:r w:rsidR="00956A34">
        <w:rPr>
          <w:rFonts w:asciiTheme="minorBidi" w:hAnsiTheme="minorBidi"/>
          <w:b/>
          <w:bCs/>
          <w:highlight w:val="lightGray"/>
          <w:rtl/>
        </w:rPr>
        <w:t>סעיף 12</w:t>
      </w:r>
      <w:r w:rsidRPr="00956A34">
        <w:rPr>
          <w:rFonts w:asciiTheme="minorBidi" w:hAnsiTheme="minorBidi"/>
          <w:b/>
          <w:bCs/>
          <w:rtl/>
        </w:rPr>
        <w:t xml:space="preserve"> </w:t>
      </w:r>
      <w:r w:rsidR="00956A34">
        <w:rPr>
          <w:rFonts w:asciiTheme="minorBidi" w:hAnsiTheme="minorBidi" w:hint="cs"/>
          <w:rtl/>
        </w:rPr>
        <w:t xml:space="preserve">- </w:t>
      </w:r>
      <w:r w:rsidRPr="000C3834">
        <w:rPr>
          <w:rFonts w:asciiTheme="minorBidi" w:hAnsiTheme="minorBidi"/>
          <w:rtl/>
        </w:rPr>
        <w:t xml:space="preserve">היא אמרה שביהמ"ש יכיר בצוואה כתובה אם התקיימו כמה תנאים, שביניהם </w:t>
      </w:r>
      <w:r w:rsidRPr="00956A34">
        <w:rPr>
          <w:rFonts w:asciiTheme="minorBidi" w:hAnsiTheme="minorBidi"/>
          <w:i/>
          <w:iCs/>
          <w:rtl/>
        </w:rPr>
        <w:t>"שהמצווה לא נפתה לכתוב את הצוואה בתרמית או בכוח השפעה בלתי הוגנת"</w:t>
      </w:r>
      <w:r w:rsidR="00956A34">
        <w:rPr>
          <w:rFonts w:asciiTheme="minorBidi" w:hAnsiTheme="minorBidi" w:hint="cs"/>
          <w:rtl/>
        </w:rPr>
        <w:t>.</w:t>
      </w:r>
    </w:p>
    <w:p w:rsidR="00080A10" w:rsidRPr="000C3834" w:rsidRDefault="00080A10" w:rsidP="00080A10">
      <w:pPr>
        <w:pStyle w:val="a3"/>
        <w:ind w:left="360"/>
        <w:rPr>
          <w:rFonts w:asciiTheme="minorBidi" w:hAnsiTheme="minorBidi"/>
          <w:rtl/>
        </w:rPr>
      </w:pPr>
      <w:r w:rsidRPr="000C3834">
        <w:rPr>
          <w:rFonts w:asciiTheme="minorBidi" w:hAnsiTheme="minorBidi"/>
          <w:rtl/>
        </w:rPr>
        <w:t xml:space="preserve">מהוראת החוק עולה שהמבקש את קיום הצוואה </w:t>
      </w:r>
      <w:r w:rsidRPr="000C3834">
        <w:rPr>
          <w:rFonts w:asciiTheme="minorBidi" w:hAnsiTheme="minorBidi"/>
          <w:b/>
          <w:bCs/>
          <w:rtl/>
        </w:rPr>
        <w:t>נושא בנטל השכנוע</w:t>
      </w:r>
      <w:r w:rsidRPr="000C3834">
        <w:rPr>
          <w:rFonts w:asciiTheme="minorBidi" w:hAnsiTheme="minorBidi"/>
          <w:rtl/>
        </w:rPr>
        <w:t xml:space="preserve"> </w:t>
      </w:r>
      <w:r w:rsidRPr="000C3834">
        <w:rPr>
          <w:rFonts w:asciiTheme="minorBidi" w:hAnsiTheme="minorBidi"/>
          <w:b/>
          <w:bCs/>
          <w:rtl/>
        </w:rPr>
        <w:t>שלא הייתה תרמית</w:t>
      </w:r>
      <w:r w:rsidRPr="000C3834">
        <w:rPr>
          <w:rFonts w:asciiTheme="minorBidi" w:hAnsiTheme="minorBidi"/>
          <w:rtl/>
        </w:rPr>
        <w:t>.</w:t>
      </w:r>
    </w:p>
    <w:p w:rsidR="00080A10" w:rsidRPr="000C3834" w:rsidRDefault="00956A34" w:rsidP="00956A34">
      <w:pPr>
        <w:pStyle w:val="a3"/>
        <w:ind w:left="360"/>
        <w:rPr>
          <w:rFonts w:asciiTheme="minorBidi" w:hAnsiTheme="minorBidi"/>
        </w:rPr>
      </w:pPr>
      <w:r w:rsidRPr="00956A34">
        <w:rPr>
          <w:rFonts w:asciiTheme="minorBidi" w:hAnsiTheme="minorBidi" w:cs="Arial"/>
          <w:b/>
          <w:bCs/>
          <w:highlight w:val="lightGray"/>
          <w:rtl/>
        </w:rPr>
        <w:t>סעיף 30(א) לחוק הירושה</w:t>
      </w:r>
      <w:r w:rsidRPr="00956A34">
        <w:rPr>
          <w:rFonts w:asciiTheme="minorBidi" w:hAnsiTheme="minorBidi" w:cs="Arial"/>
          <w:b/>
          <w:bCs/>
          <w:rtl/>
        </w:rPr>
        <w:t xml:space="preserve"> </w:t>
      </w:r>
      <w:r w:rsidR="00080A10" w:rsidRPr="000C3834">
        <w:rPr>
          <w:rFonts w:asciiTheme="minorBidi" w:hAnsiTheme="minorBidi"/>
          <w:rtl/>
        </w:rPr>
        <w:t>קובע ש</w:t>
      </w:r>
      <w:r w:rsidR="00080A10" w:rsidRPr="00956A34">
        <w:rPr>
          <w:rFonts w:asciiTheme="minorBidi" w:hAnsiTheme="minorBidi"/>
          <w:b/>
          <w:bCs/>
          <w:rtl/>
        </w:rPr>
        <w:t>"</w:t>
      </w:r>
      <w:r w:rsidR="00080A10" w:rsidRPr="00956A34">
        <w:rPr>
          <w:rFonts w:asciiTheme="minorBidi" w:hAnsiTheme="minorBidi"/>
          <w:b/>
          <w:bCs/>
          <w:i/>
          <w:iCs/>
          <w:rtl/>
        </w:rPr>
        <w:t>הוראת צוואה שנעשתה מחמת אונס, איום השפעה בלתי הוגנת, תחבולה או תרמית – בטלה"</w:t>
      </w:r>
      <w:r w:rsidR="00080A10" w:rsidRPr="000C3834">
        <w:rPr>
          <w:rFonts w:asciiTheme="minorBidi" w:hAnsiTheme="minorBidi"/>
          <w:rtl/>
        </w:rPr>
        <w:t xml:space="preserve"> – מי </w:t>
      </w:r>
      <w:r w:rsidR="00080A10" w:rsidRPr="00956A34">
        <w:rPr>
          <w:rFonts w:asciiTheme="minorBidi" w:hAnsiTheme="minorBidi"/>
          <w:b/>
          <w:bCs/>
          <w:rtl/>
        </w:rPr>
        <w:t>שמבקש את קיום הצוואה היום</w:t>
      </w:r>
      <w:r w:rsidR="00080A10" w:rsidRPr="000C3834">
        <w:rPr>
          <w:rFonts w:asciiTheme="minorBidi" w:hAnsiTheme="minorBidi"/>
          <w:rtl/>
        </w:rPr>
        <w:t xml:space="preserve"> </w:t>
      </w:r>
      <w:r w:rsidR="00080A10" w:rsidRPr="00956A34">
        <w:rPr>
          <w:rFonts w:asciiTheme="minorBidi" w:hAnsiTheme="minorBidi"/>
          <w:b/>
          <w:bCs/>
          <w:rtl/>
        </w:rPr>
        <w:t>לא צריך</w:t>
      </w:r>
      <w:r w:rsidR="00080A10" w:rsidRPr="000C3834">
        <w:rPr>
          <w:rFonts w:asciiTheme="minorBidi" w:hAnsiTheme="minorBidi"/>
          <w:rtl/>
        </w:rPr>
        <w:t xml:space="preserve"> להוכיח שהיא נעשתה בתנאים של תחבולה/תרמית, אבל </w:t>
      </w:r>
      <w:r w:rsidR="00080A10" w:rsidRPr="00956A34">
        <w:rPr>
          <w:rFonts w:asciiTheme="minorBidi" w:hAnsiTheme="minorBidi"/>
          <w:b/>
          <w:bCs/>
          <w:rtl/>
        </w:rPr>
        <w:t>מי שמבקש לטעון</w:t>
      </w:r>
      <w:r w:rsidR="00080A10" w:rsidRPr="000C3834">
        <w:rPr>
          <w:rFonts w:asciiTheme="minorBidi" w:hAnsiTheme="minorBidi"/>
          <w:rtl/>
        </w:rPr>
        <w:t xml:space="preserve"> שהיה תרמית/אונס/השפעה בלתי הוגנת הוא זה שנושא בנטל השכנוע.</w:t>
      </w:r>
    </w:p>
    <w:p w:rsidR="00080A10" w:rsidRPr="000C3834" w:rsidRDefault="00080A10" w:rsidP="00080A10">
      <w:pPr>
        <w:pStyle w:val="a3"/>
        <w:rPr>
          <w:rFonts w:asciiTheme="minorBidi" w:hAnsiTheme="minorBidi"/>
          <w:rtl/>
        </w:rPr>
      </w:pPr>
    </w:p>
    <w:p w:rsidR="00080A10" w:rsidRPr="000C3834" w:rsidRDefault="00080A10" w:rsidP="00080A10">
      <w:pPr>
        <w:pStyle w:val="a3"/>
        <w:rPr>
          <w:rFonts w:asciiTheme="minorBidi" w:hAnsiTheme="minorBidi"/>
          <w:rtl/>
        </w:rPr>
      </w:pPr>
      <w:r w:rsidRPr="000C3834">
        <w:rPr>
          <w:rFonts w:asciiTheme="minorBidi" w:hAnsiTheme="minorBidi"/>
          <w:b/>
          <w:bCs/>
          <w:rtl/>
        </w:rPr>
        <w:t>הוכחת טענות הגנה</w:t>
      </w:r>
    </w:p>
    <w:p w:rsidR="00080A10" w:rsidRPr="000C3834" w:rsidRDefault="00080A10" w:rsidP="00F0618F">
      <w:pPr>
        <w:pStyle w:val="a3"/>
        <w:numPr>
          <w:ilvl w:val="0"/>
          <w:numId w:val="42"/>
        </w:numPr>
        <w:rPr>
          <w:rFonts w:asciiTheme="minorBidi" w:hAnsiTheme="minorBidi"/>
        </w:rPr>
      </w:pPr>
      <w:r w:rsidRPr="00956A34">
        <w:rPr>
          <w:rFonts w:asciiTheme="minorBidi" w:hAnsiTheme="minorBidi"/>
          <w:b/>
          <w:bCs/>
          <w:rtl/>
        </w:rPr>
        <w:t>העברת נטל השכנוע אל הנתבע</w:t>
      </w:r>
      <w:r w:rsidR="00956A34">
        <w:rPr>
          <w:rFonts w:asciiTheme="minorBidi" w:hAnsiTheme="minorBidi" w:hint="cs"/>
          <w:rtl/>
        </w:rPr>
        <w:t>.</w:t>
      </w:r>
    </w:p>
    <w:p w:rsidR="00080A10" w:rsidRPr="000C3834" w:rsidRDefault="00080A10" w:rsidP="00F0618F">
      <w:pPr>
        <w:pStyle w:val="a3"/>
        <w:numPr>
          <w:ilvl w:val="0"/>
          <w:numId w:val="42"/>
        </w:numPr>
        <w:rPr>
          <w:rFonts w:asciiTheme="minorBidi" w:hAnsiTheme="minorBidi"/>
        </w:rPr>
      </w:pPr>
      <w:r w:rsidRPr="000C3834">
        <w:rPr>
          <w:rFonts w:asciiTheme="minorBidi" w:hAnsiTheme="minorBidi"/>
          <w:rtl/>
        </w:rPr>
        <w:t>"</w:t>
      </w:r>
      <w:r w:rsidRPr="00956A34">
        <w:rPr>
          <w:rFonts w:asciiTheme="minorBidi" w:hAnsiTheme="minorBidi"/>
          <w:b/>
          <w:bCs/>
          <w:highlight w:val="cyan"/>
          <w:rtl/>
        </w:rPr>
        <w:t>הודאה והדחה</w:t>
      </w:r>
      <w:r w:rsidR="00956A34">
        <w:rPr>
          <w:rFonts w:asciiTheme="minorBidi" w:hAnsiTheme="minorBidi"/>
          <w:rtl/>
        </w:rPr>
        <w:t>"</w:t>
      </w:r>
      <w:r w:rsidRPr="000C3834">
        <w:rPr>
          <w:rFonts w:asciiTheme="minorBidi" w:hAnsiTheme="minorBidi"/>
          <w:rtl/>
        </w:rPr>
        <w:t xml:space="preserve"> - טענת הגנה זו קמה כאשר ה</w:t>
      </w:r>
      <w:r w:rsidRPr="00956A34">
        <w:rPr>
          <w:rFonts w:asciiTheme="minorBidi" w:hAnsiTheme="minorBidi"/>
          <w:b/>
          <w:bCs/>
          <w:rtl/>
        </w:rPr>
        <w:t>נתבע מודה בכל עובדות התביעה אך מוסיף טענות עובדה מצדו השוללות את כוח התביעה</w:t>
      </w:r>
      <w:r w:rsidR="00956A34">
        <w:rPr>
          <w:rFonts w:asciiTheme="minorBidi" w:hAnsiTheme="minorBidi"/>
          <w:rtl/>
        </w:rPr>
        <w:t xml:space="preserve">. מין טענת "כן, אבל". </w:t>
      </w:r>
      <w:r w:rsidRPr="00956A34">
        <w:rPr>
          <w:rFonts w:asciiTheme="minorBidi" w:hAnsiTheme="minorBidi"/>
          <w:b/>
          <w:bCs/>
          <w:rtl/>
        </w:rPr>
        <w:t>למשל</w:t>
      </w:r>
      <w:r w:rsidRPr="000C3834">
        <w:rPr>
          <w:rFonts w:asciiTheme="minorBidi" w:hAnsiTheme="minorBidi"/>
          <w:rtl/>
        </w:rPr>
        <w:t xml:space="preserve"> מו</w:t>
      </w:r>
      <w:r w:rsidR="00956A34">
        <w:rPr>
          <w:rFonts w:asciiTheme="minorBidi" w:hAnsiTheme="minorBidi"/>
          <w:rtl/>
        </w:rPr>
        <w:t>דה בכך שלוויתי כסף אבל פרעתי. [</w:t>
      </w:r>
      <w:r w:rsidRPr="00956A34">
        <w:rPr>
          <w:rFonts w:asciiTheme="minorBidi" w:hAnsiTheme="minorBidi"/>
          <w:b/>
          <w:bCs/>
          <w:highlight w:val="magenta"/>
          <w:rtl/>
        </w:rPr>
        <w:t>ע"א 642/61 טפר נ' מרלה</w:t>
      </w:r>
      <w:r w:rsidRPr="000C3834">
        <w:rPr>
          <w:rFonts w:asciiTheme="minorBidi" w:hAnsiTheme="minorBidi"/>
          <w:rtl/>
        </w:rPr>
        <w:t xml:space="preserve">; </w:t>
      </w:r>
      <w:r w:rsidRPr="00956A34">
        <w:rPr>
          <w:rFonts w:asciiTheme="minorBidi" w:hAnsiTheme="minorBidi"/>
          <w:b/>
          <w:bCs/>
          <w:highlight w:val="magenta"/>
          <w:rtl/>
        </w:rPr>
        <w:t>ע"א 8837/05 מרשוד נ' אל שורטי</w:t>
      </w:r>
      <w:r w:rsidR="00956A34">
        <w:rPr>
          <w:rFonts w:asciiTheme="minorBidi" w:hAnsiTheme="minorBidi"/>
          <w:rtl/>
        </w:rPr>
        <w:t xml:space="preserve"> </w:t>
      </w:r>
      <w:r w:rsidR="00956A34">
        <w:rPr>
          <w:rFonts w:asciiTheme="minorBidi" w:hAnsiTheme="minorBidi" w:hint="cs"/>
          <w:rtl/>
        </w:rPr>
        <w:t xml:space="preserve">- </w:t>
      </w:r>
      <w:r w:rsidRPr="000C3834">
        <w:rPr>
          <w:rFonts w:asciiTheme="minorBidi" w:hAnsiTheme="minorBidi"/>
          <w:rtl/>
        </w:rPr>
        <w:t xml:space="preserve">בפס"ד זה נידון חוזה מכר של נכס מקרקעין. היו "בקיעים" בטענות משני הצדדים. אולם הקונה החזיק </w:t>
      </w:r>
      <w:r w:rsidR="00956A34" w:rsidRPr="000C3834">
        <w:rPr>
          <w:rFonts w:asciiTheme="minorBidi" w:hAnsiTheme="minorBidi" w:hint="cs"/>
          <w:rtl/>
        </w:rPr>
        <w:t>ייפו</w:t>
      </w:r>
      <w:r w:rsidR="00956A34" w:rsidRPr="000C3834">
        <w:rPr>
          <w:rFonts w:asciiTheme="minorBidi" w:hAnsiTheme="minorBidi" w:hint="eastAsia"/>
          <w:rtl/>
        </w:rPr>
        <w:t>י</w:t>
      </w:r>
      <w:r w:rsidRPr="000C3834">
        <w:rPr>
          <w:rFonts w:asciiTheme="minorBidi" w:hAnsiTheme="minorBidi"/>
          <w:rtl/>
        </w:rPr>
        <w:t xml:space="preserve"> כוח בכתב שאמר שהתמורה התקבלה ושזכותו להעביר את הנכס על שמו. ייפוי הכוח הוא ראיה בכתב וסתירתו אפשרית רק על ידי ראיה בכתב או "ראשית הוכחה" בכתב וזאת בהתאם </w:t>
      </w:r>
      <w:r w:rsidRPr="00956A34">
        <w:rPr>
          <w:rFonts w:asciiTheme="minorBidi" w:hAnsiTheme="minorBidi"/>
          <w:b/>
          <w:bCs/>
          <w:highlight w:val="lightGray"/>
          <w:rtl/>
        </w:rPr>
        <w:t>לסעיף 80 לחוק הפרוצדורה האזרחית העותומני</w:t>
      </w:r>
      <w:r w:rsidRPr="000C3834">
        <w:rPr>
          <w:rFonts w:asciiTheme="minorBidi" w:hAnsiTheme="minorBidi"/>
          <w:rtl/>
        </w:rPr>
        <w:t xml:space="preserve">]. מבחינת המרצה יותר חשוב </w:t>
      </w:r>
      <w:r w:rsidRPr="00956A34">
        <w:rPr>
          <w:rFonts w:asciiTheme="minorBidi" w:hAnsiTheme="minorBidi"/>
          <w:b/>
          <w:bCs/>
          <w:rtl/>
        </w:rPr>
        <w:t>פס"ד הראשון</w:t>
      </w:r>
      <w:r w:rsidRPr="000C3834">
        <w:rPr>
          <w:rFonts w:asciiTheme="minorBidi" w:hAnsiTheme="minorBidi"/>
          <w:rtl/>
        </w:rPr>
        <w:t xml:space="preserve"> ולא השני שעוסק בסתירה של ראיות בכתב מפני שהמרצה לא יעסוק בעניין סתירת ראייה בכתב.</w:t>
      </w:r>
    </w:p>
    <w:p w:rsidR="00080A10" w:rsidRPr="000C3834" w:rsidRDefault="00080A10" w:rsidP="00080A10">
      <w:pPr>
        <w:pStyle w:val="a3"/>
        <w:rPr>
          <w:rFonts w:asciiTheme="minorBidi" w:hAnsiTheme="minorBidi"/>
          <w:rtl/>
        </w:rPr>
      </w:pPr>
    </w:p>
    <w:p w:rsidR="00080A10" w:rsidRPr="00956A34" w:rsidRDefault="00080A10" w:rsidP="00956A34">
      <w:pPr>
        <w:pStyle w:val="a3"/>
        <w:outlineLvl w:val="1"/>
        <w:rPr>
          <w:rFonts w:asciiTheme="minorBidi" w:hAnsiTheme="minorBidi"/>
          <w:u w:val="single"/>
          <w:rtl/>
        </w:rPr>
      </w:pPr>
      <w:bookmarkStart w:id="41" w:name="_Toc12839113"/>
      <w:r w:rsidRPr="00956A34">
        <w:rPr>
          <w:rFonts w:asciiTheme="minorBidi" w:hAnsiTheme="minorBidi"/>
          <w:b/>
          <w:bCs/>
          <w:highlight w:val="yellow"/>
          <w:u w:val="single"/>
          <w:rtl/>
        </w:rPr>
        <w:t>נזק ראייתי</w:t>
      </w:r>
      <w:bookmarkEnd w:id="41"/>
    </w:p>
    <w:p w:rsidR="00956A34" w:rsidRPr="00956A34" w:rsidRDefault="00956A34" w:rsidP="00956A34">
      <w:pPr>
        <w:pStyle w:val="a3"/>
        <w:rPr>
          <w:rFonts w:asciiTheme="minorBidi" w:hAnsiTheme="minorBidi"/>
          <w:rtl/>
        </w:rPr>
      </w:pPr>
      <w:r>
        <w:rPr>
          <w:rFonts w:asciiTheme="minorBidi" w:hAnsiTheme="minorBidi" w:hint="cs"/>
          <w:b/>
          <w:bCs/>
          <w:rtl/>
        </w:rPr>
        <w:t>נזק ראייתי במשפט האזרחי</w:t>
      </w:r>
    </w:p>
    <w:p w:rsidR="00956A34" w:rsidRDefault="00956A34" w:rsidP="00956A34">
      <w:pPr>
        <w:pStyle w:val="a3"/>
        <w:rPr>
          <w:rFonts w:asciiTheme="minorBidi" w:hAnsiTheme="minorBidi"/>
          <w:rtl/>
        </w:rPr>
      </w:pPr>
      <w:r>
        <w:rPr>
          <w:rFonts w:asciiTheme="minorBidi" w:hAnsiTheme="minorBidi" w:hint="cs"/>
          <w:i/>
          <w:iCs/>
          <w:rtl/>
        </w:rPr>
        <w:t>"</w:t>
      </w:r>
      <w:r w:rsidR="00080A10" w:rsidRPr="00956A34">
        <w:rPr>
          <w:rFonts w:asciiTheme="minorBidi" w:hAnsiTheme="minorBidi"/>
          <w:i/>
          <w:iCs/>
          <w:rtl/>
        </w:rPr>
        <w:t>ככלל, הימנעות צד מהבאת ראיה או מהעדת</w:t>
      </w:r>
      <w:r w:rsidR="00A54DFB" w:rsidRPr="00956A34">
        <w:rPr>
          <w:rFonts w:asciiTheme="minorBidi" w:hAnsiTheme="minorBidi"/>
          <w:i/>
          <w:iCs/>
          <w:rtl/>
        </w:rPr>
        <w:t xml:space="preserve"> עד</w:t>
      </w:r>
      <w:r w:rsidR="00080A10" w:rsidRPr="00956A34">
        <w:rPr>
          <w:rFonts w:asciiTheme="minorBidi" w:hAnsiTheme="minorBidi"/>
          <w:i/>
          <w:iCs/>
          <w:rtl/>
        </w:rPr>
        <w:t>, יוצר</w:t>
      </w:r>
      <w:r w:rsidRPr="00956A34">
        <w:rPr>
          <w:rFonts w:asciiTheme="minorBidi" w:hAnsiTheme="minorBidi" w:hint="cs"/>
          <w:i/>
          <w:iCs/>
          <w:rtl/>
        </w:rPr>
        <w:t>ת</w:t>
      </w:r>
      <w:r w:rsidR="00080A10" w:rsidRPr="00956A34">
        <w:rPr>
          <w:rFonts w:asciiTheme="minorBidi" w:hAnsiTheme="minorBidi"/>
          <w:i/>
          <w:iCs/>
          <w:rtl/>
        </w:rPr>
        <w:t xml:space="preserve"> בכך </w:t>
      </w:r>
      <w:r w:rsidR="00080A10" w:rsidRPr="00956A34">
        <w:rPr>
          <w:rFonts w:asciiTheme="minorBidi" w:hAnsiTheme="minorBidi"/>
          <w:b/>
          <w:bCs/>
          <w:i/>
          <w:iCs/>
          <w:rtl/>
        </w:rPr>
        <w:t>ראיה נסיבתית</w:t>
      </w:r>
      <w:r w:rsidR="00080A10" w:rsidRPr="00956A34">
        <w:rPr>
          <w:rFonts w:asciiTheme="minorBidi" w:hAnsiTheme="minorBidi"/>
          <w:i/>
          <w:iCs/>
          <w:rtl/>
        </w:rPr>
        <w:t xml:space="preserve"> העשויה להקים לחובתו של אותו צד </w:t>
      </w:r>
      <w:r w:rsidR="00080A10" w:rsidRPr="00956A34">
        <w:rPr>
          <w:rFonts w:asciiTheme="minorBidi" w:hAnsiTheme="minorBidi"/>
          <w:b/>
          <w:bCs/>
          <w:i/>
          <w:iCs/>
          <w:rtl/>
        </w:rPr>
        <w:t>חזקה עובדתית</w:t>
      </w:r>
      <w:r w:rsidR="00080A10" w:rsidRPr="00956A34">
        <w:rPr>
          <w:rFonts w:asciiTheme="minorBidi" w:hAnsiTheme="minorBidi"/>
          <w:i/>
          <w:iCs/>
          <w:rtl/>
        </w:rPr>
        <w:t xml:space="preserve"> כי אילו הובאה</w:t>
      </w:r>
      <w:r w:rsidR="00A54DFB" w:rsidRPr="00956A34">
        <w:rPr>
          <w:rFonts w:asciiTheme="minorBidi" w:hAnsiTheme="minorBidi"/>
          <w:i/>
          <w:iCs/>
          <w:rtl/>
        </w:rPr>
        <w:t xml:space="preserve"> אותה ראיה, היה בה כדי לפגוע בג</w:t>
      </w:r>
      <w:r w:rsidR="00080A10" w:rsidRPr="00956A34">
        <w:rPr>
          <w:rFonts w:asciiTheme="minorBidi" w:hAnsiTheme="minorBidi"/>
          <w:i/>
          <w:iCs/>
          <w:rtl/>
        </w:rPr>
        <w:t>רסתו.</w:t>
      </w:r>
      <w:r w:rsidRPr="00956A34">
        <w:rPr>
          <w:rFonts w:asciiTheme="minorBidi" w:hAnsiTheme="minorBidi" w:hint="cs"/>
          <w:i/>
          <w:iCs/>
          <w:rtl/>
        </w:rPr>
        <w:t>"</w:t>
      </w:r>
      <w:r w:rsidR="00A54DFB" w:rsidRPr="000C3834">
        <w:rPr>
          <w:rFonts w:asciiTheme="minorBidi" w:hAnsiTheme="minorBidi"/>
          <w:rtl/>
        </w:rPr>
        <w:t xml:space="preserve"> </w:t>
      </w:r>
    </w:p>
    <w:p w:rsidR="00080A10" w:rsidRPr="000C3834" w:rsidRDefault="00A54DFB" w:rsidP="00956A34">
      <w:pPr>
        <w:pStyle w:val="a3"/>
        <w:rPr>
          <w:rFonts w:asciiTheme="minorBidi" w:hAnsiTheme="minorBidi"/>
        </w:rPr>
      </w:pPr>
      <w:r w:rsidRPr="000C3834">
        <w:rPr>
          <w:rFonts w:asciiTheme="minorBidi" w:hAnsiTheme="minorBidi"/>
          <w:rtl/>
        </w:rPr>
        <w:t xml:space="preserve">אם במסגרת של תביעה אזרחית אני טוען שחוזה סוים זויף ושונה, ואני הוא האדם שמחזיק את טיוטות החוזה בידיי, והייתי יכול להביא את טיוטת החוזה שאני טוען שזויפה, ונמנעתי מלהביא </w:t>
      </w:r>
      <w:r w:rsidR="00956A34">
        <w:rPr>
          <w:rFonts w:asciiTheme="minorBidi" w:hAnsiTheme="minorBidi" w:hint="cs"/>
          <w:rtl/>
        </w:rPr>
        <w:t>זאת</w:t>
      </w:r>
      <w:r w:rsidRPr="000C3834">
        <w:rPr>
          <w:rFonts w:asciiTheme="minorBidi" w:hAnsiTheme="minorBidi"/>
          <w:rtl/>
        </w:rPr>
        <w:t xml:space="preserve"> (למרות שהיא ברשותי) </w:t>
      </w:r>
      <w:r w:rsidRPr="00956A34">
        <w:rPr>
          <w:rFonts w:asciiTheme="minorBidi" w:hAnsiTheme="minorBidi"/>
          <w:b/>
          <w:bCs/>
          <w:rtl/>
        </w:rPr>
        <w:t>נגרם פה נזק ראייתי</w:t>
      </w:r>
      <w:r w:rsidRPr="000C3834">
        <w:rPr>
          <w:rFonts w:asciiTheme="minorBidi" w:hAnsiTheme="minorBidi"/>
          <w:rtl/>
        </w:rPr>
        <w:t xml:space="preserve"> – לביהמ"ש אין ראיה שיכולה לשפוך אור על העובדות. </w:t>
      </w:r>
      <w:r w:rsidRPr="00956A34">
        <w:rPr>
          <w:rFonts w:asciiTheme="minorBidi" w:hAnsiTheme="minorBidi"/>
          <w:b/>
          <w:bCs/>
          <w:rtl/>
        </w:rPr>
        <w:t>מי הניזוק מהנזק הראייתי</w:t>
      </w:r>
      <w:r w:rsidRPr="000C3834">
        <w:rPr>
          <w:rFonts w:asciiTheme="minorBidi" w:hAnsiTheme="minorBidi"/>
          <w:rtl/>
        </w:rPr>
        <w:t>? העיקרון של נזק ראייתי אומר שכשהצד שהראיה הייתה ברשותו ויכול היה להביא אותה ונמנע לעשות כן, ה</w:t>
      </w:r>
      <w:r w:rsidR="00956A34">
        <w:rPr>
          <w:rFonts w:asciiTheme="minorBidi" w:hAnsiTheme="minorBidi"/>
          <w:rtl/>
        </w:rPr>
        <w:t>הנחה היא שאילו היה מביא את הראי</w:t>
      </w:r>
      <w:r w:rsidRPr="000C3834">
        <w:rPr>
          <w:rFonts w:asciiTheme="minorBidi" w:hAnsiTheme="minorBidi"/>
          <w:rtl/>
        </w:rPr>
        <w:t>ה הזו היא הייתה סותרת את טענתו, כי אחרת אין סיבה להביא את הראיה.</w:t>
      </w:r>
    </w:p>
    <w:p w:rsidR="00B84256" w:rsidRPr="000C3834" w:rsidRDefault="00B84256" w:rsidP="00B84256">
      <w:pPr>
        <w:pStyle w:val="a3"/>
        <w:rPr>
          <w:rFonts w:asciiTheme="minorBidi" w:hAnsiTheme="minorBidi"/>
          <w:rtl/>
        </w:rPr>
      </w:pPr>
      <w:r w:rsidRPr="00956A34">
        <w:rPr>
          <w:rFonts w:asciiTheme="minorBidi" w:hAnsiTheme="minorBidi"/>
          <w:b/>
          <w:bCs/>
          <w:rtl/>
        </w:rPr>
        <w:t>במשפט האזרחי</w:t>
      </w:r>
      <w:r w:rsidRPr="000C3834">
        <w:rPr>
          <w:rFonts w:asciiTheme="minorBidi" w:hAnsiTheme="minorBidi"/>
          <w:rtl/>
        </w:rPr>
        <w:t xml:space="preserve"> אמרנו שזה עובד בדרך הבאה: </w:t>
      </w:r>
      <w:r w:rsidRPr="00956A34">
        <w:rPr>
          <w:rFonts w:asciiTheme="minorBidi" w:hAnsiTheme="minorBidi"/>
          <w:b/>
          <w:bCs/>
          <w:rtl/>
        </w:rPr>
        <w:t>ג</w:t>
      </w:r>
      <w:r w:rsidR="00956A34" w:rsidRPr="00956A34">
        <w:rPr>
          <w:rFonts w:asciiTheme="minorBidi" w:hAnsiTheme="minorBidi"/>
          <w:b/>
          <w:bCs/>
          <w:rtl/>
        </w:rPr>
        <w:t>ורם במשפט</w:t>
      </w:r>
      <w:r w:rsidR="00956A34">
        <w:rPr>
          <w:rFonts w:asciiTheme="minorBidi" w:hAnsiTheme="minorBidi"/>
          <w:rtl/>
        </w:rPr>
        <w:t xml:space="preserve"> שהייתה לו </w:t>
      </w:r>
      <w:r w:rsidR="00956A34" w:rsidRPr="00956A34">
        <w:rPr>
          <w:rFonts w:asciiTheme="minorBidi" w:hAnsiTheme="minorBidi"/>
          <w:b/>
          <w:bCs/>
          <w:rtl/>
        </w:rPr>
        <w:t>נגישות לראי</w:t>
      </w:r>
      <w:r w:rsidRPr="00956A34">
        <w:rPr>
          <w:rFonts w:asciiTheme="minorBidi" w:hAnsiTheme="minorBidi"/>
          <w:b/>
          <w:bCs/>
          <w:rtl/>
        </w:rPr>
        <w:t>ה</w:t>
      </w:r>
      <w:r w:rsidRPr="000C3834">
        <w:rPr>
          <w:rFonts w:asciiTheme="minorBidi" w:hAnsiTheme="minorBidi"/>
          <w:rtl/>
        </w:rPr>
        <w:t xml:space="preserve"> ולא הביא את הראייה (יכלה לסייע לו), ביהמ"ש צר</w:t>
      </w:r>
      <w:r w:rsidR="00956A34">
        <w:rPr>
          <w:rFonts w:asciiTheme="minorBidi" w:hAnsiTheme="minorBidi"/>
          <w:rtl/>
        </w:rPr>
        <w:t>יך להניח שאילו הייתה מגיעה הראי</w:t>
      </w:r>
      <w:r w:rsidRPr="000C3834">
        <w:rPr>
          <w:rFonts w:asciiTheme="minorBidi" w:hAnsiTheme="minorBidi"/>
          <w:rtl/>
        </w:rPr>
        <w:t xml:space="preserve">ה היא הייתה פועלת </w:t>
      </w:r>
      <w:r w:rsidRPr="00956A34">
        <w:rPr>
          <w:rFonts w:asciiTheme="minorBidi" w:hAnsiTheme="minorBidi"/>
          <w:b/>
          <w:bCs/>
          <w:rtl/>
        </w:rPr>
        <w:t>לחובתו של אותו צד</w:t>
      </w:r>
      <w:r w:rsidRPr="000C3834">
        <w:rPr>
          <w:rFonts w:asciiTheme="minorBidi" w:hAnsiTheme="minorBidi"/>
          <w:rtl/>
        </w:rPr>
        <w:t>, ובהתאם לכך צריך השופט לפסוק</w:t>
      </w:r>
      <w:r w:rsidR="00956A34">
        <w:rPr>
          <w:rFonts w:asciiTheme="minorBidi" w:hAnsiTheme="minorBidi" w:hint="cs"/>
          <w:rtl/>
        </w:rPr>
        <w:t>.</w:t>
      </w:r>
    </w:p>
    <w:p w:rsidR="00B84256" w:rsidRPr="000C3834" w:rsidRDefault="00B84256" w:rsidP="00B84256">
      <w:pPr>
        <w:pStyle w:val="a3"/>
        <w:rPr>
          <w:rFonts w:asciiTheme="minorBidi" w:hAnsiTheme="minorBidi"/>
          <w:rtl/>
        </w:rPr>
      </w:pPr>
    </w:p>
    <w:p w:rsidR="00B84256" w:rsidRPr="000C3834" w:rsidRDefault="00B84256" w:rsidP="00B84256">
      <w:pPr>
        <w:pStyle w:val="a3"/>
        <w:rPr>
          <w:rFonts w:asciiTheme="minorBidi" w:hAnsiTheme="minorBidi"/>
          <w:b/>
          <w:bCs/>
          <w:rtl/>
        </w:rPr>
      </w:pPr>
      <w:r w:rsidRPr="000C3834">
        <w:rPr>
          <w:rFonts w:asciiTheme="minorBidi" w:hAnsiTheme="minorBidi"/>
          <w:b/>
          <w:bCs/>
          <w:rtl/>
        </w:rPr>
        <w:t>נזק ראייתי במשפט הפלילי</w:t>
      </w:r>
    </w:p>
    <w:p w:rsidR="00B84256" w:rsidRPr="000C3834" w:rsidRDefault="00B84256" w:rsidP="00B84256">
      <w:pPr>
        <w:pStyle w:val="a3"/>
        <w:rPr>
          <w:rFonts w:asciiTheme="minorBidi" w:hAnsiTheme="minorBidi"/>
          <w:rtl/>
        </w:rPr>
      </w:pPr>
      <w:r w:rsidRPr="000C3834">
        <w:rPr>
          <w:rFonts w:asciiTheme="minorBidi" w:hAnsiTheme="minorBidi"/>
          <w:rtl/>
        </w:rPr>
        <w:t>במשפט הפלילי הגישה קצת שונה – צריך להבחין בין 2 סוגי מקרים של נזק ראייתי לנאשם:</w:t>
      </w:r>
    </w:p>
    <w:p w:rsidR="00B84256" w:rsidRPr="000C3834" w:rsidRDefault="00B84256" w:rsidP="00F0618F">
      <w:pPr>
        <w:pStyle w:val="a3"/>
        <w:numPr>
          <w:ilvl w:val="0"/>
          <w:numId w:val="43"/>
        </w:numPr>
        <w:rPr>
          <w:rFonts w:asciiTheme="minorBidi" w:hAnsiTheme="minorBidi"/>
        </w:rPr>
      </w:pPr>
      <w:r w:rsidRPr="000C3834">
        <w:rPr>
          <w:rFonts w:asciiTheme="minorBidi" w:hAnsiTheme="minorBidi"/>
          <w:b/>
          <w:bCs/>
          <w:rtl/>
        </w:rPr>
        <w:t>גורמי חקירה נמנעו מפיתוח כיווני חקירה שיכלו לטענת הנאשם לסייע בהגנתו</w:t>
      </w:r>
      <w:r w:rsidRPr="000C3834">
        <w:rPr>
          <w:rFonts w:asciiTheme="minorBidi" w:hAnsiTheme="minorBidi"/>
          <w:rtl/>
        </w:rPr>
        <w:t xml:space="preserve"> – בהרבה מקרים הטענה היא מסוג </w:t>
      </w:r>
      <w:r w:rsidRPr="00956A34">
        <w:rPr>
          <w:rFonts w:asciiTheme="minorBidi" w:hAnsiTheme="minorBidi"/>
          <w:i/>
          <w:iCs/>
          <w:rtl/>
        </w:rPr>
        <w:t xml:space="preserve">"למה לא חיפשתם ממצאי </w:t>
      </w:r>
      <w:r w:rsidRPr="00956A34">
        <w:rPr>
          <w:rFonts w:asciiTheme="minorBidi" w:hAnsiTheme="minorBidi"/>
          <w:i/>
          <w:iCs/>
        </w:rPr>
        <w:t>DNA</w:t>
      </w:r>
      <w:r w:rsidRPr="00956A34">
        <w:rPr>
          <w:rFonts w:asciiTheme="minorBidi" w:hAnsiTheme="minorBidi"/>
          <w:i/>
          <w:iCs/>
          <w:rtl/>
        </w:rPr>
        <w:t>? תביעות אצבע? שמישהו אחר ביצע את העבירה?"</w:t>
      </w:r>
      <w:r w:rsidRPr="000C3834">
        <w:rPr>
          <w:rFonts w:asciiTheme="minorBidi" w:hAnsiTheme="minorBidi"/>
          <w:rtl/>
        </w:rPr>
        <w:t xml:space="preserve"> במקרים כאלו </w:t>
      </w:r>
      <w:r w:rsidRPr="000C3834">
        <w:rPr>
          <w:rFonts w:asciiTheme="minorBidi" w:hAnsiTheme="minorBidi"/>
          <w:b/>
          <w:bCs/>
          <w:rtl/>
        </w:rPr>
        <w:t>אין משמעות לדוקטרינת הנזק הראייתי</w:t>
      </w:r>
      <w:r w:rsidRPr="000C3834">
        <w:rPr>
          <w:rFonts w:asciiTheme="minorBidi" w:hAnsiTheme="minorBidi"/>
          <w:rtl/>
        </w:rPr>
        <w:t>, וכיווני החקירה שלא פותחו יוכלו לשמש כראיות שמקימות ספק סביר אם אמנם נראה לביהמ"ש שמתקיים ספק.</w:t>
      </w:r>
      <w:r w:rsidR="005877FA" w:rsidRPr="000C3834">
        <w:rPr>
          <w:rFonts w:asciiTheme="minorBidi" w:hAnsiTheme="minorBidi"/>
          <w:rtl/>
        </w:rPr>
        <w:t xml:space="preserve"> אם בכל זאת הנאשם יכול להראות שהראיות שהתביעה הביאו לא מושלמות והימנעות מכיווני חקירה מצמצמת במשקל ראיות התביעה זה בסדר, אבל לא לומר מלכתחילה שהראיות החסרות פועלות בכיוון ההפוך באופן חיובי לנאשם.</w:t>
      </w:r>
    </w:p>
    <w:p w:rsidR="004213CD" w:rsidRPr="000C3834" w:rsidRDefault="00F035C0" w:rsidP="00956A34">
      <w:pPr>
        <w:pStyle w:val="a3"/>
        <w:numPr>
          <w:ilvl w:val="0"/>
          <w:numId w:val="43"/>
        </w:numPr>
        <w:rPr>
          <w:rFonts w:asciiTheme="minorBidi" w:hAnsiTheme="minorBidi"/>
        </w:rPr>
      </w:pPr>
      <w:r w:rsidRPr="000C3834">
        <w:rPr>
          <w:rFonts w:asciiTheme="minorBidi" w:hAnsiTheme="minorBidi"/>
          <w:b/>
          <w:bCs/>
          <w:rtl/>
        </w:rPr>
        <w:t>קצת שונה הדבר כאשר מדובר בראיה שהוגשה לביהמ"ש</w:t>
      </w:r>
      <w:r w:rsidRPr="000C3834">
        <w:rPr>
          <w:rFonts w:asciiTheme="minorBidi" w:hAnsiTheme="minorBidi"/>
          <w:rtl/>
        </w:rPr>
        <w:t xml:space="preserve"> – כאשר הראיה נמצאת בביהמ"ש ואתה יכול להצביע על </w:t>
      </w:r>
      <w:r w:rsidRPr="00956A34">
        <w:rPr>
          <w:rFonts w:asciiTheme="minorBidi" w:hAnsiTheme="minorBidi"/>
          <w:b/>
          <w:bCs/>
          <w:rtl/>
        </w:rPr>
        <w:t>פעולות שהיו צריכות להיעשות ולא נעשו</w:t>
      </w:r>
      <w:r w:rsidRPr="000C3834">
        <w:rPr>
          <w:rFonts w:asciiTheme="minorBidi" w:hAnsiTheme="minorBidi"/>
          <w:rtl/>
        </w:rPr>
        <w:t xml:space="preserve">, כאן מחדלי החקירה </w:t>
      </w:r>
      <w:r w:rsidRPr="00956A34">
        <w:rPr>
          <w:rFonts w:asciiTheme="minorBidi" w:hAnsiTheme="minorBidi"/>
          <w:b/>
          <w:bCs/>
          <w:rtl/>
        </w:rPr>
        <w:t>מגבילים באופן ממשי את יכולתו של הנאשם לערער על מהימנותה של הראיה</w:t>
      </w:r>
      <w:r w:rsidRPr="000C3834">
        <w:rPr>
          <w:rFonts w:asciiTheme="minorBidi" w:hAnsiTheme="minorBidi"/>
          <w:rtl/>
        </w:rPr>
        <w:t xml:space="preserve">, ואף על קבילותה. </w:t>
      </w:r>
      <w:r w:rsidRPr="00956A34">
        <w:rPr>
          <w:rFonts w:asciiTheme="minorBidi" w:hAnsiTheme="minorBidi"/>
          <w:b/>
          <w:bCs/>
          <w:rtl/>
        </w:rPr>
        <w:t>לדוגמא</w:t>
      </w:r>
      <w:r w:rsidR="00956A34">
        <w:rPr>
          <w:rFonts w:asciiTheme="minorBidi" w:hAnsiTheme="minorBidi"/>
          <w:rtl/>
        </w:rPr>
        <w:t xml:space="preserve"> – כאשר טוענים שמסמך מזוי</w:t>
      </w:r>
      <w:r w:rsidRPr="000C3834">
        <w:rPr>
          <w:rFonts w:asciiTheme="minorBidi" w:hAnsiTheme="minorBidi"/>
          <w:rtl/>
        </w:rPr>
        <w:t xml:space="preserve">ף, רואים שיש שינויים אבל לא נעשתה בדיקה של מומחה, וזה כן הוגש לביהמ"ש, והנאשם אומר שאילו הייתה נערכת בדיקת מומחה בעוד מועד זה היה יכול להוכיח את הטיעון שלי, כאן, במצבים דברים כזה </w:t>
      </w:r>
      <w:r w:rsidRPr="00956A34">
        <w:rPr>
          <w:rFonts w:asciiTheme="minorBidi" w:hAnsiTheme="minorBidi"/>
          <w:b/>
          <w:bCs/>
          <w:rtl/>
        </w:rPr>
        <w:t xml:space="preserve">צריך לתת לנזק הראייתי משקל </w:t>
      </w:r>
      <w:r w:rsidR="00956A34">
        <w:rPr>
          <w:rFonts w:asciiTheme="minorBidi" w:hAnsiTheme="minorBidi" w:hint="cs"/>
          <w:b/>
          <w:bCs/>
          <w:rtl/>
        </w:rPr>
        <w:t>גדול יותר</w:t>
      </w:r>
      <w:r w:rsidRPr="000C3834">
        <w:rPr>
          <w:rFonts w:asciiTheme="minorBidi" w:hAnsiTheme="minorBidi"/>
          <w:rtl/>
        </w:rPr>
        <w:t xml:space="preserve">. בסוג זה של מקרים, </w:t>
      </w:r>
      <w:r w:rsidRPr="00956A34">
        <w:rPr>
          <w:rFonts w:asciiTheme="minorBidi" w:hAnsiTheme="minorBidi"/>
          <w:u w:val="single"/>
          <w:rtl/>
        </w:rPr>
        <w:t>מן הראוי לאמץ את דוקטרינת הנזק הראייתי באופן המותאם לתכלית ולמבנה הדין הפלילי</w:t>
      </w:r>
      <w:r w:rsidRPr="000C3834">
        <w:rPr>
          <w:rFonts w:asciiTheme="minorBidi" w:hAnsiTheme="minorBidi"/>
          <w:rtl/>
        </w:rPr>
        <w:t xml:space="preserve">. </w:t>
      </w:r>
    </w:p>
    <w:p w:rsidR="004213CD" w:rsidRPr="000C3834" w:rsidRDefault="004213CD" w:rsidP="004213CD">
      <w:pPr>
        <w:pStyle w:val="a3"/>
        <w:ind w:left="360"/>
        <w:rPr>
          <w:rFonts w:asciiTheme="minorBidi" w:hAnsiTheme="minorBidi"/>
        </w:rPr>
      </w:pPr>
    </w:p>
    <w:p w:rsidR="004213CD" w:rsidRPr="000C3834" w:rsidRDefault="00F035C0" w:rsidP="004213CD">
      <w:pPr>
        <w:pStyle w:val="a3"/>
        <w:ind w:left="360"/>
        <w:rPr>
          <w:rFonts w:asciiTheme="minorBidi" w:hAnsiTheme="minorBidi"/>
          <w:rtl/>
        </w:rPr>
      </w:pPr>
      <w:r w:rsidRPr="00956A34">
        <w:rPr>
          <w:rFonts w:asciiTheme="minorBidi" w:hAnsiTheme="minorBidi"/>
          <w:b/>
          <w:bCs/>
          <w:highlight w:val="magenta"/>
          <w:rtl/>
        </w:rPr>
        <w:t>2869/09</w:t>
      </w:r>
      <w:r w:rsidR="00956A34" w:rsidRPr="00956A34">
        <w:rPr>
          <w:rFonts w:asciiTheme="minorBidi" w:hAnsiTheme="minorBidi"/>
          <w:b/>
          <w:bCs/>
          <w:highlight w:val="magenta"/>
          <w:rtl/>
        </w:rPr>
        <w:t xml:space="preserve"> זינאתי נ' מ"י</w:t>
      </w:r>
      <w:r w:rsidR="004213CD" w:rsidRPr="000C3834">
        <w:rPr>
          <w:rFonts w:asciiTheme="minorBidi" w:hAnsiTheme="minorBidi"/>
          <w:rtl/>
        </w:rPr>
        <w:t xml:space="preserve"> – קרא לזונה שתקיים איתו יחסים בתמורה לתשלום. הם נכנסו למריבה, ובאמצע הלילה גוף של אדם התעופף ונחת על הרצפה (נהג מונית הבחין) – היא מתה אחרי קפיצה מהקומה השנייה. הוגש נגדו כתב אישום שהוא </w:t>
      </w:r>
      <w:r w:rsidR="004213CD" w:rsidRPr="00956A34">
        <w:rPr>
          <w:rFonts w:asciiTheme="minorBidi" w:hAnsiTheme="minorBidi"/>
          <w:b/>
          <w:bCs/>
          <w:rtl/>
        </w:rPr>
        <w:t>דחף אותה</w:t>
      </w:r>
      <w:r w:rsidR="004213CD" w:rsidRPr="000C3834">
        <w:rPr>
          <w:rFonts w:asciiTheme="minorBidi" w:hAnsiTheme="minorBidi"/>
          <w:rtl/>
        </w:rPr>
        <w:t xml:space="preserve"> מהמעקה – אשמת הריגה. זו הייתה שאלה ראייתית קשה, הרבה ראיות נסיבתיות, למרות שאיש לא ראה אותו מבצע את פעולת הדחיפה, לרבות נהג המונית. בסופו של דבר האדם טען </w:t>
      </w:r>
      <w:r w:rsidR="004213CD" w:rsidRPr="00956A34">
        <w:rPr>
          <w:rFonts w:asciiTheme="minorBidi" w:hAnsiTheme="minorBidi"/>
          <w:b/>
          <w:bCs/>
          <w:rtl/>
        </w:rPr>
        <w:t>שהערבוב של סמים</w:t>
      </w:r>
      <w:r w:rsidR="004213CD" w:rsidRPr="000C3834">
        <w:rPr>
          <w:rFonts w:asciiTheme="minorBidi" w:hAnsiTheme="minorBidi"/>
          <w:rtl/>
        </w:rPr>
        <w:t xml:space="preserve"> ואלכוהול גרם לה לתחושה שהיא יכולה לעופף והיא התעופפה – מעין </w:t>
      </w:r>
      <w:r w:rsidR="004213CD" w:rsidRPr="00956A34">
        <w:rPr>
          <w:rFonts w:asciiTheme="minorBidi" w:hAnsiTheme="minorBidi"/>
          <w:b/>
          <w:bCs/>
          <w:rtl/>
        </w:rPr>
        <w:t>וונדר וומן</w:t>
      </w:r>
      <w:r w:rsidR="004213CD" w:rsidRPr="000C3834">
        <w:rPr>
          <w:rFonts w:asciiTheme="minorBidi" w:hAnsiTheme="minorBidi"/>
          <w:rtl/>
        </w:rPr>
        <w:t xml:space="preserve"> שכזו. </w:t>
      </w:r>
    </w:p>
    <w:p w:rsidR="004213CD" w:rsidRPr="000C3834" w:rsidRDefault="004213CD" w:rsidP="004213CD">
      <w:pPr>
        <w:pStyle w:val="a3"/>
        <w:ind w:left="360"/>
        <w:rPr>
          <w:rFonts w:asciiTheme="minorBidi" w:hAnsiTheme="minorBidi"/>
          <w:rtl/>
        </w:rPr>
      </w:pPr>
    </w:p>
    <w:p w:rsidR="00F035C0" w:rsidRPr="000C3834" w:rsidRDefault="004213CD" w:rsidP="004213CD">
      <w:pPr>
        <w:pStyle w:val="a3"/>
        <w:ind w:left="360"/>
        <w:rPr>
          <w:rFonts w:asciiTheme="minorBidi" w:hAnsiTheme="minorBidi"/>
          <w:rtl/>
        </w:rPr>
      </w:pPr>
      <w:r w:rsidRPr="000C3834">
        <w:rPr>
          <w:rFonts w:asciiTheme="minorBidi" w:hAnsiTheme="minorBidi"/>
          <w:rtl/>
        </w:rPr>
        <w:t xml:space="preserve">נערך לה ניתוח לאחר המוות ומצאו שאריות של </w:t>
      </w:r>
      <w:r w:rsidRPr="00956A34">
        <w:rPr>
          <w:rFonts w:asciiTheme="minorBidi" w:hAnsiTheme="minorBidi"/>
          <w:b/>
          <w:bCs/>
          <w:rtl/>
        </w:rPr>
        <w:t>אלכוהול וסם</w:t>
      </w:r>
      <w:r w:rsidRPr="000C3834">
        <w:rPr>
          <w:rFonts w:asciiTheme="minorBidi" w:hAnsiTheme="minorBidi"/>
          <w:rtl/>
        </w:rPr>
        <w:t xml:space="preserve">, אבל </w:t>
      </w:r>
      <w:r w:rsidRPr="00956A34">
        <w:rPr>
          <w:rFonts w:asciiTheme="minorBidi" w:hAnsiTheme="minorBidi"/>
          <w:b/>
          <w:bCs/>
          <w:rtl/>
        </w:rPr>
        <w:t>לא הייתה חוות דעת לגבי השילוב</w:t>
      </w:r>
      <w:r w:rsidRPr="000C3834">
        <w:rPr>
          <w:rFonts w:asciiTheme="minorBidi" w:hAnsiTheme="minorBidi"/>
          <w:rtl/>
        </w:rPr>
        <w:t xml:space="preserve"> – האם זה יכול לגרום לאדם לחוש כאילו הוא יכול לעוף באוויר? הביאו מומחה, אבל מומחה לרעלים אף אחד לא הביא. </w:t>
      </w:r>
      <w:r w:rsidRPr="00956A34">
        <w:rPr>
          <w:rFonts w:asciiTheme="minorBidi" w:hAnsiTheme="minorBidi"/>
          <w:b/>
          <w:bCs/>
          <w:rtl/>
        </w:rPr>
        <w:t>ההגנה טענה לנזק ראייתי</w:t>
      </w:r>
      <w:r w:rsidRPr="000C3834">
        <w:rPr>
          <w:rFonts w:asciiTheme="minorBidi" w:hAnsiTheme="minorBidi"/>
          <w:rtl/>
        </w:rPr>
        <w:t xml:space="preserve"> – אם צריך להוכיח שאין השפעה לסמים ולאלכוהול כדי שתתרחש התופעה, התביעה צריכה להוכיח זאת. </w:t>
      </w:r>
      <w:r w:rsidRPr="00956A34">
        <w:rPr>
          <w:rFonts w:asciiTheme="minorBidi" w:hAnsiTheme="minorBidi"/>
          <w:b/>
          <w:bCs/>
          <w:rtl/>
        </w:rPr>
        <w:t>המרצה חשב שאין מקום לזה</w:t>
      </w:r>
      <w:r w:rsidRPr="000C3834">
        <w:rPr>
          <w:rFonts w:asciiTheme="minorBidi" w:hAnsiTheme="minorBidi"/>
          <w:rtl/>
        </w:rPr>
        <w:t xml:space="preserve"> – יש מערכת שלמה של ראיות נסיבתיות שנראתה מספיקה, והעובדה שאין עדות מומחה מהצד השולל לא משפיעה כלכך.</w:t>
      </w:r>
    </w:p>
    <w:p w:rsidR="004213CD" w:rsidRPr="000C3834" w:rsidRDefault="004213CD" w:rsidP="004213CD">
      <w:pPr>
        <w:pStyle w:val="a3"/>
        <w:ind w:left="360"/>
        <w:rPr>
          <w:rFonts w:asciiTheme="minorBidi" w:hAnsiTheme="minorBidi"/>
          <w:rtl/>
        </w:rPr>
      </w:pPr>
    </w:p>
    <w:p w:rsidR="004213CD" w:rsidRPr="000C3834" w:rsidRDefault="004213CD" w:rsidP="004213CD">
      <w:pPr>
        <w:pStyle w:val="a3"/>
        <w:ind w:left="360"/>
        <w:rPr>
          <w:rFonts w:asciiTheme="minorBidi" w:hAnsiTheme="minorBidi"/>
          <w:rtl/>
        </w:rPr>
      </w:pPr>
      <w:r w:rsidRPr="00956A34">
        <w:rPr>
          <w:rFonts w:asciiTheme="minorBidi" w:hAnsiTheme="minorBidi"/>
          <w:b/>
          <w:bCs/>
          <w:rtl/>
        </w:rPr>
        <w:t>לדעת המרצה</w:t>
      </w:r>
      <w:r w:rsidRPr="000C3834">
        <w:rPr>
          <w:rFonts w:asciiTheme="minorBidi" w:hAnsiTheme="minorBidi"/>
          <w:rtl/>
        </w:rPr>
        <w:t xml:space="preserve"> – כיוון שמדובר בראיה שכן הוגשה, בא הפתולוג ואומר שהוא לא שולל את ההשפעה של סמים ואלכוהול, כאן </w:t>
      </w:r>
      <w:r w:rsidR="00956A34" w:rsidRPr="00956A34">
        <w:rPr>
          <w:rFonts w:asciiTheme="minorBidi" w:hAnsiTheme="minorBidi"/>
          <w:b/>
          <w:bCs/>
          <w:highlight w:val="cyan"/>
          <w:rtl/>
        </w:rPr>
        <w:t>ביהמ"</w:t>
      </w:r>
      <w:r w:rsidR="00956A34" w:rsidRPr="00956A34">
        <w:rPr>
          <w:rFonts w:asciiTheme="minorBidi" w:hAnsiTheme="minorBidi" w:hint="cs"/>
          <w:b/>
          <w:bCs/>
          <w:highlight w:val="cyan"/>
          <w:rtl/>
        </w:rPr>
        <w:t>ש העליון</w:t>
      </w:r>
      <w:r w:rsidRPr="000C3834">
        <w:rPr>
          <w:rFonts w:asciiTheme="minorBidi" w:hAnsiTheme="minorBidi"/>
          <w:rtl/>
        </w:rPr>
        <w:t xml:space="preserve"> אמר למרצה שהוא היה צריך לחשוב על הנזק הראייתי בצורה אחרת</w:t>
      </w:r>
      <w:r w:rsidR="00E3336D" w:rsidRPr="000C3834">
        <w:rPr>
          <w:rFonts w:asciiTheme="minorBidi" w:hAnsiTheme="minorBidi"/>
          <w:rtl/>
        </w:rPr>
        <w:t>. (גזרו לו שנתיים על שיבוש ראיות ושלחו אותו הביתה כי שהה שנתיים במעצר)</w:t>
      </w:r>
    </w:p>
    <w:p w:rsidR="004213CD" w:rsidRPr="000C3834" w:rsidRDefault="004213CD" w:rsidP="004213CD">
      <w:pPr>
        <w:pStyle w:val="a3"/>
        <w:ind w:left="360"/>
        <w:rPr>
          <w:rFonts w:asciiTheme="minorBidi" w:hAnsiTheme="minorBidi"/>
          <w:rtl/>
        </w:rPr>
      </w:pPr>
    </w:p>
    <w:p w:rsidR="00F035C0" w:rsidRPr="000C3834" w:rsidRDefault="00F035C0" w:rsidP="00F035C0">
      <w:pPr>
        <w:pStyle w:val="a3"/>
        <w:rPr>
          <w:rFonts w:asciiTheme="minorBidi" w:hAnsiTheme="minorBidi"/>
          <w:rtl/>
        </w:rPr>
      </w:pPr>
    </w:p>
    <w:p w:rsidR="00F035C0" w:rsidRPr="000C3834" w:rsidRDefault="00F035C0" w:rsidP="00956A34">
      <w:pPr>
        <w:pStyle w:val="a3"/>
        <w:outlineLvl w:val="1"/>
        <w:rPr>
          <w:rFonts w:asciiTheme="minorBidi" w:hAnsiTheme="minorBidi"/>
          <w:u w:val="single"/>
          <w:rtl/>
        </w:rPr>
      </w:pPr>
      <w:bookmarkStart w:id="42" w:name="_Toc12839114"/>
      <w:r w:rsidRPr="00956A34">
        <w:rPr>
          <w:rFonts w:asciiTheme="minorBidi" w:hAnsiTheme="minorBidi"/>
          <w:b/>
          <w:bCs/>
          <w:highlight w:val="yellow"/>
          <w:u w:val="single"/>
          <w:rtl/>
        </w:rPr>
        <w:t>חזקות</w:t>
      </w:r>
      <w:bookmarkEnd w:id="42"/>
    </w:p>
    <w:p w:rsidR="00E3336D" w:rsidRPr="000C3834" w:rsidRDefault="00E3336D" w:rsidP="000B6C62">
      <w:pPr>
        <w:pStyle w:val="a3"/>
        <w:rPr>
          <w:rFonts w:asciiTheme="minorBidi" w:hAnsiTheme="minorBidi"/>
          <w:rtl/>
        </w:rPr>
      </w:pPr>
      <w:r w:rsidRPr="000C3834">
        <w:rPr>
          <w:rFonts w:asciiTheme="minorBidi" w:hAnsiTheme="minorBidi"/>
          <w:rtl/>
        </w:rPr>
        <w:t xml:space="preserve">החזקה היא </w:t>
      </w:r>
      <w:r w:rsidRPr="000B6C62">
        <w:rPr>
          <w:rFonts w:asciiTheme="minorBidi" w:hAnsiTheme="minorBidi"/>
          <w:b/>
          <w:bCs/>
          <w:rtl/>
        </w:rPr>
        <w:t>אמצעי הוכחה עקיף</w:t>
      </w:r>
      <w:r w:rsidR="000B6C62">
        <w:rPr>
          <w:rFonts w:asciiTheme="minorBidi" w:hAnsiTheme="minorBidi"/>
          <w:rtl/>
        </w:rPr>
        <w:t xml:space="preserve"> במקום שאין ראיות ישירות להוכחת </w:t>
      </w:r>
      <w:r w:rsidRPr="000C3834">
        <w:rPr>
          <w:rFonts w:asciiTheme="minorBidi" w:hAnsiTheme="minorBidi"/>
          <w:rtl/>
        </w:rPr>
        <w:t>התרחשות מסוימת.</w:t>
      </w:r>
      <w:r w:rsidR="000B6C62">
        <w:rPr>
          <w:rFonts w:asciiTheme="minorBidi" w:hAnsiTheme="minorBidi" w:hint="cs"/>
          <w:rtl/>
        </w:rPr>
        <w:t xml:space="preserve"> </w:t>
      </w:r>
      <w:r w:rsidR="000B6C62" w:rsidRPr="000B6C62">
        <w:rPr>
          <w:rFonts w:asciiTheme="minorBidi" w:hAnsiTheme="minorBidi" w:hint="cs"/>
          <w:b/>
          <w:bCs/>
          <w:rtl/>
        </w:rPr>
        <w:t>2 סוגים</w:t>
      </w:r>
      <w:r w:rsidR="000B6C62">
        <w:rPr>
          <w:rFonts w:asciiTheme="minorBidi" w:hAnsiTheme="minorBidi" w:hint="cs"/>
          <w:rtl/>
        </w:rPr>
        <w:t>:</w:t>
      </w:r>
    </w:p>
    <w:p w:rsidR="00E3336D" w:rsidRPr="000C3834" w:rsidRDefault="00E3336D" w:rsidP="00F0618F">
      <w:pPr>
        <w:pStyle w:val="a3"/>
        <w:numPr>
          <w:ilvl w:val="0"/>
          <w:numId w:val="44"/>
        </w:numPr>
        <w:rPr>
          <w:rFonts w:asciiTheme="minorBidi" w:hAnsiTheme="minorBidi"/>
          <w:rtl/>
        </w:rPr>
      </w:pPr>
      <w:r w:rsidRPr="000C3834">
        <w:rPr>
          <w:rFonts w:asciiTheme="minorBidi" w:hAnsiTheme="minorBidi"/>
          <w:b/>
          <w:bCs/>
          <w:rtl/>
        </w:rPr>
        <w:t>חזקה שבעובדה</w:t>
      </w:r>
      <w:r w:rsidRPr="000C3834">
        <w:rPr>
          <w:rFonts w:asciiTheme="minorBidi" w:hAnsiTheme="minorBidi"/>
          <w:rtl/>
        </w:rPr>
        <w:t xml:space="preserve"> (למשל "חזקת התקינות של המעשה המנהלי) – חזקה זו אומרת שאם אין הוכחה אחרת, </w:t>
      </w:r>
      <w:r w:rsidRPr="000B6C62">
        <w:rPr>
          <w:rFonts w:asciiTheme="minorBidi" w:hAnsiTheme="minorBidi"/>
          <w:u w:val="single"/>
          <w:rtl/>
        </w:rPr>
        <w:t>המעשה של הרשויות המנהליות נעשה כדין</w:t>
      </w:r>
      <w:r w:rsidRPr="000C3834">
        <w:rPr>
          <w:rFonts w:asciiTheme="minorBidi" w:hAnsiTheme="minorBidi"/>
          <w:rtl/>
        </w:rPr>
        <w:t xml:space="preserve"> (חזקת התקינות)</w:t>
      </w:r>
      <w:r w:rsidR="000B6C62">
        <w:rPr>
          <w:rFonts w:asciiTheme="minorBidi" w:hAnsiTheme="minorBidi" w:hint="cs"/>
          <w:rtl/>
        </w:rPr>
        <w:t>.</w:t>
      </w:r>
    </w:p>
    <w:p w:rsidR="00E3336D" w:rsidRPr="000C3834" w:rsidRDefault="00E3336D" w:rsidP="00F0618F">
      <w:pPr>
        <w:pStyle w:val="a3"/>
        <w:numPr>
          <w:ilvl w:val="0"/>
          <w:numId w:val="44"/>
        </w:numPr>
        <w:rPr>
          <w:rFonts w:asciiTheme="minorBidi" w:hAnsiTheme="minorBidi"/>
        </w:rPr>
      </w:pPr>
      <w:r w:rsidRPr="000C3834">
        <w:rPr>
          <w:rFonts w:asciiTheme="minorBidi" w:hAnsiTheme="minorBidi"/>
          <w:b/>
          <w:bCs/>
          <w:rtl/>
        </w:rPr>
        <w:t>חזקה שבדין</w:t>
      </w:r>
      <w:r w:rsidRPr="000C3834">
        <w:rPr>
          <w:rFonts w:asciiTheme="minorBidi" w:hAnsiTheme="minorBidi"/>
          <w:rtl/>
        </w:rPr>
        <w:t xml:space="preserve"> - </w:t>
      </w:r>
      <w:r w:rsidRPr="000B6C62">
        <w:rPr>
          <w:rFonts w:asciiTheme="minorBidi" w:hAnsiTheme="minorBidi"/>
          <w:b/>
          <w:bCs/>
          <w:rtl/>
        </w:rPr>
        <w:t>יכולה להיות ניתנת להפרכה</w:t>
      </w:r>
      <w:r w:rsidRPr="000C3834">
        <w:rPr>
          <w:rFonts w:asciiTheme="minorBidi" w:hAnsiTheme="minorBidi"/>
          <w:rtl/>
        </w:rPr>
        <w:t xml:space="preserve"> (לדוגמה: </w:t>
      </w:r>
      <w:r w:rsidRPr="000B6C62">
        <w:rPr>
          <w:rFonts w:asciiTheme="minorBidi" w:hAnsiTheme="minorBidi"/>
          <w:b/>
          <w:bCs/>
          <w:highlight w:val="lightGray"/>
          <w:rtl/>
        </w:rPr>
        <w:t>סעיף 200 – לחוק העונשין</w:t>
      </w:r>
      <w:r w:rsidR="000B6C62">
        <w:rPr>
          <w:rFonts w:asciiTheme="minorBidi" w:hAnsiTheme="minorBidi"/>
          <w:rtl/>
        </w:rPr>
        <w:t xml:space="preserve"> </w:t>
      </w:r>
      <w:r w:rsidRPr="000B6C62">
        <w:rPr>
          <w:rFonts w:asciiTheme="minorBidi" w:hAnsiTheme="minorBidi"/>
          <w:i/>
          <w:iCs/>
          <w:rtl/>
        </w:rPr>
        <w:t>"גבר הגר עם זונה או שהוא רגיל להילוות אליה דרך קבע או משתמש בפיקוחו או בהשפעתו עליה בדרך שיש בה כדי לסייע בידה או להכריחה לזנות, חזקה עליו שהוא חי על רווחיה, זולת אם הוכח היפוכו של דבר."</w:t>
      </w:r>
      <w:r w:rsidRPr="000C3834">
        <w:rPr>
          <w:rFonts w:asciiTheme="minorBidi" w:hAnsiTheme="minorBidi"/>
          <w:rtl/>
        </w:rPr>
        <w:t xml:space="preserve">) – </w:t>
      </w:r>
      <w:r w:rsidRPr="000B6C62">
        <w:rPr>
          <w:rFonts w:asciiTheme="minorBidi" w:hAnsiTheme="minorBidi"/>
          <w:u w:val="single"/>
          <w:rtl/>
        </w:rPr>
        <w:t>חזקה שהוא יכול לסתור</w:t>
      </w:r>
      <w:r w:rsidRPr="000C3834">
        <w:rPr>
          <w:rFonts w:asciiTheme="minorBidi" w:hAnsiTheme="minorBidi"/>
          <w:rtl/>
        </w:rPr>
        <w:t>.</w:t>
      </w:r>
    </w:p>
    <w:p w:rsidR="00E3336D" w:rsidRPr="000C3834" w:rsidRDefault="00E3336D" w:rsidP="00E3336D">
      <w:pPr>
        <w:pStyle w:val="a3"/>
        <w:ind w:left="360"/>
        <w:rPr>
          <w:rFonts w:asciiTheme="minorBidi" w:hAnsiTheme="minorBidi"/>
          <w:rtl/>
        </w:rPr>
      </w:pPr>
      <w:r w:rsidRPr="000C3834">
        <w:rPr>
          <w:rFonts w:asciiTheme="minorBidi" w:hAnsiTheme="minorBidi"/>
          <w:b/>
          <w:bCs/>
          <w:rtl/>
        </w:rPr>
        <w:t>חזקה שבדין יכולה להיות חלוטה</w:t>
      </w:r>
      <w:r w:rsidRPr="000C3834">
        <w:rPr>
          <w:rFonts w:asciiTheme="minorBidi" w:hAnsiTheme="minorBidi"/>
          <w:rtl/>
        </w:rPr>
        <w:t xml:space="preserve"> – </w:t>
      </w:r>
      <w:r w:rsidRPr="000C3834">
        <w:rPr>
          <w:rFonts w:asciiTheme="minorBidi" w:hAnsiTheme="minorBidi"/>
          <w:b/>
          <w:bCs/>
          <w:rtl/>
        </w:rPr>
        <w:t>לדוגמא</w:t>
      </w:r>
      <w:r w:rsidRPr="000C3834">
        <w:rPr>
          <w:rFonts w:asciiTheme="minorBidi" w:hAnsiTheme="minorBidi"/>
          <w:rtl/>
        </w:rPr>
        <w:t xml:space="preserve"> </w:t>
      </w:r>
      <w:r w:rsidR="000B6C62">
        <w:rPr>
          <w:rFonts w:asciiTheme="minorBidi" w:hAnsiTheme="minorBidi"/>
          <w:rtl/>
        </w:rPr>
        <w:t>–</w:t>
      </w:r>
      <w:r w:rsidRPr="000C3834">
        <w:rPr>
          <w:rFonts w:asciiTheme="minorBidi" w:hAnsiTheme="minorBidi"/>
          <w:rtl/>
        </w:rPr>
        <w:t xml:space="preserve"> </w:t>
      </w:r>
      <w:r w:rsidR="000B6C62" w:rsidRPr="000B6C62">
        <w:rPr>
          <w:rFonts w:asciiTheme="minorBidi" w:hAnsiTheme="minorBidi" w:hint="cs"/>
          <w:i/>
          <w:iCs/>
          <w:rtl/>
        </w:rPr>
        <w:t>"</w:t>
      </w:r>
      <w:r w:rsidRPr="000B6C62">
        <w:rPr>
          <w:rFonts w:asciiTheme="minorBidi" w:hAnsiTheme="minorBidi"/>
          <w:i/>
          <w:iCs/>
          <w:rtl/>
        </w:rPr>
        <w:t>אם נשלח צו בדואר רשום יש חזקה שהגיע לידי הנמען תוך 48 שעות.</w:t>
      </w:r>
      <w:r w:rsidR="000B6C62" w:rsidRPr="000B6C62">
        <w:rPr>
          <w:rFonts w:asciiTheme="minorBidi" w:hAnsiTheme="minorBidi" w:hint="cs"/>
          <w:i/>
          <w:iCs/>
          <w:rtl/>
        </w:rPr>
        <w:t>"</w:t>
      </w:r>
      <w:r w:rsidRPr="000C3834">
        <w:rPr>
          <w:rFonts w:asciiTheme="minorBidi" w:hAnsiTheme="minorBidi"/>
          <w:rtl/>
        </w:rPr>
        <w:t xml:space="preserve"> </w:t>
      </w:r>
      <w:r w:rsidRPr="000C3834">
        <w:rPr>
          <w:rFonts w:asciiTheme="minorBidi" w:hAnsiTheme="minorBidi"/>
          <w:b/>
          <w:bCs/>
          <w:rtl/>
        </w:rPr>
        <w:t>חזקה זו לא ניתנת לסתירה</w:t>
      </w:r>
      <w:r w:rsidRPr="000C3834">
        <w:rPr>
          <w:rFonts w:asciiTheme="minorBidi" w:hAnsiTheme="minorBidi"/>
          <w:rtl/>
        </w:rPr>
        <w:t xml:space="preserve"> – לא משנה איפה היית, החוק אומר שיש חזקה (מעין </w:t>
      </w:r>
      <w:r w:rsidRPr="000B6C62">
        <w:rPr>
          <w:rFonts w:asciiTheme="minorBidi" w:hAnsiTheme="minorBidi"/>
          <w:b/>
          <w:bCs/>
          <w:rtl/>
        </w:rPr>
        <w:t xml:space="preserve">פיקציה </w:t>
      </w:r>
      <w:r w:rsidRPr="000C3834">
        <w:rPr>
          <w:rFonts w:asciiTheme="minorBidi" w:hAnsiTheme="minorBidi"/>
          <w:rtl/>
        </w:rPr>
        <w:t>משפטית) שהיית מודע לזימון לשירות חובה/מילואים)</w:t>
      </w:r>
    </w:p>
    <w:p w:rsidR="00E3336D" w:rsidRPr="000C3834" w:rsidRDefault="00E3336D" w:rsidP="000B6C62">
      <w:pPr>
        <w:pStyle w:val="a3"/>
        <w:ind w:left="360"/>
        <w:rPr>
          <w:rFonts w:asciiTheme="minorBidi" w:hAnsiTheme="minorBidi"/>
          <w:rtl/>
        </w:rPr>
      </w:pPr>
      <w:r w:rsidRPr="000C3834">
        <w:rPr>
          <w:rFonts w:asciiTheme="minorBidi" w:hAnsiTheme="minorBidi"/>
          <w:b/>
          <w:bCs/>
          <w:rtl/>
        </w:rPr>
        <w:t>דוגמא נוספת</w:t>
      </w:r>
      <w:r w:rsidRPr="000C3834">
        <w:rPr>
          <w:rFonts w:asciiTheme="minorBidi" w:hAnsiTheme="minorBidi"/>
          <w:rtl/>
        </w:rPr>
        <w:t xml:space="preserve"> -</w:t>
      </w:r>
      <w:r w:rsidR="000B6C62">
        <w:rPr>
          <w:rFonts w:asciiTheme="minorBidi" w:hAnsiTheme="minorBidi" w:hint="cs"/>
          <w:rtl/>
        </w:rPr>
        <w:t xml:space="preserve"> </w:t>
      </w:r>
      <w:r w:rsidR="000B6C62" w:rsidRPr="000B6C62">
        <w:rPr>
          <w:rFonts w:asciiTheme="minorBidi" w:hAnsiTheme="minorBidi"/>
          <w:b/>
          <w:bCs/>
          <w:highlight w:val="lightGray"/>
          <w:rtl/>
        </w:rPr>
        <w:t>סעיף 20(ב)(2) לפקודת השטרות</w:t>
      </w:r>
      <w:r w:rsidR="000B6C62">
        <w:rPr>
          <w:rFonts w:asciiTheme="minorBidi" w:hAnsiTheme="minorBidi" w:hint="cs"/>
          <w:rtl/>
        </w:rPr>
        <w:t>:</w:t>
      </w:r>
      <w:r w:rsidRPr="000C3834">
        <w:rPr>
          <w:rFonts w:asciiTheme="minorBidi" w:hAnsiTheme="minorBidi"/>
          <w:rtl/>
        </w:rPr>
        <w:t xml:space="preserve"> </w:t>
      </w:r>
      <w:r w:rsidRPr="000B6C62">
        <w:rPr>
          <w:rFonts w:asciiTheme="minorBidi" w:hAnsiTheme="minorBidi"/>
          <w:i/>
          <w:iCs/>
          <w:rtl/>
        </w:rPr>
        <w:t>"אבל שטר שהוא בידי אוחז כשורה, חזקה חלוטה היא שהייתה מסירה כשרה על ידי כל הצדדים שקדמו לו, כדי להחיבם כלפיו</w:t>
      </w:r>
      <w:r w:rsidR="000B6C62">
        <w:rPr>
          <w:rFonts w:asciiTheme="minorBidi" w:hAnsiTheme="minorBidi" w:hint="cs"/>
          <w:i/>
          <w:iCs/>
          <w:rtl/>
        </w:rPr>
        <w:t>"</w:t>
      </w:r>
      <w:r w:rsidR="000B6C62">
        <w:rPr>
          <w:rFonts w:asciiTheme="minorBidi" w:hAnsiTheme="minorBidi"/>
          <w:rtl/>
        </w:rPr>
        <w:t xml:space="preserve"> </w:t>
      </w:r>
      <w:r w:rsidRPr="000C3834">
        <w:rPr>
          <w:rFonts w:asciiTheme="minorBidi" w:hAnsiTheme="minorBidi"/>
          <w:rtl/>
        </w:rPr>
        <w:t xml:space="preserve">– אדם שמחזיק בשטר ורוצה לתבוע את החתומים על השטר, </w:t>
      </w:r>
      <w:r w:rsidRPr="000B6C62">
        <w:rPr>
          <w:rFonts w:asciiTheme="minorBidi" w:hAnsiTheme="minorBidi"/>
          <w:b/>
          <w:bCs/>
          <w:rtl/>
        </w:rPr>
        <w:t>הוא יכול לתבוע כל אחד בשרשרת</w:t>
      </w:r>
      <w:r w:rsidRPr="000C3834">
        <w:rPr>
          <w:rFonts w:asciiTheme="minorBidi" w:hAnsiTheme="minorBidi"/>
          <w:rtl/>
        </w:rPr>
        <w:t>. אם הוא אוחז כשורה, יש חזקה חלוטה שמסירת השטר מאחד לשני הייתה בדרך כשרה והוא לא צריך להוכיח שהייתה מסירה כשרה, וכאן אי אפשר לסתור. מדובר בהנחה חלוטה.</w:t>
      </w:r>
    </w:p>
    <w:p w:rsidR="00E3336D" w:rsidRPr="000C3834" w:rsidRDefault="00E3336D" w:rsidP="00E3336D">
      <w:pPr>
        <w:pStyle w:val="a3"/>
        <w:rPr>
          <w:rFonts w:asciiTheme="minorBidi" w:hAnsiTheme="minorBidi"/>
          <w:b/>
          <w:bCs/>
          <w:rtl/>
        </w:rPr>
      </w:pPr>
    </w:p>
    <w:p w:rsidR="00E3336D" w:rsidRPr="000C3834" w:rsidRDefault="00E3336D" w:rsidP="000B6C62">
      <w:pPr>
        <w:pStyle w:val="a3"/>
        <w:outlineLvl w:val="2"/>
        <w:rPr>
          <w:rFonts w:asciiTheme="minorBidi" w:hAnsiTheme="minorBidi"/>
          <w:b/>
          <w:bCs/>
          <w:rtl/>
        </w:rPr>
      </w:pPr>
      <w:bookmarkStart w:id="43" w:name="_Toc12839115"/>
      <w:r w:rsidRPr="000B6C62">
        <w:rPr>
          <w:rFonts w:asciiTheme="minorBidi" w:hAnsiTheme="minorBidi"/>
          <w:b/>
          <w:bCs/>
          <w:highlight w:val="cyan"/>
          <w:rtl/>
        </w:rPr>
        <w:t>התכלית הראייתית של חזקה</w:t>
      </w:r>
      <w:bookmarkEnd w:id="43"/>
    </w:p>
    <w:p w:rsidR="00E3336D" w:rsidRPr="000C3834" w:rsidRDefault="00E3336D" w:rsidP="00E3336D">
      <w:pPr>
        <w:pStyle w:val="a3"/>
        <w:rPr>
          <w:rFonts w:asciiTheme="minorBidi" w:hAnsiTheme="minorBidi"/>
          <w:rtl/>
        </w:rPr>
      </w:pPr>
      <w:r w:rsidRPr="000C3834">
        <w:rPr>
          <w:rFonts w:asciiTheme="minorBidi" w:hAnsiTheme="minorBidi"/>
          <w:rtl/>
        </w:rPr>
        <w:t xml:space="preserve">חזקה ככלי ראייתי מיועדת </w:t>
      </w:r>
      <w:r w:rsidRPr="000B6C62">
        <w:rPr>
          <w:rFonts w:asciiTheme="minorBidi" w:hAnsiTheme="minorBidi"/>
          <w:b/>
          <w:bCs/>
          <w:rtl/>
        </w:rPr>
        <w:t>להוכיח קיומה של עובדה השנויה במחלוקת</w:t>
      </w:r>
      <w:r w:rsidRPr="000C3834">
        <w:rPr>
          <w:rFonts w:asciiTheme="minorBidi" w:hAnsiTheme="minorBidi"/>
          <w:rtl/>
        </w:rPr>
        <w:t xml:space="preserve">. ההוכחה בנויה משני נדבכים: </w:t>
      </w:r>
    </w:p>
    <w:p w:rsidR="00E3336D" w:rsidRPr="000C3834" w:rsidRDefault="00E3336D" w:rsidP="000B6C62">
      <w:pPr>
        <w:pStyle w:val="a3"/>
        <w:numPr>
          <w:ilvl w:val="0"/>
          <w:numId w:val="45"/>
        </w:numPr>
        <w:rPr>
          <w:rFonts w:asciiTheme="minorBidi" w:hAnsiTheme="minorBidi"/>
          <w:rtl/>
        </w:rPr>
      </w:pPr>
      <w:r w:rsidRPr="000C3834">
        <w:rPr>
          <w:rFonts w:asciiTheme="minorBidi" w:hAnsiTheme="minorBidi"/>
          <w:u w:val="single"/>
          <w:rtl/>
        </w:rPr>
        <w:t>נדבך הבסיס</w:t>
      </w:r>
      <w:r w:rsidRPr="000C3834">
        <w:rPr>
          <w:rFonts w:asciiTheme="minorBidi" w:hAnsiTheme="minorBidi"/>
          <w:rtl/>
        </w:rPr>
        <w:t xml:space="preserve"> שהוא </w:t>
      </w:r>
      <w:r w:rsidRPr="000B6C62">
        <w:rPr>
          <w:rFonts w:asciiTheme="minorBidi" w:hAnsiTheme="minorBidi"/>
          <w:b/>
          <w:bCs/>
          <w:rtl/>
        </w:rPr>
        <w:t>תשתית עובדתית</w:t>
      </w:r>
      <w:r w:rsidRPr="000C3834">
        <w:rPr>
          <w:rFonts w:asciiTheme="minorBidi" w:hAnsiTheme="minorBidi"/>
          <w:rtl/>
        </w:rPr>
        <w:t xml:space="preserve"> –</w:t>
      </w:r>
      <w:r w:rsidR="000B6C62">
        <w:rPr>
          <w:rFonts w:asciiTheme="minorBidi" w:hAnsiTheme="minorBidi" w:hint="cs"/>
          <w:rtl/>
        </w:rPr>
        <w:t xml:space="preserve"> </w:t>
      </w:r>
      <w:r w:rsidRPr="000C3834">
        <w:rPr>
          <w:rFonts w:asciiTheme="minorBidi" w:hAnsiTheme="minorBidi"/>
          <w:rtl/>
        </w:rPr>
        <w:t>כשהיא לעצמה טעונה הוכחה  - נדבך שהוא אוחז כשורה</w:t>
      </w:r>
      <w:r w:rsidR="000B6C62">
        <w:rPr>
          <w:rFonts w:asciiTheme="minorBidi" w:hAnsiTheme="minorBidi" w:hint="cs"/>
          <w:rtl/>
        </w:rPr>
        <w:t>.</w:t>
      </w:r>
    </w:p>
    <w:p w:rsidR="00E3336D" w:rsidRPr="000C3834" w:rsidRDefault="00E3336D" w:rsidP="00F0618F">
      <w:pPr>
        <w:pStyle w:val="a3"/>
        <w:numPr>
          <w:ilvl w:val="0"/>
          <w:numId w:val="45"/>
        </w:numPr>
        <w:rPr>
          <w:rFonts w:asciiTheme="minorBidi" w:hAnsiTheme="minorBidi"/>
        </w:rPr>
      </w:pPr>
      <w:r w:rsidRPr="000C3834">
        <w:rPr>
          <w:rFonts w:asciiTheme="minorBidi" w:hAnsiTheme="minorBidi"/>
          <w:u w:val="single"/>
          <w:rtl/>
        </w:rPr>
        <w:t>נדבך עליון</w:t>
      </w:r>
      <w:r w:rsidRPr="000C3834">
        <w:rPr>
          <w:rFonts w:asciiTheme="minorBidi" w:hAnsiTheme="minorBidi"/>
          <w:rtl/>
        </w:rPr>
        <w:t xml:space="preserve"> שהוא בגדר </w:t>
      </w:r>
      <w:r w:rsidRPr="000B6C62">
        <w:rPr>
          <w:rFonts w:asciiTheme="minorBidi" w:hAnsiTheme="minorBidi"/>
          <w:b/>
          <w:bCs/>
          <w:rtl/>
        </w:rPr>
        <w:t>הסקת מסקנה</w:t>
      </w:r>
      <w:r w:rsidRPr="000C3834">
        <w:rPr>
          <w:rFonts w:asciiTheme="minorBidi" w:hAnsiTheme="minorBidi"/>
          <w:rtl/>
        </w:rPr>
        <w:t xml:space="preserve"> (היקש) </w:t>
      </w:r>
      <w:r w:rsidRPr="000B6C62">
        <w:rPr>
          <w:rFonts w:asciiTheme="minorBidi" w:hAnsiTheme="minorBidi"/>
          <w:b/>
          <w:bCs/>
          <w:rtl/>
        </w:rPr>
        <w:t>עובדתית</w:t>
      </w:r>
      <w:r w:rsidRPr="000C3834">
        <w:rPr>
          <w:rFonts w:asciiTheme="minorBidi" w:hAnsiTheme="minorBidi"/>
          <w:rtl/>
        </w:rPr>
        <w:t xml:space="preserve"> מקיומו של נדבך הבסיס – </w:t>
      </w:r>
      <w:r w:rsidR="000B6C62">
        <w:rPr>
          <w:rFonts w:asciiTheme="minorBidi" w:hAnsiTheme="minorBidi" w:hint="cs"/>
          <w:rtl/>
        </w:rPr>
        <w:t xml:space="preserve">לדוגמא, </w:t>
      </w:r>
      <w:r w:rsidRPr="000C3834">
        <w:rPr>
          <w:rFonts w:asciiTheme="minorBidi" w:hAnsiTheme="minorBidi"/>
          <w:rtl/>
        </w:rPr>
        <w:t>יש היקש שכל מי שחתום על השטר קיבל אותו כמסירה בדין.</w:t>
      </w:r>
    </w:p>
    <w:p w:rsidR="00E3336D" w:rsidRPr="000C3834" w:rsidRDefault="00E3336D" w:rsidP="00E3336D">
      <w:pPr>
        <w:pStyle w:val="a3"/>
        <w:rPr>
          <w:rFonts w:asciiTheme="minorBidi" w:hAnsiTheme="minorBidi"/>
          <w:rtl/>
        </w:rPr>
      </w:pPr>
      <w:r w:rsidRPr="000B6C62">
        <w:rPr>
          <w:rFonts w:asciiTheme="minorBidi" w:hAnsiTheme="minorBidi"/>
          <w:highlight w:val="yellow"/>
          <w:rtl/>
        </w:rPr>
        <w:t xml:space="preserve">במקום שהחזקה מן הדין ניתנת להפרכה, </w:t>
      </w:r>
      <w:r w:rsidR="000B6C62" w:rsidRPr="000B6C62">
        <w:rPr>
          <w:rFonts w:asciiTheme="minorBidi" w:hAnsiTheme="minorBidi" w:hint="cs"/>
          <w:highlight w:val="yellow"/>
          <w:rtl/>
        </w:rPr>
        <w:t xml:space="preserve">לא </w:t>
      </w:r>
      <w:r w:rsidRPr="000B6C62">
        <w:rPr>
          <w:rFonts w:asciiTheme="minorBidi" w:hAnsiTheme="minorBidi"/>
          <w:highlight w:val="yellow"/>
          <w:rtl/>
        </w:rPr>
        <w:t xml:space="preserve">ניתן לסתור את הנדבך העליון (גם אם נסתר נדבך הבסיס). </w:t>
      </w:r>
      <w:r w:rsidRPr="000B6C62">
        <w:rPr>
          <w:rFonts w:asciiTheme="minorBidi" w:hAnsiTheme="minorBidi"/>
          <w:b/>
          <w:bCs/>
          <w:highlight w:val="yellow"/>
          <w:rtl/>
        </w:rPr>
        <w:t>את הנדבך העליון לא ניתן לסתור</w:t>
      </w:r>
      <w:r w:rsidRPr="000C3834">
        <w:rPr>
          <w:rFonts w:asciiTheme="minorBidi" w:hAnsiTheme="minorBidi"/>
          <w:rtl/>
        </w:rPr>
        <w:t>.</w:t>
      </w:r>
    </w:p>
    <w:p w:rsidR="00E3336D" w:rsidRPr="000C3834" w:rsidRDefault="00E3336D" w:rsidP="00F0618F">
      <w:pPr>
        <w:pStyle w:val="a3"/>
        <w:numPr>
          <w:ilvl w:val="0"/>
          <w:numId w:val="42"/>
        </w:numPr>
        <w:rPr>
          <w:rFonts w:asciiTheme="minorBidi" w:hAnsiTheme="minorBidi"/>
        </w:rPr>
      </w:pPr>
      <w:r w:rsidRPr="000C3834">
        <w:rPr>
          <w:rFonts w:asciiTheme="minorBidi" w:hAnsiTheme="minorBidi"/>
          <w:b/>
          <w:bCs/>
          <w:rtl/>
        </w:rPr>
        <w:t xml:space="preserve">חזקה </w:t>
      </w:r>
      <w:r w:rsidRPr="000B6C62">
        <w:rPr>
          <w:rFonts w:asciiTheme="minorBidi" w:hAnsiTheme="minorBidi"/>
          <w:b/>
          <w:bCs/>
          <w:rtl/>
        </w:rPr>
        <w:t>שבעובדה אינה מעוגנת בחוק</w:t>
      </w:r>
      <w:r w:rsidRPr="000C3834">
        <w:rPr>
          <w:rFonts w:asciiTheme="minorBidi" w:hAnsiTheme="minorBidi"/>
          <w:rtl/>
        </w:rPr>
        <w:t xml:space="preserve"> - חזקה שבעובדה באה לספק את ה</w:t>
      </w:r>
      <w:r w:rsidR="000B6C62">
        <w:rPr>
          <w:rFonts w:asciiTheme="minorBidi" w:hAnsiTheme="minorBidi" w:hint="cs"/>
          <w:rtl/>
        </w:rPr>
        <w:t>י</w:t>
      </w:r>
      <w:r w:rsidRPr="000C3834">
        <w:rPr>
          <w:rFonts w:asciiTheme="minorBidi" w:hAnsiTheme="minorBidi"/>
          <w:rtl/>
        </w:rPr>
        <w:t xml:space="preserve">גיון הדברים כפי שאדם בר הבנה תופס אותם, ואשר, אילו היה השופט מתנכר לו, היה חוטא לשכל הישר ולתפקידו כאחד. </w:t>
      </w:r>
      <w:r w:rsidRPr="000C3834">
        <w:rPr>
          <w:rFonts w:asciiTheme="minorBidi" w:hAnsiTheme="minorBidi"/>
          <w:b/>
          <w:bCs/>
          <w:rtl/>
        </w:rPr>
        <w:t>לשון אחר</w:t>
      </w:r>
      <w:r w:rsidR="000B6C62">
        <w:rPr>
          <w:rFonts w:asciiTheme="minorBidi" w:hAnsiTheme="minorBidi" w:hint="cs"/>
          <w:rtl/>
        </w:rPr>
        <w:t>:</w:t>
      </w:r>
      <w:r w:rsidRPr="000C3834">
        <w:rPr>
          <w:rFonts w:asciiTheme="minorBidi" w:hAnsiTheme="minorBidi"/>
          <w:rtl/>
        </w:rPr>
        <w:t xml:space="preserve"> </w:t>
      </w:r>
      <w:r w:rsidRPr="000B6C62">
        <w:rPr>
          <w:rFonts w:asciiTheme="minorBidi" w:hAnsiTheme="minorBidi"/>
          <w:u w:val="single"/>
          <w:rtl/>
        </w:rPr>
        <w:t>חזקה שבעובדה כמוה כראיה נסיבתית שבהתקיימה (נדבך בסיס) ניתן להסיק ממנה התקיימות העובדה השנויה במחלוקת וטעונה הוכחה במשפט</w:t>
      </w:r>
      <w:r w:rsidRPr="000C3834">
        <w:rPr>
          <w:rFonts w:asciiTheme="minorBidi" w:hAnsiTheme="minorBidi"/>
          <w:rtl/>
        </w:rPr>
        <w:t>. (</w:t>
      </w:r>
      <w:r w:rsidRPr="000B6C62">
        <w:rPr>
          <w:rFonts w:asciiTheme="minorBidi" w:hAnsiTheme="minorBidi"/>
          <w:b/>
          <w:bCs/>
          <w:rtl/>
        </w:rPr>
        <w:t>בוונדר וומן</w:t>
      </w:r>
      <w:r w:rsidRPr="000C3834">
        <w:rPr>
          <w:rFonts w:asciiTheme="minorBidi" w:hAnsiTheme="minorBidi"/>
          <w:rtl/>
        </w:rPr>
        <w:t xml:space="preserve"> הפסיקה של המרצה הייתה שיש ראיות נסיבתיות שהוכחו ומהם ניתן להסיק את העובדה שנטענה על ידי התביעה שהנאשם הוא זה שדחף את הקורבן. אם המסקנה ההגיונית אינה הכרחית ויש מקום למסקנה נוספת, אז לראיה הנסיבתית אין משמעות/תוקף.</w:t>
      </w:r>
      <w:r w:rsidR="002C1035" w:rsidRPr="000C3834">
        <w:rPr>
          <w:rFonts w:asciiTheme="minorBidi" w:hAnsiTheme="minorBidi"/>
          <w:rtl/>
        </w:rPr>
        <w:t xml:space="preserve"> </w:t>
      </w:r>
      <w:r w:rsidR="002C1035" w:rsidRPr="000B6C62">
        <w:rPr>
          <w:rFonts w:asciiTheme="minorBidi" w:hAnsiTheme="minorBidi"/>
          <w:b/>
          <w:bCs/>
          <w:rtl/>
        </w:rPr>
        <w:t>בכל פעם שהסקת את נדבך הבסיס – ניתן להסיק את קיומו של הנדבך העליון</w:t>
      </w:r>
      <w:r w:rsidR="002C1035" w:rsidRPr="000C3834">
        <w:rPr>
          <w:rFonts w:asciiTheme="minorBidi" w:hAnsiTheme="minorBidi"/>
          <w:rtl/>
        </w:rPr>
        <w:t>.</w:t>
      </w:r>
    </w:p>
    <w:p w:rsidR="002C1035" w:rsidRPr="000C3834" w:rsidRDefault="002C1035" w:rsidP="00F0618F">
      <w:pPr>
        <w:pStyle w:val="a3"/>
        <w:numPr>
          <w:ilvl w:val="0"/>
          <w:numId w:val="42"/>
        </w:numPr>
        <w:rPr>
          <w:rFonts w:asciiTheme="minorBidi" w:hAnsiTheme="minorBidi"/>
        </w:rPr>
      </w:pPr>
      <w:r w:rsidRPr="000B6C62">
        <w:rPr>
          <w:rFonts w:asciiTheme="minorBidi" w:hAnsiTheme="minorBidi"/>
          <w:b/>
          <w:bCs/>
          <w:rtl/>
        </w:rPr>
        <w:t>רגילים לומר שהחזקות שבעובדה הן פרי יצירת ההלכה הפסוקה</w:t>
      </w:r>
      <w:r w:rsidRPr="000C3834">
        <w:rPr>
          <w:rFonts w:asciiTheme="minorBidi" w:hAnsiTheme="minorBidi"/>
          <w:rtl/>
        </w:rPr>
        <w:t>. יתר החזקות העובדתיות נקבעות על ידי פסקי הדי</w:t>
      </w:r>
      <w:r w:rsidR="000B6C62">
        <w:rPr>
          <w:rFonts w:asciiTheme="minorBidi" w:hAnsiTheme="minorBidi" w:hint="cs"/>
          <w:rtl/>
        </w:rPr>
        <w:t>ן</w:t>
      </w:r>
      <w:r w:rsidRPr="000C3834">
        <w:rPr>
          <w:rFonts w:asciiTheme="minorBidi" w:hAnsiTheme="minorBidi"/>
          <w:rtl/>
        </w:rPr>
        <w:t xml:space="preserve"> – כמו </w:t>
      </w:r>
      <w:r w:rsidRPr="000B6C62">
        <w:rPr>
          <w:rFonts w:asciiTheme="minorBidi" w:hAnsiTheme="minorBidi"/>
          <w:b/>
          <w:bCs/>
          <w:rtl/>
        </w:rPr>
        <w:t>חזקת התקינות/הרגולריות</w:t>
      </w:r>
      <w:r w:rsidRPr="000C3834">
        <w:rPr>
          <w:rFonts w:asciiTheme="minorBidi" w:hAnsiTheme="minorBidi"/>
          <w:rtl/>
        </w:rPr>
        <w:t xml:space="preserve"> – חזקה שבתי המשפט הצהירו עליה. </w:t>
      </w:r>
      <w:r w:rsidRPr="000B6C62">
        <w:rPr>
          <w:rFonts w:asciiTheme="minorBidi" w:hAnsiTheme="minorBidi"/>
          <w:b/>
          <w:bCs/>
          <w:highlight w:val="cyan"/>
          <w:rtl/>
        </w:rPr>
        <w:t>פרופ' פלר</w:t>
      </w:r>
      <w:r w:rsidRPr="000C3834">
        <w:rPr>
          <w:rFonts w:asciiTheme="minorBidi" w:hAnsiTheme="minorBidi"/>
          <w:rtl/>
        </w:rPr>
        <w:t xml:space="preserve"> גורס </w:t>
      </w:r>
      <w:r w:rsidR="000B6C62">
        <w:rPr>
          <w:rFonts w:asciiTheme="minorBidi" w:hAnsiTheme="minorBidi"/>
          <w:rtl/>
        </w:rPr>
        <w:t>שחזקה כזאת אינה "נורמה"</w:t>
      </w:r>
      <w:r w:rsidR="000B6C62">
        <w:rPr>
          <w:rFonts w:asciiTheme="minorBidi" w:hAnsiTheme="minorBidi" w:hint="cs"/>
          <w:rtl/>
        </w:rPr>
        <w:t xml:space="preserve">, </w:t>
      </w:r>
      <w:r w:rsidRPr="000C3834">
        <w:rPr>
          <w:rFonts w:asciiTheme="minorBidi" w:hAnsiTheme="minorBidi"/>
          <w:rtl/>
        </w:rPr>
        <w:t xml:space="preserve">אפילו לא נורמה פסוקה (פלר </w:t>
      </w:r>
      <w:r w:rsidRPr="000B6C62">
        <w:rPr>
          <w:rFonts w:asciiTheme="minorBidi" w:hAnsiTheme="minorBidi"/>
          <w:b/>
          <w:bCs/>
          <w:highlight w:val="magenta"/>
          <w:rtl/>
        </w:rPr>
        <w:t>"על הקטגוריה של החזקות" (מחקרי משפט יג תשנ"ז – 1996 357</w:t>
      </w:r>
      <w:r w:rsidRPr="000C3834">
        <w:rPr>
          <w:rFonts w:asciiTheme="minorBidi" w:hAnsiTheme="minorBidi"/>
          <w:rtl/>
        </w:rPr>
        <w:t xml:space="preserve">) – כל פעם שמתרחש אירוע שאתה יכול להסיק מעובדות הבסיס שלו מסקנה מסוימת, </w:t>
      </w:r>
      <w:r w:rsidRPr="000B6C62">
        <w:rPr>
          <w:rFonts w:asciiTheme="minorBidi" w:hAnsiTheme="minorBidi"/>
          <w:u w:val="single"/>
          <w:rtl/>
        </w:rPr>
        <w:t>נוצרה לך מסקנה עובדתית</w:t>
      </w:r>
      <w:r w:rsidRPr="000C3834">
        <w:rPr>
          <w:rFonts w:asciiTheme="minorBidi" w:hAnsiTheme="minorBidi"/>
          <w:rtl/>
        </w:rPr>
        <w:t xml:space="preserve">. זה לא שביהמ"ש העליון קבע שכל פעם שמתקיים מעשה מסוים ניתן להסיק ממנו מסקנה מסוימת. </w:t>
      </w:r>
    </w:p>
    <w:p w:rsidR="002C1035" w:rsidRPr="000C3834" w:rsidRDefault="002C1035" w:rsidP="002C1035">
      <w:pPr>
        <w:pStyle w:val="a3"/>
        <w:ind w:left="360"/>
        <w:rPr>
          <w:rFonts w:asciiTheme="minorBidi" w:hAnsiTheme="minorBidi"/>
          <w:rtl/>
        </w:rPr>
      </w:pPr>
    </w:p>
    <w:p w:rsidR="00AE52ED" w:rsidRPr="00AE52ED" w:rsidRDefault="002C1035" w:rsidP="00AE52ED">
      <w:pPr>
        <w:pStyle w:val="a3"/>
        <w:ind w:left="360"/>
        <w:rPr>
          <w:rFonts w:asciiTheme="minorBidi" w:hAnsiTheme="minorBidi"/>
          <w:rtl/>
        </w:rPr>
      </w:pPr>
      <w:r w:rsidRPr="000C3834">
        <w:rPr>
          <w:rFonts w:asciiTheme="minorBidi" w:hAnsiTheme="minorBidi"/>
          <w:rtl/>
        </w:rPr>
        <w:t>בתי המשפט התייחסו</w:t>
      </w:r>
      <w:r w:rsidR="000B6C62">
        <w:rPr>
          <w:rFonts w:asciiTheme="minorBidi" w:hAnsiTheme="minorBidi"/>
          <w:rtl/>
        </w:rPr>
        <w:t xml:space="preserve"> לסיטואציות משפטיות רווחות שבדר</w:t>
      </w:r>
      <w:r w:rsidR="000B6C62">
        <w:rPr>
          <w:rFonts w:asciiTheme="minorBidi" w:hAnsiTheme="minorBidi" w:hint="cs"/>
          <w:rtl/>
        </w:rPr>
        <w:t>ך כלל</w:t>
      </w:r>
      <w:r w:rsidRPr="000C3834">
        <w:rPr>
          <w:rFonts w:asciiTheme="minorBidi" w:hAnsiTheme="minorBidi"/>
          <w:rtl/>
        </w:rPr>
        <w:t xml:space="preserve"> ינבע מהם ההיקש המדובר. </w:t>
      </w:r>
      <w:r w:rsidRPr="000C3834">
        <w:rPr>
          <w:rFonts w:asciiTheme="minorBidi" w:hAnsiTheme="minorBidi"/>
          <w:b/>
          <w:bCs/>
          <w:rtl/>
        </w:rPr>
        <w:t>לדוגמא,</w:t>
      </w:r>
      <w:r w:rsidRPr="000C3834">
        <w:rPr>
          <w:rFonts w:asciiTheme="minorBidi" w:hAnsiTheme="minorBidi"/>
          <w:rtl/>
        </w:rPr>
        <w:t xml:space="preserve"> </w:t>
      </w:r>
      <w:r w:rsidRPr="000C3834">
        <w:rPr>
          <w:rFonts w:asciiTheme="minorBidi" w:hAnsiTheme="minorBidi"/>
          <w:b/>
          <w:bCs/>
          <w:rtl/>
        </w:rPr>
        <w:t>חזקת חזקה תכופה</w:t>
      </w:r>
      <w:r w:rsidRPr="000C3834">
        <w:rPr>
          <w:rFonts w:asciiTheme="minorBidi" w:hAnsiTheme="minorBidi"/>
          <w:rtl/>
        </w:rPr>
        <w:t xml:space="preserve"> – כאשר </w:t>
      </w:r>
      <w:r w:rsidRPr="000B6C62">
        <w:rPr>
          <w:rFonts w:asciiTheme="minorBidi" w:hAnsiTheme="minorBidi"/>
          <w:b/>
          <w:bCs/>
          <w:rtl/>
        </w:rPr>
        <w:t>נגנב רכוש</w:t>
      </w:r>
      <w:r w:rsidRPr="000C3834">
        <w:rPr>
          <w:rFonts w:asciiTheme="minorBidi" w:hAnsiTheme="minorBidi"/>
          <w:rtl/>
        </w:rPr>
        <w:t xml:space="preserve"> והרכוש הגנוב </w:t>
      </w:r>
      <w:r w:rsidRPr="000B6C62">
        <w:rPr>
          <w:rFonts w:asciiTheme="minorBidi" w:hAnsiTheme="minorBidi"/>
          <w:b/>
          <w:bCs/>
          <w:rtl/>
        </w:rPr>
        <w:t>נמצא זמן קצר אחרי</w:t>
      </w:r>
      <w:r w:rsidRPr="000C3834">
        <w:rPr>
          <w:rFonts w:asciiTheme="minorBidi" w:hAnsiTheme="minorBidi"/>
          <w:rtl/>
        </w:rPr>
        <w:t xml:space="preserve"> הגניבה בחזקתו של פלוני, ההנחה היא </w:t>
      </w:r>
      <w:r w:rsidR="000B6C62">
        <w:rPr>
          <w:rFonts w:asciiTheme="minorBidi" w:hAnsiTheme="minorBidi"/>
          <w:b/>
          <w:bCs/>
          <w:rtl/>
        </w:rPr>
        <w:t>שפלוני הוא הגנ</w:t>
      </w:r>
      <w:r w:rsidR="000B6C62">
        <w:rPr>
          <w:rFonts w:asciiTheme="minorBidi" w:hAnsiTheme="minorBidi" w:hint="cs"/>
          <w:b/>
          <w:bCs/>
          <w:rtl/>
        </w:rPr>
        <w:t>ב</w:t>
      </w:r>
      <w:r w:rsidRPr="000C3834">
        <w:rPr>
          <w:rFonts w:asciiTheme="minorBidi" w:hAnsiTheme="minorBidi"/>
          <w:rtl/>
        </w:rPr>
        <w:t xml:space="preserve"> או שפלוני לפחות קיבל את הרכוש הזה בידיעה שהוא גנוב. (</w:t>
      </w:r>
      <w:r w:rsidRPr="000B6C62">
        <w:rPr>
          <w:rFonts w:asciiTheme="minorBidi" w:hAnsiTheme="minorBidi"/>
          <w:b/>
          <w:bCs/>
          <w:highlight w:val="magenta"/>
          <w:rtl/>
        </w:rPr>
        <w:t>ע"פ 831/81 שרף נ' מ"י</w:t>
      </w:r>
      <w:r w:rsidRPr="000C3834">
        <w:rPr>
          <w:rFonts w:asciiTheme="minorBidi" w:hAnsiTheme="minorBidi"/>
          <w:b/>
          <w:bCs/>
          <w:rtl/>
        </w:rPr>
        <w:t xml:space="preserve">; </w:t>
      </w:r>
      <w:r w:rsidRPr="000B6C62">
        <w:rPr>
          <w:rFonts w:asciiTheme="minorBidi" w:hAnsiTheme="minorBidi"/>
          <w:b/>
          <w:bCs/>
          <w:highlight w:val="magenta"/>
          <w:rtl/>
        </w:rPr>
        <w:t>ע"פ 480/88 בן דוד פרץ נ' מ"י</w:t>
      </w:r>
      <w:r w:rsidR="000B6C62">
        <w:rPr>
          <w:rFonts w:asciiTheme="minorBidi" w:hAnsiTheme="minorBidi"/>
          <w:rtl/>
        </w:rPr>
        <w:t>) – מו</w:t>
      </w:r>
      <w:r w:rsidR="000B6C62">
        <w:rPr>
          <w:rFonts w:asciiTheme="minorBidi" w:hAnsiTheme="minorBidi" w:hint="cs"/>
          <w:rtl/>
        </w:rPr>
        <w:t>טל</w:t>
      </w:r>
      <w:r w:rsidRPr="000C3834">
        <w:rPr>
          <w:rFonts w:asciiTheme="minorBidi" w:hAnsiTheme="minorBidi"/>
          <w:rtl/>
        </w:rPr>
        <w:t xml:space="preserve"> על הנאשם </w:t>
      </w:r>
      <w:r w:rsidRPr="000B6C62">
        <w:rPr>
          <w:rFonts w:asciiTheme="minorBidi" w:hAnsiTheme="minorBidi"/>
          <w:u w:val="single"/>
          <w:rtl/>
        </w:rPr>
        <w:t xml:space="preserve">נטל השכנוע להוכיח ברמת עמידה של מאזן ההסתברות שלא </w:t>
      </w:r>
      <w:r w:rsidR="000B6C62" w:rsidRPr="000B6C62">
        <w:rPr>
          <w:rFonts w:asciiTheme="minorBidi" w:hAnsiTheme="minorBidi" w:hint="cs"/>
          <w:u w:val="single"/>
          <w:rtl/>
        </w:rPr>
        <w:t>הוא</w:t>
      </w:r>
      <w:r w:rsidR="000B6C62" w:rsidRPr="000B6C62">
        <w:rPr>
          <w:rFonts w:asciiTheme="minorBidi" w:hAnsiTheme="minorBidi"/>
          <w:u w:val="single"/>
          <w:rtl/>
        </w:rPr>
        <w:t xml:space="preserve"> הגנב</w:t>
      </w:r>
      <w:r w:rsidR="000B6C62">
        <w:rPr>
          <w:rFonts w:asciiTheme="minorBidi" w:hAnsiTheme="minorBidi"/>
          <w:rtl/>
        </w:rPr>
        <w:t xml:space="preserve"> או שקיבל</w:t>
      </w:r>
      <w:r w:rsidRPr="000C3834">
        <w:rPr>
          <w:rFonts w:asciiTheme="minorBidi" w:hAnsiTheme="minorBidi"/>
          <w:rtl/>
        </w:rPr>
        <w:t xml:space="preserve"> בלי לדעת שמדובר ברכוש גנוב – </w:t>
      </w:r>
      <w:r w:rsidRPr="000B6C62">
        <w:rPr>
          <w:rFonts w:asciiTheme="minorBidi" w:hAnsiTheme="minorBidi"/>
          <w:b/>
          <w:bCs/>
          <w:rtl/>
        </w:rPr>
        <w:t>לדוגמא</w:t>
      </w:r>
      <w:r w:rsidRPr="000C3834">
        <w:rPr>
          <w:rFonts w:asciiTheme="minorBidi" w:hAnsiTheme="minorBidi"/>
          <w:rtl/>
        </w:rPr>
        <w:t xml:space="preserve">, כאשר הרכוש הגנוב הוצע למכירה בחנות שסוחרת ברכוש גנוב, בלי </w:t>
      </w:r>
      <w:r w:rsidR="000B6C62">
        <w:rPr>
          <w:rFonts w:asciiTheme="minorBidi" w:hAnsiTheme="minorBidi"/>
          <w:rtl/>
        </w:rPr>
        <w:t>לדעת שמדובר ברכוש גנוב.</w:t>
      </w:r>
      <w:r w:rsidR="000B6C62">
        <w:rPr>
          <w:rFonts w:asciiTheme="minorBidi" w:hAnsiTheme="minorBidi" w:hint="cs"/>
          <w:rtl/>
        </w:rPr>
        <w:t xml:space="preserve"> </w:t>
      </w:r>
      <w:r w:rsidRPr="000C3834">
        <w:rPr>
          <w:rFonts w:asciiTheme="minorBidi" w:hAnsiTheme="minorBidi"/>
          <w:rtl/>
        </w:rPr>
        <w:t xml:space="preserve">חזקות שבעובדה הן תוצאה של סיטואציות מסוימות שדורשות </w:t>
      </w:r>
      <w:r w:rsidRPr="00AE52ED">
        <w:rPr>
          <w:rFonts w:asciiTheme="minorBidi" w:hAnsiTheme="minorBidi"/>
          <w:b/>
          <w:bCs/>
          <w:rtl/>
        </w:rPr>
        <w:t>היקש לוגי</w:t>
      </w:r>
      <w:r w:rsidRPr="000C3834">
        <w:rPr>
          <w:rFonts w:asciiTheme="minorBidi" w:hAnsiTheme="minorBidi"/>
          <w:rtl/>
        </w:rPr>
        <w:t xml:space="preserve"> שמשתמע מהן, </w:t>
      </w:r>
      <w:r w:rsidR="00AE52ED">
        <w:rPr>
          <w:rFonts w:asciiTheme="minorBidi" w:hAnsiTheme="minorBidi" w:hint="cs"/>
          <w:rtl/>
        </w:rPr>
        <w:t>אך</w:t>
      </w:r>
      <w:r w:rsidRPr="000C3834">
        <w:rPr>
          <w:rFonts w:asciiTheme="minorBidi" w:hAnsiTheme="minorBidi"/>
          <w:rtl/>
        </w:rPr>
        <w:t xml:space="preserve"> לא מדו</w:t>
      </w:r>
      <w:r w:rsidR="00AE52ED">
        <w:rPr>
          <w:rFonts w:asciiTheme="minorBidi" w:hAnsiTheme="minorBidi"/>
          <w:rtl/>
        </w:rPr>
        <w:t>בר בתוצאה של נורמה חקוקה/פסוקה.</w:t>
      </w:r>
    </w:p>
    <w:p w:rsidR="002C1035" w:rsidRPr="000C3834" w:rsidRDefault="002C1035" w:rsidP="00AE52ED">
      <w:pPr>
        <w:pStyle w:val="a3"/>
        <w:ind w:left="360"/>
        <w:rPr>
          <w:rFonts w:asciiTheme="minorBidi" w:hAnsiTheme="minorBidi"/>
          <w:rtl/>
        </w:rPr>
      </w:pPr>
      <w:r w:rsidRPr="000C3834">
        <w:rPr>
          <w:rFonts w:asciiTheme="minorBidi" w:hAnsiTheme="minorBidi"/>
          <w:b/>
          <w:bCs/>
          <w:rtl/>
        </w:rPr>
        <w:t>דוגמא נוספת - חזקת מעשה שחיתות</w:t>
      </w:r>
      <w:r w:rsidRPr="000C3834">
        <w:rPr>
          <w:rFonts w:asciiTheme="minorBidi" w:hAnsiTheme="minorBidi"/>
          <w:rtl/>
        </w:rPr>
        <w:t xml:space="preserve">, הנובעת </w:t>
      </w:r>
      <w:r w:rsidRPr="00AE52ED">
        <w:rPr>
          <w:rFonts w:asciiTheme="minorBidi" w:hAnsiTheme="minorBidi"/>
          <w:b/>
          <w:bCs/>
          <w:rtl/>
        </w:rPr>
        <w:t>ממודעות עובד ציבור לצפייה שבמילוי תפקידו</w:t>
      </w:r>
      <w:r w:rsidR="00AE52ED" w:rsidRPr="00AE52ED">
        <w:rPr>
          <w:rFonts w:asciiTheme="minorBidi" w:hAnsiTheme="minorBidi"/>
          <w:b/>
          <w:bCs/>
          <w:rtl/>
        </w:rPr>
        <w:t xml:space="preserve"> יטה חסד למי שנתן לו מתנה</w:t>
      </w:r>
      <w:r w:rsidR="00AE52ED">
        <w:rPr>
          <w:rFonts w:asciiTheme="minorBidi" w:hAnsiTheme="minorBidi"/>
          <w:rtl/>
        </w:rPr>
        <w:t xml:space="preserve"> </w:t>
      </w:r>
      <w:r w:rsidRPr="00AE52ED">
        <w:rPr>
          <w:rFonts w:asciiTheme="minorBidi" w:hAnsiTheme="minorBidi"/>
          <w:i/>
          <w:iCs/>
          <w:rtl/>
        </w:rPr>
        <w:t>"קיימת חזקה שבעובדה, שלפיה עובד ציבור יודע שהנזקקים לשירותיו אינם נותנים לו את מתנותיהם, אלא כדי שייטה להם חסד במילוי תפקידו"</w:t>
      </w:r>
      <w:r w:rsidRPr="000C3834">
        <w:rPr>
          <w:rFonts w:asciiTheme="minorBidi" w:hAnsiTheme="minorBidi"/>
          <w:rtl/>
        </w:rPr>
        <w:t xml:space="preserve"> (</w:t>
      </w:r>
      <w:r w:rsidRPr="00AE52ED">
        <w:rPr>
          <w:rFonts w:asciiTheme="minorBidi" w:hAnsiTheme="minorBidi"/>
          <w:b/>
          <w:bCs/>
          <w:highlight w:val="magenta"/>
          <w:rtl/>
        </w:rPr>
        <w:t>ע"פ 419/92 מ"י נ' כהן</w:t>
      </w:r>
      <w:r w:rsidRPr="000C3834">
        <w:rPr>
          <w:rFonts w:asciiTheme="minorBidi" w:hAnsiTheme="minorBidi"/>
          <w:rtl/>
        </w:rPr>
        <w:t>) – כהן היה חלק מ</w:t>
      </w:r>
      <w:r w:rsidR="00AE52ED">
        <w:rPr>
          <w:rFonts w:asciiTheme="minorBidi" w:hAnsiTheme="minorBidi" w:hint="cs"/>
          <w:rtl/>
        </w:rPr>
        <w:t>ו</w:t>
      </w:r>
      <w:r w:rsidRPr="000C3834">
        <w:rPr>
          <w:rFonts w:asciiTheme="minorBidi" w:hAnsiTheme="minorBidi"/>
          <w:rtl/>
        </w:rPr>
        <w:t>ועד עובדים מסוים שהיה מארגן נופשים לעובדים, והם עצמם היו מקבלים את ההשתתפות בנופש חינם מידי המארגנים, ואגב כך קיבלו מתנות נוספות מהמארגנים כדי שיבחרו בקבוצה זו כדי להעביר את ימי החופש. הטענה הייתה שהיה מדובר בפגישות עבודה, אבל ביהמ"</w:t>
      </w:r>
      <w:r w:rsidR="00AE52ED">
        <w:rPr>
          <w:rFonts w:asciiTheme="minorBidi" w:hAnsiTheme="minorBidi" w:hint="cs"/>
          <w:rtl/>
        </w:rPr>
        <w:t>ש</w:t>
      </w:r>
      <w:r w:rsidRPr="000C3834">
        <w:rPr>
          <w:rFonts w:asciiTheme="minorBidi" w:hAnsiTheme="minorBidi"/>
          <w:rtl/>
        </w:rPr>
        <w:t xml:space="preserve"> אמר שניתנה מתנה ולא בחינם, אלא על מנת שתטו להם – שוחד בסופו של דבר.</w:t>
      </w:r>
    </w:p>
    <w:p w:rsidR="002C1035" w:rsidRPr="000C3834" w:rsidRDefault="002C1035" w:rsidP="00AE52ED">
      <w:pPr>
        <w:pStyle w:val="a3"/>
        <w:numPr>
          <w:ilvl w:val="0"/>
          <w:numId w:val="42"/>
        </w:numPr>
        <w:rPr>
          <w:rFonts w:asciiTheme="minorBidi" w:hAnsiTheme="minorBidi"/>
        </w:rPr>
      </w:pPr>
      <w:r w:rsidRPr="000C3834">
        <w:rPr>
          <w:rFonts w:asciiTheme="minorBidi" w:hAnsiTheme="minorBidi"/>
          <w:b/>
          <w:bCs/>
          <w:rtl/>
        </w:rPr>
        <w:t>סתירת חזקה שבעובדה</w:t>
      </w:r>
      <w:r w:rsidRPr="000C3834">
        <w:rPr>
          <w:rFonts w:asciiTheme="minorBidi" w:hAnsiTheme="minorBidi"/>
          <w:rtl/>
        </w:rPr>
        <w:t xml:space="preserve"> – </w:t>
      </w:r>
      <w:r w:rsidR="00AE52ED" w:rsidRPr="00AE52ED">
        <w:rPr>
          <w:rFonts w:asciiTheme="minorBidi" w:hAnsiTheme="minorBidi" w:hint="cs"/>
          <w:b/>
          <w:bCs/>
          <w:rtl/>
        </w:rPr>
        <w:t>ע"י</w:t>
      </w:r>
      <w:r w:rsidRPr="00AE52ED">
        <w:rPr>
          <w:rFonts w:asciiTheme="minorBidi" w:hAnsiTheme="minorBidi"/>
          <w:b/>
          <w:bCs/>
          <w:rtl/>
        </w:rPr>
        <w:t xml:space="preserve"> הקמת ספק סביר</w:t>
      </w:r>
      <w:r w:rsidRPr="000C3834">
        <w:rPr>
          <w:rFonts w:asciiTheme="minorBidi" w:hAnsiTheme="minorBidi"/>
          <w:rtl/>
        </w:rPr>
        <w:t>. קיומה של חזקה שבעובדה אינו מעביר את נטל השכנוע על גבי הנאשם.</w:t>
      </w:r>
    </w:p>
    <w:p w:rsidR="002C1035" w:rsidRPr="000C3834" w:rsidRDefault="002C1035" w:rsidP="002C1035">
      <w:pPr>
        <w:pStyle w:val="a3"/>
        <w:rPr>
          <w:rFonts w:asciiTheme="minorBidi" w:hAnsiTheme="minorBidi"/>
          <w:b/>
          <w:bCs/>
          <w:rtl/>
        </w:rPr>
      </w:pPr>
    </w:p>
    <w:p w:rsidR="002C1035" w:rsidRPr="000C3834" w:rsidRDefault="002C1035" w:rsidP="00AE52ED">
      <w:pPr>
        <w:pStyle w:val="a3"/>
        <w:outlineLvl w:val="2"/>
        <w:rPr>
          <w:rFonts w:asciiTheme="minorBidi" w:hAnsiTheme="minorBidi"/>
        </w:rPr>
      </w:pPr>
      <w:bookmarkStart w:id="44" w:name="_Toc12839116"/>
      <w:r w:rsidRPr="00AE52ED">
        <w:rPr>
          <w:rFonts w:asciiTheme="minorBidi" w:hAnsiTheme="minorBidi"/>
          <w:b/>
          <w:bCs/>
          <w:highlight w:val="cyan"/>
          <w:rtl/>
        </w:rPr>
        <w:t>חזקה מן הדין</w:t>
      </w:r>
      <w:bookmarkEnd w:id="44"/>
    </w:p>
    <w:p w:rsidR="002C1035" w:rsidRPr="000C3834" w:rsidRDefault="00AE52ED" w:rsidP="00AE52ED">
      <w:pPr>
        <w:pStyle w:val="a3"/>
        <w:rPr>
          <w:rFonts w:asciiTheme="minorBidi" w:hAnsiTheme="minorBidi"/>
          <w:rtl/>
        </w:rPr>
      </w:pPr>
      <w:r>
        <w:rPr>
          <w:rFonts w:asciiTheme="minorBidi" w:hAnsiTheme="minorBidi" w:hint="cs"/>
          <w:rtl/>
        </w:rPr>
        <w:t xml:space="preserve">חזקות שבהן </w:t>
      </w:r>
      <w:r>
        <w:rPr>
          <w:rFonts w:asciiTheme="minorBidi" w:hAnsiTheme="minorBidi"/>
          <w:rtl/>
        </w:rPr>
        <w:t xml:space="preserve">מרכיב היסוד </w:t>
      </w:r>
      <w:r w:rsidR="002C1035" w:rsidRPr="000C3834">
        <w:rPr>
          <w:rFonts w:asciiTheme="minorBidi" w:hAnsiTheme="minorBidi"/>
          <w:rtl/>
        </w:rPr>
        <w:t xml:space="preserve">מוגדר באורח ספציפי בחוק, והיא </w:t>
      </w:r>
      <w:r w:rsidR="002C1035" w:rsidRPr="00AE52ED">
        <w:rPr>
          <w:rFonts w:asciiTheme="minorBidi" w:hAnsiTheme="minorBidi"/>
          <w:b/>
          <w:bCs/>
          <w:rtl/>
        </w:rPr>
        <w:t>עשוי</w:t>
      </w:r>
      <w:r w:rsidRPr="00AE52ED">
        <w:rPr>
          <w:rFonts w:asciiTheme="minorBidi" w:hAnsiTheme="minorBidi" w:hint="cs"/>
          <w:b/>
          <w:bCs/>
          <w:rtl/>
        </w:rPr>
        <w:t>ה</w:t>
      </w:r>
      <w:r w:rsidR="002C1035" w:rsidRPr="00AE52ED">
        <w:rPr>
          <w:rFonts w:asciiTheme="minorBidi" w:hAnsiTheme="minorBidi"/>
          <w:b/>
          <w:bCs/>
          <w:rtl/>
        </w:rPr>
        <w:t xml:space="preserve"> להיות מופרכת אם</w:t>
      </w:r>
      <w:r w:rsidR="002C1035" w:rsidRPr="000C3834">
        <w:rPr>
          <w:rFonts w:asciiTheme="minorBidi" w:hAnsiTheme="minorBidi"/>
          <w:rtl/>
        </w:rPr>
        <w:t xml:space="preserve"> </w:t>
      </w:r>
      <w:r w:rsidR="002C1035" w:rsidRPr="000C3834">
        <w:rPr>
          <w:rFonts w:asciiTheme="minorBidi" w:hAnsiTheme="minorBidi"/>
          <w:b/>
          <w:bCs/>
          <w:rtl/>
        </w:rPr>
        <w:t>הדין מאפשר את ההפרכה</w:t>
      </w:r>
      <w:r w:rsidR="002C1035" w:rsidRPr="000C3834">
        <w:rPr>
          <w:rFonts w:asciiTheme="minorBidi" w:hAnsiTheme="minorBidi"/>
          <w:rtl/>
        </w:rPr>
        <w:t xml:space="preserve">. אם </w:t>
      </w:r>
      <w:r>
        <w:rPr>
          <w:rFonts w:asciiTheme="minorBidi" w:hAnsiTheme="minorBidi" w:hint="cs"/>
          <w:rtl/>
        </w:rPr>
        <w:t>הדין</w:t>
      </w:r>
      <w:r w:rsidR="002C1035" w:rsidRPr="000C3834">
        <w:rPr>
          <w:rFonts w:asciiTheme="minorBidi" w:hAnsiTheme="minorBidi"/>
          <w:rtl/>
        </w:rPr>
        <w:t xml:space="preserve"> לא מאפשר (חזקה חלוטה) לא ניתן להפריך אותה.</w:t>
      </w:r>
    </w:p>
    <w:p w:rsidR="002C1035" w:rsidRPr="000C3834" w:rsidRDefault="00AE52ED" w:rsidP="002C1035">
      <w:pPr>
        <w:pStyle w:val="a3"/>
        <w:rPr>
          <w:rFonts w:asciiTheme="minorBidi" w:hAnsiTheme="minorBidi"/>
          <w:rtl/>
        </w:rPr>
      </w:pPr>
      <w:r>
        <w:rPr>
          <w:rFonts w:asciiTheme="minorBidi" w:hAnsiTheme="minorBidi"/>
          <w:rtl/>
        </w:rPr>
        <w:t xml:space="preserve">הפרכת חזקה מן הדין שאינה חלוטה </w:t>
      </w:r>
      <w:r w:rsidR="002C1035" w:rsidRPr="00AE52ED">
        <w:rPr>
          <w:rFonts w:asciiTheme="minorBidi" w:hAnsiTheme="minorBidi"/>
          <w:b/>
          <w:bCs/>
          <w:rtl/>
        </w:rPr>
        <w:t>מותנית בעמידה במאזן ההסתברויות</w:t>
      </w:r>
      <w:r>
        <w:rPr>
          <w:rFonts w:asciiTheme="minorBidi" w:hAnsiTheme="minorBidi"/>
          <w:rtl/>
        </w:rPr>
        <w:t>. מרכיבי</w:t>
      </w:r>
      <w:r>
        <w:rPr>
          <w:rFonts w:asciiTheme="minorBidi" w:hAnsiTheme="minorBidi" w:hint="cs"/>
          <w:rtl/>
        </w:rPr>
        <w:t xml:space="preserve"> </w:t>
      </w:r>
      <w:r w:rsidR="002C1035" w:rsidRPr="000C3834">
        <w:rPr>
          <w:rFonts w:asciiTheme="minorBidi" w:hAnsiTheme="minorBidi"/>
          <w:rtl/>
        </w:rPr>
        <w:t xml:space="preserve">היסוד של החזקות שבדין הם אפוא </w:t>
      </w:r>
      <w:r w:rsidR="002C1035" w:rsidRPr="00AE52ED">
        <w:rPr>
          <w:rFonts w:asciiTheme="minorBidi" w:hAnsiTheme="minorBidi"/>
          <w:b/>
          <w:bCs/>
          <w:rtl/>
        </w:rPr>
        <w:t>ייחודיים</w:t>
      </w:r>
      <w:r w:rsidR="002C1035" w:rsidRPr="000C3834">
        <w:rPr>
          <w:rFonts w:asciiTheme="minorBidi" w:hAnsiTheme="minorBidi"/>
          <w:rtl/>
        </w:rPr>
        <w:t xml:space="preserve">, </w:t>
      </w:r>
      <w:r w:rsidR="002C1035" w:rsidRPr="00AE52ED">
        <w:rPr>
          <w:rFonts w:asciiTheme="minorBidi" w:hAnsiTheme="minorBidi"/>
          <w:b/>
          <w:bCs/>
          <w:rtl/>
        </w:rPr>
        <w:t>מזוהים מראש</w:t>
      </w:r>
      <w:r w:rsidR="002C1035" w:rsidRPr="000C3834">
        <w:rPr>
          <w:rFonts w:asciiTheme="minorBidi" w:hAnsiTheme="minorBidi"/>
          <w:rtl/>
        </w:rPr>
        <w:t xml:space="preserve"> </w:t>
      </w:r>
      <w:r w:rsidR="002C1035" w:rsidRPr="00AE52ED">
        <w:rPr>
          <w:rFonts w:asciiTheme="minorBidi" w:hAnsiTheme="minorBidi"/>
          <w:b/>
          <w:bCs/>
          <w:rtl/>
        </w:rPr>
        <w:t>וקבועים באורח ספציפי בחוק</w:t>
      </w:r>
      <w:r w:rsidR="002C1035" w:rsidRPr="000C3834">
        <w:rPr>
          <w:rFonts w:asciiTheme="minorBidi" w:hAnsiTheme="minorBidi"/>
          <w:rtl/>
        </w:rPr>
        <w:t>; בהתקיים המרכיב המיוחד הראשון מתחייב השני, המזוהה מראש אף הוא והמיוחד באופן נורמטיבי. המס</w:t>
      </w:r>
      <w:r>
        <w:rPr>
          <w:rFonts w:asciiTheme="minorBidi" w:hAnsiTheme="minorBidi"/>
          <w:rtl/>
        </w:rPr>
        <w:t>קנה הכלולה בחזקה מוכתבת אפוא על</w:t>
      </w:r>
      <w:r>
        <w:rPr>
          <w:rFonts w:asciiTheme="minorBidi" w:hAnsiTheme="minorBidi" w:hint="cs"/>
          <w:rtl/>
        </w:rPr>
        <w:t xml:space="preserve"> </w:t>
      </w:r>
      <w:r w:rsidR="002C1035" w:rsidRPr="000C3834">
        <w:rPr>
          <w:rFonts w:asciiTheme="minorBidi" w:hAnsiTheme="minorBidi"/>
          <w:rtl/>
        </w:rPr>
        <w:t>ידי החוק עם קביעת החזקה, וניתן לגרו</w:t>
      </w:r>
      <w:r>
        <w:rPr>
          <w:rFonts w:asciiTheme="minorBidi" w:hAnsiTheme="minorBidi"/>
          <w:rtl/>
        </w:rPr>
        <w:t>ס כי הפרזומפציות שבדין הן</w:t>
      </w:r>
      <w:r>
        <w:rPr>
          <w:rFonts w:asciiTheme="minorBidi" w:hAnsiTheme="minorBidi" w:hint="cs"/>
          <w:rtl/>
        </w:rPr>
        <w:t xml:space="preserve"> </w:t>
      </w:r>
      <w:r w:rsidR="002C1035" w:rsidRPr="000C3834">
        <w:rPr>
          <w:rFonts w:asciiTheme="minorBidi" w:hAnsiTheme="minorBidi"/>
          <w:rtl/>
        </w:rPr>
        <w:t xml:space="preserve">דרכי הוכחה </w:t>
      </w:r>
      <w:r w:rsidR="002C1035" w:rsidRPr="00AE52ED">
        <w:rPr>
          <w:rFonts w:asciiTheme="minorBidi" w:hAnsiTheme="minorBidi"/>
          <w:b/>
          <w:bCs/>
          <w:rtl/>
        </w:rPr>
        <w:t>שמניחות במישרין את דעת המחוקק בלי תיווך הנחת דעתו של השופט</w:t>
      </w:r>
      <w:r>
        <w:rPr>
          <w:rFonts w:asciiTheme="minorBidi" w:hAnsiTheme="minorBidi" w:hint="cs"/>
          <w:rtl/>
        </w:rPr>
        <w:t>.</w:t>
      </w:r>
    </w:p>
    <w:p w:rsidR="002C1035" w:rsidRPr="000C3834" w:rsidRDefault="002C1035" w:rsidP="002C1035">
      <w:pPr>
        <w:pStyle w:val="a3"/>
        <w:rPr>
          <w:rFonts w:asciiTheme="minorBidi" w:hAnsiTheme="minorBidi"/>
          <w:rtl/>
        </w:rPr>
      </w:pPr>
    </w:p>
    <w:p w:rsidR="002C1035" w:rsidRPr="000C3834" w:rsidRDefault="00AE52ED" w:rsidP="002C1035">
      <w:pPr>
        <w:pStyle w:val="a3"/>
        <w:rPr>
          <w:rFonts w:asciiTheme="minorBidi" w:hAnsiTheme="minorBidi"/>
        </w:rPr>
      </w:pPr>
      <w:r>
        <w:rPr>
          <w:rFonts w:asciiTheme="minorBidi" w:hAnsiTheme="minorBidi"/>
          <w:b/>
          <w:bCs/>
          <w:rtl/>
        </w:rPr>
        <w:t>המחשות</w:t>
      </w:r>
      <w:r>
        <w:rPr>
          <w:rFonts w:asciiTheme="minorBidi" w:hAnsiTheme="minorBidi" w:hint="cs"/>
          <w:b/>
          <w:bCs/>
          <w:rtl/>
        </w:rPr>
        <w:t>:</w:t>
      </w:r>
    </w:p>
    <w:p w:rsidR="002C1035" w:rsidRPr="000C3834" w:rsidRDefault="002C1035" w:rsidP="002C1035">
      <w:pPr>
        <w:pStyle w:val="a3"/>
        <w:rPr>
          <w:rFonts w:asciiTheme="minorBidi" w:hAnsiTheme="minorBidi"/>
          <w:b/>
          <w:bCs/>
          <w:rtl/>
        </w:rPr>
      </w:pPr>
      <w:r w:rsidRPr="00AE52ED">
        <w:rPr>
          <w:rFonts w:asciiTheme="minorBidi" w:hAnsiTheme="minorBidi"/>
          <w:b/>
          <w:bCs/>
          <w:highlight w:val="lightGray"/>
          <w:rtl/>
        </w:rPr>
        <w:t>סעיף 21 לפקודת הסמים המסוכנים</w:t>
      </w:r>
    </w:p>
    <w:p w:rsidR="002C1035" w:rsidRPr="00AE52ED" w:rsidRDefault="00AE52ED" w:rsidP="00F0618F">
      <w:pPr>
        <w:pStyle w:val="a3"/>
        <w:numPr>
          <w:ilvl w:val="0"/>
          <w:numId w:val="46"/>
        </w:numPr>
        <w:rPr>
          <w:rFonts w:asciiTheme="minorBidi" w:hAnsiTheme="minorBidi"/>
          <w:i/>
          <w:iCs/>
          <w:rtl/>
        </w:rPr>
      </w:pPr>
      <w:r>
        <w:rPr>
          <w:rFonts w:asciiTheme="minorBidi" w:hAnsiTheme="minorBidi" w:hint="cs"/>
          <w:i/>
          <w:iCs/>
          <w:rtl/>
        </w:rPr>
        <w:t>"</w:t>
      </w:r>
      <w:r w:rsidR="002C1035" w:rsidRPr="00AE52ED">
        <w:rPr>
          <w:rFonts w:asciiTheme="minorBidi" w:hAnsiTheme="minorBidi"/>
          <w:i/>
          <w:iCs/>
          <w:rtl/>
        </w:rPr>
        <w:t>העושה אחת מאלה, דינו – מאסר עשרים וחמש שנים ...:</w:t>
      </w:r>
    </w:p>
    <w:p w:rsidR="002C1035" w:rsidRPr="00AE52ED" w:rsidRDefault="002C1035" w:rsidP="00F0618F">
      <w:pPr>
        <w:pStyle w:val="a3"/>
        <w:numPr>
          <w:ilvl w:val="0"/>
          <w:numId w:val="47"/>
        </w:numPr>
        <w:rPr>
          <w:rFonts w:asciiTheme="minorBidi" w:hAnsiTheme="minorBidi"/>
          <w:i/>
          <w:iCs/>
          <w:rtl/>
        </w:rPr>
      </w:pPr>
      <w:r w:rsidRPr="00AE52ED">
        <w:rPr>
          <w:rFonts w:asciiTheme="minorBidi" w:hAnsiTheme="minorBidi"/>
          <w:i/>
          <w:iCs/>
          <w:rtl/>
        </w:rPr>
        <w:t>נותן לקטין סם מסוכן;</w:t>
      </w:r>
    </w:p>
    <w:p w:rsidR="002C1035" w:rsidRPr="00AE52ED" w:rsidRDefault="002C1035" w:rsidP="00F0618F">
      <w:pPr>
        <w:pStyle w:val="a3"/>
        <w:numPr>
          <w:ilvl w:val="0"/>
          <w:numId w:val="47"/>
        </w:numPr>
        <w:rPr>
          <w:rFonts w:asciiTheme="minorBidi" w:hAnsiTheme="minorBidi"/>
          <w:i/>
          <w:iCs/>
          <w:rtl/>
        </w:rPr>
      </w:pPr>
      <w:r w:rsidRPr="00AE52ED">
        <w:rPr>
          <w:rFonts w:asciiTheme="minorBidi" w:hAnsiTheme="minorBidi"/>
          <w:i/>
          <w:iCs/>
          <w:rtl/>
        </w:rPr>
        <w:t>בהיותו אחראי לקטין מניח לו להשיג סם מסוכן או להשתמש בו;</w:t>
      </w:r>
      <w:r w:rsidR="00AE52ED">
        <w:rPr>
          <w:rFonts w:asciiTheme="minorBidi" w:hAnsiTheme="minorBidi" w:hint="cs"/>
          <w:i/>
          <w:iCs/>
          <w:rtl/>
        </w:rPr>
        <w:t>"</w:t>
      </w:r>
    </w:p>
    <w:p w:rsidR="002C1035" w:rsidRPr="00AE52ED" w:rsidRDefault="00AE52ED" w:rsidP="002C1035">
      <w:pPr>
        <w:pStyle w:val="a3"/>
        <w:rPr>
          <w:rFonts w:asciiTheme="minorBidi" w:hAnsiTheme="minorBidi"/>
          <w:rtl/>
        </w:rPr>
      </w:pPr>
      <w:r>
        <w:rPr>
          <w:rFonts w:asciiTheme="minorBidi" w:hAnsiTheme="minorBidi" w:hint="cs"/>
          <w:rtl/>
        </w:rPr>
        <w:t xml:space="preserve">- </w:t>
      </w:r>
      <w:r w:rsidR="002C1035" w:rsidRPr="000C3834">
        <w:rPr>
          <w:rFonts w:asciiTheme="minorBidi" w:hAnsiTheme="minorBidi"/>
          <w:rtl/>
        </w:rPr>
        <w:t xml:space="preserve">משדל קטין להשיג סם מסוכן או להשתמש </w:t>
      </w:r>
      <w:r w:rsidR="002C1035" w:rsidRPr="00AE52ED">
        <w:rPr>
          <w:rFonts w:asciiTheme="minorBidi" w:hAnsiTheme="minorBidi"/>
          <w:rtl/>
        </w:rPr>
        <w:t>בו.</w:t>
      </w:r>
    </w:p>
    <w:p w:rsidR="002C1035" w:rsidRPr="000C3834" w:rsidRDefault="002C1035" w:rsidP="002C1035">
      <w:pPr>
        <w:pStyle w:val="a3"/>
        <w:rPr>
          <w:rFonts w:asciiTheme="minorBidi" w:hAnsiTheme="minorBidi"/>
          <w:b/>
          <w:bCs/>
          <w:rtl/>
        </w:rPr>
      </w:pPr>
      <w:r w:rsidRPr="00AE52ED">
        <w:rPr>
          <w:rFonts w:asciiTheme="minorBidi" w:hAnsiTheme="minorBidi"/>
          <w:b/>
          <w:bCs/>
          <w:highlight w:val="lightGray"/>
          <w:rtl/>
        </w:rPr>
        <w:t>סעיף 24 לפקודה</w:t>
      </w:r>
      <w:r w:rsidRPr="000C3834">
        <w:rPr>
          <w:rFonts w:asciiTheme="minorBidi" w:hAnsiTheme="minorBidi"/>
          <w:b/>
          <w:bCs/>
          <w:rtl/>
        </w:rPr>
        <w:t xml:space="preserve"> </w:t>
      </w:r>
    </w:p>
    <w:p w:rsidR="002C1035" w:rsidRPr="00AE52ED" w:rsidRDefault="00AE52ED" w:rsidP="002C1035">
      <w:pPr>
        <w:pStyle w:val="a3"/>
        <w:rPr>
          <w:rFonts w:asciiTheme="minorBidi" w:hAnsiTheme="minorBidi"/>
          <w:i/>
          <w:iCs/>
          <w:rtl/>
        </w:rPr>
      </w:pPr>
      <w:r>
        <w:rPr>
          <w:rFonts w:asciiTheme="minorBidi" w:hAnsiTheme="minorBidi" w:hint="cs"/>
          <w:i/>
          <w:iCs/>
          <w:rtl/>
        </w:rPr>
        <w:t>"</w:t>
      </w:r>
      <w:r w:rsidR="002C1035" w:rsidRPr="00AE52ED">
        <w:rPr>
          <w:rFonts w:asciiTheme="minorBidi" w:hAnsiTheme="minorBidi"/>
          <w:i/>
          <w:iCs/>
          <w:rtl/>
        </w:rPr>
        <w:t>חזקה על אדם שעבר אחת העבירות לפי סעיף 21 אם עשה אחת מאלה:</w:t>
      </w:r>
    </w:p>
    <w:p w:rsidR="002C1035" w:rsidRPr="00AE52ED" w:rsidRDefault="002C1035" w:rsidP="00F0618F">
      <w:pPr>
        <w:pStyle w:val="a3"/>
        <w:numPr>
          <w:ilvl w:val="0"/>
          <w:numId w:val="48"/>
        </w:numPr>
        <w:rPr>
          <w:rFonts w:asciiTheme="minorBidi" w:hAnsiTheme="minorBidi"/>
          <w:i/>
          <w:iCs/>
          <w:rtl/>
        </w:rPr>
      </w:pPr>
      <w:r w:rsidRPr="00AE52ED">
        <w:rPr>
          <w:rFonts w:asciiTheme="minorBidi" w:hAnsiTheme="minorBidi"/>
          <w:i/>
          <w:iCs/>
          <w:rtl/>
        </w:rPr>
        <w:t>נתן לידי קטין או לאחר בשבילו כלי הנועד לשימוש בסם מסוכן;</w:t>
      </w:r>
    </w:p>
    <w:p w:rsidR="002C1035" w:rsidRPr="00AE52ED" w:rsidRDefault="002C1035" w:rsidP="00F0618F">
      <w:pPr>
        <w:pStyle w:val="a3"/>
        <w:numPr>
          <w:ilvl w:val="0"/>
          <w:numId w:val="48"/>
        </w:numPr>
        <w:rPr>
          <w:rFonts w:asciiTheme="minorBidi" w:hAnsiTheme="minorBidi"/>
          <w:i/>
          <w:iCs/>
          <w:rtl/>
        </w:rPr>
      </w:pPr>
      <w:r w:rsidRPr="00AE52ED">
        <w:rPr>
          <w:rFonts w:asciiTheme="minorBidi" w:hAnsiTheme="minorBidi"/>
          <w:i/>
          <w:iCs/>
          <w:rtl/>
        </w:rPr>
        <w:t>הזמין קטין למקום שבו רגילים אנשים להשתמש בסמים מסוכנים;</w:t>
      </w:r>
    </w:p>
    <w:p w:rsidR="002C1035" w:rsidRPr="00AE52ED" w:rsidRDefault="002C1035" w:rsidP="00F0618F">
      <w:pPr>
        <w:pStyle w:val="a3"/>
        <w:numPr>
          <w:ilvl w:val="0"/>
          <w:numId w:val="48"/>
        </w:numPr>
        <w:rPr>
          <w:rFonts w:asciiTheme="minorBidi" w:hAnsiTheme="minorBidi"/>
          <w:i/>
          <w:iCs/>
          <w:rtl/>
        </w:rPr>
      </w:pPr>
      <w:r w:rsidRPr="00AE52ED">
        <w:rPr>
          <w:rFonts w:asciiTheme="minorBidi" w:hAnsiTheme="minorBidi"/>
          <w:i/>
          <w:iCs/>
          <w:rtl/>
        </w:rPr>
        <w:t>הזמין קטין למקום שבו יכול הקטין להשיג סם מסוכן או להשתמש בו;</w:t>
      </w:r>
    </w:p>
    <w:p w:rsidR="002C1035" w:rsidRPr="00AE52ED" w:rsidRDefault="002C1035" w:rsidP="00F0618F">
      <w:pPr>
        <w:pStyle w:val="a3"/>
        <w:numPr>
          <w:ilvl w:val="0"/>
          <w:numId w:val="48"/>
        </w:numPr>
        <w:rPr>
          <w:rFonts w:asciiTheme="minorBidi" w:hAnsiTheme="minorBidi"/>
          <w:i/>
          <w:iCs/>
          <w:rtl/>
        </w:rPr>
      </w:pPr>
      <w:r w:rsidRPr="00AE52ED">
        <w:rPr>
          <w:rFonts w:asciiTheme="minorBidi" w:hAnsiTheme="minorBidi"/>
          <w:i/>
          <w:iCs/>
          <w:rtl/>
        </w:rPr>
        <w:t>הפנה קטין למקום כאמור בפסקאות (2) או (3) או עיכב אותו במקום כאמור.</w:t>
      </w:r>
      <w:r w:rsidR="00AE52ED">
        <w:rPr>
          <w:rFonts w:asciiTheme="minorBidi" w:hAnsiTheme="minorBidi" w:hint="cs"/>
          <w:i/>
          <w:iCs/>
          <w:rtl/>
        </w:rPr>
        <w:t>"</w:t>
      </w:r>
    </w:p>
    <w:p w:rsidR="002C1035" w:rsidRPr="000C3834" w:rsidRDefault="002C1035" w:rsidP="002C1035">
      <w:pPr>
        <w:pStyle w:val="a3"/>
        <w:rPr>
          <w:rFonts w:asciiTheme="minorBidi" w:hAnsiTheme="minorBidi"/>
          <w:rtl/>
        </w:rPr>
      </w:pPr>
      <w:r w:rsidRPr="00AE52ED">
        <w:rPr>
          <w:rFonts w:asciiTheme="minorBidi" w:hAnsiTheme="minorBidi"/>
          <w:b/>
          <w:bCs/>
          <w:rtl/>
        </w:rPr>
        <w:t>אין קביעה</w:t>
      </w:r>
      <w:r w:rsidRPr="000C3834">
        <w:rPr>
          <w:rFonts w:asciiTheme="minorBidi" w:hAnsiTheme="minorBidi"/>
          <w:rtl/>
        </w:rPr>
        <w:t xml:space="preserve"> שהחזקה ניתנת להפרכה לכן </w:t>
      </w:r>
      <w:r w:rsidRPr="00AE52ED">
        <w:rPr>
          <w:rFonts w:asciiTheme="minorBidi" w:hAnsiTheme="minorBidi"/>
          <w:b/>
          <w:bCs/>
          <w:rtl/>
        </w:rPr>
        <w:t>יש לקבוע שזו חזקה חלוטה</w:t>
      </w:r>
      <w:r w:rsidR="00AE52ED">
        <w:rPr>
          <w:rFonts w:asciiTheme="minorBidi" w:hAnsiTheme="minorBidi" w:hint="cs"/>
          <w:rtl/>
        </w:rPr>
        <w:t>.</w:t>
      </w:r>
    </w:p>
    <w:p w:rsidR="002C1035" w:rsidRPr="000C3834" w:rsidRDefault="002C1035" w:rsidP="002C1035">
      <w:pPr>
        <w:pStyle w:val="a3"/>
        <w:rPr>
          <w:rFonts w:asciiTheme="minorBidi" w:hAnsiTheme="minorBidi"/>
          <w:rtl/>
        </w:rPr>
      </w:pPr>
    </w:p>
    <w:p w:rsidR="002C1035" w:rsidRPr="000C3834" w:rsidRDefault="002C1035" w:rsidP="002C1035">
      <w:pPr>
        <w:pStyle w:val="a3"/>
        <w:rPr>
          <w:rFonts w:asciiTheme="minorBidi" w:hAnsiTheme="minorBidi"/>
          <w:rtl/>
        </w:rPr>
      </w:pPr>
      <w:r w:rsidRPr="000C3834">
        <w:rPr>
          <w:rFonts w:asciiTheme="minorBidi" w:hAnsiTheme="minorBidi"/>
          <w:rtl/>
        </w:rPr>
        <w:t xml:space="preserve">אם נתת לקטין את הכלי הזה </w:t>
      </w:r>
      <w:r w:rsidRPr="00AE52ED">
        <w:rPr>
          <w:rFonts w:asciiTheme="minorBidi" w:hAnsiTheme="minorBidi"/>
          <w:b/>
          <w:bCs/>
          <w:rtl/>
        </w:rPr>
        <w:t>קמה חזקה שנתת לקטין סם מסוכן</w:t>
      </w:r>
      <w:r w:rsidRPr="000C3834">
        <w:rPr>
          <w:rFonts w:asciiTheme="minorBidi" w:hAnsiTheme="minorBidi"/>
          <w:rtl/>
        </w:rPr>
        <w:t xml:space="preserve">. אותו הדבר אם מתקיים המצב השני, שלישי או רביעי. בהוראת הדין הזו (בס' 24) </w:t>
      </w:r>
      <w:r w:rsidRPr="00AE52ED">
        <w:rPr>
          <w:rFonts w:asciiTheme="minorBidi" w:hAnsiTheme="minorBidi"/>
          <w:b/>
          <w:bCs/>
          <w:highlight w:val="yellow"/>
          <w:rtl/>
        </w:rPr>
        <w:t>אין אמירה שניתן לסתור חזקה זו</w:t>
      </w:r>
      <w:r w:rsidRPr="000C3834">
        <w:rPr>
          <w:rFonts w:asciiTheme="minorBidi" w:hAnsiTheme="minorBidi"/>
          <w:rtl/>
        </w:rPr>
        <w:t xml:space="preserve">, הדין לא מניח אפשרות לסתור אותה ולכן </w:t>
      </w:r>
      <w:r w:rsidRPr="00AE52ED">
        <w:rPr>
          <w:rFonts w:asciiTheme="minorBidi" w:hAnsiTheme="minorBidi"/>
          <w:u w:val="single"/>
          <w:rtl/>
        </w:rPr>
        <w:t>היא חזקה חלוטה</w:t>
      </w:r>
      <w:r w:rsidRPr="000C3834">
        <w:rPr>
          <w:rFonts w:asciiTheme="minorBidi" w:hAnsiTheme="minorBidi"/>
          <w:rtl/>
        </w:rPr>
        <w:t>. אם יש הוכחה ששלמה מסר כלי שבאופן מובהק מיועד לשימוש בסם, מעצם העובדה שהוכחת את זה הוכחת את העובדה שפלוני נתן סם מסוכן.</w:t>
      </w:r>
      <w:r w:rsidR="00F3231E" w:rsidRPr="000C3834">
        <w:rPr>
          <w:rFonts w:asciiTheme="minorBidi" w:hAnsiTheme="minorBidi"/>
          <w:rtl/>
        </w:rPr>
        <w:t xml:space="preserve"> הדין יוצר כאן את החזקה החלוטה ומקנה לתביעה כלי ראייתי להשתמש בו.</w:t>
      </w:r>
    </w:p>
    <w:p w:rsidR="008E5AB4" w:rsidRPr="000C3834" w:rsidRDefault="008E5AB4" w:rsidP="002C1035">
      <w:pPr>
        <w:pStyle w:val="a3"/>
        <w:rPr>
          <w:rFonts w:asciiTheme="minorBidi" w:hAnsiTheme="minorBidi"/>
          <w:rtl/>
        </w:rPr>
      </w:pPr>
    </w:p>
    <w:p w:rsidR="008E5AB4" w:rsidRPr="000C3834" w:rsidRDefault="008E5AB4" w:rsidP="00AE52ED">
      <w:pPr>
        <w:pStyle w:val="a3"/>
        <w:outlineLvl w:val="2"/>
        <w:rPr>
          <w:rFonts w:asciiTheme="minorBidi" w:hAnsiTheme="minorBidi"/>
          <w:b/>
          <w:bCs/>
          <w:rtl/>
        </w:rPr>
      </w:pPr>
      <w:bookmarkStart w:id="45" w:name="_Toc12839117"/>
      <w:r w:rsidRPr="00AE52ED">
        <w:rPr>
          <w:rFonts w:asciiTheme="minorBidi" w:hAnsiTheme="minorBidi"/>
          <w:b/>
          <w:bCs/>
          <w:highlight w:val="lightGray"/>
          <w:rtl/>
        </w:rPr>
        <w:t xml:space="preserve">סעיף 31 לפקודה  - </w:t>
      </w:r>
      <w:r w:rsidRPr="00AE52ED">
        <w:rPr>
          <w:rFonts w:asciiTheme="minorBidi" w:hAnsiTheme="minorBidi"/>
          <w:b/>
          <w:bCs/>
          <w:highlight w:val="cyan"/>
          <w:rtl/>
        </w:rPr>
        <w:t>שורת חזקות הניתנות לסתירה</w:t>
      </w:r>
      <w:bookmarkEnd w:id="45"/>
    </w:p>
    <w:p w:rsidR="008E5AB4" w:rsidRPr="00AE52ED" w:rsidRDefault="00AE52ED" w:rsidP="008E5AB4">
      <w:pPr>
        <w:pStyle w:val="a3"/>
        <w:rPr>
          <w:rFonts w:asciiTheme="minorBidi" w:hAnsiTheme="minorBidi"/>
          <w:i/>
          <w:iCs/>
          <w:rtl/>
        </w:rPr>
      </w:pPr>
      <w:r w:rsidRPr="00AE52ED">
        <w:rPr>
          <w:rFonts w:asciiTheme="minorBidi" w:hAnsiTheme="minorBidi" w:hint="cs"/>
          <w:i/>
          <w:iCs/>
          <w:rtl/>
        </w:rPr>
        <w:t>"</w:t>
      </w:r>
      <w:r w:rsidR="008E5AB4" w:rsidRPr="00AE52ED">
        <w:rPr>
          <w:rFonts w:asciiTheme="minorBidi" w:hAnsiTheme="minorBidi"/>
          <w:i/>
          <w:iCs/>
          <w:rtl/>
        </w:rPr>
        <w:t xml:space="preserve">במשפט נגד אדם על עבירה לפי פקודה זו או תקנות לפיה – </w:t>
      </w:r>
    </w:p>
    <w:p w:rsidR="008E5AB4" w:rsidRPr="000C3834" w:rsidRDefault="008E5AB4" w:rsidP="00AE52ED">
      <w:pPr>
        <w:pStyle w:val="a3"/>
        <w:numPr>
          <w:ilvl w:val="0"/>
          <w:numId w:val="49"/>
        </w:numPr>
        <w:ind w:left="360"/>
        <w:rPr>
          <w:rFonts w:asciiTheme="minorBidi" w:hAnsiTheme="minorBidi"/>
          <w:rtl/>
        </w:rPr>
      </w:pPr>
      <w:r w:rsidRPr="00AE52ED">
        <w:rPr>
          <w:rFonts w:asciiTheme="minorBidi" w:hAnsiTheme="minorBidi"/>
          <w:i/>
          <w:iCs/>
          <w:rtl/>
        </w:rPr>
        <w:t xml:space="preserve">הטוען שבידו תעודה, רשיון, היתר, רשומה או מסמך לענין פקודה זו – עליו הראיה; </w:t>
      </w:r>
      <w:r w:rsidRPr="00AE52ED">
        <w:rPr>
          <w:rFonts w:asciiTheme="minorBidi" w:hAnsiTheme="minorBidi"/>
          <w:rtl/>
        </w:rPr>
        <w:t xml:space="preserve">- אם קיבלתי קנאביס רפואי – אני צריך להוכיח </w:t>
      </w:r>
      <w:r w:rsidRPr="00AE52ED">
        <w:rPr>
          <w:rFonts w:asciiTheme="minorBidi" w:hAnsiTheme="minorBidi"/>
          <w:b/>
          <w:bCs/>
          <w:rtl/>
        </w:rPr>
        <w:t>שיש לי היתר</w:t>
      </w:r>
      <w:r w:rsidRPr="00AE52ED">
        <w:rPr>
          <w:rFonts w:asciiTheme="minorBidi" w:hAnsiTheme="minorBidi"/>
          <w:rtl/>
        </w:rPr>
        <w:t>. יש חזקה מן הדין שסם מסוכן אסור להחזקה,</w:t>
      </w:r>
      <w:r w:rsidRPr="000C3834">
        <w:rPr>
          <w:rFonts w:asciiTheme="minorBidi" w:hAnsiTheme="minorBidi"/>
          <w:rtl/>
        </w:rPr>
        <w:t xml:space="preserve"> ואם אני טוען להיתר צריך להוכיח.</w:t>
      </w:r>
    </w:p>
    <w:p w:rsidR="008E5AB4" w:rsidRPr="000C3834" w:rsidRDefault="008E5AB4" w:rsidP="00AE52ED">
      <w:pPr>
        <w:pStyle w:val="a3"/>
        <w:numPr>
          <w:ilvl w:val="0"/>
          <w:numId w:val="49"/>
        </w:numPr>
        <w:ind w:left="360"/>
        <w:rPr>
          <w:rFonts w:asciiTheme="minorBidi" w:hAnsiTheme="minorBidi"/>
          <w:rtl/>
        </w:rPr>
      </w:pPr>
      <w:r w:rsidRPr="00AE52ED">
        <w:rPr>
          <w:rFonts w:asciiTheme="minorBidi" w:hAnsiTheme="minorBidi"/>
          <w:i/>
          <w:iCs/>
          <w:rtl/>
        </w:rPr>
        <w:t>היה המשפט על עבירה לגבי סם, חזקה על הנאשם שידע כי הסם הוא מסוכן, והטוען להגנתו שלא ידע על כך – עליו הראיה</w:t>
      </w:r>
      <w:r w:rsidRPr="000C3834">
        <w:rPr>
          <w:rFonts w:asciiTheme="minorBidi" w:hAnsiTheme="minorBidi"/>
          <w:rtl/>
        </w:rPr>
        <w:t xml:space="preserve">; ההנחה של הדין הוא </w:t>
      </w:r>
      <w:r w:rsidRPr="00AE52ED">
        <w:rPr>
          <w:rFonts w:asciiTheme="minorBidi" w:hAnsiTheme="minorBidi"/>
          <w:b/>
          <w:bCs/>
          <w:rtl/>
        </w:rPr>
        <w:t>שידעתי שהסם מסוכן</w:t>
      </w:r>
      <w:r w:rsidRPr="000C3834">
        <w:rPr>
          <w:rFonts w:asciiTheme="minorBidi" w:hAnsiTheme="minorBidi"/>
          <w:rtl/>
        </w:rPr>
        <w:t xml:space="preserve"> אבל הדין מעניק לי </w:t>
      </w:r>
      <w:r w:rsidRPr="00AE52ED">
        <w:rPr>
          <w:rFonts w:asciiTheme="minorBidi" w:hAnsiTheme="minorBidi"/>
          <w:b/>
          <w:bCs/>
          <w:rtl/>
        </w:rPr>
        <w:t>אפשרות להפריך זאת</w:t>
      </w:r>
      <w:r w:rsidRPr="000C3834">
        <w:rPr>
          <w:rFonts w:asciiTheme="minorBidi" w:hAnsiTheme="minorBidi"/>
          <w:rtl/>
        </w:rPr>
        <w:t>..</w:t>
      </w:r>
    </w:p>
    <w:p w:rsidR="008E5AB4" w:rsidRPr="000C3834" w:rsidRDefault="008E5AB4" w:rsidP="00AE52ED">
      <w:pPr>
        <w:pStyle w:val="a3"/>
        <w:numPr>
          <w:ilvl w:val="0"/>
          <w:numId w:val="49"/>
        </w:numPr>
        <w:ind w:left="360"/>
        <w:rPr>
          <w:rFonts w:asciiTheme="minorBidi" w:hAnsiTheme="minorBidi"/>
          <w:rtl/>
        </w:rPr>
      </w:pPr>
      <w:r w:rsidRPr="00AE52ED">
        <w:rPr>
          <w:rFonts w:asciiTheme="minorBidi" w:hAnsiTheme="minorBidi"/>
          <w:i/>
          <w:iCs/>
          <w:rtl/>
        </w:rPr>
        <w:t>מי שהחזיק סם מסוג המפורט בתוספת השניה בכמות העולה על הכמות המפורטת לצידו – חזקה שהחזיק בסם שלא לצורך צריכתו העצמית ועליו הראיה לסתור;</w:t>
      </w:r>
      <w:r w:rsidRPr="000C3834">
        <w:rPr>
          <w:rFonts w:asciiTheme="minorBidi" w:hAnsiTheme="minorBidi"/>
          <w:rtl/>
        </w:rPr>
        <w:t xml:space="preserve"> - </w:t>
      </w:r>
      <w:r w:rsidRPr="00AE52ED">
        <w:rPr>
          <w:rFonts w:asciiTheme="minorBidi" w:hAnsiTheme="minorBidi"/>
          <w:b/>
          <w:bCs/>
          <w:rtl/>
        </w:rPr>
        <w:t>כך גם כל היתר</w:t>
      </w:r>
      <w:r w:rsidRPr="000C3834">
        <w:rPr>
          <w:rFonts w:asciiTheme="minorBidi" w:hAnsiTheme="minorBidi"/>
          <w:rtl/>
        </w:rPr>
        <w:t>.</w:t>
      </w:r>
    </w:p>
    <w:p w:rsidR="008E5AB4" w:rsidRPr="00AE52ED" w:rsidRDefault="008E5AB4" w:rsidP="00AE52ED">
      <w:pPr>
        <w:pStyle w:val="a3"/>
        <w:rPr>
          <w:rFonts w:asciiTheme="minorBidi" w:hAnsiTheme="minorBidi"/>
          <w:i/>
          <w:iCs/>
          <w:rtl/>
        </w:rPr>
      </w:pPr>
      <w:r w:rsidRPr="000C3834">
        <w:rPr>
          <w:rFonts w:asciiTheme="minorBidi" w:hAnsiTheme="minorBidi"/>
          <w:rtl/>
        </w:rPr>
        <w:t xml:space="preserve">(6)  </w:t>
      </w:r>
      <w:r w:rsidRPr="00AE52ED">
        <w:rPr>
          <w:rFonts w:asciiTheme="minorBidi" w:hAnsiTheme="minorBidi"/>
          <w:i/>
          <w:iCs/>
          <w:rtl/>
        </w:rPr>
        <w:t>קבע בית המשפט לפי סעיף 36א(ב) שנידון הוא סוחר סמים –</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(א)  כל רכוש של אדם כאמור, ורכוש של בן זוגו ושל ילדיו אשר טרם מלאו להם עשרים </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       ואחת שנים, וכן רכוש של אדם אחר שהנידון מימן את רכישתו או העבירו לאותו אדם </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       ללא תמורה, ייראה כרכוש של הנידון שהושג בעבירה של עסקת סמים, אלא אם כן </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       הוכיח הנידון אחד מאלה:</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(אא)  האמצעים להשגת הרכוש היו חוקיים;</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(בב)  הרכוש הגיע לידיו או לידי בעליו לא מאוחר משמונה שנים שקדמו ליום הגשת כתב </w:t>
      </w:r>
    </w:p>
    <w:p w:rsidR="008E5AB4" w:rsidRPr="00AE52ED" w:rsidRDefault="008E5AB4" w:rsidP="00AE52ED">
      <w:pPr>
        <w:pStyle w:val="a3"/>
        <w:ind w:left="360"/>
        <w:rPr>
          <w:rFonts w:asciiTheme="minorBidi" w:hAnsiTheme="minorBidi"/>
          <w:i/>
          <w:iCs/>
          <w:rtl/>
        </w:rPr>
      </w:pPr>
      <w:r w:rsidRPr="00AE52ED">
        <w:rPr>
          <w:rFonts w:asciiTheme="minorBidi" w:hAnsiTheme="minorBidi"/>
          <w:i/>
          <w:iCs/>
          <w:rtl/>
        </w:rPr>
        <w:t xml:space="preserve">        האישום בשל העבירה שעליה נדון;</w:t>
      </w:r>
    </w:p>
    <w:p w:rsidR="008E5AB4" w:rsidRPr="00AE52ED" w:rsidRDefault="008E5AB4" w:rsidP="008E5AB4">
      <w:pPr>
        <w:pStyle w:val="a3"/>
        <w:rPr>
          <w:rFonts w:asciiTheme="minorBidi" w:hAnsiTheme="minorBidi"/>
          <w:color w:val="A5A5A5" w:themeColor="accent3"/>
          <w:rtl/>
        </w:rPr>
      </w:pPr>
      <w:r w:rsidRPr="00AE52ED">
        <w:rPr>
          <w:rFonts w:asciiTheme="minorBidi" w:hAnsiTheme="minorBidi"/>
          <w:color w:val="A5A5A5" w:themeColor="accent3"/>
          <w:rtl/>
        </w:rPr>
        <w:t>פס"ד על פי ראיות פסולות – המרצה מוריד לנו (לא הספיק)</w:t>
      </w:r>
    </w:p>
    <w:p w:rsidR="008E5AB4" w:rsidRPr="000C3834" w:rsidRDefault="008E5AB4" w:rsidP="008E5AB4">
      <w:pPr>
        <w:pStyle w:val="a3"/>
        <w:rPr>
          <w:rFonts w:asciiTheme="minorBidi" w:hAnsiTheme="minorBidi"/>
          <w:rtl/>
        </w:rPr>
      </w:pPr>
    </w:p>
    <w:p w:rsidR="008E5AB4" w:rsidRPr="000D68D9" w:rsidRDefault="008E5AB4" w:rsidP="008E5AB4">
      <w:pPr>
        <w:pStyle w:val="a3"/>
        <w:rPr>
          <w:rFonts w:asciiTheme="minorBidi" w:hAnsiTheme="minorBidi"/>
          <w:color w:val="A5A5A5" w:themeColor="accent3"/>
          <w:rtl/>
        </w:rPr>
      </w:pPr>
      <w:r w:rsidRPr="000D68D9">
        <w:rPr>
          <w:rFonts w:asciiTheme="minorBidi" w:hAnsiTheme="minorBidi"/>
          <w:b/>
          <w:bCs/>
          <w:color w:val="A5A5A5" w:themeColor="accent3"/>
          <w:rtl/>
        </w:rPr>
        <w:t>דגשים למבחן</w:t>
      </w:r>
      <w:r w:rsidRPr="000D68D9">
        <w:rPr>
          <w:rFonts w:asciiTheme="minorBidi" w:hAnsiTheme="minorBidi"/>
          <w:color w:val="A5A5A5" w:themeColor="accent3"/>
          <w:rtl/>
        </w:rPr>
        <w:t xml:space="preserve"> </w:t>
      </w:r>
      <w:r w:rsidR="00EA48E2" w:rsidRPr="000D68D9">
        <w:rPr>
          <w:rFonts w:asciiTheme="minorBidi" w:hAnsiTheme="minorBidi"/>
          <w:color w:val="A5A5A5" w:themeColor="accent3"/>
          <w:rtl/>
        </w:rPr>
        <w:t>–</w:t>
      </w:r>
      <w:r w:rsidRPr="000D68D9">
        <w:rPr>
          <w:rFonts w:asciiTheme="minorBidi" w:hAnsiTheme="minorBidi"/>
          <w:color w:val="A5A5A5" w:themeColor="accent3"/>
          <w:rtl/>
        </w:rPr>
        <w:t xml:space="preserve"> </w:t>
      </w:r>
      <w:r w:rsidR="00EA48E2" w:rsidRPr="000D68D9">
        <w:rPr>
          <w:rFonts w:asciiTheme="minorBidi" w:hAnsiTheme="minorBidi"/>
          <w:color w:val="A5A5A5" w:themeColor="accent3"/>
          <w:rtl/>
        </w:rPr>
        <w:t>אין למרצה מבחן לדוגמא כי כל השאלות שהמרצה שואל הן שאלות חסויות, נעשה שימוש חוזר במאגר. ראשית ישלחו שאלות 2-3 לדוגמא</w:t>
      </w:r>
      <w:r w:rsidR="0068082F" w:rsidRPr="000D68D9">
        <w:rPr>
          <w:rFonts w:asciiTheme="minorBidi" w:hAnsiTheme="minorBidi"/>
          <w:color w:val="A5A5A5" w:themeColor="accent3"/>
          <w:rtl/>
        </w:rPr>
        <w:t xml:space="preserve">. השנה יישאלו </w:t>
      </w:r>
      <w:r w:rsidR="0068082F" w:rsidRPr="000D68D9">
        <w:rPr>
          <w:rFonts w:asciiTheme="minorBidi" w:hAnsiTheme="minorBidi"/>
          <w:b/>
          <w:bCs/>
          <w:color w:val="A5A5A5" w:themeColor="accent3"/>
          <w:rtl/>
        </w:rPr>
        <w:t>רק שאלות אמריקאיות</w:t>
      </w:r>
      <w:r w:rsidR="0068082F" w:rsidRPr="000D68D9">
        <w:rPr>
          <w:rFonts w:asciiTheme="minorBidi" w:hAnsiTheme="minorBidi"/>
          <w:color w:val="A5A5A5" w:themeColor="accent3"/>
          <w:rtl/>
        </w:rPr>
        <w:t xml:space="preserve"> (יתרון וחיסרון)</w:t>
      </w:r>
      <w:r w:rsidR="00AE655A" w:rsidRPr="000D68D9">
        <w:rPr>
          <w:rFonts w:asciiTheme="minorBidi" w:hAnsiTheme="minorBidi"/>
          <w:color w:val="A5A5A5" w:themeColor="accent3"/>
          <w:rtl/>
        </w:rPr>
        <w:t xml:space="preserve"> השנה נעשתה בדיקה בנוגע לשאלות משנים עברו ואיתרו את השאלות שענו עליהם טוב – ויצא 17 שאלות שאחוז המענה הנכון עליהם היה חיובי.</w:t>
      </w:r>
      <w:r w:rsidR="00D0136E" w:rsidRPr="000D68D9">
        <w:rPr>
          <w:rFonts w:asciiTheme="minorBidi" w:hAnsiTheme="minorBidi"/>
          <w:color w:val="A5A5A5" w:themeColor="accent3"/>
          <w:rtl/>
        </w:rPr>
        <w:t xml:space="preserve"> הפעם יכול להיות שיהיו 25 שאלות – צריך לקחת 17 שאלות קלות ועוד 8 שאלות ברמה מאתגרת.</w:t>
      </w:r>
      <w:r w:rsidR="008D0C40" w:rsidRPr="000D68D9">
        <w:rPr>
          <w:rFonts w:asciiTheme="minorBidi" w:hAnsiTheme="minorBidi"/>
          <w:color w:val="A5A5A5" w:themeColor="accent3"/>
          <w:rtl/>
        </w:rPr>
        <w:t xml:space="preserve"> השאלות של המרצה הם מין קייסים קטנים יש שעתיים – אולי שעתיים וחצי.</w:t>
      </w:r>
    </w:p>
    <w:p w:rsidR="008D0C40" w:rsidRPr="000D68D9" w:rsidRDefault="008D0C40" w:rsidP="008E5AB4">
      <w:pPr>
        <w:pStyle w:val="a3"/>
        <w:rPr>
          <w:rFonts w:asciiTheme="minorBidi" w:hAnsiTheme="minorBidi"/>
          <w:color w:val="A5A5A5" w:themeColor="accent3"/>
          <w:rtl/>
        </w:rPr>
      </w:pPr>
    </w:p>
    <w:p w:rsidR="008D0C40" w:rsidRPr="000D68D9" w:rsidRDefault="008D0C40" w:rsidP="008E5AB4">
      <w:pPr>
        <w:pStyle w:val="a3"/>
        <w:rPr>
          <w:rFonts w:asciiTheme="minorBidi" w:hAnsiTheme="minorBidi"/>
          <w:color w:val="A5A5A5" w:themeColor="accent3"/>
          <w:rtl/>
        </w:rPr>
      </w:pPr>
      <w:r w:rsidRPr="000D68D9">
        <w:rPr>
          <w:rFonts w:asciiTheme="minorBidi" w:hAnsiTheme="minorBidi"/>
          <w:b/>
          <w:bCs/>
          <w:color w:val="A5A5A5" w:themeColor="accent3"/>
          <w:rtl/>
        </w:rPr>
        <w:t>מותר להכניס כל דבר חקיקה</w:t>
      </w:r>
      <w:r w:rsidRPr="000D68D9">
        <w:rPr>
          <w:rFonts w:asciiTheme="minorBidi" w:hAnsiTheme="minorBidi"/>
          <w:color w:val="A5A5A5" w:themeColor="accent3"/>
          <w:rtl/>
        </w:rPr>
        <w:t>, מותר להכניס את פקודת הראיות וסעיפי חוק אחרים שהוכנסו – שאים למרקר כמה שרוצים את הוראות החוק, רק לא להוסיף הסברים/דברים בכתב, ולא חומרים מתוך המצגות. לא מדובר בשאלות מסובכות, רק צריך קצת להתרכז</w:t>
      </w:r>
      <w:r w:rsidR="00272BAB" w:rsidRPr="000D68D9">
        <w:rPr>
          <w:rFonts w:asciiTheme="minorBidi" w:hAnsiTheme="minorBidi"/>
          <w:color w:val="A5A5A5" w:themeColor="accent3"/>
          <w:rtl/>
        </w:rPr>
        <w:t>. תמיד המרצה היה מקבל את התוצאות והיא הייתה מנרמלת. מחר המרצה יכין את הבחינה וישתדל שזה לא יהיה קשה מידי. כל המענים לשאלות נמצאים בתוך השקפים (לא צריך חומר חיצוני). כן יש כמה פסקי דין שישלחו אלינו שהמרצה היה רוצה שנדע אותם בערך ברמה שהוצגה במצגת ואולי קצת יותר. בוודאי שלא צריך לדעת את כל פסק הדין, אלא רק בחומר שלנו מתוך פסק הדין (כמו נזק ראייתי).</w:t>
      </w:r>
    </w:p>
    <w:p w:rsidR="00272BAB" w:rsidRPr="000D68D9" w:rsidRDefault="00272BAB" w:rsidP="008E5AB4">
      <w:pPr>
        <w:pStyle w:val="a3"/>
        <w:rPr>
          <w:rFonts w:asciiTheme="minorBidi" w:hAnsiTheme="minorBidi"/>
          <w:color w:val="A5A5A5" w:themeColor="accent3"/>
          <w:rtl/>
        </w:rPr>
      </w:pPr>
    </w:p>
    <w:p w:rsidR="00272BAB" w:rsidRPr="000D68D9" w:rsidRDefault="00272BAB" w:rsidP="008B4FA9">
      <w:pPr>
        <w:pStyle w:val="a3"/>
        <w:rPr>
          <w:rFonts w:asciiTheme="minorBidi" w:hAnsiTheme="minorBidi"/>
          <w:color w:val="A5A5A5" w:themeColor="accent3"/>
          <w:rtl/>
        </w:rPr>
      </w:pPr>
      <w:r w:rsidRPr="000D68D9">
        <w:rPr>
          <w:rFonts w:asciiTheme="minorBidi" w:hAnsiTheme="minorBidi"/>
          <w:b/>
          <w:bCs/>
          <w:color w:val="A5A5A5" w:themeColor="accent3"/>
          <w:rtl/>
        </w:rPr>
        <w:t>סילבוס יש לנו נראה למרצה, אבל הוא יצמצם אותו</w:t>
      </w:r>
      <w:r w:rsidRPr="000D68D9">
        <w:rPr>
          <w:rFonts w:asciiTheme="minorBidi" w:hAnsiTheme="minorBidi"/>
          <w:color w:val="A5A5A5" w:themeColor="accent3"/>
          <w:rtl/>
        </w:rPr>
        <w:t xml:space="preserve">, ובוא יהיו פסקי הדין שהוא רוצה שנדע, וכל </w:t>
      </w:r>
      <w:r w:rsidR="00AE52ED" w:rsidRPr="000D68D9">
        <w:rPr>
          <w:rFonts w:asciiTheme="minorBidi" w:hAnsiTheme="minorBidi"/>
          <w:color w:val="A5A5A5" w:themeColor="accent3"/>
          <w:rtl/>
        </w:rPr>
        <w:t>האחרים יורדו (הסילבוס לא יהיה א</w:t>
      </w:r>
      <w:r w:rsidRPr="000D68D9">
        <w:rPr>
          <w:rFonts w:asciiTheme="minorBidi" w:hAnsiTheme="minorBidi"/>
          <w:color w:val="A5A5A5" w:themeColor="accent3"/>
          <w:rtl/>
        </w:rPr>
        <w:t>תנו בבח</w:t>
      </w:r>
      <w:r w:rsidR="008B4FA9" w:rsidRPr="000D68D9">
        <w:rPr>
          <w:rFonts w:asciiTheme="minorBidi" w:hAnsiTheme="minorBidi"/>
          <w:color w:val="A5A5A5" w:themeColor="accent3"/>
          <w:rtl/>
        </w:rPr>
        <w:t>ינה).</w:t>
      </w:r>
    </w:p>
    <w:p w:rsidR="00272BAB" w:rsidRPr="000D68D9" w:rsidRDefault="00272BAB" w:rsidP="008E5AB4">
      <w:pPr>
        <w:pStyle w:val="a3"/>
        <w:rPr>
          <w:rFonts w:asciiTheme="minorBidi" w:hAnsiTheme="minorBidi"/>
          <w:color w:val="A5A5A5" w:themeColor="accent3"/>
          <w:rtl/>
        </w:rPr>
      </w:pPr>
      <w:r w:rsidRPr="000D68D9">
        <w:rPr>
          <w:rFonts w:asciiTheme="minorBidi" w:hAnsiTheme="minorBidi"/>
          <w:color w:val="A5A5A5" w:themeColor="accent3"/>
          <w:rtl/>
        </w:rPr>
        <w:t xml:space="preserve">המרצה לא ישאל מה אומר פס"ד יששכרוב, אבל הוא כן יכול לומר אמה פס"ד אומר – 4 אופציות... </w:t>
      </w:r>
    </w:p>
    <w:p w:rsidR="008B4FA9" w:rsidRPr="000D68D9" w:rsidRDefault="008B4FA9" w:rsidP="008E5AB4">
      <w:pPr>
        <w:pStyle w:val="a3"/>
        <w:rPr>
          <w:rFonts w:asciiTheme="minorBidi" w:hAnsiTheme="minorBidi"/>
          <w:color w:val="A5A5A5" w:themeColor="accent3"/>
          <w:rtl/>
        </w:rPr>
      </w:pPr>
      <w:r w:rsidRPr="000D68D9">
        <w:rPr>
          <w:rFonts w:asciiTheme="minorBidi" w:hAnsiTheme="minorBidi"/>
          <w:color w:val="A5A5A5" w:themeColor="accent3"/>
          <w:rtl/>
        </w:rPr>
        <w:t>המרצה לא יישאל "ההלכה שדוקטרינת הפסילה ההלכתית עולה מאיזה פס"ד" – לא מעניין את המרצה בזכירת המספר/שם, אלא ההלכה. זהו בערך. אני אהיה בבחינה ואענה לשאלות. מאחל לנו בהצלחה גדולה בבחינה ובבחינות ובחיים.</w:t>
      </w:r>
    </w:p>
    <w:sectPr w:rsidR="008B4FA9" w:rsidRPr="000D68D9" w:rsidSect="003C3F37">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0B" w:rsidRDefault="00CF1D0B" w:rsidP="000C3834">
      <w:pPr>
        <w:spacing w:after="0" w:line="240" w:lineRule="auto"/>
      </w:pPr>
      <w:r>
        <w:separator/>
      </w:r>
    </w:p>
  </w:endnote>
  <w:endnote w:type="continuationSeparator" w:id="0">
    <w:p w:rsidR="00CF1D0B" w:rsidRDefault="00CF1D0B" w:rsidP="000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0270030"/>
      <w:docPartObj>
        <w:docPartGallery w:val="Page Numbers (Bottom of Page)"/>
        <w:docPartUnique/>
      </w:docPartObj>
    </w:sdtPr>
    <w:sdtEndPr>
      <w:rPr>
        <w:cs/>
      </w:rPr>
    </w:sdtEndPr>
    <w:sdtContent>
      <w:p w:rsidR="00224425" w:rsidRDefault="00224425">
        <w:pPr>
          <w:pStyle w:val="af0"/>
          <w:jc w:val="right"/>
          <w:rPr>
            <w:rtl/>
            <w:cs/>
          </w:rPr>
        </w:pPr>
        <w:r>
          <w:fldChar w:fldCharType="begin"/>
        </w:r>
        <w:r>
          <w:rPr>
            <w:rtl/>
            <w:cs/>
          </w:rPr>
          <w:instrText>PAGE   \* MERGEFORMAT</w:instrText>
        </w:r>
        <w:r>
          <w:fldChar w:fldCharType="separate"/>
        </w:r>
        <w:r w:rsidR="009D4C90" w:rsidRPr="009D4C90">
          <w:rPr>
            <w:noProof/>
            <w:rtl/>
            <w:lang w:val="he-IL"/>
          </w:rPr>
          <w:t>1</w:t>
        </w:r>
        <w:r>
          <w:fldChar w:fldCharType="end"/>
        </w:r>
      </w:p>
    </w:sdtContent>
  </w:sdt>
  <w:p w:rsidR="00224425" w:rsidRDefault="002244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0B" w:rsidRDefault="00CF1D0B" w:rsidP="000C3834">
      <w:pPr>
        <w:spacing w:after="0" w:line="240" w:lineRule="auto"/>
      </w:pPr>
      <w:r>
        <w:separator/>
      </w:r>
    </w:p>
  </w:footnote>
  <w:footnote w:type="continuationSeparator" w:id="0">
    <w:p w:rsidR="00CF1D0B" w:rsidRDefault="00CF1D0B" w:rsidP="000C3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769"/>
    <w:multiLevelType w:val="hybridMultilevel"/>
    <w:tmpl w:val="47945B3A"/>
    <w:lvl w:ilvl="0" w:tplc="C8C48852">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1205"/>
    <w:multiLevelType w:val="hybridMultilevel"/>
    <w:tmpl w:val="75B2C98C"/>
    <w:lvl w:ilvl="0" w:tplc="31C0DA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2742A"/>
    <w:multiLevelType w:val="hybridMultilevel"/>
    <w:tmpl w:val="C7E4EA56"/>
    <w:lvl w:ilvl="0" w:tplc="CDF83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523"/>
    <w:multiLevelType w:val="hybridMultilevel"/>
    <w:tmpl w:val="842AADCE"/>
    <w:lvl w:ilvl="0" w:tplc="5E1CB66A">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806"/>
    <w:multiLevelType w:val="hybridMultilevel"/>
    <w:tmpl w:val="8138D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2732B9"/>
    <w:multiLevelType w:val="hybridMultilevel"/>
    <w:tmpl w:val="435CB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E66EF4"/>
    <w:multiLevelType w:val="hybridMultilevel"/>
    <w:tmpl w:val="65D86C9E"/>
    <w:lvl w:ilvl="0" w:tplc="8A1005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8283A"/>
    <w:multiLevelType w:val="hybridMultilevel"/>
    <w:tmpl w:val="6378882C"/>
    <w:lvl w:ilvl="0" w:tplc="85BE4CCA">
      <w:start w:val="1"/>
      <w:numFmt w:val="decimal"/>
      <w:lvlText w:val="(%1)"/>
      <w:lvlJc w:val="left"/>
      <w:pPr>
        <w:ind w:left="1080" w:hanging="360"/>
      </w:pPr>
      <w:rPr>
        <w:rFonts w:hint="default"/>
      </w:rPr>
    </w:lvl>
    <w:lvl w:ilvl="1" w:tplc="8AEACE0C">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D20287"/>
    <w:multiLevelType w:val="hybridMultilevel"/>
    <w:tmpl w:val="1ECAA99A"/>
    <w:lvl w:ilvl="0" w:tplc="A0B8476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8C655B"/>
    <w:multiLevelType w:val="hybridMultilevel"/>
    <w:tmpl w:val="20C8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917029"/>
    <w:multiLevelType w:val="hybridMultilevel"/>
    <w:tmpl w:val="25548BC6"/>
    <w:lvl w:ilvl="0" w:tplc="9DA68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407D1A"/>
    <w:multiLevelType w:val="hybridMultilevel"/>
    <w:tmpl w:val="3FFE548C"/>
    <w:lvl w:ilvl="0" w:tplc="85BE4C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CB46A8"/>
    <w:multiLevelType w:val="hybridMultilevel"/>
    <w:tmpl w:val="862856F2"/>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11CF7"/>
    <w:multiLevelType w:val="hybridMultilevel"/>
    <w:tmpl w:val="D7D8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6F587D"/>
    <w:multiLevelType w:val="hybridMultilevel"/>
    <w:tmpl w:val="06DECF50"/>
    <w:lvl w:ilvl="0" w:tplc="B4F6F078">
      <w:start w:val="1"/>
      <w:numFmt w:val="decimal"/>
      <w:lvlText w:val="%1."/>
      <w:lvlJc w:val="left"/>
      <w:pPr>
        <w:ind w:left="360" w:hanging="360"/>
      </w:pPr>
      <w:rPr>
        <w:b/>
        <w:bCs/>
      </w:rPr>
    </w:lvl>
    <w:lvl w:ilvl="1" w:tplc="04090019">
      <w:start w:val="1"/>
      <w:numFmt w:val="lowerLetter"/>
      <w:lvlText w:val="%2."/>
      <w:lvlJc w:val="left"/>
      <w:pPr>
        <w:ind w:left="1080" w:hanging="360"/>
      </w:pPr>
    </w:lvl>
    <w:lvl w:ilvl="2" w:tplc="36B424F0">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5F76C9"/>
    <w:multiLevelType w:val="hybridMultilevel"/>
    <w:tmpl w:val="F8D80AC8"/>
    <w:lvl w:ilvl="0" w:tplc="86223C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23F07"/>
    <w:multiLevelType w:val="hybridMultilevel"/>
    <w:tmpl w:val="DDD49C1E"/>
    <w:lvl w:ilvl="0" w:tplc="AC2A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60061"/>
    <w:multiLevelType w:val="hybridMultilevel"/>
    <w:tmpl w:val="3A9A740A"/>
    <w:lvl w:ilvl="0" w:tplc="2410D8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E34220"/>
    <w:multiLevelType w:val="hybridMultilevel"/>
    <w:tmpl w:val="FE78F4F4"/>
    <w:lvl w:ilvl="0" w:tplc="D10E8D0A">
      <w:start w:val="1"/>
      <w:numFmt w:val="bullet"/>
      <w:lvlText w:val="•"/>
      <w:lvlJc w:val="left"/>
      <w:pPr>
        <w:tabs>
          <w:tab w:val="num" w:pos="720"/>
        </w:tabs>
        <w:ind w:left="720" w:hanging="360"/>
      </w:pPr>
      <w:rPr>
        <w:rFonts w:ascii="Times New Roman" w:hAnsi="Times New Roman" w:hint="default"/>
      </w:rPr>
    </w:lvl>
    <w:lvl w:ilvl="1" w:tplc="21586E7C" w:tentative="1">
      <w:start w:val="1"/>
      <w:numFmt w:val="bullet"/>
      <w:lvlText w:val="•"/>
      <w:lvlJc w:val="left"/>
      <w:pPr>
        <w:tabs>
          <w:tab w:val="num" w:pos="1440"/>
        </w:tabs>
        <w:ind w:left="1440" w:hanging="360"/>
      </w:pPr>
      <w:rPr>
        <w:rFonts w:ascii="Times New Roman" w:hAnsi="Times New Roman" w:hint="default"/>
      </w:rPr>
    </w:lvl>
    <w:lvl w:ilvl="2" w:tplc="0C965848" w:tentative="1">
      <w:start w:val="1"/>
      <w:numFmt w:val="bullet"/>
      <w:lvlText w:val="•"/>
      <w:lvlJc w:val="left"/>
      <w:pPr>
        <w:tabs>
          <w:tab w:val="num" w:pos="2160"/>
        </w:tabs>
        <w:ind w:left="2160" w:hanging="360"/>
      </w:pPr>
      <w:rPr>
        <w:rFonts w:ascii="Times New Roman" w:hAnsi="Times New Roman" w:hint="default"/>
      </w:rPr>
    </w:lvl>
    <w:lvl w:ilvl="3" w:tplc="4AAE69EA" w:tentative="1">
      <w:start w:val="1"/>
      <w:numFmt w:val="bullet"/>
      <w:lvlText w:val="•"/>
      <w:lvlJc w:val="left"/>
      <w:pPr>
        <w:tabs>
          <w:tab w:val="num" w:pos="2880"/>
        </w:tabs>
        <w:ind w:left="2880" w:hanging="360"/>
      </w:pPr>
      <w:rPr>
        <w:rFonts w:ascii="Times New Roman" w:hAnsi="Times New Roman" w:hint="default"/>
      </w:rPr>
    </w:lvl>
    <w:lvl w:ilvl="4" w:tplc="BEE04842" w:tentative="1">
      <w:start w:val="1"/>
      <w:numFmt w:val="bullet"/>
      <w:lvlText w:val="•"/>
      <w:lvlJc w:val="left"/>
      <w:pPr>
        <w:tabs>
          <w:tab w:val="num" w:pos="3600"/>
        </w:tabs>
        <w:ind w:left="3600" w:hanging="360"/>
      </w:pPr>
      <w:rPr>
        <w:rFonts w:ascii="Times New Roman" w:hAnsi="Times New Roman" w:hint="default"/>
      </w:rPr>
    </w:lvl>
    <w:lvl w:ilvl="5" w:tplc="6AD85FB4" w:tentative="1">
      <w:start w:val="1"/>
      <w:numFmt w:val="bullet"/>
      <w:lvlText w:val="•"/>
      <w:lvlJc w:val="left"/>
      <w:pPr>
        <w:tabs>
          <w:tab w:val="num" w:pos="4320"/>
        </w:tabs>
        <w:ind w:left="4320" w:hanging="360"/>
      </w:pPr>
      <w:rPr>
        <w:rFonts w:ascii="Times New Roman" w:hAnsi="Times New Roman" w:hint="default"/>
      </w:rPr>
    </w:lvl>
    <w:lvl w:ilvl="6" w:tplc="19FC5ACA" w:tentative="1">
      <w:start w:val="1"/>
      <w:numFmt w:val="bullet"/>
      <w:lvlText w:val="•"/>
      <w:lvlJc w:val="left"/>
      <w:pPr>
        <w:tabs>
          <w:tab w:val="num" w:pos="5040"/>
        </w:tabs>
        <w:ind w:left="5040" w:hanging="360"/>
      </w:pPr>
      <w:rPr>
        <w:rFonts w:ascii="Times New Roman" w:hAnsi="Times New Roman" w:hint="default"/>
      </w:rPr>
    </w:lvl>
    <w:lvl w:ilvl="7" w:tplc="7B5A9FFE" w:tentative="1">
      <w:start w:val="1"/>
      <w:numFmt w:val="bullet"/>
      <w:lvlText w:val="•"/>
      <w:lvlJc w:val="left"/>
      <w:pPr>
        <w:tabs>
          <w:tab w:val="num" w:pos="5760"/>
        </w:tabs>
        <w:ind w:left="5760" w:hanging="360"/>
      </w:pPr>
      <w:rPr>
        <w:rFonts w:ascii="Times New Roman" w:hAnsi="Times New Roman" w:hint="default"/>
      </w:rPr>
    </w:lvl>
    <w:lvl w:ilvl="8" w:tplc="706EA6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8920DB"/>
    <w:multiLevelType w:val="hybridMultilevel"/>
    <w:tmpl w:val="21006DA8"/>
    <w:lvl w:ilvl="0" w:tplc="540CC3D8">
      <w:start w:val="1"/>
      <w:numFmt w:val="decimal"/>
      <w:lvlText w:val="%1."/>
      <w:lvlJc w:val="left"/>
      <w:pPr>
        <w:ind w:left="360" w:hanging="360"/>
      </w:pPr>
      <w:rPr>
        <w:rFonts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24572A"/>
    <w:multiLevelType w:val="hybridMultilevel"/>
    <w:tmpl w:val="8A764D8C"/>
    <w:lvl w:ilvl="0" w:tplc="520AE4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36F70"/>
    <w:multiLevelType w:val="hybridMultilevel"/>
    <w:tmpl w:val="26726518"/>
    <w:lvl w:ilvl="0" w:tplc="2B304AF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B92754"/>
    <w:multiLevelType w:val="hybridMultilevel"/>
    <w:tmpl w:val="AD7CDF46"/>
    <w:lvl w:ilvl="0" w:tplc="D0B0A7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C03BA"/>
    <w:multiLevelType w:val="hybridMultilevel"/>
    <w:tmpl w:val="EB8CF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F3280C"/>
    <w:multiLevelType w:val="hybridMultilevel"/>
    <w:tmpl w:val="F96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13BAC"/>
    <w:multiLevelType w:val="hybridMultilevel"/>
    <w:tmpl w:val="06B49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E74900"/>
    <w:multiLevelType w:val="hybridMultilevel"/>
    <w:tmpl w:val="57500E34"/>
    <w:lvl w:ilvl="0" w:tplc="3DDA3AA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134710"/>
    <w:multiLevelType w:val="hybridMultilevel"/>
    <w:tmpl w:val="F0E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0B4E97"/>
    <w:multiLevelType w:val="hybridMultilevel"/>
    <w:tmpl w:val="66D8FBEE"/>
    <w:lvl w:ilvl="0" w:tplc="31C0DA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FA19CA"/>
    <w:multiLevelType w:val="hybridMultilevel"/>
    <w:tmpl w:val="F25A26F2"/>
    <w:lvl w:ilvl="0" w:tplc="588EAC9A">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93B5F"/>
    <w:multiLevelType w:val="hybridMultilevel"/>
    <w:tmpl w:val="C8F60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65645F"/>
    <w:multiLevelType w:val="hybridMultilevel"/>
    <w:tmpl w:val="22BE5950"/>
    <w:lvl w:ilvl="0" w:tplc="1FB6EC6E">
      <w:start w:val="1"/>
      <w:numFmt w:val="hebrew1"/>
      <w:lvlText w:val="%1)"/>
      <w:lvlJc w:val="left"/>
      <w:pPr>
        <w:ind w:left="1080" w:hanging="360"/>
      </w:pPr>
      <w:rPr>
        <w:rFonts w:hint="default"/>
        <w:u w:val="single"/>
      </w:rPr>
    </w:lvl>
    <w:lvl w:ilvl="1" w:tplc="C39EF6A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1C5CCA"/>
    <w:multiLevelType w:val="hybridMultilevel"/>
    <w:tmpl w:val="DD7C8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4E4B0E"/>
    <w:multiLevelType w:val="hybridMultilevel"/>
    <w:tmpl w:val="1DD0FC92"/>
    <w:lvl w:ilvl="0" w:tplc="85BE4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1F2882"/>
    <w:multiLevelType w:val="hybridMultilevel"/>
    <w:tmpl w:val="3CC26000"/>
    <w:lvl w:ilvl="0" w:tplc="982669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5B51D3"/>
    <w:multiLevelType w:val="hybridMultilevel"/>
    <w:tmpl w:val="5C6E7A8A"/>
    <w:lvl w:ilvl="0" w:tplc="16C02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C7902"/>
    <w:multiLevelType w:val="hybridMultilevel"/>
    <w:tmpl w:val="0D2A7352"/>
    <w:lvl w:ilvl="0" w:tplc="31C0DA4E">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F9017F1"/>
    <w:multiLevelType w:val="hybridMultilevel"/>
    <w:tmpl w:val="4072C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1172035"/>
    <w:multiLevelType w:val="hybridMultilevel"/>
    <w:tmpl w:val="A30C97F0"/>
    <w:lvl w:ilvl="0" w:tplc="A55C5DCA">
      <w:start w:val="1"/>
      <w:numFmt w:val="hebrew1"/>
      <w:lvlText w:val="%1."/>
      <w:lvlJc w:val="left"/>
      <w:pPr>
        <w:ind w:left="360" w:hanging="360"/>
      </w:pPr>
      <w:rPr>
        <w:rFonts w:asciiTheme="minorHAnsi" w:eastAsiaTheme="minorHAnsi" w:hAnsiTheme="minorHAnsi" w:cstheme="minorBid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16D7B00"/>
    <w:multiLevelType w:val="hybridMultilevel"/>
    <w:tmpl w:val="8FF07C0A"/>
    <w:lvl w:ilvl="0" w:tplc="31C0DA4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2B358F2"/>
    <w:multiLevelType w:val="hybridMultilevel"/>
    <w:tmpl w:val="FD72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987818"/>
    <w:multiLevelType w:val="hybridMultilevel"/>
    <w:tmpl w:val="E6724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9F6F60"/>
    <w:multiLevelType w:val="hybridMultilevel"/>
    <w:tmpl w:val="FB2A1E2C"/>
    <w:lvl w:ilvl="0" w:tplc="CE4A743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386525"/>
    <w:multiLevelType w:val="hybridMultilevel"/>
    <w:tmpl w:val="EF1A37B8"/>
    <w:lvl w:ilvl="0" w:tplc="A0B8476A">
      <w:start w:val="1"/>
      <w:numFmt w:val="hebrew1"/>
      <w:lvlText w:val="%1."/>
      <w:lvlJc w:val="left"/>
      <w:pPr>
        <w:ind w:left="360" w:hanging="360"/>
      </w:pPr>
      <w:rPr>
        <w:rFonts w:hint="default"/>
        <w:b/>
        <w:bCs/>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4">
    <w:nsid w:val="56A11AC1"/>
    <w:multiLevelType w:val="hybridMultilevel"/>
    <w:tmpl w:val="BB5C416A"/>
    <w:lvl w:ilvl="0" w:tplc="FD0692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7FD5EAC"/>
    <w:multiLevelType w:val="hybridMultilevel"/>
    <w:tmpl w:val="F9700410"/>
    <w:lvl w:ilvl="0" w:tplc="1BE45C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446D54"/>
    <w:multiLevelType w:val="hybridMultilevel"/>
    <w:tmpl w:val="23FE4622"/>
    <w:lvl w:ilvl="0" w:tplc="1BE8E7C6">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17227DC"/>
    <w:multiLevelType w:val="hybridMultilevel"/>
    <w:tmpl w:val="C3CC1960"/>
    <w:lvl w:ilvl="0" w:tplc="85BE4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1DE3FD9"/>
    <w:multiLevelType w:val="hybridMultilevel"/>
    <w:tmpl w:val="14EA9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3B859B9"/>
    <w:multiLevelType w:val="hybridMultilevel"/>
    <w:tmpl w:val="CEBA5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80009B"/>
    <w:multiLevelType w:val="hybridMultilevel"/>
    <w:tmpl w:val="F21A4E20"/>
    <w:lvl w:ilvl="0" w:tplc="E034C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D41C0F"/>
    <w:multiLevelType w:val="hybridMultilevel"/>
    <w:tmpl w:val="0210A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334825"/>
    <w:multiLevelType w:val="hybridMultilevel"/>
    <w:tmpl w:val="1F125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CC57E3A"/>
    <w:multiLevelType w:val="hybridMultilevel"/>
    <w:tmpl w:val="68C8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3C2994"/>
    <w:multiLevelType w:val="hybridMultilevel"/>
    <w:tmpl w:val="AE7EC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8DB2EF3"/>
    <w:multiLevelType w:val="hybridMultilevel"/>
    <w:tmpl w:val="5FA0DC6C"/>
    <w:lvl w:ilvl="0" w:tplc="A55C5DCA">
      <w:start w:val="1"/>
      <w:numFmt w:val="hebrew1"/>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8DC67E6"/>
    <w:multiLevelType w:val="hybridMultilevel"/>
    <w:tmpl w:val="FC141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F80880"/>
    <w:multiLevelType w:val="hybridMultilevel"/>
    <w:tmpl w:val="1DB61602"/>
    <w:lvl w:ilvl="0" w:tplc="A0B8476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8FA5E00"/>
    <w:multiLevelType w:val="hybridMultilevel"/>
    <w:tmpl w:val="F2F0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9B60FF6"/>
    <w:multiLevelType w:val="hybridMultilevel"/>
    <w:tmpl w:val="9EFC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A25958"/>
    <w:multiLevelType w:val="hybridMultilevel"/>
    <w:tmpl w:val="A1C6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D265E19"/>
    <w:multiLevelType w:val="hybridMultilevel"/>
    <w:tmpl w:val="4E0C9E3E"/>
    <w:lvl w:ilvl="0" w:tplc="85BE4C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E9C7834"/>
    <w:multiLevelType w:val="hybridMultilevel"/>
    <w:tmpl w:val="B734E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F3328A0"/>
    <w:multiLevelType w:val="hybridMultilevel"/>
    <w:tmpl w:val="3C423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FC75C1E"/>
    <w:multiLevelType w:val="hybridMultilevel"/>
    <w:tmpl w:val="93BAC792"/>
    <w:lvl w:ilvl="0" w:tplc="DB5019FE">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C91946"/>
    <w:multiLevelType w:val="hybridMultilevel"/>
    <w:tmpl w:val="9114129E"/>
    <w:lvl w:ilvl="0" w:tplc="B640400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0"/>
  </w:num>
  <w:num w:numId="3">
    <w:abstractNumId w:val="17"/>
  </w:num>
  <w:num w:numId="4">
    <w:abstractNumId w:val="55"/>
  </w:num>
  <w:num w:numId="5">
    <w:abstractNumId w:val="19"/>
  </w:num>
  <w:num w:numId="6">
    <w:abstractNumId w:val="42"/>
  </w:num>
  <w:num w:numId="7">
    <w:abstractNumId w:val="39"/>
  </w:num>
  <w:num w:numId="8">
    <w:abstractNumId w:val="57"/>
  </w:num>
  <w:num w:numId="9">
    <w:abstractNumId w:val="22"/>
  </w:num>
  <w:num w:numId="10">
    <w:abstractNumId w:val="51"/>
  </w:num>
  <w:num w:numId="11">
    <w:abstractNumId w:val="20"/>
  </w:num>
  <w:num w:numId="12">
    <w:abstractNumId w:val="26"/>
  </w:num>
  <w:num w:numId="13">
    <w:abstractNumId w:val="45"/>
  </w:num>
  <w:num w:numId="14">
    <w:abstractNumId w:val="6"/>
  </w:num>
  <w:num w:numId="15">
    <w:abstractNumId w:val="16"/>
  </w:num>
  <w:num w:numId="16">
    <w:abstractNumId w:val="34"/>
  </w:num>
  <w:num w:numId="17">
    <w:abstractNumId w:val="15"/>
  </w:num>
  <w:num w:numId="18">
    <w:abstractNumId w:val="44"/>
  </w:num>
  <w:num w:numId="19">
    <w:abstractNumId w:val="1"/>
  </w:num>
  <w:num w:numId="20">
    <w:abstractNumId w:val="32"/>
  </w:num>
  <w:num w:numId="21">
    <w:abstractNumId w:val="49"/>
  </w:num>
  <w:num w:numId="22">
    <w:abstractNumId w:val="24"/>
  </w:num>
  <w:num w:numId="23">
    <w:abstractNumId w:val="25"/>
  </w:num>
  <w:num w:numId="24">
    <w:abstractNumId w:val="12"/>
  </w:num>
  <w:num w:numId="25">
    <w:abstractNumId w:val="31"/>
  </w:num>
  <w:num w:numId="26">
    <w:abstractNumId w:val="59"/>
  </w:num>
  <w:num w:numId="27">
    <w:abstractNumId w:val="52"/>
  </w:num>
  <w:num w:numId="28">
    <w:abstractNumId w:val="18"/>
  </w:num>
  <w:num w:numId="29">
    <w:abstractNumId w:val="48"/>
  </w:num>
  <w:num w:numId="30">
    <w:abstractNumId w:val="63"/>
  </w:num>
  <w:num w:numId="31">
    <w:abstractNumId w:val="53"/>
  </w:num>
  <w:num w:numId="32">
    <w:abstractNumId w:val="65"/>
  </w:num>
  <w:num w:numId="33">
    <w:abstractNumId w:val="46"/>
  </w:num>
  <w:num w:numId="34">
    <w:abstractNumId w:val="5"/>
  </w:num>
  <w:num w:numId="35">
    <w:abstractNumId w:val="4"/>
  </w:num>
  <w:num w:numId="36">
    <w:abstractNumId w:val="13"/>
  </w:num>
  <w:num w:numId="37">
    <w:abstractNumId w:val="60"/>
  </w:num>
  <w:num w:numId="38">
    <w:abstractNumId w:val="37"/>
  </w:num>
  <w:num w:numId="39">
    <w:abstractNumId w:val="56"/>
  </w:num>
  <w:num w:numId="40">
    <w:abstractNumId w:val="10"/>
  </w:num>
  <w:num w:numId="41">
    <w:abstractNumId w:val="29"/>
  </w:num>
  <w:num w:numId="42">
    <w:abstractNumId w:val="27"/>
  </w:num>
  <w:num w:numId="43">
    <w:abstractNumId w:val="62"/>
  </w:num>
  <w:num w:numId="44">
    <w:abstractNumId w:val="8"/>
  </w:num>
  <w:num w:numId="45">
    <w:abstractNumId w:val="14"/>
  </w:num>
  <w:num w:numId="46">
    <w:abstractNumId w:val="36"/>
  </w:num>
  <w:num w:numId="47">
    <w:abstractNumId w:val="11"/>
  </w:num>
  <w:num w:numId="48">
    <w:abstractNumId w:val="2"/>
  </w:num>
  <w:num w:numId="49">
    <w:abstractNumId w:val="33"/>
  </w:num>
  <w:num w:numId="50">
    <w:abstractNumId w:val="0"/>
  </w:num>
  <w:num w:numId="51">
    <w:abstractNumId w:val="47"/>
  </w:num>
  <w:num w:numId="52">
    <w:abstractNumId w:val="28"/>
  </w:num>
  <w:num w:numId="53">
    <w:abstractNumId w:val="54"/>
  </w:num>
  <w:num w:numId="54">
    <w:abstractNumId w:val="38"/>
  </w:num>
  <w:num w:numId="55">
    <w:abstractNumId w:val="7"/>
  </w:num>
  <w:num w:numId="56">
    <w:abstractNumId w:val="64"/>
  </w:num>
  <w:num w:numId="57">
    <w:abstractNumId w:val="30"/>
  </w:num>
  <w:num w:numId="58">
    <w:abstractNumId w:val="43"/>
  </w:num>
  <w:num w:numId="59">
    <w:abstractNumId w:val="23"/>
  </w:num>
  <w:num w:numId="60">
    <w:abstractNumId w:val="40"/>
  </w:num>
  <w:num w:numId="61">
    <w:abstractNumId w:val="61"/>
  </w:num>
  <w:num w:numId="62">
    <w:abstractNumId w:val="3"/>
  </w:num>
  <w:num w:numId="63">
    <w:abstractNumId w:val="9"/>
  </w:num>
  <w:num w:numId="64">
    <w:abstractNumId w:val="58"/>
  </w:num>
  <w:num w:numId="65">
    <w:abstractNumId w:val="35"/>
  </w:num>
  <w:num w:numId="66">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0D"/>
    <w:rsid w:val="0000105A"/>
    <w:rsid w:val="000021CF"/>
    <w:rsid w:val="00003C2E"/>
    <w:rsid w:val="00017C69"/>
    <w:rsid w:val="00020864"/>
    <w:rsid w:val="00022149"/>
    <w:rsid w:val="00031B5E"/>
    <w:rsid w:val="00033E25"/>
    <w:rsid w:val="00040810"/>
    <w:rsid w:val="00046B03"/>
    <w:rsid w:val="00054676"/>
    <w:rsid w:val="00063EDD"/>
    <w:rsid w:val="00066D8E"/>
    <w:rsid w:val="000671FB"/>
    <w:rsid w:val="00067431"/>
    <w:rsid w:val="0007223C"/>
    <w:rsid w:val="00072A8D"/>
    <w:rsid w:val="00076DA5"/>
    <w:rsid w:val="00076E54"/>
    <w:rsid w:val="00080A10"/>
    <w:rsid w:val="00082448"/>
    <w:rsid w:val="00093325"/>
    <w:rsid w:val="00096BD2"/>
    <w:rsid w:val="000974BD"/>
    <w:rsid w:val="00097A6A"/>
    <w:rsid w:val="000A2F3F"/>
    <w:rsid w:val="000B6C62"/>
    <w:rsid w:val="000B6E1B"/>
    <w:rsid w:val="000C2FF2"/>
    <w:rsid w:val="000C3834"/>
    <w:rsid w:val="000D0B89"/>
    <w:rsid w:val="000D30B9"/>
    <w:rsid w:val="000D68D9"/>
    <w:rsid w:val="000E1239"/>
    <w:rsid w:val="000E3F96"/>
    <w:rsid w:val="000E63BB"/>
    <w:rsid w:val="001001E2"/>
    <w:rsid w:val="00105134"/>
    <w:rsid w:val="00122BF8"/>
    <w:rsid w:val="001422D6"/>
    <w:rsid w:val="001511BA"/>
    <w:rsid w:val="001549E4"/>
    <w:rsid w:val="0015732E"/>
    <w:rsid w:val="00162456"/>
    <w:rsid w:val="0016472B"/>
    <w:rsid w:val="00170CB7"/>
    <w:rsid w:val="0017255C"/>
    <w:rsid w:val="0017547F"/>
    <w:rsid w:val="00176D26"/>
    <w:rsid w:val="0018277A"/>
    <w:rsid w:val="0018559D"/>
    <w:rsid w:val="0019087B"/>
    <w:rsid w:val="001926C2"/>
    <w:rsid w:val="00193ED2"/>
    <w:rsid w:val="0019583D"/>
    <w:rsid w:val="00196348"/>
    <w:rsid w:val="001B064E"/>
    <w:rsid w:val="001C0A86"/>
    <w:rsid w:val="001C399F"/>
    <w:rsid w:val="001C4A79"/>
    <w:rsid w:val="001C77F3"/>
    <w:rsid w:val="001D5694"/>
    <w:rsid w:val="001D56D0"/>
    <w:rsid w:val="001D5998"/>
    <w:rsid w:val="001D6541"/>
    <w:rsid w:val="001E4F64"/>
    <w:rsid w:val="001E6609"/>
    <w:rsid w:val="001F2307"/>
    <w:rsid w:val="001F4328"/>
    <w:rsid w:val="001F79B7"/>
    <w:rsid w:val="00204FC5"/>
    <w:rsid w:val="002051E9"/>
    <w:rsid w:val="00206B34"/>
    <w:rsid w:val="002074C0"/>
    <w:rsid w:val="00210C32"/>
    <w:rsid w:val="0021520E"/>
    <w:rsid w:val="00224425"/>
    <w:rsid w:val="00227828"/>
    <w:rsid w:val="00231244"/>
    <w:rsid w:val="0023184A"/>
    <w:rsid w:val="00235A24"/>
    <w:rsid w:val="0024266A"/>
    <w:rsid w:val="00257251"/>
    <w:rsid w:val="002656D4"/>
    <w:rsid w:val="00265F02"/>
    <w:rsid w:val="00272BAB"/>
    <w:rsid w:val="00276578"/>
    <w:rsid w:val="00276BF3"/>
    <w:rsid w:val="00293D9A"/>
    <w:rsid w:val="002A43FA"/>
    <w:rsid w:val="002C076D"/>
    <w:rsid w:val="002C1035"/>
    <w:rsid w:val="002D04AC"/>
    <w:rsid w:val="002E226F"/>
    <w:rsid w:val="002E2B03"/>
    <w:rsid w:val="002F132D"/>
    <w:rsid w:val="002F18E5"/>
    <w:rsid w:val="002F4AF9"/>
    <w:rsid w:val="00302E23"/>
    <w:rsid w:val="00330A33"/>
    <w:rsid w:val="003326B0"/>
    <w:rsid w:val="00333800"/>
    <w:rsid w:val="003355BD"/>
    <w:rsid w:val="003377D4"/>
    <w:rsid w:val="00342921"/>
    <w:rsid w:val="00343149"/>
    <w:rsid w:val="00355938"/>
    <w:rsid w:val="003612B1"/>
    <w:rsid w:val="00361BE4"/>
    <w:rsid w:val="00375F17"/>
    <w:rsid w:val="003772E2"/>
    <w:rsid w:val="003952C8"/>
    <w:rsid w:val="003A1580"/>
    <w:rsid w:val="003A4CEA"/>
    <w:rsid w:val="003A6FF2"/>
    <w:rsid w:val="003B02A6"/>
    <w:rsid w:val="003B09E7"/>
    <w:rsid w:val="003B1891"/>
    <w:rsid w:val="003C072B"/>
    <w:rsid w:val="003C2FAC"/>
    <w:rsid w:val="003C3F37"/>
    <w:rsid w:val="003C6820"/>
    <w:rsid w:val="003D0DB9"/>
    <w:rsid w:val="003D1BC0"/>
    <w:rsid w:val="003D3692"/>
    <w:rsid w:val="003D5413"/>
    <w:rsid w:val="003D6782"/>
    <w:rsid w:val="003D683A"/>
    <w:rsid w:val="003E2CA7"/>
    <w:rsid w:val="003F05B4"/>
    <w:rsid w:val="00400F83"/>
    <w:rsid w:val="0040109D"/>
    <w:rsid w:val="004014C2"/>
    <w:rsid w:val="00407632"/>
    <w:rsid w:val="00413852"/>
    <w:rsid w:val="004213CD"/>
    <w:rsid w:val="0042267D"/>
    <w:rsid w:val="00422D0D"/>
    <w:rsid w:val="0042700B"/>
    <w:rsid w:val="004310FA"/>
    <w:rsid w:val="00446E9C"/>
    <w:rsid w:val="004519BF"/>
    <w:rsid w:val="004561B0"/>
    <w:rsid w:val="00457154"/>
    <w:rsid w:val="00457A9F"/>
    <w:rsid w:val="004606B3"/>
    <w:rsid w:val="0046284E"/>
    <w:rsid w:val="004629DD"/>
    <w:rsid w:val="0047163C"/>
    <w:rsid w:val="004803BB"/>
    <w:rsid w:val="0048720A"/>
    <w:rsid w:val="004874B8"/>
    <w:rsid w:val="00491943"/>
    <w:rsid w:val="0049302F"/>
    <w:rsid w:val="004A0248"/>
    <w:rsid w:val="004A2A48"/>
    <w:rsid w:val="004B556C"/>
    <w:rsid w:val="004C30D0"/>
    <w:rsid w:val="004E359D"/>
    <w:rsid w:val="004E4E02"/>
    <w:rsid w:val="004F3164"/>
    <w:rsid w:val="004F616F"/>
    <w:rsid w:val="004F6C62"/>
    <w:rsid w:val="005035EE"/>
    <w:rsid w:val="0050745C"/>
    <w:rsid w:val="005117E8"/>
    <w:rsid w:val="0052217B"/>
    <w:rsid w:val="00533E74"/>
    <w:rsid w:val="00536F4C"/>
    <w:rsid w:val="0054566C"/>
    <w:rsid w:val="005478A5"/>
    <w:rsid w:val="0055479C"/>
    <w:rsid w:val="00565AE0"/>
    <w:rsid w:val="005765C4"/>
    <w:rsid w:val="00581CF2"/>
    <w:rsid w:val="00587025"/>
    <w:rsid w:val="005877FA"/>
    <w:rsid w:val="005922AE"/>
    <w:rsid w:val="005936DD"/>
    <w:rsid w:val="0059500B"/>
    <w:rsid w:val="0059527A"/>
    <w:rsid w:val="005971A6"/>
    <w:rsid w:val="005B035D"/>
    <w:rsid w:val="005B488D"/>
    <w:rsid w:val="005B6931"/>
    <w:rsid w:val="005C3B61"/>
    <w:rsid w:val="005D1C82"/>
    <w:rsid w:val="005D2E2C"/>
    <w:rsid w:val="005D41DE"/>
    <w:rsid w:val="005D55A6"/>
    <w:rsid w:val="005E3AEB"/>
    <w:rsid w:val="005E42E7"/>
    <w:rsid w:val="005E516C"/>
    <w:rsid w:val="005F1AA5"/>
    <w:rsid w:val="005F3159"/>
    <w:rsid w:val="005F69FE"/>
    <w:rsid w:val="00606B03"/>
    <w:rsid w:val="0061016F"/>
    <w:rsid w:val="00622947"/>
    <w:rsid w:val="006230E2"/>
    <w:rsid w:val="0062333D"/>
    <w:rsid w:val="00624995"/>
    <w:rsid w:val="00626069"/>
    <w:rsid w:val="00630F18"/>
    <w:rsid w:val="006346FF"/>
    <w:rsid w:val="006404F7"/>
    <w:rsid w:val="00640852"/>
    <w:rsid w:val="00642383"/>
    <w:rsid w:val="006424F8"/>
    <w:rsid w:val="00643D9E"/>
    <w:rsid w:val="00644C7D"/>
    <w:rsid w:val="00647F68"/>
    <w:rsid w:val="00650E0C"/>
    <w:rsid w:val="00654946"/>
    <w:rsid w:val="00666296"/>
    <w:rsid w:val="0068082F"/>
    <w:rsid w:val="0068438A"/>
    <w:rsid w:val="00684ACB"/>
    <w:rsid w:val="00696341"/>
    <w:rsid w:val="006A059F"/>
    <w:rsid w:val="006A2760"/>
    <w:rsid w:val="006A6AA2"/>
    <w:rsid w:val="006B03EE"/>
    <w:rsid w:val="006B3DBD"/>
    <w:rsid w:val="006B593D"/>
    <w:rsid w:val="006B6441"/>
    <w:rsid w:val="006B79D4"/>
    <w:rsid w:val="006C1D46"/>
    <w:rsid w:val="006C32F9"/>
    <w:rsid w:val="006C7707"/>
    <w:rsid w:val="006E0681"/>
    <w:rsid w:val="006E4106"/>
    <w:rsid w:val="006F41D1"/>
    <w:rsid w:val="006F7DD1"/>
    <w:rsid w:val="00702FFA"/>
    <w:rsid w:val="00703487"/>
    <w:rsid w:val="00703DF4"/>
    <w:rsid w:val="00704B74"/>
    <w:rsid w:val="007072D1"/>
    <w:rsid w:val="007076D1"/>
    <w:rsid w:val="00733415"/>
    <w:rsid w:val="00733D12"/>
    <w:rsid w:val="007469CC"/>
    <w:rsid w:val="00754039"/>
    <w:rsid w:val="007548CB"/>
    <w:rsid w:val="00766525"/>
    <w:rsid w:val="007752DE"/>
    <w:rsid w:val="00777CCB"/>
    <w:rsid w:val="00780437"/>
    <w:rsid w:val="00780B2C"/>
    <w:rsid w:val="0079052D"/>
    <w:rsid w:val="00790A37"/>
    <w:rsid w:val="0079147D"/>
    <w:rsid w:val="00792355"/>
    <w:rsid w:val="00792E3C"/>
    <w:rsid w:val="007935A8"/>
    <w:rsid w:val="00795AF9"/>
    <w:rsid w:val="007A247C"/>
    <w:rsid w:val="007D10F1"/>
    <w:rsid w:val="007D46A4"/>
    <w:rsid w:val="007F432C"/>
    <w:rsid w:val="007F4756"/>
    <w:rsid w:val="007F4839"/>
    <w:rsid w:val="007F6873"/>
    <w:rsid w:val="007F6E5F"/>
    <w:rsid w:val="00805564"/>
    <w:rsid w:val="008079EB"/>
    <w:rsid w:val="00810BFD"/>
    <w:rsid w:val="00811ADF"/>
    <w:rsid w:val="008150D1"/>
    <w:rsid w:val="0082079E"/>
    <w:rsid w:val="00835ED0"/>
    <w:rsid w:val="00836E5C"/>
    <w:rsid w:val="00843B0F"/>
    <w:rsid w:val="00847E60"/>
    <w:rsid w:val="00853F9C"/>
    <w:rsid w:val="00854CBD"/>
    <w:rsid w:val="00856CF9"/>
    <w:rsid w:val="0086001F"/>
    <w:rsid w:val="0087084E"/>
    <w:rsid w:val="00884AD2"/>
    <w:rsid w:val="0088682D"/>
    <w:rsid w:val="00891CA3"/>
    <w:rsid w:val="0089254C"/>
    <w:rsid w:val="00893F4C"/>
    <w:rsid w:val="008A1E8F"/>
    <w:rsid w:val="008A66F7"/>
    <w:rsid w:val="008B2050"/>
    <w:rsid w:val="008B3306"/>
    <w:rsid w:val="008B4FA9"/>
    <w:rsid w:val="008C2918"/>
    <w:rsid w:val="008D0C40"/>
    <w:rsid w:val="008D6A42"/>
    <w:rsid w:val="008E0812"/>
    <w:rsid w:val="008E5AB4"/>
    <w:rsid w:val="008F1DEA"/>
    <w:rsid w:val="008F47B0"/>
    <w:rsid w:val="008F4EAA"/>
    <w:rsid w:val="00907FEC"/>
    <w:rsid w:val="00914998"/>
    <w:rsid w:val="00923D42"/>
    <w:rsid w:val="00931D7C"/>
    <w:rsid w:val="00932BF9"/>
    <w:rsid w:val="00933015"/>
    <w:rsid w:val="009336A6"/>
    <w:rsid w:val="00941703"/>
    <w:rsid w:val="00947818"/>
    <w:rsid w:val="00956A34"/>
    <w:rsid w:val="00956BB3"/>
    <w:rsid w:val="009753AD"/>
    <w:rsid w:val="00984EDA"/>
    <w:rsid w:val="00985A72"/>
    <w:rsid w:val="00987FE3"/>
    <w:rsid w:val="0099038A"/>
    <w:rsid w:val="00991413"/>
    <w:rsid w:val="009A0B62"/>
    <w:rsid w:val="009A4D18"/>
    <w:rsid w:val="009B37D6"/>
    <w:rsid w:val="009C0A40"/>
    <w:rsid w:val="009C66FB"/>
    <w:rsid w:val="009C7D28"/>
    <w:rsid w:val="009D0244"/>
    <w:rsid w:val="009D17DA"/>
    <w:rsid w:val="009D4C90"/>
    <w:rsid w:val="009D60F9"/>
    <w:rsid w:val="009D62C0"/>
    <w:rsid w:val="009E0EE8"/>
    <w:rsid w:val="009F01A6"/>
    <w:rsid w:val="00A02216"/>
    <w:rsid w:val="00A07F2D"/>
    <w:rsid w:val="00A10049"/>
    <w:rsid w:val="00A105DB"/>
    <w:rsid w:val="00A13E5E"/>
    <w:rsid w:val="00A151C1"/>
    <w:rsid w:val="00A16750"/>
    <w:rsid w:val="00A33175"/>
    <w:rsid w:val="00A4081F"/>
    <w:rsid w:val="00A415DA"/>
    <w:rsid w:val="00A47949"/>
    <w:rsid w:val="00A47A32"/>
    <w:rsid w:val="00A47B03"/>
    <w:rsid w:val="00A54DFB"/>
    <w:rsid w:val="00A56AEC"/>
    <w:rsid w:val="00A570D4"/>
    <w:rsid w:val="00A62C83"/>
    <w:rsid w:val="00A63E8A"/>
    <w:rsid w:val="00A65A95"/>
    <w:rsid w:val="00A67A92"/>
    <w:rsid w:val="00A76B3C"/>
    <w:rsid w:val="00A8413C"/>
    <w:rsid w:val="00A929B4"/>
    <w:rsid w:val="00A943A5"/>
    <w:rsid w:val="00AA2F96"/>
    <w:rsid w:val="00AB2CE3"/>
    <w:rsid w:val="00AB4261"/>
    <w:rsid w:val="00AB4EB4"/>
    <w:rsid w:val="00AB6937"/>
    <w:rsid w:val="00AB7EEE"/>
    <w:rsid w:val="00AC72C2"/>
    <w:rsid w:val="00AC7852"/>
    <w:rsid w:val="00AD04B8"/>
    <w:rsid w:val="00AE1704"/>
    <w:rsid w:val="00AE2031"/>
    <w:rsid w:val="00AE22B0"/>
    <w:rsid w:val="00AE52ED"/>
    <w:rsid w:val="00AE5B7F"/>
    <w:rsid w:val="00AE655A"/>
    <w:rsid w:val="00AE6580"/>
    <w:rsid w:val="00AE7B09"/>
    <w:rsid w:val="00AF0CB4"/>
    <w:rsid w:val="00AF304E"/>
    <w:rsid w:val="00AF70D0"/>
    <w:rsid w:val="00B0044D"/>
    <w:rsid w:val="00B00EC4"/>
    <w:rsid w:val="00B02D7F"/>
    <w:rsid w:val="00B051CB"/>
    <w:rsid w:val="00B05742"/>
    <w:rsid w:val="00B07B72"/>
    <w:rsid w:val="00B11745"/>
    <w:rsid w:val="00B11FD0"/>
    <w:rsid w:val="00B16954"/>
    <w:rsid w:val="00B24DB4"/>
    <w:rsid w:val="00B32EEF"/>
    <w:rsid w:val="00B3512D"/>
    <w:rsid w:val="00B36999"/>
    <w:rsid w:val="00B617B9"/>
    <w:rsid w:val="00B61D2E"/>
    <w:rsid w:val="00B62C57"/>
    <w:rsid w:val="00B67B77"/>
    <w:rsid w:val="00B7186F"/>
    <w:rsid w:val="00B725FC"/>
    <w:rsid w:val="00B7360B"/>
    <w:rsid w:val="00B76B10"/>
    <w:rsid w:val="00B7728B"/>
    <w:rsid w:val="00B80760"/>
    <w:rsid w:val="00B84256"/>
    <w:rsid w:val="00B858D3"/>
    <w:rsid w:val="00B8698A"/>
    <w:rsid w:val="00BA0830"/>
    <w:rsid w:val="00BA42AB"/>
    <w:rsid w:val="00BB0BA0"/>
    <w:rsid w:val="00BB2022"/>
    <w:rsid w:val="00BB35B2"/>
    <w:rsid w:val="00BB37A9"/>
    <w:rsid w:val="00BB7850"/>
    <w:rsid w:val="00BC10E5"/>
    <w:rsid w:val="00BC220C"/>
    <w:rsid w:val="00BC3E15"/>
    <w:rsid w:val="00BC5031"/>
    <w:rsid w:val="00BC5A18"/>
    <w:rsid w:val="00BD657A"/>
    <w:rsid w:val="00BD76A9"/>
    <w:rsid w:val="00BE11B5"/>
    <w:rsid w:val="00BE3731"/>
    <w:rsid w:val="00BF2075"/>
    <w:rsid w:val="00C15F8C"/>
    <w:rsid w:val="00C207FA"/>
    <w:rsid w:val="00C23805"/>
    <w:rsid w:val="00C254F8"/>
    <w:rsid w:val="00C25DE6"/>
    <w:rsid w:val="00C357FD"/>
    <w:rsid w:val="00C37AA4"/>
    <w:rsid w:val="00C40905"/>
    <w:rsid w:val="00C41244"/>
    <w:rsid w:val="00C4157A"/>
    <w:rsid w:val="00C41E3B"/>
    <w:rsid w:val="00C53F13"/>
    <w:rsid w:val="00C6535A"/>
    <w:rsid w:val="00C7482B"/>
    <w:rsid w:val="00C87223"/>
    <w:rsid w:val="00C87EA0"/>
    <w:rsid w:val="00C948FD"/>
    <w:rsid w:val="00CA2C64"/>
    <w:rsid w:val="00CB53C8"/>
    <w:rsid w:val="00CB7A14"/>
    <w:rsid w:val="00CC6BB6"/>
    <w:rsid w:val="00CE321A"/>
    <w:rsid w:val="00CE66E3"/>
    <w:rsid w:val="00CF1794"/>
    <w:rsid w:val="00CF1D0B"/>
    <w:rsid w:val="00D00127"/>
    <w:rsid w:val="00D0136E"/>
    <w:rsid w:val="00D135AE"/>
    <w:rsid w:val="00D166C0"/>
    <w:rsid w:val="00D244F1"/>
    <w:rsid w:val="00D260C4"/>
    <w:rsid w:val="00D3292D"/>
    <w:rsid w:val="00D34E4B"/>
    <w:rsid w:val="00D430D6"/>
    <w:rsid w:val="00D45E78"/>
    <w:rsid w:val="00D500F2"/>
    <w:rsid w:val="00D52184"/>
    <w:rsid w:val="00D55E1B"/>
    <w:rsid w:val="00D61521"/>
    <w:rsid w:val="00D61B9C"/>
    <w:rsid w:val="00D62582"/>
    <w:rsid w:val="00D62DF4"/>
    <w:rsid w:val="00D6665A"/>
    <w:rsid w:val="00D71B39"/>
    <w:rsid w:val="00D756BF"/>
    <w:rsid w:val="00D8254B"/>
    <w:rsid w:val="00D87219"/>
    <w:rsid w:val="00D91D67"/>
    <w:rsid w:val="00D923E4"/>
    <w:rsid w:val="00D97007"/>
    <w:rsid w:val="00DA100F"/>
    <w:rsid w:val="00DA55FA"/>
    <w:rsid w:val="00DB4713"/>
    <w:rsid w:val="00DC10D9"/>
    <w:rsid w:val="00DD0F5F"/>
    <w:rsid w:val="00DD1C7D"/>
    <w:rsid w:val="00DD503D"/>
    <w:rsid w:val="00DE3489"/>
    <w:rsid w:val="00E00AC9"/>
    <w:rsid w:val="00E01F18"/>
    <w:rsid w:val="00E043CF"/>
    <w:rsid w:val="00E047DE"/>
    <w:rsid w:val="00E0783D"/>
    <w:rsid w:val="00E1072B"/>
    <w:rsid w:val="00E13321"/>
    <w:rsid w:val="00E13E9A"/>
    <w:rsid w:val="00E14F78"/>
    <w:rsid w:val="00E1740C"/>
    <w:rsid w:val="00E17F4A"/>
    <w:rsid w:val="00E2188A"/>
    <w:rsid w:val="00E238C0"/>
    <w:rsid w:val="00E3274F"/>
    <w:rsid w:val="00E3336D"/>
    <w:rsid w:val="00E4384F"/>
    <w:rsid w:val="00E5117D"/>
    <w:rsid w:val="00E57981"/>
    <w:rsid w:val="00E63811"/>
    <w:rsid w:val="00E66092"/>
    <w:rsid w:val="00E66540"/>
    <w:rsid w:val="00E75018"/>
    <w:rsid w:val="00E9538C"/>
    <w:rsid w:val="00E96737"/>
    <w:rsid w:val="00EA48E2"/>
    <w:rsid w:val="00EA4A54"/>
    <w:rsid w:val="00EA6D6F"/>
    <w:rsid w:val="00EB04E1"/>
    <w:rsid w:val="00EB6415"/>
    <w:rsid w:val="00EC5CDC"/>
    <w:rsid w:val="00EE5C99"/>
    <w:rsid w:val="00EE65E8"/>
    <w:rsid w:val="00EF443A"/>
    <w:rsid w:val="00EF6006"/>
    <w:rsid w:val="00F002E3"/>
    <w:rsid w:val="00F03351"/>
    <w:rsid w:val="00F035C0"/>
    <w:rsid w:val="00F0618F"/>
    <w:rsid w:val="00F11081"/>
    <w:rsid w:val="00F25F34"/>
    <w:rsid w:val="00F260B9"/>
    <w:rsid w:val="00F2666A"/>
    <w:rsid w:val="00F3231E"/>
    <w:rsid w:val="00F341F0"/>
    <w:rsid w:val="00F44667"/>
    <w:rsid w:val="00F653DE"/>
    <w:rsid w:val="00F7631E"/>
    <w:rsid w:val="00F77EE0"/>
    <w:rsid w:val="00F94361"/>
    <w:rsid w:val="00FA174F"/>
    <w:rsid w:val="00FA1C2D"/>
    <w:rsid w:val="00FA3311"/>
    <w:rsid w:val="00FA588B"/>
    <w:rsid w:val="00FA616F"/>
    <w:rsid w:val="00FB5D02"/>
    <w:rsid w:val="00FC34CF"/>
    <w:rsid w:val="00FC5BC8"/>
    <w:rsid w:val="00FC706B"/>
    <w:rsid w:val="00FD3B3B"/>
    <w:rsid w:val="00FD65F2"/>
    <w:rsid w:val="00FD7659"/>
    <w:rsid w:val="00FE31A3"/>
    <w:rsid w:val="00FF4474"/>
    <w:rsid w:val="00FF5DE2"/>
    <w:rsid w:val="00FF7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8"/>
    <w:pPr>
      <w:bidi/>
    </w:pPr>
  </w:style>
  <w:style w:type="paragraph" w:styleId="1">
    <w:name w:val="heading 1"/>
    <w:basedOn w:val="a"/>
    <w:next w:val="a"/>
    <w:link w:val="10"/>
    <w:uiPriority w:val="9"/>
    <w:qFormat/>
    <w:rsid w:val="000C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D18"/>
    <w:pPr>
      <w:bidi/>
      <w:spacing w:after="0" w:line="240" w:lineRule="auto"/>
    </w:pPr>
  </w:style>
  <w:style w:type="paragraph" w:styleId="a4">
    <w:name w:val="List Paragraph"/>
    <w:basedOn w:val="a"/>
    <w:uiPriority w:val="34"/>
    <w:qFormat/>
    <w:rsid w:val="009A4D18"/>
    <w:pPr>
      <w:ind w:left="720"/>
      <w:contextualSpacing/>
    </w:pPr>
  </w:style>
  <w:style w:type="character" w:styleId="a5">
    <w:name w:val="Subtle Emphasis"/>
    <w:basedOn w:val="a0"/>
    <w:uiPriority w:val="19"/>
    <w:qFormat/>
    <w:rsid w:val="009A4D18"/>
    <w:rPr>
      <w:i/>
      <w:iCs/>
      <w:color w:val="404040" w:themeColor="text1" w:themeTint="BF"/>
    </w:rPr>
  </w:style>
  <w:style w:type="table" w:styleId="a6">
    <w:name w:val="Table Grid"/>
    <w:basedOn w:val="a1"/>
    <w:uiPriority w:val="39"/>
    <w:rsid w:val="00B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65AE0"/>
    <w:rPr>
      <w:color w:val="0563C1" w:themeColor="hyperlink"/>
      <w:u w:val="single"/>
    </w:rPr>
  </w:style>
  <w:style w:type="paragraph" w:styleId="a7">
    <w:name w:val="Balloon Text"/>
    <w:basedOn w:val="a"/>
    <w:link w:val="a8"/>
    <w:uiPriority w:val="99"/>
    <w:semiHidden/>
    <w:unhideWhenUsed/>
    <w:rsid w:val="006424F8"/>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6424F8"/>
    <w:rPr>
      <w:rFonts w:ascii="Segoe UI" w:hAnsi="Segoe UI" w:cs="Segoe UI"/>
      <w:sz w:val="18"/>
      <w:szCs w:val="18"/>
    </w:rPr>
  </w:style>
  <w:style w:type="character" w:styleId="a9">
    <w:name w:val="annotation reference"/>
    <w:basedOn w:val="a0"/>
    <w:uiPriority w:val="99"/>
    <w:semiHidden/>
    <w:unhideWhenUsed/>
    <w:rsid w:val="006424F8"/>
    <w:rPr>
      <w:sz w:val="16"/>
      <w:szCs w:val="16"/>
    </w:rPr>
  </w:style>
  <w:style w:type="paragraph" w:styleId="aa">
    <w:name w:val="annotation text"/>
    <w:basedOn w:val="a"/>
    <w:link w:val="ab"/>
    <w:uiPriority w:val="99"/>
    <w:semiHidden/>
    <w:unhideWhenUsed/>
    <w:rsid w:val="006424F8"/>
    <w:pPr>
      <w:spacing w:line="240" w:lineRule="auto"/>
    </w:pPr>
    <w:rPr>
      <w:sz w:val="20"/>
      <w:szCs w:val="20"/>
    </w:rPr>
  </w:style>
  <w:style w:type="character" w:customStyle="1" w:styleId="ab">
    <w:name w:val="טקסט הערה תו"/>
    <w:basedOn w:val="a0"/>
    <w:link w:val="aa"/>
    <w:uiPriority w:val="99"/>
    <w:semiHidden/>
    <w:rsid w:val="006424F8"/>
    <w:rPr>
      <w:sz w:val="20"/>
      <w:szCs w:val="20"/>
    </w:rPr>
  </w:style>
  <w:style w:type="paragraph" w:styleId="ac">
    <w:name w:val="annotation subject"/>
    <w:basedOn w:val="aa"/>
    <w:next w:val="aa"/>
    <w:link w:val="ad"/>
    <w:uiPriority w:val="99"/>
    <w:semiHidden/>
    <w:unhideWhenUsed/>
    <w:rsid w:val="006424F8"/>
    <w:rPr>
      <w:b/>
      <w:bCs/>
    </w:rPr>
  </w:style>
  <w:style w:type="character" w:customStyle="1" w:styleId="ad">
    <w:name w:val="נושא הערה תו"/>
    <w:basedOn w:val="ab"/>
    <w:link w:val="ac"/>
    <w:uiPriority w:val="99"/>
    <w:semiHidden/>
    <w:rsid w:val="006424F8"/>
    <w:rPr>
      <w:b/>
      <w:bCs/>
      <w:sz w:val="20"/>
      <w:szCs w:val="20"/>
    </w:rPr>
  </w:style>
  <w:style w:type="paragraph" w:styleId="ae">
    <w:name w:val="header"/>
    <w:basedOn w:val="a"/>
    <w:link w:val="af"/>
    <w:uiPriority w:val="99"/>
    <w:unhideWhenUsed/>
    <w:rsid w:val="006424F8"/>
    <w:pPr>
      <w:tabs>
        <w:tab w:val="center" w:pos="4153"/>
        <w:tab w:val="right" w:pos="8306"/>
      </w:tabs>
      <w:spacing w:after="0" w:line="240" w:lineRule="auto"/>
    </w:pPr>
  </w:style>
  <w:style w:type="character" w:customStyle="1" w:styleId="af">
    <w:name w:val="כותרת עליונה תו"/>
    <w:basedOn w:val="a0"/>
    <w:link w:val="ae"/>
    <w:uiPriority w:val="99"/>
    <w:rsid w:val="006424F8"/>
  </w:style>
  <w:style w:type="paragraph" w:styleId="af0">
    <w:name w:val="footer"/>
    <w:basedOn w:val="a"/>
    <w:link w:val="af1"/>
    <w:uiPriority w:val="99"/>
    <w:unhideWhenUsed/>
    <w:rsid w:val="006424F8"/>
    <w:pPr>
      <w:tabs>
        <w:tab w:val="center" w:pos="4153"/>
        <w:tab w:val="right" w:pos="8306"/>
      </w:tabs>
      <w:spacing w:after="0" w:line="240" w:lineRule="auto"/>
    </w:pPr>
  </w:style>
  <w:style w:type="character" w:customStyle="1" w:styleId="af1">
    <w:name w:val="כותרת תחתונה תו"/>
    <w:basedOn w:val="a0"/>
    <w:link w:val="af0"/>
    <w:uiPriority w:val="99"/>
    <w:rsid w:val="006424F8"/>
  </w:style>
  <w:style w:type="character" w:customStyle="1" w:styleId="10">
    <w:name w:val="כותרת 1 תו"/>
    <w:basedOn w:val="a0"/>
    <w:link w:val="1"/>
    <w:uiPriority w:val="9"/>
    <w:rsid w:val="000C3834"/>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0C3834"/>
    <w:pPr>
      <w:outlineLvl w:val="9"/>
    </w:pPr>
    <w:rPr>
      <w:rtl/>
      <w:cs/>
    </w:rPr>
  </w:style>
  <w:style w:type="paragraph" w:styleId="TOC1">
    <w:name w:val="toc 1"/>
    <w:basedOn w:val="a"/>
    <w:next w:val="a"/>
    <w:autoRedefine/>
    <w:uiPriority w:val="39"/>
    <w:unhideWhenUsed/>
    <w:rsid w:val="00B00EC4"/>
    <w:pPr>
      <w:spacing w:after="100"/>
    </w:pPr>
  </w:style>
  <w:style w:type="paragraph" w:styleId="TOC2">
    <w:name w:val="toc 2"/>
    <w:basedOn w:val="a"/>
    <w:next w:val="a"/>
    <w:autoRedefine/>
    <w:uiPriority w:val="39"/>
    <w:unhideWhenUsed/>
    <w:rsid w:val="00B00EC4"/>
    <w:pPr>
      <w:spacing w:after="100"/>
      <w:ind w:left="220"/>
    </w:pPr>
  </w:style>
  <w:style w:type="paragraph" w:styleId="TOC3">
    <w:name w:val="toc 3"/>
    <w:basedOn w:val="a"/>
    <w:next w:val="a"/>
    <w:autoRedefine/>
    <w:uiPriority w:val="39"/>
    <w:unhideWhenUsed/>
    <w:rsid w:val="00B00EC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8"/>
    <w:pPr>
      <w:bidi/>
    </w:pPr>
  </w:style>
  <w:style w:type="paragraph" w:styleId="1">
    <w:name w:val="heading 1"/>
    <w:basedOn w:val="a"/>
    <w:next w:val="a"/>
    <w:link w:val="10"/>
    <w:uiPriority w:val="9"/>
    <w:qFormat/>
    <w:rsid w:val="000C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D18"/>
    <w:pPr>
      <w:bidi/>
      <w:spacing w:after="0" w:line="240" w:lineRule="auto"/>
    </w:pPr>
  </w:style>
  <w:style w:type="paragraph" w:styleId="a4">
    <w:name w:val="List Paragraph"/>
    <w:basedOn w:val="a"/>
    <w:uiPriority w:val="34"/>
    <w:qFormat/>
    <w:rsid w:val="009A4D18"/>
    <w:pPr>
      <w:ind w:left="720"/>
      <w:contextualSpacing/>
    </w:pPr>
  </w:style>
  <w:style w:type="character" w:styleId="a5">
    <w:name w:val="Subtle Emphasis"/>
    <w:basedOn w:val="a0"/>
    <w:uiPriority w:val="19"/>
    <w:qFormat/>
    <w:rsid w:val="009A4D18"/>
    <w:rPr>
      <w:i/>
      <w:iCs/>
      <w:color w:val="404040" w:themeColor="text1" w:themeTint="BF"/>
    </w:rPr>
  </w:style>
  <w:style w:type="table" w:styleId="a6">
    <w:name w:val="Table Grid"/>
    <w:basedOn w:val="a1"/>
    <w:uiPriority w:val="39"/>
    <w:rsid w:val="00B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65AE0"/>
    <w:rPr>
      <w:color w:val="0563C1" w:themeColor="hyperlink"/>
      <w:u w:val="single"/>
    </w:rPr>
  </w:style>
  <w:style w:type="paragraph" w:styleId="a7">
    <w:name w:val="Balloon Text"/>
    <w:basedOn w:val="a"/>
    <w:link w:val="a8"/>
    <w:uiPriority w:val="99"/>
    <w:semiHidden/>
    <w:unhideWhenUsed/>
    <w:rsid w:val="006424F8"/>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6424F8"/>
    <w:rPr>
      <w:rFonts w:ascii="Segoe UI" w:hAnsi="Segoe UI" w:cs="Segoe UI"/>
      <w:sz w:val="18"/>
      <w:szCs w:val="18"/>
    </w:rPr>
  </w:style>
  <w:style w:type="character" w:styleId="a9">
    <w:name w:val="annotation reference"/>
    <w:basedOn w:val="a0"/>
    <w:uiPriority w:val="99"/>
    <w:semiHidden/>
    <w:unhideWhenUsed/>
    <w:rsid w:val="006424F8"/>
    <w:rPr>
      <w:sz w:val="16"/>
      <w:szCs w:val="16"/>
    </w:rPr>
  </w:style>
  <w:style w:type="paragraph" w:styleId="aa">
    <w:name w:val="annotation text"/>
    <w:basedOn w:val="a"/>
    <w:link w:val="ab"/>
    <w:uiPriority w:val="99"/>
    <w:semiHidden/>
    <w:unhideWhenUsed/>
    <w:rsid w:val="006424F8"/>
    <w:pPr>
      <w:spacing w:line="240" w:lineRule="auto"/>
    </w:pPr>
    <w:rPr>
      <w:sz w:val="20"/>
      <w:szCs w:val="20"/>
    </w:rPr>
  </w:style>
  <w:style w:type="character" w:customStyle="1" w:styleId="ab">
    <w:name w:val="טקסט הערה תו"/>
    <w:basedOn w:val="a0"/>
    <w:link w:val="aa"/>
    <w:uiPriority w:val="99"/>
    <w:semiHidden/>
    <w:rsid w:val="006424F8"/>
    <w:rPr>
      <w:sz w:val="20"/>
      <w:szCs w:val="20"/>
    </w:rPr>
  </w:style>
  <w:style w:type="paragraph" w:styleId="ac">
    <w:name w:val="annotation subject"/>
    <w:basedOn w:val="aa"/>
    <w:next w:val="aa"/>
    <w:link w:val="ad"/>
    <w:uiPriority w:val="99"/>
    <w:semiHidden/>
    <w:unhideWhenUsed/>
    <w:rsid w:val="006424F8"/>
    <w:rPr>
      <w:b/>
      <w:bCs/>
    </w:rPr>
  </w:style>
  <w:style w:type="character" w:customStyle="1" w:styleId="ad">
    <w:name w:val="נושא הערה תו"/>
    <w:basedOn w:val="ab"/>
    <w:link w:val="ac"/>
    <w:uiPriority w:val="99"/>
    <w:semiHidden/>
    <w:rsid w:val="006424F8"/>
    <w:rPr>
      <w:b/>
      <w:bCs/>
      <w:sz w:val="20"/>
      <w:szCs w:val="20"/>
    </w:rPr>
  </w:style>
  <w:style w:type="paragraph" w:styleId="ae">
    <w:name w:val="header"/>
    <w:basedOn w:val="a"/>
    <w:link w:val="af"/>
    <w:uiPriority w:val="99"/>
    <w:unhideWhenUsed/>
    <w:rsid w:val="006424F8"/>
    <w:pPr>
      <w:tabs>
        <w:tab w:val="center" w:pos="4153"/>
        <w:tab w:val="right" w:pos="8306"/>
      </w:tabs>
      <w:spacing w:after="0" w:line="240" w:lineRule="auto"/>
    </w:pPr>
  </w:style>
  <w:style w:type="character" w:customStyle="1" w:styleId="af">
    <w:name w:val="כותרת עליונה תו"/>
    <w:basedOn w:val="a0"/>
    <w:link w:val="ae"/>
    <w:uiPriority w:val="99"/>
    <w:rsid w:val="006424F8"/>
  </w:style>
  <w:style w:type="paragraph" w:styleId="af0">
    <w:name w:val="footer"/>
    <w:basedOn w:val="a"/>
    <w:link w:val="af1"/>
    <w:uiPriority w:val="99"/>
    <w:unhideWhenUsed/>
    <w:rsid w:val="006424F8"/>
    <w:pPr>
      <w:tabs>
        <w:tab w:val="center" w:pos="4153"/>
        <w:tab w:val="right" w:pos="8306"/>
      </w:tabs>
      <w:spacing w:after="0" w:line="240" w:lineRule="auto"/>
    </w:pPr>
  </w:style>
  <w:style w:type="character" w:customStyle="1" w:styleId="af1">
    <w:name w:val="כותרת תחתונה תו"/>
    <w:basedOn w:val="a0"/>
    <w:link w:val="af0"/>
    <w:uiPriority w:val="99"/>
    <w:rsid w:val="006424F8"/>
  </w:style>
  <w:style w:type="character" w:customStyle="1" w:styleId="10">
    <w:name w:val="כותרת 1 תו"/>
    <w:basedOn w:val="a0"/>
    <w:link w:val="1"/>
    <w:uiPriority w:val="9"/>
    <w:rsid w:val="000C3834"/>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0C3834"/>
    <w:pPr>
      <w:outlineLvl w:val="9"/>
    </w:pPr>
    <w:rPr>
      <w:rtl/>
      <w:cs/>
    </w:rPr>
  </w:style>
  <w:style w:type="paragraph" w:styleId="TOC1">
    <w:name w:val="toc 1"/>
    <w:basedOn w:val="a"/>
    <w:next w:val="a"/>
    <w:autoRedefine/>
    <w:uiPriority w:val="39"/>
    <w:unhideWhenUsed/>
    <w:rsid w:val="00B00EC4"/>
    <w:pPr>
      <w:spacing w:after="100"/>
    </w:pPr>
  </w:style>
  <w:style w:type="paragraph" w:styleId="TOC2">
    <w:name w:val="toc 2"/>
    <w:basedOn w:val="a"/>
    <w:next w:val="a"/>
    <w:autoRedefine/>
    <w:uiPriority w:val="39"/>
    <w:unhideWhenUsed/>
    <w:rsid w:val="00B00EC4"/>
    <w:pPr>
      <w:spacing w:after="100"/>
      <w:ind w:left="220"/>
    </w:pPr>
  </w:style>
  <w:style w:type="paragraph" w:styleId="TOC3">
    <w:name w:val="toc 3"/>
    <w:basedOn w:val="a"/>
    <w:next w:val="a"/>
    <w:autoRedefine/>
    <w:uiPriority w:val="39"/>
    <w:unhideWhenUsed/>
    <w:rsid w:val="00B00E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749">
      <w:bodyDiv w:val="1"/>
      <w:marLeft w:val="0"/>
      <w:marRight w:val="0"/>
      <w:marTop w:val="0"/>
      <w:marBottom w:val="0"/>
      <w:divBdr>
        <w:top w:val="none" w:sz="0" w:space="0" w:color="auto"/>
        <w:left w:val="none" w:sz="0" w:space="0" w:color="auto"/>
        <w:bottom w:val="none" w:sz="0" w:space="0" w:color="auto"/>
        <w:right w:val="none" w:sz="0" w:space="0" w:color="auto"/>
      </w:divBdr>
    </w:div>
    <w:div w:id="192813486">
      <w:bodyDiv w:val="1"/>
      <w:marLeft w:val="0"/>
      <w:marRight w:val="0"/>
      <w:marTop w:val="0"/>
      <w:marBottom w:val="0"/>
      <w:divBdr>
        <w:top w:val="none" w:sz="0" w:space="0" w:color="auto"/>
        <w:left w:val="none" w:sz="0" w:space="0" w:color="auto"/>
        <w:bottom w:val="none" w:sz="0" w:space="0" w:color="auto"/>
        <w:right w:val="none" w:sz="0" w:space="0" w:color="auto"/>
      </w:divBdr>
      <w:divsChild>
        <w:div w:id="382868125">
          <w:marLeft w:val="0"/>
          <w:marRight w:val="432"/>
          <w:marTop w:val="139"/>
          <w:marBottom w:val="0"/>
          <w:divBdr>
            <w:top w:val="none" w:sz="0" w:space="0" w:color="auto"/>
            <w:left w:val="none" w:sz="0" w:space="0" w:color="auto"/>
            <w:bottom w:val="none" w:sz="0" w:space="0" w:color="auto"/>
            <w:right w:val="none" w:sz="0" w:space="0" w:color="auto"/>
          </w:divBdr>
        </w:div>
        <w:div w:id="1563786566">
          <w:marLeft w:val="0"/>
          <w:marRight w:val="432"/>
          <w:marTop w:val="139"/>
          <w:marBottom w:val="0"/>
          <w:divBdr>
            <w:top w:val="none" w:sz="0" w:space="0" w:color="auto"/>
            <w:left w:val="none" w:sz="0" w:space="0" w:color="auto"/>
            <w:bottom w:val="none" w:sz="0" w:space="0" w:color="auto"/>
            <w:right w:val="none" w:sz="0" w:space="0" w:color="auto"/>
          </w:divBdr>
        </w:div>
      </w:divsChild>
    </w:div>
    <w:div w:id="132974566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87">
          <w:marLeft w:val="0"/>
          <w:marRight w:val="432"/>
          <w:marTop w:val="115"/>
          <w:marBottom w:val="0"/>
          <w:divBdr>
            <w:top w:val="none" w:sz="0" w:space="0" w:color="auto"/>
            <w:left w:val="none" w:sz="0" w:space="0" w:color="auto"/>
            <w:bottom w:val="none" w:sz="0" w:space="0" w:color="auto"/>
            <w:right w:val="none" w:sz="0" w:space="0" w:color="auto"/>
          </w:divBdr>
        </w:div>
        <w:div w:id="1430155070">
          <w:marLeft w:val="0"/>
          <w:marRight w:val="432"/>
          <w:marTop w:val="115"/>
          <w:marBottom w:val="0"/>
          <w:divBdr>
            <w:top w:val="none" w:sz="0" w:space="0" w:color="auto"/>
            <w:left w:val="none" w:sz="0" w:space="0" w:color="auto"/>
            <w:bottom w:val="none" w:sz="0" w:space="0" w:color="auto"/>
            <w:right w:val="none" w:sz="0" w:space="0" w:color="auto"/>
          </w:divBdr>
        </w:div>
      </w:divsChild>
    </w:div>
    <w:div w:id="1341815221">
      <w:bodyDiv w:val="1"/>
      <w:marLeft w:val="0"/>
      <w:marRight w:val="0"/>
      <w:marTop w:val="0"/>
      <w:marBottom w:val="0"/>
      <w:divBdr>
        <w:top w:val="none" w:sz="0" w:space="0" w:color="auto"/>
        <w:left w:val="none" w:sz="0" w:space="0" w:color="auto"/>
        <w:bottom w:val="none" w:sz="0" w:space="0" w:color="auto"/>
        <w:right w:val="none" w:sz="0" w:space="0" w:color="auto"/>
      </w:divBdr>
    </w:div>
    <w:div w:id="1432314205">
      <w:bodyDiv w:val="1"/>
      <w:marLeft w:val="0"/>
      <w:marRight w:val="0"/>
      <w:marTop w:val="0"/>
      <w:marBottom w:val="0"/>
      <w:divBdr>
        <w:top w:val="none" w:sz="0" w:space="0" w:color="auto"/>
        <w:left w:val="none" w:sz="0" w:space="0" w:color="auto"/>
        <w:bottom w:val="none" w:sz="0" w:space="0" w:color="auto"/>
        <w:right w:val="none" w:sz="0" w:space="0" w:color="auto"/>
      </w:divBdr>
      <w:divsChild>
        <w:div w:id="194541829">
          <w:marLeft w:val="0"/>
          <w:marRight w:val="547"/>
          <w:marTop w:val="134"/>
          <w:marBottom w:val="0"/>
          <w:divBdr>
            <w:top w:val="none" w:sz="0" w:space="0" w:color="auto"/>
            <w:left w:val="none" w:sz="0" w:space="0" w:color="auto"/>
            <w:bottom w:val="none" w:sz="0" w:space="0" w:color="auto"/>
            <w:right w:val="none" w:sz="0" w:space="0" w:color="auto"/>
          </w:divBdr>
        </w:div>
      </w:divsChild>
    </w:div>
    <w:div w:id="1513954665">
      <w:bodyDiv w:val="1"/>
      <w:marLeft w:val="0"/>
      <w:marRight w:val="0"/>
      <w:marTop w:val="0"/>
      <w:marBottom w:val="0"/>
      <w:divBdr>
        <w:top w:val="none" w:sz="0" w:space="0" w:color="auto"/>
        <w:left w:val="none" w:sz="0" w:space="0" w:color="auto"/>
        <w:bottom w:val="none" w:sz="0" w:space="0" w:color="auto"/>
        <w:right w:val="none" w:sz="0" w:space="0" w:color="auto"/>
      </w:divBdr>
      <w:divsChild>
        <w:div w:id="245842964">
          <w:marLeft w:val="0"/>
          <w:marRight w:val="432"/>
          <w:marTop w:val="125"/>
          <w:marBottom w:val="0"/>
          <w:divBdr>
            <w:top w:val="none" w:sz="0" w:space="0" w:color="auto"/>
            <w:left w:val="none" w:sz="0" w:space="0" w:color="auto"/>
            <w:bottom w:val="none" w:sz="0" w:space="0" w:color="auto"/>
            <w:right w:val="none" w:sz="0" w:space="0" w:color="auto"/>
          </w:divBdr>
        </w:div>
      </w:divsChild>
    </w:div>
    <w:div w:id="1694265105">
      <w:bodyDiv w:val="1"/>
      <w:marLeft w:val="0"/>
      <w:marRight w:val="0"/>
      <w:marTop w:val="0"/>
      <w:marBottom w:val="0"/>
      <w:divBdr>
        <w:top w:val="none" w:sz="0" w:space="0" w:color="auto"/>
        <w:left w:val="none" w:sz="0" w:space="0" w:color="auto"/>
        <w:bottom w:val="none" w:sz="0" w:space="0" w:color="auto"/>
        <w:right w:val="none" w:sz="0" w:space="0" w:color="auto"/>
      </w:divBdr>
      <w:divsChild>
        <w:div w:id="1420828820">
          <w:marLeft w:val="0"/>
          <w:marRight w:val="547"/>
          <w:marTop w:val="134"/>
          <w:marBottom w:val="0"/>
          <w:divBdr>
            <w:top w:val="none" w:sz="0" w:space="0" w:color="auto"/>
            <w:left w:val="none" w:sz="0" w:space="0" w:color="auto"/>
            <w:bottom w:val="none" w:sz="0" w:space="0" w:color="auto"/>
            <w:right w:val="none" w:sz="0" w:space="0" w:color="auto"/>
          </w:divBdr>
        </w:div>
      </w:divsChild>
    </w:div>
    <w:div w:id="1783956499">
      <w:bodyDiv w:val="1"/>
      <w:marLeft w:val="0"/>
      <w:marRight w:val="0"/>
      <w:marTop w:val="0"/>
      <w:marBottom w:val="0"/>
      <w:divBdr>
        <w:top w:val="none" w:sz="0" w:space="0" w:color="auto"/>
        <w:left w:val="none" w:sz="0" w:space="0" w:color="auto"/>
        <w:bottom w:val="none" w:sz="0" w:space="0" w:color="auto"/>
        <w:right w:val="none" w:sz="0" w:space="0" w:color="auto"/>
      </w:divBdr>
    </w:div>
    <w:div w:id="1841195970">
      <w:bodyDiv w:val="1"/>
      <w:marLeft w:val="0"/>
      <w:marRight w:val="0"/>
      <w:marTop w:val="0"/>
      <w:marBottom w:val="0"/>
      <w:divBdr>
        <w:top w:val="none" w:sz="0" w:space="0" w:color="auto"/>
        <w:left w:val="none" w:sz="0" w:space="0" w:color="auto"/>
        <w:bottom w:val="none" w:sz="0" w:space="0" w:color="auto"/>
        <w:right w:val="none" w:sz="0" w:space="0" w:color="auto"/>
      </w:divBdr>
    </w:div>
    <w:div w:id="19306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dedmu@ariel.ac.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C2D9-50F8-40A7-88FC-805E5440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27771</Words>
  <Characters>138859</Characters>
  <Application>Microsoft Office Word</Application>
  <DocSecurity>0</DocSecurity>
  <Lines>1157</Lines>
  <Paragraphs>332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 כהן</dc:creator>
  <cp:lastModifiedBy>‏‏משתמש Windows</cp:lastModifiedBy>
  <cp:revision>2</cp:revision>
  <dcterms:created xsi:type="dcterms:W3CDTF">2021-01-16T15:22:00Z</dcterms:created>
  <dcterms:modified xsi:type="dcterms:W3CDTF">2021-01-16T15:22:00Z</dcterms:modified>
</cp:coreProperties>
</file>