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3A1" w:rsidRPr="000122AF" w:rsidRDefault="00E953A1" w:rsidP="00E43A7E">
      <w:pPr>
        <w:spacing w:after="0"/>
        <w:jc w:val="center"/>
        <w:rPr>
          <w:rFonts w:asciiTheme="minorBidi" w:hAnsiTheme="minorBidi"/>
          <w:b/>
          <w:bCs/>
          <w:u w:val="single"/>
          <w:rtl/>
        </w:rPr>
      </w:pPr>
      <w:r w:rsidRPr="000122AF">
        <w:rPr>
          <w:rFonts w:asciiTheme="minorBidi" w:hAnsiTheme="minorBidi"/>
          <w:b/>
          <w:bCs/>
          <w:u w:val="single"/>
          <w:rtl/>
        </w:rPr>
        <w:t xml:space="preserve">דיני </w:t>
      </w:r>
      <w:r w:rsidR="007F31FF" w:rsidRPr="000122AF">
        <w:rPr>
          <w:rFonts w:asciiTheme="minorBidi" w:hAnsiTheme="minorBidi"/>
          <w:b/>
          <w:bCs/>
          <w:u w:val="single"/>
          <w:rtl/>
        </w:rPr>
        <w:t>חוזים</w:t>
      </w:r>
      <w:r w:rsidRPr="000122AF">
        <w:rPr>
          <w:rFonts w:asciiTheme="minorBidi" w:hAnsiTheme="minorBidi"/>
          <w:b/>
          <w:bCs/>
          <w:u w:val="single"/>
          <w:rtl/>
        </w:rPr>
        <w:t xml:space="preserve"> </w:t>
      </w:r>
    </w:p>
    <w:p w:rsidR="00643B04" w:rsidRPr="000122AF" w:rsidRDefault="00643B04" w:rsidP="00E43A7E">
      <w:pPr>
        <w:spacing w:after="0"/>
        <w:jc w:val="center"/>
        <w:rPr>
          <w:rFonts w:asciiTheme="minorBidi" w:hAnsiTheme="minorBidi"/>
          <w:b/>
          <w:bCs/>
          <w:rtl/>
        </w:rPr>
      </w:pPr>
      <w:r w:rsidRPr="000122AF">
        <w:rPr>
          <w:rFonts w:asciiTheme="minorBidi" w:hAnsiTheme="minorBidi"/>
          <w:b/>
          <w:bCs/>
          <w:rtl/>
        </w:rPr>
        <w:t>הרצאה מספר 1 - 15.10.2013</w:t>
      </w:r>
    </w:p>
    <w:p w:rsidR="00643B04" w:rsidRPr="000122AF" w:rsidRDefault="00F32BAD" w:rsidP="00E43A7E">
      <w:pPr>
        <w:spacing w:after="0"/>
        <w:rPr>
          <w:rFonts w:asciiTheme="minorBidi" w:hAnsiTheme="minorBidi"/>
          <w:rtl/>
        </w:rPr>
      </w:pPr>
      <w:r>
        <w:rPr>
          <w:rFonts w:asciiTheme="minorBidi" w:hAnsiTheme="minorBidi"/>
          <w:noProof/>
          <w:rtl/>
        </w:rPr>
        <w:pict>
          <v:shapetype id="_x0000_t202" coordsize="21600,21600" o:spt="202" path="m,l,21600r21600,l21600,xe">
            <v:stroke joinstyle="miter"/>
            <v:path gradientshapeok="t" o:connecttype="rect"/>
          </v:shapetype>
          <v:shape id="_x0000_s1101" type="#_x0000_t202" style="position:absolute;left:0;text-align:left;margin-left:253.25pt;margin-top:1.45pt;width:200pt;height:123.55pt;z-index:251703296;mso-height-percent:200;mso-height-percent:200;mso-width-relative:margin;mso-height-relative:margin" stroked="f">
            <v:textbox style="mso-next-textbox:#_x0000_s1101;mso-fit-shape-to-text:t">
              <w:txbxContent>
                <w:p w:rsidR="009C2375" w:rsidRPr="00A00E4B" w:rsidRDefault="009C2375" w:rsidP="00BD4CD2">
                  <w:pPr>
                    <w:pStyle w:val="a5"/>
                    <w:numPr>
                      <w:ilvl w:val="0"/>
                      <w:numId w:val="253"/>
                    </w:numPr>
                    <w:spacing w:after="0"/>
                    <w:rPr>
                      <w:rFonts w:asciiTheme="minorBidi" w:hAnsiTheme="minorBidi"/>
                      <w:b/>
                      <w:bCs/>
                      <w:u w:val="single"/>
                      <w:rtl/>
                    </w:rPr>
                  </w:pPr>
                  <w:r w:rsidRPr="00A00E4B">
                    <w:rPr>
                      <w:rFonts w:asciiTheme="minorBidi" w:hAnsiTheme="minorBidi" w:hint="cs"/>
                      <w:b/>
                      <w:bCs/>
                      <w:u w:val="single"/>
                      <w:rtl/>
                    </w:rPr>
                    <w:t>לוגיסטיקה</w:t>
                  </w:r>
                </w:p>
                <w:p w:rsidR="009C2375" w:rsidRDefault="009C2375" w:rsidP="00BD4CD2">
                  <w:pPr>
                    <w:pStyle w:val="a5"/>
                    <w:numPr>
                      <w:ilvl w:val="0"/>
                      <w:numId w:val="242"/>
                    </w:numPr>
                    <w:spacing w:after="0"/>
                    <w:rPr>
                      <w:rFonts w:asciiTheme="minorBidi" w:hAnsiTheme="minorBidi"/>
                    </w:rPr>
                  </w:pPr>
                  <w:r w:rsidRPr="00D87F16">
                    <w:rPr>
                      <w:rFonts w:asciiTheme="minorBidi" w:hAnsiTheme="minorBidi" w:hint="cs"/>
                      <w:rtl/>
                    </w:rPr>
                    <w:t xml:space="preserve">יינתנו 2 </w:t>
                  </w:r>
                  <w:r w:rsidRPr="00D87F16">
                    <w:rPr>
                      <w:rFonts w:asciiTheme="minorBidi" w:hAnsiTheme="minorBidi"/>
                      <w:rtl/>
                    </w:rPr>
                    <w:t>עבודות במהלך הקורס</w:t>
                  </w:r>
                  <w:r>
                    <w:rPr>
                      <w:rFonts w:asciiTheme="minorBidi" w:hAnsiTheme="minorBidi" w:hint="cs"/>
                      <w:rtl/>
                    </w:rPr>
                    <w:t>.</w:t>
                  </w:r>
                </w:p>
                <w:p w:rsidR="009C2375" w:rsidRPr="00D87F16" w:rsidRDefault="009C2375" w:rsidP="00BD4CD2">
                  <w:pPr>
                    <w:pStyle w:val="a5"/>
                    <w:numPr>
                      <w:ilvl w:val="0"/>
                      <w:numId w:val="242"/>
                    </w:numPr>
                    <w:spacing w:after="0"/>
                    <w:rPr>
                      <w:rFonts w:asciiTheme="minorBidi" w:hAnsiTheme="minorBidi"/>
                      <w:rtl/>
                    </w:rPr>
                  </w:pPr>
                  <w:r w:rsidRPr="00D87F16">
                    <w:rPr>
                      <w:rFonts w:asciiTheme="minorBidi" w:hAnsiTheme="minorBidi"/>
                      <w:rtl/>
                    </w:rPr>
                    <w:t>מבחן  בסוף הקורס</w:t>
                  </w:r>
                  <w:r>
                    <w:rPr>
                      <w:rFonts w:asciiTheme="minorBidi" w:hAnsiTheme="minorBidi" w:hint="cs"/>
                      <w:rtl/>
                    </w:rPr>
                    <w:t>.</w:t>
                  </w:r>
                </w:p>
                <w:p w:rsidR="009C2375" w:rsidRPr="00F040A3" w:rsidRDefault="009C2375" w:rsidP="00BD4CD2">
                  <w:pPr>
                    <w:pStyle w:val="a5"/>
                    <w:numPr>
                      <w:ilvl w:val="0"/>
                      <w:numId w:val="242"/>
                    </w:numPr>
                    <w:spacing w:after="0"/>
                    <w:rPr>
                      <w:rFonts w:asciiTheme="minorBidi" w:hAnsiTheme="minorBidi"/>
                      <w:rtl/>
                    </w:rPr>
                  </w:pPr>
                  <w:r w:rsidRPr="00F040A3">
                    <w:rPr>
                      <w:rFonts w:asciiTheme="minorBidi" w:hAnsiTheme="minorBidi"/>
                      <w:rtl/>
                    </w:rPr>
                    <w:t>יש הרבה חומרי קריאה</w:t>
                  </w:r>
                  <w:r w:rsidRPr="00F040A3">
                    <w:rPr>
                      <w:rFonts w:asciiTheme="minorBidi" w:hAnsiTheme="minorBidi" w:hint="cs"/>
                      <w:rtl/>
                    </w:rPr>
                    <w:t xml:space="preserve"> -</w:t>
                  </w:r>
                  <w:r w:rsidRPr="00F040A3">
                    <w:rPr>
                      <w:rFonts w:asciiTheme="minorBidi" w:hAnsiTheme="minorBidi"/>
                      <w:rtl/>
                    </w:rPr>
                    <w:t xml:space="preserve"> בעיקר </w:t>
                  </w:r>
                  <w:r>
                    <w:rPr>
                      <w:rFonts w:asciiTheme="minorBidi" w:hAnsiTheme="minorBidi" w:hint="cs"/>
                      <w:rtl/>
                    </w:rPr>
                    <w:t>פס"ד.</w:t>
                  </w:r>
                </w:p>
                <w:p w:rsidR="009C2375" w:rsidRPr="00F040A3" w:rsidRDefault="009C2375" w:rsidP="00BD4CD2">
                  <w:pPr>
                    <w:pStyle w:val="a5"/>
                    <w:numPr>
                      <w:ilvl w:val="0"/>
                      <w:numId w:val="242"/>
                    </w:numPr>
                    <w:spacing w:after="0"/>
                    <w:rPr>
                      <w:rFonts w:asciiTheme="minorBidi" w:hAnsiTheme="minorBidi"/>
                      <w:rtl/>
                    </w:rPr>
                  </w:pPr>
                  <w:r w:rsidRPr="00F040A3">
                    <w:rPr>
                      <w:rFonts w:asciiTheme="minorBidi" w:hAnsiTheme="minorBidi"/>
                      <w:rtl/>
                    </w:rPr>
                    <w:t>חשוב לקרוא את המקור</w:t>
                  </w:r>
                  <w:r>
                    <w:rPr>
                      <w:rFonts w:asciiTheme="minorBidi" w:hAnsiTheme="minorBidi" w:hint="cs"/>
                      <w:rtl/>
                    </w:rPr>
                    <w:t>.</w:t>
                  </w:r>
                </w:p>
                <w:p w:rsidR="009C2375" w:rsidRPr="00F040A3" w:rsidRDefault="009C2375" w:rsidP="00BD4CD2">
                  <w:pPr>
                    <w:pStyle w:val="a5"/>
                    <w:numPr>
                      <w:ilvl w:val="0"/>
                      <w:numId w:val="242"/>
                    </w:numPr>
                    <w:spacing w:after="0"/>
                    <w:rPr>
                      <w:rFonts w:asciiTheme="minorBidi" w:hAnsiTheme="minorBidi"/>
                      <w:rtl/>
                    </w:rPr>
                  </w:pPr>
                  <w:r w:rsidRPr="00F040A3">
                    <w:rPr>
                      <w:rFonts w:asciiTheme="minorBidi" w:hAnsiTheme="minorBidi"/>
                      <w:rtl/>
                    </w:rPr>
                    <w:t>ספר קובץ חקיקה- מומלץ</w:t>
                  </w:r>
                  <w:r>
                    <w:rPr>
                      <w:rFonts w:asciiTheme="minorBidi" w:hAnsiTheme="minorBidi" w:hint="cs"/>
                      <w:rtl/>
                    </w:rPr>
                    <w:t>.</w:t>
                  </w:r>
                </w:p>
                <w:p w:rsidR="009C2375" w:rsidRPr="00F040A3" w:rsidRDefault="009C2375" w:rsidP="00BD4CD2">
                  <w:pPr>
                    <w:pStyle w:val="a5"/>
                    <w:numPr>
                      <w:ilvl w:val="0"/>
                      <w:numId w:val="242"/>
                    </w:numPr>
                    <w:spacing w:after="0"/>
                    <w:rPr>
                      <w:rFonts w:asciiTheme="minorBidi" w:hAnsiTheme="minorBidi"/>
                      <w:rtl/>
                    </w:rPr>
                  </w:pPr>
                  <w:r w:rsidRPr="00F040A3">
                    <w:rPr>
                      <w:rFonts w:asciiTheme="minorBidi" w:hAnsiTheme="minorBidi" w:hint="cs"/>
                      <w:rtl/>
                    </w:rPr>
                    <w:t>רצוי להדפיס חוק שלומדים</w:t>
                  </w:r>
                  <w:r>
                    <w:rPr>
                      <w:rFonts w:asciiTheme="minorBidi" w:hAnsiTheme="minorBidi" w:hint="cs"/>
                      <w:rtl/>
                    </w:rPr>
                    <w:t>.</w:t>
                  </w:r>
                </w:p>
                <w:p w:rsidR="009C2375" w:rsidRPr="00F040A3" w:rsidRDefault="009C2375" w:rsidP="00BD4CD2">
                  <w:pPr>
                    <w:pStyle w:val="a5"/>
                    <w:numPr>
                      <w:ilvl w:val="0"/>
                      <w:numId w:val="242"/>
                    </w:numPr>
                    <w:spacing w:after="0"/>
                    <w:rPr>
                      <w:rFonts w:asciiTheme="minorBidi" w:hAnsiTheme="minorBidi"/>
                      <w:rtl/>
                    </w:rPr>
                  </w:pPr>
                  <w:r w:rsidRPr="00F040A3">
                    <w:rPr>
                      <w:rFonts w:asciiTheme="minorBidi" w:hAnsiTheme="minorBidi"/>
                      <w:rtl/>
                    </w:rPr>
                    <w:t>סילבוס- מ</w:t>
                  </w:r>
                  <w:r w:rsidRPr="00F040A3">
                    <w:rPr>
                      <w:rFonts w:asciiTheme="minorBidi" w:hAnsiTheme="minorBidi" w:hint="cs"/>
                      <w:rtl/>
                    </w:rPr>
                    <w:t>ו</w:t>
                  </w:r>
                  <w:r w:rsidRPr="00F040A3">
                    <w:rPr>
                      <w:rFonts w:asciiTheme="minorBidi" w:hAnsiTheme="minorBidi"/>
                      <w:rtl/>
                    </w:rPr>
                    <w:t>מלץ להדפיס</w:t>
                  </w:r>
                  <w:r>
                    <w:rPr>
                      <w:rFonts w:asciiTheme="minorBidi" w:hAnsiTheme="minorBidi" w:hint="cs"/>
                      <w:rtl/>
                    </w:rPr>
                    <w:t>.</w:t>
                  </w:r>
                </w:p>
              </w:txbxContent>
            </v:textbox>
          </v:shape>
        </w:pict>
      </w:r>
    </w:p>
    <w:p w:rsidR="00643B04" w:rsidRPr="000122AF" w:rsidRDefault="00643B04" w:rsidP="00E43A7E">
      <w:pPr>
        <w:spacing w:after="0"/>
        <w:rPr>
          <w:rFonts w:asciiTheme="minorBidi" w:hAnsiTheme="minorBidi"/>
          <w:rtl/>
        </w:rPr>
      </w:pPr>
    </w:p>
    <w:p w:rsidR="00643B04" w:rsidRPr="000122AF" w:rsidRDefault="00643B04" w:rsidP="00E43A7E">
      <w:pPr>
        <w:pStyle w:val="a5"/>
        <w:spacing w:after="0"/>
        <w:ind w:left="0"/>
        <w:rPr>
          <w:rFonts w:asciiTheme="minorBidi" w:hAnsiTheme="minorBidi"/>
          <w:rtl/>
        </w:rPr>
      </w:pPr>
    </w:p>
    <w:p w:rsidR="00643B04" w:rsidRPr="000122AF" w:rsidRDefault="00643B04" w:rsidP="00E43A7E">
      <w:pPr>
        <w:pStyle w:val="a5"/>
        <w:spacing w:after="0"/>
        <w:ind w:left="0"/>
        <w:rPr>
          <w:rFonts w:asciiTheme="minorBidi" w:hAnsiTheme="minorBidi"/>
          <w:rtl/>
        </w:rPr>
      </w:pPr>
    </w:p>
    <w:p w:rsidR="00E8735E" w:rsidRPr="000122AF" w:rsidRDefault="00F32BAD" w:rsidP="00E43A7E">
      <w:pPr>
        <w:pStyle w:val="a5"/>
        <w:spacing w:after="0"/>
        <w:ind w:left="0"/>
        <w:rPr>
          <w:rFonts w:asciiTheme="minorBidi" w:hAnsiTheme="minorBidi"/>
          <w:rtl/>
        </w:rPr>
      </w:pPr>
      <w:r>
        <w:rPr>
          <w:rFonts w:asciiTheme="minorBidi" w:hAnsiTheme="minorBidi"/>
          <w:noProof/>
          <w:rtl/>
        </w:rPr>
        <w:pict>
          <v:shape id="_x0000_s1102" type="#_x0000_t202" style="position:absolute;left:0;text-align:left;margin-left:-8.75pt;margin-top:3.7pt;width:200pt;height:107.75pt;z-index:251704320;mso-width-relative:margin;mso-height-relative:margin" stroked="f">
            <v:textbox style="mso-next-textbox:#_x0000_s1102">
              <w:txbxContent>
                <w:p w:rsidR="009C2375" w:rsidRPr="00A00E4B" w:rsidRDefault="009C2375" w:rsidP="00D87F16">
                  <w:pPr>
                    <w:spacing w:after="0"/>
                    <w:rPr>
                      <w:rFonts w:asciiTheme="minorBidi" w:hAnsiTheme="minorBidi"/>
                      <w:b/>
                      <w:bCs/>
                      <w:u w:val="single"/>
                      <w:rtl/>
                    </w:rPr>
                  </w:pPr>
                  <w:r w:rsidRPr="00A00E4B">
                    <w:rPr>
                      <w:rFonts w:asciiTheme="minorBidi" w:hAnsiTheme="minorBidi" w:hint="cs"/>
                      <w:b/>
                      <w:bCs/>
                      <w:u w:val="single"/>
                      <w:rtl/>
                    </w:rPr>
                    <w:t xml:space="preserve">2. </w:t>
                  </w:r>
                  <w:r w:rsidRPr="00A00E4B">
                    <w:rPr>
                      <w:rFonts w:asciiTheme="minorBidi" w:hAnsiTheme="minorBidi"/>
                      <w:b/>
                      <w:bCs/>
                      <w:u w:val="single"/>
                      <w:rtl/>
                    </w:rPr>
                    <w:t>מה נלמד?</w:t>
                  </w:r>
                </w:p>
                <w:p w:rsidR="009C2375" w:rsidRPr="00B41B83" w:rsidRDefault="009C2375" w:rsidP="00D87F16">
                  <w:pPr>
                    <w:pStyle w:val="a5"/>
                    <w:numPr>
                      <w:ilvl w:val="0"/>
                      <w:numId w:val="3"/>
                    </w:numPr>
                    <w:spacing w:after="0"/>
                    <w:ind w:left="0"/>
                    <w:rPr>
                      <w:rFonts w:asciiTheme="minorBidi" w:hAnsiTheme="minorBidi"/>
                      <w:u w:val="single"/>
                    </w:rPr>
                  </w:pPr>
                  <w:r>
                    <w:rPr>
                      <w:rFonts w:asciiTheme="minorBidi" w:hAnsiTheme="minorBidi" w:hint="cs"/>
                      <w:u w:val="single"/>
                      <w:rtl/>
                    </w:rPr>
                    <w:t xml:space="preserve">א. </w:t>
                  </w:r>
                  <w:r w:rsidRPr="00B41B83">
                    <w:rPr>
                      <w:rFonts w:asciiTheme="minorBidi" w:hAnsiTheme="minorBidi"/>
                      <w:u w:val="single"/>
                      <w:rtl/>
                    </w:rPr>
                    <w:t xml:space="preserve">מבוא </w:t>
                  </w:r>
                </w:p>
                <w:p w:rsidR="009C2375" w:rsidRPr="000122AF" w:rsidRDefault="009C2375" w:rsidP="00BD4CD2">
                  <w:pPr>
                    <w:pStyle w:val="a5"/>
                    <w:numPr>
                      <w:ilvl w:val="0"/>
                      <w:numId w:val="175"/>
                    </w:numPr>
                    <w:spacing w:after="0"/>
                    <w:rPr>
                      <w:rFonts w:asciiTheme="minorBidi" w:hAnsiTheme="minorBidi"/>
                      <w:rtl/>
                    </w:rPr>
                  </w:pPr>
                  <w:r>
                    <w:rPr>
                      <w:rFonts w:asciiTheme="minorBidi" w:hAnsiTheme="minorBidi" w:hint="cs"/>
                      <w:rtl/>
                    </w:rPr>
                    <w:t>מיקום</w:t>
                  </w:r>
                  <w:r w:rsidRPr="000122AF">
                    <w:rPr>
                      <w:rFonts w:asciiTheme="minorBidi" w:hAnsiTheme="minorBidi"/>
                      <w:rtl/>
                    </w:rPr>
                    <w:t xml:space="preserve"> דיני החוזים בתוך ענף המשפט.</w:t>
                  </w:r>
                </w:p>
                <w:p w:rsidR="009C2375" w:rsidRPr="000122AF" w:rsidRDefault="009C2375" w:rsidP="00BD4CD2">
                  <w:pPr>
                    <w:pStyle w:val="a5"/>
                    <w:numPr>
                      <w:ilvl w:val="0"/>
                      <w:numId w:val="175"/>
                    </w:numPr>
                    <w:spacing w:after="0"/>
                    <w:rPr>
                      <w:rFonts w:asciiTheme="minorBidi" w:hAnsiTheme="minorBidi"/>
                      <w:rtl/>
                    </w:rPr>
                  </w:pPr>
                  <w:r w:rsidRPr="000122AF">
                    <w:rPr>
                      <w:rFonts w:asciiTheme="minorBidi" w:hAnsiTheme="minorBidi"/>
                      <w:rtl/>
                    </w:rPr>
                    <w:t xml:space="preserve">היסטוריה של דיני החוזים. </w:t>
                  </w:r>
                </w:p>
                <w:p w:rsidR="009C2375" w:rsidRPr="000122AF" w:rsidRDefault="009C2375" w:rsidP="00BD4CD2">
                  <w:pPr>
                    <w:pStyle w:val="a5"/>
                    <w:numPr>
                      <w:ilvl w:val="0"/>
                      <w:numId w:val="175"/>
                    </w:numPr>
                    <w:spacing w:after="0"/>
                    <w:rPr>
                      <w:rFonts w:asciiTheme="minorBidi" w:hAnsiTheme="minorBidi"/>
                    </w:rPr>
                  </w:pPr>
                  <w:r w:rsidRPr="000122AF">
                    <w:rPr>
                      <w:rFonts w:asciiTheme="minorBidi" w:hAnsiTheme="minorBidi"/>
                      <w:rtl/>
                    </w:rPr>
                    <w:t>גבולות דיני החוזים. על אילו התחייבויות חלים דיני החוזים?</w:t>
                  </w:r>
                </w:p>
                <w:p w:rsidR="009C2375" w:rsidRPr="000122AF" w:rsidRDefault="009C2375" w:rsidP="00BD4CD2">
                  <w:pPr>
                    <w:pStyle w:val="a5"/>
                    <w:numPr>
                      <w:ilvl w:val="0"/>
                      <w:numId w:val="175"/>
                    </w:numPr>
                    <w:spacing w:after="0"/>
                    <w:rPr>
                      <w:rFonts w:asciiTheme="minorBidi" w:hAnsiTheme="minorBidi"/>
                    </w:rPr>
                  </w:pPr>
                  <w:r w:rsidRPr="000122AF">
                    <w:rPr>
                      <w:rFonts w:asciiTheme="minorBidi" w:hAnsiTheme="minorBidi"/>
                      <w:rtl/>
                    </w:rPr>
                    <w:t xml:space="preserve">צדדים- </w:t>
                  </w:r>
                  <w:r>
                    <w:rPr>
                      <w:rFonts w:asciiTheme="minorBidi" w:hAnsiTheme="minorBidi" w:hint="cs"/>
                      <w:rtl/>
                    </w:rPr>
                    <w:t>מי יכול להיות צד לחוזה?</w:t>
                  </w:r>
                </w:p>
                <w:p w:rsidR="009C2375" w:rsidRPr="00D87F16" w:rsidRDefault="009C2375" w:rsidP="00D87F16">
                  <w:pPr>
                    <w:rPr>
                      <w:rtl/>
                    </w:rPr>
                  </w:pPr>
                </w:p>
              </w:txbxContent>
            </v:textbox>
          </v:shape>
        </w:pict>
      </w:r>
    </w:p>
    <w:p w:rsidR="00F91E0E" w:rsidRDefault="00F91E0E"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F32BAD" w:rsidP="00F91E0E">
      <w:pPr>
        <w:pStyle w:val="a5"/>
        <w:spacing w:after="0"/>
        <w:ind w:left="1080"/>
        <w:rPr>
          <w:rFonts w:asciiTheme="minorBidi" w:hAnsiTheme="minorBidi"/>
          <w:rtl/>
        </w:rPr>
      </w:pPr>
      <w:r>
        <w:rPr>
          <w:rFonts w:asciiTheme="minorBidi" w:hAnsiTheme="minorBidi"/>
          <w:noProof/>
          <w:rtl/>
        </w:rPr>
        <w:pict>
          <v:shape id="_x0000_s1103" type="#_x0000_t202" style="position:absolute;left:0;text-align:left;margin-left:230.75pt;margin-top:9.15pt;width:227.9pt;height:154.05pt;z-index:251705344;mso-width-relative:margin;mso-height-relative:margin" stroked="f">
            <v:textbox style="mso-next-textbox:#_x0000_s1103">
              <w:txbxContent>
                <w:p w:rsidR="009C2375" w:rsidRPr="00B41B83" w:rsidRDefault="009C2375" w:rsidP="00D87F16">
                  <w:pPr>
                    <w:pStyle w:val="a5"/>
                    <w:numPr>
                      <w:ilvl w:val="0"/>
                      <w:numId w:val="3"/>
                    </w:numPr>
                    <w:spacing w:after="0"/>
                    <w:ind w:left="0"/>
                    <w:rPr>
                      <w:rFonts w:asciiTheme="minorBidi" w:hAnsiTheme="minorBidi"/>
                      <w:u w:val="single"/>
                    </w:rPr>
                  </w:pPr>
                  <w:r>
                    <w:rPr>
                      <w:rFonts w:asciiTheme="minorBidi" w:hAnsiTheme="minorBidi" w:hint="cs"/>
                      <w:u w:val="single"/>
                      <w:rtl/>
                    </w:rPr>
                    <w:t xml:space="preserve">ב. </w:t>
                  </w:r>
                  <w:r>
                    <w:rPr>
                      <w:rFonts w:asciiTheme="minorBidi" w:hAnsiTheme="minorBidi"/>
                      <w:u w:val="single"/>
                      <w:rtl/>
                    </w:rPr>
                    <w:t>כריתת חוזה</w:t>
                  </w:r>
                  <w:r w:rsidR="001D7A0F">
                    <w:rPr>
                      <w:rFonts w:asciiTheme="minorBidi" w:hAnsiTheme="minorBidi" w:hint="cs"/>
                      <w:u w:val="single"/>
                      <w:rtl/>
                    </w:rPr>
                    <w:t xml:space="preserve"> </w:t>
                  </w:r>
                  <w:r>
                    <w:rPr>
                      <w:rFonts w:asciiTheme="minorBidi" w:hAnsiTheme="minorBidi"/>
                      <w:u w:val="single"/>
                      <w:rtl/>
                    </w:rPr>
                    <w:t xml:space="preserve">- </w:t>
                  </w:r>
                  <w:r>
                    <w:rPr>
                      <w:rFonts w:asciiTheme="minorBidi" w:hAnsiTheme="minorBidi" w:hint="cs"/>
                      <w:u w:val="single"/>
                      <w:rtl/>
                    </w:rPr>
                    <w:t>כיצד</w:t>
                  </w:r>
                  <w:r w:rsidRPr="00B41B83">
                    <w:rPr>
                      <w:rFonts w:asciiTheme="minorBidi" w:hAnsiTheme="minorBidi"/>
                      <w:u w:val="single"/>
                      <w:rtl/>
                    </w:rPr>
                    <w:t>? – כמחצית מהקורס</w:t>
                  </w:r>
                </w:p>
                <w:p w:rsidR="009C2375" w:rsidRPr="000122AF" w:rsidRDefault="009C2375" w:rsidP="00BD4CD2">
                  <w:pPr>
                    <w:pStyle w:val="a5"/>
                    <w:numPr>
                      <w:ilvl w:val="0"/>
                      <w:numId w:val="176"/>
                    </w:numPr>
                    <w:spacing w:after="0"/>
                    <w:rPr>
                      <w:rFonts w:asciiTheme="minorBidi" w:hAnsiTheme="minorBidi"/>
                    </w:rPr>
                  </w:pPr>
                  <w:r w:rsidRPr="000122AF">
                    <w:rPr>
                      <w:rFonts w:asciiTheme="minorBidi" w:hAnsiTheme="minorBidi"/>
                      <w:rtl/>
                    </w:rPr>
                    <w:t>העדה על גמירת דעת.</w:t>
                  </w:r>
                </w:p>
                <w:p w:rsidR="009C2375" w:rsidRPr="000122AF" w:rsidRDefault="009C2375" w:rsidP="00BD4CD2">
                  <w:pPr>
                    <w:pStyle w:val="a5"/>
                    <w:numPr>
                      <w:ilvl w:val="0"/>
                      <w:numId w:val="176"/>
                    </w:numPr>
                    <w:spacing w:after="0"/>
                    <w:rPr>
                      <w:rFonts w:asciiTheme="minorBidi" w:hAnsiTheme="minorBidi"/>
                    </w:rPr>
                  </w:pPr>
                  <w:r w:rsidRPr="000122AF">
                    <w:rPr>
                      <w:rFonts w:asciiTheme="minorBidi" w:hAnsiTheme="minorBidi"/>
                      <w:rtl/>
                    </w:rPr>
                    <w:t xml:space="preserve">הצעה </w:t>
                  </w:r>
                  <w:proofErr w:type="spellStart"/>
                  <w:r w:rsidRPr="000122AF">
                    <w:rPr>
                      <w:rFonts w:asciiTheme="minorBidi" w:hAnsiTheme="minorBidi"/>
                      <w:rtl/>
                    </w:rPr>
                    <w:t>מסויימת</w:t>
                  </w:r>
                  <w:proofErr w:type="spellEnd"/>
                  <w:r w:rsidRPr="000122AF">
                    <w:rPr>
                      <w:rFonts w:asciiTheme="minorBidi" w:hAnsiTheme="minorBidi"/>
                      <w:rtl/>
                    </w:rPr>
                    <w:t xml:space="preserve"> (מסוימות)</w:t>
                  </w:r>
                  <w:r>
                    <w:rPr>
                      <w:rFonts w:asciiTheme="minorBidi" w:hAnsiTheme="minorBidi" w:hint="cs"/>
                      <w:rtl/>
                    </w:rPr>
                    <w:t>.</w:t>
                  </w:r>
                </w:p>
                <w:p w:rsidR="009C2375" w:rsidRPr="000122AF" w:rsidRDefault="009C2375" w:rsidP="00BD4CD2">
                  <w:pPr>
                    <w:pStyle w:val="a5"/>
                    <w:numPr>
                      <w:ilvl w:val="0"/>
                      <w:numId w:val="176"/>
                    </w:numPr>
                    <w:spacing w:after="0"/>
                    <w:rPr>
                      <w:rFonts w:asciiTheme="minorBidi" w:hAnsiTheme="minorBidi"/>
                    </w:rPr>
                  </w:pPr>
                  <w:r w:rsidRPr="000122AF">
                    <w:rPr>
                      <w:rFonts w:asciiTheme="minorBidi" w:hAnsiTheme="minorBidi"/>
                      <w:rtl/>
                    </w:rPr>
                    <w:t>הצעה וקיבול.</w:t>
                  </w:r>
                </w:p>
                <w:p w:rsidR="009C2375" w:rsidRDefault="009C2375" w:rsidP="00BD4CD2">
                  <w:pPr>
                    <w:pStyle w:val="a5"/>
                    <w:numPr>
                      <w:ilvl w:val="0"/>
                      <w:numId w:val="177"/>
                    </w:numPr>
                    <w:spacing w:after="0"/>
                    <w:rPr>
                      <w:rFonts w:asciiTheme="minorBidi" w:hAnsiTheme="minorBidi"/>
                    </w:rPr>
                  </w:pPr>
                  <w:r w:rsidRPr="000122AF">
                    <w:rPr>
                      <w:rFonts w:asciiTheme="minorBidi" w:hAnsiTheme="minorBidi"/>
                      <w:rtl/>
                    </w:rPr>
                    <w:t>צורת החוזה- האם הדרך כרו</w:t>
                  </w:r>
                  <w:r>
                    <w:rPr>
                      <w:rFonts w:asciiTheme="minorBidi" w:hAnsiTheme="minorBidi" w:hint="cs"/>
                      <w:rtl/>
                    </w:rPr>
                    <w:t>כ</w:t>
                  </w:r>
                  <w:r w:rsidRPr="000122AF">
                    <w:rPr>
                      <w:rFonts w:asciiTheme="minorBidi" w:hAnsiTheme="minorBidi"/>
                      <w:rtl/>
                    </w:rPr>
                    <w:t>ה בעניינים צורניים?</w:t>
                  </w:r>
                </w:p>
                <w:p w:rsidR="009C2375" w:rsidRPr="000122AF" w:rsidRDefault="009C2375" w:rsidP="00D87F16">
                  <w:pPr>
                    <w:pStyle w:val="a5"/>
                    <w:spacing w:after="0"/>
                    <w:ind w:left="360"/>
                    <w:rPr>
                      <w:rFonts w:asciiTheme="minorBidi" w:hAnsiTheme="minorBidi"/>
                    </w:rPr>
                  </w:pPr>
                  <w:r w:rsidRPr="000122AF">
                    <w:rPr>
                      <w:rFonts w:asciiTheme="minorBidi" w:hAnsiTheme="minorBidi"/>
                      <w:rtl/>
                    </w:rPr>
                    <w:t xml:space="preserve">האם יש צורה </w:t>
                  </w:r>
                  <w:proofErr w:type="spellStart"/>
                  <w:r w:rsidRPr="000122AF">
                    <w:rPr>
                      <w:rFonts w:asciiTheme="minorBidi" w:hAnsiTheme="minorBidi"/>
                      <w:rtl/>
                    </w:rPr>
                    <w:t>מסויימת</w:t>
                  </w:r>
                  <w:proofErr w:type="spellEnd"/>
                  <w:r w:rsidRPr="000122AF">
                    <w:rPr>
                      <w:rFonts w:asciiTheme="minorBidi" w:hAnsiTheme="minorBidi"/>
                      <w:rtl/>
                    </w:rPr>
                    <w:t>?</w:t>
                  </w:r>
                </w:p>
                <w:p w:rsidR="009C2375" w:rsidRDefault="009C2375" w:rsidP="00BD4CD2">
                  <w:pPr>
                    <w:pStyle w:val="a5"/>
                    <w:numPr>
                      <w:ilvl w:val="0"/>
                      <w:numId w:val="177"/>
                    </w:numPr>
                    <w:spacing w:after="0"/>
                    <w:rPr>
                      <w:rFonts w:asciiTheme="minorBidi" w:hAnsiTheme="minorBidi"/>
                    </w:rPr>
                  </w:pPr>
                  <w:r w:rsidRPr="000122AF">
                    <w:rPr>
                      <w:rFonts w:asciiTheme="minorBidi" w:hAnsiTheme="minorBidi"/>
                      <w:rtl/>
                    </w:rPr>
                    <w:t>משא ומתן לכריתת חוזה.</w:t>
                  </w:r>
                </w:p>
                <w:p w:rsidR="009C2375" w:rsidRDefault="009C2375" w:rsidP="00D87F16">
                  <w:pPr>
                    <w:pStyle w:val="a5"/>
                    <w:spacing w:after="0"/>
                    <w:ind w:left="360"/>
                    <w:rPr>
                      <w:rFonts w:asciiTheme="minorBidi" w:hAnsiTheme="minorBidi"/>
                      <w:rtl/>
                    </w:rPr>
                  </w:pPr>
                  <w:r w:rsidRPr="000122AF">
                    <w:rPr>
                      <w:rFonts w:asciiTheme="minorBidi" w:hAnsiTheme="minorBidi"/>
                      <w:rtl/>
                    </w:rPr>
                    <w:t xml:space="preserve">מהם החוקים המשפטיים החלים </w:t>
                  </w:r>
                </w:p>
                <w:p w:rsidR="009C2375" w:rsidRPr="000122AF" w:rsidRDefault="009C2375" w:rsidP="00D87F16">
                  <w:pPr>
                    <w:pStyle w:val="a5"/>
                    <w:spacing w:after="0"/>
                    <w:ind w:left="360"/>
                    <w:rPr>
                      <w:rFonts w:asciiTheme="minorBidi" w:hAnsiTheme="minorBidi"/>
                    </w:rPr>
                  </w:pPr>
                  <w:r w:rsidRPr="000122AF">
                    <w:rPr>
                      <w:rFonts w:asciiTheme="minorBidi" w:hAnsiTheme="minorBidi"/>
                      <w:rtl/>
                    </w:rPr>
                    <w:t>על משא ומתן של כריתת חוזה.</w:t>
                  </w:r>
                </w:p>
                <w:p w:rsidR="009C2375" w:rsidRPr="00D87F16" w:rsidRDefault="009C2375" w:rsidP="00D87F16">
                  <w:pPr>
                    <w:rPr>
                      <w:rtl/>
                    </w:rPr>
                  </w:pPr>
                </w:p>
              </w:txbxContent>
            </v:textbox>
          </v:shape>
        </w:pict>
      </w: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F32BAD" w:rsidP="00F91E0E">
      <w:pPr>
        <w:pStyle w:val="a5"/>
        <w:spacing w:after="0"/>
        <w:ind w:left="1080"/>
        <w:rPr>
          <w:rFonts w:asciiTheme="minorBidi" w:hAnsiTheme="minorBidi"/>
          <w:rtl/>
        </w:rPr>
      </w:pPr>
      <w:r>
        <w:rPr>
          <w:rFonts w:asciiTheme="minorBidi" w:hAnsiTheme="minorBidi"/>
          <w:noProof/>
          <w:rtl/>
        </w:rPr>
        <w:pict>
          <v:shape id="_x0000_s1104" type="#_x0000_t202" style="position:absolute;left:0;text-align:left;margin-left:-31.25pt;margin-top:9.05pt;width:227.9pt;height:99.85pt;z-index:251706368;mso-width-relative:margin;mso-height-relative:margin" stroked="f">
            <v:textbox style="mso-next-textbox:#_x0000_s1104">
              <w:txbxContent>
                <w:p w:rsidR="009C2375" w:rsidRPr="000122AF" w:rsidRDefault="009C2375" w:rsidP="00D87F16">
                  <w:pPr>
                    <w:pStyle w:val="a5"/>
                    <w:numPr>
                      <w:ilvl w:val="0"/>
                      <w:numId w:val="3"/>
                    </w:numPr>
                    <w:spacing w:after="0"/>
                    <w:ind w:left="0"/>
                    <w:rPr>
                      <w:rFonts w:asciiTheme="minorBidi" w:hAnsiTheme="minorBidi"/>
                    </w:rPr>
                  </w:pPr>
                  <w:r>
                    <w:rPr>
                      <w:rFonts w:asciiTheme="minorBidi" w:hAnsiTheme="minorBidi" w:hint="cs"/>
                      <w:u w:val="single"/>
                      <w:rtl/>
                    </w:rPr>
                    <w:t xml:space="preserve">ג. </w:t>
                  </w:r>
                  <w:r w:rsidRPr="00B41B83">
                    <w:rPr>
                      <w:rFonts w:asciiTheme="minorBidi" w:hAnsiTheme="minorBidi"/>
                      <w:u w:val="single"/>
                      <w:rtl/>
                    </w:rPr>
                    <w:t xml:space="preserve">פגמים בתהליך כריתת חוזה </w:t>
                  </w:r>
                  <w:r>
                    <w:rPr>
                      <w:rFonts w:asciiTheme="minorBidi" w:hAnsiTheme="minorBidi" w:hint="cs"/>
                      <w:u w:val="single"/>
                      <w:rtl/>
                    </w:rPr>
                    <w:t>ו</w:t>
                  </w:r>
                  <w:r w:rsidRPr="00B41B83">
                    <w:rPr>
                      <w:rFonts w:asciiTheme="minorBidi" w:hAnsiTheme="minorBidi"/>
                      <w:u w:val="single"/>
                      <w:rtl/>
                    </w:rPr>
                    <w:t>התוצאות האפשריות בעקבות פגמים אלו</w:t>
                  </w:r>
                </w:p>
                <w:p w:rsidR="009C2375" w:rsidRPr="000122AF" w:rsidRDefault="009C2375" w:rsidP="00BD4CD2">
                  <w:pPr>
                    <w:pStyle w:val="a5"/>
                    <w:numPr>
                      <w:ilvl w:val="0"/>
                      <w:numId w:val="178"/>
                    </w:numPr>
                    <w:spacing w:after="0"/>
                    <w:rPr>
                      <w:rFonts w:asciiTheme="minorBidi" w:hAnsiTheme="minorBidi"/>
                    </w:rPr>
                  </w:pPr>
                  <w:r w:rsidRPr="000122AF">
                    <w:rPr>
                      <w:rFonts w:asciiTheme="minorBidi" w:hAnsiTheme="minorBidi"/>
                      <w:rtl/>
                    </w:rPr>
                    <w:t>טעות (סעיף 14 לחוק).</w:t>
                  </w:r>
                </w:p>
                <w:p w:rsidR="009C2375" w:rsidRPr="000122AF" w:rsidRDefault="009C2375" w:rsidP="00BD4CD2">
                  <w:pPr>
                    <w:pStyle w:val="a5"/>
                    <w:numPr>
                      <w:ilvl w:val="0"/>
                      <w:numId w:val="178"/>
                    </w:numPr>
                    <w:spacing w:after="0"/>
                    <w:rPr>
                      <w:rFonts w:asciiTheme="minorBidi" w:hAnsiTheme="minorBidi"/>
                    </w:rPr>
                  </w:pPr>
                  <w:r w:rsidRPr="000122AF">
                    <w:rPr>
                      <w:rFonts w:asciiTheme="minorBidi" w:hAnsiTheme="minorBidi"/>
                      <w:rtl/>
                    </w:rPr>
                    <w:t>הטעיה</w:t>
                  </w:r>
                  <w:r>
                    <w:rPr>
                      <w:rFonts w:asciiTheme="minorBidi" w:hAnsiTheme="minorBidi" w:hint="cs"/>
                      <w:rtl/>
                    </w:rPr>
                    <w:t xml:space="preserve"> </w:t>
                  </w:r>
                  <w:r w:rsidRPr="000122AF">
                    <w:rPr>
                      <w:rFonts w:asciiTheme="minorBidi" w:hAnsiTheme="minorBidi"/>
                      <w:rtl/>
                    </w:rPr>
                    <w:t>( סעיף 15 לחוק).</w:t>
                  </w:r>
                </w:p>
                <w:p w:rsidR="009C2375" w:rsidRPr="000122AF" w:rsidRDefault="009C2375" w:rsidP="00BD4CD2">
                  <w:pPr>
                    <w:pStyle w:val="a5"/>
                    <w:numPr>
                      <w:ilvl w:val="0"/>
                      <w:numId w:val="178"/>
                    </w:numPr>
                    <w:spacing w:after="0"/>
                    <w:rPr>
                      <w:rFonts w:asciiTheme="minorBidi" w:hAnsiTheme="minorBidi"/>
                    </w:rPr>
                  </w:pPr>
                  <w:r w:rsidRPr="000122AF">
                    <w:rPr>
                      <w:rFonts w:asciiTheme="minorBidi" w:hAnsiTheme="minorBidi"/>
                      <w:rtl/>
                    </w:rPr>
                    <w:t>כפיה (סעיף 17 לחוק).</w:t>
                  </w:r>
                </w:p>
                <w:p w:rsidR="009C2375" w:rsidRPr="000122AF" w:rsidRDefault="009C2375" w:rsidP="00BD4CD2">
                  <w:pPr>
                    <w:pStyle w:val="a5"/>
                    <w:numPr>
                      <w:ilvl w:val="0"/>
                      <w:numId w:val="178"/>
                    </w:numPr>
                    <w:spacing w:after="0"/>
                    <w:rPr>
                      <w:rFonts w:asciiTheme="minorBidi" w:hAnsiTheme="minorBidi"/>
                    </w:rPr>
                  </w:pPr>
                  <w:r w:rsidRPr="000122AF">
                    <w:rPr>
                      <w:rFonts w:asciiTheme="minorBidi" w:hAnsiTheme="minorBidi"/>
                      <w:rtl/>
                    </w:rPr>
                    <w:t>עושק (סעיף 18 לחוק).</w:t>
                  </w:r>
                </w:p>
                <w:p w:rsidR="009C2375" w:rsidRPr="00D87F16" w:rsidRDefault="009C2375" w:rsidP="00D87F16">
                  <w:pPr>
                    <w:rPr>
                      <w:rtl/>
                    </w:rPr>
                  </w:pPr>
                </w:p>
              </w:txbxContent>
            </v:textbox>
          </v:shape>
        </w:pict>
      </w: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F32BAD" w:rsidP="00F91E0E">
      <w:pPr>
        <w:pStyle w:val="a5"/>
        <w:spacing w:after="0"/>
        <w:ind w:left="1080"/>
        <w:rPr>
          <w:rFonts w:asciiTheme="minorBidi" w:hAnsiTheme="minorBidi"/>
          <w:rtl/>
        </w:rPr>
      </w:pPr>
      <w:r>
        <w:rPr>
          <w:rFonts w:asciiTheme="minorBidi" w:hAnsiTheme="minorBidi"/>
          <w:noProof/>
          <w:rtl/>
        </w:rPr>
        <w:pict>
          <v:shape id="_x0000_s1105" type="#_x0000_t202" style="position:absolute;left:0;text-align:left;margin-left:161.1pt;margin-top:2.35pt;width:302.25pt;height:184.1pt;z-index:251707392;mso-width-relative:margin;mso-height-relative:margin" stroked="f">
            <v:textbox style="mso-next-textbox:#_x0000_s1105">
              <w:txbxContent>
                <w:p w:rsidR="009C2375" w:rsidRPr="00B41B83" w:rsidRDefault="009C2375" w:rsidP="00D87F16">
                  <w:pPr>
                    <w:pStyle w:val="a5"/>
                    <w:numPr>
                      <w:ilvl w:val="0"/>
                      <w:numId w:val="3"/>
                    </w:numPr>
                    <w:spacing w:after="0"/>
                    <w:ind w:left="0"/>
                    <w:rPr>
                      <w:rFonts w:asciiTheme="minorBidi" w:hAnsiTheme="minorBidi"/>
                      <w:u w:val="single"/>
                      <w:rtl/>
                    </w:rPr>
                  </w:pPr>
                  <w:r>
                    <w:rPr>
                      <w:rFonts w:asciiTheme="minorBidi" w:hAnsiTheme="minorBidi" w:hint="cs"/>
                      <w:u w:val="single"/>
                      <w:rtl/>
                    </w:rPr>
                    <w:t xml:space="preserve">ד. </w:t>
                  </w:r>
                  <w:r w:rsidRPr="00B41B83">
                    <w:rPr>
                      <w:rFonts w:asciiTheme="minorBidi" w:hAnsiTheme="minorBidi"/>
                      <w:u w:val="single"/>
                      <w:rtl/>
                    </w:rPr>
                    <w:t>תוכן החוזה</w:t>
                  </w:r>
                  <w:r w:rsidR="001D7A0F">
                    <w:rPr>
                      <w:rFonts w:asciiTheme="minorBidi" w:hAnsiTheme="minorBidi" w:hint="cs"/>
                      <w:u w:val="single"/>
                      <w:rtl/>
                    </w:rPr>
                    <w:t xml:space="preserve"> </w:t>
                  </w:r>
                  <w:r w:rsidRPr="00B41B83">
                    <w:rPr>
                      <w:rFonts w:asciiTheme="minorBidi" w:hAnsiTheme="minorBidi"/>
                      <w:u w:val="single"/>
                      <w:rtl/>
                    </w:rPr>
                    <w:t>- (מחצית שנייה של הקורס)</w:t>
                  </w:r>
                </w:p>
                <w:p w:rsidR="009C2375" w:rsidRDefault="009C2375" w:rsidP="00BD4CD2">
                  <w:pPr>
                    <w:pStyle w:val="a5"/>
                    <w:numPr>
                      <w:ilvl w:val="0"/>
                      <w:numId w:val="179"/>
                    </w:numPr>
                    <w:spacing w:after="0"/>
                    <w:rPr>
                      <w:rFonts w:asciiTheme="minorBidi" w:hAnsiTheme="minorBidi"/>
                    </w:rPr>
                  </w:pPr>
                  <w:r w:rsidRPr="00F91E0E">
                    <w:rPr>
                      <w:rFonts w:asciiTheme="minorBidi" w:hAnsiTheme="minorBidi"/>
                      <w:rtl/>
                    </w:rPr>
                    <w:t>פרשנות- שפה יכולה להיות רבת משמעות</w:t>
                  </w:r>
                </w:p>
                <w:p w:rsidR="009C2375" w:rsidRPr="00F91E0E" w:rsidRDefault="009C2375" w:rsidP="006B1D62">
                  <w:pPr>
                    <w:pStyle w:val="a5"/>
                    <w:spacing w:after="0"/>
                    <w:ind w:left="360"/>
                    <w:rPr>
                      <w:rFonts w:asciiTheme="minorBidi" w:hAnsiTheme="minorBidi"/>
                    </w:rPr>
                  </w:pPr>
                  <w:r w:rsidRPr="00F91E0E">
                    <w:rPr>
                      <w:rFonts w:asciiTheme="minorBidi" w:hAnsiTheme="minorBidi"/>
                      <w:rtl/>
                    </w:rPr>
                    <w:t>והיא תלוית הקשר (משרת את עיקרון חופש החוזים).</w:t>
                  </w:r>
                </w:p>
                <w:p w:rsidR="009C2375" w:rsidRPr="00F91E0E" w:rsidRDefault="009C2375" w:rsidP="00BD4CD2">
                  <w:pPr>
                    <w:pStyle w:val="a5"/>
                    <w:numPr>
                      <w:ilvl w:val="0"/>
                      <w:numId w:val="179"/>
                    </w:numPr>
                    <w:spacing w:after="0"/>
                    <w:rPr>
                      <w:rFonts w:asciiTheme="minorBidi" w:hAnsiTheme="minorBidi"/>
                    </w:rPr>
                  </w:pPr>
                  <w:r w:rsidRPr="00F91E0E">
                    <w:rPr>
                      <w:rFonts w:asciiTheme="minorBidi" w:hAnsiTheme="minorBidi"/>
                      <w:rtl/>
                    </w:rPr>
                    <w:t>השלמה- בעיקר בחוזים מורכבים/מסובכים יכולים להיווצר מצבים בהם קיימים נושאים ש</w:t>
                  </w:r>
                  <w:r>
                    <w:rPr>
                      <w:rFonts w:asciiTheme="minorBidi" w:hAnsiTheme="minorBidi" w:hint="cs"/>
                      <w:rtl/>
                    </w:rPr>
                    <w:t xml:space="preserve">הצדדים לחוזה </w:t>
                  </w:r>
                  <w:r w:rsidRPr="00F91E0E">
                    <w:rPr>
                      <w:rFonts w:asciiTheme="minorBidi" w:hAnsiTheme="minorBidi"/>
                      <w:rtl/>
                    </w:rPr>
                    <w:t xml:space="preserve">לא נתנו את דעתם בהם או שקרו מצבים שלא חשבו עליהם מראש </w:t>
                  </w:r>
                  <w:r>
                    <w:rPr>
                      <w:rFonts w:asciiTheme="minorBidi" w:hAnsiTheme="minorBidi" w:hint="cs"/>
                      <w:rtl/>
                    </w:rPr>
                    <w:t>לאחר</w:t>
                  </w:r>
                  <w:r w:rsidRPr="00F91E0E">
                    <w:rPr>
                      <w:rFonts w:asciiTheme="minorBidi" w:hAnsiTheme="minorBidi"/>
                      <w:rtl/>
                    </w:rPr>
                    <w:t xml:space="preserve"> כריתת החוזה.</w:t>
                  </w:r>
                </w:p>
                <w:p w:rsidR="009C2375" w:rsidRPr="000122AF" w:rsidRDefault="009C2375" w:rsidP="00BD4CD2">
                  <w:pPr>
                    <w:pStyle w:val="a5"/>
                    <w:numPr>
                      <w:ilvl w:val="0"/>
                      <w:numId w:val="180"/>
                    </w:numPr>
                    <w:spacing w:after="0"/>
                    <w:rPr>
                      <w:rFonts w:asciiTheme="minorBidi" w:hAnsiTheme="minorBidi"/>
                    </w:rPr>
                  </w:pPr>
                  <w:r w:rsidRPr="000122AF">
                    <w:rPr>
                      <w:rFonts w:asciiTheme="minorBidi" w:hAnsiTheme="minorBidi"/>
                      <w:rtl/>
                    </w:rPr>
                    <w:t>התערבות- הסמכות המשפטית להתערב בחוזה למרות המוסכם בו. למשל כש</w:t>
                  </w:r>
                  <w:r>
                    <w:rPr>
                      <w:rFonts w:asciiTheme="minorBidi" w:hAnsiTheme="minorBidi"/>
                      <w:rtl/>
                    </w:rPr>
                    <w:t>עיקרון</w:t>
                  </w:r>
                  <w:r w:rsidRPr="000122AF">
                    <w:rPr>
                      <w:rFonts w:asciiTheme="minorBidi" w:hAnsiTheme="minorBidi"/>
                      <w:rtl/>
                    </w:rPr>
                    <w:t xml:space="preserve"> חופש החוזה נוגד </w:t>
                  </w:r>
                  <w:r>
                    <w:rPr>
                      <w:rFonts w:asciiTheme="minorBidi" w:hAnsiTheme="minorBidi"/>
                      <w:rtl/>
                    </w:rPr>
                    <w:t>עיקרון</w:t>
                  </w:r>
                  <w:r w:rsidRPr="000122AF">
                    <w:rPr>
                      <w:rFonts w:asciiTheme="minorBidi" w:hAnsiTheme="minorBidi"/>
                      <w:rtl/>
                    </w:rPr>
                    <w:t xml:space="preserve"> אחר (</w:t>
                  </w:r>
                  <w:r>
                    <w:rPr>
                      <w:rFonts w:asciiTheme="minorBidi" w:hAnsiTheme="minorBidi" w:hint="cs"/>
                      <w:rtl/>
                    </w:rPr>
                    <w:t>ל</w:t>
                  </w:r>
                  <w:r w:rsidRPr="000122AF">
                    <w:rPr>
                      <w:rFonts w:asciiTheme="minorBidi" w:hAnsiTheme="minorBidi"/>
                      <w:rtl/>
                    </w:rPr>
                    <w:t>דוגמ</w:t>
                  </w:r>
                  <w:r>
                    <w:rPr>
                      <w:rFonts w:asciiTheme="minorBidi" w:hAnsiTheme="minorBidi" w:hint="cs"/>
                      <w:rtl/>
                    </w:rPr>
                    <w:t>א</w:t>
                  </w:r>
                  <w:r w:rsidRPr="000122AF">
                    <w:rPr>
                      <w:rFonts w:asciiTheme="minorBidi" w:hAnsiTheme="minorBidi"/>
                      <w:rtl/>
                    </w:rPr>
                    <w:t xml:space="preserve"> עסקת סמים).</w:t>
                  </w:r>
                </w:p>
                <w:p w:rsidR="009C2375" w:rsidRPr="000122AF" w:rsidRDefault="009C2375" w:rsidP="00BD4CD2">
                  <w:pPr>
                    <w:pStyle w:val="a5"/>
                    <w:numPr>
                      <w:ilvl w:val="0"/>
                      <w:numId w:val="180"/>
                    </w:numPr>
                    <w:spacing w:after="0"/>
                    <w:rPr>
                      <w:rFonts w:asciiTheme="minorBidi" w:hAnsiTheme="minorBidi"/>
                      <w:rtl/>
                    </w:rPr>
                  </w:pPr>
                  <w:r w:rsidRPr="000122AF">
                    <w:rPr>
                      <w:rFonts w:asciiTheme="minorBidi" w:hAnsiTheme="minorBidi"/>
                      <w:rtl/>
                    </w:rPr>
                    <w:t>חוזה פסול</w:t>
                  </w:r>
                  <w:r>
                    <w:rPr>
                      <w:rFonts w:asciiTheme="minorBidi" w:hAnsiTheme="minorBidi" w:hint="cs"/>
                      <w:rtl/>
                    </w:rPr>
                    <w:t>.</w:t>
                  </w:r>
                </w:p>
                <w:p w:rsidR="009C2375" w:rsidRPr="000122AF" w:rsidRDefault="009C2375" w:rsidP="00BD4CD2">
                  <w:pPr>
                    <w:pStyle w:val="a5"/>
                    <w:numPr>
                      <w:ilvl w:val="0"/>
                      <w:numId w:val="180"/>
                    </w:numPr>
                    <w:spacing w:after="0"/>
                    <w:rPr>
                      <w:rFonts w:asciiTheme="minorBidi" w:hAnsiTheme="minorBidi"/>
                      <w:rtl/>
                    </w:rPr>
                  </w:pPr>
                  <w:r w:rsidRPr="000122AF">
                    <w:rPr>
                      <w:rFonts w:asciiTheme="minorBidi" w:hAnsiTheme="minorBidi"/>
                      <w:rtl/>
                    </w:rPr>
                    <w:t>חוזים אחידים</w:t>
                  </w:r>
                  <w:r>
                    <w:rPr>
                      <w:rFonts w:asciiTheme="minorBidi" w:hAnsiTheme="minorBidi" w:hint="cs"/>
                      <w:rtl/>
                    </w:rPr>
                    <w:t>.</w:t>
                  </w:r>
                </w:p>
                <w:p w:rsidR="009C2375" w:rsidRPr="000122AF" w:rsidRDefault="009C2375" w:rsidP="00BD4CD2">
                  <w:pPr>
                    <w:pStyle w:val="a5"/>
                    <w:numPr>
                      <w:ilvl w:val="0"/>
                      <w:numId w:val="180"/>
                    </w:numPr>
                    <w:spacing w:after="0"/>
                    <w:rPr>
                      <w:rFonts w:asciiTheme="minorBidi" w:hAnsiTheme="minorBidi"/>
                      <w:rtl/>
                    </w:rPr>
                  </w:pPr>
                  <w:r>
                    <w:rPr>
                      <w:rFonts w:asciiTheme="minorBidi" w:hAnsiTheme="minorBidi"/>
                      <w:rtl/>
                    </w:rPr>
                    <w:t>עיקרון</w:t>
                  </w:r>
                  <w:r w:rsidRPr="000122AF">
                    <w:rPr>
                      <w:rFonts w:asciiTheme="minorBidi" w:hAnsiTheme="minorBidi"/>
                      <w:rtl/>
                    </w:rPr>
                    <w:t xml:space="preserve"> תום הלב</w:t>
                  </w:r>
                  <w:r>
                    <w:rPr>
                      <w:rFonts w:asciiTheme="minorBidi" w:hAnsiTheme="minorBidi" w:hint="cs"/>
                      <w:rtl/>
                    </w:rPr>
                    <w:t>.</w:t>
                  </w:r>
                </w:p>
                <w:p w:rsidR="009C2375" w:rsidRPr="00D87F16" w:rsidRDefault="009C2375" w:rsidP="00D87F16">
                  <w:pPr>
                    <w:rPr>
                      <w:rtl/>
                    </w:rPr>
                  </w:pPr>
                </w:p>
              </w:txbxContent>
            </v:textbox>
          </v:shape>
        </w:pict>
      </w: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F32BAD" w:rsidP="00F91E0E">
      <w:pPr>
        <w:pStyle w:val="a5"/>
        <w:spacing w:after="0"/>
        <w:ind w:left="1080"/>
        <w:rPr>
          <w:rFonts w:asciiTheme="minorBidi" w:hAnsiTheme="minorBidi"/>
          <w:rtl/>
        </w:rPr>
      </w:pPr>
      <w:r>
        <w:rPr>
          <w:rFonts w:asciiTheme="minorBidi" w:hAnsiTheme="minorBidi"/>
          <w:noProof/>
          <w:rtl/>
        </w:rPr>
        <w:pict>
          <v:shape id="_x0000_s1100" type="#_x0000_t202" style="position:absolute;left:0;text-align:left;margin-left:-24.8pt;margin-top:11.6pt;width:237.75pt;height:97.1pt;z-index:251708416;mso-width-relative:margin;mso-height-relative:margin" stroked="f">
            <v:textbox style="mso-next-textbox:#_x0000_s1100">
              <w:txbxContent>
                <w:p w:rsidR="009C2375" w:rsidRPr="00B41B83" w:rsidRDefault="009C2375" w:rsidP="00254C66">
                  <w:pPr>
                    <w:pStyle w:val="a5"/>
                    <w:numPr>
                      <w:ilvl w:val="0"/>
                      <w:numId w:val="3"/>
                    </w:numPr>
                    <w:pBdr>
                      <w:between w:val="single" w:sz="4" w:space="1" w:color="auto"/>
                    </w:pBdr>
                    <w:spacing w:after="0"/>
                    <w:ind w:left="0"/>
                    <w:rPr>
                      <w:rFonts w:asciiTheme="minorBidi" w:hAnsiTheme="minorBidi"/>
                      <w:u w:val="single"/>
                    </w:rPr>
                  </w:pPr>
                  <w:r>
                    <w:rPr>
                      <w:rFonts w:asciiTheme="minorBidi" w:hAnsiTheme="minorBidi" w:hint="cs"/>
                      <w:u w:val="single"/>
                      <w:rtl/>
                    </w:rPr>
                    <w:t>ה. ב</w:t>
                  </w:r>
                  <w:r w:rsidRPr="00B41B83">
                    <w:rPr>
                      <w:rFonts w:asciiTheme="minorBidi" w:hAnsiTheme="minorBidi"/>
                      <w:u w:val="single"/>
                      <w:rtl/>
                    </w:rPr>
                    <w:t>יצוע/ אי ביצוע</w:t>
                  </w:r>
                  <w:r w:rsidR="001D7A0F">
                    <w:rPr>
                      <w:rFonts w:asciiTheme="minorBidi" w:hAnsiTheme="minorBidi" w:hint="cs"/>
                      <w:u w:val="single"/>
                      <w:rtl/>
                    </w:rPr>
                    <w:t xml:space="preserve"> </w:t>
                  </w:r>
                  <w:r w:rsidRPr="00B41B83">
                    <w:rPr>
                      <w:rFonts w:asciiTheme="minorBidi" w:hAnsiTheme="minorBidi"/>
                      <w:u w:val="single"/>
                      <w:rtl/>
                    </w:rPr>
                    <w:t xml:space="preserve">- הפרת חוזה </w:t>
                  </w:r>
                </w:p>
                <w:p w:rsidR="009C2375" w:rsidRPr="000122AF" w:rsidRDefault="009C2375" w:rsidP="00BD4CD2">
                  <w:pPr>
                    <w:pStyle w:val="a5"/>
                    <w:numPr>
                      <w:ilvl w:val="0"/>
                      <w:numId w:val="181"/>
                    </w:numPr>
                    <w:pBdr>
                      <w:between w:val="single" w:sz="4" w:space="1" w:color="auto"/>
                    </w:pBdr>
                    <w:spacing w:after="0"/>
                    <w:rPr>
                      <w:rFonts w:asciiTheme="minorBidi" w:hAnsiTheme="minorBidi"/>
                      <w:rtl/>
                    </w:rPr>
                  </w:pPr>
                  <w:r w:rsidRPr="000122AF">
                    <w:rPr>
                      <w:rFonts w:asciiTheme="minorBidi" w:hAnsiTheme="minorBidi"/>
                      <w:rtl/>
                    </w:rPr>
                    <w:t>תרופות- הסנקציות המשפטיות המוטלות על מי שהפר את הנורמות בחוזה.</w:t>
                  </w:r>
                </w:p>
                <w:p w:rsidR="009C2375" w:rsidRPr="000122AF" w:rsidRDefault="009C2375" w:rsidP="00BD4CD2">
                  <w:pPr>
                    <w:pStyle w:val="a5"/>
                    <w:numPr>
                      <w:ilvl w:val="0"/>
                      <w:numId w:val="182"/>
                    </w:numPr>
                    <w:spacing w:after="0"/>
                    <w:rPr>
                      <w:rFonts w:asciiTheme="minorBidi" w:hAnsiTheme="minorBidi"/>
                    </w:rPr>
                  </w:pPr>
                  <w:r w:rsidRPr="000122AF">
                    <w:rPr>
                      <w:rFonts w:asciiTheme="minorBidi" w:hAnsiTheme="minorBidi"/>
                      <w:rtl/>
                    </w:rPr>
                    <w:t>אכיפה.</w:t>
                  </w:r>
                </w:p>
                <w:p w:rsidR="009C2375" w:rsidRPr="000122AF" w:rsidRDefault="009C2375" w:rsidP="00BD4CD2">
                  <w:pPr>
                    <w:pStyle w:val="a5"/>
                    <w:numPr>
                      <w:ilvl w:val="0"/>
                      <w:numId w:val="182"/>
                    </w:numPr>
                    <w:spacing w:after="0"/>
                    <w:rPr>
                      <w:rFonts w:asciiTheme="minorBidi" w:hAnsiTheme="minorBidi"/>
                    </w:rPr>
                  </w:pPr>
                  <w:r w:rsidRPr="000122AF">
                    <w:rPr>
                      <w:rFonts w:asciiTheme="minorBidi" w:hAnsiTheme="minorBidi"/>
                      <w:rtl/>
                    </w:rPr>
                    <w:t>ביטול והש</w:t>
                  </w:r>
                  <w:r>
                    <w:rPr>
                      <w:rFonts w:asciiTheme="minorBidi" w:hAnsiTheme="minorBidi" w:hint="cs"/>
                      <w:rtl/>
                    </w:rPr>
                    <w:t>ב</w:t>
                  </w:r>
                  <w:r w:rsidRPr="000122AF">
                    <w:rPr>
                      <w:rFonts w:asciiTheme="minorBidi" w:hAnsiTheme="minorBidi"/>
                      <w:rtl/>
                    </w:rPr>
                    <w:t>ה.</w:t>
                  </w:r>
                </w:p>
                <w:p w:rsidR="009C2375" w:rsidRDefault="009C2375" w:rsidP="00BD4CD2">
                  <w:pPr>
                    <w:pStyle w:val="a5"/>
                    <w:numPr>
                      <w:ilvl w:val="0"/>
                      <w:numId w:val="182"/>
                    </w:numPr>
                    <w:spacing w:after="0"/>
                    <w:rPr>
                      <w:rFonts w:asciiTheme="minorBidi" w:hAnsiTheme="minorBidi"/>
                    </w:rPr>
                  </w:pPr>
                  <w:r w:rsidRPr="000122AF">
                    <w:rPr>
                      <w:rFonts w:asciiTheme="minorBidi" w:hAnsiTheme="minorBidi"/>
                      <w:rtl/>
                    </w:rPr>
                    <w:t>פיצויים.</w:t>
                  </w:r>
                </w:p>
                <w:p w:rsidR="009C2375" w:rsidRPr="00D87F16" w:rsidRDefault="009C2375" w:rsidP="00D87F16">
                  <w:pPr>
                    <w:rPr>
                      <w:rtl/>
                    </w:rPr>
                  </w:pPr>
                </w:p>
              </w:txbxContent>
            </v:textbox>
          </v:shape>
        </w:pict>
      </w: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F32BAD" w:rsidP="00F91E0E">
      <w:pPr>
        <w:pStyle w:val="a5"/>
        <w:spacing w:after="0"/>
        <w:ind w:left="1080"/>
        <w:rPr>
          <w:rFonts w:asciiTheme="minorBidi" w:hAnsiTheme="minorBidi"/>
          <w:rtl/>
        </w:rPr>
      </w:pPr>
      <w:r>
        <w:rPr>
          <w:rFonts w:asciiTheme="minorBidi" w:hAnsiTheme="minorBidi"/>
          <w:noProof/>
          <w:rtl/>
        </w:rPr>
        <w:pict>
          <v:shape id="_x0000_s1106" type="#_x0000_t202" style="position:absolute;left:0;text-align:left;margin-left:225.6pt;margin-top:5.2pt;width:237.75pt;height:114.75pt;z-index:251709440;mso-width-relative:margin;mso-height-relative:margin" stroked="f">
            <v:textbox style="mso-next-textbox:#_x0000_s1106">
              <w:txbxContent>
                <w:p w:rsidR="009C2375" w:rsidRPr="00A00E4B" w:rsidRDefault="009C2375" w:rsidP="00254C66">
                  <w:pPr>
                    <w:pStyle w:val="a5"/>
                    <w:numPr>
                      <w:ilvl w:val="0"/>
                      <w:numId w:val="3"/>
                    </w:numPr>
                    <w:pBdr>
                      <w:between w:val="single" w:sz="4" w:space="1" w:color="auto"/>
                    </w:pBdr>
                    <w:spacing w:after="0"/>
                    <w:ind w:left="0"/>
                    <w:rPr>
                      <w:rFonts w:asciiTheme="minorBidi" w:hAnsiTheme="minorBidi"/>
                      <w:b/>
                      <w:bCs/>
                      <w:u w:val="single"/>
                    </w:rPr>
                  </w:pPr>
                  <w:r w:rsidRPr="00A00E4B">
                    <w:rPr>
                      <w:rFonts w:asciiTheme="minorBidi" w:hAnsiTheme="minorBidi" w:hint="cs"/>
                      <w:b/>
                      <w:bCs/>
                      <w:u w:val="single"/>
                      <w:rtl/>
                    </w:rPr>
                    <w:t>3. מקרא סימנים במחברת</w:t>
                  </w:r>
                </w:p>
                <w:p w:rsidR="009C2375" w:rsidRDefault="009C2375" w:rsidP="00BD4CD2">
                  <w:pPr>
                    <w:pStyle w:val="a5"/>
                    <w:numPr>
                      <w:ilvl w:val="0"/>
                      <w:numId w:val="251"/>
                    </w:numPr>
                    <w:spacing w:after="0"/>
                    <w:rPr>
                      <w:rtl/>
                    </w:rPr>
                  </w:pPr>
                  <w:r>
                    <w:rPr>
                      <w:rFonts w:hint="cs"/>
                      <w:rtl/>
                    </w:rPr>
                    <w:t>דגש כללי</w:t>
                  </w:r>
                </w:p>
                <w:p w:rsidR="009C2375" w:rsidRDefault="009C2375" w:rsidP="00BD4CD2">
                  <w:pPr>
                    <w:pStyle w:val="a5"/>
                    <w:numPr>
                      <w:ilvl w:val="0"/>
                      <w:numId w:val="252"/>
                    </w:numPr>
                    <w:spacing w:after="0"/>
                  </w:pPr>
                  <w:r>
                    <w:rPr>
                      <w:rFonts w:hint="cs"/>
                      <w:rtl/>
                    </w:rPr>
                    <w:t>עוסק בהצעת חוק דיני ממונות - הקודקס</w:t>
                  </w:r>
                </w:p>
                <w:p w:rsidR="009C2375" w:rsidRDefault="009C2375" w:rsidP="00BD4CD2">
                  <w:pPr>
                    <w:pStyle w:val="a5"/>
                    <w:numPr>
                      <w:ilvl w:val="0"/>
                      <w:numId w:val="254"/>
                    </w:numPr>
                    <w:spacing w:after="0"/>
                    <w:rPr>
                      <w:rtl/>
                    </w:rPr>
                  </w:pPr>
                  <w:r>
                    <w:rPr>
                      <w:rFonts w:hint="cs"/>
                      <w:rtl/>
                    </w:rPr>
                    <w:t>מטלות קריאה</w:t>
                  </w:r>
                </w:p>
                <w:p w:rsidR="009C2375" w:rsidRDefault="009C2375" w:rsidP="00190B84">
                  <w:pPr>
                    <w:pStyle w:val="a5"/>
                    <w:spacing w:after="0"/>
                    <w:rPr>
                      <w:rtl/>
                    </w:rPr>
                  </w:pPr>
                  <w:r w:rsidRPr="00190B84">
                    <w:rPr>
                      <w:rFonts w:hint="cs"/>
                      <w:highlight w:val="green"/>
                      <w:rtl/>
                    </w:rPr>
                    <w:t>פסק דין</w:t>
                  </w:r>
                </w:p>
                <w:p w:rsidR="009C2375" w:rsidRDefault="009C2375" w:rsidP="00190B84">
                  <w:pPr>
                    <w:spacing w:after="0"/>
                    <w:ind w:left="720"/>
                    <w:rPr>
                      <w:rtl/>
                    </w:rPr>
                  </w:pPr>
                  <w:r w:rsidRPr="00190B84">
                    <w:rPr>
                      <w:rFonts w:hint="cs"/>
                      <w:highlight w:val="yellow"/>
                      <w:rtl/>
                    </w:rPr>
                    <w:t>דגש משמעותי</w:t>
                  </w:r>
                </w:p>
                <w:p w:rsidR="009C2375" w:rsidRPr="00190B84" w:rsidRDefault="009C2375" w:rsidP="00190B84">
                  <w:pPr>
                    <w:spacing w:after="0"/>
                    <w:ind w:left="720"/>
                    <w:rPr>
                      <w:color w:val="FFFFFF" w:themeColor="background1"/>
                      <w:rtl/>
                    </w:rPr>
                  </w:pPr>
                  <w:r w:rsidRPr="00190B84">
                    <w:rPr>
                      <w:rFonts w:hint="cs"/>
                      <w:color w:val="FFFFFF" w:themeColor="background1"/>
                      <w:highlight w:val="red"/>
                      <w:rtl/>
                    </w:rPr>
                    <w:t>מעבר בין נושאים / חוקים</w:t>
                  </w:r>
                </w:p>
              </w:txbxContent>
            </v:textbox>
          </v:shape>
        </w:pict>
      </w: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F32BAD" w:rsidP="00F91E0E">
      <w:pPr>
        <w:pStyle w:val="a5"/>
        <w:spacing w:after="0"/>
        <w:ind w:left="1080"/>
        <w:rPr>
          <w:rFonts w:asciiTheme="minorBidi" w:hAnsiTheme="minorBidi"/>
          <w:rtl/>
        </w:rPr>
      </w:pPr>
      <w:r>
        <w:rPr>
          <w:rFonts w:asciiTheme="minorBidi" w:hAnsiTheme="minorBidi"/>
          <w:noProof/>
          <w:rtl/>
        </w:rPr>
        <w:pict>
          <v:shape id="_x0000_s1107" type="#_x0000_t202" style="position:absolute;left:0;text-align:left;margin-left:-31.25pt;margin-top:8.15pt;width:237.75pt;height:97.1pt;z-index:251710464;mso-width-relative:margin;mso-height-relative:margin" stroked="f">
            <v:textbox style="mso-next-textbox:#_x0000_s1107">
              <w:txbxContent>
                <w:p w:rsidR="009C2375" w:rsidRDefault="009C2375" w:rsidP="00D50F01">
                  <w:pPr>
                    <w:pStyle w:val="a5"/>
                    <w:numPr>
                      <w:ilvl w:val="0"/>
                      <w:numId w:val="3"/>
                    </w:numPr>
                    <w:pBdr>
                      <w:between w:val="single" w:sz="4" w:space="1" w:color="auto"/>
                    </w:pBdr>
                    <w:spacing w:after="0"/>
                    <w:ind w:left="0"/>
                    <w:rPr>
                      <w:rFonts w:asciiTheme="minorBidi" w:hAnsiTheme="minorBidi"/>
                      <w:b/>
                      <w:bCs/>
                      <w:u w:val="single"/>
                    </w:rPr>
                  </w:pPr>
                  <w:r>
                    <w:rPr>
                      <w:rFonts w:asciiTheme="minorBidi" w:hAnsiTheme="minorBidi" w:hint="cs"/>
                      <w:b/>
                      <w:bCs/>
                      <w:u w:val="single"/>
                      <w:rtl/>
                    </w:rPr>
                    <w:t>4</w:t>
                  </w:r>
                  <w:r w:rsidRPr="00190B84">
                    <w:rPr>
                      <w:rFonts w:asciiTheme="minorBidi" w:hAnsiTheme="minorBidi" w:hint="cs"/>
                      <w:b/>
                      <w:bCs/>
                      <w:u w:val="single"/>
                      <w:rtl/>
                    </w:rPr>
                    <w:t xml:space="preserve">. </w:t>
                  </w:r>
                  <w:r>
                    <w:rPr>
                      <w:rFonts w:asciiTheme="minorBidi" w:hAnsiTheme="minorBidi" w:hint="cs"/>
                      <w:b/>
                      <w:bCs/>
                      <w:u w:val="single"/>
                      <w:rtl/>
                    </w:rPr>
                    <w:t>סטודנט/</w:t>
                  </w:r>
                  <w:proofErr w:type="spellStart"/>
                  <w:r>
                    <w:rPr>
                      <w:rFonts w:asciiTheme="minorBidi" w:hAnsiTheme="minorBidi" w:hint="cs"/>
                      <w:b/>
                      <w:bCs/>
                      <w:u w:val="single"/>
                      <w:rtl/>
                    </w:rPr>
                    <w:t>ית</w:t>
                  </w:r>
                  <w:proofErr w:type="spellEnd"/>
                  <w:r>
                    <w:rPr>
                      <w:rFonts w:asciiTheme="minorBidi" w:hAnsiTheme="minorBidi" w:hint="cs"/>
                      <w:b/>
                      <w:bCs/>
                      <w:u w:val="single"/>
                      <w:rtl/>
                    </w:rPr>
                    <w:t xml:space="preserve"> יקר/ה</w:t>
                  </w:r>
                </w:p>
                <w:p w:rsidR="009C2375" w:rsidRPr="00190B84" w:rsidRDefault="009C2375" w:rsidP="00EA2FB6">
                  <w:pPr>
                    <w:pStyle w:val="a5"/>
                    <w:pBdr>
                      <w:between w:val="single" w:sz="4" w:space="1" w:color="auto"/>
                    </w:pBdr>
                    <w:spacing w:after="0"/>
                    <w:ind w:left="0"/>
                    <w:rPr>
                      <w:rFonts w:asciiTheme="minorBidi" w:hAnsiTheme="minorBidi"/>
                      <w:rtl/>
                    </w:rPr>
                  </w:pPr>
                  <w:r>
                    <w:rPr>
                      <w:rFonts w:asciiTheme="minorBidi" w:hAnsiTheme="minorBidi" w:hint="cs"/>
                      <w:rtl/>
                    </w:rPr>
                    <w:t>קודם כל ברוכים הבאים לפקולטה ובהצלחה בדרכך החדשה. מחברת זו מבוססת על חומרים ממחברות של שנים קודמות עם עדכונים שנלמדו בשיעורים אצלנו. רצ"ב המייל שלי במידה ויעלו שאלות כלשהן:</w:t>
                  </w:r>
                  <w:r>
                    <w:rPr>
                      <w:rFonts w:asciiTheme="minorBidi" w:hAnsiTheme="minorBidi"/>
                    </w:rPr>
                    <w:t xml:space="preserve">  </w:t>
                  </w:r>
                  <w:hyperlink r:id="rId8" w:history="1">
                    <w:r w:rsidRPr="0071312A">
                      <w:rPr>
                        <w:rStyle w:val="Hyperlink"/>
                        <w:rFonts w:asciiTheme="minorBidi" w:hAnsiTheme="minorBidi"/>
                      </w:rPr>
                      <w:t>talit27@walla.co.il</w:t>
                    </w:r>
                  </w:hyperlink>
                  <w:r>
                    <w:rPr>
                      <w:rFonts w:asciiTheme="minorBidi" w:hAnsiTheme="minorBidi" w:hint="cs"/>
                      <w:rtl/>
                    </w:rPr>
                    <w:t xml:space="preserve"> </w:t>
                  </w:r>
                  <w:r>
                    <w:rPr>
                      <w:rFonts w:asciiTheme="minorBidi" w:hAnsiTheme="minorBidi"/>
                      <w:rtl/>
                    </w:rPr>
                    <w:t>–</w:t>
                  </w:r>
                  <w:r>
                    <w:rPr>
                      <w:rFonts w:asciiTheme="minorBidi" w:hAnsiTheme="minorBidi" w:hint="cs"/>
                      <w:rtl/>
                    </w:rPr>
                    <w:t xml:space="preserve"> בהצלחה!</w:t>
                  </w:r>
                </w:p>
              </w:txbxContent>
            </v:textbox>
          </v:shape>
        </w:pict>
      </w: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rtl/>
        </w:rPr>
      </w:pPr>
    </w:p>
    <w:p w:rsidR="00D87F16" w:rsidRDefault="00D87F16" w:rsidP="00F91E0E">
      <w:pPr>
        <w:pStyle w:val="a5"/>
        <w:spacing w:after="0"/>
        <w:ind w:left="1080"/>
        <w:rPr>
          <w:rFonts w:asciiTheme="minorBidi" w:hAnsiTheme="minorBidi" w:hint="cs"/>
          <w:rtl/>
        </w:rPr>
      </w:pPr>
    </w:p>
    <w:sdt>
      <w:sdtPr>
        <w:rPr>
          <w:rtl/>
          <w:lang w:val="he-IL"/>
        </w:rPr>
        <w:id w:val="445033553"/>
        <w:docPartObj>
          <w:docPartGallery w:val="Table of Contents"/>
          <w:docPartUnique/>
        </w:docPartObj>
      </w:sdtPr>
      <w:sdtEndPr>
        <w:rPr>
          <w:rFonts w:asciiTheme="minorHAnsi" w:eastAsiaTheme="minorHAnsi" w:hAnsiTheme="minorHAnsi" w:cstheme="minorBidi"/>
          <w:b w:val="0"/>
          <w:bCs w:val="0"/>
          <w:color w:val="auto"/>
          <w:sz w:val="22"/>
          <w:szCs w:val="22"/>
          <w:lang w:val="en-US"/>
        </w:rPr>
      </w:sdtEndPr>
      <w:sdtContent>
        <w:p w:rsidR="0094029C" w:rsidRDefault="0094029C" w:rsidP="0094029C">
          <w:pPr>
            <w:pStyle w:val="af1"/>
            <w:jc w:val="center"/>
          </w:pPr>
          <w:r w:rsidRPr="0094029C">
            <w:rPr>
              <w:rFonts w:asciiTheme="minorBidi" w:hAnsiTheme="minorBidi" w:cstheme="minorBidi"/>
              <w:color w:val="632423" w:themeColor="accent2" w:themeShade="80"/>
              <w:sz w:val="22"/>
              <w:szCs w:val="22"/>
              <w:u w:val="single"/>
              <w:rtl/>
              <w:lang w:val="he-IL"/>
            </w:rPr>
            <w:t>תוכן עניינים</w:t>
          </w:r>
        </w:p>
        <w:p w:rsidR="001D7A0F" w:rsidRDefault="0094029C">
          <w:pPr>
            <w:pStyle w:val="TOC1"/>
            <w:tabs>
              <w:tab w:val="right" w:leader="dot" w:pos="8296"/>
            </w:tabs>
            <w:rPr>
              <w:rFonts w:eastAsiaTheme="minorEastAsia"/>
              <w:noProof/>
              <w:rtl/>
            </w:rPr>
          </w:pPr>
          <w:r>
            <w:fldChar w:fldCharType="begin"/>
          </w:r>
          <w:r>
            <w:instrText xml:space="preserve"> TOC \o "1-3" \h \z \u </w:instrText>
          </w:r>
          <w:r>
            <w:fldChar w:fldCharType="separate"/>
          </w:r>
          <w:hyperlink w:anchor="_Toc394756179" w:history="1">
            <w:r w:rsidR="001D7A0F" w:rsidRPr="00433EC0">
              <w:rPr>
                <w:rStyle w:val="Hyperlink"/>
                <w:noProof/>
                <w:rtl/>
              </w:rPr>
              <w:t xml:space="preserve">1. </w:t>
            </w:r>
            <w:r w:rsidR="001D7A0F" w:rsidRPr="00433EC0">
              <w:rPr>
                <w:rStyle w:val="Hyperlink"/>
                <w:rFonts w:hint="eastAsia"/>
                <w:noProof/>
                <w:rtl/>
              </w:rPr>
              <w:t>מבוא</w:t>
            </w:r>
            <w:r w:rsidR="001D7A0F">
              <w:rPr>
                <w:noProof/>
                <w:webHidden/>
                <w:rtl/>
              </w:rPr>
              <w:tab/>
            </w:r>
            <w:r w:rsidR="001D7A0F">
              <w:rPr>
                <w:rStyle w:val="Hyperlink"/>
                <w:noProof/>
                <w:rtl/>
              </w:rPr>
              <w:fldChar w:fldCharType="begin"/>
            </w:r>
            <w:r w:rsidR="001D7A0F">
              <w:rPr>
                <w:noProof/>
                <w:webHidden/>
                <w:rtl/>
              </w:rPr>
              <w:instrText xml:space="preserve"> </w:instrText>
            </w:r>
            <w:r w:rsidR="001D7A0F">
              <w:rPr>
                <w:noProof/>
                <w:webHidden/>
              </w:rPr>
              <w:instrText>PAGEREF</w:instrText>
            </w:r>
            <w:r w:rsidR="001D7A0F">
              <w:rPr>
                <w:noProof/>
                <w:webHidden/>
                <w:rtl/>
              </w:rPr>
              <w:instrText xml:space="preserve"> _</w:instrText>
            </w:r>
            <w:r w:rsidR="001D7A0F">
              <w:rPr>
                <w:noProof/>
                <w:webHidden/>
              </w:rPr>
              <w:instrText>Toc394756179 \h</w:instrText>
            </w:r>
            <w:r w:rsidR="001D7A0F">
              <w:rPr>
                <w:noProof/>
                <w:webHidden/>
                <w:rtl/>
              </w:rPr>
              <w:instrText xml:space="preserve"> </w:instrText>
            </w:r>
            <w:r w:rsidR="001D7A0F">
              <w:rPr>
                <w:rStyle w:val="Hyperlink"/>
                <w:noProof/>
                <w:rtl/>
              </w:rPr>
            </w:r>
            <w:r w:rsidR="001D7A0F">
              <w:rPr>
                <w:rStyle w:val="Hyperlink"/>
                <w:noProof/>
                <w:rtl/>
              </w:rPr>
              <w:fldChar w:fldCharType="separate"/>
            </w:r>
            <w:r w:rsidR="001D7A0F">
              <w:rPr>
                <w:noProof/>
                <w:webHidden/>
                <w:rtl/>
              </w:rPr>
              <w:t>3</w:t>
            </w:r>
            <w:r w:rsidR="001D7A0F">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180" w:history="1">
            <w:r w:rsidRPr="00433EC0">
              <w:rPr>
                <w:rStyle w:val="Hyperlink"/>
                <w:rFonts w:hint="eastAsia"/>
                <w:noProof/>
                <w:rtl/>
                <w:lang w:eastAsia="he-IL"/>
              </w:rPr>
              <w:t>א</w:t>
            </w:r>
            <w:r w:rsidRPr="00433EC0">
              <w:rPr>
                <w:rStyle w:val="Hyperlink"/>
                <w:noProof/>
                <w:rtl/>
                <w:lang w:eastAsia="he-IL"/>
              </w:rPr>
              <w:t xml:space="preserve">. </w:t>
            </w:r>
            <w:r w:rsidRPr="00433EC0">
              <w:rPr>
                <w:rStyle w:val="Hyperlink"/>
                <w:rFonts w:hint="eastAsia"/>
                <w:noProof/>
                <w:rtl/>
                <w:lang w:eastAsia="he-IL"/>
              </w:rPr>
              <w:t>דיני</w:t>
            </w:r>
            <w:r w:rsidRPr="00433EC0">
              <w:rPr>
                <w:rStyle w:val="Hyperlink"/>
                <w:noProof/>
                <w:rtl/>
                <w:lang w:eastAsia="he-IL"/>
              </w:rPr>
              <w:t xml:space="preserve"> </w:t>
            </w:r>
            <w:r w:rsidRPr="00433EC0">
              <w:rPr>
                <w:rStyle w:val="Hyperlink"/>
                <w:rFonts w:hint="eastAsia"/>
                <w:noProof/>
                <w:rtl/>
                <w:lang w:eastAsia="he-IL"/>
              </w:rPr>
              <w:t>חיובים</w:t>
            </w:r>
            <w:r w:rsidRPr="00433EC0">
              <w:rPr>
                <w:rStyle w:val="Hyperlink"/>
                <w:noProof/>
                <w:rtl/>
                <w:lang w:eastAsia="he-IL"/>
              </w:rPr>
              <w:t xml:space="preserve"> </w:t>
            </w:r>
            <w:r w:rsidRPr="00433EC0">
              <w:rPr>
                <w:rStyle w:val="Hyperlink"/>
                <w:rFonts w:hint="eastAsia"/>
                <w:noProof/>
                <w:rtl/>
                <w:lang w:eastAsia="he-IL"/>
              </w:rPr>
              <w:t>ודיני</w:t>
            </w:r>
            <w:r w:rsidRPr="00433EC0">
              <w:rPr>
                <w:rStyle w:val="Hyperlink"/>
                <w:noProof/>
                <w:rtl/>
                <w:lang w:eastAsia="he-IL"/>
              </w:rPr>
              <w:t xml:space="preserve"> </w:t>
            </w:r>
            <w:r w:rsidRPr="00433EC0">
              <w:rPr>
                <w:rStyle w:val="Hyperlink"/>
                <w:rFonts w:hint="eastAsia"/>
                <w:noProof/>
                <w:rtl/>
                <w:lang w:eastAsia="he-IL"/>
              </w:rPr>
              <w:t>חוזים</w:t>
            </w:r>
            <w:r w:rsidRPr="00433EC0">
              <w:rPr>
                <w:rStyle w:val="Hyperlink"/>
                <w:noProof/>
                <w:rtl/>
                <w:lang w:eastAsia="he-IL"/>
              </w:rPr>
              <w:t xml:space="preserve"> </w:t>
            </w:r>
            <w:r w:rsidRPr="00433EC0">
              <w:rPr>
                <w:rStyle w:val="Hyperlink"/>
                <w:rFonts w:hint="eastAsia"/>
                <w:noProof/>
                <w:rtl/>
                <w:lang w:eastAsia="he-IL"/>
              </w:rPr>
              <w:t>כללי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Toc394756180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181" w:history="1">
            <w:r w:rsidRPr="00433EC0">
              <w:rPr>
                <w:rStyle w:val="Hyperlink"/>
                <w:rFonts w:hint="eastAsia"/>
                <w:noProof/>
                <w:rtl/>
              </w:rPr>
              <w:t>ב</w:t>
            </w:r>
            <w:r w:rsidRPr="00433EC0">
              <w:rPr>
                <w:rStyle w:val="Hyperlink"/>
                <w:noProof/>
                <w:rtl/>
              </w:rPr>
              <w:t xml:space="preserve">. </w:t>
            </w:r>
            <w:r w:rsidRPr="00433EC0">
              <w:rPr>
                <w:rStyle w:val="Hyperlink"/>
                <w:rFonts w:hint="eastAsia"/>
                <w:noProof/>
                <w:rtl/>
              </w:rPr>
              <w:t>גבולות</w:t>
            </w:r>
            <w:r w:rsidRPr="00433EC0">
              <w:rPr>
                <w:rStyle w:val="Hyperlink"/>
                <w:noProof/>
                <w:rtl/>
              </w:rPr>
              <w:t xml:space="preserve"> </w:t>
            </w:r>
            <w:r w:rsidRPr="00433EC0">
              <w:rPr>
                <w:rStyle w:val="Hyperlink"/>
                <w:rFonts w:hint="eastAsia"/>
                <w:noProof/>
                <w:rtl/>
              </w:rPr>
              <w:t>דיני</w:t>
            </w:r>
            <w:r w:rsidRPr="00433EC0">
              <w:rPr>
                <w:rStyle w:val="Hyperlink"/>
                <w:noProof/>
                <w:rtl/>
              </w:rPr>
              <w:t xml:space="preserve"> </w:t>
            </w:r>
            <w:r w:rsidRPr="00433EC0">
              <w:rPr>
                <w:rStyle w:val="Hyperlink"/>
                <w:rFonts w:hint="eastAsia"/>
                <w:noProof/>
                <w:rtl/>
              </w:rPr>
              <w:t>החוזים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Toc394756181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182" w:history="1">
            <w:r w:rsidRPr="00433EC0">
              <w:rPr>
                <w:rStyle w:val="Hyperlink"/>
                <w:rFonts w:hint="eastAsia"/>
                <w:noProof/>
                <w:rtl/>
                <w:lang w:eastAsia="he-IL"/>
              </w:rPr>
              <w:t>ג</w:t>
            </w:r>
            <w:r w:rsidRPr="00433EC0">
              <w:rPr>
                <w:rStyle w:val="Hyperlink"/>
                <w:noProof/>
                <w:rtl/>
                <w:lang w:eastAsia="he-IL"/>
              </w:rPr>
              <w:t xml:space="preserve">. </w:t>
            </w:r>
            <w:r w:rsidRPr="00433EC0">
              <w:rPr>
                <w:rStyle w:val="Hyperlink"/>
                <w:rFonts w:hint="eastAsia"/>
                <w:noProof/>
                <w:rtl/>
                <w:lang w:eastAsia="he-IL"/>
              </w:rPr>
              <w:t>הצדדים</w:t>
            </w:r>
            <w:r w:rsidRPr="00433EC0">
              <w:rPr>
                <w:rStyle w:val="Hyperlink"/>
                <w:noProof/>
                <w:rtl/>
                <w:lang w:eastAsia="he-IL"/>
              </w:rPr>
              <w:t xml:space="preserve"> </w:t>
            </w:r>
            <w:r w:rsidRPr="00433EC0">
              <w:rPr>
                <w:rStyle w:val="Hyperlink"/>
                <w:rFonts w:hint="eastAsia"/>
                <w:noProof/>
                <w:rtl/>
                <w:lang w:eastAsia="he-IL"/>
              </w:rPr>
              <w:t>לחוזה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Toc394756182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1D7A0F" w:rsidRDefault="001D7A0F">
          <w:pPr>
            <w:pStyle w:val="TOC1"/>
            <w:tabs>
              <w:tab w:val="right" w:leader="dot" w:pos="8296"/>
            </w:tabs>
            <w:rPr>
              <w:rFonts w:eastAsiaTheme="minorEastAsia"/>
              <w:noProof/>
              <w:rtl/>
            </w:rPr>
          </w:pPr>
          <w:hyperlink w:anchor="_Toc394756183" w:history="1">
            <w:r w:rsidRPr="00433EC0">
              <w:rPr>
                <w:rStyle w:val="Hyperlink"/>
                <w:noProof/>
                <w:rtl/>
              </w:rPr>
              <w:t xml:space="preserve">2. </w:t>
            </w:r>
            <w:r w:rsidRPr="00433EC0">
              <w:rPr>
                <w:rStyle w:val="Hyperlink"/>
                <w:rFonts w:hint="eastAsia"/>
                <w:noProof/>
                <w:rtl/>
              </w:rPr>
              <w:t>פרק</w:t>
            </w:r>
            <w:r w:rsidRPr="00433EC0">
              <w:rPr>
                <w:rStyle w:val="Hyperlink"/>
                <w:noProof/>
                <w:rtl/>
              </w:rPr>
              <w:t xml:space="preserve"> </w:t>
            </w:r>
            <w:r w:rsidRPr="00433EC0">
              <w:rPr>
                <w:rStyle w:val="Hyperlink"/>
                <w:rFonts w:hint="eastAsia"/>
                <w:noProof/>
                <w:rtl/>
              </w:rPr>
              <w:t>א</w:t>
            </w:r>
            <w:r w:rsidRPr="00433EC0">
              <w:rPr>
                <w:rStyle w:val="Hyperlink"/>
                <w:noProof/>
                <w:rtl/>
              </w:rPr>
              <w:t xml:space="preserve">' </w:t>
            </w:r>
            <w:r w:rsidRPr="00433EC0">
              <w:rPr>
                <w:rStyle w:val="Hyperlink"/>
                <w:rFonts w:hint="eastAsia"/>
                <w:noProof/>
                <w:rtl/>
              </w:rPr>
              <w:t>בחוק</w:t>
            </w:r>
            <w:r w:rsidRPr="00433EC0">
              <w:rPr>
                <w:rStyle w:val="Hyperlink"/>
                <w:noProof/>
                <w:rtl/>
              </w:rPr>
              <w:t xml:space="preserve"> - </w:t>
            </w:r>
            <w:r w:rsidRPr="00433EC0">
              <w:rPr>
                <w:rStyle w:val="Hyperlink"/>
                <w:rFonts w:hint="eastAsia"/>
                <w:noProof/>
                <w:rtl/>
              </w:rPr>
              <w:t>כריתת</w:t>
            </w:r>
            <w:r w:rsidRPr="00433EC0">
              <w:rPr>
                <w:rStyle w:val="Hyperlink"/>
                <w:noProof/>
                <w:rtl/>
              </w:rPr>
              <w:t xml:space="preserve"> </w:t>
            </w:r>
            <w:r w:rsidRPr="00433EC0">
              <w:rPr>
                <w:rStyle w:val="Hyperlink"/>
                <w:rFonts w:hint="eastAsia"/>
                <w:noProof/>
                <w:rtl/>
              </w:rPr>
              <w:t>חוזה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Toc394756183 \h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184" w:history="1">
            <w:r w:rsidRPr="00433EC0">
              <w:rPr>
                <w:rStyle w:val="Hyperlink"/>
                <w:rFonts w:hint="eastAsia"/>
                <w:noProof/>
                <w:rtl/>
              </w:rPr>
              <w:t>א</w:t>
            </w:r>
            <w:r w:rsidRPr="00433EC0">
              <w:rPr>
                <w:rStyle w:val="Hyperlink"/>
                <w:noProof/>
                <w:rtl/>
              </w:rPr>
              <w:t xml:space="preserve">. </w:t>
            </w:r>
            <w:r w:rsidRPr="00433EC0">
              <w:rPr>
                <w:rStyle w:val="Hyperlink"/>
                <w:rFonts w:hint="eastAsia"/>
                <w:noProof/>
                <w:rtl/>
              </w:rPr>
              <w:t>מהי</w:t>
            </w:r>
            <w:r w:rsidRPr="00433EC0">
              <w:rPr>
                <w:rStyle w:val="Hyperlink"/>
                <w:noProof/>
                <w:rtl/>
              </w:rPr>
              <w:t xml:space="preserve"> </w:t>
            </w:r>
            <w:r w:rsidRPr="00433EC0">
              <w:rPr>
                <w:rStyle w:val="Hyperlink"/>
                <w:rFonts w:hint="eastAsia"/>
                <w:noProof/>
                <w:rtl/>
              </w:rPr>
              <w:t>אם</w:t>
            </w:r>
            <w:r w:rsidRPr="00433EC0">
              <w:rPr>
                <w:rStyle w:val="Hyperlink"/>
                <w:noProof/>
                <w:rtl/>
              </w:rPr>
              <w:t xml:space="preserve"> </w:t>
            </w:r>
            <w:r w:rsidRPr="00433EC0">
              <w:rPr>
                <w:rStyle w:val="Hyperlink"/>
                <w:rFonts w:hint="eastAsia"/>
                <w:noProof/>
                <w:rtl/>
              </w:rPr>
              <w:t>כן</w:t>
            </w:r>
            <w:r w:rsidRPr="00433EC0">
              <w:rPr>
                <w:rStyle w:val="Hyperlink"/>
                <w:noProof/>
                <w:rtl/>
              </w:rPr>
              <w:t xml:space="preserve"> </w:t>
            </w:r>
            <w:r w:rsidRPr="00433EC0">
              <w:rPr>
                <w:rStyle w:val="Hyperlink"/>
                <w:rFonts w:hint="eastAsia"/>
                <w:noProof/>
                <w:rtl/>
              </w:rPr>
              <w:t>הצעה</w:t>
            </w:r>
            <w:r w:rsidRPr="00433EC0">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Toc394756184 \h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185" w:history="1">
            <w:r w:rsidRPr="00433EC0">
              <w:rPr>
                <w:rStyle w:val="Hyperlink"/>
                <w:rFonts w:hint="eastAsia"/>
                <w:noProof/>
                <w:rtl/>
                <w:lang w:eastAsia="he-IL"/>
              </w:rPr>
              <w:t>ב</w:t>
            </w:r>
            <w:r w:rsidRPr="00433EC0">
              <w:rPr>
                <w:rStyle w:val="Hyperlink"/>
                <w:noProof/>
                <w:rtl/>
                <w:lang w:eastAsia="he-IL"/>
              </w:rPr>
              <w:t xml:space="preserve">. </w:t>
            </w:r>
            <w:r w:rsidRPr="00433EC0">
              <w:rPr>
                <w:rStyle w:val="Hyperlink"/>
                <w:rFonts w:hint="eastAsia"/>
                <w:noProof/>
                <w:rtl/>
                <w:lang w:eastAsia="he-IL"/>
              </w:rPr>
              <w:t>הדרישה</w:t>
            </w:r>
            <w:r w:rsidRPr="00433EC0">
              <w:rPr>
                <w:rStyle w:val="Hyperlink"/>
                <w:noProof/>
                <w:rtl/>
                <w:lang w:eastAsia="he-IL"/>
              </w:rPr>
              <w:t xml:space="preserve"> </w:t>
            </w:r>
            <w:r w:rsidRPr="00433EC0">
              <w:rPr>
                <w:rStyle w:val="Hyperlink"/>
                <w:rFonts w:hint="eastAsia"/>
                <w:noProof/>
                <w:rtl/>
                <w:lang w:eastAsia="he-IL"/>
              </w:rPr>
              <w:t>להצעה</w:t>
            </w:r>
            <w:r w:rsidRPr="00433EC0">
              <w:rPr>
                <w:rStyle w:val="Hyperlink"/>
                <w:noProof/>
                <w:rtl/>
                <w:lang w:eastAsia="he-IL"/>
              </w:rPr>
              <w:t xml:space="preserve"> </w:t>
            </w:r>
            <w:r w:rsidRPr="00433EC0">
              <w:rPr>
                <w:rStyle w:val="Hyperlink"/>
                <w:rFonts w:hint="eastAsia"/>
                <w:noProof/>
                <w:rtl/>
                <w:lang w:eastAsia="he-IL"/>
              </w:rPr>
              <w:t>מסוימת</w:t>
            </w:r>
            <w:r w:rsidRPr="00433EC0">
              <w:rPr>
                <w:rStyle w:val="Hyperlink"/>
                <w:noProof/>
                <w:rtl/>
                <w:lang w:eastAsia="he-IL"/>
              </w:rPr>
              <w:t xml:space="preserve"> (</w:t>
            </w:r>
            <w:r w:rsidRPr="00433EC0">
              <w:rPr>
                <w:rStyle w:val="Hyperlink"/>
                <w:rFonts w:hint="eastAsia"/>
                <w:noProof/>
                <w:rtl/>
                <w:lang w:eastAsia="he-IL"/>
              </w:rPr>
              <w:t>וכמה</w:t>
            </w:r>
            <w:r w:rsidRPr="00433EC0">
              <w:rPr>
                <w:rStyle w:val="Hyperlink"/>
                <w:noProof/>
                <w:rtl/>
                <w:lang w:eastAsia="he-IL"/>
              </w:rPr>
              <w:t xml:space="preserve"> </w:t>
            </w:r>
            <w:r w:rsidRPr="00433EC0">
              <w:rPr>
                <w:rStyle w:val="Hyperlink"/>
                <w:rFonts w:hint="eastAsia"/>
                <w:noProof/>
                <w:rtl/>
                <w:lang w:eastAsia="he-IL"/>
              </w:rPr>
              <w:t>הערות</w:t>
            </w:r>
            <w:r w:rsidRPr="00433EC0">
              <w:rPr>
                <w:rStyle w:val="Hyperlink"/>
                <w:noProof/>
                <w:rtl/>
                <w:lang w:eastAsia="he-IL"/>
              </w:rPr>
              <w:t xml:space="preserve"> </w:t>
            </w:r>
            <w:r w:rsidRPr="00433EC0">
              <w:rPr>
                <w:rStyle w:val="Hyperlink"/>
                <w:rFonts w:hint="eastAsia"/>
                <w:noProof/>
                <w:rtl/>
                <w:lang w:eastAsia="he-IL"/>
              </w:rPr>
              <w:t>על</w:t>
            </w:r>
            <w:r w:rsidRPr="00433EC0">
              <w:rPr>
                <w:rStyle w:val="Hyperlink"/>
                <w:noProof/>
                <w:rtl/>
                <w:lang w:eastAsia="he-IL"/>
              </w:rPr>
              <w:t xml:space="preserve"> </w:t>
            </w:r>
            <w:r w:rsidRPr="00433EC0">
              <w:rPr>
                <w:rStyle w:val="Hyperlink"/>
                <w:rFonts w:hint="eastAsia"/>
                <w:noProof/>
                <w:rtl/>
                <w:lang w:eastAsia="he-IL"/>
              </w:rPr>
              <w:t>השלמת</w:t>
            </w:r>
            <w:r w:rsidRPr="00433EC0">
              <w:rPr>
                <w:rStyle w:val="Hyperlink"/>
                <w:noProof/>
                <w:rtl/>
                <w:lang w:eastAsia="he-IL"/>
              </w:rPr>
              <w:t xml:space="preserve"> </w:t>
            </w:r>
            <w:r w:rsidRPr="00433EC0">
              <w:rPr>
                <w:rStyle w:val="Hyperlink"/>
                <w:rFonts w:hint="eastAsia"/>
                <w:noProof/>
                <w:rtl/>
                <w:lang w:eastAsia="he-IL"/>
              </w:rPr>
              <w:t>פרטים</w:t>
            </w:r>
            <w:r w:rsidRPr="00433EC0">
              <w:rPr>
                <w:rStyle w:val="Hyperlink"/>
                <w:noProof/>
                <w:rtl/>
                <w:lang w:eastAsia="he-IL"/>
              </w:rPr>
              <w:t xml:space="preserve"> </w:t>
            </w:r>
            <w:r w:rsidRPr="00433EC0">
              <w:rPr>
                <w:rStyle w:val="Hyperlink"/>
                <w:rFonts w:hint="eastAsia"/>
                <w:noProof/>
                <w:rtl/>
                <w:lang w:eastAsia="he-IL"/>
              </w:rPr>
              <w:t>ועל</w:t>
            </w:r>
            <w:r w:rsidRPr="00433EC0">
              <w:rPr>
                <w:rStyle w:val="Hyperlink"/>
                <w:noProof/>
                <w:rtl/>
                <w:lang w:eastAsia="he-IL"/>
              </w:rPr>
              <w:t xml:space="preserve"> </w:t>
            </w:r>
            <w:r w:rsidRPr="00433EC0">
              <w:rPr>
                <w:rStyle w:val="Hyperlink"/>
                <w:rFonts w:hint="eastAsia"/>
                <w:noProof/>
                <w:rtl/>
                <w:lang w:eastAsia="he-IL"/>
              </w:rPr>
              <w:t>מהותו</w:t>
            </w:r>
            <w:r w:rsidRPr="00433EC0">
              <w:rPr>
                <w:rStyle w:val="Hyperlink"/>
                <w:noProof/>
                <w:rtl/>
                <w:lang w:eastAsia="he-IL"/>
              </w:rPr>
              <w:t xml:space="preserve"> </w:t>
            </w:r>
            <w:r w:rsidRPr="00433EC0">
              <w:rPr>
                <w:rStyle w:val="Hyperlink"/>
                <w:rFonts w:hint="eastAsia"/>
                <w:noProof/>
                <w:rtl/>
                <w:lang w:eastAsia="he-IL"/>
              </w:rPr>
              <w:t>של</w:t>
            </w:r>
            <w:r w:rsidRPr="00433EC0">
              <w:rPr>
                <w:rStyle w:val="Hyperlink"/>
                <w:noProof/>
                <w:rtl/>
                <w:lang w:eastAsia="he-IL"/>
              </w:rPr>
              <w:t xml:space="preserve"> </w:t>
            </w:r>
            <w:r w:rsidRPr="00433EC0">
              <w:rPr>
                <w:rStyle w:val="Hyperlink"/>
                <w:rFonts w:hint="eastAsia"/>
                <w:noProof/>
                <w:rtl/>
                <w:lang w:eastAsia="he-IL"/>
              </w:rPr>
              <w:t>זכרון</w:t>
            </w:r>
            <w:r w:rsidRPr="00433EC0">
              <w:rPr>
                <w:rStyle w:val="Hyperlink"/>
                <w:noProof/>
                <w:rtl/>
                <w:lang w:eastAsia="he-IL"/>
              </w:rPr>
              <w:t xml:space="preserve"> </w:t>
            </w:r>
            <w:r w:rsidRPr="00433EC0">
              <w:rPr>
                <w:rStyle w:val="Hyperlink"/>
                <w:rFonts w:hint="eastAsia"/>
                <w:noProof/>
                <w:rtl/>
                <w:lang w:eastAsia="he-IL"/>
              </w:rPr>
              <w:t>דברים</w:t>
            </w:r>
            <w:r w:rsidRPr="00433EC0">
              <w:rPr>
                <w:rStyle w:val="Hyperlink"/>
                <w:noProof/>
                <w:rtl/>
                <w:lang w:eastAsia="he-I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Toc394756185 \h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186" w:history="1">
            <w:r w:rsidRPr="00433EC0">
              <w:rPr>
                <w:rStyle w:val="Hyperlink"/>
                <w:rFonts w:hint="eastAsia"/>
                <w:noProof/>
                <w:rtl/>
              </w:rPr>
              <w:t>ג</w:t>
            </w:r>
            <w:r w:rsidRPr="00433EC0">
              <w:rPr>
                <w:rStyle w:val="Hyperlink"/>
                <w:noProof/>
                <w:rtl/>
              </w:rPr>
              <w:t xml:space="preserve">. </w:t>
            </w:r>
            <w:r w:rsidRPr="00433EC0">
              <w:rPr>
                <w:rStyle w:val="Hyperlink"/>
                <w:rFonts w:hint="eastAsia"/>
                <w:noProof/>
                <w:rtl/>
              </w:rPr>
              <w:t>הצעה</w:t>
            </w:r>
            <w:r w:rsidRPr="00433EC0">
              <w:rPr>
                <w:rStyle w:val="Hyperlink"/>
                <w:noProof/>
                <w:rtl/>
              </w:rPr>
              <w:t xml:space="preserve"> </w:t>
            </w:r>
            <w:r w:rsidRPr="00433EC0">
              <w:rPr>
                <w:rStyle w:val="Hyperlink"/>
                <w:rFonts w:hint="eastAsia"/>
                <w:noProof/>
                <w:rtl/>
              </w:rPr>
              <w:t>וקיבול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Toc394756186 \h</w:instrText>
            </w:r>
            <w:r>
              <w:rPr>
                <w:noProof/>
                <w:webHidden/>
                <w:rtl/>
              </w:rPr>
              <w:instrText xml:space="preserve"> </w:instrText>
            </w:r>
            <w:r>
              <w:rPr>
                <w:rStyle w:val="Hyperlink"/>
                <w:noProof/>
                <w:rtl/>
              </w:rPr>
            </w:r>
            <w:r>
              <w:rPr>
                <w:rStyle w:val="Hyperlink"/>
                <w:noProof/>
                <w:rtl/>
              </w:rPr>
              <w:fldChar w:fldCharType="separate"/>
            </w:r>
            <w:r>
              <w:rPr>
                <w:noProof/>
                <w:webHidden/>
                <w:rtl/>
              </w:rPr>
              <w:t>18</w:t>
            </w:r>
            <w:r>
              <w:rPr>
                <w:rStyle w:val="Hyperlink"/>
                <w:noProof/>
                <w:rtl/>
              </w:rPr>
              <w:fldChar w:fldCharType="end"/>
            </w:r>
          </w:hyperlink>
        </w:p>
        <w:p w:rsidR="001D7A0F" w:rsidRDefault="001D7A0F">
          <w:pPr>
            <w:pStyle w:val="TOC1"/>
            <w:tabs>
              <w:tab w:val="right" w:leader="dot" w:pos="8296"/>
            </w:tabs>
            <w:rPr>
              <w:rFonts w:eastAsiaTheme="minorEastAsia"/>
              <w:noProof/>
              <w:rtl/>
            </w:rPr>
          </w:pPr>
          <w:hyperlink w:anchor="_Toc394756187" w:history="1">
            <w:r w:rsidRPr="00433EC0">
              <w:rPr>
                <w:rStyle w:val="Hyperlink"/>
                <w:noProof/>
                <w:rtl/>
              </w:rPr>
              <w:t xml:space="preserve">4. </w:t>
            </w:r>
            <w:r w:rsidRPr="00433EC0">
              <w:rPr>
                <w:rStyle w:val="Hyperlink"/>
                <w:rFonts w:hint="eastAsia"/>
                <w:noProof/>
                <w:rtl/>
              </w:rPr>
              <w:t>פגמים</w:t>
            </w:r>
            <w:r w:rsidRPr="00433EC0">
              <w:rPr>
                <w:rStyle w:val="Hyperlink"/>
                <w:noProof/>
                <w:rtl/>
              </w:rPr>
              <w:t xml:space="preserve"> </w:t>
            </w:r>
            <w:r w:rsidRPr="00433EC0">
              <w:rPr>
                <w:rStyle w:val="Hyperlink"/>
                <w:rFonts w:hint="eastAsia"/>
                <w:noProof/>
                <w:rtl/>
              </w:rPr>
              <w:t>בכריתת</w:t>
            </w:r>
            <w:r w:rsidRPr="00433EC0">
              <w:rPr>
                <w:rStyle w:val="Hyperlink"/>
                <w:noProof/>
                <w:rtl/>
              </w:rPr>
              <w:t xml:space="preserve"> </w:t>
            </w:r>
            <w:r w:rsidRPr="00433EC0">
              <w:rPr>
                <w:rStyle w:val="Hyperlink"/>
                <w:rFonts w:hint="eastAsia"/>
                <w:noProof/>
                <w:rtl/>
              </w:rPr>
              <w:t>חוזה</w:t>
            </w:r>
            <w:r w:rsidRPr="00433EC0">
              <w:rPr>
                <w:rStyle w:val="Hyperlink"/>
                <w:noProof/>
                <w:rtl/>
              </w:rPr>
              <w:t xml:space="preserve"> (</w:t>
            </w:r>
            <w:r w:rsidRPr="00433EC0">
              <w:rPr>
                <w:rStyle w:val="Hyperlink"/>
                <w:rFonts w:hint="eastAsia"/>
                <w:noProof/>
                <w:rtl/>
              </w:rPr>
              <w:t>שינוי</w:t>
            </w:r>
            <w:r w:rsidRPr="00433EC0">
              <w:rPr>
                <w:rStyle w:val="Hyperlink"/>
                <w:noProof/>
                <w:rtl/>
              </w:rPr>
              <w:t xml:space="preserve"> </w:t>
            </w:r>
            <w:r w:rsidRPr="00433EC0">
              <w:rPr>
                <w:rStyle w:val="Hyperlink"/>
                <w:rFonts w:hint="eastAsia"/>
                <w:noProof/>
                <w:rtl/>
              </w:rPr>
              <w:t>בסדר</w:t>
            </w:r>
            <w:r w:rsidRPr="00433EC0">
              <w:rPr>
                <w:rStyle w:val="Hyperlink"/>
                <w:noProof/>
                <w:rtl/>
              </w:rPr>
              <w:t xml:space="preserve"> </w:t>
            </w:r>
            <w:r w:rsidRPr="00433EC0">
              <w:rPr>
                <w:rStyle w:val="Hyperlink"/>
                <w:rFonts w:hint="eastAsia"/>
                <w:noProof/>
                <w:rtl/>
              </w:rPr>
              <w:t>הסילבוס</w:t>
            </w:r>
            <w:r w:rsidRPr="00433EC0">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Toc394756187 \h</w:instrText>
            </w:r>
            <w:r>
              <w:rPr>
                <w:noProof/>
                <w:webHidden/>
                <w:rtl/>
              </w:rPr>
              <w:instrText xml:space="preserve"> </w:instrText>
            </w:r>
            <w:r>
              <w:rPr>
                <w:rStyle w:val="Hyperlink"/>
                <w:noProof/>
                <w:rtl/>
              </w:rPr>
            </w:r>
            <w:r>
              <w:rPr>
                <w:rStyle w:val="Hyperlink"/>
                <w:noProof/>
                <w:rtl/>
              </w:rPr>
              <w:fldChar w:fldCharType="separate"/>
            </w:r>
            <w:r>
              <w:rPr>
                <w:noProof/>
                <w:webHidden/>
                <w:rtl/>
              </w:rPr>
              <w:t>24</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188" w:history="1">
            <w:r w:rsidRPr="00433EC0">
              <w:rPr>
                <w:rStyle w:val="Hyperlink"/>
                <w:rFonts w:hint="eastAsia"/>
                <w:noProof/>
                <w:rtl/>
              </w:rPr>
              <w:t>א</w:t>
            </w:r>
            <w:r w:rsidRPr="00433EC0">
              <w:rPr>
                <w:rStyle w:val="Hyperlink"/>
                <w:noProof/>
                <w:rtl/>
              </w:rPr>
              <w:t xml:space="preserve">. </w:t>
            </w:r>
            <w:r w:rsidRPr="00433EC0">
              <w:rPr>
                <w:rStyle w:val="Hyperlink"/>
                <w:rFonts w:hint="eastAsia"/>
                <w:noProof/>
                <w:rtl/>
              </w:rPr>
              <w:t>סעיף</w:t>
            </w:r>
            <w:r w:rsidRPr="00433EC0">
              <w:rPr>
                <w:rStyle w:val="Hyperlink"/>
                <w:noProof/>
                <w:rtl/>
              </w:rPr>
              <w:t xml:space="preserve"> 15 – </w:t>
            </w:r>
            <w:r w:rsidRPr="00433EC0">
              <w:rPr>
                <w:rStyle w:val="Hyperlink"/>
                <w:rFonts w:hint="eastAsia"/>
                <w:noProof/>
                <w:rtl/>
              </w:rPr>
              <w:t>עילת</w:t>
            </w:r>
            <w:r w:rsidRPr="00433EC0">
              <w:rPr>
                <w:rStyle w:val="Hyperlink"/>
                <w:noProof/>
                <w:rtl/>
              </w:rPr>
              <w:t xml:space="preserve"> </w:t>
            </w:r>
            <w:r w:rsidRPr="00433EC0">
              <w:rPr>
                <w:rStyle w:val="Hyperlink"/>
                <w:rFonts w:hint="eastAsia"/>
                <w:noProof/>
                <w:rtl/>
              </w:rPr>
              <w:t>ההטעיה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Toc394756188 \h</w:instrText>
            </w:r>
            <w:r>
              <w:rPr>
                <w:noProof/>
                <w:webHidden/>
                <w:rtl/>
              </w:rPr>
              <w:instrText xml:space="preserve"> </w:instrText>
            </w:r>
            <w:r>
              <w:rPr>
                <w:rStyle w:val="Hyperlink"/>
                <w:noProof/>
                <w:rtl/>
              </w:rPr>
            </w:r>
            <w:r>
              <w:rPr>
                <w:rStyle w:val="Hyperlink"/>
                <w:noProof/>
                <w:rtl/>
              </w:rPr>
              <w:fldChar w:fldCharType="separate"/>
            </w:r>
            <w:r>
              <w:rPr>
                <w:noProof/>
                <w:webHidden/>
                <w:rtl/>
              </w:rPr>
              <w:t>25</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189" w:history="1">
            <w:r w:rsidRPr="00433EC0">
              <w:rPr>
                <w:rStyle w:val="Hyperlink"/>
                <w:rFonts w:hint="eastAsia"/>
                <w:noProof/>
                <w:rtl/>
              </w:rPr>
              <w:t>ב</w:t>
            </w:r>
            <w:r w:rsidRPr="00433EC0">
              <w:rPr>
                <w:rStyle w:val="Hyperlink"/>
                <w:noProof/>
                <w:rtl/>
              </w:rPr>
              <w:t xml:space="preserve">. </w:t>
            </w:r>
            <w:r w:rsidRPr="00433EC0">
              <w:rPr>
                <w:rStyle w:val="Hyperlink"/>
                <w:rFonts w:hint="eastAsia"/>
                <w:noProof/>
                <w:rtl/>
              </w:rPr>
              <w:t>סעיף</w:t>
            </w:r>
            <w:r w:rsidRPr="00433EC0">
              <w:rPr>
                <w:rStyle w:val="Hyperlink"/>
                <w:noProof/>
                <w:rtl/>
              </w:rPr>
              <w:t xml:space="preserve"> 14 – </w:t>
            </w:r>
            <w:r w:rsidRPr="00433EC0">
              <w:rPr>
                <w:rStyle w:val="Hyperlink"/>
                <w:rFonts w:hint="eastAsia"/>
                <w:noProof/>
                <w:rtl/>
              </w:rPr>
              <w:t>טעות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Toc394756189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190" w:history="1">
            <w:r w:rsidRPr="00433EC0">
              <w:rPr>
                <w:rStyle w:val="Hyperlink"/>
                <w:rFonts w:hint="eastAsia"/>
                <w:noProof/>
                <w:rtl/>
              </w:rPr>
              <w:t>ג</w:t>
            </w:r>
            <w:r w:rsidRPr="00433EC0">
              <w:rPr>
                <w:rStyle w:val="Hyperlink"/>
                <w:noProof/>
                <w:rtl/>
              </w:rPr>
              <w:t xml:space="preserve">. </w:t>
            </w:r>
            <w:r w:rsidRPr="00433EC0">
              <w:rPr>
                <w:rStyle w:val="Hyperlink"/>
                <w:rFonts w:hint="eastAsia"/>
                <w:noProof/>
                <w:rtl/>
              </w:rPr>
              <w:t>כפייה</w:t>
            </w:r>
            <w:r w:rsidRPr="00433EC0">
              <w:rPr>
                <w:rStyle w:val="Hyperlink"/>
                <w:noProof/>
                <w:rtl/>
              </w:rPr>
              <w:t xml:space="preserve"> (</w:t>
            </w:r>
            <w:r w:rsidRPr="00433EC0">
              <w:rPr>
                <w:rStyle w:val="Hyperlink"/>
                <w:rFonts w:hint="eastAsia"/>
                <w:noProof/>
                <w:rtl/>
              </w:rPr>
              <w:t>סעיף</w:t>
            </w:r>
            <w:r w:rsidRPr="00433EC0">
              <w:rPr>
                <w:rStyle w:val="Hyperlink"/>
                <w:noProof/>
                <w:rtl/>
              </w:rPr>
              <w:t xml:space="preserve"> 17)</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Toc394756190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191" w:history="1">
            <w:r w:rsidRPr="00433EC0">
              <w:rPr>
                <w:rStyle w:val="Hyperlink"/>
                <w:rFonts w:hint="eastAsia"/>
                <w:noProof/>
                <w:rtl/>
              </w:rPr>
              <w:t>ד</w:t>
            </w:r>
            <w:r w:rsidRPr="00433EC0">
              <w:rPr>
                <w:rStyle w:val="Hyperlink"/>
                <w:noProof/>
                <w:rtl/>
              </w:rPr>
              <w:t xml:space="preserve">. </w:t>
            </w:r>
            <w:r w:rsidRPr="00433EC0">
              <w:rPr>
                <w:rStyle w:val="Hyperlink"/>
                <w:rFonts w:hint="eastAsia"/>
                <w:noProof/>
                <w:rtl/>
              </w:rPr>
              <w:t>סעיף</w:t>
            </w:r>
            <w:r w:rsidRPr="00433EC0">
              <w:rPr>
                <w:rStyle w:val="Hyperlink"/>
                <w:noProof/>
                <w:rtl/>
              </w:rPr>
              <w:t xml:space="preserve"> 18 - </w:t>
            </w:r>
            <w:r w:rsidRPr="00433EC0">
              <w:rPr>
                <w:rStyle w:val="Hyperlink"/>
                <w:rFonts w:hint="eastAsia"/>
                <w:noProof/>
                <w:rtl/>
              </w:rPr>
              <w:t>עילת</w:t>
            </w:r>
            <w:r w:rsidRPr="00433EC0">
              <w:rPr>
                <w:rStyle w:val="Hyperlink"/>
                <w:noProof/>
                <w:rtl/>
              </w:rPr>
              <w:t xml:space="preserve"> </w:t>
            </w:r>
            <w:r w:rsidRPr="00433EC0">
              <w:rPr>
                <w:rStyle w:val="Hyperlink"/>
                <w:rFonts w:hint="eastAsia"/>
                <w:noProof/>
                <w:rtl/>
              </w:rPr>
              <w:t>העושק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Toc394756191 \h</w:instrText>
            </w:r>
            <w:r>
              <w:rPr>
                <w:noProof/>
                <w:webHidden/>
                <w:rtl/>
              </w:rPr>
              <w:instrText xml:space="preserve">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192" w:history="1">
            <w:r w:rsidRPr="00433EC0">
              <w:rPr>
                <w:rStyle w:val="Hyperlink"/>
                <w:rFonts w:hint="eastAsia"/>
                <w:noProof/>
                <w:rtl/>
              </w:rPr>
              <w:t>ד</w:t>
            </w:r>
            <w:r w:rsidRPr="00433EC0">
              <w:rPr>
                <w:rStyle w:val="Hyperlink"/>
                <w:noProof/>
                <w:rtl/>
              </w:rPr>
              <w:t xml:space="preserve">. </w:t>
            </w:r>
            <w:r w:rsidRPr="00433EC0">
              <w:rPr>
                <w:rStyle w:val="Hyperlink"/>
                <w:rFonts w:hint="eastAsia"/>
                <w:noProof/>
                <w:rtl/>
              </w:rPr>
              <w:t>צורת</w:t>
            </w:r>
            <w:r w:rsidRPr="00433EC0">
              <w:rPr>
                <w:rStyle w:val="Hyperlink"/>
                <w:noProof/>
                <w:rtl/>
              </w:rPr>
              <w:t xml:space="preserve"> </w:t>
            </w:r>
            <w:r w:rsidRPr="00433EC0">
              <w:rPr>
                <w:rStyle w:val="Hyperlink"/>
                <w:rFonts w:hint="eastAsia"/>
                <w:noProof/>
                <w:rtl/>
              </w:rPr>
              <w:t>החוזה</w:t>
            </w:r>
            <w:r w:rsidRPr="00433EC0">
              <w:rPr>
                <w:rStyle w:val="Hyperlink"/>
                <w:noProof/>
                <w:rtl/>
              </w:rPr>
              <w:t xml:space="preserve"> (</w:t>
            </w:r>
            <w:r w:rsidRPr="00433EC0">
              <w:rPr>
                <w:rStyle w:val="Hyperlink"/>
                <w:rFonts w:hint="eastAsia"/>
                <w:noProof/>
                <w:rtl/>
              </w:rPr>
              <w:t>שייך</w:t>
            </w:r>
            <w:r w:rsidRPr="00433EC0">
              <w:rPr>
                <w:rStyle w:val="Hyperlink"/>
                <w:noProof/>
                <w:rtl/>
              </w:rPr>
              <w:t xml:space="preserve"> </w:t>
            </w:r>
            <w:r w:rsidRPr="00433EC0">
              <w:rPr>
                <w:rStyle w:val="Hyperlink"/>
                <w:rFonts w:hint="eastAsia"/>
                <w:noProof/>
                <w:rtl/>
              </w:rPr>
              <w:t>לפרק</w:t>
            </w:r>
            <w:r w:rsidRPr="00433EC0">
              <w:rPr>
                <w:rStyle w:val="Hyperlink"/>
                <w:noProof/>
                <w:rtl/>
              </w:rPr>
              <w:t xml:space="preserve"> </w:t>
            </w:r>
            <w:r w:rsidRPr="00433EC0">
              <w:rPr>
                <w:rStyle w:val="Hyperlink"/>
                <w:rFonts w:hint="eastAsia"/>
                <w:noProof/>
                <w:rtl/>
              </w:rPr>
              <w:t>הקודם</w:t>
            </w:r>
            <w:r w:rsidRPr="00433EC0">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Toc394756192 \h</w:instrText>
            </w:r>
            <w:r>
              <w:rPr>
                <w:noProof/>
                <w:webHidden/>
                <w:rtl/>
              </w:rPr>
              <w:instrText xml:space="preserve"> </w:instrText>
            </w:r>
            <w:r>
              <w:rPr>
                <w:rStyle w:val="Hyperlink"/>
                <w:noProof/>
                <w:rtl/>
              </w:rPr>
            </w:r>
            <w:r>
              <w:rPr>
                <w:rStyle w:val="Hyperlink"/>
                <w:noProof/>
                <w:rtl/>
              </w:rPr>
              <w:fldChar w:fldCharType="separate"/>
            </w:r>
            <w:r>
              <w:rPr>
                <w:noProof/>
                <w:webHidden/>
                <w:rtl/>
              </w:rPr>
              <w:t>33</w:t>
            </w:r>
            <w:r>
              <w:rPr>
                <w:rStyle w:val="Hyperlink"/>
                <w:noProof/>
                <w:rtl/>
              </w:rPr>
              <w:fldChar w:fldCharType="end"/>
            </w:r>
          </w:hyperlink>
        </w:p>
        <w:p w:rsidR="001D7A0F" w:rsidRDefault="001D7A0F">
          <w:pPr>
            <w:pStyle w:val="TOC1"/>
            <w:tabs>
              <w:tab w:val="right" w:leader="dot" w:pos="8296"/>
            </w:tabs>
            <w:rPr>
              <w:rFonts w:eastAsiaTheme="minorEastAsia"/>
              <w:noProof/>
              <w:rtl/>
            </w:rPr>
          </w:pPr>
          <w:hyperlink w:anchor="_Toc394756193" w:history="1">
            <w:r w:rsidRPr="00433EC0">
              <w:rPr>
                <w:rStyle w:val="Hyperlink"/>
                <w:noProof/>
                <w:rtl/>
                <w:lang w:eastAsia="he-IL"/>
              </w:rPr>
              <w:t xml:space="preserve">3. </w:t>
            </w:r>
            <w:r w:rsidRPr="00433EC0">
              <w:rPr>
                <w:rStyle w:val="Hyperlink"/>
                <w:rFonts w:hint="eastAsia"/>
                <w:noProof/>
                <w:rtl/>
                <w:lang w:eastAsia="he-IL"/>
              </w:rPr>
              <w:t>מו</w:t>
            </w:r>
            <w:r w:rsidRPr="00433EC0">
              <w:rPr>
                <w:rStyle w:val="Hyperlink"/>
                <w:noProof/>
                <w:rtl/>
                <w:lang w:eastAsia="he-IL"/>
              </w:rPr>
              <w:t>"</w:t>
            </w:r>
            <w:r w:rsidRPr="00433EC0">
              <w:rPr>
                <w:rStyle w:val="Hyperlink"/>
                <w:rFonts w:hint="eastAsia"/>
                <w:noProof/>
                <w:rtl/>
                <w:lang w:eastAsia="he-IL"/>
              </w:rPr>
              <w:t>מ</w:t>
            </w:r>
            <w:r w:rsidRPr="00433EC0">
              <w:rPr>
                <w:rStyle w:val="Hyperlink"/>
                <w:noProof/>
                <w:rtl/>
                <w:lang w:eastAsia="he-IL"/>
              </w:rPr>
              <w:t xml:space="preserve"> </w:t>
            </w:r>
            <w:r w:rsidRPr="00433EC0">
              <w:rPr>
                <w:rStyle w:val="Hyperlink"/>
                <w:rFonts w:hint="eastAsia"/>
                <w:noProof/>
                <w:rtl/>
                <w:lang w:eastAsia="he-IL"/>
              </w:rPr>
              <w:t>לקראת</w:t>
            </w:r>
            <w:r w:rsidRPr="00433EC0">
              <w:rPr>
                <w:rStyle w:val="Hyperlink"/>
                <w:noProof/>
                <w:rtl/>
                <w:lang w:eastAsia="he-IL"/>
              </w:rPr>
              <w:t xml:space="preserve"> </w:t>
            </w:r>
            <w:r w:rsidRPr="00433EC0">
              <w:rPr>
                <w:rStyle w:val="Hyperlink"/>
                <w:rFonts w:hint="eastAsia"/>
                <w:noProof/>
                <w:rtl/>
                <w:lang w:eastAsia="he-IL"/>
              </w:rPr>
              <w:t>כריתתו</w:t>
            </w:r>
            <w:r w:rsidRPr="00433EC0">
              <w:rPr>
                <w:rStyle w:val="Hyperlink"/>
                <w:noProof/>
                <w:rtl/>
                <w:lang w:eastAsia="he-IL"/>
              </w:rPr>
              <w:t xml:space="preserve"> </w:t>
            </w:r>
            <w:r w:rsidRPr="00433EC0">
              <w:rPr>
                <w:rStyle w:val="Hyperlink"/>
                <w:rFonts w:hint="eastAsia"/>
                <w:noProof/>
                <w:rtl/>
                <w:lang w:eastAsia="he-IL"/>
              </w:rPr>
              <w:t>של</w:t>
            </w:r>
            <w:r w:rsidRPr="00433EC0">
              <w:rPr>
                <w:rStyle w:val="Hyperlink"/>
                <w:noProof/>
                <w:rtl/>
                <w:lang w:eastAsia="he-IL"/>
              </w:rPr>
              <w:t xml:space="preserve"> </w:t>
            </w:r>
            <w:r w:rsidRPr="00433EC0">
              <w:rPr>
                <w:rStyle w:val="Hyperlink"/>
                <w:rFonts w:hint="eastAsia"/>
                <w:noProof/>
                <w:rtl/>
                <w:lang w:eastAsia="he-IL"/>
              </w:rPr>
              <w:t>חוזה</w:t>
            </w:r>
            <w:r w:rsidRPr="00433EC0">
              <w:rPr>
                <w:rStyle w:val="Hyperlink"/>
                <w:noProof/>
                <w:rtl/>
                <w:lang w:eastAsia="he-IL"/>
              </w:rPr>
              <w:t xml:space="preserve"> (</w:t>
            </w:r>
            <w:r w:rsidRPr="00433EC0">
              <w:rPr>
                <w:rStyle w:val="Hyperlink"/>
                <w:rFonts w:hint="eastAsia"/>
                <w:noProof/>
                <w:rtl/>
                <w:lang w:eastAsia="he-IL"/>
              </w:rPr>
              <w:t>שינוי</w:t>
            </w:r>
            <w:r w:rsidRPr="00433EC0">
              <w:rPr>
                <w:rStyle w:val="Hyperlink"/>
                <w:noProof/>
                <w:rtl/>
                <w:lang w:eastAsia="he-IL"/>
              </w:rPr>
              <w:t xml:space="preserve"> </w:t>
            </w:r>
            <w:r w:rsidRPr="00433EC0">
              <w:rPr>
                <w:rStyle w:val="Hyperlink"/>
                <w:rFonts w:hint="eastAsia"/>
                <w:noProof/>
                <w:rtl/>
                <w:lang w:eastAsia="he-IL"/>
              </w:rPr>
              <w:t>בסדר</w:t>
            </w:r>
            <w:r w:rsidRPr="00433EC0">
              <w:rPr>
                <w:rStyle w:val="Hyperlink"/>
                <w:noProof/>
                <w:rtl/>
                <w:lang w:eastAsia="he-IL"/>
              </w:rPr>
              <w:t xml:space="preserve"> </w:t>
            </w:r>
            <w:r w:rsidRPr="00433EC0">
              <w:rPr>
                <w:rStyle w:val="Hyperlink"/>
                <w:rFonts w:hint="eastAsia"/>
                <w:noProof/>
                <w:rtl/>
                <w:lang w:eastAsia="he-IL"/>
              </w:rPr>
              <w:t>הסילבוס</w:t>
            </w:r>
            <w:r w:rsidRPr="00433EC0">
              <w:rPr>
                <w:rStyle w:val="Hyperlink"/>
                <w:noProof/>
                <w:rtl/>
                <w:lang w:eastAsia="he-I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Toc394756193 \h</w:instrText>
            </w:r>
            <w:r>
              <w:rPr>
                <w:noProof/>
                <w:webHidden/>
                <w:rtl/>
              </w:rPr>
              <w:instrText xml:space="preserve"> </w:instrText>
            </w:r>
            <w:r>
              <w:rPr>
                <w:rStyle w:val="Hyperlink"/>
                <w:noProof/>
                <w:rtl/>
              </w:rPr>
            </w:r>
            <w:r>
              <w:rPr>
                <w:rStyle w:val="Hyperlink"/>
                <w:noProof/>
                <w:rtl/>
              </w:rPr>
              <w:fldChar w:fldCharType="separate"/>
            </w:r>
            <w:r>
              <w:rPr>
                <w:noProof/>
                <w:webHidden/>
                <w:rtl/>
              </w:rPr>
              <w:t>44</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194" w:history="1">
            <w:r w:rsidRPr="00433EC0">
              <w:rPr>
                <w:rStyle w:val="Hyperlink"/>
                <w:rFonts w:hint="eastAsia"/>
                <w:noProof/>
                <w:rtl/>
                <w:lang w:eastAsia="he-IL"/>
              </w:rPr>
              <w:t>א</w:t>
            </w:r>
            <w:r w:rsidRPr="00433EC0">
              <w:rPr>
                <w:rStyle w:val="Hyperlink"/>
                <w:noProof/>
                <w:rtl/>
                <w:lang w:eastAsia="he-IL"/>
              </w:rPr>
              <w:t>.</w:t>
            </w:r>
            <w:r w:rsidRPr="00433EC0">
              <w:rPr>
                <w:rStyle w:val="Hyperlink"/>
                <w:rFonts w:hint="eastAsia"/>
                <w:noProof/>
                <w:rtl/>
                <w:lang w:eastAsia="he-IL"/>
              </w:rPr>
              <w:t>סעיף</w:t>
            </w:r>
            <w:r w:rsidRPr="00433EC0">
              <w:rPr>
                <w:rStyle w:val="Hyperlink"/>
                <w:noProof/>
                <w:rtl/>
                <w:lang w:eastAsia="he-IL"/>
              </w:rPr>
              <w:t xml:space="preserve"> 12 </w:t>
            </w:r>
            <w:r w:rsidRPr="00433EC0">
              <w:rPr>
                <w:rStyle w:val="Hyperlink"/>
                <w:rFonts w:hint="eastAsia"/>
                <w:noProof/>
                <w:rtl/>
                <w:lang w:eastAsia="he-IL"/>
              </w:rPr>
              <w:t>לחוק</w:t>
            </w:r>
            <w:r w:rsidRPr="00433EC0">
              <w:rPr>
                <w:rStyle w:val="Hyperlink"/>
                <w:noProof/>
                <w:rtl/>
                <w:lang w:eastAsia="he-IL"/>
              </w:rPr>
              <w:t xml:space="preserve"> </w:t>
            </w:r>
            <w:r w:rsidRPr="00433EC0">
              <w:rPr>
                <w:rStyle w:val="Hyperlink"/>
                <w:rFonts w:hint="eastAsia"/>
                <w:noProof/>
                <w:rtl/>
                <w:lang w:eastAsia="he-IL"/>
              </w:rPr>
              <w:t>החוזים</w:t>
            </w:r>
            <w:r w:rsidRPr="00433EC0">
              <w:rPr>
                <w:rStyle w:val="Hyperlink"/>
                <w:noProof/>
                <w:rtl/>
                <w:lang w:eastAsia="he-IL"/>
              </w:rPr>
              <w:t xml:space="preserve"> (</w:t>
            </w:r>
            <w:r w:rsidRPr="00433EC0">
              <w:rPr>
                <w:rStyle w:val="Hyperlink"/>
                <w:rFonts w:hint="eastAsia"/>
                <w:noProof/>
                <w:rtl/>
                <w:lang w:eastAsia="he-IL"/>
              </w:rPr>
              <w:t>חלק</w:t>
            </w:r>
            <w:r w:rsidRPr="00433EC0">
              <w:rPr>
                <w:rStyle w:val="Hyperlink"/>
                <w:noProof/>
                <w:rtl/>
                <w:lang w:eastAsia="he-IL"/>
              </w:rPr>
              <w:t xml:space="preserve"> </w:t>
            </w:r>
            <w:r w:rsidRPr="00433EC0">
              <w:rPr>
                <w:rStyle w:val="Hyperlink"/>
                <w:rFonts w:hint="eastAsia"/>
                <w:noProof/>
                <w:rtl/>
                <w:lang w:eastAsia="he-IL"/>
              </w:rPr>
              <w:t>כללי</w:t>
            </w:r>
            <w:r w:rsidRPr="00433EC0">
              <w:rPr>
                <w:rStyle w:val="Hyperlink"/>
                <w:noProof/>
                <w:rtl/>
                <w:lang w:eastAsia="he-IL"/>
              </w:rPr>
              <w:t xml:space="preserve">) </w:t>
            </w:r>
            <w:r w:rsidRPr="00433EC0">
              <w:rPr>
                <w:rStyle w:val="Hyperlink"/>
                <w:rFonts w:hint="eastAsia"/>
                <w:noProof/>
                <w:rtl/>
                <w:lang w:eastAsia="he-IL"/>
              </w:rPr>
              <w:t>תשל</w:t>
            </w:r>
            <w:r w:rsidRPr="00433EC0">
              <w:rPr>
                <w:rStyle w:val="Hyperlink"/>
                <w:noProof/>
                <w:rtl/>
                <w:lang w:eastAsia="he-IL"/>
              </w:rPr>
              <w:t>"</w:t>
            </w:r>
            <w:r w:rsidRPr="00433EC0">
              <w:rPr>
                <w:rStyle w:val="Hyperlink"/>
                <w:rFonts w:hint="eastAsia"/>
                <w:noProof/>
                <w:rtl/>
                <w:lang w:eastAsia="he-IL"/>
              </w:rPr>
              <w:t>ג</w:t>
            </w:r>
            <w:r w:rsidRPr="00433EC0">
              <w:rPr>
                <w:rStyle w:val="Hyperlink"/>
                <w:noProof/>
                <w:rtl/>
                <w:lang w:eastAsia="he-IL"/>
              </w:rPr>
              <w:t xml:space="preserve"> - 1973</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Toc394756194 \h</w:instrText>
            </w:r>
            <w:r>
              <w:rPr>
                <w:noProof/>
                <w:webHidden/>
                <w:rtl/>
              </w:rPr>
              <w:instrText xml:space="preserve"> </w:instrText>
            </w:r>
            <w:r>
              <w:rPr>
                <w:rStyle w:val="Hyperlink"/>
                <w:noProof/>
                <w:rtl/>
              </w:rPr>
            </w:r>
            <w:r>
              <w:rPr>
                <w:rStyle w:val="Hyperlink"/>
                <w:noProof/>
                <w:rtl/>
              </w:rPr>
              <w:fldChar w:fldCharType="separate"/>
            </w:r>
            <w:r>
              <w:rPr>
                <w:noProof/>
                <w:webHidden/>
                <w:rtl/>
              </w:rPr>
              <w:t>44</w:t>
            </w:r>
            <w:r>
              <w:rPr>
                <w:rStyle w:val="Hyperlink"/>
                <w:noProof/>
                <w:rtl/>
              </w:rPr>
              <w:fldChar w:fldCharType="end"/>
            </w:r>
          </w:hyperlink>
        </w:p>
        <w:p w:rsidR="001D7A0F" w:rsidRDefault="001D7A0F">
          <w:pPr>
            <w:pStyle w:val="TOC1"/>
            <w:tabs>
              <w:tab w:val="right" w:leader="dot" w:pos="8296"/>
            </w:tabs>
            <w:rPr>
              <w:rFonts w:eastAsiaTheme="minorEastAsia"/>
              <w:noProof/>
              <w:rtl/>
            </w:rPr>
          </w:pPr>
          <w:hyperlink w:anchor="_Toc394756195" w:history="1">
            <w:r w:rsidRPr="00433EC0">
              <w:rPr>
                <w:rStyle w:val="Hyperlink"/>
                <w:noProof/>
                <w:rtl/>
              </w:rPr>
              <w:t xml:space="preserve">5. </w:t>
            </w:r>
            <w:r w:rsidRPr="00433EC0">
              <w:rPr>
                <w:rStyle w:val="Hyperlink"/>
                <w:rFonts w:hint="eastAsia"/>
                <w:noProof/>
                <w:rtl/>
              </w:rPr>
              <w:t>תוכן</w:t>
            </w:r>
            <w:r w:rsidRPr="00433EC0">
              <w:rPr>
                <w:rStyle w:val="Hyperlink"/>
                <w:noProof/>
                <w:rtl/>
              </w:rPr>
              <w:t xml:space="preserve"> </w:t>
            </w:r>
            <w:r w:rsidRPr="00433EC0">
              <w:rPr>
                <w:rStyle w:val="Hyperlink"/>
                <w:rFonts w:hint="eastAsia"/>
                <w:noProof/>
                <w:rtl/>
              </w:rPr>
              <w:t>החוזה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Toc394756195 \h</w:instrText>
            </w:r>
            <w:r>
              <w:rPr>
                <w:noProof/>
                <w:webHidden/>
                <w:rtl/>
              </w:rPr>
              <w:instrText xml:space="preserve"> </w:instrText>
            </w:r>
            <w:r>
              <w:rPr>
                <w:rStyle w:val="Hyperlink"/>
                <w:noProof/>
                <w:rtl/>
              </w:rPr>
            </w:r>
            <w:r>
              <w:rPr>
                <w:rStyle w:val="Hyperlink"/>
                <w:noProof/>
                <w:rtl/>
              </w:rPr>
              <w:fldChar w:fldCharType="separate"/>
            </w:r>
            <w:r>
              <w:rPr>
                <w:noProof/>
                <w:webHidden/>
                <w:rtl/>
              </w:rPr>
              <w:t>55</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196" w:history="1">
            <w:r w:rsidRPr="00433EC0">
              <w:rPr>
                <w:rStyle w:val="Hyperlink"/>
                <w:rFonts w:hint="eastAsia"/>
                <w:noProof/>
                <w:rtl/>
              </w:rPr>
              <w:t>א</w:t>
            </w:r>
            <w:r w:rsidRPr="00433EC0">
              <w:rPr>
                <w:rStyle w:val="Hyperlink"/>
                <w:noProof/>
                <w:rtl/>
              </w:rPr>
              <w:t xml:space="preserve">. </w:t>
            </w:r>
            <w:r w:rsidRPr="00433EC0">
              <w:rPr>
                <w:rStyle w:val="Hyperlink"/>
                <w:rFonts w:hint="eastAsia"/>
                <w:noProof/>
                <w:rtl/>
              </w:rPr>
              <w:t>פרשנות</w:t>
            </w:r>
            <w:r w:rsidRPr="00433EC0">
              <w:rPr>
                <w:rStyle w:val="Hyperlink"/>
                <w:noProof/>
                <w:rtl/>
              </w:rPr>
              <w:t xml:space="preserve"> </w:t>
            </w:r>
            <w:r w:rsidRPr="00433EC0">
              <w:rPr>
                <w:rStyle w:val="Hyperlink"/>
                <w:rFonts w:hint="eastAsia"/>
                <w:noProof/>
                <w:rtl/>
              </w:rPr>
              <w:t>החוזה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Toc394756196 \h</w:instrText>
            </w:r>
            <w:r>
              <w:rPr>
                <w:noProof/>
                <w:webHidden/>
                <w:rtl/>
              </w:rPr>
              <w:instrText xml:space="preserve"> </w:instrText>
            </w:r>
            <w:r>
              <w:rPr>
                <w:rStyle w:val="Hyperlink"/>
                <w:noProof/>
                <w:rtl/>
              </w:rPr>
            </w:r>
            <w:r>
              <w:rPr>
                <w:rStyle w:val="Hyperlink"/>
                <w:noProof/>
                <w:rtl/>
              </w:rPr>
              <w:fldChar w:fldCharType="separate"/>
            </w:r>
            <w:r>
              <w:rPr>
                <w:noProof/>
                <w:webHidden/>
                <w:rtl/>
              </w:rPr>
              <w:t>56</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197" w:history="1">
            <w:r w:rsidRPr="00433EC0">
              <w:rPr>
                <w:rStyle w:val="Hyperlink"/>
                <w:rFonts w:hint="eastAsia"/>
                <w:noProof/>
                <w:rtl/>
                <w:lang w:eastAsia="he-IL"/>
              </w:rPr>
              <w:t>ב</w:t>
            </w:r>
            <w:r w:rsidRPr="00433EC0">
              <w:rPr>
                <w:rStyle w:val="Hyperlink"/>
                <w:noProof/>
                <w:rtl/>
                <w:lang w:eastAsia="he-IL"/>
              </w:rPr>
              <w:t xml:space="preserve">. </w:t>
            </w:r>
            <w:r w:rsidRPr="00433EC0">
              <w:rPr>
                <w:rStyle w:val="Hyperlink"/>
                <w:rFonts w:hint="eastAsia"/>
                <w:noProof/>
                <w:rtl/>
                <w:lang w:eastAsia="he-IL"/>
              </w:rPr>
              <w:t>עיקרון</w:t>
            </w:r>
            <w:r w:rsidRPr="00433EC0">
              <w:rPr>
                <w:rStyle w:val="Hyperlink"/>
                <w:noProof/>
                <w:rtl/>
                <w:lang w:eastAsia="he-IL"/>
              </w:rPr>
              <w:t xml:space="preserve"> </w:t>
            </w:r>
            <w:r w:rsidRPr="00433EC0">
              <w:rPr>
                <w:rStyle w:val="Hyperlink"/>
                <w:rFonts w:hint="eastAsia"/>
                <w:noProof/>
                <w:rtl/>
                <w:lang w:eastAsia="he-IL"/>
              </w:rPr>
              <w:t>תום</w:t>
            </w:r>
            <w:r w:rsidRPr="00433EC0">
              <w:rPr>
                <w:rStyle w:val="Hyperlink"/>
                <w:noProof/>
                <w:rtl/>
                <w:lang w:eastAsia="he-IL"/>
              </w:rPr>
              <w:t xml:space="preserve"> </w:t>
            </w:r>
            <w:r w:rsidRPr="00433EC0">
              <w:rPr>
                <w:rStyle w:val="Hyperlink"/>
                <w:rFonts w:hint="eastAsia"/>
                <w:noProof/>
                <w:rtl/>
                <w:lang w:eastAsia="he-IL"/>
              </w:rPr>
              <w:t>הלב</w:t>
            </w:r>
            <w:r w:rsidRPr="00433EC0">
              <w:rPr>
                <w:rStyle w:val="Hyperlink"/>
                <w:noProof/>
                <w:rtl/>
                <w:lang w:eastAsia="he-IL"/>
              </w:rPr>
              <w:t xml:space="preserve"> </w:t>
            </w:r>
            <w:r w:rsidRPr="00433EC0">
              <w:rPr>
                <w:rStyle w:val="Hyperlink"/>
                <w:rFonts w:hint="eastAsia"/>
                <w:noProof/>
                <w:rtl/>
                <w:lang w:eastAsia="he-IL"/>
              </w:rPr>
              <w:t>והשלמת</w:t>
            </w:r>
            <w:r w:rsidRPr="00433EC0">
              <w:rPr>
                <w:rStyle w:val="Hyperlink"/>
                <w:noProof/>
                <w:rtl/>
                <w:lang w:eastAsia="he-IL"/>
              </w:rPr>
              <w:t xml:space="preserve"> </w:t>
            </w:r>
            <w:r w:rsidRPr="00433EC0">
              <w:rPr>
                <w:rStyle w:val="Hyperlink"/>
                <w:rFonts w:hint="eastAsia"/>
                <w:noProof/>
                <w:rtl/>
                <w:lang w:eastAsia="he-IL"/>
              </w:rPr>
              <w:t>החוזה</w:t>
            </w:r>
            <w:r w:rsidRPr="00433EC0">
              <w:rPr>
                <w:rStyle w:val="Hyperlink"/>
                <w:noProof/>
                <w:rtl/>
                <w:lang w:eastAsia="he-IL"/>
              </w:rPr>
              <w:t>: (</w:t>
            </w:r>
            <w:r w:rsidRPr="00433EC0">
              <w:rPr>
                <w:rStyle w:val="Hyperlink"/>
                <w:rFonts w:hint="eastAsia"/>
                <w:noProof/>
                <w:rtl/>
                <w:lang w:eastAsia="he-IL"/>
              </w:rPr>
              <w:t>עיקרון</w:t>
            </w:r>
            <w:r w:rsidRPr="00433EC0">
              <w:rPr>
                <w:rStyle w:val="Hyperlink"/>
                <w:noProof/>
                <w:rtl/>
                <w:lang w:eastAsia="he-IL"/>
              </w:rPr>
              <w:t xml:space="preserve"> </w:t>
            </w:r>
            <w:r w:rsidRPr="00433EC0">
              <w:rPr>
                <w:rStyle w:val="Hyperlink"/>
                <w:rFonts w:hint="eastAsia"/>
                <w:noProof/>
                <w:rtl/>
                <w:lang w:eastAsia="he-IL"/>
              </w:rPr>
              <w:t>שני</w:t>
            </w:r>
            <w:r w:rsidRPr="00433EC0">
              <w:rPr>
                <w:rStyle w:val="Hyperlink"/>
                <w:noProof/>
                <w:rtl/>
                <w:lang w:eastAsia="he-IL"/>
              </w:rPr>
              <w:t xml:space="preserve"> </w:t>
            </w:r>
            <w:r w:rsidRPr="00433EC0">
              <w:rPr>
                <w:rStyle w:val="Hyperlink"/>
                <w:rFonts w:hint="eastAsia"/>
                <w:noProof/>
                <w:rtl/>
                <w:lang w:eastAsia="he-IL"/>
              </w:rPr>
              <w:t>לתוכן</w:t>
            </w:r>
            <w:r w:rsidRPr="00433EC0">
              <w:rPr>
                <w:rStyle w:val="Hyperlink"/>
                <w:noProof/>
                <w:rtl/>
                <w:lang w:eastAsia="he-IL"/>
              </w:rPr>
              <w:t xml:space="preserve"> </w:t>
            </w:r>
            <w:r w:rsidRPr="00433EC0">
              <w:rPr>
                <w:rStyle w:val="Hyperlink"/>
                <w:rFonts w:hint="eastAsia"/>
                <w:noProof/>
                <w:rtl/>
                <w:lang w:eastAsia="he-IL"/>
              </w:rPr>
              <w:t>החוזה</w:t>
            </w:r>
            <w:r w:rsidRPr="00433EC0">
              <w:rPr>
                <w:rStyle w:val="Hyperlink"/>
                <w:noProof/>
                <w:rtl/>
                <w:lang w:eastAsia="he-I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Toc394756197 \h</w:instrText>
            </w:r>
            <w:r>
              <w:rPr>
                <w:noProof/>
                <w:webHidden/>
                <w:rtl/>
              </w:rPr>
              <w:instrText xml:space="preserve"> </w:instrText>
            </w:r>
            <w:r>
              <w:rPr>
                <w:rStyle w:val="Hyperlink"/>
                <w:noProof/>
                <w:rtl/>
              </w:rPr>
            </w:r>
            <w:r>
              <w:rPr>
                <w:rStyle w:val="Hyperlink"/>
                <w:noProof/>
                <w:rtl/>
              </w:rPr>
              <w:fldChar w:fldCharType="separate"/>
            </w:r>
            <w:r>
              <w:rPr>
                <w:noProof/>
                <w:webHidden/>
                <w:rtl/>
              </w:rPr>
              <w:t>66</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198" w:history="1">
            <w:r w:rsidRPr="00433EC0">
              <w:rPr>
                <w:rStyle w:val="Hyperlink"/>
                <w:rFonts w:hint="eastAsia"/>
                <w:noProof/>
                <w:rtl/>
                <w:lang w:eastAsia="he-IL"/>
              </w:rPr>
              <w:t>ג</w:t>
            </w:r>
            <w:r w:rsidRPr="00433EC0">
              <w:rPr>
                <w:rStyle w:val="Hyperlink"/>
                <w:noProof/>
                <w:rtl/>
                <w:lang w:eastAsia="he-IL"/>
              </w:rPr>
              <w:t xml:space="preserve">. </w:t>
            </w:r>
            <w:r w:rsidRPr="00433EC0">
              <w:rPr>
                <w:rStyle w:val="Hyperlink"/>
                <w:rFonts w:hint="eastAsia"/>
                <w:noProof/>
                <w:rtl/>
                <w:lang w:eastAsia="he-IL"/>
              </w:rPr>
              <w:t>הדגמה</w:t>
            </w:r>
            <w:r w:rsidRPr="00433EC0">
              <w:rPr>
                <w:rStyle w:val="Hyperlink"/>
                <w:noProof/>
                <w:rtl/>
                <w:lang w:eastAsia="he-IL"/>
              </w:rPr>
              <w:t xml:space="preserve">: </w:t>
            </w:r>
            <w:r w:rsidRPr="00433EC0">
              <w:rPr>
                <w:rStyle w:val="Hyperlink"/>
                <w:rFonts w:hint="eastAsia"/>
                <w:noProof/>
                <w:rtl/>
                <w:lang w:eastAsia="he-IL"/>
              </w:rPr>
              <w:t>שיערוך</w:t>
            </w:r>
            <w:r w:rsidRPr="00433EC0">
              <w:rPr>
                <w:rStyle w:val="Hyperlink"/>
                <w:noProof/>
                <w:rtl/>
                <w:lang w:eastAsia="he-IL"/>
              </w:rPr>
              <w:t xml:space="preserve"> </w:t>
            </w:r>
            <w:r w:rsidRPr="00433EC0">
              <w:rPr>
                <w:rStyle w:val="Hyperlink"/>
                <w:rFonts w:hint="eastAsia"/>
                <w:noProof/>
                <w:rtl/>
                <w:lang w:eastAsia="he-IL"/>
              </w:rPr>
              <w:t>סכומים</w:t>
            </w:r>
            <w:r w:rsidRPr="00433EC0">
              <w:rPr>
                <w:rStyle w:val="Hyperlink"/>
                <w:noProof/>
                <w:rtl/>
                <w:lang w:eastAsia="he-IL"/>
              </w:rPr>
              <w:t xml:space="preserve"> (</w:t>
            </w:r>
            <w:r w:rsidRPr="00433EC0">
              <w:rPr>
                <w:rStyle w:val="Hyperlink"/>
                <w:rFonts w:hint="eastAsia"/>
                <w:noProof/>
                <w:rtl/>
                <w:lang w:eastAsia="he-IL"/>
              </w:rPr>
              <w:t>בתקופת</w:t>
            </w:r>
            <w:r w:rsidRPr="00433EC0">
              <w:rPr>
                <w:rStyle w:val="Hyperlink"/>
                <w:noProof/>
                <w:rtl/>
                <w:lang w:eastAsia="he-IL"/>
              </w:rPr>
              <w:t xml:space="preserve"> </w:t>
            </w:r>
            <w:r w:rsidRPr="00433EC0">
              <w:rPr>
                <w:rStyle w:val="Hyperlink"/>
                <w:rFonts w:hint="eastAsia"/>
                <w:noProof/>
                <w:rtl/>
                <w:lang w:eastAsia="he-IL"/>
              </w:rPr>
              <w:t>החוזה</w:t>
            </w:r>
            <w:r w:rsidRPr="00433EC0">
              <w:rPr>
                <w:rStyle w:val="Hyperlink"/>
                <w:noProof/>
                <w:rtl/>
                <w:lang w:eastAsia="he-IL"/>
              </w:rPr>
              <w:t xml:space="preserve"> </w:t>
            </w:r>
            <w:r w:rsidRPr="00433EC0">
              <w:rPr>
                <w:rStyle w:val="Hyperlink"/>
                <w:rFonts w:hint="eastAsia"/>
                <w:noProof/>
                <w:rtl/>
                <w:lang w:eastAsia="he-IL"/>
              </w:rPr>
              <w:t>המקוים</w:t>
            </w:r>
            <w:r w:rsidRPr="00433EC0">
              <w:rPr>
                <w:rStyle w:val="Hyperlink"/>
                <w:noProof/>
                <w:rtl/>
                <w:lang w:eastAsia="he-I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Toc394756198 \h</w:instrText>
            </w:r>
            <w:r>
              <w:rPr>
                <w:noProof/>
                <w:webHidden/>
                <w:rtl/>
              </w:rPr>
              <w:instrText xml:space="preserve"> </w:instrText>
            </w:r>
            <w:r>
              <w:rPr>
                <w:rStyle w:val="Hyperlink"/>
                <w:noProof/>
                <w:rtl/>
              </w:rPr>
            </w:r>
            <w:r>
              <w:rPr>
                <w:rStyle w:val="Hyperlink"/>
                <w:noProof/>
                <w:rtl/>
              </w:rPr>
              <w:fldChar w:fldCharType="separate"/>
            </w:r>
            <w:r>
              <w:rPr>
                <w:noProof/>
                <w:webHidden/>
                <w:rtl/>
              </w:rPr>
              <w:t>70</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199" w:history="1">
            <w:r w:rsidRPr="00433EC0">
              <w:rPr>
                <w:rStyle w:val="Hyperlink"/>
                <w:rFonts w:hint="eastAsia"/>
                <w:noProof/>
                <w:rtl/>
                <w:lang w:eastAsia="he-IL"/>
              </w:rPr>
              <w:t>ד</w:t>
            </w:r>
            <w:r w:rsidRPr="00433EC0">
              <w:rPr>
                <w:rStyle w:val="Hyperlink"/>
                <w:noProof/>
                <w:rtl/>
                <w:lang w:eastAsia="he-IL"/>
              </w:rPr>
              <w:t xml:space="preserve">. </w:t>
            </w:r>
            <w:r w:rsidRPr="00433EC0">
              <w:rPr>
                <w:rStyle w:val="Hyperlink"/>
                <w:rFonts w:hint="eastAsia"/>
                <w:noProof/>
                <w:rtl/>
                <w:lang w:eastAsia="he-IL"/>
              </w:rPr>
              <w:t>התערבות</w:t>
            </w:r>
            <w:r w:rsidRPr="00433EC0">
              <w:rPr>
                <w:rStyle w:val="Hyperlink"/>
                <w:noProof/>
                <w:rtl/>
                <w:lang w:eastAsia="he-IL"/>
              </w:rPr>
              <w:t xml:space="preserve"> </w:t>
            </w:r>
            <w:r w:rsidRPr="00433EC0">
              <w:rPr>
                <w:rStyle w:val="Hyperlink"/>
                <w:rFonts w:hint="eastAsia"/>
                <w:noProof/>
                <w:rtl/>
                <w:lang w:eastAsia="he-IL"/>
              </w:rPr>
              <w:t>בתוכן</w:t>
            </w:r>
            <w:r w:rsidRPr="00433EC0">
              <w:rPr>
                <w:rStyle w:val="Hyperlink"/>
                <w:noProof/>
                <w:rtl/>
                <w:lang w:eastAsia="he-IL"/>
              </w:rPr>
              <w:t xml:space="preserve"> </w:t>
            </w:r>
            <w:r w:rsidRPr="00433EC0">
              <w:rPr>
                <w:rStyle w:val="Hyperlink"/>
                <w:rFonts w:hint="eastAsia"/>
                <w:noProof/>
                <w:rtl/>
                <w:lang w:eastAsia="he-IL"/>
              </w:rPr>
              <w:t>החוזה</w:t>
            </w:r>
            <w:r w:rsidRPr="00433EC0">
              <w:rPr>
                <w:rStyle w:val="Hyperlink"/>
                <w:noProof/>
                <w:rtl/>
                <w:lang w:eastAsia="he-IL"/>
              </w:rPr>
              <w:t>: (</w:t>
            </w:r>
            <w:r w:rsidRPr="00433EC0">
              <w:rPr>
                <w:rStyle w:val="Hyperlink"/>
                <w:rFonts w:hint="eastAsia"/>
                <w:noProof/>
                <w:rtl/>
                <w:lang w:eastAsia="he-IL"/>
              </w:rPr>
              <w:t>עיקרון</w:t>
            </w:r>
            <w:r w:rsidRPr="00433EC0">
              <w:rPr>
                <w:rStyle w:val="Hyperlink"/>
                <w:noProof/>
                <w:rtl/>
                <w:lang w:eastAsia="he-IL"/>
              </w:rPr>
              <w:t xml:space="preserve"> </w:t>
            </w:r>
            <w:r w:rsidRPr="00433EC0">
              <w:rPr>
                <w:rStyle w:val="Hyperlink"/>
                <w:rFonts w:hint="eastAsia"/>
                <w:noProof/>
                <w:rtl/>
                <w:lang w:eastAsia="he-IL"/>
              </w:rPr>
              <w:t>שלישי</w:t>
            </w:r>
            <w:r w:rsidRPr="00433EC0">
              <w:rPr>
                <w:rStyle w:val="Hyperlink"/>
                <w:noProof/>
                <w:rtl/>
                <w:lang w:eastAsia="he-IL"/>
              </w:rPr>
              <w:t xml:space="preserve"> </w:t>
            </w:r>
            <w:r w:rsidRPr="00433EC0">
              <w:rPr>
                <w:rStyle w:val="Hyperlink"/>
                <w:rFonts w:hint="eastAsia"/>
                <w:noProof/>
                <w:rtl/>
                <w:lang w:eastAsia="he-IL"/>
              </w:rPr>
              <w:t>לתוכן</w:t>
            </w:r>
            <w:r w:rsidRPr="00433EC0">
              <w:rPr>
                <w:rStyle w:val="Hyperlink"/>
                <w:noProof/>
                <w:rtl/>
                <w:lang w:eastAsia="he-IL"/>
              </w:rPr>
              <w:t xml:space="preserve"> </w:t>
            </w:r>
            <w:r w:rsidRPr="00433EC0">
              <w:rPr>
                <w:rStyle w:val="Hyperlink"/>
                <w:rFonts w:hint="eastAsia"/>
                <w:noProof/>
                <w:rtl/>
                <w:lang w:eastAsia="he-IL"/>
              </w:rPr>
              <w:t>החוזה</w:t>
            </w:r>
            <w:r w:rsidRPr="00433EC0">
              <w:rPr>
                <w:rStyle w:val="Hyperlink"/>
                <w:noProof/>
                <w:rtl/>
                <w:lang w:eastAsia="he-I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Toc394756199 \h</w:instrText>
            </w:r>
            <w:r>
              <w:rPr>
                <w:noProof/>
                <w:webHidden/>
                <w:rtl/>
              </w:rPr>
              <w:instrText xml:space="preserve"> </w:instrText>
            </w:r>
            <w:r>
              <w:rPr>
                <w:rStyle w:val="Hyperlink"/>
                <w:noProof/>
                <w:rtl/>
              </w:rPr>
            </w:r>
            <w:r>
              <w:rPr>
                <w:rStyle w:val="Hyperlink"/>
                <w:noProof/>
                <w:rtl/>
              </w:rPr>
              <w:fldChar w:fldCharType="separate"/>
            </w:r>
            <w:r>
              <w:rPr>
                <w:noProof/>
                <w:webHidden/>
                <w:rtl/>
              </w:rPr>
              <w:t>72</w:t>
            </w:r>
            <w:r>
              <w:rPr>
                <w:rStyle w:val="Hyperlink"/>
                <w:noProof/>
                <w:rtl/>
              </w:rPr>
              <w:fldChar w:fldCharType="end"/>
            </w:r>
          </w:hyperlink>
        </w:p>
        <w:p w:rsidR="001D7A0F" w:rsidRDefault="001D7A0F">
          <w:pPr>
            <w:pStyle w:val="TOC3"/>
            <w:tabs>
              <w:tab w:val="right" w:leader="dot" w:pos="8296"/>
            </w:tabs>
            <w:rPr>
              <w:rFonts w:eastAsiaTheme="minorEastAsia"/>
              <w:noProof/>
              <w:rtl/>
            </w:rPr>
          </w:pPr>
          <w:hyperlink w:anchor="_Toc394756200" w:history="1">
            <w:r w:rsidRPr="00433EC0">
              <w:rPr>
                <w:rStyle w:val="Hyperlink"/>
                <w:noProof/>
                <w:rtl/>
                <w:lang w:eastAsia="he-IL"/>
              </w:rPr>
              <w:t xml:space="preserve">1. </w:t>
            </w:r>
            <w:r w:rsidRPr="00433EC0">
              <w:rPr>
                <w:rStyle w:val="Hyperlink"/>
                <w:rFonts w:hint="eastAsia"/>
                <w:noProof/>
                <w:rtl/>
                <w:lang w:eastAsia="he-IL"/>
              </w:rPr>
              <w:t>חוזה</w:t>
            </w:r>
            <w:r w:rsidRPr="00433EC0">
              <w:rPr>
                <w:rStyle w:val="Hyperlink"/>
                <w:noProof/>
                <w:rtl/>
                <w:lang w:eastAsia="he-IL"/>
              </w:rPr>
              <w:t xml:space="preserve"> </w:t>
            </w:r>
            <w:r w:rsidRPr="00433EC0">
              <w:rPr>
                <w:rStyle w:val="Hyperlink"/>
                <w:rFonts w:hint="eastAsia"/>
                <w:noProof/>
                <w:rtl/>
                <w:lang w:eastAsia="he-IL"/>
              </w:rPr>
              <w:t>פסול</w:t>
            </w:r>
            <w:r w:rsidRPr="00433EC0">
              <w:rPr>
                <w:rStyle w:val="Hyperlink"/>
                <w:noProof/>
                <w:rtl/>
                <w:lang w:eastAsia="he-IL"/>
              </w:rPr>
              <w:t xml:space="preserve"> </w:t>
            </w:r>
            <w:r w:rsidRPr="00433EC0">
              <w:rPr>
                <w:rStyle w:val="Hyperlink"/>
                <w:rFonts w:hint="eastAsia"/>
                <w:noProof/>
                <w:rtl/>
                <w:lang w:eastAsia="he-IL"/>
              </w:rPr>
              <w:t>ותניות</w:t>
            </w:r>
            <w:r w:rsidRPr="00433EC0">
              <w:rPr>
                <w:rStyle w:val="Hyperlink"/>
                <w:noProof/>
                <w:rtl/>
                <w:lang w:eastAsia="he-IL"/>
              </w:rPr>
              <w:t xml:space="preserve"> </w:t>
            </w:r>
            <w:r w:rsidRPr="00433EC0">
              <w:rPr>
                <w:rStyle w:val="Hyperlink"/>
                <w:rFonts w:hint="eastAsia"/>
                <w:noProof/>
                <w:rtl/>
                <w:lang w:eastAsia="he-IL"/>
              </w:rPr>
              <w:t>פטור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Toc394756200 \h</w:instrText>
            </w:r>
            <w:r>
              <w:rPr>
                <w:noProof/>
                <w:webHidden/>
                <w:rtl/>
              </w:rPr>
              <w:instrText xml:space="preserve"> </w:instrText>
            </w:r>
            <w:r>
              <w:rPr>
                <w:rStyle w:val="Hyperlink"/>
                <w:noProof/>
                <w:rtl/>
              </w:rPr>
            </w:r>
            <w:r>
              <w:rPr>
                <w:rStyle w:val="Hyperlink"/>
                <w:noProof/>
                <w:rtl/>
              </w:rPr>
              <w:fldChar w:fldCharType="separate"/>
            </w:r>
            <w:r>
              <w:rPr>
                <w:noProof/>
                <w:webHidden/>
                <w:rtl/>
              </w:rPr>
              <w:t>72</w:t>
            </w:r>
            <w:r>
              <w:rPr>
                <w:rStyle w:val="Hyperlink"/>
                <w:noProof/>
                <w:rtl/>
              </w:rPr>
              <w:fldChar w:fldCharType="end"/>
            </w:r>
          </w:hyperlink>
        </w:p>
        <w:p w:rsidR="001D7A0F" w:rsidRDefault="001D7A0F">
          <w:pPr>
            <w:pStyle w:val="TOC3"/>
            <w:tabs>
              <w:tab w:val="right" w:leader="dot" w:pos="8296"/>
            </w:tabs>
            <w:rPr>
              <w:rFonts w:eastAsiaTheme="minorEastAsia"/>
              <w:noProof/>
              <w:rtl/>
            </w:rPr>
          </w:pPr>
          <w:hyperlink w:anchor="_Toc394756201" w:history="1">
            <w:r w:rsidRPr="00433EC0">
              <w:rPr>
                <w:rStyle w:val="Hyperlink"/>
                <w:rFonts w:eastAsia="Times New Roman"/>
                <w:noProof/>
                <w:rtl/>
              </w:rPr>
              <w:t xml:space="preserve">2. </w:t>
            </w:r>
            <w:r w:rsidRPr="00433EC0">
              <w:rPr>
                <w:rStyle w:val="Hyperlink"/>
                <w:rFonts w:eastAsia="Times New Roman" w:hint="eastAsia"/>
                <w:noProof/>
                <w:rtl/>
              </w:rPr>
              <w:t>חוזים</w:t>
            </w:r>
            <w:r w:rsidRPr="00433EC0">
              <w:rPr>
                <w:rStyle w:val="Hyperlink"/>
                <w:rFonts w:eastAsia="Times New Roman"/>
                <w:noProof/>
                <w:rtl/>
              </w:rPr>
              <w:t xml:space="preserve"> </w:t>
            </w:r>
            <w:r w:rsidRPr="00433EC0">
              <w:rPr>
                <w:rStyle w:val="Hyperlink"/>
                <w:rFonts w:eastAsia="Times New Roman" w:hint="eastAsia"/>
                <w:noProof/>
                <w:rtl/>
              </w:rPr>
              <w:t>אחידים</w:t>
            </w:r>
            <w:r w:rsidRPr="00433EC0">
              <w:rPr>
                <w:rStyle w:val="Hyperlink"/>
                <w:rFonts w:eastAsia="Times New Roman"/>
                <w:noProof/>
                <w:rtl/>
              </w:rPr>
              <w:t xml:space="preserve"> </w:t>
            </w:r>
            <w:r w:rsidRPr="00433EC0">
              <w:rPr>
                <w:rStyle w:val="Hyperlink"/>
                <w:rFonts w:eastAsia="Times New Roman" w:hint="eastAsia"/>
                <w:noProof/>
                <w:rtl/>
              </w:rPr>
              <w:t>ככלי</w:t>
            </w:r>
            <w:r w:rsidRPr="00433EC0">
              <w:rPr>
                <w:rStyle w:val="Hyperlink"/>
                <w:rFonts w:eastAsia="Times New Roman"/>
                <w:noProof/>
                <w:rtl/>
              </w:rPr>
              <w:t xml:space="preserve"> </w:t>
            </w:r>
            <w:r w:rsidRPr="00433EC0">
              <w:rPr>
                <w:rStyle w:val="Hyperlink"/>
                <w:rFonts w:eastAsia="Times New Roman" w:hint="eastAsia"/>
                <w:noProof/>
                <w:rtl/>
              </w:rPr>
              <w:t>להתערבות</w:t>
            </w:r>
            <w:r w:rsidRPr="00433EC0">
              <w:rPr>
                <w:rStyle w:val="Hyperlink"/>
                <w:rFonts w:eastAsia="Times New Roman"/>
                <w:noProof/>
                <w:rtl/>
              </w:rPr>
              <w:t xml:space="preserve"> </w:t>
            </w:r>
            <w:r w:rsidRPr="00433EC0">
              <w:rPr>
                <w:rStyle w:val="Hyperlink"/>
                <w:rFonts w:eastAsia="Times New Roman" w:hint="eastAsia"/>
                <w:noProof/>
                <w:rtl/>
              </w:rPr>
              <w:t>בתוכן</w:t>
            </w:r>
            <w:r w:rsidRPr="00433EC0">
              <w:rPr>
                <w:rStyle w:val="Hyperlink"/>
                <w:rFonts w:eastAsia="Times New Roman"/>
                <w:noProof/>
                <w:rtl/>
              </w:rPr>
              <w:t xml:space="preserve"> </w:t>
            </w:r>
            <w:r w:rsidRPr="00433EC0">
              <w:rPr>
                <w:rStyle w:val="Hyperlink"/>
                <w:rFonts w:eastAsia="Times New Roman" w:hint="eastAsia"/>
                <w:noProof/>
                <w:rtl/>
              </w:rPr>
              <w:t>החוזה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Toc394756201 \h</w:instrText>
            </w:r>
            <w:r>
              <w:rPr>
                <w:noProof/>
                <w:webHidden/>
                <w:rtl/>
              </w:rPr>
              <w:instrText xml:space="preserve"> </w:instrText>
            </w:r>
            <w:r>
              <w:rPr>
                <w:rStyle w:val="Hyperlink"/>
                <w:noProof/>
                <w:rtl/>
              </w:rPr>
            </w:r>
            <w:r>
              <w:rPr>
                <w:rStyle w:val="Hyperlink"/>
                <w:noProof/>
                <w:rtl/>
              </w:rPr>
              <w:fldChar w:fldCharType="separate"/>
            </w:r>
            <w:r>
              <w:rPr>
                <w:noProof/>
                <w:webHidden/>
                <w:rtl/>
              </w:rPr>
              <w:t>80</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202" w:history="1">
            <w:r w:rsidRPr="00433EC0">
              <w:rPr>
                <w:rStyle w:val="Hyperlink"/>
                <w:rFonts w:hint="eastAsia"/>
                <w:noProof/>
                <w:rtl/>
                <w:lang w:eastAsia="he-IL"/>
              </w:rPr>
              <w:t>ו</w:t>
            </w:r>
            <w:r w:rsidRPr="00433EC0">
              <w:rPr>
                <w:rStyle w:val="Hyperlink"/>
                <w:noProof/>
                <w:rtl/>
                <w:lang w:eastAsia="he-IL"/>
              </w:rPr>
              <w:t xml:space="preserve">. </w:t>
            </w:r>
            <w:r w:rsidRPr="00433EC0">
              <w:rPr>
                <w:rStyle w:val="Hyperlink"/>
                <w:rFonts w:hint="eastAsia"/>
                <w:noProof/>
                <w:rtl/>
                <w:lang w:eastAsia="he-IL"/>
              </w:rPr>
              <w:t>סוג</w:t>
            </w:r>
            <w:r w:rsidRPr="00433EC0">
              <w:rPr>
                <w:rStyle w:val="Hyperlink"/>
                <w:noProof/>
                <w:rtl/>
                <w:lang w:eastAsia="he-IL"/>
              </w:rPr>
              <w:t xml:space="preserve"> </w:t>
            </w:r>
            <w:r w:rsidRPr="00433EC0">
              <w:rPr>
                <w:rStyle w:val="Hyperlink"/>
                <w:rFonts w:hint="eastAsia"/>
                <w:noProof/>
                <w:rtl/>
                <w:lang w:eastAsia="he-IL"/>
              </w:rPr>
              <w:t>ראשון</w:t>
            </w:r>
            <w:r w:rsidRPr="00433EC0">
              <w:rPr>
                <w:rStyle w:val="Hyperlink"/>
                <w:noProof/>
                <w:rtl/>
                <w:lang w:eastAsia="he-IL"/>
              </w:rPr>
              <w:t xml:space="preserve"> - </w:t>
            </w:r>
            <w:r w:rsidRPr="00433EC0">
              <w:rPr>
                <w:rStyle w:val="Hyperlink"/>
                <w:rFonts w:hint="eastAsia"/>
                <w:noProof/>
                <w:rtl/>
                <w:lang w:eastAsia="he-IL"/>
              </w:rPr>
              <w:t>חוזה</w:t>
            </w:r>
            <w:r w:rsidRPr="00433EC0">
              <w:rPr>
                <w:rStyle w:val="Hyperlink"/>
                <w:noProof/>
                <w:rtl/>
                <w:lang w:eastAsia="he-IL"/>
              </w:rPr>
              <w:t xml:space="preserve"> </w:t>
            </w:r>
            <w:r w:rsidRPr="00433EC0">
              <w:rPr>
                <w:rStyle w:val="Hyperlink"/>
                <w:rFonts w:hint="eastAsia"/>
                <w:noProof/>
                <w:rtl/>
                <w:lang w:eastAsia="he-IL"/>
              </w:rPr>
              <w:t>לטובת</w:t>
            </w:r>
            <w:r w:rsidRPr="00433EC0">
              <w:rPr>
                <w:rStyle w:val="Hyperlink"/>
                <w:noProof/>
                <w:rtl/>
                <w:lang w:eastAsia="he-IL"/>
              </w:rPr>
              <w:t xml:space="preserve"> </w:t>
            </w:r>
            <w:r w:rsidRPr="00433EC0">
              <w:rPr>
                <w:rStyle w:val="Hyperlink"/>
                <w:rFonts w:hint="eastAsia"/>
                <w:noProof/>
                <w:rtl/>
                <w:lang w:eastAsia="he-IL"/>
              </w:rPr>
              <w:t>אדם</w:t>
            </w:r>
            <w:r w:rsidRPr="00433EC0">
              <w:rPr>
                <w:rStyle w:val="Hyperlink"/>
                <w:noProof/>
                <w:rtl/>
                <w:lang w:eastAsia="he-IL"/>
              </w:rPr>
              <w:t xml:space="preserve"> </w:t>
            </w:r>
            <w:r w:rsidRPr="00433EC0">
              <w:rPr>
                <w:rStyle w:val="Hyperlink"/>
                <w:rFonts w:hint="eastAsia"/>
                <w:noProof/>
                <w:rtl/>
                <w:lang w:eastAsia="he-IL"/>
              </w:rPr>
              <w:t>שלישי</w:t>
            </w:r>
            <w:r w:rsidRPr="00433EC0">
              <w:rPr>
                <w:rStyle w:val="Hyperlink"/>
                <w:noProof/>
                <w:rtl/>
                <w:lang w:eastAsia="he-IL"/>
              </w:rPr>
              <w:t xml:space="preserve"> (</w:t>
            </w:r>
            <w:r w:rsidRPr="00433EC0">
              <w:rPr>
                <w:rStyle w:val="Hyperlink"/>
                <w:rFonts w:hint="eastAsia"/>
                <w:noProof/>
                <w:rtl/>
                <w:lang w:eastAsia="he-IL"/>
              </w:rPr>
              <w:t>שינוי</w:t>
            </w:r>
            <w:r w:rsidRPr="00433EC0">
              <w:rPr>
                <w:rStyle w:val="Hyperlink"/>
                <w:noProof/>
                <w:rtl/>
                <w:lang w:eastAsia="he-IL"/>
              </w:rPr>
              <w:t xml:space="preserve"> </w:t>
            </w:r>
            <w:r w:rsidRPr="00433EC0">
              <w:rPr>
                <w:rStyle w:val="Hyperlink"/>
                <w:rFonts w:hint="eastAsia"/>
                <w:noProof/>
                <w:rtl/>
                <w:lang w:eastAsia="he-IL"/>
              </w:rPr>
              <w:t>ברצף</w:t>
            </w:r>
            <w:r w:rsidRPr="00433EC0">
              <w:rPr>
                <w:rStyle w:val="Hyperlink"/>
                <w:noProof/>
                <w:rtl/>
                <w:lang w:eastAsia="he-IL"/>
              </w:rPr>
              <w:t xml:space="preserve"> </w:t>
            </w:r>
            <w:r w:rsidRPr="00433EC0">
              <w:rPr>
                <w:rStyle w:val="Hyperlink"/>
                <w:rFonts w:hint="eastAsia"/>
                <w:noProof/>
                <w:rtl/>
                <w:lang w:eastAsia="he-IL"/>
              </w:rPr>
              <w:t>הסילבוס</w:t>
            </w:r>
            <w:r w:rsidRPr="00433EC0">
              <w:rPr>
                <w:rStyle w:val="Hyperlink"/>
                <w:noProof/>
                <w:rtl/>
                <w:lang w:eastAsia="he-I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Toc394756202 \h</w:instrText>
            </w:r>
            <w:r>
              <w:rPr>
                <w:noProof/>
                <w:webHidden/>
                <w:rtl/>
              </w:rPr>
              <w:instrText xml:space="preserve"> </w:instrText>
            </w:r>
            <w:r>
              <w:rPr>
                <w:rStyle w:val="Hyperlink"/>
                <w:noProof/>
                <w:rtl/>
              </w:rPr>
            </w:r>
            <w:r>
              <w:rPr>
                <w:rStyle w:val="Hyperlink"/>
                <w:noProof/>
                <w:rtl/>
              </w:rPr>
              <w:fldChar w:fldCharType="separate"/>
            </w:r>
            <w:r>
              <w:rPr>
                <w:noProof/>
                <w:webHidden/>
                <w:rtl/>
              </w:rPr>
              <w:t>95</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203" w:history="1">
            <w:r w:rsidRPr="00433EC0">
              <w:rPr>
                <w:rStyle w:val="Hyperlink"/>
                <w:rFonts w:hint="eastAsia"/>
                <w:noProof/>
                <w:rtl/>
                <w:lang w:eastAsia="he-IL"/>
              </w:rPr>
              <w:t>ה</w:t>
            </w:r>
            <w:r w:rsidRPr="00433EC0">
              <w:rPr>
                <w:rStyle w:val="Hyperlink"/>
                <w:noProof/>
                <w:rtl/>
                <w:lang w:eastAsia="he-IL"/>
              </w:rPr>
              <w:t xml:space="preserve">. </w:t>
            </w:r>
            <w:r w:rsidRPr="00433EC0">
              <w:rPr>
                <w:rStyle w:val="Hyperlink"/>
                <w:rFonts w:hint="eastAsia"/>
                <w:noProof/>
                <w:rtl/>
                <w:lang w:eastAsia="he-IL"/>
              </w:rPr>
              <w:t>סוג</w:t>
            </w:r>
            <w:r w:rsidRPr="00433EC0">
              <w:rPr>
                <w:rStyle w:val="Hyperlink"/>
                <w:noProof/>
                <w:rtl/>
                <w:lang w:eastAsia="he-IL"/>
              </w:rPr>
              <w:t xml:space="preserve"> </w:t>
            </w:r>
            <w:r w:rsidRPr="00433EC0">
              <w:rPr>
                <w:rStyle w:val="Hyperlink"/>
                <w:rFonts w:hint="eastAsia"/>
                <w:noProof/>
                <w:rtl/>
                <w:lang w:eastAsia="he-IL"/>
              </w:rPr>
              <w:t>מיוחד</w:t>
            </w:r>
            <w:r w:rsidRPr="00433EC0">
              <w:rPr>
                <w:rStyle w:val="Hyperlink"/>
                <w:noProof/>
                <w:rtl/>
                <w:lang w:eastAsia="he-IL"/>
              </w:rPr>
              <w:t xml:space="preserve"> </w:t>
            </w:r>
            <w:r w:rsidRPr="00433EC0">
              <w:rPr>
                <w:rStyle w:val="Hyperlink"/>
                <w:rFonts w:hint="eastAsia"/>
                <w:noProof/>
                <w:rtl/>
                <w:lang w:eastAsia="he-IL"/>
              </w:rPr>
              <w:t>שני</w:t>
            </w:r>
            <w:r w:rsidRPr="00433EC0">
              <w:rPr>
                <w:rStyle w:val="Hyperlink"/>
                <w:noProof/>
                <w:rtl/>
                <w:lang w:eastAsia="he-IL"/>
              </w:rPr>
              <w:t xml:space="preserve"> </w:t>
            </w:r>
            <w:r w:rsidRPr="00433EC0">
              <w:rPr>
                <w:rStyle w:val="Hyperlink"/>
                <w:rFonts w:hint="eastAsia"/>
                <w:noProof/>
                <w:rtl/>
                <w:lang w:eastAsia="he-IL"/>
              </w:rPr>
              <w:t>של</w:t>
            </w:r>
            <w:r w:rsidRPr="00433EC0">
              <w:rPr>
                <w:rStyle w:val="Hyperlink"/>
                <w:noProof/>
                <w:rtl/>
                <w:lang w:eastAsia="he-IL"/>
              </w:rPr>
              <w:t xml:space="preserve"> </w:t>
            </w:r>
            <w:r w:rsidRPr="00433EC0">
              <w:rPr>
                <w:rStyle w:val="Hyperlink"/>
                <w:rFonts w:hint="eastAsia"/>
                <w:noProof/>
                <w:rtl/>
                <w:lang w:eastAsia="he-IL"/>
              </w:rPr>
              <w:t>תוכן</w:t>
            </w:r>
            <w:r w:rsidRPr="00433EC0">
              <w:rPr>
                <w:rStyle w:val="Hyperlink"/>
                <w:noProof/>
                <w:rtl/>
                <w:lang w:eastAsia="he-IL"/>
              </w:rPr>
              <w:t xml:space="preserve"> - </w:t>
            </w:r>
            <w:r w:rsidRPr="00433EC0">
              <w:rPr>
                <w:rStyle w:val="Hyperlink"/>
                <w:rFonts w:hint="eastAsia"/>
                <w:noProof/>
                <w:rtl/>
                <w:lang w:eastAsia="he-IL"/>
              </w:rPr>
              <w:t>חוזה</w:t>
            </w:r>
            <w:r w:rsidRPr="00433EC0">
              <w:rPr>
                <w:rStyle w:val="Hyperlink"/>
                <w:noProof/>
                <w:rtl/>
                <w:lang w:eastAsia="he-IL"/>
              </w:rPr>
              <w:t xml:space="preserve"> </w:t>
            </w:r>
            <w:r w:rsidRPr="00433EC0">
              <w:rPr>
                <w:rStyle w:val="Hyperlink"/>
                <w:rFonts w:hint="eastAsia"/>
                <w:noProof/>
                <w:rtl/>
                <w:lang w:eastAsia="he-IL"/>
              </w:rPr>
              <w:t>על</w:t>
            </w:r>
            <w:r w:rsidRPr="00433EC0">
              <w:rPr>
                <w:rStyle w:val="Hyperlink"/>
                <w:noProof/>
                <w:rtl/>
                <w:lang w:eastAsia="he-IL"/>
              </w:rPr>
              <w:t xml:space="preserve"> </w:t>
            </w:r>
            <w:r w:rsidRPr="00433EC0">
              <w:rPr>
                <w:rStyle w:val="Hyperlink"/>
                <w:rFonts w:hint="eastAsia"/>
                <w:noProof/>
                <w:rtl/>
                <w:lang w:eastAsia="he-IL"/>
              </w:rPr>
              <w:t>תנאי</w:t>
            </w:r>
            <w:r w:rsidRPr="00433EC0">
              <w:rPr>
                <w:rStyle w:val="Hyperlink"/>
                <w:noProof/>
                <w:rtl/>
                <w:lang w:eastAsia="he-IL"/>
              </w:rPr>
              <w:t xml:space="preserve"> (</w:t>
            </w:r>
            <w:r w:rsidRPr="00433EC0">
              <w:rPr>
                <w:rStyle w:val="Hyperlink"/>
                <w:rFonts w:hint="eastAsia"/>
                <w:noProof/>
                <w:rtl/>
                <w:lang w:eastAsia="he-IL"/>
              </w:rPr>
              <w:t>שינוי</w:t>
            </w:r>
            <w:r w:rsidRPr="00433EC0">
              <w:rPr>
                <w:rStyle w:val="Hyperlink"/>
                <w:noProof/>
                <w:rtl/>
                <w:lang w:eastAsia="he-IL"/>
              </w:rPr>
              <w:t xml:space="preserve"> </w:t>
            </w:r>
            <w:r w:rsidRPr="00433EC0">
              <w:rPr>
                <w:rStyle w:val="Hyperlink"/>
                <w:rFonts w:hint="eastAsia"/>
                <w:noProof/>
                <w:rtl/>
                <w:lang w:eastAsia="he-IL"/>
              </w:rPr>
              <w:t>ברצף</w:t>
            </w:r>
            <w:r w:rsidRPr="00433EC0">
              <w:rPr>
                <w:rStyle w:val="Hyperlink"/>
                <w:noProof/>
                <w:rtl/>
                <w:lang w:eastAsia="he-IL"/>
              </w:rPr>
              <w:t xml:space="preserve"> </w:t>
            </w:r>
            <w:r w:rsidRPr="00433EC0">
              <w:rPr>
                <w:rStyle w:val="Hyperlink"/>
                <w:rFonts w:hint="eastAsia"/>
                <w:noProof/>
                <w:rtl/>
                <w:lang w:eastAsia="he-IL"/>
              </w:rPr>
              <w:t>הסילבוס</w:t>
            </w:r>
            <w:r w:rsidRPr="00433EC0">
              <w:rPr>
                <w:rStyle w:val="Hyperlink"/>
                <w:noProof/>
                <w:rtl/>
                <w:lang w:eastAsia="he-I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Toc394756203 \h</w:instrText>
            </w:r>
            <w:r>
              <w:rPr>
                <w:noProof/>
                <w:webHidden/>
                <w:rtl/>
              </w:rPr>
              <w:instrText xml:space="preserve"> </w:instrText>
            </w:r>
            <w:r>
              <w:rPr>
                <w:rStyle w:val="Hyperlink"/>
                <w:noProof/>
                <w:rtl/>
              </w:rPr>
            </w:r>
            <w:r>
              <w:rPr>
                <w:rStyle w:val="Hyperlink"/>
                <w:noProof/>
                <w:rtl/>
              </w:rPr>
              <w:fldChar w:fldCharType="separate"/>
            </w:r>
            <w:r>
              <w:rPr>
                <w:noProof/>
                <w:webHidden/>
                <w:rtl/>
              </w:rPr>
              <w:t>99</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204" w:history="1">
            <w:r w:rsidRPr="00433EC0">
              <w:rPr>
                <w:rStyle w:val="Hyperlink"/>
                <w:rFonts w:hint="eastAsia"/>
                <w:noProof/>
                <w:rtl/>
                <w:lang w:eastAsia="he-IL"/>
              </w:rPr>
              <w:t>ב</w:t>
            </w:r>
            <w:r w:rsidRPr="00433EC0">
              <w:rPr>
                <w:rStyle w:val="Hyperlink"/>
                <w:noProof/>
                <w:rtl/>
                <w:lang w:eastAsia="he-IL"/>
              </w:rPr>
              <w:t xml:space="preserve">. </w:t>
            </w:r>
            <w:r w:rsidRPr="00433EC0">
              <w:rPr>
                <w:rStyle w:val="Hyperlink"/>
                <w:rFonts w:hint="eastAsia"/>
                <w:noProof/>
                <w:rtl/>
                <w:lang w:eastAsia="he-IL"/>
              </w:rPr>
              <w:t>תלות</w:t>
            </w:r>
            <w:r w:rsidRPr="00433EC0">
              <w:rPr>
                <w:rStyle w:val="Hyperlink"/>
                <w:noProof/>
                <w:rtl/>
                <w:lang w:eastAsia="he-IL"/>
              </w:rPr>
              <w:t xml:space="preserve"> </w:t>
            </w:r>
            <w:r w:rsidRPr="00433EC0">
              <w:rPr>
                <w:rStyle w:val="Hyperlink"/>
                <w:rFonts w:hint="eastAsia"/>
                <w:noProof/>
                <w:rtl/>
                <w:lang w:eastAsia="he-IL"/>
              </w:rPr>
              <w:t>בין</w:t>
            </w:r>
            <w:r w:rsidRPr="00433EC0">
              <w:rPr>
                <w:rStyle w:val="Hyperlink"/>
                <w:noProof/>
                <w:rtl/>
                <w:lang w:eastAsia="he-IL"/>
              </w:rPr>
              <w:t xml:space="preserve"> </w:t>
            </w:r>
            <w:r w:rsidRPr="00433EC0">
              <w:rPr>
                <w:rStyle w:val="Hyperlink"/>
                <w:rFonts w:hint="eastAsia"/>
                <w:noProof/>
                <w:rtl/>
                <w:lang w:eastAsia="he-IL"/>
              </w:rPr>
              <w:t>חיובי</w:t>
            </w:r>
            <w:r w:rsidRPr="00433EC0">
              <w:rPr>
                <w:rStyle w:val="Hyperlink"/>
                <w:noProof/>
                <w:rtl/>
                <w:lang w:eastAsia="he-IL"/>
              </w:rPr>
              <w:t xml:space="preserve"> </w:t>
            </w:r>
            <w:r w:rsidRPr="00433EC0">
              <w:rPr>
                <w:rStyle w:val="Hyperlink"/>
                <w:rFonts w:hint="eastAsia"/>
                <w:noProof/>
                <w:rtl/>
                <w:lang w:eastAsia="he-IL"/>
              </w:rPr>
              <w:t>הצדדים</w:t>
            </w:r>
            <w:r w:rsidRPr="00433EC0">
              <w:rPr>
                <w:rStyle w:val="Hyperlink"/>
                <w:noProof/>
                <w:rtl/>
                <w:lang w:eastAsia="he-IL"/>
              </w:rPr>
              <w:t xml:space="preserve"> </w:t>
            </w:r>
            <w:r w:rsidRPr="00433EC0">
              <w:rPr>
                <w:rStyle w:val="Hyperlink"/>
                <w:rFonts w:hint="eastAsia"/>
                <w:noProof/>
                <w:rtl/>
                <w:lang w:eastAsia="he-IL"/>
              </w:rPr>
              <w:t>ודחיית</w:t>
            </w:r>
            <w:r w:rsidRPr="00433EC0">
              <w:rPr>
                <w:rStyle w:val="Hyperlink"/>
                <w:noProof/>
                <w:rtl/>
                <w:lang w:eastAsia="he-IL"/>
              </w:rPr>
              <w:t xml:space="preserve"> </w:t>
            </w:r>
            <w:r w:rsidRPr="00433EC0">
              <w:rPr>
                <w:rStyle w:val="Hyperlink"/>
                <w:rFonts w:hint="eastAsia"/>
                <w:noProof/>
                <w:rtl/>
                <w:lang w:eastAsia="he-IL"/>
              </w:rPr>
              <w:t>קיום</w:t>
            </w:r>
            <w:r w:rsidRPr="00433EC0">
              <w:rPr>
                <w:rStyle w:val="Hyperlink"/>
                <w:noProof/>
                <w:rtl/>
                <w:lang w:eastAsia="he-IL"/>
              </w:rPr>
              <w:t xml:space="preserve"> (</w:t>
            </w:r>
            <w:r w:rsidRPr="00433EC0">
              <w:rPr>
                <w:rStyle w:val="Hyperlink"/>
                <w:rFonts w:hint="eastAsia"/>
                <w:noProof/>
                <w:rtl/>
                <w:lang w:eastAsia="he-IL"/>
              </w:rPr>
              <w:t>שייך</w:t>
            </w:r>
            <w:r w:rsidRPr="00433EC0">
              <w:rPr>
                <w:rStyle w:val="Hyperlink"/>
                <w:noProof/>
                <w:rtl/>
                <w:lang w:eastAsia="he-IL"/>
              </w:rPr>
              <w:t xml:space="preserve"> </w:t>
            </w:r>
            <w:r w:rsidRPr="00433EC0">
              <w:rPr>
                <w:rStyle w:val="Hyperlink"/>
                <w:rFonts w:hint="eastAsia"/>
                <w:noProof/>
                <w:rtl/>
                <w:lang w:eastAsia="he-IL"/>
              </w:rPr>
              <w:t>לפרק</w:t>
            </w:r>
            <w:r w:rsidRPr="00433EC0">
              <w:rPr>
                <w:rStyle w:val="Hyperlink"/>
                <w:noProof/>
                <w:rtl/>
                <w:lang w:eastAsia="he-IL"/>
              </w:rPr>
              <w:t xml:space="preserve"> </w:t>
            </w:r>
            <w:r w:rsidRPr="00433EC0">
              <w:rPr>
                <w:rStyle w:val="Hyperlink"/>
                <w:rFonts w:hint="eastAsia"/>
                <w:noProof/>
                <w:rtl/>
                <w:lang w:eastAsia="he-IL"/>
              </w:rPr>
              <w:t>הבא</w:t>
            </w:r>
            <w:r w:rsidRPr="00433EC0">
              <w:rPr>
                <w:rStyle w:val="Hyperlink"/>
                <w:noProof/>
                <w:rtl/>
                <w:lang w:eastAsia="he-IL"/>
              </w:rPr>
              <w:t xml:space="preserve"> </w:t>
            </w:r>
            <w:r w:rsidRPr="00433EC0">
              <w:rPr>
                <w:rStyle w:val="Hyperlink"/>
                <w:rFonts w:hint="eastAsia"/>
                <w:noProof/>
                <w:rtl/>
                <w:lang w:eastAsia="he-IL"/>
              </w:rPr>
              <w:t>של</w:t>
            </w:r>
            <w:r w:rsidRPr="00433EC0">
              <w:rPr>
                <w:rStyle w:val="Hyperlink"/>
                <w:noProof/>
                <w:rtl/>
                <w:lang w:eastAsia="he-IL"/>
              </w:rPr>
              <w:t xml:space="preserve"> </w:t>
            </w:r>
            <w:r w:rsidRPr="00433EC0">
              <w:rPr>
                <w:rStyle w:val="Hyperlink"/>
                <w:rFonts w:hint="eastAsia"/>
                <w:noProof/>
                <w:rtl/>
                <w:lang w:eastAsia="he-IL"/>
              </w:rPr>
              <w:t>תרופות</w:t>
            </w:r>
            <w:r w:rsidRPr="00433EC0">
              <w:rPr>
                <w:rStyle w:val="Hyperlink"/>
                <w:noProof/>
                <w:rtl/>
                <w:lang w:eastAsia="he-IL"/>
              </w:rPr>
              <w:t xml:space="preserve"> </w:t>
            </w:r>
            <w:r w:rsidRPr="00433EC0">
              <w:rPr>
                <w:rStyle w:val="Hyperlink"/>
                <w:rFonts w:hint="eastAsia"/>
                <w:noProof/>
                <w:rtl/>
                <w:lang w:eastAsia="he-IL"/>
              </w:rPr>
              <w:t>אך</w:t>
            </w:r>
            <w:r w:rsidRPr="00433EC0">
              <w:rPr>
                <w:rStyle w:val="Hyperlink"/>
                <w:noProof/>
                <w:rtl/>
                <w:lang w:eastAsia="he-IL"/>
              </w:rPr>
              <w:t xml:space="preserve"> </w:t>
            </w:r>
            <w:r w:rsidRPr="00433EC0">
              <w:rPr>
                <w:rStyle w:val="Hyperlink"/>
                <w:rFonts w:hint="eastAsia"/>
                <w:noProof/>
                <w:rtl/>
                <w:lang w:eastAsia="he-IL"/>
              </w:rPr>
              <w:t>הגיע</w:t>
            </w:r>
            <w:r w:rsidRPr="00433EC0">
              <w:rPr>
                <w:rStyle w:val="Hyperlink"/>
                <w:noProof/>
                <w:rtl/>
                <w:lang w:eastAsia="he-IL"/>
              </w:rPr>
              <w:t xml:space="preserve"> </w:t>
            </w:r>
            <w:r w:rsidRPr="00433EC0">
              <w:rPr>
                <w:rStyle w:val="Hyperlink"/>
                <w:rFonts w:hint="eastAsia"/>
                <w:noProof/>
                <w:rtl/>
                <w:lang w:eastAsia="he-IL"/>
              </w:rPr>
              <w:t>כאן</w:t>
            </w:r>
            <w:r w:rsidRPr="00433EC0">
              <w:rPr>
                <w:rStyle w:val="Hyperlink"/>
                <w:noProof/>
                <w:rtl/>
                <w:lang w:eastAsia="he-I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Toc394756204 \h</w:instrText>
            </w:r>
            <w:r>
              <w:rPr>
                <w:noProof/>
                <w:webHidden/>
                <w:rtl/>
              </w:rPr>
              <w:instrText xml:space="preserve"> </w:instrText>
            </w:r>
            <w:r>
              <w:rPr>
                <w:rStyle w:val="Hyperlink"/>
                <w:noProof/>
                <w:rtl/>
              </w:rPr>
            </w:r>
            <w:r>
              <w:rPr>
                <w:rStyle w:val="Hyperlink"/>
                <w:noProof/>
                <w:rtl/>
              </w:rPr>
              <w:fldChar w:fldCharType="separate"/>
            </w:r>
            <w:r>
              <w:rPr>
                <w:noProof/>
                <w:webHidden/>
                <w:rtl/>
              </w:rPr>
              <w:t>103</w:t>
            </w:r>
            <w:r>
              <w:rPr>
                <w:rStyle w:val="Hyperlink"/>
                <w:noProof/>
                <w:rtl/>
              </w:rPr>
              <w:fldChar w:fldCharType="end"/>
            </w:r>
          </w:hyperlink>
        </w:p>
        <w:p w:rsidR="001D7A0F" w:rsidRDefault="001D7A0F">
          <w:pPr>
            <w:pStyle w:val="TOC1"/>
            <w:tabs>
              <w:tab w:val="right" w:leader="dot" w:pos="8296"/>
            </w:tabs>
            <w:rPr>
              <w:rFonts w:eastAsiaTheme="minorEastAsia"/>
              <w:noProof/>
              <w:rtl/>
            </w:rPr>
          </w:pPr>
          <w:hyperlink w:anchor="_Toc394756205" w:history="1">
            <w:r w:rsidRPr="00433EC0">
              <w:rPr>
                <w:rStyle w:val="Hyperlink"/>
                <w:rFonts w:eastAsia="Times New Roman"/>
                <w:noProof/>
                <w:rtl/>
              </w:rPr>
              <w:t xml:space="preserve">5. </w:t>
            </w:r>
            <w:r w:rsidRPr="00433EC0">
              <w:rPr>
                <w:rStyle w:val="Hyperlink"/>
                <w:rFonts w:eastAsia="Times New Roman" w:hint="eastAsia"/>
                <w:noProof/>
                <w:rtl/>
              </w:rPr>
              <w:t>תרופות</w:t>
            </w:r>
            <w:r w:rsidRPr="00433EC0">
              <w:rPr>
                <w:rStyle w:val="Hyperlink"/>
                <w:rFonts w:eastAsia="Times New Roman"/>
                <w:noProof/>
                <w:rtl/>
              </w:rPr>
              <w:t xml:space="preserve"> </w:t>
            </w:r>
            <w:r w:rsidRPr="00433EC0">
              <w:rPr>
                <w:rStyle w:val="Hyperlink"/>
                <w:rFonts w:eastAsia="Times New Roman" w:hint="eastAsia"/>
                <w:noProof/>
                <w:rtl/>
              </w:rPr>
              <w:t>בשל</w:t>
            </w:r>
            <w:r w:rsidRPr="00433EC0">
              <w:rPr>
                <w:rStyle w:val="Hyperlink"/>
                <w:rFonts w:eastAsia="Times New Roman"/>
                <w:noProof/>
                <w:rtl/>
              </w:rPr>
              <w:t xml:space="preserve"> </w:t>
            </w:r>
            <w:r w:rsidRPr="00433EC0">
              <w:rPr>
                <w:rStyle w:val="Hyperlink"/>
                <w:rFonts w:eastAsia="Times New Roman" w:hint="eastAsia"/>
                <w:noProof/>
                <w:rtl/>
              </w:rPr>
              <w:t>הפרת</w:t>
            </w:r>
            <w:r w:rsidRPr="00433EC0">
              <w:rPr>
                <w:rStyle w:val="Hyperlink"/>
                <w:rFonts w:eastAsia="Times New Roman"/>
                <w:noProof/>
                <w:rtl/>
              </w:rPr>
              <w:t xml:space="preserve"> </w:t>
            </w:r>
            <w:r w:rsidRPr="00433EC0">
              <w:rPr>
                <w:rStyle w:val="Hyperlink"/>
                <w:rFonts w:eastAsia="Times New Roman" w:hint="eastAsia"/>
                <w:noProof/>
                <w:rtl/>
              </w:rPr>
              <w:t>החוזה</w:t>
            </w:r>
            <w:r w:rsidRPr="00433EC0">
              <w:rPr>
                <w:rStyle w:val="Hyperlink"/>
                <w:rFonts w:eastAsia="Times New Roman"/>
                <w:noProof/>
                <w:rtl/>
              </w:rPr>
              <w:t xml:space="preserve"> (</w:t>
            </w:r>
            <w:r w:rsidRPr="00433EC0">
              <w:rPr>
                <w:rStyle w:val="Hyperlink"/>
                <w:rFonts w:eastAsia="Times New Roman" w:hint="eastAsia"/>
                <w:noProof/>
                <w:rtl/>
              </w:rPr>
              <w:t>הפרק</w:t>
            </w:r>
            <w:r w:rsidRPr="00433EC0">
              <w:rPr>
                <w:rStyle w:val="Hyperlink"/>
                <w:rFonts w:eastAsia="Times New Roman"/>
                <w:noProof/>
                <w:rtl/>
              </w:rPr>
              <w:t xml:space="preserve"> </w:t>
            </w:r>
            <w:r w:rsidRPr="00433EC0">
              <w:rPr>
                <w:rStyle w:val="Hyperlink"/>
                <w:rFonts w:eastAsia="Times New Roman" w:hint="eastAsia"/>
                <w:noProof/>
                <w:rtl/>
              </w:rPr>
              <w:t>לא</w:t>
            </w:r>
            <w:r w:rsidRPr="00433EC0">
              <w:rPr>
                <w:rStyle w:val="Hyperlink"/>
                <w:rFonts w:eastAsia="Times New Roman"/>
                <w:noProof/>
                <w:rtl/>
              </w:rPr>
              <w:t xml:space="preserve"> </w:t>
            </w:r>
            <w:r w:rsidRPr="00433EC0">
              <w:rPr>
                <w:rStyle w:val="Hyperlink"/>
                <w:rFonts w:eastAsia="Times New Roman" w:hint="eastAsia"/>
                <w:noProof/>
                <w:rtl/>
              </w:rPr>
              <w:t>נלמד</w:t>
            </w:r>
            <w:r w:rsidRPr="00433EC0">
              <w:rPr>
                <w:rStyle w:val="Hyperlink"/>
                <w:rFonts w:eastAsia="Times New Roman"/>
                <w:noProof/>
                <w:rtl/>
              </w:rPr>
              <w:t xml:space="preserve"> </w:t>
            </w:r>
            <w:r w:rsidRPr="00433EC0">
              <w:rPr>
                <w:rStyle w:val="Hyperlink"/>
                <w:rFonts w:eastAsia="Times New Roman" w:hint="eastAsia"/>
                <w:noProof/>
                <w:rtl/>
              </w:rPr>
              <w:t>וסודר</w:t>
            </w:r>
            <w:r w:rsidRPr="00433EC0">
              <w:rPr>
                <w:rStyle w:val="Hyperlink"/>
                <w:rFonts w:eastAsia="Times New Roman"/>
                <w:noProof/>
                <w:rtl/>
              </w:rPr>
              <w:t xml:space="preserve"> </w:t>
            </w:r>
            <w:r w:rsidRPr="00433EC0">
              <w:rPr>
                <w:rStyle w:val="Hyperlink"/>
                <w:rFonts w:eastAsia="Times New Roman" w:hint="eastAsia"/>
                <w:noProof/>
                <w:rtl/>
              </w:rPr>
              <w:t>בדומה</w:t>
            </w:r>
            <w:r w:rsidRPr="00433EC0">
              <w:rPr>
                <w:rStyle w:val="Hyperlink"/>
                <w:rFonts w:eastAsia="Times New Roman"/>
                <w:noProof/>
                <w:rtl/>
              </w:rPr>
              <w:t xml:space="preserve"> </w:t>
            </w:r>
            <w:r w:rsidRPr="00433EC0">
              <w:rPr>
                <w:rStyle w:val="Hyperlink"/>
                <w:rFonts w:eastAsia="Times New Roman" w:hint="eastAsia"/>
                <w:noProof/>
                <w:rtl/>
              </w:rPr>
              <w:t>לסילבוס</w:t>
            </w:r>
            <w:r w:rsidRPr="00433EC0">
              <w:rPr>
                <w:rStyle w:val="Hyperlink"/>
                <w:rFonts w:eastAsia="Times New Roman"/>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Toc394756205 \h</w:instrText>
            </w:r>
            <w:r>
              <w:rPr>
                <w:noProof/>
                <w:webHidden/>
                <w:rtl/>
              </w:rPr>
              <w:instrText xml:space="preserve"> </w:instrText>
            </w:r>
            <w:r>
              <w:rPr>
                <w:rStyle w:val="Hyperlink"/>
                <w:noProof/>
                <w:rtl/>
              </w:rPr>
            </w:r>
            <w:r>
              <w:rPr>
                <w:rStyle w:val="Hyperlink"/>
                <w:noProof/>
                <w:rtl/>
              </w:rPr>
              <w:fldChar w:fldCharType="separate"/>
            </w:r>
            <w:r>
              <w:rPr>
                <w:noProof/>
                <w:webHidden/>
                <w:rtl/>
              </w:rPr>
              <w:t>109</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206" w:history="1">
            <w:r w:rsidRPr="00433EC0">
              <w:rPr>
                <w:rStyle w:val="Hyperlink"/>
                <w:rFonts w:hint="eastAsia"/>
                <w:noProof/>
                <w:rtl/>
                <w:lang w:eastAsia="he-IL"/>
              </w:rPr>
              <w:t>א</w:t>
            </w:r>
            <w:r w:rsidRPr="00433EC0">
              <w:rPr>
                <w:rStyle w:val="Hyperlink"/>
                <w:noProof/>
                <w:rtl/>
                <w:lang w:eastAsia="he-IL"/>
              </w:rPr>
              <w:t xml:space="preserve">. </w:t>
            </w:r>
            <w:r w:rsidRPr="00433EC0">
              <w:rPr>
                <w:rStyle w:val="Hyperlink"/>
                <w:rFonts w:hint="eastAsia"/>
                <w:noProof/>
                <w:rtl/>
                <w:lang w:eastAsia="he-IL"/>
              </w:rPr>
              <w:t>מבוא</w:t>
            </w:r>
            <w:r w:rsidRPr="00433EC0">
              <w:rPr>
                <w:rStyle w:val="Hyperlink"/>
                <w:noProof/>
                <w:rtl/>
                <w:lang w:eastAsia="he-IL"/>
              </w:rPr>
              <w:t xml:space="preserve"> </w:t>
            </w:r>
            <w:r w:rsidRPr="00433EC0">
              <w:rPr>
                <w:rStyle w:val="Hyperlink"/>
                <w:rFonts w:hint="eastAsia"/>
                <w:noProof/>
                <w:rtl/>
                <w:lang w:eastAsia="he-IL"/>
              </w:rPr>
              <w:t>לתרופות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Toc394756206 \h</w:instrText>
            </w:r>
            <w:r>
              <w:rPr>
                <w:noProof/>
                <w:webHidden/>
                <w:rtl/>
              </w:rPr>
              <w:instrText xml:space="preserve"> </w:instrText>
            </w:r>
            <w:r>
              <w:rPr>
                <w:rStyle w:val="Hyperlink"/>
                <w:noProof/>
                <w:rtl/>
              </w:rPr>
            </w:r>
            <w:r>
              <w:rPr>
                <w:rStyle w:val="Hyperlink"/>
                <w:noProof/>
                <w:rtl/>
              </w:rPr>
              <w:fldChar w:fldCharType="separate"/>
            </w:r>
            <w:r>
              <w:rPr>
                <w:noProof/>
                <w:webHidden/>
                <w:rtl/>
              </w:rPr>
              <w:t>109</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207" w:history="1">
            <w:r w:rsidRPr="00433EC0">
              <w:rPr>
                <w:rStyle w:val="Hyperlink"/>
                <w:rFonts w:hint="eastAsia"/>
                <w:noProof/>
                <w:rtl/>
                <w:lang w:eastAsia="he-IL"/>
              </w:rPr>
              <w:t>ה</w:t>
            </w:r>
            <w:r w:rsidRPr="00433EC0">
              <w:rPr>
                <w:rStyle w:val="Hyperlink"/>
                <w:noProof/>
                <w:rtl/>
                <w:lang w:eastAsia="he-IL"/>
              </w:rPr>
              <w:t xml:space="preserve">. </w:t>
            </w:r>
            <w:r w:rsidRPr="00433EC0">
              <w:rPr>
                <w:rStyle w:val="Hyperlink"/>
                <w:rFonts w:hint="eastAsia"/>
                <w:noProof/>
                <w:rtl/>
                <w:lang w:eastAsia="he-IL"/>
              </w:rPr>
              <w:t>פיצויים</w:t>
            </w:r>
            <w:r w:rsidRPr="00433EC0">
              <w:rPr>
                <w:rStyle w:val="Hyperlink"/>
                <w:noProof/>
                <w:rtl/>
                <w:lang w:eastAsia="he-IL"/>
              </w:rPr>
              <w:t>: (</w:t>
            </w:r>
            <w:r w:rsidRPr="00433EC0">
              <w:rPr>
                <w:rStyle w:val="Hyperlink"/>
                <w:rFonts w:hint="eastAsia"/>
                <w:noProof/>
                <w:rtl/>
                <w:lang w:eastAsia="he-IL"/>
              </w:rPr>
              <w:t>שינוי</w:t>
            </w:r>
            <w:r w:rsidRPr="00433EC0">
              <w:rPr>
                <w:rStyle w:val="Hyperlink"/>
                <w:noProof/>
                <w:rtl/>
                <w:lang w:eastAsia="he-IL"/>
              </w:rPr>
              <w:t xml:space="preserve"> </w:t>
            </w:r>
            <w:r w:rsidRPr="00433EC0">
              <w:rPr>
                <w:rStyle w:val="Hyperlink"/>
                <w:rFonts w:hint="eastAsia"/>
                <w:noProof/>
                <w:rtl/>
                <w:lang w:eastAsia="he-IL"/>
              </w:rPr>
              <w:t>בסילבוס</w:t>
            </w:r>
            <w:r w:rsidRPr="00433EC0">
              <w:rPr>
                <w:rStyle w:val="Hyperlink"/>
                <w:noProof/>
                <w:rtl/>
                <w:lang w:eastAsia="he-IL"/>
              </w:rPr>
              <w:t xml:space="preserve"> </w:t>
            </w:r>
            <w:r w:rsidRPr="00433EC0">
              <w:rPr>
                <w:rStyle w:val="Hyperlink"/>
                <w:rFonts w:hint="eastAsia"/>
                <w:noProof/>
                <w:rtl/>
                <w:lang w:eastAsia="he-IL"/>
              </w:rPr>
              <w:t>עקב</w:t>
            </w:r>
            <w:r w:rsidRPr="00433EC0">
              <w:rPr>
                <w:rStyle w:val="Hyperlink"/>
                <w:noProof/>
                <w:rtl/>
                <w:lang w:eastAsia="he-IL"/>
              </w:rPr>
              <w:t xml:space="preserve"> </w:t>
            </w:r>
            <w:r w:rsidRPr="00433EC0">
              <w:rPr>
                <w:rStyle w:val="Hyperlink"/>
                <w:rFonts w:hint="eastAsia"/>
                <w:noProof/>
                <w:rtl/>
                <w:lang w:eastAsia="he-IL"/>
              </w:rPr>
              <w:t>שיעור</w:t>
            </w:r>
            <w:r w:rsidRPr="00433EC0">
              <w:rPr>
                <w:rStyle w:val="Hyperlink"/>
                <w:noProof/>
                <w:rtl/>
                <w:lang w:eastAsia="he-IL"/>
              </w:rPr>
              <w:t xml:space="preserve"> </w:t>
            </w:r>
            <w:r w:rsidRPr="00433EC0">
              <w:rPr>
                <w:rStyle w:val="Hyperlink"/>
                <w:rFonts w:hint="eastAsia"/>
                <w:noProof/>
                <w:rtl/>
                <w:lang w:eastAsia="he-IL"/>
              </w:rPr>
              <w:t>עם</w:t>
            </w:r>
            <w:r w:rsidRPr="00433EC0">
              <w:rPr>
                <w:rStyle w:val="Hyperlink"/>
                <w:noProof/>
                <w:rtl/>
                <w:lang w:eastAsia="he-IL"/>
              </w:rPr>
              <w:t xml:space="preserve"> </w:t>
            </w:r>
            <w:r w:rsidRPr="00433EC0">
              <w:rPr>
                <w:rStyle w:val="Hyperlink"/>
                <w:rFonts w:hint="eastAsia"/>
                <w:noProof/>
                <w:rtl/>
                <w:lang w:eastAsia="he-IL"/>
              </w:rPr>
              <w:t>אפי</w:t>
            </w:r>
            <w:r w:rsidRPr="00433EC0">
              <w:rPr>
                <w:rStyle w:val="Hyperlink"/>
                <w:noProof/>
                <w:rtl/>
                <w:lang w:eastAsia="he-I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Toc394756207 \h</w:instrText>
            </w:r>
            <w:r>
              <w:rPr>
                <w:noProof/>
                <w:webHidden/>
                <w:rtl/>
              </w:rPr>
              <w:instrText xml:space="preserve"> </w:instrText>
            </w:r>
            <w:r>
              <w:rPr>
                <w:rStyle w:val="Hyperlink"/>
                <w:noProof/>
                <w:rtl/>
              </w:rPr>
            </w:r>
            <w:r>
              <w:rPr>
                <w:rStyle w:val="Hyperlink"/>
                <w:noProof/>
                <w:rtl/>
              </w:rPr>
              <w:fldChar w:fldCharType="separate"/>
            </w:r>
            <w:r>
              <w:rPr>
                <w:noProof/>
                <w:webHidden/>
                <w:rtl/>
              </w:rPr>
              <w:t>115</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208" w:history="1">
            <w:r w:rsidRPr="00433EC0">
              <w:rPr>
                <w:rStyle w:val="Hyperlink"/>
                <w:rFonts w:hint="eastAsia"/>
                <w:noProof/>
                <w:rtl/>
                <w:lang w:eastAsia="he-IL"/>
              </w:rPr>
              <w:t>ג</w:t>
            </w:r>
            <w:r w:rsidRPr="00433EC0">
              <w:rPr>
                <w:rStyle w:val="Hyperlink"/>
                <w:noProof/>
                <w:rtl/>
                <w:lang w:eastAsia="he-IL"/>
              </w:rPr>
              <w:t xml:space="preserve">. </w:t>
            </w:r>
            <w:r w:rsidRPr="00433EC0">
              <w:rPr>
                <w:rStyle w:val="Hyperlink"/>
                <w:rFonts w:hint="eastAsia"/>
                <w:noProof/>
                <w:rtl/>
                <w:lang w:eastAsia="he-IL"/>
              </w:rPr>
              <w:t>אכיפה</w:t>
            </w:r>
            <w:r w:rsidRPr="00433EC0">
              <w:rPr>
                <w:rStyle w:val="Hyperlink"/>
                <w:noProof/>
                <w:rtl/>
                <w:lang w:eastAsia="he-IL"/>
              </w:rPr>
              <w:t xml:space="preserve"> </w:t>
            </w:r>
            <w:r w:rsidRPr="00433EC0">
              <w:rPr>
                <w:rStyle w:val="Hyperlink"/>
                <w:rFonts w:hint="eastAsia"/>
                <w:noProof/>
                <w:rtl/>
                <w:lang w:eastAsia="he-IL"/>
              </w:rPr>
              <w:t>ושיערוך</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Toc394756208 \h</w:instrText>
            </w:r>
            <w:r>
              <w:rPr>
                <w:noProof/>
                <w:webHidden/>
                <w:rtl/>
              </w:rPr>
              <w:instrText xml:space="preserve"> </w:instrText>
            </w:r>
            <w:r>
              <w:rPr>
                <w:rStyle w:val="Hyperlink"/>
                <w:noProof/>
                <w:rtl/>
              </w:rPr>
            </w:r>
            <w:r>
              <w:rPr>
                <w:rStyle w:val="Hyperlink"/>
                <w:noProof/>
                <w:rtl/>
              </w:rPr>
              <w:fldChar w:fldCharType="separate"/>
            </w:r>
            <w:r>
              <w:rPr>
                <w:noProof/>
                <w:webHidden/>
                <w:rtl/>
              </w:rPr>
              <w:t>127</w:t>
            </w:r>
            <w:r>
              <w:rPr>
                <w:rStyle w:val="Hyperlink"/>
                <w:noProof/>
                <w:rtl/>
              </w:rPr>
              <w:fldChar w:fldCharType="end"/>
            </w:r>
          </w:hyperlink>
        </w:p>
        <w:p w:rsidR="001D7A0F" w:rsidRDefault="001D7A0F">
          <w:pPr>
            <w:pStyle w:val="TOC3"/>
            <w:tabs>
              <w:tab w:val="right" w:leader="dot" w:pos="8296"/>
            </w:tabs>
            <w:rPr>
              <w:rFonts w:eastAsiaTheme="minorEastAsia"/>
              <w:noProof/>
              <w:rtl/>
            </w:rPr>
          </w:pPr>
          <w:hyperlink w:anchor="_Toc394756209" w:history="1">
            <w:r w:rsidRPr="00433EC0">
              <w:rPr>
                <w:rStyle w:val="Hyperlink"/>
                <w:noProof/>
                <w:rtl/>
                <w:lang w:eastAsia="he-IL"/>
              </w:rPr>
              <w:t xml:space="preserve">1. </w:t>
            </w:r>
            <w:r w:rsidRPr="00433EC0">
              <w:rPr>
                <w:rStyle w:val="Hyperlink"/>
                <w:rFonts w:hint="eastAsia"/>
                <w:noProof/>
                <w:rtl/>
                <w:lang w:eastAsia="he-IL"/>
              </w:rPr>
              <w:t>אכיפה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Toc394756209 \h</w:instrText>
            </w:r>
            <w:r>
              <w:rPr>
                <w:noProof/>
                <w:webHidden/>
                <w:rtl/>
              </w:rPr>
              <w:instrText xml:space="preserve"> </w:instrText>
            </w:r>
            <w:r>
              <w:rPr>
                <w:rStyle w:val="Hyperlink"/>
                <w:noProof/>
                <w:rtl/>
              </w:rPr>
            </w:r>
            <w:r>
              <w:rPr>
                <w:rStyle w:val="Hyperlink"/>
                <w:noProof/>
                <w:rtl/>
              </w:rPr>
              <w:fldChar w:fldCharType="separate"/>
            </w:r>
            <w:r>
              <w:rPr>
                <w:noProof/>
                <w:webHidden/>
                <w:rtl/>
              </w:rPr>
              <w:t>127</w:t>
            </w:r>
            <w:r>
              <w:rPr>
                <w:rStyle w:val="Hyperlink"/>
                <w:noProof/>
                <w:rtl/>
              </w:rPr>
              <w:fldChar w:fldCharType="end"/>
            </w:r>
          </w:hyperlink>
        </w:p>
        <w:p w:rsidR="001D7A0F" w:rsidRDefault="001D7A0F">
          <w:pPr>
            <w:pStyle w:val="TOC2"/>
            <w:tabs>
              <w:tab w:val="right" w:leader="dot" w:pos="8296"/>
            </w:tabs>
            <w:rPr>
              <w:rFonts w:eastAsiaTheme="minorEastAsia"/>
              <w:noProof/>
              <w:rtl/>
            </w:rPr>
          </w:pPr>
          <w:hyperlink w:anchor="_Toc394756210" w:history="1">
            <w:r w:rsidRPr="00433EC0">
              <w:rPr>
                <w:rStyle w:val="Hyperlink"/>
                <w:rFonts w:hint="eastAsia"/>
                <w:noProof/>
                <w:rtl/>
                <w:lang w:eastAsia="he-IL"/>
              </w:rPr>
              <w:t>ד</w:t>
            </w:r>
            <w:r w:rsidRPr="00433EC0">
              <w:rPr>
                <w:rStyle w:val="Hyperlink"/>
                <w:noProof/>
                <w:rtl/>
                <w:lang w:eastAsia="he-IL"/>
              </w:rPr>
              <w:t xml:space="preserve">. </w:t>
            </w:r>
            <w:r w:rsidRPr="00433EC0">
              <w:rPr>
                <w:rStyle w:val="Hyperlink"/>
                <w:rFonts w:hint="eastAsia"/>
                <w:noProof/>
                <w:rtl/>
                <w:lang w:eastAsia="he-IL"/>
              </w:rPr>
              <w:t>ביטול</w:t>
            </w:r>
            <w:r w:rsidRPr="00433EC0">
              <w:rPr>
                <w:rStyle w:val="Hyperlink"/>
                <w:noProof/>
                <w:rtl/>
                <w:lang w:eastAsia="he-IL"/>
              </w:rPr>
              <w:t xml:space="preserve"> </w:t>
            </w:r>
            <w:r w:rsidRPr="00433EC0">
              <w:rPr>
                <w:rStyle w:val="Hyperlink"/>
                <w:rFonts w:hint="eastAsia"/>
                <w:noProof/>
                <w:rtl/>
                <w:lang w:eastAsia="he-IL"/>
              </w:rPr>
              <w:t>חוזה</w:t>
            </w:r>
            <w:r w:rsidRPr="00433EC0">
              <w:rPr>
                <w:rStyle w:val="Hyperlink"/>
                <w:noProof/>
                <w:rtl/>
                <w:lang w:eastAsia="he-IL"/>
              </w:rPr>
              <w:t xml:space="preserve"> </w:t>
            </w:r>
            <w:r w:rsidRPr="00433EC0">
              <w:rPr>
                <w:rStyle w:val="Hyperlink"/>
                <w:rFonts w:hint="eastAsia"/>
                <w:noProof/>
                <w:rtl/>
                <w:lang w:eastAsia="he-IL"/>
              </w:rPr>
              <w:t>והשבה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Toc394756210 \h</w:instrText>
            </w:r>
            <w:r>
              <w:rPr>
                <w:noProof/>
                <w:webHidden/>
                <w:rtl/>
              </w:rPr>
              <w:instrText xml:space="preserve"> </w:instrText>
            </w:r>
            <w:r>
              <w:rPr>
                <w:rStyle w:val="Hyperlink"/>
                <w:noProof/>
                <w:rtl/>
              </w:rPr>
            </w:r>
            <w:r>
              <w:rPr>
                <w:rStyle w:val="Hyperlink"/>
                <w:noProof/>
                <w:rtl/>
              </w:rPr>
              <w:fldChar w:fldCharType="separate"/>
            </w:r>
            <w:r>
              <w:rPr>
                <w:noProof/>
                <w:webHidden/>
                <w:rtl/>
              </w:rPr>
              <w:t>133</w:t>
            </w:r>
            <w:r>
              <w:rPr>
                <w:rStyle w:val="Hyperlink"/>
                <w:noProof/>
                <w:rtl/>
              </w:rPr>
              <w:fldChar w:fldCharType="end"/>
            </w:r>
          </w:hyperlink>
        </w:p>
        <w:p w:rsidR="001D7A0F" w:rsidRDefault="001D7A0F">
          <w:pPr>
            <w:pStyle w:val="TOC3"/>
            <w:tabs>
              <w:tab w:val="right" w:leader="dot" w:pos="8296"/>
            </w:tabs>
            <w:rPr>
              <w:rFonts w:eastAsiaTheme="minorEastAsia"/>
              <w:noProof/>
              <w:rtl/>
            </w:rPr>
          </w:pPr>
          <w:hyperlink w:anchor="_Toc394756211" w:history="1">
            <w:r w:rsidRPr="00433EC0">
              <w:rPr>
                <w:rStyle w:val="Hyperlink"/>
                <w:noProof/>
                <w:rtl/>
                <w:lang w:eastAsia="he-IL"/>
              </w:rPr>
              <w:t xml:space="preserve">1. </w:t>
            </w:r>
            <w:r w:rsidRPr="00433EC0">
              <w:rPr>
                <w:rStyle w:val="Hyperlink"/>
                <w:rFonts w:hint="eastAsia"/>
                <w:noProof/>
                <w:rtl/>
                <w:lang w:eastAsia="he-IL"/>
              </w:rPr>
              <w:t>ביטול</w:t>
            </w:r>
            <w:r w:rsidRPr="00433EC0">
              <w:rPr>
                <w:rStyle w:val="Hyperlink"/>
                <w:noProof/>
                <w:rtl/>
                <w:lang w:eastAsia="he-IL"/>
              </w:rPr>
              <w:t xml:space="preserve"> </w:t>
            </w:r>
            <w:r w:rsidRPr="00433EC0">
              <w:rPr>
                <w:rStyle w:val="Hyperlink"/>
                <w:rFonts w:hint="eastAsia"/>
                <w:noProof/>
                <w:rtl/>
                <w:lang w:eastAsia="he-IL"/>
              </w:rPr>
              <w:t>החוזה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Toc394756211 \h</w:instrText>
            </w:r>
            <w:r>
              <w:rPr>
                <w:noProof/>
                <w:webHidden/>
                <w:rtl/>
              </w:rPr>
              <w:instrText xml:space="preserve"> </w:instrText>
            </w:r>
            <w:r>
              <w:rPr>
                <w:rStyle w:val="Hyperlink"/>
                <w:noProof/>
                <w:rtl/>
              </w:rPr>
            </w:r>
            <w:r>
              <w:rPr>
                <w:rStyle w:val="Hyperlink"/>
                <w:noProof/>
                <w:rtl/>
              </w:rPr>
              <w:fldChar w:fldCharType="separate"/>
            </w:r>
            <w:r>
              <w:rPr>
                <w:noProof/>
                <w:webHidden/>
                <w:rtl/>
              </w:rPr>
              <w:t>133</w:t>
            </w:r>
            <w:r>
              <w:rPr>
                <w:rStyle w:val="Hyperlink"/>
                <w:noProof/>
                <w:rtl/>
              </w:rPr>
              <w:fldChar w:fldCharType="end"/>
            </w:r>
          </w:hyperlink>
        </w:p>
        <w:p w:rsidR="001D7A0F" w:rsidRDefault="001D7A0F">
          <w:pPr>
            <w:pStyle w:val="TOC1"/>
            <w:tabs>
              <w:tab w:val="right" w:leader="dot" w:pos="8296"/>
            </w:tabs>
            <w:rPr>
              <w:rFonts w:eastAsiaTheme="minorEastAsia"/>
              <w:noProof/>
              <w:rtl/>
            </w:rPr>
          </w:pPr>
          <w:hyperlink w:anchor="_Toc394756212" w:history="1">
            <w:r w:rsidRPr="00433EC0">
              <w:rPr>
                <w:rStyle w:val="Hyperlink"/>
                <w:rFonts w:eastAsia="Times New Roman" w:hint="eastAsia"/>
                <w:noProof/>
                <w:rtl/>
              </w:rPr>
              <w:t>המבחן</w:t>
            </w:r>
            <w:r w:rsidRPr="00433EC0">
              <w:rPr>
                <w:rStyle w:val="Hyperlink"/>
                <w:rFonts w:eastAsia="Times New Roman"/>
                <w:noProof/>
                <w:rtl/>
              </w:rPr>
              <w:t xml:space="preserve"> – </w:t>
            </w:r>
            <w:r w:rsidRPr="00433EC0">
              <w:rPr>
                <w:rStyle w:val="Hyperlink"/>
                <w:rFonts w:eastAsia="Times New Roman" w:hint="eastAsia"/>
                <w:noProof/>
                <w:rtl/>
              </w:rPr>
              <w:t>דגשים</w:t>
            </w:r>
            <w:r w:rsidRPr="00433EC0">
              <w:rPr>
                <w:rStyle w:val="Hyperlink"/>
                <w:rFonts w:eastAsia="Times New Roman"/>
                <w:noProof/>
                <w:rtl/>
              </w:rPr>
              <w:t xml:space="preserve">, </w:t>
            </w:r>
            <w:r w:rsidRPr="00433EC0">
              <w:rPr>
                <w:rStyle w:val="Hyperlink"/>
                <w:rFonts w:eastAsia="Times New Roman" w:hint="eastAsia"/>
                <w:noProof/>
                <w:rtl/>
              </w:rPr>
              <w:t>סיכום</w:t>
            </w:r>
            <w:r w:rsidRPr="00433EC0">
              <w:rPr>
                <w:rStyle w:val="Hyperlink"/>
                <w:rFonts w:eastAsia="Times New Roman"/>
                <w:noProof/>
                <w:rtl/>
              </w:rPr>
              <w:t xml:space="preserve"> </w:t>
            </w:r>
            <w:r w:rsidRPr="00433EC0">
              <w:rPr>
                <w:rStyle w:val="Hyperlink"/>
                <w:rFonts w:eastAsia="Times New Roman" w:hint="eastAsia"/>
                <w:noProof/>
                <w:rtl/>
              </w:rPr>
              <w:t>הצע</w:t>
            </w:r>
            <w:r w:rsidRPr="00433EC0">
              <w:rPr>
                <w:rStyle w:val="Hyperlink"/>
                <w:rFonts w:eastAsia="Times New Roman"/>
                <w:noProof/>
                <w:rtl/>
              </w:rPr>
              <w:t>"</w:t>
            </w:r>
            <w:r w:rsidRPr="00433EC0">
              <w:rPr>
                <w:rStyle w:val="Hyperlink"/>
                <w:rFonts w:eastAsia="Times New Roman" w:hint="eastAsia"/>
                <w:noProof/>
                <w:rtl/>
              </w:rPr>
              <w:t>ח</w:t>
            </w:r>
            <w:r w:rsidRPr="00433EC0">
              <w:rPr>
                <w:rStyle w:val="Hyperlink"/>
                <w:rFonts w:eastAsia="Times New Roman"/>
                <w:noProof/>
                <w:rtl/>
              </w:rPr>
              <w:t xml:space="preserve"> </w:t>
            </w:r>
            <w:r w:rsidRPr="00433EC0">
              <w:rPr>
                <w:rStyle w:val="Hyperlink"/>
                <w:rFonts w:eastAsia="Times New Roman" w:hint="eastAsia"/>
                <w:noProof/>
                <w:rtl/>
              </w:rPr>
              <w:t>דיני</w:t>
            </w:r>
            <w:r w:rsidRPr="00433EC0">
              <w:rPr>
                <w:rStyle w:val="Hyperlink"/>
                <w:rFonts w:eastAsia="Times New Roman"/>
                <w:noProof/>
                <w:rtl/>
              </w:rPr>
              <w:t xml:space="preserve"> </w:t>
            </w:r>
            <w:r w:rsidRPr="00433EC0">
              <w:rPr>
                <w:rStyle w:val="Hyperlink"/>
                <w:rFonts w:eastAsia="Times New Roman" w:hint="eastAsia"/>
                <w:noProof/>
                <w:rtl/>
              </w:rPr>
              <w:t>מממונות</w:t>
            </w:r>
            <w:r w:rsidRPr="00433EC0">
              <w:rPr>
                <w:rStyle w:val="Hyperlink"/>
                <w:rFonts w:eastAsia="Times New Roman"/>
                <w:noProof/>
                <w:rtl/>
              </w:rPr>
              <w:t xml:space="preserve"> </w:t>
            </w:r>
            <w:r w:rsidRPr="00433EC0">
              <w:rPr>
                <w:rStyle w:val="Hyperlink"/>
                <w:rFonts w:eastAsia="Times New Roman" w:hint="eastAsia"/>
                <w:noProof/>
                <w:rtl/>
              </w:rPr>
              <w:t>ודיעות</w:t>
            </w:r>
            <w:r w:rsidRPr="00433EC0">
              <w:rPr>
                <w:rStyle w:val="Hyperlink"/>
                <w:rFonts w:eastAsia="Times New Roman"/>
                <w:noProof/>
                <w:rtl/>
              </w:rPr>
              <w:t xml:space="preserve"> </w:t>
            </w:r>
            <w:r w:rsidRPr="00433EC0">
              <w:rPr>
                <w:rStyle w:val="Hyperlink"/>
                <w:rFonts w:eastAsia="Times New Roman" w:hint="eastAsia"/>
                <w:noProof/>
                <w:rtl/>
              </w:rPr>
              <w:t>מיעוט</w:t>
            </w:r>
            <w:r w:rsidRPr="00433EC0">
              <w:rPr>
                <w:rStyle w:val="Hyperlink"/>
                <w:rFonts w:eastAsia="Times New Roman"/>
                <w:noProof/>
                <w:rtl/>
              </w:rPr>
              <w:t xml:space="preserve"> </w:t>
            </w:r>
            <w:r w:rsidRPr="00433EC0">
              <w:rPr>
                <w:rStyle w:val="Hyperlink"/>
                <w:rFonts w:eastAsia="Times New Roman" w:hint="eastAsia"/>
                <w:noProof/>
                <w:rtl/>
              </w:rPr>
              <w:t>לקבלת</w:t>
            </w:r>
            <w:r w:rsidRPr="00433EC0">
              <w:rPr>
                <w:rStyle w:val="Hyperlink"/>
                <w:rFonts w:eastAsia="Times New Roman"/>
                <w:noProof/>
                <w:rtl/>
              </w:rPr>
              <w:t xml:space="preserve"> </w:t>
            </w:r>
            <w:r w:rsidRPr="00433EC0">
              <w:rPr>
                <w:rStyle w:val="Hyperlink"/>
                <w:rFonts w:eastAsia="Times New Roman" w:hint="eastAsia"/>
                <w:noProof/>
                <w:rtl/>
              </w:rPr>
              <w:t>נק</w:t>
            </w:r>
            <w:r w:rsidRPr="00433EC0">
              <w:rPr>
                <w:rStyle w:val="Hyperlink"/>
                <w:rFonts w:eastAsia="Times New Roman"/>
                <w:noProof/>
                <w:rtl/>
              </w:rPr>
              <w:t xml:space="preserve">' </w:t>
            </w:r>
            <w:r w:rsidRPr="00433EC0">
              <w:rPr>
                <w:rStyle w:val="Hyperlink"/>
                <w:rFonts w:eastAsia="Times New Roman" w:hint="eastAsia"/>
                <w:noProof/>
                <w:rtl/>
              </w:rPr>
              <w:t>בונוס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Toc394756212 \h</w:instrText>
            </w:r>
            <w:r>
              <w:rPr>
                <w:noProof/>
                <w:webHidden/>
                <w:rtl/>
              </w:rPr>
              <w:instrText xml:space="preserve"> </w:instrText>
            </w:r>
            <w:r>
              <w:rPr>
                <w:rStyle w:val="Hyperlink"/>
                <w:noProof/>
                <w:rtl/>
              </w:rPr>
            </w:r>
            <w:r>
              <w:rPr>
                <w:rStyle w:val="Hyperlink"/>
                <w:noProof/>
                <w:rtl/>
              </w:rPr>
              <w:fldChar w:fldCharType="separate"/>
            </w:r>
            <w:r>
              <w:rPr>
                <w:noProof/>
                <w:webHidden/>
                <w:rtl/>
              </w:rPr>
              <w:t>137</w:t>
            </w:r>
            <w:r>
              <w:rPr>
                <w:rStyle w:val="Hyperlink"/>
                <w:noProof/>
                <w:rtl/>
              </w:rPr>
              <w:fldChar w:fldCharType="end"/>
            </w:r>
          </w:hyperlink>
        </w:p>
        <w:p w:rsidR="0094029C" w:rsidRDefault="0094029C">
          <w:r>
            <w:fldChar w:fldCharType="end"/>
          </w:r>
        </w:p>
      </w:sdtContent>
    </w:sdt>
    <w:p w:rsidR="00643B04" w:rsidRPr="0094029C" w:rsidRDefault="00643B04" w:rsidP="0094029C">
      <w:pPr>
        <w:pStyle w:val="1"/>
        <w:rPr>
          <w:rtl/>
        </w:rPr>
      </w:pPr>
      <w:bookmarkStart w:id="0" w:name="_Toc394756179"/>
      <w:r w:rsidRPr="0094029C">
        <w:rPr>
          <w:rtl/>
        </w:rPr>
        <w:lastRenderedPageBreak/>
        <w:t>1</w:t>
      </w:r>
      <w:r w:rsidR="00F91E0E" w:rsidRPr="0094029C">
        <w:rPr>
          <w:rFonts w:hint="cs"/>
          <w:rtl/>
        </w:rPr>
        <w:t>.</w:t>
      </w:r>
      <w:r w:rsidRPr="0094029C">
        <w:rPr>
          <w:rtl/>
        </w:rPr>
        <w:t xml:space="preserve"> מבוא</w:t>
      </w:r>
      <w:bookmarkEnd w:id="0"/>
    </w:p>
    <w:p w:rsidR="00643B04" w:rsidRPr="000122AF" w:rsidRDefault="00643B04" w:rsidP="00E00760">
      <w:pPr>
        <w:spacing w:after="0"/>
        <w:rPr>
          <w:rFonts w:asciiTheme="minorBidi" w:hAnsiTheme="minorBidi"/>
          <w:rtl/>
        </w:rPr>
      </w:pPr>
      <w:r w:rsidRPr="000122AF">
        <w:rPr>
          <w:rFonts w:asciiTheme="minorBidi" w:hAnsiTheme="minorBidi"/>
          <w:b/>
          <w:bCs/>
          <w:u w:val="single"/>
          <w:rtl/>
        </w:rPr>
        <w:t xml:space="preserve">מיקום דיני החוזים בענף המשפט </w:t>
      </w:r>
    </w:p>
    <w:p w:rsidR="00643B04" w:rsidRPr="000122AF" w:rsidRDefault="00F32BAD" w:rsidP="00E43A7E">
      <w:pPr>
        <w:spacing w:after="0"/>
        <w:rPr>
          <w:rFonts w:asciiTheme="minorBidi" w:hAnsiTheme="minorBidi"/>
          <w:rtl/>
        </w:rPr>
      </w:pPr>
      <w:r>
        <w:rPr>
          <w:rFonts w:asciiTheme="minorBidi" w:hAnsiTheme="minorBidi"/>
          <w:noProof/>
          <w:rtl/>
        </w:rPr>
        <w:pict>
          <v:shapetype id="_x0000_t32" coordsize="21600,21600" o:spt="32" o:oned="t" path="m,l21600,21600e" filled="f">
            <v:path arrowok="t" fillok="f" o:connecttype="none"/>
            <o:lock v:ext="edit" shapetype="t"/>
          </v:shapetype>
          <v:shape id="_x0000_s1086" type="#_x0000_t32" style="position:absolute;left:0;text-align:left;margin-left:339.3pt;margin-top:10.3pt;width:50.95pt;height:30.55pt;z-index:251695104" o:connectortype="straight">
            <v:stroke endarrow="block"/>
            <w10:wrap anchorx="page"/>
          </v:shape>
        </w:pict>
      </w:r>
      <w:r>
        <w:rPr>
          <w:rFonts w:asciiTheme="minorBidi" w:hAnsiTheme="minorBidi"/>
          <w:noProof/>
          <w:rtl/>
        </w:rPr>
        <w:pict>
          <v:shape id="_x0000_s1085" type="#_x0000_t32" style="position:absolute;left:0;text-align:left;margin-left:208.85pt;margin-top:10.3pt;width:60.45pt;height:30.55pt;flip:x;z-index:251694080" o:connectortype="straight">
            <v:stroke endarrow="block"/>
            <w10:wrap anchorx="page"/>
          </v:shape>
        </w:pict>
      </w:r>
      <w:r w:rsidR="00643B04" w:rsidRPr="000122AF">
        <w:rPr>
          <w:rFonts w:asciiTheme="minorBidi" w:hAnsiTheme="minorBidi"/>
          <w:rtl/>
        </w:rPr>
        <w:t xml:space="preserve">                            שיטת משפט</w:t>
      </w:r>
    </w:p>
    <w:p w:rsidR="00643B04" w:rsidRPr="000122AF" w:rsidRDefault="00643B04" w:rsidP="00E43A7E">
      <w:pPr>
        <w:spacing w:after="0"/>
        <w:rPr>
          <w:rFonts w:asciiTheme="minorBidi" w:hAnsiTheme="minorBidi"/>
          <w:rtl/>
        </w:rPr>
      </w:pPr>
    </w:p>
    <w:p w:rsidR="00C92FF6" w:rsidRPr="000122AF" w:rsidRDefault="00C92FF6" w:rsidP="00E43A7E">
      <w:pPr>
        <w:spacing w:after="0"/>
        <w:rPr>
          <w:rFonts w:asciiTheme="minorBidi" w:hAnsiTheme="minorBidi"/>
          <w:rtl/>
        </w:rPr>
      </w:pPr>
    </w:p>
    <w:p w:rsidR="00643B04" w:rsidRPr="000122AF" w:rsidRDefault="00F32BAD" w:rsidP="00E43A7E">
      <w:pPr>
        <w:spacing w:after="0"/>
        <w:rPr>
          <w:rFonts w:asciiTheme="minorBidi" w:hAnsiTheme="minorBidi"/>
          <w:rtl/>
        </w:rPr>
      </w:pPr>
      <w:r>
        <w:rPr>
          <w:rFonts w:asciiTheme="minorBidi" w:hAnsiTheme="minorBidi"/>
          <w:noProof/>
          <w:rtl/>
        </w:rPr>
        <w:pict>
          <v:shape id="_x0000_s1090" type="#_x0000_t32" style="position:absolute;left:0;text-align:left;margin-left:138.2pt;margin-top:12.85pt;width:38.7pt;height:43.45pt;flip:x;z-index:251699200" o:connectortype="straight">
            <v:stroke endarrow="block"/>
            <w10:wrap anchorx="page"/>
          </v:shape>
        </w:pict>
      </w:r>
      <w:r>
        <w:rPr>
          <w:rFonts w:asciiTheme="minorBidi" w:hAnsiTheme="minorBidi"/>
          <w:noProof/>
          <w:rtl/>
        </w:rPr>
        <w:pict>
          <v:shape id="_x0000_s1089" type="#_x0000_t32" style="position:absolute;left:0;text-align:left;margin-left:178.3pt;margin-top:12.85pt;width:30.55pt;height:43.45pt;z-index:251698176" o:connectortype="straight">
            <v:stroke endarrow="block"/>
            <w10:wrap anchorx="page"/>
          </v:shape>
        </w:pict>
      </w:r>
      <w:r>
        <w:rPr>
          <w:rFonts w:asciiTheme="minorBidi" w:hAnsiTheme="minorBidi"/>
          <w:noProof/>
          <w:rtl/>
        </w:rPr>
        <w:pict>
          <v:shape id="_x0000_s1092" type="#_x0000_t32" style="position:absolute;left:0;text-align:left;margin-left:34.3pt;margin-top:12.85pt;width:137.2pt;height:38.7pt;flip:x;z-index:251701248" o:connectortype="straight">
            <v:stroke endarrow="block"/>
            <w10:wrap anchorx="page"/>
          </v:shape>
        </w:pict>
      </w:r>
      <w:r>
        <w:rPr>
          <w:rFonts w:asciiTheme="minorBidi" w:hAnsiTheme="minorBidi"/>
          <w:noProof/>
          <w:rtl/>
        </w:rPr>
        <w:pict>
          <v:shape id="_x0000_s1091" type="#_x0000_t32" style="position:absolute;left:0;text-align:left;margin-left:92.7pt;margin-top:12.85pt;width:82.2pt;height:38.7pt;flip:x;z-index:251700224" o:connectortype="straight">
            <v:stroke endarrow="block"/>
            <w10:wrap anchorx="page"/>
          </v:shape>
        </w:pict>
      </w:r>
      <w:r w:rsidR="00643B04" w:rsidRPr="000122AF">
        <w:rPr>
          <w:rFonts w:asciiTheme="minorBidi" w:hAnsiTheme="minorBidi"/>
          <w:rtl/>
        </w:rPr>
        <w:t>ציבורי                                                             פרטי</w:t>
      </w:r>
    </w:p>
    <w:p w:rsidR="00643B04" w:rsidRPr="000122AF" w:rsidRDefault="00F32BAD" w:rsidP="00E43A7E">
      <w:pPr>
        <w:spacing w:after="0"/>
        <w:rPr>
          <w:rFonts w:asciiTheme="minorBidi" w:hAnsiTheme="minorBidi"/>
          <w:rtl/>
        </w:rPr>
      </w:pPr>
      <w:r>
        <w:rPr>
          <w:rFonts w:asciiTheme="minorBidi" w:hAnsiTheme="minorBidi"/>
          <w:noProof/>
          <w:rtl/>
        </w:rPr>
        <w:pict>
          <v:shape id="_x0000_s1088" type="#_x0000_t32" style="position:absolute;left:0;text-align:left;margin-left:399.05pt;margin-top:1.7pt;width:4.1pt;height:40.05pt;flip:x;z-index:251697152" o:connectortype="straight">
            <v:stroke endarrow="block"/>
            <w10:wrap anchorx="page"/>
          </v:shape>
        </w:pict>
      </w:r>
      <w:r>
        <w:rPr>
          <w:rFonts w:asciiTheme="minorBidi" w:hAnsiTheme="minorBidi"/>
          <w:noProof/>
          <w:rtl/>
        </w:rPr>
        <w:pict>
          <v:shape id="_x0000_s1087" type="#_x0000_t32" style="position:absolute;left:0;text-align:left;margin-left:359.65pt;margin-top:1.7pt;width:39.4pt;height:35.3pt;flip:x;z-index:251696128" o:connectortype="straight">
            <v:stroke endarrow="block"/>
            <w10:wrap anchorx="page"/>
          </v:shape>
        </w:pict>
      </w:r>
    </w:p>
    <w:p w:rsidR="00C92FF6" w:rsidRPr="000122AF" w:rsidRDefault="00C92FF6" w:rsidP="00E43A7E">
      <w:pPr>
        <w:spacing w:after="0"/>
        <w:rPr>
          <w:rFonts w:asciiTheme="minorBidi" w:hAnsiTheme="minorBidi"/>
          <w:rtl/>
        </w:rPr>
      </w:pPr>
    </w:p>
    <w:p w:rsidR="00C92FF6" w:rsidRPr="000122AF" w:rsidRDefault="00C92FF6" w:rsidP="00E43A7E">
      <w:pPr>
        <w:spacing w:after="0"/>
        <w:rPr>
          <w:rFonts w:asciiTheme="minorBidi" w:hAnsiTheme="minorBidi"/>
          <w:rtl/>
        </w:rPr>
      </w:pPr>
    </w:p>
    <w:p w:rsidR="00643B04" w:rsidRPr="000122AF" w:rsidRDefault="00643B04" w:rsidP="006035C8">
      <w:pPr>
        <w:spacing w:after="0"/>
        <w:rPr>
          <w:rFonts w:asciiTheme="minorBidi" w:hAnsiTheme="minorBidi"/>
          <w:rtl/>
        </w:rPr>
      </w:pPr>
      <w:r w:rsidRPr="000122AF">
        <w:rPr>
          <w:rFonts w:asciiTheme="minorBidi" w:hAnsiTheme="minorBidi"/>
          <w:rtl/>
        </w:rPr>
        <w:t>-מנהלי      -חוקתי                                 -דיני משפחה     -דיני תאגידים      -קנ</w:t>
      </w:r>
      <w:r w:rsidR="006035C8">
        <w:rPr>
          <w:rFonts w:asciiTheme="minorBidi" w:hAnsiTheme="minorBidi" w:hint="cs"/>
          <w:rtl/>
        </w:rPr>
        <w:t>י</w:t>
      </w:r>
      <w:r w:rsidRPr="000122AF">
        <w:rPr>
          <w:rFonts w:asciiTheme="minorBidi" w:hAnsiTheme="minorBidi"/>
          <w:rtl/>
        </w:rPr>
        <w:t>ין</w:t>
      </w:r>
      <w:r w:rsidRPr="000122AF">
        <w:rPr>
          <w:rFonts w:asciiTheme="minorBidi" w:hAnsiTheme="minorBidi"/>
          <w:b/>
          <w:bCs/>
          <w:rtl/>
        </w:rPr>
        <w:t xml:space="preserve">  </w:t>
      </w:r>
      <w:r w:rsidR="00C622E7">
        <w:rPr>
          <w:rFonts w:asciiTheme="minorBidi" w:hAnsiTheme="minorBidi" w:hint="cs"/>
          <w:b/>
          <w:bCs/>
          <w:rtl/>
        </w:rPr>
        <w:t xml:space="preserve"> </w:t>
      </w:r>
      <w:r w:rsidR="007D0A33">
        <w:rPr>
          <w:rFonts w:asciiTheme="minorBidi" w:hAnsiTheme="minorBidi" w:hint="cs"/>
          <w:b/>
          <w:bCs/>
          <w:rtl/>
        </w:rPr>
        <w:t xml:space="preserve">       </w:t>
      </w:r>
      <w:r w:rsidRPr="000122AF">
        <w:rPr>
          <w:rFonts w:asciiTheme="minorBidi" w:hAnsiTheme="minorBidi"/>
          <w:b/>
          <w:bCs/>
          <w:rtl/>
        </w:rPr>
        <w:t xml:space="preserve">  -חיובים</w:t>
      </w:r>
    </w:p>
    <w:p w:rsidR="00643B04" w:rsidRPr="000122AF" w:rsidRDefault="00643B04" w:rsidP="00E43A7E">
      <w:pPr>
        <w:spacing w:after="0"/>
        <w:jc w:val="right"/>
        <w:rPr>
          <w:rFonts w:asciiTheme="minorBidi" w:hAnsiTheme="minorBidi"/>
          <w:rtl/>
        </w:rPr>
      </w:pPr>
      <w:r w:rsidRPr="000122AF">
        <w:rPr>
          <w:rFonts w:asciiTheme="minorBidi" w:hAnsiTheme="minorBidi"/>
          <w:rtl/>
        </w:rPr>
        <w:t>1. חוזים.</w:t>
      </w:r>
    </w:p>
    <w:p w:rsidR="00643B04" w:rsidRPr="000122AF" w:rsidRDefault="00643B04" w:rsidP="00E43A7E">
      <w:pPr>
        <w:spacing w:after="0"/>
        <w:jc w:val="right"/>
        <w:rPr>
          <w:rFonts w:asciiTheme="minorBidi" w:hAnsiTheme="minorBidi"/>
          <w:rtl/>
        </w:rPr>
      </w:pPr>
      <w:r w:rsidRPr="000122AF">
        <w:rPr>
          <w:rFonts w:asciiTheme="minorBidi" w:hAnsiTheme="minorBidi"/>
          <w:rtl/>
        </w:rPr>
        <w:t>2. נזיקין.</w:t>
      </w:r>
    </w:p>
    <w:p w:rsidR="00643B04" w:rsidRPr="000122AF" w:rsidRDefault="00643B04" w:rsidP="00E43A7E">
      <w:pPr>
        <w:spacing w:after="0"/>
        <w:jc w:val="right"/>
        <w:rPr>
          <w:rFonts w:asciiTheme="minorBidi" w:hAnsiTheme="minorBidi"/>
          <w:rtl/>
        </w:rPr>
      </w:pPr>
      <w:r w:rsidRPr="000122AF">
        <w:rPr>
          <w:rFonts w:asciiTheme="minorBidi" w:hAnsiTheme="minorBidi"/>
          <w:rtl/>
        </w:rPr>
        <w:t>3.    ע"ע.</w:t>
      </w:r>
    </w:p>
    <w:p w:rsidR="00643B04" w:rsidRPr="000122AF" w:rsidRDefault="00643B04" w:rsidP="00E43A7E">
      <w:pPr>
        <w:spacing w:after="0"/>
        <w:jc w:val="right"/>
        <w:rPr>
          <w:rFonts w:asciiTheme="minorBidi" w:hAnsiTheme="minorBidi"/>
          <w:rtl/>
        </w:rPr>
      </w:pPr>
      <w:r w:rsidRPr="000122AF">
        <w:rPr>
          <w:rFonts w:asciiTheme="minorBidi" w:hAnsiTheme="minorBidi"/>
          <w:rtl/>
        </w:rPr>
        <w:t xml:space="preserve">4. חיובים </w:t>
      </w:r>
    </w:p>
    <w:p w:rsidR="00643B04" w:rsidRPr="000122AF" w:rsidRDefault="00643B04" w:rsidP="00E43A7E">
      <w:pPr>
        <w:spacing w:after="0"/>
        <w:jc w:val="right"/>
        <w:rPr>
          <w:rFonts w:asciiTheme="minorBidi" w:hAnsiTheme="minorBidi"/>
          <w:rtl/>
        </w:rPr>
      </w:pPr>
      <w:r w:rsidRPr="000122AF">
        <w:rPr>
          <w:rFonts w:asciiTheme="minorBidi" w:hAnsiTheme="minorBidi"/>
          <w:rtl/>
        </w:rPr>
        <w:t>מכוח דין.</w:t>
      </w:r>
    </w:p>
    <w:p w:rsidR="00C92FF6" w:rsidRPr="00BD6056" w:rsidRDefault="00C92FF6" w:rsidP="0094029C">
      <w:pPr>
        <w:pStyle w:val="2"/>
        <w:rPr>
          <w:rtl/>
        </w:rPr>
      </w:pPr>
      <w:bookmarkStart w:id="1" w:name="_Toc394756180"/>
      <w:r w:rsidRPr="00BD6056">
        <w:rPr>
          <w:rtl/>
          <w:lang w:eastAsia="he-IL"/>
        </w:rPr>
        <w:t>א. דיני חיובים ודיני חוזים כללי</w:t>
      </w:r>
      <w:bookmarkEnd w:id="1"/>
    </w:p>
    <w:p w:rsidR="00C92FF6" w:rsidRPr="000122AF" w:rsidRDefault="00C92FF6" w:rsidP="00E43A7E">
      <w:pPr>
        <w:spacing w:after="0"/>
        <w:rPr>
          <w:rFonts w:asciiTheme="minorBidi" w:hAnsiTheme="minorBidi"/>
          <w:b/>
          <w:bCs/>
          <w:u w:val="single"/>
          <w:rtl/>
        </w:rPr>
      </w:pPr>
      <w:r w:rsidRPr="000122AF">
        <w:rPr>
          <w:rFonts w:asciiTheme="minorBidi" w:hAnsiTheme="minorBidi"/>
          <w:b/>
          <w:bCs/>
          <w:u w:val="single"/>
          <w:rtl/>
        </w:rPr>
        <w:t>חיובים:</w:t>
      </w:r>
    </w:p>
    <w:p w:rsidR="00C92FF6" w:rsidRPr="000122AF" w:rsidRDefault="00C92FF6" w:rsidP="00B91BAF">
      <w:pPr>
        <w:pStyle w:val="a5"/>
        <w:numPr>
          <w:ilvl w:val="0"/>
          <w:numId w:val="4"/>
        </w:numPr>
        <w:spacing w:after="0"/>
        <w:ind w:left="0"/>
        <w:rPr>
          <w:rFonts w:asciiTheme="minorBidi" w:hAnsiTheme="minorBidi"/>
        </w:rPr>
      </w:pPr>
      <w:r w:rsidRPr="000122AF">
        <w:rPr>
          <w:rFonts w:asciiTheme="minorBidi" w:hAnsiTheme="minorBidi"/>
          <w:u w:val="single"/>
          <w:rtl/>
        </w:rPr>
        <w:t>חוזים</w:t>
      </w:r>
      <w:r w:rsidRPr="000122AF">
        <w:rPr>
          <w:rFonts w:asciiTheme="minorBidi" w:hAnsiTheme="minorBidi"/>
          <w:rtl/>
        </w:rPr>
        <w:t>- מבוסס על רצון חופשי. (בשונה מן השאר).</w:t>
      </w:r>
    </w:p>
    <w:p w:rsidR="00C92FF6" w:rsidRPr="000122AF" w:rsidRDefault="00C92FF6" w:rsidP="00B91BAF">
      <w:pPr>
        <w:pStyle w:val="a5"/>
        <w:numPr>
          <w:ilvl w:val="0"/>
          <w:numId w:val="4"/>
        </w:numPr>
        <w:spacing w:after="0"/>
        <w:ind w:left="0"/>
        <w:rPr>
          <w:rFonts w:asciiTheme="minorBidi" w:hAnsiTheme="minorBidi"/>
        </w:rPr>
      </w:pPr>
      <w:r w:rsidRPr="000122AF">
        <w:rPr>
          <w:rFonts w:asciiTheme="minorBidi" w:hAnsiTheme="minorBidi"/>
          <w:u w:val="single"/>
          <w:rtl/>
        </w:rPr>
        <w:t>נזיקין</w:t>
      </w:r>
      <w:r w:rsidRPr="000122AF">
        <w:rPr>
          <w:rFonts w:asciiTheme="minorBidi" w:hAnsiTheme="minorBidi"/>
          <w:rtl/>
        </w:rPr>
        <w:t xml:space="preserve">- החובה המטילה על אדם ע"פ דין את החובה שלא להזיק (מה שמוגדר </w:t>
      </w:r>
      <w:r w:rsidR="002569E1">
        <w:rPr>
          <w:rFonts w:asciiTheme="minorBidi" w:hAnsiTheme="minorBidi"/>
          <w:rtl/>
        </w:rPr>
        <w:t>ע"פ</w:t>
      </w:r>
      <w:r w:rsidRPr="000122AF">
        <w:rPr>
          <w:rFonts w:asciiTheme="minorBidi" w:hAnsiTheme="minorBidi"/>
          <w:rtl/>
        </w:rPr>
        <w:t xml:space="preserve"> דין כמובן).</w:t>
      </w:r>
    </w:p>
    <w:p w:rsidR="00C92FF6" w:rsidRPr="000122AF" w:rsidRDefault="00C92FF6" w:rsidP="00B91BAF">
      <w:pPr>
        <w:pStyle w:val="a5"/>
        <w:numPr>
          <w:ilvl w:val="0"/>
          <w:numId w:val="4"/>
        </w:numPr>
        <w:spacing w:after="0"/>
        <w:ind w:left="0"/>
        <w:rPr>
          <w:rFonts w:asciiTheme="minorBidi" w:hAnsiTheme="minorBidi"/>
        </w:rPr>
      </w:pPr>
      <w:r w:rsidRPr="000122AF">
        <w:rPr>
          <w:rFonts w:asciiTheme="minorBidi" w:hAnsiTheme="minorBidi"/>
          <w:u w:val="single"/>
          <w:rtl/>
        </w:rPr>
        <w:t>דיני עשיית עושר ולא במשפט</w:t>
      </w:r>
      <w:r w:rsidRPr="000122AF">
        <w:rPr>
          <w:rFonts w:asciiTheme="minorBidi" w:hAnsiTheme="minorBidi"/>
          <w:rtl/>
        </w:rPr>
        <w:t>- חוק עשיית עושר ולא במשפט- אדם שהתעשר ולא זכאי ל</w:t>
      </w:r>
      <w:r w:rsidR="00FB63A6">
        <w:rPr>
          <w:rFonts w:asciiTheme="minorBidi" w:hAnsiTheme="minorBidi" w:hint="cs"/>
          <w:rtl/>
        </w:rPr>
        <w:t>כך</w:t>
      </w:r>
      <w:r w:rsidRPr="000122AF">
        <w:rPr>
          <w:rFonts w:asciiTheme="minorBidi" w:hAnsiTheme="minorBidi"/>
          <w:rtl/>
        </w:rPr>
        <w:t xml:space="preserve"> חייב להשיב </w:t>
      </w:r>
      <w:r w:rsidR="00FB63A6">
        <w:rPr>
          <w:rFonts w:asciiTheme="minorBidi" w:hAnsiTheme="minorBidi" w:hint="cs"/>
          <w:rtl/>
        </w:rPr>
        <w:t>את הגורם להתעשרות שלא כצדק</w:t>
      </w:r>
      <w:r w:rsidRPr="000122AF">
        <w:rPr>
          <w:rFonts w:asciiTheme="minorBidi" w:hAnsiTheme="minorBidi"/>
          <w:rtl/>
        </w:rPr>
        <w:t xml:space="preserve"> לאדם שזכאי לו.</w:t>
      </w:r>
    </w:p>
    <w:p w:rsidR="00C92FF6" w:rsidRPr="000122AF" w:rsidRDefault="00C92FF6" w:rsidP="00B91BAF">
      <w:pPr>
        <w:pStyle w:val="a5"/>
        <w:numPr>
          <w:ilvl w:val="0"/>
          <w:numId w:val="4"/>
        </w:numPr>
        <w:spacing w:after="0"/>
        <w:ind w:left="0"/>
        <w:rPr>
          <w:rFonts w:asciiTheme="minorBidi" w:hAnsiTheme="minorBidi"/>
        </w:rPr>
      </w:pPr>
      <w:r w:rsidRPr="000122AF">
        <w:rPr>
          <w:rFonts w:asciiTheme="minorBidi" w:hAnsiTheme="minorBidi"/>
          <w:u w:val="single"/>
          <w:rtl/>
        </w:rPr>
        <w:t>חיובים מכוח דין</w:t>
      </w:r>
      <w:r w:rsidRPr="000122AF">
        <w:rPr>
          <w:rFonts w:asciiTheme="minorBidi" w:hAnsiTheme="minorBidi"/>
          <w:rtl/>
        </w:rPr>
        <w:t>- למשל חיובי מזונות.</w:t>
      </w:r>
    </w:p>
    <w:p w:rsidR="00C92FF6" w:rsidRPr="000122AF" w:rsidRDefault="006035C8" w:rsidP="00BD4CD2">
      <w:pPr>
        <w:pStyle w:val="a5"/>
        <w:numPr>
          <w:ilvl w:val="0"/>
          <w:numId w:val="277"/>
        </w:numPr>
        <w:spacing w:after="0"/>
        <w:rPr>
          <w:rFonts w:asciiTheme="minorBidi" w:hAnsiTheme="minorBidi"/>
          <w:rtl/>
        </w:rPr>
      </w:pPr>
      <w:r>
        <w:rPr>
          <w:rFonts w:asciiTheme="minorBidi" w:hAnsiTheme="minorBidi"/>
          <w:rtl/>
        </w:rPr>
        <w:t>כל אלו ה</w:t>
      </w:r>
      <w:r>
        <w:rPr>
          <w:rFonts w:asciiTheme="minorBidi" w:hAnsiTheme="minorBidi" w:hint="cs"/>
          <w:rtl/>
        </w:rPr>
        <w:t>ן</w:t>
      </w:r>
      <w:r w:rsidR="00C92FF6" w:rsidRPr="000122AF">
        <w:rPr>
          <w:rFonts w:asciiTheme="minorBidi" w:hAnsiTheme="minorBidi"/>
          <w:rtl/>
        </w:rPr>
        <w:t xml:space="preserve"> זכויות אובליגטוריות.</w:t>
      </w:r>
    </w:p>
    <w:p w:rsidR="00C92FF6" w:rsidRPr="000122AF" w:rsidRDefault="00C92FF6" w:rsidP="00BD4CD2">
      <w:pPr>
        <w:pStyle w:val="a5"/>
        <w:numPr>
          <w:ilvl w:val="0"/>
          <w:numId w:val="277"/>
        </w:numPr>
        <w:spacing w:after="0"/>
        <w:rPr>
          <w:rFonts w:asciiTheme="minorBidi" w:hAnsiTheme="minorBidi"/>
          <w:rtl/>
        </w:rPr>
      </w:pPr>
      <w:r w:rsidRPr="000122AF">
        <w:rPr>
          <w:rFonts w:asciiTheme="minorBidi" w:hAnsiTheme="minorBidi"/>
          <w:rtl/>
        </w:rPr>
        <w:t>לכל כלל משפטי יש חריג.</w:t>
      </w:r>
    </w:p>
    <w:p w:rsidR="00C92FF6" w:rsidRPr="000122AF" w:rsidRDefault="00C92FF6" w:rsidP="00E43A7E">
      <w:pPr>
        <w:pStyle w:val="a5"/>
        <w:spacing w:after="0"/>
        <w:ind w:left="0"/>
        <w:rPr>
          <w:rFonts w:asciiTheme="minorBidi" w:hAnsiTheme="minorBidi"/>
          <w:rtl/>
        </w:rPr>
      </w:pPr>
    </w:p>
    <w:p w:rsidR="00C92FF6" w:rsidRPr="000122AF" w:rsidRDefault="00C92FF6" w:rsidP="00E43A7E">
      <w:pPr>
        <w:pStyle w:val="a5"/>
        <w:spacing w:after="0"/>
        <w:ind w:left="0"/>
        <w:rPr>
          <w:rFonts w:asciiTheme="minorBidi" w:hAnsiTheme="minorBidi"/>
          <w:u w:val="single"/>
          <w:rtl/>
        </w:rPr>
      </w:pPr>
      <w:r w:rsidRPr="000122AF">
        <w:rPr>
          <w:rFonts w:asciiTheme="minorBidi" w:hAnsiTheme="minorBidi"/>
          <w:u w:val="single"/>
          <w:rtl/>
        </w:rPr>
        <w:t>דוגמא לעירוב מגזרים:</w:t>
      </w:r>
    </w:p>
    <w:p w:rsidR="00C92FF6" w:rsidRPr="000122AF" w:rsidRDefault="00C92FF6" w:rsidP="00FB63A6">
      <w:pPr>
        <w:pStyle w:val="a5"/>
        <w:spacing w:after="0"/>
        <w:ind w:left="0"/>
        <w:rPr>
          <w:rFonts w:asciiTheme="minorBidi" w:hAnsiTheme="minorBidi"/>
          <w:rtl/>
        </w:rPr>
      </w:pPr>
      <w:r w:rsidRPr="000122AF">
        <w:rPr>
          <w:rFonts w:asciiTheme="minorBidi" w:hAnsiTheme="minorBidi"/>
          <w:rtl/>
        </w:rPr>
        <w:t>מדינה שרוצה לסלול כביש יכולה ל</w:t>
      </w:r>
      <w:r w:rsidR="006035C8">
        <w:rPr>
          <w:rFonts w:asciiTheme="minorBidi" w:hAnsiTheme="minorBidi" w:hint="cs"/>
          <w:rtl/>
        </w:rPr>
        <w:t>ה</w:t>
      </w:r>
      <w:r w:rsidRPr="000122AF">
        <w:rPr>
          <w:rFonts w:asciiTheme="minorBidi" w:hAnsiTheme="minorBidi"/>
          <w:rtl/>
        </w:rPr>
        <w:t>פקיע את השטח מהאדם הפרטי (</w:t>
      </w:r>
      <w:r w:rsidR="00FB63A6">
        <w:rPr>
          <w:rFonts w:asciiTheme="minorBidi" w:hAnsiTheme="minorBidi" w:hint="cs"/>
          <w:rtl/>
        </w:rPr>
        <w:t xml:space="preserve">מגזר </w:t>
      </w:r>
      <w:r w:rsidRPr="000122AF">
        <w:rPr>
          <w:rFonts w:asciiTheme="minorBidi" w:hAnsiTheme="minorBidi"/>
          <w:rtl/>
        </w:rPr>
        <w:t>ציבורי) אבל היא יכולה לרכוש אותו קודם</w:t>
      </w:r>
      <w:r w:rsidR="006035C8">
        <w:rPr>
          <w:rFonts w:asciiTheme="minorBidi" w:hAnsiTheme="minorBidi"/>
          <w:rtl/>
        </w:rPr>
        <w:t xml:space="preserve"> </w:t>
      </w:r>
      <w:r w:rsidR="002569E1">
        <w:rPr>
          <w:rFonts w:asciiTheme="minorBidi" w:hAnsiTheme="minorBidi"/>
          <w:rtl/>
        </w:rPr>
        <w:t>ע"פ</w:t>
      </w:r>
      <w:r w:rsidR="006035C8">
        <w:rPr>
          <w:rFonts w:asciiTheme="minorBidi" w:hAnsiTheme="minorBidi"/>
          <w:rtl/>
        </w:rPr>
        <w:t xml:space="preserve"> דיני חוזים (</w:t>
      </w:r>
      <w:r w:rsidR="00FB63A6">
        <w:rPr>
          <w:rFonts w:asciiTheme="minorBidi" w:hAnsiTheme="minorBidi" w:hint="cs"/>
          <w:rtl/>
        </w:rPr>
        <w:t xml:space="preserve">מגזר </w:t>
      </w:r>
      <w:r w:rsidR="006035C8">
        <w:rPr>
          <w:rFonts w:asciiTheme="minorBidi" w:hAnsiTheme="minorBidi"/>
          <w:rtl/>
        </w:rPr>
        <w:t xml:space="preserve">פרטי) ואז על </w:t>
      </w:r>
      <w:r w:rsidRPr="000122AF">
        <w:rPr>
          <w:rFonts w:asciiTheme="minorBidi" w:hAnsiTheme="minorBidi"/>
          <w:rtl/>
        </w:rPr>
        <w:t>החוזה חלים גם כללים של ציבורי וגם כללים של פרטי והחוזה יקרא חוזה רשות.</w:t>
      </w:r>
    </w:p>
    <w:p w:rsidR="00C92FF6" w:rsidRPr="000122AF" w:rsidRDefault="00C92FF6" w:rsidP="00E43A7E">
      <w:pPr>
        <w:pStyle w:val="a5"/>
        <w:spacing w:after="0"/>
        <w:ind w:left="0"/>
        <w:rPr>
          <w:rFonts w:asciiTheme="minorBidi" w:hAnsiTheme="minorBidi"/>
          <w:rtl/>
        </w:rPr>
      </w:pPr>
    </w:p>
    <w:p w:rsidR="00C92FF6" w:rsidRPr="00C622E7" w:rsidRDefault="00A55922" w:rsidP="00E43A7E">
      <w:pPr>
        <w:pStyle w:val="a5"/>
        <w:spacing w:after="0"/>
        <w:ind w:left="0"/>
        <w:rPr>
          <w:rFonts w:asciiTheme="minorBidi" w:hAnsiTheme="minorBidi"/>
          <w:u w:val="single"/>
          <w:rtl/>
        </w:rPr>
      </w:pPr>
      <w:r>
        <w:rPr>
          <w:rFonts w:asciiTheme="minorBidi" w:hAnsiTheme="minorBidi" w:hint="cs"/>
          <w:u w:val="single"/>
          <w:rtl/>
        </w:rPr>
        <w:t>ק</w:t>
      </w:r>
      <w:r w:rsidR="000122AF" w:rsidRPr="00C622E7">
        <w:rPr>
          <w:rFonts w:asciiTheme="minorBidi" w:hAnsiTheme="minorBidi"/>
          <w:u w:val="single"/>
          <w:rtl/>
        </w:rPr>
        <w:t>יימת חלוקה פנימית בתוך ענף החוזים:</w:t>
      </w:r>
    </w:p>
    <w:p w:rsidR="00C92FF6" w:rsidRPr="000122AF" w:rsidRDefault="00C92FF6" w:rsidP="00B91BAF">
      <w:pPr>
        <w:pStyle w:val="a5"/>
        <w:numPr>
          <w:ilvl w:val="0"/>
          <w:numId w:val="5"/>
        </w:numPr>
        <w:spacing w:after="0"/>
        <w:ind w:left="0"/>
        <w:rPr>
          <w:rFonts w:asciiTheme="minorBidi" w:hAnsiTheme="minorBidi"/>
        </w:rPr>
      </w:pPr>
      <w:r w:rsidRPr="00C622E7">
        <w:rPr>
          <w:rFonts w:asciiTheme="minorBidi" w:hAnsiTheme="minorBidi"/>
          <w:b/>
          <w:bCs/>
          <w:rtl/>
        </w:rPr>
        <w:t>כלליים</w:t>
      </w:r>
      <w:r w:rsidRPr="000122AF">
        <w:rPr>
          <w:rFonts w:asciiTheme="minorBidi" w:hAnsiTheme="minorBidi"/>
          <w:rtl/>
        </w:rPr>
        <w:t>- נורמות משפטיות שחלות על כל סוגי החוזים.</w:t>
      </w:r>
    </w:p>
    <w:p w:rsidR="00C92FF6" w:rsidRPr="000122AF" w:rsidRDefault="00C92FF6" w:rsidP="00B91BAF">
      <w:pPr>
        <w:pStyle w:val="a5"/>
        <w:numPr>
          <w:ilvl w:val="0"/>
          <w:numId w:val="5"/>
        </w:numPr>
        <w:spacing w:after="0"/>
        <w:ind w:left="0"/>
        <w:rPr>
          <w:rFonts w:asciiTheme="minorBidi" w:hAnsiTheme="minorBidi"/>
        </w:rPr>
      </w:pPr>
      <w:r w:rsidRPr="00C622E7">
        <w:rPr>
          <w:rFonts w:asciiTheme="minorBidi" w:hAnsiTheme="minorBidi"/>
          <w:b/>
          <w:bCs/>
          <w:rtl/>
        </w:rPr>
        <w:t>מיוחדים</w:t>
      </w:r>
      <w:r w:rsidRPr="000122AF">
        <w:rPr>
          <w:rFonts w:asciiTheme="minorBidi" w:hAnsiTheme="minorBidi"/>
          <w:rtl/>
        </w:rPr>
        <w:t xml:space="preserve">- </w:t>
      </w:r>
      <w:proofErr w:type="spellStart"/>
      <w:r w:rsidRPr="000122AF">
        <w:rPr>
          <w:rFonts w:asciiTheme="minorBidi" w:hAnsiTheme="minorBidi"/>
          <w:rtl/>
        </w:rPr>
        <w:t>משוייכים</w:t>
      </w:r>
      <w:proofErr w:type="spellEnd"/>
      <w:r w:rsidRPr="000122AF">
        <w:rPr>
          <w:rFonts w:asciiTheme="minorBidi" w:hAnsiTheme="minorBidi"/>
          <w:rtl/>
        </w:rPr>
        <w:t xml:space="preserve"> לסוג ספציפי של חוזים (למשל די</w:t>
      </w:r>
      <w:r w:rsidR="000366A6">
        <w:rPr>
          <w:rFonts w:asciiTheme="minorBidi" w:hAnsiTheme="minorBidi"/>
          <w:rtl/>
        </w:rPr>
        <w:t>ני המכר חלים רק על חוזי המכר וכ</w:t>
      </w:r>
      <w:r w:rsidR="000366A6">
        <w:rPr>
          <w:rFonts w:asciiTheme="minorBidi" w:hAnsiTheme="minorBidi" w:hint="cs"/>
          <w:rtl/>
        </w:rPr>
        <w:t>דומה</w:t>
      </w:r>
      <w:r w:rsidRPr="000122AF">
        <w:rPr>
          <w:rFonts w:asciiTheme="minorBidi" w:hAnsiTheme="minorBidi"/>
          <w:rtl/>
        </w:rPr>
        <w:t>).</w:t>
      </w:r>
    </w:p>
    <w:p w:rsidR="00C92FF6" w:rsidRPr="000122AF" w:rsidRDefault="00C92FF6" w:rsidP="00BD4CD2">
      <w:pPr>
        <w:pStyle w:val="a5"/>
        <w:numPr>
          <w:ilvl w:val="0"/>
          <w:numId w:val="126"/>
        </w:numPr>
        <w:spacing w:after="0"/>
        <w:ind w:left="363"/>
        <w:rPr>
          <w:rFonts w:asciiTheme="minorBidi" w:hAnsiTheme="minorBidi"/>
          <w:rtl/>
        </w:rPr>
      </w:pPr>
      <w:r w:rsidRPr="000122AF">
        <w:rPr>
          <w:rFonts w:asciiTheme="minorBidi" w:hAnsiTheme="minorBidi"/>
          <w:rtl/>
        </w:rPr>
        <w:t>ברוב המקרים על חוזה נתון יחולו 2 סוגים של דיני חוזים: כלליים ומיוחדים.</w:t>
      </w:r>
    </w:p>
    <w:p w:rsidR="00C92FF6" w:rsidRPr="000122AF" w:rsidRDefault="00C92FF6" w:rsidP="00BD4CD2">
      <w:pPr>
        <w:pStyle w:val="a5"/>
        <w:numPr>
          <w:ilvl w:val="0"/>
          <w:numId w:val="126"/>
        </w:numPr>
        <w:spacing w:after="0"/>
        <w:ind w:left="363"/>
        <w:rPr>
          <w:rFonts w:asciiTheme="minorBidi" w:hAnsiTheme="minorBidi"/>
          <w:rtl/>
        </w:rPr>
      </w:pPr>
      <w:r w:rsidRPr="000122AF">
        <w:rPr>
          <w:rFonts w:asciiTheme="minorBidi" w:hAnsiTheme="minorBidi"/>
          <w:rtl/>
        </w:rPr>
        <w:t>במידה וישנה סתירה, בד"כ המיוחדים גוברים על הכלליים.</w:t>
      </w:r>
    </w:p>
    <w:p w:rsidR="00C92FF6" w:rsidRPr="000122AF" w:rsidRDefault="00C92FF6" w:rsidP="00BD4CD2">
      <w:pPr>
        <w:pStyle w:val="a5"/>
        <w:numPr>
          <w:ilvl w:val="0"/>
          <w:numId w:val="278"/>
        </w:numPr>
        <w:spacing w:after="0"/>
        <w:rPr>
          <w:rFonts w:asciiTheme="minorBidi" w:hAnsiTheme="minorBidi"/>
          <w:b/>
          <w:bCs/>
          <w:rtl/>
        </w:rPr>
      </w:pPr>
      <w:r w:rsidRPr="000122AF">
        <w:rPr>
          <w:rFonts w:asciiTheme="minorBidi" w:hAnsiTheme="minorBidi"/>
          <w:b/>
          <w:bCs/>
          <w:rtl/>
        </w:rPr>
        <w:t>בקורס נעסוק רק בדיני החוזים הכלליים.</w:t>
      </w:r>
    </w:p>
    <w:p w:rsidR="000122AF" w:rsidRPr="000122AF" w:rsidRDefault="000122AF" w:rsidP="00E43A7E">
      <w:pPr>
        <w:pStyle w:val="a5"/>
        <w:spacing w:after="0"/>
        <w:ind w:left="0"/>
        <w:rPr>
          <w:rFonts w:asciiTheme="minorBidi" w:hAnsiTheme="minorBidi"/>
          <w:b/>
          <w:bCs/>
          <w:rtl/>
        </w:rPr>
      </w:pPr>
    </w:p>
    <w:p w:rsidR="000122AF" w:rsidRPr="000122AF" w:rsidRDefault="000122AF" w:rsidP="00E43A7E">
      <w:pPr>
        <w:pStyle w:val="a5"/>
        <w:spacing w:after="0"/>
        <w:ind w:left="0"/>
        <w:rPr>
          <w:rFonts w:asciiTheme="minorBidi" w:hAnsiTheme="minorBidi"/>
          <w:rtl/>
        </w:rPr>
      </w:pPr>
      <w:r w:rsidRPr="000122AF">
        <w:rPr>
          <w:rFonts w:asciiTheme="minorBidi" w:hAnsiTheme="minorBidi"/>
          <w:rtl/>
        </w:rPr>
        <w:t xml:space="preserve">דיני החוזים מבוססים בראש ובראשונה על הסכמה פרטית, על רצון ולא מתוך הכרח (למשל פיצוי על נזק תוך ביצוע עוולה מתוך דיני נזיקין). לכל עיקרון משפטי יש יוצא מן הכלל וגם בדיני חוזים ייתכן שצד ייכנס לחוזה גם ללא רצון (למשל: בנק </w:t>
      </w:r>
      <w:proofErr w:type="spellStart"/>
      <w:r w:rsidRPr="000122AF">
        <w:rPr>
          <w:rFonts w:asciiTheme="minorBidi" w:hAnsiTheme="minorBidi"/>
          <w:rtl/>
        </w:rPr>
        <w:t>מחוייב</w:t>
      </w:r>
      <w:proofErr w:type="spellEnd"/>
      <w:r w:rsidRPr="000122AF">
        <w:rPr>
          <w:rFonts w:asciiTheme="minorBidi" w:hAnsiTheme="minorBidi"/>
          <w:rtl/>
        </w:rPr>
        <w:t xml:space="preserve"> במתן שירות לכל לקוח ללא סייגים) או ייתכנו מצבים שבהם חלק מתנאי החוזה מוכתבים על ידי צד שלישי (למשל חוק מכר דירות כשקונים דירה).</w:t>
      </w:r>
    </w:p>
    <w:p w:rsidR="00C92FF6" w:rsidRPr="000122AF" w:rsidRDefault="00C92FF6" w:rsidP="00E43A7E">
      <w:pPr>
        <w:pStyle w:val="a5"/>
        <w:spacing w:after="0"/>
        <w:ind w:left="0"/>
        <w:rPr>
          <w:rFonts w:asciiTheme="minorBidi" w:hAnsiTheme="minorBidi"/>
          <w:rtl/>
        </w:rPr>
      </w:pPr>
    </w:p>
    <w:p w:rsidR="00C92FF6" w:rsidRPr="000122AF" w:rsidRDefault="00C92FF6" w:rsidP="00E43A7E">
      <w:pPr>
        <w:spacing w:after="0"/>
        <w:jc w:val="center"/>
        <w:rPr>
          <w:rFonts w:asciiTheme="minorBidi" w:hAnsiTheme="minorBidi"/>
          <w:b/>
          <w:bCs/>
          <w:u w:val="single"/>
          <w:rtl/>
        </w:rPr>
      </w:pPr>
      <w:r w:rsidRPr="000122AF">
        <w:rPr>
          <w:rFonts w:asciiTheme="minorBidi" w:hAnsiTheme="minorBidi"/>
          <w:b/>
          <w:bCs/>
          <w:u w:val="single"/>
          <w:rtl/>
        </w:rPr>
        <w:t>ה</w:t>
      </w:r>
      <w:r w:rsidR="000122AF" w:rsidRPr="000122AF">
        <w:rPr>
          <w:rFonts w:asciiTheme="minorBidi" w:hAnsiTheme="minorBidi"/>
          <w:b/>
          <w:bCs/>
          <w:u w:val="single"/>
          <w:rtl/>
        </w:rPr>
        <w:t>י</w:t>
      </w:r>
      <w:r w:rsidRPr="000122AF">
        <w:rPr>
          <w:rFonts w:asciiTheme="minorBidi" w:hAnsiTheme="minorBidi"/>
          <w:b/>
          <w:bCs/>
          <w:u w:val="single"/>
          <w:rtl/>
        </w:rPr>
        <w:t>סטוריה של דיני החוזים</w:t>
      </w:r>
    </w:p>
    <w:p w:rsidR="00C92FF6" w:rsidRPr="002352C6" w:rsidRDefault="00C92FF6" w:rsidP="00E43A7E">
      <w:pPr>
        <w:pStyle w:val="a5"/>
        <w:spacing w:after="0"/>
        <w:ind w:left="0"/>
        <w:rPr>
          <w:rFonts w:asciiTheme="minorBidi" w:hAnsiTheme="minorBidi"/>
          <w:b/>
          <w:bCs/>
          <w:u w:val="single"/>
          <w:rtl/>
        </w:rPr>
      </w:pPr>
      <w:r w:rsidRPr="002352C6">
        <w:rPr>
          <w:rFonts w:asciiTheme="minorBidi" w:hAnsiTheme="minorBidi"/>
          <w:b/>
          <w:bCs/>
          <w:u w:val="single"/>
          <w:rtl/>
        </w:rPr>
        <w:t>מקורות דיני החוזים:</w:t>
      </w:r>
    </w:p>
    <w:p w:rsidR="00C92FF6" w:rsidRPr="000122AF" w:rsidRDefault="00C92FF6" w:rsidP="00E43A7E">
      <w:pPr>
        <w:pStyle w:val="a5"/>
        <w:spacing w:after="0"/>
        <w:ind w:left="0"/>
        <w:rPr>
          <w:rFonts w:asciiTheme="minorBidi" w:hAnsiTheme="minorBidi"/>
        </w:rPr>
      </w:pPr>
      <w:r w:rsidRPr="002352C6">
        <w:rPr>
          <w:rFonts w:asciiTheme="minorBidi" w:hAnsiTheme="minorBidi"/>
          <w:u w:val="single"/>
          <w:rtl/>
        </w:rPr>
        <w:t xml:space="preserve">שלטון </w:t>
      </w:r>
      <w:r w:rsidR="000122AF" w:rsidRPr="002352C6">
        <w:rPr>
          <w:rFonts w:asciiTheme="minorBidi" w:hAnsiTheme="minorBidi"/>
          <w:u w:val="single"/>
          <w:rtl/>
        </w:rPr>
        <w:t>עות'מאני</w:t>
      </w:r>
      <w:r w:rsidRPr="002352C6">
        <w:rPr>
          <w:rFonts w:asciiTheme="minorBidi" w:hAnsiTheme="minorBidi"/>
          <w:rtl/>
        </w:rPr>
        <w:t>-</w:t>
      </w:r>
      <w:r w:rsidRPr="000122AF">
        <w:rPr>
          <w:rFonts w:asciiTheme="minorBidi" w:hAnsiTheme="minorBidi"/>
          <w:rtl/>
        </w:rPr>
        <w:t xml:space="preserve"> כלל בתוכו דיני חוזים.</w:t>
      </w:r>
    </w:p>
    <w:p w:rsidR="00C92FF6" w:rsidRPr="000122AF" w:rsidRDefault="00C92FF6" w:rsidP="000366A6">
      <w:pPr>
        <w:pStyle w:val="a5"/>
        <w:spacing w:after="0"/>
        <w:ind w:left="0"/>
        <w:rPr>
          <w:rFonts w:asciiTheme="minorBidi" w:hAnsiTheme="minorBidi"/>
          <w:rtl/>
        </w:rPr>
      </w:pPr>
      <w:r w:rsidRPr="000122AF">
        <w:rPr>
          <w:rFonts w:asciiTheme="minorBidi" w:hAnsiTheme="minorBidi"/>
          <w:rtl/>
        </w:rPr>
        <w:t>חלקם המרכזי היה ה</w:t>
      </w:r>
      <w:r w:rsidRPr="000122AF">
        <w:rPr>
          <w:rFonts w:asciiTheme="minorBidi" w:hAnsiTheme="minorBidi"/>
          <w:b/>
          <w:bCs/>
          <w:rtl/>
        </w:rPr>
        <w:t xml:space="preserve">מג'לה </w:t>
      </w:r>
      <w:r w:rsidRPr="000122AF">
        <w:rPr>
          <w:rFonts w:asciiTheme="minorBidi" w:hAnsiTheme="minorBidi"/>
          <w:rtl/>
        </w:rPr>
        <w:t>(ספר מכר, שכירות, קבלנות) כללה בתוכה בעיקר דיני חוזים מיוחדים והחלק הכללי היה דליל.</w:t>
      </w:r>
      <w:r w:rsidR="000366A6">
        <w:rPr>
          <w:rFonts w:asciiTheme="minorBidi" w:hAnsiTheme="minorBidi" w:hint="cs"/>
          <w:rtl/>
        </w:rPr>
        <w:t xml:space="preserve"> </w:t>
      </w:r>
      <w:r w:rsidRPr="000122AF">
        <w:rPr>
          <w:rFonts w:asciiTheme="minorBidi" w:hAnsiTheme="minorBidi"/>
          <w:rtl/>
        </w:rPr>
        <w:t>בתי המשפט גזרו את הדינים הכלליים מתוך הדין המיוחד.</w:t>
      </w:r>
    </w:p>
    <w:p w:rsidR="00C92FF6" w:rsidRPr="000122AF" w:rsidRDefault="00C92FF6" w:rsidP="00E43A7E">
      <w:pPr>
        <w:pStyle w:val="a5"/>
        <w:spacing w:after="0"/>
        <w:ind w:left="0"/>
        <w:rPr>
          <w:rFonts w:asciiTheme="minorBidi" w:hAnsiTheme="minorBidi"/>
          <w:rtl/>
        </w:rPr>
      </w:pPr>
      <w:r w:rsidRPr="000122AF">
        <w:rPr>
          <w:rFonts w:asciiTheme="minorBidi" w:hAnsiTheme="minorBidi"/>
          <w:rtl/>
        </w:rPr>
        <w:t>החלק של דיני החוזים הכלליים במג'לה נקרא חוק הפרוצדורה האזרחית העות</w:t>
      </w:r>
      <w:r w:rsidR="00C622E7">
        <w:rPr>
          <w:rFonts w:asciiTheme="minorBidi" w:hAnsiTheme="minorBidi" w:hint="cs"/>
          <w:rtl/>
        </w:rPr>
        <w:t>'</w:t>
      </w:r>
      <w:r w:rsidRPr="000122AF">
        <w:rPr>
          <w:rFonts w:asciiTheme="minorBidi" w:hAnsiTheme="minorBidi"/>
          <w:rtl/>
        </w:rPr>
        <w:t>מאנית- והוא היה דל.</w:t>
      </w:r>
    </w:p>
    <w:p w:rsidR="00C92FF6" w:rsidRPr="000122AF" w:rsidRDefault="00C92FF6" w:rsidP="00E43A7E">
      <w:pPr>
        <w:pStyle w:val="a5"/>
        <w:spacing w:after="0"/>
        <w:ind w:left="0"/>
        <w:rPr>
          <w:rFonts w:asciiTheme="minorBidi" w:hAnsiTheme="minorBidi"/>
          <w:rtl/>
        </w:rPr>
      </w:pPr>
      <w:r w:rsidRPr="000122AF">
        <w:rPr>
          <w:rFonts w:asciiTheme="minorBidi" w:hAnsiTheme="minorBidi"/>
          <w:rtl/>
        </w:rPr>
        <w:lastRenderedPageBreak/>
        <w:t>כשרצו להוסיף דין חוזים מודרני, היה קל יותר למחוקק להוסיף אותו לדין אזרחי מאשר לדין הדתי עליו היו מ</w:t>
      </w:r>
      <w:r w:rsidR="00C622E7">
        <w:rPr>
          <w:rFonts w:asciiTheme="minorBidi" w:hAnsiTheme="minorBidi" w:hint="cs"/>
          <w:rtl/>
        </w:rPr>
        <w:t>בו</w:t>
      </w:r>
      <w:r w:rsidRPr="000122AF">
        <w:rPr>
          <w:rFonts w:asciiTheme="minorBidi" w:hAnsiTheme="minorBidi"/>
          <w:rtl/>
        </w:rPr>
        <w:t>ססים רוב החוקים.</w:t>
      </w:r>
    </w:p>
    <w:p w:rsidR="00C92FF6" w:rsidRPr="000122AF" w:rsidRDefault="00C92FF6" w:rsidP="00E43A7E">
      <w:pPr>
        <w:pStyle w:val="a5"/>
        <w:spacing w:after="0"/>
        <w:ind w:left="0"/>
        <w:rPr>
          <w:rFonts w:asciiTheme="minorBidi" w:hAnsiTheme="minorBidi"/>
          <w:rtl/>
        </w:rPr>
      </w:pPr>
    </w:p>
    <w:p w:rsidR="00C92FF6" w:rsidRPr="000122AF" w:rsidRDefault="00C92FF6" w:rsidP="000366A6">
      <w:pPr>
        <w:pStyle w:val="a5"/>
        <w:spacing w:after="0"/>
        <w:ind w:left="0"/>
        <w:rPr>
          <w:rFonts w:asciiTheme="minorBidi" w:hAnsiTheme="minorBidi"/>
          <w:rtl/>
        </w:rPr>
      </w:pPr>
      <w:r w:rsidRPr="000122AF">
        <w:rPr>
          <w:rFonts w:asciiTheme="minorBidi" w:hAnsiTheme="minorBidi"/>
          <w:rtl/>
        </w:rPr>
        <w:t>בתחילת שנות ה20 כשהתחלף השלטון לאנגלי המנדטורי קבעו שהמשפט באזור י</w:t>
      </w:r>
      <w:r w:rsidR="000122AF" w:rsidRPr="000122AF">
        <w:rPr>
          <w:rFonts w:asciiTheme="minorBidi" w:hAnsiTheme="minorBidi"/>
          <w:rtl/>
        </w:rPr>
        <w:t>י</w:t>
      </w:r>
      <w:r w:rsidRPr="000122AF">
        <w:rPr>
          <w:rFonts w:asciiTheme="minorBidi" w:hAnsiTheme="minorBidi"/>
          <w:rtl/>
        </w:rPr>
        <w:t xml:space="preserve">שאר המשפט </w:t>
      </w:r>
      <w:r w:rsidR="000122AF" w:rsidRPr="000122AF">
        <w:rPr>
          <w:rFonts w:asciiTheme="minorBidi" w:hAnsiTheme="minorBidi"/>
          <w:rtl/>
        </w:rPr>
        <w:t>העות'מאני</w:t>
      </w:r>
      <w:r w:rsidRPr="000122AF">
        <w:rPr>
          <w:rFonts w:asciiTheme="minorBidi" w:hAnsiTheme="minorBidi"/>
          <w:rtl/>
        </w:rPr>
        <w:t xml:space="preserve"> וזאת ע"י החוק המנדטורי הראשון – חוק דבר המלך במועצתו לא"י</w:t>
      </w:r>
      <w:r w:rsidR="000366A6">
        <w:rPr>
          <w:rFonts w:asciiTheme="minorBidi" w:hAnsiTheme="minorBidi" w:hint="cs"/>
          <w:rtl/>
        </w:rPr>
        <w:t>,</w:t>
      </w:r>
      <w:r w:rsidRPr="000122AF">
        <w:rPr>
          <w:rFonts w:asciiTheme="minorBidi" w:hAnsiTheme="minorBidi"/>
          <w:rtl/>
        </w:rPr>
        <w:t xml:space="preserve"> שם נקבע בסימן 46 לדבר המלך במועצתו: </w:t>
      </w:r>
      <w:r w:rsidR="000366A6">
        <w:rPr>
          <w:rFonts w:asciiTheme="minorBidi" w:hAnsiTheme="minorBidi" w:hint="cs"/>
          <w:rtl/>
        </w:rPr>
        <w:t>כ</w:t>
      </w:r>
      <w:r w:rsidRPr="000122AF">
        <w:rPr>
          <w:rFonts w:asciiTheme="minorBidi" w:hAnsiTheme="minorBidi"/>
          <w:rtl/>
        </w:rPr>
        <w:t xml:space="preserve">אשר לשופט בבית משפט יסתבר שיש </w:t>
      </w:r>
      <w:proofErr w:type="spellStart"/>
      <w:r w:rsidRPr="000366A6">
        <w:rPr>
          <w:rFonts w:asciiTheme="minorBidi" w:hAnsiTheme="minorBidi"/>
          <w:color w:val="548DD4" w:themeColor="text2" w:themeTint="99"/>
          <w:rtl/>
        </w:rPr>
        <w:t>לאקונה</w:t>
      </w:r>
      <w:proofErr w:type="spellEnd"/>
      <w:r w:rsidR="000366A6">
        <w:rPr>
          <w:rStyle w:val="a8"/>
          <w:rFonts w:asciiTheme="minorBidi" w:hAnsiTheme="minorBidi"/>
          <w:rtl/>
        </w:rPr>
        <w:footnoteReference w:id="1"/>
      </w:r>
      <w:r w:rsidRPr="000122AF">
        <w:rPr>
          <w:rFonts w:asciiTheme="minorBidi" w:hAnsiTheme="minorBidi"/>
          <w:rtl/>
        </w:rPr>
        <w:t xml:space="preserve"> בדין העות</w:t>
      </w:r>
      <w:r w:rsidR="000122AF" w:rsidRPr="000122AF">
        <w:rPr>
          <w:rFonts w:asciiTheme="minorBidi" w:hAnsiTheme="minorBidi"/>
          <w:rtl/>
        </w:rPr>
        <w:t>'</w:t>
      </w:r>
      <w:r w:rsidRPr="000122AF">
        <w:rPr>
          <w:rFonts w:asciiTheme="minorBidi" w:hAnsiTheme="minorBidi"/>
          <w:rtl/>
        </w:rPr>
        <w:t xml:space="preserve">מאני, צריך הוא לחפש את הפתרון בחלק מהמשפט האנגלי הנקרא  </w:t>
      </w:r>
      <w:r w:rsidR="000366A6">
        <w:rPr>
          <w:rFonts w:asciiTheme="minorBidi" w:hAnsiTheme="minorBidi" w:hint="cs"/>
        </w:rPr>
        <w:t>C</w:t>
      </w:r>
      <w:r w:rsidRPr="000122AF">
        <w:rPr>
          <w:rFonts w:asciiTheme="minorBidi" w:hAnsiTheme="minorBidi"/>
        </w:rPr>
        <w:t xml:space="preserve">ommon </w:t>
      </w:r>
      <w:r w:rsidR="000366A6">
        <w:rPr>
          <w:rFonts w:asciiTheme="minorBidi" w:hAnsiTheme="minorBidi" w:hint="cs"/>
        </w:rPr>
        <w:t>L</w:t>
      </w:r>
      <w:r w:rsidRPr="000122AF">
        <w:rPr>
          <w:rFonts w:asciiTheme="minorBidi" w:hAnsiTheme="minorBidi"/>
        </w:rPr>
        <w:t>aw</w:t>
      </w:r>
      <w:r w:rsidRPr="000122AF">
        <w:rPr>
          <w:rFonts w:asciiTheme="minorBidi" w:hAnsiTheme="minorBidi"/>
          <w:rtl/>
        </w:rPr>
        <w:t xml:space="preserve">  (הפסיקה של בית הלורדים). </w:t>
      </w:r>
    </w:p>
    <w:p w:rsidR="00C92FF6" w:rsidRPr="000122AF" w:rsidRDefault="00C92FF6" w:rsidP="000366A6">
      <w:pPr>
        <w:pStyle w:val="a5"/>
        <w:spacing w:after="0"/>
        <w:ind w:left="0"/>
        <w:rPr>
          <w:rFonts w:asciiTheme="minorBidi" w:hAnsiTheme="minorBidi"/>
          <w:rtl/>
        </w:rPr>
      </w:pPr>
      <w:r w:rsidRPr="000122AF">
        <w:rPr>
          <w:rFonts w:asciiTheme="minorBidi" w:hAnsiTheme="minorBidi"/>
          <w:rtl/>
        </w:rPr>
        <w:t xml:space="preserve">במהלך שנות המנדט הבריטי השופטים האנגלים שלא מכירים את הדין </w:t>
      </w:r>
      <w:r w:rsidR="000122AF" w:rsidRPr="000122AF">
        <w:rPr>
          <w:rFonts w:asciiTheme="minorBidi" w:hAnsiTheme="minorBidi"/>
          <w:rtl/>
        </w:rPr>
        <w:t>העות'מאני</w:t>
      </w:r>
      <w:r w:rsidRPr="000122AF">
        <w:rPr>
          <w:rFonts w:asciiTheme="minorBidi" w:hAnsiTheme="minorBidi"/>
          <w:rtl/>
        </w:rPr>
        <w:t xml:space="preserve"> </w:t>
      </w:r>
      <w:r w:rsidR="000366A6">
        <w:rPr>
          <w:rFonts w:asciiTheme="minorBidi" w:hAnsiTheme="minorBidi" w:hint="cs"/>
          <w:rtl/>
        </w:rPr>
        <w:t>בלאו הכי</w:t>
      </w:r>
      <w:r w:rsidRPr="000122AF">
        <w:rPr>
          <w:rFonts w:asciiTheme="minorBidi" w:hAnsiTheme="minorBidi"/>
          <w:rtl/>
        </w:rPr>
        <w:t xml:space="preserve"> משתמשים </w:t>
      </w:r>
      <w:r w:rsidR="000122AF" w:rsidRPr="000122AF">
        <w:rPr>
          <w:rFonts w:asciiTheme="minorBidi" w:hAnsiTheme="minorBidi"/>
          <w:rtl/>
        </w:rPr>
        <w:t>בד"כ</w:t>
      </w:r>
      <w:r w:rsidRPr="000122AF">
        <w:rPr>
          <w:rFonts w:asciiTheme="minorBidi" w:hAnsiTheme="minorBidi"/>
          <w:rtl/>
        </w:rPr>
        <w:t xml:space="preserve"> במשפט האנגלי וכך גם השופטים המקומיים קיבלו "חינוך" של הדין האנגלי וכך ככל שהשלטון המנדטורי האנגלי התארך </w:t>
      </w:r>
      <w:r w:rsidR="000366A6">
        <w:rPr>
          <w:rFonts w:asciiTheme="minorBidi" w:hAnsiTheme="minorBidi" w:hint="cs"/>
          <w:rtl/>
        </w:rPr>
        <w:t>הופך</w:t>
      </w:r>
      <w:r w:rsidRPr="000122AF">
        <w:rPr>
          <w:rFonts w:asciiTheme="minorBidi" w:hAnsiTheme="minorBidi"/>
          <w:rtl/>
        </w:rPr>
        <w:t xml:space="preserve"> המשפט מושפע יותר ויותר מהאנגלים </w:t>
      </w:r>
      <w:r w:rsidR="000366A6">
        <w:rPr>
          <w:rFonts w:asciiTheme="minorBidi" w:hAnsiTheme="minorBidi" w:hint="cs"/>
          <w:rtl/>
        </w:rPr>
        <w:t>ו</w:t>
      </w:r>
      <w:r w:rsidRPr="000122AF">
        <w:rPr>
          <w:rFonts w:asciiTheme="minorBidi" w:hAnsiTheme="minorBidi"/>
          <w:rtl/>
        </w:rPr>
        <w:t xml:space="preserve">במיוחד בתחום דיני החוזים הכלליים שהיה דל מאוד במשפט </w:t>
      </w:r>
      <w:proofErr w:type="spellStart"/>
      <w:r w:rsidRPr="000122AF">
        <w:rPr>
          <w:rFonts w:asciiTheme="minorBidi" w:hAnsiTheme="minorBidi"/>
          <w:rtl/>
        </w:rPr>
        <w:t>העותמאני</w:t>
      </w:r>
      <w:proofErr w:type="spellEnd"/>
      <w:r w:rsidRPr="000122AF">
        <w:rPr>
          <w:rFonts w:asciiTheme="minorBidi" w:hAnsiTheme="minorBidi"/>
          <w:rtl/>
        </w:rPr>
        <w:t>.</w:t>
      </w:r>
      <w:r w:rsidR="000366A6">
        <w:rPr>
          <w:rFonts w:asciiTheme="minorBidi" w:hAnsiTheme="minorBidi" w:hint="cs"/>
          <w:rtl/>
        </w:rPr>
        <w:t xml:space="preserve"> </w:t>
      </w:r>
      <w:r w:rsidRPr="000122AF">
        <w:rPr>
          <w:rFonts w:asciiTheme="minorBidi" w:hAnsiTheme="minorBidi"/>
          <w:rtl/>
        </w:rPr>
        <w:t xml:space="preserve">בסיום שלטון המנדט הבריטי כבר למדו בארץ משפט </w:t>
      </w:r>
      <w:r w:rsidR="002569E1">
        <w:rPr>
          <w:rFonts w:asciiTheme="minorBidi" w:hAnsiTheme="minorBidi"/>
          <w:rtl/>
        </w:rPr>
        <w:t>ע"פ</w:t>
      </w:r>
      <w:r w:rsidRPr="000122AF">
        <w:rPr>
          <w:rFonts w:asciiTheme="minorBidi" w:hAnsiTheme="minorBidi"/>
          <w:rtl/>
        </w:rPr>
        <w:t xml:space="preserve"> המשפט האנגלי.</w:t>
      </w:r>
      <w:r w:rsidR="000366A6">
        <w:rPr>
          <w:rFonts w:asciiTheme="minorBidi" w:hAnsiTheme="minorBidi" w:hint="cs"/>
          <w:rtl/>
        </w:rPr>
        <w:t xml:space="preserve"> </w:t>
      </w:r>
      <w:r w:rsidRPr="000122AF">
        <w:rPr>
          <w:rFonts w:asciiTheme="minorBidi" w:hAnsiTheme="minorBidi"/>
          <w:rtl/>
        </w:rPr>
        <w:t xml:space="preserve">בדיני החוזים המיוחדים עדיין ישנה השפעה של הדין </w:t>
      </w:r>
      <w:proofErr w:type="spellStart"/>
      <w:r w:rsidRPr="000122AF">
        <w:rPr>
          <w:rFonts w:asciiTheme="minorBidi" w:hAnsiTheme="minorBidi"/>
          <w:rtl/>
        </w:rPr>
        <w:t>העותמאני</w:t>
      </w:r>
      <w:proofErr w:type="spellEnd"/>
      <w:r w:rsidRPr="000122AF">
        <w:rPr>
          <w:rFonts w:asciiTheme="minorBidi" w:hAnsiTheme="minorBidi"/>
          <w:rtl/>
        </w:rPr>
        <w:t>.</w:t>
      </w:r>
    </w:p>
    <w:p w:rsidR="00C92FF6" w:rsidRPr="000122AF" w:rsidRDefault="00C92FF6" w:rsidP="000366A6">
      <w:pPr>
        <w:pStyle w:val="a5"/>
        <w:spacing w:after="0"/>
        <w:ind w:left="0"/>
        <w:rPr>
          <w:rFonts w:asciiTheme="minorBidi" w:hAnsiTheme="minorBidi"/>
          <w:rtl/>
        </w:rPr>
      </w:pPr>
      <w:r w:rsidRPr="000122AF">
        <w:rPr>
          <w:rFonts w:asciiTheme="minorBidi" w:hAnsiTheme="minorBidi"/>
          <w:rtl/>
        </w:rPr>
        <w:t xml:space="preserve">בהקמת המדינה, חוקק המחוקק הישראלי את </w:t>
      </w:r>
      <w:r w:rsidRPr="000122AF">
        <w:rPr>
          <w:rFonts w:asciiTheme="minorBidi" w:hAnsiTheme="minorBidi"/>
          <w:b/>
          <w:bCs/>
          <w:rtl/>
        </w:rPr>
        <w:t>פקודת סדרי השלטון והמשפט</w:t>
      </w:r>
      <w:r w:rsidRPr="000122AF">
        <w:rPr>
          <w:rFonts w:asciiTheme="minorBidi" w:hAnsiTheme="minorBidi"/>
          <w:rtl/>
        </w:rPr>
        <w:t xml:space="preserve"> ע"י מועצת העם הזמנית כדי להתחיל סדר משפטי במדינה החדשה שקמה.</w:t>
      </w:r>
      <w:r w:rsidR="000366A6">
        <w:rPr>
          <w:rFonts w:asciiTheme="minorBidi" w:hAnsiTheme="minorBidi" w:hint="cs"/>
          <w:b/>
          <w:bCs/>
          <w:rtl/>
        </w:rPr>
        <w:t xml:space="preserve"> </w:t>
      </w:r>
      <w:r w:rsidRPr="000122AF">
        <w:rPr>
          <w:rFonts w:asciiTheme="minorBidi" w:hAnsiTheme="minorBidi"/>
          <w:b/>
          <w:bCs/>
          <w:rtl/>
        </w:rPr>
        <w:t>סעיף 11</w:t>
      </w:r>
      <w:r w:rsidRPr="000122AF">
        <w:rPr>
          <w:rFonts w:asciiTheme="minorBidi" w:hAnsiTheme="minorBidi"/>
          <w:rtl/>
        </w:rPr>
        <w:t xml:space="preserve"> לפקודה זו קובע כי הדין שנהג ערב הקמת המדינה ממשיך לחול.</w:t>
      </w:r>
      <w:r w:rsidR="000366A6">
        <w:rPr>
          <w:rFonts w:asciiTheme="minorBidi" w:hAnsiTheme="minorBidi" w:hint="cs"/>
          <w:rtl/>
        </w:rPr>
        <w:t xml:space="preserve"> </w:t>
      </w:r>
      <w:r w:rsidRPr="000122AF">
        <w:rPr>
          <w:rFonts w:asciiTheme="minorBidi" w:hAnsiTheme="minorBidi"/>
          <w:rtl/>
        </w:rPr>
        <w:t>כך בעצם קלטנו את הרובד העות</w:t>
      </w:r>
      <w:r w:rsidR="00C622E7">
        <w:rPr>
          <w:rFonts w:asciiTheme="minorBidi" w:hAnsiTheme="minorBidi" w:hint="cs"/>
          <w:rtl/>
        </w:rPr>
        <w:t>'</w:t>
      </w:r>
      <w:r w:rsidR="000366A6">
        <w:rPr>
          <w:rFonts w:asciiTheme="minorBidi" w:hAnsiTheme="minorBidi"/>
          <w:rtl/>
        </w:rPr>
        <w:t>מאני (במיוחד דיני חוזים מיוחדים</w:t>
      </w:r>
      <w:r w:rsidRPr="000122AF">
        <w:rPr>
          <w:rFonts w:asciiTheme="minorBidi" w:hAnsiTheme="minorBidi"/>
          <w:rtl/>
        </w:rPr>
        <w:t>) ואת הרובד האנגלי (במיוחד בדיני החוזים הכלליים).</w:t>
      </w:r>
      <w:r w:rsidR="000366A6">
        <w:rPr>
          <w:rFonts w:asciiTheme="minorBidi" w:hAnsiTheme="minorBidi" w:hint="cs"/>
          <w:rtl/>
        </w:rPr>
        <w:t xml:space="preserve"> </w:t>
      </w:r>
      <w:r w:rsidRPr="000122AF">
        <w:rPr>
          <w:rFonts w:asciiTheme="minorBidi" w:hAnsiTheme="minorBidi"/>
          <w:rtl/>
        </w:rPr>
        <w:t>בשנים הראשונות של המדינה אי</w:t>
      </w:r>
      <w:r w:rsidR="000366A6">
        <w:rPr>
          <w:rFonts w:asciiTheme="minorBidi" w:hAnsiTheme="minorBidi"/>
          <w:rtl/>
        </w:rPr>
        <w:t>ן זמן לעסוק בדינים בגלל המלחמות</w:t>
      </w:r>
      <w:r w:rsidR="000366A6">
        <w:rPr>
          <w:rFonts w:asciiTheme="minorBidi" w:hAnsiTheme="minorBidi" w:hint="cs"/>
          <w:rtl/>
        </w:rPr>
        <w:t xml:space="preserve">, </w:t>
      </w:r>
      <w:r w:rsidRPr="000122AF">
        <w:rPr>
          <w:rFonts w:asciiTheme="minorBidi" w:hAnsiTheme="minorBidi"/>
          <w:rtl/>
        </w:rPr>
        <w:t>אך החל מתחילת שנות ה60 מתחילים לראות חקיקה די מ</w:t>
      </w:r>
      <w:r w:rsidR="000366A6">
        <w:rPr>
          <w:rFonts w:asciiTheme="minorBidi" w:hAnsiTheme="minorBidi" w:hint="cs"/>
          <w:rtl/>
        </w:rPr>
        <w:t>א</w:t>
      </w:r>
      <w:r w:rsidRPr="000122AF">
        <w:rPr>
          <w:rFonts w:asciiTheme="minorBidi" w:hAnsiTheme="minorBidi"/>
          <w:rtl/>
        </w:rPr>
        <w:t>סיבית של הכנסת בתחומים שונים וגם בתחום דיני החוזים.</w:t>
      </w:r>
      <w:r w:rsidR="000366A6">
        <w:rPr>
          <w:rFonts w:asciiTheme="minorBidi" w:hAnsiTheme="minorBidi" w:hint="cs"/>
          <w:rtl/>
        </w:rPr>
        <w:t xml:space="preserve"> </w:t>
      </w:r>
      <w:r w:rsidRPr="000122AF">
        <w:rPr>
          <w:rFonts w:asciiTheme="minorBidi" w:hAnsiTheme="minorBidi"/>
          <w:rtl/>
        </w:rPr>
        <w:t xml:space="preserve">הכנסת מחוקקת בשיטה של חוקים (לא חוק אחד שמאחד </w:t>
      </w:r>
      <w:proofErr w:type="spellStart"/>
      <w:r w:rsidRPr="000122AF">
        <w:rPr>
          <w:rFonts w:asciiTheme="minorBidi" w:hAnsiTheme="minorBidi"/>
          <w:rtl/>
        </w:rPr>
        <w:t>הכל</w:t>
      </w:r>
      <w:proofErr w:type="spellEnd"/>
      <w:r w:rsidRPr="000122AF">
        <w:rPr>
          <w:rFonts w:asciiTheme="minorBidi" w:hAnsiTheme="minorBidi"/>
          <w:rtl/>
        </w:rPr>
        <w:t xml:space="preserve">) </w:t>
      </w:r>
      <w:r w:rsidR="000366A6">
        <w:rPr>
          <w:rFonts w:asciiTheme="minorBidi" w:hAnsiTheme="minorBidi" w:hint="cs"/>
          <w:rtl/>
        </w:rPr>
        <w:t>כך שחוק</w:t>
      </w:r>
      <w:r w:rsidRPr="000122AF">
        <w:rPr>
          <w:rFonts w:asciiTheme="minorBidi" w:hAnsiTheme="minorBidi"/>
          <w:rtl/>
        </w:rPr>
        <w:t xml:space="preserve"> שמוכן כבר יצא לשטח ולחוקק חוק אחד גדול לוקח זמן רב מידי.</w:t>
      </w:r>
    </w:p>
    <w:p w:rsidR="000122AF" w:rsidRDefault="000122AF" w:rsidP="00E43A7E">
      <w:pPr>
        <w:pStyle w:val="a5"/>
        <w:spacing w:after="0"/>
        <w:ind w:left="0"/>
        <w:rPr>
          <w:rFonts w:asciiTheme="minorBidi" w:hAnsiTheme="minorBidi"/>
          <w:rtl/>
        </w:rPr>
      </w:pPr>
    </w:p>
    <w:p w:rsidR="00C92FF6" w:rsidRPr="000122AF" w:rsidRDefault="00C92FF6" w:rsidP="00E43A7E">
      <w:pPr>
        <w:pStyle w:val="a5"/>
        <w:spacing w:after="0"/>
        <w:ind w:left="0"/>
        <w:rPr>
          <w:rFonts w:asciiTheme="minorBidi" w:hAnsiTheme="minorBidi"/>
          <w:u w:val="single"/>
          <w:rtl/>
        </w:rPr>
      </w:pPr>
      <w:r w:rsidRPr="000122AF">
        <w:rPr>
          <w:rFonts w:asciiTheme="minorBidi" w:hAnsiTheme="minorBidi"/>
          <w:u w:val="single"/>
          <w:rtl/>
        </w:rPr>
        <w:t>בתחום דיני החוזים הכלליים נחקקו-</w:t>
      </w:r>
    </w:p>
    <w:p w:rsidR="00C92FF6" w:rsidRPr="000122AF" w:rsidRDefault="00C92FF6" w:rsidP="009F2F34">
      <w:pPr>
        <w:pStyle w:val="a5"/>
        <w:numPr>
          <w:ilvl w:val="0"/>
          <w:numId w:val="6"/>
        </w:numPr>
        <w:spacing w:after="0"/>
        <w:ind w:left="363"/>
        <w:rPr>
          <w:rFonts w:asciiTheme="minorBidi" w:hAnsiTheme="minorBidi"/>
        </w:rPr>
      </w:pPr>
      <w:r w:rsidRPr="000122AF">
        <w:rPr>
          <w:rFonts w:asciiTheme="minorBidi" w:hAnsiTheme="minorBidi"/>
          <w:rtl/>
        </w:rPr>
        <w:t>חוק החוזים (חלק כללי), תשל"ג- 1973 כריתת חוזה, פגמים, פרשנות..</w:t>
      </w:r>
    </w:p>
    <w:p w:rsidR="00C92FF6" w:rsidRPr="000122AF" w:rsidRDefault="00C92FF6" w:rsidP="009F2F34">
      <w:pPr>
        <w:pStyle w:val="a5"/>
        <w:numPr>
          <w:ilvl w:val="0"/>
          <w:numId w:val="6"/>
        </w:numPr>
        <w:spacing w:after="0"/>
        <w:ind w:left="363"/>
        <w:rPr>
          <w:rFonts w:asciiTheme="minorBidi" w:hAnsiTheme="minorBidi"/>
        </w:rPr>
      </w:pPr>
      <w:r w:rsidRPr="000122AF">
        <w:rPr>
          <w:rFonts w:asciiTheme="minorBidi" w:hAnsiTheme="minorBidi"/>
          <w:rtl/>
        </w:rPr>
        <w:t>חוק החוזים (תרופות בשל הפרת חוזה), ת</w:t>
      </w:r>
      <w:r w:rsidR="000122AF" w:rsidRPr="000122AF">
        <w:rPr>
          <w:rFonts w:asciiTheme="minorBidi" w:hAnsiTheme="minorBidi"/>
          <w:rtl/>
        </w:rPr>
        <w:t>של</w:t>
      </w:r>
      <w:r w:rsidRPr="000122AF">
        <w:rPr>
          <w:rFonts w:asciiTheme="minorBidi" w:hAnsiTheme="minorBidi"/>
          <w:rtl/>
        </w:rPr>
        <w:t>"א- 1970 .</w:t>
      </w:r>
    </w:p>
    <w:p w:rsidR="00C92FF6" w:rsidRPr="000122AF" w:rsidRDefault="00C92FF6" w:rsidP="009F2F34">
      <w:pPr>
        <w:pStyle w:val="a5"/>
        <w:numPr>
          <w:ilvl w:val="0"/>
          <w:numId w:val="6"/>
        </w:numPr>
        <w:spacing w:after="0"/>
        <w:ind w:left="363"/>
        <w:rPr>
          <w:rFonts w:asciiTheme="minorBidi" w:hAnsiTheme="minorBidi"/>
        </w:rPr>
      </w:pPr>
      <w:r w:rsidRPr="000122AF">
        <w:rPr>
          <w:rFonts w:asciiTheme="minorBidi" w:hAnsiTheme="minorBidi"/>
          <w:rtl/>
        </w:rPr>
        <w:t>חוק החוזים האחידים, תשכ"ד- 1964.</w:t>
      </w:r>
    </w:p>
    <w:p w:rsidR="00C92FF6" w:rsidRPr="000122AF" w:rsidRDefault="00C92FF6" w:rsidP="00E43A7E">
      <w:pPr>
        <w:pStyle w:val="a5"/>
        <w:spacing w:after="0"/>
        <w:ind w:left="0"/>
        <w:rPr>
          <w:rFonts w:asciiTheme="minorBidi" w:hAnsiTheme="minorBidi"/>
          <w:u w:val="single"/>
          <w:rtl/>
        </w:rPr>
      </w:pPr>
    </w:p>
    <w:p w:rsidR="00C92FF6" w:rsidRPr="000122AF" w:rsidRDefault="00C92FF6" w:rsidP="00E43A7E">
      <w:pPr>
        <w:pStyle w:val="a5"/>
        <w:spacing w:after="0"/>
        <w:ind w:left="0"/>
        <w:rPr>
          <w:rFonts w:asciiTheme="minorBidi" w:hAnsiTheme="minorBidi"/>
          <w:u w:val="single"/>
          <w:rtl/>
        </w:rPr>
      </w:pPr>
      <w:r w:rsidRPr="000122AF">
        <w:rPr>
          <w:rFonts w:asciiTheme="minorBidi" w:hAnsiTheme="minorBidi"/>
          <w:u w:val="single"/>
          <w:rtl/>
        </w:rPr>
        <w:t>בתחום דיני החוזים המיוחדים חוקקו עשרות חוקים-</w:t>
      </w:r>
    </w:p>
    <w:p w:rsidR="00C92FF6" w:rsidRPr="000122AF" w:rsidRDefault="00C92FF6" w:rsidP="009F2F34">
      <w:pPr>
        <w:pStyle w:val="a5"/>
        <w:numPr>
          <w:ilvl w:val="0"/>
          <w:numId w:val="7"/>
        </w:numPr>
        <w:spacing w:after="0"/>
        <w:ind w:left="363"/>
        <w:rPr>
          <w:rFonts w:asciiTheme="minorBidi" w:hAnsiTheme="minorBidi"/>
        </w:rPr>
      </w:pPr>
      <w:r w:rsidRPr="000122AF">
        <w:rPr>
          <w:rFonts w:asciiTheme="minorBidi" w:hAnsiTheme="minorBidi"/>
          <w:rtl/>
        </w:rPr>
        <w:t>חוק חוזי מכר</w:t>
      </w:r>
      <w:r w:rsidR="009F2F34">
        <w:rPr>
          <w:rFonts w:asciiTheme="minorBidi" w:hAnsiTheme="minorBidi" w:hint="cs"/>
          <w:rtl/>
        </w:rPr>
        <w:t>.</w:t>
      </w:r>
    </w:p>
    <w:p w:rsidR="00C92FF6" w:rsidRPr="000122AF" w:rsidRDefault="00C92FF6" w:rsidP="009F2F34">
      <w:pPr>
        <w:pStyle w:val="a5"/>
        <w:numPr>
          <w:ilvl w:val="0"/>
          <w:numId w:val="7"/>
        </w:numPr>
        <w:spacing w:after="0"/>
        <w:ind w:left="363"/>
        <w:rPr>
          <w:rFonts w:asciiTheme="minorBidi" w:hAnsiTheme="minorBidi"/>
        </w:rPr>
      </w:pPr>
      <w:r w:rsidRPr="000122AF">
        <w:rPr>
          <w:rFonts w:asciiTheme="minorBidi" w:hAnsiTheme="minorBidi"/>
          <w:rtl/>
        </w:rPr>
        <w:t>חוק חוזי קבלנות</w:t>
      </w:r>
      <w:r w:rsidR="009F2F34">
        <w:rPr>
          <w:rFonts w:asciiTheme="minorBidi" w:hAnsiTheme="minorBidi" w:hint="cs"/>
          <w:rtl/>
        </w:rPr>
        <w:t>.</w:t>
      </w:r>
    </w:p>
    <w:p w:rsidR="00C92FF6" w:rsidRPr="000122AF" w:rsidRDefault="00C92FF6" w:rsidP="009F2F34">
      <w:pPr>
        <w:pStyle w:val="a5"/>
        <w:numPr>
          <w:ilvl w:val="0"/>
          <w:numId w:val="7"/>
        </w:numPr>
        <w:spacing w:after="0"/>
        <w:ind w:left="363"/>
        <w:rPr>
          <w:rFonts w:asciiTheme="minorBidi" w:hAnsiTheme="minorBidi"/>
        </w:rPr>
      </w:pPr>
      <w:r w:rsidRPr="000122AF">
        <w:rPr>
          <w:rFonts w:asciiTheme="minorBidi" w:hAnsiTheme="minorBidi"/>
          <w:rtl/>
        </w:rPr>
        <w:t>חוק המתנה</w:t>
      </w:r>
      <w:r w:rsidR="00F91E0E">
        <w:rPr>
          <w:rFonts w:asciiTheme="minorBidi" w:hAnsiTheme="minorBidi" w:hint="cs"/>
          <w:rtl/>
        </w:rPr>
        <w:t xml:space="preserve"> ועוד</w:t>
      </w:r>
      <w:r w:rsidR="009F2F34">
        <w:rPr>
          <w:rFonts w:asciiTheme="minorBidi" w:hAnsiTheme="minorBidi" w:hint="cs"/>
          <w:rtl/>
        </w:rPr>
        <w:t>.</w:t>
      </w:r>
    </w:p>
    <w:p w:rsidR="00EB2E2F" w:rsidRPr="000122AF" w:rsidRDefault="00EB2E2F" w:rsidP="00E43A7E">
      <w:pPr>
        <w:pStyle w:val="a5"/>
        <w:spacing w:after="0"/>
        <w:ind w:left="0"/>
        <w:rPr>
          <w:rFonts w:asciiTheme="minorBidi" w:hAnsiTheme="minorBidi"/>
          <w:rtl/>
        </w:rPr>
      </w:pPr>
    </w:p>
    <w:p w:rsidR="009C7F1A" w:rsidRDefault="00C92FF6" w:rsidP="000366A6">
      <w:pPr>
        <w:spacing w:after="0"/>
        <w:rPr>
          <w:rFonts w:asciiTheme="minorBidi" w:hAnsiTheme="minorBidi"/>
          <w:rtl/>
        </w:rPr>
      </w:pPr>
      <w:r w:rsidRPr="000122AF">
        <w:rPr>
          <w:rFonts w:asciiTheme="minorBidi" w:hAnsiTheme="minorBidi"/>
          <w:rtl/>
        </w:rPr>
        <w:t xml:space="preserve">בנושאים בהם חוק החוזים </w:t>
      </w:r>
      <w:r w:rsidR="000366A6">
        <w:rPr>
          <w:rFonts w:asciiTheme="minorBidi" w:hAnsiTheme="minorBidi" w:hint="cs"/>
          <w:rtl/>
        </w:rPr>
        <w:t>(</w:t>
      </w:r>
      <w:r w:rsidRPr="000122AF">
        <w:rPr>
          <w:rFonts w:asciiTheme="minorBidi" w:hAnsiTheme="minorBidi"/>
          <w:rtl/>
        </w:rPr>
        <w:t>חלק כללי</w:t>
      </w:r>
      <w:r w:rsidR="000366A6">
        <w:rPr>
          <w:rFonts w:asciiTheme="minorBidi" w:hAnsiTheme="minorBidi" w:hint="cs"/>
          <w:rtl/>
        </w:rPr>
        <w:t>)</w:t>
      </w:r>
      <w:r w:rsidRPr="000122AF">
        <w:rPr>
          <w:rFonts w:asciiTheme="minorBidi" w:hAnsiTheme="minorBidi"/>
          <w:rtl/>
        </w:rPr>
        <w:t xml:space="preserve"> מטפל- מבטלים את מה שהיה מחוקק בנושא </w:t>
      </w:r>
      <w:r w:rsidR="002569E1">
        <w:rPr>
          <w:rFonts w:asciiTheme="minorBidi" w:hAnsiTheme="minorBidi"/>
          <w:rtl/>
        </w:rPr>
        <w:t>ע"פ</w:t>
      </w:r>
      <w:r w:rsidRPr="000122AF">
        <w:rPr>
          <w:rFonts w:asciiTheme="minorBidi" w:hAnsiTheme="minorBidi"/>
          <w:rtl/>
        </w:rPr>
        <w:t xml:space="preserve"> </w:t>
      </w:r>
      <w:proofErr w:type="spellStart"/>
      <w:r w:rsidRPr="000122AF">
        <w:rPr>
          <w:rFonts w:asciiTheme="minorBidi" w:hAnsiTheme="minorBidi"/>
          <w:rtl/>
        </w:rPr>
        <w:t>העותמאנים</w:t>
      </w:r>
      <w:proofErr w:type="spellEnd"/>
      <w:r w:rsidRPr="000122AF">
        <w:rPr>
          <w:rFonts w:asciiTheme="minorBidi" w:hAnsiTheme="minorBidi"/>
          <w:rtl/>
        </w:rPr>
        <w:t xml:space="preserve">. </w:t>
      </w:r>
      <w:r w:rsidR="000366A6">
        <w:rPr>
          <w:rFonts w:asciiTheme="minorBidi" w:hAnsiTheme="minorBidi" w:hint="cs"/>
          <w:rtl/>
        </w:rPr>
        <w:t>בנוסף,</w:t>
      </w:r>
      <w:r w:rsidRPr="000122AF">
        <w:rPr>
          <w:rFonts w:asciiTheme="minorBidi" w:hAnsiTheme="minorBidi"/>
          <w:rtl/>
        </w:rPr>
        <w:t xml:space="preserve"> מב</w:t>
      </w:r>
      <w:r w:rsidR="000366A6">
        <w:rPr>
          <w:rFonts w:asciiTheme="minorBidi" w:hAnsiTheme="minorBidi" w:hint="cs"/>
          <w:rtl/>
        </w:rPr>
        <w:t>ו</w:t>
      </w:r>
      <w:r w:rsidR="000366A6">
        <w:rPr>
          <w:rFonts w:asciiTheme="minorBidi" w:hAnsiTheme="minorBidi"/>
          <w:rtl/>
        </w:rPr>
        <w:t xml:space="preserve">טל </w:t>
      </w:r>
      <w:r w:rsidRPr="000122AF">
        <w:rPr>
          <w:rFonts w:asciiTheme="minorBidi" w:hAnsiTheme="minorBidi"/>
          <w:rtl/>
        </w:rPr>
        <w:t xml:space="preserve">העניין </w:t>
      </w:r>
      <w:r w:rsidR="000366A6">
        <w:rPr>
          <w:rFonts w:asciiTheme="minorBidi" w:hAnsiTheme="minorBidi" w:hint="cs"/>
          <w:rtl/>
        </w:rPr>
        <w:t>לפיו אם</w:t>
      </w:r>
      <w:r w:rsidRPr="000122AF">
        <w:rPr>
          <w:rFonts w:asciiTheme="minorBidi" w:hAnsiTheme="minorBidi"/>
          <w:rtl/>
        </w:rPr>
        <w:t xml:space="preserve"> לא מוצאים פתרון הולכים </w:t>
      </w:r>
      <w:r w:rsidR="009C7F1A">
        <w:rPr>
          <w:rFonts w:asciiTheme="minorBidi" w:hAnsiTheme="minorBidi" w:hint="cs"/>
          <w:rtl/>
        </w:rPr>
        <w:t xml:space="preserve">ל </w:t>
      </w:r>
      <w:r w:rsidR="009C7F1A">
        <w:rPr>
          <w:rFonts w:asciiTheme="minorBidi" w:hAnsiTheme="minorBidi"/>
        </w:rPr>
        <w:t>Common Law</w:t>
      </w:r>
      <w:r w:rsidRPr="000122AF">
        <w:rPr>
          <w:rFonts w:asciiTheme="minorBidi" w:hAnsiTheme="minorBidi"/>
          <w:rtl/>
        </w:rPr>
        <w:t xml:space="preserve"> האנגלי. ברגע שהכנסת הסדירה את חוקי החוזים</w:t>
      </w:r>
      <w:r w:rsidR="009C7F1A">
        <w:rPr>
          <w:rFonts w:asciiTheme="minorBidi" w:hAnsiTheme="minorBidi" w:hint="cs"/>
          <w:rtl/>
        </w:rPr>
        <w:t xml:space="preserve"> </w:t>
      </w:r>
      <w:r w:rsidR="000366A6">
        <w:rPr>
          <w:rFonts w:asciiTheme="minorBidi" w:hAnsiTheme="minorBidi"/>
          <w:rtl/>
        </w:rPr>
        <w:t>יש להתבסס על החוק הישראלי</w:t>
      </w:r>
      <w:r w:rsidR="000366A6">
        <w:rPr>
          <w:rFonts w:asciiTheme="minorBidi" w:hAnsiTheme="minorBidi" w:hint="cs"/>
          <w:rtl/>
        </w:rPr>
        <w:t>.</w:t>
      </w:r>
    </w:p>
    <w:p w:rsidR="00C92FF6" w:rsidRPr="000122AF" w:rsidRDefault="00C92FF6" w:rsidP="00E43A7E">
      <w:pPr>
        <w:spacing w:after="0"/>
        <w:rPr>
          <w:rFonts w:asciiTheme="minorBidi" w:hAnsiTheme="minorBidi"/>
          <w:rtl/>
        </w:rPr>
      </w:pPr>
      <w:r w:rsidRPr="000122AF">
        <w:rPr>
          <w:rFonts w:asciiTheme="minorBidi" w:hAnsiTheme="minorBidi"/>
          <w:rtl/>
        </w:rPr>
        <w:t xml:space="preserve">לאט </w:t>
      </w:r>
      <w:proofErr w:type="spellStart"/>
      <w:r w:rsidRPr="000122AF">
        <w:rPr>
          <w:rFonts w:asciiTheme="minorBidi" w:hAnsiTheme="minorBidi"/>
          <w:rtl/>
        </w:rPr>
        <w:t>לאט</w:t>
      </w:r>
      <w:proofErr w:type="spellEnd"/>
      <w:r w:rsidRPr="000122AF">
        <w:rPr>
          <w:rFonts w:asciiTheme="minorBidi" w:hAnsiTheme="minorBidi"/>
          <w:rtl/>
        </w:rPr>
        <w:t xml:space="preserve"> החקיקה הישראלית מתרבה ומכסה כמעט את כל דיני החוזים וכמעט כל הדין </w:t>
      </w:r>
      <w:proofErr w:type="spellStart"/>
      <w:r w:rsidRPr="000122AF">
        <w:rPr>
          <w:rFonts w:asciiTheme="minorBidi" w:hAnsiTheme="minorBidi"/>
          <w:rtl/>
        </w:rPr>
        <w:t>העותמאני</w:t>
      </w:r>
      <w:proofErr w:type="spellEnd"/>
      <w:r w:rsidRPr="000122AF">
        <w:rPr>
          <w:rFonts w:asciiTheme="minorBidi" w:hAnsiTheme="minorBidi"/>
          <w:rtl/>
        </w:rPr>
        <w:t xml:space="preserve"> מתבטל וכל פנייה </w:t>
      </w:r>
      <w:r w:rsidR="009C7F1A">
        <w:rPr>
          <w:rFonts w:asciiTheme="minorBidi" w:hAnsiTheme="minorBidi" w:hint="cs"/>
          <w:rtl/>
        </w:rPr>
        <w:t xml:space="preserve">ל </w:t>
      </w:r>
      <w:r w:rsidR="009C7F1A">
        <w:rPr>
          <w:rFonts w:asciiTheme="minorBidi" w:hAnsiTheme="minorBidi"/>
        </w:rPr>
        <w:t>Common Law</w:t>
      </w:r>
      <w:r w:rsidRPr="000122AF">
        <w:rPr>
          <w:rFonts w:asciiTheme="minorBidi" w:hAnsiTheme="minorBidi"/>
          <w:rtl/>
        </w:rPr>
        <w:t xml:space="preserve"> בטלה.</w:t>
      </w:r>
    </w:p>
    <w:p w:rsidR="00C92FF6" w:rsidRPr="000122AF" w:rsidRDefault="00C92FF6" w:rsidP="00E43A7E">
      <w:pPr>
        <w:spacing w:after="0"/>
        <w:rPr>
          <w:rFonts w:asciiTheme="minorBidi" w:hAnsiTheme="minorBidi"/>
          <w:rtl/>
        </w:rPr>
      </w:pPr>
      <w:r w:rsidRPr="000122AF">
        <w:rPr>
          <w:rFonts w:asciiTheme="minorBidi" w:hAnsiTheme="minorBidi"/>
          <w:rtl/>
        </w:rPr>
        <w:t xml:space="preserve">בשנת 1984- </w:t>
      </w:r>
      <w:r w:rsidRPr="000122AF">
        <w:rPr>
          <w:rFonts w:asciiTheme="minorBidi" w:hAnsiTheme="minorBidi"/>
          <w:b/>
          <w:bCs/>
          <w:rtl/>
        </w:rPr>
        <w:t>חוק לביטול המג'לה</w:t>
      </w:r>
      <w:r w:rsidRPr="000122AF">
        <w:rPr>
          <w:rFonts w:asciiTheme="minorBidi" w:hAnsiTheme="minorBidi"/>
          <w:rtl/>
        </w:rPr>
        <w:t>- סעיף 1: "המג'לה בטלה". נעשה ליתר בטחון שעדיין נשאר משהו מהמג'לה.</w:t>
      </w:r>
    </w:p>
    <w:p w:rsidR="00C92FF6" w:rsidRPr="000122AF" w:rsidRDefault="00C92FF6" w:rsidP="000366A6">
      <w:pPr>
        <w:spacing w:after="0"/>
        <w:rPr>
          <w:rFonts w:asciiTheme="minorBidi" w:hAnsiTheme="minorBidi"/>
          <w:rtl/>
        </w:rPr>
      </w:pPr>
      <w:r w:rsidRPr="000122AF">
        <w:rPr>
          <w:rFonts w:asciiTheme="minorBidi" w:hAnsiTheme="minorBidi"/>
          <w:rtl/>
        </w:rPr>
        <w:t xml:space="preserve">בשנת 1980- </w:t>
      </w:r>
      <w:r w:rsidRPr="000122AF">
        <w:rPr>
          <w:rFonts w:asciiTheme="minorBidi" w:hAnsiTheme="minorBidi"/>
          <w:b/>
          <w:bCs/>
          <w:rtl/>
        </w:rPr>
        <w:t xml:space="preserve">חוק יסודות המשפט </w:t>
      </w:r>
      <w:proofErr w:type="spellStart"/>
      <w:r w:rsidRPr="000122AF">
        <w:rPr>
          <w:rFonts w:asciiTheme="minorBidi" w:hAnsiTheme="minorBidi"/>
          <w:b/>
          <w:bCs/>
          <w:rtl/>
        </w:rPr>
        <w:t>התש"מ</w:t>
      </w:r>
      <w:proofErr w:type="spellEnd"/>
      <w:r w:rsidR="009C7F1A">
        <w:rPr>
          <w:rFonts w:asciiTheme="minorBidi" w:hAnsiTheme="minorBidi" w:hint="cs"/>
          <w:b/>
          <w:bCs/>
          <w:rtl/>
        </w:rPr>
        <w:t xml:space="preserve"> </w:t>
      </w:r>
      <w:r w:rsidRPr="000122AF">
        <w:rPr>
          <w:rFonts w:asciiTheme="minorBidi" w:hAnsiTheme="minorBidi"/>
          <w:b/>
          <w:bCs/>
          <w:rtl/>
        </w:rPr>
        <w:t>1980</w:t>
      </w:r>
      <w:r w:rsidR="009C7F1A">
        <w:rPr>
          <w:rFonts w:asciiTheme="minorBidi" w:hAnsiTheme="minorBidi" w:hint="cs"/>
          <w:b/>
          <w:bCs/>
          <w:rtl/>
        </w:rPr>
        <w:t xml:space="preserve"> </w:t>
      </w:r>
      <w:r w:rsidRPr="000122AF">
        <w:rPr>
          <w:rFonts w:asciiTheme="minorBidi" w:hAnsiTheme="minorBidi"/>
          <w:b/>
          <w:bCs/>
          <w:rtl/>
        </w:rPr>
        <w:t>-</w:t>
      </w:r>
      <w:r w:rsidRPr="000122AF">
        <w:rPr>
          <w:rFonts w:asciiTheme="minorBidi" w:hAnsiTheme="minorBidi"/>
          <w:rtl/>
        </w:rPr>
        <w:t xml:space="preserve"> סעיף 2- סימן 46 לדבר המלך במועצתו בטל. התבטל</w:t>
      </w:r>
      <w:r w:rsidR="00E57218">
        <w:rPr>
          <w:rFonts w:asciiTheme="minorBidi" w:hAnsiTheme="minorBidi" w:hint="cs"/>
          <w:rtl/>
        </w:rPr>
        <w:t>ה</w:t>
      </w:r>
      <w:r w:rsidRPr="000122AF">
        <w:rPr>
          <w:rFonts w:asciiTheme="minorBidi" w:hAnsiTheme="minorBidi"/>
          <w:rtl/>
        </w:rPr>
        <w:t xml:space="preserve"> באופן גורף הפנייה ל</w:t>
      </w:r>
      <w:r w:rsidR="00E57218">
        <w:rPr>
          <w:rFonts w:asciiTheme="minorBidi" w:hAnsiTheme="minorBidi" w:hint="cs"/>
        </w:rPr>
        <w:t>C</w:t>
      </w:r>
      <w:r w:rsidRPr="000122AF">
        <w:rPr>
          <w:rFonts w:asciiTheme="minorBidi" w:hAnsiTheme="minorBidi"/>
        </w:rPr>
        <w:t xml:space="preserve">ommon </w:t>
      </w:r>
      <w:r w:rsidR="00E57218">
        <w:rPr>
          <w:rFonts w:asciiTheme="minorBidi" w:hAnsiTheme="minorBidi"/>
        </w:rPr>
        <w:t>L</w:t>
      </w:r>
      <w:r w:rsidRPr="000122AF">
        <w:rPr>
          <w:rFonts w:asciiTheme="minorBidi" w:hAnsiTheme="minorBidi"/>
        </w:rPr>
        <w:t xml:space="preserve">aw </w:t>
      </w:r>
      <w:r w:rsidRPr="000122AF">
        <w:rPr>
          <w:rFonts w:asciiTheme="minorBidi" w:hAnsiTheme="minorBidi"/>
          <w:rtl/>
        </w:rPr>
        <w:t xml:space="preserve"> האנגלי.</w:t>
      </w:r>
    </w:p>
    <w:p w:rsidR="000122AF" w:rsidRPr="000122AF" w:rsidRDefault="000122AF" w:rsidP="00E43A7E">
      <w:pPr>
        <w:spacing w:after="0"/>
        <w:rPr>
          <w:rFonts w:asciiTheme="minorBidi" w:hAnsiTheme="minorBidi"/>
          <w:rtl/>
        </w:rPr>
      </w:pPr>
    </w:p>
    <w:p w:rsidR="00C92FF6" w:rsidRPr="000122AF" w:rsidRDefault="00C92FF6" w:rsidP="000366A6">
      <w:pPr>
        <w:spacing w:after="0"/>
        <w:rPr>
          <w:rFonts w:asciiTheme="minorBidi" w:hAnsiTheme="minorBidi"/>
          <w:b/>
          <w:bCs/>
          <w:rtl/>
        </w:rPr>
      </w:pPr>
      <w:r w:rsidRPr="000122AF">
        <w:rPr>
          <w:rFonts w:asciiTheme="minorBidi" w:hAnsiTheme="minorBidi"/>
          <w:b/>
          <w:bCs/>
          <w:rtl/>
        </w:rPr>
        <w:t xml:space="preserve">יחד עם זאת עולה השאלה: מה יקרה אם המשפט הישראלי יתקל </w:t>
      </w:r>
      <w:proofErr w:type="spellStart"/>
      <w:r w:rsidRPr="000122AF">
        <w:rPr>
          <w:rFonts w:asciiTheme="minorBidi" w:hAnsiTheme="minorBidi"/>
          <w:b/>
          <w:bCs/>
          <w:rtl/>
        </w:rPr>
        <w:t>בלאקונה</w:t>
      </w:r>
      <w:proofErr w:type="spellEnd"/>
      <w:r w:rsidRPr="000122AF">
        <w:rPr>
          <w:rFonts w:asciiTheme="minorBidi" w:hAnsiTheme="minorBidi"/>
          <w:b/>
          <w:bCs/>
          <w:rtl/>
        </w:rPr>
        <w:t xml:space="preserve">? </w:t>
      </w:r>
    </w:p>
    <w:p w:rsidR="00F91E0E" w:rsidRDefault="00F91E0E" w:rsidP="00E43A7E">
      <w:pPr>
        <w:spacing w:after="0"/>
        <w:rPr>
          <w:rFonts w:asciiTheme="minorBidi" w:hAnsiTheme="minorBidi"/>
          <w:u w:val="single"/>
          <w:rtl/>
        </w:rPr>
      </w:pPr>
    </w:p>
    <w:p w:rsidR="00C92FF6" w:rsidRPr="000122AF" w:rsidRDefault="00C92FF6" w:rsidP="00E43A7E">
      <w:pPr>
        <w:spacing w:after="0"/>
        <w:rPr>
          <w:rFonts w:asciiTheme="minorBidi" w:hAnsiTheme="minorBidi"/>
          <w:u w:val="single"/>
          <w:rtl/>
        </w:rPr>
      </w:pPr>
      <w:r w:rsidRPr="000122AF">
        <w:rPr>
          <w:rFonts w:asciiTheme="minorBidi" w:hAnsiTheme="minorBidi"/>
          <w:u w:val="single"/>
          <w:rtl/>
        </w:rPr>
        <w:t>חוק יסודות המשפט קובע</w:t>
      </w:r>
      <w:r w:rsidR="006D3833">
        <w:rPr>
          <w:rFonts w:asciiTheme="minorBidi" w:hAnsiTheme="minorBidi" w:hint="cs"/>
          <w:u w:val="single"/>
          <w:rtl/>
        </w:rPr>
        <w:t xml:space="preserve"> בסעיף 1</w:t>
      </w:r>
      <w:r w:rsidRPr="000122AF">
        <w:rPr>
          <w:rFonts w:asciiTheme="minorBidi" w:hAnsiTheme="minorBidi"/>
          <w:u w:val="single"/>
          <w:rtl/>
        </w:rPr>
        <w:t xml:space="preserve"> מהם המקורות הנורמטיב</w:t>
      </w:r>
      <w:r w:rsidR="00E57218">
        <w:rPr>
          <w:rFonts w:asciiTheme="minorBidi" w:hAnsiTheme="minorBidi" w:hint="cs"/>
          <w:u w:val="single"/>
          <w:rtl/>
        </w:rPr>
        <w:t>י</w:t>
      </w:r>
      <w:r w:rsidRPr="000122AF">
        <w:rPr>
          <w:rFonts w:asciiTheme="minorBidi" w:hAnsiTheme="minorBidi"/>
          <w:u w:val="single"/>
          <w:rtl/>
        </w:rPr>
        <w:t xml:space="preserve">ים המחייבים של המשפט הישראלי: </w:t>
      </w:r>
    </w:p>
    <w:p w:rsidR="00C92FF6" w:rsidRPr="000122AF" w:rsidRDefault="00C92FF6" w:rsidP="00E43A7E">
      <w:pPr>
        <w:spacing w:after="0"/>
        <w:rPr>
          <w:rFonts w:asciiTheme="minorBidi" w:hAnsiTheme="minorBidi"/>
          <w:rtl/>
        </w:rPr>
      </w:pPr>
      <w:r w:rsidRPr="000122AF">
        <w:rPr>
          <w:rFonts w:asciiTheme="minorBidi" w:hAnsiTheme="minorBidi"/>
          <w:rtl/>
        </w:rPr>
        <w:t xml:space="preserve">1.  חוק הכנסת. </w:t>
      </w:r>
    </w:p>
    <w:p w:rsidR="00C92FF6" w:rsidRPr="000122AF" w:rsidRDefault="00C92FF6" w:rsidP="00E43A7E">
      <w:pPr>
        <w:spacing w:after="0"/>
        <w:rPr>
          <w:rFonts w:asciiTheme="minorBidi" w:hAnsiTheme="minorBidi"/>
          <w:rtl/>
        </w:rPr>
      </w:pPr>
      <w:r w:rsidRPr="000122AF">
        <w:rPr>
          <w:rFonts w:asciiTheme="minorBidi" w:hAnsiTheme="minorBidi"/>
          <w:rtl/>
        </w:rPr>
        <w:t xml:space="preserve">2. הלכה פסוקה- תקדימים של </w:t>
      </w:r>
      <w:r w:rsidR="0070035A">
        <w:rPr>
          <w:rFonts w:asciiTheme="minorBidi" w:hAnsiTheme="minorBidi"/>
          <w:rtl/>
        </w:rPr>
        <w:t>ביהמ"ש</w:t>
      </w:r>
      <w:r w:rsidRPr="000122AF">
        <w:rPr>
          <w:rFonts w:asciiTheme="minorBidi" w:hAnsiTheme="minorBidi"/>
          <w:rtl/>
        </w:rPr>
        <w:t xml:space="preserve"> העליון הישראלי. </w:t>
      </w:r>
    </w:p>
    <w:p w:rsidR="00C92FF6" w:rsidRPr="000122AF" w:rsidRDefault="00C92FF6" w:rsidP="00E43A7E">
      <w:pPr>
        <w:spacing w:after="0"/>
        <w:rPr>
          <w:rFonts w:asciiTheme="minorBidi" w:hAnsiTheme="minorBidi"/>
          <w:rtl/>
        </w:rPr>
      </w:pPr>
      <w:r w:rsidRPr="000122AF">
        <w:rPr>
          <w:rFonts w:asciiTheme="minorBidi" w:hAnsiTheme="minorBidi"/>
          <w:rtl/>
        </w:rPr>
        <w:t>3. היקש (אנלוגיה</w:t>
      </w:r>
      <w:r w:rsidR="002352C6">
        <w:rPr>
          <w:rFonts w:asciiTheme="minorBidi" w:hAnsiTheme="minorBidi" w:hint="cs"/>
          <w:rtl/>
        </w:rPr>
        <w:t>, הסקת מסקנה</w:t>
      </w:r>
      <w:r w:rsidRPr="000122AF">
        <w:rPr>
          <w:rFonts w:asciiTheme="minorBidi" w:hAnsiTheme="minorBidi"/>
          <w:rtl/>
        </w:rPr>
        <w:t xml:space="preserve">)- מתחומים אחרים במשפט הישראלי. </w:t>
      </w:r>
    </w:p>
    <w:p w:rsidR="00C92FF6" w:rsidRPr="000122AF" w:rsidRDefault="00F91E0E" w:rsidP="00E43A7E">
      <w:pPr>
        <w:spacing w:after="0"/>
        <w:rPr>
          <w:rFonts w:asciiTheme="minorBidi" w:hAnsiTheme="minorBidi"/>
          <w:rtl/>
        </w:rPr>
      </w:pPr>
      <w:r>
        <w:rPr>
          <w:rFonts w:asciiTheme="minorBidi" w:hAnsiTheme="minorBidi"/>
          <w:rtl/>
        </w:rPr>
        <w:lastRenderedPageBreak/>
        <w:t xml:space="preserve">אם </w:t>
      </w:r>
      <w:r w:rsidR="00C92FF6" w:rsidRPr="000122AF">
        <w:rPr>
          <w:rFonts w:asciiTheme="minorBidi" w:hAnsiTheme="minorBidi"/>
          <w:rtl/>
        </w:rPr>
        <w:t>קרה ולא נמצאו</w:t>
      </w:r>
      <w:r w:rsidR="00DF0128">
        <w:rPr>
          <w:rFonts w:asciiTheme="minorBidi" w:hAnsiTheme="minorBidi" w:hint="cs"/>
          <w:rtl/>
        </w:rPr>
        <w:t xml:space="preserve"> פתרונות</w:t>
      </w:r>
      <w:r w:rsidR="00C92FF6" w:rsidRPr="000122AF">
        <w:rPr>
          <w:rFonts w:asciiTheme="minorBidi" w:hAnsiTheme="minorBidi"/>
          <w:rtl/>
        </w:rPr>
        <w:t xml:space="preserve"> במקורות הקודמים (אין מצב) יכריע בית משפט </w:t>
      </w:r>
      <w:r w:rsidR="002569E1">
        <w:rPr>
          <w:rFonts w:asciiTheme="minorBidi" w:hAnsiTheme="minorBidi"/>
          <w:rtl/>
        </w:rPr>
        <w:t>ע"פ</w:t>
      </w:r>
      <w:r w:rsidR="00C92FF6" w:rsidRPr="000122AF">
        <w:rPr>
          <w:rFonts w:asciiTheme="minorBidi" w:hAnsiTheme="minorBidi"/>
          <w:rtl/>
        </w:rPr>
        <w:t xml:space="preserve"> עקרונות החירות הצדק </w:t>
      </w:r>
      <w:r w:rsidR="00015096">
        <w:rPr>
          <w:rFonts w:asciiTheme="minorBidi" w:hAnsiTheme="minorBidi" w:hint="cs"/>
          <w:rtl/>
        </w:rPr>
        <w:t xml:space="preserve">היושר </w:t>
      </w:r>
      <w:r w:rsidR="00C92FF6" w:rsidRPr="000122AF">
        <w:rPr>
          <w:rFonts w:asciiTheme="minorBidi" w:hAnsiTheme="minorBidi"/>
          <w:rtl/>
        </w:rPr>
        <w:t>והשלום של מורשת ישראל.</w:t>
      </w:r>
    </w:p>
    <w:p w:rsidR="00C92FF6" w:rsidRPr="000122AF" w:rsidRDefault="00C92FF6" w:rsidP="00E43A7E">
      <w:pPr>
        <w:spacing w:after="0"/>
        <w:rPr>
          <w:rFonts w:asciiTheme="minorBidi" w:hAnsiTheme="minorBidi"/>
          <w:rtl/>
        </w:rPr>
      </w:pPr>
      <w:r w:rsidRPr="000122AF">
        <w:rPr>
          <w:rFonts w:asciiTheme="minorBidi" w:hAnsiTheme="minorBidi"/>
          <w:rtl/>
        </w:rPr>
        <w:t xml:space="preserve">בעבר במקרה של </w:t>
      </w:r>
      <w:proofErr w:type="spellStart"/>
      <w:r w:rsidRPr="000122AF">
        <w:rPr>
          <w:rFonts w:asciiTheme="minorBidi" w:hAnsiTheme="minorBidi"/>
          <w:rtl/>
        </w:rPr>
        <w:t>לאקונה</w:t>
      </w:r>
      <w:proofErr w:type="spellEnd"/>
      <w:r w:rsidRPr="000122AF">
        <w:rPr>
          <w:rFonts w:asciiTheme="minorBidi" w:hAnsiTheme="minorBidi"/>
          <w:rtl/>
        </w:rPr>
        <w:t xml:space="preserve"> היו מחייבים לפנות </w:t>
      </w:r>
      <w:r w:rsidR="000122AF" w:rsidRPr="000122AF">
        <w:rPr>
          <w:rFonts w:asciiTheme="minorBidi" w:hAnsiTheme="minorBidi"/>
          <w:rtl/>
        </w:rPr>
        <w:t>ל</w:t>
      </w:r>
      <w:r w:rsidR="000122AF" w:rsidRPr="000122AF">
        <w:rPr>
          <w:rFonts w:asciiTheme="minorBidi" w:hAnsiTheme="minorBidi"/>
        </w:rPr>
        <w:t>Common Law</w:t>
      </w:r>
      <w:r w:rsidRPr="000122AF">
        <w:rPr>
          <w:rFonts w:asciiTheme="minorBidi" w:hAnsiTheme="minorBidi"/>
          <w:rtl/>
        </w:rPr>
        <w:t xml:space="preserve"> האנגלי. בימינו ניתן לראות הפנייה לפסקי דין בחו"ל. הפעם זו פנייה לא כמקור מחייב כמו פעם אלא כמקור השראה.</w:t>
      </w:r>
    </w:p>
    <w:p w:rsidR="00C92FF6" w:rsidRPr="000122AF" w:rsidRDefault="00C92FF6" w:rsidP="00E43A7E">
      <w:pPr>
        <w:spacing w:after="0"/>
        <w:rPr>
          <w:rFonts w:asciiTheme="minorBidi" w:hAnsiTheme="minorBidi"/>
          <w:rtl/>
        </w:rPr>
      </w:pPr>
      <w:r w:rsidRPr="000122AF">
        <w:rPr>
          <w:rFonts w:asciiTheme="minorBidi" w:hAnsiTheme="minorBidi"/>
          <w:rtl/>
        </w:rPr>
        <w:t xml:space="preserve">למרות ההבדלים בין שיטות המשפט, קיים דמיון רב ולכן </w:t>
      </w:r>
      <w:r w:rsidR="0070035A">
        <w:rPr>
          <w:rFonts w:asciiTheme="minorBidi" w:hAnsiTheme="minorBidi"/>
          <w:rtl/>
        </w:rPr>
        <w:t>ביהמ"ש</w:t>
      </w:r>
      <w:r w:rsidRPr="000122AF">
        <w:rPr>
          <w:rFonts w:asciiTheme="minorBidi" w:hAnsiTheme="minorBidi"/>
          <w:rtl/>
        </w:rPr>
        <w:t xml:space="preserve"> העליון פונה למקורות זרים (גם פניה למשפט העברי נחשבת פנייה למקור זר).</w:t>
      </w:r>
    </w:p>
    <w:p w:rsidR="00C92FF6" w:rsidRPr="000122AF" w:rsidRDefault="00C92FF6" w:rsidP="00DF0128">
      <w:pPr>
        <w:spacing w:after="0"/>
        <w:rPr>
          <w:rFonts w:asciiTheme="minorBidi" w:hAnsiTheme="minorBidi"/>
          <w:rtl/>
        </w:rPr>
      </w:pPr>
      <w:r w:rsidRPr="000122AF">
        <w:rPr>
          <w:rFonts w:asciiTheme="minorBidi" w:hAnsiTheme="minorBidi"/>
          <w:rtl/>
        </w:rPr>
        <w:t xml:space="preserve">הזיקה לרובד </w:t>
      </w:r>
      <w:r w:rsidR="000122AF" w:rsidRPr="000122AF">
        <w:rPr>
          <w:rFonts w:asciiTheme="minorBidi" w:hAnsiTheme="minorBidi"/>
          <w:rtl/>
        </w:rPr>
        <w:t>העות'מאני</w:t>
      </w:r>
      <w:r w:rsidRPr="000122AF">
        <w:rPr>
          <w:rFonts w:asciiTheme="minorBidi" w:hAnsiTheme="minorBidi"/>
          <w:rtl/>
        </w:rPr>
        <w:t xml:space="preserve"> נותקה קטעים </w:t>
      </w:r>
      <w:proofErr w:type="spellStart"/>
      <w:r w:rsidRPr="000122AF">
        <w:rPr>
          <w:rFonts w:asciiTheme="minorBidi" w:hAnsiTheme="minorBidi"/>
          <w:rtl/>
        </w:rPr>
        <w:t>קטעים</w:t>
      </w:r>
      <w:proofErr w:type="spellEnd"/>
      <w:r w:rsidRPr="000122AF">
        <w:rPr>
          <w:rFonts w:asciiTheme="minorBidi" w:hAnsiTheme="minorBidi"/>
          <w:rtl/>
        </w:rPr>
        <w:t xml:space="preserve"> (כל חוק ביטל את הזיקה בתחומו) ולאחר מכן "חוק יסודות המשפט </w:t>
      </w:r>
      <w:proofErr w:type="spellStart"/>
      <w:r w:rsidRPr="000122AF">
        <w:rPr>
          <w:rFonts w:asciiTheme="minorBidi" w:hAnsiTheme="minorBidi"/>
          <w:rtl/>
        </w:rPr>
        <w:t>1980</w:t>
      </w:r>
      <w:proofErr w:type="spellEnd"/>
      <w:r w:rsidRPr="000122AF">
        <w:rPr>
          <w:rFonts w:asciiTheme="minorBidi" w:hAnsiTheme="minorBidi"/>
          <w:rtl/>
        </w:rPr>
        <w:t>" לביטול המג'לה הכללי ביטל את כל הפנייה לחקיקה העות</w:t>
      </w:r>
      <w:r w:rsidR="000122AF" w:rsidRPr="000122AF">
        <w:rPr>
          <w:rFonts w:asciiTheme="minorBidi" w:hAnsiTheme="minorBidi"/>
          <w:rtl/>
        </w:rPr>
        <w:t>'</w:t>
      </w:r>
      <w:r w:rsidRPr="000122AF">
        <w:rPr>
          <w:rFonts w:asciiTheme="minorBidi" w:hAnsiTheme="minorBidi"/>
          <w:rtl/>
        </w:rPr>
        <w:t xml:space="preserve">מאני. </w:t>
      </w:r>
      <w:r w:rsidR="00DF0128">
        <w:rPr>
          <w:rFonts w:asciiTheme="minorBidi" w:hAnsiTheme="minorBidi" w:hint="cs"/>
          <w:rtl/>
        </w:rPr>
        <w:t>ע</w:t>
      </w:r>
      <w:r w:rsidRPr="000122AF">
        <w:rPr>
          <w:rFonts w:asciiTheme="minorBidi" w:hAnsiTheme="minorBidi"/>
          <w:rtl/>
        </w:rPr>
        <w:t>ם זאת</w:t>
      </w:r>
      <w:r w:rsidR="00DF0128">
        <w:rPr>
          <w:rFonts w:asciiTheme="minorBidi" w:hAnsiTheme="minorBidi" w:hint="cs"/>
          <w:rtl/>
        </w:rPr>
        <w:t>,</w:t>
      </w:r>
      <w:r w:rsidRPr="000122AF">
        <w:rPr>
          <w:rFonts w:asciiTheme="minorBidi" w:hAnsiTheme="minorBidi"/>
          <w:rtl/>
        </w:rPr>
        <w:t xml:space="preserve"> עדיין קיימות פיסות חוק </w:t>
      </w:r>
      <w:r w:rsidR="000122AF" w:rsidRPr="000122AF">
        <w:rPr>
          <w:rFonts w:asciiTheme="minorBidi" w:hAnsiTheme="minorBidi"/>
          <w:rtl/>
        </w:rPr>
        <w:t>עות'מאניות</w:t>
      </w:r>
      <w:r w:rsidRPr="000122AF">
        <w:rPr>
          <w:rFonts w:asciiTheme="minorBidi" w:hAnsiTheme="minorBidi"/>
          <w:rtl/>
        </w:rPr>
        <w:t xml:space="preserve"> שלא בוטלו ועדיין קיימות בימינו. יחד עם זאת</w:t>
      </w:r>
      <w:r w:rsidR="00DF0128">
        <w:rPr>
          <w:rFonts w:asciiTheme="minorBidi" w:hAnsiTheme="minorBidi" w:hint="cs"/>
          <w:rtl/>
        </w:rPr>
        <w:t>,</w:t>
      </w:r>
      <w:r w:rsidRPr="000122AF">
        <w:rPr>
          <w:rFonts w:asciiTheme="minorBidi" w:hAnsiTheme="minorBidi"/>
          <w:rtl/>
        </w:rPr>
        <w:t xml:space="preserve"> מה שכבר נטמע מהמשפט האנגלי לא בוטל משום שהוא כבר </w:t>
      </w:r>
      <w:proofErr w:type="spellStart"/>
      <w:r w:rsidR="00DF0128">
        <w:rPr>
          <w:rFonts w:asciiTheme="minorBidi" w:hAnsiTheme="minorBidi" w:hint="cs"/>
          <w:rtl/>
        </w:rPr>
        <w:t>אינטגרלי</w:t>
      </w:r>
      <w:proofErr w:type="spellEnd"/>
      <w:r w:rsidRPr="000122AF">
        <w:rPr>
          <w:rFonts w:asciiTheme="minorBidi" w:hAnsiTheme="minorBidi"/>
          <w:rtl/>
        </w:rPr>
        <w:t xml:space="preserve"> </w:t>
      </w:r>
      <w:r w:rsidR="00DF0128">
        <w:rPr>
          <w:rFonts w:asciiTheme="minorBidi" w:hAnsiTheme="minorBidi" w:hint="cs"/>
          <w:rtl/>
        </w:rPr>
        <w:t>ב</w:t>
      </w:r>
      <w:r w:rsidRPr="000122AF">
        <w:rPr>
          <w:rFonts w:asciiTheme="minorBidi" w:hAnsiTheme="minorBidi"/>
          <w:rtl/>
        </w:rPr>
        <w:t>משפט הישראלי.</w:t>
      </w:r>
    </w:p>
    <w:p w:rsidR="00643B04" w:rsidRPr="000122AF" w:rsidRDefault="00643B04" w:rsidP="00E43A7E">
      <w:pPr>
        <w:pStyle w:val="a5"/>
        <w:spacing w:after="0"/>
        <w:ind w:left="0"/>
        <w:rPr>
          <w:rFonts w:asciiTheme="minorBidi" w:hAnsiTheme="minorBidi"/>
          <w:rtl/>
        </w:rPr>
      </w:pPr>
    </w:p>
    <w:p w:rsidR="00E953A1" w:rsidRDefault="00E953A1" w:rsidP="00E43A7E">
      <w:pPr>
        <w:spacing w:after="0"/>
        <w:jc w:val="center"/>
        <w:rPr>
          <w:rFonts w:asciiTheme="minorBidi" w:hAnsiTheme="minorBidi"/>
          <w:b/>
          <w:bCs/>
          <w:rtl/>
        </w:rPr>
      </w:pPr>
      <w:r w:rsidRPr="00E46166">
        <w:rPr>
          <w:rFonts w:asciiTheme="minorBidi" w:hAnsiTheme="minorBidi"/>
          <w:b/>
          <w:bCs/>
          <w:rtl/>
        </w:rPr>
        <w:t xml:space="preserve">הרצאה מספר </w:t>
      </w:r>
      <w:r w:rsidR="007F31FF">
        <w:rPr>
          <w:rFonts w:asciiTheme="minorBidi" w:hAnsiTheme="minorBidi" w:hint="cs"/>
          <w:b/>
          <w:bCs/>
          <w:rtl/>
        </w:rPr>
        <w:t>2</w:t>
      </w:r>
      <w:r w:rsidRPr="00E46166">
        <w:rPr>
          <w:rFonts w:asciiTheme="minorBidi" w:hAnsiTheme="minorBidi"/>
          <w:b/>
          <w:bCs/>
          <w:rtl/>
        </w:rPr>
        <w:t xml:space="preserve"> - 1</w:t>
      </w:r>
      <w:r w:rsidR="007F31FF">
        <w:rPr>
          <w:rFonts w:asciiTheme="minorBidi" w:hAnsiTheme="minorBidi" w:hint="cs"/>
          <w:b/>
          <w:bCs/>
          <w:rtl/>
        </w:rPr>
        <w:t>7</w:t>
      </w:r>
      <w:r w:rsidRPr="00E46166">
        <w:rPr>
          <w:rFonts w:asciiTheme="minorBidi" w:hAnsiTheme="minorBidi"/>
          <w:b/>
          <w:bCs/>
          <w:rtl/>
        </w:rPr>
        <w:t>.10.2013</w:t>
      </w:r>
      <w:r w:rsidR="007F31FF">
        <w:rPr>
          <w:rFonts w:asciiTheme="minorBidi" w:hAnsiTheme="minorBidi" w:hint="cs"/>
          <w:b/>
          <w:bCs/>
          <w:rtl/>
        </w:rPr>
        <w:t xml:space="preserve"> עם המתרגל אפי</w:t>
      </w:r>
      <w:r w:rsidR="00E5507A">
        <w:rPr>
          <w:rFonts w:asciiTheme="minorBidi" w:hAnsiTheme="minorBidi" w:hint="cs"/>
          <w:b/>
          <w:bCs/>
          <w:rtl/>
        </w:rPr>
        <w:t xml:space="preserve"> צמח (025881884)</w:t>
      </w:r>
    </w:p>
    <w:p w:rsidR="00E5507A" w:rsidRDefault="00F32BAD" w:rsidP="00E43A7E">
      <w:pPr>
        <w:spacing w:after="0"/>
        <w:jc w:val="center"/>
        <w:rPr>
          <w:rFonts w:asciiTheme="minorBidi" w:hAnsiTheme="minorBidi"/>
          <w:b/>
          <w:bCs/>
        </w:rPr>
      </w:pPr>
      <w:hyperlink r:id="rId9" w:history="1">
        <w:r w:rsidR="00911EAD" w:rsidRPr="001833DA">
          <w:rPr>
            <w:rStyle w:val="Hyperlink"/>
            <w:rFonts w:asciiTheme="minorBidi" w:hAnsiTheme="minorBidi"/>
            <w:b/>
            <w:bCs/>
          </w:rPr>
          <w:t>Efi.zemach@mail.huji.ac.il</w:t>
        </w:r>
      </w:hyperlink>
    </w:p>
    <w:p w:rsidR="00E5507A" w:rsidRPr="00E5507A" w:rsidRDefault="00E5507A" w:rsidP="00E43A7E">
      <w:pPr>
        <w:spacing w:after="0"/>
        <w:jc w:val="center"/>
        <w:rPr>
          <w:rFonts w:asciiTheme="minorBidi" w:hAnsiTheme="minorBidi" w:hint="cs"/>
        </w:rPr>
      </w:pPr>
    </w:p>
    <w:p w:rsidR="00E5507A" w:rsidRPr="00E5507A" w:rsidRDefault="00E5507A" w:rsidP="00E43A7E">
      <w:pPr>
        <w:spacing w:after="0"/>
        <w:rPr>
          <w:rFonts w:asciiTheme="minorBidi" w:hAnsiTheme="minorBidi"/>
          <w:u w:val="single"/>
          <w:rtl/>
        </w:rPr>
      </w:pPr>
      <w:r w:rsidRPr="00E5507A">
        <w:rPr>
          <w:rFonts w:asciiTheme="minorBidi" w:hAnsiTheme="minorBidi" w:hint="cs"/>
          <w:u w:val="single"/>
          <w:rtl/>
        </w:rPr>
        <w:t>לאורך הקורס נלמד עם אפי את ארבעת הנושאים הבאים:</w:t>
      </w:r>
    </w:p>
    <w:p w:rsidR="00E5507A" w:rsidRPr="00F91E0E" w:rsidRDefault="00E5507A" w:rsidP="00BD4CD2">
      <w:pPr>
        <w:pStyle w:val="a5"/>
        <w:numPr>
          <w:ilvl w:val="0"/>
          <w:numId w:val="183"/>
        </w:numPr>
        <w:spacing w:after="0"/>
        <w:ind w:left="363"/>
        <w:rPr>
          <w:rFonts w:asciiTheme="minorBidi" w:hAnsiTheme="minorBidi"/>
          <w:rtl/>
        </w:rPr>
      </w:pPr>
      <w:r w:rsidRPr="00F91E0E">
        <w:rPr>
          <w:rFonts w:asciiTheme="minorBidi" w:hAnsiTheme="minorBidi" w:hint="cs"/>
          <w:rtl/>
        </w:rPr>
        <w:t>פגמים בכריתת חוזה</w:t>
      </w:r>
      <w:r w:rsidR="009F2F34">
        <w:rPr>
          <w:rFonts w:asciiTheme="minorBidi" w:hAnsiTheme="minorBidi" w:hint="cs"/>
          <w:rtl/>
        </w:rPr>
        <w:t>.</w:t>
      </w:r>
    </w:p>
    <w:p w:rsidR="00E5507A" w:rsidRPr="00F91E0E" w:rsidRDefault="00E5507A" w:rsidP="00BD4CD2">
      <w:pPr>
        <w:pStyle w:val="a5"/>
        <w:numPr>
          <w:ilvl w:val="0"/>
          <w:numId w:val="183"/>
        </w:numPr>
        <w:spacing w:after="0"/>
        <w:ind w:left="363"/>
        <w:rPr>
          <w:rFonts w:asciiTheme="minorBidi" w:hAnsiTheme="minorBidi"/>
          <w:rtl/>
        </w:rPr>
      </w:pPr>
      <w:r w:rsidRPr="00F91E0E">
        <w:rPr>
          <w:rFonts w:asciiTheme="minorBidi" w:hAnsiTheme="minorBidi" w:hint="cs"/>
          <w:rtl/>
        </w:rPr>
        <w:t>הפרת חוזה</w:t>
      </w:r>
      <w:r w:rsidR="009F2F34">
        <w:rPr>
          <w:rFonts w:asciiTheme="minorBidi" w:hAnsiTheme="minorBidi" w:hint="cs"/>
          <w:rtl/>
        </w:rPr>
        <w:t>.</w:t>
      </w:r>
    </w:p>
    <w:p w:rsidR="00E5507A" w:rsidRPr="00F91E0E" w:rsidRDefault="00E5507A" w:rsidP="00BD4CD2">
      <w:pPr>
        <w:pStyle w:val="a5"/>
        <w:numPr>
          <w:ilvl w:val="0"/>
          <w:numId w:val="183"/>
        </w:numPr>
        <w:spacing w:after="0"/>
        <w:ind w:left="363"/>
        <w:rPr>
          <w:rFonts w:asciiTheme="minorBidi" w:hAnsiTheme="minorBidi"/>
          <w:rtl/>
        </w:rPr>
      </w:pPr>
      <w:r w:rsidRPr="00F91E0E">
        <w:rPr>
          <w:rFonts w:asciiTheme="minorBidi" w:hAnsiTheme="minorBidi" w:hint="cs"/>
          <w:rtl/>
        </w:rPr>
        <w:t>חוזה בלתי חוקי</w:t>
      </w:r>
      <w:r w:rsidR="009F2F34">
        <w:rPr>
          <w:rFonts w:asciiTheme="minorBidi" w:hAnsiTheme="minorBidi" w:hint="cs"/>
          <w:rtl/>
        </w:rPr>
        <w:t>.</w:t>
      </w:r>
    </w:p>
    <w:p w:rsidR="00E5507A" w:rsidRPr="00F91E0E" w:rsidRDefault="00E5507A" w:rsidP="00BD4CD2">
      <w:pPr>
        <w:pStyle w:val="a5"/>
        <w:numPr>
          <w:ilvl w:val="0"/>
          <w:numId w:val="183"/>
        </w:numPr>
        <w:spacing w:after="0"/>
        <w:ind w:left="363"/>
        <w:rPr>
          <w:rFonts w:asciiTheme="minorBidi" w:hAnsiTheme="minorBidi"/>
          <w:rtl/>
        </w:rPr>
      </w:pPr>
      <w:r w:rsidRPr="00F91E0E">
        <w:rPr>
          <w:rFonts w:asciiTheme="minorBidi" w:hAnsiTheme="minorBidi" w:hint="cs"/>
          <w:rtl/>
        </w:rPr>
        <w:t>חוזה שנוגד את תקנת הציבור</w:t>
      </w:r>
      <w:r w:rsidR="009F2F34">
        <w:rPr>
          <w:rFonts w:asciiTheme="minorBidi" w:hAnsiTheme="minorBidi" w:hint="cs"/>
          <w:rtl/>
        </w:rPr>
        <w:t>.</w:t>
      </w:r>
    </w:p>
    <w:p w:rsidR="00E5507A" w:rsidRPr="00E5507A" w:rsidRDefault="00E5507A" w:rsidP="00E43A7E">
      <w:pPr>
        <w:spacing w:after="0"/>
        <w:rPr>
          <w:rFonts w:asciiTheme="minorBidi" w:hAnsiTheme="minorBidi"/>
          <w:rtl/>
        </w:rPr>
      </w:pPr>
    </w:p>
    <w:p w:rsidR="00E5507A" w:rsidRDefault="00E5507A" w:rsidP="00E43A7E">
      <w:pPr>
        <w:spacing w:after="0"/>
        <w:rPr>
          <w:rFonts w:asciiTheme="minorBidi" w:hAnsiTheme="minorBidi"/>
          <w:rtl/>
        </w:rPr>
      </w:pPr>
      <w:r>
        <w:rPr>
          <w:rFonts w:asciiTheme="minorBidi" w:hAnsiTheme="minorBidi" w:hint="cs"/>
          <w:rtl/>
        </w:rPr>
        <w:t>בנוסף, לאורך הקורס יהיו 2 עבודות אשר יהוו אחוז משמעותי מן הציון.</w:t>
      </w:r>
    </w:p>
    <w:p w:rsidR="00E5507A" w:rsidRDefault="00E5507A" w:rsidP="00E43A7E">
      <w:pPr>
        <w:spacing w:after="0"/>
        <w:rPr>
          <w:rFonts w:asciiTheme="minorBidi" w:hAnsiTheme="minorBidi"/>
          <w:rtl/>
        </w:rPr>
      </w:pPr>
    </w:p>
    <w:p w:rsidR="00E5507A" w:rsidRPr="00F91E0E" w:rsidRDefault="00E01AE7" w:rsidP="00BD4CD2">
      <w:pPr>
        <w:pStyle w:val="a5"/>
        <w:numPr>
          <w:ilvl w:val="0"/>
          <w:numId w:val="184"/>
        </w:numPr>
        <w:spacing w:after="0"/>
        <w:rPr>
          <w:rFonts w:asciiTheme="minorBidi" w:hAnsiTheme="minorBidi"/>
          <w:rtl/>
        </w:rPr>
      </w:pPr>
      <w:r w:rsidRPr="00F91E0E">
        <w:rPr>
          <w:rFonts w:asciiTheme="minorBidi" w:hAnsiTheme="minorBidi" w:hint="cs"/>
          <w:rtl/>
        </w:rPr>
        <w:t xml:space="preserve">כיום במדינת ישראל חוזה </w:t>
      </w:r>
      <w:r w:rsidR="00DF0128">
        <w:rPr>
          <w:rFonts w:asciiTheme="minorBidi" w:hAnsiTheme="minorBidi" w:hint="cs"/>
          <w:rtl/>
        </w:rPr>
        <w:t>לא חייב להיכרת</w:t>
      </w:r>
      <w:r w:rsidRPr="00F91E0E">
        <w:rPr>
          <w:rFonts w:asciiTheme="minorBidi" w:hAnsiTheme="minorBidi" w:hint="cs"/>
          <w:rtl/>
        </w:rPr>
        <w:t xml:space="preserve"> בכתב וגם הסכם שבע"פ תקף דה </w:t>
      </w:r>
      <w:proofErr w:type="spellStart"/>
      <w:r w:rsidRPr="00F91E0E">
        <w:rPr>
          <w:rFonts w:asciiTheme="minorBidi" w:hAnsiTheme="minorBidi" w:hint="cs"/>
          <w:rtl/>
        </w:rPr>
        <w:t>פקטו</w:t>
      </w:r>
      <w:proofErr w:type="spellEnd"/>
      <w:r w:rsidRPr="00F91E0E">
        <w:rPr>
          <w:rFonts w:asciiTheme="minorBidi" w:hAnsiTheme="minorBidi" w:hint="cs"/>
          <w:rtl/>
        </w:rPr>
        <w:t xml:space="preserve"> כחוזה לכל דבר ועניין.</w:t>
      </w:r>
    </w:p>
    <w:p w:rsidR="00E01AE7" w:rsidRPr="00DF0128" w:rsidRDefault="0094029C" w:rsidP="0094029C">
      <w:pPr>
        <w:pStyle w:val="2"/>
        <w:rPr>
          <w:rtl/>
        </w:rPr>
      </w:pPr>
      <w:bookmarkStart w:id="2" w:name="_Toc394756181"/>
      <w:r>
        <w:rPr>
          <w:rFonts w:hint="cs"/>
          <w:rtl/>
        </w:rPr>
        <w:t xml:space="preserve">ב. </w:t>
      </w:r>
      <w:r w:rsidR="00E01AE7" w:rsidRPr="00DF0128">
        <w:rPr>
          <w:rFonts w:hint="cs"/>
          <w:rtl/>
        </w:rPr>
        <w:t>גבולות דיני החוזים</w:t>
      </w:r>
      <w:bookmarkEnd w:id="2"/>
    </w:p>
    <w:p w:rsidR="00E01AE7" w:rsidRDefault="00E01AE7" w:rsidP="00E43A7E">
      <w:pPr>
        <w:spacing w:after="0"/>
        <w:rPr>
          <w:rFonts w:asciiTheme="minorBidi" w:hAnsiTheme="minorBidi"/>
          <w:rtl/>
        </w:rPr>
      </w:pPr>
      <w:r>
        <w:rPr>
          <w:rFonts w:asciiTheme="minorBidi" w:hAnsiTheme="minorBidi" w:hint="cs"/>
          <w:rtl/>
        </w:rPr>
        <w:t xml:space="preserve">בחינת הגבולות של דיני חוזים מגולמת בדרישה הנקראת </w:t>
      </w:r>
      <w:r w:rsidR="00DF0128">
        <w:rPr>
          <w:rFonts w:asciiTheme="minorBidi" w:hAnsiTheme="minorBidi" w:hint="cs"/>
          <w:rtl/>
        </w:rPr>
        <w:t>"</w:t>
      </w:r>
      <w:r>
        <w:rPr>
          <w:rFonts w:asciiTheme="minorBidi" w:hAnsiTheme="minorBidi" w:hint="cs"/>
          <w:rtl/>
        </w:rPr>
        <w:t>הכוונה ליצירת יחסים משפטיים</w:t>
      </w:r>
      <w:r w:rsidR="00DF0128">
        <w:rPr>
          <w:rFonts w:asciiTheme="minorBidi" w:hAnsiTheme="minorBidi" w:hint="cs"/>
          <w:rtl/>
        </w:rPr>
        <w:t>"</w:t>
      </w:r>
      <w:r>
        <w:rPr>
          <w:rFonts w:asciiTheme="minorBidi" w:hAnsiTheme="minorBidi" w:hint="cs"/>
          <w:rtl/>
        </w:rPr>
        <w:t xml:space="preserve"> ובנוסף ובנפרד </w:t>
      </w:r>
      <w:r>
        <w:rPr>
          <w:rFonts w:asciiTheme="minorBidi" w:hAnsiTheme="minorBidi"/>
          <w:rtl/>
        </w:rPr>
        <w:t>–</w:t>
      </w:r>
      <w:r>
        <w:rPr>
          <w:rFonts w:asciiTheme="minorBidi" w:hAnsiTheme="minorBidi" w:hint="cs"/>
          <w:rtl/>
        </w:rPr>
        <w:t xml:space="preserve"> שאלת השפיטות </w:t>
      </w:r>
      <w:r>
        <w:rPr>
          <w:rFonts w:asciiTheme="minorBidi" w:hAnsiTheme="minorBidi"/>
          <w:rtl/>
        </w:rPr>
        <w:t>–</w:t>
      </w:r>
      <w:r>
        <w:rPr>
          <w:rFonts w:asciiTheme="minorBidi" w:hAnsiTheme="minorBidi" w:hint="cs"/>
          <w:rtl/>
        </w:rPr>
        <w:t xml:space="preserve"> עד כמה מערכת היחסים שלנו עומדת למבחן הנורמות והמשפט.</w:t>
      </w:r>
    </w:p>
    <w:p w:rsidR="00E01AE7" w:rsidRDefault="00E01AE7" w:rsidP="00E43A7E">
      <w:pPr>
        <w:spacing w:after="0"/>
        <w:rPr>
          <w:rFonts w:asciiTheme="minorBidi" w:hAnsiTheme="minorBidi"/>
          <w:rtl/>
        </w:rPr>
      </w:pPr>
    </w:p>
    <w:p w:rsidR="00E01AE7" w:rsidRDefault="00E01AE7" w:rsidP="00E43A7E">
      <w:pPr>
        <w:spacing w:after="0"/>
        <w:rPr>
          <w:rFonts w:asciiTheme="minorBidi" w:hAnsiTheme="minorBidi"/>
          <w:rtl/>
        </w:rPr>
      </w:pPr>
      <w:r>
        <w:rPr>
          <w:rFonts w:asciiTheme="minorBidi" w:hAnsiTheme="minorBidi" w:hint="cs"/>
          <w:rtl/>
        </w:rPr>
        <w:t>בהרצאה זו נתח</w:t>
      </w:r>
      <w:r w:rsidR="00DF0128">
        <w:rPr>
          <w:rFonts w:asciiTheme="minorBidi" w:hAnsiTheme="minorBidi" w:hint="cs"/>
          <w:rtl/>
        </w:rPr>
        <w:t xml:space="preserve">ום את </w:t>
      </w:r>
      <w:r w:rsidR="00DF0128" w:rsidRPr="00DF0128">
        <w:rPr>
          <w:rFonts w:asciiTheme="minorBidi" w:hAnsiTheme="minorBidi" w:hint="cs"/>
          <w:highlight w:val="yellow"/>
          <w:rtl/>
        </w:rPr>
        <w:t>קירות החוץ</w:t>
      </w:r>
      <w:r w:rsidR="00DF0128">
        <w:rPr>
          <w:rFonts w:asciiTheme="minorBidi" w:hAnsiTheme="minorBidi" w:hint="cs"/>
          <w:rtl/>
        </w:rPr>
        <w:t xml:space="preserve"> של דיני החוזים:</w:t>
      </w:r>
    </w:p>
    <w:p w:rsidR="002A22A3" w:rsidRPr="00C92FF6" w:rsidRDefault="00F32BAD" w:rsidP="00E43A7E">
      <w:pPr>
        <w:spacing w:after="0"/>
        <w:jc w:val="center"/>
        <w:rPr>
          <w:rFonts w:asciiTheme="minorBidi" w:hAnsiTheme="minorBidi"/>
          <w:b/>
          <w:bCs/>
          <w:rtl/>
        </w:rPr>
      </w:pPr>
      <w:r>
        <w:rPr>
          <w:rFonts w:asciiTheme="minorBidi" w:hAnsiTheme="minorBidi"/>
          <w:b/>
          <w:bCs/>
          <w:noProof/>
          <w:rtl/>
        </w:rPr>
        <w:pict>
          <v:group id="_x0000_s1121" style="position:absolute;left:0;text-align:left;margin-left:52.85pt;margin-top:3.05pt;width:249.75pt;height:69.35pt;z-index:251684864" coordorigin="2460,9870" coordsize="4995,1387">
            <v:rect id="_x0000_s1026" style="position:absolute;left:4305;top:10417;width:3150;height:840">
              <v:textbox style="mso-next-textbox:#_x0000_s1026">
                <w:txbxContent>
                  <w:p w:rsidR="009C2375" w:rsidRPr="002A22A3" w:rsidRDefault="009C2375" w:rsidP="002A22A3">
                    <w:pPr>
                      <w:spacing w:after="0"/>
                      <w:rPr>
                        <w:rtl/>
                      </w:rPr>
                    </w:pPr>
                    <w:r w:rsidRPr="002A22A3">
                      <w:rPr>
                        <w:rFonts w:hint="cs"/>
                        <w:rtl/>
                      </w:rPr>
                      <w:t>שלב טרום</w:t>
                    </w:r>
                  </w:p>
                  <w:p w:rsidR="009C2375" w:rsidRPr="002A22A3" w:rsidRDefault="009C2375" w:rsidP="002A22A3">
                    <w:pPr>
                      <w:spacing w:after="0"/>
                      <w:rPr>
                        <w:sz w:val="24"/>
                        <w:szCs w:val="24"/>
                      </w:rPr>
                    </w:pPr>
                    <w:r w:rsidRPr="002A22A3">
                      <w:rPr>
                        <w:rFonts w:hint="cs"/>
                        <w:rtl/>
                      </w:rPr>
                      <w:t>חוזי                         שלב החוזה</w:t>
                    </w:r>
                  </w:p>
                </w:txbxContent>
              </v:textbox>
            </v:rect>
            <v:shape id="_x0000_s1027" type="#_x0000_t32" style="position:absolute;left:5910;top:10417;width:0;height:840" o:connectortype="straight"/>
            <v:shape id="_x0000_s1029" type="#_x0000_t202" style="position:absolute;left:2460;top:9870;width:1320;height:420" stroked="f">
              <v:textbox style="mso-next-textbox:#_x0000_s1029">
                <w:txbxContent>
                  <w:p w:rsidR="009C2375" w:rsidRDefault="009C2375">
                    <w:r w:rsidRPr="00DF0128">
                      <w:rPr>
                        <w:rFonts w:hint="cs"/>
                        <w:highlight w:val="yellow"/>
                        <w:rtl/>
                      </w:rPr>
                      <w:t>קירות החוץ</w:t>
                    </w:r>
                  </w:p>
                </w:txbxContent>
              </v:textbox>
            </v:shape>
            <v:shape id="_x0000_s1030" type="#_x0000_t32" style="position:absolute;left:3780;top:10291;width:525;height:126" o:connectortype="straight">
              <v:stroke endarrow="block"/>
            </v:shape>
            <w10:wrap anchorx="page"/>
          </v:group>
        </w:pict>
      </w:r>
      <w:r w:rsidR="002A22A3" w:rsidRPr="00C92FF6">
        <w:rPr>
          <w:rFonts w:asciiTheme="minorBidi" w:hAnsiTheme="minorBidi" w:hint="cs"/>
          <w:b/>
          <w:bCs/>
          <w:rtl/>
        </w:rPr>
        <w:t>שלבי יצירת חוזה</w:t>
      </w:r>
    </w:p>
    <w:p w:rsidR="004630B3" w:rsidRDefault="004630B3" w:rsidP="00E43A7E">
      <w:pPr>
        <w:spacing w:after="0"/>
        <w:rPr>
          <w:rFonts w:asciiTheme="minorBidi" w:hAnsiTheme="minorBidi"/>
          <w:rtl/>
        </w:rPr>
      </w:pPr>
    </w:p>
    <w:p w:rsidR="004630B3" w:rsidRDefault="004630B3" w:rsidP="00E43A7E">
      <w:pPr>
        <w:spacing w:after="0"/>
        <w:rPr>
          <w:rFonts w:asciiTheme="minorBidi" w:hAnsiTheme="minorBidi"/>
          <w:rtl/>
        </w:rPr>
      </w:pPr>
    </w:p>
    <w:p w:rsidR="004630B3" w:rsidRDefault="004630B3" w:rsidP="00E43A7E">
      <w:pPr>
        <w:spacing w:after="0"/>
        <w:rPr>
          <w:rFonts w:asciiTheme="minorBidi" w:hAnsiTheme="minorBidi"/>
          <w:rtl/>
        </w:rPr>
      </w:pPr>
    </w:p>
    <w:p w:rsidR="004630B3" w:rsidRDefault="004630B3" w:rsidP="00E43A7E">
      <w:pPr>
        <w:spacing w:after="0"/>
        <w:rPr>
          <w:rFonts w:asciiTheme="minorBidi" w:hAnsiTheme="minorBidi"/>
          <w:rtl/>
        </w:rPr>
      </w:pPr>
    </w:p>
    <w:p w:rsidR="00E01AE7" w:rsidRDefault="00E01AE7" w:rsidP="00E43A7E">
      <w:pPr>
        <w:spacing w:after="0"/>
        <w:rPr>
          <w:rFonts w:asciiTheme="minorBidi" w:hAnsiTheme="minorBidi"/>
          <w:rtl/>
        </w:rPr>
      </w:pPr>
    </w:p>
    <w:p w:rsidR="0067253E" w:rsidRDefault="0067253E" w:rsidP="00DF0128">
      <w:pPr>
        <w:spacing w:after="0"/>
        <w:rPr>
          <w:rFonts w:asciiTheme="minorBidi" w:hAnsiTheme="minorBidi"/>
          <w:rtl/>
        </w:rPr>
      </w:pPr>
      <w:r w:rsidRPr="00DF0128">
        <w:rPr>
          <w:rFonts w:asciiTheme="minorBidi" w:hAnsiTheme="minorBidi" w:hint="cs"/>
          <w:b/>
          <w:bCs/>
          <w:rtl/>
        </w:rPr>
        <w:t>חוזה הוא הסכם אכיף</w:t>
      </w:r>
      <w:r>
        <w:rPr>
          <w:rFonts w:asciiTheme="minorBidi" w:hAnsiTheme="minorBidi" w:hint="cs"/>
          <w:rtl/>
        </w:rPr>
        <w:t>. הגדרה זו מחולקת לשניים</w:t>
      </w:r>
      <w:r w:rsidR="00DF0128">
        <w:rPr>
          <w:rFonts w:asciiTheme="minorBidi" w:hAnsiTheme="minorBidi" w:hint="cs"/>
          <w:rtl/>
        </w:rPr>
        <w:t>:</w:t>
      </w:r>
      <w:r>
        <w:rPr>
          <w:rFonts w:asciiTheme="minorBidi" w:hAnsiTheme="minorBidi" w:hint="cs"/>
          <w:rtl/>
        </w:rPr>
        <w:t xml:space="preserve"> חלק ההסכם </w:t>
      </w:r>
      <w:r w:rsidR="000C0F9A">
        <w:rPr>
          <w:rFonts w:asciiTheme="minorBidi" w:hAnsiTheme="minorBidi" w:hint="cs"/>
          <w:rtl/>
        </w:rPr>
        <w:t xml:space="preserve">אשר כולל </w:t>
      </w:r>
      <w:r w:rsidR="002A22A3">
        <w:rPr>
          <w:rFonts w:asciiTheme="minorBidi" w:hAnsiTheme="minorBidi" w:hint="cs"/>
          <w:rtl/>
        </w:rPr>
        <w:t xml:space="preserve">את הגעת שני הצדדים להסכם ביניהם והחלק האכיף שבו ההסכם עומד לשאלה </w:t>
      </w:r>
      <w:r w:rsidR="002A22A3">
        <w:rPr>
          <w:rFonts w:asciiTheme="minorBidi" w:hAnsiTheme="minorBidi"/>
          <w:rtl/>
        </w:rPr>
        <w:t>–</w:t>
      </w:r>
      <w:r w:rsidR="002A22A3">
        <w:rPr>
          <w:rFonts w:asciiTheme="minorBidi" w:hAnsiTheme="minorBidi" w:hint="cs"/>
          <w:rtl/>
        </w:rPr>
        <w:t xml:space="preserve"> האם הוא אכן נתון לאכיפה בידי </w:t>
      </w:r>
      <w:r w:rsidR="00DF0128">
        <w:rPr>
          <w:rFonts w:asciiTheme="minorBidi" w:hAnsiTheme="minorBidi" w:hint="cs"/>
          <w:rtl/>
        </w:rPr>
        <w:t>ביהמ"ש.</w:t>
      </w:r>
    </w:p>
    <w:p w:rsidR="0067253E" w:rsidRDefault="0067253E" w:rsidP="00E43A7E">
      <w:pPr>
        <w:spacing w:after="0"/>
        <w:rPr>
          <w:rFonts w:asciiTheme="minorBidi" w:hAnsiTheme="minorBidi"/>
          <w:rtl/>
        </w:rPr>
      </w:pPr>
    </w:p>
    <w:p w:rsidR="004630B3" w:rsidRDefault="004630B3" w:rsidP="00DF0128">
      <w:pPr>
        <w:spacing w:after="0"/>
        <w:rPr>
          <w:rFonts w:asciiTheme="minorBidi" w:hAnsiTheme="minorBidi"/>
          <w:rtl/>
        </w:rPr>
      </w:pPr>
      <w:r>
        <w:rPr>
          <w:rFonts w:asciiTheme="minorBidi" w:hAnsiTheme="minorBidi" w:hint="cs"/>
          <w:rtl/>
        </w:rPr>
        <w:t>נתמקד בסיטואציה בדוגמת</w:t>
      </w:r>
      <w:r w:rsidR="00DF0128">
        <w:rPr>
          <w:rFonts w:asciiTheme="minorBidi" w:hAnsiTheme="minorBidi" w:hint="cs"/>
          <w:rtl/>
        </w:rPr>
        <w:t xml:space="preserve"> בני זוג:</w:t>
      </w:r>
      <w:r w:rsidR="00723909">
        <w:rPr>
          <w:rFonts w:asciiTheme="minorBidi" w:hAnsiTheme="minorBidi" w:hint="cs"/>
          <w:rtl/>
        </w:rPr>
        <w:t xml:space="preserve"> נניח שחבר וחברה יוצאים שנתיים, במהלך הקשר עוברות ביניהן הבטחות לעתיד ול</w:t>
      </w:r>
      <w:r w:rsidR="00DF0128">
        <w:rPr>
          <w:rFonts w:asciiTheme="minorBidi" w:hAnsiTheme="minorBidi" w:hint="cs"/>
          <w:rtl/>
        </w:rPr>
        <w:t>אחר מספר שנים אחד מהם נפרד מהאחר</w:t>
      </w:r>
      <w:r w:rsidR="00723909">
        <w:rPr>
          <w:rFonts w:asciiTheme="minorBidi" w:hAnsiTheme="minorBidi" w:hint="cs"/>
          <w:rtl/>
        </w:rPr>
        <w:t xml:space="preserve">. </w:t>
      </w:r>
    </w:p>
    <w:p w:rsidR="00723909" w:rsidRPr="00DF0128" w:rsidRDefault="00723909" w:rsidP="00DF0128">
      <w:pPr>
        <w:spacing w:after="0"/>
        <w:rPr>
          <w:rFonts w:asciiTheme="minorBidi" w:hAnsiTheme="minorBidi"/>
          <w:b/>
          <w:bCs/>
          <w:rtl/>
        </w:rPr>
      </w:pPr>
      <w:r w:rsidRPr="00DF0128">
        <w:rPr>
          <w:rFonts w:asciiTheme="minorBidi" w:hAnsiTheme="minorBidi" w:hint="cs"/>
          <w:b/>
          <w:bCs/>
          <w:rtl/>
        </w:rPr>
        <w:t>האם ניתן לתבוע את הצד הנוטש ב</w:t>
      </w:r>
      <w:r w:rsidR="0070035A">
        <w:rPr>
          <w:rFonts w:asciiTheme="minorBidi" w:hAnsiTheme="minorBidi" w:hint="cs"/>
          <w:b/>
          <w:bCs/>
          <w:rtl/>
        </w:rPr>
        <w:t>ביהמ</w:t>
      </w:r>
      <w:r w:rsidR="0070035A">
        <w:rPr>
          <w:rFonts w:asciiTheme="minorBidi" w:hAnsiTheme="minorBidi"/>
          <w:b/>
          <w:bCs/>
          <w:rtl/>
        </w:rPr>
        <w:t>"</w:t>
      </w:r>
      <w:r w:rsidR="0070035A">
        <w:rPr>
          <w:rFonts w:asciiTheme="minorBidi" w:hAnsiTheme="minorBidi" w:hint="cs"/>
          <w:b/>
          <w:bCs/>
          <w:rtl/>
        </w:rPr>
        <w:t>ש</w:t>
      </w:r>
      <w:r w:rsidRPr="00DF0128">
        <w:rPr>
          <w:rFonts w:asciiTheme="minorBidi" w:hAnsiTheme="minorBidi" w:hint="cs"/>
          <w:b/>
          <w:bCs/>
          <w:rtl/>
        </w:rPr>
        <w:t>?</w:t>
      </w:r>
    </w:p>
    <w:p w:rsidR="004630B3" w:rsidRDefault="00DF0128" w:rsidP="00DF0128">
      <w:pPr>
        <w:spacing w:after="0"/>
        <w:rPr>
          <w:rFonts w:asciiTheme="minorBidi" w:hAnsiTheme="minorBidi"/>
          <w:rtl/>
        </w:rPr>
      </w:pPr>
      <w:r>
        <w:rPr>
          <w:rFonts w:asciiTheme="minorBidi" w:hAnsiTheme="minorBidi" w:hint="cs"/>
          <w:rtl/>
        </w:rPr>
        <w:t>ישנן הסכמות.</w:t>
      </w:r>
      <w:r w:rsidR="004630B3">
        <w:rPr>
          <w:rFonts w:asciiTheme="minorBidi" w:hAnsiTheme="minorBidi" w:hint="cs"/>
          <w:rtl/>
        </w:rPr>
        <w:t xml:space="preserve"> ההסכמות לכשעצמן אינן פסולות והשאלה היחידה היא האם ראוי ונכון לתת להן תוקף משפטי.</w:t>
      </w:r>
      <w:r>
        <w:rPr>
          <w:rFonts w:asciiTheme="minorBidi" w:hAnsiTheme="minorBidi" w:hint="cs"/>
          <w:rtl/>
        </w:rPr>
        <w:t xml:space="preserve"> </w:t>
      </w:r>
      <w:r w:rsidR="004630B3">
        <w:rPr>
          <w:rFonts w:asciiTheme="minorBidi" w:hAnsiTheme="minorBidi" w:hint="cs"/>
          <w:rtl/>
        </w:rPr>
        <w:t>נק</w:t>
      </w:r>
      <w:r>
        <w:rPr>
          <w:rFonts w:asciiTheme="minorBidi" w:hAnsiTheme="minorBidi" w:hint="cs"/>
          <w:rtl/>
        </w:rPr>
        <w:t>ודת</w:t>
      </w:r>
      <w:r w:rsidR="004630B3">
        <w:rPr>
          <w:rFonts w:asciiTheme="minorBidi" w:hAnsiTheme="minorBidi" w:hint="cs"/>
          <w:rtl/>
        </w:rPr>
        <w:t xml:space="preserve"> המוצא שלנו היא שישנם הסכמים שאינם אכיפים על אף שקיים יסוד ודרישות </w:t>
      </w:r>
      <w:proofErr w:type="spellStart"/>
      <w:r w:rsidR="004630B3">
        <w:rPr>
          <w:rFonts w:asciiTheme="minorBidi" w:hAnsiTheme="minorBidi" w:hint="cs"/>
          <w:rtl/>
        </w:rPr>
        <w:t>פורמליות</w:t>
      </w:r>
      <w:proofErr w:type="spellEnd"/>
      <w:r w:rsidR="004630B3">
        <w:rPr>
          <w:rFonts w:asciiTheme="minorBidi" w:hAnsiTheme="minorBidi" w:hint="cs"/>
          <w:rtl/>
        </w:rPr>
        <w:t xml:space="preserve"> של חוק החוזים.</w:t>
      </w:r>
      <w:r>
        <w:rPr>
          <w:rFonts w:asciiTheme="minorBidi" w:hAnsiTheme="minorBidi" w:hint="cs"/>
          <w:rtl/>
        </w:rPr>
        <w:t xml:space="preserve"> </w:t>
      </w:r>
      <w:r w:rsidR="0067253E" w:rsidRPr="00DF0128">
        <w:rPr>
          <w:rFonts w:asciiTheme="minorBidi" w:hAnsiTheme="minorBidi" w:hint="cs"/>
          <w:b/>
          <w:bCs/>
          <w:rtl/>
        </w:rPr>
        <w:t>כל מתחם ההסכמה הזה לא יבוא תחת עולם של דיני החוזים</w:t>
      </w:r>
      <w:r w:rsidR="0067253E">
        <w:rPr>
          <w:rFonts w:asciiTheme="minorBidi" w:hAnsiTheme="minorBidi" w:hint="cs"/>
          <w:rtl/>
        </w:rPr>
        <w:t>.</w:t>
      </w:r>
    </w:p>
    <w:p w:rsidR="00536C48" w:rsidRDefault="00536C48" w:rsidP="00E43A7E">
      <w:pPr>
        <w:spacing w:after="0"/>
        <w:rPr>
          <w:rFonts w:asciiTheme="minorBidi" w:hAnsiTheme="minorBidi"/>
          <w:rtl/>
        </w:rPr>
      </w:pPr>
    </w:p>
    <w:p w:rsidR="0067253E" w:rsidRDefault="0067253E" w:rsidP="00E43A7E">
      <w:pPr>
        <w:spacing w:after="0"/>
        <w:rPr>
          <w:rFonts w:asciiTheme="minorBidi" w:hAnsiTheme="minorBidi"/>
          <w:rtl/>
        </w:rPr>
      </w:pPr>
      <w:r w:rsidRPr="00754963">
        <w:rPr>
          <w:rFonts w:asciiTheme="minorBidi" w:hAnsiTheme="minorBidi" w:hint="cs"/>
          <w:u w:val="single"/>
          <w:rtl/>
        </w:rPr>
        <w:t>מקרה אחד</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כאשר שני </w:t>
      </w:r>
      <w:r w:rsidRPr="00754963">
        <w:rPr>
          <w:rFonts w:asciiTheme="minorBidi" w:hAnsiTheme="minorBidi" w:hint="cs"/>
          <w:b/>
          <w:bCs/>
          <w:rtl/>
        </w:rPr>
        <w:t>צד</w:t>
      </w:r>
      <w:r w:rsidR="00536C48" w:rsidRPr="00754963">
        <w:rPr>
          <w:rFonts w:asciiTheme="minorBidi" w:hAnsiTheme="minorBidi" w:hint="cs"/>
          <w:b/>
          <w:bCs/>
          <w:rtl/>
        </w:rPr>
        <w:t>ד</w:t>
      </w:r>
      <w:r w:rsidRPr="00754963">
        <w:rPr>
          <w:rFonts w:asciiTheme="minorBidi" w:hAnsiTheme="minorBidi" w:hint="cs"/>
          <w:b/>
          <w:bCs/>
          <w:rtl/>
        </w:rPr>
        <w:t xml:space="preserve">ים מחליטים לכונן ביניהם הסכמות </w:t>
      </w:r>
      <w:r w:rsidR="00536C48" w:rsidRPr="00754963">
        <w:rPr>
          <w:rFonts w:asciiTheme="minorBidi" w:hAnsiTheme="minorBidi" w:hint="cs"/>
          <w:b/>
          <w:bCs/>
          <w:rtl/>
        </w:rPr>
        <w:t>ו</w:t>
      </w:r>
      <w:r w:rsidRPr="00754963">
        <w:rPr>
          <w:rFonts w:asciiTheme="minorBidi" w:hAnsiTheme="minorBidi" w:hint="cs"/>
          <w:b/>
          <w:bCs/>
          <w:rtl/>
        </w:rPr>
        <w:t xml:space="preserve">מחליטים </w:t>
      </w:r>
      <w:r w:rsidR="00536C48" w:rsidRPr="00754963">
        <w:rPr>
          <w:rFonts w:asciiTheme="minorBidi" w:hAnsiTheme="minorBidi" w:hint="cs"/>
          <w:b/>
          <w:bCs/>
          <w:rtl/>
        </w:rPr>
        <w:t>ב</w:t>
      </w:r>
      <w:r w:rsidRPr="00754963">
        <w:rPr>
          <w:rFonts w:asciiTheme="minorBidi" w:hAnsiTheme="minorBidi" w:hint="cs"/>
          <w:b/>
          <w:bCs/>
          <w:rtl/>
        </w:rPr>
        <w:t>מפורש להוציא הסכמות אלה מחוץ לדיני החוזים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DF0128">
        <w:rPr>
          <w:rFonts w:asciiTheme="minorBidi" w:hAnsiTheme="minorBidi" w:hint="cs"/>
          <w:rtl/>
        </w:rPr>
        <w:t xml:space="preserve">כאילו יאמרו </w:t>
      </w:r>
      <w:r>
        <w:rPr>
          <w:rFonts w:asciiTheme="minorBidi" w:hAnsiTheme="minorBidi" w:hint="cs"/>
          <w:rtl/>
        </w:rPr>
        <w:t>"ההסכמה שלנו אינה מחייבת מבחינה חוזית".</w:t>
      </w:r>
    </w:p>
    <w:p w:rsidR="0067253E" w:rsidRPr="00F91E0E" w:rsidRDefault="00D46D21" w:rsidP="00DF0128">
      <w:pPr>
        <w:spacing w:after="0"/>
        <w:rPr>
          <w:rFonts w:asciiTheme="minorBidi" w:hAnsiTheme="minorBidi"/>
          <w:rtl/>
        </w:rPr>
      </w:pPr>
      <w:r w:rsidRPr="00F91E0E">
        <w:rPr>
          <w:rFonts w:asciiTheme="minorBidi" w:hAnsiTheme="minorBidi"/>
          <w:b/>
          <w:bCs/>
          <w:color w:val="000000"/>
          <w:shd w:val="clear" w:color="auto" w:fill="FFFFFF"/>
          <w:rtl/>
        </w:rPr>
        <w:lastRenderedPageBreak/>
        <w:t>הסכם ג'נטלמני</w:t>
      </w:r>
      <w:r w:rsidR="00F91E0E">
        <w:rPr>
          <w:rFonts w:asciiTheme="minorBidi" w:hAnsiTheme="minorBidi" w:hint="cs"/>
          <w:b/>
          <w:bCs/>
          <w:color w:val="000000"/>
          <w:shd w:val="clear" w:color="auto" w:fill="FFFFFF"/>
          <w:rtl/>
        </w:rPr>
        <w:t xml:space="preserve"> למשל</w:t>
      </w:r>
      <w:r w:rsidR="00DF0128">
        <w:rPr>
          <w:rFonts w:asciiTheme="minorBidi" w:hAnsiTheme="minorBidi" w:hint="cs"/>
          <w:b/>
          <w:bCs/>
          <w:color w:val="000000"/>
          <w:shd w:val="clear" w:color="auto" w:fill="FFFFFF"/>
          <w:rtl/>
        </w:rPr>
        <w:t xml:space="preserve"> </w:t>
      </w:r>
      <w:r w:rsidR="00DF0128">
        <w:rPr>
          <w:rFonts w:asciiTheme="minorBidi" w:hAnsiTheme="minorBidi" w:hint="cs"/>
          <w:color w:val="000000"/>
          <w:shd w:val="clear" w:color="auto" w:fill="FFFFFF"/>
          <w:rtl/>
        </w:rPr>
        <w:t>(שמו הסכם שבכבוד)</w:t>
      </w:r>
      <w:r w:rsidRPr="00F91E0E">
        <w:rPr>
          <w:rStyle w:val="apple-converted-space"/>
          <w:rFonts w:asciiTheme="minorBidi" w:hAnsiTheme="minorBidi"/>
          <w:color w:val="000000"/>
          <w:shd w:val="clear" w:color="auto" w:fill="FFFFFF"/>
        </w:rPr>
        <w:t> </w:t>
      </w:r>
      <w:r w:rsidRPr="00F91E0E">
        <w:rPr>
          <w:rFonts w:asciiTheme="minorBidi" w:hAnsiTheme="minorBidi"/>
          <w:color w:val="000000"/>
          <w:shd w:val="clear" w:color="auto" w:fill="FFFFFF"/>
          <w:rtl/>
        </w:rPr>
        <w:t>הוא</w:t>
      </w:r>
      <w:r w:rsidRPr="00F91E0E">
        <w:rPr>
          <w:rStyle w:val="apple-converted-space"/>
          <w:rFonts w:asciiTheme="minorBidi" w:hAnsiTheme="minorBidi"/>
          <w:color w:val="000000"/>
          <w:shd w:val="clear" w:color="auto" w:fill="FFFFFF"/>
        </w:rPr>
        <w:t> </w:t>
      </w:r>
      <w:r w:rsidRPr="00F91E0E">
        <w:rPr>
          <w:rFonts w:asciiTheme="minorBidi" w:hAnsiTheme="minorBidi"/>
          <w:shd w:val="clear" w:color="auto" w:fill="FFFFFF"/>
          <w:rtl/>
        </w:rPr>
        <w:t>הסכם</w:t>
      </w:r>
      <w:r w:rsidRPr="00F91E0E">
        <w:rPr>
          <w:rStyle w:val="apple-converted-space"/>
          <w:rFonts w:asciiTheme="minorBidi" w:hAnsiTheme="minorBidi"/>
          <w:color w:val="000000"/>
          <w:shd w:val="clear" w:color="auto" w:fill="FFFFFF"/>
        </w:rPr>
        <w:t> </w:t>
      </w:r>
      <w:r w:rsidRPr="00F91E0E">
        <w:rPr>
          <w:rFonts w:asciiTheme="minorBidi" w:hAnsiTheme="minorBidi"/>
          <w:color w:val="000000"/>
          <w:shd w:val="clear" w:color="auto" w:fill="FFFFFF"/>
          <w:rtl/>
        </w:rPr>
        <w:t>בלתי רשמי בין שני צדדים או יותר. הסכם כזה הוא לרוב הסכם שנערך בעל פה, אם כי הוא יכול להיות כתוב, או כהסכמה לא מילולית מתוך</w:t>
      </w:r>
      <w:r w:rsidRPr="00F91E0E">
        <w:rPr>
          <w:rStyle w:val="apple-converted-space"/>
          <w:rFonts w:asciiTheme="minorBidi" w:hAnsiTheme="minorBidi"/>
          <w:color w:val="000000"/>
          <w:shd w:val="clear" w:color="auto" w:fill="FFFFFF"/>
        </w:rPr>
        <w:t> </w:t>
      </w:r>
      <w:r w:rsidRPr="00F91E0E">
        <w:rPr>
          <w:rFonts w:asciiTheme="minorBidi" w:hAnsiTheme="minorBidi"/>
          <w:shd w:val="clear" w:color="auto" w:fill="FFFFFF"/>
          <w:rtl/>
        </w:rPr>
        <w:t>מוסכמה</w:t>
      </w:r>
      <w:r w:rsidRPr="00F91E0E">
        <w:rPr>
          <w:rStyle w:val="apple-converted-space"/>
          <w:rFonts w:asciiTheme="minorBidi" w:hAnsiTheme="minorBidi"/>
          <w:color w:val="000000"/>
          <w:shd w:val="clear" w:color="auto" w:fill="FFFFFF"/>
        </w:rPr>
        <w:t> </w:t>
      </w:r>
      <w:r w:rsidRPr="00F91E0E">
        <w:rPr>
          <w:rFonts w:asciiTheme="minorBidi" w:hAnsiTheme="minorBidi"/>
          <w:color w:val="000000"/>
          <w:shd w:val="clear" w:color="auto" w:fill="FFFFFF"/>
          <w:rtl/>
        </w:rPr>
        <w:t>או</w:t>
      </w:r>
      <w:r w:rsidRPr="00F91E0E">
        <w:rPr>
          <w:rStyle w:val="apple-converted-space"/>
          <w:rFonts w:asciiTheme="minorBidi" w:hAnsiTheme="minorBidi"/>
          <w:color w:val="000000"/>
          <w:shd w:val="clear" w:color="auto" w:fill="FFFFFF"/>
        </w:rPr>
        <w:t> </w:t>
      </w:r>
      <w:r w:rsidRPr="00F91E0E">
        <w:rPr>
          <w:rFonts w:asciiTheme="minorBidi" w:hAnsiTheme="minorBidi"/>
          <w:shd w:val="clear" w:color="auto" w:fill="FFFFFF"/>
          <w:rtl/>
        </w:rPr>
        <w:t>נימוסי</w:t>
      </w:r>
      <w:r w:rsidR="00DF0128">
        <w:rPr>
          <w:rFonts w:asciiTheme="minorBidi" w:hAnsiTheme="minorBidi" w:hint="cs"/>
          <w:shd w:val="clear" w:color="auto" w:fill="FFFFFF"/>
          <w:rtl/>
        </w:rPr>
        <w:t>ם.</w:t>
      </w:r>
      <w:r w:rsidRPr="00F91E0E">
        <w:rPr>
          <w:rFonts w:asciiTheme="minorBidi" w:hAnsiTheme="minorBidi"/>
          <w:color w:val="000000"/>
          <w:shd w:val="clear" w:color="auto" w:fill="FFFFFF"/>
        </w:rPr>
        <w:t xml:space="preserve"> </w:t>
      </w:r>
      <w:r w:rsidRPr="00F91E0E">
        <w:rPr>
          <w:rFonts w:asciiTheme="minorBidi" w:hAnsiTheme="minorBidi"/>
          <w:color w:val="000000"/>
          <w:shd w:val="clear" w:color="auto" w:fill="FFFFFF"/>
          <w:rtl/>
        </w:rPr>
        <w:t>סוג הסכם זה מתבסס על ה</w:t>
      </w:r>
      <w:r w:rsidRPr="00F91E0E">
        <w:rPr>
          <w:rFonts w:asciiTheme="minorBidi" w:hAnsiTheme="minorBidi"/>
          <w:shd w:val="clear" w:color="auto" w:fill="FFFFFF"/>
          <w:rtl/>
        </w:rPr>
        <w:t>כבוד</w:t>
      </w:r>
      <w:r w:rsidRPr="00F91E0E">
        <w:rPr>
          <w:rStyle w:val="apple-converted-space"/>
          <w:rFonts w:asciiTheme="minorBidi" w:hAnsiTheme="minorBidi"/>
          <w:color w:val="000000"/>
          <w:shd w:val="clear" w:color="auto" w:fill="FFFFFF"/>
        </w:rPr>
        <w:t> </w:t>
      </w:r>
      <w:r w:rsidRPr="00F91E0E">
        <w:rPr>
          <w:rFonts w:asciiTheme="minorBidi" w:hAnsiTheme="minorBidi"/>
          <w:color w:val="000000"/>
          <w:shd w:val="clear" w:color="auto" w:fill="FFFFFF"/>
          <w:rtl/>
        </w:rPr>
        <w:t>של כל אחד מהצדדים בקיומו ולא מסדיר אמצעי</w:t>
      </w:r>
      <w:r w:rsidRPr="00F91E0E">
        <w:rPr>
          <w:rStyle w:val="apple-converted-space"/>
          <w:rFonts w:asciiTheme="minorBidi" w:hAnsiTheme="minorBidi"/>
          <w:color w:val="000000"/>
          <w:shd w:val="clear" w:color="auto" w:fill="FFFFFF"/>
        </w:rPr>
        <w:t> </w:t>
      </w:r>
      <w:r w:rsidRPr="00F91E0E">
        <w:rPr>
          <w:rFonts w:asciiTheme="minorBidi" w:hAnsiTheme="minorBidi"/>
          <w:shd w:val="clear" w:color="auto" w:fill="FFFFFF"/>
          <w:rtl/>
        </w:rPr>
        <w:t>אכיפה</w:t>
      </w:r>
      <w:r w:rsidRPr="00F91E0E">
        <w:rPr>
          <w:rStyle w:val="apple-converted-space"/>
          <w:rFonts w:asciiTheme="minorBidi" w:hAnsiTheme="minorBidi"/>
          <w:color w:val="000000"/>
          <w:shd w:val="clear" w:color="auto" w:fill="FFFFFF"/>
        </w:rPr>
        <w:t> </w:t>
      </w:r>
      <w:r w:rsidRPr="00F91E0E">
        <w:rPr>
          <w:rFonts w:asciiTheme="minorBidi" w:hAnsiTheme="minorBidi"/>
          <w:color w:val="000000"/>
          <w:shd w:val="clear" w:color="auto" w:fill="FFFFFF"/>
          <w:rtl/>
        </w:rPr>
        <w:t>על קיום ההסכם. בכך הוא נבדל מחוזה משפטי אשר יכול להיאכף במידת הצורך</w:t>
      </w:r>
      <w:r w:rsidRPr="00F91E0E">
        <w:rPr>
          <w:rFonts w:asciiTheme="minorBidi" w:hAnsiTheme="minorBidi"/>
          <w:color w:val="000000"/>
          <w:shd w:val="clear" w:color="auto" w:fill="FFFFFF"/>
        </w:rPr>
        <w:t>.</w:t>
      </w:r>
    </w:p>
    <w:p w:rsidR="00C92FF6" w:rsidRDefault="00C92FF6" w:rsidP="00E43A7E">
      <w:pPr>
        <w:spacing w:after="0"/>
        <w:rPr>
          <w:rFonts w:asciiTheme="minorBidi" w:hAnsiTheme="minorBidi"/>
          <w:rtl/>
        </w:rPr>
      </w:pPr>
    </w:p>
    <w:p w:rsidR="00D466E0" w:rsidRDefault="0067253E" w:rsidP="00DF0128">
      <w:pPr>
        <w:spacing w:after="0"/>
        <w:rPr>
          <w:rFonts w:asciiTheme="minorBidi" w:hAnsiTheme="minorBidi"/>
          <w:rtl/>
        </w:rPr>
      </w:pPr>
      <w:r w:rsidRPr="00754963">
        <w:rPr>
          <w:rFonts w:asciiTheme="minorBidi" w:hAnsiTheme="minorBidi" w:hint="cs"/>
          <w:u w:val="single"/>
          <w:rtl/>
        </w:rPr>
        <w:t>מקרה שני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הצדדים </w:t>
      </w:r>
      <w:r w:rsidRPr="00754963">
        <w:rPr>
          <w:rFonts w:asciiTheme="minorBidi" w:hAnsiTheme="minorBidi" w:hint="cs"/>
          <w:b/>
          <w:bCs/>
          <w:rtl/>
        </w:rPr>
        <w:t>לא מוציאים במפורש את ההסכם מדיני החוזים אך גם לא מכניסים אותו</w:t>
      </w:r>
      <w:r>
        <w:rPr>
          <w:rFonts w:asciiTheme="minorBidi" w:hAnsiTheme="minorBidi" w:hint="cs"/>
          <w:rtl/>
        </w:rPr>
        <w:t xml:space="preserve"> (למשל הבטחות בין חברים, בני זוג, בני משפחה וכולי). מסגרת היחסים ביניהם אינה מציגה כוונה </w:t>
      </w:r>
      <w:r w:rsidR="00D466E0">
        <w:rPr>
          <w:rFonts w:asciiTheme="minorBidi" w:hAnsiTheme="minorBidi" w:hint="cs"/>
          <w:rtl/>
        </w:rPr>
        <w:t>להיכנס לתחום המשפטי.</w:t>
      </w:r>
      <w:r w:rsidR="00DF0128">
        <w:rPr>
          <w:rFonts w:asciiTheme="minorBidi" w:hAnsiTheme="minorBidi" w:hint="cs"/>
          <w:rtl/>
        </w:rPr>
        <w:t xml:space="preserve"> </w:t>
      </w:r>
      <w:r w:rsidR="00D466E0">
        <w:rPr>
          <w:rFonts w:asciiTheme="minorBidi" w:hAnsiTheme="minorBidi" w:hint="cs"/>
          <w:rtl/>
        </w:rPr>
        <w:t>אע"פ שצדדים אולי מתכוונים להתקשר בקשר חוזי מחייב, טעמים חיצוניים שבמדיניות משפטית קובעים שהקשר הנ"ל לא יהיה מחייב מבחינה חוזית.</w:t>
      </w:r>
    </w:p>
    <w:p w:rsidR="00E01AE7" w:rsidRPr="00E01AE7" w:rsidRDefault="00E01AE7" w:rsidP="00E43A7E">
      <w:pPr>
        <w:spacing w:after="0"/>
        <w:rPr>
          <w:rFonts w:asciiTheme="minorBidi" w:hAnsiTheme="minorBidi"/>
          <w:rtl/>
        </w:rPr>
      </w:pPr>
    </w:p>
    <w:p w:rsidR="00754963" w:rsidRPr="00F91E0E" w:rsidRDefault="00754963" w:rsidP="00E43A7E">
      <w:pPr>
        <w:spacing w:after="0"/>
        <w:rPr>
          <w:b/>
          <w:bCs/>
          <w:rtl/>
        </w:rPr>
      </w:pPr>
      <w:r w:rsidRPr="00F91E0E">
        <w:rPr>
          <w:rFonts w:hint="cs"/>
          <w:u w:val="single"/>
          <w:rtl/>
        </w:rPr>
        <w:t xml:space="preserve">מקרה שלישי </w:t>
      </w:r>
      <w:r w:rsidRPr="00F91E0E">
        <w:rPr>
          <w:rFonts w:hint="cs"/>
          <w:rtl/>
        </w:rPr>
        <w:t xml:space="preserve"> -</w:t>
      </w:r>
      <w:r w:rsidRPr="00F91E0E">
        <w:rPr>
          <w:rFonts w:hint="cs"/>
          <w:b/>
          <w:bCs/>
          <w:rtl/>
        </w:rPr>
        <w:t xml:space="preserve"> צדדים שרוצים לה</w:t>
      </w:r>
      <w:r w:rsidR="00B24AF1" w:rsidRPr="00F91E0E">
        <w:rPr>
          <w:rFonts w:hint="cs"/>
          <w:b/>
          <w:bCs/>
          <w:rtl/>
        </w:rPr>
        <w:t>י</w:t>
      </w:r>
      <w:r w:rsidRPr="00F91E0E">
        <w:rPr>
          <w:rFonts w:hint="cs"/>
          <w:b/>
          <w:bCs/>
          <w:rtl/>
        </w:rPr>
        <w:t>כנס תחת כנפי המשפט אך לא יהיו תחת צל החוק ולהפך</w:t>
      </w:r>
    </w:p>
    <w:p w:rsidR="00754963" w:rsidRPr="00F91E0E" w:rsidRDefault="00754963" w:rsidP="00013203">
      <w:pPr>
        <w:spacing w:after="0"/>
        <w:rPr>
          <w:rtl/>
        </w:rPr>
      </w:pPr>
      <w:r w:rsidRPr="00F91E0E">
        <w:rPr>
          <w:rFonts w:hint="cs"/>
          <w:rtl/>
        </w:rPr>
        <w:t xml:space="preserve">טעמים חיצוניים שמדיניות משפטית לא תהיה מחייבת מבחינה חוזית. </w:t>
      </w:r>
    </w:p>
    <w:p w:rsidR="00754963" w:rsidRPr="00F91E0E" w:rsidRDefault="00754963" w:rsidP="00E43A7E">
      <w:pPr>
        <w:spacing w:after="0"/>
        <w:rPr>
          <w:rtl/>
        </w:rPr>
      </w:pPr>
    </w:p>
    <w:p w:rsidR="00754963" w:rsidRPr="00013203" w:rsidRDefault="00754963" w:rsidP="00E43A7E">
      <w:pPr>
        <w:spacing w:after="0"/>
        <w:rPr>
          <w:b/>
          <w:bCs/>
          <w:u w:val="single"/>
          <w:rtl/>
        </w:rPr>
      </w:pPr>
      <w:r w:rsidRPr="00013203">
        <w:rPr>
          <w:rFonts w:hint="cs"/>
          <w:b/>
          <w:bCs/>
          <w:u w:val="single"/>
          <w:rtl/>
        </w:rPr>
        <w:t>שיקולים בעד להותיר הסכמים מחוץ לדיני החוזים:</w:t>
      </w:r>
    </w:p>
    <w:p w:rsidR="00B24AF1" w:rsidRPr="00F91E0E" w:rsidRDefault="00754963" w:rsidP="00013203">
      <w:pPr>
        <w:spacing w:after="0"/>
        <w:rPr>
          <w:rtl/>
        </w:rPr>
      </w:pPr>
      <w:r w:rsidRPr="00F91E0E">
        <w:rPr>
          <w:rFonts w:hint="cs"/>
          <w:rtl/>
        </w:rPr>
        <w:t>מקרה א'</w:t>
      </w:r>
      <w:r w:rsidRPr="00F91E0E">
        <w:rPr>
          <w:rtl/>
        </w:rPr>
        <w:t>–</w:t>
      </w:r>
      <w:r w:rsidRPr="00F91E0E">
        <w:rPr>
          <w:rFonts w:hint="cs"/>
          <w:rtl/>
        </w:rPr>
        <w:t xml:space="preserve"> שני צדדים קובעים הסכם שלא יהיה בעל תוקף משפטי, </w:t>
      </w:r>
      <w:r w:rsidR="00013203" w:rsidRPr="00013203">
        <w:rPr>
          <w:rFonts w:hint="cs"/>
          <w:u w:val="single"/>
          <w:rtl/>
        </w:rPr>
        <w:t>מדוע</w:t>
      </w:r>
      <w:r w:rsidRPr="00013203">
        <w:rPr>
          <w:rFonts w:hint="cs"/>
          <w:u w:val="single"/>
          <w:rtl/>
        </w:rPr>
        <w:t xml:space="preserve"> להוציאו מחוץ לדיני החוזים</w:t>
      </w:r>
      <w:r w:rsidRPr="00F91E0E">
        <w:rPr>
          <w:rFonts w:hint="cs"/>
          <w:rtl/>
        </w:rPr>
        <w:t>:</w:t>
      </w:r>
      <w:r w:rsidRPr="00F91E0E">
        <w:rPr>
          <w:rFonts w:hint="cs"/>
          <w:rtl/>
        </w:rPr>
        <w:br/>
        <w:t xml:space="preserve">1. </w:t>
      </w:r>
      <w:r w:rsidRPr="00013203">
        <w:rPr>
          <w:rFonts w:hint="cs"/>
          <w:b/>
          <w:bCs/>
          <w:rtl/>
        </w:rPr>
        <w:t xml:space="preserve">חופש החוזים </w:t>
      </w:r>
      <w:r w:rsidRPr="00F91E0E">
        <w:rPr>
          <w:rtl/>
        </w:rPr>
        <w:t>–</w:t>
      </w:r>
      <w:r w:rsidRPr="00F91E0E">
        <w:rPr>
          <w:rFonts w:hint="cs"/>
          <w:rtl/>
        </w:rPr>
        <w:t xml:space="preserve"> עיקרון העל בדיני החוזים, הוא העיקרון שחולש על דיני החוזים המודרניים מהמאה ה19</w:t>
      </w:r>
      <w:r w:rsidR="00013203">
        <w:rPr>
          <w:rFonts w:hint="cs"/>
          <w:rtl/>
        </w:rPr>
        <w:t>.</w:t>
      </w:r>
      <w:r w:rsidRPr="00F91E0E">
        <w:rPr>
          <w:rFonts w:hint="cs"/>
          <w:rtl/>
        </w:rPr>
        <w:t xml:space="preserve"> חרף כרסומים בעיקרון זה </w:t>
      </w:r>
      <w:r w:rsidR="00013203">
        <w:rPr>
          <w:rFonts w:hint="cs"/>
          <w:rtl/>
        </w:rPr>
        <w:t xml:space="preserve">הוא </w:t>
      </w:r>
      <w:r w:rsidRPr="00F91E0E">
        <w:rPr>
          <w:rFonts w:hint="cs"/>
          <w:rtl/>
        </w:rPr>
        <w:t>נחשב לעיקרון הדומיננט</w:t>
      </w:r>
      <w:r w:rsidRPr="00F91E0E">
        <w:rPr>
          <w:rFonts w:hint="eastAsia"/>
          <w:rtl/>
        </w:rPr>
        <w:t>י</w:t>
      </w:r>
      <w:r w:rsidRPr="00F91E0E">
        <w:rPr>
          <w:rFonts w:hint="cs"/>
          <w:rtl/>
        </w:rPr>
        <w:t xml:space="preserve"> ביותר בדיני החוזים. </w:t>
      </w:r>
      <w:r w:rsidR="00013203">
        <w:rPr>
          <w:rFonts w:hint="cs"/>
          <w:rtl/>
        </w:rPr>
        <w:t>לפיו יש לאדם</w:t>
      </w:r>
      <w:r w:rsidRPr="00F91E0E">
        <w:rPr>
          <w:rFonts w:hint="cs"/>
          <w:rtl/>
        </w:rPr>
        <w:t xml:space="preserve"> </w:t>
      </w:r>
      <w:r w:rsidR="00013203">
        <w:rPr>
          <w:rFonts w:hint="cs"/>
          <w:rtl/>
        </w:rPr>
        <w:t xml:space="preserve">את </w:t>
      </w:r>
      <w:r w:rsidRPr="00F91E0E">
        <w:rPr>
          <w:rFonts w:hint="cs"/>
          <w:rtl/>
        </w:rPr>
        <w:t>החופש להחליט האם לה</w:t>
      </w:r>
      <w:r w:rsidR="00013203">
        <w:rPr>
          <w:rFonts w:hint="cs"/>
          <w:rtl/>
        </w:rPr>
        <w:t xml:space="preserve">יקשר בחוזה, </w:t>
      </w:r>
      <w:r w:rsidRPr="00F91E0E">
        <w:rPr>
          <w:rFonts w:hint="cs"/>
          <w:rtl/>
        </w:rPr>
        <w:t>עם מי, תוכ</w:t>
      </w:r>
      <w:r w:rsidR="00013203">
        <w:rPr>
          <w:rFonts w:hint="cs"/>
          <w:rtl/>
        </w:rPr>
        <w:t>נו</w:t>
      </w:r>
      <w:r w:rsidRPr="00F91E0E">
        <w:rPr>
          <w:rFonts w:hint="cs"/>
          <w:rtl/>
        </w:rPr>
        <w:t xml:space="preserve"> </w:t>
      </w:r>
      <w:r w:rsidR="00013203">
        <w:rPr>
          <w:rFonts w:hint="cs"/>
          <w:rtl/>
        </w:rPr>
        <w:t>ו</w:t>
      </w:r>
      <w:r w:rsidRPr="00F91E0E">
        <w:rPr>
          <w:rFonts w:hint="cs"/>
          <w:rtl/>
        </w:rPr>
        <w:t>צורת</w:t>
      </w:r>
      <w:r w:rsidR="00013203">
        <w:rPr>
          <w:rFonts w:hint="cs"/>
          <w:rtl/>
        </w:rPr>
        <w:t>ו</w:t>
      </w:r>
      <w:r w:rsidRPr="00F91E0E">
        <w:rPr>
          <w:rFonts w:hint="cs"/>
          <w:rtl/>
        </w:rPr>
        <w:t>. הסכמות ש</w:t>
      </w:r>
      <w:r w:rsidR="00013203">
        <w:rPr>
          <w:rFonts w:hint="cs"/>
          <w:rtl/>
        </w:rPr>
        <w:t>צדדים הגיעו</w:t>
      </w:r>
      <w:r w:rsidRPr="00F91E0E">
        <w:rPr>
          <w:rFonts w:hint="cs"/>
          <w:rtl/>
        </w:rPr>
        <w:t xml:space="preserve"> אליהן יאכפו ע"י המשפט ללא התערבות בתוכנן.</w:t>
      </w:r>
      <w:r w:rsidR="00013203">
        <w:rPr>
          <w:rFonts w:hint="cs"/>
          <w:rtl/>
        </w:rPr>
        <w:t xml:space="preserve"> </w:t>
      </w:r>
      <w:r w:rsidR="00B24AF1" w:rsidRPr="00013203">
        <w:rPr>
          <w:rFonts w:hint="cs"/>
          <w:b/>
          <w:bCs/>
          <w:rtl/>
        </w:rPr>
        <w:t xml:space="preserve">כפי שצדדים יכולים להחליט על מיסוד היחסים שלהם במסגרת חוזית </w:t>
      </w:r>
      <w:proofErr w:type="spellStart"/>
      <w:r w:rsidR="00B24AF1" w:rsidRPr="00013203">
        <w:rPr>
          <w:rFonts w:hint="cs"/>
          <w:b/>
          <w:bCs/>
          <w:rtl/>
        </w:rPr>
        <w:t>מסויימת</w:t>
      </w:r>
      <w:proofErr w:type="spellEnd"/>
      <w:r w:rsidR="00B24AF1" w:rsidRPr="00013203">
        <w:rPr>
          <w:rFonts w:hint="cs"/>
          <w:b/>
          <w:bCs/>
          <w:rtl/>
        </w:rPr>
        <w:t xml:space="preserve"> כך </w:t>
      </w:r>
      <w:r w:rsidR="00013203" w:rsidRPr="00013203">
        <w:rPr>
          <w:rFonts w:hint="cs"/>
          <w:b/>
          <w:bCs/>
          <w:rtl/>
        </w:rPr>
        <w:t>הם</w:t>
      </w:r>
      <w:r w:rsidR="00B24AF1" w:rsidRPr="00013203">
        <w:rPr>
          <w:rFonts w:hint="cs"/>
          <w:b/>
          <w:bCs/>
          <w:rtl/>
        </w:rPr>
        <w:t xml:space="preserve"> יכולים להחליט על יחסים מחוץ לדיני החוזים</w:t>
      </w:r>
      <w:r w:rsidR="00B24AF1" w:rsidRPr="00F91E0E">
        <w:rPr>
          <w:rFonts w:hint="cs"/>
          <w:rtl/>
        </w:rPr>
        <w:t>.</w:t>
      </w:r>
    </w:p>
    <w:p w:rsidR="00B24AF1" w:rsidRDefault="00B24AF1" w:rsidP="00E43A7E">
      <w:pPr>
        <w:spacing w:after="0"/>
        <w:rPr>
          <w:color w:val="FF0000"/>
          <w:rtl/>
        </w:rPr>
      </w:pPr>
    </w:p>
    <w:p w:rsidR="00213321" w:rsidRPr="00B24AF1" w:rsidRDefault="00213321" w:rsidP="00BD4CD2">
      <w:pPr>
        <w:pStyle w:val="a5"/>
        <w:numPr>
          <w:ilvl w:val="0"/>
          <w:numId w:val="127"/>
        </w:numPr>
        <w:spacing w:after="0"/>
        <w:rPr>
          <w:rFonts w:asciiTheme="minorBidi" w:hAnsiTheme="minorBidi"/>
          <w:rtl/>
        </w:rPr>
      </w:pPr>
      <w:r w:rsidRPr="00B24AF1">
        <w:rPr>
          <w:rFonts w:asciiTheme="minorBidi" w:hAnsiTheme="minorBidi" w:hint="cs"/>
          <w:rtl/>
        </w:rPr>
        <w:t>הסעד הראשון במעלה בשיטת המשפט שלנו ובניגוד לדין האנגלי הוא סעד של אכיפה.</w:t>
      </w:r>
    </w:p>
    <w:p w:rsidR="00213321" w:rsidRPr="00B24AF1" w:rsidRDefault="00213321" w:rsidP="00B24AF1">
      <w:pPr>
        <w:pStyle w:val="a5"/>
        <w:spacing w:after="0"/>
        <w:rPr>
          <w:rFonts w:asciiTheme="minorBidi" w:hAnsiTheme="minorBidi"/>
          <w:rtl/>
        </w:rPr>
      </w:pPr>
      <w:r w:rsidRPr="00B24AF1">
        <w:rPr>
          <w:rFonts w:asciiTheme="minorBidi" w:hAnsiTheme="minorBidi" w:hint="cs"/>
          <w:rtl/>
        </w:rPr>
        <w:t>כשאדם מפר חוזה יש לנפגע מההפרה זכות שיאכפו את החוזה.</w:t>
      </w:r>
    </w:p>
    <w:p w:rsidR="00213321" w:rsidRDefault="00213321" w:rsidP="00E43A7E">
      <w:pPr>
        <w:spacing w:after="0"/>
        <w:rPr>
          <w:rFonts w:asciiTheme="minorBidi" w:hAnsiTheme="minorBidi"/>
          <w:rtl/>
        </w:rPr>
      </w:pPr>
    </w:p>
    <w:p w:rsidR="00B24AF1" w:rsidRPr="00B24AF1" w:rsidRDefault="00AA0F5A" w:rsidP="00013203">
      <w:pPr>
        <w:spacing w:after="0"/>
        <w:rPr>
          <w:color w:val="FF0000"/>
          <w:rtl/>
        </w:rPr>
      </w:pPr>
      <w:r>
        <w:rPr>
          <w:rFonts w:asciiTheme="minorBidi" w:hAnsiTheme="minorBidi" w:hint="cs"/>
          <w:rtl/>
        </w:rPr>
        <w:t xml:space="preserve">2. </w:t>
      </w:r>
      <w:r w:rsidR="00B24AF1" w:rsidRPr="00013203">
        <w:rPr>
          <w:rFonts w:hint="cs"/>
          <w:b/>
          <w:bCs/>
          <w:rtl/>
        </w:rPr>
        <w:t>נושאים שאינם מתאימים להיות נדונים במסגרת המשפט</w:t>
      </w:r>
      <w:r w:rsidR="00B24AF1" w:rsidRPr="00B24AF1">
        <w:rPr>
          <w:rFonts w:hint="cs"/>
          <w:rtl/>
        </w:rPr>
        <w:t xml:space="preserve"> </w:t>
      </w:r>
      <w:r w:rsidR="00B24AF1" w:rsidRPr="00B24AF1">
        <w:rPr>
          <w:rtl/>
        </w:rPr>
        <w:t>–</w:t>
      </w:r>
      <w:r w:rsidR="00B24AF1" w:rsidRPr="00B24AF1">
        <w:rPr>
          <w:rFonts w:hint="cs"/>
          <w:rtl/>
        </w:rPr>
        <w:t xml:space="preserve"> מוסד ביהמ"ש לא מתאים ולא ראוי לדון בסיטואציות מסוימות</w:t>
      </w:r>
      <w:r w:rsidR="00013203">
        <w:rPr>
          <w:rFonts w:hint="cs"/>
          <w:rtl/>
        </w:rPr>
        <w:t>.</w:t>
      </w:r>
      <w:r w:rsidR="00B24AF1" w:rsidRPr="00B24AF1">
        <w:rPr>
          <w:rFonts w:hint="cs"/>
          <w:rtl/>
        </w:rPr>
        <w:t xml:space="preserve"> לא נראה הגיוני שמוסד כמו ביהמ"ש יוכל לחייב בן זוג לחזור לקשר עם זוגתו אם הפסיק לאהוב אותה למרות שהבטיח לה הבטחות מסוימות.</w:t>
      </w:r>
    </w:p>
    <w:p w:rsidR="00213321" w:rsidRDefault="00B24AF1" w:rsidP="00013203">
      <w:pPr>
        <w:spacing w:after="0"/>
        <w:rPr>
          <w:rFonts w:asciiTheme="minorBidi" w:hAnsiTheme="minorBidi"/>
          <w:rtl/>
        </w:rPr>
      </w:pPr>
      <w:r>
        <w:rPr>
          <w:rFonts w:asciiTheme="minorBidi" w:hAnsiTheme="minorBidi" w:hint="cs"/>
          <w:rtl/>
        </w:rPr>
        <w:t>נדגים</w:t>
      </w:r>
      <w:r w:rsidR="00213321">
        <w:rPr>
          <w:rFonts w:asciiTheme="minorBidi" w:hAnsiTheme="minorBidi"/>
          <w:rtl/>
        </w:rPr>
        <w:t>–</w:t>
      </w:r>
      <w:r w:rsidR="00213321">
        <w:rPr>
          <w:rFonts w:asciiTheme="minorBidi" w:hAnsiTheme="minorBidi" w:hint="cs"/>
          <w:rtl/>
        </w:rPr>
        <w:t xml:space="preserve"> </w:t>
      </w:r>
      <w:r w:rsidR="00213321" w:rsidRPr="00B24AF1">
        <w:rPr>
          <w:rFonts w:asciiTheme="minorBidi" w:hAnsiTheme="minorBidi" w:hint="cs"/>
          <w:highlight w:val="green"/>
          <w:rtl/>
        </w:rPr>
        <w:t>פ</w:t>
      </w:r>
      <w:r w:rsidRPr="00B24AF1">
        <w:rPr>
          <w:rFonts w:asciiTheme="minorBidi" w:hAnsiTheme="minorBidi" w:hint="cs"/>
          <w:highlight w:val="green"/>
          <w:rtl/>
        </w:rPr>
        <w:t>ס"ד</w:t>
      </w:r>
      <w:r w:rsidR="00213321" w:rsidRPr="00B24AF1">
        <w:rPr>
          <w:rFonts w:asciiTheme="minorBidi" w:hAnsiTheme="minorBidi" w:hint="cs"/>
          <w:highlight w:val="green"/>
          <w:rtl/>
        </w:rPr>
        <w:t xml:space="preserve"> </w:t>
      </w:r>
      <w:proofErr w:type="spellStart"/>
      <w:r w:rsidR="00213321" w:rsidRPr="00B24AF1">
        <w:rPr>
          <w:rFonts w:asciiTheme="minorBidi" w:hAnsiTheme="minorBidi" w:hint="cs"/>
          <w:highlight w:val="green"/>
          <w:rtl/>
        </w:rPr>
        <w:t>אלבלאדה</w:t>
      </w:r>
      <w:proofErr w:type="spellEnd"/>
      <w:r w:rsidR="00213321" w:rsidRPr="00B24AF1">
        <w:rPr>
          <w:rFonts w:asciiTheme="minorBidi" w:hAnsiTheme="minorBidi" w:hint="cs"/>
          <w:highlight w:val="green"/>
          <w:rtl/>
        </w:rPr>
        <w:t xml:space="preserve"> נגד </w:t>
      </w:r>
      <w:proofErr w:type="spellStart"/>
      <w:r w:rsidRPr="00B24AF1">
        <w:rPr>
          <w:rFonts w:asciiTheme="minorBidi" w:hAnsiTheme="minorBidi" w:hint="cs"/>
          <w:highlight w:val="green"/>
          <w:rtl/>
        </w:rPr>
        <w:t>ה</w:t>
      </w:r>
      <w:r w:rsidR="00213321" w:rsidRPr="00B24AF1">
        <w:rPr>
          <w:rFonts w:asciiTheme="minorBidi" w:hAnsiTheme="minorBidi" w:hint="cs"/>
          <w:highlight w:val="green"/>
          <w:rtl/>
        </w:rPr>
        <w:t>אונ</w:t>
      </w:r>
      <w:proofErr w:type="spellEnd"/>
      <w:r w:rsidR="00013203">
        <w:rPr>
          <w:rFonts w:asciiTheme="minorBidi" w:hAnsiTheme="minorBidi" w:hint="cs"/>
          <w:highlight w:val="green"/>
          <w:rtl/>
        </w:rPr>
        <w:t>'</w:t>
      </w:r>
      <w:r w:rsidR="00213321" w:rsidRPr="00B24AF1">
        <w:rPr>
          <w:rFonts w:asciiTheme="minorBidi" w:hAnsiTheme="minorBidi" w:hint="cs"/>
          <w:highlight w:val="green"/>
          <w:rtl/>
        </w:rPr>
        <w:t xml:space="preserve"> </w:t>
      </w:r>
      <w:r w:rsidRPr="00B24AF1">
        <w:rPr>
          <w:rFonts w:asciiTheme="minorBidi" w:hAnsiTheme="minorBidi" w:hint="cs"/>
          <w:highlight w:val="green"/>
          <w:rtl/>
        </w:rPr>
        <w:t>ה</w:t>
      </w:r>
      <w:r w:rsidR="00213321" w:rsidRPr="00B24AF1">
        <w:rPr>
          <w:rFonts w:asciiTheme="minorBidi" w:hAnsiTheme="minorBidi" w:hint="cs"/>
          <w:highlight w:val="green"/>
          <w:rtl/>
        </w:rPr>
        <w:t>עברית</w:t>
      </w:r>
      <w:r w:rsidR="00013203">
        <w:rPr>
          <w:rFonts w:asciiTheme="minorBidi" w:hAnsiTheme="minorBidi" w:hint="cs"/>
          <w:rtl/>
        </w:rPr>
        <w:t>:</w:t>
      </w:r>
      <w:r w:rsidR="00213321">
        <w:rPr>
          <w:rFonts w:asciiTheme="minorBidi" w:hAnsiTheme="minorBidi" w:hint="cs"/>
          <w:rtl/>
        </w:rPr>
        <w:t xml:space="preserve"> שני תלמידים בפקולטה למשפטים עתרו </w:t>
      </w:r>
      <w:r w:rsidR="00AC59E7">
        <w:rPr>
          <w:rFonts w:asciiTheme="minorBidi" w:hAnsiTheme="minorBidi" w:hint="cs"/>
          <w:rtl/>
        </w:rPr>
        <w:t xml:space="preserve">לביהמ"ש </w:t>
      </w:r>
      <w:r w:rsidR="00213321">
        <w:rPr>
          <w:rFonts w:asciiTheme="minorBidi" w:hAnsiTheme="minorBidi" w:hint="cs"/>
          <w:rtl/>
        </w:rPr>
        <w:t xml:space="preserve">על מנת לקבל פסק דין הצהרתי נגד </w:t>
      </w:r>
      <w:proofErr w:type="spellStart"/>
      <w:r w:rsidR="00213321">
        <w:rPr>
          <w:rFonts w:asciiTheme="minorBidi" w:hAnsiTheme="minorBidi" w:hint="cs"/>
          <w:rtl/>
        </w:rPr>
        <w:t>האונ</w:t>
      </w:r>
      <w:proofErr w:type="spellEnd"/>
      <w:r w:rsidR="00213321">
        <w:rPr>
          <w:rFonts w:asciiTheme="minorBidi" w:hAnsiTheme="minorBidi" w:hint="cs"/>
          <w:rtl/>
        </w:rPr>
        <w:t>' עקב החלטת</w:t>
      </w:r>
      <w:r w:rsidR="00013203">
        <w:rPr>
          <w:rFonts w:asciiTheme="minorBidi" w:hAnsiTheme="minorBidi" w:hint="cs"/>
          <w:rtl/>
        </w:rPr>
        <w:t>ה</w:t>
      </w:r>
      <w:r w:rsidR="00213321">
        <w:rPr>
          <w:rFonts w:asciiTheme="minorBidi" w:hAnsiTheme="minorBidi" w:hint="cs"/>
          <w:rtl/>
        </w:rPr>
        <w:t xml:space="preserve"> להאריך את פרק הזמן של לימודי המשפטים. למעשה הם ביקשו לאכוף את ההסכמה</w:t>
      </w:r>
      <w:r w:rsidR="00013203">
        <w:rPr>
          <w:rFonts w:asciiTheme="minorBidi" w:hAnsiTheme="minorBidi" w:hint="cs"/>
          <w:rtl/>
        </w:rPr>
        <w:t xml:space="preserve"> (של 3 שנים)</w:t>
      </w:r>
      <w:r w:rsidR="00213321">
        <w:rPr>
          <w:rFonts w:asciiTheme="minorBidi" w:hAnsiTheme="minorBidi" w:hint="cs"/>
          <w:rtl/>
        </w:rPr>
        <w:t>. קשר זה אינו אינטימי ואינו בעל גוון אישי וביהמ"ש שלל את טענתם של הסטודנטים.</w:t>
      </w:r>
    </w:p>
    <w:p w:rsidR="00AA0F5A" w:rsidRDefault="00AA0F5A" w:rsidP="00E43A7E">
      <w:pPr>
        <w:spacing w:after="0"/>
        <w:rPr>
          <w:rFonts w:asciiTheme="minorBidi" w:hAnsiTheme="minorBidi"/>
          <w:rtl/>
        </w:rPr>
      </w:pPr>
    </w:p>
    <w:p w:rsidR="00AA0F5A" w:rsidRDefault="00AA0F5A" w:rsidP="00E43A7E">
      <w:pPr>
        <w:spacing w:after="0"/>
        <w:rPr>
          <w:rFonts w:asciiTheme="minorBidi" w:hAnsiTheme="minorBidi"/>
          <w:rtl/>
        </w:rPr>
      </w:pPr>
      <w:r>
        <w:rPr>
          <w:rFonts w:asciiTheme="minorBidi" w:hAnsiTheme="minorBidi" w:hint="cs"/>
          <w:rtl/>
        </w:rPr>
        <w:t xml:space="preserve">3. </w:t>
      </w:r>
      <w:r w:rsidRPr="00013203">
        <w:rPr>
          <w:rFonts w:asciiTheme="minorBidi" w:hAnsiTheme="minorBidi" w:hint="cs"/>
          <w:b/>
          <w:bCs/>
          <w:rtl/>
        </w:rPr>
        <w:t>קיימים קשיים מסדר שני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קשיים שנוגעים לאפשרות המעשית ליישם ולהכיל את הדין.</w:t>
      </w:r>
      <w:r w:rsidR="00AA79AA">
        <w:rPr>
          <w:rFonts w:asciiTheme="minorBidi" w:hAnsiTheme="minorBidi" w:hint="cs"/>
          <w:rtl/>
        </w:rPr>
        <w:t xml:space="preserve"> גם מבחינה מעשית יהיה קשה מאוד להכיל את הוראות הדין על מערכת יחסים שיש לה גוון אישי.</w:t>
      </w:r>
    </w:p>
    <w:p w:rsidR="00AA79AA" w:rsidRDefault="00AA79AA" w:rsidP="00013203">
      <w:pPr>
        <w:spacing w:after="0"/>
        <w:rPr>
          <w:rFonts w:asciiTheme="minorBidi" w:hAnsiTheme="minorBidi"/>
          <w:rtl/>
        </w:rPr>
      </w:pPr>
      <w:r>
        <w:rPr>
          <w:rFonts w:asciiTheme="minorBidi" w:hAnsiTheme="minorBidi" w:hint="cs"/>
          <w:rtl/>
        </w:rPr>
        <w:t>בשאלה האם נכרת חוזה או לא</w:t>
      </w:r>
      <w:r w:rsidR="00B24AF1">
        <w:rPr>
          <w:rFonts w:asciiTheme="minorBidi" w:hAnsiTheme="minorBidi" w:hint="cs"/>
          <w:rtl/>
        </w:rPr>
        <w:t>,</w:t>
      </w:r>
      <w:r w:rsidR="008631DC">
        <w:rPr>
          <w:rFonts w:asciiTheme="minorBidi" w:hAnsiTheme="minorBidi" w:hint="cs"/>
          <w:rtl/>
        </w:rPr>
        <w:t xml:space="preserve"> קל מאוד להסיק את התנאים ה</w:t>
      </w:r>
      <w:r w:rsidR="00013203">
        <w:rPr>
          <w:rFonts w:asciiTheme="minorBidi" w:hAnsiTheme="minorBidi" w:hint="cs"/>
          <w:rtl/>
        </w:rPr>
        <w:t>דרושים</w:t>
      </w:r>
      <w:r w:rsidR="008631DC">
        <w:rPr>
          <w:rFonts w:asciiTheme="minorBidi" w:hAnsiTheme="minorBidi" w:hint="cs"/>
          <w:rtl/>
        </w:rPr>
        <w:t xml:space="preserve"> </w:t>
      </w:r>
      <w:r w:rsidR="00013203">
        <w:rPr>
          <w:rFonts w:asciiTheme="minorBidi" w:hAnsiTheme="minorBidi" w:hint="cs"/>
          <w:rtl/>
        </w:rPr>
        <w:t>כשמדובר במגזר העסקי:</w:t>
      </w:r>
      <w:r w:rsidR="008631DC">
        <w:rPr>
          <w:rFonts w:asciiTheme="minorBidi" w:hAnsiTheme="minorBidi" w:hint="cs"/>
          <w:rtl/>
        </w:rPr>
        <w:t xml:space="preserve"> יש חוזה כתוב, קשר עסקי בין עורכי דין, ב</w:t>
      </w:r>
      <w:r w:rsidR="00AC59E7">
        <w:rPr>
          <w:rFonts w:asciiTheme="minorBidi" w:hAnsiTheme="minorBidi" w:hint="cs"/>
          <w:rtl/>
        </w:rPr>
        <w:t>רורה התמורה, מה תנאי התשלום, תקי</w:t>
      </w:r>
      <w:r w:rsidR="008631DC">
        <w:rPr>
          <w:rFonts w:asciiTheme="minorBidi" w:hAnsiTheme="minorBidi" w:hint="cs"/>
          <w:rtl/>
        </w:rPr>
        <w:t>עות כף בין שני הצדדים וכולי. קל מאוד להבין האם הצדדים רצו להתקשר בחוזה או לא.</w:t>
      </w:r>
    </w:p>
    <w:p w:rsidR="008631DC" w:rsidRPr="00B24AF1" w:rsidRDefault="008631DC" w:rsidP="00E43A7E">
      <w:pPr>
        <w:spacing w:after="0"/>
        <w:rPr>
          <w:rFonts w:asciiTheme="minorBidi" w:hAnsiTheme="minorBidi"/>
          <w:b/>
          <w:bCs/>
          <w:rtl/>
        </w:rPr>
      </w:pPr>
      <w:r w:rsidRPr="00B24AF1">
        <w:rPr>
          <w:rFonts w:asciiTheme="minorBidi" w:hAnsiTheme="minorBidi" w:hint="cs"/>
          <w:b/>
          <w:bCs/>
          <w:rtl/>
        </w:rPr>
        <w:t xml:space="preserve">כשמדובר בקשר אישי קו הגבול שבין התחייבות מחייבת לבין ציפייה ורצון טוב הוא מטושטש מאוד ומסוכן מאוד </w:t>
      </w:r>
      <w:r w:rsidR="00013203">
        <w:rPr>
          <w:rFonts w:asciiTheme="minorBidi" w:hAnsiTheme="minorBidi" w:hint="cs"/>
          <w:b/>
          <w:bCs/>
          <w:rtl/>
        </w:rPr>
        <w:t xml:space="preserve">ואל </w:t>
      </w:r>
      <w:r w:rsidRPr="00B24AF1">
        <w:rPr>
          <w:rFonts w:asciiTheme="minorBidi" w:hAnsiTheme="minorBidi" w:hint="cs"/>
          <w:b/>
          <w:bCs/>
          <w:rtl/>
        </w:rPr>
        <w:t>ל</w:t>
      </w:r>
      <w:r w:rsidR="0070035A">
        <w:rPr>
          <w:rFonts w:asciiTheme="minorBidi" w:hAnsiTheme="minorBidi" w:hint="cs"/>
          <w:b/>
          <w:bCs/>
          <w:rtl/>
        </w:rPr>
        <w:t>ביהמ</w:t>
      </w:r>
      <w:r w:rsidR="0070035A">
        <w:rPr>
          <w:rFonts w:asciiTheme="minorBidi" w:hAnsiTheme="minorBidi"/>
          <w:b/>
          <w:bCs/>
          <w:rtl/>
        </w:rPr>
        <w:t>"</w:t>
      </w:r>
      <w:r w:rsidR="0070035A">
        <w:rPr>
          <w:rFonts w:asciiTheme="minorBidi" w:hAnsiTheme="minorBidi" w:hint="cs"/>
          <w:b/>
          <w:bCs/>
          <w:rtl/>
        </w:rPr>
        <w:t>ש</w:t>
      </w:r>
      <w:r w:rsidRPr="00B24AF1">
        <w:rPr>
          <w:rFonts w:asciiTheme="minorBidi" w:hAnsiTheme="minorBidi" w:hint="cs"/>
          <w:b/>
          <w:bCs/>
          <w:rtl/>
        </w:rPr>
        <w:t xml:space="preserve"> להתיימר לקבוע מה היו רצונות ושאיפות הצדדים.</w:t>
      </w:r>
    </w:p>
    <w:p w:rsidR="00AC59E7" w:rsidRDefault="00AC59E7" w:rsidP="00E43A7E">
      <w:pPr>
        <w:spacing w:after="0"/>
        <w:rPr>
          <w:rFonts w:asciiTheme="minorBidi" w:hAnsiTheme="minorBidi"/>
          <w:rtl/>
        </w:rPr>
      </w:pPr>
    </w:p>
    <w:p w:rsidR="00013203" w:rsidRDefault="00EE7057" w:rsidP="00013203">
      <w:pPr>
        <w:spacing w:after="0"/>
        <w:rPr>
          <w:rFonts w:asciiTheme="minorBidi" w:hAnsiTheme="minorBidi"/>
          <w:highlight w:val="green"/>
          <w:rtl/>
        </w:rPr>
      </w:pPr>
      <w:r>
        <w:rPr>
          <w:rFonts w:asciiTheme="minorBidi" w:hAnsiTheme="minorBidi" w:hint="cs"/>
          <w:rtl/>
        </w:rPr>
        <w:t xml:space="preserve">ישנם מצבים </w:t>
      </w:r>
      <w:r w:rsidR="00AC59E7">
        <w:rPr>
          <w:rFonts w:asciiTheme="minorBidi" w:hAnsiTheme="minorBidi" w:hint="cs"/>
          <w:rtl/>
        </w:rPr>
        <w:t xml:space="preserve">שבהם התערבות של </w:t>
      </w:r>
      <w:r w:rsidR="0070035A">
        <w:rPr>
          <w:rFonts w:asciiTheme="minorBidi" w:hAnsiTheme="minorBidi" w:hint="cs"/>
          <w:rtl/>
        </w:rPr>
        <w:t>ביהמ</w:t>
      </w:r>
      <w:r w:rsidR="0070035A">
        <w:rPr>
          <w:rFonts w:asciiTheme="minorBidi" w:hAnsiTheme="minorBidi"/>
          <w:rtl/>
        </w:rPr>
        <w:t>"</w:t>
      </w:r>
      <w:r w:rsidR="0070035A">
        <w:rPr>
          <w:rFonts w:asciiTheme="minorBidi" w:hAnsiTheme="minorBidi" w:hint="cs"/>
          <w:rtl/>
        </w:rPr>
        <w:t>ש</w:t>
      </w:r>
      <w:r w:rsidR="00AC59E7">
        <w:rPr>
          <w:rFonts w:asciiTheme="minorBidi" w:hAnsiTheme="minorBidi" w:hint="cs"/>
          <w:rtl/>
        </w:rPr>
        <w:t xml:space="preserve"> תהיה מאוד בוטה ותגרום להמרת יחסים אינטימיים ליחסים מנוכרים </w:t>
      </w:r>
      <w:proofErr w:type="spellStart"/>
      <w:r w:rsidR="00AC59E7">
        <w:rPr>
          <w:rFonts w:asciiTheme="minorBidi" w:hAnsiTheme="minorBidi" w:hint="cs"/>
          <w:rtl/>
        </w:rPr>
        <w:t>ופורמל</w:t>
      </w:r>
      <w:r w:rsidR="00AD4192">
        <w:rPr>
          <w:rFonts w:asciiTheme="minorBidi" w:hAnsiTheme="minorBidi" w:hint="cs"/>
          <w:rtl/>
        </w:rPr>
        <w:t>י</w:t>
      </w:r>
      <w:r w:rsidR="00013203">
        <w:rPr>
          <w:rFonts w:asciiTheme="minorBidi" w:hAnsiTheme="minorBidi" w:hint="cs"/>
          <w:rtl/>
        </w:rPr>
        <w:t>ים</w:t>
      </w:r>
      <w:proofErr w:type="spellEnd"/>
      <w:r w:rsidR="00AD4192">
        <w:rPr>
          <w:rFonts w:asciiTheme="minorBidi" w:hAnsiTheme="minorBidi" w:hint="cs"/>
          <w:rtl/>
        </w:rPr>
        <w:t xml:space="preserve"> כדוגמת אפקט משחית</w:t>
      </w:r>
      <w:r w:rsidR="00013203">
        <w:rPr>
          <w:rFonts w:asciiTheme="minorBidi" w:hAnsiTheme="minorBidi" w:hint="cs"/>
          <w:rtl/>
        </w:rPr>
        <w:t xml:space="preserve"> ש</w:t>
      </w:r>
      <w:r w:rsidR="00AC59E7">
        <w:rPr>
          <w:rFonts w:asciiTheme="minorBidi" w:hAnsiTheme="minorBidi" w:hint="cs"/>
          <w:rtl/>
        </w:rPr>
        <w:t xml:space="preserve">בא לידי ביטוי בצורה הבאה: </w:t>
      </w:r>
    </w:p>
    <w:p w:rsidR="00AC59E7" w:rsidRDefault="00AD4192" w:rsidP="00013203">
      <w:pPr>
        <w:spacing w:after="0"/>
        <w:rPr>
          <w:rFonts w:asciiTheme="minorBidi" w:hAnsiTheme="minorBidi"/>
          <w:rtl/>
        </w:rPr>
      </w:pPr>
      <w:r w:rsidRPr="00AD4192">
        <w:rPr>
          <w:rFonts w:asciiTheme="minorBidi" w:hAnsiTheme="minorBidi" w:hint="cs"/>
          <w:highlight w:val="green"/>
          <w:rtl/>
        </w:rPr>
        <w:t>פס"ד</w:t>
      </w:r>
      <w:r w:rsidR="00AC59E7" w:rsidRPr="00AD4192">
        <w:rPr>
          <w:rFonts w:asciiTheme="minorBidi" w:hAnsiTheme="minorBidi" w:hint="cs"/>
          <w:highlight w:val="green"/>
          <w:rtl/>
        </w:rPr>
        <w:t xml:space="preserve"> </w:t>
      </w:r>
      <w:proofErr w:type="spellStart"/>
      <w:r w:rsidR="00403472" w:rsidRPr="00AD4192">
        <w:rPr>
          <w:rFonts w:asciiTheme="minorBidi" w:hAnsiTheme="minorBidi" w:hint="cs"/>
          <w:highlight w:val="green"/>
          <w:rtl/>
        </w:rPr>
        <w:t>לוין</w:t>
      </w:r>
      <w:proofErr w:type="spellEnd"/>
      <w:r w:rsidR="00403472" w:rsidRPr="00AD4192">
        <w:rPr>
          <w:rFonts w:asciiTheme="minorBidi" w:hAnsiTheme="minorBidi" w:hint="cs"/>
          <w:highlight w:val="green"/>
          <w:rtl/>
        </w:rPr>
        <w:t xml:space="preserve"> נגד </w:t>
      </w:r>
      <w:proofErr w:type="spellStart"/>
      <w:r w:rsidR="00403472" w:rsidRPr="00AD4192">
        <w:rPr>
          <w:rFonts w:asciiTheme="minorBidi" w:hAnsiTheme="minorBidi" w:hint="cs"/>
          <w:highlight w:val="green"/>
          <w:rtl/>
        </w:rPr>
        <w:t>לוין</w:t>
      </w:r>
      <w:proofErr w:type="spellEnd"/>
      <w:r w:rsidR="00013203">
        <w:rPr>
          <w:rFonts w:asciiTheme="minorBidi" w:hAnsiTheme="minorBidi" w:hint="cs"/>
          <w:rtl/>
        </w:rPr>
        <w:t>: מצב</w:t>
      </w:r>
      <w:r w:rsidR="00403472">
        <w:rPr>
          <w:rFonts w:asciiTheme="minorBidi" w:hAnsiTheme="minorBidi" w:hint="cs"/>
          <w:rtl/>
        </w:rPr>
        <w:t xml:space="preserve"> שבו צדדים ערכו ביניהם הסכם מזונות שיחול עד היום שבו הם יתגרשו. ביום זה אם יגיע יחול עליהם הסכם אחר. בהסכם המזונות נקבע שהבעל ישלם לאשתו סכום גבוה יותר מהסכום שהיא </w:t>
      </w:r>
      <w:proofErr w:type="spellStart"/>
      <w:r w:rsidR="00403472">
        <w:rPr>
          <w:rFonts w:asciiTheme="minorBidi" w:hAnsiTheme="minorBidi" w:hint="cs"/>
          <w:rtl/>
        </w:rPr>
        <w:t>היתה</w:t>
      </w:r>
      <w:proofErr w:type="spellEnd"/>
      <w:r w:rsidR="00403472">
        <w:rPr>
          <w:rFonts w:asciiTheme="minorBidi" w:hAnsiTheme="minorBidi" w:hint="cs"/>
          <w:rtl/>
        </w:rPr>
        <w:t xml:space="preserve"> מקבלת על פי חוק. </w:t>
      </w:r>
      <w:r w:rsidR="0046192F">
        <w:rPr>
          <w:rFonts w:asciiTheme="minorBidi" w:hAnsiTheme="minorBidi" w:hint="cs"/>
          <w:rtl/>
        </w:rPr>
        <w:t xml:space="preserve">ההסכם קבע באחד מסעיפיו כי ההסכם עצמו אינו חוזה ואין לו תוקף מחייב. מדובר בהסכם שבכבוד בין בעל לאשתו. הבעל לא עמד בהתחייבותו ולכן האישה פנתה לביהמ"ש בבקשה לקבל את הסכום הגבוה כפי </w:t>
      </w:r>
      <w:proofErr w:type="spellStart"/>
      <w:r w:rsidR="0046192F">
        <w:rPr>
          <w:rFonts w:asciiTheme="minorBidi" w:hAnsiTheme="minorBidi" w:hint="cs"/>
          <w:rtl/>
        </w:rPr>
        <w:t>שצויין</w:t>
      </w:r>
      <w:proofErr w:type="spellEnd"/>
      <w:r w:rsidR="0046192F">
        <w:rPr>
          <w:rFonts w:asciiTheme="minorBidi" w:hAnsiTheme="minorBidi" w:hint="cs"/>
          <w:rtl/>
        </w:rPr>
        <w:t xml:space="preserve"> בהסכם.</w:t>
      </w:r>
    </w:p>
    <w:p w:rsidR="004C78F1" w:rsidRDefault="004C78F1" w:rsidP="00E43A7E">
      <w:pPr>
        <w:spacing w:after="0"/>
        <w:rPr>
          <w:rFonts w:asciiTheme="minorBidi" w:hAnsiTheme="minorBidi"/>
          <w:rtl/>
        </w:rPr>
      </w:pPr>
      <w:r>
        <w:rPr>
          <w:rFonts w:asciiTheme="minorBidi" w:hAnsiTheme="minorBidi" w:hint="cs"/>
          <w:rtl/>
        </w:rPr>
        <w:lastRenderedPageBreak/>
        <w:t>הבעל מנגד טען כי בעת ההסכם בני הזוג הוציאו אותו מתחום האכיפות ועל כן העניין לא תקף. ביהמ"ש התערב ביחסי הצדדים וקבע כי נכרת חוזה בעניינ</w:t>
      </w:r>
      <w:r w:rsidR="00013203">
        <w:rPr>
          <w:rFonts w:asciiTheme="minorBidi" w:hAnsiTheme="minorBidi" w:hint="cs"/>
          <w:rtl/>
        </w:rPr>
        <w:t>נ</w:t>
      </w:r>
      <w:r>
        <w:rPr>
          <w:rFonts w:asciiTheme="minorBidi" w:hAnsiTheme="minorBidi" w:hint="cs"/>
          <w:rtl/>
        </w:rPr>
        <w:t xml:space="preserve">ו, שהחוזה שלם ותקף ושניתן לתבוע מכוחו ובכך ביהמ"ש למעשה ביקש להיטיב עם אותה גברת </w:t>
      </w:r>
      <w:proofErr w:type="spellStart"/>
      <w:r>
        <w:rPr>
          <w:rFonts w:asciiTheme="minorBidi" w:hAnsiTheme="minorBidi" w:hint="cs"/>
          <w:rtl/>
        </w:rPr>
        <w:t>לוין</w:t>
      </w:r>
      <w:proofErr w:type="spellEnd"/>
      <w:r>
        <w:rPr>
          <w:rFonts w:asciiTheme="minorBidi" w:hAnsiTheme="minorBidi" w:hint="cs"/>
          <w:rtl/>
        </w:rPr>
        <w:t>.</w:t>
      </w:r>
    </w:p>
    <w:p w:rsidR="00FC2528" w:rsidRDefault="00FC2528" w:rsidP="00E43A7E">
      <w:pPr>
        <w:spacing w:after="0"/>
        <w:rPr>
          <w:rFonts w:asciiTheme="minorBidi" w:hAnsiTheme="minorBidi"/>
          <w:rtl/>
        </w:rPr>
      </w:pPr>
      <w:r>
        <w:rPr>
          <w:rFonts w:asciiTheme="minorBidi" w:hAnsiTheme="minorBidi" w:hint="cs"/>
          <w:rtl/>
        </w:rPr>
        <w:t>פרופסור אריאל פורת כתב מאמר ביקורת חריף על פסק הדין הזה ובו טען כי ביהמ"ש התערב לטובת האישה וילדיה כדי להבטיח את קיומה אך הוא כתב גם שביהמ"ש למעשה כרסם במוסד ההסכם מחוץ לחוזה ושבעתיד פלוני לא יעשה הסכם שכזה כיוון שהוא עשוי לדעת כי ההסכם בכל זאת מחייב אותו בדין.</w:t>
      </w:r>
    </w:p>
    <w:p w:rsidR="00D172B0" w:rsidRDefault="00D172B0" w:rsidP="00E43A7E">
      <w:pPr>
        <w:spacing w:after="0"/>
        <w:rPr>
          <w:rFonts w:asciiTheme="minorBidi" w:hAnsiTheme="minorBidi"/>
          <w:rtl/>
        </w:rPr>
      </w:pPr>
    </w:p>
    <w:p w:rsidR="00D172B0" w:rsidRPr="005135CD" w:rsidRDefault="00D172B0" w:rsidP="00E43A7E">
      <w:pPr>
        <w:spacing w:after="0"/>
        <w:rPr>
          <w:rFonts w:asciiTheme="minorBidi" w:hAnsiTheme="minorBidi"/>
          <w:u w:val="single"/>
          <w:rtl/>
        </w:rPr>
      </w:pPr>
      <w:r w:rsidRPr="00F427BE">
        <w:rPr>
          <w:rFonts w:asciiTheme="minorBidi" w:hAnsiTheme="minorBidi" w:hint="cs"/>
          <w:b/>
          <w:bCs/>
          <w:u w:val="single"/>
          <w:rtl/>
        </w:rPr>
        <w:t>נדון בשיקולים</w:t>
      </w:r>
      <w:r w:rsidR="005135CD" w:rsidRPr="00F427BE">
        <w:rPr>
          <w:rFonts w:asciiTheme="minorBidi" w:hAnsiTheme="minorBidi" w:hint="cs"/>
          <w:b/>
          <w:bCs/>
          <w:u w:val="single"/>
          <w:rtl/>
        </w:rPr>
        <w:t xml:space="preserve"> מצד שני</w:t>
      </w:r>
      <w:r w:rsidRPr="005135CD">
        <w:rPr>
          <w:rFonts w:asciiTheme="minorBidi" w:hAnsiTheme="minorBidi" w:hint="cs"/>
          <w:u w:val="single"/>
          <w:rtl/>
        </w:rPr>
        <w:t xml:space="preserve"> </w:t>
      </w:r>
      <w:r w:rsidRPr="005135CD">
        <w:rPr>
          <w:rFonts w:asciiTheme="minorBidi" w:hAnsiTheme="minorBidi"/>
          <w:u w:val="single"/>
          <w:rtl/>
        </w:rPr>
        <w:t>–</w:t>
      </w:r>
      <w:r w:rsidRPr="005135CD">
        <w:rPr>
          <w:rFonts w:asciiTheme="minorBidi" w:hAnsiTheme="minorBidi" w:hint="cs"/>
          <w:u w:val="single"/>
          <w:rtl/>
        </w:rPr>
        <w:t xml:space="preserve"> מדוע כן צריך לעיתים לפקח על החלטות חוץ משפטיות:</w:t>
      </w:r>
    </w:p>
    <w:p w:rsidR="00D172B0" w:rsidRPr="00B14FB6" w:rsidRDefault="00D172B0" w:rsidP="00BD4CD2">
      <w:pPr>
        <w:pStyle w:val="a5"/>
        <w:numPr>
          <w:ilvl w:val="0"/>
          <w:numId w:val="128"/>
        </w:numPr>
        <w:spacing w:after="0"/>
        <w:rPr>
          <w:rFonts w:asciiTheme="minorBidi" w:hAnsiTheme="minorBidi"/>
          <w:rtl/>
        </w:rPr>
      </w:pPr>
      <w:r w:rsidRPr="00B14FB6">
        <w:rPr>
          <w:rFonts w:asciiTheme="minorBidi" w:hAnsiTheme="minorBidi" w:hint="cs"/>
          <w:rtl/>
        </w:rPr>
        <w:t xml:space="preserve">הוגים וכותבים שתומכים בעמדה זו יטענו כי תכלית מוצהרת של דיני החוזים היא למנוע נזק מהצד האחר ולהבטיח כי לצד השני לא ייגרם נזק. כאשר צד אחד הבטיח משהו לרעהו, שינה את הבטחתו ובכך ניזוק הצד השני </w:t>
      </w:r>
      <w:r w:rsidRPr="00B14FB6">
        <w:rPr>
          <w:rFonts w:asciiTheme="minorBidi" w:hAnsiTheme="minorBidi"/>
          <w:rtl/>
        </w:rPr>
        <w:t>–</w:t>
      </w:r>
      <w:r w:rsidRPr="00B14FB6">
        <w:rPr>
          <w:rFonts w:asciiTheme="minorBidi" w:hAnsiTheme="minorBidi" w:hint="cs"/>
          <w:rtl/>
        </w:rPr>
        <w:t xml:space="preserve"> אין שום צידוק לבוא ולומר </w:t>
      </w:r>
      <w:r w:rsidRPr="00B14FB6">
        <w:rPr>
          <w:rFonts w:asciiTheme="minorBidi" w:hAnsiTheme="minorBidi"/>
          <w:rtl/>
        </w:rPr>
        <w:t>–</w:t>
      </w:r>
      <w:r w:rsidRPr="00B14FB6">
        <w:rPr>
          <w:rFonts w:asciiTheme="minorBidi" w:hAnsiTheme="minorBidi" w:hint="cs"/>
          <w:rtl/>
        </w:rPr>
        <w:t xml:space="preserve"> אותך אני לא אפצה כי הקשר ביניכם נושא גוון אישי למשל.</w:t>
      </w:r>
    </w:p>
    <w:p w:rsidR="00D172B0" w:rsidRPr="00B14FB6" w:rsidRDefault="001B02B8" w:rsidP="00BD4CD2">
      <w:pPr>
        <w:pStyle w:val="a5"/>
        <w:numPr>
          <w:ilvl w:val="0"/>
          <w:numId w:val="129"/>
        </w:numPr>
        <w:spacing w:after="0"/>
        <w:rPr>
          <w:rFonts w:asciiTheme="minorBidi" w:hAnsiTheme="minorBidi"/>
          <w:rtl/>
        </w:rPr>
      </w:pPr>
      <w:r w:rsidRPr="00B14FB6">
        <w:rPr>
          <w:rFonts w:asciiTheme="minorBidi" w:hAnsiTheme="minorBidi" w:hint="cs"/>
          <w:rtl/>
        </w:rPr>
        <w:t>באופן מרחיק לכת קצת יותר טוענים אנשים פמיניסטיים למשל כי בתחום שבו אין משפט יש את אפקט ההפקרה</w:t>
      </w:r>
      <w:r w:rsidR="00013203">
        <w:rPr>
          <w:rFonts w:asciiTheme="minorBidi" w:hAnsiTheme="minorBidi" w:hint="cs"/>
          <w:rtl/>
        </w:rPr>
        <w:t xml:space="preserve">: </w:t>
      </w:r>
      <w:r w:rsidRPr="00B14FB6">
        <w:rPr>
          <w:rFonts w:asciiTheme="minorBidi" w:hAnsiTheme="minorBidi" w:hint="cs"/>
          <w:rtl/>
        </w:rPr>
        <w:t>כאן נפקיר קבוצות שלמות של אנשים שאינם מתוחכמים מספיק כדי להתקשר בקשרים חוזיים או שאין שוויון כוחות בינם לבין הצד השני. במקום שבו יש פערי כוחות למשל בין צדדים ישנה הצדקה שלא להפקיר את הצד החלש. ישנה הצדקה שהצדדים החלשים האלה לא ימצאו עצמם מופקרים על ידי המשפט.</w:t>
      </w:r>
    </w:p>
    <w:p w:rsidR="001B02B8" w:rsidRPr="00B14FB6" w:rsidRDefault="00792597" w:rsidP="00BD4CD2">
      <w:pPr>
        <w:pStyle w:val="a5"/>
        <w:numPr>
          <w:ilvl w:val="0"/>
          <w:numId w:val="130"/>
        </w:numPr>
        <w:spacing w:after="0"/>
        <w:rPr>
          <w:rFonts w:asciiTheme="minorBidi" w:hAnsiTheme="minorBidi"/>
          <w:rtl/>
        </w:rPr>
      </w:pPr>
      <w:r w:rsidRPr="00B14FB6">
        <w:rPr>
          <w:rFonts w:asciiTheme="minorBidi" w:hAnsiTheme="minorBidi" w:hint="cs"/>
          <w:rtl/>
        </w:rPr>
        <w:t xml:space="preserve">פרופסור אהרון ברק קבע כי לדעתו </w:t>
      </w:r>
      <w:proofErr w:type="spellStart"/>
      <w:r w:rsidRPr="00B14FB6">
        <w:rPr>
          <w:rFonts w:asciiTheme="minorBidi" w:hAnsiTheme="minorBidi" w:hint="cs"/>
          <w:rtl/>
        </w:rPr>
        <w:t>הכל</w:t>
      </w:r>
      <w:proofErr w:type="spellEnd"/>
      <w:r w:rsidRPr="00B14FB6">
        <w:rPr>
          <w:rFonts w:asciiTheme="minorBidi" w:hAnsiTheme="minorBidi" w:hint="cs"/>
          <w:rtl/>
        </w:rPr>
        <w:t xml:space="preserve"> שפיט</w:t>
      </w:r>
      <w:r w:rsidR="00B14FB6" w:rsidRPr="00B14FB6">
        <w:rPr>
          <w:rFonts w:asciiTheme="minorBidi" w:hAnsiTheme="minorBidi" w:hint="cs"/>
          <w:rtl/>
        </w:rPr>
        <w:t xml:space="preserve"> ולכן במידת הצורך מותר לביהמ"ש להתערב גם בהחלטות חוץ משפטיות.</w:t>
      </w:r>
    </w:p>
    <w:p w:rsidR="00792597" w:rsidRDefault="00792597" w:rsidP="00E43A7E">
      <w:pPr>
        <w:spacing w:after="0"/>
        <w:rPr>
          <w:rFonts w:asciiTheme="minorBidi" w:hAnsiTheme="minorBidi"/>
          <w:rtl/>
        </w:rPr>
      </w:pPr>
    </w:p>
    <w:p w:rsidR="009F54ED" w:rsidRPr="00602588" w:rsidRDefault="009F54ED" w:rsidP="00E43A7E">
      <w:pPr>
        <w:spacing w:after="0"/>
        <w:rPr>
          <w:rFonts w:asciiTheme="minorBidi" w:hAnsiTheme="minorBidi"/>
          <w:u w:val="single"/>
          <w:rtl/>
        </w:rPr>
      </w:pPr>
      <w:r w:rsidRPr="00602588">
        <w:rPr>
          <w:rFonts w:asciiTheme="minorBidi" w:hAnsiTheme="minorBidi" w:hint="cs"/>
          <w:u w:val="single"/>
          <w:rtl/>
        </w:rPr>
        <w:t>קיימות שתי שיטות למעשה על מנת לחלץ הסכם מהערך</w:t>
      </w:r>
      <w:r w:rsidR="00602588" w:rsidRPr="00602588">
        <w:rPr>
          <w:rFonts w:asciiTheme="minorBidi" w:hAnsiTheme="minorBidi" w:hint="cs"/>
          <w:u w:val="single"/>
          <w:rtl/>
        </w:rPr>
        <w:t xml:space="preserve"> </w:t>
      </w:r>
      <w:proofErr w:type="spellStart"/>
      <w:r w:rsidR="00602588" w:rsidRPr="00602588">
        <w:rPr>
          <w:rFonts w:asciiTheme="minorBidi" w:hAnsiTheme="minorBidi" w:hint="cs"/>
          <w:u w:val="single"/>
          <w:rtl/>
        </w:rPr>
        <w:t>הפורמלי</w:t>
      </w:r>
      <w:proofErr w:type="spellEnd"/>
      <w:r w:rsidRPr="00602588">
        <w:rPr>
          <w:rFonts w:asciiTheme="minorBidi" w:hAnsiTheme="minorBidi" w:hint="cs"/>
          <w:u w:val="single"/>
          <w:rtl/>
        </w:rPr>
        <w:t xml:space="preserve"> </w:t>
      </w:r>
      <w:r w:rsidRPr="00602588">
        <w:rPr>
          <w:rFonts w:asciiTheme="minorBidi" w:hAnsiTheme="minorBidi"/>
          <w:u w:val="single"/>
          <w:rtl/>
        </w:rPr>
        <w:t>–</w:t>
      </w:r>
      <w:r w:rsidRPr="00602588">
        <w:rPr>
          <w:rFonts w:asciiTheme="minorBidi" w:hAnsiTheme="minorBidi" w:hint="cs"/>
          <w:u w:val="single"/>
          <w:rtl/>
        </w:rPr>
        <w:t xml:space="preserve"> חוזה</w:t>
      </w:r>
    </w:p>
    <w:p w:rsidR="009F54ED" w:rsidRDefault="009F54ED" w:rsidP="009F2F34">
      <w:pPr>
        <w:pStyle w:val="a5"/>
        <w:numPr>
          <w:ilvl w:val="0"/>
          <w:numId w:val="1"/>
        </w:numPr>
        <w:spacing w:after="0"/>
        <w:ind w:left="363"/>
        <w:rPr>
          <w:rFonts w:asciiTheme="minorBidi" w:hAnsiTheme="minorBidi"/>
        </w:rPr>
      </w:pPr>
      <w:r>
        <w:rPr>
          <w:rFonts w:asciiTheme="minorBidi" w:hAnsiTheme="minorBidi" w:hint="cs"/>
          <w:rtl/>
        </w:rPr>
        <w:t xml:space="preserve">מבחן הכוונה </w:t>
      </w:r>
      <w:r>
        <w:rPr>
          <w:rFonts w:asciiTheme="minorBidi" w:hAnsiTheme="minorBidi"/>
          <w:rtl/>
        </w:rPr>
        <w:t>–</w:t>
      </w:r>
      <w:r>
        <w:rPr>
          <w:rFonts w:asciiTheme="minorBidi" w:hAnsiTheme="minorBidi" w:hint="cs"/>
          <w:rtl/>
        </w:rPr>
        <w:t xml:space="preserve"> מבחן שכולו נגזר מכוונת הצדדים השואל למה הם התכוונו במקור.</w:t>
      </w:r>
    </w:p>
    <w:p w:rsidR="009F54ED" w:rsidRDefault="009F54ED" w:rsidP="009F2F34">
      <w:pPr>
        <w:pStyle w:val="a5"/>
        <w:numPr>
          <w:ilvl w:val="0"/>
          <w:numId w:val="1"/>
        </w:numPr>
        <w:spacing w:after="0"/>
        <w:ind w:left="363"/>
        <w:rPr>
          <w:rFonts w:asciiTheme="minorBidi" w:hAnsiTheme="minorBidi"/>
        </w:rPr>
      </w:pPr>
      <w:r w:rsidRPr="00523620">
        <w:rPr>
          <w:rFonts w:asciiTheme="minorBidi" w:hAnsiTheme="minorBidi" w:hint="cs"/>
          <w:color w:val="31849B" w:themeColor="accent5" w:themeShade="BF"/>
          <w:rtl/>
        </w:rPr>
        <w:t>שפיטות</w:t>
      </w:r>
      <w:r w:rsidR="00523620">
        <w:rPr>
          <w:rStyle w:val="a8"/>
          <w:rFonts w:asciiTheme="minorBidi" w:hAnsiTheme="minorBidi"/>
          <w:rtl/>
        </w:rPr>
        <w:footnoteReference w:id="2"/>
      </w:r>
      <w:r>
        <w:rPr>
          <w:rFonts w:asciiTheme="minorBidi" w:hAnsiTheme="minorBidi" w:hint="cs"/>
          <w:rtl/>
        </w:rPr>
        <w:t xml:space="preserve"> </w:t>
      </w:r>
      <w:r>
        <w:rPr>
          <w:rFonts w:asciiTheme="minorBidi" w:hAnsiTheme="minorBidi"/>
          <w:rtl/>
        </w:rPr>
        <w:t>–</w:t>
      </w:r>
      <w:r>
        <w:rPr>
          <w:rFonts w:asciiTheme="minorBidi" w:hAnsiTheme="minorBidi" w:hint="cs"/>
          <w:rtl/>
        </w:rPr>
        <w:t xml:space="preserve"> שיטה החיצונית לרצון הצדדים.</w:t>
      </w:r>
    </w:p>
    <w:p w:rsidR="009F54ED" w:rsidRDefault="009F54ED" w:rsidP="00E43A7E">
      <w:pPr>
        <w:spacing w:after="0"/>
        <w:rPr>
          <w:rFonts w:asciiTheme="minorBidi" w:hAnsiTheme="minorBidi"/>
          <w:rtl/>
        </w:rPr>
      </w:pPr>
    </w:p>
    <w:p w:rsidR="009F54ED" w:rsidRDefault="009F54ED" w:rsidP="00E43A7E">
      <w:pPr>
        <w:spacing w:after="0"/>
        <w:rPr>
          <w:rFonts w:asciiTheme="minorBidi" w:hAnsiTheme="minorBidi"/>
          <w:u w:val="single"/>
          <w:rtl/>
        </w:rPr>
      </w:pPr>
      <w:r w:rsidRPr="009F54ED">
        <w:rPr>
          <w:rFonts w:asciiTheme="minorBidi" w:hAnsiTheme="minorBidi" w:hint="cs"/>
          <w:u w:val="single"/>
          <w:rtl/>
        </w:rPr>
        <w:t>מבחן הכוונה</w:t>
      </w:r>
      <w:r w:rsidR="00F442C4">
        <w:rPr>
          <w:rFonts w:asciiTheme="minorBidi" w:hAnsiTheme="minorBidi" w:hint="cs"/>
          <w:u w:val="single"/>
          <w:rtl/>
        </w:rPr>
        <w:t xml:space="preserve"> ליצירת יחסים משפטיים</w:t>
      </w:r>
    </w:p>
    <w:p w:rsidR="009F54ED" w:rsidRDefault="00F65699" w:rsidP="00DE5891">
      <w:pPr>
        <w:spacing w:after="0"/>
        <w:rPr>
          <w:rFonts w:asciiTheme="minorBidi" w:hAnsiTheme="minorBidi"/>
          <w:rtl/>
        </w:rPr>
      </w:pPr>
      <w:r>
        <w:rPr>
          <w:rFonts w:asciiTheme="minorBidi" w:hAnsiTheme="minorBidi" w:hint="cs"/>
          <w:rtl/>
        </w:rPr>
        <w:t xml:space="preserve">זהו שער הכניסה לדיני חוזים. מבחינת הוראות החוק ישנן שתי עמדות לגבי מיקומו האנליטי של </w:t>
      </w:r>
      <w:r w:rsidR="00DE5891">
        <w:rPr>
          <w:rFonts w:asciiTheme="minorBidi" w:hAnsiTheme="minorBidi" w:hint="cs"/>
          <w:rtl/>
        </w:rPr>
        <w:t xml:space="preserve">המבחן: </w:t>
      </w:r>
      <w:r w:rsidRPr="00F33A2F">
        <w:rPr>
          <w:rFonts w:asciiTheme="minorBidi" w:hAnsiTheme="minorBidi" w:hint="cs"/>
          <w:highlight w:val="green"/>
          <w:rtl/>
        </w:rPr>
        <w:t>בפס</w:t>
      </w:r>
      <w:r w:rsidR="00F33A2F" w:rsidRPr="00F33A2F">
        <w:rPr>
          <w:rFonts w:asciiTheme="minorBidi" w:hAnsiTheme="minorBidi" w:hint="cs"/>
          <w:highlight w:val="green"/>
          <w:rtl/>
        </w:rPr>
        <w:t>"ד</w:t>
      </w:r>
      <w:r w:rsidRPr="00F33A2F">
        <w:rPr>
          <w:rFonts w:asciiTheme="minorBidi" w:hAnsiTheme="minorBidi" w:hint="cs"/>
          <w:highlight w:val="green"/>
          <w:rtl/>
        </w:rPr>
        <w:t xml:space="preserve"> </w:t>
      </w:r>
      <w:proofErr w:type="spellStart"/>
      <w:r w:rsidRPr="00F33A2F">
        <w:rPr>
          <w:rFonts w:asciiTheme="minorBidi" w:hAnsiTheme="minorBidi" w:hint="cs"/>
          <w:highlight w:val="green"/>
          <w:rtl/>
        </w:rPr>
        <w:t>זנ</w:t>
      </w:r>
      <w:r w:rsidR="00F33A2F" w:rsidRPr="00F33A2F">
        <w:rPr>
          <w:rFonts w:asciiTheme="minorBidi" w:hAnsiTheme="minorBidi" w:hint="cs"/>
          <w:highlight w:val="green"/>
          <w:rtl/>
        </w:rPr>
        <w:t>ד</w:t>
      </w:r>
      <w:r w:rsidRPr="00F33A2F">
        <w:rPr>
          <w:rFonts w:asciiTheme="minorBidi" w:hAnsiTheme="minorBidi" w:hint="cs"/>
          <w:highlight w:val="green"/>
          <w:rtl/>
        </w:rPr>
        <w:t>בנק</w:t>
      </w:r>
      <w:proofErr w:type="spellEnd"/>
      <w:r w:rsidRPr="00F33A2F">
        <w:rPr>
          <w:rFonts w:asciiTheme="minorBidi" w:hAnsiTheme="minorBidi" w:hint="cs"/>
          <w:highlight w:val="green"/>
          <w:rtl/>
        </w:rPr>
        <w:t xml:space="preserve"> נגד </w:t>
      </w:r>
      <w:proofErr w:type="spellStart"/>
      <w:r w:rsidRPr="00F33A2F">
        <w:rPr>
          <w:rFonts w:asciiTheme="minorBidi" w:hAnsiTheme="minorBidi" w:hint="cs"/>
          <w:highlight w:val="green"/>
          <w:rtl/>
        </w:rPr>
        <w:t>זנצינגר</w:t>
      </w:r>
      <w:proofErr w:type="spellEnd"/>
      <w:r w:rsidR="00F33A2F">
        <w:rPr>
          <w:rFonts w:asciiTheme="minorBidi" w:hAnsiTheme="minorBidi" w:hint="cs"/>
          <w:rtl/>
        </w:rPr>
        <w:t xml:space="preserve"> - </w:t>
      </w:r>
      <w:r>
        <w:rPr>
          <w:rFonts w:asciiTheme="minorBidi" w:hAnsiTheme="minorBidi" w:hint="cs"/>
          <w:rtl/>
        </w:rPr>
        <w:t xml:space="preserve">השופט שמגר לא עושה הבחנה בין המתחם החוץ חוזי למתחם החוזי עצמו. </w:t>
      </w:r>
      <w:r w:rsidR="003F0820">
        <w:rPr>
          <w:rFonts w:asciiTheme="minorBidi" w:hAnsiTheme="minorBidi" w:hint="cs"/>
          <w:rtl/>
        </w:rPr>
        <w:t>הוא טוען כי מתחם גמירת הדעת (המופיעה בחוק) בין משא ומתן לבין חוזה מגובש מגלם בתוכו גם את שאלת מבחן הכוונה מלכתחילה.</w:t>
      </w:r>
      <w:r w:rsidR="00F710AC">
        <w:rPr>
          <w:rFonts w:asciiTheme="minorBidi" w:hAnsiTheme="minorBidi" w:hint="cs"/>
          <w:rtl/>
        </w:rPr>
        <w:t xml:space="preserve"> </w:t>
      </w:r>
      <w:r w:rsidR="00F710AC" w:rsidRPr="00DE5891">
        <w:rPr>
          <w:rFonts w:asciiTheme="minorBidi" w:hAnsiTheme="minorBidi" w:hint="cs"/>
          <w:b/>
          <w:bCs/>
          <w:rtl/>
        </w:rPr>
        <w:t>עמדה אחרת ומקובלת יותר</w:t>
      </w:r>
      <w:r w:rsidR="00F710AC">
        <w:rPr>
          <w:rFonts w:asciiTheme="minorBidi" w:hAnsiTheme="minorBidi" w:hint="cs"/>
          <w:rtl/>
        </w:rPr>
        <w:t xml:space="preserve"> טוענת שמדובר בשני מבחנים שונים לגמרי ושמבחן הכוונה חיצוני לחלוטין לשאלת גמירת הדעת והוא למעשה שער כניסה מקדמי לעצם כניסה בחוזה.</w:t>
      </w:r>
    </w:p>
    <w:p w:rsidR="00D81017" w:rsidRDefault="00D81017" w:rsidP="00E43A7E">
      <w:pPr>
        <w:spacing w:after="0"/>
        <w:rPr>
          <w:rFonts w:asciiTheme="minorBidi" w:hAnsiTheme="minorBidi"/>
          <w:rtl/>
        </w:rPr>
      </w:pPr>
      <w:r>
        <w:rPr>
          <w:rFonts w:asciiTheme="minorBidi" w:hAnsiTheme="minorBidi" w:hint="cs"/>
          <w:rtl/>
        </w:rPr>
        <w:t xml:space="preserve">על פי התפיסה המקובלת האבחנה החדה יותר </w:t>
      </w:r>
      <w:proofErr w:type="spellStart"/>
      <w:r>
        <w:rPr>
          <w:rFonts w:asciiTheme="minorBidi" w:hAnsiTheme="minorBidi" w:hint="cs"/>
          <w:rtl/>
        </w:rPr>
        <w:t>היתה</w:t>
      </w:r>
      <w:proofErr w:type="spellEnd"/>
      <w:r>
        <w:rPr>
          <w:rFonts w:asciiTheme="minorBidi" w:hAnsiTheme="minorBidi" w:hint="cs"/>
          <w:rtl/>
        </w:rPr>
        <w:t xml:space="preserve"> בין הסכמים אישיים לעסקיים.</w:t>
      </w:r>
    </w:p>
    <w:p w:rsidR="00D81017" w:rsidRDefault="00D81017" w:rsidP="00E43A7E">
      <w:pPr>
        <w:spacing w:after="0"/>
        <w:rPr>
          <w:rFonts w:asciiTheme="minorBidi" w:hAnsiTheme="minorBidi"/>
          <w:rtl/>
        </w:rPr>
      </w:pPr>
      <w:r>
        <w:rPr>
          <w:rFonts w:asciiTheme="minorBidi" w:hAnsiTheme="minorBidi" w:hint="cs"/>
          <w:rtl/>
        </w:rPr>
        <w:t>על פי רוב</w:t>
      </w:r>
      <w:r w:rsidR="00013203">
        <w:rPr>
          <w:rFonts w:asciiTheme="minorBidi" w:hAnsiTheme="minorBidi" w:hint="cs"/>
          <w:rtl/>
        </w:rPr>
        <w:t>,</w:t>
      </w:r>
      <w:r>
        <w:rPr>
          <w:rFonts w:asciiTheme="minorBidi" w:hAnsiTheme="minorBidi" w:hint="cs"/>
          <w:rtl/>
        </w:rPr>
        <w:t xml:space="preserve"> בהסכם המסחרי אין כל פקפוק בנוגע לשיוכו של הדין ואכן הכוונה היא כזו.</w:t>
      </w:r>
    </w:p>
    <w:p w:rsidR="00D81017" w:rsidRDefault="00D81017" w:rsidP="00D16116">
      <w:pPr>
        <w:spacing w:after="0"/>
        <w:rPr>
          <w:rFonts w:asciiTheme="minorBidi" w:hAnsiTheme="minorBidi"/>
          <w:rtl/>
        </w:rPr>
      </w:pPr>
      <w:r>
        <w:rPr>
          <w:rFonts w:asciiTheme="minorBidi" w:hAnsiTheme="minorBidi" w:hint="cs"/>
          <w:rtl/>
        </w:rPr>
        <w:t>לפיכך, אין כל בעיה לה</w:t>
      </w:r>
      <w:r w:rsidR="001840CA">
        <w:rPr>
          <w:rFonts w:asciiTheme="minorBidi" w:hAnsiTheme="minorBidi" w:hint="cs"/>
          <w:rtl/>
        </w:rPr>
        <w:t>ח</w:t>
      </w:r>
      <w:r>
        <w:rPr>
          <w:rFonts w:asciiTheme="minorBidi" w:hAnsiTheme="minorBidi" w:hint="cs"/>
          <w:rtl/>
        </w:rPr>
        <w:t>יל את שיטת המשפט הרלוונטית כיום על יחסים אישיים שהתפוקה מהם היא תמורה המועברת בין הצדדים (למשל תמורה מסחרית,</w:t>
      </w:r>
      <w:r w:rsidR="00F33A2F">
        <w:rPr>
          <w:rFonts w:asciiTheme="minorBidi" w:hAnsiTheme="minorBidi" w:hint="cs"/>
          <w:rtl/>
        </w:rPr>
        <w:t xml:space="preserve"> </w:t>
      </w:r>
      <w:proofErr w:type="spellStart"/>
      <w:r>
        <w:rPr>
          <w:rFonts w:asciiTheme="minorBidi" w:hAnsiTheme="minorBidi" w:hint="cs"/>
          <w:rtl/>
        </w:rPr>
        <w:t>מוניטרית</w:t>
      </w:r>
      <w:proofErr w:type="spellEnd"/>
      <w:r>
        <w:rPr>
          <w:rFonts w:asciiTheme="minorBidi" w:hAnsiTheme="minorBidi" w:hint="cs"/>
          <w:rtl/>
        </w:rPr>
        <w:t xml:space="preserve">). </w:t>
      </w:r>
      <w:r w:rsidRPr="00F33A2F">
        <w:rPr>
          <w:rFonts w:asciiTheme="minorBidi" w:hAnsiTheme="minorBidi" w:hint="cs"/>
          <w:highlight w:val="green"/>
          <w:rtl/>
        </w:rPr>
        <w:t xml:space="preserve">פס"ד </w:t>
      </w:r>
      <w:proofErr w:type="spellStart"/>
      <w:r w:rsidRPr="00F33A2F">
        <w:rPr>
          <w:rFonts w:asciiTheme="minorBidi" w:hAnsiTheme="minorBidi" w:hint="cs"/>
          <w:highlight w:val="green"/>
          <w:rtl/>
        </w:rPr>
        <w:t>ברקוביץ</w:t>
      </w:r>
      <w:proofErr w:type="spellEnd"/>
      <w:r w:rsidRPr="00F33A2F">
        <w:rPr>
          <w:rFonts w:asciiTheme="minorBidi" w:hAnsiTheme="minorBidi" w:hint="cs"/>
          <w:highlight w:val="green"/>
          <w:rtl/>
        </w:rPr>
        <w:t xml:space="preserve"> נגד </w:t>
      </w:r>
      <w:proofErr w:type="spellStart"/>
      <w:r w:rsidRPr="00F33A2F">
        <w:rPr>
          <w:rFonts w:asciiTheme="minorBidi" w:hAnsiTheme="minorBidi" w:hint="cs"/>
          <w:highlight w:val="green"/>
          <w:rtl/>
        </w:rPr>
        <w:t>קלימר</w:t>
      </w:r>
      <w:proofErr w:type="spellEnd"/>
      <w:r w:rsidR="00F33A2F">
        <w:rPr>
          <w:rFonts w:asciiTheme="minorBidi" w:hAnsiTheme="minorBidi" w:hint="cs"/>
          <w:rtl/>
        </w:rPr>
        <w:t xml:space="preserve"> -</w:t>
      </w:r>
      <w:r>
        <w:rPr>
          <w:rFonts w:asciiTheme="minorBidi" w:hAnsiTheme="minorBidi" w:hint="cs"/>
          <w:rtl/>
        </w:rPr>
        <w:t xml:space="preserve"> </w:t>
      </w:r>
      <w:proofErr w:type="spellStart"/>
      <w:r>
        <w:rPr>
          <w:rFonts w:asciiTheme="minorBidi" w:hAnsiTheme="minorBidi" w:hint="cs"/>
          <w:rtl/>
        </w:rPr>
        <w:t>אמא</w:t>
      </w:r>
      <w:proofErr w:type="spellEnd"/>
      <w:r>
        <w:rPr>
          <w:rFonts w:asciiTheme="minorBidi" w:hAnsiTheme="minorBidi" w:hint="cs"/>
          <w:rtl/>
        </w:rPr>
        <w:t xml:space="preserve"> מכרה את הדירה שלה ונתנה במתנה את הכסף לבת שלה שהתחתנה (עסקת מתנה קלאסית) והתנתה זאת בתנאי אחד על פיו הבת צריכה לשמור לה חדר אחד בביתה לחיות בו כל זמן נתון. כשיצאה הבת מהתמונה הבעל ביקש להעיף את האם ועל כן ביקשה האם לבטל את החוזה. כשהובא הנושא לדיון</w:t>
      </w:r>
      <w:r w:rsidR="00B63E7A">
        <w:rPr>
          <w:rFonts w:asciiTheme="minorBidi" w:hAnsiTheme="minorBidi" w:hint="cs"/>
          <w:rtl/>
        </w:rPr>
        <w:t>,</w:t>
      </w:r>
      <w:r>
        <w:rPr>
          <w:rFonts w:asciiTheme="minorBidi" w:hAnsiTheme="minorBidi" w:hint="cs"/>
          <w:rtl/>
        </w:rPr>
        <w:t xml:space="preserve"> </w:t>
      </w:r>
      <w:r w:rsidR="0070035A">
        <w:rPr>
          <w:rFonts w:asciiTheme="minorBidi" w:hAnsiTheme="minorBidi" w:hint="cs"/>
          <w:rtl/>
        </w:rPr>
        <w:t>ביהמ</w:t>
      </w:r>
      <w:r w:rsidR="0070035A">
        <w:rPr>
          <w:rFonts w:asciiTheme="minorBidi" w:hAnsiTheme="minorBidi"/>
          <w:rtl/>
        </w:rPr>
        <w:t>"</w:t>
      </w:r>
      <w:r w:rsidR="0070035A">
        <w:rPr>
          <w:rFonts w:asciiTheme="minorBidi" w:hAnsiTheme="minorBidi" w:hint="cs"/>
          <w:rtl/>
        </w:rPr>
        <w:t>ש</w:t>
      </w:r>
      <w:r>
        <w:rPr>
          <w:rFonts w:asciiTheme="minorBidi" w:hAnsiTheme="minorBidi" w:hint="cs"/>
          <w:rtl/>
        </w:rPr>
        <w:t xml:space="preserve"> קבע מלכתחילה כי </w:t>
      </w:r>
      <w:proofErr w:type="spellStart"/>
      <w:r>
        <w:rPr>
          <w:rFonts w:asciiTheme="minorBidi" w:hAnsiTheme="minorBidi" w:hint="cs"/>
          <w:rtl/>
        </w:rPr>
        <w:t>היתה</w:t>
      </w:r>
      <w:proofErr w:type="spellEnd"/>
      <w:r>
        <w:rPr>
          <w:rFonts w:asciiTheme="minorBidi" w:hAnsiTheme="minorBidi" w:hint="cs"/>
          <w:rtl/>
        </w:rPr>
        <w:t xml:space="preserve"> כאן כוונה להיכנס</w:t>
      </w:r>
      <w:r w:rsidR="00470A84">
        <w:rPr>
          <w:rFonts w:asciiTheme="minorBidi" w:hAnsiTheme="minorBidi" w:hint="cs"/>
          <w:rtl/>
        </w:rPr>
        <w:t xml:space="preserve"> ליחסים משפטיים</w:t>
      </w:r>
      <w:r>
        <w:rPr>
          <w:rFonts w:asciiTheme="minorBidi" w:hAnsiTheme="minorBidi" w:hint="cs"/>
          <w:rtl/>
        </w:rPr>
        <w:t xml:space="preserve"> </w:t>
      </w:r>
      <w:r w:rsidR="00B63E7A">
        <w:rPr>
          <w:rFonts w:asciiTheme="minorBidi" w:hAnsiTheme="minorBidi" w:hint="cs"/>
          <w:rtl/>
        </w:rPr>
        <w:t xml:space="preserve">לפי </w:t>
      </w:r>
      <w:r>
        <w:rPr>
          <w:rFonts w:asciiTheme="minorBidi" w:hAnsiTheme="minorBidi" w:hint="cs"/>
          <w:rtl/>
        </w:rPr>
        <w:t>מבחן הכוונה שכן עסקת מתנה היא חוזה.</w:t>
      </w:r>
    </w:p>
    <w:p w:rsidR="00FC2528" w:rsidRDefault="00470A84" w:rsidP="00470A84">
      <w:pPr>
        <w:spacing w:after="0"/>
        <w:rPr>
          <w:rFonts w:asciiTheme="minorBidi" w:hAnsiTheme="minorBidi"/>
          <w:rtl/>
        </w:rPr>
      </w:pPr>
      <w:r>
        <w:rPr>
          <w:rFonts w:asciiTheme="minorBidi" w:hAnsiTheme="minorBidi" w:hint="cs"/>
          <w:rtl/>
        </w:rPr>
        <w:t xml:space="preserve">במשך </w:t>
      </w:r>
      <w:r w:rsidR="001F5EF8">
        <w:rPr>
          <w:rFonts w:asciiTheme="minorBidi" w:hAnsiTheme="minorBidi" w:hint="cs"/>
          <w:rtl/>
        </w:rPr>
        <w:t xml:space="preserve">שנים רבות ביהמ"ש לא נכנס לדיונים בדברים הקשורים במשפחה כך ניתן לראות </w:t>
      </w:r>
      <w:r w:rsidR="003737A4" w:rsidRPr="003737A4">
        <w:rPr>
          <w:rFonts w:asciiTheme="minorBidi" w:hAnsiTheme="minorBidi" w:hint="cs"/>
          <w:highlight w:val="green"/>
          <w:rtl/>
        </w:rPr>
        <w:t>בפס"ד</w:t>
      </w:r>
      <w:r w:rsidR="001F5EF8" w:rsidRPr="003737A4">
        <w:rPr>
          <w:rFonts w:asciiTheme="minorBidi" w:hAnsiTheme="minorBidi" w:hint="cs"/>
          <w:highlight w:val="green"/>
          <w:rtl/>
        </w:rPr>
        <w:t xml:space="preserve"> בלפור נגד בלפור</w:t>
      </w:r>
      <w:r w:rsidR="001F5EF8">
        <w:rPr>
          <w:rFonts w:asciiTheme="minorBidi" w:hAnsiTheme="minorBidi" w:hint="cs"/>
          <w:rtl/>
        </w:rPr>
        <w:t xml:space="preserve"> שם בעל יצא לעבוד בנכר והבטיח לאישה סכום כסף עבור כל חודש בו נעדר מהבית. הבעל לא קיים והאישה פנתה לבית הלורדים והלורד </w:t>
      </w:r>
      <w:proofErr w:type="spellStart"/>
      <w:r w:rsidR="001F5EF8">
        <w:rPr>
          <w:rFonts w:asciiTheme="minorBidi" w:hAnsiTheme="minorBidi" w:hint="cs"/>
          <w:rtl/>
        </w:rPr>
        <w:t>אטקין</w:t>
      </w:r>
      <w:proofErr w:type="spellEnd"/>
      <w:r w:rsidR="001F5EF8">
        <w:rPr>
          <w:rFonts w:asciiTheme="minorBidi" w:hAnsiTheme="minorBidi" w:hint="cs"/>
          <w:rtl/>
        </w:rPr>
        <w:t xml:space="preserve"> ששפט הביע דעה חריפה של זעזוע על הניסיון להכניס את העניין לדיון משפטי מהטעמים </w:t>
      </w:r>
      <w:r>
        <w:rPr>
          <w:rFonts w:asciiTheme="minorBidi" w:hAnsiTheme="minorBidi" w:hint="cs"/>
          <w:rtl/>
        </w:rPr>
        <w:t>שציינו</w:t>
      </w:r>
      <w:r w:rsidR="00432BD5">
        <w:rPr>
          <w:rFonts w:asciiTheme="minorBidi" w:hAnsiTheme="minorBidi" w:hint="cs"/>
          <w:rtl/>
        </w:rPr>
        <w:t xml:space="preserve"> ("הבית הוא ממלכה נפרדת ודיני החוזים לא ייכנסו לשם") כך למעשה התעצבו דיני החוזים כדין של הספירה העסקית ולא האישית.</w:t>
      </w:r>
      <w:r w:rsidR="003D16CD">
        <w:rPr>
          <w:rFonts w:asciiTheme="minorBidi" w:hAnsiTheme="minorBidi" w:hint="cs"/>
          <w:rtl/>
        </w:rPr>
        <w:t xml:space="preserve"> </w:t>
      </w:r>
      <w:r w:rsidR="003D16CD">
        <w:rPr>
          <w:rFonts w:asciiTheme="minorBidi" w:hAnsiTheme="minorBidi" w:hint="cs"/>
          <w:rtl/>
        </w:rPr>
        <w:lastRenderedPageBreak/>
        <w:t xml:space="preserve">הגבול הברור בין הספירה הביתית לעסקית בא לידי ביטוי בדין הישראלי </w:t>
      </w:r>
      <w:r w:rsidR="006B03FC" w:rsidRPr="006B03FC">
        <w:rPr>
          <w:rFonts w:asciiTheme="minorBidi" w:hAnsiTheme="minorBidi" w:hint="cs"/>
          <w:highlight w:val="green"/>
          <w:rtl/>
        </w:rPr>
        <w:t>ב</w:t>
      </w:r>
      <w:r w:rsidR="003D16CD" w:rsidRPr="006B03FC">
        <w:rPr>
          <w:rFonts w:asciiTheme="minorBidi" w:hAnsiTheme="minorBidi" w:hint="cs"/>
          <w:highlight w:val="green"/>
          <w:rtl/>
        </w:rPr>
        <w:t>פ</w:t>
      </w:r>
      <w:r w:rsidR="006B03FC" w:rsidRPr="006B03FC">
        <w:rPr>
          <w:rFonts w:asciiTheme="minorBidi" w:hAnsiTheme="minorBidi" w:hint="cs"/>
          <w:highlight w:val="green"/>
          <w:rtl/>
        </w:rPr>
        <w:t>ס</w:t>
      </w:r>
      <w:r w:rsidR="003D16CD" w:rsidRPr="006B03FC">
        <w:rPr>
          <w:rFonts w:asciiTheme="minorBidi" w:hAnsiTheme="minorBidi" w:hint="cs"/>
          <w:highlight w:val="green"/>
          <w:rtl/>
        </w:rPr>
        <w:t>"ד נחמני נגד נחמני</w:t>
      </w:r>
      <w:r w:rsidR="003D16CD">
        <w:rPr>
          <w:rFonts w:asciiTheme="minorBidi" w:hAnsiTheme="minorBidi" w:hint="cs"/>
          <w:rtl/>
        </w:rPr>
        <w:t xml:space="preserve"> שם בעל ואישה לא הצליחו להביא ילדים לעולם. כתוצאה מכך האישה החלה בתהליך של הפריה חוץ גופית אשר היה קשה מאוד ובמסגרתו הוקפאו ביציות שלה עם זרע של בעלה מתוך כוונה להשתיל אותם באם פונדקאית. לאחר כל הטיפולים והמאמצים הנישואים עלו על שרטון והאב עזב והביא לעולם ילדה. האם רצתה ילד ולכן </w:t>
      </w:r>
      <w:r w:rsidR="006B03FC">
        <w:rPr>
          <w:rFonts w:asciiTheme="minorBidi" w:hAnsiTheme="minorBidi" w:hint="cs"/>
          <w:rtl/>
        </w:rPr>
        <w:t>פ</w:t>
      </w:r>
      <w:r w:rsidR="003D16CD">
        <w:rPr>
          <w:rFonts w:asciiTheme="minorBidi" w:hAnsiTheme="minorBidi" w:hint="cs"/>
          <w:rtl/>
        </w:rPr>
        <w:t>נתה לשימוש בביציות הקפואות והאב סרב.</w:t>
      </w:r>
    </w:p>
    <w:p w:rsidR="003D16CD" w:rsidRDefault="003D16CD" w:rsidP="00E43A7E">
      <w:pPr>
        <w:spacing w:after="0"/>
        <w:rPr>
          <w:rFonts w:asciiTheme="minorBidi" w:hAnsiTheme="minorBidi"/>
          <w:rtl/>
        </w:rPr>
      </w:pPr>
      <w:r>
        <w:rPr>
          <w:rFonts w:asciiTheme="minorBidi" w:hAnsiTheme="minorBidi" w:hint="cs"/>
          <w:rtl/>
        </w:rPr>
        <w:t>העניין התגלגל ל</w:t>
      </w:r>
      <w:r w:rsidR="0070035A">
        <w:rPr>
          <w:rFonts w:asciiTheme="minorBidi" w:hAnsiTheme="minorBidi" w:hint="cs"/>
          <w:rtl/>
        </w:rPr>
        <w:t>ביהמ</w:t>
      </w:r>
      <w:r w:rsidR="0070035A">
        <w:rPr>
          <w:rFonts w:asciiTheme="minorBidi" w:hAnsiTheme="minorBidi"/>
          <w:rtl/>
        </w:rPr>
        <w:t>"</w:t>
      </w:r>
      <w:r w:rsidR="0070035A">
        <w:rPr>
          <w:rFonts w:asciiTheme="minorBidi" w:hAnsiTheme="minorBidi" w:hint="cs"/>
          <w:rtl/>
        </w:rPr>
        <w:t>ש</w:t>
      </w:r>
      <w:r>
        <w:rPr>
          <w:rFonts w:asciiTheme="minorBidi" w:hAnsiTheme="minorBidi" w:hint="cs"/>
          <w:rtl/>
        </w:rPr>
        <w:t xml:space="preserve"> ובעליון הוחלט בהרכב של 11 שופטים לתת לאם לעשות שימוש בביציות וקבע כי זכותה של האם להיות אם גוברת על רצונו שלו </w:t>
      </w:r>
      <w:r>
        <w:rPr>
          <w:rFonts w:asciiTheme="minorBidi" w:hAnsiTheme="minorBidi"/>
          <w:rtl/>
        </w:rPr>
        <w:t>–</w:t>
      </w:r>
      <w:r>
        <w:rPr>
          <w:rFonts w:asciiTheme="minorBidi" w:hAnsiTheme="minorBidi" w:hint="cs"/>
          <w:rtl/>
        </w:rPr>
        <w:t xml:space="preserve"> לא להיות אבא. במהלך הדיון עלתה השאלה האם נכרת ביניהם חוזה? האם </w:t>
      </w:r>
      <w:proofErr w:type="spellStart"/>
      <w:r>
        <w:rPr>
          <w:rFonts w:asciiTheme="minorBidi" w:hAnsiTheme="minorBidi" w:hint="cs"/>
          <w:rtl/>
        </w:rPr>
        <w:t>היתה</w:t>
      </w:r>
      <w:proofErr w:type="spellEnd"/>
      <w:r>
        <w:rPr>
          <w:rFonts w:asciiTheme="minorBidi" w:hAnsiTheme="minorBidi" w:hint="cs"/>
          <w:rtl/>
        </w:rPr>
        <w:t xml:space="preserve"> התחייבות בין השניים? </w:t>
      </w:r>
      <w:r w:rsidR="00314A15">
        <w:rPr>
          <w:rFonts w:asciiTheme="minorBidi" w:hAnsiTheme="minorBidi" w:hint="cs"/>
          <w:rtl/>
        </w:rPr>
        <w:t>למרות ש</w:t>
      </w:r>
      <w:r w:rsidR="0070035A">
        <w:rPr>
          <w:rFonts w:asciiTheme="minorBidi" w:hAnsiTheme="minorBidi" w:hint="cs"/>
          <w:rtl/>
        </w:rPr>
        <w:t>ביהמ</w:t>
      </w:r>
      <w:r w:rsidR="0070035A">
        <w:rPr>
          <w:rFonts w:asciiTheme="minorBidi" w:hAnsiTheme="minorBidi"/>
          <w:rtl/>
        </w:rPr>
        <w:t>"</w:t>
      </w:r>
      <w:r w:rsidR="0070035A">
        <w:rPr>
          <w:rFonts w:asciiTheme="minorBidi" w:hAnsiTheme="minorBidi" w:hint="cs"/>
          <w:rtl/>
        </w:rPr>
        <w:t>ש</w:t>
      </w:r>
      <w:r w:rsidR="00314A15">
        <w:rPr>
          <w:rFonts w:asciiTheme="minorBidi" w:hAnsiTheme="minorBidi" w:hint="cs"/>
          <w:rtl/>
        </w:rPr>
        <w:t xml:space="preserve"> הכריע לטובת האם וקבע כי זכותה גוברת השופטים עדיין הביעו עמדה </w:t>
      </w:r>
      <w:proofErr w:type="spellStart"/>
      <w:r w:rsidR="00314A15">
        <w:rPr>
          <w:rFonts w:asciiTheme="minorBidi" w:hAnsiTheme="minorBidi" w:hint="cs"/>
          <w:rtl/>
        </w:rPr>
        <w:t>מסוייגת</w:t>
      </w:r>
      <w:proofErr w:type="spellEnd"/>
      <w:r w:rsidR="00314A15">
        <w:rPr>
          <w:rFonts w:asciiTheme="minorBidi" w:hAnsiTheme="minorBidi" w:hint="cs"/>
          <w:rtl/>
        </w:rPr>
        <w:t xml:space="preserve"> הרבה יותר כלפי השאלה האם בין הזוג </w:t>
      </w:r>
      <w:proofErr w:type="spellStart"/>
      <w:r w:rsidR="00314A15">
        <w:rPr>
          <w:rFonts w:asciiTheme="minorBidi" w:hAnsiTheme="minorBidi" w:hint="cs"/>
          <w:rtl/>
        </w:rPr>
        <w:t>היתה</w:t>
      </w:r>
      <w:proofErr w:type="spellEnd"/>
      <w:r w:rsidR="00314A15">
        <w:rPr>
          <w:rFonts w:asciiTheme="minorBidi" w:hAnsiTheme="minorBidi" w:hint="cs"/>
          <w:rtl/>
        </w:rPr>
        <w:t xml:space="preserve"> כוונה חוזית. השופט גולדברג למשל אמר שאין שום דרך לצקת את הסכסוך הזה לתבניות משפטיות של חוזה ו8 מתוך 11 שופטים עמדו על השאלה האם ההסכם ביניהם היה חוזה או לא. </w:t>
      </w:r>
      <w:r w:rsidR="005B4998">
        <w:rPr>
          <w:rFonts w:asciiTheme="minorBidi" w:hAnsiTheme="minorBidi" w:hint="cs"/>
          <w:rtl/>
        </w:rPr>
        <w:t xml:space="preserve">4 מתוכם סברו כי אין מדובר בחוזה וה4 הנותרים שחשבו שאולי יש פה חוזה עדיין הביעו עמדה מאוד </w:t>
      </w:r>
      <w:proofErr w:type="spellStart"/>
      <w:r w:rsidR="005B4998">
        <w:rPr>
          <w:rFonts w:asciiTheme="minorBidi" w:hAnsiTheme="minorBidi" w:hint="cs"/>
          <w:rtl/>
        </w:rPr>
        <w:t>מסוייגת</w:t>
      </w:r>
      <w:proofErr w:type="spellEnd"/>
      <w:r w:rsidR="005B4998">
        <w:rPr>
          <w:rFonts w:asciiTheme="minorBidi" w:hAnsiTheme="minorBidi" w:hint="cs"/>
          <w:rtl/>
        </w:rPr>
        <w:t xml:space="preserve"> כלפי הדבר הזה.</w:t>
      </w:r>
    </w:p>
    <w:p w:rsidR="00150882" w:rsidRDefault="00150882" w:rsidP="004F3EC0">
      <w:pPr>
        <w:spacing w:after="0"/>
        <w:rPr>
          <w:rFonts w:asciiTheme="minorBidi" w:hAnsiTheme="minorBidi"/>
          <w:rtl/>
        </w:rPr>
      </w:pPr>
      <w:r>
        <w:rPr>
          <w:rFonts w:asciiTheme="minorBidi" w:hAnsiTheme="minorBidi" w:hint="cs"/>
          <w:rtl/>
        </w:rPr>
        <w:t xml:space="preserve">חציית הגבול הדרמטית ביותר בעניין התערבות בית הדין במשפחה קרתה </w:t>
      </w:r>
      <w:r w:rsidRPr="00F47211">
        <w:rPr>
          <w:rFonts w:asciiTheme="minorBidi" w:hAnsiTheme="minorBidi" w:hint="cs"/>
          <w:highlight w:val="green"/>
          <w:rtl/>
        </w:rPr>
        <w:t>בפס"ד פלונית נגד פלוני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שוב סיפור החבר והחברה </w:t>
      </w:r>
      <w:r w:rsidR="00F47211">
        <w:rPr>
          <w:rFonts w:asciiTheme="minorBidi" w:hAnsiTheme="minorBidi" w:hint="cs"/>
          <w:rtl/>
        </w:rPr>
        <w:t xml:space="preserve">- </w:t>
      </w:r>
      <w:r>
        <w:rPr>
          <w:rFonts w:asciiTheme="minorBidi" w:hAnsiTheme="minorBidi" w:hint="cs"/>
          <w:rtl/>
        </w:rPr>
        <w:t xml:space="preserve">פסק הדין של השופט ברק בעניין זה היה נחרץ וברור וכתב כי "דיני החוזים במדינת ישראל שוב </w:t>
      </w:r>
      <w:r w:rsidR="004F3EC0">
        <w:rPr>
          <w:rFonts w:asciiTheme="minorBidi" w:hAnsiTheme="minorBidi" w:hint="cs"/>
          <w:rtl/>
        </w:rPr>
        <w:t>אינם נעצרים על סף הבית המשפחתי</w:t>
      </w:r>
      <w:r>
        <w:rPr>
          <w:rFonts w:asciiTheme="minorBidi" w:hAnsiTheme="minorBidi" w:hint="cs"/>
          <w:rtl/>
        </w:rPr>
        <w:t>". הערך המיוחד בחציית הגבול הזו הוא שהיא לא מגבילה את עצמה בעובדות המקרה הקונקרטי. הפרת הבטחת נישואין זכתה להגנה כבר בימי קדם ואהרון ברק למעשה חצה את הגבול כשעסק בתחום של בני זוג מתוך החלטה כי דיני החוזים לא נעצרים על סף התא המשפחתי.</w:t>
      </w:r>
    </w:p>
    <w:p w:rsidR="00EF2EED" w:rsidRDefault="00EF2EED" w:rsidP="00E43A7E">
      <w:pPr>
        <w:spacing w:after="0"/>
        <w:rPr>
          <w:rFonts w:asciiTheme="minorBidi" w:hAnsiTheme="minorBidi"/>
          <w:rtl/>
        </w:rPr>
      </w:pPr>
    </w:p>
    <w:p w:rsidR="00EF2EED" w:rsidRDefault="00EF2EED" w:rsidP="00E43A7E">
      <w:pPr>
        <w:spacing w:after="0"/>
        <w:rPr>
          <w:rFonts w:asciiTheme="minorBidi" w:hAnsiTheme="minorBidi"/>
          <w:b/>
          <w:bCs/>
          <w:u w:val="single"/>
          <w:rtl/>
        </w:rPr>
      </w:pPr>
      <w:r w:rsidRPr="00EF2EED">
        <w:rPr>
          <w:rFonts w:asciiTheme="minorBidi" w:hAnsiTheme="minorBidi" w:hint="cs"/>
          <w:b/>
          <w:bCs/>
          <w:u w:val="single"/>
          <w:rtl/>
        </w:rPr>
        <w:t>הסכמים בלתי שפיטים:</w:t>
      </w:r>
    </w:p>
    <w:p w:rsidR="007400E3" w:rsidRDefault="00EF2EED" w:rsidP="0018075D">
      <w:pPr>
        <w:spacing w:after="0"/>
        <w:rPr>
          <w:rFonts w:asciiTheme="minorBidi" w:hAnsiTheme="minorBidi"/>
          <w:rtl/>
        </w:rPr>
      </w:pPr>
      <w:r>
        <w:rPr>
          <w:rFonts w:asciiTheme="minorBidi" w:hAnsiTheme="minorBidi" w:hint="cs"/>
          <w:rtl/>
        </w:rPr>
        <w:t xml:space="preserve">סעיפים 32 ו33 לחוק החוזים </w:t>
      </w:r>
      <w:r w:rsidR="007400E3">
        <w:rPr>
          <w:rFonts w:asciiTheme="minorBidi" w:hAnsiTheme="minorBidi" w:hint="cs"/>
          <w:rtl/>
        </w:rPr>
        <w:t xml:space="preserve">נסמכו זה לזה </w:t>
      </w:r>
      <w:r w:rsidR="00D903D0">
        <w:rPr>
          <w:rFonts w:asciiTheme="minorBidi" w:hAnsiTheme="minorBidi" w:hint="cs"/>
          <w:rtl/>
        </w:rPr>
        <w:t>ש</w:t>
      </w:r>
      <w:r w:rsidR="007400E3">
        <w:rPr>
          <w:rFonts w:asciiTheme="minorBidi" w:hAnsiTheme="minorBidi" w:hint="cs"/>
          <w:rtl/>
        </w:rPr>
        <w:t xml:space="preserve">לא במקרה </w:t>
      </w:r>
      <w:r w:rsidR="007400E3">
        <w:rPr>
          <w:rFonts w:asciiTheme="minorBidi" w:hAnsiTheme="minorBidi"/>
          <w:rtl/>
        </w:rPr>
        <w:t>–</w:t>
      </w:r>
      <w:r w:rsidR="007400E3">
        <w:rPr>
          <w:rFonts w:asciiTheme="minorBidi" w:hAnsiTheme="minorBidi" w:hint="cs"/>
          <w:rtl/>
        </w:rPr>
        <w:t xml:space="preserve"> בשניהם המחוקק מגביל את רצון הצדדים ואת כוונתם ואף את חופש ההתקשרות שלהם. בסעיף 32 העוסק בהסכמים של הגרלה והימ</w:t>
      </w:r>
      <w:r w:rsidR="0018075D">
        <w:rPr>
          <w:rFonts w:asciiTheme="minorBidi" w:hAnsiTheme="minorBidi" w:hint="cs"/>
          <w:rtl/>
        </w:rPr>
        <w:t>ו</w:t>
      </w:r>
      <w:r w:rsidR="007400E3">
        <w:rPr>
          <w:rFonts w:asciiTheme="minorBidi" w:hAnsiTheme="minorBidi" w:hint="cs"/>
          <w:rtl/>
        </w:rPr>
        <w:t xml:space="preserve">רים </w:t>
      </w:r>
      <w:r w:rsidR="0070035A">
        <w:rPr>
          <w:rFonts w:asciiTheme="minorBidi" w:hAnsiTheme="minorBidi" w:hint="cs"/>
          <w:rtl/>
        </w:rPr>
        <w:t>ביהמ</w:t>
      </w:r>
      <w:r w:rsidR="0070035A">
        <w:rPr>
          <w:rFonts w:asciiTheme="minorBidi" w:hAnsiTheme="minorBidi"/>
          <w:rtl/>
        </w:rPr>
        <w:t>"</w:t>
      </w:r>
      <w:r w:rsidR="0070035A">
        <w:rPr>
          <w:rFonts w:asciiTheme="minorBidi" w:hAnsiTheme="minorBidi" w:hint="cs"/>
          <w:rtl/>
        </w:rPr>
        <w:t>ש</w:t>
      </w:r>
      <w:r w:rsidR="007400E3">
        <w:rPr>
          <w:rFonts w:asciiTheme="minorBidi" w:hAnsiTheme="minorBidi" w:hint="cs"/>
          <w:rtl/>
        </w:rPr>
        <w:t xml:space="preserve"> מגביל את הסעדים וקובע כי לא תהיה אכיפה ולא יהיו פיצויים. בסעיף 33 </w:t>
      </w:r>
      <w:r w:rsidR="0070035A">
        <w:rPr>
          <w:rFonts w:asciiTheme="minorBidi" w:hAnsiTheme="minorBidi" w:hint="cs"/>
          <w:rtl/>
        </w:rPr>
        <w:t>ביהמ</w:t>
      </w:r>
      <w:r w:rsidR="0070035A">
        <w:rPr>
          <w:rFonts w:asciiTheme="minorBidi" w:hAnsiTheme="minorBidi"/>
          <w:rtl/>
        </w:rPr>
        <w:t>"</w:t>
      </w:r>
      <w:r w:rsidR="0070035A">
        <w:rPr>
          <w:rFonts w:asciiTheme="minorBidi" w:hAnsiTheme="minorBidi" w:hint="cs"/>
          <w:rtl/>
        </w:rPr>
        <w:t>ש</w:t>
      </w:r>
      <w:r w:rsidR="007400E3">
        <w:rPr>
          <w:rFonts w:asciiTheme="minorBidi" w:hAnsiTheme="minorBidi" w:hint="cs"/>
          <w:rtl/>
        </w:rPr>
        <w:t xml:space="preserve"> מגביל את השפיטות וקובע כי במקרה של</w:t>
      </w:r>
      <w:r w:rsidR="0018075D">
        <w:rPr>
          <w:rFonts w:asciiTheme="minorBidi" w:hAnsiTheme="minorBidi" w:hint="cs"/>
          <w:rtl/>
        </w:rPr>
        <w:t xml:space="preserve"> ציון, תואר או פרס המקרה לא ייכנס לביהמ"ש.</w:t>
      </w:r>
    </w:p>
    <w:p w:rsidR="00C02375" w:rsidRDefault="00C02375" w:rsidP="0018075D">
      <w:pPr>
        <w:spacing w:after="0"/>
        <w:rPr>
          <w:rFonts w:asciiTheme="minorBidi" w:hAnsiTheme="minorBidi"/>
          <w:rtl/>
        </w:rPr>
      </w:pPr>
      <w:r>
        <w:rPr>
          <w:rFonts w:asciiTheme="minorBidi" w:hAnsiTheme="minorBidi" w:hint="cs"/>
          <w:rtl/>
        </w:rPr>
        <w:t>בשני הסעיפים מגביל המחוקק את כושר ההתקשרות בין הצדדים.</w:t>
      </w:r>
    </w:p>
    <w:p w:rsidR="00D903D0" w:rsidRDefault="00D903D0" w:rsidP="0018075D">
      <w:pPr>
        <w:spacing w:after="0"/>
        <w:rPr>
          <w:rFonts w:asciiTheme="minorBidi" w:hAnsiTheme="minorBidi"/>
          <w:rtl/>
        </w:rPr>
      </w:pPr>
    </w:p>
    <w:p w:rsidR="00EF2EED" w:rsidRDefault="0018075D" w:rsidP="00D903D0">
      <w:pPr>
        <w:spacing w:after="0"/>
        <w:rPr>
          <w:rFonts w:asciiTheme="minorBidi" w:hAnsiTheme="minorBidi"/>
          <w:rtl/>
        </w:rPr>
      </w:pPr>
      <w:r w:rsidRPr="00C02375">
        <w:rPr>
          <w:rFonts w:asciiTheme="minorBidi" w:hAnsiTheme="minorBidi" w:hint="cs"/>
          <w:u w:val="single"/>
          <w:rtl/>
        </w:rPr>
        <w:t xml:space="preserve">סעיף </w:t>
      </w:r>
      <w:r w:rsidR="007400E3" w:rsidRPr="00C02375">
        <w:rPr>
          <w:rFonts w:asciiTheme="minorBidi" w:hAnsiTheme="minorBidi" w:hint="cs"/>
          <w:u w:val="single"/>
          <w:rtl/>
        </w:rPr>
        <w:t>32 חוזה של משחק, הגרלה או הימור</w:t>
      </w:r>
      <w:r w:rsidR="007400E3">
        <w:rPr>
          <w:rFonts w:asciiTheme="minorBidi" w:hAnsiTheme="minorBidi" w:hint="cs"/>
          <w:rtl/>
        </w:rPr>
        <w:t xml:space="preserve"> </w:t>
      </w:r>
      <w:r w:rsidR="007400E3">
        <w:rPr>
          <w:rFonts w:asciiTheme="minorBidi" w:hAnsiTheme="minorBidi"/>
          <w:rtl/>
        </w:rPr>
        <w:t>–</w:t>
      </w:r>
      <w:r w:rsidR="007400E3">
        <w:rPr>
          <w:rFonts w:asciiTheme="minorBidi" w:hAnsiTheme="minorBidi" w:hint="cs"/>
          <w:rtl/>
        </w:rPr>
        <w:t xml:space="preserve"> ישנה הגבלה של הסעדים בגינו</w:t>
      </w:r>
      <w:r w:rsidR="00D903D0">
        <w:rPr>
          <w:rFonts w:asciiTheme="minorBidi" w:hAnsiTheme="minorBidi" w:hint="cs"/>
          <w:rtl/>
        </w:rPr>
        <w:t>:</w:t>
      </w:r>
      <w:r w:rsidR="007400E3">
        <w:rPr>
          <w:rFonts w:asciiTheme="minorBidi" w:hAnsiTheme="minorBidi" w:hint="cs"/>
          <w:rtl/>
        </w:rPr>
        <w:t xml:space="preserve"> הדין לא ייתן אכיפה ופיצויים. הלכה למעשה לא כל משחק או הימורים אינם חוקיים אך המשפט לא תומך בהם עקב היותם נגע חברתי ולכן הוא לא מתערב בהם. </w:t>
      </w:r>
      <w:r w:rsidR="007400E3" w:rsidRPr="00C02375">
        <w:rPr>
          <w:rFonts w:asciiTheme="minorBidi" w:hAnsiTheme="minorBidi" w:hint="cs"/>
          <w:u w:val="single"/>
          <w:rtl/>
        </w:rPr>
        <w:t>הוראה זו מתחל</w:t>
      </w:r>
      <w:r w:rsidR="00800A37" w:rsidRPr="00C02375">
        <w:rPr>
          <w:rFonts w:asciiTheme="minorBidi" w:hAnsiTheme="minorBidi" w:hint="cs"/>
          <w:u w:val="single"/>
          <w:rtl/>
        </w:rPr>
        <w:t>ק</w:t>
      </w:r>
      <w:r w:rsidR="007400E3" w:rsidRPr="00C02375">
        <w:rPr>
          <w:rFonts w:asciiTheme="minorBidi" w:hAnsiTheme="minorBidi" w:hint="cs"/>
          <w:u w:val="single"/>
          <w:rtl/>
        </w:rPr>
        <w:t>ת ל3 חלקים</w:t>
      </w:r>
      <w:r w:rsidR="007400E3">
        <w:rPr>
          <w:rFonts w:asciiTheme="minorBidi" w:hAnsiTheme="minorBidi" w:hint="cs"/>
          <w:rtl/>
        </w:rPr>
        <w:t>:</w:t>
      </w:r>
    </w:p>
    <w:p w:rsidR="007400E3" w:rsidRDefault="007400E3" w:rsidP="00C02375">
      <w:pPr>
        <w:pStyle w:val="a5"/>
        <w:numPr>
          <w:ilvl w:val="0"/>
          <w:numId w:val="2"/>
        </w:numPr>
        <w:spacing w:after="0"/>
        <w:ind w:left="0"/>
        <w:rPr>
          <w:rFonts w:asciiTheme="minorBidi" w:hAnsiTheme="minorBidi"/>
        </w:rPr>
      </w:pPr>
      <w:r>
        <w:rPr>
          <w:rFonts w:asciiTheme="minorBidi" w:hAnsiTheme="minorBidi" w:hint="cs"/>
          <w:rtl/>
        </w:rPr>
        <w:t>סוג החוזה הנדון (משחק הגרלה או הימור)</w:t>
      </w:r>
      <w:r w:rsidR="00C57453">
        <w:rPr>
          <w:rFonts w:asciiTheme="minorBidi" w:hAnsiTheme="minorBidi" w:hint="cs"/>
          <w:rtl/>
        </w:rPr>
        <w:t xml:space="preserve"> לא חל על הימורים חוקיים ועל כאלה שהחוק אסר</w:t>
      </w:r>
      <w:r w:rsidR="0018075D">
        <w:rPr>
          <w:rFonts w:asciiTheme="minorBidi" w:hAnsiTheme="minorBidi" w:hint="cs"/>
          <w:rtl/>
        </w:rPr>
        <w:t xml:space="preserve"> </w:t>
      </w:r>
      <w:r w:rsidR="00C02375">
        <w:rPr>
          <w:rFonts w:asciiTheme="minorBidi" w:hAnsiTheme="minorBidi"/>
          <w:rtl/>
        </w:rPr>
        <w:t>–</w:t>
      </w:r>
      <w:r w:rsidR="0018075D">
        <w:rPr>
          <w:rFonts w:asciiTheme="minorBidi" w:hAnsiTheme="minorBidi" w:hint="cs"/>
          <w:rtl/>
        </w:rPr>
        <w:t xml:space="preserve"> </w:t>
      </w:r>
      <w:r w:rsidR="00C02375">
        <w:rPr>
          <w:rFonts w:asciiTheme="minorBidi" w:hAnsiTheme="minorBidi" w:hint="cs"/>
          <w:rtl/>
        </w:rPr>
        <w:t xml:space="preserve">בסעיף זה שעוסק בהגרלה והימורים המחוקק אומר שלא תהיה אכיפה ולא יהיו פיצויים אלא רק ביטול והשבה. החוק מכיר בהימורים כחוזה. (נדגים </w:t>
      </w:r>
      <w:r w:rsidR="00C02375">
        <w:rPr>
          <w:rFonts w:asciiTheme="minorBidi" w:hAnsiTheme="minorBidi"/>
          <w:rtl/>
        </w:rPr>
        <w:t>–</w:t>
      </w:r>
      <w:r w:rsidR="00C02375">
        <w:rPr>
          <w:rFonts w:asciiTheme="minorBidi" w:hAnsiTheme="minorBidi" w:hint="cs"/>
          <w:rtl/>
        </w:rPr>
        <w:t xml:space="preserve"> שיחקתי משחק הימורים עם אדם והוא זכה ב100 ₪ - אני מוכיח בביהמ"ש שהוא הטעה אותי וביהמ"ש יזכה אותי).</w:t>
      </w:r>
    </w:p>
    <w:p w:rsidR="007400E3" w:rsidRDefault="007400E3" w:rsidP="00E43A7E">
      <w:pPr>
        <w:pStyle w:val="a5"/>
        <w:numPr>
          <w:ilvl w:val="0"/>
          <w:numId w:val="2"/>
        </w:numPr>
        <w:spacing w:after="0"/>
        <w:ind w:left="0"/>
        <w:rPr>
          <w:rFonts w:asciiTheme="minorBidi" w:hAnsiTheme="minorBidi"/>
        </w:rPr>
      </w:pPr>
      <w:r>
        <w:rPr>
          <w:rFonts w:asciiTheme="minorBidi" w:hAnsiTheme="minorBidi" w:hint="cs"/>
          <w:rtl/>
        </w:rPr>
        <w:t>מבחן</w:t>
      </w:r>
      <w:r w:rsidR="00075E00">
        <w:rPr>
          <w:rFonts w:asciiTheme="minorBidi" w:hAnsiTheme="minorBidi" w:hint="cs"/>
          <w:rtl/>
        </w:rPr>
        <w:t xml:space="preserve"> היחסיות</w:t>
      </w:r>
      <w:r>
        <w:rPr>
          <w:rFonts w:asciiTheme="minorBidi" w:hAnsiTheme="minorBidi" w:hint="cs"/>
          <w:rtl/>
        </w:rPr>
        <w:t xml:space="preserve"> (מה יוגדר כהימור ומה לא </w:t>
      </w:r>
      <w:r>
        <w:rPr>
          <w:rFonts w:asciiTheme="minorBidi" w:hAnsiTheme="minorBidi"/>
          <w:rtl/>
        </w:rPr>
        <w:t>–</w:t>
      </w:r>
      <w:r>
        <w:rPr>
          <w:rFonts w:asciiTheme="minorBidi" w:hAnsiTheme="minorBidi" w:hint="cs"/>
          <w:rtl/>
        </w:rPr>
        <w:t xml:space="preserve"> הזכייה תלויה בניחוש או בגורל יותר מאשר בהבנה או מומחיות)</w:t>
      </w:r>
      <w:r w:rsidR="00C02375">
        <w:rPr>
          <w:rFonts w:asciiTheme="minorBidi" w:hAnsiTheme="minorBidi" w:hint="cs"/>
          <w:rtl/>
        </w:rPr>
        <w:t>.</w:t>
      </w:r>
      <w:r w:rsidR="00075E00">
        <w:rPr>
          <w:rFonts w:asciiTheme="minorBidi" w:hAnsiTheme="minorBidi" w:hint="cs"/>
          <w:rtl/>
        </w:rPr>
        <w:t xml:space="preserve"> </w:t>
      </w:r>
    </w:p>
    <w:p w:rsidR="007400E3" w:rsidRDefault="007400E3" w:rsidP="00D903D0">
      <w:pPr>
        <w:pStyle w:val="a5"/>
        <w:numPr>
          <w:ilvl w:val="0"/>
          <w:numId w:val="2"/>
        </w:numPr>
        <w:spacing w:after="0"/>
        <w:ind w:left="0"/>
        <w:rPr>
          <w:rFonts w:asciiTheme="minorBidi" w:hAnsiTheme="minorBidi"/>
        </w:rPr>
      </w:pPr>
      <w:r>
        <w:rPr>
          <w:rFonts w:asciiTheme="minorBidi" w:hAnsiTheme="minorBidi" w:hint="cs"/>
          <w:rtl/>
        </w:rPr>
        <w:t>תוצאות (אין אכיפה ואין פיצויים)</w:t>
      </w:r>
      <w:r w:rsidR="007E64C1">
        <w:rPr>
          <w:rFonts w:asciiTheme="minorBidi" w:hAnsiTheme="minorBidi" w:hint="cs"/>
          <w:rtl/>
        </w:rPr>
        <w:t xml:space="preserve"> סעיף </w:t>
      </w:r>
      <w:r w:rsidR="00C02375">
        <w:rPr>
          <w:rFonts w:asciiTheme="minorBidi" w:hAnsiTheme="minorBidi" w:hint="cs"/>
          <w:rtl/>
        </w:rPr>
        <w:t>32</w:t>
      </w:r>
      <w:r w:rsidR="007E64C1">
        <w:rPr>
          <w:rFonts w:asciiTheme="minorBidi" w:hAnsiTheme="minorBidi" w:hint="cs"/>
          <w:rtl/>
        </w:rPr>
        <w:t xml:space="preserve"> מדבר רק על הימורים שלא הוצאו מהחוק</w:t>
      </w:r>
      <w:r w:rsidR="00C02375">
        <w:rPr>
          <w:rFonts w:asciiTheme="minorBidi" w:hAnsiTheme="minorBidi" w:hint="cs"/>
          <w:rtl/>
        </w:rPr>
        <w:t xml:space="preserve"> (טוטו למשל)</w:t>
      </w:r>
      <w:r w:rsidR="007E64C1">
        <w:rPr>
          <w:rFonts w:asciiTheme="minorBidi" w:hAnsiTheme="minorBidi" w:hint="cs"/>
          <w:rtl/>
        </w:rPr>
        <w:t>, בנוסף ישנם הימורים אשר מוסדרים בחוק והם מוחרגים מסעיף 32 א'.</w:t>
      </w:r>
      <w:r w:rsidR="00C57453">
        <w:rPr>
          <w:rFonts w:asciiTheme="minorBidi" w:hAnsiTheme="minorBidi" w:hint="cs"/>
          <w:rtl/>
        </w:rPr>
        <w:t xml:space="preserve"> יש לציין כי החוק אכן מכיר זאת כחוזה אך מבחירה אינו פוסק אכיפה ופיצויים.</w:t>
      </w:r>
      <w:r w:rsidR="00C9176D">
        <w:rPr>
          <w:rFonts w:asciiTheme="minorBidi" w:hAnsiTheme="minorBidi" w:hint="cs"/>
          <w:rtl/>
        </w:rPr>
        <w:t xml:space="preserve"> החוק כן מאפשר תרופה אחת </w:t>
      </w:r>
      <w:r w:rsidR="00C9176D">
        <w:rPr>
          <w:rFonts w:asciiTheme="minorBidi" w:hAnsiTheme="minorBidi"/>
          <w:rtl/>
        </w:rPr>
        <w:t>–</w:t>
      </w:r>
      <w:r w:rsidR="00C9176D">
        <w:rPr>
          <w:rFonts w:asciiTheme="minorBidi" w:hAnsiTheme="minorBidi" w:hint="cs"/>
          <w:rtl/>
        </w:rPr>
        <w:t xml:space="preserve"> ביטול והשבה </w:t>
      </w:r>
      <w:r w:rsidR="00C9176D">
        <w:rPr>
          <w:rFonts w:asciiTheme="minorBidi" w:hAnsiTheme="minorBidi"/>
          <w:rtl/>
        </w:rPr>
        <w:t>–</w:t>
      </w:r>
      <w:r w:rsidR="00C9176D">
        <w:rPr>
          <w:rFonts w:asciiTheme="minorBidi" w:hAnsiTheme="minorBidi" w:hint="cs"/>
          <w:rtl/>
        </w:rPr>
        <w:t xml:space="preserve"> אחד הסעדים העומדים לרשותו של אדם הסובל מהפרת חוזה </w:t>
      </w:r>
      <w:r w:rsidR="00D903D0">
        <w:rPr>
          <w:rFonts w:asciiTheme="minorBidi" w:hAnsiTheme="minorBidi" w:hint="cs"/>
          <w:rtl/>
        </w:rPr>
        <w:t>הם</w:t>
      </w:r>
      <w:r w:rsidR="00C9176D">
        <w:rPr>
          <w:rFonts w:asciiTheme="minorBidi" w:hAnsiTheme="minorBidi" w:hint="cs"/>
          <w:rtl/>
        </w:rPr>
        <w:t xml:space="preserve"> ביטול והשבה.</w:t>
      </w:r>
    </w:p>
    <w:p w:rsidR="00415817" w:rsidRDefault="00415817" w:rsidP="00E43A7E">
      <w:pPr>
        <w:spacing w:after="0"/>
        <w:rPr>
          <w:rFonts w:asciiTheme="minorBidi" w:hAnsiTheme="minorBidi"/>
          <w:rtl/>
        </w:rPr>
      </w:pPr>
    </w:p>
    <w:p w:rsidR="00415817" w:rsidRDefault="00C02375" w:rsidP="00E43A7E">
      <w:pPr>
        <w:spacing w:after="0"/>
        <w:rPr>
          <w:rFonts w:asciiTheme="minorBidi" w:hAnsiTheme="minorBidi"/>
          <w:rtl/>
        </w:rPr>
      </w:pPr>
      <w:r w:rsidRPr="00C02375">
        <w:rPr>
          <w:rFonts w:asciiTheme="minorBidi" w:hAnsiTheme="minorBidi" w:hint="cs"/>
          <w:u w:val="single"/>
          <w:rtl/>
        </w:rPr>
        <w:t xml:space="preserve">סעיף </w:t>
      </w:r>
      <w:r w:rsidR="00415817" w:rsidRPr="00C02375">
        <w:rPr>
          <w:rFonts w:asciiTheme="minorBidi" w:hAnsiTheme="minorBidi" w:hint="cs"/>
          <w:u w:val="single"/>
          <w:rtl/>
        </w:rPr>
        <w:t>33</w:t>
      </w:r>
      <w:r w:rsidR="00FF09BC">
        <w:rPr>
          <w:rFonts w:asciiTheme="minorBidi" w:hAnsiTheme="minorBidi" w:hint="cs"/>
          <w:rtl/>
        </w:rPr>
        <w:t xml:space="preserve"> (עוסק בעיקר באי שפיטות)</w:t>
      </w:r>
      <w:r w:rsidR="00415817">
        <w:rPr>
          <w:rFonts w:asciiTheme="minorBidi" w:hAnsiTheme="minorBidi" w:hint="cs"/>
          <w:rtl/>
        </w:rPr>
        <w:t xml:space="preserve"> </w:t>
      </w:r>
      <w:r w:rsidR="00415817">
        <w:rPr>
          <w:rFonts w:asciiTheme="minorBidi" w:hAnsiTheme="minorBidi"/>
          <w:rtl/>
        </w:rPr>
        <w:t>–</w:t>
      </w:r>
      <w:r w:rsidR="00415817">
        <w:rPr>
          <w:rFonts w:asciiTheme="minorBidi" w:hAnsiTheme="minorBidi" w:hint="cs"/>
          <w:rtl/>
        </w:rPr>
        <w:t xml:space="preserve"> מדבר על חוזה למתן פרס או תואר ובו </w:t>
      </w:r>
      <w:r w:rsidR="0070035A">
        <w:rPr>
          <w:rFonts w:asciiTheme="minorBidi" w:hAnsiTheme="minorBidi" w:hint="cs"/>
          <w:rtl/>
        </w:rPr>
        <w:t>ביהמ</w:t>
      </w:r>
      <w:r w:rsidR="0070035A">
        <w:rPr>
          <w:rFonts w:asciiTheme="minorBidi" w:hAnsiTheme="minorBidi"/>
          <w:rtl/>
        </w:rPr>
        <w:t>"</w:t>
      </w:r>
      <w:r w:rsidR="0070035A">
        <w:rPr>
          <w:rFonts w:asciiTheme="minorBidi" w:hAnsiTheme="minorBidi" w:hint="cs"/>
          <w:rtl/>
        </w:rPr>
        <w:t>ש</w:t>
      </w:r>
      <w:r w:rsidR="00415817">
        <w:rPr>
          <w:rFonts w:asciiTheme="minorBidi" w:hAnsiTheme="minorBidi" w:hint="cs"/>
          <w:rtl/>
        </w:rPr>
        <w:t xml:space="preserve"> לא יתערב בסמכותו של הגורם הקובע כיוון שהוא מוגדר כלא שפיט</w:t>
      </w:r>
      <w:r>
        <w:rPr>
          <w:rFonts w:asciiTheme="minorBidi" w:hAnsiTheme="minorBidi" w:hint="cs"/>
          <w:rtl/>
        </w:rPr>
        <w:t xml:space="preserve"> (נניח </w:t>
      </w:r>
      <w:proofErr w:type="spellStart"/>
      <w:r>
        <w:rPr>
          <w:rFonts w:asciiTheme="minorBidi" w:hAnsiTheme="minorBidi" w:hint="cs"/>
          <w:rtl/>
        </w:rPr>
        <w:t>אונ</w:t>
      </w:r>
      <w:proofErr w:type="spellEnd"/>
      <w:r>
        <w:rPr>
          <w:rFonts w:asciiTheme="minorBidi" w:hAnsiTheme="minorBidi" w:hint="cs"/>
          <w:rtl/>
        </w:rPr>
        <w:t>')</w:t>
      </w:r>
      <w:r w:rsidR="00415817">
        <w:rPr>
          <w:rFonts w:asciiTheme="minorBidi" w:hAnsiTheme="minorBidi" w:hint="cs"/>
          <w:rtl/>
        </w:rPr>
        <w:t>.</w:t>
      </w:r>
    </w:p>
    <w:p w:rsidR="00AA109C" w:rsidRDefault="00AA109C" w:rsidP="00BB634A">
      <w:pPr>
        <w:spacing w:after="0"/>
        <w:rPr>
          <w:rFonts w:asciiTheme="minorBidi" w:hAnsiTheme="minorBidi"/>
          <w:rtl/>
        </w:rPr>
      </w:pPr>
      <w:r>
        <w:rPr>
          <w:rFonts w:asciiTheme="minorBidi" w:hAnsiTheme="minorBidi" w:hint="cs"/>
          <w:rtl/>
        </w:rPr>
        <w:t xml:space="preserve">יש לציין כי הטעם שניצב ביסוד סעיף 33 הוא כפול </w:t>
      </w:r>
      <w:r>
        <w:rPr>
          <w:rFonts w:asciiTheme="minorBidi" w:hAnsiTheme="minorBidi"/>
          <w:rtl/>
        </w:rPr>
        <w:t>–</w:t>
      </w:r>
      <w:r>
        <w:rPr>
          <w:rFonts w:asciiTheme="minorBidi" w:hAnsiTheme="minorBidi" w:hint="cs"/>
          <w:rtl/>
        </w:rPr>
        <w:t xml:space="preserve"> האחד הוא שביהמ</w:t>
      </w:r>
      <w:r w:rsidR="00BB634A">
        <w:rPr>
          <w:rFonts w:asciiTheme="minorBidi" w:hAnsiTheme="minorBidi" w:hint="cs"/>
          <w:rtl/>
        </w:rPr>
        <w:t>"</w:t>
      </w:r>
      <w:r>
        <w:rPr>
          <w:rFonts w:asciiTheme="minorBidi" w:hAnsiTheme="minorBidi" w:hint="cs"/>
          <w:rtl/>
        </w:rPr>
        <w:t xml:space="preserve">ש לא נוטה להתערב בעניינים שנתונים לשיקול דעת של גופים מקצועיים יותר. </w:t>
      </w:r>
      <w:r w:rsidR="00BB634A">
        <w:rPr>
          <w:rFonts w:asciiTheme="minorBidi" w:hAnsiTheme="minorBidi" w:hint="cs"/>
          <w:rtl/>
        </w:rPr>
        <w:t>השני הוא יעילות מערכתית שבה ביהמ"ש</w:t>
      </w:r>
      <w:r>
        <w:rPr>
          <w:rFonts w:asciiTheme="minorBidi" w:hAnsiTheme="minorBidi" w:hint="cs"/>
          <w:rtl/>
        </w:rPr>
        <w:t xml:space="preserve"> לא צריך להתערב בכל עניין קטן.</w:t>
      </w:r>
    </w:p>
    <w:p w:rsidR="00AA109C" w:rsidRDefault="00AA109C" w:rsidP="00E43A7E">
      <w:pPr>
        <w:spacing w:after="0"/>
        <w:rPr>
          <w:rFonts w:asciiTheme="minorBidi" w:hAnsiTheme="minorBidi"/>
          <w:rtl/>
        </w:rPr>
      </w:pPr>
    </w:p>
    <w:p w:rsidR="00AA109C" w:rsidRDefault="00AA109C" w:rsidP="00567617">
      <w:pPr>
        <w:spacing w:after="0"/>
        <w:rPr>
          <w:rFonts w:asciiTheme="minorBidi" w:hAnsiTheme="minorBidi"/>
          <w:rtl/>
        </w:rPr>
      </w:pPr>
      <w:r>
        <w:rPr>
          <w:rFonts w:asciiTheme="minorBidi" w:hAnsiTheme="minorBidi" w:hint="cs"/>
          <w:rtl/>
        </w:rPr>
        <w:lastRenderedPageBreak/>
        <w:t xml:space="preserve">יש להבחין היטב מה סעיף 33 אומר ומה לא. למשל </w:t>
      </w:r>
      <w:r>
        <w:rPr>
          <w:rFonts w:asciiTheme="minorBidi" w:hAnsiTheme="minorBidi"/>
          <w:rtl/>
        </w:rPr>
        <w:t>–</w:t>
      </w:r>
      <w:r>
        <w:rPr>
          <w:rFonts w:asciiTheme="minorBidi" w:hAnsiTheme="minorBidi" w:hint="cs"/>
          <w:rtl/>
        </w:rPr>
        <w:t xml:space="preserve"> סעיף 33 לא טוען כי בין המועמד ובין השופטים או תלמיד ואוניברסיטה אין יחסים משפטיים </w:t>
      </w:r>
      <w:r w:rsidR="00567617">
        <w:rPr>
          <w:rFonts w:asciiTheme="minorBidi" w:hAnsiTheme="minorBidi" w:hint="cs"/>
          <w:rtl/>
        </w:rPr>
        <w:t>כמו</w:t>
      </w:r>
      <w:r>
        <w:rPr>
          <w:rFonts w:asciiTheme="minorBidi" w:hAnsiTheme="minorBidi" w:hint="cs"/>
          <w:rtl/>
        </w:rPr>
        <w:t xml:space="preserve"> הסכם שכר לימוד והוא מבין כי עניין זה שפיט לחלוטין. לעומת זאת, הוא טוען כי </w:t>
      </w:r>
      <w:r w:rsidR="0070035A">
        <w:rPr>
          <w:rFonts w:asciiTheme="minorBidi" w:hAnsiTheme="minorBidi" w:hint="cs"/>
          <w:rtl/>
        </w:rPr>
        <w:t>ביהמ</w:t>
      </w:r>
      <w:r w:rsidR="0070035A">
        <w:rPr>
          <w:rFonts w:asciiTheme="minorBidi" w:hAnsiTheme="minorBidi"/>
          <w:rtl/>
        </w:rPr>
        <w:t>"</w:t>
      </w:r>
      <w:r w:rsidR="0070035A">
        <w:rPr>
          <w:rFonts w:asciiTheme="minorBidi" w:hAnsiTheme="minorBidi" w:hint="cs"/>
          <w:rtl/>
        </w:rPr>
        <w:t>ש</w:t>
      </w:r>
      <w:r>
        <w:rPr>
          <w:rFonts w:asciiTheme="minorBidi" w:hAnsiTheme="minorBidi" w:hint="cs"/>
          <w:rtl/>
        </w:rPr>
        <w:t xml:space="preserve"> לא יתערב בהערכה כמו תואר או פרס ובשיקול דעת שכזה הוא לא יתערב (למשל ציון של תלמיד או זכ</w:t>
      </w:r>
      <w:r w:rsidR="0028503B">
        <w:rPr>
          <w:rFonts w:asciiTheme="minorBidi" w:hAnsiTheme="minorBidi" w:hint="cs"/>
          <w:rtl/>
        </w:rPr>
        <w:t>י</w:t>
      </w:r>
      <w:r>
        <w:rPr>
          <w:rFonts w:asciiTheme="minorBidi" w:hAnsiTheme="minorBidi" w:hint="cs"/>
          <w:rtl/>
        </w:rPr>
        <w:t>יה של אדם)</w:t>
      </w:r>
      <w:r w:rsidR="00FF09BC">
        <w:rPr>
          <w:rFonts w:asciiTheme="minorBidi" w:hAnsiTheme="minorBidi" w:hint="cs"/>
          <w:rtl/>
        </w:rPr>
        <w:t xml:space="preserve"> </w:t>
      </w:r>
      <w:r w:rsidR="00FF09BC">
        <w:rPr>
          <w:rFonts w:asciiTheme="minorBidi" w:hAnsiTheme="minorBidi"/>
          <w:rtl/>
        </w:rPr>
        <w:t>–</w:t>
      </w:r>
      <w:r w:rsidR="00FF09BC">
        <w:rPr>
          <w:rFonts w:asciiTheme="minorBidi" w:hAnsiTheme="minorBidi" w:hint="cs"/>
          <w:rtl/>
        </w:rPr>
        <w:t xml:space="preserve"> </w:t>
      </w:r>
      <w:r w:rsidR="00FF09BC" w:rsidRPr="00FF09BC">
        <w:rPr>
          <w:rFonts w:asciiTheme="minorBidi" w:hAnsiTheme="minorBidi" w:hint="cs"/>
          <w:b/>
          <w:bCs/>
          <w:rtl/>
        </w:rPr>
        <w:t>הסעיף אומר ש</w:t>
      </w:r>
      <w:r w:rsidR="0070035A">
        <w:rPr>
          <w:rFonts w:asciiTheme="minorBidi" w:hAnsiTheme="minorBidi" w:hint="cs"/>
          <w:b/>
          <w:bCs/>
          <w:rtl/>
        </w:rPr>
        <w:t>ביהמ</w:t>
      </w:r>
      <w:r w:rsidR="0070035A">
        <w:rPr>
          <w:rFonts w:asciiTheme="minorBidi" w:hAnsiTheme="minorBidi"/>
          <w:b/>
          <w:bCs/>
          <w:rtl/>
        </w:rPr>
        <w:t>"</w:t>
      </w:r>
      <w:r w:rsidR="0070035A">
        <w:rPr>
          <w:rFonts w:asciiTheme="minorBidi" w:hAnsiTheme="minorBidi" w:hint="cs"/>
          <w:b/>
          <w:bCs/>
          <w:rtl/>
        </w:rPr>
        <w:t>ש</w:t>
      </w:r>
      <w:r w:rsidR="00FF09BC" w:rsidRPr="00FF09BC">
        <w:rPr>
          <w:rFonts w:asciiTheme="minorBidi" w:hAnsiTheme="minorBidi" w:hint="cs"/>
          <w:b/>
          <w:bCs/>
          <w:rtl/>
        </w:rPr>
        <w:t xml:space="preserve"> לא יתערב בהערכה של גוף שלישי</w:t>
      </w:r>
      <w:r w:rsidRPr="00FF09BC">
        <w:rPr>
          <w:rFonts w:asciiTheme="minorBidi" w:hAnsiTheme="minorBidi" w:hint="cs"/>
          <w:b/>
          <w:bCs/>
          <w:rtl/>
        </w:rPr>
        <w:t>.</w:t>
      </w:r>
    </w:p>
    <w:p w:rsidR="00C622E7" w:rsidRDefault="00C622E7" w:rsidP="00E43A7E">
      <w:pPr>
        <w:spacing w:after="0"/>
        <w:rPr>
          <w:rFonts w:asciiTheme="minorBidi" w:hAnsiTheme="minorBidi"/>
          <w:rtl/>
        </w:rPr>
      </w:pPr>
    </w:p>
    <w:p w:rsidR="00C622E7" w:rsidRPr="000122AF" w:rsidRDefault="00C622E7" w:rsidP="00E43A7E">
      <w:pPr>
        <w:spacing w:after="0"/>
        <w:jc w:val="center"/>
        <w:rPr>
          <w:rFonts w:asciiTheme="minorBidi" w:hAnsiTheme="minorBidi"/>
          <w:b/>
          <w:bCs/>
          <w:rtl/>
        </w:rPr>
      </w:pPr>
      <w:r w:rsidRPr="000122AF">
        <w:rPr>
          <w:rFonts w:asciiTheme="minorBidi" w:hAnsiTheme="minorBidi"/>
          <w:b/>
          <w:bCs/>
          <w:rtl/>
        </w:rPr>
        <w:t xml:space="preserve">הרצאה מספר </w:t>
      </w:r>
      <w:r>
        <w:rPr>
          <w:rFonts w:asciiTheme="minorBidi" w:hAnsiTheme="minorBidi" w:hint="cs"/>
          <w:b/>
          <w:bCs/>
          <w:rtl/>
        </w:rPr>
        <w:t>3</w:t>
      </w:r>
      <w:r w:rsidRPr="000122AF">
        <w:rPr>
          <w:rFonts w:asciiTheme="minorBidi" w:hAnsiTheme="minorBidi"/>
          <w:b/>
          <w:bCs/>
          <w:rtl/>
        </w:rPr>
        <w:t xml:space="preserve"> - </w:t>
      </w:r>
      <w:r>
        <w:rPr>
          <w:rFonts w:asciiTheme="minorBidi" w:hAnsiTheme="minorBidi" w:hint="cs"/>
          <w:b/>
          <w:bCs/>
          <w:rtl/>
        </w:rPr>
        <w:t>22</w:t>
      </w:r>
      <w:r w:rsidRPr="000122AF">
        <w:rPr>
          <w:rFonts w:asciiTheme="minorBidi" w:hAnsiTheme="minorBidi"/>
          <w:b/>
          <w:bCs/>
          <w:rtl/>
        </w:rPr>
        <w:t>.10.2013</w:t>
      </w:r>
    </w:p>
    <w:p w:rsidR="00FF09BC" w:rsidRDefault="00FF09BC" w:rsidP="00E43A7E">
      <w:pPr>
        <w:spacing w:after="0"/>
        <w:rPr>
          <w:rFonts w:asciiTheme="minorBidi" w:hAnsiTheme="minorBidi"/>
          <w:b/>
          <w:bCs/>
          <w:rtl/>
        </w:rPr>
      </w:pPr>
    </w:p>
    <w:p w:rsidR="00C622E7" w:rsidRPr="00FF1DA3" w:rsidRDefault="002D2E86" w:rsidP="00BD4CD2">
      <w:pPr>
        <w:pStyle w:val="a5"/>
        <w:numPr>
          <w:ilvl w:val="0"/>
          <w:numId w:val="131"/>
        </w:numPr>
        <w:spacing w:after="0"/>
        <w:rPr>
          <w:rFonts w:asciiTheme="minorBidi" w:hAnsiTheme="minorBidi"/>
          <w:rtl/>
        </w:rPr>
      </w:pPr>
      <w:r w:rsidRPr="00FF1DA3">
        <w:rPr>
          <w:rFonts w:asciiTheme="minorBidi" w:hAnsiTheme="minorBidi" w:hint="cs"/>
          <w:b/>
          <w:bCs/>
          <w:rtl/>
        </w:rPr>
        <w:t>מבט לעתיד</w:t>
      </w:r>
      <w:r w:rsidRPr="00FF1DA3">
        <w:rPr>
          <w:rFonts w:asciiTheme="minorBidi" w:hAnsiTheme="minorBidi" w:hint="cs"/>
          <w:rtl/>
        </w:rPr>
        <w:t xml:space="preserve"> - הצעת חוק דיני הממונות בראשותו של פרופסור אהרון ברק אשר מנסה לעשות איחוד של כלל דיני החיובים ונושאים נוספים תחת אוגדן אחד הולכת ומתבצעת ועדיין </w:t>
      </w:r>
      <w:proofErr w:type="spellStart"/>
      <w:r w:rsidRPr="00FF1DA3">
        <w:rPr>
          <w:rFonts w:asciiTheme="minorBidi" w:hAnsiTheme="minorBidi" w:hint="cs"/>
          <w:rtl/>
        </w:rPr>
        <w:t>תלוייה</w:t>
      </w:r>
      <w:proofErr w:type="spellEnd"/>
      <w:r w:rsidRPr="00FF1DA3">
        <w:rPr>
          <w:rFonts w:asciiTheme="minorBidi" w:hAnsiTheme="minorBidi" w:hint="cs"/>
          <w:rtl/>
        </w:rPr>
        <w:t xml:space="preserve"> באישור סופי.</w:t>
      </w:r>
    </w:p>
    <w:p w:rsidR="0059743C" w:rsidRDefault="0059743C" w:rsidP="00E43A7E">
      <w:pPr>
        <w:spacing w:after="0"/>
        <w:rPr>
          <w:rFonts w:asciiTheme="minorBidi" w:hAnsiTheme="minorBidi"/>
          <w:rtl/>
        </w:rPr>
      </w:pPr>
    </w:p>
    <w:p w:rsidR="00C47195" w:rsidRPr="00B61AAC" w:rsidRDefault="00C47195" w:rsidP="00F427BE">
      <w:pPr>
        <w:pStyle w:val="a5"/>
        <w:spacing w:after="0"/>
        <w:ind w:left="0"/>
        <w:jc w:val="center"/>
        <w:rPr>
          <w:rFonts w:asciiTheme="minorBidi" w:hAnsiTheme="minorBidi"/>
          <w:color w:val="632423" w:themeColor="accent2" w:themeShade="80"/>
          <w:rtl/>
        </w:rPr>
      </w:pPr>
      <w:r w:rsidRPr="00B61AAC">
        <w:rPr>
          <w:rFonts w:asciiTheme="minorBidi" w:hAnsiTheme="minorBidi"/>
          <w:b/>
          <w:bCs/>
          <w:color w:val="632423" w:themeColor="accent2" w:themeShade="80"/>
          <w:u w:val="single"/>
          <w:rtl/>
        </w:rPr>
        <w:t>איזה כללים משפטיים מצויים במישור דיני החיובים?</w:t>
      </w:r>
    </w:p>
    <w:p w:rsidR="00C47195" w:rsidRPr="00254C66" w:rsidRDefault="0094029C" w:rsidP="0094029C">
      <w:pPr>
        <w:pStyle w:val="2"/>
        <w:rPr>
          <w:rtl/>
        </w:rPr>
      </w:pPr>
      <w:bookmarkStart w:id="3" w:name="_Toc394756182"/>
      <w:r>
        <w:rPr>
          <w:rFonts w:hint="cs"/>
          <w:rtl/>
          <w:lang w:eastAsia="he-IL"/>
        </w:rPr>
        <w:t>ג</w:t>
      </w:r>
      <w:r w:rsidR="00C47195" w:rsidRPr="00254C66">
        <w:rPr>
          <w:rtl/>
          <w:lang w:eastAsia="he-IL"/>
        </w:rPr>
        <w:t>. הצדדים לחוזה</w:t>
      </w:r>
      <w:bookmarkEnd w:id="3"/>
      <w:r w:rsidR="00C47195" w:rsidRPr="00254C66">
        <w:rPr>
          <w:rtl/>
          <w:lang w:eastAsia="he-IL"/>
        </w:rPr>
        <w:t xml:space="preserve"> </w:t>
      </w:r>
    </w:p>
    <w:p w:rsidR="00C47195" w:rsidRPr="00C92FA8" w:rsidRDefault="00C47195" w:rsidP="00B91BAF">
      <w:pPr>
        <w:pStyle w:val="a5"/>
        <w:numPr>
          <w:ilvl w:val="0"/>
          <w:numId w:val="9"/>
        </w:numPr>
        <w:spacing w:after="0"/>
        <w:rPr>
          <w:rFonts w:asciiTheme="minorBidi" w:hAnsiTheme="minorBidi"/>
          <w:u w:val="double"/>
        </w:rPr>
      </w:pPr>
      <w:r w:rsidRPr="00C92FA8">
        <w:rPr>
          <w:rFonts w:asciiTheme="minorBidi" w:hAnsiTheme="minorBidi"/>
          <w:rtl/>
          <w:lang w:eastAsia="he-IL"/>
        </w:rPr>
        <w:t>סעיפים 1 - 10, 80 לחוק הכשרות המשפטית והאפוטרופסות, תשכ"ב</w:t>
      </w:r>
      <w:r w:rsidRPr="00C92FA8">
        <w:rPr>
          <w:rFonts w:asciiTheme="minorBidi" w:hAnsiTheme="minorBidi"/>
          <w:rtl/>
        </w:rPr>
        <w:t>.</w:t>
      </w:r>
    </w:p>
    <w:p w:rsidR="000E6FFF" w:rsidRDefault="00C47195" w:rsidP="00B91BAF">
      <w:pPr>
        <w:pStyle w:val="a5"/>
        <w:numPr>
          <w:ilvl w:val="0"/>
          <w:numId w:val="9"/>
        </w:numPr>
        <w:spacing w:after="0"/>
        <w:rPr>
          <w:rFonts w:asciiTheme="minorBidi" w:hAnsiTheme="minorBidi"/>
          <w:lang w:eastAsia="he-IL"/>
        </w:rPr>
      </w:pPr>
      <w:r w:rsidRPr="00F427BE">
        <w:rPr>
          <w:rFonts w:asciiTheme="minorBidi" w:hAnsiTheme="minorBidi"/>
          <w:b/>
          <w:bCs/>
          <w:rtl/>
          <w:lang w:eastAsia="he-IL"/>
        </w:rPr>
        <w:t>הדר חברה לביטוח בע"מ נ' פלונית</w:t>
      </w:r>
    </w:p>
    <w:p w:rsidR="00F427BE" w:rsidRPr="00F427BE" w:rsidRDefault="00F427BE" w:rsidP="00F427BE">
      <w:pPr>
        <w:pStyle w:val="a5"/>
        <w:spacing w:after="0"/>
        <w:rPr>
          <w:rFonts w:asciiTheme="minorBidi" w:hAnsiTheme="minorBidi"/>
          <w:rtl/>
          <w:lang w:eastAsia="he-IL"/>
        </w:rPr>
      </w:pPr>
    </w:p>
    <w:p w:rsidR="00176265" w:rsidRPr="00176265" w:rsidRDefault="00176265" w:rsidP="00F427BE">
      <w:pPr>
        <w:pStyle w:val="a5"/>
        <w:spacing w:after="0"/>
        <w:ind w:left="0"/>
        <w:jc w:val="center"/>
        <w:rPr>
          <w:rFonts w:asciiTheme="minorBidi" w:hAnsiTheme="minorBidi"/>
          <w:b/>
          <w:bCs/>
          <w:color w:val="FFFFFF" w:themeColor="background1"/>
          <w:rtl/>
        </w:rPr>
      </w:pPr>
      <w:r w:rsidRPr="00176265">
        <w:rPr>
          <w:rFonts w:asciiTheme="minorBidi" w:hAnsiTheme="minorBidi" w:hint="cs"/>
          <w:b/>
          <w:bCs/>
          <w:color w:val="FFFFFF" w:themeColor="background1"/>
          <w:highlight w:val="red"/>
          <w:rtl/>
        </w:rPr>
        <w:t>נעמוד על סעיפיו של חוק הכשרות המשפטית והאפוטרופסות:</w:t>
      </w:r>
    </w:p>
    <w:p w:rsidR="00176265" w:rsidRDefault="00176265" w:rsidP="00E43A7E">
      <w:pPr>
        <w:pStyle w:val="a5"/>
        <w:spacing w:after="0"/>
        <w:ind w:left="0"/>
        <w:rPr>
          <w:rFonts w:asciiTheme="minorBidi" w:hAnsiTheme="minorBidi"/>
          <w:b/>
          <w:bCs/>
          <w:u w:val="single"/>
          <w:rtl/>
        </w:rPr>
      </w:pPr>
    </w:p>
    <w:p w:rsidR="00C47195" w:rsidRPr="00C92FA8" w:rsidRDefault="000E6FFF" w:rsidP="00E43A7E">
      <w:pPr>
        <w:pStyle w:val="a5"/>
        <w:spacing w:after="0"/>
        <w:ind w:left="0"/>
        <w:rPr>
          <w:rFonts w:asciiTheme="minorBidi" w:hAnsiTheme="minorBidi"/>
          <w:b/>
          <w:bCs/>
          <w:u w:val="single"/>
          <w:rtl/>
        </w:rPr>
      </w:pPr>
      <w:r w:rsidRPr="00C92FA8">
        <w:rPr>
          <w:rFonts w:asciiTheme="minorBidi" w:hAnsiTheme="minorBidi"/>
          <w:b/>
          <w:bCs/>
          <w:u w:val="single"/>
          <w:rtl/>
        </w:rPr>
        <w:t>מי יכול להיות צד לחוזה?</w:t>
      </w:r>
      <w:r w:rsidR="00910F32" w:rsidRPr="00910F32">
        <w:rPr>
          <w:rFonts w:asciiTheme="minorBidi" w:hAnsiTheme="minorBidi" w:hint="cs"/>
          <w:u w:val="single"/>
          <w:rtl/>
          <w:lang w:eastAsia="he-IL"/>
        </w:rPr>
        <w:t xml:space="preserve"> </w:t>
      </w:r>
    </w:p>
    <w:p w:rsidR="00C47195" w:rsidRPr="00C92FA8" w:rsidRDefault="00C47195" w:rsidP="00E43A7E">
      <w:pPr>
        <w:spacing w:after="0"/>
        <w:rPr>
          <w:rFonts w:asciiTheme="minorBidi" w:hAnsiTheme="minorBidi"/>
          <w:rtl/>
        </w:rPr>
      </w:pPr>
      <w:r w:rsidRPr="00C92FA8">
        <w:rPr>
          <w:rFonts w:asciiTheme="minorBidi" w:hAnsiTheme="minorBidi"/>
          <w:rtl/>
        </w:rPr>
        <w:t>שיטת משפט- מערכת של נורמות משפטיות שקובעות חובות וזכויות.</w:t>
      </w:r>
    </w:p>
    <w:p w:rsidR="00C47195" w:rsidRPr="00C92FA8" w:rsidRDefault="00C47195" w:rsidP="00A01857">
      <w:pPr>
        <w:spacing w:after="0"/>
        <w:rPr>
          <w:rFonts w:asciiTheme="minorBidi" w:hAnsiTheme="minorBidi"/>
          <w:rtl/>
        </w:rPr>
      </w:pPr>
      <w:r w:rsidRPr="00C92FA8">
        <w:rPr>
          <w:rFonts w:asciiTheme="minorBidi" w:hAnsiTheme="minorBidi"/>
          <w:rtl/>
        </w:rPr>
        <w:t xml:space="preserve">כל שיטה משפטית קובעת מיהם השחקנים </w:t>
      </w:r>
      <w:proofErr w:type="spellStart"/>
      <w:r w:rsidRPr="00C92FA8">
        <w:rPr>
          <w:rFonts w:asciiTheme="minorBidi" w:hAnsiTheme="minorBidi"/>
          <w:rtl/>
        </w:rPr>
        <w:t>הרלוונטים</w:t>
      </w:r>
      <w:proofErr w:type="spellEnd"/>
      <w:r w:rsidRPr="00C92FA8">
        <w:rPr>
          <w:rFonts w:asciiTheme="minorBidi" w:hAnsiTheme="minorBidi"/>
          <w:rtl/>
        </w:rPr>
        <w:t xml:space="preserve"> במערכת הזו</w:t>
      </w:r>
      <w:r w:rsidR="00496007">
        <w:rPr>
          <w:rFonts w:asciiTheme="minorBidi" w:hAnsiTheme="minorBidi" w:hint="cs"/>
          <w:rtl/>
        </w:rPr>
        <w:t>.</w:t>
      </w:r>
      <w:r w:rsidRPr="00C92FA8">
        <w:rPr>
          <w:rFonts w:asciiTheme="minorBidi" w:hAnsiTheme="minorBidi"/>
          <w:rtl/>
        </w:rPr>
        <w:t xml:space="preserve"> מי יכול ל</w:t>
      </w:r>
      <w:r w:rsidR="00B70458" w:rsidRPr="00C92FA8">
        <w:rPr>
          <w:rFonts w:asciiTheme="minorBidi" w:hAnsiTheme="minorBidi"/>
          <w:rtl/>
        </w:rPr>
        <w:t>י</w:t>
      </w:r>
      <w:r w:rsidR="00496007">
        <w:rPr>
          <w:rFonts w:asciiTheme="minorBidi" w:hAnsiTheme="minorBidi"/>
          <w:rtl/>
        </w:rPr>
        <w:t>הנות מהזכויות ומי כפוף לחובות</w:t>
      </w:r>
      <w:r w:rsidR="00496007">
        <w:rPr>
          <w:rFonts w:asciiTheme="minorBidi" w:hAnsiTheme="minorBidi" w:hint="cs"/>
          <w:rtl/>
        </w:rPr>
        <w:t>.</w:t>
      </w:r>
      <w:r w:rsidR="00A01857">
        <w:rPr>
          <w:rFonts w:asciiTheme="minorBidi" w:hAnsiTheme="minorBidi" w:hint="cs"/>
          <w:rtl/>
        </w:rPr>
        <w:t xml:space="preserve"> </w:t>
      </w:r>
      <w:r w:rsidRPr="00C92FA8">
        <w:rPr>
          <w:rFonts w:asciiTheme="minorBidi" w:hAnsiTheme="minorBidi"/>
          <w:rtl/>
        </w:rPr>
        <w:t>כל שיטת משפט צריכה להחליט מי הוא אישיות משפטית (</w:t>
      </w:r>
      <w:r w:rsidR="00496007">
        <w:rPr>
          <w:rFonts w:asciiTheme="minorBidi" w:hAnsiTheme="minorBidi" w:hint="cs"/>
          <w:rtl/>
        </w:rPr>
        <w:t>=</w:t>
      </w:r>
      <w:r w:rsidRPr="00C92FA8">
        <w:rPr>
          <w:rFonts w:asciiTheme="minorBidi" w:hAnsiTheme="minorBidi"/>
          <w:rtl/>
        </w:rPr>
        <w:t>למי יש כשרות משפטית).</w:t>
      </w:r>
    </w:p>
    <w:p w:rsidR="0046775B" w:rsidRPr="00C92FA8" w:rsidRDefault="0046775B" w:rsidP="00E43A7E">
      <w:pPr>
        <w:spacing w:after="0"/>
        <w:rPr>
          <w:rFonts w:asciiTheme="minorBidi" w:hAnsiTheme="minorBidi"/>
          <w:u w:val="single"/>
          <w:rtl/>
        </w:rPr>
      </w:pPr>
      <w:r w:rsidRPr="00C92FA8">
        <w:rPr>
          <w:rFonts w:asciiTheme="minorBidi" w:hAnsiTheme="minorBidi"/>
          <w:u w:val="single"/>
          <w:rtl/>
        </w:rPr>
        <w:t>ישנם מספר סוגים של כשרויות משפטיות:</w:t>
      </w:r>
    </w:p>
    <w:p w:rsidR="0046775B" w:rsidRPr="00C92FA8" w:rsidRDefault="005E0D48" w:rsidP="00B91BAF">
      <w:pPr>
        <w:pStyle w:val="a5"/>
        <w:numPr>
          <w:ilvl w:val="0"/>
          <w:numId w:val="10"/>
        </w:numPr>
        <w:spacing w:after="0"/>
        <w:rPr>
          <w:rFonts w:asciiTheme="minorBidi" w:hAnsiTheme="minorBidi"/>
        </w:rPr>
      </w:pPr>
      <w:r w:rsidRPr="005E0D48">
        <w:rPr>
          <w:rFonts w:asciiTheme="minorBidi" w:hAnsiTheme="minorBidi" w:hint="cs"/>
          <w:b/>
          <w:bCs/>
          <w:rtl/>
        </w:rPr>
        <w:t>סעיף 1 לחוק הכשרות המשפטית</w:t>
      </w:r>
      <w:r>
        <w:rPr>
          <w:rFonts w:asciiTheme="minorBidi" w:hAnsiTheme="minorBidi" w:hint="cs"/>
          <w:rtl/>
        </w:rPr>
        <w:t xml:space="preserve"> - </w:t>
      </w:r>
      <w:r w:rsidR="0046775B" w:rsidRPr="00C92FA8">
        <w:rPr>
          <w:rFonts w:asciiTheme="minorBidi" w:hAnsiTheme="minorBidi"/>
          <w:rtl/>
        </w:rPr>
        <w:t>כשרות לזכויות וחובות – מגדיר מיהו "שחקן" בעולם המשפט.</w:t>
      </w:r>
    </w:p>
    <w:p w:rsidR="0046775B" w:rsidRPr="00C92FA8" w:rsidRDefault="005E0D48" w:rsidP="00B91BAF">
      <w:pPr>
        <w:pStyle w:val="a5"/>
        <w:numPr>
          <w:ilvl w:val="0"/>
          <w:numId w:val="10"/>
        </w:numPr>
        <w:spacing w:after="0"/>
        <w:rPr>
          <w:rFonts w:asciiTheme="minorBidi" w:hAnsiTheme="minorBidi"/>
          <w:rtl/>
        </w:rPr>
      </w:pPr>
      <w:r w:rsidRPr="005E0D48">
        <w:rPr>
          <w:rFonts w:asciiTheme="minorBidi" w:hAnsiTheme="minorBidi" w:hint="cs"/>
          <w:b/>
          <w:bCs/>
          <w:rtl/>
        </w:rPr>
        <w:t xml:space="preserve">סעיף </w:t>
      </w:r>
      <w:r>
        <w:rPr>
          <w:rFonts w:asciiTheme="minorBidi" w:hAnsiTheme="minorBidi" w:hint="cs"/>
          <w:b/>
          <w:bCs/>
          <w:rtl/>
        </w:rPr>
        <w:t>2</w:t>
      </w:r>
      <w:r w:rsidRPr="005E0D48">
        <w:rPr>
          <w:rFonts w:asciiTheme="minorBidi" w:hAnsiTheme="minorBidi" w:hint="cs"/>
          <w:b/>
          <w:bCs/>
          <w:rtl/>
        </w:rPr>
        <w:t xml:space="preserve"> לחוק הכשרות המשפטית</w:t>
      </w:r>
      <w:r>
        <w:rPr>
          <w:rFonts w:asciiTheme="minorBidi" w:hAnsiTheme="minorBidi" w:hint="cs"/>
          <w:rtl/>
        </w:rPr>
        <w:t xml:space="preserve"> - </w:t>
      </w:r>
      <w:r w:rsidR="00A105BB" w:rsidRPr="00C92FA8">
        <w:rPr>
          <w:rFonts w:asciiTheme="minorBidi" w:hAnsiTheme="minorBidi"/>
          <w:rtl/>
        </w:rPr>
        <w:t>כשרות לפעולות משפטיות (פעולה שתשנה את מערך הזכויות והחובות של מישהו).</w:t>
      </w:r>
    </w:p>
    <w:p w:rsidR="00914F47" w:rsidRPr="00C92FA8" w:rsidRDefault="00914F47" w:rsidP="00E43A7E">
      <w:pPr>
        <w:spacing w:after="0"/>
        <w:rPr>
          <w:rFonts w:asciiTheme="minorBidi" w:hAnsiTheme="minorBidi"/>
          <w:u w:val="single"/>
          <w:rtl/>
        </w:rPr>
      </w:pPr>
    </w:p>
    <w:p w:rsidR="00914F47" w:rsidRPr="008F7C13" w:rsidRDefault="00914F47" w:rsidP="00BD4CD2">
      <w:pPr>
        <w:pStyle w:val="a5"/>
        <w:numPr>
          <w:ilvl w:val="0"/>
          <w:numId w:val="132"/>
        </w:numPr>
        <w:spacing w:after="0"/>
        <w:rPr>
          <w:rFonts w:asciiTheme="minorBidi" w:hAnsiTheme="minorBidi"/>
        </w:rPr>
      </w:pPr>
      <w:r w:rsidRPr="008F7C13">
        <w:rPr>
          <w:rFonts w:asciiTheme="minorBidi" w:hAnsiTheme="minorBidi"/>
          <w:rtl/>
        </w:rPr>
        <w:t>קיימים כללי כשרות נוספים כמו כללי כשרות להינשא למשל או חוק הירושה אשר קובע הוראה ספציפית למי יש כשרות לערוך צוואה. ייתכן מצב ובו אדם בעל כשרות לזכויות וחובות ואף לפעולות משפטיות אך לא לכולן</w:t>
      </w:r>
      <w:r w:rsidR="00CB2469">
        <w:rPr>
          <w:rFonts w:asciiTheme="minorBidi" w:hAnsiTheme="minorBidi" w:hint="cs"/>
          <w:rtl/>
        </w:rPr>
        <w:t>.</w:t>
      </w:r>
    </w:p>
    <w:p w:rsidR="00914F47" w:rsidRPr="008F7C13" w:rsidRDefault="00914F47" w:rsidP="00BD4CD2">
      <w:pPr>
        <w:pStyle w:val="a5"/>
        <w:numPr>
          <w:ilvl w:val="0"/>
          <w:numId w:val="132"/>
        </w:numPr>
        <w:spacing w:after="0"/>
        <w:rPr>
          <w:rFonts w:asciiTheme="minorBidi" w:hAnsiTheme="minorBidi"/>
          <w:rtl/>
        </w:rPr>
      </w:pPr>
      <w:r w:rsidRPr="008F7C13">
        <w:rPr>
          <w:rFonts w:asciiTheme="minorBidi" w:hAnsiTheme="minorBidi"/>
          <w:rtl/>
        </w:rPr>
        <w:t xml:space="preserve">במקומות </w:t>
      </w:r>
      <w:proofErr w:type="spellStart"/>
      <w:r w:rsidRPr="008F7C13">
        <w:rPr>
          <w:rFonts w:asciiTheme="minorBidi" w:hAnsiTheme="minorBidi"/>
          <w:rtl/>
        </w:rPr>
        <w:t>מסויימים</w:t>
      </w:r>
      <w:proofErr w:type="spellEnd"/>
      <w:r w:rsidRPr="008F7C13">
        <w:rPr>
          <w:rFonts w:asciiTheme="minorBidi" w:hAnsiTheme="minorBidi"/>
          <w:rtl/>
        </w:rPr>
        <w:t xml:space="preserve"> בעולם (איטליה, ספרד..) קיימים כללי כשרות ספציפיים לכריתת חוזה אך לא בישראל, פה אין כללי כשרות ספציפיים.</w:t>
      </w:r>
    </w:p>
    <w:p w:rsidR="00914F47" w:rsidRPr="00C92FA8" w:rsidRDefault="00914F47" w:rsidP="00E43A7E">
      <w:pPr>
        <w:spacing w:after="0"/>
        <w:rPr>
          <w:rFonts w:asciiTheme="minorBidi" w:hAnsiTheme="minorBidi"/>
          <w:u w:val="single"/>
          <w:rtl/>
        </w:rPr>
      </w:pPr>
    </w:p>
    <w:p w:rsidR="00C47195" w:rsidRPr="00C92FA8" w:rsidRDefault="00C47195" w:rsidP="00E43A7E">
      <w:pPr>
        <w:spacing w:after="0"/>
        <w:rPr>
          <w:rFonts w:asciiTheme="minorBidi" w:hAnsiTheme="minorBidi"/>
          <w:u w:val="single"/>
          <w:rtl/>
        </w:rPr>
      </w:pPr>
      <w:r w:rsidRPr="00C92FA8">
        <w:rPr>
          <w:rFonts w:asciiTheme="minorBidi" w:hAnsiTheme="minorBidi"/>
          <w:u w:val="single"/>
          <w:rtl/>
        </w:rPr>
        <w:t>בשיטת המשפט שלנו קיימים שני סוגים של ישויות משפטיות:</w:t>
      </w:r>
    </w:p>
    <w:p w:rsidR="00C47195" w:rsidRPr="00C92FA8" w:rsidRDefault="00C47195" w:rsidP="009F2F34">
      <w:pPr>
        <w:pStyle w:val="a5"/>
        <w:numPr>
          <w:ilvl w:val="0"/>
          <w:numId w:val="8"/>
        </w:numPr>
        <w:spacing w:after="0"/>
        <w:ind w:left="363"/>
        <w:rPr>
          <w:rFonts w:asciiTheme="minorBidi" w:hAnsiTheme="minorBidi"/>
        </w:rPr>
      </w:pPr>
      <w:r w:rsidRPr="00C92FA8">
        <w:rPr>
          <w:rFonts w:asciiTheme="minorBidi" w:hAnsiTheme="minorBidi"/>
          <w:rtl/>
        </w:rPr>
        <w:t>בני אדם</w:t>
      </w:r>
      <w:r w:rsidR="00CB2469">
        <w:rPr>
          <w:rFonts w:asciiTheme="minorBidi" w:hAnsiTheme="minorBidi" w:hint="cs"/>
          <w:rtl/>
        </w:rPr>
        <w:t>.</w:t>
      </w:r>
    </w:p>
    <w:p w:rsidR="00C47195" w:rsidRPr="00C92FA8" w:rsidRDefault="00C47195" w:rsidP="009F2F34">
      <w:pPr>
        <w:pStyle w:val="a5"/>
        <w:numPr>
          <w:ilvl w:val="0"/>
          <w:numId w:val="8"/>
        </w:numPr>
        <w:spacing w:after="0"/>
        <w:ind w:left="363"/>
        <w:rPr>
          <w:rFonts w:asciiTheme="minorBidi" w:hAnsiTheme="minorBidi"/>
        </w:rPr>
      </w:pPr>
      <w:r w:rsidRPr="00B46140">
        <w:rPr>
          <w:rFonts w:asciiTheme="minorBidi" w:hAnsiTheme="minorBidi"/>
          <w:color w:val="31849B" w:themeColor="accent5" w:themeShade="BF"/>
          <w:rtl/>
        </w:rPr>
        <w:t>תאגידים</w:t>
      </w:r>
      <w:r w:rsidR="007529DE" w:rsidRPr="00C92FA8">
        <w:rPr>
          <w:rStyle w:val="a8"/>
          <w:rFonts w:asciiTheme="minorBidi" w:hAnsiTheme="minorBidi"/>
          <w:rtl/>
        </w:rPr>
        <w:footnoteReference w:id="3"/>
      </w:r>
      <w:r w:rsidRPr="00C92FA8">
        <w:rPr>
          <w:rFonts w:asciiTheme="minorBidi" w:hAnsiTheme="minorBidi"/>
          <w:rtl/>
        </w:rPr>
        <w:t>- גוף משפטי מלאכותי</w:t>
      </w:r>
      <w:r w:rsidR="00CB2469">
        <w:rPr>
          <w:rFonts w:asciiTheme="minorBidi" w:hAnsiTheme="minorBidi" w:hint="cs"/>
          <w:rtl/>
        </w:rPr>
        <w:t>.</w:t>
      </w:r>
    </w:p>
    <w:p w:rsidR="00C47195" w:rsidRPr="00C92FA8" w:rsidRDefault="00C47195" w:rsidP="004B0C03">
      <w:pPr>
        <w:pStyle w:val="a5"/>
        <w:spacing w:after="0"/>
        <w:ind w:left="0"/>
        <w:rPr>
          <w:rFonts w:asciiTheme="minorBidi" w:hAnsiTheme="minorBidi"/>
          <w:rtl/>
        </w:rPr>
      </w:pPr>
      <w:r w:rsidRPr="00C92FA8">
        <w:rPr>
          <w:rFonts w:asciiTheme="minorBidi" w:hAnsiTheme="minorBidi"/>
          <w:rtl/>
        </w:rPr>
        <w:t xml:space="preserve">לתאגידים אין קיום בעולם הפיזי. המשפט ברא אישיות זו כגוף וירטואלי והמשפט מייחס לו תכונות של גוף קיים ומתייחס לו כאילו הוא קיים באמת. והמשפט מכיר בגוף זה כבעל אישיות משפטית. (מפלגות, חברות, עיריות, עמותות </w:t>
      </w:r>
      <w:proofErr w:type="spellStart"/>
      <w:r w:rsidRPr="00C92FA8">
        <w:rPr>
          <w:rFonts w:asciiTheme="minorBidi" w:hAnsiTheme="minorBidi"/>
          <w:rtl/>
        </w:rPr>
        <w:t>וכו</w:t>
      </w:r>
      <w:proofErr w:type="spellEnd"/>
      <w:r w:rsidRPr="00C92FA8">
        <w:rPr>
          <w:rFonts w:asciiTheme="minorBidi" w:hAnsiTheme="minorBidi"/>
          <w:rtl/>
        </w:rPr>
        <w:t>')</w:t>
      </w:r>
      <w:r w:rsidR="004B0C03">
        <w:rPr>
          <w:rFonts w:asciiTheme="minorBidi" w:hAnsiTheme="minorBidi" w:hint="cs"/>
          <w:rtl/>
        </w:rPr>
        <w:t>.</w:t>
      </w:r>
    </w:p>
    <w:p w:rsidR="000E6FFF" w:rsidRPr="00C92FA8" w:rsidRDefault="000E6FFF" w:rsidP="00E43A7E">
      <w:pPr>
        <w:pStyle w:val="a5"/>
        <w:spacing w:after="0"/>
        <w:ind w:left="0"/>
        <w:rPr>
          <w:rFonts w:asciiTheme="minorBidi" w:hAnsiTheme="minorBidi"/>
          <w:rtl/>
        </w:rPr>
      </w:pPr>
    </w:p>
    <w:p w:rsidR="00C92FA8" w:rsidRPr="00C92FA8" w:rsidRDefault="00C92FA8" w:rsidP="00E43A7E">
      <w:pPr>
        <w:spacing w:after="0"/>
        <w:rPr>
          <w:rFonts w:asciiTheme="minorBidi" w:hAnsiTheme="minorBidi"/>
          <w:rtl/>
        </w:rPr>
      </w:pPr>
      <w:r w:rsidRPr="00C92FA8">
        <w:rPr>
          <w:rFonts w:asciiTheme="minorBidi" w:hAnsiTheme="minorBidi"/>
          <w:u w:val="single"/>
          <w:rtl/>
        </w:rPr>
        <w:t>תאגידים</w:t>
      </w:r>
      <w:r w:rsidRPr="00C92FA8">
        <w:rPr>
          <w:rFonts w:asciiTheme="minorBidi" w:hAnsiTheme="minorBidi"/>
          <w:rtl/>
        </w:rPr>
        <w:t xml:space="preserve">: </w:t>
      </w:r>
    </w:p>
    <w:p w:rsidR="00C92FA8" w:rsidRDefault="00C92FA8" w:rsidP="00E43A7E">
      <w:pPr>
        <w:pStyle w:val="a5"/>
        <w:spacing w:after="0"/>
        <w:ind w:left="0"/>
        <w:rPr>
          <w:rFonts w:asciiTheme="minorBidi" w:hAnsiTheme="minorBidi"/>
          <w:rtl/>
        </w:rPr>
      </w:pPr>
      <w:r w:rsidRPr="00C92FA8">
        <w:rPr>
          <w:rFonts w:asciiTheme="minorBidi" w:hAnsiTheme="minorBidi"/>
          <w:rtl/>
        </w:rPr>
        <w:t xml:space="preserve">לכל תאגיד יש חוק המסדיר את הכללים המשפטיים </w:t>
      </w:r>
      <w:proofErr w:type="spellStart"/>
      <w:r w:rsidRPr="00C92FA8">
        <w:rPr>
          <w:rFonts w:asciiTheme="minorBidi" w:hAnsiTheme="minorBidi"/>
          <w:rtl/>
        </w:rPr>
        <w:t>הרלוונטים</w:t>
      </w:r>
      <w:proofErr w:type="spellEnd"/>
      <w:r w:rsidRPr="00C92FA8">
        <w:rPr>
          <w:rFonts w:asciiTheme="minorBidi" w:hAnsiTheme="minorBidi"/>
          <w:rtl/>
        </w:rPr>
        <w:t xml:space="preserve"> לכשרותו. תאגיד הוא יציר החוק ולכן שיטת המשפט יכולה לעצב את כשירותו. לכל תאגיד יש הגדרות ספציפיות לכשרותו המשפטית </w:t>
      </w:r>
      <w:r w:rsidRPr="00C92FA8">
        <w:rPr>
          <w:rFonts w:asciiTheme="minorBidi" w:hAnsiTheme="minorBidi"/>
          <w:rtl/>
        </w:rPr>
        <w:lastRenderedPageBreak/>
        <w:t>ובמידה ואין הגדרה ספציפית אז ניתן להניח כי יש לו כשרות כללית (בכפוף כמובן למה שמתאים לתאגיד).</w:t>
      </w:r>
    </w:p>
    <w:p w:rsidR="00A55922" w:rsidRDefault="00A55922" w:rsidP="00E43A7E">
      <w:pPr>
        <w:spacing w:after="0"/>
        <w:rPr>
          <w:rFonts w:asciiTheme="minorBidi" w:hAnsiTheme="minorBidi"/>
          <w:u w:val="single"/>
          <w:rtl/>
        </w:rPr>
      </w:pPr>
    </w:p>
    <w:p w:rsidR="00B46140" w:rsidRPr="005E22C1" w:rsidRDefault="00B46140" w:rsidP="00E43A7E">
      <w:pPr>
        <w:spacing w:after="0"/>
        <w:rPr>
          <w:rFonts w:asciiTheme="minorBidi" w:hAnsiTheme="minorBidi"/>
          <w:u w:val="single"/>
          <w:rtl/>
        </w:rPr>
      </w:pPr>
      <w:r w:rsidRPr="005E22C1">
        <w:rPr>
          <w:rFonts w:asciiTheme="minorBidi" w:hAnsiTheme="minorBidi"/>
          <w:u w:val="single"/>
          <w:rtl/>
        </w:rPr>
        <w:t>בני אדם:</w:t>
      </w:r>
    </w:p>
    <w:p w:rsidR="00B46140" w:rsidRPr="005E22C1" w:rsidRDefault="00B46140" w:rsidP="00251CAE">
      <w:pPr>
        <w:spacing w:after="0"/>
        <w:rPr>
          <w:rFonts w:asciiTheme="minorBidi" w:hAnsiTheme="minorBidi"/>
          <w:rtl/>
        </w:rPr>
      </w:pPr>
      <w:r w:rsidRPr="005E22C1">
        <w:rPr>
          <w:rFonts w:asciiTheme="minorBidi" w:hAnsiTheme="minorBidi"/>
          <w:rtl/>
        </w:rPr>
        <w:t>"</w:t>
      </w:r>
      <w:r w:rsidRPr="005E22C1">
        <w:rPr>
          <w:rFonts w:asciiTheme="minorBidi" w:hAnsiTheme="minorBidi"/>
          <w:u w:val="single"/>
          <w:rtl/>
        </w:rPr>
        <w:t>חוק הכשרות והאפוטרופסות</w:t>
      </w:r>
      <w:r w:rsidRPr="005E22C1">
        <w:rPr>
          <w:rFonts w:asciiTheme="minorBidi" w:hAnsiTheme="minorBidi"/>
          <w:rtl/>
        </w:rPr>
        <w:t>"- החוק הכללי העוסק בכשרותם של בני אדם. חוק זה מסדיר גם את הכשרות לזכויות וחובות וגם לפעולות משפטיות.</w:t>
      </w:r>
    </w:p>
    <w:p w:rsidR="00B46140" w:rsidRPr="005E22C1" w:rsidRDefault="0042739F" w:rsidP="0042739F">
      <w:pPr>
        <w:spacing w:after="0"/>
        <w:rPr>
          <w:rFonts w:asciiTheme="minorBidi" w:hAnsiTheme="minorBidi"/>
          <w:rtl/>
        </w:rPr>
      </w:pPr>
      <w:r>
        <w:rPr>
          <w:rFonts w:asciiTheme="minorBidi" w:hAnsiTheme="minorBidi" w:hint="cs"/>
          <w:u w:val="single"/>
          <w:rtl/>
        </w:rPr>
        <w:t xml:space="preserve">סעיף 1 - </w:t>
      </w:r>
      <w:r w:rsidR="00B46140" w:rsidRPr="005E22C1">
        <w:rPr>
          <w:rFonts w:asciiTheme="minorBidi" w:hAnsiTheme="minorBidi"/>
          <w:u w:val="single"/>
          <w:rtl/>
        </w:rPr>
        <w:t>כשרות לזכויות וחובות</w:t>
      </w:r>
      <w:r w:rsidR="00B46140" w:rsidRPr="005E22C1">
        <w:rPr>
          <w:rFonts w:asciiTheme="minorBidi" w:hAnsiTheme="minorBidi"/>
          <w:rtl/>
        </w:rPr>
        <w:t>:הכלל קובע כי כל אדם כשיר לזכויות ולחובות מגמר-לידתו ועד מותו.</w:t>
      </w:r>
    </w:p>
    <w:p w:rsidR="00B46140" w:rsidRPr="005E22C1" w:rsidRDefault="00B46140" w:rsidP="00CB2469">
      <w:pPr>
        <w:spacing w:after="0"/>
        <w:rPr>
          <w:rFonts w:asciiTheme="minorBidi" w:hAnsiTheme="minorBidi"/>
          <w:rtl/>
        </w:rPr>
      </w:pPr>
      <w:r w:rsidRPr="005E22C1">
        <w:rPr>
          <w:rFonts w:asciiTheme="minorBidi" w:hAnsiTheme="minorBidi"/>
          <w:rtl/>
        </w:rPr>
        <w:t>ע</w:t>
      </w:r>
      <w:r w:rsidR="0042739F">
        <w:rPr>
          <w:rFonts w:asciiTheme="minorBidi" w:hAnsiTheme="minorBidi" w:hint="cs"/>
          <w:rtl/>
        </w:rPr>
        <w:t xml:space="preserve">"פ </w:t>
      </w:r>
      <w:r w:rsidRPr="005E22C1">
        <w:rPr>
          <w:rFonts w:asciiTheme="minorBidi" w:hAnsiTheme="minorBidi"/>
          <w:rtl/>
        </w:rPr>
        <w:t>המשפט הישראלי אין מצב</w:t>
      </w:r>
      <w:r w:rsidR="00CB2469">
        <w:rPr>
          <w:rFonts w:asciiTheme="minorBidi" w:hAnsiTheme="minorBidi" w:hint="cs"/>
          <w:rtl/>
        </w:rPr>
        <w:t xml:space="preserve"> שבו יש </w:t>
      </w:r>
      <w:r w:rsidRPr="005E22C1">
        <w:rPr>
          <w:rFonts w:asciiTheme="minorBidi" w:hAnsiTheme="minorBidi"/>
          <w:rtl/>
        </w:rPr>
        <w:t>אדם חי שאין לו כשרות לזכויות וחובות.</w:t>
      </w:r>
    </w:p>
    <w:p w:rsidR="00B46140" w:rsidRPr="005E22C1" w:rsidRDefault="00B46140" w:rsidP="00CB2469">
      <w:pPr>
        <w:tabs>
          <w:tab w:val="left" w:pos="1418"/>
        </w:tabs>
        <w:spacing w:after="0"/>
        <w:rPr>
          <w:rFonts w:asciiTheme="minorBidi" w:hAnsiTheme="minorBidi"/>
          <w:rtl/>
        </w:rPr>
      </w:pPr>
      <w:r w:rsidRPr="005E22C1">
        <w:rPr>
          <w:rFonts w:asciiTheme="minorBidi" w:hAnsiTheme="minorBidi"/>
          <w:rtl/>
        </w:rPr>
        <w:t>חריגים- אדם בטרם נולד גם זכאי לזכויות כמו למשל בענייני ירושה בהם עובר הוא יורש של אביו למרות שעוד לא נולד.</w:t>
      </w:r>
    </w:p>
    <w:p w:rsidR="00B46140" w:rsidRPr="005E22C1" w:rsidRDefault="00B46140" w:rsidP="00E43A7E">
      <w:pPr>
        <w:tabs>
          <w:tab w:val="left" w:pos="1418"/>
        </w:tabs>
        <w:spacing w:after="0"/>
        <w:rPr>
          <w:rFonts w:asciiTheme="minorBidi" w:hAnsiTheme="minorBidi"/>
          <w:u w:val="single"/>
          <w:rtl/>
        </w:rPr>
      </w:pPr>
      <w:r w:rsidRPr="005E22C1">
        <w:rPr>
          <w:rFonts w:asciiTheme="minorBidi" w:hAnsiTheme="minorBidi"/>
          <w:u w:val="single"/>
          <w:rtl/>
        </w:rPr>
        <w:t>מי כשיר לכרות חוזה:</w:t>
      </w:r>
    </w:p>
    <w:p w:rsidR="00B46140" w:rsidRPr="005E22C1" w:rsidRDefault="00B46140" w:rsidP="00CB2469">
      <w:pPr>
        <w:tabs>
          <w:tab w:val="left" w:pos="1418"/>
        </w:tabs>
        <w:spacing w:after="0"/>
        <w:rPr>
          <w:rFonts w:asciiTheme="minorBidi" w:hAnsiTheme="minorBidi"/>
          <w:rtl/>
        </w:rPr>
      </w:pPr>
      <w:r w:rsidRPr="005E22C1">
        <w:rPr>
          <w:rFonts w:asciiTheme="minorBidi" w:hAnsiTheme="minorBidi"/>
          <w:rtl/>
        </w:rPr>
        <w:t xml:space="preserve">רוב שיטות המשפט מטילות מגבלות על כשרות לפעולות משפטיות של חלקים </w:t>
      </w:r>
      <w:proofErr w:type="spellStart"/>
      <w:r w:rsidRPr="005E22C1">
        <w:rPr>
          <w:rFonts w:asciiTheme="minorBidi" w:hAnsiTheme="minorBidi"/>
          <w:rtl/>
        </w:rPr>
        <w:t>מהאוכלוסיה</w:t>
      </w:r>
      <w:proofErr w:type="spellEnd"/>
      <w:r w:rsidRPr="005E22C1">
        <w:rPr>
          <w:rFonts w:asciiTheme="minorBidi" w:hAnsiTheme="minorBidi"/>
          <w:rtl/>
        </w:rPr>
        <w:t xml:space="preserve"> (ה</w:t>
      </w:r>
      <w:r w:rsidR="002A2A75">
        <w:rPr>
          <w:rFonts w:asciiTheme="minorBidi" w:hAnsiTheme="minorBidi"/>
          <w:rtl/>
        </w:rPr>
        <w:t>סיבה להגבלה היא כי רוצים להגן ע</w:t>
      </w:r>
      <w:r w:rsidR="002A2A75">
        <w:rPr>
          <w:rFonts w:asciiTheme="minorBidi" w:hAnsiTheme="minorBidi" w:hint="cs"/>
          <w:rtl/>
        </w:rPr>
        <w:t>ליהם</w:t>
      </w:r>
      <w:r w:rsidRPr="005E22C1">
        <w:rPr>
          <w:rFonts w:asciiTheme="minorBidi" w:hAnsiTheme="minorBidi"/>
          <w:rtl/>
        </w:rPr>
        <w:t>). דיני הכשרות מטילים מגבלות על אוכלוסיות חלשות מתוך חשש כי הפעולות שה</w:t>
      </w:r>
      <w:r w:rsidR="00CB2469">
        <w:rPr>
          <w:rFonts w:asciiTheme="minorBidi" w:hAnsiTheme="minorBidi" w:hint="cs"/>
          <w:rtl/>
        </w:rPr>
        <w:t>ן</w:t>
      </w:r>
      <w:r w:rsidRPr="005E22C1">
        <w:rPr>
          <w:rFonts w:asciiTheme="minorBidi" w:hAnsiTheme="minorBidi"/>
          <w:rtl/>
        </w:rPr>
        <w:t xml:space="preserve"> יעשו עלולות לפגוע באינטרסים שלהם.</w:t>
      </w:r>
    </w:p>
    <w:p w:rsidR="00B46140" w:rsidRPr="005E22C1" w:rsidRDefault="00B46140" w:rsidP="00E43A7E">
      <w:pPr>
        <w:tabs>
          <w:tab w:val="left" w:pos="1418"/>
        </w:tabs>
        <w:spacing w:after="0"/>
        <w:rPr>
          <w:rFonts w:asciiTheme="minorBidi" w:hAnsiTheme="minorBidi"/>
          <w:rtl/>
        </w:rPr>
      </w:pPr>
      <w:r w:rsidRPr="005E22C1">
        <w:rPr>
          <w:rFonts w:asciiTheme="minorBidi" w:hAnsiTheme="minorBidi"/>
          <w:u w:val="single"/>
          <w:rtl/>
        </w:rPr>
        <w:t>קיימות שתי קבוצות</w:t>
      </w:r>
      <w:r w:rsidRPr="005E22C1">
        <w:rPr>
          <w:rFonts w:asciiTheme="minorBidi" w:hAnsiTheme="minorBidi"/>
          <w:rtl/>
        </w:rPr>
        <w:t>:</w:t>
      </w:r>
    </w:p>
    <w:p w:rsidR="00B46140" w:rsidRPr="005E22C1" w:rsidRDefault="00B46140" w:rsidP="009F2F34">
      <w:pPr>
        <w:pStyle w:val="a5"/>
        <w:numPr>
          <w:ilvl w:val="0"/>
          <w:numId w:val="11"/>
        </w:numPr>
        <w:tabs>
          <w:tab w:val="left" w:pos="1418"/>
        </w:tabs>
        <w:spacing w:after="0"/>
        <w:ind w:left="363"/>
        <w:rPr>
          <w:rFonts w:asciiTheme="minorBidi" w:hAnsiTheme="minorBidi"/>
        </w:rPr>
      </w:pPr>
      <w:r w:rsidRPr="005E22C1">
        <w:rPr>
          <w:rFonts w:asciiTheme="minorBidi" w:hAnsiTheme="minorBidi"/>
          <w:rtl/>
        </w:rPr>
        <w:t>קטינים</w:t>
      </w:r>
      <w:r w:rsidR="00CB2469">
        <w:rPr>
          <w:rFonts w:asciiTheme="minorBidi" w:hAnsiTheme="minorBidi" w:hint="cs"/>
          <w:rtl/>
        </w:rPr>
        <w:t>.</w:t>
      </w:r>
    </w:p>
    <w:p w:rsidR="00B46140" w:rsidRPr="005E22C1" w:rsidRDefault="00B46140" w:rsidP="009F2F34">
      <w:pPr>
        <w:pStyle w:val="a5"/>
        <w:numPr>
          <w:ilvl w:val="0"/>
          <w:numId w:val="11"/>
        </w:numPr>
        <w:tabs>
          <w:tab w:val="left" w:pos="1418"/>
        </w:tabs>
        <w:spacing w:after="0"/>
        <w:ind w:left="363"/>
        <w:rPr>
          <w:rFonts w:asciiTheme="minorBidi" w:hAnsiTheme="minorBidi"/>
        </w:rPr>
      </w:pPr>
      <w:r w:rsidRPr="005E22C1">
        <w:rPr>
          <w:rFonts w:asciiTheme="minorBidi" w:hAnsiTheme="minorBidi"/>
          <w:rtl/>
        </w:rPr>
        <w:t>פסולי דין</w:t>
      </w:r>
      <w:r w:rsidR="00CB2469">
        <w:rPr>
          <w:rFonts w:asciiTheme="minorBidi" w:hAnsiTheme="minorBidi" w:hint="cs"/>
          <w:rtl/>
        </w:rPr>
        <w:t>.</w:t>
      </w:r>
    </w:p>
    <w:p w:rsidR="00B46140" w:rsidRPr="005E22C1" w:rsidRDefault="00B46140" w:rsidP="00E43A7E">
      <w:pPr>
        <w:pStyle w:val="a5"/>
        <w:tabs>
          <w:tab w:val="left" w:pos="1418"/>
        </w:tabs>
        <w:spacing w:after="0"/>
        <w:ind w:left="0"/>
        <w:rPr>
          <w:rFonts w:asciiTheme="minorBidi" w:hAnsiTheme="minorBidi"/>
          <w:rtl/>
        </w:rPr>
      </w:pPr>
    </w:p>
    <w:p w:rsidR="00B46140" w:rsidRPr="005E22C1" w:rsidRDefault="00B46140" w:rsidP="00E43A7E">
      <w:pPr>
        <w:pStyle w:val="a5"/>
        <w:tabs>
          <w:tab w:val="left" w:pos="1418"/>
        </w:tabs>
        <w:spacing w:after="0"/>
        <w:ind w:left="0"/>
        <w:rPr>
          <w:rFonts w:asciiTheme="minorBidi" w:hAnsiTheme="minorBidi"/>
          <w:u w:val="single"/>
          <w:rtl/>
        </w:rPr>
      </w:pPr>
      <w:r w:rsidRPr="005E22C1">
        <w:rPr>
          <w:rFonts w:asciiTheme="minorBidi" w:hAnsiTheme="minorBidi"/>
          <w:u w:val="single"/>
          <w:rtl/>
        </w:rPr>
        <w:t>גישה זו מיושנת מכמה סיבות</w:t>
      </w:r>
      <w:r w:rsidR="005B699B">
        <w:rPr>
          <w:rFonts w:asciiTheme="minorBidi" w:hAnsiTheme="minorBidi" w:hint="cs"/>
          <w:u w:val="single"/>
          <w:rtl/>
        </w:rPr>
        <w:t xml:space="preserve"> (</w:t>
      </w:r>
      <w:r w:rsidR="000828C4">
        <w:rPr>
          <w:rFonts w:asciiTheme="minorBidi" w:hAnsiTheme="minorBidi" w:hint="cs"/>
          <w:u w:val="single"/>
          <w:rtl/>
        </w:rPr>
        <w:t>חוק</w:t>
      </w:r>
      <w:r w:rsidR="005B699B">
        <w:rPr>
          <w:rFonts w:asciiTheme="minorBidi" w:hAnsiTheme="minorBidi" w:hint="cs"/>
          <w:u w:val="single"/>
          <w:rtl/>
        </w:rPr>
        <w:t xml:space="preserve"> הכשרות המשפטית</w:t>
      </w:r>
      <w:r w:rsidR="000828C4">
        <w:rPr>
          <w:rFonts w:asciiTheme="minorBidi" w:hAnsiTheme="minorBidi" w:hint="cs"/>
          <w:u w:val="single"/>
          <w:rtl/>
        </w:rPr>
        <w:t xml:space="preserve"> משנת 1962)</w:t>
      </w:r>
      <w:r w:rsidRPr="005E22C1">
        <w:rPr>
          <w:rFonts w:asciiTheme="minorBidi" w:hAnsiTheme="minorBidi"/>
          <w:u w:val="single"/>
          <w:rtl/>
        </w:rPr>
        <w:t>:</w:t>
      </w:r>
    </w:p>
    <w:p w:rsidR="00B46140" w:rsidRPr="005E22C1" w:rsidRDefault="00B46140" w:rsidP="00B91BAF">
      <w:pPr>
        <w:pStyle w:val="a5"/>
        <w:numPr>
          <w:ilvl w:val="0"/>
          <w:numId w:val="12"/>
        </w:numPr>
        <w:tabs>
          <w:tab w:val="left" w:pos="1418"/>
        </w:tabs>
        <w:spacing w:after="0"/>
        <w:ind w:left="0"/>
        <w:rPr>
          <w:rFonts w:asciiTheme="minorBidi" w:hAnsiTheme="minorBidi"/>
        </w:rPr>
      </w:pPr>
      <w:r w:rsidRPr="005E22C1">
        <w:rPr>
          <w:rFonts w:asciiTheme="minorBidi" w:hAnsiTheme="minorBidi"/>
          <w:rtl/>
        </w:rPr>
        <w:t xml:space="preserve">מי אמר שרק שתי הקבוצות האלו זקוקות להגנה? מה עם קשישים למשל? מכורים? </w:t>
      </w:r>
      <w:r w:rsidR="007B1434">
        <w:rPr>
          <w:rFonts w:asciiTheme="minorBidi" w:hAnsiTheme="minorBidi" w:hint="cs"/>
          <w:rtl/>
        </w:rPr>
        <w:t xml:space="preserve">הפרעות נפשיות? </w:t>
      </w:r>
      <w:r w:rsidRPr="005E22C1">
        <w:rPr>
          <w:rFonts w:asciiTheme="minorBidi" w:hAnsiTheme="minorBidi"/>
          <w:rtl/>
        </w:rPr>
        <w:t>ואולי בכלל לא כל קטין זקוק להגנה משפטית אולי הוא מאוד נבון וחכם?</w:t>
      </w:r>
    </w:p>
    <w:p w:rsidR="00B46140" w:rsidRPr="005E22C1" w:rsidRDefault="00B46140" w:rsidP="00B91BAF">
      <w:pPr>
        <w:pStyle w:val="a5"/>
        <w:numPr>
          <w:ilvl w:val="0"/>
          <w:numId w:val="12"/>
        </w:numPr>
        <w:tabs>
          <w:tab w:val="left" w:pos="1418"/>
        </w:tabs>
        <w:spacing w:after="0"/>
        <w:ind w:left="0"/>
        <w:rPr>
          <w:rFonts w:asciiTheme="minorBidi" w:hAnsiTheme="minorBidi"/>
        </w:rPr>
      </w:pPr>
      <w:r w:rsidRPr="005E22C1">
        <w:rPr>
          <w:rFonts w:asciiTheme="minorBidi" w:hAnsiTheme="minorBidi"/>
          <w:rtl/>
        </w:rPr>
        <w:t>האופן בו מגנים על מי שזקוק להגנה- ההגנה נעש</w:t>
      </w:r>
      <w:r w:rsidR="006D623F">
        <w:rPr>
          <w:rFonts w:asciiTheme="minorBidi" w:hAnsiTheme="minorBidi" w:hint="cs"/>
          <w:rtl/>
        </w:rPr>
        <w:t>י</w:t>
      </w:r>
      <w:r w:rsidRPr="005E22C1">
        <w:rPr>
          <w:rFonts w:asciiTheme="minorBidi" w:hAnsiTheme="minorBidi"/>
          <w:rtl/>
        </w:rPr>
        <w:t>ת באמצעות הטלת סייגים על הכשרות לפעולות משפטיות.</w:t>
      </w:r>
    </w:p>
    <w:p w:rsidR="00B46140" w:rsidRPr="005E22C1" w:rsidRDefault="00CB2469" w:rsidP="006D623F">
      <w:pPr>
        <w:pStyle w:val="a5"/>
        <w:tabs>
          <w:tab w:val="left" w:pos="1418"/>
        </w:tabs>
        <w:spacing w:after="0"/>
        <w:ind w:left="0"/>
        <w:rPr>
          <w:rFonts w:asciiTheme="minorBidi" w:hAnsiTheme="minorBidi"/>
          <w:rtl/>
        </w:rPr>
      </w:pPr>
      <w:r>
        <w:rPr>
          <w:rFonts w:asciiTheme="minorBidi" w:hAnsiTheme="minorBidi"/>
          <w:rtl/>
        </w:rPr>
        <w:t xml:space="preserve">מצד אחד אנו </w:t>
      </w:r>
      <w:r w:rsidR="00B46140" w:rsidRPr="005E22C1">
        <w:rPr>
          <w:rFonts w:asciiTheme="minorBidi" w:hAnsiTheme="minorBidi"/>
          <w:rtl/>
        </w:rPr>
        <w:t>כן מגנים עליהם ב</w:t>
      </w:r>
      <w:r w:rsidR="006D623F">
        <w:rPr>
          <w:rFonts w:asciiTheme="minorBidi" w:hAnsiTheme="minorBidi"/>
          <w:rtl/>
        </w:rPr>
        <w:t>צורה זו מלבצע פעולות שיפגעו בהם</w:t>
      </w:r>
      <w:r w:rsidR="006D623F">
        <w:rPr>
          <w:rFonts w:asciiTheme="minorBidi" w:hAnsiTheme="minorBidi" w:hint="cs"/>
          <w:rtl/>
        </w:rPr>
        <w:t xml:space="preserve"> </w:t>
      </w:r>
      <w:r w:rsidR="00B46140" w:rsidRPr="005E22C1">
        <w:rPr>
          <w:rFonts w:asciiTheme="minorBidi" w:hAnsiTheme="minorBidi"/>
          <w:rtl/>
        </w:rPr>
        <w:t>אך מצד שני הגנה זו פוגעת בכבוד האדם של אותו מוגן. פגיעה זו הינה פגיעה בסיסית בחלק מהותי מההוויה האנושית שלו.</w:t>
      </w:r>
    </w:p>
    <w:p w:rsidR="00B46140" w:rsidRPr="005E22C1" w:rsidRDefault="00B46140" w:rsidP="00E43A7E">
      <w:pPr>
        <w:pStyle w:val="a5"/>
        <w:tabs>
          <w:tab w:val="left" w:pos="1418"/>
        </w:tabs>
        <w:spacing w:after="0"/>
        <w:ind w:left="0"/>
        <w:rPr>
          <w:rFonts w:asciiTheme="minorBidi" w:hAnsiTheme="minorBidi"/>
          <w:rtl/>
        </w:rPr>
      </w:pPr>
    </w:p>
    <w:p w:rsidR="00B46140" w:rsidRPr="005E22C1" w:rsidRDefault="00B46140" w:rsidP="00E43A7E">
      <w:pPr>
        <w:pStyle w:val="a5"/>
        <w:tabs>
          <w:tab w:val="left" w:pos="1418"/>
        </w:tabs>
        <w:spacing w:after="0"/>
        <w:ind w:left="0"/>
        <w:rPr>
          <w:rFonts w:asciiTheme="minorBidi" w:hAnsiTheme="minorBidi"/>
          <w:rtl/>
        </w:rPr>
      </w:pPr>
      <w:r w:rsidRPr="005E22C1">
        <w:rPr>
          <w:rFonts w:asciiTheme="minorBidi" w:hAnsiTheme="minorBidi"/>
          <w:u w:val="single"/>
          <w:rtl/>
        </w:rPr>
        <w:t>שיטות משפט שהלכו בכיוונים מודרניים יותר</w:t>
      </w:r>
      <w:r w:rsidRPr="005E22C1">
        <w:rPr>
          <w:rFonts w:asciiTheme="minorBidi" w:hAnsiTheme="minorBidi"/>
          <w:rtl/>
        </w:rPr>
        <w:t>: (רפורמה שנעשתה במשפט הגרמי ובחלק מהקנדי).</w:t>
      </w:r>
    </w:p>
    <w:p w:rsidR="00B46140" w:rsidRPr="005E22C1" w:rsidRDefault="00B46140" w:rsidP="00B91BAF">
      <w:pPr>
        <w:pStyle w:val="a5"/>
        <w:numPr>
          <w:ilvl w:val="0"/>
          <w:numId w:val="13"/>
        </w:numPr>
        <w:tabs>
          <w:tab w:val="left" w:pos="1418"/>
        </w:tabs>
        <w:spacing w:after="0"/>
        <w:ind w:left="0"/>
        <w:rPr>
          <w:rFonts w:asciiTheme="minorBidi" w:hAnsiTheme="minorBidi"/>
        </w:rPr>
      </w:pPr>
      <w:r w:rsidRPr="005E22C1">
        <w:rPr>
          <w:rFonts w:asciiTheme="minorBidi" w:hAnsiTheme="minorBidi"/>
          <w:rtl/>
        </w:rPr>
        <w:t xml:space="preserve">קבוצת המוגנים לא נקבעת </w:t>
      </w:r>
      <w:r w:rsidR="002569E1">
        <w:rPr>
          <w:rFonts w:asciiTheme="minorBidi" w:hAnsiTheme="minorBidi"/>
          <w:rtl/>
        </w:rPr>
        <w:t>ע"פ</w:t>
      </w:r>
      <w:r w:rsidRPr="005E22C1">
        <w:rPr>
          <w:rFonts w:asciiTheme="minorBidi" w:hAnsiTheme="minorBidi"/>
          <w:rtl/>
        </w:rPr>
        <w:t xml:space="preserve"> קביעה מאוד מקובעת וישנ</w:t>
      </w:r>
      <w:r w:rsidR="006D623F">
        <w:rPr>
          <w:rFonts w:asciiTheme="minorBidi" w:hAnsiTheme="minorBidi" w:hint="cs"/>
          <w:rtl/>
        </w:rPr>
        <w:t>ן</w:t>
      </w:r>
      <w:r w:rsidRPr="005E22C1">
        <w:rPr>
          <w:rFonts w:asciiTheme="minorBidi" w:hAnsiTheme="minorBidi"/>
          <w:rtl/>
        </w:rPr>
        <w:t xml:space="preserve"> גישות גמישות יותר למשל בהגדרה: מי שאינו מסוגל לדאוג לענייניו.</w:t>
      </w:r>
    </w:p>
    <w:p w:rsidR="00B46140" w:rsidRPr="005E22C1" w:rsidRDefault="00B46140" w:rsidP="00B91BAF">
      <w:pPr>
        <w:pStyle w:val="a5"/>
        <w:numPr>
          <w:ilvl w:val="0"/>
          <w:numId w:val="13"/>
        </w:numPr>
        <w:tabs>
          <w:tab w:val="left" w:pos="1418"/>
        </w:tabs>
        <w:spacing w:after="0"/>
        <w:ind w:left="0"/>
        <w:rPr>
          <w:rFonts w:asciiTheme="minorBidi" w:hAnsiTheme="minorBidi"/>
        </w:rPr>
      </w:pPr>
      <w:r w:rsidRPr="005E22C1">
        <w:rPr>
          <w:rFonts w:asciiTheme="minorBidi" w:hAnsiTheme="minorBidi"/>
          <w:rtl/>
        </w:rPr>
        <w:t>קיימות שיטות הגנה יותר מתקדמות: במקום לשלול ול</w:t>
      </w:r>
      <w:r w:rsidR="00CB2469">
        <w:rPr>
          <w:rFonts w:asciiTheme="minorBidi" w:hAnsiTheme="minorBidi" w:hint="cs"/>
          <w:rtl/>
        </w:rPr>
        <w:t>ה</w:t>
      </w:r>
      <w:r w:rsidRPr="005E22C1">
        <w:rPr>
          <w:rFonts w:asciiTheme="minorBidi" w:hAnsiTheme="minorBidi"/>
          <w:rtl/>
        </w:rPr>
        <w:t>גביל את הכשרות, משאירים לו את כשרותו אך ממנים לו מסייע (מישה</w:t>
      </w:r>
      <w:r w:rsidR="006D623F">
        <w:rPr>
          <w:rFonts w:asciiTheme="minorBidi" w:hAnsiTheme="minorBidi"/>
          <w:rtl/>
        </w:rPr>
        <w:t>ו שיעזור לו לקבל את ההחלטות הנכ</w:t>
      </w:r>
      <w:r w:rsidRPr="005E22C1">
        <w:rPr>
          <w:rFonts w:asciiTheme="minorBidi" w:hAnsiTheme="minorBidi"/>
          <w:rtl/>
        </w:rPr>
        <w:t>ונות מבלי לפגוע בכשרותו).</w:t>
      </w:r>
    </w:p>
    <w:p w:rsidR="00B46140" w:rsidRPr="006D623F" w:rsidRDefault="005E0D48" w:rsidP="00BD4CD2">
      <w:pPr>
        <w:pStyle w:val="a5"/>
        <w:numPr>
          <w:ilvl w:val="0"/>
          <w:numId w:val="133"/>
        </w:numPr>
        <w:tabs>
          <w:tab w:val="left" w:pos="1418"/>
        </w:tabs>
        <w:spacing w:after="0"/>
        <w:ind w:left="363"/>
        <w:rPr>
          <w:rFonts w:asciiTheme="minorBidi" w:hAnsiTheme="minorBidi"/>
          <w:rtl/>
        </w:rPr>
      </w:pPr>
      <w:r w:rsidRPr="006D623F">
        <w:rPr>
          <w:rFonts w:asciiTheme="minorBidi" w:hAnsiTheme="minorBidi"/>
          <w:rtl/>
        </w:rPr>
        <w:t>אצל</w:t>
      </w:r>
      <w:r w:rsidR="00B46140" w:rsidRPr="006D623F">
        <w:rPr>
          <w:rFonts w:asciiTheme="minorBidi" w:hAnsiTheme="minorBidi"/>
          <w:rtl/>
        </w:rPr>
        <w:t>נו כבר הוצעה הצעת חוק להגמשת הבחינה מי זכאי להגנה ושינוי שיטות ההגנה בכנסת אך בינתיים אין שינוי בנושא.</w:t>
      </w:r>
    </w:p>
    <w:p w:rsidR="00B46140" w:rsidRPr="005E22C1" w:rsidRDefault="00A4344A" w:rsidP="00CB2469">
      <w:pPr>
        <w:tabs>
          <w:tab w:val="left" w:pos="1418"/>
        </w:tabs>
        <w:spacing w:after="0"/>
        <w:rPr>
          <w:rFonts w:asciiTheme="minorBidi" w:hAnsiTheme="minorBidi"/>
          <w:rtl/>
        </w:rPr>
      </w:pPr>
      <w:r>
        <w:rPr>
          <w:rFonts w:asciiTheme="minorBidi" w:hAnsiTheme="minorBidi" w:hint="cs"/>
          <w:u w:val="single"/>
          <w:rtl/>
        </w:rPr>
        <w:t>ס</w:t>
      </w:r>
      <w:r w:rsidR="00B46140" w:rsidRPr="005E22C1">
        <w:rPr>
          <w:rFonts w:asciiTheme="minorBidi" w:hAnsiTheme="minorBidi"/>
          <w:u w:val="single"/>
          <w:rtl/>
        </w:rPr>
        <w:t>עיף 2 לחוק</w:t>
      </w:r>
      <w:r w:rsidR="00B46140" w:rsidRPr="005E22C1">
        <w:rPr>
          <w:rFonts w:asciiTheme="minorBidi" w:hAnsiTheme="minorBidi"/>
          <w:rtl/>
        </w:rPr>
        <w:t>: כל אדם כשיר לפעולות משפטיות זולת אם נשללה או הוגבלה כשרות זו בחוק או בפסק דין של בית</w:t>
      </w:r>
      <w:r w:rsidR="00CB2469">
        <w:rPr>
          <w:rFonts w:asciiTheme="minorBidi" w:hAnsiTheme="minorBidi" w:hint="cs"/>
          <w:rtl/>
        </w:rPr>
        <w:t xml:space="preserve"> </w:t>
      </w:r>
      <w:r w:rsidR="00B46140" w:rsidRPr="005E22C1">
        <w:rPr>
          <w:rFonts w:asciiTheme="minorBidi" w:hAnsiTheme="minorBidi"/>
          <w:rtl/>
        </w:rPr>
        <w:t>משפט.</w:t>
      </w:r>
    </w:p>
    <w:p w:rsidR="00B46140" w:rsidRPr="005E22C1" w:rsidRDefault="00B46140" w:rsidP="00CB2469">
      <w:pPr>
        <w:tabs>
          <w:tab w:val="left" w:pos="1418"/>
        </w:tabs>
        <w:spacing w:after="0"/>
        <w:rPr>
          <w:rFonts w:asciiTheme="minorBidi" w:hAnsiTheme="minorBidi"/>
          <w:rtl/>
        </w:rPr>
      </w:pPr>
      <w:r w:rsidRPr="005E22C1">
        <w:rPr>
          <w:rFonts w:asciiTheme="minorBidi" w:hAnsiTheme="minorBidi"/>
          <w:rtl/>
        </w:rPr>
        <w:t xml:space="preserve">קיים פה סייג: "זולת אם הוגבלה או נשללה כשירותו". והגבלה או שלילה זו נעשית </w:t>
      </w:r>
      <w:r w:rsidR="002569E1">
        <w:rPr>
          <w:rFonts w:asciiTheme="minorBidi" w:hAnsiTheme="minorBidi"/>
          <w:rtl/>
        </w:rPr>
        <w:t>ע"פ</w:t>
      </w:r>
      <w:r w:rsidRPr="005E22C1">
        <w:rPr>
          <w:rFonts w:asciiTheme="minorBidi" w:hAnsiTheme="minorBidi"/>
          <w:rtl/>
        </w:rPr>
        <w:t xml:space="preserve"> דין </w:t>
      </w:r>
      <w:r w:rsidR="00CB2469">
        <w:rPr>
          <w:rFonts w:asciiTheme="minorBidi" w:hAnsiTheme="minorBidi" w:hint="cs"/>
          <w:rtl/>
        </w:rPr>
        <w:t>/</w:t>
      </w:r>
      <w:r w:rsidRPr="005E22C1">
        <w:rPr>
          <w:rFonts w:asciiTheme="minorBidi" w:hAnsiTheme="minorBidi"/>
          <w:rtl/>
        </w:rPr>
        <w:t xml:space="preserve"> חוק.</w:t>
      </w:r>
    </w:p>
    <w:p w:rsidR="00B46140" w:rsidRPr="005E22C1" w:rsidRDefault="00B46140" w:rsidP="00CB2469">
      <w:pPr>
        <w:tabs>
          <w:tab w:val="left" w:pos="1418"/>
        </w:tabs>
        <w:spacing w:after="0"/>
        <w:rPr>
          <w:rFonts w:asciiTheme="minorBidi" w:hAnsiTheme="minorBidi"/>
          <w:rtl/>
        </w:rPr>
      </w:pPr>
      <w:r w:rsidRPr="005E22C1">
        <w:rPr>
          <w:rFonts w:asciiTheme="minorBidi" w:hAnsiTheme="minorBidi"/>
          <w:b/>
          <w:bCs/>
          <w:rtl/>
        </w:rPr>
        <w:t xml:space="preserve">חוק החוזים </w:t>
      </w:r>
      <w:r w:rsidR="00CB2469">
        <w:rPr>
          <w:rFonts w:asciiTheme="minorBidi" w:hAnsiTheme="minorBidi" w:hint="cs"/>
          <w:b/>
          <w:bCs/>
          <w:rtl/>
        </w:rPr>
        <w:t xml:space="preserve">לא </w:t>
      </w:r>
      <w:r w:rsidRPr="005E22C1">
        <w:rPr>
          <w:rFonts w:asciiTheme="minorBidi" w:hAnsiTheme="minorBidi"/>
          <w:b/>
          <w:bCs/>
          <w:rtl/>
        </w:rPr>
        <w:t>קובע מגבלות וסייגים ולכן אנו הולכים למגבלות ולסייגים הנמצאים בחוק הכשרות עצמו</w:t>
      </w:r>
      <w:r w:rsidRPr="005E22C1">
        <w:rPr>
          <w:rFonts w:asciiTheme="minorBidi" w:hAnsiTheme="minorBidi"/>
          <w:rtl/>
        </w:rPr>
        <w:t>.</w:t>
      </w:r>
    </w:p>
    <w:p w:rsidR="00B46140" w:rsidRPr="005E22C1" w:rsidRDefault="00B46140" w:rsidP="00E43A7E">
      <w:pPr>
        <w:tabs>
          <w:tab w:val="left" w:pos="1418"/>
        </w:tabs>
        <w:spacing w:after="0"/>
        <w:rPr>
          <w:rFonts w:asciiTheme="minorBidi" w:hAnsiTheme="minorBidi"/>
          <w:rtl/>
        </w:rPr>
      </w:pPr>
      <w:r w:rsidRPr="005E22C1">
        <w:rPr>
          <w:rFonts w:asciiTheme="minorBidi" w:hAnsiTheme="minorBidi"/>
          <w:u w:val="single"/>
          <w:rtl/>
        </w:rPr>
        <w:t xml:space="preserve">סעיף 3 בחוק </w:t>
      </w:r>
      <w:r w:rsidRPr="005E0D48">
        <w:rPr>
          <w:rFonts w:asciiTheme="minorBidi" w:hAnsiTheme="minorBidi"/>
          <w:u w:val="single"/>
          <w:rtl/>
        </w:rPr>
        <w:t>הכשרות</w:t>
      </w:r>
      <w:r w:rsidR="005E0D48">
        <w:rPr>
          <w:rFonts w:asciiTheme="minorBidi" w:hAnsiTheme="minorBidi" w:hint="cs"/>
          <w:rtl/>
        </w:rPr>
        <w:t xml:space="preserve"> </w:t>
      </w:r>
      <w:r w:rsidRPr="005E0D48">
        <w:rPr>
          <w:rFonts w:asciiTheme="minorBidi" w:hAnsiTheme="minorBidi"/>
          <w:rtl/>
        </w:rPr>
        <w:t>קובע</w:t>
      </w:r>
      <w:r w:rsidRPr="005E22C1">
        <w:rPr>
          <w:rFonts w:asciiTheme="minorBidi" w:hAnsiTheme="minorBidi"/>
          <w:rtl/>
        </w:rPr>
        <w:t xml:space="preserve"> </w:t>
      </w:r>
      <w:r w:rsidRPr="005E0D48">
        <w:rPr>
          <w:rFonts w:asciiTheme="minorBidi" w:hAnsiTheme="minorBidi"/>
          <w:b/>
          <w:bCs/>
          <w:rtl/>
        </w:rPr>
        <w:t>מיהו קטין</w:t>
      </w:r>
      <w:r w:rsidRPr="005E22C1">
        <w:rPr>
          <w:rFonts w:asciiTheme="minorBidi" w:hAnsiTheme="minorBidi"/>
          <w:rtl/>
        </w:rPr>
        <w:t>.</w:t>
      </w:r>
    </w:p>
    <w:p w:rsidR="00B46140" w:rsidRPr="005E22C1" w:rsidRDefault="00B46140" w:rsidP="00B3250A">
      <w:pPr>
        <w:tabs>
          <w:tab w:val="left" w:pos="1418"/>
        </w:tabs>
        <w:spacing w:after="0"/>
        <w:rPr>
          <w:rFonts w:asciiTheme="minorBidi" w:hAnsiTheme="minorBidi"/>
          <w:rtl/>
        </w:rPr>
      </w:pPr>
      <w:r w:rsidRPr="005E22C1">
        <w:rPr>
          <w:rFonts w:asciiTheme="minorBidi" w:hAnsiTheme="minorBidi"/>
          <w:u w:val="single"/>
          <w:rtl/>
        </w:rPr>
        <w:t xml:space="preserve">סעיפים 4-7 </w:t>
      </w:r>
      <w:r w:rsidRPr="005E22C1">
        <w:rPr>
          <w:rFonts w:asciiTheme="minorBidi" w:hAnsiTheme="minorBidi"/>
          <w:rtl/>
        </w:rPr>
        <w:t xml:space="preserve">בחוק הכשרות קובעים את המגבלות </w:t>
      </w:r>
      <w:r w:rsidRPr="005E0D48">
        <w:rPr>
          <w:rFonts w:asciiTheme="minorBidi" w:hAnsiTheme="minorBidi"/>
          <w:b/>
          <w:bCs/>
          <w:rtl/>
        </w:rPr>
        <w:t>ואת הסייגים לכשרותם של קטינים</w:t>
      </w:r>
      <w:r w:rsidRPr="005E22C1">
        <w:rPr>
          <w:rFonts w:asciiTheme="minorBidi" w:hAnsiTheme="minorBidi"/>
          <w:rtl/>
        </w:rPr>
        <w:t xml:space="preserve"> בפעולות משפטיות- ככל שבחוזה יש פוטנציאל גבוה יותר לפגיעה בקטין כך</w:t>
      </w:r>
      <w:r w:rsidR="00B3250A">
        <w:rPr>
          <w:rFonts w:asciiTheme="minorBidi" w:hAnsiTheme="minorBidi"/>
          <w:rtl/>
        </w:rPr>
        <w:t xml:space="preserve"> ההגנה צריכה להיות גבוהה יותר. </w:t>
      </w:r>
      <w:r w:rsidRPr="005E22C1">
        <w:rPr>
          <w:rFonts w:asciiTheme="minorBidi" w:hAnsiTheme="minorBidi"/>
          <w:rtl/>
        </w:rPr>
        <w:t>לכן</w:t>
      </w:r>
      <w:r w:rsidR="00B3250A">
        <w:rPr>
          <w:rFonts w:asciiTheme="minorBidi" w:hAnsiTheme="minorBidi" w:hint="cs"/>
          <w:rtl/>
        </w:rPr>
        <w:t>,</w:t>
      </w:r>
      <w:r w:rsidRPr="005E22C1">
        <w:rPr>
          <w:rFonts w:asciiTheme="minorBidi" w:hAnsiTheme="minorBidi"/>
          <w:rtl/>
        </w:rPr>
        <w:t xml:space="preserve"> בחוק אין כלל אחיד אלא דירוג ע</w:t>
      </w:r>
      <w:r w:rsidR="00B3250A">
        <w:rPr>
          <w:rFonts w:asciiTheme="minorBidi" w:hAnsiTheme="minorBidi" w:hint="cs"/>
          <w:rtl/>
        </w:rPr>
        <w:t>"</w:t>
      </w:r>
      <w:r w:rsidRPr="005E22C1">
        <w:rPr>
          <w:rFonts w:asciiTheme="minorBidi" w:hAnsiTheme="minorBidi"/>
          <w:rtl/>
        </w:rPr>
        <w:t xml:space="preserve">פ החוזה המדובר. </w:t>
      </w:r>
    </w:p>
    <w:p w:rsidR="00756118" w:rsidRPr="00756118" w:rsidRDefault="00756118" w:rsidP="00E43A7E">
      <w:pPr>
        <w:tabs>
          <w:tab w:val="left" w:pos="1418"/>
        </w:tabs>
        <w:spacing w:after="0"/>
        <w:rPr>
          <w:rFonts w:asciiTheme="minorBidi" w:hAnsiTheme="minorBidi"/>
          <w:rtl/>
        </w:rPr>
      </w:pPr>
      <w:r w:rsidRPr="00756118">
        <w:rPr>
          <w:rFonts w:asciiTheme="minorBidi" w:hAnsiTheme="minorBidi" w:hint="cs"/>
          <w:u w:val="single"/>
          <w:rtl/>
        </w:rPr>
        <w:t>סעיף 4</w:t>
      </w:r>
      <w:r w:rsidRPr="00756118">
        <w:rPr>
          <w:rFonts w:asciiTheme="minorBidi" w:hAnsiTheme="minorBidi" w:hint="cs"/>
          <w:rtl/>
        </w:rPr>
        <w:t xml:space="preserve"> לחוק קובע כי קטין יכול להיכנס בפעולה משפטית עם הסכמת נציגו.</w:t>
      </w:r>
    </w:p>
    <w:p w:rsidR="00B46140" w:rsidRPr="005E22C1" w:rsidRDefault="00B46140" w:rsidP="00CB2469">
      <w:pPr>
        <w:tabs>
          <w:tab w:val="left" w:pos="1418"/>
        </w:tabs>
        <w:spacing w:after="0"/>
        <w:rPr>
          <w:rFonts w:asciiTheme="minorBidi" w:hAnsiTheme="minorBidi"/>
          <w:rtl/>
        </w:rPr>
      </w:pPr>
      <w:r w:rsidRPr="005E22C1">
        <w:rPr>
          <w:rFonts w:asciiTheme="minorBidi" w:hAnsiTheme="minorBidi"/>
          <w:u w:val="single"/>
          <w:rtl/>
        </w:rPr>
        <w:t>סעיף 5</w:t>
      </w:r>
      <w:r w:rsidRPr="005E22C1">
        <w:rPr>
          <w:rFonts w:asciiTheme="minorBidi" w:hAnsiTheme="minorBidi"/>
          <w:rtl/>
        </w:rPr>
        <w:t xml:space="preserve">- </w:t>
      </w:r>
      <w:r w:rsidR="00EF4EDE">
        <w:rPr>
          <w:rFonts w:asciiTheme="minorBidi" w:hAnsiTheme="minorBidi" w:hint="cs"/>
          <w:rtl/>
        </w:rPr>
        <w:t>עוסק בביטול פעולות של קטין שנעשו שלא בהסכמת נציגו</w:t>
      </w:r>
      <w:r w:rsidR="00CB2469">
        <w:rPr>
          <w:rFonts w:asciiTheme="minorBidi" w:hAnsiTheme="minorBidi" w:hint="cs"/>
          <w:rtl/>
        </w:rPr>
        <w:t>:</w:t>
      </w:r>
      <w:r w:rsidR="00EF4EDE">
        <w:rPr>
          <w:rFonts w:asciiTheme="minorBidi" w:hAnsiTheme="minorBidi" w:hint="cs"/>
          <w:rtl/>
        </w:rPr>
        <w:t xml:space="preserve"> ל</w:t>
      </w:r>
      <w:r w:rsidRPr="005E22C1">
        <w:rPr>
          <w:rFonts w:asciiTheme="minorBidi" w:hAnsiTheme="minorBidi"/>
          <w:rtl/>
        </w:rPr>
        <w:t xml:space="preserve">פי סעיף </w:t>
      </w:r>
      <w:r w:rsidR="00EF4EDE">
        <w:rPr>
          <w:rFonts w:asciiTheme="minorBidi" w:hAnsiTheme="minorBidi" w:hint="cs"/>
          <w:rtl/>
        </w:rPr>
        <w:t>4</w:t>
      </w:r>
      <w:r w:rsidRPr="005E22C1">
        <w:rPr>
          <w:rFonts w:asciiTheme="minorBidi" w:hAnsiTheme="minorBidi"/>
          <w:rtl/>
        </w:rPr>
        <w:t xml:space="preserve"> לכל קטין יש נציג (אדם בגיר שמבחינת החוק ממונה על שמירת האינטרסים של אותו קטין). ולכן לפי סעיף 5 כשקטין מבצע פעולה משפטית הנציג צריך לתת את הסכמתו.</w:t>
      </w:r>
      <w:r w:rsidR="00B33481">
        <w:rPr>
          <w:rFonts w:asciiTheme="minorBidi" w:hAnsiTheme="minorBidi" w:hint="cs"/>
          <w:rtl/>
        </w:rPr>
        <w:t xml:space="preserve"> </w:t>
      </w:r>
      <w:r w:rsidRPr="005E22C1">
        <w:rPr>
          <w:rFonts w:asciiTheme="minorBidi" w:hAnsiTheme="minorBidi"/>
          <w:rtl/>
        </w:rPr>
        <w:t xml:space="preserve">הקושי עולה במצב בו </w:t>
      </w:r>
      <w:r w:rsidRPr="005E22C1">
        <w:rPr>
          <w:rFonts w:asciiTheme="minorBidi" w:hAnsiTheme="minorBidi"/>
          <w:u w:val="single"/>
          <w:rtl/>
        </w:rPr>
        <w:t xml:space="preserve">הקטין </w:t>
      </w:r>
      <w:r w:rsidR="00EF4EDE">
        <w:rPr>
          <w:rFonts w:asciiTheme="minorBidi" w:hAnsiTheme="minorBidi" w:hint="cs"/>
          <w:u w:val="single"/>
          <w:rtl/>
        </w:rPr>
        <w:t>מבצע פעולה משפטית</w:t>
      </w:r>
      <w:r w:rsidRPr="005E22C1">
        <w:rPr>
          <w:rFonts w:asciiTheme="minorBidi" w:hAnsiTheme="minorBidi"/>
          <w:u w:val="single"/>
          <w:rtl/>
        </w:rPr>
        <w:t xml:space="preserve"> ללא הסכמת הנציג:</w:t>
      </w:r>
    </w:p>
    <w:p w:rsidR="00B46140" w:rsidRPr="005E22C1" w:rsidRDefault="00B46140" w:rsidP="00EF4EDE">
      <w:pPr>
        <w:tabs>
          <w:tab w:val="left" w:pos="1418"/>
        </w:tabs>
        <w:spacing w:after="0"/>
        <w:rPr>
          <w:rFonts w:asciiTheme="minorBidi" w:hAnsiTheme="minorBidi"/>
          <w:rtl/>
        </w:rPr>
      </w:pPr>
      <w:r w:rsidRPr="005E22C1">
        <w:rPr>
          <w:rFonts w:asciiTheme="minorBidi" w:hAnsiTheme="minorBidi"/>
          <w:rtl/>
        </w:rPr>
        <w:lastRenderedPageBreak/>
        <w:t>החוק קובע את הד</w:t>
      </w:r>
      <w:r w:rsidR="00EF4EDE">
        <w:rPr>
          <w:rFonts w:asciiTheme="minorBidi" w:hAnsiTheme="minorBidi" w:hint="cs"/>
          <w:rtl/>
        </w:rPr>
        <w:t>י</w:t>
      </w:r>
      <w:r w:rsidRPr="005E22C1">
        <w:rPr>
          <w:rFonts w:asciiTheme="minorBidi" w:hAnsiTheme="minorBidi"/>
          <w:rtl/>
        </w:rPr>
        <w:t>ר</w:t>
      </w:r>
      <w:r w:rsidR="00EF4EDE">
        <w:rPr>
          <w:rFonts w:asciiTheme="minorBidi" w:hAnsiTheme="minorBidi" w:hint="cs"/>
          <w:rtl/>
        </w:rPr>
        <w:t>ו</w:t>
      </w:r>
      <w:r w:rsidRPr="005E22C1">
        <w:rPr>
          <w:rFonts w:asciiTheme="minorBidi" w:hAnsiTheme="minorBidi"/>
          <w:rtl/>
        </w:rPr>
        <w:t>ג לחוזים בנוגע לרמת הסיכון שלהם (גבוהה בינונית ונמוכה). החוק מניח כי כל החוזים הם ברמת סיכון בינונית למעט אלו שהוא יגדיר במפורש שיוצרים רמת סיכון גבוהה או</w:t>
      </w:r>
      <w:r w:rsidR="00756118">
        <w:rPr>
          <w:rFonts w:asciiTheme="minorBidi" w:hAnsiTheme="minorBidi" w:hint="cs"/>
          <w:rtl/>
        </w:rPr>
        <w:t xml:space="preserve"> </w:t>
      </w:r>
      <w:r w:rsidRPr="005E22C1">
        <w:rPr>
          <w:rFonts w:asciiTheme="minorBidi" w:hAnsiTheme="minorBidi"/>
          <w:rtl/>
        </w:rPr>
        <w:t>נמוכה.</w:t>
      </w:r>
    </w:p>
    <w:p w:rsidR="00EF4EDE" w:rsidRDefault="00B46140" w:rsidP="00BD4CD2">
      <w:pPr>
        <w:pStyle w:val="a5"/>
        <w:numPr>
          <w:ilvl w:val="0"/>
          <w:numId w:val="134"/>
        </w:numPr>
        <w:tabs>
          <w:tab w:val="left" w:pos="1418"/>
        </w:tabs>
        <w:spacing w:after="0"/>
        <w:rPr>
          <w:rFonts w:asciiTheme="minorBidi" w:hAnsiTheme="minorBidi"/>
        </w:rPr>
      </w:pPr>
      <w:r w:rsidRPr="00EF4EDE">
        <w:rPr>
          <w:rFonts w:asciiTheme="minorBidi" w:hAnsiTheme="minorBidi"/>
          <w:rtl/>
        </w:rPr>
        <w:t xml:space="preserve">החוק קובע לגבי כלל החוזים כי גם אם החוזה </w:t>
      </w:r>
      <w:r w:rsidR="00EF4EDE" w:rsidRPr="00EF4EDE">
        <w:rPr>
          <w:rFonts w:asciiTheme="minorBidi" w:hAnsiTheme="minorBidi"/>
          <w:rtl/>
        </w:rPr>
        <w:t>נעשה ללא הסכמת הנציג- החוזה תקף</w:t>
      </w:r>
      <w:r w:rsidR="00EF4EDE" w:rsidRPr="00EF4EDE">
        <w:rPr>
          <w:rFonts w:asciiTheme="minorBidi" w:hAnsiTheme="minorBidi" w:hint="cs"/>
          <w:rtl/>
        </w:rPr>
        <w:t>.</w:t>
      </w:r>
    </w:p>
    <w:p w:rsidR="00235D7C" w:rsidRDefault="00235D7C" w:rsidP="00BD4CD2">
      <w:pPr>
        <w:pStyle w:val="a5"/>
        <w:numPr>
          <w:ilvl w:val="0"/>
          <w:numId w:val="134"/>
        </w:numPr>
        <w:tabs>
          <w:tab w:val="left" w:pos="1418"/>
        </w:tabs>
        <w:spacing w:after="0"/>
        <w:rPr>
          <w:rFonts w:asciiTheme="minorBidi" w:hAnsiTheme="minorBidi"/>
        </w:rPr>
      </w:pPr>
      <w:r>
        <w:rPr>
          <w:rFonts w:asciiTheme="minorBidi" w:hAnsiTheme="minorBidi" w:hint="cs"/>
          <w:rtl/>
        </w:rPr>
        <w:t xml:space="preserve">במידה ולקטין אין נציג </w:t>
      </w:r>
      <w:r>
        <w:rPr>
          <w:rFonts w:asciiTheme="minorBidi" w:hAnsiTheme="minorBidi"/>
          <w:rtl/>
        </w:rPr>
        <w:t>–</w:t>
      </w:r>
      <w:r>
        <w:rPr>
          <w:rFonts w:asciiTheme="minorBidi" w:hAnsiTheme="minorBidi" w:hint="cs"/>
          <w:rtl/>
        </w:rPr>
        <w:t xml:space="preserve"> הוא מיוצג ע"י היועמ"ש.</w:t>
      </w:r>
    </w:p>
    <w:p w:rsidR="00EF4EDE" w:rsidRPr="00EF4EDE" w:rsidRDefault="00EF4EDE" w:rsidP="00EF4EDE">
      <w:pPr>
        <w:pStyle w:val="a5"/>
        <w:tabs>
          <w:tab w:val="left" w:pos="1418"/>
        </w:tabs>
        <w:spacing w:after="0"/>
        <w:rPr>
          <w:rFonts w:asciiTheme="minorBidi" w:hAnsiTheme="minorBidi"/>
          <w:rtl/>
        </w:rPr>
      </w:pPr>
    </w:p>
    <w:p w:rsidR="00B46140" w:rsidRPr="005E22C1" w:rsidRDefault="0095322D" w:rsidP="00CB2469">
      <w:pPr>
        <w:tabs>
          <w:tab w:val="left" w:pos="1418"/>
        </w:tabs>
        <w:spacing w:after="0"/>
        <w:rPr>
          <w:rFonts w:asciiTheme="minorBidi" w:hAnsiTheme="minorBidi"/>
          <w:rtl/>
        </w:rPr>
      </w:pPr>
      <w:r>
        <w:rPr>
          <w:rFonts w:asciiTheme="minorBidi" w:hAnsiTheme="minorBidi" w:hint="cs"/>
          <w:rtl/>
        </w:rPr>
        <w:t xml:space="preserve">בסעיף קטן 1, מתוך הנחה שהפעולה תקפה, </w:t>
      </w:r>
      <w:r>
        <w:rPr>
          <w:rFonts w:asciiTheme="minorBidi" w:hAnsiTheme="minorBidi"/>
          <w:rtl/>
        </w:rPr>
        <w:t>הנציג יכול לבטל אות</w:t>
      </w:r>
      <w:r>
        <w:rPr>
          <w:rFonts w:asciiTheme="minorBidi" w:hAnsiTheme="minorBidi" w:hint="cs"/>
          <w:rtl/>
        </w:rPr>
        <w:t>ה</w:t>
      </w:r>
      <w:r w:rsidR="00756118">
        <w:rPr>
          <w:rFonts w:asciiTheme="minorBidi" w:hAnsiTheme="minorBidi" w:hint="cs"/>
          <w:rtl/>
        </w:rPr>
        <w:t xml:space="preserve"> תוך חודש ימים מ</w:t>
      </w:r>
      <w:r w:rsidR="00CB2469">
        <w:rPr>
          <w:rFonts w:asciiTheme="minorBidi" w:hAnsiTheme="minorBidi" w:hint="cs"/>
          <w:rtl/>
        </w:rPr>
        <w:t>ה</w:t>
      </w:r>
      <w:r w:rsidR="00756118">
        <w:rPr>
          <w:rFonts w:asciiTheme="minorBidi" w:hAnsiTheme="minorBidi" w:hint="cs"/>
          <w:rtl/>
        </w:rPr>
        <w:t>יום שנודע לו על הפעולה</w:t>
      </w:r>
      <w:r w:rsidR="00CB2469">
        <w:rPr>
          <w:rFonts w:asciiTheme="minorBidi" w:hAnsiTheme="minorBidi" w:hint="cs"/>
          <w:rtl/>
        </w:rPr>
        <w:t>.</w:t>
      </w:r>
      <w:r w:rsidR="00B46140" w:rsidRPr="005E22C1">
        <w:rPr>
          <w:rFonts w:asciiTheme="minorBidi" w:hAnsiTheme="minorBidi"/>
          <w:rtl/>
        </w:rPr>
        <w:t xml:space="preserve"> אם הנציג לא יבטל החוזה ימשיך להיות תקף. כלומר במצב זה יש חוזה "רגיל" ומלא אך עם מגבלה של תנאים </w:t>
      </w:r>
      <w:proofErr w:type="spellStart"/>
      <w:r w:rsidR="00B46140" w:rsidRPr="005E22C1">
        <w:rPr>
          <w:rFonts w:asciiTheme="minorBidi" w:hAnsiTheme="minorBidi"/>
          <w:rtl/>
        </w:rPr>
        <w:t>מסויימים</w:t>
      </w:r>
      <w:proofErr w:type="spellEnd"/>
      <w:r w:rsidR="00B46140" w:rsidRPr="005E22C1">
        <w:rPr>
          <w:rFonts w:asciiTheme="minorBidi" w:hAnsiTheme="minorBidi"/>
          <w:rtl/>
        </w:rPr>
        <w:t>. למשל, חודש מרגע ידיעת הנציג הוא יכול לבטל החוזה- זהו מנגנון ההגנה.</w:t>
      </w:r>
      <w:r w:rsidR="00235D7C">
        <w:rPr>
          <w:rFonts w:asciiTheme="minorBidi" w:hAnsiTheme="minorBidi" w:hint="cs"/>
          <w:rtl/>
        </w:rPr>
        <w:t xml:space="preserve"> בסעיף קטן 2 </w:t>
      </w:r>
      <w:r w:rsidR="00235D7C">
        <w:rPr>
          <w:rFonts w:asciiTheme="minorBidi" w:hAnsiTheme="minorBidi"/>
          <w:rtl/>
        </w:rPr>
        <w:t>–</w:t>
      </w:r>
      <w:r w:rsidR="00235D7C">
        <w:rPr>
          <w:rFonts w:asciiTheme="minorBidi" w:hAnsiTheme="minorBidi" w:hint="cs"/>
          <w:rtl/>
        </w:rPr>
        <w:t xml:space="preserve"> אם לנציג או ליועמ"ש לא נודע על קיום הפעולה והצורך באישורה, הקטין יכול לבטל את הפעולה תוך חודש ימים מהפיכתו לבגיר (גיל 18).  </w:t>
      </w:r>
    </w:p>
    <w:p w:rsidR="005E0D48" w:rsidRPr="005E22C1" w:rsidRDefault="00B46140" w:rsidP="00CB2469">
      <w:pPr>
        <w:tabs>
          <w:tab w:val="left" w:pos="1418"/>
        </w:tabs>
        <w:spacing w:after="0"/>
        <w:rPr>
          <w:rFonts w:asciiTheme="minorBidi" w:hAnsiTheme="minorBidi"/>
          <w:rtl/>
        </w:rPr>
      </w:pPr>
      <w:r w:rsidRPr="005E22C1">
        <w:rPr>
          <w:rFonts w:asciiTheme="minorBidi" w:hAnsiTheme="minorBidi"/>
          <w:u w:val="single"/>
          <w:rtl/>
        </w:rPr>
        <w:t xml:space="preserve">סעיף </w:t>
      </w:r>
      <w:r w:rsidRPr="00235D7C">
        <w:rPr>
          <w:rFonts w:asciiTheme="minorBidi" w:hAnsiTheme="minorBidi"/>
          <w:u w:val="single"/>
          <w:rtl/>
        </w:rPr>
        <w:t>6</w:t>
      </w:r>
      <w:r w:rsidR="003208FC">
        <w:rPr>
          <w:rFonts w:asciiTheme="minorBidi" w:hAnsiTheme="minorBidi" w:hint="cs"/>
          <w:rtl/>
        </w:rPr>
        <w:t xml:space="preserve"> - </w:t>
      </w:r>
      <w:r w:rsidRPr="003208FC">
        <w:rPr>
          <w:rFonts w:asciiTheme="minorBidi" w:hAnsiTheme="minorBidi"/>
          <w:rtl/>
        </w:rPr>
        <w:t>עוסק בהגנה בחוזים בעלי רמת סיכון נמוכה</w:t>
      </w:r>
      <w:r w:rsidR="00CB2469">
        <w:rPr>
          <w:rFonts w:asciiTheme="minorBidi" w:hAnsiTheme="minorBidi" w:hint="cs"/>
          <w:rtl/>
        </w:rPr>
        <w:t xml:space="preserve">: </w:t>
      </w:r>
      <w:r w:rsidR="005E0D48" w:rsidRPr="005E22C1">
        <w:rPr>
          <w:rFonts w:asciiTheme="minorBidi" w:hAnsiTheme="minorBidi"/>
          <w:rtl/>
        </w:rPr>
        <w:t xml:space="preserve">המחוקק משאיר גמישות לביהמ"ש- הוא קובע כי על שני סוגי חוזים יחול סעיף 6 שאומר כי פעולה משפטית של קטין מסוג </w:t>
      </w:r>
      <w:proofErr w:type="spellStart"/>
      <w:r w:rsidR="005E0D48" w:rsidRPr="005E22C1">
        <w:rPr>
          <w:rFonts w:asciiTheme="minorBidi" w:hAnsiTheme="minorBidi"/>
          <w:rtl/>
        </w:rPr>
        <w:t>מסויים</w:t>
      </w:r>
      <w:proofErr w:type="spellEnd"/>
      <w:r w:rsidR="005E0D48" w:rsidRPr="005E22C1">
        <w:rPr>
          <w:rFonts w:asciiTheme="minorBidi" w:hAnsiTheme="minorBidi"/>
          <w:rtl/>
        </w:rPr>
        <w:t xml:space="preserve"> אינה ניתנת לביטול אף שנעשתה ללא הסכמת נציגו (בניגוד לסעיף 5) כך שאין בעצם הגנה על הקטין. אך גם פה נמצא סייג: </w:t>
      </w:r>
      <w:r w:rsidR="005E0D48" w:rsidRPr="005E22C1">
        <w:rPr>
          <w:rFonts w:asciiTheme="minorBidi" w:hAnsiTheme="minorBidi"/>
          <w:u w:val="single"/>
          <w:rtl/>
        </w:rPr>
        <w:t>אלא אם כן נגרם נזק ממשי לקטין</w:t>
      </w:r>
      <w:r w:rsidR="005E0D48" w:rsidRPr="005E22C1">
        <w:rPr>
          <w:rFonts w:asciiTheme="minorBidi" w:hAnsiTheme="minorBidi"/>
          <w:rtl/>
        </w:rPr>
        <w:t xml:space="preserve">. (ההגנה הזו </w:t>
      </w:r>
      <w:proofErr w:type="spellStart"/>
      <w:r w:rsidR="005E0D48" w:rsidRPr="005E22C1">
        <w:rPr>
          <w:rFonts w:asciiTheme="minorBidi" w:hAnsiTheme="minorBidi"/>
          <w:rtl/>
        </w:rPr>
        <w:t>מינימלית</w:t>
      </w:r>
      <w:proofErr w:type="spellEnd"/>
      <w:r w:rsidR="005E0D48" w:rsidRPr="005E22C1">
        <w:rPr>
          <w:rFonts w:asciiTheme="minorBidi" w:hAnsiTheme="minorBidi"/>
          <w:rtl/>
        </w:rPr>
        <w:t xml:space="preserve"> במיוחד ולמרות זאת הסייג מאוד ת</w:t>
      </w:r>
      <w:r w:rsidR="000B7AA6">
        <w:rPr>
          <w:rFonts w:asciiTheme="minorBidi" w:hAnsiTheme="minorBidi" w:hint="cs"/>
          <w:rtl/>
        </w:rPr>
        <w:t>י</w:t>
      </w:r>
      <w:r w:rsidR="005E0D48" w:rsidRPr="005E22C1">
        <w:rPr>
          <w:rFonts w:asciiTheme="minorBidi" w:hAnsiTheme="minorBidi"/>
          <w:rtl/>
        </w:rPr>
        <w:t xml:space="preserve">אורטי ואין בו כלל שימוש- במשך 50 שנה לא הייתה פסיקה שהשתמשה בסייג זה) </w:t>
      </w:r>
      <w:r w:rsidR="005E0D48" w:rsidRPr="005E22C1">
        <w:rPr>
          <w:rFonts w:asciiTheme="minorBidi" w:hAnsiTheme="minorBidi"/>
          <w:u w:val="single"/>
          <w:rtl/>
        </w:rPr>
        <w:t>וזאת בשל הכתוב בסעיף:</w:t>
      </w:r>
    </w:p>
    <w:p w:rsidR="005E0D48" w:rsidRPr="005E22C1" w:rsidRDefault="005E0D48" w:rsidP="00B91BAF">
      <w:pPr>
        <w:pStyle w:val="a5"/>
        <w:numPr>
          <w:ilvl w:val="0"/>
          <w:numId w:val="14"/>
        </w:numPr>
        <w:tabs>
          <w:tab w:val="left" w:pos="1418"/>
        </w:tabs>
        <w:spacing w:after="0"/>
        <w:ind w:left="0"/>
        <w:rPr>
          <w:rFonts w:asciiTheme="minorBidi" w:hAnsiTheme="minorBidi"/>
        </w:rPr>
      </w:pPr>
      <w:r w:rsidRPr="005E22C1">
        <w:rPr>
          <w:rFonts w:asciiTheme="minorBidi" w:hAnsiTheme="minorBidi"/>
          <w:rtl/>
        </w:rPr>
        <w:t xml:space="preserve">"חוזה שקטינים בגילו רגילים לעשות כמוהו". לכן </w:t>
      </w:r>
      <w:r w:rsidR="0070035A">
        <w:rPr>
          <w:rFonts w:asciiTheme="minorBidi" w:hAnsiTheme="minorBidi"/>
          <w:rtl/>
        </w:rPr>
        <w:t>ביהמ"ש</w:t>
      </w:r>
      <w:r w:rsidRPr="005E22C1">
        <w:rPr>
          <w:rFonts w:asciiTheme="minorBidi" w:hAnsiTheme="minorBidi"/>
          <w:rtl/>
        </w:rPr>
        <w:t xml:space="preserve"> צריך לשקול את גילו של הקטין ואת סביבתו.</w:t>
      </w:r>
    </w:p>
    <w:p w:rsidR="005E0D48" w:rsidRPr="005E22C1" w:rsidRDefault="005E0D48" w:rsidP="00B91BAF">
      <w:pPr>
        <w:pStyle w:val="a5"/>
        <w:numPr>
          <w:ilvl w:val="0"/>
          <w:numId w:val="14"/>
        </w:numPr>
        <w:tabs>
          <w:tab w:val="left" w:pos="1418"/>
        </w:tabs>
        <w:spacing w:after="0"/>
        <w:ind w:left="0"/>
        <w:rPr>
          <w:rFonts w:asciiTheme="minorBidi" w:hAnsiTheme="minorBidi"/>
        </w:rPr>
      </w:pPr>
      <w:r w:rsidRPr="005E22C1">
        <w:rPr>
          <w:rFonts w:asciiTheme="minorBidi" w:hAnsiTheme="minorBidi"/>
          <w:rtl/>
        </w:rPr>
        <w:t xml:space="preserve">"פעולה בין הקטין לבין מי שלא ידע ולא היה עליו לדעת כי הוא מתקשר עם קטין"- </w:t>
      </w:r>
      <w:r w:rsidR="00CB2469">
        <w:rPr>
          <w:rFonts w:asciiTheme="minorBidi" w:hAnsiTheme="minorBidi" w:hint="cs"/>
          <w:rtl/>
        </w:rPr>
        <w:t>ניסיון</w:t>
      </w:r>
      <w:r w:rsidRPr="005E22C1">
        <w:rPr>
          <w:rFonts w:asciiTheme="minorBidi" w:hAnsiTheme="minorBidi"/>
          <w:rtl/>
        </w:rPr>
        <w:t xml:space="preserve"> לתת הגנה גם לצד השני של החוזה.</w:t>
      </w:r>
    </w:p>
    <w:p w:rsidR="005E0D48" w:rsidRPr="005E22C1" w:rsidRDefault="005E0D48" w:rsidP="00E43A7E">
      <w:pPr>
        <w:pStyle w:val="a5"/>
        <w:tabs>
          <w:tab w:val="left" w:pos="1418"/>
        </w:tabs>
        <w:spacing w:after="0"/>
        <w:ind w:left="0"/>
        <w:rPr>
          <w:rFonts w:asciiTheme="minorBidi" w:hAnsiTheme="minorBidi"/>
          <w:rtl/>
        </w:rPr>
      </w:pPr>
    </w:p>
    <w:p w:rsidR="005E0D48" w:rsidRDefault="00B36FC2" w:rsidP="00B36FC2">
      <w:pPr>
        <w:pStyle w:val="a5"/>
        <w:tabs>
          <w:tab w:val="left" w:pos="1418"/>
        </w:tabs>
        <w:spacing w:after="0"/>
        <w:ind w:left="0"/>
        <w:rPr>
          <w:rFonts w:asciiTheme="minorBidi" w:hAnsiTheme="minorBidi"/>
          <w:rtl/>
        </w:rPr>
      </w:pPr>
      <w:r>
        <w:rPr>
          <w:rFonts w:asciiTheme="minorBidi" w:hAnsiTheme="minorBidi"/>
          <w:rtl/>
        </w:rPr>
        <w:t xml:space="preserve">לעומת </w:t>
      </w:r>
      <w:r>
        <w:rPr>
          <w:rFonts w:asciiTheme="minorBidi" w:hAnsiTheme="minorBidi" w:hint="cs"/>
          <w:rtl/>
        </w:rPr>
        <w:t>סעיף 6,</w:t>
      </w:r>
      <w:r w:rsidR="005E0D48" w:rsidRPr="005E22C1">
        <w:rPr>
          <w:rFonts w:asciiTheme="minorBidi" w:hAnsiTheme="minorBidi"/>
          <w:rtl/>
        </w:rPr>
        <w:t xml:space="preserve"> </w:t>
      </w:r>
      <w:r w:rsidR="005E0D48" w:rsidRPr="00B36FC2">
        <w:rPr>
          <w:rFonts w:asciiTheme="minorBidi" w:hAnsiTheme="minorBidi"/>
          <w:b/>
          <w:bCs/>
          <w:rtl/>
        </w:rPr>
        <w:t>סעיף 6 (א)</w:t>
      </w:r>
      <w:r w:rsidR="005E0D48" w:rsidRPr="005E22C1">
        <w:rPr>
          <w:rFonts w:asciiTheme="minorBidi" w:hAnsiTheme="minorBidi"/>
          <w:b/>
          <w:bCs/>
          <w:rtl/>
        </w:rPr>
        <w:t>עוסק במקרים בדרגת סיכון חמורה</w:t>
      </w:r>
      <w:r w:rsidR="005E0D48" w:rsidRPr="005E22C1">
        <w:rPr>
          <w:rFonts w:asciiTheme="minorBidi" w:hAnsiTheme="minorBidi"/>
          <w:rtl/>
        </w:rPr>
        <w:t xml:space="preserve"> וכאן מתבצעת ישירות שלילת חוזה</w:t>
      </w:r>
      <w:r>
        <w:rPr>
          <w:rFonts w:asciiTheme="minorBidi" w:hAnsiTheme="minorBidi" w:hint="cs"/>
          <w:rtl/>
        </w:rPr>
        <w:t xml:space="preserve"> - </w:t>
      </w:r>
      <w:r>
        <w:rPr>
          <w:rFonts w:asciiTheme="minorBidi" w:hAnsiTheme="minorBidi"/>
          <w:rtl/>
        </w:rPr>
        <w:t xml:space="preserve"> </w:t>
      </w:r>
      <w:r w:rsidR="005E0D48" w:rsidRPr="005E22C1">
        <w:rPr>
          <w:rFonts w:asciiTheme="minorBidi" w:hAnsiTheme="minorBidi"/>
          <w:rtl/>
        </w:rPr>
        <w:t>החוזה לא תקף בכלל ואין צורך אפילו לבטל אותו הוא מעולם לא היה תקף</w:t>
      </w:r>
      <w:r w:rsidR="00CB2469">
        <w:rPr>
          <w:rFonts w:asciiTheme="minorBidi" w:hAnsiTheme="minorBidi" w:hint="cs"/>
          <w:rtl/>
        </w:rPr>
        <w:t xml:space="preserve"> (</w:t>
      </w:r>
      <w:r w:rsidR="00CB2469">
        <w:rPr>
          <w:rFonts w:asciiTheme="minorBidi" w:hAnsiTheme="minorBidi"/>
        </w:rPr>
        <w:t>Void</w:t>
      </w:r>
      <w:r w:rsidR="00CB2469">
        <w:rPr>
          <w:rFonts w:asciiTheme="minorBidi" w:hAnsiTheme="minorBidi" w:hint="cs"/>
          <w:rtl/>
        </w:rPr>
        <w:t>)</w:t>
      </w:r>
      <w:r w:rsidR="005E0D48" w:rsidRPr="005E22C1">
        <w:rPr>
          <w:rFonts w:asciiTheme="minorBidi" w:hAnsiTheme="minorBidi"/>
          <w:rtl/>
        </w:rPr>
        <w:t>.</w:t>
      </w:r>
    </w:p>
    <w:p w:rsidR="00B36FC2" w:rsidRDefault="00B36FC2" w:rsidP="00E43A7E">
      <w:pPr>
        <w:pStyle w:val="a5"/>
        <w:tabs>
          <w:tab w:val="left" w:pos="1418"/>
        </w:tabs>
        <w:spacing w:after="0"/>
        <w:ind w:left="0"/>
        <w:rPr>
          <w:rFonts w:asciiTheme="minorBidi" w:hAnsiTheme="minorBidi"/>
          <w:rtl/>
        </w:rPr>
      </w:pPr>
    </w:p>
    <w:p w:rsidR="006364BB" w:rsidRPr="00B36FC2" w:rsidRDefault="00B36FC2" w:rsidP="00BD4CD2">
      <w:pPr>
        <w:pStyle w:val="a5"/>
        <w:numPr>
          <w:ilvl w:val="0"/>
          <w:numId w:val="135"/>
        </w:numPr>
        <w:tabs>
          <w:tab w:val="left" w:pos="1418"/>
        </w:tabs>
        <w:spacing w:after="0"/>
        <w:rPr>
          <w:rFonts w:asciiTheme="minorBidi" w:hAnsiTheme="minorBidi"/>
          <w:b/>
          <w:bCs/>
          <w:rtl/>
        </w:rPr>
      </w:pPr>
      <w:r>
        <w:rPr>
          <w:rFonts w:asciiTheme="minorBidi" w:hAnsiTheme="minorBidi" w:hint="cs"/>
          <w:b/>
          <w:bCs/>
          <w:rtl/>
        </w:rPr>
        <w:t xml:space="preserve">דגש כללי - </w:t>
      </w:r>
      <w:r w:rsidR="006364BB" w:rsidRPr="00B36FC2">
        <w:rPr>
          <w:rFonts w:asciiTheme="minorBidi" w:hAnsiTheme="minorBidi" w:hint="cs"/>
          <w:b/>
          <w:bCs/>
          <w:rtl/>
        </w:rPr>
        <w:t>כאשר יש סעיף עם אות גדולה לידו, נניח א' מדובר בתיקון חדש של החוק.</w:t>
      </w:r>
    </w:p>
    <w:p w:rsidR="004D6C28" w:rsidRDefault="004D6C28" w:rsidP="00E43A7E">
      <w:pPr>
        <w:pStyle w:val="a5"/>
        <w:tabs>
          <w:tab w:val="left" w:pos="1418"/>
        </w:tabs>
        <w:spacing w:after="0"/>
        <w:ind w:left="0"/>
        <w:rPr>
          <w:rFonts w:asciiTheme="minorBidi" w:hAnsiTheme="minorBidi"/>
          <w:rtl/>
        </w:rPr>
      </w:pPr>
    </w:p>
    <w:p w:rsidR="005E0D48" w:rsidRPr="005E22C1" w:rsidRDefault="005E0D48" w:rsidP="00CB2469">
      <w:pPr>
        <w:pStyle w:val="a5"/>
        <w:tabs>
          <w:tab w:val="left" w:pos="1418"/>
        </w:tabs>
        <w:spacing w:after="0"/>
        <w:ind w:left="0"/>
        <w:rPr>
          <w:rFonts w:asciiTheme="minorBidi" w:hAnsiTheme="minorBidi"/>
          <w:u w:val="single"/>
          <w:rtl/>
        </w:rPr>
      </w:pPr>
      <w:r w:rsidRPr="005E22C1">
        <w:rPr>
          <w:rFonts w:asciiTheme="minorBidi" w:hAnsiTheme="minorBidi"/>
          <w:u w:val="single"/>
          <w:rtl/>
        </w:rPr>
        <w:t>א</w:t>
      </w:r>
      <w:r w:rsidR="00CB2469">
        <w:rPr>
          <w:rFonts w:asciiTheme="minorBidi" w:hAnsiTheme="minorBidi" w:hint="cs"/>
          <w:u w:val="single"/>
          <w:rtl/>
        </w:rPr>
        <w:t>ילו</w:t>
      </w:r>
      <w:r w:rsidRPr="005E22C1">
        <w:rPr>
          <w:rFonts w:asciiTheme="minorBidi" w:hAnsiTheme="minorBidi"/>
          <w:u w:val="single"/>
          <w:rtl/>
        </w:rPr>
        <w:t xml:space="preserve"> מקרים מחייבים רמת הגנה גבוהה במיוחד?</w:t>
      </w:r>
    </w:p>
    <w:p w:rsidR="005E0D48" w:rsidRPr="005E22C1" w:rsidRDefault="005E0D48" w:rsidP="00CB2469">
      <w:pPr>
        <w:pStyle w:val="a5"/>
        <w:tabs>
          <w:tab w:val="left" w:pos="1418"/>
        </w:tabs>
        <w:spacing w:after="0"/>
        <w:ind w:left="0"/>
        <w:rPr>
          <w:rFonts w:asciiTheme="minorBidi" w:hAnsiTheme="minorBidi"/>
          <w:rtl/>
        </w:rPr>
      </w:pPr>
      <w:r w:rsidRPr="005E22C1">
        <w:rPr>
          <w:rFonts w:asciiTheme="minorBidi" w:hAnsiTheme="minorBidi"/>
          <w:u w:val="single"/>
          <w:rtl/>
        </w:rPr>
        <w:t>פעולות משפטיות שה</w:t>
      </w:r>
      <w:r w:rsidR="00CB2469">
        <w:rPr>
          <w:rFonts w:asciiTheme="minorBidi" w:hAnsiTheme="minorBidi" w:hint="cs"/>
          <w:u w:val="single"/>
          <w:rtl/>
        </w:rPr>
        <w:t>ן</w:t>
      </w:r>
      <w:r w:rsidR="006364BB">
        <w:rPr>
          <w:rFonts w:asciiTheme="minorBidi" w:hAnsiTheme="minorBidi" w:hint="cs"/>
          <w:u w:val="single"/>
          <w:rtl/>
        </w:rPr>
        <w:t xml:space="preserve"> חוזה</w:t>
      </w:r>
      <w:r w:rsidRPr="005E22C1">
        <w:rPr>
          <w:rFonts w:asciiTheme="minorBidi" w:hAnsiTheme="minorBidi"/>
          <w:u w:val="single"/>
          <w:rtl/>
        </w:rPr>
        <w:t xml:space="preserve"> רכישת </w:t>
      </w:r>
      <w:r w:rsidRPr="00C3282B">
        <w:rPr>
          <w:rFonts w:asciiTheme="minorBidi" w:hAnsiTheme="minorBidi"/>
          <w:color w:val="31849B" w:themeColor="accent5" w:themeShade="BF"/>
          <w:u w:val="single"/>
          <w:rtl/>
        </w:rPr>
        <w:t>נכס</w:t>
      </w:r>
      <w:r w:rsidR="00C3282B">
        <w:rPr>
          <w:rStyle w:val="a8"/>
          <w:rFonts w:asciiTheme="minorBidi" w:hAnsiTheme="minorBidi"/>
          <w:u w:val="single"/>
          <w:rtl/>
        </w:rPr>
        <w:footnoteReference w:id="4"/>
      </w:r>
      <w:r w:rsidRPr="005E22C1">
        <w:rPr>
          <w:rFonts w:asciiTheme="minorBidi" w:hAnsiTheme="minorBidi"/>
          <w:u w:val="single"/>
          <w:rtl/>
        </w:rPr>
        <w:t xml:space="preserve"> </w:t>
      </w:r>
      <w:r w:rsidR="00C3282B">
        <w:rPr>
          <w:rFonts w:asciiTheme="minorBidi" w:hAnsiTheme="minorBidi" w:hint="cs"/>
          <w:u w:val="single"/>
          <w:rtl/>
        </w:rPr>
        <w:t xml:space="preserve">תוך </w:t>
      </w:r>
      <w:r w:rsidRPr="005E22C1">
        <w:rPr>
          <w:rFonts w:asciiTheme="minorBidi" w:hAnsiTheme="minorBidi"/>
          <w:u w:val="single"/>
          <w:rtl/>
        </w:rPr>
        <w:t>קבלת שירות באשראי</w:t>
      </w:r>
      <w:r w:rsidR="006364BB">
        <w:rPr>
          <w:rFonts w:asciiTheme="minorBidi" w:hAnsiTheme="minorBidi" w:hint="cs"/>
          <w:rtl/>
        </w:rPr>
        <w:t xml:space="preserve"> (תשלומים דחויים)</w:t>
      </w:r>
      <w:r w:rsidR="00067D89">
        <w:rPr>
          <w:rFonts w:asciiTheme="minorBidi" w:hAnsiTheme="minorBidi"/>
          <w:rtl/>
        </w:rPr>
        <w:t xml:space="preserve">- </w:t>
      </w:r>
      <w:r w:rsidRPr="005E22C1">
        <w:rPr>
          <w:rFonts w:asciiTheme="minorBidi" w:hAnsiTheme="minorBidi"/>
          <w:rtl/>
        </w:rPr>
        <w:t>תשלומים</w:t>
      </w:r>
      <w:r w:rsidR="00067D89">
        <w:rPr>
          <w:rFonts w:asciiTheme="minorBidi" w:hAnsiTheme="minorBidi" w:hint="cs"/>
          <w:rtl/>
        </w:rPr>
        <w:t xml:space="preserve"> מלווים בריבית ולריבית עשויות להיות השלכות, </w:t>
      </w:r>
      <w:r w:rsidRPr="005E22C1">
        <w:rPr>
          <w:rFonts w:asciiTheme="minorBidi" w:hAnsiTheme="minorBidi"/>
          <w:rtl/>
        </w:rPr>
        <w:t>לכן החוק חושב שיש צורך גדול יותר להגן על הקטין. אם נעשתה פעולה זו ללא הסכמת הנציג היא חסרת תוקף ובטלה מעיקרה (</w:t>
      </w:r>
      <w:r w:rsidR="00B36FC2">
        <w:rPr>
          <w:rFonts w:asciiTheme="minorBidi" w:hAnsiTheme="minorBidi"/>
        </w:rPr>
        <w:t>void</w:t>
      </w:r>
      <w:r w:rsidRPr="005E22C1">
        <w:rPr>
          <w:rFonts w:asciiTheme="minorBidi" w:hAnsiTheme="minorBidi"/>
        </w:rPr>
        <w:t xml:space="preserve"> </w:t>
      </w:r>
      <w:r w:rsidRPr="005E22C1">
        <w:rPr>
          <w:rFonts w:asciiTheme="minorBidi" w:hAnsiTheme="minorBidi"/>
          <w:rtl/>
        </w:rPr>
        <w:t xml:space="preserve"> </w:t>
      </w:r>
      <w:r w:rsidR="00B36FC2">
        <w:rPr>
          <w:rFonts w:asciiTheme="minorBidi" w:hAnsiTheme="minorBidi" w:hint="cs"/>
          <w:rtl/>
        </w:rPr>
        <w:t>ולכן</w:t>
      </w:r>
      <w:r w:rsidR="00B36FC2">
        <w:rPr>
          <w:rFonts w:asciiTheme="minorBidi" w:hAnsiTheme="minorBidi"/>
          <w:rtl/>
        </w:rPr>
        <w:t xml:space="preserve"> אין לקטין שום כשרות משפטית</w:t>
      </w:r>
      <w:r w:rsidR="00B36FC2">
        <w:rPr>
          <w:rFonts w:asciiTheme="minorBidi" w:hAnsiTheme="minorBidi" w:hint="cs"/>
          <w:rtl/>
        </w:rPr>
        <w:t>)</w:t>
      </w:r>
      <w:r w:rsidR="00CB2469">
        <w:rPr>
          <w:rFonts w:asciiTheme="minorBidi" w:hAnsiTheme="minorBidi" w:hint="cs"/>
          <w:rtl/>
        </w:rPr>
        <w:t xml:space="preserve">. </w:t>
      </w:r>
      <w:r w:rsidRPr="005E22C1">
        <w:rPr>
          <w:rFonts w:asciiTheme="minorBidi" w:hAnsiTheme="minorBidi"/>
          <w:rtl/>
        </w:rPr>
        <w:t>במידה וקטין מבצע פעולה משפטית כמו בסעיף 6</w:t>
      </w:r>
      <w:r w:rsidR="00B36FC2">
        <w:rPr>
          <w:rFonts w:asciiTheme="minorBidi" w:hAnsiTheme="minorBidi" w:hint="cs"/>
          <w:rtl/>
        </w:rPr>
        <w:t xml:space="preserve"> קרי</w:t>
      </w:r>
      <w:r w:rsidRPr="005E22C1">
        <w:rPr>
          <w:rFonts w:asciiTheme="minorBidi" w:hAnsiTheme="minorBidi"/>
          <w:rtl/>
        </w:rPr>
        <w:t xml:space="preserve"> כמו שכל אדם בגילו מבצע אך</w:t>
      </w:r>
      <w:r w:rsidR="00CB2469">
        <w:rPr>
          <w:rFonts w:asciiTheme="minorBidi" w:hAnsiTheme="minorBidi"/>
          <w:rtl/>
        </w:rPr>
        <w:t xml:space="preserve"> הוא עושה זאת באשראי- חל סעיף 6</w:t>
      </w:r>
      <w:r w:rsidR="00CB2469">
        <w:rPr>
          <w:rFonts w:asciiTheme="minorBidi" w:hAnsiTheme="minorBidi" w:hint="cs"/>
          <w:rtl/>
        </w:rPr>
        <w:t>(</w:t>
      </w:r>
      <w:r w:rsidRPr="005E22C1">
        <w:rPr>
          <w:rFonts w:asciiTheme="minorBidi" w:hAnsiTheme="minorBidi"/>
          <w:rtl/>
        </w:rPr>
        <w:t>א</w:t>
      </w:r>
      <w:r w:rsidR="00CB2469">
        <w:rPr>
          <w:rFonts w:asciiTheme="minorBidi" w:hAnsiTheme="minorBidi" w:hint="cs"/>
          <w:rtl/>
        </w:rPr>
        <w:t>)</w:t>
      </w:r>
      <w:r w:rsidRPr="005E22C1">
        <w:rPr>
          <w:rFonts w:asciiTheme="minorBidi" w:hAnsiTheme="minorBidi"/>
          <w:rtl/>
        </w:rPr>
        <w:t xml:space="preserve"> והעסקה חסרת תוקף.</w:t>
      </w:r>
    </w:p>
    <w:p w:rsidR="005E0D48" w:rsidRPr="005E22C1" w:rsidRDefault="005E0D48" w:rsidP="00E43A7E">
      <w:pPr>
        <w:pStyle w:val="a5"/>
        <w:tabs>
          <w:tab w:val="left" w:pos="1418"/>
        </w:tabs>
        <w:spacing w:after="0"/>
        <w:ind w:left="0"/>
        <w:rPr>
          <w:rFonts w:asciiTheme="minorBidi" w:hAnsiTheme="minorBidi"/>
          <w:rtl/>
        </w:rPr>
      </w:pPr>
    </w:p>
    <w:p w:rsidR="005E0D48" w:rsidRPr="005E22C1" w:rsidRDefault="005E0D48" w:rsidP="00E43A7E">
      <w:pPr>
        <w:pStyle w:val="a5"/>
        <w:tabs>
          <w:tab w:val="left" w:pos="1418"/>
        </w:tabs>
        <w:spacing w:after="0"/>
        <w:ind w:left="0"/>
        <w:rPr>
          <w:rFonts w:asciiTheme="minorBidi" w:hAnsiTheme="minorBidi"/>
          <w:rtl/>
        </w:rPr>
      </w:pPr>
      <w:r w:rsidRPr="005E22C1">
        <w:rPr>
          <w:rFonts w:asciiTheme="minorBidi" w:hAnsiTheme="minorBidi"/>
          <w:u w:val="single"/>
          <w:rtl/>
        </w:rPr>
        <w:t>סעיף 7</w:t>
      </w:r>
      <w:r w:rsidR="00CB2469" w:rsidRPr="00CB2469">
        <w:rPr>
          <w:rFonts w:asciiTheme="minorBidi" w:hAnsiTheme="minorBidi" w:hint="cs"/>
          <w:rtl/>
        </w:rPr>
        <w:t xml:space="preserve"> </w:t>
      </w:r>
      <w:r w:rsidRPr="005E22C1">
        <w:rPr>
          <w:rFonts w:asciiTheme="minorBidi" w:hAnsiTheme="minorBidi"/>
          <w:b/>
          <w:bCs/>
          <w:rtl/>
        </w:rPr>
        <w:t>עוסק בחוזים בעלי רמת סיכון גבוהה עוד יותר</w:t>
      </w:r>
      <w:r w:rsidRPr="005E22C1">
        <w:rPr>
          <w:rFonts w:asciiTheme="minorBidi" w:hAnsiTheme="minorBidi"/>
          <w:rtl/>
        </w:rPr>
        <w:t xml:space="preserve"> ובהם גם הסכמת הנציג לא תעזור וכדי שיהיה תוקף לחוזה צריך אישור של בימ"ש.</w:t>
      </w:r>
      <w:bookmarkStart w:id="4" w:name="Seif8"/>
      <w:bookmarkEnd w:id="4"/>
    </w:p>
    <w:p w:rsidR="005E0D48" w:rsidRPr="005E22C1" w:rsidRDefault="005E0D48" w:rsidP="00CB2469">
      <w:pPr>
        <w:pStyle w:val="a5"/>
        <w:tabs>
          <w:tab w:val="left" w:pos="1418"/>
        </w:tabs>
        <w:spacing w:after="0"/>
        <w:ind w:left="0"/>
        <w:rPr>
          <w:rFonts w:asciiTheme="minorBidi" w:hAnsiTheme="minorBidi"/>
          <w:rtl/>
        </w:rPr>
      </w:pPr>
      <w:r w:rsidRPr="005E22C1">
        <w:rPr>
          <w:rFonts w:asciiTheme="minorBidi" w:hAnsiTheme="minorBidi"/>
          <w:rtl/>
        </w:rPr>
        <w:t>אלו ה</w:t>
      </w:r>
      <w:r w:rsidR="00EF1464">
        <w:rPr>
          <w:rFonts w:asciiTheme="minorBidi" w:hAnsiTheme="minorBidi" w:hint="cs"/>
          <w:rtl/>
        </w:rPr>
        <w:t>ן</w:t>
      </w:r>
      <w:r w:rsidRPr="005E22C1">
        <w:rPr>
          <w:rFonts w:asciiTheme="minorBidi" w:hAnsiTheme="minorBidi"/>
          <w:rtl/>
        </w:rPr>
        <w:t xml:space="preserve"> פעולות שגם אם היה הנציג עצמו מבצע אות</w:t>
      </w:r>
      <w:r w:rsidR="00EF1464">
        <w:rPr>
          <w:rFonts w:asciiTheme="minorBidi" w:hAnsiTheme="minorBidi" w:hint="cs"/>
          <w:rtl/>
        </w:rPr>
        <w:t>ן</w:t>
      </w:r>
      <w:r w:rsidR="00CB2469">
        <w:rPr>
          <w:rFonts w:asciiTheme="minorBidi" w:hAnsiTheme="minorBidi" w:hint="cs"/>
          <w:rtl/>
        </w:rPr>
        <w:t>,</w:t>
      </w:r>
      <w:r w:rsidRPr="005E22C1">
        <w:rPr>
          <w:rFonts w:asciiTheme="minorBidi" w:hAnsiTheme="minorBidi"/>
          <w:rtl/>
        </w:rPr>
        <w:t xml:space="preserve"> גם הנציג עצמו היה זקוק לאישור ביהמ"ש (קיימת רשימה של מקרים כאלו בחוק</w:t>
      </w:r>
      <w:r w:rsidR="00D1056B">
        <w:rPr>
          <w:rFonts w:asciiTheme="minorBidi" w:hAnsiTheme="minorBidi" w:hint="cs"/>
          <w:rtl/>
        </w:rPr>
        <w:t xml:space="preserve"> בסעיפים 20-21 לנציג שהוא הורה וסעיפים 47-48 כשמדובר על נציג שמונה ע"י בי</w:t>
      </w:r>
      <w:r w:rsidR="00CB2469">
        <w:rPr>
          <w:rFonts w:asciiTheme="minorBidi" w:hAnsiTheme="minorBidi" w:hint="cs"/>
          <w:rtl/>
        </w:rPr>
        <w:t>ה</w:t>
      </w:r>
      <w:r w:rsidR="00D1056B">
        <w:rPr>
          <w:rFonts w:asciiTheme="minorBidi" w:hAnsiTheme="minorBidi" w:hint="cs"/>
          <w:rtl/>
        </w:rPr>
        <w:t>מ"ש</w:t>
      </w:r>
      <w:r w:rsidRPr="005E22C1">
        <w:rPr>
          <w:rFonts w:asciiTheme="minorBidi" w:hAnsiTheme="minorBidi"/>
          <w:rtl/>
        </w:rPr>
        <w:t>). למשל, בסעיף 20- עסקאות בעלות ערך כלכלי גבוה (רכוש המשמש לצורך ייצור הכנסה או לצ</w:t>
      </w:r>
      <w:r w:rsidR="00EF1464">
        <w:rPr>
          <w:rFonts w:asciiTheme="minorBidi" w:hAnsiTheme="minorBidi" w:hint="cs"/>
          <w:rtl/>
        </w:rPr>
        <w:t>ו</w:t>
      </w:r>
      <w:r w:rsidRPr="005E22C1">
        <w:rPr>
          <w:rFonts w:asciiTheme="minorBidi" w:hAnsiTheme="minorBidi"/>
          <w:rtl/>
        </w:rPr>
        <w:t>רך ממון) ופעולות של נתינת מתנות או מתן ערבות של קטינים.</w:t>
      </w:r>
    </w:p>
    <w:p w:rsidR="005E0D48" w:rsidRPr="005E22C1" w:rsidRDefault="005E0D48" w:rsidP="00CB2469">
      <w:pPr>
        <w:tabs>
          <w:tab w:val="left" w:pos="1418"/>
        </w:tabs>
        <w:spacing w:after="0"/>
        <w:rPr>
          <w:rFonts w:asciiTheme="minorBidi" w:hAnsiTheme="minorBidi"/>
          <w:rtl/>
        </w:rPr>
      </w:pPr>
      <w:r w:rsidRPr="005E22C1">
        <w:rPr>
          <w:rFonts w:asciiTheme="minorBidi" w:hAnsiTheme="minorBidi"/>
          <w:u w:val="single"/>
          <w:rtl/>
        </w:rPr>
        <w:t>סעיף 8</w:t>
      </w:r>
      <w:r w:rsidR="00CB2469">
        <w:rPr>
          <w:rFonts w:asciiTheme="minorBidi" w:hAnsiTheme="minorBidi" w:hint="cs"/>
          <w:b/>
          <w:bCs/>
          <w:rtl/>
        </w:rPr>
        <w:t xml:space="preserve"> </w:t>
      </w:r>
      <w:r w:rsidRPr="005E22C1">
        <w:rPr>
          <w:rFonts w:asciiTheme="minorBidi" w:hAnsiTheme="minorBidi"/>
          <w:b/>
          <w:bCs/>
          <w:rtl/>
        </w:rPr>
        <w:t>מגדיר מיהו פסול דין</w:t>
      </w:r>
      <w:r w:rsidRPr="005E22C1">
        <w:rPr>
          <w:rFonts w:asciiTheme="minorBidi" w:hAnsiTheme="minorBidi"/>
          <w:rtl/>
        </w:rPr>
        <w:t>- אדם שמחמת מחלת נפש או ליקוי בשכלו אינו מסוגל לדאוג לענייניו רשאי ביהמ"ש לבקשת בן זוגו</w:t>
      </w:r>
      <w:r w:rsidR="00CB2469">
        <w:rPr>
          <w:rFonts w:asciiTheme="minorBidi" w:hAnsiTheme="minorBidi" w:hint="cs"/>
          <w:rtl/>
        </w:rPr>
        <w:t>,</w:t>
      </w:r>
      <w:r w:rsidRPr="005E22C1">
        <w:rPr>
          <w:rFonts w:asciiTheme="minorBidi" w:hAnsiTheme="minorBidi"/>
          <w:rtl/>
        </w:rPr>
        <w:t xml:space="preserve"> קרובו </w:t>
      </w:r>
      <w:r w:rsidR="00CB2469">
        <w:rPr>
          <w:rFonts w:asciiTheme="minorBidi" w:hAnsiTheme="minorBidi" w:hint="cs"/>
          <w:rtl/>
        </w:rPr>
        <w:t>,ה</w:t>
      </w:r>
      <w:r w:rsidRPr="005E22C1">
        <w:rPr>
          <w:rFonts w:asciiTheme="minorBidi" w:hAnsiTheme="minorBidi"/>
          <w:rtl/>
        </w:rPr>
        <w:t>יוע</w:t>
      </w:r>
      <w:r w:rsidR="00CB2469">
        <w:rPr>
          <w:rFonts w:asciiTheme="minorBidi" w:hAnsiTheme="minorBidi" w:hint="cs"/>
          <w:rtl/>
        </w:rPr>
        <w:t>מ"ש</w:t>
      </w:r>
      <w:r w:rsidRPr="005E22C1">
        <w:rPr>
          <w:rFonts w:asciiTheme="minorBidi" w:hAnsiTheme="minorBidi"/>
          <w:rtl/>
        </w:rPr>
        <w:t xml:space="preserve"> או בא כוחו לאחר ששמע</w:t>
      </w:r>
      <w:r w:rsidR="00CB2469">
        <w:rPr>
          <w:rFonts w:asciiTheme="minorBidi" w:hAnsiTheme="minorBidi" w:hint="cs"/>
          <w:rtl/>
        </w:rPr>
        <w:t xml:space="preserve">ו </w:t>
      </w:r>
      <w:r w:rsidRPr="005E22C1">
        <w:rPr>
          <w:rFonts w:asciiTheme="minorBidi" w:hAnsiTheme="minorBidi"/>
          <w:rtl/>
        </w:rPr>
        <w:t>להכריזו כפסול דין.</w:t>
      </w:r>
      <w:r w:rsidR="004D6C28">
        <w:rPr>
          <w:rFonts w:asciiTheme="minorBidi" w:hAnsiTheme="minorBidi" w:hint="cs"/>
          <w:rtl/>
        </w:rPr>
        <w:t xml:space="preserve"> </w:t>
      </w:r>
    </w:p>
    <w:p w:rsidR="005E0D48" w:rsidRDefault="005E0D48" w:rsidP="009C35FB">
      <w:pPr>
        <w:tabs>
          <w:tab w:val="left" w:pos="1418"/>
        </w:tabs>
        <w:spacing w:after="0"/>
        <w:rPr>
          <w:rFonts w:asciiTheme="minorBidi" w:hAnsiTheme="minorBidi"/>
          <w:rtl/>
        </w:rPr>
      </w:pPr>
      <w:r w:rsidRPr="005E22C1">
        <w:rPr>
          <w:rFonts w:asciiTheme="minorBidi" w:hAnsiTheme="minorBidi"/>
          <w:u w:val="single"/>
          <w:rtl/>
        </w:rPr>
        <w:t>סעיף 9</w:t>
      </w:r>
      <w:r w:rsidRPr="005E22C1">
        <w:rPr>
          <w:rFonts w:asciiTheme="minorBidi" w:hAnsiTheme="minorBidi"/>
          <w:rtl/>
        </w:rPr>
        <w:t xml:space="preserve"> אומר כי על כשרותם המשפטית של פסולי דין יחולו הסייגים שחלים על קטינים רק עם שינויים </w:t>
      </w:r>
      <w:r w:rsidR="009C35FB">
        <w:rPr>
          <w:rFonts w:asciiTheme="minorBidi" w:hAnsiTheme="minorBidi" w:hint="cs"/>
          <w:rtl/>
        </w:rPr>
        <w:t>מ</w:t>
      </w:r>
      <w:r w:rsidR="009C35FB">
        <w:rPr>
          <w:rFonts w:asciiTheme="minorBidi" w:hAnsiTheme="minorBidi"/>
          <w:rtl/>
        </w:rPr>
        <w:t>חייבים בחוק</w:t>
      </w:r>
      <w:r w:rsidR="004D6C28">
        <w:rPr>
          <w:rFonts w:asciiTheme="minorBidi" w:hAnsiTheme="minorBidi" w:hint="cs"/>
          <w:rtl/>
        </w:rPr>
        <w:t xml:space="preserve"> (סעיף 10 עוסק בביטול </w:t>
      </w:r>
      <w:r w:rsidR="009455E8">
        <w:rPr>
          <w:rFonts w:asciiTheme="minorBidi" w:hAnsiTheme="minorBidi" w:hint="cs"/>
          <w:rtl/>
        </w:rPr>
        <w:t>ההגדרה ל</w:t>
      </w:r>
      <w:r w:rsidR="004D6C28">
        <w:rPr>
          <w:rFonts w:asciiTheme="minorBidi" w:hAnsiTheme="minorBidi" w:hint="cs"/>
          <w:rtl/>
        </w:rPr>
        <w:t xml:space="preserve">סעיף </w:t>
      </w:r>
      <w:r w:rsidR="009455E8">
        <w:rPr>
          <w:rFonts w:asciiTheme="minorBidi" w:hAnsiTheme="minorBidi" w:hint="cs"/>
          <w:rtl/>
        </w:rPr>
        <w:t>8</w:t>
      </w:r>
      <w:r w:rsidR="004D6C28">
        <w:rPr>
          <w:rFonts w:asciiTheme="minorBidi" w:hAnsiTheme="minorBidi" w:hint="cs"/>
          <w:rtl/>
        </w:rPr>
        <w:t xml:space="preserve"> במקרה הצורך).</w:t>
      </w:r>
    </w:p>
    <w:p w:rsidR="006220EE" w:rsidRDefault="006220EE" w:rsidP="00E43A7E">
      <w:pPr>
        <w:tabs>
          <w:tab w:val="left" w:pos="1418"/>
        </w:tabs>
        <w:spacing w:after="0"/>
        <w:rPr>
          <w:rFonts w:asciiTheme="minorBidi" w:hAnsiTheme="minorBidi"/>
          <w:rtl/>
        </w:rPr>
      </w:pPr>
    </w:p>
    <w:p w:rsidR="006220EE" w:rsidRPr="006220EE" w:rsidRDefault="006220EE" w:rsidP="00C210A7">
      <w:pPr>
        <w:tabs>
          <w:tab w:val="left" w:pos="1418"/>
        </w:tabs>
        <w:spacing w:after="0"/>
        <w:rPr>
          <w:rFonts w:asciiTheme="minorBidi" w:hAnsiTheme="minorBidi"/>
          <w:u w:val="single"/>
          <w:rtl/>
        </w:rPr>
      </w:pPr>
      <w:r w:rsidRPr="006220EE">
        <w:rPr>
          <w:rFonts w:asciiTheme="minorBidi" w:hAnsiTheme="minorBidi" w:hint="cs"/>
          <w:u w:val="single"/>
          <w:rtl/>
        </w:rPr>
        <w:t xml:space="preserve">לסיכום </w:t>
      </w:r>
      <w:r w:rsidR="00C210A7">
        <w:rPr>
          <w:rFonts w:asciiTheme="minorBidi" w:hAnsiTheme="minorBidi" w:hint="cs"/>
          <w:u w:val="single"/>
          <w:rtl/>
        </w:rPr>
        <w:t>נושא</w:t>
      </w:r>
      <w:r w:rsidRPr="006220EE">
        <w:rPr>
          <w:rFonts w:asciiTheme="minorBidi" w:hAnsiTheme="minorBidi" w:hint="cs"/>
          <w:u w:val="single"/>
          <w:rtl/>
        </w:rPr>
        <w:t xml:space="preserve"> זה </w:t>
      </w:r>
      <w:r w:rsidRPr="006220EE">
        <w:rPr>
          <w:rFonts w:asciiTheme="minorBidi" w:hAnsiTheme="minorBidi"/>
          <w:u w:val="single"/>
          <w:rtl/>
        </w:rPr>
        <w:t>–</w:t>
      </w:r>
      <w:r w:rsidRPr="006220EE">
        <w:rPr>
          <w:rFonts w:asciiTheme="minorBidi" w:hAnsiTheme="minorBidi" w:hint="cs"/>
          <w:u w:val="single"/>
          <w:rtl/>
        </w:rPr>
        <w:t xml:space="preserve"> </w:t>
      </w:r>
      <w:r w:rsidRPr="006220EE">
        <w:rPr>
          <w:rFonts w:asciiTheme="minorBidi" w:hAnsiTheme="minorBidi"/>
          <w:u w:val="single"/>
          <w:rtl/>
        </w:rPr>
        <w:t>אפשרויות לזכויות חוזיות:</w:t>
      </w:r>
    </w:p>
    <w:p w:rsidR="006220EE" w:rsidRPr="00C92FA8" w:rsidRDefault="006220EE" w:rsidP="00E43A7E">
      <w:pPr>
        <w:pStyle w:val="a5"/>
        <w:spacing w:after="0"/>
        <w:ind w:left="0"/>
        <w:rPr>
          <w:rFonts w:asciiTheme="minorBidi" w:hAnsiTheme="minorBidi"/>
          <w:rtl/>
        </w:rPr>
      </w:pPr>
      <w:r w:rsidRPr="00C92FA8">
        <w:rPr>
          <w:rFonts w:asciiTheme="minorBidi" w:hAnsiTheme="minorBidi"/>
          <w:b/>
          <w:bCs/>
          <w:rtl/>
        </w:rPr>
        <w:t xml:space="preserve">מי שבעל כשרות </w:t>
      </w:r>
      <w:r w:rsidR="00E041DD">
        <w:rPr>
          <w:rFonts w:asciiTheme="minorBidi" w:hAnsiTheme="minorBidi" w:hint="cs"/>
          <w:b/>
          <w:bCs/>
          <w:rtl/>
        </w:rPr>
        <w:t>ל</w:t>
      </w:r>
      <w:r w:rsidR="009B18E5">
        <w:rPr>
          <w:rFonts w:asciiTheme="minorBidi" w:hAnsiTheme="minorBidi" w:hint="cs"/>
          <w:b/>
          <w:bCs/>
          <w:rtl/>
        </w:rPr>
        <w:t xml:space="preserve">ביצוע </w:t>
      </w:r>
      <w:r w:rsidR="00E041DD">
        <w:rPr>
          <w:rFonts w:asciiTheme="minorBidi" w:hAnsiTheme="minorBidi" w:hint="cs"/>
          <w:b/>
          <w:bCs/>
          <w:rtl/>
        </w:rPr>
        <w:t xml:space="preserve">פעולה </w:t>
      </w:r>
      <w:r w:rsidRPr="00C92FA8">
        <w:rPr>
          <w:rFonts w:asciiTheme="minorBidi" w:hAnsiTheme="minorBidi"/>
          <w:b/>
          <w:bCs/>
          <w:rtl/>
        </w:rPr>
        <w:t>משפטית</w:t>
      </w:r>
      <w:r w:rsidRPr="00C92FA8">
        <w:rPr>
          <w:rFonts w:asciiTheme="minorBidi" w:hAnsiTheme="minorBidi"/>
          <w:rtl/>
        </w:rPr>
        <w:t xml:space="preserve">- יכול לכרות חוזה. </w:t>
      </w:r>
    </w:p>
    <w:p w:rsidR="006220EE" w:rsidRPr="00C92FA8" w:rsidRDefault="006220EE" w:rsidP="00E43A7E">
      <w:pPr>
        <w:pStyle w:val="a5"/>
        <w:spacing w:after="0"/>
        <w:ind w:left="0"/>
        <w:rPr>
          <w:rFonts w:asciiTheme="minorBidi" w:hAnsiTheme="minorBidi"/>
          <w:rtl/>
        </w:rPr>
      </w:pPr>
      <w:r w:rsidRPr="00C92FA8">
        <w:rPr>
          <w:rFonts w:asciiTheme="minorBidi" w:hAnsiTheme="minorBidi"/>
          <w:b/>
          <w:bCs/>
          <w:rtl/>
        </w:rPr>
        <w:lastRenderedPageBreak/>
        <w:t>מי שמקבל זכות חוזית</w:t>
      </w:r>
      <w:r w:rsidRPr="00C92FA8">
        <w:rPr>
          <w:rFonts w:asciiTheme="minorBidi" w:hAnsiTheme="minorBidi"/>
          <w:rtl/>
        </w:rPr>
        <w:t xml:space="preserve"> - תלוי בכשרות לזכויות וחובות. </w:t>
      </w:r>
    </w:p>
    <w:p w:rsidR="006220EE" w:rsidRDefault="006220EE" w:rsidP="00E43A7E">
      <w:pPr>
        <w:pStyle w:val="a5"/>
        <w:spacing w:after="0"/>
        <w:ind w:left="0"/>
        <w:rPr>
          <w:rFonts w:asciiTheme="minorBidi" w:hAnsiTheme="minorBidi"/>
          <w:b/>
          <w:bCs/>
          <w:rtl/>
        </w:rPr>
      </w:pPr>
      <w:r w:rsidRPr="00C92FA8">
        <w:rPr>
          <w:rFonts w:asciiTheme="minorBidi" w:hAnsiTheme="minorBidi"/>
          <w:b/>
          <w:bCs/>
          <w:rtl/>
        </w:rPr>
        <w:t>מי שמקבל בירושה זכות ע"פ חוזה</w:t>
      </w:r>
      <w:r w:rsidRPr="00C92FA8">
        <w:rPr>
          <w:rFonts w:asciiTheme="minorBidi" w:hAnsiTheme="minorBidi"/>
          <w:rtl/>
        </w:rPr>
        <w:t xml:space="preserve"> - יכול ל</w:t>
      </w:r>
      <w:r w:rsidR="00EF518B">
        <w:rPr>
          <w:rFonts w:asciiTheme="minorBidi" w:hAnsiTheme="minorBidi" w:hint="cs"/>
          <w:rtl/>
        </w:rPr>
        <w:t>י</w:t>
      </w:r>
      <w:r w:rsidR="00EF518B">
        <w:rPr>
          <w:rFonts w:asciiTheme="minorBidi" w:hAnsiTheme="minorBidi"/>
          <w:rtl/>
        </w:rPr>
        <w:t>ה</w:t>
      </w:r>
      <w:r w:rsidRPr="00C92FA8">
        <w:rPr>
          <w:rFonts w:asciiTheme="minorBidi" w:hAnsiTheme="minorBidi"/>
          <w:rtl/>
        </w:rPr>
        <w:t xml:space="preserve">נות מזכות זו גם אם לא עושים שום </w:t>
      </w:r>
      <w:r w:rsidR="00EF518B">
        <w:rPr>
          <w:rFonts w:asciiTheme="minorBidi" w:hAnsiTheme="minorBidi"/>
          <w:rtl/>
        </w:rPr>
        <w:t xml:space="preserve">פעולה של כריתת חוזה וזאת מתוקף </w:t>
      </w:r>
      <w:r w:rsidRPr="00C92FA8">
        <w:rPr>
          <w:rFonts w:asciiTheme="minorBidi" w:hAnsiTheme="minorBidi"/>
          <w:rtl/>
        </w:rPr>
        <w:t>כשרותו לזכויות וחובות.</w:t>
      </w:r>
    </w:p>
    <w:p w:rsidR="006220EE" w:rsidRPr="00C92FA8" w:rsidRDefault="006220EE" w:rsidP="00E43A7E">
      <w:pPr>
        <w:pStyle w:val="a5"/>
        <w:spacing w:after="0"/>
        <w:ind w:left="0"/>
        <w:rPr>
          <w:rFonts w:asciiTheme="minorBidi" w:hAnsiTheme="minorBidi"/>
          <w:rtl/>
        </w:rPr>
      </w:pPr>
      <w:r>
        <w:rPr>
          <w:rFonts w:asciiTheme="minorBidi" w:hAnsiTheme="minorBidi"/>
          <w:b/>
          <w:bCs/>
          <w:rtl/>
        </w:rPr>
        <w:t>אפשרות נוספת היא</w:t>
      </w:r>
      <w:r>
        <w:rPr>
          <w:rFonts w:asciiTheme="minorBidi" w:hAnsiTheme="minorBidi" w:hint="cs"/>
          <w:rtl/>
        </w:rPr>
        <w:t xml:space="preserve"> </w:t>
      </w:r>
      <w:r w:rsidRPr="00C92FA8">
        <w:rPr>
          <w:rFonts w:asciiTheme="minorBidi" w:hAnsiTheme="minorBidi"/>
          <w:b/>
          <w:bCs/>
          <w:rtl/>
        </w:rPr>
        <w:t>חוזה לטובת אדם שלישי:</w:t>
      </w:r>
    </w:p>
    <w:p w:rsidR="006220EE" w:rsidRPr="00C92FA8" w:rsidRDefault="006220EE" w:rsidP="00EF518B">
      <w:pPr>
        <w:pStyle w:val="a5"/>
        <w:spacing w:after="0"/>
        <w:ind w:left="0"/>
        <w:rPr>
          <w:rFonts w:asciiTheme="minorBidi" w:hAnsiTheme="minorBidi"/>
          <w:rtl/>
        </w:rPr>
      </w:pPr>
      <w:r w:rsidRPr="00C92FA8">
        <w:rPr>
          <w:rFonts w:asciiTheme="minorBidi" w:hAnsiTheme="minorBidi"/>
          <w:rtl/>
        </w:rPr>
        <w:t xml:space="preserve">א' כורת חוזה עם ב' ובחוזה ב' מתחייב לבצע דבר כלשהו לטובת ג'. </w:t>
      </w:r>
      <w:proofErr w:type="spellStart"/>
      <w:r w:rsidRPr="00C92FA8">
        <w:rPr>
          <w:rFonts w:asciiTheme="minorBidi" w:hAnsiTheme="minorBidi"/>
          <w:rtl/>
        </w:rPr>
        <w:t>לג</w:t>
      </w:r>
      <w:proofErr w:type="spellEnd"/>
      <w:r w:rsidRPr="00C92FA8">
        <w:rPr>
          <w:rFonts w:asciiTheme="minorBidi" w:hAnsiTheme="minorBidi"/>
          <w:rtl/>
        </w:rPr>
        <w:t xml:space="preserve">' יש זכות חוזית כיוון שיש לו כשרות לזכויות וחובות. </w:t>
      </w:r>
      <w:r w:rsidR="00EF518B">
        <w:rPr>
          <w:rFonts w:asciiTheme="minorBidi" w:hAnsiTheme="minorBidi" w:hint="cs"/>
          <w:rtl/>
        </w:rPr>
        <w:t>ג' לא נזקק</w:t>
      </w:r>
      <w:r w:rsidRPr="00C92FA8">
        <w:rPr>
          <w:rFonts w:asciiTheme="minorBidi" w:hAnsiTheme="minorBidi"/>
          <w:rtl/>
        </w:rPr>
        <w:t xml:space="preserve"> </w:t>
      </w:r>
      <w:r w:rsidR="00EF518B">
        <w:rPr>
          <w:rFonts w:asciiTheme="minorBidi" w:hAnsiTheme="minorBidi" w:hint="cs"/>
          <w:rtl/>
        </w:rPr>
        <w:t>ל</w:t>
      </w:r>
      <w:r w:rsidRPr="00C92FA8">
        <w:rPr>
          <w:rFonts w:asciiTheme="minorBidi" w:hAnsiTheme="minorBidi"/>
          <w:rtl/>
        </w:rPr>
        <w:t>כשרות לפעולות משפטיות כיוון שהוא לא כרת את החוזה</w:t>
      </w:r>
      <w:r w:rsidR="00EF518B">
        <w:rPr>
          <w:rFonts w:asciiTheme="minorBidi" w:hAnsiTheme="minorBidi" w:hint="cs"/>
          <w:rtl/>
        </w:rPr>
        <w:t xml:space="preserve"> אלא הוא מוטב בחוזה שכרת אדם אחר (ב')</w:t>
      </w:r>
      <w:r w:rsidRPr="00C92FA8">
        <w:rPr>
          <w:rFonts w:asciiTheme="minorBidi" w:hAnsiTheme="minorBidi"/>
          <w:rtl/>
        </w:rPr>
        <w:t>.</w:t>
      </w:r>
    </w:p>
    <w:p w:rsidR="00B46140" w:rsidRDefault="005C7A7F" w:rsidP="00BD4CD2">
      <w:pPr>
        <w:pStyle w:val="a5"/>
        <w:numPr>
          <w:ilvl w:val="0"/>
          <w:numId w:val="255"/>
        </w:numPr>
        <w:spacing w:after="0"/>
        <w:ind w:left="720"/>
        <w:rPr>
          <w:rFonts w:asciiTheme="minorBidi" w:hAnsiTheme="minorBidi"/>
        </w:rPr>
      </w:pPr>
      <w:r w:rsidRPr="006C649E">
        <w:rPr>
          <w:rFonts w:asciiTheme="minorBidi" w:hAnsiTheme="minorBidi"/>
          <w:rtl/>
          <w:lang w:eastAsia="he-IL"/>
        </w:rPr>
        <w:t>הדר חברה לביטוח בע"מ נ' פלונית</w:t>
      </w:r>
    </w:p>
    <w:p w:rsidR="006C649E" w:rsidRPr="006C649E" w:rsidRDefault="006C649E" w:rsidP="007C29A9">
      <w:pPr>
        <w:pStyle w:val="a5"/>
        <w:spacing w:after="0"/>
        <w:rPr>
          <w:rFonts w:asciiTheme="minorBidi" w:hAnsiTheme="minorBidi"/>
          <w:rtl/>
        </w:rPr>
      </w:pPr>
    </w:p>
    <w:p w:rsidR="007308A2" w:rsidRDefault="007308A2" w:rsidP="00E43A7E">
      <w:pPr>
        <w:spacing w:after="0"/>
        <w:jc w:val="center"/>
        <w:rPr>
          <w:rFonts w:asciiTheme="minorBidi" w:hAnsiTheme="minorBidi"/>
          <w:b/>
          <w:bCs/>
          <w:rtl/>
        </w:rPr>
      </w:pPr>
      <w:r w:rsidRPr="000122AF">
        <w:rPr>
          <w:rFonts w:asciiTheme="minorBidi" w:hAnsiTheme="minorBidi"/>
          <w:b/>
          <w:bCs/>
          <w:rtl/>
        </w:rPr>
        <w:t xml:space="preserve">הרצאה מספר </w:t>
      </w:r>
      <w:r>
        <w:rPr>
          <w:rFonts w:asciiTheme="minorBidi" w:hAnsiTheme="minorBidi" w:hint="cs"/>
          <w:b/>
          <w:bCs/>
          <w:rtl/>
        </w:rPr>
        <w:t>4</w:t>
      </w:r>
      <w:r w:rsidRPr="000122AF">
        <w:rPr>
          <w:rFonts w:asciiTheme="minorBidi" w:hAnsiTheme="minorBidi"/>
          <w:b/>
          <w:bCs/>
          <w:rtl/>
        </w:rPr>
        <w:t xml:space="preserve"> - </w:t>
      </w:r>
      <w:r>
        <w:rPr>
          <w:rFonts w:asciiTheme="minorBidi" w:hAnsiTheme="minorBidi" w:hint="cs"/>
          <w:b/>
          <w:bCs/>
          <w:rtl/>
        </w:rPr>
        <w:t>24</w:t>
      </w:r>
      <w:r w:rsidRPr="000122AF">
        <w:rPr>
          <w:rFonts w:asciiTheme="minorBidi" w:hAnsiTheme="minorBidi"/>
          <w:b/>
          <w:bCs/>
          <w:rtl/>
        </w:rPr>
        <w:t>.10.2013</w:t>
      </w:r>
    </w:p>
    <w:p w:rsidR="006C649E" w:rsidRPr="000122AF" w:rsidRDefault="006C649E" w:rsidP="00E43A7E">
      <w:pPr>
        <w:spacing w:after="0"/>
        <w:jc w:val="center"/>
        <w:rPr>
          <w:rFonts w:asciiTheme="minorBidi" w:hAnsiTheme="minorBidi"/>
          <w:b/>
          <w:bCs/>
          <w:rtl/>
        </w:rPr>
      </w:pPr>
    </w:p>
    <w:p w:rsidR="007308A2" w:rsidRPr="00A55922" w:rsidRDefault="00F427BE" w:rsidP="00F427BE">
      <w:pPr>
        <w:spacing w:after="0"/>
        <w:rPr>
          <w:rFonts w:asciiTheme="minorBidi" w:hAnsiTheme="minorBidi"/>
          <w:b/>
          <w:bCs/>
          <w:rtl/>
        </w:rPr>
      </w:pPr>
      <w:r w:rsidRPr="00FC6027">
        <w:rPr>
          <w:rFonts w:asciiTheme="minorBidi" w:hAnsiTheme="minorBidi" w:hint="cs"/>
          <w:b/>
          <w:bCs/>
          <w:highlight w:val="yellow"/>
          <w:rtl/>
        </w:rPr>
        <w:t>השיעור נפתח בחזרה</w:t>
      </w:r>
      <w:r>
        <w:rPr>
          <w:rFonts w:asciiTheme="minorBidi" w:hAnsiTheme="minorBidi" w:hint="cs"/>
          <w:b/>
          <w:bCs/>
          <w:rtl/>
        </w:rPr>
        <w:t xml:space="preserve"> על</w:t>
      </w:r>
      <w:r w:rsidR="007308A2" w:rsidRPr="00A55922">
        <w:rPr>
          <w:rFonts w:asciiTheme="minorBidi" w:hAnsiTheme="minorBidi" w:hint="cs"/>
          <w:b/>
          <w:bCs/>
          <w:rtl/>
        </w:rPr>
        <w:t xml:space="preserve"> </w:t>
      </w:r>
      <w:r w:rsidR="007308A2" w:rsidRPr="00B32A87">
        <w:rPr>
          <w:rFonts w:asciiTheme="minorBidi" w:hAnsiTheme="minorBidi" w:hint="cs"/>
          <w:b/>
          <w:bCs/>
          <w:highlight w:val="green"/>
          <w:rtl/>
        </w:rPr>
        <w:t>פס</w:t>
      </w:r>
      <w:r w:rsidRPr="00B32A87">
        <w:rPr>
          <w:rFonts w:asciiTheme="minorBidi" w:hAnsiTheme="minorBidi" w:hint="cs"/>
          <w:b/>
          <w:bCs/>
          <w:highlight w:val="green"/>
          <w:rtl/>
        </w:rPr>
        <w:t>"ד</w:t>
      </w:r>
      <w:r w:rsidR="00133CF6" w:rsidRPr="00B32A87">
        <w:rPr>
          <w:rFonts w:asciiTheme="minorBidi" w:hAnsiTheme="minorBidi" w:hint="cs"/>
          <w:b/>
          <w:bCs/>
          <w:highlight w:val="green"/>
          <w:rtl/>
        </w:rPr>
        <w:t xml:space="preserve"> הדר חברה לביטוח נ' פלונית ופלוני</w:t>
      </w:r>
      <w:r w:rsidR="007308A2" w:rsidRPr="00A55922">
        <w:rPr>
          <w:rFonts w:asciiTheme="minorBidi" w:hAnsiTheme="minorBidi" w:hint="cs"/>
          <w:b/>
          <w:bCs/>
          <w:rtl/>
        </w:rPr>
        <w:t xml:space="preserve"> ומציגים את פרטי המקרה:</w:t>
      </w:r>
    </w:p>
    <w:p w:rsidR="007308A2" w:rsidRDefault="009B18E5" w:rsidP="00E43A7E">
      <w:pPr>
        <w:spacing w:after="0"/>
        <w:rPr>
          <w:rFonts w:asciiTheme="minorBidi" w:hAnsiTheme="minorBidi"/>
          <w:rtl/>
        </w:rPr>
      </w:pPr>
      <w:r>
        <w:rPr>
          <w:rFonts w:asciiTheme="minorBidi" w:hAnsiTheme="minorBidi" w:hint="cs"/>
          <w:rtl/>
        </w:rPr>
        <w:t>ביהמ"ש לא פוסק אוטומטית</w:t>
      </w:r>
      <w:r w:rsidR="007308A2">
        <w:rPr>
          <w:rFonts w:asciiTheme="minorBidi" w:hAnsiTheme="minorBidi" w:hint="cs"/>
          <w:rtl/>
        </w:rPr>
        <w:t xml:space="preserve"> לטובתה כיוון שהיא לא הוכרזה מעולם כפסולת דין או מי מטעמה</w:t>
      </w:r>
      <w:r w:rsidR="00886F03">
        <w:rPr>
          <w:rFonts w:asciiTheme="minorBidi" w:hAnsiTheme="minorBidi" w:hint="cs"/>
          <w:rtl/>
        </w:rPr>
        <w:t xml:space="preserve"> דרש הכרזה שכזו</w:t>
      </w:r>
      <w:r w:rsidR="007308A2">
        <w:rPr>
          <w:rFonts w:asciiTheme="minorBidi" w:hAnsiTheme="minorBidi" w:hint="cs"/>
          <w:rtl/>
        </w:rPr>
        <w:t xml:space="preserve"> ולכן נופלת הגנתה מטעמי כשרות משפטית.</w:t>
      </w:r>
    </w:p>
    <w:p w:rsidR="007308A2" w:rsidRDefault="00886F03" w:rsidP="00E43A7E">
      <w:pPr>
        <w:spacing w:after="0"/>
        <w:rPr>
          <w:rFonts w:asciiTheme="minorBidi" w:hAnsiTheme="minorBidi"/>
          <w:rtl/>
        </w:rPr>
      </w:pPr>
      <w:r>
        <w:rPr>
          <w:rFonts w:asciiTheme="minorBidi" w:hAnsiTheme="minorBidi" w:hint="cs"/>
          <w:rtl/>
        </w:rPr>
        <w:t>ביהמ"ש בד</w:t>
      </w:r>
      <w:r w:rsidR="007308A2">
        <w:rPr>
          <w:rFonts w:asciiTheme="minorBidi" w:hAnsiTheme="minorBidi" w:hint="cs"/>
          <w:rtl/>
        </w:rPr>
        <w:t xml:space="preserve">ק האם </w:t>
      </w:r>
      <w:proofErr w:type="spellStart"/>
      <w:r w:rsidR="007308A2">
        <w:rPr>
          <w:rFonts w:asciiTheme="minorBidi" w:hAnsiTheme="minorBidi" w:hint="cs"/>
          <w:rtl/>
        </w:rPr>
        <w:t>היתה</w:t>
      </w:r>
      <w:proofErr w:type="spellEnd"/>
      <w:r w:rsidR="007308A2">
        <w:rPr>
          <w:rFonts w:asciiTheme="minorBidi" w:hAnsiTheme="minorBidi" w:hint="cs"/>
          <w:rtl/>
        </w:rPr>
        <w:t xml:space="preserve"> גמירת דעת בקיום החוזה? האם יש פגם בכריתת החוזה למעשה? ייתכן כי עקב מחלתה היא לא </w:t>
      </w:r>
      <w:proofErr w:type="spellStart"/>
      <w:r w:rsidR="007308A2">
        <w:rPr>
          <w:rFonts w:asciiTheme="minorBidi" w:hAnsiTheme="minorBidi" w:hint="cs"/>
          <w:rtl/>
        </w:rPr>
        <w:t>היתה</w:t>
      </w:r>
      <w:proofErr w:type="spellEnd"/>
      <w:r w:rsidR="007308A2">
        <w:rPr>
          <w:rFonts w:asciiTheme="minorBidi" w:hAnsiTheme="minorBidi" w:hint="cs"/>
          <w:rtl/>
        </w:rPr>
        <w:t xml:space="preserve"> מסוגלת להיות במצב של גמירת דעת.</w:t>
      </w:r>
    </w:p>
    <w:p w:rsidR="007308A2" w:rsidRPr="00C92FA8" w:rsidRDefault="007308A2" w:rsidP="00753384">
      <w:pPr>
        <w:spacing w:after="0"/>
        <w:rPr>
          <w:rFonts w:asciiTheme="minorBidi" w:hAnsiTheme="minorBidi"/>
          <w:rtl/>
        </w:rPr>
      </w:pPr>
      <w:r w:rsidRPr="00886F03">
        <w:rPr>
          <w:rFonts w:asciiTheme="minorBidi" w:hAnsiTheme="minorBidi" w:hint="cs"/>
          <w:b/>
          <w:bCs/>
          <w:rtl/>
        </w:rPr>
        <w:t>הבדיקה לפיה קובעים האם מישהו גמר בדעתו היא גמירה לפי סימנים חיצוניים אובייקטיביים.</w:t>
      </w:r>
      <w:r>
        <w:rPr>
          <w:rFonts w:asciiTheme="minorBidi" w:hAnsiTheme="minorBidi" w:hint="cs"/>
          <w:rtl/>
        </w:rPr>
        <w:t xml:space="preserve"> התנהגותה של פלונית </w:t>
      </w:r>
      <w:proofErr w:type="spellStart"/>
      <w:r>
        <w:rPr>
          <w:rFonts w:asciiTheme="minorBidi" w:hAnsiTheme="minorBidi" w:hint="cs"/>
          <w:rtl/>
        </w:rPr>
        <w:t>הי</w:t>
      </w:r>
      <w:r w:rsidR="00753384">
        <w:rPr>
          <w:rFonts w:asciiTheme="minorBidi" w:hAnsiTheme="minorBidi" w:hint="cs"/>
          <w:rtl/>
        </w:rPr>
        <w:t>תה</w:t>
      </w:r>
      <w:proofErr w:type="spellEnd"/>
      <w:r>
        <w:rPr>
          <w:rFonts w:asciiTheme="minorBidi" w:hAnsiTheme="minorBidi" w:hint="cs"/>
          <w:rtl/>
        </w:rPr>
        <w:t xml:space="preserve"> כ</w:t>
      </w:r>
      <w:r w:rsidR="00753384">
        <w:rPr>
          <w:rFonts w:asciiTheme="minorBidi" w:hAnsiTheme="minorBidi" w:hint="cs"/>
          <w:rtl/>
        </w:rPr>
        <w:t>זו</w:t>
      </w:r>
      <w:r>
        <w:rPr>
          <w:rFonts w:asciiTheme="minorBidi" w:hAnsiTheme="minorBidi" w:hint="cs"/>
          <w:rtl/>
        </w:rPr>
        <w:t xml:space="preserve"> שהעיד</w:t>
      </w:r>
      <w:r w:rsidR="00753384">
        <w:rPr>
          <w:rFonts w:asciiTheme="minorBidi" w:hAnsiTheme="minorBidi" w:hint="cs"/>
          <w:rtl/>
        </w:rPr>
        <w:t>ה</w:t>
      </w:r>
      <w:r>
        <w:rPr>
          <w:rFonts w:asciiTheme="minorBidi" w:hAnsiTheme="minorBidi" w:hint="cs"/>
          <w:rtl/>
        </w:rPr>
        <w:t xml:space="preserve"> על כך שהיא עושה את הדברים מתוך רצינות וגמירת דעת וזה מה שראתה הדר חברה לביטוח ונציגיה.</w:t>
      </w:r>
    </w:p>
    <w:p w:rsidR="00C24D4C" w:rsidRDefault="00C24D4C" w:rsidP="009B18E5">
      <w:pPr>
        <w:spacing w:after="0"/>
        <w:rPr>
          <w:rFonts w:asciiTheme="minorBidi" w:hAnsiTheme="minorBidi"/>
          <w:rtl/>
        </w:rPr>
      </w:pPr>
      <w:r>
        <w:rPr>
          <w:rFonts w:asciiTheme="minorBidi" w:hAnsiTheme="minorBidi" w:hint="cs"/>
          <w:rtl/>
        </w:rPr>
        <w:t xml:space="preserve">דוקטרינה חוזית נוספת שעלתה היא כפייה </w:t>
      </w:r>
      <w:r>
        <w:rPr>
          <w:rFonts w:asciiTheme="minorBidi" w:hAnsiTheme="minorBidi"/>
          <w:rtl/>
        </w:rPr>
        <w:t>–</w:t>
      </w:r>
      <w:r>
        <w:rPr>
          <w:rFonts w:asciiTheme="minorBidi" w:hAnsiTheme="minorBidi" w:hint="cs"/>
          <w:rtl/>
        </w:rPr>
        <w:t xml:space="preserve"> כפייה בהגדרתה בסעיף 17 נחשבת כפייה מצד אחד לצד השני של החוזה או מישהו מטעמו. במקרה דנן הכפייה בוצעה </w:t>
      </w:r>
      <w:proofErr w:type="spellStart"/>
      <w:r>
        <w:rPr>
          <w:rFonts w:asciiTheme="minorBidi" w:hAnsiTheme="minorBidi" w:hint="cs"/>
          <w:rtl/>
        </w:rPr>
        <w:t>אינטרנית</w:t>
      </w:r>
      <w:proofErr w:type="spellEnd"/>
      <w:r>
        <w:rPr>
          <w:rFonts w:asciiTheme="minorBidi" w:hAnsiTheme="minorBidi" w:hint="cs"/>
          <w:rtl/>
        </w:rPr>
        <w:t xml:space="preserve"> מצד הבעל ולכן נפלה גם הגנה זו.</w:t>
      </w:r>
      <w:r w:rsidR="009B18E5">
        <w:rPr>
          <w:rFonts w:asciiTheme="minorBidi" w:hAnsiTheme="minorBidi" w:hint="cs"/>
          <w:rtl/>
        </w:rPr>
        <w:t xml:space="preserve"> </w:t>
      </w:r>
      <w:r w:rsidR="00B17E8C">
        <w:rPr>
          <w:rFonts w:asciiTheme="minorBidi" w:hAnsiTheme="minorBidi" w:hint="cs"/>
          <w:rtl/>
        </w:rPr>
        <w:t xml:space="preserve">לבסוף עולה טענת "לא נעשה דבר" </w:t>
      </w:r>
      <w:r w:rsidR="00B17E8C">
        <w:rPr>
          <w:rFonts w:asciiTheme="minorBidi" w:hAnsiTheme="minorBidi"/>
        </w:rPr>
        <w:t xml:space="preserve">non </w:t>
      </w:r>
      <w:proofErr w:type="spellStart"/>
      <w:r w:rsidR="00B17E8C">
        <w:rPr>
          <w:rFonts w:asciiTheme="minorBidi" w:hAnsiTheme="minorBidi"/>
        </w:rPr>
        <w:t>est</w:t>
      </w:r>
      <w:proofErr w:type="spellEnd"/>
      <w:r w:rsidR="00B17E8C">
        <w:rPr>
          <w:rFonts w:asciiTheme="minorBidi" w:hAnsiTheme="minorBidi"/>
        </w:rPr>
        <w:t xml:space="preserve"> factum </w:t>
      </w:r>
      <w:r w:rsidR="00B17E8C">
        <w:rPr>
          <w:rFonts w:asciiTheme="minorBidi" w:hAnsiTheme="minorBidi" w:hint="cs"/>
          <w:rtl/>
        </w:rPr>
        <w:t xml:space="preserve"> אשר מקורה ב</w:t>
      </w:r>
      <w:r w:rsidR="00B17E8C">
        <w:rPr>
          <w:rFonts w:asciiTheme="minorBidi" w:hAnsiTheme="minorBidi"/>
        </w:rPr>
        <w:t xml:space="preserve">Common Law </w:t>
      </w:r>
      <w:r w:rsidR="00B17E8C">
        <w:rPr>
          <w:rFonts w:asciiTheme="minorBidi" w:hAnsiTheme="minorBidi" w:hint="cs"/>
          <w:rtl/>
        </w:rPr>
        <w:t xml:space="preserve"> והיא נקלטה עוד לפני שנחקק חוק החוזים </w:t>
      </w:r>
      <w:proofErr w:type="spellStart"/>
      <w:r w:rsidR="009B18E5">
        <w:rPr>
          <w:rFonts w:asciiTheme="minorBidi" w:hAnsiTheme="minorBidi" w:hint="cs"/>
          <w:rtl/>
        </w:rPr>
        <w:t>ה</w:t>
      </w:r>
      <w:r w:rsidR="00B17E8C">
        <w:rPr>
          <w:rFonts w:asciiTheme="minorBidi" w:hAnsiTheme="minorBidi" w:hint="cs"/>
          <w:rtl/>
        </w:rPr>
        <w:t>תשל"ג</w:t>
      </w:r>
      <w:proofErr w:type="spellEnd"/>
      <w:r w:rsidR="00B17E8C">
        <w:rPr>
          <w:rFonts w:asciiTheme="minorBidi" w:hAnsiTheme="minorBidi" w:hint="cs"/>
          <w:rtl/>
        </w:rPr>
        <w:t xml:space="preserve"> 73. כאשר נחקק חוק החוזים הוא למעשה ביטל את הפנייה לאנגליה אך סעיף זה כבר נקלט ולכן אפשר להתדיין עליו.</w:t>
      </w:r>
      <w:r w:rsidR="002E4516">
        <w:rPr>
          <w:rFonts w:asciiTheme="minorBidi" w:hAnsiTheme="minorBidi" w:hint="cs"/>
          <w:rtl/>
        </w:rPr>
        <w:t xml:space="preserve"> </w:t>
      </w:r>
    </w:p>
    <w:p w:rsidR="004A4B63" w:rsidRPr="00B17E8C" w:rsidRDefault="004A4B63" w:rsidP="009B18E5">
      <w:pPr>
        <w:spacing w:after="0"/>
        <w:rPr>
          <w:rFonts w:asciiTheme="minorBidi" w:hAnsiTheme="minorBidi"/>
          <w:rtl/>
        </w:rPr>
      </w:pPr>
      <w:r>
        <w:rPr>
          <w:rFonts w:asciiTheme="minorBidi" w:hAnsiTheme="minorBidi" w:hint="cs"/>
          <w:rtl/>
        </w:rPr>
        <w:t>טענה זו עוסקת במקרים קיצוניים שבהם אדם לא מבין כלל את מהותו של המסמך שעליו חתם להבדיל מאי הבנת תוכנו כתוצאה מליקוי כלשהו מבלי שהתרשל. במקרים אלה עשוי החוזה להיות בטל מעיקרו (</w:t>
      </w:r>
      <w:r>
        <w:rPr>
          <w:rFonts w:asciiTheme="minorBidi" w:hAnsiTheme="minorBidi"/>
        </w:rPr>
        <w:t>void</w:t>
      </w:r>
      <w:r>
        <w:rPr>
          <w:rFonts w:asciiTheme="minorBidi" w:hAnsiTheme="minorBidi" w:hint="cs"/>
          <w:rtl/>
        </w:rPr>
        <w:t>). טענה זו עשויה לחול גם במקרים שבהם הצד שכנגד לא היה ער ולא היה חייב להיות ער להיעדר הרצון החופשי של המתקשר עימו. דיני הפגמים ברצון לא מועילים במקרים אלה בד"כ ובפס"ד זה נקבע כי טענת לא נעשה דבר חלה לא רק במקרים של שיבוש אינפורמטיבי חריף אלא גם במצב של כפייה קיצונית אשר לא הותירה לנכפה כמעט כל חלופה אחרת למעט התקשרות.</w:t>
      </w:r>
    </w:p>
    <w:p w:rsidR="00703089" w:rsidRPr="004A4B63" w:rsidRDefault="00703089" w:rsidP="004A4B63">
      <w:pPr>
        <w:spacing w:after="0" w:line="360" w:lineRule="auto"/>
        <w:jc w:val="center"/>
        <w:rPr>
          <w:rFonts w:asciiTheme="minorBidi" w:hAnsiTheme="minorBidi"/>
          <w:b/>
          <w:bCs/>
          <w:color w:val="FFFFFF" w:themeColor="background1"/>
          <w:u w:val="single"/>
          <w:rtl/>
          <w:lang w:eastAsia="he-IL"/>
        </w:rPr>
      </w:pPr>
      <w:r w:rsidRPr="004A4B63">
        <w:rPr>
          <w:rFonts w:asciiTheme="minorBidi" w:hAnsiTheme="minorBidi" w:hint="cs"/>
          <w:b/>
          <w:bCs/>
          <w:color w:val="FFFFFF" w:themeColor="background1"/>
          <w:highlight w:val="red"/>
          <w:u w:val="single"/>
          <w:rtl/>
          <w:lang w:eastAsia="he-IL"/>
        </w:rPr>
        <w:t>חזרנו לחוק החוזים</w:t>
      </w:r>
      <w:r w:rsidR="00FC6027">
        <w:rPr>
          <w:rFonts w:asciiTheme="minorBidi" w:hAnsiTheme="minorBidi" w:hint="cs"/>
          <w:b/>
          <w:bCs/>
          <w:color w:val="FFFFFF" w:themeColor="background1"/>
          <w:highlight w:val="red"/>
          <w:u w:val="single"/>
          <w:rtl/>
          <w:lang w:eastAsia="he-IL"/>
        </w:rPr>
        <w:t xml:space="preserve"> (חלק כללי)</w:t>
      </w:r>
      <w:r w:rsidRPr="004A4B63">
        <w:rPr>
          <w:rFonts w:asciiTheme="minorBidi" w:hAnsiTheme="minorBidi" w:hint="cs"/>
          <w:b/>
          <w:bCs/>
          <w:color w:val="FFFFFF" w:themeColor="background1"/>
          <w:highlight w:val="red"/>
          <w:u w:val="single"/>
          <w:rtl/>
          <w:lang w:eastAsia="he-IL"/>
        </w:rPr>
        <w:t xml:space="preserve"> </w:t>
      </w:r>
      <w:proofErr w:type="spellStart"/>
      <w:r w:rsidRPr="004A4B63">
        <w:rPr>
          <w:rFonts w:asciiTheme="minorBidi" w:hAnsiTheme="minorBidi" w:hint="cs"/>
          <w:b/>
          <w:bCs/>
          <w:color w:val="FFFFFF" w:themeColor="background1"/>
          <w:highlight w:val="red"/>
          <w:u w:val="single"/>
          <w:rtl/>
          <w:lang w:eastAsia="he-IL"/>
        </w:rPr>
        <w:t>התשל"ג</w:t>
      </w:r>
      <w:proofErr w:type="spellEnd"/>
      <w:r w:rsidRPr="004A4B63">
        <w:rPr>
          <w:rFonts w:asciiTheme="minorBidi" w:hAnsiTheme="minorBidi" w:hint="cs"/>
          <w:b/>
          <w:bCs/>
          <w:color w:val="FFFFFF" w:themeColor="background1"/>
          <w:highlight w:val="red"/>
          <w:u w:val="single"/>
          <w:rtl/>
          <w:lang w:eastAsia="he-IL"/>
        </w:rPr>
        <w:t xml:space="preserve"> 1973</w:t>
      </w:r>
    </w:p>
    <w:p w:rsidR="00426B96" w:rsidRPr="00B61AAC" w:rsidRDefault="0094029C" w:rsidP="0094029C">
      <w:pPr>
        <w:pStyle w:val="1"/>
        <w:rPr>
          <w:rtl/>
        </w:rPr>
      </w:pPr>
      <w:bookmarkStart w:id="5" w:name="_Toc394756183"/>
      <w:r>
        <w:rPr>
          <w:rFonts w:hint="cs"/>
          <w:rtl/>
        </w:rPr>
        <w:t xml:space="preserve">2. </w:t>
      </w:r>
      <w:r w:rsidR="00426B96" w:rsidRPr="00B61AAC">
        <w:rPr>
          <w:rtl/>
        </w:rPr>
        <w:t>פרק א' בחוק</w:t>
      </w:r>
      <w:r>
        <w:rPr>
          <w:rFonts w:hint="cs"/>
          <w:rtl/>
        </w:rPr>
        <w:t xml:space="preserve"> </w:t>
      </w:r>
      <w:r w:rsidR="00426B96" w:rsidRPr="00B61AAC">
        <w:rPr>
          <w:rtl/>
        </w:rPr>
        <w:t>- כריתת חוזה</w:t>
      </w:r>
      <w:bookmarkEnd w:id="5"/>
    </w:p>
    <w:p w:rsidR="00426B96" w:rsidRDefault="00426B96" w:rsidP="009B18E5">
      <w:pPr>
        <w:tabs>
          <w:tab w:val="left" w:pos="1418"/>
        </w:tabs>
        <w:spacing w:after="0"/>
        <w:rPr>
          <w:rFonts w:asciiTheme="minorBidi" w:hAnsiTheme="minorBidi"/>
          <w:b/>
          <w:bCs/>
          <w:rtl/>
        </w:rPr>
      </w:pPr>
      <w:r w:rsidRPr="005E22C1">
        <w:rPr>
          <w:rFonts w:asciiTheme="minorBidi" w:hAnsiTheme="minorBidi"/>
          <w:rtl/>
        </w:rPr>
        <w:t>יש דיונים פילוסופיים ארוכים ועמוקים לגבי הגדר</w:t>
      </w:r>
      <w:r w:rsidR="00703089">
        <w:rPr>
          <w:rFonts w:asciiTheme="minorBidi" w:hAnsiTheme="minorBidi"/>
          <w:rtl/>
        </w:rPr>
        <w:t>ת חוזה</w:t>
      </w:r>
      <w:r w:rsidR="009B18E5">
        <w:rPr>
          <w:rFonts w:asciiTheme="minorBidi" w:hAnsiTheme="minorBidi" w:hint="cs"/>
          <w:rtl/>
        </w:rPr>
        <w:t>:</w:t>
      </w:r>
      <w:r w:rsidR="00703089">
        <w:rPr>
          <w:rFonts w:asciiTheme="minorBidi" w:hAnsiTheme="minorBidi"/>
          <w:rtl/>
        </w:rPr>
        <w:t xml:space="preserve"> מהו חוזה? ומהם המאפייני</w:t>
      </w:r>
      <w:r w:rsidR="00703089">
        <w:rPr>
          <w:rFonts w:asciiTheme="minorBidi" w:hAnsiTheme="minorBidi" w:hint="cs"/>
          <w:rtl/>
        </w:rPr>
        <w:t>ם</w:t>
      </w:r>
      <w:r w:rsidRPr="005E22C1">
        <w:rPr>
          <w:rFonts w:asciiTheme="minorBidi" w:hAnsiTheme="minorBidi"/>
          <w:rtl/>
        </w:rPr>
        <w:t xml:space="preserve"> שצריכים להופיע בו?</w:t>
      </w:r>
      <w:r w:rsidR="009B18E5">
        <w:rPr>
          <w:rFonts w:asciiTheme="minorBidi" w:hAnsiTheme="minorBidi" w:hint="cs"/>
          <w:rtl/>
        </w:rPr>
        <w:t xml:space="preserve"> </w:t>
      </w:r>
      <w:r w:rsidRPr="005E22C1">
        <w:rPr>
          <w:rFonts w:asciiTheme="minorBidi" w:hAnsiTheme="minorBidi"/>
          <w:rtl/>
        </w:rPr>
        <w:t>המחוקק הישראלי לא מציע הגדרה כלשהי כדי לה</w:t>
      </w:r>
      <w:r w:rsidR="00703089">
        <w:rPr>
          <w:rFonts w:asciiTheme="minorBidi" w:hAnsiTheme="minorBidi" w:hint="cs"/>
          <w:rtl/>
        </w:rPr>
        <w:t>י</w:t>
      </w:r>
      <w:r w:rsidRPr="005E22C1">
        <w:rPr>
          <w:rFonts w:asciiTheme="minorBidi" w:hAnsiTheme="minorBidi"/>
          <w:rtl/>
        </w:rPr>
        <w:t>מנע מהקושי הת</w:t>
      </w:r>
      <w:r w:rsidR="00703089">
        <w:rPr>
          <w:rFonts w:asciiTheme="minorBidi" w:hAnsiTheme="minorBidi" w:hint="cs"/>
          <w:rtl/>
        </w:rPr>
        <w:t>י</w:t>
      </w:r>
      <w:r w:rsidRPr="005E22C1">
        <w:rPr>
          <w:rFonts w:asciiTheme="minorBidi" w:hAnsiTheme="minorBidi"/>
          <w:rtl/>
        </w:rPr>
        <w:t xml:space="preserve">אורטי הזה של הכללה </w:t>
      </w:r>
      <w:r w:rsidR="00703089">
        <w:rPr>
          <w:rFonts w:asciiTheme="minorBidi" w:hAnsiTheme="minorBidi"/>
          <w:rtl/>
        </w:rPr>
        <w:t>או צמצו</w:t>
      </w:r>
      <w:r w:rsidR="00703089">
        <w:rPr>
          <w:rFonts w:asciiTheme="minorBidi" w:hAnsiTheme="minorBidi" w:hint="cs"/>
          <w:rtl/>
        </w:rPr>
        <w:t xml:space="preserve">ם. </w:t>
      </w:r>
      <w:r w:rsidRPr="005E22C1">
        <w:rPr>
          <w:rFonts w:asciiTheme="minorBidi" w:hAnsiTheme="minorBidi"/>
          <w:rtl/>
        </w:rPr>
        <w:t>לכן</w:t>
      </w:r>
      <w:r w:rsidR="00703089">
        <w:rPr>
          <w:rFonts w:asciiTheme="minorBidi" w:hAnsiTheme="minorBidi" w:hint="cs"/>
          <w:rtl/>
        </w:rPr>
        <w:t>,</w:t>
      </w:r>
      <w:r w:rsidRPr="005E22C1">
        <w:rPr>
          <w:rFonts w:asciiTheme="minorBidi" w:hAnsiTheme="minorBidi"/>
          <w:rtl/>
        </w:rPr>
        <w:t xml:space="preserve"> המחוקק הישראלי נקט בגישה פרקטית, </w:t>
      </w:r>
      <w:proofErr w:type="spellStart"/>
      <w:r w:rsidRPr="005E22C1">
        <w:rPr>
          <w:rFonts w:asciiTheme="minorBidi" w:hAnsiTheme="minorBidi"/>
          <w:rtl/>
        </w:rPr>
        <w:t>פרגמטית</w:t>
      </w:r>
      <w:proofErr w:type="spellEnd"/>
      <w:r w:rsidRPr="005E22C1">
        <w:rPr>
          <w:rFonts w:asciiTheme="minorBidi" w:hAnsiTheme="minorBidi"/>
          <w:rtl/>
        </w:rPr>
        <w:t xml:space="preserve"> ופרק א' מגדיר כיצד נוצר חוזה- אם התהליך התקיים- התוצאה היא חוזה ואם לא התקיים- זה איננו חוזה. לכן</w:t>
      </w:r>
      <w:r w:rsidR="009B18E5">
        <w:rPr>
          <w:rFonts w:asciiTheme="minorBidi" w:hAnsiTheme="minorBidi" w:hint="cs"/>
          <w:rtl/>
        </w:rPr>
        <w:t>,</w:t>
      </w:r>
      <w:r w:rsidRPr="005E22C1">
        <w:rPr>
          <w:rFonts w:asciiTheme="minorBidi" w:hAnsiTheme="minorBidi"/>
          <w:rtl/>
        </w:rPr>
        <w:t xml:space="preserve"> </w:t>
      </w:r>
      <w:r w:rsidRPr="005E22C1">
        <w:rPr>
          <w:rFonts w:asciiTheme="minorBidi" w:hAnsiTheme="minorBidi"/>
          <w:b/>
          <w:bCs/>
          <w:rtl/>
        </w:rPr>
        <w:t>אנו נתעלם מהשאלה מהו חוזה, ונעסוק ישר בתהליך יצירת חוזה.</w:t>
      </w:r>
    </w:p>
    <w:p w:rsidR="00703089" w:rsidRPr="005E22C1" w:rsidRDefault="00703089" w:rsidP="00E43A7E">
      <w:pPr>
        <w:tabs>
          <w:tab w:val="left" w:pos="1418"/>
        </w:tabs>
        <w:spacing w:after="0"/>
        <w:rPr>
          <w:rFonts w:asciiTheme="minorBidi" w:hAnsiTheme="minorBidi"/>
          <w:b/>
          <w:bCs/>
          <w:rtl/>
        </w:rPr>
      </w:pPr>
    </w:p>
    <w:p w:rsidR="00703089" w:rsidRDefault="00426B96" w:rsidP="009B18E5">
      <w:pPr>
        <w:tabs>
          <w:tab w:val="left" w:pos="1418"/>
        </w:tabs>
        <w:spacing w:after="0"/>
        <w:rPr>
          <w:rFonts w:asciiTheme="minorBidi" w:hAnsiTheme="minorBidi"/>
          <w:rtl/>
        </w:rPr>
      </w:pPr>
      <w:r w:rsidRPr="005E22C1">
        <w:rPr>
          <w:rFonts w:asciiTheme="minorBidi" w:hAnsiTheme="minorBidi"/>
          <w:b/>
          <w:bCs/>
          <w:u w:val="single"/>
          <w:rtl/>
        </w:rPr>
        <w:t>יצירת חוזה</w:t>
      </w:r>
      <w:r w:rsidRPr="005E22C1">
        <w:rPr>
          <w:rFonts w:asciiTheme="minorBidi" w:hAnsiTheme="minorBidi"/>
          <w:rtl/>
        </w:rPr>
        <w:t xml:space="preserve">- </w:t>
      </w:r>
      <w:r w:rsidR="009B18E5">
        <w:rPr>
          <w:rFonts w:asciiTheme="minorBidi" w:hAnsiTheme="minorBidi" w:hint="cs"/>
          <w:u w:val="single"/>
          <w:rtl/>
        </w:rPr>
        <w:t xml:space="preserve">כאמור </w:t>
      </w:r>
      <w:r w:rsidRPr="00703089">
        <w:rPr>
          <w:rFonts w:asciiTheme="minorBidi" w:hAnsiTheme="minorBidi"/>
          <w:u w:val="single"/>
          <w:rtl/>
        </w:rPr>
        <w:t>קיים תנאי מקדים והוא:</w:t>
      </w:r>
      <w:r w:rsidRPr="005E22C1">
        <w:rPr>
          <w:rFonts w:asciiTheme="minorBidi" w:hAnsiTheme="minorBidi"/>
          <w:u w:val="single"/>
          <w:rtl/>
        </w:rPr>
        <w:t xml:space="preserve"> </w:t>
      </w:r>
      <w:r w:rsidRPr="00703089">
        <w:rPr>
          <w:rFonts w:asciiTheme="minorBidi" w:hAnsiTheme="minorBidi"/>
          <w:b/>
          <w:bCs/>
          <w:u w:val="single"/>
          <w:rtl/>
        </w:rPr>
        <w:t>האם קיימת</w:t>
      </w:r>
      <w:r w:rsidRPr="005E22C1">
        <w:rPr>
          <w:rFonts w:asciiTheme="minorBidi" w:hAnsiTheme="minorBidi"/>
          <w:u w:val="single"/>
          <w:rtl/>
        </w:rPr>
        <w:t xml:space="preserve"> </w:t>
      </w:r>
      <w:r w:rsidRPr="00703089">
        <w:rPr>
          <w:rFonts w:asciiTheme="minorBidi" w:hAnsiTheme="minorBidi"/>
          <w:b/>
          <w:bCs/>
          <w:u w:val="single"/>
          <w:rtl/>
        </w:rPr>
        <w:t>כוונה ליצירת יחסים משפטיים</w:t>
      </w:r>
      <w:r w:rsidRPr="005E22C1">
        <w:rPr>
          <w:rFonts w:asciiTheme="minorBidi" w:hAnsiTheme="minorBidi"/>
          <w:u w:val="single"/>
          <w:rtl/>
        </w:rPr>
        <w:t>?</w:t>
      </w:r>
      <w:r w:rsidRPr="005E22C1">
        <w:rPr>
          <w:rFonts w:asciiTheme="minorBidi" w:hAnsiTheme="minorBidi"/>
          <w:rtl/>
        </w:rPr>
        <w:t xml:space="preserve"> </w:t>
      </w:r>
    </w:p>
    <w:p w:rsidR="00426B96" w:rsidRPr="005E22C1" w:rsidRDefault="00426B96" w:rsidP="00E43A7E">
      <w:pPr>
        <w:tabs>
          <w:tab w:val="left" w:pos="1418"/>
        </w:tabs>
        <w:spacing w:after="0"/>
        <w:rPr>
          <w:rFonts w:asciiTheme="minorBidi" w:hAnsiTheme="minorBidi"/>
          <w:rtl/>
        </w:rPr>
      </w:pPr>
      <w:r w:rsidRPr="005E22C1">
        <w:rPr>
          <w:rFonts w:asciiTheme="minorBidi" w:hAnsiTheme="minorBidi"/>
          <w:rtl/>
        </w:rPr>
        <w:t>זה לא כתוב בחוק אך זהו תנאי סף והוא כאילו כתוב בדיו סתרים.</w:t>
      </w:r>
    </w:p>
    <w:p w:rsidR="00426B96" w:rsidRPr="005E22C1" w:rsidRDefault="00426B96" w:rsidP="009B18E5">
      <w:pPr>
        <w:tabs>
          <w:tab w:val="left" w:pos="1418"/>
        </w:tabs>
        <w:spacing w:after="0"/>
        <w:rPr>
          <w:rFonts w:asciiTheme="minorBidi" w:hAnsiTheme="minorBidi"/>
          <w:rtl/>
        </w:rPr>
      </w:pPr>
      <w:r w:rsidRPr="005E22C1">
        <w:rPr>
          <w:rFonts w:asciiTheme="minorBidi" w:hAnsiTheme="minorBidi"/>
          <w:rtl/>
        </w:rPr>
        <w:t xml:space="preserve">לפי סעיף 1 </w:t>
      </w:r>
      <w:r w:rsidR="009B18E5">
        <w:rPr>
          <w:rFonts w:asciiTheme="minorBidi" w:hAnsiTheme="minorBidi" w:hint="cs"/>
          <w:rtl/>
        </w:rPr>
        <w:t>ל</w:t>
      </w:r>
      <w:r w:rsidRPr="005E22C1">
        <w:rPr>
          <w:rFonts w:asciiTheme="minorBidi" w:hAnsiTheme="minorBidi"/>
          <w:rtl/>
        </w:rPr>
        <w:t xml:space="preserve">חוק חוזה נכרת בדרך של </w:t>
      </w:r>
      <w:r w:rsidRPr="00B61AAC">
        <w:rPr>
          <w:rFonts w:asciiTheme="minorBidi" w:hAnsiTheme="minorBidi"/>
          <w:b/>
          <w:bCs/>
          <w:rtl/>
        </w:rPr>
        <w:t>הצעה וקיבול</w:t>
      </w:r>
      <w:r w:rsidR="006F7805">
        <w:rPr>
          <w:rFonts w:asciiTheme="minorBidi" w:hAnsiTheme="minorBidi" w:hint="cs"/>
          <w:rtl/>
        </w:rPr>
        <w:t xml:space="preserve"> (צד אחד מציע וצד ב' מסכים)</w:t>
      </w:r>
      <w:r w:rsidR="001E3F0A">
        <w:rPr>
          <w:rFonts w:asciiTheme="minorBidi" w:hAnsiTheme="minorBidi" w:hint="cs"/>
          <w:rtl/>
        </w:rPr>
        <w:t xml:space="preserve"> באופן כמעט תמידי</w:t>
      </w:r>
      <w:r w:rsidRPr="005E22C1">
        <w:rPr>
          <w:rFonts w:asciiTheme="minorBidi" w:hAnsiTheme="minorBidi"/>
          <w:rtl/>
        </w:rPr>
        <w:t>.</w:t>
      </w:r>
      <w:r w:rsidR="009B18E5">
        <w:rPr>
          <w:rFonts w:asciiTheme="minorBidi" w:hAnsiTheme="minorBidi" w:hint="cs"/>
          <w:rtl/>
        </w:rPr>
        <w:t xml:space="preserve"> </w:t>
      </w:r>
      <w:r w:rsidRPr="005E22C1">
        <w:rPr>
          <w:rFonts w:asciiTheme="minorBidi" w:hAnsiTheme="minorBidi"/>
          <w:rtl/>
        </w:rPr>
        <w:t>האם באמת יכול החוזה לה</w:t>
      </w:r>
      <w:r w:rsidR="00703089">
        <w:rPr>
          <w:rFonts w:asciiTheme="minorBidi" w:hAnsiTheme="minorBidi" w:hint="cs"/>
          <w:rtl/>
        </w:rPr>
        <w:t>י</w:t>
      </w:r>
      <w:r w:rsidRPr="005E22C1">
        <w:rPr>
          <w:rFonts w:asciiTheme="minorBidi" w:hAnsiTheme="minorBidi"/>
          <w:rtl/>
        </w:rPr>
        <w:t xml:space="preserve">כרת רק בדרך זו ואין דרך אחרת? </w:t>
      </w:r>
    </w:p>
    <w:p w:rsidR="00426B96" w:rsidRPr="005E22C1" w:rsidRDefault="00426B96" w:rsidP="009B18E5">
      <w:pPr>
        <w:tabs>
          <w:tab w:val="left" w:pos="1418"/>
        </w:tabs>
        <w:spacing w:after="0"/>
        <w:rPr>
          <w:rFonts w:asciiTheme="minorBidi" w:hAnsiTheme="minorBidi"/>
          <w:rtl/>
        </w:rPr>
      </w:pPr>
      <w:r w:rsidRPr="005E22C1">
        <w:rPr>
          <w:rFonts w:asciiTheme="minorBidi" w:hAnsiTheme="minorBidi"/>
          <w:rtl/>
        </w:rPr>
        <w:t xml:space="preserve">ע"פ </w:t>
      </w:r>
      <w:r w:rsidRPr="0073228F">
        <w:rPr>
          <w:rFonts w:asciiTheme="minorBidi" w:hAnsiTheme="minorBidi"/>
          <w:rtl/>
        </w:rPr>
        <w:t>פרשנות אחת</w:t>
      </w:r>
      <w:r w:rsidRPr="005E22C1">
        <w:rPr>
          <w:rFonts w:asciiTheme="minorBidi" w:hAnsiTheme="minorBidi"/>
          <w:rtl/>
        </w:rPr>
        <w:t xml:space="preserve"> זו הדרך היחידה וע"פ </w:t>
      </w:r>
      <w:r w:rsidRPr="0073228F">
        <w:rPr>
          <w:rFonts w:asciiTheme="minorBidi" w:hAnsiTheme="minorBidi"/>
          <w:b/>
          <w:bCs/>
          <w:rtl/>
        </w:rPr>
        <w:t>פרשנות שנייה</w:t>
      </w:r>
      <w:r w:rsidRPr="005E22C1">
        <w:rPr>
          <w:rFonts w:asciiTheme="minorBidi" w:hAnsiTheme="minorBidi"/>
          <w:rtl/>
        </w:rPr>
        <w:t xml:space="preserve"> ז</w:t>
      </w:r>
      <w:r w:rsidR="0073228F">
        <w:rPr>
          <w:rFonts w:asciiTheme="minorBidi" w:hAnsiTheme="minorBidi" w:hint="cs"/>
          <w:rtl/>
        </w:rPr>
        <w:t>ה</w:t>
      </w:r>
      <w:r w:rsidRPr="005E22C1">
        <w:rPr>
          <w:rFonts w:asciiTheme="minorBidi" w:hAnsiTheme="minorBidi"/>
          <w:rtl/>
        </w:rPr>
        <w:t xml:space="preserve"> לא חובה </w:t>
      </w:r>
      <w:r w:rsidR="009B18E5">
        <w:rPr>
          <w:rFonts w:asciiTheme="minorBidi" w:hAnsiTheme="minorBidi" w:hint="cs"/>
          <w:rtl/>
        </w:rPr>
        <w:t>מעצם קיומו של</w:t>
      </w:r>
      <w:r w:rsidRPr="005E22C1">
        <w:rPr>
          <w:rFonts w:asciiTheme="minorBidi" w:hAnsiTheme="minorBidi"/>
          <w:rtl/>
        </w:rPr>
        <w:t xml:space="preserve"> חופש חוזים.</w:t>
      </w:r>
      <w:r w:rsidR="00703089">
        <w:rPr>
          <w:rFonts w:asciiTheme="minorBidi" w:hAnsiTheme="minorBidi" w:hint="cs"/>
          <w:rtl/>
        </w:rPr>
        <w:t xml:space="preserve"> אמנם</w:t>
      </w:r>
      <w:r w:rsidRPr="005E22C1">
        <w:rPr>
          <w:rFonts w:asciiTheme="minorBidi" w:hAnsiTheme="minorBidi"/>
          <w:rtl/>
        </w:rPr>
        <w:t xml:space="preserve"> רוב החוזים נכרתים בדרך של הצעה וקיבול אך זה לא אומר ש</w:t>
      </w:r>
      <w:r w:rsidR="009B18E5">
        <w:rPr>
          <w:rFonts w:asciiTheme="minorBidi" w:hAnsiTheme="minorBidi" w:hint="cs"/>
          <w:rtl/>
        </w:rPr>
        <w:t xml:space="preserve">הוא </w:t>
      </w:r>
      <w:r w:rsidR="009B18E5">
        <w:rPr>
          <w:rFonts w:asciiTheme="minorBidi" w:hAnsiTheme="minorBidi"/>
          <w:rtl/>
        </w:rPr>
        <w:t>חייב ל</w:t>
      </w:r>
      <w:r w:rsidR="009B18E5">
        <w:rPr>
          <w:rFonts w:asciiTheme="minorBidi" w:hAnsiTheme="minorBidi" w:hint="cs"/>
          <w:rtl/>
        </w:rPr>
        <w:t>היכרת</w:t>
      </w:r>
      <w:r w:rsidRPr="005E22C1">
        <w:rPr>
          <w:rFonts w:asciiTheme="minorBidi" w:hAnsiTheme="minorBidi"/>
          <w:rtl/>
        </w:rPr>
        <w:t xml:space="preserve"> בדרך זו.</w:t>
      </w:r>
    </w:p>
    <w:p w:rsidR="00426B96" w:rsidRPr="0073228F" w:rsidRDefault="00426B96" w:rsidP="00E43A7E">
      <w:pPr>
        <w:tabs>
          <w:tab w:val="left" w:pos="1418"/>
        </w:tabs>
        <w:spacing w:after="0"/>
        <w:rPr>
          <w:rFonts w:asciiTheme="minorBidi" w:hAnsiTheme="minorBidi"/>
          <w:b/>
          <w:bCs/>
          <w:rtl/>
        </w:rPr>
      </w:pPr>
      <w:r w:rsidRPr="0073228F">
        <w:rPr>
          <w:rFonts w:asciiTheme="minorBidi" w:hAnsiTheme="minorBidi"/>
          <w:b/>
          <w:bCs/>
          <w:rtl/>
        </w:rPr>
        <w:t>הגישה המקובלת היא שאכן אין מניעה לדרך כריתת החוזה.</w:t>
      </w:r>
    </w:p>
    <w:p w:rsidR="00426B96" w:rsidRPr="005E22C1" w:rsidRDefault="0073228F" w:rsidP="00E43A7E">
      <w:pPr>
        <w:tabs>
          <w:tab w:val="left" w:pos="1418"/>
        </w:tabs>
        <w:spacing w:after="0"/>
        <w:rPr>
          <w:rFonts w:asciiTheme="minorBidi" w:hAnsiTheme="minorBidi"/>
          <w:u w:val="single"/>
          <w:rtl/>
        </w:rPr>
      </w:pPr>
      <w:r>
        <w:rPr>
          <w:rFonts w:asciiTheme="minorBidi" w:hAnsiTheme="minorBidi" w:hint="cs"/>
          <w:u w:val="single"/>
          <w:rtl/>
        </w:rPr>
        <w:t>אופציות לכריתת חוזה ללא הצעה וקיבול</w:t>
      </w:r>
      <w:r w:rsidR="00426B96" w:rsidRPr="005E22C1">
        <w:rPr>
          <w:rFonts w:asciiTheme="minorBidi" w:hAnsiTheme="minorBidi"/>
          <w:u w:val="single"/>
          <w:rtl/>
        </w:rPr>
        <w:t>:</w:t>
      </w:r>
    </w:p>
    <w:p w:rsidR="00426B96" w:rsidRDefault="00426B96" w:rsidP="00B91BAF">
      <w:pPr>
        <w:pStyle w:val="a5"/>
        <w:numPr>
          <w:ilvl w:val="0"/>
          <w:numId w:val="15"/>
        </w:numPr>
        <w:tabs>
          <w:tab w:val="left" w:pos="1418"/>
        </w:tabs>
        <w:spacing w:after="0"/>
        <w:ind w:left="0"/>
        <w:rPr>
          <w:rFonts w:asciiTheme="minorBidi" w:hAnsiTheme="minorBidi"/>
        </w:rPr>
      </w:pPr>
      <w:r w:rsidRPr="00B61AAC">
        <w:rPr>
          <w:rFonts w:asciiTheme="minorBidi" w:hAnsiTheme="minorBidi"/>
          <w:b/>
          <w:bCs/>
          <w:rtl/>
        </w:rPr>
        <w:lastRenderedPageBreak/>
        <w:t>כריתת חוזה בדרך של קונצנזוס</w:t>
      </w:r>
      <w:r w:rsidRPr="005E22C1">
        <w:rPr>
          <w:rFonts w:asciiTheme="minorBidi" w:hAnsiTheme="minorBidi"/>
          <w:rtl/>
        </w:rPr>
        <w:t xml:space="preserve">- התדיינות וקבלת חוזה </w:t>
      </w:r>
      <w:r w:rsidRPr="0073228F">
        <w:rPr>
          <w:rFonts w:asciiTheme="minorBidi" w:hAnsiTheme="minorBidi"/>
          <w:b/>
          <w:bCs/>
          <w:rtl/>
        </w:rPr>
        <w:t>מרצון משותף</w:t>
      </w:r>
      <w:r w:rsidRPr="005E22C1">
        <w:rPr>
          <w:rFonts w:asciiTheme="minorBidi" w:hAnsiTheme="minorBidi"/>
          <w:rtl/>
        </w:rPr>
        <w:t xml:space="preserve"> שהתגבש לאחר דיון בנושא והגעה למסקנות </w:t>
      </w:r>
      <w:proofErr w:type="spellStart"/>
      <w:r w:rsidRPr="005E22C1">
        <w:rPr>
          <w:rFonts w:asciiTheme="minorBidi" w:hAnsiTheme="minorBidi"/>
          <w:rtl/>
        </w:rPr>
        <w:t>מסויימות</w:t>
      </w:r>
      <w:proofErr w:type="spellEnd"/>
      <w:r w:rsidRPr="005E22C1">
        <w:rPr>
          <w:rFonts w:asciiTheme="minorBidi" w:hAnsiTheme="minorBidi"/>
          <w:rtl/>
        </w:rPr>
        <w:t xml:space="preserve">. </w:t>
      </w:r>
    </w:p>
    <w:p w:rsidR="009B18E5" w:rsidRPr="009B18E5" w:rsidRDefault="009B18E5" w:rsidP="00BD4CD2">
      <w:pPr>
        <w:pStyle w:val="a5"/>
        <w:numPr>
          <w:ilvl w:val="0"/>
          <w:numId w:val="279"/>
        </w:numPr>
        <w:tabs>
          <w:tab w:val="left" w:pos="1418"/>
        </w:tabs>
        <w:spacing w:after="0"/>
        <w:rPr>
          <w:rFonts w:asciiTheme="minorBidi" w:hAnsiTheme="minorBidi"/>
        </w:rPr>
      </w:pPr>
      <w:r w:rsidRPr="009B18E5">
        <w:rPr>
          <w:rFonts w:asciiTheme="minorBidi" w:hAnsiTheme="minorBidi"/>
          <w:rtl/>
        </w:rPr>
        <w:t>חלק לא קטן מהחוזים במדינת ישראל אכן נכרתים בדרך זו של קונצנזוס.</w:t>
      </w:r>
    </w:p>
    <w:p w:rsidR="00426B96" w:rsidRPr="005E22C1" w:rsidRDefault="00426B96" w:rsidP="00B91BAF">
      <w:pPr>
        <w:pStyle w:val="a5"/>
        <w:numPr>
          <w:ilvl w:val="0"/>
          <w:numId w:val="15"/>
        </w:numPr>
        <w:tabs>
          <w:tab w:val="left" w:pos="1418"/>
        </w:tabs>
        <w:spacing w:after="0"/>
        <w:ind w:left="0"/>
        <w:rPr>
          <w:rFonts w:asciiTheme="minorBidi" w:hAnsiTheme="minorBidi"/>
        </w:rPr>
      </w:pPr>
      <w:r w:rsidRPr="00B61AAC">
        <w:rPr>
          <w:rFonts w:asciiTheme="minorBidi" w:hAnsiTheme="minorBidi"/>
          <w:b/>
          <w:bCs/>
          <w:rtl/>
        </w:rPr>
        <w:t>"הצעות מצטלבות"-</w:t>
      </w:r>
      <w:r w:rsidRPr="005E22C1">
        <w:rPr>
          <w:rFonts w:asciiTheme="minorBidi" w:hAnsiTheme="minorBidi"/>
          <w:rtl/>
        </w:rPr>
        <w:t>שני הצדדים משגרים זה כלפי זה הצעות זהות בת</w:t>
      </w:r>
      <w:r w:rsidR="003E62E1">
        <w:rPr>
          <w:rFonts w:asciiTheme="minorBidi" w:hAnsiTheme="minorBidi"/>
          <w:rtl/>
        </w:rPr>
        <w:t xml:space="preserve">יאום מושלם (הסיכוי שזה יקרה </w:t>
      </w:r>
      <w:r w:rsidR="003E62E1">
        <w:rPr>
          <w:rFonts w:asciiTheme="minorBidi" w:hAnsiTheme="minorBidi" w:hint="cs"/>
          <w:rtl/>
        </w:rPr>
        <w:t>קרוב ל</w:t>
      </w:r>
      <w:r w:rsidRPr="005E22C1">
        <w:rPr>
          <w:rFonts w:asciiTheme="minorBidi" w:hAnsiTheme="minorBidi"/>
          <w:rtl/>
        </w:rPr>
        <w:t>אפסי).</w:t>
      </w:r>
    </w:p>
    <w:p w:rsidR="00426B96" w:rsidRPr="005E22C1" w:rsidRDefault="00426B96" w:rsidP="00B91BAF">
      <w:pPr>
        <w:pStyle w:val="a5"/>
        <w:numPr>
          <w:ilvl w:val="0"/>
          <w:numId w:val="15"/>
        </w:numPr>
        <w:tabs>
          <w:tab w:val="left" w:pos="1418"/>
        </w:tabs>
        <w:spacing w:after="0"/>
        <w:ind w:left="0"/>
        <w:rPr>
          <w:rFonts w:asciiTheme="minorBidi" w:hAnsiTheme="minorBidi"/>
          <w:rtl/>
        </w:rPr>
      </w:pPr>
      <w:r w:rsidRPr="00B61AAC">
        <w:rPr>
          <w:rFonts w:asciiTheme="minorBidi" w:hAnsiTheme="minorBidi"/>
          <w:b/>
          <w:bCs/>
          <w:rtl/>
        </w:rPr>
        <w:t>התחייבות חד צדדית</w:t>
      </w:r>
      <w:r w:rsidR="001F4B54">
        <w:rPr>
          <w:rFonts w:asciiTheme="minorBidi" w:hAnsiTheme="minorBidi"/>
          <w:rtl/>
        </w:rPr>
        <w:t xml:space="preserve">- מצב שבו אדם מביע </w:t>
      </w:r>
      <w:r w:rsidRPr="005E22C1">
        <w:rPr>
          <w:rFonts w:asciiTheme="minorBidi" w:hAnsiTheme="minorBidi"/>
          <w:rtl/>
        </w:rPr>
        <w:t>התחייבות</w:t>
      </w:r>
      <w:r w:rsidR="001F4B54">
        <w:rPr>
          <w:rFonts w:asciiTheme="minorBidi" w:hAnsiTheme="minorBidi" w:hint="cs"/>
          <w:rtl/>
        </w:rPr>
        <w:t xml:space="preserve"> </w:t>
      </w:r>
      <w:proofErr w:type="spellStart"/>
      <w:r w:rsidR="001F4B54">
        <w:rPr>
          <w:rFonts w:asciiTheme="minorBidi" w:hAnsiTheme="minorBidi" w:hint="cs"/>
          <w:rtl/>
        </w:rPr>
        <w:t>מסויימת</w:t>
      </w:r>
      <w:proofErr w:type="spellEnd"/>
      <w:r w:rsidRPr="005E22C1">
        <w:rPr>
          <w:rFonts w:asciiTheme="minorBidi" w:hAnsiTheme="minorBidi"/>
          <w:rtl/>
        </w:rPr>
        <w:t xml:space="preserve"> תוך כוונה ברורה להיות מחויב באופן משפטי כלפי אחד הצדדים גם מבלי שהציבור אליו בוצעה ההתחי</w:t>
      </w:r>
      <w:r w:rsidR="001F4B54">
        <w:rPr>
          <w:rFonts w:asciiTheme="minorBidi" w:hAnsiTheme="minorBidi" w:hint="cs"/>
          <w:rtl/>
        </w:rPr>
        <w:t>י</w:t>
      </w:r>
      <w:r w:rsidR="009B18E5">
        <w:rPr>
          <w:rFonts w:asciiTheme="minorBidi" w:hAnsiTheme="minorBidi"/>
          <w:rtl/>
        </w:rPr>
        <w:t>בות ביצע קיבול</w:t>
      </w:r>
      <w:r w:rsidRPr="005E22C1">
        <w:rPr>
          <w:rFonts w:asciiTheme="minorBidi" w:hAnsiTheme="minorBidi"/>
          <w:rtl/>
        </w:rPr>
        <w:t xml:space="preserve"> (דבר זה אינו מוזכר בחוק החוזים הישראלי אך הוא נפוץ בשיטות משפט אחרות)</w:t>
      </w:r>
      <w:r w:rsidR="000A16F1">
        <w:rPr>
          <w:rFonts w:asciiTheme="minorBidi" w:hAnsiTheme="minorBidi" w:hint="cs"/>
          <w:rtl/>
        </w:rPr>
        <w:t xml:space="preserve">. </w:t>
      </w:r>
      <w:r w:rsidR="000A16F1" w:rsidRPr="00222761">
        <w:rPr>
          <w:rFonts w:asciiTheme="minorBidi" w:hAnsiTheme="minorBidi" w:hint="cs"/>
          <w:b/>
          <w:bCs/>
          <w:rtl/>
        </w:rPr>
        <w:t>דוגמא לכך</w:t>
      </w:r>
      <w:r w:rsidR="000A16F1">
        <w:rPr>
          <w:rFonts w:asciiTheme="minorBidi" w:hAnsiTheme="minorBidi" w:hint="cs"/>
          <w:rtl/>
        </w:rPr>
        <w:t xml:space="preserve"> היא מצב שבו אדם מפרסם מודעה על כלב שאבד לו ושהוא ייתן פרס למוצא המשיב. אדם זה חייב לתת את הפרס גם לאדם שהחזיר את הכלב מבלי שראה אפילו את המודעה.</w:t>
      </w:r>
    </w:p>
    <w:p w:rsidR="009B18E5" w:rsidRDefault="009B18E5" w:rsidP="00E43A7E">
      <w:pPr>
        <w:pStyle w:val="a5"/>
        <w:tabs>
          <w:tab w:val="left" w:pos="1418"/>
        </w:tabs>
        <w:spacing w:after="0"/>
        <w:ind w:left="0"/>
        <w:rPr>
          <w:rFonts w:asciiTheme="minorBidi" w:hAnsiTheme="minorBidi"/>
          <w:b/>
          <w:bCs/>
          <w:rtl/>
        </w:rPr>
      </w:pPr>
    </w:p>
    <w:p w:rsidR="00426B96" w:rsidRPr="005E22C1" w:rsidRDefault="00426B96" w:rsidP="00E43A7E">
      <w:pPr>
        <w:pStyle w:val="a5"/>
        <w:tabs>
          <w:tab w:val="left" w:pos="1418"/>
        </w:tabs>
        <w:spacing w:after="0"/>
        <w:ind w:left="0"/>
        <w:rPr>
          <w:rFonts w:asciiTheme="minorBidi" w:hAnsiTheme="minorBidi"/>
          <w:rtl/>
        </w:rPr>
      </w:pPr>
      <w:r w:rsidRPr="005E22C1">
        <w:rPr>
          <w:rFonts w:asciiTheme="minorBidi" w:hAnsiTheme="minorBidi"/>
          <w:rtl/>
        </w:rPr>
        <w:t xml:space="preserve">נקודת המוצא שלנו היא </w:t>
      </w:r>
      <w:r w:rsidRPr="001F4B54">
        <w:rPr>
          <w:rFonts w:asciiTheme="minorBidi" w:hAnsiTheme="minorBidi"/>
          <w:b/>
          <w:bCs/>
          <w:rtl/>
        </w:rPr>
        <w:t>שחוקי החוזים שלנו הינם דיספוזיטיביים-</w:t>
      </w:r>
      <w:r w:rsidRPr="005E22C1">
        <w:rPr>
          <w:rFonts w:asciiTheme="minorBidi" w:hAnsiTheme="minorBidi"/>
          <w:rtl/>
        </w:rPr>
        <w:t xml:space="preserve"> ניתן להתנות עליהם.</w:t>
      </w:r>
    </w:p>
    <w:p w:rsidR="00426B96" w:rsidRPr="005E22C1" w:rsidRDefault="00426B96" w:rsidP="003D7D6B">
      <w:pPr>
        <w:pStyle w:val="a5"/>
        <w:tabs>
          <w:tab w:val="left" w:pos="1418"/>
        </w:tabs>
        <w:spacing w:after="0"/>
        <w:ind w:left="0"/>
        <w:rPr>
          <w:rFonts w:asciiTheme="minorBidi" w:hAnsiTheme="minorBidi"/>
        </w:rPr>
      </w:pPr>
      <w:r w:rsidRPr="005E22C1">
        <w:rPr>
          <w:rFonts w:asciiTheme="minorBidi" w:hAnsiTheme="minorBidi"/>
          <w:rtl/>
        </w:rPr>
        <w:t xml:space="preserve">איך יודעים אם הוראת חוק </w:t>
      </w:r>
      <w:r w:rsidR="003D7D6B">
        <w:rPr>
          <w:rFonts w:asciiTheme="minorBidi" w:hAnsiTheme="minorBidi" w:hint="cs"/>
          <w:rtl/>
        </w:rPr>
        <w:t>היא</w:t>
      </w:r>
      <w:r w:rsidRPr="005E22C1">
        <w:rPr>
          <w:rFonts w:asciiTheme="minorBidi" w:hAnsiTheme="minorBidi"/>
          <w:rtl/>
        </w:rPr>
        <w:t xml:space="preserve"> קוגנטית (</w:t>
      </w:r>
      <w:r w:rsidR="003D7D6B">
        <w:rPr>
          <w:rFonts w:asciiTheme="minorBidi" w:hAnsiTheme="minorBidi" w:hint="cs"/>
          <w:rtl/>
        </w:rPr>
        <w:t>כופה</w:t>
      </w:r>
      <w:r w:rsidRPr="005E22C1">
        <w:rPr>
          <w:rFonts w:asciiTheme="minorBidi" w:hAnsiTheme="minorBidi"/>
          <w:rtl/>
        </w:rPr>
        <w:t>) או דיספוזיטיבית (</w:t>
      </w:r>
      <w:r w:rsidR="003D7D6B">
        <w:rPr>
          <w:rFonts w:asciiTheme="minorBidi" w:hAnsiTheme="minorBidi" w:hint="cs"/>
          <w:rtl/>
        </w:rPr>
        <w:t>מרשה</w:t>
      </w:r>
      <w:r w:rsidRPr="005E22C1">
        <w:rPr>
          <w:rFonts w:asciiTheme="minorBidi" w:hAnsiTheme="minorBidi"/>
          <w:rtl/>
        </w:rPr>
        <w:t xml:space="preserve">)? לפעמים יש סעיף בחוק שמעיד על </w:t>
      </w:r>
      <w:r w:rsidR="003D7D6B">
        <w:rPr>
          <w:rFonts w:asciiTheme="minorBidi" w:hAnsiTheme="minorBidi" w:hint="cs"/>
          <w:rtl/>
        </w:rPr>
        <w:t>כך</w:t>
      </w:r>
      <w:r w:rsidRPr="005E22C1">
        <w:rPr>
          <w:rFonts w:asciiTheme="minorBidi" w:hAnsiTheme="minorBidi"/>
          <w:rtl/>
        </w:rPr>
        <w:t xml:space="preserve"> ואם אין אז לפי פרשנות. נקודת המוצא שלנו היא שהן דיספוזיטיביות אלא אם יש סיבה להניח שהוראת חוק </w:t>
      </w:r>
      <w:proofErr w:type="spellStart"/>
      <w:r w:rsidRPr="005E22C1">
        <w:rPr>
          <w:rFonts w:asciiTheme="minorBidi" w:hAnsiTheme="minorBidi"/>
          <w:rtl/>
        </w:rPr>
        <w:t>מסויימת</w:t>
      </w:r>
      <w:proofErr w:type="spellEnd"/>
      <w:r w:rsidRPr="005E22C1">
        <w:rPr>
          <w:rFonts w:asciiTheme="minorBidi" w:hAnsiTheme="minorBidi"/>
          <w:rtl/>
        </w:rPr>
        <w:t xml:space="preserve"> משקפת </w:t>
      </w:r>
      <w:r w:rsidRPr="003D7D6B">
        <w:rPr>
          <w:rFonts w:asciiTheme="minorBidi" w:hAnsiTheme="minorBidi"/>
          <w:b/>
          <w:bCs/>
          <w:rtl/>
        </w:rPr>
        <w:t>אינטרס ציבורי חברתי חזק יותר מחופש החוזים</w:t>
      </w:r>
      <w:r w:rsidRPr="005E22C1">
        <w:rPr>
          <w:rFonts w:asciiTheme="minorBidi" w:hAnsiTheme="minorBidi"/>
          <w:rtl/>
        </w:rPr>
        <w:t xml:space="preserve"> ואז </w:t>
      </w:r>
      <w:r w:rsidR="003D7D6B">
        <w:rPr>
          <w:rFonts w:asciiTheme="minorBidi" w:hAnsiTheme="minorBidi" w:hint="cs"/>
          <w:rtl/>
        </w:rPr>
        <w:t>היא</w:t>
      </w:r>
      <w:r w:rsidRPr="005E22C1">
        <w:rPr>
          <w:rFonts w:asciiTheme="minorBidi" w:hAnsiTheme="minorBidi"/>
          <w:rtl/>
        </w:rPr>
        <w:t xml:space="preserve"> תהיה </w:t>
      </w:r>
      <w:r w:rsidR="003D7D6B">
        <w:rPr>
          <w:rFonts w:asciiTheme="minorBidi" w:hAnsiTheme="minorBidi" w:hint="cs"/>
          <w:rtl/>
        </w:rPr>
        <w:t>קוגנטית.</w:t>
      </w:r>
    </w:p>
    <w:p w:rsidR="002D4463" w:rsidRDefault="002D4463" w:rsidP="00E43A7E">
      <w:pPr>
        <w:spacing w:after="0"/>
        <w:rPr>
          <w:rFonts w:asciiTheme="minorBidi" w:hAnsiTheme="minorBidi"/>
          <w:b/>
          <w:bCs/>
          <w:u w:val="single"/>
          <w:rtl/>
        </w:rPr>
      </w:pPr>
    </w:p>
    <w:p w:rsidR="001E3F0A" w:rsidRPr="00842373" w:rsidRDefault="00842373" w:rsidP="00842373">
      <w:pPr>
        <w:pStyle w:val="2"/>
        <w:rPr>
          <w:rtl/>
        </w:rPr>
      </w:pPr>
      <w:bookmarkStart w:id="6" w:name="_Toc394756184"/>
      <w:r w:rsidRPr="00842373">
        <w:rPr>
          <w:rFonts w:hint="cs"/>
          <w:rtl/>
        </w:rPr>
        <w:t xml:space="preserve">א. </w:t>
      </w:r>
      <w:r w:rsidR="001E3F0A" w:rsidRPr="00842373">
        <w:rPr>
          <w:rFonts w:hint="cs"/>
          <w:rtl/>
        </w:rPr>
        <w:t>מהי אם כן הצעה?</w:t>
      </w:r>
      <w:bookmarkEnd w:id="6"/>
    </w:p>
    <w:p w:rsidR="001E3F0A" w:rsidRDefault="001E3F0A" w:rsidP="009B18E5">
      <w:pPr>
        <w:spacing w:after="0"/>
        <w:rPr>
          <w:rFonts w:asciiTheme="minorBidi" w:hAnsiTheme="minorBidi"/>
          <w:rtl/>
        </w:rPr>
      </w:pPr>
      <w:r>
        <w:rPr>
          <w:rFonts w:asciiTheme="minorBidi" w:hAnsiTheme="minorBidi" w:hint="cs"/>
          <w:rtl/>
        </w:rPr>
        <w:t>הצעה ב</w:t>
      </w:r>
      <w:r w:rsidR="00450551">
        <w:rPr>
          <w:rFonts w:asciiTheme="minorBidi" w:hAnsiTheme="minorBidi" w:hint="cs"/>
          <w:rtl/>
        </w:rPr>
        <w:t>פן</w:t>
      </w:r>
      <w:r>
        <w:rPr>
          <w:rFonts w:asciiTheme="minorBidi" w:hAnsiTheme="minorBidi" w:hint="cs"/>
          <w:rtl/>
        </w:rPr>
        <w:t xml:space="preserve"> השגור בעברית והצעה ב</w:t>
      </w:r>
      <w:r w:rsidR="00450551">
        <w:rPr>
          <w:rFonts w:asciiTheme="minorBidi" w:hAnsiTheme="minorBidi" w:hint="cs"/>
          <w:rtl/>
        </w:rPr>
        <w:t>פן</w:t>
      </w:r>
      <w:r>
        <w:rPr>
          <w:rFonts w:asciiTheme="minorBidi" w:hAnsiTheme="minorBidi" w:hint="cs"/>
          <w:rtl/>
        </w:rPr>
        <w:t xml:space="preserve"> המשפטי ה</w:t>
      </w:r>
      <w:r w:rsidR="009B18E5">
        <w:rPr>
          <w:rFonts w:asciiTheme="minorBidi" w:hAnsiTheme="minorBidi" w:hint="cs"/>
          <w:rtl/>
        </w:rPr>
        <w:t>ן</w:t>
      </w:r>
      <w:r>
        <w:rPr>
          <w:rFonts w:asciiTheme="minorBidi" w:hAnsiTheme="minorBidi" w:hint="cs"/>
          <w:rtl/>
        </w:rPr>
        <w:t xml:space="preserve"> שני דברים שונים.</w:t>
      </w:r>
    </w:p>
    <w:p w:rsidR="001E3F0A" w:rsidRDefault="00450551" w:rsidP="009B18E5">
      <w:pPr>
        <w:spacing w:after="0"/>
        <w:rPr>
          <w:rFonts w:asciiTheme="minorBidi" w:hAnsiTheme="minorBidi"/>
          <w:rtl/>
        </w:rPr>
      </w:pPr>
      <w:r>
        <w:rPr>
          <w:rFonts w:asciiTheme="minorBidi" w:hAnsiTheme="minorBidi" w:hint="cs"/>
          <w:rtl/>
        </w:rPr>
        <w:t>הצעה (סעיף 2 לחוק) כוללת אלמנט של</w:t>
      </w:r>
      <w:r w:rsidRPr="003D7D6B">
        <w:rPr>
          <w:rFonts w:asciiTheme="minorBidi" w:hAnsiTheme="minorBidi" w:hint="cs"/>
          <w:b/>
          <w:bCs/>
          <w:rtl/>
        </w:rPr>
        <w:t xml:space="preserve"> פניה</w:t>
      </w:r>
      <w:r>
        <w:rPr>
          <w:rFonts w:asciiTheme="minorBidi" w:hAnsiTheme="minorBidi" w:hint="cs"/>
          <w:rtl/>
        </w:rPr>
        <w:t xml:space="preserve"> </w:t>
      </w:r>
      <w:r w:rsidR="009B18E5">
        <w:rPr>
          <w:rFonts w:asciiTheme="minorBidi" w:hAnsiTheme="minorBidi" w:hint="cs"/>
          <w:rtl/>
        </w:rPr>
        <w:t>של</w:t>
      </w:r>
      <w:r>
        <w:rPr>
          <w:rFonts w:asciiTheme="minorBidi" w:hAnsiTheme="minorBidi" w:hint="cs"/>
          <w:rtl/>
        </w:rPr>
        <w:t xml:space="preserve"> אדם לחברו ועליה להינתן כך שהיא מעידה על </w:t>
      </w:r>
      <w:r w:rsidRPr="003D7D6B">
        <w:rPr>
          <w:rFonts w:asciiTheme="minorBidi" w:hAnsiTheme="minorBidi" w:hint="cs"/>
          <w:b/>
          <w:bCs/>
          <w:rtl/>
        </w:rPr>
        <w:t>גמירת דעתו</w:t>
      </w:r>
      <w:r>
        <w:rPr>
          <w:rFonts w:asciiTheme="minorBidi" w:hAnsiTheme="minorBidi" w:hint="cs"/>
          <w:rtl/>
        </w:rPr>
        <w:t xml:space="preserve"> של המציע כלפי הניצע.</w:t>
      </w:r>
      <w:r w:rsidR="0041293B">
        <w:rPr>
          <w:rFonts w:asciiTheme="minorBidi" w:hAnsiTheme="minorBidi" w:hint="cs"/>
          <w:rtl/>
        </w:rPr>
        <w:t xml:space="preserve"> בנוסף, עליה להיות </w:t>
      </w:r>
      <w:proofErr w:type="spellStart"/>
      <w:r w:rsidR="0041293B" w:rsidRPr="003D7D6B">
        <w:rPr>
          <w:rFonts w:asciiTheme="minorBidi" w:hAnsiTheme="minorBidi" w:hint="cs"/>
          <w:b/>
          <w:bCs/>
          <w:rtl/>
        </w:rPr>
        <w:t>מסויימת</w:t>
      </w:r>
      <w:proofErr w:type="spellEnd"/>
      <w:r w:rsidR="003D7D6B">
        <w:rPr>
          <w:rFonts w:asciiTheme="minorBidi" w:hAnsiTheme="minorBidi" w:hint="cs"/>
          <w:b/>
          <w:bCs/>
          <w:rtl/>
        </w:rPr>
        <w:t xml:space="preserve"> </w:t>
      </w:r>
      <w:r w:rsidR="003D7D6B">
        <w:rPr>
          <w:rFonts w:asciiTheme="minorBidi" w:hAnsiTheme="minorBidi" w:hint="cs"/>
          <w:rtl/>
        </w:rPr>
        <w:t>עד</w:t>
      </w:r>
      <w:r w:rsidR="0041293B">
        <w:rPr>
          <w:rFonts w:asciiTheme="minorBidi" w:hAnsiTheme="minorBidi" w:hint="cs"/>
          <w:rtl/>
        </w:rPr>
        <w:t xml:space="preserve"> כדי אפשרות לכרות את </w:t>
      </w:r>
      <w:r w:rsidR="003D7D6B">
        <w:rPr>
          <w:rFonts w:asciiTheme="minorBidi" w:hAnsiTheme="minorBidi" w:hint="cs"/>
          <w:rtl/>
        </w:rPr>
        <w:t>ה</w:t>
      </w:r>
      <w:r w:rsidR="0041293B">
        <w:rPr>
          <w:rFonts w:asciiTheme="minorBidi" w:hAnsiTheme="minorBidi" w:hint="cs"/>
          <w:rtl/>
        </w:rPr>
        <w:t xml:space="preserve">חוזה </w:t>
      </w:r>
      <w:r w:rsidR="003D7D6B" w:rsidRPr="003D7D6B">
        <w:rPr>
          <w:rFonts w:asciiTheme="minorBidi" w:hAnsiTheme="minorBidi" w:hint="cs"/>
          <w:b/>
          <w:bCs/>
          <w:rtl/>
        </w:rPr>
        <w:t>בקיבול ההצעה</w:t>
      </w:r>
      <w:r w:rsidR="003D7D6B">
        <w:rPr>
          <w:rFonts w:asciiTheme="minorBidi" w:hAnsiTheme="minorBidi" w:hint="cs"/>
          <w:rtl/>
        </w:rPr>
        <w:t xml:space="preserve">. </w:t>
      </w:r>
    </w:p>
    <w:p w:rsidR="00B43C42" w:rsidRDefault="00B43C42" w:rsidP="00E43A7E">
      <w:pPr>
        <w:spacing w:after="0"/>
        <w:rPr>
          <w:rFonts w:asciiTheme="minorBidi" w:hAnsiTheme="minorBidi"/>
          <w:rtl/>
        </w:rPr>
      </w:pPr>
      <w:r>
        <w:rPr>
          <w:rFonts w:asciiTheme="minorBidi" w:hAnsiTheme="minorBidi" w:hint="cs"/>
          <w:rtl/>
        </w:rPr>
        <w:t xml:space="preserve">הקיבול של החוזה (סעיף 5) יתבטא בהודעה של הניצע תוך העדה על גמירת דעתו ועליו לחפוף באופן </w:t>
      </w:r>
      <w:proofErr w:type="spellStart"/>
      <w:r>
        <w:rPr>
          <w:rFonts w:asciiTheme="minorBidi" w:hAnsiTheme="minorBidi" w:hint="cs"/>
          <w:rtl/>
        </w:rPr>
        <w:t>מדוייק</w:t>
      </w:r>
      <w:proofErr w:type="spellEnd"/>
      <w:r>
        <w:rPr>
          <w:rFonts w:asciiTheme="minorBidi" w:hAnsiTheme="minorBidi" w:hint="cs"/>
          <w:rtl/>
        </w:rPr>
        <w:t xml:space="preserve"> את הצעתו של המציע. אם הקיבול משנה דבר וחצי דבר הקיבול מעתה ייחשב להצעה חדשה ולא לקיבול.</w:t>
      </w:r>
    </w:p>
    <w:p w:rsidR="001A330F" w:rsidRDefault="001A330F" w:rsidP="001A330F">
      <w:pPr>
        <w:spacing w:after="0"/>
        <w:rPr>
          <w:rFonts w:asciiTheme="minorBidi" w:hAnsiTheme="minorBidi"/>
          <w:rtl/>
        </w:rPr>
      </w:pPr>
      <w:r>
        <w:rPr>
          <w:rFonts w:asciiTheme="minorBidi" w:hAnsiTheme="minorBidi" w:hint="cs"/>
          <w:rtl/>
        </w:rPr>
        <w:t xml:space="preserve">סעיפים 1,2 ו5 מאפיינים הלכה למעשה את עיקרון חופש החוזים לפיו אדם </w:t>
      </w:r>
      <w:proofErr w:type="spellStart"/>
      <w:r>
        <w:rPr>
          <w:rFonts w:asciiTheme="minorBidi" w:hAnsiTheme="minorBidi" w:hint="cs"/>
          <w:rtl/>
        </w:rPr>
        <w:t>ייתקשר</w:t>
      </w:r>
      <w:proofErr w:type="spellEnd"/>
      <w:r>
        <w:rPr>
          <w:rFonts w:asciiTheme="minorBidi" w:hAnsiTheme="minorBidi" w:hint="cs"/>
          <w:rtl/>
        </w:rPr>
        <w:t xml:space="preserve"> בחוזה רק </w:t>
      </w:r>
      <w:r w:rsidRPr="003D7D6B">
        <w:rPr>
          <w:rFonts w:asciiTheme="minorBidi" w:hAnsiTheme="minorBidi" w:hint="cs"/>
          <w:b/>
          <w:bCs/>
          <w:rtl/>
        </w:rPr>
        <w:t>מרצונו</w:t>
      </w:r>
      <w:r>
        <w:rPr>
          <w:rFonts w:asciiTheme="minorBidi" w:hAnsiTheme="minorBidi" w:hint="cs"/>
          <w:rtl/>
        </w:rPr>
        <w:t xml:space="preserve"> והוא אף ייקבע את </w:t>
      </w:r>
      <w:r w:rsidRPr="003D7D6B">
        <w:rPr>
          <w:rFonts w:asciiTheme="minorBidi" w:hAnsiTheme="minorBidi" w:hint="cs"/>
          <w:b/>
          <w:bCs/>
          <w:rtl/>
        </w:rPr>
        <w:t>תוכנו</w:t>
      </w:r>
      <w:r>
        <w:rPr>
          <w:rFonts w:asciiTheme="minorBidi" w:hAnsiTheme="minorBidi" w:hint="cs"/>
          <w:rtl/>
        </w:rPr>
        <w:t>.</w:t>
      </w:r>
    </w:p>
    <w:p w:rsidR="001F466C" w:rsidRDefault="001F466C" w:rsidP="001A330F">
      <w:pPr>
        <w:spacing w:after="0"/>
        <w:rPr>
          <w:rFonts w:asciiTheme="minorBidi" w:hAnsiTheme="minorBidi"/>
          <w:rtl/>
        </w:rPr>
      </w:pPr>
    </w:p>
    <w:p w:rsidR="002D4463" w:rsidRDefault="002D4463" w:rsidP="00E43A7E">
      <w:pPr>
        <w:tabs>
          <w:tab w:val="left" w:pos="1418"/>
        </w:tabs>
        <w:spacing w:after="0"/>
        <w:rPr>
          <w:rFonts w:asciiTheme="minorBidi" w:hAnsiTheme="minorBidi"/>
          <w:u w:val="single"/>
        </w:rPr>
      </w:pPr>
      <w:r>
        <w:rPr>
          <w:rFonts w:asciiTheme="minorBidi" w:hAnsiTheme="minorBidi"/>
          <w:b/>
          <w:bCs/>
          <w:u w:val="single"/>
          <w:rtl/>
        </w:rPr>
        <w:t>מהי גמירת דעת?</w:t>
      </w:r>
      <w:r>
        <w:rPr>
          <w:rFonts w:asciiTheme="minorBidi" w:hAnsiTheme="minorBidi"/>
          <w:u w:val="single"/>
          <w:rtl/>
        </w:rPr>
        <w:t xml:space="preserve"> (שהסימנים החיצוניים מעידים עליה</w:t>
      </w:r>
      <w:r w:rsidR="00F45EA3">
        <w:rPr>
          <w:rFonts w:asciiTheme="minorBidi" w:hAnsiTheme="minorBidi" w:hint="cs"/>
          <w:u w:val="single"/>
          <w:rtl/>
        </w:rPr>
        <w:t xml:space="preserve"> כלומר </w:t>
      </w:r>
      <w:r w:rsidR="00F45EA3">
        <w:rPr>
          <w:rFonts w:asciiTheme="minorBidi" w:hAnsiTheme="minorBidi"/>
          <w:u w:val="single"/>
          <w:rtl/>
        </w:rPr>
        <w:t>–</w:t>
      </w:r>
      <w:r w:rsidR="00F45EA3">
        <w:rPr>
          <w:rFonts w:asciiTheme="minorBidi" w:hAnsiTheme="minorBidi" w:hint="cs"/>
          <w:u w:val="single"/>
          <w:rtl/>
        </w:rPr>
        <w:t xml:space="preserve"> אובייקטיבית</w:t>
      </w:r>
      <w:r>
        <w:rPr>
          <w:rFonts w:asciiTheme="minorBidi" w:hAnsiTheme="minorBidi"/>
          <w:u w:val="single"/>
          <w:rtl/>
        </w:rPr>
        <w:t>)</w:t>
      </w:r>
    </w:p>
    <w:p w:rsidR="002D4463" w:rsidRDefault="002D4463" w:rsidP="00E43A7E">
      <w:pPr>
        <w:tabs>
          <w:tab w:val="left" w:pos="1418"/>
        </w:tabs>
        <w:spacing w:after="0"/>
        <w:rPr>
          <w:rFonts w:asciiTheme="minorBidi" w:hAnsiTheme="minorBidi"/>
          <w:rtl/>
        </w:rPr>
      </w:pPr>
      <w:r>
        <w:rPr>
          <w:rFonts w:asciiTheme="minorBidi" w:hAnsiTheme="minorBidi"/>
          <w:rtl/>
        </w:rPr>
        <w:t xml:space="preserve">גמירת הדעת היא הנקודה בזמן שבה כל אחד מהצדדים מוכן, כבר כעת, לראות עצמו </w:t>
      </w:r>
      <w:proofErr w:type="spellStart"/>
      <w:r>
        <w:rPr>
          <w:rFonts w:asciiTheme="minorBidi" w:hAnsiTheme="minorBidi"/>
          <w:rtl/>
        </w:rPr>
        <w:t>מחוייב</w:t>
      </w:r>
      <w:proofErr w:type="spellEnd"/>
      <w:r>
        <w:rPr>
          <w:rFonts w:asciiTheme="minorBidi" w:hAnsiTheme="minorBidi"/>
          <w:rtl/>
        </w:rPr>
        <w:t xml:space="preserve"> כלפי הצד השני. גמירת הדעת כוללת בתוכה את הכוונה ליצירת יחסים משפטיים, אך לא להפך.</w:t>
      </w:r>
    </w:p>
    <w:p w:rsidR="00275219" w:rsidRPr="001E3F0A" w:rsidRDefault="00275219" w:rsidP="00E43A7E">
      <w:pPr>
        <w:spacing w:after="0"/>
        <w:rPr>
          <w:rFonts w:asciiTheme="minorBidi" w:hAnsiTheme="minorBidi"/>
          <w:rtl/>
        </w:rPr>
      </w:pPr>
    </w:p>
    <w:p w:rsidR="001E3F0A" w:rsidRPr="0060580E" w:rsidRDefault="0060580E" w:rsidP="00BD4CD2">
      <w:pPr>
        <w:pStyle w:val="a5"/>
        <w:numPr>
          <w:ilvl w:val="0"/>
          <w:numId w:val="275"/>
        </w:numPr>
        <w:spacing w:after="0"/>
        <w:rPr>
          <w:rFonts w:asciiTheme="minorBidi" w:hAnsiTheme="minorBidi"/>
          <w:rtl/>
        </w:rPr>
      </w:pPr>
      <w:r w:rsidRPr="0060580E">
        <w:rPr>
          <w:rFonts w:asciiTheme="minorBidi" w:hAnsiTheme="minorBidi" w:hint="cs"/>
          <w:rtl/>
        </w:rPr>
        <w:t>ב</w:t>
      </w:r>
      <w:r w:rsidR="00722ED3" w:rsidRPr="0060580E">
        <w:rPr>
          <w:rFonts w:asciiTheme="minorBidi" w:hAnsiTheme="minorBidi" w:hint="cs"/>
          <w:rtl/>
        </w:rPr>
        <w:t>פרק של כריתת חוזה</w:t>
      </w:r>
      <w:r w:rsidR="00B21F30" w:rsidRPr="0060580E">
        <w:rPr>
          <w:rFonts w:asciiTheme="minorBidi" w:hAnsiTheme="minorBidi" w:hint="cs"/>
          <w:rtl/>
        </w:rPr>
        <w:t xml:space="preserve"> פרק א'</w:t>
      </w:r>
      <w:r w:rsidR="00722ED3" w:rsidRPr="0060580E">
        <w:rPr>
          <w:rFonts w:asciiTheme="minorBidi" w:hAnsiTheme="minorBidi" w:hint="cs"/>
          <w:rtl/>
        </w:rPr>
        <w:t xml:space="preserve"> העדה על גמירת דעת מקורות 1, 3 ו4.</w:t>
      </w:r>
    </w:p>
    <w:p w:rsidR="00722ED3" w:rsidRPr="0060580E" w:rsidRDefault="0060580E" w:rsidP="0060580E">
      <w:pPr>
        <w:pStyle w:val="a5"/>
        <w:spacing w:after="0"/>
        <w:rPr>
          <w:rFonts w:asciiTheme="minorBidi" w:hAnsiTheme="minorBidi"/>
          <w:rtl/>
        </w:rPr>
      </w:pPr>
      <w:r>
        <w:rPr>
          <w:rFonts w:asciiTheme="minorBidi" w:hAnsiTheme="minorBidi" w:hint="cs"/>
          <w:rtl/>
        </w:rPr>
        <w:t>ב</w:t>
      </w:r>
      <w:r w:rsidR="00722ED3" w:rsidRPr="0060580E">
        <w:rPr>
          <w:rFonts w:asciiTheme="minorBidi" w:hAnsiTheme="minorBidi" w:hint="cs"/>
          <w:rtl/>
        </w:rPr>
        <w:t xml:space="preserve">פרק ב' הדרישה להצעה </w:t>
      </w:r>
      <w:proofErr w:type="spellStart"/>
      <w:r w:rsidR="00722ED3" w:rsidRPr="0060580E">
        <w:rPr>
          <w:rFonts w:asciiTheme="minorBidi" w:hAnsiTheme="minorBidi" w:hint="cs"/>
          <w:rtl/>
        </w:rPr>
        <w:t>מסויימת</w:t>
      </w:r>
      <w:proofErr w:type="spellEnd"/>
      <w:r w:rsidR="00722ED3" w:rsidRPr="0060580E">
        <w:rPr>
          <w:rFonts w:asciiTheme="minorBidi" w:hAnsiTheme="minorBidi" w:hint="cs"/>
          <w:rtl/>
        </w:rPr>
        <w:t xml:space="preserve"> פס"ד 4 , 5, 6 ו8</w:t>
      </w:r>
      <w:r w:rsidR="00263D06" w:rsidRPr="0060580E">
        <w:rPr>
          <w:rFonts w:asciiTheme="minorBidi" w:hAnsiTheme="minorBidi" w:hint="cs"/>
          <w:rtl/>
        </w:rPr>
        <w:t xml:space="preserve"> </w:t>
      </w:r>
      <w:r>
        <w:rPr>
          <w:rFonts w:asciiTheme="minorBidi" w:hAnsiTheme="minorBidi" w:hint="cs"/>
          <w:rtl/>
        </w:rPr>
        <w:t>(</w:t>
      </w:r>
      <w:r w:rsidR="00263D06" w:rsidRPr="0060580E">
        <w:rPr>
          <w:rFonts w:asciiTheme="minorBidi" w:hAnsiTheme="minorBidi" w:hint="cs"/>
          <w:rtl/>
        </w:rPr>
        <w:t>ליום שלישי</w:t>
      </w:r>
      <w:r>
        <w:rPr>
          <w:rFonts w:asciiTheme="minorBidi" w:hAnsiTheme="minorBidi" w:hint="cs"/>
          <w:rtl/>
        </w:rPr>
        <w:t>).</w:t>
      </w:r>
    </w:p>
    <w:p w:rsidR="00F15829" w:rsidRDefault="00F15829" w:rsidP="00E43A7E">
      <w:pPr>
        <w:spacing w:after="0"/>
        <w:jc w:val="center"/>
        <w:rPr>
          <w:rFonts w:asciiTheme="minorBidi" w:hAnsiTheme="minorBidi"/>
          <w:b/>
          <w:bCs/>
          <w:rtl/>
        </w:rPr>
      </w:pPr>
    </w:p>
    <w:p w:rsidR="00DF5736" w:rsidRDefault="00DF5736" w:rsidP="00E43A7E">
      <w:pPr>
        <w:spacing w:after="0"/>
        <w:jc w:val="center"/>
        <w:rPr>
          <w:rFonts w:asciiTheme="minorBidi" w:hAnsiTheme="minorBidi"/>
          <w:rtl/>
        </w:rPr>
      </w:pPr>
      <w:r w:rsidRPr="000122AF">
        <w:rPr>
          <w:rFonts w:asciiTheme="minorBidi" w:hAnsiTheme="minorBidi"/>
          <w:b/>
          <w:bCs/>
          <w:rtl/>
        </w:rPr>
        <w:t xml:space="preserve">הרצאה מספר </w:t>
      </w:r>
      <w:r>
        <w:rPr>
          <w:rFonts w:asciiTheme="minorBidi" w:hAnsiTheme="minorBidi" w:hint="cs"/>
          <w:b/>
          <w:bCs/>
          <w:rtl/>
        </w:rPr>
        <w:t>5</w:t>
      </w:r>
      <w:r w:rsidRPr="000122AF">
        <w:rPr>
          <w:rFonts w:asciiTheme="minorBidi" w:hAnsiTheme="minorBidi"/>
          <w:b/>
          <w:bCs/>
          <w:rtl/>
        </w:rPr>
        <w:t xml:space="preserve"> - </w:t>
      </w:r>
      <w:r>
        <w:rPr>
          <w:rFonts w:asciiTheme="minorBidi" w:hAnsiTheme="minorBidi" w:hint="cs"/>
          <w:b/>
          <w:bCs/>
          <w:rtl/>
        </w:rPr>
        <w:t>29</w:t>
      </w:r>
      <w:r w:rsidRPr="000122AF">
        <w:rPr>
          <w:rFonts w:asciiTheme="minorBidi" w:hAnsiTheme="minorBidi"/>
          <w:b/>
          <w:bCs/>
          <w:rtl/>
        </w:rPr>
        <w:t>.10.2013</w:t>
      </w:r>
    </w:p>
    <w:p w:rsidR="001E3F0A" w:rsidRDefault="001E3F0A" w:rsidP="00E43A7E">
      <w:pPr>
        <w:spacing w:after="0"/>
        <w:rPr>
          <w:rFonts w:asciiTheme="minorBidi" w:hAnsiTheme="minorBidi"/>
          <w:rtl/>
        </w:rPr>
      </w:pPr>
    </w:p>
    <w:p w:rsidR="00ED48B5" w:rsidRDefault="00F45EA3" w:rsidP="00E43A7E">
      <w:pPr>
        <w:tabs>
          <w:tab w:val="left" w:pos="1418"/>
        </w:tabs>
        <w:spacing w:after="0"/>
        <w:rPr>
          <w:rFonts w:asciiTheme="minorBidi" w:hAnsiTheme="minorBidi"/>
          <w:b/>
          <w:bCs/>
          <w:u w:val="single"/>
          <w:rtl/>
        </w:rPr>
      </w:pPr>
      <w:r>
        <w:rPr>
          <w:rFonts w:asciiTheme="minorBidi" w:hAnsiTheme="minorBidi" w:hint="cs"/>
          <w:b/>
          <w:bCs/>
          <w:u w:val="single"/>
          <w:rtl/>
        </w:rPr>
        <w:t>מדוע</w:t>
      </w:r>
      <w:r w:rsidR="00ED48B5">
        <w:rPr>
          <w:rFonts w:asciiTheme="minorBidi" w:hAnsiTheme="minorBidi" w:hint="cs"/>
          <w:b/>
          <w:bCs/>
          <w:u w:val="single"/>
          <w:rtl/>
        </w:rPr>
        <w:t xml:space="preserve"> נבדוק את הסימנים המעידים על גמירת הדעת?</w:t>
      </w:r>
    </w:p>
    <w:p w:rsidR="00ED48B5" w:rsidRDefault="00ED48B5" w:rsidP="009F2F34">
      <w:pPr>
        <w:pStyle w:val="a5"/>
        <w:numPr>
          <w:ilvl w:val="0"/>
          <w:numId w:val="16"/>
        </w:numPr>
        <w:tabs>
          <w:tab w:val="left" w:pos="1418"/>
        </w:tabs>
        <w:spacing w:after="0"/>
        <w:ind w:left="363"/>
        <w:rPr>
          <w:rFonts w:asciiTheme="minorBidi" w:hAnsiTheme="minorBidi"/>
        </w:rPr>
      </w:pPr>
      <w:r>
        <w:rPr>
          <w:rFonts w:asciiTheme="minorBidi" w:hAnsiTheme="minorBidi" w:hint="cs"/>
          <w:rtl/>
        </w:rPr>
        <w:t xml:space="preserve">כי זה מה שבאפשרותנו לבדוק </w:t>
      </w:r>
      <w:r>
        <w:rPr>
          <w:rFonts w:asciiTheme="minorBidi" w:hAnsiTheme="minorBidi"/>
          <w:rtl/>
        </w:rPr>
        <w:t>–</w:t>
      </w:r>
      <w:r>
        <w:rPr>
          <w:rFonts w:asciiTheme="minorBidi" w:hAnsiTheme="minorBidi" w:hint="cs"/>
          <w:rtl/>
        </w:rPr>
        <w:t xml:space="preserve"> </w:t>
      </w:r>
      <w:r w:rsidR="009B18E5">
        <w:rPr>
          <w:rFonts w:asciiTheme="minorBidi" w:hAnsiTheme="minorBidi" w:hint="cs"/>
          <w:rtl/>
        </w:rPr>
        <w:t xml:space="preserve">זוהי </w:t>
      </w:r>
      <w:r>
        <w:rPr>
          <w:rFonts w:asciiTheme="minorBidi" w:hAnsiTheme="minorBidi" w:hint="cs"/>
          <w:rtl/>
        </w:rPr>
        <w:t xml:space="preserve">סיבה פרקטית </w:t>
      </w:r>
      <w:r>
        <w:rPr>
          <w:rFonts w:asciiTheme="minorBidi" w:hAnsiTheme="minorBidi"/>
          <w:rtl/>
        </w:rPr>
        <w:t>–</w:t>
      </w:r>
      <w:r>
        <w:rPr>
          <w:rFonts w:asciiTheme="minorBidi" w:hAnsiTheme="minorBidi" w:hint="cs"/>
          <w:rtl/>
        </w:rPr>
        <w:t xml:space="preserve"> לא נוכל לקלוט דברים פנימיים.</w:t>
      </w:r>
    </w:p>
    <w:p w:rsidR="00ED48B5" w:rsidRPr="00ED48B5" w:rsidRDefault="00ED48B5" w:rsidP="009F2F34">
      <w:pPr>
        <w:pStyle w:val="a5"/>
        <w:numPr>
          <w:ilvl w:val="0"/>
          <w:numId w:val="16"/>
        </w:numPr>
        <w:tabs>
          <w:tab w:val="left" w:pos="1418"/>
        </w:tabs>
        <w:spacing w:after="0"/>
        <w:ind w:left="363"/>
        <w:rPr>
          <w:rFonts w:asciiTheme="minorBidi" w:hAnsiTheme="minorBidi"/>
          <w:rtl/>
        </w:rPr>
      </w:pPr>
      <w:r>
        <w:rPr>
          <w:rFonts w:asciiTheme="minorBidi" w:hAnsiTheme="minorBidi" w:hint="cs"/>
          <w:rtl/>
        </w:rPr>
        <w:t xml:space="preserve">האינטראקציה היא בין שני צדדים והחוזה בנוי על הסתמכות הדדית, צד מסתמך על מה שבאפשרותו לקלוט בחושים חיצוניים מהצד השני. ניתן </w:t>
      </w:r>
      <w:r w:rsidR="0040409D">
        <w:rPr>
          <w:rFonts w:asciiTheme="minorBidi" w:hAnsiTheme="minorBidi" w:hint="cs"/>
          <w:rtl/>
        </w:rPr>
        <w:t>בדרך זו להסיק על הלך הרוח הפנימי (</w:t>
      </w:r>
      <w:r w:rsidR="0060358B">
        <w:rPr>
          <w:rFonts w:asciiTheme="minorBidi" w:hAnsiTheme="minorBidi" w:hint="cs"/>
          <w:rtl/>
        </w:rPr>
        <w:t>פרצוף כועס למשל הוא סימן שלילי).</w:t>
      </w:r>
    </w:p>
    <w:p w:rsidR="00ED48B5" w:rsidRDefault="00ED48B5" w:rsidP="00E43A7E">
      <w:pPr>
        <w:tabs>
          <w:tab w:val="left" w:pos="1418"/>
        </w:tabs>
        <w:spacing w:after="0"/>
        <w:rPr>
          <w:rFonts w:asciiTheme="minorBidi" w:hAnsiTheme="minorBidi"/>
          <w:b/>
          <w:bCs/>
          <w:u w:val="single"/>
          <w:rtl/>
        </w:rPr>
      </w:pPr>
    </w:p>
    <w:p w:rsidR="00DF5736" w:rsidRPr="0051682F" w:rsidRDefault="0051682F" w:rsidP="00391489">
      <w:pPr>
        <w:tabs>
          <w:tab w:val="left" w:pos="1418"/>
        </w:tabs>
        <w:spacing w:after="0"/>
        <w:rPr>
          <w:rFonts w:asciiTheme="minorBidi" w:hAnsiTheme="minorBidi"/>
          <w:b/>
          <w:bCs/>
          <w:u w:val="single"/>
          <w:rtl/>
        </w:rPr>
      </w:pPr>
      <w:r>
        <w:rPr>
          <w:rFonts w:asciiTheme="minorBidi" w:hAnsiTheme="minorBidi" w:hint="cs"/>
          <w:b/>
          <w:bCs/>
          <w:u w:val="single"/>
          <w:rtl/>
        </w:rPr>
        <w:t>דרישת החוק ל</w:t>
      </w:r>
      <w:r w:rsidR="00DF5736" w:rsidRPr="0051682F">
        <w:rPr>
          <w:rFonts w:asciiTheme="minorBidi" w:hAnsiTheme="minorBidi"/>
          <w:b/>
          <w:bCs/>
          <w:u w:val="single"/>
          <w:rtl/>
        </w:rPr>
        <w:t xml:space="preserve">סימנים המעידים על גמירת הדעת </w:t>
      </w:r>
      <w:r>
        <w:rPr>
          <w:rFonts w:asciiTheme="minorBidi" w:hAnsiTheme="minorBidi"/>
          <w:b/>
          <w:bCs/>
          <w:u w:val="single"/>
          <w:rtl/>
        </w:rPr>
        <w:t>בהצעת המציע ובקיבול של הניצע</w:t>
      </w:r>
      <w:r w:rsidR="00391489">
        <w:rPr>
          <w:rFonts w:asciiTheme="minorBidi" w:hAnsiTheme="minorBidi" w:hint="cs"/>
          <w:b/>
          <w:bCs/>
          <w:u w:val="single"/>
          <w:rtl/>
        </w:rPr>
        <w:t>:</w:t>
      </w:r>
    </w:p>
    <w:p w:rsidR="00DF5736" w:rsidRPr="005E22C1" w:rsidRDefault="00DF5736" w:rsidP="00E5694F">
      <w:pPr>
        <w:tabs>
          <w:tab w:val="left" w:pos="1418"/>
        </w:tabs>
        <w:spacing w:after="0"/>
        <w:rPr>
          <w:rFonts w:asciiTheme="minorBidi" w:hAnsiTheme="minorBidi"/>
          <w:rtl/>
        </w:rPr>
      </w:pPr>
      <w:r w:rsidRPr="005E22C1">
        <w:rPr>
          <w:rFonts w:asciiTheme="minorBidi" w:hAnsiTheme="minorBidi"/>
          <w:rtl/>
        </w:rPr>
        <w:t xml:space="preserve">הפסיקה אומרת </w:t>
      </w:r>
      <w:r w:rsidR="00E5694F">
        <w:rPr>
          <w:rFonts w:asciiTheme="minorBidi" w:hAnsiTheme="minorBidi"/>
          <w:rtl/>
        </w:rPr>
        <w:t>כי אין סימן אחד, זהו מכלול שלם</w:t>
      </w:r>
      <w:r w:rsidR="00E5694F">
        <w:rPr>
          <w:rFonts w:asciiTheme="minorBidi" w:hAnsiTheme="minorBidi" w:hint="cs"/>
          <w:rtl/>
        </w:rPr>
        <w:t xml:space="preserve"> ו</w:t>
      </w:r>
      <w:r w:rsidRPr="005E22C1">
        <w:rPr>
          <w:rFonts w:asciiTheme="minorBidi" w:hAnsiTheme="minorBidi"/>
          <w:rtl/>
        </w:rPr>
        <w:t xml:space="preserve">אין סימנים </w:t>
      </w:r>
      <w:proofErr w:type="spellStart"/>
      <w:r w:rsidRPr="005E22C1">
        <w:rPr>
          <w:rFonts w:asciiTheme="minorBidi" w:hAnsiTheme="minorBidi"/>
          <w:rtl/>
        </w:rPr>
        <w:t>מסויימים</w:t>
      </w:r>
      <w:proofErr w:type="spellEnd"/>
      <w:r w:rsidR="0051682F">
        <w:rPr>
          <w:rFonts w:asciiTheme="minorBidi" w:hAnsiTheme="minorBidi" w:hint="cs"/>
          <w:rtl/>
        </w:rPr>
        <w:t xml:space="preserve"> -</w:t>
      </w:r>
      <w:r w:rsidRPr="005E22C1">
        <w:rPr>
          <w:rFonts w:asciiTheme="minorBidi" w:hAnsiTheme="minorBidi"/>
          <w:rtl/>
        </w:rPr>
        <w:t xml:space="preserve"> זה תלוי בחוזה.</w:t>
      </w:r>
    </w:p>
    <w:p w:rsidR="00DF5736" w:rsidRPr="005E22C1" w:rsidRDefault="00DF5736" w:rsidP="00131981">
      <w:pPr>
        <w:pStyle w:val="a5"/>
        <w:numPr>
          <w:ilvl w:val="0"/>
          <w:numId w:val="280"/>
        </w:numPr>
        <w:tabs>
          <w:tab w:val="left" w:pos="1418"/>
        </w:tabs>
        <w:spacing w:after="0"/>
        <w:ind w:left="0"/>
        <w:rPr>
          <w:rFonts w:asciiTheme="minorBidi" w:hAnsiTheme="minorBidi"/>
        </w:rPr>
      </w:pPr>
      <w:r w:rsidRPr="005E22C1">
        <w:rPr>
          <w:rFonts w:asciiTheme="minorBidi" w:hAnsiTheme="minorBidi"/>
          <w:u w:val="single"/>
          <w:rtl/>
        </w:rPr>
        <w:t>התנהגויות מסוימות</w:t>
      </w:r>
      <w:r w:rsidRPr="005E22C1">
        <w:rPr>
          <w:rFonts w:asciiTheme="minorBidi" w:hAnsiTheme="minorBidi"/>
          <w:rtl/>
        </w:rPr>
        <w:t>: למשל, אם זה חוזה שנהוג לגמור אותו בחתימה אז החתימה היא סימן מו</w:t>
      </w:r>
      <w:r w:rsidR="001F417C">
        <w:rPr>
          <w:rFonts w:asciiTheme="minorBidi" w:hAnsiTheme="minorBidi"/>
          <w:rtl/>
        </w:rPr>
        <w:t>בהק לגמירת דעת</w:t>
      </w:r>
      <w:r w:rsidRPr="005E22C1">
        <w:rPr>
          <w:rFonts w:asciiTheme="minorBidi" w:hAnsiTheme="minorBidi"/>
          <w:rtl/>
        </w:rPr>
        <w:t xml:space="preserve"> (כל עוד </w:t>
      </w:r>
      <w:r w:rsidR="00131981">
        <w:rPr>
          <w:rFonts w:asciiTheme="minorBidi" w:hAnsiTheme="minorBidi" w:hint="cs"/>
          <w:rtl/>
        </w:rPr>
        <w:t xml:space="preserve">צד לא </w:t>
      </w:r>
      <w:r w:rsidRPr="005E22C1">
        <w:rPr>
          <w:rFonts w:asciiTheme="minorBidi" w:hAnsiTheme="minorBidi"/>
          <w:rtl/>
        </w:rPr>
        <w:t xml:space="preserve"> חת</w:t>
      </w:r>
      <w:r w:rsidR="00131981">
        <w:rPr>
          <w:rFonts w:asciiTheme="minorBidi" w:hAnsiTheme="minorBidi" w:hint="cs"/>
          <w:rtl/>
        </w:rPr>
        <w:t>ם</w:t>
      </w:r>
      <w:r w:rsidRPr="005E22C1">
        <w:rPr>
          <w:rFonts w:asciiTheme="minorBidi" w:hAnsiTheme="minorBidi"/>
          <w:rtl/>
        </w:rPr>
        <w:t xml:space="preserve"> </w:t>
      </w:r>
      <w:r w:rsidR="00131981">
        <w:rPr>
          <w:rFonts w:asciiTheme="minorBidi" w:hAnsiTheme="minorBidi" w:hint="cs"/>
          <w:rtl/>
        </w:rPr>
        <w:t xml:space="preserve">הוא </w:t>
      </w:r>
      <w:r w:rsidR="00A368E4">
        <w:rPr>
          <w:rFonts w:asciiTheme="minorBidi" w:hAnsiTheme="minorBidi"/>
          <w:rtl/>
        </w:rPr>
        <w:t>כנראה לא רא</w:t>
      </w:r>
      <w:r w:rsidR="00131981">
        <w:rPr>
          <w:rFonts w:asciiTheme="minorBidi" w:hAnsiTheme="minorBidi" w:hint="cs"/>
          <w:rtl/>
        </w:rPr>
        <w:t>ה</w:t>
      </w:r>
      <w:r w:rsidR="00A368E4">
        <w:rPr>
          <w:rFonts w:asciiTheme="minorBidi" w:hAnsiTheme="minorBidi"/>
          <w:rtl/>
        </w:rPr>
        <w:t xml:space="preserve"> עצמ</w:t>
      </w:r>
      <w:r w:rsidR="00131981">
        <w:rPr>
          <w:rFonts w:asciiTheme="minorBidi" w:hAnsiTheme="minorBidi" w:hint="cs"/>
          <w:rtl/>
        </w:rPr>
        <w:t>ו</w:t>
      </w:r>
      <w:r w:rsidR="00A368E4">
        <w:rPr>
          <w:rFonts w:asciiTheme="minorBidi" w:hAnsiTheme="minorBidi"/>
          <w:rtl/>
        </w:rPr>
        <w:t xml:space="preserve"> עדין </w:t>
      </w:r>
      <w:r w:rsidR="00131981">
        <w:rPr>
          <w:rFonts w:asciiTheme="minorBidi" w:hAnsiTheme="minorBidi" w:hint="cs"/>
          <w:rtl/>
        </w:rPr>
        <w:t>כ</w:t>
      </w:r>
      <w:r w:rsidR="00A368E4">
        <w:rPr>
          <w:rFonts w:asciiTheme="minorBidi" w:hAnsiTheme="minorBidi"/>
          <w:rtl/>
        </w:rPr>
        <w:t>מחויב)</w:t>
      </w:r>
      <w:r w:rsidR="00A368E4">
        <w:rPr>
          <w:rFonts w:asciiTheme="minorBidi" w:hAnsiTheme="minorBidi" w:hint="cs"/>
          <w:rtl/>
        </w:rPr>
        <w:t>, לחיצת יד, השקת כוסות וכולי.</w:t>
      </w:r>
    </w:p>
    <w:p w:rsidR="00DF5736" w:rsidRPr="001F417C" w:rsidRDefault="00DF5736" w:rsidP="00BD4CD2">
      <w:pPr>
        <w:pStyle w:val="a5"/>
        <w:numPr>
          <w:ilvl w:val="0"/>
          <w:numId w:val="280"/>
        </w:numPr>
        <w:tabs>
          <w:tab w:val="left" w:pos="1418"/>
        </w:tabs>
        <w:spacing w:after="0"/>
        <w:ind w:left="0"/>
        <w:rPr>
          <w:rFonts w:asciiTheme="minorBidi" w:hAnsiTheme="minorBidi"/>
          <w:rtl/>
        </w:rPr>
      </w:pPr>
      <w:r w:rsidRPr="001F417C">
        <w:rPr>
          <w:rFonts w:asciiTheme="minorBidi" w:hAnsiTheme="minorBidi"/>
          <w:u w:val="single"/>
          <w:rtl/>
        </w:rPr>
        <w:lastRenderedPageBreak/>
        <w:t>תוכן ההודעה (ההצעה או הקיבול)</w:t>
      </w:r>
      <w:r w:rsidRPr="001F417C">
        <w:rPr>
          <w:rFonts w:asciiTheme="minorBidi" w:hAnsiTheme="minorBidi"/>
          <w:rtl/>
        </w:rPr>
        <w:t>:</w:t>
      </w:r>
      <w:r w:rsidR="001F417C">
        <w:rPr>
          <w:rFonts w:asciiTheme="minorBidi" w:hAnsiTheme="minorBidi" w:hint="cs"/>
          <w:rtl/>
        </w:rPr>
        <w:t xml:space="preserve"> </w:t>
      </w:r>
      <w:r w:rsidRPr="001F417C">
        <w:rPr>
          <w:rFonts w:asciiTheme="minorBidi" w:hAnsiTheme="minorBidi"/>
          <w:rtl/>
        </w:rPr>
        <w:t>הצעה- ככל שרמת הפירוט של ההצעה גבוה</w:t>
      </w:r>
      <w:r w:rsidR="0051682F" w:rsidRPr="001F417C">
        <w:rPr>
          <w:rFonts w:asciiTheme="minorBidi" w:hAnsiTheme="minorBidi" w:hint="cs"/>
          <w:rtl/>
        </w:rPr>
        <w:t>ה</w:t>
      </w:r>
      <w:r w:rsidRPr="001F417C">
        <w:rPr>
          <w:rFonts w:asciiTheme="minorBidi" w:hAnsiTheme="minorBidi"/>
          <w:rtl/>
        </w:rPr>
        <w:t xml:space="preserve"> יותר כך היא מעידה על המחשבה הרבה שהושקעה ועל הרצינות שבה ולה</w:t>
      </w:r>
      <w:r w:rsidR="0051682F" w:rsidRPr="001F417C">
        <w:rPr>
          <w:rFonts w:asciiTheme="minorBidi" w:hAnsiTheme="minorBidi" w:hint="cs"/>
          <w:rtl/>
        </w:rPr>
        <w:t>י</w:t>
      </w:r>
      <w:r w:rsidRPr="001F417C">
        <w:rPr>
          <w:rFonts w:asciiTheme="minorBidi" w:hAnsiTheme="minorBidi"/>
          <w:rtl/>
        </w:rPr>
        <w:t>פך.</w:t>
      </w:r>
    </w:p>
    <w:p w:rsidR="00DF5736" w:rsidRPr="005E22C1" w:rsidRDefault="00DF5736" w:rsidP="00BD4CD2">
      <w:pPr>
        <w:pStyle w:val="a5"/>
        <w:numPr>
          <w:ilvl w:val="0"/>
          <w:numId w:val="280"/>
        </w:numPr>
        <w:tabs>
          <w:tab w:val="left" w:pos="1418"/>
        </w:tabs>
        <w:spacing w:after="0"/>
        <w:ind w:left="0"/>
        <w:rPr>
          <w:rFonts w:asciiTheme="minorBidi" w:hAnsiTheme="minorBidi"/>
        </w:rPr>
      </w:pPr>
      <w:r w:rsidRPr="005E22C1">
        <w:rPr>
          <w:rFonts w:asciiTheme="minorBidi" w:hAnsiTheme="minorBidi"/>
          <w:u w:val="single"/>
          <w:rtl/>
        </w:rPr>
        <w:t>סוג פרטים בחוזה</w:t>
      </w:r>
      <w:r w:rsidRPr="005E22C1">
        <w:rPr>
          <w:rFonts w:asciiTheme="minorBidi" w:hAnsiTheme="minorBidi"/>
          <w:rtl/>
        </w:rPr>
        <w:t xml:space="preserve">- אם למשל, תנאי החוזה כוללים תנאי שאומר: "מרגע זה כל צד שמתחרט משלם לצד השני סכום משמעותי"- זה מעיד על גמירת דעת. </w:t>
      </w:r>
    </w:p>
    <w:p w:rsidR="00DF5736" w:rsidRPr="005E22C1" w:rsidRDefault="00DF5736" w:rsidP="00BD4CD2">
      <w:pPr>
        <w:pStyle w:val="a5"/>
        <w:numPr>
          <w:ilvl w:val="0"/>
          <w:numId w:val="280"/>
        </w:numPr>
        <w:tabs>
          <w:tab w:val="left" w:pos="1418"/>
        </w:tabs>
        <w:spacing w:after="0"/>
        <w:ind w:left="0"/>
        <w:rPr>
          <w:rFonts w:asciiTheme="minorBidi" w:hAnsiTheme="minorBidi"/>
        </w:rPr>
      </w:pPr>
      <w:r w:rsidRPr="005E22C1">
        <w:rPr>
          <w:rFonts w:asciiTheme="minorBidi" w:hAnsiTheme="minorBidi"/>
          <w:u w:val="single"/>
          <w:rtl/>
        </w:rPr>
        <w:t>הגיון בריא</w:t>
      </w:r>
      <w:r w:rsidRPr="005E22C1">
        <w:rPr>
          <w:rFonts w:asciiTheme="minorBidi" w:hAnsiTheme="minorBidi"/>
          <w:rtl/>
        </w:rPr>
        <w:t>- אם משרד מפרסם מודעה בעיתון לחיפוש עובד- אין זה אומר התקשרות בחוזה ( אי אפשר להתקשר ולהגיד</w:t>
      </w:r>
      <w:r w:rsidR="001F417C">
        <w:rPr>
          <w:rFonts w:asciiTheme="minorBidi" w:hAnsiTheme="minorBidi" w:hint="cs"/>
          <w:rtl/>
        </w:rPr>
        <w:t xml:space="preserve"> למפרסם</w:t>
      </w:r>
      <w:r w:rsidRPr="005E22C1">
        <w:rPr>
          <w:rFonts w:asciiTheme="minorBidi" w:hAnsiTheme="minorBidi"/>
          <w:rtl/>
        </w:rPr>
        <w:t xml:space="preserve"> "כן אני מסכים")</w:t>
      </w:r>
      <w:r w:rsidR="006A74D8">
        <w:rPr>
          <w:rFonts w:asciiTheme="minorBidi" w:hAnsiTheme="minorBidi" w:hint="cs"/>
          <w:rtl/>
        </w:rPr>
        <w:t>.</w:t>
      </w:r>
    </w:p>
    <w:p w:rsidR="00DF5736" w:rsidRPr="001F417C" w:rsidRDefault="00DF5736" w:rsidP="00BD4CD2">
      <w:pPr>
        <w:pStyle w:val="a5"/>
        <w:numPr>
          <w:ilvl w:val="0"/>
          <w:numId w:val="280"/>
        </w:numPr>
        <w:tabs>
          <w:tab w:val="left" w:pos="1418"/>
        </w:tabs>
        <w:spacing w:after="0"/>
        <w:ind w:left="0"/>
        <w:rPr>
          <w:rFonts w:asciiTheme="minorBidi" w:hAnsiTheme="minorBidi"/>
          <w:rtl/>
        </w:rPr>
      </w:pPr>
      <w:r w:rsidRPr="001F417C">
        <w:rPr>
          <w:rFonts w:asciiTheme="minorBidi" w:hAnsiTheme="minorBidi"/>
          <w:u w:val="single"/>
          <w:rtl/>
        </w:rPr>
        <w:t xml:space="preserve">התנהגויות לאחר מועד הכריתה, שהצדדים ראו עצמם </w:t>
      </w:r>
      <w:proofErr w:type="spellStart"/>
      <w:r w:rsidRPr="001F417C">
        <w:rPr>
          <w:rFonts w:asciiTheme="minorBidi" w:hAnsiTheme="minorBidi"/>
          <w:u w:val="single"/>
          <w:rtl/>
        </w:rPr>
        <w:t>מחוייבים</w:t>
      </w:r>
      <w:proofErr w:type="spellEnd"/>
      <w:r w:rsidRPr="001F417C">
        <w:rPr>
          <w:rFonts w:asciiTheme="minorBidi" w:hAnsiTheme="minorBidi"/>
          <w:u w:val="single"/>
          <w:rtl/>
        </w:rPr>
        <w:t xml:space="preserve"> לחוזה</w:t>
      </w:r>
      <w:r w:rsidR="00004561" w:rsidRPr="001F417C">
        <w:rPr>
          <w:rFonts w:asciiTheme="minorBidi" w:hAnsiTheme="minorBidi" w:hint="cs"/>
          <w:u w:val="single"/>
          <w:rtl/>
        </w:rPr>
        <w:t>-</w:t>
      </w:r>
      <w:r w:rsidR="001F417C">
        <w:rPr>
          <w:rFonts w:asciiTheme="minorBidi" w:hAnsiTheme="minorBidi" w:hint="cs"/>
          <w:rtl/>
        </w:rPr>
        <w:t xml:space="preserve"> </w:t>
      </w:r>
      <w:r w:rsidRPr="001F417C">
        <w:rPr>
          <w:rFonts w:asciiTheme="minorBidi" w:hAnsiTheme="minorBidi"/>
          <w:rtl/>
        </w:rPr>
        <w:t>הקושי העולה מקר</w:t>
      </w:r>
      <w:r w:rsidR="007D5420" w:rsidRPr="001F417C">
        <w:rPr>
          <w:rFonts w:asciiTheme="minorBidi" w:hAnsiTheme="minorBidi" w:hint="cs"/>
          <w:rtl/>
        </w:rPr>
        <w:t>י</w:t>
      </w:r>
      <w:r w:rsidR="006A74D8" w:rsidRPr="001F417C">
        <w:rPr>
          <w:rFonts w:asciiTheme="minorBidi" w:hAnsiTheme="minorBidi"/>
          <w:rtl/>
        </w:rPr>
        <w:t>טריון זה הוא שביה</w:t>
      </w:r>
      <w:r w:rsidRPr="001F417C">
        <w:rPr>
          <w:rFonts w:asciiTheme="minorBidi" w:hAnsiTheme="minorBidi"/>
          <w:rtl/>
        </w:rPr>
        <w:t>מ</w:t>
      </w:r>
      <w:r w:rsidR="006A74D8" w:rsidRPr="001F417C">
        <w:rPr>
          <w:rFonts w:asciiTheme="minorBidi" w:hAnsiTheme="minorBidi" w:hint="cs"/>
          <w:rtl/>
        </w:rPr>
        <w:t>"ש</w:t>
      </w:r>
      <w:r w:rsidRPr="001F417C">
        <w:rPr>
          <w:rFonts w:asciiTheme="minorBidi" w:hAnsiTheme="minorBidi"/>
          <w:rtl/>
        </w:rPr>
        <w:t xml:space="preserve"> בודק מה חשבו הצדדים ברגע כריתת החוזה כשלא ידעו עדיין כיצד ינהגו לאחר מכן. יש בלבול בנושא זה, כי בוחנים את נקודת הזמן בכריתת החוזה ולכן קיימת בעיה לוגית, אך הפסיקה קובעת כי מסתמכים גם על כך</w:t>
      </w:r>
      <w:r w:rsidR="007D5420" w:rsidRPr="001F417C">
        <w:rPr>
          <w:rFonts w:asciiTheme="minorBidi" w:hAnsiTheme="minorBidi" w:hint="cs"/>
          <w:rtl/>
        </w:rPr>
        <w:t xml:space="preserve"> (</w:t>
      </w:r>
      <w:r w:rsidR="007D5420" w:rsidRPr="001F417C">
        <w:rPr>
          <w:rFonts w:asciiTheme="minorBidi" w:hAnsiTheme="minorBidi" w:hint="cs"/>
          <w:highlight w:val="green"/>
          <w:rtl/>
        </w:rPr>
        <w:t>למשל פס"ד דור אנרגיה</w:t>
      </w:r>
      <w:r w:rsidR="007D5420" w:rsidRPr="001F417C">
        <w:rPr>
          <w:rFonts w:asciiTheme="minorBidi" w:hAnsiTheme="minorBidi" w:hint="cs"/>
          <w:rtl/>
        </w:rPr>
        <w:t>)</w:t>
      </w:r>
      <w:r w:rsidR="001F417C">
        <w:rPr>
          <w:rFonts w:asciiTheme="minorBidi" w:hAnsiTheme="minorBidi" w:hint="cs"/>
          <w:rtl/>
        </w:rPr>
        <w:t>.</w:t>
      </w:r>
    </w:p>
    <w:p w:rsidR="00DF5736" w:rsidRPr="005E22C1" w:rsidRDefault="00DF5736" w:rsidP="00E43A7E">
      <w:pPr>
        <w:pStyle w:val="a5"/>
        <w:tabs>
          <w:tab w:val="left" w:pos="1418"/>
        </w:tabs>
        <w:spacing w:after="0"/>
        <w:ind w:left="0"/>
        <w:rPr>
          <w:rFonts w:asciiTheme="minorBidi" w:hAnsiTheme="minorBidi"/>
          <w:rtl/>
        </w:rPr>
      </w:pPr>
    </w:p>
    <w:p w:rsidR="00DF5736" w:rsidRPr="005E22C1" w:rsidRDefault="00DF5736" w:rsidP="00E43A7E">
      <w:pPr>
        <w:pStyle w:val="a5"/>
        <w:tabs>
          <w:tab w:val="left" w:pos="1418"/>
        </w:tabs>
        <w:spacing w:after="0"/>
        <w:ind w:left="0"/>
        <w:rPr>
          <w:rFonts w:asciiTheme="minorBidi" w:hAnsiTheme="minorBidi"/>
          <w:rtl/>
        </w:rPr>
      </w:pPr>
      <w:r w:rsidRPr="00B53B3A">
        <w:rPr>
          <w:rFonts w:asciiTheme="minorBidi" w:hAnsiTheme="minorBidi"/>
          <w:highlight w:val="yellow"/>
          <w:rtl/>
        </w:rPr>
        <w:t>לסיכום</w:t>
      </w:r>
      <w:r w:rsidRPr="005E22C1">
        <w:rPr>
          <w:rFonts w:asciiTheme="minorBidi" w:hAnsiTheme="minorBidi"/>
          <w:rtl/>
        </w:rPr>
        <w:t xml:space="preserve">, העדה על גמירת דעת משתקפת בסימנים חיצוניים שונים, שלא ניתן להגדירם מראש והם נצפים </w:t>
      </w:r>
      <w:r w:rsidR="002569E1">
        <w:rPr>
          <w:rFonts w:asciiTheme="minorBidi" w:hAnsiTheme="minorBidi"/>
          <w:rtl/>
        </w:rPr>
        <w:t>ע"פ</w:t>
      </w:r>
      <w:r w:rsidRPr="005E22C1">
        <w:rPr>
          <w:rFonts w:asciiTheme="minorBidi" w:hAnsiTheme="minorBidi"/>
          <w:rtl/>
        </w:rPr>
        <w:t xml:space="preserve"> מה שמקובל באותה קהילה.</w:t>
      </w:r>
    </w:p>
    <w:p w:rsidR="00DF5736" w:rsidRPr="005E22C1" w:rsidRDefault="00DF5736" w:rsidP="00E43A7E">
      <w:pPr>
        <w:pStyle w:val="a5"/>
        <w:tabs>
          <w:tab w:val="left" w:pos="1418"/>
        </w:tabs>
        <w:spacing w:after="0"/>
        <w:ind w:left="0"/>
        <w:rPr>
          <w:rFonts w:asciiTheme="minorBidi" w:hAnsiTheme="minorBidi"/>
          <w:rtl/>
        </w:rPr>
      </w:pPr>
    </w:p>
    <w:p w:rsidR="00DF5736" w:rsidRPr="005E22C1" w:rsidRDefault="00DF5736" w:rsidP="001E57E1">
      <w:pPr>
        <w:pStyle w:val="a5"/>
        <w:tabs>
          <w:tab w:val="left" w:pos="1418"/>
        </w:tabs>
        <w:spacing w:after="0"/>
        <w:ind w:left="0"/>
        <w:rPr>
          <w:rFonts w:asciiTheme="minorBidi" w:hAnsiTheme="minorBidi"/>
          <w:u w:val="single"/>
          <w:rtl/>
        </w:rPr>
      </w:pPr>
      <w:r w:rsidRPr="005E22C1">
        <w:rPr>
          <w:rFonts w:asciiTheme="minorBidi" w:hAnsiTheme="minorBidi"/>
          <w:u w:val="single"/>
          <w:rtl/>
        </w:rPr>
        <w:t>מהי הדרך שבה צריך לפענח את הסימנים?</w:t>
      </w:r>
    </w:p>
    <w:p w:rsidR="00DF5736" w:rsidRPr="005E22C1" w:rsidRDefault="00B53B3A" w:rsidP="001E57E1">
      <w:pPr>
        <w:pStyle w:val="a5"/>
        <w:tabs>
          <w:tab w:val="left" w:pos="1418"/>
        </w:tabs>
        <w:spacing w:after="0"/>
        <w:ind w:left="0"/>
        <w:rPr>
          <w:rFonts w:asciiTheme="minorBidi" w:hAnsiTheme="minorBidi"/>
          <w:rtl/>
        </w:rPr>
      </w:pPr>
      <w:r>
        <w:rPr>
          <w:rFonts w:asciiTheme="minorBidi" w:hAnsiTheme="minorBidi"/>
          <w:b/>
          <w:bCs/>
          <w:rtl/>
        </w:rPr>
        <w:t xml:space="preserve">הפענוח נעשה </w:t>
      </w:r>
      <w:r w:rsidR="001F417C">
        <w:rPr>
          <w:rFonts w:asciiTheme="minorBidi" w:hAnsiTheme="minorBidi" w:hint="cs"/>
          <w:b/>
          <w:bCs/>
          <w:rtl/>
        </w:rPr>
        <w:t>ב</w:t>
      </w:r>
      <w:r w:rsidR="00DF5736" w:rsidRPr="005E22C1">
        <w:rPr>
          <w:rFonts w:asciiTheme="minorBidi" w:hAnsiTheme="minorBidi"/>
          <w:b/>
          <w:bCs/>
          <w:rtl/>
        </w:rPr>
        <w:t>קנה מידה אובייקטיבי</w:t>
      </w:r>
      <w:r w:rsidR="001F417C">
        <w:rPr>
          <w:rFonts w:asciiTheme="minorBidi" w:hAnsiTheme="minorBidi" w:hint="cs"/>
          <w:rtl/>
        </w:rPr>
        <w:t>:</w:t>
      </w:r>
      <w:r w:rsidR="00DF5736" w:rsidRPr="005E22C1">
        <w:rPr>
          <w:rFonts w:asciiTheme="minorBidi" w:hAnsiTheme="minorBidi"/>
          <w:rtl/>
        </w:rPr>
        <w:t xml:space="preserve"> ע"י סימנים שע"פ </w:t>
      </w:r>
      <w:r w:rsidR="001F417C">
        <w:rPr>
          <w:rFonts w:asciiTheme="minorBidi" w:hAnsiTheme="minorBidi" w:hint="cs"/>
          <w:rtl/>
        </w:rPr>
        <w:t>ה</w:t>
      </w:r>
      <w:r w:rsidR="00DF5736" w:rsidRPr="005E22C1">
        <w:rPr>
          <w:rFonts w:asciiTheme="minorBidi" w:hAnsiTheme="minorBidi"/>
          <w:rtl/>
        </w:rPr>
        <w:t xml:space="preserve">אדם </w:t>
      </w:r>
      <w:r w:rsidR="001F417C">
        <w:rPr>
          <w:rFonts w:asciiTheme="minorBidi" w:hAnsiTheme="minorBidi" w:hint="cs"/>
          <w:rtl/>
        </w:rPr>
        <w:t>ה</w:t>
      </w:r>
      <w:r w:rsidR="00DF5736" w:rsidRPr="005E22C1">
        <w:rPr>
          <w:rFonts w:asciiTheme="minorBidi" w:hAnsiTheme="minorBidi"/>
          <w:rtl/>
        </w:rPr>
        <w:t>סביר מעידים על גמירת הדעת.</w:t>
      </w:r>
    </w:p>
    <w:p w:rsidR="00DF5736" w:rsidRPr="005E22C1" w:rsidRDefault="00DF5736" w:rsidP="001E57E1">
      <w:pPr>
        <w:pStyle w:val="a5"/>
        <w:tabs>
          <w:tab w:val="left" w:pos="1418"/>
        </w:tabs>
        <w:spacing w:after="0"/>
        <w:ind w:left="0"/>
        <w:rPr>
          <w:rFonts w:asciiTheme="minorBidi" w:hAnsiTheme="minorBidi"/>
          <w:rtl/>
        </w:rPr>
      </w:pPr>
      <w:r w:rsidRPr="005E22C1">
        <w:rPr>
          <w:rFonts w:asciiTheme="minorBidi" w:hAnsiTheme="minorBidi"/>
          <w:rtl/>
        </w:rPr>
        <w:t>אם האדם השני חושב בדרך אחרת, האם צריך להסתכל על הה</w:t>
      </w:r>
      <w:r w:rsidR="00511802">
        <w:rPr>
          <w:rFonts w:asciiTheme="minorBidi" w:hAnsiTheme="minorBidi" w:hint="cs"/>
          <w:rtl/>
        </w:rPr>
        <w:t>י</w:t>
      </w:r>
      <w:r w:rsidRPr="005E22C1">
        <w:rPr>
          <w:rFonts w:asciiTheme="minorBidi" w:hAnsiTheme="minorBidi"/>
          <w:rtl/>
        </w:rPr>
        <w:t xml:space="preserve">בט הסובייקטיבי? התשובה היא </w:t>
      </w:r>
      <w:r w:rsidRPr="005E22C1">
        <w:rPr>
          <w:rFonts w:asciiTheme="minorBidi" w:hAnsiTheme="minorBidi"/>
          <w:b/>
          <w:bCs/>
          <w:rtl/>
        </w:rPr>
        <w:t>לא</w:t>
      </w:r>
      <w:r w:rsidR="001F417C">
        <w:rPr>
          <w:rFonts w:asciiTheme="minorBidi" w:hAnsiTheme="minorBidi" w:hint="cs"/>
          <w:rtl/>
        </w:rPr>
        <w:t>.</w:t>
      </w:r>
    </w:p>
    <w:p w:rsidR="00DF5736" w:rsidRPr="005E22C1" w:rsidRDefault="00E019B9" w:rsidP="001E57E1">
      <w:pPr>
        <w:pStyle w:val="a5"/>
        <w:tabs>
          <w:tab w:val="left" w:pos="1418"/>
        </w:tabs>
        <w:spacing w:after="0"/>
        <w:ind w:left="0"/>
        <w:rPr>
          <w:rFonts w:asciiTheme="minorBidi" w:hAnsiTheme="minorBidi"/>
          <w:rtl/>
        </w:rPr>
      </w:pPr>
      <w:r>
        <w:rPr>
          <w:rFonts w:asciiTheme="minorBidi" w:hAnsiTheme="minorBidi" w:hint="cs"/>
          <w:rtl/>
        </w:rPr>
        <w:t>נשאלת</w:t>
      </w:r>
      <w:r w:rsidR="00DF5736" w:rsidRPr="005E22C1">
        <w:rPr>
          <w:rFonts w:asciiTheme="minorBidi" w:hAnsiTheme="minorBidi"/>
          <w:rtl/>
        </w:rPr>
        <w:t xml:space="preserve"> השאלה</w:t>
      </w:r>
      <w:r w:rsidR="001F417C">
        <w:rPr>
          <w:rFonts w:asciiTheme="minorBidi" w:hAnsiTheme="minorBidi" w:hint="cs"/>
          <w:rtl/>
        </w:rPr>
        <w:t>:</w:t>
      </w:r>
      <w:r w:rsidR="00DF5736" w:rsidRPr="005E22C1">
        <w:rPr>
          <w:rFonts w:asciiTheme="minorBidi" w:hAnsiTheme="minorBidi"/>
          <w:rtl/>
        </w:rPr>
        <w:t xml:space="preserve"> </w:t>
      </w:r>
      <w:r w:rsidR="00DF5736" w:rsidRPr="005E22C1">
        <w:rPr>
          <w:rFonts w:asciiTheme="minorBidi" w:hAnsiTheme="minorBidi"/>
          <w:u w:val="single"/>
          <w:rtl/>
        </w:rPr>
        <w:t>איזו מן אובייקטיביות?</w:t>
      </w:r>
    </w:p>
    <w:p w:rsidR="00DF5736" w:rsidRPr="005E22C1" w:rsidRDefault="00DF5736" w:rsidP="001E57E1">
      <w:pPr>
        <w:pStyle w:val="a5"/>
        <w:tabs>
          <w:tab w:val="left" w:pos="1418"/>
        </w:tabs>
        <w:spacing w:after="0"/>
        <w:ind w:left="0"/>
        <w:rPr>
          <w:rFonts w:asciiTheme="minorBidi" w:hAnsiTheme="minorBidi"/>
          <w:rtl/>
        </w:rPr>
      </w:pPr>
      <w:r w:rsidRPr="005E22C1">
        <w:rPr>
          <w:rFonts w:asciiTheme="minorBidi" w:hAnsiTheme="minorBidi"/>
          <w:b/>
          <w:bCs/>
          <w:u w:val="single"/>
          <w:rtl/>
        </w:rPr>
        <w:t>אובייקטיבי טהור</w:t>
      </w:r>
      <w:r w:rsidRPr="005E22C1">
        <w:rPr>
          <w:rFonts w:asciiTheme="minorBidi" w:hAnsiTheme="minorBidi"/>
          <w:rtl/>
        </w:rPr>
        <w:t>- אדם סביר שנחת מהחלל החיצון צריך להעיד ע</w:t>
      </w:r>
      <w:r w:rsidR="00DC1A2A">
        <w:rPr>
          <w:rFonts w:asciiTheme="minorBidi" w:hAnsiTheme="minorBidi" w:hint="cs"/>
          <w:rtl/>
        </w:rPr>
        <w:t>"</w:t>
      </w:r>
      <w:r w:rsidRPr="005E22C1">
        <w:rPr>
          <w:rFonts w:asciiTheme="minorBidi" w:hAnsiTheme="minorBidi"/>
          <w:rtl/>
        </w:rPr>
        <w:t>פ הסימנים מה דעתו.</w:t>
      </w:r>
    </w:p>
    <w:p w:rsidR="00DF5736" w:rsidRPr="005E22C1" w:rsidRDefault="00DF5736" w:rsidP="001E57E1">
      <w:pPr>
        <w:pStyle w:val="a5"/>
        <w:tabs>
          <w:tab w:val="left" w:pos="1418"/>
        </w:tabs>
        <w:spacing w:after="0"/>
        <w:ind w:left="0"/>
        <w:rPr>
          <w:rFonts w:asciiTheme="minorBidi" w:hAnsiTheme="minorBidi"/>
          <w:rtl/>
        </w:rPr>
      </w:pPr>
      <w:r w:rsidRPr="005E22C1">
        <w:rPr>
          <w:rFonts w:asciiTheme="minorBidi" w:hAnsiTheme="minorBidi"/>
          <w:b/>
          <w:bCs/>
          <w:u w:val="single"/>
          <w:rtl/>
        </w:rPr>
        <w:t>אובייקטיבי בנסיבות סובייקטיביות</w:t>
      </w:r>
      <w:r w:rsidRPr="005E22C1">
        <w:rPr>
          <w:rFonts w:asciiTheme="minorBidi" w:hAnsiTheme="minorBidi"/>
          <w:rtl/>
        </w:rPr>
        <w:t xml:space="preserve">- לקחת את </w:t>
      </w:r>
      <w:r w:rsidRPr="00024B24">
        <w:rPr>
          <w:rFonts w:asciiTheme="minorBidi" w:hAnsiTheme="minorBidi"/>
          <w:b/>
          <w:bCs/>
          <w:rtl/>
        </w:rPr>
        <w:t>האדם הסביר</w:t>
      </w:r>
      <w:r w:rsidRPr="005E22C1">
        <w:rPr>
          <w:rFonts w:asciiTheme="minorBidi" w:hAnsiTheme="minorBidi"/>
          <w:rtl/>
        </w:rPr>
        <w:t xml:space="preserve"> ולהעמיד אותו בנעליו של האדם השני (להכיר את הסיטואציות, את ההקשר וכל נתוני הרקע הרלוונטיים), ועל סמך זה ל</w:t>
      </w:r>
      <w:r w:rsidR="001F417C">
        <w:rPr>
          <w:rFonts w:asciiTheme="minorBidi" w:hAnsiTheme="minorBidi" w:hint="cs"/>
          <w:rtl/>
        </w:rPr>
        <w:t>בחון את</w:t>
      </w:r>
      <w:r w:rsidRPr="005E22C1">
        <w:rPr>
          <w:rFonts w:asciiTheme="minorBidi" w:hAnsiTheme="minorBidi"/>
          <w:rtl/>
        </w:rPr>
        <w:t xml:space="preserve"> דעתו. </w:t>
      </w:r>
    </w:p>
    <w:p w:rsidR="00DF5736" w:rsidRPr="005E22C1" w:rsidRDefault="001E57E1" w:rsidP="001E57E1">
      <w:pPr>
        <w:pStyle w:val="a5"/>
        <w:tabs>
          <w:tab w:val="left" w:pos="1418"/>
        </w:tabs>
        <w:spacing w:after="0"/>
        <w:ind w:left="0"/>
        <w:rPr>
          <w:rFonts w:asciiTheme="minorBidi" w:hAnsiTheme="minorBidi"/>
          <w:rtl/>
        </w:rPr>
      </w:pPr>
      <w:r>
        <w:rPr>
          <w:rFonts w:asciiTheme="minorBidi" w:hAnsiTheme="minorBidi" w:hint="cs"/>
          <w:highlight w:val="green"/>
          <w:rtl/>
        </w:rPr>
        <w:t xml:space="preserve">פס"ד </w:t>
      </w:r>
      <w:r w:rsidR="00DF5736" w:rsidRPr="00960AC5">
        <w:rPr>
          <w:rFonts w:asciiTheme="minorBidi" w:hAnsiTheme="minorBidi"/>
          <w:highlight w:val="green"/>
          <w:rtl/>
        </w:rPr>
        <w:t>פרץ בוני הנגב</w:t>
      </w:r>
      <w:r>
        <w:rPr>
          <w:rFonts w:asciiTheme="minorBidi" w:hAnsiTheme="minorBidi" w:hint="cs"/>
          <w:rtl/>
        </w:rPr>
        <w:t>:</w:t>
      </w:r>
      <w:r w:rsidR="00DF5736" w:rsidRPr="005E22C1">
        <w:rPr>
          <w:rFonts w:asciiTheme="minorBidi" w:hAnsiTheme="minorBidi"/>
          <w:rtl/>
        </w:rPr>
        <w:t xml:space="preserve"> האב לא ידע דבר על מהות החוזה.</w:t>
      </w:r>
      <w:r>
        <w:rPr>
          <w:rFonts w:asciiTheme="minorBidi" w:hAnsiTheme="minorBidi" w:hint="cs"/>
          <w:rtl/>
        </w:rPr>
        <w:t xml:space="preserve"> </w:t>
      </w:r>
      <w:r w:rsidR="00DF5736" w:rsidRPr="005E22C1">
        <w:rPr>
          <w:rFonts w:asciiTheme="minorBidi" w:hAnsiTheme="minorBidi"/>
          <w:rtl/>
        </w:rPr>
        <w:t xml:space="preserve">הוא היה בשכרות, לא ידע קרוא וכתוב ולא הבין מה שעשה. האב ידע שהוא צריך לחתום ולקבל 1,000 </w:t>
      </w:r>
      <w:r w:rsidR="00001C48">
        <w:rPr>
          <w:rFonts w:asciiTheme="minorBidi" w:hAnsiTheme="minorBidi"/>
          <w:rtl/>
        </w:rPr>
        <w:t>₪</w:t>
      </w:r>
      <w:r w:rsidR="00DF5736" w:rsidRPr="005E22C1">
        <w:rPr>
          <w:rFonts w:asciiTheme="minorBidi" w:hAnsiTheme="minorBidi"/>
          <w:rtl/>
        </w:rPr>
        <w:t>. האם אפשר להבין מחתימתו שהוא גמר בדעתו למכור דירה? הסימנים</w:t>
      </w:r>
      <w:r>
        <w:rPr>
          <w:rFonts w:asciiTheme="minorBidi" w:hAnsiTheme="minorBidi" w:hint="cs"/>
          <w:rtl/>
        </w:rPr>
        <w:t xml:space="preserve"> מראים שכן:</w:t>
      </w:r>
      <w:r w:rsidR="00DF5736" w:rsidRPr="005E22C1">
        <w:rPr>
          <w:rFonts w:asciiTheme="minorBidi" w:hAnsiTheme="minorBidi"/>
          <w:rtl/>
        </w:rPr>
        <w:t xml:space="preserve"> הוא חתם, הוא היה במשרד עו"ד. </w:t>
      </w:r>
      <w:r>
        <w:rPr>
          <w:rFonts w:asciiTheme="minorBidi" w:hAnsiTheme="minorBidi" w:hint="cs"/>
          <w:rtl/>
        </w:rPr>
        <w:t xml:space="preserve">אמנם, </w:t>
      </w:r>
      <w:r w:rsidR="00DF5736" w:rsidRPr="005E22C1">
        <w:rPr>
          <w:rFonts w:asciiTheme="minorBidi" w:hAnsiTheme="minorBidi"/>
          <w:rtl/>
        </w:rPr>
        <w:t>בסיטואציה כזו אין הסימנים הללו מעידים על גמירת דעתו. יש לדעת את כלל הסיטואציה</w:t>
      </w:r>
      <w:r w:rsidR="00024B24">
        <w:rPr>
          <w:rFonts w:asciiTheme="minorBidi" w:hAnsiTheme="minorBidi" w:hint="cs"/>
          <w:rtl/>
        </w:rPr>
        <w:t>,</w:t>
      </w:r>
      <w:r w:rsidR="00DF5736" w:rsidRPr="005E22C1">
        <w:rPr>
          <w:rFonts w:asciiTheme="minorBidi" w:hAnsiTheme="minorBidi"/>
          <w:rtl/>
        </w:rPr>
        <w:t xml:space="preserve"> לה</w:t>
      </w:r>
      <w:r w:rsidR="00024B24">
        <w:rPr>
          <w:rFonts w:asciiTheme="minorBidi" w:hAnsiTheme="minorBidi" w:hint="cs"/>
          <w:rtl/>
        </w:rPr>
        <w:t>י</w:t>
      </w:r>
      <w:r w:rsidR="00DF5736" w:rsidRPr="005E22C1">
        <w:rPr>
          <w:rFonts w:asciiTheme="minorBidi" w:hAnsiTheme="minorBidi"/>
          <w:rtl/>
        </w:rPr>
        <w:t xml:space="preserve">כנס לנעליו של האב ואז להחליט באופן אובייקטיבי בנסיבות סובייקטיביות אם הייתה גמירת דעת </w:t>
      </w:r>
      <w:r>
        <w:rPr>
          <w:rFonts w:asciiTheme="minorBidi" w:hAnsiTheme="minorBidi"/>
          <w:rtl/>
        </w:rPr>
        <w:t>–</w:t>
      </w:r>
      <w:r w:rsidR="00DF5736" w:rsidRPr="005E22C1">
        <w:rPr>
          <w:rFonts w:asciiTheme="minorBidi" w:hAnsiTheme="minorBidi"/>
          <w:rtl/>
        </w:rPr>
        <w:t xml:space="preserve"> </w:t>
      </w:r>
      <w:r>
        <w:rPr>
          <w:rFonts w:asciiTheme="minorBidi" w:hAnsiTheme="minorBidi" w:hint="cs"/>
          <w:rtl/>
        </w:rPr>
        <w:t xml:space="preserve">זוהי </w:t>
      </w:r>
      <w:r w:rsidR="00DF5736" w:rsidRPr="005E22C1">
        <w:rPr>
          <w:rFonts w:asciiTheme="minorBidi" w:hAnsiTheme="minorBidi"/>
          <w:rtl/>
        </w:rPr>
        <w:t xml:space="preserve"> דעתו של השופט שמגר</w:t>
      </w:r>
      <w:r w:rsidR="00960AC5">
        <w:rPr>
          <w:rFonts w:asciiTheme="minorBidi" w:hAnsiTheme="minorBidi" w:hint="cs"/>
          <w:rtl/>
        </w:rPr>
        <w:t xml:space="preserve"> (שהיה בדעת מיעוט)</w:t>
      </w:r>
      <w:r w:rsidR="00DF5736" w:rsidRPr="005E22C1">
        <w:rPr>
          <w:rFonts w:asciiTheme="minorBidi" w:hAnsiTheme="minorBidi"/>
          <w:rtl/>
        </w:rPr>
        <w:t>.</w:t>
      </w:r>
      <w:r w:rsidR="00131BA0">
        <w:rPr>
          <w:rFonts w:asciiTheme="minorBidi" w:hAnsiTheme="minorBidi" w:hint="cs"/>
          <w:rtl/>
        </w:rPr>
        <w:t xml:space="preserve"> </w:t>
      </w:r>
      <w:r w:rsidR="00DF5736" w:rsidRPr="005E22C1">
        <w:rPr>
          <w:rFonts w:asciiTheme="minorBidi" w:hAnsiTheme="minorBidi"/>
          <w:rtl/>
        </w:rPr>
        <w:t xml:space="preserve">דעת </w:t>
      </w:r>
      <w:r w:rsidR="00131BA0">
        <w:rPr>
          <w:rFonts w:asciiTheme="minorBidi" w:hAnsiTheme="minorBidi" w:hint="cs"/>
          <w:rtl/>
        </w:rPr>
        <w:t>ה</w:t>
      </w:r>
      <w:r w:rsidR="00DF5736" w:rsidRPr="005E22C1">
        <w:rPr>
          <w:rFonts w:asciiTheme="minorBidi" w:hAnsiTheme="minorBidi"/>
          <w:rtl/>
        </w:rPr>
        <w:t>רוב לא הביעה דעתה כיוון שהם טענו שאם האב לא העלה בערעור את סעיף זה לגבי גמר דעתו אין הם דנים בהחלטת המחוזי.</w:t>
      </w:r>
    </w:p>
    <w:p w:rsidR="00DF5736" w:rsidRDefault="00DF5736" w:rsidP="001E57E1">
      <w:pPr>
        <w:pStyle w:val="a5"/>
        <w:tabs>
          <w:tab w:val="left" w:pos="1418"/>
        </w:tabs>
        <w:spacing w:after="0"/>
        <w:ind w:left="0"/>
        <w:rPr>
          <w:rFonts w:asciiTheme="minorBidi" w:hAnsiTheme="minorBidi"/>
          <w:rtl/>
        </w:rPr>
      </w:pPr>
      <w:r w:rsidRPr="005E22C1">
        <w:rPr>
          <w:rFonts w:asciiTheme="minorBidi" w:hAnsiTheme="minorBidi"/>
          <w:rtl/>
        </w:rPr>
        <w:t>הנשיא שמגר שהיה בדעת מיעוט קבע על סמך המבחן האובייקטיבי בנסיבות סובייקטיביות.</w:t>
      </w:r>
    </w:p>
    <w:p w:rsidR="00960AC5" w:rsidRDefault="00960AC5" w:rsidP="00E43A7E">
      <w:pPr>
        <w:pStyle w:val="a5"/>
        <w:tabs>
          <w:tab w:val="left" w:pos="1418"/>
        </w:tabs>
        <w:spacing w:after="0"/>
        <w:ind w:left="0"/>
        <w:rPr>
          <w:rFonts w:asciiTheme="minorBidi" w:hAnsiTheme="minorBidi"/>
          <w:rtl/>
        </w:rPr>
      </w:pPr>
    </w:p>
    <w:p w:rsidR="00960AC5" w:rsidRPr="00960AC5" w:rsidRDefault="00960AC5" w:rsidP="001E57E1">
      <w:pPr>
        <w:pStyle w:val="0"/>
        <w:spacing w:line="276" w:lineRule="auto"/>
        <w:ind w:left="0" w:firstLine="0"/>
        <w:jc w:val="left"/>
        <w:rPr>
          <w:rFonts w:asciiTheme="minorBidi" w:hAnsiTheme="minorBidi" w:cstheme="minorBidi"/>
          <w:rtl/>
        </w:rPr>
      </w:pPr>
      <w:r w:rsidRPr="00960AC5">
        <w:rPr>
          <w:rFonts w:asciiTheme="minorBidi" w:hAnsiTheme="minorBidi" w:cstheme="minorBidi"/>
          <w:highlight w:val="green"/>
          <w:rtl/>
        </w:rPr>
        <w:t>ב</w:t>
      </w:r>
      <w:r w:rsidR="001E57E1">
        <w:rPr>
          <w:rFonts w:asciiTheme="minorBidi" w:hAnsiTheme="minorBidi" w:cstheme="minorBidi" w:hint="cs"/>
          <w:highlight w:val="green"/>
          <w:rtl/>
        </w:rPr>
        <w:t xml:space="preserve">פס"ד </w:t>
      </w:r>
      <w:r w:rsidRPr="00960AC5">
        <w:rPr>
          <w:rFonts w:asciiTheme="minorBidi" w:hAnsiTheme="minorBidi" w:cstheme="minorBidi"/>
          <w:highlight w:val="green"/>
          <w:rtl/>
        </w:rPr>
        <w:t>עיזבון המנוח בראשי</w:t>
      </w:r>
      <w:r w:rsidR="001E57E1">
        <w:rPr>
          <w:rFonts w:asciiTheme="minorBidi" w:hAnsiTheme="minorBidi" w:cstheme="minorBidi" w:hint="cs"/>
          <w:rtl/>
        </w:rPr>
        <w:t>:</w:t>
      </w:r>
      <w:r w:rsidRPr="00960AC5">
        <w:rPr>
          <w:rFonts w:asciiTheme="minorBidi" w:hAnsiTheme="minorBidi" w:cstheme="minorBidi"/>
          <w:rtl/>
        </w:rPr>
        <w:t xml:space="preserve"> זמן קצר טרם שהלך המנוח לעולמו, חתם המנוח זלמן בראשי על ארבעה מסמכים שלפיהם הועברו מניותיו בחברת זלמן בראשי ואחיו בע"מ וזכויותיו במקרקעין, אשר היוו את </w:t>
      </w:r>
      <w:r w:rsidR="001E57E1">
        <w:rPr>
          <w:rFonts w:asciiTheme="minorBidi" w:hAnsiTheme="minorBidi" w:cstheme="minorBidi" w:hint="cs"/>
          <w:rtl/>
        </w:rPr>
        <w:t>ה</w:t>
      </w:r>
      <w:r w:rsidRPr="00960AC5">
        <w:rPr>
          <w:rFonts w:asciiTheme="minorBidi" w:hAnsiTheme="minorBidi" w:cstheme="minorBidi"/>
          <w:rtl/>
        </w:rPr>
        <w:t xml:space="preserve">חלק הארי בנכסיו, לידי המערערים, ללא תמורה. המשיב פנה </w:t>
      </w:r>
      <w:r w:rsidR="001E57E1">
        <w:rPr>
          <w:rFonts w:asciiTheme="minorBidi" w:hAnsiTheme="minorBidi" w:cstheme="minorBidi" w:hint="cs"/>
          <w:rtl/>
        </w:rPr>
        <w:t>לביהמ"ש</w:t>
      </w:r>
      <w:r w:rsidRPr="00960AC5">
        <w:rPr>
          <w:rFonts w:asciiTheme="minorBidi" w:hAnsiTheme="minorBidi" w:cstheme="minorBidi"/>
          <w:rtl/>
        </w:rPr>
        <w:t xml:space="preserve"> המחוזי ע</w:t>
      </w:r>
      <w:r w:rsidR="001E57E1">
        <w:rPr>
          <w:rFonts w:asciiTheme="minorBidi" w:hAnsiTheme="minorBidi" w:cstheme="minorBidi" w:hint="cs"/>
          <w:rtl/>
        </w:rPr>
        <w:t>"מ</w:t>
      </w:r>
      <w:r w:rsidRPr="00960AC5">
        <w:rPr>
          <w:rFonts w:asciiTheme="minorBidi" w:hAnsiTheme="minorBidi" w:cstheme="minorBidi"/>
          <w:rtl/>
        </w:rPr>
        <w:t xml:space="preserve"> שיבטל את המסמכים הנדונים, או יכריז על בטלותם מפאת פגמים אשר לטענתו נפלו בהם. </w:t>
      </w:r>
      <w:r w:rsidR="001E57E1">
        <w:rPr>
          <w:rFonts w:asciiTheme="minorBidi" w:hAnsiTheme="minorBidi" w:cstheme="minorBidi" w:hint="cs"/>
          <w:rtl/>
        </w:rPr>
        <w:t xml:space="preserve">המחוזי </w:t>
      </w:r>
      <w:r w:rsidRPr="00960AC5">
        <w:rPr>
          <w:rFonts w:asciiTheme="minorBidi" w:hAnsiTheme="minorBidi" w:cstheme="minorBidi"/>
          <w:rtl/>
        </w:rPr>
        <w:t>קיבל את טענות המשיב וקבע כי המנוח לא גיבש את גמירת</w:t>
      </w:r>
      <w:r w:rsidR="001E57E1">
        <w:rPr>
          <w:rFonts w:asciiTheme="minorBidi" w:hAnsiTheme="minorBidi" w:cstheme="minorBidi" w:hint="cs"/>
          <w:rtl/>
        </w:rPr>
        <w:t xml:space="preserve"> </w:t>
      </w:r>
      <w:r w:rsidRPr="00960AC5">
        <w:rPr>
          <w:rFonts w:asciiTheme="minorBidi" w:hAnsiTheme="minorBidi" w:cstheme="minorBidi"/>
          <w:rtl/>
        </w:rPr>
        <w:t>הדעת הנדרשת בעת חתימתו על המסמכים ולחלופין, כי בנס</w:t>
      </w:r>
      <w:r w:rsidR="001E57E1">
        <w:rPr>
          <w:rFonts w:asciiTheme="minorBidi" w:hAnsiTheme="minorBidi" w:cstheme="minorBidi"/>
          <w:rtl/>
        </w:rPr>
        <w:t>יבות העניין נתקיימה עילת העושק.</w:t>
      </w:r>
    </w:p>
    <w:p w:rsidR="00960AC5" w:rsidRDefault="00960AC5" w:rsidP="001E57E1">
      <w:pPr>
        <w:pStyle w:val="0"/>
        <w:spacing w:line="276" w:lineRule="auto"/>
        <w:ind w:left="0" w:firstLine="0"/>
        <w:jc w:val="left"/>
        <w:rPr>
          <w:rFonts w:asciiTheme="minorBidi" w:hAnsiTheme="minorBidi" w:cstheme="minorBidi"/>
          <w:rtl/>
        </w:rPr>
      </w:pPr>
      <w:r w:rsidRPr="001E57E1">
        <w:rPr>
          <w:rFonts w:asciiTheme="minorBidi" w:hAnsiTheme="minorBidi" w:cstheme="minorBidi"/>
          <w:b/>
          <w:bCs/>
          <w:rtl/>
        </w:rPr>
        <w:t>למעשה דעת המיעוט של שמגר בפס</w:t>
      </w:r>
      <w:r w:rsidR="00044E8C" w:rsidRPr="001E57E1">
        <w:rPr>
          <w:rFonts w:asciiTheme="minorBidi" w:hAnsiTheme="minorBidi" w:cstheme="minorBidi" w:hint="cs"/>
          <w:b/>
          <w:bCs/>
          <w:rtl/>
        </w:rPr>
        <w:t>ה</w:t>
      </w:r>
      <w:r w:rsidRPr="001E57E1">
        <w:rPr>
          <w:rFonts w:asciiTheme="minorBidi" w:hAnsiTheme="minorBidi" w:cstheme="minorBidi"/>
          <w:b/>
          <w:bCs/>
          <w:rtl/>
        </w:rPr>
        <w:t>"ד הקודם תופסת כאן משנה</w:t>
      </w:r>
      <w:r w:rsidRPr="00960AC5">
        <w:rPr>
          <w:rFonts w:asciiTheme="minorBidi" w:hAnsiTheme="minorBidi" w:cstheme="minorBidi"/>
          <w:rtl/>
        </w:rPr>
        <w:t xml:space="preserve"> </w:t>
      </w:r>
      <w:r w:rsidRPr="001E57E1">
        <w:rPr>
          <w:rFonts w:asciiTheme="minorBidi" w:hAnsiTheme="minorBidi" w:cstheme="minorBidi"/>
          <w:b/>
          <w:bCs/>
          <w:rtl/>
        </w:rPr>
        <w:t>תוקף</w:t>
      </w:r>
      <w:r w:rsidRPr="00960AC5">
        <w:rPr>
          <w:rFonts w:asciiTheme="minorBidi" w:hAnsiTheme="minorBidi" w:cstheme="minorBidi"/>
          <w:rtl/>
        </w:rPr>
        <w:t xml:space="preserve"> לפיה יש להעביר את המקרה במבח</w:t>
      </w:r>
      <w:r w:rsidR="00044E8C">
        <w:rPr>
          <w:rFonts w:asciiTheme="minorBidi" w:hAnsiTheme="minorBidi" w:cstheme="minorBidi" w:hint="cs"/>
          <w:rtl/>
        </w:rPr>
        <w:t>ן</w:t>
      </w:r>
      <w:r w:rsidRPr="00960AC5">
        <w:rPr>
          <w:rFonts w:asciiTheme="minorBidi" w:hAnsiTheme="minorBidi" w:cstheme="minorBidi"/>
          <w:rtl/>
        </w:rPr>
        <w:t xml:space="preserve"> ה"אובייקטיביות הסובייקטיבית" – לתת לאדם הסביר לשבת במקומם של תמיר ועמית בראשי ולשאול עצמם האם הצד המעניק אכן גמר בדעתו.</w:t>
      </w:r>
    </w:p>
    <w:p w:rsidR="00513CA0" w:rsidRDefault="00513CA0" w:rsidP="00E43A7E">
      <w:pPr>
        <w:pStyle w:val="0"/>
        <w:ind w:left="0" w:firstLine="0"/>
        <w:rPr>
          <w:rFonts w:asciiTheme="minorBidi" w:hAnsiTheme="minorBidi" w:cstheme="minorBidi"/>
          <w:rtl/>
        </w:rPr>
      </w:pPr>
    </w:p>
    <w:p w:rsidR="00513CA0" w:rsidRPr="005E22C1" w:rsidRDefault="00513CA0" w:rsidP="00E43A7E">
      <w:pPr>
        <w:pStyle w:val="a5"/>
        <w:tabs>
          <w:tab w:val="left" w:pos="1418"/>
        </w:tabs>
        <w:spacing w:after="0"/>
        <w:ind w:left="0"/>
        <w:rPr>
          <w:rFonts w:asciiTheme="minorBidi" w:hAnsiTheme="minorBidi"/>
          <w:b/>
          <w:bCs/>
          <w:rtl/>
        </w:rPr>
      </w:pPr>
      <w:r w:rsidRPr="005E22C1">
        <w:rPr>
          <w:rFonts w:asciiTheme="minorBidi" w:hAnsiTheme="minorBidi"/>
          <w:b/>
          <w:bCs/>
          <w:rtl/>
        </w:rPr>
        <w:t xml:space="preserve">מה קורה במצבים קיצוניים שבהם </w:t>
      </w:r>
      <w:r w:rsidR="002569E1">
        <w:rPr>
          <w:rFonts w:asciiTheme="minorBidi" w:hAnsiTheme="minorBidi"/>
          <w:b/>
          <w:bCs/>
          <w:rtl/>
        </w:rPr>
        <w:t>ע"פ</w:t>
      </w:r>
      <w:r w:rsidRPr="005E22C1">
        <w:rPr>
          <w:rFonts w:asciiTheme="minorBidi" w:hAnsiTheme="minorBidi"/>
          <w:b/>
          <w:bCs/>
          <w:rtl/>
        </w:rPr>
        <w:t xml:space="preserve"> קנה המידה האובייקטיבי יכול הניצע להסיק שהמציע גמר בדעתו משום שהסימנים החיצוניים מעידים על גמירת דעת אך בדיעבד אנו יודעים שהמצב הפנימי של אותו אדם היה בהעדר גמירת דעת?</w:t>
      </w:r>
    </w:p>
    <w:p w:rsidR="00513CA0" w:rsidRPr="005E22C1" w:rsidRDefault="00513CA0" w:rsidP="00977CC3">
      <w:pPr>
        <w:pStyle w:val="a5"/>
        <w:tabs>
          <w:tab w:val="left" w:pos="1418"/>
        </w:tabs>
        <w:spacing w:after="0"/>
        <w:ind w:left="0"/>
        <w:rPr>
          <w:rFonts w:asciiTheme="minorBidi" w:hAnsiTheme="minorBidi"/>
          <w:rtl/>
        </w:rPr>
      </w:pPr>
      <w:r w:rsidRPr="005E22C1">
        <w:rPr>
          <w:rFonts w:asciiTheme="minorBidi" w:hAnsiTheme="minorBidi"/>
          <w:rtl/>
        </w:rPr>
        <w:t>למשל: המציע פעל תחת השפעה של היפנוזה: הציע הצעה טובה ומגובשת אך המציע לא ידע שהוא פעל תחת היפנוזה.</w:t>
      </w:r>
    </w:p>
    <w:p w:rsidR="00513CA0" w:rsidRPr="005E22C1" w:rsidRDefault="002569E1" w:rsidP="00E43A7E">
      <w:pPr>
        <w:pStyle w:val="a5"/>
        <w:tabs>
          <w:tab w:val="left" w:pos="1418"/>
        </w:tabs>
        <w:spacing w:after="0"/>
        <w:ind w:left="0"/>
        <w:rPr>
          <w:rFonts w:asciiTheme="minorBidi" w:hAnsiTheme="minorBidi"/>
          <w:b/>
          <w:bCs/>
          <w:rtl/>
        </w:rPr>
      </w:pPr>
      <w:r>
        <w:rPr>
          <w:rFonts w:asciiTheme="minorBidi" w:hAnsiTheme="minorBidi"/>
          <w:b/>
          <w:bCs/>
          <w:rtl/>
        </w:rPr>
        <w:t>ע"פ</w:t>
      </w:r>
      <w:r w:rsidR="00513CA0" w:rsidRPr="005E22C1">
        <w:rPr>
          <w:rFonts w:asciiTheme="minorBidi" w:hAnsiTheme="minorBidi"/>
          <w:b/>
          <w:bCs/>
          <w:rtl/>
        </w:rPr>
        <w:t xml:space="preserve"> המבחן האובייקטיבי יש העדה על גמירת דעת</w:t>
      </w:r>
      <w:r w:rsidR="00513CA0">
        <w:rPr>
          <w:rFonts w:asciiTheme="minorBidi" w:hAnsiTheme="minorBidi" w:hint="cs"/>
          <w:rtl/>
        </w:rPr>
        <w:t xml:space="preserve"> </w:t>
      </w:r>
      <w:r w:rsidR="00513CA0" w:rsidRPr="00513CA0">
        <w:rPr>
          <w:rFonts w:asciiTheme="minorBidi" w:hAnsiTheme="minorBidi"/>
          <w:rtl/>
        </w:rPr>
        <w:t xml:space="preserve">– </w:t>
      </w:r>
      <w:r w:rsidR="00513CA0" w:rsidRPr="00513CA0">
        <w:rPr>
          <w:rFonts w:asciiTheme="minorBidi" w:hAnsiTheme="minorBidi"/>
          <w:highlight w:val="green"/>
          <w:rtl/>
        </w:rPr>
        <w:t>לפי פס"ד פרץ בוני הנגב</w:t>
      </w:r>
      <w:r w:rsidR="00513CA0" w:rsidRPr="009976CD">
        <w:rPr>
          <w:rFonts w:asciiTheme="minorBidi" w:hAnsiTheme="minorBidi"/>
          <w:highlight w:val="green"/>
          <w:rtl/>
        </w:rPr>
        <w:t>.</w:t>
      </w:r>
    </w:p>
    <w:p w:rsidR="00513CA0" w:rsidRPr="005E22C1" w:rsidRDefault="00513CA0" w:rsidP="00E43A7E">
      <w:pPr>
        <w:pStyle w:val="a5"/>
        <w:tabs>
          <w:tab w:val="left" w:pos="1418"/>
        </w:tabs>
        <w:spacing w:after="0"/>
        <w:ind w:left="0"/>
        <w:rPr>
          <w:rFonts w:asciiTheme="minorBidi" w:hAnsiTheme="minorBidi"/>
          <w:rtl/>
        </w:rPr>
      </w:pPr>
      <w:r w:rsidRPr="005E22C1">
        <w:rPr>
          <w:rFonts w:asciiTheme="minorBidi" w:hAnsiTheme="minorBidi"/>
          <w:rtl/>
        </w:rPr>
        <w:t>בדיעבד במבחן הסובייקטיבי לא הייתה העדה על גמירת דעת.</w:t>
      </w:r>
    </w:p>
    <w:p w:rsidR="00513CA0" w:rsidRDefault="00513CA0" w:rsidP="001E57E1">
      <w:pPr>
        <w:pStyle w:val="a5"/>
        <w:tabs>
          <w:tab w:val="left" w:pos="1418"/>
        </w:tabs>
        <w:spacing w:after="0"/>
        <w:ind w:left="0"/>
        <w:rPr>
          <w:rFonts w:asciiTheme="minorBidi" w:hAnsiTheme="minorBidi"/>
          <w:rtl/>
        </w:rPr>
      </w:pPr>
      <w:r w:rsidRPr="005E22C1">
        <w:rPr>
          <w:rFonts w:asciiTheme="minorBidi" w:hAnsiTheme="minorBidi"/>
          <w:rtl/>
        </w:rPr>
        <w:lastRenderedPageBreak/>
        <w:t>באופן עקרוני המבחן הוא אובייקטיבי ולכן אכן נכרת חוזה. כל אדם סביר בנעליו של הצד השני היה מפענח את המצב כגמירת דעת. אבל, במצבים קיצוניים, כמו היפנוז</w:t>
      </w:r>
      <w:r w:rsidR="0031183B">
        <w:rPr>
          <w:rFonts w:asciiTheme="minorBidi" w:hAnsiTheme="minorBidi"/>
          <w:rtl/>
        </w:rPr>
        <w:t>ה או מחלת נפש שפוגעת בהבנה, ביה</w:t>
      </w:r>
      <w:r w:rsidRPr="005E22C1">
        <w:rPr>
          <w:rFonts w:asciiTheme="minorBidi" w:hAnsiTheme="minorBidi"/>
          <w:rtl/>
        </w:rPr>
        <w:t>מ</w:t>
      </w:r>
      <w:r w:rsidR="0031183B">
        <w:rPr>
          <w:rFonts w:asciiTheme="minorBidi" w:hAnsiTheme="minorBidi" w:hint="cs"/>
          <w:rtl/>
        </w:rPr>
        <w:t>"ש</w:t>
      </w:r>
      <w:r w:rsidRPr="005E22C1">
        <w:rPr>
          <w:rFonts w:asciiTheme="minorBidi" w:hAnsiTheme="minorBidi"/>
          <w:rtl/>
        </w:rPr>
        <w:t xml:space="preserve"> ילך לפתרון של "</w:t>
      </w:r>
      <w:r w:rsidRPr="006F79E7">
        <w:rPr>
          <w:rFonts w:asciiTheme="minorBidi" w:hAnsiTheme="minorBidi"/>
          <w:b/>
          <w:bCs/>
          <w:rtl/>
        </w:rPr>
        <w:t>לא נעשה דבר</w:t>
      </w:r>
      <w:r w:rsidRPr="005E22C1">
        <w:rPr>
          <w:rFonts w:asciiTheme="minorBidi" w:hAnsiTheme="minorBidi"/>
          <w:rtl/>
        </w:rPr>
        <w:t>" (החוזה לא נכרת כי</w:t>
      </w:r>
      <w:r w:rsidR="001E57E1">
        <w:rPr>
          <w:rFonts w:asciiTheme="minorBidi" w:hAnsiTheme="minorBidi" w:hint="cs"/>
          <w:rtl/>
        </w:rPr>
        <w:t xml:space="preserve"> הוא</w:t>
      </w:r>
      <w:r w:rsidRPr="005E22C1">
        <w:rPr>
          <w:rFonts w:asciiTheme="minorBidi" w:hAnsiTheme="minorBidi"/>
          <w:rtl/>
        </w:rPr>
        <w:t xml:space="preserve"> לא היה מבוסס על רצון למרות שבד"כ המבחן הוא אובייקטיבי). כמו </w:t>
      </w:r>
      <w:r w:rsidR="001E57E1">
        <w:rPr>
          <w:rFonts w:asciiTheme="minorBidi" w:hAnsiTheme="minorBidi" w:hint="cs"/>
          <w:highlight w:val="green"/>
          <w:rtl/>
        </w:rPr>
        <w:t>בפס"ד</w:t>
      </w:r>
      <w:r w:rsidRPr="00513CA0">
        <w:rPr>
          <w:rFonts w:asciiTheme="minorBidi" w:hAnsiTheme="minorBidi"/>
          <w:highlight w:val="green"/>
          <w:rtl/>
        </w:rPr>
        <w:t xml:space="preserve"> הדר חברה לביטוח</w:t>
      </w:r>
      <w:r w:rsidRPr="005E22C1">
        <w:rPr>
          <w:rFonts w:asciiTheme="minorBidi" w:hAnsiTheme="minorBidi"/>
          <w:rtl/>
        </w:rPr>
        <w:t xml:space="preserve"> אך זה רק במצבי קיצון.</w:t>
      </w:r>
    </w:p>
    <w:p w:rsidR="006F79E7" w:rsidRDefault="006F79E7" w:rsidP="00E43A7E">
      <w:pPr>
        <w:pStyle w:val="a5"/>
        <w:tabs>
          <w:tab w:val="left" w:pos="1418"/>
        </w:tabs>
        <w:spacing w:after="0"/>
        <w:ind w:left="0"/>
        <w:rPr>
          <w:rFonts w:asciiTheme="minorBidi" w:hAnsiTheme="minorBidi"/>
          <w:rtl/>
        </w:rPr>
      </w:pPr>
    </w:p>
    <w:p w:rsidR="006F79E7" w:rsidRPr="005E22C1" w:rsidRDefault="006F79E7" w:rsidP="009D463E">
      <w:pPr>
        <w:pStyle w:val="a5"/>
        <w:tabs>
          <w:tab w:val="left" w:pos="1418"/>
        </w:tabs>
        <w:spacing w:after="0"/>
        <w:ind w:left="0"/>
        <w:rPr>
          <w:rFonts w:asciiTheme="minorBidi" w:hAnsiTheme="minorBidi"/>
          <w:u w:val="single"/>
          <w:rtl/>
        </w:rPr>
      </w:pPr>
      <w:r w:rsidRPr="005E22C1">
        <w:rPr>
          <w:rFonts w:asciiTheme="minorBidi" w:hAnsiTheme="minorBidi"/>
          <w:u w:val="single"/>
          <w:rtl/>
        </w:rPr>
        <w:t>מתי צריכה להתקיים העדה על גמירת הדעת?</w:t>
      </w:r>
    </w:p>
    <w:p w:rsidR="006F79E7" w:rsidRPr="00130ABE" w:rsidRDefault="002569E1" w:rsidP="00E43A7E">
      <w:pPr>
        <w:pStyle w:val="a5"/>
        <w:tabs>
          <w:tab w:val="left" w:pos="1418"/>
        </w:tabs>
        <w:spacing w:after="0"/>
        <w:ind w:left="0"/>
        <w:rPr>
          <w:rFonts w:asciiTheme="minorBidi" w:hAnsiTheme="minorBidi"/>
          <w:u w:val="single"/>
          <w:rtl/>
        </w:rPr>
      </w:pPr>
      <w:r w:rsidRPr="00130ABE">
        <w:rPr>
          <w:rFonts w:asciiTheme="minorBidi" w:hAnsiTheme="minorBidi"/>
          <w:u w:val="single"/>
          <w:rtl/>
        </w:rPr>
        <w:t>ע"פ</w:t>
      </w:r>
      <w:r w:rsidR="006F79E7" w:rsidRPr="00130ABE">
        <w:rPr>
          <w:rFonts w:asciiTheme="minorBidi" w:hAnsiTheme="minorBidi"/>
          <w:u w:val="single"/>
          <w:rtl/>
        </w:rPr>
        <w:t xml:space="preserve"> החוק:</w:t>
      </w:r>
    </w:p>
    <w:p w:rsidR="006F79E7" w:rsidRPr="005E22C1" w:rsidRDefault="00130ABE" w:rsidP="00E43A7E">
      <w:pPr>
        <w:pStyle w:val="a5"/>
        <w:tabs>
          <w:tab w:val="left" w:pos="1418"/>
        </w:tabs>
        <w:spacing w:after="0"/>
        <w:ind w:left="0"/>
        <w:rPr>
          <w:rFonts w:asciiTheme="minorBidi" w:hAnsiTheme="minorBidi"/>
          <w:rtl/>
        </w:rPr>
      </w:pPr>
      <w:r>
        <w:rPr>
          <w:rFonts w:asciiTheme="minorBidi" w:hAnsiTheme="minorBidi" w:hint="cs"/>
          <w:rtl/>
        </w:rPr>
        <w:t>אצל ה</w:t>
      </w:r>
      <w:r w:rsidR="006F79E7" w:rsidRPr="005E22C1">
        <w:rPr>
          <w:rFonts w:asciiTheme="minorBidi" w:hAnsiTheme="minorBidi"/>
          <w:rtl/>
        </w:rPr>
        <w:t xml:space="preserve">מציע- במועד ההצעה. </w:t>
      </w:r>
    </w:p>
    <w:p w:rsidR="006F79E7" w:rsidRPr="005E22C1" w:rsidRDefault="00130ABE" w:rsidP="00E43A7E">
      <w:pPr>
        <w:pStyle w:val="a5"/>
        <w:tabs>
          <w:tab w:val="left" w:pos="1418"/>
        </w:tabs>
        <w:spacing w:after="0"/>
        <w:ind w:left="0"/>
        <w:rPr>
          <w:rFonts w:asciiTheme="minorBidi" w:hAnsiTheme="minorBidi"/>
          <w:rtl/>
        </w:rPr>
      </w:pPr>
      <w:r>
        <w:rPr>
          <w:rFonts w:asciiTheme="minorBidi" w:hAnsiTheme="minorBidi" w:hint="cs"/>
          <w:rtl/>
        </w:rPr>
        <w:t>אצל ה</w:t>
      </w:r>
      <w:r w:rsidR="006F79E7" w:rsidRPr="005E22C1">
        <w:rPr>
          <w:rFonts w:asciiTheme="minorBidi" w:hAnsiTheme="minorBidi"/>
          <w:rtl/>
        </w:rPr>
        <w:t>ניצע- במועד הקיבול.</w:t>
      </w:r>
    </w:p>
    <w:p w:rsidR="006F79E7" w:rsidRPr="005E22C1" w:rsidRDefault="006F79E7" w:rsidP="00E43A7E">
      <w:pPr>
        <w:pStyle w:val="a5"/>
        <w:tabs>
          <w:tab w:val="left" w:pos="1418"/>
        </w:tabs>
        <w:spacing w:after="0"/>
        <w:ind w:left="0"/>
        <w:rPr>
          <w:rFonts w:asciiTheme="minorBidi" w:hAnsiTheme="minorBidi"/>
          <w:rtl/>
        </w:rPr>
      </w:pPr>
    </w:p>
    <w:p w:rsidR="006F79E7" w:rsidRPr="006F79E7" w:rsidRDefault="006F79E7" w:rsidP="00E43A7E">
      <w:pPr>
        <w:pStyle w:val="a5"/>
        <w:tabs>
          <w:tab w:val="left" w:pos="1418"/>
        </w:tabs>
        <w:spacing w:after="0"/>
        <w:ind w:left="0"/>
        <w:rPr>
          <w:rFonts w:asciiTheme="minorBidi" w:hAnsiTheme="minorBidi"/>
          <w:u w:val="single"/>
          <w:rtl/>
        </w:rPr>
      </w:pPr>
      <w:r w:rsidRPr="006F79E7">
        <w:rPr>
          <w:rFonts w:asciiTheme="minorBidi" w:hAnsiTheme="minorBidi"/>
          <w:u w:val="single"/>
          <w:rtl/>
        </w:rPr>
        <w:t>לפי החוק</w:t>
      </w:r>
      <w:r w:rsidRPr="006F79E7">
        <w:rPr>
          <w:rFonts w:asciiTheme="minorBidi" w:hAnsiTheme="minorBidi" w:hint="cs"/>
          <w:u w:val="single"/>
          <w:rtl/>
        </w:rPr>
        <w:t xml:space="preserve"> </w:t>
      </w:r>
      <w:r w:rsidRPr="006F79E7">
        <w:rPr>
          <w:rFonts w:asciiTheme="minorBidi" w:hAnsiTheme="minorBidi"/>
          <w:u w:val="single"/>
          <w:rtl/>
        </w:rPr>
        <w:t>ב</w:t>
      </w:r>
      <w:r w:rsidRPr="006F79E7">
        <w:rPr>
          <w:rFonts w:asciiTheme="minorBidi" w:hAnsiTheme="minorBidi" w:hint="cs"/>
          <w:u w:val="single"/>
          <w:rtl/>
        </w:rPr>
        <w:t>מצב בו</w:t>
      </w:r>
      <w:r w:rsidRPr="006F79E7">
        <w:rPr>
          <w:rFonts w:asciiTheme="minorBidi" w:hAnsiTheme="minorBidi"/>
          <w:u w:val="single"/>
          <w:rtl/>
        </w:rPr>
        <w:t xml:space="preserve"> החוזה נערך בין צדדים בעלי פער בזמן ובמרחק:</w:t>
      </w:r>
    </w:p>
    <w:p w:rsidR="006F79E7" w:rsidRPr="005E22C1" w:rsidRDefault="006F79E7" w:rsidP="00E43A7E">
      <w:pPr>
        <w:pStyle w:val="a5"/>
        <w:tabs>
          <w:tab w:val="left" w:pos="1418"/>
        </w:tabs>
        <w:spacing w:after="0"/>
        <w:ind w:left="0"/>
        <w:rPr>
          <w:rFonts w:asciiTheme="minorBidi" w:hAnsiTheme="minorBidi"/>
          <w:rtl/>
        </w:rPr>
      </w:pPr>
      <w:r w:rsidRPr="005E22C1">
        <w:rPr>
          <w:rFonts w:asciiTheme="minorBidi" w:hAnsiTheme="minorBidi"/>
          <w:rtl/>
        </w:rPr>
        <w:t>העדה על גמירת הדעת צריכה להתקיים אצל המציע עד לרגע בו הניצע קיבל או שלח את הודעת הסכמתו.</w:t>
      </w:r>
      <w:r>
        <w:rPr>
          <w:rFonts w:asciiTheme="minorBidi" w:hAnsiTheme="minorBidi" w:hint="cs"/>
          <w:rtl/>
        </w:rPr>
        <w:t xml:space="preserve"> </w:t>
      </w:r>
      <w:r w:rsidRPr="005E22C1">
        <w:rPr>
          <w:rFonts w:asciiTheme="minorBidi" w:hAnsiTheme="minorBidi"/>
          <w:rtl/>
        </w:rPr>
        <w:t>הניצע יכול להתחרט עד שהמציע קיבל את הסכמתו.</w:t>
      </w:r>
    </w:p>
    <w:p w:rsidR="006F79E7" w:rsidRDefault="006F79E7" w:rsidP="00E43A7E">
      <w:pPr>
        <w:pStyle w:val="a5"/>
        <w:tabs>
          <w:tab w:val="left" w:pos="1418"/>
        </w:tabs>
        <w:spacing w:after="0"/>
        <w:ind w:left="0"/>
        <w:rPr>
          <w:rFonts w:asciiTheme="minorBidi" w:hAnsiTheme="minorBidi"/>
          <w:rtl/>
        </w:rPr>
      </w:pPr>
      <w:r w:rsidRPr="005E22C1">
        <w:rPr>
          <w:rFonts w:asciiTheme="minorBidi" w:hAnsiTheme="minorBidi"/>
          <w:rtl/>
        </w:rPr>
        <w:t xml:space="preserve">בחוזה הנכרת פנים מול פנים- אין התייחסות </w:t>
      </w:r>
      <w:r>
        <w:rPr>
          <w:rFonts w:asciiTheme="minorBidi" w:hAnsiTheme="minorBidi"/>
          <w:rtl/>
        </w:rPr>
        <w:t>לאספקט זה</w:t>
      </w:r>
      <w:r>
        <w:rPr>
          <w:rFonts w:asciiTheme="minorBidi" w:hAnsiTheme="minorBidi" w:hint="cs"/>
          <w:rtl/>
        </w:rPr>
        <w:t xml:space="preserve"> מטעמים ברורים.</w:t>
      </w:r>
    </w:p>
    <w:p w:rsidR="004E4889" w:rsidRDefault="004E4889" w:rsidP="00E43A7E">
      <w:pPr>
        <w:pStyle w:val="a5"/>
        <w:tabs>
          <w:tab w:val="left" w:pos="1418"/>
        </w:tabs>
        <w:spacing w:after="0"/>
        <w:ind w:left="0"/>
        <w:rPr>
          <w:rFonts w:asciiTheme="minorBidi" w:hAnsiTheme="minorBidi"/>
          <w:rtl/>
        </w:rPr>
      </w:pPr>
    </w:p>
    <w:p w:rsidR="004E4889" w:rsidRPr="00B61AAC" w:rsidRDefault="000942C1" w:rsidP="00E33A62">
      <w:pPr>
        <w:pStyle w:val="2"/>
        <w:rPr>
          <w:rtl/>
          <w:lang w:eastAsia="he-IL"/>
        </w:rPr>
      </w:pPr>
      <w:bookmarkStart w:id="7" w:name="_Toc394756185"/>
      <w:r w:rsidRPr="00B61AAC">
        <w:rPr>
          <w:rFonts w:hint="cs"/>
          <w:rtl/>
          <w:lang w:eastAsia="he-IL"/>
        </w:rPr>
        <w:t xml:space="preserve">ב. </w:t>
      </w:r>
      <w:r w:rsidR="004E4889" w:rsidRPr="00B61AAC">
        <w:rPr>
          <w:rtl/>
          <w:lang w:eastAsia="he-IL"/>
        </w:rPr>
        <w:t>הדרישה להצעה מסוימת (וכמה הערות על</w:t>
      </w:r>
      <w:r w:rsidR="00D10A60">
        <w:rPr>
          <w:rtl/>
          <w:lang w:eastAsia="he-IL"/>
        </w:rPr>
        <w:t xml:space="preserve"> השלמת פרטים ועל מהותו של </w:t>
      </w:r>
      <w:proofErr w:type="spellStart"/>
      <w:r w:rsidR="00D10A60">
        <w:rPr>
          <w:rtl/>
          <w:lang w:eastAsia="he-IL"/>
        </w:rPr>
        <w:t>זכרון</w:t>
      </w:r>
      <w:proofErr w:type="spellEnd"/>
      <w:r w:rsidR="00D10A60">
        <w:rPr>
          <w:rFonts w:hint="cs"/>
          <w:rtl/>
          <w:lang w:eastAsia="he-IL"/>
        </w:rPr>
        <w:t xml:space="preserve"> </w:t>
      </w:r>
      <w:r w:rsidR="004E4889" w:rsidRPr="00B61AAC">
        <w:rPr>
          <w:rtl/>
          <w:lang w:eastAsia="he-IL"/>
        </w:rPr>
        <w:t>דברים):</w:t>
      </w:r>
      <w:bookmarkEnd w:id="7"/>
    </w:p>
    <w:p w:rsidR="004E4889" w:rsidRPr="005E22C1" w:rsidRDefault="004E4889" w:rsidP="00B91BAF">
      <w:pPr>
        <w:pStyle w:val="a5"/>
        <w:numPr>
          <w:ilvl w:val="0"/>
          <w:numId w:val="18"/>
        </w:numPr>
        <w:spacing w:after="0" w:line="360" w:lineRule="auto"/>
        <w:ind w:left="0"/>
        <w:jc w:val="both"/>
        <w:rPr>
          <w:rFonts w:asciiTheme="minorBidi" w:hAnsiTheme="minorBidi"/>
          <w:lang w:eastAsia="he-IL"/>
        </w:rPr>
      </w:pPr>
      <w:r w:rsidRPr="005E22C1">
        <w:rPr>
          <w:rFonts w:asciiTheme="minorBidi" w:hAnsiTheme="minorBidi"/>
          <w:rtl/>
          <w:lang w:eastAsia="he-IL"/>
        </w:rPr>
        <w:t>סעיפים 2 ו - 26 לחוק החוזים (חלק כללי) תשל"ג - 1973.</w:t>
      </w:r>
    </w:p>
    <w:p w:rsidR="004E4889" w:rsidRPr="005E22C1" w:rsidRDefault="004E4889" w:rsidP="00B91BAF">
      <w:pPr>
        <w:pStyle w:val="a5"/>
        <w:numPr>
          <w:ilvl w:val="0"/>
          <w:numId w:val="18"/>
        </w:numPr>
        <w:spacing w:after="0" w:line="360" w:lineRule="auto"/>
        <w:ind w:left="0"/>
        <w:jc w:val="both"/>
        <w:rPr>
          <w:rFonts w:asciiTheme="minorBidi" w:hAnsiTheme="minorBidi"/>
          <w:lang w:eastAsia="he-IL"/>
        </w:rPr>
      </w:pPr>
      <w:proofErr w:type="spellStart"/>
      <w:r w:rsidRPr="005E22C1">
        <w:rPr>
          <w:rFonts w:asciiTheme="minorBidi" w:hAnsiTheme="minorBidi"/>
          <w:b/>
          <w:bCs/>
          <w:rtl/>
          <w:lang w:eastAsia="he-IL"/>
        </w:rPr>
        <w:t>זנדבנק</w:t>
      </w:r>
      <w:proofErr w:type="spellEnd"/>
      <w:r w:rsidRPr="005E22C1">
        <w:rPr>
          <w:rFonts w:asciiTheme="minorBidi" w:hAnsiTheme="minorBidi"/>
          <w:b/>
          <w:bCs/>
          <w:rtl/>
          <w:lang w:eastAsia="he-IL"/>
        </w:rPr>
        <w:t xml:space="preserve"> נ' דנציגר ואח'</w:t>
      </w:r>
    </w:p>
    <w:p w:rsidR="004E4889" w:rsidRPr="005E22C1" w:rsidRDefault="004E4889" w:rsidP="00B91BAF">
      <w:pPr>
        <w:pStyle w:val="a5"/>
        <w:numPr>
          <w:ilvl w:val="0"/>
          <w:numId w:val="18"/>
        </w:numPr>
        <w:spacing w:after="0" w:line="360" w:lineRule="auto"/>
        <w:ind w:left="0"/>
        <w:jc w:val="both"/>
        <w:rPr>
          <w:rFonts w:asciiTheme="minorBidi" w:hAnsiTheme="minorBidi"/>
          <w:lang w:eastAsia="he-IL"/>
        </w:rPr>
      </w:pPr>
      <w:proofErr w:type="spellStart"/>
      <w:r w:rsidRPr="005E22C1">
        <w:rPr>
          <w:rFonts w:asciiTheme="minorBidi" w:hAnsiTheme="minorBidi"/>
          <w:b/>
          <w:bCs/>
          <w:rtl/>
          <w:lang w:eastAsia="he-IL"/>
        </w:rPr>
        <w:t>רבינאי</w:t>
      </w:r>
      <w:proofErr w:type="spellEnd"/>
      <w:r w:rsidRPr="005E22C1">
        <w:rPr>
          <w:rFonts w:asciiTheme="minorBidi" w:hAnsiTheme="minorBidi"/>
          <w:b/>
          <w:bCs/>
          <w:rtl/>
          <w:lang w:eastAsia="he-IL"/>
        </w:rPr>
        <w:t xml:space="preserve"> נ' חברת מן שקד</w:t>
      </w:r>
    </w:p>
    <w:p w:rsidR="00F427BE" w:rsidRPr="00F427BE" w:rsidRDefault="004E4889" w:rsidP="00B91BAF">
      <w:pPr>
        <w:pStyle w:val="a5"/>
        <w:numPr>
          <w:ilvl w:val="0"/>
          <w:numId w:val="18"/>
        </w:numPr>
        <w:spacing w:after="0" w:line="360" w:lineRule="auto"/>
        <w:ind w:left="0"/>
        <w:jc w:val="both"/>
        <w:rPr>
          <w:rFonts w:asciiTheme="minorBidi" w:hAnsiTheme="minorBidi"/>
          <w:lang w:eastAsia="he-IL"/>
        </w:rPr>
      </w:pPr>
      <w:r w:rsidRPr="00F427BE">
        <w:rPr>
          <w:rFonts w:asciiTheme="minorBidi" w:hAnsiTheme="minorBidi"/>
          <w:b/>
          <w:bCs/>
          <w:rtl/>
          <w:lang w:eastAsia="he-IL"/>
        </w:rPr>
        <w:t xml:space="preserve">דור אנרגיה נ' </w:t>
      </w:r>
      <w:proofErr w:type="spellStart"/>
      <w:r w:rsidRPr="00F427BE">
        <w:rPr>
          <w:rFonts w:asciiTheme="minorBidi" w:hAnsiTheme="minorBidi"/>
          <w:b/>
          <w:bCs/>
          <w:rtl/>
          <w:lang w:eastAsia="he-IL"/>
        </w:rPr>
        <w:t>חאג</w:t>
      </w:r>
      <w:proofErr w:type="spellEnd"/>
      <w:r w:rsidRPr="00F427BE">
        <w:rPr>
          <w:rFonts w:asciiTheme="minorBidi" w:hAnsiTheme="minorBidi"/>
          <w:b/>
          <w:bCs/>
          <w:rtl/>
          <w:lang w:eastAsia="he-IL"/>
        </w:rPr>
        <w:t xml:space="preserve">' </w:t>
      </w:r>
      <w:proofErr w:type="spellStart"/>
      <w:r w:rsidRPr="00F427BE">
        <w:rPr>
          <w:rFonts w:asciiTheme="minorBidi" w:hAnsiTheme="minorBidi"/>
          <w:b/>
          <w:bCs/>
          <w:rtl/>
          <w:lang w:eastAsia="he-IL"/>
        </w:rPr>
        <w:t>אחמד</w:t>
      </w:r>
      <w:proofErr w:type="spellEnd"/>
      <w:r w:rsidRPr="00F427BE">
        <w:rPr>
          <w:rFonts w:asciiTheme="minorBidi" w:hAnsiTheme="minorBidi"/>
          <w:b/>
          <w:bCs/>
          <w:rtl/>
          <w:lang w:eastAsia="he-IL"/>
        </w:rPr>
        <w:t xml:space="preserve"> </w:t>
      </w:r>
      <w:proofErr w:type="spellStart"/>
      <w:r w:rsidRPr="00F427BE">
        <w:rPr>
          <w:rFonts w:asciiTheme="minorBidi" w:hAnsiTheme="minorBidi"/>
          <w:b/>
          <w:bCs/>
          <w:rtl/>
          <w:lang w:eastAsia="he-IL"/>
        </w:rPr>
        <w:t>סמיר</w:t>
      </w:r>
      <w:proofErr w:type="spellEnd"/>
    </w:p>
    <w:p w:rsidR="00F427BE" w:rsidRDefault="004E4889" w:rsidP="00B91BAF">
      <w:pPr>
        <w:pStyle w:val="a5"/>
        <w:numPr>
          <w:ilvl w:val="0"/>
          <w:numId w:val="18"/>
        </w:numPr>
        <w:spacing w:after="0" w:line="360" w:lineRule="auto"/>
        <w:ind w:left="0"/>
        <w:jc w:val="both"/>
        <w:rPr>
          <w:rFonts w:asciiTheme="minorBidi" w:hAnsiTheme="minorBidi"/>
          <w:lang w:eastAsia="he-IL"/>
        </w:rPr>
      </w:pPr>
      <w:r w:rsidRPr="00F427BE">
        <w:rPr>
          <w:rFonts w:asciiTheme="minorBidi" w:hAnsiTheme="minorBidi"/>
          <w:b/>
          <w:bCs/>
          <w:rtl/>
          <w:lang w:eastAsia="he-IL"/>
        </w:rPr>
        <w:t>עדני נ' דוד</w:t>
      </w:r>
    </w:p>
    <w:p w:rsidR="004E4889" w:rsidRPr="00F427BE" w:rsidRDefault="004E4889" w:rsidP="00B91BAF">
      <w:pPr>
        <w:pStyle w:val="a5"/>
        <w:numPr>
          <w:ilvl w:val="0"/>
          <w:numId w:val="18"/>
        </w:numPr>
        <w:spacing w:after="0" w:line="360" w:lineRule="auto"/>
        <w:ind w:left="0"/>
        <w:jc w:val="both"/>
        <w:rPr>
          <w:rFonts w:asciiTheme="minorBidi" w:hAnsiTheme="minorBidi"/>
          <w:rtl/>
          <w:lang w:eastAsia="he-IL"/>
        </w:rPr>
      </w:pPr>
      <w:proofErr w:type="spellStart"/>
      <w:r w:rsidRPr="00F427BE">
        <w:rPr>
          <w:rFonts w:asciiTheme="minorBidi" w:hAnsiTheme="minorBidi"/>
          <w:b/>
          <w:bCs/>
          <w:rtl/>
          <w:lang w:eastAsia="he-IL"/>
        </w:rPr>
        <w:t>חברא</w:t>
      </w:r>
      <w:proofErr w:type="spellEnd"/>
      <w:r w:rsidRPr="00F427BE">
        <w:rPr>
          <w:rFonts w:asciiTheme="minorBidi" w:hAnsiTheme="minorBidi"/>
          <w:b/>
          <w:bCs/>
          <w:rtl/>
          <w:lang w:eastAsia="he-IL"/>
        </w:rPr>
        <w:t xml:space="preserve"> קדישא גחש"א נ' דוד לוי </w:t>
      </w:r>
    </w:p>
    <w:p w:rsidR="004E4889" w:rsidRPr="005E22C1" w:rsidRDefault="004E4889" w:rsidP="00E43A7E">
      <w:pPr>
        <w:pStyle w:val="a5"/>
        <w:tabs>
          <w:tab w:val="left" w:pos="1418"/>
        </w:tabs>
        <w:spacing w:after="0"/>
        <w:ind w:left="0"/>
        <w:rPr>
          <w:rFonts w:asciiTheme="minorBidi" w:hAnsiTheme="minorBidi"/>
          <w:b/>
          <w:bCs/>
          <w:u w:val="single"/>
          <w:rtl/>
        </w:rPr>
      </w:pPr>
      <w:r w:rsidRPr="005E22C1">
        <w:rPr>
          <w:rFonts w:asciiTheme="minorBidi" w:hAnsiTheme="minorBidi"/>
          <w:b/>
          <w:bCs/>
          <w:u w:val="single"/>
          <w:rtl/>
        </w:rPr>
        <w:t>מסוימות- רמת הפירוט הנדרשת</w:t>
      </w:r>
    </w:p>
    <w:p w:rsidR="004E4889" w:rsidRDefault="00772C44" w:rsidP="00E43A7E">
      <w:pPr>
        <w:pStyle w:val="a5"/>
        <w:tabs>
          <w:tab w:val="left" w:pos="1418"/>
        </w:tabs>
        <w:spacing w:after="0"/>
        <w:ind w:left="0"/>
        <w:rPr>
          <w:rFonts w:asciiTheme="minorBidi" w:hAnsiTheme="minorBidi"/>
          <w:rtl/>
        </w:rPr>
      </w:pPr>
      <w:r>
        <w:rPr>
          <w:rFonts w:asciiTheme="minorBidi" w:hAnsiTheme="minorBidi"/>
          <w:rtl/>
        </w:rPr>
        <w:t>דרישת המסוימות מ</w:t>
      </w:r>
      <w:r>
        <w:rPr>
          <w:rFonts w:asciiTheme="minorBidi" w:hAnsiTheme="minorBidi" w:hint="cs"/>
          <w:rtl/>
        </w:rPr>
        <w:t xml:space="preserve">קיימת </w:t>
      </w:r>
      <w:r w:rsidR="004E4889" w:rsidRPr="005E22C1">
        <w:rPr>
          <w:rFonts w:asciiTheme="minorBidi" w:hAnsiTheme="minorBidi"/>
          <w:rtl/>
        </w:rPr>
        <w:t xml:space="preserve">את </w:t>
      </w:r>
      <w:r w:rsidR="0000450A">
        <w:rPr>
          <w:rFonts w:asciiTheme="minorBidi" w:hAnsiTheme="minorBidi"/>
          <w:rtl/>
        </w:rPr>
        <w:t>עיקרון</w:t>
      </w:r>
      <w:r w:rsidR="004E4889" w:rsidRPr="005E22C1">
        <w:rPr>
          <w:rFonts w:asciiTheme="minorBidi" w:hAnsiTheme="minorBidi"/>
          <w:rtl/>
        </w:rPr>
        <w:t xml:space="preserve"> חופש החוזים במובן של החופש של הצדדים לעצב את תוכן החוזה כרצונם. </w:t>
      </w:r>
      <w:r w:rsidR="004E4889" w:rsidRPr="00E70862">
        <w:rPr>
          <w:rFonts w:asciiTheme="minorBidi" w:hAnsiTheme="minorBidi"/>
          <w:b/>
          <w:bCs/>
          <w:rtl/>
        </w:rPr>
        <w:t>הדרישה מתייחסת ביחס להצעה</w:t>
      </w:r>
      <w:r w:rsidR="004E4889" w:rsidRPr="005E22C1">
        <w:rPr>
          <w:rFonts w:asciiTheme="minorBidi" w:hAnsiTheme="minorBidi"/>
          <w:rtl/>
        </w:rPr>
        <w:t>- אין דרישה ביחס לק</w:t>
      </w:r>
      <w:r w:rsidR="00E70862">
        <w:rPr>
          <w:rFonts w:asciiTheme="minorBidi" w:hAnsiTheme="minorBidi" w:hint="cs"/>
          <w:rtl/>
        </w:rPr>
        <w:t>י</w:t>
      </w:r>
      <w:r w:rsidR="004E4889" w:rsidRPr="005E22C1">
        <w:rPr>
          <w:rFonts w:asciiTheme="minorBidi" w:hAnsiTheme="minorBidi"/>
          <w:rtl/>
        </w:rPr>
        <w:t>בול. הקיבול צריך להיות תואם להצעה.</w:t>
      </w:r>
    </w:p>
    <w:p w:rsidR="00E70862" w:rsidRPr="005E22C1" w:rsidRDefault="00E70862" w:rsidP="00E43A7E">
      <w:pPr>
        <w:pStyle w:val="a5"/>
        <w:tabs>
          <w:tab w:val="left" w:pos="1418"/>
        </w:tabs>
        <w:spacing w:after="0"/>
        <w:ind w:left="0"/>
        <w:rPr>
          <w:rFonts w:asciiTheme="minorBidi" w:hAnsiTheme="minorBidi"/>
          <w:rtl/>
        </w:rPr>
      </w:pPr>
    </w:p>
    <w:p w:rsidR="004E4889" w:rsidRPr="005E22C1" w:rsidRDefault="004E4889" w:rsidP="00E43A7E">
      <w:pPr>
        <w:pStyle w:val="a5"/>
        <w:tabs>
          <w:tab w:val="left" w:pos="1418"/>
        </w:tabs>
        <w:spacing w:after="0"/>
        <w:ind w:left="0"/>
        <w:rPr>
          <w:rFonts w:asciiTheme="minorBidi" w:hAnsiTheme="minorBidi"/>
          <w:u w:val="single"/>
          <w:rtl/>
        </w:rPr>
      </w:pPr>
      <w:r w:rsidRPr="005E22C1">
        <w:rPr>
          <w:rFonts w:asciiTheme="minorBidi" w:hAnsiTheme="minorBidi"/>
          <w:u w:val="single"/>
          <w:rtl/>
        </w:rPr>
        <w:t xml:space="preserve">האם ההצעה </w:t>
      </w:r>
      <w:proofErr w:type="spellStart"/>
      <w:r w:rsidRPr="005E22C1">
        <w:rPr>
          <w:rFonts w:asciiTheme="minorBidi" w:hAnsiTheme="minorBidi"/>
          <w:u w:val="single"/>
          <w:rtl/>
        </w:rPr>
        <w:t>מסויימת</w:t>
      </w:r>
      <w:proofErr w:type="spellEnd"/>
      <w:r w:rsidRPr="005E22C1">
        <w:rPr>
          <w:rFonts w:asciiTheme="minorBidi" w:hAnsiTheme="minorBidi"/>
          <w:u w:val="single"/>
          <w:rtl/>
        </w:rPr>
        <w:t xml:space="preserve"> דיה?</w:t>
      </w:r>
    </w:p>
    <w:p w:rsidR="004E4889" w:rsidRPr="005E22C1" w:rsidRDefault="004E4889" w:rsidP="00A2144C">
      <w:pPr>
        <w:pStyle w:val="a5"/>
        <w:tabs>
          <w:tab w:val="left" w:pos="1418"/>
        </w:tabs>
        <w:spacing w:after="0"/>
        <w:ind w:left="0"/>
        <w:rPr>
          <w:rFonts w:asciiTheme="minorBidi" w:hAnsiTheme="minorBidi"/>
          <w:rtl/>
        </w:rPr>
      </w:pPr>
      <w:r w:rsidRPr="005E22C1">
        <w:rPr>
          <w:rFonts w:asciiTheme="minorBidi" w:hAnsiTheme="minorBidi"/>
          <w:rtl/>
        </w:rPr>
        <w:t xml:space="preserve">בפסיקה מתעוררת השאלה פעמים רבות, האם החוזה(לא ההצעה) </w:t>
      </w:r>
      <w:proofErr w:type="spellStart"/>
      <w:r w:rsidRPr="005E22C1">
        <w:rPr>
          <w:rFonts w:asciiTheme="minorBidi" w:hAnsiTheme="minorBidi"/>
          <w:rtl/>
        </w:rPr>
        <w:t>מסויים</w:t>
      </w:r>
      <w:proofErr w:type="spellEnd"/>
      <w:r w:rsidRPr="005E22C1">
        <w:rPr>
          <w:rFonts w:asciiTheme="minorBidi" w:hAnsiTheme="minorBidi"/>
          <w:rtl/>
        </w:rPr>
        <w:t xml:space="preserve"> מספיק? ב</w:t>
      </w:r>
      <w:r w:rsidR="0000450A">
        <w:rPr>
          <w:rFonts w:asciiTheme="minorBidi" w:hAnsiTheme="minorBidi"/>
          <w:rtl/>
        </w:rPr>
        <w:t>עיקרון</w:t>
      </w:r>
      <w:r w:rsidRPr="005E22C1">
        <w:rPr>
          <w:rFonts w:asciiTheme="minorBidi" w:hAnsiTheme="minorBidi"/>
          <w:rtl/>
        </w:rPr>
        <w:t xml:space="preserve"> זוהי לא טעות, כי אם אין הצעה אין חוזה. </w:t>
      </w:r>
    </w:p>
    <w:p w:rsidR="004E4889" w:rsidRPr="005E22C1" w:rsidRDefault="00E70862" w:rsidP="00A2144C">
      <w:pPr>
        <w:pStyle w:val="a5"/>
        <w:tabs>
          <w:tab w:val="left" w:pos="1418"/>
        </w:tabs>
        <w:spacing w:after="0"/>
        <w:ind w:left="0"/>
        <w:rPr>
          <w:rFonts w:asciiTheme="minorBidi" w:hAnsiTheme="minorBidi"/>
          <w:rtl/>
        </w:rPr>
      </w:pPr>
      <w:r>
        <w:rPr>
          <w:rFonts w:asciiTheme="minorBidi" w:hAnsiTheme="minorBidi"/>
          <w:rtl/>
        </w:rPr>
        <w:t>בד</w:t>
      </w:r>
      <w:r w:rsidR="004E4889" w:rsidRPr="005E22C1">
        <w:rPr>
          <w:rFonts w:asciiTheme="minorBidi" w:hAnsiTheme="minorBidi"/>
          <w:rtl/>
        </w:rPr>
        <w:t>"כ בסוגיות בביהמ</w:t>
      </w:r>
      <w:r>
        <w:rPr>
          <w:rFonts w:asciiTheme="minorBidi" w:hAnsiTheme="minorBidi" w:hint="cs"/>
          <w:rtl/>
        </w:rPr>
        <w:t>"ש</w:t>
      </w:r>
      <w:r w:rsidR="004E4889" w:rsidRPr="005E22C1">
        <w:rPr>
          <w:rFonts w:asciiTheme="minorBidi" w:hAnsiTheme="minorBidi"/>
          <w:rtl/>
        </w:rPr>
        <w:t xml:space="preserve"> </w:t>
      </w:r>
      <w:r w:rsidR="004E4889" w:rsidRPr="005E22C1">
        <w:rPr>
          <w:rFonts w:asciiTheme="minorBidi" w:hAnsiTheme="minorBidi"/>
          <w:b/>
          <w:bCs/>
          <w:rtl/>
        </w:rPr>
        <w:t>הטענה לגמירת דעת והטענה למסוימות יהי</w:t>
      </w:r>
      <w:r w:rsidR="00A2144C">
        <w:rPr>
          <w:rFonts w:asciiTheme="minorBidi" w:hAnsiTheme="minorBidi" w:hint="cs"/>
          <w:b/>
          <w:bCs/>
          <w:rtl/>
        </w:rPr>
        <w:t>ו</w:t>
      </w:r>
      <w:r w:rsidR="004E4889" w:rsidRPr="005E22C1">
        <w:rPr>
          <w:rFonts w:asciiTheme="minorBidi" w:hAnsiTheme="minorBidi"/>
          <w:b/>
          <w:bCs/>
          <w:rtl/>
        </w:rPr>
        <w:t xml:space="preserve"> שלובות זו בזו</w:t>
      </w:r>
      <w:r w:rsidR="004E4889" w:rsidRPr="005E22C1">
        <w:rPr>
          <w:rFonts w:asciiTheme="minorBidi" w:hAnsiTheme="minorBidi"/>
          <w:rtl/>
        </w:rPr>
        <w:t>.</w:t>
      </w:r>
    </w:p>
    <w:p w:rsidR="006535A9" w:rsidRPr="005E22C1" w:rsidRDefault="004E4889" w:rsidP="00A2144C">
      <w:pPr>
        <w:pStyle w:val="a5"/>
        <w:tabs>
          <w:tab w:val="left" w:pos="1418"/>
        </w:tabs>
        <w:spacing w:after="0"/>
        <w:ind w:left="0"/>
        <w:rPr>
          <w:rFonts w:asciiTheme="minorBidi" w:hAnsiTheme="minorBidi"/>
          <w:rtl/>
        </w:rPr>
      </w:pPr>
      <w:r w:rsidRPr="005E22C1">
        <w:rPr>
          <w:rFonts w:asciiTheme="minorBidi" w:hAnsiTheme="minorBidi"/>
          <w:rtl/>
        </w:rPr>
        <w:t xml:space="preserve">הפסיקה קובעת כי </w:t>
      </w:r>
      <w:r w:rsidR="00E70862" w:rsidRPr="00772C44">
        <w:rPr>
          <w:rFonts w:asciiTheme="minorBidi" w:hAnsiTheme="minorBidi"/>
          <w:b/>
          <w:bCs/>
          <w:highlight w:val="yellow"/>
          <w:rtl/>
        </w:rPr>
        <w:t>ככל שביה</w:t>
      </w:r>
      <w:r w:rsidRPr="00772C44">
        <w:rPr>
          <w:rFonts w:asciiTheme="minorBidi" w:hAnsiTheme="minorBidi"/>
          <w:b/>
          <w:bCs/>
          <w:highlight w:val="yellow"/>
          <w:rtl/>
        </w:rPr>
        <w:t>מ</w:t>
      </w:r>
      <w:r w:rsidR="00E70862" w:rsidRPr="00772C44">
        <w:rPr>
          <w:rFonts w:asciiTheme="minorBidi" w:hAnsiTheme="minorBidi" w:hint="cs"/>
          <w:b/>
          <w:bCs/>
          <w:highlight w:val="yellow"/>
          <w:rtl/>
        </w:rPr>
        <w:t>"ש</w:t>
      </w:r>
      <w:r w:rsidRPr="00772C44">
        <w:rPr>
          <w:rFonts w:asciiTheme="minorBidi" w:hAnsiTheme="minorBidi"/>
          <w:b/>
          <w:bCs/>
          <w:highlight w:val="yellow"/>
          <w:rtl/>
        </w:rPr>
        <w:t xml:space="preserve"> מ</w:t>
      </w:r>
      <w:r w:rsidR="00A2144C">
        <w:rPr>
          <w:rFonts w:asciiTheme="minorBidi" w:hAnsiTheme="minorBidi"/>
          <w:b/>
          <w:bCs/>
          <w:highlight w:val="yellow"/>
          <w:rtl/>
        </w:rPr>
        <w:t>שוכנע יותר כי התקיימה גמירת דעת</w:t>
      </w:r>
      <w:r w:rsidR="00A2144C">
        <w:rPr>
          <w:rFonts w:asciiTheme="minorBidi" w:hAnsiTheme="minorBidi" w:hint="cs"/>
          <w:b/>
          <w:bCs/>
          <w:highlight w:val="yellow"/>
          <w:rtl/>
        </w:rPr>
        <w:t>,</w:t>
      </w:r>
      <w:r w:rsidRPr="00772C44">
        <w:rPr>
          <w:rFonts w:asciiTheme="minorBidi" w:hAnsiTheme="minorBidi"/>
          <w:b/>
          <w:bCs/>
          <w:highlight w:val="yellow"/>
          <w:rtl/>
        </w:rPr>
        <w:t xml:space="preserve"> הוא יכול להיות גמיש יותר לגבי שאלת המסוימות ולהפך</w:t>
      </w:r>
      <w:r w:rsidRPr="00772C44">
        <w:rPr>
          <w:rFonts w:asciiTheme="minorBidi" w:hAnsiTheme="minorBidi"/>
          <w:highlight w:val="yellow"/>
          <w:rtl/>
        </w:rPr>
        <w:t>.</w:t>
      </w:r>
    </w:p>
    <w:p w:rsidR="004E4889" w:rsidRPr="005E22C1" w:rsidRDefault="004E4889" w:rsidP="00E43A7E">
      <w:pPr>
        <w:pStyle w:val="a5"/>
        <w:tabs>
          <w:tab w:val="left" w:pos="1418"/>
        </w:tabs>
        <w:spacing w:after="0"/>
        <w:ind w:left="0"/>
        <w:rPr>
          <w:rFonts w:asciiTheme="minorBidi" w:hAnsiTheme="minorBidi"/>
          <w:rtl/>
        </w:rPr>
      </w:pPr>
    </w:p>
    <w:p w:rsidR="004E4889" w:rsidRPr="005E22C1" w:rsidRDefault="004E4889" w:rsidP="00E43A7E">
      <w:pPr>
        <w:pStyle w:val="a5"/>
        <w:tabs>
          <w:tab w:val="left" w:pos="1418"/>
        </w:tabs>
        <w:spacing w:after="0"/>
        <w:ind w:left="0"/>
        <w:rPr>
          <w:rFonts w:asciiTheme="minorBidi" w:hAnsiTheme="minorBidi"/>
          <w:b/>
          <w:bCs/>
          <w:u w:val="single"/>
          <w:rtl/>
        </w:rPr>
      </w:pPr>
      <w:r w:rsidRPr="005E22C1">
        <w:rPr>
          <w:rFonts w:asciiTheme="minorBidi" w:hAnsiTheme="minorBidi"/>
          <w:b/>
          <w:bCs/>
          <w:u w:val="single"/>
          <w:rtl/>
        </w:rPr>
        <w:t>מהי רמת הפירוט הנדרשת כדי שפנייה תהיה הצעה?</w:t>
      </w:r>
    </w:p>
    <w:p w:rsidR="004E4889" w:rsidRPr="005E22C1" w:rsidRDefault="004E4889" w:rsidP="00A2144C">
      <w:pPr>
        <w:pStyle w:val="a5"/>
        <w:tabs>
          <w:tab w:val="left" w:pos="1418"/>
        </w:tabs>
        <w:spacing w:after="0"/>
        <w:ind w:left="0"/>
        <w:rPr>
          <w:rFonts w:asciiTheme="minorBidi" w:hAnsiTheme="minorBidi"/>
          <w:rtl/>
        </w:rPr>
      </w:pPr>
      <w:r w:rsidRPr="009D68F9">
        <w:rPr>
          <w:rFonts w:asciiTheme="minorBidi" w:hAnsiTheme="minorBidi"/>
          <w:highlight w:val="green"/>
          <w:rtl/>
        </w:rPr>
        <w:t xml:space="preserve">בפס"ד </w:t>
      </w:r>
      <w:proofErr w:type="spellStart"/>
      <w:r w:rsidRPr="009D68F9">
        <w:rPr>
          <w:rFonts w:asciiTheme="minorBidi" w:hAnsiTheme="minorBidi"/>
          <w:highlight w:val="green"/>
          <w:rtl/>
        </w:rPr>
        <w:t>זנדב</w:t>
      </w:r>
      <w:r w:rsidR="00156B08">
        <w:rPr>
          <w:rFonts w:asciiTheme="minorBidi" w:hAnsiTheme="minorBidi" w:hint="cs"/>
          <w:highlight w:val="green"/>
          <w:rtl/>
        </w:rPr>
        <w:t>נ</w:t>
      </w:r>
      <w:r w:rsidR="00A2144C">
        <w:rPr>
          <w:rFonts w:asciiTheme="minorBidi" w:hAnsiTheme="minorBidi"/>
          <w:highlight w:val="green"/>
          <w:rtl/>
        </w:rPr>
        <w:t>ק</w:t>
      </w:r>
      <w:proofErr w:type="spellEnd"/>
      <w:r w:rsidR="00A2144C">
        <w:rPr>
          <w:rFonts w:asciiTheme="minorBidi" w:hAnsiTheme="minorBidi"/>
          <w:highlight w:val="green"/>
          <w:rtl/>
        </w:rPr>
        <w:t xml:space="preserve"> נ' דנציגר</w:t>
      </w:r>
      <w:r w:rsidRPr="005E22C1">
        <w:rPr>
          <w:rFonts w:asciiTheme="minorBidi" w:hAnsiTheme="minorBidi"/>
          <w:rtl/>
        </w:rPr>
        <w:t xml:space="preserve"> ניתן לראות </w:t>
      </w:r>
      <w:r w:rsidR="002569E1">
        <w:rPr>
          <w:rFonts w:asciiTheme="minorBidi" w:hAnsiTheme="minorBidi"/>
          <w:rtl/>
        </w:rPr>
        <w:t>ע"פ</w:t>
      </w:r>
      <w:r w:rsidRPr="005E22C1">
        <w:rPr>
          <w:rFonts w:asciiTheme="minorBidi" w:hAnsiTheme="minorBidi"/>
          <w:rtl/>
        </w:rPr>
        <w:t xml:space="preserve"> דבריו של שמגר כי ההצעה</w:t>
      </w:r>
      <w:r w:rsidR="00050F68">
        <w:rPr>
          <w:rFonts w:asciiTheme="minorBidi" w:hAnsiTheme="minorBidi"/>
          <w:rtl/>
        </w:rPr>
        <w:t xml:space="preserve"> אינה חייבת להיות מושלמת בפרטיה</w:t>
      </w:r>
      <w:r w:rsidRPr="005E22C1">
        <w:rPr>
          <w:rFonts w:asciiTheme="minorBidi" w:hAnsiTheme="minorBidi"/>
          <w:rtl/>
        </w:rPr>
        <w:t xml:space="preserve"> ורמת הפירוט הנדרשת צריכה להכיל את הפרטים המהותיים ע"מ שתתגבש הצעה ותהיה אפשרות לקיבול.</w:t>
      </w:r>
    </w:p>
    <w:p w:rsidR="004E4889" w:rsidRPr="005E22C1" w:rsidRDefault="004E4889" w:rsidP="00F00634">
      <w:pPr>
        <w:pStyle w:val="a5"/>
        <w:tabs>
          <w:tab w:val="left" w:pos="1418"/>
        </w:tabs>
        <w:spacing w:after="0"/>
        <w:ind w:left="0"/>
        <w:rPr>
          <w:rFonts w:asciiTheme="minorBidi" w:hAnsiTheme="minorBidi"/>
          <w:rtl/>
        </w:rPr>
      </w:pPr>
      <w:r w:rsidRPr="005E22C1">
        <w:rPr>
          <w:rFonts w:asciiTheme="minorBidi" w:hAnsiTheme="minorBidi"/>
          <w:rtl/>
        </w:rPr>
        <w:t xml:space="preserve">מדובר כאן במבחן עמום בו מעמיד אותנו שמגר, אך הכיוון הוא ברור. שמגר לא רוצה להגביל לקריטריונים מסוימים משום שזה תלוי בסוג החוזה. </w:t>
      </w:r>
      <w:r w:rsidR="005D33DF">
        <w:rPr>
          <w:rFonts w:asciiTheme="minorBidi" w:hAnsiTheme="minorBidi" w:hint="cs"/>
          <w:rtl/>
        </w:rPr>
        <w:t>ב</w:t>
      </w:r>
      <w:r w:rsidRPr="005E22C1">
        <w:rPr>
          <w:rFonts w:asciiTheme="minorBidi" w:hAnsiTheme="minorBidi"/>
          <w:rtl/>
        </w:rPr>
        <w:t xml:space="preserve">חוזים שהם שכיחים מאוד השכל הישר הוא שיעזור לנו להבחין מהם הפרטים המהותיים שיאפשרו לנו לזהות אם ההצעה </w:t>
      </w:r>
      <w:proofErr w:type="spellStart"/>
      <w:r w:rsidRPr="005E22C1">
        <w:rPr>
          <w:rFonts w:asciiTheme="minorBidi" w:hAnsiTheme="minorBidi"/>
          <w:rtl/>
        </w:rPr>
        <w:t>מסויימת</w:t>
      </w:r>
      <w:proofErr w:type="spellEnd"/>
      <w:r w:rsidRPr="005E22C1">
        <w:rPr>
          <w:rFonts w:asciiTheme="minorBidi" w:hAnsiTheme="minorBidi"/>
          <w:rtl/>
        </w:rPr>
        <w:t xml:space="preserve"> דיה. </w:t>
      </w:r>
    </w:p>
    <w:p w:rsidR="004E4889" w:rsidRPr="005E22C1" w:rsidRDefault="004E4889" w:rsidP="00E43A7E">
      <w:pPr>
        <w:pStyle w:val="a5"/>
        <w:tabs>
          <w:tab w:val="left" w:pos="1418"/>
        </w:tabs>
        <w:spacing w:after="0"/>
        <w:ind w:left="0"/>
        <w:rPr>
          <w:rFonts w:asciiTheme="minorBidi" w:hAnsiTheme="minorBidi"/>
          <w:rtl/>
        </w:rPr>
      </w:pPr>
      <w:r w:rsidRPr="005E22C1">
        <w:rPr>
          <w:rFonts w:asciiTheme="minorBidi" w:hAnsiTheme="minorBidi"/>
          <w:u w:val="single"/>
          <w:rtl/>
        </w:rPr>
        <w:t>עולה מתוך הפסיקה:</w:t>
      </w:r>
    </w:p>
    <w:p w:rsidR="004E4889" w:rsidRPr="005E22C1" w:rsidRDefault="004E4889" w:rsidP="00BD4CD2">
      <w:pPr>
        <w:pStyle w:val="a5"/>
        <w:numPr>
          <w:ilvl w:val="0"/>
          <w:numId w:val="281"/>
        </w:numPr>
        <w:tabs>
          <w:tab w:val="left" w:pos="1418"/>
        </w:tabs>
        <w:spacing w:after="0"/>
        <w:rPr>
          <w:rFonts w:asciiTheme="minorBidi" w:hAnsiTheme="minorBidi"/>
          <w:rtl/>
        </w:rPr>
      </w:pPr>
      <w:r w:rsidRPr="005E22C1">
        <w:rPr>
          <w:rFonts w:asciiTheme="minorBidi" w:hAnsiTheme="minorBidi"/>
          <w:b/>
          <w:bCs/>
          <w:rtl/>
        </w:rPr>
        <w:t xml:space="preserve">רמת הפירוט הנדרשת ע"מ שהצעה תהיה </w:t>
      </w:r>
      <w:proofErr w:type="spellStart"/>
      <w:r w:rsidRPr="005E22C1">
        <w:rPr>
          <w:rFonts w:asciiTheme="minorBidi" w:hAnsiTheme="minorBidi"/>
          <w:b/>
          <w:bCs/>
          <w:rtl/>
        </w:rPr>
        <w:t>מסויימת</w:t>
      </w:r>
      <w:proofErr w:type="spellEnd"/>
      <w:r w:rsidRPr="005E22C1">
        <w:rPr>
          <w:rFonts w:asciiTheme="minorBidi" w:hAnsiTheme="minorBidi"/>
          <w:b/>
          <w:bCs/>
          <w:rtl/>
        </w:rPr>
        <w:t xml:space="preserve"> דיה ע"מ לכרות חוזה, איננה דרישה למושלמות.</w:t>
      </w:r>
      <w:r w:rsidR="00A22B78">
        <w:rPr>
          <w:rFonts w:asciiTheme="minorBidi" w:hAnsiTheme="minorBidi" w:hint="cs"/>
          <w:rtl/>
        </w:rPr>
        <w:t xml:space="preserve"> סף המינימום הוא </w:t>
      </w:r>
      <w:r w:rsidR="00A22B78" w:rsidRPr="003465A4">
        <w:rPr>
          <w:rFonts w:asciiTheme="minorBidi" w:hAnsiTheme="minorBidi" w:hint="cs"/>
          <w:b/>
          <w:bCs/>
          <w:rtl/>
        </w:rPr>
        <w:t>אותם פרטים מהותיים שרלוונטיים לחוזה הרלוונטי</w:t>
      </w:r>
      <w:r w:rsidR="00A22B78">
        <w:rPr>
          <w:rFonts w:asciiTheme="minorBidi" w:hAnsiTheme="minorBidi" w:hint="cs"/>
          <w:rtl/>
        </w:rPr>
        <w:t xml:space="preserve"> (עדיין אין זו נוסחא ברורה אלא עניין עמום).</w:t>
      </w:r>
    </w:p>
    <w:p w:rsidR="004E4889" w:rsidRPr="005E22C1" w:rsidRDefault="004E4889" w:rsidP="00BD4CD2">
      <w:pPr>
        <w:pStyle w:val="a5"/>
        <w:numPr>
          <w:ilvl w:val="0"/>
          <w:numId w:val="281"/>
        </w:numPr>
        <w:tabs>
          <w:tab w:val="left" w:pos="1418"/>
        </w:tabs>
        <w:spacing w:after="0"/>
        <w:rPr>
          <w:rFonts w:asciiTheme="minorBidi" w:hAnsiTheme="minorBidi"/>
          <w:rtl/>
        </w:rPr>
      </w:pPr>
      <w:r w:rsidRPr="005E22C1">
        <w:rPr>
          <w:rFonts w:asciiTheme="minorBidi" w:hAnsiTheme="minorBidi"/>
          <w:b/>
          <w:bCs/>
          <w:rtl/>
        </w:rPr>
        <w:lastRenderedPageBreak/>
        <w:t>יש הבדל ברמת הפירוט הנדרשת וסוג הפירוט הנדרש בין חוזה לחוזה</w:t>
      </w:r>
      <w:r w:rsidR="00632218">
        <w:rPr>
          <w:rFonts w:asciiTheme="minorBidi" w:hAnsiTheme="minorBidi" w:hint="cs"/>
          <w:b/>
          <w:bCs/>
          <w:rtl/>
        </w:rPr>
        <w:t xml:space="preserve"> (מכירת גרעינים למכירת בית למשל)</w:t>
      </w:r>
      <w:r w:rsidRPr="005E22C1">
        <w:rPr>
          <w:rFonts w:asciiTheme="minorBidi" w:hAnsiTheme="minorBidi"/>
          <w:rtl/>
        </w:rPr>
        <w:t>.</w:t>
      </w:r>
    </w:p>
    <w:p w:rsidR="004E4889" w:rsidRPr="005E22C1" w:rsidRDefault="004E4889" w:rsidP="00BD4CD2">
      <w:pPr>
        <w:pStyle w:val="a5"/>
        <w:numPr>
          <w:ilvl w:val="0"/>
          <w:numId w:val="281"/>
        </w:numPr>
        <w:tabs>
          <w:tab w:val="left" w:pos="1418"/>
        </w:tabs>
        <w:spacing w:after="0"/>
        <w:rPr>
          <w:rFonts w:asciiTheme="minorBidi" w:hAnsiTheme="minorBidi"/>
          <w:rtl/>
        </w:rPr>
      </w:pPr>
      <w:r w:rsidRPr="005E22C1">
        <w:rPr>
          <w:rFonts w:asciiTheme="minorBidi" w:hAnsiTheme="minorBidi"/>
          <w:b/>
          <w:bCs/>
          <w:rtl/>
        </w:rPr>
        <w:t>ככל שהחוזה שכיח יותר, יהיה קל יותר לבדוק מהי רמת הפירוט הנדרשת</w:t>
      </w:r>
      <w:r w:rsidRPr="005E22C1">
        <w:rPr>
          <w:rFonts w:asciiTheme="minorBidi" w:hAnsiTheme="minorBidi"/>
          <w:rtl/>
        </w:rPr>
        <w:t xml:space="preserve"> (ניכר בפסיקה).</w:t>
      </w:r>
    </w:p>
    <w:p w:rsidR="004E4889" w:rsidRPr="005E22C1" w:rsidRDefault="004E4889" w:rsidP="00BD4CD2">
      <w:pPr>
        <w:pStyle w:val="a5"/>
        <w:numPr>
          <w:ilvl w:val="0"/>
          <w:numId w:val="281"/>
        </w:numPr>
        <w:tabs>
          <w:tab w:val="left" w:pos="1418"/>
        </w:tabs>
        <w:spacing w:after="0"/>
        <w:rPr>
          <w:rFonts w:asciiTheme="minorBidi" w:hAnsiTheme="minorBidi"/>
          <w:b/>
          <w:bCs/>
          <w:rtl/>
        </w:rPr>
      </w:pPr>
      <w:r w:rsidRPr="005E22C1">
        <w:rPr>
          <w:rFonts w:asciiTheme="minorBidi" w:hAnsiTheme="minorBidi"/>
          <w:b/>
          <w:bCs/>
          <w:rtl/>
        </w:rPr>
        <w:t>בחוזה פחות שכיח אנו יכולים לראות גישות שונות ואין כלל חד וברור בעניין.</w:t>
      </w:r>
    </w:p>
    <w:p w:rsidR="004E4889" w:rsidRPr="005E22C1" w:rsidRDefault="004E4889" w:rsidP="00E43A7E">
      <w:pPr>
        <w:pStyle w:val="a5"/>
        <w:tabs>
          <w:tab w:val="left" w:pos="1418"/>
        </w:tabs>
        <w:spacing w:after="0"/>
        <w:ind w:left="0"/>
        <w:rPr>
          <w:rFonts w:asciiTheme="minorBidi" w:hAnsiTheme="minorBidi"/>
          <w:rtl/>
        </w:rPr>
      </w:pPr>
    </w:p>
    <w:p w:rsidR="006535A9" w:rsidRPr="0022285A" w:rsidRDefault="006535A9" w:rsidP="00E43A7E">
      <w:pPr>
        <w:pStyle w:val="a5"/>
        <w:tabs>
          <w:tab w:val="left" w:pos="1418"/>
        </w:tabs>
        <w:spacing w:after="0"/>
        <w:ind w:left="0"/>
        <w:rPr>
          <w:rFonts w:asciiTheme="minorBidi" w:hAnsiTheme="minorBidi"/>
          <w:u w:val="single"/>
          <w:rtl/>
        </w:rPr>
      </w:pPr>
      <w:r w:rsidRPr="0022285A">
        <w:rPr>
          <w:rFonts w:asciiTheme="minorBidi" w:hAnsiTheme="minorBidi" w:hint="cs"/>
          <w:u w:val="single"/>
          <w:rtl/>
        </w:rPr>
        <w:t xml:space="preserve">תהליכים של שינוי בעניין </w:t>
      </w:r>
      <w:proofErr w:type="spellStart"/>
      <w:r w:rsidRPr="0022285A">
        <w:rPr>
          <w:rFonts w:asciiTheme="minorBidi" w:hAnsiTheme="minorBidi" w:hint="cs"/>
          <w:u w:val="single"/>
          <w:rtl/>
        </w:rPr>
        <w:t>המסויימות</w:t>
      </w:r>
      <w:proofErr w:type="spellEnd"/>
    </w:p>
    <w:p w:rsidR="006535A9" w:rsidRPr="0022285A" w:rsidRDefault="006535A9" w:rsidP="00F00634">
      <w:pPr>
        <w:pStyle w:val="a5"/>
        <w:tabs>
          <w:tab w:val="left" w:pos="1418"/>
        </w:tabs>
        <w:spacing w:after="0"/>
        <w:ind w:left="0"/>
        <w:rPr>
          <w:rFonts w:asciiTheme="minorBidi" w:hAnsiTheme="minorBidi"/>
          <w:rtl/>
        </w:rPr>
      </w:pPr>
      <w:r>
        <w:rPr>
          <w:rFonts w:asciiTheme="minorBidi" w:hAnsiTheme="minorBidi" w:hint="cs"/>
          <w:rtl/>
        </w:rPr>
        <w:t xml:space="preserve">עד </w:t>
      </w:r>
      <w:r w:rsidRPr="0027428D">
        <w:rPr>
          <w:rFonts w:asciiTheme="minorBidi" w:hAnsiTheme="minorBidi" w:hint="cs"/>
          <w:highlight w:val="green"/>
          <w:rtl/>
        </w:rPr>
        <w:t xml:space="preserve">פס"ד </w:t>
      </w:r>
      <w:proofErr w:type="spellStart"/>
      <w:r w:rsidRPr="0027428D">
        <w:rPr>
          <w:rFonts w:asciiTheme="minorBidi" w:hAnsiTheme="minorBidi" w:hint="cs"/>
          <w:highlight w:val="green"/>
          <w:rtl/>
        </w:rPr>
        <w:t>דנצינגר</w:t>
      </w:r>
      <w:proofErr w:type="spellEnd"/>
      <w:r>
        <w:rPr>
          <w:rFonts w:asciiTheme="minorBidi" w:hAnsiTheme="minorBidi" w:hint="cs"/>
          <w:rtl/>
        </w:rPr>
        <w:t xml:space="preserve"> 1976 אין שינויים דרמטיים בכל הקשור לסוגיית </w:t>
      </w:r>
      <w:proofErr w:type="spellStart"/>
      <w:r>
        <w:rPr>
          <w:rFonts w:asciiTheme="minorBidi" w:hAnsiTheme="minorBidi" w:hint="cs"/>
          <w:rtl/>
        </w:rPr>
        <w:t>המסויימות</w:t>
      </w:r>
      <w:proofErr w:type="spellEnd"/>
      <w:r>
        <w:rPr>
          <w:rFonts w:asciiTheme="minorBidi" w:hAnsiTheme="minorBidi" w:hint="cs"/>
          <w:rtl/>
        </w:rPr>
        <w:t xml:space="preserve"> אך תהליכים שקרו מאמצע שנות ה</w:t>
      </w:r>
      <w:r w:rsidR="00F00634">
        <w:rPr>
          <w:rFonts w:asciiTheme="minorBidi" w:hAnsiTheme="minorBidi" w:hint="cs"/>
          <w:rtl/>
        </w:rPr>
        <w:t>-</w:t>
      </w:r>
      <w:r>
        <w:rPr>
          <w:rFonts w:asciiTheme="minorBidi" w:hAnsiTheme="minorBidi" w:hint="cs"/>
          <w:rtl/>
        </w:rPr>
        <w:t xml:space="preserve">70 לערך קרי </w:t>
      </w:r>
      <w:r w:rsidRPr="0022285A">
        <w:rPr>
          <w:rFonts w:asciiTheme="minorBidi" w:hAnsiTheme="minorBidi" w:hint="cs"/>
          <w:rtl/>
        </w:rPr>
        <w:t xml:space="preserve">שינויים כלכליים, </w:t>
      </w:r>
      <w:r>
        <w:rPr>
          <w:rFonts w:asciiTheme="minorBidi" w:hAnsiTheme="minorBidi" w:hint="cs"/>
          <w:rtl/>
        </w:rPr>
        <w:t>פיחות ערך המטבע, שינויים בשווי שוק של נכסים (בעיקר מקרקעין)</w:t>
      </w:r>
      <w:r w:rsidR="00F00634">
        <w:rPr>
          <w:rFonts w:asciiTheme="minorBidi" w:hAnsiTheme="minorBidi" w:hint="cs"/>
          <w:rtl/>
        </w:rPr>
        <w:t xml:space="preserve"> ועוד,</w:t>
      </w:r>
      <w:r>
        <w:rPr>
          <w:rFonts w:asciiTheme="minorBidi" w:hAnsiTheme="minorBidi" w:hint="cs"/>
          <w:rtl/>
        </w:rPr>
        <w:t xml:space="preserve"> חוזים איבדו מכדאיותם ולכן בתי המשפט אימצו שינויים מעטים במידת הגמישות בסוגיות </w:t>
      </w:r>
      <w:proofErr w:type="spellStart"/>
      <w:r>
        <w:rPr>
          <w:rFonts w:asciiTheme="minorBidi" w:hAnsiTheme="minorBidi" w:hint="cs"/>
          <w:rtl/>
        </w:rPr>
        <w:t>המסויימות</w:t>
      </w:r>
      <w:proofErr w:type="spellEnd"/>
      <w:r>
        <w:rPr>
          <w:rFonts w:asciiTheme="minorBidi" w:hAnsiTheme="minorBidi" w:hint="cs"/>
          <w:rtl/>
        </w:rPr>
        <w:t xml:space="preserve"> וריכוך בתחום זה.</w:t>
      </w:r>
    </w:p>
    <w:p w:rsidR="006535A9" w:rsidRDefault="006535A9" w:rsidP="00E43A7E">
      <w:pPr>
        <w:pStyle w:val="a5"/>
        <w:tabs>
          <w:tab w:val="left" w:pos="1418"/>
        </w:tabs>
        <w:spacing w:after="0"/>
        <w:ind w:left="0"/>
        <w:rPr>
          <w:rFonts w:asciiTheme="minorBidi" w:hAnsiTheme="minorBidi"/>
          <w:rtl/>
        </w:rPr>
      </w:pPr>
      <w:r>
        <w:rPr>
          <w:rFonts w:asciiTheme="minorBidi" w:hAnsiTheme="minorBidi" w:hint="cs"/>
          <w:rtl/>
        </w:rPr>
        <w:t>סיבה נוספת היא שינויים ב</w:t>
      </w:r>
      <w:r w:rsidR="0070035A">
        <w:rPr>
          <w:rFonts w:asciiTheme="minorBidi" w:hAnsiTheme="minorBidi" w:hint="cs"/>
          <w:rtl/>
        </w:rPr>
        <w:t>ביהמ</w:t>
      </w:r>
      <w:r w:rsidR="0070035A">
        <w:rPr>
          <w:rFonts w:asciiTheme="minorBidi" w:hAnsiTheme="minorBidi"/>
          <w:rtl/>
        </w:rPr>
        <w:t>"</w:t>
      </w:r>
      <w:r w:rsidR="0070035A">
        <w:rPr>
          <w:rFonts w:asciiTheme="minorBidi" w:hAnsiTheme="minorBidi" w:hint="cs"/>
          <w:rtl/>
        </w:rPr>
        <w:t>ש</w:t>
      </w:r>
      <w:r>
        <w:rPr>
          <w:rFonts w:asciiTheme="minorBidi" w:hAnsiTheme="minorBidi" w:hint="cs"/>
          <w:rtl/>
        </w:rPr>
        <w:t xml:space="preserve"> העליון </w:t>
      </w:r>
      <w:r>
        <w:rPr>
          <w:rFonts w:asciiTheme="minorBidi" w:hAnsiTheme="minorBidi"/>
          <w:rtl/>
        </w:rPr>
        <w:t>–</w:t>
      </w:r>
      <w:r>
        <w:rPr>
          <w:rFonts w:asciiTheme="minorBidi" w:hAnsiTheme="minorBidi" w:hint="cs"/>
          <w:rtl/>
        </w:rPr>
        <w:t xml:space="preserve"> שינוי באנשים משמעו שינוי בגישות.</w:t>
      </w:r>
    </w:p>
    <w:p w:rsidR="006535A9" w:rsidRDefault="006535A9" w:rsidP="00F00634">
      <w:pPr>
        <w:pStyle w:val="a5"/>
        <w:tabs>
          <w:tab w:val="left" w:pos="1418"/>
        </w:tabs>
        <w:spacing w:after="0"/>
        <w:ind w:left="0"/>
        <w:rPr>
          <w:rFonts w:asciiTheme="minorBidi" w:hAnsiTheme="minorBidi"/>
          <w:rtl/>
        </w:rPr>
      </w:pPr>
      <w:r>
        <w:rPr>
          <w:rFonts w:asciiTheme="minorBidi" w:hAnsiTheme="minorBidi" w:hint="cs"/>
          <w:rtl/>
        </w:rPr>
        <w:t xml:space="preserve">סיבה </w:t>
      </w:r>
      <w:r w:rsidR="00F00634">
        <w:rPr>
          <w:rFonts w:asciiTheme="minorBidi" w:hAnsiTheme="minorBidi" w:hint="cs"/>
          <w:rtl/>
        </w:rPr>
        <w:t>אחרונה</w:t>
      </w:r>
      <w:r>
        <w:rPr>
          <w:rFonts w:asciiTheme="minorBidi" w:hAnsiTheme="minorBidi" w:hint="cs"/>
          <w:rtl/>
        </w:rPr>
        <w:t xml:space="preserve"> היא חק</w:t>
      </w:r>
      <w:r w:rsidR="003A7E86">
        <w:rPr>
          <w:rFonts w:asciiTheme="minorBidi" w:hAnsiTheme="minorBidi" w:hint="cs"/>
          <w:rtl/>
        </w:rPr>
        <w:t>י</w:t>
      </w:r>
      <w:r>
        <w:rPr>
          <w:rFonts w:asciiTheme="minorBidi" w:hAnsiTheme="minorBidi" w:hint="cs"/>
          <w:rtl/>
        </w:rPr>
        <w:t>קתו של חוק החוזים</w:t>
      </w:r>
      <w:r w:rsidR="00F00634">
        <w:rPr>
          <w:rFonts w:asciiTheme="minorBidi" w:hAnsiTheme="minorBidi" w:hint="cs"/>
          <w:rtl/>
        </w:rPr>
        <w:t xml:space="preserve"> חלק כללי</w:t>
      </w:r>
      <w:r>
        <w:rPr>
          <w:rFonts w:asciiTheme="minorBidi" w:hAnsiTheme="minorBidi" w:hint="cs"/>
          <w:rtl/>
        </w:rPr>
        <w:t xml:space="preserve"> והלה משדר </w:t>
      </w:r>
      <w:r w:rsidR="00F00634">
        <w:rPr>
          <w:rFonts w:asciiTheme="minorBidi" w:hAnsiTheme="minorBidi" w:hint="cs"/>
          <w:rtl/>
        </w:rPr>
        <w:t>לביהמ"ש</w:t>
      </w:r>
      <w:r>
        <w:rPr>
          <w:rFonts w:asciiTheme="minorBidi" w:hAnsiTheme="minorBidi" w:hint="cs"/>
          <w:rtl/>
        </w:rPr>
        <w:t xml:space="preserve"> מסר עם נכונות להשלים פרטים </w:t>
      </w:r>
      <w:r>
        <w:rPr>
          <w:rFonts w:asciiTheme="minorBidi" w:hAnsiTheme="minorBidi"/>
          <w:rtl/>
        </w:rPr>
        <w:t>–</w:t>
      </w:r>
      <w:r>
        <w:rPr>
          <w:rFonts w:asciiTheme="minorBidi" w:hAnsiTheme="minorBidi" w:hint="cs"/>
          <w:rtl/>
        </w:rPr>
        <w:t xml:space="preserve"> החוק כולל בתוכו סעיפים המכוונים להשלמת פרטים.</w:t>
      </w:r>
    </w:p>
    <w:p w:rsidR="0064360C" w:rsidRDefault="0064360C" w:rsidP="00E43A7E">
      <w:pPr>
        <w:pStyle w:val="a5"/>
        <w:tabs>
          <w:tab w:val="left" w:pos="1418"/>
        </w:tabs>
        <w:spacing w:after="0"/>
        <w:ind w:left="0"/>
        <w:rPr>
          <w:rFonts w:asciiTheme="minorBidi" w:hAnsiTheme="minorBidi"/>
          <w:rtl/>
        </w:rPr>
      </w:pPr>
    </w:p>
    <w:p w:rsidR="003B740C" w:rsidRDefault="003B740C" w:rsidP="00BD4CD2">
      <w:pPr>
        <w:pStyle w:val="a5"/>
        <w:numPr>
          <w:ilvl w:val="0"/>
          <w:numId w:val="256"/>
        </w:numPr>
        <w:tabs>
          <w:tab w:val="left" w:pos="1418"/>
        </w:tabs>
        <w:spacing w:after="0"/>
        <w:rPr>
          <w:rFonts w:asciiTheme="minorBidi" w:hAnsiTheme="minorBidi"/>
        </w:rPr>
      </w:pPr>
      <w:r>
        <w:rPr>
          <w:rFonts w:asciiTheme="minorBidi" w:hAnsiTheme="minorBidi" w:hint="cs"/>
          <w:rtl/>
        </w:rPr>
        <w:t xml:space="preserve">1. </w:t>
      </w:r>
      <w:r w:rsidR="0064360C">
        <w:rPr>
          <w:rFonts w:asciiTheme="minorBidi" w:hAnsiTheme="minorBidi" w:hint="cs"/>
          <w:rtl/>
        </w:rPr>
        <w:t xml:space="preserve">לקרוא בעיון דור אנרגיה ולבדוק באילו כלים משתמש </w:t>
      </w:r>
      <w:r w:rsidR="0070035A">
        <w:rPr>
          <w:rFonts w:asciiTheme="minorBidi" w:hAnsiTheme="minorBidi" w:hint="cs"/>
          <w:rtl/>
        </w:rPr>
        <w:t>ביהמ</w:t>
      </w:r>
      <w:r w:rsidR="0070035A">
        <w:rPr>
          <w:rFonts w:asciiTheme="minorBidi" w:hAnsiTheme="minorBidi"/>
          <w:rtl/>
        </w:rPr>
        <w:t>"</w:t>
      </w:r>
      <w:r w:rsidR="0070035A">
        <w:rPr>
          <w:rFonts w:asciiTheme="minorBidi" w:hAnsiTheme="minorBidi" w:hint="cs"/>
          <w:rtl/>
        </w:rPr>
        <w:t>ש</w:t>
      </w:r>
      <w:r w:rsidR="0064360C">
        <w:rPr>
          <w:rFonts w:asciiTheme="minorBidi" w:hAnsiTheme="minorBidi" w:hint="cs"/>
          <w:rtl/>
        </w:rPr>
        <w:t xml:space="preserve"> כדי להשלים פרטים </w:t>
      </w:r>
      <w:proofErr w:type="spellStart"/>
      <w:r w:rsidR="0064360C">
        <w:rPr>
          <w:rFonts w:asciiTheme="minorBidi" w:hAnsiTheme="minorBidi" w:hint="cs"/>
          <w:rtl/>
        </w:rPr>
        <w:t>מסויימים</w:t>
      </w:r>
      <w:proofErr w:type="spellEnd"/>
      <w:r w:rsidR="0064360C">
        <w:rPr>
          <w:rFonts w:asciiTheme="minorBidi" w:hAnsiTheme="minorBidi" w:hint="cs"/>
          <w:rtl/>
        </w:rPr>
        <w:t xml:space="preserve"> שבעל התחנה טוען שחסרים</w:t>
      </w:r>
      <w:r>
        <w:rPr>
          <w:rFonts w:asciiTheme="minorBidi" w:hAnsiTheme="minorBidi" w:hint="cs"/>
          <w:rtl/>
        </w:rPr>
        <w:t xml:space="preserve">. 2. </w:t>
      </w:r>
      <w:r w:rsidRPr="003B740C">
        <w:rPr>
          <w:rFonts w:asciiTheme="minorBidi" w:hAnsiTheme="minorBidi" w:hint="cs"/>
          <w:rtl/>
        </w:rPr>
        <w:t xml:space="preserve">בעדני נגד דויד לעיין בחוות </w:t>
      </w:r>
      <w:proofErr w:type="spellStart"/>
      <w:r w:rsidRPr="003B740C">
        <w:rPr>
          <w:rFonts w:asciiTheme="minorBidi" w:hAnsiTheme="minorBidi" w:hint="cs"/>
          <w:rtl/>
        </w:rPr>
        <w:t>דעט</w:t>
      </w:r>
      <w:proofErr w:type="spellEnd"/>
      <w:r w:rsidRPr="003B740C">
        <w:rPr>
          <w:rFonts w:asciiTheme="minorBidi" w:hAnsiTheme="minorBidi" w:hint="cs"/>
          <w:rtl/>
        </w:rPr>
        <w:t xml:space="preserve"> המיעוט השופט עמית ולבדוק באיזה שיטות הוא משתמש כדי להשלים את הפרט החסר של מועדי תשלום</w:t>
      </w:r>
      <w:r w:rsidR="006C649E">
        <w:rPr>
          <w:rFonts w:asciiTheme="minorBidi" w:hAnsiTheme="minorBidi" w:hint="cs"/>
          <w:rtl/>
        </w:rPr>
        <w:t>.</w:t>
      </w:r>
      <w:r>
        <w:rPr>
          <w:rFonts w:asciiTheme="minorBidi" w:hAnsiTheme="minorBidi" w:hint="cs"/>
          <w:rtl/>
        </w:rPr>
        <w:t xml:space="preserve">   לשבוע הבא הצעה וקיבול לקרוא פס"ד 6, 7, וסעיפים 1 </w:t>
      </w:r>
      <w:r>
        <w:rPr>
          <w:rFonts w:asciiTheme="minorBidi" w:hAnsiTheme="minorBidi"/>
          <w:rtl/>
        </w:rPr>
        <w:t>–</w:t>
      </w:r>
      <w:r>
        <w:rPr>
          <w:rFonts w:asciiTheme="minorBidi" w:hAnsiTheme="minorBidi" w:hint="cs"/>
          <w:rtl/>
        </w:rPr>
        <w:t xml:space="preserve"> 11 לחוק.</w:t>
      </w:r>
      <w:r w:rsidR="006C649E">
        <w:rPr>
          <w:rFonts w:asciiTheme="minorBidi" w:hAnsiTheme="minorBidi" w:hint="cs"/>
          <w:rtl/>
        </w:rPr>
        <w:t xml:space="preserve"> כנ"ל </w:t>
      </w:r>
      <w:r w:rsidR="000F2F51">
        <w:rPr>
          <w:rFonts w:asciiTheme="minorBidi" w:hAnsiTheme="minorBidi" w:hint="cs"/>
          <w:rtl/>
        </w:rPr>
        <w:t>קדישא נגד דוד לוי</w:t>
      </w:r>
      <w:r w:rsidR="006C649E">
        <w:rPr>
          <w:rFonts w:asciiTheme="minorBidi" w:hAnsiTheme="minorBidi" w:hint="cs"/>
          <w:rtl/>
        </w:rPr>
        <w:t>.</w:t>
      </w:r>
    </w:p>
    <w:p w:rsidR="006C649E" w:rsidRPr="003B740C" w:rsidRDefault="006C649E" w:rsidP="006C649E">
      <w:pPr>
        <w:pStyle w:val="a5"/>
        <w:tabs>
          <w:tab w:val="left" w:pos="1418"/>
        </w:tabs>
        <w:spacing w:after="0"/>
        <w:ind w:left="360"/>
        <w:rPr>
          <w:rFonts w:asciiTheme="minorBidi" w:hAnsiTheme="minorBidi"/>
          <w:rtl/>
        </w:rPr>
      </w:pPr>
    </w:p>
    <w:p w:rsidR="000A7112" w:rsidRDefault="000A7112" w:rsidP="00E43A7E">
      <w:pPr>
        <w:spacing w:after="0"/>
        <w:jc w:val="center"/>
        <w:rPr>
          <w:rFonts w:asciiTheme="minorBidi" w:hAnsiTheme="minorBidi"/>
          <w:rtl/>
        </w:rPr>
      </w:pPr>
      <w:r w:rsidRPr="000122AF">
        <w:rPr>
          <w:rFonts w:asciiTheme="minorBidi" w:hAnsiTheme="minorBidi"/>
          <w:b/>
          <w:bCs/>
          <w:rtl/>
        </w:rPr>
        <w:t xml:space="preserve">הרצאה מספר </w:t>
      </w:r>
      <w:r>
        <w:rPr>
          <w:rFonts w:asciiTheme="minorBidi" w:hAnsiTheme="minorBidi" w:hint="cs"/>
          <w:b/>
          <w:bCs/>
          <w:rtl/>
        </w:rPr>
        <w:t>6</w:t>
      </w:r>
      <w:r w:rsidRPr="000122AF">
        <w:rPr>
          <w:rFonts w:asciiTheme="minorBidi" w:hAnsiTheme="minorBidi"/>
          <w:b/>
          <w:bCs/>
          <w:rtl/>
        </w:rPr>
        <w:t xml:space="preserve"> - </w:t>
      </w:r>
      <w:r>
        <w:rPr>
          <w:rFonts w:asciiTheme="minorBidi" w:hAnsiTheme="minorBidi" w:hint="cs"/>
          <w:b/>
          <w:bCs/>
          <w:rtl/>
        </w:rPr>
        <w:t>31</w:t>
      </w:r>
      <w:r w:rsidRPr="000122AF">
        <w:rPr>
          <w:rFonts w:asciiTheme="minorBidi" w:hAnsiTheme="minorBidi"/>
          <w:b/>
          <w:bCs/>
          <w:rtl/>
        </w:rPr>
        <w:t>.10.2013</w:t>
      </w:r>
    </w:p>
    <w:p w:rsidR="00FC6027" w:rsidRDefault="00FC6027" w:rsidP="00E43A7E">
      <w:pPr>
        <w:spacing w:after="0"/>
        <w:jc w:val="center"/>
        <w:rPr>
          <w:rFonts w:asciiTheme="minorBidi" w:hAnsiTheme="minorBidi"/>
          <w:rtl/>
        </w:rPr>
      </w:pPr>
    </w:p>
    <w:p w:rsidR="004E4889" w:rsidRPr="00FC6027" w:rsidRDefault="004E4889" w:rsidP="00E43A7E">
      <w:pPr>
        <w:pStyle w:val="a5"/>
        <w:tabs>
          <w:tab w:val="left" w:pos="1418"/>
        </w:tabs>
        <w:spacing w:after="0"/>
        <w:ind w:left="0"/>
        <w:rPr>
          <w:rFonts w:asciiTheme="minorBidi" w:hAnsiTheme="minorBidi"/>
          <w:b/>
          <w:bCs/>
          <w:u w:val="single"/>
          <w:rtl/>
        </w:rPr>
      </w:pPr>
      <w:r w:rsidRPr="00FC6027">
        <w:rPr>
          <w:rFonts w:asciiTheme="minorBidi" w:hAnsiTheme="minorBidi"/>
          <w:b/>
          <w:bCs/>
          <w:u w:val="single"/>
          <w:rtl/>
        </w:rPr>
        <w:t>בהנחה שנוצר חוזה תקף, כיצד משלימים את הפרטים החסרים בתוכן ומתי?</w:t>
      </w:r>
    </w:p>
    <w:p w:rsidR="004E4889" w:rsidRPr="005E22C1" w:rsidRDefault="000C3F14" w:rsidP="000C3F14">
      <w:pPr>
        <w:pStyle w:val="a5"/>
        <w:tabs>
          <w:tab w:val="left" w:pos="1418"/>
        </w:tabs>
        <w:spacing w:after="0"/>
        <w:ind w:left="0"/>
        <w:rPr>
          <w:rFonts w:asciiTheme="minorBidi" w:hAnsiTheme="minorBidi"/>
          <w:rtl/>
        </w:rPr>
      </w:pPr>
      <w:r>
        <w:rPr>
          <w:rFonts w:asciiTheme="minorBidi" w:hAnsiTheme="minorBidi" w:hint="cs"/>
          <w:rtl/>
        </w:rPr>
        <w:t xml:space="preserve">סעיף 26 לחוק עוסק בהשלמה. </w:t>
      </w:r>
      <w:r w:rsidR="004E4889" w:rsidRPr="005E22C1">
        <w:rPr>
          <w:rFonts w:asciiTheme="minorBidi" w:hAnsiTheme="minorBidi"/>
          <w:rtl/>
        </w:rPr>
        <w:t xml:space="preserve">העמדה בפסיקה היא </w:t>
      </w:r>
      <w:r>
        <w:rPr>
          <w:rFonts w:asciiTheme="minorBidi" w:hAnsiTheme="minorBidi" w:hint="cs"/>
          <w:rtl/>
        </w:rPr>
        <w:t>ש</w:t>
      </w:r>
      <w:r w:rsidR="004E4889" w:rsidRPr="005E22C1">
        <w:rPr>
          <w:rFonts w:asciiTheme="minorBidi" w:hAnsiTheme="minorBidi"/>
          <w:rtl/>
        </w:rPr>
        <w:t>כאשר חסרים פרטים ניתן להשלים אותם.</w:t>
      </w:r>
    </w:p>
    <w:p w:rsidR="004E4889" w:rsidRPr="005E22C1" w:rsidRDefault="004E4889" w:rsidP="00E43A7E">
      <w:pPr>
        <w:pStyle w:val="a5"/>
        <w:tabs>
          <w:tab w:val="left" w:pos="1418"/>
        </w:tabs>
        <w:spacing w:after="0"/>
        <w:ind w:left="0"/>
        <w:rPr>
          <w:rFonts w:asciiTheme="minorBidi" w:hAnsiTheme="minorBidi"/>
          <w:rtl/>
        </w:rPr>
      </w:pPr>
      <w:r w:rsidRPr="005E22C1">
        <w:rPr>
          <w:rFonts w:asciiTheme="minorBidi" w:hAnsiTheme="minorBidi"/>
          <w:u w:val="single"/>
          <w:rtl/>
        </w:rPr>
        <w:t>מתי ניתן להשלים אותם</w:t>
      </w:r>
      <w:r w:rsidRPr="005E22C1">
        <w:rPr>
          <w:rFonts w:asciiTheme="minorBidi" w:hAnsiTheme="minorBidi"/>
          <w:rtl/>
        </w:rPr>
        <w:t>? כאשר קודם כל יש</w:t>
      </w:r>
      <w:r w:rsidR="000C3F14">
        <w:rPr>
          <w:rFonts w:asciiTheme="minorBidi" w:hAnsiTheme="minorBidi" w:hint="cs"/>
          <w:rtl/>
        </w:rPr>
        <w:t>נו</w:t>
      </w:r>
      <w:r w:rsidRPr="005E22C1">
        <w:rPr>
          <w:rFonts w:asciiTheme="minorBidi" w:hAnsiTheme="minorBidi"/>
          <w:rtl/>
        </w:rPr>
        <w:t xml:space="preserve"> חוזה. </w:t>
      </w:r>
    </w:p>
    <w:p w:rsidR="004E4889" w:rsidRPr="005E22C1" w:rsidRDefault="00B02BDB" w:rsidP="00E43A7E">
      <w:pPr>
        <w:pStyle w:val="a5"/>
        <w:tabs>
          <w:tab w:val="left" w:pos="1418"/>
        </w:tabs>
        <w:spacing w:after="0"/>
        <w:ind w:left="0"/>
        <w:rPr>
          <w:rFonts w:asciiTheme="minorBidi" w:hAnsiTheme="minorBidi"/>
          <w:rtl/>
        </w:rPr>
      </w:pPr>
      <w:r>
        <w:rPr>
          <w:rFonts w:asciiTheme="minorBidi" w:hAnsiTheme="minorBidi"/>
          <w:u w:val="single"/>
          <w:rtl/>
        </w:rPr>
        <w:t>לפני שביה</w:t>
      </w:r>
      <w:r w:rsidR="004E4889" w:rsidRPr="005E22C1">
        <w:rPr>
          <w:rFonts w:asciiTheme="minorBidi" w:hAnsiTheme="minorBidi"/>
          <w:u w:val="single"/>
          <w:rtl/>
        </w:rPr>
        <w:t>מ</w:t>
      </w:r>
      <w:r>
        <w:rPr>
          <w:rFonts w:asciiTheme="minorBidi" w:hAnsiTheme="minorBidi" w:hint="cs"/>
          <w:u w:val="single"/>
          <w:rtl/>
        </w:rPr>
        <w:t>"ש</w:t>
      </w:r>
      <w:r w:rsidR="004E4889" w:rsidRPr="005E22C1">
        <w:rPr>
          <w:rFonts w:asciiTheme="minorBidi" w:hAnsiTheme="minorBidi"/>
          <w:u w:val="single"/>
          <w:rtl/>
        </w:rPr>
        <w:t xml:space="preserve"> ניגש לשלב השלמת הפרטים, צריך לבדוק 2 תנאי סף:</w:t>
      </w:r>
    </w:p>
    <w:p w:rsidR="004E4889" w:rsidRPr="005E22C1" w:rsidRDefault="004E4889" w:rsidP="00B91BAF">
      <w:pPr>
        <w:pStyle w:val="a5"/>
        <w:numPr>
          <w:ilvl w:val="0"/>
          <w:numId w:val="17"/>
        </w:numPr>
        <w:tabs>
          <w:tab w:val="left" w:pos="1418"/>
        </w:tabs>
        <w:spacing w:after="0"/>
        <w:ind w:left="0"/>
        <w:rPr>
          <w:rFonts w:asciiTheme="minorBidi" w:hAnsiTheme="minorBidi"/>
        </w:rPr>
      </w:pPr>
      <w:r w:rsidRPr="000C3F14">
        <w:rPr>
          <w:rFonts w:asciiTheme="minorBidi" w:hAnsiTheme="minorBidi"/>
          <w:b/>
          <w:bCs/>
          <w:rtl/>
        </w:rPr>
        <w:t>האם יש חוזה</w:t>
      </w:r>
      <w:r w:rsidRPr="005E22C1">
        <w:rPr>
          <w:rFonts w:asciiTheme="minorBidi" w:hAnsiTheme="minorBidi"/>
          <w:rtl/>
        </w:rPr>
        <w:t>:  האם יש העדה על גמירת דעת? והאם יש את רמת המסוימות הנדרשת?</w:t>
      </w:r>
    </w:p>
    <w:p w:rsidR="004E4889" w:rsidRPr="000C3F14" w:rsidRDefault="004E4889" w:rsidP="00B91BAF">
      <w:pPr>
        <w:pStyle w:val="a5"/>
        <w:numPr>
          <w:ilvl w:val="0"/>
          <w:numId w:val="17"/>
        </w:numPr>
        <w:tabs>
          <w:tab w:val="left" w:pos="1418"/>
        </w:tabs>
        <w:spacing w:after="0"/>
        <w:ind w:left="0"/>
        <w:rPr>
          <w:rFonts w:asciiTheme="minorBidi" w:hAnsiTheme="minorBidi"/>
          <w:b/>
          <w:bCs/>
        </w:rPr>
      </w:pPr>
      <w:r w:rsidRPr="000C3F14">
        <w:rPr>
          <w:rFonts w:asciiTheme="minorBidi" w:hAnsiTheme="minorBidi"/>
          <w:b/>
          <w:bCs/>
          <w:rtl/>
        </w:rPr>
        <w:t>השלמה אפשרית רק כשיש חסר אמיתי:</w:t>
      </w:r>
    </w:p>
    <w:p w:rsidR="005F62C1" w:rsidRPr="005E22C1" w:rsidRDefault="005F62C1" w:rsidP="005F62C1">
      <w:pPr>
        <w:pStyle w:val="a5"/>
        <w:tabs>
          <w:tab w:val="left" w:pos="1418"/>
        </w:tabs>
        <w:spacing w:after="0"/>
        <w:ind w:left="0"/>
        <w:rPr>
          <w:rFonts w:asciiTheme="minorBidi" w:hAnsiTheme="minorBidi"/>
        </w:rPr>
      </w:pPr>
      <w:r>
        <w:rPr>
          <w:rFonts w:asciiTheme="minorBidi" w:hAnsiTheme="minorBidi" w:hint="cs"/>
          <w:u w:val="single"/>
          <w:rtl/>
        </w:rPr>
        <w:t>מצבים שבהם יש חסר אבל ביהמ"ש לא יבצע השלמה</w:t>
      </w:r>
      <w:r w:rsidRPr="005F62C1">
        <w:rPr>
          <w:rFonts w:asciiTheme="minorBidi" w:hAnsiTheme="minorBidi" w:hint="cs"/>
          <w:rtl/>
        </w:rPr>
        <w:t>:</w:t>
      </w:r>
    </w:p>
    <w:p w:rsidR="004E4889" w:rsidRPr="005E22C1" w:rsidRDefault="004E4889" w:rsidP="00E43A7E">
      <w:pPr>
        <w:pStyle w:val="a5"/>
        <w:tabs>
          <w:tab w:val="left" w:pos="1418"/>
        </w:tabs>
        <w:spacing w:after="0"/>
        <w:ind w:left="0"/>
        <w:rPr>
          <w:rFonts w:asciiTheme="minorBidi" w:hAnsiTheme="minorBidi"/>
        </w:rPr>
      </w:pPr>
      <w:r w:rsidRPr="005F62C1">
        <w:rPr>
          <w:rFonts w:asciiTheme="minorBidi" w:hAnsiTheme="minorBidi"/>
          <w:b/>
          <w:bCs/>
          <w:rtl/>
        </w:rPr>
        <w:t>פרט קיים אבל מוסווה</w:t>
      </w:r>
      <w:r w:rsidR="000750A7" w:rsidRPr="005F62C1">
        <w:rPr>
          <w:rFonts w:asciiTheme="minorBidi" w:hAnsiTheme="minorBidi" w:hint="cs"/>
          <w:b/>
          <w:bCs/>
          <w:rtl/>
        </w:rPr>
        <w:t xml:space="preserve"> (הסדר חיובי)</w:t>
      </w:r>
      <w:r w:rsidRPr="005F62C1">
        <w:rPr>
          <w:rFonts w:asciiTheme="minorBidi" w:hAnsiTheme="minorBidi"/>
          <w:b/>
          <w:bCs/>
          <w:rtl/>
        </w:rPr>
        <w:t>-</w:t>
      </w:r>
      <w:r w:rsidRPr="005E22C1">
        <w:rPr>
          <w:rFonts w:asciiTheme="minorBidi" w:hAnsiTheme="minorBidi"/>
          <w:rtl/>
        </w:rPr>
        <w:t xml:space="preserve">לפעמים פרט </w:t>
      </w:r>
      <w:proofErr w:type="spellStart"/>
      <w:r w:rsidRPr="005E22C1">
        <w:rPr>
          <w:rFonts w:asciiTheme="minorBidi" w:hAnsiTheme="minorBidi"/>
          <w:rtl/>
        </w:rPr>
        <w:t>מסויים</w:t>
      </w:r>
      <w:proofErr w:type="spellEnd"/>
      <w:r w:rsidRPr="005E22C1">
        <w:rPr>
          <w:rFonts w:asciiTheme="minorBidi" w:hAnsiTheme="minorBidi"/>
          <w:rtl/>
        </w:rPr>
        <w:t xml:space="preserve"> נראה חסר במבט ראשוני אך בדיקה מעמיקה יותר מגלה כי הפרט הזה הוסכם</w:t>
      </w:r>
      <w:r w:rsidR="000C3F14">
        <w:rPr>
          <w:rFonts w:asciiTheme="minorBidi" w:hAnsiTheme="minorBidi"/>
          <w:rtl/>
        </w:rPr>
        <w:t xml:space="preserve"> והוא קיים בחוזה בצורה מוסוות. </w:t>
      </w:r>
      <w:r w:rsidRPr="005E22C1">
        <w:rPr>
          <w:rFonts w:asciiTheme="minorBidi" w:hAnsiTheme="minorBidi"/>
          <w:rtl/>
        </w:rPr>
        <w:t>פשוט יש כאן מקום לפרשנות.</w:t>
      </w:r>
    </w:p>
    <w:p w:rsidR="004E4889" w:rsidRDefault="004E4889" w:rsidP="000C3F14">
      <w:pPr>
        <w:pStyle w:val="a5"/>
        <w:tabs>
          <w:tab w:val="left" w:pos="1418"/>
        </w:tabs>
        <w:spacing w:after="0"/>
        <w:ind w:left="0"/>
        <w:rPr>
          <w:rFonts w:asciiTheme="minorBidi" w:hAnsiTheme="minorBidi"/>
          <w:rtl/>
        </w:rPr>
      </w:pPr>
      <w:r w:rsidRPr="005F62C1">
        <w:rPr>
          <w:rFonts w:asciiTheme="minorBidi" w:hAnsiTheme="minorBidi"/>
          <w:b/>
          <w:bCs/>
          <w:rtl/>
        </w:rPr>
        <w:t>פרט חסר מרצון</w:t>
      </w:r>
      <w:r w:rsidR="000750A7" w:rsidRPr="005F62C1">
        <w:rPr>
          <w:rFonts w:asciiTheme="minorBidi" w:hAnsiTheme="minorBidi" w:hint="cs"/>
          <w:b/>
          <w:bCs/>
          <w:rtl/>
        </w:rPr>
        <w:t xml:space="preserve"> (הסדר שלילי)</w:t>
      </w:r>
      <w:r w:rsidRPr="005F62C1">
        <w:rPr>
          <w:rFonts w:asciiTheme="minorBidi" w:hAnsiTheme="minorBidi"/>
          <w:b/>
          <w:bCs/>
          <w:rtl/>
        </w:rPr>
        <w:t>-</w:t>
      </w:r>
      <w:r w:rsidRPr="005E22C1">
        <w:rPr>
          <w:rFonts w:asciiTheme="minorBidi" w:hAnsiTheme="minorBidi"/>
          <w:rtl/>
        </w:rPr>
        <w:t xml:space="preserve"> לפעמים פרט </w:t>
      </w:r>
      <w:proofErr w:type="spellStart"/>
      <w:r w:rsidRPr="005E22C1">
        <w:rPr>
          <w:rFonts w:asciiTheme="minorBidi" w:hAnsiTheme="minorBidi"/>
          <w:rtl/>
        </w:rPr>
        <w:t>מסויים</w:t>
      </w:r>
      <w:proofErr w:type="spellEnd"/>
      <w:r w:rsidRPr="005E22C1">
        <w:rPr>
          <w:rFonts w:asciiTheme="minorBidi" w:hAnsiTheme="minorBidi"/>
          <w:rtl/>
        </w:rPr>
        <w:t xml:space="preserve"> חסר בחוזה לא משום שהצדדים</w:t>
      </w:r>
      <w:r w:rsidR="0076430B">
        <w:rPr>
          <w:rFonts w:asciiTheme="minorBidi" w:hAnsiTheme="minorBidi" w:hint="cs"/>
          <w:rtl/>
        </w:rPr>
        <w:t xml:space="preserve"> לא</w:t>
      </w:r>
      <w:r w:rsidRPr="005E22C1">
        <w:rPr>
          <w:rFonts w:asciiTheme="minorBidi" w:hAnsiTheme="minorBidi"/>
          <w:rtl/>
        </w:rPr>
        <w:t xml:space="preserve"> נתנו דעתם עליו אלא משום שהצדדים רצו להח</w:t>
      </w:r>
      <w:r w:rsidR="0076430B">
        <w:rPr>
          <w:rFonts w:asciiTheme="minorBidi" w:hAnsiTheme="minorBidi"/>
          <w:rtl/>
        </w:rPr>
        <w:t xml:space="preserve">סיר אותו. </w:t>
      </w:r>
      <w:r w:rsidR="000C3F14">
        <w:rPr>
          <w:rFonts w:asciiTheme="minorBidi" w:hAnsiTheme="minorBidi" w:hint="cs"/>
          <w:rtl/>
        </w:rPr>
        <w:t>במקרה כזה,</w:t>
      </w:r>
      <w:r w:rsidR="0076430B">
        <w:rPr>
          <w:rFonts w:asciiTheme="minorBidi" w:hAnsiTheme="minorBidi"/>
          <w:rtl/>
        </w:rPr>
        <w:t xml:space="preserve"> השלמה של פרט זה ה</w:t>
      </w:r>
      <w:r w:rsidR="0076430B">
        <w:rPr>
          <w:rFonts w:asciiTheme="minorBidi" w:hAnsiTheme="minorBidi" w:hint="cs"/>
          <w:rtl/>
        </w:rPr>
        <w:t>י</w:t>
      </w:r>
      <w:r w:rsidRPr="005E22C1">
        <w:rPr>
          <w:rFonts w:asciiTheme="minorBidi" w:hAnsiTheme="minorBidi"/>
          <w:rtl/>
        </w:rPr>
        <w:t xml:space="preserve">א לא השלמה- אלא התערבות בחוזה. </w:t>
      </w:r>
    </w:p>
    <w:p w:rsidR="000C3F14" w:rsidRPr="005E22C1" w:rsidRDefault="000C3F14" w:rsidP="000C3F14">
      <w:pPr>
        <w:pStyle w:val="a5"/>
        <w:tabs>
          <w:tab w:val="left" w:pos="1418"/>
        </w:tabs>
        <w:spacing w:after="0"/>
        <w:ind w:left="0"/>
        <w:rPr>
          <w:rFonts w:asciiTheme="minorBidi" w:hAnsiTheme="minorBidi"/>
          <w:rtl/>
        </w:rPr>
      </w:pPr>
    </w:p>
    <w:p w:rsidR="004E4889" w:rsidRDefault="004E4889" w:rsidP="005C4599">
      <w:pPr>
        <w:pStyle w:val="a5"/>
        <w:tabs>
          <w:tab w:val="left" w:pos="1418"/>
        </w:tabs>
        <w:spacing w:after="0"/>
        <w:ind w:left="0"/>
        <w:rPr>
          <w:rFonts w:asciiTheme="minorBidi" w:hAnsiTheme="minorBidi"/>
          <w:rtl/>
        </w:rPr>
      </w:pPr>
      <w:r w:rsidRPr="005E22C1">
        <w:rPr>
          <w:rFonts w:asciiTheme="minorBidi" w:hAnsiTheme="minorBidi"/>
          <w:b/>
          <w:bCs/>
          <w:rtl/>
        </w:rPr>
        <w:t xml:space="preserve">השלמה אפשרית רק כאשר הצדדים לא חשבו על פרט </w:t>
      </w:r>
      <w:proofErr w:type="spellStart"/>
      <w:r w:rsidRPr="005E22C1">
        <w:rPr>
          <w:rFonts w:asciiTheme="minorBidi" w:hAnsiTheme="minorBidi"/>
          <w:b/>
          <w:bCs/>
          <w:rtl/>
        </w:rPr>
        <w:t>מסויים</w:t>
      </w:r>
      <w:proofErr w:type="spellEnd"/>
      <w:r w:rsidRPr="005E22C1">
        <w:rPr>
          <w:rFonts w:asciiTheme="minorBidi" w:hAnsiTheme="minorBidi"/>
          <w:b/>
          <w:bCs/>
          <w:rtl/>
        </w:rPr>
        <w:t xml:space="preserve"> ומדובר בחסר אמיתי</w:t>
      </w:r>
      <w:r w:rsidRPr="005E22C1">
        <w:rPr>
          <w:rFonts w:asciiTheme="minorBidi" w:hAnsiTheme="minorBidi"/>
          <w:rtl/>
        </w:rPr>
        <w:t xml:space="preserve"> והצדדים לא הביעו לגביו עמדה (שהוא מהותי והם רוצים לקבוע אותו), בהנחה שזהו פרט שאינו שייך לליבת החוזה.</w:t>
      </w:r>
    </w:p>
    <w:p w:rsidR="000750A7" w:rsidRPr="000C3F14" w:rsidRDefault="000750A7" w:rsidP="00BD4CD2">
      <w:pPr>
        <w:pStyle w:val="a5"/>
        <w:numPr>
          <w:ilvl w:val="0"/>
          <w:numId w:val="282"/>
        </w:numPr>
        <w:tabs>
          <w:tab w:val="left" w:pos="1418"/>
        </w:tabs>
        <w:spacing w:after="0"/>
        <w:rPr>
          <w:rFonts w:asciiTheme="minorBidi" w:hAnsiTheme="minorBidi"/>
          <w:rtl/>
        </w:rPr>
      </w:pPr>
      <w:r w:rsidRPr="000C3F14">
        <w:rPr>
          <w:rFonts w:asciiTheme="minorBidi" w:hAnsiTheme="minorBidi" w:hint="cs"/>
          <w:rtl/>
        </w:rPr>
        <w:t>אם יסתבר שהצדדים לא מעוניינים בהשלמה נורמטיבית של פרט חסר והם רוצים להשלים אות</w:t>
      </w:r>
      <w:r w:rsidR="005C4599" w:rsidRPr="000C3F14">
        <w:rPr>
          <w:rFonts w:asciiTheme="minorBidi" w:hAnsiTheme="minorBidi" w:hint="cs"/>
          <w:rtl/>
        </w:rPr>
        <w:t>ו בעצמם החוזה לא יושלם ע"י ביהמ"ש</w:t>
      </w:r>
      <w:r w:rsidRPr="000C3F14">
        <w:rPr>
          <w:rFonts w:asciiTheme="minorBidi" w:hAnsiTheme="minorBidi" w:hint="cs"/>
          <w:rtl/>
        </w:rPr>
        <w:t>.</w:t>
      </w:r>
    </w:p>
    <w:p w:rsidR="000750A7" w:rsidRPr="005E22C1" w:rsidRDefault="000750A7" w:rsidP="00E43A7E">
      <w:pPr>
        <w:pStyle w:val="a5"/>
        <w:tabs>
          <w:tab w:val="left" w:pos="1418"/>
        </w:tabs>
        <w:spacing w:after="0"/>
        <w:ind w:left="0"/>
        <w:rPr>
          <w:rFonts w:asciiTheme="minorBidi" w:hAnsiTheme="minorBidi"/>
          <w:rtl/>
        </w:rPr>
      </w:pPr>
    </w:p>
    <w:p w:rsidR="000750A7" w:rsidRDefault="000750A7" w:rsidP="00BE620A">
      <w:pPr>
        <w:pStyle w:val="a5"/>
        <w:tabs>
          <w:tab w:val="left" w:pos="1418"/>
        </w:tabs>
        <w:spacing w:after="0"/>
        <w:ind w:left="0"/>
        <w:rPr>
          <w:rFonts w:asciiTheme="minorBidi" w:hAnsiTheme="minorBidi"/>
          <w:rtl/>
        </w:rPr>
      </w:pPr>
      <w:r w:rsidRPr="000750A7">
        <w:rPr>
          <w:rFonts w:asciiTheme="minorBidi" w:hAnsiTheme="minorBidi" w:hint="cs"/>
          <w:highlight w:val="green"/>
          <w:rtl/>
        </w:rPr>
        <w:t>בפס"ד עדני</w:t>
      </w:r>
      <w:r>
        <w:rPr>
          <w:rFonts w:asciiTheme="minorBidi" w:hAnsiTheme="minorBidi" w:hint="cs"/>
          <w:rtl/>
        </w:rPr>
        <w:t xml:space="preserve"> שופטי הרוב חושבים כי </w:t>
      </w:r>
      <w:r w:rsidR="00BE620A">
        <w:rPr>
          <w:rFonts w:asciiTheme="minorBidi" w:hAnsiTheme="minorBidi" w:hint="cs"/>
          <w:rtl/>
        </w:rPr>
        <w:t>המסמך שהיה אמור להיות מצורף ובו פירוט התשלומים שמעולם לא התגבש</w:t>
      </w:r>
      <w:r>
        <w:rPr>
          <w:rFonts w:asciiTheme="minorBidi" w:hAnsiTheme="minorBidi" w:hint="cs"/>
          <w:rtl/>
        </w:rPr>
        <w:t xml:space="preserve"> אינו ניתן להשלמה</w:t>
      </w:r>
      <w:r w:rsidR="00BE620A">
        <w:rPr>
          <w:rFonts w:asciiTheme="minorBidi" w:hAnsiTheme="minorBidi" w:hint="cs"/>
          <w:rtl/>
        </w:rPr>
        <w:t>, כך גם לגבי ההסכם (להבדיל מזיכרון הדברים) שהיה אמור להשתכלל וזה מעולם לא קרה</w:t>
      </w:r>
      <w:r>
        <w:rPr>
          <w:rFonts w:asciiTheme="minorBidi" w:hAnsiTheme="minorBidi" w:hint="cs"/>
          <w:rtl/>
        </w:rPr>
        <w:t>.</w:t>
      </w:r>
      <w:r w:rsidR="000642DE">
        <w:rPr>
          <w:rFonts w:asciiTheme="minorBidi" w:hAnsiTheme="minorBidi" w:hint="cs"/>
          <w:rtl/>
        </w:rPr>
        <w:t xml:space="preserve"> </w:t>
      </w:r>
      <w:r w:rsidR="00A71311">
        <w:rPr>
          <w:rFonts w:asciiTheme="minorBidi" w:hAnsiTheme="minorBidi" w:hint="cs"/>
          <w:rtl/>
        </w:rPr>
        <w:t>מבחינתם סעיף זה היה קריטי והם לא רצו שיהיה חוזה ללא פרט זה.</w:t>
      </w:r>
    </w:p>
    <w:p w:rsidR="00A71311" w:rsidRDefault="00A71311" w:rsidP="003D1891">
      <w:pPr>
        <w:pStyle w:val="a5"/>
        <w:tabs>
          <w:tab w:val="left" w:pos="1418"/>
        </w:tabs>
        <w:spacing w:after="0"/>
        <w:ind w:left="0"/>
        <w:rPr>
          <w:rFonts w:asciiTheme="minorBidi" w:hAnsiTheme="minorBidi"/>
          <w:rtl/>
        </w:rPr>
      </w:pPr>
      <w:r w:rsidRPr="000642DE">
        <w:rPr>
          <w:rFonts w:asciiTheme="minorBidi" w:hAnsiTheme="minorBidi" w:hint="cs"/>
          <w:highlight w:val="green"/>
          <w:rtl/>
        </w:rPr>
        <w:t>בפס"ד דור אנרגיה</w:t>
      </w:r>
      <w:r>
        <w:rPr>
          <w:rFonts w:asciiTheme="minorBidi" w:hAnsiTheme="minorBidi" w:hint="cs"/>
          <w:rtl/>
        </w:rPr>
        <w:t xml:space="preserve"> מסתבר כי היה פרט </w:t>
      </w:r>
      <w:proofErr w:type="spellStart"/>
      <w:r>
        <w:rPr>
          <w:rFonts w:asciiTheme="minorBidi" w:hAnsiTheme="minorBidi" w:hint="cs"/>
          <w:rtl/>
        </w:rPr>
        <w:t>מסויים</w:t>
      </w:r>
      <w:proofErr w:type="spellEnd"/>
      <w:r>
        <w:rPr>
          <w:rFonts w:asciiTheme="minorBidi" w:hAnsiTheme="minorBidi" w:hint="cs"/>
          <w:rtl/>
        </w:rPr>
        <w:t xml:space="preserve"> שהצדדים הסכימו להסכים עליו בהמשך </w:t>
      </w:r>
      <w:r>
        <w:rPr>
          <w:rFonts w:asciiTheme="minorBidi" w:hAnsiTheme="minorBidi"/>
          <w:rtl/>
        </w:rPr>
        <w:t>–</w:t>
      </w:r>
      <w:r>
        <w:rPr>
          <w:rFonts w:asciiTheme="minorBidi" w:hAnsiTheme="minorBidi" w:hint="cs"/>
          <w:rtl/>
        </w:rPr>
        <w:t xml:space="preserve"> רשימת הציוד ולכן כאן </w:t>
      </w:r>
      <w:r w:rsidR="003D1891">
        <w:rPr>
          <w:rFonts w:asciiTheme="minorBidi" w:hAnsiTheme="minorBidi" w:hint="cs"/>
          <w:rtl/>
        </w:rPr>
        <w:t>ניתן</w:t>
      </w:r>
      <w:r>
        <w:rPr>
          <w:rFonts w:asciiTheme="minorBidi" w:hAnsiTheme="minorBidi" w:hint="cs"/>
          <w:rtl/>
        </w:rPr>
        <w:t xml:space="preserve"> להתערב ולבצע השלמה. במקרה הזה ברור ל</w:t>
      </w:r>
      <w:r w:rsidR="0070035A">
        <w:rPr>
          <w:rFonts w:asciiTheme="minorBidi" w:hAnsiTheme="minorBidi" w:hint="cs"/>
          <w:rtl/>
        </w:rPr>
        <w:t>ביהמ</w:t>
      </w:r>
      <w:r w:rsidR="0070035A">
        <w:rPr>
          <w:rFonts w:asciiTheme="minorBidi" w:hAnsiTheme="minorBidi"/>
          <w:rtl/>
        </w:rPr>
        <w:t>"</w:t>
      </w:r>
      <w:r w:rsidR="0070035A">
        <w:rPr>
          <w:rFonts w:asciiTheme="minorBidi" w:hAnsiTheme="minorBidi" w:hint="cs"/>
          <w:rtl/>
        </w:rPr>
        <w:t>ש</w:t>
      </w:r>
      <w:r>
        <w:rPr>
          <w:rFonts w:asciiTheme="minorBidi" w:hAnsiTheme="minorBidi" w:hint="cs"/>
          <w:rtl/>
        </w:rPr>
        <w:t xml:space="preserve"> כי פרט זה הוא פרט שולי.</w:t>
      </w:r>
    </w:p>
    <w:p w:rsidR="0024032F" w:rsidRPr="005E22C1" w:rsidRDefault="0024032F" w:rsidP="00E43A7E">
      <w:pPr>
        <w:pStyle w:val="a5"/>
        <w:tabs>
          <w:tab w:val="left" w:pos="1418"/>
        </w:tabs>
        <w:spacing w:after="0"/>
        <w:ind w:left="0"/>
        <w:rPr>
          <w:rFonts w:asciiTheme="minorBidi" w:hAnsiTheme="minorBidi"/>
          <w:b/>
          <w:bCs/>
          <w:u w:val="single"/>
          <w:rtl/>
        </w:rPr>
      </w:pPr>
      <w:r w:rsidRPr="005E22C1">
        <w:rPr>
          <w:rFonts w:asciiTheme="minorBidi" w:hAnsiTheme="minorBidi"/>
          <w:b/>
          <w:bCs/>
          <w:u w:val="single"/>
          <w:rtl/>
        </w:rPr>
        <w:t>מנגנוני ההשלמה</w:t>
      </w:r>
      <w:r>
        <w:rPr>
          <w:rFonts w:asciiTheme="minorBidi" w:hAnsiTheme="minorBidi" w:hint="cs"/>
          <w:b/>
          <w:bCs/>
          <w:u w:val="single"/>
          <w:rtl/>
        </w:rPr>
        <w:t xml:space="preserve"> הנורמטיביים</w:t>
      </w:r>
      <w:r w:rsidRPr="005E22C1">
        <w:rPr>
          <w:rFonts w:asciiTheme="minorBidi" w:hAnsiTheme="minorBidi"/>
          <w:b/>
          <w:bCs/>
          <w:u w:val="single"/>
          <w:rtl/>
        </w:rPr>
        <w:t xml:space="preserve"> של חסר בחוזה</w:t>
      </w:r>
    </w:p>
    <w:p w:rsidR="0024032F" w:rsidRPr="000C3F14" w:rsidRDefault="0024032F" w:rsidP="00E43A7E">
      <w:pPr>
        <w:pStyle w:val="a5"/>
        <w:tabs>
          <w:tab w:val="left" w:pos="1418"/>
        </w:tabs>
        <w:spacing w:after="0"/>
        <w:ind w:left="0"/>
        <w:rPr>
          <w:rFonts w:asciiTheme="minorBidi" w:hAnsiTheme="minorBidi"/>
          <w:u w:val="single"/>
          <w:rtl/>
        </w:rPr>
      </w:pPr>
      <w:r w:rsidRPr="000C3F14">
        <w:rPr>
          <w:rFonts w:asciiTheme="minorBidi" w:hAnsiTheme="minorBidi"/>
          <w:u w:val="single"/>
          <w:rtl/>
        </w:rPr>
        <w:lastRenderedPageBreak/>
        <w:t xml:space="preserve">איך </w:t>
      </w:r>
      <w:proofErr w:type="spellStart"/>
      <w:r w:rsidRPr="000C3F14">
        <w:rPr>
          <w:rFonts w:asciiTheme="minorBidi" w:hAnsiTheme="minorBidi"/>
          <w:u w:val="single"/>
          <w:rtl/>
        </w:rPr>
        <w:t>ביה"מ</w:t>
      </w:r>
      <w:proofErr w:type="spellEnd"/>
      <w:r w:rsidRPr="000C3F14">
        <w:rPr>
          <w:rFonts w:asciiTheme="minorBidi" w:hAnsiTheme="minorBidi"/>
          <w:u w:val="single"/>
          <w:rtl/>
        </w:rPr>
        <w:t xml:space="preserve"> מחליט איזה מנגנון להפעיל?</w:t>
      </w:r>
    </w:p>
    <w:p w:rsidR="0024032F" w:rsidRPr="005E22C1" w:rsidRDefault="0024032F" w:rsidP="000C3F14">
      <w:pPr>
        <w:pStyle w:val="a5"/>
        <w:tabs>
          <w:tab w:val="left" w:pos="1418"/>
        </w:tabs>
        <w:spacing w:after="0"/>
        <w:ind w:left="0"/>
        <w:rPr>
          <w:rFonts w:asciiTheme="minorBidi" w:hAnsiTheme="minorBidi"/>
          <w:rtl/>
        </w:rPr>
      </w:pPr>
      <w:r w:rsidRPr="005E22C1">
        <w:rPr>
          <w:rFonts w:asciiTheme="minorBidi" w:hAnsiTheme="minorBidi"/>
          <w:rtl/>
        </w:rPr>
        <w:t>זה לא אקראי למרות ש</w:t>
      </w:r>
      <w:r>
        <w:rPr>
          <w:rFonts w:asciiTheme="minorBidi" w:hAnsiTheme="minorBidi"/>
          <w:rtl/>
        </w:rPr>
        <w:t>כך נראה הדבר. יש סדרי העדפות במ</w:t>
      </w:r>
      <w:r w:rsidRPr="005E22C1">
        <w:rPr>
          <w:rFonts w:asciiTheme="minorBidi" w:hAnsiTheme="minorBidi"/>
          <w:rtl/>
        </w:rPr>
        <w:t>נ</w:t>
      </w:r>
      <w:r>
        <w:rPr>
          <w:rFonts w:asciiTheme="minorBidi" w:hAnsiTheme="minorBidi" w:hint="cs"/>
          <w:rtl/>
        </w:rPr>
        <w:t>גנ</w:t>
      </w:r>
      <w:r w:rsidRPr="005E22C1">
        <w:rPr>
          <w:rFonts w:asciiTheme="minorBidi" w:hAnsiTheme="minorBidi"/>
          <w:rtl/>
        </w:rPr>
        <w:t>ונים. ככל המנגנון קרוב יותר לרצון הקונקרטי של הצדדים</w:t>
      </w:r>
      <w:r w:rsidR="002452BC">
        <w:rPr>
          <w:rFonts w:asciiTheme="minorBidi" w:hAnsiTheme="minorBidi" w:hint="cs"/>
          <w:rtl/>
        </w:rPr>
        <w:t xml:space="preserve"> </w:t>
      </w:r>
      <w:r w:rsidR="002452BC" w:rsidRPr="002452BC">
        <w:rPr>
          <w:rFonts w:asciiTheme="minorBidi" w:hAnsiTheme="minorBidi" w:hint="cs"/>
          <w:highlight w:val="yellow"/>
          <w:rtl/>
        </w:rPr>
        <w:t>ב</w:t>
      </w:r>
      <w:r w:rsidR="000C3F14">
        <w:rPr>
          <w:rFonts w:asciiTheme="minorBidi" w:hAnsiTheme="minorBidi" w:hint="cs"/>
          <w:highlight w:val="yellow"/>
          <w:rtl/>
        </w:rPr>
        <w:t>זמן</w:t>
      </w:r>
      <w:r w:rsidR="002452BC" w:rsidRPr="002452BC">
        <w:rPr>
          <w:rFonts w:asciiTheme="minorBidi" w:hAnsiTheme="minorBidi" w:hint="cs"/>
          <w:highlight w:val="yellow"/>
          <w:rtl/>
        </w:rPr>
        <w:t xml:space="preserve"> כריתת החוזה</w:t>
      </w:r>
      <w:r w:rsidRPr="005E22C1">
        <w:rPr>
          <w:rFonts w:asciiTheme="minorBidi" w:hAnsiTheme="minorBidi"/>
          <w:rtl/>
        </w:rPr>
        <w:t xml:space="preserve"> כך הוא ימצא בדרגת עדיפות גבוהה יותר. </w:t>
      </w:r>
    </w:p>
    <w:p w:rsidR="0024032F" w:rsidRPr="005E22C1" w:rsidRDefault="0024032F" w:rsidP="00E43A7E">
      <w:pPr>
        <w:pStyle w:val="a5"/>
        <w:tabs>
          <w:tab w:val="left" w:pos="1418"/>
        </w:tabs>
        <w:spacing w:after="0"/>
        <w:ind w:left="0"/>
        <w:rPr>
          <w:rFonts w:asciiTheme="minorBidi" w:hAnsiTheme="minorBidi"/>
          <w:u w:val="single"/>
          <w:rtl/>
        </w:rPr>
      </w:pPr>
    </w:p>
    <w:p w:rsidR="0024032F" w:rsidRPr="0024032F" w:rsidRDefault="0024032F" w:rsidP="002452BC">
      <w:pPr>
        <w:pStyle w:val="a5"/>
        <w:tabs>
          <w:tab w:val="left" w:pos="1418"/>
        </w:tabs>
        <w:spacing w:after="0"/>
        <w:ind w:left="0"/>
        <w:rPr>
          <w:rFonts w:asciiTheme="minorBidi" w:hAnsiTheme="minorBidi"/>
          <w:b/>
          <w:bCs/>
          <w:u w:val="single"/>
          <w:rtl/>
        </w:rPr>
      </w:pPr>
      <w:r w:rsidRPr="0024032F">
        <w:rPr>
          <w:rFonts w:asciiTheme="minorBidi" w:hAnsiTheme="minorBidi"/>
          <w:b/>
          <w:bCs/>
          <w:u w:val="single"/>
          <w:rtl/>
        </w:rPr>
        <w:t>המנגנונים הם</w:t>
      </w:r>
      <w:r w:rsidR="00287406">
        <w:rPr>
          <w:rFonts w:asciiTheme="minorBidi" w:hAnsiTheme="minorBidi" w:hint="cs"/>
          <w:b/>
          <w:bCs/>
          <w:u w:val="single"/>
          <w:rtl/>
        </w:rPr>
        <w:t xml:space="preserve"> (</w:t>
      </w:r>
      <w:r w:rsidR="00287406">
        <w:rPr>
          <w:rFonts w:asciiTheme="minorBidi" w:hAnsiTheme="minorBidi" w:hint="cs"/>
          <w:b/>
          <w:bCs/>
          <w:color w:val="FF0000"/>
          <w:u w:val="single"/>
          <w:rtl/>
        </w:rPr>
        <w:t xml:space="preserve">מסודרים לפי סדר חשיבות </w:t>
      </w:r>
      <w:r w:rsidR="00287406" w:rsidRPr="00287406">
        <w:rPr>
          <w:rFonts w:asciiTheme="minorBidi" w:hAnsiTheme="minorBidi" w:hint="cs"/>
          <w:b/>
          <w:bCs/>
          <w:color w:val="FF0000"/>
          <w:u w:val="single"/>
          <w:rtl/>
        </w:rPr>
        <w:t>במטרה להלום את רצון הצדדים ככל שניתן</w:t>
      </w:r>
      <w:r w:rsidR="00287406">
        <w:rPr>
          <w:rFonts w:asciiTheme="minorBidi" w:hAnsiTheme="minorBidi" w:hint="cs"/>
          <w:b/>
          <w:bCs/>
          <w:u w:val="single"/>
          <w:rtl/>
        </w:rPr>
        <w:t>)</w:t>
      </w:r>
      <w:r w:rsidRPr="0024032F">
        <w:rPr>
          <w:rFonts w:asciiTheme="minorBidi" w:hAnsiTheme="minorBidi"/>
          <w:b/>
          <w:bCs/>
          <w:u w:val="single"/>
          <w:rtl/>
        </w:rPr>
        <w:t>:</w:t>
      </w:r>
    </w:p>
    <w:p w:rsidR="00287406" w:rsidRPr="005E22C1" w:rsidRDefault="00287406" w:rsidP="00B91BAF">
      <w:pPr>
        <w:pStyle w:val="a5"/>
        <w:numPr>
          <w:ilvl w:val="0"/>
          <w:numId w:val="19"/>
        </w:numPr>
        <w:tabs>
          <w:tab w:val="left" w:pos="1418"/>
        </w:tabs>
        <w:spacing w:after="0"/>
        <w:ind w:left="0"/>
        <w:rPr>
          <w:rFonts w:asciiTheme="minorBidi" w:hAnsiTheme="minorBidi"/>
        </w:rPr>
      </w:pPr>
      <w:r w:rsidRPr="005E22C1">
        <w:rPr>
          <w:rFonts w:asciiTheme="minorBidi" w:hAnsiTheme="minorBidi"/>
          <w:b/>
          <w:bCs/>
          <w:u w:val="single"/>
          <w:rtl/>
        </w:rPr>
        <w:t>מנגנון השלמה הסכמי</w:t>
      </w:r>
      <w:r w:rsidRPr="005E22C1">
        <w:rPr>
          <w:rFonts w:asciiTheme="minorBidi" w:hAnsiTheme="minorBidi"/>
          <w:b/>
          <w:bCs/>
          <w:rtl/>
        </w:rPr>
        <w:t>:</w:t>
      </w:r>
      <w:r w:rsidRPr="005E22C1">
        <w:rPr>
          <w:rFonts w:asciiTheme="minorBidi" w:hAnsiTheme="minorBidi"/>
          <w:rtl/>
        </w:rPr>
        <w:t xml:space="preserve"> לא תמיד נמצא אותו בחוזים (משום שהצדדים בד"כ לא מתוחכמים דיים, צריך ניסיון רב כדי להכניס מנגנון </w:t>
      </w:r>
      <w:r w:rsidR="000C3F14">
        <w:rPr>
          <w:rFonts w:asciiTheme="minorBidi" w:hAnsiTheme="minorBidi" w:hint="cs"/>
          <w:rtl/>
        </w:rPr>
        <w:t>כ</w:t>
      </w:r>
      <w:r w:rsidRPr="005E22C1">
        <w:rPr>
          <w:rFonts w:asciiTheme="minorBidi" w:hAnsiTheme="minorBidi"/>
          <w:rtl/>
        </w:rPr>
        <w:t xml:space="preserve">זה) אבל אם הוא נמצא בחוזה וניתן להשלים באמצעותו את הפרט החסר, אזי הוא העדיף ביותר. </w:t>
      </w:r>
      <w:r w:rsidRPr="005E22C1">
        <w:rPr>
          <w:rFonts w:asciiTheme="minorBidi" w:hAnsiTheme="minorBidi"/>
          <w:u w:val="single"/>
          <w:rtl/>
        </w:rPr>
        <w:t>למשל:</w:t>
      </w:r>
    </w:p>
    <w:p w:rsidR="00287406" w:rsidRPr="005E22C1" w:rsidRDefault="00287406" w:rsidP="000C3F14">
      <w:pPr>
        <w:pStyle w:val="a5"/>
        <w:tabs>
          <w:tab w:val="left" w:pos="1418"/>
        </w:tabs>
        <w:spacing w:after="0"/>
        <w:ind w:left="0"/>
        <w:rPr>
          <w:rFonts w:asciiTheme="minorBidi" w:hAnsiTheme="minorBidi"/>
          <w:rtl/>
        </w:rPr>
      </w:pPr>
      <w:r w:rsidRPr="005E22C1">
        <w:rPr>
          <w:rFonts w:asciiTheme="minorBidi" w:hAnsiTheme="minorBidi"/>
          <w:rtl/>
        </w:rPr>
        <w:t>בכריתת חוזה לבניית בניין החוזה מפורט ביותר, שני הצדדים יודעים כי יכול להיות שבעתיד יתעוררו נושאים שלא הוסדרו בחוזה, אז הם מכניסים בחוזה סעיף הקובע כי אם בעתיד הם יתקלו בח</w:t>
      </w:r>
      <w:r w:rsidR="000C3F14">
        <w:rPr>
          <w:rFonts w:asciiTheme="minorBidi" w:hAnsiTheme="minorBidi" w:hint="cs"/>
          <w:rtl/>
        </w:rPr>
        <w:t>ו</w:t>
      </w:r>
      <w:r w:rsidRPr="005E22C1">
        <w:rPr>
          <w:rFonts w:asciiTheme="minorBidi" w:hAnsiTheme="minorBidi"/>
          <w:rtl/>
        </w:rPr>
        <w:t xml:space="preserve">סר במפרט הטכני, הפרט הזה יושלם בדרך </w:t>
      </w:r>
      <w:proofErr w:type="spellStart"/>
      <w:r w:rsidRPr="005E22C1">
        <w:rPr>
          <w:rFonts w:asciiTheme="minorBidi" w:hAnsiTheme="minorBidi"/>
          <w:rtl/>
        </w:rPr>
        <w:t>מסויימת</w:t>
      </w:r>
      <w:proofErr w:type="spellEnd"/>
      <w:r w:rsidRPr="005E22C1">
        <w:rPr>
          <w:rFonts w:asciiTheme="minorBidi" w:hAnsiTheme="minorBidi"/>
          <w:rtl/>
        </w:rPr>
        <w:t xml:space="preserve"> (</w:t>
      </w:r>
      <w:r w:rsidRPr="005C3343">
        <w:rPr>
          <w:rFonts w:asciiTheme="minorBidi" w:hAnsiTheme="minorBidi"/>
          <w:highlight w:val="yellow"/>
          <w:rtl/>
        </w:rPr>
        <w:t xml:space="preserve">והדרך </w:t>
      </w:r>
      <w:proofErr w:type="spellStart"/>
      <w:r w:rsidRPr="005C3343">
        <w:rPr>
          <w:rFonts w:asciiTheme="minorBidi" w:hAnsiTheme="minorBidi"/>
          <w:highlight w:val="yellow"/>
          <w:rtl/>
        </w:rPr>
        <w:t>מצויינת</w:t>
      </w:r>
      <w:proofErr w:type="spellEnd"/>
      <w:r w:rsidRPr="005C3343">
        <w:rPr>
          <w:rFonts w:asciiTheme="minorBidi" w:hAnsiTheme="minorBidi"/>
          <w:highlight w:val="yellow"/>
          <w:rtl/>
        </w:rPr>
        <w:t xml:space="preserve"> בחוזה</w:t>
      </w:r>
      <w:r w:rsidRPr="005E22C1">
        <w:rPr>
          <w:rFonts w:asciiTheme="minorBidi" w:hAnsiTheme="minorBidi"/>
          <w:rtl/>
        </w:rPr>
        <w:t>)- זהו מנגנון ההשלמה ההסכמי.</w:t>
      </w:r>
    </w:p>
    <w:p w:rsidR="00287406" w:rsidRDefault="00287406" w:rsidP="00E43A7E">
      <w:pPr>
        <w:pStyle w:val="a5"/>
        <w:tabs>
          <w:tab w:val="left" w:pos="1418"/>
        </w:tabs>
        <w:spacing w:after="0"/>
        <w:ind w:left="0"/>
        <w:rPr>
          <w:rFonts w:asciiTheme="minorBidi" w:hAnsiTheme="minorBidi"/>
          <w:rtl/>
        </w:rPr>
      </w:pPr>
      <w:r w:rsidRPr="005E22C1">
        <w:rPr>
          <w:rFonts w:asciiTheme="minorBidi" w:hAnsiTheme="minorBidi"/>
          <w:b/>
          <w:bCs/>
          <w:rtl/>
        </w:rPr>
        <w:t>מנגנון זה משקף רצון קונקרטי של הצדדים</w:t>
      </w:r>
      <w:r w:rsidRPr="005E22C1">
        <w:rPr>
          <w:rFonts w:asciiTheme="minorBidi" w:hAnsiTheme="minorBidi"/>
          <w:rtl/>
        </w:rPr>
        <w:t xml:space="preserve"> (לא בקשר לפרט החסר- כי אותו הם לא צפו, אבל בקשר לדרך בה רצו להשלים את החסר).</w:t>
      </w:r>
    </w:p>
    <w:p w:rsidR="00287406" w:rsidRPr="005E22C1" w:rsidRDefault="00287406" w:rsidP="00E43A7E">
      <w:pPr>
        <w:pStyle w:val="a5"/>
        <w:tabs>
          <w:tab w:val="left" w:pos="1418"/>
        </w:tabs>
        <w:spacing w:after="0"/>
        <w:ind w:left="0"/>
        <w:rPr>
          <w:rFonts w:asciiTheme="minorBidi" w:hAnsiTheme="minorBidi"/>
        </w:rPr>
      </w:pPr>
    </w:p>
    <w:p w:rsidR="00287406" w:rsidRPr="005E22C1" w:rsidRDefault="00287406" w:rsidP="00B91BAF">
      <w:pPr>
        <w:pStyle w:val="a5"/>
        <w:numPr>
          <w:ilvl w:val="0"/>
          <w:numId w:val="19"/>
        </w:numPr>
        <w:tabs>
          <w:tab w:val="left" w:pos="1418"/>
        </w:tabs>
        <w:spacing w:after="0"/>
        <w:ind w:left="0"/>
        <w:rPr>
          <w:rFonts w:asciiTheme="minorBidi" w:hAnsiTheme="minorBidi"/>
        </w:rPr>
      </w:pPr>
      <w:r w:rsidRPr="005E22C1">
        <w:rPr>
          <w:rFonts w:asciiTheme="minorBidi" w:hAnsiTheme="minorBidi"/>
          <w:b/>
          <w:bCs/>
          <w:u w:val="single"/>
          <w:rtl/>
        </w:rPr>
        <w:t xml:space="preserve">מנגנון "עיקרון הביצוע </w:t>
      </w:r>
      <w:proofErr w:type="spellStart"/>
      <w:r w:rsidRPr="005E22C1">
        <w:rPr>
          <w:rFonts w:asciiTheme="minorBidi" w:hAnsiTheme="minorBidi"/>
          <w:b/>
          <w:bCs/>
          <w:u w:val="single"/>
          <w:rtl/>
        </w:rPr>
        <w:t>האופטימלי</w:t>
      </w:r>
      <w:proofErr w:type="spellEnd"/>
      <w:r w:rsidRPr="005E22C1">
        <w:rPr>
          <w:rFonts w:asciiTheme="minorBidi" w:hAnsiTheme="minorBidi"/>
          <w:b/>
          <w:bCs/>
          <w:u w:val="single"/>
          <w:rtl/>
        </w:rPr>
        <w:t>"</w:t>
      </w:r>
      <w:r>
        <w:rPr>
          <w:rFonts w:asciiTheme="minorBidi" w:hAnsiTheme="minorBidi" w:hint="cs"/>
          <w:b/>
          <w:bCs/>
          <w:rtl/>
        </w:rPr>
        <w:t xml:space="preserve"> (לא מופיע בסעיף 26 אלא מקורו בפסיקה)</w:t>
      </w:r>
      <w:r w:rsidRPr="005E22C1">
        <w:rPr>
          <w:rFonts w:asciiTheme="minorBidi" w:hAnsiTheme="minorBidi"/>
          <w:rtl/>
        </w:rPr>
        <w:t xml:space="preserve">. </w:t>
      </w:r>
      <w:r w:rsidRPr="005E22C1">
        <w:rPr>
          <w:rFonts w:asciiTheme="minorBidi" w:hAnsiTheme="minorBidi"/>
          <w:u w:val="single"/>
          <w:rtl/>
        </w:rPr>
        <w:t>למשל</w:t>
      </w:r>
      <w:r w:rsidRPr="005E22C1">
        <w:rPr>
          <w:rFonts w:asciiTheme="minorBidi" w:hAnsiTheme="minorBidi"/>
          <w:rtl/>
        </w:rPr>
        <w:t>:</w:t>
      </w:r>
    </w:p>
    <w:p w:rsidR="00287406" w:rsidRPr="005E22C1" w:rsidRDefault="00287406" w:rsidP="00CF7B9B">
      <w:pPr>
        <w:pStyle w:val="a5"/>
        <w:tabs>
          <w:tab w:val="left" w:pos="1418"/>
        </w:tabs>
        <w:spacing w:after="0"/>
        <w:ind w:left="0"/>
        <w:rPr>
          <w:rFonts w:asciiTheme="minorBidi" w:hAnsiTheme="minorBidi"/>
          <w:rtl/>
        </w:rPr>
      </w:pPr>
      <w:r w:rsidRPr="005E22C1">
        <w:rPr>
          <w:rFonts w:asciiTheme="minorBidi" w:hAnsiTheme="minorBidi"/>
          <w:rtl/>
        </w:rPr>
        <w:t>ניהלתי משא ומתן עם חברה קבלנית לקנות דירה, הבעיה שלא ציינו איזה מספר דירה התכוונו ויש 2 דירות זהות. אם הצד שמעוניין בקיום החוזה מוכן לוותר לצד השני עד קצה טווח האפשרויות (לבחור איז</w:t>
      </w:r>
      <w:r w:rsidR="00CF7B9B">
        <w:rPr>
          <w:rFonts w:asciiTheme="minorBidi" w:hAnsiTheme="minorBidi" w:hint="cs"/>
          <w:rtl/>
        </w:rPr>
        <w:t>ו</w:t>
      </w:r>
      <w:r w:rsidRPr="005E22C1">
        <w:rPr>
          <w:rFonts w:asciiTheme="minorBidi" w:hAnsiTheme="minorBidi"/>
          <w:rtl/>
        </w:rPr>
        <w:t xml:space="preserve"> דירה ש</w:t>
      </w:r>
      <w:r w:rsidR="00CF7B9B">
        <w:rPr>
          <w:rFonts w:asciiTheme="minorBidi" w:hAnsiTheme="minorBidi" w:hint="cs"/>
          <w:rtl/>
        </w:rPr>
        <w:t xml:space="preserve">הוא </w:t>
      </w:r>
      <w:r w:rsidRPr="005E22C1">
        <w:rPr>
          <w:rFonts w:asciiTheme="minorBidi" w:hAnsiTheme="minorBidi"/>
          <w:rtl/>
        </w:rPr>
        <w:t>רוצה) בא העניין על פתרונו ומשלימים את החוזה באופ</w:t>
      </w:r>
      <w:r w:rsidR="00FF5C16">
        <w:rPr>
          <w:rFonts w:asciiTheme="minorBidi" w:hAnsiTheme="minorBidi" w:hint="cs"/>
          <w:rtl/>
        </w:rPr>
        <w:t>ן</w:t>
      </w:r>
      <w:r w:rsidRPr="005E22C1">
        <w:rPr>
          <w:rFonts w:asciiTheme="minorBidi" w:hAnsiTheme="minorBidi"/>
          <w:rtl/>
        </w:rPr>
        <w:t xml:space="preserve"> קונקרטי התואם את רצון הצדדים (אנו בעצם משחזרים את אותו המצב של רגע החתימה על החוזה בזה שצד אחד מוותר לצד השני ומביא אותו לנקודה בה הרצון של אחד הצדדים הוא המשלים את החסר</w:t>
      </w:r>
      <w:r w:rsidR="00CF7B9B">
        <w:rPr>
          <w:rFonts w:asciiTheme="minorBidi" w:hAnsiTheme="minorBidi" w:hint="cs"/>
          <w:rtl/>
        </w:rPr>
        <w:t>)</w:t>
      </w:r>
      <w:r w:rsidRPr="005E22C1">
        <w:rPr>
          <w:rFonts w:asciiTheme="minorBidi" w:hAnsiTheme="minorBidi"/>
          <w:rtl/>
        </w:rPr>
        <w:t>. בעצם ניתן לומר שרצון אחד הצדדים הוא שמשלים את החסר – וזאת כמובן כשיש מספ</w:t>
      </w:r>
      <w:r w:rsidR="00CF7B9B">
        <w:rPr>
          <w:rFonts w:asciiTheme="minorBidi" w:hAnsiTheme="minorBidi"/>
          <w:rtl/>
        </w:rPr>
        <w:t>ר אפשרויות מוגבל לבחירת ההשלמה)</w:t>
      </w:r>
      <w:r w:rsidR="00CF7B9B">
        <w:rPr>
          <w:rFonts w:asciiTheme="minorBidi" w:hAnsiTheme="minorBidi" w:hint="cs"/>
          <w:rtl/>
        </w:rPr>
        <w:t>.</w:t>
      </w:r>
    </w:p>
    <w:p w:rsidR="00287406" w:rsidRPr="005E22C1" w:rsidRDefault="00287406" w:rsidP="00E43A7E">
      <w:pPr>
        <w:pStyle w:val="a5"/>
        <w:tabs>
          <w:tab w:val="left" w:pos="1418"/>
        </w:tabs>
        <w:spacing w:after="0"/>
        <w:ind w:left="0"/>
        <w:rPr>
          <w:rFonts w:asciiTheme="minorBidi" w:hAnsiTheme="minorBidi"/>
          <w:rtl/>
        </w:rPr>
      </w:pPr>
    </w:p>
    <w:p w:rsidR="00287406" w:rsidRPr="005E22C1" w:rsidRDefault="00287406" w:rsidP="00B91BAF">
      <w:pPr>
        <w:pStyle w:val="a5"/>
        <w:numPr>
          <w:ilvl w:val="0"/>
          <w:numId w:val="19"/>
        </w:numPr>
        <w:tabs>
          <w:tab w:val="left" w:pos="1418"/>
        </w:tabs>
        <w:spacing w:after="0"/>
        <w:ind w:left="0"/>
        <w:rPr>
          <w:rFonts w:asciiTheme="minorBidi" w:hAnsiTheme="minorBidi"/>
        </w:rPr>
      </w:pPr>
      <w:r w:rsidRPr="005E22C1">
        <w:rPr>
          <w:rFonts w:asciiTheme="minorBidi" w:eastAsia="Times New Roman" w:hAnsiTheme="minorBidi"/>
          <w:b/>
          <w:bCs/>
          <w:u w:val="single"/>
          <w:rtl/>
        </w:rPr>
        <w:t>"נוהג" הקבוע בחוק החוזים סעיף 26</w:t>
      </w:r>
      <w:r w:rsidRPr="00FC6027">
        <w:rPr>
          <w:rFonts w:asciiTheme="minorBidi" w:eastAsia="Times New Roman" w:hAnsiTheme="minorBidi"/>
          <w:b/>
          <w:bCs/>
          <w:u w:val="single"/>
          <w:rtl/>
        </w:rPr>
        <w:t>:</w:t>
      </w:r>
      <w:r w:rsidRPr="00FC6027">
        <w:rPr>
          <w:rFonts w:asciiTheme="minorBidi" w:eastAsia="Times New Roman" w:hAnsiTheme="minorBidi"/>
          <w:color w:val="FF0000"/>
          <w:rtl/>
        </w:rPr>
        <w:t>"פרטים שלא נקבעו בחוזה או על פיו יהיו לפי הנוהג הקיים בין הצדדים, ובאין נוהג כזה - לפי הנוהג המקובל בחוזים מאותו סוג, ויראו גם פרטים אלה כמוסכמים"</w:t>
      </w:r>
    </w:p>
    <w:p w:rsidR="00287406" w:rsidRPr="005E22C1" w:rsidRDefault="00287406" w:rsidP="00B91BAF">
      <w:pPr>
        <w:pStyle w:val="a5"/>
        <w:numPr>
          <w:ilvl w:val="0"/>
          <w:numId w:val="20"/>
        </w:numPr>
        <w:tabs>
          <w:tab w:val="left" w:pos="1418"/>
        </w:tabs>
        <w:spacing w:after="0"/>
        <w:ind w:left="360"/>
        <w:rPr>
          <w:rFonts w:asciiTheme="minorBidi" w:hAnsiTheme="minorBidi"/>
        </w:rPr>
      </w:pPr>
      <w:r w:rsidRPr="005E22C1">
        <w:rPr>
          <w:rFonts w:asciiTheme="minorBidi" w:eastAsia="Times New Roman" w:hAnsiTheme="minorBidi"/>
          <w:u w:val="single"/>
          <w:rtl/>
        </w:rPr>
        <w:t>"נוהג בין הצדדים"-</w:t>
      </w:r>
      <w:r w:rsidRPr="005E22C1">
        <w:rPr>
          <w:rFonts w:asciiTheme="minorBidi" w:hAnsiTheme="minorBidi"/>
          <w:rtl/>
        </w:rPr>
        <w:t xml:space="preserve"> חייבים להניח כי היו חוזים דומים בין הצדדים בעבר, אחרת לא היה נוהג. כמה חוזים דומים צריכים להיות כדי שי</w:t>
      </w:r>
      <w:r w:rsidR="004C6791">
        <w:rPr>
          <w:rFonts w:asciiTheme="minorBidi" w:hAnsiTheme="minorBidi" w:hint="cs"/>
          <w:rtl/>
        </w:rPr>
        <w:t>י</w:t>
      </w:r>
      <w:r w:rsidRPr="005E22C1">
        <w:rPr>
          <w:rFonts w:asciiTheme="minorBidi" w:hAnsiTheme="minorBidi"/>
          <w:rtl/>
        </w:rPr>
        <w:t xml:space="preserve">ווצר נוהג? לא ידוע. זה תלוי בסוג החוזים </w:t>
      </w:r>
      <w:r w:rsidR="00D75DF3">
        <w:rPr>
          <w:rFonts w:asciiTheme="minorBidi" w:hAnsiTheme="minorBidi" w:hint="cs"/>
          <w:rtl/>
        </w:rPr>
        <w:t>ו</w:t>
      </w:r>
      <w:r w:rsidRPr="005E22C1">
        <w:rPr>
          <w:rFonts w:asciiTheme="minorBidi" w:hAnsiTheme="minorBidi"/>
          <w:rtl/>
        </w:rPr>
        <w:t xml:space="preserve">בתכיפותם. אין כללים מוגדרים. צריך שתהיה איזושהי פרקטיקה שחוזרת על עצמה מספיק פעמים כדי שיהיה נוהג. </w:t>
      </w:r>
    </w:p>
    <w:p w:rsidR="00287406" w:rsidRPr="005E22C1" w:rsidRDefault="00287406" w:rsidP="00D75DF3">
      <w:pPr>
        <w:pStyle w:val="a5"/>
        <w:tabs>
          <w:tab w:val="left" w:pos="1418"/>
        </w:tabs>
        <w:spacing w:after="0"/>
        <w:ind w:left="360"/>
        <w:rPr>
          <w:rFonts w:asciiTheme="minorBidi" w:hAnsiTheme="minorBidi"/>
          <w:rtl/>
        </w:rPr>
      </w:pPr>
      <w:r w:rsidRPr="005E22C1">
        <w:rPr>
          <w:rFonts w:asciiTheme="minorBidi" w:hAnsiTheme="minorBidi"/>
          <w:rtl/>
        </w:rPr>
        <w:t xml:space="preserve">כשמשלימים פרט חסר באמצעות נוהג, </w:t>
      </w:r>
      <w:r w:rsidRPr="005E22C1">
        <w:rPr>
          <w:rFonts w:asciiTheme="minorBidi" w:hAnsiTheme="minorBidi"/>
          <w:b/>
          <w:bCs/>
          <w:rtl/>
        </w:rPr>
        <w:t xml:space="preserve">אנו לא משלימים בהתאם לרצון </w:t>
      </w:r>
      <w:r w:rsidR="00465479">
        <w:rPr>
          <w:rFonts w:asciiTheme="minorBidi" w:hAnsiTheme="minorBidi"/>
          <w:b/>
          <w:bCs/>
          <w:rtl/>
        </w:rPr>
        <w:t>הקונקרטי של הצדדים אלא</w:t>
      </w:r>
      <w:r w:rsidRPr="005E22C1">
        <w:rPr>
          <w:rFonts w:asciiTheme="minorBidi" w:hAnsiTheme="minorBidi"/>
          <w:b/>
          <w:bCs/>
          <w:rtl/>
        </w:rPr>
        <w:t xml:space="preserve"> מדובר על הסתבר</w:t>
      </w:r>
      <w:r w:rsidR="00114CD0">
        <w:rPr>
          <w:rFonts w:asciiTheme="minorBidi" w:hAnsiTheme="minorBidi" w:hint="cs"/>
          <w:b/>
          <w:bCs/>
          <w:rtl/>
        </w:rPr>
        <w:t>ות</w:t>
      </w:r>
      <w:r w:rsidRPr="005E22C1">
        <w:rPr>
          <w:rFonts w:asciiTheme="minorBidi" w:hAnsiTheme="minorBidi"/>
          <w:rtl/>
        </w:rPr>
        <w:t xml:space="preserve"> </w:t>
      </w:r>
      <w:r w:rsidR="00114CD0">
        <w:rPr>
          <w:rFonts w:asciiTheme="minorBidi" w:hAnsiTheme="minorBidi" w:hint="cs"/>
          <w:rtl/>
        </w:rPr>
        <w:t>ש</w:t>
      </w:r>
      <w:r w:rsidRPr="005E22C1">
        <w:rPr>
          <w:rFonts w:asciiTheme="minorBidi" w:hAnsiTheme="minorBidi"/>
          <w:rtl/>
        </w:rPr>
        <w:t>ג</w:t>
      </w:r>
      <w:r w:rsidR="00465479">
        <w:rPr>
          <w:rFonts w:asciiTheme="minorBidi" w:hAnsiTheme="minorBidi" w:hint="cs"/>
          <w:rtl/>
        </w:rPr>
        <w:t>דלה</w:t>
      </w:r>
      <w:r w:rsidRPr="005E22C1">
        <w:rPr>
          <w:rFonts w:asciiTheme="minorBidi" w:hAnsiTheme="minorBidi"/>
          <w:rtl/>
        </w:rPr>
        <w:t xml:space="preserve"> </w:t>
      </w:r>
      <w:r w:rsidR="00465479">
        <w:rPr>
          <w:rFonts w:asciiTheme="minorBidi" w:hAnsiTheme="minorBidi" w:hint="cs"/>
          <w:rtl/>
        </w:rPr>
        <w:t>ככל שהיא משקפת</w:t>
      </w:r>
      <w:r w:rsidRPr="005E22C1">
        <w:rPr>
          <w:rFonts w:asciiTheme="minorBidi" w:hAnsiTheme="minorBidi"/>
          <w:rtl/>
        </w:rPr>
        <w:t xml:space="preserve"> </w:t>
      </w:r>
      <w:r w:rsidR="00465479">
        <w:rPr>
          <w:rFonts w:asciiTheme="minorBidi" w:hAnsiTheme="minorBidi" w:hint="cs"/>
          <w:rtl/>
        </w:rPr>
        <w:t xml:space="preserve">באופן </w:t>
      </w:r>
      <w:r w:rsidRPr="005E22C1">
        <w:rPr>
          <w:rFonts w:asciiTheme="minorBidi" w:hAnsiTheme="minorBidi"/>
          <w:rtl/>
        </w:rPr>
        <w:t>ה</w:t>
      </w:r>
      <w:r w:rsidR="00114CD0">
        <w:rPr>
          <w:rFonts w:asciiTheme="minorBidi" w:hAnsiTheme="minorBidi" w:hint="cs"/>
          <w:rtl/>
        </w:rPr>
        <w:t>טוב</w:t>
      </w:r>
      <w:r w:rsidRPr="005E22C1">
        <w:rPr>
          <w:rFonts w:asciiTheme="minorBidi" w:hAnsiTheme="minorBidi"/>
          <w:rtl/>
        </w:rPr>
        <w:t xml:space="preserve"> ביותר</w:t>
      </w:r>
      <w:r w:rsidR="00465479">
        <w:rPr>
          <w:rFonts w:asciiTheme="minorBidi" w:hAnsiTheme="minorBidi" w:hint="cs"/>
          <w:rtl/>
        </w:rPr>
        <w:t xml:space="preserve"> את הנוהג בין</w:t>
      </w:r>
      <w:r w:rsidRPr="005E22C1">
        <w:rPr>
          <w:rFonts w:asciiTheme="minorBidi" w:hAnsiTheme="minorBidi"/>
          <w:rtl/>
        </w:rPr>
        <w:t xml:space="preserve"> הצדדים (אומנם לא במקרה הזה אלא במקרים קודמים בתקווה שהפעם הרצון זהה).</w:t>
      </w:r>
    </w:p>
    <w:p w:rsidR="00287406" w:rsidRPr="005E22C1" w:rsidRDefault="00287406" w:rsidP="00B91BAF">
      <w:pPr>
        <w:pStyle w:val="a5"/>
        <w:numPr>
          <w:ilvl w:val="0"/>
          <w:numId w:val="20"/>
        </w:numPr>
        <w:tabs>
          <w:tab w:val="left" w:pos="1418"/>
        </w:tabs>
        <w:spacing w:after="0"/>
        <w:ind w:left="360"/>
        <w:rPr>
          <w:rFonts w:asciiTheme="minorBidi" w:hAnsiTheme="minorBidi"/>
          <w:b/>
          <w:bCs/>
        </w:rPr>
      </w:pPr>
      <w:r w:rsidRPr="005E22C1">
        <w:rPr>
          <w:rFonts w:asciiTheme="minorBidi" w:hAnsiTheme="minorBidi"/>
          <w:u w:val="single"/>
          <w:rtl/>
        </w:rPr>
        <w:t>"נוהג בחוזים מאותו סוג"-</w:t>
      </w:r>
      <w:r w:rsidRPr="005E22C1">
        <w:rPr>
          <w:rFonts w:asciiTheme="minorBidi" w:hAnsiTheme="minorBidi"/>
          <w:rtl/>
        </w:rPr>
        <w:t xml:space="preserve"> במקרים בהם אין נוהג בין הצדדים, במידה ויש נוהג  </w:t>
      </w:r>
      <w:proofErr w:type="spellStart"/>
      <w:r w:rsidRPr="005E22C1">
        <w:rPr>
          <w:rFonts w:asciiTheme="minorBidi" w:hAnsiTheme="minorBidi"/>
          <w:rtl/>
        </w:rPr>
        <w:t>מסויים</w:t>
      </w:r>
      <w:proofErr w:type="spellEnd"/>
      <w:r w:rsidRPr="005E22C1">
        <w:rPr>
          <w:rFonts w:asciiTheme="minorBidi" w:hAnsiTheme="minorBidi"/>
          <w:rtl/>
        </w:rPr>
        <w:t xml:space="preserve"> בו רוב השוק בתחום כזה או אחר הולך על פיו, אז ניתן להשלים </w:t>
      </w:r>
      <w:r w:rsidR="002569E1">
        <w:rPr>
          <w:rFonts w:asciiTheme="minorBidi" w:hAnsiTheme="minorBidi"/>
          <w:rtl/>
        </w:rPr>
        <w:t>ע"פ</w:t>
      </w:r>
      <w:r w:rsidRPr="005E22C1">
        <w:rPr>
          <w:rFonts w:asciiTheme="minorBidi" w:hAnsiTheme="minorBidi"/>
          <w:rtl/>
        </w:rPr>
        <w:t xml:space="preserve"> הנהוג בתחום. </w:t>
      </w:r>
      <w:r w:rsidRPr="005E22C1">
        <w:rPr>
          <w:rFonts w:asciiTheme="minorBidi" w:hAnsiTheme="minorBidi"/>
          <w:b/>
          <w:bCs/>
          <w:rtl/>
        </w:rPr>
        <w:t xml:space="preserve">זהו סיכוי הסתברותי שהנוהג יתאים גם לצדדים בחוזה המדובר. </w:t>
      </w:r>
    </w:p>
    <w:p w:rsidR="00287406" w:rsidRPr="005E22C1" w:rsidRDefault="00287406" w:rsidP="00E43A7E">
      <w:pPr>
        <w:pStyle w:val="a5"/>
        <w:tabs>
          <w:tab w:val="left" w:pos="1418"/>
        </w:tabs>
        <w:spacing w:after="0"/>
        <w:ind w:left="0"/>
        <w:rPr>
          <w:rFonts w:asciiTheme="minorBidi" w:hAnsiTheme="minorBidi"/>
          <w:b/>
          <w:bCs/>
        </w:rPr>
      </w:pPr>
    </w:p>
    <w:p w:rsidR="00287406" w:rsidRPr="00D75DF3" w:rsidRDefault="00287406" w:rsidP="00B91BAF">
      <w:pPr>
        <w:pStyle w:val="a5"/>
        <w:numPr>
          <w:ilvl w:val="0"/>
          <w:numId w:val="19"/>
        </w:numPr>
        <w:tabs>
          <w:tab w:val="left" w:pos="1418"/>
        </w:tabs>
        <w:spacing w:after="0"/>
        <w:ind w:left="0"/>
        <w:rPr>
          <w:rFonts w:asciiTheme="minorBidi" w:hAnsiTheme="minorBidi"/>
          <w:b/>
          <w:bCs/>
          <w:rtl/>
        </w:rPr>
      </w:pPr>
      <w:r w:rsidRPr="00D75DF3">
        <w:rPr>
          <w:rFonts w:asciiTheme="minorBidi" w:hAnsiTheme="minorBidi"/>
          <w:b/>
          <w:bCs/>
          <w:rtl/>
        </w:rPr>
        <w:t>"</w:t>
      </w:r>
      <w:r w:rsidRPr="00D75DF3">
        <w:rPr>
          <w:rFonts w:asciiTheme="minorBidi" w:hAnsiTheme="minorBidi"/>
          <w:b/>
          <w:bCs/>
          <w:u w:val="single"/>
          <w:rtl/>
        </w:rPr>
        <w:t>הוראות השלמה המצויות בחקיקה</w:t>
      </w:r>
      <w:r w:rsidRPr="00D75DF3">
        <w:rPr>
          <w:rFonts w:asciiTheme="minorBidi" w:hAnsiTheme="minorBidi"/>
          <w:b/>
          <w:bCs/>
          <w:rtl/>
        </w:rPr>
        <w:t>"</w:t>
      </w:r>
      <w:r w:rsidRPr="00D75DF3">
        <w:rPr>
          <w:rFonts w:asciiTheme="minorBidi" w:hAnsiTheme="minorBidi"/>
          <w:rtl/>
        </w:rPr>
        <w:t>: יש המון חוקים שעוסקים בחוזים ובכולם יש הוראות השלמה שונות ומגוונ</w:t>
      </w:r>
      <w:r w:rsidR="00D75DF3" w:rsidRPr="00D75DF3">
        <w:rPr>
          <w:rFonts w:asciiTheme="minorBidi" w:hAnsiTheme="minorBidi"/>
          <w:rtl/>
        </w:rPr>
        <w:t xml:space="preserve">ות. יש חקיקה שהיא דיספוזיטיבית </w:t>
      </w:r>
      <w:r w:rsidRPr="00D75DF3">
        <w:rPr>
          <w:rFonts w:asciiTheme="minorBidi" w:hAnsiTheme="minorBidi"/>
          <w:rtl/>
        </w:rPr>
        <w:t>ויש קוגנטית. הכוונה במקרה זה היא חקיקה דיספוזיטיבית. הוראות בחקיקה קוגנטית ה</w:t>
      </w:r>
      <w:r w:rsidR="00D75DF3" w:rsidRPr="00D75DF3">
        <w:rPr>
          <w:rFonts w:asciiTheme="minorBidi" w:hAnsiTheme="minorBidi" w:hint="cs"/>
          <w:rtl/>
        </w:rPr>
        <w:t>ן</w:t>
      </w:r>
      <w:r w:rsidRPr="00D75DF3">
        <w:rPr>
          <w:rFonts w:asciiTheme="minorBidi" w:hAnsiTheme="minorBidi"/>
          <w:rtl/>
        </w:rPr>
        <w:t xml:space="preserve"> לא במישור של השלמת תוכן אלא התערבות בתוכן. כשאנו מדברים על השלמה וחוסר אנו מדברים על הוראות דיספוזיטיביות- שניתן להתנות עליהן. המטרה של הוראות חוק דיספוזיטיביות נועדו כדי לחסוך חסר בחוזה. כשנקבעת הוראה בחוק כללי היא יכולה הרבה פחות לקלוע לכוונה המשוערת של הצדדים.</w:t>
      </w:r>
      <w:r w:rsidR="00D75DF3">
        <w:rPr>
          <w:rFonts w:asciiTheme="minorBidi" w:hAnsiTheme="minorBidi" w:hint="cs"/>
          <w:rtl/>
        </w:rPr>
        <w:t xml:space="preserve"> </w:t>
      </w:r>
      <w:r w:rsidRPr="00D75DF3">
        <w:rPr>
          <w:rFonts w:asciiTheme="minorBidi" w:hAnsiTheme="minorBidi"/>
          <w:rtl/>
        </w:rPr>
        <w:t xml:space="preserve">כשנקבעת הוראה בחוזה קונקרטי- מכר לדוגמא יש מאפיינים דומים יותר ואפשר לכוון יותר לרצון המשוער של הצדדים. מכיוון שאנו מעדיפים מנגנון השלמה ככל שהוא דומה לרצון של הצדדים נעדיף הוראה בחוק </w:t>
      </w:r>
      <w:r w:rsidRPr="00D75DF3">
        <w:rPr>
          <w:rFonts w:asciiTheme="minorBidi" w:hAnsiTheme="minorBidi"/>
          <w:b/>
          <w:bCs/>
          <w:rtl/>
        </w:rPr>
        <w:t>ספציפי</w:t>
      </w:r>
      <w:r w:rsidRPr="00D75DF3">
        <w:rPr>
          <w:rFonts w:asciiTheme="minorBidi" w:hAnsiTheme="minorBidi"/>
          <w:rtl/>
        </w:rPr>
        <w:t xml:space="preserve"> מאשר בחוק </w:t>
      </w:r>
      <w:r w:rsidRPr="00D75DF3">
        <w:rPr>
          <w:rFonts w:asciiTheme="minorBidi" w:hAnsiTheme="minorBidi"/>
          <w:b/>
          <w:bCs/>
          <w:rtl/>
        </w:rPr>
        <w:t>כללי.</w:t>
      </w:r>
      <w:r w:rsidRPr="00D75DF3">
        <w:rPr>
          <w:rFonts w:asciiTheme="minorBidi" w:hAnsiTheme="minorBidi"/>
          <w:rtl/>
        </w:rPr>
        <w:t xml:space="preserve"> בד"כ נמצא או בכללי או בספציפי ולא תהיה כפילות אלא אם היא תהיה חופפת. </w:t>
      </w:r>
      <w:r w:rsidRPr="00D75DF3">
        <w:rPr>
          <w:rFonts w:asciiTheme="minorBidi" w:hAnsiTheme="minorBidi"/>
          <w:b/>
          <w:bCs/>
          <w:rtl/>
        </w:rPr>
        <w:t>עלולים להיות מקרים שהוראות בכללי ובספציפי יביאו תוצאות שונות ואז נלך ל</w:t>
      </w:r>
      <w:r w:rsidR="00D75DF3">
        <w:rPr>
          <w:rFonts w:asciiTheme="minorBidi" w:hAnsiTheme="minorBidi" w:hint="cs"/>
          <w:b/>
          <w:bCs/>
          <w:rtl/>
        </w:rPr>
        <w:t>פי ה</w:t>
      </w:r>
      <w:r w:rsidRPr="00D75DF3">
        <w:rPr>
          <w:rFonts w:asciiTheme="minorBidi" w:hAnsiTheme="minorBidi"/>
          <w:b/>
          <w:bCs/>
          <w:rtl/>
        </w:rPr>
        <w:t xml:space="preserve">חוק הספציפי. </w:t>
      </w:r>
    </w:p>
    <w:p w:rsidR="00287406" w:rsidRPr="005E22C1" w:rsidRDefault="00287406" w:rsidP="00E43A7E">
      <w:pPr>
        <w:pStyle w:val="a5"/>
        <w:spacing w:after="0"/>
        <w:ind w:left="0"/>
        <w:rPr>
          <w:rFonts w:asciiTheme="minorBidi" w:hAnsiTheme="minorBidi"/>
          <w:u w:val="single"/>
          <w:rtl/>
        </w:rPr>
      </w:pPr>
      <w:r w:rsidRPr="005E22C1">
        <w:rPr>
          <w:rFonts w:asciiTheme="minorBidi" w:hAnsiTheme="minorBidi"/>
          <w:u w:val="single"/>
          <w:rtl/>
        </w:rPr>
        <w:lastRenderedPageBreak/>
        <w:t xml:space="preserve">לדוגמא: </w:t>
      </w:r>
    </w:p>
    <w:p w:rsidR="00287406" w:rsidRDefault="00287406" w:rsidP="00D75DF3">
      <w:pPr>
        <w:pStyle w:val="a5"/>
        <w:spacing w:after="0"/>
        <w:ind w:left="0"/>
        <w:rPr>
          <w:rFonts w:asciiTheme="minorBidi" w:hAnsiTheme="minorBidi"/>
          <w:b/>
          <w:bCs/>
          <w:rtl/>
        </w:rPr>
      </w:pPr>
      <w:r w:rsidRPr="005E22C1">
        <w:rPr>
          <w:rFonts w:asciiTheme="minorBidi" w:hAnsiTheme="minorBidi"/>
          <w:rtl/>
        </w:rPr>
        <w:t xml:space="preserve">אם אני מייבא מוצרי חשמל ומספק לחנויות ולא נכנס לחוזה סעיף ההובלה אז נלך להוראת חוק- הוראת חוק ספציפית חוק המכר סעיף 10 </w:t>
      </w:r>
      <w:proofErr w:type="spellStart"/>
      <w:r w:rsidRPr="005E22C1">
        <w:rPr>
          <w:rFonts w:asciiTheme="minorBidi" w:hAnsiTheme="minorBidi"/>
          <w:rtl/>
        </w:rPr>
        <w:t>יתן</w:t>
      </w:r>
      <w:proofErr w:type="spellEnd"/>
      <w:r w:rsidRPr="005E22C1">
        <w:rPr>
          <w:rFonts w:asciiTheme="minorBidi" w:hAnsiTheme="minorBidi"/>
          <w:rtl/>
        </w:rPr>
        <w:t xml:space="preserve"> לנו תשובה- "המסירה תהיה במקום עסקו של המוכר"- כלומר במחסן של היבואן (הובלה ע"ח בעל החנות). אם היית</w:t>
      </w:r>
      <w:r w:rsidR="00545860">
        <w:rPr>
          <w:rFonts w:asciiTheme="minorBidi" w:hAnsiTheme="minorBidi" w:hint="cs"/>
          <w:rtl/>
        </w:rPr>
        <w:t>י</w:t>
      </w:r>
      <w:r w:rsidRPr="005E22C1">
        <w:rPr>
          <w:rFonts w:asciiTheme="minorBidi" w:hAnsiTheme="minorBidi"/>
          <w:rtl/>
        </w:rPr>
        <w:t xml:space="preserve"> </w:t>
      </w:r>
      <w:r w:rsidR="00545860">
        <w:rPr>
          <w:rFonts w:asciiTheme="minorBidi" w:hAnsiTheme="minorBidi" w:hint="cs"/>
          <w:rtl/>
        </w:rPr>
        <w:t>פונה</w:t>
      </w:r>
      <w:r w:rsidRPr="005E22C1">
        <w:rPr>
          <w:rFonts w:asciiTheme="minorBidi" w:hAnsiTheme="minorBidi"/>
          <w:rtl/>
        </w:rPr>
        <w:t xml:space="preserve"> לדין הכללי הייתי רואה בחוק החוזים חלק כללי- סעיף 44 "חיוב שלא יוסכם במקום מסירתו. מסירתו תהיה במקום עסקו של הנושה".</w:t>
      </w:r>
      <w:r w:rsidR="00D75DF3">
        <w:rPr>
          <w:rFonts w:asciiTheme="minorBidi" w:hAnsiTheme="minorBidi" w:hint="cs"/>
          <w:rtl/>
        </w:rPr>
        <w:t xml:space="preserve"> </w:t>
      </w:r>
      <w:r w:rsidRPr="005E22C1">
        <w:rPr>
          <w:rFonts w:asciiTheme="minorBidi" w:hAnsiTheme="minorBidi"/>
          <w:rtl/>
        </w:rPr>
        <w:t xml:space="preserve">בחוזה מכר </w:t>
      </w:r>
      <w:r w:rsidRPr="00D75DF3">
        <w:rPr>
          <w:rFonts w:asciiTheme="minorBidi" w:hAnsiTheme="minorBidi"/>
          <w:b/>
          <w:bCs/>
          <w:rtl/>
        </w:rPr>
        <w:t>שניהם הנושים</w:t>
      </w:r>
      <w:r w:rsidRPr="005E22C1">
        <w:rPr>
          <w:rFonts w:asciiTheme="minorBidi" w:hAnsiTheme="minorBidi"/>
          <w:rtl/>
        </w:rPr>
        <w:t xml:space="preserve"> </w:t>
      </w:r>
      <w:r w:rsidRPr="00D75DF3">
        <w:rPr>
          <w:rFonts w:asciiTheme="minorBidi" w:hAnsiTheme="minorBidi"/>
          <w:b/>
          <w:bCs/>
          <w:rtl/>
        </w:rPr>
        <w:t>ושניהם החייבים</w:t>
      </w:r>
      <w:r w:rsidRPr="005E22C1">
        <w:rPr>
          <w:rFonts w:asciiTheme="minorBidi" w:hAnsiTheme="minorBidi"/>
          <w:rtl/>
        </w:rPr>
        <w:t xml:space="preserve"> </w:t>
      </w:r>
      <w:r w:rsidR="00545860">
        <w:rPr>
          <w:rFonts w:asciiTheme="minorBidi" w:hAnsiTheme="minorBidi" w:hint="cs"/>
          <w:rtl/>
        </w:rPr>
        <w:t>ו</w:t>
      </w:r>
      <w:r w:rsidRPr="005E22C1">
        <w:rPr>
          <w:rFonts w:asciiTheme="minorBidi" w:hAnsiTheme="minorBidi"/>
          <w:rtl/>
        </w:rPr>
        <w:t xml:space="preserve">השאלה היא באיזה חיוב. בחוזה רגיל יש חיובים שהם כלפי שני הצדדים. כל צד הוא חייב ונושה. בחוזה מכר הקונה חייב בתשלום והמוכר הוא נושה בתשלום. לעומת זאת בחיוב לספק את הממכר המוכר חייב בו והנושה מקבל אותו. אנו עוסקים בחיוב אספקת המוצר- אם כן, הנושה הוא הקונה. במילים אחרות- </w:t>
      </w:r>
      <w:r w:rsidRPr="005E22C1">
        <w:rPr>
          <w:rFonts w:asciiTheme="minorBidi" w:hAnsiTheme="minorBidi"/>
          <w:b/>
          <w:bCs/>
          <w:rtl/>
        </w:rPr>
        <w:t>יש ללכת לפי החוק הספציפי כי הוא ברור יותר בנוגע לעניין.</w:t>
      </w:r>
    </w:p>
    <w:p w:rsidR="008446BA" w:rsidRDefault="008446BA" w:rsidP="00E43A7E">
      <w:pPr>
        <w:pStyle w:val="a5"/>
        <w:spacing w:after="0"/>
        <w:ind w:left="0"/>
        <w:rPr>
          <w:rFonts w:asciiTheme="minorBidi" w:hAnsiTheme="minorBidi"/>
          <w:b/>
          <w:bCs/>
          <w:rtl/>
        </w:rPr>
      </w:pPr>
    </w:p>
    <w:p w:rsidR="00C51FAD" w:rsidRPr="00C51FAD" w:rsidRDefault="00C51FAD" w:rsidP="0048149C">
      <w:pPr>
        <w:tabs>
          <w:tab w:val="left" w:pos="1418"/>
        </w:tabs>
        <w:spacing w:after="0"/>
        <w:jc w:val="center"/>
        <w:rPr>
          <w:rFonts w:asciiTheme="minorBidi" w:hAnsiTheme="minorBidi"/>
          <w:b/>
          <w:bCs/>
          <w:color w:val="FFFFFF" w:themeColor="background1"/>
          <w:rtl/>
        </w:rPr>
      </w:pPr>
      <w:r w:rsidRPr="00C51FAD">
        <w:rPr>
          <w:rFonts w:asciiTheme="minorBidi" w:hAnsiTheme="minorBidi"/>
          <w:b/>
          <w:bCs/>
          <w:color w:val="FFFFFF" w:themeColor="background1"/>
          <w:highlight w:val="red"/>
          <w:rtl/>
        </w:rPr>
        <w:t xml:space="preserve">חזרה לעניין תוקף החוזה- </w:t>
      </w:r>
      <w:r w:rsidRPr="00C51FAD">
        <w:rPr>
          <w:rFonts w:asciiTheme="minorBidi" w:hAnsiTheme="minorBidi" w:hint="cs"/>
          <w:b/>
          <w:bCs/>
          <w:color w:val="FFFFFF" w:themeColor="background1"/>
          <w:highlight w:val="red"/>
          <w:rtl/>
        </w:rPr>
        <w:t>מסוימות</w:t>
      </w:r>
    </w:p>
    <w:p w:rsidR="00C51FAD" w:rsidRPr="005E22C1" w:rsidRDefault="00F32EBB" w:rsidP="00E43A7E">
      <w:pPr>
        <w:tabs>
          <w:tab w:val="left" w:pos="1418"/>
        </w:tabs>
        <w:spacing w:after="0"/>
        <w:rPr>
          <w:rFonts w:asciiTheme="minorBidi" w:hAnsiTheme="minorBidi"/>
          <w:rtl/>
        </w:rPr>
      </w:pPr>
      <w:r>
        <w:rPr>
          <w:rFonts w:asciiTheme="minorBidi" w:hAnsiTheme="minorBidi" w:hint="cs"/>
          <w:rtl/>
        </w:rPr>
        <w:t xml:space="preserve">כאמור, </w:t>
      </w:r>
      <w:r w:rsidR="00C51FAD" w:rsidRPr="005E22C1">
        <w:rPr>
          <w:rFonts w:asciiTheme="minorBidi" w:hAnsiTheme="minorBidi"/>
          <w:rtl/>
        </w:rPr>
        <w:t xml:space="preserve">במהלך השנים האחרונות חל ריכוך בדרישה </w:t>
      </w:r>
      <w:proofErr w:type="spellStart"/>
      <w:r w:rsidR="00C51FAD" w:rsidRPr="005E22C1">
        <w:rPr>
          <w:rFonts w:asciiTheme="minorBidi" w:hAnsiTheme="minorBidi"/>
          <w:rtl/>
        </w:rPr>
        <w:t>למסויימות</w:t>
      </w:r>
      <w:proofErr w:type="spellEnd"/>
      <w:r w:rsidR="00C51FAD" w:rsidRPr="005E22C1">
        <w:rPr>
          <w:rFonts w:asciiTheme="minorBidi" w:hAnsiTheme="minorBidi"/>
          <w:rtl/>
        </w:rPr>
        <w:t>.</w:t>
      </w:r>
    </w:p>
    <w:p w:rsidR="00C51FAD" w:rsidRPr="005E22C1" w:rsidRDefault="00C51FAD" w:rsidP="00F32EBB">
      <w:pPr>
        <w:tabs>
          <w:tab w:val="left" w:pos="1418"/>
        </w:tabs>
        <w:spacing w:after="0"/>
        <w:rPr>
          <w:rFonts w:asciiTheme="minorBidi" w:hAnsiTheme="minorBidi"/>
          <w:rtl/>
        </w:rPr>
      </w:pPr>
      <w:r w:rsidRPr="005E22C1">
        <w:rPr>
          <w:rFonts w:asciiTheme="minorBidi" w:hAnsiTheme="minorBidi"/>
          <w:rtl/>
        </w:rPr>
        <w:t>עד אמצע שנות ה70 הייתה דרישה לרמת פירוט יחסית גבוהה. לדוגמא: בעסקאות מכר בעבר דרשו בין היתר שיהיה מוסכם גם על חלוקת הוצאת ומיסים בין הצדדים והיום אין צורך.</w:t>
      </w:r>
    </w:p>
    <w:p w:rsidR="00C51FAD" w:rsidRPr="005E22C1" w:rsidRDefault="00C51FAD" w:rsidP="00E43A7E">
      <w:pPr>
        <w:pStyle w:val="a5"/>
        <w:tabs>
          <w:tab w:val="left" w:pos="1418"/>
        </w:tabs>
        <w:spacing w:after="0"/>
        <w:ind w:left="0"/>
        <w:rPr>
          <w:rFonts w:asciiTheme="minorBidi" w:hAnsiTheme="minorBidi"/>
          <w:rtl/>
        </w:rPr>
      </w:pPr>
    </w:p>
    <w:p w:rsidR="00C51FAD" w:rsidRPr="005E22C1" w:rsidRDefault="000A6A76" w:rsidP="00B91BAF">
      <w:pPr>
        <w:pStyle w:val="a5"/>
        <w:numPr>
          <w:ilvl w:val="0"/>
          <w:numId w:val="26"/>
        </w:numPr>
        <w:tabs>
          <w:tab w:val="left" w:pos="1418"/>
        </w:tabs>
        <w:spacing w:after="0"/>
        <w:rPr>
          <w:rFonts w:asciiTheme="minorBidi" w:hAnsiTheme="minorBidi"/>
          <w:rtl/>
        </w:rPr>
      </w:pPr>
      <w:r>
        <w:rPr>
          <w:rFonts w:asciiTheme="minorBidi" w:hAnsiTheme="minorBidi" w:hint="cs"/>
          <w:rtl/>
        </w:rPr>
        <w:t xml:space="preserve">את </w:t>
      </w:r>
      <w:r w:rsidR="00C51FAD" w:rsidRPr="005E22C1">
        <w:rPr>
          <w:rFonts w:asciiTheme="minorBidi" w:hAnsiTheme="minorBidi"/>
          <w:rtl/>
        </w:rPr>
        <w:t xml:space="preserve">הגישה </w:t>
      </w:r>
      <w:r w:rsidR="00C51FAD" w:rsidRPr="000F2F51">
        <w:rPr>
          <w:rFonts w:asciiTheme="minorBidi" w:hAnsiTheme="minorBidi"/>
          <w:b/>
          <w:bCs/>
          <w:rtl/>
        </w:rPr>
        <w:t>העדכנית</w:t>
      </w:r>
      <w:r w:rsidR="00C51FAD" w:rsidRPr="005E22C1">
        <w:rPr>
          <w:rFonts w:asciiTheme="minorBidi" w:hAnsiTheme="minorBidi"/>
          <w:rtl/>
        </w:rPr>
        <w:t xml:space="preserve"> בנושא </w:t>
      </w:r>
      <w:proofErr w:type="spellStart"/>
      <w:r w:rsidR="00C51FAD" w:rsidRPr="005E22C1">
        <w:rPr>
          <w:rFonts w:asciiTheme="minorBidi" w:hAnsiTheme="minorBidi"/>
          <w:rtl/>
        </w:rPr>
        <w:t>המסויימות</w:t>
      </w:r>
      <w:proofErr w:type="spellEnd"/>
      <w:r w:rsidR="00C51FAD" w:rsidRPr="005E22C1">
        <w:rPr>
          <w:rFonts w:asciiTheme="minorBidi" w:hAnsiTheme="minorBidi"/>
          <w:rtl/>
        </w:rPr>
        <w:t xml:space="preserve"> ניתן למצוא </w:t>
      </w:r>
      <w:r w:rsidR="00C51FAD" w:rsidRPr="009D68F9">
        <w:rPr>
          <w:rFonts w:asciiTheme="minorBidi" w:hAnsiTheme="minorBidi"/>
          <w:highlight w:val="green"/>
          <w:rtl/>
        </w:rPr>
        <w:t xml:space="preserve">בפס"ד </w:t>
      </w:r>
      <w:proofErr w:type="spellStart"/>
      <w:r w:rsidR="00C51FAD" w:rsidRPr="009D68F9">
        <w:rPr>
          <w:rFonts w:asciiTheme="minorBidi" w:hAnsiTheme="minorBidi"/>
          <w:highlight w:val="green"/>
          <w:rtl/>
        </w:rPr>
        <w:t>רבינאי</w:t>
      </w:r>
      <w:proofErr w:type="spellEnd"/>
      <w:r w:rsidR="00C51FAD" w:rsidRPr="009D68F9">
        <w:rPr>
          <w:rFonts w:asciiTheme="minorBidi" w:hAnsiTheme="minorBidi"/>
          <w:highlight w:val="green"/>
          <w:rtl/>
        </w:rPr>
        <w:t xml:space="preserve"> נ' מן שקד</w:t>
      </w:r>
      <w:r w:rsidR="00C51FAD" w:rsidRPr="005E22C1">
        <w:rPr>
          <w:rFonts w:asciiTheme="minorBidi" w:hAnsiTheme="minorBidi"/>
          <w:rtl/>
        </w:rPr>
        <w:t>. אם ניקח את אותה הסיטואציה עשר שנים קודם לכן, התוצאה הייתה הפוכה.</w:t>
      </w:r>
    </w:p>
    <w:p w:rsidR="00C51FAD" w:rsidRPr="005E22C1" w:rsidRDefault="00C51FAD" w:rsidP="00E43A7E">
      <w:pPr>
        <w:pStyle w:val="a5"/>
        <w:tabs>
          <w:tab w:val="left" w:pos="1418"/>
        </w:tabs>
        <w:spacing w:after="0"/>
        <w:ind w:left="0"/>
        <w:rPr>
          <w:rFonts w:asciiTheme="minorBidi" w:hAnsiTheme="minorBidi"/>
          <w:rtl/>
        </w:rPr>
      </w:pPr>
    </w:p>
    <w:p w:rsidR="00C51FAD" w:rsidRPr="005E22C1" w:rsidRDefault="00C51FAD" w:rsidP="00E43A7E">
      <w:pPr>
        <w:pStyle w:val="a5"/>
        <w:tabs>
          <w:tab w:val="left" w:pos="1418"/>
        </w:tabs>
        <w:spacing w:after="0"/>
        <w:ind w:left="0"/>
        <w:rPr>
          <w:rFonts w:asciiTheme="minorBidi" w:hAnsiTheme="minorBidi"/>
          <w:b/>
          <w:bCs/>
          <w:u w:val="single"/>
          <w:rtl/>
        </w:rPr>
      </w:pPr>
      <w:r w:rsidRPr="005E22C1">
        <w:rPr>
          <w:rFonts w:asciiTheme="minorBidi" w:hAnsiTheme="minorBidi"/>
          <w:b/>
          <w:bCs/>
          <w:u w:val="single"/>
          <w:rtl/>
        </w:rPr>
        <w:t>המאפיינים של הגישה העדכנית:</w:t>
      </w:r>
    </w:p>
    <w:p w:rsidR="00C51FAD" w:rsidRPr="005E22C1" w:rsidRDefault="00C51FAD" w:rsidP="00B91BAF">
      <w:pPr>
        <w:pStyle w:val="a5"/>
        <w:numPr>
          <w:ilvl w:val="0"/>
          <w:numId w:val="21"/>
        </w:numPr>
        <w:tabs>
          <w:tab w:val="left" w:pos="1418"/>
        </w:tabs>
        <w:spacing w:after="0"/>
        <w:ind w:left="0"/>
        <w:rPr>
          <w:rFonts w:asciiTheme="minorBidi" w:hAnsiTheme="minorBidi"/>
        </w:rPr>
      </w:pPr>
      <w:r w:rsidRPr="005E22C1">
        <w:rPr>
          <w:rFonts w:asciiTheme="minorBidi" w:hAnsiTheme="minorBidi"/>
          <w:u w:val="single"/>
          <w:rtl/>
        </w:rPr>
        <w:t>עיקר תשומת הלב של ביהמ</w:t>
      </w:r>
      <w:r w:rsidR="000A6A76">
        <w:rPr>
          <w:rFonts w:asciiTheme="minorBidi" w:hAnsiTheme="minorBidi" w:hint="cs"/>
          <w:u w:val="single"/>
          <w:rtl/>
        </w:rPr>
        <w:t>"ש</w:t>
      </w:r>
      <w:r w:rsidRPr="005E22C1">
        <w:rPr>
          <w:rFonts w:asciiTheme="minorBidi" w:hAnsiTheme="minorBidi"/>
          <w:u w:val="single"/>
          <w:rtl/>
        </w:rPr>
        <w:t xml:space="preserve"> מוקדש לשאלה האם הייתה או לא העדה על גמירת דעת-</w:t>
      </w:r>
      <w:r w:rsidRPr="005E22C1">
        <w:rPr>
          <w:rFonts w:asciiTheme="minorBidi" w:hAnsiTheme="minorBidi"/>
          <w:rtl/>
        </w:rPr>
        <w:t xml:space="preserve"> נובע מהתפיסה של חשיבות </w:t>
      </w:r>
      <w:r w:rsidR="0000450A">
        <w:rPr>
          <w:rFonts w:asciiTheme="minorBidi" w:hAnsiTheme="minorBidi"/>
          <w:rtl/>
        </w:rPr>
        <w:t>עיקרון</w:t>
      </w:r>
      <w:r w:rsidRPr="005E22C1">
        <w:rPr>
          <w:rFonts w:asciiTheme="minorBidi" w:hAnsiTheme="minorBidi"/>
          <w:rtl/>
        </w:rPr>
        <w:t xml:space="preserve"> חופש החוזים. אם הצדדים רצו לכרות חוזה אז לא נאפשר בקלות למישהו מהצדדים לחמוק מהחוזה בטענות שה</w:t>
      </w:r>
      <w:r w:rsidR="00D43328">
        <w:rPr>
          <w:rFonts w:asciiTheme="minorBidi" w:hAnsiTheme="minorBidi" w:hint="cs"/>
          <w:rtl/>
        </w:rPr>
        <w:t>ן</w:t>
      </w:r>
      <w:r w:rsidRPr="005E22C1">
        <w:rPr>
          <w:rFonts w:asciiTheme="minorBidi" w:hAnsiTheme="minorBidi"/>
          <w:rtl/>
        </w:rPr>
        <w:t xml:space="preserve"> לכאור</w:t>
      </w:r>
      <w:r w:rsidR="000A6A76">
        <w:rPr>
          <w:rFonts w:asciiTheme="minorBidi" w:hAnsiTheme="minorBidi" w:hint="cs"/>
          <w:rtl/>
        </w:rPr>
        <w:t>ה</w:t>
      </w:r>
      <w:r w:rsidRPr="005E22C1">
        <w:rPr>
          <w:rFonts w:asciiTheme="minorBidi" w:hAnsiTheme="minorBidi"/>
          <w:rtl/>
        </w:rPr>
        <w:t xml:space="preserve"> יותר פורמאליות.</w:t>
      </w:r>
    </w:p>
    <w:p w:rsidR="00C51FAD" w:rsidRDefault="00C51FAD" w:rsidP="00B91BAF">
      <w:pPr>
        <w:pStyle w:val="a5"/>
        <w:numPr>
          <w:ilvl w:val="0"/>
          <w:numId w:val="21"/>
        </w:numPr>
        <w:tabs>
          <w:tab w:val="left" w:pos="1418"/>
        </w:tabs>
        <w:spacing w:after="0"/>
        <w:ind w:left="0"/>
        <w:rPr>
          <w:rFonts w:asciiTheme="minorBidi" w:hAnsiTheme="minorBidi"/>
        </w:rPr>
      </w:pPr>
      <w:r w:rsidRPr="005E22C1">
        <w:rPr>
          <w:rFonts w:asciiTheme="minorBidi" w:hAnsiTheme="minorBidi"/>
          <w:u w:val="single"/>
          <w:rtl/>
        </w:rPr>
        <w:t xml:space="preserve">בדיקת שאלת </w:t>
      </w:r>
      <w:proofErr w:type="spellStart"/>
      <w:r w:rsidRPr="005E22C1">
        <w:rPr>
          <w:rFonts w:asciiTheme="minorBidi" w:hAnsiTheme="minorBidi"/>
          <w:u w:val="single"/>
          <w:rtl/>
        </w:rPr>
        <w:t>המסויימות</w:t>
      </w:r>
      <w:proofErr w:type="spellEnd"/>
      <w:r w:rsidRPr="005E22C1">
        <w:rPr>
          <w:rFonts w:asciiTheme="minorBidi" w:hAnsiTheme="minorBidi"/>
          <w:rtl/>
        </w:rPr>
        <w:t xml:space="preserve">- </w:t>
      </w:r>
      <w:r w:rsidR="00D43328">
        <w:rPr>
          <w:rFonts w:asciiTheme="minorBidi" w:hAnsiTheme="minorBidi" w:hint="cs"/>
          <w:rtl/>
        </w:rPr>
        <w:t xml:space="preserve">קיים יחס הפוך בין </w:t>
      </w:r>
      <w:proofErr w:type="spellStart"/>
      <w:r w:rsidR="00D43328">
        <w:rPr>
          <w:rFonts w:asciiTheme="minorBidi" w:hAnsiTheme="minorBidi" w:hint="cs"/>
          <w:rtl/>
        </w:rPr>
        <w:t>המסויימות</w:t>
      </w:r>
      <w:proofErr w:type="spellEnd"/>
      <w:r w:rsidR="00D43328">
        <w:rPr>
          <w:rFonts w:asciiTheme="minorBidi" w:hAnsiTheme="minorBidi" w:hint="cs"/>
          <w:rtl/>
        </w:rPr>
        <w:t xml:space="preserve"> לגמירת הדעת. </w:t>
      </w:r>
      <w:r w:rsidRPr="005E22C1">
        <w:rPr>
          <w:rFonts w:asciiTheme="minorBidi" w:hAnsiTheme="minorBidi"/>
          <w:rtl/>
        </w:rPr>
        <w:t xml:space="preserve">ככל </w:t>
      </w:r>
      <w:proofErr w:type="spellStart"/>
      <w:r w:rsidRPr="005E22C1">
        <w:rPr>
          <w:rFonts w:asciiTheme="minorBidi" w:hAnsiTheme="minorBidi"/>
          <w:rtl/>
        </w:rPr>
        <w:t>שההעדה</w:t>
      </w:r>
      <w:proofErr w:type="spellEnd"/>
      <w:r w:rsidRPr="005E22C1">
        <w:rPr>
          <w:rFonts w:asciiTheme="minorBidi" w:hAnsiTheme="minorBidi"/>
          <w:rtl/>
        </w:rPr>
        <w:t xml:space="preserve"> על גמירת הדעת </w:t>
      </w:r>
      <w:r w:rsidR="00D43328">
        <w:rPr>
          <w:rFonts w:asciiTheme="minorBidi" w:hAnsiTheme="minorBidi" w:hint="cs"/>
          <w:rtl/>
        </w:rPr>
        <w:t>גבוהה</w:t>
      </w:r>
      <w:r w:rsidRPr="005E22C1">
        <w:rPr>
          <w:rFonts w:asciiTheme="minorBidi" w:hAnsiTheme="minorBidi"/>
          <w:rtl/>
        </w:rPr>
        <w:t xml:space="preserve"> יותר כך הדרישה </w:t>
      </w:r>
      <w:proofErr w:type="spellStart"/>
      <w:r w:rsidRPr="005E22C1">
        <w:rPr>
          <w:rFonts w:asciiTheme="minorBidi" w:hAnsiTheme="minorBidi"/>
          <w:rtl/>
        </w:rPr>
        <w:t>למסויימות</w:t>
      </w:r>
      <w:proofErr w:type="spellEnd"/>
      <w:r w:rsidRPr="005E22C1">
        <w:rPr>
          <w:rFonts w:asciiTheme="minorBidi" w:hAnsiTheme="minorBidi"/>
          <w:rtl/>
        </w:rPr>
        <w:t xml:space="preserve"> נמוכה יותר</w:t>
      </w:r>
      <w:r w:rsidR="00D43328">
        <w:rPr>
          <w:rFonts w:asciiTheme="minorBidi" w:hAnsiTheme="minorBidi" w:hint="cs"/>
          <w:rtl/>
        </w:rPr>
        <w:t xml:space="preserve"> וההיפך</w:t>
      </w:r>
      <w:r w:rsidRPr="005E22C1">
        <w:rPr>
          <w:rFonts w:asciiTheme="minorBidi" w:hAnsiTheme="minorBidi"/>
          <w:rtl/>
        </w:rPr>
        <w:t>.</w:t>
      </w:r>
      <w:r w:rsidR="00D43328">
        <w:rPr>
          <w:rFonts w:asciiTheme="minorBidi" w:hAnsiTheme="minorBidi" w:hint="cs"/>
          <w:rtl/>
        </w:rPr>
        <w:t xml:space="preserve"> </w:t>
      </w:r>
    </w:p>
    <w:p w:rsidR="00D43328" w:rsidRPr="005E22C1" w:rsidRDefault="00D43328" w:rsidP="00D43328">
      <w:pPr>
        <w:pStyle w:val="a5"/>
        <w:tabs>
          <w:tab w:val="left" w:pos="1418"/>
        </w:tabs>
        <w:spacing w:after="0"/>
        <w:ind w:left="0"/>
        <w:rPr>
          <w:rFonts w:asciiTheme="minorBidi" w:hAnsiTheme="minorBidi"/>
        </w:rPr>
      </w:pPr>
    </w:p>
    <w:p w:rsidR="00BA09D8" w:rsidRPr="00B61AAC" w:rsidRDefault="00BA09D8" w:rsidP="00E33A62">
      <w:pPr>
        <w:pStyle w:val="2"/>
        <w:rPr>
          <w:rtl/>
        </w:rPr>
      </w:pPr>
      <w:bookmarkStart w:id="8" w:name="_Toc394756186"/>
      <w:r w:rsidRPr="00B61AAC">
        <w:rPr>
          <w:rtl/>
        </w:rPr>
        <w:t>ג. הצעה וקיבול</w:t>
      </w:r>
      <w:bookmarkEnd w:id="8"/>
    </w:p>
    <w:p w:rsidR="00BA09D8" w:rsidRPr="005E22C1" w:rsidRDefault="00BA09D8" w:rsidP="00B91BAF">
      <w:pPr>
        <w:pStyle w:val="a5"/>
        <w:numPr>
          <w:ilvl w:val="0"/>
          <w:numId w:val="24"/>
        </w:numPr>
        <w:spacing w:after="0" w:line="360" w:lineRule="auto"/>
        <w:ind w:left="0"/>
        <w:jc w:val="both"/>
        <w:rPr>
          <w:rFonts w:asciiTheme="minorBidi" w:hAnsiTheme="minorBidi"/>
          <w:lang w:eastAsia="he-IL"/>
        </w:rPr>
      </w:pPr>
      <w:r w:rsidRPr="005E22C1">
        <w:rPr>
          <w:rFonts w:asciiTheme="minorBidi" w:hAnsiTheme="minorBidi"/>
          <w:rtl/>
          <w:lang w:eastAsia="he-IL"/>
        </w:rPr>
        <w:t>סעיפים 1 - 11, ו - 60 לחוק החוזים (חלק כללי) תשל"ג - 1973.</w:t>
      </w:r>
    </w:p>
    <w:p w:rsidR="00F427BE" w:rsidRPr="00F427BE" w:rsidRDefault="00BA09D8" w:rsidP="00B91BAF">
      <w:pPr>
        <w:pStyle w:val="a5"/>
        <w:numPr>
          <w:ilvl w:val="0"/>
          <w:numId w:val="24"/>
        </w:numPr>
        <w:spacing w:after="0" w:line="360" w:lineRule="auto"/>
        <w:ind w:left="0"/>
        <w:jc w:val="both"/>
        <w:rPr>
          <w:rFonts w:asciiTheme="minorBidi" w:hAnsiTheme="minorBidi"/>
          <w:lang w:eastAsia="he-IL"/>
        </w:rPr>
      </w:pPr>
      <w:proofErr w:type="spellStart"/>
      <w:r w:rsidRPr="00F427BE">
        <w:rPr>
          <w:rFonts w:asciiTheme="minorBidi" w:hAnsiTheme="minorBidi"/>
          <w:b/>
          <w:bCs/>
          <w:rtl/>
          <w:lang w:eastAsia="he-IL"/>
        </w:rPr>
        <w:t>נוה</w:t>
      </w:r>
      <w:proofErr w:type="spellEnd"/>
      <w:r w:rsidRPr="00F427BE">
        <w:rPr>
          <w:rFonts w:asciiTheme="minorBidi" w:hAnsiTheme="minorBidi"/>
          <w:b/>
          <w:bCs/>
          <w:rtl/>
          <w:lang w:eastAsia="he-IL"/>
        </w:rPr>
        <w:t xml:space="preserve">-עם נ' </w:t>
      </w:r>
      <w:proofErr w:type="spellStart"/>
      <w:r w:rsidRPr="00F427BE">
        <w:rPr>
          <w:rFonts w:asciiTheme="minorBidi" w:hAnsiTheme="minorBidi"/>
          <w:b/>
          <w:bCs/>
          <w:rtl/>
          <w:lang w:eastAsia="he-IL"/>
        </w:rPr>
        <w:t>יעקובסון</w:t>
      </w:r>
      <w:proofErr w:type="spellEnd"/>
    </w:p>
    <w:p w:rsidR="00EF2CD1" w:rsidRPr="00F427BE" w:rsidRDefault="00BA09D8" w:rsidP="00B91BAF">
      <w:pPr>
        <w:pStyle w:val="a5"/>
        <w:numPr>
          <w:ilvl w:val="0"/>
          <w:numId w:val="24"/>
        </w:numPr>
        <w:spacing w:after="0" w:line="360" w:lineRule="auto"/>
        <w:ind w:left="0"/>
        <w:jc w:val="both"/>
        <w:rPr>
          <w:rFonts w:asciiTheme="minorBidi" w:hAnsiTheme="minorBidi"/>
          <w:b/>
          <w:bCs/>
          <w:u w:val="single"/>
          <w:rtl/>
        </w:rPr>
      </w:pPr>
      <w:r w:rsidRPr="00F427BE">
        <w:rPr>
          <w:rFonts w:asciiTheme="minorBidi" w:hAnsiTheme="minorBidi"/>
          <w:b/>
          <w:bCs/>
          <w:rtl/>
          <w:lang w:eastAsia="he-IL"/>
        </w:rPr>
        <w:t>יצחק תשובה ואח' נ' בר נתן</w:t>
      </w:r>
      <w:r w:rsidRPr="00F427BE">
        <w:rPr>
          <w:rFonts w:asciiTheme="minorBidi" w:hAnsiTheme="minorBidi"/>
          <w:rtl/>
          <w:lang w:eastAsia="he-IL"/>
        </w:rPr>
        <w:t xml:space="preserve"> </w:t>
      </w:r>
    </w:p>
    <w:p w:rsidR="00BA09D8" w:rsidRPr="005E22C1" w:rsidRDefault="00BA09D8" w:rsidP="00E43A7E">
      <w:pPr>
        <w:spacing w:after="0"/>
        <w:rPr>
          <w:rFonts w:asciiTheme="minorBidi" w:eastAsia="Times New Roman" w:hAnsiTheme="minorBidi"/>
          <w:rtl/>
        </w:rPr>
      </w:pPr>
      <w:r w:rsidRPr="005E22C1">
        <w:rPr>
          <w:rFonts w:asciiTheme="minorBidi" w:hAnsiTheme="minorBidi"/>
          <w:b/>
          <w:bCs/>
          <w:u w:val="single"/>
          <w:rtl/>
        </w:rPr>
        <w:t>הצעה</w:t>
      </w:r>
      <w:r w:rsidRPr="005E22C1">
        <w:rPr>
          <w:rFonts w:asciiTheme="minorBidi" w:hAnsiTheme="minorBidi"/>
          <w:rtl/>
        </w:rPr>
        <w:t xml:space="preserve">: </w:t>
      </w:r>
      <w:r w:rsidRPr="00BA09D8">
        <w:rPr>
          <w:rFonts w:asciiTheme="minorBidi" w:hAnsiTheme="minorBidi"/>
          <w:b/>
          <w:bCs/>
          <w:rtl/>
        </w:rPr>
        <w:t>סעיף 2 לחוק החוזים-</w:t>
      </w:r>
    </w:p>
    <w:p w:rsidR="00BA09D8" w:rsidRPr="00254C66" w:rsidRDefault="00BA09D8" w:rsidP="00E43A7E">
      <w:pPr>
        <w:spacing w:after="0" w:line="240" w:lineRule="auto"/>
        <w:rPr>
          <w:rFonts w:asciiTheme="minorBidi" w:eastAsia="Times New Roman" w:hAnsiTheme="minorBidi"/>
          <w:b/>
          <w:bCs/>
          <w:color w:val="FF0000"/>
          <w:rtl/>
        </w:rPr>
      </w:pPr>
      <w:r w:rsidRPr="00254C66">
        <w:rPr>
          <w:rFonts w:asciiTheme="minorBidi" w:eastAsia="Times New Roman" w:hAnsiTheme="minorBidi"/>
          <w:b/>
          <w:bCs/>
          <w:color w:val="FF0000"/>
          <w:rtl/>
        </w:rPr>
        <w:t>2. הצעה</w:t>
      </w:r>
    </w:p>
    <w:p w:rsidR="00BA09D8" w:rsidRPr="00FC6027" w:rsidRDefault="00BA09D8" w:rsidP="00E43A7E">
      <w:pPr>
        <w:spacing w:after="0" w:line="240" w:lineRule="auto"/>
        <w:rPr>
          <w:rFonts w:asciiTheme="minorBidi" w:eastAsia="Times New Roman" w:hAnsiTheme="minorBidi"/>
          <w:color w:val="FF0000"/>
          <w:rtl/>
        </w:rPr>
      </w:pPr>
      <w:r w:rsidRPr="00FC6027">
        <w:rPr>
          <w:rFonts w:asciiTheme="minorBidi" w:eastAsia="Times New Roman" w:hAnsiTheme="minorBidi"/>
          <w:color w:val="FF0000"/>
          <w:rtl/>
        </w:rPr>
        <w:t xml:space="preserve">פנייתו של אדם לחברו היא בגדר הצעה, אם היא מעידה על גמירת דעתו של המציע להתקשר עם הניצע בחוזה והיא </w:t>
      </w:r>
      <w:proofErr w:type="spellStart"/>
      <w:r w:rsidRPr="00FC6027">
        <w:rPr>
          <w:rFonts w:asciiTheme="minorBidi" w:eastAsia="Times New Roman" w:hAnsiTheme="minorBidi"/>
          <w:color w:val="FF0000"/>
          <w:rtl/>
        </w:rPr>
        <w:t>מסויימת</w:t>
      </w:r>
      <w:proofErr w:type="spellEnd"/>
      <w:r w:rsidRPr="00FC6027">
        <w:rPr>
          <w:rFonts w:asciiTheme="minorBidi" w:eastAsia="Times New Roman" w:hAnsiTheme="minorBidi"/>
          <w:color w:val="FF0000"/>
          <w:rtl/>
        </w:rPr>
        <w:t xml:space="preserve"> כדי אפשרות לכרות את החוזה בקיבול ההצעה; הפנייה יכול שתהיה לציבור.</w:t>
      </w:r>
    </w:p>
    <w:p w:rsidR="00BA09D8" w:rsidRPr="005E22C1" w:rsidRDefault="00BA09D8" w:rsidP="00E43A7E">
      <w:pPr>
        <w:pStyle w:val="a5"/>
        <w:tabs>
          <w:tab w:val="left" w:pos="1418"/>
        </w:tabs>
        <w:spacing w:after="0"/>
        <w:ind w:left="0"/>
        <w:rPr>
          <w:rFonts w:asciiTheme="minorBidi" w:hAnsiTheme="minorBidi"/>
          <w:rtl/>
        </w:rPr>
      </w:pPr>
    </w:p>
    <w:p w:rsidR="00F427BE" w:rsidRDefault="00EF2CD1" w:rsidP="00B91BAF">
      <w:pPr>
        <w:pStyle w:val="a5"/>
        <w:numPr>
          <w:ilvl w:val="0"/>
          <w:numId w:val="25"/>
        </w:numPr>
        <w:tabs>
          <w:tab w:val="left" w:pos="1418"/>
        </w:tabs>
        <w:spacing w:after="0"/>
        <w:rPr>
          <w:rFonts w:asciiTheme="minorBidi" w:hAnsiTheme="minorBidi"/>
          <w:b/>
          <w:bCs/>
        </w:rPr>
      </w:pPr>
      <w:r>
        <w:rPr>
          <w:rFonts w:asciiTheme="minorBidi" w:hAnsiTheme="minorBidi" w:hint="cs"/>
          <w:b/>
          <w:bCs/>
          <w:rtl/>
        </w:rPr>
        <w:t>פניה לציבור למשל בהודעת מכירת דירה לא תחשב הצעה כיוון שהמציע שומר לעצמו את הזכות לבחור עם מי להיקשר בחוזה על בסיס אינטרסים. סיטואציה כזו תיחשב הצעה</w:t>
      </w:r>
      <w:r w:rsidR="00C73F12">
        <w:rPr>
          <w:rFonts w:asciiTheme="minorBidi" w:hAnsiTheme="minorBidi" w:hint="cs"/>
          <w:b/>
          <w:bCs/>
          <w:rtl/>
        </w:rPr>
        <w:t xml:space="preserve"> רק</w:t>
      </w:r>
      <w:r>
        <w:rPr>
          <w:rFonts w:asciiTheme="minorBidi" w:hAnsiTheme="minorBidi" w:hint="cs"/>
          <w:b/>
          <w:bCs/>
          <w:rtl/>
        </w:rPr>
        <w:t xml:space="preserve"> אם המטרה היא להיקשר בחוזה עם האדם הראשון שיבצע קיבול.</w:t>
      </w:r>
      <w:r w:rsidR="00527FF7">
        <w:rPr>
          <w:rFonts w:asciiTheme="minorBidi" w:hAnsiTheme="minorBidi" w:hint="cs"/>
          <w:b/>
          <w:bCs/>
          <w:rtl/>
        </w:rPr>
        <w:t xml:space="preserve"> </w:t>
      </w:r>
    </w:p>
    <w:p w:rsidR="00EF2CD1" w:rsidRDefault="00527FF7" w:rsidP="00F427BE">
      <w:pPr>
        <w:pStyle w:val="a5"/>
        <w:tabs>
          <w:tab w:val="left" w:pos="1418"/>
        </w:tabs>
        <w:spacing w:after="0"/>
        <w:rPr>
          <w:rFonts w:asciiTheme="minorBidi" w:hAnsiTheme="minorBidi"/>
          <w:b/>
          <w:bCs/>
        </w:rPr>
      </w:pPr>
      <w:r w:rsidRPr="00FC6027">
        <w:rPr>
          <w:rFonts w:asciiTheme="minorBidi" w:hAnsiTheme="minorBidi" w:hint="cs"/>
          <w:b/>
          <w:bCs/>
          <w:highlight w:val="yellow"/>
          <w:rtl/>
        </w:rPr>
        <w:t>בשאלה האם מודעה ביד 2 למשל היא הצעה, התשובה תהיה אולי. תלוי בניסוח.</w:t>
      </w:r>
    </w:p>
    <w:p w:rsidR="00FC658D" w:rsidRDefault="00FC658D" w:rsidP="00E43A7E">
      <w:pPr>
        <w:pStyle w:val="a5"/>
        <w:tabs>
          <w:tab w:val="left" w:pos="1418"/>
        </w:tabs>
        <w:spacing w:after="0"/>
        <w:rPr>
          <w:rFonts w:asciiTheme="minorBidi" w:hAnsiTheme="minorBidi"/>
          <w:b/>
          <w:bCs/>
          <w:rtl/>
        </w:rPr>
      </w:pPr>
    </w:p>
    <w:p w:rsidR="00BA09D8" w:rsidRPr="005E22C1" w:rsidRDefault="00BA09D8" w:rsidP="00E43A7E">
      <w:pPr>
        <w:pStyle w:val="a5"/>
        <w:tabs>
          <w:tab w:val="left" w:pos="1418"/>
        </w:tabs>
        <w:spacing w:after="0"/>
        <w:ind w:left="0"/>
        <w:rPr>
          <w:rFonts w:asciiTheme="minorBidi" w:hAnsiTheme="minorBidi"/>
          <w:b/>
          <w:bCs/>
          <w:u w:val="single"/>
          <w:rtl/>
        </w:rPr>
      </w:pPr>
      <w:r w:rsidRPr="005E22C1">
        <w:rPr>
          <w:rFonts w:asciiTheme="minorBidi" w:hAnsiTheme="minorBidi"/>
          <w:b/>
          <w:bCs/>
          <w:u w:val="single"/>
          <w:rtl/>
        </w:rPr>
        <w:t>כדי שתהיה הצעה צריכים להתקיים 3 תנאים:</w:t>
      </w:r>
    </w:p>
    <w:p w:rsidR="00BA09D8" w:rsidRPr="00D43328" w:rsidRDefault="00D43328" w:rsidP="009F2F34">
      <w:pPr>
        <w:pStyle w:val="a5"/>
        <w:numPr>
          <w:ilvl w:val="0"/>
          <w:numId w:val="22"/>
        </w:numPr>
        <w:tabs>
          <w:tab w:val="left" w:pos="1418"/>
        </w:tabs>
        <w:spacing w:after="0"/>
        <w:ind w:left="363"/>
        <w:rPr>
          <w:rFonts w:asciiTheme="minorBidi" w:hAnsiTheme="minorBidi"/>
        </w:rPr>
      </w:pPr>
      <w:r w:rsidRPr="00D43328">
        <w:rPr>
          <w:rFonts w:asciiTheme="minorBidi" w:hAnsiTheme="minorBidi"/>
          <w:rtl/>
        </w:rPr>
        <w:t>פנייה של אדם לחברו</w:t>
      </w:r>
      <w:r w:rsidRPr="00D43328">
        <w:rPr>
          <w:rFonts w:asciiTheme="minorBidi" w:hAnsiTheme="minorBidi" w:hint="cs"/>
          <w:rtl/>
        </w:rPr>
        <w:t>.</w:t>
      </w:r>
    </w:p>
    <w:p w:rsidR="00BA09D8" w:rsidRPr="005E22C1" w:rsidRDefault="00BA09D8" w:rsidP="009F2F34">
      <w:pPr>
        <w:pStyle w:val="a5"/>
        <w:numPr>
          <w:ilvl w:val="0"/>
          <w:numId w:val="22"/>
        </w:numPr>
        <w:tabs>
          <w:tab w:val="left" w:pos="1418"/>
        </w:tabs>
        <w:spacing w:after="0"/>
        <w:ind w:left="363"/>
        <w:rPr>
          <w:rFonts w:asciiTheme="minorBidi" w:hAnsiTheme="minorBidi"/>
        </w:rPr>
      </w:pPr>
      <w:r w:rsidRPr="00D43328">
        <w:rPr>
          <w:rFonts w:asciiTheme="minorBidi" w:hAnsiTheme="minorBidi"/>
          <w:rtl/>
        </w:rPr>
        <w:t>החצנה של הרצון</w:t>
      </w:r>
      <w:r w:rsidRPr="005E22C1">
        <w:rPr>
          <w:rFonts w:asciiTheme="minorBidi" w:hAnsiTheme="minorBidi"/>
          <w:rtl/>
        </w:rPr>
        <w:t xml:space="preserve"> (</w:t>
      </w:r>
      <w:proofErr w:type="spellStart"/>
      <w:r w:rsidRPr="005E22C1">
        <w:rPr>
          <w:rFonts w:asciiTheme="minorBidi" w:hAnsiTheme="minorBidi"/>
          <w:rtl/>
        </w:rPr>
        <w:t>אינטרקציה</w:t>
      </w:r>
      <w:proofErr w:type="spellEnd"/>
      <w:r w:rsidRPr="005E22C1">
        <w:rPr>
          <w:rFonts w:asciiTheme="minorBidi" w:hAnsiTheme="minorBidi"/>
          <w:rtl/>
        </w:rPr>
        <w:t xml:space="preserve"> לפחות בין 2 צדדים).</w:t>
      </w:r>
    </w:p>
    <w:p w:rsidR="00BA09D8" w:rsidRPr="005E22C1" w:rsidRDefault="00BA09D8" w:rsidP="00E43A7E">
      <w:pPr>
        <w:pStyle w:val="a5"/>
        <w:tabs>
          <w:tab w:val="left" w:pos="1418"/>
        </w:tabs>
        <w:spacing w:after="0"/>
        <w:ind w:left="0"/>
        <w:rPr>
          <w:rFonts w:asciiTheme="minorBidi" w:hAnsiTheme="minorBidi"/>
          <w:rtl/>
        </w:rPr>
      </w:pPr>
      <w:r w:rsidRPr="005E22C1">
        <w:rPr>
          <w:rFonts w:asciiTheme="minorBidi" w:hAnsiTheme="minorBidi"/>
          <w:rtl/>
        </w:rPr>
        <w:t>הפנייה צריכה להעיד על גמירת דעתו של המציע להתקשר עם הניצע בחוזה- בהצעה צריכים להיות סימנים שמעידים על כך שהמציע החליט בלבו פנימה להיות קשור עם הניצע בקשר חוזי מחייב מבחינה משפטית על כל המשמעויות הנובעות מכך.</w:t>
      </w:r>
    </w:p>
    <w:p w:rsidR="00BA09D8" w:rsidRDefault="00BA09D8" w:rsidP="00B91BAF">
      <w:pPr>
        <w:pStyle w:val="a5"/>
        <w:numPr>
          <w:ilvl w:val="0"/>
          <w:numId w:val="22"/>
        </w:numPr>
        <w:tabs>
          <w:tab w:val="left" w:pos="1418"/>
        </w:tabs>
        <w:spacing w:after="0"/>
        <w:ind w:left="0"/>
        <w:rPr>
          <w:rFonts w:asciiTheme="minorBidi" w:hAnsiTheme="minorBidi"/>
        </w:rPr>
      </w:pPr>
      <w:r w:rsidRPr="00D43328">
        <w:rPr>
          <w:rFonts w:asciiTheme="minorBidi" w:hAnsiTheme="minorBidi"/>
          <w:rtl/>
        </w:rPr>
        <w:lastRenderedPageBreak/>
        <w:t xml:space="preserve">הצעה </w:t>
      </w:r>
      <w:proofErr w:type="spellStart"/>
      <w:r w:rsidRPr="00D43328">
        <w:rPr>
          <w:rFonts w:asciiTheme="minorBidi" w:hAnsiTheme="minorBidi"/>
          <w:rtl/>
        </w:rPr>
        <w:t>מסויימת</w:t>
      </w:r>
      <w:proofErr w:type="spellEnd"/>
      <w:r w:rsidRPr="005E22C1">
        <w:rPr>
          <w:rFonts w:asciiTheme="minorBidi" w:hAnsiTheme="minorBidi"/>
          <w:rtl/>
        </w:rPr>
        <w:t xml:space="preserve">- ההצעה צריכה להיות </w:t>
      </w:r>
      <w:proofErr w:type="spellStart"/>
      <w:r w:rsidRPr="005E22C1">
        <w:rPr>
          <w:rFonts w:asciiTheme="minorBidi" w:hAnsiTheme="minorBidi"/>
          <w:rtl/>
        </w:rPr>
        <w:t>מסויימת</w:t>
      </w:r>
      <w:proofErr w:type="spellEnd"/>
      <w:r w:rsidRPr="005E22C1">
        <w:rPr>
          <w:rFonts w:asciiTheme="minorBidi" w:hAnsiTheme="minorBidi"/>
          <w:rtl/>
        </w:rPr>
        <w:t xml:space="preserve"> כדי אפשרות לכרות את החוזה בקיבול ההצעה. כלומר- אם הצד השני אומר אני מסכים, כולנו נבין למה הוא מסכים.</w:t>
      </w:r>
    </w:p>
    <w:p w:rsidR="005B17D7" w:rsidRDefault="005B17D7" w:rsidP="00E43A7E">
      <w:pPr>
        <w:tabs>
          <w:tab w:val="left" w:pos="1418"/>
        </w:tabs>
        <w:spacing w:after="0"/>
        <w:rPr>
          <w:rFonts w:asciiTheme="minorBidi" w:hAnsiTheme="minorBidi"/>
          <w:rtl/>
        </w:rPr>
      </w:pPr>
    </w:p>
    <w:p w:rsidR="005B17D7" w:rsidRPr="005E22C1" w:rsidRDefault="005B17D7" w:rsidP="00E43A7E">
      <w:pPr>
        <w:pStyle w:val="a5"/>
        <w:tabs>
          <w:tab w:val="left" w:pos="1418"/>
        </w:tabs>
        <w:spacing w:after="0"/>
        <w:ind w:left="0"/>
        <w:rPr>
          <w:rFonts w:asciiTheme="minorBidi" w:hAnsiTheme="minorBidi"/>
          <w:u w:val="single"/>
          <w:rtl/>
        </w:rPr>
      </w:pPr>
      <w:r w:rsidRPr="005E22C1">
        <w:rPr>
          <w:rFonts w:asciiTheme="minorBidi" w:hAnsiTheme="minorBidi"/>
          <w:u w:val="single"/>
          <w:rtl/>
        </w:rPr>
        <w:t>מה קורה אם פנייה של אדם לחברו לוקה בחסר באחד היסודות הנ"ל?</w:t>
      </w:r>
    </w:p>
    <w:p w:rsidR="005B17D7" w:rsidRPr="005E22C1" w:rsidRDefault="005B17D7" w:rsidP="00E43A7E">
      <w:pPr>
        <w:pStyle w:val="a5"/>
        <w:tabs>
          <w:tab w:val="left" w:pos="1418"/>
        </w:tabs>
        <w:spacing w:after="0"/>
        <w:ind w:left="0"/>
        <w:rPr>
          <w:rFonts w:asciiTheme="minorBidi" w:hAnsiTheme="minorBidi"/>
          <w:rtl/>
        </w:rPr>
      </w:pPr>
      <w:r w:rsidRPr="005E22C1">
        <w:rPr>
          <w:rFonts w:asciiTheme="minorBidi" w:hAnsiTheme="minorBidi"/>
          <w:b/>
          <w:bCs/>
          <w:rtl/>
        </w:rPr>
        <w:t>מבחינה משפטית- אין הצעה</w:t>
      </w:r>
      <w:r w:rsidRPr="005E22C1">
        <w:rPr>
          <w:rFonts w:asciiTheme="minorBidi" w:hAnsiTheme="minorBidi"/>
          <w:rtl/>
        </w:rPr>
        <w:t>. פנייה היא הצעה רק אם היא כוללת את היסודות הנ"ל.</w:t>
      </w:r>
    </w:p>
    <w:p w:rsidR="005B17D7" w:rsidRPr="005E22C1" w:rsidRDefault="005B17D7" w:rsidP="00737FD1">
      <w:pPr>
        <w:pStyle w:val="a5"/>
        <w:tabs>
          <w:tab w:val="left" w:pos="1418"/>
        </w:tabs>
        <w:spacing w:after="0"/>
        <w:ind w:left="0"/>
        <w:rPr>
          <w:rFonts w:asciiTheme="minorBidi" w:hAnsiTheme="minorBidi"/>
          <w:rtl/>
        </w:rPr>
      </w:pPr>
      <w:r w:rsidRPr="005E22C1">
        <w:rPr>
          <w:rFonts w:asciiTheme="minorBidi" w:hAnsiTheme="minorBidi"/>
          <w:b/>
          <w:bCs/>
          <w:rtl/>
        </w:rPr>
        <w:t>יש פנייה שאיננה הצעה</w:t>
      </w:r>
      <w:r w:rsidRPr="005E22C1">
        <w:rPr>
          <w:rFonts w:asciiTheme="minorBidi" w:hAnsiTheme="minorBidi"/>
          <w:rtl/>
        </w:rPr>
        <w:t xml:space="preserve">- </w:t>
      </w:r>
      <w:r w:rsidRPr="005E22C1">
        <w:rPr>
          <w:rFonts w:asciiTheme="minorBidi" w:hAnsiTheme="minorBidi"/>
          <w:u w:val="single"/>
          <w:rtl/>
        </w:rPr>
        <w:t>זוהי הזמנה להציע הצעות</w:t>
      </w:r>
      <w:r w:rsidR="00737FD1">
        <w:rPr>
          <w:rFonts w:asciiTheme="minorBidi" w:hAnsiTheme="minorBidi"/>
          <w:rtl/>
        </w:rPr>
        <w:t xml:space="preserve">. </w:t>
      </w:r>
      <w:r w:rsidRPr="005E22C1">
        <w:rPr>
          <w:rFonts w:asciiTheme="minorBidi" w:hAnsiTheme="minorBidi"/>
          <w:rtl/>
        </w:rPr>
        <w:t>חייב להגדיר</w:t>
      </w:r>
      <w:r w:rsidR="00737FD1">
        <w:rPr>
          <w:rFonts w:asciiTheme="minorBidi" w:hAnsiTheme="minorBidi" w:hint="cs"/>
          <w:rtl/>
        </w:rPr>
        <w:t xml:space="preserve"> הצעה כזו</w:t>
      </w:r>
      <w:r w:rsidRPr="005E22C1">
        <w:rPr>
          <w:rFonts w:asciiTheme="minorBidi" w:hAnsiTheme="minorBidi"/>
          <w:rtl/>
        </w:rPr>
        <w:t xml:space="preserve"> כפנייה משום שאכן ה</w:t>
      </w:r>
      <w:r w:rsidR="00737FD1">
        <w:rPr>
          <w:rFonts w:asciiTheme="minorBidi" w:hAnsiTheme="minorBidi"/>
          <w:rtl/>
        </w:rPr>
        <w:t>יו כוונות ליצירת יחסים משפטיים</w:t>
      </w:r>
      <w:r w:rsidR="00AF0C3C">
        <w:rPr>
          <w:rFonts w:asciiTheme="minorBidi" w:hAnsiTheme="minorBidi" w:hint="cs"/>
          <w:rtl/>
        </w:rPr>
        <w:t xml:space="preserve"> (הדוגמא </w:t>
      </w:r>
      <w:proofErr w:type="spellStart"/>
      <w:r w:rsidR="00AF0C3C">
        <w:rPr>
          <w:rFonts w:asciiTheme="minorBidi" w:hAnsiTheme="minorBidi" w:hint="cs"/>
          <w:rtl/>
        </w:rPr>
        <w:t>המוהבקת</w:t>
      </w:r>
      <w:proofErr w:type="spellEnd"/>
      <w:r w:rsidR="00AF0C3C">
        <w:rPr>
          <w:rFonts w:asciiTheme="minorBidi" w:hAnsiTheme="minorBidi" w:hint="cs"/>
          <w:rtl/>
        </w:rPr>
        <w:t xml:space="preserve"> ביותר </w:t>
      </w:r>
      <w:r w:rsidR="00AF0C3C">
        <w:rPr>
          <w:rFonts w:asciiTheme="minorBidi" w:hAnsiTheme="minorBidi"/>
          <w:rtl/>
        </w:rPr>
        <w:t>–</w:t>
      </w:r>
      <w:r w:rsidR="00AF0C3C">
        <w:rPr>
          <w:rFonts w:asciiTheme="minorBidi" w:hAnsiTheme="minorBidi" w:hint="cs"/>
          <w:rtl/>
        </w:rPr>
        <w:t xml:space="preserve"> </w:t>
      </w:r>
      <w:r w:rsidR="00AF0C3C" w:rsidRPr="00AF0C3C">
        <w:rPr>
          <w:rFonts w:asciiTheme="minorBidi" w:hAnsiTheme="minorBidi" w:hint="cs"/>
          <w:b/>
          <w:bCs/>
          <w:rtl/>
        </w:rPr>
        <w:t>מכרז</w:t>
      </w:r>
      <w:r w:rsidR="00AF0C3C">
        <w:rPr>
          <w:rFonts w:asciiTheme="minorBidi" w:hAnsiTheme="minorBidi" w:hint="cs"/>
          <w:rtl/>
        </w:rPr>
        <w:t>)</w:t>
      </w:r>
      <w:r w:rsidR="00737FD1">
        <w:rPr>
          <w:rFonts w:asciiTheme="minorBidi" w:hAnsiTheme="minorBidi"/>
          <w:rtl/>
        </w:rPr>
        <w:t>.</w:t>
      </w:r>
    </w:p>
    <w:p w:rsidR="005B17D7" w:rsidRDefault="005B17D7" w:rsidP="00E43A7E">
      <w:pPr>
        <w:pStyle w:val="a5"/>
        <w:tabs>
          <w:tab w:val="left" w:pos="1418"/>
        </w:tabs>
        <w:spacing w:after="0"/>
        <w:ind w:left="0"/>
        <w:rPr>
          <w:rFonts w:asciiTheme="minorBidi" w:hAnsiTheme="minorBidi"/>
          <w:rtl/>
        </w:rPr>
      </w:pPr>
      <w:r w:rsidRPr="005E22C1">
        <w:rPr>
          <w:rFonts w:asciiTheme="minorBidi" w:hAnsiTheme="minorBidi"/>
          <w:rtl/>
        </w:rPr>
        <w:t>לפעמים יש פניות להציע הצעות. תגובה לפנייה כזו איננה קיבול אלא היא יכולה להיות שלב כלשהו במהלך המשא ומתן. פניה שאיננה הצעה היא חלק ממשא ומתן לקראת כריתתו של חוזה גם אם היא אינה הצעה.</w:t>
      </w:r>
    </w:p>
    <w:p w:rsidR="005B17D7" w:rsidRDefault="005B17D7" w:rsidP="00E43A7E">
      <w:pPr>
        <w:pStyle w:val="a5"/>
        <w:tabs>
          <w:tab w:val="left" w:pos="1418"/>
        </w:tabs>
        <w:spacing w:after="0"/>
        <w:ind w:left="0"/>
        <w:rPr>
          <w:rFonts w:asciiTheme="minorBidi" w:hAnsiTheme="minorBidi"/>
          <w:rtl/>
        </w:rPr>
      </w:pPr>
    </w:p>
    <w:p w:rsidR="0095190A" w:rsidRPr="005E22C1" w:rsidRDefault="0095190A" w:rsidP="00E43A7E">
      <w:pPr>
        <w:pStyle w:val="a5"/>
        <w:tabs>
          <w:tab w:val="left" w:pos="1418"/>
        </w:tabs>
        <w:spacing w:after="0"/>
        <w:ind w:left="0"/>
        <w:rPr>
          <w:rFonts w:asciiTheme="minorBidi" w:hAnsiTheme="minorBidi"/>
          <w:rtl/>
        </w:rPr>
      </w:pPr>
      <w:r w:rsidRPr="005E22C1">
        <w:rPr>
          <w:rFonts w:asciiTheme="minorBidi" w:hAnsiTheme="minorBidi"/>
          <w:b/>
          <w:bCs/>
          <w:u w:val="single"/>
          <w:rtl/>
        </w:rPr>
        <w:t>עד מתי מציע יכול לחזור בו מהצעתו</w:t>
      </w:r>
      <w:r w:rsidRPr="005E22C1">
        <w:rPr>
          <w:rFonts w:asciiTheme="minorBidi" w:hAnsiTheme="minorBidi"/>
          <w:rtl/>
        </w:rPr>
        <w:t xml:space="preserve">? </w:t>
      </w:r>
    </w:p>
    <w:p w:rsidR="0095190A" w:rsidRPr="005E22C1" w:rsidRDefault="0095190A" w:rsidP="00E43A7E">
      <w:pPr>
        <w:pStyle w:val="a5"/>
        <w:tabs>
          <w:tab w:val="left" w:pos="1418"/>
        </w:tabs>
        <w:spacing w:after="0"/>
        <w:ind w:left="0"/>
        <w:rPr>
          <w:rFonts w:asciiTheme="minorBidi" w:hAnsiTheme="minorBidi"/>
          <w:rtl/>
        </w:rPr>
      </w:pPr>
      <w:r w:rsidRPr="005E22C1">
        <w:rPr>
          <w:rFonts w:asciiTheme="minorBidi" w:hAnsiTheme="minorBidi"/>
          <w:rtl/>
        </w:rPr>
        <w:t>בקיצוניות:</w:t>
      </w:r>
    </w:p>
    <w:p w:rsidR="0095190A" w:rsidRPr="005E22C1" w:rsidRDefault="0095190A" w:rsidP="009F2F34">
      <w:pPr>
        <w:pStyle w:val="a5"/>
        <w:numPr>
          <w:ilvl w:val="0"/>
          <w:numId w:val="23"/>
        </w:numPr>
        <w:tabs>
          <w:tab w:val="left" w:pos="1418"/>
        </w:tabs>
        <w:spacing w:after="0"/>
        <w:ind w:left="363"/>
        <w:rPr>
          <w:rFonts w:asciiTheme="minorBidi" w:hAnsiTheme="minorBidi"/>
        </w:rPr>
      </w:pPr>
      <w:r w:rsidRPr="005E22C1">
        <w:rPr>
          <w:rFonts w:asciiTheme="minorBidi" w:hAnsiTheme="minorBidi"/>
          <w:rtl/>
        </w:rPr>
        <w:t>המציע לא יכול לחזור- מנוגד לרעיון חופש החוזים.</w:t>
      </w:r>
    </w:p>
    <w:p w:rsidR="0095190A" w:rsidRPr="005E22C1" w:rsidRDefault="0095190A" w:rsidP="009F2F34">
      <w:pPr>
        <w:pStyle w:val="a5"/>
        <w:numPr>
          <w:ilvl w:val="0"/>
          <w:numId w:val="23"/>
        </w:numPr>
        <w:tabs>
          <w:tab w:val="left" w:pos="1418"/>
        </w:tabs>
        <w:spacing w:after="0"/>
        <w:ind w:left="363"/>
        <w:rPr>
          <w:rFonts w:asciiTheme="minorBidi" w:hAnsiTheme="minorBidi"/>
        </w:rPr>
      </w:pPr>
      <w:r w:rsidRPr="005E22C1">
        <w:rPr>
          <w:rFonts w:asciiTheme="minorBidi" w:hAnsiTheme="minorBidi"/>
          <w:rtl/>
        </w:rPr>
        <w:t>המציע יכול לחזור בו תמיד- פוגע בהסתמכות של הצד השני בחוזה.</w:t>
      </w:r>
    </w:p>
    <w:p w:rsidR="0095190A" w:rsidRPr="005E22C1" w:rsidRDefault="0095190A" w:rsidP="00E43A7E">
      <w:pPr>
        <w:pStyle w:val="a5"/>
        <w:tabs>
          <w:tab w:val="left" w:pos="1418"/>
        </w:tabs>
        <w:spacing w:after="0"/>
        <w:ind w:left="0"/>
        <w:rPr>
          <w:rFonts w:asciiTheme="minorBidi" w:hAnsiTheme="minorBidi"/>
          <w:rtl/>
        </w:rPr>
      </w:pPr>
    </w:p>
    <w:p w:rsidR="0095190A" w:rsidRPr="005E22C1" w:rsidRDefault="0095190A" w:rsidP="00AF0C3C">
      <w:pPr>
        <w:pStyle w:val="a5"/>
        <w:tabs>
          <w:tab w:val="left" w:pos="1418"/>
        </w:tabs>
        <w:spacing w:after="0"/>
        <w:ind w:left="0"/>
        <w:rPr>
          <w:rFonts w:asciiTheme="minorBidi" w:hAnsiTheme="minorBidi"/>
          <w:rtl/>
        </w:rPr>
      </w:pPr>
      <w:r w:rsidRPr="005E22C1">
        <w:rPr>
          <w:rFonts w:asciiTheme="minorBidi" w:hAnsiTheme="minorBidi"/>
          <w:b/>
          <w:bCs/>
          <w:rtl/>
        </w:rPr>
        <w:t>האפשרויות הללו לא הגיוניות ולכן אנו מחפשים את נקודת האיזון בין חופש החוזים של המציע לבין האינטרס ההסתמכות של הצד השני-</w:t>
      </w:r>
      <w:r w:rsidR="00AF0C3C" w:rsidRPr="00AF0C3C">
        <w:rPr>
          <w:rFonts w:asciiTheme="minorBidi" w:hAnsiTheme="minorBidi" w:hint="cs"/>
          <w:rtl/>
        </w:rPr>
        <w:t>היכן</w:t>
      </w:r>
      <w:r w:rsidRPr="00AF0C3C">
        <w:rPr>
          <w:rFonts w:asciiTheme="minorBidi" w:hAnsiTheme="minorBidi"/>
          <w:rtl/>
        </w:rPr>
        <w:t xml:space="preserve"> עובר הקו הזה?</w:t>
      </w:r>
    </w:p>
    <w:p w:rsidR="0095190A" w:rsidRPr="005E22C1" w:rsidRDefault="0095190A" w:rsidP="00E43A7E">
      <w:pPr>
        <w:pStyle w:val="a5"/>
        <w:tabs>
          <w:tab w:val="left" w:pos="1418"/>
        </w:tabs>
        <w:spacing w:after="0"/>
        <w:ind w:left="0"/>
        <w:rPr>
          <w:rFonts w:asciiTheme="minorBidi" w:hAnsiTheme="minorBidi"/>
          <w:rtl/>
        </w:rPr>
      </w:pPr>
      <w:r w:rsidRPr="005E22C1">
        <w:rPr>
          <w:rFonts w:asciiTheme="minorBidi" w:hAnsiTheme="minorBidi"/>
          <w:rtl/>
        </w:rPr>
        <w:t>מובן מאליו כי כל עוד ההצעה לא נמסרה לניצע- המציע יכול לחזור בו.</w:t>
      </w:r>
    </w:p>
    <w:p w:rsidR="0095190A" w:rsidRPr="005E22C1" w:rsidRDefault="0095190A" w:rsidP="00E43A7E">
      <w:pPr>
        <w:pStyle w:val="a5"/>
        <w:tabs>
          <w:tab w:val="left" w:pos="1418"/>
        </w:tabs>
        <w:spacing w:after="0"/>
        <w:ind w:left="0"/>
        <w:rPr>
          <w:rFonts w:asciiTheme="minorBidi" w:hAnsiTheme="minorBidi"/>
          <w:rtl/>
        </w:rPr>
      </w:pPr>
      <w:r w:rsidRPr="005E22C1">
        <w:rPr>
          <w:rFonts w:asciiTheme="minorBidi" w:hAnsiTheme="minorBidi"/>
          <w:b/>
          <w:bCs/>
          <w:u w:val="single"/>
          <w:rtl/>
        </w:rPr>
        <w:t>לפי סעיף 3(א)</w:t>
      </w:r>
    </w:p>
    <w:p w:rsidR="0095190A" w:rsidRPr="00F427BE" w:rsidRDefault="0095190A" w:rsidP="00E43A7E">
      <w:pPr>
        <w:pStyle w:val="a5"/>
        <w:tabs>
          <w:tab w:val="left" w:pos="1418"/>
        </w:tabs>
        <w:spacing w:after="0"/>
        <w:ind w:left="0"/>
        <w:rPr>
          <w:rFonts w:asciiTheme="minorBidi" w:hAnsiTheme="minorBidi"/>
          <w:color w:val="FF0000"/>
          <w:rtl/>
        </w:rPr>
      </w:pPr>
      <w:r w:rsidRPr="00F427BE">
        <w:rPr>
          <w:rFonts w:asciiTheme="minorBidi" w:hAnsiTheme="minorBidi"/>
          <w:color w:val="FF0000"/>
          <w:rtl/>
        </w:rPr>
        <w:t>"</w:t>
      </w:r>
      <w:r w:rsidRPr="00F427BE">
        <w:rPr>
          <w:rFonts w:asciiTheme="minorBidi" w:eastAsia="Times New Roman" w:hAnsiTheme="minorBidi"/>
          <w:color w:val="FF0000"/>
          <w:rtl/>
        </w:rPr>
        <w:t xml:space="preserve"> המציע רשאי לחזור בו מן ההצעה בהודעה לניצע, ובלבד שהודעת החזרה נמסרה לניצע לפני שנתן הודעת קיבול."</w:t>
      </w:r>
    </w:p>
    <w:p w:rsidR="0095190A" w:rsidRPr="00FC6027" w:rsidRDefault="0095190A" w:rsidP="00E43A7E">
      <w:pPr>
        <w:pStyle w:val="a5"/>
        <w:tabs>
          <w:tab w:val="left" w:pos="1418"/>
        </w:tabs>
        <w:spacing w:after="0"/>
        <w:ind w:left="0"/>
        <w:rPr>
          <w:rFonts w:asciiTheme="minorBidi" w:hAnsiTheme="minorBidi"/>
          <w:color w:val="FF0000"/>
          <w:rtl/>
        </w:rPr>
      </w:pPr>
    </w:p>
    <w:p w:rsidR="0095190A" w:rsidRPr="005E22C1" w:rsidRDefault="0095190A" w:rsidP="00A200FC">
      <w:pPr>
        <w:pStyle w:val="a5"/>
        <w:tabs>
          <w:tab w:val="left" w:pos="1418"/>
        </w:tabs>
        <w:spacing w:after="0"/>
        <w:ind w:left="0"/>
        <w:rPr>
          <w:rFonts w:asciiTheme="minorBidi" w:hAnsiTheme="minorBidi"/>
          <w:rtl/>
        </w:rPr>
      </w:pPr>
      <w:r w:rsidRPr="005E22C1">
        <w:rPr>
          <w:rFonts w:asciiTheme="minorBidi" w:eastAsia="Times New Roman" w:hAnsiTheme="minorBidi"/>
          <w:b/>
          <w:bCs/>
          <w:u w:val="single"/>
          <w:rtl/>
        </w:rPr>
        <w:t>נקודת המוצא לפי החוק</w:t>
      </w:r>
      <w:r w:rsidRPr="005E22C1">
        <w:rPr>
          <w:rFonts w:asciiTheme="minorBidi" w:eastAsia="Times New Roman" w:hAnsiTheme="minorBidi"/>
          <w:rtl/>
        </w:rPr>
        <w:t xml:space="preserve"> היא לפני שנתן הניצע הודעת קיבול.</w:t>
      </w:r>
      <w:r w:rsidRPr="005E22C1">
        <w:rPr>
          <w:rFonts w:asciiTheme="minorBidi" w:hAnsiTheme="minorBidi"/>
          <w:rtl/>
        </w:rPr>
        <w:t xml:space="preserve"> לניצע כבר יש אינטרס </w:t>
      </w:r>
      <w:proofErr w:type="spellStart"/>
      <w:r w:rsidRPr="005E22C1">
        <w:rPr>
          <w:rFonts w:asciiTheme="minorBidi" w:hAnsiTheme="minorBidi"/>
          <w:rtl/>
        </w:rPr>
        <w:t>מסויים</w:t>
      </w:r>
      <w:proofErr w:type="spellEnd"/>
      <w:r w:rsidRPr="005E22C1">
        <w:rPr>
          <w:rFonts w:asciiTheme="minorBidi" w:hAnsiTheme="minorBidi"/>
          <w:rtl/>
        </w:rPr>
        <w:t xml:space="preserve"> משום שהוא מודע להצעה אך עד שלא "שלח" את הודעת הקיבול – יכול המציע לחזור בו.</w:t>
      </w:r>
      <w:r w:rsidR="00A200FC">
        <w:rPr>
          <w:rFonts w:asciiTheme="minorBidi" w:hAnsiTheme="minorBidi" w:hint="cs"/>
          <w:rtl/>
        </w:rPr>
        <w:t xml:space="preserve"> כל אותו פרק זמן שבו הניצע שוקל את ההצעה עליו לדעת שהוא על כרעי תרנגולת ושכל רגע המציע יכול לבטל.</w:t>
      </w:r>
    </w:p>
    <w:p w:rsidR="0095190A" w:rsidRPr="005E22C1" w:rsidRDefault="0095190A" w:rsidP="00E43A7E">
      <w:pPr>
        <w:pStyle w:val="a5"/>
        <w:tabs>
          <w:tab w:val="left" w:pos="1418"/>
        </w:tabs>
        <w:spacing w:after="0"/>
        <w:ind w:left="0"/>
        <w:rPr>
          <w:rFonts w:asciiTheme="minorBidi" w:hAnsiTheme="minorBidi"/>
          <w:rtl/>
        </w:rPr>
      </w:pPr>
    </w:p>
    <w:p w:rsidR="0095190A" w:rsidRPr="005E22C1" w:rsidRDefault="0095190A" w:rsidP="00E43A7E">
      <w:pPr>
        <w:pStyle w:val="a5"/>
        <w:tabs>
          <w:tab w:val="left" w:pos="1418"/>
        </w:tabs>
        <w:spacing w:after="0"/>
        <w:ind w:left="0"/>
        <w:rPr>
          <w:rFonts w:asciiTheme="minorBidi" w:hAnsiTheme="minorBidi"/>
          <w:rtl/>
        </w:rPr>
      </w:pPr>
      <w:r w:rsidRPr="005E22C1">
        <w:rPr>
          <w:rFonts w:asciiTheme="minorBidi" w:eastAsia="Times New Roman" w:hAnsiTheme="minorBidi"/>
          <w:b/>
          <w:bCs/>
          <w:rtl/>
        </w:rPr>
        <w:t>חריג</w:t>
      </w:r>
      <w:r w:rsidRPr="005E22C1">
        <w:rPr>
          <w:rFonts w:asciiTheme="minorBidi" w:eastAsia="Times New Roman" w:hAnsiTheme="minorBidi"/>
          <w:rtl/>
        </w:rPr>
        <w:t>- אחת המשמעויות של תום הלב</w:t>
      </w:r>
      <w:r w:rsidR="00C04374">
        <w:rPr>
          <w:rFonts w:asciiTheme="minorBidi" w:eastAsia="Times New Roman" w:hAnsiTheme="minorBidi" w:hint="cs"/>
          <w:rtl/>
        </w:rPr>
        <w:t xml:space="preserve"> (סעיף 12)</w:t>
      </w:r>
      <w:r w:rsidRPr="005E22C1">
        <w:rPr>
          <w:rFonts w:asciiTheme="minorBidi" w:eastAsia="Times New Roman" w:hAnsiTheme="minorBidi"/>
          <w:rtl/>
        </w:rPr>
        <w:t xml:space="preserve"> היא שבמצבים מסוימים צד לא יכול לחזור בו מהמשא ומתן וחובת תום הלב תמנע מצד לפרוש מהמו"מ. מתי? אם היה מו"מ ממושך רציני שהצדדים השקיעו בו משאבים / ויתרו על הזדמנויות אחרות והמו"מ קרוב לסיומו המוצלח</w:t>
      </w:r>
      <w:r w:rsidRPr="005E22C1">
        <w:rPr>
          <w:rFonts w:asciiTheme="minorBidi" w:hAnsiTheme="minorBidi"/>
          <w:rtl/>
        </w:rPr>
        <w:t xml:space="preserve"> ואחד הצדדים רוצה לפרוש, עליו להציג סיבה עניינית (למשל שינוי שחל במצבו הכלכלי) ואם יפרוש בלי סיבה הגיונית</w:t>
      </w:r>
      <w:r w:rsidR="00AF0C3C">
        <w:rPr>
          <w:rFonts w:asciiTheme="minorBidi" w:hAnsiTheme="minorBidi" w:hint="cs"/>
          <w:rtl/>
        </w:rPr>
        <w:t>-</w:t>
      </w:r>
      <w:r w:rsidRPr="005E22C1">
        <w:rPr>
          <w:rFonts w:asciiTheme="minorBidi" w:hAnsiTheme="minorBidi"/>
          <w:rtl/>
        </w:rPr>
        <w:t xml:space="preserve"> או שיטילו עליו פיצויים או שיקבעו כי פרישתו לא נחשבת וכאילו החוזה מוגמר. </w:t>
      </w:r>
    </w:p>
    <w:p w:rsidR="0095190A" w:rsidRPr="00AF0C3C" w:rsidRDefault="0095190A" w:rsidP="00E43A7E">
      <w:pPr>
        <w:pStyle w:val="a5"/>
        <w:tabs>
          <w:tab w:val="left" w:pos="1418"/>
        </w:tabs>
        <w:spacing w:after="0"/>
        <w:ind w:left="0"/>
        <w:rPr>
          <w:rFonts w:asciiTheme="minorBidi" w:hAnsiTheme="minorBidi"/>
          <w:b/>
          <w:bCs/>
          <w:rtl/>
        </w:rPr>
      </w:pPr>
      <w:r w:rsidRPr="00AF0C3C">
        <w:rPr>
          <w:rFonts w:asciiTheme="minorBidi" w:eastAsia="Times New Roman" w:hAnsiTheme="minorBidi" w:hint="cs"/>
          <w:b/>
          <w:bCs/>
          <w:rtl/>
        </w:rPr>
        <w:t>יש לשים לב כי</w:t>
      </w:r>
      <w:r w:rsidRPr="00AF0C3C">
        <w:rPr>
          <w:rFonts w:asciiTheme="minorBidi" w:eastAsia="Times New Roman" w:hAnsiTheme="minorBidi"/>
          <w:b/>
          <w:bCs/>
          <w:rtl/>
        </w:rPr>
        <w:t xml:space="preserve"> לא תמיד דווקא הצעה וקיבול הם השלבים המכריעים, אלא הם השלבים הסופיים</w:t>
      </w:r>
      <w:r w:rsidRPr="00AF0C3C">
        <w:rPr>
          <w:rFonts w:asciiTheme="minorBidi" w:hAnsiTheme="minorBidi"/>
          <w:b/>
          <w:bCs/>
          <w:rtl/>
        </w:rPr>
        <w:t xml:space="preserve"> ושלב המו"מ לא פחות חשוב ומשמעותי מהשלב הסופי.</w:t>
      </w:r>
    </w:p>
    <w:p w:rsidR="005B17D7" w:rsidRDefault="005B17D7" w:rsidP="00E43A7E">
      <w:pPr>
        <w:pStyle w:val="a5"/>
        <w:tabs>
          <w:tab w:val="left" w:pos="1418"/>
        </w:tabs>
        <w:spacing w:after="0"/>
        <w:ind w:left="0"/>
        <w:rPr>
          <w:rFonts w:asciiTheme="minorBidi" w:hAnsiTheme="minorBidi"/>
          <w:rtl/>
        </w:rPr>
      </w:pPr>
    </w:p>
    <w:p w:rsidR="005B17D7" w:rsidRPr="005E22C1" w:rsidRDefault="005B17D7" w:rsidP="00BD4CD2">
      <w:pPr>
        <w:pStyle w:val="a5"/>
        <w:numPr>
          <w:ilvl w:val="0"/>
          <w:numId w:val="257"/>
        </w:numPr>
        <w:tabs>
          <w:tab w:val="left" w:pos="1418"/>
        </w:tabs>
        <w:spacing w:after="0"/>
        <w:rPr>
          <w:rFonts w:asciiTheme="minorBidi" w:hAnsiTheme="minorBidi"/>
          <w:rtl/>
        </w:rPr>
      </w:pPr>
      <w:r>
        <w:rPr>
          <w:rFonts w:asciiTheme="minorBidi" w:hAnsiTheme="minorBidi" w:hint="cs"/>
          <w:rtl/>
        </w:rPr>
        <w:t xml:space="preserve">בפרק של צורת החוזה </w:t>
      </w:r>
      <w:r>
        <w:rPr>
          <w:rFonts w:asciiTheme="minorBidi" w:hAnsiTheme="minorBidi"/>
          <w:rtl/>
        </w:rPr>
        <w:t>–</w:t>
      </w:r>
      <w:r>
        <w:rPr>
          <w:rFonts w:asciiTheme="minorBidi" w:hAnsiTheme="minorBidi" w:hint="cs"/>
          <w:rtl/>
        </w:rPr>
        <w:t xml:space="preserve"> 4 סעיפי חוק, פס"ד גרוסמן נגד </w:t>
      </w:r>
      <w:proofErr w:type="spellStart"/>
      <w:r>
        <w:rPr>
          <w:rFonts w:asciiTheme="minorBidi" w:hAnsiTheme="minorBidi" w:hint="cs"/>
          <w:rtl/>
        </w:rPr>
        <w:t>בידרמן</w:t>
      </w:r>
      <w:proofErr w:type="spellEnd"/>
      <w:r>
        <w:rPr>
          <w:rFonts w:asciiTheme="minorBidi" w:hAnsiTheme="minorBidi" w:hint="cs"/>
          <w:rtl/>
        </w:rPr>
        <w:t xml:space="preserve">, </w:t>
      </w:r>
      <w:proofErr w:type="spellStart"/>
      <w:r>
        <w:rPr>
          <w:rFonts w:asciiTheme="minorBidi" w:hAnsiTheme="minorBidi" w:hint="cs"/>
          <w:rtl/>
        </w:rPr>
        <w:t>נוה</w:t>
      </w:r>
      <w:proofErr w:type="spellEnd"/>
      <w:r>
        <w:rPr>
          <w:rFonts w:asciiTheme="minorBidi" w:hAnsiTheme="minorBidi" w:hint="cs"/>
          <w:rtl/>
        </w:rPr>
        <w:t xml:space="preserve"> עם </w:t>
      </w:r>
      <w:proofErr w:type="spellStart"/>
      <w:r>
        <w:rPr>
          <w:rFonts w:asciiTheme="minorBidi" w:hAnsiTheme="minorBidi" w:hint="cs"/>
          <w:rtl/>
        </w:rPr>
        <w:t>נג</w:t>
      </w:r>
      <w:proofErr w:type="spellEnd"/>
      <w:r>
        <w:rPr>
          <w:rFonts w:asciiTheme="minorBidi" w:hAnsiTheme="minorBidi" w:hint="cs"/>
          <w:rtl/>
        </w:rPr>
        <w:t xml:space="preserve"> </w:t>
      </w:r>
      <w:proofErr w:type="spellStart"/>
      <w:r>
        <w:rPr>
          <w:rFonts w:asciiTheme="minorBidi" w:hAnsiTheme="minorBidi" w:hint="cs"/>
          <w:rtl/>
        </w:rPr>
        <w:t>יעקובסון</w:t>
      </w:r>
      <w:proofErr w:type="spellEnd"/>
      <w:r>
        <w:rPr>
          <w:rFonts w:asciiTheme="minorBidi" w:hAnsiTheme="minorBidi" w:hint="cs"/>
          <w:rtl/>
        </w:rPr>
        <w:t xml:space="preserve"> חברה קדישא נ דוד לוי ויצחק תשובה נגד בר נתן</w:t>
      </w:r>
    </w:p>
    <w:p w:rsidR="0095190A" w:rsidRDefault="0095190A" w:rsidP="00E43A7E">
      <w:pPr>
        <w:pStyle w:val="a5"/>
        <w:tabs>
          <w:tab w:val="left" w:pos="1418"/>
        </w:tabs>
        <w:spacing w:after="0"/>
        <w:ind w:left="0"/>
        <w:rPr>
          <w:rFonts w:asciiTheme="minorBidi" w:hAnsiTheme="minorBidi"/>
          <w:rtl/>
        </w:rPr>
      </w:pPr>
    </w:p>
    <w:p w:rsidR="00667D3D" w:rsidRDefault="00667D3D" w:rsidP="00E43A7E">
      <w:pPr>
        <w:spacing w:after="0"/>
        <w:jc w:val="center"/>
        <w:rPr>
          <w:rFonts w:asciiTheme="minorBidi" w:hAnsiTheme="minorBidi"/>
          <w:rtl/>
        </w:rPr>
      </w:pPr>
      <w:r w:rsidRPr="000122AF">
        <w:rPr>
          <w:rFonts w:asciiTheme="minorBidi" w:hAnsiTheme="minorBidi"/>
          <w:b/>
          <w:bCs/>
          <w:rtl/>
        </w:rPr>
        <w:t xml:space="preserve">הרצאה מספר </w:t>
      </w:r>
      <w:r>
        <w:rPr>
          <w:rFonts w:asciiTheme="minorBidi" w:hAnsiTheme="minorBidi" w:hint="cs"/>
          <w:b/>
          <w:bCs/>
          <w:rtl/>
        </w:rPr>
        <w:t>7</w:t>
      </w:r>
      <w:r w:rsidRPr="000122AF">
        <w:rPr>
          <w:rFonts w:asciiTheme="minorBidi" w:hAnsiTheme="minorBidi"/>
          <w:b/>
          <w:bCs/>
          <w:rtl/>
        </w:rPr>
        <w:t xml:space="preserve"> - </w:t>
      </w:r>
      <w:r>
        <w:rPr>
          <w:rFonts w:asciiTheme="minorBidi" w:hAnsiTheme="minorBidi" w:hint="cs"/>
          <w:b/>
          <w:bCs/>
          <w:rtl/>
        </w:rPr>
        <w:t>5</w:t>
      </w:r>
      <w:r w:rsidRPr="000122AF">
        <w:rPr>
          <w:rFonts w:asciiTheme="minorBidi" w:hAnsiTheme="minorBidi"/>
          <w:b/>
          <w:bCs/>
          <w:rtl/>
        </w:rPr>
        <w:t>.1</w:t>
      </w:r>
      <w:r>
        <w:rPr>
          <w:rFonts w:asciiTheme="minorBidi" w:hAnsiTheme="minorBidi" w:hint="cs"/>
          <w:b/>
          <w:bCs/>
          <w:rtl/>
        </w:rPr>
        <w:t>1</w:t>
      </w:r>
      <w:r w:rsidRPr="000122AF">
        <w:rPr>
          <w:rFonts w:asciiTheme="minorBidi" w:hAnsiTheme="minorBidi"/>
          <w:b/>
          <w:bCs/>
          <w:rtl/>
        </w:rPr>
        <w:t>.2013</w:t>
      </w:r>
    </w:p>
    <w:p w:rsidR="00F427BE" w:rsidRDefault="00F427BE" w:rsidP="00E43A7E">
      <w:pPr>
        <w:pStyle w:val="a5"/>
        <w:tabs>
          <w:tab w:val="left" w:pos="1418"/>
        </w:tabs>
        <w:spacing w:after="0"/>
        <w:ind w:left="0"/>
        <w:rPr>
          <w:rFonts w:asciiTheme="minorBidi" w:hAnsiTheme="minorBidi"/>
          <w:rtl/>
        </w:rPr>
      </w:pPr>
    </w:p>
    <w:p w:rsidR="00667D3D" w:rsidRPr="005B17D7" w:rsidRDefault="005B17D7" w:rsidP="00E43A7E">
      <w:pPr>
        <w:pStyle w:val="a5"/>
        <w:tabs>
          <w:tab w:val="left" w:pos="1418"/>
        </w:tabs>
        <w:spacing w:after="0"/>
        <w:ind w:left="0"/>
        <w:rPr>
          <w:rFonts w:asciiTheme="minorBidi" w:hAnsiTheme="minorBidi"/>
          <w:rtl/>
        </w:rPr>
      </w:pPr>
      <w:r w:rsidRPr="006C649E">
        <w:rPr>
          <w:rFonts w:asciiTheme="minorBidi" w:hAnsiTheme="minorBidi" w:hint="cs"/>
          <w:highlight w:val="yellow"/>
          <w:rtl/>
        </w:rPr>
        <w:t xml:space="preserve">השיעור נפתח </w:t>
      </w:r>
      <w:r w:rsidRPr="006C649E">
        <w:rPr>
          <w:rFonts w:asciiTheme="minorBidi" w:hAnsiTheme="minorBidi" w:hint="cs"/>
          <w:b/>
          <w:bCs/>
          <w:highlight w:val="yellow"/>
          <w:rtl/>
        </w:rPr>
        <w:t>בשאלה</w:t>
      </w:r>
      <w:r w:rsidRPr="005B17D7">
        <w:rPr>
          <w:rFonts w:asciiTheme="minorBidi" w:hAnsiTheme="minorBidi" w:hint="cs"/>
          <w:rtl/>
        </w:rPr>
        <w:t xml:space="preserve"> עד מתי יכול מציע לחזור בו מהצעתו?</w:t>
      </w:r>
    </w:p>
    <w:p w:rsidR="005B17D7" w:rsidRPr="005B17D7" w:rsidRDefault="005B17D7" w:rsidP="00E43A7E">
      <w:pPr>
        <w:pStyle w:val="a5"/>
        <w:tabs>
          <w:tab w:val="left" w:pos="1418"/>
        </w:tabs>
        <w:spacing w:after="0"/>
        <w:ind w:left="0"/>
        <w:rPr>
          <w:rFonts w:asciiTheme="minorBidi" w:hAnsiTheme="minorBidi"/>
          <w:rtl/>
        </w:rPr>
      </w:pPr>
      <w:r w:rsidRPr="005B17D7">
        <w:rPr>
          <w:rFonts w:asciiTheme="minorBidi" w:hAnsiTheme="minorBidi" w:hint="cs"/>
          <w:b/>
          <w:bCs/>
          <w:rtl/>
        </w:rPr>
        <w:t>התשובה</w:t>
      </w:r>
      <w:r>
        <w:rPr>
          <w:rFonts w:asciiTheme="minorBidi" w:hAnsiTheme="minorBidi" w:hint="cs"/>
          <w:rtl/>
        </w:rPr>
        <w:t xml:space="preserve"> היא עד הרגע בו נתן (כלשון החוק) הניצע את הודעת הקיבול.</w:t>
      </w:r>
    </w:p>
    <w:p w:rsidR="0095190A" w:rsidRPr="002E41F7" w:rsidRDefault="0095190A" w:rsidP="00A200FC">
      <w:pPr>
        <w:pStyle w:val="a5"/>
        <w:tabs>
          <w:tab w:val="left" w:pos="1418"/>
        </w:tabs>
        <w:spacing w:after="0"/>
        <w:ind w:left="0"/>
        <w:rPr>
          <w:rFonts w:asciiTheme="minorBidi" w:hAnsiTheme="minorBidi"/>
          <w:u w:val="single"/>
          <w:rtl/>
        </w:rPr>
      </w:pPr>
      <w:r w:rsidRPr="002E41F7">
        <w:rPr>
          <w:rFonts w:asciiTheme="minorBidi" w:hAnsiTheme="minorBidi"/>
          <w:b/>
          <w:bCs/>
          <w:u w:val="single"/>
          <w:rtl/>
        </w:rPr>
        <w:t>סעיף 3 (ב)</w:t>
      </w:r>
      <w:r w:rsidR="00A200FC">
        <w:rPr>
          <w:rFonts w:asciiTheme="minorBidi" w:hAnsiTheme="minorBidi" w:hint="cs"/>
          <w:b/>
          <w:bCs/>
          <w:u w:val="single"/>
          <w:rtl/>
        </w:rPr>
        <w:t xml:space="preserve"> עוסק</w:t>
      </w:r>
      <w:r w:rsidRPr="002E41F7">
        <w:rPr>
          <w:rFonts w:asciiTheme="minorBidi" w:hAnsiTheme="minorBidi"/>
          <w:b/>
          <w:bCs/>
          <w:u w:val="single"/>
          <w:rtl/>
        </w:rPr>
        <w:t xml:space="preserve"> </w:t>
      </w:r>
      <w:r w:rsidR="00A200FC">
        <w:rPr>
          <w:rFonts w:asciiTheme="minorBidi" w:hAnsiTheme="minorBidi" w:hint="cs"/>
          <w:b/>
          <w:bCs/>
          <w:u w:val="single"/>
          <w:rtl/>
        </w:rPr>
        <w:t>ב</w:t>
      </w:r>
      <w:r w:rsidRPr="002E41F7">
        <w:rPr>
          <w:rFonts w:asciiTheme="minorBidi" w:hAnsiTheme="minorBidi"/>
          <w:b/>
          <w:bCs/>
          <w:u w:val="single"/>
          <w:rtl/>
        </w:rPr>
        <w:t>הצעה בלתי חוזרת</w:t>
      </w:r>
    </w:p>
    <w:p w:rsidR="0095190A" w:rsidRPr="00F427BE" w:rsidRDefault="0095190A" w:rsidP="00E43A7E">
      <w:pPr>
        <w:spacing w:after="0" w:line="240" w:lineRule="auto"/>
        <w:rPr>
          <w:rFonts w:asciiTheme="minorBidi" w:eastAsia="Times New Roman" w:hAnsiTheme="minorBidi"/>
          <w:color w:val="FF0000"/>
          <w:rtl/>
        </w:rPr>
      </w:pPr>
      <w:r w:rsidRPr="00F427BE">
        <w:rPr>
          <w:rFonts w:asciiTheme="minorBidi" w:eastAsia="Times New Roman" w:hAnsiTheme="minorBidi"/>
          <w:color w:val="FF0000"/>
          <w:rtl/>
        </w:rPr>
        <w:t>(ב) קבע המציע שהצעתו היא ללא חזרה, או שקבע מועד לקיבולה, אין הוא רשאי לחזור בו ממנה לאחר שנמסרה לניצע.</w:t>
      </w:r>
    </w:p>
    <w:p w:rsidR="005B17D7" w:rsidRDefault="005B17D7" w:rsidP="00E43A7E">
      <w:pPr>
        <w:pStyle w:val="a5"/>
        <w:tabs>
          <w:tab w:val="left" w:pos="1418"/>
        </w:tabs>
        <w:spacing w:after="0"/>
        <w:ind w:left="0"/>
        <w:rPr>
          <w:rFonts w:asciiTheme="minorBidi" w:hAnsiTheme="minorBidi"/>
          <w:rtl/>
        </w:rPr>
      </w:pPr>
      <w:r>
        <w:rPr>
          <w:rFonts w:asciiTheme="minorBidi" w:hAnsiTheme="minorBidi" w:hint="cs"/>
          <w:rtl/>
        </w:rPr>
        <w:t>בהצעה בלתי חוזרת התשובה לשאלת הפתיחה תהיה עד לרגע בו קיבל הניצע את ההצעה</w:t>
      </w:r>
      <w:r w:rsidR="002E41F7">
        <w:rPr>
          <w:rFonts w:asciiTheme="minorBidi" w:hAnsiTheme="minorBidi" w:hint="cs"/>
          <w:rtl/>
        </w:rPr>
        <w:t xml:space="preserve"> (ללא התקופה שבה הניצע שוקל את צעדיו)</w:t>
      </w:r>
      <w:r>
        <w:rPr>
          <w:rFonts w:asciiTheme="minorBidi" w:hAnsiTheme="minorBidi" w:hint="cs"/>
          <w:rtl/>
        </w:rPr>
        <w:t>.</w:t>
      </w:r>
    </w:p>
    <w:p w:rsidR="005B17D7" w:rsidRPr="005E22C1" w:rsidRDefault="005B17D7" w:rsidP="00E43A7E">
      <w:pPr>
        <w:pStyle w:val="a5"/>
        <w:tabs>
          <w:tab w:val="left" w:pos="1418"/>
        </w:tabs>
        <w:spacing w:after="0"/>
        <w:ind w:left="0"/>
        <w:rPr>
          <w:rFonts w:asciiTheme="minorBidi" w:hAnsiTheme="minorBidi"/>
          <w:b/>
          <w:bCs/>
          <w:u w:val="single"/>
          <w:rtl/>
        </w:rPr>
      </w:pPr>
      <w:r w:rsidRPr="005E22C1">
        <w:rPr>
          <w:rFonts w:asciiTheme="minorBidi" w:hAnsiTheme="minorBidi"/>
          <w:b/>
          <w:bCs/>
          <w:u w:val="single"/>
          <w:rtl/>
        </w:rPr>
        <w:t>המקרים בהם ההצעה היא בלתי חוזרת:</w:t>
      </w:r>
    </w:p>
    <w:p w:rsidR="005B17D7" w:rsidRPr="005E22C1" w:rsidRDefault="005B17D7" w:rsidP="009F2F34">
      <w:pPr>
        <w:pStyle w:val="a5"/>
        <w:numPr>
          <w:ilvl w:val="0"/>
          <w:numId w:val="27"/>
        </w:numPr>
        <w:tabs>
          <w:tab w:val="left" w:pos="1418"/>
        </w:tabs>
        <w:spacing w:after="0"/>
        <w:ind w:left="363"/>
        <w:rPr>
          <w:rFonts w:asciiTheme="minorBidi" w:hAnsiTheme="minorBidi"/>
        </w:rPr>
      </w:pPr>
      <w:r w:rsidRPr="005E22C1">
        <w:rPr>
          <w:rFonts w:asciiTheme="minorBidi" w:hAnsiTheme="minorBidi"/>
          <w:rtl/>
        </w:rPr>
        <w:lastRenderedPageBreak/>
        <w:t>קבע המציע כי ההצעה ללא חזרה.</w:t>
      </w:r>
    </w:p>
    <w:p w:rsidR="005B17D7" w:rsidRPr="005E22C1" w:rsidRDefault="005B17D7" w:rsidP="009F2F34">
      <w:pPr>
        <w:pStyle w:val="a5"/>
        <w:numPr>
          <w:ilvl w:val="0"/>
          <w:numId w:val="27"/>
        </w:numPr>
        <w:tabs>
          <w:tab w:val="left" w:pos="1418"/>
        </w:tabs>
        <w:spacing w:after="0"/>
        <w:ind w:left="363"/>
        <w:rPr>
          <w:rFonts w:asciiTheme="minorBidi" w:hAnsiTheme="minorBidi"/>
        </w:rPr>
      </w:pPr>
      <w:r w:rsidRPr="005E22C1">
        <w:rPr>
          <w:rFonts w:asciiTheme="minorBidi" w:hAnsiTheme="minorBidi"/>
          <w:rtl/>
        </w:rPr>
        <w:t>אם קבע לה מועד.</w:t>
      </w:r>
    </w:p>
    <w:p w:rsidR="005B17D7" w:rsidRPr="005E22C1" w:rsidRDefault="005B17D7" w:rsidP="00E43A7E">
      <w:pPr>
        <w:tabs>
          <w:tab w:val="left" w:pos="1418"/>
        </w:tabs>
        <w:spacing w:after="0"/>
        <w:rPr>
          <w:rFonts w:asciiTheme="minorBidi" w:hAnsiTheme="minorBidi"/>
          <w:b/>
          <w:bCs/>
          <w:rtl/>
        </w:rPr>
      </w:pPr>
      <w:r w:rsidRPr="005E22C1">
        <w:rPr>
          <w:rFonts w:asciiTheme="minorBidi" w:hAnsiTheme="minorBidi"/>
          <w:b/>
          <w:bCs/>
          <w:rtl/>
        </w:rPr>
        <w:t>בהצעה בלתי חוזרת לא רשאי המציע לחזור בו מהרגע שההצעה הגיע ליד</w:t>
      </w:r>
      <w:r w:rsidR="00646125">
        <w:rPr>
          <w:rFonts w:asciiTheme="minorBidi" w:hAnsiTheme="minorBidi" w:hint="cs"/>
          <w:b/>
          <w:bCs/>
          <w:rtl/>
        </w:rPr>
        <w:t>י</w:t>
      </w:r>
      <w:r w:rsidRPr="005E22C1">
        <w:rPr>
          <w:rFonts w:asciiTheme="minorBidi" w:hAnsiTheme="minorBidi"/>
          <w:b/>
          <w:bCs/>
          <w:rtl/>
        </w:rPr>
        <w:t>ו של הניצע.</w:t>
      </w:r>
    </w:p>
    <w:p w:rsidR="005B17D7" w:rsidRPr="005E22C1" w:rsidRDefault="005B17D7" w:rsidP="00E43A7E">
      <w:pPr>
        <w:tabs>
          <w:tab w:val="left" w:pos="1418"/>
        </w:tabs>
        <w:spacing w:after="0"/>
        <w:rPr>
          <w:rFonts w:asciiTheme="minorBidi" w:hAnsiTheme="minorBidi"/>
          <w:rtl/>
        </w:rPr>
      </w:pPr>
      <w:r w:rsidRPr="005E22C1">
        <w:rPr>
          <w:rFonts w:asciiTheme="minorBidi" w:hAnsiTheme="minorBidi"/>
          <w:u w:val="single"/>
          <w:rtl/>
        </w:rPr>
        <w:t>ההבדל בין הצעה רגילה להצעה בלתי חוזרת הוא פרק הזמן שבין קבלת הניצע את ההצעה לבין שליחת הודעת הקיבול</w:t>
      </w:r>
      <w:r w:rsidRPr="005E22C1">
        <w:rPr>
          <w:rFonts w:asciiTheme="minorBidi" w:hAnsiTheme="minorBidi"/>
          <w:rtl/>
        </w:rPr>
        <w:t>. בחוזה רגיל הניצע שוקל את ההצעה בחשש שבכל רגע עלולה ההצעה להתבטל ואילו בהצעה בלתי חוזרת הוא יכול לשקול אותה בנחת.</w:t>
      </w:r>
    </w:p>
    <w:p w:rsidR="005B17D7" w:rsidRPr="005E22C1" w:rsidRDefault="005B17D7" w:rsidP="00646125">
      <w:pPr>
        <w:tabs>
          <w:tab w:val="left" w:pos="1418"/>
        </w:tabs>
        <w:spacing w:after="0"/>
        <w:rPr>
          <w:rFonts w:asciiTheme="minorBidi" w:hAnsiTheme="minorBidi"/>
          <w:rtl/>
        </w:rPr>
      </w:pPr>
      <w:r w:rsidRPr="005E22C1">
        <w:rPr>
          <w:rFonts w:asciiTheme="minorBidi" w:hAnsiTheme="minorBidi"/>
          <w:u w:val="single"/>
          <w:rtl/>
        </w:rPr>
        <w:t>למה שאדם בכלל יציע הצעה שלא ניתן לחזור ממנה</w:t>
      </w:r>
      <w:r w:rsidRPr="005E22C1">
        <w:rPr>
          <w:rFonts w:asciiTheme="minorBidi" w:hAnsiTheme="minorBidi"/>
          <w:rtl/>
        </w:rPr>
        <w:t xml:space="preserve">? זה בעצם אותו הדבר כמו הצעה שיש לה תוקף (רק פה מופעל התוקף הסביר משום שהוא לא </w:t>
      </w:r>
      <w:proofErr w:type="spellStart"/>
      <w:r w:rsidRPr="005E22C1">
        <w:rPr>
          <w:rFonts w:asciiTheme="minorBidi" w:hAnsiTheme="minorBidi"/>
          <w:rtl/>
        </w:rPr>
        <w:t>צויין</w:t>
      </w:r>
      <w:proofErr w:type="spellEnd"/>
      <w:r w:rsidRPr="005E22C1">
        <w:rPr>
          <w:rFonts w:asciiTheme="minorBidi" w:hAnsiTheme="minorBidi"/>
          <w:rtl/>
        </w:rPr>
        <w:t xml:space="preserve">) </w:t>
      </w:r>
      <w:r w:rsidR="00892DBD">
        <w:rPr>
          <w:rFonts w:asciiTheme="minorBidi" w:hAnsiTheme="minorBidi" w:hint="cs"/>
          <w:rtl/>
        </w:rPr>
        <w:t>ו</w:t>
      </w:r>
      <w:r w:rsidRPr="005E22C1">
        <w:rPr>
          <w:rFonts w:asciiTheme="minorBidi" w:hAnsiTheme="minorBidi"/>
          <w:rtl/>
        </w:rPr>
        <w:t>זה תלוי בנוהג בתחום. (למשל אם נהוג שסוחרים מציעים הצעות ומפרסמים כי זה המחירון שלהם עד לחודש אפריל).</w:t>
      </w:r>
    </w:p>
    <w:p w:rsidR="005B17D7" w:rsidRPr="005E22C1" w:rsidRDefault="005B17D7" w:rsidP="00892DBD">
      <w:pPr>
        <w:tabs>
          <w:tab w:val="left" w:pos="1418"/>
        </w:tabs>
        <w:spacing w:after="0"/>
        <w:rPr>
          <w:rFonts w:asciiTheme="minorBidi" w:hAnsiTheme="minorBidi"/>
          <w:rtl/>
        </w:rPr>
      </w:pPr>
      <w:r w:rsidRPr="005E22C1">
        <w:rPr>
          <w:rFonts w:asciiTheme="minorBidi" w:hAnsiTheme="minorBidi"/>
          <w:u w:val="single"/>
          <w:rtl/>
        </w:rPr>
        <w:t>למה אם קבענו מועד להצעה היא הופכת להיות בלתי חוזרת</w:t>
      </w:r>
      <w:r w:rsidRPr="005E22C1">
        <w:rPr>
          <w:rFonts w:asciiTheme="minorBidi" w:hAnsiTheme="minorBidi"/>
          <w:rtl/>
        </w:rPr>
        <w:t xml:space="preserve">? </w:t>
      </w:r>
      <w:r w:rsidR="00892DBD">
        <w:rPr>
          <w:rFonts w:asciiTheme="minorBidi" w:hAnsiTheme="minorBidi" w:hint="cs"/>
          <w:rtl/>
        </w:rPr>
        <w:t>כיוון ש</w:t>
      </w:r>
      <w:r w:rsidRPr="005E22C1">
        <w:rPr>
          <w:rFonts w:asciiTheme="minorBidi" w:hAnsiTheme="minorBidi"/>
          <w:rtl/>
        </w:rPr>
        <w:t xml:space="preserve">הניצע מסתמך על פרק הזמן שיש לו בכדי לשקול את ההצעה. (ניתן לקבוע מועד ולסייג את זה בסעיף הקובע </w:t>
      </w:r>
      <w:r w:rsidR="00892DBD">
        <w:rPr>
          <w:rFonts w:asciiTheme="minorBidi" w:hAnsiTheme="minorBidi" w:hint="cs"/>
          <w:rtl/>
        </w:rPr>
        <w:t xml:space="preserve">שלמציע יש זכאות לביטול ההצעה בכל זמן נתון </w:t>
      </w:r>
      <w:r w:rsidR="00892DBD">
        <w:rPr>
          <w:rFonts w:asciiTheme="minorBidi" w:hAnsiTheme="minorBidi"/>
          <w:rtl/>
        </w:rPr>
        <w:t>–</w:t>
      </w:r>
      <w:r w:rsidR="00892DBD">
        <w:rPr>
          <w:rFonts w:asciiTheme="minorBidi" w:hAnsiTheme="minorBidi" w:hint="cs"/>
          <w:rtl/>
        </w:rPr>
        <w:t xml:space="preserve"> כך תתקבל </w:t>
      </w:r>
      <w:r w:rsidR="00892DBD" w:rsidRPr="00892DBD">
        <w:rPr>
          <w:rFonts w:asciiTheme="minorBidi" w:hAnsiTheme="minorBidi" w:hint="cs"/>
          <w:b/>
          <w:bCs/>
          <w:rtl/>
        </w:rPr>
        <w:t>הצעה רגילה עם תוקף</w:t>
      </w:r>
      <w:r w:rsidRPr="005E22C1">
        <w:rPr>
          <w:rFonts w:asciiTheme="minorBidi" w:hAnsiTheme="minorBidi"/>
          <w:rtl/>
        </w:rPr>
        <w:t xml:space="preserve">). </w:t>
      </w:r>
    </w:p>
    <w:p w:rsidR="005B17D7" w:rsidRPr="005E22C1" w:rsidRDefault="00646125" w:rsidP="00646125">
      <w:pPr>
        <w:tabs>
          <w:tab w:val="left" w:pos="1418"/>
        </w:tabs>
        <w:spacing w:after="0"/>
        <w:rPr>
          <w:rFonts w:asciiTheme="minorBidi" w:hAnsiTheme="minorBidi"/>
          <w:rtl/>
        </w:rPr>
      </w:pPr>
      <w:r>
        <w:rPr>
          <w:rFonts w:asciiTheme="minorBidi" w:hAnsiTheme="minorBidi" w:hint="cs"/>
          <w:u w:val="single"/>
          <w:rtl/>
        </w:rPr>
        <w:t>מה יקרה ב</w:t>
      </w:r>
      <w:r w:rsidR="005B17D7" w:rsidRPr="005E22C1">
        <w:rPr>
          <w:rFonts w:asciiTheme="minorBidi" w:hAnsiTheme="minorBidi"/>
          <w:u w:val="single"/>
          <w:rtl/>
        </w:rPr>
        <w:t>מצב ב</w:t>
      </w:r>
      <w:r>
        <w:rPr>
          <w:rFonts w:asciiTheme="minorBidi" w:hAnsiTheme="minorBidi" w:hint="cs"/>
          <w:u w:val="single"/>
          <w:rtl/>
        </w:rPr>
        <w:t>ו</w:t>
      </w:r>
      <w:r w:rsidR="005B17D7" w:rsidRPr="005E22C1">
        <w:rPr>
          <w:rFonts w:asciiTheme="minorBidi" w:hAnsiTheme="minorBidi"/>
          <w:u w:val="single"/>
          <w:rtl/>
        </w:rPr>
        <w:t xml:space="preserve"> המציע רוצה לחזור בו מהצעתו כשהוא כבר לא </w:t>
      </w:r>
      <w:r w:rsidR="005B17D7" w:rsidRPr="00646125">
        <w:rPr>
          <w:rFonts w:asciiTheme="minorBidi" w:hAnsiTheme="minorBidi"/>
          <w:u w:val="single"/>
          <w:rtl/>
        </w:rPr>
        <w:t>יכול</w:t>
      </w:r>
      <w:r w:rsidRPr="00646125">
        <w:rPr>
          <w:rFonts w:asciiTheme="minorBidi" w:hAnsiTheme="minorBidi" w:hint="cs"/>
          <w:u w:val="single"/>
          <w:rtl/>
        </w:rPr>
        <w:t xml:space="preserve"> כי הניצע מודע לה</w:t>
      </w:r>
      <w:r w:rsidR="00892DBD">
        <w:rPr>
          <w:rFonts w:asciiTheme="minorBidi" w:hAnsiTheme="minorBidi" w:hint="cs"/>
          <w:rtl/>
        </w:rPr>
        <w:t>?</w:t>
      </w:r>
      <w:r w:rsidR="005B17D7" w:rsidRPr="005E22C1">
        <w:rPr>
          <w:rFonts w:asciiTheme="minorBidi" w:hAnsiTheme="minorBidi"/>
          <w:rtl/>
        </w:rPr>
        <w:t xml:space="preserve"> </w:t>
      </w:r>
    </w:p>
    <w:p w:rsidR="005B17D7" w:rsidRPr="005E22C1" w:rsidRDefault="005B17D7" w:rsidP="009F2F34">
      <w:pPr>
        <w:pStyle w:val="a5"/>
        <w:numPr>
          <w:ilvl w:val="0"/>
          <w:numId w:val="28"/>
        </w:numPr>
        <w:tabs>
          <w:tab w:val="left" w:pos="1418"/>
        </w:tabs>
        <w:spacing w:after="0"/>
        <w:ind w:left="363"/>
        <w:rPr>
          <w:rFonts w:asciiTheme="minorBidi" w:hAnsiTheme="minorBidi"/>
        </w:rPr>
      </w:pPr>
      <w:r w:rsidRPr="00646125">
        <w:rPr>
          <w:rFonts w:asciiTheme="minorBidi" w:hAnsiTheme="minorBidi"/>
          <w:rtl/>
        </w:rPr>
        <w:t>אין לו את הרשות / הזכות לעשות זאת</w:t>
      </w:r>
      <w:r w:rsidRPr="005E22C1">
        <w:rPr>
          <w:rFonts w:asciiTheme="minorBidi" w:hAnsiTheme="minorBidi"/>
          <w:rtl/>
        </w:rPr>
        <w:t>- אם הוא חזר בו הוא הפר נורמה ותהיה נגדו סנקציה.</w:t>
      </w:r>
    </w:p>
    <w:p w:rsidR="00AB1B14" w:rsidRDefault="005B17D7" w:rsidP="009F2F34">
      <w:pPr>
        <w:pStyle w:val="a5"/>
        <w:numPr>
          <w:ilvl w:val="0"/>
          <w:numId w:val="28"/>
        </w:numPr>
        <w:tabs>
          <w:tab w:val="left" w:pos="1418"/>
        </w:tabs>
        <w:spacing w:after="0"/>
        <w:ind w:left="363"/>
        <w:rPr>
          <w:rFonts w:asciiTheme="minorBidi" w:hAnsiTheme="minorBidi"/>
        </w:rPr>
      </w:pPr>
      <w:r w:rsidRPr="00646125">
        <w:rPr>
          <w:rFonts w:asciiTheme="minorBidi" w:hAnsiTheme="minorBidi"/>
          <w:rtl/>
        </w:rPr>
        <w:t>אין לו את הכוח לעשות זאת-</w:t>
      </w:r>
      <w:r w:rsidRPr="005E22C1">
        <w:rPr>
          <w:rFonts w:asciiTheme="minorBidi" w:hAnsiTheme="minorBidi"/>
          <w:rtl/>
        </w:rPr>
        <w:t xml:space="preserve"> מתעלמים ממנו והיא עומדת בתוקף.</w:t>
      </w:r>
    </w:p>
    <w:p w:rsidR="00AB1B14" w:rsidRDefault="00AB1B14" w:rsidP="00E43A7E">
      <w:pPr>
        <w:pStyle w:val="a5"/>
        <w:tabs>
          <w:tab w:val="left" w:pos="1418"/>
        </w:tabs>
        <w:spacing w:after="0"/>
        <w:ind w:left="0"/>
        <w:rPr>
          <w:rFonts w:asciiTheme="minorBidi" w:hAnsiTheme="minorBidi"/>
          <w:u w:val="single"/>
          <w:rtl/>
        </w:rPr>
      </w:pPr>
    </w:p>
    <w:p w:rsidR="00567A49" w:rsidRPr="005E22C1" w:rsidRDefault="00892DBD" w:rsidP="00E43A7E">
      <w:pPr>
        <w:pStyle w:val="a5"/>
        <w:tabs>
          <w:tab w:val="left" w:pos="1418"/>
        </w:tabs>
        <w:spacing w:after="0"/>
        <w:ind w:left="0"/>
        <w:rPr>
          <w:rFonts w:asciiTheme="minorBidi" w:hAnsiTheme="minorBidi"/>
          <w:u w:val="single"/>
          <w:rtl/>
        </w:rPr>
      </w:pPr>
      <w:r>
        <w:rPr>
          <w:rFonts w:asciiTheme="minorBidi" w:hAnsiTheme="minorBidi" w:hint="cs"/>
          <w:u w:val="single"/>
          <w:rtl/>
        </w:rPr>
        <w:t>נניח</w:t>
      </w:r>
      <w:r w:rsidR="00567A49" w:rsidRPr="005E22C1">
        <w:rPr>
          <w:rFonts w:asciiTheme="minorBidi" w:hAnsiTheme="minorBidi"/>
          <w:u w:val="single"/>
          <w:rtl/>
        </w:rPr>
        <w:t xml:space="preserve"> </w:t>
      </w:r>
      <w:r>
        <w:rPr>
          <w:rFonts w:asciiTheme="minorBidi" w:hAnsiTheme="minorBidi" w:hint="cs"/>
          <w:u w:val="single"/>
          <w:rtl/>
        </w:rPr>
        <w:t>ו</w:t>
      </w:r>
      <w:r w:rsidR="00567A49" w:rsidRPr="005E22C1">
        <w:rPr>
          <w:rFonts w:asciiTheme="minorBidi" w:hAnsiTheme="minorBidi"/>
          <w:u w:val="single"/>
          <w:rtl/>
        </w:rPr>
        <w:t>המציע חוזר בו מההצעה</w:t>
      </w:r>
      <w:r w:rsidR="00567A49">
        <w:rPr>
          <w:rFonts w:asciiTheme="minorBidi" w:hAnsiTheme="minorBidi" w:hint="cs"/>
          <w:u w:val="single"/>
          <w:rtl/>
        </w:rPr>
        <w:t xml:space="preserve"> </w:t>
      </w:r>
      <w:r w:rsidR="00567A49" w:rsidRPr="005E22C1">
        <w:rPr>
          <w:rFonts w:asciiTheme="minorBidi" w:hAnsiTheme="minorBidi"/>
          <w:u w:val="single"/>
          <w:rtl/>
        </w:rPr>
        <w:t>כשהוא כבר לא יכול</w:t>
      </w:r>
      <w:r>
        <w:rPr>
          <w:rFonts w:asciiTheme="minorBidi" w:hAnsiTheme="minorBidi" w:hint="cs"/>
          <w:u w:val="single"/>
          <w:rtl/>
        </w:rPr>
        <w:t>.</w:t>
      </w:r>
      <w:r w:rsidR="00567A49" w:rsidRPr="005E22C1">
        <w:rPr>
          <w:rFonts w:asciiTheme="minorBidi" w:hAnsiTheme="minorBidi"/>
          <w:u w:val="single"/>
          <w:rtl/>
        </w:rPr>
        <w:t xml:space="preserve"> האם יש לזה תוקף והוא פשוט י</w:t>
      </w:r>
      <w:r w:rsidR="007D59A0">
        <w:rPr>
          <w:rFonts w:asciiTheme="minorBidi" w:hAnsiTheme="minorBidi" w:hint="cs"/>
          <w:u w:val="single"/>
          <w:rtl/>
        </w:rPr>
        <w:t>י</w:t>
      </w:r>
      <w:r w:rsidR="00567A49" w:rsidRPr="005E22C1">
        <w:rPr>
          <w:rFonts w:asciiTheme="minorBidi" w:hAnsiTheme="minorBidi"/>
          <w:u w:val="single"/>
          <w:rtl/>
        </w:rPr>
        <w:t xml:space="preserve">שא בתרופות לכך או שבכלל </w:t>
      </w:r>
      <w:r w:rsidR="00567A49" w:rsidRPr="007D59A0">
        <w:rPr>
          <w:rFonts w:asciiTheme="minorBidi" w:hAnsiTheme="minorBidi"/>
          <w:b/>
          <w:bCs/>
          <w:u w:val="single"/>
          <w:rtl/>
        </w:rPr>
        <w:t>אין לו את הזכות המשפטית לעשות זאת</w:t>
      </w:r>
      <w:r w:rsidR="00567A49" w:rsidRPr="005E22C1">
        <w:rPr>
          <w:rFonts w:asciiTheme="minorBidi" w:hAnsiTheme="minorBidi"/>
          <w:u w:val="single"/>
          <w:rtl/>
        </w:rPr>
        <w:t xml:space="preserve">? </w:t>
      </w:r>
    </w:p>
    <w:p w:rsidR="00567A49" w:rsidRPr="005E22C1" w:rsidRDefault="00567A49" w:rsidP="00E43A7E">
      <w:pPr>
        <w:pStyle w:val="a5"/>
        <w:tabs>
          <w:tab w:val="left" w:pos="1418"/>
        </w:tabs>
        <w:spacing w:after="0"/>
        <w:ind w:left="0"/>
        <w:rPr>
          <w:rFonts w:asciiTheme="minorBidi" w:hAnsiTheme="minorBidi"/>
          <w:rtl/>
        </w:rPr>
      </w:pPr>
      <w:r w:rsidRPr="005E22C1">
        <w:rPr>
          <w:rFonts w:asciiTheme="minorBidi" w:hAnsiTheme="minorBidi"/>
          <w:rtl/>
        </w:rPr>
        <w:t xml:space="preserve">בעיסוק שלנו בחוזים </w:t>
      </w:r>
      <w:r w:rsidRPr="008A3894">
        <w:rPr>
          <w:rFonts w:asciiTheme="minorBidi" w:hAnsiTheme="minorBidi"/>
          <w:b/>
          <w:bCs/>
          <w:rtl/>
        </w:rPr>
        <w:t>רק האפשרות השנייה היא האפשרות הקיימת</w:t>
      </w:r>
      <w:r w:rsidRPr="005E22C1">
        <w:rPr>
          <w:rFonts w:asciiTheme="minorBidi" w:hAnsiTheme="minorBidi"/>
          <w:rtl/>
        </w:rPr>
        <w:t xml:space="preserve">. ניתן לראות זאת בפס"ד </w:t>
      </w:r>
      <w:proofErr w:type="spellStart"/>
      <w:r w:rsidRPr="008A3894">
        <w:rPr>
          <w:rFonts w:asciiTheme="minorBidi" w:hAnsiTheme="minorBidi"/>
          <w:highlight w:val="green"/>
          <w:rtl/>
        </w:rPr>
        <w:t>נוה</w:t>
      </w:r>
      <w:proofErr w:type="spellEnd"/>
      <w:r w:rsidRPr="008A3894">
        <w:rPr>
          <w:rFonts w:asciiTheme="minorBidi" w:hAnsiTheme="minorBidi"/>
          <w:highlight w:val="green"/>
          <w:rtl/>
        </w:rPr>
        <w:t xml:space="preserve"> עם נ' </w:t>
      </w:r>
      <w:proofErr w:type="spellStart"/>
      <w:r w:rsidRPr="008A3894">
        <w:rPr>
          <w:rFonts w:asciiTheme="minorBidi" w:hAnsiTheme="minorBidi"/>
          <w:highlight w:val="green"/>
          <w:rtl/>
        </w:rPr>
        <w:t>יעקובסון</w:t>
      </w:r>
      <w:proofErr w:type="spellEnd"/>
      <w:r w:rsidRPr="005E22C1">
        <w:rPr>
          <w:rFonts w:asciiTheme="minorBidi" w:hAnsiTheme="minorBidi"/>
          <w:rtl/>
        </w:rPr>
        <w:t xml:space="preserve"> שבו זו הייתה השאלה. ההצעה הייתה בתוקף עד תאריך </w:t>
      </w:r>
      <w:proofErr w:type="spellStart"/>
      <w:r w:rsidRPr="005E22C1">
        <w:rPr>
          <w:rFonts w:asciiTheme="minorBidi" w:hAnsiTheme="minorBidi"/>
          <w:rtl/>
        </w:rPr>
        <w:t>מסויים</w:t>
      </w:r>
      <w:proofErr w:type="spellEnd"/>
      <w:r w:rsidRPr="005E22C1">
        <w:rPr>
          <w:rFonts w:asciiTheme="minorBidi" w:hAnsiTheme="minorBidi"/>
          <w:rtl/>
        </w:rPr>
        <w:t xml:space="preserve"> וחברת </w:t>
      </w:r>
      <w:proofErr w:type="spellStart"/>
      <w:r w:rsidRPr="005E22C1">
        <w:rPr>
          <w:rFonts w:asciiTheme="minorBidi" w:hAnsiTheme="minorBidi"/>
          <w:rtl/>
        </w:rPr>
        <w:t>נוה</w:t>
      </w:r>
      <w:proofErr w:type="spellEnd"/>
      <w:r w:rsidRPr="005E22C1">
        <w:rPr>
          <w:rFonts w:asciiTheme="minorBidi" w:hAnsiTheme="minorBidi"/>
          <w:rtl/>
        </w:rPr>
        <w:t xml:space="preserve"> עם יום לפני התאריך ניסתה לבטל את ההצעה וביהמ"ש קבע כי אין לחברה את הכוח לעשות זאת וברגע שההצעה היא בלתי חוזרת והיא בתוקף עד תאריך </w:t>
      </w:r>
      <w:proofErr w:type="spellStart"/>
      <w:r w:rsidRPr="005E22C1">
        <w:rPr>
          <w:rFonts w:asciiTheme="minorBidi" w:hAnsiTheme="minorBidi"/>
          <w:rtl/>
        </w:rPr>
        <w:t>מסויים</w:t>
      </w:r>
      <w:proofErr w:type="spellEnd"/>
      <w:r w:rsidRPr="005E22C1">
        <w:rPr>
          <w:rFonts w:asciiTheme="minorBidi" w:hAnsiTheme="minorBidi"/>
          <w:rtl/>
        </w:rPr>
        <w:t xml:space="preserve"> אז ניתן לקבלה עד התאריך הזה.</w:t>
      </w:r>
    </w:p>
    <w:p w:rsidR="00567A49" w:rsidRPr="005E22C1" w:rsidRDefault="00567A49" w:rsidP="00B05EF6">
      <w:pPr>
        <w:pStyle w:val="a5"/>
        <w:tabs>
          <w:tab w:val="left" w:pos="1418"/>
        </w:tabs>
        <w:spacing w:after="0"/>
        <w:ind w:left="0"/>
        <w:rPr>
          <w:rFonts w:asciiTheme="minorBidi" w:hAnsiTheme="minorBidi"/>
          <w:rtl/>
        </w:rPr>
      </w:pPr>
      <w:r w:rsidRPr="005E22C1">
        <w:rPr>
          <w:rFonts w:asciiTheme="minorBidi" w:hAnsiTheme="minorBidi"/>
          <w:b/>
          <w:bCs/>
          <w:rtl/>
        </w:rPr>
        <w:t>אין למציע את הכוח לבטל את ההצעה אחרי נקודת האל חזור</w:t>
      </w:r>
      <w:r w:rsidRPr="005E22C1">
        <w:rPr>
          <w:rFonts w:asciiTheme="minorBidi" w:hAnsiTheme="minorBidi"/>
          <w:rtl/>
        </w:rPr>
        <w:t xml:space="preserve">. בהצעה בלתי חוזרת- מרגע </w:t>
      </w:r>
      <w:r w:rsidR="00B05EF6">
        <w:rPr>
          <w:rFonts w:asciiTheme="minorBidi" w:hAnsiTheme="minorBidi" w:hint="cs"/>
          <w:rtl/>
        </w:rPr>
        <w:t>שהניצע</w:t>
      </w:r>
      <w:r w:rsidRPr="005E22C1">
        <w:rPr>
          <w:rFonts w:asciiTheme="minorBidi" w:hAnsiTheme="minorBidi"/>
          <w:rtl/>
        </w:rPr>
        <w:t xml:space="preserve"> מודע להצעה ובהצעה רגילה- מרגע שנשלחה הודעת הקיבול.</w:t>
      </w:r>
    </w:p>
    <w:p w:rsidR="00567A49" w:rsidRDefault="00567A49" w:rsidP="00E43A7E">
      <w:pPr>
        <w:pStyle w:val="a5"/>
        <w:tabs>
          <w:tab w:val="left" w:pos="1418"/>
        </w:tabs>
        <w:spacing w:after="0"/>
        <w:ind w:left="0"/>
        <w:rPr>
          <w:rFonts w:asciiTheme="minorBidi" w:hAnsiTheme="minorBidi"/>
          <w:rtl/>
        </w:rPr>
      </w:pPr>
    </w:p>
    <w:p w:rsidR="00567A49" w:rsidRDefault="00567A49" w:rsidP="00E43A7E">
      <w:pPr>
        <w:pStyle w:val="a5"/>
        <w:tabs>
          <w:tab w:val="left" w:pos="1418"/>
        </w:tabs>
        <w:spacing w:after="0"/>
        <w:ind w:left="0"/>
        <w:rPr>
          <w:rFonts w:asciiTheme="minorBidi" w:hAnsiTheme="minorBidi"/>
          <w:rtl/>
        </w:rPr>
      </w:pPr>
      <w:r w:rsidRPr="00B24B1E">
        <w:rPr>
          <w:rFonts w:asciiTheme="minorBidi" w:hAnsiTheme="minorBidi" w:hint="cs"/>
          <w:b/>
          <w:bCs/>
          <w:highlight w:val="yellow"/>
          <w:rtl/>
        </w:rPr>
        <w:t>מקרה מיוחד</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אם מציע קובע תוקף במועד ומוסיף בהצעתו כי הצעה זו אינה בלתי חוזרת ההצעה תיחשב כהצעה רגילה ולא בלתי חוזרת ומטרת התוקף כאן למעשה תהיה רק לתחום את הניצע לקבלת החלטה.</w:t>
      </w:r>
    </w:p>
    <w:p w:rsidR="00B67976" w:rsidRDefault="00B67976" w:rsidP="00E43A7E">
      <w:pPr>
        <w:pStyle w:val="a5"/>
        <w:tabs>
          <w:tab w:val="left" w:pos="1418"/>
        </w:tabs>
        <w:spacing w:after="0"/>
        <w:ind w:left="0"/>
        <w:rPr>
          <w:rFonts w:asciiTheme="minorBidi" w:hAnsiTheme="minorBidi"/>
          <w:rtl/>
        </w:rPr>
      </w:pPr>
    </w:p>
    <w:p w:rsidR="00B67976" w:rsidRPr="00B67976" w:rsidRDefault="00B67976" w:rsidP="00FC6027">
      <w:pPr>
        <w:pStyle w:val="a5"/>
        <w:tabs>
          <w:tab w:val="left" w:pos="1418"/>
        </w:tabs>
        <w:spacing w:after="0"/>
        <w:ind w:left="0"/>
        <w:rPr>
          <w:rFonts w:asciiTheme="minorBidi" w:hAnsiTheme="minorBidi"/>
          <w:b/>
          <w:bCs/>
          <w:u w:val="single"/>
          <w:rtl/>
        </w:rPr>
      </w:pPr>
      <w:r w:rsidRPr="00B67976">
        <w:rPr>
          <w:rFonts w:asciiTheme="minorBidi" w:hAnsiTheme="minorBidi"/>
          <w:b/>
          <w:bCs/>
          <w:u w:val="single"/>
          <w:rtl/>
        </w:rPr>
        <w:t>סעיף 4:  מלמד אותנו על מצבים בהם ההצעה פוקעת:</w:t>
      </w:r>
    </w:p>
    <w:p w:rsidR="00B67976" w:rsidRPr="00F427BE" w:rsidRDefault="00B67976" w:rsidP="00E43A7E">
      <w:pPr>
        <w:spacing w:after="0" w:line="180" w:lineRule="atLeast"/>
        <w:rPr>
          <w:rFonts w:asciiTheme="minorBidi" w:eastAsia="Times New Roman" w:hAnsiTheme="minorBidi"/>
          <w:b/>
          <w:bCs/>
          <w:color w:val="FF0000"/>
          <w:rtl/>
        </w:rPr>
      </w:pPr>
      <w:r w:rsidRPr="00F427BE">
        <w:rPr>
          <w:rFonts w:asciiTheme="minorBidi" w:eastAsia="Times New Roman" w:hAnsiTheme="minorBidi"/>
          <w:b/>
          <w:bCs/>
          <w:color w:val="FF0000"/>
          <w:rtl/>
        </w:rPr>
        <w:t>4. פקיעת ההצעה</w:t>
      </w:r>
    </w:p>
    <w:p w:rsidR="00B67976" w:rsidRPr="00F427BE" w:rsidRDefault="00B67976" w:rsidP="00E43A7E">
      <w:pPr>
        <w:spacing w:after="0" w:line="180" w:lineRule="atLeast"/>
        <w:rPr>
          <w:rFonts w:asciiTheme="minorBidi" w:eastAsia="Times New Roman" w:hAnsiTheme="minorBidi"/>
          <w:color w:val="FF0000"/>
          <w:rtl/>
        </w:rPr>
      </w:pPr>
      <w:r w:rsidRPr="00F427BE">
        <w:rPr>
          <w:rFonts w:asciiTheme="minorBidi" w:eastAsia="Times New Roman" w:hAnsiTheme="minorBidi"/>
          <w:color w:val="FF0000"/>
          <w:rtl/>
        </w:rPr>
        <w:t>ההצעה פוקעת -</w:t>
      </w:r>
    </w:p>
    <w:p w:rsidR="00B67976" w:rsidRPr="00F427BE" w:rsidRDefault="00B67976" w:rsidP="009E44F5">
      <w:pPr>
        <w:spacing w:after="0" w:line="180" w:lineRule="atLeast"/>
        <w:rPr>
          <w:rFonts w:asciiTheme="minorBidi" w:eastAsia="Times New Roman" w:hAnsiTheme="minorBidi"/>
          <w:rtl/>
        </w:rPr>
      </w:pPr>
      <w:r w:rsidRPr="00F427BE">
        <w:rPr>
          <w:rFonts w:asciiTheme="minorBidi" w:eastAsia="Times New Roman" w:hAnsiTheme="minorBidi"/>
          <w:color w:val="FF0000"/>
          <w:rtl/>
        </w:rPr>
        <w:t>(1) כשדחה אותה הניצע או עבר המועד לקיבולה;</w:t>
      </w:r>
      <w:r w:rsidRPr="00F427BE">
        <w:rPr>
          <w:rFonts w:asciiTheme="minorBidi" w:eastAsia="Times New Roman" w:hAnsiTheme="minorBidi" w:hint="cs"/>
          <w:color w:val="FF0000"/>
          <w:rtl/>
        </w:rPr>
        <w:t xml:space="preserve"> </w:t>
      </w:r>
    </w:p>
    <w:p w:rsidR="00B67976" w:rsidRPr="00F427BE" w:rsidRDefault="00B67976" w:rsidP="00E43A7E">
      <w:pPr>
        <w:spacing w:after="0" w:line="180" w:lineRule="atLeast"/>
        <w:rPr>
          <w:rFonts w:asciiTheme="minorBidi" w:eastAsia="Times New Roman" w:hAnsiTheme="minorBidi"/>
          <w:color w:val="FF0000"/>
          <w:rtl/>
        </w:rPr>
      </w:pPr>
      <w:r w:rsidRPr="00F427BE">
        <w:rPr>
          <w:rFonts w:asciiTheme="minorBidi" w:eastAsia="Times New Roman" w:hAnsiTheme="minorBidi"/>
          <w:color w:val="FF0000"/>
          <w:rtl/>
        </w:rPr>
        <w:t xml:space="preserve">(2) כשמת המציע או הניצע או כשנעשה אחד מהם פסול-דין או ניתן נגדו צו לקבלת נכסים או צו פירוק, </w:t>
      </w:r>
      <w:proofErr w:type="spellStart"/>
      <w:r w:rsidRPr="00F427BE">
        <w:rPr>
          <w:rFonts w:asciiTheme="minorBidi" w:eastAsia="Times New Roman" w:hAnsiTheme="minorBidi"/>
          <w:color w:val="FF0000"/>
          <w:rtl/>
        </w:rPr>
        <w:t>והכל</w:t>
      </w:r>
      <w:proofErr w:type="spellEnd"/>
      <w:r w:rsidRPr="00F427BE">
        <w:rPr>
          <w:rFonts w:asciiTheme="minorBidi" w:eastAsia="Times New Roman" w:hAnsiTheme="minorBidi"/>
          <w:color w:val="FF0000"/>
          <w:rtl/>
        </w:rPr>
        <w:t xml:space="preserve"> לפני מתן הודעת הקיבול.</w:t>
      </w:r>
    </w:p>
    <w:p w:rsidR="008C13C2" w:rsidRPr="009E44F5" w:rsidRDefault="008C13C2" w:rsidP="00E43A7E">
      <w:pPr>
        <w:spacing w:after="0" w:line="180" w:lineRule="atLeast"/>
        <w:rPr>
          <w:rFonts w:asciiTheme="minorBidi" w:eastAsia="Times New Roman" w:hAnsiTheme="minorBidi"/>
          <w:color w:val="FF0000"/>
          <w:rtl/>
        </w:rPr>
      </w:pPr>
    </w:p>
    <w:p w:rsidR="008C13C2" w:rsidRPr="008C13C2" w:rsidRDefault="008C13C2" w:rsidP="00E43A7E">
      <w:pPr>
        <w:spacing w:after="0" w:line="180" w:lineRule="atLeast"/>
        <w:rPr>
          <w:rFonts w:asciiTheme="minorBidi" w:eastAsia="Times New Roman" w:hAnsiTheme="minorBidi"/>
          <w:b/>
          <w:bCs/>
          <w:u w:val="single"/>
          <w:rtl/>
        </w:rPr>
      </w:pPr>
      <w:r w:rsidRPr="008C13C2">
        <w:rPr>
          <w:rFonts w:asciiTheme="minorBidi" w:eastAsia="Times New Roman" w:hAnsiTheme="minorBidi" w:hint="cs"/>
          <w:b/>
          <w:bCs/>
          <w:u w:val="single"/>
          <w:rtl/>
        </w:rPr>
        <w:t>אם כך מתי ההצעה פוקעת?</w:t>
      </w:r>
    </w:p>
    <w:p w:rsidR="00B67976" w:rsidRPr="005E22C1" w:rsidRDefault="009E44F5" w:rsidP="00B91BAF">
      <w:pPr>
        <w:pStyle w:val="a5"/>
        <w:numPr>
          <w:ilvl w:val="0"/>
          <w:numId w:val="29"/>
        </w:numPr>
        <w:tabs>
          <w:tab w:val="left" w:pos="1418"/>
        </w:tabs>
        <w:spacing w:after="0"/>
        <w:ind w:left="0"/>
        <w:rPr>
          <w:rFonts w:asciiTheme="minorBidi" w:hAnsiTheme="minorBidi"/>
          <w:u w:val="single"/>
        </w:rPr>
      </w:pPr>
      <w:r>
        <w:rPr>
          <w:rFonts w:asciiTheme="minorBidi" w:hAnsiTheme="minorBidi"/>
          <w:u w:val="single"/>
          <w:rtl/>
        </w:rPr>
        <w:t>כאשר המציע חוזר בו במועד</w:t>
      </w:r>
      <w:r w:rsidR="0090691A">
        <w:rPr>
          <w:rFonts w:asciiTheme="minorBidi" w:hAnsiTheme="minorBidi" w:hint="cs"/>
          <w:u w:val="single"/>
          <w:rtl/>
        </w:rPr>
        <w:t>.</w:t>
      </w:r>
    </w:p>
    <w:p w:rsidR="00B67976" w:rsidRPr="009E44F5" w:rsidRDefault="00B67976" w:rsidP="00B91BAF">
      <w:pPr>
        <w:pStyle w:val="a5"/>
        <w:numPr>
          <w:ilvl w:val="0"/>
          <w:numId w:val="29"/>
        </w:numPr>
        <w:tabs>
          <w:tab w:val="left" w:pos="1418"/>
        </w:tabs>
        <w:spacing w:after="0"/>
        <w:ind w:left="0"/>
        <w:rPr>
          <w:rFonts w:asciiTheme="minorBidi" w:hAnsiTheme="minorBidi"/>
          <w:rtl/>
        </w:rPr>
      </w:pPr>
      <w:r w:rsidRPr="009E44F5">
        <w:rPr>
          <w:rFonts w:asciiTheme="minorBidi" w:hAnsiTheme="minorBidi"/>
          <w:b/>
          <w:bCs/>
          <w:rtl/>
        </w:rPr>
        <w:t>"</w:t>
      </w:r>
      <w:r w:rsidRPr="009E44F5">
        <w:rPr>
          <w:rFonts w:asciiTheme="minorBidi" w:hAnsiTheme="minorBidi"/>
          <w:u w:val="single"/>
          <w:rtl/>
        </w:rPr>
        <w:t>ההצעה פוקעת כשדחה אותה הניצע או כשחלף המועד לקיבולה</w:t>
      </w:r>
      <w:r w:rsidR="009E44F5" w:rsidRPr="009E44F5">
        <w:rPr>
          <w:rFonts w:asciiTheme="minorBidi" w:hAnsiTheme="minorBidi"/>
          <w:rtl/>
        </w:rPr>
        <w:t>"</w:t>
      </w:r>
      <w:r w:rsidR="009E44F5" w:rsidRPr="009E44F5">
        <w:rPr>
          <w:rFonts w:asciiTheme="minorBidi" w:hAnsiTheme="minorBidi" w:hint="cs"/>
          <w:rtl/>
        </w:rPr>
        <w:t xml:space="preserve"> - </w:t>
      </w:r>
      <w:r w:rsidR="009E44F5" w:rsidRPr="00F427BE">
        <w:rPr>
          <w:rFonts w:asciiTheme="minorBidi" w:eastAsia="Times New Roman" w:hAnsiTheme="minorBidi" w:hint="cs"/>
          <w:rtl/>
        </w:rPr>
        <w:t>(</w:t>
      </w:r>
      <w:r w:rsidR="009E44F5" w:rsidRPr="009E44F5">
        <w:rPr>
          <w:rFonts w:asciiTheme="minorBidi" w:eastAsia="Times New Roman" w:hAnsiTheme="minorBidi" w:hint="cs"/>
          <w:b/>
          <w:bCs/>
          <w:rtl/>
        </w:rPr>
        <w:t>גלברד מוסיף</w:t>
      </w:r>
      <w:r w:rsidR="009E44F5" w:rsidRPr="00F427BE">
        <w:rPr>
          <w:rFonts w:asciiTheme="minorBidi" w:eastAsia="Times New Roman" w:hAnsiTheme="minorBidi" w:hint="cs"/>
          <w:rtl/>
        </w:rPr>
        <w:t xml:space="preserve"> </w:t>
      </w:r>
      <w:r w:rsidR="009E44F5" w:rsidRPr="00F427BE">
        <w:rPr>
          <w:rFonts w:asciiTheme="minorBidi" w:eastAsia="Times New Roman" w:hAnsiTheme="minorBidi"/>
          <w:rtl/>
        </w:rPr>
        <w:t>–</w:t>
      </w:r>
      <w:r w:rsidR="009E44F5" w:rsidRPr="00F427BE">
        <w:rPr>
          <w:rFonts w:asciiTheme="minorBidi" w:eastAsia="Times New Roman" w:hAnsiTheme="minorBidi" w:hint="cs"/>
          <w:rtl/>
        </w:rPr>
        <w:t xml:space="preserve"> לפי המוקדם מבין השניים)</w:t>
      </w:r>
      <w:r w:rsidR="009E44F5">
        <w:rPr>
          <w:rFonts w:asciiTheme="minorBidi" w:hAnsiTheme="minorBidi" w:hint="cs"/>
          <w:rtl/>
        </w:rPr>
        <w:t xml:space="preserve"> </w:t>
      </w:r>
      <w:r w:rsidRPr="009E44F5">
        <w:rPr>
          <w:rFonts w:asciiTheme="minorBidi" w:hAnsiTheme="minorBidi"/>
          <w:rtl/>
        </w:rPr>
        <w:t xml:space="preserve">בחלוף המועד שנקבע בה, או באין מועד- תוך זמן סביר (הצעה לא יכולה להיות </w:t>
      </w:r>
      <w:r w:rsidR="0090691A">
        <w:rPr>
          <w:rFonts w:asciiTheme="minorBidi" w:hAnsiTheme="minorBidi" w:hint="cs"/>
          <w:rtl/>
        </w:rPr>
        <w:t>לנצח).</w:t>
      </w:r>
    </w:p>
    <w:p w:rsidR="00B67976" w:rsidRPr="005E22C1" w:rsidRDefault="00B67976" w:rsidP="0090691A">
      <w:pPr>
        <w:pStyle w:val="a5"/>
        <w:tabs>
          <w:tab w:val="left" w:pos="1418"/>
        </w:tabs>
        <w:spacing w:after="0"/>
        <w:ind w:left="0"/>
        <w:rPr>
          <w:rFonts w:asciiTheme="minorBidi" w:hAnsiTheme="minorBidi"/>
          <w:rtl/>
        </w:rPr>
      </w:pPr>
      <w:r w:rsidRPr="005E22C1">
        <w:rPr>
          <w:rFonts w:asciiTheme="minorBidi" w:hAnsiTheme="minorBidi"/>
          <w:rtl/>
        </w:rPr>
        <w:t xml:space="preserve">עניין זה עולה </w:t>
      </w:r>
      <w:r w:rsidRPr="009D68F9">
        <w:rPr>
          <w:rFonts w:asciiTheme="minorBidi" w:hAnsiTheme="minorBidi"/>
          <w:highlight w:val="green"/>
          <w:rtl/>
        </w:rPr>
        <w:t xml:space="preserve">בפס"ד </w:t>
      </w:r>
      <w:proofErr w:type="spellStart"/>
      <w:r w:rsidRPr="009D68F9">
        <w:rPr>
          <w:rFonts w:asciiTheme="minorBidi" w:hAnsiTheme="minorBidi"/>
          <w:highlight w:val="green"/>
          <w:rtl/>
        </w:rPr>
        <w:t>נוה</w:t>
      </w:r>
      <w:proofErr w:type="spellEnd"/>
      <w:r w:rsidRPr="009D68F9">
        <w:rPr>
          <w:rFonts w:asciiTheme="minorBidi" w:hAnsiTheme="minorBidi"/>
          <w:highlight w:val="green"/>
          <w:rtl/>
        </w:rPr>
        <w:t xml:space="preserve"> עם נגד </w:t>
      </w:r>
      <w:proofErr w:type="spellStart"/>
      <w:r w:rsidRPr="009D68F9">
        <w:rPr>
          <w:rFonts w:asciiTheme="minorBidi" w:hAnsiTheme="minorBidi"/>
          <w:highlight w:val="green"/>
          <w:rtl/>
        </w:rPr>
        <w:t>יעקובסון</w:t>
      </w:r>
      <w:proofErr w:type="spellEnd"/>
      <w:r w:rsidRPr="005E22C1">
        <w:rPr>
          <w:rFonts w:asciiTheme="minorBidi" w:hAnsiTheme="minorBidi"/>
          <w:rtl/>
        </w:rPr>
        <w:t xml:space="preserve">  מש</w:t>
      </w:r>
      <w:r w:rsidR="008C13C2">
        <w:rPr>
          <w:rFonts w:asciiTheme="minorBidi" w:hAnsiTheme="minorBidi" w:hint="cs"/>
          <w:rtl/>
        </w:rPr>
        <w:t>ו</w:t>
      </w:r>
      <w:r w:rsidRPr="005E22C1">
        <w:rPr>
          <w:rFonts w:asciiTheme="minorBidi" w:hAnsiTheme="minorBidi"/>
          <w:rtl/>
        </w:rPr>
        <w:t xml:space="preserve">ם שיומיים לפני סיום התוקף בחוזה ניסה </w:t>
      </w:r>
      <w:proofErr w:type="spellStart"/>
      <w:r w:rsidRPr="005E22C1">
        <w:rPr>
          <w:rFonts w:asciiTheme="minorBidi" w:hAnsiTheme="minorBidi"/>
          <w:rtl/>
        </w:rPr>
        <w:t>יעקובסון</w:t>
      </w:r>
      <w:proofErr w:type="spellEnd"/>
      <w:r w:rsidRPr="005E22C1">
        <w:rPr>
          <w:rFonts w:asciiTheme="minorBidi" w:hAnsiTheme="minorBidi"/>
          <w:rtl/>
        </w:rPr>
        <w:t xml:space="preserve"> לשנות תנאי בחוזה</w:t>
      </w:r>
      <w:r w:rsidR="008C13C2">
        <w:rPr>
          <w:rFonts w:asciiTheme="minorBidi" w:hAnsiTheme="minorBidi" w:hint="cs"/>
          <w:rtl/>
        </w:rPr>
        <w:t xml:space="preserve"> </w:t>
      </w:r>
      <w:r w:rsidR="008C13C2" w:rsidRPr="008C13C2">
        <w:rPr>
          <w:rFonts w:asciiTheme="minorBidi" w:hAnsiTheme="minorBidi" w:hint="cs"/>
          <w:b/>
          <w:bCs/>
          <w:rtl/>
        </w:rPr>
        <w:t>(דבר שביהמ"ש הגדיר כגישוש)</w:t>
      </w:r>
      <w:r w:rsidRPr="005E22C1">
        <w:rPr>
          <w:rFonts w:asciiTheme="minorBidi" w:hAnsiTheme="minorBidi"/>
          <w:rtl/>
        </w:rPr>
        <w:t xml:space="preserve"> ומשלא הצליח טען כי אין לו כסף קם והלך. השאלה היא האם התנהגותו היא בגדר דחיית ההצעה ואז החברה תוכל להגיד כי ההצעה פקעה? ביהמ"ש קבע כי לא</w:t>
      </w:r>
      <w:r w:rsidR="0090691A">
        <w:rPr>
          <w:rFonts w:asciiTheme="minorBidi" w:hAnsiTheme="minorBidi" w:hint="cs"/>
          <w:rtl/>
        </w:rPr>
        <w:t xml:space="preserve"> זאת</w:t>
      </w:r>
      <w:r w:rsidRPr="005E22C1">
        <w:rPr>
          <w:rFonts w:asciiTheme="minorBidi" w:hAnsiTheme="minorBidi"/>
          <w:rtl/>
        </w:rPr>
        <w:t xml:space="preserve"> למרות שאנו יודעים כי הודעת דחייה לא חייבת להיות באופן פורמאלי אך היא צריכה להיות באופן מפורש</w:t>
      </w:r>
      <w:r w:rsidR="0090691A">
        <w:rPr>
          <w:rFonts w:asciiTheme="minorBidi" w:hAnsiTheme="minorBidi" w:hint="cs"/>
          <w:rtl/>
        </w:rPr>
        <w:t>.</w:t>
      </w:r>
      <w:r w:rsidRPr="005E22C1">
        <w:rPr>
          <w:rFonts w:asciiTheme="minorBidi" w:hAnsiTheme="minorBidi"/>
          <w:rtl/>
        </w:rPr>
        <w:t xml:space="preserve"> התנהגותו של </w:t>
      </w:r>
      <w:proofErr w:type="spellStart"/>
      <w:r w:rsidRPr="005E22C1">
        <w:rPr>
          <w:rFonts w:asciiTheme="minorBidi" w:hAnsiTheme="minorBidi"/>
          <w:rtl/>
        </w:rPr>
        <w:t>יעקבסון</w:t>
      </w:r>
      <w:proofErr w:type="spellEnd"/>
      <w:r w:rsidRPr="005E22C1">
        <w:rPr>
          <w:rFonts w:asciiTheme="minorBidi" w:hAnsiTheme="minorBidi"/>
          <w:rtl/>
        </w:rPr>
        <w:t xml:space="preserve"> משתמעת לשני צדדים וכאן יש הבדל בין הצעה רגילה לבלתי חוזרת.</w:t>
      </w:r>
    </w:p>
    <w:p w:rsidR="00B67976" w:rsidRPr="005E22C1" w:rsidRDefault="00B67976" w:rsidP="0090691A">
      <w:pPr>
        <w:pStyle w:val="a5"/>
        <w:tabs>
          <w:tab w:val="left" w:pos="1418"/>
        </w:tabs>
        <w:spacing w:after="0"/>
        <w:ind w:left="0"/>
        <w:rPr>
          <w:rFonts w:asciiTheme="minorBidi" w:hAnsiTheme="minorBidi"/>
          <w:rtl/>
        </w:rPr>
      </w:pPr>
      <w:r w:rsidRPr="008C13C2">
        <w:rPr>
          <w:rFonts w:asciiTheme="minorBidi" w:hAnsiTheme="minorBidi"/>
          <w:b/>
          <w:bCs/>
          <w:u w:val="single"/>
          <w:rtl/>
        </w:rPr>
        <w:t>בהצעה רגילה</w:t>
      </w:r>
      <w:r w:rsidRPr="005E22C1">
        <w:rPr>
          <w:rFonts w:asciiTheme="minorBidi" w:hAnsiTheme="minorBidi"/>
          <w:rtl/>
        </w:rPr>
        <w:t xml:space="preserve">- ברגע שהניצע קיבל את ההצעה אין לו דבר ביד חוץ מתקווה שלא תגיע הודעת ביטול והוא יוכל לממש את החוזה, אין לו שום זכות לקבל את החוזה משום שבכל רגע יכולה להגיע הודעת ביטול. במקרה של </w:t>
      </w:r>
      <w:proofErr w:type="spellStart"/>
      <w:r w:rsidRPr="005E22C1">
        <w:rPr>
          <w:rFonts w:asciiTheme="minorBidi" w:hAnsiTheme="minorBidi"/>
          <w:rtl/>
        </w:rPr>
        <w:t>יעק</w:t>
      </w:r>
      <w:r w:rsidR="0090691A">
        <w:rPr>
          <w:rFonts w:asciiTheme="minorBidi" w:hAnsiTheme="minorBidi" w:hint="cs"/>
          <w:rtl/>
        </w:rPr>
        <w:t>ו</w:t>
      </w:r>
      <w:r w:rsidRPr="005E22C1">
        <w:rPr>
          <w:rFonts w:asciiTheme="minorBidi" w:hAnsiTheme="minorBidi"/>
          <w:rtl/>
        </w:rPr>
        <w:t>בסון</w:t>
      </w:r>
      <w:proofErr w:type="spellEnd"/>
      <w:r w:rsidRPr="005E22C1">
        <w:rPr>
          <w:rFonts w:asciiTheme="minorBidi" w:hAnsiTheme="minorBidi"/>
          <w:rtl/>
        </w:rPr>
        <w:t xml:space="preserve"> </w:t>
      </w:r>
      <w:r w:rsidR="00687307">
        <w:rPr>
          <w:rFonts w:asciiTheme="minorBidi" w:hAnsiTheme="minorBidi"/>
          <w:rtl/>
        </w:rPr>
        <w:t>–</w:t>
      </w:r>
      <w:r w:rsidR="00687307">
        <w:rPr>
          <w:rFonts w:asciiTheme="minorBidi" w:hAnsiTheme="minorBidi" w:hint="cs"/>
          <w:rtl/>
        </w:rPr>
        <w:t xml:space="preserve"> </w:t>
      </w:r>
      <w:r w:rsidRPr="00687307">
        <w:rPr>
          <w:rFonts w:asciiTheme="minorBidi" w:hAnsiTheme="minorBidi"/>
          <w:rtl/>
        </w:rPr>
        <w:t>אם</w:t>
      </w:r>
      <w:r w:rsidR="00687307">
        <w:rPr>
          <w:rFonts w:asciiTheme="minorBidi" w:hAnsiTheme="minorBidi" w:hint="cs"/>
          <w:rtl/>
        </w:rPr>
        <w:t xml:space="preserve"> </w:t>
      </w:r>
      <w:r w:rsidRPr="005E22C1">
        <w:rPr>
          <w:rFonts w:asciiTheme="minorBidi" w:hAnsiTheme="minorBidi"/>
          <w:rtl/>
        </w:rPr>
        <w:t xml:space="preserve">זו הייתה הצעה רגילה- </w:t>
      </w:r>
      <w:r w:rsidR="0090691A">
        <w:rPr>
          <w:rFonts w:asciiTheme="minorBidi" w:hAnsiTheme="minorBidi" w:hint="cs"/>
          <w:rtl/>
        </w:rPr>
        <w:t>ל</w:t>
      </w:r>
      <w:r w:rsidRPr="005E22C1">
        <w:rPr>
          <w:rFonts w:asciiTheme="minorBidi" w:hAnsiTheme="minorBidi"/>
          <w:rtl/>
        </w:rPr>
        <w:t>חברה</w:t>
      </w:r>
      <w:r w:rsidR="0090691A">
        <w:rPr>
          <w:rFonts w:asciiTheme="minorBidi" w:hAnsiTheme="minorBidi" w:hint="cs"/>
          <w:rtl/>
        </w:rPr>
        <w:t xml:space="preserve"> </w:t>
      </w:r>
      <w:proofErr w:type="spellStart"/>
      <w:r w:rsidR="0090691A">
        <w:rPr>
          <w:rFonts w:asciiTheme="minorBidi" w:hAnsiTheme="minorBidi" w:hint="cs"/>
          <w:rtl/>
        </w:rPr>
        <w:t>היתה</w:t>
      </w:r>
      <w:proofErr w:type="spellEnd"/>
      <w:r w:rsidR="0090691A">
        <w:rPr>
          <w:rFonts w:asciiTheme="minorBidi" w:hAnsiTheme="minorBidi" w:hint="cs"/>
          <w:rtl/>
        </w:rPr>
        <w:t xml:space="preserve"> יכולת</w:t>
      </w:r>
      <w:r w:rsidRPr="005E22C1">
        <w:rPr>
          <w:rFonts w:asciiTheme="minorBidi" w:hAnsiTheme="minorBidi"/>
          <w:rtl/>
        </w:rPr>
        <w:t xml:space="preserve"> לפרש את התנהגותו </w:t>
      </w:r>
      <w:r w:rsidRPr="005E22C1">
        <w:rPr>
          <w:rFonts w:asciiTheme="minorBidi" w:hAnsiTheme="minorBidi"/>
          <w:rtl/>
        </w:rPr>
        <w:lastRenderedPageBreak/>
        <w:t>כדחייה ולבטל את ההצעה כי בעצם היא יכולה בכל רגע לבטל את ההצעה גם אם זו לא דחייה. בהצעה רגילה הודעת הדחייה לא חייבת להיות מפורשת או לא כלפי הצד המציע.</w:t>
      </w:r>
    </w:p>
    <w:p w:rsidR="00B67976" w:rsidRPr="005E22C1" w:rsidRDefault="00B67976" w:rsidP="0090691A">
      <w:pPr>
        <w:pStyle w:val="a5"/>
        <w:tabs>
          <w:tab w:val="left" w:pos="1418"/>
        </w:tabs>
        <w:spacing w:after="0"/>
        <w:ind w:left="0"/>
        <w:rPr>
          <w:rFonts w:asciiTheme="minorBidi" w:hAnsiTheme="minorBidi"/>
          <w:rtl/>
        </w:rPr>
      </w:pPr>
      <w:r w:rsidRPr="008C13C2">
        <w:rPr>
          <w:rFonts w:asciiTheme="minorBidi" w:hAnsiTheme="minorBidi"/>
          <w:b/>
          <w:bCs/>
          <w:u w:val="single"/>
          <w:rtl/>
        </w:rPr>
        <w:t>בהצעה בלתי חוזרת</w:t>
      </w:r>
      <w:r w:rsidRPr="005E22C1">
        <w:rPr>
          <w:rFonts w:asciiTheme="minorBidi" w:hAnsiTheme="minorBidi"/>
          <w:rtl/>
        </w:rPr>
        <w:t xml:space="preserve">- יש לניצע זכות יקרה והיא לשקול את ההצעה מבלי חשש לביטולה ויש פה בעצם כבילת המציע. לניצע יש ביד אפשרות למימוש החוזה. ההנחה שלנו היא שאנשים לא מוותרים בקלות על הזכות הזו ולכן </w:t>
      </w:r>
      <w:r w:rsidRPr="0090691A">
        <w:rPr>
          <w:rFonts w:asciiTheme="minorBidi" w:hAnsiTheme="minorBidi"/>
          <w:b/>
          <w:bCs/>
          <w:rtl/>
        </w:rPr>
        <w:t xml:space="preserve">הודעת הדחייה שלהם צריכה להיות מפורשת ביותר </w:t>
      </w:r>
      <w:r w:rsidRPr="005E22C1">
        <w:rPr>
          <w:rFonts w:asciiTheme="minorBidi" w:hAnsiTheme="minorBidi"/>
          <w:rtl/>
        </w:rPr>
        <w:t xml:space="preserve">(לא בוער לו לדחות את ההצעה כל עוד לא פג תוקפה- אולי מחר </w:t>
      </w:r>
      <w:proofErr w:type="spellStart"/>
      <w:r w:rsidRPr="005E22C1">
        <w:rPr>
          <w:rFonts w:asciiTheme="minorBidi" w:hAnsiTheme="minorBidi"/>
          <w:rtl/>
        </w:rPr>
        <w:t>יעק</w:t>
      </w:r>
      <w:r w:rsidR="0090691A">
        <w:rPr>
          <w:rFonts w:asciiTheme="minorBidi" w:hAnsiTheme="minorBidi" w:hint="cs"/>
          <w:rtl/>
        </w:rPr>
        <w:t>ו</w:t>
      </w:r>
      <w:r w:rsidRPr="005E22C1">
        <w:rPr>
          <w:rFonts w:asciiTheme="minorBidi" w:hAnsiTheme="minorBidi"/>
          <w:rtl/>
        </w:rPr>
        <w:t>בסון</w:t>
      </w:r>
      <w:proofErr w:type="spellEnd"/>
      <w:r w:rsidRPr="005E22C1">
        <w:rPr>
          <w:rFonts w:asciiTheme="minorBidi" w:hAnsiTheme="minorBidi"/>
          <w:rtl/>
        </w:rPr>
        <w:t xml:space="preserve"> יזכה בלוטו ויוכל לרכוש את הדירה). לכן ביהמ"ש הכריע את הכף לטובת </w:t>
      </w:r>
      <w:proofErr w:type="spellStart"/>
      <w:r w:rsidRPr="005E22C1">
        <w:rPr>
          <w:rFonts w:asciiTheme="minorBidi" w:hAnsiTheme="minorBidi"/>
          <w:rtl/>
        </w:rPr>
        <w:t>יעק</w:t>
      </w:r>
      <w:r w:rsidR="0090691A">
        <w:rPr>
          <w:rFonts w:asciiTheme="minorBidi" w:hAnsiTheme="minorBidi" w:hint="cs"/>
          <w:rtl/>
        </w:rPr>
        <w:t>וב</w:t>
      </w:r>
      <w:r w:rsidRPr="005E22C1">
        <w:rPr>
          <w:rFonts w:asciiTheme="minorBidi" w:hAnsiTheme="minorBidi"/>
          <w:rtl/>
        </w:rPr>
        <w:t>סון</w:t>
      </w:r>
      <w:proofErr w:type="spellEnd"/>
      <w:r w:rsidRPr="005E22C1">
        <w:rPr>
          <w:rFonts w:asciiTheme="minorBidi" w:hAnsiTheme="minorBidi"/>
          <w:rtl/>
        </w:rPr>
        <w:t>.</w:t>
      </w:r>
    </w:p>
    <w:p w:rsidR="00B67976" w:rsidRPr="005E22C1" w:rsidRDefault="00B67976" w:rsidP="00B91BAF">
      <w:pPr>
        <w:pStyle w:val="a5"/>
        <w:numPr>
          <w:ilvl w:val="0"/>
          <w:numId w:val="29"/>
        </w:numPr>
        <w:tabs>
          <w:tab w:val="left" w:pos="1418"/>
        </w:tabs>
        <w:spacing w:after="0"/>
        <w:ind w:left="0"/>
        <w:rPr>
          <w:rFonts w:asciiTheme="minorBidi" w:hAnsiTheme="minorBidi"/>
          <w:u w:val="single"/>
        </w:rPr>
      </w:pPr>
      <w:r w:rsidRPr="005E22C1">
        <w:rPr>
          <w:rFonts w:asciiTheme="minorBidi" w:hAnsiTheme="minorBidi"/>
          <w:u w:val="single"/>
          <w:rtl/>
        </w:rPr>
        <w:t>ההצעה תפקע במועד התאריך</w:t>
      </w:r>
      <w:r w:rsidR="008C13C2">
        <w:rPr>
          <w:rFonts w:asciiTheme="minorBidi" w:hAnsiTheme="minorBidi" w:hint="cs"/>
          <w:u w:val="single"/>
          <w:rtl/>
        </w:rPr>
        <w:t xml:space="preserve"> שהוצב</w:t>
      </w:r>
      <w:r w:rsidR="0090691A">
        <w:rPr>
          <w:rFonts w:asciiTheme="minorBidi" w:hAnsiTheme="minorBidi" w:hint="cs"/>
          <w:u w:val="single"/>
          <w:rtl/>
        </w:rPr>
        <w:t>.</w:t>
      </w:r>
    </w:p>
    <w:p w:rsidR="00B67976" w:rsidRPr="005E22C1" w:rsidRDefault="00B67976" w:rsidP="00B91BAF">
      <w:pPr>
        <w:pStyle w:val="a5"/>
        <w:numPr>
          <w:ilvl w:val="0"/>
          <w:numId w:val="29"/>
        </w:numPr>
        <w:tabs>
          <w:tab w:val="left" w:pos="1418"/>
        </w:tabs>
        <w:spacing w:after="0"/>
        <w:ind w:left="0"/>
        <w:rPr>
          <w:rFonts w:asciiTheme="minorBidi" w:hAnsiTheme="minorBidi"/>
          <w:rtl/>
        </w:rPr>
      </w:pPr>
      <w:r w:rsidRPr="005E22C1">
        <w:rPr>
          <w:rFonts w:asciiTheme="minorBidi" w:hAnsiTheme="minorBidi"/>
          <w:rtl/>
        </w:rPr>
        <w:t>"</w:t>
      </w:r>
      <w:r w:rsidRPr="005E22C1">
        <w:rPr>
          <w:rFonts w:asciiTheme="minorBidi" w:eastAsia="Times New Roman" w:hAnsiTheme="minorBidi"/>
          <w:u w:val="single"/>
          <w:rtl/>
        </w:rPr>
        <w:t>כשמת המציע או הניצע או כשנעשה אחד מהם פסול</w:t>
      </w:r>
      <w:r w:rsidR="0090691A">
        <w:rPr>
          <w:rFonts w:asciiTheme="minorBidi" w:eastAsia="Times New Roman" w:hAnsiTheme="minorBidi" w:hint="cs"/>
          <w:u w:val="single"/>
          <w:rtl/>
        </w:rPr>
        <w:t xml:space="preserve"> </w:t>
      </w:r>
      <w:r w:rsidRPr="005E22C1">
        <w:rPr>
          <w:rFonts w:asciiTheme="minorBidi" w:eastAsia="Times New Roman" w:hAnsiTheme="minorBidi"/>
          <w:u w:val="single"/>
          <w:rtl/>
        </w:rPr>
        <w:t xml:space="preserve">דין או ניתן נגדו צו לקבלת נכסים או צו פירוק, </w:t>
      </w:r>
      <w:proofErr w:type="spellStart"/>
      <w:r w:rsidRPr="005E22C1">
        <w:rPr>
          <w:rFonts w:asciiTheme="minorBidi" w:eastAsia="Times New Roman" w:hAnsiTheme="minorBidi"/>
          <w:u w:val="single"/>
          <w:rtl/>
        </w:rPr>
        <w:t>והכל</w:t>
      </w:r>
      <w:proofErr w:type="spellEnd"/>
      <w:r w:rsidRPr="005E22C1">
        <w:rPr>
          <w:rFonts w:asciiTheme="minorBidi" w:eastAsia="Times New Roman" w:hAnsiTheme="minorBidi"/>
          <w:u w:val="single"/>
          <w:rtl/>
        </w:rPr>
        <w:t xml:space="preserve"> לפני מתן הודעת הקיבול</w:t>
      </w:r>
      <w:r w:rsidRPr="005E22C1">
        <w:rPr>
          <w:rFonts w:asciiTheme="minorBidi" w:hAnsiTheme="minorBidi"/>
          <w:rtl/>
        </w:rPr>
        <w:t>"-</w:t>
      </w:r>
      <w:r w:rsidRPr="005E22C1">
        <w:rPr>
          <w:rFonts w:asciiTheme="minorBidi" w:hAnsiTheme="minorBidi"/>
          <w:b/>
          <w:bCs/>
          <w:rtl/>
        </w:rPr>
        <w:t>לפי סעיף קטן 2</w:t>
      </w:r>
      <w:r w:rsidRPr="005E22C1">
        <w:rPr>
          <w:rFonts w:asciiTheme="minorBidi" w:hAnsiTheme="minorBidi"/>
          <w:rtl/>
        </w:rPr>
        <w:t>.</w:t>
      </w:r>
    </w:p>
    <w:p w:rsidR="00B67976" w:rsidRPr="005E22C1" w:rsidRDefault="00B67976" w:rsidP="00E43A7E">
      <w:pPr>
        <w:pStyle w:val="a5"/>
        <w:tabs>
          <w:tab w:val="left" w:pos="1418"/>
        </w:tabs>
        <w:spacing w:after="0"/>
        <w:ind w:left="0"/>
        <w:rPr>
          <w:rFonts w:asciiTheme="minorBidi" w:hAnsiTheme="minorBidi"/>
        </w:rPr>
      </w:pPr>
      <w:r w:rsidRPr="005E22C1">
        <w:rPr>
          <w:rFonts w:asciiTheme="minorBidi" w:hAnsiTheme="minorBidi"/>
          <w:rtl/>
        </w:rPr>
        <w:t>כשמת המציע או הניצע (גם מוות משפטי כמו פושט רגל) או נהיה אחד מהם פסול דין.</w:t>
      </w:r>
    </w:p>
    <w:p w:rsidR="00B67976" w:rsidRDefault="00B67976" w:rsidP="00E43A7E">
      <w:pPr>
        <w:pStyle w:val="a5"/>
        <w:tabs>
          <w:tab w:val="left" w:pos="1418"/>
        </w:tabs>
        <w:spacing w:after="0"/>
        <w:ind w:left="0"/>
        <w:rPr>
          <w:rFonts w:asciiTheme="minorBidi" w:hAnsiTheme="minorBidi"/>
          <w:rtl/>
        </w:rPr>
      </w:pPr>
      <w:r w:rsidRPr="005E22C1">
        <w:rPr>
          <w:rFonts w:asciiTheme="minorBidi" w:hAnsiTheme="minorBidi"/>
          <w:rtl/>
        </w:rPr>
        <w:t>אם הצד עוד לא נתן הודעת קיבול</w:t>
      </w:r>
      <w:r w:rsidR="008C13C2">
        <w:rPr>
          <w:rFonts w:asciiTheme="minorBidi" w:hAnsiTheme="minorBidi" w:hint="cs"/>
          <w:rtl/>
        </w:rPr>
        <w:t xml:space="preserve"> ההצעה פוקעת</w:t>
      </w:r>
      <w:r w:rsidRPr="005E22C1">
        <w:rPr>
          <w:rFonts w:asciiTheme="minorBidi" w:hAnsiTheme="minorBidi"/>
          <w:rtl/>
        </w:rPr>
        <w:t xml:space="preserve">- </w:t>
      </w:r>
      <w:r w:rsidRPr="005E22C1">
        <w:rPr>
          <w:rFonts w:asciiTheme="minorBidi" w:hAnsiTheme="minorBidi"/>
          <w:b/>
          <w:bCs/>
          <w:rtl/>
        </w:rPr>
        <w:t>אם הוא נתן הודעת קיבול ה</w:t>
      </w:r>
      <w:r w:rsidR="008C13C2">
        <w:rPr>
          <w:rFonts w:asciiTheme="minorBidi" w:hAnsiTheme="minorBidi" w:hint="cs"/>
          <w:b/>
          <w:bCs/>
          <w:rtl/>
        </w:rPr>
        <w:t>הצעה</w:t>
      </w:r>
      <w:r w:rsidRPr="005E22C1">
        <w:rPr>
          <w:rFonts w:asciiTheme="minorBidi" w:hAnsiTheme="minorBidi"/>
          <w:b/>
          <w:bCs/>
          <w:rtl/>
        </w:rPr>
        <w:t xml:space="preserve"> תק</w:t>
      </w:r>
      <w:r w:rsidR="008C13C2">
        <w:rPr>
          <w:rFonts w:asciiTheme="minorBidi" w:hAnsiTheme="minorBidi" w:hint="cs"/>
          <w:b/>
          <w:bCs/>
          <w:rtl/>
        </w:rPr>
        <w:t>פה</w:t>
      </w:r>
      <w:r w:rsidRPr="005E22C1">
        <w:rPr>
          <w:rFonts w:asciiTheme="minorBidi" w:hAnsiTheme="minorBidi"/>
          <w:rtl/>
        </w:rPr>
        <w:t>.</w:t>
      </w:r>
    </w:p>
    <w:p w:rsidR="00D00B14" w:rsidRPr="005E22C1" w:rsidRDefault="00D00B14" w:rsidP="00E43A7E">
      <w:pPr>
        <w:pStyle w:val="a5"/>
        <w:tabs>
          <w:tab w:val="left" w:pos="1418"/>
        </w:tabs>
        <w:spacing w:after="0"/>
        <w:ind w:left="0"/>
        <w:rPr>
          <w:rFonts w:asciiTheme="minorBidi" w:hAnsiTheme="minorBidi"/>
          <w:rtl/>
        </w:rPr>
      </w:pPr>
      <w:r w:rsidRPr="00854B11">
        <w:rPr>
          <w:rFonts w:asciiTheme="minorBidi" w:hAnsiTheme="minorBidi" w:hint="cs"/>
          <w:highlight w:val="yellow"/>
          <w:rtl/>
        </w:rPr>
        <w:t xml:space="preserve">סעיף זה לא מבחין </w:t>
      </w:r>
      <w:r w:rsidR="0090691A">
        <w:rPr>
          <w:rFonts w:asciiTheme="minorBidi" w:hAnsiTheme="minorBidi" w:hint="cs"/>
          <w:highlight w:val="yellow"/>
          <w:rtl/>
        </w:rPr>
        <w:t>בין הצעה רגילה להצעה בלתי חוזרת</w:t>
      </w:r>
      <w:r w:rsidR="0090691A">
        <w:rPr>
          <w:rFonts w:asciiTheme="minorBidi" w:hAnsiTheme="minorBidi" w:hint="cs"/>
          <w:rtl/>
        </w:rPr>
        <w:t>.</w:t>
      </w:r>
    </w:p>
    <w:p w:rsidR="00D00B14" w:rsidRPr="005E22C1" w:rsidRDefault="00D00B14" w:rsidP="00E43A7E">
      <w:pPr>
        <w:pStyle w:val="a5"/>
        <w:tabs>
          <w:tab w:val="left" w:pos="1418"/>
        </w:tabs>
        <w:spacing w:after="0"/>
        <w:ind w:left="0"/>
        <w:rPr>
          <w:rFonts w:asciiTheme="minorBidi" w:hAnsiTheme="minorBidi"/>
          <w:rtl/>
        </w:rPr>
      </w:pPr>
    </w:p>
    <w:p w:rsidR="00B67976" w:rsidRDefault="00B67976" w:rsidP="00BD4CD2">
      <w:pPr>
        <w:pStyle w:val="a5"/>
        <w:numPr>
          <w:ilvl w:val="0"/>
          <w:numId w:val="185"/>
        </w:numPr>
        <w:tabs>
          <w:tab w:val="left" w:pos="1418"/>
        </w:tabs>
        <w:spacing w:after="0"/>
        <w:rPr>
          <w:rFonts w:asciiTheme="minorBidi" w:hAnsiTheme="minorBidi"/>
          <w:rtl/>
        </w:rPr>
      </w:pPr>
      <w:r w:rsidRPr="005E22C1">
        <w:rPr>
          <w:rFonts w:asciiTheme="minorBidi" w:hAnsiTheme="minorBidi"/>
          <w:rtl/>
        </w:rPr>
        <w:t>בהצעת חוק דיני ממונות המונחת על שולחן הכנסת- בעניין פקיעת הצעה כתוצאה ממוות פיזי או משפטי עשו שינוי והתאימו את זה לנקודות האל חזור של המציע. כלומר- בהצעה רגילה תפקע אם מוות אחד הצדדים התרחש לפני הודעת הקיבול. בהצעה בלתי חוזרת- רק אם המוות התרחש לפני מסירת ההצעה לניצע. ז"א בהצעה בלתי חוזרת הניצע לא יצט</w:t>
      </w:r>
      <w:r w:rsidR="00D00B14">
        <w:rPr>
          <w:rFonts w:asciiTheme="minorBidi" w:hAnsiTheme="minorBidi"/>
          <w:rtl/>
        </w:rPr>
        <w:t>רך לחשוש גם לא ממוות הצד המציע.</w:t>
      </w:r>
    </w:p>
    <w:p w:rsidR="00B67976" w:rsidRPr="005E22C1" w:rsidRDefault="003D09A5" w:rsidP="00E43A7E">
      <w:pPr>
        <w:pStyle w:val="a5"/>
        <w:tabs>
          <w:tab w:val="left" w:pos="5228"/>
        </w:tabs>
        <w:spacing w:after="0"/>
        <w:ind w:left="0"/>
        <w:rPr>
          <w:rFonts w:asciiTheme="minorBidi" w:hAnsiTheme="minorBidi"/>
          <w:rtl/>
        </w:rPr>
      </w:pPr>
      <w:r>
        <w:rPr>
          <w:rFonts w:asciiTheme="minorBidi" w:hAnsiTheme="minorBidi"/>
          <w:rtl/>
        </w:rPr>
        <w:tab/>
      </w:r>
      <w:r>
        <w:rPr>
          <w:rFonts w:asciiTheme="minorBidi" w:hAnsiTheme="minorBidi"/>
          <w:rtl/>
        </w:rPr>
        <w:tab/>
      </w:r>
      <w:r>
        <w:rPr>
          <w:rFonts w:asciiTheme="minorBidi" w:hAnsiTheme="minorBidi"/>
          <w:rtl/>
        </w:rPr>
        <w:tab/>
      </w:r>
    </w:p>
    <w:p w:rsidR="00B67976" w:rsidRPr="00F427BE" w:rsidRDefault="00B67976" w:rsidP="00F427BE">
      <w:pPr>
        <w:pStyle w:val="a5"/>
        <w:tabs>
          <w:tab w:val="left" w:pos="1418"/>
        </w:tabs>
        <w:spacing w:after="0"/>
        <w:ind w:left="0"/>
        <w:jc w:val="center"/>
        <w:rPr>
          <w:rFonts w:asciiTheme="minorBidi" w:hAnsiTheme="minorBidi"/>
          <w:b/>
          <w:bCs/>
          <w:color w:val="FFFFFF" w:themeColor="background1"/>
          <w:rtl/>
        </w:rPr>
      </w:pPr>
      <w:r w:rsidRPr="00F427BE">
        <w:rPr>
          <w:rFonts w:asciiTheme="minorBidi" w:hAnsiTheme="minorBidi"/>
          <w:b/>
          <w:bCs/>
          <w:color w:val="FFFFFF" w:themeColor="background1"/>
          <w:highlight w:val="red"/>
          <w:rtl/>
        </w:rPr>
        <w:t>מול יסודות ההצעה ישנם היסודות המגבילים של הקיבול</w:t>
      </w:r>
    </w:p>
    <w:p w:rsidR="00B67976" w:rsidRDefault="00B67976" w:rsidP="00E43A7E">
      <w:pPr>
        <w:pStyle w:val="a5"/>
        <w:tabs>
          <w:tab w:val="left" w:pos="1418"/>
        </w:tabs>
        <w:spacing w:after="0"/>
        <w:ind w:left="0"/>
        <w:rPr>
          <w:rFonts w:asciiTheme="minorBidi" w:hAnsiTheme="minorBidi"/>
          <w:rtl/>
        </w:rPr>
      </w:pPr>
    </w:p>
    <w:p w:rsidR="003D09A5" w:rsidRPr="005E22C1" w:rsidRDefault="003D09A5" w:rsidP="00FC6027">
      <w:pPr>
        <w:pStyle w:val="a5"/>
        <w:tabs>
          <w:tab w:val="left" w:pos="1418"/>
        </w:tabs>
        <w:spacing w:after="0"/>
        <w:ind w:left="0"/>
        <w:rPr>
          <w:rFonts w:asciiTheme="minorBidi" w:hAnsiTheme="minorBidi"/>
          <w:b/>
          <w:bCs/>
          <w:u w:val="single"/>
          <w:rtl/>
        </w:rPr>
      </w:pPr>
      <w:r w:rsidRPr="005E22C1">
        <w:rPr>
          <w:rFonts w:asciiTheme="minorBidi" w:hAnsiTheme="minorBidi"/>
          <w:b/>
          <w:bCs/>
          <w:u w:val="single"/>
          <w:rtl/>
        </w:rPr>
        <w:t>קיבול</w:t>
      </w:r>
      <w:r w:rsidRPr="003D09A5">
        <w:rPr>
          <w:rFonts w:asciiTheme="minorBidi" w:hAnsiTheme="minorBidi"/>
          <w:b/>
          <w:bCs/>
          <w:u w:val="single"/>
          <w:rtl/>
        </w:rPr>
        <w:t>: סעיף</w:t>
      </w:r>
      <w:r w:rsidRPr="005E22C1">
        <w:rPr>
          <w:rFonts w:asciiTheme="minorBidi" w:hAnsiTheme="minorBidi"/>
          <w:b/>
          <w:bCs/>
          <w:u w:val="single"/>
          <w:rtl/>
        </w:rPr>
        <w:t xml:space="preserve"> 5 בחוק החוזים</w:t>
      </w:r>
      <w:r w:rsidRPr="005E22C1">
        <w:rPr>
          <w:rFonts w:asciiTheme="minorBidi" w:hAnsiTheme="minorBidi"/>
          <w:rtl/>
        </w:rPr>
        <w:t>-</w:t>
      </w:r>
    </w:p>
    <w:p w:rsidR="003D09A5" w:rsidRPr="00F427BE" w:rsidRDefault="003D09A5" w:rsidP="00E43A7E">
      <w:pPr>
        <w:spacing w:after="0" w:line="180" w:lineRule="atLeast"/>
        <w:rPr>
          <w:rFonts w:asciiTheme="minorBidi" w:eastAsia="Times New Roman" w:hAnsiTheme="minorBidi"/>
          <w:b/>
          <w:bCs/>
          <w:color w:val="FF0000"/>
          <w:rtl/>
        </w:rPr>
      </w:pPr>
      <w:r w:rsidRPr="00F427BE">
        <w:rPr>
          <w:rFonts w:asciiTheme="minorBidi" w:eastAsia="Times New Roman" w:hAnsiTheme="minorBidi"/>
          <w:b/>
          <w:bCs/>
          <w:color w:val="FF0000"/>
          <w:rtl/>
        </w:rPr>
        <w:t>5. קיבול</w:t>
      </w:r>
    </w:p>
    <w:p w:rsidR="003D09A5" w:rsidRPr="00F427BE" w:rsidRDefault="003D09A5" w:rsidP="00E43A7E">
      <w:pPr>
        <w:pStyle w:val="a5"/>
        <w:tabs>
          <w:tab w:val="left" w:pos="1418"/>
        </w:tabs>
        <w:spacing w:after="0"/>
        <w:ind w:left="0"/>
        <w:rPr>
          <w:rFonts w:asciiTheme="minorBidi" w:hAnsiTheme="minorBidi"/>
          <w:color w:val="FF0000"/>
          <w:rtl/>
        </w:rPr>
      </w:pPr>
      <w:r w:rsidRPr="00F427BE">
        <w:rPr>
          <w:rFonts w:asciiTheme="minorBidi" w:eastAsia="Times New Roman" w:hAnsiTheme="minorBidi"/>
          <w:color w:val="FF0000"/>
          <w:rtl/>
        </w:rPr>
        <w:t>הקיבול יהיה בהודעת הניצע שנמסרה למציע והמעידה על גמירת דעתו של הניצע להתקשר עם המציע בחוזה לפי</w:t>
      </w:r>
      <w:r w:rsidRPr="00F427BE">
        <w:rPr>
          <w:rFonts w:asciiTheme="minorBidi" w:hAnsiTheme="minorBidi"/>
          <w:color w:val="FF0000"/>
          <w:rtl/>
        </w:rPr>
        <w:t xml:space="preserve"> ההצעה.</w:t>
      </w:r>
    </w:p>
    <w:p w:rsidR="003D09A5" w:rsidRPr="005E22C1" w:rsidRDefault="003D09A5" w:rsidP="00E43A7E">
      <w:pPr>
        <w:pStyle w:val="a5"/>
        <w:tabs>
          <w:tab w:val="left" w:pos="1418"/>
        </w:tabs>
        <w:spacing w:after="0"/>
        <w:ind w:left="0"/>
        <w:rPr>
          <w:rFonts w:asciiTheme="minorBidi" w:hAnsiTheme="minorBidi"/>
          <w:u w:val="single"/>
          <w:rtl/>
        </w:rPr>
      </w:pPr>
    </w:p>
    <w:p w:rsidR="003D09A5" w:rsidRPr="005E22C1" w:rsidRDefault="003D09A5" w:rsidP="00E43A7E">
      <w:pPr>
        <w:pStyle w:val="a5"/>
        <w:tabs>
          <w:tab w:val="left" w:pos="1418"/>
        </w:tabs>
        <w:spacing w:after="0"/>
        <w:ind w:left="0"/>
        <w:rPr>
          <w:rFonts w:asciiTheme="minorBidi" w:hAnsiTheme="minorBidi"/>
          <w:b/>
          <w:bCs/>
          <w:u w:val="single"/>
          <w:rtl/>
        </w:rPr>
      </w:pPr>
      <w:r w:rsidRPr="005E22C1">
        <w:rPr>
          <w:rFonts w:asciiTheme="minorBidi" w:hAnsiTheme="minorBidi"/>
          <w:b/>
          <w:bCs/>
          <w:u w:val="single"/>
          <w:rtl/>
        </w:rPr>
        <w:t>יסודות הכרחיים להגדרת הקיבול:</w:t>
      </w:r>
    </w:p>
    <w:p w:rsidR="003D09A5" w:rsidRPr="005E22C1" w:rsidRDefault="003D09A5" w:rsidP="00B91BAF">
      <w:pPr>
        <w:pStyle w:val="a5"/>
        <w:numPr>
          <w:ilvl w:val="0"/>
          <w:numId w:val="30"/>
        </w:numPr>
        <w:tabs>
          <w:tab w:val="left" w:pos="1418"/>
        </w:tabs>
        <w:spacing w:after="0"/>
        <w:ind w:left="0"/>
        <w:rPr>
          <w:rFonts w:asciiTheme="minorBidi" w:hAnsiTheme="minorBidi"/>
        </w:rPr>
      </w:pPr>
      <w:r w:rsidRPr="005E22C1">
        <w:rPr>
          <w:rFonts w:asciiTheme="minorBidi" w:hAnsiTheme="minorBidi"/>
          <w:u w:val="single"/>
          <w:rtl/>
        </w:rPr>
        <w:t>הודעה</w:t>
      </w:r>
      <w:r w:rsidRPr="005E22C1">
        <w:rPr>
          <w:rFonts w:asciiTheme="minorBidi" w:hAnsiTheme="minorBidi"/>
          <w:rtl/>
        </w:rPr>
        <w:t>- בקיבול לעומת הפנייה בהצעה, יש צורך בהודעת הניצע.</w:t>
      </w:r>
    </w:p>
    <w:p w:rsidR="003D09A5" w:rsidRPr="005E22C1" w:rsidRDefault="003D09A5" w:rsidP="00B91BAF">
      <w:pPr>
        <w:pStyle w:val="a5"/>
        <w:numPr>
          <w:ilvl w:val="0"/>
          <w:numId w:val="30"/>
        </w:numPr>
        <w:tabs>
          <w:tab w:val="left" w:pos="1418"/>
        </w:tabs>
        <w:spacing w:after="0"/>
        <w:ind w:left="0"/>
        <w:rPr>
          <w:rFonts w:asciiTheme="minorBidi" w:hAnsiTheme="minorBidi"/>
        </w:rPr>
      </w:pPr>
      <w:r w:rsidRPr="005E22C1">
        <w:rPr>
          <w:rFonts w:asciiTheme="minorBidi" w:hAnsiTheme="minorBidi"/>
          <w:u w:val="single"/>
          <w:rtl/>
        </w:rPr>
        <w:t xml:space="preserve">להעיד על גמירת </w:t>
      </w:r>
      <w:r w:rsidR="00B94356">
        <w:rPr>
          <w:rFonts w:asciiTheme="minorBidi" w:hAnsiTheme="minorBidi" w:hint="cs"/>
          <w:u w:val="single"/>
          <w:rtl/>
        </w:rPr>
        <w:t>ה</w:t>
      </w:r>
      <w:r w:rsidRPr="005E22C1">
        <w:rPr>
          <w:rFonts w:asciiTheme="minorBidi" w:hAnsiTheme="minorBidi"/>
          <w:u w:val="single"/>
          <w:rtl/>
        </w:rPr>
        <w:t>דעת</w:t>
      </w:r>
      <w:r w:rsidRPr="005E22C1">
        <w:rPr>
          <w:rFonts w:asciiTheme="minorBidi" w:hAnsiTheme="minorBidi"/>
          <w:rtl/>
        </w:rPr>
        <w:t>- הודעת הניצע צריכה להעיד על גמירת דעת</w:t>
      </w:r>
      <w:r w:rsidR="00B94356">
        <w:rPr>
          <w:rFonts w:asciiTheme="minorBidi" w:hAnsiTheme="minorBidi" w:hint="cs"/>
          <w:rtl/>
        </w:rPr>
        <w:t>ו</w:t>
      </w:r>
      <w:r w:rsidRPr="005E22C1">
        <w:rPr>
          <w:rFonts w:asciiTheme="minorBidi" w:hAnsiTheme="minorBidi"/>
          <w:rtl/>
        </w:rPr>
        <w:t xml:space="preserve"> של הניצע להתקשר בחוזה של המציע.</w:t>
      </w:r>
    </w:p>
    <w:p w:rsidR="003D09A5" w:rsidRPr="005E22C1" w:rsidRDefault="003D09A5" w:rsidP="00B91BAF">
      <w:pPr>
        <w:pStyle w:val="a5"/>
        <w:numPr>
          <w:ilvl w:val="0"/>
          <w:numId w:val="30"/>
        </w:numPr>
        <w:tabs>
          <w:tab w:val="left" w:pos="1418"/>
        </w:tabs>
        <w:spacing w:after="0"/>
        <w:ind w:left="0"/>
        <w:rPr>
          <w:rFonts w:asciiTheme="minorBidi" w:hAnsiTheme="minorBidi"/>
        </w:rPr>
      </w:pPr>
      <w:r w:rsidRPr="005E22C1">
        <w:rPr>
          <w:rFonts w:asciiTheme="minorBidi" w:hAnsiTheme="minorBidi"/>
          <w:u w:val="single"/>
          <w:rtl/>
        </w:rPr>
        <w:t>הקיבול צריך להיות לפי ההצעה</w:t>
      </w:r>
      <w:r w:rsidRPr="005E22C1">
        <w:rPr>
          <w:rFonts w:asciiTheme="minorBidi" w:hAnsiTheme="minorBidi"/>
          <w:rtl/>
        </w:rPr>
        <w:t xml:space="preserve">- צריך לחפוף </w:t>
      </w:r>
      <w:proofErr w:type="spellStart"/>
      <w:r w:rsidRPr="005E22C1">
        <w:rPr>
          <w:rFonts w:asciiTheme="minorBidi" w:hAnsiTheme="minorBidi"/>
          <w:rtl/>
        </w:rPr>
        <w:t>באופו</w:t>
      </w:r>
      <w:proofErr w:type="spellEnd"/>
      <w:r w:rsidRPr="005E22C1">
        <w:rPr>
          <w:rFonts w:asciiTheme="minorBidi" w:hAnsiTheme="minorBidi"/>
          <w:rtl/>
        </w:rPr>
        <w:t xml:space="preserve"> </w:t>
      </w:r>
      <w:proofErr w:type="spellStart"/>
      <w:r w:rsidRPr="005E22C1">
        <w:rPr>
          <w:rFonts w:asciiTheme="minorBidi" w:hAnsiTheme="minorBidi"/>
          <w:rtl/>
        </w:rPr>
        <w:t>מדוייק</w:t>
      </w:r>
      <w:proofErr w:type="spellEnd"/>
      <w:r w:rsidRPr="005E22C1">
        <w:rPr>
          <w:rFonts w:asciiTheme="minorBidi" w:hAnsiTheme="minorBidi"/>
          <w:rtl/>
        </w:rPr>
        <w:t xml:space="preserve"> את ההצעה (אם יש בו שינוי ולו הקטן ביותר </w:t>
      </w:r>
      <w:r w:rsidR="00B94356">
        <w:rPr>
          <w:rFonts w:asciiTheme="minorBidi" w:hAnsiTheme="minorBidi" w:hint="cs"/>
          <w:rtl/>
        </w:rPr>
        <w:t>הוא לא</w:t>
      </w:r>
      <w:r w:rsidRPr="005E22C1">
        <w:rPr>
          <w:rFonts w:asciiTheme="minorBidi" w:hAnsiTheme="minorBidi"/>
          <w:rtl/>
        </w:rPr>
        <w:t xml:space="preserve"> קיבול אלא הצעה חדשה).</w:t>
      </w:r>
    </w:p>
    <w:p w:rsidR="003D09A5" w:rsidRDefault="003D09A5" w:rsidP="00E43A7E">
      <w:pPr>
        <w:pStyle w:val="a5"/>
        <w:tabs>
          <w:tab w:val="left" w:pos="1418"/>
        </w:tabs>
        <w:spacing w:after="0"/>
        <w:ind w:left="0"/>
        <w:rPr>
          <w:rFonts w:asciiTheme="minorBidi" w:hAnsiTheme="minorBidi"/>
          <w:rtl/>
        </w:rPr>
      </w:pPr>
    </w:p>
    <w:p w:rsidR="000B4B8E" w:rsidRPr="005E22C1" w:rsidRDefault="000B4B8E" w:rsidP="00BD4CD2">
      <w:pPr>
        <w:pStyle w:val="a5"/>
        <w:numPr>
          <w:ilvl w:val="0"/>
          <w:numId w:val="283"/>
        </w:numPr>
        <w:tabs>
          <w:tab w:val="left" w:pos="1418"/>
        </w:tabs>
        <w:spacing w:after="0"/>
        <w:rPr>
          <w:rFonts w:asciiTheme="minorBidi" w:hAnsiTheme="minorBidi"/>
          <w:rtl/>
        </w:rPr>
      </w:pPr>
      <w:r w:rsidRPr="000B4B8E">
        <w:rPr>
          <w:rFonts w:asciiTheme="minorBidi" w:hAnsiTheme="minorBidi" w:hint="cs"/>
          <w:highlight w:val="yellow"/>
          <w:rtl/>
        </w:rPr>
        <w:t xml:space="preserve">הקיבול תקף </w:t>
      </w:r>
      <w:r w:rsidR="00B94356">
        <w:rPr>
          <w:rFonts w:asciiTheme="minorBidi" w:hAnsiTheme="minorBidi" w:hint="cs"/>
          <w:highlight w:val="yellow"/>
          <w:rtl/>
        </w:rPr>
        <w:t xml:space="preserve">ומשתכלל </w:t>
      </w:r>
      <w:r w:rsidRPr="000B4B8E">
        <w:rPr>
          <w:rFonts w:asciiTheme="minorBidi" w:hAnsiTheme="minorBidi" w:hint="cs"/>
          <w:highlight w:val="yellow"/>
          <w:rtl/>
        </w:rPr>
        <w:t xml:space="preserve">לכדי חוזה רק </w:t>
      </w:r>
      <w:r w:rsidR="00B94356">
        <w:rPr>
          <w:rFonts w:asciiTheme="minorBidi" w:hAnsiTheme="minorBidi" w:hint="cs"/>
          <w:highlight w:val="yellow"/>
          <w:rtl/>
        </w:rPr>
        <w:t>כאשר הודעת הניצע הגיעה אל המציע</w:t>
      </w:r>
      <w:r w:rsidR="00B94356">
        <w:rPr>
          <w:rFonts w:asciiTheme="minorBidi" w:hAnsiTheme="minorBidi" w:hint="cs"/>
          <w:rtl/>
        </w:rPr>
        <w:t>.</w:t>
      </w:r>
    </w:p>
    <w:p w:rsidR="003D09A5" w:rsidRPr="005E22C1" w:rsidRDefault="003D09A5" w:rsidP="00B94356">
      <w:pPr>
        <w:pStyle w:val="a5"/>
        <w:tabs>
          <w:tab w:val="left" w:pos="1418"/>
        </w:tabs>
        <w:spacing w:after="0"/>
        <w:ind w:left="0"/>
        <w:rPr>
          <w:rFonts w:asciiTheme="minorBidi" w:hAnsiTheme="minorBidi"/>
          <w:rtl/>
        </w:rPr>
      </w:pPr>
      <w:r w:rsidRPr="005E22C1">
        <w:rPr>
          <w:rFonts w:asciiTheme="minorBidi" w:hAnsiTheme="minorBidi"/>
          <w:b/>
          <w:bCs/>
          <w:rtl/>
        </w:rPr>
        <w:t>כל שיטת משפט יוצרת את הרכיבים שמגדירים מתי יש חוזה ומתי אין חוזה.</w:t>
      </w:r>
      <w:r w:rsidRPr="005E22C1">
        <w:rPr>
          <w:rFonts w:asciiTheme="minorBidi" w:hAnsiTheme="minorBidi"/>
          <w:rtl/>
        </w:rPr>
        <w:t xml:space="preserve"> במשפט האנגלי </w:t>
      </w:r>
      <w:r w:rsidR="00B94356">
        <w:rPr>
          <w:rFonts w:asciiTheme="minorBidi" w:hAnsiTheme="minorBidi" w:hint="cs"/>
          <w:rtl/>
        </w:rPr>
        <w:t xml:space="preserve">למשל </w:t>
      </w:r>
      <w:r w:rsidRPr="005E22C1">
        <w:rPr>
          <w:rFonts w:asciiTheme="minorBidi" w:hAnsiTheme="minorBidi"/>
          <w:rtl/>
        </w:rPr>
        <w:t>בשביל חוזה תקף צריך תמורה. חוזה מתנה לא מופיע במשפט האנגלי כיוון שאין לו תמורה. (אם אביא למישהו מכונית תמורת שקל ואגיד שזה חוזה- אין שם תוקף לחוזה- זוהי מתנה).</w:t>
      </w:r>
    </w:p>
    <w:p w:rsidR="003D09A5" w:rsidRPr="005E22C1" w:rsidRDefault="003D09A5" w:rsidP="00E43A7E">
      <w:pPr>
        <w:pStyle w:val="a5"/>
        <w:tabs>
          <w:tab w:val="left" w:pos="1418"/>
        </w:tabs>
        <w:spacing w:after="0"/>
        <w:ind w:left="0"/>
        <w:rPr>
          <w:rFonts w:asciiTheme="minorBidi" w:hAnsiTheme="minorBidi"/>
          <w:u w:val="single"/>
          <w:rtl/>
        </w:rPr>
      </w:pPr>
    </w:p>
    <w:p w:rsidR="003D09A5" w:rsidRPr="005E22C1" w:rsidRDefault="003D09A5" w:rsidP="00E43A7E">
      <w:pPr>
        <w:pStyle w:val="a5"/>
        <w:tabs>
          <w:tab w:val="left" w:pos="1418"/>
        </w:tabs>
        <w:spacing w:after="0"/>
        <w:ind w:left="0"/>
        <w:rPr>
          <w:rFonts w:asciiTheme="minorBidi" w:hAnsiTheme="minorBidi"/>
          <w:u w:val="single"/>
          <w:rtl/>
        </w:rPr>
      </w:pPr>
      <w:r w:rsidRPr="005E22C1">
        <w:rPr>
          <w:rFonts w:asciiTheme="minorBidi" w:hAnsiTheme="minorBidi"/>
          <w:u w:val="single"/>
          <w:rtl/>
        </w:rPr>
        <w:t>ל</w:t>
      </w:r>
      <w:r w:rsidR="0000450A">
        <w:rPr>
          <w:rFonts w:asciiTheme="minorBidi" w:hAnsiTheme="minorBidi"/>
          <w:u w:val="single"/>
          <w:rtl/>
        </w:rPr>
        <w:t>עיקרון</w:t>
      </w:r>
      <w:r w:rsidRPr="005E22C1">
        <w:rPr>
          <w:rFonts w:asciiTheme="minorBidi" w:hAnsiTheme="minorBidi"/>
          <w:u w:val="single"/>
          <w:rtl/>
        </w:rPr>
        <w:t xml:space="preserve"> חופש החוזים יש 2 משמעויות עיקריות:</w:t>
      </w:r>
    </w:p>
    <w:p w:rsidR="003D09A5" w:rsidRPr="005E22C1" w:rsidRDefault="003D09A5" w:rsidP="00B91BAF">
      <w:pPr>
        <w:pStyle w:val="a5"/>
        <w:numPr>
          <w:ilvl w:val="0"/>
          <w:numId w:val="31"/>
        </w:numPr>
        <w:tabs>
          <w:tab w:val="left" w:pos="1418"/>
        </w:tabs>
        <w:spacing w:after="0"/>
        <w:ind w:left="0"/>
        <w:rPr>
          <w:rFonts w:asciiTheme="minorBidi" w:hAnsiTheme="minorBidi"/>
        </w:rPr>
      </w:pPr>
      <w:r w:rsidRPr="005E22C1">
        <w:rPr>
          <w:rFonts w:asciiTheme="minorBidi" w:hAnsiTheme="minorBidi"/>
          <w:rtl/>
        </w:rPr>
        <w:t>החופש להתקשר בחוזה או לא להתקשר בחוזה- משמעות זו של חופש החוזים שהיא במישור החוקתי כך מקובל לומר משקף את הצורך "להעיד על גמירת דעת".</w:t>
      </w:r>
    </w:p>
    <w:p w:rsidR="003D09A5" w:rsidRDefault="003D09A5" w:rsidP="00B91BAF">
      <w:pPr>
        <w:pStyle w:val="a5"/>
        <w:numPr>
          <w:ilvl w:val="0"/>
          <w:numId w:val="31"/>
        </w:numPr>
        <w:tabs>
          <w:tab w:val="left" w:pos="1418"/>
        </w:tabs>
        <w:spacing w:after="0"/>
        <w:ind w:left="0"/>
        <w:rPr>
          <w:rFonts w:asciiTheme="minorBidi" w:hAnsiTheme="minorBidi"/>
        </w:rPr>
      </w:pPr>
      <w:r w:rsidRPr="005E22C1">
        <w:rPr>
          <w:rFonts w:asciiTheme="minorBidi" w:hAnsiTheme="minorBidi"/>
          <w:rtl/>
        </w:rPr>
        <w:t>החופש לעצב את תוכן החוזה בהתאם לרצון הצדדים- פן זה של חופש החוזים מ</w:t>
      </w:r>
      <w:r w:rsidR="009D37B5">
        <w:rPr>
          <w:rFonts w:asciiTheme="minorBidi" w:hAnsiTheme="minorBidi" w:hint="cs"/>
          <w:rtl/>
        </w:rPr>
        <w:t xml:space="preserve">גולם </w:t>
      </w:r>
      <w:r w:rsidRPr="005E22C1">
        <w:rPr>
          <w:rFonts w:asciiTheme="minorBidi" w:hAnsiTheme="minorBidi"/>
          <w:rtl/>
        </w:rPr>
        <w:t xml:space="preserve">בדרישה של "הצעה </w:t>
      </w:r>
      <w:proofErr w:type="spellStart"/>
      <w:r w:rsidRPr="005E22C1">
        <w:rPr>
          <w:rFonts w:asciiTheme="minorBidi" w:hAnsiTheme="minorBidi"/>
          <w:rtl/>
        </w:rPr>
        <w:t>מסויימת</w:t>
      </w:r>
      <w:proofErr w:type="spellEnd"/>
      <w:r w:rsidRPr="005E22C1">
        <w:rPr>
          <w:rFonts w:asciiTheme="minorBidi" w:hAnsiTheme="minorBidi"/>
          <w:rtl/>
        </w:rPr>
        <w:t>".</w:t>
      </w:r>
    </w:p>
    <w:p w:rsidR="003D09A5" w:rsidRPr="005E22C1" w:rsidRDefault="003D09A5" w:rsidP="00E43A7E">
      <w:pPr>
        <w:tabs>
          <w:tab w:val="left" w:pos="1418"/>
        </w:tabs>
        <w:spacing w:after="0"/>
        <w:rPr>
          <w:rFonts w:asciiTheme="minorBidi" w:hAnsiTheme="minorBidi"/>
          <w:b/>
          <w:bCs/>
          <w:u w:val="single"/>
          <w:rtl/>
        </w:rPr>
      </w:pPr>
      <w:r w:rsidRPr="005E22C1">
        <w:rPr>
          <w:rFonts w:asciiTheme="minorBidi" w:hAnsiTheme="minorBidi"/>
          <w:b/>
          <w:bCs/>
          <w:u w:val="single"/>
          <w:rtl/>
        </w:rPr>
        <w:t>קיבול באמצעות הודעה</w:t>
      </w:r>
    </w:p>
    <w:p w:rsidR="003D09A5" w:rsidRPr="005E22C1" w:rsidRDefault="00156080" w:rsidP="00E43A7E">
      <w:pPr>
        <w:tabs>
          <w:tab w:val="left" w:pos="1418"/>
        </w:tabs>
        <w:spacing w:after="0"/>
        <w:rPr>
          <w:rFonts w:asciiTheme="minorBidi" w:hAnsiTheme="minorBidi"/>
          <w:rtl/>
        </w:rPr>
      </w:pPr>
      <w:r>
        <w:rPr>
          <w:rFonts w:asciiTheme="minorBidi" w:hAnsiTheme="minorBidi" w:hint="cs"/>
          <w:b/>
          <w:bCs/>
          <w:u w:val="single"/>
          <w:rtl/>
        </w:rPr>
        <w:t>כיצד</w:t>
      </w:r>
      <w:r w:rsidR="003D09A5" w:rsidRPr="005E22C1">
        <w:rPr>
          <w:rFonts w:asciiTheme="minorBidi" w:hAnsiTheme="minorBidi"/>
          <w:b/>
          <w:bCs/>
          <w:u w:val="single"/>
          <w:rtl/>
        </w:rPr>
        <w:t xml:space="preserve"> נעשה הקיבול</w:t>
      </w:r>
      <w:r w:rsidR="003D09A5" w:rsidRPr="005E22C1">
        <w:rPr>
          <w:rFonts w:asciiTheme="minorBidi" w:hAnsiTheme="minorBidi"/>
          <w:rtl/>
        </w:rPr>
        <w:t>? באמצעות הודעה.</w:t>
      </w:r>
    </w:p>
    <w:p w:rsidR="003D09A5" w:rsidRPr="005E22C1" w:rsidRDefault="003D09A5" w:rsidP="00E43A7E">
      <w:pPr>
        <w:tabs>
          <w:tab w:val="left" w:pos="1418"/>
        </w:tabs>
        <w:spacing w:after="0"/>
        <w:rPr>
          <w:rFonts w:asciiTheme="minorBidi" w:hAnsiTheme="minorBidi"/>
          <w:rtl/>
        </w:rPr>
      </w:pPr>
      <w:r w:rsidRPr="005E22C1">
        <w:rPr>
          <w:rFonts w:asciiTheme="minorBidi" w:hAnsiTheme="minorBidi"/>
          <w:u w:val="single"/>
          <w:rtl/>
        </w:rPr>
        <w:t>האם ההודעה היא בכתב</w:t>
      </w:r>
      <w:r w:rsidRPr="005E22C1">
        <w:rPr>
          <w:rFonts w:asciiTheme="minorBidi" w:hAnsiTheme="minorBidi"/>
          <w:rtl/>
        </w:rPr>
        <w:t xml:space="preserve">? לפי </w:t>
      </w:r>
      <w:r w:rsidRPr="005E22C1">
        <w:rPr>
          <w:rFonts w:asciiTheme="minorBidi" w:hAnsiTheme="minorBidi"/>
          <w:b/>
          <w:bCs/>
          <w:rtl/>
        </w:rPr>
        <w:t>סעיף 60(א)</w:t>
      </w:r>
      <w:r w:rsidRPr="005E22C1">
        <w:rPr>
          <w:rFonts w:asciiTheme="minorBidi" w:hAnsiTheme="minorBidi"/>
          <w:rtl/>
        </w:rPr>
        <w:t>היא צריכה להינתן ע"י דרך סבירה בנסיבות העניין.</w:t>
      </w:r>
    </w:p>
    <w:p w:rsidR="003D09A5" w:rsidRPr="005E22C1" w:rsidRDefault="003D09A5" w:rsidP="00E43A7E">
      <w:pPr>
        <w:tabs>
          <w:tab w:val="left" w:pos="1418"/>
        </w:tabs>
        <w:spacing w:after="0"/>
        <w:rPr>
          <w:rFonts w:asciiTheme="minorBidi" w:hAnsiTheme="minorBidi"/>
          <w:rtl/>
        </w:rPr>
      </w:pPr>
      <w:r w:rsidRPr="005E22C1">
        <w:rPr>
          <w:rFonts w:asciiTheme="minorBidi" w:hAnsiTheme="minorBidi"/>
          <w:rtl/>
        </w:rPr>
        <w:t xml:space="preserve">הקיבול מושלם במסירת ההודעה למציע. </w:t>
      </w:r>
      <w:r w:rsidRPr="005E22C1">
        <w:rPr>
          <w:rFonts w:asciiTheme="minorBidi" w:hAnsiTheme="minorBidi"/>
          <w:u w:val="single"/>
          <w:rtl/>
        </w:rPr>
        <w:t>רגע זה הוא רגע חשוב כיוון</w:t>
      </w:r>
      <w:r w:rsidR="00156080">
        <w:rPr>
          <w:rFonts w:asciiTheme="minorBidi" w:hAnsiTheme="minorBidi" w:hint="cs"/>
          <w:u w:val="single"/>
          <w:rtl/>
        </w:rPr>
        <w:t xml:space="preserve"> שהוא</w:t>
      </w:r>
      <w:r w:rsidRPr="005E22C1">
        <w:rPr>
          <w:rFonts w:asciiTheme="minorBidi" w:hAnsiTheme="minorBidi"/>
          <w:u w:val="single"/>
          <w:rtl/>
        </w:rPr>
        <w:t>:</w:t>
      </w:r>
    </w:p>
    <w:p w:rsidR="003D09A5" w:rsidRPr="005E22C1" w:rsidRDefault="003D09A5" w:rsidP="009F2F34">
      <w:pPr>
        <w:pStyle w:val="a5"/>
        <w:numPr>
          <w:ilvl w:val="0"/>
          <w:numId w:val="32"/>
        </w:numPr>
        <w:tabs>
          <w:tab w:val="left" w:pos="1418"/>
        </w:tabs>
        <w:spacing w:after="0"/>
        <w:ind w:left="363"/>
        <w:rPr>
          <w:rFonts w:asciiTheme="minorBidi" w:hAnsiTheme="minorBidi"/>
        </w:rPr>
      </w:pPr>
      <w:r w:rsidRPr="005E22C1">
        <w:rPr>
          <w:rFonts w:asciiTheme="minorBidi" w:hAnsiTheme="minorBidi"/>
          <w:rtl/>
        </w:rPr>
        <w:lastRenderedPageBreak/>
        <w:t>קובע את נקודת האל חזור במידה וההצעה היא איננה הצעה בלתי חוזרת.</w:t>
      </w:r>
    </w:p>
    <w:p w:rsidR="003D09A5" w:rsidRPr="005E22C1" w:rsidRDefault="003D09A5" w:rsidP="009F2F34">
      <w:pPr>
        <w:pStyle w:val="a5"/>
        <w:numPr>
          <w:ilvl w:val="0"/>
          <w:numId w:val="32"/>
        </w:numPr>
        <w:tabs>
          <w:tab w:val="left" w:pos="1418"/>
        </w:tabs>
        <w:spacing w:after="0"/>
        <w:ind w:left="363"/>
        <w:rPr>
          <w:rFonts w:asciiTheme="minorBidi" w:hAnsiTheme="minorBidi"/>
        </w:rPr>
      </w:pPr>
      <w:r w:rsidRPr="005E22C1">
        <w:rPr>
          <w:rFonts w:asciiTheme="minorBidi" w:hAnsiTheme="minorBidi"/>
          <w:rtl/>
        </w:rPr>
        <w:t>קובע את תוקף ההצעה במקרה של מוות ושל הצעה בלתי חוזרת.</w:t>
      </w:r>
    </w:p>
    <w:p w:rsidR="003D09A5" w:rsidRPr="005E22C1" w:rsidRDefault="003D09A5" w:rsidP="00E43A7E">
      <w:pPr>
        <w:pStyle w:val="a5"/>
        <w:tabs>
          <w:tab w:val="left" w:pos="1418"/>
        </w:tabs>
        <w:spacing w:after="0"/>
        <w:ind w:left="0"/>
        <w:rPr>
          <w:rFonts w:asciiTheme="minorBidi" w:hAnsiTheme="minorBidi"/>
          <w:rtl/>
        </w:rPr>
      </w:pPr>
    </w:p>
    <w:p w:rsidR="003D09A5" w:rsidRPr="00156080" w:rsidRDefault="003D09A5" w:rsidP="00BD4CD2">
      <w:pPr>
        <w:pStyle w:val="a5"/>
        <w:numPr>
          <w:ilvl w:val="0"/>
          <w:numId w:val="284"/>
        </w:numPr>
        <w:tabs>
          <w:tab w:val="left" w:pos="1418"/>
        </w:tabs>
        <w:spacing w:after="0"/>
        <w:rPr>
          <w:rFonts w:asciiTheme="minorBidi" w:hAnsiTheme="minorBidi"/>
          <w:b/>
          <w:bCs/>
          <w:rtl/>
        </w:rPr>
      </w:pPr>
      <w:r w:rsidRPr="00156080">
        <w:rPr>
          <w:rFonts w:asciiTheme="minorBidi" w:hAnsiTheme="minorBidi"/>
          <w:b/>
          <w:bCs/>
          <w:rtl/>
        </w:rPr>
        <w:t>בנקודת הזמן בה הקיבול הושלם (כשהודעת הקבלה הגיע למציע), ההצעה הופכת מהצעה לחוזה מחייב.</w:t>
      </w:r>
    </w:p>
    <w:p w:rsidR="003D09A5" w:rsidRDefault="003D09A5" w:rsidP="00E43A7E">
      <w:pPr>
        <w:pStyle w:val="a5"/>
        <w:tabs>
          <w:tab w:val="left" w:pos="1418"/>
        </w:tabs>
        <w:spacing w:after="0"/>
        <w:ind w:left="0"/>
        <w:rPr>
          <w:rFonts w:asciiTheme="minorBidi" w:hAnsiTheme="minorBidi"/>
          <w:rtl/>
        </w:rPr>
      </w:pPr>
    </w:p>
    <w:p w:rsidR="00552735" w:rsidRPr="005E22C1" w:rsidRDefault="00552735" w:rsidP="00FC6027">
      <w:pPr>
        <w:tabs>
          <w:tab w:val="left" w:pos="1418"/>
        </w:tabs>
        <w:spacing w:after="0"/>
        <w:rPr>
          <w:rFonts w:asciiTheme="minorBidi" w:hAnsiTheme="minorBidi"/>
          <w:b/>
          <w:bCs/>
          <w:rtl/>
        </w:rPr>
      </w:pPr>
      <w:r>
        <w:rPr>
          <w:rFonts w:asciiTheme="minorBidi" w:hAnsiTheme="minorBidi" w:hint="cs"/>
          <w:b/>
          <w:bCs/>
          <w:u w:val="single"/>
          <w:rtl/>
        </w:rPr>
        <w:t xml:space="preserve">סעיף 6: </w:t>
      </w:r>
      <w:r w:rsidRPr="005E22C1">
        <w:rPr>
          <w:rFonts w:asciiTheme="minorBidi" w:hAnsiTheme="minorBidi"/>
          <w:b/>
          <w:bCs/>
          <w:u w:val="single"/>
          <w:rtl/>
        </w:rPr>
        <w:t>דרכי קיבול נוספות</w:t>
      </w:r>
      <w:r w:rsidRPr="005E22C1">
        <w:rPr>
          <w:rFonts w:asciiTheme="minorBidi" w:hAnsiTheme="minorBidi"/>
          <w:b/>
          <w:bCs/>
          <w:rtl/>
        </w:rPr>
        <w:t>:</w:t>
      </w:r>
    </w:p>
    <w:p w:rsidR="00552735" w:rsidRPr="00F427BE" w:rsidRDefault="00552735" w:rsidP="00E43A7E">
      <w:pPr>
        <w:spacing w:after="0" w:line="240" w:lineRule="auto"/>
        <w:rPr>
          <w:rFonts w:asciiTheme="minorBidi" w:eastAsia="Times New Roman" w:hAnsiTheme="minorBidi"/>
          <w:b/>
          <w:bCs/>
          <w:color w:val="FF0000"/>
          <w:rtl/>
        </w:rPr>
      </w:pPr>
      <w:r w:rsidRPr="00F427BE">
        <w:rPr>
          <w:rFonts w:asciiTheme="minorBidi" w:eastAsia="Times New Roman" w:hAnsiTheme="minorBidi"/>
          <w:b/>
          <w:bCs/>
          <w:color w:val="FF0000"/>
          <w:rtl/>
        </w:rPr>
        <w:t>6. קיבול דרך התנהגות</w:t>
      </w:r>
    </w:p>
    <w:p w:rsidR="00552735" w:rsidRPr="00F427BE" w:rsidRDefault="00552735" w:rsidP="00E43A7E">
      <w:pPr>
        <w:spacing w:after="0" w:line="240" w:lineRule="auto"/>
        <w:rPr>
          <w:rFonts w:asciiTheme="minorBidi" w:eastAsia="Times New Roman" w:hAnsiTheme="minorBidi"/>
          <w:color w:val="FF0000"/>
          <w:rtl/>
        </w:rPr>
      </w:pPr>
      <w:r w:rsidRPr="00F427BE">
        <w:rPr>
          <w:rFonts w:asciiTheme="minorBidi" w:eastAsia="Times New Roman" w:hAnsiTheme="minorBidi"/>
          <w:color w:val="FF0000"/>
          <w:rtl/>
        </w:rPr>
        <w:t xml:space="preserve">(א) הקיבול יכול שיהיה במעשה לביצוע החוזה או בהתנהגות אחרת, אם דרכים אלה של קיבול משתמעות מן ההצעה; </w:t>
      </w:r>
      <w:proofErr w:type="spellStart"/>
      <w:r w:rsidRPr="00F427BE">
        <w:rPr>
          <w:rFonts w:asciiTheme="minorBidi" w:eastAsia="Times New Roman" w:hAnsiTheme="minorBidi"/>
          <w:color w:val="FF0000"/>
          <w:rtl/>
        </w:rPr>
        <w:t>ולענין</w:t>
      </w:r>
      <w:proofErr w:type="spellEnd"/>
      <w:r w:rsidRPr="00F427BE">
        <w:rPr>
          <w:rFonts w:asciiTheme="minorBidi" w:eastAsia="Times New Roman" w:hAnsiTheme="minorBidi"/>
          <w:color w:val="FF0000"/>
          <w:rtl/>
        </w:rPr>
        <w:t xml:space="preserve"> סעיפים 3(א) ו-4(2), התנהגות כאמור דינה כדין מתן הודעת קיבול.</w:t>
      </w:r>
    </w:p>
    <w:p w:rsidR="00552735" w:rsidRPr="00F427BE" w:rsidRDefault="00552735" w:rsidP="00E43A7E">
      <w:pPr>
        <w:spacing w:after="0" w:line="240" w:lineRule="auto"/>
        <w:rPr>
          <w:rFonts w:asciiTheme="minorBidi" w:eastAsia="Times New Roman" w:hAnsiTheme="minorBidi"/>
          <w:color w:val="FF0000"/>
          <w:rtl/>
        </w:rPr>
      </w:pPr>
      <w:r w:rsidRPr="00F427BE">
        <w:rPr>
          <w:rFonts w:asciiTheme="minorBidi" w:eastAsia="Times New Roman" w:hAnsiTheme="minorBidi"/>
          <w:color w:val="FF0000"/>
          <w:rtl/>
        </w:rPr>
        <w:t>(ב) קביעת המציע שהעדר תגובה מצד הניצע ייחשב לקיבול, אין לה תוקף.</w:t>
      </w:r>
    </w:p>
    <w:p w:rsidR="00552735" w:rsidRPr="005E22C1" w:rsidRDefault="00552735" w:rsidP="00E43A7E">
      <w:pPr>
        <w:tabs>
          <w:tab w:val="left" w:pos="1418"/>
        </w:tabs>
        <w:spacing w:after="0"/>
        <w:rPr>
          <w:rFonts w:asciiTheme="minorBidi" w:hAnsiTheme="minorBidi"/>
          <w:b/>
          <w:bCs/>
          <w:rtl/>
        </w:rPr>
      </w:pPr>
    </w:p>
    <w:p w:rsidR="00552735" w:rsidRPr="005E22C1" w:rsidRDefault="004D44A3" w:rsidP="007D1188">
      <w:pPr>
        <w:pStyle w:val="a5"/>
        <w:tabs>
          <w:tab w:val="left" w:pos="1418"/>
          <w:tab w:val="left" w:pos="10960"/>
        </w:tabs>
        <w:spacing w:after="0"/>
        <w:ind w:left="0"/>
        <w:rPr>
          <w:rFonts w:asciiTheme="minorBidi" w:hAnsiTheme="minorBidi"/>
          <w:b/>
          <w:bCs/>
          <w:rtl/>
        </w:rPr>
      </w:pPr>
      <w:r>
        <w:rPr>
          <w:rFonts w:asciiTheme="minorBidi" w:hAnsiTheme="minorBidi" w:hint="cs"/>
          <w:b/>
          <w:bCs/>
          <w:u w:val="single"/>
          <w:rtl/>
        </w:rPr>
        <w:t>רישא ל</w:t>
      </w:r>
      <w:r w:rsidR="00552735" w:rsidRPr="005E22C1">
        <w:rPr>
          <w:rFonts w:asciiTheme="minorBidi" w:hAnsiTheme="minorBidi"/>
          <w:b/>
          <w:bCs/>
          <w:u w:val="single"/>
          <w:rtl/>
        </w:rPr>
        <w:t>סעיף 6 (א)</w:t>
      </w:r>
      <w:r w:rsidR="00552735" w:rsidRPr="005E22C1">
        <w:rPr>
          <w:rFonts w:asciiTheme="minorBidi" w:hAnsiTheme="minorBidi"/>
          <w:rtl/>
        </w:rPr>
        <w:t>:</w:t>
      </w:r>
      <w:r w:rsidR="007D1188">
        <w:rPr>
          <w:rFonts w:asciiTheme="minorBidi" w:hAnsiTheme="minorBidi" w:hint="cs"/>
          <w:rtl/>
        </w:rPr>
        <w:t xml:space="preserve"> </w:t>
      </w:r>
      <w:r w:rsidR="00552735" w:rsidRPr="005E22C1">
        <w:rPr>
          <w:rFonts w:asciiTheme="minorBidi" w:hAnsiTheme="minorBidi"/>
          <w:b/>
          <w:bCs/>
          <w:rtl/>
        </w:rPr>
        <w:t>הקיבול לא חייב להיות בהודעה אלא הוא יכול להיות באמצעות התנהגות.</w:t>
      </w:r>
    </w:p>
    <w:p w:rsidR="00552735" w:rsidRPr="005E22C1" w:rsidRDefault="00552735" w:rsidP="007D1188">
      <w:pPr>
        <w:pStyle w:val="a5"/>
        <w:tabs>
          <w:tab w:val="left" w:pos="1418"/>
        </w:tabs>
        <w:spacing w:after="0"/>
        <w:ind w:left="0"/>
        <w:rPr>
          <w:rFonts w:asciiTheme="minorBidi" w:hAnsiTheme="minorBidi"/>
          <w:rtl/>
        </w:rPr>
      </w:pPr>
      <w:r w:rsidRPr="005E22C1">
        <w:rPr>
          <w:rFonts w:asciiTheme="minorBidi" w:hAnsiTheme="minorBidi"/>
          <w:rtl/>
        </w:rPr>
        <w:t>מתי? אם דרכים אלו של קיבול משתמעות מההצעה (למשל תשלום).</w:t>
      </w:r>
    </w:p>
    <w:p w:rsidR="00552735" w:rsidRPr="005E22C1" w:rsidRDefault="00552735" w:rsidP="007D1188">
      <w:pPr>
        <w:pStyle w:val="a5"/>
        <w:tabs>
          <w:tab w:val="left" w:pos="1418"/>
        </w:tabs>
        <w:spacing w:after="0"/>
        <w:ind w:left="0"/>
        <w:rPr>
          <w:rFonts w:asciiTheme="minorBidi" w:hAnsiTheme="minorBidi"/>
          <w:rtl/>
        </w:rPr>
      </w:pPr>
      <w:r w:rsidRPr="005E22C1">
        <w:rPr>
          <w:rFonts w:asciiTheme="minorBidi" w:hAnsiTheme="minorBidi"/>
          <w:rtl/>
        </w:rPr>
        <w:t>אם המציע קובע את דרך הקיבול והיא שונה מהודעה (למשל באמצעות מעשה או התנהגות אחרת) אז אי אפשר לבצע קיבול באמצעות הודעה.</w:t>
      </w:r>
    </w:p>
    <w:p w:rsidR="00552735" w:rsidRPr="005E22C1" w:rsidRDefault="00552735" w:rsidP="00BD4CD2">
      <w:pPr>
        <w:pStyle w:val="a5"/>
        <w:numPr>
          <w:ilvl w:val="0"/>
          <w:numId w:val="285"/>
        </w:numPr>
        <w:tabs>
          <w:tab w:val="left" w:pos="1418"/>
        </w:tabs>
        <w:spacing w:after="0"/>
        <w:rPr>
          <w:rFonts w:asciiTheme="minorBidi" w:hAnsiTheme="minorBidi"/>
          <w:rtl/>
        </w:rPr>
      </w:pPr>
      <w:r w:rsidRPr="005E22C1">
        <w:rPr>
          <w:rFonts w:asciiTheme="minorBidi" w:hAnsiTheme="minorBidi"/>
          <w:rtl/>
        </w:rPr>
        <w:t xml:space="preserve">המציע הוא שליט ההצעה וזכותו לקבוע את דרך הקיבול </w:t>
      </w:r>
      <w:r w:rsidR="004D44A3">
        <w:rPr>
          <w:rFonts w:asciiTheme="minorBidi" w:hAnsiTheme="minorBidi" w:hint="cs"/>
          <w:rtl/>
        </w:rPr>
        <w:t xml:space="preserve">זאת תחת </w:t>
      </w:r>
      <w:r w:rsidR="0000450A">
        <w:rPr>
          <w:rFonts w:asciiTheme="minorBidi" w:hAnsiTheme="minorBidi"/>
          <w:rtl/>
        </w:rPr>
        <w:t>עיקרון</w:t>
      </w:r>
      <w:r w:rsidRPr="005E22C1">
        <w:rPr>
          <w:rFonts w:asciiTheme="minorBidi" w:hAnsiTheme="minorBidi"/>
          <w:rtl/>
        </w:rPr>
        <w:t xml:space="preserve"> חופש החוזים.</w:t>
      </w:r>
      <w:r w:rsidR="00097510">
        <w:rPr>
          <w:rFonts w:asciiTheme="minorBidi" w:hAnsiTheme="minorBidi" w:hint="cs"/>
          <w:rtl/>
        </w:rPr>
        <w:t xml:space="preserve"> עניין </w:t>
      </w:r>
      <w:r w:rsidRPr="005E22C1">
        <w:rPr>
          <w:rFonts w:asciiTheme="minorBidi" w:hAnsiTheme="minorBidi"/>
          <w:rtl/>
        </w:rPr>
        <w:t>זה מוגבל- אם המציע קובע דרך קיבול שהיא לא חוקית – כמובן שזה לא תקף.</w:t>
      </w:r>
    </w:p>
    <w:p w:rsidR="00552735" w:rsidRDefault="00552735" w:rsidP="00E43A7E">
      <w:pPr>
        <w:pStyle w:val="a5"/>
        <w:tabs>
          <w:tab w:val="left" w:pos="1418"/>
        </w:tabs>
        <w:spacing w:after="0"/>
        <w:ind w:left="0"/>
        <w:rPr>
          <w:rFonts w:asciiTheme="minorBidi" w:hAnsiTheme="minorBidi"/>
          <w:rtl/>
        </w:rPr>
      </w:pPr>
      <w:r w:rsidRPr="005E22C1">
        <w:rPr>
          <w:rFonts w:asciiTheme="minorBidi" w:hAnsiTheme="minorBidi"/>
          <w:rtl/>
        </w:rPr>
        <w:t xml:space="preserve">פעמים רבות בהצעה שמופנית לציבור (כמו </w:t>
      </w:r>
      <w:r w:rsidR="00097510">
        <w:rPr>
          <w:rFonts w:asciiTheme="minorBidi" w:hAnsiTheme="minorBidi" w:hint="cs"/>
          <w:rtl/>
        </w:rPr>
        <w:t>מודעה להשבת כלב שאבד למשל</w:t>
      </w:r>
      <w:r w:rsidRPr="005E22C1">
        <w:rPr>
          <w:rFonts w:asciiTheme="minorBidi" w:hAnsiTheme="minorBidi"/>
          <w:rtl/>
        </w:rPr>
        <w:t>) דר</w:t>
      </w:r>
      <w:r w:rsidR="00646C46">
        <w:rPr>
          <w:rFonts w:asciiTheme="minorBidi" w:hAnsiTheme="minorBidi"/>
          <w:rtl/>
        </w:rPr>
        <w:t>ך הקיבול בהן היא קיבול בהתנהגות</w:t>
      </w:r>
      <w:r w:rsidR="00646C46">
        <w:rPr>
          <w:rFonts w:asciiTheme="minorBidi" w:hAnsiTheme="minorBidi" w:hint="cs"/>
          <w:rtl/>
        </w:rPr>
        <w:t xml:space="preserve"> (השבת הכלב).</w:t>
      </w:r>
    </w:p>
    <w:p w:rsidR="00157CC0" w:rsidRDefault="00157CC0" w:rsidP="00E43A7E">
      <w:pPr>
        <w:pStyle w:val="a5"/>
        <w:tabs>
          <w:tab w:val="left" w:pos="1418"/>
        </w:tabs>
        <w:spacing w:after="0"/>
        <w:ind w:left="0"/>
        <w:rPr>
          <w:rFonts w:asciiTheme="minorBidi" w:hAnsiTheme="minorBidi"/>
          <w:rtl/>
        </w:rPr>
      </w:pPr>
    </w:p>
    <w:p w:rsidR="00552735" w:rsidRPr="005E22C1" w:rsidRDefault="00552735" w:rsidP="004D44A3">
      <w:pPr>
        <w:pStyle w:val="a5"/>
        <w:tabs>
          <w:tab w:val="left" w:pos="1418"/>
        </w:tabs>
        <w:spacing w:after="0"/>
        <w:ind w:left="0"/>
        <w:rPr>
          <w:rFonts w:asciiTheme="minorBidi" w:hAnsiTheme="minorBidi"/>
          <w:rtl/>
        </w:rPr>
      </w:pPr>
      <w:r w:rsidRPr="00091461">
        <w:rPr>
          <w:rFonts w:asciiTheme="minorBidi" w:hAnsiTheme="minorBidi"/>
          <w:b/>
          <w:bCs/>
          <w:rtl/>
        </w:rPr>
        <w:t>המשך סעיף 6 (א):</w:t>
      </w:r>
      <w:r w:rsidRPr="005E22C1">
        <w:rPr>
          <w:rFonts w:asciiTheme="minorBidi" w:hAnsiTheme="minorBidi"/>
          <w:rtl/>
        </w:rPr>
        <w:t xml:space="preserve"> "</w:t>
      </w:r>
      <w:proofErr w:type="spellStart"/>
      <w:r w:rsidRPr="005E22C1">
        <w:rPr>
          <w:rFonts w:asciiTheme="minorBidi" w:eastAsia="Times New Roman" w:hAnsiTheme="minorBidi"/>
          <w:rtl/>
        </w:rPr>
        <w:t>ולענין</w:t>
      </w:r>
      <w:proofErr w:type="spellEnd"/>
      <w:r w:rsidRPr="005E22C1">
        <w:rPr>
          <w:rFonts w:asciiTheme="minorBidi" w:eastAsia="Times New Roman" w:hAnsiTheme="minorBidi"/>
          <w:rtl/>
        </w:rPr>
        <w:t xml:space="preserve"> סעיפים 3(א) ו-4(2), התנהגות כאמור דינה כדין מתן הודעת קיבול"</w:t>
      </w:r>
      <w:r w:rsidR="004D44A3">
        <w:rPr>
          <w:rFonts w:asciiTheme="minorBidi" w:hAnsiTheme="minorBidi" w:hint="cs"/>
          <w:rtl/>
        </w:rPr>
        <w:t>.</w:t>
      </w:r>
    </w:p>
    <w:p w:rsidR="00552735" w:rsidRDefault="00552735" w:rsidP="00E43A7E">
      <w:pPr>
        <w:pStyle w:val="a5"/>
        <w:tabs>
          <w:tab w:val="left" w:pos="1418"/>
        </w:tabs>
        <w:spacing w:after="0"/>
        <w:ind w:left="0"/>
        <w:rPr>
          <w:rFonts w:asciiTheme="minorBidi" w:hAnsiTheme="minorBidi"/>
          <w:rtl/>
        </w:rPr>
      </w:pPr>
      <w:r w:rsidRPr="005E22C1">
        <w:rPr>
          <w:rFonts w:asciiTheme="minorBidi" w:hAnsiTheme="minorBidi"/>
          <w:rtl/>
        </w:rPr>
        <w:t>לפי סעיף זה נקודת שליחת הודעת הקיבול מקבילה לנקודת ההתנהגות (בקבלה בדרך</w:t>
      </w:r>
      <w:r w:rsidR="00157CC0">
        <w:rPr>
          <w:rFonts w:asciiTheme="minorBidi" w:hAnsiTheme="minorBidi" w:hint="cs"/>
          <w:rtl/>
        </w:rPr>
        <w:t xml:space="preserve"> </w:t>
      </w:r>
      <w:r w:rsidRPr="005E22C1">
        <w:rPr>
          <w:rFonts w:asciiTheme="minorBidi" w:hAnsiTheme="minorBidi"/>
          <w:rtl/>
        </w:rPr>
        <w:t>זו).</w:t>
      </w:r>
    </w:p>
    <w:p w:rsidR="00157CC0" w:rsidRDefault="00157CC0" w:rsidP="00E43A7E">
      <w:pPr>
        <w:pStyle w:val="a5"/>
        <w:tabs>
          <w:tab w:val="left" w:pos="1418"/>
        </w:tabs>
        <w:spacing w:after="0"/>
        <w:ind w:left="0"/>
        <w:rPr>
          <w:rFonts w:asciiTheme="minorBidi" w:hAnsiTheme="minorBidi"/>
          <w:rtl/>
        </w:rPr>
      </w:pPr>
    </w:p>
    <w:p w:rsidR="00157CC0" w:rsidRPr="005E22C1" w:rsidRDefault="00157CC0" w:rsidP="00E43A7E">
      <w:pPr>
        <w:pStyle w:val="a5"/>
        <w:tabs>
          <w:tab w:val="left" w:pos="1418"/>
        </w:tabs>
        <w:spacing w:after="0"/>
        <w:ind w:left="0"/>
        <w:rPr>
          <w:rFonts w:asciiTheme="minorBidi" w:hAnsiTheme="minorBidi"/>
          <w:rtl/>
        </w:rPr>
      </w:pPr>
      <w:r w:rsidRPr="005E22C1">
        <w:rPr>
          <w:rFonts w:asciiTheme="minorBidi" w:hAnsiTheme="minorBidi"/>
          <w:b/>
          <w:bCs/>
          <w:u w:val="single"/>
          <w:rtl/>
        </w:rPr>
        <w:t>כאשר הקבלה היא בהתנהגות- מתי חלה נקודת האל חזור</w:t>
      </w:r>
      <w:r w:rsidRPr="005E22C1">
        <w:rPr>
          <w:rFonts w:asciiTheme="minorBidi" w:hAnsiTheme="minorBidi"/>
          <w:rtl/>
        </w:rPr>
        <w:t xml:space="preserve">? </w:t>
      </w:r>
    </w:p>
    <w:p w:rsidR="00157CC0" w:rsidRPr="005E22C1" w:rsidRDefault="00157CC0" w:rsidP="009E44F5">
      <w:pPr>
        <w:pStyle w:val="a5"/>
        <w:tabs>
          <w:tab w:val="left" w:pos="1418"/>
        </w:tabs>
        <w:spacing w:after="0"/>
        <w:ind w:left="0"/>
        <w:rPr>
          <w:rFonts w:asciiTheme="minorBidi" w:hAnsiTheme="minorBidi"/>
          <w:rtl/>
        </w:rPr>
      </w:pPr>
      <w:r w:rsidRPr="005E22C1">
        <w:rPr>
          <w:rFonts w:asciiTheme="minorBidi" w:hAnsiTheme="minorBidi"/>
          <w:b/>
          <w:bCs/>
          <w:rtl/>
        </w:rPr>
        <w:t>אם ההתנהגות או המעשה הם נקודתיים</w:t>
      </w:r>
      <w:r w:rsidRPr="005E22C1">
        <w:rPr>
          <w:rFonts w:asciiTheme="minorBidi" w:hAnsiTheme="minorBidi"/>
          <w:rtl/>
        </w:rPr>
        <w:t xml:space="preserve"> בזמן אז העניין פשוט–</w:t>
      </w:r>
      <w:r>
        <w:rPr>
          <w:rFonts w:asciiTheme="minorBidi" w:hAnsiTheme="minorBidi"/>
          <w:rtl/>
        </w:rPr>
        <w:t xml:space="preserve"> </w:t>
      </w:r>
      <w:r w:rsidRPr="005E22C1">
        <w:rPr>
          <w:rFonts w:asciiTheme="minorBidi" w:hAnsiTheme="minorBidi"/>
          <w:rtl/>
        </w:rPr>
        <w:t xml:space="preserve"> נקודת </w:t>
      </w:r>
      <w:r>
        <w:rPr>
          <w:rFonts w:asciiTheme="minorBidi" w:hAnsiTheme="minorBidi" w:hint="cs"/>
          <w:rtl/>
        </w:rPr>
        <w:t>ה</w:t>
      </w:r>
      <w:r w:rsidRPr="005E22C1">
        <w:rPr>
          <w:rFonts w:asciiTheme="minorBidi" w:hAnsiTheme="minorBidi"/>
          <w:rtl/>
        </w:rPr>
        <w:t xml:space="preserve">זמן של ההתנהגות היא נקודת האל חזור של המציע </w:t>
      </w:r>
      <w:r w:rsidRPr="005E22C1">
        <w:rPr>
          <w:rFonts w:asciiTheme="minorBidi" w:hAnsiTheme="minorBidi"/>
          <w:u w:val="single"/>
          <w:rtl/>
        </w:rPr>
        <w:t>בהצעה רגילה</w:t>
      </w:r>
      <w:r w:rsidRPr="005E22C1">
        <w:rPr>
          <w:rFonts w:asciiTheme="minorBidi" w:hAnsiTheme="minorBidi"/>
          <w:rtl/>
        </w:rPr>
        <w:t xml:space="preserve"> וקובעת אם ההצעה תפקע </w:t>
      </w:r>
      <w:r w:rsidRPr="005E22C1">
        <w:rPr>
          <w:rFonts w:asciiTheme="minorBidi" w:hAnsiTheme="minorBidi"/>
          <w:u w:val="single"/>
          <w:rtl/>
        </w:rPr>
        <w:t xml:space="preserve">בהצעה בלתי </w:t>
      </w:r>
      <w:r w:rsidR="009E44F5">
        <w:rPr>
          <w:rFonts w:asciiTheme="minorBidi" w:hAnsiTheme="minorBidi" w:hint="cs"/>
          <w:u w:val="single"/>
          <w:rtl/>
        </w:rPr>
        <w:t>חוזרת</w:t>
      </w:r>
      <w:r w:rsidRPr="005E22C1">
        <w:rPr>
          <w:rFonts w:asciiTheme="minorBidi" w:hAnsiTheme="minorBidi"/>
          <w:rtl/>
        </w:rPr>
        <w:t xml:space="preserve">. </w:t>
      </w:r>
    </w:p>
    <w:p w:rsidR="00157CC0" w:rsidRPr="005E22C1" w:rsidRDefault="00157CC0" w:rsidP="00E43A7E">
      <w:pPr>
        <w:pStyle w:val="a5"/>
        <w:tabs>
          <w:tab w:val="left" w:pos="1418"/>
        </w:tabs>
        <w:spacing w:after="0"/>
        <w:ind w:left="0"/>
        <w:rPr>
          <w:rFonts w:asciiTheme="minorBidi" w:hAnsiTheme="minorBidi"/>
          <w:rtl/>
        </w:rPr>
      </w:pPr>
    </w:p>
    <w:p w:rsidR="00157CC0" w:rsidRPr="005E22C1" w:rsidRDefault="00157CC0" w:rsidP="009E44F5">
      <w:pPr>
        <w:pStyle w:val="a5"/>
        <w:tabs>
          <w:tab w:val="left" w:pos="1418"/>
        </w:tabs>
        <w:spacing w:after="0"/>
        <w:ind w:left="0"/>
        <w:rPr>
          <w:rFonts w:asciiTheme="minorBidi" w:hAnsiTheme="minorBidi"/>
          <w:rtl/>
        </w:rPr>
      </w:pPr>
      <w:r w:rsidRPr="005E22C1">
        <w:rPr>
          <w:rFonts w:asciiTheme="minorBidi" w:hAnsiTheme="minorBidi"/>
          <w:b/>
          <w:bCs/>
          <w:rtl/>
        </w:rPr>
        <w:t>אם הה</w:t>
      </w:r>
      <w:r>
        <w:rPr>
          <w:rFonts w:asciiTheme="minorBidi" w:hAnsiTheme="minorBidi"/>
          <w:b/>
          <w:bCs/>
          <w:rtl/>
        </w:rPr>
        <w:t>תנהגות</w:t>
      </w:r>
      <w:r w:rsidRPr="005E22C1">
        <w:rPr>
          <w:rFonts w:asciiTheme="minorBidi" w:hAnsiTheme="minorBidi"/>
          <w:b/>
          <w:bCs/>
          <w:rtl/>
        </w:rPr>
        <w:t xml:space="preserve"> אינה נקודתית</w:t>
      </w:r>
      <w:r w:rsidR="009E44F5">
        <w:rPr>
          <w:rFonts w:asciiTheme="minorBidi" w:hAnsiTheme="minorBidi" w:hint="cs"/>
          <w:rtl/>
        </w:rPr>
        <w:t xml:space="preserve"> נשאל</w:t>
      </w:r>
      <w:r w:rsidRPr="00157CC0">
        <w:rPr>
          <w:rFonts w:asciiTheme="minorBidi" w:hAnsiTheme="minorBidi"/>
          <w:rtl/>
        </w:rPr>
        <w:t xml:space="preserve"> האם נקודת הזמן הזו היא תחילת ההתנהגות או סופה?</w:t>
      </w:r>
    </w:p>
    <w:p w:rsidR="00157CC0" w:rsidRPr="005E22C1" w:rsidRDefault="00157CC0" w:rsidP="004D44A3">
      <w:pPr>
        <w:pStyle w:val="a5"/>
        <w:tabs>
          <w:tab w:val="left" w:pos="1418"/>
        </w:tabs>
        <w:spacing w:after="0"/>
        <w:ind w:left="0"/>
        <w:rPr>
          <w:rFonts w:asciiTheme="minorBidi" w:hAnsiTheme="minorBidi"/>
          <w:rtl/>
        </w:rPr>
      </w:pPr>
      <w:r w:rsidRPr="005E22C1">
        <w:rPr>
          <w:rFonts w:asciiTheme="minorBidi" w:hAnsiTheme="minorBidi"/>
          <w:rtl/>
        </w:rPr>
        <w:t>לפי התחושה האינטוא</w:t>
      </w:r>
      <w:r w:rsidR="004D44A3">
        <w:rPr>
          <w:rFonts w:asciiTheme="minorBidi" w:hAnsiTheme="minorBidi" w:hint="cs"/>
          <w:rtl/>
        </w:rPr>
        <w:t>י</w:t>
      </w:r>
      <w:r w:rsidRPr="005E22C1">
        <w:rPr>
          <w:rFonts w:asciiTheme="minorBidi" w:hAnsiTheme="minorBidi"/>
          <w:rtl/>
        </w:rPr>
        <w:t>טיבית נראה כי תחילת ההתנהגות היא רגע הקבלה וכריתת החוזה</w:t>
      </w:r>
      <w:r w:rsidR="009E44F5">
        <w:rPr>
          <w:rFonts w:asciiTheme="minorBidi" w:hAnsiTheme="minorBidi" w:hint="cs"/>
          <w:rtl/>
        </w:rPr>
        <w:t>,</w:t>
      </w:r>
      <w:r w:rsidRPr="005E22C1">
        <w:rPr>
          <w:rFonts w:asciiTheme="minorBidi" w:hAnsiTheme="minorBidi"/>
          <w:rtl/>
        </w:rPr>
        <w:t xml:space="preserve"> אבל זה תלוי בנסיבות.</w:t>
      </w:r>
    </w:p>
    <w:p w:rsidR="00157CC0" w:rsidRPr="00D10A60" w:rsidRDefault="00157CC0" w:rsidP="00D10A60">
      <w:pPr>
        <w:pStyle w:val="a5"/>
        <w:tabs>
          <w:tab w:val="left" w:pos="1418"/>
        </w:tabs>
        <w:spacing w:after="0"/>
        <w:ind w:left="0"/>
        <w:rPr>
          <w:rFonts w:asciiTheme="minorBidi" w:hAnsiTheme="minorBidi"/>
          <w:rtl/>
        </w:rPr>
      </w:pPr>
      <w:r w:rsidRPr="005E22C1">
        <w:rPr>
          <w:rFonts w:asciiTheme="minorBidi" w:hAnsiTheme="minorBidi"/>
          <w:u w:val="single"/>
          <w:rtl/>
        </w:rPr>
        <w:t>לדוגמא</w:t>
      </w:r>
      <w:r w:rsidRPr="005E22C1">
        <w:rPr>
          <w:rFonts w:asciiTheme="minorBidi" w:hAnsiTheme="minorBidi"/>
          <w:rtl/>
        </w:rPr>
        <w:t xml:space="preserve">: אדם פרסם בעיתון הצעת פרס של 5000 </w:t>
      </w:r>
      <w:r w:rsidR="009E44F5">
        <w:rPr>
          <w:rFonts w:asciiTheme="minorBidi" w:hAnsiTheme="minorBidi" w:hint="cs"/>
          <w:rtl/>
        </w:rPr>
        <w:t>₪</w:t>
      </w:r>
      <w:r w:rsidRPr="005E22C1">
        <w:rPr>
          <w:rFonts w:asciiTheme="minorBidi" w:hAnsiTheme="minorBidi"/>
          <w:rtl/>
        </w:rPr>
        <w:t xml:space="preserve"> למוצא את הכלב שלו. פלוני ראה את המודעה. עברו שבועיים ומפרסם המודעה החליט כי הוא לא רוצה למצוא את הכלב אז הוא מפרסם מודעה שהוא מבטל את ההודעה הקודמת. פלוני מתקשר ואומר כי אי אפשר לבטל את ההודעה כי הוא כבר החל לחפש את הכלב. </w:t>
      </w:r>
      <w:r w:rsidR="00D10A60">
        <w:rPr>
          <w:rFonts w:hint="cs"/>
          <w:rtl/>
        </w:rPr>
        <w:t>המציע לא התכוון כי אדם יפסיק את עבודתו וי</w:t>
      </w:r>
      <w:r w:rsidR="004D44A3">
        <w:rPr>
          <w:rFonts w:hint="cs"/>
          <w:rtl/>
        </w:rPr>
        <w:t>י</w:t>
      </w:r>
      <w:r w:rsidR="00D10A60">
        <w:rPr>
          <w:rFonts w:hint="cs"/>
          <w:rtl/>
        </w:rPr>
        <w:t>צא לחפש את כלבו. במקרים כאלה ניתן להסתמך על עקרון התום לב במו"מ שיכול לקבוע לפעמים את נקודת האל חזור</w:t>
      </w:r>
      <w:r w:rsidR="00D10A60">
        <w:rPr>
          <w:rFonts w:asciiTheme="minorBidi" w:hAnsiTheme="minorBidi" w:hint="cs"/>
          <w:rtl/>
        </w:rPr>
        <w:t>.</w:t>
      </w:r>
    </w:p>
    <w:p w:rsidR="00157CC0" w:rsidRPr="005E22C1" w:rsidRDefault="00157CC0" w:rsidP="00E43A7E">
      <w:pPr>
        <w:pStyle w:val="a5"/>
        <w:tabs>
          <w:tab w:val="left" w:pos="1418"/>
        </w:tabs>
        <w:spacing w:after="0"/>
        <w:ind w:left="0"/>
        <w:rPr>
          <w:rFonts w:asciiTheme="minorBidi" w:hAnsiTheme="minorBidi"/>
          <w:rtl/>
        </w:rPr>
      </w:pPr>
    </w:p>
    <w:p w:rsidR="00157CC0" w:rsidRPr="005E22C1" w:rsidRDefault="00157CC0" w:rsidP="00BD4CD2">
      <w:pPr>
        <w:pStyle w:val="a5"/>
        <w:numPr>
          <w:ilvl w:val="0"/>
          <w:numId w:val="286"/>
        </w:numPr>
        <w:tabs>
          <w:tab w:val="left" w:pos="1418"/>
        </w:tabs>
        <w:spacing w:after="0"/>
        <w:rPr>
          <w:rFonts w:asciiTheme="minorBidi" w:hAnsiTheme="minorBidi"/>
          <w:rtl/>
        </w:rPr>
      </w:pPr>
      <w:r w:rsidRPr="005E22C1">
        <w:rPr>
          <w:rFonts w:asciiTheme="minorBidi" w:hAnsiTheme="minorBidi"/>
          <w:rtl/>
        </w:rPr>
        <w:t>ניתן ל</w:t>
      </w:r>
      <w:r w:rsidR="004D44A3">
        <w:rPr>
          <w:rFonts w:asciiTheme="minorBidi" w:hAnsiTheme="minorBidi" w:hint="cs"/>
          <w:rtl/>
        </w:rPr>
        <w:t>למוד</w:t>
      </w:r>
      <w:r w:rsidRPr="005E22C1">
        <w:rPr>
          <w:rFonts w:asciiTheme="minorBidi" w:hAnsiTheme="minorBidi"/>
          <w:rtl/>
        </w:rPr>
        <w:t xml:space="preserve"> מדוגמא זו ש</w:t>
      </w:r>
      <w:r>
        <w:rPr>
          <w:rFonts w:asciiTheme="minorBidi" w:hAnsiTheme="minorBidi" w:hint="cs"/>
          <w:rtl/>
        </w:rPr>
        <w:t xml:space="preserve">הגושפנקא לכריתת </w:t>
      </w:r>
      <w:r w:rsidRPr="005E22C1">
        <w:rPr>
          <w:rFonts w:asciiTheme="minorBidi" w:hAnsiTheme="minorBidi"/>
          <w:rtl/>
        </w:rPr>
        <w:t>החוזה ה</w:t>
      </w:r>
      <w:r w:rsidR="009E44F5">
        <w:rPr>
          <w:rFonts w:asciiTheme="minorBidi" w:hAnsiTheme="minorBidi" w:hint="cs"/>
          <w:rtl/>
        </w:rPr>
        <w:t>י</w:t>
      </w:r>
      <w:r w:rsidRPr="005E22C1">
        <w:rPr>
          <w:rFonts w:asciiTheme="minorBidi" w:hAnsiTheme="minorBidi"/>
          <w:rtl/>
        </w:rPr>
        <w:t xml:space="preserve">א סוף ההתנהגות ולא תחילתה. </w:t>
      </w:r>
      <w:r w:rsidRPr="005E22C1">
        <w:rPr>
          <w:rFonts w:asciiTheme="minorBidi" w:hAnsiTheme="minorBidi"/>
          <w:rtl/>
        </w:rPr>
        <w:br/>
      </w:r>
    </w:p>
    <w:p w:rsidR="00157CC0" w:rsidRPr="005E22C1" w:rsidRDefault="00157CC0" w:rsidP="004D44A3">
      <w:pPr>
        <w:pStyle w:val="a5"/>
        <w:tabs>
          <w:tab w:val="left" w:pos="1418"/>
        </w:tabs>
        <w:spacing w:after="0"/>
        <w:ind w:left="0"/>
        <w:rPr>
          <w:rFonts w:asciiTheme="minorBidi" w:hAnsiTheme="minorBidi"/>
          <w:rtl/>
        </w:rPr>
      </w:pPr>
      <w:r w:rsidRPr="005E22C1">
        <w:rPr>
          <w:rFonts w:asciiTheme="minorBidi" w:hAnsiTheme="minorBidi"/>
          <w:u w:val="single"/>
          <w:rtl/>
        </w:rPr>
        <w:t>דוגמא נוספת</w:t>
      </w:r>
      <w:r w:rsidRPr="005E22C1">
        <w:rPr>
          <w:rFonts w:asciiTheme="minorBidi" w:hAnsiTheme="minorBidi"/>
          <w:rtl/>
        </w:rPr>
        <w:t>: מישהו מפרסם מודעה בעיתון שהוא רוצה לתרום חלק מהונו ושמע שהשנה יש זן חדש של שפעת חתולים הוא מבטיח פרס של 10 מיליון</w:t>
      </w:r>
      <w:r w:rsidR="004D44A3">
        <w:rPr>
          <w:rFonts w:asciiTheme="minorBidi" w:hAnsiTheme="minorBidi" w:hint="cs"/>
          <w:rtl/>
        </w:rPr>
        <w:t xml:space="preserve"> ₪</w:t>
      </w:r>
      <w:r w:rsidRPr="005E22C1">
        <w:rPr>
          <w:rFonts w:asciiTheme="minorBidi" w:hAnsiTheme="minorBidi"/>
          <w:rtl/>
        </w:rPr>
        <w:t xml:space="preserve"> למוצא תרופה לשפעת חתולים. </w:t>
      </w:r>
      <w:r w:rsidR="004D44A3">
        <w:rPr>
          <w:rFonts w:asciiTheme="minorBidi" w:hAnsiTheme="minorBidi" w:hint="cs"/>
          <w:rtl/>
        </w:rPr>
        <w:t>לפיכך,</w:t>
      </w:r>
      <w:r w:rsidRPr="005E22C1">
        <w:rPr>
          <w:rFonts w:asciiTheme="minorBidi" w:hAnsiTheme="minorBidi"/>
          <w:rtl/>
        </w:rPr>
        <w:t xml:space="preserve"> חוקרים רציניים פינו את מעבדתם ותקציבי המחקר שלהם לחקר זה. כעבור זמן מחליט העשיר כי שפעת החתולים כבר לא מעניינת והוא מבטל את ההצעה. </w:t>
      </w:r>
    </w:p>
    <w:p w:rsidR="00157CC0" w:rsidRPr="005E22C1" w:rsidRDefault="00157CC0" w:rsidP="00E43A7E">
      <w:pPr>
        <w:pStyle w:val="a5"/>
        <w:tabs>
          <w:tab w:val="left" w:pos="1418"/>
        </w:tabs>
        <w:spacing w:after="0"/>
        <w:ind w:left="0"/>
        <w:rPr>
          <w:rFonts w:asciiTheme="minorBidi" w:hAnsiTheme="minorBidi"/>
          <w:rtl/>
        </w:rPr>
      </w:pPr>
    </w:p>
    <w:p w:rsidR="00157CC0" w:rsidRPr="005E22C1" w:rsidRDefault="00157CC0" w:rsidP="004D44A3">
      <w:pPr>
        <w:pStyle w:val="a5"/>
        <w:tabs>
          <w:tab w:val="left" w:pos="1418"/>
        </w:tabs>
        <w:spacing w:after="0"/>
        <w:ind w:left="0"/>
        <w:rPr>
          <w:rFonts w:asciiTheme="minorBidi" w:hAnsiTheme="minorBidi"/>
          <w:rtl/>
        </w:rPr>
      </w:pPr>
      <w:r w:rsidRPr="005E22C1">
        <w:rPr>
          <w:rFonts w:asciiTheme="minorBidi" w:hAnsiTheme="minorBidi"/>
          <w:rtl/>
        </w:rPr>
        <w:t>ניתן לראות כי האמירה הפשטנית של סעיף 6</w:t>
      </w:r>
      <w:r w:rsidR="004D44A3">
        <w:rPr>
          <w:rFonts w:asciiTheme="minorBidi" w:hAnsiTheme="minorBidi" w:hint="cs"/>
          <w:rtl/>
        </w:rPr>
        <w:t xml:space="preserve"> (</w:t>
      </w:r>
      <w:r w:rsidRPr="005E22C1">
        <w:rPr>
          <w:rFonts w:asciiTheme="minorBidi" w:hAnsiTheme="minorBidi"/>
          <w:rtl/>
        </w:rPr>
        <w:t>א</w:t>
      </w:r>
      <w:r w:rsidR="004D44A3">
        <w:rPr>
          <w:rFonts w:asciiTheme="minorBidi" w:hAnsiTheme="minorBidi" w:hint="cs"/>
          <w:rtl/>
        </w:rPr>
        <w:t>)</w:t>
      </w:r>
      <w:r w:rsidRPr="005E22C1">
        <w:rPr>
          <w:rFonts w:asciiTheme="minorBidi" w:hAnsiTheme="minorBidi"/>
          <w:rtl/>
        </w:rPr>
        <w:t xml:space="preserve"> שקוב</w:t>
      </w:r>
      <w:r w:rsidR="004D44A3">
        <w:rPr>
          <w:rFonts w:asciiTheme="minorBidi" w:hAnsiTheme="minorBidi"/>
          <w:rtl/>
        </w:rPr>
        <w:t>עת כי דין ההתנהגות כדין קיבול, נכו</w:t>
      </w:r>
      <w:r w:rsidR="004D44A3">
        <w:rPr>
          <w:rFonts w:asciiTheme="minorBidi" w:hAnsiTheme="minorBidi" w:hint="cs"/>
          <w:rtl/>
        </w:rPr>
        <w:t xml:space="preserve">נה </w:t>
      </w:r>
      <w:r w:rsidRPr="005E22C1">
        <w:rPr>
          <w:rFonts w:asciiTheme="minorBidi" w:hAnsiTheme="minorBidi"/>
          <w:rtl/>
        </w:rPr>
        <w:t xml:space="preserve">למקרים </w:t>
      </w:r>
      <w:proofErr w:type="spellStart"/>
      <w:r w:rsidRPr="005E22C1">
        <w:rPr>
          <w:rFonts w:asciiTheme="minorBidi" w:hAnsiTheme="minorBidi"/>
          <w:rtl/>
        </w:rPr>
        <w:t>מסויימים</w:t>
      </w:r>
      <w:proofErr w:type="spellEnd"/>
      <w:r w:rsidRPr="005E22C1">
        <w:rPr>
          <w:rFonts w:asciiTheme="minorBidi" w:hAnsiTheme="minorBidi"/>
          <w:rtl/>
        </w:rPr>
        <w:t xml:space="preserve"> (של התנהגות נקודתית) אך </w:t>
      </w:r>
      <w:r w:rsidRPr="005E22C1">
        <w:rPr>
          <w:rFonts w:asciiTheme="minorBidi" w:hAnsiTheme="minorBidi"/>
          <w:b/>
          <w:bCs/>
          <w:rtl/>
        </w:rPr>
        <w:t>במקרים בהם ההתנהגות נמשכת צריך להפעיל שכל ישר</w:t>
      </w:r>
      <w:r w:rsidRPr="005E22C1">
        <w:rPr>
          <w:rFonts w:asciiTheme="minorBidi" w:hAnsiTheme="minorBidi"/>
          <w:rtl/>
        </w:rPr>
        <w:t xml:space="preserve"> (</w:t>
      </w:r>
      <w:r w:rsidR="004D44A3">
        <w:rPr>
          <w:rFonts w:asciiTheme="minorBidi" w:hAnsiTheme="minorBidi" w:hint="cs"/>
          <w:rtl/>
        </w:rPr>
        <w:t xml:space="preserve">כאמור, </w:t>
      </w:r>
      <w:r w:rsidRPr="005E22C1">
        <w:rPr>
          <w:rFonts w:asciiTheme="minorBidi" w:hAnsiTheme="minorBidi"/>
          <w:rtl/>
        </w:rPr>
        <w:t>גם תום הלב משחק כאן תפקיד).</w:t>
      </w:r>
    </w:p>
    <w:p w:rsidR="00157CC0" w:rsidRPr="005E22C1" w:rsidRDefault="00157CC0" w:rsidP="00E43A7E">
      <w:pPr>
        <w:pStyle w:val="a5"/>
        <w:tabs>
          <w:tab w:val="left" w:pos="1418"/>
        </w:tabs>
        <w:spacing w:after="0"/>
        <w:ind w:left="0"/>
        <w:rPr>
          <w:rFonts w:asciiTheme="minorBidi" w:hAnsiTheme="minorBidi"/>
          <w:rtl/>
        </w:rPr>
      </w:pPr>
    </w:p>
    <w:p w:rsidR="00157CC0" w:rsidRPr="005E22C1" w:rsidRDefault="00157CC0" w:rsidP="004D44A3">
      <w:pPr>
        <w:pStyle w:val="a5"/>
        <w:tabs>
          <w:tab w:val="left" w:pos="1418"/>
        </w:tabs>
        <w:spacing w:after="0"/>
        <w:ind w:left="0"/>
        <w:rPr>
          <w:rFonts w:asciiTheme="minorBidi" w:hAnsiTheme="minorBidi"/>
          <w:rtl/>
        </w:rPr>
      </w:pPr>
      <w:r w:rsidRPr="005E22C1">
        <w:rPr>
          <w:rFonts w:asciiTheme="minorBidi" w:hAnsiTheme="minorBidi"/>
          <w:b/>
          <w:bCs/>
          <w:rtl/>
        </w:rPr>
        <w:lastRenderedPageBreak/>
        <w:t>סעיף 6(ב) קובע כי:</w:t>
      </w:r>
      <w:r w:rsidRPr="005E22C1">
        <w:rPr>
          <w:rFonts w:asciiTheme="minorBidi" w:hAnsiTheme="minorBidi"/>
          <w:rtl/>
        </w:rPr>
        <w:t xml:space="preserve"> "</w:t>
      </w:r>
      <w:r w:rsidRPr="005E22C1">
        <w:rPr>
          <w:rFonts w:asciiTheme="minorBidi" w:eastAsia="Times New Roman" w:hAnsiTheme="minorBidi"/>
          <w:rtl/>
        </w:rPr>
        <w:t>קביעת המציע שהעדר תגובה מצד הניצע ייחשב לקיבול, אין לה תוקף</w:t>
      </w:r>
      <w:r w:rsidRPr="005E22C1">
        <w:rPr>
          <w:rFonts w:asciiTheme="minorBidi" w:hAnsiTheme="minorBidi"/>
          <w:rtl/>
        </w:rPr>
        <w:t>"</w:t>
      </w:r>
      <w:r w:rsidR="004D44A3">
        <w:rPr>
          <w:rFonts w:asciiTheme="minorBidi" w:hAnsiTheme="minorBidi" w:hint="cs"/>
          <w:rtl/>
        </w:rPr>
        <w:t>.</w:t>
      </w:r>
    </w:p>
    <w:p w:rsidR="00157CC0" w:rsidRPr="005E22C1" w:rsidRDefault="00157CC0" w:rsidP="00E43A7E">
      <w:pPr>
        <w:pStyle w:val="a5"/>
        <w:tabs>
          <w:tab w:val="left" w:pos="1418"/>
        </w:tabs>
        <w:spacing w:after="0"/>
        <w:ind w:left="0"/>
        <w:rPr>
          <w:rFonts w:asciiTheme="minorBidi" w:hAnsiTheme="minorBidi"/>
          <w:rtl/>
        </w:rPr>
      </w:pPr>
    </w:p>
    <w:p w:rsidR="00157CC0" w:rsidRPr="005E22C1" w:rsidRDefault="00157CC0" w:rsidP="00E33A62">
      <w:pPr>
        <w:pStyle w:val="a5"/>
        <w:tabs>
          <w:tab w:val="left" w:pos="1418"/>
        </w:tabs>
        <w:spacing w:after="0"/>
        <w:ind w:left="0"/>
        <w:jc w:val="center"/>
        <w:rPr>
          <w:rFonts w:asciiTheme="minorBidi" w:hAnsiTheme="minorBidi"/>
          <w:u w:val="single"/>
          <w:rtl/>
        </w:rPr>
      </w:pPr>
      <w:r w:rsidRPr="00247719">
        <w:rPr>
          <w:rFonts w:asciiTheme="minorBidi" w:hAnsiTheme="minorBidi"/>
          <w:highlight w:val="yellow"/>
          <w:u w:val="single"/>
          <w:rtl/>
        </w:rPr>
        <w:t>מה יקרה אם המציע יקבע שהקיבול הוא בשתיקה?</w:t>
      </w:r>
    </w:p>
    <w:p w:rsidR="00157CC0" w:rsidRPr="005E22C1" w:rsidRDefault="00247719" w:rsidP="00E43A7E">
      <w:pPr>
        <w:pStyle w:val="a5"/>
        <w:tabs>
          <w:tab w:val="left" w:pos="1418"/>
        </w:tabs>
        <w:spacing w:after="0"/>
        <w:ind w:left="0"/>
        <w:rPr>
          <w:rFonts w:asciiTheme="minorBidi" w:hAnsiTheme="minorBidi"/>
          <w:rtl/>
        </w:rPr>
      </w:pPr>
      <w:r>
        <w:rPr>
          <w:rFonts w:asciiTheme="minorBidi" w:hAnsiTheme="minorBidi" w:hint="cs"/>
          <w:rtl/>
        </w:rPr>
        <w:t xml:space="preserve">אם </w:t>
      </w:r>
      <w:r w:rsidR="00157CC0" w:rsidRPr="005E22C1">
        <w:rPr>
          <w:rFonts w:asciiTheme="minorBidi" w:hAnsiTheme="minorBidi"/>
          <w:rtl/>
        </w:rPr>
        <w:t>הניצע לא קיבל את ההצעה, האם זה נחשב לקבלה? לא- אין לזה תוקף.</w:t>
      </w:r>
    </w:p>
    <w:p w:rsidR="00157CC0" w:rsidRPr="00B15F33" w:rsidRDefault="00136EDE" w:rsidP="00B15F33">
      <w:pPr>
        <w:pStyle w:val="a5"/>
        <w:tabs>
          <w:tab w:val="left" w:pos="1418"/>
        </w:tabs>
        <w:spacing w:after="0"/>
        <w:ind w:left="0"/>
        <w:rPr>
          <w:rFonts w:asciiTheme="minorBidi" w:hAnsiTheme="minorBidi"/>
          <w:rtl/>
        </w:rPr>
      </w:pPr>
      <w:proofErr w:type="spellStart"/>
      <w:r w:rsidRPr="00B15F33">
        <w:rPr>
          <w:rFonts w:asciiTheme="minorBidi" w:hAnsiTheme="minorBidi" w:hint="cs"/>
          <w:rtl/>
        </w:rPr>
        <w:t>יצויין</w:t>
      </w:r>
      <w:proofErr w:type="spellEnd"/>
      <w:r w:rsidRPr="00B15F33">
        <w:rPr>
          <w:rFonts w:asciiTheme="minorBidi" w:hAnsiTheme="minorBidi" w:hint="cs"/>
          <w:rtl/>
        </w:rPr>
        <w:t xml:space="preserve"> כי</w:t>
      </w:r>
      <w:r w:rsidRPr="00B15F33">
        <w:rPr>
          <w:rFonts w:asciiTheme="minorBidi" w:hAnsiTheme="minorBidi"/>
          <w:rtl/>
        </w:rPr>
        <w:t xml:space="preserve"> סעיף 6</w:t>
      </w:r>
      <w:r w:rsidRPr="00B15F33">
        <w:rPr>
          <w:rFonts w:asciiTheme="minorBidi" w:hAnsiTheme="minorBidi" w:hint="cs"/>
          <w:rtl/>
        </w:rPr>
        <w:t>(</w:t>
      </w:r>
      <w:r w:rsidR="00157CC0" w:rsidRPr="00B15F33">
        <w:rPr>
          <w:rFonts w:asciiTheme="minorBidi" w:hAnsiTheme="minorBidi"/>
          <w:rtl/>
        </w:rPr>
        <w:t>ב</w:t>
      </w:r>
      <w:r w:rsidRPr="00B15F33">
        <w:rPr>
          <w:rFonts w:asciiTheme="minorBidi" w:hAnsiTheme="minorBidi" w:hint="cs"/>
          <w:rtl/>
        </w:rPr>
        <w:t>)</w:t>
      </w:r>
      <w:r w:rsidR="00157CC0" w:rsidRPr="00B15F33">
        <w:rPr>
          <w:rFonts w:asciiTheme="minorBidi" w:hAnsiTheme="minorBidi"/>
          <w:rtl/>
        </w:rPr>
        <w:t xml:space="preserve"> </w:t>
      </w:r>
      <w:r w:rsidR="00157CC0" w:rsidRPr="00B15F33">
        <w:rPr>
          <w:rFonts w:asciiTheme="minorBidi" w:hAnsiTheme="minorBidi"/>
          <w:b/>
          <w:bCs/>
          <w:rtl/>
        </w:rPr>
        <w:t>לא</w:t>
      </w:r>
      <w:r w:rsidR="00157CC0" w:rsidRPr="00B15F33">
        <w:rPr>
          <w:rFonts w:asciiTheme="minorBidi" w:hAnsiTheme="minorBidi"/>
          <w:rtl/>
        </w:rPr>
        <w:t xml:space="preserve"> </w:t>
      </w:r>
      <w:r w:rsidR="00157CC0" w:rsidRPr="004D44A3">
        <w:rPr>
          <w:rFonts w:asciiTheme="minorBidi" w:hAnsiTheme="minorBidi"/>
          <w:b/>
          <w:bCs/>
          <w:rtl/>
        </w:rPr>
        <w:t>קובע</w:t>
      </w:r>
      <w:r w:rsidR="00157CC0" w:rsidRPr="00B15F33">
        <w:rPr>
          <w:rFonts w:asciiTheme="minorBidi" w:hAnsiTheme="minorBidi"/>
          <w:rtl/>
        </w:rPr>
        <w:t xml:space="preserve"> שלעולם לא תיחשב שתיקה כקיבול</w:t>
      </w:r>
      <w:r w:rsidR="00B15F33" w:rsidRPr="00B15F33">
        <w:rPr>
          <w:rFonts w:asciiTheme="minorBidi" w:hAnsiTheme="minorBidi" w:hint="cs"/>
          <w:rtl/>
        </w:rPr>
        <w:t xml:space="preserve"> </w:t>
      </w:r>
      <w:r w:rsidR="00157CC0" w:rsidRPr="00B15F33">
        <w:rPr>
          <w:rFonts w:asciiTheme="minorBidi" w:hAnsiTheme="minorBidi"/>
          <w:rtl/>
        </w:rPr>
        <w:t xml:space="preserve">- </w:t>
      </w:r>
      <w:r w:rsidR="00B15F33" w:rsidRPr="00B15F33">
        <w:rPr>
          <w:rFonts w:asciiTheme="minorBidi" w:hAnsiTheme="minorBidi" w:hint="cs"/>
          <w:rtl/>
        </w:rPr>
        <w:t>ל</w:t>
      </w:r>
      <w:r w:rsidR="00157CC0" w:rsidRPr="00B15F33">
        <w:rPr>
          <w:rFonts w:asciiTheme="minorBidi" w:hAnsiTheme="minorBidi"/>
          <w:rtl/>
        </w:rPr>
        <w:t xml:space="preserve">קביעה חד צדדית </w:t>
      </w:r>
      <w:r w:rsidR="00B15F33" w:rsidRPr="00B15F33">
        <w:rPr>
          <w:rFonts w:asciiTheme="minorBidi" w:hAnsiTheme="minorBidi" w:hint="cs"/>
          <w:rtl/>
        </w:rPr>
        <w:t>כזו</w:t>
      </w:r>
      <w:r w:rsidR="00157CC0" w:rsidRPr="00B15F33">
        <w:rPr>
          <w:rFonts w:asciiTheme="minorBidi" w:hAnsiTheme="minorBidi"/>
          <w:rtl/>
        </w:rPr>
        <w:t xml:space="preserve"> אין תוקף אבל </w:t>
      </w:r>
      <w:r w:rsidR="00157CC0" w:rsidRPr="004D44A3">
        <w:rPr>
          <w:rFonts w:asciiTheme="minorBidi" w:hAnsiTheme="minorBidi"/>
          <w:b/>
          <w:bCs/>
          <w:rtl/>
        </w:rPr>
        <w:t>אם הצדדים הסכימו שניהם ששתיקה תיחשב כקיבול</w:t>
      </w:r>
      <w:r w:rsidR="00B15F33" w:rsidRPr="004D44A3">
        <w:rPr>
          <w:rFonts w:asciiTheme="minorBidi" w:hAnsiTheme="minorBidi" w:hint="cs"/>
          <w:b/>
          <w:bCs/>
          <w:rtl/>
        </w:rPr>
        <w:t xml:space="preserve"> </w:t>
      </w:r>
      <w:r w:rsidR="00B15F33" w:rsidRPr="004D44A3">
        <w:rPr>
          <w:rFonts w:asciiTheme="minorBidi" w:hAnsiTheme="minorBidi"/>
          <w:b/>
          <w:bCs/>
          <w:rtl/>
        </w:rPr>
        <w:t xml:space="preserve">– </w:t>
      </w:r>
      <w:r w:rsidR="00B15F33" w:rsidRPr="004D44A3">
        <w:rPr>
          <w:rFonts w:asciiTheme="minorBidi" w:hAnsiTheme="minorBidi" w:hint="cs"/>
          <w:b/>
          <w:bCs/>
          <w:rtl/>
        </w:rPr>
        <w:t>השתיקה תתקבל</w:t>
      </w:r>
      <w:r w:rsidR="00157CC0" w:rsidRPr="00B15F33">
        <w:rPr>
          <w:rFonts w:asciiTheme="minorBidi" w:hAnsiTheme="minorBidi"/>
          <w:rtl/>
        </w:rPr>
        <w:t>.</w:t>
      </w:r>
    </w:p>
    <w:p w:rsidR="00157CC0" w:rsidRPr="00B15F33" w:rsidRDefault="00136EDE" w:rsidP="00B15F33">
      <w:pPr>
        <w:pStyle w:val="a5"/>
        <w:tabs>
          <w:tab w:val="left" w:pos="1418"/>
        </w:tabs>
        <w:spacing w:after="0"/>
        <w:ind w:left="0"/>
        <w:rPr>
          <w:rFonts w:asciiTheme="minorBidi" w:hAnsiTheme="minorBidi"/>
          <w:rtl/>
        </w:rPr>
      </w:pPr>
      <w:r w:rsidRPr="00B15F33">
        <w:rPr>
          <w:rFonts w:asciiTheme="minorBidi" w:hAnsiTheme="minorBidi"/>
          <w:rtl/>
        </w:rPr>
        <w:t>סעיף 6</w:t>
      </w:r>
      <w:r w:rsidRPr="00B15F33">
        <w:rPr>
          <w:rFonts w:asciiTheme="minorBidi" w:hAnsiTheme="minorBidi" w:hint="cs"/>
          <w:rtl/>
        </w:rPr>
        <w:t>(</w:t>
      </w:r>
      <w:r w:rsidR="00157CC0" w:rsidRPr="00B15F33">
        <w:rPr>
          <w:rFonts w:asciiTheme="minorBidi" w:hAnsiTheme="minorBidi"/>
          <w:rtl/>
        </w:rPr>
        <w:t>ב</w:t>
      </w:r>
      <w:r w:rsidRPr="00B15F33">
        <w:rPr>
          <w:rFonts w:asciiTheme="minorBidi" w:hAnsiTheme="minorBidi" w:hint="cs"/>
          <w:rtl/>
        </w:rPr>
        <w:t>)</w:t>
      </w:r>
      <w:r w:rsidR="00157CC0" w:rsidRPr="00B15F33">
        <w:rPr>
          <w:rFonts w:asciiTheme="minorBidi" w:hAnsiTheme="minorBidi"/>
          <w:rtl/>
        </w:rPr>
        <w:t xml:space="preserve"> הוא דיספוזיטיבי והוא ניתן </w:t>
      </w:r>
      <w:proofErr w:type="spellStart"/>
      <w:r w:rsidR="00157CC0" w:rsidRPr="00B15F33">
        <w:rPr>
          <w:rFonts w:asciiTheme="minorBidi" w:hAnsiTheme="minorBidi"/>
          <w:rtl/>
        </w:rPr>
        <w:t>להתנייה</w:t>
      </w:r>
      <w:proofErr w:type="spellEnd"/>
      <w:r w:rsidR="00157CC0" w:rsidRPr="00B15F33">
        <w:rPr>
          <w:rFonts w:asciiTheme="minorBidi" w:hAnsiTheme="minorBidi"/>
          <w:rtl/>
        </w:rPr>
        <w:t>.</w:t>
      </w:r>
      <w:r w:rsidR="00B15F33" w:rsidRPr="00B15F33">
        <w:rPr>
          <w:rFonts w:asciiTheme="minorBidi" w:hAnsiTheme="minorBidi" w:hint="cs"/>
          <w:rtl/>
        </w:rPr>
        <w:t xml:space="preserve"> </w:t>
      </w:r>
      <w:r w:rsidR="00157CC0" w:rsidRPr="00B15F33">
        <w:rPr>
          <w:rFonts w:asciiTheme="minorBidi" w:hAnsiTheme="minorBidi"/>
          <w:rtl/>
        </w:rPr>
        <w:t>לעיתים גם אם הסכמה זו אינה מפורשת, היא יכולה להשתמע מההקשר בינ</w:t>
      </w:r>
      <w:r w:rsidR="00B15F33" w:rsidRPr="00B15F33">
        <w:rPr>
          <w:rFonts w:asciiTheme="minorBidi" w:hAnsiTheme="minorBidi" w:hint="cs"/>
          <w:rtl/>
        </w:rPr>
        <w:t>י</w:t>
      </w:r>
      <w:r w:rsidR="00157CC0" w:rsidRPr="00B15F33">
        <w:rPr>
          <w:rFonts w:asciiTheme="minorBidi" w:hAnsiTheme="minorBidi"/>
          <w:rtl/>
        </w:rPr>
        <w:t xml:space="preserve">הם למשל אם יש מו"מ ארוך ומייגע בין הצדדים, ואז אחד מהם שותק – כלומר הוא מסכים, אין לו מה להוסיף עליו. </w:t>
      </w:r>
    </w:p>
    <w:p w:rsidR="00157CC0" w:rsidRPr="00B15F33" w:rsidRDefault="00157CC0" w:rsidP="00E43A7E">
      <w:pPr>
        <w:pStyle w:val="a5"/>
        <w:tabs>
          <w:tab w:val="left" w:pos="1418"/>
        </w:tabs>
        <w:spacing w:after="0"/>
        <w:ind w:left="0"/>
        <w:rPr>
          <w:rFonts w:asciiTheme="minorBidi" w:hAnsiTheme="minorBidi"/>
          <w:rtl/>
        </w:rPr>
      </w:pPr>
    </w:p>
    <w:p w:rsidR="00157CC0" w:rsidRPr="00B15F33" w:rsidRDefault="00157CC0" w:rsidP="00664A6A">
      <w:pPr>
        <w:pStyle w:val="a5"/>
        <w:tabs>
          <w:tab w:val="left" w:pos="1418"/>
        </w:tabs>
        <w:spacing w:after="0"/>
        <w:ind w:left="0"/>
        <w:rPr>
          <w:rFonts w:asciiTheme="minorBidi" w:hAnsiTheme="minorBidi"/>
          <w:rtl/>
        </w:rPr>
      </w:pPr>
      <w:r w:rsidRPr="00B15F33">
        <w:rPr>
          <w:rFonts w:asciiTheme="minorBidi" w:hAnsiTheme="minorBidi"/>
          <w:u w:val="single"/>
          <w:rtl/>
        </w:rPr>
        <w:t>דוגמא</w:t>
      </w:r>
      <w:r w:rsidRPr="00B15F33">
        <w:rPr>
          <w:rFonts w:asciiTheme="minorBidi" w:hAnsiTheme="minorBidi"/>
          <w:rtl/>
        </w:rPr>
        <w:t>: ראובן ושמעון הם חברים ותיקים. לראובן יש מכונית ושמעון מכיר אותה. ראובן שולח במייל לשמעון הצעה לקניית המכונית תמורת סכום, וא</w:t>
      </w:r>
      <w:r w:rsidR="004D44A3">
        <w:rPr>
          <w:rFonts w:asciiTheme="minorBidi" w:hAnsiTheme="minorBidi" w:hint="cs"/>
          <w:rtl/>
        </w:rPr>
        <w:t>ו</w:t>
      </w:r>
      <w:r w:rsidRPr="00B15F33">
        <w:rPr>
          <w:rFonts w:asciiTheme="minorBidi" w:hAnsiTheme="minorBidi"/>
          <w:rtl/>
        </w:rPr>
        <w:t xml:space="preserve">מר כי הוא הזמין מכונית חדשה שתגיע ב1 לדצמבר ואם הוא לא שומע ממנו עד אז </w:t>
      </w:r>
      <w:r w:rsidR="00B15F33" w:rsidRPr="00B15F33">
        <w:rPr>
          <w:rFonts w:asciiTheme="minorBidi" w:hAnsiTheme="minorBidi" w:hint="cs"/>
          <w:rtl/>
        </w:rPr>
        <w:t>משמע</w:t>
      </w:r>
      <w:r w:rsidRPr="00B15F33">
        <w:rPr>
          <w:rFonts w:asciiTheme="minorBidi" w:hAnsiTheme="minorBidi"/>
          <w:rtl/>
        </w:rPr>
        <w:t xml:space="preserve"> </w:t>
      </w:r>
      <w:r w:rsidR="00B15F33" w:rsidRPr="00B15F33">
        <w:rPr>
          <w:rFonts w:asciiTheme="minorBidi" w:hAnsiTheme="minorBidi" w:hint="cs"/>
          <w:rtl/>
        </w:rPr>
        <w:t>ש</w:t>
      </w:r>
      <w:r w:rsidR="00B15F33" w:rsidRPr="00B15F33">
        <w:rPr>
          <w:rFonts w:asciiTheme="minorBidi" w:hAnsiTheme="minorBidi"/>
          <w:rtl/>
        </w:rPr>
        <w:t>הוא הסכים</w:t>
      </w:r>
      <w:r w:rsidR="00B15F33" w:rsidRPr="00B15F33">
        <w:rPr>
          <w:rFonts w:asciiTheme="minorBidi" w:hAnsiTheme="minorBidi" w:hint="cs"/>
          <w:rtl/>
        </w:rPr>
        <w:t xml:space="preserve"> ו</w:t>
      </w:r>
      <w:r w:rsidRPr="00B15F33">
        <w:rPr>
          <w:rFonts w:asciiTheme="minorBidi" w:hAnsiTheme="minorBidi"/>
          <w:rtl/>
        </w:rPr>
        <w:t>התנאי להעברה הוא תשלום ב1 לדצמבר. ב1 לדצמבר מתייצב שמעון עם צ'ק ודורש את המכונית- ראובן אומר שאתמול בלילה מישהו קנה את המכונית. "אבל יש חוזה" טוען שמעון. ראובן עונה כי לפי סעיף 6</w:t>
      </w:r>
      <w:r w:rsidR="00B15F33" w:rsidRPr="00B15F33">
        <w:rPr>
          <w:rFonts w:asciiTheme="minorBidi" w:hAnsiTheme="minorBidi" w:hint="cs"/>
          <w:rtl/>
        </w:rPr>
        <w:t>(</w:t>
      </w:r>
      <w:r w:rsidRPr="00B15F33">
        <w:rPr>
          <w:rFonts w:asciiTheme="minorBidi" w:hAnsiTheme="minorBidi"/>
          <w:rtl/>
        </w:rPr>
        <w:t>ב</w:t>
      </w:r>
      <w:r w:rsidR="00B15F33" w:rsidRPr="00B15F33">
        <w:rPr>
          <w:rFonts w:asciiTheme="minorBidi" w:hAnsiTheme="minorBidi" w:hint="cs"/>
          <w:rtl/>
        </w:rPr>
        <w:t>)</w:t>
      </w:r>
      <w:r w:rsidRPr="00B15F33">
        <w:rPr>
          <w:rFonts w:asciiTheme="minorBidi" w:hAnsiTheme="minorBidi"/>
          <w:rtl/>
        </w:rPr>
        <w:t xml:space="preserve"> אין תוקף לדרך הקיבול שהציע. האם היה חוזה או לא?</w:t>
      </w:r>
    </w:p>
    <w:p w:rsidR="00157CC0" w:rsidRPr="00B15F33" w:rsidRDefault="00157CC0" w:rsidP="00E43A7E">
      <w:pPr>
        <w:pStyle w:val="a5"/>
        <w:tabs>
          <w:tab w:val="left" w:pos="1418"/>
        </w:tabs>
        <w:spacing w:after="0"/>
        <w:ind w:left="0"/>
        <w:rPr>
          <w:rFonts w:asciiTheme="minorBidi" w:hAnsiTheme="minorBidi"/>
          <w:rtl/>
        </w:rPr>
      </w:pPr>
      <w:r w:rsidRPr="00B15F33">
        <w:rPr>
          <w:rFonts w:asciiTheme="minorBidi" w:hAnsiTheme="minorBidi"/>
          <w:u w:val="single"/>
          <w:rtl/>
        </w:rPr>
        <w:t>נימוקים לכך שאכן נכרת חוזה</w:t>
      </w:r>
      <w:r w:rsidR="00FD6866" w:rsidRPr="00B15F33">
        <w:rPr>
          <w:rFonts w:asciiTheme="minorBidi" w:hAnsiTheme="minorBidi" w:hint="cs"/>
          <w:u w:val="single"/>
          <w:rtl/>
        </w:rPr>
        <w:t xml:space="preserve"> בין השניים</w:t>
      </w:r>
      <w:r w:rsidRPr="00B15F33">
        <w:rPr>
          <w:rFonts w:asciiTheme="minorBidi" w:hAnsiTheme="minorBidi"/>
          <w:rtl/>
        </w:rPr>
        <w:t>:</w:t>
      </w:r>
    </w:p>
    <w:p w:rsidR="00157CC0" w:rsidRPr="00B15F33" w:rsidRDefault="00157CC0" w:rsidP="009F2F34">
      <w:pPr>
        <w:pStyle w:val="a5"/>
        <w:numPr>
          <w:ilvl w:val="0"/>
          <w:numId w:val="33"/>
        </w:numPr>
        <w:tabs>
          <w:tab w:val="left" w:pos="1418"/>
        </w:tabs>
        <w:spacing w:after="0"/>
        <w:ind w:left="363"/>
        <w:rPr>
          <w:rFonts w:asciiTheme="minorBidi" w:hAnsiTheme="minorBidi"/>
        </w:rPr>
      </w:pPr>
      <w:r w:rsidRPr="00B15F33">
        <w:rPr>
          <w:rFonts w:asciiTheme="minorBidi" w:hAnsiTheme="minorBidi"/>
          <w:rtl/>
        </w:rPr>
        <w:t>שני הצדדים הסכימו לכך שהקיבול יהיה בשתיקה (המציע כי הוא קבע זאת והניצע כי הוא שתק ועכשיו הוא מביא את הכסף).</w:t>
      </w:r>
    </w:p>
    <w:p w:rsidR="00157CC0" w:rsidRPr="00B15F33" w:rsidRDefault="00FD6866" w:rsidP="009F2F34">
      <w:pPr>
        <w:pStyle w:val="a5"/>
        <w:numPr>
          <w:ilvl w:val="0"/>
          <w:numId w:val="33"/>
        </w:numPr>
        <w:tabs>
          <w:tab w:val="left" w:pos="1418"/>
        </w:tabs>
        <w:spacing w:after="0"/>
        <w:ind w:left="363"/>
        <w:rPr>
          <w:rFonts w:asciiTheme="minorBidi" w:hAnsiTheme="minorBidi"/>
        </w:rPr>
      </w:pPr>
      <w:r w:rsidRPr="00B15F33">
        <w:rPr>
          <w:rFonts w:asciiTheme="minorBidi" w:hAnsiTheme="minorBidi" w:hint="cs"/>
          <w:rtl/>
        </w:rPr>
        <w:t>חוסר ב</w:t>
      </w:r>
      <w:r w:rsidR="00157CC0" w:rsidRPr="00B15F33">
        <w:rPr>
          <w:rFonts w:asciiTheme="minorBidi" w:hAnsiTheme="minorBidi"/>
          <w:rtl/>
        </w:rPr>
        <w:t>תום לב.</w:t>
      </w:r>
    </w:p>
    <w:p w:rsidR="00157CC0" w:rsidRPr="005E22C1" w:rsidRDefault="00157CC0" w:rsidP="00E43A7E">
      <w:pPr>
        <w:pStyle w:val="a5"/>
        <w:tabs>
          <w:tab w:val="left" w:pos="1418"/>
        </w:tabs>
        <w:spacing w:after="0"/>
        <w:ind w:left="0"/>
        <w:rPr>
          <w:rFonts w:asciiTheme="minorBidi" w:hAnsiTheme="minorBidi"/>
          <w:rtl/>
        </w:rPr>
      </w:pPr>
    </w:p>
    <w:p w:rsidR="00157CC0" w:rsidRDefault="00157CC0" w:rsidP="006E69ED">
      <w:pPr>
        <w:pStyle w:val="a5"/>
        <w:tabs>
          <w:tab w:val="left" w:pos="1418"/>
        </w:tabs>
        <w:spacing w:after="0"/>
        <w:ind w:left="0"/>
        <w:rPr>
          <w:rFonts w:asciiTheme="minorBidi" w:hAnsiTheme="minorBidi"/>
          <w:rtl/>
        </w:rPr>
      </w:pPr>
      <w:r w:rsidRPr="005E22C1">
        <w:rPr>
          <w:rFonts w:asciiTheme="minorBidi" w:hAnsiTheme="minorBidi"/>
          <w:b/>
          <w:bCs/>
          <w:rtl/>
        </w:rPr>
        <w:t>מטרת סעיף 6</w:t>
      </w:r>
      <w:r w:rsidR="006E69ED">
        <w:rPr>
          <w:rFonts w:asciiTheme="minorBidi" w:hAnsiTheme="minorBidi" w:hint="cs"/>
          <w:b/>
          <w:bCs/>
          <w:rtl/>
        </w:rPr>
        <w:t>(</w:t>
      </w:r>
      <w:r w:rsidRPr="005E22C1">
        <w:rPr>
          <w:rFonts w:asciiTheme="minorBidi" w:hAnsiTheme="minorBidi"/>
          <w:b/>
          <w:bCs/>
          <w:rtl/>
        </w:rPr>
        <w:t>ב</w:t>
      </w:r>
      <w:r w:rsidR="006E69ED">
        <w:rPr>
          <w:rFonts w:asciiTheme="minorBidi" w:hAnsiTheme="minorBidi" w:hint="cs"/>
          <w:b/>
          <w:bCs/>
          <w:rtl/>
        </w:rPr>
        <w:t>)</w:t>
      </w:r>
      <w:r w:rsidR="00B15F33">
        <w:rPr>
          <w:rFonts w:asciiTheme="minorBidi" w:hAnsiTheme="minorBidi" w:hint="cs"/>
          <w:b/>
          <w:bCs/>
          <w:rtl/>
        </w:rPr>
        <w:t xml:space="preserve"> היא</w:t>
      </w:r>
      <w:r w:rsidRPr="005E22C1">
        <w:rPr>
          <w:rFonts w:asciiTheme="minorBidi" w:hAnsiTheme="minorBidi"/>
          <w:b/>
          <w:bCs/>
          <w:rtl/>
        </w:rPr>
        <w:t xml:space="preserve"> להגן על הניצע ולא על המציע</w:t>
      </w:r>
      <w:r w:rsidR="00FD6866">
        <w:rPr>
          <w:rFonts w:asciiTheme="minorBidi" w:hAnsiTheme="minorBidi" w:hint="cs"/>
          <w:b/>
          <w:bCs/>
          <w:rtl/>
        </w:rPr>
        <w:t xml:space="preserve"> והוא תרופה בפיו של הניצע ולא של המציע</w:t>
      </w:r>
      <w:r w:rsidRPr="005E22C1">
        <w:rPr>
          <w:rFonts w:asciiTheme="minorBidi" w:hAnsiTheme="minorBidi"/>
          <w:rtl/>
        </w:rPr>
        <w:t>.</w:t>
      </w:r>
    </w:p>
    <w:p w:rsidR="00287231" w:rsidRDefault="00287231" w:rsidP="00E43A7E">
      <w:pPr>
        <w:pStyle w:val="a5"/>
        <w:tabs>
          <w:tab w:val="left" w:pos="1418"/>
        </w:tabs>
        <w:spacing w:after="0"/>
        <w:ind w:left="0"/>
        <w:rPr>
          <w:rFonts w:asciiTheme="minorBidi" w:hAnsiTheme="minorBidi"/>
          <w:rtl/>
        </w:rPr>
      </w:pPr>
    </w:p>
    <w:p w:rsidR="00287231" w:rsidRPr="00F427BE" w:rsidRDefault="00287231" w:rsidP="00E43A7E">
      <w:pPr>
        <w:pStyle w:val="a5"/>
        <w:tabs>
          <w:tab w:val="left" w:pos="1418"/>
        </w:tabs>
        <w:spacing w:after="0"/>
        <w:ind w:left="0"/>
        <w:rPr>
          <w:rFonts w:asciiTheme="minorBidi" w:hAnsiTheme="minorBidi"/>
          <w:rtl/>
        </w:rPr>
      </w:pPr>
      <w:r w:rsidRPr="00F427BE">
        <w:rPr>
          <w:rFonts w:asciiTheme="minorBidi" w:hAnsiTheme="minorBidi"/>
          <w:b/>
          <w:bCs/>
          <w:u w:val="single"/>
          <w:rtl/>
        </w:rPr>
        <w:t>סעיף 7</w:t>
      </w:r>
      <w:r w:rsidRPr="00F427BE">
        <w:rPr>
          <w:rFonts w:asciiTheme="minorBidi" w:hAnsiTheme="minorBidi"/>
          <w:rtl/>
        </w:rPr>
        <w:t xml:space="preserve">: </w:t>
      </w:r>
      <w:r w:rsidRPr="00F427BE">
        <w:rPr>
          <w:rFonts w:asciiTheme="minorBidi" w:eastAsia="Times New Roman" w:hAnsiTheme="minorBidi"/>
          <w:color w:val="FF0000"/>
          <w:rtl/>
        </w:rPr>
        <w:t>"הצעה שאין בה אלא כדי לזכות את הניצע</w:t>
      </w:r>
      <w:r w:rsidRPr="00F427BE">
        <w:rPr>
          <w:rFonts w:asciiTheme="minorBidi" w:eastAsia="Times New Roman" w:hAnsiTheme="minorBidi" w:hint="cs"/>
          <w:color w:val="FF0000"/>
          <w:rtl/>
        </w:rPr>
        <w:t xml:space="preserve"> </w:t>
      </w:r>
      <w:r w:rsidRPr="00F427BE">
        <w:rPr>
          <w:rFonts w:asciiTheme="minorBidi" w:eastAsia="Times New Roman" w:hAnsiTheme="minorBidi" w:hint="cs"/>
          <w:rtl/>
        </w:rPr>
        <w:t>(אין שום חבות לניצע, כמו מתנה)</w:t>
      </w:r>
      <w:r w:rsidRPr="00F427BE">
        <w:rPr>
          <w:rFonts w:asciiTheme="minorBidi" w:eastAsia="Times New Roman" w:hAnsiTheme="minorBidi"/>
          <w:rtl/>
        </w:rPr>
        <w:t>,</w:t>
      </w:r>
      <w:r w:rsidRPr="00F427BE">
        <w:rPr>
          <w:rFonts w:asciiTheme="minorBidi" w:eastAsia="Times New Roman" w:hAnsiTheme="minorBidi"/>
          <w:color w:val="FF0000"/>
          <w:rtl/>
        </w:rPr>
        <w:t xml:space="preserve"> חזקה עליו שקיבל אותה, זולת אם הודיע למציע על התנגדותו תוך זמן סביר לאחר שנודע לו עליה.</w:t>
      </w:r>
      <w:r w:rsidRPr="00F427BE">
        <w:rPr>
          <w:rFonts w:asciiTheme="minorBidi" w:hAnsiTheme="minorBidi"/>
          <w:color w:val="FF0000"/>
          <w:rtl/>
        </w:rPr>
        <w:t>"</w:t>
      </w:r>
    </w:p>
    <w:p w:rsidR="00287231" w:rsidRPr="005E22C1" w:rsidRDefault="00287231" w:rsidP="00E43A7E">
      <w:pPr>
        <w:pStyle w:val="a5"/>
        <w:tabs>
          <w:tab w:val="left" w:pos="1418"/>
        </w:tabs>
        <w:spacing w:after="0"/>
        <w:ind w:left="0"/>
        <w:rPr>
          <w:rFonts w:asciiTheme="minorBidi" w:hAnsiTheme="minorBidi"/>
          <w:rtl/>
        </w:rPr>
      </w:pPr>
    </w:p>
    <w:p w:rsidR="00287231" w:rsidRPr="005E22C1" w:rsidRDefault="00287231" w:rsidP="00E43A7E">
      <w:pPr>
        <w:pStyle w:val="a5"/>
        <w:tabs>
          <w:tab w:val="left" w:pos="1418"/>
        </w:tabs>
        <w:spacing w:after="0"/>
        <w:ind w:left="0"/>
        <w:rPr>
          <w:rFonts w:asciiTheme="minorBidi" w:hAnsiTheme="minorBidi"/>
          <w:rtl/>
        </w:rPr>
      </w:pPr>
      <w:r w:rsidRPr="005E22C1">
        <w:rPr>
          <w:rFonts w:asciiTheme="minorBidi" w:hAnsiTheme="minorBidi"/>
          <w:rtl/>
        </w:rPr>
        <w:t>סעיף זה עוסק בהצעה שאין בה אלא כדי לזכות את הניצע.</w:t>
      </w:r>
    </w:p>
    <w:p w:rsidR="00287231" w:rsidRPr="005E22C1" w:rsidRDefault="00287231" w:rsidP="002F4FEF">
      <w:pPr>
        <w:pStyle w:val="a5"/>
        <w:tabs>
          <w:tab w:val="left" w:pos="1418"/>
        </w:tabs>
        <w:spacing w:after="0"/>
        <w:ind w:left="0"/>
        <w:rPr>
          <w:rFonts w:asciiTheme="minorBidi" w:hAnsiTheme="minorBidi"/>
          <w:rtl/>
        </w:rPr>
      </w:pPr>
      <w:r w:rsidRPr="005E22C1">
        <w:rPr>
          <w:rFonts w:asciiTheme="minorBidi" w:hAnsiTheme="minorBidi"/>
          <w:rtl/>
        </w:rPr>
        <w:t>השאלה האם סעיף זה עוסק במתנה היא שאלה לגביה ישנ</w:t>
      </w:r>
      <w:r>
        <w:rPr>
          <w:rFonts w:asciiTheme="minorBidi" w:hAnsiTheme="minorBidi" w:hint="cs"/>
          <w:rtl/>
        </w:rPr>
        <w:t>ן</w:t>
      </w:r>
      <w:r w:rsidRPr="005E22C1">
        <w:rPr>
          <w:rFonts w:asciiTheme="minorBidi" w:hAnsiTheme="minorBidi"/>
          <w:rtl/>
        </w:rPr>
        <w:t xml:space="preserve"> התחבטויות רבות בספרות המשפטית.</w:t>
      </w:r>
    </w:p>
    <w:p w:rsidR="00287231" w:rsidRPr="005E22C1" w:rsidRDefault="00287231" w:rsidP="00E43A7E">
      <w:pPr>
        <w:pStyle w:val="a5"/>
        <w:tabs>
          <w:tab w:val="left" w:pos="1418"/>
        </w:tabs>
        <w:spacing w:after="0"/>
        <w:ind w:left="0"/>
        <w:rPr>
          <w:rFonts w:asciiTheme="minorBidi" w:hAnsiTheme="minorBidi"/>
          <w:rtl/>
        </w:rPr>
      </w:pPr>
      <w:r w:rsidRPr="005E22C1">
        <w:rPr>
          <w:rFonts w:asciiTheme="minorBidi" w:hAnsiTheme="minorBidi"/>
          <w:rtl/>
        </w:rPr>
        <w:t>חוק המתנה קובע כי ישנם מצבים בהם גם אחרי שהחוזה נכרת</w:t>
      </w:r>
      <w:r>
        <w:rPr>
          <w:rFonts w:asciiTheme="minorBidi" w:hAnsiTheme="minorBidi"/>
          <w:rtl/>
        </w:rPr>
        <w:t xml:space="preserve">, המציע יכול לחזור בו. </w:t>
      </w:r>
      <w:r w:rsidRPr="005E22C1">
        <w:rPr>
          <w:rFonts w:asciiTheme="minorBidi" w:hAnsiTheme="minorBidi"/>
          <w:rtl/>
        </w:rPr>
        <w:t>לכן</w:t>
      </w:r>
      <w:r>
        <w:rPr>
          <w:rFonts w:asciiTheme="minorBidi" w:hAnsiTheme="minorBidi" w:hint="cs"/>
          <w:rtl/>
        </w:rPr>
        <w:t>,</w:t>
      </w:r>
      <w:r w:rsidRPr="005E22C1">
        <w:rPr>
          <w:rFonts w:asciiTheme="minorBidi" w:hAnsiTheme="minorBidi"/>
          <w:rtl/>
        </w:rPr>
        <w:t xml:space="preserve"> יכול להיות שמדובר בהצעה ש"אין עליה אלא כדי לזכות".</w:t>
      </w:r>
    </w:p>
    <w:p w:rsidR="00287231" w:rsidRPr="005E22C1" w:rsidRDefault="00287231" w:rsidP="00B91402">
      <w:pPr>
        <w:pStyle w:val="a5"/>
        <w:tabs>
          <w:tab w:val="left" w:pos="1418"/>
        </w:tabs>
        <w:spacing w:after="0"/>
        <w:ind w:left="0"/>
        <w:rPr>
          <w:rFonts w:asciiTheme="minorBidi" w:hAnsiTheme="minorBidi"/>
          <w:rtl/>
        </w:rPr>
      </w:pPr>
      <w:r w:rsidRPr="005E22C1">
        <w:rPr>
          <w:rFonts w:asciiTheme="minorBidi" w:hAnsiTheme="minorBidi"/>
          <w:rtl/>
        </w:rPr>
        <w:t>בחוק המתנה ישנה הנחה כי למציע יש רצון להיטיב עם מקבל המתנה</w:t>
      </w:r>
      <w:r w:rsidR="00B91402">
        <w:rPr>
          <w:rFonts w:asciiTheme="minorBidi" w:hAnsiTheme="minorBidi" w:hint="cs"/>
          <w:rtl/>
        </w:rPr>
        <w:t xml:space="preserve"> ו</w:t>
      </w:r>
      <w:r w:rsidR="00B91402">
        <w:rPr>
          <w:rFonts w:asciiTheme="minorBidi" w:hAnsiTheme="minorBidi"/>
          <w:rtl/>
        </w:rPr>
        <w:t>לכן החוק יותר סבלני</w:t>
      </w:r>
      <w:r w:rsidR="00B91402">
        <w:rPr>
          <w:rFonts w:asciiTheme="minorBidi" w:hAnsiTheme="minorBidi" w:hint="cs"/>
          <w:rtl/>
        </w:rPr>
        <w:t>.</w:t>
      </w:r>
      <w:r w:rsidRPr="005E22C1">
        <w:rPr>
          <w:rFonts w:asciiTheme="minorBidi" w:hAnsiTheme="minorBidi"/>
          <w:rtl/>
        </w:rPr>
        <w:t xml:space="preserve"> </w:t>
      </w:r>
    </w:p>
    <w:p w:rsidR="00287231" w:rsidRPr="005E22C1" w:rsidRDefault="00287231" w:rsidP="00B91402">
      <w:pPr>
        <w:pStyle w:val="a5"/>
        <w:tabs>
          <w:tab w:val="left" w:pos="1418"/>
        </w:tabs>
        <w:spacing w:after="0"/>
        <w:ind w:left="0"/>
        <w:rPr>
          <w:rFonts w:asciiTheme="minorBidi" w:hAnsiTheme="minorBidi"/>
          <w:rtl/>
        </w:rPr>
      </w:pPr>
      <w:r w:rsidRPr="005E22C1">
        <w:rPr>
          <w:rFonts w:asciiTheme="minorBidi" w:hAnsiTheme="minorBidi"/>
          <w:rtl/>
        </w:rPr>
        <w:t xml:space="preserve">"הצעה שאין </w:t>
      </w:r>
      <w:r w:rsidR="00B91402">
        <w:rPr>
          <w:rFonts w:asciiTheme="minorBidi" w:hAnsiTheme="minorBidi" w:hint="cs"/>
          <w:rtl/>
        </w:rPr>
        <w:t>ב</w:t>
      </w:r>
      <w:r w:rsidRPr="005E22C1">
        <w:rPr>
          <w:rFonts w:asciiTheme="minorBidi" w:hAnsiTheme="minorBidi"/>
          <w:rtl/>
        </w:rPr>
        <w:t xml:space="preserve">ה אלא כדי להיטיב" – יכול להיות שלנגד עיני המציע יש אינטרס אגואיסטי- כלומר המציע חושב על עצמו. </w:t>
      </w:r>
    </w:p>
    <w:p w:rsidR="00287231" w:rsidRPr="005E22C1" w:rsidRDefault="00B91402" w:rsidP="00B91402">
      <w:pPr>
        <w:pStyle w:val="a5"/>
        <w:tabs>
          <w:tab w:val="left" w:pos="1418"/>
        </w:tabs>
        <w:spacing w:after="0"/>
        <w:ind w:left="0"/>
        <w:rPr>
          <w:rFonts w:asciiTheme="minorBidi" w:hAnsiTheme="minorBidi"/>
          <w:rtl/>
        </w:rPr>
      </w:pPr>
      <w:r>
        <w:rPr>
          <w:rFonts w:asciiTheme="minorBidi" w:hAnsiTheme="minorBidi" w:hint="cs"/>
          <w:rtl/>
        </w:rPr>
        <w:t>נדגים:</w:t>
      </w:r>
      <w:r w:rsidR="00287231" w:rsidRPr="005E22C1">
        <w:rPr>
          <w:rFonts w:asciiTheme="minorBidi" w:hAnsiTheme="minorBidi"/>
          <w:rtl/>
        </w:rPr>
        <w:t xml:space="preserve"> חברת ביטוח שרוצה לפרסם את עצמה מציעה חודש</w:t>
      </w:r>
      <w:r>
        <w:rPr>
          <w:rFonts w:asciiTheme="minorBidi" w:hAnsiTheme="minorBidi" w:hint="cs"/>
          <w:rtl/>
        </w:rPr>
        <w:t xml:space="preserve"> ביטוח</w:t>
      </w:r>
      <w:r w:rsidR="00287231" w:rsidRPr="005E22C1">
        <w:rPr>
          <w:rFonts w:asciiTheme="minorBidi" w:hAnsiTheme="minorBidi"/>
          <w:rtl/>
        </w:rPr>
        <w:t xml:space="preserve"> </w:t>
      </w:r>
      <w:r>
        <w:rPr>
          <w:rFonts w:asciiTheme="minorBidi" w:hAnsiTheme="minorBidi" w:hint="cs"/>
          <w:rtl/>
        </w:rPr>
        <w:t>ב</w:t>
      </w:r>
      <w:r w:rsidR="00287231" w:rsidRPr="005E22C1">
        <w:rPr>
          <w:rFonts w:asciiTheme="minorBidi" w:hAnsiTheme="minorBidi"/>
          <w:rtl/>
        </w:rPr>
        <w:t xml:space="preserve">חינם. לפי סעיף 7- אין צורך שהניצע יודיע </w:t>
      </w:r>
      <w:r>
        <w:rPr>
          <w:rFonts w:asciiTheme="minorBidi" w:hAnsiTheme="minorBidi" w:hint="cs"/>
          <w:rtl/>
        </w:rPr>
        <w:t xml:space="preserve">על </w:t>
      </w:r>
      <w:r w:rsidR="00287231" w:rsidRPr="005E22C1">
        <w:rPr>
          <w:rFonts w:asciiTheme="minorBidi" w:hAnsiTheme="minorBidi"/>
          <w:rtl/>
        </w:rPr>
        <w:t xml:space="preserve">הסכמה </w:t>
      </w:r>
      <w:r w:rsidR="00287231" w:rsidRPr="005E22C1">
        <w:rPr>
          <w:rFonts w:asciiTheme="minorBidi" w:hAnsiTheme="minorBidi"/>
          <w:u w:val="single"/>
          <w:rtl/>
        </w:rPr>
        <w:t>וזאת משני שיקולים:</w:t>
      </w:r>
    </w:p>
    <w:p w:rsidR="00287231" w:rsidRPr="005E22C1" w:rsidRDefault="00287231" w:rsidP="009F2F34">
      <w:pPr>
        <w:pStyle w:val="a5"/>
        <w:numPr>
          <w:ilvl w:val="0"/>
          <w:numId w:val="34"/>
        </w:numPr>
        <w:tabs>
          <w:tab w:val="left" w:pos="1418"/>
        </w:tabs>
        <w:spacing w:after="0"/>
        <w:ind w:left="363"/>
        <w:rPr>
          <w:rFonts w:asciiTheme="minorBidi" w:hAnsiTheme="minorBidi"/>
        </w:rPr>
      </w:pPr>
      <w:r w:rsidRPr="005E22C1">
        <w:rPr>
          <w:rFonts w:asciiTheme="minorBidi" w:hAnsiTheme="minorBidi"/>
          <w:rtl/>
        </w:rPr>
        <w:t>זה לא עולה כלום לניצע.</w:t>
      </w:r>
    </w:p>
    <w:p w:rsidR="00287231" w:rsidRPr="005E22C1" w:rsidRDefault="00287231" w:rsidP="009F2F34">
      <w:pPr>
        <w:pStyle w:val="a5"/>
        <w:numPr>
          <w:ilvl w:val="0"/>
          <w:numId w:val="34"/>
        </w:numPr>
        <w:tabs>
          <w:tab w:val="left" w:pos="1418"/>
        </w:tabs>
        <w:spacing w:after="0"/>
        <w:ind w:left="363"/>
        <w:rPr>
          <w:rFonts w:asciiTheme="minorBidi" w:hAnsiTheme="minorBidi"/>
        </w:rPr>
      </w:pPr>
      <w:r w:rsidRPr="005E22C1">
        <w:rPr>
          <w:rFonts w:asciiTheme="minorBidi" w:hAnsiTheme="minorBidi"/>
          <w:rtl/>
        </w:rPr>
        <w:t xml:space="preserve">מההנחה שכל אדם יסכים לכך. </w:t>
      </w:r>
    </w:p>
    <w:p w:rsidR="00287231" w:rsidRPr="005E22C1" w:rsidRDefault="00287231" w:rsidP="00E43A7E">
      <w:pPr>
        <w:tabs>
          <w:tab w:val="left" w:pos="1418"/>
        </w:tabs>
        <w:spacing w:after="0"/>
        <w:rPr>
          <w:rFonts w:asciiTheme="minorBidi" w:hAnsiTheme="minorBidi"/>
          <w:rtl/>
        </w:rPr>
      </w:pPr>
      <w:r w:rsidRPr="005E22C1">
        <w:rPr>
          <w:rFonts w:asciiTheme="minorBidi" w:hAnsiTheme="minorBidi"/>
          <w:rtl/>
        </w:rPr>
        <w:t>לכן</w:t>
      </w:r>
      <w:r w:rsidR="00B91402">
        <w:rPr>
          <w:rFonts w:asciiTheme="minorBidi" w:hAnsiTheme="minorBidi" w:hint="cs"/>
          <w:rtl/>
        </w:rPr>
        <w:t>,</w:t>
      </w:r>
      <w:r w:rsidRPr="005E22C1">
        <w:rPr>
          <w:rFonts w:asciiTheme="minorBidi" w:hAnsiTheme="minorBidi"/>
          <w:rtl/>
        </w:rPr>
        <w:t xml:space="preserve"> יש חזקת קיבול על הצעה שאין בה אלא כדי לזכות.</w:t>
      </w:r>
    </w:p>
    <w:p w:rsidR="00E33A62" w:rsidRDefault="00E33A62" w:rsidP="00E43A7E">
      <w:pPr>
        <w:tabs>
          <w:tab w:val="left" w:pos="1418"/>
        </w:tabs>
        <w:spacing w:after="0"/>
        <w:rPr>
          <w:rFonts w:asciiTheme="minorBidi" w:hAnsiTheme="minorBidi" w:hint="cs"/>
          <w:b/>
          <w:bCs/>
          <w:u w:val="single"/>
          <w:rtl/>
        </w:rPr>
      </w:pPr>
    </w:p>
    <w:p w:rsidR="00287231" w:rsidRPr="005E22C1" w:rsidRDefault="00287231" w:rsidP="00E43A7E">
      <w:pPr>
        <w:tabs>
          <w:tab w:val="left" w:pos="1418"/>
        </w:tabs>
        <w:spacing w:after="0"/>
        <w:rPr>
          <w:rFonts w:asciiTheme="minorBidi" w:hAnsiTheme="minorBidi"/>
          <w:b/>
          <w:bCs/>
          <w:u w:val="single"/>
          <w:rtl/>
        </w:rPr>
      </w:pPr>
      <w:r w:rsidRPr="005E22C1">
        <w:rPr>
          <w:rFonts w:asciiTheme="minorBidi" w:hAnsiTheme="minorBidi"/>
          <w:b/>
          <w:bCs/>
          <w:u w:val="single"/>
          <w:rtl/>
        </w:rPr>
        <w:t>מתי נכרת חוזה מחייב בהצעה שקיבולה הוא בשתיקה?</w:t>
      </w:r>
    </w:p>
    <w:p w:rsidR="00287231" w:rsidRPr="005E22C1" w:rsidRDefault="00287231" w:rsidP="009F2F34">
      <w:pPr>
        <w:pStyle w:val="a5"/>
        <w:numPr>
          <w:ilvl w:val="0"/>
          <w:numId w:val="35"/>
        </w:numPr>
        <w:tabs>
          <w:tab w:val="left" w:pos="1418"/>
        </w:tabs>
        <w:spacing w:after="0"/>
        <w:ind w:left="363"/>
        <w:rPr>
          <w:rFonts w:asciiTheme="minorBidi" w:hAnsiTheme="minorBidi"/>
        </w:rPr>
      </w:pPr>
      <w:r w:rsidRPr="005E22C1">
        <w:rPr>
          <w:rFonts w:asciiTheme="minorBidi" w:hAnsiTheme="minorBidi"/>
          <w:rtl/>
        </w:rPr>
        <w:t xml:space="preserve">החוזה </w:t>
      </w:r>
      <w:proofErr w:type="spellStart"/>
      <w:r w:rsidRPr="005E22C1">
        <w:rPr>
          <w:rFonts w:asciiTheme="minorBidi" w:hAnsiTheme="minorBidi"/>
          <w:rtl/>
        </w:rPr>
        <w:t>יכרת</w:t>
      </w:r>
      <w:proofErr w:type="spellEnd"/>
      <w:r w:rsidRPr="005E22C1">
        <w:rPr>
          <w:rFonts w:asciiTheme="minorBidi" w:hAnsiTheme="minorBidi"/>
          <w:rtl/>
        </w:rPr>
        <w:t xml:space="preserve"> זמן סביר אחרי שההצעה מגיעה מהניצע משום שהחוק קובע כי תוך זמן סביר הניצע יכול להודיע שהוא לא מעוניין.</w:t>
      </w:r>
    </w:p>
    <w:p w:rsidR="00287231" w:rsidRPr="005E22C1" w:rsidRDefault="00287231" w:rsidP="009F2F34">
      <w:pPr>
        <w:pStyle w:val="a5"/>
        <w:numPr>
          <w:ilvl w:val="0"/>
          <w:numId w:val="35"/>
        </w:numPr>
        <w:tabs>
          <w:tab w:val="left" w:pos="1418"/>
        </w:tabs>
        <w:spacing w:after="0"/>
        <w:ind w:left="363"/>
        <w:rPr>
          <w:rFonts w:asciiTheme="minorBidi" w:hAnsiTheme="minorBidi"/>
        </w:rPr>
      </w:pPr>
      <w:r w:rsidRPr="005E22C1">
        <w:rPr>
          <w:rFonts w:asciiTheme="minorBidi" w:hAnsiTheme="minorBidi"/>
          <w:rtl/>
        </w:rPr>
        <w:t xml:space="preserve">מיד. זהו חוזה "על תנאי מפסיק" שאומר כי החוזה נכרת מיד אך יש תנאי שיכול להפסיק אותו- הודעת מהניצע שהוא לא מעוניין. </w:t>
      </w:r>
    </w:p>
    <w:p w:rsidR="00287231" w:rsidRPr="005E22C1" w:rsidRDefault="00287231" w:rsidP="00E43A7E">
      <w:pPr>
        <w:pStyle w:val="a5"/>
        <w:tabs>
          <w:tab w:val="left" w:pos="1418"/>
        </w:tabs>
        <w:spacing w:after="0"/>
        <w:ind w:left="0"/>
        <w:rPr>
          <w:rFonts w:asciiTheme="minorBidi" w:hAnsiTheme="minorBidi"/>
          <w:rtl/>
        </w:rPr>
      </w:pPr>
    </w:p>
    <w:p w:rsidR="00287231" w:rsidRPr="005E22C1" w:rsidRDefault="00287231" w:rsidP="00E43A7E">
      <w:pPr>
        <w:pStyle w:val="a5"/>
        <w:tabs>
          <w:tab w:val="left" w:pos="1418"/>
        </w:tabs>
        <w:spacing w:after="0"/>
        <w:ind w:left="0"/>
        <w:rPr>
          <w:rFonts w:asciiTheme="minorBidi" w:hAnsiTheme="minorBidi"/>
          <w:b/>
          <w:bCs/>
          <w:u w:val="single"/>
          <w:rtl/>
        </w:rPr>
      </w:pPr>
      <w:r w:rsidRPr="005E22C1">
        <w:rPr>
          <w:rFonts w:asciiTheme="minorBidi" w:hAnsiTheme="minorBidi"/>
          <w:b/>
          <w:bCs/>
          <w:u w:val="single"/>
          <w:rtl/>
        </w:rPr>
        <w:t xml:space="preserve">עד מתי יכול המציע לחזור בו מההצעה? </w:t>
      </w:r>
    </w:p>
    <w:p w:rsidR="00287231" w:rsidRDefault="00287231" w:rsidP="00B91402">
      <w:pPr>
        <w:pStyle w:val="a5"/>
        <w:tabs>
          <w:tab w:val="left" w:pos="1418"/>
        </w:tabs>
        <w:spacing w:after="0"/>
        <w:ind w:left="0"/>
        <w:rPr>
          <w:rFonts w:asciiTheme="minorBidi" w:hAnsiTheme="minorBidi"/>
          <w:rtl/>
        </w:rPr>
      </w:pPr>
      <w:r w:rsidRPr="005E22C1">
        <w:rPr>
          <w:rFonts w:asciiTheme="minorBidi" w:hAnsiTheme="minorBidi"/>
          <w:rtl/>
        </w:rPr>
        <w:lastRenderedPageBreak/>
        <w:t xml:space="preserve">ההבדל בין הצעה רגילה להצעה </w:t>
      </w:r>
      <w:r w:rsidR="00B91402">
        <w:rPr>
          <w:rFonts w:asciiTheme="minorBidi" w:hAnsiTheme="minorBidi" w:hint="cs"/>
          <w:rtl/>
        </w:rPr>
        <w:t>שאין בה אלא כדי לזכות</w:t>
      </w:r>
      <w:r w:rsidRPr="005E22C1">
        <w:rPr>
          <w:rFonts w:asciiTheme="minorBidi" w:hAnsiTheme="minorBidi"/>
          <w:rtl/>
        </w:rPr>
        <w:t xml:space="preserve"> הוא רק התוספת להצעה הרגילה.</w:t>
      </w:r>
      <w:r w:rsidR="00B91402">
        <w:rPr>
          <w:rFonts w:asciiTheme="minorBidi" w:hAnsiTheme="minorBidi" w:hint="cs"/>
          <w:b/>
          <w:bCs/>
          <w:highlight w:val="yellow"/>
          <w:rtl/>
        </w:rPr>
        <w:t xml:space="preserve"> </w:t>
      </w:r>
      <w:r w:rsidRPr="00225435">
        <w:rPr>
          <w:rFonts w:asciiTheme="minorBidi" w:hAnsiTheme="minorBidi"/>
          <w:b/>
          <w:bCs/>
          <w:highlight w:val="yellow"/>
          <w:rtl/>
        </w:rPr>
        <w:t>בהצעה שאין בה אלא כדי לזכות נקודת האל חזור היא ברגע בו הגיעה ההצעה לניצע בדיוק כמו בהצעה בלתי חוזרת</w:t>
      </w:r>
      <w:r w:rsidRPr="00225435">
        <w:rPr>
          <w:rFonts w:asciiTheme="minorBidi" w:hAnsiTheme="minorBidi"/>
          <w:highlight w:val="yellow"/>
          <w:rtl/>
        </w:rPr>
        <w:t>.</w:t>
      </w:r>
    </w:p>
    <w:p w:rsidR="004E026A" w:rsidRDefault="004E026A" w:rsidP="00E43A7E">
      <w:pPr>
        <w:pStyle w:val="a5"/>
        <w:tabs>
          <w:tab w:val="left" w:pos="1418"/>
        </w:tabs>
        <w:spacing w:after="0"/>
        <w:ind w:left="0"/>
        <w:rPr>
          <w:rFonts w:asciiTheme="minorBidi" w:hAnsiTheme="minorBidi"/>
          <w:rtl/>
        </w:rPr>
      </w:pPr>
    </w:p>
    <w:p w:rsidR="004E026A" w:rsidRPr="00B91402" w:rsidRDefault="004E026A" w:rsidP="00B91402">
      <w:pPr>
        <w:pStyle w:val="a5"/>
        <w:tabs>
          <w:tab w:val="left" w:pos="1418"/>
        </w:tabs>
        <w:spacing w:after="0"/>
        <w:ind w:left="0"/>
        <w:rPr>
          <w:rFonts w:asciiTheme="minorBidi" w:hAnsiTheme="minorBidi"/>
          <w:b/>
          <w:bCs/>
          <w:u w:val="single"/>
          <w:rtl/>
        </w:rPr>
      </w:pPr>
      <w:r w:rsidRPr="00B91402">
        <w:rPr>
          <w:rFonts w:asciiTheme="minorBidi" w:hAnsiTheme="minorBidi"/>
          <w:b/>
          <w:bCs/>
          <w:u w:val="single"/>
          <w:rtl/>
        </w:rPr>
        <w:t>סעיף 8 עוסק במועד הקיבול</w:t>
      </w:r>
    </w:p>
    <w:p w:rsidR="004E026A" w:rsidRPr="00F427BE" w:rsidRDefault="004E026A" w:rsidP="00E43A7E">
      <w:pPr>
        <w:spacing w:after="0"/>
        <w:rPr>
          <w:rFonts w:asciiTheme="minorBidi" w:eastAsia="Times New Roman" w:hAnsiTheme="minorBidi"/>
          <w:color w:val="FF0000"/>
          <w:rtl/>
        </w:rPr>
      </w:pPr>
      <w:r w:rsidRPr="00F427BE">
        <w:rPr>
          <w:rFonts w:asciiTheme="minorBidi" w:hAnsiTheme="minorBidi"/>
          <w:b/>
          <w:bCs/>
          <w:u w:val="single"/>
          <w:rtl/>
        </w:rPr>
        <w:t>סעיף 8(א) :</w:t>
      </w:r>
      <w:r w:rsidRPr="00F427BE">
        <w:rPr>
          <w:rFonts w:asciiTheme="minorBidi" w:eastAsia="Times New Roman" w:hAnsiTheme="minorBidi"/>
          <w:color w:val="FF0000"/>
          <w:rtl/>
        </w:rPr>
        <w:t>אין לקבל הצעה אלא תוך התקופה שנקבעה לכך בהצעה, ובאין תקופה כזאת - תוך זמן סביר.</w:t>
      </w:r>
    </w:p>
    <w:p w:rsidR="004E026A" w:rsidRPr="00F427BE" w:rsidRDefault="004E026A" w:rsidP="00E43A7E">
      <w:pPr>
        <w:spacing w:after="0"/>
        <w:rPr>
          <w:rFonts w:asciiTheme="minorBidi" w:eastAsia="Times New Roman" w:hAnsiTheme="minorBidi"/>
          <w:b/>
          <w:bCs/>
          <w:color w:val="FF0000"/>
          <w:rtl/>
        </w:rPr>
      </w:pPr>
      <w:r w:rsidRPr="00F427BE">
        <w:rPr>
          <w:rFonts w:asciiTheme="minorBidi" w:eastAsia="Times New Roman" w:hAnsiTheme="minorBidi"/>
          <w:b/>
          <w:bCs/>
          <w:u w:val="single"/>
          <w:rtl/>
        </w:rPr>
        <w:t>סעיף 9</w:t>
      </w:r>
      <w:r w:rsidRPr="00F427BE">
        <w:rPr>
          <w:rFonts w:asciiTheme="minorBidi" w:eastAsia="Times New Roman" w:hAnsiTheme="minorBidi"/>
          <w:rtl/>
        </w:rPr>
        <w:t xml:space="preserve"> : </w:t>
      </w:r>
      <w:r w:rsidRPr="00F427BE">
        <w:rPr>
          <w:rFonts w:asciiTheme="minorBidi" w:eastAsia="Times New Roman" w:hAnsiTheme="minorBidi"/>
          <w:b/>
          <w:bCs/>
          <w:color w:val="FF0000"/>
          <w:rtl/>
        </w:rPr>
        <w:t>קיבול לאחר פקיעה</w:t>
      </w:r>
    </w:p>
    <w:p w:rsidR="004E026A" w:rsidRPr="00F427BE" w:rsidRDefault="004E026A" w:rsidP="00B91402">
      <w:pPr>
        <w:spacing w:after="0"/>
        <w:rPr>
          <w:rFonts w:asciiTheme="minorBidi" w:eastAsia="Times New Roman" w:hAnsiTheme="minorBidi"/>
          <w:rtl/>
        </w:rPr>
      </w:pPr>
      <w:r w:rsidRPr="00F427BE">
        <w:rPr>
          <w:rFonts w:asciiTheme="minorBidi" w:eastAsia="Times New Roman" w:hAnsiTheme="minorBidi"/>
          <w:color w:val="FF0000"/>
          <w:rtl/>
        </w:rPr>
        <w:t>קיבול של הצעה לאחר שפקעה, כמוהו כהצעה חדשה</w:t>
      </w:r>
      <w:r w:rsidRPr="00F427BE">
        <w:rPr>
          <w:rFonts w:asciiTheme="minorBidi" w:eastAsia="Times New Roman" w:hAnsiTheme="minorBidi" w:hint="cs"/>
          <w:rtl/>
        </w:rPr>
        <w:t xml:space="preserve"> </w:t>
      </w:r>
      <w:r w:rsidR="00B91402">
        <w:rPr>
          <w:rFonts w:asciiTheme="minorBidi" w:eastAsia="Times New Roman" w:hAnsiTheme="minorBidi" w:hint="cs"/>
          <w:rtl/>
        </w:rPr>
        <w:t xml:space="preserve">- </w:t>
      </w:r>
      <w:r w:rsidRPr="00F427BE">
        <w:rPr>
          <w:rFonts w:asciiTheme="minorBidi" w:eastAsia="Times New Roman" w:hAnsiTheme="minorBidi" w:hint="cs"/>
          <w:rtl/>
        </w:rPr>
        <w:t>למעשה הניצע הופך למציע</w:t>
      </w:r>
      <w:r w:rsidR="00B91402">
        <w:rPr>
          <w:rFonts w:asciiTheme="minorBidi" w:eastAsia="Times New Roman" w:hAnsiTheme="minorBidi" w:hint="cs"/>
          <w:rtl/>
        </w:rPr>
        <w:t>.</w:t>
      </w:r>
    </w:p>
    <w:p w:rsidR="004E026A" w:rsidRPr="00F427BE" w:rsidRDefault="004E026A" w:rsidP="00E43A7E">
      <w:pPr>
        <w:spacing w:after="0"/>
        <w:rPr>
          <w:rFonts w:asciiTheme="minorBidi" w:eastAsia="Times New Roman" w:hAnsiTheme="minorBidi"/>
          <w:rtl/>
        </w:rPr>
      </w:pPr>
    </w:p>
    <w:p w:rsidR="004E026A" w:rsidRPr="00F427BE" w:rsidRDefault="00B91402" w:rsidP="00B91402">
      <w:pPr>
        <w:spacing w:after="0"/>
        <w:rPr>
          <w:rFonts w:asciiTheme="minorBidi" w:eastAsia="Times New Roman" w:hAnsiTheme="minorBidi"/>
          <w:b/>
          <w:bCs/>
          <w:u w:val="single"/>
          <w:rtl/>
        </w:rPr>
      </w:pPr>
      <w:r>
        <w:rPr>
          <w:rFonts w:asciiTheme="minorBidi" w:eastAsia="Times New Roman" w:hAnsiTheme="minorBidi"/>
          <w:b/>
          <w:bCs/>
          <w:u w:val="single"/>
          <w:rtl/>
        </w:rPr>
        <w:t>סעיף 9 הוא מקרה פרטי של סעיף</w:t>
      </w:r>
      <w:r>
        <w:rPr>
          <w:rFonts w:asciiTheme="minorBidi" w:eastAsia="Times New Roman" w:hAnsiTheme="minorBidi" w:hint="cs"/>
          <w:b/>
          <w:bCs/>
          <w:u w:val="single"/>
          <w:rtl/>
        </w:rPr>
        <w:t xml:space="preserve"> 11</w:t>
      </w:r>
    </w:p>
    <w:p w:rsidR="004E026A" w:rsidRPr="00F427BE" w:rsidRDefault="004E026A" w:rsidP="00E43A7E">
      <w:pPr>
        <w:spacing w:after="0"/>
        <w:rPr>
          <w:rFonts w:asciiTheme="minorBidi" w:eastAsia="Times New Roman" w:hAnsiTheme="minorBidi"/>
          <w:b/>
          <w:bCs/>
          <w:color w:val="FF0000"/>
          <w:rtl/>
        </w:rPr>
      </w:pPr>
      <w:r w:rsidRPr="00F427BE">
        <w:rPr>
          <w:rFonts w:asciiTheme="minorBidi" w:eastAsia="Times New Roman" w:hAnsiTheme="minorBidi"/>
          <w:b/>
          <w:bCs/>
          <w:color w:val="FF0000"/>
          <w:rtl/>
        </w:rPr>
        <w:t>11. קיבול תוך שינוי</w:t>
      </w:r>
    </w:p>
    <w:p w:rsidR="004E026A" w:rsidRPr="00F427BE" w:rsidRDefault="004E026A" w:rsidP="00E43A7E">
      <w:pPr>
        <w:spacing w:after="0"/>
        <w:rPr>
          <w:rFonts w:asciiTheme="minorBidi" w:eastAsia="Times New Roman" w:hAnsiTheme="minorBidi"/>
          <w:color w:val="FF0000"/>
          <w:rtl/>
        </w:rPr>
      </w:pPr>
      <w:r w:rsidRPr="00F427BE">
        <w:rPr>
          <w:rFonts w:asciiTheme="minorBidi" w:eastAsia="Times New Roman" w:hAnsiTheme="minorBidi"/>
          <w:color w:val="FF0000"/>
          <w:rtl/>
        </w:rPr>
        <w:t>קיבול שיש בו תוספת, הגבלה או שינוי אחר לעומת ההצעה, כמוהו כהצעה חדשה.</w:t>
      </w:r>
    </w:p>
    <w:p w:rsidR="004E026A" w:rsidRDefault="004E026A" w:rsidP="00B91402">
      <w:pPr>
        <w:spacing w:after="0"/>
        <w:rPr>
          <w:rFonts w:asciiTheme="minorBidi" w:eastAsia="Times New Roman" w:hAnsiTheme="minorBidi"/>
          <w:rtl/>
        </w:rPr>
      </w:pPr>
      <w:r w:rsidRPr="005E22C1">
        <w:rPr>
          <w:rFonts w:asciiTheme="minorBidi" w:eastAsia="Times New Roman" w:hAnsiTheme="minorBidi"/>
          <w:rtl/>
        </w:rPr>
        <w:t>במקרה של שינוי תנאי ההצעה- שהניצע משנה- אין פה קיבול אלא הצעה חדשה</w:t>
      </w:r>
      <w:r w:rsidR="00B91402">
        <w:rPr>
          <w:rFonts w:asciiTheme="minorBidi" w:eastAsia="Times New Roman" w:hAnsiTheme="minorBidi"/>
          <w:rtl/>
        </w:rPr>
        <w:t>.</w:t>
      </w:r>
      <w:r w:rsidR="00B91402">
        <w:rPr>
          <w:rFonts w:asciiTheme="minorBidi" w:eastAsia="Times New Roman" w:hAnsiTheme="minorBidi" w:hint="cs"/>
          <w:rtl/>
        </w:rPr>
        <w:t xml:space="preserve"> הדבר נכון כאמור גם לגבי</w:t>
      </w:r>
      <w:r w:rsidRPr="005E22C1">
        <w:rPr>
          <w:rFonts w:asciiTheme="minorBidi" w:eastAsia="Times New Roman" w:hAnsiTheme="minorBidi"/>
          <w:rtl/>
        </w:rPr>
        <w:t xml:space="preserve"> סעיף 9 </w:t>
      </w:r>
      <w:r w:rsidR="00B91402">
        <w:rPr>
          <w:rFonts w:asciiTheme="minorBidi" w:eastAsia="Times New Roman" w:hAnsiTheme="minorBidi" w:hint="cs"/>
          <w:rtl/>
        </w:rPr>
        <w:t>ש</w:t>
      </w:r>
      <w:r w:rsidRPr="005E22C1">
        <w:rPr>
          <w:rFonts w:asciiTheme="minorBidi" w:eastAsia="Times New Roman" w:hAnsiTheme="minorBidi"/>
          <w:rtl/>
        </w:rPr>
        <w:t xml:space="preserve">קובע שאם יש קיבול להצעה לאחר שפקעה זוהי הצעה חדשה. </w:t>
      </w:r>
    </w:p>
    <w:p w:rsidR="00B91402" w:rsidRDefault="00B91402" w:rsidP="00E43A7E">
      <w:pPr>
        <w:spacing w:after="0"/>
        <w:rPr>
          <w:rFonts w:asciiTheme="minorBidi" w:eastAsia="Times New Roman" w:hAnsiTheme="minorBidi"/>
          <w:rtl/>
        </w:rPr>
      </w:pPr>
    </w:p>
    <w:p w:rsidR="004C4184" w:rsidRPr="006C649E" w:rsidRDefault="004C4184" w:rsidP="00BD4CD2">
      <w:pPr>
        <w:pStyle w:val="a5"/>
        <w:numPr>
          <w:ilvl w:val="0"/>
          <w:numId w:val="258"/>
        </w:numPr>
        <w:spacing w:after="0"/>
        <w:rPr>
          <w:rFonts w:asciiTheme="minorBidi" w:eastAsia="Times New Roman" w:hAnsiTheme="minorBidi"/>
          <w:rtl/>
        </w:rPr>
      </w:pPr>
      <w:r w:rsidRPr="006C649E">
        <w:rPr>
          <w:rFonts w:asciiTheme="minorBidi" w:eastAsia="Times New Roman" w:hAnsiTheme="minorBidi" w:hint="cs"/>
          <w:rtl/>
        </w:rPr>
        <w:t>לקרוא סעיף 10 וסעיף 8</w:t>
      </w:r>
      <w:r w:rsidR="006C649E">
        <w:rPr>
          <w:rFonts w:asciiTheme="minorBidi" w:eastAsia="Times New Roman" w:hAnsiTheme="minorBidi" w:hint="cs"/>
          <w:rtl/>
        </w:rPr>
        <w:t xml:space="preserve"> ב' ותשובה נגד בר נתן, לחשוב </w:t>
      </w:r>
      <w:proofErr w:type="spellStart"/>
      <w:r w:rsidR="006C649E">
        <w:rPr>
          <w:rFonts w:asciiTheme="minorBidi" w:eastAsia="Times New Roman" w:hAnsiTheme="minorBidi" w:hint="cs"/>
          <w:rtl/>
        </w:rPr>
        <w:t>תו"כ</w:t>
      </w:r>
      <w:proofErr w:type="spellEnd"/>
      <w:r w:rsidRPr="006C649E">
        <w:rPr>
          <w:rFonts w:asciiTheme="minorBidi" w:eastAsia="Times New Roman" w:hAnsiTheme="minorBidi" w:hint="cs"/>
          <w:rtl/>
        </w:rPr>
        <w:t xml:space="preserve"> הקריאה מה היה קורה אם הסכם השיתוף בין הצדדים היה קובע שכל הודעה מכל סוג צריכה להינתן בדואר רשום</w:t>
      </w:r>
      <w:r w:rsidR="005466D8" w:rsidRPr="006C649E">
        <w:rPr>
          <w:rFonts w:asciiTheme="minorBidi" w:eastAsia="Times New Roman" w:hAnsiTheme="minorBidi" w:hint="cs"/>
          <w:rtl/>
        </w:rPr>
        <w:t xml:space="preserve">  לקרוא גם את קלמר נגד גיא ולילי שם טוב נגד כדורי פרץ</w:t>
      </w:r>
    </w:p>
    <w:p w:rsidR="004E026A" w:rsidRPr="005E22C1" w:rsidRDefault="004E026A" w:rsidP="00E43A7E">
      <w:pPr>
        <w:pStyle w:val="a5"/>
        <w:tabs>
          <w:tab w:val="left" w:pos="1418"/>
        </w:tabs>
        <w:spacing w:after="0"/>
        <w:ind w:left="0"/>
        <w:rPr>
          <w:rFonts w:asciiTheme="minorBidi" w:hAnsiTheme="minorBidi"/>
          <w:rtl/>
        </w:rPr>
      </w:pPr>
    </w:p>
    <w:p w:rsidR="00A322E9" w:rsidRDefault="00A322E9" w:rsidP="00E43A7E">
      <w:pPr>
        <w:spacing w:after="0"/>
        <w:jc w:val="center"/>
        <w:rPr>
          <w:rFonts w:asciiTheme="minorBidi" w:hAnsiTheme="minorBidi"/>
          <w:b/>
          <w:bCs/>
          <w:rtl/>
        </w:rPr>
      </w:pPr>
      <w:r w:rsidRPr="00E46166">
        <w:rPr>
          <w:rFonts w:asciiTheme="minorBidi" w:hAnsiTheme="minorBidi"/>
          <w:b/>
          <w:bCs/>
          <w:rtl/>
        </w:rPr>
        <w:t xml:space="preserve">הרצאה מספר </w:t>
      </w:r>
      <w:r>
        <w:rPr>
          <w:rFonts w:asciiTheme="minorBidi" w:hAnsiTheme="minorBidi" w:hint="cs"/>
          <w:b/>
          <w:bCs/>
          <w:rtl/>
        </w:rPr>
        <w:t>8</w:t>
      </w:r>
      <w:r w:rsidRPr="00E46166">
        <w:rPr>
          <w:rFonts w:asciiTheme="minorBidi" w:hAnsiTheme="minorBidi"/>
          <w:b/>
          <w:bCs/>
          <w:rtl/>
        </w:rPr>
        <w:t xml:space="preserve"> - </w:t>
      </w:r>
      <w:r>
        <w:rPr>
          <w:rFonts w:asciiTheme="minorBidi" w:hAnsiTheme="minorBidi" w:hint="cs"/>
          <w:b/>
          <w:bCs/>
          <w:rtl/>
        </w:rPr>
        <w:t>7</w:t>
      </w:r>
      <w:r w:rsidRPr="00E46166">
        <w:rPr>
          <w:rFonts w:asciiTheme="minorBidi" w:hAnsiTheme="minorBidi"/>
          <w:b/>
          <w:bCs/>
          <w:rtl/>
        </w:rPr>
        <w:t>.1</w:t>
      </w:r>
      <w:r>
        <w:rPr>
          <w:rFonts w:asciiTheme="minorBidi" w:hAnsiTheme="minorBidi" w:hint="cs"/>
          <w:b/>
          <w:bCs/>
          <w:rtl/>
        </w:rPr>
        <w:t>1</w:t>
      </w:r>
      <w:r w:rsidRPr="00E46166">
        <w:rPr>
          <w:rFonts w:asciiTheme="minorBidi" w:hAnsiTheme="minorBidi"/>
          <w:b/>
          <w:bCs/>
          <w:rtl/>
        </w:rPr>
        <w:t>.2013</w:t>
      </w:r>
      <w:r>
        <w:rPr>
          <w:rFonts w:asciiTheme="minorBidi" w:hAnsiTheme="minorBidi" w:hint="cs"/>
          <w:b/>
          <w:bCs/>
          <w:rtl/>
        </w:rPr>
        <w:t xml:space="preserve"> עם המתרגל אפי צמח (025881884)</w:t>
      </w:r>
    </w:p>
    <w:p w:rsidR="009D68F9" w:rsidRDefault="009D68F9" w:rsidP="00E43A7E">
      <w:pPr>
        <w:spacing w:after="0"/>
        <w:jc w:val="center"/>
        <w:rPr>
          <w:rFonts w:asciiTheme="minorBidi" w:hAnsiTheme="minorBidi"/>
          <w:b/>
          <w:bCs/>
          <w:rtl/>
        </w:rPr>
      </w:pPr>
    </w:p>
    <w:p w:rsidR="00A322E9" w:rsidRDefault="00A322E9" w:rsidP="00E43A7E">
      <w:pPr>
        <w:pStyle w:val="a5"/>
        <w:tabs>
          <w:tab w:val="left" w:pos="1418"/>
        </w:tabs>
        <w:spacing w:after="0"/>
        <w:ind w:left="0"/>
        <w:rPr>
          <w:rFonts w:asciiTheme="minorBidi" w:hAnsiTheme="minorBidi"/>
          <w:rtl/>
        </w:rPr>
      </w:pPr>
      <w:r>
        <w:rPr>
          <w:rFonts w:asciiTheme="minorBidi" w:hAnsiTheme="minorBidi" w:hint="cs"/>
          <w:rtl/>
        </w:rPr>
        <w:t>תורת החוזים היא תורה שהדגישה את הרצון החופשי של הצדדים. דבר זה לא טריוויאלי ובמקומות אחרים כמו ב</w:t>
      </w:r>
      <w:r>
        <w:rPr>
          <w:rFonts w:asciiTheme="minorBidi" w:hAnsiTheme="minorBidi" w:hint="cs"/>
        </w:rPr>
        <w:t>C</w:t>
      </w:r>
      <w:r>
        <w:rPr>
          <w:rFonts w:asciiTheme="minorBidi" w:hAnsiTheme="minorBidi"/>
        </w:rPr>
        <w:t xml:space="preserve">ommon Law </w:t>
      </w:r>
      <w:r>
        <w:rPr>
          <w:rFonts w:asciiTheme="minorBidi" w:hAnsiTheme="minorBidi" w:hint="cs"/>
          <w:rtl/>
        </w:rPr>
        <w:t xml:space="preserve"> לא כך היה הדבר. דיני החוזים הם מכשיר שנותן תוקף להבטחות, עקב היותן שיקוף נאמן של רצון הצדדים תפיסה זו מתבטאת בכל הדוקטרינה החוזית. כשבית משפט אוכף חוזה הוא נותן תוקף לרצונם (המקורי) של הצדדים. עם זאת לא תמיד כך הדבר, קיימות סיטואציות שבהן חוזים לא באמת נכרתים מתוך רצון חופשי אידיאלי. ניתן לראות למשל בסעיפים כפייה ועושק.</w:t>
      </w:r>
    </w:p>
    <w:p w:rsidR="00A322E9" w:rsidRDefault="00A322E9" w:rsidP="00E43A7E">
      <w:pPr>
        <w:pStyle w:val="a5"/>
        <w:tabs>
          <w:tab w:val="left" w:pos="1418"/>
        </w:tabs>
        <w:spacing w:after="0"/>
        <w:ind w:left="0"/>
        <w:rPr>
          <w:rFonts w:asciiTheme="minorBidi" w:hAnsiTheme="minorBidi"/>
          <w:rtl/>
        </w:rPr>
      </w:pPr>
      <w:r>
        <w:rPr>
          <w:rFonts w:asciiTheme="minorBidi" w:hAnsiTheme="minorBidi" w:hint="cs"/>
          <w:rtl/>
        </w:rPr>
        <w:t xml:space="preserve">כשאדם נכנס לבנק לחתום על חוזה משכנתא </w:t>
      </w:r>
      <w:r>
        <w:rPr>
          <w:rFonts w:asciiTheme="minorBidi" w:hAnsiTheme="minorBidi"/>
          <w:rtl/>
        </w:rPr>
        <w:t>–</w:t>
      </w:r>
      <w:r>
        <w:rPr>
          <w:rFonts w:asciiTheme="minorBidi" w:hAnsiTheme="minorBidi" w:hint="cs"/>
          <w:rtl/>
        </w:rPr>
        <w:t xml:space="preserve"> עד כמה זה באמת נובע מרצונו החופשי?</w:t>
      </w:r>
    </w:p>
    <w:p w:rsidR="00A322E9" w:rsidRDefault="00A322E9" w:rsidP="00E43A7E">
      <w:pPr>
        <w:pStyle w:val="a5"/>
        <w:tabs>
          <w:tab w:val="left" w:pos="1418"/>
        </w:tabs>
        <w:spacing w:after="0"/>
        <w:ind w:left="0"/>
        <w:rPr>
          <w:rFonts w:asciiTheme="minorBidi" w:hAnsiTheme="minorBidi"/>
          <w:rtl/>
        </w:rPr>
      </w:pPr>
      <w:r>
        <w:rPr>
          <w:rFonts w:asciiTheme="minorBidi" w:hAnsiTheme="minorBidi" w:hint="cs"/>
          <w:rtl/>
        </w:rPr>
        <w:t>וודאי שהוא לא מעוניין ב</w:t>
      </w:r>
      <w:r w:rsidR="00E8735E">
        <w:rPr>
          <w:rFonts w:asciiTheme="minorBidi" w:hAnsiTheme="minorBidi" w:hint="cs"/>
          <w:rtl/>
        </w:rPr>
        <w:t>מ</w:t>
      </w:r>
      <w:r>
        <w:rPr>
          <w:rFonts w:asciiTheme="minorBidi" w:hAnsiTheme="minorBidi" w:hint="cs"/>
          <w:rtl/>
        </w:rPr>
        <w:t xml:space="preserve">שכנתא, הוא עושה זאת כי הוא חייב. חוזה המשכנתא הוא חוזה אחיד </w:t>
      </w:r>
      <w:r>
        <w:rPr>
          <w:rFonts w:asciiTheme="minorBidi" w:hAnsiTheme="minorBidi"/>
          <w:rtl/>
        </w:rPr>
        <w:t>–</w:t>
      </w:r>
      <w:r>
        <w:rPr>
          <w:rFonts w:asciiTheme="minorBidi" w:hAnsiTheme="minorBidi" w:hint="cs"/>
          <w:rtl/>
        </w:rPr>
        <w:t xml:space="preserve"> כל צדדיו נוסחו על ידי צד אחד (הבנק) וכל מה שנותר לצד האחר זה לחתום.</w:t>
      </w:r>
    </w:p>
    <w:p w:rsidR="00A322E9" w:rsidRDefault="00A322E9" w:rsidP="00E43A7E">
      <w:pPr>
        <w:pStyle w:val="a5"/>
        <w:tabs>
          <w:tab w:val="left" w:pos="1418"/>
        </w:tabs>
        <w:spacing w:after="0"/>
        <w:ind w:left="0"/>
        <w:rPr>
          <w:rFonts w:asciiTheme="minorBidi" w:hAnsiTheme="minorBidi"/>
          <w:rtl/>
        </w:rPr>
      </w:pPr>
      <w:r>
        <w:rPr>
          <w:rFonts w:asciiTheme="minorBidi" w:hAnsiTheme="minorBidi" w:hint="cs"/>
          <w:rtl/>
        </w:rPr>
        <w:t xml:space="preserve">חוזה משכנתא הוא חוזה אכיף, הוא משקף את אינטרס הצדדים גם אם לא בהכרח מרצון וקיימת מידה </w:t>
      </w:r>
      <w:proofErr w:type="spellStart"/>
      <w:r>
        <w:rPr>
          <w:rFonts w:asciiTheme="minorBidi" w:hAnsiTheme="minorBidi" w:hint="cs"/>
          <w:rtl/>
        </w:rPr>
        <w:t>מסויימת</w:t>
      </w:r>
      <w:proofErr w:type="spellEnd"/>
      <w:r>
        <w:rPr>
          <w:rFonts w:asciiTheme="minorBidi" w:hAnsiTheme="minorBidi" w:hint="cs"/>
          <w:rtl/>
        </w:rPr>
        <w:t xml:space="preserve"> של חופש התקשרות אך לא במובן האידיאלי של חופש הרצון.</w:t>
      </w:r>
    </w:p>
    <w:p w:rsidR="00A322E9" w:rsidRDefault="00A322E9" w:rsidP="00E43A7E">
      <w:pPr>
        <w:pStyle w:val="a5"/>
        <w:tabs>
          <w:tab w:val="left" w:pos="1418"/>
        </w:tabs>
        <w:spacing w:after="0"/>
        <w:ind w:left="0"/>
        <w:rPr>
          <w:rFonts w:asciiTheme="minorBidi" w:hAnsiTheme="minorBidi"/>
          <w:rtl/>
        </w:rPr>
      </w:pPr>
    </w:p>
    <w:p w:rsidR="00A322E9" w:rsidRPr="00F427BE" w:rsidRDefault="00A322E9" w:rsidP="00251179">
      <w:pPr>
        <w:pStyle w:val="a5"/>
        <w:tabs>
          <w:tab w:val="left" w:pos="1418"/>
        </w:tabs>
        <w:spacing w:after="0"/>
        <w:ind w:left="0"/>
        <w:jc w:val="center"/>
        <w:rPr>
          <w:rFonts w:asciiTheme="minorBidi" w:hAnsiTheme="minorBidi"/>
          <w:b/>
          <w:bCs/>
          <w:color w:val="FFFFFF" w:themeColor="background1"/>
          <w:rtl/>
        </w:rPr>
      </w:pPr>
      <w:r w:rsidRPr="00251179">
        <w:rPr>
          <w:rFonts w:asciiTheme="minorBidi" w:hAnsiTheme="minorBidi" w:hint="cs"/>
          <w:b/>
          <w:bCs/>
          <w:color w:val="FFFFFF" w:themeColor="background1"/>
          <w:highlight w:val="red"/>
          <w:rtl/>
        </w:rPr>
        <w:t>ניכנס לפרק ב' לחוק החוזים</w:t>
      </w:r>
      <w:r w:rsidR="00251179" w:rsidRPr="00251179">
        <w:rPr>
          <w:rFonts w:asciiTheme="minorBidi" w:hAnsiTheme="minorBidi" w:hint="cs"/>
          <w:b/>
          <w:bCs/>
          <w:color w:val="FFFFFF" w:themeColor="background1"/>
          <w:highlight w:val="red"/>
          <w:rtl/>
        </w:rPr>
        <w:t xml:space="preserve"> </w:t>
      </w:r>
      <w:r w:rsidR="00251179" w:rsidRPr="00251179">
        <w:rPr>
          <w:rFonts w:asciiTheme="minorBidi" w:hAnsiTheme="minorBidi"/>
          <w:b/>
          <w:bCs/>
          <w:color w:val="FFFFFF" w:themeColor="background1"/>
          <w:highlight w:val="red"/>
          <w:rtl/>
        </w:rPr>
        <w:t>–</w:t>
      </w:r>
      <w:r w:rsidR="00251179" w:rsidRPr="00251179">
        <w:rPr>
          <w:rFonts w:asciiTheme="minorBidi" w:hAnsiTheme="minorBidi" w:hint="cs"/>
          <w:b/>
          <w:bCs/>
          <w:color w:val="FFFFFF" w:themeColor="background1"/>
          <w:highlight w:val="red"/>
          <w:rtl/>
        </w:rPr>
        <w:t xml:space="preserve"> ביטול החוזה בשל פגם בכריתתו</w:t>
      </w:r>
    </w:p>
    <w:p w:rsidR="00A322E9" w:rsidRDefault="00A322E9" w:rsidP="00E43A7E">
      <w:pPr>
        <w:pStyle w:val="a5"/>
        <w:tabs>
          <w:tab w:val="left" w:pos="1418"/>
        </w:tabs>
        <w:spacing w:after="0"/>
        <w:ind w:left="0"/>
        <w:jc w:val="center"/>
        <w:rPr>
          <w:rFonts w:asciiTheme="minorBidi" w:hAnsiTheme="minorBidi" w:hint="cs"/>
          <w:b/>
          <w:bCs/>
          <w:rtl/>
        </w:rPr>
      </w:pPr>
    </w:p>
    <w:p w:rsidR="002A5DD8" w:rsidRPr="00842373" w:rsidRDefault="002A5DD8" w:rsidP="002A5DD8">
      <w:pPr>
        <w:pStyle w:val="1"/>
        <w:rPr>
          <w:b w:val="0"/>
          <w:bCs w:val="0"/>
          <w:rtl/>
        </w:rPr>
      </w:pPr>
      <w:bookmarkStart w:id="9" w:name="_Toc394756187"/>
      <w:r>
        <w:rPr>
          <w:rFonts w:hint="cs"/>
          <w:rtl/>
        </w:rPr>
        <w:t>4. פגמים בכריתת חוזה</w:t>
      </w:r>
      <w:r w:rsidR="00842373">
        <w:rPr>
          <w:rFonts w:hint="cs"/>
          <w:rtl/>
        </w:rPr>
        <w:t xml:space="preserve"> </w:t>
      </w:r>
      <w:r w:rsidR="00842373">
        <w:rPr>
          <w:rFonts w:hint="cs"/>
          <w:b w:val="0"/>
          <w:bCs w:val="0"/>
          <w:rtl/>
        </w:rPr>
        <w:t>(שינוי בסדר הסילבוס)</w:t>
      </w:r>
      <w:bookmarkEnd w:id="9"/>
    </w:p>
    <w:p w:rsidR="00A322E9" w:rsidRPr="00FC6027" w:rsidRDefault="00A322E9" w:rsidP="00E43A7E">
      <w:pPr>
        <w:pStyle w:val="a5"/>
        <w:tabs>
          <w:tab w:val="left" w:pos="1418"/>
        </w:tabs>
        <w:spacing w:after="0"/>
        <w:ind w:left="0"/>
        <w:jc w:val="center"/>
        <w:rPr>
          <w:rFonts w:asciiTheme="minorBidi" w:hAnsiTheme="minorBidi"/>
          <w:rtl/>
        </w:rPr>
      </w:pPr>
      <w:r w:rsidRPr="00FC6027">
        <w:rPr>
          <w:rFonts w:asciiTheme="minorBidi" w:hAnsiTheme="minorBidi" w:hint="cs"/>
          <w:highlight w:val="yellow"/>
          <w:rtl/>
        </w:rPr>
        <w:t>מבחן הכוונה -&gt; כריתה -&gt; פגמים??</w:t>
      </w:r>
    </w:p>
    <w:p w:rsidR="00A322E9" w:rsidRDefault="00A322E9" w:rsidP="00E43A7E">
      <w:pPr>
        <w:pStyle w:val="a5"/>
        <w:tabs>
          <w:tab w:val="left" w:pos="1418"/>
        </w:tabs>
        <w:spacing w:after="0"/>
        <w:ind w:left="0"/>
        <w:rPr>
          <w:rFonts w:asciiTheme="minorBidi" w:hAnsiTheme="minorBidi"/>
          <w:b/>
          <w:bCs/>
          <w:rtl/>
        </w:rPr>
      </w:pPr>
      <w:r w:rsidRPr="00492732">
        <w:rPr>
          <w:rFonts w:asciiTheme="minorBidi" w:hAnsiTheme="minorBidi" w:hint="cs"/>
          <w:b/>
          <w:bCs/>
          <w:rtl/>
        </w:rPr>
        <w:t>כמו ששער הכריתה בוחן את מבחן הכוונה, כך שער הפגמים בוחן את מבחן הכריתה.</w:t>
      </w:r>
    </w:p>
    <w:p w:rsidR="00A322E9" w:rsidRPr="00492732" w:rsidRDefault="00A322E9" w:rsidP="00E43A7E">
      <w:pPr>
        <w:pStyle w:val="a5"/>
        <w:tabs>
          <w:tab w:val="left" w:pos="1418"/>
        </w:tabs>
        <w:spacing w:after="0"/>
        <w:ind w:left="0"/>
        <w:rPr>
          <w:rFonts w:asciiTheme="minorBidi" w:hAnsiTheme="minorBidi"/>
          <w:b/>
          <w:bCs/>
          <w:rtl/>
        </w:rPr>
      </w:pPr>
    </w:p>
    <w:p w:rsidR="00A322E9" w:rsidRDefault="00251179" w:rsidP="00251179">
      <w:pPr>
        <w:pStyle w:val="a5"/>
        <w:tabs>
          <w:tab w:val="left" w:pos="1418"/>
        </w:tabs>
        <w:spacing w:after="0"/>
        <w:ind w:left="0"/>
        <w:rPr>
          <w:rFonts w:asciiTheme="minorBidi" w:hAnsiTheme="minorBidi"/>
          <w:rtl/>
        </w:rPr>
      </w:pPr>
      <w:proofErr w:type="spellStart"/>
      <w:r>
        <w:rPr>
          <w:rFonts w:asciiTheme="minorBidi" w:hAnsiTheme="minorBidi" w:hint="cs"/>
          <w:rtl/>
        </w:rPr>
        <w:t>לכשנכנסו</w:t>
      </w:r>
      <w:proofErr w:type="spellEnd"/>
      <w:r>
        <w:rPr>
          <w:rFonts w:asciiTheme="minorBidi" w:hAnsiTheme="minorBidi" w:hint="cs"/>
          <w:rtl/>
        </w:rPr>
        <w:t xml:space="preserve"> לפרק ב', </w:t>
      </w:r>
      <w:r w:rsidR="00A322E9">
        <w:rPr>
          <w:rFonts w:asciiTheme="minorBidi" w:hAnsiTheme="minorBidi" w:hint="cs"/>
          <w:rtl/>
        </w:rPr>
        <w:t xml:space="preserve">השאלה היא לא האם נכרת חוזה או לא </w:t>
      </w:r>
      <w:r>
        <w:rPr>
          <w:rFonts w:asciiTheme="minorBidi" w:hAnsiTheme="minorBidi" w:hint="cs"/>
          <w:rtl/>
        </w:rPr>
        <w:t>ו</w:t>
      </w:r>
      <w:r w:rsidR="00A322E9">
        <w:rPr>
          <w:rFonts w:asciiTheme="minorBidi" w:hAnsiTheme="minorBidi" w:hint="cs"/>
          <w:rtl/>
        </w:rPr>
        <w:t>ההנחה המקדמית היא ש</w:t>
      </w:r>
      <w:r>
        <w:rPr>
          <w:rFonts w:asciiTheme="minorBidi" w:hAnsiTheme="minorBidi" w:hint="cs"/>
          <w:rtl/>
        </w:rPr>
        <w:t xml:space="preserve">אכן </w:t>
      </w:r>
      <w:r w:rsidR="00A322E9">
        <w:rPr>
          <w:rFonts w:asciiTheme="minorBidi" w:hAnsiTheme="minorBidi" w:hint="cs"/>
          <w:rtl/>
        </w:rPr>
        <w:t xml:space="preserve">נכרת חוזה תקף על פי מבחני הכריתה. </w:t>
      </w:r>
      <w:r>
        <w:rPr>
          <w:rFonts w:asciiTheme="minorBidi" w:hAnsiTheme="minorBidi" w:hint="cs"/>
          <w:rtl/>
        </w:rPr>
        <w:t xml:space="preserve">לעומת זאת, </w:t>
      </w:r>
      <w:r w:rsidR="00A322E9" w:rsidRPr="00251179">
        <w:rPr>
          <w:rFonts w:asciiTheme="minorBidi" w:hAnsiTheme="minorBidi" w:hint="cs"/>
          <w:b/>
          <w:bCs/>
          <w:rtl/>
        </w:rPr>
        <w:t xml:space="preserve">ייתכן שדבק פגם </w:t>
      </w:r>
      <w:proofErr w:type="spellStart"/>
      <w:r w:rsidR="00A322E9" w:rsidRPr="00251179">
        <w:rPr>
          <w:rFonts w:asciiTheme="minorBidi" w:hAnsiTheme="minorBidi" w:hint="cs"/>
          <w:b/>
          <w:bCs/>
          <w:rtl/>
        </w:rPr>
        <w:t>מסויים</w:t>
      </w:r>
      <w:proofErr w:type="spellEnd"/>
      <w:r w:rsidR="00A322E9" w:rsidRPr="00251179">
        <w:rPr>
          <w:rFonts w:asciiTheme="minorBidi" w:hAnsiTheme="minorBidi" w:hint="cs"/>
          <w:b/>
          <w:bCs/>
          <w:rtl/>
        </w:rPr>
        <w:t xml:space="preserve"> בהליך כריתתו</w:t>
      </w:r>
      <w:r w:rsidR="00A322E9">
        <w:rPr>
          <w:rFonts w:asciiTheme="minorBidi" w:hAnsiTheme="minorBidi" w:hint="cs"/>
          <w:rtl/>
        </w:rPr>
        <w:t>.</w:t>
      </w:r>
    </w:p>
    <w:p w:rsidR="00A322E9" w:rsidRDefault="00A322E9" w:rsidP="00E43A7E">
      <w:pPr>
        <w:pStyle w:val="a5"/>
        <w:tabs>
          <w:tab w:val="left" w:pos="1418"/>
        </w:tabs>
        <w:spacing w:after="0"/>
        <w:ind w:left="0"/>
        <w:rPr>
          <w:rFonts w:asciiTheme="minorBidi" w:hAnsiTheme="minorBidi"/>
          <w:rtl/>
        </w:rPr>
      </w:pPr>
    </w:p>
    <w:p w:rsidR="00A322E9" w:rsidRDefault="00251179" w:rsidP="00251179">
      <w:pPr>
        <w:pStyle w:val="a5"/>
        <w:tabs>
          <w:tab w:val="left" w:pos="1418"/>
        </w:tabs>
        <w:spacing w:after="0"/>
        <w:ind w:left="0"/>
        <w:rPr>
          <w:rFonts w:asciiTheme="minorBidi" w:hAnsiTheme="minorBidi"/>
          <w:rtl/>
        </w:rPr>
      </w:pPr>
      <w:r w:rsidRPr="00251179">
        <w:rPr>
          <w:rFonts w:asciiTheme="minorBidi" w:hAnsiTheme="minorBidi" w:hint="cs"/>
          <w:u w:val="single"/>
          <w:rtl/>
        </w:rPr>
        <w:t>ה</w:t>
      </w:r>
      <w:r w:rsidR="00A322E9" w:rsidRPr="00251179">
        <w:rPr>
          <w:rFonts w:asciiTheme="minorBidi" w:hAnsiTheme="minorBidi" w:hint="cs"/>
          <w:u w:val="single"/>
          <w:rtl/>
        </w:rPr>
        <w:t>סיטואציה</w:t>
      </w:r>
      <w:r>
        <w:rPr>
          <w:rFonts w:asciiTheme="minorBidi" w:hAnsiTheme="minorBidi" w:hint="cs"/>
          <w:rtl/>
        </w:rPr>
        <w:t>:</w:t>
      </w:r>
      <w:r w:rsidR="00A322E9">
        <w:rPr>
          <w:rFonts w:asciiTheme="minorBidi" w:hAnsiTheme="minorBidi" w:hint="cs"/>
          <w:rtl/>
        </w:rPr>
        <w:t xml:space="preserve"> שני צדדים, צד א</w:t>
      </w:r>
      <w:r>
        <w:rPr>
          <w:rFonts w:asciiTheme="minorBidi" w:hAnsiTheme="minorBidi" w:hint="cs"/>
          <w:rtl/>
        </w:rPr>
        <w:t>'</w:t>
      </w:r>
      <w:r w:rsidR="00A322E9">
        <w:rPr>
          <w:rFonts w:asciiTheme="minorBidi" w:hAnsiTheme="minorBidi" w:hint="cs"/>
          <w:rtl/>
        </w:rPr>
        <w:t xml:space="preserve"> מעוניין בקיומו</w:t>
      </w:r>
      <w:r w:rsidR="00D92B2E">
        <w:rPr>
          <w:rFonts w:asciiTheme="minorBidi" w:hAnsiTheme="minorBidi" w:hint="cs"/>
          <w:rtl/>
        </w:rPr>
        <w:t xml:space="preserve"> של חוזה וצד </w:t>
      </w:r>
      <w:r>
        <w:rPr>
          <w:rFonts w:asciiTheme="minorBidi" w:hAnsiTheme="minorBidi" w:hint="cs"/>
          <w:rtl/>
        </w:rPr>
        <w:t>ב'</w:t>
      </w:r>
      <w:r w:rsidR="00D92B2E">
        <w:rPr>
          <w:rFonts w:asciiTheme="minorBidi" w:hAnsiTheme="minorBidi" w:hint="cs"/>
          <w:rtl/>
        </w:rPr>
        <w:t xml:space="preserve"> טוען שהוא פגום, צד ב' </w:t>
      </w:r>
      <w:r w:rsidR="00A322E9">
        <w:rPr>
          <w:rFonts w:asciiTheme="minorBidi" w:hAnsiTheme="minorBidi" w:hint="cs"/>
          <w:rtl/>
        </w:rPr>
        <w:t>רוצה לבטל את החוזה לנוכח הטענה שמסיבה זו או אחרת נפגם רצונו החופשי במסגרת הליך ההתקשרות.</w:t>
      </w:r>
    </w:p>
    <w:p w:rsidR="00A322E9" w:rsidRDefault="00A322E9" w:rsidP="00B91BAF">
      <w:pPr>
        <w:pStyle w:val="a5"/>
        <w:numPr>
          <w:ilvl w:val="0"/>
          <w:numId w:val="36"/>
        </w:numPr>
        <w:tabs>
          <w:tab w:val="left" w:pos="1418"/>
        </w:tabs>
        <w:spacing w:after="0"/>
        <w:rPr>
          <w:rFonts w:asciiTheme="minorBidi" w:hAnsiTheme="minorBidi" w:hint="cs"/>
        </w:rPr>
      </w:pPr>
      <w:r>
        <w:rPr>
          <w:rFonts w:asciiTheme="minorBidi" w:hAnsiTheme="minorBidi" w:hint="cs"/>
          <w:rtl/>
        </w:rPr>
        <w:t xml:space="preserve">אכן פגמים בכריתה מקנים זכות ביטול אבל לא תמיד נסיבות שהתרחשו לפני הכריתה כמו מצג שווא (הטעיה) מחייבות ביטול חוזה. לעיתים נסיבות טרום חוזיות שעולות כדי מצג שווא </w:t>
      </w:r>
      <w:r>
        <w:rPr>
          <w:rFonts w:asciiTheme="minorBidi" w:hAnsiTheme="minorBidi" w:hint="cs"/>
          <w:rtl/>
        </w:rPr>
        <w:lastRenderedPageBreak/>
        <w:t>רשלני לאו דווקא יוליכו לביטול החוזה. נשאלת השאלה אם כך, באיזו עילה משפטית אנו משתמשים?</w:t>
      </w:r>
    </w:p>
    <w:p w:rsidR="002A5DD8" w:rsidRPr="002A5DD8" w:rsidRDefault="002A5DD8" w:rsidP="002A5DD8">
      <w:pPr>
        <w:tabs>
          <w:tab w:val="left" w:pos="1418"/>
        </w:tabs>
        <w:spacing w:after="0"/>
        <w:rPr>
          <w:rFonts w:asciiTheme="minorBidi" w:hAnsiTheme="minorBidi"/>
        </w:rPr>
      </w:pPr>
    </w:p>
    <w:p w:rsidR="00A322E9" w:rsidRDefault="00A322E9" w:rsidP="00251179">
      <w:pPr>
        <w:tabs>
          <w:tab w:val="left" w:pos="1418"/>
        </w:tabs>
        <w:spacing w:after="0"/>
        <w:rPr>
          <w:rFonts w:asciiTheme="minorBidi" w:hAnsiTheme="minorBidi"/>
          <w:rtl/>
        </w:rPr>
      </w:pPr>
      <w:r>
        <w:rPr>
          <w:rFonts w:asciiTheme="minorBidi" w:hAnsiTheme="minorBidi" w:hint="cs"/>
          <w:rtl/>
        </w:rPr>
        <w:t xml:space="preserve">צד יכול להגיד שהוא טוען לסעיף אחר לחלוטין מ14 ו15 טעות והטעיה </w:t>
      </w:r>
      <w:r>
        <w:rPr>
          <w:rFonts w:asciiTheme="minorBidi" w:hAnsiTheme="minorBidi"/>
          <w:rtl/>
        </w:rPr>
        <w:t>–</w:t>
      </w:r>
      <w:r>
        <w:rPr>
          <w:rFonts w:asciiTheme="minorBidi" w:hAnsiTheme="minorBidi" w:hint="cs"/>
          <w:rtl/>
        </w:rPr>
        <w:t xml:space="preserve"> ויכול לפנות למשל </w:t>
      </w:r>
      <w:r w:rsidRPr="00492732">
        <w:rPr>
          <w:rFonts w:asciiTheme="minorBidi" w:hAnsiTheme="minorBidi" w:hint="cs"/>
          <w:b/>
          <w:bCs/>
          <w:rtl/>
        </w:rPr>
        <w:t xml:space="preserve">לסעיף 12 חובת קיום </w:t>
      </w:r>
      <w:r w:rsidR="00251179">
        <w:rPr>
          <w:rFonts w:asciiTheme="minorBidi" w:hAnsiTheme="minorBidi" w:hint="cs"/>
          <w:b/>
          <w:bCs/>
          <w:rtl/>
        </w:rPr>
        <w:t>ב</w:t>
      </w:r>
      <w:r w:rsidRPr="00492732">
        <w:rPr>
          <w:rFonts w:asciiTheme="minorBidi" w:hAnsiTheme="minorBidi" w:hint="cs"/>
          <w:b/>
          <w:bCs/>
          <w:rtl/>
        </w:rPr>
        <w:t>תום לב</w:t>
      </w:r>
      <w:r w:rsidR="00251179">
        <w:rPr>
          <w:rFonts w:asciiTheme="minorBidi" w:hAnsiTheme="minorBidi" w:hint="cs"/>
          <w:rtl/>
        </w:rPr>
        <w:t>:</w:t>
      </w:r>
      <w:r>
        <w:rPr>
          <w:rFonts w:asciiTheme="minorBidi" w:hAnsiTheme="minorBidi" w:hint="cs"/>
          <w:rtl/>
        </w:rPr>
        <w:t xml:space="preserve"> מכוח סעיף זה יכול </w:t>
      </w:r>
      <w:r w:rsidR="00251179">
        <w:rPr>
          <w:rFonts w:asciiTheme="minorBidi" w:hAnsiTheme="minorBidi" w:hint="cs"/>
          <w:rtl/>
        </w:rPr>
        <w:t xml:space="preserve">ביהמ"ש לפסוק </w:t>
      </w:r>
      <w:r>
        <w:rPr>
          <w:rFonts w:asciiTheme="minorBidi" w:hAnsiTheme="minorBidi" w:hint="cs"/>
          <w:rtl/>
        </w:rPr>
        <w:t>פיצויים וסנקציות במקום ביטול</w:t>
      </w:r>
      <w:r w:rsidR="00251179">
        <w:rPr>
          <w:rFonts w:asciiTheme="minorBidi" w:hAnsiTheme="minorBidi" w:hint="cs"/>
          <w:rtl/>
        </w:rPr>
        <w:t xml:space="preserve"> החוזה</w:t>
      </w:r>
      <w:r>
        <w:rPr>
          <w:rFonts w:asciiTheme="minorBidi" w:hAnsiTheme="minorBidi" w:hint="cs"/>
          <w:rtl/>
        </w:rPr>
        <w:t>.</w:t>
      </w:r>
    </w:p>
    <w:p w:rsidR="00A322E9" w:rsidRDefault="00A322E9" w:rsidP="00251179">
      <w:pPr>
        <w:tabs>
          <w:tab w:val="left" w:pos="1418"/>
        </w:tabs>
        <w:spacing w:after="0"/>
        <w:rPr>
          <w:rFonts w:asciiTheme="minorBidi" w:hAnsiTheme="minorBidi"/>
          <w:b/>
          <w:bCs/>
          <w:rtl/>
        </w:rPr>
      </w:pPr>
      <w:r>
        <w:rPr>
          <w:rFonts w:asciiTheme="minorBidi" w:hAnsiTheme="minorBidi" w:hint="cs"/>
          <w:rtl/>
        </w:rPr>
        <w:t>ניתן גם לטעון להפרת חוזה</w:t>
      </w:r>
      <w:r w:rsidR="00251179">
        <w:rPr>
          <w:rFonts w:asciiTheme="minorBidi" w:hAnsiTheme="minorBidi" w:hint="cs"/>
          <w:rtl/>
        </w:rPr>
        <w:t>-</w:t>
      </w:r>
      <w:r>
        <w:rPr>
          <w:rFonts w:asciiTheme="minorBidi" w:hAnsiTheme="minorBidi" w:hint="cs"/>
          <w:rtl/>
        </w:rPr>
        <w:t xml:space="preserve"> </w:t>
      </w:r>
      <w:r w:rsidR="00251179">
        <w:rPr>
          <w:rFonts w:asciiTheme="minorBidi" w:hAnsiTheme="minorBidi" w:hint="cs"/>
          <w:rtl/>
        </w:rPr>
        <w:t>צד</w:t>
      </w:r>
      <w:r>
        <w:rPr>
          <w:rFonts w:asciiTheme="minorBidi" w:hAnsiTheme="minorBidi" w:hint="cs"/>
          <w:rtl/>
        </w:rPr>
        <w:t xml:space="preserve"> הטע</w:t>
      </w:r>
      <w:r w:rsidR="00251179">
        <w:rPr>
          <w:rFonts w:asciiTheme="minorBidi" w:hAnsiTheme="minorBidi" w:hint="cs"/>
          <w:rtl/>
        </w:rPr>
        <w:t>ה</w:t>
      </w:r>
      <w:r>
        <w:rPr>
          <w:rFonts w:asciiTheme="minorBidi" w:hAnsiTheme="minorBidi" w:hint="cs"/>
          <w:rtl/>
        </w:rPr>
        <w:t xml:space="preserve"> </w:t>
      </w:r>
      <w:r w:rsidR="00251179">
        <w:rPr>
          <w:rFonts w:asciiTheme="minorBidi" w:hAnsiTheme="minorBidi" w:hint="cs"/>
          <w:rtl/>
        </w:rPr>
        <w:t>צד אחר</w:t>
      </w:r>
      <w:r>
        <w:rPr>
          <w:rFonts w:asciiTheme="minorBidi" w:hAnsiTheme="minorBidi" w:hint="cs"/>
          <w:rtl/>
        </w:rPr>
        <w:t xml:space="preserve"> והצ</w:t>
      </w:r>
      <w:r w:rsidR="00251179">
        <w:rPr>
          <w:rFonts w:asciiTheme="minorBidi" w:hAnsiTheme="minorBidi" w:hint="cs"/>
          <w:rtl/>
        </w:rPr>
        <w:t>י</w:t>
      </w:r>
      <w:r>
        <w:rPr>
          <w:rFonts w:asciiTheme="minorBidi" w:hAnsiTheme="minorBidi" w:hint="cs"/>
          <w:rtl/>
        </w:rPr>
        <w:t>ג בפני</w:t>
      </w:r>
      <w:r w:rsidR="00251179">
        <w:rPr>
          <w:rFonts w:asciiTheme="minorBidi" w:hAnsiTheme="minorBidi" w:hint="cs"/>
          <w:rtl/>
        </w:rPr>
        <w:t>ו</w:t>
      </w:r>
      <w:r>
        <w:rPr>
          <w:rFonts w:asciiTheme="minorBidi" w:hAnsiTheme="minorBidi" w:hint="cs"/>
          <w:rtl/>
        </w:rPr>
        <w:t xml:space="preserve"> מצג. מצג זה כמוהו כהתחייבות של</w:t>
      </w:r>
      <w:r w:rsidR="00251179">
        <w:rPr>
          <w:rFonts w:asciiTheme="minorBidi" w:hAnsiTheme="minorBidi" w:hint="cs"/>
          <w:rtl/>
        </w:rPr>
        <w:t>ו</w:t>
      </w:r>
      <w:r>
        <w:rPr>
          <w:rFonts w:asciiTheme="minorBidi" w:hAnsiTheme="minorBidi" w:hint="cs"/>
          <w:rtl/>
        </w:rPr>
        <w:t xml:space="preserve"> כלפי</w:t>
      </w:r>
      <w:r w:rsidR="00251179">
        <w:rPr>
          <w:rFonts w:asciiTheme="minorBidi" w:hAnsiTheme="minorBidi" w:hint="cs"/>
          <w:rtl/>
        </w:rPr>
        <w:t>ו</w:t>
      </w:r>
      <w:r>
        <w:rPr>
          <w:rFonts w:asciiTheme="minorBidi" w:hAnsiTheme="minorBidi" w:hint="cs"/>
          <w:rtl/>
        </w:rPr>
        <w:t xml:space="preserve"> וזה מצטרף ליתר ההתחייבויות של</w:t>
      </w:r>
      <w:r w:rsidR="00251179">
        <w:rPr>
          <w:rFonts w:asciiTheme="minorBidi" w:hAnsiTheme="minorBidi" w:hint="cs"/>
          <w:rtl/>
        </w:rPr>
        <w:t>ו</w:t>
      </w:r>
      <w:r>
        <w:rPr>
          <w:rFonts w:asciiTheme="minorBidi" w:hAnsiTheme="minorBidi" w:hint="cs"/>
          <w:rtl/>
        </w:rPr>
        <w:t xml:space="preserve"> במסגרת החוזה. לו מצג זה שקרי </w:t>
      </w:r>
      <w:r>
        <w:rPr>
          <w:rFonts w:asciiTheme="minorBidi" w:hAnsiTheme="minorBidi"/>
          <w:rtl/>
        </w:rPr>
        <w:t>–</w:t>
      </w:r>
      <w:r>
        <w:rPr>
          <w:rFonts w:asciiTheme="minorBidi" w:hAnsiTheme="minorBidi" w:hint="cs"/>
          <w:rtl/>
        </w:rPr>
        <w:t xml:space="preserve"> </w:t>
      </w:r>
      <w:r w:rsidR="00251179">
        <w:rPr>
          <w:rFonts w:asciiTheme="minorBidi" w:hAnsiTheme="minorBidi" w:hint="cs"/>
          <w:rtl/>
        </w:rPr>
        <w:t>הוא</w:t>
      </w:r>
      <w:r>
        <w:rPr>
          <w:rFonts w:asciiTheme="minorBidi" w:hAnsiTheme="minorBidi" w:hint="cs"/>
          <w:rtl/>
        </w:rPr>
        <w:t xml:space="preserve"> הפר חוזה ואם כך אין צורך בסעיף 12, 14 ו15 </w:t>
      </w:r>
      <w:r w:rsidRPr="00492732">
        <w:rPr>
          <w:rFonts w:asciiTheme="minorBidi" w:hAnsiTheme="minorBidi" w:hint="cs"/>
          <w:b/>
          <w:bCs/>
          <w:rtl/>
        </w:rPr>
        <w:t xml:space="preserve">אלא </w:t>
      </w:r>
      <w:r>
        <w:rPr>
          <w:rFonts w:asciiTheme="minorBidi" w:hAnsiTheme="minorBidi" w:hint="cs"/>
          <w:b/>
          <w:bCs/>
          <w:rtl/>
        </w:rPr>
        <w:t xml:space="preserve">פונים </w:t>
      </w:r>
      <w:r w:rsidRPr="00492732">
        <w:rPr>
          <w:rFonts w:asciiTheme="minorBidi" w:hAnsiTheme="minorBidi" w:hint="cs"/>
          <w:b/>
          <w:bCs/>
          <w:rtl/>
        </w:rPr>
        <w:t>לחוק תרופות בשל הפרת חוזה 1970.</w:t>
      </w:r>
    </w:p>
    <w:p w:rsidR="00531992" w:rsidRDefault="002F2E51" w:rsidP="00251179">
      <w:pPr>
        <w:tabs>
          <w:tab w:val="left" w:pos="1418"/>
        </w:tabs>
        <w:spacing w:after="0"/>
        <w:rPr>
          <w:rFonts w:asciiTheme="minorBidi" w:hAnsiTheme="minorBidi"/>
          <w:b/>
          <w:bCs/>
          <w:rtl/>
        </w:rPr>
      </w:pPr>
      <w:r>
        <w:rPr>
          <w:rFonts w:asciiTheme="minorBidi" w:hAnsiTheme="minorBidi" w:hint="cs"/>
          <w:rtl/>
        </w:rPr>
        <w:t>יש לציין כי לא כל הפגמים בחוזה מכוונים לצד "רשע". הצד האחר שרוצה לקיים את החוזה אינו "רשע" בהכרח.</w:t>
      </w:r>
      <w:r w:rsidR="00251179">
        <w:rPr>
          <w:rFonts w:asciiTheme="minorBidi" w:hAnsiTheme="minorBidi" w:hint="cs"/>
          <w:rtl/>
        </w:rPr>
        <w:t xml:space="preserve"> </w:t>
      </w:r>
      <w:r>
        <w:rPr>
          <w:rFonts w:asciiTheme="minorBidi" w:hAnsiTheme="minorBidi" w:hint="cs"/>
          <w:rtl/>
        </w:rPr>
        <w:t xml:space="preserve">אם חוזה נכרת מתוך רצון חופשי </w:t>
      </w:r>
      <w:proofErr w:type="spellStart"/>
      <w:r>
        <w:rPr>
          <w:rFonts w:asciiTheme="minorBidi" w:hAnsiTheme="minorBidi" w:hint="cs"/>
          <w:rtl/>
        </w:rPr>
        <w:t>והיתה</w:t>
      </w:r>
      <w:proofErr w:type="spellEnd"/>
      <w:r>
        <w:rPr>
          <w:rFonts w:asciiTheme="minorBidi" w:hAnsiTheme="minorBidi" w:hint="cs"/>
          <w:rtl/>
        </w:rPr>
        <w:t xml:space="preserve"> גמירת דעת כביכול וצד טוען שהוא לא באמת רצה לחתום על החוזה </w:t>
      </w:r>
      <w:r>
        <w:rPr>
          <w:rFonts w:asciiTheme="minorBidi" w:hAnsiTheme="minorBidi"/>
          <w:rtl/>
        </w:rPr>
        <w:t>–</w:t>
      </w:r>
      <w:r>
        <w:rPr>
          <w:rFonts w:asciiTheme="minorBidi" w:hAnsiTheme="minorBidi" w:hint="cs"/>
          <w:rtl/>
        </w:rPr>
        <w:t xml:space="preserve"> אזי לא באמת היה חוזה.</w:t>
      </w:r>
      <w:r w:rsidR="00251179">
        <w:rPr>
          <w:rFonts w:asciiTheme="minorBidi" w:hAnsiTheme="minorBidi" w:hint="cs"/>
          <w:rtl/>
        </w:rPr>
        <w:t xml:space="preserve"> </w:t>
      </w:r>
      <w:r>
        <w:rPr>
          <w:rFonts w:asciiTheme="minorBidi" w:hAnsiTheme="minorBidi" w:hint="cs"/>
          <w:rtl/>
        </w:rPr>
        <w:t xml:space="preserve">התשובה לכך היא שעל דיני הכריתה חולש המבחן האובייקטיבי של האדם הסביר לפיו קובעים את טיבה של פעולה לפי ההשתקפות החיצונית שלה ולא לפי כוונות נסתרות של הלב. כשביהמ"ש נדרש לדעת </w:t>
      </w:r>
      <w:r w:rsidRPr="00251179">
        <w:rPr>
          <w:rFonts w:asciiTheme="minorBidi" w:hAnsiTheme="minorBidi" w:hint="cs"/>
          <w:b/>
          <w:bCs/>
          <w:rtl/>
        </w:rPr>
        <w:t xml:space="preserve">האם </w:t>
      </w:r>
      <w:proofErr w:type="spellStart"/>
      <w:r w:rsidRPr="00251179">
        <w:rPr>
          <w:rFonts w:asciiTheme="minorBidi" w:hAnsiTheme="minorBidi" w:hint="cs"/>
          <w:b/>
          <w:bCs/>
          <w:rtl/>
        </w:rPr>
        <w:t>היתה</w:t>
      </w:r>
      <w:proofErr w:type="spellEnd"/>
      <w:r w:rsidRPr="00251179">
        <w:rPr>
          <w:rFonts w:asciiTheme="minorBidi" w:hAnsiTheme="minorBidi" w:hint="cs"/>
          <w:b/>
          <w:bCs/>
          <w:rtl/>
        </w:rPr>
        <w:t xml:space="preserve"> גמירת דעת</w:t>
      </w:r>
      <w:r>
        <w:rPr>
          <w:rFonts w:asciiTheme="minorBidi" w:hAnsiTheme="minorBidi" w:hint="cs"/>
          <w:rtl/>
        </w:rPr>
        <w:t xml:space="preserve"> "הוא לא בוחן כליות ולב". </w:t>
      </w:r>
      <w:r w:rsidR="00531992" w:rsidRPr="00531992">
        <w:rPr>
          <w:rFonts w:asciiTheme="minorBidi" w:hAnsiTheme="minorBidi" w:hint="cs"/>
          <w:b/>
          <w:bCs/>
          <w:rtl/>
        </w:rPr>
        <w:t xml:space="preserve">המבחן לשלב הכריתה הוא אובייקטיבי והמבחן לפגמים הוא סובייקטיבי </w:t>
      </w:r>
      <w:r w:rsidR="00531992" w:rsidRPr="00531992">
        <w:rPr>
          <w:rFonts w:asciiTheme="minorBidi" w:hAnsiTheme="minorBidi"/>
          <w:b/>
          <w:bCs/>
          <w:rtl/>
        </w:rPr>
        <w:t>–</w:t>
      </w:r>
      <w:r w:rsidR="00531992" w:rsidRPr="00531992">
        <w:rPr>
          <w:rFonts w:asciiTheme="minorBidi" w:hAnsiTheme="minorBidi" w:hint="cs"/>
          <w:b/>
          <w:bCs/>
          <w:rtl/>
        </w:rPr>
        <w:t xml:space="preserve"> נבדק הלך רוחו של המתקשר בחוזה </w:t>
      </w:r>
      <w:r w:rsidR="00531992" w:rsidRPr="00531992">
        <w:rPr>
          <w:rFonts w:asciiTheme="minorBidi" w:hAnsiTheme="minorBidi"/>
          <w:b/>
          <w:bCs/>
          <w:rtl/>
        </w:rPr>
        <w:t>–</w:t>
      </w:r>
      <w:r w:rsidR="00531992" w:rsidRPr="00531992">
        <w:rPr>
          <w:rFonts w:asciiTheme="minorBidi" w:hAnsiTheme="minorBidi" w:hint="cs"/>
          <w:b/>
          <w:bCs/>
          <w:rtl/>
        </w:rPr>
        <w:t xml:space="preserve"> מה היה מצבו, מה הוא הרגיש, מה הוא ידע וכולי.</w:t>
      </w:r>
    </w:p>
    <w:p w:rsidR="00251179" w:rsidRDefault="00251179" w:rsidP="00251179">
      <w:pPr>
        <w:tabs>
          <w:tab w:val="left" w:pos="1418"/>
        </w:tabs>
        <w:spacing w:after="0"/>
        <w:rPr>
          <w:rFonts w:asciiTheme="minorBidi" w:hAnsiTheme="minorBidi"/>
          <w:b/>
          <w:bCs/>
          <w:rtl/>
        </w:rPr>
      </w:pPr>
    </w:p>
    <w:p w:rsidR="00531992" w:rsidRDefault="008D3AE7" w:rsidP="00B91BAF">
      <w:pPr>
        <w:pStyle w:val="a5"/>
        <w:numPr>
          <w:ilvl w:val="0"/>
          <w:numId w:val="37"/>
        </w:numPr>
        <w:tabs>
          <w:tab w:val="left" w:pos="1418"/>
        </w:tabs>
        <w:spacing w:after="0"/>
        <w:rPr>
          <w:rFonts w:asciiTheme="minorBidi" w:hAnsiTheme="minorBidi"/>
        </w:rPr>
      </w:pPr>
      <w:r w:rsidRPr="009445FE">
        <w:rPr>
          <w:rFonts w:asciiTheme="minorBidi" w:hAnsiTheme="minorBidi" w:hint="cs"/>
          <w:rtl/>
        </w:rPr>
        <w:t>כשעוסקים בפגמים בחוזה יש להניח באופן כללי כי הרצון לכריתת החוזה קיים. אנו נמצאים למעשה על ציר בין המצב האידיאלי לחוזה ולבין היעדר רצון מוחלט. פה ביהמ"ש מפעיל שיקול דעת וקובע היכן לדעתו עומד החוזה הרלוונטי שנכרת וכך קובע כיצד לפסוק.</w:t>
      </w:r>
    </w:p>
    <w:p w:rsidR="009445FE" w:rsidRDefault="009445FE" w:rsidP="00E43A7E">
      <w:pPr>
        <w:pStyle w:val="a5"/>
        <w:tabs>
          <w:tab w:val="left" w:pos="1418"/>
        </w:tabs>
        <w:spacing w:after="0"/>
        <w:rPr>
          <w:rFonts w:asciiTheme="minorBidi" w:hAnsiTheme="minorBidi"/>
        </w:rPr>
      </w:pPr>
    </w:p>
    <w:p w:rsidR="009445FE" w:rsidRDefault="009445FE" w:rsidP="00E43A7E">
      <w:pPr>
        <w:tabs>
          <w:tab w:val="left" w:pos="1418"/>
        </w:tabs>
        <w:spacing w:after="0"/>
        <w:rPr>
          <w:rFonts w:asciiTheme="minorBidi" w:hAnsiTheme="minorBidi"/>
          <w:b/>
          <w:bCs/>
          <w:rtl/>
        </w:rPr>
      </w:pPr>
      <w:r>
        <w:rPr>
          <w:rFonts w:asciiTheme="minorBidi" w:hAnsiTheme="minorBidi" w:hint="cs"/>
          <w:rtl/>
        </w:rPr>
        <w:t xml:space="preserve">קיימים גם שיקולי מדיניות לפיהם ביהמ"ש לא רוצה לבטל חוזה כל אימת שמישהו טוען שהוא היה פגום רצון, זאת מתוך הכוונה לוודאות חוזית בסיסית במשק. אי אפשר שתהיה תחושה שחוזה הוא מן יצור רעוע שאין שום רצינות ומחויבות לגביו. </w:t>
      </w:r>
      <w:r w:rsidRPr="009445FE">
        <w:rPr>
          <w:rFonts w:asciiTheme="minorBidi" w:hAnsiTheme="minorBidi" w:hint="cs"/>
          <w:b/>
          <w:bCs/>
          <w:rtl/>
        </w:rPr>
        <w:t>יש ערך לוודאות החוזית.</w:t>
      </w:r>
    </w:p>
    <w:p w:rsidR="009445FE" w:rsidRDefault="00B67F8C" w:rsidP="00BB280B">
      <w:pPr>
        <w:tabs>
          <w:tab w:val="left" w:pos="1418"/>
        </w:tabs>
        <w:spacing w:after="0"/>
        <w:rPr>
          <w:rFonts w:asciiTheme="minorBidi" w:hAnsiTheme="minorBidi"/>
          <w:rtl/>
        </w:rPr>
      </w:pPr>
      <w:r>
        <w:rPr>
          <w:rFonts w:asciiTheme="minorBidi" w:hAnsiTheme="minorBidi" w:hint="cs"/>
          <w:b/>
          <w:bCs/>
          <w:rtl/>
        </w:rPr>
        <w:t xml:space="preserve">שיקול אחר </w:t>
      </w:r>
      <w:r>
        <w:rPr>
          <w:rFonts w:asciiTheme="minorBidi" w:hAnsiTheme="minorBidi" w:hint="cs"/>
          <w:rtl/>
        </w:rPr>
        <w:t xml:space="preserve">הוא פחות מערכתי ונוגע </w:t>
      </w:r>
      <w:r w:rsidRPr="00992A5B">
        <w:rPr>
          <w:rFonts w:asciiTheme="minorBidi" w:hAnsiTheme="minorBidi" w:hint="cs"/>
          <w:b/>
          <w:bCs/>
          <w:rtl/>
        </w:rPr>
        <w:t>לצדדים לחוזה</w:t>
      </w:r>
      <w:r w:rsidR="00BB280B">
        <w:rPr>
          <w:rFonts w:asciiTheme="minorBidi" w:hAnsiTheme="minorBidi" w:hint="cs"/>
          <w:rtl/>
        </w:rPr>
        <w:t xml:space="preserve">. קיים </w:t>
      </w:r>
      <w:r>
        <w:rPr>
          <w:rFonts w:asciiTheme="minorBidi" w:hAnsiTheme="minorBidi" w:hint="cs"/>
          <w:rtl/>
        </w:rPr>
        <w:t xml:space="preserve">הצד </w:t>
      </w:r>
      <w:r>
        <w:rPr>
          <w:rFonts w:asciiTheme="minorBidi" w:hAnsiTheme="minorBidi"/>
        </w:rPr>
        <w:t>'</w:t>
      </w:r>
      <w:r>
        <w:rPr>
          <w:rFonts w:asciiTheme="minorBidi" w:hAnsiTheme="minorBidi" w:hint="cs"/>
          <w:rtl/>
        </w:rPr>
        <w:t>האחר</w:t>
      </w:r>
      <w:r>
        <w:rPr>
          <w:rFonts w:asciiTheme="minorBidi" w:hAnsiTheme="minorBidi"/>
        </w:rPr>
        <w:t>'</w:t>
      </w:r>
      <w:r>
        <w:rPr>
          <w:rFonts w:asciiTheme="minorBidi" w:hAnsiTheme="minorBidi" w:hint="cs"/>
          <w:rtl/>
        </w:rPr>
        <w:t xml:space="preserve"> שאינו בהכרח </w:t>
      </w:r>
      <w:r>
        <w:rPr>
          <w:rFonts w:asciiTheme="minorBidi" w:hAnsiTheme="minorBidi"/>
        </w:rPr>
        <w:t>'</w:t>
      </w:r>
      <w:r>
        <w:rPr>
          <w:rFonts w:asciiTheme="minorBidi" w:hAnsiTheme="minorBidi" w:hint="cs"/>
          <w:rtl/>
        </w:rPr>
        <w:t>רשע</w:t>
      </w:r>
      <w:r>
        <w:rPr>
          <w:rFonts w:asciiTheme="minorBidi" w:hAnsiTheme="minorBidi"/>
        </w:rPr>
        <w:t>'</w:t>
      </w:r>
      <w:r>
        <w:rPr>
          <w:rFonts w:asciiTheme="minorBidi" w:hAnsiTheme="minorBidi" w:hint="cs"/>
          <w:rtl/>
        </w:rPr>
        <w:t>. קיימות סיטואציות בהן צד חותם על חוזה עם רעהו, אינו מודע למשהו מהותי ומרכזי והצד הראשון לא יודע שצד ב' לא יודע וכך נחתם מבחינתו חוזה לגיטימי ללא פגמים.</w:t>
      </w:r>
    </w:p>
    <w:p w:rsidR="00FB7AC3" w:rsidRDefault="00FB7AC3" w:rsidP="00E43A7E">
      <w:pPr>
        <w:tabs>
          <w:tab w:val="left" w:pos="1418"/>
        </w:tabs>
        <w:spacing w:after="0"/>
        <w:rPr>
          <w:rFonts w:asciiTheme="minorBidi" w:hAnsiTheme="minorBidi"/>
          <w:rtl/>
        </w:rPr>
      </w:pPr>
    </w:p>
    <w:p w:rsidR="00FB7AC3" w:rsidRDefault="00BB280B" w:rsidP="00BB280B">
      <w:pPr>
        <w:tabs>
          <w:tab w:val="left" w:pos="1418"/>
        </w:tabs>
        <w:spacing w:after="0"/>
        <w:rPr>
          <w:rFonts w:asciiTheme="minorBidi" w:hAnsiTheme="minorBidi"/>
          <w:rtl/>
        </w:rPr>
      </w:pPr>
      <w:r w:rsidRPr="00BB280B">
        <w:rPr>
          <w:rFonts w:asciiTheme="minorBidi" w:hAnsiTheme="minorBidi" w:hint="cs"/>
          <w:highlight w:val="yellow"/>
          <w:rtl/>
        </w:rPr>
        <w:t>יחד עם זאת</w:t>
      </w:r>
      <w:r>
        <w:rPr>
          <w:rFonts w:asciiTheme="minorBidi" w:hAnsiTheme="minorBidi" w:hint="cs"/>
          <w:rtl/>
        </w:rPr>
        <w:t>,</w:t>
      </w:r>
      <w:r w:rsidR="00FB7AC3">
        <w:rPr>
          <w:rFonts w:asciiTheme="minorBidi" w:hAnsiTheme="minorBidi" w:hint="cs"/>
          <w:rtl/>
        </w:rPr>
        <w:t xml:space="preserve"> קיימים בהחלט שיקולים לפיהם על אף כל שיקולי הנגד שמנינו יש טעם וצורך לבטל את החוזה. שיקולים כאלה הם למשל במקרה שצד אחד אחראי במעשיו לכך שהצד השני פגום רצון. הוא הטעה, שיקר וכפה ובעצם גרם לכך שהצד השני פגום רצון.</w:t>
      </w:r>
    </w:p>
    <w:p w:rsidR="00FB7AC3" w:rsidRDefault="00FB7AC3" w:rsidP="00E43A7E">
      <w:pPr>
        <w:tabs>
          <w:tab w:val="left" w:pos="1418"/>
        </w:tabs>
        <w:spacing w:after="0"/>
        <w:rPr>
          <w:rFonts w:asciiTheme="minorBidi" w:hAnsiTheme="minorBidi"/>
          <w:rtl/>
        </w:rPr>
      </w:pPr>
      <w:r>
        <w:rPr>
          <w:rFonts w:asciiTheme="minorBidi" w:hAnsiTheme="minorBidi" w:hint="cs"/>
          <w:rtl/>
        </w:rPr>
        <w:t xml:space="preserve">במקרה כזה </w:t>
      </w:r>
      <w:r>
        <w:rPr>
          <w:rFonts w:asciiTheme="minorBidi" w:hAnsiTheme="minorBidi"/>
          <w:rtl/>
        </w:rPr>
        <w:t>–</w:t>
      </w:r>
      <w:r>
        <w:rPr>
          <w:rFonts w:asciiTheme="minorBidi" w:hAnsiTheme="minorBidi" w:hint="cs"/>
          <w:rtl/>
        </w:rPr>
        <w:t xml:space="preserve"> ברור שהשיטה לא תסבול כזה חוסר יושר לפיו חוטא יצא נשכר. </w:t>
      </w:r>
    </w:p>
    <w:p w:rsidR="00FB7AC3" w:rsidRDefault="00FB7AC3" w:rsidP="00E43A7E">
      <w:pPr>
        <w:tabs>
          <w:tab w:val="left" w:pos="1418"/>
        </w:tabs>
        <w:spacing w:after="0"/>
        <w:rPr>
          <w:rFonts w:asciiTheme="minorBidi" w:hAnsiTheme="minorBidi"/>
          <w:rtl/>
        </w:rPr>
      </w:pPr>
      <w:r>
        <w:rPr>
          <w:rFonts w:asciiTheme="minorBidi" w:hAnsiTheme="minorBidi" w:hint="cs"/>
          <w:rtl/>
        </w:rPr>
        <w:t xml:space="preserve">שיקול שני </w:t>
      </w:r>
      <w:r>
        <w:rPr>
          <w:rFonts w:asciiTheme="minorBidi" w:hAnsiTheme="minorBidi"/>
          <w:rtl/>
        </w:rPr>
        <w:t>–</w:t>
      </w:r>
      <w:r>
        <w:rPr>
          <w:rFonts w:asciiTheme="minorBidi" w:hAnsiTheme="minorBidi" w:hint="cs"/>
          <w:rtl/>
        </w:rPr>
        <w:t xml:space="preserve"> לו נסתכל על הרצון כתכלית המרכזית של דיני החוזים ולו ניקח אמירה זו ברצינות אכן עלינו לבדוק האם היה רצון.</w:t>
      </w:r>
    </w:p>
    <w:p w:rsidR="002F1A73" w:rsidRPr="00B61AAC" w:rsidRDefault="002F1A73" w:rsidP="00FC6027">
      <w:pPr>
        <w:tabs>
          <w:tab w:val="left" w:pos="1418"/>
        </w:tabs>
        <w:spacing w:after="0"/>
        <w:jc w:val="center"/>
        <w:rPr>
          <w:rFonts w:asciiTheme="minorBidi" w:hAnsiTheme="minorBidi"/>
          <w:b/>
          <w:bCs/>
          <w:color w:val="632423" w:themeColor="accent2" w:themeShade="80"/>
          <w:u w:val="single"/>
          <w:rtl/>
        </w:rPr>
      </w:pPr>
      <w:r w:rsidRPr="00B61AAC">
        <w:rPr>
          <w:rFonts w:asciiTheme="minorBidi" w:hAnsiTheme="minorBidi" w:hint="cs"/>
          <w:b/>
          <w:bCs/>
          <w:color w:val="632423" w:themeColor="accent2" w:themeShade="80"/>
          <w:u w:val="single"/>
          <w:rtl/>
        </w:rPr>
        <w:t>סעיפי החוק</w:t>
      </w:r>
      <w:r w:rsidR="00002532" w:rsidRPr="00B61AAC">
        <w:rPr>
          <w:rFonts w:asciiTheme="minorBidi" w:hAnsiTheme="minorBidi" w:hint="cs"/>
          <w:b/>
          <w:bCs/>
          <w:color w:val="632423" w:themeColor="accent2" w:themeShade="80"/>
          <w:u w:val="single"/>
          <w:rtl/>
        </w:rPr>
        <w:t xml:space="preserve"> העוסקים בפגמים</w:t>
      </w:r>
    </w:p>
    <w:p w:rsidR="002F1A73" w:rsidRDefault="002A5DD8" w:rsidP="002A5DD8">
      <w:pPr>
        <w:pStyle w:val="2"/>
        <w:jc w:val="left"/>
        <w:rPr>
          <w:rtl/>
        </w:rPr>
      </w:pPr>
      <w:bookmarkStart w:id="10" w:name="_Toc394756188"/>
      <w:r>
        <w:rPr>
          <w:rFonts w:hint="cs"/>
          <w:rtl/>
        </w:rPr>
        <w:t xml:space="preserve">א. </w:t>
      </w:r>
      <w:r w:rsidR="002F1A73" w:rsidRPr="002F1A73">
        <w:rPr>
          <w:rFonts w:hint="cs"/>
          <w:rtl/>
        </w:rPr>
        <w:t xml:space="preserve">סעיף 15 </w:t>
      </w:r>
      <w:r w:rsidR="002F1A73" w:rsidRPr="002F1A73">
        <w:rPr>
          <w:rtl/>
        </w:rPr>
        <w:t>–</w:t>
      </w:r>
      <w:r w:rsidR="002F1A73" w:rsidRPr="002F1A73">
        <w:rPr>
          <w:rFonts w:hint="cs"/>
          <w:rtl/>
        </w:rPr>
        <w:t xml:space="preserve"> עילת </w:t>
      </w:r>
      <w:r w:rsidR="002F1A73">
        <w:rPr>
          <w:rFonts w:hint="cs"/>
          <w:rtl/>
        </w:rPr>
        <w:t>ההטעיה</w:t>
      </w:r>
      <w:bookmarkEnd w:id="10"/>
    </w:p>
    <w:p w:rsidR="002F1A73" w:rsidRPr="00F427BE" w:rsidRDefault="002F1A73" w:rsidP="002A5DD8">
      <w:pPr>
        <w:pStyle w:val="p00"/>
        <w:bidi/>
        <w:spacing w:before="72" w:beforeAutospacing="0" w:after="0" w:afterAutospacing="0"/>
        <w:rPr>
          <w:rFonts w:asciiTheme="minorBidi" w:hAnsiTheme="minorBidi" w:cstheme="minorBidi"/>
          <w:color w:val="FF0000"/>
          <w:sz w:val="22"/>
          <w:szCs w:val="22"/>
          <w:rtl/>
        </w:rPr>
      </w:pPr>
      <w:r w:rsidRPr="00F427BE">
        <w:rPr>
          <w:rStyle w:val="big-number"/>
          <w:rFonts w:asciiTheme="minorBidi" w:hAnsiTheme="minorBidi" w:cstheme="minorBidi"/>
          <w:color w:val="FF0000"/>
          <w:sz w:val="22"/>
          <w:szCs w:val="22"/>
          <w:rtl/>
        </w:rPr>
        <w:t>15.  </w:t>
      </w:r>
      <w:r w:rsidRPr="00F427BE">
        <w:rPr>
          <w:rStyle w:val="apple-converted-space"/>
          <w:rFonts w:asciiTheme="minorBidi" w:hAnsiTheme="minorBidi" w:cstheme="minorBidi"/>
          <w:color w:val="FF0000"/>
          <w:sz w:val="22"/>
          <w:szCs w:val="22"/>
          <w:rtl/>
        </w:rPr>
        <w:t> </w:t>
      </w:r>
      <w:r w:rsidRPr="00F427BE">
        <w:rPr>
          <w:rStyle w:val="default"/>
          <w:rFonts w:asciiTheme="minorBidi" w:hAnsiTheme="minorBidi" w:cstheme="minorBidi"/>
          <w:color w:val="FF0000"/>
          <w:sz w:val="22"/>
          <w:szCs w:val="22"/>
          <w:rtl/>
        </w:rPr>
        <w:t xml:space="preserve">מי שהתקשר בחוזה עקב טעות שהיא תוצאת הטעיה שהטעהו הצד השני או אחר מטעמו, רשאי לבטל את החוזה; </w:t>
      </w:r>
      <w:proofErr w:type="spellStart"/>
      <w:r w:rsidRPr="00F427BE">
        <w:rPr>
          <w:rStyle w:val="default"/>
          <w:rFonts w:asciiTheme="minorBidi" w:hAnsiTheme="minorBidi" w:cstheme="minorBidi"/>
          <w:color w:val="FF0000"/>
          <w:sz w:val="22"/>
          <w:szCs w:val="22"/>
          <w:rtl/>
        </w:rPr>
        <w:t>לענין</w:t>
      </w:r>
      <w:proofErr w:type="spellEnd"/>
      <w:r w:rsidRPr="00F427BE">
        <w:rPr>
          <w:rStyle w:val="default"/>
          <w:rFonts w:asciiTheme="minorBidi" w:hAnsiTheme="minorBidi" w:cstheme="minorBidi"/>
          <w:color w:val="FF0000"/>
          <w:sz w:val="22"/>
          <w:szCs w:val="22"/>
          <w:rtl/>
        </w:rPr>
        <w:t xml:space="preserve"> זה, "הטעיה" - לרבות אי-גילוין של עובדות אשר לפי דין, לפי נוהג או לפי הנסיבות היה על הצד השני לגלותן.</w:t>
      </w:r>
    </w:p>
    <w:p w:rsidR="002F1A73" w:rsidRDefault="002F1A73" w:rsidP="00E43A7E">
      <w:pPr>
        <w:pStyle w:val="p00"/>
        <w:bidi/>
        <w:spacing w:before="72" w:beforeAutospacing="0" w:after="0" w:afterAutospacing="0"/>
        <w:jc w:val="both"/>
        <w:rPr>
          <w:color w:val="FF0000"/>
          <w:sz w:val="20"/>
          <w:szCs w:val="20"/>
          <w:rtl/>
        </w:rPr>
      </w:pPr>
    </w:p>
    <w:p w:rsidR="00C126BD" w:rsidRDefault="00C126BD" w:rsidP="00E43A7E">
      <w:pPr>
        <w:pStyle w:val="p00"/>
        <w:bidi/>
        <w:spacing w:before="72" w:beforeAutospacing="0" w:after="0" w:afterAutospacing="0"/>
        <w:jc w:val="center"/>
        <w:rPr>
          <w:rFonts w:asciiTheme="minorBidi" w:hAnsiTheme="minorBidi" w:cstheme="minorBidi"/>
          <w:b/>
          <w:bCs/>
          <w:color w:val="FFFFFF" w:themeColor="background1"/>
          <w:sz w:val="22"/>
          <w:szCs w:val="22"/>
          <w:rtl/>
        </w:rPr>
      </w:pPr>
      <w:r w:rsidRPr="006821E1">
        <w:rPr>
          <w:rFonts w:asciiTheme="minorBidi" w:hAnsiTheme="minorBidi" w:cstheme="minorBidi" w:hint="cs"/>
          <w:b/>
          <w:bCs/>
          <w:color w:val="FFFFFF" w:themeColor="background1"/>
          <w:sz w:val="22"/>
          <w:szCs w:val="22"/>
          <w:highlight w:val="red"/>
          <w:rtl/>
        </w:rPr>
        <w:t xml:space="preserve">התקיים </w:t>
      </w:r>
      <w:r w:rsidRPr="006821E1">
        <w:rPr>
          <w:rFonts w:asciiTheme="minorBidi" w:hAnsiTheme="minorBidi" w:cstheme="minorBidi"/>
          <w:b/>
          <w:bCs/>
          <w:color w:val="FFFFFF" w:themeColor="background1"/>
          <w:sz w:val="22"/>
          <w:szCs w:val="22"/>
          <w:highlight w:val="red"/>
          <w:rtl/>
        </w:rPr>
        <w:t>חוזה -&gt; טעות אופרטיבית -&gt; הטעיה</w:t>
      </w:r>
      <w:r w:rsidR="006821E1" w:rsidRPr="006821E1">
        <w:rPr>
          <w:rFonts w:asciiTheme="minorBidi" w:hAnsiTheme="minorBidi" w:cstheme="minorBidi" w:hint="cs"/>
          <w:b/>
          <w:bCs/>
          <w:color w:val="FFFFFF" w:themeColor="background1"/>
          <w:sz w:val="22"/>
          <w:szCs w:val="22"/>
          <w:highlight w:val="red"/>
          <w:rtl/>
        </w:rPr>
        <w:t xml:space="preserve"> -&gt; קשר סיבתי</w:t>
      </w:r>
    </w:p>
    <w:p w:rsidR="00D92B2E" w:rsidRDefault="00D92B2E" w:rsidP="00BD4CD2">
      <w:pPr>
        <w:pStyle w:val="p00"/>
        <w:numPr>
          <w:ilvl w:val="0"/>
          <w:numId w:val="234"/>
        </w:numPr>
        <w:bidi/>
        <w:spacing w:before="72" w:beforeAutospacing="0" w:after="0" w:afterAutospacing="0"/>
        <w:ind w:left="363"/>
        <w:rPr>
          <w:rFonts w:asciiTheme="minorBidi" w:hAnsiTheme="minorBidi" w:cstheme="minorBidi"/>
          <w:sz w:val="22"/>
          <w:szCs w:val="22"/>
          <w:rtl/>
        </w:rPr>
      </w:pPr>
      <w:r>
        <w:rPr>
          <w:rFonts w:asciiTheme="minorBidi" w:hAnsiTheme="minorBidi" w:cstheme="minorBidi" w:hint="cs"/>
          <w:sz w:val="22"/>
          <w:szCs w:val="22"/>
          <w:rtl/>
        </w:rPr>
        <w:t>טעות אופרטיבית היא טעות + סייג</w:t>
      </w:r>
      <w:r w:rsidR="00BB280B">
        <w:rPr>
          <w:rFonts w:asciiTheme="minorBidi" w:hAnsiTheme="minorBidi" w:cstheme="minorBidi" w:hint="cs"/>
          <w:sz w:val="22"/>
          <w:szCs w:val="22"/>
          <w:rtl/>
        </w:rPr>
        <w:t>.</w:t>
      </w:r>
    </w:p>
    <w:p w:rsidR="00D92B2E" w:rsidRPr="00D92B2E" w:rsidRDefault="00D92B2E" w:rsidP="00BD4CD2">
      <w:pPr>
        <w:pStyle w:val="p00"/>
        <w:numPr>
          <w:ilvl w:val="0"/>
          <w:numId w:val="234"/>
        </w:numPr>
        <w:bidi/>
        <w:spacing w:before="72" w:beforeAutospacing="0" w:after="0" w:afterAutospacing="0"/>
        <w:ind w:left="363"/>
        <w:rPr>
          <w:rFonts w:asciiTheme="minorBidi" w:hAnsiTheme="minorBidi" w:cstheme="minorBidi"/>
          <w:sz w:val="22"/>
          <w:szCs w:val="22"/>
          <w:rtl/>
        </w:rPr>
      </w:pPr>
      <w:r>
        <w:rPr>
          <w:rFonts w:asciiTheme="minorBidi" w:hAnsiTheme="minorBidi" w:cstheme="minorBidi" w:hint="cs"/>
          <w:sz w:val="22"/>
          <w:szCs w:val="22"/>
          <w:rtl/>
        </w:rPr>
        <w:t>הטעיה יכולה להיות במעשה או במחדל</w:t>
      </w:r>
      <w:r w:rsidR="00BB280B">
        <w:rPr>
          <w:rFonts w:asciiTheme="minorBidi" w:hAnsiTheme="minorBidi" w:cstheme="minorBidi" w:hint="cs"/>
          <w:sz w:val="22"/>
          <w:szCs w:val="22"/>
          <w:rtl/>
        </w:rPr>
        <w:t>.</w:t>
      </w:r>
    </w:p>
    <w:p w:rsidR="002F1A73" w:rsidRDefault="002F1A73" w:rsidP="00E43A7E">
      <w:pPr>
        <w:pStyle w:val="p00"/>
        <w:bidi/>
        <w:spacing w:before="72" w:beforeAutospacing="0" w:after="0" w:afterAutospacing="0"/>
        <w:jc w:val="both"/>
        <w:rPr>
          <w:sz w:val="20"/>
          <w:szCs w:val="20"/>
          <w:rtl/>
        </w:rPr>
      </w:pPr>
    </w:p>
    <w:p w:rsidR="002F1A73" w:rsidRDefault="002F1A73" w:rsidP="00BB280B">
      <w:pPr>
        <w:pStyle w:val="p00"/>
        <w:bidi/>
        <w:spacing w:before="0" w:beforeAutospacing="0" w:after="0" w:afterAutospacing="0" w:line="276" w:lineRule="auto"/>
        <w:rPr>
          <w:rFonts w:asciiTheme="minorBidi" w:hAnsiTheme="minorBidi" w:cstheme="minorBidi"/>
          <w:sz w:val="22"/>
          <w:szCs w:val="22"/>
          <w:rtl/>
        </w:rPr>
      </w:pPr>
      <w:r>
        <w:rPr>
          <w:rFonts w:asciiTheme="minorBidi" w:hAnsiTheme="minorBidi" w:cstheme="minorBidi" w:hint="cs"/>
          <w:sz w:val="22"/>
          <w:szCs w:val="22"/>
          <w:rtl/>
        </w:rPr>
        <w:t xml:space="preserve">אנחנו מדברים על מודל ההטעיה </w:t>
      </w:r>
      <w:r>
        <w:rPr>
          <w:rFonts w:asciiTheme="minorBidi" w:hAnsiTheme="minorBidi" w:cstheme="minorBidi"/>
          <w:sz w:val="22"/>
          <w:szCs w:val="22"/>
          <w:rtl/>
        </w:rPr>
        <w:t>–</w:t>
      </w:r>
      <w:r w:rsidR="00BB280B">
        <w:rPr>
          <w:rFonts w:asciiTheme="minorBidi" w:hAnsiTheme="minorBidi" w:cstheme="minorBidi" w:hint="cs"/>
          <w:sz w:val="22"/>
          <w:szCs w:val="22"/>
          <w:rtl/>
        </w:rPr>
        <w:t xml:space="preserve">הוא </w:t>
      </w:r>
      <w:r>
        <w:rPr>
          <w:rFonts w:asciiTheme="minorBidi" w:hAnsiTheme="minorBidi" w:cstheme="minorBidi" w:hint="cs"/>
          <w:sz w:val="22"/>
          <w:szCs w:val="22"/>
          <w:rtl/>
        </w:rPr>
        <w:t xml:space="preserve">החמור ביותר ולפיו קיימת מעורבות אקטיבית של הצד השני בפגם הרצון. לא זו בלבד שנכרת חוזה מתוך טעות אלא שהצד האחר גרם לטעות. עקב כך, ידרשו דרישות פחות מחמירות לצד שרוצה להשתחרר מהחוזה </w:t>
      </w:r>
      <w:r w:rsidR="00BB280B">
        <w:rPr>
          <w:rFonts w:asciiTheme="minorBidi" w:hAnsiTheme="minorBidi" w:cstheme="minorBidi" w:hint="cs"/>
          <w:sz w:val="22"/>
          <w:szCs w:val="22"/>
          <w:rtl/>
        </w:rPr>
        <w:t>[</w:t>
      </w:r>
      <w:r>
        <w:rPr>
          <w:rFonts w:asciiTheme="minorBidi" w:hAnsiTheme="minorBidi" w:cstheme="minorBidi" w:hint="cs"/>
          <w:sz w:val="22"/>
          <w:szCs w:val="22"/>
          <w:rtl/>
        </w:rPr>
        <w:t>לעומת</w:t>
      </w:r>
      <w:r w:rsidR="00BB280B">
        <w:rPr>
          <w:rFonts w:asciiTheme="minorBidi" w:hAnsiTheme="minorBidi" w:cstheme="minorBidi" w:hint="cs"/>
          <w:sz w:val="22"/>
          <w:szCs w:val="22"/>
          <w:rtl/>
        </w:rPr>
        <w:t xml:space="preserve"> סעיף</w:t>
      </w:r>
      <w:r>
        <w:rPr>
          <w:rFonts w:asciiTheme="minorBidi" w:hAnsiTheme="minorBidi" w:cstheme="minorBidi" w:hint="cs"/>
          <w:sz w:val="22"/>
          <w:szCs w:val="22"/>
          <w:rtl/>
        </w:rPr>
        <w:t xml:space="preserve"> 14 א' בו יש צד שאמנם אינו חף לחלוטין אך יש לזכור כי אנו חיים בעולם בו "אדם לאדם </w:t>
      </w:r>
      <w:r>
        <w:rPr>
          <w:rFonts w:asciiTheme="minorBidi" w:hAnsiTheme="minorBidi" w:cstheme="minorBidi"/>
          <w:sz w:val="22"/>
          <w:szCs w:val="22"/>
          <w:rtl/>
        </w:rPr>
        <w:t>–</w:t>
      </w:r>
      <w:r>
        <w:rPr>
          <w:rFonts w:asciiTheme="minorBidi" w:hAnsiTheme="minorBidi" w:cstheme="minorBidi" w:hint="cs"/>
          <w:sz w:val="22"/>
          <w:szCs w:val="22"/>
          <w:rtl/>
        </w:rPr>
        <w:t xml:space="preserve"> אדם". צד אחד היה קצת לא בסדר (אך </w:t>
      </w:r>
      <w:r>
        <w:rPr>
          <w:rFonts w:asciiTheme="minorBidi" w:hAnsiTheme="minorBidi" w:cstheme="minorBidi" w:hint="cs"/>
          <w:sz w:val="22"/>
          <w:szCs w:val="22"/>
          <w:rtl/>
        </w:rPr>
        <w:lastRenderedPageBreak/>
        <w:t>הרבה יותר בסדר מסעיף 15) ו14 ב</w:t>
      </w:r>
      <w:r w:rsidR="00BB280B">
        <w:rPr>
          <w:rFonts w:asciiTheme="minorBidi" w:hAnsiTheme="minorBidi" w:cstheme="minorBidi" w:hint="cs"/>
          <w:sz w:val="22"/>
          <w:szCs w:val="22"/>
          <w:rtl/>
        </w:rPr>
        <w:t>'</w:t>
      </w:r>
      <w:r>
        <w:rPr>
          <w:rFonts w:asciiTheme="minorBidi" w:hAnsiTheme="minorBidi" w:cstheme="minorBidi" w:hint="cs"/>
          <w:sz w:val="22"/>
          <w:szCs w:val="22"/>
          <w:rtl/>
        </w:rPr>
        <w:t xml:space="preserve"> (בו הצד לא ידע כלל על טעותו של הצד השני) אשר מקשים יותר בהתאמה עקב היותם פחות חמורים].</w:t>
      </w:r>
    </w:p>
    <w:p w:rsidR="002F1A73" w:rsidRDefault="002F1A73" w:rsidP="00BB280B">
      <w:pPr>
        <w:pStyle w:val="p00"/>
        <w:bidi/>
        <w:spacing w:before="0" w:beforeAutospacing="0" w:after="0" w:afterAutospacing="0" w:line="276" w:lineRule="auto"/>
        <w:rPr>
          <w:rFonts w:asciiTheme="minorBidi" w:hAnsiTheme="minorBidi" w:cstheme="minorBidi"/>
          <w:sz w:val="22"/>
          <w:szCs w:val="22"/>
          <w:rtl/>
        </w:rPr>
      </w:pPr>
      <w:r>
        <w:rPr>
          <w:rFonts w:asciiTheme="minorBidi" w:hAnsiTheme="minorBidi" w:cstheme="minorBidi" w:hint="cs"/>
          <w:sz w:val="22"/>
          <w:szCs w:val="22"/>
          <w:rtl/>
        </w:rPr>
        <w:t>בגרעין סעיף זה חובה שתתקיים טעות. טעות זו זהה לסעיף 14 ו15.</w:t>
      </w:r>
    </w:p>
    <w:p w:rsidR="002F1A73" w:rsidRDefault="00BB280B" w:rsidP="00BD4CD2">
      <w:pPr>
        <w:pStyle w:val="p00"/>
        <w:numPr>
          <w:ilvl w:val="0"/>
          <w:numId w:val="287"/>
        </w:numPr>
        <w:bidi/>
        <w:spacing w:before="0" w:beforeAutospacing="0" w:after="0" w:afterAutospacing="0" w:line="276" w:lineRule="auto"/>
        <w:rPr>
          <w:rFonts w:asciiTheme="minorBidi" w:hAnsiTheme="minorBidi" w:cstheme="minorBidi"/>
          <w:sz w:val="22"/>
          <w:szCs w:val="22"/>
          <w:rtl/>
        </w:rPr>
      </w:pPr>
      <w:r>
        <w:rPr>
          <w:rFonts w:asciiTheme="minorBidi" w:hAnsiTheme="minorBidi" w:cstheme="minorBidi" w:hint="cs"/>
          <w:sz w:val="22"/>
          <w:szCs w:val="22"/>
          <w:rtl/>
        </w:rPr>
        <w:t xml:space="preserve">גבריאלה שלו מגדירה </w:t>
      </w:r>
      <w:r w:rsidR="002F1A73">
        <w:rPr>
          <w:rFonts w:asciiTheme="minorBidi" w:hAnsiTheme="minorBidi" w:cstheme="minorBidi"/>
          <w:sz w:val="22"/>
          <w:szCs w:val="22"/>
        </w:rPr>
        <w:t>'</w:t>
      </w:r>
      <w:r w:rsidR="002F1A73">
        <w:rPr>
          <w:rFonts w:asciiTheme="minorBidi" w:hAnsiTheme="minorBidi" w:cstheme="minorBidi" w:hint="cs"/>
          <w:sz w:val="22"/>
          <w:szCs w:val="22"/>
          <w:rtl/>
        </w:rPr>
        <w:t>טעות</w:t>
      </w:r>
      <w:r w:rsidR="002F1A73">
        <w:rPr>
          <w:rFonts w:asciiTheme="minorBidi" w:hAnsiTheme="minorBidi" w:cstheme="minorBidi"/>
          <w:sz w:val="22"/>
          <w:szCs w:val="22"/>
        </w:rPr>
        <w:t>'</w:t>
      </w:r>
      <w:r w:rsidR="002F1A73">
        <w:rPr>
          <w:rFonts w:asciiTheme="minorBidi" w:hAnsiTheme="minorBidi" w:cstheme="minorBidi" w:hint="cs"/>
          <w:sz w:val="22"/>
          <w:szCs w:val="22"/>
          <w:rtl/>
        </w:rPr>
        <w:t xml:space="preserve"> </w:t>
      </w:r>
      <w:r w:rsidR="002F1A73">
        <w:rPr>
          <w:rFonts w:asciiTheme="minorBidi" w:hAnsiTheme="minorBidi" w:cstheme="minorBidi"/>
          <w:sz w:val="22"/>
          <w:szCs w:val="22"/>
          <w:rtl/>
        </w:rPr>
        <w:t>–</w:t>
      </w:r>
      <w:r w:rsidR="002F1A73">
        <w:rPr>
          <w:rFonts w:asciiTheme="minorBidi" w:hAnsiTheme="minorBidi" w:cstheme="minorBidi" w:hint="cs"/>
          <w:sz w:val="22"/>
          <w:szCs w:val="22"/>
          <w:rtl/>
        </w:rPr>
        <w:t xml:space="preserve"> מחשבה או אמונה שאינה תואמת את המציאות. </w:t>
      </w:r>
    </w:p>
    <w:p w:rsidR="00354131" w:rsidRDefault="002F1A73" w:rsidP="00B45C72">
      <w:pPr>
        <w:pStyle w:val="p00"/>
        <w:bidi/>
        <w:spacing w:before="0" w:beforeAutospacing="0" w:after="0" w:afterAutospacing="0" w:line="276" w:lineRule="auto"/>
        <w:rPr>
          <w:rFonts w:asciiTheme="minorBidi" w:hAnsiTheme="minorBidi" w:cstheme="minorBidi"/>
          <w:sz w:val="22"/>
          <w:szCs w:val="22"/>
          <w:rtl/>
        </w:rPr>
      </w:pPr>
      <w:r>
        <w:rPr>
          <w:rFonts w:asciiTheme="minorBidi" w:hAnsiTheme="minorBidi" w:cstheme="minorBidi" w:hint="cs"/>
          <w:sz w:val="22"/>
          <w:szCs w:val="22"/>
          <w:rtl/>
        </w:rPr>
        <w:t xml:space="preserve">טעות זו יכולה להיות בהתאם להגדרת החוק </w:t>
      </w:r>
      <w:r>
        <w:rPr>
          <w:rFonts w:asciiTheme="minorBidi" w:hAnsiTheme="minorBidi" w:cstheme="minorBidi"/>
          <w:sz w:val="22"/>
          <w:szCs w:val="22"/>
          <w:rtl/>
        </w:rPr>
        <w:t>–</w:t>
      </w:r>
      <w:r>
        <w:rPr>
          <w:rFonts w:asciiTheme="minorBidi" w:hAnsiTheme="minorBidi" w:cstheme="minorBidi" w:hint="cs"/>
          <w:sz w:val="22"/>
          <w:szCs w:val="22"/>
          <w:rtl/>
        </w:rPr>
        <w:t xml:space="preserve"> </w:t>
      </w:r>
      <w:r w:rsidRPr="00BB280B">
        <w:rPr>
          <w:rFonts w:asciiTheme="minorBidi" w:hAnsiTheme="minorBidi" w:cstheme="minorBidi" w:hint="cs"/>
          <w:b/>
          <w:bCs/>
          <w:sz w:val="22"/>
          <w:szCs w:val="22"/>
          <w:rtl/>
        </w:rPr>
        <w:t>טעות עובדתית</w:t>
      </w:r>
      <w:r>
        <w:rPr>
          <w:rFonts w:asciiTheme="minorBidi" w:hAnsiTheme="minorBidi" w:cstheme="minorBidi" w:hint="cs"/>
          <w:sz w:val="22"/>
          <w:szCs w:val="22"/>
          <w:rtl/>
        </w:rPr>
        <w:t xml:space="preserve"> (</w:t>
      </w:r>
      <w:r w:rsidRPr="002F1A73">
        <w:rPr>
          <w:rFonts w:asciiTheme="minorBidi" w:hAnsiTheme="minorBidi" w:cstheme="minorBidi" w:hint="cs"/>
          <w:sz w:val="22"/>
          <w:szCs w:val="22"/>
          <w:highlight w:val="green"/>
          <w:rtl/>
        </w:rPr>
        <w:t xml:space="preserve">פס"ד ספקטור נ צרפתי </w:t>
      </w:r>
      <w:r w:rsidRPr="002F1A73">
        <w:rPr>
          <w:rFonts w:asciiTheme="minorBidi" w:hAnsiTheme="minorBidi" w:cstheme="minorBidi"/>
          <w:sz w:val="22"/>
          <w:szCs w:val="22"/>
          <w:highlight w:val="green"/>
          <w:rtl/>
        </w:rPr>
        <w:t>–</w:t>
      </w:r>
      <w:r w:rsidRPr="002F1A73">
        <w:rPr>
          <w:rFonts w:asciiTheme="minorBidi" w:hAnsiTheme="minorBidi" w:cstheme="minorBidi" w:hint="cs"/>
          <w:sz w:val="22"/>
          <w:szCs w:val="22"/>
          <w:highlight w:val="green"/>
          <w:rtl/>
        </w:rPr>
        <w:t xml:space="preserve"> הוא לא ידע את עובדת מצבו של המגרש</w:t>
      </w:r>
      <w:r>
        <w:rPr>
          <w:rFonts w:asciiTheme="minorBidi" w:hAnsiTheme="minorBidi" w:cstheme="minorBidi" w:hint="cs"/>
          <w:sz w:val="22"/>
          <w:szCs w:val="22"/>
          <w:rtl/>
        </w:rPr>
        <w:t xml:space="preserve">) או </w:t>
      </w:r>
      <w:r w:rsidRPr="00BB280B">
        <w:rPr>
          <w:rFonts w:asciiTheme="minorBidi" w:hAnsiTheme="minorBidi" w:cstheme="minorBidi" w:hint="cs"/>
          <w:b/>
          <w:bCs/>
          <w:sz w:val="22"/>
          <w:szCs w:val="22"/>
          <w:rtl/>
        </w:rPr>
        <w:t>טעות בחוק</w:t>
      </w:r>
      <w:r>
        <w:rPr>
          <w:rFonts w:asciiTheme="minorBidi" w:hAnsiTheme="minorBidi" w:cstheme="minorBidi" w:hint="cs"/>
          <w:sz w:val="22"/>
          <w:szCs w:val="22"/>
          <w:rtl/>
        </w:rPr>
        <w:t xml:space="preserve"> (מצב שבו הצדדים טועים לגבי המצב המשפטי שחל עליהם </w:t>
      </w:r>
      <w:r>
        <w:rPr>
          <w:rFonts w:asciiTheme="minorBidi" w:hAnsiTheme="minorBidi" w:cstheme="minorBidi"/>
          <w:sz w:val="22"/>
          <w:szCs w:val="22"/>
          <w:rtl/>
        </w:rPr>
        <w:t>–</w:t>
      </w:r>
      <w:r>
        <w:rPr>
          <w:rFonts w:asciiTheme="minorBidi" w:hAnsiTheme="minorBidi" w:cstheme="minorBidi" w:hint="cs"/>
          <w:sz w:val="22"/>
          <w:szCs w:val="22"/>
          <w:rtl/>
        </w:rPr>
        <w:t xml:space="preserve"> הם עושים עסקה שביסודה אי הבנה ביחס למצב המשפטי האמיתי שחל עליהם </w:t>
      </w:r>
      <w:r w:rsidR="00BB280B" w:rsidRPr="00BB280B">
        <w:rPr>
          <w:rFonts w:asciiTheme="minorBidi" w:hAnsiTheme="minorBidi" w:cstheme="minorBidi" w:hint="cs"/>
          <w:sz w:val="22"/>
          <w:szCs w:val="22"/>
          <w:rtl/>
        </w:rPr>
        <w:t>כמו</w:t>
      </w:r>
      <w:r w:rsidR="00BB280B" w:rsidRPr="00BB280B">
        <w:rPr>
          <w:rFonts w:asciiTheme="minorBidi" w:hAnsiTheme="minorBidi" w:cstheme="minorBidi" w:hint="cs"/>
          <w:sz w:val="22"/>
          <w:szCs w:val="22"/>
          <w:highlight w:val="yellow"/>
          <w:rtl/>
        </w:rPr>
        <w:t xml:space="preserve"> </w:t>
      </w:r>
      <w:r w:rsidR="00BB280B">
        <w:rPr>
          <w:rFonts w:asciiTheme="minorBidi" w:hAnsiTheme="minorBidi" w:cstheme="minorBidi" w:hint="cs"/>
          <w:sz w:val="22"/>
          <w:szCs w:val="22"/>
          <w:highlight w:val="green"/>
          <w:rtl/>
        </w:rPr>
        <w:t>ב</w:t>
      </w:r>
      <w:r w:rsidR="00354131" w:rsidRPr="00354131">
        <w:rPr>
          <w:rFonts w:asciiTheme="minorBidi" w:hAnsiTheme="minorBidi" w:cstheme="minorBidi" w:hint="cs"/>
          <w:sz w:val="22"/>
          <w:szCs w:val="22"/>
          <w:highlight w:val="green"/>
          <w:rtl/>
        </w:rPr>
        <w:t xml:space="preserve">פס"ד </w:t>
      </w:r>
      <w:proofErr w:type="spellStart"/>
      <w:r w:rsidR="00354131" w:rsidRPr="00354131">
        <w:rPr>
          <w:rFonts w:asciiTheme="minorBidi" w:hAnsiTheme="minorBidi" w:cstheme="minorBidi" w:hint="cs"/>
          <w:sz w:val="22"/>
          <w:szCs w:val="22"/>
          <w:highlight w:val="green"/>
          <w:rtl/>
        </w:rPr>
        <w:t>ארואסטי</w:t>
      </w:r>
      <w:proofErr w:type="spellEnd"/>
      <w:r w:rsidR="00354131" w:rsidRPr="00354131">
        <w:rPr>
          <w:rFonts w:asciiTheme="minorBidi" w:hAnsiTheme="minorBidi" w:cstheme="minorBidi" w:hint="cs"/>
          <w:sz w:val="22"/>
          <w:szCs w:val="22"/>
          <w:highlight w:val="green"/>
          <w:rtl/>
        </w:rPr>
        <w:t xml:space="preserve"> </w:t>
      </w:r>
      <w:r w:rsidR="00354131" w:rsidRPr="00C126BD">
        <w:rPr>
          <w:rFonts w:asciiTheme="minorBidi" w:hAnsiTheme="minorBidi" w:cstheme="minorBidi" w:hint="cs"/>
          <w:sz w:val="22"/>
          <w:szCs w:val="22"/>
          <w:highlight w:val="green"/>
          <w:rtl/>
        </w:rPr>
        <w:t>נגד</w:t>
      </w:r>
      <w:r w:rsidR="00C126BD" w:rsidRPr="00C126BD">
        <w:rPr>
          <w:rFonts w:asciiTheme="minorBidi" w:hAnsiTheme="minorBidi" w:cstheme="minorBidi" w:hint="cs"/>
          <w:sz w:val="22"/>
          <w:szCs w:val="22"/>
          <w:highlight w:val="green"/>
          <w:rtl/>
        </w:rPr>
        <w:t xml:space="preserve"> </w:t>
      </w:r>
      <w:proofErr w:type="spellStart"/>
      <w:r w:rsidR="00C126BD" w:rsidRPr="00C126BD">
        <w:rPr>
          <w:rFonts w:asciiTheme="minorBidi" w:hAnsiTheme="minorBidi" w:cstheme="minorBidi" w:hint="cs"/>
          <w:sz w:val="22"/>
          <w:szCs w:val="22"/>
          <w:highlight w:val="green"/>
          <w:rtl/>
        </w:rPr>
        <w:t>קאשי</w:t>
      </w:r>
      <w:proofErr w:type="spellEnd"/>
      <w:r w:rsidR="00C126BD">
        <w:rPr>
          <w:rFonts w:asciiTheme="minorBidi" w:hAnsiTheme="minorBidi" w:cstheme="minorBidi" w:hint="cs"/>
          <w:sz w:val="22"/>
          <w:szCs w:val="22"/>
          <w:rtl/>
        </w:rPr>
        <w:t>.</w:t>
      </w:r>
    </w:p>
    <w:p w:rsidR="002F1A73" w:rsidRDefault="00354131" w:rsidP="00B45C72">
      <w:pPr>
        <w:pStyle w:val="p00"/>
        <w:bidi/>
        <w:spacing w:before="0" w:beforeAutospacing="0" w:after="0" w:afterAutospacing="0" w:line="276" w:lineRule="auto"/>
        <w:rPr>
          <w:rFonts w:asciiTheme="minorBidi" w:hAnsiTheme="minorBidi" w:cstheme="minorBidi"/>
          <w:sz w:val="22"/>
          <w:szCs w:val="22"/>
          <w:rtl/>
        </w:rPr>
      </w:pPr>
      <w:r w:rsidRPr="00354131">
        <w:rPr>
          <w:rFonts w:asciiTheme="minorBidi" w:hAnsiTheme="minorBidi" w:cstheme="minorBidi" w:hint="cs"/>
          <w:b/>
          <w:bCs/>
          <w:sz w:val="22"/>
          <w:szCs w:val="22"/>
          <w:rtl/>
        </w:rPr>
        <w:t>מהי טעות אופרטיבית</w:t>
      </w:r>
      <w:r w:rsidR="00BB280B">
        <w:rPr>
          <w:rFonts w:asciiTheme="minorBidi" w:hAnsiTheme="minorBidi" w:cstheme="minorBidi" w:hint="cs"/>
          <w:sz w:val="22"/>
          <w:szCs w:val="22"/>
          <w:rtl/>
        </w:rPr>
        <w:t>?</w:t>
      </w:r>
      <w:r>
        <w:rPr>
          <w:rFonts w:asciiTheme="minorBidi" w:hAnsiTheme="minorBidi" w:cstheme="minorBidi" w:hint="cs"/>
          <w:sz w:val="22"/>
          <w:szCs w:val="22"/>
          <w:rtl/>
        </w:rPr>
        <w:t xml:space="preserve"> אין הגדרה</w:t>
      </w:r>
      <w:r w:rsidR="00BB280B">
        <w:rPr>
          <w:rFonts w:asciiTheme="minorBidi" w:hAnsiTheme="minorBidi" w:cstheme="minorBidi" w:hint="cs"/>
          <w:sz w:val="22"/>
          <w:szCs w:val="22"/>
          <w:rtl/>
        </w:rPr>
        <w:t xml:space="preserve"> לכך</w:t>
      </w:r>
      <w:r>
        <w:rPr>
          <w:rFonts w:asciiTheme="minorBidi" w:hAnsiTheme="minorBidi" w:cstheme="minorBidi" w:hint="cs"/>
          <w:sz w:val="22"/>
          <w:szCs w:val="22"/>
          <w:rtl/>
        </w:rPr>
        <w:t xml:space="preserve"> בחוק אלא המחוקק מפרש מלשון החוק </w:t>
      </w:r>
      <w:r w:rsidR="00B45C72">
        <w:rPr>
          <w:rFonts w:asciiTheme="minorBidi" w:hAnsiTheme="minorBidi" w:cstheme="minorBidi" w:hint="cs"/>
          <w:sz w:val="22"/>
          <w:szCs w:val="22"/>
          <w:rtl/>
        </w:rPr>
        <w:t>שמדובר</w:t>
      </w:r>
      <w:r>
        <w:rPr>
          <w:rFonts w:asciiTheme="minorBidi" w:hAnsiTheme="minorBidi" w:cstheme="minorBidi" w:hint="cs"/>
          <w:sz w:val="22"/>
          <w:szCs w:val="22"/>
          <w:rtl/>
        </w:rPr>
        <w:t xml:space="preserve"> </w:t>
      </w:r>
      <w:r w:rsidR="00B45C72">
        <w:rPr>
          <w:rFonts w:asciiTheme="minorBidi" w:hAnsiTheme="minorBidi" w:cstheme="minorBidi" w:hint="cs"/>
          <w:sz w:val="22"/>
          <w:szCs w:val="22"/>
          <w:rtl/>
        </w:rPr>
        <w:t>ב</w:t>
      </w:r>
      <w:r>
        <w:rPr>
          <w:rFonts w:asciiTheme="minorBidi" w:hAnsiTheme="minorBidi" w:cstheme="minorBidi" w:hint="cs"/>
          <w:sz w:val="22"/>
          <w:szCs w:val="22"/>
          <w:rtl/>
        </w:rPr>
        <w:t xml:space="preserve">טעות שאינה אלא בכדאיות העסקה. טעות שכזו יוצאת החוצה מ"מאגר הטעויות" שהחוק </w:t>
      </w:r>
      <w:r w:rsidR="00B45C72">
        <w:rPr>
          <w:rFonts w:asciiTheme="minorBidi" w:hAnsiTheme="minorBidi" w:cstheme="minorBidi" w:hint="cs"/>
          <w:sz w:val="22"/>
          <w:szCs w:val="22"/>
          <w:rtl/>
        </w:rPr>
        <w:t>ה</w:t>
      </w:r>
      <w:r>
        <w:rPr>
          <w:rFonts w:asciiTheme="minorBidi" w:hAnsiTheme="minorBidi" w:cstheme="minorBidi" w:hint="cs"/>
          <w:sz w:val="22"/>
          <w:szCs w:val="22"/>
          <w:rtl/>
        </w:rPr>
        <w:t>תייחס אליה</w:t>
      </w:r>
      <w:r w:rsidR="00B45C72">
        <w:rPr>
          <w:rFonts w:asciiTheme="minorBidi" w:hAnsiTheme="minorBidi" w:cstheme="minorBidi" w:hint="cs"/>
          <w:sz w:val="22"/>
          <w:szCs w:val="22"/>
          <w:rtl/>
        </w:rPr>
        <w:t>ן</w:t>
      </w:r>
      <w:r>
        <w:rPr>
          <w:rFonts w:asciiTheme="minorBidi" w:hAnsiTheme="minorBidi" w:cstheme="minorBidi" w:hint="cs"/>
          <w:sz w:val="22"/>
          <w:szCs w:val="22"/>
          <w:rtl/>
        </w:rPr>
        <w:t xml:space="preserve"> והתוצאה היא שלא תהיה עילת ביטול.</w:t>
      </w:r>
    </w:p>
    <w:p w:rsidR="00354131" w:rsidRDefault="00354131" w:rsidP="00BB280B">
      <w:pPr>
        <w:pStyle w:val="p00"/>
        <w:bidi/>
        <w:spacing w:before="0" w:beforeAutospacing="0" w:after="0" w:afterAutospacing="0" w:line="276" w:lineRule="auto"/>
        <w:rPr>
          <w:rFonts w:asciiTheme="minorBidi" w:hAnsiTheme="minorBidi" w:cstheme="minorBidi"/>
          <w:sz w:val="22"/>
          <w:szCs w:val="22"/>
          <w:rtl/>
        </w:rPr>
      </w:pPr>
      <w:r>
        <w:rPr>
          <w:rFonts w:asciiTheme="minorBidi" w:hAnsiTheme="minorBidi" w:cstheme="minorBidi" w:hint="cs"/>
          <w:sz w:val="22"/>
          <w:szCs w:val="22"/>
          <w:rtl/>
        </w:rPr>
        <w:t xml:space="preserve">הסייג לטעות אופרטיבית אם כך הוא טעות בכדאיות העסקה </w:t>
      </w:r>
      <w:r>
        <w:rPr>
          <w:rFonts w:asciiTheme="minorBidi" w:hAnsiTheme="minorBidi" w:cstheme="minorBidi"/>
          <w:sz w:val="22"/>
          <w:szCs w:val="22"/>
          <w:rtl/>
        </w:rPr>
        <w:t>–</w:t>
      </w:r>
      <w:r>
        <w:rPr>
          <w:rFonts w:asciiTheme="minorBidi" w:hAnsiTheme="minorBidi" w:cstheme="minorBidi" w:hint="cs"/>
          <w:sz w:val="22"/>
          <w:szCs w:val="22"/>
          <w:rtl/>
        </w:rPr>
        <w:t xml:space="preserve"> כשצד טועה טעות שנחשבת טעות בכדאיות העסקה ביהמ"ש לא יושיע אותו. סעד לא יוכל להיבנות מטענה של מקרה של טעות בכדאיות העסקה.</w:t>
      </w:r>
    </w:p>
    <w:p w:rsidR="00354131" w:rsidRDefault="00354131" w:rsidP="00BB280B">
      <w:pPr>
        <w:pStyle w:val="p00"/>
        <w:bidi/>
        <w:spacing w:before="0" w:beforeAutospacing="0" w:after="0" w:afterAutospacing="0" w:line="276" w:lineRule="auto"/>
        <w:rPr>
          <w:rFonts w:asciiTheme="minorBidi" w:hAnsiTheme="minorBidi" w:cstheme="minorBidi"/>
          <w:sz w:val="22"/>
          <w:szCs w:val="22"/>
          <w:rtl/>
        </w:rPr>
      </w:pPr>
      <w:r>
        <w:rPr>
          <w:rFonts w:asciiTheme="minorBidi" w:hAnsiTheme="minorBidi" w:cstheme="minorBidi" w:hint="cs"/>
          <w:sz w:val="22"/>
          <w:szCs w:val="22"/>
          <w:rtl/>
        </w:rPr>
        <w:t>עד היום העמדות בעניין הכדאיות בעסקה חלוקות ואינן מגובשות. קיימות שלוש עמדות מרכזיות לגבי עניין זה ואותן נלמד-</w:t>
      </w:r>
    </w:p>
    <w:p w:rsidR="00354131" w:rsidRDefault="00354131" w:rsidP="00B91BAF">
      <w:pPr>
        <w:pStyle w:val="p00"/>
        <w:numPr>
          <w:ilvl w:val="0"/>
          <w:numId w:val="38"/>
        </w:numPr>
        <w:bidi/>
        <w:spacing w:before="0" w:beforeAutospacing="0" w:after="0" w:afterAutospacing="0" w:line="276" w:lineRule="auto"/>
        <w:ind w:left="360"/>
        <w:rPr>
          <w:rFonts w:asciiTheme="minorBidi" w:hAnsiTheme="minorBidi" w:cstheme="minorBidi"/>
          <w:sz w:val="22"/>
          <w:szCs w:val="22"/>
        </w:rPr>
      </w:pPr>
      <w:r w:rsidRPr="0042194C">
        <w:rPr>
          <w:rFonts w:asciiTheme="minorBidi" w:hAnsiTheme="minorBidi" w:cstheme="minorBidi" w:hint="cs"/>
          <w:sz w:val="22"/>
          <w:szCs w:val="22"/>
          <w:u w:val="single"/>
          <w:rtl/>
        </w:rPr>
        <w:t>השופט אשר</w:t>
      </w:r>
      <w:r>
        <w:rPr>
          <w:rFonts w:asciiTheme="minorBidi" w:hAnsiTheme="minorBidi" w:cstheme="minorBidi" w:hint="cs"/>
          <w:sz w:val="22"/>
          <w:szCs w:val="22"/>
          <w:rtl/>
        </w:rPr>
        <w:t xml:space="preserve"> </w:t>
      </w:r>
      <w:r>
        <w:rPr>
          <w:rFonts w:asciiTheme="minorBidi" w:hAnsiTheme="minorBidi" w:cstheme="minorBidi"/>
          <w:sz w:val="22"/>
          <w:szCs w:val="22"/>
          <w:rtl/>
        </w:rPr>
        <w:t>–</w:t>
      </w:r>
      <w:r>
        <w:rPr>
          <w:rFonts w:asciiTheme="minorBidi" w:hAnsiTheme="minorBidi" w:cstheme="minorBidi" w:hint="cs"/>
          <w:sz w:val="22"/>
          <w:szCs w:val="22"/>
          <w:rtl/>
        </w:rPr>
        <w:t xml:space="preserve"> </w:t>
      </w:r>
      <w:r w:rsidRPr="0042194C">
        <w:rPr>
          <w:rFonts w:asciiTheme="minorBidi" w:hAnsiTheme="minorBidi" w:cstheme="minorBidi" w:hint="cs"/>
          <w:sz w:val="22"/>
          <w:szCs w:val="22"/>
          <w:highlight w:val="green"/>
          <w:rtl/>
        </w:rPr>
        <w:t>פס"ד ספקטור נגד צרפתי</w:t>
      </w:r>
      <w:r>
        <w:rPr>
          <w:rFonts w:asciiTheme="minorBidi" w:hAnsiTheme="minorBidi" w:cstheme="minorBidi" w:hint="cs"/>
          <w:sz w:val="22"/>
          <w:szCs w:val="22"/>
          <w:rtl/>
        </w:rPr>
        <w:t xml:space="preserve"> שם השופט מותח קו הבחנה שמפרש את הסייג הזה בצורה מאוד מצמצמת ומצומצמת. הוא לא רוצה שהרבה טעויות ייפלו בגדר טעויות שאינן אלא בכדאיות העסקה. הוא רוצה טעויות אופרטיביות </w:t>
      </w:r>
      <w:r>
        <w:rPr>
          <w:rFonts w:asciiTheme="minorBidi" w:hAnsiTheme="minorBidi" w:cstheme="minorBidi"/>
          <w:sz w:val="22"/>
          <w:szCs w:val="22"/>
          <w:rtl/>
        </w:rPr>
        <w:t>–</w:t>
      </w:r>
      <w:r>
        <w:rPr>
          <w:rFonts w:asciiTheme="minorBidi" w:hAnsiTheme="minorBidi" w:cstheme="minorBidi" w:hint="cs"/>
          <w:sz w:val="22"/>
          <w:szCs w:val="22"/>
          <w:rtl/>
        </w:rPr>
        <w:t xml:space="preserve"> הוא מבדיל בין טעות שנוגעת לשווי הממכר (</w:t>
      </w:r>
      <w:r w:rsidR="00B45C72">
        <w:rPr>
          <w:rFonts w:asciiTheme="minorBidi" w:hAnsiTheme="minorBidi" w:cstheme="minorBidi" w:hint="cs"/>
          <w:sz w:val="22"/>
          <w:szCs w:val="22"/>
          <w:rtl/>
        </w:rPr>
        <w:t xml:space="preserve">אדם קנה </w:t>
      </w:r>
      <w:r>
        <w:rPr>
          <w:rFonts w:asciiTheme="minorBidi" w:hAnsiTheme="minorBidi" w:cstheme="minorBidi" w:hint="cs"/>
          <w:sz w:val="22"/>
          <w:szCs w:val="22"/>
          <w:rtl/>
        </w:rPr>
        <w:t>בית, חשב שהוא שווה מיליון</w:t>
      </w:r>
      <w:r w:rsidR="00B45C72">
        <w:rPr>
          <w:rFonts w:asciiTheme="minorBidi" w:hAnsiTheme="minorBidi" w:cstheme="minorBidi" w:hint="cs"/>
          <w:sz w:val="22"/>
          <w:szCs w:val="22"/>
          <w:rtl/>
        </w:rPr>
        <w:t xml:space="preserve"> ₪</w:t>
      </w:r>
      <w:r>
        <w:rPr>
          <w:rFonts w:asciiTheme="minorBidi" w:hAnsiTheme="minorBidi" w:cstheme="minorBidi" w:hint="cs"/>
          <w:sz w:val="22"/>
          <w:szCs w:val="22"/>
          <w:rtl/>
        </w:rPr>
        <w:t xml:space="preserve"> והוא שווה חצי </w:t>
      </w:r>
      <w:r w:rsidR="00B45C72">
        <w:rPr>
          <w:rFonts w:asciiTheme="minorBidi" w:hAnsiTheme="minorBidi" w:cstheme="minorBidi" w:hint="cs"/>
          <w:sz w:val="22"/>
          <w:szCs w:val="22"/>
          <w:rtl/>
        </w:rPr>
        <w:t>וטעות זו</w:t>
      </w:r>
      <w:r>
        <w:rPr>
          <w:rFonts w:asciiTheme="minorBidi" w:hAnsiTheme="minorBidi" w:cstheme="minorBidi" w:hint="cs"/>
          <w:sz w:val="22"/>
          <w:szCs w:val="22"/>
          <w:rtl/>
        </w:rPr>
        <w:t xml:space="preserve"> </w:t>
      </w:r>
      <w:r w:rsidR="00B45C72">
        <w:rPr>
          <w:rFonts w:asciiTheme="minorBidi" w:hAnsiTheme="minorBidi" w:cstheme="minorBidi" w:hint="cs"/>
          <w:sz w:val="22"/>
          <w:szCs w:val="22"/>
          <w:rtl/>
        </w:rPr>
        <w:t xml:space="preserve">היא </w:t>
      </w:r>
      <w:r>
        <w:rPr>
          <w:rFonts w:asciiTheme="minorBidi" w:hAnsiTheme="minorBidi" w:cstheme="minorBidi" w:hint="cs"/>
          <w:sz w:val="22"/>
          <w:szCs w:val="22"/>
          <w:rtl/>
        </w:rPr>
        <w:t>בכדאיות העסקה) לבין טעות שנוגעת לתכונות הממ</w:t>
      </w:r>
      <w:r w:rsidR="00B45C72">
        <w:rPr>
          <w:rFonts w:asciiTheme="minorBidi" w:hAnsiTheme="minorBidi" w:cstheme="minorBidi" w:hint="cs"/>
          <w:sz w:val="22"/>
          <w:szCs w:val="22"/>
          <w:rtl/>
        </w:rPr>
        <w:t>כר (אי התאמות, כמות ממכר, צבע</w:t>
      </w:r>
      <w:r>
        <w:rPr>
          <w:rFonts w:asciiTheme="minorBidi" w:hAnsiTheme="minorBidi" w:cstheme="minorBidi" w:hint="cs"/>
          <w:sz w:val="22"/>
          <w:szCs w:val="22"/>
          <w:rtl/>
        </w:rPr>
        <w:t xml:space="preserve">) טעות שכזו היא טעות </w:t>
      </w:r>
      <w:r w:rsidR="00B45C72">
        <w:rPr>
          <w:rFonts w:asciiTheme="minorBidi" w:hAnsiTheme="minorBidi" w:cstheme="minorBidi" w:hint="cs"/>
          <w:sz w:val="22"/>
          <w:szCs w:val="22"/>
          <w:rtl/>
        </w:rPr>
        <w:t>אופרטיבית שלא נכנסת בגדר הסייג.</w:t>
      </w:r>
    </w:p>
    <w:p w:rsidR="00354131" w:rsidRDefault="00354131" w:rsidP="00B91BAF">
      <w:pPr>
        <w:pStyle w:val="p00"/>
        <w:numPr>
          <w:ilvl w:val="0"/>
          <w:numId w:val="38"/>
        </w:numPr>
        <w:bidi/>
        <w:spacing w:before="0" w:beforeAutospacing="0" w:after="0" w:afterAutospacing="0" w:line="276" w:lineRule="auto"/>
        <w:ind w:left="360"/>
        <w:rPr>
          <w:rFonts w:asciiTheme="minorBidi" w:hAnsiTheme="minorBidi" w:cstheme="minorBidi"/>
          <w:sz w:val="22"/>
          <w:szCs w:val="22"/>
        </w:rPr>
      </w:pPr>
      <w:r w:rsidRPr="0042194C">
        <w:rPr>
          <w:rFonts w:asciiTheme="minorBidi" w:hAnsiTheme="minorBidi" w:cstheme="minorBidi" w:hint="cs"/>
          <w:sz w:val="22"/>
          <w:szCs w:val="22"/>
          <w:u w:val="single"/>
          <w:rtl/>
        </w:rPr>
        <w:t xml:space="preserve">פרופסור </w:t>
      </w:r>
      <w:proofErr w:type="spellStart"/>
      <w:r w:rsidRPr="0042194C">
        <w:rPr>
          <w:rFonts w:asciiTheme="minorBidi" w:hAnsiTheme="minorBidi" w:cstheme="minorBidi" w:hint="cs"/>
          <w:sz w:val="22"/>
          <w:szCs w:val="22"/>
          <w:u w:val="single"/>
          <w:rtl/>
        </w:rPr>
        <w:t>טדסקי</w:t>
      </w:r>
      <w:proofErr w:type="spellEnd"/>
      <w:r>
        <w:rPr>
          <w:rFonts w:asciiTheme="minorBidi" w:hAnsiTheme="minorBidi" w:cstheme="minorBidi" w:hint="cs"/>
          <w:sz w:val="22"/>
          <w:szCs w:val="22"/>
          <w:rtl/>
        </w:rPr>
        <w:t xml:space="preserve"> </w:t>
      </w:r>
      <w:r>
        <w:rPr>
          <w:rFonts w:asciiTheme="minorBidi" w:hAnsiTheme="minorBidi" w:cstheme="minorBidi"/>
          <w:sz w:val="22"/>
          <w:szCs w:val="22"/>
          <w:rtl/>
        </w:rPr>
        <w:t>–</w:t>
      </w:r>
      <w:r>
        <w:rPr>
          <w:rFonts w:asciiTheme="minorBidi" w:hAnsiTheme="minorBidi" w:cstheme="minorBidi" w:hint="cs"/>
          <w:sz w:val="22"/>
          <w:szCs w:val="22"/>
          <w:rtl/>
        </w:rPr>
        <w:t xml:space="preserve"> מותח ביקורת נוקבת על עמדתו של אשר ועיקרה שגם השווי הוא חלק מתכונות הממכר ולכן הוא לא בגדר טעות שאינה אלא בכדאיות העסקה (הוא מדגים </w:t>
      </w:r>
      <w:r>
        <w:rPr>
          <w:rFonts w:asciiTheme="minorBidi" w:hAnsiTheme="minorBidi" w:cstheme="minorBidi"/>
          <w:sz w:val="22"/>
          <w:szCs w:val="22"/>
          <w:rtl/>
        </w:rPr>
        <w:t>–</w:t>
      </w:r>
      <w:r>
        <w:rPr>
          <w:rFonts w:asciiTheme="minorBidi" w:hAnsiTheme="minorBidi" w:cstheme="minorBidi" w:hint="cs"/>
          <w:sz w:val="22"/>
          <w:szCs w:val="22"/>
          <w:rtl/>
        </w:rPr>
        <w:t xml:space="preserve"> אם </w:t>
      </w:r>
      <w:r w:rsidR="004D1050">
        <w:rPr>
          <w:rFonts w:asciiTheme="minorBidi" w:hAnsiTheme="minorBidi" w:cstheme="minorBidi" w:hint="cs"/>
          <w:sz w:val="22"/>
          <w:szCs w:val="22"/>
          <w:rtl/>
        </w:rPr>
        <w:t xml:space="preserve">אדם רכש </w:t>
      </w:r>
      <w:r>
        <w:rPr>
          <w:rFonts w:asciiTheme="minorBidi" w:hAnsiTheme="minorBidi" w:cstheme="minorBidi" w:hint="cs"/>
          <w:sz w:val="22"/>
          <w:szCs w:val="22"/>
          <w:rtl/>
        </w:rPr>
        <w:t>נעליים וחשב ש</w:t>
      </w:r>
      <w:r w:rsidR="004D1050">
        <w:rPr>
          <w:rFonts w:asciiTheme="minorBidi" w:hAnsiTheme="minorBidi" w:cstheme="minorBidi" w:hint="cs"/>
          <w:sz w:val="22"/>
          <w:szCs w:val="22"/>
          <w:rtl/>
        </w:rPr>
        <w:t>קנה</w:t>
      </w:r>
      <w:r>
        <w:rPr>
          <w:rFonts w:asciiTheme="minorBidi" w:hAnsiTheme="minorBidi" w:cstheme="minorBidi" w:hint="cs"/>
          <w:sz w:val="22"/>
          <w:szCs w:val="22"/>
          <w:rtl/>
        </w:rPr>
        <w:t xml:space="preserve"> 10 זוגות נעליים וקיבל רק 2 זו טעות בתכונות. לדידו מה ההבדל בין מצב זה לבין התחייבות כספית </w:t>
      </w:r>
      <w:r>
        <w:rPr>
          <w:rFonts w:asciiTheme="minorBidi" w:hAnsiTheme="minorBidi" w:cstheme="minorBidi"/>
          <w:sz w:val="22"/>
          <w:szCs w:val="22"/>
          <w:rtl/>
        </w:rPr>
        <w:t>–</w:t>
      </w:r>
      <w:r>
        <w:rPr>
          <w:rFonts w:asciiTheme="minorBidi" w:hAnsiTheme="minorBidi" w:cstheme="minorBidi" w:hint="cs"/>
          <w:sz w:val="22"/>
          <w:szCs w:val="22"/>
          <w:rtl/>
        </w:rPr>
        <w:t xml:space="preserve"> חשב ש</w:t>
      </w:r>
      <w:r w:rsidR="004D1050">
        <w:rPr>
          <w:rFonts w:asciiTheme="minorBidi" w:hAnsiTheme="minorBidi" w:cstheme="minorBidi" w:hint="cs"/>
          <w:sz w:val="22"/>
          <w:szCs w:val="22"/>
          <w:rtl/>
        </w:rPr>
        <w:t>הוא</w:t>
      </w:r>
      <w:r>
        <w:rPr>
          <w:rFonts w:asciiTheme="minorBidi" w:hAnsiTheme="minorBidi" w:cstheme="minorBidi" w:hint="cs"/>
          <w:sz w:val="22"/>
          <w:szCs w:val="22"/>
          <w:rtl/>
        </w:rPr>
        <w:t xml:space="preserve"> קונה משהו ששווה 100 ובפועל הוא שווה 80). </w:t>
      </w:r>
      <w:proofErr w:type="spellStart"/>
      <w:r>
        <w:rPr>
          <w:rFonts w:asciiTheme="minorBidi" w:hAnsiTheme="minorBidi" w:cstheme="minorBidi" w:hint="cs"/>
          <w:sz w:val="22"/>
          <w:szCs w:val="22"/>
          <w:rtl/>
        </w:rPr>
        <w:t>טדסקי</w:t>
      </w:r>
      <w:proofErr w:type="spellEnd"/>
      <w:r>
        <w:rPr>
          <w:rFonts w:asciiTheme="minorBidi" w:hAnsiTheme="minorBidi" w:cstheme="minorBidi" w:hint="cs"/>
          <w:sz w:val="22"/>
          <w:szCs w:val="22"/>
          <w:rtl/>
        </w:rPr>
        <w:t xml:space="preserve"> אם כך מציע ציר הבחנה כרונולוגי </w:t>
      </w:r>
      <w:r>
        <w:rPr>
          <w:rFonts w:asciiTheme="minorBidi" w:hAnsiTheme="minorBidi" w:cstheme="minorBidi"/>
          <w:sz w:val="22"/>
          <w:szCs w:val="22"/>
          <w:rtl/>
        </w:rPr>
        <w:t>–</w:t>
      </w:r>
      <w:r>
        <w:rPr>
          <w:rFonts w:asciiTheme="minorBidi" w:hAnsiTheme="minorBidi" w:cstheme="minorBidi" w:hint="cs"/>
          <w:sz w:val="22"/>
          <w:szCs w:val="22"/>
          <w:rtl/>
        </w:rPr>
        <w:t xml:space="preserve"> טעויות שהיו מצויות בשורש העסקה שקשורות לעבר או להווה </w:t>
      </w:r>
      <w:r>
        <w:rPr>
          <w:rFonts w:asciiTheme="minorBidi" w:hAnsiTheme="minorBidi" w:cstheme="minorBidi"/>
          <w:sz w:val="22"/>
          <w:szCs w:val="22"/>
          <w:rtl/>
        </w:rPr>
        <w:t>–</w:t>
      </w:r>
      <w:r>
        <w:rPr>
          <w:rFonts w:asciiTheme="minorBidi" w:hAnsiTheme="minorBidi" w:cstheme="minorBidi" w:hint="cs"/>
          <w:sz w:val="22"/>
          <w:szCs w:val="22"/>
          <w:rtl/>
        </w:rPr>
        <w:t xml:space="preserve"> </w:t>
      </w:r>
      <w:r w:rsidR="004D1050">
        <w:rPr>
          <w:rFonts w:asciiTheme="minorBidi" w:hAnsiTheme="minorBidi" w:cstheme="minorBidi" w:hint="cs"/>
          <w:sz w:val="22"/>
          <w:szCs w:val="22"/>
          <w:rtl/>
        </w:rPr>
        <w:t xml:space="preserve">אדם קונה </w:t>
      </w:r>
      <w:r>
        <w:rPr>
          <w:rFonts w:asciiTheme="minorBidi" w:hAnsiTheme="minorBidi" w:cstheme="minorBidi" w:hint="cs"/>
          <w:sz w:val="22"/>
          <w:szCs w:val="22"/>
          <w:rtl/>
        </w:rPr>
        <w:t>היום מגרש וחושב ש</w:t>
      </w:r>
      <w:r w:rsidR="004D1050">
        <w:rPr>
          <w:rFonts w:asciiTheme="minorBidi" w:hAnsiTheme="minorBidi" w:cstheme="minorBidi" w:hint="cs"/>
          <w:sz w:val="22"/>
          <w:szCs w:val="22"/>
          <w:rtl/>
        </w:rPr>
        <w:t>הוא</w:t>
      </w:r>
      <w:r>
        <w:rPr>
          <w:rFonts w:asciiTheme="minorBidi" w:hAnsiTheme="minorBidi" w:cstheme="minorBidi" w:hint="cs"/>
          <w:sz w:val="22"/>
          <w:szCs w:val="22"/>
          <w:rtl/>
        </w:rPr>
        <w:t xml:space="preserve"> י</w:t>
      </w:r>
      <w:r w:rsidR="004D1050">
        <w:rPr>
          <w:rFonts w:asciiTheme="minorBidi" w:hAnsiTheme="minorBidi" w:cstheme="minorBidi" w:hint="cs"/>
          <w:sz w:val="22"/>
          <w:szCs w:val="22"/>
          <w:rtl/>
        </w:rPr>
        <w:t>כול לבנות עליו 16 דירות ובפועל</w:t>
      </w:r>
      <w:r>
        <w:rPr>
          <w:rFonts w:asciiTheme="minorBidi" w:hAnsiTheme="minorBidi" w:cstheme="minorBidi" w:hint="cs"/>
          <w:sz w:val="22"/>
          <w:szCs w:val="22"/>
          <w:rtl/>
        </w:rPr>
        <w:t xml:space="preserve"> </w:t>
      </w:r>
      <w:r w:rsidR="004D1050">
        <w:rPr>
          <w:rFonts w:asciiTheme="minorBidi" w:hAnsiTheme="minorBidi" w:cstheme="minorBidi" w:hint="cs"/>
          <w:sz w:val="22"/>
          <w:szCs w:val="22"/>
          <w:rtl/>
        </w:rPr>
        <w:t>אפשר</w:t>
      </w:r>
      <w:r>
        <w:rPr>
          <w:rFonts w:asciiTheme="minorBidi" w:hAnsiTheme="minorBidi" w:cstheme="minorBidi" w:hint="cs"/>
          <w:sz w:val="22"/>
          <w:szCs w:val="22"/>
          <w:rtl/>
        </w:rPr>
        <w:t xml:space="preserve"> רק 12 דירות </w:t>
      </w:r>
      <w:r>
        <w:rPr>
          <w:rFonts w:asciiTheme="minorBidi" w:hAnsiTheme="minorBidi" w:cstheme="minorBidi"/>
          <w:sz w:val="22"/>
          <w:szCs w:val="22"/>
          <w:rtl/>
        </w:rPr>
        <w:t>–</w:t>
      </w:r>
      <w:r>
        <w:rPr>
          <w:rFonts w:asciiTheme="minorBidi" w:hAnsiTheme="minorBidi" w:cstheme="minorBidi" w:hint="cs"/>
          <w:sz w:val="22"/>
          <w:szCs w:val="22"/>
          <w:rtl/>
        </w:rPr>
        <w:t xml:space="preserve"> זו טעות שבשורש העסקה. לעומת זאת </w:t>
      </w:r>
      <w:r>
        <w:rPr>
          <w:rFonts w:asciiTheme="minorBidi" w:hAnsiTheme="minorBidi" w:cstheme="minorBidi"/>
          <w:sz w:val="22"/>
          <w:szCs w:val="22"/>
          <w:rtl/>
        </w:rPr>
        <w:t>–</w:t>
      </w:r>
      <w:r>
        <w:rPr>
          <w:rFonts w:asciiTheme="minorBidi" w:hAnsiTheme="minorBidi" w:cstheme="minorBidi" w:hint="cs"/>
          <w:sz w:val="22"/>
          <w:szCs w:val="22"/>
          <w:rtl/>
        </w:rPr>
        <w:t xml:space="preserve"> טעות צופה פני עתיד </w:t>
      </w:r>
      <w:r>
        <w:rPr>
          <w:rFonts w:asciiTheme="minorBidi" w:hAnsiTheme="minorBidi" w:cstheme="minorBidi"/>
          <w:sz w:val="22"/>
          <w:szCs w:val="22"/>
          <w:rtl/>
        </w:rPr>
        <w:t>–</w:t>
      </w:r>
      <w:r>
        <w:rPr>
          <w:rFonts w:asciiTheme="minorBidi" w:hAnsiTheme="minorBidi" w:cstheme="minorBidi" w:hint="cs"/>
          <w:sz w:val="22"/>
          <w:szCs w:val="22"/>
          <w:rtl/>
        </w:rPr>
        <w:t xml:space="preserve"> א</w:t>
      </w:r>
      <w:r w:rsidR="004D1050">
        <w:rPr>
          <w:rFonts w:asciiTheme="minorBidi" w:hAnsiTheme="minorBidi" w:cstheme="minorBidi" w:hint="cs"/>
          <w:sz w:val="22"/>
          <w:szCs w:val="22"/>
          <w:rtl/>
        </w:rPr>
        <w:t>דם</w:t>
      </w:r>
      <w:r>
        <w:rPr>
          <w:rFonts w:asciiTheme="minorBidi" w:hAnsiTheme="minorBidi" w:cstheme="minorBidi" w:hint="cs"/>
          <w:sz w:val="22"/>
          <w:szCs w:val="22"/>
          <w:rtl/>
        </w:rPr>
        <w:t xml:space="preserve"> קונה מגרש שמותר לבנות </w:t>
      </w:r>
      <w:r w:rsidR="004D1050">
        <w:rPr>
          <w:rFonts w:asciiTheme="minorBidi" w:hAnsiTheme="minorBidi" w:cstheme="minorBidi" w:hint="cs"/>
          <w:sz w:val="22"/>
          <w:szCs w:val="22"/>
          <w:rtl/>
        </w:rPr>
        <w:t xml:space="preserve">עליו </w:t>
      </w:r>
      <w:r>
        <w:rPr>
          <w:rFonts w:asciiTheme="minorBidi" w:hAnsiTheme="minorBidi" w:cstheme="minorBidi" w:hint="cs"/>
          <w:sz w:val="22"/>
          <w:szCs w:val="22"/>
          <w:rtl/>
        </w:rPr>
        <w:t>היום 12 דירות ומקווה שבעתיד יינתן אישור לבניית 16</w:t>
      </w:r>
      <w:r w:rsidR="004D1050">
        <w:rPr>
          <w:rFonts w:asciiTheme="minorBidi" w:hAnsiTheme="minorBidi" w:cstheme="minorBidi" w:hint="cs"/>
          <w:sz w:val="22"/>
          <w:szCs w:val="22"/>
          <w:rtl/>
        </w:rPr>
        <w:t xml:space="preserve"> שלא ניתן לבסוף</w:t>
      </w:r>
      <w:r>
        <w:rPr>
          <w:rFonts w:asciiTheme="minorBidi" w:hAnsiTheme="minorBidi" w:cstheme="minorBidi" w:hint="cs"/>
          <w:sz w:val="22"/>
          <w:szCs w:val="22"/>
          <w:rtl/>
        </w:rPr>
        <w:t xml:space="preserve"> </w:t>
      </w:r>
      <w:r>
        <w:rPr>
          <w:rFonts w:asciiTheme="minorBidi" w:hAnsiTheme="minorBidi" w:cstheme="minorBidi"/>
          <w:sz w:val="22"/>
          <w:szCs w:val="22"/>
          <w:rtl/>
        </w:rPr>
        <w:t>–</w:t>
      </w:r>
      <w:r>
        <w:rPr>
          <w:rFonts w:asciiTheme="minorBidi" w:hAnsiTheme="minorBidi" w:cstheme="minorBidi" w:hint="cs"/>
          <w:sz w:val="22"/>
          <w:szCs w:val="22"/>
          <w:rtl/>
        </w:rPr>
        <w:t xml:space="preserve"> זו תקווה שהתנפצה ולא טעות שביסוד העסקה. כנ"ל לגבי מניות.</w:t>
      </w:r>
    </w:p>
    <w:p w:rsidR="00A66BC7" w:rsidRDefault="00FA7E4C" w:rsidP="00B91BAF">
      <w:pPr>
        <w:pStyle w:val="p00"/>
        <w:numPr>
          <w:ilvl w:val="0"/>
          <w:numId w:val="38"/>
        </w:numPr>
        <w:bidi/>
        <w:spacing w:before="0" w:beforeAutospacing="0" w:after="0" w:afterAutospacing="0" w:line="276" w:lineRule="auto"/>
        <w:ind w:left="360"/>
        <w:rPr>
          <w:rFonts w:asciiTheme="minorBidi" w:hAnsiTheme="minorBidi" w:cstheme="minorBidi"/>
          <w:sz w:val="22"/>
          <w:szCs w:val="22"/>
        </w:rPr>
      </w:pPr>
      <w:r w:rsidRPr="00785822">
        <w:rPr>
          <w:rFonts w:asciiTheme="minorBidi" w:hAnsiTheme="minorBidi" w:cstheme="minorBidi" w:hint="cs"/>
          <w:sz w:val="22"/>
          <w:szCs w:val="22"/>
          <w:u w:val="single"/>
          <w:rtl/>
        </w:rPr>
        <w:t>פרופסור פרידמן</w:t>
      </w:r>
      <w:r>
        <w:rPr>
          <w:rFonts w:asciiTheme="minorBidi" w:hAnsiTheme="minorBidi" w:cstheme="minorBidi"/>
          <w:sz w:val="22"/>
          <w:szCs w:val="22"/>
          <w:rtl/>
        </w:rPr>
        <w:t>–</w:t>
      </w:r>
      <w:r>
        <w:rPr>
          <w:rFonts w:asciiTheme="minorBidi" w:hAnsiTheme="minorBidi" w:cstheme="minorBidi" w:hint="cs"/>
          <w:sz w:val="22"/>
          <w:szCs w:val="22"/>
          <w:rtl/>
        </w:rPr>
        <w:t xml:space="preserve"> מבקר באופן נחרץ את השניים לפניו</w:t>
      </w:r>
      <w:r>
        <w:rPr>
          <w:rFonts w:asciiTheme="minorBidi" w:hAnsiTheme="minorBidi" w:cstheme="minorBidi"/>
          <w:sz w:val="22"/>
          <w:szCs w:val="22"/>
          <w:rtl/>
        </w:rPr>
        <w:t>–</w:t>
      </w:r>
      <w:r>
        <w:rPr>
          <w:rFonts w:asciiTheme="minorBidi" w:hAnsiTheme="minorBidi" w:cstheme="minorBidi" w:hint="cs"/>
          <w:sz w:val="22"/>
          <w:szCs w:val="22"/>
          <w:rtl/>
        </w:rPr>
        <w:t xml:space="preserve"> לפיו </w:t>
      </w:r>
      <w:r w:rsidR="00A66BC7">
        <w:rPr>
          <w:rFonts w:asciiTheme="minorBidi" w:hAnsiTheme="minorBidi" w:cstheme="minorBidi" w:hint="cs"/>
          <w:sz w:val="22"/>
          <w:szCs w:val="22"/>
          <w:rtl/>
        </w:rPr>
        <w:t xml:space="preserve">כשצד נטל סיכון לגבי התרחשותו של אירוע </w:t>
      </w:r>
      <w:proofErr w:type="spellStart"/>
      <w:r w:rsidR="00A66BC7">
        <w:rPr>
          <w:rFonts w:asciiTheme="minorBidi" w:hAnsiTheme="minorBidi" w:cstheme="minorBidi" w:hint="cs"/>
          <w:sz w:val="22"/>
          <w:szCs w:val="22"/>
          <w:rtl/>
        </w:rPr>
        <w:t>מסויים</w:t>
      </w:r>
      <w:proofErr w:type="spellEnd"/>
      <w:r w:rsidR="00A66BC7">
        <w:rPr>
          <w:rFonts w:asciiTheme="minorBidi" w:hAnsiTheme="minorBidi" w:cstheme="minorBidi" w:hint="cs"/>
          <w:sz w:val="22"/>
          <w:szCs w:val="22"/>
          <w:rtl/>
        </w:rPr>
        <w:t xml:space="preserve"> והאירוע התממש זו טעות שאינה אל</w:t>
      </w:r>
      <w:r w:rsidR="000928CC">
        <w:rPr>
          <w:rFonts w:asciiTheme="minorBidi" w:hAnsiTheme="minorBidi" w:cstheme="minorBidi" w:hint="cs"/>
          <w:sz w:val="22"/>
          <w:szCs w:val="22"/>
          <w:rtl/>
        </w:rPr>
        <w:t>א</w:t>
      </w:r>
      <w:r w:rsidR="00A66BC7">
        <w:rPr>
          <w:rFonts w:asciiTheme="minorBidi" w:hAnsiTheme="minorBidi" w:cstheme="minorBidi" w:hint="cs"/>
          <w:sz w:val="22"/>
          <w:szCs w:val="22"/>
          <w:rtl/>
        </w:rPr>
        <w:t xml:space="preserve"> בכדאיות העסקה (ראובן מעוניין למכור נכס ב300 אלף </w:t>
      </w:r>
      <w:r w:rsidR="000928CC">
        <w:rPr>
          <w:rFonts w:asciiTheme="minorBidi" w:hAnsiTheme="minorBidi" w:cstheme="minorBidi" w:hint="cs"/>
          <w:sz w:val="22"/>
          <w:szCs w:val="22"/>
          <w:rtl/>
        </w:rPr>
        <w:t>₪</w:t>
      </w:r>
      <w:r w:rsidR="00A66BC7">
        <w:rPr>
          <w:rFonts w:asciiTheme="minorBidi" w:hAnsiTheme="minorBidi" w:cstheme="minorBidi" w:hint="cs"/>
          <w:sz w:val="22"/>
          <w:szCs w:val="22"/>
          <w:rtl/>
        </w:rPr>
        <w:t xml:space="preserve">. שמעון אומר שהוא לא משלם יותר מ250 וראובן מוכר בזה הסכום. בדיעבד מסתבר לו ששמעון שקרן ושהוא היה משלם גם 350. לפי פרידמן בקביעת המחיר וההתמקחות </w:t>
      </w:r>
      <w:r w:rsidR="000928CC">
        <w:rPr>
          <w:rFonts w:asciiTheme="minorBidi" w:hAnsiTheme="minorBidi" w:cstheme="minorBidi" w:hint="cs"/>
          <w:sz w:val="22"/>
          <w:szCs w:val="22"/>
          <w:rtl/>
        </w:rPr>
        <w:t>נצא</w:t>
      </w:r>
      <w:r w:rsidR="00A66BC7">
        <w:rPr>
          <w:rFonts w:asciiTheme="minorBidi" w:hAnsiTheme="minorBidi" w:cstheme="minorBidi" w:hint="cs"/>
          <w:sz w:val="22"/>
          <w:szCs w:val="22"/>
          <w:rtl/>
        </w:rPr>
        <w:t xml:space="preserve"> מתוך נק</w:t>
      </w:r>
      <w:r w:rsidR="000928CC">
        <w:rPr>
          <w:rFonts w:asciiTheme="minorBidi" w:hAnsiTheme="minorBidi" w:cstheme="minorBidi" w:hint="cs"/>
          <w:sz w:val="22"/>
          <w:szCs w:val="22"/>
          <w:rtl/>
        </w:rPr>
        <w:t>ודת</w:t>
      </w:r>
      <w:r w:rsidR="00A66BC7">
        <w:rPr>
          <w:rFonts w:asciiTheme="minorBidi" w:hAnsiTheme="minorBidi" w:cstheme="minorBidi" w:hint="cs"/>
          <w:sz w:val="22"/>
          <w:szCs w:val="22"/>
          <w:rtl/>
        </w:rPr>
        <w:t xml:space="preserve"> הנחה שהצדדים נטלו סיכון וזו</w:t>
      </w:r>
      <w:r w:rsidR="000928CC">
        <w:rPr>
          <w:rFonts w:asciiTheme="minorBidi" w:hAnsiTheme="minorBidi" w:cstheme="minorBidi" w:hint="cs"/>
          <w:sz w:val="22"/>
          <w:szCs w:val="22"/>
          <w:rtl/>
        </w:rPr>
        <w:t xml:space="preserve"> טעות ש</w:t>
      </w:r>
      <w:r w:rsidR="00A66BC7">
        <w:rPr>
          <w:rFonts w:asciiTheme="minorBidi" w:hAnsiTheme="minorBidi" w:cstheme="minorBidi" w:hint="cs"/>
          <w:sz w:val="22"/>
          <w:szCs w:val="22"/>
          <w:rtl/>
        </w:rPr>
        <w:t>אינה</w:t>
      </w:r>
      <w:r w:rsidR="000928CC">
        <w:rPr>
          <w:rFonts w:asciiTheme="minorBidi" w:hAnsiTheme="minorBidi" w:cstheme="minorBidi" w:hint="cs"/>
          <w:sz w:val="22"/>
          <w:szCs w:val="22"/>
          <w:rtl/>
        </w:rPr>
        <w:t xml:space="preserve"> אלא </w:t>
      </w:r>
      <w:r w:rsidR="00A66BC7">
        <w:rPr>
          <w:rFonts w:asciiTheme="minorBidi" w:hAnsiTheme="minorBidi" w:cstheme="minorBidi" w:hint="cs"/>
          <w:sz w:val="22"/>
          <w:szCs w:val="22"/>
          <w:rtl/>
        </w:rPr>
        <w:t>בכדאיות העסקה).</w:t>
      </w:r>
    </w:p>
    <w:p w:rsidR="0042194C" w:rsidRDefault="00A66BC7" w:rsidP="000928CC">
      <w:pPr>
        <w:pStyle w:val="p00"/>
        <w:bidi/>
        <w:spacing w:before="0" w:beforeAutospacing="0" w:after="0" w:afterAutospacing="0" w:line="276" w:lineRule="auto"/>
        <w:ind w:left="360"/>
        <w:rPr>
          <w:rFonts w:asciiTheme="minorBidi" w:hAnsiTheme="minorBidi" w:cstheme="minorBidi"/>
          <w:sz w:val="22"/>
          <w:szCs w:val="22"/>
          <w:rtl/>
        </w:rPr>
      </w:pPr>
      <w:r w:rsidRPr="00A66BC7">
        <w:rPr>
          <w:rFonts w:asciiTheme="minorBidi" w:hAnsiTheme="minorBidi" w:cstheme="minorBidi" w:hint="cs"/>
          <w:sz w:val="22"/>
          <w:szCs w:val="22"/>
          <w:rtl/>
        </w:rPr>
        <w:t>לפיו זה</w:t>
      </w:r>
      <w:r w:rsidR="000928CC">
        <w:rPr>
          <w:rFonts w:asciiTheme="minorBidi" w:hAnsiTheme="minorBidi" w:cstheme="minorBidi" w:hint="cs"/>
          <w:sz w:val="22"/>
          <w:szCs w:val="22"/>
          <w:rtl/>
        </w:rPr>
        <w:t>ו</w:t>
      </w:r>
      <w:r w:rsidRPr="00A66BC7">
        <w:rPr>
          <w:rFonts w:asciiTheme="minorBidi" w:hAnsiTheme="minorBidi" w:cstheme="minorBidi" w:hint="cs"/>
          <w:sz w:val="22"/>
          <w:szCs w:val="22"/>
          <w:rtl/>
        </w:rPr>
        <w:t xml:space="preserve"> </w:t>
      </w:r>
      <w:r w:rsidR="00FA7E4C" w:rsidRPr="00A66BC7">
        <w:rPr>
          <w:rFonts w:asciiTheme="minorBidi" w:hAnsiTheme="minorBidi" w:cstheme="minorBidi" w:hint="cs"/>
          <w:sz w:val="22"/>
          <w:szCs w:val="22"/>
          <w:rtl/>
        </w:rPr>
        <w:t>ציר</w:t>
      </w:r>
      <w:r w:rsidR="00FA7E4C">
        <w:rPr>
          <w:rFonts w:asciiTheme="minorBidi" w:hAnsiTheme="minorBidi" w:cstheme="minorBidi" w:hint="cs"/>
          <w:sz w:val="22"/>
          <w:szCs w:val="22"/>
          <w:rtl/>
        </w:rPr>
        <w:t xml:space="preserve"> החיתוך</w:t>
      </w:r>
      <w:r>
        <w:rPr>
          <w:rFonts w:asciiTheme="minorBidi" w:hAnsiTheme="minorBidi" w:cstheme="minorBidi" w:hint="cs"/>
          <w:sz w:val="22"/>
          <w:szCs w:val="22"/>
          <w:rtl/>
        </w:rPr>
        <w:t xml:space="preserve"> היחיד </w:t>
      </w:r>
      <w:r>
        <w:rPr>
          <w:rFonts w:asciiTheme="minorBidi" w:hAnsiTheme="minorBidi" w:cstheme="minorBidi"/>
          <w:sz w:val="22"/>
          <w:szCs w:val="22"/>
          <w:rtl/>
        </w:rPr>
        <w:t>–</w:t>
      </w:r>
      <w:r>
        <w:rPr>
          <w:rFonts w:asciiTheme="minorBidi" w:hAnsiTheme="minorBidi" w:cstheme="minorBidi" w:hint="cs"/>
          <w:sz w:val="22"/>
          <w:szCs w:val="22"/>
          <w:rtl/>
        </w:rPr>
        <w:t xml:space="preserve"> מי נטל את הסיכון.</w:t>
      </w:r>
      <w:r w:rsidR="00FA7E4C">
        <w:rPr>
          <w:rFonts w:asciiTheme="minorBidi" w:hAnsiTheme="minorBidi" w:cstheme="minorBidi" w:hint="cs"/>
          <w:sz w:val="22"/>
          <w:szCs w:val="22"/>
          <w:rtl/>
        </w:rPr>
        <w:t xml:space="preserve"> הוא לא כרונולוגי וגם לא נוגע לשווי הממכר. פר</w:t>
      </w:r>
      <w:r w:rsidR="000928CC">
        <w:rPr>
          <w:rFonts w:asciiTheme="minorBidi" w:hAnsiTheme="minorBidi" w:cstheme="minorBidi" w:hint="cs"/>
          <w:sz w:val="22"/>
          <w:szCs w:val="22"/>
          <w:rtl/>
        </w:rPr>
        <w:t>ידמן במאמרו אומר כי חוזה הוא</w:t>
      </w:r>
      <w:r w:rsidR="00FA7E4C">
        <w:rPr>
          <w:rFonts w:asciiTheme="minorBidi" w:hAnsiTheme="minorBidi" w:cstheme="minorBidi" w:hint="cs"/>
          <w:sz w:val="22"/>
          <w:szCs w:val="22"/>
          <w:rtl/>
        </w:rPr>
        <w:t xml:space="preserve"> מערך להקצאת סיכונים. תפקידו לנסות להסדיר פעילות עתידית, מה חל על מי, מי נושא באחריות למה וכולי. הקצאת הסיכונים יכולה להיות מפורשת או משתמעת (למשל סעיף בחוזה שקובע שהקבלן שמ</w:t>
      </w:r>
      <w:r w:rsidR="000928CC">
        <w:rPr>
          <w:rFonts w:asciiTheme="minorBidi" w:hAnsiTheme="minorBidi" w:cstheme="minorBidi" w:hint="cs"/>
          <w:sz w:val="22"/>
          <w:szCs w:val="22"/>
          <w:rtl/>
        </w:rPr>
        <w:t>מ</w:t>
      </w:r>
      <w:r w:rsidR="00FA7E4C">
        <w:rPr>
          <w:rFonts w:asciiTheme="minorBidi" w:hAnsiTheme="minorBidi" w:cstheme="minorBidi" w:hint="cs"/>
          <w:sz w:val="22"/>
          <w:szCs w:val="22"/>
          <w:rtl/>
        </w:rPr>
        <w:t xml:space="preserve">נו </w:t>
      </w:r>
      <w:r w:rsidR="000928CC">
        <w:rPr>
          <w:rFonts w:asciiTheme="minorBidi" w:hAnsiTheme="minorBidi" w:cstheme="minorBidi" w:hint="cs"/>
          <w:sz w:val="22"/>
          <w:szCs w:val="22"/>
          <w:rtl/>
        </w:rPr>
        <w:t>אדם קנה</w:t>
      </w:r>
      <w:r w:rsidR="00FA7E4C">
        <w:rPr>
          <w:rFonts w:asciiTheme="minorBidi" w:hAnsiTheme="minorBidi" w:cstheme="minorBidi" w:hint="cs"/>
          <w:sz w:val="22"/>
          <w:szCs w:val="22"/>
          <w:rtl/>
        </w:rPr>
        <w:t xml:space="preserve"> עכשיו דירה רשאי להתעכב בבנייה אם תפרוץ מלחמה</w:t>
      </w:r>
      <w:r w:rsidR="000928CC">
        <w:rPr>
          <w:rFonts w:asciiTheme="minorBidi" w:hAnsiTheme="minorBidi" w:cstheme="minorBidi" w:hint="cs"/>
          <w:sz w:val="22"/>
          <w:szCs w:val="22"/>
          <w:rtl/>
        </w:rPr>
        <w:t>.</w:t>
      </w:r>
      <w:r w:rsidR="00FA7E4C">
        <w:rPr>
          <w:rFonts w:asciiTheme="minorBidi" w:hAnsiTheme="minorBidi" w:cstheme="minorBidi" w:hint="cs"/>
          <w:sz w:val="22"/>
          <w:szCs w:val="22"/>
          <w:rtl/>
        </w:rPr>
        <w:t xml:space="preserve"> </w:t>
      </w:r>
      <w:r w:rsidR="000928CC">
        <w:rPr>
          <w:rFonts w:asciiTheme="minorBidi" w:hAnsiTheme="minorBidi" w:cstheme="minorBidi" w:hint="cs"/>
          <w:sz w:val="22"/>
          <w:szCs w:val="22"/>
          <w:rtl/>
        </w:rPr>
        <w:t>זהו</w:t>
      </w:r>
      <w:r w:rsidR="00FA7E4C">
        <w:rPr>
          <w:rFonts w:asciiTheme="minorBidi" w:hAnsiTheme="minorBidi" w:cstheme="minorBidi" w:hint="cs"/>
          <w:sz w:val="22"/>
          <w:szCs w:val="22"/>
          <w:rtl/>
        </w:rPr>
        <w:t xml:space="preserve"> סעיף שבו </w:t>
      </w:r>
      <w:r w:rsidR="000928CC">
        <w:rPr>
          <w:rFonts w:asciiTheme="minorBidi" w:hAnsiTheme="minorBidi" w:cstheme="minorBidi" w:hint="cs"/>
          <w:sz w:val="22"/>
          <w:szCs w:val="22"/>
          <w:rtl/>
        </w:rPr>
        <w:t xml:space="preserve">הוא </w:t>
      </w:r>
      <w:r w:rsidR="00FA7E4C">
        <w:rPr>
          <w:rFonts w:asciiTheme="minorBidi" w:hAnsiTheme="minorBidi" w:cstheme="minorBidi" w:hint="cs"/>
          <w:sz w:val="22"/>
          <w:szCs w:val="22"/>
          <w:rtl/>
        </w:rPr>
        <w:t>הסתכ</w:t>
      </w:r>
      <w:r w:rsidR="000928CC">
        <w:rPr>
          <w:rFonts w:asciiTheme="minorBidi" w:hAnsiTheme="minorBidi" w:cstheme="minorBidi" w:hint="cs"/>
          <w:sz w:val="22"/>
          <w:szCs w:val="22"/>
          <w:rtl/>
        </w:rPr>
        <w:t>ן</w:t>
      </w:r>
      <w:r w:rsidR="00FA7E4C">
        <w:rPr>
          <w:rFonts w:asciiTheme="minorBidi" w:hAnsiTheme="minorBidi" w:cstheme="minorBidi" w:hint="cs"/>
          <w:sz w:val="22"/>
          <w:szCs w:val="22"/>
          <w:rtl/>
        </w:rPr>
        <w:t xml:space="preserve"> בכך שתפרוץ מלחמה).</w:t>
      </w:r>
      <w:r w:rsidR="00962D8E">
        <w:rPr>
          <w:rFonts w:asciiTheme="minorBidi" w:hAnsiTheme="minorBidi" w:cstheme="minorBidi" w:hint="cs"/>
          <w:sz w:val="22"/>
          <w:szCs w:val="22"/>
          <w:rtl/>
        </w:rPr>
        <w:t xml:space="preserve"> הקצאת הסיכונים יכולה להיות גם משתמעת </w:t>
      </w:r>
      <w:r w:rsidR="00962D8E">
        <w:rPr>
          <w:rFonts w:asciiTheme="minorBidi" w:hAnsiTheme="minorBidi" w:cstheme="minorBidi"/>
          <w:sz w:val="22"/>
          <w:szCs w:val="22"/>
          <w:rtl/>
        </w:rPr>
        <w:t>–</w:t>
      </w:r>
      <w:r w:rsidR="00962D8E">
        <w:rPr>
          <w:rFonts w:asciiTheme="minorBidi" w:hAnsiTheme="minorBidi" w:cstheme="minorBidi" w:hint="cs"/>
          <w:sz w:val="22"/>
          <w:szCs w:val="22"/>
          <w:rtl/>
        </w:rPr>
        <w:t xml:space="preserve"> הצדדים לא חילקו ביניהם את הסיכונים בצורה מפורשת ולא הסדירו בדיוק מה יקרה אם תפרוץ מלחמה וכאן אנו נצטרך להסיק בדרכים שונות איך הצדדים הקצו את הסיכונים ביניהם, זאת לפי דיני פרשנות החוזה. אחת הדרכים להקצות סיכונים משתמעים בין צדדים היא מצגים טרום חוזיים </w:t>
      </w:r>
      <w:r w:rsidR="00962D8E">
        <w:rPr>
          <w:rFonts w:asciiTheme="minorBidi" w:hAnsiTheme="minorBidi" w:cstheme="minorBidi"/>
          <w:sz w:val="22"/>
          <w:szCs w:val="22"/>
          <w:rtl/>
        </w:rPr>
        <w:t>–</w:t>
      </w:r>
      <w:r w:rsidR="00962D8E">
        <w:rPr>
          <w:rFonts w:asciiTheme="minorBidi" w:hAnsiTheme="minorBidi" w:cstheme="minorBidi" w:hint="cs"/>
          <w:sz w:val="22"/>
          <w:szCs w:val="22"/>
          <w:rtl/>
        </w:rPr>
        <w:t xml:space="preserve"> כאשר צד הציג מצג טרום חוזי </w:t>
      </w:r>
      <w:proofErr w:type="spellStart"/>
      <w:r w:rsidR="00962D8E">
        <w:rPr>
          <w:rFonts w:asciiTheme="minorBidi" w:hAnsiTheme="minorBidi" w:cstheme="minorBidi" w:hint="cs"/>
          <w:sz w:val="22"/>
          <w:szCs w:val="22"/>
          <w:rtl/>
        </w:rPr>
        <w:t>מסויים</w:t>
      </w:r>
      <w:proofErr w:type="spellEnd"/>
      <w:r w:rsidR="00962D8E">
        <w:rPr>
          <w:rFonts w:asciiTheme="minorBidi" w:hAnsiTheme="minorBidi" w:cstheme="minorBidi" w:hint="cs"/>
          <w:sz w:val="22"/>
          <w:szCs w:val="22"/>
          <w:rtl/>
        </w:rPr>
        <w:t xml:space="preserve"> הוא נטל סיכון לגביו</w:t>
      </w:r>
      <w:r w:rsidR="00FF20DC">
        <w:rPr>
          <w:rFonts w:asciiTheme="minorBidi" w:hAnsiTheme="minorBidi" w:cstheme="minorBidi" w:hint="cs"/>
          <w:sz w:val="22"/>
          <w:szCs w:val="22"/>
          <w:rtl/>
        </w:rPr>
        <w:t xml:space="preserve"> (כשקונה מצהיר שהוא בדק את הטובין ואין לו תלונות לגביו הוא נטל סיכון)</w:t>
      </w:r>
      <w:r w:rsidR="00962D8E">
        <w:rPr>
          <w:rFonts w:asciiTheme="minorBidi" w:hAnsiTheme="minorBidi" w:cstheme="minorBidi" w:hint="cs"/>
          <w:sz w:val="22"/>
          <w:szCs w:val="22"/>
          <w:rtl/>
        </w:rPr>
        <w:t>.</w:t>
      </w:r>
    </w:p>
    <w:p w:rsidR="004651EA" w:rsidRDefault="00C126BD" w:rsidP="00BB280B">
      <w:pPr>
        <w:pStyle w:val="p00"/>
        <w:bidi/>
        <w:spacing w:before="0" w:beforeAutospacing="0" w:after="0" w:afterAutospacing="0" w:line="276" w:lineRule="auto"/>
        <w:ind w:left="360"/>
        <w:rPr>
          <w:rFonts w:asciiTheme="minorBidi" w:hAnsiTheme="minorBidi" w:cstheme="minorBidi"/>
          <w:sz w:val="22"/>
          <w:szCs w:val="22"/>
          <w:rtl/>
        </w:rPr>
      </w:pPr>
      <w:r>
        <w:rPr>
          <w:rFonts w:asciiTheme="minorBidi" w:hAnsiTheme="minorBidi" w:cstheme="minorBidi" w:hint="cs"/>
          <w:sz w:val="22"/>
          <w:szCs w:val="22"/>
          <w:rtl/>
        </w:rPr>
        <w:t xml:space="preserve">עמדה זו אומצה ברוב פסקי הדין (למשל </w:t>
      </w:r>
      <w:r w:rsidRPr="00C126BD">
        <w:rPr>
          <w:rFonts w:asciiTheme="minorBidi" w:hAnsiTheme="minorBidi" w:cstheme="minorBidi" w:hint="cs"/>
          <w:sz w:val="22"/>
          <w:szCs w:val="22"/>
          <w:highlight w:val="green"/>
          <w:rtl/>
        </w:rPr>
        <w:t xml:space="preserve">פס"ד </w:t>
      </w:r>
      <w:proofErr w:type="spellStart"/>
      <w:r w:rsidRPr="00C126BD">
        <w:rPr>
          <w:rFonts w:asciiTheme="minorBidi" w:hAnsiTheme="minorBidi" w:cstheme="minorBidi" w:hint="cs"/>
          <w:sz w:val="22"/>
          <w:szCs w:val="22"/>
          <w:highlight w:val="green"/>
          <w:rtl/>
        </w:rPr>
        <w:t>ארואסטי</w:t>
      </w:r>
      <w:proofErr w:type="spellEnd"/>
      <w:r w:rsidRPr="00C126BD">
        <w:rPr>
          <w:rFonts w:asciiTheme="minorBidi" w:hAnsiTheme="minorBidi" w:cstheme="minorBidi" w:hint="cs"/>
          <w:sz w:val="22"/>
          <w:szCs w:val="22"/>
          <w:highlight w:val="green"/>
          <w:rtl/>
        </w:rPr>
        <w:t xml:space="preserve"> נגד </w:t>
      </w:r>
      <w:proofErr w:type="spellStart"/>
      <w:r w:rsidRPr="00C126BD">
        <w:rPr>
          <w:rFonts w:asciiTheme="minorBidi" w:hAnsiTheme="minorBidi" w:cstheme="minorBidi" w:hint="cs"/>
          <w:sz w:val="22"/>
          <w:szCs w:val="22"/>
          <w:highlight w:val="green"/>
          <w:rtl/>
        </w:rPr>
        <w:t>קאשי</w:t>
      </w:r>
      <w:proofErr w:type="spellEnd"/>
      <w:r w:rsidR="00846279">
        <w:rPr>
          <w:rFonts w:asciiTheme="minorBidi" w:hAnsiTheme="minorBidi" w:cstheme="minorBidi" w:hint="cs"/>
          <w:sz w:val="22"/>
          <w:szCs w:val="22"/>
          <w:rtl/>
        </w:rPr>
        <w:t>)</w:t>
      </w:r>
      <w:r w:rsidR="000928CC">
        <w:rPr>
          <w:rFonts w:asciiTheme="minorBidi" w:hAnsiTheme="minorBidi" w:cstheme="minorBidi" w:hint="cs"/>
          <w:sz w:val="22"/>
          <w:szCs w:val="22"/>
          <w:rtl/>
        </w:rPr>
        <w:t xml:space="preserve">. </w:t>
      </w:r>
      <w:r w:rsidR="00257ED1" w:rsidRPr="00846279">
        <w:rPr>
          <w:rFonts w:asciiTheme="minorBidi" w:hAnsiTheme="minorBidi" w:cstheme="minorBidi" w:hint="cs"/>
          <w:b/>
          <w:bCs/>
          <w:sz w:val="22"/>
          <w:szCs w:val="22"/>
          <w:highlight w:val="yellow"/>
          <w:rtl/>
        </w:rPr>
        <w:t>זהו מבחן הסיכון</w:t>
      </w:r>
      <w:r w:rsidR="00846279" w:rsidRPr="00846279">
        <w:rPr>
          <w:rFonts w:asciiTheme="minorBidi" w:hAnsiTheme="minorBidi" w:cstheme="minorBidi" w:hint="cs"/>
          <w:b/>
          <w:bCs/>
          <w:sz w:val="22"/>
          <w:szCs w:val="22"/>
          <w:highlight w:val="yellow"/>
          <w:rtl/>
        </w:rPr>
        <w:t>.</w:t>
      </w:r>
    </w:p>
    <w:p w:rsidR="00C126BD" w:rsidRDefault="000928CC" w:rsidP="00A908C5">
      <w:pPr>
        <w:pStyle w:val="p00"/>
        <w:numPr>
          <w:ilvl w:val="0"/>
          <w:numId w:val="288"/>
        </w:numPr>
        <w:bidi/>
        <w:spacing w:before="0" w:beforeAutospacing="0" w:after="0" w:afterAutospacing="0" w:line="276" w:lineRule="auto"/>
        <w:ind w:left="363"/>
        <w:rPr>
          <w:rFonts w:asciiTheme="minorBidi" w:hAnsiTheme="minorBidi" w:cstheme="minorBidi"/>
          <w:sz w:val="22"/>
          <w:szCs w:val="22"/>
        </w:rPr>
      </w:pPr>
      <w:r>
        <w:rPr>
          <w:rFonts w:asciiTheme="minorBidi" w:hAnsiTheme="minorBidi" w:cstheme="minorBidi" w:hint="cs"/>
          <w:sz w:val="22"/>
          <w:szCs w:val="22"/>
          <w:rtl/>
        </w:rPr>
        <w:lastRenderedPageBreak/>
        <w:t>הצע</w:t>
      </w:r>
      <w:r w:rsidR="00C126BD">
        <w:rPr>
          <w:rFonts w:asciiTheme="minorBidi" w:hAnsiTheme="minorBidi" w:cstheme="minorBidi" w:hint="cs"/>
          <w:sz w:val="22"/>
          <w:szCs w:val="22"/>
          <w:rtl/>
        </w:rPr>
        <w:t>ת חוק דיני ממונות אימצה גם כן במפורש את עמדתו של פרידמן בציינה שצד לא יוכל להיבנות מטענת טעות אם הוא טעה לגבי תרחיש שהוא נטל את הסיכון לגביו.</w:t>
      </w:r>
    </w:p>
    <w:p w:rsidR="004651EA" w:rsidRDefault="004651EA" w:rsidP="004651EA">
      <w:pPr>
        <w:pStyle w:val="p00"/>
        <w:bidi/>
        <w:spacing w:before="0" w:beforeAutospacing="0" w:after="0" w:afterAutospacing="0" w:line="276" w:lineRule="auto"/>
        <w:rPr>
          <w:rFonts w:asciiTheme="minorBidi" w:hAnsiTheme="minorBidi" w:cstheme="minorBidi"/>
          <w:sz w:val="22"/>
          <w:szCs w:val="22"/>
          <w:rtl/>
        </w:rPr>
      </w:pPr>
    </w:p>
    <w:p w:rsidR="00C126BD" w:rsidRDefault="00C126BD" w:rsidP="00BB280B">
      <w:pPr>
        <w:pStyle w:val="p00"/>
        <w:bidi/>
        <w:spacing w:before="0" w:beforeAutospacing="0" w:after="0" w:afterAutospacing="0" w:line="276" w:lineRule="auto"/>
        <w:rPr>
          <w:rFonts w:asciiTheme="minorBidi" w:hAnsiTheme="minorBidi" w:cstheme="minorBidi"/>
          <w:sz w:val="22"/>
          <w:szCs w:val="22"/>
          <w:rtl/>
        </w:rPr>
      </w:pPr>
      <w:r w:rsidRPr="004651EA">
        <w:rPr>
          <w:rFonts w:asciiTheme="minorBidi" w:hAnsiTheme="minorBidi" w:cstheme="minorBidi" w:hint="cs"/>
          <w:sz w:val="22"/>
          <w:szCs w:val="22"/>
          <w:highlight w:val="green"/>
          <w:rtl/>
        </w:rPr>
        <w:t xml:space="preserve">בפס"ד </w:t>
      </w:r>
      <w:proofErr w:type="spellStart"/>
      <w:r w:rsidRPr="004651EA">
        <w:rPr>
          <w:rFonts w:asciiTheme="minorBidi" w:hAnsiTheme="minorBidi" w:cstheme="minorBidi" w:hint="cs"/>
          <w:sz w:val="22"/>
          <w:szCs w:val="22"/>
          <w:highlight w:val="green"/>
          <w:rtl/>
        </w:rPr>
        <w:t>ארואסטי</w:t>
      </w:r>
      <w:proofErr w:type="spellEnd"/>
      <w:r w:rsidRPr="004651EA">
        <w:rPr>
          <w:rFonts w:asciiTheme="minorBidi" w:hAnsiTheme="minorBidi" w:cstheme="minorBidi" w:hint="cs"/>
          <w:sz w:val="22"/>
          <w:szCs w:val="22"/>
          <w:highlight w:val="green"/>
          <w:rtl/>
        </w:rPr>
        <w:t xml:space="preserve"> נגד </w:t>
      </w:r>
      <w:proofErr w:type="spellStart"/>
      <w:r w:rsidRPr="004651EA">
        <w:rPr>
          <w:rFonts w:asciiTheme="minorBidi" w:hAnsiTheme="minorBidi" w:cstheme="minorBidi" w:hint="cs"/>
          <w:sz w:val="22"/>
          <w:szCs w:val="22"/>
          <w:highlight w:val="green"/>
          <w:rtl/>
        </w:rPr>
        <w:t>קאשי</w:t>
      </w:r>
      <w:proofErr w:type="spellEnd"/>
      <w:r>
        <w:rPr>
          <w:rFonts w:asciiTheme="minorBidi" w:hAnsiTheme="minorBidi" w:cstheme="minorBidi" w:hint="cs"/>
          <w:sz w:val="22"/>
          <w:szCs w:val="22"/>
          <w:rtl/>
        </w:rPr>
        <w:t xml:space="preserve"> הקבלן מוכר לקונה דירה שעדיין לא קיימת וזה מבקש לרשום הערת אזהרה לטובת ביסוס זיקה לקונה בקרקע, אז פושט רגל ולא מקיים את העסקה. במצב כזה הערת האזהרה למעשה מקשרת בין הבעלים לקונה תוך דילוג על הקבלן. הקבלן רשם הערת אזהרה לקונים בהסכמת הבעלים ובחלוף הזמן הבעלים רצו  להתקשר עם קבלן אחר אשר יבנה בניין ולטובת כך הבעלים פונים בהסכם פשרה לקונים לביטול הערת האזהרה והלה מסכימים. יוצאים פסקי דין חדשים אשר קובעים כי להערת אזהרה יש ערך רב מאוד ואז הקונים רצו לבטל את הסכם הפשרה.</w:t>
      </w:r>
    </w:p>
    <w:p w:rsidR="004B2018" w:rsidRDefault="00C126BD" w:rsidP="002D2546">
      <w:pPr>
        <w:pStyle w:val="p00"/>
        <w:bidi/>
        <w:spacing w:before="0" w:beforeAutospacing="0" w:after="0" w:afterAutospacing="0" w:line="276" w:lineRule="auto"/>
        <w:rPr>
          <w:rFonts w:asciiTheme="minorBidi" w:hAnsiTheme="minorBidi" w:cstheme="minorBidi"/>
          <w:sz w:val="22"/>
          <w:szCs w:val="22"/>
          <w:rtl/>
        </w:rPr>
      </w:pPr>
      <w:r>
        <w:rPr>
          <w:rFonts w:asciiTheme="minorBidi" w:hAnsiTheme="minorBidi" w:cstheme="minorBidi" w:hint="cs"/>
          <w:sz w:val="22"/>
          <w:szCs w:val="22"/>
          <w:rtl/>
        </w:rPr>
        <w:t xml:space="preserve">עמדת פרידמן התקבלה כאן </w:t>
      </w:r>
      <w:r>
        <w:rPr>
          <w:rFonts w:asciiTheme="minorBidi" w:hAnsiTheme="minorBidi" w:cstheme="minorBidi"/>
          <w:sz w:val="22"/>
          <w:szCs w:val="22"/>
          <w:rtl/>
        </w:rPr>
        <w:t>–</w:t>
      </w:r>
      <w:r>
        <w:rPr>
          <w:rFonts w:asciiTheme="minorBidi" w:hAnsiTheme="minorBidi" w:cstheme="minorBidi" w:hint="cs"/>
          <w:sz w:val="22"/>
          <w:szCs w:val="22"/>
          <w:rtl/>
        </w:rPr>
        <w:t xml:space="preserve"> כששני צדדים עושים הסכם שכזה הם לוקחים על עצמם את הסיכונים. כש</w:t>
      </w:r>
      <w:r w:rsidR="002D2546">
        <w:rPr>
          <w:rFonts w:asciiTheme="minorBidi" w:hAnsiTheme="minorBidi" w:cstheme="minorBidi" w:hint="cs"/>
          <w:sz w:val="22"/>
          <w:szCs w:val="22"/>
          <w:rtl/>
        </w:rPr>
        <w:t>ה</w:t>
      </w:r>
      <w:r>
        <w:rPr>
          <w:rFonts w:asciiTheme="minorBidi" w:hAnsiTheme="minorBidi" w:cstheme="minorBidi" w:hint="cs"/>
          <w:sz w:val="22"/>
          <w:szCs w:val="22"/>
          <w:rtl/>
        </w:rPr>
        <w:t xml:space="preserve">קונים במקרה </w:t>
      </w:r>
      <w:r w:rsidR="002D2546">
        <w:rPr>
          <w:rFonts w:asciiTheme="minorBidi" w:hAnsiTheme="minorBidi" w:cstheme="minorBidi" w:hint="cs"/>
          <w:sz w:val="22"/>
          <w:szCs w:val="22"/>
          <w:rtl/>
        </w:rPr>
        <w:t>זה</w:t>
      </w:r>
      <w:r>
        <w:rPr>
          <w:rFonts w:asciiTheme="minorBidi" w:hAnsiTheme="minorBidi" w:cstheme="minorBidi" w:hint="cs"/>
          <w:sz w:val="22"/>
          <w:szCs w:val="22"/>
          <w:rtl/>
        </w:rPr>
        <w:t xml:space="preserve"> עשו את הפשרה שלהם הם נטלו את הסיכון שבעתיד תתברר הערת אזהרה כשוות ערך ומצידם של הבעלים ייתכן ויתברר בעתיד שהערת אזהרה תתברר בהמשך כשווה כקליפת השום. התוצאה </w:t>
      </w:r>
      <w:proofErr w:type="spellStart"/>
      <w:r>
        <w:rPr>
          <w:rFonts w:asciiTheme="minorBidi" w:hAnsiTheme="minorBidi" w:cstheme="minorBidi" w:hint="cs"/>
          <w:sz w:val="22"/>
          <w:szCs w:val="22"/>
          <w:rtl/>
        </w:rPr>
        <w:t>איפוא</w:t>
      </w:r>
      <w:proofErr w:type="spellEnd"/>
      <w:r>
        <w:rPr>
          <w:rFonts w:asciiTheme="minorBidi" w:hAnsiTheme="minorBidi" w:cstheme="minorBidi" w:hint="cs"/>
          <w:sz w:val="22"/>
          <w:szCs w:val="22"/>
          <w:rtl/>
        </w:rPr>
        <w:t xml:space="preserve"> היא שביהמ"ש פירש את הסכם הפשרה כך שנעשתה כאן חלוקת סיכונים בהסכם הפשרה ודין הערעור להידחות.</w:t>
      </w:r>
    </w:p>
    <w:p w:rsidR="00C126BD" w:rsidRDefault="004B2018" w:rsidP="00BB280B">
      <w:pPr>
        <w:pStyle w:val="p00"/>
        <w:bidi/>
        <w:spacing w:before="0" w:beforeAutospacing="0" w:after="0" w:afterAutospacing="0" w:line="276" w:lineRule="auto"/>
        <w:jc w:val="both"/>
        <w:rPr>
          <w:rFonts w:asciiTheme="minorBidi" w:hAnsiTheme="minorBidi" w:cstheme="minorBidi"/>
          <w:b/>
          <w:bCs/>
          <w:sz w:val="22"/>
          <w:szCs w:val="22"/>
          <w:u w:val="single"/>
          <w:rtl/>
        </w:rPr>
      </w:pPr>
      <w:r w:rsidRPr="004B2018">
        <w:rPr>
          <w:rFonts w:asciiTheme="minorBidi" w:hAnsiTheme="minorBidi" w:cstheme="minorBidi" w:hint="cs"/>
          <w:b/>
          <w:bCs/>
          <w:sz w:val="22"/>
          <w:szCs w:val="22"/>
          <w:u w:val="single"/>
          <w:rtl/>
        </w:rPr>
        <w:t xml:space="preserve">הטעיה </w:t>
      </w:r>
      <w:r>
        <w:rPr>
          <w:rFonts w:asciiTheme="minorBidi" w:hAnsiTheme="minorBidi" w:cstheme="minorBidi"/>
          <w:b/>
          <w:bCs/>
          <w:sz w:val="22"/>
          <w:szCs w:val="22"/>
          <w:u w:val="single"/>
          <w:rtl/>
        </w:rPr>
        <w:t>–</w:t>
      </w:r>
      <w:r w:rsidR="00C126BD" w:rsidRPr="004B2018">
        <w:rPr>
          <w:rFonts w:asciiTheme="minorBidi" w:hAnsiTheme="minorBidi" w:cstheme="minorBidi" w:hint="cs"/>
          <w:b/>
          <w:bCs/>
          <w:sz w:val="22"/>
          <w:szCs w:val="22"/>
          <w:u w:val="single"/>
          <w:rtl/>
        </w:rPr>
        <w:t xml:space="preserve"> </w:t>
      </w:r>
    </w:p>
    <w:p w:rsidR="004B2018" w:rsidRDefault="004B2018" w:rsidP="00BB280B">
      <w:pPr>
        <w:pStyle w:val="p00"/>
        <w:bidi/>
        <w:spacing w:before="0" w:beforeAutospacing="0" w:after="0" w:afterAutospacing="0" w:line="276" w:lineRule="auto"/>
        <w:jc w:val="both"/>
        <w:rPr>
          <w:rFonts w:asciiTheme="minorBidi" w:hAnsiTheme="minorBidi" w:cstheme="minorBidi"/>
          <w:sz w:val="22"/>
          <w:szCs w:val="22"/>
          <w:rtl/>
        </w:rPr>
      </w:pPr>
      <w:r>
        <w:rPr>
          <w:rFonts w:asciiTheme="minorBidi" w:hAnsiTheme="minorBidi" w:cstheme="minorBidi" w:hint="cs"/>
          <w:sz w:val="22"/>
          <w:szCs w:val="22"/>
          <w:rtl/>
        </w:rPr>
        <w:t xml:space="preserve">"מסר טרום חוזי כוזב" </w:t>
      </w:r>
      <w:r>
        <w:rPr>
          <w:rFonts w:asciiTheme="minorBidi" w:hAnsiTheme="minorBidi" w:cstheme="minorBidi"/>
          <w:sz w:val="22"/>
          <w:szCs w:val="22"/>
          <w:rtl/>
        </w:rPr>
        <w:t>–</w:t>
      </w:r>
      <w:r>
        <w:rPr>
          <w:rFonts w:asciiTheme="minorBidi" w:hAnsiTheme="minorBidi" w:cstheme="minorBidi" w:hint="cs"/>
          <w:sz w:val="22"/>
          <w:szCs w:val="22"/>
          <w:rtl/>
        </w:rPr>
        <w:t xml:space="preserve"> בפשטות שקר.</w:t>
      </w:r>
    </w:p>
    <w:p w:rsidR="004B2018" w:rsidRDefault="004B2018" w:rsidP="00BB280B">
      <w:pPr>
        <w:pStyle w:val="p00"/>
        <w:bidi/>
        <w:spacing w:before="0" w:beforeAutospacing="0" w:after="0" w:afterAutospacing="0" w:line="276" w:lineRule="auto"/>
        <w:rPr>
          <w:rFonts w:asciiTheme="minorBidi" w:hAnsiTheme="minorBidi" w:cstheme="minorBidi"/>
          <w:sz w:val="22"/>
          <w:szCs w:val="22"/>
          <w:rtl/>
        </w:rPr>
      </w:pPr>
      <w:r>
        <w:rPr>
          <w:rFonts w:asciiTheme="minorBidi" w:hAnsiTheme="minorBidi" w:cstheme="minorBidi" w:hint="cs"/>
          <w:sz w:val="22"/>
          <w:szCs w:val="22"/>
          <w:rtl/>
        </w:rPr>
        <w:t xml:space="preserve">זו יכולה להיעשות </w:t>
      </w:r>
      <w:proofErr w:type="spellStart"/>
      <w:r>
        <w:rPr>
          <w:rFonts w:asciiTheme="minorBidi" w:hAnsiTheme="minorBidi" w:cstheme="minorBidi" w:hint="cs"/>
          <w:sz w:val="22"/>
          <w:szCs w:val="22"/>
          <w:rtl/>
        </w:rPr>
        <w:t>הכל</w:t>
      </w:r>
      <w:proofErr w:type="spellEnd"/>
      <w:r>
        <w:rPr>
          <w:rFonts w:asciiTheme="minorBidi" w:hAnsiTheme="minorBidi" w:cstheme="minorBidi" w:hint="cs"/>
          <w:sz w:val="22"/>
          <w:szCs w:val="22"/>
          <w:rtl/>
        </w:rPr>
        <w:t xml:space="preserve"> מיני דרכים </w:t>
      </w:r>
      <w:r>
        <w:rPr>
          <w:rFonts w:asciiTheme="minorBidi" w:hAnsiTheme="minorBidi" w:cstheme="minorBidi"/>
          <w:sz w:val="22"/>
          <w:szCs w:val="22"/>
          <w:rtl/>
        </w:rPr>
        <w:t>–</w:t>
      </w:r>
      <w:r>
        <w:rPr>
          <w:rFonts w:asciiTheme="minorBidi" w:hAnsiTheme="minorBidi" w:cstheme="minorBidi" w:hint="cs"/>
          <w:sz w:val="22"/>
          <w:szCs w:val="22"/>
          <w:rtl/>
        </w:rPr>
        <w:t xml:space="preserve"> שליח, הבעות פנים, הימנעות מעשייה וכולי. כשאנו מחפשים הטעיה אין צורך לחפש שקר אקטיבי מפורש אלא לחפש בין השיטין. </w:t>
      </w:r>
    </w:p>
    <w:p w:rsidR="004B2018" w:rsidRDefault="004B2018" w:rsidP="00BB280B">
      <w:pPr>
        <w:pStyle w:val="p00"/>
        <w:bidi/>
        <w:spacing w:before="0" w:beforeAutospacing="0" w:after="0" w:afterAutospacing="0" w:line="276" w:lineRule="auto"/>
        <w:rPr>
          <w:rFonts w:asciiTheme="minorBidi" w:hAnsiTheme="minorBidi" w:cstheme="minorBidi"/>
          <w:sz w:val="22"/>
          <w:szCs w:val="22"/>
          <w:rtl/>
        </w:rPr>
      </w:pPr>
      <w:r w:rsidRPr="002D2546">
        <w:rPr>
          <w:rFonts w:asciiTheme="minorBidi" w:hAnsiTheme="minorBidi" w:cstheme="minorBidi" w:hint="cs"/>
          <w:sz w:val="22"/>
          <w:szCs w:val="22"/>
          <w:u w:val="single"/>
          <w:rtl/>
        </w:rPr>
        <w:t>על פי החוק הטעיה יכולה להיעשות בשתי דרכים</w:t>
      </w:r>
      <w:r>
        <w:rPr>
          <w:rFonts w:asciiTheme="minorBidi" w:hAnsiTheme="minorBidi" w:cstheme="minorBidi" w:hint="cs"/>
          <w:sz w:val="22"/>
          <w:szCs w:val="22"/>
          <w:rtl/>
        </w:rPr>
        <w:t>:</w:t>
      </w:r>
    </w:p>
    <w:p w:rsidR="004B2018" w:rsidRDefault="004B2018" w:rsidP="00B91BAF">
      <w:pPr>
        <w:pStyle w:val="p00"/>
        <w:numPr>
          <w:ilvl w:val="0"/>
          <w:numId w:val="39"/>
        </w:numPr>
        <w:bidi/>
        <w:spacing w:before="0" w:beforeAutospacing="0" w:after="0" w:afterAutospacing="0" w:line="276" w:lineRule="auto"/>
        <w:ind w:left="360"/>
        <w:rPr>
          <w:rFonts w:asciiTheme="minorBidi" w:hAnsiTheme="minorBidi" w:cstheme="minorBidi"/>
          <w:sz w:val="22"/>
          <w:szCs w:val="22"/>
        </w:rPr>
      </w:pPr>
      <w:r>
        <w:rPr>
          <w:rFonts w:asciiTheme="minorBidi" w:hAnsiTheme="minorBidi" w:cstheme="minorBidi" w:hint="cs"/>
          <w:sz w:val="22"/>
          <w:szCs w:val="22"/>
          <w:rtl/>
        </w:rPr>
        <w:t xml:space="preserve">מעשה </w:t>
      </w:r>
      <w:r>
        <w:rPr>
          <w:rFonts w:asciiTheme="minorBidi" w:hAnsiTheme="minorBidi" w:cstheme="minorBidi"/>
          <w:sz w:val="22"/>
          <w:szCs w:val="22"/>
          <w:rtl/>
        </w:rPr>
        <w:t>–</w:t>
      </w:r>
      <w:r>
        <w:rPr>
          <w:rFonts w:asciiTheme="minorBidi" w:hAnsiTheme="minorBidi" w:cstheme="minorBidi" w:hint="cs"/>
          <w:sz w:val="22"/>
          <w:szCs w:val="22"/>
          <w:rtl/>
        </w:rPr>
        <w:t xml:space="preserve"> שקר. מעשה אקטיבי שמטעה.</w:t>
      </w:r>
    </w:p>
    <w:p w:rsidR="004B2018" w:rsidRDefault="004B2018" w:rsidP="00B91BAF">
      <w:pPr>
        <w:pStyle w:val="p00"/>
        <w:numPr>
          <w:ilvl w:val="0"/>
          <w:numId w:val="39"/>
        </w:numPr>
        <w:bidi/>
        <w:spacing w:before="0" w:beforeAutospacing="0" w:after="0" w:afterAutospacing="0" w:line="276" w:lineRule="auto"/>
        <w:ind w:left="360"/>
        <w:rPr>
          <w:rFonts w:asciiTheme="minorBidi" w:hAnsiTheme="minorBidi" w:cstheme="minorBidi"/>
          <w:sz w:val="22"/>
          <w:szCs w:val="22"/>
        </w:rPr>
      </w:pPr>
      <w:r>
        <w:rPr>
          <w:rFonts w:asciiTheme="minorBidi" w:hAnsiTheme="minorBidi" w:cstheme="minorBidi" w:hint="cs"/>
          <w:sz w:val="22"/>
          <w:szCs w:val="22"/>
          <w:rtl/>
        </w:rPr>
        <w:t xml:space="preserve">מחדל </w:t>
      </w:r>
      <w:r>
        <w:rPr>
          <w:rFonts w:asciiTheme="minorBidi" w:hAnsiTheme="minorBidi" w:cstheme="minorBidi"/>
          <w:sz w:val="22"/>
          <w:szCs w:val="22"/>
          <w:rtl/>
        </w:rPr>
        <w:t>–</w:t>
      </w:r>
      <w:r>
        <w:rPr>
          <w:rFonts w:asciiTheme="minorBidi" w:hAnsiTheme="minorBidi" w:cstheme="minorBidi" w:hint="cs"/>
          <w:sz w:val="22"/>
          <w:szCs w:val="22"/>
          <w:rtl/>
        </w:rPr>
        <w:t xml:space="preserve"> אי גילוי, צד מטעה את רעהו במחדל כאשר מל</w:t>
      </w:r>
      <w:r w:rsidR="002D2546">
        <w:rPr>
          <w:rFonts w:asciiTheme="minorBidi" w:hAnsiTheme="minorBidi" w:cstheme="minorBidi" w:hint="cs"/>
          <w:sz w:val="22"/>
          <w:szCs w:val="22"/>
          <w:rtl/>
        </w:rPr>
        <w:t>כ</w:t>
      </w:r>
      <w:r>
        <w:rPr>
          <w:rFonts w:asciiTheme="minorBidi" w:hAnsiTheme="minorBidi" w:cstheme="minorBidi" w:hint="cs"/>
          <w:sz w:val="22"/>
          <w:szCs w:val="22"/>
          <w:rtl/>
        </w:rPr>
        <w:t xml:space="preserve">תחילה </w:t>
      </w:r>
      <w:proofErr w:type="spellStart"/>
      <w:r>
        <w:rPr>
          <w:rFonts w:asciiTheme="minorBidi" w:hAnsiTheme="minorBidi" w:cstheme="minorBidi" w:hint="cs"/>
          <w:sz w:val="22"/>
          <w:szCs w:val="22"/>
          <w:rtl/>
        </w:rPr>
        <w:t>היתה</w:t>
      </w:r>
      <w:proofErr w:type="spellEnd"/>
      <w:r>
        <w:rPr>
          <w:rFonts w:asciiTheme="minorBidi" w:hAnsiTheme="minorBidi" w:cstheme="minorBidi" w:hint="cs"/>
          <w:sz w:val="22"/>
          <w:szCs w:val="22"/>
          <w:rtl/>
        </w:rPr>
        <w:t xml:space="preserve"> עליו חובה לגלות משהו אבל הוא נמנע מלגלות אותו.</w:t>
      </w:r>
    </w:p>
    <w:p w:rsidR="00635F2D" w:rsidRDefault="00635F2D" w:rsidP="00BB280B">
      <w:pPr>
        <w:pStyle w:val="p00"/>
        <w:bidi/>
        <w:spacing w:before="0" w:beforeAutospacing="0" w:after="0" w:afterAutospacing="0" w:line="276" w:lineRule="auto"/>
        <w:ind w:left="360"/>
        <w:rPr>
          <w:rFonts w:asciiTheme="minorBidi" w:hAnsiTheme="minorBidi" w:cstheme="minorBidi"/>
          <w:sz w:val="22"/>
          <w:szCs w:val="22"/>
        </w:rPr>
      </w:pPr>
      <w:r>
        <w:rPr>
          <w:rFonts w:asciiTheme="minorBidi" w:hAnsiTheme="minorBidi" w:cstheme="minorBidi" w:hint="cs"/>
          <w:sz w:val="22"/>
          <w:szCs w:val="22"/>
          <w:rtl/>
        </w:rPr>
        <w:t xml:space="preserve">נשאלת השאלה </w:t>
      </w:r>
      <w:r>
        <w:rPr>
          <w:rFonts w:asciiTheme="minorBidi" w:hAnsiTheme="minorBidi" w:cstheme="minorBidi"/>
          <w:sz w:val="22"/>
          <w:szCs w:val="22"/>
          <w:rtl/>
        </w:rPr>
        <w:t>–</w:t>
      </w:r>
      <w:r>
        <w:rPr>
          <w:rFonts w:asciiTheme="minorBidi" w:hAnsiTheme="minorBidi" w:cstheme="minorBidi" w:hint="cs"/>
          <w:sz w:val="22"/>
          <w:szCs w:val="22"/>
          <w:rtl/>
        </w:rPr>
        <w:t xml:space="preserve"> מתי קמה חובת גילוי? קיימות עמדות שונות </w:t>
      </w:r>
      <w:r>
        <w:rPr>
          <w:rFonts w:asciiTheme="minorBidi" w:hAnsiTheme="minorBidi" w:cstheme="minorBidi"/>
          <w:sz w:val="22"/>
          <w:szCs w:val="22"/>
          <w:rtl/>
        </w:rPr>
        <w:t>–</w:t>
      </w:r>
      <w:r>
        <w:rPr>
          <w:rFonts w:asciiTheme="minorBidi" w:hAnsiTheme="minorBidi" w:cstheme="minorBidi" w:hint="cs"/>
          <w:sz w:val="22"/>
          <w:szCs w:val="22"/>
          <w:rtl/>
        </w:rPr>
        <w:t xml:space="preserve"> אדם דואג לעצמו, תמיכה בסולידריות </w:t>
      </w:r>
      <w:proofErr w:type="spellStart"/>
      <w:r>
        <w:rPr>
          <w:rFonts w:asciiTheme="minorBidi" w:hAnsiTheme="minorBidi" w:cstheme="minorBidi" w:hint="cs"/>
          <w:sz w:val="22"/>
          <w:szCs w:val="22"/>
          <w:rtl/>
        </w:rPr>
        <w:t>ואלטראוסיטיות</w:t>
      </w:r>
      <w:proofErr w:type="spellEnd"/>
      <w:r>
        <w:rPr>
          <w:rFonts w:asciiTheme="minorBidi" w:hAnsiTheme="minorBidi" w:cstheme="minorBidi" w:hint="cs"/>
          <w:sz w:val="22"/>
          <w:szCs w:val="22"/>
          <w:rtl/>
        </w:rPr>
        <w:t xml:space="preserve">, עמדה כזו מובעת </w:t>
      </w:r>
      <w:r w:rsidRPr="00635F2D">
        <w:rPr>
          <w:rFonts w:asciiTheme="minorBidi" w:hAnsiTheme="minorBidi" w:cstheme="minorBidi" w:hint="cs"/>
          <w:sz w:val="22"/>
          <w:szCs w:val="22"/>
          <w:highlight w:val="green"/>
          <w:rtl/>
        </w:rPr>
        <w:t>בפס"ד ספקטור נ' צרפתי</w:t>
      </w:r>
      <w:r>
        <w:rPr>
          <w:rFonts w:asciiTheme="minorBidi" w:hAnsiTheme="minorBidi" w:cstheme="minorBidi" w:hint="cs"/>
          <w:sz w:val="22"/>
          <w:szCs w:val="22"/>
          <w:rtl/>
        </w:rPr>
        <w:t xml:space="preserve"> לפי השופט אשר שטוען </w:t>
      </w:r>
      <w:r>
        <w:rPr>
          <w:rFonts w:asciiTheme="minorBidi" w:hAnsiTheme="minorBidi" w:cstheme="minorBidi"/>
          <w:sz w:val="22"/>
          <w:szCs w:val="22"/>
          <w:rtl/>
        </w:rPr>
        <w:t>–</w:t>
      </w:r>
      <w:r>
        <w:rPr>
          <w:rFonts w:asciiTheme="minorBidi" w:hAnsiTheme="minorBidi" w:cstheme="minorBidi" w:hint="cs"/>
          <w:sz w:val="22"/>
          <w:szCs w:val="22"/>
          <w:rtl/>
        </w:rPr>
        <w:t xml:space="preserve"> מה שאתה יודע תגלה, זאת מתוך נורמות התנהגות והגינות. השופט </w:t>
      </w:r>
      <w:proofErr w:type="spellStart"/>
      <w:r>
        <w:rPr>
          <w:rFonts w:asciiTheme="minorBidi" w:hAnsiTheme="minorBidi" w:cstheme="minorBidi" w:hint="cs"/>
          <w:sz w:val="22"/>
          <w:szCs w:val="22"/>
          <w:rtl/>
        </w:rPr>
        <w:t>לנדוי</w:t>
      </w:r>
      <w:proofErr w:type="spellEnd"/>
      <w:r>
        <w:rPr>
          <w:rFonts w:asciiTheme="minorBidi" w:hAnsiTheme="minorBidi" w:cstheme="minorBidi" w:hint="cs"/>
          <w:sz w:val="22"/>
          <w:szCs w:val="22"/>
          <w:rtl/>
        </w:rPr>
        <w:t xml:space="preserve"> נוקט גישה מחמירה יותר (קפיטליסטית) לפיה ייזהר הקונה. מה שהקונה יכול היה להסיק או ללמוד בעצמו היה עליו לעשות זאת ואין חובה לגלות לו. יש גבול לתפקיד הפטרנליסטי שביהמ"ש אמור למלא עבור הצדדים.</w:t>
      </w:r>
    </w:p>
    <w:p w:rsidR="004B2018" w:rsidRPr="004B2018" w:rsidRDefault="004B2018" w:rsidP="00E43A7E">
      <w:pPr>
        <w:pStyle w:val="p00"/>
        <w:bidi/>
        <w:spacing w:before="72" w:beforeAutospacing="0" w:after="0" w:afterAutospacing="0"/>
        <w:jc w:val="both"/>
        <w:rPr>
          <w:rFonts w:asciiTheme="minorBidi" w:hAnsiTheme="minorBidi" w:cstheme="minorBidi"/>
          <w:sz w:val="22"/>
          <w:szCs w:val="22"/>
          <w:rtl/>
        </w:rPr>
      </w:pPr>
    </w:p>
    <w:p w:rsidR="002F1A73" w:rsidRPr="002F1A73" w:rsidRDefault="002A5DD8" w:rsidP="002A5DD8">
      <w:pPr>
        <w:pStyle w:val="2"/>
        <w:jc w:val="left"/>
        <w:rPr>
          <w:rtl/>
        </w:rPr>
      </w:pPr>
      <w:bookmarkStart w:id="11" w:name="_Toc394756189"/>
      <w:r>
        <w:rPr>
          <w:rFonts w:hint="cs"/>
          <w:rtl/>
        </w:rPr>
        <w:t xml:space="preserve">ב. </w:t>
      </w:r>
      <w:r w:rsidR="002F1A73" w:rsidRPr="002F1A73">
        <w:rPr>
          <w:rFonts w:hint="cs"/>
          <w:rtl/>
        </w:rPr>
        <w:t xml:space="preserve">סעיף 14 </w:t>
      </w:r>
      <w:r w:rsidR="002F1A73" w:rsidRPr="002F1A73">
        <w:rPr>
          <w:rtl/>
        </w:rPr>
        <w:t>–</w:t>
      </w:r>
      <w:r w:rsidR="002F1A73" w:rsidRPr="002F1A73">
        <w:rPr>
          <w:rFonts w:hint="cs"/>
          <w:rtl/>
        </w:rPr>
        <w:t xml:space="preserve"> טעות</w:t>
      </w:r>
      <w:bookmarkEnd w:id="11"/>
    </w:p>
    <w:p w:rsidR="002F1A73" w:rsidRPr="00F427BE" w:rsidRDefault="002F1A73" w:rsidP="00E43A7E">
      <w:pPr>
        <w:pStyle w:val="p00"/>
        <w:bidi/>
        <w:spacing w:before="72" w:beforeAutospacing="0" w:after="0" w:afterAutospacing="0"/>
        <w:jc w:val="both"/>
        <w:rPr>
          <w:rFonts w:asciiTheme="minorBidi" w:hAnsiTheme="minorBidi" w:cstheme="minorBidi"/>
          <w:color w:val="FF0000"/>
          <w:sz w:val="22"/>
          <w:szCs w:val="22"/>
          <w:rtl/>
        </w:rPr>
      </w:pPr>
      <w:r w:rsidRPr="00F427BE">
        <w:rPr>
          <w:rStyle w:val="big-number"/>
          <w:rFonts w:asciiTheme="minorBidi" w:hAnsiTheme="minorBidi" w:cstheme="minorBidi"/>
          <w:color w:val="FF0000"/>
          <w:sz w:val="22"/>
          <w:szCs w:val="22"/>
          <w:rtl/>
        </w:rPr>
        <w:t>14.  </w:t>
      </w:r>
      <w:r w:rsidRPr="00F427BE">
        <w:rPr>
          <w:rStyle w:val="apple-converted-space"/>
          <w:rFonts w:asciiTheme="minorBidi" w:hAnsiTheme="minorBidi" w:cstheme="minorBidi"/>
          <w:color w:val="FF0000"/>
          <w:sz w:val="22"/>
          <w:szCs w:val="22"/>
          <w:rtl/>
        </w:rPr>
        <w:t> </w:t>
      </w:r>
      <w:r w:rsidRPr="00F427BE">
        <w:rPr>
          <w:rStyle w:val="default"/>
          <w:rFonts w:asciiTheme="minorBidi" w:hAnsiTheme="minorBidi" w:cstheme="minorBidi"/>
          <w:color w:val="FF0000"/>
          <w:sz w:val="22"/>
          <w:szCs w:val="22"/>
          <w:rtl/>
        </w:rPr>
        <w:t>(א) </w:t>
      </w:r>
      <w:r w:rsidRPr="00F427BE">
        <w:rPr>
          <w:rStyle w:val="apple-converted-space"/>
          <w:rFonts w:asciiTheme="minorBidi" w:hAnsiTheme="minorBidi" w:cstheme="minorBidi"/>
          <w:color w:val="FF0000"/>
          <w:sz w:val="22"/>
          <w:szCs w:val="22"/>
          <w:rtl/>
        </w:rPr>
        <w:t> </w:t>
      </w:r>
      <w:r w:rsidRPr="00F427BE">
        <w:rPr>
          <w:rStyle w:val="default"/>
          <w:rFonts w:asciiTheme="minorBidi" w:hAnsiTheme="minorBidi" w:cstheme="minorBidi"/>
          <w:color w:val="FF0000"/>
          <w:sz w:val="22"/>
          <w:szCs w:val="22"/>
          <w:rtl/>
        </w:rPr>
        <w:t>מי שהתקשר בחוזה עקב טעות וניתן להניח שלולא הטעות לא היה מתקשר בחוזה והצד השני ידע או היה עליו לדעת על כך, רשאי לבטל את החוזה.</w:t>
      </w:r>
    </w:p>
    <w:p w:rsidR="002F1A73" w:rsidRPr="00F427BE" w:rsidRDefault="002F1A73" w:rsidP="00E43A7E">
      <w:pPr>
        <w:pStyle w:val="p00"/>
        <w:bidi/>
        <w:spacing w:before="72" w:beforeAutospacing="0" w:after="0" w:afterAutospacing="0"/>
        <w:jc w:val="both"/>
        <w:rPr>
          <w:rFonts w:asciiTheme="minorBidi" w:hAnsiTheme="minorBidi" w:cstheme="minorBidi"/>
          <w:color w:val="FF0000"/>
          <w:sz w:val="22"/>
          <w:szCs w:val="22"/>
          <w:rtl/>
        </w:rPr>
      </w:pPr>
      <w:r w:rsidRPr="00F427BE">
        <w:rPr>
          <w:rFonts w:asciiTheme="minorBidi" w:hAnsiTheme="minorBidi" w:cstheme="minorBidi"/>
          <w:color w:val="FF0000"/>
          <w:sz w:val="22"/>
          <w:szCs w:val="22"/>
          <w:rtl/>
        </w:rPr>
        <w:t>          </w:t>
      </w:r>
      <w:r w:rsidRPr="00F427BE">
        <w:rPr>
          <w:rStyle w:val="apple-converted-space"/>
          <w:rFonts w:asciiTheme="minorBidi" w:hAnsiTheme="minorBidi" w:cstheme="minorBidi"/>
          <w:color w:val="FF0000"/>
          <w:sz w:val="22"/>
          <w:szCs w:val="22"/>
          <w:rtl/>
        </w:rPr>
        <w:t> </w:t>
      </w:r>
      <w:r w:rsidRPr="00F427BE">
        <w:rPr>
          <w:rStyle w:val="default"/>
          <w:rFonts w:asciiTheme="minorBidi" w:hAnsiTheme="minorBidi" w:cstheme="minorBidi"/>
          <w:color w:val="FF0000"/>
          <w:sz w:val="22"/>
          <w:szCs w:val="22"/>
          <w:rtl/>
        </w:rPr>
        <w:t>(ב) </w:t>
      </w:r>
      <w:r w:rsidRPr="00F427BE">
        <w:rPr>
          <w:rStyle w:val="apple-converted-space"/>
          <w:rFonts w:asciiTheme="minorBidi" w:hAnsiTheme="minorBidi" w:cstheme="minorBidi"/>
          <w:color w:val="FF0000"/>
          <w:sz w:val="22"/>
          <w:szCs w:val="22"/>
          <w:rtl/>
        </w:rPr>
        <w:t> </w:t>
      </w:r>
      <w:r w:rsidRPr="00F427BE">
        <w:rPr>
          <w:rStyle w:val="default"/>
          <w:rFonts w:asciiTheme="minorBidi" w:hAnsiTheme="minorBidi" w:cstheme="minorBidi"/>
          <w:color w:val="FF0000"/>
          <w:sz w:val="22"/>
          <w:szCs w:val="22"/>
          <w:rtl/>
        </w:rPr>
        <w:t xml:space="preserve">מי שהתקשר בחוזה עקב טעות וניתן להניח שלולא הטעות לא היה מתקשר בחוזה והצד השני לא ידע ולא היה עליו לדעת על כך, רשאי </w:t>
      </w:r>
      <w:r w:rsidR="0070035A">
        <w:rPr>
          <w:rStyle w:val="default"/>
          <w:rFonts w:asciiTheme="minorBidi" w:hAnsiTheme="minorBidi" w:cstheme="minorBidi"/>
          <w:color w:val="FF0000"/>
          <w:sz w:val="22"/>
          <w:szCs w:val="22"/>
          <w:rtl/>
        </w:rPr>
        <w:t>ביהמ"ש</w:t>
      </w:r>
      <w:r w:rsidRPr="00F427BE">
        <w:rPr>
          <w:rStyle w:val="default"/>
          <w:rFonts w:asciiTheme="minorBidi" w:hAnsiTheme="minorBidi" w:cstheme="minorBidi"/>
          <w:color w:val="FF0000"/>
          <w:sz w:val="22"/>
          <w:szCs w:val="22"/>
          <w:rtl/>
        </w:rPr>
        <w:t xml:space="preserve">, על פי בקשת הצד שטעה, לבטל את החוזה, אם ראה שמן הצדק לעשות זאת; עשה כן, רשאי </w:t>
      </w:r>
      <w:r w:rsidR="0070035A">
        <w:rPr>
          <w:rStyle w:val="default"/>
          <w:rFonts w:asciiTheme="minorBidi" w:hAnsiTheme="minorBidi" w:cstheme="minorBidi"/>
          <w:color w:val="FF0000"/>
          <w:sz w:val="22"/>
          <w:szCs w:val="22"/>
          <w:rtl/>
        </w:rPr>
        <w:t>ביהמ"ש</w:t>
      </w:r>
      <w:r w:rsidRPr="00F427BE">
        <w:rPr>
          <w:rStyle w:val="default"/>
          <w:rFonts w:asciiTheme="minorBidi" w:hAnsiTheme="minorBidi" w:cstheme="minorBidi"/>
          <w:color w:val="FF0000"/>
          <w:sz w:val="22"/>
          <w:szCs w:val="22"/>
          <w:rtl/>
        </w:rPr>
        <w:t xml:space="preserve"> לחייב את הצד שטעה בפיצויים בעד הנזק שנגרם לצד השני עקב כריתת החוזה.</w:t>
      </w:r>
    </w:p>
    <w:p w:rsidR="002F1A73" w:rsidRPr="00F427BE" w:rsidRDefault="002F1A73" w:rsidP="00E43A7E">
      <w:pPr>
        <w:pStyle w:val="p00"/>
        <w:bidi/>
        <w:spacing w:before="72" w:beforeAutospacing="0" w:after="0" w:afterAutospacing="0"/>
        <w:jc w:val="both"/>
        <w:rPr>
          <w:rFonts w:asciiTheme="minorBidi" w:hAnsiTheme="minorBidi" w:cstheme="minorBidi"/>
          <w:color w:val="FF0000"/>
          <w:sz w:val="22"/>
          <w:szCs w:val="22"/>
          <w:rtl/>
        </w:rPr>
      </w:pPr>
      <w:r w:rsidRPr="00F427BE">
        <w:rPr>
          <w:rFonts w:asciiTheme="minorBidi" w:hAnsiTheme="minorBidi" w:cstheme="minorBidi"/>
          <w:color w:val="FF0000"/>
          <w:sz w:val="22"/>
          <w:szCs w:val="22"/>
          <w:rtl/>
        </w:rPr>
        <w:t>          </w:t>
      </w:r>
      <w:r w:rsidRPr="00F427BE">
        <w:rPr>
          <w:rStyle w:val="apple-converted-space"/>
          <w:rFonts w:asciiTheme="minorBidi" w:hAnsiTheme="minorBidi" w:cstheme="minorBidi"/>
          <w:color w:val="FF0000"/>
          <w:sz w:val="22"/>
          <w:szCs w:val="22"/>
          <w:rtl/>
        </w:rPr>
        <w:t> </w:t>
      </w:r>
      <w:r w:rsidRPr="00F427BE">
        <w:rPr>
          <w:rStyle w:val="default"/>
          <w:rFonts w:asciiTheme="minorBidi" w:hAnsiTheme="minorBidi" w:cstheme="minorBidi"/>
          <w:color w:val="FF0000"/>
          <w:sz w:val="22"/>
          <w:szCs w:val="22"/>
          <w:rtl/>
        </w:rPr>
        <w:t>(ג)  </w:t>
      </w:r>
      <w:r w:rsidRPr="00F427BE">
        <w:rPr>
          <w:rStyle w:val="apple-converted-space"/>
          <w:rFonts w:asciiTheme="minorBidi" w:hAnsiTheme="minorBidi" w:cstheme="minorBidi"/>
          <w:color w:val="FF0000"/>
          <w:sz w:val="22"/>
          <w:szCs w:val="22"/>
          <w:rtl/>
        </w:rPr>
        <w:t> </w:t>
      </w:r>
      <w:r w:rsidRPr="00F427BE">
        <w:rPr>
          <w:rStyle w:val="default"/>
          <w:rFonts w:asciiTheme="minorBidi" w:hAnsiTheme="minorBidi" w:cstheme="minorBidi"/>
          <w:color w:val="FF0000"/>
          <w:sz w:val="22"/>
          <w:szCs w:val="22"/>
          <w:rtl/>
        </w:rPr>
        <w:t>טעות אינה עילה לביטול החוזה לפי סעיף זה, אם ניתן לקיים את החוזה בתיקון הטעות והצד השני הודיע, לפני שבוטל החוזה, שהוא מוכן לעשות כן.</w:t>
      </w:r>
    </w:p>
    <w:p w:rsidR="002F1A73" w:rsidRPr="00F427BE" w:rsidRDefault="002F1A73" w:rsidP="00E43A7E">
      <w:pPr>
        <w:pStyle w:val="p00"/>
        <w:bidi/>
        <w:spacing w:before="72" w:beforeAutospacing="0" w:after="0" w:afterAutospacing="0"/>
        <w:jc w:val="both"/>
        <w:rPr>
          <w:rFonts w:asciiTheme="minorBidi" w:hAnsiTheme="minorBidi" w:cstheme="minorBidi"/>
          <w:color w:val="FF0000"/>
          <w:sz w:val="22"/>
          <w:szCs w:val="22"/>
          <w:rtl/>
        </w:rPr>
      </w:pPr>
      <w:r w:rsidRPr="00F427BE">
        <w:rPr>
          <w:rFonts w:asciiTheme="minorBidi" w:hAnsiTheme="minorBidi" w:cstheme="minorBidi"/>
          <w:color w:val="FF0000"/>
          <w:sz w:val="22"/>
          <w:szCs w:val="22"/>
          <w:rtl/>
        </w:rPr>
        <w:t>          </w:t>
      </w:r>
      <w:r w:rsidRPr="00F427BE">
        <w:rPr>
          <w:rStyle w:val="apple-converted-space"/>
          <w:rFonts w:asciiTheme="minorBidi" w:hAnsiTheme="minorBidi" w:cstheme="minorBidi"/>
          <w:color w:val="FF0000"/>
          <w:sz w:val="22"/>
          <w:szCs w:val="22"/>
          <w:rtl/>
        </w:rPr>
        <w:t> </w:t>
      </w:r>
      <w:r w:rsidRPr="00F427BE">
        <w:rPr>
          <w:rStyle w:val="default"/>
          <w:rFonts w:asciiTheme="minorBidi" w:hAnsiTheme="minorBidi" w:cstheme="minorBidi"/>
          <w:color w:val="FF0000"/>
          <w:sz w:val="22"/>
          <w:szCs w:val="22"/>
          <w:rtl/>
        </w:rPr>
        <w:t>(ד) </w:t>
      </w:r>
      <w:r w:rsidRPr="00F427BE">
        <w:rPr>
          <w:rStyle w:val="apple-converted-space"/>
          <w:rFonts w:asciiTheme="minorBidi" w:hAnsiTheme="minorBidi" w:cstheme="minorBidi"/>
          <w:color w:val="FF0000"/>
          <w:sz w:val="22"/>
          <w:szCs w:val="22"/>
          <w:rtl/>
        </w:rPr>
        <w:t> </w:t>
      </w:r>
      <w:r w:rsidRPr="00F427BE">
        <w:rPr>
          <w:rStyle w:val="default"/>
          <w:rFonts w:asciiTheme="minorBidi" w:hAnsiTheme="minorBidi" w:cstheme="minorBidi"/>
          <w:color w:val="FF0000"/>
          <w:sz w:val="22"/>
          <w:szCs w:val="22"/>
          <w:rtl/>
        </w:rPr>
        <w:t xml:space="preserve">"טעות", </w:t>
      </w:r>
      <w:proofErr w:type="spellStart"/>
      <w:r w:rsidRPr="00F427BE">
        <w:rPr>
          <w:rStyle w:val="default"/>
          <w:rFonts w:asciiTheme="minorBidi" w:hAnsiTheme="minorBidi" w:cstheme="minorBidi"/>
          <w:color w:val="FF0000"/>
          <w:sz w:val="22"/>
          <w:szCs w:val="22"/>
          <w:rtl/>
        </w:rPr>
        <w:t>לענין</w:t>
      </w:r>
      <w:proofErr w:type="spellEnd"/>
      <w:r w:rsidRPr="00F427BE">
        <w:rPr>
          <w:rStyle w:val="default"/>
          <w:rFonts w:asciiTheme="minorBidi" w:hAnsiTheme="minorBidi" w:cstheme="minorBidi"/>
          <w:color w:val="FF0000"/>
          <w:sz w:val="22"/>
          <w:szCs w:val="22"/>
          <w:rtl/>
        </w:rPr>
        <w:t xml:space="preserve"> סעיף זה וסעיף 15 - בין בעובדה ובין בחוק, להוציא טעות שאינה אלא בכדאיות העסקה.</w:t>
      </w:r>
    </w:p>
    <w:p w:rsidR="00BD6056" w:rsidRDefault="002D2546" w:rsidP="00BD4CD2">
      <w:pPr>
        <w:pStyle w:val="p00"/>
        <w:numPr>
          <w:ilvl w:val="0"/>
          <w:numId w:val="276"/>
        </w:numPr>
        <w:bidi/>
        <w:spacing w:before="72" w:beforeAutospacing="0" w:after="0" w:afterAutospacing="0"/>
        <w:jc w:val="both"/>
        <w:rPr>
          <w:rFonts w:asciiTheme="minorBidi" w:hAnsiTheme="minorBidi" w:cstheme="minorBidi"/>
          <w:sz w:val="22"/>
          <w:szCs w:val="22"/>
          <w:rtl/>
        </w:rPr>
      </w:pPr>
      <w:r>
        <w:rPr>
          <w:rFonts w:asciiTheme="minorBidi" w:hAnsiTheme="minorBidi" w:cstheme="minorBidi" w:hint="cs"/>
          <w:sz w:val="22"/>
          <w:szCs w:val="22"/>
          <w:rtl/>
        </w:rPr>
        <w:t>עמדנו מעט על טעויות ו</w:t>
      </w:r>
      <w:r w:rsidR="00BD6056">
        <w:rPr>
          <w:rFonts w:asciiTheme="minorBidi" w:hAnsiTheme="minorBidi" w:cstheme="minorBidi" w:hint="cs"/>
          <w:sz w:val="22"/>
          <w:szCs w:val="22"/>
          <w:rtl/>
        </w:rPr>
        <w:t>סעיף זה יפורט</w:t>
      </w:r>
      <w:r>
        <w:rPr>
          <w:rFonts w:asciiTheme="minorBidi" w:hAnsiTheme="minorBidi" w:cstheme="minorBidi" w:hint="cs"/>
          <w:sz w:val="22"/>
          <w:szCs w:val="22"/>
          <w:rtl/>
        </w:rPr>
        <w:t xml:space="preserve"> עוד</w:t>
      </w:r>
      <w:r w:rsidR="00BD6056">
        <w:rPr>
          <w:rFonts w:asciiTheme="minorBidi" w:hAnsiTheme="minorBidi" w:cstheme="minorBidi" w:hint="cs"/>
          <w:sz w:val="22"/>
          <w:szCs w:val="22"/>
          <w:rtl/>
        </w:rPr>
        <w:t xml:space="preserve"> בהמשך.</w:t>
      </w:r>
    </w:p>
    <w:p w:rsidR="00BD6056" w:rsidRDefault="00BD6056" w:rsidP="00BD6056">
      <w:pPr>
        <w:pStyle w:val="p00"/>
        <w:bidi/>
        <w:spacing w:before="72" w:beforeAutospacing="0" w:after="0" w:afterAutospacing="0"/>
        <w:jc w:val="both"/>
        <w:rPr>
          <w:rFonts w:asciiTheme="minorBidi" w:hAnsiTheme="minorBidi" w:cstheme="minorBidi"/>
          <w:sz w:val="22"/>
          <w:szCs w:val="22"/>
          <w:rtl/>
        </w:rPr>
      </w:pPr>
    </w:p>
    <w:p w:rsidR="00002532" w:rsidRDefault="002A5DD8" w:rsidP="002A5DD8">
      <w:pPr>
        <w:pStyle w:val="2"/>
        <w:jc w:val="left"/>
        <w:rPr>
          <w:rtl/>
        </w:rPr>
      </w:pPr>
      <w:bookmarkStart w:id="12" w:name="_Toc394756190"/>
      <w:r>
        <w:rPr>
          <w:rFonts w:hint="cs"/>
          <w:rtl/>
        </w:rPr>
        <w:t xml:space="preserve">ג. </w:t>
      </w:r>
      <w:r w:rsidR="00002532" w:rsidRPr="00EB7AAF">
        <w:rPr>
          <w:rtl/>
        </w:rPr>
        <w:t>כפייה (סעיף 17)</w:t>
      </w:r>
      <w:bookmarkEnd w:id="12"/>
    </w:p>
    <w:p w:rsidR="00EB7AAF" w:rsidRPr="00EB7AAF" w:rsidRDefault="00EB7AAF" w:rsidP="00EB7AAF">
      <w:pPr>
        <w:spacing w:after="0"/>
        <w:rPr>
          <w:rFonts w:asciiTheme="minorBidi" w:hAnsiTheme="minorBidi"/>
          <w:color w:val="FF0000"/>
          <w:rtl/>
        </w:rPr>
      </w:pPr>
      <w:r w:rsidRPr="00EB7AAF">
        <w:rPr>
          <w:rFonts w:asciiTheme="minorBidi" w:hAnsiTheme="minorBidi"/>
          <w:color w:val="FF0000"/>
          <w:rtl/>
        </w:rPr>
        <w:t xml:space="preserve">(א) מי שהתקשר בחוזה עקב כפיה שכפה עליו הצד השני או אחר מטעמו, בכוח או באיום, רשאי לבטל את החוזה. </w:t>
      </w:r>
    </w:p>
    <w:p w:rsidR="00EB7AAF" w:rsidRPr="00EB7AAF" w:rsidRDefault="00EB7AAF" w:rsidP="00EB7AAF">
      <w:pPr>
        <w:spacing w:after="0"/>
        <w:rPr>
          <w:rFonts w:asciiTheme="minorBidi" w:hAnsiTheme="minorBidi"/>
          <w:b/>
          <w:bCs/>
          <w:u w:val="single"/>
          <w:rtl/>
        </w:rPr>
      </w:pPr>
      <w:r w:rsidRPr="00EB7AAF">
        <w:rPr>
          <w:rFonts w:asciiTheme="minorBidi" w:hAnsiTheme="minorBidi"/>
          <w:color w:val="FF0000"/>
          <w:rtl/>
        </w:rPr>
        <w:t>(ב) אזהרה בתום לב על הפעלתה של זכות אינה בגדר איום לעניין סעיף זה."</w:t>
      </w:r>
      <w:r w:rsidRPr="00EB7AAF">
        <w:rPr>
          <w:rFonts w:asciiTheme="minorBidi" w:hAnsiTheme="minorBidi"/>
          <w:rtl/>
        </w:rPr>
        <w:t xml:space="preserve"> </w:t>
      </w:r>
      <w:r w:rsidRPr="00EB7AAF">
        <w:rPr>
          <w:rFonts w:asciiTheme="minorBidi" w:hAnsiTheme="minorBidi"/>
          <w:rtl/>
        </w:rPr>
        <w:br/>
      </w:r>
    </w:p>
    <w:p w:rsidR="00002532" w:rsidRPr="00EB7AAF" w:rsidRDefault="00002532" w:rsidP="002D2546">
      <w:pPr>
        <w:spacing w:after="0"/>
        <w:rPr>
          <w:rFonts w:asciiTheme="minorBidi" w:hAnsiTheme="minorBidi"/>
          <w:rtl/>
        </w:rPr>
      </w:pPr>
      <w:r w:rsidRPr="00EB7AAF">
        <w:rPr>
          <w:rFonts w:asciiTheme="minorBidi" w:hAnsiTheme="minorBidi"/>
          <w:rtl/>
        </w:rPr>
        <w:lastRenderedPageBreak/>
        <w:t>שמעון עומד עם מקל ליד ראובן ומודיע לו, שאם לא יחתום על חוזה למכירת דירתו, הוא יפגע בו. כעת עומד ראובן בפני שתי אפשרויות: הראשונה, להימנ</w:t>
      </w:r>
      <w:r w:rsidR="00EB7AAF">
        <w:rPr>
          <w:rFonts w:asciiTheme="minorBidi" w:hAnsiTheme="minorBidi"/>
          <w:rtl/>
        </w:rPr>
        <w:t>ע מפגיעה גופנית ולחתום על ההסכם</w:t>
      </w:r>
      <w:r w:rsidRPr="00EB7AAF">
        <w:rPr>
          <w:rFonts w:asciiTheme="minorBidi" w:hAnsiTheme="minorBidi"/>
          <w:rtl/>
        </w:rPr>
        <w:t xml:space="preserve"> והשנייה, לעמוד על דעתו</w:t>
      </w:r>
      <w:r w:rsidR="00EB7AAF">
        <w:rPr>
          <w:rFonts w:asciiTheme="minorBidi" w:hAnsiTheme="minorBidi" w:hint="cs"/>
          <w:rtl/>
        </w:rPr>
        <w:t xml:space="preserve">, </w:t>
      </w:r>
      <w:r w:rsidRPr="00EB7AAF">
        <w:rPr>
          <w:rFonts w:asciiTheme="minorBidi" w:hAnsiTheme="minorBidi"/>
          <w:rtl/>
        </w:rPr>
        <w:t xml:space="preserve">לא לחתום על החוזה ולהסתכן בפגיעה. עצם האיום על ראובן </w:t>
      </w:r>
      <w:r w:rsidR="002D2546">
        <w:rPr>
          <w:rFonts w:asciiTheme="minorBidi" w:hAnsiTheme="minorBidi" w:hint="cs"/>
          <w:rtl/>
        </w:rPr>
        <w:t>לא</w:t>
      </w:r>
      <w:r w:rsidRPr="00EB7AAF">
        <w:rPr>
          <w:rFonts w:asciiTheme="minorBidi" w:hAnsiTheme="minorBidi"/>
          <w:rtl/>
        </w:rPr>
        <w:t xml:space="preserve"> שולל ממנו את הרצון החופשי. ראובן, יכול לגמור בדעתו ולא לחתום על ההסכם. יחד עם זאת, ברור, שאם ראובן חתם על החוזה בנסיבות אלה, נפל פגם ברצונו להתקשר בהסכם, מן הטעם הפשוט שראובן חתם על ההסכם מכיוון שהוא מעדיף את שלמותו הפיזית על פני ההתקשרות הכפויה. </w:t>
      </w:r>
    </w:p>
    <w:p w:rsidR="00002532" w:rsidRPr="00EB7AAF" w:rsidRDefault="00002532" w:rsidP="00EB7AAF">
      <w:pPr>
        <w:spacing w:after="0"/>
        <w:rPr>
          <w:rFonts w:asciiTheme="minorBidi" w:hAnsiTheme="minorBidi"/>
          <w:b/>
          <w:bCs/>
          <w:rtl/>
        </w:rPr>
      </w:pPr>
      <w:r w:rsidRPr="00EB7AAF">
        <w:rPr>
          <w:rFonts w:asciiTheme="minorBidi" w:hAnsiTheme="minorBidi"/>
          <w:b/>
          <w:bCs/>
          <w:rtl/>
        </w:rPr>
        <w:t>הסכמה פגומה זו מהווה את הבסיס העיוני לזכות הביטול של ראובן שהיה קורבן לכפייה.</w:t>
      </w:r>
    </w:p>
    <w:p w:rsidR="00002532" w:rsidRPr="00EB7AAF" w:rsidRDefault="00002532" w:rsidP="00944C49">
      <w:pPr>
        <w:spacing w:after="0"/>
        <w:rPr>
          <w:rFonts w:asciiTheme="minorBidi" w:hAnsiTheme="minorBidi"/>
          <w:rtl/>
        </w:rPr>
      </w:pPr>
      <w:r w:rsidRPr="00EB7AAF">
        <w:rPr>
          <w:rFonts w:asciiTheme="minorBidi" w:hAnsiTheme="minorBidi"/>
          <w:rtl/>
        </w:rPr>
        <w:t>יש להבדיל מצב דברים זה, בו לראובן היה מרחב בחירה בין מספר אפשרויות לבין מצב דב</w:t>
      </w:r>
      <w:r w:rsidR="00E02692">
        <w:rPr>
          <w:rFonts w:asciiTheme="minorBidi" w:hAnsiTheme="minorBidi"/>
          <w:rtl/>
        </w:rPr>
        <w:t>רים בו לראובן לא היה מרחב בחירה</w:t>
      </w:r>
      <w:r w:rsidRPr="00EB7AAF">
        <w:rPr>
          <w:rFonts w:asciiTheme="minorBidi" w:hAnsiTheme="minorBidi"/>
          <w:rtl/>
        </w:rPr>
        <w:t xml:space="preserve">. </w:t>
      </w:r>
      <w:r w:rsidR="00E02692">
        <w:rPr>
          <w:rFonts w:asciiTheme="minorBidi" w:hAnsiTheme="minorBidi" w:hint="cs"/>
          <w:rtl/>
        </w:rPr>
        <w:t>נדגים</w:t>
      </w:r>
      <w:r w:rsidR="00E02692">
        <w:rPr>
          <w:rFonts w:asciiTheme="minorBidi" w:hAnsiTheme="minorBidi"/>
          <w:rtl/>
        </w:rPr>
        <w:t xml:space="preserve"> מספרם של </w:t>
      </w:r>
      <w:proofErr w:type="spellStart"/>
      <w:r w:rsidR="00E02692">
        <w:rPr>
          <w:rFonts w:asciiTheme="minorBidi" w:hAnsiTheme="minorBidi"/>
          <w:rtl/>
        </w:rPr>
        <w:t>פרופ</w:t>
      </w:r>
      <w:proofErr w:type="spellEnd"/>
      <w:r w:rsidR="00E02692">
        <w:rPr>
          <w:rFonts w:asciiTheme="minorBidi" w:hAnsiTheme="minorBidi"/>
          <w:rtl/>
        </w:rPr>
        <w:t>' פרידמן וכהן</w:t>
      </w:r>
      <w:r w:rsidR="00E02692">
        <w:rPr>
          <w:rFonts w:asciiTheme="minorBidi" w:hAnsiTheme="minorBidi" w:hint="cs"/>
          <w:rtl/>
        </w:rPr>
        <w:t>:</w:t>
      </w:r>
      <w:r w:rsidRPr="00EB7AAF">
        <w:rPr>
          <w:rFonts w:asciiTheme="minorBidi" w:hAnsiTheme="minorBidi"/>
          <w:rtl/>
        </w:rPr>
        <w:t xml:space="preserve"> </w:t>
      </w:r>
      <w:r w:rsidR="00E02692">
        <w:rPr>
          <w:rFonts w:asciiTheme="minorBidi" w:hAnsiTheme="minorBidi" w:hint="cs"/>
          <w:rtl/>
        </w:rPr>
        <w:t>"</w:t>
      </w:r>
      <w:r w:rsidRPr="00EB7AAF">
        <w:rPr>
          <w:rFonts w:asciiTheme="minorBidi" w:hAnsiTheme="minorBidi"/>
          <w:rtl/>
        </w:rPr>
        <w:t>אם שמעון היה מצמיד אקדח לרקתו של ראובן, אזי במצב דברים זה כלל לא נכרת חוזה</w:t>
      </w:r>
      <w:r w:rsidR="00E02692">
        <w:rPr>
          <w:rFonts w:asciiTheme="minorBidi" w:hAnsiTheme="minorBidi" w:hint="cs"/>
          <w:rtl/>
        </w:rPr>
        <w:t>"</w:t>
      </w:r>
      <w:r w:rsidRPr="00EB7AAF">
        <w:rPr>
          <w:rFonts w:asciiTheme="minorBidi" w:hAnsiTheme="minorBidi"/>
          <w:rtl/>
        </w:rPr>
        <w:t>. לשיטתם של פרידמן וכהן – חלופת המוות אי</w:t>
      </w:r>
      <w:r w:rsidR="002D2546">
        <w:rPr>
          <w:rFonts w:asciiTheme="minorBidi" w:hAnsiTheme="minorBidi" w:hint="cs"/>
          <w:rtl/>
        </w:rPr>
        <w:t>נ</w:t>
      </w:r>
      <w:r w:rsidRPr="00EB7AAF">
        <w:rPr>
          <w:rFonts w:asciiTheme="minorBidi" w:hAnsiTheme="minorBidi"/>
          <w:rtl/>
        </w:rPr>
        <w:t>נה חלופה. אין זה המצב בו עוסקת עילת הכפייה, שכן עילה זו אינה שוללת את יכולתו של</w:t>
      </w:r>
      <w:r w:rsidR="00944C49">
        <w:rPr>
          <w:rFonts w:asciiTheme="minorBidi" w:hAnsiTheme="minorBidi"/>
          <w:rtl/>
        </w:rPr>
        <w:t xml:space="preserve"> הנכפה לבחור בין מספר אפשרויות</w:t>
      </w:r>
      <w:r w:rsidRPr="00EB7AAF">
        <w:rPr>
          <w:rFonts w:asciiTheme="minorBidi" w:hAnsiTheme="minorBidi"/>
          <w:rtl/>
        </w:rPr>
        <w:t>:</w:t>
      </w:r>
      <w:r w:rsidR="00944C49">
        <w:rPr>
          <w:rFonts w:asciiTheme="minorBidi" w:hAnsiTheme="minorBidi" w:hint="cs"/>
          <w:rtl/>
        </w:rPr>
        <w:t xml:space="preserve"> </w:t>
      </w:r>
      <w:r w:rsidRPr="00EB7AAF">
        <w:rPr>
          <w:rFonts w:asciiTheme="minorBidi" w:hAnsiTheme="minorBidi"/>
          <w:rtl/>
        </w:rPr>
        <w:t xml:space="preserve">ישנה כפייה הפוגמת ברצון המתקשר ולכן הנכפה רשאי לבטל את ההסכם, וישנה כפייה השוללת לחלוטין את רצונו של הנכפה ולכן כלל לא נכרת חוזה מלכתחילה. </w:t>
      </w:r>
    </w:p>
    <w:p w:rsidR="00002532" w:rsidRPr="00EB7AAF" w:rsidRDefault="00002532" w:rsidP="00EB7AAF">
      <w:pPr>
        <w:spacing w:after="0"/>
        <w:rPr>
          <w:rFonts w:asciiTheme="minorBidi" w:hAnsiTheme="minorBidi"/>
          <w:rtl/>
        </w:rPr>
      </w:pPr>
    </w:p>
    <w:p w:rsidR="00002532" w:rsidRPr="00EB7AAF" w:rsidRDefault="002D2546" w:rsidP="002D2546">
      <w:pPr>
        <w:spacing w:after="0"/>
        <w:rPr>
          <w:rFonts w:asciiTheme="minorBidi" w:hAnsiTheme="minorBidi"/>
          <w:rtl/>
        </w:rPr>
      </w:pPr>
      <w:r>
        <w:rPr>
          <w:rFonts w:asciiTheme="minorBidi" w:hAnsiTheme="minorBidi" w:hint="cs"/>
          <w:rtl/>
        </w:rPr>
        <w:t>3</w:t>
      </w:r>
      <w:r w:rsidR="00002532" w:rsidRPr="00EB7AAF">
        <w:rPr>
          <w:rFonts w:asciiTheme="minorBidi" w:hAnsiTheme="minorBidi"/>
          <w:rtl/>
        </w:rPr>
        <w:t xml:space="preserve"> תנאים מצטברים לקיומה של עילת הכפייה: הראשון– </w:t>
      </w:r>
      <w:r w:rsidR="00002532" w:rsidRPr="00EB7AAF">
        <w:rPr>
          <w:rFonts w:asciiTheme="minorBidi" w:hAnsiTheme="minorBidi"/>
          <w:u w:val="single"/>
          <w:rtl/>
        </w:rPr>
        <w:t>חוזה</w:t>
      </w:r>
      <w:r>
        <w:rPr>
          <w:rFonts w:asciiTheme="minorBidi" w:hAnsiTheme="minorBidi" w:hint="cs"/>
          <w:rtl/>
        </w:rPr>
        <w:t>,</w:t>
      </w:r>
      <w:r w:rsidR="00002532" w:rsidRPr="00EB7AAF">
        <w:rPr>
          <w:rFonts w:asciiTheme="minorBidi" w:hAnsiTheme="minorBidi"/>
          <w:rtl/>
        </w:rPr>
        <w:t xml:space="preserve"> השני– </w:t>
      </w:r>
      <w:r w:rsidR="00002532" w:rsidRPr="00EB7AAF">
        <w:rPr>
          <w:rFonts w:asciiTheme="minorBidi" w:hAnsiTheme="minorBidi"/>
          <w:u w:val="single"/>
          <w:rtl/>
        </w:rPr>
        <w:t>כפייה בכוח או באיום</w:t>
      </w:r>
      <w:r w:rsidR="00002532" w:rsidRPr="00EB7AAF">
        <w:rPr>
          <w:rFonts w:asciiTheme="minorBidi" w:hAnsiTheme="minorBidi"/>
          <w:rtl/>
        </w:rPr>
        <w:t xml:space="preserve"> והשלישי – </w:t>
      </w:r>
      <w:r w:rsidR="00002532" w:rsidRPr="00EB7AAF">
        <w:rPr>
          <w:rFonts w:asciiTheme="minorBidi" w:hAnsiTheme="minorBidi"/>
          <w:u w:val="single"/>
          <w:rtl/>
        </w:rPr>
        <w:t>קשר סיבתי בין הסכמת הנכפה להתקשר בחוזה לבין הכפייה שהופעלה עליו</w:t>
      </w:r>
      <w:r w:rsidR="00002532" w:rsidRPr="00EB7AAF">
        <w:rPr>
          <w:rFonts w:asciiTheme="minorBidi" w:hAnsiTheme="minorBidi"/>
          <w:rtl/>
        </w:rPr>
        <w:t xml:space="preserve"> </w:t>
      </w:r>
      <w:r w:rsidR="00002532" w:rsidRPr="00EB7AAF">
        <w:rPr>
          <w:rFonts w:asciiTheme="minorBidi" w:hAnsiTheme="minorBidi"/>
          <w:b/>
          <w:bCs/>
          <w:u w:val="single"/>
          <w:rtl/>
        </w:rPr>
        <w:t>לפני</w:t>
      </w:r>
      <w:r w:rsidR="00002532" w:rsidRPr="00EB7AAF">
        <w:rPr>
          <w:rFonts w:asciiTheme="minorBidi" w:hAnsiTheme="minorBidi"/>
          <w:rtl/>
        </w:rPr>
        <w:t xml:space="preserve"> כריתת החוזה.</w:t>
      </w:r>
    </w:p>
    <w:p w:rsidR="00002532" w:rsidRPr="00EB7AAF" w:rsidRDefault="00002532" w:rsidP="00944C49">
      <w:pPr>
        <w:spacing w:after="0"/>
        <w:rPr>
          <w:rFonts w:asciiTheme="minorBidi" w:hAnsiTheme="minorBidi"/>
          <w:rtl/>
        </w:rPr>
      </w:pPr>
      <w:r w:rsidRPr="00EB7AAF">
        <w:rPr>
          <w:rFonts w:asciiTheme="minorBidi" w:hAnsiTheme="minorBidi"/>
          <w:rtl/>
        </w:rPr>
        <w:t>שאלת היסוד הינה, מהי בעצם "</w:t>
      </w:r>
      <w:r w:rsidRPr="00944C49">
        <w:rPr>
          <w:rFonts w:asciiTheme="minorBidi" w:hAnsiTheme="minorBidi"/>
          <w:b/>
          <w:bCs/>
          <w:rtl/>
        </w:rPr>
        <w:t>כפייה</w:t>
      </w:r>
      <w:r w:rsidRPr="00EB7AAF">
        <w:rPr>
          <w:rFonts w:asciiTheme="minorBidi" w:hAnsiTheme="minorBidi"/>
          <w:rtl/>
        </w:rPr>
        <w:t>"?</w:t>
      </w:r>
    </w:p>
    <w:p w:rsidR="00002532" w:rsidRPr="00EB7AAF" w:rsidRDefault="00944C49" w:rsidP="002D2546">
      <w:pPr>
        <w:spacing w:after="0"/>
        <w:rPr>
          <w:rFonts w:asciiTheme="minorBidi" w:hAnsiTheme="minorBidi"/>
          <w:rtl/>
        </w:rPr>
      </w:pPr>
      <w:r>
        <w:rPr>
          <w:rFonts w:asciiTheme="minorBidi" w:hAnsiTheme="minorBidi"/>
          <w:rtl/>
        </w:rPr>
        <w:t>כפיה לפי סעיף 17 לחוק</w:t>
      </w:r>
      <w:r w:rsidR="00002532" w:rsidRPr="00EB7AAF">
        <w:rPr>
          <w:rFonts w:asciiTheme="minorBidi" w:hAnsiTheme="minorBidi"/>
          <w:rtl/>
        </w:rPr>
        <w:t xml:space="preserve"> תתקיים כאשר הנכפה התקשר בהסכם עקב "כורח מיידי ולוחץ" ושעה שלא הייתה לו ברירת</w:t>
      </w:r>
      <w:r>
        <w:rPr>
          <w:rFonts w:asciiTheme="minorBidi" w:hAnsiTheme="minorBidi" w:hint="cs"/>
          <w:rtl/>
        </w:rPr>
        <w:t xml:space="preserve"> </w:t>
      </w:r>
      <w:r w:rsidR="00002532" w:rsidRPr="00EB7AAF">
        <w:rPr>
          <w:rFonts w:asciiTheme="minorBidi" w:hAnsiTheme="minorBidi"/>
          <w:rtl/>
        </w:rPr>
        <w:t>אמת אחרת.</w:t>
      </w:r>
      <w:r>
        <w:rPr>
          <w:rFonts w:asciiTheme="minorBidi" w:hAnsiTheme="minorBidi" w:hint="cs"/>
          <w:rtl/>
        </w:rPr>
        <w:t xml:space="preserve"> </w:t>
      </w:r>
      <w:r w:rsidR="00002532" w:rsidRPr="00EB7AAF">
        <w:rPr>
          <w:rFonts w:asciiTheme="minorBidi" w:hAnsiTheme="minorBidi"/>
          <w:rtl/>
        </w:rPr>
        <w:t>ניתן לומר כי הכול יסכימו, שכפייה אלימה יש בה כדי לשלול את רצונו החופשי (באמת) של אדם. איום בפגיעה גופנית על אדם מהווה, לכל הדעות, כפייה הנכנסת בד' אמותיו של סעיף 17 לחוק.</w:t>
      </w:r>
      <w:r>
        <w:rPr>
          <w:rFonts w:asciiTheme="minorBidi" w:hAnsiTheme="minorBidi" w:hint="cs"/>
          <w:rtl/>
        </w:rPr>
        <w:t xml:space="preserve"> </w:t>
      </w:r>
      <w:proofErr w:type="spellStart"/>
      <w:r>
        <w:rPr>
          <w:rFonts w:asciiTheme="minorBidi" w:hAnsiTheme="minorBidi" w:hint="cs"/>
          <w:rtl/>
        </w:rPr>
        <w:t>יצויין</w:t>
      </w:r>
      <w:proofErr w:type="spellEnd"/>
      <w:r w:rsidR="00002532" w:rsidRPr="00EB7AAF">
        <w:rPr>
          <w:rFonts w:asciiTheme="minorBidi" w:hAnsiTheme="minorBidi"/>
          <w:rtl/>
        </w:rPr>
        <w:t xml:space="preserve"> כי גם מקרי סחיטה אחרים כגון איום לפגוע במשפחתו של אדם או לפגוע בשמו הטוב, מהווה, לכל הדעות, כפייה.</w:t>
      </w:r>
    </w:p>
    <w:p w:rsidR="00002532" w:rsidRPr="00EB7AAF" w:rsidRDefault="00002532" w:rsidP="00944C49">
      <w:pPr>
        <w:spacing w:after="0"/>
        <w:rPr>
          <w:rFonts w:asciiTheme="minorBidi" w:hAnsiTheme="minorBidi"/>
          <w:rtl/>
        </w:rPr>
      </w:pPr>
      <w:r w:rsidRPr="00EB7AAF">
        <w:rPr>
          <w:rFonts w:asciiTheme="minorBidi" w:hAnsiTheme="minorBidi"/>
          <w:rtl/>
        </w:rPr>
        <w:t>שאלה אחרת היא, מה קורה כאשר מדובר במקרי כפייה "עדינים ומרוככים" יותר שאין בהם משום איום על גופו של אדם?</w:t>
      </w:r>
    </w:p>
    <w:p w:rsidR="00002532" w:rsidRPr="00EB7AAF" w:rsidRDefault="00002532" w:rsidP="00944C49">
      <w:pPr>
        <w:spacing w:after="0"/>
        <w:rPr>
          <w:rFonts w:asciiTheme="minorBidi" w:hAnsiTheme="minorBidi"/>
          <w:rtl/>
        </w:rPr>
      </w:pPr>
      <w:r w:rsidRPr="00EB7AAF">
        <w:rPr>
          <w:rFonts w:asciiTheme="minorBidi" w:hAnsiTheme="minorBidi"/>
          <w:rtl/>
        </w:rPr>
        <w:t xml:space="preserve">כיום הלכה פסוקה היא, שכפייה הינה גם "כפייה כלכלית", הבאה לידי ביטוי למשל, כאשר מתקשר אדם בחוזה כדי להשתחרר מלחץ עסקי-מסחרי </w:t>
      </w:r>
      <w:r w:rsidRPr="00944C49">
        <w:rPr>
          <w:rFonts w:asciiTheme="minorBidi" w:hAnsiTheme="minorBidi"/>
          <w:b/>
          <w:bCs/>
          <w:rtl/>
        </w:rPr>
        <w:t>בלתי לגיטימי</w:t>
      </w:r>
      <w:r w:rsidRPr="00EB7AAF">
        <w:rPr>
          <w:rFonts w:asciiTheme="minorBidi" w:hAnsiTheme="minorBidi"/>
          <w:rtl/>
        </w:rPr>
        <w:t xml:space="preserve"> המופעל עליו.</w:t>
      </w:r>
    </w:p>
    <w:p w:rsidR="00002532" w:rsidRPr="00EB7AAF" w:rsidRDefault="00002532" w:rsidP="00944C49">
      <w:pPr>
        <w:spacing w:after="0"/>
        <w:rPr>
          <w:rFonts w:asciiTheme="minorBidi" w:hAnsiTheme="minorBidi"/>
          <w:rtl/>
        </w:rPr>
      </w:pPr>
      <w:r w:rsidRPr="00944C49">
        <w:rPr>
          <w:rFonts w:asciiTheme="minorBidi" w:hAnsiTheme="minorBidi"/>
          <w:highlight w:val="green"/>
          <w:rtl/>
        </w:rPr>
        <w:t xml:space="preserve">בפרשת </w:t>
      </w:r>
      <w:proofErr w:type="spellStart"/>
      <w:r w:rsidRPr="00944C49">
        <w:rPr>
          <w:rFonts w:asciiTheme="minorBidi" w:hAnsiTheme="minorBidi"/>
          <w:highlight w:val="green"/>
          <w:rtl/>
        </w:rPr>
        <w:t>אקספומדיה</w:t>
      </w:r>
      <w:proofErr w:type="spellEnd"/>
      <w:r w:rsidRPr="00EB7AAF">
        <w:rPr>
          <w:rFonts w:asciiTheme="minorBidi" w:hAnsiTheme="minorBidi"/>
          <w:rtl/>
        </w:rPr>
        <w:t xml:space="preserve"> ניתן, לראשונה, בי</w:t>
      </w:r>
      <w:r w:rsidR="00944C49">
        <w:rPr>
          <w:rFonts w:asciiTheme="minorBidi" w:hAnsiTheme="minorBidi"/>
          <w:rtl/>
        </w:rPr>
        <w:t xml:space="preserve">טוי בביהמ"ש העליון, כי סעיף 17 </w:t>
      </w:r>
      <w:r w:rsidR="00944C49">
        <w:rPr>
          <w:rFonts w:asciiTheme="minorBidi" w:hAnsiTheme="minorBidi" w:hint="cs"/>
          <w:rtl/>
        </w:rPr>
        <w:t>תוחם</w:t>
      </w:r>
      <w:r w:rsidRPr="00EB7AAF">
        <w:rPr>
          <w:rFonts w:asciiTheme="minorBidi" w:hAnsiTheme="minorBidi"/>
          <w:rtl/>
        </w:rPr>
        <w:t xml:space="preserve"> בחובו גם כפייה כלכלית וקובע, כפי שיוסבר בהמשך, </w:t>
      </w:r>
      <w:r w:rsidRPr="00944C49">
        <w:rPr>
          <w:rFonts w:asciiTheme="minorBidi" w:hAnsiTheme="minorBidi"/>
          <w:b/>
          <w:bCs/>
          <w:rtl/>
        </w:rPr>
        <w:t>שני מבחנים לקיומה</w:t>
      </w:r>
      <w:r w:rsidRPr="00EB7AAF">
        <w:rPr>
          <w:rFonts w:asciiTheme="minorBidi" w:hAnsiTheme="minorBidi"/>
          <w:rtl/>
        </w:rPr>
        <w:t>.</w:t>
      </w:r>
    </w:p>
    <w:p w:rsidR="00002532" w:rsidRPr="00EB7AAF" w:rsidRDefault="00002532" w:rsidP="00944C49">
      <w:pPr>
        <w:spacing w:after="0"/>
        <w:rPr>
          <w:rFonts w:asciiTheme="minorBidi" w:hAnsiTheme="minorBidi"/>
          <w:rtl/>
        </w:rPr>
      </w:pPr>
      <w:r w:rsidRPr="00EB7AAF">
        <w:rPr>
          <w:rFonts w:asciiTheme="minorBidi" w:hAnsiTheme="minorBidi"/>
          <w:rtl/>
        </w:rPr>
        <w:t xml:space="preserve">המערערת, חברת שאול רחמים בע"מ וחברת </w:t>
      </w:r>
      <w:proofErr w:type="spellStart"/>
      <w:r w:rsidRPr="00EB7AAF">
        <w:rPr>
          <w:rFonts w:asciiTheme="minorBidi" w:hAnsiTheme="minorBidi"/>
          <w:rtl/>
        </w:rPr>
        <w:t>אקספומדיה</w:t>
      </w:r>
      <w:proofErr w:type="spellEnd"/>
      <w:r w:rsidRPr="00EB7AAF">
        <w:rPr>
          <w:rFonts w:asciiTheme="minorBidi" w:hAnsiTheme="minorBidi"/>
          <w:rtl/>
        </w:rPr>
        <w:t xml:space="preserve"> היו היוזמות והמארגנות של יריד מציגים </w:t>
      </w:r>
      <w:r w:rsidR="00944C49">
        <w:rPr>
          <w:rFonts w:asciiTheme="minorBidi" w:hAnsiTheme="minorBidi" w:hint="cs"/>
          <w:rtl/>
        </w:rPr>
        <w:t>בב"ש</w:t>
      </w:r>
      <w:r w:rsidRPr="00EB7AAF">
        <w:rPr>
          <w:rFonts w:asciiTheme="minorBidi" w:hAnsiTheme="minorBidi"/>
          <w:rtl/>
        </w:rPr>
        <w:t>. הן סיכמו ביניהן בעל</w:t>
      </w:r>
      <w:r w:rsidR="00944C49">
        <w:rPr>
          <w:rFonts w:asciiTheme="minorBidi" w:hAnsiTheme="minorBidi" w:hint="cs"/>
          <w:rtl/>
        </w:rPr>
        <w:t xml:space="preserve"> </w:t>
      </w:r>
      <w:r w:rsidRPr="00EB7AAF">
        <w:rPr>
          <w:rFonts w:asciiTheme="minorBidi" w:hAnsiTheme="minorBidi"/>
          <w:rtl/>
        </w:rPr>
        <w:t xml:space="preserve">פה את הסדרי הכנת היריד, חלוקת ההוצאות וחלוקת הרווחים. </w:t>
      </w:r>
      <w:r w:rsidR="00944C49">
        <w:rPr>
          <w:rFonts w:asciiTheme="minorBidi" w:hAnsiTheme="minorBidi" w:hint="cs"/>
          <w:rtl/>
        </w:rPr>
        <w:t>ע"פ</w:t>
      </w:r>
      <w:r w:rsidRPr="00EB7AAF">
        <w:rPr>
          <w:rFonts w:asciiTheme="minorBidi" w:hAnsiTheme="minorBidi"/>
          <w:rtl/>
        </w:rPr>
        <w:t xml:space="preserve"> ההסכם, לאחר שינוכו ההוצאות מסך ההכנסות, תקבל חברת רחמים 25% מהרווח </w:t>
      </w:r>
      <w:proofErr w:type="spellStart"/>
      <w:r w:rsidRPr="00EB7AAF">
        <w:rPr>
          <w:rFonts w:asciiTheme="minorBidi" w:hAnsiTheme="minorBidi"/>
          <w:rtl/>
        </w:rPr>
        <w:t>ואקספומדיה</w:t>
      </w:r>
      <w:proofErr w:type="spellEnd"/>
      <w:r w:rsidRPr="00EB7AAF">
        <w:rPr>
          <w:rFonts w:asciiTheme="minorBidi" w:hAnsiTheme="minorBidi"/>
          <w:rtl/>
        </w:rPr>
        <w:t xml:space="preserve"> תקבל את 75% הנותרים. מי שהחזיקה בשטח וביצעה את העבודות להכשרת האתר הייתה חברת רחמים. לצורך ביצוע העבודות העריכו הצדדים את היקף ההוצאה בסך של 50,000$ שנקבע כי הוא ישולם </w:t>
      </w:r>
      <w:r w:rsidRPr="00944C49">
        <w:rPr>
          <w:rFonts w:asciiTheme="minorBidi" w:hAnsiTheme="minorBidi"/>
          <w:b/>
          <w:bCs/>
          <w:rtl/>
        </w:rPr>
        <w:t>לאחר</w:t>
      </w:r>
      <w:r w:rsidRPr="00EB7AAF">
        <w:rPr>
          <w:rFonts w:asciiTheme="minorBidi" w:hAnsiTheme="minorBidi"/>
          <w:rtl/>
        </w:rPr>
        <w:t xml:space="preserve"> קבלת ה</w:t>
      </w:r>
      <w:r w:rsidR="00944C49">
        <w:rPr>
          <w:rFonts w:asciiTheme="minorBidi" w:hAnsiTheme="minorBidi" w:hint="cs"/>
          <w:rtl/>
        </w:rPr>
        <w:t>ה</w:t>
      </w:r>
      <w:r w:rsidRPr="00EB7AAF">
        <w:rPr>
          <w:rFonts w:asciiTheme="minorBidi" w:hAnsiTheme="minorBidi"/>
          <w:rtl/>
        </w:rPr>
        <w:t xml:space="preserve">כנסות מהיריד. </w:t>
      </w:r>
      <w:r w:rsidR="00944C49">
        <w:rPr>
          <w:rFonts w:asciiTheme="minorBidi" w:hAnsiTheme="minorBidi" w:hint="cs"/>
          <w:rtl/>
        </w:rPr>
        <w:t>כצפוי</w:t>
      </w:r>
      <w:r w:rsidRPr="00EB7AAF">
        <w:rPr>
          <w:rFonts w:asciiTheme="minorBidi" w:hAnsiTheme="minorBidi"/>
          <w:rtl/>
        </w:rPr>
        <w:t xml:space="preserve"> – פתיחת היריד הייתה רצופת תקלות ולאחר שחברת רחמים הבינה כי רווח כבר לא יהיה, היא שיגרה מכתב בהול </w:t>
      </w:r>
      <w:proofErr w:type="spellStart"/>
      <w:r w:rsidRPr="00EB7AAF">
        <w:rPr>
          <w:rFonts w:asciiTheme="minorBidi" w:hAnsiTheme="minorBidi"/>
          <w:rtl/>
        </w:rPr>
        <w:t>לאקספומדיה</w:t>
      </w:r>
      <w:proofErr w:type="spellEnd"/>
      <w:r w:rsidRPr="00EB7AAF">
        <w:rPr>
          <w:rFonts w:asciiTheme="minorBidi" w:hAnsiTheme="minorBidi"/>
          <w:rtl/>
        </w:rPr>
        <w:t xml:space="preserve"> וטענה בו, כי לפי ההסכם היה על הצדדים לשלם 50,000$ </w:t>
      </w:r>
      <w:r w:rsidRPr="00944C49">
        <w:rPr>
          <w:rFonts w:asciiTheme="minorBidi" w:hAnsiTheme="minorBidi"/>
          <w:b/>
          <w:bCs/>
          <w:rtl/>
        </w:rPr>
        <w:t>לפני</w:t>
      </w:r>
      <w:r w:rsidRPr="00EB7AAF">
        <w:rPr>
          <w:rFonts w:asciiTheme="minorBidi" w:hAnsiTheme="minorBidi"/>
          <w:rtl/>
        </w:rPr>
        <w:t xml:space="preserve"> פתיחת היריד, ומאחר </w:t>
      </w:r>
      <w:proofErr w:type="spellStart"/>
      <w:r w:rsidRPr="00EB7AAF">
        <w:rPr>
          <w:rFonts w:asciiTheme="minorBidi" w:hAnsiTheme="minorBidi"/>
          <w:rtl/>
        </w:rPr>
        <w:t>ואקספומדיה</w:t>
      </w:r>
      <w:proofErr w:type="spellEnd"/>
      <w:r w:rsidRPr="00EB7AAF">
        <w:rPr>
          <w:rFonts w:asciiTheme="minorBidi" w:hAnsiTheme="minorBidi"/>
          <w:rtl/>
        </w:rPr>
        <w:t xml:space="preserve"> לא שילמה, היא רואה בכך הפרת הסכם. עוד כתבה חברת רחמים, כי אם עד השעה 18:00 לא ישולם הסכום האמור – היא תסגור את האתר ותמנע את המשך קיומו של היריד. </w:t>
      </w:r>
    </w:p>
    <w:p w:rsidR="00002532" w:rsidRPr="00EB7AAF" w:rsidRDefault="00002532" w:rsidP="00EB7AAF">
      <w:pPr>
        <w:spacing w:after="0"/>
        <w:rPr>
          <w:rFonts w:asciiTheme="minorBidi" w:hAnsiTheme="minorBidi"/>
          <w:rtl/>
        </w:rPr>
      </w:pPr>
      <w:r w:rsidRPr="00EB7AAF">
        <w:rPr>
          <w:rFonts w:asciiTheme="minorBidi" w:hAnsiTheme="minorBidi"/>
          <w:rtl/>
        </w:rPr>
        <w:t xml:space="preserve">בעקבות הודעה זו החלו הצדדים לקיים מו"מ נמרץ, שבסופו הסכימה </w:t>
      </w:r>
      <w:proofErr w:type="spellStart"/>
      <w:r w:rsidRPr="00EB7AAF">
        <w:rPr>
          <w:rFonts w:asciiTheme="minorBidi" w:hAnsiTheme="minorBidi"/>
          <w:rtl/>
        </w:rPr>
        <w:t>אקספומדיה</w:t>
      </w:r>
      <w:proofErr w:type="spellEnd"/>
      <w:r w:rsidRPr="00EB7AAF">
        <w:rPr>
          <w:rFonts w:asciiTheme="minorBidi" w:hAnsiTheme="minorBidi"/>
          <w:rtl/>
        </w:rPr>
        <w:t xml:space="preserve"> לחתום על חוזה חדש בו התחייבה לשלם סך של 40,000$ במועדים מסוימים וסך נוסף של 10,000$ אם יהיו רווחים מהיריד.</w:t>
      </w:r>
    </w:p>
    <w:p w:rsidR="00002532" w:rsidRPr="00EB7AAF" w:rsidRDefault="00002532" w:rsidP="002D2546">
      <w:pPr>
        <w:spacing w:after="0"/>
        <w:rPr>
          <w:rFonts w:asciiTheme="minorBidi" w:hAnsiTheme="minorBidi"/>
          <w:b/>
          <w:bCs/>
          <w:rtl/>
        </w:rPr>
      </w:pPr>
      <w:proofErr w:type="spellStart"/>
      <w:r w:rsidRPr="00EB7AAF">
        <w:rPr>
          <w:rFonts w:asciiTheme="minorBidi" w:hAnsiTheme="minorBidi"/>
          <w:rtl/>
        </w:rPr>
        <w:t>אקספומדיה</w:t>
      </w:r>
      <w:proofErr w:type="spellEnd"/>
      <w:r w:rsidRPr="00EB7AAF">
        <w:rPr>
          <w:rFonts w:asciiTheme="minorBidi" w:hAnsiTheme="minorBidi"/>
          <w:rtl/>
        </w:rPr>
        <w:t xml:space="preserve"> לא שילמה וחברת רחמים הגישה כנגדה תביעה לביהמ"ש.  ביהמ"ש המחוזי קבע כי חברת רחמים כפתה את </w:t>
      </w:r>
      <w:proofErr w:type="spellStart"/>
      <w:r w:rsidRPr="00EB7AAF">
        <w:rPr>
          <w:rFonts w:asciiTheme="minorBidi" w:hAnsiTheme="minorBidi"/>
          <w:rtl/>
        </w:rPr>
        <w:t>אקספומדיה</w:t>
      </w:r>
      <w:proofErr w:type="spellEnd"/>
      <w:r w:rsidRPr="00EB7AAF">
        <w:rPr>
          <w:rFonts w:asciiTheme="minorBidi" w:hAnsiTheme="minorBidi"/>
          <w:rtl/>
        </w:rPr>
        <w:t xml:space="preserve"> לחתום על ההסכם החדש ולכן האחרונה זכאית לבטל את ההסכם.</w:t>
      </w:r>
      <w:r w:rsidR="002D2546">
        <w:rPr>
          <w:rFonts w:asciiTheme="minorBidi" w:hAnsiTheme="minorBidi" w:hint="cs"/>
          <w:b/>
          <w:bCs/>
          <w:rtl/>
        </w:rPr>
        <w:t xml:space="preserve"> </w:t>
      </w:r>
      <w:r w:rsidRPr="00EB7AAF">
        <w:rPr>
          <w:rFonts w:asciiTheme="minorBidi" w:hAnsiTheme="minorBidi"/>
          <w:b/>
          <w:bCs/>
          <w:rtl/>
        </w:rPr>
        <w:t>בערעור בביהמ"ש העליון, בהתייחס לטענתה של חברת רחמים, קבע ביהמ"ש, כי לחץ כלכלי יכול שיהיה לגיטימי ובלתי לגיטימי. כאשר צד פועל כפי שפעלה חברת רחמים, קרי– משתמש באיום מפתיע שהנזק הצפון במימושו חמור ביותר ובלתי הפיך וכאשר העיתוי הוא דווקא כאשר הצד השני חשוף ופגיע ביותר עד שהוא נאלץ להיכנע לו</w:t>
      </w:r>
      <w:r w:rsidR="002D2546">
        <w:rPr>
          <w:rFonts w:asciiTheme="minorBidi" w:hAnsiTheme="minorBidi" w:hint="cs"/>
          <w:b/>
          <w:bCs/>
          <w:rtl/>
        </w:rPr>
        <w:t xml:space="preserve"> </w:t>
      </w:r>
      <w:r w:rsidRPr="00EB7AAF">
        <w:rPr>
          <w:rFonts w:asciiTheme="minorBidi" w:hAnsiTheme="minorBidi"/>
          <w:b/>
          <w:bCs/>
          <w:rtl/>
        </w:rPr>
        <w:t>– אין בכך משום לחץ לגיטימי.</w:t>
      </w:r>
    </w:p>
    <w:p w:rsidR="00002532" w:rsidRPr="00EB7AAF" w:rsidRDefault="00002532" w:rsidP="00EB7AAF">
      <w:pPr>
        <w:spacing w:after="0"/>
        <w:rPr>
          <w:rFonts w:asciiTheme="minorBidi" w:hAnsiTheme="minorBidi"/>
          <w:rtl/>
        </w:rPr>
      </w:pPr>
      <w:r w:rsidRPr="00EB7AAF">
        <w:rPr>
          <w:rFonts w:asciiTheme="minorBidi" w:hAnsiTheme="minorBidi"/>
          <w:rtl/>
        </w:rPr>
        <w:lastRenderedPageBreak/>
        <w:t xml:space="preserve">על כן, ביהמ"ש קבע, כי בנסיבות העניין אכן הופעלה על </w:t>
      </w:r>
      <w:proofErr w:type="spellStart"/>
      <w:r w:rsidRPr="00EB7AAF">
        <w:rPr>
          <w:rFonts w:asciiTheme="minorBidi" w:hAnsiTheme="minorBidi"/>
          <w:rtl/>
        </w:rPr>
        <w:t>אקספומדיה</w:t>
      </w:r>
      <w:proofErr w:type="spellEnd"/>
      <w:r w:rsidRPr="00EB7AAF">
        <w:rPr>
          <w:rFonts w:asciiTheme="minorBidi" w:hAnsiTheme="minorBidi"/>
          <w:rtl/>
        </w:rPr>
        <w:t xml:space="preserve"> כפייה כלכלית אסורה.</w:t>
      </w:r>
    </w:p>
    <w:p w:rsidR="00002532" w:rsidRPr="00EB7AAF" w:rsidRDefault="00415C4B" w:rsidP="00415C4B">
      <w:pPr>
        <w:spacing w:after="0"/>
        <w:rPr>
          <w:rFonts w:asciiTheme="minorBidi" w:hAnsiTheme="minorBidi"/>
          <w:rtl/>
        </w:rPr>
      </w:pPr>
      <w:r>
        <w:rPr>
          <w:rFonts w:asciiTheme="minorBidi" w:hAnsiTheme="minorBidi"/>
          <w:rtl/>
        </w:rPr>
        <w:t xml:space="preserve">שאלה אחרת שעלתה בהקשר זה </w:t>
      </w:r>
      <w:proofErr w:type="spellStart"/>
      <w:r>
        <w:rPr>
          <w:rFonts w:asciiTheme="minorBidi" w:hAnsiTheme="minorBidi"/>
          <w:rtl/>
        </w:rPr>
        <w:t>ה</w:t>
      </w:r>
      <w:r w:rsidR="00002532" w:rsidRPr="00EB7AAF">
        <w:rPr>
          <w:rFonts w:asciiTheme="minorBidi" w:hAnsiTheme="minorBidi"/>
          <w:rtl/>
        </w:rPr>
        <w:t>יתה</w:t>
      </w:r>
      <w:proofErr w:type="spellEnd"/>
      <w:r w:rsidR="00002532" w:rsidRPr="00EB7AAF">
        <w:rPr>
          <w:rFonts w:asciiTheme="minorBidi" w:hAnsiTheme="minorBidi"/>
          <w:rtl/>
        </w:rPr>
        <w:t xml:space="preserve">, האם לעובדה </w:t>
      </w:r>
      <w:proofErr w:type="spellStart"/>
      <w:r w:rsidR="00002532" w:rsidRPr="00EB7AAF">
        <w:rPr>
          <w:rFonts w:asciiTheme="minorBidi" w:hAnsiTheme="minorBidi"/>
          <w:rtl/>
        </w:rPr>
        <w:t>שאקספומדיה</w:t>
      </w:r>
      <w:proofErr w:type="spellEnd"/>
      <w:r w:rsidR="00002532" w:rsidRPr="00EB7AAF">
        <w:rPr>
          <w:rFonts w:asciiTheme="minorBidi" w:hAnsiTheme="minorBidi"/>
          <w:rtl/>
        </w:rPr>
        <w:t xml:space="preserve"> התייעצה עם עו"ד ויכולה הייתה לפנות לביהמ"ש בדרישה לצו מניעה, אינה מאיינת את הכפייה שהופעלה עליה</w:t>
      </w:r>
      <w:r w:rsidR="002D2546">
        <w:rPr>
          <w:rFonts w:asciiTheme="minorBidi" w:hAnsiTheme="minorBidi" w:hint="cs"/>
          <w:rtl/>
        </w:rPr>
        <w:t>?</w:t>
      </w:r>
      <w:r w:rsidR="00002532" w:rsidRPr="00EB7AAF">
        <w:rPr>
          <w:rFonts w:asciiTheme="minorBidi" w:hAnsiTheme="minorBidi"/>
          <w:rtl/>
        </w:rPr>
        <w:t xml:space="preserve"> (רא</w:t>
      </w:r>
      <w:r>
        <w:rPr>
          <w:rFonts w:asciiTheme="minorBidi" w:hAnsiTheme="minorBidi" w:hint="cs"/>
          <w:rtl/>
        </w:rPr>
        <w:t>ה</w:t>
      </w:r>
      <w:r w:rsidR="00002532" w:rsidRPr="00EB7AAF">
        <w:rPr>
          <w:rFonts w:asciiTheme="minorBidi" w:hAnsiTheme="minorBidi"/>
          <w:rtl/>
        </w:rPr>
        <w:t xml:space="preserve"> טענה כזו שהתקבלה בהקשר לעילת העושק בפרשת </w:t>
      </w:r>
      <w:r w:rsidR="00002532" w:rsidRPr="00415C4B">
        <w:rPr>
          <w:rFonts w:asciiTheme="minorBidi" w:hAnsiTheme="minorBidi"/>
          <w:highlight w:val="green"/>
          <w:rtl/>
        </w:rPr>
        <w:t xml:space="preserve">א' כהן ואח' נ' י' </w:t>
      </w:r>
      <w:proofErr w:type="spellStart"/>
      <w:r w:rsidR="00002532" w:rsidRPr="00415C4B">
        <w:rPr>
          <w:rFonts w:asciiTheme="minorBidi" w:hAnsiTheme="minorBidi"/>
          <w:highlight w:val="green"/>
          <w:rtl/>
        </w:rPr>
        <w:t>הרשקוביץ</w:t>
      </w:r>
      <w:proofErr w:type="spellEnd"/>
      <w:r w:rsidR="00002532" w:rsidRPr="00415C4B">
        <w:rPr>
          <w:rFonts w:asciiTheme="minorBidi" w:hAnsiTheme="minorBidi"/>
          <w:highlight w:val="green"/>
          <w:rtl/>
        </w:rPr>
        <w:t xml:space="preserve"> חברה לבנין בע"מ</w:t>
      </w:r>
      <w:r w:rsidRPr="00415C4B">
        <w:rPr>
          <w:rFonts w:asciiTheme="minorBidi" w:hAnsiTheme="minorBidi" w:hint="cs"/>
          <w:rtl/>
        </w:rPr>
        <w:t>)</w:t>
      </w:r>
      <w:r w:rsidR="002D2546">
        <w:rPr>
          <w:rFonts w:asciiTheme="minorBidi" w:hAnsiTheme="minorBidi" w:hint="cs"/>
          <w:rtl/>
        </w:rPr>
        <w:t>.</w:t>
      </w:r>
    </w:p>
    <w:p w:rsidR="00002532" w:rsidRPr="00EB7AAF" w:rsidRDefault="00002532" w:rsidP="002D2546">
      <w:pPr>
        <w:spacing w:after="0"/>
        <w:rPr>
          <w:rFonts w:asciiTheme="minorBidi" w:hAnsiTheme="minorBidi"/>
          <w:u w:val="single"/>
          <w:rtl/>
        </w:rPr>
      </w:pPr>
      <w:r w:rsidRPr="00EB7AAF">
        <w:rPr>
          <w:rFonts w:asciiTheme="minorBidi" w:hAnsiTheme="minorBidi"/>
          <w:rtl/>
        </w:rPr>
        <w:t xml:space="preserve">ביהמ"ש קבע, כי </w:t>
      </w:r>
      <w:r w:rsidRPr="00415C4B">
        <w:rPr>
          <w:rFonts w:asciiTheme="minorBidi" w:hAnsiTheme="minorBidi"/>
          <w:b/>
          <w:bCs/>
          <w:rtl/>
        </w:rPr>
        <w:t>כעיקרון</w:t>
      </w:r>
      <w:r w:rsidRPr="00EB7AAF">
        <w:rPr>
          <w:rFonts w:asciiTheme="minorBidi" w:hAnsiTheme="minorBidi"/>
          <w:rtl/>
        </w:rPr>
        <w:t xml:space="preserve">, האפשרות לפנייה לערכאות להשגת סעד סותרת את קיומה של עילת כפייה. השאלה היא עצם קיומה של </w:t>
      </w:r>
      <w:r w:rsidRPr="00415C4B">
        <w:rPr>
          <w:rFonts w:asciiTheme="minorBidi" w:hAnsiTheme="minorBidi"/>
          <w:b/>
          <w:bCs/>
          <w:rtl/>
        </w:rPr>
        <w:t>אפשרות מעשית</w:t>
      </w:r>
      <w:r w:rsidRPr="00EB7AAF">
        <w:rPr>
          <w:rFonts w:asciiTheme="minorBidi" w:hAnsiTheme="minorBidi"/>
          <w:rtl/>
        </w:rPr>
        <w:t xml:space="preserve"> לפנות לערכאות כדי למנוע את הפעלת האיום. </w:t>
      </w:r>
      <w:r w:rsidRPr="00415C4B">
        <w:rPr>
          <w:rFonts w:asciiTheme="minorBidi" w:hAnsiTheme="minorBidi"/>
          <w:b/>
          <w:bCs/>
          <w:rtl/>
        </w:rPr>
        <w:t xml:space="preserve">במקרה דנן, ביהמ"ש סבור היה כי מפאת הזמן הקצר שהיה </w:t>
      </w:r>
      <w:proofErr w:type="spellStart"/>
      <w:r w:rsidRPr="00415C4B">
        <w:rPr>
          <w:rFonts w:asciiTheme="minorBidi" w:hAnsiTheme="minorBidi"/>
          <w:b/>
          <w:bCs/>
          <w:rtl/>
        </w:rPr>
        <w:t>לאקספומדיה</w:t>
      </w:r>
      <w:proofErr w:type="spellEnd"/>
      <w:r w:rsidRPr="00415C4B">
        <w:rPr>
          <w:rFonts w:asciiTheme="minorBidi" w:hAnsiTheme="minorBidi"/>
          <w:b/>
          <w:bCs/>
          <w:rtl/>
        </w:rPr>
        <w:t xml:space="preserve"> לפנות לביהמ"ש ולקבל צו מניעה (עד 18:00 בערב כאמור), לא הייתה חלופה זו סבירה וממשית.</w:t>
      </w:r>
    </w:p>
    <w:p w:rsidR="00002532" w:rsidRPr="00EB7AAF" w:rsidRDefault="00002532" w:rsidP="009D6564">
      <w:pPr>
        <w:spacing w:after="0"/>
        <w:rPr>
          <w:rFonts w:asciiTheme="minorBidi" w:hAnsiTheme="minorBidi"/>
          <w:rtl/>
        </w:rPr>
      </w:pPr>
      <w:r w:rsidRPr="00EB7AAF">
        <w:rPr>
          <w:rFonts w:asciiTheme="minorBidi" w:hAnsiTheme="minorBidi"/>
          <w:rtl/>
        </w:rPr>
        <w:t xml:space="preserve">פיתוח נוסף של עילת הכפייה הכלכלית והמבחנים להתקיימותה נעשה </w:t>
      </w:r>
      <w:r w:rsidR="002D2546">
        <w:rPr>
          <w:rFonts w:asciiTheme="minorBidi" w:hAnsiTheme="minorBidi" w:hint="cs"/>
          <w:rtl/>
        </w:rPr>
        <w:t>ע"י</w:t>
      </w:r>
      <w:r w:rsidRPr="00EB7AAF">
        <w:rPr>
          <w:rFonts w:asciiTheme="minorBidi" w:hAnsiTheme="minorBidi"/>
          <w:rtl/>
        </w:rPr>
        <w:t xml:space="preserve"> השופט חשין בפרשת </w:t>
      </w:r>
      <w:r w:rsidRPr="00415C4B">
        <w:rPr>
          <w:rFonts w:asciiTheme="minorBidi" w:hAnsiTheme="minorBidi"/>
          <w:highlight w:val="green"/>
          <w:rtl/>
        </w:rPr>
        <w:t xml:space="preserve">מאיה נ' </w:t>
      </w:r>
      <w:proofErr w:type="spellStart"/>
      <w:r w:rsidRPr="00415C4B">
        <w:rPr>
          <w:rFonts w:asciiTheme="minorBidi" w:hAnsiTheme="minorBidi"/>
          <w:highlight w:val="green"/>
          <w:rtl/>
        </w:rPr>
        <w:t>פנפורד</w:t>
      </w:r>
      <w:proofErr w:type="spellEnd"/>
      <w:r w:rsidR="00415C4B">
        <w:rPr>
          <w:rFonts w:asciiTheme="minorBidi" w:hAnsiTheme="minorBidi"/>
          <w:rtl/>
        </w:rPr>
        <w:t xml:space="preserve">. כאן ראוי להדגיש, כי אמנם </w:t>
      </w:r>
      <w:r w:rsidRPr="00EB7AAF">
        <w:rPr>
          <w:rFonts w:asciiTheme="minorBidi" w:hAnsiTheme="minorBidi"/>
          <w:rtl/>
        </w:rPr>
        <w:t xml:space="preserve">השופט חשין החזיק </w:t>
      </w:r>
      <w:r w:rsidRPr="009D6564">
        <w:rPr>
          <w:rFonts w:asciiTheme="minorBidi" w:hAnsiTheme="minorBidi"/>
          <w:rtl/>
        </w:rPr>
        <w:t xml:space="preserve">בדעת </w:t>
      </w:r>
      <w:r w:rsidR="009D6564">
        <w:rPr>
          <w:rFonts w:asciiTheme="minorBidi" w:hAnsiTheme="minorBidi" w:hint="cs"/>
          <w:rtl/>
        </w:rPr>
        <w:t>מיעוט</w:t>
      </w:r>
      <w:r w:rsidRPr="00EB7AAF">
        <w:rPr>
          <w:rFonts w:asciiTheme="minorBidi" w:hAnsiTheme="minorBidi"/>
          <w:rtl/>
        </w:rPr>
        <w:t xml:space="preserve"> בפרשייה זו, אולם הניתוח שביצע בעילת הכפייה משמש את בתי המשפט עד היום. </w:t>
      </w:r>
    </w:p>
    <w:p w:rsidR="00002532" w:rsidRPr="00EB7AAF" w:rsidRDefault="00002532" w:rsidP="00EB7AAF">
      <w:pPr>
        <w:spacing w:after="0"/>
        <w:rPr>
          <w:rFonts w:asciiTheme="minorBidi" w:hAnsiTheme="minorBidi"/>
          <w:rtl/>
        </w:rPr>
      </w:pPr>
      <w:r w:rsidRPr="00EB7AAF">
        <w:rPr>
          <w:rFonts w:asciiTheme="minorBidi" w:hAnsiTheme="minorBidi"/>
          <w:rtl/>
        </w:rPr>
        <w:t xml:space="preserve">חברת מאיה יהלומים וחברת </w:t>
      </w:r>
      <w:proofErr w:type="spellStart"/>
      <w:r w:rsidRPr="00EB7AAF">
        <w:rPr>
          <w:rFonts w:asciiTheme="minorBidi" w:hAnsiTheme="minorBidi"/>
          <w:rtl/>
        </w:rPr>
        <w:t>פנפורד</w:t>
      </w:r>
      <w:proofErr w:type="spellEnd"/>
      <w:r w:rsidRPr="00EB7AAF">
        <w:rPr>
          <w:rFonts w:asciiTheme="minorBidi" w:hAnsiTheme="minorBidi"/>
          <w:rtl/>
        </w:rPr>
        <w:t xml:space="preserve"> יהלומים (וכן מספר יהלומנים נוספים) התקשרו בהסכם, לפיו מאיה רכשה מהיהלומנים כמויות שונות של יהלומים בתמורה לסך כולל של 1.5 מיליון דולר.</w:t>
      </w:r>
    </w:p>
    <w:p w:rsidR="00002532" w:rsidRPr="00EB7AAF" w:rsidRDefault="00002532" w:rsidP="00EB7AAF">
      <w:pPr>
        <w:spacing w:after="0"/>
        <w:rPr>
          <w:rFonts w:asciiTheme="minorBidi" w:hAnsiTheme="minorBidi"/>
          <w:rtl/>
        </w:rPr>
      </w:pPr>
      <w:r w:rsidRPr="00EB7AAF">
        <w:rPr>
          <w:rFonts w:asciiTheme="minorBidi" w:hAnsiTheme="minorBidi"/>
          <w:rtl/>
        </w:rPr>
        <w:t>לאחר  כחודשיים עזב בעליה של חברת מאיה את הארץ וטרם צאתו השאיר לאדם בשם בוארון מכתב ובו הסמיך אותו לפנות ליהלומנים ולהציע להם הסדר לחובותיו בגין היהלומים שרכש.</w:t>
      </w:r>
    </w:p>
    <w:p w:rsidR="00002532" w:rsidRPr="00EB7AAF" w:rsidRDefault="00002532" w:rsidP="00EB7AAF">
      <w:pPr>
        <w:spacing w:after="0"/>
        <w:rPr>
          <w:rFonts w:asciiTheme="minorBidi" w:hAnsiTheme="minorBidi"/>
          <w:rtl/>
        </w:rPr>
      </w:pPr>
      <w:r w:rsidRPr="00EB7AAF">
        <w:rPr>
          <w:rFonts w:asciiTheme="minorBidi" w:hAnsiTheme="minorBidi"/>
          <w:rtl/>
        </w:rPr>
        <w:t>בוארון ניהל משא ומתן עם כל אחד מן היהלומנים, ובמהלך כל אותם מגעים לא ידעו היהלומנים אם מאיה מתכוון לשוב ארצה אם לאו וממילא לא הייתה להם דרך לאתר את מיקומו.</w:t>
      </w:r>
    </w:p>
    <w:p w:rsidR="00002532" w:rsidRPr="00EB7AAF" w:rsidRDefault="00002532" w:rsidP="00EB7AAF">
      <w:pPr>
        <w:spacing w:after="0"/>
        <w:rPr>
          <w:rFonts w:asciiTheme="minorBidi" w:hAnsiTheme="minorBidi"/>
          <w:rtl/>
        </w:rPr>
      </w:pPr>
      <w:r w:rsidRPr="00EB7AAF">
        <w:rPr>
          <w:rFonts w:asciiTheme="minorBidi" w:hAnsiTheme="minorBidi"/>
          <w:rtl/>
        </w:rPr>
        <w:t>היהלומנים תיאמו ביניהם את פעולותיהם, נועצו בגורמים שונים בבורסת היהלומים - ביניהם גם בעו"ד הבורסה - ולסוף חתמו, כל אחד מהם בנפרד, על "הודעת סילוק תביעות" כנגד מאיה, ולפיה מאיה ו/או החברות בשליטתו אינם חייבים להם עוד מאומה.</w:t>
      </w:r>
    </w:p>
    <w:p w:rsidR="00002532" w:rsidRPr="00EB7AAF" w:rsidRDefault="00002532" w:rsidP="00582F6D">
      <w:pPr>
        <w:spacing w:after="0"/>
        <w:rPr>
          <w:rFonts w:asciiTheme="minorBidi" w:hAnsiTheme="minorBidi"/>
          <w:rtl/>
        </w:rPr>
      </w:pPr>
      <w:r w:rsidRPr="00EB7AAF">
        <w:rPr>
          <w:rFonts w:asciiTheme="minorBidi" w:hAnsiTheme="minorBidi"/>
          <w:rtl/>
        </w:rPr>
        <w:t xml:space="preserve">בהתאם לכך מסר בוארון ליהלומנים, במקום התמורה, </w:t>
      </w:r>
      <w:r w:rsidRPr="00415C4B">
        <w:rPr>
          <w:rFonts w:asciiTheme="minorBidi" w:hAnsiTheme="minorBidi"/>
          <w:b/>
          <w:bCs/>
          <w:rtl/>
        </w:rPr>
        <w:t xml:space="preserve">חלק </w:t>
      </w:r>
      <w:r w:rsidRPr="00EB7AAF">
        <w:rPr>
          <w:rFonts w:asciiTheme="minorBidi" w:hAnsiTheme="minorBidi"/>
          <w:rtl/>
        </w:rPr>
        <w:t>מהיהלומים שנמכרו לו על</w:t>
      </w:r>
      <w:r w:rsidR="00415C4B">
        <w:rPr>
          <w:rFonts w:asciiTheme="minorBidi" w:hAnsiTheme="minorBidi" w:hint="cs"/>
          <w:rtl/>
        </w:rPr>
        <w:t xml:space="preserve"> </w:t>
      </w:r>
      <w:r w:rsidRPr="00EB7AAF">
        <w:rPr>
          <w:rFonts w:asciiTheme="minorBidi" w:hAnsiTheme="minorBidi"/>
          <w:rtl/>
        </w:rPr>
        <w:t xml:space="preserve">ידם, </w:t>
      </w:r>
      <w:r w:rsidR="00582F6D">
        <w:rPr>
          <w:rFonts w:asciiTheme="minorBidi" w:hAnsiTheme="minorBidi" w:hint="cs"/>
          <w:rtl/>
        </w:rPr>
        <w:t>ו</w:t>
      </w:r>
      <w:r w:rsidRPr="00EB7AAF">
        <w:rPr>
          <w:rFonts w:asciiTheme="minorBidi" w:hAnsiTheme="minorBidi"/>
          <w:rtl/>
        </w:rPr>
        <w:t xml:space="preserve">היהלומנים החזירו למאיה את </w:t>
      </w:r>
      <w:proofErr w:type="spellStart"/>
      <w:r w:rsidRPr="00EB7AAF">
        <w:rPr>
          <w:rFonts w:asciiTheme="minorBidi" w:hAnsiTheme="minorBidi"/>
          <w:rtl/>
        </w:rPr>
        <w:t>השיקים</w:t>
      </w:r>
      <w:proofErr w:type="spellEnd"/>
      <w:r w:rsidRPr="00EB7AAF">
        <w:rPr>
          <w:rFonts w:asciiTheme="minorBidi" w:hAnsiTheme="minorBidi"/>
          <w:rtl/>
        </w:rPr>
        <w:t xml:space="preserve"> שנמסרו להם במסגרת העסקה.</w:t>
      </w:r>
      <w:r w:rsidR="00582F6D">
        <w:rPr>
          <w:rFonts w:asciiTheme="minorBidi" w:hAnsiTheme="minorBidi" w:hint="cs"/>
          <w:rtl/>
        </w:rPr>
        <w:t xml:space="preserve"> </w:t>
      </w:r>
      <w:r w:rsidR="00415C4B">
        <w:rPr>
          <w:rFonts w:asciiTheme="minorBidi" w:hAnsiTheme="minorBidi" w:hint="cs"/>
          <w:rtl/>
        </w:rPr>
        <w:t>מיד</w:t>
      </w:r>
      <w:r w:rsidRPr="00EB7AAF">
        <w:rPr>
          <w:rFonts w:asciiTheme="minorBidi" w:hAnsiTheme="minorBidi"/>
          <w:rtl/>
        </w:rPr>
        <w:t xml:space="preserve"> לאחר השלמת העסקה, שלח ב"כ היהלומנים מכתב למאיה ובו הודיע לו על ביטול העסקה, בין היתר, מחמת שהיהלומנים נכפו על</w:t>
      </w:r>
      <w:r w:rsidR="00415C4B">
        <w:rPr>
          <w:rFonts w:asciiTheme="minorBidi" w:hAnsiTheme="minorBidi" w:hint="cs"/>
          <w:rtl/>
        </w:rPr>
        <w:t xml:space="preserve"> </w:t>
      </w:r>
      <w:r w:rsidRPr="00EB7AAF">
        <w:rPr>
          <w:rFonts w:asciiTheme="minorBidi" w:hAnsiTheme="minorBidi"/>
          <w:rtl/>
        </w:rPr>
        <w:t>ידו להתקשר בהודעת סילוק התביעות.</w:t>
      </w:r>
      <w:r w:rsidR="00582F6D">
        <w:rPr>
          <w:rFonts w:asciiTheme="minorBidi" w:hAnsiTheme="minorBidi" w:hint="cs"/>
          <w:rtl/>
        </w:rPr>
        <w:t xml:space="preserve"> </w:t>
      </w:r>
      <w:r w:rsidRPr="00EB7AAF">
        <w:rPr>
          <w:rFonts w:asciiTheme="minorBidi" w:hAnsiTheme="minorBidi"/>
          <w:rtl/>
        </w:rPr>
        <w:t xml:space="preserve">השופט חשין מנתח את התפתחותה של עילת הכפייה ומציב בגדר כך שני מבחנים לקיומה: </w:t>
      </w:r>
      <w:r w:rsidRPr="00EB7AAF">
        <w:rPr>
          <w:rFonts w:asciiTheme="minorBidi" w:hAnsiTheme="minorBidi"/>
          <w:b/>
          <w:bCs/>
          <w:rtl/>
        </w:rPr>
        <w:t>מבחן "איכות הכפייה" ומבחן "עוצמת הכפייה"</w:t>
      </w:r>
      <w:r w:rsidRPr="00EB7AAF">
        <w:rPr>
          <w:rFonts w:asciiTheme="minorBidi" w:hAnsiTheme="minorBidi"/>
          <w:rtl/>
        </w:rPr>
        <w:t xml:space="preserve">. מבחנים אלו נועדו לסייע </w:t>
      </w:r>
      <w:r w:rsidR="00415C4B">
        <w:rPr>
          <w:rFonts w:asciiTheme="minorBidi" w:hAnsiTheme="minorBidi" w:hint="cs"/>
          <w:rtl/>
        </w:rPr>
        <w:t>ל</w:t>
      </w:r>
      <w:r w:rsidRPr="00EB7AAF">
        <w:rPr>
          <w:rFonts w:asciiTheme="minorBidi" w:hAnsiTheme="minorBidi"/>
          <w:rtl/>
        </w:rPr>
        <w:t>ביהמ"ש שעה שהוא נדרש לקבוע האם מדובר בכפייה מעניקת זכות, או שמא בכפייה שאינה מעניקה זכ</w:t>
      </w:r>
      <w:r w:rsidR="00415C4B">
        <w:rPr>
          <w:rFonts w:asciiTheme="minorBidi" w:hAnsiTheme="minorBidi"/>
          <w:rtl/>
        </w:rPr>
        <w:t>ות</w:t>
      </w:r>
      <w:r w:rsidR="00415C4B">
        <w:rPr>
          <w:rFonts w:asciiTheme="minorBidi" w:hAnsiTheme="minorBidi" w:hint="cs"/>
          <w:rtl/>
        </w:rPr>
        <w:t xml:space="preserve"> -</w:t>
      </w:r>
      <w:r w:rsidR="00415C4B">
        <w:rPr>
          <w:rFonts w:asciiTheme="minorBidi" w:hAnsiTheme="minorBidi"/>
          <w:rtl/>
        </w:rPr>
        <w:t xml:space="preserve"> </w:t>
      </w:r>
      <w:r w:rsidRPr="00415C4B">
        <w:rPr>
          <w:rFonts w:asciiTheme="minorBidi" w:hAnsiTheme="minorBidi"/>
          <w:b/>
          <w:bCs/>
          <w:rtl/>
        </w:rPr>
        <w:t>שאינה לגיטימית</w:t>
      </w:r>
      <w:r w:rsidRPr="00EB7AAF">
        <w:rPr>
          <w:rFonts w:asciiTheme="minorBidi" w:hAnsiTheme="minorBidi"/>
          <w:rtl/>
        </w:rPr>
        <w:t>.</w:t>
      </w:r>
    </w:p>
    <w:p w:rsidR="00002532" w:rsidRPr="00EB7AAF" w:rsidRDefault="00002532" w:rsidP="00415C4B">
      <w:pPr>
        <w:spacing w:after="0"/>
        <w:rPr>
          <w:rFonts w:asciiTheme="minorBidi" w:hAnsiTheme="minorBidi"/>
          <w:b/>
          <w:bCs/>
          <w:rtl/>
        </w:rPr>
      </w:pPr>
      <w:r w:rsidRPr="00EB7AAF">
        <w:rPr>
          <w:rFonts w:asciiTheme="minorBidi" w:hAnsiTheme="minorBidi"/>
          <w:u w:val="single"/>
          <w:rtl/>
        </w:rPr>
        <w:t>מבחן איכותה של הכפייה</w:t>
      </w:r>
      <w:r w:rsidRPr="00EB7AAF">
        <w:rPr>
          <w:rFonts w:asciiTheme="minorBidi" w:hAnsiTheme="minorBidi"/>
          <w:rtl/>
        </w:rPr>
        <w:t xml:space="preserve"> - השופט חשין סבור, כי כפייה לא לגיטימית הינה כפייה שיש בה פסול מוסרי-חברתי-כלכלי ואשר חיי עסקים ומסחר תקינים והוגנים לא יוכלו לשאתם. מי שייקבע מהן אותן נורמות הינו ביהמ"ש בהסתמך על "כללי המשחק" הקיימים בשוק באותה העת והוא שייקבע האם הייתה חריגה ממוסר העסקים.</w:t>
      </w:r>
    </w:p>
    <w:p w:rsidR="00002532" w:rsidRPr="00415C4B" w:rsidRDefault="00002532" w:rsidP="00415C4B">
      <w:pPr>
        <w:spacing w:after="0"/>
        <w:rPr>
          <w:rFonts w:asciiTheme="minorBidi" w:hAnsiTheme="minorBidi"/>
          <w:b/>
          <w:bCs/>
          <w:rtl/>
        </w:rPr>
      </w:pPr>
      <w:r w:rsidRPr="00EB7AAF">
        <w:rPr>
          <w:rFonts w:asciiTheme="minorBidi" w:hAnsiTheme="minorBidi"/>
          <w:u w:val="single"/>
          <w:rtl/>
        </w:rPr>
        <w:t>מבחן עוצמתה של הכפייה הכלכלית</w:t>
      </w:r>
      <w:r w:rsidRPr="00EB7AAF">
        <w:rPr>
          <w:rFonts w:asciiTheme="minorBidi" w:hAnsiTheme="minorBidi"/>
          <w:rtl/>
        </w:rPr>
        <w:t xml:space="preserve"> -  מבחן עוצמתו של הלחץ הכלכלי מצטרף אל מבחן איכותו של הלחץ, ורק בנסיבות בהן מתקיימים שני המבחנים כאחד נכיר בכפיה ככפ</w:t>
      </w:r>
      <w:r w:rsidR="00415C4B">
        <w:rPr>
          <w:rFonts w:asciiTheme="minorBidi" w:hAnsiTheme="minorBidi" w:hint="cs"/>
          <w:rtl/>
        </w:rPr>
        <w:t>י</w:t>
      </w:r>
      <w:r w:rsidRPr="00EB7AAF">
        <w:rPr>
          <w:rFonts w:asciiTheme="minorBidi" w:hAnsiTheme="minorBidi"/>
          <w:rtl/>
        </w:rPr>
        <w:t>יה בת</w:t>
      </w:r>
      <w:r w:rsidR="00415C4B">
        <w:rPr>
          <w:rFonts w:asciiTheme="minorBidi" w:hAnsiTheme="minorBidi" w:hint="cs"/>
          <w:rtl/>
        </w:rPr>
        <w:t xml:space="preserve"> </w:t>
      </w:r>
      <w:r w:rsidRPr="00EB7AAF">
        <w:rPr>
          <w:rFonts w:asciiTheme="minorBidi" w:hAnsiTheme="minorBidi"/>
          <w:rtl/>
        </w:rPr>
        <w:t xml:space="preserve">פועל משפטי </w:t>
      </w:r>
      <w:r w:rsidR="00415C4B">
        <w:rPr>
          <w:rFonts w:asciiTheme="minorBidi" w:hAnsiTheme="minorBidi" w:hint="cs"/>
          <w:rtl/>
        </w:rPr>
        <w:t>ע"פ</w:t>
      </w:r>
      <w:r w:rsidRPr="00EB7AAF">
        <w:rPr>
          <w:rFonts w:asciiTheme="minorBidi" w:hAnsiTheme="minorBidi"/>
          <w:rtl/>
        </w:rPr>
        <w:t xml:space="preserve"> סעיף 17 לחוק החוזים. ומה תהא עוצמתה של כפיה כדי שנכיר בה כבת</w:t>
      </w:r>
      <w:r w:rsidR="00415C4B">
        <w:rPr>
          <w:rFonts w:asciiTheme="minorBidi" w:hAnsiTheme="minorBidi" w:hint="cs"/>
          <w:rtl/>
        </w:rPr>
        <w:t xml:space="preserve"> </w:t>
      </w:r>
      <w:r w:rsidRPr="00EB7AAF">
        <w:rPr>
          <w:rFonts w:asciiTheme="minorBidi" w:hAnsiTheme="minorBidi"/>
          <w:rtl/>
        </w:rPr>
        <w:t>פועל משפטי</w:t>
      </w:r>
      <w:r w:rsidR="00415C4B">
        <w:rPr>
          <w:rFonts w:asciiTheme="minorBidi" w:hAnsiTheme="minorBidi" w:hint="cs"/>
          <w:rtl/>
        </w:rPr>
        <w:t>ת</w:t>
      </w:r>
      <w:r w:rsidRPr="00EB7AAF">
        <w:rPr>
          <w:rFonts w:asciiTheme="minorBidi" w:hAnsiTheme="minorBidi"/>
          <w:rtl/>
        </w:rPr>
        <w:t xml:space="preserve">? </w:t>
      </w:r>
      <w:r w:rsidRPr="00415C4B">
        <w:rPr>
          <w:rFonts w:asciiTheme="minorBidi" w:hAnsiTheme="minorBidi"/>
          <w:b/>
          <w:bCs/>
          <w:highlight w:val="yellow"/>
          <w:rtl/>
        </w:rPr>
        <w:t>המבחן המקובל לקביעת עוצמתו של הלחץ יימצא בתשובה לשאלה אם הייתה לצד התם חלופה מעשית וסבירה שלא להיכנע לאותו לחץ</w:t>
      </w:r>
      <w:r w:rsidRPr="00415C4B">
        <w:rPr>
          <w:rFonts w:asciiTheme="minorBidi" w:hAnsiTheme="minorBidi"/>
          <w:highlight w:val="yellow"/>
          <w:rtl/>
        </w:rPr>
        <w:t>.</w:t>
      </w:r>
    </w:p>
    <w:p w:rsidR="00002532" w:rsidRDefault="00415C4B" w:rsidP="00415C4B">
      <w:pPr>
        <w:spacing w:after="0"/>
        <w:rPr>
          <w:rFonts w:asciiTheme="minorBidi" w:hAnsiTheme="minorBidi"/>
          <w:rtl/>
        </w:rPr>
      </w:pPr>
      <w:r>
        <w:rPr>
          <w:rFonts w:asciiTheme="minorBidi" w:hAnsiTheme="minorBidi" w:hint="cs"/>
          <w:rtl/>
        </w:rPr>
        <w:t xml:space="preserve">ע"מ </w:t>
      </w:r>
      <w:r w:rsidR="00002532" w:rsidRPr="00EB7AAF">
        <w:rPr>
          <w:rFonts w:asciiTheme="minorBidi" w:hAnsiTheme="minorBidi"/>
          <w:rtl/>
        </w:rPr>
        <w:t>לבצע את האבחנה שביצע חשין בין מצב שמאיה היה נשאר בארץ ומבקש להגיע להסדר זה לבין המצב הנוכחי, שמאיה נעלם ולא ידעו היכן הוא. יש להוסיף עובדה נוספת שארעה בפועל, שמאיה הודה בביהמ"ש, כי מי שלא הגיע עמו להסדר – לא ראה ממנו אגורה שחוקה.</w:t>
      </w:r>
    </w:p>
    <w:p w:rsidR="00415C4B" w:rsidRPr="00EB7AAF" w:rsidRDefault="00415C4B" w:rsidP="00415C4B">
      <w:pPr>
        <w:spacing w:after="0"/>
        <w:rPr>
          <w:rFonts w:asciiTheme="minorBidi" w:hAnsiTheme="minorBidi"/>
          <w:rtl/>
        </w:rPr>
      </w:pPr>
    </w:p>
    <w:p w:rsidR="00002532" w:rsidRPr="00EB7AAF" w:rsidRDefault="00002532" w:rsidP="00C670F5">
      <w:pPr>
        <w:spacing w:after="0"/>
        <w:rPr>
          <w:rFonts w:asciiTheme="minorBidi" w:hAnsiTheme="minorBidi"/>
          <w:u w:val="single"/>
          <w:rtl/>
        </w:rPr>
      </w:pPr>
      <w:r w:rsidRPr="00EB7AAF">
        <w:rPr>
          <w:rFonts w:asciiTheme="minorBidi" w:hAnsiTheme="minorBidi"/>
          <w:rtl/>
        </w:rPr>
        <w:t xml:space="preserve">מבחן נוסף לעוצמת הלחץ יימצא בשאלה אם זכה הצד התם לייעוץ משפטי עצמאי, ואם היה בידו לזכות בייעוץ משפטי. </w:t>
      </w:r>
      <w:r w:rsidRPr="00C670F5">
        <w:rPr>
          <w:rFonts w:asciiTheme="minorBidi" w:hAnsiTheme="minorBidi"/>
          <w:b/>
          <w:bCs/>
          <w:rtl/>
        </w:rPr>
        <w:t>קבלת ייעוץ משפטי יש בה, על דרך העיקרון, כדי להחליש טיעון של כפיה בת</w:t>
      </w:r>
      <w:r w:rsidR="00C670F5" w:rsidRPr="00C670F5">
        <w:rPr>
          <w:rFonts w:asciiTheme="minorBidi" w:hAnsiTheme="minorBidi" w:hint="cs"/>
          <w:b/>
          <w:bCs/>
          <w:rtl/>
        </w:rPr>
        <w:t xml:space="preserve"> </w:t>
      </w:r>
      <w:r w:rsidRPr="00C670F5">
        <w:rPr>
          <w:rFonts w:asciiTheme="minorBidi" w:hAnsiTheme="minorBidi"/>
          <w:b/>
          <w:bCs/>
          <w:rtl/>
        </w:rPr>
        <w:t>פועל, ובנסיבות מסיימות אף כדי לשלול כפיה מכל</w:t>
      </w:r>
      <w:r w:rsidR="00C670F5" w:rsidRPr="00C670F5">
        <w:rPr>
          <w:rFonts w:asciiTheme="minorBidi" w:hAnsiTheme="minorBidi" w:hint="cs"/>
          <w:b/>
          <w:bCs/>
          <w:rtl/>
        </w:rPr>
        <w:t xml:space="preserve"> </w:t>
      </w:r>
      <w:r w:rsidRPr="00C670F5">
        <w:rPr>
          <w:rFonts w:asciiTheme="minorBidi" w:hAnsiTheme="minorBidi"/>
          <w:b/>
          <w:bCs/>
          <w:rtl/>
        </w:rPr>
        <w:t>וכל.</w:t>
      </w:r>
      <w:r w:rsidRPr="00EB7AAF">
        <w:rPr>
          <w:rFonts w:asciiTheme="minorBidi" w:hAnsiTheme="minorBidi"/>
          <w:u w:val="single"/>
          <w:rtl/>
        </w:rPr>
        <w:t xml:space="preserve"> </w:t>
      </w:r>
    </w:p>
    <w:p w:rsidR="00002532" w:rsidRPr="00EB7AAF" w:rsidRDefault="00002532" w:rsidP="00C670F5">
      <w:pPr>
        <w:spacing w:after="0"/>
        <w:rPr>
          <w:rFonts w:asciiTheme="minorBidi" w:hAnsiTheme="minorBidi"/>
          <w:rtl/>
        </w:rPr>
      </w:pPr>
      <w:r w:rsidRPr="00EB7AAF">
        <w:rPr>
          <w:rFonts w:asciiTheme="minorBidi" w:hAnsiTheme="minorBidi"/>
          <w:b/>
          <w:bCs/>
          <w:rtl/>
        </w:rPr>
        <w:t xml:space="preserve">אלא שבענייננו, </w:t>
      </w:r>
      <w:r w:rsidRPr="00C670F5">
        <w:rPr>
          <w:rFonts w:asciiTheme="minorBidi" w:hAnsiTheme="minorBidi"/>
          <w:rtl/>
        </w:rPr>
        <w:t>קבע השופט חשין, כבפרשת שאול רחמים, זכו היהלומנים לייעוץ משפטי ראוי, שאך חיזק אותם בדעתם כי אין ברירת</w:t>
      </w:r>
      <w:r w:rsidR="00C670F5">
        <w:rPr>
          <w:rFonts w:asciiTheme="minorBidi" w:hAnsiTheme="minorBidi" w:hint="cs"/>
          <w:rtl/>
        </w:rPr>
        <w:t xml:space="preserve"> </w:t>
      </w:r>
      <w:r w:rsidRPr="00C670F5">
        <w:rPr>
          <w:rFonts w:asciiTheme="minorBidi" w:hAnsiTheme="minorBidi"/>
          <w:rtl/>
        </w:rPr>
        <w:t>אמת לפניהם אלא להיכנע למאיה ללא</w:t>
      </w:r>
      <w:r w:rsidR="00C670F5">
        <w:rPr>
          <w:rFonts w:asciiTheme="minorBidi" w:hAnsiTheme="minorBidi" w:hint="cs"/>
          <w:rtl/>
        </w:rPr>
        <w:t xml:space="preserve"> </w:t>
      </w:r>
      <w:r w:rsidRPr="00C670F5">
        <w:rPr>
          <w:rFonts w:asciiTheme="minorBidi" w:hAnsiTheme="minorBidi"/>
          <w:rtl/>
        </w:rPr>
        <w:t xml:space="preserve">תנאי. </w:t>
      </w:r>
      <w:r w:rsidRPr="00C670F5">
        <w:rPr>
          <w:rFonts w:asciiTheme="minorBidi" w:hAnsiTheme="minorBidi"/>
          <w:rtl/>
        </w:rPr>
        <w:br/>
      </w:r>
      <w:r w:rsidRPr="00EB7AAF">
        <w:rPr>
          <w:rFonts w:asciiTheme="minorBidi" w:hAnsiTheme="minorBidi"/>
          <w:b/>
          <w:bCs/>
          <w:rtl/>
        </w:rPr>
        <w:br/>
        <w:t>ראוי לציין</w:t>
      </w:r>
      <w:r w:rsidR="00C670F5">
        <w:rPr>
          <w:rFonts w:asciiTheme="minorBidi" w:hAnsiTheme="minorBidi" w:hint="cs"/>
          <w:b/>
          <w:bCs/>
          <w:rtl/>
        </w:rPr>
        <w:t>:</w:t>
      </w:r>
      <w:r w:rsidRPr="00EB7AAF">
        <w:rPr>
          <w:rFonts w:asciiTheme="minorBidi" w:hAnsiTheme="minorBidi"/>
          <w:b/>
          <w:bCs/>
          <w:rtl/>
        </w:rPr>
        <w:t xml:space="preserve"> הגם שמבחניו של השופט חשין עודם משמשים את בתי המשפט</w:t>
      </w:r>
      <w:r w:rsidR="00C670F5">
        <w:rPr>
          <w:rFonts w:asciiTheme="minorBidi" w:hAnsiTheme="minorBidi" w:hint="cs"/>
          <w:b/>
          <w:bCs/>
          <w:rtl/>
        </w:rPr>
        <w:t>,</w:t>
      </w:r>
      <w:r w:rsidRPr="00EB7AAF">
        <w:rPr>
          <w:rFonts w:asciiTheme="minorBidi" w:hAnsiTheme="minorBidi"/>
          <w:b/>
          <w:bCs/>
          <w:rtl/>
        </w:rPr>
        <w:t xml:space="preserve"> השופטים האחרים </w:t>
      </w:r>
      <w:r w:rsidRPr="00EB7AAF">
        <w:rPr>
          <w:rFonts w:asciiTheme="minorBidi" w:hAnsiTheme="minorBidi"/>
          <w:b/>
          <w:bCs/>
          <w:rtl/>
        </w:rPr>
        <w:lastRenderedPageBreak/>
        <w:t>לא קיבלו את דעתו של חשין וקבעו, כי בנסיבות המקרה, החלופה שעמדה ליהלומנים – פנייה לביהמ"ש או למשטרה הייתה סבירה בנסיבות העניין.</w:t>
      </w:r>
    </w:p>
    <w:p w:rsidR="00002532" w:rsidRPr="00EB7AAF" w:rsidRDefault="00002532" w:rsidP="00EB7AAF">
      <w:pPr>
        <w:spacing w:after="0"/>
        <w:rPr>
          <w:rFonts w:asciiTheme="minorBidi" w:hAnsiTheme="minorBidi"/>
          <w:rtl/>
        </w:rPr>
      </w:pPr>
      <w:r w:rsidRPr="00EB7AAF">
        <w:rPr>
          <w:rFonts w:asciiTheme="minorBidi" w:hAnsiTheme="minorBidi"/>
          <w:rtl/>
        </w:rPr>
        <w:t>ניתן להבחין, אפוא, כי השופט חשין קובע מבחן כפול להוכחת הכפייה הכלכלית, מבחן שלאור מאפיינה של הכפייה הכלכלית, נוטה להיות יותר אובייקטיבי מהמבחן לכפייה "רגילה".</w:t>
      </w:r>
    </w:p>
    <w:p w:rsidR="00002532" w:rsidRPr="00EB7AAF" w:rsidRDefault="00002532" w:rsidP="00EB7AAF">
      <w:pPr>
        <w:spacing w:after="0"/>
        <w:rPr>
          <w:rFonts w:asciiTheme="minorBidi" w:hAnsiTheme="minorBidi"/>
          <w:rtl/>
        </w:rPr>
      </w:pPr>
      <w:r w:rsidRPr="008231AC">
        <w:rPr>
          <w:rFonts w:asciiTheme="minorBidi" w:hAnsiTheme="minorBidi"/>
          <w:b/>
          <w:bCs/>
          <w:highlight w:val="yellow"/>
          <w:u w:val="single"/>
          <w:rtl/>
        </w:rPr>
        <w:t>על הקשר הסיבתי</w:t>
      </w:r>
      <w:r w:rsidRPr="00EB7AAF">
        <w:rPr>
          <w:rFonts w:asciiTheme="minorBidi" w:hAnsiTheme="minorBidi"/>
          <w:b/>
          <w:bCs/>
          <w:rtl/>
        </w:rPr>
        <w:t xml:space="preserve"> – </w:t>
      </w:r>
      <w:r w:rsidRPr="00EB7AAF">
        <w:rPr>
          <w:rFonts w:asciiTheme="minorBidi" w:hAnsiTheme="minorBidi"/>
          <w:rtl/>
        </w:rPr>
        <w:t xml:space="preserve">התנאי השלישי לקיומה של עילת הכפייה הינו </w:t>
      </w:r>
      <w:proofErr w:type="spellStart"/>
      <w:r w:rsidRPr="00EB7AAF">
        <w:rPr>
          <w:rFonts w:asciiTheme="minorBidi" w:hAnsiTheme="minorBidi"/>
          <w:rtl/>
        </w:rPr>
        <w:t>קש"ס</w:t>
      </w:r>
      <w:proofErr w:type="spellEnd"/>
      <w:r w:rsidRPr="00EB7AAF">
        <w:rPr>
          <w:rFonts w:asciiTheme="minorBidi" w:hAnsiTheme="minorBidi"/>
          <w:rtl/>
        </w:rPr>
        <w:t xml:space="preserve"> בין הכפייה לבין ההתקשרות בהסכם. </w:t>
      </w:r>
    </w:p>
    <w:p w:rsidR="00002532" w:rsidRPr="00C670F5" w:rsidRDefault="00002532" w:rsidP="00C670F5">
      <w:pPr>
        <w:spacing w:after="0"/>
        <w:rPr>
          <w:rFonts w:asciiTheme="minorBidi" w:hAnsiTheme="minorBidi"/>
          <w:rtl/>
        </w:rPr>
      </w:pPr>
      <w:r w:rsidRPr="00EB7AAF">
        <w:rPr>
          <w:rFonts w:asciiTheme="minorBidi" w:hAnsiTheme="minorBidi"/>
          <w:rtl/>
        </w:rPr>
        <w:t>מבחן הקשר הסיבתי בעניין זה הינו מבחן סובייקטיבי, כלומר – מי שרוצה לבטל את ההסכם מחמת כפייה צריך לה</w:t>
      </w:r>
      <w:r w:rsidR="00C670F5">
        <w:rPr>
          <w:rFonts w:asciiTheme="minorBidi" w:hAnsiTheme="minorBidi"/>
          <w:rtl/>
        </w:rPr>
        <w:t>וכיח, כי הכפייה השפיעה על רצונו</w:t>
      </w:r>
      <w:r w:rsidR="00C670F5">
        <w:rPr>
          <w:rFonts w:asciiTheme="minorBidi" w:hAnsiTheme="minorBidi" w:hint="cs"/>
          <w:rtl/>
        </w:rPr>
        <w:t xml:space="preserve">, </w:t>
      </w:r>
      <w:r w:rsidRPr="00EB7AAF">
        <w:rPr>
          <w:rFonts w:asciiTheme="minorBidi" w:hAnsiTheme="minorBidi"/>
          <w:rtl/>
        </w:rPr>
        <w:t xml:space="preserve">הטילה בו פחד ואלמלא קיומה הוא עצמו לא היה מתקשר בחוזה. </w:t>
      </w:r>
      <w:r w:rsidRPr="00C670F5">
        <w:rPr>
          <w:rFonts w:asciiTheme="minorBidi" w:hAnsiTheme="minorBidi"/>
          <w:rtl/>
        </w:rPr>
        <w:t xml:space="preserve">לאמור, הנכפה </w:t>
      </w:r>
      <w:r w:rsidRPr="00C670F5">
        <w:rPr>
          <w:rFonts w:asciiTheme="minorBidi" w:hAnsiTheme="minorBidi"/>
          <w:b/>
          <w:bCs/>
          <w:rtl/>
        </w:rPr>
        <w:t>אינו</w:t>
      </w:r>
      <w:r w:rsidRPr="00C670F5">
        <w:rPr>
          <w:rFonts w:asciiTheme="minorBidi" w:hAnsiTheme="minorBidi"/>
          <w:rtl/>
        </w:rPr>
        <w:t xml:space="preserve"> צריך להוכיח שאדם סביר לא היה מתקשר בחוזה.</w:t>
      </w:r>
    </w:p>
    <w:p w:rsidR="00002532" w:rsidRPr="00EB7AAF" w:rsidRDefault="00002532" w:rsidP="00C670F5">
      <w:pPr>
        <w:spacing w:after="0"/>
        <w:rPr>
          <w:rFonts w:asciiTheme="minorBidi" w:hAnsiTheme="minorBidi"/>
          <w:rtl/>
        </w:rPr>
      </w:pPr>
      <w:r w:rsidRPr="00EB7AAF">
        <w:rPr>
          <w:rFonts w:asciiTheme="minorBidi" w:hAnsiTheme="minorBidi"/>
          <w:rtl/>
        </w:rPr>
        <w:t xml:space="preserve">עוצמת הכפייה משתנה ממקרה למקרה, בין היתר </w:t>
      </w:r>
      <w:r w:rsidR="00C670F5">
        <w:rPr>
          <w:rFonts w:asciiTheme="minorBidi" w:hAnsiTheme="minorBidi" w:hint="cs"/>
          <w:rtl/>
        </w:rPr>
        <w:t>ע"פ</w:t>
      </w:r>
      <w:r w:rsidRPr="00EB7AAF">
        <w:rPr>
          <w:rFonts w:asciiTheme="minorBidi" w:hAnsiTheme="minorBidi"/>
          <w:rtl/>
        </w:rPr>
        <w:t xml:space="preserve"> אישיותו של האדם שעליו הופעלה הכפייה. </w:t>
      </w:r>
    </w:p>
    <w:p w:rsidR="00002532" w:rsidRDefault="00002532" w:rsidP="00C670F5">
      <w:pPr>
        <w:spacing w:after="0"/>
        <w:rPr>
          <w:rFonts w:asciiTheme="minorBidi" w:hAnsiTheme="minorBidi"/>
          <w:b/>
          <w:bCs/>
          <w:rtl/>
        </w:rPr>
      </w:pPr>
      <w:r w:rsidRPr="00EB7AAF">
        <w:rPr>
          <w:rFonts w:asciiTheme="minorBidi" w:hAnsiTheme="minorBidi"/>
          <w:b/>
          <w:bCs/>
          <w:rtl/>
        </w:rPr>
        <w:t xml:space="preserve">חשוב להדגיש </w:t>
      </w:r>
      <w:r w:rsidR="00C670F5">
        <w:rPr>
          <w:rFonts w:asciiTheme="minorBidi" w:hAnsiTheme="minorBidi" w:hint="cs"/>
          <w:b/>
          <w:bCs/>
          <w:rtl/>
        </w:rPr>
        <w:t>-</w:t>
      </w:r>
      <w:r w:rsidRPr="00EB7AAF">
        <w:rPr>
          <w:rFonts w:asciiTheme="minorBidi" w:hAnsiTheme="minorBidi"/>
          <w:b/>
          <w:bCs/>
          <w:rtl/>
        </w:rPr>
        <w:t xml:space="preserve"> בשונה מעילת הטעות, ובדומה לעילת ההטעיה, אין צורך שהכפייה תהיה "יסודית", כלומר, אין צורך להוכיח שאלמלא הכפי</w:t>
      </w:r>
      <w:r w:rsidR="00C670F5">
        <w:rPr>
          <w:rFonts w:asciiTheme="minorBidi" w:hAnsiTheme="minorBidi"/>
          <w:b/>
          <w:bCs/>
          <w:rtl/>
        </w:rPr>
        <w:t>יה לא היה מתקשר הנכפה בהסכם. די</w:t>
      </w:r>
      <w:r w:rsidR="00C670F5">
        <w:rPr>
          <w:rFonts w:asciiTheme="minorBidi" w:hAnsiTheme="minorBidi" w:hint="cs"/>
          <w:b/>
          <w:bCs/>
          <w:rtl/>
        </w:rPr>
        <w:t xml:space="preserve"> </w:t>
      </w:r>
      <w:r w:rsidRPr="00EB7AAF">
        <w:rPr>
          <w:rFonts w:asciiTheme="minorBidi" w:hAnsiTheme="minorBidi"/>
          <w:b/>
          <w:bCs/>
          <w:rtl/>
        </w:rPr>
        <w:t xml:space="preserve">אפוא להוכיח, כי הייתה כפייה וכי </w:t>
      </w:r>
      <w:r w:rsidRPr="008231AC">
        <w:rPr>
          <w:rFonts w:asciiTheme="minorBidi" w:hAnsiTheme="minorBidi"/>
          <w:b/>
          <w:bCs/>
          <w:highlight w:val="yellow"/>
          <w:rtl/>
        </w:rPr>
        <w:t>הכפייה הייתה בין הסיבות שבגינם התקשר</w:t>
      </w:r>
      <w:r w:rsidRPr="00EB7AAF">
        <w:rPr>
          <w:rFonts w:asciiTheme="minorBidi" w:hAnsiTheme="minorBidi"/>
          <w:b/>
          <w:bCs/>
          <w:rtl/>
        </w:rPr>
        <w:t xml:space="preserve"> הנכפה בהסכם.</w:t>
      </w:r>
    </w:p>
    <w:p w:rsidR="00C670F5" w:rsidRPr="00EB7AAF" w:rsidRDefault="00C670F5" w:rsidP="00C670F5">
      <w:pPr>
        <w:spacing w:after="0"/>
        <w:rPr>
          <w:rFonts w:asciiTheme="minorBidi" w:hAnsiTheme="minorBidi"/>
          <w:b/>
          <w:bCs/>
          <w:rtl/>
        </w:rPr>
      </w:pPr>
    </w:p>
    <w:p w:rsidR="00002532" w:rsidRPr="00EB7AAF" w:rsidRDefault="00002532" w:rsidP="00CE4A96">
      <w:pPr>
        <w:spacing w:after="0"/>
        <w:rPr>
          <w:rFonts w:asciiTheme="minorBidi" w:hAnsiTheme="minorBidi"/>
          <w:rtl/>
        </w:rPr>
      </w:pPr>
      <w:r w:rsidRPr="00EB7AAF">
        <w:rPr>
          <w:rFonts w:asciiTheme="minorBidi" w:hAnsiTheme="minorBidi"/>
          <w:b/>
          <w:bCs/>
          <w:u w:val="single"/>
          <w:rtl/>
        </w:rPr>
        <w:t>סעיף 17 (ב) לחוק החוזים</w:t>
      </w:r>
      <w:r w:rsidRPr="00EB7AAF">
        <w:rPr>
          <w:rFonts w:asciiTheme="minorBidi" w:hAnsiTheme="minorBidi"/>
          <w:b/>
          <w:bCs/>
          <w:rtl/>
        </w:rPr>
        <w:t xml:space="preserve"> </w:t>
      </w:r>
      <w:r w:rsidRPr="00EB7AAF">
        <w:rPr>
          <w:rFonts w:asciiTheme="minorBidi" w:hAnsiTheme="minorBidi"/>
          <w:rtl/>
        </w:rPr>
        <w:t>מדבר על אזהרה בתום לב בהפעלת זכות. והוא קובע שאם אדם הזהיר מישהו בתום לב, לא יראו ב</w:t>
      </w:r>
      <w:r w:rsidR="00CE4A96">
        <w:rPr>
          <w:rFonts w:asciiTheme="minorBidi" w:hAnsiTheme="minorBidi" w:hint="cs"/>
          <w:rtl/>
        </w:rPr>
        <w:t>כך</w:t>
      </w:r>
      <w:r w:rsidRPr="00EB7AAF">
        <w:rPr>
          <w:rFonts w:asciiTheme="minorBidi" w:hAnsiTheme="minorBidi"/>
          <w:rtl/>
        </w:rPr>
        <w:t xml:space="preserve"> כפייה (איומים). בפסיקה התעוררה שאלה - כשנאמר למישהו שיחתום או שהצד השני ילך למשטרה לדווח </w:t>
      </w:r>
      <w:r w:rsidR="00C670F5">
        <w:rPr>
          <w:rFonts w:asciiTheme="minorBidi" w:hAnsiTheme="minorBidi" w:hint="cs"/>
          <w:rtl/>
        </w:rPr>
        <w:t>למשל,</w:t>
      </w:r>
      <w:r w:rsidRPr="00EB7AAF">
        <w:rPr>
          <w:rFonts w:asciiTheme="minorBidi" w:hAnsiTheme="minorBidi"/>
          <w:rtl/>
        </w:rPr>
        <w:t xml:space="preserve"> האם זו כפייה או אזהרה בתום לב?</w:t>
      </w:r>
    </w:p>
    <w:p w:rsidR="00002532" w:rsidRPr="00EB7AAF" w:rsidRDefault="00002532" w:rsidP="00C670F5">
      <w:pPr>
        <w:spacing w:after="0"/>
        <w:rPr>
          <w:rFonts w:asciiTheme="minorBidi" w:hAnsiTheme="minorBidi"/>
          <w:b/>
          <w:bCs/>
          <w:rtl/>
        </w:rPr>
      </w:pPr>
      <w:r w:rsidRPr="00EB7AAF">
        <w:rPr>
          <w:rFonts w:asciiTheme="minorBidi" w:hAnsiTheme="minorBidi"/>
          <w:rtl/>
        </w:rPr>
        <w:t>הדעה הרווחת כיום היא שנקודת המוצא היא "האם במה שאמרתי יש כדי לקדם באופן ישיר את הגבייה שלי ממך או לחילופין האיום שלי, כל מטרתו היא להפחיד אותך על מנת שתכרות חוזה שאינך רוצה בו". לכן, איום להגשת תביעה נחשב לאזהרה בתום לב על שימוש בזכות לגיטימית על מנת לגבות חוב ומאידך, בדרך כלל – איום בנקיטת הליכים פליליים לצורך מימוש זכויות מהדין האזרחי אינו מהווה אזהרה בתום לב (</w:t>
      </w:r>
      <w:r w:rsidRPr="00C670F5">
        <w:rPr>
          <w:rFonts w:asciiTheme="minorBidi" w:hAnsiTheme="minorBidi"/>
          <w:highlight w:val="green"/>
          <w:rtl/>
        </w:rPr>
        <w:t>פס"ד שפיר נ' אפל</w:t>
      </w:r>
      <w:r w:rsidRPr="00EB7AAF">
        <w:rPr>
          <w:rFonts w:asciiTheme="minorBidi" w:hAnsiTheme="minorBidi"/>
          <w:rtl/>
        </w:rPr>
        <w:t>). אגב, איום מסוג זה מהווה גם עבירה אתית של עו"ד.</w:t>
      </w:r>
    </w:p>
    <w:p w:rsidR="00002532" w:rsidRPr="00EB7AAF" w:rsidRDefault="00002532" w:rsidP="00C670F5">
      <w:pPr>
        <w:spacing w:after="0"/>
        <w:rPr>
          <w:rFonts w:asciiTheme="minorBidi" w:hAnsiTheme="minorBidi"/>
          <w:rtl/>
        </w:rPr>
      </w:pPr>
      <w:r w:rsidRPr="00EB7AAF">
        <w:rPr>
          <w:rFonts w:asciiTheme="minorBidi" w:hAnsiTheme="minorBidi"/>
          <w:b/>
          <w:bCs/>
          <w:u w:val="single"/>
          <w:rtl/>
        </w:rPr>
        <w:t>סעד</w:t>
      </w:r>
      <w:r w:rsidRPr="00EB7AAF">
        <w:rPr>
          <w:rFonts w:asciiTheme="minorBidi" w:hAnsiTheme="minorBidi"/>
          <w:b/>
          <w:bCs/>
          <w:rtl/>
        </w:rPr>
        <w:t xml:space="preserve"> -</w:t>
      </w:r>
      <w:r w:rsidRPr="00EB7AAF">
        <w:rPr>
          <w:rFonts w:asciiTheme="minorBidi" w:hAnsiTheme="minorBidi"/>
          <w:rtl/>
        </w:rPr>
        <w:t xml:space="preserve">  סעיף 20 שמאפשר את ביטול החוזה מחמת פגם ברצון, מאפשר מרוץ זמנים שונה לכפייה. בכל עילות פרק ב' יש לבטל את החוזה מיד כשנודעה העילה, ואילו בכפייה נותנים לצד שעליו כפו מרווח נשימה ומאפשרים לו לבטל זמן סביר לאחר שפסקה עילת הכפייה.</w:t>
      </w:r>
    </w:p>
    <w:p w:rsidR="00002532" w:rsidRPr="00EB7AAF" w:rsidRDefault="00002532" w:rsidP="00EB7AAF">
      <w:pPr>
        <w:spacing w:after="0"/>
        <w:rPr>
          <w:rFonts w:asciiTheme="minorBidi" w:hAnsiTheme="minorBidi"/>
          <w:rtl/>
        </w:rPr>
      </w:pPr>
    </w:p>
    <w:p w:rsidR="00002532" w:rsidRPr="002A5DD8" w:rsidRDefault="002A5DD8" w:rsidP="002A5DD8">
      <w:pPr>
        <w:pStyle w:val="2"/>
        <w:jc w:val="left"/>
        <w:rPr>
          <w:rtl/>
        </w:rPr>
      </w:pPr>
      <w:bookmarkStart w:id="13" w:name="_Toc394756191"/>
      <w:r>
        <w:rPr>
          <w:rFonts w:hint="cs"/>
          <w:rtl/>
        </w:rPr>
        <w:t xml:space="preserve">ד. </w:t>
      </w:r>
      <w:r w:rsidR="00DB2DB4" w:rsidRPr="002A5DD8">
        <w:rPr>
          <w:rFonts w:hint="cs"/>
          <w:rtl/>
        </w:rPr>
        <w:t xml:space="preserve">סעיף 18 - </w:t>
      </w:r>
      <w:r w:rsidR="00002532" w:rsidRPr="002A5DD8">
        <w:rPr>
          <w:rtl/>
        </w:rPr>
        <w:t>עילת העושק</w:t>
      </w:r>
      <w:bookmarkEnd w:id="13"/>
    </w:p>
    <w:p w:rsidR="00DB2DB4" w:rsidRPr="00DB2DB4" w:rsidRDefault="00DB2DB4" w:rsidP="00DB2DB4">
      <w:pPr>
        <w:spacing w:after="0"/>
        <w:rPr>
          <w:rFonts w:asciiTheme="minorBidi" w:hAnsiTheme="minorBidi"/>
          <w:color w:val="FF0000"/>
          <w:rtl/>
        </w:rPr>
      </w:pPr>
      <w:r w:rsidRPr="00DB2DB4">
        <w:rPr>
          <w:rFonts w:asciiTheme="minorBidi" w:hAnsiTheme="minorBidi"/>
          <w:color w:val="FF0000"/>
          <w:rtl/>
        </w:rPr>
        <w:t xml:space="preserve">"מי שהתקשר בחוזה עקב ניצול הצד השני או אחר מטעמו את מצוקת המתקשר, חולשתו השכלית או הגופנית או חוסר </w:t>
      </w:r>
      <w:proofErr w:type="spellStart"/>
      <w:r w:rsidRPr="00DB2DB4">
        <w:rPr>
          <w:rFonts w:asciiTheme="minorBidi" w:hAnsiTheme="minorBidi"/>
          <w:color w:val="FF0000"/>
          <w:rtl/>
        </w:rPr>
        <w:t>נסיונו</w:t>
      </w:r>
      <w:proofErr w:type="spellEnd"/>
      <w:r w:rsidRPr="00DB2DB4">
        <w:rPr>
          <w:rFonts w:asciiTheme="minorBidi" w:hAnsiTheme="minorBidi"/>
          <w:color w:val="FF0000"/>
          <w:rtl/>
        </w:rPr>
        <w:t xml:space="preserve">, ותנאי החוזה גרועים במידה בלתי סבירה מן המקובל, רשאי לבטל את החוזה". </w:t>
      </w:r>
    </w:p>
    <w:p w:rsidR="00002532" w:rsidRPr="00EB7AAF" w:rsidRDefault="00002532" w:rsidP="00CE4A96">
      <w:pPr>
        <w:spacing w:after="0"/>
        <w:rPr>
          <w:rFonts w:asciiTheme="minorBidi" w:hAnsiTheme="minorBidi"/>
        </w:rPr>
      </w:pPr>
      <w:r w:rsidRPr="00EB7AAF">
        <w:rPr>
          <w:rFonts w:asciiTheme="minorBidi" w:hAnsiTheme="minorBidi"/>
          <w:rtl/>
        </w:rPr>
        <w:t>סעיפים 17 ו-18, כפייה ועושק, עוסקים בהפעלת לחצים. בעושק מישהו מנצל את המצוקה של האדם, את חולשתו או את חוסר הניסיון שלו על מנת לכרות איתו חוזה בתנאים גרועים מהמקובל בשוק. בכפייה, מישהו מפעיל לחצים בכדי לכרות חוזה או לשפר תנאים בחוזה שהצד השני לא רוצה בהם. עילת העושק, ה</w:t>
      </w:r>
      <w:r w:rsidR="00DB2DB4">
        <w:rPr>
          <w:rFonts w:asciiTheme="minorBidi" w:hAnsiTheme="minorBidi" w:hint="cs"/>
          <w:rtl/>
        </w:rPr>
        <w:t>יא</w:t>
      </w:r>
      <w:r w:rsidRPr="00EB7AAF">
        <w:rPr>
          <w:rFonts w:asciiTheme="minorBidi" w:hAnsiTheme="minorBidi"/>
          <w:rtl/>
        </w:rPr>
        <w:t xml:space="preserve"> אחד הביטויים הברורים לתפיסה העכשווית של דיני החוזים המציבה גם את הדרישה לצדק והגינות חוזית לצד מתן ביטוי לרצון הצדדים. </w:t>
      </w:r>
      <w:proofErr w:type="spellStart"/>
      <w:r w:rsidRPr="00EB7AAF">
        <w:rPr>
          <w:rFonts w:asciiTheme="minorBidi" w:hAnsiTheme="minorBidi"/>
          <w:rtl/>
        </w:rPr>
        <w:t>הראציונליים</w:t>
      </w:r>
      <w:proofErr w:type="spellEnd"/>
      <w:r w:rsidRPr="00EB7AAF">
        <w:rPr>
          <w:rFonts w:asciiTheme="minorBidi" w:hAnsiTheme="minorBidi"/>
          <w:rtl/>
        </w:rPr>
        <w:t xml:space="preserve"> העומדים ביסוד עילת העושק </w:t>
      </w:r>
      <w:r w:rsidR="00DB2DB4">
        <w:rPr>
          <w:rFonts w:asciiTheme="minorBidi" w:hAnsiTheme="minorBidi" w:hint="cs"/>
          <w:rtl/>
        </w:rPr>
        <w:t>הם</w:t>
      </w:r>
      <w:r w:rsidRPr="00EB7AAF">
        <w:rPr>
          <w:rFonts w:asciiTheme="minorBidi" w:hAnsiTheme="minorBidi"/>
          <w:rtl/>
        </w:rPr>
        <w:t xml:space="preserve"> שניים: הראשון, בדומה ליתר עילות הביטול, הינה פגם ברצון המתקשר</w:t>
      </w:r>
      <w:r w:rsidR="00DB2DB4">
        <w:rPr>
          <w:rFonts w:asciiTheme="minorBidi" w:hAnsiTheme="minorBidi" w:hint="cs"/>
          <w:rtl/>
        </w:rPr>
        <w:t>.</w:t>
      </w:r>
      <w:r w:rsidRPr="00EB7AAF">
        <w:rPr>
          <w:rFonts w:asciiTheme="minorBidi" w:hAnsiTheme="minorBidi"/>
          <w:rtl/>
        </w:rPr>
        <w:t xml:space="preserve"> השני</w:t>
      </w:r>
      <w:r w:rsidR="00DB2DB4">
        <w:rPr>
          <w:rFonts w:asciiTheme="minorBidi" w:hAnsiTheme="minorBidi" w:hint="cs"/>
          <w:rtl/>
        </w:rPr>
        <w:t xml:space="preserve"> - </w:t>
      </w:r>
      <w:r w:rsidRPr="00EB7AAF">
        <w:rPr>
          <w:rFonts w:asciiTheme="minorBidi" w:hAnsiTheme="minorBidi"/>
          <w:rtl/>
        </w:rPr>
        <w:t>המחוקק רואה לנכון לתת הגנה לקבוצות חלשות באוכלוסיה על מנת שלא ינצלו את הפגיעות שלהן.</w:t>
      </w:r>
    </w:p>
    <w:p w:rsidR="00002532" w:rsidRPr="00EB7AAF" w:rsidRDefault="00002532" w:rsidP="00CE4A96">
      <w:pPr>
        <w:spacing w:after="0"/>
        <w:rPr>
          <w:rFonts w:asciiTheme="minorBidi" w:hAnsiTheme="minorBidi"/>
          <w:rtl/>
        </w:rPr>
      </w:pPr>
      <w:r w:rsidRPr="00EB7AAF">
        <w:rPr>
          <w:rFonts w:asciiTheme="minorBidi" w:hAnsiTheme="minorBidi"/>
          <w:rtl/>
        </w:rPr>
        <w:t xml:space="preserve">התנאים בעושק הם מצטברים: </w:t>
      </w:r>
      <w:r w:rsidRPr="00DB2DB4">
        <w:rPr>
          <w:rFonts w:asciiTheme="minorBidi" w:hAnsiTheme="minorBidi"/>
          <w:b/>
          <w:bCs/>
          <w:rtl/>
        </w:rPr>
        <w:t>הראשון</w:t>
      </w:r>
      <w:r w:rsidR="00DB2DB4">
        <w:rPr>
          <w:rFonts w:asciiTheme="minorBidi" w:hAnsiTheme="minorBidi"/>
          <w:rtl/>
        </w:rPr>
        <w:t xml:space="preserve"> - נכרת חוזה</w:t>
      </w:r>
      <w:r w:rsidR="00DB2DB4">
        <w:rPr>
          <w:rFonts w:asciiTheme="minorBidi" w:hAnsiTheme="minorBidi" w:hint="cs"/>
          <w:rtl/>
        </w:rPr>
        <w:t>.</w:t>
      </w:r>
      <w:r w:rsidRPr="00EB7AAF">
        <w:rPr>
          <w:rFonts w:asciiTheme="minorBidi" w:hAnsiTheme="minorBidi"/>
          <w:rtl/>
        </w:rPr>
        <w:t xml:space="preserve"> </w:t>
      </w:r>
      <w:r w:rsidRPr="00DB2DB4">
        <w:rPr>
          <w:rFonts w:asciiTheme="minorBidi" w:hAnsiTheme="minorBidi"/>
          <w:b/>
          <w:bCs/>
          <w:rtl/>
        </w:rPr>
        <w:t>השני</w:t>
      </w:r>
      <w:r w:rsidRPr="00EB7AAF">
        <w:rPr>
          <w:rFonts w:asciiTheme="minorBidi" w:hAnsiTheme="minorBidi"/>
          <w:rtl/>
        </w:rPr>
        <w:t xml:space="preserve"> – קשר סיבתי (סובייקטיבי) בין הניצול להתקשרות</w:t>
      </w:r>
      <w:r w:rsidR="00DB2DB4">
        <w:rPr>
          <w:rFonts w:asciiTheme="minorBidi" w:hAnsiTheme="minorBidi" w:hint="cs"/>
          <w:rtl/>
        </w:rPr>
        <w:t xml:space="preserve">. </w:t>
      </w:r>
      <w:r w:rsidRPr="00DB2DB4">
        <w:rPr>
          <w:rFonts w:asciiTheme="minorBidi" w:hAnsiTheme="minorBidi"/>
          <w:b/>
          <w:bCs/>
          <w:rtl/>
        </w:rPr>
        <w:t>השלישי</w:t>
      </w:r>
      <w:r w:rsidRPr="00EB7AAF">
        <w:rPr>
          <w:rFonts w:asciiTheme="minorBidi" w:hAnsiTheme="minorBidi"/>
          <w:rtl/>
        </w:rPr>
        <w:t xml:space="preserve"> – ניצול ש</w:t>
      </w:r>
      <w:r w:rsidR="00DB2DB4">
        <w:rPr>
          <w:rFonts w:asciiTheme="minorBidi" w:hAnsiTheme="minorBidi"/>
          <w:rtl/>
        </w:rPr>
        <w:t>ל מצוקה</w:t>
      </w:r>
      <w:r w:rsidR="00CE4A96">
        <w:rPr>
          <w:rFonts w:asciiTheme="minorBidi" w:hAnsiTheme="minorBidi" w:hint="cs"/>
          <w:rtl/>
        </w:rPr>
        <w:t>,</w:t>
      </w:r>
      <w:r w:rsidR="00DB2DB4">
        <w:rPr>
          <w:rFonts w:asciiTheme="minorBidi" w:hAnsiTheme="minorBidi"/>
          <w:rtl/>
        </w:rPr>
        <w:t xml:space="preserve"> חולשה או חוסר ניסיון</w:t>
      </w:r>
      <w:r w:rsidR="00DB2DB4">
        <w:rPr>
          <w:rFonts w:asciiTheme="minorBidi" w:hAnsiTheme="minorBidi" w:hint="cs"/>
          <w:rtl/>
        </w:rPr>
        <w:t xml:space="preserve"> ו</w:t>
      </w:r>
      <w:r w:rsidRPr="00DB2DB4">
        <w:rPr>
          <w:rFonts w:asciiTheme="minorBidi" w:hAnsiTheme="minorBidi"/>
          <w:b/>
          <w:bCs/>
          <w:rtl/>
        </w:rPr>
        <w:t>הרביעי</w:t>
      </w:r>
      <w:r w:rsidRPr="00EB7AAF">
        <w:rPr>
          <w:rFonts w:asciiTheme="minorBidi" w:hAnsiTheme="minorBidi"/>
          <w:rtl/>
        </w:rPr>
        <w:t xml:space="preserve"> – תנאיו של החוזה שנכרת גרועים יותר מהמקובל בשוק לחוזים מסוג זה.</w:t>
      </w:r>
    </w:p>
    <w:p w:rsidR="00002532" w:rsidRPr="00EB7AAF" w:rsidRDefault="00002532" w:rsidP="00242B13">
      <w:pPr>
        <w:spacing w:after="0"/>
        <w:rPr>
          <w:rFonts w:asciiTheme="minorBidi" w:hAnsiTheme="minorBidi"/>
          <w:rtl/>
        </w:rPr>
      </w:pPr>
      <w:r w:rsidRPr="00EB7AAF">
        <w:rPr>
          <w:rFonts w:asciiTheme="minorBidi" w:hAnsiTheme="minorBidi"/>
          <w:rtl/>
        </w:rPr>
        <w:t xml:space="preserve">בכל הקשור ברכיב </w:t>
      </w:r>
      <w:proofErr w:type="spellStart"/>
      <w:r w:rsidRPr="00EB7AAF">
        <w:rPr>
          <w:rFonts w:asciiTheme="minorBidi" w:hAnsiTheme="minorBidi"/>
          <w:rtl/>
        </w:rPr>
        <w:t>הקש"ס</w:t>
      </w:r>
      <w:proofErr w:type="spellEnd"/>
      <w:r w:rsidRPr="00EB7AAF">
        <w:rPr>
          <w:rFonts w:asciiTheme="minorBidi" w:hAnsiTheme="minorBidi"/>
          <w:rtl/>
        </w:rPr>
        <w:t xml:space="preserve"> ניתן להסתפק בדברים שנאמרו בנוגע לרכיב </w:t>
      </w:r>
      <w:proofErr w:type="spellStart"/>
      <w:r w:rsidRPr="00EB7AAF">
        <w:rPr>
          <w:rFonts w:asciiTheme="minorBidi" w:hAnsiTheme="minorBidi"/>
          <w:rtl/>
        </w:rPr>
        <w:t>הקש"ס</w:t>
      </w:r>
      <w:proofErr w:type="spellEnd"/>
      <w:r w:rsidRPr="00EB7AAF">
        <w:rPr>
          <w:rFonts w:asciiTheme="minorBidi" w:hAnsiTheme="minorBidi"/>
          <w:rtl/>
        </w:rPr>
        <w:t xml:space="preserve"> בעילת הכפייה.</w:t>
      </w:r>
    </w:p>
    <w:p w:rsidR="00E33A62" w:rsidRDefault="00E33A62" w:rsidP="00242B13">
      <w:pPr>
        <w:spacing w:after="0"/>
        <w:rPr>
          <w:rFonts w:asciiTheme="minorBidi" w:hAnsiTheme="minorBidi" w:hint="cs"/>
          <w:b/>
          <w:bCs/>
          <w:u w:val="single"/>
          <w:rtl/>
        </w:rPr>
      </w:pPr>
    </w:p>
    <w:p w:rsidR="00002532" w:rsidRPr="00EB7AAF" w:rsidRDefault="00002532" w:rsidP="00242B13">
      <w:pPr>
        <w:spacing w:after="0"/>
        <w:rPr>
          <w:rFonts w:asciiTheme="minorBidi" w:hAnsiTheme="minorBidi"/>
          <w:rtl/>
        </w:rPr>
      </w:pPr>
      <w:r w:rsidRPr="00EB7AAF">
        <w:rPr>
          <w:rFonts w:asciiTheme="minorBidi" w:hAnsiTheme="minorBidi"/>
          <w:b/>
          <w:bCs/>
          <w:u w:val="single"/>
          <w:rtl/>
        </w:rPr>
        <w:t>מהם "מצוקה", "חולשה" ו"חוסר ניסיון"</w:t>
      </w:r>
      <w:r w:rsidRPr="00EB7AAF">
        <w:rPr>
          <w:rFonts w:asciiTheme="minorBidi" w:hAnsiTheme="minorBidi"/>
          <w:b/>
          <w:bCs/>
          <w:rtl/>
        </w:rPr>
        <w:t xml:space="preserve"> –</w:t>
      </w:r>
      <w:r w:rsidRPr="00EB7AAF">
        <w:rPr>
          <w:rFonts w:asciiTheme="minorBidi" w:hAnsiTheme="minorBidi"/>
          <w:rtl/>
        </w:rPr>
        <w:t xml:space="preserve"> </w:t>
      </w:r>
      <w:r w:rsidRPr="00242B13">
        <w:rPr>
          <w:rFonts w:asciiTheme="minorBidi" w:hAnsiTheme="minorBidi"/>
          <w:highlight w:val="green"/>
          <w:rtl/>
        </w:rPr>
        <w:t xml:space="preserve">פס"ד </w:t>
      </w:r>
      <w:proofErr w:type="spellStart"/>
      <w:r w:rsidRPr="00242B13">
        <w:rPr>
          <w:rFonts w:asciiTheme="minorBidi" w:hAnsiTheme="minorBidi"/>
          <w:highlight w:val="green"/>
          <w:rtl/>
        </w:rPr>
        <w:t>סאסי</w:t>
      </w:r>
      <w:proofErr w:type="spellEnd"/>
      <w:r w:rsidRPr="00242B13">
        <w:rPr>
          <w:rFonts w:asciiTheme="minorBidi" w:hAnsiTheme="minorBidi"/>
          <w:highlight w:val="green"/>
          <w:rtl/>
        </w:rPr>
        <w:t xml:space="preserve"> נ' </w:t>
      </w:r>
      <w:proofErr w:type="spellStart"/>
      <w:r w:rsidRPr="00242B13">
        <w:rPr>
          <w:rFonts w:asciiTheme="minorBidi" w:hAnsiTheme="minorBidi"/>
          <w:highlight w:val="green"/>
          <w:rtl/>
        </w:rPr>
        <w:t>קיקאון</w:t>
      </w:r>
      <w:proofErr w:type="spellEnd"/>
      <w:r w:rsidRPr="00EB7AAF">
        <w:rPr>
          <w:rFonts w:asciiTheme="minorBidi" w:hAnsiTheme="minorBidi"/>
          <w:rtl/>
        </w:rPr>
        <w:t xml:space="preserve"> - העשוק איננו "פסול דין" כמשמעות מונח זה בחוק הכשרות. הוא אינו חולה נפש, או לקוי בשכלו, שמחמת מצבו אין הוא מסוגל לדאוג לענייניו. יחד עם זאת, אין לומר, שדעתו הייתה מיושבת וכי גמירת הדעת שלו הייתה כגמירת דעתו של כל מתקשר צלול בדעתו. הוא מצוי אי שם בין הקצוות</w:t>
      </w:r>
      <w:r w:rsidR="00242B13">
        <w:rPr>
          <w:rFonts w:asciiTheme="minorBidi" w:hAnsiTheme="minorBidi" w:hint="cs"/>
          <w:rtl/>
        </w:rPr>
        <w:t>:</w:t>
      </w:r>
      <w:r w:rsidRPr="00EB7AAF">
        <w:rPr>
          <w:rFonts w:asciiTheme="minorBidi" w:hAnsiTheme="minorBidi"/>
          <w:rtl/>
        </w:rPr>
        <w:t xml:space="preserve"> אין הוא בעל מום, שמומו פוסל אותו, ואין הוא חסר דעה וידיעה, שחסרונם עושה את פעולתו כאין וכאפס, אלא הוא בגדר "מעין בעל מום", </w:t>
      </w:r>
      <w:r w:rsidRPr="00EB7AAF">
        <w:rPr>
          <w:rFonts w:asciiTheme="minorBidi" w:hAnsiTheme="minorBidi"/>
          <w:rtl/>
        </w:rPr>
        <w:lastRenderedPageBreak/>
        <w:t>הקרוב או דומה לשני אלה מבחינת הפגם בשיקול</w:t>
      </w:r>
      <w:r w:rsidR="00242B13">
        <w:rPr>
          <w:rFonts w:asciiTheme="minorBidi" w:hAnsiTheme="minorBidi" w:hint="cs"/>
          <w:rtl/>
        </w:rPr>
        <w:t xml:space="preserve"> </w:t>
      </w:r>
      <w:r w:rsidRPr="00EB7AAF">
        <w:rPr>
          <w:rFonts w:asciiTheme="minorBidi" w:hAnsiTheme="minorBidi"/>
          <w:rtl/>
        </w:rPr>
        <w:t xml:space="preserve">דעתו, ש"מומו" בהתקשרות חוזית מסוימת, הניתנת לביטול רק בהתקיים יתר יסודותיה של עילת העושק. לפיכך חייבים המצוקה, החולשה השכלית או הגופנית וחוסר הניסיון להיות כבדי משקל ועל </w:t>
      </w:r>
      <w:r w:rsidR="0070035A">
        <w:rPr>
          <w:rFonts w:asciiTheme="minorBidi" w:hAnsiTheme="minorBidi"/>
          <w:rtl/>
        </w:rPr>
        <w:t>ביהמ"ש</w:t>
      </w:r>
      <w:r w:rsidRPr="00EB7AAF">
        <w:rPr>
          <w:rFonts w:asciiTheme="minorBidi" w:hAnsiTheme="minorBidi"/>
          <w:rtl/>
        </w:rPr>
        <w:t xml:space="preserve"> להשתכנע, שפעלו את פעולתם על העשוק והסיטו את שיקול</w:t>
      </w:r>
      <w:r w:rsidR="00242B13">
        <w:rPr>
          <w:rFonts w:asciiTheme="minorBidi" w:hAnsiTheme="minorBidi" w:hint="cs"/>
          <w:rtl/>
        </w:rPr>
        <w:t xml:space="preserve"> </w:t>
      </w:r>
      <w:r w:rsidRPr="00EB7AAF">
        <w:rPr>
          <w:rFonts w:asciiTheme="minorBidi" w:hAnsiTheme="minorBidi"/>
          <w:rtl/>
        </w:rPr>
        <w:t>דעתו סטייה של ממש מנתיבו הנכון. גם לעניין חוסר הניסיון נקבע בפסק הדין שמדובר במצב מנטאלי פסיכיאטרי לפיו מדובר באנשים שאין להם את היכולת של אדם בוגר להפיק לקחים מניסיון החיים.</w:t>
      </w:r>
    </w:p>
    <w:p w:rsidR="00002532" w:rsidRPr="00EB7AAF" w:rsidRDefault="00002532" w:rsidP="00395500">
      <w:pPr>
        <w:spacing w:after="0"/>
        <w:rPr>
          <w:rFonts w:asciiTheme="minorBidi" w:hAnsiTheme="minorBidi"/>
          <w:rtl/>
        </w:rPr>
      </w:pPr>
      <w:r w:rsidRPr="00EB7AAF">
        <w:rPr>
          <w:rFonts w:asciiTheme="minorBidi" w:hAnsiTheme="minorBidi"/>
          <w:rtl/>
        </w:rPr>
        <w:t>ההכרעה בעניין זה מבוססת על מכלול ראי</w:t>
      </w:r>
      <w:r w:rsidR="00395500">
        <w:rPr>
          <w:rFonts w:asciiTheme="minorBidi" w:hAnsiTheme="minorBidi"/>
          <w:rtl/>
        </w:rPr>
        <w:t>ות ועל שיקול דעתו של השופט. זאת</w:t>
      </w:r>
      <w:r w:rsidR="00395500">
        <w:rPr>
          <w:rFonts w:asciiTheme="minorBidi" w:hAnsiTheme="minorBidi" w:hint="cs"/>
          <w:rtl/>
        </w:rPr>
        <w:t xml:space="preserve"> </w:t>
      </w:r>
      <w:r w:rsidRPr="00EB7AAF">
        <w:rPr>
          <w:rFonts w:asciiTheme="minorBidi" w:hAnsiTheme="minorBidi"/>
          <w:rtl/>
        </w:rPr>
        <w:t>משום שאין מדובר בהוכחה הדורשת חוות דעת מומחים ואין נוסחה קבועה. כל מקרה לגופו.</w:t>
      </w:r>
    </w:p>
    <w:p w:rsidR="00002532" w:rsidRPr="00EB7AAF" w:rsidRDefault="00395500" w:rsidP="00395500">
      <w:pPr>
        <w:spacing w:after="0"/>
        <w:rPr>
          <w:rFonts w:asciiTheme="minorBidi" w:hAnsiTheme="minorBidi"/>
          <w:rtl/>
        </w:rPr>
      </w:pPr>
      <w:r>
        <w:rPr>
          <w:rFonts w:asciiTheme="minorBidi" w:hAnsiTheme="minorBidi"/>
          <w:rtl/>
        </w:rPr>
        <w:t>כך</w:t>
      </w:r>
      <w:r w:rsidR="00002532" w:rsidRPr="00EB7AAF">
        <w:rPr>
          <w:rFonts w:asciiTheme="minorBidi" w:hAnsiTheme="minorBidi"/>
          <w:rtl/>
        </w:rPr>
        <w:t xml:space="preserve"> </w:t>
      </w:r>
      <w:r w:rsidR="00002532" w:rsidRPr="00395500">
        <w:rPr>
          <w:rFonts w:asciiTheme="minorBidi" w:hAnsiTheme="minorBidi"/>
          <w:highlight w:val="green"/>
          <w:rtl/>
        </w:rPr>
        <w:t xml:space="preserve">בפרשת </w:t>
      </w:r>
      <w:proofErr w:type="spellStart"/>
      <w:r w:rsidR="00002532" w:rsidRPr="00395500">
        <w:rPr>
          <w:rFonts w:asciiTheme="minorBidi" w:hAnsiTheme="minorBidi"/>
          <w:highlight w:val="green"/>
          <w:rtl/>
        </w:rPr>
        <w:t>סאסי</w:t>
      </w:r>
      <w:proofErr w:type="spellEnd"/>
      <w:r w:rsidR="00002532" w:rsidRPr="00395500">
        <w:rPr>
          <w:rFonts w:asciiTheme="minorBidi" w:hAnsiTheme="minorBidi"/>
          <w:highlight w:val="green"/>
          <w:rtl/>
        </w:rPr>
        <w:t xml:space="preserve"> נ' </w:t>
      </w:r>
      <w:proofErr w:type="spellStart"/>
      <w:r w:rsidR="00002532" w:rsidRPr="00395500">
        <w:rPr>
          <w:rFonts w:asciiTheme="minorBidi" w:hAnsiTheme="minorBidi"/>
          <w:highlight w:val="green"/>
          <w:rtl/>
        </w:rPr>
        <w:t>קיקאון</w:t>
      </w:r>
      <w:proofErr w:type="spellEnd"/>
      <w:r>
        <w:rPr>
          <w:rFonts w:asciiTheme="minorBidi" w:hAnsiTheme="minorBidi" w:hint="cs"/>
          <w:rtl/>
        </w:rPr>
        <w:t>,</w:t>
      </w:r>
      <w:r w:rsidR="00002532" w:rsidRPr="00EB7AAF">
        <w:rPr>
          <w:rFonts w:asciiTheme="minorBidi" w:hAnsiTheme="minorBidi"/>
          <w:rtl/>
        </w:rPr>
        <w:t xml:space="preserve"> </w:t>
      </w:r>
      <w:r w:rsidR="0070035A">
        <w:rPr>
          <w:rFonts w:asciiTheme="minorBidi" w:hAnsiTheme="minorBidi"/>
          <w:rtl/>
        </w:rPr>
        <w:t>ביהמ"ש</w:t>
      </w:r>
      <w:r w:rsidR="00002532" w:rsidRPr="00EB7AAF">
        <w:rPr>
          <w:rFonts w:asciiTheme="minorBidi" w:hAnsiTheme="minorBidi"/>
          <w:rtl/>
        </w:rPr>
        <w:t xml:space="preserve"> קבע ממצאים שרק מי שרואה אותה על דוכן העדים מבין שמדובר באישה שחיה בשולי החברה, שהיא דיכאונית, ילדותית ושאין לה את היכולת שיש לבן אדם מבוגר להפיק לקחים מניסיון החיים. לכן </w:t>
      </w:r>
      <w:r w:rsidR="0070035A">
        <w:rPr>
          <w:rFonts w:asciiTheme="minorBidi" w:hAnsiTheme="minorBidi"/>
          <w:rtl/>
        </w:rPr>
        <w:t>ביהמ"ש</w:t>
      </w:r>
      <w:r w:rsidR="00002532" w:rsidRPr="00EB7AAF">
        <w:rPr>
          <w:rFonts w:asciiTheme="minorBidi" w:hAnsiTheme="minorBidi"/>
          <w:rtl/>
        </w:rPr>
        <w:t xml:space="preserve"> קבע שמתקיימת כאן גם המצוקה וגם חוסר הניסיון הקיצוניים.</w:t>
      </w:r>
    </w:p>
    <w:p w:rsidR="00002532" w:rsidRDefault="00002532" w:rsidP="007343E6">
      <w:pPr>
        <w:spacing w:after="0"/>
        <w:rPr>
          <w:rFonts w:asciiTheme="minorBidi" w:hAnsiTheme="minorBidi"/>
          <w:rtl/>
        </w:rPr>
      </w:pPr>
      <w:r w:rsidRPr="00395500">
        <w:rPr>
          <w:rFonts w:asciiTheme="minorBidi" w:hAnsiTheme="minorBidi"/>
          <w:b/>
          <w:bCs/>
          <w:rtl/>
        </w:rPr>
        <w:t>חשוב להדגיש</w:t>
      </w:r>
      <w:r w:rsidRPr="00EB7AAF">
        <w:rPr>
          <w:rFonts w:asciiTheme="minorBidi" w:hAnsiTheme="minorBidi"/>
          <w:rtl/>
        </w:rPr>
        <w:t xml:space="preserve"> –</w:t>
      </w:r>
      <w:r w:rsidR="00E33A62">
        <w:rPr>
          <w:rFonts w:asciiTheme="minorBidi" w:hAnsiTheme="minorBidi" w:hint="cs"/>
          <w:rtl/>
        </w:rPr>
        <w:t xml:space="preserve"> </w:t>
      </w:r>
      <w:r w:rsidRPr="00EB7AAF">
        <w:rPr>
          <w:rFonts w:asciiTheme="minorBidi" w:hAnsiTheme="minorBidi"/>
          <w:rtl/>
        </w:rPr>
        <w:t>אין להקיש ממצוקתו של פלוני על מצוקתו של אלמוני. המצוקה היא עניין אישי מא</w:t>
      </w:r>
      <w:r w:rsidR="00395500">
        <w:rPr>
          <w:rFonts w:asciiTheme="minorBidi" w:hAnsiTheme="minorBidi" w:hint="cs"/>
          <w:rtl/>
        </w:rPr>
        <w:t>ו</w:t>
      </w:r>
      <w:r w:rsidRPr="00EB7AAF">
        <w:rPr>
          <w:rFonts w:asciiTheme="minorBidi" w:hAnsiTheme="minorBidi"/>
          <w:rtl/>
        </w:rPr>
        <w:t>ד וביהמ"ש בוחן נתונים שונים שחלקם עומדים ברקע של הנעשק. למשל: מצבו המשפחתי (</w:t>
      </w:r>
      <w:r w:rsidR="00395500">
        <w:rPr>
          <w:rFonts w:asciiTheme="minorBidi" w:hAnsiTheme="minorBidi" w:hint="cs"/>
          <w:rtl/>
        </w:rPr>
        <w:t>בענייננו</w:t>
      </w:r>
      <w:r w:rsidRPr="00EB7AAF">
        <w:rPr>
          <w:rFonts w:asciiTheme="minorBidi" w:hAnsiTheme="minorBidi"/>
          <w:rtl/>
        </w:rPr>
        <w:t xml:space="preserve"> דובר על אישה קשת יום, שנזרקה מביתה על-ידי הוריה, </w:t>
      </w:r>
      <w:r w:rsidRPr="00395500">
        <w:rPr>
          <w:rFonts w:asciiTheme="minorBidi" w:hAnsiTheme="minorBidi"/>
          <w:highlight w:val="green"/>
          <w:rtl/>
        </w:rPr>
        <w:t>בפרשת גנז נ' כץ</w:t>
      </w:r>
      <w:r w:rsidRPr="00EB7AAF">
        <w:rPr>
          <w:rFonts w:asciiTheme="minorBidi" w:hAnsiTheme="minorBidi"/>
          <w:rtl/>
        </w:rPr>
        <w:t xml:space="preserve"> דובר על אברך בן 50 שטרם מצא כלה, </w:t>
      </w:r>
      <w:r w:rsidRPr="00395500">
        <w:rPr>
          <w:rFonts w:asciiTheme="minorBidi" w:hAnsiTheme="minorBidi"/>
          <w:highlight w:val="green"/>
          <w:rtl/>
        </w:rPr>
        <w:t xml:space="preserve">בפרשת </w:t>
      </w:r>
      <w:proofErr w:type="spellStart"/>
      <w:r w:rsidRPr="00395500">
        <w:rPr>
          <w:rFonts w:asciiTheme="minorBidi" w:hAnsiTheme="minorBidi"/>
          <w:highlight w:val="green"/>
          <w:rtl/>
        </w:rPr>
        <w:t>מחקשווילי</w:t>
      </w:r>
      <w:proofErr w:type="spellEnd"/>
      <w:r w:rsidRPr="00EB7AAF">
        <w:rPr>
          <w:rFonts w:asciiTheme="minorBidi" w:hAnsiTheme="minorBidi"/>
          <w:rtl/>
        </w:rPr>
        <w:t xml:space="preserve"> דובר ע</w:t>
      </w:r>
      <w:r w:rsidR="00395500">
        <w:rPr>
          <w:rFonts w:asciiTheme="minorBidi" w:hAnsiTheme="minorBidi" w:hint="cs"/>
          <w:rtl/>
        </w:rPr>
        <w:t>ל</w:t>
      </w:r>
      <w:r w:rsidRPr="00EB7AAF">
        <w:rPr>
          <w:rFonts w:asciiTheme="minorBidi" w:hAnsiTheme="minorBidi"/>
          <w:rtl/>
        </w:rPr>
        <w:t xml:space="preserve"> אדם שנשלט </w:t>
      </w:r>
      <w:r w:rsidR="00395500">
        <w:rPr>
          <w:rFonts w:asciiTheme="minorBidi" w:hAnsiTheme="minorBidi" w:hint="cs"/>
          <w:rtl/>
        </w:rPr>
        <w:t>ע"י</w:t>
      </w:r>
      <w:r w:rsidRPr="00EB7AAF">
        <w:rPr>
          <w:rFonts w:asciiTheme="minorBidi" w:hAnsiTheme="minorBidi"/>
          <w:rtl/>
        </w:rPr>
        <w:t xml:space="preserve"> אחיותיו). </w:t>
      </w:r>
    </w:p>
    <w:p w:rsidR="00395500" w:rsidRPr="00395500" w:rsidRDefault="00395500" w:rsidP="00395500">
      <w:pPr>
        <w:spacing w:after="0"/>
        <w:rPr>
          <w:rFonts w:asciiTheme="minorBidi" w:hAnsiTheme="minorBidi"/>
          <w:u w:val="single"/>
          <w:rtl/>
        </w:rPr>
      </w:pPr>
      <w:r w:rsidRPr="00395500">
        <w:rPr>
          <w:rFonts w:asciiTheme="minorBidi" w:hAnsiTheme="minorBidi" w:hint="cs"/>
          <w:u w:val="single"/>
          <w:rtl/>
        </w:rPr>
        <w:t>האם המצוקה חייבת להיות ארוכה ומתמשכת?</w:t>
      </w:r>
    </w:p>
    <w:p w:rsidR="00002532" w:rsidRPr="00EB7AAF" w:rsidRDefault="00002532" w:rsidP="00EB7AAF">
      <w:pPr>
        <w:spacing w:after="0"/>
        <w:rPr>
          <w:rFonts w:asciiTheme="minorBidi" w:hAnsiTheme="minorBidi"/>
          <w:rtl/>
        </w:rPr>
      </w:pPr>
      <w:r w:rsidRPr="00395500">
        <w:rPr>
          <w:rFonts w:asciiTheme="minorBidi" w:hAnsiTheme="minorBidi"/>
          <w:highlight w:val="green"/>
          <w:rtl/>
        </w:rPr>
        <w:t>בפסק</w:t>
      </w:r>
      <w:r w:rsidR="00395500">
        <w:rPr>
          <w:rFonts w:asciiTheme="minorBidi" w:hAnsiTheme="minorBidi" w:hint="cs"/>
          <w:highlight w:val="green"/>
          <w:rtl/>
        </w:rPr>
        <w:t>י</w:t>
      </w:r>
      <w:r w:rsidRPr="00395500">
        <w:rPr>
          <w:rFonts w:asciiTheme="minorBidi" w:hAnsiTheme="minorBidi"/>
          <w:highlight w:val="green"/>
          <w:rtl/>
        </w:rPr>
        <w:t xml:space="preserve"> דין </w:t>
      </w:r>
      <w:proofErr w:type="spellStart"/>
      <w:r w:rsidRPr="00395500">
        <w:rPr>
          <w:rFonts w:asciiTheme="minorBidi" w:hAnsiTheme="minorBidi"/>
          <w:highlight w:val="green"/>
          <w:rtl/>
        </w:rPr>
        <w:t>סאסי</w:t>
      </w:r>
      <w:proofErr w:type="spellEnd"/>
      <w:r w:rsidRPr="00395500">
        <w:rPr>
          <w:rFonts w:asciiTheme="minorBidi" w:hAnsiTheme="minorBidi"/>
          <w:highlight w:val="green"/>
          <w:rtl/>
        </w:rPr>
        <w:t xml:space="preserve"> נ' </w:t>
      </w:r>
      <w:proofErr w:type="spellStart"/>
      <w:r w:rsidRPr="00395500">
        <w:rPr>
          <w:rFonts w:asciiTheme="minorBidi" w:hAnsiTheme="minorBidi"/>
          <w:highlight w:val="green"/>
          <w:rtl/>
        </w:rPr>
        <w:t>קיקאון</w:t>
      </w:r>
      <w:proofErr w:type="spellEnd"/>
      <w:r w:rsidRPr="00395500">
        <w:rPr>
          <w:rFonts w:asciiTheme="minorBidi" w:hAnsiTheme="minorBidi"/>
          <w:highlight w:val="green"/>
          <w:rtl/>
        </w:rPr>
        <w:t xml:space="preserve"> ושפיר נ' אפל</w:t>
      </w:r>
      <w:r w:rsidRPr="00395500">
        <w:rPr>
          <w:rFonts w:asciiTheme="minorBidi" w:hAnsiTheme="minorBidi"/>
          <w:rtl/>
        </w:rPr>
        <w:t>,</w:t>
      </w:r>
      <w:r w:rsidRPr="00EB7AAF">
        <w:rPr>
          <w:rFonts w:asciiTheme="minorBidi" w:hAnsiTheme="minorBidi"/>
          <w:rtl/>
        </w:rPr>
        <w:t xml:space="preserve"> הכירו בכך שהמצוקה יכולה להיות גם רגעית ולאו דווקא נמשכת, כלומר שבמועד ההתקשרות חווה הנעשק מצוקה רגעית שלא הייתה קודם לכן.</w:t>
      </w:r>
    </w:p>
    <w:p w:rsidR="00002532" w:rsidRPr="00EB7AAF" w:rsidRDefault="00002532" w:rsidP="007343E6">
      <w:pPr>
        <w:spacing w:after="0"/>
        <w:rPr>
          <w:rFonts w:asciiTheme="minorBidi" w:hAnsiTheme="minorBidi"/>
          <w:rtl/>
        </w:rPr>
      </w:pPr>
      <w:r w:rsidRPr="00EB7AAF">
        <w:rPr>
          <w:rFonts w:asciiTheme="minorBidi" w:hAnsiTheme="minorBidi"/>
          <w:rtl/>
        </w:rPr>
        <w:t xml:space="preserve">דוגמא מעניינית ליישום המונח "מצוקה" מצויה בפסק-הדין </w:t>
      </w:r>
      <w:r w:rsidRPr="00395500">
        <w:rPr>
          <w:rFonts w:asciiTheme="minorBidi" w:hAnsiTheme="minorBidi"/>
          <w:highlight w:val="green"/>
          <w:rtl/>
        </w:rPr>
        <w:t>שפיר נ' אפל</w:t>
      </w:r>
      <w:r w:rsidRPr="00EB7AAF">
        <w:rPr>
          <w:rFonts w:asciiTheme="minorBidi" w:hAnsiTheme="minorBidi"/>
          <w:rtl/>
        </w:rPr>
        <w:t>. בפרשה זו מדובר באד</w:t>
      </w:r>
      <w:r w:rsidR="00395500">
        <w:rPr>
          <w:rFonts w:asciiTheme="minorBidi" w:hAnsiTheme="minorBidi"/>
          <w:rtl/>
        </w:rPr>
        <w:t>ם, אפל, ששכל את כל משפחתו בשואה</w:t>
      </w:r>
      <w:r w:rsidRPr="00EB7AAF">
        <w:rPr>
          <w:rFonts w:asciiTheme="minorBidi" w:hAnsiTheme="minorBidi"/>
          <w:rtl/>
        </w:rPr>
        <w:t xml:space="preserve"> וכעת הקים משפחה שנייה, אשר ניהל משק חלב במושב. במשך הרבה שנים הוא שיווק </w:t>
      </w:r>
      <w:r w:rsidR="00395500">
        <w:rPr>
          <w:rFonts w:asciiTheme="minorBidi" w:hAnsiTheme="minorBidi" w:hint="cs"/>
          <w:rtl/>
        </w:rPr>
        <w:t>יחד</w:t>
      </w:r>
      <w:r w:rsidRPr="00EB7AAF">
        <w:rPr>
          <w:rFonts w:asciiTheme="minorBidi" w:hAnsiTheme="minorBidi"/>
          <w:rtl/>
        </w:rPr>
        <w:t xml:space="preserve"> עם האחראי על המחלבה ששמו שפיר</w:t>
      </w:r>
      <w:r w:rsidR="00395500">
        <w:rPr>
          <w:rFonts w:asciiTheme="minorBidi" w:hAnsiTheme="minorBidi" w:hint="cs"/>
          <w:rtl/>
        </w:rPr>
        <w:t xml:space="preserve"> </w:t>
      </w:r>
      <w:r w:rsidR="00395500" w:rsidRPr="00EB7AAF">
        <w:rPr>
          <w:rFonts w:asciiTheme="minorBidi" w:hAnsiTheme="minorBidi"/>
          <w:rtl/>
        </w:rPr>
        <w:t>את התוצרת</w:t>
      </w:r>
      <w:r w:rsidRPr="00EB7AAF">
        <w:rPr>
          <w:rFonts w:asciiTheme="minorBidi" w:hAnsiTheme="minorBidi"/>
          <w:rtl/>
        </w:rPr>
        <w:t>. יום אחד שפיר הגיע לביתו של אפל עם עו"ד והשניים הודיעו לו כי הם יודעים שהוא רימה את שפיר ברישומי החשבונות, על כל הכרוך בכך (פגישה בשמו, בעבודתו וכיו"ב) ועל</w:t>
      </w:r>
      <w:r w:rsidR="009A66F1">
        <w:rPr>
          <w:rFonts w:asciiTheme="minorBidi" w:hAnsiTheme="minorBidi" w:hint="cs"/>
          <w:rtl/>
        </w:rPr>
        <w:t xml:space="preserve"> </w:t>
      </w:r>
      <w:r w:rsidRPr="00EB7AAF">
        <w:rPr>
          <w:rFonts w:asciiTheme="minorBidi" w:hAnsiTheme="minorBidi"/>
          <w:rtl/>
        </w:rPr>
        <w:t>מנת שהם לא יפעלו כנגדו עליו לשלם לשפיר פיצוי. לאחר מכן הם ב</w:t>
      </w:r>
      <w:r w:rsidR="007343E6">
        <w:rPr>
          <w:rFonts w:asciiTheme="minorBidi" w:hAnsiTheme="minorBidi" w:hint="cs"/>
          <w:rtl/>
        </w:rPr>
        <w:t>ו</w:t>
      </w:r>
      <w:r w:rsidR="007343E6">
        <w:rPr>
          <w:rFonts w:asciiTheme="minorBidi" w:hAnsiTheme="minorBidi"/>
          <w:rtl/>
        </w:rPr>
        <w:t xml:space="preserve">טלו </w:t>
      </w:r>
      <w:r w:rsidRPr="00EB7AAF">
        <w:rPr>
          <w:rFonts w:asciiTheme="minorBidi" w:hAnsiTheme="minorBidi"/>
          <w:rtl/>
        </w:rPr>
        <w:t xml:space="preserve">הסכמים </w:t>
      </w:r>
      <w:r w:rsidR="007343E6">
        <w:rPr>
          <w:rFonts w:asciiTheme="minorBidi" w:hAnsiTheme="minorBidi" w:hint="cs"/>
          <w:rtl/>
        </w:rPr>
        <w:t xml:space="preserve">אלו </w:t>
      </w:r>
      <w:r w:rsidRPr="00EB7AAF">
        <w:rPr>
          <w:rFonts w:asciiTheme="minorBidi" w:hAnsiTheme="minorBidi"/>
          <w:rtl/>
        </w:rPr>
        <w:t xml:space="preserve">מחמת עושק וכפייה. </w:t>
      </w:r>
      <w:r w:rsidR="0070035A">
        <w:rPr>
          <w:rFonts w:asciiTheme="minorBidi" w:hAnsiTheme="minorBidi"/>
          <w:rtl/>
        </w:rPr>
        <w:t>ביהמ"ש</w:t>
      </w:r>
      <w:r w:rsidRPr="00EB7AAF">
        <w:rPr>
          <w:rFonts w:asciiTheme="minorBidi" w:hAnsiTheme="minorBidi"/>
          <w:rtl/>
        </w:rPr>
        <w:t xml:space="preserve"> קיבל הן את טענת הכפייה והן את טענת העושק. טענת העושק התקבלה לדבריו של ביהמ"ש, בגלל הנסיבות החריגות שמדובר בניצול שואה שאיבד הכול, שאלה אנשים שחיים בחרדות ובפחדים. </w:t>
      </w:r>
    </w:p>
    <w:p w:rsidR="00E33A62" w:rsidRDefault="00E33A62" w:rsidP="007343E6">
      <w:pPr>
        <w:spacing w:after="0"/>
        <w:rPr>
          <w:rFonts w:asciiTheme="minorBidi" w:hAnsiTheme="minorBidi" w:hint="cs"/>
          <w:b/>
          <w:bCs/>
          <w:u w:val="single"/>
          <w:rtl/>
        </w:rPr>
      </w:pPr>
    </w:p>
    <w:p w:rsidR="00002532" w:rsidRPr="00EB7AAF" w:rsidRDefault="00002532" w:rsidP="007343E6">
      <w:pPr>
        <w:spacing w:after="0"/>
        <w:rPr>
          <w:rFonts w:asciiTheme="minorBidi" w:hAnsiTheme="minorBidi"/>
          <w:rtl/>
        </w:rPr>
      </w:pPr>
      <w:r w:rsidRPr="00EB7AAF">
        <w:rPr>
          <w:rFonts w:asciiTheme="minorBidi" w:hAnsiTheme="minorBidi"/>
          <w:b/>
          <w:bCs/>
          <w:u w:val="single"/>
          <w:rtl/>
        </w:rPr>
        <w:t>תנאי חוזה גרועים מן המקובל</w:t>
      </w:r>
      <w:r w:rsidRPr="00EB7AAF">
        <w:rPr>
          <w:rFonts w:asciiTheme="minorBidi" w:hAnsiTheme="minorBidi"/>
          <w:b/>
          <w:bCs/>
          <w:rtl/>
        </w:rPr>
        <w:t xml:space="preserve"> –</w:t>
      </w:r>
      <w:r w:rsidRPr="00EB7AAF">
        <w:rPr>
          <w:rFonts w:asciiTheme="minorBidi" w:hAnsiTheme="minorBidi"/>
          <w:rtl/>
        </w:rPr>
        <w:t xml:space="preserve">  המחוקק נקט, כאמור, לשון "תנאי חוזה גרועים במידה בלתי סבירה מן המקובל". בתנאי זה, על ביהמ"ש לשאול עצמו שתי שאלות: </w:t>
      </w:r>
      <w:r w:rsidRPr="00EB7AAF">
        <w:rPr>
          <w:rFonts w:asciiTheme="minorBidi" w:hAnsiTheme="minorBidi"/>
          <w:b/>
          <w:bCs/>
          <w:rtl/>
        </w:rPr>
        <w:t>מהו "מקובל" ומהו "בלתי סביר".</w:t>
      </w:r>
      <w:r w:rsidR="007343E6">
        <w:rPr>
          <w:rFonts w:asciiTheme="minorBidi" w:hAnsiTheme="minorBidi" w:hint="cs"/>
          <w:rtl/>
        </w:rPr>
        <w:t xml:space="preserve"> </w:t>
      </w:r>
      <w:r w:rsidRPr="00EB7AAF">
        <w:rPr>
          <w:rFonts w:asciiTheme="minorBidi" w:hAnsiTheme="minorBidi"/>
          <w:rtl/>
        </w:rPr>
        <w:t xml:space="preserve">פירושו של דבר, כי על </w:t>
      </w:r>
      <w:r w:rsidR="009A66F1">
        <w:rPr>
          <w:rFonts w:asciiTheme="minorBidi" w:hAnsiTheme="minorBidi" w:hint="cs"/>
          <w:rtl/>
        </w:rPr>
        <w:t>ביהמ"ש</w:t>
      </w:r>
      <w:r w:rsidRPr="00EB7AAF">
        <w:rPr>
          <w:rFonts w:asciiTheme="minorBidi" w:hAnsiTheme="minorBidi"/>
          <w:rtl/>
        </w:rPr>
        <w:t xml:space="preserve"> להשוות את התנאים של החוזה עליו סב הדיון עם מה שמוכח לפניו כתנאי מקובל בסוג החוזים עליו מדובר. במלים אחרות, צריך להביא לפני </w:t>
      </w:r>
      <w:r w:rsidR="009A66F1">
        <w:rPr>
          <w:rFonts w:asciiTheme="minorBidi" w:hAnsiTheme="minorBidi" w:hint="cs"/>
          <w:rtl/>
        </w:rPr>
        <w:t>ביהמ"ש</w:t>
      </w:r>
      <w:r w:rsidRPr="00EB7AAF">
        <w:rPr>
          <w:rFonts w:asciiTheme="minorBidi" w:hAnsiTheme="minorBidi"/>
          <w:rtl/>
        </w:rPr>
        <w:t xml:space="preserve"> לא רק את התניה הנחשבת בעיני הצד שביטל את החוזה לגרועה במידה בלתי סבירה, אלא גם את אמת המידה ההשוואתית </w:t>
      </w:r>
      <w:r w:rsidR="009A66F1">
        <w:rPr>
          <w:rFonts w:asciiTheme="minorBidi" w:hAnsiTheme="minorBidi" w:hint="cs"/>
          <w:rtl/>
        </w:rPr>
        <w:t>לפיה</w:t>
      </w:r>
      <w:r w:rsidRPr="00EB7AAF">
        <w:rPr>
          <w:rFonts w:asciiTheme="minorBidi" w:hAnsiTheme="minorBidi"/>
          <w:rtl/>
        </w:rPr>
        <w:t xml:space="preserve"> יוכל </w:t>
      </w:r>
      <w:r w:rsidR="009A66F1">
        <w:rPr>
          <w:rFonts w:asciiTheme="minorBidi" w:hAnsiTheme="minorBidi" w:hint="cs"/>
          <w:rtl/>
        </w:rPr>
        <w:t>ביהמ"ש</w:t>
      </w:r>
      <w:r w:rsidRPr="00EB7AAF">
        <w:rPr>
          <w:rFonts w:asciiTheme="minorBidi" w:hAnsiTheme="minorBidi"/>
          <w:rtl/>
        </w:rPr>
        <w:t xml:space="preserve"> לבחון מהו המקובל אשר לא</w:t>
      </w:r>
      <w:r w:rsidR="009A66F1">
        <w:rPr>
          <w:rFonts w:asciiTheme="minorBidi" w:hAnsiTheme="minorBidi"/>
          <w:rtl/>
        </w:rPr>
        <w:t xml:space="preserve"> אימצו אותו במקרה הנתון במחלוקת</w:t>
      </w:r>
      <w:r w:rsidRPr="00EB7AAF">
        <w:rPr>
          <w:rFonts w:asciiTheme="minorBidi" w:hAnsiTheme="minorBidi"/>
          <w:rtl/>
        </w:rPr>
        <w:t xml:space="preserve"> ואם הסטייה מן המקובל היא שולית או מגיעה לכדי מידה בלתי סבירה. </w:t>
      </w:r>
    </w:p>
    <w:p w:rsidR="00002532" w:rsidRPr="00EB7AAF" w:rsidRDefault="009A66F1" w:rsidP="009A66F1">
      <w:pPr>
        <w:spacing w:after="0"/>
        <w:rPr>
          <w:rFonts w:asciiTheme="minorBidi" w:hAnsiTheme="minorBidi"/>
          <w:rtl/>
        </w:rPr>
      </w:pPr>
      <w:r>
        <w:rPr>
          <w:rFonts w:asciiTheme="minorBidi" w:hAnsiTheme="minorBidi" w:hint="cs"/>
          <w:rtl/>
        </w:rPr>
        <w:t>כך הדבר</w:t>
      </w:r>
      <w:r w:rsidR="00002532" w:rsidRPr="00EB7AAF">
        <w:rPr>
          <w:rFonts w:asciiTheme="minorBidi" w:hAnsiTheme="minorBidi"/>
          <w:rtl/>
        </w:rPr>
        <w:t xml:space="preserve"> בייחוד כאשר מדובר על נושאים שאינם שגרתיים וחוזרים על עצמם להבדיל</w:t>
      </w:r>
      <w:r>
        <w:rPr>
          <w:rFonts w:asciiTheme="minorBidi" w:hAnsiTheme="minorBidi" w:hint="cs"/>
          <w:rtl/>
        </w:rPr>
        <w:t xml:space="preserve"> מ</w:t>
      </w:r>
      <w:r w:rsidR="00002532" w:rsidRPr="00EB7AAF">
        <w:rPr>
          <w:rFonts w:asciiTheme="minorBidi" w:hAnsiTheme="minorBidi"/>
          <w:rtl/>
        </w:rPr>
        <w:t>חוזים בתחום מקצועי מוגדר בעל מתכונת אחידה</w:t>
      </w:r>
      <w:r>
        <w:rPr>
          <w:rFonts w:asciiTheme="minorBidi" w:hAnsiTheme="minorBidi" w:hint="cs"/>
          <w:rtl/>
        </w:rPr>
        <w:t>,</w:t>
      </w:r>
      <w:r w:rsidR="00002532" w:rsidRPr="00EB7AAF">
        <w:rPr>
          <w:rFonts w:asciiTheme="minorBidi" w:hAnsiTheme="minorBidi"/>
          <w:rtl/>
        </w:rPr>
        <w:t xml:space="preserve"> </w:t>
      </w:r>
      <w:r>
        <w:rPr>
          <w:rFonts w:asciiTheme="minorBidi" w:hAnsiTheme="minorBidi" w:hint="cs"/>
          <w:rtl/>
        </w:rPr>
        <w:t>שם</w:t>
      </w:r>
      <w:r w:rsidR="00002532" w:rsidRPr="00EB7AAF">
        <w:rPr>
          <w:rFonts w:asciiTheme="minorBidi" w:hAnsiTheme="minorBidi"/>
          <w:rtl/>
        </w:rPr>
        <w:t xml:space="preserve"> יתכן מא</w:t>
      </w:r>
      <w:r>
        <w:rPr>
          <w:rFonts w:asciiTheme="minorBidi" w:hAnsiTheme="minorBidi" w:hint="cs"/>
          <w:rtl/>
        </w:rPr>
        <w:t>ו</w:t>
      </w:r>
      <w:r w:rsidR="00002532" w:rsidRPr="00EB7AAF">
        <w:rPr>
          <w:rFonts w:asciiTheme="minorBidi" w:hAnsiTheme="minorBidi"/>
          <w:rtl/>
        </w:rPr>
        <w:t xml:space="preserve">ד וניתן להוכיח מה הם </w:t>
      </w:r>
      <w:r>
        <w:rPr>
          <w:rFonts w:asciiTheme="minorBidi" w:hAnsiTheme="minorBidi" w:hint="cs"/>
          <w:rtl/>
        </w:rPr>
        <w:t>ה</w:t>
      </w:r>
      <w:r w:rsidR="00002532" w:rsidRPr="00EB7AAF">
        <w:rPr>
          <w:rFonts w:asciiTheme="minorBidi" w:hAnsiTheme="minorBidi"/>
          <w:rtl/>
        </w:rPr>
        <w:t>תנאים מקובלים בהסכמי מקרקעין, בהסכמי בנקאות, קבלן וקבלן משנה, הסכמי עבודה</w:t>
      </w:r>
      <w:r w:rsidRPr="00EB7AAF">
        <w:rPr>
          <w:rFonts w:asciiTheme="minorBidi" w:hAnsiTheme="minorBidi"/>
          <w:rtl/>
        </w:rPr>
        <w:t>, מכר</w:t>
      </w:r>
      <w:r w:rsidR="00002532" w:rsidRPr="00EB7AAF">
        <w:rPr>
          <w:rFonts w:asciiTheme="minorBidi" w:hAnsiTheme="minorBidi"/>
          <w:rtl/>
        </w:rPr>
        <w:t xml:space="preserve"> וכיו"ב. </w:t>
      </w:r>
    </w:p>
    <w:p w:rsidR="00002532" w:rsidRPr="00EB7AAF" w:rsidRDefault="00002532" w:rsidP="007343E6">
      <w:pPr>
        <w:spacing w:after="0"/>
        <w:rPr>
          <w:rFonts w:asciiTheme="minorBidi" w:hAnsiTheme="minorBidi"/>
          <w:rtl/>
        </w:rPr>
      </w:pPr>
      <w:r w:rsidRPr="00EB7AAF">
        <w:rPr>
          <w:rFonts w:asciiTheme="minorBidi" w:hAnsiTheme="minorBidi"/>
          <w:rtl/>
        </w:rPr>
        <w:t xml:space="preserve">יחד עם זאת קיימים מקרים קשים יותר, בהם עומד בפני </w:t>
      </w:r>
      <w:r w:rsidR="007343E6">
        <w:rPr>
          <w:rFonts w:asciiTheme="minorBidi" w:hAnsiTheme="minorBidi" w:hint="cs"/>
          <w:rtl/>
        </w:rPr>
        <w:t>ביהמ"ש</w:t>
      </w:r>
      <w:r w:rsidRPr="00EB7AAF">
        <w:rPr>
          <w:rFonts w:asciiTheme="minorBidi" w:hAnsiTheme="minorBidi"/>
          <w:rtl/>
        </w:rPr>
        <w:t xml:space="preserve"> הסכם לא שגרתי או שתנאיו אינם מקובלים. כך, למשל, </w:t>
      </w:r>
      <w:r w:rsidRPr="009A66F1">
        <w:rPr>
          <w:rFonts w:asciiTheme="minorBidi" w:hAnsiTheme="minorBidi"/>
          <w:highlight w:val="green"/>
          <w:rtl/>
        </w:rPr>
        <w:t xml:space="preserve">בפרשת </w:t>
      </w:r>
      <w:proofErr w:type="spellStart"/>
      <w:r w:rsidRPr="009A66F1">
        <w:rPr>
          <w:rFonts w:asciiTheme="minorBidi" w:hAnsiTheme="minorBidi"/>
          <w:highlight w:val="green"/>
          <w:rtl/>
        </w:rPr>
        <w:t>איליט</w:t>
      </w:r>
      <w:proofErr w:type="spellEnd"/>
      <w:r w:rsidRPr="009A66F1">
        <w:rPr>
          <w:rFonts w:asciiTheme="minorBidi" w:hAnsiTheme="minorBidi"/>
          <w:highlight w:val="green"/>
          <w:rtl/>
        </w:rPr>
        <w:t xml:space="preserve"> נ' אלקו</w:t>
      </w:r>
      <w:r w:rsidRPr="00EB7AAF">
        <w:rPr>
          <w:rFonts w:asciiTheme="minorBidi" w:hAnsiTheme="minorBidi"/>
          <w:rtl/>
        </w:rPr>
        <w:t xml:space="preserve"> נטענה טענת עושק במטרה לבטל תניה חוזית בהסכם בוררות שהגבילה את תקרת הפיצוי בבוררות. בהיות תנאי זה מיוחד במינו, לא היה בפני ביהמ"ש כלי שבאמצעותו ניתן יה</w:t>
      </w:r>
      <w:r w:rsidR="009A66F1">
        <w:rPr>
          <w:rFonts w:asciiTheme="minorBidi" w:hAnsiTheme="minorBidi"/>
          <w:rtl/>
        </w:rPr>
        <w:t>יה לקבוע האם מדובר בתנאי "מקובל</w:t>
      </w:r>
      <w:r w:rsidR="009A66F1">
        <w:rPr>
          <w:rFonts w:asciiTheme="minorBidi" w:hAnsiTheme="minorBidi" w:hint="cs"/>
          <w:rtl/>
        </w:rPr>
        <w:t>"</w:t>
      </w:r>
      <w:r w:rsidRPr="00EB7AAF">
        <w:rPr>
          <w:rFonts w:asciiTheme="minorBidi" w:hAnsiTheme="minorBidi"/>
          <w:rtl/>
        </w:rPr>
        <w:t xml:space="preserve"> אם לאו </w:t>
      </w:r>
      <w:r w:rsidR="009A66F1">
        <w:rPr>
          <w:rFonts w:asciiTheme="minorBidi" w:hAnsiTheme="minorBidi" w:hint="cs"/>
          <w:rtl/>
        </w:rPr>
        <w:t>ו</w:t>
      </w:r>
      <w:r w:rsidRPr="00EB7AAF">
        <w:rPr>
          <w:rFonts w:asciiTheme="minorBidi" w:hAnsiTheme="minorBidi"/>
          <w:rtl/>
        </w:rPr>
        <w:t>בוודאי שלא הייתה אמת מידה לקבוע כי מדובר בתנאי "בלתי סביר וגרוע מהמקובל". לכן, ביהמ"ש קבע</w:t>
      </w:r>
      <w:r w:rsidR="009A66F1">
        <w:rPr>
          <w:rFonts w:asciiTheme="minorBidi" w:hAnsiTheme="minorBidi" w:hint="cs"/>
          <w:rtl/>
        </w:rPr>
        <w:t xml:space="preserve"> </w:t>
      </w:r>
      <w:r w:rsidRPr="00EB7AAF">
        <w:rPr>
          <w:rFonts w:asciiTheme="minorBidi" w:hAnsiTheme="minorBidi"/>
          <w:rtl/>
        </w:rPr>
        <w:t>כי במצבים כאלה, ביהמ"ש הוא שייקבע אמת מידה תיאורטית, המעוגנת בהשקפת ביהמ"ש על מהו צודק והוגן במערכת יחסים דוגמת זו הנדונה בפניו.</w:t>
      </w:r>
    </w:p>
    <w:p w:rsidR="00002532" w:rsidRPr="00EB7AAF" w:rsidRDefault="00002532" w:rsidP="00EB7AAF">
      <w:pPr>
        <w:spacing w:after="0"/>
        <w:rPr>
          <w:rFonts w:asciiTheme="minorBidi" w:hAnsiTheme="minorBidi"/>
          <w:b/>
          <w:bCs/>
          <w:rtl/>
        </w:rPr>
      </w:pPr>
    </w:p>
    <w:p w:rsidR="00002532" w:rsidRPr="00EB7AAF" w:rsidRDefault="00002532" w:rsidP="007343E6">
      <w:pPr>
        <w:spacing w:after="0"/>
        <w:rPr>
          <w:rFonts w:asciiTheme="minorBidi" w:hAnsiTheme="minorBidi"/>
          <w:rtl/>
        </w:rPr>
      </w:pPr>
      <w:r w:rsidRPr="00EB7AAF">
        <w:rPr>
          <w:rFonts w:asciiTheme="minorBidi" w:hAnsiTheme="minorBidi"/>
          <w:b/>
          <w:bCs/>
          <w:rtl/>
        </w:rPr>
        <w:t xml:space="preserve">מהי "מידה בלתי סבירה" – </w:t>
      </w:r>
      <w:r w:rsidR="009A66F1">
        <w:rPr>
          <w:rFonts w:asciiTheme="minorBidi" w:hAnsiTheme="minorBidi" w:hint="cs"/>
          <w:b/>
          <w:bCs/>
          <w:rtl/>
        </w:rPr>
        <w:t>היא המידה</w:t>
      </w:r>
      <w:r w:rsidRPr="00EB7AAF">
        <w:rPr>
          <w:rFonts w:asciiTheme="minorBidi" w:hAnsiTheme="minorBidi"/>
          <w:b/>
          <w:bCs/>
          <w:rtl/>
        </w:rPr>
        <w:t xml:space="preserve"> שבה צריכים להיות תנאי החוזה גרועים מהמקובל כדי לבסס את עילת העושק</w:t>
      </w:r>
      <w:r w:rsidR="009A66F1">
        <w:rPr>
          <w:rFonts w:asciiTheme="minorBidi" w:hAnsiTheme="minorBidi" w:hint="cs"/>
          <w:b/>
          <w:bCs/>
          <w:rtl/>
        </w:rPr>
        <w:t>?</w:t>
      </w:r>
      <w:r w:rsidR="007343E6">
        <w:rPr>
          <w:rFonts w:asciiTheme="minorBidi" w:hAnsiTheme="minorBidi" w:hint="cs"/>
          <w:highlight w:val="green"/>
          <w:rtl/>
        </w:rPr>
        <w:t xml:space="preserve"> </w:t>
      </w:r>
      <w:r w:rsidRPr="009A66F1">
        <w:rPr>
          <w:rFonts w:asciiTheme="minorBidi" w:hAnsiTheme="minorBidi"/>
          <w:highlight w:val="green"/>
          <w:rtl/>
        </w:rPr>
        <w:t xml:space="preserve">בפרשת </w:t>
      </w:r>
      <w:proofErr w:type="spellStart"/>
      <w:r w:rsidRPr="009A66F1">
        <w:rPr>
          <w:rFonts w:asciiTheme="minorBidi" w:hAnsiTheme="minorBidi"/>
          <w:highlight w:val="green"/>
          <w:rtl/>
        </w:rPr>
        <w:t>סאסי</w:t>
      </w:r>
      <w:proofErr w:type="spellEnd"/>
      <w:r w:rsidRPr="009A66F1">
        <w:rPr>
          <w:rFonts w:asciiTheme="minorBidi" w:hAnsiTheme="minorBidi"/>
          <w:highlight w:val="green"/>
          <w:rtl/>
        </w:rPr>
        <w:t xml:space="preserve"> נ' </w:t>
      </w:r>
      <w:proofErr w:type="spellStart"/>
      <w:r w:rsidRPr="009A66F1">
        <w:rPr>
          <w:rFonts w:asciiTheme="minorBidi" w:hAnsiTheme="minorBidi"/>
          <w:highlight w:val="green"/>
          <w:rtl/>
        </w:rPr>
        <w:t>קיקאון</w:t>
      </w:r>
      <w:proofErr w:type="spellEnd"/>
      <w:r w:rsidRPr="00EB7AAF">
        <w:rPr>
          <w:rFonts w:asciiTheme="minorBidi" w:hAnsiTheme="minorBidi"/>
          <w:b/>
          <w:bCs/>
          <w:rtl/>
        </w:rPr>
        <w:t xml:space="preserve"> </w:t>
      </w:r>
      <w:r w:rsidRPr="00EB7AAF">
        <w:rPr>
          <w:rFonts w:asciiTheme="minorBidi" w:hAnsiTheme="minorBidi"/>
          <w:rtl/>
        </w:rPr>
        <w:t xml:space="preserve">– נכרת הסכם לפיו הצדדים החליפו את </w:t>
      </w:r>
      <w:r w:rsidRPr="00EB7AAF">
        <w:rPr>
          <w:rFonts w:asciiTheme="minorBidi" w:hAnsiTheme="minorBidi"/>
          <w:rtl/>
        </w:rPr>
        <w:lastRenderedPageBreak/>
        <w:t xml:space="preserve">דירותיהם. </w:t>
      </w:r>
      <w:proofErr w:type="spellStart"/>
      <w:r w:rsidRPr="00EB7AAF">
        <w:rPr>
          <w:rFonts w:asciiTheme="minorBidi" w:hAnsiTheme="minorBidi"/>
          <w:rtl/>
        </w:rPr>
        <w:t>קיקאון</w:t>
      </w:r>
      <w:proofErr w:type="spellEnd"/>
      <w:r w:rsidRPr="00EB7AAF">
        <w:rPr>
          <w:rFonts w:asciiTheme="minorBidi" w:hAnsiTheme="minorBidi"/>
          <w:rtl/>
        </w:rPr>
        <w:t xml:space="preserve"> (שנקבע שהייתה במצוקה) נתנה דירה בבית דו משפחתי הבנוי על מגרש עם זכויות בנייה בשטח של כ- 120 מ"ר</w:t>
      </w:r>
      <w:r w:rsidR="007343E6">
        <w:rPr>
          <w:rFonts w:asciiTheme="minorBidi" w:hAnsiTheme="minorBidi" w:hint="cs"/>
          <w:rtl/>
        </w:rPr>
        <w:t xml:space="preserve"> </w:t>
      </w:r>
      <w:r w:rsidR="007343E6" w:rsidRPr="00EB7AAF">
        <w:rPr>
          <w:rFonts w:asciiTheme="minorBidi" w:hAnsiTheme="minorBidi"/>
          <w:rtl/>
        </w:rPr>
        <w:t>ומרפסות</w:t>
      </w:r>
      <w:r w:rsidRPr="00EB7AAF">
        <w:rPr>
          <w:rFonts w:asciiTheme="minorBidi" w:hAnsiTheme="minorBidi"/>
          <w:rtl/>
        </w:rPr>
        <w:t xml:space="preserve"> </w:t>
      </w:r>
      <w:proofErr w:type="spellStart"/>
      <w:r w:rsidR="007343E6">
        <w:rPr>
          <w:rFonts w:asciiTheme="minorBidi" w:hAnsiTheme="minorBidi" w:hint="cs"/>
          <w:rtl/>
        </w:rPr>
        <w:t>ששוויה</w:t>
      </w:r>
      <w:proofErr w:type="spellEnd"/>
      <w:r w:rsidR="007343E6">
        <w:rPr>
          <w:rFonts w:asciiTheme="minorBidi" w:hAnsiTheme="minorBidi" w:hint="cs"/>
          <w:rtl/>
        </w:rPr>
        <w:t xml:space="preserve"> </w:t>
      </w:r>
      <w:r w:rsidR="007343E6" w:rsidRPr="00EB7AAF">
        <w:rPr>
          <w:rFonts w:asciiTheme="minorBidi" w:hAnsiTheme="minorBidi"/>
          <w:rtl/>
        </w:rPr>
        <w:t xml:space="preserve">היה 140,000 ל"י </w:t>
      </w:r>
      <w:r w:rsidRPr="00EB7AAF">
        <w:rPr>
          <w:rFonts w:asciiTheme="minorBidi" w:hAnsiTheme="minorBidi"/>
          <w:rtl/>
        </w:rPr>
        <w:t>בתמורה לדירה של המערערים</w:t>
      </w:r>
      <w:r w:rsidR="009A66F1">
        <w:rPr>
          <w:rFonts w:asciiTheme="minorBidi" w:hAnsiTheme="minorBidi" w:hint="cs"/>
          <w:rtl/>
        </w:rPr>
        <w:t xml:space="preserve">- </w:t>
      </w:r>
      <w:proofErr w:type="spellStart"/>
      <w:r w:rsidRPr="00EB7AAF">
        <w:rPr>
          <w:rFonts w:asciiTheme="minorBidi" w:hAnsiTheme="minorBidi"/>
          <w:rtl/>
        </w:rPr>
        <w:t>סאסי</w:t>
      </w:r>
      <w:proofErr w:type="spellEnd"/>
      <w:r w:rsidRPr="00EB7AAF">
        <w:rPr>
          <w:rFonts w:asciiTheme="minorBidi" w:hAnsiTheme="minorBidi"/>
          <w:rtl/>
        </w:rPr>
        <w:t>, שהייתה בבניין מגורים במרכז העיר. ושווי דירתם היה 52,000 ל"י.</w:t>
      </w:r>
    </w:p>
    <w:p w:rsidR="00002532" w:rsidRPr="00EB7AAF" w:rsidRDefault="00002532" w:rsidP="009A66F1">
      <w:pPr>
        <w:spacing w:after="0"/>
        <w:rPr>
          <w:rFonts w:asciiTheme="minorBidi" w:hAnsiTheme="minorBidi"/>
          <w:rtl/>
        </w:rPr>
      </w:pPr>
      <w:r w:rsidRPr="00EB7AAF">
        <w:rPr>
          <w:rFonts w:asciiTheme="minorBidi" w:hAnsiTheme="minorBidi"/>
          <w:rtl/>
        </w:rPr>
        <w:t xml:space="preserve">ביהמ"ש קבע, כי בנסיבות אלה, ההבדל העצום בין ערכם של הנכסים מהווה כשלעצמו, ראיה על ידיעת </w:t>
      </w:r>
      <w:proofErr w:type="spellStart"/>
      <w:r w:rsidRPr="00EB7AAF">
        <w:rPr>
          <w:rFonts w:asciiTheme="minorBidi" w:hAnsiTheme="minorBidi"/>
          <w:rtl/>
        </w:rPr>
        <w:t>סאסי</w:t>
      </w:r>
      <w:proofErr w:type="spellEnd"/>
      <w:r w:rsidRPr="00EB7AAF">
        <w:rPr>
          <w:rFonts w:asciiTheme="minorBidi" w:hAnsiTheme="minorBidi"/>
          <w:rtl/>
        </w:rPr>
        <w:t xml:space="preserve"> שעסקה כזאת אי אפשר לעשות אלא עם אדם, שאינו יודע כראוי את אשר לפניו. </w:t>
      </w:r>
      <w:r w:rsidRPr="00EB7AAF">
        <w:rPr>
          <w:rFonts w:asciiTheme="minorBidi" w:hAnsiTheme="minorBidi"/>
          <w:rtl/>
        </w:rPr>
        <w:br/>
        <w:t>זוהי דוגמא מצוינת לחוזה שתנאיו גרועים מן המקובל.</w:t>
      </w:r>
    </w:p>
    <w:p w:rsidR="00002532" w:rsidRPr="00EB7AAF" w:rsidRDefault="00002532" w:rsidP="007343E6">
      <w:pPr>
        <w:spacing w:after="0"/>
        <w:rPr>
          <w:rFonts w:asciiTheme="minorBidi" w:hAnsiTheme="minorBidi"/>
          <w:rtl/>
        </w:rPr>
      </w:pPr>
      <w:r w:rsidRPr="009A66F1">
        <w:rPr>
          <w:rFonts w:asciiTheme="minorBidi" w:hAnsiTheme="minorBidi"/>
          <w:highlight w:val="green"/>
          <w:rtl/>
        </w:rPr>
        <w:t>פרשת גנץ נ' כץ</w:t>
      </w:r>
      <w:r w:rsidRPr="00EB7AAF">
        <w:rPr>
          <w:rFonts w:asciiTheme="minorBidi" w:hAnsiTheme="minorBidi"/>
          <w:rtl/>
        </w:rPr>
        <w:t xml:space="preserve"> – </w:t>
      </w:r>
      <w:r w:rsidR="007343E6">
        <w:rPr>
          <w:rFonts w:asciiTheme="minorBidi" w:hAnsiTheme="minorBidi" w:hint="cs"/>
          <w:rtl/>
        </w:rPr>
        <w:t>מפרשה זו</w:t>
      </w:r>
      <w:r w:rsidRPr="00EB7AAF">
        <w:rPr>
          <w:rFonts w:asciiTheme="minorBidi" w:hAnsiTheme="minorBidi"/>
          <w:rtl/>
        </w:rPr>
        <w:t xml:space="preserve"> אנו לומדים </w:t>
      </w:r>
      <w:r w:rsidR="007343E6">
        <w:rPr>
          <w:rFonts w:asciiTheme="minorBidi" w:hAnsiTheme="minorBidi" w:hint="cs"/>
          <w:rtl/>
        </w:rPr>
        <w:t>על</w:t>
      </w:r>
      <w:r w:rsidRPr="00EB7AAF">
        <w:rPr>
          <w:rFonts w:asciiTheme="minorBidi" w:hAnsiTheme="minorBidi"/>
          <w:rtl/>
        </w:rPr>
        <w:t xml:space="preserve"> הקושי בשיקול הדעת לגבי אי הסבירות של תנאי חוזי ובייחוד הקושי בקביעה האם הערך שניתן הינו "מוגזם יתר על המידה".</w:t>
      </w:r>
    </w:p>
    <w:p w:rsidR="00002532" w:rsidRPr="00EB7AAF" w:rsidRDefault="00002532" w:rsidP="007343E6">
      <w:pPr>
        <w:spacing w:after="0"/>
        <w:rPr>
          <w:rFonts w:asciiTheme="minorBidi" w:hAnsiTheme="minorBidi"/>
          <w:rtl/>
        </w:rPr>
      </w:pPr>
      <w:r w:rsidRPr="00EB7AAF">
        <w:rPr>
          <w:rFonts w:asciiTheme="minorBidi" w:hAnsiTheme="minorBidi"/>
          <w:rtl/>
        </w:rPr>
        <w:t>העובדות: שדכן, חרדי בן 50 שמעוניין להתחתן עם צעירה, ביקש 100,000 דולר שכ"ט ועוד 100,000 דולר לרב אחר, קיבל רק 20,000 דולר. השופט קדמי קבע ששכר זה הינו מוגזם ומלמד על חוסר תום לב ובוודאי שאינו סביר.</w:t>
      </w:r>
      <w:r w:rsidR="009A66F1">
        <w:rPr>
          <w:rFonts w:asciiTheme="minorBidi" w:hAnsiTheme="minorBidi" w:hint="cs"/>
          <w:rtl/>
        </w:rPr>
        <w:t xml:space="preserve"> </w:t>
      </w:r>
      <w:r w:rsidRPr="00EB7AAF">
        <w:rPr>
          <w:rFonts w:asciiTheme="minorBidi" w:hAnsiTheme="minorBidi"/>
          <w:rtl/>
        </w:rPr>
        <w:t xml:space="preserve">השופט זמיר בדעה אחרת – "הטענה האמיתית היא, שהמשיב תבע מן המערער שכר מוגזם. אילו הסתפק במועט, ולא ביקש לתפוס מרובה, ודאי היה מקבל גם את שכרו וגם את שבחו. אכן, שכר של מאה אלף דולר כדמי שדכנות הוא בודאי שכר גבוה. אולם האם הוא גם שכר מוגזם? אין בידי נתונים לומר זאת. התשובה תלויה בנתוני השאלה. כאן מדובר בשדכן שטרח טרחה מרובה, במשך תקופה ממושכת, כדי להמציא אישה לרווק אמיד, בשנות החמישים שלו, שעד אז כשלו כל הניסיונות למצוא לו </w:t>
      </w:r>
      <w:proofErr w:type="spellStart"/>
      <w:r w:rsidRPr="00EB7AAF">
        <w:rPr>
          <w:rFonts w:asciiTheme="minorBidi" w:hAnsiTheme="minorBidi"/>
          <w:rtl/>
        </w:rPr>
        <w:t>אשה</w:t>
      </w:r>
      <w:proofErr w:type="spellEnd"/>
      <w:r w:rsidRPr="00EB7AAF">
        <w:rPr>
          <w:rFonts w:asciiTheme="minorBidi" w:hAnsiTheme="minorBidi"/>
          <w:rtl/>
        </w:rPr>
        <w:t>. מהו, בנתונים כאלה, השכר הראוי? אישה אינה סחורה עוברת לסוחר שיש לה מחיר שוק, ודמי שדכנות אינם דומים לדמי תיווך בעסקת מקרקעין. שבדרך כלל דמי תיווך בעסקת מקרקעין נקבעים כאחוז מן המחיר, ואילו דמי שדכנות תלויים, במידה רבה,</w:t>
      </w:r>
      <w:r w:rsidR="009A66F1">
        <w:rPr>
          <w:rFonts w:asciiTheme="minorBidi" w:hAnsiTheme="minorBidi"/>
          <w:rtl/>
        </w:rPr>
        <w:t xml:space="preserve"> בנפשות הפועלות ובנסיבות המקרה</w:t>
      </w:r>
      <w:r w:rsidR="009A66F1">
        <w:rPr>
          <w:rFonts w:asciiTheme="minorBidi" w:hAnsiTheme="minorBidi" w:hint="cs"/>
          <w:rtl/>
        </w:rPr>
        <w:t>.</w:t>
      </w:r>
    </w:p>
    <w:p w:rsidR="00002532" w:rsidRPr="00EB7AAF" w:rsidRDefault="00002532" w:rsidP="007343E6">
      <w:pPr>
        <w:spacing w:after="0"/>
        <w:rPr>
          <w:rFonts w:asciiTheme="minorBidi" w:hAnsiTheme="minorBidi"/>
          <w:rtl/>
        </w:rPr>
      </w:pPr>
      <w:r w:rsidRPr="00EB7AAF">
        <w:rPr>
          <w:rFonts w:asciiTheme="minorBidi" w:hAnsiTheme="minorBidi"/>
          <w:rtl/>
        </w:rPr>
        <w:t xml:space="preserve">כיוון שכך, אין הכרח ששכרו של שדכן, המצליח להשיא בני זוג, יפחת משכרו של </w:t>
      </w:r>
      <w:r w:rsidR="009A66F1">
        <w:rPr>
          <w:rFonts w:asciiTheme="minorBidi" w:hAnsiTheme="minorBidi" w:hint="cs"/>
          <w:rtl/>
        </w:rPr>
        <w:t>עו"ד</w:t>
      </w:r>
      <w:r w:rsidRPr="00EB7AAF">
        <w:rPr>
          <w:rFonts w:asciiTheme="minorBidi" w:hAnsiTheme="minorBidi"/>
          <w:rtl/>
        </w:rPr>
        <w:t xml:space="preserve"> המצליח להפריד בני זוג. אם שדכן סבור כי הוא ראוי ויכול לגבות דמי שדכנות גבוהים במיוחד, אם משום שבעל הדבר מעוניין ועשיר מאד ואם משום שהמלאכה קשה וממושכת במיוחד, והצד השני, בדעה צלולה ובנפש חפצה, ללא הטעיה או עושק, מסכים לכך, מה ל</w:t>
      </w:r>
      <w:r w:rsidR="0070035A">
        <w:rPr>
          <w:rFonts w:asciiTheme="minorBidi" w:hAnsiTheme="minorBidi"/>
          <w:rtl/>
        </w:rPr>
        <w:t>ביהמ"ש</w:t>
      </w:r>
      <w:r w:rsidRPr="00EB7AAF">
        <w:rPr>
          <w:rFonts w:asciiTheme="minorBidi" w:hAnsiTheme="minorBidi"/>
          <w:rtl/>
        </w:rPr>
        <w:t xml:space="preserve"> כי יתערב? והרי מיטב המומחים בכל התחומים נוהגים לנקוב שכר בסכום גבוה במיוחד, ואין בכך כדי להצביע על חוסר הגינות, ובוודאי אין בכך </w:t>
      </w:r>
      <w:r w:rsidR="009A66F1">
        <w:rPr>
          <w:rFonts w:asciiTheme="minorBidi" w:hAnsiTheme="minorBidi"/>
          <w:rtl/>
        </w:rPr>
        <w:t>עילה לבטל חוזה בשל חוסר תום לב</w:t>
      </w:r>
      <w:r w:rsidR="009A66F1">
        <w:rPr>
          <w:rFonts w:asciiTheme="minorBidi" w:hAnsiTheme="minorBidi" w:hint="cs"/>
          <w:rtl/>
        </w:rPr>
        <w:t>".</w:t>
      </w:r>
      <w:r w:rsidRPr="00EB7AAF">
        <w:rPr>
          <w:rFonts w:asciiTheme="minorBidi" w:hAnsiTheme="minorBidi"/>
          <w:rtl/>
        </w:rPr>
        <w:br/>
      </w:r>
      <w:r w:rsidRPr="00EB7AAF">
        <w:rPr>
          <w:rFonts w:asciiTheme="minorBidi" w:hAnsiTheme="minorBidi"/>
          <w:rtl/>
        </w:rPr>
        <w:br/>
        <w:t>אכן, יתכן כי התמורה המוסכמת תהיה מופרזת כל כך, עד שכל אדם ב</w:t>
      </w:r>
      <w:r w:rsidR="009A66F1">
        <w:rPr>
          <w:rFonts w:asciiTheme="minorBidi" w:hAnsiTheme="minorBidi" w:hint="cs"/>
          <w:rtl/>
        </w:rPr>
        <w:t xml:space="preserve">ר </w:t>
      </w:r>
      <w:r w:rsidRPr="00EB7AAF">
        <w:rPr>
          <w:rFonts w:asciiTheme="minorBidi" w:hAnsiTheme="minorBidi"/>
          <w:rtl/>
        </w:rPr>
        <w:t>דעת יאמר שהה</w:t>
      </w:r>
      <w:r w:rsidR="007343E6">
        <w:rPr>
          <w:rFonts w:asciiTheme="minorBidi" w:hAnsiTheme="minorBidi"/>
          <w:rtl/>
        </w:rPr>
        <w:t>סכמה לתת תמורה כזאת אינה רצינית</w:t>
      </w:r>
      <w:r w:rsidR="007343E6">
        <w:rPr>
          <w:rFonts w:asciiTheme="minorBidi" w:hAnsiTheme="minorBidi" w:hint="cs"/>
          <w:rtl/>
        </w:rPr>
        <w:t>.</w:t>
      </w:r>
      <w:r w:rsidRPr="00EB7AAF">
        <w:rPr>
          <w:rFonts w:asciiTheme="minorBidi" w:hAnsiTheme="minorBidi"/>
          <w:rtl/>
        </w:rPr>
        <w:t xml:space="preserve"> מכאן ניתן להסיק כי לא הייתה גמירת דעת הדרושה ליצירת החוזה. אך אין זה כך בנסיבות של מקרה זה. המערער, כפי ש</w:t>
      </w:r>
      <w:r w:rsidR="0070035A">
        <w:rPr>
          <w:rFonts w:asciiTheme="minorBidi" w:hAnsiTheme="minorBidi"/>
          <w:rtl/>
        </w:rPr>
        <w:t>ביהמ"ש</w:t>
      </w:r>
      <w:r w:rsidRPr="00EB7AAF">
        <w:rPr>
          <w:rFonts w:asciiTheme="minorBidi" w:hAnsiTheme="minorBidi"/>
          <w:rtl/>
        </w:rPr>
        <w:t xml:space="preserve"> המחוזי קבע, מעורה ומנוסה בעסקים בממדים של ממש. הוא יודע מה פירוש מאה אלף דולר, אף עשה עסקים בסכומים גדולים מזה, ולדבריו גם הפסיד סכומים גדולים בעסקים. </w:t>
      </w:r>
      <w:r w:rsidR="0070035A">
        <w:rPr>
          <w:rFonts w:asciiTheme="minorBidi" w:hAnsiTheme="minorBidi"/>
          <w:rtl/>
        </w:rPr>
        <w:t>ביהמ"ש</w:t>
      </w:r>
      <w:r w:rsidRPr="00EB7AAF">
        <w:rPr>
          <w:rFonts w:asciiTheme="minorBidi" w:hAnsiTheme="minorBidi"/>
          <w:rtl/>
        </w:rPr>
        <w:t xml:space="preserve"> המחוזי שלל את האפשרות שלא הייתה גמירת דעת מצד המערער, והשופט קדמי מסכים עמו. </w:t>
      </w:r>
    </w:p>
    <w:p w:rsidR="00002532" w:rsidRDefault="00002532" w:rsidP="00EB7AAF">
      <w:pPr>
        <w:spacing w:after="0"/>
        <w:rPr>
          <w:rFonts w:asciiTheme="minorBidi" w:hAnsiTheme="minorBidi"/>
          <w:b/>
          <w:bCs/>
          <w:rtl/>
        </w:rPr>
      </w:pPr>
      <w:r w:rsidRPr="009A66F1">
        <w:rPr>
          <w:rFonts w:asciiTheme="minorBidi" w:hAnsiTheme="minorBidi"/>
          <w:b/>
          <w:bCs/>
          <w:rtl/>
        </w:rPr>
        <w:t>מכל מקום, וזה העיקר - חוסר הסבירות ייקבע על-פי נסיבות העניין, תנאי השוק, יתר הוראות החוזה, עמדות המיקוח של הצדדים.</w:t>
      </w:r>
    </w:p>
    <w:p w:rsidR="009A66F1" w:rsidRPr="009A66F1" w:rsidRDefault="009A66F1" w:rsidP="00EB7AAF">
      <w:pPr>
        <w:spacing w:after="0"/>
        <w:rPr>
          <w:rFonts w:asciiTheme="minorBidi" w:hAnsiTheme="minorBidi"/>
          <w:b/>
          <w:bCs/>
          <w:rtl/>
        </w:rPr>
      </w:pPr>
    </w:p>
    <w:p w:rsidR="00002532" w:rsidRDefault="00002532" w:rsidP="00FD7B9D">
      <w:pPr>
        <w:spacing w:after="0"/>
        <w:rPr>
          <w:rFonts w:asciiTheme="minorBidi" w:hAnsiTheme="minorBidi"/>
          <w:rtl/>
        </w:rPr>
      </w:pPr>
      <w:r w:rsidRPr="00C01F57">
        <w:rPr>
          <w:rFonts w:asciiTheme="minorBidi" w:hAnsiTheme="minorBidi"/>
          <w:highlight w:val="green"/>
          <w:rtl/>
        </w:rPr>
        <w:t xml:space="preserve">בפרשת </w:t>
      </w:r>
      <w:proofErr w:type="spellStart"/>
      <w:r w:rsidRPr="00C01F57">
        <w:rPr>
          <w:rFonts w:asciiTheme="minorBidi" w:hAnsiTheme="minorBidi"/>
          <w:highlight w:val="green"/>
          <w:rtl/>
        </w:rPr>
        <w:t>מחקשווילי</w:t>
      </w:r>
      <w:proofErr w:type="spellEnd"/>
      <w:r w:rsidRPr="00C01F57">
        <w:rPr>
          <w:rFonts w:asciiTheme="minorBidi" w:hAnsiTheme="minorBidi"/>
          <w:rtl/>
        </w:rPr>
        <w:t xml:space="preserve"> נקבע, כי רכיביו של סעיף 18 "שלובים זה בזה ככלים שלובים" וקיימת ביניהם תלות הדדית המתבטאת בכך שככל שמתקיים אחד היסודות באופן מובהק יותר כן תטה הכף לכיוון המסקנה שמתקיימים היסודות האחרים. </w:t>
      </w:r>
    </w:p>
    <w:p w:rsidR="008E1AA0" w:rsidRDefault="008E1AA0" w:rsidP="00C01F57">
      <w:pPr>
        <w:spacing w:after="0"/>
        <w:rPr>
          <w:rFonts w:asciiTheme="minorBidi" w:hAnsiTheme="minorBidi"/>
          <w:rtl/>
        </w:rPr>
      </w:pPr>
    </w:p>
    <w:p w:rsidR="008E1AA0" w:rsidRDefault="008E1AA0" w:rsidP="008E1AA0">
      <w:pPr>
        <w:pStyle w:val="p00"/>
        <w:bidi/>
        <w:spacing w:before="72" w:beforeAutospacing="0" w:after="0" w:afterAutospacing="0"/>
        <w:jc w:val="center"/>
        <w:rPr>
          <w:rFonts w:asciiTheme="minorBidi" w:hAnsiTheme="minorBidi" w:cstheme="minorBidi"/>
          <w:b/>
          <w:bCs/>
          <w:color w:val="FFFFFF" w:themeColor="background1"/>
          <w:sz w:val="22"/>
          <w:szCs w:val="22"/>
          <w:rtl/>
        </w:rPr>
      </w:pPr>
      <w:r>
        <w:rPr>
          <w:rFonts w:asciiTheme="minorBidi" w:hAnsiTheme="minorBidi" w:cstheme="minorBidi" w:hint="cs"/>
          <w:b/>
          <w:bCs/>
          <w:color w:val="FFFFFF" w:themeColor="background1"/>
          <w:sz w:val="22"/>
          <w:szCs w:val="22"/>
          <w:highlight w:val="red"/>
          <w:rtl/>
        </w:rPr>
        <w:t xml:space="preserve">עד כאן פגמים - </w:t>
      </w:r>
      <w:r w:rsidRPr="008E1AA0">
        <w:rPr>
          <w:rFonts w:asciiTheme="minorBidi" w:hAnsiTheme="minorBidi" w:cstheme="minorBidi" w:hint="cs"/>
          <w:b/>
          <w:bCs/>
          <w:color w:val="FFFFFF" w:themeColor="background1"/>
          <w:sz w:val="22"/>
          <w:szCs w:val="22"/>
          <w:highlight w:val="red"/>
          <w:rtl/>
        </w:rPr>
        <w:t xml:space="preserve">נחזור לשלבי כריתת החוזה </w:t>
      </w:r>
    </w:p>
    <w:p w:rsidR="008E1AA0" w:rsidRPr="00C01F57" w:rsidRDefault="008E1AA0" w:rsidP="00C01F57">
      <w:pPr>
        <w:spacing w:after="0"/>
        <w:rPr>
          <w:rFonts w:asciiTheme="minorBidi" w:hAnsiTheme="minorBidi"/>
          <w:rtl/>
        </w:rPr>
      </w:pPr>
    </w:p>
    <w:p w:rsidR="007F08C9" w:rsidRPr="005E22C1" w:rsidRDefault="007F08C9" w:rsidP="00E43A7E">
      <w:pPr>
        <w:spacing w:after="0"/>
        <w:jc w:val="center"/>
        <w:rPr>
          <w:rFonts w:asciiTheme="minorBidi" w:eastAsia="Times New Roman" w:hAnsiTheme="minorBidi"/>
          <w:b/>
          <w:bCs/>
          <w:u w:val="single"/>
          <w:rtl/>
        </w:rPr>
      </w:pPr>
      <w:r w:rsidRPr="005E22C1">
        <w:rPr>
          <w:rFonts w:asciiTheme="minorBidi" w:eastAsia="Times New Roman" w:hAnsiTheme="minorBidi"/>
          <w:b/>
          <w:bCs/>
          <w:u w:val="single"/>
          <w:rtl/>
        </w:rPr>
        <w:t>עד מתי הניצע יכול לחזור בו מהקיבול?</w:t>
      </w:r>
    </w:p>
    <w:p w:rsidR="007F08C9" w:rsidRPr="00F427BE" w:rsidRDefault="007F08C9" w:rsidP="00E43A7E">
      <w:pPr>
        <w:spacing w:after="0"/>
        <w:rPr>
          <w:rFonts w:asciiTheme="minorBidi" w:eastAsia="Times New Roman" w:hAnsiTheme="minorBidi"/>
          <w:color w:val="FF0000"/>
          <w:rtl/>
        </w:rPr>
      </w:pPr>
      <w:r w:rsidRPr="00F427BE">
        <w:rPr>
          <w:rFonts w:asciiTheme="minorBidi" w:eastAsia="Times New Roman" w:hAnsiTheme="minorBidi"/>
          <w:rtl/>
        </w:rPr>
        <w:t xml:space="preserve">לפי חוק החוזים </w:t>
      </w:r>
      <w:r w:rsidRPr="00F427BE">
        <w:rPr>
          <w:rFonts w:asciiTheme="minorBidi" w:eastAsia="Times New Roman" w:hAnsiTheme="minorBidi"/>
          <w:b/>
          <w:bCs/>
          <w:u w:val="single"/>
          <w:rtl/>
        </w:rPr>
        <w:t>סעיף 10</w:t>
      </w:r>
      <w:r w:rsidRPr="00F427BE">
        <w:rPr>
          <w:rFonts w:asciiTheme="minorBidi" w:eastAsia="Times New Roman" w:hAnsiTheme="minorBidi"/>
          <w:rtl/>
        </w:rPr>
        <w:t xml:space="preserve">: </w:t>
      </w:r>
      <w:r w:rsidRPr="00F427BE">
        <w:rPr>
          <w:rFonts w:asciiTheme="minorBidi" w:eastAsia="Times New Roman" w:hAnsiTheme="minorBidi"/>
          <w:color w:val="FF0000"/>
          <w:rtl/>
        </w:rPr>
        <w:t>חזרה מן הקיבול- הניצע רשאי לחזור בו מן הקיבול בהודעה למציע, ובלבד שהודעת החזרה נמסרה למציע לא לאחר שנמסרה לו הודעת הקיבול או שנודע לו על קיבול בדרך האמורה בסעיף 6(א).</w:t>
      </w:r>
    </w:p>
    <w:p w:rsidR="007F08C9" w:rsidRPr="005E22C1" w:rsidRDefault="007F08C9" w:rsidP="0044202A">
      <w:pPr>
        <w:spacing w:after="0"/>
        <w:rPr>
          <w:rFonts w:asciiTheme="minorBidi" w:eastAsia="Times New Roman" w:hAnsiTheme="minorBidi"/>
          <w:rtl/>
        </w:rPr>
      </w:pPr>
      <w:r w:rsidRPr="005E22C1">
        <w:rPr>
          <w:rFonts w:asciiTheme="minorBidi" w:eastAsia="Times New Roman" w:hAnsiTheme="minorBidi"/>
          <w:rtl/>
        </w:rPr>
        <w:t>אם הניצע שלח הודעת חזרה מהקיבול והודעת הקיבול הגיע</w:t>
      </w:r>
      <w:r w:rsidR="0044202A">
        <w:rPr>
          <w:rFonts w:asciiTheme="minorBidi" w:eastAsia="Times New Roman" w:hAnsiTheme="minorBidi" w:hint="cs"/>
          <w:rtl/>
        </w:rPr>
        <w:t>ה</w:t>
      </w:r>
      <w:r w:rsidRPr="005E22C1">
        <w:rPr>
          <w:rFonts w:asciiTheme="minorBidi" w:eastAsia="Times New Roman" w:hAnsiTheme="minorBidi"/>
          <w:rtl/>
        </w:rPr>
        <w:t xml:space="preserve"> לפני הודעת הביטול בהבדל של שנייה בזמן- הודעת הקיבול</w:t>
      </w:r>
      <w:r w:rsidR="0044202A">
        <w:rPr>
          <w:rFonts w:asciiTheme="minorBidi" w:eastAsia="Times New Roman" w:hAnsiTheme="minorBidi" w:hint="cs"/>
          <w:rtl/>
        </w:rPr>
        <w:t xml:space="preserve"> גוברת</w:t>
      </w:r>
      <w:r w:rsidRPr="005E22C1">
        <w:rPr>
          <w:rFonts w:asciiTheme="minorBidi" w:eastAsia="Times New Roman" w:hAnsiTheme="minorBidi"/>
          <w:rtl/>
        </w:rPr>
        <w:t xml:space="preserve"> ואז נכרת חוזה.</w:t>
      </w:r>
      <w:r w:rsidR="0044202A">
        <w:rPr>
          <w:rFonts w:asciiTheme="minorBidi" w:eastAsia="Times New Roman" w:hAnsiTheme="minorBidi" w:hint="cs"/>
          <w:rtl/>
        </w:rPr>
        <w:t xml:space="preserve"> </w:t>
      </w:r>
      <w:r w:rsidRPr="005E22C1">
        <w:rPr>
          <w:rFonts w:asciiTheme="minorBidi" w:eastAsia="Times New Roman" w:hAnsiTheme="minorBidi"/>
          <w:rtl/>
        </w:rPr>
        <w:t>אם להפך</w:t>
      </w:r>
      <w:r w:rsidR="0044202A">
        <w:rPr>
          <w:rFonts w:asciiTheme="minorBidi" w:eastAsia="Times New Roman" w:hAnsiTheme="minorBidi" w:hint="cs"/>
          <w:rtl/>
        </w:rPr>
        <w:t>,</w:t>
      </w:r>
      <w:r w:rsidRPr="005E22C1">
        <w:rPr>
          <w:rFonts w:asciiTheme="minorBidi" w:eastAsia="Times New Roman" w:hAnsiTheme="minorBidi"/>
          <w:rtl/>
        </w:rPr>
        <w:t xml:space="preserve"> אז גובר הביטול ולא נכרת חוזה.</w:t>
      </w:r>
    </w:p>
    <w:p w:rsidR="007F08C9" w:rsidRPr="005E22C1" w:rsidRDefault="007F08C9" w:rsidP="00E43A7E">
      <w:pPr>
        <w:spacing w:after="0"/>
        <w:rPr>
          <w:rFonts w:asciiTheme="minorBidi" w:eastAsia="Times New Roman" w:hAnsiTheme="minorBidi"/>
          <w:rtl/>
        </w:rPr>
      </w:pPr>
      <w:r w:rsidRPr="005E22C1">
        <w:rPr>
          <w:rFonts w:asciiTheme="minorBidi" w:eastAsia="Times New Roman" w:hAnsiTheme="minorBidi"/>
          <w:rtl/>
        </w:rPr>
        <w:lastRenderedPageBreak/>
        <w:t xml:space="preserve">אם הם מגיעים בו בזמן- גוברת הודעת הביטול. </w:t>
      </w:r>
    </w:p>
    <w:p w:rsidR="007F08C9" w:rsidRPr="005E22C1" w:rsidRDefault="007F08C9" w:rsidP="0044202A">
      <w:pPr>
        <w:spacing w:after="0"/>
        <w:rPr>
          <w:rFonts w:asciiTheme="minorBidi" w:eastAsia="Times New Roman" w:hAnsiTheme="minorBidi"/>
          <w:rtl/>
        </w:rPr>
      </w:pPr>
      <w:r w:rsidRPr="005E22C1">
        <w:rPr>
          <w:rFonts w:asciiTheme="minorBidi" w:eastAsia="Times New Roman" w:hAnsiTheme="minorBidi"/>
          <w:b/>
          <w:bCs/>
          <w:u w:val="single"/>
          <w:rtl/>
        </w:rPr>
        <w:t>סעיף 8 (ב)</w:t>
      </w:r>
      <w:r w:rsidRPr="005E22C1">
        <w:rPr>
          <w:rFonts w:asciiTheme="minorBidi" w:eastAsia="Times New Roman" w:hAnsiTheme="minorBidi"/>
          <w:rtl/>
        </w:rPr>
        <w:t>:</w:t>
      </w:r>
    </w:p>
    <w:p w:rsidR="007F08C9" w:rsidRPr="00F427BE" w:rsidRDefault="007F08C9" w:rsidP="00E43A7E">
      <w:pPr>
        <w:spacing w:after="0"/>
        <w:rPr>
          <w:rFonts w:asciiTheme="minorBidi" w:eastAsia="Times New Roman" w:hAnsiTheme="minorBidi"/>
          <w:color w:val="FF0000"/>
          <w:rtl/>
        </w:rPr>
      </w:pPr>
      <w:r w:rsidRPr="00F427BE">
        <w:rPr>
          <w:rFonts w:asciiTheme="minorBidi" w:eastAsia="Times New Roman" w:hAnsiTheme="minorBidi"/>
          <w:color w:val="FF0000"/>
          <w:rtl/>
        </w:rPr>
        <w:t xml:space="preserve">"נתן הניצע הודעת קיבול בעוד מועד, אך הודעתו נמסרה למציע באיחור מחמת סיבה שאינה תלויה בניצע ולא </w:t>
      </w:r>
      <w:proofErr w:type="spellStart"/>
      <w:r w:rsidRPr="00F427BE">
        <w:rPr>
          <w:rFonts w:asciiTheme="minorBidi" w:eastAsia="Times New Roman" w:hAnsiTheme="minorBidi"/>
          <w:color w:val="FF0000"/>
          <w:rtl/>
        </w:rPr>
        <w:t>היתה</w:t>
      </w:r>
      <w:proofErr w:type="spellEnd"/>
      <w:r w:rsidRPr="00F427BE">
        <w:rPr>
          <w:rFonts w:asciiTheme="minorBidi" w:eastAsia="Times New Roman" w:hAnsiTheme="minorBidi"/>
          <w:color w:val="FF0000"/>
          <w:rtl/>
        </w:rPr>
        <w:t xml:space="preserve"> ידועה לו, נכרת החוזה, זולת אם הודיע המציע לניצע על דחיית הקיבול מיד לאחר שנמסרה לו הודעת הקיבול."</w:t>
      </w:r>
    </w:p>
    <w:p w:rsidR="007F08C9" w:rsidRPr="005E22C1" w:rsidRDefault="007F08C9" w:rsidP="00E43A7E">
      <w:pPr>
        <w:spacing w:after="0"/>
        <w:rPr>
          <w:rFonts w:asciiTheme="minorBidi" w:eastAsia="Times New Roman" w:hAnsiTheme="minorBidi"/>
          <w:rtl/>
        </w:rPr>
      </w:pPr>
      <w:r w:rsidRPr="005E22C1">
        <w:rPr>
          <w:rFonts w:asciiTheme="minorBidi" w:eastAsia="Times New Roman" w:hAnsiTheme="minorBidi"/>
          <w:rtl/>
        </w:rPr>
        <w:t xml:space="preserve">סעיף זה דרוש משום שבישראל על מסירת הודעה חלה תורת המסירה ולא תורת השיגור. </w:t>
      </w:r>
    </w:p>
    <w:p w:rsidR="007F08C9" w:rsidRPr="005E22C1" w:rsidRDefault="007F08C9" w:rsidP="00E43A7E">
      <w:pPr>
        <w:spacing w:after="0"/>
        <w:rPr>
          <w:rFonts w:asciiTheme="minorBidi" w:eastAsia="Times New Roman" w:hAnsiTheme="minorBidi"/>
          <w:rtl/>
        </w:rPr>
      </w:pPr>
    </w:p>
    <w:p w:rsidR="007F08C9" w:rsidRPr="005E22C1" w:rsidRDefault="007F08C9" w:rsidP="00E43A7E">
      <w:pPr>
        <w:spacing w:after="0"/>
        <w:rPr>
          <w:rFonts w:asciiTheme="minorBidi" w:eastAsia="Times New Roman" w:hAnsiTheme="minorBidi"/>
          <w:u w:val="single"/>
          <w:rtl/>
        </w:rPr>
      </w:pPr>
      <w:r w:rsidRPr="005E22C1">
        <w:rPr>
          <w:rFonts w:asciiTheme="minorBidi" w:eastAsia="Times New Roman" w:hAnsiTheme="minorBidi"/>
          <w:u w:val="single"/>
          <w:rtl/>
        </w:rPr>
        <w:t xml:space="preserve">הסעיף עוסק בשאלה הבאה: </w:t>
      </w:r>
    </w:p>
    <w:p w:rsidR="007F08C9" w:rsidRPr="005E22C1" w:rsidRDefault="007F08C9" w:rsidP="00002532">
      <w:pPr>
        <w:spacing w:after="0"/>
        <w:rPr>
          <w:rFonts w:asciiTheme="minorBidi" w:eastAsia="Times New Roman" w:hAnsiTheme="minorBidi"/>
          <w:rtl/>
        </w:rPr>
      </w:pPr>
      <w:r w:rsidRPr="005E22C1">
        <w:rPr>
          <w:rFonts w:asciiTheme="minorBidi" w:eastAsia="Times New Roman" w:hAnsiTheme="minorBidi"/>
          <w:rtl/>
        </w:rPr>
        <w:t>המציע קבע בהצעתו שהודעת הקיבול צריכה להגיע אליו תוך 10 ימים. לוקח להצעה להגיע יומיים ויומיים בחזרה אז נותר</w:t>
      </w:r>
      <w:r w:rsidR="0044202A">
        <w:rPr>
          <w:rFonts w:asciiTheme="minorBidi" w:eastAsia="Times New Roman" w:hAnsiTheme="minorBidi" w:hint="cs"/>
          <w:rtl/>
        </w:rPr>
        <w:t>ו</w:t>
      </w:r>
      <w:r w:rsidRPr="005E22C1">
        <w:rPr>
          <w:rFonts w:asciiTheme="minorBidi" w:eastAsia="Times New Roman" w:hAnsiTheme="minorBidi"/>
          <w:rtl/>
        </w:rPr>
        <w:t xml:space="preserve"> לו 6 ימים לחשוב על ההצעה. הוא חשב על ההצעה </w:t>
      </w:r>
      <w:r w:rsidR="0044202A">
        <w:rPr>
          <w:rFonts w:asciiTheme="minorBidi" w:eastAsia="Times New Roman" w:hAnsiTheme="minorBidi" w:hint="cs"/>
          <w:rtl/>
        </w:rPr>
        <w:t xml:space="preserve">במשך </w:t>
      </w:r>
      <w:r w:rsidRPr="005E22C1">
        <w:rPr>
          <w:rFonts w:asciiTheme="minorBidi" w:eastAsia="Times New Roman" w:hAnsiTheme="minorBidi"/>
          <w:rtl/>
        </w:rPr>
        <w:t xml:space="preserve">שלושה ימים ושלח כדי להספיק- </w:t>
      </w:r>
      <w:r w:rsidR="00002532">
        <w:rPr>
          <w:rFonts w:asciiTheme="minorBidi" w:eastAsia="Times New Roman" w:hAnsiTheme="minorBidi" w:hint="cs"/>
          <w:rtl/>
        </w:rPr>
        <w:t>נניח</w:t>
      </w:r>
      <w:r w:rsidRPr="005E22C1">
        <w:rPr>
          <w:rFonts w:asciiTheme="minorBidi" w:eastAsia="Times New Roman" w:hAnsiTheme="minorBidi"/>
          <w:rtl/>
        </w:rPr>
        <w:t xml:space="preserve"> </w:t>
      </w:r>
      <w:r w:rsidR="00002532">
        <w:rPr>
          <w:rFonts w:asciiTheme="minorBidi" w:eastAsia="Times New Roman" w:hAnsiTheme="minorBidi" w:hint="cs"/>
          <w:rtl/>
        </w:rPr>
        <w:t>ו</w:t>
      </w:r>
      <w:r w:rsidRPr="005E22C1">
        <w:rPr>
          <w:rFonts w:asciiTheme="minorBidi" w:eastAsia="Times New Roman" w:hAnsiTheme="minorBidi"/>
          <w:rtl/>
        </w:rPr>
        <w:t xml:space="preserve">הדוור נפל לבור וחילק את הדואר באיחור וקרה שהודעת הקיבול הגיע למציע באיחור. </w:t>
      </w:r>
      <w:r w:rsidRPr="005E22C1">
        <w:rPr>
          <w:rFonts w:asciiTheme="minorBidi" w:eastAsia="Times New Roman" w:hAnsiTheme="minorBidi"/>
          <w:b/>
          <w:bCs/>
          <w:rtl/>
        </w:rPr>
        <w:t>האם נכרת חוזה?</w:t>
      </w:r>
    </w:p>
    <w:p w:rsidR="007F08C9" w:rsidRPr="005E22C1" w:rsidRDefault="007F08C9" w:rsidP="00E43A7E">
      <w:pPr>
        <w:spacing w:after="0"/>
        <w:rPr>
          <w:rFonts w:asciiTheme="minorBidi" w:eastAsia="Times New Roman" w:hAnsiTheme="minorBidi"/>
          <w:rtl/>
        </w:rPr>
      </w:pPr>
    </w:p>
    <w:p w:rsidR="007F08C9" w:rsidRDefault="007F08C9" w:rsidP="0044202A">
      <w:pPr>
        <w:spacing w:after="0"/>
        <w:rPr>
          <w:rFonts w:asciiTheme="minorBidi" w:eastAsia="Times New Roman" w:hAnsiTheme="minorBidi"/>
          <w:rtl/>
        </w:rPr>
      </w:pPr>
      <w:r w:rsidRPr="005E22C1">
        <w:rPr>
          <w:rFonts w:asciiTheme="minorBidi" w:eastAsia="Times New Roman" w:hAnsiTheme="minorBidi"/>
          <w:b/>
          <w:bCs/>
          <w:rtl/>
        </w:rPr>
        <w:t>ההחלטה הסופית נתונה בידי המציע</w:t>
      </w:r>
      <w:r w:rsidRPr="005E22C1">
        <w:rPr>
          <w:rFonts w:asciiTheme="minorBidi" w:eastAsia="Times New Roman" w:hAnsiTheme="minorBidi"/>
          <w:rtl/>
        </w:rPr>
        <w:t xml:space="preserve">. </w:t>
      </w:r>
      <w:r w:rsidR="0044202A">
        <w:rPr>
          <w:rFonts w:asciiTheme="minorBidi" w:eastAsia="Times New Roman" w:hAnsiTheme="minorBidi" w:hint="cs"/>
          <w:b/>
          <w:bCs/>
          <w:rtl/>
        </w:rPr>
        <w:t>זהו</w:t>
      </w:r>
      <w:r w:rsidRPr="00002532">
        <w:rPr>
          <w:rFonts w:asciiTheme="minorBidi" w:eastAsia="Times New Roman" w:hAnsiTheme="minorBidi"/>
          <w:b/>
          <w:bCs/>
          <w:rtl/>
        </w:rPr>
        <w:t xml:space="preserve"> מנגנון מאזן</w:t>
      </w:r>
      <w:r w:rsidRPr="005E22C1">
        <w:rPr>
          <w:rFonts w:asciiTheme="minorBidi" w:eastAsia="Times New Roman" w:hAnsiTheme="minorBidi"/>
          <w:rtl/>
        </w:rPr>
        <w:t xml:space="preserve">: אם המציע רוצה שלא </w:t>
      </w:r>
      <w:proofErr w:type="spellStart"/>
      <w:r w:rsidRPr="005E22C1">
        <w:rPr>
          <w:rFonts w:asciiTheme="minorBidi" w:eastAsia="Times New Roman" w:hAnsiTheme="minorBidi"/>
          <w:rtl/>
        </w:rPr>
        <w:t>יכרת</w:t>
      </w:r>
      <w:proofErr w:type="spellEnd"/>
      <w:r w:rsidRPr="005E22C1">
        <w:rPr>
          <w:rFonts w:asciiTheme="minorBidi" w:eastAsia="Times New Roman" w:hAnsiTheme="minorBidi"/>
          <w:rtl/>
        </w:rPr>
        <w:t xml:space="preserve"> החוזה </w:t>
      </w:r>
      <w:r w:rsidR="0044202A">
        <w:rPr>
          <w:rFonts w:asciiTheme="minorBidi" w:eastAsia="Times New Roman" w:hAnsiTheme="minorBidi" w:hint="cs"/>
          <w:rtl/>
        </w:rPr>
        <w:t>עליו</w:t>
      </w:r>
      <w:r w:rsidRPr="005E22C1">
        <w:rPr>
          <w:rFonts w:asciiTheme="minorBidi" w:eastAsia="Times New Roman" w:hAnsiTheme="minorBidi"/>
          <w:rtl/>
        </w:rPr>
        <w:t xml:space="preserve"> להודיע </w:t>
      </w:r>
      <w:r w:rsidR="0044202A" w:rsidRPr="005E22C1">
        <w:rPr>
          <w:rFonts w:asciiTheme="minorBidi" w:eastAsia="Times New Roman" w:hAnsiTheme="minorBidi"/>
          <w:b/>
          <w:bCs/>
          <w:rtl/>
        </w:rPr>
        <w:t>מיד</w:t>
      </w:r>
      <w:r w:rsidR="0044202A" w:rsidRPr="005E22C1">
        <w:rPr>
          <w:rFonts w:asciiTheme="minorBidi" w:eastAsia="Times New Roman" w:hAnsiTheme="minorBidi"/>
          <w:rtl/>
        </w:rPr>
        <w:t xml:space="preserve"> </w:t>
      </w:r>
      <w:r w:rsidRPr="005E22C1">
        <w:rPr>
          <w:rFonts w:asciiTheme="minorBidi" w:eastAsia="Times New Roman" w:hAnsiTheme="minorBidi"/>
          <w:rtl/>
        </w:rPr>
        <w:t xml:space="preserve">לניצע שזה הגיע מאוחר והוא </w:t>
      </w:r>
      <w:r w:rsidR="0044202A">
        <w:rPr>
          <w:rFonts w:asciiTheme="minorBidi" w:eastAsia="Times New Roman" w:hAnsiTheme="minorBidi" w:hint="cs"/>
          <w:rtl/>
        </w:rPr>
        <w:t xml:space="preserve">לא </w:t>
      </w:r>
      <w:r w:rsidRPr="005E22C1">
        <w:rPr>
          <w:rFonts w:asciiTheme="minorBidi" w:eastAsia="Times New Roman" w:hAnsiTheme="minorBidi"/>
          <w:rtl/>
        </w:rPr>
        <w:t xml:space="preserve">מעוניין בחוזה. אם </w:t>
      </w:r>
      <w:r w:rsidR="0044202A">
        <w:rPr>
          <w:rFonts w:asciiTheme="minorBidi" w:eastAsia="Times New Roman" w:hAnsiTheme="minorBidi"/>
          <w:rtl/>
        </w:rPr>
        <w:t>לא ע</w:t>
      </w:r>
      <w:r w:rsidRPr="005E22C1">
        <w:rPr>
          <w:rFonts w:asciiTheme="minorBidi" w:eastAsia="Times New Roman" w:hAnsiTheme="minorBidi"/>
          <w:rtl/>
        </w:rPr>
        <w:t xml:space="preserve">שה </w:t>
      </w:r>
      <w:r w:rsidR="0044202A">
        <w:rPr>
          <w:rFonts w:asciiTheme="minorBidi" w:eastAsia="Times New Roman" w:hAnsiTheme="minorBidi" w:hint="cs"/>
          <w:rtl/>
        </w:rPr>
        <w:t>זאת</w:t>
      </w:r>
      <w:r w:rsidRPr="005E22C1">
        <w:rPr>
          <w:rFonts w:asciiTheme="minorBidi" w:eastAsia="Times New Roman" w:hAnsiTheme="minorBidi"/>
          <w:rtl/>
        </w:rPr>
        <w:t xml:space="preserve"> מיד- נכרת החוזה. </w:t>
      </w:r>
    </w:p>
    <w:p w:rsidR="0044202A" w:rsidRPr="005E22C1" w:rsidRDefault="0044202A" w:rsidP="0044202A">
      <w:pPr>
        <w:spacing w:after="0"/>
        <w:rPr>
          <w:rFonts w:asciiTheme="minorBidi" w:eastAsia="Times New Roman" w:hAnsiTheme="minorBidi"/>
          <w:rtl/>
        </w:rPr>
      </w:pPr>
    </w:p>
    <w:p w:rsidR="008D3AE7" w:rsidRDefault="008E1AA0" w:rsidP="00E43A7E">
      <w:pPr>
        <w:tabs>
          <w:tab w:val="left" w:pos="1418"/>
        </w:tabs>
        <w:spacing w:after="0"/>
        <w:jc w:val="center"/>
        <w:rPr>
          <w:rFonts w:asciiTheme="minorBidi" w:hAnsiTheme="minorBidi"/>
          <w:b/>
          <w:bCs/>
          <w:rtl/>
        </w:rPr>
      </w:pPr>
      <w:r>
        <w:rPr>
          <w:rFonts w:asciiTheme="minorBidi" w:hAnsiTheme="minorBidi" w:hint="cs"/>
          <w:b/>
          <w:bCs/>
          <w:rtl/>
        </w:rPr>
        <w:t>הרצאה</w:t>
      </w:r>
      <w:r w:rsidR="0029478F">
        <w:rPr>
          <w:rFonts w:asciiTheme="minorBidi" w:hAnsiTheme="minorBidi" w:hint="cs"/>
          <w:b/>
          <w:bCs/>
          <w:rtl/>
        </w:rPr>
        <w:t xml:space="preserve"> מספר 9 </w:t>
      </w:r>
      <w:r w:rsidR="0029478F">
        <w:rPr>
          <w:rFonts w:asciiTheme="minorBidi" w:hAnsiTheme="minorBidi"/>
          <w:b/>
          <w:bCs/>
          <w:rtl/>
        </w:rPr>
        <w:t>–</w:t>
      </w:r>
      <w:r w:rsidR="0029478F">
        <w:rPr>
          <w:rFonts w:asciiTheme="minorBidi" w:hAnsiTheme="minorBidi" w:hint="cs"/>
          <w:b/>
          <w:bCs/>
          <w:rtl/>
        </w:rPr>
        <w:t xml:space="preserve"> 7.11.2013</w:t>
      </w:r>
    </w:p>
    <w:p w:rsidR="006C649E" w:rsidRDefault="006C649E" w:rsidP="00E43A7E">
      <w:pPr>
        <w:tabs>
          <w:tab w:val="left" w:pos="1418"/>
        </w:tabs>
        <w:spacing w:after="0"/>
        <w:jc w:val="center"/>
        <w:rPr>
          <w:rFonts w:asciiTheme="minorBidi" w:hAnsiTheme="minorBidi"/>
          <w:b/>
          <w:bCs/>
          <w:rtl/>
        </w:rPr>
      </w:pPr>
    </w:p>
    <w:p w:rsidR="0029478F" w:rsidRPr="005E22C1" w:rsidRDefault="0029478F" w:rsidP="00323381">
      <w:pPr>
        <w:tabs>
          <w:tab w:val="left" w:pos="1418"/>
        </w:tabs>
        <w:spacing w:after="0"/>
        <w:rPr>
          <w:rFonts w:asciiTheme="minorBidi" w:eastAsia="Times New Roman" w:hAnsiTheme="minorBidi"/>
          <w:rtl/>
        </w:rPr>
      </w:pPr>
      <w:r>
        <w:rPr>
          <w:rFonts w:asciiTheme="minorBidi" w:hAnsiTheme="minorBidi" w:hint="cs"/>
          <w:b/>
          <w:bCs/>
          <w:rtl/>
        </w:rPr>
        <w:t xml:space="preserve">השיעור נפתח במעבר על </w:t>
      </w:r>
      <w:r w:rsidRPr="0029478F">
        <w:rPr>
          <w:rFonts w:asciiTheme="minorBidi" w:eastAsia="Times New Roman" w:hAnsiTheme="minorBidi"/>
          <w:b/>
          <w:bCs/>
          <w:highlight w:val="green"/>
          <w:rtl/>
        </w:rPr>
        <w:t>פס"ד תשובה נ' בר נתן</w:t>
      </w:r>
      <w:r w:rsidR="006C649E">
        <w:rPr>
          <w:rFonts w:asciiTheme="minorBidi" w:eastAsia="Times New Roman" w:hAnsiTheme="minorBidi" w:hint="cs"/>
          <w:rtl/>
        </w:rPr>
        <w:t>:</w:t>
      </w:r>
    </w:p>
    <w:p w:rsidR="0029478F" w:rsidRPr="005E22C1" w:rsidRDefault="0029478F" w:rsidP="00956CCE">
      <w:pPr>
        <w:spacing w:after="0"/>
        <w:rPr>
          <w:rFonts w:asciiTheme="minorBidi" w:eastAsia="Times New Roman" w:hAnsiTheme="minorBidi"/>
          <w:rtl/>
        </w:rPr>
      </w:pPr>
      <w:r w:rsidRPr="005E22C1">
        <w:rPr>
          <w:rFonts w:asciiTheme="minorBidi" w:eastAsia="Times New Roman" w:hAnsiTheme="minorBidi"/>
          <w:rtl/>
        </w:rPr>
        <w:t>בהסכם השיתוף שנכרת בין הצדדים נקבע</w:t>
      </w:r>
      <w:r>
        <w:rPr>
          <w:rFonts w:asciiTheme="minorBidi" w:eastAsia="Times New Roman" w:hAnsiTheme="minorBidi" w:hint="cs"/>
          <w:rtl/>
        </w:rPr>
        <w:t>ה</w:t>
      </w:r>
      <w:r w:rsidRPr="005E22C1">
        <w:rPr>
          <w:rFonts w:asciiTheme="minorBidi" w:eastAsia="Times New Roman" w:hAnsiTheme="minorBidi"/>
          <w:rtl/>
        </w:rPr>
        <w:t xml:space="preserve"> הזכות לסירוב ראשונ</w:t>
      </w:r>
      <w:r w:rsidR="00956CCE">
        <w:rPr>
          <w:rFonts w:asciiTheme="minorBidi" w:eastAsia="Times New Roman" w:hAnsiTheme="minorBidi" w:hint="cs"/>
          <w:rtl/>
        </w:rPr>
        <w:t>י</w:t>
      </w:r>
      <w:r w:rsidRPr="005E22C1">
        <w:rPr>
          <w:rFonts w:asciiTheme="minorBidi" w:eastAsia="Times New Roman" w:hAnsiTheme="minorBidi"/>
          <w:rtl/>
        </w:rPr>
        <w:t xml:space="preserve"> ואם הצד השני מעוניין</w:t>
      </w:r>
      <w:r>
        <w:rPr>
          <w:rFonts w:asciiTheme="minorBidi" w:eastAsia="Times New Roman" w:hAnsiTheme="minorBidi" w:hint="cs"/>
          <w:rtl/>
        </w:rPr>
        <w:t xml:space="preserve"> לרכוש הוא</w:t>
      </w:r>
      <w:r w:rsidRPr="005E22C1">
        <w:rPr>
          <w:rFonts w:asciiTheme="minorBidi" w:eastAsia="Times New Roman" w:hAnsiTheme="minorBidi"/>
          <w:rtl/>
        </w:rPr>
        <w:t xml:space="preserve"> צריך</w:t>
      </w:r>
      <w:r w:rsidR="00956CCE" w:rsidRPr="00956CCE">
        <w:rPr>
          <w:rFonts w:asciiTheme="minorBidi" w:eastAsia="Times New Roman" w:hAnsiTheme="minorBidi"/>
          <w:rtl/>
        </w:rPr>
        <w:t xml:space="preserve"> </w:t>
      </w:r>
      <w:r w:rsidR="00956CCE" w:rsidRPr="005E22C1">
        <w:rPr>
          <w:rFonts w:asciiTheme="minorBidi" w:eastAsia="Times New Roman" w:hAnsiTheme="minorBidi"/>
          <w:rtl/>
        </w:rPr>
        <w:t>לבצע קיבול</w:t>
      </w:r>
      <w:r w:rsidRPr="005E22C1">
        <w:rPr>
          <w:rFonts w:asciiTheme="minorBidi" w:eastAsia="Times New Roman" w:hAnsiTheme="minorBidi"/>
          <w:rtl/>
        </w:rPr>
        <w:t xml:space="preserve"> תוך 14 יום</w:t>
      </w:r>
      <w:r>
        <w:rPr>
          <w:rFonts w:asciiTheme="minorBidi" w:eastAsia="Times New Roman" w:hAnsiTheme="minorBidi" w:hint="cs"/>
          <w:rtl/>
        </w:rPr>
        <w:t xml:space="preserve">. </w:t>
      </w:r>
      <w:r w:rsidRPr="0029478F">
        <w:rPr>
          <w:rFonts w:asciiTheme="minorBidi" w:eastAsia="Times New Roman" w:hAnsiTheme="minorBidi" w:hint="cs"/>
          <w:b/>
          <w:bCs/>
          <w:rtl/>
        </w:rPr>
        <w:t>פרט חשוב שהוסכם ביניהם</w:t>
      </w:r>
      <w:r>
        <w:rPr>
          <w:rFonts w:asciiTheme="minorBidi" w:eastAsia="Times New Roman" w:hAnsiTheme="minorBidi" w:hint="cs"/>
          <w:rtl/>
        </w:rPr>
        <w:t xml:space="preserve"> הוא ש</w:t>
      </w:r>
      <w:r w:rsidRPr="005E22C1">
        <w:rPr>
          <w:rFonts w:asciiTheme="minorBidi" w:eastAsia="Times New Roman" w:hAnsiTheme="minorBidi"/>
          <w:rtl/>
        </w:rPr>
        <w:t>ההצעה והקיבול</w:t>
      </w:r>
      <w:r>
        <w:rPr>
          <w:rFonts w:asciiTheme="minorBidi" w:eastAsia="Times New Roman" w:hAnsiTheme="minorBidi" w:hint="cs"/>
          <w:rtl/>
        </w:rPr>
        <w:t xml:space="preserve"> (בלבד)</w:t>
      </w:r>
      <w:r w:rsidRPr="005E22C1">
        <w:rPr>
          <w:rFonts w:asciiTheme="minorBidi" w:eastAsia="Times New Roman" w:hAnsiTheme="minorBidi"/>
          <w:rtl/>
        </w:rPr>
        <w:t xml:space="preserve"> צריכים להיות בדואר ר</w:t>
      </w:r>
      <w:r>
        <w:rPr>
          <w:rFonts w:asciiTheme="minorBidi" w:eastAsia="Times New Roman" w:hAnsiTheme="minorBidi"/>
          <w:rtl/>
        </w:rPr>
        <w:t>שום</w:t>
      </w:r>
      <w:r>
        <w:rPr>
          <w:rFonts w:asciiTheme="minorBidi" w:eastAsia="Times New Roman" w:hAnsiTheme="minorBidi" w:hint="cs"/>
          <w:rtl/>
        </w:rPr>
        <w:t>.</w:t>
      </w:r>
      <w:r w:rsidR="00956CCE">
        <w:rPr>
          <w:rFonts w:asciiTheme="minorBidi" w:eastAsia="Times New Roman" w:hAnsiTheme="minorBidi" w:hint="cs"/>
          <w:rtl/>
        </w:rPr>
        <w:t xml:space="preserve"> </w:t>
      </w:r>
      <w:r w:rsidRPr="005E22C1">
        <w:rPr>
          <w:rFonts w:asciiTheme="minorBidi" w:eastAsia="Times New Roman" w:hAnsiTheme="minorBidi"/>
          <w:rtl/>
        </w:rPr>
        <w:t>בר נתן רוצה למכור והוא מציע לתשובה. ההצעה הייתה בלתי</w:t>
      </w:r>
      <w:r w:rsidR="00956CCE">
        <w:rPr>
          <w:rFonts w:asciiTheme="minorBidi" w:eastAsia="Times New Roman" w:hAnsiTheme="minorBidi"/>
          <w:rtl/>
        </w:rPr>
        <w:t xml:space="preserve"> חוזרת מכורח הנקבע בחוזה השיתוף</w:t>
      </w:r>
      <w:r w:rsidRPr="005E22C1">
        <w:rPr>
          <w:rFonts w:asciiTheme="minorBidi" w:eastAsia="Times New Roman" w:hAnsiTheme="minorBidi"/>
          <w:rtl/>
        </w:rPr>
        <w:t>.</w:t>
      </w:r>
      <w:r w:rsidR="00323381">
        <w:rPr>
          <w:rFonts w:asciiTheme="minorBidi" w:eastAsia="Times New Roman" w:hAnsiTheme="minorBidi" w:hint="cs"/>
          <w:rtl/>
        </w:rPr>
        <w:t xml:space="preserve"> </w:t>
      </w:r>
      <w:r w:rsidRPr="005E22C1">
        <w:rPr>
          <w:rFonts w:asciiTheme="minorBidi" w:eastAsia="Times New Roman" w:hAnsiTheme="minorBidi"/>
          <w:rtl/>
        </w:rPr>
        <w:t>בר נתן מציע את ההצעה בטלפון ותשובה דורש שישלח לו בדואר רשום כפי שנקבע.</w:t>
      </w:r>
      <w:r w:rsidR="00956CCE">
        <w:rPr>
          <w:rFonts w:asciiTheme="minorBidi" w:eastAsia="Times New Roman" w:hAnsiTheme="minorBidi" w:hint="cs"/>
          <w:rtl/>
        </w:rPr>
        <w:t xml:space="preserve"> </w:t>
      </w:r>
      <w:r w:rsidRPr="005E22C1">
        <w:rPr>
          <w:rFonts w:asciiTheme="minorBidi" w:eastAsia="Times New Roman" w:hAnsiTheme="minorBidi"/>
          <w:rtl/>
        </w:rPr>
        <w:t>אם תשובה היה מביע נכונות להצע</w:t>
      </w:r>
      <w:r w:rsidR="00956CCE">
        <w:rPr>
          <w:rFonts w:asciiTheme="minorBidi" w:eastAsia="Times New Roman" w:hAnsiTheme="minorBidi" w:hint="cs"/>
          <w:rtl/>
        </w:rPr>
        <w:t>תו של בר נתן</w:t>
      </w:r>
      <w:r w:rsidRPr="005E22C1">
        <w:rPr>
          <w:rFonts w:asciiTheme="minorBidi" w:eastAsia="Times New Roman" w:hAnsiTheme="minorBidi"/>
          <w:rtl/>
        </w:rPr>
        <w:t xml:space="preserve"> בטלפון אזי משתמע כי הצדדים משנים את ההסדר לגבי דוא</w:t>
      </w:r>
      <w:r>
        <w:rPr>
          <w:rFonts w:asciiTheme="minorBidi" w:eastAsia="Times New Roman" w:hAnsiTheme="minorBidi"/>
          <w:rtl/>
        </w:rPr>
        <w:t xml:space="preserve">ר רשום ואז מאותו הרגע זו הייתה </w:t>
      </w:r>
      <w:r>
        <w:rPr>
          <w:rFonts w:asciiTheme="minorBidi" w:eastAsia="Times New Roman" w:hAnsiTheme="minorBidi" w:hint="cs"/>
          <w:rtl/>
        </w:rPr>
        <w:t>ה</w:t>
      </w:r>
      <w:r w:rsidRPr="005E22C1">
        <w:rPr>
          <w:rFonts w:asciiTheme="minorBidi" w:eastAsia="Times New Roman" w:hAnsiTheme="minorBidi"/>
          <w:rtl/>
        </w:rPr>
        <w:t xml:space="preserve">צעה בלתי חוזרת </w:t>
      </w:r>
      <w:proofErr w:type="spellStart"/>
      <w:r w:rsidRPr="005E22C1">
        <w:rPr>
          <w:rFonts w:asciiTheme="minorBidi" w:eastAsia="Times New Roman" w:hAnsiTheme="minorBidi"/>
          <w:rtl/>
        </w:rPr>
        <w:t>ו</w:t>
      </w:r>
      <w:r>
        <w:rPr>
          <w:rFonts w:asciiTheme="minorBidi" w:eastAsia="Times New Roman" w:hAnsiTheme="minorBidi" w:hint="cs"/>
          <w:rtl/>
        </w:rPr>
        <w:t>היתה</w:t>
      </w:r>
      <w:proofErr w:type="spellEnd"/>
      <w:r>
        <w:rPr>
          <w:rFonts w:asciiTheme="minorBidi" w:eastAsia="Times New Roman" w:hAnsiTheme="minorBidi" w:hint="cs"/>
          <w:rtl/>
        </w:rPr>
        <w:t xml:space="preserve"> ל</w:t>
      </w:r>
      <w:r w:rsidRPr="005E22C1">
        <w:rPr>
          <w:rFonts w:asciiTheme="minorBidi" w:eastAsia="Times New Roman" w:hAnsiTheme="minorBidi"/>
          <w:rtl/>
        </w:rPr>
        <w:t>תשובה</w:t>
      </w:r>
      <w:r>
        <w:rPr>
          <w:rFonts w:asciiTheme="minorBidi" w:eastAsia="Times New Roman" w:hAnsiTheme="minorBidi" w:hint="cs"/>
          <w:rtl/>
        </w:rPr>
        <w:t xml:space="preserve"> האופציה</w:t>
      </w:r>
      <w:r w:rsidRPr="005E22C1">
        <w:rPr>
          <w:rFonts w:asciiTheme="minorBidi" w:eastAsia="Times New Roman" w:hAnsiTheme="minorBidi"/>
          <w:rtl/>
        </w:rPr>
        <w:t xml:space="preserve"> לחשוב עליה במשך 14 יום- מכיוון שלא הסכים נשארה הדרישה לגבי דואר רשום. </w:t>
      </w:r>
    </w:p>
    <w:p w:rsidR="0029478F" w:rsidRPr="005E22C1" w:rsidRDefault="0029478F" w:rsidP="00956CCE">
      <w:pPr>
        <w:spacing w:after="0"/>
        <w:rPr>
          <w:rFonts w:asciiTheme="minorBidi" w:eastAsia="Times New Roman" w:hAnsiTheme="minorBidi"/>
          <w:rtl/>
        </w:rPr>
      </w:pPr>
      <w:r>
        <w:rPr>
          <w:rFonts w:asciiTheme="minorBidi" w:eastAsia="Times New Roman" w:hAnsiTheme="minorBidi"/>
          <w:rtl/>
        </w:rPr>
        <w:t>לאחר כמה שעות משיחת הט</w:t>
      </w:r>
      <w:r>
        <w:rPr>
          <w:rFonts w:asciiTheme="minorBidi" w:eastAsia="Times New Roman" w:hAnsiTheme="minorBidi" w:hint="cs"/>
          <w:rtl/>
        </w:rPr>
        <w:t>ל</w:t>
      </w:r>
      <w:r w:rsidRPr="005E22C1">
        <w:rPr>
          <w:rFonts w:asciiTheme="minorBidi" w:eastAsia="Times New Roman" w:hAnsiTheme="minorBidi"/>
          <w:rtl/>
        </w:rPr>
        <w:t xml:space="preserve">פון התחרט בר נתן והודיע לתשובה בטלפון ובמשלוח פקס על הביטול  ושוב תשובה דורש שישלח </w:t>
      </w:r>
      <w:r w:rsidR="00956CCE">
        <w:rPr>
          <w:rFonts w:asciiTheme="minorBidi" w:eastAsia="Times New Roman" w:hAnsiTheme="minorBidi"/>
          <w:rtl/>
        </w:rPr>
        <w:t xml:space="preserve">לו בדואר רשום וכך עושה בר נתן. יצא כי </w:t>
      </w:r>
      <w:r w:rsidRPr="005E22C1">
        <w:rPr>
          <w:rFonts w:asciiTheme="minorBidi" w:eastAsia="Times New Roman" w:hAnsiTheme="minorBidi"/>
          <w:rtl/>
        </w:rPr>
        <w:t>מכתב ההצע</w:t>
      </w:r>
      <w:r>
        <w:rPr>
          <w:rFonts w:asciiTheme="minorBidi" w:eastAsia="Times New Roman" w:hAnsiTheme="minorBidi" w:hint="cs"/>
          <w:rtl/>
        </w:rPr>
        <w:t>ה</w:t>
      </w:r>
      <w:r w:rsidRPr="005E22C1">
        <w:rPr>
          <w:rFonts w:asciiTheme="minorBidi" w:eastAsia="Times New Roman" w:hAnsiTheme="minorBidi"/>
          <w:rtl/>
        </w:rPr>
        <w:t xml:space="preserve"> הגיע ראשון ומכתב הביטול הגיע שני- במקרה זה תשובה עושה קיבול להצעה ומתעלם מהודעת הביטול משום שההצעה היא בלתי חוזרת. </w:t>
      </w:r>
    </w:p>
    <w:p w:rsidR="0029478F" w:rsidRPr="005E22C1" w:rsidRDefault="0029478F" w:rsidP="00E43A7E">
      <w:pPr>
        <w:spacing w:after="0"/>
        <w:rPr>
          <w:rFonts w:asciiTheme="minorBidi" w:eastAsia="Times New Roman" w:hAnsiTheme="minorBidi"/>
          <w:rtl/>
        </w:rPr>
      </w:pPr>
    </w:p>
    <w:p w:rsidR="0029478F" w:rsidRPr="005E22C1" w:rsidRDefault="0029478F" w:rsidP="00956CCE">
      <w:pPr>
        <w:spacing w:after="0"/>
        <w:rPr>
          <w:rFonts w:asciiTheme="minorBidi" w:eastAsia="Times New Roman" w:hAnsiTheme="minorBidi"/>
          <w:rtl/>
        </w:rPr>
      </w:pPr>
      <w:r w:rsidRPr="005E22C1">
        <w:rPr>
          <w:rFonts w:asciiTheme="minorBidi" w:eastAsia="Times New Roman" w:hAnsiTheme="minorBidi"/>
          <w:rtl/>
        </w:rPr>
        <w:t xml:space="preserve">ההצעה השנייה </w:t>
      </w:r>
      <w:r>
        <w:rPr>
          <w:rFonts w:asciiTheme="minorBidi" w:eastAsia="Times New Roman" w:hAnsiTheme="minorBidi" w:hint="cs"/>
          <w:rtl/>
        </w:rPr>
        <w:t xml:space="preserve">שונה מההצעה הראשונה </w:t>
      </w:r>
      <w:r w:rsidRPr="005E22C1">
        <w:rPr>
          <w:rFonts w:asciiTheme="minorBidi" w:eastAsia="Times New Roman" w:hAnsiTheme="minorBidi"/>
          <w:rtl/>
        </w:rPr>
        <w:t>מכיוון שהיא מגלמת בתוכה שני דברים: ביטול של ההצעה הראשונה והצעה חדשה. מכיוון שהצדדים הסכימו בינ</w:t>
      </w:r>
      <w:r>
        <w:rPr>
          <w:rFonts w:asciiTheme="minorBidi" w:eastAsia="Times New Roman" w:hAnsiTheme="minorBidi" w:hint="cs"/>
          <w:rtl/>
        </w:rPr>
        <w:t>י</w:t>
      </w:r>
      <w:r w:rsidRPr="005E22C1">
        <w:rPr>
          <w:rFonts w:asciiTheme="minorBidi" w:eastAsia="Times New Roman" w:hAnsiTheme="minorBidi"/>
          <w:rtl/>
        </w:rPr>
        <w:t>הם כי רק ההצעה והקיבול יהיו בדואר רשום- שאר ההודעות יכולות להיות בכל דרך סבירה</w:t>
      </w:r>
      <w:r>
        <w:rPr>
          <w:rFonts w:asciiTheme="minorBidi" w:eastAsia="Times New Roman" w:hAnsiTheme="minorBidi" w:hint="cs"/>
          <w:rtl/>
        </w:rPr>
        <w:t xml:space="preserve"> (לפי סעיף 60 לחוק)</w:t>
      </w:r>
      <w:r w:rsidRPr="005E22C1">
        <w:rPr>
          <w:rFonts w:asciiTheme="minorBidi" w:eastAsia="Times New Roman" w:hAnsiTheme="minorBidi"/>
          <w:rtl/>
        </w:rPr>
        <w:t>. כאשר בר נתן צלצל לתשובה בפעם השנייה</w:t>
      </w:r>
      <w:r w:rsidR="00956CCE">
        <w:rPr>
          <w:rFonts w:asciiTheme="minorBidi" w:eastAsia="Times New Roman" w:hAnsiTheme="minorBidi" w:hint="cs"/>
          <w:rtl/>
        </w:rPr>
        <w:t xml:space="preserve"> הוא ביצע פעולה תקינה שכן</w:t>
      </w:r>
      <w:r w:rsidRPr="005E22C1">
        <w:rPr>
          <w:rFonts w:asciiTheme="minorBidi" w:eastAsia="Times New Roman" w:hAnsiTheme="minorBidi"/>
          <w:rtl/>
        </w:rPr>
        <w:t xml:space="preserve"> הודעת ביטול יכולה להיות גם בטלפון. </w:t>
      </w:r>
    </w:p>
    <w:p w:rsidR="0029478F" w:rsidRPr="005E22C1" w:rsidRDefault="0029478F" w:rsidP="00956CCE">
      <w:pPr>
        <w:spacing w:after="0"/>
        <w:rPr>
          <w:rFonts w:asciiTheme="minorBidi" w:eastAsia="Times New Roman" w:hAnsiTheme="minorBidi"/>
          <w:rtl/>
        </w:rPr>
      </w:pPr>
      <w:r w:rsidRPr="005E22C1">
        <w:rPr>
          <w:rFonts w:asciiTheme="minorBidi" w:eastAsia="Times New Roman" w:hAnsiTheme="minorBidi"/>
          <w:rtl/>
        </w:rPr>
        <w:t>ההודעה הטלפונית ביטלה את הדואר הרשום (ההצעה) עוד לפני שהיא הגיע</w:t>
      </w:r>
      <w:r>
        <w:rPr>
          <w:rFonts w:asciiTheme="minorBidi" w:eastAsia="Times New Roman" w:hAnsiTheme="minorBidi" w:hint="cs"/>
          <w:rtl/>
        </w:rPr>
        <w:t>ה</w:t>
      </w:r>
      <w:r w:rsidRPr="005E22C1">
        <w:rPr>
          <w:rFonts w:asciiTheme="minorBidi" w:eastAsia="Times New Roman" w:hAnsiTheme="minorBidi"/>
          <w:rtl/>
        </w:rPr>
        <w:t xml:space="preserve"> וכך בידי תשובה אין שום הצעה ואז ההצעה השנייה שמגיע</w:t>
      </w:r>
      <w:r>
        <w:rPr>
          <w:rFonts w:asciiTheme="minorBidi" w:eastAsia="Times New Roman" w:hAnsiTheme="minorBidi" w:hint="cs"/>
          <w:rtl/>
        </w:rPr>
        <w:t>ה</w:t>
      </w:r>
      <w:r w:rsidRPr="005E22C1">
        <w:rPr>
          <w:rFonts w:asciiTheme="minorBidi" w:eastAsia="Times New Roman" w:hAnsiTheme="minorBidi"/>
          <w:rtl/>
        </w:rPr>
        <w:t xml:space="preserve"> </w:t>
      </w:r>
      <w:r w:rsidR="00956CCE">
        <w:rPr>
          <w:rFonts w:asciiTheme="minorBidi" w:eastAsia="Times New Roman" w:hAnsiTheme="minorBidi" w:hint="cs"/>
          <w:rtl/>
        </w:rPr>
        <w:t>נמצאת</w:t>
      </w:r>
      <w:r w:rsidRPr="005E22C1">
        <w:rPr>
          <w:rFonts w:asciiTheme="minorBidi" w:eastAsia="Times New Roman" w:hAnsiTheme="minorBidi"/>
          <w:rtl/>
        </w:rPr>
        <w:t xml:space="preserve"> בידיו של תשובה והוא יכול לקבלה במשך 14 יום. תשובה לא קיבל את ההצעה החדשה ולכן</w:t>
      </w:r>
      <w:r>
        <w:rPr>
          <w:rFonts w:asciiTheme="minorBidi" w:eastAsia="Times New Roman" w:hAnsiTheme="minorBidi" w:hint="cs"/>
          <w:rtl/>
        </w:rPr>
        <w:t xml:space="preserve"> בתום 14 יום</w:t>
      </w:r>
      <w:r w:rsidRPr="005E22C1">
        <w:rPr>
          <w:rFonts w:asciiTheme="minorBidi" w:eastAsia="Times New Roman" w:hAnsiTheme="minorBidi"/>
          <w:rtl/>
        </w:rPr>
        <w:t xml:space="preserve"> בר נתן מכר לאדם אחר. </w:t>
      </w:r>
    </w:p>
    <w:p w:rsidR="0029478F" w:rsidRPr="00956CCE" w:rsidRDefault="0029478F" w:rsidP="00956CCE">
      <w:pPr>
        <w:spacing w:after="0"/>
        <w:rPr>
          <w:rFonts w:asciiTheme="minorBidi" w:eastAsia="Times New Roman" w:hAnsiTheme="minorBidi"/>
        </w:rPr>
      </w:pPr>
      <w:r w:rsidRPr="00956CCE">
        <w:rPr>
          <w:rFonts w:asciiTheme="minorBidi" w:eastAsia="Times New Roman" w:hAnsiTheme="minorBidi"/>
          <w:rtl/>
        </w:rPr>
        <w:t>מה היה קורה אילו ב</w:t>
      </w:r>
      <w:r w:rsidR="00956CCE">
        <w:rPr>
          <w:rFonts w:asciiTheme="minorBidi" w:eastAsia="Times New Roman" w:hAnsiTheme="minorBidi"/>
          <w:rtl/>
        </w:rPr>
        <w:t xml:space="preserve">חוזה שלהם היה כתוב כי כל הודעה </w:t>
      </w:r>
      <w:r w:rsidR="00956CCE">
        <w:rPr>
          <w:rFonts w:asciiTheme="minorBidi" w:eastAsia="Times New Roman" w:hAnsiTheme="minorBidi" w:hint="cs"/>
          <w:rtl/>
        </w:rPr>
        <w:t xml:space="preserve">באשר </w:t>
      </w:r>
      <w:r w:rsidRPr="00956CCE">
        <w:rPr>
          <w:rFonts w:asciiTheme="minorBidi" w:eastAsia="Times New Roman" w:hAnsiTheme="minorBidi"/>
          <w:rtl/>
        </w:rPr>
        <w:t>היא צריכה להיות בדואר רשום?</w:t>
      </w:r>
    </w:p>
    <w:p w:rsidR="0029478F" w:rsidRDefault="0029478F" w:rsidP="00956CCE">
      <w:pPr>
        <w:spacing w:after="0"/>
        <w:rPr>
          <w:rFonts w:asciiTheme="minorBidi" w:eastAsia="Times New Roman" w:hAnsiTheme="minorBidi"/>
          <w:rtl/>
        </w:rPr>
      </w:pPr>
      <w:r w:rsidRPr="00956CCE">
        <w:rPr>
          <w:rFonts w:asciiTheme="minorBidi" w:eastAsia="Times New Roman" w:hAnsiTheme="minorBidi"/>
          <w:rtl/>
        </w:rPr>
        <w:t>בעיקרון ההצעה הראשונה הייתה התקפה</w:t>
      </w:r>
      <w:r w:rsidR="003E685E" w:rsidRPr="00956CCE">
        <w:rPr>
          <w:rFonts w:asciiTheme="minorBidi" w:eastAsia="Times New Roman" w:hAnsiTheme="minorBidi" w:hint="cs"/>
          <w:rtl/>
        </w:rPr>
        <w:t xml:space="preserve"> ולבר נתן לא </w:t>
      </w:r>
      <w:proofErr w:type="spellStart"/>
      <w:r w:rsidR="003E685E" w:rsidRPr="00956CCE">
        <w:rPr>
          <w:rFonts w:asciiTheme="minorBidi" w:eastAsia="Times New Roman" w:hAnsiTheme="minorBidi" w:hint="cs"/>
          <w:rtl/>
        </w:rPr>
        <w:t>היתה</w:t>
      </w:r>
      <w:proofErr w:type="spellEnd"/>
      <w:r w:rsidR="003E685E" w:rsidRPr="00956CCE">
        <w:rPr>
          <w:rFonts w:asciiTheme="minorBidi" w:eastAsia="Times New Roman" w:hAnsiTheme="minorBidi" w:hint="cs"/>
          <w:rtl/>
        </w:rPr>
        <w:t xml:space="preserve"> אופציה לחזור בו</w:t>
      </w:r>
      <w:r w:rsidRPr="00956CCE">
        <w:rPr>
          <w:rFonts w:asciiTheme="minorBidi" w:eastAsia="Times New Roman" w:hAnsiTheme="minorBidi"/>
          <w:rtl/>
        </w:rPr>
        <w:t>.</w:t>
      </w:r>
    </w:p>
    <w:p w:rsidR="00956CCE" w:rsidRPr="00956CCE" w:rsidRDefault="00956CCE" w:rsidP="00956CCE">
      <w:pPr>
        <w:spacing w:after="0"/>
        <w:rPr>
          <w:rFonts w:asciiTheme="minorBidi" w:eastAsia="Times New Roman" w:hAnsiTheme="minorBidi"/>
          <w:rtl/>
        </w:rPr>
      </w:pPr>
    </w:p>
    <w:p w:rsidR="0029478F" w:rsidRPr="005E22C1" w:rsidRDefault="0029478F" w:rsidP="00BD4CD2">
      <w:pPr>
        <w:pStyle w:val="a5"/>
        <w:numPr>
          <w:ilvl w:val="0"/>
          <w:numId w:val="289"/>
        </w:numPr>
        <w:spacing w:after="0"/>
        <w:ind w:left="363"/>
        <w:rPr>
          <w:rFonts w:asciiTheme="minorBidi" w:eastAsia="Times New Roman" w:hAnsiTheme="minorBidi"/>
          <w:rtl/>
        </w:rPr>
      </w:pPr>
      <w:r w:rsidRPr="005E22C1">
        <w:rPr>
          <w:rFonts w:asciiTheme="minorBidi" w:eastAsia="Times New Roman" w:hAnsiTheme="minorBidi"/>
          <w:u w:val="single"/>
          <w:rtl/>
        </w:rPr>
        <w:t>נקודה למחשבה</w:t>
      </w:r>
      <w:r w:rsidR="003E685E">
        <w:rPr>
          <w:rFonts w:asciiTheme="minorBidi" w:eastAsia="Times New Roman" w:hAnsiTheme="minorBidi"/>
          <w:rtl/>
        </w:rPr>
        <w:t xml:space="preserve">: </w:t>
      </w:r>
      <w:r w:rsidR="003E685E">
        <w:rPr>
          <w:rFonts w:asciiTheme="minorBidi" w:eastAsia="Times New Roman" w:hAnsiTheme="minorBidi" w:hint="cs"/>
          <w:rtl/>
        </w:rPr>
        <w:t>ייתכן ותשובה נהג ב</w:t>
      </w:r>
      <w:r w:rsidRPr="005E22C1">
        <w:rPr>
          <w:rFonts w:asciiTheme="minorBidi" w:eastAsia="Times New Roman" w:hAnsiTheme="minorBidi"/>
          <w:rtl/>
        </w:rPr>
        <w:t xml:space="preserve">חוסר תום לב </w:t>
      </w:r>
      <w:r w:rsidR="003E685E">
        <w:rPr>
          <w:rFonts w:asciiTheme="minorBidi" w:eastAsia="Times New Roman" w:hAnsiTheme="minorBidi" w:hint="cs"/>
          <w:rtl/>
        </w:rPr>
        <w:t xml:space="preserve">בכך שקיבל </w:t>
      </w:r>
      <w:r w:rsidRPr="005E22C1">
        <w:rPr>
          <w:rFonts w:asciiTheme="minorBidi" w:eastAsia="Times New Roman" w:hAnsiTheme="minorBidi"/>
          <w:rtl/>
        </w:rPr>
        <w:t>את ההצעה הראשונה כ</w:t>
      </w:r>
      <w:r w:rsidR="003E685E">
        <w:rPr>
          <w:rFonts w:asciiTheme="minorBidi" w:eastAsia="Times New Roman" w:hAnsiTheme="minorBidi" w:hint="cs"/>
          <w:rtl/>
        </w:rPr>
        <w:t>אשר</w:t>
      </w:r>
      <w:r w:rsidR="003E685E">
        <w:rPr>
          <w:rFonts w:asciiTheme="minorBidi" w:eastAsia="Times New Roman" w:hAnsiTheme="minorBidi"/>
          <w:rtl/>
        </w:rPr>
        <w:t xml:space="preserve"> בפועל ידע כי ה</w:t>
      </w:r>
      <w:r w:rsidR="003E685E">
        <w:rPr>
          <w:rFonts w:asciiTheme="minorBidi" w:eastAsia="Times New Roman" w:hAnsiTheme="minorBidi" w:hint="cs"/>
          <w:rtl/>
        </w:rPr>
        <w:t>מציע</w:t>
      </w:r>
      <w:r w:rsidR="003E685E">
        <w:rPr>
          <w:rFonts w:asciiTheme="minorBidi" w:eastAsia="Times New Roman" w:hAnsiTheme="minorBidi"/>
          <w:rtl/>
        </w:rPr>
        <w:t xml:space="preserve"> כבר לא </w:t>
      </w:r>
      <w:r w:rsidR="003E685E">
        <w:rPr>
          <w:rFonts w:asciiTheme="minorBidi" w:eastAsia="Times New Roman" w:hAnsiTheme="minorBidi" w:hint="cs"/>
          <w:rtl/>
        </w:rPr>
        <w:t>מעוניין ב</w:t>
      </w:r>
      <w:r w:rsidRPr="005E22C1">
        <w:rPr>
          <w:rFonts w:asciiTheme="minorBidi" w:eastAsia="Times New Roman" w:hAnsiTheme="minorBidi"/>
          <w:rtl/>
        </w:rPr>
        <w:t>הצעה</w:t>
      </w:r>
      <w:r w:rsidR="003E685E">
        <w:rPr>
          <w:rFonts w:asciiTheme="minorBidi" w:eastAsia="Times New Roman" w:hAnsiTheme="minorBidi" w:hint="cs"/>
          <w:rtl/>
        </w:rPr>
        <w:t xml:space="preserve"> המקורית שלו</w:t>
      </w:r>
      <w:r w:rsidRPr="005E22C1">
        <w:rPr>
          <w:rFonts w:asciiTheme="minorBidi" w:eastAsia="Times New Roman" w:hAnsiTheme="minorBidi"/>
          <w:rtl/>
        </w:rPr>
        <w:t xml:space="preserve">. </w:t>
      </w:r>
      <w:r w:rsidR="003E685E">
        <w:rPr>
          <w:rFonts w:asciiTheme="minorBidi" w:eastAsia="Times New Roman" w:hAnsiTheme="minorBidi" w:hint="cs"/>
          <w:rtl/>
        </w:rPr>
        <w:t xml:space="preserve">השופט </w:t>
      </w:r>
      <w:r w:rsidRPr="005E22C1">
        <w:rPr>
          <w:rFonts w:asciiTheme="minorBidi" w:eastAsia="Times New Roman" w:hAnsiTheme="minorBidi"/>
          <w:rtl/>
        </w:rPr>
        <w:t>ברק מעלה את הרעיון הזה אך הוא לא מחליט בעניין ומשאיר את זה פתוח.</w:t>
      </w:r>
    </w:p>
    <w:p w:rsidR="00B15F33" w:rsidRPr="0029478F" w:rsidRDefault="00B15F33" w:rsidP="00E43A7E">
      <w:pPr>
        <w:tabs>
          <w:tab w:val="left" w:pos="1418"/>
        </w:tabs>
        <w:spacing w:after="0"/>
        <w:rPr>
          <w:rFonts w:asciiTheme="minorBidi" w:hAnsiTheme="minorBidi"/>
          <w:b/>
          <w:bCs/>
          <w:rtl/>
        </w:rPr>
      </w:pPr>
    </w:p>
    <w:p w:rsidR="000942C1" w:rsidRPr="00E33A62" w:rsidRDefault="00E33A62" w:rsidP="00E33A62">
      <w:pPr>
        <w:pStyle w:val="2"/>
        <w:rPr>
          <w:rtl/>
        </w:rPr>
      </w:pPr>
      <w:bookmarkStart w:id="14" w:name="_Toc394756192"/>
      <w:r w:rsidRPr="00E33A62">
        <w:rPr>
          <w:rtl/>
        </w:rPr>
        <w:t>ד.</w:t>
      </w:r>
      <w:r w:rsidRPr="00E33A62">
        <w:rPr>
          <w:rFonts w:hint="cs"/>
          <w:rtl/>
        </w:rPr>
        <w:t xml:space="preserve"> </w:t>
      </w:r>
      <w:r w:rsidR="000942C1" w:rsidRPr="00E33A62">
        <w:rPr>
          <w:rtl/>
        </w:rPr>
        <w:t>צורת החוזה</w:t>
      </w:r>
      <w:r w:rsidR="00102760">
        <w:rPr>
          <w:rFonts w:hint="cs"/>
          <w:rtl/>
        </w:rPr>
        <w:t xml:space="preserve"> </w:t>
      </w:r>
      <w:r w:rsidR="00102760" w:rsidRPr="00102760">
        <w:rPr>
          <w:rFonts w:hint="cs"/>
          <w:b w:val="0"/>
          <w:bCs w:val="0"/>
          <w:rtl/>
        </w:rPr>
        <w:t>(שייך לפרק הקודם)</w:t>
      </w:r>
      <w:bookmarkEnd w:id="14"/>
    </w:p>
    <w:p w:rsidR="000942C1" w:rsidRPr="000942C1" w:rsidRDefault="000942C1" w:rsidP="00B91BAF">
      <w:pPr>
        <w:pStyle w:val="a5"/>
        <w:numPr>
          <w:ilvl w:val="0"/>
          <w:numId w:val="42"/>
        </w:numPr>
        <w:spacing w:after="0" w:line="360" w:lineRule="auto"/>
        <w:ind w:left="0"/>
        <w:jc w:val="both"/>
        <w:rPr>
          <w:rFonts w:asciiTheme="minorBidi" w:hAnsiTheme="minorBidi"/>
          <w:lang w:eastAsia="he-IL"/>
        </w:rPr>
      </w:pPr>
      <w:r w:rsidRPr="000942C1">
        <w:rPr>
          <w:rFonts w:asciiTheme="minorBidi" w:hAnsiTheme="minorBidi"/>
          <w:rtl/>
          <w:lang w:eastAsia="he-IL"/>
        </w:rPr>
        <w:t>סעיף 23 לחוק החוזים (חלק כללי) תשל"ג - 1973.</w:t>
      </w:r>
    </w:p>
    <w:p w:rsidR="000942C1" w:rsidRPr="000942C1" w:rsidRDefault="000942C1" w:rsidP="00B91BAF">
      <w:pPr>
        <w:pStyle w:val="a5"/>
        <w:numPr>
          <w:ilvl w:val="0"/>
          <w:numId w:val="42"/>
        </w:numPr>
        <w:spacing w:after="0" w:line="360" w:lineRule="auto"/>
        <w:ind w:left="0"/>
        <w:jc w:val="both"/>
        <w:rPr>
          <w:rFonts w:asciiTheme="minorBidi" w:hAnsiTheme="minorBidi"/>
          <w:lang w:eastAsia="he-IL"/>
        </w:rPr>
      </w:pPr>
      <w:r w:rsidRPr="000942C1">
        <w:rPr>
          <w:rFonts w:asciiTheme="minorBidi" w:hAnsiTheme="minorBidi"/>
          <w:rtl/>
          <w:lang w:eastAsia="he-IL"/>
        </w:rPr>
        <w:lastRenderedPageBreak/>
        <w:t xml:space="preserve">סעיף 80 לחוק הפרוצדורה האזרחית </w:t>
      </w:r>
      <w:proofErr w:type="spellStart"/>
      <w:r w:rsidRPr="000942C1">
        <w:rPr>
          <w:rFonts w:asciiTheme="minorBidi" w:hAnsiTheme="minorBidi"/>
          <w:rtl/>
          <w:lang w:eastAsia="he-IL"/>
        </w:rPr>
        <w:t>העותמנית</w:t>
      </w:r>
      <w:proofErr w:type="spellEnd"/>
      <w:r w:rsidRPr="000942C1">
        <w:rPr>
          <w:rFonts w:asciiTheme="minorBidi" w:hAnsiTheme="minorBidi"/>
          <w:rtl/>
          <w:lang w:eastAsia="he-IL"/>
        </w:rPr>
        <w:t>.</w:t>
      </w:r>
    </w:p>
    <w:p w:rsidR="000942C1" w:rsidRPr="000942C1" w:rsidRDefault="000942C1" w:rsidP="00B91BAF">
      <w:pPr>
        <w:pStyle w:val="a5"/>
        <w:numPr>
          <w:ilvl w:val="0"/>
          <w:numId w:val="42"/>
        </w:numPr>
        <w:spacing w:after="0" w:line="360" w:lineRule="auto"/>
        <w:ind w:left="0"/>
        <w:jc w:val="both"/>
        <w:rPr>
          <w:rFonts w:asciiTheme="minorBidi" w:hAnsiTheme="minorBidi"/>
          <w:lang w:eastAsia="he-IL"/>
        </w:rPr>
      </w:pPr>
      <w:r w:rsidRPr="000942C1">
        <w:rPr>
          <w:rFonts w:asciiTheme="minorBidi" w:hAnsiTheme="minorBidi"/>
          <w:rtl/>
          <w:lang w:eastAsia="he-IL"/>
        </w:rPr>
        <w:t>סעיף 8 לחוק המקרקעין, תשכ"ט - 1969.</w:t>
      </w:r>
    </w:p>
    <w:p w:rsidR="000942C1" w:rsidRPr="000942C1" w:rsidRDefault="000942C1" w:rsidP="00B91BAF">
      <w:pPr>
        <w:pStyle w:val="a5"/>
        <w:numPr>
          <w:ilvl w:val="0"/>
          <w:numId w:val="42"/>
        </w:numPr>
        <w:spacing w:after="0" w:line="360" w:lineRule="auto"/>
        <w:ind w:left="0"/>
        <w:jc w:val="both"/>
        <w:rPr>
          <w:rFonts w:asciiTheme="minorBidi" w:hAnsiTheme="minorBidi"/>
          <w:lang w:eastAsia="he-IL"/>
        </w:rPr>
      </w:pPr>
      <w:r w:rsidRPr="000942C1">
        <w:rPr>
          <w:rFonts w:asciiTheme="minorBidi" w:hAnsiTheme="minorBidi"/>
          <w:rtl/>
          <w:lang w:eastAsia="he-IL"/>
        </w:rPr>
        <w:t>סעיף 5 (א) לחוק המתנה, תשכ"ח - 1968.</w:t>
      </w:r>
    </w:p>
    <w:p w:rsidR="00F427BE" w:rsidRDefault="000942C1" w:rsidP="00B91BAF">
      <w:pPr>
        <w:pStyle w:val="a5"/>
        <w:numPr>
          <w:ilvl w:val="0"/>
          <w:numId w:val="42"/>
        </w:numPr>
        <w:spacing w:after="0" w:line="360" w:lineRule="auto"/>
        <w:ind w:left="0"/>
        <w:jc w:val="both"/>
        <w:rPr>
          <w:rFonts w:asciiTheme="minorBidi" w:hAnsiTheme="minorBidi"/>
          <w:lang w:eastAsia="he-IL"/>
        </w:rPr>
      </w:pPr>
      <w:r w:rsidRPr="00F427BE">
        <w:rPr>
          <w:rFonts w:asciiTheme="minorBidi" w:hAnsiTheme="minorBidi"/>
          <w:b/>
          <w:bCs/>
          <w:rtl/>
          <w:lang w:eastAsia="he-IL"/>
        </w:rPr>
        <w:t xml:space="preserve">גרוסמן נ' </w:t>
      </w:r>
      <w:proofErr w:type="spellStart"/>
      <w:r w:rsidRPr="00F427BE">
        <w:rPr>
          <w:rFonts w:asciiTheme="minorBidi" w:hAnsiTheme="minorBidi"/>
          <w:b/>
          <w:bCs/>
          <w:rtl/>
          <w:lang w:eastAsia="he-IL"/>
        </w:rPr>
        <w:t>בידרמן</w:t>
      </w:r>
      <w:proofErr w:type="spellEnd"/>
      <w:r w:rsidR="00F427BE">
        <w:rPr>
          <w:rFonts w:asciiTheme="minorBidi" w:hAnsiTheme="minorBidi" w:hint="cs"/>
          <w:rtl/>
          <w:lang w:eastAsia="he-IL"/>
        </w:rPr>
        <w:t>.</w:t>
      </w:r>
    </w:p>
    <w:p w:rsidR="00F427BE" w:rsidRDefault="000942C1" w:rsidP="00B91BAF">
      <w:pPr>
        <w:pStyle w:val="a5"/>
        <w:numPr>
          <w:ilvl w:val="0"/>
          <w:numId w:val="42"/>
        </w:numPr>
        <w:spacing w:after="0" w:line="360" w:lineRule="auto"/>
        <w:ind w:left="0"/>
        <w:jc w:val="both"/>
        <w:rPr>
          <w:rFonts w:asciiTheme="minorBidi" w:hAnsiTheme="minorBidi"/>
          <w:lang w:eastAsia="he-IL"/>
        </w:rPr>
      </w:pPr>
      <w:proofErr w:type="spellStart"/>
      <w:r w:rsidRPr="00F427BE">
        <w:rPr>
          <w:rFonts w:asciiTheme="minorBidi" w:hAnsiTheme="minorBidi"/>
          <w:b/>
          <w:bCs/>
          <w:rtl/>
          <w:lang w:eastAsia="he-IL"/>
        </w:rPr>
        <w:t>רבינאי</w:t>
      </w:r>
      <w:proofErr w:type="spellEnd"/>
      <w:r w:rsidRPr="00F427BE">
        <w:rPr>
          <w:rFonts w:asciiTheme="minorBidi" w:hAnsiTheme="minorBidi"/>
          <w:b/>
          <w:bCs/>
          <w:rtl/>
          <w:lang w:eastAsia="he-IL"/>
        </w:rPr>
        <w:t xml:space="preserve"> נ' חברת מן שקד</w:t>
      </w:r>
      <w:r w:rsidR="00F427BE">
        <w:rPr>
          <w:rFonts w:asciiTheme="minorBidi" w:hAnsiTheme="minorBidi" w:hint="cs"/>
          <w:rtl/>
          <w:lang w:eastAsia="he-IL"/>
        </w:rPr>
        <w:t>.</w:t>
      </w:r>
    </w:p>
    <w:p w:rsidR="000942C1" w:rsidRPr="00F427BE" w:rsidRDefault="000942C1" w:rsidP="00B91BAF">
      <w:pPr>
        <w:pStyle w:val="a5"/>
        <w:numPr>
          <w:ilvl w:val="0"/>
          <w:numId w:val="42"/>
        </w:numPr>
        <w:spacing w:after="0" w:line="360" w:lineRule="auto"/>
        <w:ind w:left="0"/>
        <w:jc w:val="both"/>
        <w:rPr>
          <w:rFonts w:asciiTheme="minorBidi" w:hAnsiTheme="minorBidi"/>
          <w:lang w:eastAsia="he-IL"/>
        </w:rPr>
      </w:pPr>
      <w:r w:rsidRPr="00F427BE">
        <w:rPr>
          <w:rFonts w:asciiTheme="minorBidi" w:hAnsiTheme="minorBidi"/>
          <w:b/>
          <w:bCs/>
          <w:rtl/>
          <w:lang w:eastAsia="he-IL"/>
        </w:rPr>
        <w:t>קלמר נ' גיא</w:t>
      </w:r>
      <w:r w:rsidRPr="00F427BE">
        <w:rPr>
          <w:rFonts w:asciiTheme="minorBidi" w:hAnsiTheme="minorBidi"/>
          <w:rtl/>
          <w:lang w:eastAsia="he-IL"/>
        </w:rPr>
        <w:t>.</w:t>
      </w:r>
    </w:p>
    <w:p w:rsidR="000942C1" w:rsidRPr="00F427BE" w:rsidRDefault="000942C1" w:rsidP="00B91BAF">
      <w:pPr>
        <w:pStyle w:val="a5"/>
        <w:numPr>
          <w:ilvl w:val="0"/>
          <w:numId w:val="42"/>
        </w:numPr>
        <w:spacing w:after="0" w:line="360" w:lineRule="auto"/>
        <w:ind w:left="0"/>
        <w:jc w:val="both"/>
        <w:rPr>
          <w:rFonts w:asciiTheme="minorBidi" w:hAnsiTheme="minorBidi"/>
          <w:rtl/>
          <w:lang w:eastAsia="he-IL"/>
        </w:rPr>
      </w:pPr>
      <w:r w:rsidRPr="00F427BE">
        <w:rPr>
          <w:rFonts w:asciiTheme="minorBidi" w:hAnsiTheme="minorBidi"/>
          <w:b/>
          <w:bCs/>
          <w:rtl/>
          <w:lang w:eastAsia="he-IL"/>
        </w:rPr>
        <w:t>לילי שם טוב נ' כדורי פרץ</w:t>
      </w:r>
      <w:r w:rsidR="00F427BE">
        <w:rPr>
          <w:rFonts w:asciiTheme="minorBidi" w:hAnsiTheme="minorBidi" w:hint="cs"/>
          <w:rtl/>
          <w:lang w:eastAsia="he-IL"/>
        </w:rPr>
        <w:t>.</w:t>
      </w:r>
    </w:p>
    <w:p w:rsidR="000942C1" w:rsidRPr="005E22C1" w:rsidRDefault="000942C1" w:rsidP="000E54A7">
      <w:pPr>
        <w:spacing w:after="0"/>
        <w:jc w:val="both"/>
        <w:rPr>
          <w:rFonts w:asciiTheme="minorBidi" w:hAnsiTheme="minorBidi"/>
          <w:b/>
          <w:bCs/>
          <w:u w:val="double"/>
          <w:rtl/>
          <w:lang w:eastAsia="he-IL"/>
        </w:rPr>
      </w:pPr>
      <w:r w:rsidRPr="005E22C1">
        <w:rPr>
          <w:rFonts w:asciiTheme="minorBidi" w:eastAsia="Times New Roman" w:hAnsiTheme="minorBidi"/>
          <w:b/>
          <w:bCs/>
          <w:u w:val="single"/>
          <w:rtl/>
        </w:rPr>
        <w:t xml:space="preserve">האם כריתת חוזה מחייבת צורה </w:t>
      </w:r>
      <w:proofErr w:type="spellStart"/>
      <w:r w:rsidRPr="005E22C1">
        <w:rPr>
          <w:rFonts w:asciiTheme="minorBidi" w:eastAsia="Times New Roman" w:hAnsiTheme="minorBidi"/>
          <w:b/>
          <w:bCs/>
          <w:u w:val="single"/>
          <w:rtl/>
        </w:rPr>
        <w:t>מסויימת</w:t>
      </w:r>
      <w:proofErr w:type="spellEnd"/>
      <w:r w:rsidRPr="005E22C1">
        <w:rPr>
          <w:rFonts w:asciiTheme="minorBidi" w:eastAsia="Times New Roman" w:hAnsiTheme="minorBidi"/>
          <w:b/>
          <w:bCs/>
          <w:u w:val="single"/>
          <w:rtl/>
        </w:rPr>
        <w:t>?</w:t>
      </w:r>
    </w:p>
    <w:p w:rsidR="000942C1" w:rsidRPr="005E22C1" w:rsidRDefault="000942C1" w:rsidP="000E54A7">
      <w:pPr>
        <w:spacing w:after="0"/>
        <w:rPr>
          <w:rFonts w:asciiTheme="minorBidi" w:eastAsia="Times New Roman" w:hAnsiTheme="minorBidi"/>
          <w:rtl/>
        </w:rPr>
      </w:pPr>
      <w:r w:rsidRPr="005E22C1">
        <w:rPr>
          <w:rFonts w:asciiTheme="minorBidi" w:eastAsia="Times New Roman" w:hAnsiTheme="minorBidi"/>
          <w:rtl/>
        </w:rPr>
        <w:t xml:space="preserve">פרק א' לא </w:t>
      </w:r>
      <w:r w:rsidR="000E54A7">
        <w:rPr>
          <w:rFonts w:asciiTheme="minorBidi" w:eastAsia="Times New Roman" w:hAnsiTheme="minorBidi" w:hint="cs"/>
          <w:rtl/>
        </w:rPr>
        <w:t>מדבר על כך</w:t>
      </w:r>
      <w:r w:rsidRPr="005E22C1">
        <w:rPr>
          <w:rFonts w:asciiTheme="minorBidi" w:eastAsia="Times New Roman" w:hAnsiTheme="minorBidi"/>
          <w:rtl/>
        </w:rPr>
        <w:t xml:space="preserve">- כל כללי כריתת החוזה 1-11 לא מזכירים בכלל נושא של צורה. הם מזכירים מהות- הצעה וקיבול. השאלה היא </w:t>
      </w:r>
      <w:r w:rsidR="000E54A7">
        <w:rPr>
          <w:rFonts w:asciiTheme="minorBidi" w:eastAsia="Times New Roman" w:hAnsiTheme="minorBidi" w:hint="cs"/>
          <w:rtl/>
        </w:rPr>
        <w:t>מדוע</w:t>
      </w:r>
      <w:r w:rsidRPr="005E22C1">
        <w:rPr>
          <w:rFonts w:asciiTheme="minorBidi" w:eastAsia="Times New Roman" w:hAnsiTheme="minorBidi"/>
          <w:rtl/>
        </w:rPr>
        <w:t xml:space="preserve"> אין בחוק הוראה שקובעת צורה לחוזה? בגלל חופש החוזים.</w:t>
      </w:r>
    </w:p>
    <w:p w:rsidR="000942C1" w:rsidRPr="005E22C1" w:rsidRDefault="000942C1" w:rsidP="000E54A7">
      <w:pPr>
        <w:spacing w:after="0"/>
        <w:rPr>
          <w:rFonts w:asciiTheme="minorBidi" w:eastAsia="Times New Roman" w:hAnsiTheme="minorBidi"/>
          <w:b/>
          <w:bCs/>
          <w:u w:val="single"/>
        </w:rPr>
      </w:pPr>
      <w:r w:rsidRPr="005E22C1">
        <w:rPr>
          <w:rFonts w:asciiTheme="minorBidi" w:eastAsia="Times New Roman" w:hAnsiTheme="minorBidi"/>
          <w:b/>
          <w:bCs/>
          <w:u w:val="single"/>
          <w:rtl/>
        </w:rPr>
        <w:t>יתרונות ל</w:t>
      </w:r>
      <w:r w:rsidR="000E54A7">
        <w:rPr>
          <w:rFonts w:asciiTheme="minorBidi" w:eastAsia="Times New Roman" w:hAnsiTheme="minorBidi" w:hint="cs"/>
          <w:b/>
          <w:bCs/>
          <w:u w:val="single"/>
          <w:rtl/>
        </w:rPr>
        <w:t>כך</w:t>
      </w:r>
      <w:r w:rsidRPr="005E22C1">
        <w:rPr>
          <w:rFonts w:asciiTheme="minorBidi" w:eastAsia="Times New Roman" w:hAnsiTheme="minorBidi"/>
          <w:b/>
          <w:bCs/>
          <w:u w:val="single"/>
          <w:rtl/>
        </w:rPr>
        <w:t xml:space="preserve"> שאין דרישה צורנית: </w:t>
      </w:r>
    </w:p>
    <w:p w:rsidR="000942C1" w:rsidRPr="005E22C1" w:rsidRDefault="000942C1" w:rsidP="009F2F34">
      <w:pPr>
        <w:pStyle w:val="a5"/>
        <w:numPr>
          <w:ilvl w:val="0"/>
          <w:numId w:val="40"/>
        </w:numPr>
        <w:spacing w:after="0"/>
        <w:ind w:left="363"/>
        <w:rPr>
          <w:rFonts w:asciiTheme="minorBidi" w:eastAsia="Times New Roman" w:hAnsiTheme="minorBidi"/>
        </w:rPr>
      </w:pPr>
      <w:r w:rsidRPr="000E54A7">
        <w:rPr>
          <w:rFonts w:asciiTheme="minorBidi" w:eastAsia="Times New Roman" w:hAnsiTheme="minorBidi"/>
          <w:rtl/>
        </w:rPr>
        <w:t>חסכון בעלויות</w:t>
      </w:r>
      <w:r w:rsidRPr="005E22C1">
        <w:rPr>
          <w:rFonts w:asciiTheme="minorBidi" w:eastAsia="Times New Roman" w:hAnsiTheme="minorBidi"/>
          <w:rtl/>
        </w:rPr>
        <w:t xml:space="preserve">- יש חוזים פשוטים שאנו לא רוצים לסבך אותם בצורה </w:t>
      </w:r>
      <w:proofErr w:type="spellStart"/>
      <w:r w:rsidRPr="005E22C1">
        <w:rPr>
          <w:rFonts w:asciiTheme="minorBidi" w:eastAsia="Times New Roman" w:hAnsiTheme="minorBidi"/>
          <w:rtl/>
        </w:rPr>
        <w:t>מסויימת</w:t>
      </w:r>
      <w:proofErr w:type="spellEnd"/>
      <w:r w:rsidRPr="005E22C1">
        <w:rPr>
          <w:rFonts w:asciiTheme="minorBidi" w:eastAsia="Times New Roman" w:hAnsiTheme="minorBidi"/>
          <w:rtl/>
        </w:rPr>
        <w:t>.</w:t>
      </w:r>
    </w:p>
    <w:p w:rsidR="000942C1" w:rsidRPr="005E22C1" w:rsidRDefault="000942C1" w:rsidP="009F2F34">
      <w:pPr>
        <w:pStyle w:val="a5"/>
        <w:numPr>
          <w:ilvl w:val="0"/>
          <w:numId w:val="40"/>
        </w:numPr>
        <w:spacing w:after="0"/>
        <w:ind w:left="363"/>
        <w:rPr>
          <w:rFonts w:asciiTheme="minorBidi" w:eastAsia="Times New Roman" w:hAnsiTheme="minorBidi"/>
        </w:rPr>
      </w:pPr>
      <w:r w:rsidRPr="005E22C1">
        <w:rPr>
          <w:rFonts w:asciiTheme="minorBidi" w:eastAsia="Times New Roman" w:hAnsiTheme="minorBidi"/>
          <w:rtl/>
        </w:rPr>
        <w:t>אם דרישת הצורה, אילו הייתה</w:t>
      </w:r>
      <w:r w:rsidR="000E54A7">
        <w:rPr>
          <w:rFonts w:asciiTheme="minorBidi" w:eastAsia="Times New Roman" w:hAnsiTheme="minorBidi" w:hint="cs"/>
          <w:rtl/>
        </w:rPr>
        <w:t xml:space="preserve"> כזו</w:t>
      </w:r>
      <w:r w:rsidRPr="005E22C1">
        <w:rPr>
          <w:rFonts w:asciiTheme="minorBidi" w:eastAsia="Times New Roman" w:hAnsiTheme="minorBidi"/>
          <w:rtl/>
        </w:rPr>
        <w:t>, הייתה מסובכת (למשל בכתב ומודפס בפונט דויד בג</w:t>
      </w:r>
      <w:r w:rsidR="000E54A7">
        <w:rPr>
          <w:rFonts w:asciiTheme="minorBidi" w:eastAsia="Times New Roman" w:hAnsiTheme="minorBidi" w:hint="cs"/>
          <w:rtl/>
        </w:rPr>
        <w:t>ו</w:t>
      </w:r>
      <w:r w:rsidRPr="005E22C1">
        <w:rPr>
          <w:rFonts w:asciiTheme="minorBidi" w:eastAsia="Times New Roman" w:hAnsiTheme="minorBidi"/>
          <w:rtl/>
        </w:rPr>
        <w:t>דל 12 וכדומה) אז הי</w:t>
      </w:r>
      <w:r w:rsidR="000E54A7">
        <w:rPr>
          <w:rFonts w:asciiTheme="minorBidi" w:eastAsia="Times New Roman" w:hAnsiTheme="minorBidi" w:hint="cs"/>
          <w:rtl/>
        </w:rPr>
        <w:t>ו עולות</w:t>
      </w:r>
      <w:r w:rsidRPr="005E22C1">
        <w:rPr>
          <w:rFonts w:asciiTheme="minorBidi" w:eastAsia="Times New Roman" w:hAnsiTheme="minorBidi"/>
          <w:rtl/>
        </w:rPr>
        <w:t xml:space="preserve"> בעי</w:t>
      </w:r>
      <w:r w:rsidR="000E54A7">
        <w:rPr>
          <w:rFonts w:asciiTheme="minorBidi" w:eastAsia="Times New Roman" w:hAnsiTheme="minorBidi" w:hint="cs"/>
          <w:rtl/>
        </w:rPr>
        <w:t>ו</w:t>
      </w:r>
      <w:r w:rsidRPr="005E22C1">
        <w:rPr>
          <w:rFonts w:asciiTheme="minorBidi" w:eastAsia="Times New Roman" w:hAnsiTheme="minorBidi"/>
          <w:rtl/>
        </w:rPr>
        <w:t xml:space="preserve">ת </w:t>
      </w:r>
      <w:r w:rsidR="000E54A7">
        <w:rPr>
          <w:rFonts w:asciiTheme="minorBidi" w:eastAsia="Times New Roman" w:hAnsiTheme="minorBidi" w:hint="cs"/>
          <w:rtl/>
        </w:rPr>
        <w:t>ב</w:t>
      </w:r>
      <w:r w:rsidRPr="005E22C1">
        <w:rPr>
          <w:rFonts w:asciiTheme="minorBidi" w:eastAsia="Times New Roman" w:hAnsiTheme="minorBidi"/>
          <w:rtl/>
        </w:rPr>
        <w:t xml:space="preserve">חופש החוזים וגם בעלויות עסקה והצטיידות בעורכי דין. ככל שדרישת הצורה יותר מסובכת, צריך מומחה. </w:t>
      </w:r>
      <w:r w:rsidR="000E54A7">
        <w:rPr>
          <w:rFonts w:asciiTheme="minorBidi" w:eastAsia="Times New Roman" w:hAnsiTheme="minorBidi" w:hint="cs"/>
          <w:rtl/>
        </w:rPr>
        <w:t>מצב כזה יכול ליצור</w:t>
      </w:r>
      <w:r w:rsidRPr="005E22C1">
        <w:rPr>
          <w:rFonts w:asciiTheme="minorBidi" w:eastAsia="Times New Roman" w:hAnsiTheme="minorBidi"/>
          <w:rtl/>
        </w:rPr>
        <w:t xml:space="preserve"> חסמים ב</w:t>
      </w:r>
      <w:r w:rsidR="000E54A7">
        <w:rPr>
          <w:rFonts w:asciiTheme="minorBidi" w:eastAsia="Times New Roman" w:hAnsiTheme="minorBidi" w:hint="cs"/>
          <w:rtl/>
        </w:rPr>
        <w:t xml:space="preserve">נושאי </w:t>
      </w:r>
      <w:r w:rsidRPr="005E22C1">
        <w:rPr>
          <w:rFonts w:asciiTheme="minorBidi" w:eastAsia="Times New Roman" w:hAnsiTheme="minorBidi"/>
          <w:rtl/>
        </w:rPr>
        <w:t>כלכלה- מעלה את רכיב עלויות הע</w:t>
      </w:r>
      <w:r w:rsidR="000E54A7">
        <w:rPr>
          <w:rFonts w:asciiTheme="minorBidi" w:eastAsia="Times New Roman" w:hAnsiTheme="minorBidi"/>
          <w:rtl/>
        </w:rPr>
        <w:t>סקה, מה שלא רצוי מבחינה כלכלית.</w:t>
      </w:r>
    </w:p>
    <w:p w:rsidR="000942C1" w:rsidRPr="005E22C1" w:rsidRDefault="000942C1" w:rsidP="000E54A7">
      <w:pPr>
        <w:spacing w:after="0"/>
        <w:rPr>
          <w:rFonts w:asciiTheme="minorBidi" w:eastAsia="Times New Roman" w:hAnsiTheme="minorBidi"/>
          <w:rtl/>
        </w:rPr>
      </w:pPr>
    </w:p>
    <w:p w:rsidR="000942C1" w:rsidRPr="005E22C1" w:rsidRDefault="000942C1" w:rsidP="009579F7">
      <w:pPr>
        <w:spacing w:after="0"/>
        <w:rPr>
          <w:rFonts w:asciiTheme="minorBidi" w:eastAsia="Times New Roman" w:hAnsiTheme="minorBidi"/>
          <w:b/>
          <w:bCs/>
          <w:u w:val="single"/>
          <w:rtl/>
        </w:rPr>
      </w:pPr>
      <w:r w:rsidRPr="005E22C1">
        <w:rPr>
          <w:rFonts w:asciiTheme="minorBidi" w:eastAsia="Times New Roman" w:hAnsiTheme="minorBidi"/>
          <w:b/>
          <w:bCs/>
          <w:u w:val="single"/>
          <w:rtl/>
        </w:rPr>
        <w:t>יחד עם זאת אי אפשר להתעלם מכך ש</w:t>
      </w:r>
      <w:r w:rsidR="009579F7">
        <w:rPr>
          <w:rFonts w:asciiTheme="minorBidi" w:eastAsia="Times New Roman" w:hAnsiTheme="minorBidi" w:hint="cs"/>
          <w:b/>
          <w:bCs/>
          <w:u w:val="single"/>
          <w:rtl/>
        </w:rPr>
        <w:t>ל</w:t>
      </w:r>
      <w:r w:rsidRPr="005E22C1">
        <w:rPr>
          <w:rFonts w:asciiTheme="minorBidi" w:eastAsia="Times New Roman" w:hAnsiTheme="minorBidi"/>
          <w:b/>
          <w:bCs/>
          <w:u w:val="single"/>
          <w:rtl/>
        </w:rPr>
        <w:t>דרישה צורנית יש יתרונות רבים</w:t>
      </w:r>
      <w:r w:rsidR="009579F7">
        <w:rPr>
          <w:rFonts w:asciiTheme="minorBidi" w:eastAsia="Times New Roman" w:hAnsiTheme="minorBidi" w:hint="cs"/>
          <w:b/>
          <w:bCs/>
          <w:u w:val="single"/>
          <w:rtl/>
        </w:rPr>
        <w:t>:</w:t>
      </w:r>
    </w:p>
    <w:p w:rsidR="000942C1" w:rsidRPr="005E22C1" w:rsidRDefault="000942C1" w:rsidP="009F2F34">
      <w:pPr>
        <w:pStyle w:val="a5"/>
        <w:numPr>
          <w:ilvl w:val="0"/>
          <w:numId w:val="41"/>
        </w:numPr>
        <w:spacing w:after="0"/>
        <w:ind w:left="363"/>
        <w:rPr>
          <w:rFonts w:asciiTheme="minorBidi" w:eastAsia="Times New Roman" w:hAnsiTheme="minorBidi"/>
        </w:rPr>
      </w:pPr>
      <w:r w:rsidRPr="005E22C1">
        <w:rPr>
          <w:rFonts w:asciiTheme="minorBidi" w:eastAsia="Times New Roman" w:hAnsiTheme="minorBidi"/>
          <w:u w:val="single"/>
          <w:rtl/>
        </w:rPr>
        <w:t>יתרון ראייתי-</w:t>
      </w:r>
      <w:r w:rsidRPr="005E22C1">
        <w:rPr>
          <w:rFonts w:asciiTheme="minorBidi" w:eastAsia="Times New Roman" w:hAnsiTheme="minorBidi"/>
          <w:rtl/>
        </w:rPr>
        <w:t xml:space="preserve"> אם יש מחלוקת והחוזה נעשה בצורת התנהגות וכדומה, הרבה יותר קשה להוכיח אותו מאשר אם יש לנו חוזה כתוב. גם את תוכנו יותר קל להוכיח אם הוא מעוגן בכתוב.</w:t>
      </w:r>
    </w:p>
    <w:p w:rsidR="000942C1" w:rsidRPr="005E22C1" w:rsidRDefault="000942C1" w:rsidP="009F2F34">
      <w:pPr>
        <w:pStyle w:val="a5"/>
        <w:numPr>
          <w:ilvl w:val="0"/>
          <w:numId w:val="41"/>
        </w:numPr>
        <w:spacing w:after="0"/>
        <w:ind w:left="363"/>
        <w:rPr>
          <w:rFonts w:asciiTheme="minorBidi" w:eastAsia="Times New Roman" w:hAnsiTheme="minorBidi"/>
        </w:rPr>
      </w:pPr>
      <w:r w:rsidRPr="005E22C1">
        <w:rPr>
          <w:rFonts w:asciiTheme="minorBidi" w:eastAsia="Times New Roman" w:hAnsiTheme="minorBidi"/>
          <w:rtl/>
        </w:rPr>
        <w:t>כאשר צדדים צריכים לכתוב את ההתח</w:t>
      </w:r>
      <w:r w:rsidR="00054BFC">
        <w:rPr>
          <w:rFonts w:asciiTheme="minorBidi" w:eastAsia="Times New Roman" w:hAnsiTheme="minorBidi" w:hint="cs"/>
          <w:rtl/>
        </w:rPr>
        <w:t>י</w:t>
      </w:r>
      <w:r w:rsidRPr="005E22C1">
        <w:rPr>
          <w:rFonts w:asciiTheme="minorBidi" w:eastAsia="Times New Roman" w:hAnsiTheme="minorBidi"/>
          <w:rtl/>
        </w:rPr>
        <w:t xml:space="preserve">יבויות שלהם, </w:t>
      </w:r>
      <w:r w:rsidRPr="005E22C1">
        <w:rPr>
          <w:rFonts w:asciiTheme="minorBidi" w:eastAsia="Times New Roman" w:hAnsiTheme="minorBidi"/>
          <w:u w:val="single"/>
          <w:rtl/>
        </w:rPr>
        <w:t>הם הרבה יותר קפדניים בניסוח הרצונות</w:t>
      </w:r>
      <w:r w:rsidRPr="005E22C1">
        <w:rPr>
          <w:rFonts w:asciiTheme="minorBidi" w:eastAsia="Times New Roman" w:hAnsiTheme="minorBidi"/>
          <w:rtl/>
        </w:rPr>
        <w:t xml:space="preserve">- </w:t>
      </w:r>
      <w:r w:rsidR="009579F7">
        <w:rPr>
          <w:rFonts w:asciiTheme="minorBidi" w:eastAsia="Times New Roman" w:hAnsiTheme="minorBidi" w:hint="cs"/>
          <w:rtl/>
        </w:rPr>
        <w:t xml:space="preserve">בכך נוצרים </w:t>
      </w:r>
      <w:r w:rsidRPr="005E22C1">
        <w:rPr>
          <w:rFonts w:asciiTheme="minorBidi" w:eastAsia="Times New Roman" w:hAnsiTheme="minorBidi"/>
          <w:rtl/>
        </w:rPr>
        <w:t>חוזים ברורים</w:t>
      </w:r>
      <w:r w:rsidR="009579F7">
        <w:rPr>
          <w:rFonts w:asciiTheme="minorBidi" w:eastAsia="Times New Roman" w:hAnsiTheme="minorBidi" w:hint="cs"/>
          <w:rtl/>
        </w:rPr>
        <w:t xml:space="preserve"> הרבה יותר</w:t>
      </w:r>
      <w:r w:rsidRPr="005E22C1">
        <w:rPr>
          <w:rFonts w:asciiTheme="minorBidi" w:eastAsia="Times New Roman" w:hAnsiTheme="minorBidi"/>
          <w:rtl/>
        </w:rPr>
        <w:t>.</w:t>
      </w:r>
    </w:p>
    <w:p w:rsidR="000942C1" w:rsidRPr="005E22C1" w:rsidRDefault="000942C1" w:rsidP="009F2F34">
      <w:pPr>
        <w:pStyle w:val="a5"/>
        <w:numPr>
          <w:ilvl w:val="0"/>
          <w:numId w:val="41"/>
        </w:numPr>
        <w:spacing w:after="0"/>
        <w:ind w:left="363"/>
        <w:rPr>
          <w:rFonts w:asciiTheme="minorBidi" w:eastAsia="Times New Roman" w:hAnsiTheme="minorBidi"/>
        </w:rPr>
      </w:pPr>
      <w:r w:rsidRPr="005E22C1">
        <w:rPr>
          <w:rFonts w:asciiTheme="minorBidi" w:eastAsia="Times New Roman" w:hAnsiTheme="minorBidi"/>
          <w:u w:val="single"/>
          <w:rtl/>
        </w:rPr>
        <w:t>לא יכול להיות ספק לעניין גמירת הדעת</w:t>
      </w:r>
      <w:r w:rsidRPr="005E22C1">
        <w:rPr>
          <w:rFonts w:asciiTheme="minorBidi" w:eastAsia="Times New Roman" w:hAnsiTheme="minorBidi"/>
          <w:rtl/>
        </w:rPr>
        <w:t>- אם הצדדים מנסחים מסמך שעומד בכל ה</w:t>
      </w:r>
      <w:r w:rsidR="009579F7">
        <w:rPr>
          <w:rFonts w:asciiTheme="minorBidi" w:eastAsia="Times New Roman" w:hAnsiTheme="minorBidi" w:hint="cs"/>
          <w:rtl/>
        </w:rPr>
        <w:t>ק</w:t>
      </w:r>
      <w:r w:rsidRPr="005E22C1">
        <w:rPr>
          <w:rFonts w:asciiTheme="minorBidi" w:eastAsia="Times New Roman" w:hAnsiTheme="minorBidi"/>
          <w:rtl/>
        </w:rPr>
        <w:t>ריטריונים הקשים לצורת החוזה זה אומר שהם גמרו בדעתם. עצם קיום הצורה יוצר את גמירת הדעת.</w:t>
      </w:r>
    </w:p>
    <w:p w:rsidR="000942C1" w:rsidRPr="005E22C1" w:rsidRDefault="000942C1" w:rsidP="009F2F34">
      <w:pPr>
        <w:pStyle w:val="a5"/>
        <w:numPr>
          <w:ilvl w:val="0"/>
          <w:numId w:val="41"/>
        </w:numPr>
        <w:spacing w:after="0"/>
        <w:ind w:left="363"/>
        <w:rPr>
          <w:rFonts w:asciiTheme="minorBidi" w:eastAsia="Times New Roman" w:hAnsiTheme="minorBidi"/>
        </w:rPr>
      </w:pPr>
      <w:r w:rsidRPr="005E22C1">
        <w:rPr>
          <w:rFonts w:asciiTheme="minorBidi" w:eastAsia="Times New Roman" w:hAnsiTheme="minorBidi"/>
          <w:u w:val="single"/>
          <w:rtl/>
        </w:rPr>
        <w:t>הבחנה מאוד ברורה בין השלב הטרום חוזי לשלב החוזי-</w:t>
      </w:r>
      <w:r w:rsidRPr="005E22C1">
        <w:rPr>
          <w:rFonts w:asciiTheme="minorBidi" w:eastAsia="Times New Roman" w:hAnsiTheme="minorBidi"/>
          <w:rtl/>
        </w:rPr>
        <w:t xml:space="preserve"> יש הבדל בין החיובים שיש לצדדים בזמן המו"מ (כמו תום לב) לבין החיובים שלאחר החוזה- הם מחויבים לפעול ע"פ ההתחייבויות שסוכמו בחוזה. </w:t>
      </w:r>
    </w:p>
    <w:p w:rsidR="003D09A5" w:rsidRDefault="003D09A5" w:rsidP="000E54A7">
      <w:pPr>
        <w:pStyle w:val="a5"/>
        <w:tabs>
          <w:tab w:val="left" w:pos="1418"/>
        </w:tabs>
        <w:spacing w:after="0"/>
        <w:ind w:left="0"/>
        <w:rPr>
          <w:rFonts w:asciiTheme="minorBidi" w:hAnsiTheme="minorBidi"/>
          <w:rtl/>
        </w:rPr>
      </w:pPr>
    </w:p>
    <w:p w:rsidR="00054BFC" w:rsidRPr="005E22C1" w:rsidRDefault="00054BFC" w:rsidP="000E54A7">
      <w:pPr>
        <w:pStyle w:val="a5"/>
        <w:spacing w:after="0"/>
        <w:ind w:left="0"/>
        <w:rPr>
          <w:rFonts w:asciiTheme="minorBidi" w:eastAsia="Times New Roman" w:hAnsiTheme="minorBidi"/>
          <w:b/>
          <w:bCs/>
          <w:u w:val="single"/>
          <w:rtl/>
        </w:rPr>
      </w:pPr>
      <w:r w:rsidRPr="005E22C1">
        <w:rPr>
          <w:rFonts w:asciiTheme="minorBidi" w:eastAsia="Times New Roman" w:hAnsiTheme="minorBidi"/>
          <w:rtl/>
        </w:rPr>
        <w:t xml:space="preserve">ישנה דילמה לגבי היתרונות והחסרונות בדרישת צורה ולכן הכלל הוא חופש, אך </w:t>
      </w:r>
      <w:r w:rsidRPr="005E22C1">
        <w:rPr>
          <w:rFonts w:asciiTheme="minorBidi" w:eastAsia="Times New Roman" w:hAnsiTheme="minorBidi"/>
          <w:b/>
          <w:bCs/>
          <w:u w:val="single"/>
          <w:rtl/>
        </w:rPr>
        <w:t>כחריג לכלל זה ישנ</w:t>
      </w:r>
      <w:r>
        <w:rPr>
          <w:rFonts w:asciiTheme="minorBidi" w:eastAsia="Times New Roman" w:hAnsiTheme="minorBidi" w:hint="cs"/>
          <w:b/>
          <w:bCs/>
          <w:u w:val="single"/>
          <w:rtl/>
        </w:rPr>
        <w:t>ן</w:t>
      </w:r>
      <w:r w:rsidRPr="005E22C1">
        <w:rPr>
          <w:rFonts w:asciiTheme="minorBidi" w:eastAsia="Times New Roman" w:hAnsiTheme="minorBidi"/>
          <w:b/>
          <w:bCs/>
          <w:u w:val="single"/>
          <w:rtl/>
        </w:rPr>
        <w:t xml:space="preserve"> דרישות </w:t>
      </w:r>
      <w:proofErr w:type="spellStart"/>
      <w:r w:rsidRPr="005E22C1">
        <w:rPr>
          <w:rFonts w:asciiTheme="minorBidi" w:eastAsia="Times New Roman" w:hAnsiTheme="minorBidi"/>
          <w:b/>
          <w:bCs/>
          <w:u w:val="single"/>
          <w:rtl/>
        </w:rPr>
        <w:t>מסויימות</w:t>
      </w:r>
      <w:proofErr w:type="spellEnd"/>
      <w:r w:rsidRPr="005E22C1">
        <w:rPr>
          <w:rFonts w:asciiTheme="minorBidi" w:eastAsia="Times New Roman" w:hAnsiTheme="minorBidi"/>
          <w:b/>
          <w:bCs/>
          <w:u w:val="single"/>
          <w:rtl/>
        </w:rPr>
        <w:t xml:space="preserve"> לצורות של חוזים למיניהם:</w:t>
      </w:r>
    </w:p>
    <w:p w:rsidR="00054BFC" w:rsidRDefault="00054BFC" w:rsidP="000E54A7">
      <w:pPr>
        <w:pStyle w:val="a5"/>
        <w:spacing w:after="0"/>
        <w:ind w:left="0"/>
        <w:rPr>
          <w:rFonts w:asciiTheme="minorBidi" w:eastAsia="Times New Roman" w:hAnsiTheme="minorBidi"/>
          <w:rtl/>
        </w:rPr>
      </w:pPr>
      <w:r w:rsidRPr="00BE5638">
        <w:rPr>
          <w:rFonts w:asciiTheme="minorBidi" w:eastAsia="Times New Roman" w:hAnsiTheme="minorBidi"/>
          <w:b/>
          <w:bCs/>
          <w:rtl/>
        </w:rPr>
        <w:t>חריג מבחינת החוק</w:t>
      </w:r>
      <w:r w:rsidRPr="00BE5638">
        <w:rPr>
          <w:rFonts w:asciiTheme="minorBidi" w:eastAsia="Times New Roman" w:hAnsiTheme="minorBidi"/>
          <w:rtl/>
        </w:rPr>
        <w:t xml:space="preserve">- </w:t>
      </w:r>
      <w:r w:rsidRPr="005E22C1">
        <w:rPr>
          <w:rFonts w:asciiTheme="minorBidi" w:eastAsia="Times New Roman" w:hAnsiTheme="minorBidi"/>
          <w:rtl/>
        </w:rPr>
        <w:t>מבחינת החוק לפעמים אותו חריג יהיה נפוץ יותר אפילו מהחופש- בארץ החריג הוא הדרישה הצורנית.</w:t>
      </w:r>
    </w:p>
    <w:p w:rsidR="00BE5638" w:rsidRPr="005E22C1" w:rsidRDefault="00BE5638" w:rsidP="000E54A7">
      <w:pPr>
        <w:pStyle w:val="a5"/>
        <w:spacing w:after="0"/>
        <w:ind w:left="0"/>
        <w:rPr>
          <w:rFonts w:asciiTheme="minorBidi" w:eastAsia="Times New Roman" w:hAnsiTheme="minorBidi"/>
          <w:rtl/>
        </w:rPr>
      </w:pPr>
    </w:p>
    <w:p w:rsidR="00054BFC" w:rsidRPr="005E22C1" w:rsidRDefault="00054BFC" w:rsidP="00BE5638">
      <w:pPr>
        <w:pStyle w:val="a5"/>
        <w:spacing w:after="0"/>
        <w:ind w:left="0"/>
        <w:rPr>
          <w:rFonts w:asciiTheme="minorBidi" w:eastAsia="Times New Roman" w:hAnsiTheme="minorBidi"/>
          <w:rtl/>
        </w:rPr>
      </w:pPr>
      <w:r w:rsidRPr="005E22C1">
        <w:rPr>
          <w:rFonts w:asciiTheme="minorBidi" w:eastAsia="Times New Roman" w:hAnsiTheme="minorBidi"/>
          <w:b/>
          <w:bCs/>
          <w:u w:val="single"/>
          <w:rtl/>
        </w:rPr>
        <w:t>סעיף 23</w:t>
      </w:r>
      <w:r w:rsidRPr="005E22C1">
        <w:rPr>
          <w:rFonts w:asciiTheme="minorBidi" w:eastAsia="Times New Roman" w:hAnsiTheme="minorBidi"/>
          <w:rtl/>
        </w:rPr>
        <w:t xml:space="preserve"> לחוק החוזים קובע כי ניתן לעשות חוזה ב3 צו</w:t>
      </w:r>
      <w:r w:rsidR="00BE5638">
        <w:rPr>
          <w:rFonts w:asciiTheme="minorBidi" w:eastAsia="Times New Roman" w:hAnsiTheme="minorBidi"/>
          <w:rtl/>
        </w:rPr>
        <w:t xml:space="preserve">רות: בכתב, בע"פ או בצורה אחרת. </w:t>
      </w:r>
      <w:r w:rsidR="00BE5638">
        <w:rPr>
          <w:rFonts w:asciiTheme="minorBidi" w:eastAsia="Times New Roman" w:hAnsiTheme="minorBidi" w:hint="cs"/>
          <w:rtl/>
        </w:rPr>
        <w:t xml:space="preserve">למעשה, </w:t>
      </w:r>
      <w:r w:rsidRPr="005E22C1">
        <w:rPr>
          <w:rFonts w:asciiTheme="minorBidi" w:eastAsia="Times New Roman" w:hAnsiTheme="minorBidi"/>
          <w:rtl/>
        </w:rPr>
        <w:t xml:space="preserve">בצורה אחרת </w:t>
      </w:r>
      <w:r w:rsidR="00BE5638">
        <w:rPr>
          <w:rFonts w:asciiTheme="minorBidi" w:eastAsia="Times New Roman" w:hAnsiTheme="minorBidi" w:hint="cs"/>
          <w:rtl/>
        </w:rPr>
        <w:t>משמעו</w:t>
      </w:r>
      <w:r w:rsidRPr="005E22C1">
        <w:rPr>
          <w:rFonts w:asciiTheme="minorBidi" w:eastAsia="Times New Roman" w:hAnsiTheme="minorBidi"/>
          <w:rtl/>
        </w:rPr>
        <w:t xml:space="preserve"> בכל דרך שהיא אך הנפו</w:t>
      </w:r>
      <w:r w:rsidR="00BE5638">
        <w:rPr>
          <w:rFonts w:asciiTheme="minorBidi" w:eastAsia="Times New Roman" w:hAnsiTheme="minorBidi" w:hint="cs"/>
          <w:rtl/>
        </w:rPr>
        <w:t xml:space="preserve">צות הן </w:t>
      </w:r>
      <w:r w:rsidRPr="005E22C1">
        <w:rPr>
          <w:rFonts w:asciiTheme="minorBidi" w:eastAsia="Times New Roman" w:hAnsiTheme="minorBidi"/>
          <w:rtl/>
        </w:rPr>
        <w:t>בכתב או בע"פ.</w:t>
      </w:r>
    </w:p>
    <w:p w:rsidR="00054BFC" w:rsidRPr="005E22C1" w:rsidRDefault="00054BFC" w:rsidP="00BE5638">
      <w:pPr>
        <w:pStyle w:val="a5"/>
        <w:spacing w:after="0"/>
        <w:ind w:left="0"/>
        <w:rPr>
          <w:rFonts w:asciiTheme="minorBidi" w:eastAsia="Times New Roman" w:hAnsiTheme="minorBidi"/>
          <w:rtl/>
        </w:rPr>
      </w:pPr>
      <w:r w:rsidRPr="005E22C1">
        <w:rPr>
          <w:rFonts w:asciiTheme="minorBidi" w:eastAsia="Times New Roman" w:hAnsiTheme="minorBidi"/>
          <w:rtl/>
        </w:rPr>
        <w:t xml:space="preserve">כשחוק </w:t>
      </w:r>
      <w:proofErr w:type="spellStart"/>
      <w:r w:rsidRPr="005E22C1">
        <w:rPr>
          <w:rFonts w:asciiTheme="minorBidi" w:eastAsia="Times New Roman" w:hAnsiTheme="minorBidi"/>
          <w:rtl/>
        </w:rPr>
        <w:t>מסויים</w:t>
      </w:r>
      <w:proofErr w:type="spellEnd"/>
      <w:r w:rsidRPr="005E22C1">
        <w:rPr>
          <w:rFonts w:asciiTheme="minorBidi" w:eastAsia="Times New Roman" w:hAnsiTheme="minorBidi"/>
          <w:rtl/>
        </w:rPr>
        <w:t xml:space="preserve"> חורג מה</w:t>
      </w:r>
      <w:r w:rsidR="0000450A">
        <w:rPr>
          <w:rFonts w:asciiTheme="minorBidi" w:eastAsia="Times New Roman" w:hAnsiTheme="minorBidi"/>
          <w:rtl/>
        </w:rPr>
        <w:t>עיקרון</w:t>
      </w:r>
      <w:r w:rsidRPr="005E22C1">
        <w:rPr>
          <w:rFonts w:asciiTheme="minorBidi" w:eastAsia="Times New Roman" w:hAnsiTheme="minorBidi"/>
          <w:rtl/>
        </w:rPr>
        <w:t xml:space="preserve"> הכללי של סעיף 23 וטוען דרישת צורה מיוחדת בד"כ היא תהיה דרישת כתב. לעיתים זו תהיה דרישה מורכבת יותר, למשל בחוק חוזי ביטוח בו קיימת דרישת כתב ופרטים במיקום </w:t>
      </w:r>
      <w:proofErr w:type="spellStart"/>
      <w:r w:rsidRPr="005E22C1">
        <w:rPr>
          <w:rFonts w:asciiTheme="minorBidi" w:eastAsia="Times New Roman" w:hAnsiTheme="minorBidi"/>
          <w:rtl/>
        </w:rPr>
        <w:t>מסויי</w:t>
      </w:r>
      <w:r w:rsidR="00BE5638">
        <w:rPr>
          <w:rFonts w:asciiTheme="minorBidi" w:eastAsia="Times New Roman" w:hAnsiTheme="minorBidi" w:hint="cs"/>
          <w:rtl/>
        </w:rPr>
        <w:t>ם</w:t>
      </w:r>
      <w:proofErr w:type="spellEnd"/>
      <w:r w:rsidRPr="005E22C1">
        <w:rPr>
          <w:rFonts w:asciiTheme="minorBidi" w:eastAsia="Times New Roman" w:hAnsiTheme="minorBidi"/>
          <w:rtl/>
        </w:rPr>
        <w:t xml:space="preserve"> בחוזה או האופן </w:t>
      </w:r>
      <w:r w:rsidR="00BE5638">
        <w:rPr>
          <w:rFonts w:asciiTheme="minorBidi" w:eastAsia="Times New Roman" w:hAnsiTheme="minorBidi" w:hint="cs"/>
          <w:rtl/>
        </w:rPr>
        <w:t xml:space="preserve">הו </w:t>
      </w:r>
      <w:r w:rsidRPr="005E22C1">
        <w:rPr>
          <w:rFonts w:asciiTheme="minorBidi" w:eastAsia="Times New Roman" w:hAnsiTheme="minorBidi"/>
          <w:rtl/>
        </w:rPr>
        <w:t xml:space="preserve">מובלט </w:t>
      </w:r>
      <w:r w:rsidR="00BE5638">
        <w:rPr>
          <w:rFonts w:asciiTheme="minorBidi" w:eastAsia="Times New Roman" w:hAnsiTheme="minorBidi" w:hint="cs"/>
          <w:rtl/>
        </w:rPr>
        <w:t>ה</w:t>
      </w:r>
      <w:r w:rsidRPr="005E22C1">
        <w:rPr>
          <w:rFonts w:asciiTheme="minorBidi" w:eastAsia="Times New Roman" w:hAnsiTheme="minorBidi"/>
          <w:rtl/>
        </w:rPr>
        <w:t>כתב.</w:t>
      </w:r>
    </w:p>
    <w:p w:rsidR="00054BFC" w:rsidRPr="005E22C1" w:rsidRDefault="00054BFC" w:rsidP="00BE5638">
      <w:pPr>
        <w:pStyle w:val="a5"/>
        <w:spacing w:after="0"/>
        <w:ind w:left="0"/>
        <w:rPr>
          <w:rFonts w:asciiTheme="minorBidi" w:eastAsia="Times New Roman" w:hAnsiTheme="minorBidi"/>
          <w:rtl/>
        </w:rPr>
      </w:pPr>
      <w:r w:rsidRPr="005E22C1">
        <w:rPr>
          <w:rFonts w:asciiTheme="minorBidi" w:eastAsia="Times New Roman" w:hAnsiTheme="minorBidi"/>
          <w:rtl/>
        </w:rPr>
        <w:t xml:space="preserve">לעיתים יש דרישות נוספות, כמו למשל בחוק יחסי ממון בין בני זוג יש דרישת כתב וגם שהחוזה </w:t>
      </w:r>
      <w:proofErr w:type="spellStart"/>
      <w:r w:rsidRPr="005E22C1">
        <w:rPr>
          <w:rFonts w:asciiTheme="minorBidi" w:eastAsia="Times New Roman" w:hAnsiTheme="minorBidi"/>
          <w:rtl/>
        </w:rPr>
        <w:t>יחתם</w:t>
      </w:r>
      <w:proofErr w:type="spellEnd"/>
      <w:r w:rsidRPr="005E22C1">
        <w:rPr>
          <w:rFonts w:asciiTheme="minorBidi" w:eastAsia="Times New Roman" w:hAnsiTheme="minorBidi"/>
          <w:rtl/>
        </w:rPr>
        <w:t xml:space="preserve"> בחותמת של רשם נישואים- רשם הנישואים לא בודק את החוזה אלא זה למען הדרישה הצורנית בלבד.</w:t>
      </w:r>
    </w:p>
    <w:p w:rsidR="00054BFC" w:rsidRDefault="00054BFC" w:rsidP="00BE5638">
      <w:pPr>
        <w:pStyle w:val="a5"/>
        <w:spacing w:after="0"/>
        <w:ind w:left="0"/>
        <w:rPr>
          <w:rFonts w:asciiTheme="minorBidi" w:eastAsia="Times New Roman" w:hAnsiTheme="minorBidi"/>
          <w:rtl/>
        </w:rPr>
      </w:pPr>
      <w:r w:rsidRPr="005E22C1">
        <w:rPr>
          <w:rFonts w:asciiTheme="minorBidi" w:eastAsia="Times New Roman" w:hAnsiTheme="minorBidi"/>
          <w:u w:val="single"/>
          <w:rtl/>
        </w:rPr>
        <w:t>דרישה צורנית מיוחדת במיוחד היא בתקנות שנחקקו מכוח חוק תקנות הצרכן- חוזים אחידים צרכניים</w:t>
      </w:r>
      <w:r w:rsidRPr="005E22C1">
        <w:rPr>
          <w:rFonts w:asciiTheme="minorBidi" w:eastAsia="Times New Roman" w:hAnsiTheme="minorBidi"/>
          <w:rtl/>
        </w:rPr>
        <w:t>: "האותיות לא תהיינה נטויות או מוצרות, צבע האותיות יהיה</w:t>
      </w:r>
      <w:r w:rsidR="00BE5638">
        <w:rPr>
          <w:rFonts w:asciiTheme="minorBidi" w:eastAsia="Times New Roman" w:hAnsiTheme="minorBidi"/>
          <w:rtl/>
        </w:rPr>
        <w:t xml:space="preserve"> נוגד את צבע הדף עליו הם כתובות</w:t>
      </w:r>
      <w:r w:rsidR="00BE5638">
        <w:rPr>
          <w:rFonts w:asciiTheme="minorBidi" w:eastAsia="Times New Roman" w:hAnsiTheme="minorBidi" w:hint="cs"/>
          <w:rtl/>
        </w:rPr>
        <w:t>,</w:t>
      </w:r>
      <w:r w:rsidRPr="005E22C1">
        <w:rPr>
          <w:rFonts w:asciiTheme="minorBidi" w:eastAsia="Times New Roman" w:hAnsiTheme="minorBidi"/>
          <w:rtl/>
        </w:rPr>
        <w:t xml:space="preserve"> הרווח</w:t>
      </w:r>
      <w:r w:rsidR="00BE5638">
        <w:rPr>
          <w:rFonts w:asciiTheme="minorBidi" w:eastAsia="Times New Roman" w:hAnsiTheme="minorBidi" w:hint="cs"/>
          <w:rtl/>
        </w:rPr>
        <w:t>ים</w:t>
      </w:r>
      <w:r w:rsidRPr="005E22C1">
        <w:rPr>
          <w:rFonts w:asciiTheme="minorBidi" w:eastAsia="Times New Roman" w:hAnsiTheme="minorBidi"/>
          <w:rtl/>
        </w:rPr>
        <w:t xml:space="preserve"> בין השורות לא יקטן מגודל האות בשורה וגודלן המזערי של האותיות יהיה 2 מ"מ, האותיות בשורות לא תגענה אחת בשנייה </w:t>
      </w:r>
      <w:proofErr w:type="spellStart"/>
      <w:r w:rsidRPr="005E22C1">
        <w:rPr>
          <w:rFonts w:asciiTheme="minorBidi" w:eastAsia="Times New Roman" w:hAnsiTheme="minorBidi"/>
          <w:rtl/>
        </w:rPr>
        <w:t>וכו</w:t>
      </w:r>
      <w:proofErr w:type="spellEnd"/>
      <w:r w:rsidR="009038C0">
        <w:rPr>
          <w:rFonts w:asciiTheme="minorBidi" w:eastAsia="Times New Roman" w:hAnsiTheme="minorBidi" w:hint="cs"/>
          <w:rtl/>
        </w:rPr>
        <w:t>'</w:t>
      </w:r>
      <w:r w:rsidR="00BE5638">
        <w:rPr>
          <w:rFonts w:asciiTheme="minorBidi" w:eastAsia="Times New Roman" w:hAnsiTheme="minorBidi"/>
          <w:rtl/>
        </w:rPr>
        <w:t>.."</w:t>
      </w:r>
      <w:r w:rsidR="00BE5638">
        <w:rPr>
          <w:rFonts w:asciiTheme="minorBidi" w:eastAsia="Times New Roman" w:hAnsiTheme="minorBidi" w:hint="cs"/>
          <w:rtl/>
        </w:rPr>
        <w:t>.</w:t>
      </w:r>
    </w:p>
    <w:p w:rsidR="009038C0" w:rsidRDefault="009038C0" w:rsidP="00E43A7E">
      <w:pPr>
        <w:pStyle w:val="a5"/>
        <w:spacing w:after="0"/>
        <w:ind w:left="0"/>
        <w:rPr>
          <w:rFonts w:asciiTheme="minorBidi" w:eastAsia="Times New Roman" w:hAnsiTheme="minorBidi"/>
          <w:rtl/>
        </w:rPr>
      </w:pPr>
    </w:p>
    <w:p w:rsidR="009038C0" w:rsidRPr="005E22C1" w:rsidRDefault="009038C0" w:rsidP="000E54A7">
      <w:pPr>
        <w:spacing w:after="0"/>
        <w:rPr>
          <w:rFonts w:asciiTheme="minorBidi" w:eastAsia="Times New Roman" w:hAnsiTheme="minorBidi"/>
          <w:b/>
          <w:bCs/>
          <w:u w:val="single"/>
          <w:rtl/>
        </w:rPr>
      </w:pPr>
      <w:r w:rsidRPr="005E22C1">
        <w:rPr>
          <w:rFonts w:asciiTheme="minorBidi" w:eastAsia="Times New Roman" w:hAnsiTheme="minorBidi"/>
          <w:b/>
          <w:bCs/>
          <w:u w:val="single"/>
          <w:rtl/>
        </w:rPr>
        <w:t xml:space="preserve">הפסיקה מבחינה בין דרישות כתב מהותיות לדרישות כתב </w:t>
      </w:r>
      <w:proofErr w:type="spellStart"/>
      <w:r w:rsidRPr="005E22C1">
        <w:rPr>
          <w:rFonts w:asciiTheme="minorBidi" w:eastAsia="Times New Roman" w:hAnsiTheme="minorBidi"/>
          <w:b/>
          <w:bCs/>
          <w:u w:val="single"/>
          <w:rtl/>
        </w:rPr>
        <w:t>ראיתיות</w:t>
      </w:r>
      <w:proofErr w:type="spellEnd"/>
      <w:r w:rsidRPr="005E22C1">
        <w:rPr>
          <w:rFonts w:asciiTheme="minorBidi" w:eastAsia="Times New Roman" w:hAnsiTheme="minorBidi"/>
          <w:b/>
          <w:bCs/>
          <w:u w:val="single"/>
          <w:rtl/>
        </w:rPr>
        <w:t>:</w:t>
      </w:r>
    </w:p>
    <w:tbl>
      <w:tblPr>
        <w:tblStyle w:val="af0"/>
        <w:bidiVisual/>
        <w:tblW w:w="0" w:type="auto"/>
        <w:tblLook w:val="04A0"/>
      </w:tblPr>
      <w:tblGrid>
        <w:gridCol w:w="3452"/>
        <w:gridCol w:w="5070"/>
      </w:tblGrid>
      <w:tr w:rsidR="009038C0" w:rsidRPr="009038C0" w:rsidTr="009038C0">
        <w:tc>
          <w:tcPr>
            <w:tcW w:w="3452" w:type="dxa"/>
          </w:tcPr>
          <w:p w:rsidR="009038C0" w:rsidRPr="009038C0" w:rsidRDefault="009038C0" w:rsidP="00E43A7E">
            <w:pPr>
              <w:jc w:val="center"/>
              <w:rPr>
                <w:rFonts w:asciiTheme="minorBidi" w:eastAsia="Times New Roman" w:hAnsiTheme="minorBidi"/>
                <w:b/>
                <w:bCs/>
                <w:rtl/>
              </w:rPr>
            </w:pPr>
            <w:r w:rsidRPr="009038C0">
              <w:rPr>
                <w:rFonts w:asciiTheme="minorBidi" w:eastAsia="Times New Roman" w:hAnsiTheme="minorBidi"/>
                <w:b/>
                <w:bCs/>
                <w:rtl/>
              </w:rPr>
              <w:t>מהותיות</w:t>
            </w:r>
          </w:p>
        </w:tc>
        <w:tc>
          <w:tcPr>
            <w:tcW w:w="5070" w:type="dxa"/>
          </w:tcPr>
          <w:p w:rsidR="009038C0" w:rsidRPr="009038C0" w:rsidRDefault="009038C0" w:rsidP="00E43A7E">
            <w:pPr>
              <w:jc w:val="center"/>
              <w:rPr>
                <w:rFonts w:asciiTheme="minorBidi" w:eastAsia="Times New Roman" w:hAnsiTheme="minorBidi"/>
                <w:b/>
                <w:bCs/>
                <w:rtl/>
              </w:rPr>
            </w:pPr>
            <w:proofErr w:type="spellStart"/>
            <w:r w:rsidRPr="009038C0">
              <w:rPr>
                <w:rFonts w:asciiTheme="minorBidi" w:eastAsia="Times New Roman" w:hAnsiTheme="minorBidi"/>
                <w:b/>
                <w:bCs/>
                <w:rtl/>
              </w:rPr>
              <w:t>ראיתיות</w:t>
            </w:r>
            <w:proofErr w:type="spellEnd"/>
          </w:p>
        </w:tc>
      </w:tr>
      <w:tr w:rsidR="009038C0" w:rsidRPr="005E22C1" w:rsidTr="009038C0">
        <w:tc>
          <w:tcPr>
            <w:tcW w:w="3452" w:type="dxa"/>
          </w:tcPr>
          <w:p w:rsidR="009038C0" w:rsidRPr="005E22C1" w:rsidRDefault="009038C0" w:rsidP="00E43A7E">
            <w:pPr>
              <w:rPr>
                <w:rFonts w:asciiTheme="minorBidi" w:eastAsia="Times New Roman" w:hAnsiTheme="minorBidi"/>
                <w:b/>
                <w:bCs/>
                <w:rtl/>
              </w:rPr>
            </w:pPr>
            <w:r w:rsidRPr="005E22C1">
              <w:rPr>
                <w:rFonts w:asciiTheme="minorBidi" w:eastAsia="Times New Roman" w:hAnsiTheme="minorBidi"/>
                <w:b/>
                <w:bCs/>
                <w:rtl/>
              </w:rPr>
              <w:t xml:space="preserve">דרישת הכתב תקבע את תוקף החוזה- </w:t>
            </w:r>
          </w:p>
          <w:p w:rsidR="009038C0" w:rsidRPr="005E22C1" w:rsidRDefault="009038C0" w:rsidP="00E43A7E">
            <w:pPr>
              <w:rPr>
                <w:rFonts w:asciiTheme="minorBidi" w:eastAsia="Times New Roman" w:hAnsiTheme="minorBidi"/>
                <w:rtl/>
              </w:rPr>
            </w:pPr>
            <w:r w:rsidRPr="005E22C1">
              <w:rPr>
                <w:rFonts w:asciiTheme="minorBidi" w:eastAsia="Times New Roman" w:hAnsiTheme="minorBidi"/>
                <w:rtl/>
              </w:rPr>
              <w:t>אם החוזה לא נעשה בכתב- אין לו תוקף</w:t>
            </w:r>
          </w:p>
        </w:tc>
        <w:tc>
          <w:tcPr>
            <w:tcW w:w="5070" w:type="dxa"/>
          </w:tcPr>
          <w:p w:rsidR="009038C0" w:rsidRPr="005E22C1" w:rsidRDefault="009038C0" w:rsidP="00E43A7E">
            <w:pPr>
              <w:rPr>
                <w:rFonts w:asciiTheme="minorBidi" w:eastAsia="Times New Roman" w:hAnsiTheme="minorBidi"/>
                <w:b/>
                <w:bCs/>
                <w:rtl/>
              </w:rPr>
            </w:pPr>
            <w:r w:rsidRPr="005E22C1">
              <w:rPr>
                <w:rFonts w:asciiTheme="minorBidi" w:eastAsia="Times New Roman" w:hAnsiTheme="minorBidi"/>
                <w:b/>
                <w:bCs/>
                <w:rtl/>
              </w:rPr>
              <w:t>דרישת הכתב היא למען הוכחה-</w:t>
            </w:r>
          </w:p>
          <w:p w:rsidR="009038C0" w:rsidRPr="005E22C1" w:rsidRDefault="009038C0" w:rsidP="00BE5638">
            <w:pPr>
              <w:rPr>
                <w:rFonts w:asciiTheme="minorBidi" w:eastAsia="Times New Roman" w:hAnsiTheme="minorBidi"/>
                <w:rtl/>
              </w:rPr>
            </w:pPr>
            <w:r w:rsidRPr="005E22C1">
              <w:rPr>
                <w:rFonts w:asciiTheme="minorBidi" w:eastAsia="Times New Roman" w:hAnsiTheme="minorBidi"/>
                <w:rtl/>
              </w:rPr>
              <w:t xml:space="preserve">לא נוגע לתוקף החוזה. אם החוזה ייעשה בע"פ זה עדיין תקף אבל אם יש בעיה במישור ההוכחה. אם יש סכסוך בין הצדדים ומגיעים לביהמ"ש והתובע מגיש תביעה על הפרת חוזה והנתבע מכחיש שיש חוזה אז התובע יהיה צריך להעיד במסמך כתוב כיוון שבע"פ עדותו לא קבילה. לפעמים, למרות ההבדל בין מהותית </w:t>
            </w:r>
            <w:proofErr w:type="spellStart"/>
            <w:r w:rsidRPr="005E22C1">
              <w:rPr>
                <w:rFonts w:asciiTheme="minorBidi" w:eastAsia="Times New Roman" w:hAnsiTheme="minorBidi"/>
                <w:rtl/>
              </w:rPr>
              <w:t>לראיתית</w:t>
            </w:r>
            <w:proofErr w:type="spellEnd"/>
            <w:r w:rsidRPr="005E22C1">
              <w:rPr>
                <w:rFonts w:asciiTheme="minorBidi" w:eastAsia="Times New Roman" w:hAnsiTheme="minorBidi"/>
                <w:rtl/>
              </w:rPr>
              <w:t xml:space="preserve"> התוצאה תהא זהה.</w:t>
            </w:r>
          </w:p>
        </w:tc>
      </w:tr>
      <w:tr w:rsidR="009038C0" w:rsidRPr="005E22C1" w:rsidTr="009038C0">
        <w:tc>
          <w:tcPr>
            <w:tcW w:w="3452" w:type="dxa"/>
          </w:tcPr>
          <w:p w:rsidR="009038C0" w:rsidRPr="005E22C1" w:rsidRDefault="009038C0" w:rsidP="00E43A7E">
            <w:pPr>
              <w:rPr>
                <w:rFonts w:asciiTheme="minorBidi" w:eastAsia="Times New Roman" w:hAnsiTheme="minorBidi"/>
                <w:rtl/>
              </w:rPr>
            </w:pPr>
            <w:r w:rsidRPr="005E22C1">
              <w:rPr>
                <w:rFonts w:asciiTheme="minorBidi" w:eastAsia="Times New Roman" w:hAnsiTheme="minorBidi"/>
                <w:b/>
                <w:bCs/>
                <w:rtl/>
              </w:rPr>
              <w:t>היקף המסמך</w:t>
            </w:r>
            <w:r w:rsidRPr="005E22C1">
              <w:rPr>
                <w:rFonts w:asciiTheme="minorBidi" w:eastAsia="Times New Roman" w:hAnsiTheme="minorBidi"/>
                <w:rtl/>
              </w:rPr>
              <w:t>- כל פרטי החוזה חייבים להופיע במסמך כדי שתתקיים דרישת הכתב.</w:t>
            </w:r>
          </w:p>
        </w:tc>
        <w:tc>
          <w:tcPr>
            <w:tcW w:w="5070" w:type="dxa"/>
          </w:tcPr>
          <w:p w:rsidR="009038C0" w:rsidRPr="005E22C1" w:rsidRDefault="009038C0" w:rsidP="00E43A7E">
            <w:pPr>
              <w:rPr>
                <w:rFonts w:asciiTheme="minorBidi" w:eastAsia="Times New Roman" w:hAnsiTheme="minorBidi"/>
                <w:rtl/>
              </w:rPr>
            </w:pPr>
            <w:r w:rsidRPr="005E22C1">
              <w:rPr>
                <w:rFonts w:asciiTheme="minorBidi" w:eastAsia="Times New Roman" w:hAnsiTheme="minorBidi"/>
                <w:b/>
                <w:bCs/>
                <w:rtl/>
              </w:rPr>
              <w:t>היקף המסמך</w:t>
            </w:r>
            <w:r w:rsidRPr="005E22C1">
              <w:rPr>
                <w:rFonts w:asciiTheme="minorBidi" w:eastAsia="Times New Roman" w:hAnsiTheme="minorBidi"/>
                <w:rtl/>
              </w:rPr>
              <w:t>- די בראשית ראיה- מספיק שיש פיסת נייר שממנה אפשר להבין שיש חוזה זה מספק את דרישת הכתב.</w:t>
            </w:r>
          </w:p>
        </w:tc>
      </w:tr>
      <w:tr w:rsidR="009038C0" w:rsidRPr="005E22C1" w:rsidTr="009038C0">
        <w:tc>
          <w:tcPr>
            <w:tcW w:w="3452" w:type="dxa"/>
          </w:tcPr>
          <w:p w:rsidR="009038C0" w:rsidRPr="005E22C1" w:rsidRDefault="009038C0" w:rsidP="00E43A7E">
            <w:pPr>
              <w:rPr>
                <w:rFonts w:asciiTheme="minorBidi" w:eastAsia="Times New Roman" w:hAnsiTheme="minorBidi"/>
                <w:b/>
                <w:bCs/>
                <w:rtl/>
              </w:rPr>
            </w:pPr>
            <w:r w:rsidRPr="005E22C1">
              <w:rPr>
                <w:rFonts w:asciiTheme="minorBidi" w:eastAsia="Times New Roman" w:hAnsiTheme="minorBidi"/>
                <w:b/>
                <w:bCs/>
                <w:rtl/>
              </w:rPr>
              <w:t>מועד היצירה במועד כריתת חוזה-</w:t>
            </w:r>
          </w:p>
          <w:p w:rsidR="009038C0" w:rsidRPr="005E22C1" w:rsidRDefault="009038C0" w:rsidP="00E43A7E">
            <w:pPr>
              <w:rPr>
                <w:rFonts w:asciiTheme="minorBidi" w:eastAsia="Times New Roman" w:hAnsiTheme="minorBidi"/>
                <w:rtl/>
              </w:rPr>
            </w:pPr>
            <w:r w:rsidRPr="005E22C1">
              <w:rPr>
                <w:rFonts w:asciiTheme="minorBidi" w:eastAsia="Times New Roman" w:hAnsiTheme="minorBidi"/>
                <w:rtl/>
              </w:rPr>
              <w:t>בחוזה, יכול להיות מסמך אחד/חילופי מכתבים אבל הפרטים צריכים להיות מעוגנים במסמך כתוב.</w:t>
            </w:r>
          </w:p>
        </w:tc>
        <w:tc>
          <w:tcPr>
            <w:tcW w:w="5070" w:type="dxa"/>
          </w:tcPr>
          <w:p w:rsidR="009038C0" w:rsidRPr="005E22C1" w:rsidRDefault="009038C0" w:rsidP="00BE5638">
            <w:pPr>
              <w:rPr>
                <w:rFonts w:asciiTheme="minorBidi" w:eastAsia="Times New Roman" w:hAnsiTheme="minorBidi"/>
                <w:rtl/>
              </w:rPr>
            </w:pPr>
            <w:r w:rsidRPr="005E22C1">
              <w:rPr>
                <w:rFonts w:asciiTheme="minorBidi" w:eastAsia="Times New Roman" w:hAnsiTheme="minorBidi"/>
                <w:b/>
                <w:bCs/>
                <w:rtl/>
              </w:rPr>
              <w:t>העיתוי בו נוצר המסמך הכתוב-</w:t>
            </w:r>
            <w:r w:rsidRPr="005E22C1">
              <w:rPr>
                <w:rFonts w:asciiTheme="minorBidi" w:eastAsia="Times New Roman" w:hAnsiTheme="minorBidi"/>
                <w:rtl/>
              </w:rPr>
              <w:t xml:space="preserve"> אין הכרח שיהיה מסמך בעת הכריתה. מספיק החוזה או מסמך שמאוחר </w:t>
            </w:r>
            <w:r w:rsidR="00BE5638">
              <w:rPr>
                <w:rFonts w:asciiTheme="minorBidi" w:eastAsia="Times New Roman" w:hAnsiTheme="minorBidi" w:hint="cs"/>
                <w:rtl/>
              </w:rPr>
              <w:t>לו</w:t>
            </w:r>
            <w:r w:rsidRPr="005E22C1">
              <w:rPr>
                <w:rFonts w:asciiTheme="minorBidi" w:eastAsia="Times New Roman" w:hAnsiTheme="minorBidi"/>
                <w:rtl/>
              </w:rPr>
              <w:t>. גם אם חוזה נעשה בע"פ ואח</w:t>
            </w:r>
            <w:r>
              <w:rPr>
                <w:rFonts w:asciiTheme="minorBidi" w:eastAsia="Times New Roman" w:hAnsiTheme="minorBidi" w:hint="cs"/>
                <w:rtl/>
              </w:rPr>
              <w:t>"כ</w:t>
            </w:r>
            <w:r w:rsidRPr="005E22C1">
              <w:rPr>
                <w:rFonts w:asciiTheme="minorBidi" w:eastAsia="Times New Roman" w:hAnsiTheme="minorBidi"/>
                <w:rtl/>
              </w:rPr>
              <w:t xml:space="preserve"> יש חילופי מכתבים בין הצדדים שמהם ניתן להבין כי נעשה חוזה. גם אם החוזה סוכם בע"פ אך יש לו קבלה הוא יכולה להוכיח.</w:t>
            </w:r>
          </w:p>
        </w:tc>
      </w:tr>
    </w:tbl>
    <w:p w:rsidR="00E33A62" w:rsidRDefault="00E33A62" w:rsidP="000E54A7">
      <w:pPr>
        <w:spacing w:after="0"/>
        <w:rPr>
          <w:rFonts w:asciiTheme="minorBidi" w:eastAsia="Times New Roman" w:hAnsiTheme="minorBidi" w:hint="cs"/>
          <w:u w:val="single"/>
          <w:rtl/>
        </w:rPr>
      </w:pPr>
    </w:p>
    <w:p w:rsidR="009038C0" w:rsidRPr="005E22C1" w:rsidRDefault="009038C0" w:rsidP="000E54A7">
      <w:pPr>
        <w:spacing w:after="0"/>
        <w:rPr>
          <w:rFonts w:asciiTheme="minorBidi" w:eastAsia="Times New Roman" w:hAnsiTheme="minorBidi"/>
          <w:u w:val="single"/>
          <w:rtl/>
        </w:rPr>
      </w:pPr>
      <w:r w:rsidRPr="005E22C1">
        <w:rPr>
          <w:rFonts w:asciiTheme="minorBidi" w:eastAsia="Times New Roman" w:hAnsiTheme="minorBidi"/>
          <w:u w:val="single"/>
          <w:rtl/>
        </w:rPr>
        <w:t xml:space="preserve">איך יודעים אם דרישת הכתב היא מהותית או </w:t>
      </w:r>
      <w:proofErr w:type="spellStart"/>
      <w:r w:rsidRPr="005E22C1">
        <w:rPr>
          <w:rFonts w:asciiTheme="minorBidi" w:eastAsia="Times New Roman" w:hAnsiTheme="minorBidi"/>
          <w:u w:val="single"/>
          <w:rtl/>
        </w:rPr>
        <w:t>ראייתית</w:t>
      </w:r>
      <w:proofErr w:type="spellEnd"/>
      <w:r w:rsidRPr="005E22C1">
        <w:rPr>
          <w:rFonts w:asciiTheme="minorBidi" w:eastAsia="Times New Roman" w:hAnsiTheme="minorBidi"/>
          <w:u w:val="single"/>
          <w:rtl/>
        </w:rPr>
        <w:t>?</w:t>
      </w:r>
    </w:p>
    <w:p w:rsidR="009038C0" w:rsidRPr="005E22C1" w:rsidRDefault="009038C0" w:rsidP="00824725">
      <w:pPr>
        <w:spacing w:after="0"/>
        <w:rPr>
          <w:rFonts w:asciiTheme="minorBidi" w:eastAsia="Times New Roman" w:hAnsiTheme="minorBidi"/>
          <w:rtl/>
        </w:rPr>
      </w:pPr>
      <w:r w:rsidRPr="005E22C1">
        <w:rPr>
          <w:rFonts w:asciiTheme="minorBidi" w:eastAsia="Times New Roman" w:hAnsiTheme="minorBidi"/>
          <w:b/>
          <w:bCs/>
          <w:rtl/>
        </w:rPr>
        <w:t>המחוקק לא כותב ולכן מסתמכים על פרשנות</w:t>
      </w:r>
      <w:r w:rsidRPr="005E22C1">
        <w:rPr>
          <w:rFonts w:asciiTheme="minorBidi" w:eastAsia="Times New Roman" w:hAnsiTheme="minorBidi"/>
          <w:rtl/>
        </w:rPr>
        <w:t>: איך? רא</w:t>
      </w:r>
      <w:r>
        <w:rPr>
          <w:rFonts w:asciiTheme="minorBidi" w:eastAsia="Times New Roman" w:hAnsiTheme="minorBidi" w:hint="cs"/>
          <w:rtl/>
        </w:rPr>
        <w:t>ה</w:t>
      </w:r>
      <w:r w:rsidRPr="005E22C1">
        <w:rPr>
          <w:rFonts w:asciiTheme="minorBidi" w:eastAsia="Times New Roman" w:hAnsiTheme="minorBidi"/>
          <w:rtl/>
        </w:rPr>
        <w:t xml:space="preserve"> </w:t>
      </w:r>
      <w:r w:rsidRPr="00EC03DF">
        <w:rPr>
          <w:rFonts w:asciiTheme="minorBidi" w:eastAsia="Times New Roman" w:hAnsiTheme="minorBidi"/>
          <w:highlight w:val="green"/>
          <w:rtl/>
        </w:rPr>
        <w:t xml:space="preserve">פס"ד גרוסמן נ' </w:t>
      </w:r>
      <w:proofErr w:type="spellStart"/>
      <w:r w:rsidRPr="00EC03DF">
        <w:rPr>
          <w:rFonts w:asciiTheme="minorBidi" w:eastAsia="Times New Roman" w:hAnsiTheme="minorBidi"/>
          <w:highlight w:val="green"/>
          <w:rtl/>
        </w:rPr>
        <w:t>בידרמן</w:t>
      </w:r>
      <w:proofErr w:type="spellEnd"/>
      <w:r w:rsidR="00824725">
        <w:rPr>
          <w:rFonts w:asciiTheme="minorBidi" w:eastAsia="Times New Roman" w:hAnsiTheme="minorBidi" w:hint="cs"/>
          <w:rtl/>
        </w:rPr>
        <w:t xml:space="preserve"> שם </w:t>
      </w:r>
      <w:r w:rsidRPr="005E22C1">
        <w:rPr>
          <w:rFonts w:asciiTheme="minorBidi" w:eastAsia="Times New Roman" w:hAnsiTheme="minorBidi"/>
          <w:rtl/>
        </w:rPr>
        <w:t>רואים שימוש בכל מיני כלי פרשנות.</w:t>
      </w:r>
    </w:p>
    <w:p w:rsidR="009038C0" w:rsidRPr="005E22C1" w:rsidRDefault="009038C0" w:rsidP="00824725">
      <w:pPr>
        <w:spacing w:after="0"/>
        <w:rPr>
          <w:rFonts w:asciiTheme="minorBidi" w:eastAsia="Times New Roman" w:hAnsiTheme="minorBidi"/>
          <w:rtl/>
        </w:rPr>
      </w:pPr>
      <w:r w:rsidRPr="005E22C1">
        <w:rPr>
          <w:rFonts w:asciiTheme="minorBidi" w:eastAsia="Times New Roman" w:hAnsiTheme="minorBidi"/>
          <w:u w:val="single"/>
          <w:rtl/>
        </w:rPr>
        <w:t>הגישה המודרנית היא שדרך הפרשנות של סעיף</w:t>
      </w:r>
      <w:r w:rsidR="00824725">
        <w:rPr>
          <w:rFonts w:asciiTheme="minorBidi" w:eastAsia="Times New Roman" w:hAnsiTheme="minorBidi" w:hint="cs"/>
          <w:u w:val="single"/>
          <w:rtl/>
        </w:rPr>
        <w:t xml:space="preserve"> חוק</w:t>
      </w:r>
      <w:r w:rsidRPr="005E22C1">
        <w:rPr>
          <w:rFonts w:asciiTheme="minorBidi" w:eastAsia="Times New Roman" w:hAnsiTheme="minorBidi"/>
          <w:u w:val="single"/>
          <w:rtl/>
        </w:rPr>
        <w:t xml:space="preserve"> שדורש צורה</w:t>
      </w:r>
      <w:r w:rsidR="00824725">
        <w:rPr>
          <w:rFonts w:asciiTheme="minorBidi" w:eastAsia="Times New Roman" w:hAnsiTheme="minorBidi" w:hint="cs"/>
          <w:u w:val="single"/>
          <w:rtl/>
        </w:rPr>
        <w:t xml:space="preserve"> </w:t>
      </w:r>
      <w:proofErr w:type="spellStart"/>
      <w:r w:rsidR="00824725">
        <w:rPr>
          <w:rFonts w:asciiTheme="minorBidi" w:eastAsia="Times New Roman" w:hAnsiTheme="minorBidi" w:hint="cs"/>
          <w:u w:val="single"/>
          <w:rtl/>
        </w:rPr>
        <w:t>מסויימת</w:t>
      </w:r>
      <w:proofErr w:type="spellEnd"/>
      <w:r w:rsidRPr="005E22C1">
        <w:rPr>
          <w:rFonts w:asciiTheme="minorBidi" w:eastAsia="Times New Roman" w:hAnsiTheme="minorBidi"/>
          <w:u w:val="single"/>
          <w:rtl/>
        </w:rPr>
        <w:t xml:space="preserve"> ה</w:t>
      </w:r>
      <w:r w:rsidR="00824725">
        <w:rPr>
          <w:rFonts w:asciiTheme="minorBidi" w:eastAsia="Times New Roman" w:hAnsiTheme="minorBidi" w:hint="cs"/>
          <w:u w:val="single"/>
          <w:rtl/>
        </w:rPr>
        <w:t>י</w:t>
      </w:r>
      <w:r w:rsidRPr="005E22C1">
        <w:rPr>
          <w:rFonts w:asciiTheme="minorBidi" w:eastAsia="Times New Roman" w:hAnsiTheme="minorBidi"/>
          <w:u w:val="single"/>
          <w:rtl/>
        </w:rPr>
        <w:t>א</w:t>
      </w:r>
      <w:r w:rsidR="00824725" w:rsidRPr="00824725">
        <w:rPr>
          <w:rFonts w:asciiTheme="minorBidi" w:eastAsia="Times New Roman" w:hAnsiTheme="minorBidi" w:hint="cs"/>
          <w:u w:val="single"/>
          <w:rtl/>
        </w:rPr>
        <w:t xml:space="preserve"> </w:t>
      </w:r>
      <w:r w:rsidR="00824725" w:rsidRPr="005E22C1">
        <w:rPr>
          <w:rFonts w:asciiTheme="minorBidi" w:eastAsia="Times New Roman" w:hAnsiTheme="minorBidi"/>
          <w:b/>
          <w:bCs/>
          <w:u w:val="single"/>
          <w:rtl/>
        </w:rPr>
        <w:t>פרשנות תכליתית</w:t>
      </w:r>
      <w:r w:rsidRPr="005E22C1">
        <w:rPr>
          <w:rFonts w:asciiTheme="minorBidi" w:eastAsia="Times New Roman" w:hAnsiTheme="minorBidi"/>
          <w:rtl/>
        </w:rPr>
        <w:t>:</w:t>
      </w:r>
    </w:p>
    <w:p w:rsidR="009038C0" w:rsidRPr="005E22C1" w:rsidRDefault="009038C0" w:rsidP="00824725">
      <w:pPr>
        <w:spacing w:after="0"/>
        <w:rPr>
          <w:rFonts w:asciiTheme="minorBidi" w:eastAsia="Times New Roman" w:hAnsiTheme="minorBidi"/>
          <w:rtl/>
        </w:rPr>
      </w:pPr>
      <w:r w:rsidRPr="005E22C1">
        <w:rPr>
          <w:rFonts w:asciiTheme="minorBidi" w:eastAsia="Times New Roman" w:hAnsiTheme="minorBidi"/>
          <w:rtl/>
        </w:rPr>
        <w:t>השופט או הפרשן צריך לשאול עצמו למה המחוקק בסעיף הזה טרח לסטות מהעיקרון הכללי שלפיו חוזה יכול להיעשות בכל צורה? הסיבה ל</w:t>
      </w:r>
      <w:r>
        <w:rPr>
          <w:rFonts w:asciiTheme="minorBidi" w:eastAsia="Times New Roman" w:hAnsiTheme="minorBidi" w:hint="cs"/>
          <w:rtl/>
        </w:rPr>
        <w:t>כ</w:t>
      </w:r>
      <w:r w:rsidRPr="005E22C1">
        <w:rPr>
          <w:rFonts w:asciiTheme="minorBidi" w:eastAsia="Times New Roman" w:hAnsiTheme="minorBidi"/>
          <w:rtl/>
        </w:rPr>
        <w:t xml:space="preserve">ך תכתיב לנו אם דרישת הכתב היא </w:t>
      </w:r>
      <w:proofErr w:type="spellStart"/>
      <w:r w:rsidRPr="005E22C1">
        <w:rPr>
          <w:rFonts w:asciiTheme="minorBidi" w:eastAsia="Times New Roman" w:hAnsiTheme="minorBidi"/>
          <w:rtl/>
        </w:rPr>
        <w:t>ראייתית</w:t>
      </w:r>
      <w:proofErr w:type="spellEnd"/>
      <w:r w:rsidRPr="005E22C1">
        <w:rPr>
          <w:rFonts w:asciiTheme="minorBidi" w:eastAsia="Times New Roman" w:hAnsiTheme="minorBidi"/>
          <w:rtl/>
        </w:rPr>
        <w:t xml:space="preserve"> או מהותית. </w:t>
      </w:r>
    </w:p>
    <w:p w:rsidR="009038C0" w:rsidRPr="005E22C1" w:rsidRDefault="009038C0" w:rsidP="00A33081">
      <w:pPr>
        <w:spacing w:after="0"/>
        <w:rPr>
          <w:rFonts w:asciiTheme="minorBidi" w:eastAsia="Times New Roman" w:hAnsiTheme="minorBidi"/>
          <w:rtl/>
        </w:rPr>
      </w:pPr>
      <w:r w:rsidRPr="005E22C1">
        <w:rPr>
          <w:rFonts w:asciiTheme="minorBidi" w:eastAsia="Times New Roman" w:hAnsiTheme="minorBidi"/>
          <w:rtl/>
        </w:rPr>
        <w:t>ב</w:t>
      </w:r>
      <w:r w:rsidR="00824725">
        <w:rPr>
          <w:rFonts w:asciiTheme="minorBidi" w:eastAsia="Times New Roman" w:hAnsiTheme="minorBidi" w:hint="cs"/>
          <w:rtl/>
        </w:rPr>
        <w:t>סעיף 8 ל</w:t>
      </w:r>
      <w:r w:rsidRPr="005E22C1">
        <w:rPr>
          <w:rFonts w:asciiTheme="minorBidi" w:eastAsia="Times New Roman" w:hAnsiTheme="minorBidi"/>
          <w:rtl/>
        </w:rPr>
        <w:t>חוק המקרקעין</w:t>
      </w:r>
      <w:r w:rsidR="00824725">
        <w:rPr>
          <w:rFonts w:asciiTheme="minorBidi" w:eastAsia="Times New Roman" w:hAnsiTheme="minorBidi" w:hint="cs"/>
          <w:rtl/>
        </w:rPr>
        <w:t xml:space="preserve"> למשל</w:t>
      </w:r>
      <w:r w:rsidRPr="005E22C1">
        <w:rPr>
          <w:rFonts w:asciiTheme="minorBidi" w:eastAsia="Times New Roman" w:hAnsiTheme="minorBidi"/>
          <w:rtl/>
        </w:rPr>
        <w:t>- הסיבה היא להבטיח את רצינות הצדדים – הדרישה לכתב היא מהותית. לעומת ז</w:t>
      </w:r>
      <w:r w:rsidR="00824725">
        <w:rPr>
          <w:rFonts w:asciiTheme="minorBidi" w:eastAsia="Times New Roman" w:hAnsiTheme="minorBidi" w:hint="cs"/>
          <w:rtl/>
        </w:rPr>
        <w:t>את</w:t>
      </w:r>
      <w:r w:rsidRPr="005E22C1">
        <w:rPr>
          <w:rFonts w:asciiTheme="minorBidi" w:eastAsia="Times New Roman" w:hAnsiTheme="minorBidi"/>
          <w:rtl/>
        </w:rPr>
        <w:t xml:space="preserve">, אם אנו מגיעים למסקנה כי המחוקק קבע את דרישת הכתב בשל חשש מעדות שקר או שכחה- הדרישה לצורה היא </w:t>
      </w:r>
      <w:proofErr w:type="spellStart"/>
      <w:r w:rsidRPr="005E22C1">
        <w:rPr>
          <w:rFonts w:asciiTheme="minorBidi" w:eastAsia="Times New Roman" w:hAnsiTheme="minorBidi"/>
          <w:rtl/>
        </w:rPr>
        <w:t>ראייתית</w:t>
      </w:r>
      <w:proofErr w:type="spellEnd"/>
      <w:r w:rsidRPr="005E22C1">
        <w:rPr>
          <w:rFonts w:asciiTheme="minorBidi" w:eastAsia="Times New Roman" w:hAnsiTheme="minorBidi"/>
          <w:rtl/>
        </w:rPr>
        <w:t xml:space="preserve">. אם הדרישה לכתב היא כדי להגן על צד חלש- הדרישה היא מהותית. </w:t>
      </w:r>
    </w:p>
    <w:p w:rsidR="009038C0" w:rsidRDefault="009038C0" w:rsidP="000E54A7">
      <w:pPr>
        <w:spacing w:after="0"/>
        <w:rPr>
          <w:rFonts w:asciiTheme="minorBidi" w:eastAsia="Times New Roman" w:hAnsiTheme="minorBidi"/>
          <w:rtl/>
        </w:rPr>
      </w:pPr>
    </w:p>
    <w:p w:rsidR="0031094F" w:rsidRPr="005E22C1" w:rsidRDefault="0031094F" w:rsidP="000E54A7">
      <w:pPr>
        <w:spacing w:after="0"/>
        <w:rPr>
          <w:rFonts w:asciiTheme="minorBidi" w:eastAsia="Times New Roman" w:hAnsiTheme="minorBidi"/>
          <w:rtl/>
        </w:rPr>
      </w:pPr>
      <w:r w:rsidRPr="005E22C1">
        <w:rPr>
          <w:rFonts w:asciiTheme="minorBidi" w:eastAsia="Times New Roman" w:hAnsiTheme="minorBidi"/>
          <w:u w:val="single"/>
          <w:rtl/>
        </w:rPr>
        <w:t>דוגמא 1</w:t>
      </w:r>
      <w:r w:rsidRPr="005E22C1">
        <w:rPr>
          <w:rFonts w:asciiTheme="minorBidi" w:eastAsia="Times New Roman" w:hAnsiTheme="minorBidi"/>
          <w:rtl/>
        </w:rPr>
        <w:t xml:space="preserve">- ייתכן והתוצאה תהיה זהה במשפט ל2 הדוגמאות. </w:t>
      </w:r>
    </w:p>
    <w:p w:rsidR="0031094F" w:rsidRPr="005E22C1" w:rsidRDefault="0031094F" w:rsidP="00A33081">
      <w:pPr>
        <w:spacing w:after="0"/>
        <w:rPr>
          <w:rFonts w:asciiTheme="minorBidi" w:eastAsia="Times New Roman" w:hAnsiTheme="minorBidi"/>
          <w:rtl/>
        </w:rPr>
      </w:pPr>
      <w:r w:rsidRPr="005E22C1">
        <w:rPr>
          <w:rFonts w:asciiTheme="minorBidi" w:eastAsia="Times New Roman" w:hAnsiTheme="minorBidi"/>
          <w:rtl/>
        </w:rPr>
        <w:t xml:space="preserve">אם הסכסוך בין הצדדים נוגע לתוכן של החוזה (דולר צמוד למדד או לא) ואם זו דרישת כתב מהותית- השופט </w:t>
      </w:r>
      <w:r w:rsidR="00A33081">
        <w:rPr>
          <w:rFonts w:asciiTheme="minorBidi" w:eastAsia="Times New Roman" w:hAnsiTheme="minorBidi"/>
          <w:rtl/>
        </w:rPr>
        <w:t xml:space="preserve">יכול להחליט שגם אם הצדדים </w:t>
      </w:r>
      <w:r w:rsidR="00A33081">
        <w:rPr>
          <w:rFonts w:asciiTheme="minorBidi" w:eastAsia="Times New Roman" w:hAnsiTheme="minorBidi" w:hint="cs"/>
          <w:rtl/>
        </w:rPr>
        <w:t>חושבים שכן,</w:t>
      </w:r>
      <w:r w:rsidRPr="005E22C1">
        <w:rPr>
          <w:rFonts w:asciiTheme="minorBidi" w:eastAsia="Times New Roman" w:hAnsiTheme="minorBidi"/>
          <w:rtl/>
        </w:rPr>
        <w:t xml:space="preserve"> אין חוזה תקף כי הוא מבחינה מהותית צריך להיות בכתב ושלם לא כתוב. הצדדים מסכימים במשפט שכן כרתו חוזה אבל בע"פ ואין דרישה מהותית לחוזה אז השופט ידון בעובדות.</w:t>
      </w:r>
    </w:p>
    <w:p w:rsidR="0031094F" w:rsidRPr="005E22C1" w:rsidRDefault="0031094F" w:rsidP="000E54A7">
      <w:pPr>
        <w:spacing w:after="0"/>
        <w:rPr>
          <w:rFonts w:asciiTheme="minorBidi" w:eastAsia="Times New Roman" w:hAnsiTheme="minorBidi"/>
          <w:rtl/>
        </w:rPr>
      </w:pPr>
    </w:p>
    <w:p w:rsidR="0031094F" w:rsidRPr="005E22C1" w:rsidRDefault="0031094F" w:rsidP="008105AC">
      <w:pPr>
        <w:spacing w:after="0"/>
        <w:rPr>
          <w:rFonts w:asciiTheme="minorBidi" w:eastAsia="Times New Roman" w:hAnsiTheme="minorBidi"/>
          <w:rtl/>
        </w:rPr>
      </w:pPr>
      <w:r w:rsidRPr="005E22C1">
        <w:rPr>
          <w:rFonts w:asciiTheme="minorBidi" w:eastAsia="Times New Roman" w:hAnsiTheme="minorBidi"/>
          <w:u w:val="single"/>
          <w:rtl/>
        </w:rPr>
        <w:t>דוגמא 2</w:t>
      </w:r>
      <w:r w:rsidRPr="005E22C1">
        <w:rPr>
          <w:rFonts w:asciiTheme="minorBidi" w:eastAsia="Times New Roman" w:hAnsiTheme="minorBidi"/>
          <w:rtl/>
        </w:rPr>
        <w:t xml:space="preserve">- נעשה הסכם ירקות בין שמעון ללאה. </w:t>
      </w:r>
      <w:r w:rsidR="008105AC">
        <w:rPr>
          <w:rFonts w:asciiTheme="minorBidi" w:eastAsia="Times New Roman" w:hAnsiTheme="minorBidi" w:hint="cs"/>
          <w:rtl/>
        </w:rPr>
        <w:t xml:space="preserve">לפי </w:t>
      </w:r>
      <w:r w:rsidRPr="005E22C1">
        <w:rPr>
          <w:rFonts w:asciiTheme="minorBidi" w:eastAsia="Times New Roman" w:hAnsiTheme="minorBidi"/>
          <w:rtl/>
        </w:rPr>
        <w:t>ההסכם שמעון מוכר ירקות ללאה ו</w:t>
      </w:r>
      <w:r w:rsidR="008105AC">
        <w:rPr>
          <w:rFonts w:asciiTheme="minorBidi" w:eastAsia="Times New Roman" w:hAnsiTheme="minorBidi" w:hint="cs"/>
          <w:rtl/>
        </w:rPr>
        <w:t>שא</w:t>
      </w:r>
      <w:r w:rsidRPr="005E22C1">
        <w:rPr>
          <w:rFonts w:asciiTheme="minorBidi" w:eastAsia="Times New Roman" w:hAnsiTheme="minorBidi"/>
          <w:rtl/>
        </w:rPr>
        <w:t>ר הפרטים סוכמו בע"פ. אם מדובר בדרישת כתב מהותית המסמך לא עוזר כי כל ההסכ</w:t>
      </w:r>
      <w:r w:rsidR="008105AC">
        <w:rPr>
          <w:rFonts w:asciiTheme="minorBidi" w:eastAsia="Times New Roman" w:hAnsiTheme="minorBidi"/>
          <w:rtl/>
        </w:rPr>
        <w:t xml:space="preserve">מות חייבות להיות כתובות. </w:t>
      </w:r>
      <w:r w:rsidRPr="005E22C1">
        <w:rPr>
          <w:rFonts w:asciiTheme="minorBidi" w:eastAsia="Times New Roman" w:hAnsiTheme="minorBidi"/>
          <w:rtl/>
        </w:rPr>
        <w:t xml:space="preserve">אם מדובר </w:t>
      </w:r>
      <w:proofErr w:type="spellStart"/>
      <w:r w:rsidRPr="005E22C1">
        <w:rPr>
          <w:rFonts w:asciiTheme="minorBidi" w:eastAsia="Times New Roman" w:hAnsiTheme="minorBidi"/>
          <w:rtl/>
        </w:rPr>
        <w:t>בראייתית</w:t>
      </w:r>
      <w:proofErr w:type="spellEnd"/>
      <w:r w:rsidRPr="005E22C1">
        <w:rPr>
          <w:rFonts w:asciiTheme="minorBidi" w:eastAsia="Times New Roman" w:hAnsiTheme="minorBidi"/>
          <w:rtl/>
        </w:rPr>
        <w:t xml:space="preserve"> זה מספיק כי ה</w:t>
      </w:r>
      <w:r w:rsidR="008105AC">
        <w:rPr>
          <w:rFonts w:asciiTheme="minorBidi" w:eastAsia="Times New Roman" w:hAnsiTheme="minorBidi" w:hint="cs"/>
          <w:rtl/>
        </w:rPr>
        <w:t>וא</w:t>
      </w:r>
      <w:r w:rsidRPr="005E22C1">
        <w:rPr>
          <w:rFonts w:asciiTheme="minorBidi" w:eastAsia="Times New Roman" w:hAnsiTheme="minorBidi"/>
          <w:rtl/>
        </w:rPr>
        <w:t xml:space="preserve"> מעיד על כך שנחתם חוזה וניתן להוכיח את השאר. </w:t>
      </w:r>
    </w:p>
    <w:p w:rsidR="0031094F" w:rsidRDefault="0031094F" w:rsidP="000E54A7">
      <w:pPr>
        <w:spacing w:after="0"/>
        <w:rPr>
          <w:rFonts w:asciiTheme="minorBidi" w:eastAsia="Times New Roman" w:hAnsiTheme="minorBidi"/>
          <w:rtl/>
        </w:rPr>
      </w:pPr>
    </w:p>
    <w:p w:rsidR="009038C0" w:rsidRPr="005E22C1" w:rsidRDefault="009038C0" w:rsidP="008105AC">
      <w:pPr>
        <w:spacing w:after="0"/>
        <w:rPr>
          <w:rFonts w:asciiTheme="minorBidi" w:eastAsia="Times New Roman" w:hAnsiTheme="minorBidi"/>
          <w:rtl/>
        </w:rPr>
      </w:pPr>
      <w:r w:rsidRPr="0031094F">
        <w:rPr>
          <w:rFonts w:asciiTheme="minorBidi" w:eastAsia="Times New Roman" w:hAnsiTheme="minorBidi"/>
          <w:b/>
          <w:bCs/>
          <w:highlight w:val="yellow"/>
          <w:rtl/>
        </w:rPr>
        <w:t xml:space="preserve">אין הרבה חוקים עם דרישת כתב </w:t>
      </w:r>
      <w:proofErr w:type="spellStart"/>
      <w:r w:rsidRPr="0031094F">
        <w:rPr>
          <w:rFonts w:asciiTheme="minorBidi" w:eastAsia="Times New Roman" w:hAnsiTheme="minorBidi"/>
          <w:b/>
          <w:bCs/>
          <w:highlight w:val="yellow"/>
          <w:rtl/>
        </w:rPr>
        <w:t>ראייתית</w:t>
      </w:r>
      <w:proofErr w:type="spellEnd"/>
      <w:r>
        <w:rPr>
          <w:rFonts w:asciiTheme="minorBidi" w:eastAsia="Times New Roman" w:hAnsiTheme="minorBidi"/>
          <w:rtl/>
        </w:rPr>
        <w:t>- אחד החשו</w:t>
      </w:r>
      <w:r>
        <w:rPr>
          <w:rFonts w:asciiTheme="minorBidi" w:eastAsia="Times New Roman" w:hAnsiTheme="minorBidi" w:hint="cs"/>
          <w:rtl/>
        </w:rPr>
        <w:t>בים שב</w:t>
      </w:r>
      <w:r w:rsidRPr="005E22C1">
        <w:rPr>
          <w:rFonts w:asciiTheme="minorBidi" w:eastAsia="Times New Roman" w:hAnsiTheme="minorBidi"/>
          <w:rtl/>
        </w:rPr>
        <w:t xml:space="preserve">הם הוא סעיף 80 לחוק הפרוצדורה האזרחית </w:t>
      </w:r>
      <w:proofErr w:type="spellStart"/>
      <w:r w:rsidRPr="005E22C1">
        <w:rPr>
          <w:rFonts w:asciiTheme="minorBidi" w:eastAsia="Times New Roman" w:hAnsiTheme="minorBidi"/>
          <w:rtl/>
        </w:rPr>
        <w:t>העותמאנית</w:t>
      </w:r>
      <w:proofErr w:type="spellEnd"/>
      <w:r w:rsidRPr="005E22C1">
        <w:rPr>
          <w:rFonts w:asciiTheme="minorBidi" w:eastAsia="Times New Roman" w:hAnsiTheme="minorBidi"/>
          <w:rtl/>
        </w:rPr>
        <w:t xml:space="preserve">- חלקים קטנים מהחוק הזה עדיין בתוקף- בחלקו הראשון של הסעיף נאמר כי כל חוזה שנוצר לגביו נוהג שעושים אותו בכתב, מהרגע שהתבסס נוהג כזה, יש לגביו דרישת כתב </w:t>
      </w:r>
      <w:proofErr w:type="spellStart"/>
      <w:r w:rsidRPr="005E22C1">
        <w:rPr>
          <w:rFonts w:asciiTheme="minorBidi" w:eastAsia="Times New Roman" w:hAnsiTheme="minorBidi"/>
          <w:rtl/>
        </w:rPr>
        <w:t>ראייתית</w:t>
      </w:r>
      <w:proofErr w:type="spellEnd"/>
      <w:r w:rsidRPr="005E22C1">
        <w:rPr>
          <w:rFonts w:asciiTheme="minorBidi" w:eastAsia="Times New Roman" w:hAnsiTheme="minorBidi"/>
          <w:rtl/>
        </w:rPr>
        <w:t xml:space="preserve">. חשיבות הסעיף היא שהוא לא מדבר על סוג ספציפי של חוזים אלא יוצר דרישה </w:t>
      </w:r>
      <w:r w:rsidRPr="0031094F">
        <w:rPr>
          <w:rFonts w:asciiTheme="minorBidi" w:eastAsia="Times New Roman" w:hAnsiTheme="minorBidi"/>
          <w:highlight w:val="yellow"/>
          <w:rtl/>
        </w:rPr>
        <w:t>לגבי כל חוקי החוזים שנוצר בהם נוהג</w:t>
      </w:r>
      <w:r w:rsidRPr="005E22C1">
        <w:rPr>
          <w:rFonts w:asciiTheme="minorBidi" w:eastAsia="Times New Roman" w:hAnsiTheme="minorBidi"/>
          <w:rtl/>
        </w:rPr>
        <w:t>.</w:t>
      </w:r>
    </w:p>
    <w:p w:rsidR="009038C0" w:rsidRPr="005E22C1" w:rsidRDefault="009038C0" w:rsidP="000E54A7">
      <w:pPr>
        <w:spacing w:after="0"/>
        <w:rPr>
          <w:rFonts w:asciiTheme="minorBidi" w:eastAsia="Times New Roman" w:hAnsiTheme="minorBidi"/>
          <w:rtl/>
        </w:rPr>
      </w:pPr>
    </w:p>
    <w:p w:rsidR="00E14318" w:rsidRDefault="00E14318" w:rsidP="000E54A7">
      <w:pPr>
        <w:spacing w:after="0"/>
        <w:rPr>
          <w:rFonts w:asciiTheme="minorBidi" w:eastAsia="Times New Roman" w:hAnsiTheme="minorBidi"/>
          <w:b/>
          <w:bCs/>
          <w:rtl/>
        </w:rPr>
      </w:pPr>
      <w:r w:rsidRPr="00E14318">
        <w:rPr>
          <w:rFonts w:asciiTheme="minorBidi" w:eastAsia="Times New Roman" w:hAnsiTheme="minorBidi" w:hint="cs"/>
          <w:b/>
          <w:bCs/>
          <w:highlight w:val="yellow"/>
          <w:rtl/>
        </w:rPr>
        <w:t xml:space="preserve">בדרישת כתב </w:t>
      </w:r>
      <w:proofErr w:type="spellStart"/>
      <w:r w:rsidRPr="00E14318">
        <w:rPr>
          <w:rFonts w:asciiTheme="minorBidi" w:eastAsia="Times New Roman" w:hAnsiTheme="minorBidi" w:hint="cs"/>
          <w:b/>
          <w:bCs/>
          <w:highlight w:val="yellow"/>
          <w:rtl/>
        </w:rPr>
        <w:t>ראייתית</w:t>
      </w:r>
      <w:proofErr w:type="spellEnd"/>
      <w:r w:rsidRPr="00E14318">
        <w:rPr>
          <w:rFonts w:asciiTheme="minorBidi" w:eastAsia="Times New Roman" w:hAnsiTheme="minorBidi" w:hint="cs"/>
          <w:b/>
          <w:bCs/>
          <w:highlight w:val="yellow"/>
          <w:rtl/>
        </w:rPr>
        <w:t xml:space="preserve"> אין חובה בחוזה עצמו אלא יספיק גם מסמך שיעיד על קיומו של החוזה אך בדרישת כתב מהותית יש צורך בחוזה </w:t>
      </w:r>
      <w:r w:rsidRPr="00EF1233">
        <w:rPr>
          <w:rFonts w:asciiTheme="minorBidi" w:eastAsia="Times New Roman" w:hAnsiTheme="minorBidi" w:hint="cs"/>
          <w:b/>
          <w:bCs/>
          <w:highlight w:val="yellow"/>
          <w:rtl/>
        </w:rPr>
        <w:t>עצמו</w:t>
      </w:r>
      <w:r w:rsidR="00EF1233" w:rsidRPr="00EF1233">
        <w:rPr>
          <w:rFonts w:asciiTheme="minorBidi" w:eastAsia="Times New Roman" w:hAnsiTheme="minorBidi" w:hint="cs"/>
          <w:b/>
          <w:bCs/>
          <w:highlight w:val="yellow"/>
          <w:rtl/>
        </w:rPr>
        <w:t xml:space="preserve"> או במסמך שנוצר במעמד החוזה המכיל את כל הפרטים המהותיים לקיום העסקה</w:t>
      </w:r>
    </w:p>
    <w:p w:rsidR="00C664EC" w:rsidRDefault="00C664EC" w:rsidP="000E54A7">
      <w:pPr>
        <w:spacing w:after="0"/>
        <w:rPr>
          <w:rFonts w:asciiTheme="minorBidi" w:eastAsia="Times New Roman" w:hAnsiTheme="minorBidi"/>
          <w:b/>
          <w:bCs/>
          <w:rtl/>
        </w:rPr>
      </w:pPr>
    </w:p>
    <w:p w:rsidR="00C664EC" w:rsidRPr="003222C1" w:rsidRDefault="00C664EC" w:rsidP="00E33A62">
      <w:pPr>
        <w:spacing w:after="0"/>
        <w:jc w:val="center"/>
        <w:rPr>
          <w:rFonts w:asciiTheme="minorBidi" w:eastAsia="Times New Roman" w:hAnsiTheme="minorBidi"/>
          <w:b/>
          <w:bCs/>
          <w:color w:val="FFFFFF" w:themeColor="background1"/>
          <w:rtl/>
        </w:rPr>
      </w:pPr>
      <w:r w:rsidRPr="003222C1">
        <w:rPr>
          <w:rFonts w:asciiTheme="minorBidi" w:eastAsia="Times New Roman" w:hAnsiTheme="minorBidi" w:hint="cs"/>
          <w:b/>
          <w:bCs/>
          <w:color w:val="FFFFFF" w:themeColor="background1"/>
          <w:highlight w:val="red"/>
          <w:rtl/>
        </w:rPr>
        <w:t xml:space="preserve">לו נישאל במבחן ונרצה לדעת האם דרישת כתב היא מהותית או </w:t>
      </w:r>
      <w:proofErr w:type="spellStart"/>
      <w:r w:rsidRPr="003222C1">
        <w:rPr>
          <w:rFonts w:asciiTheme="minorBidi" w:eastAsia="Times New Roman" w:hAnsiTheme="minorBidi" w:hint="cs"/>
          <w:b/>
          <w:bCs/>
          <w:color w:val="FFFFFF" w:themeColor="background1"/>
          <w:highlight w:val="red"/>
          <w:rtl/>
        </w:rPr>
        <w:t>ראייתית</w:t>
      </w:r>
      <w:proofErr w:type="spellEnd"/>
      <w:r w:rsidRPr="003222C1">
        <w:rPr>
          <w:rFonts w:asciiTheme="minorBidi" w:eastAsia="Times New Roman" w:hAnsiTheme="minorBidi" w:hint="cs"/>
          <w:b/>
          <w:bCs/>
          <w:color w:val="FFFFFF" w:themeColor="background1"/>
          <w:highlight w:val="red"/>
          <w:rtl/>
        </w:rPr>
        <w:t xml:space="preserve"> נצט</w:t>
      </w:r>
      <w:r w:rsidR="00BD1A9B">
        <w:rPr>
          <w:rFonts w:asciiTheme="minorBidi" w:eastAsia="Times New Roman" w:hAnsiTheme="minorBidi" w:hint="cs"/>
          <w:b/>
          <w:bCs/>
          <w:color w:val="FFFFFF" w:themeColor="background1"/>
          <w:highlight w:val="red"/>
          <w:rtl/>
        </w:rPr>
        <w:t>רך לקבוע זאת לפי הפרשנות בפסיקה</w:t>
      </w:r>
      <w:r w:rsidR="00BD1A9B">
        <w:rPr>
          <w:rFonts w:asciiTheme="minorBidi" w:eastAsia="Times New Roman" w:hAnsiTheme="minorBidi" w:hint="cs"/>
          <w:b/>
          <w:bCs/>
          <w:color w:val="FFFFFF" w:themeColor="background1"/>
          <w:rtl/>
        </w:rPr>
        <w:t>.</w:t>
      </w:r>
    </w:p>
    <w:p w:rsidR="00E33A62" w:rsidRDefault="00E33A62" w:rsidP="008105AC">
      <w:pPr>
        <w:spacing w:after="0"/>
        <w:rPr>
          <w:rFonts w:asciiTheme="minorBidi" w:eastAsia="Times New Roman" w:hAnsiTheme="minorBidi" w:hint="cs"/>
          <w:b/>
          <w:bCs/>
          <w:u w:val="single"/>
          <w:rtl/>
        </w:rPr>
      </w:pPr>
    </w:p>
    <w:p w:rsidR="00E14318" w:rsidRPr="005E22C1" w:rsidRDefault="00E14318" w:rsidP="00E33A62">
      <w:pPr>
        <w:spacing w:after="0"/>
        <w:jc w:val="center"/>
        <w:rPr>
          <w:rFonts w:asciiTheme="minorBidi" w:eastAsia="Times New Roman" w:hAnsiTheme="minorBidi"/>
          <w:b/>
          <w:bCs/>
          <w:u w:val="single"/>
          <w:rtl/>
        </w:rPr>
      </w:pPr>
      <w:r w:rsidRPr="005E22C1">
        <w:rPr>
          <w:rFonts w:asciiTheme="minorBidi" w:eastAsia="Times New Roman" w:hAnsiTheme="minorBidi"/>
          <w:b/>
          <w:bCs/>
          <w:u w:val="single"/>
          <w:rtl/>
        </w:rPr>
        <w:t>החריג לסעיף 23 הוא דרישת כתב מהותית</w:t>
      </w:r>
      <w:r w:rsidR="00E33A62">
        <w:rPr>
          <w:rFonts w:asciiTheme="minorBidi" w:eastAsia="Times New Roman" w:hAnsiTheme="minorBidi" w:hint="cs"/>
          <w:b/>
          <w:bCs/>
          <w:u w:val="single"/>
          <w:rtl/>
        </w:rPr>
        <w:t xml:space="preserve"> </w:t>
      </w:r>
      <w:r w:rsidRPr="005E22C1">
        <w:rPr>
          <w:rFonts w:asciiTheme="minorBidi" w:eastAsia="Times New Roman" w:hAnsiTheme="minorBidi"/>
          <w:b/>
          <w:bCs/>
          <w:u w:val="single"/>
          <w:rtl/>
        </w:rPr>
        <w:t>- נתמקד רק בה</w:t>
      </w:r>
      <w:r w:rsidR="00E33A62">
        <w:rPr>
          <w:rFonts w:asciiTheme="minorBidi" w:eastAsia="Times New Roman" w:hAnsiTheme="minorBidi" w:hint="cs"/>
          <w:b/>
          <w:bCs/>
          <w:u w:val="single"/>
          <w:rtl/>
        </w:rPr>
        <w:t>!</w:t>
      </w:r>
    </w:p>
    <w:p w:rsidR="00E14318" w:rsidRPr="005E22C1" w:rsidRDefault="008105AC" w:rsidP="008105AC">
      <w:pPr>
        <w:spacing w:after="0"/>
        <w:rPr>
          <w:rFonts w:asciiTheme="minorBidi" w:eastAsia="Times New Roman" w:hAnsiTheme="minorBidi"/>
          <w:rtl/>
        </w:rPr>
      </w:pPr>
      <w:r>
        <w:rPr>
          <w:rFonts w:asciiTheme="minorBidi" w:eastAsia="Times New Roman" w:hAnsiTheme="minorBidi" w:hint="cs"/>
          <w:b/>
          <w:bCs/>
          <w:rtl/>
        </w:rPr>
        <w:t>בעניין זה</w:t>
      </w:r>
      <w:r w:rsidR="00E14318" w:rsidRPr="008105AC">
        <w:rPr>
          <w:rFonts w:asciiTheme="minorBidi" w:eastAsia="Times New Roman" w:hAnsiTheme="minorBidi"/>
          <w:b/>
          <w:bCs/>
          <w:rtl/>
        </w:rPr>
        <w:t xml:space="preserve"> נתמקד בסעיף 8 לחוק המקרקעין</w:t>
      </w:r>
      <w:r w:rsidR="00E14318" w:rsidRPr="005E22C1">
        <w:rPr>
          <w:rFonts w:asciiTheme="minorBidi" w:eastAsia="Times New Roman" w:hAnsiTheme="minorBidi"/>
          <w:rtl/>
        </w:rPr>
        <w:t>. כלל הדרישות של כתב מהותי וכל הפסיקה שעוסקת בדרישת כתב מהותית היא ביחס לסעיף 8 לחוק המקרקעין.</w:t>
      </w:r>
    </w:p>
    <w:p w:rsidR="00E14318" w:rsidRPr="008105AC" w:rsidRDefault="00E14318" w:rsidP="000E54A7">
      <w:pPr>
        <w:spacing w:after="0"/>
        <w:rPr>
          <w:rFonts w:asciiTheme="minorBidi" w:eastAsia="Times New Roman" w:hAnsiTheme="minorBidi"/>
          <w:b/>
          <w:bCs/>
          <w:rtl/>
        </w:rPr>
      </w:pPr>
      <w:r w:rsidRPr="008105AC">
        <w:rPr>
          <w:rFonts w:asciiTheme="minorBidi" w:eastAsia="Times New Roman" w:hAnsiTheme="minorBidi"/>
          <w:b/>
          <w:bCs/>
          <w:rtl/>
        </w:rPr>
        <w:t>מדוע?</w:t>
      </w:r>
    </w:p>
    <w:p w:rsidR="00E14318" w:rsidRPr="005E22C1" w:rsidRDefault="00E14318" w:rsidP="00B91BAF">
      <w:pPr>
        <w:pStyle w:val="a5"/>
        <w:numPr>
          <w:ilvl w:val="0"/>
          <w:numId w:val="43"/>
        </w:numPr>
        <w:spacing w:after="0"/>
        <w:ind w:left="363"/>
        <w:rPr>
          <w:rFonts w:asciiTheme="minorBidi" w:eastAsia="Times New Roman" w:hAnsiTheme="minorBidi"/>
        </w:rPr>
      </w:pPr>
      <w:r w:rsidRPr="005E22C1">
        <w:rPr>
          <w:rFonts w:asciiTheme="minorBidi" w:eastAsia="Times New Roman" w:hAnsiTheme="minorBidi"/>
          <w:rtl/>
        </w:rPr>
        <w:t>עסקה שנוגעת לשווי כלכלי גבוה (אם יש צד מפסיד הוא בד"כ יע</w:t>
      </w:r>
      <w:r w:rsidR="00C664EC">
        <w:rPr>
          <w:rFonts w:asciiTheme="minorBidi" w:eastAsia="Times New Roman" w:hAnsiTheme="minorBidi" w:hint="cs"/>
          <w:rtl/>
        </w:rPr>
        <w:t>ר</w:t>
      </w:r>
      <w:r w:rsidRPr="005E22C1">
        <w:rPr>
          <w:rFonts w:asciiTheme="minorBidi" w:eastAsia="Times New Roman" w:hAnsiTheme="minorBidi"/>
          <w:rtl/>
        </w:rPr>
        <w:t>ער לעליון).</w:t>
      </w:r>
    </w:p>
    <w:p w:rsidR="00E14318" w:rsidRPr="005E22C1" w:rsidRDefault="00E14318" w:rsidP="00B91BAF">
      <w:pPr>
        <w:pStyle w:val="a5"/>
        <w:numPr>
          <w:ilvl w:val="0"/>
          <w:numId w:val="43"/>
        </w:numPr>
        <w:spacing w:after="0"/>
        <w:ind w:left="363"/>
        <w:rPr>
          <w:rFonts w:asciiTheme="minorBidi" w:eastAsia="Times New Roman" w:hAnsiTheme="minorBidi"/>
        </w:rPr>
      </w:pPr>
      <w:r w:rsidRPr="005E22C1">
        <w:rPr>
          <w:rFonts w:asciiTheme="minorBidi" w:eastAsia="Times New Roman" w:hAnsiTheme="minorBidi"/>
          <w:rtl/>
        </w:rPr>
        <w:t>עסקה מאוד נפוצה.</w:t>
      </w:r>
    </w:p>
    <w:p w:rsidR="00E14318" w:rsidRPr="00B15F33" w:rsidRDefault="00E14318" w:rsidP="00BD4CD2">
      <w:pPr>
        <w:pStyle w:val="a5"/>
        <w:numPr>
          <w:ilvl w:val="0"/>
          <w:numId w:val="139"/>
        </w:numPr>
        <w:spacing w:after="0"/>
        <w:rPr>
          <w:rFonts w:asciiTheme="minorBidi" w:eastAsia="Times New Roman" w:hAnsiTheme="minorBidi"/>
          <w:b/>
          <w:bCs/>
          <w:rtl/>
        </w:rPr>
      </w:pPr>
      <w:r w:rsidRPr="00B15F33">
        <w:rPr>
          <w:rFonts w:asciiTheme="minorBidi" w:eastAsia="Times New Roman" w:hAnsiTheme="minorBidi"/>
          <w:b/>
          <w:bCs/>
          <w:rtl/>
        </w:rPr>
        <w:t>ההלכות שנקבעו ביחס לסעיף 8 רלוונטיות גם לדרישות כתב מהותיות בקשר לחוקים אחרים וחלות גם עליהם.</w:t>
      </w:r>
    </w:p>
    <w:p w:rsidR="00E278D6" w:rsidRDefault="00E278D6" w:rsidP="000E54A7">
      <w:pPr>
        <w:pStyle w:val="a5"/>
        <w:tabs>
          <w:tab w:val="left" w:pos="1418"/>
        </w:tabs>
        <w:spacing w:after="0"/>
        <w:ind w:left="0"/>
        <w:rPr>
          <w:rFonts w:asciiTheme="minorBidi" w:hAnsiTheme="minorBidi"/>
          <w:rtl/>
        </w:rPr>
      </w:pPr>
    </w:p>
    <w:p w:rsidR="00E14318" w:rsidRPr="005E22C1" w:rsidRDefault="00E14318" w:rsidP="000E54A7">
      <w:pPr>
        <w:spacing w:after="0"/>
        <w:rPr>
          <w:rFonts w:asciiTheme="minorBidi" w:eastAsia="Times New Roman" w:hAnsiTheme="minorBidi"/>
          <w:rtl/>
        </w:rPr>
      </w:pPr>
      <w:r w:rsidRPr="005E22C1">
        <w:rPr>
          <w:rFonts w:asciiTheme="minorBidi" w:eastAsia="Times New Roman" w:hAnsiTheme="minorBidi"/>
          <w:rtl/>
        </w:rPr>
        <w:t>כיוון שההוראה הכללית היא זו של סעיף 23 והחריג מצוי בחוק (למשל סעיף 8) אחת השאלות שמתעוררות ב</w:t>
      </w:r>
      <w:r w:rsidR="0070035A">
        <w:rPr>
          <w:rFonts w:asciiTheme="minorBidi" w:eastAsia="Times New Roman" w:hAnsiTheme="minorBidi"/>
          <w:rtl/>
        </w:rPr>
        <w:t>ביהמ"ש</w:t>
      </w:r>
      <w:r w:rsidRPr="005E22C1">
        <w:rPr>
          <w:rFonts w:asciiTheme="minorBidi" w:eastAsia="Times New Roman" w:hAnsiTheme="minorBidi"/>
          <w:rtl/>
        </w:rPr>
        <w:t xml:space="preserve"> היא מהו היקף התחולה של אותו חוק?</w:t>
      </w:r>
    </w:p>
    <w:p w:rsidR="00E278D6" w:rsidRDefault="00E14318" w:rsidP="008105AC">
      <w:pPr>
        <w:spacing w:after="0"/>
        <w:rPr>
          <w:rFonts w:asciiTheme="minorBidi" w:eastAsia="Times New Roman" w:hAnsiTheme="minorBidi"/>
          <w:rtl/>
        </w:rPr>
      </w:pPr>
      <w:r w:rsidRPr="005E22C1">
        <w:rPr>
          <w:rFonts w:asciiTheme="minorBidi" w:eastAsia="Times New Roman" w:hAnsiTheme="minorBidi"/>
          <w:rtl/>
        </w:rPr>
        <w:t>בגלל שדרישות הכתב המהותיות ה</w:t>
      </w:r>
      <w:r w:rsidR="008105AC">
        <w:rPr>
          <w:rFonts w:asciiTheme="minorBidi" w:eastAsia="Times New Roman" w:hAnsiTheme="minorBidi" w:hint="cs"/>
          <w:rtl/>
        </w:rPr>
        <w:t>ן</w:t>
      </w:r>
      <w:r w:rsidRPr="005E22C1">
        <w:rPr>
          <w:rFonts w:asciiTheme="minorBidi" w:eastAsia="Times New Roman" w:hAnsiTheme="minorBidi"/>
          <w:rtl/>
        </w:rPr>
        <w:t xml:space="preserve"> החריג ולא הכלל והחריג חל על חוזים ספציפיים, יש לדעת על מה הוא חל. כאשר עוסק</w:t>
      </w:r>
      <w:r w:rsidR="008105AC">
        <w:rPr>
          <w:rFonts w:asciiTheme="minorBidi" w:eastAsia="Times New Roman" w:hAnsiTheme="minorBidi" w:hint="cs"/>
          <w:rtl/>
        </w:rPr>
        <w:t>ים</w:t>
      </w:r>
      <w:r w:rsidRPr="005E22C1">
        <w:rPr>
          <w:rFonts w:asciiTheme="minorBidi" w:eastAsia="Times New Roman" w:hAnsiTheme="minorBidi"/>
          <w:rtl/>
        </w:rPr>
        <w:t xml:space="preserve"> בכלל משפטי שחל רק על סוג ספציפי של חוזים כי הוא חל רק בחוק </w:t>
      </w:r>
      <w:proofErr w:type="spellStart"/>
      <w:r w:rsidRPr="005E22C1">
        <w:rPr>
          <w:rFonts w:asciiTheme="minorBidi" w:eastAsia="Times New Roman" w:hAnsiTheme="minorBidi"/>
          <w:rtl/>
        </w:rPr>
        <w:t>מסויים</w:t>
      </w:r>
      <w:proofErr w:type="spellEnd"/>
      <w:r w:rsidRPr="005E22C1">
        <w:rPr>
          <w:rFonts w:asciiTheme="minorBidi" w:eastAsia="Times New Roman" w:hAnsiTheme="minorBidi"/>
          <w:rtl/>
        </w:rPr>
        <w:t xml:space="preserve">, </w:t>
      </w:r>
      <w:r w:rsidR="008105AC">
        <w:rPr>
          <w:rFonts w:asciiTheme="minorBidi" w:eastAsia="Times New Roman" w:hAnsiTheme="minorBidi" w:hint="cs"/>
          <w:rtl/>
        </w:rPr>
        <w:t>עלינו</w:t>
      </w:r>
      <w:r w:rsidRPr="005E22C1">
        <w:rPr>
          <w:rFonts w:asciiTheme="minorBidi" w:eastAsia="Times New Roman" w:hAnsiTheme="minorBidi"/>
          <w:rtl/>
        </w:rPr>
        <w:t xml:space="preserve"> לדעת את היקף תחולתו.</w:t>
      </w:r>
    </w:p>
    <w:p w:rsidR="00A96B06" w:rsidRDefault="00A96B06" w:rsidP="000E54A7">
      <w:pPr>
        <w:spacing w:after="0"/>
        <w:rPr>
          <w:rFonts w:asciiTheme="minorBidi" w:eastAsia="Times New Roman" w:hAnsiTheme="minorBidi"/>
          <w:rtl/>
        </w:rPr>
      </w:pPr>
    </w:p>
    <w:p w:rsidR="00A96B06" w:rsidRPr="006C649E" w:rsidRDefault="00A96B06" w:rsidP="00BD4CD2">
      <w:pPr>
        <w:pStyle w:val="a5"/>
        <w:numPr>
          <w:ilvl w:val="0"/>
          <w:numId w:val="259"/>
        </w:numPr>
        <w:spacing w:after="0"/>
        <w:rPr>
          <w:rFonts w:asciiTheme="minorBidi" w:eastAsia="Times New Roman" w:hAnsiTheme="minorBidi"/>
          <w:rtl/>
        </w:rPr>
      </w:pPr>
      <w:r w:rsidRPr="006C649E">
        <w:rPr>
          <w:rFonts w:asciiTheme="minorBidi" w:eastAsia="Times New Roman" w:hAnsiTheme="minorBidi" w:hint="cs"/>
          <w:rtl/>
        </w:rPr>
        <w:t xml:space="preserve">צורת החוזה </w:t>
      </w:r>
      <w:r w:rsidRPr="006C649E">
        <w:rPr>
          <w:rFonts w:asciiTheme="minorBidi" w:eastAsia="Times New Roman" w:hAnsiTheme="minorBidi"/>
          <w:rtl/>
        </w:rPr>
        <w:t>–</w:t>
      </w:r>
      <w:r w:rsidRPr="006C649E">
        <w:rPr>
          <w:rFonts w:asciiTheme="minorBidi" w:eastAsia="Times New Roman" w:hAnsiTheme="minorBidi" w:hint="cs"/>
          <w:rtl/>
        </w:rPr>
        <w:t xml:space="preserve"> </w:t>
      </w:r>
      <w:proofErr w:type="spellStart"/>
      <w:r w:rsidRPr="006C649E">
        <w:rPr>
          <w:rFonts w:asciiTheme="minorBidi" w:eastAsia="Times New Roman" w:hAnsiTheme="minorBidi" w:hint="cs"/>
          <w:rtl/>
        </w:rPr>
        <w:t>בוטקובסקי</w:t>
      </w:r>
      <w:proofErr w:type="spellEnd"/>
      <w:r w:rsidRPr="006C649E">
        <w:rPr>
          <w:rFonts w:asciiTheme="minorBidi" w:eastAsia="Times New Roman" w:hAnsiTheme="minorBidi" w:hint="cs"/>
          <w:rtl/>
        </w:rPr>
        <w:t xml:space="preserve"> נגד גת (שאלת החתימה) ומשא ומתן </w:t>
      </w:r>
      <w:proofErr w:type="spellStart"/>
      <w:r w:rsidRPr="006C649E">
        <w:rPr>
          <w:rFonts w:asciiTheme="minorBidi" w:eastAsia="Times New Roman" w:hAnsiTheme="minorBidi" w:hint="cs"/>
          <w:rtl/>
        </w:rPr>
        <w:t>רבינאי</w:t>
      </w:r>
      <w:proofErr w:type="spellEnd"/>
      <w:r w:rsidRPr="006C649E">
        <w:rPr>
          <w:rFonts w:asciiTheme="minorBidi" w:eastAsia="Times New Roman" w:hAnsiTheme="minorBidi" w:hint="cs"/>
          <w:rtl/>
        </w:rPr>
        <w:t xml:space="preserve"> נגד מן שקד לחזור עליו על </w:t>
      </w:r>
      <w:proofErr w:type="spellStart"/>
      <w:r w:rsidRPr="006C649E">
        <w:rPr>
          <w:rFonts w:asciiTheme="minorBidi" w:eastAsia="Times New Roman" w:hAnsiTheme="minorBidi" w:hint="cs"/>
          <w:rtl/>
        </w:rPr>
        <w:t>זכרון</w:t>
      </w:r>
      <w:proofErr w:type="spellEnd"/>
      <w:r w:rsidRPr="006C649E">
        <w:rPr>
          <w:rFonts w:asciiTheme="minorBidi" w:eastAsia="Times New Roman" w:hAnsiTheme="minorBidi" w:hint="cs"/>
          <w:rtl/>
        </w:rPr>
        <w:t xml:space="preserve"> דברים </w:t>
      </w:r>
      <w:r w:rsidRPr="006C649E">
        <w:rPr>
          <w:rFonts w:asciiTheme="minorBidi" w:eastAsia="Times New Roman" w:hAnsiTheme="minorBidi"/>
          <w:rtl/>
        </w:rPr>
        <w:t>–</w:t>
      </w:r>
      <w:r w:rsidRPr="006C649E">
        <w:rPr>
          <w:rFonts w:asciiTheme="minorBidi" w:eastAsia="Times New Roman" w:hAnsiTheme="minorBidi" w:hint="cs"/>
          <w:rtl/>
        </w:rPr>
        <w:t xml:space="preserve"> ספקטור נגד צרפתי, </w:t>
      </w:r>
      <w:proofErr w:type="spellStart"/>
      <w:r w:rsidRPr="006C649E">
        <w:rPr>
          <w:rFonts w:asciiTheme="minorBidi" w:eastAsia="Times New Roman" w:hAnsiTheme="minorBidi" w:hint="cs"/>
          <w:rtl/>
        </w:rPr>
        <w:t>פנידר</w:t>
      </w:r>
      <w:proofErr w:type="spellEnd"/>
      <w:r w:rsidRPr="006C649E">
        <w:rPr>
          <w:rFonts w:asciiTheme="minorBidi" w:eastAsia="Times New Roman" w:hAnsiTheme="minorBidi" w:hint="cs"/>
          <w:rtl/>
        </w:rPr>
        <w:t xml:space="preserve"> נגד קסטרו, בית יונס נגד רביב משה</w:t>
      </w:r>
      <w:r w:rsidR="006C649E" w:rsidRPr="006C649E">
        <w:rPr>
          <w:rFonts w:asciiTheme="minorBidi" w:eastAsia="Times New Roman" w:hAnsiTheme="minorBidi" w:hint="cs"/>
          <w:rtl/>
        </w:rPr>
        <w:t>.</w:t>
      </w:r>
    </w:p>
    <w:p w:rsidR="00E278D6" w:rsidRDefault="00E278D6" w:rsidP="00E43A7E">
      <w:pPr>
        <w:tabs>
          <w:tab w:val="left" w:pos="1418"/>
        </w:tabs>
        <w:spacing w:after="0"/>
        <w:jc w:val="center"/>
        <w:rPr>
          <w:rFonts w:asciiTheme="minorBidi" w:hAnsiTheme="minorBidi"/>
          <w:b/>
          <w:bCs/>
          <w:rtl/>
        </w:rPr>
      </w:pPr>
    </w:p>
    <w:p w:rsidR="00E278D6" w:rsidRDefault="008E1AA0" w:rsidP="00E43A7E">
      <w:pPr>
        <w:tabs>
          <w:tab w:val="left" w:pos="1418"/>
        </w:tabs>
        <w:spacing w:after="0"/>
        <w:jc w:val="center"/>
        <w:rPr>
          <w:rFonts w:asciiTheme="minorBidi" w:hAnsiTheme="minorBidi"/>
          <w:b/>
          <w:bCs/>
          <w:rtl/>
        </w:rPr>
      </w:pPr>
      <w:r>
        <w:rPr>
          <w:rFonts w:asciiTheme="minorBidi" w:hAnsiTheme="minorBidi" w:hint="cs"/>
          <w:b/>
          <w:bCs/>
          <w:rtl/>
        </w:rPr>
        <w:t>הרצאה</w:t>
      </w:r>
      <w:r w:rsidR="00E278D6">
        <w:rPr>
          <w:rFonts w:asciiTheme="minorBidi" w:hAnsiTheme="minorBidi" w:hint="cs"/>
          <w:b/>
          <w:bCs/>
          <w:rtl/>
        </w:rPr>
        <w:t xml:space="preserve"> מספר 9 </w:t>
      </w:r>
      <w:r w:rsidR="00E278D6">
        <w:rPr>
          <w:rFonts w:asciiTheme="minorBidi" w:hAnsiTheme="minorBidi"/>
          <w:b/>
          <w:bCs/>
          <w:rtl/>
        </w:rPr>
        <w:t>–</w:t>
      </w:r>
      <w:r w:rsidR="00E278D6">
        <w:rPr>
          <w:rFonts w:asciiTheme="minorBidi" w:hAnsiTheme="minorBidi" w:hint="cs"/>
          <w:b/>
          <w:bCs/>
          <w:rtl/>
        </w:rPr>
        <w:t xml:space="preserve"> 12.11.2013</w:t>
      </w:r>
    </w:p>
    <w:p w:rsidR="00E14318" w:rsidRDefault="00E14318" w:rsidP="00E43A7E">
      <w:pPr>
        <w:spacing w:after="0"/>
        <w:rPr>
          <w:rFonts w:asciiTheme="minorBidi" w:eastAsia="Times New Roman" w:hAnsiTheme="minorBidi"/>
          <w:rtl/>
        </w:rPr>
      </w:pPr>
    </w:p>
    <w:p w:rsidR="00E14318" w:rsidRPr="005E22C1" w:rsidRDefault="00E14318" w:rsidP="00787B0F">
      <w:pPr>
        <w:spacing w:after="0"/>
        <w:rPr>
          <w:rFonts w:asciiTheme="minorBidi" w:eastAsia="Times New Roman" w:hAnsiTheme="minorBidi"/>
          <w:rtl/>
        </w:rPr>
      </w:pPr>
      <w:r w:rsidRPr="005E22C1">
        <w:rPr>
          <w:rFonts w:asciiTheme="minorBidi" w:eastAsia="Times New Roman" w:hAnsiTheme="minorBidi"/>
          <w:b/>
          <w:bCs/>
          <w:u w:val="single"/>
          <w:rtl/>
        </w:rPr>
        <w:t>סעיף 8 לחוק המקרקעין</w:t>
      </w:r>
      <w:r w:rsidR="00173EA3">
        <w:rPr>
          <w:rFonts w:asciiTheme="minorBidi" w:eastAsia="Times New Roman" w:hAnsiTheme="minorBidi" w:hint="cs"/>
          <w:rtl/>
        </w:rPr>
        <w:t xml:space="preserve"> </w:t>
      </w:r>
      <w:r w:rsidR="00173EA3" w:rsidRPr="00173EA3">
        <w:rPr>
          <w:rFonts w:asciiTheme="minorBidi" w:eastAsia="Times New Roman" w:hAnsiTheme="minorBidi" w:hint="cs"/>
          <w:highlight w:val="yellow"/>
          <w:rtl/>
        </w:rPr>
        <w:t>(חלק מסוגי חוזים מיוחדים)</w:t>
      </w:r>
      <w:r w:rsidRPr="005E22C1">
        <w:rPr>
          <w:rFonts w:asciiTheme="minorBidi" w:eastAsia="Times New Roman" w:hAnsiTheme="minorBidi"/>
          <w:rtl/>
        </w:rPr>
        <w:t xml:space="preserve">: </w:t>
      </w:r>
    </w:p>
    <w:p w:rsidR="00E14318" w:rsidRPr="00F427BE" w:rsidRDefault="00E14318" w:rsidP="00E43A7E">
      <w:pPr>
        <w:pStyle w:val="a5"/>
        <w:spacing w:after="0"/>
        <w:ind w:left="0"/>
        <w:rPr>
          <w:rFonts w:asciiTheme="minorBidi" w:hAnsiTheme="minorBidi"/>
          <w:color w:val="FF0000"/>
          <w:rtl/>
        </w:rPr>
      </w:pPr>
      <w:r w:rsidRPr="00F427BE">
        <w:rPr>
          <w:rFonts w:asciiTheme="minorBidi" w:hAnsiTheme="minorBidi"/>
          <w:color w:val="FF0000"/>
          <w:rtl/>
        </w:rPr>
        <w:t>8. התחייבות לעשות עסקה במקרקעין טעונה מסמך בכתב.</w:t>
      </w:r>
    </w:p>
    <w:p w:rsidR="00E14318" w:rsidRPr="005E22C1" w:rsidRDefault="00173EA3" w:rsidP="00E43A7E">
      <w:pPr>
        <w:spacing w:after="0"/>
        <w:rPr>
          <w:rFonts w:asciiTheme="minorBidi" w:eastAsia="Times New Roman" w:hAnsiTheme="minorBidi"/>
          <w:rtl/>
        </w:rPr>
      </w:pPr>
      <w:r>
        <w:rPr>
          <w:rFonts w:asciiTheme="minorBidi" w:eastAsia="Times New Roman" w:hAnsiTheme="minorBidi" w:hint="cs"/>
          <w:rtl/>
        </w:rPr>
        <w:t xml:space="preserve">שאלה ראשונה היא שאלה של סיווג - </w:t>
      </w:r>
      <w:r w:rsidR="00E14318" w:rsidRPr="00173EA3">
        <w:rPr>
          <w:rFonts w:asciiTheme="minorBidi" w:eastAsia="Times New Roman" w:hAnsiTheme="minorBidi"/>
          <w:b/>
          <w:bCs/>
          <w:rtl/>
        </w:rPr>
        <w:t>מה זו התחייבות לעשות עסקה במקרקעין?</w:t>
      </w:r>
    </w:p>
    <w:p w:rsidR="00173EA3" w:rsidRDefault="00E14318" w:rsidP="00787B0F">
      <w:pPr>
        <w:spacing w:after="0"/>
        <w:rPr>
          <w:rFonts w:asciiTheme="minorBidi" w:eastAsia="Times New Roman" w:hAnsiTheme="minorBidi"/>
          <w:rtl/>
        </w:rPr>
      </w:pPr>
      <w:r w:rsidRPr="005E22C1">
        <w:rPr>
          <w:rFonts w:asciiTheme="minorBidi" w:eastAsia="Times New Roman" w:hAnsiTheme="minorBidi"/>
          <w:rtl/>
        </w:rPr>
        <w:t>סעיף 6 לחוק המקרקעין מגדיר זאת כהקניה של בעלות או זכות אחרת במקרקעין לפי רצון המקנה</w:t>
      </w:r>
      <w:r w:rsidR="00787B0F">
        <w:rPr>
          <w:rFonts w:asciiTheme="minorBidi" w:eastAsia="Times New Roman" w:hAnsiTheme="minorBidi" w:hint="cs"/>
          <w:rtl/>
        </w:rPr>
        <w:t>,</w:t>
      </w:r>
      <w:r w:rsidRPr="005E22C1">
        <w:rPr>
          <w:rFonts w:asciiTheme="minorBidi" w:eastAsia="Times New Roman" w:hAnsiTheme="minorBidi"/>
          <w:rtl/>
        </w:rPr>
        <w:t xml:space="preserve"> למעט הורשה לפי צוואה (רשות ציבורית יכולה להפקיע מקרקעין- לא רצוני ולכן לא חל עליה </w:t>
      </w:r>
      <w:r w:rsidR="00787B0F">
        <w:rPr>
          <w:rFonts w:asciiTheme="minorBidi" w:eastAsia="Times New Roman" w:hAnsiTheme="minorBidi" w:hint="cs"/>
          <w:rtl/>
        </w:rPr>
        <w:t>ה</w:t>
      </w:r>
      <w:r w:rsidRPr="005E22C1">
        <w:rPr>
          <w:rFonts w:asciiTheme="minorBidi" w:eastAsia="Times New Roman" w:hAnsiTheme="minorBidi"/>
          <w:rtl/>
        </w:rPr>
        <w:t xml:space="preserve">סעיף). </w:t>
      </w:r>
    </w:p>
    <w:p w:rsidR="00D40508" w:rsidRPr="00D40508" w:rsidRDefault="00787B0F" w:rsidP="00B91BAF">
      <w:pPr>
        <w:pStyle w:val="a5"/>
        <w:numPr>
          <w:ilvl w:val="0"/>
          <w:numId w:val="44"/>
        </w:numPr>
        <w:spacing w:after="0"/>
        <w:rPr>
          <w:rFonts w:asciiTheme="minorBidi" w:eastAsia="Times New Roman" w:hAnsiTheme="minorBidi"/>
          <w:rtl/>
        </w:rPr>
      </w:pPr>
      <w:r>
        <w:rPr>
          <w:rFonts w:asciiTheme="minorBidi" w:eastAsia="Times New Roman" w:hAnsiTheme="minorBidi" w:hint="cs"/>
          <w:b/>
          <w:bCs/>
          <w:rtl/>
        </w:rPr>
        <w:t>בפועל</w:t>
      </w:r>
      <w:r w:rsidR="00254C66">
        <w:rPr>
          <w:rFonts w:asciiTheme="minorBidi" w:eastAsia="Times New Roman" w:hAnsiTheme="minorBidi" w:hint="cs"/>
          <w:rtl/>
        </w:rPr>
        <w:t>,</w:t>
      </w:r>
      <w:r w:rsidR="00D40508" w:rsidRPr="00D40508">
        <w:rPr>
          <w:rFonts w:asciiTheme="minorBidi" w:eastAsia="Times New Roman" w:hAnsiTheme="minorBidi" w:hint="cs"/>
          <w:rtl/>
        </w:rPr>
        <w:t xml:space="preserve"> כל זמן שהעברת הבעלות בטאבו עדיין לא בוצעה העסקה תהא בגדר התחייבות לעשות עסקה במקרקעין ולא עסקה במקרקעין</w:t>
      </w:r>
      <w:r w:rsidR="00D40508">
        <w:rPr>
          <w:rFonts w:asciiTheme="minorBidi" w:eastAsia="Times New Roman" w:hAnsiTheme="minorBidi" w:hint="cs"/>
          <w:rtl/>
        </w:rPr>
        <w:t>.</w:t>
      </w:r>
    </w:p>
    <w:p w:rsidR="00E14318" w:rsidRPr="005E22C1" w:rsidRDefault="00E14318" w:rsidP="00787B0F">
      <w:pPr>
        <w:spacing w:after="0"/>
        <w:rPr>
          <w:rFonts w:asciiTheme="minorBidi" w:eastAsia="Times New Roman" w:hAnsiTheme="minorBidi"/>
          <w:rtl/>
        </w:rPr>
      </w:pPr>
      <w:r w:rsidRPr="005E22C1">
        <w:rPr>
          <w:rFonts w:asciiTheme="minorBidi" w:eastAsia="Times New Roman" w:hAnsiTheme="minorBidi"/>
          <w:rtl/>
        </w:rPr>
        <w:t xml:space="preserve">מה </w:t>
      </w:r>
      <w:r w:rsidR="00F427BE">
        <w:rPr>
          <w:rFonts w:asciiTheme="minorBidi" w:eastAsia="Times New Roman" w:hAnsiTheme="minorBidi" w:hint="cs"/>
          <w:rtl/>
        </w:rPr>
        <w:t>היא</w:t>
      </w:r>
      <w:r w:rsidRPr="005E22C1">
        <w:rPr>
          <w:rFonts w:asciiTheme="minorBidi" w:eastAsia="Times New Roman" w:hAnsiTheme="minorBidi"/>
          <w:rtl/>
        </w:rPr>
        <w:t xml:space="preserve"> זכות אחרת ב</w:t>
      </w:r>
      <w:r w:rsidR="00173EA3">
        <w:rPr>
          <w:rFonts w:asciiTheme="minorBidi" w:eastAsia="Times New Roman" w:hAnsiTheme="minorBidi" w:hint="cs"/>
          <w:rtl/>
        </w:rPr>
        <w:t>מ</w:t>
      </w:r>
      <w:r w:rsidRPr="005E22C1">
        <w:rPr>
          <w:rFonts w:asciiTheme="minorBidi" w:eastAsia="Times New Roman" w:hAnsiTheme="minorBidi"/>
          <w:rtl/>
        </w:rPr>
        <w:t>קרקעין</w:t>
      </w:r>
      <w:r w:rsidR="00D40508">
        <w:rPr>
          <w:rFonts w:asciiTheme="minorBidi" w:eastAsia="Times New Roman" w:hAnsiTheme="minorBidi"/>
          <w:rtl/>
        </w:rPr>
        <w:t xml:space="preserve">? הפסיקה קובעת שזכות במקרקעין </w:t>
      </w:r>
      <w:r w:rsidR="00D40508">
        <w:rPr>
          <w:rFonts w:asciiTheme="minorBidi" w:eastAsia="Times New Roman" w:hAnsiTheme="minorBidi" w:hint="cs"/>
          <w:rtl/>
        </w:rPr>
        <w:t>היא</w:t>
      </w:r>
      <w:r w:rsidRPr="005E22C1">
        <w:rPr>
          <w:rFonts w:asciiTheme="minorBidi" w:eastAsia="Times New Roman" w:hAnsiTheme="minorBidi"/>
          <w:rtl/>
        </w:rPr>
        <w:t xml:space="preserve"> רק אחת מחמש הזכויות שמנויות בחוק המקרקעין: בעלות</w:t>
      </w:r>
      <w:r w:rsidR="00D40508">
        <w:rPr>
          <w:rFonts w:asciiTheme="minorBidi" w:eastAsia="Times New Roman" w:hAnsiTheme="minorBidi" w:hint="cs"/>
          <w:rtl/>
        </w:rPr>
        <w:t xml:space="preserve"> (מלאה ביותר)</w:t>
      </w:r>
      <w:r w:rsidRPr="005E22C1">
        <w:rPr>
          <w:rFonts w:asciiTheme="minorBidi" w:eastAsia="Times New Roman" w:hAnsiTheme="minorBidi"/>
          <w:rtl/>
        </w:rPr>
        <w:t>, שכירות, משכנתא</w:t>
      </w:r>
      <w:r w:rsidR="00C25E00">
        <w:rPr>
          <w:rFonts w:asciiTheme="minorBidi" w:eastAsia="Times New Roman" w:hAnsiTheme="minorBidi" w:hint="cs"/>
          <w:rtl/>
        </w:rPr>
        <w:t xml:space="preserve"> (בטוחה להחזר חוב למשל)</w:t>
      </w:r>
      <w:r w:rsidRPr="005E22C1">
        <w:rPr>
          <w:rFonts w:asciiTheme="minorBidi" w:eastAsia="Times New Roman" w:hAnsiTheme="minorBidi"/>
          <w:rtl/>
        </w:rPr>
        <w:t>, זיקת הנאה</w:t>
      </w:r>
      <w:r w:rsidR="00C25E00">
        <w:rPr>
          <w:rFonts w:asciiTheme="minorBidi" w:eastAsia="Times New Roman" w:hAnsiTheme="minorBidi" w:hint="cs"/>
          <w:rtl/>
        </w:rPr>
        <w:t xml:space="preserve"> (זכות לעשות שימושים </w:t>
      </w:r>
      <w:proofErr w:type="spellStart"/>
      <w:r w:rsidR="00C25E00">
        <w:rPr>
          <w:rFonts w:asciiTheme="minorBidi" w:eastAsia="Times New Roman" w:hAnsiTheme="minorBidi" w:hint="cs"/>
          <w:rtl/>
        </w:rPr>
        <w:t>מסויימים</w:t>
      </w:r>
      <w:proofErr w:type="spellEnd"/>
      <w:r w:rsidR="00C25E00">
        <w:rPr>
          <w:rFonts w:asciiTheme="minorBidi" w:eastAsia="Times New Roman" w:hAnsiTheme="minorBidi" w:hint="cs"/>
          <w:rtl/>
        </w:rPr>
        <w:t xml:space="preserve"> בנכס מבלי להחזיק בו)</w:t>
      </w:r>
      <w:r w:rsidRPr="005E22C1">
        <w:rPr>
          <w:rFonts w:asciiTheme="minorBidi" w:eastAsia="Times New Roman" w:hAnsiTheme="minorBidi"/>
          <w:rtl/>
        </w:rPr>
        <w:t>, זכות קדימה</w:t>
      </w:r>
      <w:r w:rsidR="00C25E00">
        <w:rPr>
          <w:rFonts w:asciiTheme="minorBidi" w:eastAsia="Times New Roman" w:hAnsiTheme="minorBidi" w:hint="cs"/>
          <w:rtl/>
        </w:rPr>
        <w:t xml:space="preserve"> (ראה התניה למכירה </w:t>
      </w:r>
      <w:r w:rsidR="00C25E00" w:rsidRPr="00C25E00">
        <w:rPr>
          <w:rFonts w:asciiTheme="minorBidi" w:eastAsia="Times New Roman" w:hAnsiTheme="minorBidi" w:hint="cs"/>
          <w:highlight w:val="green"/>
          <w:rtl/>
        </w:rPr>
        <w:t>בפס"ד תשובה נ</w:t>
      </w:r>
      <w:r w:rsidR="00E33A62">
        <w:rPr>
          <w:rFonts w:asciiTheme="minorBidi" w:eastAsia="Times New Roman" w:hAnsiTheme="minorBidi" w:hint="cs"/>
          <w:highlight w:val="green"/>
          <w:rtl/>
        </w:rPr>
        <w:t>'</w:t>
      </w:r>
      <w:r w:rsidR="00C25E00" w:rsidRPr="00C25E00">
        <w:rPr>
          <w:rFonts w:asciiTheme="minorBidi" w:eastAsia="Times New Roman" w:hAnsiTheme="minorBidi" w:hint="cs"/>
          <w:highlight w:val="green"/>
          <w:rtl/>
        </w:rPr>
        <w:t xml:space="preserve"> בר נתן</w:t>
      </w:r>
      <w:r w:rsidR="00C25E00" w:rsidRPr="00F427BE">
        <w:rPr>
          <w:rFonts w:asciiTheme="minorBidi" w:eastAsia="Times New Roman" w:hAnsiTheme="minorBidi" w:hint="cs"/>
          <w:highlight w:val="green"/>
          <w:rtl/>
        </w:rPr>
        <w:t>)</w:t>
      </w:r>
      <w:r w:rsidRPr="005E22C1">
        <w:rPr>
          <w:rFonts w:asciiTheme="minorBidi" w:eastAsia="Times New Roman" w:hAnsiTheme="minorBidi"/>
          <w:rtl/>
        </w:rPr>
        <w:t>. התחייבות בחוזה להקנות אחת מהזכויות הנ"ל היא התחייבות לעשות עסקה במקרקעין שחל עליה סעיף 8 לחוק המקרקעין.</w:t>
      </w:r>
    </w:p>
    <w:p w:rsidR="00E14318" w:rsidRPr="005E22C1" w:rsidRDefault="00E14318" w:rsidP="00E43A7E">
      <w:pPr>
        <w:spacing w:after="0"/>
        <w:rPr>
          <w:rFonts w:asciiTheme="minorBidi" w:eastAsia="Times New Roman" w:hAnsiTheme="minorBidi"/>
          <w:rtl/>
        </w:rPr>
      </w:pPr>
    </w:p>
    <w:p w:rsidR="001E07ED" w:rsidRDefault="001E07ED" w:rsidP="00787B0F">
      <w:pPr>
        <w:spacing w:after="0"/>
        <w:rPr>
          <w:rFonts w:asciiTheme="minorBidi" w:eastAsia="Times New Roman" w:hAnsiTheme="minorBidi"/>
          <w:b/>
          <w:bCs/>
          <w:rtl/>
        </w:rPr>
      </w:pPr>
      <w:r w:rsidRPr="005027B6">
        <w:rPr>
          <w:rFonts w:asciiTheme="minorBidi" w:eastAsia="Times New Roman" w:hAnsiTheme="minorBidi" w:hint="cs"/>
          <w:b/>
          <w:bCs/>
          <w:rtl/>
        </w:rPr>
        <w:t xml:space="preserve">לפני שיש לבדוק </w:t>
      </w:r>
      <w:r w:rsidR="005027B6" w:rsidRPr="005027B6">
        <w:rPr>
          <w:rFonts w:asciiTheme="minorBidi" w:eastAsia="Times New Roman" w:hAnsiTheme="minorBidi" w:hint="cs"/>
          <w:b/>
          <w:bCs/>
          <w:rtl/>
        </w:rPr>
        <w:t>(כפי שרואים בפס"ד בנושא) האם הכתב שעליו דנים מכיל את כל הנדרש כדי להיחשב כמסמך בכתב עולה הצורך לבדוק האם בכלל המקרה תקף לסעיף 8 לחוק המקרקעין</w:t>
      </w:r>
      <w:r w:rsidR="00787B0F">
        <w:rPr>
          <w:rFonts w:asciiTheme="minorBidi" w:eastAsia="Times New Roman" w:hAnsiTheme="minorBidi" w:hint="cs"/>
          <w:b/>
          <w:bCs/>
          <w:rtl/>
        </w:rPr>
        <w:t>.</w:t>
      </w:r>
    </w:p>
    <w:p w:rsidR="005027B6" w:rsidRPr="005027B6" w:rsidRDefault="005027B6" w:rsidP="00E43A7E">
      <w:pPr>
        <w:spacing w:after="0"/>
        <w:rPr>
          <w:rFonts w:asciiTheme="minorBidi" w:eastAsia="Times New Roman" w:hAnsiTheme="minorBidi"/>
          <w:b/>
          <w:bCs/>
          <w:u w:val="single"/>
          <w:rtl/>
        </w:rPr>
      </w:pPr>
      <w:r w:rsidRPr="005027B6">
        <w:rPr>
          <w:rFonts w:asciiTheme="minorBidi" w:eastAsia="Times New Roman" w:hAnsiTheme="minorBidi" w:hint="cs"/>
          <w:b/>
          <w:bCs/>
          <w:u w:val="single"/>
          <w:rtl/>
        </w:rPr>
        <w:t>אלה החריגים:</w:t>
      </w:r>
    </w:p>
    <w:p w:rsidR="00E14318" w:rsidRDefault="00E14318" w:rsidP="00E43A7E">
      <w:pPr>
        <w:spacing w:after="0"/>
        <w:rPr>
          <w:rFonts w:asciiTheme="minorBidi" w:eastAsia="Times New Roman" w:hAnsiTheme="minorBidi"/>
          <w:rtl/>
        </w:rPr>
      </w:pPr>
      <w:r w:rsidRPr="005E22C1">
        <w:rPr>
          <w:rFonts w:asciiTheme="minorBidi" w:eastAsia="Times New Roman" w:hAnsiTheme="minorBidi"/>
          <w:rtl/>
        </w:rPr>
        <w:t>סעיף 79</w:t>
      </w:r>
      <w:r w:rsidR="001E07ED">
        <w:rPr>
          <w:rFonts w:asciiTheme="minorBidi" w:eastAsia="Times New Roman" w:hAnsiTheme="minorBidi" w:hint="cs"/>
          <w:rtl/>
        </w:rPr>
        <w:t xml:space="preserve"> </w:t>
      </w:r>
      <w:r w:rsidR="00787B0F">
        <w:rPr>
          <w:rFonts w:asciiTheme="minorBidi" w:eastAsia="Times New Roman" w:hAnsiTheme="minorBidi" w:hint="cs"/>
          <w:rtl/>
        </w:rPr>
        <w:t>(</w:t>
      </w:r>
      <w:r w:rsidR="001E07ED">
        <w:rPr>
          <w:rFonts w:asciiTheme="minorBidi" w:eastAsia="Times New Roman" w:hAnsiTheme="minorBidi" w:hint="cs"/>
          <w:rtl/>
        </w:rPr>
        <w:t>א</w:t>
      </w:r>
      <w:r w:rsidR="00787B0F">
        <w:rPr>
          <w:rFonts w:asciiTheme="minorBidi" w:eastAsia="Times New Roman" w:hAnsiTheme="minorBidi" w:hint="cs"/>
          <w:rtl/>
        </w:rPr>
        <w:t>)</w:t>
      </w:r>
      <w:r w:rsidRPr="005E22C1">
        <w:rPr>
          <w:rFonts w:asciiTheme="minorBidi" w:eastAsia="Times New Roman" w:hAnsiTheme="minorBidi"/>
          <w:rtl/>
        </w:rPr>
        <w:t xml:space="preserve"> לחוק המקרקעין קובע שעל שכירות שהיא פחות מחמש שנים לא חל סעיף 8 לחוק המקרקעין.</w:t>
      </w:r>
    </w:p>
    <w:p w:rsidR="001E07ED" w:rsidRDefault="001E07ED" w:rsidP="00787B0F">
      <w:pPr>
        <w:spacing w:after="0"/>
        <w:rPr>
          <w:rFonts w:asciiTheme="minorBidi" w:eastAsia="Times New Roman" w:hAnsiTheme="minorBidi"/>
          <w:rtl/>
        </w:rPr>
      </w:pPr>
      <w:r w:rsidRPr="005E22C1">
        <w:rPr>
          <w:rFonts w:asciiTheme="minorBidi" w:eastAsia="Times New Roman" w:hAnsiTheme="minorBidi"/>
          <w:u w:val="single"/>
          <w:rtl/>
        </w:rPr>
        <w:t>מקרה דוגמא</w:t>
      </w:r>
      <w:r w:rsidRPr="005E22C1">
        <w:rPr>
          <w:rFonts w:asciiTheme="minorBidi" w:eastAsia="Times New Roman" w:hAnsiTheme="minorBidi"/>
          <w:rtl/>
        </w:rPr>
        <w:t>:  סטודנט שכר דירה רק לשנה והחוזה נעשה בע"פ- עכשיו יש מחלוקת האם החוזה תקף? אין דרישת כתב לפי סעיף 8 ולכן גם חוזה בע"פ תקף</w:t>
      </w:r>
      <w:r>
        <w:rPr>
          <w:rFonts w:asciiTheme="minorBidi" w:eastAsia="Times New Roman" w:hAnsiTheme="minorBidi" w:hint="cs"/>
          <w:rtl/>
        </w:rPr>
        <w:t xml:space="preserve"> (וחל סעיף 23)</w:t>
      </w:r>
      <w:r w:rsidR="00787B0F">
        <w:rPr>
          <w:rFonts w:asciiTheme="minorBidi" w:eastAsia="Times New Roman" w:hAnsiTheme="minorBidi" w:hint="cs"/>
          <w:rtl/>
        </w:rPr>
        <w:t>.</w:t>
      </w:r>
      <w:r w:rsidRPr="005E22C1">
        <w:rPr>
          <w:rFonts w:asciiTheme="minorBidi" w:eastAsia="Times New Roman" w:hAnsiTheme="minorBidi"/>
          <w:rtl/>
        </w:rPr>
        <w:t xml:space="preserve"> יחד עם זאת</w:t>
      </w:r>
      <w:r w:rsidR="00787B0F">
        <w:rPr>
          <w:rFonts w:asciiTheme="minorBidi" w:eastAsia="Times New Roman" w:hAnsiTheme="minorBidi" w:hint="cs"/>
          <w:rtl/>
        </w:rPr>
        <w:t>,</w:t>
      </w:r>
      <w:r w:rsidRPr="005E22C1">
        <w:rPr>
          <w:rFonts w:asciiTheme="minorBidi" w:eastAsia="Times New Roman" w:hAnsiTheme="minorBidi"/>
          <w:rtl/>
        </w:rPr>
        <w:t xml:space="preserve"> כולנו יודעים שגם בהשכרה קצרה נהוג שעושים בכתב- מכיוון שיש נוהג אז יש דרישת כתב </w:t>
      </w:r>
      <w:proofErr w:type="spellStart"/>
      <w:r w:rsidRPr="00495BA7">
        <w:rPr>
          <w:rFonts w:asciiTheme="minorBidi" w:eastAsia="Times New Roman" w:hAnsiTheme="minorBidi"/>
          <w:b/>
          <w:bCs/>
          <w:rtl/>
        </w:rPr>
        <w:t>ראייתית</w:t>
      </w:r>
      <w:proofErr w:type="spellEnd"/>
      <w:r w:rsidRPr="005E22C1">
        <w:rPr>
          <w:rFonts w:asciiTheme="minorBidi" w:eastAsia="Times New Roman" w:hAnsiTheme="minorBidi"/>
          <w:rtl/>
        </w:rPr>
        <w:t xml:space="preserve"> שנובעת מסעיף 80 לחוק הפרוצדורה האזרחית </w:t>
      </w:r>
      <w:proofErr w:type="spellStart"/>
      <w:r w:rsidRPr="005E22C1">
        <w:rPr>
          <w:rFonts w:asciiTheme="minorBidi" w:eastAsia="Times New Roman" w:hAnsiTheme="minorBidi"/>
          <w:rtl/>
        </w:rPr>
        <w:t>העותמאנית</w:t>
      </w:r>
      <w:proofErr w:type="spellEnd"/>
      <w:r w:rsidRPr="005E22C1">
        <w:rPr>
          <w:rFonts w:asciiTheme="minorBidi" w:eastAsia="Times New Roman" w:hAnsiTheme="minorBidi"/>
          <w:rtl/>
        </w:rPr>
        <w:t xml:space="preserve">. </w:t>
      </w:r>
    </w:p>
    <w:p w:rsidR="005027B6" w:rsidRDefault="005027B6" w:rsidP="00E43A7E">
      <w:pPr>
        <w:spacing w:after="0"/>
        <w:rPr>
          <w:rFonts w:asciiTheme="minorBidi" w:eastAsia="Times New Roman" w:hAnsiTheme="minorBidi"/>
          <w:rtl/>
        </w:rPr>
      </w:pPr>
    </w:p>
    <w:p w:rsidR="005027B6" w:rsidRDefault="005027B6" w:rsidP="00787B0F">
      <w:pPr>
        <w:spacing w:after="0"/>
        <w:rPr>
          <w:rFonts w:asciiTheme="minorBidi" w:eastAsia="Times New Roman" w:hAnsiTheme="minorBidi"/>
          <w:rtl/>
        </w:rPr>
      </w:pPr>
      <w:r w:rsidRPr="005027B6">
        <w:rPr>
          <w:rFonts w:asciiTheme="minorBidi" w:eastAsia="Times New Roman" w:hAnsiTheme="minorBidi" w:hint="cs"/>
          <w:u w:val="single"/>
          <w:rtl/>
        </w:rPr>
        <w:lastRenderedPageBreak/>
        <w:t>מקרה נוסף</w:t>
      </w:r>
      <w:r w:rsidR="00787B0F">
        <w:rPr>
          <w:rFonts w:asciiTheme="minorBidi" w:eastAsia="Times New Roman" w:hAnsiTheme="minorBidi" w:hint="cs"/>
          <w:u w:val="single"/>
          <w:rtl/>
        </w:rPr>
        <w:t>:</w:t>
      </w:r>
      <w:r w:rsidR="00787B0F">
        <w:rPr>
          <w:rFonts w:asciiTheme="minorBidi" w:eastAsia="Times New Roman" w:hAnsiTheme="minorBidi" w:hint="cs"/>
          <w:rtl/>
        </w:rPr>
        <w:t xml:space="preserve"> </w:t>
      </w:r>
      <w:r>
        <w:rPr>
          <w:rFonts w:asciiTheme="minorBidi" w:eastAsia="Times New Roman" w:hAnsiTheme="minorBidi" w:hint="cs"/>
          <w:rtl/>
        </w:rPr>
        <w:t xml:space="preserve">חוזים שנכרתו לעשות עסקה במקרקעין שנעשתה לפני כניסתו של חוק המקרקעין (1.1.1970) חל עליהם הדין הקודם </w:t>
      </w:r>
      <w:r>
        <w:rPr>
          <w:rFonts w:asciiTheme="minorBidi" w:eastAsia="Times New Roman" w:hAnsiTheme="minorBidi"/>
          <w:rtl/>
        </w:rPr>
        <w:t>–</w:t>
      </w:r>
      <w:r>
        <w:rPr>
          <w:rFonts w:asciiTheme="minorBidi" w:eastAsia="Times New Roman" w:hAnsiTheme="minorBidi" w:hint="cs"/>
          <w:rtl/>
        </w:rPr>
        <w:t xml:space="preserve"> דיני הקרקעות </w:t>
      </w:r>
      <w:proofErr w:type="spellStart"/>
      <w:r>
        <w:rPr>
          <w:rFonts w:asciiTheme="minorBidi" w:eastAsia="Times New Roman" w:hAnsiTheme="minorBidi" w:hint="cs"/>
          <w:rtl/>
        </w:rPr>
        <w:t>העותמאניים</w:t>
      </w:r>
      <w:proofErr w:type="spellEnd"/>
      <w:r>
        <w:rPr>
          <w:rFonts w:asciiTheme="minorBidi" w:eastAsia="Times New Roman" w:hAnsiTheme="minorBidi" w:hint="cs"/>
          <w:rtl/>
        </w:rPr>
        <w:t xml:space="preserve"> שבמסגרתם היה נהוג שחוזה מקרקעין עושים בכתב אך לא </w:t>
      </w:r>
      <w:proofErr w:type="spellStart"/>
      <w:r>
        <w:rPr>
          <w:rFonts w:asciiTheme="minorBidi" w:eastAsia="Times New Roman" w:hAnsiTheme="minorBidi" w:hint="cs"/>
          <w:rtl/>
        </w:rPr>
        <w:t>ה</w:t>
      </w:r>
      <w:r w:rsidR="00787B0F">
        <w:rPr>
          <w:rFonts w:asciiTheme="minorBidi" w:eastAsia="Times New Roman" w:hAnsiTheme="minorBidi" w:hint="cs"/>
          <w:rtl/>
        </w:rPr>
        <w:t>יתה</w:t>
      </w:r>
      <w:proofErr w:type="spellEnd"/>
      <w:r w:rsidR="00787B0F">
        <w:rPr>
          <w:rFonts w:asciiTheme="minorBidi" w:eastAsia="Times New Roman" w:hAnsiTheme="minorBidi" w:hint="cs"/>
          <w:rtl/>
        </w:rPr>
        <w:t xml:space="preserve"> זו דרישה מהותית אלא </w:t>
      </w:r>
      <w:proofErr w:type="spellStart"/>
      <w:r w:rsidR="00787B0F">
        <w:rPr>
          <w:rFonts w:asciiTheme="minorBidi" w:eastAsia="Times New Roman" w:hAnsiTheme="minorBidi" w:hint="cs"/>
          <w:rtl/>
        </w:rPr>
        <w:t>ראייתית</w:t>
      </w:r>
      <w:proofErr w:type="spellEnd"/>
      <w:r w:rsidR="00787B0F">
        <w:rPr>
          <w:rFonts w:asciiTheme="minorBidi" w:eastAsia="Times New Roman" w:hAnsiTheme="minorBidi" w:hint="cs"/>
          <w:rtl/>
        </w:rPr>
        <w:t>.</w:t>
      </w:r>
    </w:p>
    <w:p w:rsidR="005027B6" w:rsidRPr="005E22C1" w:rsidRDefault="005027B6" w:rsidP="00E43A7E">
      <w:pPr>
        <w:spacing w:after="0"/>
        <w:rPr>
          <w:rFonts w:asciiTheme="minorBidi" w:eastAsia="Times New Roman" w:hAnsiTheme="minorBidi"/>
          <w:rtl/>
        </w:rPr>
      </w:pPr>
      <w:r w:rsidRPr="005E22C1">
        <w:rPr>
          <w:rFonts w:asciiTheme="minorBidi" w:eastAsia="Times New Roman" w:hAnsiTheme="minorBidi"/>
          <w:rtl/>
        </w:rPr>
        <w:t xml:space="preserve">נכסי מקרקעין בניגוד לנכסי </w:t>
      </w:r>
      <w:proofErr w:type="spellStart"/>
      <w:r w:rsidRPr="005E22C1">
        <w:rPr>
          <w:rFonts w:asciiTheme="minorBidi" w:eastAsia="Times New Roman" w:hAnsiTheme="minorBidi"/>
          <w:rtl/>
        </w:rPr>
        <w:t>מטלטלין</w:t>
      </w:r>
      <w:proofErr w:type="spellEnd"/>
      <w:r w:rsidRPr="005E22C1">
        <w:rPr>
          <w:rFonts w:asciiTheme="minorBidi" w:eastAsia="Times New Roman" w:hAnsiTheme="minorBidi"/>
          <w:rtl/>
        </w:rPr>
        <w:t xml:space="preserve"> נשארים במקומם שנים רבות, התוצאה היא שמגיעים לבתי המשפט סכסוכים חוזיים גם עשרות שנים אחרי כריתת החוזה. בחוזים מאוד ישנים עורכי דין מתבלבלים בקשר לדרישה לכתב. חוק המקרקעין נכנס ב1970- חוזה שנכרת לפני כן נהגו לעשות אותו בכתב לאור סעיף 80 לחוק הפרוצדורה </w:t>
      </w:r>
      <w:proofErr w:type="spellStart"/>
      <w:r w:rsidRPr="005E22C1">
        <w:rPr>
          <w:rFonts w:asciiTheme="minorBidi" w:eastAsia="Times New Roman" w:hAnsiTheme="minorBidi"/>
          <w:rtl/>
        </w:rPr>
        <w:t>העותמאני</w:t>
      </w:r>
      <w:proofErr w:type="spellEnd"/>
      <w:r w:rsidRPr="005E22C1">
        <w:rPr>
          <w:rFonts w:asciiTheme="minorBidi" w:eastAsia="Times New Roman" w:hAnsiTheme="minorBidi"/>
          <w:rtl/>
        </w:rPr>
        <w:t xml:space="preserve"> כדרישה </w:t>
      </w:r>
      <w:proofErr w:type="spellStart"/>
      <w:r w:rsidRPr="005E22C1">
        <w:rPr>
          <w:rFonts w:asciiTheme="minorBidi" w:eastAsia="Times New Roman" w:hAnsiTheme="minorBidi"/>
          <w:rtl/>
        </w:rPr>
        <w:t>ראייתית</w:t>
      </w:r>
      <w:proofErr w:type="spellEnd"/>
      <w:r w:rsidRPr="005E22C1">
        <w:rPr>
          <w:rFonts w:asciiTheme="minorBidi" w:eastAsia="Times New Roman" w:hAnsiTheme="minorBidi"/>
          <w:rtl/>
        </w:rPr>
        <w:t xml:space="preserve"> ולא כדרישה מהותית לפי סעיף 8 לחוק המקר</w:t>
      </w:r>
      <w:r>
        <w:rPr>
          <w:rFonts w:asciiTheme="minorBidi" w:eastAsia="Times New Roman" w:hAnsiTheme="minorBidi" w:hint="cs"/>
          <w:rtl/>
        </w:rPr>
        <w:t>ק</w:t>
      </w:r>
      <w:r w:rsidRPr="005E22C1">
        <w:rPr>
          <w:rFonts w:asciiTheme="minorBidi" w:eastAsia="Times New Roman" w:hAnsiTheme="minorBidi"/>
          <w:rtl/>
        </w:rPr>
        <w:t xml:space="preserve">עין. </w:t>
      </w:r>
    </w:p>
    <w:p w:rsidR="005027B6" w:rsidRDefault="005027B6" w:rsidP="00E43A7E">
      <w:pPr>
        <w:spacing w:after="0"/>
        <w:rPr>
          <w:rFonts w:asciiTheme="minorBidi" w:eastAsia="Times New Roman" w:hAnsiTheme="minorBidi"/>
          <w:u w:val="single"/>
          <w:rtl/>
        </w:rPr>
      </w:pPr>
    </w:p>
    <w:p w:rsidR="005027B6" w:rsidRDefault="005027B6" w:rsidP="00633DB7">
      <w:pPr>
        <w:spacing w:after="0"/>
        <w:rPr>
          <w:rFonts w:asciiTheme="minorBidi" w:eastAsia="Times New Roman" w:hAnsiTheme="minorBidi"/>
          <w:rtl/>
        </w:rPr>
      </w:pPr>
      <w:r>
        <w:rPr>
          <w:rFonts w:asciiTheme="minorBidi" w:eastAsia="Times New Roman" w:hAnsiTheme="minorBidi" w:hint="cs"/>
          <w:u w:val="single"/>
          <w:rtl/>
        </w:rPr>
        <w:t>מקרה נוסף</w:t>
      </w:r>
      <w:r w:rsidR="00787B0F">
        <w:rPr>
          <w:rFonts w:asciiTheme="minorBidi" w:eastAsia="Times New Roman" w:hAnsiTheme="minorBidi"/>
        </w:rPr>
        <w:t xml:space="preserve">: </w:t>
      </w:r>
      <w:r>
        <w:rPr>
          <w:rFonts w:asciiTheme="minorBidi" w:eastAsia="Times New Roman" w:hAnsiTheme="minorBidi" w:hint="cs"/>
          <w:rtl/>
        </w:rPr>
        <w:t xml:space="preserve">במשפט המודרני נכס יכול להיות מקרקעין, </w:t>
      </w:r>
      <w:proofErr w:type="spellStart"/>
      <w:r>
        <w:rPr>
          <w:rFonts w:asciiTheme="minorBidi" w:eastAsia="Times New Roman" w:hAnsiTheme="minorBidi" w:hint="cs"/>
          <w:rtl/>
        </w:rPr>
        <w:t>מטלטלי</w:t>
      </w:r>
      <w:r w:rsidR="00787B0F">
        <w:rPr>
          <w:rFonts w:asciiTheme="minorBidi" w:eastAsia="Times New Roman" w:hAnsiTheme="minorBidi" w:hint="cs"/>
          <w:rtl/>
        </w:rPr>
        <w:t>ן</w:t>
      </w:r>
      <w:proofErr w:type="spellEnd"/>
      <w:r>
        <w:rPr>
          <w:rFonts w:asciiTheme="minorBidi" w:eastAsia="Times New Roman" w:hAnsiTheme="minorBidi" w:hint="cs"/>
          <w:rtl/>
        </w:rPr>
        <w:t xml:space="preserve"> או זכויות. אם יש ל</w:t>
      </w:r>
      <w:r w:rsidR="00633DB7">
        <w:rPr>
          <w:rFonts w:asciiTheme="minorBidi" w:eastAsia="Times New Roman" w:hAnsiTheme="minorBidi" w:hint="cs"/>
          <w:rtl/>
        </w:rPr>
        <w:t>אדם</w:t>
      </w:r>
      <w:r>
        <w:rPr>
          <w:rFonts w:asciiTheme="minorBidi" w:eastAsia="Times New Roman" w:hAnsiTheme="minorBidi" w:hint="cs"/>
          <w:rtl/>
        </w:rPr>
        <w:t xml:space="preserve"> בעו"ש יתרת מיליון ₪ יש ל</w:t>
      </w:r>
      <w:r w:rsidR="00633DB7">
        <w:rPr>
          <w:rFonts w:asciiTheme="minorBidi" w:eastAsia="Times New Roman" w:hAnsiTheme="minorBidi" w:hint="cs"/>
          <w:rtl/>
        </w:rPr>
        <w:t>ו</w:t>
      </w:r>
      <w:r>
        <w:rPr>
          <w:rFonts w:asciiTheme="minorBidi" w:eastAsia="Times New Roman" w:hAnsiTheme="minorBidi" w:hint="cs"/>
          <w:rtl/>
        </w:rPr>
        <w:t xml:space="preserve"> זכות אותה ניתן להעביר, למכור, להוריש וכולי.</w:t>
      </w:r>
    </w:p>
    <w:p w:rsidR="005027B6" w:rsidRDefault="005027B6" w:rsidP="00E43A7E">
      <w:pPr>
        <w:spacing w:after="0"/>
        <w:rPr>
          <w:rFonts w:asciiTheme="minorBidi" w:eastAsia="Times New Roman" w:hAnsiTheme="minorBidi"/>
          <w:rtl/>
        </w:rPr>
      </w:pPr>
    </w:p>
    <w:p w:rsidR="00360D95" w:rsidRDefault="005027B6" w:rsidP="00633DB7">
      <w:pPr>
        <w:spacing w:after="0"/>
        <w:rPr>
          <w:rFonts w:asciiTheme="minorBidi" w:eastAsia="Times New Roman" w:hAnsiTheme="minorBidi"/>
          <w:rtl/>
        </w:rPr>
      </w:pPr>
      <w:r w:rsidRPr="005027B6">
        <w:rPr>
          <w:rFonts w:asciiTheme="minorBidi" w:eastAsia="Times New Roman" w:hAnsiTheme="minorBidi" w:hint="cs"/>
          <w:u w:val="single"/>
          <w:rtl/>
        </w:rPr>
        <w:t>דוגמא:</w:t>
      </w:r>
      <w:r w:rsidR="00787B0F">
        <w:rPr>
          <w:rFonts w:asciiTheme="minorBidi" w:eastAsia="Times New Roman" w:hAnsiTheme="minorBidi" w:hint="cs"/>
          <w:rtl/>
        </w:rPr>
        <w:t xml:space="preserve"> </w:t>
      </w:r>
      <w:r w:rsidRPr="005E22C1">
        <w:rPr>
          <w:rFonts w:asciiTheme="minorBidi" w:eastAsia="Times New Roman" w:hAnsiTheme="minorBidi"/>
          <w:rtl/>
        </w:rPr>
        <w:t>א' הוא בעלים של מקרקעין. הוא כורת חוזה עם ב' ב1.</w:t>
      </w:r>
      <w:r>
        <w:rPr>
          <w:rFonts w:asciiTheme="minorBidi" w:eastAsia="Times New Roman" w:hAnsiTheme="minorBidi" w:hint="cs"/>
          <w:rtl/>
        </w:rPr>
        <w:t>1</w:t>
      </w:r>
      <w:r w:rsidRPr="005E22C1">
        <w:rPr>
          <w:rFonts w:asciiTheme="minorBidi" w:eastAsia="Times New Roman" w:hAnsiTheme="minorBidi"/>
          <w:rtl/>
        </w:rPr>
        <w:t xml:space="preserve"> </w:t>
      </w:r>
      <w:r w:rsidR="00B15F33">
        <w:rPr>
          <w:rFonts w:asciiTheme="minorBidi" w:eastAsia="Times New Roman" w:hAnsiTheme="minorBidi" w:hint="cs"/>
          <w:rtl/>
        </w:rPr>
        <w:t>ו</w:t>
      </w:r>
      <w:r w:rsidRPr="005E22C1">
        <w:rPr>
          <w:rFonts w:asciiTheme="minorBidi" w:eastAsia="Times New Roman" w:hAnsiTheme="minorBidi"/>
          <w:rtl/>
        </w:rPr>
        <w:t xml:space="preserve">הוא מתחייב להעביר לו בעלות על </w:t>
      </w:r>
      <w:r w:rsidR="00787B0F">
        <w:rPr>
          <w:rFonts w:asciiTheme="minorBidi" w:eastAsia="Times New Roman" w:hAnsiTheme="minorBidi" w:hint="cs"/>
          <w:rtl/>
        </w:rPr>
        <w:t>ה</w:t>
      </w:r>
      <w:r w:rsidRPr="005E22C1">
        <w:rPr>
          <w:rFonts w:asciiTheme="minorBidi" w:eastAsia="Times New Roman" w:hAnsiTheme="minorBidi"/>
          <w:rtl/>
        </w:rPr>
        <w:t>מקרקעין (חל חוק המקרקעין). א' מתחייב להעביר את הבעלות ב1.</w:t>
      </w:r>
      <w:r>
        <w:rPr>
          <w:rFonts w:asciiTheme="minorBidi" w:eastAsia="Times New Roman" w:hAnsiTheme="minorBidi" w:hint="cs"/>
          <w:rtl/>
        </w:rPr>
        <w:t>6</w:t>
      </w:r>
      <w:r w:rsidRPr="005E22C1">
        <w:rPr>
          <w:rFonts w:asciiTheme="minorBidi" w:eastAsia="Times New Roman" w:hAnsiTheme="minorBidi"/>
          <w:rtl/>
        </w:rPr>
        <w:t xml:space="preserve"> אבל ב 1.6 ב' עושה חוזה עם ג' שבו הוא מתחייב להעביר </w:t>
      </w:r>
      <w:proofErr w:type="spellStart"/>
      <w:r w:rsidRPr="005E22C1">
        <w:rPr>
          <w:rFonts w:asciiTheme="minorBidi" w:eastAsia="Times New Roman" w:hAnsiTheme="minorBidi"/>
          <w:rtl/>
        </w:rPr>
        <w:t>לג</w:t>
      </w:r>
      <w:proofErr w:type="spellEnd"/>
      <w:r w:rsidRPr="005E22C1">
        <w:rPr>
          <w:rFonts w:asciiTheme="minorBidi" w:eastAsia="Times New Roman" w:hAnsiTheme="minorBidi"/>
          <w:rtl/>
        </w:rPr>
        <w:t>' את הבעלות באות</w:t>
      </w:r>
      <w:r w:rsidR="00787B0F">
        <w:rPr>
          <w:rFonts w:asciiTheme="minorBidi" w:eastAsia="Times New Roman" w:hAnsiTheme="minorBidi" w:hint="cs"/>
          <w:rtl/>
        </w:rPr>
        <w:t>ו</w:t>
      </w:r>
      <w:r w:rsidRPr="005E22C1">
        <w:rPr>
          <w:rFonts w:asciiTheme="minorBidi" w:eastAsia="Times New Roman" w:hAnsiTheme="minorBidi"/>
          <w:rtl/>
        </w:rPr>
        <w:t xml:space="preserve"> מקרקעין ב</w:t>
      </w:r>
      <w:r>
        <w:rPr>
          <w:rFonts w:asciiTheme="minorBidi" w:eastAsia="Times New Roman" w:hAnsiTheme="minorBidi" w:hint="cs"/>
          <w:rtl/>
        </w:rPr>
        <w:t>2.6</w:t>
      </w:r>
      <w:r w:rsidRPr="005E22C1">
        <w:rPr>
          <w:rFonts w:asciiTheme="minorBidi" w:eastAsia="Times New Roman" w:hAnsiTheme="minorBidi"/>
          <w:rtl/>
        </w:rPr>
        <w:t xml:space="preserve">. האם </w:t>
      </w:r>
      <w:r w:rsidR="00787B0F">
        <w:rPr>
          <w:rFonts w:asciiTheme="minorBidi" w:eastAsia="Times New Roman" w:hAnsiTheme="minorBidi" w:hint="cs"/>
          <w:rtl/>
        </w:rPr>
        <w:t xml:space="preserve">חל סעיף 8 על </w:t>
      </w:r>
      <w:r w:rsidR="00787B0F">
        <w:rPr>
          <w:rFonts w:asciiTheme="minorBidi" w:eastAsia="Times New Roman" w:hAnsiTheme="minorBidi"/>
          <w:rtl/>
        </w:rPr>
        <w:t xml:space="preserve">החוזה בין ב' </w:t>
      </w:r>
      <w:proofErr w:type="spellStart"/>
      <w:r w:rsidR="00787B0F">
        <w:rPr>
          <w:rFonts w:asciiTheme="minorBidi" w:eastAsia="Times New Roman" w:hAnsiTheme="minorBidi"/>
          <w:rtl/>
        </w:rPr>
        <w:t>לג</w:t>
      </w:r>
      <w:proofErr w:type="spellEnd"/>
      <w:r w:rsidR="00787B0F">
        <w:rPr>
          <w:rFonts w:asciiTheme="minorBidi" w:eastAsia="Times New Roman" w:hAnsiTheme="minorBidi"/>
          <w:rtl/>
        </w:rPr>
        <w:t>'</w:t>
      </w:r>
      <w:r w:rsidRPr="005E22C1">
        <w:rPr>
          <w:rFonts w:asciiTheme="minorBidi" w:eastAsia="Times New Roman" w:hAnsiTheme="minorBidi"/>
          <w:rtl/>
        </w:rPr>
        <w:t xml:space="preserve">? </w:t>
      </w:r>
      <w:r w:rsidRPr="005027B6">
        <w:rPr>
          <w:rFonts w:asciiTheme="minorBidi" w:eastAsia="Times New Roman" w:hAnsiTheme="minorBidi"/>
          <w:b/>
          <w:bCs/>
          <w:rtl/>
        </w:rPr>
        <w:t>כן.</w:t>
      </w:r>
      <w:r w:rsidRPr="005E22C1">
        <w:rPr>
          <w:rFonts w:asciiTheme="minorBidi" w:eastAsia="Times New Roman" w:hAnsiTheme="minorBidi"/>
          <w:rtl/>
        </w:rPr>
        <w:t xml:space="preserve"> העובדה שב' עדיין לא בעלים לא משנה כלום. מות</w:t>
      </w:r>
      <w:r w:rsidR="00360D95">
        <w:rPr>
          <w:rFonts w:asciiTheme="minorBidi" w:eastAsia="Times New Roman" w:hAnsiTheme="minorBidi"/>
          <w:rtl/>
        </w:rPr>
        <w:t>ר לאדם להתחייב להקנות בעלות ב</w:t>
      </w:r>
      <w:r w:rsidR="00360D95">
        <w:rPr>
          <w:rFonts w:asciiTheme="minorBidi" w:eastAsia="Times New Roman" w:hAnsiTheme="minorBidi" w:hint="cs"/>
          <w:rtl/>
        </w:rPr>
        <w:t>נכס</w:t>
      </w:r>
      <w:r w:rsidRPr="005E22C1">
        <w:rPr>
          <w:rFonts w:asciiTheme="minorBidi" w:eastAsia="Times New Roman" w:hAnsiTheme="minorBidi"/>
          <w:rtl/>
        </w:rPr>
        <w:t xml:space="preserve"> שהוא עדיין לא בעל</w:t>
      </w:r>
      <w:r w:rsidR="00360D95">
        <w:rPr>
          <w:rFonts w:asciiTheme="minorBidi" w:eastAsia="Times New Roman" w:hAnsiTheme="minorBidi" w:hint="cs"/>
          <w:rtl/>
        </w:rPr>
        <w:t>י</w:t>
      </w:r>
      <w:r w:rsidRPr="005E22C1">
        <w:rPr>
          <w:rFonts w:asciiTheme="minorBidi" w:eastAsia="Times New Roman" w:hAnsiTheme="minorBidi"/>
          <w:rtl/>
        </w:rPr>
        <w:t>ו. הוא לא יכול להקנות בעלות</w:t>
      </w:r>
      <w:r w:rsidR="00360D95">
        <w:rPr>
          <w:rFonts w:asciiTheme="minorBidi" w:eastAsia="Times New Roman" w:hAnsiTheme="minorBidi" w:hint="cs"/>
          <w:rtl/>
        </w:rPr>
        <w:t xml:space="preserve"> (עדיין)</w:t>
      </w:r>
      <w:r w:rsidRPr="005E22C1">
        <w:rPr>
          <w:rFonts w:asciiTheme="minorBidi" w:eastAsia="Times New Roman" w:hAnsiTheme="minorBidi"/>
          <w:rtl/>
        </w:rPr>
        <w:t xml:space="preserve"> אבל הוא יכול להתחייב להקנות אותה בעתיד. </w:t>
      </w:r>
    </w:p>
    <w:p w:rsidR="005027B6" w:rsidRPr="005E22C1" w:rsidRDefault="00360D95" w:rsidP="00633DB7">
      <w:pPr>
        <w:spacing w:after="0"/>
        <w:rPr>
          <w:rFonts w:asciiTheme="minorBidi" w:eastAsia="Times New Roman" w:hAnsiTheme="minorBidi"/>
          <w:rtl/>
        </w:rPr>
      </w:pPr>
      <w:r>
        <w:rPr>
          <w:rFonts w:asciiTheme="minorBidi" w:eastAsia="Times New Roman" w:hAnsiTheme="minorBidi" w:hint="cs"/>
          <w:rtl/>
        </w:rPr>
        <w:t>מאידך</w:t>
      </w:r>
      <w:r w:rsidR="005027B6" w:rsidRPr="005E22C1">
        <w:rPr>
          <w:rFonts w:asciiTheme="minorBidi" w:eastAsia="Times New Roman" w:hAnsiTheme="minorBidi"/>
          <w:rtl/>
        </w:rPr>
        <w:t>, ב' יכול לעשות גם עסקה אחרת: במשפט המודרני יש סוגים שונים של נכסים וגם זכויות הם נכסים (אם פ</w:t>
      </w:r>
      <w:r>
        <w:rPr>
          <w:rFonts w:asciiTheme="minorBidi" w:eastAsia="Times New Roman" w:hAnsiTheme="minorBidi" w:hint="cs"/>
          <w:rtl/>
        </w:rPr>
        <w:t>ל</w:t>
      </w:r>
      <w:r w:rsidR="005027B6" w:rsidRPr="005E22C1">
        <w:rPr>
          <w:rFonts w:asciiTheme="minorBidi" w:eastAsia="Times New Roman" w:hAnsiTheme="minorBidi"/>
          <w:rtl/>
        </w:rPr>
        <w:t>וני חייב ל</w:t>
      </w:r>
      <w:r w:rsidR="00633DB7">
        <w:rPr>
          <w:rFonts w:asciiTheme="minorBidi" w:eastAsia="Times New Roman" w:hAnsiTheme="minorBidi" w:hint="cs"/>
          <w:rtl/>
        </w:rPr>
        <w:t>אלמוני</w:t>
      </w:r>
      <w:r w:rsidR="005027B6" w:rsidRPr="005E22C1">
        <w:rPr>
          <w:rFonts w:asciiTheme="minorBidi" w:eastAsia="Times New Roman" w:hAnsiTheme="minorBidi"/>
          <w:rtl/>
        </w:rPr>
        <w:t xml:space="preserve"> מיליון</w:t>
      </w:r>
      <w:r>
        <w:rPr>
          <w:rFonts w:asciiTheme="minorBidi" w:eastAsia="Times New Roman" w:hAnsiTheme="minorBidi" w:hint="cs"/>
          <w:rtl/>
        </w:rPr>
        <w:t xml:space="preserve"> ₪, </w:t>
      </w:r>
      <w:r w:rsidR="005027B6" w:rsidRPr="005E22C1">
        <w:rPr>
          <w:rFonts w:asciiTheme="minorBidi" w:eastAsia="Times New Roman" w:hAnsiTheme="minorBidi"/>
          <w:rtl/>
        </w:rPr>
        <w:t xml:space="preserve">בעוד שנה </w:t>
      </w:r>
      <w:r w:rsidR="00633DB7">
        <w:rPr>
          <w:rFonts w:asciiTheme="minorBidi" w:eastAsia="Times New Roman" w:hAnsiTheme="minorBidi" w:hint="cs"/>
          <w:rtl/>
        </w:rPr>
        <w:t>אלמוני</w:t>
      </w:r>
      <w:r>
        <w:rPr>
          <w:rFonts w:asciiTheme="minorBidi" w:eastAsia="Times New Roman" w:hAnsiTheme="minorBidi" w:hint="cs"/>
          <w:rtl/>
        </w:rPr>
        <w:t xml:space="preserve"> </w:t>
      </w:r>
      <w:r w:rsidR="00633DB7">
        <w:rPr>
          <w:rFonts w:asciiTheme="minorBidi" w:eastAsia="Times New Roman" w:hAnsiTheme="minorBidi" w:hint="cs"/>
          <w:rtl/>
        </w:rPr>
        <w:t>י</w:t>
      </w:r>
      <w:r>
        <w:rPr>
          <w:rFonts w:asciiTheme="minorBidi" w:eastAsia="Times New Roman" w:hAnsiTheme="minorBidi" w:hint="cs"/>
          <w:rtl/>
        </w:rPr>
        <w:t>וכל ל</w:t>
      </w:r>
      <w:r w:rsidR="005027B6" w:rsidRPr="005E22C1">
        <w:rPr>
          <w:rFonts w:asciiTheme="minorBidi" w:eastAsia="Times New Roman" w:hAnsiTheme="minorBidi"/>
          <w:rtl/>
        </w:rPr>
        <w:t xml:space="preserve">מכור את הזכות הזו למישהו)- לב' יש זכות חוזית לקבלת בעלות במקרקעין </w:t>
      </w:r>
      <w:proofErr w:type="spellStart"/>
      <w:r w:rsidR="005027B6" w:rsidRPr="005E22C1">
        <w:rPr>
          <w:rFonts w:asciiTheme="minorBidi" w:eastAsia="Times New Roman" w:hAnsiTheme="minorBidi"/>
          <w:rtl/>
        </w:rPr>
        <w:t>מא</w:t>
      </w:r>
      <w:proofErr w:type="spellEnd"/>
      <w:r w:rsidR="005027B6" w:rsidRPr="005E22C1">
        <w:rPr>
          <w:rFonts w:asciiTheme="minorBidi" w:eastAsia="Times New Roman" w:hAnsiTheme="minorBidi"/>
          <w:rtl/>
        </w:rPr>
        <w:t xml:space="preserve">' והוא יכול להתחייב </w:t>
      </w:r>
      <w:proofErr w:type="spellStart"/>
      <w:r w:rsidR="005027B6" w:rsidRPr="005E22C1">
        <w:rPr>
          <w:rFonts w:asciiTheme="minorBidi" w:eastAsia="Times New Roman" w:hAnsiTheme="minorBidi"/>
          <w:rtl/>
        </w:rPr>
        <w:t>לג</w:t>
      </w:r>
      <w:proofErr w:type="spellEnd"/>
      <w:r w:rsidR="005027B6" w:rsidRPr="005E22C1">
        <w:rPr>
          <w:rFonts w:asciiTheme="minorBidi" w:eastAsia="Times New Roman" w:hAnsiTheme="minorBidi"/>
          <w:rtl/>
        </w:rPr>
        <w:t xml:space="preserve">' לזכות החוזית הזאת (מכר לו את הזכות)- </w:t>
      </w:r>
      <w:r w:rsidR="00787B0F">
        <w:rPr>
          <w:rFonts w:asciiTheme="minorBidi" w:eastAsia="Times New Roman" w:hAnsiTheme="minorBidi" w:hint="cs"/>
          <w:rtl/>
        </w:rPr>
        <w:t>מכאן,</w:t>
      </w:r>
      <w:r w:rsidR="005027B6" w:rsidRPr="005E22C1">
        <w:rPr>
          <w:rFonts w:asciiTheme="minorBidi" w:eastAsia="Times New Roman" w:hAnsiTheme="minorBidi"/>
          <w:rtl/>
        </w:rPr>
        <w:t xml:space="preserve"> מה שב' מוכר </w:t>
      </w:r>
      <w:proofErr w:type="spellStart"/>
      <w:r w:rsidR="005027B6" w:rsidRPr="005E22C1">
        <w:rPr>
          <w:rFonts w:asciiTheme="minorBidi" w:eastAsia="Times New Roman" w:hAnsiTheme="minorBidi"/>
          <w:rtl/>
        </w:rPr>
        <w:t>לג</w:t>
      </w:r>
      <w:proofErr w:type="spellEnd"/>
      <w:r w:rsidR="005027B6" w:rsidRPr="005E22C1">
        <w:rPr>
          <w:rFonts w:asciiTheme="minorBidi" w:eastAsia="Times New Roman" w:hAnsiTheme="minorBidi"/>
          <w:rtl/>
        </w:rPr>
        <w:t xml:space="preserve">' הוא לא מקרקעין אלא זכות ואז </w:t>
      </w:r>
      <w:r w:rsidR="005027B6" w:rsidRPr="00360D95">
        <w:rPr>
          <w:rFonts w:asciiTheme="minorBidi" w:eastAsia="Times New Roman" w:hAnsiTheme="minorBidi"/>
          <w:b/>
          <w:bCs/>
          <w:rtl/>
        </w:rPr>
        <w:t>לא חל סעיף 8 לחוק המקרקעין</w:t>
      </w:r>
      <w:r w:rsidR="00787B0F">
        <w:rPr>
          <w:rFonts w:asciiTheme="minorBidi" w:eastAsia="Times New Roman" w:hAnsiTheme="minorBidi" w:hint="cs"/>
          <w:rtl/>
        </w:rPr>
        <w:t>.</w:t>
      </w:r>
      <w:r w:rsidR="005027B6" w:rsidRPr="005E22C1">
        <w:rPr>
          <w:rFonts w:asciiTheme="minorBidi" w:eastAsia="Times New Roman" w:hAnsiTheme="minorBidi"/>
          <w:rtl/>
        </w:rPr>
        <w:t xml:space="preserve"> על מכר של זכות אין דרישת כתב (בתי המשפט קבעו שיש נוהג שכאשר מוכרים זכות שתוכנה הוא בעלות במקרקעין אז יש נוהג שחוזים כאלו נעשים בכתב אז יש דרישת כתב </w:t>
      </w:r>
      <w:proofErr w:type="spellStart"/>
      <w:r w:rsidR="005027B6" w:rsidRPr="005E22C1">
        <w:rPr>
          <w:rFonts w:asciiTheme="minorBidi" w:eastAsia="Times New Roman" w:hAnsiTheme="minorBidi"/>
          <w:rtl/>
        </w:rPr>
        <w:t>ראייתית</w:t>
      </w:r>
      <w:proofErr w:type="spellEnd"/>
      <w:r w:rsidR="005027B6" w:rsidRPr="005E22C1">
        <w:rPr>
          <w:rFonts w:asciiTheme="minorBidi" w:eastAsia="Times New Roman" w:hAnsiTheme="minorBidi"/>
          <w:rtl/>
        </w:rPr>
        <w:t xml:space="preserve"> מתוקף סעיף 80 לחוק הפרוצדורה האזרחית). </w:t>
      </w:r>
    </w:p>
    <w:p w:rsidR="005027B6" w:rsidRPr="005027B6" w:rsidRDefault="005027B6" w:rsidP="00E43A7E">
      <w:pPr>
        <w:spacing w:after="0"/>
        <w:rPr>
          <w:rFonts w:asciiTheme="minorBidi" w:eastAsia="Times New Roman" w:hAnsiTheme="minorBidi"/>
          <w:rtl/>
        </w:rPr>
      </w:pPr>
    </w:p>
    <w:p w:rsidR="005027B6" w:rsidRPr="00B15F33" w:rsidRDefault="00360D95" w:rsidP="00BD4CD2">
      <w:pPr>
        <w:pStyle w:val="a5"/>
        <w:numPr>
          <w:ilvl w:val="0"/>
          <w:numId w:val="140"/>
        </w:numPr>
        <w:spacing w:after="0"/>
        <w:ind w:left="363"/>
        <w:rPr>
          <w:rFonts w:asciiTheme="minorBidi" w:eastAsia="Times New Roman" w:hAnsiTheme="minorBidi"/>
          <w:rtl/>
        </w:rPr>
      </w:pPr>
      <w:r w:rsidRPr="00B15F33">
        <w:rPr>
          <w:rFonts w:asciiTheme="minorBidi" w:eastAsia="Times New Roman" w:hAnsiTheme="minorBidi" w:hint="cs"/>
          <w:rtl/>
        </w:rPr>
        <w:t xml:space="preserve">בהצעת דיני ממונות בסעיף 597 כתוב כך </w:t>
      </w:r>
      <w:r w:rsidRPr="00B15F33">
        <w:rPr>
          <w:rFonts w:asciiTheme="minorBidi" w:eastAsia="Times New Roman" w:hAnsiTheme="minorBidi"/>
          <w:rtl/>
        </w:rPr>
        <w:t>–</w:t>
      </w:r>
      <w:r w:rsidRPr="00B15F33">
        <w:rPr>
          <w:rFonts w:asciiTheme="minorBidi" w:eastAsia="Times New Roman" w:hAnsiTheme="minorBidi" w:hint="cs"/>
          <w:rtl/>
        </w:rPr>
        <w:t xml:space="preserve"> ש</w:t>
      </w:r>
      <w:r w:rsidR="00B15F33">
        <w:rPr>
          <w:rFonts w:asciiTheme="minorBidi" w:eastAsia="Times New Roman" w:hAnsiTheme="minorBidi" w:hint="cs"/>
          <w:rtl/>
        </w:rPr>
        <w:t>"</w:t>
      </w:r>
      <w:r w:rsidRPr="00B15F33">
        <w:rPr>
          <w:rFonts w:asciiTheme="minorBidi" w:eastAsia="Times New Roman" w:hAnsiTheme="minorBidi" w:hint="cs"/>
          <w:rtl/>
        </w:rPr>
        <w:t>התחייבות לעשות עסקה במקרקעין וכן המחאת זכויות לעשות עסקה במקרקעין טעונות מסמך בכתב</w:t>
      </w:r>
      <w:r w:rsidR="00B15F33">
        <w:rPr>
          <w:rFonts w:asciiTheme="minorBidi" w:eastAsia="Times New Roman" w:hAnsiTheme="minorBidi" w:hint="cs"/>
          <w:rtl/>
        </w:rPr>
        <w:t>"</w:t>
      </w:r>
      <w:r w:rsidRPr="00B15F33">
        <w:rPr>
          <w:rFonts w:asciiTheme="minorBidi" w:eastAsia="Times New Roman" w:hAnsiTheme="minorBidi" w:hint="cs"/>
          <w:rtl/>
        </w:rPr>
        <w:t xml:space="preserve">. </w:t>
      </w:r>
    </w:p>
    <w:p w:rsidR="00360D95" w:rsidRPr="005E22C1" w:rsidRDefault="00360D95" w:rsidP="00E43A7E">
      <w:pPr>
        <w:spacing w:after="0"/>
        <w:rPr>
          <w:rFonts w:asciiTheme="minorBidi" w:eastAsia="Times New Roman" w:hAnsiTheme="minorBidi"/>
          <w:rtl/>
        </w:rPr>
      </w:pPr>
    </w:p>
    <w:p w:rsidR="005027B6" w:rsidRPr="005E22C1" w:rsidRDefault="005027B6" w:rsidP="00734808">
      <w:pPr>
        <w:spacing w:after="0"/>
        <w:rPr>
          <w:rFonts w:asciiTheme="minorBidi" w:eastAsia="Times New Roman" w:hAnsiTheme="minorBidi"/>
          <w:rtl/>
        </w:rPr>
      </w:pPr>
      <w:r w:rsidRPr="005E22C1">
        <w:rPr>
          <w:rFonts w:asciiTheme="minorBidi" w:eastAsia="Times New Roman" w:hAnsiTheme="minorBidi"/>
          <w:u w:val="single"/>
          <w:rtl/>
        </w:rPr>
        <w:t>לסיכום,</w:t>
      </w:r>
      <w:r w:rsidRPr="005E22C1">
        <w:rPr>
          <w:rFonts w:asciiTheme="minorBidi" w:eastAsia="Times New Roman" w:hAnsiTheme="minorBidi"/>
          <w:rtl/>
        </w:rPr>
        <w:t xml:space="preserve"> כשיש דרישת כתב מהותית לאחד מהחוקים הספציפ</w:t>
      </w:r>
      <w:r w:rsidR="00734808">
        <w:rPr>
          <w:rFonts w:asciiTheme="minorBidi" w:eastAsia="Times New Roman" w:hAnsiTheme="minorBidi" w:hint="cs"/>
          <w:rtl/>
        </w:rPr>
        <w:t>י</w:t>
      </w:r>
      <w:r w:rsidRPr="005E22C1">
        <w:rPr>
          <w:rFonts w:asciiTheme="minorBidi" w:eastAsia="Times New Roman" w:hAnsiTheme="minorBidi"/>
          <w:rtl/>
        </w:rPr>
        <w:t>ים מתעוררת שאלה בחוזה שחל בע"פ האם הוא בתוקף או לא? יש לבדוק האם דרישת הכתב הנוגעת לעניין בכלל חלה? לא תמיד היא חלה. יש לחשוב תמיד על מה חלה דרישת הכתב. אם היא לא חלה? אז חל סעיף 23 לחוק החוזים (</w:t>
      </w:r>
      <w:r w:rsidR="00734808">
        <w:rPr>
          <w:rFonts w:asciiTheme="minorBidi" w:eastAsia="Times New Roman" w:hAnsiTheme="minorBidi" w:hint="cs"/>
          <w:rtl/>
        </w:rPr>
        <w:t xml:space="preserve">לפיו </w:t>
      </w:r>
      <w:r w:rsidRPr="005E22C1">
        <w:rPr>
          <w:rFonts w:asciiTheme="minorBidi" w:eastAsia="Times New Roman" w:hAnsiTheme="minorBidi"/>
          <w:rtl/>
        </w:rPr>
        <w:t xml:space="preserve">אפשר לעשות את החוזה בכל צורה). </w:t>
      </w:r>
    </w:p>
    <w:p w:rsidR="005027B6" w:rsidRDefault="005027B6" w:rsidP="00E43A7E">
      <w:pPr>
        <w:spacing w:after="0"/>
        <w:rPr>
          <w:rFonts w:asciiTheme="minorBidi" w:eastAsia="Times New Roman" w:hAnsiTheme="minorBidi"/>
          <w:rtl/>
        </w:rPr>
      </w:pPr>
    </w:p>
    <w:p w:rsidR="006C48EB" w:rsidRDefault="006C48EB" w:rsidP="00734808">
      <w:pPr>
        <w:spacing w:after="0"/>
        <w:rPr>
          <w:rFonts w:asciiTheme="minorBidi" w:eastAsia="Times New Roman" w:hAnsiTheme="minorBidi"/>
          <w:rtl/>
        </w:rPr>
      </w:pPr>
      <w:r w:rsidRPr="006C48EB">
        <w:rPr>
          <w:rFonts w:asciiTheme="minorBidi" w:eastAsia="Times New Roman" w:hAnsiTheme="minorBidi"/>
          <w:u w:val="single"/>
          <w:rtl/>
        </w:rPr>
        <w:t>מקרה</w:t>
      </w:r>
      <w:r w:rsidRPr="006C48EB">
        <w:rPr>
          <w:rFonts w:asciiTheme="minorBidi" w:eastAsia="Times New Roman" w:hAnsiTheme="minorBidi" w:hint="cs"/>
          <w:u w:val="single"/>
          <w:rtl/>
        </w:rPr>
        <w:t xml:space="preserve"> נוסף</w:t>
      </w:r>
      <w:r w:rsidRPr="006C48EB">
        <w:rPr>
          <w:rFonts w:asciiTheme="minorBidi" w:eastAsia="Times New Roman" w:hAnsiTheme="minorBidi"/>
          <w:u w:val="single"/>
          <w:rtl/>
        </w:rPr>
        <w:t>:</w:t>
      </w:r>
      <w:r w:rsidRPr="00734808">
        <w:rPr>
          <w:rFonts w:asciiTheme="minorBidi" w:eastAsia="Times New Roman" w:hAnsiTheme="minorBidi"/>
          <w:rtl/>
        </w:rPr>
        <w:t xml:space="preserve"> </w:t>
      </w:r>
      <w:r>
        <w:rPr>
          <w:rFonts w:asciiTheme="minorBidi" w:eastAsia="Times New Roman" w:hAnsiTheme="minorBidi"/>
          <w:rtl/>
        </w:rPr>
        <w:t>בין</w:t>
      </w:r>
      <w:r>
        <w:rPr>
          <w:rFonts w:asciiTheme="minorBidi" w:eastAsia="Times New Roman" w:hAnsiTheme="minorBidi" w:hint="cs"/>
          <w:rtl/>
        </w:rPr>
        <w:t xml:space="preserve"> רחל ללאה</w:t>
      </w:r>
      <w:r w:rsidRPr="005E22C1">
        <w:rPr>
          <w:rFonts w:asciiTheme="minorBidi" w:eastAsia="Times New Roman" w:hAnsiTheme="minorBidi"/>
          <w:rtl/>
        </w:rPr>
        <w:t xml:space="preserve"> נערך חוזה למכר מקרקעין</w:t>
      </w:r>
      <w:r w:rsidR="00B0001D">
        <w:rPr>
          <w:rFonts w:asciiTheme="minorBidi" w:eastAsia="Times New Roman" w:hAnsiTheme="minorBidi" w:hint="cs"/>
          <w:rtl/>
        </w:rPr>
        <w:t xml:space="preserve"> בו</w:t>
      </w:r>
      <w:r w:rsidRPr="005E22C1">
        <w:rPr>
          <w:rFonts w:asciiTheme="minorBidi" w:eastAsia="Times New Roman" w:hAnsiTheme="minorBidi"/>
          <w:rtl/>
        </w:rPr>
        <w:t xml:space="preserve"> </w:t>
      </w:r>
      <w:proofErr w:type="spellStart"/>
      <w:r w:rsidRPr="005E22C1">
        <w:rPr>
          <w:rFonts w:asciiTheme="minorBidi" w:eastAsia="Times New Roman" w:hAnsiTheme="minorBidi"/>
          <w:rtl/>
        </w:rPr>
        <w:t>הכל</w:t>
      </w:r>
      <w:proofErr w:type="spellEnd"/>
      <w:r w:rsidRPr="005E22C1">
        <w:rPr>
          <w:rFonts w:asciiTheme="minorBidi" w:eastAsia="Times New Roman" w:hAnsiTheme="minorBidi"/>
          <w:rtl/>
        </w:rPr>
        <w:t xml:space="preserve"> סוכם ונכתב, אבל בשלב </w:t>
      </w:r>
      <w:proofErr w:type="spellStart"/>
      <w:r w:rsidRPr="005E22C1">
        <w:rPr>
          <w:rFonts w:asciiTheme="minorBidi" w:eastAsia="Times New Roman" w:hAnsiTheme="minorBidi"/>
          <w:rtl/>
        </w:rPr>
        <w:t>מסויים</w:t>
      </w:r>
      <w:proofErr w:type="spellEnd"/>
      <w:r w:rsidRPr="005E22C1">
        <w:rPr>
          <w:rFonts w:asciiTheme="minorBidi" w:eastAsia="Times New Roman" w:hAnsiTheme="minorBidi"/>
          <w:rtl/>
        </w:rPr>
        <w:t xml:space="preserve"> הייתה הפרה והמוכר לא העביר את המקרקעין. הקונה מגיש</w:t>
      </w:r>
      <w:r>
        <w:rPr>
          <w:rFonts w:asciiTheme="minorBidi" w:eastAsia="Times New Roman" w:hAnsiTheme="minorBidi" w:hint="cs"/>
          <w:rtl/>
        </w:rPr>
        <w:t>ה</w:t>
      </w:r>
      <w:r w:rsidRPr="005E22C1">
        <w:rPr>
          <w:rFonts w:asciiTheme="minorBidi" w:eastAsia="Times New Roman" w:hAnsiTheme="minorBidi"/>
          <w:rtl/>
        </w:rPr>
        <w:t xml:space="preserve"> תביעה ואז מסתבר ל</w:t>
      </w:r>
      <w:r>
        <w:rPr>
          <w:rFonts w:asciiTheme="minorBidi" w:eastAsia="Times New Roman" w:hAnsiTheme="minorBidi" w:hint="cs"/>
          <w:rtl/>
        </w:rPr>
        <w:t>ה</w:t>
      </w:r>
      <w:r w:rsidRPr="005E22C1">
        <w:rPr>
          <w:rFonts w:asciiTheme="minorBidi" w:eastAsia="Times New Roman" w:hAnsiTheme="minorBidi"/>
          <w:rtl/>
        </w:rPr>
        <w:t xml:space="preserve"> שהחוזה של</w:t>
      </w:r>
      <w:r>
        <w:rPr>
          <w:rFonts w:asciiTheme="minorBidi" w:eastAsia="Times New Roman" w:hAnsiTheme="minorBidi" w:hint="cs"/>
          <w:rtl/>
        </w:rPr>
        <w:t>ה</w:t>
      </w:r>
      <w:r w:rsidRPr="005E22C1">
        <w:rPr>
          <w:rFonts w:asciiTheme="minorBidi" w:eastAsia="Times New Roman" w:hAnsiTheme="minorBidi"/>
          <w:rtl/>
        </w:rPr>
        <w:t xml:space="preserve"> אבד. מה עושים? אם היה כבר ביצוע של החוזה- זה מכפר על הכתב (רא</w:t>
      </w:r>
      <w:r>
        <w:rPr>
          <w:rFonts w:asciiTheme="minorBidi" w:eastAsia="Times New Roman" w:hAnsiTheme="minorBidi" w:hint="cs"/>
          <w:rtl/>
        </w:rPr>
        <w:t xml:space="preserve">ה </w:t>
      </w:r>
      <w:r w:rsidRPr="00936E6A">
        <w:rPr>
          <w:rFonts w:asciiTheme="minorBidi" w:eastAsia="Times New Roman" w:hAnsiTheme="minorBidi" w:hint="cs"/>
          <w:highlight w:val="green"/>
          <w:rtl/>
        </w:rPr>
        <w:t>פס"ד</w:t>
      </w:r>
      <w:r w:rsidRPr="00936E6A">
        <w:rPr>
          <w:rFonts w:asciiTheme="minorBidi" w:eastAsia="Times New Roman" w:hAnsiTheme="minorBidi"/>
          <w:highlight w:val="green"/>
          <w:rtl/>
        </w:rPr>
        <w:t xml:space="preserve"> קלמר נ' גיא</w:t>
      </w:r>
      <w:r w:rsidRPr="005E22C1">
        <w:rPr>
          <w:rFonts w:asciiTheme="minorBidi" w:eastAsia="Times New Roman" w:hAnsiTheme="minorBidi"/>
          <w:rtl/>
        </w:rPr>
        <w:t>). אם לא היה עדיין ביצוע של החוזה- (</w:t>
      </w:r>
      <w:r w:rsidRPr="00936E6A">
        <w:rPr>
          <w:rFonts w:asciiTheme="minorBidi" w:eastAsia="Times New Roman" w:hAnsiTheme="minorBidi"/>
          <w:highlight w:val="green"/>
          <w:rtl/>
        </w:rPr>
        <w:t xml:space="preserve">פס"ד </w:t>
      </w:r>
      <w:r w:rsidRPr="00936E6A">
        <w:rPr>
          <w:rFonts w:asciiTheme="minorBidi" w:eastAsia="Times New Roman" w:hAnsiTheme="minorBidi" w:hint="cs"/>
          <w:highlight w:val="green"/>
          <w:rtl/>
        </w:rPr>
        <w:t xml:space="preserve">לילי </w:t>
      </w:r>
      <w:r w:rsidRPr="00936E6A">
        <w:rPr>
          <w:rFonts w:asciiTheme="minorBidi" w:eastAsia="Times New Roman" w:hAnsiTheme="minorBidi"/>
          <w:highlight w:val="green"/>
          <w:rtl/>
        </w:rPr>
        <w:t xml:space="preserve">שם טוב נ' </w:t>
      </w:r>
      <w:r w:rsidRPr="00936E6A">
        <w:rPr>
          <w:rFonts w:asciiTheme="minorBidi" w:eastAsia="Times New Roman" w:hAnsiTheme="minorBidi" w:hint="cs"/>
          <w:highlight w:val="green"/>
          <w:rtl/>
        </w:rPr>
        <w:t xml:space="preserve">כדורי </w:t>
      </w:r>
      <w:r w:rsidRPr="00936E6A">
        <w:rPr>
          <w:rFonts w:asciiTheme="minorBidi" w:eastAsia="Times New Roman" w:hAnsiTheme="minorBidi"/>
          <w:highlight w:val="green"/>
          <w:rtl/>
        </w:rPr>
        <w:t>פרץ</w:t>
      </w:r>
      <w:r w:rsidRPr="005E22C1">
        <w:rPr>
          <w:rFonts w:asciiTheme="minorBidi" w:eastAsia="Times New Roman" w:hAnsiTheme="minorBidi"/>
          <w:rtl/>
        </w:rPr>
        <w:t xml:space="preserve"> דעת השופט עמית) אומר עמית: </w:t>
      </w:r>
      <w:r>
        <w:rPr>
          <w:rFonts w:asciiTheme="minorBidi" w:eastAsia="Times New Roman" w:hAnsiTheme="minorBidi" w:hint="cs"/>
          <w:rtl/>
        </w:rPr>
        <w:t>"</w:t>
      </w:r>
      <w:r w:rsidRPr="005E22C1">
        <w:rPr>
          <w:rFonts w:asciiTheme="minorBidi" w:eastAsia="Times New Roman" w:hAnsiTheme="minorBidi"/>
          <w:rtl/>
        </w:rPr>
        <w:t xml:space="preserve">סוג זה של מקרים עניינו במישור </w:t>
      </w:r>
      <w:proofErr w:type="spellStart"/>
      <w:r w:rsidRPr="005E22C1">
        <w:rPr>
          <w:rFonts w:asciiTheme="minorBidi" w:eastAsia="Times New Roman" w:hAnsiTheme="minorBidi"/>
          <w:rtl/>
        </w:rPr>
        <w:t>הראייתי</w:t>
      </w:r>
      <w:proofErr w:type="spellEnd"/>
      <w:r w:rsidRPr="005E22C1">
        <w:rPr>
          <w:rFonts w:asciiTheme="minorBidi" w:eastAsia="Times New Roman" w:hAnsiTheme="minorBidi"/>
          <w:rtl/>
        </w:rPr>
        <w:t xml:space="preserve"> בלבד. הלכה פסוקה היא כי דרישת הכתב המהותית קוימה, בעת</w:t>
      </w:r>
      <w:r w:rsidR="009149E5">
        <w:rPr>
          <w:rFonts w:asciiTheme="minorBidi" w:eastAsia="Times New Roman" w:hAnsiTheme="minorBidi"/>
          <w:rtl/>
        </w:rPr>
        <w:t xml:space="preserve"> כריתת החוזה התכלית המהותית קוי</w:t>
      </w:r>
      <w:r w:rsidRPr="005E22C1">
        <w:rPr>
          <w:rFonts w:asciiTheme="minorBidi" w:eastAsia="Times New Roman" w:hAnsiTheme="minorBidi"/>
          <w:rtl/>
        </w:rPr>
        <w:t>מה וזה שהמסמך הלך לאיבוד לא אומר שלא התבצעה הדרישה המהותית</w:t>
      </w:r>
      <w:r>
        <w:rPr>
          <w:rFonts w:asciiTheme="minorBidi" w:eastAsia="Times New Roman" w:hAnsiTheme="minorBidi" w:hint="cs"/>
          <w:rtl/>
        </w:rPr>
        <w:t>"</w:t>
      </w:r>
      <w:r w:rsidRPr="005E22C1">
        <w:rPr>
          <w:rFonts w:asciiTheme="minorBidi" w:eastAsia="Times New Roman" w:hAnsiTheme="minorBidi"/>
          <w:rtl/>
        </w:rPr>
        <w:t>.</w:t>
      </w:r>
    </w:p>
    <w:p w:rsidR="006C48EB" w:rsidRDefault="006C48EB" w:rsidP="00734808">
      <w:pPr>
        <w:spacing w:after="0"/>
        <w:rPr>
          <w:rFonts w:asciiTheme="minorBidi" w:eastAsia="Times New Roman" w:hAnsiTheme="minorBidi"/>
          <w:rtl/>
        </w:rPr>
      </w:pPr>
      <w:r w:rsidRPr="00936E6A">
        <w:rPr>
          <w:rFonts w:asciiTheme="minorBidi" w:eastAsia="Times New Roman" w:hAnsiTheme="minorBidi" w:hint="cs"/>
          <w:b/>
          <w:bCs/>
          <w:rtl/>
        </w:rPr>
        <w:t>כאן עולה ב</w:t>
      </w:r>
      <w:r w:rsidRPr="00936E6A">
        <w:rPr>
          <w:rFonts w:asciiTheme="minorBidi" w:eastAsia="Times New Roman" w:hAnsiTheme="minorBidi"/>
          <w:b/>
          <w:bCs/>
          <w:rtl/>
        </w:rPr>
        <w:t>עיה</w:t>
      </w:r>
      <w:r>
        <w:rPr>
          <w:rFonts w:asciiTheme="minorBidi" w:eastAsia="Times New Roman" w:hAnsiTheme="minorBidi" w:hint="cs"/>
          <w:rtl/>
        </w:rPr>
        <w:t xml:space="preserve"> - </w:t>
      </w:r>
      <w:r>
        <w:rPr>
          <w:rFonts w:asciiTheme="minorBidi" w:eastAsia="Times New Roman" w:hAnsiTheme="minorBidi"/>
          <w:rtl/>
        </w:rPr>
        <w:t xml:space="preserve"> </w:t>
      </w:r>
      <w:r>
        <w:rPr>
          <w:rFonts w:asciiTheme="minorBidi" w:eastAsia="Times New Roman" w:hAnsiTheme="minorBidi" w:hint="cs"/>
          <w:rtl/>
        </w:rPr>
        <w:t>כיצד</w:t>
      </w:r>
      <w:r w:rsidRPr="005E22C1">
        <w:rPr>
          <w:rFonts w:asciiTheme="minorBidi" w:eastAsia="Times New Roman" w:hAnsiTheme="minorBidi"/>
          <w:rtl/>
        </w:rPr>
        <w:t xml:space="preserve"> מוכיחים שהיה מסמך בכתב? השופט עמית העיר בהערת אגב בפס"ד הנ"ל- להוכיח באמצעות </w:t>
      </w:r>
      <w:r>
        <w:rPr>
          <w:rFonts w:asciiTheme="minorBidi" w:eastAsia="Times New Roman" w:hAnsiTheme="minorBidi"/>
          <w:rtl/>
        </w:rPr>
        <w:t xml:space="preserve">ראיה משנית כמו למשל </w:t>
      </w:r>
      <w:r>
        <w:rPr>
          <w:rFonts w:asciiTheme="minorBidi" w:eastAsia="Times New Roman" w:hAnsiTheme="minorBidi" w:hint="cs"/>
          <w:rtl/>
        </w:rPr>
        <w:t>צילום של החוזה</w:t>
      </w:r>
      <w:r w:rsidRPr="005E22C1">
        <w:rPr>
          <w:rFonts w:asciiTheme="minorBidi" w:eastAsia="Times New Roman" w:hAnsiTheme="minorBidi"/>
          <w:rtl/>
        </w:rPr>
        <w:t>, או אם אין אז העדה בע"פ על כך שנעשה חוזה בכתב, מבנהו, צורתו ותוכנו- אם השופט יאמין אז הוא יקבע</w:t>
      </w:r>
      <w:r>
        <w:rPr>
          <w:rFonts w:asciiTheme="minorBidi" w:eastAsia="Times New Roman" w:hAnsiTheme="minorBidi"/>
          <w:rtl/>
        </w:rPr>
        <w:t xml:space="preserve"> כי היה חוזה תקף ודרישת הכתב קו</w:t>
      </w:r>
      <w:r w:rsidRPr="005E22C1">
        <w:rPr>
          <w:rFonts w:asciiTheme="minorBidi" w:eastAsia="Times New Roman" w:hAnsiTheme="minorBidi"/>
          <w:rtl/>
        </w:rPr>
        <w:t xml:space="preserve">ימה. </w:t>
      </w:r>
    </w:p>
    <w:p w:rsidR="00892FB4" w:rsidRPr="00892FB4" w:rsidRDefault="00892FB4" w:rsidP="00E43A7E">
      <w:pPr>
        <w:spacing w:after="0"/>
        <w:rPr>
          <w:rFonts w:asciiTheme="minorBidi" w:eastAsia="Times New Roman" w:hAnsiTheme="minorBidi"/>
          <w:b/>
          <w:bCs/>
          <w:u w:val="single"/>
          <w:rtl/>
        </w:rPr>
      </w:pPr>
      <w:r w:rsidRPr="00892FB4">
        <w:rPr>
          <w:rFonts w:asciiTheme="minorBidi" w:eastAsia="Times New Roman" w:hAnsiTheme="minorBidi"/>
          <w:b/>
          <w:bCs/>
          <w:u w:val="single"/>
          <w:rtl/>
        </w:rPr>
        <w:t>פס"ד שעוסקים בסעיף 8 לחוק המקרקעין:</w:t>
      </w:r>
    </w:p>
    <w:p w:rsidR="00892FB4" w:rsidRPr="00483ADA" w:rsidRDefault="00892FB4" w:rsidP="00B91BAF">
      <w:pPr>
        <w:pStyle w:val="a5"/>
        <w:numPr>
          <w:ilvl w:val="0"/>
          <w:numId w:val="45"/>
        </w:numPr>
        <w:spacing w:after="0"/>
        <w:ind w:left="0"/>
        <w:rPr>
          <w:rFonts w:asciiTheme="minorBidi" w:eastAsia="Times New Roman" w:hAnsiTheme="minorBidi"/>
          <w:rtl/>
        </w:rPr>
      </w:pPr>
      <w:r w:rsidRPr="00483ADA">
        <w:rPr>
          <w:rFonts w:asciiTheme="minorBidi" w:eastAsia="Times New Roman" w:hAnsiTheme="minorBidi"/>
          <w:highlight w:val="green"/>
          <w:rtl/>
        </w:rPr>
        <w:t xml:space="preserve">גרוסמן נ' </w:t>
      </w:r>
      <w:proofErr w:type="spellStart"/>
      <w:r w:rsidRPr="00483ADA">
        <w:rPr>
          <w:rFonts w:asciiTheme="minorBidi" w:eastAsia="Times New Roman" w:hAnsiTheme="minorBidi"/>
          <w:highlight w:val="green"/>
          <w:rtl/>
        </w:rPr>
        <w:t>בידרמן</w:t>
      </w:r>
      <w:proofErr w:type="spellEnd"/>
      <w:r w:rsidR="00483ADA" w:rsidRPr="00483ADA">
        <w:rPr>
          <w:rFonts w:asciiTheme="minorBidi" w:eastAsia="Times New Roman" w:hAnsiTheme="minorBidi" w:hint="cs"/>
          <w:rtl/>
        </w:rPr>
        <w:t>:</w:t>
      </w:r>
      <w:r w:rsidRPr="00483ADA">
        <w:rPr>
          <w:rFonts w:asciiTheme="minorBidi" w:eastAsia="Times New Roman" w:hAnsiTheme="minorBidi"/>
          <w:rtl/>
        </w:rPr>
        <w:t xml:space="preserve"> קבע כי דרישת הכתב היא מהותית</w:t>
      </w:r>
      <w:r w:rsidRPr="00483ADA">
        <w:rPr>
          <w:rFonts w:asciiTheme="minorBidi" w:eastAsia="Times New Roman" w:hAnsiTheme="minorBidi" w:hint="cs"/>
          <w:rtl/>
        </w:rPr>
        <w:t xml:space="preserve"> </w:t>
      </w:r>
      <w:r w:rsidRPr="00483ADA">
        <w:rPr>
          <w:rFonts w:asciiTheme="minorBidi" w:eastAsia="Times New Roman" w:hAnsiTheme="minorBidi" w:hint="cs"/>
          <w:highlight w:val="yellow"/>
          <w:rtl/>
        </w:rPr>
        <w:t xml:space="preserve">(עורך הדין שהגיש את התביעה הניח מטעם החוק </w:t>
      </w:r>
      <w:proofErr w:type="spellStart"/>
      <w:r w:rsidRPr="00483ADA">
        <w:rPr>
          <w:rFonts w:asciiTheme="minorBidi" w:eastAsia="Times New Roman" w:hAnsiTheme="minorBidi" w:hint="cs"/>
          <w:highlight w:val="yellow"/>
          <w:rtl/>
        </w:rPr>
        <w:t>העותמני</w:t>
      </w:r>
      <w:proofErr w:type="spellEnd"/>
      <w:r w:rsidRPr="00483ADA">
        <w:rPr>
          <w:rFonts w:asciiTheme="minorBidi" w:eastAsia="Times New Roman" w:hAnsiTheme="minorBidi" w:hint="cs"/>
          <w:highlight w:val="yellow"/>
          <w:rtl/>
        </w:rPr>
        <w:t xml:space="preserve"> שדרישת הכתב היא </w:t>
      </w:r>
      <w:proofErr w:type="spellStart"/>
      <w:r w:rsidRPr="00483ADA">
        <w:rPr>
          <w:rFonts w:asciiTheme="minorBidi" w:eastAsia="Times New Roman" w:hAnsiTheme="minorBidi" w:hint="cs"/>
          <w:highlight w:val="yellow"/>
          <w:rtl/>
        </w:rPr>
        <w:t>ראי</w:t>
      </w:r>
      <w:r w:rsidR="00B15F33" w:rsidRPr="00483ADA">
        <w:rPr>
          <w:rFonts w:asciiTheme="minorBidi" w:eastAsia="Times New Roman" w:hAnsiTheme="minorBidi" w:hint="cs"/>
          <w:highlight w:val="yellow"/>
          <w:rtl/>
        </w:rPr>
        <w:t>יתית</w:t>
      </w:r>
      <w:proofErr w:type="spellEnd"/>
      <w:r w:rsidR="00B15F33" w:rsidRPr="00483ADA">
        <w:rPr>
          <w:rFonts w:asciiTheme="minorBidi" w:eastAsia="Times New Roman" w:hAnsiTheme="minorBidi" w:hint="cs"/>
          <w:highlight w:val="yellow"/>
          <w:rtl/>
        </w:rPr>
        <w:t>. פס"ד זה היווה תקדים למעשה</w:t>
      </w:r>
      <w:r w:rsidRPr="00483ADA">
        <w:rPr>
          <w:rFonts w:asciiTheme="minorBidi" w:eastAsia="Times New Roman" w:hAnsiTheme="minorBidi" w:hint="cs"/>
          <w:highlight w:val="yellow"/>
          <w:rtl/>
        </w:rPr>
        <w:t>)</w:t>
      </w:r>
      <w:r w:rsidRPr="00483ADA">
        <w:rPr>
          <w:rFonts w:asciiTheme="minorBidi" w:eastAsia="Times New Roman" w:hAnsiTheme="minorBidi"/>
          <w:rtl/>
        </w:rPr>
        <w:t xml:space="preserve">. פס"ד זה ניתן ב1971 </w:t>
      </w:r>
      <w:r w:rsidRPr="00483ADA">
        <w:rPr>
          <w:rFonts w:asciiTheme="minorBidi" w:eastAsia="Times New Roman" w:hAnsiTheme="minorBidi"/>
          <w:rtl/>
        </w:rPr>
        <w:lastRenderedPageBreak/>
        <w:t xml:space="preserve">ורק ב1.1.1970 נכנס לתוקף חוק המקרקעין ולכן נכרת </w:t>
      </w:r>
      <w:r w:rsidRPr="00483ADA">
        <w:rPr>
          <w:rFonts w:asciiTheme="minorBidi" w:eastAsia="Times New Roman" w:hAnsiTheme="minorBidi" w:hint="cs"/>
          <w:rtl/>
        </w:rPr>
        <w:t xml:space="preserve">הסכם </w:t>
      </w:r>
      <w:proofErr w:type="spellStart"/>
      <w:r w:rsidRPr="00483ADA">
        <w:rPr>
          <w:rFonts w:asciiTheme="minorBidi" w:eastAsia="Times New Roman" w:hAnsiTheme="minorBidi" w:hint="cs"/>
          <w:rtl/>
        </w:rPr>
        <w:t>פורמלי</w:t>
      </w:r>
      <w:proofErr w:type="spellEnd"/>
      <w:r w:rsidRPr="00483ADA">
        <w:rPr>
          <w:rFonts w:asciiTheme="minorBidi" w:eastAsia="Times New Roman" w:hAnsiTheme="minorBidi"/>
          <w:rtl/>
        </w:rPr>
        <w:t xml:space="preserve"> אחרי ה1.1.70 וכבר הצדדים הספיקו לעבור שתי ערכאות ולקבל פס"ד- למה ההליך היה כ"כ מהיר? הערע</w:t>
      </w:r>
      <w:r w:rsidRPr="00483ADA">
        <w:rPr>
          <w:rFonts w:asciiTheme="minorBidi" w:eastAsia="Times New Roman" w:hAnsiTheme="minorBidi" w:hint="cs"/>
          <w:rtl/>
        </w:rPr>
        <w:t>ו</w:t>
      </w:r>
      <w:r w:rsidRPr="00483ADA">
        <w:rPr>
          <w:rFonts w:asciiTheme="minorBidi" w:eastAsia="Times New Roman" w:hAnsiTheme="minorBidi"/>
          <w:rtl/>
        </w:rPr>
        <w:t>ר בעליון היה</w:t>
      </w:r>
      <w:r w:rsidRPr="00483ADA">
        <w:rPr>
          <w:rFonts w:asciiTheme="minorBidi" w:eastAsia="Times New Roman" w:hAnsiTheme="minorBidi" w:hint="cs"/>
          <w:rtl/>
        </w:rPr>
        <w:t xml:space="preserve"> על</w:t>
      </w:r>
      <w:r w:rsidRPr="00483ADA">
        <w:rPr>
          <w:rFonts w:asciiTheme="minorBidi" w:eastAsia="Times New Roman" w:hAnsiTheme="minorBidi"/>
          <w:rtl/>
        </w:rPr>
        <w:t xml:space="preserve"> דחיית התביעה על הסף של ביהמ"ש המחוזי והוא כלל לא שמע עדים</w:t>
      </w:r>
      <w:r w:rsidRPr="00483ADA">
        <w:rPr>
          <w:rFonts w:asciiTheme="minorBidi" w:eastAsia="Times New Roman" w:hAnsiTheme="minorBidi" w:hint="cs"/>
          <w:rtl/>
        </w:rPr>
        <w:t xml:space="preserve">. גם לו נניח כי </w:t>
      </w:r>
      <w:r w:rsidRPr="00483ADA">
        <w:rPr>
          <w:rFonts w:asciiTheme="minorBidi" w:eastAsia="Times New Roman" w:hAnsiTheme="minorBidi"/>
          <w:rtl/>
        </w:rPr>
        <w:t xml:space="preserve">כל מה שאומר התובע הוא נכון </w:t>
      </w:r>
      <w:r w:rsidRPr="00483ADA">
        <w:rPr>
          <w:rFonts w:asciiTheme="minorBidi" w:eastAsia="Times New Roman" w:hAnsiTheme="minorBidi" w:hint="cs"/>
          <w:rtl/>
        </w:rPr>
        <w:t>דינו להיפסל</w:t>
      </w:r>
      <w:r w:rsidRPr="00483ADA">
        <w:rPr>
          <w:rFonts w:asciiTheme="minorBidi" w:eastAsia="Times New Roman" w:hAnsiTheme="minorBidi"/>
          <w:rtl/>
        </w:rPr>
        <w:t xml:space="preserve"> כי</w:t>
      </w:r>
      <w:r w:rsidRPr="00483ADA">
        <w:rPr>
          <w:rFonts w:asciiTheme="minorBidi" w:eastAsia="Times New Roman" w:hAnsiTheme="minorBidi" w:hint="cs"/>
          <w:rtl/>
        </w:rPr>
        <w:t>וון</w:t>
      </w:r>
      <w:r w:rsidRPr="00483ADA">
        <w:rPr>
          <w:rFonts w:asciiTheme="minorBidi" w:eastAsia="Times New Roman" w:hAnsiTheme="minorBidi"/>
          <w:rtl/>
        </w:rPr>
        <w:t xml:space="preserve"> </w:t>
      </w:r>
      <w:r w:rsidRPr="00483ADA">
        <w:rPr>
          <w:rFonts w:asciiTheme="minorBidi" w:eastAsia="Times New Roman" w:hAnsiTheme="minorBidi" w:hint="cs"/>
          <w:rtl/>
        </w:rPr>
        <w:t>ש</w:t>
      </w:r>
      <w:r w:rsidRPr="00483ADA">
        <w:rPr>
          <w:rFonts w:asciiTheme="minorBidi" w:eastAsia="Times New Roman" w:hAnsiTheme="minorBidi"/>
          <w:rtl/>
        </w:rPr>
        <w:t xml:space="preserve">החוזה נכרת בע"פ ואחר כך </w:t>
      </w:r>
      <w:r w:rsidR="00483ADA" w:rsidRPr="00483ADA">
        <w:rPr>
          <w:rFonts w:asciiTheme="minorBidi" w:eastAsia="Times New Roman" w:hAnsiTheme="minorBidi"/>
          <w:rtl/>
        </w:rPr>
        <w:t>הועלה על הכתב ע"י בנו של הקונה</w:t>
      </w:r>
      <w:r w:rsidR="00483ADA" w:rsidRPr="00483ADA">
        <w:rPr>
          <w:rFonts w:asciiTheme="minorBidi" w:eastAsia="Times New Roman" w:hAnsiTheme="minorBidi" w:hint="cs"/>
          <w:rtl/>
        </w:rPr>
        <w:t xml:space="preserve"> </w:t>
      </w:r>
      <w:r w:rsidRPr="00483ADA">
        <w:rPr>
          <w:rFonts w:asciiTheme="minorBidi" w:eastAsia="Times New Roman" w:hAnsiTheme="minorBidi"/>
          <w:rtl/>
        </w:rPr>
        <w:t xml:space="preserve">והמסמך משקף את מה שהסכימו בע"פ- מסמך שנעשה אחר כך ומסכם את ההסכם יכול להיות טוב לדרישת </w:t>
      </w:r>
      <w:r w:rsidR="00483ADA" w:rsidRPr="00483ADA">
        <w:rPr>
          <w:rFonts w:asciiTheme="minorBidi" w:eastAsia="Times New Roman" w:hAnsiTheme="minorBidi"/>
          <w:rtl/>
        </w:rPr>
        <w:t xml:space="preserve">כתב </w:t>
      </w:r>
      <w:proofErr w:type="spellStart"/>
      <w:r w:rsidR="00483ADA" w:rsidRPr="00483ADA">
        <w:rPr>
          <w:rFonts w:asciiTheme="minorBidi" w:eastAsia="Times New Roman" w:hAnsiTheme="minorBidi"/>
          <w:rtl/>
        </w:rPr>
        <w:t>ראייתית</w:t>
      </w:r>
      <w:proofErr w:type="spellEnd"/>
      <w:r w:rsidR="00483ADA" w:rsidRPr="00483ADA">
        <w:rPr>
          <w:rFonts w:asciiTheme="minorBidi" w:eastAsia="Times New Roman" w:hAnsiTheme="minorBidi"/>
          <w:rtl/>
        </w:rPr>
        <w:t xml:space="preserve"> </w:t>
      </w:r>
      <w:r w:rsidR="00483ADA" w:rsidRPr="00483ADA">
        <w:rPr>
          <w:rFonts w:asciiTheme="minorBidi" w:eastAsia="Times New Roman" w:hAnsiTheme="minorBidi" w:hint="cs"/>
          <w:rtl/>
        </w:rPr>
        <w:t>אך לא</w:t>
      </w:r>
      <w:r w:rsidRPr="00483ADA">
        <w:rPr>
          <w:rFonts w:asciiTheme="minorBidi" w:eastAsia="Times New Roman" w:hAnsiTheme="minorBidi"/>
          <w:rtl/>
        </w:rPr>
        <w:t xml:space="preserve"> מהותית כמו שנדרש לפי סעיף 8 לחוק המקרקעין ולכן</w:t>
      </w:r>
      <w:r w:rsidR="00483ADA" w:rsidRPr="00483ADA">
        <w:rPr>
          <w:rFonts w:asciiTheme="minorBidi" w:eastAsia="Times New Roman" w:hAnsiTheme="minorBidi" w:hint="cs"/>
          <w:rtl/>
        </w:rPr>
        <w:t xml:space="preserve"> ביהמ"ש</w:t>
      </w:r>
      <w:r w:rsidRPr="00483ADA">
        <w:rPr>
          <w:rFonts w:asciiTheme="minorBidi" w:eastAsia="Times New Roman" w:hAnsiTheme="minorBidi"/>
          <w:rtl/>
        </w:rPr>
        <w:t xml:space="preserve"> דחה את התביעה על הסף. השאלה היחידה שהתעוררה היא האם דרישת הכתב של סעיף 8 היא מהותית או לא? שאלות אחרות לא עלו כי הטענה במחוזי הייתה </w:t>
      </w:r>
      <w:r w:rsidRPr="00483ADA">
        <w:rPr>
          <w:rFonts w:asciiTheme="minorBidi" w:eastAsia="Times New Roman" w:hAnsiTheme="minorBidi" w:hint="cs"/>
          <w:rtl/>
        </w:rPr>
        <w:t>ש</w:t>
      </w:r>
      <w:r w:rsidRPr="00483ADA">
        <w:rPr>
          <w:rFonts w:asciiTheme="minorBidi" w:eastAsia="Times New Roman" w:hAnsiTheme="minorBidi"/>
          <w:rtl/>
        </w:rPr>
        <w:t>החוזה נעשה בע"פ. למה עורך הדין של גרוסמן לא טען במחוזי שהמסמך הקיים הוא החוזה? כי אלו לא היו העובדות! אם הוא היה טוען כך היה זה שקר.</w:t>
      </w:r>
      <w:r w:rsidR="00483ADA" w:rsidRPr="00483ADA">
        <w:rPr>
          <w:rFonts w:asciiTheme="minorBidi" w:eastAsia="Times New Roman" w:hAnsiTheme="minorBidi" w:hint="cs"/>
          <w:rtl/>
        </w:rPr>
        <w:t xml:space="preserve"> </w:t>
      </w:r>
      <w:r w:rsidRPr="00483ADA">
        <w:rPr>
          <w:rFonts w:asciiTheme="minorBidi" w:eastAsia="Times New Roman" w:hAnsiTheme="minorBidi"/>
          <w:rtl/>
        </w:rPr>
        <w:t>למה מבחינה טקטית הוא לא טען כך?</w:t>
      </w:r>
      <w:r w:rsidR="00483ADA">
        <w:rPr>
          <w:rFonts w:asciiTheme="minorBidi" w:eastAsia="Times New Roman" w:hAnsiTheme="minorBidi" w:hint="cs"/>
          <w:rtl/>
        </w:rPr>
        <w:t xml:space="preserve"> </w:t>
      </w:r>
      <w:r w:rsidRPr="00483ADA">
        <w:rPr>
          <w:rFonts w:asciiTheme="minorBidi" w:eastAsia="Times New Roman" w:hAnsiTheme="minorBidi"/>
          <w:rtl/>
        </w:rPr>
        <w:t xml:space="preserve">הוא לא ידע כי דרישת הכתב היא מהותית. הוא הניח שכמו שבמשך שנים רבות הדין היה שזו דרישה </w:t>
      </w:r>
      <w:proofErr w:type="spellStart"/>
      <w:r w:rsidRPr="00483ADA">
        <w:rPr>
          <w:rFonts w:asciiTheme="minorBidi" w:eastAsia="Times New Roman" w:hAnsiTheme="minorBidi"/>
          <w:rtl/>
        </w:rPr>
        <w:t>ראייתית</w:t>
      </w:r>
      <w:proofErr w:type="spellEnd"/>
      <w:r w:rsidRPr="00483ADA">
        <w:rPr>
          <w:rFonts w:asciiTheme="minorBidi" w:eastAsia="Times New Roman" w:hAnsiTheme="minorBidi"/>
          <w:rtl/>
        </w:rPr>
        <w:t xml:space="preserve"> כמו שהיה עד 1970 כך גם נשאר. </w:t>
      </w:r>
    </w:p>
    <w:p w:rsidR="00892FB4" w:rsidRPr="005E22C1" w:rsidRDefault="00892FB4" w:rsidP="00E43A7E">
      <w:pPr>
        <w:pStyle w:val="a5"/>
        <w:spacing w:after="0"/>
        <w:ind w:left="0"/>
        <w:rPr>
          <w:rFonts w:asciiTheme="minorBidi" w:eastAsia="Times New Roman" w:hAnsiTheme="minorBidi"/>
          <w:rtl/>
        </w:rPr>
      </w:pPr>
    </w:p>
    <w:p w:rsidR="00892FB4" w:rsidRDefault="00892FB4" w:rsidP="00483ADA">
      <w:pPr>
        <w:pStyle w:val="a5"/>
        <w:spacing w:after="0"/>
        <w:ind w:left="0"/>
        <w:rPr>
          <w:rFonts w:asciiTheme="minorBidi" w:eastAsia="Times New Roman" w:hAnsiTheme="minorBidi"/>
          <w:rtl/>
        </w:rPr>
      </w:pPr>
      <w:r w:rsidRPr="005E22C1">
        <w:rPr>
          <w:rFonts w:asciiTheme="minorBidi" w:eastAsia="Times New Roman" w:hAnsiTheme="minorBidi"/>
          <w:rtl/>
        </w:rPr>
        <w:t xml:space="preserve">ברגע שקבע </w:t>
      </w:r>
      <w:r w:rsidR="0070035A">
        <w:rPr>
          <w:rFonts w:asciiTheme="minorBidi" w:eastAsia="Times New Roman" w:hAnsiTheme="minorBidi"/>
          <w:rtl/>
        </w:rPr>
        <w:t>ביהמ"ש</w:t>
      </w:r>
      <w:r w:rsidRPr="005E22C1">
        <w:rPr>
          <w:rFonts w:asciiTheme="minorBidi" w:eastAsia="Times New Roman" w:hAnsiTheme="minorBidi"/>
          <w:rtl/>
        </w:rPr>
        <w:t xml:space="preserve"> את ההלכה בגרוסמן נ' </w:t>
      </w:r>
      <w:proofErr w:type="spellStart"/>
      <w:r w:rsidRPr="005E22C1">
        <w:rPr>
          <w:rFonts w:asciiTheme="minorBidi" w:eastAsia="Times New Roman" w:hAnsiTheme="minorBidi"/>
          <w:rtl/>
        </w:rPr>
        <w:t>בידרמן</w:t>
      </w:r>
      <w:proofErr w:type="spellEnd"/>
      <w:r w:rsidRPr="005E22C1">
        <w:rPr>
          <w:rFonts w:asciiTheme="minorBidi" w:eastAsia="Times New Roman" w:hAnsiTheme="minorBidi"/>
          <w:rtl/>
        </w:rPr>
        <w:t xml:space="preserve"> הגיעו מקרים נוספים ושם כבר עולה שאלה אחרת והיא: </w:t>
      </w:r>
      <w:r w:rsidR="00483ADA">
        <w:rPr>
          <w:rFonts w:asciiTheme="minorBidi" w:eastAsia="Times New Roman" w:hAnsiTheme="minorBidi" w:hint="cs"/>
          <w:b/>
          <w:bCs/>
          <w:u w:val="single"/>
          <w:rtl/>
        </w:rPr>
        <w:t xml:space="preserve">מהו </w:t>
      </w:r>
      <w:r w:rsidRPr="005E22C1">
        <w:rPr>
          <w:rFonts w:asciiTheme="minorBidi" w:eastAsia="Times New Roman" w:hAnsiTheme="minorBidi"/>
          <w:b/>
          <w:bCs/>
          <w:u w:val="single"/>
          <w:rtl/>
        </w:rPr>
        <w:t>היקף המסמך הכתוב</w:t>
      </w:r>
      <w:r w:rsidR="00483ADA">
        <w:rPr>
          <w:rFonts w:asciiTheme="minorBidi" w:eastAsia="Times New Roman" w:hAnsiTheme="minorBidi" w:hint="cs"/>
          <w:b/>
          <w:bCs/>
          <w:u w:val="single"/>
          <w:rtl/>
        </w:rPr>
        <w:t>:</w:t>
      </w:r>
    </w:p>
    <w:p w:rsidR="00892FB4" w:rsidRPr="00F146F3" w:rsidRDefault="00892FB4" w:rsidP="00B91BAF">
      <w:pPr>
        <w:pStyle w:val="a5"/>
        <w:numPr>
          <w:ilvl w:val="0"/>
          <w:numId w:val="45"/>
        </w:numPr>
        <w:spacing w:after="0"/>
        <w:ind w:left="0"/>
        <w:rPr>
          <w:rFonts w:asciiTheme="minorBidi" w:eastAsia="Times New Roman" w:hAnsiTheme="minorBidi"/>
        </w:rPr>
      </w:pPr>
      <w:r w:rsidRPr="00F146F3">
        <w:rPr>
          <w:rFonts w:asciiTheme="minorBidi" w:eastAsia="Times New Roman" w:hAnsiTheme="minorBidi"/>
          <w:highlight w:val="green"/>
          <w:rtl/>
        </w:rPr>
        <w:t>קפול</w:t>
      </w:r>
      <w:r w:rsidR="00E33A62">
        <w:rPr>
          <w:rFonts w:asciiTheme="minorBidi" w:eastAsia="Times New Roman" w:hAnsiTheme="minorBidi"/>
          <w:highlight w:val="green"/>
          <w:rtl/>
        </w:rPr>
        <w:t>סקי נ' גני גולן</w:t>
      </w:r>
      <w:r w:rsidR="00E33A62">
        <w:rPr>
          <w:rFonts w:asciiTheme="minorBidi" w:eastAsia="Times New Roman" w:hAnsiTheme="minorBidi" w:hint="cs"/>
          <w:rtl/>
        </w:rPr>
        <w:t>:</w:t>
      </w:r>
      <w:r w:rsidRPr="00F146F3">
        <w:rPr>
          <w:rFonts w:asciiTheme="minorBidi" w:eastAsia="Times New Roman" w:hAnsiTheme="minorBidi"/>
          <w:rtl/>
        </w:rPr>
        <w:t xml:space="preserve"> נעשתה עסקה במקרקעין בה המוכר מנסה להתחמק מהעסקה והקונה מגיש תביעה לאכיפת החוזה. כשהקונים מגישים את התביעה במחוזי הם צירפו שני מסמכים: קבלה על תשלום ותוכנית הנדסית של המקרקעין ששני הצדדים חתומים עלי</w:t>
      </w:r>
      <w:r w:rsidR="00A13215" w:rsidRPr="00F146F3">
        <w:rPr>
          <w:rFonts w:asciiTheme="minorBidi" w:eastAsia="Times New Roman" w:hAnsiTheme="minorBidi" w:hint="cs"/>
          <w:rtl/>
        </w:rPr>
        <w:t>הם</w:t>
      </w:r>
      <w:r w:rsidRPr="00F146F3">
        <w:rPr>
          <w:rFonts w:asciiTheme="minorBidi" w:eastAsia="Times New Roman" w:hAnsiTheme="minorBidi"/>
          <w:rtl/>
        </w:rPr>
        <w:t>. בכתב התביעה נכתב כי שני המסמכים מוכיחים את החוזה. בזמן שהתיק של קפולסקי היה במחוזי ועוד לא דנו בו ניתנה ההלכה בנושא גר</w:t>
      </w:r>
      <w:r w:rsidR="00A13215" w:rsidRPr="00F146F3">
        <w:rPr>
          <w:rFonts w:asciiTheme="minorBidi" w:eastAsia="Times New Roman" w:hAnsiTheme="minorBidi" w:hint="cs"/>
          <w:rtl/>
        </w:rPr>
        <w:t>ו</w:t>
      </w:r>
      <w:r w:rsidRPr="00F146F3">
        <w:rPr>
          <w:rFonts w:asciiTheme="minorBidi" w:eastAsia="Times New Roman" w:hAnsiTheme="minorBidi"/>
          <w:rtl/>
        </w:rPr>
        <w:t xml:space="preserve">סמן נ' </w:t>
      </w:r>
      <w:proofErr w:type="spellStart"/>
      <w:r w:rsidRPr="00F146F3">
        <w:rPr>
          <w:rFonts w:asciiTheme="minorBidi" w:eastAsia="Times New Roman" w:hAnsiTheme="minorBidi"/>
          <w:rtl/>
        </w:rPr>
        <w:t>בידרמן</w:t>
      </w:r>
      <w:proofErr w:type="spellEnd"/>
      <w:r w:rsidRPr="00F146F3">
        <w:rPr>
          <w:rFonts w:asciiTheme="minorBidi" w:eastAsia="Times New Roman" w:hAnsiTheme="minorBidi"/>
          <w:rtl/>
        </w:rPr>
        <w:t xml:space="preserve">, ביקש עורך הדין של קפולסקי לשנות את התביעה שלו והוא טען כי שני המסמכים האלו הם החוזה עצמו. </w:t>
      </w:r>
      <w:r w:rsidR="00A13215" w:rsidRPr="00F146F3">
        <w:rPr>
          <w:rFonts w:asciiTheme="minorBidi" w:eastAsia="Times New Roman" w:hAnsiTheme="minorBidi" w:hint="cs"/>
          <w:rtl/>
        </w:rPr>
        <w:t>עניין זה ייראה כמ</w:t>
      </w:r>
      <w:r w:rsidRPr="00F146F3">
        <w:rPr>
          <w:rFonts w:asciiTheme="minorBidi" w:eastAsia="Times New Roman" w:hAnsiTheme="minorBidi"/>
          <w:rtl/>
        </w:rPr>
        <w:t>טופש כי תוכנ</w:t>
      </w:r>
      <w:r w:rsidR="00A13215" w:rsidRPr="00F146F3">
        <w:rPr>
          <w:rFonts w:asciiTheme="minorBidi" w:eastAsia="Times New Roman" w:hAnsiTheme="minorBidi"/>
          <w:rtl/>
        </w:rPr>
        <w:t xml:space="preserve">ית קבלנית לא יכולה להיות חוזה. </w:t>
      </w:r>
      <w:r w:rsidR="00A13215" w:rsidRPr="00F146F3">
        <w:rPr>
          <w:rFonts w:asciiTheme="minorBidi" w:eastAsia="Times New Roman" w:hAnsiTheme="minorBidi" w:hint="cs"/>
          <w:rtl/>
        </w:rPr>
        <w:t xml:space="preserve">מאידך, העובדה היא (לאור </w:t>
      </w:r>
      <w:r w:rsidR="00A13215" w:rsidRPr="00F146F3">
        <w:rPr>
          <w:rFonts w:asciiTheme="minorBidi" w:eastAsia="Times New Roman" w:hAnsiTheme="minorBidi" w:hint="cs"/>
          <w:highlight w:val="green"/>
          <w:rtl/>
        </w:rPr>
        <w:t xml:space="preserve">פס"ד גרוסמן נ </w:t>
      </w:r>
      <w:proofErr w:type="spellStart"/>
      <w:r w:rsidR="00A13215" w:rsidRPr="00F146F3">
        <w:rPr>
          <w:rFonts w:asciiTheme="minorBidi" w:eastAsia="Times New Roman" w:hAnsiTheme="minorBidi" w:hint="cs"/>
          <w:highlight w:val="green"/>
          <w:rtl/>
        </w:rPr>
        <w:t>בידרמן</w:t>
      </w:r>
      <w:proofErr w:type="spellEnd"/>
      <w:r w:rsidR="00A13215" w:rsidRPr="00F146F3">
        <w:rPr>
          <w:rFonts w:asciiTheme="minorBidi" w:eastAsia="Times New Roman" w:hAnsiTheme="minorBidi" w:hint="cs"/>
          <w:rtl/>
        </w:rPr>
        <w:t>)</w:t>
      </w:r>
      <w:r w:rsidRPr="00F146F3">
        <w:rPr>
          <w:rFonts w:asciiTheme="minorBidi" w:eastAsia="Times New Roman" w:hAnsiTheme="minorBidi"/>
          <w:rtl/>
        </w:rPr>
        <w:t xml:space="preserve"> </w:t>
      </w:r>
      <w:r w:rsidR="00F146F3" w:rsidRPr="00F146F3">
        <w:rPr>
          <w:rFonts w:asciiTheme="minorBidi" w:eastAsia="Times New Roman" w:hAnsiTheme="minorBidi" w:hint="cs"/>
          <w:rtl/>
        </w:rPr>
        <w:t>ש</w:t>
      </w:r>
      <w:r w:rsidRPr="00F146F3">
        <w:rPr>
          <w:rFonts w:asciiTheme="minorBidi" w:eastAsia="Times New Roman" w:hAnsiTheme="minorBidi"/>
          <w:rtl/>
        </w:rPr>
        <w:t>אם הוא לא היה משנה את זה</w:t>
      </w:r>
      <w:r w:rsidR="00A13215" w:rsidRPr="00F146F3">
        <w:rPr>
          <w:rFonts w:asciiTheme="minorBidi" w:eastAsia="Times New Roman" w:hAnsiTheme="minorBidi" w:hint="cs"/>
          <w:rtl/>
        </w:rPr>
        <w:t>,</w:t>
      </w:r>
      <w:r w:rsidRPr="00F146F3">
        <w:rPr>
          <w:rFonts w:asciiTheme="minorBidi" w:eastAsia="Times New Roman" w:hAnsiTheme="minorBidi"/>
          <w:rtl/>
        </w:rPr>
        <w:t xml:space="preserve"> היו דוחים אותו ישר על הסף. בסו</w:t>
      </w:r>
      <w:r w:rsidR="00A13215" w:rsidRPr="00F146F3">
        <w:rPr>
          <w:rFonts w:asciiTheme="minorBidi" w:eastAsia="Times New Roman" w:hAnsiTheme="minorBidi" w:hint="cs"/>
          <w:rtl/>
        </w:rPr>
        <w:t>פו של יום,</w:t>
      </w:r>
      <w:r w:rsidRPr="00F146F3">
        <w:rPr>
          <w:rFonts w:asciiTheme="minorBidi" w:eastAsia="Times New Roman" w:hAnsiTheme="minorBidi"/>
          <w:rtl/>
        </w:rPr>
        <w:t xml:space="preserve"> המחוזי שמע אותו ודחה את תביעתו והוא הגיע לעליון והשופט היה מוכן להניח </w:t>
      </w:r>
      <w:r w:rsidR="00A13215" w:rsidRPr="00F146F3">
        <w:rPr>
          <w:rFonts w:asciiTheme="minorBidi" w:eastAsia="Times New Roman" w:hAnsiTheme="minorBidi" w:hint="cs"/>
          <w:rtl/>
        </w:rPr>
        <w:t>ש</w:t>
      </w:r>
      <w:r w:rsidRPr="00F146F3">
        <w:rPr>
          <w:rFonts w:asciiTheme="minorBidi" w:eastAsia="Times New Roman" w:hAnsiTheme="minorBidi"/>
          <w:rtl/>
        </w:rPr>
        <w:t>המסמכים הללו היו החוזה עצמו</w:t>
      </w:r>
      <w:r w:rsidR="00A13215" w:rsidRPr="00F146F3">
        <w:rPr>
          <w:rFonts w:asciiTheme="minorBidi" w:eastAsia="Times New Roman" w:hAnsiTheme="minorBidi" w:hint="cs"/>
          <w:rtl/>
        </w:rPr>
        <w:t xml:space="preserve"> (לטובת הדיון עצמו)</w:t>
      </w:r>
      <w:r w:rsidRPr="00F146F3">
        <w:rPr>
          <w:rFonts w:asciiTheme="minorBidi" w:eastAsia="Times New Roman" w:hAnsiTheme="minorBidi"/>
          <w:rtl/>
        </w:rPr>
        <w:t xml:space="preserve"> ועבר לשאלה </w:t>
      </w:r>
      <w:r w:rsidRPr="00F146F3">
        <w:rPr>
          <w:rFonts w:asciiTheme="minorBidi" w:eastAsia="Times New Roman" w:hAnsiTheme="minorBidi"/>
          <w:b/>
          <w:bCs/>
          <w:rtl/>
        </w:rPr>
        <w:t>האם מבחינת היקפו</w:t>
      </w:r>
      <w:r w:rsidR="00A13215" w:rsidRPr="00F146F3">
        <w:rPr>
          <w:rFonts w:asciiTheme="minorBidi" w:eastAsia="Times New Roman" w:hAnsiTheme="minorBidi" w:hint="cs"/>
          <w:b/>
          <w:bCs/>
          <w:rtl/>
        </w:rPr>
        <w:t xml:space="preserve"> של</w:t>
      </w:r>
      <w:r w:rsidRPr="00F146F3">
        <w:rPr>
          <w:rFonts w:asciiTheme="minorBidi" w:eastAsia="Times New Roman" w:hAnsiTheme="minorBidi"/>
          <w:b/>
          <w:bCs/>
          <w:rtl/>
        </w:rPr>
        <w:t xml:space="preserve"> החוזה</w:t>
      </w:r>
      <w:r w:rsidRPr="00F146F3">
        <w:rPr>
          <w:rFonts w:asciiTheme="minorBidi" w:eastAsia="Times New Roman" w:hAnsiTheme="minorBidi"/>
          <w:rtl/>
        </w:rPr>
        <w:t xml:space="preserve"> </w:t>
      </w:r>
      <w:r w:rsidR="00A13215" w:rsidRPr="00F146F3">
        <w:rPr>
          <w:rFonts w:asciiTheme="minorBidi" w:eastAsia="Times New Roman" w:hAnsiTheme="minorBidi" w:hint="cs"/>
          <w:rtl/>
        </w:rPr>
        <w:t xml:space="preserve">הוא </w:t>
      </w:r>
      <w:r w:rsidRPr="00F146F3">
        <w:rPr>
          <w:rFonts w:asciiTheme="minorBidi" w:eastAsia="Times New Roman" w:hAnsiTheme="minorBidi"/>
          <w:rtl/>
        </w:rPr>
        <w:t xml:space="preserve">מקיים את דרישת הכתב המהותית. הסיבה </w:t>
      </w:r>
      <w:r w:rsidR="00F146F3">
        <w:rPr>
          <w:rFonts w:asciiTheme="minorBidi" w:eastAsia="Times New Roman" w:hAnsiTheme="minorBidi" w:hint="cs"/>
          <w:rtl/>
        </w:rPr>
        <w:t>לכך</w:t>
      </w:r>
      <w:r w:rsidRPr="00F146F3">
        <w:rPr>
          <w:rFonts w:asciiTheme="minorBidi" w:eastAsia="Times New Roman" w:hAnsiTheme="minorBidi"/>
          <w:rtl/>
        </w:rPr>
        <w:t xml:space="preserve"> </w:t>
      </w:r>
      <w:r w:rsidR="00F146F3">
        <w:rPr>
          <w:rFonts w:asciiTheme="minorBidi" w:eastAsia="Times New Roman" w:hAnsiTheme="minorBidi" w:hint="cs"/>
          <w:rtl/>
        </w:rPr>
        <w:t>ש</w:t>
      </w:r>
      <w:r w:rsidRPr="00F146F3">
        <w:rPr>
          <w:rFonts w:asciiTheme="minorBidi" w:eastAsia="Times New Roman" w:hAnsiTheme="minorBidi"/>
          <w:rtl/>
        </w:rPr>
        <w:t xml:space="preserve">השופט </w:t>
      </w:r>
      <w:proofErr w:type="spellStart"/>
      <w:r w:rsidRPr="00F146F3">
        <w:rPr>
          <w:rFonts w:asciiTheme="minorBidi" w:eastAsia="Times New Roman" w:hAnsiTheme="minorBidi"/>
          <w:rtl/>
        </w:rPr>
        <w:t>עציוני</w:t>
      </w:r>
      <w:proofErr w:type="spellEnd"/>
      <w:r w:rsidRPr="00F146F3">
        <w:rPr>
          <w:rFonts w:asciiTheme="minorBidi" w:eastAsia="Times New Roman" w:hAnsiTheme="minorBidi"/>
          <w:rtl/>
        </w:rPr>
        <w:t xml:space="preserve"> דן בשאלה זו היא כדי שהציבור ידע ישר בתחילת </w:t>
      </w:r>
      <w:r w:rsidR="00A13215" w:rsidRPr="00F146F3">
        <w:rPr>
          <w:rFonts w:asciiTheme="minorBidi" w:eastAsia="Times New Roman" w:hAnsiTheme="minorBidi" w:hint="cs"/>
          <w:rtl/>
        </w:rPr>
        <w:t>דרכו של החוק החדש</w:t>
      </w:r>
      <w:r w:rsidRPr="00F146F3">
        <w:rPr>
          <w:rFonts w:asciiTheme="minorBidi" w:eastAsia="Times New Roman" w:hAnsiTheme="minorBidi"/>
          <w:rtl/>
        </w:rPr>
        <w:t xml:space="preserve"> מהו היקף דרישת הכתב המהותית. </w:t>
      </w:r>
      <w:r w:rsidRPr="00F146F3">
        <w:rPr>
          <w:rFonts w:asciiTheme="minorBidi" w:eastAsia="Times New Roman" w:hAnsiTheme="minorBidi"/>
          <w:b/>
          <w:bCs/>
          <w:rtl/>
        </w:rPr>
        <w:t>הוא מחליט כי הם לא מקיימים את היקף דרישת הכתב משום שהיא לא מכילה את כל הפרטים הנדרשים</w:t>
      </w:r>
      <w:r w:rsidRPr="00F146F3">
        <w:rPr>
          <w:rFonts w:asciiTheme="minorBidi" w:eastAsia="Times New Roman" w:hAnsiTheme="minorBidi"/>
          <w:rtl/>
        </w:rPr>
        <w:t xml:space="preserve">. </w:t>
      </w:r>
      <w:r w:rsidR="00A13215" w:rsidRPr="00F146F3">
        <w:rPr>
          <w:rFonts w:asciiTheme="minorBidi" w:eastAsia="Times New Roman" w:hAnsiTheme="minorBidi" w:hint="cs"/>
          <w:rtl/>
        </w:rPr>
        <w:t>יש לציין כי</w:t>
      </w:r>
      <w:r w:rsidRPr="00F146F3">
        <w:rPr>
          <w:rFonts w:asciiTheme="minorBidi" w:eastAsia="Times New Roman" w:hAnsiTheme="minorBidi"/>
          <w:rtl/>
        </w:rPr>
        <w:t xml:space="preserve"> בתחילת שנות ה70 אנו עדיין נמצאים בשלב ההחמרה </w:t>
      </w:r>
      <w:proofErr w:type="spellStart"/>
      <w:r w:rsidRPr="00F146F3">
        <w:rPr>
          <w:rFonts w:asciiTheme="minorBidi" w:eastAsia="Times New Roman" w:hAnsiTheme="minorBidi"/>
          <w:rtl/>
        </w:rPr>
        <w:t>במסויימות</w:t>
      </w:r>
      <w:proofErr w:type="spellEnd"/>
      <w:r w:rsidRPr="00F146F3">
        <w:rPr>
          <w:rFonts w:asciiTheme="minorBidi" w:eastAsia="Times New Roman" w:hAnsiTheme="minorBidi"/>
          <w:rtl/>
        </w:rPr>
        <w:t xml:space="preserve"> ובדרישת הכתב ולכן הם קובעים כי כל</w:t>
      </w:r>
      <w:r w:rsidRPr="00F146F3">
        <w:rPr>
          <w:rFonts w:asciiTheme="minorBidi" w:eastAsia="Times New Roman" w:hAnsiTheme="minorBidi"/>
          <w:b/>
          <w:bCs/>
          <w:rtl/>
        </w:rPr>
        <w:t xml:space="preserve"> הפרטים המהותיים</w:t>
      </w:r>
      <w:r w:rsidRPr="00F146F3">
        <w:rPr>
          <w:rFonts w:asciiTheme="minorBidi" w:eastAsia="Times New Roman" w:hAnsiTheme="minorBidi"/>
          <w:rtl/>
        </w:rPr>
        <w:t xml:space="preserve"> וכל מה </w:t>
      </w:r>
      <w:r w:rsidRPr="00F146F3">
        <w:rPr>
          <w:rFonts w:asciiTheme="minorBidi" w:eastAsia="Times New Roman" w:hAnsiTheme="minorBidi"/>
          <w:b/>
          <w:bCs/>
          <w:rtl/>
        </w:rPr>
        <w:t>שהסכימו הצדדים</w:t>
      </w:r>
      <w:r w:rsidRPr="00F146F3">
        <w:rPr>
          <w:rFonts w:asciiTheme="minorBidi" w:eastAsia="Times New Roman" w:hAnsiTheme="minorBidi"/>
          <w:rtl/>
        </w:rPr>
        <w:t xml:space="preserve"> צריכים להיות כתובים במסמך. </w:t>
      </w:r>
    </w:p>
    <w:p w:rsidR="00892FB4" w:rsidRPr="005E22C1" w:rsidRDefault="00892FB4" w:rsidP="00E43A7E">
      <w:pPr>
        <w:pStyle w:val="a5"/>
        <w:spacing w:after="0"/>
        <w:ind w:left="0"/>
        <w:rPr>
          <w:rFonts w:asciiTheme="minorBidi" w:eastAsia="Times New Roman" w:hAnsiTheme="minorBidi"/>
        </w:rPr>
      </w:pPr>
    </w:p>
    <w:p w:rsidR="00892FB4" w:rsidRPr="005E22C1" w:rsidRDefault="00892FB4" w:rsidP="00F146F3">
      <w:pPr>
        <w:spacing w:after="0"/>
        <w:rPr>
          <w:rFonts w:asciiTheme="minorBidi" w:eastAsia="Times New Roman" w:hAnsiTheme="minorBidi"/>
          <w:rtl/>
        </w:rPr>
      </w:pPr>
      <w:r w:rsidRPr="005E22C1">
        <w:rPr>
          <w:rFonts w:asciiTheme="minorBidi" w:eastAsia="Times New Roman" w:hAnsiTheme="minorBidi"/>
          <w:rtl/>
        </w:rPr>
        <w:t xml:space="preserve">תקוותו של השופט </w:t>
      </w:r>
      <w:proofErr w:type="spellStart"/>
      <w:r w:rsidRPr="005E22C1">
        <w:rPr>
          <w:rFonts w:asciiTheme="minorBidi" w:eastAsia="Times New Roman" w:hAnsiTheme="minorBidi"/>
          <w:rtl/>
        </w:rPr>
        <w:t>עציוני</w:t>
      </w:r>
      <w:proofErr w:type="spellEnd"/>
      <w:r w:rsidR="00D05E31">
        <w:rPr>
          <w:rFonts w:asciiTheme="minorBidi" w:eastAsia="Times New Roman" w:hAnsiTheme="minorBidi" w:hint="cs"/>
          <w:rtl/>
        </w:rPr>
        <w:t xml:space="preserve"> לכך</w:t>
      </w:r>
      <w:r w:rsidRPr="005E22C1">
        <w:rPr>
          <w:rFonts w:asciiTheme="minorBidi" w:eastAsia="Times New Roman" w:hAnsiTheme="minorBidi"/>
          <w:rtl/>
        </w:rPr>
        <w:t xml:space="preserve"> שהבהרת התמונה תמנע התדיינויות</w:t>
      </w:r>
      <w:r w:rsidR="00D05E31">
        <w:rPr>
          <w:rFonts w:asciiTheme="minorBidi" w:eastAsia="Times New Roman" w:hAnsiTheme="minorBidi" w:hint="cs"/>
          <w:rtl/>
        </w:rPr>
        <w:t xml:space="preserve"> נוספות</w:t>
      </w:r>
      <w:r w:rsidRPr="005E22C1">
        <w:rPr>
          <w:rFonts w:asciiTheme="minorBidi" w:eastAsia="Times New Roman" w:hAnsiTheme="minorBidi"/>
          <w:rtl/>
        </w:rPr>
        <w:t xml:space="preserve"> </w:t>
      </w:r>
      <w:r w:rsidR="00D05E31">
        <w:rPr>
          <w:rFonts w:asciiTheme="minorBidi" w:eastAsia="Times New Roman" w:hAnsiTheme="minorBidi" w:hint="cs"/>
          <w:rtl/>
        </w:rPr>
        <w:t xml:space="preserve">התבררה </w:t>
      </w:r>
      <w:proofErr w:type="spellStart"/>
      <w:r w:rsidR="00F146F3">
        <w:rPr>
          <w:rFonts w:asciiTheme="minorBidi" w:eastAsia="Times New Roman" w:hAnsiTheme="minorBidi" w:hint="cs"/>
          <w:rtl/>
        </w:rPr>
        <w:t>כ</w:t>
      </w:r>
      <w:r w:rsidR="00D05E31">
        <w:rPr>
          <w:rFonts w:asciiTheme="minorBidi" w:eastAsia="Times New Roman" w:hAnsiTheme="minorBidi" w:hint="cs"/>
          <w:rtl/>
        </w:rPr>
        <w:t>היפכא</w:t>
      </w:r>
      <w:proofErr w:type="spellEnd"/>
      <w:r w:rsidR="00D05E31">
        <w:rPr>
          <w:rFonts w:asciiTheme="minorBidi" w:eastAsia="Times New Roman" w:hAnsiTheme="minorBidi" w:hint="cs"/>
          <w:rtl/>
        </w:rPr>
        <w:t xml:space="preserve"> </w:t>
      </w:r>
      <w:proofErr w:type="spellStart"/>
      <w:r w:rsidR="00D05E31">
        <w:rPr>
          <w:rFonts w:asciiTheme="minorBidi" w:eastAsia="Times New Roman" w:hAnsiTheme="minorBidi" w:hint="cs"/>
          <w:rtl/>
        </w:rPr>
        <w:t>מסתברא</w:t>
      </w:r>
      <w:proofErr w:type="spellEnd"/>
      <w:r w:rsidRPr="005E22C1">
        <w:rPr>
          <w:rFonts w:asciiTheme="minorBidi" w:eastAsia="Times New Roman" w:hAnsiTheme="minorBidi"/>
          <w:rtl/>
        </w:rPr>
        <w:t xml:space="preserve">: </w:t>
      </w:r>
      <w:r w:rsidR="00D05E31">
        <w:rPr>
          <w:rFonts w:asciiTheme="minorBidi" w:eastAsia="Times New Roman" w:hAnsiTheme="minorBidi" w:hint="cs"/>
          <w:rtl/>
        </w:rPr>
        <w:t xml:space="preserve">כעת </w:t>
      </w:r>
      <w:r w:rsidRPr="005E22C1">
        <w:rPr>
          <w:rFonts w:asciiTheme="minorBidi" w:eastAsia="Times New Roman" w:hAnsiTheme="minorBidi"/>
          <w:rtl/>
        </w:rPr>
        <w:t>יש דרישת צורה מהותית</w:t>
      </w:r>
      <w:r w:rsidR="00D05E31">
        <w:rPr>
          <w:rFonts w:asciiTheme="minorBidi" w:eastAsia="Times New Roman" w:hAnsiTheme="minorBidi" w:hint="cs"/>
          <w:rtl/>
        </w:rPr>
        <w:t xml:space="preserve"> ולו זו</w:t>
      </w:r>
      <w:r w:rsidRPr="005E22C1">
        <w:rPr>
          <w:rFonts w:asciiTheme="minorBidi" w:eastAsia="Times New Roman" w:hAnsiTheme="minorBidi"/>
          <w:rtl/>
        </w:rPr>
        <w:t xml:space="preserve"> לא מתקיימת</w:t>
      </w:r>
      <w:r w:rsidR="00D05E31">
        <w:rPr>
          <w:rFonts w:asciiTheme="minorBidi" w:eastAsia="Times New Roman" w:hAnsiTheme="minorBidi" w:hint="cs"/>
          <w:rtl/>
        </w:rPr>
        <w:t xml:space="preserve"> -</w:t>
      </w:r>
      <w:r w:rsidR="00D05E31">
        <w:rPr>
          <w:rFonts w:asciiTheme="minorBidi" w:eastAsia="Times New Roman" w:hAnsiTheme="minorBidi"/>
          <w:rtl/>
        </w:rPr>
        <w:t xml:space="preserve"> אין תוקף לחוזה</w:t>
      </w:r>
      <w:r w:rsidR="00F146F3">
        <w:rPr>
          <w:rFonts w:asciiTheme="minorBidi" w:eastAsia="Times New Roman" w:hAnsiTheme="minorBidi" w:hint="cs"/>
          <w:rtl/>
        </w:rPr>
        <w:t>.</w:t>
      </w:r>
      <w:r w:rsidR="00D05E31">
        <w:rPr>
          <w:rFonts w:asciiTheme="minorBidi" w:eastAsia="Times New Roman" w:hAnsiTheme="minorBidi"/>
          <w:rtl/>
        </w:rPr>
        <w:t xml:space="preserve"> </w:t>
      </w:r>
      <w:r w:rsidR="00D05E31">
        <w:rPr>
          <w:rFonts w:asciiTheme="minorBidi" w:eastAsia="Times New Roman" w:hAnsiTheme="minorBidi" w:hint="cs"/>
          <w:rtl/>
        </w:rPr>
        <w:t>הבעיה אם כן היא ש</w:t>
      </w:r>
      <w:r w:rsidRPr="005E22C1">
        <w:rPr>
          <w:rFonts w:asciiTheme="minorBidi" w:eastAsia="Times New Roman" w:hAnsiTheme="minorBidi"/>
          <w:rtl/>
        </w:rPr>
        <w:t>זוהי דרישה מורכבת.</w:t>
      </w:r>
      <w:r w:rsidR="00F146F3">
        <w:rPr>
          <w:rFonts w:asciiTheme="minorBidi" w:eastAsia="Times New Roman" w:hAnsiTheme="minorBidi" w:hint="cs"/>
          <w:rtl/>
        </w:rPr>
        <w:t xml:space="preserve"> </w:t>
      </w:r>
      <w:r w:rsidRPr="005E22C1">
        <w:rPr>
          <w:rFonts w:asciiTheme="minorBidi" w:eastAsia="Times New Roman" w:hAnsiTheme="minorBidi"/>
          <w:rtl/>
        </w:rPr>
        <w:t xml:space="preserve">במקרים רבים הדרישה לא תקוים כך </w:t>
      </w:r>
      <w:r w:rsidR="00D05E31">
        <w:rPr>
          <w:rFonts w:asciiTheme="minorBidi" w:eastAsia="Times New Roman" w:hAnsiTheme="minorBidi" w:hint="cs"/>
          <w:rtl/>
        </w:rPr>
        <w:t>ו</w:t>
      </w:r>
      <w:r w:rsidRPr="005E22C1">
        <w:rPr>
          <w:rFonts w:asciiTheme="minorBidi" w:eastAsia="Times New Roman" w:hAnsiTheme="minorBidi"/>
          <w:rtl/>
        </w:rPr>
        <w:t>במיוחד במקרים ש</w:t>
      </w:r>
      <w:r w:rsidR="00D05E31">
        <w:rPr>
          <w:rFonts w:asciiTheme="minorBidi" w:eastAsia="Times New Roman" w:hAnsiTheme="minorBidi" w:hint="cs"/>
          <w:rtl/>
        </w:rPr>
        <w:t xml:space="preserve">בהם </w:t>
      </w:r>
      <w:r w:rsidR="00D05E31">
        <w:rPr>
          <w:rFonts w:asciiTheme="minorBidi" w:eastAsia="Times New Roman" w:hAnsiTheme="minorBidi"/>
          <w:rtl/>
        </w:rPr>
        <w:t>נער</w:t>
      </w:r>
      <w:r w:rsidR="00D05E31">
        <w:rPr>
          <w:rFonts w:asciiTheme="minorBidi" w:eastAsia="Times New Roman" w:hAnsiTheme="minorBidi" w:hint="cs"/>
          <w:rtl/>
        </w:rPr>
        <w:t xml:space="preserve">ך </w:t>
      </w:r>
      <w:r w:rsidRPr="005E22C1">
        <w:rPr>
          <w:rFonts w:asciiTheme="minorBidi" w:eastAsia="Times New Roman" w:hAnsiTheme="minorBidi"/>
          <w:rtl/>
        </w:rPr>
        <w:t>ז</w:t>
      </w:r>
      <w:r w:rsidR="00D05E31">
        <w:rPr>
          <w:rFonts w:asciiTheme="minorBidi" w:eastAsia="Times New Roman" w:hAnsiTheme="minorBidi" w:hint="cs"/>
          <w:rtl/>
        </w:rPr>
        <w:t>י</w:t>
      </w:r>
      <w:r w:rsidRPr="005E22C1">
        <w:rPr>
          <w:rFonts w:asciiTheme="minorBidi" w:eastAsia="Times New Roman" w:hAnsiTheme="minorBidi"/>
          <w:rtl/>
        </w:rPr>
        <w:t>כרו</w:t>
      </w:r>
      <w:r w:rsidR="00D05E31">
        <w:rPr>
          <w:rFonts w:asciiTheme="minorBidi" w:eastAsia="Times New Roman" w:hAnsiTheme="minorBidi"/>
          <w:rtl/>
        </w:rPr>
        <w:t xml:space="preserve">ן דברים. </w:t>
      </w:r>
      <w:r w:rsidRPr="005E22C1">
        <w:rPr>
          <w:rFonts w:asciiTheme="minorBidi" w:eastAsia="Times New Roman" w:hAnsiTheme="minorBidi"/>
          <w:rtl/>
        </w:rPr>
        <w:t xml:space="preserve">הדרישה החמורה לצורה (שכל הפרטים המוסכמים יהיו כתובים במסמך) שהוא </w:t>
      </w:r>
      <w:r w:rsidR="00F146F3">
        <w:rPr>
          <w:rFonts w:asciiTheme="minorBidi" w:eastAsia="Times New Roman" w:hAnsiTheme="minorBidi" w:hint="cs"/>
          <w:rtl/>
        </w:rPr>
        <w:t>יצר</w:t>
      </w:r>
      <w:r w:rsidRPr="005E22C1">
        <w:rPr>
          <w:rFonts w:asciiTheme="minorBidi" w:eastAsia="Times New Roman" w:hAnsiTheme="minorBidi"/>
          <w:rtl/>
        </w:rPr>
        <w:t xml:space="preserve"> מביאה לכך שהיא פותחת </w:t>
      </w:r>
      <w:proofErr w:type="spellStart"/>
      <w:r w:rsidRPr="005E22C1">
        <w:rPr>
          <w:rFonts w:asciiTheme="minorBidi" w:eastAsia="Times New Roman" w:hAnsiTheme="minorBidi"/>
          <w:rtl/>
        </w:rPr>
        <w:t>פירצה</w:t>
      </w:r>
      <w:proofErr w:type="spellEnd"/>
      <w:r w:rsidRPr="005E22C1">
        <w:rPr>
          <w:rFonts w:asciiTheme="minorBidi" w:eastAsia="Times New Roman" w:hAnsiTheme="minorBidi"/>
          <w:rtl/>
        </w:rPr>
        <w:t xml:space="preserve"> להתחמקויות רבות מהחוזה כי </w:t>
      </w:r>
      <w:r w:rsidR="00B8338F">
        <w:rPr>
          <w:rFonts w:asciiTheme="minorBidi" w:eastAsia="Times New Roman" w:hAnsiTheme="minorBidi"/>
          <w:rtl/>
        </w:rPr>
        <w:t xml:space="preserve">חסר פרט אחד קטן בדרישת הצורה. </w:t>
      </w:r>
      <w:r w:rsidR="00B8338F">
        <w:rPr>
          <w:rFonts w:asciiTheme="minorBidi" w:eastAsia="Times New Roman" w:hAnsiTheme="minorBidi" w:hint="cs"/>
          <w:rtl/>
        </w:rPr>
        <w:t xml:space="preserve">כך, </w:t>
      </w:r>
      <w:r w:rsidRPr="005E22C1">
        <w:rPr>
          <w:rFonts w:asciiTheme="minorBidi" w:eastAsia="Times New Roman" w:hAnsiTheme="minorBidi"/>
          <w:rtl/>
        </w:rPr>
        <w:t>כל אחד שרצה להתחמק מחוזה הגיע לבימ"ש בטענה כי חסר פרט בכתב בחוזה. (מאמצע שנות ה70 המשק הישראלי היה באינפלציה וזה הביא לחוסר יציבות חוזית כי תחשיבי הכדאיות שנעשו באותו זמן לא היו כדאיים מהר מאוד ו</w:t>
      </w:r>
      <w:r w:rsidR="00AE21BA">
        <w:rPr>
          <w:rFonts w:asciiTheme="minorBidi" w:eastAsia="Times New Roman" w:hAnsiTheme="minorBidi" w:hint="cs"/>
          <w:rtl/>
        </w:rPr>
        <w:t xml:space="preserve">צדדים </w:t>
      </w:r>
      <w:r w:rsidRPr="005E22C1">
        <w:rPr>
          <w:rFonts w:asciiTheme="minorBidi" w:eastAsia="Times New Roman" w:hAnsiTheme="minorBidi"/>
          <w:rtl/>
        </w:rPr>
        <w:t>חיפשו דרכים לצאת מהחוזה).</w:t>
      </w:r>
    </w:p>
    <w:p w:rsidR="00892FB4" w:rsidRDefault="00892FB4" w:rsidP="00AE21BA">
      <w:pPr>
        <w:spacing w:after="0"/>
        <w:rPr>
          <w:rFonts w:asciiTheme="minorBidi" w:eastAsia="Times New Roman" w:hAnsiTheme="minorBidi"/>
          <w:rtl/>
        </w:rPr>
      </w:pPr>
      <w:r w:rsidRPr="005E22C1">
        <w:rPr>
          <w:rFonts w:asciiTheme="minorBidi" w:eastAsia="Times New Roman" w:hAnsiTheme="minorBidi"/>
          <w:u w:val="single"/>
          <w:rtl/>
        </w:rPr>
        <w:t xml:space="preserve">תגובת </w:t>
      </w:r>
      <w:r w:rsidR="0070035A">
        <w:rPr>
          <w:rFonts w:asciiTheme="minorBidi" w:eastAsia="Times New Roman" w:hAnsiTheme="minorBidi"/>
          <w:u w:val="single"/>
          <w:rtl/>
        </w:rPr>
        <w:t>ביהמ"ש</w:t>
      </w:r>
      <w:r w:rsidRPr="005E22C1">
        <w:rPr>
          <w:rFonts w:asciiTheme="minorBidi" w:eastAsia="Times New Roman" w:hAnsiTheme="minorBidi"/>
          <w:u w:val="single"/>
          <w:rtl/>
        </w:rPr>
        <w:t xml:space="preserve"> העליון</w:t>
      </w:r>
      <w:r w:rsidRPr="005E22C1">
        <w:rPr>
          <w:rFonts w:asciiTheme="minorBidi" w:eastAsia="Times New Roman" w:hAnsiTheme="minorBidi"/>
          <w:rtl/>
        </w:rPr>
        <w:t xml:space="preserve">: </w:t>
      </w:r>
      <w:r w:rsidRPr="005E22C1">
        <w:rPr>
          <w:rFonts w:asciiTheme="minorBidi" w:eastAsia="Times New Roman" w:hAnsiTheme="minorBidi"/>
          <w:b/>
          <w:bCs/>
          <w:rtl/>
        </w:rPr>
        <w:t>לקראת סוף שנות ה70 תחילת ה80</w:t>
      </w:r>
      <w:r w:rsidR="00B8338F">
        <w:rPr>
          <w:rFonts w:asciiTheme="minorBidi" w:eastAsia="Times New Roman" w:hAnsiTheme="minorBidi" w:hint="cs"/>
          <w:b/>
          <w:bCs/>
          <w:rtl/>
        </w:rPr>
        <w:t xml:space="preserve"> </w:t>
      </w:r>
      <w:r w:rsidR="00AE21BA">
        <w:rPr>
          <w:rFonts w:asciiTheme="minorBidi" w:eastAsia="Times New Roman" w:hAnsiTheme="minorBidi"/>
          <w:b/>
          <w:bCs/>
          <w:rtl/>
        </w:rPr>
        <w:t>–</w:t>
      </w:r>
      <w:r w:rsidR="00B8338F">
        <w:rPr>
          <w:rFonts w:asciiTheme="minorBidi" w:eastAsia="Times New Roman" w:hAnsiTheme="minorBidi" w:hint="cs"/>
          <w:b/>
          <w:bCs/>
          <w:rtl/>
        </w:rPr>
        <w:t xml:space="preserve"> </w:t>
      </w:r>
      <w:r w:rsidR="00AE21BA">
        <w:rPr>
          <w:rFonts w:asciiTheme="minorBidi" w:eastAsia="Times New Roman" w:hAnsiTheme="minorBidi" w:hint="cs"/>
          <w:b/>
          <w:bCs/>
          <w:rtl/>
        </w:rPr>
        <w:t xml:space="preserve">חל </w:t>
      </w:r>
      <w:r w:rsidRPr="005E22C1">
        <w:rPr>
          <w:rFonts w:asciiTheme="minorBidi" w:eastAsia="Times New Roman" w:hAnsiTheme="minorBidi"/>
          <w:b/>
          <w:bCs/>
          <w:rtl/>
        </w:rPr>
        <w:t>ריכוך בהיקף דרישת הכתב</w:t>
      </w:r>
      <w:r w:rsidR="00AE21BA">
        <w:rPr>
          <w:rFonts w:asciiTheme="minorBidi" w:eastAsia="Times New Roman" w:hAnsiTheme="minorBidi" w:hint="cs"/>
          <w:b/>
          <w:bCs/>
          <w:rtl/>
        </w:rPr>
        <w:t xml:space="preserve"> </w:t>
      </w:r>
      <w:r w:rsidR="00AE21BA" w:rsidRPr="00AE21BA">
        <w:rPr>
          <w:rFonts w:asciiTheme="minorBidi" w:eastAsia="Times New Roman" w:hAnsiTheme="minorBidi" w:hint="cs"/>
          <w:rtl/>
        </w:rPr>
        <w:t>ש</w:t>
      </w:r>
      <w:r w:rsidRPr="005E22C1">
        <w:rPr>
          <w:rFonts w:asciiTheme="minorBidi" w:eastAsia="Times New Roman" w:hAnsiTheme="minorBidi"/>
          <w:rtl/>
        </w:rPr>
        <w:t>בא לידי ביטוי בהיקף דרישת המסוימות ודרישת הכתב (</w:t>
      </w:r>
      <w:r w:rsidRPr="00B8338F">
        <w:rPr>
          <w:rFonts w:asciiTheme="minorBidi" w:eastAsia="Times New Roman" w:hAnsiTheme="minorBidi"/>
          <w:highlight w:val="green"/>
          <w:rtl/>
        </w:rPr>
        <w:t xml:space="preserve">פס"ד הקלאסי הוא </w:t>
      </w:r>
      <w:proofErr w:type="spellStart"/>
      <w:r w:rsidRPr="00B8338F">
        <w:rPr>
          <w:rFonts w:asciiTheme="minorBidi" w:eastAsia="Times New Roman" w:hAnsiTheme="minorBidi"/>
          <w:highlight w:val="green"/>
          <w:rtl/>
        </w:rPr>
        <w:t>רבינאי</w:t>
      </w:r>
      <w:proofErr w:type="spellEnd"/>
      <w:r w:rsidRPr="00B8338F">
        <w:rPr>
          <w:rFonts w:asciiTheme="minorBidi" w:eastAsia="Times New Roman" w:hAnsiTheme="minorBidi"/>
          <w:highlight w:val="green"/>
          <w:rtl/>
        </w:rPr>
        <w:t xml:space="preserve"> נ' מן שקד</w:t>
      </w:r>
      <w:r w:rsidRPr="005E22C1">
        <w:rPr>
          <w:rFonts w:asciiTheme="minorBidi" w:eastAsia="Times New Roman" w:hAnsiTheme="minorBidi"/>
          <w:rtl/>
        </w:rPr>
        <w:t>).</w:t>
      </w:r>
    </w:p>
    <w:p w:rsidR="00150C4F" w:rsidRPr="00150C4F" w:rsidRDefault="00150C4F" w:rsidP="00E43A7E">
      <w:pPr>
        <w:spacing w:after="0"/>
        <w:rPr>
          <w:rFonts w:asciiTheme="minorBidi" w:eastAsia="Times New Roman" w:hAnsiTheme="minorBidi"/>
          <w:u w:val="single"/>
          <w:rtl/>
        </w:rPr>
      </w:pPr>
      <w:r w:rsidRPr="00150C4F">
        <w:rPr>
          <w:rFonts w:asciiTheme="minorBidi" w:eastAsia="Times New Roman" w:hAnsiTheme="minorBidi" w:hint="cs"/>
          <w:u w:val="single"/>
          <w:rtl/>
        </w:rPr>
        <w:t xml:space="preserve">שלב ראשון לריכוך </w:t>
      </w:r>
      <w:r w:rsidRPr="00150C4F">
        <w:rPr>
          <w:rFonts w:asciiTheme="minorBidi" w:eastAsia="Times New Roman" w:hAnsiTheme="minorBidi"/>
          <w:u w:val="single"/>
          <w:rtl/>
        </w:rPr>
        <w:t>–</w:t>
      </w:r>
      <w:r w:rsidRPr="00150C4F">
        <w:rPr>
          <w:rFonts w:asciiTheme="minorBidi" w:eastAsia="Times New Roman" w:hAnsiTheme="minorBidi" w:hint="cs"/>
          <w:u w:val="single"/>
          <w:rtl/>
        </w:rPr>
        <w:t xml:space="preserve"> צמצום דרישת הכתב</w:t>
      </w:r>
    </w:p>
    <w:p w:rsidR="00892FB4" w:rsidRPr="005E22C1" w:rsidRDefault="00334231" w:rsidP="00334231">
      <w:pPr>
        <w:spacing w:after="0"/>
        <w:rPr>
          <w:rFonts w:asciiTheme="minorBidi" w:eastAsia="Times New Roman" w:hAnsiTheme="minorBidi"/>
          <w:rtl/>
        </w:rPr>
      </w:pPr>
      <w:r w:rsidRPr="005E22C1">
        <w:rPr>
          <w:rFonts w:asciiTheme="minorBidi" w:eastAsia="Times New Roman" w:hAnsiTheme="minorBidi"/>
          <w:rtl/>
        </w:rPr>
        <w:t xml:space="preserve">ביהמ"ש </w:t>
      </w:r>
      <w:r w:rsidR="00892FB4" w:rsidRPr="005E22C1">
        <w:rPr>
          <w:rFonts w:asciiTheme="minorBidi" w:eastAsia="Times New Roman" w:hAnsiTheme="minorBidi"/>
          <w:rtl/>
        </w:rPr>
        <w:t>מוסיף שכאשר מפעילים מנגנוני השלמה נורמטיב</w:t>
      </w:r>
      <w:r w:rsidR="00B8338F">
        <w:rPr>
          <w:rFonts w:asciiTheme="minorBidi" w:eastAsia="Times New Roman" w:hAnsiTheme="minorBidi" w:hint="cs"/>
          <w:rtl/>
        </w:rPr>
        <w:t>י</w:t>
      </w:r>
      <w:r w:rsidR="00892FB4" w:rsidRPr="005E22C1">
        <w:rPr>
          <w:rFonts w:asciiTheme="minorBidi" w:eastAsia="Times New Roman" w:hAnsiTheme="minorBidi"/>
          <w:rtl/>
        </w:rPr>
        <w:t xml:space="preserve">ים להשלמת חוסר במסוימות המנגנונים האלו כאילו משלימים גם את הדרישה לכתב. </w:t>
      </w:r>
    </w:p>
    <w:p w:rsidR="00892FB4" w:rsidRDefault="00892FB4" w:rsidP="00334231">
      <w:pPr>
        <w:spacing w:after="0"/>
        <w:rPr>
          <w:rFonts w:asciiTheme="minorBidi" w:eastAsia="Times New Roman" w:hAnsiTheme="minorBidi"/>
          <w:b/>
          <w:bCs/>
          <w:rtl/>
        </w:rPr>
      </w:pPr>
      <w:r w:rsidRPr="005E22C1">
        <w:rPr>
          <w:rFonts w:asciiTheme="minorBidi" w:eastAsia="Times New Roman" w:hAnsiTheme="minorBidi"/>
          <w:b/>
          <w:bCs/>
          <w:rtl/>
        </w:rPr>
        <w:t>מבחינת דרישת הכתב המהותית</w:t>
      </w:r>
      <w:r w:rsidR="00B8338F">
        <w:rPr>
          <w:rFonts w:asciiTheme="minorBidi" w:eastAsia="Times New Roman" w:hAnsiTheme="minorBidi" w:hint="cs"/>
          <w:b/>
          <w:bCs/>
          <w:rtl/>
        </w:rPr>
        <w:t xml:space="preserve"> -</w:t>
      </w:r>
      <w:r w:rsidRPr="005E22C1">
        <w:rPr>
          <w:rFonts w:asciiTheme="minorBidi" w:eastAsia="Times New Roman" w:hAnsiTheme="minorBidi"/>
          <w:b/>
          <w:bCs/>
          <w:rtl/>
        </w:rPr>
        <w:t xml:space="preserve"> כל הפרטים ש</w:t>
      </w:r>
      <w:r w:rsidR="00B8338F">
        <w:rPr>
          <w:rFonts w:asciiTheme="minorBidi" w:eastAsia="Times New Roman" w:hAnsiTheme="minorBidi"/>
          <w:b/>
          <w:bCs/>
          <w:rtl/>
        </w:rPr>
        <w:t xml:space="preserve">הוסכמו </w:t>
      </w:r>
      <w:r w:rsidR="00334231">
        <w:rPr>
          <w:rFonts w:asciiTheme="minorBidi" w:eastAsia="Times New Roman" w:hAnsiTheme="minorBidi" w:hint="cs"/>
          <w:b/>
          <w:bCs/>
          <w:rtl/>
        </w:rPr>
        <w:t xml:space="preserve">בין הצדדים </w:t>
      </w:r>
      <w:r w:rsidR="00B8338F">
        <w:rPr>
          <w:rFonts w:asciiTheme="minorBidi" w:eastAsia="Times New Roman" w:hAnsiTheme="minorBidi"/>
          <w:b/>
          <w:bCs/>
          <w:rtl/>
        </w:rPr>
        <w:t>צריכים להיות במסמך הכתוב</w:t>
      </w:r>
      <w:r w:rsidR="00B8338F">
        <w:rPr>
          <w:rFonts w:asciiTheme="minorBidi" w:eastAsia="Times New Roman" w:hAnsiTheme="minorBidi" w:hint="cs"/>
          <w:b/>
          <w:bCs/>
          <w:rtl/>
        </w:rPr>
        <w:t xml:space="preserve">, אפילו אם בצורה שבה </w:t>
      </w:r>
      <w:r w:rsidRPr="005E22C1">
        <w:rPr>
          <w:rFonts w:asciiTheme="minorBidi" w:eastAsia="Times New Roman" w:hAnsiTheme="minorBidi"/>
          <w:b/>
          <w:bCs/>
          <w:rtl/>
        </w:rPr>
        <w:t>הם שוליים</w:t>
      </w:r>
      <w:r w:rsidR="00B8338F">
        <w:rPr>
          <w:rFonts w:asciiTheme="minorBidi" w:eastAsia="Times New Roman" w:hAnsiTheme="minorBidi" w:hint="cs"/>
          <w:b/>
          <w:bCs/>
          <w:rtl/>
        </w:rPr>
        <w:t xml:space="preserve"> בלבד</w:t>
      </w:r>
      <w:r w:rsidR="00334231">
        <w:rPr>
          <w:rFonts w:asciiTheme="minorBidi" w:eastAsia="Times New Roman" w:hAnsiTheme="minorBidi" w:hint="cs"/>
          <w:b/>
          <w:bCs/>
          <w:rtl/>
        </w:rPr>
        <w:t>. נניח</w:t>
      </w:r>
      <w:r w:rsidRPr="005E22C1">
        <w:rPr>
          <w:rFonts w:asciiTheme="minorBidi" w:eastAsia="Times New Roman" w:hAnsiTheme="minorBidi"/>
          <w:b/>
          <w:bCs/>
          <w:rtl/>
        </w:rPr>
        <w:t xml:space="preserve"> </w:t>
      </w:r>
      <w:r w:rsidR="00334231">
        <w:rPr>
          <w:rFonts w:asciiTheme="minorBidi" w:eastAsia="Times New Roman" w:hAnsiTheme="minorBidi" w:hint="cs"/>
          <w:b/>
          <w:bCs/>
          <w:rtl/>
        </w:rPr>
        <w:t>ו</w:t>
      </w:r>
      <w:r w:rsidRPr="005E22C1">
        <w:rPr>
          <w:rFonts w:asciiTheme="minorBidi" w:eastAsia="Times New Roman" w:hAnsiTheme="minorBidi"/>
          <w:b/>
          <w:bCs/>
          <w:rtl/>
        </w:rPr>
        <w:t>הצדדים</w:t>
      </w:r>
      <w:r w:rsidR="00B8338F">
        <w:rPr>
          <w:rFonts w:asciiTheme="minorBidi" w:eastAsia="Times New Roman" w:hAnsiTheme="minorBidi" w:hint="cs"/>
          <w:b/>
          <w:bCs/>
          <w:rtl/>
        </w:rPr>
        <w:t xml:space="preserve"> הגדילו לעשות ו</w:t>
      </w:r>
      <w:r w:rsidRPr="005E22C1">
        <w:rPr>
          <w:rFonts w:asciiTheme="minorBidi" w:eastAsia="Times New Roman" w:hAnsiTheme="minorBidi"/>
          <w:b/>
          <w:bCs/>
          <w:rtl/>
        </w:rPr>
        <w:t>הסכימו</w:t>
      </w:r>
      <w:r w:rsidR="00B8338F">
        <w:rPr>
          <w:rFonts w:asciiTheme="minorBidi" w:eastAsia="Times New Roman" w:hAnsiTheme="minorBidi" w:hint="cs"/>
          <w:b/>
          <w:bCs/>
          <w:rtl/>
        </w:rPr>
        <w:t xml:space="preserve"> בע"פ</w:t>
      </w:r>
      <w:r w:rsidRPr="005E22C1">
        <w:rPr>
          <w:rFonts w:asciiTheme="minorBidi" w:eastAsia="Times New Roman" w:hAnsiTheme="minorBidi"/>
          <w:b/>
          <w:bCs/>
          <w:rtl/>
        </w:rPr>
        <w:t xml:space="preserve"> על 10 פרטים שרק 5 מהם מהותיים</w:t>
      </w:r>
      <w:r w:rsidR="00B8338F">
        <w:rPr>
          <w:rFonts w:asciiTheme="minorBidi" w:eastAsia="Times New Roman" w:hAnsiTheme="minorBidi" w:hint="cs"/>
          <w:b/>
          <w:bCs/>
          <w:rtl/>
        </w:rPr>
        <w:t>, אותם הם העלו על הכתב</w:t>
      </w:r>
      <w:r w:rsidRPr="005E22C1">
        <w:rPr>
          <w:rFonts w:asciiTheme="minorBidi" w:eastAsia="Times New Roman" w:hAnsiTheme="minorBidi"/>
          <w:b/>
          <w:bCs/>
          <w:rtl/>
        </w:rPr>
        <w:t xml:space="preserve"> ואת ה</w:t>
      </w:r>
      <w:r w:rsidR="00B8338F">
        <w:rPr>
          <w:rFonts w:asciiTheme="minorBidi" w:eastAsia="Times New Roman" w:hAnsiTheme="minorBidi" w:hint="cs"/>
          <w:b/>
          <w:bCs/>
          <w:rtl/>
        </w:rPr>
        <w:t>5 הנותרים</w:t>
      </w:r>
      <w:r w:rsidRPr="005E22C1">
        <w:rPr>
          <w:rFonts w:asciiTheme="minorBidi" w:eastAsia="Times New Roman" w:hAnsiTheme="minorBidi"/>
          <w:b/>
          <w:bCs/>
          <w:rtl/>
        </w:rPr>
        <w:t xml:space="preserve"> הם</w:t>
      </w:r>
      <w:r w:rsidR="00B8338F">
        <w:rPr>
          <w:rFonts w:asciiTheme="minorBidi" w:eastAsia="Times New Roman" w:hAnsiTheme="minorBidi" w:hint="cs"/>
          <w:b/>
          <w:bCs/>
          <w:rtl/>
        </w:rPr>
        <w:t xml:space="preserve"> לא</w:t>
      </w:r>
      <w:r w:rsidR="00B8338F">
        <w:rPr>
          <w:rFonts w:asciiTheme="minorBidi" w:eastAsia="Times New Roman" w:hAnsiTheme="minorBidi"/>
          <w:b/>
          <w:bCs/>
          <w:rtl/>
        </w:rPr>
        <w:t xml:space="preserve"> כתבו בחוזה </w:t>
      </w:r>
      <w:r w:rsidRPr="005E22C1">
        <w:rPr>
          <w:rFonts w:asciiTheme="minorBidi" w:eastAsia="Times New Roman" w:hAnsiTheme="minorBidi"/>
          <w:b/>
          <w:bCs/>
          <w:rtl/>
        </w:rPr>
        <w:t>- החוזה לא יהיה תקף</w:t>
      </w:r>
      <w:r w:rsidR="00B8338F">
        <w:rPr>
          <w:rFonts w:asciiTheme="minorBidi" w:eastAsia="Times New Roman" w:hAnsiTheme="minorBidi" w:hint="cs"/>
          <w:b/>
          <w:bCs/>
          <w:rtl/>
        </w:rPr>
        <w:t xml:space="preserve"> כיוון שכל מה שהוסכם ביניהם צריך לעלות על הכתב (אם הם בחרו להחמיר)</w:t>
      </w:r>
      <w:r w:rsidR="00334231">
        <w:rPr>
          <w:rFonts w:asciiTheme="minorBidi" w:eastAsia="Times New Roman" w:hAnsiTheme="minorBidi" w:hint="cs"/>
          <w:b/>
          <w:bCs/>
          <w:rtl/>
        </w:rPr>
        <w:t>.</w:t>
      </w:r>
    </w:p>
    <w:p w:rsidR="00150C4F" w:rsidRDefault="00150C4F" w:rsidP="00E43A7E">
      <w:pPr>
        <w:spacing w:after="0"/>
        <w:rPr>
          <w:rFonts w:asciiTheme="minorBidi" w:eastAsia="Times New Roman" w:hAnsiTheme="minorBidi"/>
          <w:u w:val="single"/>
          <w:rtl/>
        </w:rPr>
      </w:pPr>
      <w:r w:rsidRPr="00150C4F">
        <w:rPr>
          <w:rFonts w:asciiTheme="minorBidi" w:eastAsia="Times New Roman" w:hAnsiTheme="minorBidi" w:hint="cs"/>
          <w:u w:val="single"/>
          <w:rtl/>
        </w:rPr>
        <w:t xml:space="preserve">שלב שני לריכוך </w:t>
      </w:r>
      <w:r w:rsidRPr="00150C4F">
        <w:rPr>
          <w:rFonts w:asciiTheme="minorBidi" w:eastAsia="Times New Roman" w:hAnsiTheme="minorBidi"/>
          <w:u w:val="single"/>
          <w:rtl/>
        </w:rPr>
        <w:t>–</w:t>
      </w:r>
      <w:r w:rsidRPr="00150C4F">
        <w:rPr>
          <w:rFonts w:asciiTheme="minorBidi" w:eastAsia="Times New Roman" w:hAnsiTheme="minorBidi" w:hint="cs"/>
          <w:u w:val="single"/>
          <w:rtl/>
        </w:rPr>
        <w:t xml:space="preserve"> הדרישה לחתימה</w:t>
      </w:r>
    </w:p>
    <w:p w:rsidR="00150C4F" w:rsidRPr="005E22C1" w:rsidRDefault="00150C4F" w:rsidP="00E43A7E">
      <w:pPr>
        <w:spacing w:after="0"/>
        <w:rPr>
          <w:rFonts w:asciiTheme="minorBidi" w:eastAsia="Times New Roman" w:hAnsiTheme="minorBidi"/>
          <w:rtl/>
        </w:rPr>
      </w:pPr>
      <w:r w:rsidRPr="005E22C1">
        <w:rPr>
          <w:rFonts w:asciiTheme="minorBidi" w:eastAsia="Times New Roman" w:hAnsiTheme="minorBidi"/>
          <w:rtl/>
        </w:rPr>
        <w:lastRenderedPageBreak/>
        <w:t>מה דינו של מסמך שכולל את כל הפרטים אבל הוא לא חתום</w:t>
      </w:r>
      <w:r>
        <w:rPr>
          <w:rFonts w:asciiTheme="minorBidi" w:eastAsia="Times New Roman" w:hAnsiTheme="minorBidi" w:hint="cs"/>
          <w:rtl/>
        </w:rPr>
        <w:t>?</w:t>
      </w:r>
      <w:r w:rsidRPr="005E22C1">
        <w:rPr>
          <w:rFonts w:asciiTheme="minorBidi" w:eastAsia="Times New Roman" w:hAnsiTheme="minorBidi"/>
          <w:rtl/>
        </w:rPr>
        <w:t xml:space="preserve"> האם מתקיי</w:t>
      </w:r>
      <w:r w:rsidR="00334231">
        <w:rPr>
          <w:rFonts w:asciiTheme="minorBidi" w:eastAsia="Times New Roman" w:hAnsiTheme="minorBidi"/>
          <w:rtl/>
        </w:rPr>
        <w:t>מת דרישת הכתב? הפסיקה קבעה שכן</w:t>
      </w:r>
      <w:r w:rsidR="00334231">
        <w:rPr>
          <w:rFonts w:asciiTheme="minorBidi" w:eastAsia="Times New Roman" w:hAnsiTheme="minorBidi" w:hint="cs"/>
          <w:rtl/>
        </w:rPr>
        <w:t xml:space="preserve">. </w:t>
      </w:r>
      <w:r w:rsidRPr="005E22C1">
        <w:rPr>
          <w:rFonts w:asciiTheme="minorBidi" w:eastAsia="Times New Roman" w:hAnsiTheme="minorBidi"/>
          <w:rtl/>
        </w:rPr>
        <w:t xml:space="preserve">הפסיקה הייתה במגמה של ריכוך דרישת הכתב ולכן ברוח המגמה של ריכוך קבעו כי </w:t>
      </w:r>
      <w:r w:rsidRPr="005E22C1">
        <w:rPr>
          <w:rFonts w:asciiTheme="minorBidi" w:eastAsia="Times New Roman" w:hAnsiTheme="minorBidi"/>
          <w:b/>
          <w:bCs/>
          <w:rtl/>
        </w:rPr>
        <w:t>חתימה איננה הכרחית לצורך דרישת הכתב.</w:t>
      </w:r>
    </w:p>
    <w:p w:rsidR="00150C4F" w:rsidRPr="00334231" w:rsidRDefault="00150C4F" w:rsidP="00E43A7E">
      <w:pPr>
        <w:spacing w:after="0"/>
        <w:rPr>
          <w:rFonts w:asciiTheme="minorBidi" w:eastAsia="Times New Roman" w:hAnsiTheme="minorBidi"/>
          <w:u w:val="single"/>
          <w:rtl/>
        </w:rPr>
      </w:pPr>
      <w:r w:rsidRPr="00334231">
        <w:rPr>
          <w:rFonts w:asciiTheme="minorBidi" w:eastAsia="Times New Roman" w:hAnsiTheme="minorBidi" w:hint="cs"/>
          <w:u w:val="single"/>
          <w:rtl/>
        </w:rPr>
        <w:t>דגשים:</w:t>
      </w:r>
    </w:p>
    <w:p w:rsidR="00150C4F" w:rsidRPr="00D64254" w:rsidRDefault="00150C4F" w:rsidP="00BD4CD2">
      <w:pPr>
        <w:pStyle w:val="a5"/>
        <w:numPr>
          <w:ilvl w:val="0"/>
          <w:numId w:val="290"/>
        </w:numPr>
        <w:spacing w:after="0"/>
        <w:ind w:left="363"/>
        <w:rPr>
          <w:rFonts w:asciiTheme="minorBidi" w:eastAsia="Times New Roman" w:hAnsiTheme="minorBidi"/>
        </w:rPr>
      </w:pPr>
      <w:r w:rsidRPr="00D64254">
        <w:rPr>
          <w:rFonts w:asciiTheme="minorBidi" w:eastAsia="Times New Roman" w:hAnsiTheme="minorBidi"/>
          <w:b/>
          <w:bCs/>
          <w:rtl/>
        </w:rPr>
        <w:t>לא נאמר כי חוזה במקרקעין שאיננו חתום תקף. אלא חוזה כתוב ולא חתום מקיים את דרישת הכתב</w:t>
      </w:r>
      <w:r w:rsidRPr="00D64254">
        <w:rPr>
          <w:rFonts w:asciiTheme="minorBidi" w:eastAsia="Times New Roman" w:hAnsiTheme="minorBidi"/>
          <w:rtl/>
        </w:rPr>
        <w:t xml:space="preserve">. </w:t>
      </w:r>
      <w:r w:rsidRPr="00D64254">
        <w:rPr>
          <w:rFonts w:asciiTheme="minorBidi" w:eastAsia="Times New Roman" w:hAnsiTheme="minorBidi"/>
          <w:highlight w:val="yellow"/>
          <w:rtl/>
        </w:rPr>
        <w:t xml:space="preserve">ברוב המקרים </w:t>
      </w:r>
      <w:r w:rsidR="00334231" w:rsidRPr="00D64254">
        <w:rPr>
          <w:rFonts w:asciiTheme="minorBidi" w:eastAsia="Times New Roman" w:hAnsiTheme="minorBidi" w:hint="cs"/>
          <w:highlight w:val="yellow"/>
          <w:rtl/>
        </w:rPr>
        <w:t xml:space="preserve">חוזה שחסרה בו חתימה </w:t>
      </w:r>
      <w:r w:rsidRPr="00D64254">
        <w:rPr>
          <w:rFonts w:asciiTheme="minorBidi" w:eastAsia="Times New Roman" w:hAnsiTheme="minorBidi"/>
          <w:highlight w:val="yellow"/>
          <w:rtl/>
        </w:rPr>
        <w:t>לא יהיה תקף</w:t>
      </w:r>
      <w:r w:rsidRPr="00D64254">
        <w:rPr>
          <w:rFonts w:asciiTheme="minorBidi" w:eastAsia="Times New Roman" w:hAnsiTheme="minorBidi" w:hint="cs"/>
          <w:highlight w:val="yellow"/>
          <w:rtl/>
        </w:rPr>
        <w:t xml:space="preserve"> כחוזה</w:t>
      </w:r>
      <w:r w:rsidRPr="00D64254">
        <w:rPr>
          <w:rFonts w:asciiTheme="minorBidi" w:eastAsia="Times New Roman" w:hAnsiTheme="minorBidi"/>
          <w:highlight w:val="yellow"/>
          <w:rtl/>
        </w:rPr>
        <w:t xml:space="preserve"> לא בגלל דרישת הכתב</w:t>
      </w:r>
      <w:r w:rsidRPr="00D64254">
        <w:rPr>
          <w:rFonts w:asciiTheme="minorBidi" w:eastAsia="Times New Roman" w:hAnsiTheme="minorBidi" w:hint="cs"/>
          <w:highlight w:val="yellow"/>
          <w:rtl/>
        </w:rPr>
        <w:t>,</w:t>
      </w:r>
      <w:r w:rsidRPr="00D64254">
        <w:rPr>
          <w:rFonts w:asciiTheme="minorBidi" w:eastAsia="Times New Roman" w:hAnsiTheme="minorBidi"/>
          <w:highlight w:val="yellow"/>
          <w:rtl/>
        </w:rPr>
        <w:t xml:space="preserve"> אלא בשל העדר גמירת הדעת</w:t>
      </w:r>
      <w:r w:rsidRPr="00D64254">
        <w:rPr>
          <w:rFonts w:asciiTheme="minorBidi" w:eastAsia="Times New Roman" w:hAnsiTheme="minorBidi"/>
          <w:rtl/>
        </w:rPr>
        <w:t>.</w:t>
      </w:r>
    </w:p>
    <w:p w:rsidR="00150C4F" w:rsidRPr="005E22C1" w:rsidRDefault="00150C4F" w:rsidP="00BD4CD2">
      <w:pPr>
        <w:pStyle w:val="a5"/>
        <w:numPr>
          <w:ilvl w:val="0"/>
          <w:numId w:val="290"/>
        </w:numPr>
        <w:spacing w:after="0"/>
        <w:ind w:left="363"/>
        <w:rPr>
          <w:rFonts w:asciiTheme="minorBidi" w:eastAsia="Times New Roman" w:hAnsiTheme="minorBidi"/>
        </w:rPr>
      </w:pPr>
      <w:r w:rsidRPr="005E22C1">
        <w:rPr>
          <w:rFonts w:asciiTheme="minorBidi" w:eastAsia="Times New Roman" w:hAnsiTheme="minorBidi"/>
          <w:rtl/>
        </w:rPr>
        <w:t>חתימה היא העדה טובה לגמירת הדעת משום שנהו</w:t>
      </w:r>
      <w:r w:rsidR="00334231">
        <w:rPr>
          <w:rFonts w:asciiTheme="minorBidi" w:eastAsia="Times New Roman" w:hAnsiTheme="minorBidi"/>
          <w:rtl/>
        </w:rPr>
        <w:t>ג שהסכם מקרקעין נ</w:t>
      </w:r>
      <w:r w:rsidRPr="005E22C1">
        <w:rPr>
          <w:rFonts w:asciiTheme="minorBidi" w:eastAsia="Times New Roman" w:hAnsiTheme="minorBidi"/>
          <w:rtl/>
        </w:rPr>
        <w:t>סגר בחתימה. יחד עם זאת</w:t>
      </w:r>
      <w:r w:rsidR="00334231">
        <w:rPr>
          <w:rFonts w:asciiTheme="minorBidi" w:eastAsia="Times New Roman" w:hAnsiTheme="minorBidi" w:hint="cs"/>
          <w:rtl/>
        </w:rPr>
        <w:t>,</w:t>
      </w:r>
      <w:r w:rsidRPr="005E22C1">
        <w:rPr>
          <w:rFonts w:asciiTheme="minorBidi" w:eastAsia="Times New Roman" w:hAnsiTheme="minorBidi"/>
          <w:rtl/>
        </w:rPr>
        <w:t xml:space="preserve"> למדנו כי העדה על גמירת דעת לא נלמדת מסימן אחד ולכן אם יש מספיק סימנים אחרים המעידים על גמירת דעת יכול ביהמ"ש לקבוע כי החוזה תקף גם בלי חתימה (</w:t>
      </w:r>
      <w:r w:rsidRPr="00BC5BF2">
        <w:rPr>
          <w:rFonts w:asciiTheme="minorBidi" w:eastAsia="Times New Roman" w:hAnsiTheme="minorBidi"/>
          <w:highlight w:val="green"/>
          <w:rtl/>
        </w:rPr>
        <w:t>רא</w:t>
      </w:r>
      <w:r w:rsidR="00BC5BF2" w:rsidRPr="00BC5BF2">
        <w:rPr>
          <w:rFonts w:asciiTheme="minorBidi" w:eastAsia="Times New Roman" w:hAnsiTheme="minorBidi" w:hint="cs"/>
          <w:highlight w:val="green"/>
          <w:rtl/>
        </w:rPr>
        <w:t>ה ערך</w:t>
      </w:r>
      <w:r w:rsidRPr="00BC5BF2">
        <w:rPr>
          <w:rFonts w:asciiTheme="minorBidi" w:eastAsia="Times New Roman" w:hAnsiTheme="minorBidi"/>
          <w:highlight w:val="green"/>
          <w:rtl/>
        </w:rPr>
        <w:t xml:space="preserve"> פס"ד </w:t>
      </w:r>
      <w:proofErr w:type="spellStart"/>
      <w:r w:rsidRPr="00BC5BF2">
        <w:rPr>
          <w:rFonts w:asciiTheme="minorBidi" w:eastAsia="Times New Roman" w:hAnsiTheme="minorBidi"/>
          <w:highlight w:val="green"/>
          <w:rtl/>
        </w:rPr>
        <w:t>בוטקובסקי</w:t>
      </w:r>
      <w:proofErr w:type="spellEnd"/>
      <w:r w:rsidRPr="005E22C1">
        <w:rPr>
          <w:rFonts w:asciiTheme="minorBidi" w:eastAsia="Times New Roman" w:hAnsiTheme="minorBidi"/>
          <w:rtl/>
        </w:rPr>
        <w:t>) מקרים אלו נדירים מאוד.</w:t>
      </w:r>
    </w:p>
    <w:p w:rsidR="00150C4F" w:rsidRDefault="00150C4F" w:rsidP="00BD4CD2">
      <w:pPr>
        <w:pStyle w:val="a5"/>
        <w:numPr>
          <w:ilvl w:val="0"/>
          <w:numId w:val="290"/>
        </w:numPr>
        <w:tabs>
          <w:tab w:val="left" w:pos="1418"/>
        </w:tabs>
        <w:spacing w:after="0"/>
        <w:ind w:left="363"/>
        <w:rPr>
          <w:rFonts w:asciiTheme="minorBidi" w:eastAsia="Times New Roman" w:hAnsiTheme="minorBidi"/>
        </w:rPr>
      </w:pPr>
      <w:r w:rsidRPr="00BC5BF2">
        <w:rPr>
          <w:rFonts w:asciiTheme="minorBidi" w:eastAsia="Times New Roman" w:hAnsiTheme="minorBidi"/>
          <w:rtl/>
        </w:rPr>
        <w:t>ההלכות שנקבעו ביחס לסעיף 8 למקרקעין רלוונטי</w:t>
      </w:r>
      <w:r w:rsidR="00334231">
        <w:rPr>
          <w:rFonts w:asciiTheme="minorBidi" w:eastAsia="Times New Roman" w:hAnsiTheme="minorBidi" w:hint="cs"/>
          <w:rtl/>
        </w:rPr>
        <w:t>ות</w:t>
      </w:r>
      <w:r w:rsidRPr="00BC5BF2">
        <w:rPr>
          <w:rFonts w:asciiTheme="minorBidi" w:eastAsia="Times New Roman" w:hAnsiTheme="minorBidi"/>
          <w:rtl/>
        </w:rPr>
        <w:t xml:space="preserve"> גם לחוקים אחרים. יש חוקים שבהם בסעיף שדורש כתב יש דרישה מפורשת לחתימה (חוק מתווכים במקרקעין</w:t>
      </w:r>
      <w:r w:rsidR="00334231">
        <w:rPr>
          <w:rFonts w:asciiTheme="minorBidi" w:eastAsia="Times New Roman" w:hAnsiTheme="minorBidi" w:hint="cs"/>
          <w:rtl/>
        </w:rPr>
        <w:t xml:space="preserve"> למשל</w:t>
      </w:r>
      <w:r w:rsidRPr="00BC5BF2">
        <w:rPr>
          <w:rFonts w:asciiTheme="minorBidi" w:eastAsia="Times New Roman" w:hAnsiTheme="minorBidi"/>
          <w:rtl/>
        </w:rPr>
        <w:t>)</w:t>
      </w:r>
      <w:r w:rsidR="00334231">
        <w:rPr>
          <w:rFonts w:asciiTheme="minorBidi" w:eastAsia="Times New Roman" w:hAnsiTheme="minorBidi" w:hint="cs"/>
          <w:rtl/>
        </w:rPr>
        <w:t>.</w:t>
      </w:r>
      <w:r w:rsidRPr="00BC5BF2">
        <w:rPr>
          <w:rFonts w:asciiTheme="minorBidi" w:eastAsia="Times New Roman" w:hAnsiTheme="minorBidi"/>
          <w:rtl/>
        </w:rPr>
        <w:t xml:space="preserve"> במקרים אלו, ההלכה שנקבע</w:t>
      </w:r>
      <w:r w:rsidR="00334231">
        <w:rPr>
          <w:rFonts w:asciiTheme="minorBidi" w:eastAsia="Times New Roman" w:hAnsiTheme="minorBidi" w:hint="cs"/>
          <w:rtl/>
        </w:rPr>
        <w:t>ה</w:t>
      </w:r>
      <w:r w:rsidRPr="00BC5BF2">
        <w:rPr>
          <w:rFonts w:asciiTheme="minorBidi" w:eastAsia="Times New Roman" w:hAnsiTheme="minorBidi"/>
          <w:rtl/>
        </w:rPr>
        <w:t xml:space="preserve"> </w:t>
      </w:r>
      <w:r w:rsidRPr="00BC5BF2">
        <w:rPr>
          <w:rFonts w:asciiTheme="minorBidi" w:eastAsia="Times New Roman" w:hAnsiTheme="minorBidi"/>
          <w:highlight w:val="green"/>
          <w:rtl/>
        </w:rPr>
        <w:t xml:space="preserve">בפס"ד </w:t>
      </w:r>
      <w:proofErr w:type="spellStart"/>
      <w:r w:rsidRPr="00BC5BF2">
        <w:rPr>
          <w:rFonts w:asciiTheme="minorBidi" w:eastAsia="Times New Roman" w:hAnsiTheme="minorBidi"/>
          <w:highlight w:val="green"/>
          <w:rtl/>
        </w:rPr>
        <w:t>בוטקובסקי</w:t>
      </w:r>
      <w:proofErr w:type="spellEnd"/>
      <w:r w:rsidRPr="00BC5BF2">
        <w:rPr>
          <w:rFonts w:asciiTheme="minorBidi" w:eastAsia="Times New Roman" w:hAnsiTheme="minorBidi"/>
          <w:rtl/>
        </w:rPr>
        <w:t xml:space="preserve"> לא רלוונטית. </w:t>
      </w:r>
    </w:p>
    <w:p w:rsidR="00BC5BF2" w:rsidRDefault="00BC5BF2" w:rsidP="00E43A7E">
      <w:pPr>
        <w:pStyle w:val="a5"/>
        <w:tabs>
          <w:tab w:val="left" w:pos="1418"/>
        </w:tabs>
        <w:spacing w:after="0"/>
        <w:ind w:left="0"/>
        <w:rPr>
          <w:rFonts w:asciiTheme="minorBidi" w:eastAsia="Times New Roman" w:hAnsiTheme="minorBidi"/>
          <w:rtl/>
        </w:rPr>
      </w:pPr>
    </w:p>
    <w:p w:rsidR="00BC5BF2" w:rsidRPr="0038150C" w:rsidRDefault="00BC5BF2" w:rsidP="00A12117">
      <w:pPr>
        <w:spacing w:after="0"/>
        <w:rPr>
          <w:rFonts w:asciiTheme="minorBidi" w:eastAsia="Times New Roman" w:hAnsiTheme="minorBidi"/>
          <w:u w:val="single"/>
          <w:rtl/>
        </w:rPr>
      </w:pPr>
      <w:r w:rsidRPr="0038150C">
        <w:rPr>
          <w:rFonts w:asciiTheme="minorBidi" w:eastAsia="Times New Roman" w:hAnsiTheme="minorBidi"/>
          <w:u w:val="single"/>
          <w:rtl/>
        </w:rPr>
        <w:t>פסקי דין שיש בהם ריכוך נוסף בדרישת הכתב</w:t>
      </w:r>
      <w:r w:rsidRPr="0038150C">
        <w:rPr>
          <w:rFonts w:asciiTheme="minorBidi" w:eastAsia="Times New Roman" w:hAnsiTheme="minorBidi" w:hint="cs"/>
          <w:u w:val="single"/>
          <w:rtl/>
        </w:rPr>
        <w:t xml:space="preserve"> מופיעים </w:t>
      </w:r>
      <w:proofErr w:type="spellStart"/>
      <w:r w:rsidRPr="0038150C">
        <w:rPr>
          <w:rFonts w:asciiTheme="minorBidi" w:eastAsia="Times New Roman" w:hAnsiTheme="minorBidi" w:hint="cs"/>
          <w:u w:val="single"/>
          <w:rtl/>
        </w:rPr>
        <w:t>באיזור</w:t>
      </w:r>
      <w:proofErr w:type="spellEnd"/>
      <w:r w:rsidRPr="0038150C">
        <w:rPr>
          <w:rFonts w:asciiTheme="minorBidi" w:eastAsia="Times New Roman" w:hAnsiTheme="minorBidi" w:hint="cs"/>
          <w:u w:val="single"/>
          <w:rtl/>
        </w:rPr>
        <w:t xml:space="preserve"> שנות ה90</w:t>
      </w:r>
      <w:r w:rsidRPr="0038150C">
        <w:rPr>
          <w:rFonts w:asciiTheme="minorBidi" w:eastAsia="Times New Roman" w:hAnsiTheme="minorBidi"/>
          <w:u w:val="single"/>
          <w:rtl/>
        </w:rPr>
        <w:t xml:space="preserve">: אהרונוב נ' אהרונוב, ערעור משפחה פלוני ואלמונית נ' פלוני, </w:t>
      </w:r>
      <w:proofErr w:type="spellStart"/>
      <w:r w:rsidRPr="0038150C">
        <w:rPr>
          <w:rFonts w:asciiTheme="minorBidi" w:eastAsia="Times New Roman" w:hAnsiTheme="minorBidi"/>
          <w:u w:val="single"/>
          <w:rtl/>
        </w:rPr>
        <w:t>עמ"ש</w:t>
      </w:r>
      <w:proofErr w:type="spellEnd"/>
      <w:r w:rsidRPr="0038150C">
        <w:rPr>
          <w:rFonts w:asciiTheme="minorBidi" w:eastAsia="Times New Roman" w:hAnsiTheme="minorBidi"/>
          <w:u w:val="single"/>
          <w:rtl/>
        </w:rPr>
        <w:t xml:space="preserve"> חמדן נ' חמדן.</w:t>
      </w:r>
    </w:p>
    <w:p w:rsidR="00BC5BF2" w:rsidRDefault="00BC5BF2" w:rsidP="00A76E77">
      <w:pPr>
        <w:spacing w:after="0"/>
        <w:rPr>
          <w:rFonts w:asciiTheme="minorBidi" w:eastAsia="Times New Roman" w:hAnsiTheme="minorBidi"/>
          <w:rtl/>
        </w:rPr>
      </w:pPr>
      <w:r w:rsidRPr="00BC5BF2">
        <w:rPr>
          <w:rFonts w:asciiTheme="minorBidi" w:eastAsia="Times New Roman" w:hAnsiTheme="minorBidi"/>
          <w:highlight w:val="green"/>
          <w:rtl/>
        </w:rPr>
        <w:t>פס"ד אהרונוב נ' אהרונוב</w:t>
      </w:r>
      <w:r w:rsidR="00A76E77">
        <w:rPr>
          <w:rFonts w:asciiTheme="minorBidi" w:eastAsia="Times New Roman" w:hAnsiTheme="minorBidi" w:hint="cs"/>
          <w:rtl/>
        </w:rPr>
        <w:t>:</w:t>
      </w:r>
      <w:r w:rsidRPr="005E22C1">
        <w:rPr>
          <w:rFonts w:asciiTheme="minorBidi" w:eastAsia="Times New Roman" w:hAnsiTheme="minorBidi"/>
          <w:rtl/>
        </w:rPr>
        <w:t xml:space="preserve"> מסופר על זוג שהתחתן. האישה הביאה איתה לנישואין דירה שרכשה לפני והבעל הביא איתו סכום כסף מפירוק נישואיו הקודמים. בניש</w:t>
      </w:r>
      <w:r>
        <w:rPr>
          <w:rFonts w:asciiTheme="minorBidi" w:eastAsia="Times New Roman" w:hAnsiTheme="minorBidi" w:hint="cs"/>
          <w:rtl/>
        </w:rPr>
        <w:t>ו</w:t>
      </w:r>
      <w:r w:rsidRPr="005E22C1">
        <w:rPr>
          <w:rFonts w:asciiTheme="minorBidi" w:eastAsia="Times New Roman" w:hAnsiTheme="minorBidi"/>
          <w:rtl/>
        </w:rPr>
        <w:t>אים הסכימו בינ</w:t>
      </w:r>
      <w:r>
        <w:rPr>
          <w:rFonts w:asciiTheme="minorBidi" w:eastAsia="Times New Roman" w:hAnsiTheme="minorBidi" w:hint="cs"/>
          <w:rtl/>
        </w:rPr>
        <w:t>י</w:t>
      </w:r>
      <w:r w:rsidRPr="005E22C1">
        <w:rPr>
          <w:rFonts w:asciiTheme="minorBidi" w:eastAsia="Times New Roman" w:hAnsiTheme="minorBidi"/>
          <w:rtl/>
        </w:rPr>
        <w:t xml:space="preserve">הם שהבעל ישקיע את הכספים שלו בדירה של האישה כדי לשפצה ובתמורה היא תעביר לו מחצית מהזכויות בדירה. סוג של הסכם מכר- קניית חצי מהזכויות בדירה. מדובר בזוג טרי </w:t>
      </w:r>
      <w:r>
        <w:rPr>
          <w:rFonts w:asciiTheme="minorBidi" w:eastAsia="Times New Roman" w:hAnsiTheme="minorBidi" w:hint="cs"/>
          <w:rtl/>
        </w:rPr>
        <w:t>ש</w:t>
      </w:r>
      <w:r w:rsidRPr="005E22C1">
        <w:rPr>
          <w:rFonts w:asciiTheme="minorBidi" w:eastAsia="Times New Roman" w:hAnsiTheme="minorBidi"/>
          <w:rtl/>
        </w:rPr>
        <w:t>לא עשו זאת בצורה פורמ</w:t>
      </w:r>
      <w:r>
        <w:rPr>
          <w:rFonts w:asciiTheme="minorBidi" w:eastAsia="Times New Roman" w:hAnsiTheme="minorBidi" w:hint="cs"/>
          <w:rtl/>
        </w:rPr>
        <w:t>א</w:t>
      </w:r>
      <w:r w:rsidRPr="005E22C1">
        <w:rPr>
          <w:rFonts w:asciiTheme="minorBidi" w:eastAsia="Times New Roman" w:hAnsiTheme="minorBidi"/>
          <w:rtl/>
        </w:rPr>
        <w:t xml:space="preserve">לית בחוזה אלא עשו זאת </w:t>
      </w:r>
      <w:r>
        <w:rPr>
          <w:rFonts w:asciiTheme="minorBidi" w:eastAsia="Times New Roman" w:hAnsiTheme="minorBidi" w:hint="cs"/>
          <w:rtl/>
        </w:rPr>
        <w:t>כהסכם שהם רשמו</w:t>
      </w:r>
      <w:r w:rsidRPr="005E22C1">
        <w:rPr>
          <w:rFonts w:asciiTheme="minorBidi" w:eastAsia="Times New Roman" w:hAnsiTheme="minorBidi"/>
          <w:rtl/>
        </w:rPr>
        <w:t>.</w:t>
      </w:r>
    </w:p>
    <w:p w:rsidR="00BC5BF2" w:rsidRPr="005E22C1" w:rsidRDefault="00BC5BF2" w:rsidP="00E43A7E">
      <w:pPr>
        <w:spacing w:after="0"/>
        <w:rPr>
          <w:rFonts w:asciiTheme="minorBidi" w:eastAsia="Times New Roman" w:hAnsiTheme="minorBidi"/>
          <w:rtl/>
        </w:rPr>
      </w:pPr>
      <w:r>
        <w:rPr>
          <w:rFonts w:asciiTheme="minorBidi" w:eastAsia="Times New Roman" w:hAnsiTheme="minorBidi" w:hint="cs"/>
          <w:rtl/>
        </w:rPr>
        <w:t>מ</w:t>
      </w:r>
      <w:r w:rsidRPr="005E22C1">
        <w:rPr>
          <w:rFonts w:asciiTheme="minorBidi" w:eastAsia="Times New Roman" w:hAnsiTheme="minorBidi"/>
          <w:rtl/>
        </w:rPr>
        <w:t>חד</w:t>
      </w:r>
      <w:r>
        <w:rPr>
          <w:rFonts w:asciiTheme="minorBidi" w:eastAsia="Times New Roman" w:hAnsiTheme="minorBidi" w:hint="cs"/>
          <w:rtl/>
        </w:rPr>
        <w:t>,</w:t>
      </w:r>
      <w:r w:rsidRPr="005E22C1">
        <w:rPr>
          <w:rFonts w:asciiTheme="minorBidi" w:eastAsia="Times New Roman" w:hAnsiTheme="minorBidi"/>
          <w:rtl/>
        </w:rPr>
        <w:t xml:space="preserve"> מדובר בחוזה בתוך הקן המשפחתי, מ</w:t>
      </w:r>
      <w:r>
        <w:rPr>
          <w:rFonts w:asciiTheme="minorBidi" w:eastAsia="Times New Roman" w:hAnsiTheme="minorBidi" w:hint="cs"/>
          <w:rtl/>
        </w:rPr>
        <w:t>אידך,</w:t>
      </w:r>
      <w:r w:rsidRPr="005E22C1">
        <w:rPr>
          <w:rFonts w:asciiTheme="minorBidi" w:eastAsia="Times New Roman" w:hAnsiTheme="minorBidi"/>
          <w:rtl/>
        </w:rPr>
        <w:t xml:space="preserve"> מדובר כבר בנישואים שניים ואנשים כבר פחות תמימים. השיפוץ לקח כשנה ובסוף השיפוצים התווסף מסמך נוסף הנכתב ע"י האישה המאשר כי הבעל אכן השקיע את כל מה שצריך וכי מחצית מהדירה שייכת לבעל. לאחר מספר שנים הסתכסכו הצדדים והאישה לא רצתה להעביר מחצית מהדירה. </w:t>
      </w:r>
    </w:p>
    <w:p w:rsidR="00BC5BF2" w:rsidRPr="005E22C1" w:rsidRDefault="00BC5BF2" w:rsidP="00E43A7E">
      <w:pPr>
        <w:spacing w:after="0"/>
        <w:rPr>
          <w:rFonts w:asciiTheme="minorBidi" w:eastAsia="Times New Roman" w:hAnsiTheme="minorBidi"/>
          <w:rtl/>
        </w:rPr>
      </w:pPr>
      <w:r w:rsidRPr="005E22C1">
        <w:rPr>
          <w:rFonts w:asciiTheme="minorBidi" w:eastAsia="Times New Roman" w:hAnsiTheme="minorBidi"/>
          <w:u w:val="single"/>
          <w:rtl/>
        </w:rPr>
        <w:t>טענת האישה</w:t>
      </w:r>
      <w:r w:rsidRPr="005E22C1">
        <w:rPr>
          <w:rFonts w:asciiTheme="minorBidi" w:eastAsia="Times New Roman" w:hAnsiTheme="minorBidi"/>
          <w:rtl/>
        </w:rPr>
        <w:t xml:space="preserve">: המסמך לא מקיים את סעיף 8 לחוק המקרקעין בשל </w:t>
      </w:r>
      <w:r>
        <w:rPr>
          <w:rFonts w:asciiTheme="minorBidi" w:eastAsia="Times New Roman" w:hAnsiTheme="minorBidi" w:hint="cs"/>
          <w:rtl/>
        </w:rPr>
        <w:t>מחסור</w:t>
      </w:r>
      <w:r w:rsidRPr="005E22C1">
        <w:rPr>
          <w:rFonts w:asciiTheme="minorBidi" w:eastAsia="Times New Roman" w:hAnsiTheme="minorBidi"/>
          <w:rtl/>
        </w:rPr>
        <w:t xml:space="preserve"> בפרטים: </w:t>
      </w:r>
    </w:p>
    <w:p w:rsidR="00BC5BF2" w:rsidRPr="005E22C1" w:rsidRDefault="00BC5BF2" w:rsidP="00B91BAF">
      <w:pPr>
        <w:pStyle w:val="a5"/>
        <w:numPr>
          <w:ilvl w:val="0"/>
          <w:numId w:val="46"/>
        </w:numPr>
        <w:spacing w:after="0"/>
        <w:ind w:left="0"/>
        <w:rPr>
          <w:rFonts w:asciiTheme="minorBidi" w:eastAsia="Times New Roman" w:hAnsiTheme="minorBidi"/>
        </w:rPr>
      </w:pPr>
      <w:r w:rsidRPr="00A12117">
        <w:rPr>
          <w:rFonts w:asciiTheme="minorBidi" w:eastAsia="Times New Roman" w:hAnsiTheme="minorBidi"/>
          <w:b/>
          <w:bCs/>
          <w:rtl/>
        </w:rPr>
        <w:t>תיאור הנכס</w:t>
      </w:r>
      <w:r w:rsidRPr="005E22C1">
        <w:rPr>
          <w:rFonts w:asciiTheme="minorBidi" w:eastAsia="Times New Roman" w:hAnsiTheme="minorBidi"/>
          <w:rtl/>
        </w:rPr>
        <w:t xml:space="preserve"> (מיקומ</w:t>
      </w:r>
      <w:r>
        <w:rPr>
          <w:rFonts w:asciiTheme="minorBidi" w:eastAsia="Times New Roman" w:hAnsiTheme="minorBidi" w:hint="cs"/>
          <w:rtl/>
        </w:rPr>
        <w:t>ו הפיזי, גודלו..</w:t>
      </w:r>
      <w:r w:rsidRPr="005E22C1">
        <w:rPr>
          <w:rFonts w:asciiTheme="minorBidi" w:eastAsia="Times New Roman" w:hAnsiTheme="minorBidi"/>
          <w:rtl/>
        </w:rPr>
        <w:t xml:space="preserve">)- ביהמ"ש קבע כי אמנם יש חוסר אך ניתן להשלים אותו ממספר ראיות ועדויות חיצוניות. </w:t>
      </w:r>
      <w:r w:rsidRPr="00C24B74">
        <w:rPr>
          <w:rFonts w:asciiTheme="minorBidi" w:eastAsia="Times New Roman" w:hAnsiTheme="minorBidi" w:hint="cs"/>
          <w:b/>
          <w:bCs/>
          <w:rtl/>
        </w:rPr>
        <w:t>כבר כאן</w:t>
      </w:r>
      <w:r>
        <w:rPr>
          <w:rFonts w:asciiTheme="minorBidi" w:eastAsia="Times New Roman" w:hAnsiTheme="minorBidi" w:hint="cs"/>
          <w:rtl/>
        </w:rPr>
        <w:t>,</w:t>
      </w:r>
      <w:r w:rsidR="00C24B74">
        <w:rPr>
          <w:rFonts w:asciiTheme="minorBidi" w:eastAsia="Times New Roman" w:hAnsiTheme="minorBidi"/>
          <w:rtl/>
        </w:rPr>
        <w:t xml:space="preserve"> ניתן לראות</w:t>
      </w:r>
      <w:r w:rsidRPr="005E22C1">
        <w:rPr>
          <w:rFonts w:asciiTheme="minorBidi" w:eastAsia="Times New Roman" w:hAnsiTheme="minorBidi"/>
          <w:rtl/>
        </w:rPr>
        <w:t xml:space="preserve"> קפיצת מדרגה מבחינת ההתרככות כי תיאור הנכס הוא פרט מהותי וביהמ"ש מוכן להשלימו. ביהמ"ש עושה פה השלמה עובדתית (מה שמזכיר דרישת כתב </w:t>
      </w:r>
      <w:proofErr w:type="spellStart"/>
      <w:r w:rsidRPr="005E22C1">
        <w:rPr>
          <w:rFonts w:asciiTheme="minorBidi" w:eastAsia="Times New Roman" w:hAnsiTheme="minorBidi"/>
          <w:rtl/>
        </w:rPr>
        <w:t>ראייתית</w:t>
      </w:r>
      <w:proofErr w:type="spellEnd"/>
      <w:r w:rsidRPr="005E22C1">
        <w:rPr>
          <w:rFonts w:asciiTheme="minorBidi" w:eastAsia="Times New Roman" w:hAnsiTheme="minorBidi"/>
          <w:rtl/>
        </w:rPr>
        <w:t xml:space="preserve"> ולא מהותית). </w:t>
      </w:r>
    </w:p>
    <w:p w:rsidR="00C24B74" w:rsidRPr="00C24B74" w:rsidRDefault="00BC5BF2" w:rsidP="00B91BAF">
      <w:pPr>
        <w:pStyle w:val="a5"/>
        <w:numPr>
          <w:ilvl w:val="0"/>
          <w:numId w:val="46"/>
        </w:numPr>
        <w:spacing w:after="0"/>
        <w:ind w:left="0"/>
        <w:rPr>
          <w:rFonts w:asciiTheme="minorBidi" w:eastAsia="Times New Roman" w:hAnsiTheme="minorBidi"/>
          <w:b/>
          <w:bCs/>
        </w:rPr>
      </w:pPr>
      <w:r w:rsidRPr="00A12117">
        <w:rPr>
          <w:rFonts w:asciiTheme="minorBidi" w:eastAsia="Times New Roman" w:hAnsiTheme="minorBidi"/>
          <w:b/>
          <w:bCs/>
          <w:rtl/>
        </w:rPr>
        <w:t>התמורה</w:t>
      </w:r>
      <w:r w:rsidRPr="005E22C1">
        <w:rPr>
          <w:rFonts w:asciiTheme="minorBidi" w:eastAsia="Times New Roman" w:hAnsiTheme="minorBidi"/>
          <w:rtl/>
        </w:rPr>
        <w:t>- בה</w:t>
      </w:r>
      <w:r w:rsidR="00C24B74">
        <w:rPr>
          <w:rFonts w:asciiTheme="minorBidi" w:eastAsia="Times New Roman" w:hAnsiTheme="minorBidi" w:hint="cs"/>
          <w:rtl/>
        </w:rPr>
        <w:t>ס</w:t>
      </w:r>
      <w:r w:rsidRPr="005E22C1">
        <w:rPr>
          <w:rFonts w:asciiTheme="minorBidi" w:eastAsia="Times New Roman" w:hAnsiTheme="minorBidi"/>
          <w:rtl/>
        </w:rPr>
        <w:t>כם הראשון כתוב שהבעל ישקיע "כמה שצריך"- לא מוזכר סכום נקוב. ביהמ"ש קובע כי אכן חסרה הסכמה על התמורה, אילו ניצב מסמך זה לבדו לא היה מנוס כי הוא לוקה בחסר ביחס לשיעור התמורה המוסכמת וזה לא עולה בקנה אחד עם ד</w:t>
      </w:r>
      <w:r w:rsidR="00C24B74">
        <w:rPr>
          <w:rFonts w:asciiTheme="minorBidi" w:eastAsia="Times New Roman" w:hAnsiTheme="minorBidi"/>
          <w:rtl/>
        </w:rPr>
        <w:t>רישת הכתב בסעיף 8 לחוק המקרקעין,</w:t>
      </w:r>
      <w:r w:rsidR="00C24B74">
        <w:rPr>
          <w:rFonts w:asciiTheme="minorBidi" w:eastAsia="Times New Roman" w:hAnsiTheme="minorBidi" w:hint="cs"/>
          <w:rtl/>
        </w:rPr>
        <w:t xml:space="preserve"> פרט זה </w:t>
      </w:r>
      <w:r w:rsidRPr="005E22C1">
        <w:rPr>
          <w:rFonts w:asciiTheme="minorBidi" w:eastAsia="Times New Roman" w:hAnsiTheme="minorBidi"/>
          <w:rtl/>
        </w:rPr>
        <w:t>לא ניתן</w:t>
      </w:r>
      <w:r w:rsidR="00C24B74">
        <w:rPr>
          <w:rFonts w:asciiTheme="minorBidi" w:eastAsia="Times New Roman" w:hAnsiTheme="minorBidi" w:hint="cs"/>
          <w:rtl/>
        </w:rPr>
        <w:t xml:space="preserve"> גם</w:t>
      </w:r>
      <w:r w:rsidRPr="005E22C1">
        <w:rPr>
          <w:rFonts w:asciiTheme="minorBidi" w:eastAsia="Times New Roman" w:hAnsiTheme="minorBidi"/>
          <w:rtl/>
        </w:rPr>
        <w:t xml:space="preserve"> להשלמה (זו דרישת כתב מהותית).</w:t>
      </w:r>
      <w:r w:rsidR="00C24B74">
        <w:rPr>
          <w:rFonts w:asciiTheme="minorBidi" w:eastAsia="Times New Roman" w:hAnsiTheme="minorBidi" w:hint="cs"/>
          <w:rtl/>
        </w:rPr>
        <w:t>ביהמ"ש מעלה את המסמך השני כמפצה - בו</w:t>
      </w:r>
      <w:r w:rsidRPr="005E22C1">
        <w:rPr>
          <w:rFonts w:asciiTheme="minorBidi" w:eastAsia="Times New Roman" w:hAnsiTheme="minorBidi"/>
          <w:rtl/>
        </w:rPr>
        <w:t xml:space="preserve"> </w:t>
      </w:r>
      <w:r w:rsidR="00C24B74">
        <w:rPr>
          <w:rFonts w:asciiTheme="minorBidi" w:eastAsia="Times New Roman" w:hAnsiTheme="minorBidi" w:hint="cs"/>
          <w:rtl/>
        </w:rPr>
        <w:t>ה</w:t>
      </w:r>
      <w:r w:rsidRPr="005E22C1">
        <w:rPr>
          <w:rFonts w:asciiTheme="minorBidi" w:eastAsia="Times New Roman" w:hAnsiTheme="minorBidi"/>
          <w:rtl/>
        </w:rPr>
        <w:t xml:space="preserve">אישה אכן אישרה כי הבעל שילם את כל מה שהיה צריך ולכן אותו מסמך שני משלים את החסר. </w:t>
      </w:r>
    </w:p>
    <w:p w:rsidR="00BC5BF2" w:rsidRPr="005E22C1" w:rsidRDefault="00C24B74" w:rsidP="00E43A7E">
      <w:pPr>
        <w:pStyle w:val="a5"/>
        <w:spacing w:after="0"/>
        <w:ind w:left="0"/>
        <w:rPr>
          <w:rFonts w:asciiTheme="minorBidi" w:eastAsia="Times New Roman" w:hAnsiTheme="minorBidi"/>
          <w:b/>
          <w:bCs/>
        </w:rPr>
      </w:pPr>
      <w:r>
        <w:rPr>
          <w:rFonts w:asciiTheme="minorBidi" w:eastAsia="Times New Roman" w:hAnsiTheme="minorBidi"/>
          <w:rtl/>
        </w:rPr>
        <w:t xml:space="preserve">מצד אחד כל הפרטים בהסכם אמורים </w:t>
      </w:r>
      <w:r>
        <w:rPr>
          <w:rFonts w:asciiTheme="minorBidi" w:eastAsia="Times New Roman" w:hAnsiTheme="minorBidi" w:hint="cs"/>
          <w:rtl/>
        </w:rPr>
        <w:t>להגיע לידי הסכמה</w:t>
      </w:r>
      <w:r w:rsidR="00BC5BF2" w:rsidRPr="005E22C1">
        <w:rPr>
          <w:rFonts w:asciiTheme="minorBidi" w:eastAsia="Times New Roman" w:hAnsiTheme="minorBidi"/>
          <w:rtl/>
        </w:rPr>
        <w:t xml:space="preserve"> במועד אחד שהוא מועד כריתת החוזה ואילו המסמך השני נעשה שנה אחרי, אולם ביהמ"ש קבע כי ניתן לחבר את שני המסמכים יחד. </w:t>
      </w:r>
      <w:r>
        <w:rPr>
          <w:rFonts w:asciiTheme="minorBidi" w:eastAsia="Times New Roman" w:hAnsiTheme="minorBidi" w:hint="cs"/>
          <w:b/>
          <w:bCs/>
          <w:rtl/>
        </w:rPr>
        <w:t xml:space="preserve">שוב </w:t>
      </w:r>
      <w:r w:rsidR="00BC5BF2" w:rsidRPr="005E22C1">
        <w:rPr>
          <w:rFonts w:asciiTheme="minorBidi" w:eastAsia="Times New Roman" w:hAnsiTheme="minorBidi"/>
          <w:b/>
          <w:bCs/>
          <w:rtl/>
        </w:rPr>
        <w:t>- ריכוך גדול בדרישת הכתב ואולי אפילו העלמה של דרישת הכתב לגמרי.</w:t>
      </w:r>
    </w:p>
    <w:p w:rsidR="00BC5BF2" w:rsidRDefault="00BC5BF2" w:rsidP="00E43A7E">
      <w:pPr>
        <w:pStyle w:val="a5"/>
        <w:tabs>
          <w:tab w:val="left" w:pos="1418"/>
        </w:tabs>
        <w:spacing w:after="0"/>
        <w:ind w:left="0"/>
        <w:rPr>
          <w:rFonts w:asciiTheme="minorBidi" w:eastAsia="Times New Roman" w:hAnsiTheme="minorBidi"/>
          <w:rtl/>
        </w:rPr>
      </w:pPr>
    </w:p>
    <w:p w:rsidR="00C24B74" w:rsidRPr="005E22C1" w:rsidRDefault="00C24B74" w:rsidP="00A76E77">
      <w:pPr>
        <w:spacing w:after="0"/>
        <w:rPr>
          <w:rFonts w:asciiTheme="minorBidi" w:eastAsia="Times New Roman" w:hAnsiTheme="minorBidi"/>
          <w:rtl/>
        </w:rPr>
      </w:pPr>
      <w:r w:rsidRPr="005E22C1">
        <w:rPr>
          <w:rFonts w:asciiTheme="minorBidi" w:eastAsia="Times New Roman" w:hAnsiTheme="minorBidi"/>
          <w:rtl/>
        </w:rPr>
        <w:t xml:space="preserve">פס"ד </w:t>
      </w:r>
      <w:r w:rsidRPr="0038150C">
        <w:rPr>
          <w:rFonts w:asciiTheme="minorBidi" w:eastAsia="Times New Roman" w:hAnsiTheme="minorBidi"/>
          <w:highlight w:val="green"/>
          <w:rtl/>
        </w:rPr>
        <w:t xml:space="preserve">תוקן נ' אל </w:t>
      </w:r>
      <w:proofErr w:type="spellStart"/>
      <w:r w:rsidRPr="0038150C">
        <w:rPr>
          <w:rFonts w:asciiTheme="minorBidi" w:eastAsia="Times New Roman" w:hAnsiTheme="minorBidi"/>
          <w:highlight w:val="green"/>
          <w:rtl/>
        </w:rPr>
        <w:t>נששיבי</w:t>
      </w:r>
      <w:proofErr w:type="spellEnd"/>
      <w:r w:rsidR="00A76E77">
        <w:rPr>
          <w:rFonts w:asciiTheme="minorBidi" w:eastAsia="Times New Roman" w:hAnsiTheme="minorBidi" w:hint="cs"/>
          <w:rtl/>
        </w:rPr>
        <w:t>:</w:t>
      </w:r>
      <w:r w:rsidRPr="005E22C1">
        <w:rPr>
          <w:rFonts w:asciiTheme="minorBidi" w:eastAsia="Times New Roman" w:hAnsiTheme="minorBidi"/>
          <w:rtl/>
        </w:rPr>
        <w:t xml:space="preserve"> ניתן בסוף 1991. </w:t>
      </w:r>
      <w:r>
        <w:rPr>
          <w:rFonts w:asciiTheme="minorBidi" w:eastAsia="Times New Roman" w:hAnsiTheme="minorBidi" w:hint="cs"/>
          <w:rtl/>
        </w:rPr>
        <w:t>עוסק ב</w:t>
      </w:r>
      <w:r w:rsidRPr="005E22C1">
        <w:rPr>
          <w:rFonts w:asciiTheme="minorBidi" w:eastAsia="Times New Roman" w:hAnsiTheme="minorBidi"/>
          <w:rtl/>
        </w:rPr>
        <w:t>אישה זקנה וערירית</w:t>
      </w:r>
      <w:r>
        <w:rPr>
          <w:rFonts w:asciiTheme="minorBidi" w:eastAsia="Times New Roman" w:hAnsiTheme="minorBidi" w:hint="cs"/>
          <w:rtl/>
        </w:rPr>
        <w:t xml:space="preserve"> אשר</w:t>
      </w:r>
      <w:r w:rsidRPr="005E22C1">
        <w:rPr>
          <w:rFonts w:asciiTheme="minorBidi" w:eastAsia="Times New Roman" w:hAnsiTheme="minorBidi"/>
          <w:rtl/>
        </w:rPr>
        <w:t xml:space="preserve"> מטפל בה לעת זקנתה האחיין שלה (קשר כמו של הורה וילדו) הזקנה מבטיחה לו כי תמורת הטיפול תעביר לבעלותו נכס מקרקעין שלה ובסוף היא מוכר</w:t>
      </w:r>
      <w:r>
        <w:rPr>
          <w:rFonts w:asciiTheme="minorBidi" w:eastAsia="Times New Roman" w:hAnsiTheme="minorBidi"/>
          <w:rtl/>
        </w:rPr>
        <w:t>ת לאדם אחר. הבטחה זו לוותה</w:t>
      </w:r>
      <w:r w:rsidRPr="005E22C1">
        <w:rPr>
          <w:rFonts w:asciiTheme="minorBidi" w:eastAsia="Times New Roman" w:hAnsiTheme="minorBidi"/>
          <w:rtl/>
        </w:rPr>
        <w:t xml:space="preserve"> </w:t>
      </w:r>
      <w:r>
        <w:rPr>
          <w:rFonts w:asciiTheme="minorBidi" w:eastAsia="Times New Roman" w:hAnsiTheme="minorBidi" w:hint="cs"/>
          <w:rtl/>
        </w:rPr>
        <w:t>ב</w:t>
      </w:r>
      <w:r w:rsidRPr="005E22C1">
        <w:rPr>
          <w:rFonts w:asciiTheme="minorBidi" w:eastAsia="Times New Roman" w:hAnsiTheme="minorBidi"/>
          <w:rtl/>
        </w:rPr>
        <w:t>מסמך</w:t>
      </w:r>
      <w:r>
        <w:rPr>
          <w:rFonts w:asciiTheme="minorBidi" w:eastAsia="Times New Roman" w:hAnsiTheme="minorBidi" w:hint="cs"/>
          <w:rtl/>
        </w:rPr>
        <w:t xml:space="preserve"> כלשהו</w:t>
      </w:r>
      <w:r w:rsidRPr="005E22C1">
        <w:rPr>
          <w:rFonts w:asciiTheme="minorBidi" w:eastAsia="Times New Roman" w:hAnsiTheme="minorBidi"/>
          <w:rtl/>
        </w:rPr>
        <w:t>, סוג של י</w:t>
      </w:r>
      <w:r>
        <w:rPr>
          <w:rFonts w:asciiTheme="minorBidi" w:eastAsia="Times New Roman" w:hAnsiTheme="minorBidi" w:hint="cs"/>
          <w:rtl/>
        </w:rPr>
        <w:t>י</w:t>
      </w:r>
      <w:r w:rsidRPr="005E22C1">
        <w:rPr>
          <w:rFonts w:asciiTheme="minorBidi" w:eastAsia="Times New Roman" w:hAnsiTheme="minorBidi"/>
          <w:rtl/>
        </w:rPr>
        <w:t>פוי כוח. בביהמ"ש מתעוררת שאלה האם המסמך מקיים את דרישת הכתב לסעיף 8 של חוק המקרקעין?</w:t>
      </w:r>
    </w:p>
    <w:p w:rsidR="00C24B74" w:rsidRDefault="00C24B74" w:rsidP="00AF14E5">
      <w:pPr>
        <w:spacing w:after="0"/>
        <w:rPr>
          <w:rFonts w:asciiTheme="minorBidi" w:eastAsia="Times New Roman" w:hAnsiTheme="minorBidi"/>
          <w:rtl/>
        </w:rPr>
      </w:pPr>
      <w:r>
        <w:rPr>
          <w:rFonts w:asciiTheme="minorBidi" w:eastAsia="Times New Roman" w:hAnsiTheme="minorBidi" w:hint="cs"/>
          <w:rtl/>
        </w:rPr>
        <w:t>ב</w:t>
      </w:r>
      <w:r w:rsidRPr="005E22C1">
        <w:rPr>
          <w:rFonts w:asciiTheme="minorBidi" w:eastAsia="Times New Roman" w:hAnsiTheme="minorBidi"/>
          <w:rtl/>
        </w:rPr>
        <w:t>אמרת אגב של השופט בך (מב</w:t>
      </w:r>
      <w:r w:rsidR="002E4CA1">
        <w:rPr>
          <w:rFonts w:asciiTheme="minorBidi" w:eastAsia="Times New Roman" w:hAnsiTheme="minorBidi" w:hint="cs"/>
          <w:rtl/>
        </w:rPr>
        <w:t>כ</w:t>
      </w:r>
      <w:r w:rsidRPr="005E22C1">
        <w:rPr>
          <w:rFonts w:asciiTheme="minorBidi" w:eastAsia="Times New Roman" w:hAnsiTheme="minorBidi"/>
          <w:rtl/>
        </w:rPr>
        <w:t>ירי השופטים בעליון, ידען גדול בחוזים)- הוא מתאר במשך כמה שורות את הריכוך שחל במשך השנים בדרישת הכתב ומסכם את התיאור באופ</w:t>
      </w:r>
      <w:r>
        <w:rPr>
          <w:rFonts w:asciiTheme="minorBidi" w:eastAsia="Times New Roman" w:hAnsiTheme="minorBidi" w:hint="cs"/>
          <w:rtl/>
        </w:rPr>
        <w:t>ן</w:t>
      </w:r>
      <w:r w:rsidRPr="005E22C1">
        <w:rPr>
          <w:rFonts w:asciiTheme="minorBidi" w:eastAsia="Times New Roman" w:hAnsiTheme="minorBidi"/>
          <w:rtl/>
        </w:rPr>
        <w:t xml:space="preserve"> הבא: "נוכל אם כן לסכם כי דרישת הכתב היא מהותית במובן זה שללא מסמך בכתב המעיד על קיום עסקה במקרקעין, העסקה איננה תקפה ולא ניתן להוכיח את קיומה בדרכים חלופיות</w:t>
      </w:r>
      <w:r>
        <w:rPr>
          <w:rFonts w:asciiTheme="minorBidi" w:eastAsia="Times New Roman" w:hAnsiTheme="minorBidi" w:hint="cs"/>
          <w:rtl/>
        </w:rPr>
        <w:t>.ע</w:t>
      </w:r>
      <w:r w:rsidRPr="005E22C1">
        <w:rPr>
          <w:rFonts w:asciiTheme="minorBidi" w:eastAsia="Times New Roman" w:hAnsiTheme="minorBidi"/>
          <w:rtl/>
        </w:rPr>
        <w:t>ם זאת</w:t>
      </w:r>
      <w:r>
        <w:rPr>
          <w:rFonts w:asciiTheme="minorBidi" w:eastAsia="Times New Roman" w:hAnsiTheme="minorBidi" w:hint="cs"/>
          <w:rtl/>
        </w:rPr>
        <w:t>,</w:t>
      </w:r>
      <w:r w:rsidRPr="005E22C1">
        <w:rPr>
          <w:rFonts w:asciiTheme="minorBidi" w:eastAsia="Times New Roman" w:hAnsiTheme="minorBidi"/>
          <w:rtl/>
        </w:rPr>
        <w:t xml:space="preserve"> אין המסמך חייב לגלם </w:t>
      </w:r>
      <w:r w:rsidRPr="005E22C1">
        <w:rPr>
          <w:rFonts w:asciiTheme="minorBidi" w:eastAsia="Times New Roman" w:hAnsiTheme="minorBidi"/>
          <w:rtl/>
        </w:rPr>
        <w:lastRenderedPageBreak/>
        <w:t>את ההתחייבות עצמה ומספיק שהוא מע</w:t>
      </w:r>
      <w:r>
        <w:rPr>
          <w:rFonts w:asciiTheme="minorBidi" w:eastAsia="Times New Roman" w:hAnsiTheme="minorBidi"/>
          <w:rtl/>
        </w:rPr>
        <w:t xml:space="preserve">יד על קיומה". </w:t>
      </w:r>
      <w:r w:rsidRPr="00C24B74">
        <w:rPr>
          <w:rFonts w:asciiTheme="minorBidi" w:eastAsia="Times New Roman" w:hAnsiTheme="minorBidi" w:hint="cs"/>
          <w:b/>
          <w:bCs/>
          <w:rtl/>
        </w:rPr>
        <w:t>למעשה</w:t>
      </w:r>
      <w:r w:rsidRPr="005E22C1">
        <w:rPr>
          <w:rFonts w:asciiTheme="minorBidi" w:eastAsia="Times New Roman" w:hAnsiTheme="minorBidi"/>
          <w:rtl/>
        </w:rPr>
        <w:t xml:space="preserve"> הוא כמעט אומר כי דרי</w:t>
      </w:r>
      <w:r w:rsidR="000F23DE">
        <w:rPr>
          <w:rFonts w:asciiTheme="minorBidi" w:eastAsia="Times New Roman" w:hAnsiTheme="minorBidi"/>
          <w:rtl/>
        </w:rPr>
        <w:t xml:space="preserve">שת הכתב היא מהותית בגלל שהיא </w:t>
      </w:r>
      <w:proofErr w:type="spellStart"/>
      <w:r w:rsidR="000F23DE">
        <w:rPr>
          <w:rFonts w:asciiTheme="minorBidi" w:eastAsia="Times New Roman" w:hAnsiTheme="minorBidi"/>
          <w:rtl/>
        </w:rPr>
        <w:t>רא</w:t>
      </w:r>
      <w:r w:rsidR="000F23DE">
        <w:rPr>
          <w:rFonts w:asciiTheme="minorBidi" w:eastAsia="Times New Roman" w:hAnsiTheme="minorBidi" w:hint="cs"/>
          <w:rtl/>
        </w:rPr>
        <w:t>י</w:t>
      </w:r>
      <w:r w:rsidRPr="005E22C1">
        <w:rPr>
          <w:rFonts w:asciiTheme="minorBidi" w:eastAsia="Times New Roman" w:hAnsiTheme="minorBidi"/>
          <w:rtl/>
        </w:rPr>
        <w:t>יתית</w:t>
      </w:r>
      <w:proofErr w:type="spellEnd"/>
      <w:r w:rsidRPr="005E22C1">
        <w:rPr>
          <w:rFonts w:asciiTheme="minorBidi" w:eastAsia="Times New Roman" w:hAnsiTheme="minorBidi"/>
          <w:rtl/>
        </w:rPr>
        <w:t xml:space="preserve">. מה </w:t>
      </w:r>
      <w:r w:rsidR="000F23DE">
        <w:rPr>
          <w:rFonts w:asciiTheme="minorBidi" w:eastAsia="Times New Roman" w:hAnsiTheme="minorBidi" w:hint="cs"/>
          <w:rtl/>
        </w:rPr>
        <w:t>מתחדש כאן</w:t>
      </w:r>
      <w:r w:rsidRPr="005E22C1">
        <w:rPr>
          <w:rFonts w:asciiTheme="minorBidi" w:eastAsia="Times New Roman" w:hAnsiTheme="minorBidi"/>
          <w:rtl/>
        </w:rPr>
        <w:t xml:space="preserve">? </w:t>
      </w:r>
    </w:p>
    <w:p w:rsidR="000F23DE" w:rsidRDefault="00C24B74" w:rsidP="00AF14E5">
      <w:pPr>
        <w:spacing w:after="0"/>
        <w:rPr>
          <w:rFonts w:asciiTheme="minorBidi" w:eastAsia="Times New Roman" w:hAnsiTheme="minorBidi"/>
          <w:rtl/>
        </w:rPr>
      </w:pPr>
      <w:r>
        <w:rPr>
          <w:rFonts w:asciiTheme="minorBidi" w:eastAsia="Times New Roman" w:hAnsiTheme="minorBidi" w:hint="cs"/>
          <w:rtl/>
        </w:rPr>
        <w:t xml:space="preserve">אמרה </w:t>
      </w:r>
      <w:r>
        <w:rPr>
          <w:rFonts w:asciiTheme="minorBidi" w:eastAsia="Times New Roman" w:hAnsiTheme="minorBidi"/>
          <w:rtl/>
        </w:rPr>
        <w:t>זו היא א</w:t>
      </w:r>
      <w:r w:rsidRPr="005E22C1">
        <w:rPr>
          <w:rFonts w:asciiTheme="minorBidi" w:eastAsia="Times New Roman" w:hAnsiTheme="minorBidi"/>
          <w:rtl/>
        </w:rPr>
        <w:t xml:space="preserve">מרת אגב והיא לא מופיעה אחר כך בפסיקה אבל היא כן מעידה על משהו שמתרחש </w:t>
      </w:r>
      <w:r w:rsidR="00AF14E5">
        <w:rPr>
          <w:rFonts w:asciiTheme="minorBidi" w:eastAsia="Times New Roman" w:hAnsiTheme="minorBidi" w:hint="cs"/>
          <w:rtl/>
        </w:rPr>
        <w:t>בפועל</w:t>
      </w:r>
      <w:r w:rsidRPr="005E22C1">
        <w:rPr>
          <w:rFonts w:asciiTheme="minorBidi" w:eastAsia="Times New Roman" w:hAnsiTheme="minorBidi"/>
          <w:rtl/>
        </w:rPr>
        <w:t>. בפסקי דין מעטים נוספים מאוחרים יותר יש</w:t>
      </w:r>
      <w:r w:rsidR="000F23DE">
        <w:rPr>
          <w:rFonts w:asciiTheme="minorBidi" w:eastAsia="Times New Roman" w:hAnsiTheme="minorBidi" w:hint="cs"/>
          <w:rtl/>
        </w:rPr>
        <w:t>נן</w:t>
      </w:r>
      <w:r w:rsidRPr="005E22C1">
        <w:rPr>
          <w:rFonts w:asciiTheme="minorBidi" w:eastAsia="Times New Roman" w:hAnsiTheme="minorBidi"/>
          <w:rtl/>
        </w:rPr>
        <w:t xml:space="preserve"> אמרות כי בגבולות המשפחה ניתן לאפשר הגמשה בדרישות הכ</w:t>
      </w:r>
      <w:r w:rsidR="000F23DE">
        <w:rPr>
          <w:rFonts w:asciiTheme="minorBidi" w:eastAsia="Times New Roman" w:hAnsiTheme="minorBidi" w:hint="cs"/>
          <w:rtl/>
        </w:rPr>
        <w:t>תב.</w:t>
      </w:r>
    </w:p>
    <w:p w:rsidR="00C24B74" w:rsidRDefault="000F23DE" w:rsidP="00AF14E5">
      <w:pPr>
        <w:spacing w:after="0"/>
        <w:rPr>
          <w:rFonts w:asciiTheme="minorBidi" w:eastAsia="Times New Roman" w:hAnsiTheme="minorBidi"/>
          <w:b/>
          <w:bCs/>
          <w:rtl/>
        </w:rPr>
      </w:pPr>
      <w:r>
        <w:rPr>
          <w:rFonts w:asciiTheme="minorBidi" w:eastAsia="Times New Roman" w:hAnsiTheme="minorBidi" w:hint="cs"/>
          <w:b/>
          <w:bCs/>
          <w:rtl/>
        </w:rPr>
        <w:t>הלכה למעשה,</w:t>
      </w:r>
      <w:r w:rsidR="00AF14E5">
        <w:rPr>
          <w:rFonts w:asciiTheme="minorBidi" w:eastAsia="Times New Roman" w:hAnsiTheme="minorBidi"/>
          <w:b/>
          <w:bCs/>
          <w:rtl/>
        </w:rPr>
        <w:t xml:space="preserve"> ב</w:t>
      </w:r>
      <w:r w:rsidR="00AF14E5">
        <w:rPr>
          <w:rFonts w:asciiTheme="minorBidi" w:eastAsia="Times New Roman" w:hAnsiTheme="minorBidi" w:hint="cs"/>
          <w:b/>
          <w:bCs/>
          <w:rtl/>
        </w:rPr>
        <w:t>יהמ"ש</w:t>
      </w:r>
      <w:r w:rsidR="00C24B74" w:rsidRPr="00C24B74">
        <w:rPr>
          <w:rFonts w:asciiTheme="minorBidi" w:eastAsia="Times New Roman" w:hAnsiTheme="minorBidi"/>
          <w:b/>
          <w:bCs/>
          <w:rtl/>
        </w:rPr>
        <w:t xml:space="preserve"> ער למציאות </w:t>
      </w:r>
      <w:r>
        <w:rPr>
          <w:rFonts w:asciiTheme="minorBidi" w:eastAsia="Times New Roman" w:hAnsiTheme="minorBidi" w:hint="cs"/>
          <w:b/>
          <w:bCs/>
          <w:rtl/>
        </w:rPr>
        <w:t>לפיה</w:t>
      </w:r>
      <w:r w:rsidR="00C24B74" w:rsidRPr="00C24B74">
        <w:rPr>
          <w:rFonts w:asciiTheme="minorBidi" w:eastAsia="Times New Roman" w:hAnsiTheme="minorBidi"/>
          <w:b/>
          <w:bCs/>
          <w:rtl/>
        </w:rPr>
        <w:t xml:space="preserve"> הסכמים הנערכים בתוך המשפחה מתאפיינים בחוסר פורמאליות מצד אחד אבל ברצינות המתחייב</w:t>
      </w:r>
      <w:r>
        <w:rPr>
          <w:rFonts w:asciiTheme="minorBidi" w:eastAsia="Times New Roman" w:hAnsiTheme="minorBidi" w:hint="cs"/>
          <w:b/>
          <w:bCs/>
          <w:rtl/>
        </w:rPr>
        <w:t>ת</w:t>
      </w:r>
      <w:r w:rsidR="00C24B74" w:rsidRPr="00C24B74">
        <w:rPr>
          <w:rFonts w:asciiTheme="minorBidi" w:eastAsia="Times New Roman" w:hAnsiTheme="minorBidi"/>
          <w:b/>
          <w:bCs/>
          <w:rtl/>
        </w:rPr>
        <w:t xml:space="preserve"> מצד שני. לכן</w:t>
      </w:r>
      <w:r>
        <w:rPr>
          <w:rFonts w:asciiTheme="minorBidi" w:eastAsia="Times New Roman" w:hAnsiTheme="minorBidi" w:hint="cs"/>
          <w:b/>
          <w:bCs/>
          <w:rtl/>
        </w:rPr>
        <w:t>,</w:t>
      </w:r>
      <w:r w:rsidR="00C24B74" w:rsidRPr="00C24B74">
        <w:rPr>
          <w:rFonts w:asciiTheme="minorBidi" w:eastAsia="Times New Roman" w:hAnsiTheme="minorBidi"/>
          <w:b/>
          <w:bCs/>
          <w:rtl/>
        </w:rPr>
        <w:t xml:space="preserve"> ביהמ"ש מוכן להשלים פרטים.</w:t>
      </w:r>
    </w:p>
    <w:p w:rsidR="0038150C" w:rsidRDefault="0038150C" w:rsidP="00E43A7E">
      <w:pPr>
        <w:spacing w:after="0"/>
        <w:rPr>
          <w:rFonts w:asciiTheme="minorBidi" w:eastAsia="Times New Roman" w:hAnsiTheme="minorBidi"/>
          <w:b/>
          <w:bCs/>
          <w:rtl/>
        </w:rPr>
      </w:pPr>
    </w:p>
    <w:p w:rsidR="0038150C" w:rsidRPr="0038150C" w:rsidRDefault="0038150C" w:rsidP="00AF14E5">
      <w:pPr>
        <w:spacing w:after="0"/>
        <w:rPr>
          <w:rFonts w:asciiTheme="minorBidi" w:eastAsia="Times New Roman" w:hAnsiTheme="minorBidi"/>
          <w:u w:val="single"/>
          <w:rtl/>
        </w:rPr>
      </w:pPr>
      <w:r w:rsidRPr="0038150C">
        <w:rPr>
          <w:rFonts w:asciiTheme="minorBidi" w:eastAsia="Times New Roman" w:hAnsiTheme="minorBidi"/>
          <w:u w:val="single"/>
          <w:rtl/>
        </w:rPr>
        <w:t>הריכוך האולטימטיבי של דרישת</w:t>
      </w:r>
      <w:r>
        <w:rPr>
          <w:rFonts w:asciiTheme="minorBidi" w:eastAsia="Times New Roman" w:hAnsiTheme="minorBidi"/>
          <w:u w:val="single"/>
          <w:rtl/>
        </w:rPr>
        <w:t xml:space="preserve"> הכתב </w:t>
      </w:r>
      <w:r w:rsidR="00AF14E5">
        <w:rPr>
          <w:rFonts w:asciiTheme="minorBidi" w:eastAsia="Times New Roman" w:hAnsiTheme="minorBidi" w:hint="cs"/>
          <w:u w:val="single"/>
          <w:rtl/>
        </w:rPr>
        <w:t>מתרחש</w:t>
      </w:r>
      <w:r w:rsidRPr="0038150C">
        <w:rPr>
          <w:rFonts w:asciiTheme="minorBidi" w:eastAsia="Times New Roman" w:hAnsiTheme="minorBidi"/>
          <w:u w:val="single"/>
          <w:rtl/>
        </w:rPr>
        <w:t xml:space="preserve"> </w:t>
      </w:r>
      <w:r w:rsidRPr="0038150C">
        <w:rPr>
          <w:rFonts w:asciiTheme="minorBidi" w:eastAsia="Times New Roman" w:hAnsiTheme="minorBidi" w:hint="cs"/>
          <w:highlight w:val="green"/>
          <w:u w:val="single"/>
          <w:rtl/>
        </w:rPr>
        <w:t>ב</w:t>
      </w:r>
      <w:r w:rsidRPr="0038150C">
        <w:rPr>
          <w:rFonts w:asciiTheme="minorBidi" w:eastAsia="Times New Roman" w:hAnsiTheme="minorBidi"/>
          <w:highlight w:val="green"/>
          <w:u w:val="single"/>
          <w:rtl/>
        </w:rPr>
        <w:t>פס"ד קלמר נ' גיא</w:t>
      </w:r>
      <w:r w:rsidR="00A76E77">
        <w:rPr>
          <w:rFonts w:asciiTheme="minorBidi" w:eastAsia="Times New Roman" w:hAnsiTheme="minorBidi" w:hint="cs"/>
          <w:u w:val="single"/>
          <w:rtl/>
        </w:rPr>
        <w:t>:</w:t>
      </w:r>
    </w:p>
    <w:p w:rsidR="00502B37" w:rsidRDefault="00502B37" w:rsidP="00AF14E5">
      <w:pPr>
        <w:spacing w:after="0"/>
        <w:rPr>
          <w:rFonts w:asciiTheme="minorBidi" w:eastAsia="Times New Roman" w:hAnsiTheme="minorBidi"/>
          <w:rtl/>
        </w:rPr>
      </w:pPr>
      <w:r>
        <w:rPr>
          <w:rFonts w:asciiTheme="minorBidi" w:eastAsia="Times New Roman" w:hAnsiTheme="minorBidi" w:hint="cs"/>
          <w:rtl/>
        </w:rPr>
        <w:t>העניין הייחודי</w:t>
      </w:r>
      <w:r>
        <w:rPr>
          <w:rFonts w:asciiTheme="minorBidi" w:eastAsia="Times New Roman" w:hAnsiTheme="minorBidi"/>
          <w:rtl/>
        </w:rPr>
        <w:t xml:space="preserve"> לפס"ד זה</w:t>
      </w:r>
      <w:r w:rsidR="0038150C" w:rsidRPr="005E22C1">
        <w:rPr>
          <w:rFonts w:asciiTheme="minorBidi" w:eastAsia="Times New Roman" w:hAnsiTheme="minorBidi"/>
          <w:rtl/>
        </w:rPr>
        <w:t xml:space="preserve"> </w:t>
      </w:r>
      <w:r>
        <w:rPr>
          <w:rFonts w:asciiTheme="minorBidi" w:eastAsia="Times New Roman" w:hAnsiTheme="minorBidi" w:hint="cs"/>
          <w:rtl/>
        </w:rPr>
        <w:t>הוא שבו</w:t>
      </w:r>
      <w:r w:rsidR="0038150C" w:rsidRPr="005E22C1">
        <w:rPr>
          <w:rFonts w:asciiTheme="minorBidi" w:eastAsia="Times New Roman" w:hAnsiTheme="minorBidi"/>
          <w:rtl/>
        </w:rPr>
        <w:t xml:space="preserve"> </w:t>
      </w:r>
      <w:r w:rsidR="0038150C" w:rsidRPr="005E22C1">
        <w:rPr>
          <w:rFonts w:asciiTheme="minorBidi" w:eastAsia="Times New Roman" w:hAnsiTheme="minorBidi"/>
          <w:b/>
          <w:bCs/>
          <w:rtl/>
        </w:rPr>
        <w:t>אין בכלל מסמך</w:t>
      </w:r>
      <w:r w:rsidR="0038150C" w:rsidRPr="005E22C1">
        <w:rPr>
          <w:rFonts w:asciiTheme="minorBidi" w:eastAsia="Times New Roman" w:hAnsiTheme="minorBidi"/>
          <w:rtl/>
        </w:rPr>
        <w:t xml:space="preserve"> לעומת </w:t>
      </w:r>
      <w:r w:rsidR="0038150C">
        <w:rPr>
          <w:rFonts w:asciiTheme="minorBidi" w:eastAsia="Times New Roman" w:hAnsiTheme="minorBidi" w:hint="cs"/>
          <w:rtl/>
        </w:rPr>
        <w:t>פס</w:t>
      </w:r>
      <w:r w:rsidR="00AF14E5">
        <w:rPr>
          <w:rFonts w:asciiTheme="minorBidi" w:eastAsia="Times New Roman" w:hAnsiTheme="minorBidi" w:hint="cs"/>
          <w:rtl/>
        </w:rPr>
        <w:t>ה</w:t>
      </w:r>
      <w:r w:rsidR="0038150C">
        <w:rPr>
          <w:rFonts w:asciiTheme="minorBidi" w:eastAsia="Times New Roman" w:hAnsiTheme="minorBidi" w:hint="cs"/>
          <w:rtl/>
        </w:rPr>
        <w:t>"ד</w:t>
      </w:r>
      <w:r w:rsidR="0038150C" w:rsidRPr="005E22C1">
        <w:rPr>
          <w:rFonts w:asciiTheme="minorBidi" w:eastAsia="Times New Roman" w:hAnsiTheme="minorBidi"/>
          <w:rtl/>
        </w:rPr>
        <w:t xml:space="preserve"> לעיל בהם היה מסמך אבל הוא היה לוקה בחסר. בפס"ד קלמר </w:t>
      </w:r>
      <w:r>
        <w:rPr>
          <w:rFonts w:asciiTheme="minorBidi" w:eastAsia="Times New Roman" w:hAnsiTheme="minorBidi" w:hint="cs"/>
          <w:rtl/>
        </w:rPr>
        <w:t xml:space="preserve">נפתח </w:t>
      </w:r>
      <w:r w:rsidR="0038150C" w:rsidRPr="005E22C1">
        <w:rPr>
          <w:rFonts w:asciiTheme="minorBidi" w:eastAsia="Times New Roman" w:hAnsiTheme="minorBidi"/>
          <w:rtl/>
        </w:rPr>
        <w:t>חשבון משותף</w:t>
      </w:r>
      <w:r>
        <w:rPr>
          <w:rFonts w:asciiTheme="minorBidi" w:eastAsia="Times New Roman" w:hAnsiTheme="minorBidi" w:hint="cs"/>
          <w:rtl/>
        </w:rPr>
        <w:t xml:space="preserve"> </w:t>
      </w:r>
      <w:r w:rsidR="0038150C" w:rsidRPr="005E22C1">
        <w:rPr>
          <w:rFonts w:asciiTheme="minorBidi" w:eastAsia="Times New Roman" w:hAnsiTheme="minorBidi"/>
          <w:rtl/>
        </w:rPr>
        <w:t>ו</w:t>
      </w:r>
      <w:r>
        <w:rPr>
          <w:rFonts w:asciiTheme="minorBidi" w:eastAsia="Times New Roman" w:hAnsiTheme="minorBidi" w:hint="cs"/>
          <w:rtl/>
        </w:rPr>
        <w:t xml:space="preserve">הוגשה </w:t>
      </w:r>
      <w:r w:rsidR="0038150C" w:rsidRPr="005E22C1">
        <w:rPr>
          <w:rFonts w:asciiTheme="minorBidi" w:eastAsia="Times New Roman" w:hAnsiTheme="minorBidi"/>
          <w:rtl/>
        </w:rPr>
        <w:t>בקשה לה</w:t>
      </w:r>
      <w:r>
        <w:rPr>
          <w:rFonts w:asciiTheme="minorBidi" w:eastAsia="Times New Roman" w:hAnsiTheme="minorBidi"/>
          <w:rtl/>
        </w:rPr>
        <w:t>יתר בנייה. א</w:t>
      </w:r>
      <w:r>
        <w:rPr>
          <w:rFonts w:asciiTheme="minorBidi" w:eastAsia="Times New Roman" w:hAnsiTheme="minorBidi" w:hint="cs"/>
          <w:rtl/>
        </w:rPr>
        <w:t xml:space="preserve">לו לעולם לא נטענו להשתכללות לכדי </w:t>
      </w:r>
      <w:r w:rsidR="0038150C" w:rsidRPr="005E22C1">
        <w:rPr>
          <w:rFonts w:asciiTheme="minorBidi" w:eastAsia="Times New Roman" w:hAnsiTheme="minorBidi"/>
          <w:rtl/>
        </w:rPr>
        <w:t xml:space="preserve">חוזים. </w:t>
      </w:r>
      <w:r>
        <w:rPr>
          <w:rFonts w:asciiTheme="minorBidi" w:eastAsia="Times New Roman" w:hAnsiTheme="minorBidi" w:hint="cs"/>
          <w:rtl/>
        </w:rPr>
        <w:t>אלו,</w:t>
      </w:r>
      <w:r w:rsidR="0038150C" w:rsidRPr="005E22C1">
        <w:rPr>
          <w:rFonts w:asciiTheme="minorBidi" w:eastAsia="Times New Roman" w:hAnsiTheme="minorBidi"/>
          <w:rtl/>
        </w:rPr>
        <w:t xml:space="preserve"> אולי מעידים על חוזה שנעשה אך החוזה נעשה בע"פ </w:t>
      </w:r>
      <w:r>
        <w:rPr>
          <w:rFonts w:asciiTheme="minorBidi" w:eastAsia="Times New Roman" w:hAnsiTheme="minorBidi" w:hint="cs"/>
          <w:rtl/>
        </w:rPr>
        <w:t>(וזה נעשה</w:t>
      </w:r>
      <w:r w:rsidR="0038150C" w:rsidRPr="005E22C1">
        <w:rPr>
          <w:rFonts w:asciiTheme="minorBidi" w:eastAsia="Times New Roman" w:hAnsiTheme="minorBidi"/>
          <w:rtl/>
        </w:rPr>
        <w:t xml:space="preserve"> בע"פ</w:t>
      </w:r>
      <w:r>
        <w:rPr>
          <w:rFonts w:asciiTheme="minorBidi" w:eastAsia="Times New Roman" w:hAnsiTheme="minorBidi" w:hint="cs"/>
          <w:rtl/>
        </w:rPr>
        <w:t xml:space="preserve"> ע"מ להימנע</w:t>
      </w:r>
      <w:r>
        <w:rPr>
          <w:rFonts w:asciiTheme="minorBidi" w:eastAsia="Times New Roman" w:hAnsiTheme="minorBidi"/>
          <w:rtl/>
        </w:rPr>
        <w:t xml:space="preserve"> </w:t>
      </w:r>
      <w:r>
        <w:rPr>
          <w:rFonts w:asciiTheme="minorBidi" w:eastAsia="Times New Roman" w:hAnsiTheme="minorBidi" w:hint="cs"/>
          <w:rtl/>
        </w:rPr>
        <w:t>מ</w:t>
      </w:r>
      <w:r w:rsidR="0038150C" w:rsidRPr="005E22C1">
        <w:rPr>
          <w:rFonts w:asciiTheme="minorBidi" w:eastAsia="Times New Roman" w:hAnsiTheme="minorBidi"/>
          <w:rtl/>
        </w:rPr>
        <w:t>לשלם מס שבח שבעל הקרקע</w:t>
      </w:r>
      <w:r>
        <w:rPr>
          <w:rFonts w:asciiTheme="minorBidi" w:eastAsia="Times New Roman" w:hAnsiTheme="minorBidi" w:hint="cs"/>
          <w:rtl/>
        </w:rPr>
        <w:t>,</w:t>
      </w:r>
      <w:r w:rsidR="0038150C" w:rsidRPr="005E22C1">
        <w:rPr>
          <w:rFonts w:asciiTheme="minorBidi" w:eastAsia="Times New Roman" w:hAnsiTheme="minorBidi"/>
          <w:rtl/>
        </w:rPr>
        <w:t xml:space="preserve"> קלמר</w:t>
      </w:r>
      <w:r w:rsidR="00AF14E5">
        <w:rPr>
          <w:rFonts w:asciiTheme="minorBidi" w:eastAsia="Times New Roman" w:hAnsiTheme="minorBidi" w:hint="cs"/>
          <w:rtl/>
        </w:rPr>
        <w:t>,</w:t>
      </w:r>
      <w:r w:rsidR="0038150C" w:rsidRPr="005E22C1">
        <w:rPr>
          <w:rFonts w:asciiTheme="minorBidi" w:eastAsia="Times New Roman" w:hAnsiTheme="minorBidi"/>
          <w:rtl/>
        </w:rPr>
        <w:t xml:space="preserve"> רצה לחסוך. </w:t>
      </w:r>
    </w:p>
    <w:p w:rsidR="0038150C" w:rsidRPr="005E22C1" w:rsidRDefault="00502B37" w:rsidP="00B15F33">
      <w:pPr>
        <w:spacing w:after="0"/>
        <w:rPr>
          <w:rFonts w:asciiTheme="minorBidi" w:eastAsia="Times New Roman" w:hAnsiTheme="minorBidi"/>
          <w:rtl/>
        </w:rPr>
      </w:pPr>
      <w:r>
        <w:rPr>
          <w:rFonts w:asciiTheme="minorBidi" w:eastAsia="Times New Roman" w:hAnsiTheme="minorBidi" w:hint="cs"/>
          <w:rtl/>
        </w:rPr>
        <w:t>מ</w:t>
      </w:r>
      <w:r w:rsidR="0038150C" w:rsidRPr="005E22C1">
        <w:rPr>
          <w:rFonts w:asciiTheme="minorBidi" w:eastAsia="Times New Roman" w:hAnsiTheme="minorBidi"/>
          <w:rtl/>
        </w:rPr>
        <w:t xml:space="preserve">שנבנה הבית קלמר לא רצה לקיים את </w:t>
      </w:r>
      <w:r w:rsidR="00B15F33">
        <w:rPr>
          <w:rFonts w:asciiTheme="minorBidi" w:eastAsia="Times New Roman" w:hAnsiTheme="minorBidi" w:hint="cs"/>
          <w:rtl/>
        </w:rPr>
        <w:t>חבותו</w:t>
      </w:r>
      <w:r w:rsidR="0038150C" w:rsidRPr="005E22C1">
        <w:rPr>
          <w:rFonts w:asciiTheme="minorBidi" w:eastAsia="Times New Roman" w:hAnsiTheme="minorBidi"/>
          <w:rtl/>
        </w:rPr>
        <w:t xml:space="preserve"> כי מחירי הבתים </w:t>
      </w:r>
      <w:proofErr w:type="spellStart"/>
      <w:r w:rsidR="0038150C" w:rsidRPr="005E22C1">
        <w:rPr>
          <w:rFonts w:asciiTheme="minorBidi" w:eastAsia="Times New Roman" w:hAnsiTheme="minorBidi"/>
          <w:rtl/>
        </w:rPr>
        <w:t>בהרצליה</w:t>
      </w:r>
      <w:proofErr w:type="spellEnd"/>
      <w:r w:rsidR="0038150C" w:rsidRPr="005E22C1">
        <w:rPr>
          <w:rFonts w:asciiTheme="minorBidi" w:eastAsia="Times New Roman" w:hAnsiTheme="minorBidi"/>
          <w:rtl/>
        </w:rPr>
        <w:t xml:space="preserve"> </w:t>
      </w:r>
      <w:r w:rsidR="00B15F33">
        <w:rPr>
          <w:rFonts w:asciiTheme="minorBidi" w:eastAsia="Times New Roman" w:hAnsiTheme="minorBidi" w:hint="cs"/>
          <w:rtl/>
        </w:rPr>
        <w:t>האמירו</w:t>
      </w:r>
      <w:r w:rsidR="0038150C" w:rsidRPr="005E22C1">
        <w:rPr>
          <w:rFonts w:asciiTheme="minorBidi" w:eastAsia="Times New Roman" w:hAnsiTheme="minorBidi"/>
          <w:rtl/>
        </w:rPr>
        <w:t xml:space="preserve"> וכי במחיר שמ</w:t>
      </w:r>
      <w:r w:rsidR="00B15F33">
        <w:rPr>
          <w:rFonts w:asciiTheme="minorBidi" w:eastAsia="Times New Roman" w:hAnsiTheme="minorBidi" w:hint="cs"/>
          <w:rtl/>
        </w:rPr>
        <w:t>כ</w:t>
      </w:r>
      <w:r w:rsidR="0038150C" w:rsidRPr="005E22C1">
        <w:rPr>
          <w:rFonts w:asciiTheme="minorBidi" w:eastAsia="Times New Roman" w:hAnsiTheme="minorBidi"/>
          <w:rtl/>
        </w:rPr>
        <w:t xml:space="preserve">ר את מחצית הקרקע (עלות הבנייה של בית) עכשיו אפשר לקבל הרבה יותר על הבית (הוא תכנן להחזיר להם את עלויות הבנייה רק לא רצה שהם ירוויחו מעלות הקרקע). בני הזוג גיא מגישים תביעה לאכיפת החוזה . </w:t>
      </w:r>
      <w:r w:rsidR="0038150C" w:rsidRPr="005E22C1">
        <w:rPr>
          <w:rFonts w:asciiTheme="minorBidi" w:eastAsia="Times New Roman" w:hAnsiTheme="minorBidi"/>
          <w:b/>
          <w:bCs/>
          <w:u w:val="single"/>
          <w:rtl/>
        </w:rPr>
        <w:t>ביהמ"ש קבע כי אכן אוכפים את החוזה בנימוקים הבאים</w:t>
      </w:r>
      <w:r w:rsidR="0038150C" w:rsidRPr="005E22C1">
        <w:rPr>
          <w:rFonts w:asciiTheme="minorBidi" w:eastAsia="Times New Roman" w:hAnsiTheme="minorBidi"/>
          <w:rtl/>
        </w:rPr>
        <w:t>:</w:t>
      </w:r>
    </w:p>
    <w:p w:rsidR="0038150C" w:rsidRPr="005E22C1" w:rsidRDefault="0038150C" w:rsidP="00BD4CD2">
      <w:pPr>
        <w:pStyle w:val="a5"/>
        <w:numPr>
          <w:ilvl w:val="0"/>
          <w:numId w:val="292"/>
        </w:numPr>
        <w:spacing w:after="0"/>
        <w:rPr>
          <w:rFonts w:asciiTheme="minorBidi" w:eastAsia="Times New Roman" w:hAnsiTheme="minorBidi"/>
          <w:b/>
          <w:bCs/>
          <w:rtl/>
        </w:rPr>
      </w:pPr>
      <w:r w:rsidRPr="005E22C1">
        <w:rPr>
          <w:rFonts w:asciiTheme="minorBidi" w:eastAsia="Times New Roman" w:hAnsiTheme="minorBidi"/>
          <w:u w:val="single"/>
          <w:rtl/>
        </w:rPr>
        <w:t>נימוק דעת הרוב</w:t>
      </w:r>
      <w:r w:rsidRPr="005E22C1">
        <w:rPr>
          <w:rFonts w:asciiTheme="minorBidi" w:eastAsia="Times New Roman" w:hAnsiTheme="minorBidi"/>
          <w:rtl/>
        </w:rPr>
        <w:t xml:space="preserve"> (ברק וגולדברג) אומר כי ההת</w:t>
      </w:r>
      <w:r w:rsidR="00B15F33">
        <w:rPr>
          <w:rFonts w:asciiTheme="minorBidi" w:eastAsia="Times New Roman" w:hAnsiTheme="minorBidi"/>
          <w:rtl/>
        </w:rPr>
        <w:t>לבטות שמציג אותה השופט גולדברג קיימת בפסיקה קודמת: אם נגיד ש</w:t>
      </w:r>
      <w:r w:rsidRPr="005E22C1">
        <w:rPr>
          <w:rFonts w:asciiTheme="minorBidi" w:eastAsia="Times New Roman" w:hAnsiTheme="minorBidi"/>
          <w:rtl/>
        </w:rPr>
        <w:t xml:space="preserve">במקרים </w:t>
      </w:r>
      <w:proofErr w:type="spellStart"/>
      <w:r w:rsidRPr="005E22C1">
        <w:rPr>
          <w:rFonts w:asciiTheme="minorBidi" w:eastAsia="Times New Roman" w:hAnsiTheme="minorBidi"/>
          <w:rtl/>
        </w:rPr>
        <w:t>מסויימים</w:t>
      </w:r>
      <w:proofErr w:type="spellEnd"/>
      <w:r w:rsidRPr="005E22C1">
        <w:rPr>
          <w:rFonts w:asciiTheme="minorBidi" w:eastAsia="Times New Roman" w:hAnsiTheme="minorBidi"/>
          <w:rtl/>
        </w:rPr>
        <w:t xml:space="preserve"> אפשר להכיר בתוקפו של הסכם מקרקעין ללא דרישת הכתב תחוסל הדרישה לכתב ובתי המשפט יוצפו בפניות. </w:t>
      </w:r>
      <w:r w:rsidR="00AF14E5">
        <w:rPr>
          <w:rFonts w:asciiTheme="minorBidi" w:eastAsia="Times New Roman" w:hAnsiTheme="minorBidi" w:hint="cs"/>
          <w:rtl/>
        </w:rPr>
        <w:t>מחד</w:t>
      </w:r>
      <w:r w:rsidRPr="005E22C1">
        <w:rPr>
          <w:rFonts w:asciiTheme="minorBidi" w:eastAsia="Times New Roman" w:hAnsiTheme="minorBidi"/>
          <w:rtl/>
        </w:rPr>
        <w:t xml:space="preserve"> אנו מ</w:t>
      </w:r>
      <w:r w:rsidR="00B15F33">
        <w:rPr>
          <w:rFonts w:asciiTheme="minorBidi" w:eastAsia="Times New Roman" w:hAnsiTheme="minorBidi" w:hint="cs"/>
          <w:rtl/>
        </w:rPr>
        <w:t>רוקנים</w:t>
      </w:r>
      <w:r w:rsidRPr="005E22C1">
        <w:rPr>
          <w:rFonts w:asciiTheme="minorBidi" w:eastAsia="Times New Roman" w:hAnsiTheme="minorBidi"/>
          <w:rtl/>
        </w:rPr>
        <w:t xml:space="preserve"> מתוכן חוק משפטי </w:t>
      </w:r>
      <w:r w:rsidR="00AF14E5">
        <w:rPr>
          <w:rFonts w:asciiTheme="minorBidi" w:eastAsia="Times New Roman" w:hAnsiTheme="minorBidi" w:hint="cs"/>
          <w:rtl/>
        </w:rPr>
        <w:t>ומאידך,</w:t>
      </w:r>
      <w:r w:rsidRPr="005E22C1">
        <w:rPr>
          <w:rFonts w:asciiTheme="minorBidi" w:eastAsia="Times New Roman" w:hAnsiTheme="minorBidi"/>
          <w:rtl/>
        </w:rPr>
        <w:t xml:space="preserve"> איך נתמודד עם כל פניות הציבור (שיקול מוסדי). </w:t>
      </w:r>
      <w:r w:rsidRPr="005E22C1">
        <w:rPr>
          <w:rFonts w:asciiTheme="minorBidi" w:eastAsia="Times New Roman" w:hAnsiTheme="minorBidi"/>
          <w:b/>
          <w:bCs/>
          <w:rtl/>
        </w:rPr>
        <w:t>בכל זאת</w:t>
      </w:r>
      <w:r w:rsidR="00B15F33">
        <w:rPr>
          <w:rFonts w:asciiTheme="minorBidi" w:eastAsia="Times New Roman" w:hAnsiTheme="minorBidi" w:hint="cs"/>
          <w:b/>
          <w:bCs/>
          <w:rtl/>
        </w:rPr>
        <w:t>,</w:t>
      </w:r>
      <w:r w:rsidRPr="005E22C1">
        <w:rPr>
          <w:rFonts w:asciiTheme="minorBidi" w:eastAsia="Times New Roman" w:hAnsiTheme="minorBidi"/>
          <w:b/>
          <w:bCs/>
          <w:rtl/>
        </w:rPr>
        <w:t xml:space="preserve"> מחליטים כי </w:t>
      </w:r>
      <w:r w:rsidR="0000450A">
        <w:rPr>
          <w:rFonts w:asciiTheme="minorBidi" w:eastAsia="Times New Roman" w:hAnsiTheme="minorBidi"/>
          <w:b/>
          <w:bCs/>
          <w:rtl/>
        </w:rPr>
        <w:t>עיקרון</w:t>
      </w:r>
      <w:r w:rsidRPr="005E22C1">
        <w:rPr>
          <w:rFonts w:asciiTheme="minorBidi" w:eastAsia="Times New Roman" w:hAnsiTheme="minorBidi"/>
          <w:b/>
          <w:bCs/>
          <w:rtl/>
        </w:rPr>
        <w:t xml:space="preserve"> תום הלב גובר.  </w:t>
      </w:r>
    </w:p>
    <w:p w:rsidR="0038150C" w:rsidRPr="005E22C1" w:rsidRDefault="0038150C" w:rsidP="00AF14E5">
      <w:pPr>
        <w:pStyle w:val="a5"/>
        <w:spacing w:after="0"/>
        <w:ind w:left="360"/>
        <w:rPr>
          <w:rFonts w:asciiTheme="minorBidi" w:eastAsia="Times New Roman" w:hAnsiTheme="minorBidi"/>
          <w:rtl/>
        </w:rPr>
      </w:pPr>
      <w:r w:rsidRPr="005E22C1">
        <w:rPr>
          <w:rFonts w:asciiTheme="minorBidi" w:eastAsia="Times New Roman" w:hAnsiTheme="minorBidi"/>
          <w:rtl/>
        </w:rPr>
        <w:t xml:space="preserve">השופט ברק קובע סלוגן במשפט מאוחר יותר </w:t>
      </w:r>
      <w:r w:rsidRPr="005E22C1">
        <w:rPr>
          <w:rFonts w:asciiTheme="minorBidi" w:eastAsia="Times New Roman" w:hAnsiTheme="minorBidi"/>
          <w:b/>
          <w:bCs/>
          <w:rtl/>
        </w:rPr>
        <w:t>"תום לב או כתב- תום לב עדיף".</w:t>
      </w:r>
    </w:p>
    <w:p w:rsidR="0038150C" w:rsidRPr="005E22C1" w:rsidRDefault="0038150C" w:rsidP="00AF14E5">
      <w:pPr>
        <w:pStyle w:val="a5"/>
        <w:spacing w:after="0"/>
        <w:ind w:left="360"/>
        <w:rPr>
          <w:rFonts w:asciiTheme="minorBidi" w:eastAsia="Times New Roman" w:hAnsiTheme="minorBidi"/>
          <w:b/>
          <w:bCs/>
          <w:rtl/>
        </w:rPr>
      </w:pPr>
      <w:r w:rsidRPr="005E22C1">
        <w:rPr>
          <w:rFonts w:asciiTheme="minorBidi" w:eastAsia="Times New Roman" w:hAnsiTheme="minorBidi"/>
          <w:rtl/>
        </w:rPr>
        <w:t>הש</w:t>
      </w:r>
      <w:r w:rsidR="00AF14E5">
        <w:rPr>
          <w:rFonts w:asciiTheme="minorBidi" w:eastAsia="Times New Roman" w:hAnsiTheme="minorBidi" w:hint="cs"/>
          <w:rtl/>
        </w:rPr>
        <w:t>ו</w:t>
      </w:r>
      <w:r w:rsidRPr="005E22C1">
        <w:rPr>
          <w:rFonts w:asciiTheme="minorBidi" w:eastAsia="Times New Roman" w:hAnsiTheme="minorBidi"/>
          <w:rtl/>
        </w:rPr>
        <w:t>פטים ברק וגול</w:t>
      </w:r>
      <w:r w:rsidR="00AF14E5">
        <w:rPr>
          <w:rFonts w:asciiTheme="minorBidi" w:eastAsia="Times New Roman" w:hAnsiTheme="minorBidi" w:hint="cs"/>
          <w:rtl/>
        </w:rPr>
        <w:t>ד</w:t>
      </w:r>
      <w:r w:rsidRPr="005E22C1">
        <w:rPr>
          <w:rFonts w:asciiTheme="minorBidi" w:eastAsia="Times New Roman" w:hAnsiTheme="minorBidi"/>
          <w:rtl/>
        </w:rPr>
        <w:t xml:space="preserve">ברג </w:t>
      </w:r>
      <w:r w:rsidRPr="00AF14E5">
        <w:rPr>
          <w:rFonts w:asciiTheme="minorBidi" w:eastAsia="Times New Roman" w:hAnsiTheme="minorBidi"/>
          <w:u w:val="single"/>
          <w:rtl/>
        </w:rPr>
        <w:t>נ</w:t>
      </w:r>
      <w:r w:rsidRPr="005E22C1">
        <w:rPr>
          <w:rFonts w:asciiTheme="minorBidi" w:eastAsia="Times New Roman" w:hAnsiTheme="minorBidi"/>
          <w:u w:val="single"/>
          <w:rtl/>
        </w:rPr>
        <w:t>ותנים מענה לחשש מפני הצפה</w:t>
      </w:r>
      <w:r w:rsidRPr="005E22C1">
        <w:rPr>
          <w:rFonts w:asciiTheme="minorBidi" w:eastAsia="Times New Roman" w:hAnsiTheme="minorBidi"/>
          <w:rtl/>
        </w:rPr>
        <w:t xml:space="preserve"> ב</w:t>
      </w:r>
      <w:r w:rsidR="0070035A">
        <w:rPr>
          <w:rFonts w:asciiTheme="minorBidi" w:eastAsia="Times New Roman" w:hAnsiTheme="minorBidi"/>
          <w:rtl/>
        </w:rPr>
        <w:t>ביהמ"ש</w:t>
      </w:r>
      <w:r w:rsidRPr="005E22C1">
        <w:rPr>
          <w:rFonts w:asciiTheme="minorBidi" w:eastAsia="Times New Roman" w:hAnsiTheme="minorBidi"/>
          <w:rtl/>
        </w:rPr>
        <w:t xml:space="preserve"> בעקבות הפסיקה הזאת והם מגבילים את המקרים –</w:t>
      </w:r>
      <w:r w:rsidR="00B15F33">
        <w:rPr>
          <w:rFonts w:asciiTheme="minorBidi" w:eastAsia="Times New Roman" w:hAnsiTheme="minorBidi" w:hint="cs"/>
          <w:rtl/>
        </w:rPr>
        <w:t xml:space="preserve"> </w:t>
      </w:r>
      <w:r w:rsidRPr="005E22C1">
        <w:rPr>
          <w:rFonts w:asciiTheme="minorBidi" w:eastAsia="Times New Roman" w:hAnsiTheme="minorBidi"/>
          <w:b/>
          <w:bCs/>
          <w:rtl/>
        </w:rPr>
        <w:t>רק למקרים בהם ישנה זעקת הגינות גדולה</w:t>
      </w:r>
      <w:r w:rsidRPr="005E22C1">
        <w:rPr>
          <w:rFonts w:asciiTheme="minorBidi" w:eastAsia="Times New Roman" w:hAnsiTheme="minorBidi"/>
          <w:rtl/>
        </w:rPr>
        <w:t>. בתי המשפט אכן לקחו ברצינות את האזהרה הזו ומעט מאוד פסקי דין הכירו באפשרות הז</w:t>
      </w:r>
      <w:r w:rsidR="00AF14E5">
        <w:rPr>
          <w:rFonts w:asciiTheme="minorBidi" w:eastAsia="Times New Roman" w:hAnsiTheme="minorBidi" w:hint="cs"/>
          <w:rtl/>
        </w:rPr>
        <w:t>ו</w:t>
      </w:r>
      <w:r w:rsidRPr="005E22C1">
        <w:rPr>
          <w:rFonts w:asciiTheme="minorBidi" w:eastAsia="Times New Roman" w:hAnsiTheme="minorBidi"/>
          <w:rtl/>
        </w:rPr>
        <w:t xml:space="preserve"> (התקבלה במחוזי רק ב5 מקרים ובעליון בכלל לא- מדובר על נושאי מקרקעין כי בדרישות אחרות פחות מהותיות כן הכירו בכך). למעשה עד 2011 כבר חשבו כי אולי זו הלכה שלא מיישמים אותה בפועל עד שהגיע </w:t>
      </w:r>
      <w:r w:rsidRPr="00B15F33">
        <w:rPr>
          <w:rFonts w:asciiTheme="minorBidi" w:eastAsia="Times New Roman" w:hAnsiTheme="minorBidi"/>
          <w:highlight w:val="green"/>
          <w:rtl/>
        </w:rPr>
        <w:t>פס"ד שם טוב נ' פרץ.</w:t>
      </w:r>
    </w:p>
    <w:p w:rsidR="0038150C" w:rsidRPr="00AF14E5" w:rsidRDefault="0038150C" w:rsidP="00BD4CD2">
      <w:pPr>
        <w:pStyle w:val="a5"/>
        <w:numPr>
          <w:ilvl w:val="0"/>
          <w:numId w:val="291"/>
        </w:numPr>
        <w:spacing w:after="0"/>
        <w:rPr>
          <w:rFonts w:asciiTheme="minorBidi" w:eastAsia="Times New Roman" w:hAnsiTheme="minorBidi"/>
        </w:rPr>
      </w:pPr>
      <w:r w:rsidRPr="00AF14E5">
        <w:rPr>
          <w:rFonts w:asciiTheme="minorBidi" w:eastAsia="Times New Roman" w:hAnsiTheme="minorBidi"/>
          <w:u w:val="single"/>
          <w:rtl/>
        </w:rPr>
        <w:t>נימוק של השופט זמיר</w:t>
      </w:r>
      <w:r w:rsidRPr="00AF14E5">
        <w:rPr>
          <w:rFonts w:asciiTheme="minorBidi" w:eastAsia="Times New Roman" w:hAnsiTheme="minorBidi"/>
          <w:rtl/>
        </w:rPr>
        <w:t>: הוא לא מבסס את זה כמו הרוב על תום הלב. הוא גם לא שולל את האפשרות הז</w:t>
      </w:r>
      <w:r w:rsidR="00AF14E5">
        <w:rPr>
          <w:rFonts w:asciiTheme="minorBidi" w:eastAsia="Times New Roman" w:hAnsiTheme="minorBidi" w:hint="cs"/>
          <w:rtl/>
        </w:rPr>
        <w:t>ו</w:t>
      </w:r>
      <w:r w:rsidRPr="00AF14E5">
        <w:rPr>
          <w:rFonts w:asciiTheme="minorBidi" w:eastAsia="Times New Roman" w:hAnsiTheme="minorBidi"/>
          <w:rtl/>
        </w:rPr>
        <w:t xml:space="preserve"> אבל הוא שומר את זה למקרים שזה יידרש. המקרה הזה הוא מאוד קיצוני (אין חוזה ויש קיצוניות של חוסר תום לב) אז אם לא עכשיו</w:t>
      </w:r>
      <w:r w:rsidR="001F5093" w:rsidRPr="00AF14E5">
        <w:rPr>
          <w:rFonts w:asciiTheme="minorBidi" w:eastAsia="Times New Roman" w:hAnsiTheme="minorBidi" w:hint="cs"/>
          <w:rtl/>
        </w:rPr>
        <w:t xml:space="preserve"> </w:t>
      </w:r>
      <w:r w:rsidRPr="00AF14E5">
        <w:rPr>
          <w:rFonts w:asciiTheme="minorBidi" w:eastAsia="Times New Roman" w:hAnsiTheme="minorBidi"/>
          <w:rtl/>
        </w:rPr>
        <w:t>- מתי?</w:t>
      </w:r>
    </w:p>
    <w:p w:rsidR="0038150C" w:rsidRPr="005E22C1" w:rsidRDefault="0038150C" w:rsidP="00AF14E5">
      <w:pPr>
        <w:pStyle w:val="a5"/>
        <w:spacing w:after="0"/>
        <w:ind w:left="360"/>
        <w:rPr>
          <w:rFonts w:asciiTheme="minorBidi" w:eastAsia="Times New Roman" w:hAnsiTheme="minorBidi"/>
          <w:rtl/>
        </w:rPr>
      </w:pPr>
      <w:r w:rsidRPr="005E22C1">
        <w:rPr>
          <w:rFonts w:asciiTheme="minorBidi" w:eastAsia="Times New Roman" w:hAnsiTheme="minorBidi"/>
          <w:u w:val="single"/>
          <w:rtl/>
        </w:rPr>
        <w:t>הש</w:t>
      </w:r>
      <w:r w:rsidR="001F5093">
        <w:rPr>
          <w:rFonts w:asciiTheme="minorBidi" w:eastAsia="Times New Roman" w:hAnsiTheme="minorBidi"/>
          <w:u w:val="single"/>
          <w:rtl/>
        </w:rPr>
        <w:t>ופט זמיר פותר את הבעיה בדרך אחר</w:t>
      </w:r>
      <w:r w:rsidR="001F5093">
        <w:rPr>
          <w:rFonts w:asciiTheme="minorBidi" w:eastAsia="Times New Roman" w:hAnsiTheme="minorBidi" w:hint="cs"/>
          <w:u w:val="single"/>
          <w:rtl/>
        </w:rPr>
        <w:t>ת</w:t>
      </w:r>
      <w:r w:rsidRPr="005E22C1">
        <w:rPr>
          <w:rFonts w:asciiTheme="minorBidi" w:eastAsia="Times New Roman" w:hAnsiTheme="minorBidi"/>
          <w:u w:val="single"/>
          <w:rtl/>
        </w:rPr>
        <w:t xml:space="preserve"> </w:t>
      </w:r>
      <w:r w:rsidR="001F5093">
        <w:rPr>
          <w:rFonts w:asciiTheme="minorBidi" w:eastAsia="Times New Roman" w:hAnsiTheme="minorBidi" w:hint="cs"/>
          <w:u w:val="single"/>
          <w:rtl/>
        </w:rPr>
        <w:t>ובפיו</w:t>
      </w:r>
      <w:r w:rsidRPr="005E22C1">
        <w:rPr>
          <w:rFonts w:asciiTheme="minorBidi" w:eastAsia="Times New Roman" w:hAnsiTheme="minorBidi"/>
          <w:u w:val="single"/>
          <w:rtl/>
        </w:rPr>
        <w:t xml:space="preserve"> שתי הנמקות</w:t>
      </w:r>
      <w:r w:rsidRPr="005E22C1">
        <w:rPr>
          <w:rFonts w:asciiTheme="minorBidi" w:eastAsia="Times New Roman" w:hAnsiTheme="minorBidi"/>
          <w:rtl/>
        </w:rPr>
        <w:t xml:space="preserve">- </w:t>
      </w:r>
    </w:p>
    <w:p w:rsidR="0038150C" w:rsidRPr="005E22C1" w:rsidRDefault="0038150C" w:rsidP="00B91BAF">
      <w:pPr>
        <w:pStyle w:val="a5"/>
        <w:numPr>
          <w:ilvl w:val="0"/>
          <w:numId w:val="47"/>
        </w:numPr>
        <w:spacing w:after="0"/>
        <w:ind w:left="360"/>
        <w:rPr>
          <w:rFonts w:asciiTheme="minorBidi" w:eastAsia="Times New Roman" w:hAnsiTheme="minorBidi"/>
        </w:rPr>
      </w:pPr>
      <w:r w:rsidRPr="001F5093">
        <w:rPr>
          <w:rFonts w:asciiTheme="minorBidi" w:eastAsia="Times New Roman" w:hAnsiTheme="minorBidi"/>
          <w:b/>
          <w:bCs/>
          <w:rtl/>
        </w:rPr>
        <w:t xml:space="preserve">דרישת הכתב </w:t>
      </w:r>
      <w:proofErr w:type="spellStart"/>
      <w:r w:rsidRPr="001F5093">
        <w:rPr>
          <w:rFonts w:asciiTheme="minorBidi" w:eastAsia="Times New Roman" w:hAnsiTheme="minorBidi"/>
          <w:b/>
          <w:bCs/>
          <w:rtl/>
        </w:rPr>
        <w:t>קויימה</w:t>
      </w:r>
      <w:proofErr w:type="spellEnd"/>
      <w:r w:rsidRPr="005E22C1">
        <w:rPr>
          <w:rFonts w:asciiTheme="minorBidi" w:eastAsia="Times New Roman" w:hAnsiTheme="minorBidi"/>
          <w:rtl/>
        </w:rPr>
        <w:t xml:space="preserve">- איך </w:t>
      </w:r>
      <w:proofErr w:type="spellStart"/>
      <w:r w:rsidRPr="005E22C1">
        <w:rPr>
          <w:rFonts w:asciiTheme="minorBidi" w:eastAsia="Times New Roman" w:hAnsiTheme="minorBidi"/>
          <w:rtl/>
        </w:rPr>
        <w:t>קויימה</w:t>
      </w:r>
      <w:proofErr w:type="spellEnd"/>
      <w:r w:rsidRPr="005E22C1">
        <w:rPr>
          <w:rFonts w:asciiTheme="minorBidi" w:eastAsia="Times New Roman" w:hAnsiTheme="minorBidi"/>
          <w:rtl/>
        </w:rPr>
        <w:t>? הוא אומר כי דרישת הכתב רוככה</w:t>
      </w:r>
      <w:r w:rsidR="001F5093">
        <w:rPr>
          <w:rFonts w:asciiTheme="minorBidi" w:eastAsia="Times New Roman" w:hAnsiTheme="minorBidi" w:hint="cs"/>
          <w:rtl/>
        </w:rPr>
        <w:t xml:space="preserve"> מאוד</w:t>
      </w:r>
      <w:r w:rsidRPr="005E22C1">
        <w:rPr>
          <w:rFonts w:asciiTheme="minorBidi" w:eastAsia="Times New Roman" w:hAnsiTheme="minorBidi"/>
          <w:rtl/>
        </w:rPr>
        <w:t xml:space="preserve"> ולא צריך הרבה פרטים בכתב וגם יש פסקי דין שמסכימים להשתמש במסמכים מאוחרים יותר (אם כי זה רק במשפחה). הוא רוצה לדלות את הפרטים ממקורות אחרים אם כי הוא מסכים שאין מספיק אבל במצב בו חוזה כבר </w:t>
      </w:r>
      <w:proofErr w:type="spellStart"/>
      <w:r w:rsidRPr="005E22C1">
        <w:rPr>
          <w:rFonts w:asciiTheme="minorBidi" w:eastAsia="Times New Roman" w:hAnsiTheme="minorBidi"/>
          <w:rtl/>
        </w:rPr>
        <w:t>קויים</w:t>
      </w:r>
      <w:proofErr w:type="spellEnd"/>
      <w:r w:rsidRPr="005E22C1">
        <w:rPr>
          <w:rFonts w:asciiTheme="minorBidi" w:eastAsia="Times New Roman" w:hAnsiTheme="minorBidi"/>
          <w:rtl/>
        </w:rPr>
        <w:t xml:space="preserve"> </w:t>
      </w:r>
      <w:r w:rsidR="001F5093">
        <w:rPr>
          <w:rFonts w:asciiTheme="minorBidi" w:eastAsia="Times New Roman" w:hAnsiTheme="minorBidi" w:hint="cs"/>
          <w:rtl/>
        </w:rPr>
        <w:t>אין צורך בפירוט מורחב מדי</w:t>
      </w:r>
      <w:r w:rsidRPr="005E22C1">
        <w:rPr>
          <w:rFonts w:asciiTheme="minorBidi" w:eastAsia="Times New Roman" w:hAnsiTheme="minorBidi"/>
          <w:rtl/>
        </w:rPr>
        <w:t>. הבעיה היא שקלמר לא נתן לגיא אישור שההתחי</w:t>
      </w:r>
      <w:r w:rsidR="001F5093">
        <w:rPr>
          <w:rFonts w:asciiTheme="minorBidi" w:eastAsia="Times New Roman" w:hAnsiTheme="minorBidi" w:hint="cs"/>
          <w:rtl/>
        </w:rPr>
        <w:t>י</w:t>
      </w:r>
      <w:r w:rsidRPr="005E22C1">
        <w:rPr>
          <w:rFonts w:asciiTheme="minorBidi" w:eastAsia="Times New Roman" w:hAnsiTheme="minorBidi"/>
          <w:rtl/>
        </w:rPr>
        <w:t xml:space="preserve">בות </w:t>
      </w:r>
      <w:proofErr w:type="spellStart"/>
      <w:r w:rsidRPr="005E22C1">
        <w:rPr>
          <w:rFonts w:asciiTheme="minorBidi" w:eastAsia="Times New Roman" w:hAnsiTheme="minorBidi"/>
          <w:rtl/>
        </w:rPr>
        <w:t>קויימה</w:t>
      </w:r>
      <w:proofErr w:type="spellEnd"/>
      <w:r w:rsidRPr="005E22C1">
        <w:rPr>
          <w:rFonts w:asciiTheme="minorBidi" w:eastAsia="Times New Roman" w:hAnsiTheme="minorBidi"/>
          <w:rtl/>
        </w:rPr>
        <w:t xml:space="preserve"> ולכן אומר זמיר, הבית שעומד על המגרש הוא כמו אישור </w:t>
      </w:r>
      <w:proofErr w:type="spellStart"/>
      <w:r w:rsidRPr="005E22C1">
        <w:rPr>
          <w:rFonts w:asciiTheme="minorBidi" w:eastAsia="Times New Roman" w:hAnsiTheme="minorBidi"/>
          <w:rtl/>
        </w:rPr>
        <w:t>שקויימה</w:t>
      </w:r>
      <w:proofErr w:type="spellEnd"/>
      <w:r w:rsidRPr="005E22C1">
        <w:rPr>
          <w:rFonts w:asciiTheme="minorBidi" w:eastAsia="Times New Roman" w:hAnsiTheme="minorBidi"/>
          <w:rtl/>
        </w:rPr>
        <w:t xml:space="preserve"> ההתחייבות. הבית משמש את הדרישה </w:t>
      </w:r>
      <w:proofErr w:type="spellStart"/>
      <w:r w:rsidRPr="005E22C1">
        <w:rPr>
          <w:rFonts w:asciiTheme="minorBidi" w:eastAsia="Times New Roman" w:hAnsiTheme="minorBidi"/>
          <w:rtl/>
        </w:rPr>
        <w:t>הראייתית</w:t>
      </w:r>
      <w:proofErr w:type="spellEnd"/>
      <w:r w:rsidRPr="005E22C1">
        <w:rPr>
          <w:rFonts w:asciiTheme="minorBidi" w:eastAsia="Times New Roman" w:hAnsiTheme="minorBidi"/>
          <w:rtl/>
        </w:rPr>
        <w:t>.</w:t>
      </w:r>
    </w:p>
    <w:p w:rsidR="0038150C" w:rsidRPr="005E22C1" w:rsidRDefault="0038150C" w:rsidP="00B91BAF">
      <w:pPr>
        <w:pStyle w:val="a5"/>
        <w:numPr>
          <w:ilvl w:val="0"/>
          <w:numId w:val="47"/>
        </w:numPr>
        <w:spacing w:after="0"/>
        <w:ind w:left="360"/>
        <w:rPr>
          <w:rFonts w:asciiTheme="minorBidi" w:eastAsia="Times New Roman" w:hAnsiTheme="minorBidi"/>
        </w:rPr>
      </w:pPr>
      <w:r w:rsidRPr="005E22C1">
        <w:rPr>
          <w:rFonts w:asciiTheme="minorBidi" w:eastAsia="Times New Roman" w:hAnsiTheme="minorBidi"/>
          <w:rtl/>
        </w:rPr>
        <w:t xml:space="preserve">כשהחוזה כבר </w:t>
      </w:r>
      <w:proofErr w:type="spellStart"/>
      <w:r w:rsidRPr="005E22C1">
        <w:rPr>
          <w:rFonts w:asciiTheme="minorBidi" w:eastAsia="Times New Roman" w:hAnsiTheme="minorBidi"/>
          <w:rtl/>
        </w:rPr>
        <w:t>קויים</w:t>
      </w:r>
      <w:proofErr w:type="spellEnd"/>
      <w:r w:rsidRPr="005E22C1">
        <w:rPr>
          <w:rFonts w:asciiTheme="minorBidi" w:eastAsia="Times New Roman" w:hAnsiTheme="minorBidi"/>
          <w:rtl/>
        </w:rPr>
        <w:t xml:space="preserve"> או לפחות רובו, ביצוע החוזה משרת את אותו רציונל של דרישת הכתב – הרי הוא </w:t>
      </w:r>
      <w:r w:rsidRPr="005E22C1">
        <w:rPr>
          <w:rFonts w:asciiTheme="minorBidi" w:eastAsia="Times New Roman" w:hAnsiTheme="minorBidi"/>
          <w:b/>
          <w:bCs/>
          <w:rtl/>
        </w:rPr>
        <w:t>משקף את הדרישה</w:t>
      </w:r>
      <w:r w:rsidR="00AF14E5">
        <w:rPr>
          <w:rFonts w:asciiTheme="minorBidi" w:eastAsia="Times New Roman" w:hAnsiTheme="minorBidi"/>
          <w:rtl/>
        </w:rPr>
        <w:t xml:space="preserve"> המהותית של דרישת הכתב</w:t>
      </w:r>
      <w:r w:rsidR="00AF14E5">
        <w:rPr>
          <w:rFonts w:asciiTheme="minorBidi" w:eastAsia="Times New Roman" w:hAnsiTheme="minorBidi" w:hint="cs"/>
          <w:rtl/>
        </w:rPr>
        <w:t>,</w:t>
      </w:r>
      <w:r w:rsidRPr="005E22C1">
        <w:rPr>
          <w:rFonts w:asciiTheme="minorBidi" w:eastAsia="Times New Roman" w:hAnsiTheme="minorBidi"/>
          <w:rtl/>
        </w:rPr>
        <w:t xml:space="preserve"> הרצינות וההוכחה. (הייתה רצינות כי הבית נבנה) בעצם, הם מקבלים שירות יעיל מקיום החוזה כמו מדרישת הכתב והוא מייתר את דרישת הכתב. (זוהי דוקטרינה שמצויה שנים רבות במשפט האנגלו-אמריקאית שקובעת </w:t>
      </w:r>
      <w:r w:rsidR="00AF14E5">
        <w:rPr>
          <w:rFonts w:asciiTheme="minorBidi" w:eastAsia="Times New Roman" w:hAnsiTheme="minorBidi" w:hint="cs"/>
          <w:rtl/>
        </w:rPr>
        <w:t>ש</w:t>
      </w:r>
      <w:r w:rsidRPr="005E22C1">
        <w:rPr>
          <w:rFonts w:asciiTheme="minorBidi" w:eastAsia="Times New Roman" w:hAnsiTheme="minorBidi"/>
          <w:rtl/>
        </w:rPr>
        <w:t xml:space="preserve">כשיש דרישת כתב בחוק והיא לא </w:t>
      </w:r>
      <w:proofErr w:type="spellStart"/>
      <w:r w:rsidRPr="005E22C1">
        <w:rPr>
          <w:rFonts w:asciiTheme="minorBidi" w:eastAsia="Times New Roman" w:hAnsiTheme="minorBidi"/>
          <w:rtl/>
        </w:rPr>
        <w:t>קויימה</w:t>
      </w:r>
      <w:proofErr w:type="spellEnd"/>
      <w:r w:rsidRPr="005E22C1">
        <w:rPr>
          <w:rFonts w:asciiTheme="minorBidi" w:eastAsia="Times New Roman" w:hAnsiTheme="minorBidi"/>
          <w:rtl/>
        </w:rPr>
        <w:t xml:space="preserve"> אבל החוזה בוצע בפועל- הביצוע מחליף את דרישת הכתב). </w:t>
      </w:r>
    </w:p>
    <w:p w:rsidR="00502B37" w:rsidRDefault="00502B37" w:rsidP="00E43A7E">
      <w:pPr>
        <w:spacing w:after="0"/>
        <w:rPr>
          <w:rFonts w:asciiTheme="minorBidi" w:eastAsia="Times New Roman" w:hAnsiTheme="minorBidi"/>
          <w:rtl/>
        </w:rPr>
      </w:pPr>
    </w:p>
    <w:p w:rsidR="0038150C" w:rsidRPr="005E22C1" w:rsidRDefault="00502B37" w:rsidP="00E43A7E">
      <w:pPr>
        <w:spacing w:after="0"/>
        <w:rPr>
          <w:rFonts w:asciiTheme="minorBidi" w:eastAsia="Times New Roman" w:hAnsiTheme="minorBidi"/>
          <w:rtl/>
        </w:rPr>
      </w:pPr>
      <w:r>
        <w:rPr>
          <w:rFonts w:asciiTheme="minorBidi" w:eastAsia="Times New Roman" w:hAnsiTheme="minorBidi" w:hint="cs"/>
          <w:rtl/>
        </w:rPr>
        <w:t>דעתו של השופט זמיר (</w:t>
      </w:r>
      <w:proofErr w:type="spellStart"/>
      <w:r>
        <w:rPr>
          <w:rFonts w:asciiTheme="minorBidi" w:eastAsia="Times New Roman" w:hAnsiTheme="minorBidi" w:hint="cs"/>
          <w:rtl/>
        </w:rPr>
        <w:t>שהיתה</w:t>
      </w:r>
      <w:proofErr w:type="spellEnd"/>
      <w:r>
        <w:rPr>
          <w:rFonts w:asciiTheme="minorBidi" w:eastAsia="Times New Roman" w:hAnsiTheme="minorBidi" w:hint="cs"/>
          <w:rtl/>
        </w:rPr>
        <w:t xml:space="preserve"> דעת מיעוט) מצאה דרכה כהשראה לתיקונים העתידיים</w:t>
      </w:r>
      <w:r w:rsidR="00B15F33">
        <w:rPr>
          <w:rFonts w:asciiTheme="minorBidi" w:eastAsia="Times New Roman" w:hAnsiTheme="minorBidi" w:hint="cs"/>
          <w:rtl/>
        </w:rPr>
        <w:t xml:space="preserve"> בקודקס.</w:t>
      </w:r>
      <w:r>
        <w:rPr>
          <w:rFonts w:asciiTheme="minorBidi" w:eastAsia="Times New Roman" w:hAnsiTheme="minorBidi" w:hint="cs"/>
          <w:rtl/>
        </w:rPr>
        <w:t xml:space="preserve"> </w:t>
      </w:r>
    </w:p>
    <w:p w:rsidR="0038150C" w:rsidRPr="00B15F33" w:rsidRDefault="0038150C" w:rsidP="00BD4CD2">
      <w:pPr>
        <w:pStyle w:val="a5"/>
        <w:numPr>
          <w:ilvl w:val="0"/>
          <w:numId w:val="141"/>
        </w:numPr>
        <w:spacing w:after="0"/>
        <w:ind w:left="363"/>
        <w:rPr>
          <w:rFonts w:asciiTheme="minorBidi" w:eastAsia="Times New Roman" w:hAnsiTheme="minorBidi"/>
          <w:rtl/>
        </w:rPr>
      </w:pPr>
      <w:r w:rsidRPr="00B15F33">
        <w:rPr>
          <w:rFonts w:asciiTheme="minorBidi" w:eastAsia="Times New Roman" w:hAnsiTheme="minorBidi" w:hint="cs"/>
          <w:b/>
          <w:bCs/>
          <w:rtl/>
        </w:rPr>
        <w:lastRenderedPageBreak/>
        <w:t xml:space="preserve">בסעיף 120 להצעת חוק דיני הממונות </w:t>
      </w:r>
      <w:r w:rsidR="00502B37" w:rsidRPr="00B15F33">
        <w:rPr>
          <w:rFonts w:asciiTheme="minorBidi" w:eastAsia="Times New Roman" w:hAnsiTheme="minorBidi" w:hint="cs"/>
          <w:b/>
          <w:bCs/>
          <w:rtl/>
        </w:rPr>
        <w:t>נכתב</w:t>
      </w:r>
      <w:r w:rsidRPr="00B15F33">
        <w:rPr>
          <w:rFonts w:asciiTheme="minorBidi" w:eastAsia="Times New Roman" w:hAnsiTheme="minorBidi" w:hint="cs"/>
          <w:b/>
          <w:bCs/>
          <w:rtl/>
        </w:rPr>
        <w:t xml:space="preserve">: </w:t>
      </w:r>
      <w:r w:rsidRPr="00B15F33">
        <w:rPr>
          <w:rFonts w:asciiTheme="minorBidi" w:eastAsia="Times New Roman" w:hAnsiTheme="minorBidi" w:hint="cs"/>
          <w:rtl/>
        </w:rPr>
        <w:t>"נקבע בדין כי צורה מסוימת של חוזה היא תנאי לתוקפו ותנאי זה לא קוים אך החוזה קוים במלואו או בחלקו המהותי יראו את דרישת הצורה כאילו קוימה".</w:t>
      </w:r>
    </w:p>
    <w:p w:rsidR="00C24B74" w:rsidRDefault="00C24B74" w:rsidP="00E43A7E">
      <w:pPr>
        <w:pStyle w:val="a5"/>
        <w:tabs>
          <w:tab w:val="left" w:pos="1418"/>
        </w:tabs>
        <w:spacing w:after="0"/>
        <w:ind w:left="0"/>
        <w:rPr>
          <w:rFonts w:asciiTheme="minorBidi" w:eastAsia="Times New Roman" w:hAnsiTheme="minorBidi"/>
          <w:rtl/>
        </w:rPr>
      </w:pPr>
    </w:p>
    <w:p w:rsidR="00C24B74" w:rsidRDefault="000A74BE" w:rsidP="00BD4CD2">
      <w:pPr>
        <w:pStyle w:val="a5"/>
        <w:numPr>
          <w:ilvl w:val="0"/>
          <w:numId w:val="260"/>
        </w:numPr>
        <w:tabs>
          <w:tab w:val="left" w:pos="1418"/>
        </w:tabs>
        <w:spacing w:after="0"/>
        <w:rPr>
          <w:rFonts w:asciiTheme="minorBidi" w:eastAsia="Times New Roman" w:hAnsiTheme="minorBidi"/>
          <w:rtl/>
        </w:rPr>
      </w:pPr>
      <w:r>
        <w:rPr>
          <w:rFonts w:asciiTheme="minorBidi" w:eastAsia="Times New Roman" w:hAnsiTheme="minorBidi" w:hint="cs"/>
          <w:rtl/>
        </w:rPr>
        <w:t xml:space="preserve">לקרוא הצעת חוק מסחר אלקטרוני </w:t>
      </w:r>
      <w:proofErr w:type="spellStart"/>
      <w:r>
        <w:rPr>
          <w:rFonts w:asciiTheme="minorBidi" w:eastAsia="Times New Roman" w:hAnsiTheme="minorBidi" w:hint="cs"/>
          <w:rtl/>
        </w:rPr>
        <w:t>התשס"ח</w:t>
      </w:r>
      <w:proofErr w:type="spellEnd"/>
      <w:r>
        <w:rPr>
          <w:rFonts w:asciiTheme="minorBidi" w:eastAsia="Times New Roman" w:hAnsiTheme="minorBidi" w:hint="cs"/>
          <w:rtl/>
        </w:rPr>
        <w:t xml:space="preserve"> 2008 סעיף 4 ולקבוע האם לדעתנו ניתן לקיים את דר</w:t>
      </w:r>
      <w:r w:rsidR="00855E94">
        <w:rPr>
          <w:rFonts w:asciiTheme="minorBidi" w:eastAsia="Times New Roman" w:hAnsiTheme="minorBidi" w:hint="cs"/>
          <w:rtl/>
        </w:rPr>
        <w:t>ישת הכתב באמצעות אימייל למשל. ב</w:t>
      </w:r>
      <w:r>
        <w:rPr>
          <w:rFonts w:asciiTheme="minorBidi" w:eastAsia="Times New Roman" w:hAnsiTheme="minorBidi" w:hint="cs"/>
          <w:rtl/>
        </w:rPr>
        <w:t>נוסף, לקרוא את ספקטור נ צרפתי,</w:t>
      </w:r>
      <w:r w:rsidR="00674041">
        <w:rPr>
          <w:rFonts w:asciiTheme="minorBidi" w:eastAsia="Times New Roman" w:hAnsiTheme="minorBidi" w:hint="cs"/>
          <w:rtl/>
        </w:rPr>
        <w:t xml:space="preserve">ליום שלישי </w:t>
      </w:r>
      <w:r>
        <w:rPr>
          <w:rFonts w:asciiTheme="minorBidi" w:eastAsia="Times New Roman" w:hAnsiTheme="minorBidi" w:hint="cs"/>
          <w:rtl/>
        </w:rPr>
        <w:t xml:space="preserve"> 2, 6 ו4 (מתוך הסילבוס)</w:t>
      </w:r>
      <w:r w:rsidR="00AE14FD">
        <w:rPr>
          <w:rFonts w:asciiTheme="minorBidi" w:eastAsia="Times New Roman" w:hAnsiTheme="minorBidi" w:hint="cs"/>
          <w:rtl/>
        </w:rPr>
        <w:t xml:space="preserve"> בנוסף מהותו של </w:t>
      </w:r>
      <w:proofErr w:type="spellStart"/>
      <w:r w:rsidR="00AE14FD">
        <w:rPr>
          <w:rFonts w:asciiTheme="minorBidi" w:eastAsia="Times New Roman" w:hAnsiTheme="minorBidi" w:hint="cs"/>
          <w:rtl/>
        </w:rPr>
        <w:t>זכרון</w:t>
      </w:r>
      <w:proofErr w:type="spellEnd"/>
      <w:r w:rsidR="00AE14FD">
        <w:rPr>
          <w:rFonts w:asciiTheme="minorBidi" w:eastAsia="Times New Roman" w:hAnsiTheme="minorBidi" w:hint="cs"/>
          <w:rtl/>
        </w:rPr>
        <w:t xml:space="preserve"> דברים </w:t>
      </w:r>
      <w:proofErr w:type="spellStart"/>
      <w:r w:rsidR="00AE14FD">
        <w:rPr>
          <w:rFonts w:asciiTheme="minorBidi" w:eastAsia="Times New Roman" w:hAnsiTheme="minorBidi" w:hint="cs"/>
          <w:rtl/>
        </w:rPr>
        <w:t>רבינאי</w:t>
      </w:r>
      <w:proofErr w:type="spellEnd"/>
      <w:r w:rsidR="00AE14FD">
        <w:rPr>
          <w:rFonts w:asciiTheme="minorBidi" w:eastAsia="Times New Roman" w:hAnsiTheme="minorBidi" w:hint="cs"/>
          <w:rtl/>
        </w:rPr>
        <w:t xml:space="preserve"> נ מן שקד</w:t>
      </w:r>
    </w:p>
    <w:p w:rsidR="00E8735E" w:rsidRDefault="00E8735E" w:rsidP="00E43A7E">
      <w:pPr>
        <w:pStyle w:val="a5"/>
        <w:tabs>
          <w:tab w:val="left" w:pos="1418"/>
        </w:tabs>
        <w:spacing w:after="0"/>
        <w:ind w:left="0"/>
        <w:rPr>
          <w:rFonts w:asciiTheme="minorBidi" w:eastAsia="Times New Roman" w:hAnsiTheme="minorBidi"/>
          <w:rtl/>
        </w:rPr>
      </w:pPr>
    </w:p>
    <w:p w:rsidR="00E8735E" w:rsidRDefault="00E8735E" w:rsidP="00E43A7E">
      <w:pPr>
        <w:spacing w:after="0"/>
        <w:jc w:val="center"/>
        <w:rPr>
          <w:rFonts w:asciiTheme="minorBidi" w:hAnsiTheme="minorBidi"/>
          <w:b/>
          <w:bCs/>
          <w:rtl/>
        </w:rPr>
      </w:pPr>
      <w:r w:rsidRPr="00E46166">
        <w:rPr>
          <w:rFonts w:asciiTheme="minorBidi" w:hAnsiTheme="minorBidi"/>
          <w:b/>
          <w:bCs/>
          <w:rtl/>
        </w:rPr>
        <w:t xml:space="preserve">הרצאה מספר </w:t>
      </w:r>
      <w:r>
        <w:rPr>
          <w:rFonts w:asciiTheme="minorBidi" w:hAnsiTheme="minorBidi" w:hint="cs"/>
          <w:b/>
          <w:bCs/>
          <w:rtl/>
        </w:rPr>
        <w:t>10</w:t>
      </w:r>
      <w:r w:rsidRPr="00E46166">
        <w:rPr>
          <w:rFonts w:asciiTheme="minorBidi" w:hAnsiTheme="minorBidi"/>
          <w:b/>
          <w:bCs/>
          <w:rtl/>
        </w:rPr>
        <w:t xml:space="preserve"> - </w:t>
      </w:r>
      <w:r>
        <w:rPr>
          <w:rFonts w:asciiTheme="minorBidi" w:hAnsiTheme="minorBidi" w:hint="cs"/>
          <w:b/>
          <w:bCs/>
          <w:rtl/>
        </w:rPr>
        <w:t>14</w:t>
      </w:r>
      <w:r w:rsidRPr="00E46166">
        <w:rPr>
          <w:rFonts w:asciiTheme="minorBidi" w:hAnsiTheme="minorBidi"/>
          <w:b/>
          <w:bCs/>
          <w:rtl/>
        </w:rPr>
        <w:t>.1</w:t>
      </w:r>
      <w:r>
        <w:rPr>
          <w:rFonts w:asciiTheme="minorBidi" w:hAnsiTheme="minorBidi" w:hint="cs"/>
          <w:b/>
          <w:bCs/>
          <w:rtl/>
        </w:rPr>
        <w:t>1</w:t>
      </w:r>
      <w:r w:rsidRPr="00E46166">
        <w:rPr>
          <w:rFonts w:asciiTheme="minorBidi" w:hAnsiTheme="minorBidi"/>
          <w:b/>
          <w:bCs/>
          <w:rtl/>
        </w:rPr>
        <w:t>.2013</w:t>
      </w:r>
      <w:r>
        <w:rPr>
          <w:rFonts w:asciiTheme="minorBidi" w:hAnsiTheme="minorBidi" w:hint="cs"/>
          <w:b/>
          <w:bCs/>
          <w:rtl/>
        </w:rPr>
        <w:t xml:space="preserve"> עם המתרגל אפי צמח (025881884)</w:t>
      </w:r>
    </w:p>
    <w:p w:rsidR="00E01C41" w:rsidRDefault="00E01C41" w:rsidP="00E43A7E">
      <w:pPr>
        <w:spacing w:after="0"/>
        <w:jc w:val="center"/>
        <w:rPr>
          <w:rFonts w:asciiTheme="minorBidi" w:hAnsiTheme="minorBidi"/>
          <w:b/>
          <w:bCs/>
          <w:rtl/>
        </w:rPr>
      </w:pPr>
    </w:p>
    <w:p w:rsidR="00E01C41" w:rsidRPr="00F427BE" w:rsidRDefault="00E01C41" w:rsidP="00E01C41">
      <w:pPr>
        <w:pStyle w:val="a5"/>
        <w:tabs>
          <w:tab w:val="left" w:pos="1418"/>
        </w:tabs>
        <w:spacing w:after="0"/>
        <w:ind w:left="0"/>
        <w:jc w:val="center"/>
        <w:rPr>
          <w:rFonts w:asciiTheme="minorBidi" w:hAnsiTheme="minorBidi"/>
          <w:b/>
          <w:bCs/>
          <w:color w:val="FFFFFF" w:themeColor="background1"/>
          <w:rtl/>
        </w:rPr>
      </w:pPr>
      <w:r>
        <w:rPr>
          <w:rFonts w:asciiTheme="minorBidi" w:hAnsiTheme="minorBidi" w:hint="cs"/>
          <w:b/>
          <w:bCs/>
          <w:color w:val="FFFFFF" w:themeColor="background1"/>
          <w:highlight w:val="red"/>
          <w:rtl/>
        </w:rPr>
        <w:t>חוזרים</w:t>
      </w:r>
      <w:r w:rsidRPr="00251179">
        <w:rPr>
          <w:rFonts w:asciiTheme="minorBidi" w:hAnsiTheme="minorBidi" w:hint="cs"/>
          <w:b/>
          <w:bCs/>
          <w:color w:val="FFFFFF" w:themeColor="background1"/>
          <w:highlight w:val="red"/>
          <w:rtl/>
        </w:rPr>
        <w:t xml:space="preserve"> לפרק ב' לחוק החוזים </w:t>
      </w:r>
      <w:r w:rsidRPr="00251179">
        <w:rPr>
          <w:rFonts w:asciiTheme="minorBidi" w:hAnsiTheme="minorBidi"/>
          <w:b/>
          <w:bCs/>
          <w:color w:val="FFFFFF" w:themeColor="background1"/>
          <w:highlight w:val="red"/>
          <w:rtl/>
        </w:rPr>
        <w:t>–</w:t>
      </w:r>
      <w:r w:rsidRPr="00251179">
        <w:rPr>
          <w:rFonts w:asciiTheme="minorBidi" w:hAnsiTheme="minorBidi" w:hint="cs"/>
          <w:b/>
          <w:bCs/>
          <w:color w:val="FFFFFF" w:themeColor="background1"/>
          <w:highlight w:val="red"/>
          <w:rtl/>
        </w:rPr>
        <w:t xml:space="preserve"> ביטול החוזה בשל פגם בכריתתו</w:t>
      </w:r>
    </w:p>
    <w:p w:rsidR="00C24B74" w:rsidRDefault="00EA4135" w:rsidP="00E43A7E">
      <w:pPr>
        <w:pStyle w:val="a5"/>
        <w:tabs>
          <w:tab w:val="left" w:pos="1418"/>
        </w:tabs>
        <w:spacing w:after="0"/>
        <w:ind w:left="0"/>
        <w:rPr>
          <w:rFonts w:asciiTheme="minorBidi" w:eastAsia="Times New Roman" w:hAnsiTheme="minorBidi"/>
          <w:rtl/>
        </w:rPr>
      </w:pPr>
      <w:r>
        <w:rPr>
          <w:rFonts w:asciiTheme="minorBidi" w:eastAsia="Times New Roman" w:hAnsiTheme="minorBidi" w:hint="cs"/>
          <w:rtl/>
        </w:rPr>
        <w:t xml:space="preserve">הטעיה תהיה הטעיה במחדל כאשר קיימת על המטעה חובת גילוי אותה הוא לא מקיים. </w:t>
      </w:r>
    </w:p>
    <w:p w:rsidR="005E40D6" w:rsidRDefault="00EA4135" w:rsidP="00E01C41">
      <w:pPr>
        <w:pStyle w:val="a5"/>
        <w:tabs>
          <w:tab w:val="left" w:pos="1418"/>
        </w:tabs>
        <w:spacing w:after="0"/>
        <w:ind w:left="0"/>
        <w:rPr>
          <w:rFonts w:asciiTheme="minorBidi" w:eastAsia="Times New Roman" w:hAnsiTheme="minorBidi"/>
          <w:rtl/>
        </w:rPr>
      </w:pPr>
      <w:r>
        <w:rPr>
          <w:rFonts w:asciiTheme="minorBidi" w:eastAsia="Times New Roman" w:hAnsiTheme="minorBidi" w:hint="cs"/>
          <w:rtl/>
        </w:rPr>
        <w:t xml:space="preserve">קיימת גישה שלישית לשתיים שלמדנו בשיעור הקודם עם אפי </w:t>
      </w:r>
      <w:r>
        <w:rPr>
          <w:rFonts w:asciiTheme="minorBidi" w:eastAsia="Times New Roman" w:hAnsiTheme="minorBidi"/>
          <w:rtl/>
        </w:rPr>
        <w:t>–</w:t>
      </w:r>
      <w:r>
        <w:rPr>
          <w:rFonts w:asciiTheme="minorBidi" w:eastAsia="Times New Roman" w:hAnsiTheme="minorBidi" w:hint="cs"/>
          <w:rtl/>
        </w:rPr>
        <w:t xml:space="preserve"> </w:t>
      </w:r>
      <w:r w:rsidR="00E01C41">
        <w:rPr>
          <w:rFonts w:asciiTheme="minorBidi" w:eastAsia="Times New Roman" w:hAnsiTheme="minorBidi" w:hint="cs"/>
          <w:rtl/>
        </w:rPr>
        <w:t>היא</w:t>
      </w:r>
      <w:r>
        <w:rPr>
          <w:rFonts w:asciiTheme="minorBidi" w:eastAsia="Times New Roman" w:hAnsiTheme="minorBidi" w:hint="cs"/>
          <w:rtl/>
        </w:rPr>
        <w:t xml:space="preserve"> הגישה הכלכלית אשר מנסה לאזן בין המקרים שבהם ראוי להטיל חובת גילוי רחבה (צריך לגלות, צד שלא גילה יחשב כמטעה) לבין המקרים בהם חובת הגילוי יכולה להיות מצומצמת (לא צריך לגלות, צד שלא גילה לא ייחשב כמטעה).</w:t>
      </w:r>
      <w:r w:rsidR="00E01C41">
        <w:rPr>
          <w:rFonts w:asciiTheme="minorBidi" w:eastAsia="Times New Roman" w:hAnsiTheme="minorBidi" w:hint="cs"/>
          <w:rtl/>
        </w:rPr>
        <w:t xml:space="preserve"> </w:t>
      </w:r>
      <w:r>
        <w:rPr>
          <w:rFonts w:asciiTheme="minorBidi" w:eastAsia="Times New Roman" w:hAnsiTheme="minorBidi" w:hint="cs"/>
          <w:rtl/>
        </w:rPr>
        <w:t>הגישה הכלכלית מייחסת חשיבות יתר לרצון הצדדים כי הרצון החופשי הוא הרצון שמ</w:t>
      </w:r>
      <w:r w:rsidR="00E01C41">
        <w:rPr>
          <w:rFonts w:asciiTheme="minorBidi" w:eastAsia="Times New Roman" w:hAnsiTheme="minorBidi" w:hint="cs"/>
          <w:rtl/>
        </w:rPr>
        <w:t xml:space="preserve">ניע </w:t>
      </w:r>
      <w:r>
        <w:rPr>
          <w:rFonts w:asciiTheme="minorBidi" w:eastAsia="Times New Roman" w:hAnsiTheme="minorBidi" w:hint="cs"/>
          <w:rtl/>
        </w:rPr>
        <w:t>את הרווחה המצרפית הכלכלית.</w:t>
      </w:r>
      <w:r w:rsidR="00E01C41">
        <w:rPr>
          <w:rFonts w:asciiTheme="minorBidi" w:eastAsia="Times New Roman" w:hAnsiTheme="minorBidi" w:hint="cs"/>
          <w:rtl/>
        </w:rPr>
        <w:t xml:space="preserve"> </w:t>
      </w:r>
      <w:r w:rsidR="005E40D6">
        <w:rPr>
          <w:rFonts w:asciiTheme="minorBidi" w:eastAsia="Times New Roman" w:hAnsiTheme="minorBidi" w:hint="cs"/>
          <w:rtl/>
        </w:rPr>
        <w:t>לפי גישה זו, חוזה הוא סחר חליפין שבו כל צד מאמין שהוא מקבל משהו ששווה יותר ממה שהוא נותן. לפיכך, בקיום חוזה ישנו רווח חברתי ומצב של טעות יהפוך עסקה ללא יעילה ולכן זוהי עסקה שהיא "עלות חברתית".</w:t>
      </w:r>
      <w:r w:rsidR="002940ED">
        <w:rPr>
          <w:rFonts w:asciiTheme="minorBidi" w:eastAsia="Times New Roman" w:hAnsiTheme="minorBidi" w:hint="cs"/>
          <w:rtl/>
        </w:rPr>
        <w:t xml:space="preserve"> חשיפת מידע יכולה</w:t>
      </w:r>
      <w:r w:rsidR="00E01C41">
        <w:rPr>
          <w:rFonts w:asciiTheme="minorBidi" w:eastAsia="Times New Roman" w:hAnsiTheme="minorBidi" w:hint="cs"/>
          <w:rtl/>
        </w:rPr>
        <w:t xml:space="preserve"> למעשה</w:t>
      </w:r>
      <w:r w:rsidR="002940ED">
        <w:rPr>
          <w:rFonts w:asciiTheme="minorBidi" w:eastAsia="Times New Roman" w:hAnsiTheme="minorBidi" w:hint="cs"/>
          <w:rtl/>
        </w:rPr>
        <w:t xml:space="preserve"> לפתור את בעיית הטעות אך הטלת חובת גילוי רחבה מדי יכולה לגרום לפגיעה בצדדים ובחברה. הצדדים לא י</w:t>
      </w:r>
      <w:r w:rsidR="00E01C41">
        <w:rPr>
          <w:rFonts w:asciiTheme="minorBidi" w:eastAsia="Times New Roman" w:hAnsiTheme="minorBidi" w:hint="cs"/>
          <w:rtl/>
        </w:rPr>
        <w:t>רא</w:t>
      </w:r>
      <w:r w:rsidR="002940ED">
        <w:rPr>
          <w:rFonts w:asciiTheme="minorBidi" w:eastAsia="Times New Roman" w:hAnsiTheme="minorBidi" w:hint="cs"/>
          <w:rtl/>
        </w:rPr>
        <w:t xml:space="preserve">ו טעם בחיפוש מידע כי ממילא הם </w:t>
      </w:r>
      <w:r w:rsidR="00E01C41">
        <w:rPr>
          <w:rFonts w:asciiTheme="minorBidi" w:eastAsia="Times New Roman" w:hAnsiTheme="minorBidi" w:hint="cs"/>
          <w:rtl/>
        </w:rPr>
        <w:t>יי</w:t>
      </w:r>
      <w:r w:rsidR="002940ED">
        <w:rPr>
          <w:rFonts w:asciiTheme="minorBidi" w:eastAsia="Times New Roman" w:hAnsiTheme="minorBidi" w:hint="cs"/>
          <w:rtl/>
        </w:rPr>
        <w:t>מס</w:t>
      </w:r>
      <w:r w:rsidR="00E01C41">
        <w:rPr>
          <w:rFonts w:asciiTheme="minorBidi" w:eastAsia="Times New Roman" w:hAnsiTheme="minorBidi" w:hint="cs"/>
          <w:rtl/>
        </w:rPr>
        <w:t>רו</w:t>
      </w:r>
      <w:r w:rsidR="002940ED">
        <w:rPr>
          <w:rFonts w:asciiTheme="minorBidi" w:eastAsia="Times New Roman" w:hAnsiTheme="minorBidi" w:hint="cs"/>
          <w:rtl/>
        </w:rPr>
        <w:t xml:space="preserve"> אותו לצד השני בבוא היום ולכן זה לא משתלם להם.</w:t>
      </w:r>
    </w:p>
    <w:p w:rsidR="002940ED" w:rsidRDefault="002940ED" w:rsidP="00E43A7E">
      <w:pPr>
        <w:pStyle w:val="a5"/>
        <w:tabs>
          <w:tab w:val="left" w:pos="1418"/>
        </w:tabs>
        <w:spacing w:after="0"/>
        <w:ind w:left="0"/>
        <w:rPr>
          <w:rFonts w:asciiTheme="minorBidi" w:eastAsia="Times New Roman" w:hAnsiTheme="minorBidi"/>
          <w:rtl/>
        </w:rPr>
      </w:pPr>
    </w:p>
    <w:p w:rsidR="002940ED" w:rsidRPr="005E22C1" w:rsidRDefault="002940ED" w:rsidP="00E43A7E">
      <w:pPr>
        <w:spacing w:after="0"/>
        <w:rPr>
          <w:rFonts w:asciiTheme="minorBidi" w:hAnsiTheme="minorBidi"/>
          <w:rtl/>
        </w:rPr>
      </w:pPr>
      <w:r>
        <w:rPr>
          <w:rFonts w:asciiTheme="minorBidi" w:hAnsiTheme="minorBidi" w:hint="cs"/>
          <w:b/>
          <w:bCs/>
          <w:u w:val="single"/>
          <w:rtl/>
        </w:rPr>
        <w:t xml:space="preserve">הגישה הכלכלית - </w:t>
      </w:r>
      <w:r w:rsidRPr="005E22C1">
        <w:rPr>
          <w:rFonts w:asciiTheme="minorBidi" w:hAnsiTheme="minorBidi"/>
          <w:b/>
          <w:bCs/>
          <w:u w:val="single"/>
          <w:rtl/>
        </w:rPr>
        <w:t xml:space="preserve">גישת </w:t>
      </w:r>
      <w:proofErr w:type="spellStart"/>
      <w:r w:rsidRPr="005E22C1">
        <w:rPr>
          <w:rFonts w:asciiTheme="minorBidi" w:hAnsiTheme="minorBidi"/>
          <w:b/>
          <w:bCs/>
          <w:u w:val="single"/>
          <w:rtl/>
        </w:rPr>
        <w:t>אנטוני</w:t>
      </w:r>
      <w:proofErr w:type="spellEnd"/>
      <w:r w:rsidRPr="005E22C1">
        <w:rPr>
          <w:rFonts w:asciiTheme="minorBidi" w:hAnsiTheme="minorBidi"/>
          <w:b/>
          <w:bCs/>
          <w:u w:val="single"/>
          <w:rtl/>
        </w:rPr>
        <w:t xml:space="preserve"> </w:t>
      </w:r>
      <w:proofErr w:type="spellStart"/>
      <w:r w:rsidRPr="005E22C1">
        <w:rPr>
          <w:rFonts w:asciiTheme="minorBidi" w:hAnsiTheme="minorBidi"/>
          <w:b/>
          <w:bCs/>
          <w:u w:val="single"/>
          <w:rtl/>
        </w:rPr>
        <w:t>קרונמן</w:t>
      </w:r>
      <w:proofErr w:type="spellEnd"/>
      <w:r w:rsidRPr="005E22C1">
        <w:rPr>
          <w:rFonts w:asciiTheme="minorBidi" w:hAnsiTheme="minorBidi"/>
          <w:rtl/>
        </w:rPr>
        <w:t>- יש לו מספר גישות:</w:t>
      </w:r>
    </w:p>
    <w:p w:rsidR="002940ED" w:rsidRPr="005E22C1" w:rsidRDefault="002940ED" w:rsidP="00B91BAF">
      <w:pPr>
        <w:pStyle w:val="a5"/>
        <w:numPr>
          <w:ilvl w:val="0"/>
          <w:numId w:val="48"/>
        </w:numPr>
        <w:spacing w:after="0"/>
        <w:ind w:left="363"/>
        <w:rPr>
          <w:rFonts w:asciiTheme="minorBidi" w:hAnsiTheme="minorBidi"/>
        </w:rPr>
      </w:pPr>
      <w:r w:rsidRPr="005E22C1">
        <w:rPr>
          <w:rFonts w:asciiTheme="minorBidi" w:hAnsiTheme="minorBidi"/>
          <w:rtl/>
        </w:rPr>
        <w:t xml:space="preserve">טעות </w:t>
      </w:r>
      <w:r>
        <w:rPr>
          <w:rFonts w:asciiTheme="minorBidi" w:hAnsiTheme="minorBidi" w:hint="cs"/>
          <w:rtl/>
        </w:rPr>
        <w:t>היא</w:t>
      </w:r>
      <w:r w:rsidRPr="005E22C1">
        <w:rPr>
          <w:rFonts w:asciiTheme="minorBidi" w:hAnsiTheme="minorBidi"/>
          <w:rtl/>
        </w:rPr>
        <w:t xml:space="preserve"> עלות לרווחה המצרפית.</w:t>
      </w:r>
    </w:p>
    <w:p w:rsidR="002940ED" w:rsidRPr="005E22C1" w:rsidRDefault="002940ED" w:rsidP="00B91BAF">
      <w:pPr>
        <w:pStyle w:val="a5"/>
        <w:numPr>
          <w:ilvl w:val="0"/>
          <w:numId w:val="48"/>
        </w:numPr>
        <w:spacing w:after="0"/>
        <w:ind w:left="363"/>
        <w:rPr>
          <w:rFonts w:asciiTheme="minorBidi" w:hAnsiTheme="minorBidi"/>
        </w:rPr>
      </w:pPr>
      <w:r w:rsidRPr="005E22C1">
        <w:rPr>
          <w:rFonts w:asciiTheme="minorBidi" w:hAnsiTheme="minorBidi"/>
          <w:rtl/>
        </w:rPr>
        <w:t>יש למנוע טעויות.</w:t>
      </w:r>
    </w:p>
    <w:p w:rsidR="002940ED" w:rsidRPr="005E22C1" w:rsidRDefault="002940ED" w:rsidP="00B91BAF">
      <w:pPr>
        <w:pStyle w:val="a5"/>
        <w:numPr>
          <w:ilvl w:val="0"/>
          <w:numId w:val="48"/>
        </w:numPr>
        <w:spacing w:after="0"/>
        <w:ind w:left="363"/>
        <w:rPr>
          <w:rFonts w:asciiTheme="minorBidi" w:hAnsiTheme="minorBidi"/>
        </w:rPr>
      </w:pPr>
      <w:r w:rsidRPr="005E22C1">
        <w:rPr>
          <w:rFonts w:asciiTheme="minorBidi" w:hAnsiTheme="minorBidi"/>
          <w:rtl/>
        </w:rPr>
        <w:t>סם הנגד לטעויות זה מידע.</w:t>
      </w:r>
    </w:p>
    <w:p w:rsidR="002940ED" w:rsidRPr="005E22C1" w:rsidRDefault="002940ED" w:rsidP="00B91BAF">
      <w:pPr>
        <w:pStyle w:val="a5"/>
        <w:numPr>
          <w:ilvl w:val="0"/>
          <w:numId w:val="48"/>
        </w:numPr>
        <w:spacing w:after="0"/>
        <w:ind w:left="363"/>
        <w:rPr>
          <w:rFonts w:asciiTheme="minorBidi" w:hAnsiTheme="minorBidi"/>
        </w:rPr>
      </w:pPr>
      <w:r w:rsidRPr="005E22C1">
        <w:rPr>
          <w:rFonts w:asciiTheme="minorBidi" w:hAnsiTheme="minorBidi"/>
          <w:rtl/>
        </w:rPr>
        <w:t xml:space="preserve">אנו תומכים בגילוי מידע אבל לא לגמרי- כי אם תמיד נטיל חובת גילוי מידע אנשים לא יתאמצו ללכת ולגלות מידע. </w:t>
      </w:r>
    </w:p>
    <w:p w:rsidR="002940ED" w:rsidRPr="005E22C1" w:rsidRDefault="00E01C41" w:rsidP="00E01C41">
      <w:pPr>
        <w:spacing w:after="0"/>
        <w:rPr>
          <w:rFonts w:asciiTheme="minorBidi" w:hAnsiTheme="minorBidi"/>
          <w:rtl/>
        </w:rPr>
      </w:pPr>
      <w:r>
        <w:rPr>
          <w:rFonts w:asciiTheme="minorBidi" w:hAnsiTheme="minorBidi" w:hint="cs"/>
          <w:rtl/>
        </w:rPr>
        <w:t>למעשה, נרצה</w:t>
      </w:r>
      <w:r w:rsidR="002940ED" w:rsidRPr="005E22C1">
        <w:rPr>
          <w:rFonts w:asciiTheme="minorBidi" w:hAnsiTheme="minorBidi"/>
          <w:rtl/>
        </w:rPr>
        <w:t xml:space="preserve"> לאזן בין הרצון לשלול טעויות לבין התמריץ השלילי שאנשים לא יתאמצו להשיג מידע. הוא מבחין בין מידע שהושג במאמץ מכוון לכזה שהושג באקראי:</w:t>
      </w:r>
    </w:p>
    <w:p w:rsidR="002940ED" w:rsidRPr="005E22C1" w:rsidRDefault="002940ED" w:rsidP="00E43A7E">
      <w:pPr>
        <w:spacing w:after="0"/>
        <w:rPr>
          <w:rFonts w:asciiTheme="minorBidi" w:hAnsiTheme="minorBidi"/>
          <w:rtl/>
        </w:rPr>
      </w:pPr>
      <w:r w:rsidRPr="005E22C1">
        <w:rPr>
          <w:rFonts w:asciiTheme="minorBidi" w:hAnsiTheme="minorBidi"/>
          <w:u w:val="single"/>
          <w:rtl/>
        </w:rPr>
        <w:t>מידע שהושג באקראי</w:t>
      </w:r>
      <w:r w:rsidR="003E0C77">
        <w:rPr>
          <w:rFonts w:asciiTheme="minorBidi" w:hAnsiTheme="minorBidi" w:hint="cs"/>
          <w:u w:val="single"/>
          <w:rtl/>
        </w:rPr>
        <w:t xml:space="preserve"> </w:t>
      </w:r>
      <w:r w:rsidRPr="005E22C1">
        <w:rPr>
          <w:rFonts w:asciiTheme="minorBidi" w:hAnsiTheme="minorBidi"/>
          <w:u w:val="single"/>
          <w:rtl/>
        </w:rPr>
        <w:t>-</w:t>
      </w:r>
      <w:r w:rsidRPr="005E22C1">
        <w:rPr>
          <w:rFonts w:asciiTheme="minorBidi" w:hAnsiTheme="minorBidi"/>
          <w:rtl/>
        </w:rPr>
        <w:t xml:space="preserve"> חייב אדם לגלות אותו</w:t>
      </w:r>
      <w:r w:rsidR="003E0C77">
        <w:rPr>
          <w:rFonts w:asciiTheme="minorBidi" w:hAnsiTheme="minorBidi" w:hint="cs"/>
          <w:rtl/>
        </w:rPr>
        <w:t xml:space="preserve"> </w:t>
      </w:r>
      <w:r w:rsidRPr="005E22C1">
        <w:rPr>
          <w:rFonts w:asciiTheme="minorBidi" w:hAnsiTheme="minorBidi"/>
          <w:rtl/>
        </w:rPr>
        <w:t xml:space="preserve">- כי זה אומר בפועל שגם אם הצד יגלה מידע זה, הגילוי לא יהווה תמריץ שלילי מהשגת מידע זה בעתיד (משום </w:t>
      </w:r>
      <w:proofErr w:type="spellStart"/>
      <w:r w:rsidRPr="005E22C1">
        <w:rPr>
          <w:rFonts w:asciiTheme="minorBidi" w:hAnsiTheme="minorBidi"/>
          <w:rtl/>
        </w:rPr>
        <w:t>שמימלא</w:t>
      </w:r>
      <w:proofErr w:type="spellEnd"/>
      <w:r w:rsidRPr="005E22C1">
        <w:rPr>
          <w:rFonts w:asciiTheme="minorBidi" w:hAnsiTheme="minorBidi"/>
          <w:rtl/>
        </w:rPr>
        <w:t xml:space="preserve"> הושג באקראי). </w:t>
      </w:r>
    </w:p>
    <w:p w:rsidR="002940ED" w:rsidRPr="005E22C1" w:rsidRDefault="002940ED" w:rsidP="00E01C41">
      <w:pPr>
        <w:spacing w:after="0"/>
        <w:rPr>
          <w:rFonts w:asciiTheme="minorBidi" w:hAnsiTheme="minorBidi"/>
          <w:rtl/>
        </w:rPr>
      </w:pPr>
      <w:r w:rsidRPr="005E22C1">
        <w:rPr>
          <w:rFonts w:asciiTheme="minorBidi" w:hAnsiTheme="minorBidi"/>
          <w:u w:val="single"/>
          <w:rtl/>
        </w:rPr>
        <w:t>מידע שהושג במכוון</w:t>
      </w:r>
      <w:r w:rsidR="003E0C77">
        <w:rPr>
          <w:rFonts w:asciiTheme="minorBidi" w:hAnsiTheme="minorBidi" w:hint="cs"/>
          <w:rtl/>
        </w:rPr>
        <w:t xml:space="preserve"> </w:t>
      </w:r>
      <w:r w:rsidRPr="005E22C1">
        <w:rPr>
          <w:rFonts w:asciiTheme="minorBidi" w:hAnsiTheme="minorBidi"/>
          <w:rtl/>
        </w:rPr>
        <w:t>- (למשל כתב עבודה שלמה על תנודות במניות) ואם נכריח אותו לגלות את המידע הזה בעסקאות עתידיות הוא ימנע מלהשקיע את המאמץ הרב הזה בהשגת המידע</w:t>
      </w:r>
      <w:r w:rsidR="00E01C41">
        <w:rPr>
          <w:rFonts w:asciiTheme="minorBidi" w:hAnsiTheme="minorBidi" w:hint="cs"/>
          <w:rtl/>
        </w:rPr>
        <w:t>- דבר</w:t>
      </w:r>
      <w:r w:rsidRPr="005E22C1">
        <w:rPr>
          <w:rFonts w:asciiTheme="minorBidi" w:hAnsiTheme="minorBidi"/>
          <w:rtl/>
        </w:rPr>
        <w:t xml:space="preserve"> שיהווה תמריץ שלילי להשגת מידע רלוונטי שחשוב להתפתחות החברה.</w:t>
      </w:r>
    </w:p>
    <w:p w:rsidR="002940ED" w:rsidRPr="005E22C1" w:rsidRDefault="002940ED" w:rsidP="00E43A7E">
      <w:pPr>
        <w:spacing w:after="0"/>
        <w:rPr>
          <w:rFonts w:asciiTheme="minorBidi" w:hAnsiTheme="minorBidi"/>
          <w:rtl/>
        </w:rPr>
      </w:pPr>
      <w:r w:rsidRPr="005E22C1">
        <w:rPr>
          <w:rFonts w:asciiTheme="minorBidi" w:hAnsiTheme="minorBidi"/>
          <w:rtl/>
        </w:rPr>
        <w:t>בנוגע לאנשי מקצוע, מצד אחד ניתן לומר שממילא הם עושים את הדברים האלו וההשקעה שלהם פוחתת משנה לשנה. מצד שני עצם העובדה שזה המקצוע של האדם יש פה</w:t>
      </w:r>
      <w:r w:rsidR="00E01C41">
        <w:rPr>
          <w:rFonts w:asciiTheme="minorBidi" w:hAnsiTheme="minorBidi"/>
          <w:rtl/>
        </w:rPr>
        <w:t xml:space="preserve"> מאמץ מכוון להשיג את המידע הזה</w:t>
      </w:r>
      <w:r w:rsidR="00E01C41">
        <w:rPr>
          <w:rFonts w:asciiTheme="minorBidi" w:hAnsiTheme="minorBidi" w:hint="cs"/>
          <w:rtl/>
        </w:rPr>
        <w:t>.</w:t>
      </w:r>
    </w:p>
    <w:p w:rsidR="003E0C77" w:rsidRDefault="003E0C77" w:rsidP="00E43A7E">
      <w:pPr>
        <w:spacing w:after="0"/>
        <w:rPr>
          <w:rFonts w:asciiTheme="minorBidi" w:hAnsiTheme="minorBidi" w:hint="cs"/>
          <w:u w:val="single"/>
          <w:rtl/>
        </w:rPr>
      </w:pPr>
    </w:p>
    <w:p w:rsidR="002940ED" w:rsidRPr="003E0C77" w:rsidRDefault="002940ED" w:rsidP="00E43A7E">
      <w:pPr>
        <w:spacing w:after="0"/>
        <w:rPr>
          <w:rFonts w:asciiTheme="minorBidi" w:hAnsiTheme="minorBidi"/>
          <w:b/>
          <w:bCs/>
          <w:u w:val="single"/>
          <w:rtl/>
        </w:rPr>
      </w:pPr>
      <w:r w:rsidRPr="003E0C77">
        <w:rPr>
          <w:rFonts w:asciiTheme="minorBidi" w:hAnsiTheme="minorBidi"/>
          <w:b/>
          <w:bCs/>
          <w:u w:val="single"/>
          <w:rtl/>
        </w:rPr>
        <w:t>חובת גילוי קמה משלושה מקורות:</w:t>
      </w:r>
    </w:p>
    <w:p w:rsidR="002940ED" w:rsidRPr="005E22C1" w:rsidRDefault="002940ED" w:rsidP="00B91BAF">
      <w:pPr>
        <w:pStyle w:val="a5"/>
        <w:numPr>
          <w:ilvl w:val="0"/>
          <w:numId w:val="49"/>
        </w:numPr>
        <w:spacing w:after="0"/>
        <w:ind w:left="363"/>
        <w:rPr>
          <w:rFonts w:asciiTheme="minorBidi" w:hAnsiTheme="minorBidi"/>
        </w:rPr>
      </w:pPr>
      <w:r w:rsidRPr="00645884">
        <w:rPr>
          <w:rFonts w:asciiTheme="minorBidi" w:hAnsiTheme="minorBidi"/>
          <w:b/>
          <w:bCs/>
          <w:rtl/>
        </w:rPr>
        <w:t>דין</w:t>
      </w:r>
      <w:r w:rsidR="003E0C77">
        <w:rPr>
          <w:rFonts w:asciiTheme="minorBidi" w:hAnsiTheme="minorBidi" w:hint="cs"/>
          <w:rtl/>
        </w:rPr>
        <w:t xml:space="preserve"> </w:t>
      </w:r>
      <w:r w:rsidRPr="005E22C1">
        <w:rPr>
          <w:rFonts w:asciiTheme="minorBidi" w:hAnsiTheme="minorBidi"/>
          <w:rtl/>
        </w:rPr>
        <w:t xml:space="preserve">- חוקים חיצוניים לחוק החוזים- מטילים חובת גילוי (חוק המכר בספקטור נ' צרפתי, חוקי הגנת צרכן , סעיף 12 לחוק החוזים- תום הלב הוא מקור לחובת גילוי). </w:t>
      </w:r>
    </w:p>
    <w:p w:rsidR="002940ED" w:rsidRPr="005E22C1" w:rsidRDefault="002940ED" w:rsidP="00B91BAF">
      <w:pPr>
        <w:pStyle w:val="a5"/>
        <w:numPr>
          <w:ilvl w:val="0"/>
          <w:numId w:val="49"/>
        </w:numPr>
        <w:spacing w:after="0"/>
        <w:ind w:left="363"/>
        <w:rPr>
          <w:rFonts w:asciiTheme="minorBidi" w:hAnsiTheme="minorBidi"/>
        </w:rPr>
      </w:pPr>
      <w:r w:rsidRPr="00645884">
        <w:rPr>
          <w:rFonts w:asciiTheme="minorBidi" w:hAnsiTheme="minorBidi"/>
          <w:b/>
          <w:bCs/>
          <w:rtl/>
        </w:rPr>
        <w:t>נוהג</w:t>
      </w:r>
      <w:r w:rsidR="003E0C77">
        <w:rPr>
          <w:rFonts w:asciiTheme="minorBidi" w:hAnsiTheme="minorBidi" w:hint="cs"/>
          <w:rtl/>
        </w:rPr>
        <w:t xml:space="preserve"> </w:t>
      </w:r>
      <w:r w:rsidRPr="005E22C1">
        <w:rPr>
          <w:rFonts w:asciiTheme="minorBidi" w:hAnsiTheme="minorBidi"/>
          <w:rtl/>
        </w:rPr>
        <w:t xml:space="preserve">- אם יש נוהג בתחום. </w:t>
      </w:r>
    </w:p>
    <w:p w:rsidR="002940ED" w:rsidRPr="005E22C1" w:rsidRDefault="002940ED" w:rsidP="00645884">
      <w:pPr>
        <w:pStyle w:val="a5"/>
        <w:spacing w:after="0"/>
        <w:ind w:left="363"/>
        <w:rPr>
          <w:rFonts w:asciiTheme="minorBidi" w:hAnsiTheme="minorBidi"/>
          <w:rtl/>
        </w:rPr>
      </w:pPr>
      <w:r w:rsidRPr="00645884">
        <w:rPr>
          <w:rFonts w:asciiTheme="minorBidi" w:hAnsiTheme="minorBidi"/>
          <w:b/>
          <w:bCs/>
          <w:rtl/>
        </w:rPr>
        <w:t>נוהג שמעיד על חובת גילוי מועטת</w:t>
      </w:r>
      <w:r w:rsidR="003E0C77">
        <w:rPr>
          <w:rFonts w:asciiTheme="minorBidi" w:hAnsiTheme="minorBidi" w:hint="cs"/>
          <w:b/>
          <w:bCs/>
          <w:rtl/>
        </w:rPr>
        <w:t xml:space="preserve"> </w:t>
      </w:r>
      <w:r w:rsidRPr="005E22C1">
        <w:rPr>
          <w:rFonts w:asciiTheme="minorBidi" w:hAnsiTheme="minorBidi"/>
          <w:rtl/>
        </w:rPr>
        <w:t>-</w:t>
      </w:r>
      <w:r w:rsidR="00645884">
        <w:rPr>
          <w:rFonts w:asciiTheme="minorBidi" w:hAnsiTheme="minorBidi" w:hint="cs"/>
          <w:rtl/>
        </w:rPr>
        <w:t xml:space="preserve"> </w:t>
      </w:r>
      <w:r w:rsidRPr="005E22C1">
        <w:rPr>
          <w:rFonts w:asciiTheme="minorBidi" w:hAnsiTheme="minorBidi"/>
          <w:rtl/>
        </w:rPr>
        <w:t xml:space="preserve">למשל צריך לבדוק רכב לפני קנייה כי אין לצפות שיגידו לך שמשהו לא בסדר. </w:t>
      </w:r>
    </w:p>
    <w:p w:rsidR="002940ED" w:rsidRPr="005E22C1" w:rsidRDefault="002940ED" w:rsidP="00645884">
      <w:pPr>
        <w:pStyle w:val="a5"/>
        <w:spacing w:after="0"/>
        <w:ind w:left="363"/>
        <w:rPr>
          <w:rFonts w:asciiTheme="minorBidi" w:hAnsiTheme="minorBidi"/>
          <w:rtl/>
        </w:rPr>
      </w:pPr>
      <w:r w:rsidRPr="00645884">
        <w:rPr>
          <w:rFonts w:asciiTheme="minorBidi" w:hAnsiTheme="minorBidi"/>
          <w:b/>
          <w:bCs/>
          <w:rtl/>
        </w:rPr>
        <w:t>נוהג שמעיד על חובת גילוי מוגברת</w:t>
      </w:r>
      <w:r w:rsidR="003E0C77">
        <w:rPr>
          <w:rFonts w:asciiTheme="minorBidi" w:hAnsiTheme="minorBidi" w:hint="cs"/>
          <w:rtl/>
        </w:rPr>
        <w:t xml:space="preserve"> </w:t>
      </w:r>
      <w:r w:rsidRPr="005E22C1">
        <w:rPr>
          <w:rFonts w:asciiTheme="minorBidi" w:hAnsiTheme="minorBidi"/>
          <w:rtl/>
        </w:rPr>
        <w:t>-</w:t>
      </w:r>
      <w:r w:rsidR="00645884">
        <w:rPr>
          <w:rFonts w:asciiTheme="minorBidi" w:hAnsiTheme="minorBidi" w:hint="cs"/>
          <w:rtl/>
        </w:rPr>
        <w:t xml:space="preserve"> </w:t>
      </w:r>
      <w:r w:rsidRPr="005E22C1">
        <w:rPr>
          <w:rFonts w:asciiTheme="minorBidi" w:hAnsiTheme="minorBidi"/>
          <w:rtl/>
        </w:rPr>
        <w:t xml:space="preserve">למשל בעל ואישה. </w:t>
      </w:r>
    </w:p>
    <w:p w:rsidR="002940ED" w:rsidRPr="005E22C1" w:rsidRDefault="002940ED" w:rsidP="00BD4CD2">
      <w:pPr>
        <w:pStyle w:val="a5"/>
        <w:numPr>
          <w:ilvl w:val="0"/>
          <w:numId w:val="293"/>
        </w:numPr>
        <w:spacing w:after="0"/>
        <w:rPr>
          <w:rFonts w:asciiTheme="minorBidi" w:hAnsiTheme="minorBidi"/>
          <w:b/>
          <w:bCs/>
        </w:rPr>
      </w:pPr>
      <w:r w:rsidRPr="005E22C1">
        <w:rPr>
          <w:rFonts w:asciiTheme="minorBidi" w:hAnsiTheme="minorBidi"/>
          <w:b/>
          <w:bCs/>
          <w:rtl/>
        </w:rPr>
        <w:t>צריך להוכיח גם את הנוהג ואת הקשר בין הצדדים.</w:t>
      </w:r>
    </w:p>
    <w:p w:rsidR="002940ED" w:rsidRPr="005E22C1" w:rsidRDefault="002940ED" w:rsidP="00B91BAF">
      <w:pPr>
        <w:pStyle w:val="a5"/>
        <w:numPr>
          <w:ilvl w:val="0"/>
          <w:numId w:val="49"/>
        </w:numPr>
        <w:spacing w:after="0"/>
        <w:ind w:left="363"/>
        <w:rPr>
          <w:rFonts w:asciiTheme="minorBidi" w:hAnsiTheme="minorBidi"/>
        </w:rPr>
      </w:pPr>
      <w:r w:rsidRPr="00645884">
        <w:rPr>
          <w:rFonts w:asciiTheme="minorBidi" w:hAnsiTheme="minorBidi"/>
          <w:b/>
          <w:bCs/>
          <w:rtl/>
        </w:rPr>
        <w:lastRenderedPageBreak/>
        <w:t>מכלול נסיבות העניין</w:t>
      </w:r>
      <w:r w:rsidR="003E0C77">
        <w:rPr>
          <w:rFonts w:asciiTheme="minorBidi" w:hAnsiTheme="minorBidi" w:hint="cs"/>
          <w:rtl/>
        </w:rPr>
        <w:t xml:space="preserve"> </w:t>
      </w:r>
      <w:r w:rsidRPr="005E22C1">
        <w:rPr>
          <w:rFonts w:asciiTheme="minorBidi" w:hAnsiTheme="minorBidi"/>
          <w:rtl/>
        </w:rPr>
        <w:t>- כל מיני רכיבים עובדתיים במקרה הנדון. למשל, האם מישהו נשאל במפורש על משהו, או ציין רגישות שלו למשהו.</w:t>
      </w:r>
    </w:p>
    <w:p w:rsidR="002940ED" w:rsidRDefault="002940ED" w:rsidP="00E43A7E">
      <w:pPr>
        <w:pStyle w:val="a5"/>
        <w:tabs>
          <w:tab w:val="left" w:pos="1418"/>
        </w:tabs>
        <w:spacing w:after="0"/>
        <w:ind w:left="0"/>
        <w:rPr>
          <w:rFonts w:asciiTheme="minorBidi" w:eastAsia="Times New Roman" w:hAnsiTheme="minorBidi"/>
          <w:rtl/>
        </w:rPr>
      </w:pPr>
    </w:p>
    <w:p w:rsidR="00AA3976" w:rsidRPr="005E22C1" w:rsidRDefault="00AA3976" w:rsidP="00E43A7E">
      <w:pPr>
        <w:spacing w:after="0"/>
        <w:rPr>
          <w:rFonts w:asciiTheme="minorBidi" w:hAnsiTheme="minorBidi"/>
          <w:b/>
          <w:bCs/>
          <w:u w:val="single"/>
          <w:rtl/>
        </w:rPr>
      </w:pPr>
      <w:r w:rsidRPr="005E22C1">
        <w:rPr>
          <w:rFonts w:asciiTheme="minorBidi" w:hAnsiTheme="minorBidi"/>
          <w:b/>
          <w:bCs/>
          <w:u w:val="single"/>
          <w:rtl/>
        </w:rPr>
        <w:t>יסוד רביעי</w:t>
      </w:r>
      <w:r w:rsidR="003E0C77">
        <w:rPr>
          <w:rFonts w:asciiTheme="minorBidi" w:hAnsiTheme="minorBidi" w:hint="cs"/>
          <w:b/>
          <w:bCs/>
          <w:u w:val="single"/>
          <w:rtl/>
        </w:rPr>
        <w:t xml:space="preserve"> </w:t>
      </w:r>
      <w:r w:rsidRPr="005E22C1">
        <w:rPr>
          <w:rFonts w:asciiTheme="minorBidi" w:hAnsiTheme="minorBidi"/>
          <w:b/>
          <w:bCs/>
          <w:u w:val="single"/>
          <w:rtl/>
        </w:rPr>
        <w:t xml:space="preserve">- </w:t>
      </w:r>
      <w:proofErr w:type="spellStart"/>
      <w:r w:rsidRPr="005E22C1">
        <w:rPr>
          <w:rFonts w:asciiTheme="minorBidi" w:hAnsiTheme="minorBidi"/>
          <w:b/>
          <w:bCs/>
          <w:u w:val="single"/>
          <w:rtl/>
        </w:rPr>
        <w:t>קש"ס</w:t>
      </w:r>
      <w:proofErr w:type="spellEnd"/>
      <w:r w:rsidRPr="005E22C1">
        <w:rPr>
          <w:rFonts w:asciiTheme="minorBidi" w:hAnsiTheme="minorBidi"/>
          <w:b/>
          <w:bCs/>
          <w:u w:val="single"/>
          <w:rtl/>
        </w:rPr>
        <w:t xml:space="preserve"> כפול</w:t>
      </w:r>
      <w:r w:rsidR="00B336E0">
        <w:rPr>
          <w:rFonts w:asciiTheme="minorBidi" w:hAnsiTheme="minorBidi" w:hint="cs"/>
          <w:b/>
          <w:bCs/>
          <w:u w:val="single"/>
          <w:rtl/>
        </w:rPr>
        <w:t xml:space="preserve"> (הוכחת קשר בין ההטעיה, לטעות ולהתקשרות)</w:t>
      </w:r>
      <w:r w:rsidRPr="005E22C1">
        <w:rPr>
          <w:rFonts w:asciiTheme="minorBidi" w:hAnsiTheme="minorBidi"/>
          <w:b/>
          <w:bCs/>
          <w:u w:val="single"/>
          <w:rtl/>
        </w:rPr>
        <w:t xml:space="preserve">- </w:t>
      </w:r>
    </w:p>
    <w:p w:rsidR="00AA3976" w:rsidRPr="00E33A62" w:rsidRDefault="00AA3976" w:rsidP="00E33A62">
      <w:pPr>
        <w:pStyle w:val="a5"/>
        <w:numPr>
          <w:ilvl w:val="0"/>
          <w:numId w:val="314"/>
        </w:numPr>
        <w:spacing w:after="0"/>
        <w:ind w:left="363"/>
        <w:rPr>
          <w:rFonts w:asciiTheme="minorBidi" w:hAnsiTheme="minorBidi"/>
          <w:rtl/>
        </w:rPr>
      </w:pPr>
      <w:r w:rsidRPr="00E33A62">
        <w:rPr>
          <w:rFonts w:asciiTheme="minorBidi" w:hAnsiTheme="minorBidi"/>
          <w:rtl/>
        </w:rPr>
        <w:t xml:space="preserve">תחילה יש לזהות את הטעות הספציפית שעליה אנו מדברים- להראות שקיים קשר סיבתי עובדתי בין ההטעיה לבין הטעות- אם </w:t>
      </w:r>
      <w:proofErr w:type="spellStart"/>
      <w:r w:rsidRPr="00E33A62">
        <w:rPr>
          <w:rFonts w:asciiTheme="minorBidi" w:hAnsiTheme="minorBidi"/>
          <w:rtl/>
        </w:rPr>
        <w:t>הטעת</w:t>
      </w:r>
      <w:proofErr w:type="spellEnd"/>
      <w:r w:rsidRPr="00E33A62">
        <w:rPr>
          <w:rFonts w:asciiTheme="minorBidi" w:hAnsiTheme="minorBidi"/>
          <w:rtl/>
        </w:rPr>
        <w:t xml:space="preserve"> אותי לגבי גודל הבית ולי יש בעיה לגבי זהות המוכר- אין כאן הטעיה שגרמה לטעות כי אני טעיתי בנקודה אחרת.</w:t>
      </w:r>
    </w:p>
    <w:p w:rsidR="00AA3976" w:rsidRPr="00E33A62" w:rsidRDefault="00AA3976" w:rsidP="00E33A62">
      <w:pPr>
        <w:pStyle w:val="a5"/>
        <w:numPr>
          <w:ilvl w:val="0"/>
          <w:numId w:val="314"/>
        </w:numPr>
        <w:spacing w:after="0"/>
        <w:ind w:left="363"/>
        <w:rPr>
          <w:rFonts w:asciiTheme="minorBidi" w:hAnsiTheme="minorBidi"/>
        </w:rPr>
      </w:pPr>
      <w:r w:rsidRPr="00E33A62">
        <w:rPr>
          <w:rFonts w:asciiTheme="minorBidi" w:hAnsiTheme="minorBidi"/>
          <w:rtl/>
        </w:rPr>
        <w:t>להוכיח שהטעות היא זו שגרמה להתקשרות.</w:t>
      </w:r>
    </w:p>
    <w:p w:rsidR="00AA3976" w:rsidRPr="005E22C1" w:rsidRDefault="00645884" w:rsidP="00E33A62">
      <w:pPr>
        <w:spacing w:after="0"/>
        <w:rPr>
          <w:rFonts w:asciiTheme="minorBidi" w:hAnsiTheme="minorBidi"/>
          <w:rtl/>
        </w:rPr>
      </w:pPr>
      <w:r>
        <w:rPr>
          <w:rFonts w:asciiTheme="minorBidi" w:hAnsiTheme="minorBidi" w:hint="cs"/>
          <w:u w:val="single"/>
          <w:rtl/>
        </w:rPr>
        <w:t>ה</w:t>
      </w:r>
      <w:r w:rsidR="00AA3976" w:rsidRPr="005E22C1">
        <w:rPr>
          <w:rFonts w:asciiTheme="minorBidi" w:hAnsiTheme="minorBidi"/>
          <w:u w:val="single"/>
          <w:rtl/>
        </w:rPr>
        <w:t>יסוד הנפשי הנדרש כדי להוכיח הטעיה</w:t>
      </w:r>
      <w:r w:rsidR="00E33A62">
        <w:rPr>
          <w:rFonts w:asciiTheme="minorBidi" w:hAnsiTheme="minorBidi" w:hint="cs"/>
          <w:rtl/>
        </w:rPr>
        <w:t>:</w:t>
      </w:r>
    </w:p>
    <w:p w:rsidR="00AA3976" w:rsidRPr="005E22C1" w:rsidRDefault="00AA3976" w:rsidP="00645884">
      <w:pPr>
        <w:spacing w:after="0"/>
        <w:rPr>
          <w:rFonts w:asciiTheme="minorBidi" w:hAnsiTheme="minorBidi"/>
          <w:rtl/>
        </w:rPr>
      </w:pPr>
      <w:r w:rsidRPr="005E22C1">
        <w:rPr>
          <w:rFonts w:asciiTheme="minorBidi" w:hAnsiTheme="minorBidi"/>
          <w:rtl/>
        </w:rPr>
        <w:t xml:space="preserve">הדיון </w:t>
      </w:r>
      <w:r w:rsidR="00645884">
        <w:rPr>
          <w:rFonts w:asciiTheme="minorBidi" w:hAnsiTheme="minorBidi" w:hint="cs"/>
          <w:rtl/>
        </w:rPr>
        <w:t>בסוגיית</w:t>
      </w:r>
      <w:r w:rsidRPr="005E22C1">
        <w:rPr>
          <w:rFonts w:asciiTheme="minorBidi" w:hAnsiTheme="minorBidi"/>
          <w:rtl/>
        </w:rPr>
        <w:t xml:space="preserve"> היסוד צמח מכל מיני מצבים בהם המטעים טענו כי לא ידעו, התרשלו, וכו</w:t>
      </w:r>
      <w:r w:rsidR="00645884">
        <w:rPr>
          <w:rFonts w:asciiTheme="minorBidi" w:hAnsiTheme="minorBidi" w:hint="cs"/>
          <w:rtl/>
        </w:rPr>
        <w:t>לי</w:t>
      </w:r>
      <w:r w:rsidRPr="005E22C1">
        <w:rPr>
          <w:rFonts w:asciiTheme="minorBidi" w:hAnsiTheme="minorBidi"/>
          <w:rtl/>
        </w:rPr>
        <w:t>: בפס</w:t>
      </w:r>
      <w:r w:rsidR="00645884">
        <w:rPr>
          <w:rFonts w:asciiTheme="minorBidi" w:hAnsiTheme="minorBidi" w:hint="cs"/>
          <w:rtl/>
        </w:rPr>
        <w:t>"</w:t>
      </w:r>
      <w:r w:rsidRPr="005E22C1">
        <w:rPr>
          <w:rFonts w:asciiTheme="minorBidi" w:hAnsiTheme="minorBidi"/>
          <w:rtl/>
        </w:rPr>
        <w:t xml:space="preserve">ד </w:t>
      </w:r>
      <w:r w:rsidRPr="005E22C1">
        <w:rPr>
          <w:rFonts w:asciiTheme="minorBidi" w:hAnsiTheme="minorBidi"/>
          <w:highlight w:val="green"/>
          <w:rtl/>
        </w:rPr>
        <w:t xml:space="preserve">שפיגלמן נ' </w:t>
      </w:r>
      <w:proofErr w:type="spellStart"/>
      <w:r w:rsidRPr="005E22C1">
        <w:rPr>
          <w:rFonts w:asciiTheme="minorBidi" w:hAnsiTheme="minorBidi"/>
          <w:highlight w:val="green"/>
          <w:rtl/>
        </w:rPr>
        <w:t>שפניק</w:t>
      </w:r>
      <w:proofErr w:type="spellEnd"/>
      <w:r w:rsidRPr="005E22C1">
        <w:rPr>
          <w:rFonts w:asciiTheme="minorBidi" w:hAnsiTheme="minorBidi"/>
          <w:rtl/>
        </w:rPr>
        <w:t xml:space="preserve">- ניתן לחשוב כי יש יסוד כלשהו של כוונה ומרמה </w:t>
      </w:r>
      <w:proofErr w:type="spellStart"/>
      <w:r w:rsidRPr="005E22C1">
        <w:rPr>
          <w:rFonts w:asciiTheme="minorBidi" w:hAnsiTheme="minorBidi"/>
          <w:rtl/>
        </w:rPr>
        <w:t>ופרופ</w:t>
      </w:r>
      <w:proofErr w:type="spellEnd"/>
      <w:r w:rsidRPr="005E22C1">
        <w:rPr>
          <w:rFonts w:asciiTheme="minorBidi" w:hAnsiTheme="minorBidi"/>
          <w:rtl/>
        </w:rPr>
        <w:t>' שלו כתבה שניתן להטעות גם ברשלנות ובתום לב. הפסיקה חזרה ודנה בנושא בדברים נוספים- בסופו של דבר הפסיקה לא הכריעה. ב</w:t>
      </w:r>
      <w:r w:rsidR="00645884">
        <w:rPr>
          <w:rFonts w:asciiTheme="minorBidi" w:hAnsiTheme="minorBidi" w:hint="cs"/>
          <w:rtl/>
        </w:rPr>
        <w:t xml:space="preserve">סופו של יום, </w:t>
      </w:r>
      <w:r w:rsidRPr="005E22C1">
        <w:rPr>
          <w:rFonts w:asciiTheme="minorBidi" w:hAnsiTheme="minorBidi"/>
          <w:rtl/>
        </w:rPr>
        <w:t>צריך שיהיה יסוד</w:t>
      </w:r>
      <w:r w:rsidR="00645884">
        <w:rPr>
          <w:rFonts w:asciiTheme="minorBidi" w:hAnsiTheme="minorBidi" w:hint="cs"/>
          <w:rtl/>
        </w:rPr>
        <w:t xml:space="preserve"> כלשהו</w:t>
      </w:r>
      <w:r w:rsidRPr="005E22C1">
        <w:rPr>
          <w:rFonts w:asciiTheme="minorBidi" w:hAnsiTheme="minorBidi"/>
          <w:rtl/>
        </w:rPr>
        <w:t xml:space="preserve"> של מרמה.</w:t>
      </w:r>
    </w:p>
    <w:p w:rsidR="00AA3976" w:rsidRPr="005E22C1" w:rsidRDefault="00AA3976" w:rsidP="00E33A62">
      <w:pPr>
        <w:spacing w:after="0"/>
        <w:rPr>
          <w:rFonts w:asciiTheme="minorBidi" w:hAnsiTheme="minorBidi"/>
          <w:u w:val="single"/>
          <w:rtl/>
        </w:rPr>
      </w:pPr>
      <w:r w:rsidRPr="005E22C1">
        <w:rPr>
          <w:rFonts w:asciiTheme="minorBidi" w:hAnsiTheme="minorBidi"/>
          <w:u w:val="single"/>
          <w:rtl/>
        </w:rPr>
        <w:t>בין חובת תום הלב להטעיה</w:t>
      </w:r>
      <w:r w:rsidR="00E33A62">
        <w:rPr>
          <w:rFonts w:asciiTheme="minorBidi" w:hAnsiTheme="minorBidi" w:hint="cs"/>
          <w:u w:val="single"/>
          <w:rtl/>
        </w:rPr>
        <w:t>:</w:t>
      </w:r>
    </w:p>
    <w:p w:rsidR="00AA3976" w:rsidRPr="00E33A62" w:rsidRDefault="00AA3976" w:rsidP="00750F7B">
      <w:pPr>
        <w:spacing w:after="0"/>
        <w:rPr>
          <w:rFonts w:asciiTheme="minorBidi" w:hAnsiTheme="minorBidi"/>
          <w:b/>
          <w:bCs/>
          <w:rtl/>
        </w:rPr>
      </w:pPr>
      <w:r w:rsidRPr="005E22C1">
        <w:rPr>
          <w:rFonts w:asciiTheme="minorBidi" w:hAnsiTheme="minorBidi"/>
          <w:rtl/>
        </w:rPr>
        <w:t>מה קורה כשיש</w:t>
      </w:r>
      <w:r w:rsidR="00750F7B">
        <w:rPr>
          <w:rFonts w:asciiTheme="minorBidi" w:hAnsiTheme="minorBidi"/>
          <w:rtl/>
        </w:rPr>
        <w:t xml:space="preserve"> פגם מוחלש? יש נסיבות שהיו יכול</w:t>
      </w:r>
      <w:r w:rsidR="00750F7B">
        <w:rPr>
          <w:rFonts w:asciiTheme="minorBidi" w:hAnsiTheme="minorBidi" w:hint="cs"/>
          <w:rtl/>
        </w:rPr>
        <w:t>ות</w:t>
      </w:r>
      <w:r w:rsidRPr="005E22C1">
        <w:rPr>
          <w:rFonts w:asciiTheme="minorBidi" w:hAnsiTheme="minorBidi"/>
          <w:rtl/>
        </w:rPr>
        <w:t xml:space="preserve"> להביא</w:t>
      </w:r>
      <w:r w:rsidR="00750F7B">
        <w:rPr>
          <w:rFonts w:asciiTheme="minorBidi" w:hAnsiTheme="minorBidi" w:hint="cs"/>
          <w:rtl/>
        </w:rPr>
        <w:t xml:space="preserve"> </w:t>
      </w:r>
      <w:proofErr w:type="spellStart"/>
      <w:r w:rsidR="00750F7B">
        <w:rPr>
          <w:rFonts w:asciiTheme="minorBidi" w:hAnsiTheme="minorBidi" w:hint="cs"/>
          <w:rtl/>
        </w:rPr>
        <w:t>לקש"ס</w:t>
      </w:r>
      <w:proofErr w:type="spellEnd"/>
      <w:r w:rsidRPr="005E22C1">
        <w:rPr>
          <w:rFonts w:asciiTheme="minorBidi" w:hAnsiTheme="minorBidi"/>
          <w:rtl/>
        </w:rPr>
        <w:t xml:space="preserve"> ועל יסוד אחד מהקריטריונים אין פגם בכריתה. </w:t>
      </w:r>
      <w:r w:rsidRPr="00E33A62">
        <w:rPr>
          <w:rFonts w:asciiTheme="minorBidi" w:hAnsiTheme="minorBidi"/>
          <w:b/>
          <w:bCs/>
          <w:rtl/>
        </w:rPr>
        <w:t>האם אפ</w:t>
      </w:r>
      <w:r w:rsidR="00750F7B" w:rsidRPr="00E33A62">
        <w:rPr>
          <w:rFonts w:asciiTheme="minorBidi" w:hAnsiTheme="minorBidi"/>
          <w:b/>
          <w:bCs/>
          <w:rtl/>
        </w:rPr>
        <w:t>שר להכניס את ההתנהגות בסעיף 12</w:t>
      </w:r>
      <w:r w:rsidR="00750F7B" w:rsidRPr="00E33A62">
        <w:rPr>
          <w:rFonts w:asciiTheme="minorBidi" w:hAnsiTheme="minorBidi" w:hint="cs"/>
          <w:b/>
          <w:bCs/>
          <w:rtl/>
        </w:rPr>
        <w:t>?</w:t>
      </w:r>
    </w:p>
    <w:p w:rsidR="00AA3976" w:rsidRPr="00E33A62" w:rsidRDefault="00AA3976" w:rsidP="00E33A62">
      <w:pPr>
        <w:pStyle w:val="a5"/>
        <w:numPr>
          <w:ilvl w:val="0"/>
          <w:numId w:val="315"/>
        </w:numPr>
        <w:spacing w:after="0"/>
        <w:ind w:left="363"/>
        <w:rPr>
          <w:rFonts w:asciiTheme="minorBidi" w:hAnsiTheme="minorBidi"/>
          <w:rtl/>
        </w:rPr>
      </w:pPr>
      <w:r w:rsidRPr="00E33A62">
        <w:rPr>
          <w:rFonts w:asciiTheme="minorBidi" w:hAnsiTheme="minorBidi"/>
          <w:highlight w:val="green"/>
          <w:rtl/>
        </w:rPr>
        <w:t xml:space="preserve">מאיה נ' </w:t>
      </w:r>
      <w:proofErr w:type="spellStart"/>
      <w:r w:rsidRPr="00E33A62">
        <w:rPr>
          <w:rFonts w:asciiTheme="minorBidi" w:hAnsiTheme="minorBidi"/>
          <w:highlight w:val="green"/>
          <w:rtl/>
        </w:rPr>
        <w:t>פנפור</w:t>
      </w:r>
      <w:r w:rsidR="00E33A62" w:rsidRPr="00E33A62">
        <w:rPr>
          <w:rFonts w:asciiTheme="minorBidi" w:hAnsiTheme="minorBidi" w:hint="cs"/>
          <w:highlight w:val="green"/>
          <w:rtl/>
        </w:rPr>
        <w:t>ד</w:t>
      </w:r>
      <w:proofErr w:type="spellEnd"/>
      <w:r w:rsidRPr="00E33A62">
        <w:rPr>
          <w:rFonts w:asciiTheme="minorBidi" w:hAnsiTheme="minorBidi"/>
          <w:rtl/>
        </w:rPr>
        <w:t>- עילת הכפי</w:t>
      </w:r>
      <w:r w:rsidR="00E33A62" w:rsidRPr="00E33A62">
        <w:rPr>
          <w:rFonts w:asciiTheme="minorBidi" w:hAnsiTheme="minorBidi" w:hint="cs"/>
          <w:rtl/>
        </w:rPr>
        <w:t>י</w:t>
      </w:r>
      <w:r w:rsidRPr="00E33A62">
        <w:rPr>
          <w:rFonts w:asciiTheme="minorBidi" w:hAnsiTheme="minorBidi"/>
          <w:rtl/>
        </w:rPr>
        <w:t>ה.</w:t>
      </w:r>
    </w:p>
    <w:p w:rsidR="00AA3976" w:rsidRPr="00E33A62" w:rsidRDefault="00AA3976" w:rsidP="00E33A62">
      <w:pPr>
        <w:pStyle w:val="a5"/>
        <w:numPr>
          <w:ilvl w:val="0"/>
          <w:numId w:val="315"/>
        </w:numPr>
        <w:spacing w:after="0"/>
        <w:ind w:left="363"/>
        <w:rPr>
          <w:rFonts w:asciiTheme="minorBidi" w:hAnsiTheme="minorBidi"/>
          <w:rtl/>
        </w:rPr>
      </w:pPr>
      <w:r w:rsidRPr="00E33A62">
        <w:rPr>
          <w:rFonts w:asciiTheme="minorBidi" w:hAnsiTheme="minorBidi"/>
          <w:highlight w:val="green"/>
          <w:rtl/>
        </w:rPr>
        <w:t>גנז נ' כץ</w:t>
      </w:r>
      <w:r w:rsidRPr="00E33A62">
        <w:rPr>
          <w:rFonts w:asciiTheme="minorBidi" w:hAnsiTheme="minorBidi"/>
          <w:rtl/>
        </w:rPr>
        <w:t>- עילת העושק.</w:t>
      </w:r>
    </w:p>
    <w:p w:rsidR="00AA3976" w:rsidRPr="00E33A62" w:rsidRDefault="00AA3976" w:rsidP="00E33A62">
      <w:pPr>
        <w:pStyle w:val="a5"/>
        <w:numPr>
          <w:ilvl w:val="0"/>
          <w:numId w:val="315"/>
        </w:numPr>
        <w:spacing w:after="0"/>
        <w:ind w:left="363"/>
        <w:rPr>
          <w:rFonts w:asciiTheme="minorBidi" w:hAnsiTheme="minorBidi"/>
          <w:rtl/>
        </w:rPr>
      </w:pPr>
      <w:r w:rsidRPr="00E33A62">
        <w:rPr>
          <w:rFonts w:asciiTheme="minorBidi" w:hAnsiTheme="minorBidi"/>
          <w:highlight w:val="green"/>
          <w:rtl/>
        </w:rPr>
        <w:t>פס"ד ישראל פרי</w:t>
      </w:r>
      <w:r w:rsidR="00750F7B" w:rsidRPr="00E33A62">
        <w:rPr>
          <w:rFonts w:asciiTheme="minorBidi" w:hAnsiTheme="minorBidi"/>
          <w:rtl/>
        </w:rPr>
        <w:t xml:space="preserve"> </w:t>
      </w:r>
      <w:r w:rsidRPr="00E33A62">
        <w:rPr>
          <w:rFonts w:asciiTheme="minorBidi" w:hAnsiTheme="minorBidi"/>
          <w:rtl/>
        </w:rPr>
        <w:t xml:space="preserve">שם הנשיא </w:t>
      </w:r>
      <w:proofErr w:type="spellStart"/>
      <w:r w:rsidRPr="00E33A62">
        <w:rPr>
          <w:rFonts w:asciiTheme="minorBidi" w:hAnsiTheme="minorBidi"/>
          <w:rtl/>
        </w:rPr>
        <w:t>גורניץ</w:t>
      </w:r>
      <w:proofErr w:type="spellEnd"/>
      <w:r w:rsidRPr="00E33A62">
        <w:rPr>
          <w:rFonts w:asciiTheme="minorBidi" w:hAnsiTheme="minorBidi"/>
          <w:rtl/>
        </w:rPr>
        <w:t xml:space="preserve"> מבטא גישה מאוד זהירה. היה מצג טרום חוזי כוזב עובדתית נניח. הבעיה </w:t>
      </w:r>
      <w:proofErr w:type="spellStart"/>
      <w:r w:rsidRPr="00E33A62">
        <w:rPr>
          <w:rFonts w:asciiTheme="minorBidi" w:hAnsiTheme="minorBidi"/>
          <w:rtl/>
        </w:rPr>
        <w:t>היתה</w:t>
      </w:r>
      <w:proofErr w:type="spellEnd"/>
      <w:r w:rsidRPr="00E33A62">
        <w:rPr>
          <w:rFonts w:asciiTheme="minorBidi" w:hAnsiTheme="minorBidi"/>
          <w:rtl/>
        </w:rPr>
        <w:t xml:space="preserve"> בזמן הסביר. ניתן לבטל תוך זמן סביר. במקרה שלנו הצד התחיל לקיים את החוזה ועבר הרבה מאוד זמן. </w:t>
      </w:r>
      <w:r w:rsidR="00750F7B" w:rsidRPr="00E33A62">
        <w:rPr>
          <w:rFonts w:asciiTheme="minorBidi" w:hAnsiTheme="minorBidi" w:hint="cs"/>
          <w:rtl/>
        </w:rPr>
        <w:t>כיוון שלא ניתן היה לטעון ל</w:t>
      </w:r>
      <w:r w:rsidRPr="00E33A62">
        <w:rPr>
          <w:rFonts w:asciiTheme="minorBidi" w:hAnsiTheme="minorBidi"/>
          <w:rtl/>
        </w:rPr>
        <w:t xml:space="preserve">הטעיה הם רצו תום לב. </w:t>
      </w:r>
      <w:proofErr w:type="spellStart"/>
      <w:r w:rsidRPr="00E33A62">
        <w:rPr>
          <w:rFonts w:asciiTheme="minorBidi" w:hAnsiTheme="minorBidi"/>
          <w:rtl/>
        </w:rPr>
        <w:t>גורניץ</w:t>
      </w:r>
      <w:proofErr w:type="spellEnd"/>
      <w:r w:rsidRPr="00E33A62">
        <w:rPr>
          <w:rFonts w:asciiTheme="minorBidi" w:hAnsiTheme="minorBidi"/>
          <w:rtl/>
        </w:rPr>
        <w:t xml:space="preserve"> אמר שכשהבנו שלא מתאפשר לנו להיכנס להטעיה אנחנו לא נאפשר להכניס כל פעם אוטומטית את חובת תום הלב כי אז מוציאים מהדברים את התוכן. ז</w:t>
      </w:r>
      <w:r w:rsidR="00750F7B" w:rsidRPr="00E33A62">
        <w:rPr>
          <w:rFonts w:asciiTheme="minorBidi" w:hAnsiTheme="minorBidi" w:hint="cs"/>
          <w:rtl/>
        </w:rPr>
        <w:t>ו</w:t>
      </w:r>
      <w:r w:rsidRPr="00E33A62">
        <w:rPr>
          <w:rFonts w:asciiTheme="minorBidi" w:hAnsiTheme="minorBidi"/>
          <w:rtl/>
        </w:rPr>
        <w:t xml:space="preserve"> רק חוליה אחת בשרשרת רחבה של תכולות שמבקשות לקבל את העמדה של עיקרון תום הלב. </w:t>
      </w:r>
      <w:proofErr w:type="spellStart"/>
      <w:r w:rsidRPr="00E33A62">
        <w:rPr>
          <w:rFonts w:asciiTheme="minorBidi" w:hAnsiTheme="minorBidi"/>
          <w:rtl/>
        </w:rPr>
        <w:t>גורניץ</w:t>
      </w:r>
      <w:proofErr w:type="spellEnd"/>
      <w:r w:rsidRPr="00E33A62">
        <w:rPr>
          <w:rFonts w:asciiTheme="minorBidi" w:hAnsiTheme="minorBidi"/>
          <w:rtl/>
        </w:rPr>
        <w:t xml:space="preserve"> אומר שאת חובת תום הלב אנחנו לא רוצים להעביר על גדותיו ולהכיל בכל מקרה.</w:t>
      </w:r>
    </w:p>
    <w:p w:rsidR="00A91E92" w:rsidRDefault="00A91E92" w:rsidP="00E43A7E">
      <w:pPr>
        <w:spacing w:after="0"/>
        <w:rPr>
          <w:rFonts w:asciiTheme="minorBidi" w:hAnsiTheme="minorBidi"/>
          <w:rtl/>
        </w:rPr>
      </w:pPr>
    </w:p>
    <w:p w:rsidR="00A91E92" w:rsidRPr="00311C59" w:rsidRDefault="00A91E92" w:rsidP="00E43A7E">
      <w:pPr>
        <w:spacing w:after="0" w:line="360" w:lineRule="auto"/>
        <w:jc w:val="both"/>
        <w:rPr>
          <w:rFonts w:asciiTheme="minorBidi" w:hAnsiTheme="minorBidi"/>
          <w:b/>
          <w:bCs/>
          <w:u w:val="single"/>
          <w:rtl/>
          <w:lang w:eastAsia="he-IL"/>
        </w:rPr>
      </w:pPr>
      <w:r w:rsidRPr="00311C59">
        <w:rPr>
          <w:rFonts w:asciiTheme="minorBidi" w:hAnsiTheme="minorBidi"/>
          <w:b/>
          <w:bCs/>
          <w:u w:val="single"/>
          <w:rtl/>
          <w:lang w:eastAsia="he-IL"/>
        </w:rPr>
        <w:t>טעות:</w:t>
      </w:r>
    </w:p>
    <w:p w:rsidR="00A91E92" w:rsidRPr="00311C59" w:rsidRDefault="00A91E92" w:rsidP="00BD4CD2">
      <w:pPr>
        <w:pStyle w:val="a5"/>
        <w:numPr>
          <w:ilvl w:val="0"/>
          <w:numId w:val="186"/>
        </w:numPr>
        <w:spacing w:after="0" w:line="360" w:lineRule="auto"/>
        <w:jc w:val="both"/>
        <w:rPr>
          <w:rFonts w:asciiTheme="minorBidi" w:hAnsiTheme="minorBidi"/>
          <w:rtl/>
          <w:lang w:eastAsia="he-IL"/>
        </w:rPr>
      </w:pPr>
      <w:r w:rsidRPr="00311C59">
        <w:rPr>
          <w:rFonts w:asciiTheme="minorBidi" w:hAnsiTheme="minorBidi"/>
          <w:b/>
          <w:bCs/>
          <w:rtl/>
          <w:lang w:eastAsia="he-IL"/>
        </w:rPr>
        <w:t>גינדי נ' אפללו</w:t>
      </w:r>
      <w:r w:rsidR="00311C59" w:rsidRPr="00311C59">
        <w:rPr>
          <w:rFonts w:asciiTheme="minorBidi" w:hAnsiTheme="minorBidi" w:hint="cs"/>
          <w:b/>
          <w:bCs/>
          <w:rtl/>
          <w:lang w:eastAsia="he-IL"/>
        </w:rPr>
        <w:t>.</w:t>
      </w:r>
      <w:r w:rsidRPr="00311C59">
        <w:rPr>
          <w:rFonts w:asciiTheme="minorBidi" w:hAnsiTheme="minorBidi"/>
          <w:rtl/>
          <w:lang w:eastAsia="he-IL"/>
        </w:rPr>
        <w:t xml:space="preserve"> </w:t>
      </w:r>
    </w:p>
    <w:p w:rsidR="00A91E92" w:rsidRPr="00311C59" w:rsidRDefault="00A91E92" w:rsidP="00BD4CD2">
      <w:pPr>
        <w:pStyle w:val="a5"/>
        <w:numPr>
          <w:ilvl w:val="0"/>
          <w:numId w:val="186"/>
        </w:numPr>
        <w:spacing w:after="0" w:line="360" w:lineRule="auto"/>
        <w:jc w:val="both"/>
        <w:rPr>
          <w:rFonts w:asciiTheme="minorBidi" w:hAnsiTheme="minorBidi"/>
          <w:rtl/>
          <w:lang w:eastAsia="he-IL"/>
        </w:rPr>
      </w:pPr>
      <w:r w:rsidRPr="00311C59">
        <w:rPr>
          <w:rFonts w:asciiTheme="minorBidi" w:hAnsiTheme="minorBidi"/>
          <w:b/>
          <w:bCs/>
          <w:rtl/>
          <w:lang w:eastAsia="he-IL"/>
        </w:rPr>
        <w:t>כנפי נ' בית הדין הארצי לעבודה</w:t>
      </w:r>
      <w:r w:rsidR="00311C59" w:rsidRPr="00311C59">
        <w:rPr>
          <w:rFonts w:asciiTheme="minorBidi" w:hAnsiTheme="minorBidi" w:hint="cs"/>
          <w:rtl/>
          <w:lang w:eastAsia="he-IL"/>
        </w:rPr>
        <w:t>.</w:t>
      </w:r>
    </w:p>
    <w:p w:rsidR="00A91E92" w:rsidRPr="00311C59" w:rsidRDefault="00A91E92" w:rsidP="00BD4CD2">
      <w:pPr>
        <w:pStyle w:val="a5"/>
        <w:numPr>
          <w:ilvl w:val="0"/>
          <w:numId w:val="186"/>
        </w:numPr>
        <w:spacing w:after="0" w:line="360" w:lineRule="auto"/>
        <w:jc w:val="both"/>
        <w:rPr>
          <w:rFonts w:asciiTheme="minorBidi" w:hAnsiTheme="minorBidi"/>
          <w:rtl/>
          <w:lang w:eastAsia="he-IL"/>
        </w:rPr>
      </w:pPr>
      <w:proofErr w:type="spellStart"/>
      <w:r w:rsidRPr="00311C59">
        <w:rPr>
          <w:rFonts w:asciiTheme="minorBidi" w:hAnsiTheme="minorBidi"/>
          <w:b/>
          <w:bCs/>
          <w:rtl/>
          <w:lang w:eastAsia="he-IL"/>
        </w:rPr>
        <w:t>ארואסטי</w:t>
      </w:r>
      <w:proofErr w:type="spellEnd"/>
      <w:r w:rsidRPr="00311C59">
        <w:rPr>
          <w:rFonts w:asciiTheme="minorBidi" w:hAnsiTheme="minorBidi"/>
          <w:b/>
          <w:bCs/>
          <w:rtl/>
          <w:lang w:eastAsia="he-IL"/>
        </w:rPr>
        <w:t xml:space="preserve"> נ' </w:t>
      </w:r>
      <w:proofErr w:type="spellStart"/>
      <w:r w:rsidRPr="00311C59">
        <w:rPr>
          <w:rFonts w:asciiTheme="minorBidi" w:hAnsiTheme="minorBidi"/>
          <w:b/>
          <w:bCs/>
          <w:rtl/>
          <w:lang w:eastAsia="he-IL"/>
        </w:rPr>
        <w:t>קאשי</w:t>
      </w:r>
      <w:proofErr w:type="spellEnd"/>
      <w:r w:rsidRPr="00311C59">
        <w:rPr>
          <w:rFonts w:asciiTheme="minorBidi" w:hAnsiTheme="minorBidi"/>
          <w:b/>
          <w:bCs/>
          <w:rtl/>
          <w:lang w:eastAsia="he-IL"/>
        </w:rPr>
        <w:t xml:space="preserve"> ואח'</w:t>
      </w:r>
      <w:r w:rsidR="00311C59" w:rsidRPr="00311C59">
        <w:rPr>
          <w:rFonts w:asciiTheme="minorBidi" w:hAnsiTheme="minorBidi" w:hint="cs"/>
          <w:rtl/>
          <w:lang w:eastAsia="he-IL"/>
        </w:rPr>
        <w:t>.</w:t>
      </w:r>
    </w:p>
    <w:p w:rsidR="00A91E92" w:rsidRPr="00311C59" w:rsidRDefault="00A91E92" w:rsidP="00BD4CD2">
      <w:pPr>
        <w:pStyle w:val="a5"/>
        <w:numPr>
          <w:ilvl w:val="0"/>
          <w:numId w:val="187"/>
        </w:numPr>
        <w:spacing w:after="0" w:line="360" w:lineRule="auto"/>
        <w:jc w:val="both"/>
        <w:rPr>
          <w:rFonts w:asciiTheme="minorBidi" w:hAnsiTheme="minorBidi"/>
          <w:rtl/>
          <w:lang w:eastAsia="he-IL"/>
        </w:rPr>
      </w:pPr>
      <w:r w:rsidRPr="00311C59">
        <w:rPr>
          <w:rFonts w:asciiTheme="minorBidi" w:hAnsiTheme="minorBidi"/>
          <w:b/>
          <w:bCs/>
          <w:rtl/>
          <w:lang w:eastAsia="he-IL"/>
        </w:rPr>
        <w:t>זהבה כנען נ' ממשלת ארצות הברית</w:t>
      </w:r>
      <w:r w:rsidR="00311C59" w:rsidRPr="00311C59">
        <w:rPr>
          <w:rFonts w:asciiTheme="minorBidi" w:hAnsiTheme="minorBidi" w:hint="cs"/>
          <w:rtl/>
          <w:lang w:eastAsia="he-IL"/>
        </w:rPr>
        <w:t>.</w:t>
      </w:r>
      <w:r w:rsidRPr="00311C59">
        <w:rPr>
          <w:rFonts w:asciiTheme="minorBidi" w:hAnsiTheme="minorBidi"/>
          <w:rtl/>
          <w:lang w:eastAsia="he-IL"/>
        </w:rPr>
        <w:t xml:space="preserve"> </w:t>
      </w:r>
    </w:p>
    <w:p w:rsidR="00A91E92" w:rsidRPr="00311C59" w:rsidRDefault="00A91E92" w:rsidP="00BD4CD2">
      <w:pPr>
        <w:pStyle w:val="a5"/>
        <w:numPr>
          <w:ilvl w:val="0"/>
          <w:numId w:val="187"/>
        </w:numPr>
        <w:tabs>
          <w:tab w:val="left" w:pos="6002"/>
          <w:tab w:val="left" w:pos="6563"/>
        </w:tabs>
        <w:spacing w:after="0" w:line="360" w:lineRule="auto"/>
        <w:jc w:val="both"/>
        <w:rPr>
          <w:rFonts w:asciiTheme="minorBidi" w:hAnsiTheme="minorBidi"/>
          <w:b/>
          <w:bCs/>
          <w:rtl/>
          <w:lang w:eastAsia="he-IL"/>
        </w:rPr>
      </w:pPr>
      <w:r w:rsidRPr="00311C59">
        <w:rPr>
          <w:rFonts w:asciiTheme="minorBidi" w:hAnsiTheme="minorBidi"/>
          <w:b/>
          <w:bCs/>
          <w:rtl/>
          <w:lang w:eastAsia="he-IL"/>
        </w:rPr>
        <w:t>שלזינגר נ' הפניקס</w:t>
      </w:r>
      <w:r w:rsidR="00311C59" w:rsidRPr="00311C59">
        <w:rPr>
          <w:rFonts w:asciiTheme="minorBidi" w:hAnsiTheme="minorBidi" w:hint="cs"/>
          <w:b/>
          <w:bCs/>
          <w:rtl/>
          <w:lang w:eastAsia="he-IL"/>
        </w:rPr>
        <w:t>.</w:t>
      </w:r>
      <w:r w:rsidRPr="00311C59">
        <w:rPr>
          <w:rFonts w:asciiTheme="minorBidi" w:hAnsiTheme="minorBidi"/>
          <w:b/>
          <w:bCs/>
          <w:rtl/>
          <w:lang w:eastAsia="he-IL"/>
        </w:rPr>
        <w:tab/>
      </w:r>
      <w:r w:rsidRPr="00311C59">
        <w:rPr>
          <w:rFonts w:asciiTheme="minorBidi" w:hAnsiTheme="minorBidi"/>
          <w:b/>
          <w:bCs/>
          <w:rtl/>
          <w:lang w:eastAsia="he-IL"/>
        </w:rPr>
        <w:tab/>
      </w:r>
    </w:p>
    <w:p w:rsidR="00A91E92" w:rsidRPr="00311C59" w:rsidRDefault="00A91E92" w:rsidP="00BD4CD2">
      <w:pPr>
        <w:pStyle w:val="a5"/>
        <w:numPr>
          <w:ilvl w:val="0"/>
          <w:numId w:val="187"/>
        </w:numPr>
        <w:spacing w:after="0" w:line="360" w:lineRule="auto"/>
        <w:jc w:val="both"/>
        <w:rPr>
          <w:rFonts w:asciiTheme="minorBidi" w:hAnsiTheme="minorBidi"/>
          <w:rtl/>
          <w:lang w:eastAsia="he-IL"/>
        </w:rPr>
      </w:pPr>
      <w:r w:rsidRPr="00311C59">
        <w:rPr>
          <w:rFonts w:asciiTheme="minorBidi" w:hAnsiTheme="minorBidi"/>
          <w:rtl/>
          <w:lang w:eastAsia="he-IL"/>
        </w:rPr>
        <w:t>פרידמן, "הסיכון החוזי וטעות והטעיה בכדאיות",</w:t>
      </w:r>
      <w:r w:rsidRPr="00311C59">
        <w:rPr>
          <w:rFonts w:asciiTheme="minorBidi" w:hAnsiTheme="minorBidi"/>
          <w:b/>
          <w:bCs/>
          <w:rtl/>
          <w:lang w:eastAsia="he-IL"/>
        </w:rPr>
        <w:t>עיוני משפט</w:t>
      </w:r>
      <w:r w:rsidRPr="00311C59">
        <w:rPr>
          <w:rFonts w:asciiTheme="minorBidi" w:hAnsiTheme="minorBidi"/>
          <w:rtl/>
          <w:lang w:eastAsia="he-IL"/>
        </w:rPr>
        <w:t xml:space="preserve"> יד (תשמ"ט) </w:t>
      </w:r>
      <w:proofErr w:type="spellStart"/>
      <w:r w:rsidRPr="00311C59">
        <w:rPr>
          <w:rFonts w:asciiTheme="minorBidi" w:hAnsiTheme="minorBidi"/>
          <w:rtl/>
          <w:lang w:eastAsia="he-IL"/>
        </w:rPr>
        <w:t>עמ</w:t>
      </w:r>
      <w:proofErr w:type="spellEnd"/>
      <w:r w:rsidRPr="00311C59">
        <w:rPr>
          <w:rFonts w:asciiTheme="minorBidi" w:hAnsiTheme="minorBidi"/>
          <w:rtl/>
          <w:lang w:eastAsia="he-IL"/>
        </w:rPr>
        <w:t>' 459.</w:t>
      </w:r>
    </w:p>
    <w:p w:rsidR="00A91E92" w:rsidRPr="005E22C1" w:rsidRDefault="00A91E92" w:rsidP="00E43A7E">
      <w:pPr>
        <w:spacing w:after="0"/>
        <w:rPr>
          <w:rFonts w:asciiTheme="minorBidi" w:hAnsiTheme="minorBidi"/>
          <w:rtl/>
        </w:rPr>
      </w:pPr>
      <w:r w:rsidRPr="005E22C1">
        <w:rPr>
          <w:rFonts w:asciiTheme="minorBidi" w:hAnsiTheme="minorBidi"/>
          <w:b/>
          <w:bCs/>
          <w:u w:val="single"/>
          <w:rtl/>
        </w:rPr>
        <w:t>יסודות הטעות</w:t>
      </w:r>
      <w:r w:rsidRPr="005E22C1">
        <w:rPr>
          <w:rFonts w:asciiTheme="minorBidi" w:hAnsiTheme="minorBidi"/>
          <w:rtl/>
        </w:rPr>
        <w:t xml:space="preserve">: </w:t>
      </w:r>
    </w:p>
    <w:p w:rsidR="00A91E92" w:rsidRPr="005E22C1" w:rsidRDefault="00A91E92" w:rsidP="00B91BAF">
      <w:pPr>
        <w:pStyle w:val="a5"/>
        <w:numPr>
          <w:ilvl w:val="0"/>
          <w:numId w:val="51"/>
        </w:numPr>
        <w:spacing w:after="0"/>
        <w:ind w:left="0"/>
        <w:rPr>
          <w:rFonts w:asciiTheme="minorBidi" w:hAnsiTheme="minorBidi"/>
        </w:rPr>
      </w:pPr>
      <w:r w:rsidRPr="005E22C1">
        <w:rPr>
          <w:rFonts w:asciiTheme="minorBidi" w:hAnsiTheme="minorBidi"/>
          <w:rtl/>
        </w:rPr>
        <w:t>קיום חוזה</w:t>
      </w:r>
      <w:r w:rsidR="008E1840">
        <w:rPr>
          <w:rFonts w:asciiTheme="minorBidi" w:hAnsiTheme="minorBidi" w:hint="cs"/>
          <w:rtl/>
        </w:rPr>
        <w:t>.</w:t>
      </w:r>
    </w:p>
    <w:p w:rsidR="00A91E92" w:rsidRPr="005E22C1" w:rsidRDefault="00A91E92" w:rsidP="00B91BAF">
      <w:pPr>
        <w:pStyle w:val="a5"/>
        <w:numPr>
          <w:ilvl w:val="0"/>
          <w:numId w:val="51"/>
        </w:numPr>
        <w:spacing w:after="0"/>
        <w:ind w:left="0"/>
        <w:rPr>
          <w:rFonts w:asciiTheme="minorBidi" w:hAnsiTheme="minorBidi"/>
          <w:rtl/>
        </w:rPr>
      </w:pPr>
      <w:r w:rsidRPr="005E22C1">
        <w:rPr>
          <w:rFonts w:asciiTheme="minorBidi" w:hAnsiTheme="minorBidi"/>
          <w:rtl/>
        </w:rPr>
        <w:t xml:space="preserve">יסודיות הטעות- </w:t>
      </w:r>
      <w:r w:rsidR="00B336E0">
        <w:rPr>
          <w:rFonts w:asciiTheme="minorBidi" w:hAnsiTheme="minorBidi" w:hint="cs"/>
          <w:rtl/>
        </w:rPr>
        <w:t>כ</w:t>
      </w:r>
      <w:r w:rsidRPr="005E22C1">
        <w:rPr>
          <w:rFonts w:asciiTheme="minorBidi" w:hAnsiTheme="minorBidi"/>
          <w:rtl/>
        </w:rPr>
        <w:t xml:space="preserve">שמדובר בטעות סעיף 14 </w:t>
      </w:r>
      <w:r w:rsidR="00B336E0">
        <w:rPr>
          <w:rFonts w:asciiTheme="minorBidi" w:hAnsiTheme="minorBidi" w:hint="cs"/>
          <w:rtl/>
        </w:rPr>
        <w:t>להבדיל</w:t>
      </w:r>
      <w:r w:rsidRPr="005E22C1">
        <w:rPr>
          <w:rFonts w:asciiTheme="minorBidi" w:hAnsiTheme="minorBidi"/>
          <w:rtl/>
        </w:rPr>
        <w:t xml:space="preserve"> מסעיף 15 יש תנאי שנקרא- </w:t>
      </w:r>
      <w:r w:rsidRPr="008E1840">
        <w:rPr>
          <w:rFonts w:asciiTheme="minorBidi" w:hAnsiTheme="minorBidi"/>
          <w:b/>
          <w:bCs/>
          <w:rtl/>
        </w:rPr>
        <w:t>יסודיות הטעות</w:t>
      </w:r>
      <w:r w:rsidR="008E1840" w:rsidRPr="008E1840">
        <w:rPr>
          <w:rFonts w:asciiTheme="minorBidi" w:hAnsiTheme="minorBidi" w:hint="cs"/>
          <w:rtl/>
        </w:rPr>
        <w:t>.</w:t>
      </w:r>
    </w:p>
    <w:p w:rsidR="00A91E92" w:rsidRDefault="00A91E92" w:rsidP="008E1840">
      <w:pPr>
        <w:spacing w:after="0"/>
        <w:rPr>
          <w:rFonts w:asciiTheme="minorBidi" w:hAnsiTheme="minorBidi"/>
          <w:rtl/>
        </w:rPr>
      </w:pPr>
      <w:r w:rsidRPr="005E22C1">
        <w:rPr>
          <w:rFonts w:asciiTheme="minorBidi" w:hAnsiTheme="minorBidi"/>
          <w:rtl/>
        </w:rPr>
        <w:t>המערכת של טעות והטעיה היא מערכת קבועה של איזונים. ככל שהצד השני יותר תם כך יש דרישות מוגברות מהצד האחר ואחת מהדרישות בא</w:t>
      </w:r>
      <w:r w:rsidR="00FB0F89">
        <w:rPr>
          <w:rFonts w:asciiTheme="minorBidi" w:hAnsiTheme="minorBidi" w:hint="cs"/>
          <w:rtl/>
        </w:rPr>
        <w:t>ה</w:t>
      </w:r>
      <w:r w:rsidRPr="005E22C1">
        <w:rPr>
          <w:rFonts w:asciiTheme="minorBidi" w:hAnsiTheme="minorBidi"/>
          <w:rtl/>
        </w:rPr>
        <w:t xml:space="preserve"> לידי ביטוי ביסודיות הטעות-</w:t>
      </w:r>
      <w:r w:rsidR="008E1840">
        <w:rPr>
          <w:rFonts w:asciiTheme="minorBidi" w:hAnsiTheme="minorBidi" w:hint="cs"/>
          <w:rtl/>
        </w:rPr>
        <w:t xml:space="preserve"> </w:t>
      </w:r>
      <w:r w:rsidRPr="005E22C1">
        <w:rPr>
          <w:rFonts w:asciiTheme="minorBidi" w:hAnsiTheme="minorBidi"/>
          <w:rtl/>
        </w:rPr>
        <w:t>שלא כמו בהטעיה</w:t>
      </w:r>
      <w:r w:rsidR="008E1840">
        <w:rPr>
          <w:rFonts w:asciiTheme="minorBidi" w:hAnsiTheme="minorBidi" w:hint="cs"/>
          <w:rtl/>
        </w:rPr>
        <w:t>,</w:t>
      </w:r>
      <w:r w:rsidRPr="005E22C1">
        <w:rPr>
          <w:rFonts w:asciiTheme="minorBidi" w:hAnsiTheme="minorBidi"/>
          <w:rtl/>
        </w:rPr>
        <w:t xml:space="preserve"> שם אם צד אחד הטעה כל טעות נחשבת טעות</w:t>
      </w:r>
      <w:r w:rsidR="00FB0F89">
        <w:rPr>
          <w:rFonts w:asciiTheme="minorBidi" w:hAnsiTheme="minorBidi" w:hint="cs"/>
          <w:rtl/>
        </w:rPr>
        <w:t xml:space="preserve"> מהותית</w:t>
      </w:r>
      <w:r w:rsidRPr="005E22C1">
        <w:rPr>
          <w:rFonts w:asciiTheme="minorBidi" w:hAnsiTheme="minorBidi"/>
          <w:rtl/>
        </w:rPr>
        <w:t xml:space="preserve">, </w:t>
      </w:r>
      <w:r w:rsidRPr="008E1840">
        <w:rPr>
          <w:rFonts w:asciiTheme="minorBidi" w:hAnsiTheme="minorBidi"/>
          <w:b/>
          <w:bCs/>
          <w:rtl/>
        </w:rPr>
        <w:t>כשמדובר בסעיף 14 הטעות צריכה להיות מהותית</w:t>
      </w:r>
      <w:r w:rsidRPr="008E1840">
        <w:rPr>
          <w:rFonts w:asciiTheme="minorBidi" w:hAnsiTheme="minorBidi"/>
          <w:rtl/>
        </w:rPr>
        <w:t xml:space="preserve"> </w:t>
      </w:r>
      <w:r w:rsidRPr="005E22C1">
        <w:rPr>
          <w:rFonts w:asciiTheme="minorBidi" w:hAnsiTheme="minorBidi"/>
          <w:rtl/>
        </w:rPr>
        <w:t>שיורדת לשורש החוזה. הטעות צריכה להיות ניצבת במרכז ההתקשרות.</w:t>
      </w:r>
      <w:r w:rsidR="00B1449D">
        <w:rPr>
          <w:rFonts w:asciiTheme="minorBidi" w:hAnsiTheme="minorBidi" w:hint="cs"/>
          <w:rtl/>
        </w:rPr>
        <w:t xml:space="preserve"> </w:t>
      </w:r>
    </w:p>
    <w:p w:rsidR="004535C7" w:rsidRPr="004535C7" w:rsidRDefault="004535C7" w:rsidP="00B91BAF">
      <w:pPr>
        <w:pStyle w:val="a5"/>
        <w:numPr>
          <w:ilvl w:val="0"/>
          <w:numId w:val="52"/>
        </w:numPr>
        <w:spacing w:after="0"/>
        <w:rPr>
          <w:rFonts w:asciiTheme="minorBidi" w:hAnsiTheme="minorBidi"/>
        </w:rPr>
      </w:pPr>
      <w:r w:rsidRPr="004535C7">
        <w:rPr>
          <w:rFonts w:asciiTheme="minorBidi" w:hAnsiTheme="minorBidi" w:hint="cs"/>
          <w:rtl/>
        </w:rPr>
        <w:t>קשה לבסס יסודיות אם לא דנו באריכות</w:t>
      </w:r>
      <w:r>
        <w:rPr>
          <w:rFonts w:asciiTheme="minorBidi" w:hAnsiTheme="minorBidi" w:hint="cs"/>
          <w:rtl/>
        </w:rPr>
        <w:t xml:space="preserve"> בפרטים</w:t>
      </w:r>
      <w:r w:rsidRPr="004535C7">
        <w:rPr>
          <w:rFonts w:asciiTheme="minorBidi" w:hAnsiTheme="minorBidi" w:hint="cs"/>
          <w:rtl/>
        </w:rPr>
        <w:t xml:space="preserve"> בשלב המשא ומתן</w:t>
      </w:r>
      <w:r>
        <w:rPr>
          <w:rFonts w:asciiTheme="minorBidi" w:hAnsiTheme="minorBidi" w:hint="cs"/>
          <w:rtl/>
        </w:rPr>
        <w:t>.</w:t>
      </w:r>
    </w:p>
    <w:p w:rsidR="00A91E92" w:rsidRPr="005E22C1" w:rsidRDefault="00A91E92" w:rsidP="00B91BAF">
      <w:pPr>
        <w:pStyle w:val="a5"/>
        <w:numPr>
          <w:ilvl w:val="0"/>
          <w:numId w:val="51"/>
        </w:numPr>
        <w:spacing w:after="0"/>
        <w:ind w:left="0"/>
        <w:rPr>
          <w:rFonts w:asciiTheme="minorBidi" w:hAnsiTheme="minorBidi"/>
        </w:rPr>
      </w:pPr>
      <w:proofErr w:type="spellStart"/>
      <w:r w:rsidRPr="005E22C1">
        <w:rPr>
          <w:rFonts w:asciiTheme="minorBidi" w:hAnsiTheme="minorBidi"/>
          <w:rtl/>
        </w:rPr>
        <w:t>קש"ס</w:t>
      </w:r>
      <w:proofErr w:type="spellEnd"/>
      <w:r w:rsidR="00B336E0">
        <w:rPr>
          <w:rFonts w:asciiTheme="minorBidi" w:hAnsiTheme="minorBidi" w:hint="cs"/>
          <w:rtl/>
        </w:rPr>
        <w:t xml:space="preserve"> רגיל (לא כפול) - </w:t>
      </w:r>
      <w:r w:rsidRPr="005E22C1">
        <w:rPr>
          <w:rFonts w:asciiTheme="minorBidi" w:hAnsiTheme="minorBidi"/>
          <w:rtl/>
        </w:rPr>
        <w:t>להוכיח שאדם התקשר בחוזה עקב הטעות.</w:t>
      </w:r>
    </w:p>
    <w:p w:rsidR="00A91E92" w:rsidRPr="005E22C1" w:rsidRDefault="00A91E92" w:rsidP="00B91BAF">
      <w:pPr>
        <w:pStyle w:val="a5"/>
        <w:numPr>
          <w:ilvl w:val="0"/>
          <w:numId w:val="51"/>
        </w:numPr>
        <w:spacing w:after="0"/>
        <w:ind w:left="0"/>
        <w:rPr>
          <w:rFonts w:asciiTheme="minorBidi" w:hAnsiTheme="minorBidi"/>
          <w:rtl/>
        </w:rPr>
      </w:pPr>
      <w:r w:rsidRPr="005E22C1">
        <w:rPr>
          <w:rFonts w:asciiTheme="minorBidi" w:hAnsiTheme="minorBidi"/>
          <w:rtl/>
        </w:rPr>
        <w:t xml:space="preserve">הידיעה/ העדר הידיעה: ההבדל בין </w:t>
      </w:r>
      <w:r w:rsidRPr="00EE7A83">
        <w:rPr>
          <w:rFonts w:asciiTheme="minorBidi" w:hAnsiTheme="minorBidi"/>
          <w:b/>
          <w:bCs/>
          <w:rtl/>
        </w:rPr>
        <w:t>טעות חד צדדית לבין טעות ידועה לצד השני</w:t>
      </w:r>
      <w:r w:rsidRPr="005E22C1">
        <w:rPr>
          <w:rFonts w:asciiTheme="minorBidi" w:hAnsiTheme="minorBidi"/>
          <w:rtl/>
        </w:rPr>
        <w:t>. המבחן שמבחין ב</w:t>
      </w:r>
      <w:r w:rsidR="00EE7A83">
        <w:rPr>
          <w:rFonts w:asciiTheme="minorBidi" w:hAnsiTheme="minorBidi" w:hint="cs"/>
          <w:rtl/>
        </w:rPr>
        <w:t>יניהן</w:t>
      </w:r>
      <w:r w:rsidRPr="005E22C1">
        <w:rPr>
          <w:rFonts w:asciiTheme="minorBidi" w:hAnsiTheme="minorBidi"/>
          <w:rtl/>
        </w:rPr>
        <w:t xml:space="preserve"> הוא ידיעת הצד השני על כך. בנוגע ל</w:t>
      </w:r>
      <w:r w:rsidR="00EE7A83">
        <w:rPr>
          <w:rFonts w:asciiTheme="minorBidi" w:hAnsiTheme="minorBidi" w:hint="cs"/>
          <w:rtl/>
        </w:rPr>
        <w:t xml:space="preserve">ניסוח </w:t>
      </w:r>
      <w:r w:rsidRPr="00EE7A83">
        <w:rPr>
          <w:rFonts w:asciiTheme="minorBidi" w:hAnsiTheme="minorBidi"/>
          <w:b/>
          <w:bCs/>
          <w:rtl/>
        </w:rPr>
        <w:t>"על כך"</w:t>
      </w:r>
      <w:r w:rsidR="00CC0A3A">
        <w:rPr>
          <w:rFonts w:asciiTheme="minorBidi" w:hAnsiTheme="minorBidi" w:hint="cs"/>
          <w:rtl/>
        </w:rPr>
        <w:t xml:space="preserve"> (מלשון החוק) </w:t>
      </w:r>
      <w:r w:rsidR="00EE7A83">
        <w:rPr>
          <w:rFonts w:asciiTheme="minorBidi" w:hAnsiTheme="minorBidi"/>
          <w:rtl/>
        </w:rPr>
        <w:t>נחלקו העמדות</w:t>
      </w:r>
      <w:r w:rsidRPr="005E22C1">
        <w:rPr>
          <w:rFonts w:asciiTheme="minorBidi" w:hAnsiTheme="minorBidi"/>
          <w:rtl/>
        </w:rPr>
        <w:t>:</w:t>
      </w:r>
    </w:p>
    <w:p w:rsidR="00A91E92" w:rsidRPr="005E22C1" w:rsidRDefault="00A91E92" w:rsidP="00E43A7E">
      <w:pPr>
        <w:pStyle w:val="a5"/>
        <w:spacing w:after="0"/>
        <w:ind w:left="0"/>
        <w:rPr>
          <w:rFonts w:asciiTheme="minorBidi" w:hAnsiTheme="minorBidi"/>
        </w:rPr>
      </w:pPr>
      <w:r w:rsidRPr="005E22C1">
        <w:rPr>
          <w:rFonts w:asciiTheme="minorBidi" w:hAnsiTheme="minorBidi"/>
          <w:u w:val="single"/>
          <w:rtl/>
        </w:rPr>
        <w:lastRenderedPageBreak/>
        <w:t>העמדה הקונ</w:t>
      </w:r>
      <w:r w:rsidR="00B336E0">
        <w:rPr>
          <w:rFonts w:asciiTheme="minorBidi" w:hAnsiTheme="minorBidi" w:hint="cs"/>
          <w:u w:val="single"/>
          <w:rtl/>
        </w:rPr>
        <w:t>בנצ</w:t>
      </w:r>
      <w:r w:rsidRPr="005E22C1">
        <w:rPr>
          <w:rFonts w:asciiTheme="minorBidi" w:hAnsiTheme="minorBidi"/>
          <w:u w:val="single"/>
          <w:rtl/>
        </w:rPr>
        <w:t xml:space="preserve">יונאלית היא של </w:t>
      </w:r>
      <w:proofErr w:type="spellStart"/>
      <w:r w:rsidRPr="005E22C1">
        <w:rPr>
          <w:rFonts w:asciiTheme="minorBidi" w:hAnsiTheme="minorBidi"/>
          <w:u w:val="single"/>
          <w:rtl/>
        </w:rPr>
        <w:t>פרופ</w:t>
      </w:r>
      <w:proofErr w:type="spellEnd"/>
      <w:r w:rsidRPr="005E22C1">
        <w:rPr>
          <w:rFonts w:asciiTheme="minorBidi" w:hAnsiTheme="minorBidi"/>
          <w:u w:val="single"/>
          <w:rtl/>
        </w:rPr>
        <w:t xml:space="preserve">' </w:t>
      </w:r>
      <w:proofErr w:type="spellStart"/>
      <w:r w:rsidRPr="005E22C1">
        <w:rPr>
          <w:rFonts w:asciiTheme="minorBidi" w:hAnsiTheme="minorBidi"/>
          <w:u w:val="single"/>
          <w:rtl/>
        </w:rPr>
        <w:t>צלטנר</w:t>
      </w:r>
      <w:proofErr w:type="spellEnd"/>
      <w:r w:rsidRPr="005E22C1">
        <w:rPr>
          <w:rFonts w:asciiTheme="minorBidi" w:hAnsiTheme="minorBidi"/>
          <w:rtl/>
        </w:rPr>
        <w:t xml:space="preserve">- </w:t>
      </w:r>
      <w:r w:rsidR="00FB0F89">
        <w:rPr>
          <w:rFonts w:asciiTheme="minorBidi" w:hAnsiTheme="minorBidi" w:hint="cs"/>
          <w:rtl/>
        </w:rPr>
        <w:t>על מנת שתתקיים טעות</w:t>
      </w:r>
      <w:r w:rsidRPr="005E22C1">
        <w:rPr>
          <w:rFonts w:asciiTheme="minorBidi" w:hAnsiTheme="minorBidi"/>
          <w:rtl/>
        </w:rPr>
        <w:t xml:space="preserve">, </w:t>
      </w:r>
      <w:r w:rsidRPr="005E22C1">
        <w:rPr>
          <w:rFonts w:asciiTheme="minorBidi" w:hAnsiTheme="minorBidi"/>
          <w:b/>
          <w:bCs/>
          <w:rtl/>
        </w:rPr>
        <w:t>צד אחד צריך לדעת שהצד השני טועה</w:t>
      </w:r>
      <w:r w:rsidRPr="005E22C1">
        <w:rPr>
          <w:rFonts w:asciiTheme="minorBidi" w:hAnsiTheme="minorBidi"/>
          <w:rtl/>
        </w:rPr>
        <w:t xml:space="preserve">. </w:t>
      </w:r>
    </w:p>
    <w:p w:rsidR="00A91E92" w:rsidRPr="005E22C1" w:rsidRDefault="00A91E92" w:rsidP="00EE7A83">
      <w:pPr>
        <w:pStyle w:val="a5"/>
        <w:spacing w:after="0"/>
        <w:ind w:left="0"/>
        <w:rPr>
          <w:rFonts w:asciiTheme="minorBidi" w:hAnsiTheme="minorBidi"/>
          <w:rtl/>
        </w:rPr>
      </w:pPr>
      <w:r w:rsidRPr="005E22C1">
        <w:rPr>
          <w:rFonts w:asciiTheme="minorBidi" w:hAnsiTheme="minorBidi"/>
          <w:u w:val="single"/>
          <w:rtl/>
        </w:rPr>
        <w:t>העמדה של גבריאלה שלו</w:t>
      </w:r>
      <w:r w:rsidRPr="005E22C1">
        <w:rPr>
          <w:rFonts w:asciiTheme="minorBidi" w:hAnsiTheme="minorBidi"/>
          <w:rtl/>
        </w:rPr>
        <w:t xml:space="preserve">- </w:t>
      </w:r>
      <w:r w:rsidRPr="005E22C1">
        <w:rPr>
          <w:rFonts w:asciiTheme="minorBidi" w:hAnsiTheme="minorBidi"/>
          <w:b/>
          <w:bCs/>
          <w:rtl/>
        </w:rPr>
        <w:t>צריך לדעת גם על הטעות וגם על היסודיות</w:t>
      </w:r>
      <w:r w:rsidRPr="005E22C1">
        <w:rPr>
          <w:rFonts w:asciiTheme="minorBidi" w:hAnsiTheme="minorBidi"/>
          <w:rtl/>
        </w:rPr>
        <w:t>. לא בלבד ש</w:t>
      </w:r>
      <w:r w:rsidR="00EE7A83">
        <w:rPr>
          <w:rFonts w:asciiTheme="minorBidi" w:hAnsiTheme="minorBidi" w:hint="cs"/>
          <w:rtl/>
        </w:rPr>
        <w:t>צד</w:t>
      </w:r>
      <w:r w:rsidRPr="005E22C1">
        <w:rPr>
          <w:rFonts w:asciiTheme="minorBidi" w:hAnsiTheme="minorBidi"/>
          <w:rtl/>
        </w:rPr>
        <w:t xml:space="preserve"> יודע ש</w:t>
      </w:r>
      <w:r w:rsidR="00EE7A83">
        <w:rPr>
          <w:rFonts w:asciiTheme="minorBidi" w:hAnsiTheme="minorBidi" w:hint="cs"/>
          <w:rtl/>
        </w:rPr>
        <w:t>השני</w:t>
      </w:r>
      <w:r w:rsidRPr="005E22C1">
        <w:rPr>
          <w:rFonts w:asciiTheme="minorBidi" w:hAnsiTheme="minorBidi"/>
          <w:rtl/>
        </w:rPr>
        <w:t xml:space="preserve"> טועה אלא גם שהטעות</w:t>
      </w:r>
      <w:r w:rsidR="00EE7A83">
        <w:rPr>
          <w:rFonts w:asciiTheme="minorBidi" w:hAnsiTheme="minorBidi" w:hint="cs"/>
          <w:rtl/>
        </w:rPr>
        <w:t xml:space="preserve"> היא</w:t>
      </w:r>
      <w:r w:rsidRPr="005E22C1">
        <w:rPr>
          <w:rFonts w:asciiTheme="minorBidi" w:hAnsiTheme="minorBidi"/>
          <w:rtl/>
        </w:rPr>
        <w:t xml:space="preserve"> יסודית ומהותית עבור</w:t>
      </w:r>
      <w:r w:rsidR="00EE7A83">
        <w:rPr>
          <w:rFonts w:asciiTheme="minorBidi" w:hAnsiTheme="minorBidi" w:hint="cs"/>
          <w:rtl/>
        </w:rPr>
        <w:t>ו</w:t>
      </w:r>
      <w:r w:rsidRPr="005E22C1">
        <w:rPr>
          <w:rFonts w:asciiTheme="minorBidi" w:hAnsiTheme="minorBidi"/>
          <w:rtl/>
        </w:rPr>
        <w:t>.</w:t>
      </w:r>
    </w:p>
    <w:p w:rsidR="00A91E92" w:rsidRDefault="00A91E92" w:rsidP="00EE7A83">
      <w:pPr>
        <w:pStyle w:val="a5"/>
        <w:spacing w:after="0"/>
        <w:ind w:left="0"/>
        <w:rPr>
          <w:rFonts w:asciiTheme="minorBidi" w:hAnsiTheme="minorBidi"/>
          <w:rtl/>
        </w:rPr>
      </w:pPr>
      <w:r w:rsidRPr="005E22C1">
        <w:rPr>
          <w:rFonts w:asciiTheme="minorBidi" w:hAnsiTheme="minorBidi"/>
          <w:u w:val="single"/>
          <w:rtl/>
        </w:rPr>
        <w:t>העמדה של השופטת בן פורת</w:t>
      </w:r>
      <w:r w:rsidRPr="005E22C1">
        <w:rPr>
          <w:rFonts w:asciiTheme="minorBidi" w:hAnsiTheme="minorBidi"/>
          <w:rtl/>
        </w:rPr>
        <w:t>- עמדה מאוד בע</w:t>
      </w:r>
      <w:r w:rsidR="00EE7A83">
        <w:rPr>
          <w:rFonts w:asciiTheme="minorBidi" w:hAnsiTheme="minorBidi" w:hint="cs"/>
          <w:rtl/>
        </w:rPr>
        <w:t>י</w:t>
      </w:r>
      <w:r w:rsidRPr="005E22C1">
        <w:rPr>
          <w:rFonts w:asciiTheme="minorBidi" w:hAnsiTheme="minorBidi"/>
          <w:rtl/>
        </w:rPr>
        <w:t xml:space="preserve">יתית </w:t>
      </w:r>
      <w:r w:rsidR="00CC0A3A">
        <w:rPr>
          <w:rFonts w:asciiTheme="minorBidi" w:hAnsiTheme="minorBidi" w:hint="cs"/>
          <w:rtl/>
        </w:rPr>
        <w:t>על אף</w:t>
      </w:r>
      <w:r w:rsidRPr="005E22C1">
        <w:rPr>
          <w:rFonts w:asciiTheme="minorBidi" w:hAnsiTheme="minorBidi"/>
          <w:rtl/>
        </w:rPr>
        <w:t xml:space="preserve"> העובדה שיש</w:t>
      </w:r>
      <w:r w:rsidR="00CC0A3A">
        <w:rPr>
          <w:rFonts w:asciiTheme="minorBidi" w:hAnsiTheme="minorBidi" w:hint="cs"/>
          <w:rtl/>
        </w:rPr>
        <w:t>נן</w:t>
      </w:r>
      <w:r w:rsidRPr="005E22C1">
        <w:rPr>
          <w:rFonts w:asciiTheme="minorBidi" w:hAnsiTheme="minorBidi"/>
          <w:rtl/>
        </w:rPr>
        <w:t xml:space="preserve"> ערכאות נמוכות שמאמצות </w:t>
      </w:r>
      <w:r w:rsidR="00EE7A83">
        <w:rPr>
          <w:rFonts w:asciiTheme="minorBidi" w:hAnsiTheme="minorBidi" w:hint="cs"/>
          <w:rtl/>
        </w:rPr>
        <w:t>אותה</w:t>
      </w:r>
      <w:r w:rsidR="00CC0A3A">
        <w:rPr>
          <w:rFonts w:asciiTheme="minorBidi" w:hAnsiTheme="minorBidi" w:hint="cs"/>
          <w:rtl/>
        </w:rPr>
        <w:t xml:space="preserve">. יש להדגיש כי </w:t>
      </w:r>
      <w:r w:rsidRPr="005E22C1">
        <w:rPr>
          <w:rFonts w:asciiTheme="minorBidi" w:hAnsiTheme="minorBidi"/>
          <w:rtl/>
        </w:rPr>
        <w:t xml:space="preserve">לא נמצא אותה יותר מדי- </w:t>
      </w:r>
      <w:r w:rsidRPr="005E22C1">
        <w:rPr>
          <w:rFonts w:asciiTheme="minorBidi" w:hAnsiTheme="minorBidi"/>
          <w:b/>
          <w:bCs/>
          <w:rtl/>
        </w:rPr>
        <w:t>אין צורך לדעת על הטעות אלא רק על היסודיות</w:t>
      </w:r>
      <w:r w:rsidRPr="005E22C1">
        <w:rPr>
          <w:rFonts w:asciiTheme="minorBidi" w:hAnsiTheme="minorBidi"/>
          <w:rtl/>
        </w:rPr>
        <w:t xml:space="preserve">. המבחן הוא כדלקמן: באופן היפותטי אם </w:t>
      </w:r>
      <w:r w:rsidR="00EE7A83">
        <w:rPr>
          <w:rFonts w:asciiTheme="minorBidi" w:hAnsiTheme="minorBidi" w:hint="cs"/>
          <w:rtl/>
        </w:rPr>
        <w:t xml:space="preserve">צד </w:t>
      </w:r>
      <w:r w:rsidRPr="005E22C1">
        <w:rPr>
          <w:rFonts w:asciiTheme="minorBidi" w:hAnsiTheme="minorBidi"/>
          <w:rtl/>
        </w:rPr>
        <w:t>הי</w:t>
      </w:r>
      <w:r w:rsidR="00EE7A83">
        <w:rPr>
          <w:rFonts w:asciiTheme="minorBidi" w:hAnsiTheme="minorBidi" w:hint="cs"/>
          <w:rtl/>
        </w:rPr>
        <w:t>ה</w:t>
      </w:r>
      <w:r w:rsidRPr="005E22C1">
        <w:rPr>
          <w:rFonts w:asciiTheme="minorBidi" w:hAnsiTheme="minorBidi"/>
          <w:rtl/>
        </w:rPr>
        <w:t xml:space="preserve"> יו</w:t>
      </w:r>
      <w:r w:rsidR="00EE7A83">
        <w:rPr>
          <w:rFonts w:asciiTheme="minorBidi" w:hAnsiTheme="minorBidi"/>
          <w:rtl/>
        </w:rPr>
        <w:t>דע על הטעות שטעה הצד השני האם ה</w:t>
      </w:r>
      <w:r w:rsidR="00EE7A83">
        <w:rPr>
          <w:rFonts w:asciiTheme="minorBidi" w:hAnsiTheme="minorBidi" w:hint="cs"/>
          <w:rtl/>
        </w:rPr>
        <w:t>וא היה</w:t>
      </w:r>
      <w:r w:rsidRPr="005E22C1">
        <w:rPr>
          <w:rFonts w:asciiTheme="minorBidi" w:hAnsiTheme="minorBidi"/>
          <w:rtl/>
        </w:rPr>
        <w:t xml:space="preserve"> יודע שהיא יסודית? המבחן הוא נורמטיבי של מדיניות משפטית.</w:t>
      </w:r>
    </w:p>
    <w:p w:rsidR="002B79CC" w:rsidRDefault="002B79CC" w:rsidP="00E43A7E">
      <w:pPr>
        <w:pStyle w:val="a5"/>
        <w:spacing w:after="0"/>
        <w:ind w:left="0"/>
        <w:rPr>
          <w:rFonts w:asciiTheme="minorBidi" w:hAnsiTheme="minorBidi"/>
          <w:rtl/>
        </w:rPr>
      </w:pPr>
    </w:p>
    <w:p w:rsidR="00A91E92" w:rsidRPr="005E22C1" w:rsidRDefault="00A91E92" w:rsidP="000A2277">
      <w:pPr>
        <w:spacing w:after="0"/>
        <w:rPr>
          <w:rFonts w:asciiTheme="minorBidi" w:hAnsiTheme="minorBidi"/>
          <w:rtl/>
        </w:rPr>
      </w:pPr>
      <w:r w:rsidRPr="003E0C77">
        <w:rPr>
          <w:rFonts w:asciiTheme="minorBidi" w:hAnsiTheme="minorBidi"/>
          <w:highlight w:val="green"/>
          <w:rtl/>
        </w:rPr>
        <w:t>בפס"ד כנפי</w:t>
      </w:r>
      <w:r w:rsidRPr="005E22C1">
        <w:rPr>
          <w:rFonts w:asciiTheme="minorBidi" w:hAnsiTheme="minorBidi"/>
          <w:rtl/>
        </w:rPr>
        <w:t xml:space="preserve"> נקבעו כמה קביעות שהיו מאוד בעי</w:t>
      </w:r>
      <w:r w:rsidR="000A2277">
        <w:rPr>
          <w:rFonts w:asciiTheme="minorBidi" w:hAnsiTheme="minorBidi" w:hint="cs"/>
          <w:rtl/>
        </w:rPr>
        <w:t>י</w:t>
      </w:r>
      <w:r w:rsidRPr="005E22C1">
        <w:rPr>
          <w:rFonts w:asciiTheme="minorBidi" w:hAnsiTheme="minorBidi"/>
          <w:rtl/>
        </w:rPr>
        <w:t xml:space="preserve">תיות לאחר מכן וביהמ"ש העליון נאלץ להתמודד איתן בכל מיני מצבים. ראשית </w:t>
      </w:r>
      <w:proofErr w:type="spellStart"/>
      <w:r w:rsidRPr="005E22C1">
        <w:rPr>
          <w:rFonts w:asciiTheme="minorBidi" w:hAnsiTheme="minorBidi"/>
          <w:rtl/>
        </w:rPr>
        <w:t>הסטיה</w:t>
      </w:r>
      <w:proofErr w:type="spellEnd"/>
      <w:r w:rsidRPr="005E22C1">
        <w:rPr>
          <w:rFonts w:asciiTheme="minorBidi" w:hAnsiTheme="minorBidi"/>
          <w:rtl/>
        </w:rPr>
        <w:t xml:space="preserve"> היא </w:t>
      </w:r>
      <w:r w:rsidRPr="003E0C77">
        <w:rPr>
          <w:rFonts w:asciiTheme="minorBidi" w:hAnsiTheme="minorBidi"/>
          <w:highlight w:val="green"/>
          <w:rtl/>
        </w:rPr>
        <w:t xml:space="preserve">בפס"ד </w:t>
      </w:r>
      <w:proofErr w:type="spellStart"/>
      <w:r w:rsidRPr="003E0C77">
        <w:rPr>
          <w:rFonts w:asciiTheme="minorBidi" w:hAnsiTheme="minorBidi"/>
          <w:highlight w:val="green"/>
          <w:rtl/>
        </w:rPr>
        <w:t>ארואסטי</w:t>
      </w:r>
      <w:proofErr w:type="spellEnd"/>
      <w:r w:rsidRPr="005E22C1">
        <w:rPr>
          <w:rFonts w:asciiTheme="minorBidi" w:hAnsiTheme="minorBidi"/>
          <w:rtl/>
        </w:rPr>
        <w:t xml:space="preserve"> אך מאז ועד היום רואים את הסטיות ואת </w:t>
      </w:r>
      <w:proofErr w:type="spellStart"/>
      <w:r w:rsidRPr="005E22C1">
        <w:rPr>
          <w:rFonts w:asciiTheme="minorBidi" w:hAnsiTheme="minorBidi"/>
          <w:rtl/>
        </w:rPr>
        <w:t>הנסיונות</w:t>
      </w:r>
      <w:proofErr w:type="spellEnd"/>
      <w:r w:rsidRPr="005E22C1">
        <w:rPr>
          <w:rFonts w:asciiTheme="minorBidi" w:hAnsiTheme="minorBidi"/>
          <w:rtl/>
        </w:rPr>
        <w:t xml:space="preserve"> לאבחן את המקרה הקונ</w:t>
      </w:r>
      <w:r w:rsidR="000A2277">
        <w:rPr>
          <w:rFonts w:asciiTheme="minorBidi" w:hAnsiTheme="minorBidi" w:hint="cs"/>
          <w:rtl/>
        </w:rPr>
        <w:t>ק</w:t>
      </w:r>
      <w:r w:rsidRPr="005E22C1">
        <w:rPr>
          <w:rFonts w:asciiTheme="minorBidi" w:hAnsiTheme="minorBidi"/>
          <w:rtl/>
        </w:rPr>
        <w:t xml:space="preserve">רטי הנדון מהלכת כנפי. </w:t>
      </w:r>
      <w:proofErr w:type="spellStart"/>
      <w:r w:rsidRPr="005E22C1">
        <w:rPr>
          <w:rFonts w:asciiTheme="minorBidi" w:hAnsiTheme="minorBidi"/>
          <w:rtl/>
        </w:rPr>
        <w:t>בארואסטי</w:t>
      </w:r>
      <w:proofErr w:type="spellEnd"/>
      <w:r w:rsidRPr="005E22C1">
        <w:rPr>
          <w:rFonts w:asciiTheme="minorBidi" w:hAnsiTheme="minorBidi"/>
          <w:rtl/>
        </w:rPr>
        <w:t xml:space="preserve"> מנסים לאבחן את המקרה. </w:t>
      </w:r>
    </w:p>
    <w:p w:rsidR="002B79CC" w:rsidRPr="005E22C1" w:rsidRDefault="00A91E92" w:rsidP="00E43A7E">
      <w:pPr>
        <w:spacing w:after="0"/>
        <w:rPr>
          <w:rFonts w:asciiTheme="minorBidi" w:hAnsiTheme="minorBidi"/>
          <w:rtl/>
        </w:rPr>
      </w:pPr>
      <w:r w:rsidRPr="005E22C1">
        <w:rPr>
          <w:rFonts w:asciiTheme="minorBidi" w:hAnsiTheme="minorBidi"/>
          <w:rtl/>
        </w:rPr>
        <w:t xml:space="preserve">דרכי הסטייה </w:t>
      </w:r>
      <w:r w:rsidRPr="003E0C77">
        <w:rPr>
          <w:rFonts w:asciiTheme="minorBidi" w:hAnsiTheme="minorBidi"/>
          <w:highlight w:val="green"/>
          <w:rtl/>
        </w:rPr>
        <w:t>מהלכת</w:t>
      </w:r>
      <w:r w:rsidRPr="003E0C77">
        <w:rPr>
          <w:rFonts w:asciiTheme="minorBidi" w:hAnsiTheme="minorBidi" w:hint="cs"/>
          <w:highlight w:val="green"/>
          <w:rtl/>
        </w:rPr>
        <w:t xml:space="preserve"> </w:t>
      </w:r>
      <w:r w:rsidRPr="003E0C77">
        <w:rPr>
          <w:rFonts w:asciiTheme="minorBidi" w:hAnsiTheme="minorBidi"/>
          <w:highlight w:val="green"/>
          <w:rtl/>
        </w:rPr>
        <w:t xml:space="preserve">כנפי בפס"ד </w:t>
      </w:r>
      <w:proofErr w:type="spellStart"/>
      <w:r w:rsidRPr="003E0C77">
        <w:rPr>
          <w:rFonts w:asciiTheme="minorBidi" w:hAnsiTheme="minorBidi"/>
          <w:highlight w:val="green"/>
          <w:rtl/>
        </w:rPr>
        <w:t>ארואסטי</w:t>
      </w:r>
      <w:proofErr w:type="spellEnd"/>
      <w:r w:rsidRPr="005E22C1">
        <w:rPr>
          <w:rFonts w:asciiTheme="minorBidi" w:hAnsiTheme="minorBidi"/>
          <w:rtl/>
        </w:rPr>
        <w:t>:</w:t>
      </w:r>
    </w:p>
    <w:p w:rsidR="00A91E92" w:rsidRPr="005E22C1" w:rsidRDefault="006165E1" w:rsidP="00B91BAF">
      <w:pPr>
        <w:pStyle w:val="a5"/>
        <w:numPr>
          <w:ilvl w:val="0"/>
          <w:numId w:val="50"/>
        </w:numPr>
        <w:spacing w:after="0"/>
        <w:ind w:left="0"/>
        <w:rPr>
          <w:rFonts w:asciiTheme="minorBidi" w:hAnsiTheme="minorBidi"/>
        </w:rPr>
      </w:pPr>
      <w:r>
        <w:rPr>
          <w:rFonts w:asciiTheme="minorBidi" w:hAnsiTheme="minorBidi"/>
          <w:u w:val="single"/>
          <w:rtl/>
        </w:rPr>
        <w:t xml:space="preserve">הטעות </w:t>
      </w:r>
      <w:r w:rsidR="00A91E92" w:rsidRPr="005E22C1">
        <w:rPr>
          <w:rFonts w:asciiTheme="minorBidi" w:hAnsiTheme="minorBidi"/>
          <w:u w:val="single"/>
          <w:rtl/>
        </w:rPr>
        <w:t>הרטר</w:t>
      </w:r>
      <w:r w:rsidR="00A91E92">
        <w:rPr>
          <w:rFonts w:asciiTheme="minorBidi" w:hAnsiTheme="minorBidi" w:hint="cs"/>
          <w:u w:val="single"/>
          <w:rtl/>
        </w:rPr>
        <w:t>ו</w:t>
      </w:r>
      <w:r w:rsidR="00A91E92" w:rsidRPr="005E22C1">
        <w:rPr>
          <w:rFonts w:asciiTheme="minorBidi" w:hAnsiTheme="minorBidi"/>
          <w:u w:val="single"/>
          <w:rtl/>
        </w:rPr>
        <w:t>אקטיבי</w:t>
      </w:r>
      <w:r>
        <w:rPr>
          <w:rFonts w:asciiTheme="minorBidi" w:hAnsiTheme="minorBidi" w:hint="cs"/>
          <w:u w:val="single"/>
          <w:rtl/>
        </w:rPr>
        <w:t>ת</w:t>
      </w:r>
      <w:r w:rsidR="00A91E92" w:rsidRPr="005E22C1">
        <w:rPr>
          <w:rFonts w:asciiTheme="minorBidi" w:hAnsiTheme="minorBidi"/>
          <w:rtl/>
        </w:rPr>
        <w:t>- שלא כמו בהלכת כנפי אנו לא נזרקים אחורנית ואומרים כי הדין השתנה למפרע. אנו לא מוכנים להכיר בכל טעות בדין כטעות שחלה אחורנית. לגבי יסוד הטעות לא היה שום פער בין המחשבה למציאות. ההלכה פועלת מכאן ואילך ולא אחורנית. השופט טל ניסה לתרץ זאת ביסוד הקשרים. בכנפי יש ציפייה לה</w:t>
      </w:r>
      <w:r>
        <w:rPr>
          <w:rFonts w:asciiTheme="minorBidi" w:hAnsiTheme="minorBidi" w:hint="cs"/>
          <w:rtl/>
        </w:rPr>
        <w:t xml:space="preserve">משכיות </w:t>
      </w:r>
      <w:r w:rsidR="00A91E92" w:rsidRPr="005E22C1">
        <w:rPr>
          <w:rFonts w:asciiTheme="minorBidi" w:hAnsiTheme="minorBidi"/>
          <w:rtl/>
        </w:rPr>
        <w:t xml:space="preserve">היחסים בין הנכה לבין ביטוח לאומי. </w:t>
      </w:r>
      <w:proofErr w:type="spellStart"/>
      <w:r w:rsidR="00A91E92" w:rsidRPr="005E22C1">
        <w:rPr>
          <w:rFonts w:asciiTheme="minorBidi" w:hAnsiTheme="minorBidi"/>
          <w:rtl/>
        </w:rPr>
        <w:t>בארואסטי</w:t>
      </w:r>
      <w:proofErr w:type="spellEnd"/>
      <w:r w:rsidR="00A91E92" w:rsidRPr="005E22C1">
        <w:rPr>
          <w:rFonts w:asciiTheme="minorBidi" w:hAnsiTheme="minorBidi"/>
          <w:rtl/>
        </w:rPr>
        <w:t xml:space="preserve"> יש קשר שב</w:t>
      </w:r>
      <w:r>
        <w:rPr>
          <w:rFonts w:asciiTheme="minorBidi" w:hAnsiTheme="minorBidi" w:hint="cs"/>
          <w:rtl/>
        </w:rPr>
        <w:t xml:space="preserve">אופן </w:t>
      </w:r>
      <w:r w:rsidR="00A91E92" w:rsidRPr="005E22C1">
        <w:rPr>
          <w:rFonts w:asciiTheme="minorBidi" w:hAnsiTheme="minorBidi"/>
          <w:rtl/>
        </w:rPr>
        <w:t xml:space="preserve">מובהק בדין ניסו לקטוע אותו. </w:t>
      </w:r>
    </w:p>
    <w:p w:rsidR="00A91E92" w:rsidRPr="005E22C1" w:rsidRDefault="00A91E92" w:rsidP="00B91BAF">
      <w:pPr>
        <w:pStyle w:val="a5"/>
        <w:numPr>
          <w:ilvl w:val="0"/>
          <w:numId w:val="50"/>
        </w:numPr>
        <w:spacing w:after="0"/>
        <w:ind w:left="0"/>
        <w:rPr>
          <w:rFonts w:asciiTheme="minorBidi" w:hAnsiTheme="minorBidi"/>
        </w:rPr>
      </w:pPr>
      <w:r w:rsidRPr="005E22C1">
        <w:rPr>
          <w:rFonts w:asciiTheme="minorBidi" w:hAnsiTheme="minorBidi"/>
          <w:u w:val="single"/>
          <w:rtl/>
        </w:rPr>
        <w:t>טעות שאינה אלא בכדאיות העסקה</w:t>
      </w:r>
      <w:r w:rsidRPr="005E22C1">
        <w:rPr>
          <w:rFonts w:asciiTheme="minorBidi" w:hAnsiTheme="minorBidi"/>
          <w:rtl/>
        </w:rPr>
        <w:t xml:space="preserve">- בכנפי לא היה הסדר פשרה. אותו נכה לא נטל על עצמו סיכון בהקשרים האלו. </w:t>
      </w:r>
      <w:proofErr w:type="spellStart"/>
      <w:r w:rsidRPr="005E22C1">
        <w:rPr>
          <w:rFonts w:asciiTheme="minorBidi" w:hAnsiTheme="minorBidi"/>
          <w:rtl/>
        </w:rPr>
        <w:t>בארואסטי</w:t>
      </w:r>
      <w:proofErr w:type="spellEnd"/>
      <w:r w:rsidRPr="005E22C1">
        <w:rPr>
          <w:rFonts w:asciiTheme="minorBidi" w:hAnsiTheme="minorBidi"/>
          <w:rtl/>
        </w:rPr>
        <w:t xml:space="preserve"> יש </w:t>
      </w:r>
      <w:r w:rsidR="006165E1">
        <w:rPr>
          <w:rFonts w:asciiTheme="minorBidi" w:hAnsiTheme="minorBidi"/>
          <w:rtl/>
        </w:rPr>
        <w:t xml:space="preserve">הסכם פשרה והוא מעצם טבעו </w:t>
      </w:r>
      <w:r w:rsidR="006165E1">
        <w:rPr>
          <w:rFonts w:asciiTheme="minorBidi" w:hAnsiTheme="minorBidi" w:hint="cs"/>
          <w:rtl/>
        </w:rPr>
        <w:t>נתפס כ</w:t>
      </w:r>
      <w:r w:rsidRPr="005E22C1">
        <w:rPr>
          <w:rFonts w:asciiTheme="minorBidi" w:hAnsiTheme="minorBidi"/>
          <w:rtl/>
        </w:rPr>
        <w:t xml:space="preserve">נטילת סיכונים. </w:t>
      </w:r>
    </w:p>
    <w:p w:rsidR="00A91E92" w:rsidRPr="005E22C1" w:rsidRDefault="00A91E92" w:rsidP="00E43A7E">
      <w:pPr>
        <w:spacing w:after="0"/>
        <w:rPr>
          <w:rFonts w:asciiTheme="minorBidi" w:hAnsiTheme="minorBidi"/>
          <w:rtl/>
        </w:rPr>
      </w:pPr>
    </w:p>
    <w:p w:rsidR="002B79CC" w:rsidRPr="005E22C1" w:rsidRDefault="002B79CC" w:rsidP="00E43A7E">
      <w:pPr>
        <w:pStyle w:val="a5"/>
        <w:spacing w:after="0"/>
        <w:ind w:left="0"/>
        <w:rPr>
          <w:rFonts w:asciiTheme="minorBidi" w:hAnsiTheme="minorBidi"/>
          <w:rtl/>
        </w:rPr>
      </w:pPr>
      <w:r>
        <w:rPr>
          <w:rFonts w:asciiTheme="minorBidi" w:hAnsiTheme="minorBidi" w:hint="cs"/>
          <w:rtl/>
        </w:rPr>
        <w:t xml:space="preserve">עד כאן סעיף זה הוא 14 א' </w:t>
      </w:r>
      <w:r>
        <w:rPr>
          <w:rFonts w:asciiTheme="minorBidi" w:hAnsiTheme="minorBidi"/>
          <w:rtl/>
        </w:rPr>
        <w:t>–</w:t>
      </w:r>
      <w:r>
        <w:rPr>
          <w:rFonts w:asciiTheme="minorBidi" w:hAnsiTheme="minorBidi" w:hint="cs"/>
          <w:rtl/>
        </w:rPr>
        <w:t xml:space="preserve"> כאשר צד אחד יודע על הטעות של צד אחר.</w:t>
      </w:r>
    </w:p>
    <w:p w:rsidR="002B79CC" w:rsidRDefault="002B79CC" w:rsidP="00E43A7E">
      <w:pPr>
        <w:spacing w:after="0"/>
        <w:rPr>
          <w:rFonts w:asciiTheme="minorBidi" w:hAnsiTheme="minorBidi"/>
          <w:rtl/>
        </w:rPr>
      </w:pPr>
      <w:r>
        <w:rPr>
          <w:rFonts w:asciiTheme="minorBidi" w:hAnsiTheme="minorBidi" w:hint="cs"/>
          <w:rtl/>
        </w:rPr>
        <w:t xml:space="preserve">עכשיו נעבור לסעיף 14 ב' </w:t>
      </w:r>
      <w:r>
        <w:rPr>
          <w:rFonts w:asciiTheme="minorBidi" w:hAnsiTheme="minorBidi"/>
          <w:rtl/>
        </w:rPr>
        <w:t>–</w:t>
      </w:r>
      <w:r>
        <w:rPr>
          <w:rFonts w:asciiTheme="minorBidi" w:hAnsiTheme="minorBidi" w:hint="cs"/>
          <w:rtl/>
        </w:rPr>
        <w:t xml:space="preserve"> בו הצד האחר לא יודע על קיומה של הטעות.</w:t>
      </w:r>
    </w:p>
    <w:p w:rsidR="006165E1" w:rsidRDefault="006165E1" w:rsidP="00E43A7E">
      <w:pPr>
        <w:spacing w:after="0"/>
        <w:rPr>
          <w:rFonts w:asciiTheme="minorBidi" w:hAnsiTheme="minorBidi"/>
          <w:rtl/>
        </w:rPr>
      </w:pPr>
    </w:p>
    <w:p w:rsidR="006165E1" w:rsidRPr="002B79CC" w:rsidRDefault="006165E1" w:rsidP="000A2277">
      <w:pPr>
        <w:spacing w:after="0"/>
        <w:rPr>
          <w:rFonts w:asciiTheme="minorBidi" w:hAnsiTheme="minorBidi"/>
          <w:rtl/>
        </w:rPr>
      </w:pPr>
      <w:r>
        <w:rPr>
          <w:rFonts w:asciiTheme="minorBidi" w:hAnsiTheme="minorBidi" w:hint="cs"/>
          <w:rtl/>
        </w:rPr>
        <w:t xml:space="preserve">ההבדל ביניהם הוא קריטי </w:t>
      </w:r>
      <w:r>
        <w:rPr>
          <w:rFonts w:asciiTheme="minorBidi" w:hAnsiTheme="minorBidi"/>
          <w:rtl/>
        </w:rPr>
        <w:t>–</w:t>
      </w:r>
      <w:r>
        <w:rPr>
          <w:rFonts w:asciiTheme="minorBidi" w:hAnsiTheme="minorBidi" w:hint="cs"/>
          <w:rtl/>
        </w:rPr>
        <w:t xml:space="preserve"> כשצדדים מגיעים לבי</w:t>
      </w:r>
      <w:r w:rsidR="000A2277">
        <w:rPr>
          <w:rFonts w:asciiTheme="minorBidi" w:hAnsiTheme="minorBidi" w:hint="cs"/>
          <w:rtl/>
        </w:rPr>
        <w:t>המ"ש לפי סעיף 14 ב' ה</w:t>
      </w:r>
      <w:r>
        <w:rPr>
          <w:rFonts w:asciiTheme="minorBidi" w:hAnsiTheme="minorBidi" w:hint="cs"/>
          <w:rtl/>
        </w:rPr>
        <w:t>טעות לא ידועה לצד השני ובי</w:t>
      </w:r>
      <w:r w:rsidR="000A2277">
        <w:rPr>
          <w:rFonts w:asciiTheme="minorBidi" w:hAnsiTheme="minorBidi" w:hint="cs"/>
          <w:rtl/>
        </w:rPr>
        <w:t>ה</w:t>
      </w:r>
      <w:r>
        <w:rPr>
          <w:rFonts w:asciiTheme="minorBidi" w:hAnsiTheme="minorBidi" w:hint="cs"/>
          <w:rtl/>
        </w:rPr>
        <w:t>מ"ש מפעיל את שיקול דעתו</w:t>
      </w:r>
      <w:r w:rsidR="000A2277">
        <w:rPr>
          <w:rFonts w:asciiTheme="minorBidi" w:hAnsiTheme="minorBidi" w:hint="cs"/>
          <w:rtl/>
        </w:rPr>
        <w:t xml:space="preserve"> -</w:t>
      </w:r>
      <w:r>
        <w:rPr>
          <w:rFonts w:asciiTheme="minorBidi" w:hAnsiTheme="minorBidi" w:hint="cs"/>
          <w:rtl/>
        </w:rPr>
        <w:t xml:space="preserve"> עליו לעשות מאזן צדק בין הצ</w:t>
      </w:r>
      <w:r w:rsidR="000A2277">
        <w:rPr>
          <w:rFonts w:asciiTheme="minorBidi" w:hAnsiTheme="minorBidi" w:hint="cs"/>
          <w:rtl/>
        </w:rPr>
        <w:t>ד</w:t>
      </w:r>
      <w:r>
        <w:rPr>
          <w:rFonts w:asciiTheme="minorBidi" w:hAnsiTheme="minorBidi" w:hint="cs"/>
          <w:rtl/>
        </w:rPr>
        <w:t>דים, עליו לבדוק מי יינזק יותר. ביהמ"ש בנוסף ייבחן את האשם היחסי של הצדדים כאשר כאן האיזון נוטה לטובת הצד שלא רוצה לבטל את החוזה.</w:t>
      </w:r>
    </w:p>
    <w:p w:rsidR="002B79CC" w:rsidRPr="005E22C1" w:rsidRDefault="002B79CC" w:rsidP="00E43A7E">
      <w:pPr>
        <w:spacing w:after="0"/>
        <w:rPr>
          <w:rFonts w:asciiTheme="minorBidi" w:hAnsiTheme="minorBidi"/>
          <w:u w:val="single"/>
          <w:rtl/>
        </w:rPr>
      </w:pPr>
      <w:r w:rsidRPr="005E22C1">
        <w:rPr>
          <w:rFonts w:asciiTheme="minorBidi" w:hAnsiTheme="minorBidi"/>
          <w:b/>
          <w:bCs/>
          <w:u w:val="single"/>
          <w:rtl/>
        </w:rPr>
        <w:t>טעות משותפת</w:t>
      </w:r>
      <w:r w:rsidRPr="005E22C1">
        <w:rPr>
          <w:rFonts w:asciiTheme="minorBidi" w:hAnsiTheme="minorBidi"/>
          <w:rtl/>
        </w:rPr>
        <w:t xml:space="preserve">- אף אחד לא יודע על קיומה של הטעות בצד השני. </w:t>
      </w:r>
    </w:p>
    <w:p w:rsidR="00E01C41" w:rsidRPr="00F427BE" w:rsidRDefault="00E01C41" w:rsidP="00E01C41">
      <w:pPr>
        <w:pStyle w:val="a5"/>
        <w:tabs>
          <w:tab w:val="left" w:pos="1418"/>
        </w:tabs>
        <w:spacing w:after="0"/>
        <w:ind w:left="0"/>
        <w:jc w:val="center"/>
        <w:rPr>
          <w:rFonts w:asciiTheme="minorBidi" w:hAnsiTheme="minorBidi"/>
          <w:b/>
          <w:bCs/>
          <w:color w:val="FFFFFF" w:themeColor="background1"/>
          <w:rtl/>
        </w:rPr>
      </w:pPr>
      <w:r w:rsidRPr="00E01C41">
        <w:rPr>
          <w:rFonts w:asciiTheme="minorBidi" w:hAnsiTheme="minorBidi" w:hint="cs"/>
          <w:b/>
          <w:bCs/>
          <w:color w:val="FFFFFF" w:themeColor="background1"/>
          <w:highlight w:val="red"/>
          <w:rtl/>
        </w:rPr>
        <w:t>עד כאן לעניין פגמים בכרית</w:t>
      </w:r>
      <w:r>
        <w:rPr>
          <w:rFonts w:asciiTheme="minorBidi" w:hAnsiTheme="minorBidi" w:hint="cs"/>
          <w:b/>
          <w:bCs/>
          <w:color w:val="FFFFFF" w:themeColor="background1"/>
          <w:highlight w:val="red"/>
          <w:rtl/>
        </w:rPr>
        <w:t>ה</w:t>
      </w:r>
      <w:r w:rsidRPr="00E01C41">
        <w:rPr>
          <w:rFonts w:asciiTheme="minorBidi" w:hAnsiTheme="minorBidi" w:hint="cs"/>
          <w:b/>
          <w:bCs/>
          <w:color w:val="FFFFFF" w:themeColor="background1"/>
          <w:highlight w:val="red"/>
          <w:rtl/>
        </w:rPr>
        <w:t xml:space="preserve"> </w:t>
      </w:r>
      <w:r w:rsidRPr="00E01C41">
        <w:rPr>
          <w:rFonts w:asciiTheme="minorBidi" w:hAnsiTheme="minorBidi"/>
          <w:b/>
          <w:bCs/>
          <w:color w:val="FFFFFF" w:themeColor="background1"/>
          <w:highlight w:val="red"/>
          <w:rtl/>
        </w:rPr>
        <w:t>–</w:t>
      </w:r>
      <w:r w:rsidRPr="00E01C41">
        <w:rPr>
          <w:rFonts w:asciiTheme="minorBidi" w:hAnsiTheme="minorBidi" w:hint="cs"/>
          <w:b/>
          <w:bCs/>
          <w:color w:val="FFFFFF" w:themeColor="background1"/>
          <w:highlight w:val="red"/>
          <w:rtl/>
        </w:rPr>
        <w:t xml:space="preserve"> חוזרים לדבר על צורת הח</w:t>
      </w:r>
      <w:r>
        <w:rPr>
          <w:rFonts w:asciiTheme="minorBidi" w:hAnsiTheme="minorBidi" w:hint="cs"/>
          <w:b/>
          <w:bCs/>
          <w:color w:val="FFFFFF" w:themeColor="background1"/>
          <w:highlight w:val="red"/>
          <w:rtl/>
        </w:rPr>
        <w:t>ו</w:t>
      </w:r>
      <w:r w:rsidRPr="00E01C41">
        <w:rPr>
          <w:rFonts w:asciiTheme="minorBidi" w:hAnsiTheme="minorBidi" w:hint="cs"/>
          <w:b/>
          <w:bCs/>
          <w:color w:val="FFFFFF" w:themeColor="background1"/>
          <w:highlight w:val="red"/>
          <w:rtl/>
        </w:rPr>
        <w:t>זה</w:t>
      </w:r>
    </w:p>
    <w:p w:rsidR="002B79CC" w:rsidRPr="005E22C1" w:rsidRDefault="002B79CC" w:rsidP="00E43A7E">
      <w:pPr>
        <w:spacing w:after="0"/>
        <w:rPr>
          <w:rFonts w:asciiTheme="minorBidi" w:hAnsiTheme="minorBidi"/>
          <w:rtl/>
        </w:rPr>
      </w:pPr>
    </w:p>
    <w:p w:rsidR="00674041" w:rsidRDefault="00674041" w:rsidP="00E43A7E">
      <w:pPr>
        <w:spacing w:after="0"/>
        <w:jc w:val="center"/>
        <w:rPr>
          <w:rFonts w:asciiTheme="minorBidi" w:hAnsiTheme="minorBidi"/>
          <w:b/>
          <w:bCs/>
          <w:rtl/>
        </w:rPr>
      </w:pPr>
      <w:r w:rsidRPr="00E46166">
        <w:rPr>
          <w:rFonts w:asciiTheme="minorBidi" w:hAnsiTheme="minorBidi"/>
          <w:b/>
          <w:bCs/>
          <w:rtl/>
        </w:rPr>
        <w:t xml:space="preserve">הרצאה מספר </w:t>
      </w:r>
      <w:r>
        <w:rPr>
          <w:rFonts w:asciiTheme="minorBidi" w:hAnsiTheme="minorBidi" w:hint="cs"/>
          <w:b/>
          <w:bCs/>
          <w:rtl/>
        </w:rPr>
        <w:t>11</w:t>
      </w:r>
      <w:r w:rsidRPr="00E46166">
        <w:rPr>
          <w:rFonts w:asciiTheme="minorBidi" w:hAnsiTheme="minorBidi"/>
          <w:b/>
          <w:bCs/>
          <w:rtl/>
        </w:rPr>
        <w:t xml:space="preserve"> - </w:t>
      </w:r>
      <w:r>
        <w:rPr>
          <w:rFonts w:asciiTheme="minorBidi" w:hAnsiTheme="minorBidi" w:hint="cs"/>
          <w:b/>
          <w:bCs/>
          <w:rtl/>
        </w:rPr>
        <w:t>14</w:t>
      </w:r>
      <w:r w:rsidRPr="00E46166">
        <w:rPr>
          <w:rFonts w:asciiTheme="minorBidi" w:hAnsiTheme="minorBidi"/>
          <w:b/>
          <w:bCs/>
          <w:rtl/>
        </w:rPr>
        <w:t>.1</w:t>
      </w:r>
      <w:r>
        <w:rPr>
          <w:rFonts w:asciiTheme="minorBidi" w:hAnsiTheme="minorBidi" w:hint="cs"/>
          <w:b/>
          <w:bCs/>
          <w:rtl/>
        </w:rPr>
        <w:t>1</w:t>
      </w:r>
      <w:r w:rsidRPr="00E46166">
        <w:rPr>
          <w:rFonts w:asciiTheme="minorBidi" w:hAnsiTheme="minorBidi"/>
          <w:b/>
          <w:bCs/>
          <w:rtl/>
        </w:rPr>
        <w:t>.2013</w:t>
      </w:r>
    </w:p>
    <w:p w:rsidR="00E01C41" w:rsidRDefault="00E01C41" w:rsidP="00E43A7E">
      <w:pPr>
        <w:spacing w:after="0"/>
        <w:jc w:val="center"/>
        <w:rPr>
          <w:rFonts w:asciiTheme="minorBidi" w:hAnsiTheme="minorBidi"/>
          <w:b/>
          <w:bCs/>
          <w:rtl/>
        </w:rPr>
      </w:pPr>
    </w:p>
    <w:p w:rsidR="00674041" w:rsidRDefault="00674041" w:rsidP="00E43A7E">
      <w:pPr>
        <w:spacing w:after="0"/>
        <w:rPr>
          <w:rFonts w:asciiTheme="minorBidi" w:hAnsiTheme="minorBidi"/>
          <w:rtl/>
        </w:rPr>
      </w:pPr>
      <w:r w:rsidRPr="00D9731A">
        <w:rPr>
          <w:rFonts w:asciiTheme="minorBidi" w:hAnsiTheme="minorBidi" w:hint="cs"/>
          <w:highlight w:val="yellow"/>
          <w:rtl/>
        </w:rPr>
        <w:t>דנים על מסמך אלקטרוני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האם הוא יכול לשמש על מנת לבצע חוזה למכר מקרקעין?</w:t>
      </w:r>
    </w:p>
    <w:p w:rsidR="00674041" w:rsidRDefault="00674041" w:rsidP="00E43A7E">
      <w:pPr>
        <w:spacing w:after="0"/>
        <w:rPr>
          <w:rFonts w:asciiTheme="minorBidi" w:hAnsiTheme="minorBidi"/>
          <w:rtl/>
        </w:rPr>
      </w:pPr>
      <w:r w:rsidRPr="00675322">
        <w:rPr>
          <w:rFonts w:asciiTheme="minorBidi" w:hAnsiTheme="minorBidi" w:hint="cs"/>
          <w:b/>
          <w:bCs/>
          <w:rtl/>
        </w:rPr>
        <w:t>התשובה היא לא</w:t>
      </w:r>
      <w:r>
        <w:rPr>
          <w:rFonts w:asciiTheme="minorBidi" w:hAnsiTheme="minorBidi" w:hint="cs"/>
          <w:rtl/>
        </w:rPr>
        <w:t>, באופן עקרוני מסמך אלקטרוני יכול לשמש</w:t>
      </w:r>
      <w:r w:rsidR="007416BC">
        <w:rPr>
          <w:rFonts w:asciiTheme="minorBidi" w:hAnsiTheme="minorBidi" w:hint="cs"/>
          <w:rtl/>
        </w:rPr>
        <w:t xml:space="preserve"> כחוזה</w:t>
      </w:r>
      <w:r>
        <w:rPr>
          <w:rFonts w:asciiTheme="minorBidi" w:hAnsiTheme="minorBidi" w:hint="cs"/>
          <w:rtl/>
        </w:rPr>
        <w:t xml:space="preserve"> אך הוא לא יכול להוות את דרישת הכתב המהותית.</w:t>
      </w:r>
    </w:p>
    <w:p w:rsidR="00674041" w:rsidRPr="005E22C1" w:rsidRDefault="00674041" w:rsidP="007416BC">
      <w:pPr>
        <w:spacing w:after="0"/>
        <w:rPr>
          <w:rFonts w:asciiTheme="minorBidi" w:eastAsia="Times New Roman" w:hAnsiTheme="minorBidi"/>
          <w:rtl/>
        </w:rPr>
      </w:pPr>
      <w:r w:rsidRPr="005E22C1">
        <w:rPr>
          <w:rFonts w:asciiTheme="minorBidi" w:eastAsia="Times New Roman" w:hAnsiTheme="minorBidi"/>
          <w:rtl/>
        </w:rPr>
        <w:t xml:space="preserve">אין אף פס"ד שעונה על </w:t>
      </w:r>
      <w:r>
        <w:rPr>
          <w:rFonts w:asciiTheme="minorBidi" w:eastAsia="Times New Roman" w:hAnsiTheme="minorBidi" w:hint="cs"/>
          <w:rtl/>
        </w:rPr>
        <w:t>ה</w:t>
      </w:r>
      <w:r w:rsidRPr="005E22C1">
        <w:rPr>
          <w:rFonts w:asciiTheme="minorBidi" w:eastAsia="Times New Roman" w:hAnsiTheme="minorBidi"/>
          <w:rtl/>
        </w:rPr>
        <w:t xml:space="preserve">שאלה </w:t>
      </w:r>
      <w:r>
        <w:rPr>
          <w:rFonts w:asciiTheme="minorBidi" w:eastAsia="Times New Roman" w:hAnsiTheme="minorBidi" w:hint="cs"/>
          <w:rtl/>
        </w:rPr>
        <w:t>ה</w:t>
      </w:r>
      <w:r w:rsidRPr="005E22C1">
        <w:rPr>
          <w:rFonts w:asciiTheme="minorBidi" w:eastAsia="Times New Roman" w:hAnsiTheme="minorBidi"/>
          <w:rtl/>
        </w:rPr>
        <w:t xml:space="preserve">זו. יש פס"ד מחוזי אחד </w:t>
      </w:r>
      <w:r w:rsidRPr="00675322">
        <w:rPr>
          <w:rFonts w:asciiTheme="minorBidi" w:eastAsia="Times New Roman" w:hAnsiTheme="minorBidi"/>
          <w:highlight w:val="green"/>
          <w:rtl/>
        </w:rPr>
        <w:t>לנדאו נ' קרסן היינץ בע"מ</w:t>
      </w:r>
      <w:r w:rsidRPr="005E22C1">
        <w:rPr>
          <w:rFonts w:asciiTheme="minorBidi" w:eastAsia="Times New Roman" w:hAnsiTheme="minorBidi"/>
          <w:rtl/>
        </w:rPr>
        <w:t xml:space="preserve"> אך הוא לא עוסק בדרישת הכתב המהותית של סעיף 8 לחוק המקרקעין אלא עוסק בחוק המתווכים במקרקעין- האם מיילים מהווים את דרישת הכתב? שניים מבי</w:t>
      </w:r>
      <w:r>
        <w:rPr>
          <w:rFonts w:asciiTheme="minorBidi" w:eastAsia="Times New Roman" w:hAnsiTheme="minorBidi"/>
          <w:rtl/>
        </w:rPr>
        <w:t>ן השופטים הסכימו לשמוע את הטענו</w:t>
      </w:r>
      <w:r>
        <w:rPr>
          <w:rFonts w:asciiTheme="minorBidi" w:eastAsia="Times New Roman" w:hAnsiTheme="minorBidi" w:hint="cs"/>
          <w:rtl/>
        </w:rPr>
        <w:t>ת</w:t>
      </w:r>
      <w:r w:rsidRPr="005E22C1">
        <w:rPr>
          <w:rFonts w:asciiTheme="minorBidi" w:eastAsia="Times New Roman" w:hAnsiTheme="minorBidi"/>
          <w:rtl/>
        </w:rPr>
        <w:t xml:space="preserve"> אך בפס"ד זה אין פסיקה חד משמעית וזה נדון רק לגבי פסילה על הסף (התיק עדיין מתנהל).</w:t>
      </w:r>
    </w:p>
    <w:p w:rsidR="00674041" w:rsidRPr="005E22C1" w:rsidRDefault="00674041" w:rsidP="00E43A7E">
      <w:pPr>
        <w:spacing w:after="0"/>
        <w:rPr>
          <w:rFonts w:asciiTheme="minorBidi" w:eastAsia="Times New Roman" w:hAnsiTheme="minorBidi"/>
          <w:rtl/>
        </w:rPr>
      </w:pPr>
      <w:r w:rsidRPr="005E22C1">
        <w:rPr>
          <w:rFonts w:asciiTheme="minorBidi" w:eastAsia="Times New Roman" w:hAnsiTheme="minorBidi"/>
          <w:rtl/>
        </w:rPr>
        <w:t>מה שכן, קיימת הצעת חוק "מסחר אלקטרוני" שטרם התקבלה.</w:t>
      </w:r>
    </w:p>
    <w:p w:rsidR="00742523" w:rsidRDefault="00674041" w:rsidP="00E43A7E">
      <w:pPr>
        <w:spacing w:after="0"/>
        <w:rPr>
          <w:rFonts w:asciiTheme="minorBidi" w:eastAsia="Times New Roman" w:hAnsiTheme="minorBidi"/>
          <w:rtl/>
        </w:rPr>
      </w:pPr>
      <w:r w:rsidRPr="005E22C1">
        <w:rPr>
          <w:rFonts w:asciiTheme="minorBidi" w:eastAsia="Times New Roman" w:hAnsiTheme="minorBidi"/>
          <w:u w:val="single"/>
          <w:rtl/>
        </w:rPr>
        <w:t>עמדת משרד המשפטים בהצעת החוק</w:t>
      </w:r>
      <w:r w:rsidRPr="005E22C1">
        <w:rPr>
          <w:rFonts w:asciiTheme="minorBidi" w:eastAsia="Times New Roman" w:hAnsiTheme="minorBidi"/>
          <w:rtl/>
        </w:rPr>
        <w:t>: סעיף 4 להצעה</w:t>
      </w:r>
      <w:r w:rsidR="00742523">
        <w:rPr>
          <w:rFonts w:asciiTheme="minorBidi" w:eastAsia="Times New Roman" w:hAnsiTheme="minorBidi" w:hint="cs"/>
          <w:rtl/>
        </w:rPr>
        <w:t xml:space="preserve"> </w:t>
      </w:r>
      <w:r w:rsidR="00742523">
        <w:rPr>
          <w:rFonts w:asciiTheme="minorBidi" w:eastAsia="Times New Roman" w:hAnsiTheme="minorBidi"/>
          <w:rtl/>
        </w:rPr>
        <w:t>–</w:t>
      </w:r>
      <w:r w:rsidR="00742523">
        <w:rPr>
          <w:rFonts w:asciiTheme="minorBidi" w:eastAsia="Times New Roman" w:hAnsiTheme="minorBidi" w:hint="cs"/>
          <w:rtl/>
        </w:rPr>
        <w:t xml:space="preserve"> </w:t>
      </w:r>
    </w:p>
    <w:p w:rsidR="00742523" w:rsidRDefault="00742523" w:rsidP="007416BC">
      <w:pPr>
        <w:spacing w:after="0"/>
        <w:rPr>
          <w:rFonts w:asciiTheme="minorBidi" w:eastAsia="Times New Roman" w:hAnsiTheme="minorBidi"/>
          <w:rtl/>
        </w:rPr>
      </w:pPr>
      <w:r>
        <w:rPr>
          <w:rFonts w:asciiTheme="minorBidi" w:eastAsia="Times New Roman" w:hAnsiTheme="minorBidi" w:hint="cs"/>
          <w:rtl/>
        </w:rPr>
        <w:t xml:space="preserve">א. </w:t>
      </w:r>
      <w:r w:rsidR="007416BC">
        <w:rPr>
          <w:rFonts w:asciiTheme="minorBidi" w:eastAsia="Times New Roman" w:hAnsiTheme="minorBidi" w:hint="cs"/>
          <w:rtl/>
        </w:rPr>
        <w:t>ל</w:t>
      </w:r>
      <w:r w:rsidR="00674041" w:rsidRPr="005E22C1">
        <w:rPr>
          <w:rFonts w:asciiTheme="minorBidi" w:eastAsia="Times New Roman" w:hAnsiTheme="minorBidi"/>
          <w:rtl/>
        </w:rPr>
        <w:t>פעולה משפטית לרבות כריתת חוזה י</w:t>
      </w:r>
      <w:r w:rsidR="007416BC">
        <w:rPr>
          <w:rFonts w:asciiTheme="minorBidi" w:eastAsia="Times New Roman" w:hAnsiTheme="minorBidi" w:hint="cs"/>
          <w:rtl/>
        </w:rPr>
        <w:t xml:space="preserve">ש </w:t>
      </w:r>
      <w:r w:rsidR="00674041" w:rsidRPr="005E22C1">
        <w:rPr>
          <w:rFonts w:asciiTheme="minorBidi" w:eastAsia="Times New Roman" w:hAnsiTheme="minorBidi"/>
          <w:rtl/>
        </w:rPr>
        <w:t xml:space="preserve">תוקף גם אם נעשתה </w:t>
      </w:r>
      <w:r w:rsidR="00674041">
        <w:rPr>
          <w:rFonts w:asciiTheme="minorBidi" w:eastAsia="Times New Roman" w:hAnsiTheme="minorBidi" w:hint="cs"/>
          <w:rtl/>
        </w:rPr>
        <w:t>ב</w:t>
      </w:r>
      <w:r w:rsidR="00674041" w:rsidRPr="005E22C1">
        <w:rPr>
          <w:rFonts w:asciiTheme="minorBidi" w:eastAsia="Times New Roman" w:hAnsiTheme="minorBidi"/>
          <w:rtl/>
        </w:rPr>
        <w:t>אמצעות מסמך אלקטרוני.</w:t>
      </w:r>
    </w:p>
    <w:p w:rsidR="00742523" w:rsidRDefault="00674041" w:rsidP="00E43A7E">
      <w:pPr>
        <w:spacing w:after="0"/>
        <w:rPr>
          <w:rFonts w:asciiTheme="minorBidi" w:eastAsia="Times New Roman" w:hAnsiTheme="minorBidi"/>
          <w:rtl/>
        </w:rPr>
      </w:pPr>
      <w:r w:rsidRPr="005E22C1">
        <w:rPr>
          <w:rFonts w:asciiTheme="minorBidi" w:eastAsia="Times New Roman" w:hAnsiTheme="minorBidi"/>
          <w:rtl/>
        </w:rPr>
        <w:t>ב. הוראה זו לא תחול על פעולות משפטיות המנויות בתוספת השנייה לחוק</w:t>
      </w:r>
      <w:r w:rsidR="00742523">
        <w:rPr>
          <w:rFonts w:asciiTheme="minorBidi" w:eastAsia="Times New Roman" w:hAnsiTheme="minorBidi"/>
          <w:rtl/>
        </w:rPr>
        <w:t xml:space="preserve"> (בעצם לא </w:t>
      </w:r>
      <w:r w:rsidR="00742523">
        <w:rPr>
          <w:rFonts w:asciiTheme="minorBidi" w:eastAsia="Times New Roman" w:hAnsiTheme="minorBidi" w:hint="cs"/>
          <w:rtl/>
        </w:rPr>
        <w:t>חל</w:t>
      </w:r>
      <w:r w:rsidRPr="005E22C1">
        <w:rPr>
          <w:rFonts w:asciiTheme="minorBidi" w:eastAsia="Times New Roman" w:hAnsiTheme="minorBidi"/>
          <w:rtl/>
        </w:rPr>
        <w:t xml:space="preserve"> על סעיף 8 לחוק המקרקעין כי זו דרישת כתב מהותית).</w:t>
      </w:r>
    </w:p>
    <w:p w:rsidR="00674041" w:rsidRDefault="00674041" w:rsidP="00E43A7E">
      <w:pPr>
        <w:spacing w:after="0"/>
        <w:rPr>
          <w:rFonts w:asciiTheme="minorBidi" w:eastAsia="Times New Roman" w:hAnsiTheme="minorBidi"/>
          <w:rtl/>
        </w:rPr>
      </w:pPr>
      <w:r w:rsidRPr="005E22C1">
        <w:rPr>
          <w:rFonts w:asciiTheme="minorBidi" w:eastAsia="Times New Roman" w:hAnsiTheme="minorBidi"/>
          <w:rtl/>
        </w:rPr>
        <w:t xml:space="preserve"> </w:t>
      </w:r>
      <w:r w:rsidRPr="005E22C1">
        <w:rPr>
          <w:rFonts w:asciiTheme="minorBidi" w:eastAsia="Times New Roman" w:hAnsiTheme="minorBidi"/>
          <w:u w:val="single"/>
          <w:rtl/>
        </w:rPr>
        <w:t>דעתו של גלברד</w:t>
      </w:r>
      <w:r w:rsidRPr="005E22C1">
        <w:rPr>
          <w:rFonts w:asciiTheme="minorBidi" w:eastAsia="Times New Roman" w:hAnsiTheme="minorBidi"/>
          <w:rtl/>
        </w:rPr>
        <w:t xml:space="preserve">: אין תשובה חד משמעית מפני שיש כמה סוגים של מסרים אלקטרוניים כמו </w:t>
      </w:r>
      <w:proofErr w:type="spellStart"/>
      <w:r w:rsidRPr="005E22C1">
        <w:rPr>
          <w:rFonts w:asciiTheme="minorBidi" w:eastAsia="Times New Roman" w:hAnsiTheme="minorBidi"/>
          <w:rtl/>
        </w:rPr>
        <w:t>סקייפ</w:t>
      </w:r>
      <w:proofErr w:type="spellEnd"/>
      <w:r w:rsidRPr="005E22C1">
        <w:rPr>
          <w:rFonts w:asciiTheme="minorBidi" w:eastAsia="Times New Roman" w:hAnsiTheme="minorBidi"/>
          <w:rtl/>
        </w:rPr>
        <w:t xml:space="preserve"> וגם מיילים </w:t>
      </w:r>
      <w:r w:rsidR="00742523">
        <w:rPr>
          <w:rFonts w:asciiTheme="minorBidi" w:eastAsia="Times New Roman" w:hAnsiTheme="minorBidi" w:hint="cs"/>
          <w:rtl/>
        </w:rPr>
        <w:t>ש</w:t>
      </w:r>
      <w:r w:rsidRPr="005E22C1">
        <w:rPr>
          <w:rFonts w:asciiTheme="minorBidi" w:eastAsia="Times New Roman" w:hAnsiTheme="minorBidi"/>
          <w:rtl/>
        </w:rPr>
        <w:t>הם לפעמים תחל</w:t>
      </w:r>
      <w:r w:rsidR="00742523">
        <w:rPr>
          <w:rFonts w:asciiTheme="minorBidi" w:eastAsia="Times New Roman" w:hAnsiTheme="minorBidi"/>
          <w:rtl/>
        </w:rPr>
        <w:t>יף לדיבור (התכתבות בקיצורים וכ</w:t>
      </w:r>
      <w:r w:rsidR="00742523">
        <w:rPr>
          <w:rFonts w:asciiTheme="minorBidi" w:eastAsia="Times New Roman" w:hAnsiTheme="minorBidi" w:hint="cs"/>
          <w:rtl/>
        </w:rPr>
        <w:t>דומה</w:t>
      </w:r>
      <w:r w:rsidR="00742523">
        <w:rPr>
          <w:rFonts w:asciiTheme="minorBidi" w:eastAsia="Times New Roman" w:hAnsiTheme="minorBidi"/>
          <w:rtl/>
        </w:rPr>
        <w:t>)</w:t>
      </w:r>
      <w:r w:rsidR="00742523">
        <w:rPr>
          <w:rFonts w:asciiTheme="minorBidi" w:eastAsia="Times New Roman" w:hAnsiTheme="minorBidi" w:hint="cs"/>
          <w:rtl/>
        </w:rPr>
        <w:t>.לא נרצה</w:t>
      </w:r>
      <w:r w:rsidR="007416BC">
        <w:rPr>
          <w:rFonts w:asciiTheme="minorBidi" w:eastAsia="Times New Roman" w:hAnsiTheme="minorBidi"/>
          <w:rtl/>
        </w:rPr>
        <w:t xml:space="preserve"> שעסקאות </w:t>
      </w:r>
      <w:r w:rsidR="007416BC">
        <w:rPr>
          <w:rFonts w:asciiTheme="minorBidi" w:eastAsia="Times New Roman" w:hAnsiTheme="minorBidi"/>
          <w:rtl/>
        </w:rPr>
        <w:lastRenderedPageBreak/>
        <w:t>במקרקעין ייעשו בע"פ</w:t>
      </w:r>
      <w:r w:rsidRPr="005E22C1">
        <w:rPr>
          <w:rFonts w:asciiTheme="minorBidi" w:eastAsia="Times New Roman" w:hAnsiTheme="minorBidi"/>
          <w:rtl/>
        </w:rPr>
        <w:t xml:space="preserve"> אבל אם יש מסמך שמישהו ניסח בצורה הולמת כמסמך ופשוט שלח אותו באמצעות מסר אלקטרוני- זה</w:t>
      </w:r>
      <w:r w:rsidR="00742523">
        <w:rPr>
          <w:rFonts w:asciiTheme="minorBidi" w:eastAsia="Times New Roman" w:hAnsiTheme="minorBidi" w:hint="cs"/>
          <w:rtl/>
        </w:rPr>
        <w:t xml:space="preserve"> יכול להיתפס כ</w:t>
      </w:r>
      <w:r w:rsidRPr="005E22C1">
        <w:rPr>
          <w:rFonts w:asciiTheme="minorBidi" w:eastAsia="Times New Roman" w:hAnsiTheme="minorBidi"/>
          <w:rtl/>
        </w:rPr>
        <w:t>כתב.</w:t>
      </w:r>
    </w:p>
    <w:p w:rsidR="00742523" w:rsidRDefault="00742523" w:rsidP="00E43A7E">
      <w:pPr>
        <w:spacing w:after="0"/>
        <w:rPr>
          <w:rFonts w:asciiTheme="minorBidi" w:eastAsia="Times New Roman" w:hAnsiTheme="minorBidi"/>
          <w:b/>
          <w:bCs/>
          <w:u w:val="single"/>
          <w:rtl/>
        </w:rPr>
      </w:pPr>
    </w:p>
    <w:p w:rsidR="00742523" w:rsidRPr="00BD6056" w:rsidRDefault="00742523" w:rsidP="00D9731A">
      <w:pPr>
        <w:spacing w:after="0"/>
        <w:jc w:val="center"/>
        <w:rPr>
          <w:rFonts w:asciiTheme="minorBidi" w:eastAsia="Times New Roman" w:hAnsiTheme="minorBidi"/>
          <w:b/>
          <w:bCs/>
          <w:color w:val="632423" w:themeColor="accent2" w:themeShade="80"/>
          <w:u w:val="single"/>
          <w:rtl/>
        </w:rPr>
      </w:pPr>
      <w:r w:rsidRPr="00BD6056">
        <w:rPr>
          <w:rFonts w:asciiTheme="minorBidi" w:eastAsia="Times New Roman" w:hAnsiTheme="minorBidi"/>
          <w:b/>
          <w:bCs/>
          <w:color w:val="632423" w:themeColor="accent2" w:themeShade="80"/>
          <w:u w:val="single"/>
          <w:rtl/>
        </w:rPr>
        <w:t>ז</w:t>
      </w:r>
      <w:r w:rsidRPr="00BD6056">
        <w:rPr>
          <w:rFonts w:asciiTheme="minorBidi" w:eastAsia="Times New Roman" w:hAnsiTheme="minorBidi" w:hint="cs"/>
          <w:b/>
          <w:bCs/>
          <w:color w:val="632423" w:themeColor="accent2" w:themeShade="80"/>
          <w:u w:val="single"/>
          <w:rtl/>
        </w:rPr>
        <w:t>י</w:t>
      </w:r>
      <w:r w:rsidRPr="00BD6056">
        <w:rPr>
          <w:rFonts w:asciiTheme="minorBidi" w:eastAsia="Times New Roman" w:hAnsiTheme="minorBidi"/>
          <w:b/>
          <w:bCs/>
          <w:color w:val="632423" w:themeColor="accent2" w:themeShade="80"/>
          <w:u w:val="single"/>
          <w:rtl/>
        </w:rPr>
        <w:t>כרון דברים</w:t>
      </w:r>
    </w:p>
    <w:p w:rsidR="00742523" w:rsidRPr="005E22C1" w:rsidRDefault="00742523" w:rsidP="00E43A7E">
      <w:pPr>
        <w:spacing w:after="0"/>
        <w:rPr>
          <w:rFonts w:asciiTheme="minorBidi" w:eastAsia="Times New Roman" w:hAnsiTheme="minorBidi"/>
          <w:b/>
          <w:bCs/>
          <w:rtl/>
        </w:rPr>
      </w:pPr>
      <w:r>
        <w:rPr>
          <w:rFonts w:asciiTheme="minorBidi" w:eastAsia="Times New Roman" w:hAnsiTheme="minorBidi" w:hint="cs"/>
          <w:b/>
          <w:bCs/>
          <w:rtl/>
        </w:rPr>
        <w:t xml:space="preserve">האם </w:t>
      </w:r>
      <w:r w:rsidRPr="005E22C1">
        <w:rPr>
          <w:rFonts w:asciiTheme="minorBidi" w:eastAsia="Times New Roman" w:hAnsiTheme="minorBidi"/>
          <w:b/>
          <w:bCs/>
          <w:rtl/>
        </w:rPr>
        <w:t>ז</w:t>
      </w:r>
      <w:r>
        <w:rPr>
          <w:rFonts w:asciiTheme="minorBidi" w:eastAsia="Times New Roman" w:hAnsiTheme="minorBidi" w:hint="cs"/>
          <w:b/>
          <w:bCs/>
          <w:rtl/>
        </w:rPr>
        <w:t>י</w:t>
      </w:r>
      <w:r w:rsidRPr="005E22C1">
        <w:rPr>
          <w:rFonts w:asciiTheme="minorBidi" w:eastAsia="Times New Roman" w:hAnsiTheme="minorBidi"/>
          <w:b/>
          <w:bCs/>
          <w:rtl/>
        </w:rPr>
        <w:t xml:space="preserve">כרון דברים </w:t>
      </w:r>
      <w:r>
        <w:rPr>
          <w:rFonts w:asciiTheme="minorBidi" w:eastAsia="Times New Roman" w:hAnsiTheme="minorBidi" w:hint="cs"/>
          <w:b/>
          <w:bCs/>
          <w:rtl/>
        </w:rPr>
        <w:t>תקף כחוזה? התשובה היא -</w:t>
      </w:r>
      <w:r w:rsidRPr="005E22C1">
        <w:rPr>
          <w:rFonts w:asciiTheme="minorBidi" w:eastAsia="Times New Roman" w:hAnsiTheme="minorBidi"/>
          <w:b/>
          <w:bCs/>
          <w:rtl/>
        </w:rPr>
        <w:t xml:space="preserve"> תלוי אם קיימים בו קריטריונים של חוזה או לא.</w:t>
      </w:r>
    </w:p>
    <w:p w:rsidR="00742523" w:rsidRDefault="00742523" w:rsidP="00E43A7E">
      <w:pPr>
        <w:spacing w:after="0"/>
        <w:rPr>
          <w:rFonts w:asciiTheme="minorBidi" w:eastAsia="Times New Roman" w:hAnsiTheme="minorBidi"/>
          <w:rtl/>
        </w:rPr>
      </w:pPr>
      <w:r>
        <w:rPr>
          <w:rFonts w:asciiTheme="minorBidi" w:eastAsia="Times New Roman" w:hAnsiTheme="minorBidi" w:hint="cs"/>
          <w:rtl/>
        </w:rPr>
        <w:t xml:space="preserve">אין חולק כי </w:t>
      </w:r>
      <w:r w:rsidRPr="005E22C1">
        <w:rPr>
          <w:rFonts w:asciiTheme="minorBidi" w:eastAsia="Times New Roman" w:hAnsiTheme="minorBidi"/>
          <w:rtl/>
        </w:rPr>
        <w:t>במציאות אנשים נוהגים לקיים בינ</w:t>
      </w:r>
      <w:r>
        <w:rPr>
          <w:rFonts w:asciiTheme="minorBidi" w:eastAsia="Times New Roman" w:hAnsiTheme="minorBidi" w:hint="cs"/>
          <w:rtl/>
        </w:rPr>
        <w:t>י</w:t>
      </w:r>
      <w:r w:rsidRPr="005E22C1">
        <w:rPr>
          <w:rFonts w:asciiTheme="minorBidi" w:eastAsia="Times New Roman" w:hAnsiTheme="minorBidi"/>
          <w:rtl/>
        </w:rPr>
        <w:t>הם "ז</w:t>
      </w:r>
      <w:r>
        <w:rPr>
          <w:rFonts w:asciiTheme="minorBidi" w:eastAsia="Times New Roman" w:hAnsiTheme="minorBidi" w:hint="cs"/>
          <w:rtl/>
        </w:rPr>
        <w:t>י</w:t>
      </w:r>
      <w:r w:rsidRPr="005E22C1">
        <w:rPr>
          <w:rFonts w:asciiTheme="minorBidi" w:eastAsia="Times New Roman" w:hAnsiTheme="minorBidi"/>
          <w:rtl/>
        </w:rPr>
        <w:t xml:space="preserve">כרון דברים". פעמים רבות מדובר בהסכם קצר- אבל לא חייב להיות קצר. לפעמים עושים מסמך לא </w:t>
      </w:r>
      <w:r>
        <w:rPr>
          <w:rFonts w:asciiTheme="minorBidi" w:eastAsia="Times New Roman" w:hAnsiTheme="minorBidi" w:hint="cs"/>
          <w:rtl/>
        </w:rPr>
        <w:t>מקצועי</w:t>
      </w:r>
      <w:r w:rsidRPr="005E22C1">
        <w:rPr>
          <w:rFonts w:asciiTheme="minorBidi" w:eastAsia="Times New Roman" w:hAnsiTheme="minorBidi"/>
          <w:rtl/>
        </w:rPr>
        <w:t xml:space="preserve"> בלי עו"ד- אבל חוזה גם לא חייב ל</w:t>
      </w:r>
      <w:r>
        <w:rPr>
          <w:rFonts w:asciiTheme="minorBidi" w:eastAsia="Times New Roman" w:hAnsiTheme="minorBidi" w:hint="cs"/>
          <w:rtl/>
        </w:rPr>
        <w:t>היווצר בליווי</w:t>
      </w:r>
      <w:r w:rsidRPr="005E22C1">
        <w:rPr>
          <w:rFonts w:asciiTheme="minorBidi" w:eastAsia="Times New Roman" w:hAnsiTheme="minorBidi"/>
          <w:rtl/>
        </w:rPr>
        <w:t xml:space="preserve"> עו"ד.</w:t>
      </w:r>
    </w:p>
    <w:p w:rsidR="00742523" w:rsidRPr="005E22C1" w:rsidRDefault="00742523" w:rsidP="00675322">
      <w:pPr>
        <w:spacing w:after="0"/>
        <w:rPr>
          <w:rFonts w:asciiTheme="minorBidi" w:eastAsia="Times New Roman" w:hAnsiTheme="minorBidi"/>
          <w:u w:val="single"/>
          <w:rtl/>
        </w:rPr>
      </w:pPr>
      <w:r w:rsidRPr="005E22C1">
        <w:rPr>
          <w:rFonts w:asciiTheme="minorBidi" w:eastAsia="Times New Roman" w:hAnsiTheme="minorBidi"/>
          <w:u w:val="single"/>
          <w:rtl/>
        </w:rPr>
        <w:t xml:space="preserve">השאלה </w:t>
      </w:r>
      <w:r>
        <w:rPr>
          <w:rFonts w:asciiTheme="minorBidi" w:eastAsia="Times New Roman" w:hAnsiTheme="minorBidi" w:hint="cs"/>
          <w:u w:val="single"/>
          <w:rtl/>
        </w:rPr>
        <w:t xml:space="preserve">העומדת </w:t>
      </w:r>
      <w:r w:rsidR="00675322">
        <w:rPr>
          <w:rFonts w:asciiTheme="minorBidi" w:eastAsia="Times New Roman" w:hAnsiTheme="minorBidi" w:hint="cs"/>
          <w:u w:val="single"/>
          <w:rtl/>
        </w:rPr>
        <w:t>לנגד עינינו</w:t>
      </w:r>
      <w:r>
        <w:rPr>
          <w:rFonts w:asciiTheme="minorBidi" w:eastAsia="Times New Roman" w:hAnsiTheme="minorBidi" w:hint="cs"/>
          <w:u w:val="single"/>
          <w:rtl/>
        </w:rPr>
        <w:t xml:space="preserve"> </w:t>
      </w:r>
      <w:r w:rsidRPr="005E22C1">
        <w:rPr>
          <w:rFonts w:asciiTheme="minorBidi" w:eastAsia="Times New Roman" w:hAnsiTheme="minorBidi"/>
          <w:u w:val="single"/>
          <w:rtl/>
        </w:rPr>
        <w:t xml:space="preserve">היא מה </w:t>
      </w:r>
      <w:r>
        <w:rPr>
          <w:rFonts w:asciiTheme="minorBidi" w:eastAsia="Times New Roman" w:hAnsiTheme="minorBidi" w:hint="cs"/>
          <w:u w:val="single"/>
          <w:rtl/>
        </w:rPr>
        <w:t>מעמדו</w:t>
      </w:r>
      <w:r w:rsidRPr="005E22C1">
        <w:rPr>
          <w:rFonts w:asciiTheme="minorBidi" w:eastAsia="Times New Roman" w:hAnsiTheme="minorBidi"/>
          <w:u w:val="single"/>
          <w:rtl/>
        </w:rPr>
        <w:t xml:space="preserve"> של אותו מסמך לא </w:t>
      </w:r>
      <w:r>
        <w:rPr>
          <w:rFonts w:asciiTheme="minorBidi" w:eastAsia="Times New Roman" w:hAnsiTheme="minorBidi" w:hint="cs"/>
          <w:u w:val="single"/>
          <w:rtl/>
        </w:rPr>
        <w:t>מקצועי</w:t>
      </w:r>
      <w:r w:rsidRPr="005E22C1">
        <w:rPr>
          <w:rFonts w:asciiTheme="minorBidi" w:eastAsia="Times New Roman" w:hAnsiTheme="minorBidi"/>
          <w:u w:val="single"/>
          <w:rtl/>
        </w:rPr>
        <w:t xml:space="preserve"> המכונה "ז</w:t>
      </w:r>
      <w:r>
        <w:rPr>
          <w:rFonts w:asciiTheme="minorBidi" w:eastAsia="Times New Roman" w:hAnsiTheme="minorBidi" w:hint="cs"/>
          <w:u w:val="single"/>
          <w:rtl/>
        </w:rPr>
        <w:t>י</w:t>
      </w:r>
      <w:r w:rsidRPr="005E22C1">
        <w:rPr>
          <w:rFonts w:asciiTheme="minorBidi" w:eastAsia="Times New Roman" w:hAnsiTheme="minorBidi"/>
          <w:u w:val="single"/>
          <w:rtl/>
        </w:rPr>
        <w:t>כרון דברים"?</w:t>
      </w:r>
    </w:p>
    <w:p w:rsidR="00742523" w:rsidRPr="004D663C" w:rsidRDefault="00742523" w:rsidP="00E43A7E">
      <w:pPr>
        <w:spacing w:after="0"/>
        <w:rPr>
          <w:rFonts w:asciiTheme="minorBidi" w:eastAsia="Times New Roman" w:hAnsiTheme="minorBidi"/>
          <w:b/>
          <w:bCs/>
          <w:rtl/>
        </w:rPr>
      </w:pPr>
      <w:r w:rsidRPr="004D663C">
        <w:rPr>
          <w:rFonts w:asciiTheme="minorBidi" w:eastAsia="Times New Roman" w:hAnsiTheme="minorBidi"/>
          <w:b/>
          <w:bCs/>
          <w:rtl/>
        </w:rPr>
        <w:t xml:space="preserve">הפסיקה </w:t>
      </w:r>
      <w:r w:rsidR="004D663C">
        <w:rPr>
          <w:rFonts w:asciiTheme="minorBidi" w:eastAsia="Times New Roman" w:hAnsiTheme="minorBidi" w:hint="cs"/>
          <w:b/>
          <w:bCs/>
          <w:rtl/>
        </w:rPr>
        <w:t>קובעת</w:t>
      </w:r>
      <w:r w:rsidRPr="004D663C">
        <w:rPr>
          <w:rFonts w:asciiTheme="minorBidi" w:eastAsia="Times New Roman" w:hAnsiTheme="minorBidi"/>
          <w:b/>
          <w:bCs/>
          <w:rtl/>
        </w:rPr>
        <w:t xml:space="preserve"> כי השם "ז</w:t>
      </w:r>
      <w:r w:rsidR="004D663C" w:rsidRPr="004D663C">
        <w:rPr>
          <w:rFonts w:asciiTheme="minorBidi" w:eastAsia="Times New Roman" w:hAnsiTheme="minorBidi" w:hint="cs"/>
          <w:b/>
          <w:bCs/>
          <w:rtl/>
        </w:rPr>
        <w:t>י</w:t>
      </w:r>
      <w:r w:rsidRPr="004D663C">
        <w:rPr>
          <w:rFonts w:asciiTheme="minorBidi" w:eastAsia="Times New Roman" w:hAnsiTheme="minorBidi"/>
          <w:b/>
          <w:bCs/>
          <w:rtl/>
        </w:rPr>
        <w:t>כרון דברים" לא קובע על תוכן המסמך אלא השאלה היא מהותית-</w:t>
      </w:r>
    </w:p>
    <w:p w:rsidR="00742523" w:rsidRPr="005E22C1" w:rsidRDefault="00BA4A2D" w:rsidP="00BA4A2D">
      <w:pPr>
        <w:spacing w:after="0"/>
        <w:rPr>
          <w:rFonts w:asciiTheme="minorBidi" w:eastAsia="Times New Roman" w:hAnsiTheme="minorBidi"/>
          <w:rtl/>
        </w:rPr>
      </w:pPr>
      <w:r>
        <w:rPr>
          <w:rFonts w:asciiTheme="minorBidi" w:eastAsia="Times New Roman" w:hAnsiTheme="minorBidi" w:hint="cs"/>
          <w:rtl/>
        </w:rPr>
        <w:t>במידה ו</w:t>
      </w:r>
      <w:r w:rsidR="00742523" w:rsidRPr="005E22C1">
        <w:rPr>
          <w:rFonts w:asciiTheme="minorBidi" w:eastAsia="Times New Roman" w:hAnsiTheme="minorBidi"/>
          <w:rtl/>
        </w:rPr>
        <w:t xml:space="preserve">המסמך משקף העדה על גמירת דעת ויש את דרגת </w:t>
      </w:r>
      <w:proofErr w:type="spellStart"/>
      <w:r w:rsidR="00742523" w:rsidRPr="005E22C1">
        <w:rPr>
          <w:rFonts w:asciiTheme="minorBidi" w:eastAsia="Times New Roman" w:hAnsiTheme="minorBidi"/>
          <w:rtl/>
        </w:rPr>
        <w:t>המסויימות</w:t>
      </w:r>
      <w:proofErr w:type="spellEnd"/>
      <w:r w:rsidR="00742523" w:rsidRPr="005E22C1">
        <w:rPr>
          <w:rFonts w:asciiTheme="minorBidi" w:eastAsia="Times New Roman" w:hAnsiTheme="minorBidi"/>
          <w:rtl/>
        </w:rPr>
        <w:t xml:space="preserve"> המתבקשת ויש דרישת כתב אם צריך</w:t>
      </w:r>
      <w:r>
        <w:rPr>
          <w:rFonts w:asciiTheme="minorBidi" w:eastAsia="Times New Roman" w:hAnsiTheme="minorBidi" w:hint="cs"/>
          <w:rtl/>
        </w:rPr>
        <w:t>,</w:t>
      </w:r>
      <w:r w:rsidR="00742523" w:rsidRPr="005E22C1">
        <w:rPr>
          <w:rFonts w:asciiTheme="minorBidi" w:eastAsia="Times New Roman" w:hAnsiTheme="minorBidi"/>
          <w:rtl/>
        </w:rPr>
        <w:t xml:space="preserve"> הו</w:t>
      </w:r>
      <w:r>
        <w:rPr>
          <w:rFonts w:asciiTheme="minorBidi" w:eastAsia="Times New Roman" w:hAnsiTheme="minorBidi"/>
          <w:rtl/>
        </w:rPr>
        <w:t>א חוזה לכל דבר ועניין ואם לא אז</w:t>
      </w:r>
      <w:r w:rsidR="00742523" w:rsidRPr="005E22C1">
        <w:rPr>
          <w:rFonts w:asciiTheme="minorBidi" w:eastAsia="Times New Roman" w:hAnsiTheme="minorBidi"/>
          <w:rtl/>
        </w:rPr>
        <w:t xml:space="preserve"> הוא לא.</w:t>
      </w:r>
    </w:p>
    <w:p w:rsidR="00742523" w:rsidRPr="005E22C1" w:rsidRDefault="00742523" w:rsidP="00BA4A2D">
      <w:pPr>
        <w:spacing w:after="0"/>
        <w:rPr>
          <w:rFonts w:asciiTheme="minorBidi" w:eastAsia="Times New Roman" w:hAnsiTheme="minorBidi"/>
          <w:rtl/>
        </w:rPr>
      </w:pPr>
      <w:r w:rsidRPr="005E22C1">
        <w:rPr>
          <w:rFonts w:asciiTheme="minorBidi" w:eastAsia="Times New Roman" w:hAnsiTheme="minorBidi"/>
          <w:rtl/>
        </w:rPr>
        <w:t>צדדים לא נוהגים לעשות ז</w:t>
      </w:r>
      <w:r w:rsidR="004D663C">
        <w:rPr>
          <w:rFonts w:asciiTheme="minorBidi" w:eastAsia="Times New Roman" w:hAnsiTheme="minorBidi" w:hint="cs"/>
          <w:rtl/>
        </w:rPr>
        <w:t>י</w:t>
      </w:r>
      <w:r w:rsidRPr="005E22C1">
        <w:rPr>
          <w:rFonts w:asciiTheme="minorBidi" w:eastAsia="Times New Roman" w:hAnsiTheme="minorBidi"/>
          <w:rtl/>
        </w:rPr>
        <w:t>כרון דברים סתם מתוך שעשוע אלא</w:t>
      </w:r>
      <w:r w:rsidR="004D663C">
        <w:rPr>
          <w:rFonts w:asciiTheme="minorBidi" w:eastAsia="Times New Roman" w:hAnsiTheme="minorBidi" w:hint="cs"/>
          <w:rtl/>
        </w:rPr>
        <w:t xml:space="preserve"> ברוב המקרים</w:t>
      </w:r>
      <w:r w:rsidRPr="005E22C1">
        <w:rPr>
          <w:rFonts w:asciiTheme="minorBidi" w:eastAsia="Times New Roman" w:hAnsiTheme="minorBidi"/>
          <w:rtl/>
        </w:rPr>
        <w:t xml:space="preserve"> הוא חלק מתוך מו"מ ואם </w:t>
      </w:r>
      <w:r w:rsidR="00BA4A2D">
        <w:rPr>
          <w:rFonts w:asciiTheme="minorBidi" w:eastAsia="Times New Roman" w:hAnsiTheme="minorBidi" w:hint="cs"/>
          <w:rtl/>
        </w:rPr>
        <w:t>הם</w:t>
      </w:r>
      <w:r w:rsidRPr="005E22C1">
        <w:rPr>
          <w:rFonts w:asciiTheme="minorBidi" w:eastAsia="Times New Roman" w:hAnsiTheme="minorBidi"/>
          <w:rtl/>
        </w:rPr>
        <w:t xml:space="preserve"> עדיין במו"מ י</w:t>
      </w:r>
      <w:r w:rsidR="004D663C">
        <w:rPr>
          <w:rFonts w:asciiTheme="minorBidi" w:eastAsia="Times New Roman" w:hAnsiTheme="minorBidi" w:hint="cs"/>
          <w:rtl/>
        </w:rPr>
        <w:t>ח</w:t>
      </w:r>
      <w:r w:rsidRPr="005E22C1">
        <w:rPr>
          <w:rFonts w:asciiTheme="minorBidi" w:eastAsia="Times New Roman" w:hAnsiTheme="minorBidi"/>
          <w:rtl/>
        </w:rPr>
        <w:t>ולו עליו הדרישות במו"מ (כמו תום לב למשל). תוקפו נקבע ע"י סעיף חוק החוזים. כשאדם חותם על ז</w:t>
      </w:r>
      <w:r w:rsidR="004D663C">
        <w:rPr>
          <w:rFonts w:asciiTheme="minorBidi" w:eastAsia="Times New Roman" w:hAnsiTheme="minorBidi" w:hint="cs"/>
          <w:rtl/>
        </w:rPr>
        <w:t>י</w:t>
      </w:r>
      <w:r w:rsidRPr="005E22C1">
        <w:rPr>
          <w:rFonts w:asciiTheme="minorBidi" w:eastAsia="Times New Roman" w:hAnsiTheme="minorBidi"/>
          <w:rtl/>
        </w:rPr>
        <w:t>כרון דברים הוא מודע לזה שהוא קושר עצמו בקשר מחייב.</w:t>
      </w:r>
    </w:p>
    <w:p w:rsidR="00742523" w:rsidRPr="005E22C1" w:rsidRDefault="00742523" w:rsidP="00E43A7E">
      <w:pPr>
        <w:spacing w:after="0"/>
        <w:rPr>
          <w:rFonts w:asciiTheme="minorBidi" w:eastAsia="Times New Roman" w:hAnsiTheme="minorBidi"/>
          <w:rtl/>
        </w:rPr>
      </w:pPr>
    </w:p>
    <w:p w:rsidR="00742523" w:rsidRPr="005E22C1" w:rsidRDefault="00742523" w:rsidP="00E43A7E">
      <w:pPr>
        <w:spacing w:after="0"/>
        <w:rPr>
          <w:rFonts w:asciiTheme="minorBidi" w:eastAsia="Times New Roman" w:hAnsiTheme="minorBidi"/>
          <w:rtl/>
        </w:rPr>
      </w:pPr>
      <w:r w:rsidRPr="005E22C1">
        <w:rPr>
          <w:rFonts w:asciiTheme="minorBidi" w:eastAsia="Times New Roman" w:hAnsiTheme="minorBidi"/>
          <w:rtl/>
        </w:rPr>
        <w:t xml:space="preserve">העדה על גמירת דעת נבחנת לפי כל הסימנים הרגילים שלמדנו. יחד עם זאת הפסיקה מפנה את תשומת ליבנו </w:t>
      </w:r>
      <w:r w:rsidRPr="00742523">
        <w:rPr>
          <w:rFonts w:asciiTheme="minorBidi" w:eastAsia="Times New Roman" w:hAnsiTheme="minorBidi"/>
          <w:highlight w:val="green"/>
          <w:rtl/>
        </w:rPr>
        <w:t xml:space="preserve">בפס"ד </w:t>
      </w:r>
      <w:proofErr w:type="spellStart"/>
      <w:r w:rsidRPr="00742523">
        <w:rPr>
          <w:rFonts w:asciiTheme="minorBidi" w:eastAsia="Times New Roman" w:hAnsiTheme="minorBidi"/>
          <w:highlight w:val="green"/>
          <w:rtl/>
        </w:rPr>
        <w:t>רבינאי</w:t>
      </w:r>
      <w:proofErr w:type="spellEnd"/>
      <w:r w:rsidRPr="005E22C1">
        <w:rPr>
          <w:rFonts w:asciiTheme="minorBidi" w:eastAsia="Times New Roman" w:hAnsiTheme="minorBidi"/>
          <w:rtl/>
        </w:rPr>
        <w:t xml:space="preserve"> ל"</w:t>
      </w:r>
      <w:r w:rsidRPr="00675322">
        <w:rPr>
          <w:rFonts w:asciiTheme="minorBidi" w:eastAsia="Times New Roman" w:hAnsiTheme="minorBidi"/>
          <w:b/>
          <w:bCs/>
          <w:rtl/>
        </w:rPr>
        <w:t>נוסחת הקשר".</w:t>
      </w:r>
    </w:p>
    <w:p w:rsidR="00742523" w:rsidRPr="005E22C1" w:rsidRDefault="00742523" w:rsidP="00BA1AE8">
      <w:pPr>
        <w:spacing w:after="0"/>
        <w:rPr>
          <w:rFonts w:asciiTheme="minorBidi" w:eastAsia="Times New Roman" w:hAnsiTheme="minorBidi"/>
          <w:rtl/>
        </w:rPr>
      </w:pPr>
      <w:r w:rsidRPr="005E22C1">
        <w:rPr>
          <w:rFonts w:asciiTheme="minorBidi" w:eastAsia="Times New Roman" w:hAnsiTheme="minorBidi"/>
          <w:b/>
          <w:bCs/>
          <w:u w:val="single"/>
          <w:rtl/>
        </w:rPr>
        <w:t>"נוסחת הקשר"-</w:t>
      </w:r>
      <w:r w:rsidRPr="005E22C1">
        <w:rPr>
          <w:rFonts w:asciiTheme="minorBidi" w:eastAsia="Times New Roman" w:hAnsiTheme="minorBidi"/>
          <w:rtl/>
        </w:rPr>
        <w:t xml:space="preserve"> </w:t>
      </w:r>
      <w:r w:rsidR="00BA1AE8">
        <w:rPr>
          <w:rFonts w:asciiTheme="minorBidi" w:eastAsia="Times New Roman" w:hAnsiTheme="minorBidi" w:hint="cs"/>
          <w:rtl/>
        </w:rPr>
        <w:t>היא</w:t>
      </w:r>
      <w:r w:rsidRPr="005E22C1">
        <w:rPr>
          <w:rFonts w:asciiTheme="minorBidi" w:eastAsia="Times New Roman" w:hAnsiTheme="minorBidi"/>
          <w:rtl/>
        </w:rPr>
        <w:t xml:space="preserve"> אותו סעיף בז</w:t>
      </w:r>
      <w:r w:rsidR="004D663C">
        <w:rPr>
          <w:rFonts w:asciiTheme="minorBidi" w:eastAsia="Times New Roman" w:hAnsiTheme="minorBidi" w:hint="cs"/>
          <w:rtl/>
        </w:rPr>
        <w:t>י</w:t>
      </w:r>
      <w:r w:rsidRPr="005E22C1">
        <w:rPr>
          <w:rFonts w:asciiTheme="minorBidi" w:eastAsia="Times New Roman" w:hAnsiTheme="minorBidi"/>
          <w:rtl/>
        </w:rPr>
        <w:t xml:space="preserve">כרון הדברים </w:t>
      </w:r>
      <w:r w:rsidR="004D663C">
        <w:rPr>
          <w:rFonts w:asciiTheme="minorBidi" w:eastAsia="Times New Roman" w:hAnsiTheme="minorBidi" w:hint="cs"/>
          <w:rtl/>
        </w:rPr>
        <w:t>שלא תמיד מתקיים</w:t>
      </w:r>
      <w:r w:rsidRPr="005E22C1">
        <w:rPr>
          <w:rFonts w:asciiTheme="minorBidi" w:eastAsia="Times New Roman" w:hAnsiTheme="minorBidi"/>
          <w:rtl/>
        </w:rPr>
        <w:t>. המציאות מראה כי לפעמים יש בז</w:t>
      </w:r>
      <w:r w:rsidR="004D663C">
        <w:rPr>
          <w:rFonts w:asciiTheme="minorBidi" w:eastAsia="Times New Roman" w:hAnsiTheme="minorBidi" w:hint="cs"/>
          <w:rtl/>
        </w:rPr>
        <w:t>י</w:t>
      </w:r>
      <w:r w:rsidRPr="005E22C1">
        <w:rPr>
          <w:rFonts w:asciiTheme="minorBidi" w:eastAsia="Times New Roman" w:hAnsiTheme="minorBidi"/>
          <w:rtl/>
        </w:rPr>
        <w:t>כרון הדברים התייחסות לחוזה ה</w:t>
      </w:r>
      <w:r w:rsidR="004D663C">
        <w:rPr>
          <w:rFonts w:asciiTheme="minorBidi" w:eastAsia="Times New Roman" w:hAnsiTheme="minorBidi" w:hint="cs"/>
          <w:rtl/>
        </w:rPr>
        <w:t>מקצועי</w:t>
      </w:r>
      <w:r w:rsidRPr="005E22C1">
        <w:rPr>
          <w:rFonts w:asciiTheme="minorBidi" w:eastAsia="Times New Roman" w:hAnsiTheme="minorBidi"/>
          <w:rtl/>
        </w:rPr>
        <w:t xml:space="preserve"> שהצדדים מתכוונים לכרות בהמשך. הפסיקה אומרת כי יש לשים לב לנוסחת הקשר </w:t>
      </w:r>
      <w:r w:rsidR="00BA1AE8">
        <w:rPr>
          <w:rFonts w:asciiTheme="minorBidi" w:eastAsia="Times New Roman" w:hAnsiTheme="minorBidi" w:hint="cs"/>
          <w:rtl/>
        </w:rPr>
        <w:t>במידה</w:t>
      </w:r>
      <w:r w:rsidRPr="005E22C1">
        <w:rPr>
          <w:rFonts w:asciiTheme="minorBidi" w:eastAsia="Times New Roman" w:hAnsiTheme="minorBidi"/>
          <w:rtl/>
        </w:rPr>
        <w:t xml:space="preserve"> </w:t>
      </w:r>
      <w:r w:rsidR="00BA1AE8">
        <w:rPr>
          <w:rFonts w:asciiTheme="minorBidi" w:eastAsia="Times New Roman" w:hAnsiTheme="minorBidi" w:hint="cs"/>
          <w:rtl/>
        </w:rPr>
        <w:t>ו</w:t>
      </w:r>
      <w:r w:rsidRPr="005E22C1">
        <w:rPr>
          <w:rFonts w:asciiTheme="minorBidi" w:eastAsia="Times New Roman" w:hAnsiTheme="minorBidi"/>
          <w:rtl/>
        </w:rPr>
        <w:t>היא קיימת כי בנוסחה הצדדים לפעמים מביעים עמדה ברורה לכוונתם: למשל, אם כתוב</w:t>
      </w:r>
      <w:r w:rsidR="004D663C">
        <w:rPr>
          <w:rFonts w:asciiTheme="minorBidi" w:eastAsia="Times New Roman" w:hAnsiTheme="minorBidi" w:hint="cs"/>
          <w:rtl/>
        </w:rPr>
        <w:t xml:space="preserve"> </w:t>
      </w:r>
      <w:r w:rsidRPr="005E22C1">
        <w:rPr>
          <w:rFonts w:asciiTheme="minorBidi" w:eastAsia="Times New Roman" w:hAnsiTheme="minorBidi"/>
          <w:rtl/>
        </w:rPr>
        <w:t>"נקבע חוזה בעוד 10 ימים במשרד עו"ד ואין לחזור בנו מדעתנו- מעיד על גמירת דעת. בחלק גדול יש</w:t>
      </w:r>
      <w:r w:rsidR="00BA1AE8">
        <w:rPr>
          <w:rFonts w:asciiTheme="minorBidi" w:eastAsia="Times New Roman" w:hAnsiTheme="minorBidi" w:hint="cs"/>
          <w:rtl/>
        </w:rPr>
        <w:t>נה</w:t>
      </w:r>
      <w:r w:rsidRPr="005E22C1">
        <w:rPr>
          <w:rFonts w:asciiTheme="minorBidi" w:eastAsia="Times New Roman" w:hAnsiTheme="minorBidi"/>
          <w:rtl/>
        </w:rPr>
        <w:t xml:space="preserve"> </w:t>
      </w:r>
      <w:r w:rsidRPr="00BA1AE8">
        <w:rPr>
          <w:rFonts w:asciiTheme="minorBidi" w:eastAsia="Times New Roman" w:hAnsiTheme="minorBidi"/>
          <w:b/>
          <w:bCs/>
          <w:rtl/>
        </w:rPr>
        <w:t xml:space="preserve">נוסחת קשר אך היא בעלת אופי </w:t>
      </w:r>
      <w:proofErr w:type="spellStart"/>
      <w:r w:rsidRPr="00BA1AE8">
        <w:rPr>
          <w:rFonts w:asciiTheme="minorBidi" w:eastAsia="Times New Roman" w:hAnsiTheme="minorBidi"/>
          <w:b/>
          <w:bCs/>
          <w:rtl/>
        </w:rPr>
        <w:t>ניטרלי</w:t>
      </w:r>
      <w:proofErr w:type="spellEnd"/>
      <w:r w:rsidRPr="005E22C1">
        <w:rPr>
          <w:rFonts w:asciiTheme="minorBidi" w:eastAsia="Times New Roman" w:hAnsiTheme="minorBidi"/>
          <w:rtl/>
        </w:rPr>
        <w:t>: למשל, "הצדדים יפגשו בעוד 10 ימים כדי לחתום על חוזה"- פה עולה השאלה: אם הצדדים רואים בז</w:t>
      </w:r>
      <w:r w:rsidR="004D663C">
        <w:rPr>
          <w:rFonts w:asciiTheme="minorBidi" w:eastAsia="Times New Roman" w:hAnsiTheme="minorBidi" w:hint="cs"/>
          <w:rtl/>
        </w:rPr>
        <w:t>י</w:t>
      </w:r>
      <w:r w:rsidRPr="005E22C1">
        <w:rPr>
          <w:rFonts w:asciiTheme="minorBidi" w:eastAsia="Times New Roman" w:hAnsiTheme="minorBidi"/>
          <w:rtl/>
        </w:rPr>
        <w:t xml:space="preserve">כרון הדברים כחוזה מחייב, למה צריך עוד חוזה? ברק מעלה שאלה: </w:t>
      </w:r>
      <w:r w:rsidRPr="00BA1AE8">
        <w:rPr>
          <w:rFonts w:asciiTheme="minorBidi" w:eastAsia="Times New Roman" w:hAnsiTheme="minorBidi"/>
          <w:b/>
          <w:bCs/>
          <w:rtl/>
        </w:rPr>
        <w:t xml:space="preserve">האם עצם העובדה </w:t>
      </w:r>
      <w:r w:rsidR="00BA1AE8">
        <w:rPr>
          <w:rFonts w:asciiTheme="minorBidi" w:eastAsia="Times New Roman" w:hAnsiTheme="minorBidi" w:hint="cs"/>
          <w:b/>
          <w:bCs/>
          <w:rtl/>
        </w:rPr>
        <w:t>ש</w:t>
      </w:r>
      <w:r w:rsidRPr="00BA1AE8">
        <w:rPr>
          <w:rFonts w:asciiTheme="minorBidi" w:eastAsia="Times New Roman" w:hAnsiTheme="minorBidi"/>
          <w:b/>
          <w:bCs/>
          <w:rtl/>
        </w:rPr>
        <w:t xml:space="preserve">יש נוסחת קשר </w:t>
      </w:r>
      <w:proofErr w:type="spellStart"/>
      <w:r w:rsidRPr="00BA1AE8">
        <w:rPr>
          <w:rFonts w:asciiTheme="minorBidi" w:eastAsia="Times New Roman" w:hAnsiTheme="minorBidi"/>
          <w:b/>
          <w:bCs/>
          <w:rtl/>
        </w:rPr>
        <w:t>ניטרלית</w:t>
      </w:r>
      <w:proofErr w:type="spellEnd"/>
      <w:r w:rsidRPr="00BA1AE8">
        <w:rPr>
          <w:rFonts w:asciiTheme="minorBidi" w:eastAsia="Times New Roman" w:hAnsiTheme="minorBidi"/>
          <w:b/>
          <w:bCs/>
          <w:rtl/>
        </w:rPr>
        <w:t xml:space="preserve"> מעידה על כך שאין עדיין גמירת דעת?</w:t>
      </w:r>
      <w:r w:rsidRPr="005E22C1">
        <w:rPr>
          <w:rFonts w:asciiTheme="minorBidi" w:eastAsia="Times New Roman" w:hAnsiTheme="minorBidi"/>
          <w:rtl/>
        </w:rPr>
        <w:t xml:space="preserve"> התשובה לכך היא שהם אכן רואים עצמם מחויבים וגמרו בדעתם אך הם רוצים שעו"ד יקיים את החוזה בשל מורכבותו. ז</w:t>
      </w:r>
      <w:r w:rsidR="004D663C">
        <w:rPr>
          <w:rFonts w:asciiTheme="minorBidi" w:eastAsia="Times New Roman" w:hAnsiTheme="minorBidi" w:hint="cs"/>
          <w:rtl/>
        </w:rPr>
        <w:t>י</w:t>
      </w:r>
      <w:r w:rsidRPr="005E22C1">
        <w:rPr>
          <w:rFonts w:asciiTheme="minorBidi" w:eastAsia="Times New Roman" w:hAnsiTheme="minorBidi"/>
          <w:rtl/>
        </w:rPr>
        <w:t>כרון דברים מבטיח שיש קשר מחייב אבל לא מבטיח שהביצוע של החוזה יהיה קל ולכן דרוש מומחה בעניין- זה לא שולל את העובדה שהם רוצים לקשור עצמם בז</w:t>
      </w:r>
      <w:r w:rsidR="004D663C">
        <w:rPr>
          <w:rFonts w:asciiTheme="minorBidi" w:eastAsia="Times New Roman" w:hAnsiTheme="minorBidi" w:hint="cs"/>
          <w:rtl/>
        </w:rPr>
        <w:t>י</w:t>
      </w:r>
      <w:r w:rsidRPr="005E22C1">
        <w:rPr>
          <w:rFonts w:asciiTheme="minorBidi" w:eastAsia="Times New Roman" w:hAnsiTheme="minorBidi"/>
          <w:rtl/>
        </w:rPr>
        <w:t xml:space="preserve">כרון הדברים. </w:t>
      </w:r>
    </w:p>
    <w:p w:rsidR="00742523" w:rsidRPr="005E22C1" w:rsidRDefault="00742523"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t>בהנחה שז</w:t>
      </w:r>
      <w:r w:rsidR="004D663C">
        <w:rPr>
          <w:rFonts w:asciiTheme="minorBidi" w:eastAsia="Times New Roman" w:hAnsiTheme="minorBidi" w:hint="cs"/>
          <w:b/>
          <w:bCs/>
          <w:u w:val="single"/>
          <w:rtl/>
        </w:rPr>
        <w:t>י</w:t>
      </w:r>
      <w:r w:rsidRPr="005E22C1">
        <w:rPr>
          <w:rFonts w:asciiTheme="minorBidi" w:eastAsia="Times New Roman" w:hAnsiTheme="minorBidi"/>
          <w:b/>
          <w:bCs/>
          <w:u w:val="single"/>
          <w:rtl/>
        </w:rPr>
        <w:t>כרון הדברים הוא חוזה מ</w:t>
      </w:r>
      <w:r w:rsidR="004D663C">
        <w:rPr>
          <w:rFonts w:asciiTheme="minorBidi" w:eastAsia="Times New Roman" w:hAnsiTheme="minorBidi"/>
          <w:b/>
          <w:bCs/>
          <w:u w:val="single"/>
          <w:rtl/>
        </w:rPr>
        <w:t>חייב, מה היחס בינו לבין החוזה ה</w:t>
      </w:r>
      <w:r w:rsidR="004D663C">
        <w:rPr>
          <w:rFonts w:asciiTheme="minorBidi" w:eastAsia="Times New Roman" w:hAnsiTheme="minorBidi" w:hint="cs"/>
          <w:b/>
          <w:bCs/>
          <w:u w:val="single"/>
          <w:rtl/>
        </w:rPr>
        <w:t>מקצועי</w:t>
      </w:r>
      <w:r w:rsidRPr="005E22C1">
        <w:rPr>
          <w:rFonts w:asciiTheme="minorBidi" w:eastAsia="Times New Roman" w:hAnsiTheme="minorBidi"/>
          <w:b/>
          <w:bCs/>
          <w:u w:val="single"/>
          <w:rtl/>
        </w:rPr>
        <w:t xml:space="preserve"> שיכרת או לא </w:t>
      </w:r>
      <w:proofErr w:type="spellStart"/>
      <w:r w:rsidRPr="005E22C1">
        <w:rPr>
          <w:rFonts w:asciiTheme="minorBidi" w:eastAsia="Times New Roman" w:hAnsiTheme="minorBidi"/>
          <w:b/>
          <w:bCs/>
          <w:u w:val="single"/>
          <w:rtl/>
        </w:rPr>
        <w:t>יכרת</w:t>
      </w:r>
      <w:proofErr w:type="spellEnd"/>
      <w:r w:rsidRPr="005E22C1">
        <w:rPr>
          <w:rFonts w:asciiTheme="minorBidi" w:eastAsia="Times New Roman" w:hAnsiTheme="minorBidi"/>
          <w:b/>
          <w:bCs/>
          <w:u w:val="single"/>
          <w:rtl/>
        </w:rPr>
        <w:t xml:space="preserve"> בעתיד?</w:t>
      </w:r>
    </w:p>
    <w:p w:rsidR="00742523" w:rsidRPr="005E22C1" w:rsidRDefault="00742523" w:rsidP="00BD4CD2">
      <w:pPr>
        <w:pStyle w:val="a5"/>
        <w:numPr>
          <w:ilvl w:val="0"/>
          <w:numId w:val="294"/>
        </w:numPr>
        <w:spacing w:after="0"/>
        <w:ind w:left="363"/>
        <w:rPr>
          <w:rFonts w:asciiTheme="minorBidi" w:eastAsia="Times New Roman" w:hAnsiTheme="minorBidi"/>
        </w:rPr>
      </w:pPr>
      <w:r w:rsidRPr="005E22C1">
        <w:rPr>
          <w:rFonts w:asciiTheme="minorBidi" w:eastAsia="Times New Roman" w:hAnsiTheme="minorBidi"/>
          <w:rtl/>
        </w:rPr>
        <w:t xml:space="preserve">במקרה </w:t>
      </w:r>
      <w:proofErr w:type="spellStart"/>
      <w:r w:rsidRPr="005E22C1">
        <w:rPr>
          <w:rFonts w:asciiTheme="minorBidi" w:eastAsia="Times New Roman" w:hAnsiTheme="minorBidi"/>
          <w:rtl/>
        </w:rPr>
        <w:t>שהכל</w:t>
      </w:r>
      <w:proofErr w:type="spellEnd"/>
      <w:r w:rsidRPr="005E22C1">
        <w:rPr>
          <w:rFonts w:asciiTheme="minorBidi" w:eastAsia="Times New Roman" w:hAnsiTheme="minorBidi"/>
          <w:rtl/>
        </w:rPr>
        <w:t xml:space="preserve"> מתנהל כשורה והצדדים אכן נפגשו וכרתו חוזה חדש,  ז</w:t>
      </w:r>
      <w:r w:rsidR="008A131D">
        <w:rPr>
          <w:rFonts w:asciiTheme="minorBidi" w:eastAsia="Times New Roman" w:hAnsiTheme="minorBidi" w:hint="cs"/>
          <w:rtl/>
        </w:rPr>
        <w:t>י</w:t>
      </w:r>
      <w:r w:rsidRPr="005E22C1">
        <w:rPr>
          <w:rFonts w:asciiTheme="minorBidi" w:eastAsia="Times New Roman" w:hAnsiTheme="minorBidi"/>
          <w:rtl/>
        </w:rPr>
        <w:t>כרון הדברים נבלע בתוך החוזה החדש והם חיי</w:t>
      </w:r>
      <w:r w:rsidR="008A131D">
        <w:rPr>
          <w:rFonts w:asciiTheme="minorBidi" w:eastAsia="Times New Roman" w:hAnsiTheme="minorBidi" w:hint="cs"/>
          <w:rtl/>
        </w:rPr>
        <w:t>בים</w:t>
      </w:r>
      <w:r w:rsidRPr="005E22C1">
        <w:rPr>
          <w:rFonts w:asciiTheme="minorBidi" w:eastAsia="Times New Roman" w:hAnsiTheme="minorBidi"/>
          <w:rtl/>
        </w:rPr>
        <w:t xml:space="preserve"> </w:t>
      </w:r>
      <w:r w:rsidR="002569E1">
        <w:rPr>
          <w:rFonts w:asciiTheme="minorBidi" w:eastAsia="Times New Roman" w:hAnsiTheme="minorBidi"/>
          <w:rtl/>
        </w:rPr>
        <w:t>ע"פ</w:t>
      </w:r>
      <w:r w:rsidRPr="005E22C1">
        <w:rPr>
          <w:rFonts w:asciiTheme="minorBidi" w:eastAsia="Times New Roman" w:hAnsiTheme="minorBidi"/>
          <w:rtl/>
        </w:rPr>
        <w:t xml:space="preserve"> החוזה החדש המפורט (ברוב המקרים הוא יהיה תואם את ז</w:t>
      </w:r>
      <w:r w:rsidR="008A131D">
        <w:rPr>
          <w:rFonts w:asciiTheme="minorBidi" w:eastAsia="Times New Roman" w:hAnsiTheme="minorBidi" w:hint="cs"/>
          <w:rtl/>
        </w:rPr>
        <w:t>י</w:t>
      </w:r>
      <w:r w:rsidRPr="005E22C1">
        <w:rPr>
          <w:rFonts w:asciiTheme="minorBidi" w:eastAsia="Times New Roman" w:hAnsiTheme="minorBidi"/>
          <w:rtl/>
        </w:rPr>
        <w:t>כרון הדברים אך גם אם הוא יהיה סותר לו החוזה הוא שנחשב).</w:t>
      </w:r>
    </w:p>
    <w:p w:rsidR="00742523" w:rsidRPr="005E22C1" w:rsidRDefault="00742523" w:rsidP="00BD4CD2">
      <w:pPr>
        <w:pStyle w:val="a5"/>
        <w:numPr>
          <w:ilvl w:val="0"/>
          <w:numId w:val="294"/>
        </w:numPr>
        <w:spacing w:after="0"/>
        <w:ind w:left="363"/>
        <w:rPr>
          <w:rFonts w:asciiTheme="minorBidi" w:eastAsia="Times New Roman" w:hAnsiTheme="minorBidi"/>
        </w:rPr>
      </w:pPr>
      <w:r w:rsidRPr="005E22C1">
        <w:rPr>
          <w:rFonts w:asciiTheme="minorBidi" w:eastAsia="Times New Roman" w:hAnsiTheme="minorBidi"/>
          <w:rtl/>
        </w:rPr>
        <w:t>אם הצדדים מגיעים למעמד כריתת החוזה החדש ושם הם לא מסכימים בינ</w:t>
      </w:r>
      <w:r w:rsidR="008A131D">
        <w:rPr>
          <w:rFonts w:asciiTheme="minorBidi" w:eastAsia="Times New Roman" w:hAnsiTheme="minorBidi" w:hint="cs"/>
          <w:rtl/>
        </w:rPr>
        <w:t>י</w:t>
      </w:r>
      <w:r w:rsidR="008A131D">
        <w:rPr>
          <w:rFonts w:asciiTheme="minorBidi" w:eastAsia="Times New Roman" w:hAnsiTheme="minorBidi"/>
          <w:rtl/>
        </w:rPr>
        <w:t xml:space="preserve">הם ויש </w:t>
      </w:r>
      <w:r w:rsidR="008A131D">
        <w:rPr>
          <w:rFonts w:asciiTheme="minorBidi" w:eastAsia="Times New Roman" w:hAnsiTheme="minorBidi" w:hint="cs"/>
          <w:rtl/>
        </w:rPr>
        <w:t xml:space="preserve">מחלוקת </w:t>
      </w:r>
      <w:r w:rsidRPr="005E22C1">
        <w:rPr>
          <w:rFonts w:asciiTheme="minorBidi" w:eastAsia="Times New Roman" w:hAnsiTheme="minorBidi"/>
          <w:rtl/>
        </w:rPr>
        <w:t>- במקרה כזה אם שני הצדדים מסכימים שלאור אי ההסכמות בינ</w:t>
      </w:r>
      <w:r w:rsidR="008A131D">
        <w:rPr>
          <w:rFonts w:asciiTheme="minorBidi" w:eastAsia="Times New Roman" w:hAnsiTheme="minorBidi" w:hint="cs"/>
          <w:rtl/>
        </w:rPr>
        <w:t>י</w:t>
      </w:r>
      <w:r w:rsidRPr="005E22C1">
        <w:rPr>
          <w:rFonts w:asciiTheme="minorBidi" w:eastAsia="Times New Roman" w:hAnsiTheme="minorBidi"/>
          <w:rtl/>
        </w:rPr>
        <w:t>הם הם לא רוצים שיהיה בינ</w:t>
      </w:r>
      <w:r w:rsidR="008A131D">
        <w:rPr>
          <w:rFonts w:asciiTheme="minorBidi" w:eastAsia="Times New Roman" w:hAnsiTheme="minorBidi" w:hint="cs"/>
          <w:rtl/>
        </w:rPr>
        <w:t>י</w:t>
      </w:r>
      <w:r w:rsidR="008A131D">
        <w:rPr>
          <w:rFonts w:asciiTheme="minorBidi" w:eastAsia="Times New Roman" w:hAnsiTheme="minorBidi"/>
          <w:rtl/>
        </w:rPr>
        <w:t>הם חוזה- אז לא י</w:t>
      </w:r>
      <w:r w:rsidR="008A131D">
        <w:rPr>
          <w:rFonts w:asciiTheme="minorBidi" w:eastAsia="Times New Roman" w:hAnsiTheme="minorBidi" w:hint="cs"/>
          <w:rtl/>
        </w:rPr>
        <w:t>תקיים ביניהם חוזה</w:t>
      </w:r>
      <w:r w:rsidRPr="005E22C1">
        <w:rPr>
          <w:rFonts w:asciiTheme="minorBidi" w:eastAsia="Times New Roman" w:hAnsiTheme="minorBidi"/>
          <w:rtl/>
        </w:rPr>
        <w:t xml:space="preserve">. </w:t>
      </w:r>
    </w:p>
    <w:p w:rsidR="008A131D" w:rsidRPr="008A131D" w:rsidRDefault="00742523" w:rsidP="00BD4CD2">
      <w:pPr>
        <w:pStyle w:val="a5"/>
        <w:numPr>
          <w:ilvl w:val="0"/>
          <w:numId w:val="294"/>
        </w:numPr>
        <w:spacing w:after="0"/>
        <w:ind w:left="363"/>
        <w:rPr>
          <w:rFonts w:asciiTheme="minorBidi" w:eastAsia="Times New Roman" w:hAnsiTheme="minorBidi"/>
          <w:rtl/>
        </w:rPr>
      </w:pPr>
      <w:r w:rsidRPr="008A131D">
        <w:rPr>
          <w:rFonts w:asciiTheme="minorBidi" w:eastAsia="Times New Roman" w:hAnsiTheme="minorBidi"/>
          <w:rtl/>
        </w:rPr>
        <w:t xml:space="preserve">המקרה הקלאסי הוא </w:t>
      </w:r>
      <w:r w:rsidRPr="00097CD3">
        <w:rPr>
          <w:rFonts w:asciiTheme="minorBidi" w:eastAsia="Times New Roman" w:hAnsiTheme="minorBidi"/>
          <w:b/>
          <w:bCs/>
          <w:rtl/>
        </w:rPr>
        <w:t>שאחד הצדדים עומד על קיום החוזה ואחד הצדדים רוצה להשתחרר ממנו- במצב כזה יש חוזה מחייב</w:t>
      </w:r>
      <w:r w:rsidRPr="008A131D">
        <w:rPr>
          <w:rFonts w:asciiTheme="minorBidi" w:eastAsia="Times New Roman" w:hAnsiTheme="minorBidi"/>
          <w:rtl/>
        </w:rPr>
        <w:t>- ז</w:t>
      </w:r>
      <w:r w:rsidR="008A131D" w:rsidRPr="008A131D">
        <w:rPr>
          <w:rFonts w:asciiTheme="minorBidi" w:eastAsia="Times New Roman" w:hAnsiTheme="minorBidi" w:hint="cs"/>
          <w:rtl/>
        </w:rPr>
        <w:t>י</w:t>
      </w:r>
      <w:r w:rsidRPr="008A131D">
        <w:rPr>
          <w:rFonts w:asciiTheme="minorBidi" w:eastAsia="Times New Roman" w:hAnsiTheme="minorBidi"/>
          <w:rtl/>
        </w:rPr>
        <w:t>כרון הדברים. הצדדים יהיו חייבים לבצע את ז</w:t>
      </w:r>
      <w:r w:rsidR="008A131D" w:rsidRPr="008A131D">
        <w:rPr>
          <w:rFonts w:asciiTheme="minorBidi" w:eastAsia="Times New Roman" w:hAnsiTheme="minorBidi" w:hint="cs"/>
          <w:rtl/>
        </w:rPr>
        <w:t>י</w:t>
      </w:r>
      <w:r w:rsidRPr="008A131D">
        <w:rPr>
          <w:rFonts w:asciiTheme="minorBidi" w:eastAsia="Times New Roman" w:hAnsiTheme="minorBidi"/>
          <w:rtl/>
        </w:rPr>
        <w:t xml:space="preserve">כרון הדברים ואם יש חוסרים ישלימו אותם </w:t>
      </w:r>
      <w:r w:rsidR="002569E1">
        <w:rPr>
          <w:rFonts w:asciiTheme="minorBidi" w:eastAsia="Times New Roman" w:hAnsiTheme="minorBidi"/>
          <w:rtl/>
        </w:rPr>
        <w:t>ע"פ</w:t>
      </w:r>
      <w:r w:rsidRPr="008A131D">
        <w:rPr>
          <w:rFonts w:asciiTheme="minorBidi" w:eastAsia="Times New Roman" w:hAnsiTheme="minorBidi"/>
          <w:rtl/>
        </w:rPr>
        <w:t xml:space="preserve"> מנגנוני ההשלמה. </w:t>
      </w:r>
    </w:p>
    <w:p w:rsidR="00742523" w:rsidRDefault="00742523" w:rsidP="00BD4CD2">
      <w:pPr>
        <w:pStyle w:val="a5"/>
        <w:numPr>
          <w:ilvl w:val="0"/>
          <w:numId w:val="294"/>
        </w:numPr>
        <w:spacing w:after="0"/>
        <w:ind w:left="363"/>
        <w:rPr>
          <w:rFonts w:asciiTheme="minorBidi" w:eastAsia="Times New Roman" w:hAnsiTheme="minorBidi" w:hint="cs"/>
        </w:rPr>
      </w:pPr>
      <w:r w:rsidRPr="00097CD3">
        <w:rPr>
          <w:rFonts w:asciiTheme="minorBidi" w:eastAsia="Times New Roman" w:hAnsiTheme="minorBidi"/>
          <w:highlight w:val="green"/>
          <w:rtl/>
        </w:rPr>
        <w:t>בפס"ד דור אנרג</w:t>
      </w:r>
      <w:r w:rsidRPr="00097CD3">
        <w:rPr>
          <w:rFonts w:asciiTheme="minorBidi" w:eastAsia="Times New Roman" w:hAnsiTheme="minorBidi" w:hint="cs"/>
          <w:highlight w:val="green"/>
          <w:rtl/>
        </w:rPr>
        <w:t>י</w:t>
      </w:r>
      <w:r w:rsidRPr="00097CD3">
        <w:rPr>
          <w:rFonts w:asciiTheme="minorBidi" w:eastAsia="Times New Roman" w:hAnsiTheme="minorBidi"/>
          <w:highlight w:val="green"/>
          <w:rtl/>
        </w:rPr>
        <w:t>ה-</w:t>
      </w:r>
      <w:r w:rsidRPr="00097CD3">
        <w:rPr>
          <w:rFonts w:asciiTheme="minorBidi" w:eastAsia="Times New Roman" w:hAnsiTheme="minorBidi"/>
          <w:rtl/>
        </w:rPr>
        <w:t xml:space="preserve"> היה מדובר בטיוטה והעליון קבע כי יש מספיק סממנים המעידים על גמירת דעת וזה חוזה מחייב.</w:t>
      </w:r>
    </w:p>
    <w:p w:rsidR="003E0C77" w:rsidRPr="00097CD3" w:rsidRDefault="003E0C77" w:rsidP="003E0C77">
      <w:pPr>
        <w:pStyle w:val="a5"/>
        <w:spacing w:after="0"/>
        <w:ind w:left="363"/>
        <w:rPr>
          <w:rFonts w:asciiTheme="minorBidi" w:eastAsia="Times New Roman" w:hAnsiTheme="minorBidi"/>
          <w:rtl/>
        </w:rPr>
      </w:pPr>
    </w:p>
    <w:p w:rsidR="00437364" w:rsidRPr="00BD6056" w:rsidRDefault="003E0C77" w:rsidP="003E0C77">
      <w:pPr>
        <w:pStyle w:val="1"/>
        <w:rPr>
          <w:rtl/>
          <w:lang w:eastAsia="he-IL"/>
        </w:rPr>
      </w:pPr>
      <w:bookmarkStart w:id="15" w:name="_Toc394756193"/>
      <w:r>
        <w:rPr>
          <w:rtl/>
          <w:lang w:eastAsia="he-IL"/>
        </w:rPr>
        <w:t>3.</w:t>
      </w:r>
      <w:r>
        <w:rPr>
          <w:rFonts w:hint="cs"/>
          <w:rtl/>
          <w:lang w:eastAsia="he-IL"/>
        </w:rPr>
        <w:t xml:space="preserve"> </w:t>
      </w:r>
      <w:r w:rsidR="00437364" w:rsidRPr="00BD6056">
        <w:rPr>
          <w:rtl/>
          <w:lang w:eastAsia="he-IL"/>
        </w:rPr>
        <w:t>מו"מ לקראת כריתתו של חוזה</w:t>
      </w:r>
      <w:r w:rsidR="00842373">
        <w:rPr>
          <w:rFonts w:hint="cs"/>
          <w:rtl/>
          <w:lang w:eastAsia="he-IL"/>
        </w:rPr>
        <w:t xml:space="preserve"> </w:t>
      </w:r>
      <w:r w:rsidR="00842373" w:rsidRPr="00842373">
        <w:rPr>
          <w:rFonts w:hint="cs"/>
          <w:b w:val="0"/>
          <w:bCs w:val="0"/>
          <w:rtl/>
          <w:lang w:eastAsia="he-IL"/>
        </w:rPr>
        <w:t>(שינוי בסדר הסילבוס)</w:t>
      </w:r>
      <w:bookmarkEnd w:id="15"/>
    </w:p>
    <w:p w:rsidR="00437364" w:rsidRPr="006F779B" w:rsidRDefault="00437364" w:rsidP="003E0C77">
      <w:pPr>
        <w:pStyle w:val="2"/>
        <w:jc w:val="left"/>
        <w:rPr>
          <w:rtl/>
          <w:lang w:eastAsia="he-IL"/>
        </w:rPr>
      </w:pPr>
      <w:bookmarkStart w:id="16" w:name="_Toc394756194"/>
      <w:r w:rsidRPr="006F779B">
        <w:rPr>
          <w:rtl/>
          <w:lang w:eastAsia="he-IL"/>
        </w:rPr>
        <w:t>א.סעיף 12 לחוק החוזים (חלק כללי) תשל"ג - 1973</w:t>
      </w:r>
      <w:bookmarkEnd w:id="16"/>
    </w:p>
    <w:p w:rsidR="00437364" w:rsidRPr="00437364" w:rsidRDefault="00437364" w:rsidP="00B91BAF">
      <w:pPr>
        <w:pStyle w:val="a5"/>
        <w:numPr>
          <w:ilvl w:val="0"/>
          <w:numId w:val="53"/>
        </w:numPr>
        <w:spacing w:after="0" w:line="360" w:lineRule="auto"/>
        <w:jc w:val="both"/>
        <w:rPr>
          <w:rFonts w:asciiTheme="minorBidi" w:hAnsiTheme="minorBidi"/>
          <w:rtl/>
          <w:lang w:eastAsia="he-IL"/>
        </w:rPr>
      </w:pPr>
      <w:r w:rsidRPr="00437364">
        <w:rPr>
          <w:rFonts w:asciiTheme="minorBidi" w:hAnsiTheme="minorBidi"/>
          <w:b/>
          <w:bCs/>
          <w:rtl/>
          <w:lang w:eastAsia="he-IL"/>
        </w:rPr>
        <w:t>ספקטור נ' צרפתי</w:t>
      </w:r>
      <w:r w:rsidR="00311C59">
        <w:rPr>
          <w:rFonts w:asciiTheme="minorBidi" w:hAnsiTheme="minorBidi" w:hint="cs"/>
          <w:rtl/>
          <w:lang w:eastAsia="he-IL"/>
        </w:rPr>
        <w:t>.</w:t>
      </w:r>
    </w:p>
    <w:p w:rsidR="00437364" w:rsidRPr="00437364" w:rsidRDefault="00437364" w:rsidP="00B91BAF">
      <w:pPr>
        <w:pStyle w:val="a5"/>
        <w:numPr>
          <w:ilvl w:val="0"/>
          <w:numId w:val="53"/>
        </w:numPr>
        <w:spacing w:after="0" w:line="360" w:lineRule="auto"/>
        <w:jc w:val="both"/>
        <w:rPr>
          <w:rFonts w:asciiTheme="minorBidi" w:hAnsiTheme="minorBidi"/>
          <w:rtl/>
          <w:lang w:eastAsia="he-IL"/>
        </w:rPr>
      </w:pPr>
      <w:r w:rsidRPr="00437364">
        <w:rPr>
          <w:rFonts w:asciiTheme="minorBidi" w:hAnsiTheme="minorBidi"/>
          <w:b/>
          <w:bCs/>
          <w:rtl/>
          <w:lang w:eastAsia="he-IL"/>
        </w:rPr>
        <w:t xml:space="preserve">בית </w:t>
      </w:r>
      <w:proofErr w:type="spellStart"/>
      <w:r w:rsidRPr="00437364">
        <w:rPr>
          <w:rFonts w:asciiTheme="minorBidi" w:hAnsiTheme="minorBidi"/>
          <w:b/>
          <w:bCs/>
          <w:rtl/>
          <w:lang w:eastAsia="he-IL"/>
        </w:rPr>
        <w:t>יולס</w:t>
      </w:r>
      <w:proofErr w:type="spellEnd"/>
      <w:r w:rsidRPr="00437364">
        <w:rPr>
          <w:rFonts w:asciiTheme="minorBidi" w:hAnsiTheme="minorBidi"/>
          <w:b/>
          <w:bCs/>
          <w:rtl/>
          <w:lang w:eastAsia="he-IL"/>
        </w:rPr>
        <w:t xml:space="preserve"> בע"מ נ' רביב משה </w:t>
      </w:r>
      <w:proofErr w:type="spellStart"/>
      <w:r w:rsidRPr="00437364">
        <w:rPr>
          <w:rFonts w:asciiTheme="minorBidi" w:hAnsiTheme="minorBidi"/>
          <w:b/>
          <w:bCs/>
          <w:rtl/>
          <w:lang w:eastAsia="he-IL"/>
        </w:rPr>
        <w:t>ושות</w:t>
      </w:r>
      <w:proofErr w:type="spellEnd"/>
      <w:r w:rsidRPr="00437364">
        <w:rPr>
          <w:rFonts w:asciiTheme="minorBidi" w:hAnsiTheme="minorBidi"/>
          <w:b/>
          <w:bCs/>
          <w:rtl/>
          <w:lang w:eastAsia="he-IL"/>
        </w:rPr>
        <w:t>' בע"מ</w:t>
      </w:r>
      <w:r w:rsidR="00311C59">
        <w:rPr>
          <w:rFonts w:asciiTheme="minorBidi" w:hAnsiTheme="minorBidi" w:hint="cs"/>
          <w:rtl/>
          <w:lang w:eastAsia="he-IL"/>
        </w:rPr>
        <w:t>.</w:t>
      </w:r>
    </w:p>
    <w:p w:rsidR="00437364" w:rsidRPr="00437364" w:rsidRDefault="00437364" w:rsidP="00B91BAF">
      <w:pPr>
        <w:pStyle w:val="a5"/>
        <w:numPr>
          <w:ilvl w:val="0"/>
          <w:numId w:val="53"/>
        </w:numPr>
        <w:spacing w:after="0" w:line="360" w:lineRule="auto"/>
        <w:jc w:val="both"/>
        <w:rPr>
          <w:rFonts w:asciiTheme="minorBidi" w:hAnsiTheme="minorBidi"/>
          <w:rtl/>
          <w:lang w:eastAsia="he-IL"/>
        </w:rPr>
      </w:pPr>
      <w:proofErr w:type="spellStart"/>
      <w:r w:rsidRPr="00437364">
        <w:rPr>
          <w:rFonts w:asciiTheme="minorBidi" w:hAnsiTheme="minorBidi"/>
          <w:b/>
          <w:bCs/>
          <w:rtl/>
          <w:lang w:eastAsia="he-IL"/>
        </w:rPr>
        <w:lastRenderedPageBreak/>
        <w:t>פנידר</w:t>
      </w:r>
      <w:proofErr w:type="spellEnd"/>
      <w:r w:rsidRPr="00437364">
        <w:rPr>
          <w:rFonts w:asciiTheme="minorBidi" w:hAnsiTheme="minorBidi"/>
          <w:b/>
          <w:bCs/>
          <w:rtl/>
          <w:lang w:eastAsia="he-IL"/>
        </w:rPr>
        <w:t xml:space="preserve"> ואח' נ' דוד </w:t>
      </w:r>
      <w:r w:rsidRPr="003E0C77">
        <w:rPr>
          <w:rFonts w:asciiTheme="minorBidi" w:hAnsiTheme="minorBidi"/>
          <w:b/>
          <w:bCs/>
          <w:rtl/>
          <w:lang w:eastAsia="he-IL"/>
        </w:rPr>
        <w:t>קסטר</w:t>
      </w:r>
      <w:r w:rsidR="00311C59" w:rsidRPr="003E0C77">
        <w:rPr>
          <w:rFonts w:asciiTheme="minorBidi" w:hAnsiTheme="minorBidi" w:hint="cs"/>
          <w:b/>
          <w:bCs/>
          <w:rtl/>
          <w:lang w:eastAsia="he-IL"/>
        </w:rPr>
        <w:t>ו.</w:t>
      </w:r>
    </w:p>
    <w:p w:rsidR="00437364" w:rsidRPr="005E22C1" w:rsidRDefault="00437364" w:rsidP="003E0C77">
      <w:pPr>
        <w:spacing w:after="0"/>
        <w:rPr>
          <w:rFonts w:asciiTheme="minorBidi" w:eastAsia="Times New Roman" w:hAnsiTheme="minorBidi"/>
          <w:rtl/>
        </w:rPr>
      </w:pPr>
      <w:r w:rsidRPr="005E22C1">
        <w:rPr>
          <w:rFonts w:asciiTheme="minorBidi" w:eastAsia="Times New Roman" w:hAnsiTheme="minorBidi"/>
          <w:rtl/>
        </w:rPr>
        <w:t>כל פרק</w:t>
      </w:r>
      <w:r w:rsidR="003E0C77">
        <w:rPr>
          <w:rFonts w:asciiTheme="minorBidi" w:eastAsia="Times New Roman" w:hAnsiTheme="minorBidi" w:hint="cs"/>
          <w:rtl/>
        </w:rPr>
        <w:t>ים</w:t>
      </w:r>
      <w:r w:rsidRPr="005E22C1">
        <w:rPr>
          <w:rFonts w:asciiTheme="minorBidi" w:eastAsia="Times New Roman" w:hAnsiTheme="minorBidi"/>
          <w:rtl/>
        </w:rPr>
        <w:t xml:space="preserve"> א' </w:t>
      </w:r>
      <w:proofErr w:type="spellStart"/>
      <w:r w:rsidRPr="005E22C1">
        <w:rPr>
          <w:rFonts w:asciiTheme="minorBidi" w:eastAsia="Times New Roman" w:hAnsiTheme="minorBidi"/>
          <w:rtl/>
        </w:rPr>
        <w:t>וב</w:t>
      </w:r>
      <w:proofErr w:type="spellEnd"/>
      <w:r w:rsidRPr="005E22C1">
        <w:rPr>
          <w:rFonts w:asciiTheme="minorBidi" w:eastAsia="Times New Roman" w:hAnsiTheme="minorBidi"/>
          <w:rtl/>
        </w:rPr>
        <w:t>' לחוק החוזים עוסקים ב</w:t>
      </w:r>
      <w:r>
        <w:rPr>
          <w:rFonts w:asciiTheme="minorBidi" w:eastAsia="Times New Roman" w:hAnsiTheme="minorBidi" w:hint="cs"/>
          <w:rtl/>
        </w:rPr>
        <w:t>שלבים טרום חוזיים</w:t>
      </w:r>
      <w:r w:rsidR="008E2A81">
        <w:rPr>
          <w:rFonts w:asciiTheme="minorBidi" w:eastAsia="Times New Roman" w:hAnsiTheme="minorBidi" w:hint="cs"/>
          <w:rtl/>
        </w:rPr>
        <w:t xml:space="preserve"> ובמו"מ</w:t>
      </w:r>
      <w:r w:rsidRPr="005E22C1">
        <w:rPr>
          <w:rFonts w:asciiTheme="minorBidi" w:eastAsia="Times New Roman" w:hAnsiTheme="minorBidi"/>
          <w:rtl/>
        </w:rPr>
        <w:t xml:space="preserve"> ולא רק סעיף 12 לחוק</w:t>
      </w:r>
      <w:r w:rsidR="003E0C77">
        <w:rPr>
          <w:rFonts w:asciiTheme="minorBidi" w:eastAsia="Times New Roman" w:hAnsiTheme="minorBidi" w:hint="cs"/>
          <w:rtl/>
        </w:rPr>
        <w:t xml:space="preserve"> </w:t>
      </w:r>
      <w:r w:rsidRPr="005E22C1">
        <w:rPr>
          <w:rFonts w:asciiTheme="minorBidi" w:eastAsia="Times New Roman" w:hAnsiTheme="minorBidi"/>
          <w:rtl/>
        </w:rPr>
        <w:t>החוזים.</w:t>
      </w:r>
    </w:p>
    <w:p w:rsidR="00437364" w:rsidRPr="005E22C1" w:rsidRDefault="00437364" w:rsidP="00E43A7E">
      <w:pPr>
        <w:spacing w:after="0"/>
        <w:rPr>
          <w:rFonts w:asciiTheme="minorBidi" w:eastAsia="Times New Roman" w:hAnsiTheme="minorBidi"/>
          <w:rtl/>
        </w:rPr>
      </w:pPr>
    </w:p>
    <w:p w:rsidR="00437364" w:rsidRPr="005E22C1" w:rsidRDefault="008E2A81" w:rsidP="003E0C77">
      <w:pPr>
        <w:spacing w:after="0"/>
        <w:rPr>
          <w:rFonts w:asciiTheme="minorBidi" w:eastAsia="Times New Roman" w:hAnsiTheme="minorBidi"/>
          <w:rtl/>
        </w:rPr>
      </w:pPr>
      <w:r>
        <w:rPr>
          <w:rFonts w:asciiTheme="minorBidi" w:eastAsia="Times New Roman" w:hAnsiTheme="minorBidi" w:hint="cs"/>
          <w:u w:val="single"/>
          <w:rtl/>
        </w:rPr>
        <w:t xml:space="preserve">קיימים </w:t>
      </w:r>
      <w:r w:rsidR="00437364" w:rsidRPr="005E22C1">
        <w:rPr>
          <w:rFonts w:asciiTheme="minorBidi" w:eastAsia="Times New Roman" w:hAnsiTheme="minorBidi"/>
          <w:u w:val="single"/>
          <w:rtl/>
        </w:rPr>
        <w:t xml:space="preserve">כללים משפטיים מחוץ לדיני החוזים </w:t>
      </w:r>
      <w:r>
        <w:rPr>
          <w:rFonts w:asciiTheme="minorBidi" w:eastAsia="Times New Roman" w:hAnsiTheme="minorBidi" w:hint="cs"/>
          <w:u w:val="single"/>
          <w:rtl/>
        </w:rPr>
        <w:t>ה</w:t>
      </w:r>
      <w:r w:rsidR="00437364" w:rsidRPr="005E22C1">
        <w:rPr>
          <w:rFonts w:asciiTheme="minorBidi" w:eastAsia="Times New Roman" w:hAnsiTheme="minorBidi"/>
          <w:u w:val="single"/>
          <w:rtl/>
        </w:rPr>
        <w:t>עוסקים במשא ומתן</w:t>
      </w:r>
      <w:r w:rsidR="00437364" w:rsidRPr="005E22C1">
        <w:rPr>
          <w:rFonts w:asciiTheme="minorBidi" w:eastAsia="Times New Roman" w:hAnsiTheme="minorBidi"/>
          <w:rtl/>
        </w:rPr>
        <w:t>:</w:t>
      </w:r>
    </w:p>
    <w:p w:rsidR="00437364" w:rsidRPr="005E22C1" w:rsidRDefault="00437364" w:rsidP="00E43A7E">
      <w:pPr>
        <w:spacing w:after="0"/>
        <w:rPr>
          <w:rFonts w:asciiTheme="minorBidi" w:eastAsia="Times New Roman" w:hAnsiTheme="minorBidi"/>
          <w:rtl/>
        </w:rPr>
      </w:pPr>
      <w:r w:rsidRPr="005E22C1">
        <w:rPr>
          <w:rFonts w:asciiTheme="minorBidi" w:eastAsia="Times New Roman" w:hAnsiTheme="minorBidi"/>
          <w:b/>
          <w:bCs/>
          <w:rtl/>
        </w:rPr>
        <w:t xml:space="preserve"> סעיף 56 לפקודת הנזיקין</w:t>
      </w:r>
      <w:r w:rsidR="008E2A81">
        <w:rPr>
          <w:rFonts w:asciiTheme="minorBidi" w:eastAsia="Times New Roman" w:hAnsiTheme="minorBidi" w:hint="cs"/>
          <w:b/>
          <w:bCs/>
          <w:rtl/>
        </w:rPr>
        <w:t xml:space="preserve"> </w:t>
      </w:r>
      <w:r w:rsidRPr="005E22C1">
        <w:rPr>
          <w:rFonts w:asciiTheme="minorBidi" w:eastAsia="Times New Roman" w:hAnsiTheme="minorBidi"/>
          <w:b/>
          <w:bCs/>
          <w:rtl/>
        </w:rPr>
        <w:t>"עוולת התרמית"</w:t>
      </w:r>
      <w:r w:rsidRPr="005E22C1">
        <w:rPr>
          <w:rFonts w:asciiTheme="minorBidi" w:eastAsia="Times New Roman" w:hAnsiTheme="minorBidi"/>
          <w:rtl/>
        </w:rPr>
        <w:t xml:space="preserve"> כשהנפוץ ביותר זה תרמית במשא ומתן- ז"א אפשר לתבוע בנזיקין. </w:t>
      </w:r>
    </w:p>
    <w:p w:rsidR="00437364" w:rsidRPr="005E22C1" w:rsidRDefault="00437364" w:rsidP="00E43A7E">
      <w:pPr>
        <w:spacing w:after="0"/>
        <w:rPr>
          <w:rFonts w:asciiTheme="minorBidi" w:eastAsia="Times New Roman" w:hAnsiTheme="minorBidi"/>
          <w:rtl/>
        </w:rPr>
      </w:pPr>
      <w:r w:rsidRPr="005E22C1">
        <w:rPr>
          <w:rFonts w:asciiTheme="minorBidi" w:eastAsia="Times New Roman" w:hAnsiTheme="minorBidi"/>
          <w:b/>
          <w:bCs/>
          <w:rtl/>
        </w:rPr>
        <w:t>סעיף 35 בחוק הנזיקין "רשלנות"-</w:t>
      </w:r>
      <w:r w:rsidRPr="005E22C1">
        <w:rPr>
          <w:rFonts w:asciiTheme="minorBidi" w:eastAsia="Times New Roman" w:hAnsiTheme="minorBidi"/>
          <w:rtl/>
        </w:rPr>
        <w:t xml:space="preserve"> אם מישהו מוסר מידע לא נכון במו"מ בטעות והתרשל- אפשר לתבוע בנזיקין על מצג שווא רשלני. </w:t>
      </w:r>
    </w:p>
    <w:p w:rsidR="00437364" w:rsidRPr="005E22C1" w:rsidRDefault="008E2A81" w:rsidP="00E43A7E">
      <w:pPr>
        <w:spacing w:after="0"/>
        <w:rPr>
          <w:rFonts w:asciiTheme="minorBidi" w:eastAsia="Times New Roman" w:hAnsiTheme="minorBidi"/>
          <w:rtl/>
        </w:rPr>
      </w:pPr>
      <w:r>
        <w:rPr>
          <w:rFonts w:asciiTheme="minorBidi" w:eastAsia="Times New Roman" w:hAnsiTheme="minorBidi" w:hint="cs"/>
          <w:b/>
          <w:bCs/>
          <w:rtl/>
        </w:rPr>
        <w:t xml:space="preserve">גם </w:t>
      </w:r>
      <w:r w:rsidR="00437364" w:rsidRPr="005E22C1">
        <w:rPr>
          <w:rFonts w:asciiTheme="minorBidi" w:eastAsia="Times New Roman" w:hAnsiTheme="minorBidi"/>
          <w:b/>
          <w:bCs/>
          <w:rtl/>
        </w:rPr>
        <w:t>דיני ע</w:t>
      </w:r>
      <w:r>
        <w:rPr>
          <w:rFonts w:asciiTheme="minorBidi" w:eastAsia="Times New Roman" w:hAnsiTheme="minorBidi" w:hint="cs"/>
          <w:b/>
          <w:bCs/>
          <w:rtl/>
        </w:rPr>
        <w:t>שיית עושר ולא במשפט</w:t>
      </w:r>
      <w:r w:rsidR="00437364" w:rsidRPr="005E22C1">
        <w:rPr>
          <w:rFonts w:asciiTheme="minorBidi" w:eastAsia="Times New Roman" w:hAnsiTheme="minorBidi"/>
          <w:rtl/>
        </w:rPr>
        <w:t xml:space="preserve"> יכולים לחול בזמן מו"מ. </w:t>
      </w:r>
    </w:p>
    <w:p w:rsidR="00437364" w:rsidRDefault="00437364" w:rsidP="006C76BF">
      <w:pPr>
        <w:spacing w:after="0"/>
        <w:rPr>
          <w:rFonts w:asciiTheme="minorBidi" w:eastAsia="Times New Roman" w:hAnsiTheme="minorBidi" w:hint="cs"/>
          <w:b/>
          <w:bCs/>
          <w:rtl/>
        </w:rPr>
      </w:pPr>
      <w:r w:rsidRPr="005E22C1">
        <w:rPr>
          <w:rFonts w:asciiTheme="minorBidi" w:eastAsia="Times New Roman" w:hAnsiTheme="minorBidi"/>
          <w:b/>
          <w:bCs/>
          <w:rtl/>
        </w:rPr>
        <w:t xml:space="preserve">יש מגוון נורמות משפטיות החלות על מו"מ- אנחנו נתמקד </w:t>
      </w:r>
      <w:r w:rsidR="006C76BF">
        <w:rPr>
          <w:rFonts w:asciiTheme="minorBidi" w:eastAsia="Times New Roman" w:hAnsiTheme="minorBidi" w:hint="cs"/>
          <w:b/>
          <w:bCs/>
          <w:rtl/>
        </w:rPr>
        <w:t>ב</w:t>
      </w:r>
      <w:r w:rsidRPr="005E22C1">
        <w:rPr>
          <w:rFonts w:asciiTheme="minorBidi" w:eastAsia="Times New Roman" w:hAnsiTheme="minorBidi"/>
          <w:b/>
          <w:bCs/>
          <w:rtl/>
        </w:rPr>
        <w:t>סעיף 12 לחוק החוזים כיוון שהוא הנורמה המרכזית.</w:t>
      </w:r>
    </w:p>
    <w:p w:rsidR="003E0C77" w:rsidRPr="005E22C1" w:rsidRDefault="003E0C77" w:rsidP="006C76BF">
      <w:pPr>
        <w:spacing w:after="0"/>
        <w:rPr>
          <w:rFonts w:asciiTheme="minorBidi" w:eastAsia="Times New Roman" w:hAnsiTheme="minorBidi"/>
          <w:b/>
          <w:bCs/>
          <w:rtl/>
        </w:rPr>
      </w:pPr>
    </w:p>
    <w:p w:rsidR="00437364" w:rsidRPr="00311C59" w:rsidRDefault="00437364" w:rsidP="00E43A7E">
      <w:pPr>
        <w:spacing w:after="0"/>
        <w:rPr>
          <w:rFonts w:asciiTheme="minorBidi" w:eastAsia="Times New Roman" w:hAnsiTheme="minorBidi"/>
          <w:b/>
          <w:bCs/>
          <w:color w:val="FF0000"/>
          <w:rtl/>
        </w:rPr>
      </w:pPr>
      <w:r w:rsidRPr="00311C59">
        <w:rPr>
          <w:rFonts w:asciiTheme="minorBidi" w:eastAsia="Times New Roman" w:hAnsiTheme="minorBidi"/>
          <w:b/>
          <w:bCs/>
          <w:color w:val="FF0000"/>
          <w:rtl/>
        </w:rPr>
        <w:t>12. תום-לב במשא ומתן</w:t>
      </w:r>
    </w:p>
    <w:p w:rsidR="00437364" w:rsidRPr="00311C59" w:rsidRDefault="00437364" w:rsidP="00E43A7E">
      <w:pPr>
        <w:spacing w:after="0"/>
        <w:rPr>
          <w:rFonts w:asciiTheme="minorBidi" w:eastAsia="Times New Roman" w:hAnsiTheme="minorBidi"/>
          <w:color w:val="FF0000"/>
          <w:rtl/>
        </w:rPr>
      </w:pPr>
      <w:r w:rsidRPr="00311C59">
        <w:rPr>
          <w:rFonts w:asciiTheme="minorBidi" w:eastAsia="Times New Roman" w:hAnsiTheme="minorBidi"/>
          <w:color w:val="FF0000"/>
          <w:rtl/>
        </w:rPr>
        <w:t>(א) במשא ומתן לקראת כריתתו של חוזה חייב אדם לנהוג בדרך מקובלת ובתום-לב.</w:t>
      </w:r>
    </w:p>
    <w:p w:rsidR="00437364" w:rsidRPr="00311C59" w:rsidRDefault="00437364" w:rsidP="00E43A7E">
      <w:pPr>
        <w:spacing w:after="0"/>
        <w:rPr>
          <w:rFonts w:asciiTheme="minorBidi" w:eastAsia="Times New Roman" w:hAnsiTheme="minorBidi"/>
          <w:color w:val="FF0000"/>
          <w:rtl/>
        </w:rPr>
      </w:pPr>
      <w:r w:rsidRPr="00311C59">
        <w:rPr>
          <w:rFonts w:asciiTheme="minorBidi" w:eastAsia="Times New Roman" w:hAnsiTheme="minorBidi"/>
          <w:color w:val="FF0000"/>
          <w:rtl/>
        </w:rPr>
        <w:t>(ב) צד שלא נהג בדרך מקובלת ולא בתום-לב חייב לצד השני פיצויים בעד הנזק שנגרם לו עקב המשא ומתן או עקב כריתת החוזה, והוראות סעיפים 10, 13, ו - 14 לחוק החוזים (תרופות בשל הפרת חוזה), תשל"א</w:t>
      </w:r>
      <w:r w:rsidR="000C7A2D" w:rsidRPr="00311C59">
        <w:rPr>
          <w:rFonts w:asciiTheme="minorBidi" w:eastAsia="Times New Roman" w:hAnsiTheme="minorBidi" w:hint="cs"/>
          <w:color w:val="FF0000"/>
          <w:rtl/>
        </w:rPr>
        <w:t xml:space="preserve"> </w:t>
      </w:r>
      <w:r w:rsidRPr="00311C59">
        <w:rPr>
          <w:rFonts w:asciiTheme="minorBidi" w:eastAsia="Times New Roman" w:hAnsiTheme="minorBidi"/>
          <w:color w:val="FF0000"/>
          <w:rtl/>
        </w:rPr>
        <w:t>1970-, יחולו בשינויים המחייבים.</w:t>
      </w:r>
    </w:p>
    <w:p w:rsidR="00437364" w:rsidRPr="005E22C1" w:rsidRDefault="00437364" w:rsidP="00E43A7E">
      <w:pPr>
        <w:spacing w:after="0"/>
        <w:rPr>
          <w:rFonts w:asciiTheme="minorBidi" w:eastAsia="Times New Roman" w:hAnsiTheme="minorBidi"/>
          <w:rtl/>
        </w:rPr>
      </w:pPr>
      <w:r w:rsidRPr="005E22C1">
        <w:rPr>
          <w:rFonts w:asciiTheme="minorBidi" w:eastAsia="Times New Roman" w:hAnsiTheme="minorBidi"/>
          <w:b/>
          <w:bCs/>
          <w:u w:val="single"/>
          <w:rtl/>
        </w:rPr>
        <w:t>סעיף א קובע את הנורמה</w:t>
      </w:r>
      <w:r w:rsidRPr="005E22C1">
        <w:rPr>
          <w:rFonts w:asciiTheme="minorBidi" w:eastAsia="Times New Roman" w:hAnsiTheme="minorBidi"/>
          <w:rtl/>
        </w:rPr>
        <w:t>- זוהי נורמה מופשטת ללא כללי התנהגות ספציפיים.</w:t>
      </w:r>
    </w:p>
    <w:p w:rsidR="00437364" w:rsidRPr="005E22C1" w:rsidRDefault="00622EF9" w:rsidP="00E43A7E">
      <w:pPr>
        <w:spacing w:after="0"/>
        <w:rPr>
          <w:rFonts w:asciiTheme="minorBidi" w:eastAsia="Times New Roman" w:hAnsiTheme="minorBidi"/>
          <w:b/>
          <w:bCs/>
          <w:u w:val="single"/>
          <w:rtl/>
        </w:rPr>
      </w:pPr>
      <w:r>
        <w:rPr>
          <w:rFonts w:asciiTheme="minorBidi" w:eastAsia="Times New Roman" w:hAnsiTheme="minorBidi" w:hint="cs"/>
          <w:b/>
          <w:bCs/>
          <w:u w:val="single"/>
          <w:rtl/>
        </w:rPr>
        <w:t>עיקרי הנורמה</w:t>
      </w:r>
      <w:r w:rsidR="00437364" w:rsidRPr="005E22C1">
        <w:rPr>
          <w:rFonts w:asciiTheme="minorBidi" w:eastAsia="Times New Roman" w:hAnsiTheme="minorBidi"/>
          <w:b/>
          <w:bCs/>
          <w:u w:val="single"/>
          <w:rtl/>
        </w:rPr>
        <w:t>:</w:t>
      </w:r>
    </w:p>
    <w:p w:rsidR="00437364" w:rsidRPr="005E22C1" w:rsidRDefault="00437364" w:rsidP="00BD4CD2">
      <w:pPr>
        <w:pStyle w:val="a5"/>
        <w:numPr>
          <w:ilvl w:val="0"/>
          <w:numId w:val="235"/>
        </w:numPr>
        <w:spacing w:after="0"/>
        <w:rPr>
          <w:rFonts w:asciiTheme="minorBidi" w:eastAsia="Times New Roman" w:hAnsiTheme="minorBidi"/>
        </w:rPr>
      </w:pPr>
      <w:r w:rsidRPr="005E22C1">
        <w:rPr>
          <w:rFonts w:asciiTheme="minorBidi" w:eastAsia="Times New Roman" w:hAnsiTheme="minorBidi"/>
          <w:rtl/>
        </w:rPr>
        <w:t>חובת תום הלב חלה על כל משא ומתן</w:t>
      </w:r>
      <w:r w:rsidR="00622EF9">
        <w:rPr>
          <w:rFonts w:asciiTheme="minorBidi" w:eastAsia="Times New Roman" w:hAnsiTheme="minorBidi" w:hint="cs"/>
          <w:rtl/>
        </w:rPr>
        <w:t>,</w:t>
      </w:r>
      <w:r w:rsidRPr="005E22C1">
        <w:rPr>
          <w:rFonts w:asciiTheme="minorBidi" w:eastAsia="Times New Roman" w:hAnsiTheme="minorBidi"/>
          <w:rtl/>
        </w:rPr>
        <w:t xml:space="preserve"> ארוך או קצר (הצעה וקיבול). </w:t>
      </w:r>
    </w:p>
    <w:p w:rsidR="00437364" w:rsidRDefault="00622EF9" w:rsidP="00D9731A">
      <w:pPr>
        <w:pStyle w:val="a5"/>
        <w:spacing w:after="0"/>
        <w:rPr>
          <w:rFonts w:asciiTheme="minorBidi" w:eastAsia="Times New Roman" w:hAnsiTheme="minorBidi"/>
          <w:rtl/>
        </w:rPr>
      </w:pPr>
      <w:r>
        <w:rPr>
          <w:rFonts w:asciiTheme="minorBidi" w:eastAsia="Times New Roman" w:hAnsiTheme="minorBidi" w:hint="cs"/>
          <w:rtl/>
        </w:rPr>
        <w:t>ייתכן</w:t>
      </w:r>
      <w:r w:rsidR="00437364" w:rsidRPr="005E22C1">
        <w:rPr>
          <w:rFonts w:asciiTheme="minorBidi" w:eastAsia="Times New Roman" w:hAnsiTheme="minorBidi"/>
          <w:rtl/>
        </w:rPr>
        <w:t xml:space="preserve"> מו"מ שבסו</w:t>
      </w:r>
      <w:r>
        <w:rPr>
          <w:rFonts w:asciiTheme="minorBidi" w:eastAsia="Times New Roman" w:hAnsiTheme="minorBidi" w:hint="cs"/>
          <w:rtl/>
        </w:rPr>
        <w:t>פו</w:t>
      </w:r>
      <w:r w:rsidR="00437364" w:rsidRPr="005E22C1">
        <w:rPr>
          <w:rFonts w:asciiTheme="minorBidi" w:eastAsia="Times New Roman" w:hAnsiTheme="minorBidi"/>
          <w:rtl/>
        </w:rPr>
        <w:t xml:space="preserve"> נכרת חוזה </w:t>
      </w:r>
      <w:r>
        <w:rPr>
          <w:rFonts w:asciiTheme="minorBidi" w:eastAsia="Times New Roman" w:hAnsiTheme="minorBidi" w:hint="cs"/>
          <w:rtl/>
        </w:rPr>
        <w:t xml:space="preserve">וייתכן שלא </w:t>
      </w:r>
      <w:r w:rsidR="00437364" w:rsidRPr="005E22C1">
        <w:rPr>
          <w:rFonts w:asciiTheme="minorBidi" w:eastAsia="Times New Roman" w:hAnsiTheme="minorBidi"/>
          <w:rtl/>
        </w:rPr>
        <w:t>- תום הלב חל על שניהם.</w:t>
      </w:r>
    </w:p>
    <w:p w:rsidR="00622EF9" w:rsidRDefault="00622EF9" w:rsidP="00E43A7E">
      <w:pPr>
        <w:pStyle w:val="a5"/>
        <w:spacing w:after="0"/>
        <w:ind w:left="0"/>
        <w:rPr>
          <w:rFonts w:asciiTheme="minorBidi" w:eastAsia="Times New Roman" w:hAnsiTheme="minorBidi"/>
          <w:rtl/>
        </w:rPr>
      </w:pPr>
    </w:p>
    <w:p w:rsidR="00622EF9" w:rsidRDefault="003E0C77" w:rsidP="003E0C77">
      <w:pPr>
        <w:pStyle w:val="a5"/>
        <w:spacing w:after="0"/>
        <w:ind w:left="0"/>
        <w:rPr>
          <w:rFonts w:asciiTheme="minorBidi" w:eastAsia="Times New Roman" w:hAnsiTheme="minorBidi"/>
          <w:rtl/>
        </w:rPr>
      </w:pPr>
      <w:r>
        <w:rPr>
          <w:rFonts w:asciiTheme="minorBidi" w:eastAsia="Times New Roman" w:hAnsiTheme="minorBidi" w:hint="cs"/>
          <w:rtl/>
        </w:rPr>
        <w:t xml:space="preserve">מקור </w:t>
      </w:r>
      <w:r w:rsidR="00437364" w:rsidRPr="005E22C1">
        <w:rPr>
          <w:rFonts w:asciiTheme="minorBidi" w:eastAsia="Times New Roman" w:hAnsiTheme="minorBidi"/>
          <w:rtl/>
        </w:rPr>
        <w:t>סעיף 12 בקודקס הגרמני האזרחי</w:t>
      </w:r>
      <w:r w:rsidR="00622EF9">
        <w:rPr>
          <w:rFonts w:asciiTheme="minorBidi" w:eastAsia="Times New Roman" w:hAnsiTheme="minorBidi" w:hint="cs"/>
          <w:rtl/>
        </w:rPr>
        <w:t>.</w:t>
      </w:r>
      <w:r w:rsidR="00437364" w:rsidRPr="005E22C1">
        <w:rPr>
          <w:rFonts w:asciiTheme="minorBidi" w:eastAsia="Times New Roman" w:hAnsiTheme="minorBidi"/>
          <w:rtl/>
        </w:rPr>
        <w:t xml:space="preserve"> </w:t>
      </w:r>
      <w:r w:rsidR="00622EF9">
        <w:rPr>
          <w:rFonts w:asciiTheme="minorBidi" w:eastAsia="Times New Roman" w:hAnsiTheme="minorBidi" w:hint="cs"/>
          <w:rtl/>
        </w:rPr>
        <w:t>ב</w:t>
      </w:r>
      <w:r w:rsidR="00437364" w:rsidRPr="005E22C1">
        <w:rPr>
          <w:rFonts w:asciiTheme="minorBidi" w:eastAsia="Times New Roman" w:hAnsiTheme="minorBidi"/>
          <w:rtl/>
        </w:rPr>
        <w:t xml:space="preserve">משפט הגרמני המשמעות העיקרית של תום הלב במו"מ הוא </w:t>
      </w:r>
      <w:r w:rsidR="00622EF9">
        <w:rPr>
          <w:rFonts w:asciiTheme="minorBidi" w:eastAsia="Times New Roman" w:hAnsiTheme="minorBidi" w:hint="cs"/>
          <w:rtl/>
        </w:rPr>
        <w:t>במקרה ו</w:t>
      </w:r>
      <w:r w:rsidR="00437364" w:rsidRPr="005E22C1">
        <w:rPr>
          <w:rFonts w:asciiTheme="minorBidi" w:eastAsia="Times New Roman" w:hAnsiTheme="minorBidi"/>
          <w:rtl/>
        </w:rPr>
        <w:t>צד בחוס</w:t>
      </w:r>
      <w:r w:rsidR="00622EF9">
        <w:rPr>
          <w:rFonts w:asciiTheme="minorBidi" w:eastAsia="Times New Roman" w:hAnsiTheme="minorBidi"/>
          <w:rtl/>
        </w:rPr>
        <w:t>ר תום לב גרם לפיצוץ מו"מ- אצ</w:t>
      </w:r>
      <w:r w:rsidR="00622EF9">
        <w:rPr>
          <w:rFonts w:asciiTheme="minorBidi" w:eastAsia="Times New Roman" w:hAnsiTheme="minorBidi" w:hint="cs"/>
          <w:rtl/>
        </w:rPr>
        <w:t>ל</w:t>
      </w:r>
      <w:r w:rsidR="00437364" w:rsidRPr="005E22C1">
        <w:rPr>
          <w:rFonts w:asciiTheme="minorBidi" w:eastAsia="Times New Roman" w:hAnsiTheme="minorBidi"/>
          <w:rtl/>
        </w:rPr>
        <w:t>נו</w:t>
      </w:r>
      <w:r w:rsidR="00622EF9">
        <w:rPr>
          <w:rFonts w:asciiTheme="minorBidi" w:eastAsia="Times New Roman" w:hAnsiTheme="minorBidi" w:hint="cs"/>
          <w:rtl/>
        </w:rPr>
        <w:t xml:space="preserve">, עיקרון </w:t>
      </w:r>
      <w:r w:rsidR="00437364" w:rsidRPr="005E22C1">
        <w:rPr>
          <w:rFonts w:asciiTheme="minorBidi" w:eastAsia="Times New Roman" w:hAnsiTheme="minorBidi"/>
          <w:rtl/>
        </w:rPr>
        <w:t>זה</w:t>
      </w:r>
      <w:r w:rsidR="00622EF9">
        <w:rPr>
          <w:rFonts w:asciiTheme="minorBidi" w:eastAsia="Times New Roman" w:hAnsiTheme="minorBidi" w:hint="cs"/>
          <w:rtl/>
        </w:rPr>
        <w:t xml:space="preserve"> קביל </w:t>
      </w:r>
      <w:r w:rsidR="00437364" w:rsidRPr="005E22C1">
        <w:rPr>
          <w:rFonts w:asciiTheme="minorBidi" w:eastAsia="Times New Roman" w:hAnsiTheme="minorBidi"/>
          <w:rtl/>
        </w:rPr>
        <w:t>גם אם נכרת חוזה ובדיעבד מסתבר שלא היה תום לב. החובה חלה לכל אורכו של המו"מ וברור שמשמעות החובה ועצמתה משתנה לאורך התהליך</w:t>
      </w:r>
      <w:r w:rsidR="00622EF9">
        <w:rPr>
          <w:rFonts w:asciiTheme="minorBidi" w:eastAsia="Times New Roman" w:hAnsiTheme="minorBidi" w:hint="cs"/>
          <w:rtl/>
        </w:rPr>
        <w:t>.</w:t>
      </w:r>
    </w:p>
    <w:p w:rsidR="00437364" w:rsidRPr="005E22C1" w:rsidRDefault="00437364" w:rsidP="006C76BF">
      <w:pPr>
        <w:pStyle w:val="a5"/>
        <w:spacing w:after="0"/>
        <w:ind w:left="0"/>
        <w:rPr>
          <w:rFonts w:asciiTheme="minorBidi" w:eastAsia="Times New Roman" w:hAnsiTheme="minorBidi"/>
          <w:rtl/>
        </w:rPr>
      </w:pPr>
      <w:r w:rsidRPr="005E22C1">
        <w:rPr>
          <w:rFonts w:asciiTheme="minorBidi" w:eastAsia="Times New Roman" w:hAnsiTheme="minorBidi"/>
          <w:rtl/>
        </w:rPr>
        <w:t>ככל שה</w:t>
      </w:r>
      <w:r w:rsidR="00622EF9">
        <w:rPr>
          <w:rFonts w:asciiTheme="minorBidi" w:eastAsia="Times New Roman" w:hAnsiTheme="minorBidi" w:hint="cs"/>
          <w:rtl/>
        </w:rPr>
        <w:t>מו</w:t>
      </w:r>
      <w:r w:rsidRPr="005E22C1">
        <w:rPr>
          <w:rFonts w:asciiTheme="minorBidi" w:eastAsia="Times New Roman" w:hAnsiTheme="minorBidi"/>
          <w:rtl/>
        </w:rPr>
        <w:t>"מ מתקדם יותר העוצמה גבוה</w:t>
      </w:r>
      <w:r w:rsidR="00622EF9">
        <w:rPr>
          <w:rFonts w:asciiTheme="minorBidi" w:eastAsia="Times New Roman" w:hAnsiTheme="minorBidi" w:hint="cs"/>
          <w:rtl/>
        </w:rPr>
        <w:t>ה</w:t>
      </w:r>
      <w:r w:rsidRPr="005E22C1">
        <w:rPr>
          <w:rFonts w:asciiTheme="minorBidi" w:eastAsia="Times New Roman" w:hAnsiTheme="minorBidi"/>
          <w:rtl/>
        </w:rPr>
        <w:t xml:space="preserve"> יותר והמשמעות רחבה יותר.</w:t>
      </w:r>
      <w:r w:rsidR="006C76BF">
        <w:rPr>
          <w:rFonts w:asciiTheme="minorBidi" w:eastAsia="Times New Roman" w:hAnsiTheme="minorBidi" w:hint="cs"/>
          <w:rtl/>
        </w:rPr>
        <w:t xml:space="preserve"> </w:t>
      </w:r>
      <w:r w:rsidRPr="005E22C1">
        <w:rPr>
          <w:rFonts w:asciiTheme="minorBidi" w:eastAsia="Times New Roman" w:hAnsiTheme="minorBidi"/>
          <w:rtl/>
        </w:rPr>
        <w:t>יש</w:t>
      </w:r>
      <w:r w:rsidR="00622EF9">
        <w:rPr>
          <w:rFonts w:asciiTheme="minorBidi" w:eastAsia="Times New Roman" w:hAnsiTheme="minorBidi" w:hint="cs"/>
          <w:rtl/>
        </w:rPr>
        <w:t>נן</w:t>
      </w:r>
      <w:r w:rsidRPr="005E22C1">
        <w:rPr>
          <w:rFonts w:asciiTheme="minorBidi" w:eastAsia="Times New Roman" w:hAnsiTheme="minorBidi"/>
          <w:rtl/>
        </w:rPr>
        <w:t xml:space="preserve"> חובות ש</w:t>
      </w:r>
      <w:r w:rsidR="00622EF9">
        <w:rPr>
          <w:rFonts w:asciiTheme="minorBidi" w:eastAsia="Times New Roman" w:hAnsiTheme="minorBidi" w:hint="cs"/>
          <w:rtl/>
        </w:rPr>
        <w:t xml:space="preserve">הן </w:t>
      </w:r>
      <w:r w:rsidRPr="005E22C1">
        <w:rPr>
          <w:rFonts w:asciiTheme="minorBidi" w:eastAsia="Times New Roman" w:hAnsiTheme="minorBidi"/>
          <w:rtl/>
        </w:rPr>
        <w:t>רלוונטיות</w:t>
      </w:r>
      <w:r w:rsidR="00622EF9">
        <w:rPr>
          <w:rFonts w:asciiTheme="minorBidi" w:eastAsia="Times New Roman" w:hAnsiTheme="minorBidi" w:hint="cs"/>
          <w:rtl/>
        </w:rPr>
        <w:t xml:space="preserve"> כבר</w:t>
      </w:r>
      <w:r w:rsidRPr="005E22C1">
        <w:rPr>
          <w:rFonts w:asciiTheme="minorBidi" w:eastAsia="Times New Roman" w:hAnsiTheme="minorBidi"/>
          <w:rtl/>
        </w:rPr>
        <w:t xml:space="preserve"> מהרגע הראשון, כמו </w:t>
      </w:r>
      <w:r w:rsidR="00622EF9">
        <w:rPr>
          <w:rFonts w:asciiTheme="minorBidi" w:eastAsia="Times New Roman" w:hAnsiTheme="minorBidi" w:hint="cs"/>
          <w:rtl/>
        </w:rPr>
        <w:t>ה</w:t>
      </w:r>
      <w:r w:rsidRPr="005E22C1">
        <w:rPr>
          <w:rFonts w:asciiTheme="minorBidi" w:eastAsia="Times New Roman" w:hAnsiTheme="minorBidi"/>
          <w:rtl/>
        </w:rPr>
        <w:t>א</w:t>
      </w:r>
      <w:r w:rsidR="00622EF9">
        <w:rPr>
          <w:rFonts w:asciiTheme="minorBidi" w:eastAsia="Times New Roman" w:hAnsiTheme="minorBidi" w:hint="cs"/>
          <w:rtl/>
        </w:rPr>
        <w:t>י</w:t>
      </w:r>
      <w:r w:rsidRPr="005E22C1">
        <w:rPr>
          <w:rFonts w:asciiTheme="minorBidi" w:eastAsia="Times New Roman" w:hAnsiTheme="minorBidi"/>
          <w:rtl/>
        </w:rPr>
        <w:t>סור ל</w:t>
      </w:r>
      <w:r w:rsidR="00622EF9">
        <w:rPr>
          <w:rFonts w:asciiTheme="minorBidi" w:eastAsia="Times New Roman" w:hAnsiTheme="minorBidi" w:hint="cs"/>
          <w:rtl/>
        </w:rPr>
        <w:t>הטעות</w:t>
      </w:r>
      <w:r w:rsidR="00622EF9">
        <w:rPr>
          <w:rFonts w:asciiTheme="minorBidi" w:eastAsia="Times New Roman" w:hAnsiTheme="minorBidi"/>
          <w:rtl/>
        </w:rPr>
        <w:t xml:space="preserve"> ויש כאלו שלא רלוונטיות </w:t>
      </w:r>
      <w:r w:rsidR="00622EF9">
        <w:rPr>
          <w:rFonts w:asciiTheme="minorBidi" w:eastAsia="Times New Roman" w:hAnsiTheme="minorBidi" w:hint="cs"/>
          <w:rtl/>
        </w:rPr>
        <w:t>כבר מה</w:t>
      </w:r>
      <w:r w:rsidRPr="005E22C1">
        <w:rPr>
          <w:rFonts w:asciiTheme="minorBidi" w:eastAsia="Times New Roman" w:hAnsiTheme="minorBidi"/>
          <w:rtl/>
        </w:rPr>
        <w:t>התחלה- כמו הפסקת מו"מ אחרי שעה.</w:t>
      </w:r>
      <w:r w:rsidR="006C76BF">
        <w:rPr>
          <w:rFonts w:asciiTheme="minorBidi" w:eastAsia="Times New Roman" w:hAnsiTheme="minorBidi" w:hint="cs"/>
          <w:rtl/>
        </w:rPr>
        <w:t xml:space="preserve"> </w:t>
      </w:r>
      <w:r w:rsidRPr="005E22C1">
        <w:rPr>
          <w:rFonts w:asciiTheme="minorBidi" w:eastAsia="Times New Roman" w:hAnsiTheme="minorBidi"/>
          <w:rtl/>
        </w:rPr>
        <w:t>חובת תום הלב היא חובה אובייקטיבית.</w:t>
      </w:r>
      <w:r w:rsidR="006C76BF">
        <w:rPr>
          <w:rFonts w:asciiTheme="minorBidi" w:eastAsia="Times New Roman" w:hAnsiTheme="minorBidi" w:hint="cs"/>
          <w:rtl/>
        </w:rPr>
        <w:t xml:space="preserve"> </w:t>
      </w:r>
      <w:r w:rsidRPr="005E22C1">
        <w:rPr>
          <w:rFonts w:asciiTheme="minorBidi" w:eastAsia="Times New Roman" w:hAnsiTheme="minorBidi"/>
          <w:rtl/>
        </w:rPr>
        <w:t xml:space="preserve">השאלה מה הצדדים חושבים על תום הלב לא </w:t>
      </w:r>
      <w:r w:rsidR="00073006">
        <w:rPr>
          <w:rFonts w:asciiTheme="minorBidi" w:eastAsia="Times New Roman" w:hAnsiTheme="minorBidi" w:hint="cs"/>
          <w:rtl/>
        </w:rPr>
        <w:t>רלוונטית</w:t>
      </w:r>
      <w:r w:rsidRPr="005E22C1">
        <w:rPr>
          <w:rFonts w:asciiTheme="minorBidi" w:eastAsia="Times New Roman" w:hAnsiTheme="minorBidi"/>
          <w:rtl/>
        </w:rPr>
        <w:t xml:space="preserve"> </w:t>
      </w:r>
      <w:r w:rsidR="00073006">
        <w:rPr>
          <w:rFonts w:asciiTheme="minorBidi" w:eastAsia="Times New Roman" w:hAnsiTheme="minorBidi" w:hint="cs"/>
          <w:rtl/>
        </w:rPr>
        <w:t>ל</w:t>
      </w:r>
      <w:r w:rsidR="0070035A">
        <w:rPr>
          <w:rFonts w:asciiTheme="minorBidi" w:eastAsia="Times New Roman" w:hAnsiTheme="minorBidi" w:hint="cs"/>
          <w:rtl/>
        </w:rPr>
        <w:t>ביהמ</w:t>
      </w:r>
      <w:r w:rsidR="0070035A">
        <w:rPr>
          <w:rFonts w:asciiTheme="minorBidi" w:eastAsia="Times New Roman" w:hAnsiTheme="minorBidi"/>
          <w:rtl/>
        </w:rPr>
        <w:t>"</w:t>
      </w:r>
      <w:r w:rsidR="0070035A">
        <w:rPr>
          <w:rFonts w:asciiTheme="minorBidi" w:eastAsia="Times New Roman" w:hAnsiTheme="minorBidi" w:hint="cs"/>
          <w:rtl/>
        </w:rPr>
        <w:t>ש</w:t>
      </w:r>
      <w:r w:rsidRPr="005E22C1">
        <w:rPr>
          <w:rFonts w:asciiTheme="minorBidi" w:eastAsia="Times New Roman" w:hAnsiTheme="minorBidi"/>
          <w:rtl/>
        </w:rPr>
        <w:t xml:space="preserve">. האמונה הסובייקטיבית לגבי הסטנדרט של תום הלב לא קובעת, </w:t>
      </w:r>
      <w:r w:rsidR="00073006">
        <w:rPr>
          <w:rFonts w:asciiTheme="minorBidi" w:eastAsia="Times New Roman" w:hAnsiTheme="minorBidi" w:hint="cs"/>
          <w:rtl/>
        </w:rPr>
        <w:t>אלא</w:t>
      </w:r>
      <w:r w:rsidRPr="005E22C1">
        <w:rPr>
          <w:rFonts w:asciiTheme="minorBidi" w:eastAsia="Times New Roman" w:hAnsiTheme="minorBidi"/>
          <w:rtl/>
        </w:rPr>
        <w:t xml:space="preserve"> הרף האובייקטיבי שביהמ"ש מציב (אם </w:t>
      </w:r>
      <w:r w:rsidR="006C76BF">
        <w:rPr>
          <w:rFonts w:asciiTheme="minorBidi" w:eastAsia="Times New Roman" w:hAnsiTheme="minorBidi" w:hint="cs"/>
          <w:rtl/>
        </w:rPr>
        <w:t xml:space="preserve">שני </w:t>
      </w:r>
      <w:r w:rsidRPr="005E22C1">
        <w:rPr>
          <w:rFonts w:asciiTheme="minorBidi" w:eastAsia="Times New Roman" w:hAnsiTheme="minorBidi"/>
          <w:rtl/>
        </w:rPr>
        <w:t xml:space="preserve">הצדדים </w:t>
      </w:r>
      <w:r w:rsidR="006C76BF">
        <w:rPr>
          <w:rFonts w:asciiTheme="minorBidi" w:eastAsia="Times New Roman" w:hAnsiTheme="minorBidi"/>
          <w:rtl/>
        </w:rPr>
        <w:t>רמאים</w:t>
      </w:r>
      <w:r w:rsidR="006C76BF">
        <w:rPr>
          <w:rFonts w:asciiTheme="minorBidi" w:eastAsia="Times New Roman" w:hAnsiTheme="minorBidi" w:hint="cs"/>
          <w:rtl/>
        </w:rPr>
        <w:t xml:space="preserve"> </w:t>
      </w:r>
      <w:r w:rsidRPr="005E22C1">
        <w:rPr>
          <w:rFonts w:asciiTheme="minorBidi" w:eastAsia="Times New Roman" w:hAnsiTheme="minorBidi"/>
          <w:rtl/>
        </w:rPr>
        <w:t>ומסכימים לרמאות זה לא תופס- כי אנו רוצים לקבוע נורמת התנהגות בחברה שהיא טובה והגונה</w:t>
      </w:r>
      <w:r w:rsidR="006C76BF">
        <w:rPr>
          <w:rFonts w:asciiTheme="minorBidi" w:eastAsia="Times New Roman" w:hAnsiTheme="minorBidi" w:hint="cs"/>
          <w:rtl/>
        </w:rPr>
        <w:t>)</w:t>
      </w:r>
      <w:r w:rsidR="008F4687">
        <w:rPr>
          <w:rFonts w:asciiTheme="minorBidi" w:eastAsia="Times New Roman" w:hAnsiTheme="minorBidi" w:hint="cs"/>
          <w:rtl/>
        </w:rPr>
        <w:t>.</w:t>
      </w:r>
      <w:r w:rsidR="006C76BF">
        <w:rPr>
          <w:rFonts w:asciiTheme="minorBidi" w:eastAsia="Times New Roman" w:hAnsiTheme="minorBidi" w:hint="cs"/>
          <w:rtl/>
        </w:rPr>
        <w:t xml:space="preserve"> </w:t>
      </w:r>
      <w:r w:rsidR="008F4687">
        <w:rPr>
          <w:rFonts w:asciiTheme="minorBidi" w:eastAsia="Times New Roman" w:hAnsiTheme="minorBidi" w:hint="cs"/>
          <w:rtl/>
        </w:rPr>
        <w:t xml:space="preserve">פה, </w:t>
      </w:r>
      <w:r w:rsidRPr="005E22C1">
        <w:rPr>
          <w:rFonts w:asciiTheme="minorBidi" w:eastAsia="Times New Roman" w:hAnsiTheme="minorBidi"/>
          <w:rtl/>
        </w:rPr>
        <w:t>בניגוד לרעיון של חופש החוזים אנו כופים על הצדדים לעשות חוזה בצורה הג</w:t>
      </w:r>
      <w:r w:rsidR="008F4687">
        <w:rPr>
          <w:rFonts w:asciiTheme="minorBidi" w:eastAsia="Times New Roman" w:hAnsiTheme="minorBidi" w:hint="cs"/>
          <w:rtl/>
        </w:rPr>
        <w:t>ו</w:t>
      </w:r>
      <w:r w:rsidR="006C76BF">
        <w:rPr>
          <w:rFonts w:asciiTheme="minorBidi" w:eastAsia="Times New Roman" w:hAnsiTheme="minorBidi"/>
          <w:rtl/>
        </w:rPr>
        <w:t xml:space="preserve">נה </w:t>
      </w:r>
      <w:r w:rsidR="008F4687">
        <w:rPr>
          <w:rFonts w:asciiTheme="minorBidi" w:eastAsia="Times New Roman" w:hAnsiTheme="minorBidi" w:hint="cs"/>
          <w:rtl/>
        </w:rPr>
        <w:t>לפי עיקרון תום הלב.</w:t>
      </w:r>
      <w:r w:rsidRPr="005E22C1">
        <w:rPr>
          <w:rFonts w:asciiTheme="minorBidi" w:eastAsia="Times New Roman" w:hAnsiTheme="minorBidi"/>
          <w:rtl/>
        </w:rPr>
        <w:t xml:space="preserve"> מובן שהאובייקטיביות מושפעת מהנסיבות ורף ההתנהגות שקובע את תום הלב </w:t>
      </w:r>
      <w:r w:rsidR="008F4687">
        <w:rPr>
          <w:rFonts w:asciiTheme="minorBidi" w:eastAsia="Times New Roman" w:hAnsiTheme="minorBidi" w:hint="cs"/>
          <w:rtl/>
        </w:rPr>
        <w:t>נ</w:t>
      </w:r>
      <w:r w:rsidRPr="005E22C1">
        <w:rPr>
          <w:rFonts w:asciiTheme="minorBidi" w:eastAsia="Times New Roman" w:hAnsiTheme="minorBidi"/>
          <w:rtl/>
        </w:rPr>
        <w:t xml:space="preserve">וצר </w:t>
      </w:r>
      <w:r w:rsidR="002569E1">
        <w:rPr>
          <w:rFonts w:asciiTheme="minorBidi" w:eastAsia="Times New Roman" w:hAnsiTheme="minorBidi"/>
          <w:rtl/>
        </w:rPr>
        <w:t>ע"פ</w:t>
      </w:r>
      <w:r w:rsidRPr="005E22C1">
        <w:rPr>
          <w:rFonts w:asciiTheme="minorBidi" w:eastAsia="Times New Roman" w:hAnsiTheme="minorBidi"/>
          <w:rtl/>
        </w:rPr>
        <w:t xml:space="preserve"> ה</w:t>
      </w:r>
      <w:r w:rsidR="008F4687">
        <w:rPr>
          <w:rFonts w:asciiTheme="minorBidi" w:eastAsia="Times New Roman" w:hAnsiTheme="minorBidi" w:hint="cs"/>
          <w:rtl/>
        </w:rPr>
        <w:t>ה</w:t>
      </w:r>
      <w:r w:rsidRPr="005E22C1">
        <w:rPr>
          <w:rFonts w:asciiTheme="minorBidi" w:eastAsia="Times New Roman" w:hAnsiTheme="minorBidi"/>
          <w:rtl/>
        </w:rPr>
        <w:t>שפעה ביחסים בין ה</w:t>
      </w:r>
      <w:r w:rsidR="008F4687">
        <w:rPr>
          <w:rFonts w:asciiTheme="minorBidi" w:eastAsia="Times New Roman" w:hAnsiTheme="minorBidi" w:hint="cs"/>
          <w:rtl/>
        </w:rPr>
        <w:t>צדדים</w:t>
      </w:r>
      <w:r w:rsidRPr="005E22C1">
        <w:rPr>
          <w:rFonts w:asciiTheme="minorBidi" w:eastAsia="Times New Roman" w:hAnsiTheme="minorBidi"/>
          <w:rtl/>
        </w:rPr>
        <w:t xml:space="preserve"> ובמאפיינים נוספים כ</w:t>
      </w:r>
      <w:r w:rsidR="008F4687">
        <w:rPr>
          <w:rFonts w:asciiTheme="minorBidi" w:eastAsia="Times New Roman" w:hAnsiTheme="minorBidi"/>
          <w:rtl/>
        </w:rPr>
        <w:t>מו סוג החוזה</w:t>
      </w:r>
      <w:r w:rsidR="008F4687">
        <w:rPr>
          <w:rFonts w:asciiTheme="minorBidi" w:eastAsia="Times New Roman" w:hAnsiTheme="minorBidi" w:hint="cs"/>
          <w:rtl/>
        </w:rPr>
        <w:t xml:space="preserve"> והנסיבות.</w:t>
      </w:r>
    </w:p>
    <w:p w:rsidR="00437364" w:rsidRDefault="00437364" w:rsidP="00B91BAF">
      <w:pPr>
        <w:pStyle w:val="a5"/>
        <w:numPr>
          <w:ilvl w:val="0"/>
          <w:numId w:val="54"/>
        </w:numPr>
        <w:spacing w:after="0"/>
        <w:rPr>
          <w:rFonts w:asciiTheme="minorBidi" w:eastAsia="Times New Roman" w:hAnsiTheme="minorBidi"/>
        </w:rPr>
      </w:pPr>
      <w:r w:rsidRPr="008F4687">
        <w:rPr>
          <w:rFonts w:asciiTheme="minorBidi" w:eastAsia="Times New Roman" w:hAnsiTheme="minorBidi"/>
          <w:rtl/>
        </w:rPr>
        <w:t>סעיף 12 הוא סעיף קוג</w:t>
      </w:r>
      <w:r w:rsidR="008F4687">
        <w:rPr>
          <w:rFonts w:asciiTheme="minorBidi" w:eastAsia="Times New Roman" w:hAnsiTheme="minorBidi" w:hint="cs"/>
          <w:rtl/>
        </w:rPr>
        <w:t>נ</w:t>
      </w:r>
      <w:r w:rsidRPr="008F4687">
        <w:rPr>
          <w:rFonts w:asciiTheme="minorBidi" w:eastAsia="Times New Roman" w:hAnsiTheme="minorBidi"/>
          <w:rtl/>
        </w:rPr>
        <w:t>טי</w:t>
      </w:r>
      <w:r w:rsidRPr="005E22C1">
        <w:rPr>
          <w:rFonts w:asciiTheme="minorBidi" w:eastAsia="Times New Roman" w:hAnsiTheme="minorBidi"/>
          <w:rtl/>
        </w:rPr>
        <w:t xml:space="preserve"> ואי אפשר ל</w:t>
      </w:r>
      <w:r w:rsidR="006C76BF">
        <w:rPr>
          <w:rFonts w:asciiTheme="minorBidi" w:eastAsia="Times New Roman" w:hAnsiTheme="minorBidi"/>
          <w:rtl/>
        </w:rPr>
        <w:t>התנות עליו</w:t>
      </w:r>
      <w:r w:rsidR="007107CA">
        <w:rPr>
          <w:rFonts w:asciiTheme="minorBidi" w:eastAsia="Times New Roman" w:hAnsiTheme="minorBidi" w:hint="cs"/>
          <w:rtl/>
        </w:rPr>
        <w:t xml:space="preserve"> (</w:t>
      </w:r>
      <w:r w:rsidR="007107CA" w:rsidRPr="007107CA">
        <w:rPr>
          <w:rFonts w:asciiTheme="minorBidi" w:eastAsia="Times New Roman" w:hAnsiTheme="minorBidi" w:hint="cs"/>
          <w:highlight w:val="green"/>
          <w:rtl/>
        </w:rPr>
        <w:t xml:space="preserve">בית </w:t>
      </w:r>
      <w:proofErr w:type="spellStart"/>
      <w:r w:rsidR="007107CA" w:rsidRPr="007107CA">
        <w:rPr>
          <w:rFonts w:asciiTheme="minorBidi" w:eastAsia="Times New Roman" w:hAnsiTheme="minorBidi" w:hint="cs"/>
          <w:highlight w:val="green"/>
          <w:rtl/>
        </w:rPr>
        <w:t>יולס</w:t>
      </w:r>
      <w:proofErr w:type="spellEnd"/>
      <w:r w:rsidR="007107CA" w:rsidRPr="007107CA">
        <w:rPr>
          <w:rFonts w:asciiTheme="minorBidi" w:eastAsia="Times New Roman" w:hAnsiTheme="minorBidi" w:hint="cs"/>
          <w:highlight w:val="green"/>
          <w:rtl/>
        </w:rPr>
        <w:t xml:space="preserve"> נ' רביד</w:t>
      </w:r>
      <w:r w:rsidR="007107CA">
        <w:rPr>
          <w:rFonts w:asciiTheme="minorBidi" w:eastAsia="Times New Roman" w:hAnsiTheme="minorBidi" w:hint="cs"/>
          <w:rtl/>
        </w:rPr>
        <w:t>, שמגר)</w:t>
      </w:r>
      <w:r w:rsidR="006C76BF">
        <w:rPr>
          <w:rFonts w:asciiTheme="minorBidi" w:eastAsia="Times New Roman" w:hAnsiTheme="minorBidi" w:hint="cs"/>
          <w:rtl/>
        </w:rPr>
        <w:t>.</w:t>
      </w:r>
    </w:p>
    <w:p w:rsidR="008F4687" w:rsidRPr="006C76BF" w:rsidRDefault="008F4687" w:rsidP="00E43A7E">
      <w:pPr>
        <w:spacing w:after="0"/>
        <w:rPr>
          <w:rFonts w:asciiTheme="minorBidi" w:eastAsia="Times New Roman" w:hAnsiTheme="minorBidi"/>
        </w:rPr>
      </w:pPr>
    </w:p>
    <w:p w:rsidR="00437364" w:rsidRPr="005E22C1" w:rsidRDefault="00437364" w:rsidP="00E43A7E">
      <w:pPr>
        <w:pStyle w:val="a5"/>
        <w:spacing w:after="0"/>
        <w:ind w:left="0"/>
        <w:rPr>
          <w:rFonts w:asciiTheme="minorBidi" w:eastAsia="Times New Roman" w:hAnsiTheme="minorBidi"/>
        </w:rPr>
      </w:pPr>
      <w:r w:rsidRPr="005E22C1">
        <w:rPr>
          <w:rFonts w:asciiTheme="minorBidi" w:eastAsia="Times New Roman" w:hAnsiTheme="minorBidi"/>
          <w:b/>
          <w:bCs/>
          <w:u w:val="single"/>
          <w:rtl/>
        </w:rPr>
        <w:t>על מי חלה חובת תום הלב</w:t>
      </w:r>
      <w:r w:rsidR="008F4687">
        <w:rPr>
          <w:rFonts w:asciiTheme="minorBidi" w:eastAsia="Times New Roman" w:hAnsiTheme="minorBidi"/>
          <w:b/>
          <w:bCs/>
          <w:rtl/>
        </w:rPr>
        <w:t>?</w:t>
      </w:r>
      <w:r w:rsidRPr="005E22C1">
        <w:rPr>
          <w:rFonts w:asciiTheme="minorBidi" w:eastAsia="Times New Roman" w:hAnsiTheme="minorBidi"/>
          <w:b/>
          <w:bCs/>
          <w:rtl/>
        </w:rPr>
        <w:t xml:space="preserve"> כל מי שמשתתף במו"מ גם אם הוא לא אמור להיות צד לחוזה</w:t>
      </w:r>
      <w:r w:rsidRPr="005E22C1">
        <w:rPr>
          <w:rFonts w:asciiTheme="minorBidi" w:eastAsia="Times New Roman" w:hAnsiTheme="minorBidi"/>
          <w:rtl/>
        </w:rPr>
        <w:t>.</w:t>
      </w:r>
    </w:p>
    <w:p w:rsidR="00437364" w:rsidRPr="005E22C1" w:rsidRDefault="008D6215" w:rsidP="008D6215">
      <w:pPr>
        <w:pStyle w:val="a5"/>
        <w:spacing w:after="0"/>
        <w:ind w:left="0"/>
        <w:rPr>
          <w:rFonts w:asciiTheme="minorBidi" w:eastAsia="Times New Roman" w:hAnsiTheme="minorBidi"/>
        </w:rPr>
      </w:pPr>
      <w:r>
        <w:rPr>
          <w:rFonts w:asciiTheme="minorBidi" w:eastAsia="Times New Roman" w:hAnsiTheme="minorBidi" w:hint="cs"/>
          <w:rtl/>
        </w:rPr>
        <w:t>בפס"ד</w:t>
      </w:r>
      <w:r w:rsidR="00437364" w:rsidRPr="005E22C1">
        <w:rPr>
          <w:rFonts w:asciiTheme="minorBidi" w:eastAsia="Times New Roman" w:hAnsiTheme="minorBidi"/>
          <w:rtl/>
        </w:rPr>
        <w:t xml:space="preserve"> </w:t>
      </w:r>
      <w:proofErr w:type="spellStart"/>
      <w:r w:rsidR="00437364" w:rsidRPr="005E22C1">
        <w:rPr>
          <w:rFonts w:asciiTheme="minorBidi" w:eastAsia="Times New Roman" w:hAnsiTheme="minorBidi"/>
          <w:highlight w:val="green"/>
          <w:rtl/>
        </w:rPr>
        <w:t>פנידר</w:t>
      </w:r>
      <w:proofErr w:type="spellEnd"/>
      <w:r w:rsidR="00437364" w:rsidRPr="005E22C1">
        <w:rPr>
          <w:rFonts w:asciiTheme="minorBidi" w:eastAsia="Times New Roman" w:hAnsiTheme="minorBidi"/>
          <w:highlight w:val="green"/>
          <w:rtl/>
        </w:rPr>
        <w:t xml:space="preserve"> נ' קסטרו</w:t>
      </w:r>
      <w:r w:rsidR="00437364" w:rsidRPr="005E22C1">
        <w:rPr>
          <w:rFonts w:asciiTheme="minorBidi" w:eastAsia="Times New Roman" w:hAnsiTheme="minorBidi"/>
          <w:rtl/>
        </w:rPr>
        <w:t xml:space="preserve"> החובה למו"מ חלה גם על השלוח של הצדדים. </w:t>
      </w:r>
      <w:r w:rsidR="008F4687">
        <w:rPr>
          <w:rFonts w:asciiTheme="minorBidi" w:eastAsia="Times New Roman" w:hAnsiTheme="minorBidi" w:hint="cs"/>
          <w:rtl/>
        </w:rPr>
        <w:t xml:space="preserve">החברה </w:t>
      </w:r>
      <w:r w:rsidR="00437364" w:rsidRPr="005E22C1">
        <w:rPr>
          <w:rFonts w:asciiTheme="minorBidi" w:eastAsia="Times New Roman" w:hAnsiTheme="minorBidi"/>
          <w:rtl/>
        </w:rPr>
        <w:t>שולח</w:t>
      </w:r>
      <w:r w:rsidR="008F4687">
        <w:rPr>
          <w:rFonts w:asciiTheme="minorBidi" w:eastAsia="Times New Roman" w:hAnsiTheme="minorBidi" w:hint="cs"/>
          <w:rtl/>
        </w:rPr>
        <w:t>ת</w:t>
      </w:r>
      <w:r w:rsidR="00437364" w:rsidRPr="005E22C1">
        <w:rPr>
          <w:rFonts w:asciiTheme="minorBidi" w:eastAsia="Times New Roman" w:hAnsiTheme="minorBidi"/>
          <w:rtl/>
        </w:rPr>
        <w:t xml:space="preserve"> מ</w:t>
      </w:r>
      <w:r w:rsidR="008F4687">
        <w:rPr>
          <w:rFonts w:asciiTheme="minorBidi" w:eastAsia="Times New Roman" w:hAnsiTheme="minorBidi" w:hint="cs"/>
          <w:rtl/>
        </w:rPr>
        <w:t>טעמה</w:t>
      </w:r>
      <w:r w:rsidR="00437364" w:rsidRPr="005E22C1">
        <w:rPr>
          <w:rFonts w:asciiTheme="minorBidi" w:eastAsia="Times New Roman" w:hAnsiTheme="minorBidi"/>
          <w:rtl/>
        </w:rPr>
        <w:t xml:space="preserve"> שלוח ומעשיו של השלוח מחייבים ומזכים את השולח- הוא עצמו לא מקבל זכויות או חובות מכוח השליחות והוא ידו הארוכה של השולח ואם השלוח מפר את חובת תום הלב במו"מ החובה חלה על השולח וגם על השלוח עצמו. במקרה שלנו השולח</w:t>
      </w:r>
      <w:r w:rsidR="008F4687">
        <w:rPr>
          <w:rFonts w:asciiTheme="minorBidi" w:eastAsia="Times New Roman" w:hAnsiTheme="minorBidi" w:hint="cs"/>
          <w:rtl/>
        </w:rPr>
        <w:t xml:space="preserve"> (החברה)</w:t>
      </w:r>
      <w:r w:rsidR="00437364" w:rsidRPr="005E22C1">
        <w:rPr>
          <w:rFonts w:asciiTheme="minorBidi" w:eastAsia="Times New Roman" w:hAnsiTheme="minorBidi"/>
          <w:rtl/>
        </w:rPr>
        <w:t xml:space="preserve"> הוא חדל פ</w:t>
      </w:r>
      <w:r w:rsidR="008F4687">
        <w:rPr>
          <w:rFonts w:asciiTheme="minorBidi" w:eastAsia="Times New Roman" w:hAnsiTheme="minorBidi" w:hint="cs"/>
          <w:rtl/>
        </w:rPr>
        <w:t>י</w:t>
      </w:r>
      <w:r w:rsidR="00437364" w:rsidRPr="005E22C1">
        <w:rPr>
          <w:rFonts w:asciiTheme="minorBidi" w:eastAsia="Times New Roman" w:hAnsiTheme="minorBidi"/>
          <w:rtl/>
        </w:rPr>
        <w:t>רעון ואין לו כסף</w:t>
      </w:r>
      <w:r w:rsidR="008F4687">
        <w:rPr>
          <w:rFonts w:asciiTheme="minorBidi" w:eastAsia="Times New Roman" w:hAnsiTheme="minorBidi" w:hint="cs"/>
          <w:rtl/>
        </w:rPr>
        <w:t xml:space="preserve">. </w:t>
      </w:r>
      <w:r w:rsidR="00437364" w:rsidRPr="005E22C1">
        <w:rPr>
          <w:rFonts w:asciiTheme="minorBidi" w:eastAsia="Times New Roman" w:hAnsiTheme="minorBidi"/>
          <w:rtl/>
        </w:rPr>
        <w:t>לכן</w:t>
      </w:r>
      <w:r w:rsidR="008F4687">
        <w:rPr>
          <w:rFonts w:asciiTheme="minorBidi" w:eastAsia="Times New Roman" w:hAnsiTheme="minorBidi" w:hint="cs"/>
          <w:rtl/>
        </w:rPr>
        <w:t>,</w:t>
      </w:r>
      <w:r w:rsidR="00437364" w:rsidRPr="005E22C1">
        <w:rPr>
          <w:rFonts w:asciiTheme="minorBidi" w:eastAsia="Times New Roman" w:hAnsiTheme="minorBidi"/>
          <w:rtl/>
        </w:rPr>
        <w:t xml:space="preserve"> יש משמעות גדולה לשלוח מר פניני</w:t>
      </w:r>
      <w:r>
        <w:rPr>
          <w:rFonts w:asciiTheme="minorBidi" w:eastAsia="Times New Roman" w:hAnsiTheme="minorBidi" w:hint="cs"/>
          <w:rtl/>
        </w:rPr>
        <w:t>.</w:t>
      </w:r>
      <w:r w:rsidR="00437364" w:rsidRPr="005E22C1">
        <w:rPr>
          <w:rFonts w:asciiTheme="minorBidi" w:eastAsia="Times New Roman" w:hAnsiTheme="minorBidi"/>
          <w:rtl/>
        </w:rPr>
        <w:t xml:space="preserve"> סעיף 12 חל על "אדם" ולא "נושה/מציע/ניצע וכדומה" .</w:t>
      </w:r>
    </w:p>
    <w:p w:rsidR="00437364" w:rsidRPr="005E22C1" w:rsidRDefault="00437364" w:rsidP="00E43A7E">
      <w:pPr>
        <w:spacing w:after="0"/>
        <w:rPr>
          <w:rFonts w:asciiTheme="minorBidi" w:eastAsia="Times New Roman" w:hAnsiTheme="minorBidi"/>
          <w:rtl/>
        </w:rPr>
      </w:pPr>
    </w:p>
    <w:p w:rsidR="00437364" w:rsidRPr="005E22C1" w:rsidRDefault="00437364" w:rsidP="00E43A7E">
      <w:pPr>
        <w:spacing w:after="0"/>
        <w:rPr>
          <w:rFonts w:asciiTheme="minorBidi" w:eastAsia="Times New Roman" w:hAnsiTheme="minorBidi"/>
          <w:u w:val="single"/>
          <w:rtl/>
        </w:rPr>
      </w:pPr>
      <w:r w:rsidRPr="005E22C1">
        <w:rPr>
          <w:rFonts w:asciiTheme="minorBidi" w:eastAsia="Times New Roman" w:hAnsiTheme="minorBidi"/>
          <w:u w:val="single"/>
          <w:rtl/>
        </w:rPr>
        <w:t xml:space="preserve">במצב בו השולח יאמר לשלוח לא לגלות מידע </w:t>
      </w:r>
      <w:proofErr w:type="spellStart"/>
      <w:r w:rsidRPr="005E22C1">
        <w:rPr>
          <w:rFonts w:asciiTheme="minorBidi" w:eastAsia="Times New Roman" w:hAnsiTheme="minorBidi"/>
          <w:u w:val="single"/>
          <w:rtl/>
        </w:rPr>
        <w:t>מסויים</w:t>
      </w:r>
      <w:proofErr w:type="spellEnd"/>
      <w:r w:rsidRPr="005E22C1">
        <w:rPr>
          <w:rFonts w:asciiTheme="minorBidi" w:eastAsia="Times New Roman" w:hAnsiTheme="minorBidi"/>
          <w:u w:val="single"/>
          <w:rtl/>
        </w:rPr>
        <w:t xml:space="preserve">, איך צריך לנהוג השלוח? </w:t>
      </w:r>
    </w:p>
    <w:p w:rsidR="00437364" w:rsidRPr="005E22C1" w:rsidRDefault="00437364" w:rsidP="005247A3">
      <w:pPr>
        <w:spacing w:after="0"/>
        <w:rPr>
          <w:rFonts w:asciiTheme="minorBidi" w:eastAsia="Times New Roman" w:hAnsiTheme="minorBidi"/>
          <w:rtl/>
        </w:rPr>
      </w:pPr>
      <w:r w:rsidRPr="005247A3">
        <w:rPr>
          <w:rFonts w:asciiTheme="minorBidi" w:eastAsia="Times New Roman" w:hAnsiTheme="minorBidi"/>
          <w:b/>
          <w:bCs/>
          <w:rtl/>
        </w:rPr>
        <w:t>השלוח נמצא בדילמה</w:t>
      </w:r>
      <w:r w:rsidRPr="005E22C1">
        <w:rPr>
          <w:rFonts w:asciiTheme="minorBidi" w:eastAsia="Times New Roman" w:hAnsiTheme="minorBidi"/>
          <w:rtl/>
        </w:rPr>
        <w:t xml:space="preserve">: לפי חוק השליחות השלוח חב חובת נאמנות לשולח ומשמעותה של החובה הזו היא לקיים את הוראות השולח. אם השלוח לא מקיים את הוראות השולח, לפי סעיף 9 לחוק </w:t>
      </w:r>
      <w:r w:rsidRPr="005E22C1">
        <w:rPr>
          <w:rFonts w:asciiTheme="minorBidi" w:eastAsia="Times New Roman" w:hAnsiTheme="minorBidi"/>
          <w:rtl/>
        </w:rPr>
        <w:lastRenderedPageBreak/>
        <w:t xml:space="preserve">השליחות השלוח </w:t>
      </w:r>
      <w:r w:rsidR="00782094">
        <w:rPr>
          <w:rFonts w:asciiTheme="minorBidi" w:eastAsia="Times New Roman" w:hAnsiTheme="minorBidi" w:hint="cs"/>
          <w:rtl/>
        </w:rPr>
        <w:t>חב</w:t>
      </w:r>
      <w:r w:rsidRPr="005E22C1">
        <w:rPr>
          <w:rFonts w:asciiTheme="minorBidi" w:eastAsia="Times New Roman" w:hAnsiTheme="minorBidi"/>
          <w:rtl/>
        </w:rPr>
        <w:t xml:space="preserve"> כלפי השולח ויחולו דיני התרופות בשל הפרת חוזה (יצ</w:t>
      </w:r>
      <w:r w:rsidR="00782094">
        <w:rPr>
          <w:rFonts w:asciiTheme="minorBidi" w:eastAsia="Times New Roman" w:hAnsiTheme="minorBidi" w:hint="cs"/>
          <w:rtl/>
        </w:rPr>
        <w:t>ט</w:t>
      </w:r>
      <w:r w:rsidR="00782094">
        <w:rPr>
          <w:rFonts w:asciiTheme="minorBidi" w:eastAsia="Times New Roman" w:hAnsiTheme="minorBidi"/>
          <w:rtl/>
        </w:rPr>
        <w:t xml:space="preserve">רך לשלם פיצוי לשולח). </w:t>
      </w:r>
      <w:r w:rsidRPr="005E22C1">
        <w:rPr>
          <w:rFonts w:asciiTheme="minorBidi" w:eastAsia="Times New Roman" w:hAnsiTheme="minorBidi"/>
          <w:rtl/>
        </w:rPr>
        <w:t>בנוסף</w:t>
      </w:r>
      <w:r w:rsidR="00782094">
        <w:rPr>
          <w:rFonts w:asciiTheme="minorBidi" w:eastAsia="Times New Roman" w:hAnsiTheme="minorBidi" w:hint="cs"/>
          <w:rtl/>
        </w:rPr>
        <w:t>,</w:t>
      </w:r>
      <w:r w:rsidRPr="005E22C1">
        <w:rPr>
          <w:rFonts w:asciiTheme="minorBidi" w:eastAsia="Times New Roman" w:hAnsiTheme="minorBidi"/>
          <w:rtl/>
        </w:rPr>
        <w:t xml:space="preserve"> יכול </w:t>
      </w:r>
      <w:proofErr w:type="spellStart"/>
      <w:r w:rsidRPr="005E22C1">
        <w:rPr>
          <w:rFonts w:asciiTheme="minorBidi" w:eastAsia="Times New Roman" w:hAnsiTheme="minorBidi"/>
          <w:rtl/>
        </w:rPr>
        <w:t>שיחוב</w:t>
      </w:r>
      <w:proofErr w:type="spellEnd"/>
      <w:r w:rsidRPr="005E22C1">
        <w:rPr>
          <w:rFonts w:asciiTheme="minorBidi" w:eastAsia="Times New Roman" w:hAnsiTheme="minorBidi"/>
          <w:rtl/>
        </w:rPr>
        <w:t xml:space="preserve"> פיצוי כלפי הצד בחוזה על הפרת חובת תום הלב. כאן נמצאת הבעיה.</w:t>
      </w:r>
    </w:p>
    <w:p w:rsidR="00437364" w:rsidRDefault="00437364" w:rsidP="005247A3">
      <w:pPr>
        <w:spacing w:after="0"/>
        <w:rPr>
          <w:rFonts w:asciiTheme="minorBidi" w:eastAsia="Times New Roman" w:hAnsiTheme="minorBidi"/>
          <w:rtl/>
        </w:rPr>
      </w:pPr>
      <w:r w:rsidRPr="005247A3">
        <w:rPr>
          <w:rFonts w:asciiTheme="minorBidi" w:eastAsia="Times New Roman" w:hAnsiTheme="minorBidi"/>
          <w:rtl/>
        </w:rPr>
        <w:t xml:space="preserve">שמגר </w:t>
      </w:r>
      <w:r w:rsidRPr="005E22C1">
        <w:rPr>
          <w:rFonts w:asciiTheme="minorBidi" w:eastAsia="Times New Roman" w:hAnsiTheme="minorBidi"/>
          <w:rtl/>
        </w:rPr>
        <w:t xml:space="preserve">אומר </w:t>
      </w:r>
      <w:r w:rsidRPr="00782094">
        <w:rPr>
          <w:rFonts w:asciiTheme="minorBidi" w:eastAsia="Times New Roman" w:hAnsiTheme="minorBidi"/>
          <w:highlight w:val="green"/>
          <w:rtl/>
        </w:rPr>
        <w:t>בפס"ד</w:t>
      </w:r>
      <w:r w:rsidR="00782094" w:rsidRPr="00782094">
        <w:rPr>
          <w:rFonts w:asciiTheme="minorBidi" w:eastAsia="Times New Roman" w:hAnsiTheme="minorBidi" w:hint="cs"/>
          <w:highlight w:val="green"/>
          <w:rtl/>
        </w:rPr>
        <w:t xml:space="preserve"> </w:t>
      </w:r>
      <w:proofErr w:type="spellStart"/>
      <w:r w:rsidR="00782094" w:rsidRPr="00782094">
        <w:rPr>
          <w:rFonts w:asciiTheme="minorBidi" w:eastAsia="Times New Roman" w:hAnsiTheme="minorBidi" w:hint="cs"/>
          <w:highlight w:val="green"/>
          <w:rtl/>
        </w:rPr>
        <w:t>פנידר</w:t>
      </w:r>
      <w:proofErr w:type="spellEnd"/>
      <w:r w:rsidRPr="005E22C1">
        <w:rPr>
          <w:rFonts w:asciiTheme="minorBidi" w:eastAsia="Times New Roman" w:hAnsiTheme="minorBidi"/>
          <w:rtl/>
        </w:rPr>
        <w:t xml:space="preserve"> שאם אכן יבצע את הוראות השולח ויתבעו אותו בסעיף 12 לא יוכל להעלות כטענת הגנה את חובת הנאמנות שלו. כלומר, </w:t>
      </w:r>
      <w:r w:rsidRPr="005E22C1">
        <w:rPr>
          <w:rFonts w:asciiTheme="minorBidi" w:eastAsia="Times New Roman" w:hAnsiTheme="minorBidi"/>
          <w:b/>
          <w:bCs/>
          <w:rtl/>
        </w:rPr>
        <w:t>חובת הנאמנות לא מעניקה חסינות לשלוח</w:t>
      </w:r>
      <w:r w:rsidRPr="005E22C1">
        <w:rPr>
          <w:rFonts w:asciiTheme="minorBidi" w:eastAsia="Times New Roman" w:hAnsiTheme="minorBidi"/>
          <w:rtl/>
        </w:rPr>
        <w:t xml:space="preserve">. שמגר לא עוסק במצב ההפוך. העצה הפרקטית העולה מהפס"ד היא </w:t>
      </w:r>
      <w:r w:rsidR="00782094">
        <w:rPr>
          <w:rFonts w:asciiTheme="minorBidi" w:eastAsia="Times New Roman" w:hAnsiTheme="minorBidi" w:hint="cs"/>
          <w:rtl/>
        </w:rPr>
        <w:t>ש</w:t>
      </w:r>
      <w:r w:rsidRPr="005E22C1">
        <w:rPr>
          <w:rFonts w:asciiTheme="minorBidi" w:eastAsia="Times New Roman" w:hAnsiTheme="minorBidi"/>
          <w:rtl/>
        </w:rPr>
        <w:t>כדי לה</w:t>
      </w:r>
      <w:r w:rsidR="00782094">
        <w:rPr>
          <w:rFonts w:asciiTheme="minorBidi" w:eastAsia="Times New Roman" w:hAnsiTheme="minorBidi" w:hint="cs"/>
          <w:rtl/>
        </w:rPr>
        <w:t>י</w:t>
      </w:r>
      <w:r w:rsidRPr="005E22C1">
        <w:rPr>
          <w:rFonts w:asciiTheme="minorBidi" w:eastAsia="Times New Roman" w:hAnsiTheme="minorBidi"/>
          <w:rtl/>
        </w:rPr>
        <w:t>מנע ממצב של הפרת דיני השליחות ותום הלב היא שהשלוח לא י</w:t>
      </w:r>
      <w:r w:rsidR="00782094">
        <w:rPr>
          <w:rFonts w:asciiTheme="minorBidi" w:eastAsia="Times New Roman" w:hAnsiTheme="minorBidi" w:hint="cs"/>
          <w:rtl/>
        </w:rPr>
        <w:t>י</w:t>
      </w:r>
      <w:r w:rsidRPr="005E22C1">
        <w:rPr>
          <w:rFonts w:asciiTheme="minorBidi" w:eastAsia="Times New Roman" w:hAnsiTheme="minorBidi"/>
          <w:rtl/>
        </w:rPr>
        <w:t xml:space="preserve">קח על עצמו שליחות שכרוכה בהפרת תום לב </w:t>
      </w:r>
      <w:r w:rsidR="00B82D14">
        <w:rPr>
          <w:rFonts w:asciiTheme="minorBidi" w:eastAsia="Times New Roman" w:hAnsiTheme="minorBidi" w:hint="cs"/>
          <w:rtl/>
        </w:rPr>
        <w:t>(</w:t>
      </w:r>
      <w:r w:rsidR="004633C0">
        <w:rPr>
          <w:rFonts w:asciiTheme="minorBidi" w:eastAsia="Times New Roman" w:hAnsiTheme="minorBidi" w:hint="cs"/>
          <w:rtl/>
        </w:rPr>
        <w:t xml:space="preserve">יש לציין כי </w:t>
      </w:r>
      <w:r w:rsidRPr="005E22C1">
        <w:rPr>
          <w:rFonts w:asciiTheme="minorBidi" w:eastAsia="Times New Roman" w:hAnsiTheme="minorBidi"/>
          <w:rtl/>
        </w:rPr>
        <w:t>העצה לא פרקטית לחיים האמיתיים</w:t>
      </w:r>
      <w:r w:rsidR="00B82D14">
        <w:rPr>
          <w:rFonts w:asciiTheme="minorBidi" w:eastAsia="Times New Roman" w:hAnsiTheme="minorBidi" w:hint="cs"/>
          <w:rtl/>
        </w:rPr>
        <w:t>)</w:t>
      </w:r>
      <w:r w:rsidRPr="005E22C1">
        <w:rPr>
          <w:rFonts w:asciiTheme="minorBidi" w:eastAsia="Times New Roman" w:hAnsiTheme="minorBidi"/>
          <w:rtl/>
        </w:rPr>
        <w:t>.</w:t>
      </w:r>
    </w:p>
    <w:p w:rsidR="00B36AED" w:rsidRPr="007D40C4" w:rsidRDefault="007D40C4" w:rsidP="00B91BAF">
      <w:pPr>
        <w:pStyle w:val="a5"/>
        <w:numPr>
          <w:ilvl w:val="0"/>
          <w:numId w:val="55"/>
        </w:numPr>
        <w:spacing w:after="0"/>
        <w:rPr>
          <w:rFonts w:asciiTheme="minorBidi" w:eastAsia="Times New Roman" w:hAnsiTheme="minorBidi"/>
          <w:rtl/>
        </w:rPr>
      </w:pPr>
      <w:r w:rsidRPr="007D40C4">
        <w:rPr>
          <w:rFonts w:asciiTheme="minorBidi" w:eastAsia="Times New Roman" w:hAnsiTheme="minorBidi" w:hint="cs"/>
          <w:rtl/>
        </w:rPr>
        <w:t>גם עורך דין אשר מייצג לקוח במשא ומתן חשוף לסעיף זה ועליו לנהוג לפי חובת תום הלב</w:t>
      </w:r>
      <w:r w:rsidR="00675322">
        <w:rPr>
          <w:rFonts w:asciiTheme="minorBidi" w:eastAsia="Times New Roman" w:hAnsiTheme="minorBidi" w:hint="cs"/>
          <w:rtl/>
        </w:rPr>
        <w:t>.</w:t>
      </w:r>
    </w:p>
    <w:p w:rsidR="00A143A1" w:rsidRDefault="00A143A1" w:rsidP="00E43A7E">
      <w:pPr>
        <w:tabs>
          <w:tab w:val="left" w:pos="6191"/>
        </w:tabs>
        <w:spacing w:after="0"/>
        <w:rPr>
          <w:rFonts w:asciiTheme="minorBidi" w:eastAsia="Times New Roman" w:hAnsiTheme="minorBidi"/>
          <w:b/>
          <w:bCs/>
          <w:u w:val="single"/>
          <w:rtl/>
        </w:rPr>
      </w:pPr>
    </w:p>
    <w:p w:rsidR="00B54246" w:rsidRPr="005E22C1" w:rsidRDefault="00B54246"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t>משמעויות קונקרטיות של הפרת חובת תום הלב:</w:t>
      </w:r>
    </w:p>
    <w:p w:rsidR="00B54246" w:rsidRPr="00675322" w:rsidRDefault="00B54246" w:rsidP="00BD4CD2">
      <w:pPr>
        <w:pStyle w:val="a5"/>
        <w:numPr>
          <w:ilvl w:val="0"/>
          <w:numId w:val="142"/>
        </w:numPr>
        <w:spacing w:after="0"/>
        <w:rPr>
          <w:rFonts w:asciiTheme="minorBidi" w:eastAsia="Times New Roman" w:hAnsiTheme="minorBidi"/>
          <w:b/>
          <w:bCs/>
          <w:rtl/>
        </w:rPr>
      </w:pPr>
      <w:r w:rsidRPr="00675322">
        <w:rPr>
          <w:rFonts w:asciiTheme="minorBidi" w:eastAsia="Times New Roman" w:hAnsiTheme="minorBidi"/>
          <w:b/>
          <w:bCs/>
          <w:rtl/>
        </w:rPr>
        <w:t>מצבים של הפרת חובת תום הלב שאחריהם נכרת חוזה:</w:t>
      </w:r>
    </w:p>
    <w:p w:rsidR="00B54246" w:rsidRPr="005E22C1" w:rsidRDefault="00B54246" w:rsidP="00075BF5">
      <w:pPr>
        <w:spacing w:after="0"/>
        <w:rPr>
          <w:rFonts w:asciiTheme="minorBidi" w:eastAsia="Times New Roman" w:hAnsiTheme="minorBidi"/>
          <w:rtl/>
        </w:rPr>
      </w:pPr>
      <w:r w:rsidRPr="005E22C1">
        <w:rPr>
          <w:rFonts w:asciiTheme="minorBidi" w:eastAsia="Times New Roman" w:hAnsiTheme="minorBidi"/>
          <w:rtl/>
        </w:rPr>
        <w:t>את משמעות חובת תום הלב ס</w:t>
      </w:r>
      <w:r w:rsidR="00075BF5">
        <w:rPr>
          <w:rFonts w:asciiTheme="minorBidi" w:eastAsia="Times New Roman" w:hAnsiTheme="minorBidi"/>
          <w:rtl/>
        </w:rPr>
        <w:t>עיף 12 לחוק החוזים לא מגדיר. י</w:t>
      </w:r>
      <w:r w:rsidR="00075BF5">
        <w:rPr>
          <w:rFonts w:asciiTheme="minorBidi" w:eastAsia="Times New Roman" w:hAnsiTheme="minorBidi" w:hint="cs"/>
          <w:rtl/>
        </w:rPr>
        <w:t>שנ</w:t>
      </w:r>
      <w:r w:rsidRPr="005E22C1">
        <w:rPr>
          <w:rFonts w:asciiTheme="minorBidi" w:eastAsia="Times New Roman" w:hAnsiTheme="minorBidi"/>
          <w:rtl/>
        </w:rPr>
        <w:t>ה נורמה כללית שמתאימה</w:t>
      </w:r>
      <w:r w:rsidR="00075BF5">
        <w:rPr>
          <w:rFonts w:asciiTheme="minorBidi" w:eastAsia="Times New Roman" w:hAnsiTheme="minorBidi" w:hint="cs"/>
          <w:rtl/>
        </w:rPr>
        <w:t xml:space="preserve"> את</w:t>
      </w:r>
      <w:r w:rsidRPr="005E22C1">
        <w:rPr>
          <w:rFonts w:asciiTheme="minorBidi" w:eastAsia="Times New Roman" w:hAnsiTheme="minorBidi"/>
          <w:rtl/>
        </w:rPr>
        <w:t xml:space="preserve"> עצמה לשינויי הזמנים. המופע האופייני ביותר הוא הנושא של </w:t>
      </w:r>
      <w:r w:rsidRPr="005E22C1">
        <w:rPr>
          <w:rFonts w:asciiTheme="minorBidi" w:eastAsia="Times New Roman" w:hAnsiTheme="minorBidi"/>
          <w:b/>
          <w:bCs/>
          <w:rtl/>
        </w:rPr>
        <w:t>חובת גילוי</w:t>
      </w:r>
      <w:r w:rsidRPr="005E22C1">
        <w:rPr>
          <w:rFonts w:asciiTheme="minorBidi" w:eastAsia="Times New Roman" w:hAnsiTheme="minorBidi"/>
          <w:rtl/>
        </w:rPr>
        <w:t>.</w:t>
      </w:r>
    </w:p>
    <w:p w:rsidR="00B54246" w:rsidRPr="005E22C1" w:rsidRDefault="00B54246" w:rsidP="00E43A7E">
      <w:pPr>
        <w:spacing w:after="0"/>
        <w:rPr>
          <w:rFonts w:asciiTheme="minorBidi" w:eastAsia="Times New Roman" w:hAnsiTheme="minorBidi"/>
          <w:rtl/>
        </w:rPr>
      </w:pPr>
      <w:r w:rsidRPr="005E22C1">
        <w:rPr>
          <w:rFonts w:asciiTheme="minorBidi" w:eastAsia="Times New Roman" w:hAnsiTheme="minorBidi"/>
          <w:highlight w:val="green"/>
          <w:rtl/>
        </w:rPr>
        <w:t xml:space="preserve">פס"ד ספקטור נ' צרפתי,  </w:t>
      </w:r>
      <w:proofErr w:type="spellStart"/>
      <w:r w:rsidRPr="005E22C1">
        <w:rPr>
          <w:rFonts w:asciiTheme="minorBidi" w:eastAsia="Times New Roman" w:hAnsiTheme="minorBidi"/>
          <w:highlight w:val="green"/>
          <w:rtl/>
        </w:rPr>
        <w:t>פנידר</w:t>
      </w:r>
      <w:proofErr w:type="spellEnd"/>
      <w:r w:rsidRPr="005E22C1">
        <w:rPr>
          <w:rFonts w:asciiTheme="minorBidi" w:eastAsia="Times New Roman" w:hAnsiTheme="minorBidi"/>
          <w:highlight w:val="green"/>
          <w:rtl/>
        </w:rPr>
        <w:t xml:space="preserve"> נ' קסטרו,  </w:t>
      </w:r>
      <w:proofErr w:type="spellStart"/>
      <w:r w:rsidRPr="005E22C1">
        <w:rPr>
          <w:rFonts w:asciiTheme="minorBidi" w:eastAsia="Times New Roman" w:hAnsiTheme="minorBidi"/>
          <w:highlight w:val="green"/>
          <w:rtl/>
        </w:rPr>
        <w:t>קינסטלינגר</w:t>
      </w:r>
      <w:proofErr w:type="spellEnd"/>
      <w:r w:rsidRPr="005E22C1">
        <w:rPr>
          <w:rFonts w:asciiTheme="minorBidi" w:eastAsia="Times New Roman" w:hAnsiTheme="minorBidi"/>
          <w:highlight w:val="green"/>
          <w:rtl/>
        </w:rPr>
        <w:t xml:space="preserve"> נ' אליה ועוד</w:t>
      </w:r>
      <w:r w:rsidRPr="005E22C1">
        <w:rPr>
          <w:rFonts w:asciiTheme="minorBidi" w:eastAsia="Times New Roman" w:hAnsiTheme="minorBidi"/>
          <w:rtl/>
        </w:rPr>
        <w:t>.</w:t>
      </w:r>
    </w:p>
    <w:p w:rsidR="00B54246" w:rsidRPr="005E22C1" w:rsidRDefault="00B54246" w:rsidP="00E43A7E">
      <w:pPr>
        <w:spacing w:after="0"/>
        <w:rPr>
          <w:rFonts w:asciiTheme="minorBidi" w:eastAsia="Times New Roman" w:hAnsiTheme="minorBidi"/>
          <w:rtl/>
        </w:rPr>
      </w:pPr>
      <w:r w:rsidRPr="005E22C1">
        <w:rPr>
          <w:rFonts w:asciiTheme="minorBidi" w:eastAsia="Times New Roman" w:hAnsiTheme="minorBidi"/>
          <w:rtl/>
        </w:rPr>
        <w:t>בדינים השונים יש</w:t>
      </w:r>
      <w:r w:rsidR="00075BF5">
        <w:rPr>
          <w:rFonts w:asciiTheme="minorBidi" w:eastAsia="Times New Roman" w:hAnsiTheme="minorBidi" w:hint="cs"/>
          <w:rtl/>
        </w:rPr>
        <w:t>נם</w:t>
      </w:r>
      <w:r w:rsidRPr="005E22C1">
        <w:rPr>
          <w:rFonts w:asciiTheme="minorBidi" w:eastAsia="Times New Roman" w:hAnsiTheme="minorBidi"/>
          <w:rtl/>
        </w:rPr>
        <w:t xml:space="preserve"> מצבים של חובות גילוי ספציפיות ( חוק המכר, חוק הביטוח ועוד) </w:t>
      </w:r>
    </w:p>
    <w:p w:rsidR="00B54246" w:rsidRPr="005E22C1" w:rsidRDefault="00B54246" w:rsidP="00E43A7E">
      <w:pPr>
        <w:spacing w:after="0"/>
        <w:rPr>
          <w:rFonts w:asciiTheme="minorBidi" w:eastAsia="Times New Roman" w:hAnsiTheme="minorBidi"/>
          <w:rtl/>
        </w:rPr>
      </w:pPr>
      <w:r w:rsidRPr="00075BF5">
        <w:rPr>
          <w:rFonts w:asciiTheme="minorBidi" w:eastAsia="Times New Roman" w:hAnsiTheme="minorBidi"/>
          <w:rtl/>
        </w:rPr>
        <w:t xml:space="preserve">אבל חובת גילוי כללית יש מכוח חובת תום הלב בסעיף 12 לחוק החוזים </w:t>
      </w:r>
      <w:r w:rsidRPr="005E22C1">
        <w:rPr>
          <w:rFonts w:asciiTheme="minorBidi" w:eastAsia="Times New Roman" w:hAnsiTheme="minorBidi"/>
          <w:rtl/>
        </w:rPr>
        <w:t>וזוהי פרשנות של הפסיקה.</w:t>
      </w:r>
    </w:p>
    <w:p w:rsidR="00B54246" w:rsidRPr="005E22C1" w:rsidRDefault="00B54246" w:rsidP="00E43A7E">
      <w:pPr>
        <w:spacing w:after="0"/>
        <w:rPr>
          <w:rFonts w:asciiTheme="minorBidi" w:eastAsia="Times New Roman" w:hAnsiTheme="minorBidi"/>
          <w:rtl/>
        </w:rPr>
      </w:pPr>
    </w:p>
    <w:p w:rsidR="00B54246" w:rsidRPr="005E22C1" w:rsidRDefault="00B54246"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t>מה היקף חובת הגילוי?</w:t>
      </w:r>
    </w:p>
    <w:p w:rsidR="00B54246" w:rsidRPr="005E22C1" w:rsidRDefault="00B54246" w:rsidP="00E43A7E">
      <w:pPr>
        <w:spacing w:after="0"/>
        <w:rPr>
          <w:rFonts w:asciiTheme="minorBidi" w:eastAsia="Times New Roman" w:hAnsiTheme="minorBidi"/>
          <w:rtl/>
        </w:rPr>
      </w:pPr>
      <w:r w:rsidRPr="005E22C1">
        <w:rPr>
          <w:rFonts w:asciiTheme="minorBidi" w:eastAsia="Times New Roman" w:hAnsiTheme="minorBidi"/>
          <w:highlight w:val="green"/>
          <w:rtl/>
        </w:rPr>
        <w:t>בפס"ד ספקטור נ' צרפתי</w:t>
      </w:r>
      <w:r w:rsidRPr="005E22C1">
        <w:rPr>
          <w:rFonts w:asciiTheme="minorBidi" w:eastAsia="Times New Roman" w:hAnsiTheme="minorBidi"/>
          <w:rtl/>
        </w:rPr>
        <w:t xml:space="preserve"> ניתן לראות הבדל בין דעתו של השופט</w:t>
      </w:r>
      <w:r w:rsidRPr="00B54246">
        <w:rPr>
          <w:rFonts w:asciiTheme="minorBidi" w:eastAsia="Times New Roman" w:hAnsiTheme="minorBidi"/>
          <w:rtl/>
        </w:rPr>
        <w:t xml:space="preserve"> אשר</w:t>
      </w:r>
      <w:r w:rsidRPr="005E22C1">
        <w:rPr>
          <w:rFonts w:asciiTheme="minorBidi" w:eastAsia="Times New Roman" w:hAnsiTheme="minorBidi"/>
          <w:rtl/>
        </w:rPr>
        <w:t xml:space="preserve"> לשופט </w:t>
      </w:r>
      <w:proofErr w:type="spellStart"/>
      <w:r w:rsidRPr="00B54246">
        <w:rPr>
          <w:rFonts w:asciiTheme="minorBidi" w:eastAsia="Times New Roman" w:hAnsiTheme="minorBidi"/>
          <w:rtl/>
        </w:rPr>
        <w:t>לנדוי</w:t>
      </w:r>
      <w:proofErr w:type="spellEnd"/>
      <w:r w:rsidRPr="005E22C1">
        <w:rPr>
          <w:rFonts w:asciiTheme="minorBidi" w:eastAsia="Times New Roman" w:hAnsiTheme="minorBidi"/>
          <w:i/>
          <w:iCs/>
          <w:rtl/>
        </w:rPr>
        <w:t>.</w:t>
      </w:r>
    </w:p>
    <w:p w:rsidR="00B54246" w:rsidRPr="005E22C1" w:rsidRDefault="00B54246" w:rsidP="00E43A7E">
      <w:pPr>
        <w:spacing w:after="0"/>
        <w:rPr>
          <w:rFonts w:asciiTheme="minorBidi" w:eastAsia="Times New Roman" w:hAnsiTheme="minorBidi"/>
          <w:rtl/>
        </w:rPr>
      </w:pPr>
      <w:r w:rsidRPr="005E22C1">
        <w:rPr>
          <w:rFonts w:asciiTheme="minorBidi" w:eastAsia="Times New Roman" w:hAnsiTheme="minorBidi"/>
          <w:u w:val="single"/>
          <w:rtl/>
        </w:rPr>
        <w:t>גישת השופט אשר</w:t>
      </w:r>
      <w:r w:rsidRPr="005E22C1">
        <w:rPr>
          <w:rFonts w:asciiTheme="minorBidi" w:eastAsia="Times New Roman" w:hAnsiTheme="minorBidi"/>
          <w:rtl/>
        </w:rPr>
        <w:t xml:space="preserve">: סעיף 12 יוצר חובת גילוי ומאז חקיקת חוק החוזים </w:t>
      </w:r>
      <w:r>
        <w:rPr>
          <w:rFonts w:asciiTheme="minorBidi" w:eastAsia="Times New Roman" w:hAnsiTheme="minorBidi" w:hint="cs"/>
          <w:rtl/>
        </w:rPr>
        <w:t>גישת העבר</w:t>
      </w:r>
      <w:r w:rsidRPr="005E22C1">
        <w:rPr>
          <w:rFonts w:asciiTheme="minorBidi" w:eastAsia="Times New Roman" w:hAnsiTheme="minorBidi"/>
          <w:rtl/>
        </w:rPr>
        <w:t xml:space="preserve"> של "</w:t>
      </w:r>
      <w:r>
        <w:rPr>
          <w:rFonts w:asciiTheme="minorBidi" w:eastAsia="Times New Roman" w:hAnsiTheme="minorBidi" w:hint="cs"/>
          <w:rtl/>
        </w:rPr>
        <w:t>י</w:t>
      </w:r>
      <w:r w:rsidRPr="005E22C1">
        <w:rPr>
          <w:rFonts w:asciiTheme="minorBidi" w:eastAsia="Times New Roman" w:hAnsiTheme="minorBidi"/>
          <w:rtl/>
        </w:rPr>
        <w:t xml:space="preserve">יזהר הקונה" כבר לא קיימת ויש לגלות לצדדים כמעט כל פרט החשוב להם לדעת. </w:t>
      </w:r>
    </w:p>
    <w:p w:rsidR="00B54246" w:rsidRDefault="00B54246" w:rsidP="00D80E49">
      <w:pPr>
        <w:spacing w:after="0"/>
        <w:rPr>
          <w:rFonts w:asciiTheme="minorBidi" w:eastAsia="Times New Roman" w:hAnsiTheme="minorBidi"/>
          <w:rtl/>
        </w:rPr>
      </w:pPr>
      <w:r w:rsidRPr="005E22C1">
        <w:rPr>
          <w:rFonts w:asciiTheme="minorBidi" w:eastAsia="Times New Roman" w:hAnsiTheme="minorBidi"/>
          <w:u w:val="single"/>
          <w:rtl/>
        </w:rPr>
        <w:t xml:space="preserve">גישת השופט </w:t>
      </w:r>
      <w:proofErr w:type="spellStart"/>
      <w:r w:rsidRPr="005E22C1">
        <w:rPr>
          <w:rFonts w:asciiTheme="minorBidi" w:eastAsia="Times New Roman" w:hAnsiTheme="minorBidi"/>
          <w:u w:val="single"/>
          <w:rtl/>
        </w:rPr>
        <w:t>לנדוי</w:t>
      </w:r>
      <w:proofErr w:type="spellEnd"/>
      <w:r w:rsidRPr="005E22C1">
        <w:rPr>
          <w:rFonts w:asciiTheme="minorBidi" w:eastAsia="Times New Roman" w:hAnsiTheme="minorBidi"/>
          <w:u w:val="single"/>
          <w:rtl/>
        </w:rPr>
        <w:t>:</w:t>
      </w:r>
      <w:r w:rsidRPr="005E22C1">
        <w:rPr>
          <w:rFonts w:asciiTheme="minorBidi" w:eastAsia="Times New Roman" w:hAnsiTheme="minorBidi"/>
          <w:rtl/>
        </w:rPr>
        <w:t xml:space="preserve"> אנו חיים בעולם מסחרי ולא צריך להגזים עם חובת הגילוי, ביהמ"ש אינו אפוטרופוס. הוא מדגיש שני דגשים: הקונה </w:t>
      </w:r>
      <w:r w:rsidR="00D80E49">
        <w:rPr>
          <w:rFonts w:asciiTheme="minorBidi" w:eastAsia="Times New Roman" w:hAnsiTheme="minorBidi" w:hint="cs"/>
          <w:rtl/>
        </w:rPr>
        <w:t>בפס"ד זה</w:t>
      </w:r>
      <w:r w:rsidRPr="005E22C1">
        <w:rPr>
          <w:rFonts w:asciiTheme="minorBidi" w:eastAsia="Times New Roman" w:hAnsiTheme="minorBidi"/>
          <w:rtl/>
        </w:rPr>
        <w:t xml:space="preserve"> הוא קבלן והוא מתעסק בתחום והמידע היה ציבורי וקל להשגה.</w:t>
      </w:r>
      <w:r w:rsidR="00D80E49">
        <w:rPr>
          <w:rFonts w:asciiTheme="minorBidi" w:eastAsia="Times New Roman" w:hAnsiTheme="minorBidi" w:hint="cs"/>
          <w:rtl/>
        </w:rPr>
        <w:t xml:space="preserve"> </w:t>
      </w:r>
      <w:r w:rsidRPr="005E22C1">
        <w:rPr>
          <w:rFonts w:asciiTheme="minorBidi" w:eastAsia="Times New Roman" w:hAnsiTheme="minorBidi"/>
          <w:rtl/>
        </w:rPr>
        <w:t xml:space="preserve">בסופו של דבר </w:t>
      </w:r>
      <w:proofErr w:type="spellStart"/>
      <w:r w:rsidRPr="005E22C1">
        <w:rPr>
          <w:rFonts w:asciiTheme="minorBidi" w:eastAsia="Times New Roman" w:hAnsiTheme="minorBidi"/>
          <w:rtl/>
        </w:rPr>
        <w:t>לנדוי</w:t>
      </w:r>
      <w:proofErr w:type="spellEnd"/>
      <w:r w:rsidRPr="005E22C1">
        <w:rPr>
          <w:rFonts w:asciiTheme="minorBidi" w:eastAsia="Times New Roman" w:hAnsiTheme="minorBidi"/>
          <w:rtl/>
        </w:rPr>
        <w:t xml:space="preserve"> מבטל את החוזה לפי סעיף 18 לחוק המכר כי הנכס לא היה נקי מצדדים שלישיים. אשר</w:t>
      </w:r>
      <w:r>
        <w:rPr>
          <w:rFonts w:asciiTheme="minorBidi" w:eastAsia="Times New Roman" w:hAnsiTheme="minorBidi" w:hint="cs"/>
          <w:rtl/>
        </w:rPr>
        <w:t xml:space="preserve"> מאידך</w:t>
      </w:r>
      <w:r w:rsidRPr="005E22C1">
        <w:rPr>
          <w:rFonts w:asciiTheme="minorBidi" w:eastAsia="Times New Roman" w:hAnsiTheme="minorBidi"/>
          <w:rtl/>
        </w:rPr>
        <w:t xml:space="preserve"> </w:t>
      </w:r>
      <w:r w:rsidR="00D80E49">
        <w:rPr>
          <w:rFonts w:asciiTheme="minorBidi" w:eastAsia="Times New Roman" w:hAnsiTheme="minorBidi"/>
          <w:rtl/>
        </w:rPr>
        <w:t>ביטל גם בגלל הפרת חובת תום הלב.</w:t>
      </w:r>
    </w:p>
    <w:p w:rsidR="006C649E" w:rsidRDefault="006C649E" w:rsidP="00E43A7E">
      <w:pPr>
        <w:spacing w:after="0"/>
        <w:rPr>
          <w:rFonts w:asciiTheme="minorBidi" w:eastAsia="Times New Roman" w:hAnsiTheme="minorBidi"/>
          <w:rtl/>
        </w:rPr>
      </w:pPr>
    </w:p>
    <w:p w:rsidR="00C84F40" w:rsidRPr="006C649E" w:rsidRDefault="00C84F40" w:rsidP="00BD4CD2">
      <w:pPr>
        <w:pStyle w:val="a5"/>
        <w:numPr>
          <w:ilvl w:val="0"/>
          <w:numId w:val="261"/>
        </w:numPr>
        <w:spacing w:after="0"/>
        <w:rPr>
          <w:rFonts w:asciiTheme="minorBidi" w:eastAsia="Times New Roman" w:hAnsiTheme="minorBidi"/>
          <w:rtl/>
        </w:rPr>
      </w:pPr>
      <w:r w:rsidRPr="006C649E">
        <w:rPr>
          <w:rFonts w:asciiTheme="minorBidi" w:eastAsia="Times New Roman" w:hAnsiTheme="minorBidi" w:hint="cs"/>
          <w:rtl/>
        </w:rPr>
        <w:t xml:space="preserve">פרק מו"מ פסקי דין לקרוא 3 שיכון עובדים 10 קל </w:t>
      </w:r>
      <w:r w:rsidR="00D23761" w:rsidRPr="006C649E">
        <w:rPr>
          <w:rFonts w:asciiTheme="minorBidi" w:eastAsia="Times New Roman" w:hAnsiTheme="minorBidi" w:hint="cs"/>
          <w:rtl/>
        </w:rPr>
        <w:t>בניין</w:t>
      </w:r>
      <w:r w:rsidRPr="006C649E">
        <w:rPr>
          <w:rFonts w:asciiTheme="minorBidi" w:eastAsia="Times New Roman" w:hAnsiTheme="minorBidi" w:hint="cs"/>
          <w:rtl/>
        </w:rPr>
        <w:t xml:space="preserve"> 9 קל </w:t>
      </w:r>
      <w:r w:rsidR="00D23761" w:rsidRPr="006C649E">
        <w:rPr>
          <w:rFonts w:asciiTheme="minorBidi" w:eastAsia="Times New Roman" w:hAnsiTheme="minorBidi" w:hint="cs"/>
          <w:rtl/>
        </w:rPr>
        <w:t>בניין</w:t>
      </w:r>
      <w:r w:rsidR="006C649E" w:rsidRPr="006C649E">
        <w:rPr>
          <w:rFonts w:asciiTheme="minorBidi" w:eastAsia="Times New Roman" w:hAnsiTheme="minorBidi" w:hint="cs"/>
          <w:rtl/>
        </w:rPr>
        <w:t xml:space="preserve"> (כן, שניים)</w:t>
      </w:r>
    </w:p>
    <w:p w:rsidR="00C84F40" w:rsidRDefault="00C84F40" w:rsidP="00E43A7E">
      <w:pPr>
        <w:spacing w:after="0"/>
        <w:rPr>
          <w:rFonts w:asciiTheme="minorBidi" w:eastAsia="Times New Roman" w:hAnsiTheme="minorBidi"/>
          <w:rtl/>
        </w:rPr>
      </w:pPr>
    </w:p>
    <w:p w:rsidR="00C84F40" w:rsidRDefault="00C84F40" w:rsidP="00E43A7E">
      <w:pPr>
        <w:spacing w:after="0"/>
        <w:jc w:val="center"/>
        <w:rPr>
          <w:rFonts w:asciiTheme="minorBidi" w:hAnsiTheme="minorBidi"/>
          <w:b/>
          <w:bCs/>
          <w:rtl/>
        </w:rPr>
      </w:pPr>
      <w:r w:rsidRPr="00E46166">
        <w:rPr>
          <w:rFonts w:asciiTheme="minorBidi" w:hAnsiTheme="minorBidi"/>
          <w:b/>
          <w:bCs/>
          <w:rtl/>
        </w:rPr>
        <w:t xml:space="preserve">הרצאה מספר </w:t>
      </w:r>
      <w:r>
        <w:rPr>
          <w:rFonts w:asciiTheme="minorBidi" w:hAnsiTheme="minorBidi" w:hint="cs"/>
          <w:b/>
          <w:bCs/>
          <w:rtl/>
        </w:rPr>
        <w:t>12</w:t>
      </w:r>
      <w:r w:rsidRPr="00E46166">
        <w:rPr>
          <w:rFonts w:asciiTheme="minorBidi" w:hAnsiTheme="minorBidi"/>
          <w:b/>
          <w:bCs/>
          <w:rtl/>
        </w:rPr>
        <w:t xml:space="preserve"> - </w:t>
      </w:r>
      <w:r>
        <w:rPr>
          <w:rFonts w:asciiTheme="minorBidi" w:hAnsiTheme="minorBidi" w:hint="cs"/>
          <w:b/>
          <w:bCs/>
          <w:rtl/>
        </w:rPr>
        <w:t>21</w:t>
      </w:r>
      <w:r w:rsidRPr="00E46166">
        <w:rPr>
          <w:rFonts w:asciiTheme="minorBidi" w:hAnsiTheme="minorBidi"/>
          <w:b/>
          <w:bCs/>
          <w:rtl/>
        </w:rPr>
        <w:t>.1</w:t>
      </w:r>
      <w:r>
        <w:rPr>
          <w:rFonts w:asciiTheme="minorBidi" w:hAnsiTheme="minorBidi" w:hint="cs"/>
          <w:b/>
          <w:bCs/>
          <w:rtl/>
        </w:rPr>
        <w:t>1</w:t>
      </w:r>
      <w:r w:rsidRPr="00E46166">
        <w:rPr>
          <w:rFonts w:asciiTheme="minorBidi" w:hAnsiTheme="minorBidi"/>
          <w:b/>
          <w:bCs/>
          <w:rtl/>
        </w:rPr>
        <w:t>.2013</w:t>
      </w:r>
    </w:p>
    <w:p w:rsidR="00675322" w:rsidRDefault="00675322" w:rsidP="00E43A7E">
      <w:pPr>
        <w:spacing w:after="0"/>
        <w:jc w:val="center"/>
        <w:rPr>
          <w:rFonts w:asciiTheme="minorBidi" w:hAnsiTheme="minorBidi"/>
          <w:b/>
          <w:bCs/>
          <w:rtl/>
        </w:rPr>
      </w:pPr>
    </w:p>
    <w:p w:rsidR="00A143A1" w:rsidRPr="005E22C1" w:rsidRDefault="00A143A1" w:rsidP="00E43A7E">
      <w:pPr>
        <w:tabs>
          <w:tab w:val="left" w:pos="6191"/>
        </w:tabs>
        <w:spacing w:after="0"/>
        <w:rPr>
          <w:rFonts w:asciiTheme="minorBidi" w:eastAsia="Times New Roman" w:hAnsiTheme="minorBidi"/>
          <w:b/>
          <w:bCs/>
          <w:rtl/>
        </w:rPr>
      </w:pPr>
      <w:r w:rsidRPr="005E22C1">
        <w:rPr>
          <w:rFonts w:asciiTheme="minorBidi" w:eastAsia="Times New Roman" w:hAnsiTheme="minorBidi"/>
          <w:b/>
          <w:bCs/>
          <w:u w:val="single"/>
          <w:rtl/>
        </w:rPr>
        <w:t>היחס בין החובה בסעיף 12 לבין הוראות פרק ב' העוסק בפגמים בכריתת חוזה:</w:t>
      </w:r>
    </w:p>
    <w:p w:rsidR="00A143A1" w:rsidRPr="005E22C1" w:rsidRDefault="00A143A1" w:rsidP="00E43A7E">
      <w:pPr>
        <w:spacing w:after="0"/>
        <w:rPr>
          <w:rFonts w:asciiTheme="minorBidi" w:eastAsia="Times New Roman" w:hAnsiTheme="minorBidi"/>
          <w:rtl/>
        </w:rPr>
      </w:pPr>
      <w:r w:rsidRPr="005E22C1">
        <w:rPr>
          <w:rFonts w:asciiTheme="minorBidi" w:eastAsia="Times New Roman" w:hAnsiTheme="minorBidi"/>
          <w:rtl/>
        </w:rPr>
        <w:t>גם פרק ב' עוסק בשלב המו"מ –וכמעט כל העילות כרו</w:t>
      </w:r>
      <w:r>
        <w:rPr>
          <w:rFonts w:asciiTheme="minorBidi" w:eastAsia="Times New Roman" w:hAnsiTheme="minorBidi" w:hint="cs"/>
          <w:rtl/>
        </w:rPr>
        <w:t>כ</w:t>
      </w:r>
      <w:r w:rsidRPr="005E22C1">
        <w:rPr>
          <w:rFonts w:asciiTheme="minorBidi" w:eastAsia="Times New Roman" w:hAnsiTheme="minorBidi"/>
          <w:rtl/>
        </w:rPr>
        <w:t>ות גם בהפרת חובת תום הלב. הצד שהטעה או עצם עיניו לטעות או כפה או עשק – כל אלו הן הפרות של חובת תום הלב.</w:t>
      </w:r>
    </w:p>
    <w:p w:rsidR="00A143A1" w:rsidRPr="005E22C1" w:rsidRDefault="00A143A1" w:rsidP="00BD4CD2">
      <w:pPr>
        <w:pStyle w:val="a5"/>
        <w:numPr>
          <w:ilvl w:val="0"/>
          <w:numId w:val="295"/>
        </w:numPr>
        <w:spacing w:after="0"/>
        <w:rPr>
          <w:rFonts w:asciiTheme="minorBidi" w:eastAsia="Times New Roman" w:hAnsiTheme="minorBidi"/>
        </w:rPr>
      </w:pPr>
      <w:r w:rsidRPr="005E22C1">
        <w:rPr>
          <w:rFonts w:asciiTheme="minorBidi" w:eastAsia="Times New Roman" w:hAnsiTheme="minorBidi"/>
          <w:rtl/>
        </w:rPr>
        <w:t xml:space="preserve">לא תמיד יש חפיפה. העילות של פרק ב' חלות רק על מצב שבו נכרת חוזה. יכולים להיות מצבים שבהם נכרת חוזה ויש הפרת תום הלב אך היא לא באה לידי ביטוי באחת ההתנהגויות המוצגות בפרק ב'. </w:t>
      </w:r>
    </w:p>
    <w:p w:rsidR="00A143A1" w:rsidRPr="005E22C1" w:rsidRDefault="00A143A1" w:rsidP="00BD4CD2">
      <w:pPr>
        <w:pStyle w:val="a5"/>
        <w:numPr>
          <w:ilvl w:val="0"/>
          <w:numId w:val="295"/>
        </w:numPr>
        <w:spacing w:after="0"/>
        <w:rPr>
          <w:rFonts w:asciiTheme="minorBidi" w:eastAsia="Times New Roman" w:hAnsiTheme="minorBidi"/>
        </w:rPr>
      </w:pPr>
      <w:r w:rsidRPr="005E22C1">
        <w:rPr>
          <w:rFonts w:asciiTheme="minorBidi" w:eastAsia="Times New Roman" w:hAnsiTheme="minorBidi"/>
          <w:rtl/>
        </w:rPr>
        <w:t xml:space="preserve">קיימת חפיפה במצבים </w:t>
      </w:r>
      <w:proofErr w:type="spellStart"/>
      <w:r w:rsidRPr="005E22C1">
        <w:rPr>
          <w:rFonts w:asciiTheme="minorBidi" w:eastAsia="Times New Roman" w:hAnsiTheme="minorBidi"/>
          <w:rtl/>
        </w:rPr>
        <w:t>מסויימים</w:t>
      </w:r>
      <w:proofErr w:type="spellEnd"/>
      <w:r w:rsidRPr="005E22C1">
        <w:rPr>
          <w:rFonts w:asciiTheme="minorBidi" w:eastAsia="Times New Roman" w:hAnsiTheme="minorBidi"/>
          <w:rtl/>
        </w:rPr>
        <w:t>- בכל הטעייה למשל, יש הפרת תום לב.</w:t>
      </w:r>
    </w:p>
    <w:p w:rsidR="00A143A1" w:rsidRPr="005E22C1" w:rsidRDefault="00A143A1" w:rsidP="00E43A7E">
      <w:pPr>
        <w:spacing w:after="0"/>
        <w:rPr>
          <w:rFonts w:asciiTheme="minorBidi" w:eastAsia="Times New Roman" w:hAnsiTheme="minorBidi"/>
          <w:b/>
          <w:bCs/>
          <w:rtl/>
        </w:rPr>
      </w:pPr>
    </w:p>
    <w:p w:rsidR="00A143A1" w:rsidRPr="005E22C1" w:rsidRDefault="00A143A1" w:rsidP="00B61AAC">
      <w:pPr>
        <w:spacing w:after="0"/>
        <w:rPr>
          <w:rFonts w:asciiTheme="minorBidi" w:eastAsia="Times New Roman" w:hAnsiTheme="minorBidi"/>
          <w:b/>
          <w:bCs/>
          <w:u w:val="single"/>
          <w:rtl/>
        </w:rPr>
      </w:pPr>
      <w:r w:rsidRPr="005E22C1">
        <w:rPr>
          <w:rFonts w:asciiTheme="minorBidi" w:eastAsia="Times New Roman" w:hAnsiTheme="minorBidi"/>
          <w:b/>
          <w:bCs/>
          <w:u w:val="single"/>
          <w:rtl/>
        </w:rPr>
        <w:t>האם ס</w:t>
      </w:r>
      <w:r w:rsidR="00B61AAC">
        <w:rPr>
          <w:rFonts w:asciiTheme="minorBidi" w:eastAsia="Times New Roman" w:hAnsiTheme="minorBidi" w:hint="cs"/>
          <w:b/>
          <w:bCs/>
          <w:u w:val="single"/>
          <w:rtl/>
        </w:rPr>
        <w:t>עיף</w:t>
      </w:r>
      <w:r w:rsidRPr="005E22C1">
        <w:rPr>
          <w:rFonts w:asciiTheme="minorBidi" w:eastAsia="Times New Roman" w:hAnsiTheme="minorBidi"/>
          <w:b/>
          <w:bCs/>
          <w:u w:val="single"/>
          <w:rtl/>
        </w:rPr>
        <w:t xml:space="preserve"> 12 מייתר על העילות בפרק ב' ולהפך?</w:t>
      </w:r>
    </w:p>
    <w:p w:rsidR="00A143A1" w:rsidRPr="005E22C1" w:rsidRDefault="00A143A1" w:rsidP="00D7290F">
      <w:pPr>
        <w:spacing w:after="0"/>
        <w:rPr>
          <w:rFonts w:asciiTheme="minorBidi" w:eastAsia="Times New Roman" w:hAnsiTheme="minorBidi"/>
          <w:rtl/>
        </w:rPr>
      </w:pPr>
      <w:r w:rsidRPr="005E22C1">
        <w:rPr>
          <w:rFonts w:asciiTheme="minorBidi" w:eastAsia="Times New Roman" w:hAnsiTheme="minorBidi"/>
          <w:rtl/>
        </w:rPr>
        <w:t>הן לא מייתרות זו את זו היות והתרופות שונות. התרופה של סעיף 12 היא פיצויים.</w:t>
      </w:r>
    </w:p>
    <w:p w:rsidR="00A143A1" w:rsidRPr="005E22C1" w:rsidRDefault="00A143A1" w:rsidP="00D7290F">
      <w:pPr>
        <w:spacing w:after="0"/>
        <w:rPr>
          <w:rFonts w:asciiTheme="minorBidi" w:eastAsia="Times New Roman" w:hAnsiTheme="minorBidi"/>
          <w:rtl/>
        </w:rPr>
      </w:pPr>
      <w:r w:rsidRPr="005E22C1">
        <w:rPr>
          <w:rFonts w:asciiTheme="minorBidi" w:eastAsia="Times New Roman" w:hAnsiTheme="minorBidi"/>
          <w:rtl/>
        </w:rPr>
        <w:t>בתרופות של פרק ב' אפשר להשתמש בשביל ביטול והשבה של החוזה.</w:t>
      </w:r>
      <w:r w:rsidR="00D7290F">
        <w:rPr>
          <w:rFonts w:asciiTheme="minorBidi" w:eastAsia="Times New Roman" w:hAnsiTheme="minorBidi" w:hint="cs"/>
          <w:rtl/>
        </w:rPr>
        <w:t xml:space="preserve"> </w:t>
      </w:r>
      <w:r w:rsidRPr="005E22C1">
        <w:rPr>
          <w:rFonts w:asciiTheme="minorBidi" w:eastAsia="Times New Roman" w:hAnsiTheme="minorBidi"/>
          <w:rtl/>
        </w:rPr>
        <w:t>צד שנעשק</w:t>
      </w:r>
      <w:r w:rsidR="00D7290F">
        <w:rPr>
          <w:rFonts w:asciiTheme="minorBidi" w:eastAsia="Times New Roman" w:hAnsiTheme="minorBidi" w:hint="cs"/>
          <w:rtl/>
        </w:rPr>
        <w:t xml:space="preserve">, </w:t>
      </w:r>
      <w:r w:rsidRPr="005E22C1">
        <w:rPr>
          <w:rFonts w:asciiTheme="minorBidi" w:eastAsia="Times New Roman" w:hAnsiTheme="minorBidi"/>
          <w:rtl/>
        </w:rPr>
        <w:t>הוטעה או נכפה וביטל את החוזה לא בהכרח קיבל את מה ש</w:t>
      </w:r>
      <w:r w:rsidR="00D7290F">
        <w:rPr>
          <w:rFonts w:asciiTheme="minorBidi" w:eastAsia="Times New Roman" w:hAnsiTheme="minorBidi"/>
          <w:rtl/>
        </w:rPr>
        <w:t xml:space="preserve">הוא הוציא. יכול להיות שהוא </w:t>
      </w:r>
      <w:r w:rsidR="00D7290F">
        <w:rPr>
          <w:rFonts w:asciiTheme="minorBidi" w:eastAsia="Times New Roman" w:hAnsiTheme="minorBidi" w:hint="cs"/>
          <w:rtl/>
        </w:rPr>
        <w:t xml:space="preserve">שילם </w:t>
      </w:r>
      <w:r w:rsidRPr="005E22C1">
        <w:rPr>
          <w:rFonts w:asciiTheme="minorBidi" w:eastAsia="Times New Roman" w:hAnsiTheme="minorBidi"/>
          <w:rtl/>
        </w:rPr>
        <w:t>לצדדים שלישיים (מתווך, עו"ד)</w:t>
      </w:r>
      <w:r w:rsidR="00D7290F">
        <w:rPr>
          <w:rFonts w:asciiTheme="minorBidi" w:eastAsia="Times New Roman" w:hAnsiTheme="minorBidi" w:hint="cs"/>
          <w:rtl/>
        </w:rPr>
        <w:t xml:space="preserve"> ועוד.</w:t>
      </w:r>
      <w:r w:rsidRPr="005E22C1">
        <w:rPr>
          <w:rFonts w:asciiTheme="minorBidi" w:eastAsia="Times New Roman" w:hAnsiTheme="minorBidi"/>
          <w:rtl/>
        </w:rPr>
        <w:t xml:space="preserve"> את חסרון הכיס אפשר לפצות דרך העילה של סעיף 12 ב'. היות וה</w:t>
      </w:r>
      <w:r w:rsidR="00D7290F">
        <w:rPr>
          <w:rFonts w:asciiTheme="minorBidi" w:eastAsia="Times New Roman" w:hAnsiTheme="minorBidi" w:hint="cs"/>
          <w:rtl/>
        </w:rPr>
        <w:t>עילות</w:t>
      </w:r>
      <w:r w:rsidRPr="005E22C1">
        <w:rPr>
          <w:rFonts w:asciiTheme="minorBidi" w:eastAsia="Times New Roman" w:hAnsiTheme="minorBidi"/>
          <w:rtl/>
        </w:rPr>
        <w:t xml:space="preserve"> שונות הן לא מייתרות זו את זו. הרבה פעמים טוענים את שתיהן.</w:t>
      </w:r>
    </w:p>
    <w:p w:rsidR="00A143A1" w:rsidRPr="00B31D87" w:rsidRDefault="00A143A1" w:rsidP="00B31D87">
      <w:pPr>
        <w:spacing w:after="0"/>
        <w:rPr>
          <w:rFonts w:asciiTheme="minorBidi" w:eastAsia="Times New Roman" w:hAnsiTheme="minorBidi"/>
          <w:b/>
          <w:bCs/>
          <w:rtl/>
        </w:rPr>
      </w:pPr>
      <w:r w:rsidRPr="005E22C1">
        <w:rPr>
          <w:rFonts w:asciiTheme="minorBidi" w:eastAsia="Times New Roman" w:hAnsiTheme="minorBidi"/>
          <w:b/>
          <w:bCs/>
          <w:rtl/>
        </w:rPr>
        <w:t xml:space="preserve">בעצם, אפשר לדרוש פיצויים מכוח התרופות בסעיף ב' ואת החוסר שלא </w:t>
      </w:r>
      <w:r w:rsidR="00B31D87">
        <w:rPr>
          <w:rFonts w:asciiTheme="minorBidi" w:eastAsia="Times New Roman" w:hAnsiTheme="minorBidi" w:hint="cs"/>
          <w:b/>
          <w:bCs/>
          <w:rtl/>
        </w:rPr>
        <w:t>הושג מכוחן</w:t>
      </w:r>
      <w:r w:rsidRPr="00B31D87">
        <w:rPr>
          <w:rFonts w:asciiTheme="minorBidi" w:eastAsia="Times New Roman" w:hAnsiTheme="minorBidi"/>
          <w:b/>
          <w:bCs/>
          <w:rtl/>
        </w:rPr>
        <w:t xml:space="preserve"> לדרוש מכוח </w:t>
      </w:r>
      <w:r w:rsidR="00B61AAC" w:rsidRPr="00B31D87">
        <w:rPr>
          <w:rFonts w:asciiTheme="minorBidi" w:eastAsia="Times New Roman" w:hAnsiTheme="minorBidi"/>
          <w:b/>
          <w:bCs/>
          <w:rtl/>
        </w:rPr>
        <w:t>סעיף</w:t>
      </w:r>
      <w:r w:rsidRPr="00B31D87">
        <w:rPr>
          <w:rFonts w:asciiTheme="minorBidi" w:eastAsia="Times New Roman" w:hAnsiTheme="minorBidi"/>
          <w:b/>
          <w:bCs/>
          <w:rtl/>
        </w:rPr>
        <w:t xml:space="preserve"> 12 (ב).</w:t>
      </w:r>
    </w:p>
    <w:p w:rsidR="00A143A1" w:rsidRPr="005E22C1" w:rsidRDefault="00A143A1" w:rsidP="00E43A7E">
      <w:pPr>
        <w:spacing w:after="0"/>
        <w:rPr>
          <w:rFonts w:asciiTheme="minorBidi" w:eastAsia="Times New Roman" w:hAnsiTheme="minorBidi"/>
          <w:rtl/>
        </w:rPr>
      </w:pPr>
    </w:p>
    <w:p w:rsidR="00A143A1" w:rsidRPr="005E22C1" w:rsidRDefault="00A143A1" w:rsidP="00B31D87">
      <w:pPr>
        <w:spacing w:after="0"/>
        <w:rPr>
          <w:rFonts w:asciiTheme="minorBidi" w:eastAsia="Times New Roman" w:hAnsiTheme="minorBidi"/>
          <w:rtl/>
        </w:rPr>
      </w:pPr>
      <w:r w:rsidRPr="005E22C1">
        <w:rPr>
          <w:rFonts w:asciiTheme="minorBidi" w:eastAsia="Times New Roman" w:hAnsiTheme="minorBidi"/>
          <w:rtl/>
        </w:rPr>
        <w:t xml:space="preserve">מה אם יש סיטואציה שהיא לכאורה הטעיה/עושק/כפייה אך לא </w:t>
      </w:r>
      <w:r w:rsidR="00B31D87">
        <w:rPr>
          <w:rFonts w:asciiTheme="minorBidi" w:eastAsia="Times New Roman" w:hAnsiTheme="minorBidi" w:hint="cs"/>
          <w:rtl/>
        </w:rPr>
        <w:t>ניתן</w:t>
      </w:r>
      <w:r w:rsidRPr="005E22C1">
        <w:rPr>
          <w:rFonts w:asciiTheme="minorBidi" w:eastAsia="Times New Roman" w:hAnsiTheme="minorBidi"/>
          <w:rtl/>
        </w:rPr>
        <w:t xml:space="preserve"> לבסס את מלוא העילה? </w:t>
      </w:r>
    </w:p>
    <w:p w:rsidR="00FF45D2" w:rsidRPr="005E22C1" w:rsidRDefault="00FF45D2" w:rsidP="00675322">
      <w:pPr>
        <w:spacing w:after="0"/>
        <w:rPr>
          <w:rFonts w:asciiTheme="minorBidi" w:eastAsia="Times New Roman" w:hAnsiTheme="minorBidi"/>
          <w:rtl/>
        </w:rPr>
      </w:pPr>
      <w:r w:rsidRPr="005E22C1">
        <w:rPr>
          <w:rFonts w:asciiTheme="minorBidi" w:eastAsia="Times New Roman" w:hAnsiTheme="minorBidi"/>
          <w:highlight w:val="green"/>
          <w:rtl/>
        </w:rPr>
        <w:lastRenderedPageBreak/>
        <w:t>בפס"ד גנז נ' כץ</w:t>
      </w:r>
      <w:r w:rsidR="00675322">
        <w:rPr>
          <w:rFonts w:asciiTheme="minorBidi" w:eastAsia="Times New Roman" w:hAnsiTheme="minorBidi" w:hint="cs"/>
          <w:rtl/>
        </w:rPr>
        <w:t xml:space="preserve"> -</w:t>
      </w:r>
      <w:r w:rsidRPr="005E22C1">
        <w:rPr>
          <w:rFonts w:asciiTheme="minorBidi" w:eastAsia="Times New Roman" w:hAnsiTheme="minorBidi"/>
          <w:rtl/>
        </w:rPr>
        <w:t>יש</w:t>
      </w:r>
      <w:r w:rsidR="00B31D87">
        <w:rPr>
          <w:rFonts w:asciiTheme="minorBidi" w:eastAsia="Times New Roman" w:hAnsiTheme="minorBidi" w:hint="cs"/>
          <w:rtl/>
        </w:rPr>
        <w:t>נם</w:t>
      </w:r>
      <w:r w:rsidRPr="005E22C1">
        <w:rPr>
          <w:rFonts w:asciiTheme="minorBidi" w:eastAsia="Times New Roman" w:hAnsiTheme="minorBidi"/>
          <w:rtl/>
        </w:rPr>
        <w:t xml:space="preserve"> מצבים בהם הצד לחוזה נתון בלחץ כה גדול שבו מכיר הדין בפגם בגמירת הדעת. במצב רגיל תמיד יש סף לחץ סביר שקיים ואינו מהווה פגם בכריתה.</w:t>
      </w:r>
    </w:p>
    <w:p w:rsidR="00FF45D2" w:rsidRPr="005E22C1" w:rsidRDefault="00FF45D2" w:rsidP="00E43A7E">
      <w:pPr>
        <w:spacing w:after="0"/>
        <w:rPr>
          <w:rFonts w:asciiTheme="minorBidi" w:eastAsia="Times New Roman" w:hAnsiTheme="minorBidi"/>
          <w:u w:val="single"/>
          <w:rtl/>
        </w:rPr>
      </w:pPr>
      <w:r w:rsidRPr="005E22C1">
        <w:rPr>
          <w:rFonts w:asciiTheme="minorBidi" w:eastAsia="Times New Roman" w:hAnsiTheme="minorBidi"/>
          <w:u w:val="single"/>
          <w:rtl/>
        </w:rPr>
        <w:t>מה קורה במצב הביניים שלא מגיע לשיבוש מוחלט של שיקול דעת?</w:t>
      </w:r>
    </w:p>
    <w:p w:rsidR="00FF45D2" w:rsidRPr="005E22C1" w:rsidRDefault="00FF45D2" w:rsidP="00B41900">
      <w:pPr>
        <w:spacing w:after="0"/>
        <w:rPr>
          <w:rFonts w:asciiTheme="minorBidi" w:eastAsia="Times New Roman" w:hAnsiTheme="minorBidi"/>
          <w:rtl/>
        </w:rPr>
      </w:pPr>
      <w:r w:rsidRPr="005E22C1">
        <w:rPr>
          <w:rFonts w:asciiTheme="minorBidi" w:eastAsia="Times New Roman" w:hAnsiTheme="minorBidi"/>
          <w:rtl/>
        </w:rPr>
        <w:t>במקרים כאלו נלך לעילה כללית יותר של הפרת חובת תום הלב שאין לה תנאים קונקרטיים. היא עילת מסגרת. השאלה הזו מתעוררת בפס</w:t>
      </w:r>
      <w:r w:rsidR="00B31D87">
        <w:rPr>
          <w:rFonts w:asciiTheme="minorBidi" w:eastAsia="Times New Roman" w:hAnsiTheme="minorBidi" w:hint="cs"/>
          <w:rtl/>
        </w:rPr>
        <w:t>ה</w:t>
      </w:r>
      <w:r w:rsidRPr="005E22C1">
        <w:rPr>
          <w:rFonts w:asciiTheme="minorBidi" w:eastAsia="Times New Roman" w:hAnsiTheme="minorBidi"/>
          <w:rtl/>
        </w:rPr>
        <w:t>"ד.</w:t>
      </w:r>
      <w:r w:rsidR="00B31D87">
        <w:rPr>
          <w:rFonts w:asciiTheme="minorBidi" w:eastAsia="Times New Roman" w:hAnsiTheme="minorBidi" w:hint="cs"/>
          <w:rtl/>
        </w:rPr>
        <w:t xml:space="preserve"> </w:t>
      </w:r>
      <w:r w:rsidRPr="005E22C1">
        <w:rPr>
          <w:rFonts w:asciiTheme="minorBidi" w:eastAsia="Times New Roman" w:hAnsiTheme="minorBidi"/>
          <w:rtl/>
        </w:rPr>
        <w:t>גנז היה בחור חרדי בשנות ה40 שהיה לחוץ להתחתן. הוא הבטיח לשדכן 100 אלף דולר תמורת שידוך ובנוסף לכך אם השדכן יצ</w:t>
      </w:r>
      <w:r w:rsidR="00B31D87">
        <w:rPr>
          <w:rFonts w:asciiTheme="minorBidi" w:eastAsia="Times New Roman" w:hAnsiTheme="minorBidi" w:hint="cs"/>
          <w:rtl/>
        </w:rPr>
        <w:t>ט</w:t>
      </w:r>
      <w:r w:rsidRPr="005E22C1">
        <w:rPr>
          <w:rFonts w:asciiTheme="minorBidi" w:eastAsia="Times New Roman" w:hAnsiTheme="minorBidi"/>
          <w:rtl/>
        </w:rPr>
        <w:t>רך עוזר גנז ישלם לו עוד 100 אלף דולר. השדכן מצא לו כלה וגנז שילם לו 20 אלף וחשב שיצא ידי חובה אך כץ לא חשב כך וטען לעושק. המחוזי דחה את הטענה וגם העליון- לא היה עושק משום שקשה לדעת אם רמת המצוקה היא מספיקה לעושק והאם התנאים גרועים מהמקובל- כי החוזה לא חוזה מקובל. ביהמ"ש אמר שההתנהגות של כץ הייתה מאוד לא א</w:t>
      </w:r>
      <w:r w:rsidR="00B31D87">
        <w:rPr>
          <w:rFonts w:asciiTheme="minorBidi" w:eastAsia="Times New Roman" w:hAnsiTheme="minorBidi" w:hint="cs"/>
          <w:rtl/>
        </w:rPr>
        <w:t>ת</w:t>
      </w:r>
      <w:r w:rsidRPr="005E22C1">
        <w:rPr>
          <w:rFonts w:asciiTheme="minorBidi" w:eastAsia="Times New Roman" w:hAnsiTheme="minorBidi"/>
          <w:rtl/>
        </w:rPr>
        <w:t xml:space="preserve">ית. ביהמ"ש שואל עצמו האם יש הפרה של חובת תום הלב מצדו של כץ? השופט קדמי חושב שכן </w:t>
      </w:r>
      <w:proofErr w:type="spellStart"/>
      <w:r w:rsidR="00BA0887">
        <w:rPr>
          <w:rFonts w:asciiTheme="minorBidi" w:eastAsia="Times New Roman" w:hAnsiTheme="minorBidi" w:hint="cs"/>
          <w:rtl/>
        </w:rPr>
        <w:t>ו</w:t>
      </w:r>
      <w:r w:rsidR="00B41900">
        <w:rPr>
          <w:rFonts w:asciiTheme="minorBidi" w:eastAsia="Times New Roman" w:hAnsiTheme="minorBidi" w:hint="cs"/>
          <w:rtl/>
        </w:rPr>
        <w:t>לוין</w:t>
      </w:r>
      <w:proofErr w:type="spellEnd"/>
      <w:r w:rsidR="00B41900">
        <w:rPr>
          <w:rFonts w:asciiTheme="minorBidi" w:eastAsia="Times New Roman" w:hAnsiTheme="minorBidi" w:hint="cs"/>
          <w:rtl/>
        </w:rPr>
        <w:t xml:space="preserve"> וזמיר</w:t>
      </w:r>
      <w:r w:rsidRPr="005E22C1">
        <w:rPr>
          <w:rFonts w:asciiTheme="minorBidi" w:eastAsia="Times New Roman" w:hAnsiTheme="minorBidi"/>
          <w:rtl/>
        </w:rPr>
        <w:t xml:space="preserve"> לא.</w:t>
      </w:r>
    </w:p>
    <w:p w:rsidR="00FF45D2" w:rsidRPr="005E22C1" w:rsidRDefault="00B41900" w:rsidP="00E43A7E">
      <w:pPr>
        <w:spacing w:after="0"/>
        <w:rPr>
          <w:rFonts w:asciiTheme="minorBidi" w:eastAsia="Times New Roman" w:hAnsiTheme="minorBidi"/>
          <w:rtl/>
        </w:rPr>
      </w:pPr>
      <w:r>
        <w:rPr>
          <w:rFonts w:asciiTheme="minorBidi" w:eastAsia="Times New Roman" w:hAnsiTheme="minorBidi" w:hint="cs"/>
          <w:u w:val="single"/>
          <w:rtl/>
        </w:rPr>
        <w:t>מדוע לא?</w:t>
      </w:r>
    </w:p>
    <w:p w:rsidR="00FF45D2" w:rsidRPr="005E22C1" w:rsidRDefault="00FF45D2" w:rsidP="00D64254">
      <w:pPr>
        <w:spacing w:after="0"/>
        <w:ind w:left="363"/>
        <w:rPr>
          <w:rFonts w:asciiTheme="minorBidi" w:eastAsia="Times New Roman" w:hAnsiTheme="minorBidi"/>
          <w:rtl/>
        </w:rPr>
      </w:pPr>
      <w:r w:rsidRPr="005E22C1">
        <w:rPr>
          <w:rFonts w:asciiTheme="minorBidi" w:eastAsia="Times New Roman" w:hAnsiTheme="minorBidi"/>
          <w:rtl/>
        </w:rPr>
        <w:t xml:space="preserve">א. הטענה לא נטענה במחוזי, אי אפשר להעלות לראשונה טענה חדשה בערעור בעליון. </w:t>
      </w:r>
    </w:p>
    <w:p w:rsidR="00FF45D2" w:rsidRPr="005E22C1" w:rsidRDefault="00FF45D2" w:rsidP="00D64254">
      <w:pPr>
        <w:spacing w:after="0"/>
        <w:ind w:left="363"/>
        <w:rPr>
          <w:rFonts w:asciiTheme="minorBidi" w:eastAsia="Times New Roman" w:hAnsiTheme="minorBidi"/>
          <w:rtl/>
        </w:rPr>
      </w:pPr>
      <w:r w:rsidRPr="005E22C1">
        <w:rPr>
          <w:rFonts w:asciiTheme="minorBidi" w:eastAsia="Times New Roman" w:hAnsiTheme="minorBidi"/>
          <w:rtl/>
        </w:rPr>
        <w:t xml:space="preserve">ב. אם נאפשר שבמצב שלא הוכיחו עושק הולכים לתום </w:t>
      </w:r>
      <w:proofErr w:type="spellStart"/>
      <w:r w:rsidRPr="005E22C1">
        <w:rPr>
          <w:rFonts w:asciiTheme="minorBidi" w:eastAsia="Times New Roman" w:hAnsiTheme="minorBidi"/>
          <w:rtl/>
        </w:rPr>
        <w:t>הלב–אנו</w:t>
      </w:r>
      <w:proofErr w:type="spellEnd"/>
      <w:r w:rsidRPr="005E22C1">
        <w:rPr>
          <w:rFonts w:asciiTheme="minorBidi" w:eastAsia="Times New Roman" w:hAnsiTheme="minorBidi"/>
          <w:rtl/>
        </w:rPr>
        <w:t xml:space="preserve"> בעצם מייתרים את העילות הספציפיות. </w:t>
      </w:r>
    </w:p>
    <w:p w:rsidR="00FF45D2" w:rsidRPr="005E22C1" w:rsidRDefault="00FF45D2" w:rsidP="00E43A7E">
      <w:pPr>
        <w:spacing w:after="0"/>
        <w:rPr>
          <w:rFonts w:asciiTheme="minorBidi" w:eastAsia="Times New Roman" w:hAnsiTheme="minorBidi"/>
          <w:u w:val="single"/>
          <w:rtl/>
        </w:rPr>
      </w:pPr>
      <w:r w:rsidRPr="005E22C1">
        <w:rPr>
          <w:rFonts w:asciiTheme="minorBidi" w:eastAsia="Times New Roman" w:hAnsiTheme="minorBidi"/>
          <w:u w:val="single"/>
          <w:rtl/>
        </w:rPr>
        <w:t>שני קשיים בנימוק זה:</w:t>
      </w:r>
    </w:p>
    <w:p w:rsidR="00FF45D2" w:rsidRPr="005E22C1" w:rsidRDefault="005538DE" w:rsidP="00BD4CD2">
      <w:pPr>
        <w:pStyle w:val="a5"/>
        <w:numPr>
          <w:ilvl w:val="0"/>
          <w:numId w:val="262"/>
        </w:numPr>
        <w:spacing w:after="0"/>
        <w:ind w:left="363"/>
        <w:rPr>
          <w:rFonts w:asciiTheme="minorBidi" w:eastAsia="Times New Roman" w:hAnsiTheme="minorBidi"/>
          <w:rtl/>
        </w:rPr>
      </w:pPr>
      <w:r>
        <w:rPr>
          <w:rFonts w:asciiTheme="minorBidi" w:eastAsia="Times New Roman" w:hAnsiTheme="minorBidi" w:hint="cs"/>
          <w:rtl/>
        </w:rPr>
        <w:t>מדוע</w:t>
      </w:r>
      <w:r w:rsidR="00FF45D2" w:rsidRPr="005E22C1">
        <w:rPr>
          <w:rFonts w:asciiTheme="minorBidi" w:eastAsia="Times New Roman" w:hAnsiTheme="minorBidi"/>
          <w:rtl/>
        </w:rPr>
        <w:t xml:space="preserve"> הנימוק עולה בדיני חוזים אבל לא עולה בדינים אחרים? </w:t>
      </w:r>
    </w:p>
    <w:p w:rsidR="00FF45D2" w:rsidRPr="005E22C1" w:rsidRDefault="00FF45D2" w:rsidP="00BD4CD2">
      <w:pPr>
        <w:pStyle w:val="a5"/>
        <w:numPr>
          <w:ilvl w:val="0"/>
          <w:numId w:val="262"/>
        </w:numPr>
        <w:spacing w:after="0"/>
        <w:ind w:left="363"/>
        <w:rPr>
          <w:rFonts w:asciiTheme="minorBidi" w:eastAsia="Times New Roman" w:hAnsiTheme="minorBidi"/>
        </w:rPr>
      </w:pPr>
      <w:r w:rsidRPr="005E22C1">
        <w:rPr>
          <w:rFonts w:asciiTheme="minorBidi" w:eastAsia="Times New Roman" w:hAnsiTheme="minorBidi"/>
          <w:rtl/>
        </w:rPr>
        <w:t xml:space="preserve">דווקא בחוזים העילות לא מייתרות אחת את </w:t>
      </w:r>
      <w:r w:rsidR="005538DE">
        <w:rPr>
          <w:rFonts w:asciiTheme="minorBidi" w:eastAsia="Times New Roman" w:hAnsiTheme="minorBidi" w:hint="cs"/>
          <w:rtl/>
        </w:rPr>
        <w:t>ה</w:t>
      </w:r>
      <w:r w:rsidRPr="005E22C1">
        <w:rPr>
          <w:rFonts w:asciiTheme="minorBidi" w:eastAsia="Times New Roman" w:hAnsiTheme="minorBidi"/>
          <w:rtl/>
        </w:rPr>
        <w:t xml:space="preserve">שנייה משום שהתרופות שונות. אם </w:t>
      </w:r>
      <w:r w:rsidR="005538DE">
        <w:rPr>
          <w:rFonts w:asciiTheme="minorBidi" w:eastAsia="Times New Roman" w:hAnsiTheme="minorBidi" w:hint="cs"/>
          <w:rtl/>
        </w:rPr>
        <w:t xml:space="preserve">צד </w:t>
      </w:r>
      <w:r w:rsidRPr="005E22C1">
        <w:rPr>
          <w:rFonts w:asciiTheme="minorBidi" w:eastAsia="Times New Roman" w:hAnsiTheme="minorBidi"/>
          <w:rtl/>
        </w:rPr>
        <w:t xml:space="preserve">מבסס </w:t>
      </w:r>
      <w:r w:rsidR="005538DE">
        <w:rPr>
          <w:rFonts w:asciiTheme="minorBidi" w:eastAsia="Times New Roman" w:hAnsiTheme="minorBidi" w:hint="cs"/>
          <w:rtl/>
        </w:rPr>
        <w:t>ע</w:t>
      </w:r>
      <w:r w:rsidRPr="005E22C1">
        <w:rPr>
          <w:rFonts w:asciiTheme="minorBidi" w:eastAsia="Times New Roman" w:hAnsiTheme="minorBidi"/>
          <w:rtl/>
        </w:rPr>
        <w:t xml:space="preserve">ושק </w:t>
      </w:r>
      <w:r w:rsidR="005538DE">
        <w:rPr>
          <w:rFonts w:asciiTheme="minorBidi" w:eastAsia="Times New Roman" w:hAnsiTheme="minorBidi" w:hint="cs"/>
          <w:rtl/>
        </w:rPr>
        <w:t xml:space="preserve">הוא </w:t>
      </w:r>
      <w:r w:rsidRPr="005E22C1">
        <w:rPr>
          <w:rFonts w:asciiTheme="minorBidi" w:eastAsia="Times New Roman" w:hAnsiTheme="minorBidi"/>
          <w:rtl/>
        </w:rPr>
        <w:t xml:space="preserve">יכול לבטל את החוזה. אם </w:t>
      </w:r>
      <w:r w:rsidR="005538DE">
        <w:rPr>
          <w:rFonts w:asciiTheme="minorBidi" w:eastAsia="Times New Roman" w:hAnsiTheme="minorBidi" w:hint="cs"/>
          <w:rtl/>
        </w:rPr>
        <w:t>הוא</w:t>
      </w:r>
      <w:r w:rsidRPr="005E22C1">
        <w:rPr>
          <w:rFonts w:asciiTheme="minorBidi" w:eastAsia="Times New Roman" w:hAnsiTheme="minorBidi"/>
          <w:rtl/>
        </w:rPr>
        <w:t xml:space="preserve"> מוכיח את תום הלב החוזה נשאר על </w:t>
      </w:r>
      <w:r w:rsidR="005538DE">
        <w:rPr>
          <w:rFonts w:asciiTheme="minorBidi" w:eastAsia="Times New Roman" w:hAnsiTheme="minorBidi" w:hint="cs"/>
          <w:rtl/>
        </w:rPr>
        <w:t>כ</w:t>
      </w:r>
      <w:r w:rsidRPr="005E22C1">
        <w:rPr>
          <w:rFonts w:asciiTheme="minorBidi" w:eastAsia="Times New Roman" w:hAnsiTheme="minorBidi"/>
          <w:rtl/>
        </w:rPr>
        <w:t xml:space="preserve">נו ורק </w:t>
      </w:r>
      <w:r w:rsidR="005538DE">
        <w:rPr>
          <w:rFonts w:asciiTheme="minorBidi" w:eastAsia="Times New Roman" w:hAnsiTheme="minorBidi" w:hint="cs"/>
          <w:rtl/>
        </w:rPr>
        <w:t>מ</w:t>
      </w:r>
      <w:r w:rsidRPr="005E22C1">
        <w:rPr>
          <w:rFonts w:asciiTheme="minorBidi" w:eastAsia="Times New Roman" w:hAnsiTheme="minorBidi"/>
          <w:rtl/>
        </w:rPr>
        <w:t>קבל פיצויים (במקרה הספציפי של גנז נ' כץ ביטול החוזה או פיצויים יביאו לאותו המצב).</w:t>
      </w:r>
    </w:p>
    <w:p w:rsidR="00FF45D2" w:rsidRPr="005E22C1" w:rsidRDefault="00FF45D2"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t>גבולות חובת הגילוי:</w:t>
      </w:r>
    </w:p>
    <w:p w:rsidR="00FF45D2" w:rsidRPr="005E22C1" w:rsidRDefault="00FF45D2" w:rsidP="00B91BAF">
      <w:pPr>
        <w:pStyle w:val="a5"/>
        <w:numPr>
          <w:ilvl w:val="0"/>
          <w:numId w:val="56"/>
        </w:numPr>
        <w:spacing w:after="0"/>
        <w:ind w:left="363"/>
        <w:rPr>
          <w:rFonts w:asciiTheme="minorBidi" w:eastAsia="Times New Roman" w:hAnsiTheme="minorBidi"/>
        </w:rPr>
      </w:pPr>
      <w:r w:rsidRPr="005E22C1">
        <w:rPr>
          <w:rFonts w:asciiTheme="minorBidi" w:eastAsia="Times New Roman" w:hAnsiTheme="minorBidi"/>
          <w:rtl/>
        </w:rPr>
        <w:t xml:space="preserve">ברור שאין חובת גילוי תמיד ובכל מצב. </w:t>
      </w:r>
    </w:p>
    <w:p w:rsidR="00FF45D2" w:rsidRPr="005E22C1" w:rsidRDefault="00FF45D2" w:rsidP="00B91BAF">
      <w:pPr>
        <w:pStyle w:val="a5"/>
        <w:numPr>
          <w:ilvl w:val="0"/>
          <w:numId w:val="56"/>
        </w:numPr>
        <w:spacing w:after="0"/>
        <w:ind w:left="363"/>
        <w:rPr>
          <w:rFonts w:asciiTheme="minorBidi" w:eastAsia="Times New Roman" w:hAnsiTheme="minorBidi"/>
          <w:rtl/>
        </w:rPr>
      </w:pPr>
      <w:r w:rsidRPr="005E22C1">
        <w:rPr>
          <w:rFonts w:asciiTheme="minorBidi" w:eastAsia="Times New Roman" w:hAnsiTheme="minorBidi"/>
          <w:rtl/>
        </w:rPr>
        <w:t xml:space="preserve">יש שורה של קריטריונים שביהמ"ש מפעיל סביב החוזה הקונקרטי כדי לבחון האם יש חובת גילוי. </w:t>
      </w:r>
      <w:r w:rsidRPr="005E22C1">
        <w:rPr>
          <w:rFonts w:asciiTheme="minorBidi" w:eastAsia="Times New Roman" w:hAnsiTheme="minorBidi"/>
          <w:u w:val="single"/>
          <w:rtl/>
        </w:rPr>
        <w:t>דוגמאות לקריטריונים המשפיעים על חובת הגילוי</w:t>
      </w:r>
      <w:r w:rsidRPr="005E22C1">
        <w:rPr>
          <w:rFonts w:asciiTheme="minorBidi" w:eastAsia="Times New Roman" w:hAnsiTheme="minorBidi"/>
          <w:rtl/>
        </w:rPr>
        <w:t>:</w:t>
      </w:r>
    </w:p>
    <w:p w:rsidR="00FF45D2" w:rsidRPr="005E22C1" w:rsidRDefault="00FF45D2" w:rsidP="00B91BAF">
      <w:pPr>
        <w:pStyle w:val="a5"/>
        <w:numPr>
          <w:ilvl w:val="0"/>
          <w:numId w:val="57"/>
        </w:numPr>
        <w:spacing w:after="0"/>
        <w:ind w:left="720"/>
        <w:rPr>
          <w:rFonts w:asciiTheme="minorBidi" w:eastAsia="Times New Roman" w:hAnsiTheme="minorBidi"/>
        </w:rPr>
      </w:pPr>
      <w:r w:rsidRPr="006C649E">
        <w:rPr>
          <w:rFonts w:asciiTheme="minorBidi" w:eastAsia="Times New Roman" w:hAnsiTheme="minorBidi"/>
          <w:b/>
          <w:bCs/>
          <w:rtl/>
        </w:rPr>
        <w:t>סוג החוזה</w:t>
      </w:r>
      <w:r w:rsidRPr="005E22C1">
        <w:rPr>
          <w:rFonts w:asciiTheme="minorBidi" w:eastAsia="Times New Roman" w:hAnsiTheme="minorBidi"/>
          <w:rtl/>
        </w:rPr>
        <w:t>– למשל, אם זה חוזה צרכני אז חובת הגילוי המוטלת על ה</w:t>
      </w:r>
      <w:r>
        <w:rPr>
          <w:rFonts w:asciiTheme="minorBidi" w:eastAsia="Times New Roman" w:hAnsiTheme="minorBidi" w:hint="cs"/>
          <w:rtl/>
        </w:rPr>
        <w:t>עסקה</w:t>
      </w:r>
      <w:r w:rsidRPr="005E22C1">
        <w:rPr>
          <w:rFonts w:asciiTheme="minorBidi" w:eastAsia="Times New Roman" w:hAnsiTheme="minorBidi"/>
          <w:rtl/>
        </w:rPr>
        <w:t xml:space="preserve"> היא רחבה. לעומת זאת בחוזה בין שני גופים מסחריים עסקיים חובת הגילוי תהיה מצומצ</w:t>
      </w:r>
      <w:r>
        <w:rPr>
          <w:rFonts w:asciiTheme="minorBidi" w:eastAsia="Times New Roman" w:hAnsiTheme="minorBidi" w:hint="cs"/>
          <w:rtl/>
        </w:rPr>
        <w:t>מ</w:t>
      </w:r>
      <w:r>
        <w:rPr>
          <w:rFonts w:asciiTheme="minorBidi" w:eastAsia="Times New Roman" w:hAnsiTheme="minorBidi"/>
          <w:rtl/>
        </w:rPr>
        <w:t>ת יותר</w:t>
      </w:r>
      <w:r>
        <w:rPr>
          <w:rFonts w:asciiTheme="minorBidi" w:eastAsia="Times New Roman" w:hAnsiTheme="minorBidi" w:hint="cs"/>
          <w:rtl/>
        </w:rPr>
        <w:t xml:space="preserve"> </w:t>
      </w:r>
      <w:r w:rsidRPr="005E22C1">
        <w:rPr>
          <w:rFonts w:asciiTheme="minorBidi" w:eastAsia="Times New Roman" w:hAnsiTheme="minorBidi"/>
          <w:rtl/>
        </w:rPr>
        <w:t>ובחוזה ביו</w:t>
      </w:r>
      <w:r>
        <w:rPr>
          <w:rFonts w:asciiTheme="minorBidi" w:eastAsia="Times New Roman" w:hAnsiTheme="minorBidi" w:hint="cs"/>
          <w:rtl/>
        </w:rPr>
        <w:t xml:space="preserve"> אנשים פרטיים</w:t>
      </w:r>
      <w:r w:rsidRPr="005E22C1">
        <w:rPr>
          <w:rFonts w:asciiTheme="minorBidi" w:eastAsia="Times New Roman" w:hAnsiTheme="minorBidi"/>
          <w:rtl/>
        </w:rPr>
        <w:t xml:space="preserve"> חובת הגילוי בינונית. </w:t>
      </w:r>
    </w:p>
    <w:p w:rsidR="00FF45D2" w:rsidRPr="005E22C1" w:rsidRDefault="00FF45D2" w:rsidP="00B91BAF">
      <w:pPr>
        <w:pStyle w:val="a5"/>
        <w:numPr>
          <w:ilvl w:val="0"/>
          <w:numId w:val="57"/>
        </w:numPr>
        <w:spacing w:after="0"/>
        <w:ind w:left="720"/>
        <w:rPr>
          <w:rFonts w:asciiTheme="minorBidi" w:eastAsia="Times New Roman" w:hAnsiTheme="minorBidi"/>
        </w:rPr>
      </w:pPr>
      <w:r w:rsidRPr="006C649E">
        <w:rPr>
          <w:rFonts w:asciiTheme="minorBidi" w:eastAsia="Times New Roman" w:hAnsiTheme="minorBidi"/>
          <w:b/>
          <w:bCs/>
          <w:rtl/>
        </w:rPr>
        <w:t>יחסי קרבה בין הצדדים</w:t>
      </w:r>
      <w:r w:rsidRPr="005E22C1">
        <w:rPr>
          <w:rFonts w:asciiTheme="minorBidi" w:eastAsia="Times New Roman" w:hAnsiTheme="minorBidi"/>
          <w:rtl/>
        </w:rPr>
        <w:t xml:space="preserve">– הצדדים פחות בודקים בעצמם כי </w:t>
      </w:r>
      <w:r>
        <w:rPr>
          <w:rFonts w:asciiTheme="minorBidi" w:eastAsia="Times New Roman" w:hAnsiTheme="minorBidi" w:hint="cs"/>
          <w:rtl/>
        </w:rPr>
        <w:t xml:space="preserve">הם </w:t>
      </w:r>
      <w:r w:rsidRPr="005E22C1">
        <w:rPr>
          <w:rFonts w:asciiTheme="minorBidi" w:eastAsia="Times New Roman" w:hAnsiTheme="minorBidi"/>
          <w:rtl/>
        </w:rPr>
        <w:t>מצפים שהצד השני</w:t>
      </w:r>
      <w:r>
        <w:rPr>
          <w:rFonts w:asciiTheme="minorBidi" w:eastAsia="Times New Roman" w:hAnsiTheme="minorBidi"/>
          <w:rtl/>
        </w:rPr>
        <w:t xml:space="preserve"> יגלה יותר ולכן נראה </w:t>
      </w:r>
      <w:r>
        <w:rPr>
          <w:rFonts w:asciiTheme="minorBidi" w:eastAsia="Times New Roman" w:hAnsiTheme="minorBidi" w:hint="cs"/>
          <w:rtl/>
        </w:rPr>
        <w:t>ב</w:t>
      </w:r>
      <w:r w:rsidRPr="005E22C1">
        <w:rPr>
          <w:rFonts w:asciiTheme="minorBidi" w:eastAsia="Times New Roman" w:hAnsiTheme="minorBidi"/>
          <w:rtl/>
        </w:rPr>
        <w:t>פסיקה שרמת הגילוי עולה במצבים הללו.</w:t>
      </w:r>
    </w:p>
    <w:p w:rsidR="00FF45D2" w:rsidRDefault="00FF45D2" w:rsidP="00B91BAF">
      <w:pPr>
        <w:pStyle w:val="a5"/>
        <w:numPr>
          <w:ilvl w:val="0"/>
          <w:numId w:val="57"/>
        </w:numPr>
        <w:spacing w:after="0"/>
        <w:ind w:left="720"/>
        <w:rPr>
          <w:rFonts w:asciiTheme="minorBidi" w:eastAsia="Times New Roman" w:hAnsiTheme="minorBidi"/>
        </w:rPr>
      </w:pPr>
      <w:r w:rsidRPr="006C649E">
        <w:rPr>
          <w:rFonts w:asciiTheme="minorBidi" w:eastAsia="Times New Roman" w:hAnsiTheme="minorBidi"/>
          <w:b/>
          <w:bCs/>
          <w:rtl/>
        </w:rPr>
        <w:t>אופי המידע</w:t>
      </w:r>
      <w:r w:rsidRPr="004D19CA">
        <w:rPr>
          <w:rFonts w:asciiTheme="minorBidi" w:eastAsia="Times New Roman" w:hAnsiTheme="minorBidi"/>
          <w:rtl/>
        </w:rPr>
        <w:t xml:space="preserve">- </w:t>
      </w:r>
      <w:r w:rsidR="00D64EB9">
        <w:rPr>
          <w:rFonts w:asciiTheme="minorBidi" w:eastAsia="Times New Roman" w:hAnsiTheme="minorBidi" w:hint="cs"/>
          <w:rtl/>
        </w:rPr>
        <w:t xml:space="preserve">כאשר </w:t>
      </w:r>
      <w:r w:rsidRPr="004D19CA">
        <w:rPr>
          <w:rFonts w:asciiTheme="minorBidi" w:eastAsia="Times New Roman" w:hAnsiTheme="minorBidi"/>
          <w:rtl/>
        </w:rPr>
        <w:t>מידע נגיש חובת הגילוי תהיה מצומצ</w:t>
      </w:r>
      <w:r w:rsidRPr="004D19CA">
        <w:rPr>
          <w:rFonts w:asciiTheme="minorBidi" w:eastAsia="Times New Roman" w:hAnsiTheme="minorBidi" w:hint="cs"/>
          <w:rtl/>
        </w:rPr>
        <w:t>מ</w:t>
      </w:r>
      <w:r>
        <w:rPr>
          <w:rFonts w:asciiTheme="minorBidi" w:eastAsia="Times New Roman" w:hAnsiTheme="minorBidi"/>
          <w:rtl/>
        </w:rPr>
        <w:t>ת יותר ולהפך</w:t>
      </w:r>
      <w:r>
        <w:rPr>
          <w:rFonts w:asciiTheme="minorBidi" w:eastAsia="Times New Roman" w:hAnsiTheme="minorBidi" w:hint="cs"/>
          <w:rtl/>
        </w:rPr>
        <w:t>.</w:t>
      </w:r>
    </w:p>
    <w:p w:rsidR="00FF45D2" w:rsidRDefault="00FF45D2" w:rsidP="00B91BAF">
      <w:pPr>
        <w:pStyle w:val="a5"/>
        <w:numPr>
          <w:ilvl w:val="0"/>
          <w:numId w:val="57"/>
        </w:numPr>
        <w:spacing w:after="0"/>
        <w:ind w:left="720"/>
        <w:rPr>
          <w:rFonts w:asciiTheme="minorBidi" w:eastAsia="Times New Roman" w:hAnsiTheme="minorBidi"/>
        </w:rPr>
      </w:pPr>
      <w:r w:rsidRPr="006C649E">
        <w:rPr>
          <w:rFonts w:asciiTheme="minorBidi" w:eastAsia="Times New Roman" w:hAnsiTheme="minorBidi" w:hint="cs"/>
          <w:b/>
          <w:bCs/>
          <w:rtl/>
        </w:rPr>
        <w:t>נסיבות מיוחדות</w:t>
      </w:r>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כמו במקרה של </w:t>
      </w:r>
      <w:proofErr w:type="spellStart"/>
      <w:r>
        <w:rPr>
          <w:rFonts w:asciiTheme="minorBidi" w:eastAsia="Times New Roman" w:hAnsiTheme="minorBidi" w:hint="cs"/>
          <w:rtl/>
        </w:rPr>
        <w:t>קיסלינגר</w:t>
      </w:r>
      <w:proofErr w:type="spellEnd"/>
      <w:r>
        <w:rPr>
          <w:rFonts w:asciiTheme="minorBidi" w:eastAsia="Times New Roman" w:hAnsiTheme="minorBidi" w:hint="cs"/>
          <w:rtl/>
        </w:rPr>
        <w:t xml:space="preserve"> (מתואר </w:t>
      </w:r>
      <w:r w:rsidR="00D64EB9">
        <w:rPr>
          <w:rFonts w:asciiTheme="minorBidi" w:eastAsia="Times New Roman" w:hAnsiTheme="minorBidi" w:hint="cs"/>
          <w:rtl/>
        </w:rPr>
        <w:t>בהמשך</w:t>
      </w:r>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נסיבות חריגות לסטנדרט.</w:t>
      </w:r>
    </w:p>
    <w:p w:rsidR="00FF45D2" w:rsidRPr="004D19CA" w:rsidRDefault="00FF45D2" w:rsidP="00B91BAF">
      <w:pPr>
        <w:pStyle w:val="a5"/>
        <w:numPr>
          <w:ilvl w:val="0"/>
          <w:numId w:val="58"/>
        </w:numPr>
        <w:spacing w:after="0"/>
        <w:rPr>
          <w:rFonts w:asciiTheme="minorBidi" w:eastAsia="Times New Roman" w:hAnsiTheme="minorBidi"/>
          <w:rtl/>
        </w:rPr>
      </w:pPr>
      <w:r w:rsidRPr="004D19CA">
        <w:rPr>
          <w:rFonts w:asciiTheme="minorBidi" w:eastAsia="Times New Roman" w:hAnsiTheme="minorBidi"/>
          <w:rtl/>
        </w:rPr>
        <w:t>מכיוון שיש מכלול קריטריונים קשה למצוא את האיזון בינ</w:t>
      </w:r>
      <w:r>
        <w:rPr>
          <w:rFonts w:asciiTheme="minorBidi" w:eastAsia="Times New Roman" w:hAnsiTheme="minorBidi" w:hint="cs"/>
          <w:rtl/>
        </w:rPr>
        <w:t>י</w:t>
      </w:r>
      <w:r w:rsidRPr="004D19CA">
        <w:rPr>
          <w:rFonts w:asciiTheme="minorBidi" w:eastAsia="Times New Roman" w:hAnsiTheme="minorBidi"/>
          <w:rtl/>
        </w:rPr>
        <w:t>הם.</w:t>
      </w:r>
    </w:p>
    <w:p w:rsidR="00D64EB9" w:rsidRDefault="00D64EB9" w:rsidP="00E43A7E">
      <w:pPr>
        <w:spacing w:after="0"/>
        <w:rPr>
          <w:rFonts w:asciiTheme="minorBidi" w:eastAsia="Times New Roman" w:hAnsiTheme="minorBidi"/>
          <w:highlight w:val="green"/>
          <w:rtl/>
        </w:rPr>
      </w:pPr>
    </w:p>
    <w:p w:rsidR="00FF45D2" w:rsidRPr="005E22C1" w:rsidRDefault="00FF45D2" w:rsidP="00E43A7E">
      <w:pPr>
        <w:spacing w:after="0"/>
        <w:rPr>
          <w:rFonts w:asciiTheme="minorBidi" w:eastAsia="Times New Roman" w:hAnsiTheme="minorBidi"/>
          <w:rtl/>
        </w:rPr>
      </w:pPr>
      <w:r w:rsidRPr="005E22C1">
        <w:rPr>
          <w:rFonts w:asciiTheme="minorBidi" w:eastAsia="Times New Roman" w:hAnsiTheme="minorBidi"/>
          <w:highlight w:val="green"/>
          <w:rtl/>
        </w:rPr>
        <w:t>במבט מחודש על ספקטור נ' צרפתי</w:t>
      </w:r>
      <w:r w:rsidRPr="005E22C1">
        <w:rPr>
          <w:rFonts w:asciiTheme="minorBidi" w:eastAsia="Times New Roman" w:hAnsiTheme="minorBidi"/>
          <w:rtl/>
        </w:rPr>
        <w:t xml:space="preserve"> ניתן לראות כי המחלוקת בין אשר </w:t>
      </w:r>
      <w:proofErr w:type="spellStart"/>
      <w:r w:rsidRPr="005E22C1">
        <w:rPr>
          <w:rFonts w:asciiTheme="minorBidi" w:eastAsia="Times New Roman" w:hAnsiTheme="minorBidi"/>
          <w:rtl/>
        </w:rPr>
        <w:t>ללנדוי</w:t>
      </w:r>
      <w:proofErr w:type="spellEnd"/>
      <w:r w:rsidRPr="005E22C1">
        <w:rPr>
          <w:rFonts w:asciiTheme="minorBidi" w:eastAsia="Times New Roman" w:hAnsiTheme="minorBidi"/>
          <w:rtl/>
        </w:rPr>
        <w:t xml:space="preserve"> היא לא מחלוקת עקרונית אלא רק מחלוקת על איך הם רואים את המצב בסיפור הספציפי הזה.</w:t>
      </w:r>
    </w:p>
    <w:p w:rsidR="00FF45D2" w:rsidRPr="005E22C1" w:rsidRDefault="00FF45D2" w:rsidP="00E43A7E">
      <w:pPr>
        <w:spacing w:after="0"/>
        <w:rPr>
          <w:rFonts w:asciiTheme="minorBidi" w:eastAsia="Times New Roman" w:hAnsiTheme="minorBidi"/>
          <w:rtl/>
        </w:rPr>
      </w:pPr>
      <w:r w:rsidRPr="00D006E0">
        <w:rPr>
          <w:rFonts w:asciiTheme="minorBidi" w:eastAsia="Times New Roman" w:hAnsiTheme="minorBidi"/>
          <w:b/>
          <w:bCs/>
          <w:rtl/>
        </w:rPr>
        <w:t xml:space="preserve">השופט </w:t>
      </w:r>
      <w:proofErr w:type="spellStart"/>
      <w:r w:rsidRPr="00D006E0">
        <w:rPr>
          <w:rFonts w:asciiTheme="minorBidi" w:eastAsia="Times New Roman" w:hAnsiTheme="minorBidi"/>
          <w:b/>
          <w:bCs/>
          <w:rtl/>
        </w:rPr>
        <w:t>לנדוי</w:t>
      </w:r>
      <w:proofErr w:type="spellEnd"/>
      <w:r w:rsidRPr="00D006E0">
        <w:rPr>
          <w:rFonts w:asciiTheme="minorBidi" w:eastAsia="Times New Roman" w:hAnsiTheme="minorBidi"/>
          <w:b/>
          <w:bCs/>
          <w:rtl/>
        </w:rPr>
        <w:t>-</w:t>
      </w:r>
      <w:r w:rsidRPr="005E22C1">
        <w:rPr>
          <w:rFonts w:asciiTheme="minorBidi" w:eastAsia="Times New Roman" w:hAnsiTheme="minorBidi"/>
          <w:rtl/>
        </w:rPr>
        <w:t xml:space="preserve"> יש עסקת מכר במקרקעין. המוכר הוא קבלן. המידע פומבי ולכן חובת הגילוי מצומצ</w:t>
      </w:r>
      <w:r>
        <w:rPr>
          <w:rFonts w:asciiTheme="minorBidi" w:eastAsia="Times New Roman" w:hAnsiTheme="minorBidi" w:hint="cs"/>
          <w:rtl/>
        </w:rPr>
        <w:t>מ</w:t>
      </w:r>
      <w:r w:rsidRPr="005E22C1">
        <w:rPr>
          <w:rFonts w:asciiTheme="minorBidi" w:eastAsia="Times New Roman" w:hAnsiTheme="minorBidi"/>
          <w:rtl/>
        </w:rPr>
        <w:t>ת יותר.</w:t>
      </w:r>
    </w:p>
    <w:p w:rsidR="00FF45D2" w:rsidRDefault="00FF45D2" w:rsidP="003F607C">
      <w:pPr>
        <w:spacing w:after="0"/>
        <w:rPr>
          <w:rFonts w:asciiTheme="minorBidi" w:eastAsia="Times New Roman" w:hAnsiTheme="minorBidi"/>
          <w:rtl/>
        </w:rPr>
      </w:pPr>
      <w:r w:rsidRPr="00D006E0">
        <w:rPr>
          <w:rFonts w:asciiTheme="minorBidi" w:eastAsia="Times New Roman" w:hAnsiTheme="minorBidi"/>
          <w:b/>
          <w:bCs/>
          <w:rtl/>
        </w:rPr>
        <w:t>השופט אשר-</w:t>
      </w:r>
      <w:r w:rsidRPr="005E22C1">
        <w:rPr>
          <w:rFonts w:asciiTheme="minorBidi" w:eastAsia="Times New Roman" w:hAnsiTheme="minorBidi"/>
          <w:rtl/>
        </w:rPr>
        <w:t xml:space="preserve"> מספר לנו כי הקבלן כבר בנה ב</w:t>
      </w:r>
      <w:r>
        <w:rPr>
          <w:rFonts w:asciiTheme="minorBidi" w:eastAsia="Times New Roman" w:hAnsiTheme="minorBidi" w:hint="cs"/>
          <w:rtl/>
        </w:rPr>
        <w:t>קרקע קרובה</w:t>
      </w:r>
      <w:r w:rsidRPr="005E22C1">
        <w:rPr>
          <w:rFonts w:asciiTheme="minorBidi" w:eastAsia="Times New Roman" w:hAnsiTheme="minorBidi"/>
          <w:rtl/>
        </w:rPr>
        <w:t xml:space="preserve"> והוא כבר בירר את הזכויות וגילה בעירייה כי על חלקה כזו אפשר לבנות 16 דירות וכקבלן ותיק היה בטוח ש</w:t>
      </w:r>
      <w:r w:rsidR="003F607C">
        <w:rPr>
          <w:rFonts w:asciiTheme="minorBidi" w:eastAsia="Times New Roman" w:hAnsiTheme="minorBidi" w:hint="cs"/>
          <w:rtl/>
        </w:rPr>
        <w:t>ה</w:t>
      </w:r>
      <w:r w:rsidRPr="005E22C1">
        <w:rPr>
          <w:rFonts w:asciiTheme="minorBidi" w:eastAsia="Times New Roman" w:hAnsiTheme="minorBidi"/>
          <w:rtl/>
        </w:rPr>
        <w:t xml:space="preserve">חלקה הזו באותו היתר בנייה. </w:t>
      </w:r>
      <w:r w:rsidRPr="005E22C1">
        <w:rPr>
          <w:rFonts w:asciiTheme="minorBidi" w:eastAsia="Times New Roman" w:hAnsiTheme="minorBidi"/>
          <w:b/>
          <w:bCs/>
          <w:rtl/>
        </w:rPr>
        <w:t>ספקטור ניצל את עודף הידע של צרפתי</w:t>
      </w:r>
      <w:r w:rsidRPr="005E22C1">
        <w:rPr>
          <w:rFonts w:asciiTheme="minorBidi" w:eastAsia="Times New Roman" w:hAnsiTheme="minorBidi"/>
          <w:rtl/>
        </w:rPr>
        <w:t>. הרי מי שלא מכיר את ההיתרים היה הולך ישר ובודק כמה אפשר לבנות עליה ודווקא צרפתי שידע כבר כמה אפשר לבנות לא בדק וספקטור הפיל אותו בפח. לכן</w:t>
      </w:r>
      <w:r w:rsidR="003F607C">
        <w:rPr>
          <w:rFonts w:asciiTheme="minorBidi" w:eastAsia="Times New Roman" w:hAnsiTheme="minorBidi" w:hint="cs"/>
          <w:rtl/>
        </w:rPr>
        <w:t>,</w:t>
      </w:r>
      <w:r w:rsidRPr="005E22C1">
        <w:rPr>
          <w:rFonts w:asciiTheme="minorBidi" w:eastAsia="Times New Roman" w:hAnsiTheme="minorBidi"/>
          <w:rtl/>
        </w:rPr>
        <w:t xml:space="preserve"> </w:t>
      </w:r>
      <w:r w:rsidRPr="00D9731A">
        <w:rPr>
          <w:rFonts w:asciiTheme="minorBidi" w:eastAsia="Times New Roman" w:hAnsiTheme="minorBidi"/>
          <w:b/>
          <w:bCs/>
          <w:rtl/>
        </w:rPr>
        <w:t xml:space="preserve">ההבדל בין אשר </w:t>
      </w:r>
      <w:proofErr w:type="spellStart"/>
      <w:r w:rsidRPr="00D9731A">
        <w:rPr>
          <w:rFonts w:asciiTheme="minorBidi" w:eastAsia="Times New Roman" w:hAnsiTheme="minorBidi"/>
          <w:b/>
          <w:bCs/>
          <w:rtl/>
        </w:rPr>
        <w:t>ללנדוי</w:t>
      </w:r>
      <w:proofErr w:type="spellEnd"/>
      <w:r w:rsidRPr="00D9731A">
        <w:rPr>
          <w:rFonts w:asciiTheme="minorBidi" w:eastAsia="Times New Roman" w:hAnsiTheme="minorBidi"/>
          <w:b/>
          <w:bCs/>
          <w:rtl/>
        </w:rPr>
        <w:t xml:space="preserve"> הוא לא עקרוני אלא הוא רק מנקודת המבט בדגשים המסתכלים עליהם בסיפור.</w:t>
      </w:r>
      <w:r w:rsidRPr="005E22C1">
        <w:rPr>
          <w:rFonts w:asciiTheme="minorBidi" w:eastAsia="Times New Roman" w:hAnsiTheme="minorBidi"/>
          <w:rtl/>
        </w:rPr>
        <w:t xml:space="preserve"> </w:t>
      </w:r>
    </w:p>
    <w:p w:rsidR="003F607C" w:rsidRDefault="003F607C" w:rsidP="003F607C">
      <w:pPr>
        <w:spacing w:after="0"/>
        <w:rPr>
          <w:rFonts w:asciiTheme="minorBidi" w:eastAsia="Times New Roman" w:hAnsiTheme="minorBidi"/>
          <w:rtl/>
        </w:rPr>
      </w:pPr>
    </w:p>
    <w:p w:rsidR="00FF45D2" w:rsidRDefault="00FF45D2" w:rsidP="003F607C">
      <w:pPr>
        <w:spacing w:after="0"/>
        <w:rPr>
          <w:rFonts w:asciiTheme="minorBidi" w:eastAsia="Times New Roman" w:hAnsiTheme="minorBidi"/>
          <w:rtl/>
        </w:rPr>
      </w:pPr>
      <w:r>
        <w:rPr>
          <w:rFonts w:asciiTheme="minorBidi" w:eastAsia="Times New Roman" w:hAnsiTheme="minorBidi" w:hint="cs"/>
          <w:rtl/>
        </w:rPr>
        <w:t xml:space="preserve">ניתן לראות בפס"ד </w:t>
      </w:r>
      <w:r w:rsidR="003F607C">
        <w:rPr>
          <w:rFonts w:asciiTheme="minorBidi" w:eastAsia="Times New Roman" w:hAnsiTheme="minorBidi" w:hint="cs"/>
          <w:rtl/>
        </w:rPr>
        <w:t>אחר</w:t>
      </w:r>
      <w:r>
        <w:rPr>
          <w:rFonts w:asciiTheme="minorBidi" w:eastAsia="Times New Roman" w:hAnsiTheme="minorBidi" w:hint="cs"/>
          <w:rtl/>
        </w:rPr>
        <w:t xml:space="preserve"> מקרה שכביכול דומה לספקטור נ' צרפתי בו מוטלת חובת גילוי על הקונה ולא על המוכר (מה שהפוך </w:t>
      </w:r>
      <w:proofErr w:type="spellStart"/>
      <w:r>
        <w:rPr>
          <w:rFonts w:asciiTheme="minorBidi" w:eastAsia="Times New Roman" w:hAnsiTheme="minorBidi" w:hint="cs"/>
          <w:rtl/>
        </w:rPr>
        <w:t>מבד"כ</w:t>
      </w:r>
      <w:proofErr w:type="spellEnd"/>
      <w:r>
        <w:rPr>
          <w:rFonts w:asciiTheme="minorBidi" w:eastAsia="Times New Roman" w:hAnsiTheme="minorBidi" w:hint="cs"/>
          <w:rtl/>
        </w:rPr>
        <w:t>).</w:t>
      </w:r>
      <w:r w:rsidR="003F607C">
        <w:rPr>
          <w:rFonts w:asciiTheme="minorBidi" w:eastAsia="Times New Roman" w:hAnsiTheme="minorBidi" w:hint="cs"/>
          <w:highlight w:val="green"/>
          <w:rtl/>
        </w:rPr>
        <w:t xml:space="preserve"> </w:t>
      </w:r>
      <w:r w:rsidRPr="00055CF4">
        <w:rPr>
          <w:rFonts w:asciiTheme="minorBidi" w:eastAsia="Times New Roman" w:hAnsiTheme="minorBidi" w:hint="cs"/>
          <w:highlight w:val="green"/>
          <w:rtl/>
        </w:rPr>
        <w:t xml:space="preserve">פס"ד </w:t>
      </w:r>
      <w:proofErr w:type="spellStart"/>
      <w:r w:rsidRPr="00055CF4">
        <w:rPr>
          <w:rFonts w:asciiTheme="minorBidi" w:eastAsia="Times New Roman" w:hAnsiTheme="minorBidi" w:hint="cs"/>
          <w:highlight w:val="green"/>
          <w:rtl/>
        </w:rPr>
        <w:t>קיסלינגר</w:t>
      </w:r>
      <w:proofErr w:type="spellEnd"/>
      <w:r w:rsidRPr="00055CF4">
        <w:rPr>
          <w:rFonts w:asciiTheme="minorBidi" w:eastAsia="Times New Roman" w:hAnsiTheme="minorBidi" w:hint="cs"/>
          <w:highlight w:val="green"/>
          <w:rtl/>
        </w:rPr>
        <w:t xml:space="preserve"> נ' איליה</w:t>
      </w:r>
      <w:r w:rsidR="003F607C">
        <w:rPr>
          <w:rFonts w:asciiTheme="minorBidi" w:eastAsia="Times New Roman" w:hAnsiTheme="minorBidi" w:hint="cs"/>
          <w:rtl/>
        </w:rPr>
        <w:t>:</w:t>
      </w:r>
      <w:r>
        <w:rPr>
          <w:rFonts w:asciiTheme="minorBidi" w:eastAsia="Times New Roman" w:hAnsiTheme="minorBidi" w:hint="cs"/>
          <w:rtl/>
        </w:rPr>
        <w:t xml:space="preserve"> היה מדובר על חלקת קרקע (קצת למעלה מ3 דונם) חקלאית שגברת </w:t>
      </w:r>
      <w:proofErr w:type="spellStart"/>
      <w:r>
        <w:rPr>
          <w:rFonts w:asciiTheme="minorBidi" w:eastAsia="Times New Roman" w:hAnsiTheme="minorBidi" w:hint="cs"/>
          <w:rtl/>
        </w:rPr>
        <w:t>קיסלינגר</w:t>
      </w:r>
      <w:proofErr w:type="spellEnd"/>
      <w:r>
        <w:rPr>
          <w:rFonts w:asciiTheme="minorBidi" w:eastAsia="Times New Roman" w:hAnsiTheme="minorBidi" w:hint="cs"/>
          <w:rtl/>
        </w:rPr>
        <w:t xml:space="preserve">, אישה שגרה בחו"ל קיבלה בירושה. איליה, חקלאי, שם עינו על החלקה הזו ומצא שהגב' </w:t>
      </w:r>
      <w:proofErr w:type="spellStart"/>
      <w:r>
        <w:rPr>
          <w:rFonts w:asciiTheme="minorBidi" w:eastAsia="Times New Roman" w:hAnsiTheme="minorBidi" w:hint="cs"/>
          <w:rtl/>
        </w:rPr>
        <w:t>קיסלינגר</w:t>
      </w:r>
      <w:proofErr w:type="spellEnd"/>
      <w:r>
        <w:rPr>
          <w:rFonts w:asciiTheme="minorBidi" w:eastAsia="Times New Roman" w:hAnsiTheme="minorBidi" w:hint="cs"/>
          <w:rtl/>
        </w:rPr>
        <w:t xml:space="preserve"> היא היורשת. הוא נסע לארה"ב </w:t>
      </w:r>
      <w:proofErr w:type="spellStart"/>
      <w:r>
        <w:rPr>
          <w:rFonts w:asciiTheme="minorBidi" w:eastAsia="Times New Roman" w:hAnsiTheme="minorBidi" w:hint="cs"/>
          <w:rtl/>
        </w:rPr>
        <w:t>ושיכנע</w:t>
      </w:r>
      <w:proofErr w:type="spellEnd"/>
      <w:r>
        <w:rPr>
          <w:rFonts w:asciiTheme="minorBidi" w:eastAsia="Times New Roman" w:hAnsiTheme="minorBidi" w:hint="cs"/>
          <w:rtl/>
        </w:rPr>
        <w:t xml:space="preserve"> אותה למכ</w:t>
      </w:r>
      <w:r w:rsidR="003F607C">
        <w:rPr>
          <w:rFonts w:asciiTheme="minorBidi" w:eastAsia="Times New Roman" w:hAnsiTheme="minorBidi" w:hint="cs"/>
          <w:rtl/>
        </w:rPr>
        <w:t>ור</w:t>
      </w:r>
      <w:r>
        <w:rPr>
          <w:rFonts w:asciiTheme="minorBidi" w:eastAsia="Times New Roman" w:hAnsiTheme="minorBidi" w:hint="cs"/>
          <w:rtl/>
        </w:rPr>
        <w:t xml:space="preserve"> </w:t>
      </w:r>
      <w:r w:rsidR="003F607C">
        <w:rPr>
          <w:rFonts w:asciiTheme="minorBidi" w:eastAsia="Times New Roman" w:hAnsiTheme="minorBidi" w:hint="cs"/>
          <w:rtl/>
        </w:rPr>
        <w:lastRenderedPageBreak/>
        <w:t>התמורה ל</w:t>
      </w:r>
      <w:r>
        <w:rPr>
          <w:rFonts w:asciiTheme="minorBidi" w:eastAsia="Times New Roman" w:hAnsiTheme="minorBidi" w:hint="cs"/>
          <w:rtl/>
        </w:rPr>
        <w:t xml:space="preserve">10 אלף דולר. הוא לא גילה לה שבו בעת התפרסמה תכנית לשינוי הגדרת הקרקע </w:t>
      </w:r>
      <w:r w:rsidR="003F607C">
        <w:rPr>
          <w:rFonts w:asciiTheme="minorBidi" w:eastAsia="Times New Roman" w:hAnsiTheme="minorBidi" w:hint="cs"/>
          <w:rtl/>
        </w:rPr>
        <w:t xml:space="preserve">מחקלאות </w:t>
      </w:r>
      <w:r>
        <w:rPr>
          <w:rFonts w:asciiTheme="minorBidi" w:eastAsia="Times New Roman" w:hAnsiTheme="minorBidi" w:hint="cs"/>
          <w:rtl/>
        </w:rPr>
        <w:t>לבנייה ומשגילתה זאת הגב</w:t>
      </w:r>
      <w:r w:rsidR="003F607C">
        <w:rPr>
          <w:rFonts w:asciiTheme="minorBidi" w:eastAsia="Times New Roman" w:hAnsiTheme="minorBidi" w:hint="cs"/>
          <w:rtl/>
        </w:rPr>
        <w:t>רת</w:t>
      </w:r>
      <w:r>
        <w:rPr>
          <w:rFonts w:asciiTheme="minorBidi" w:eastAsia="Times New Roman" w:hAnsiTheme="minorBidi" w:hint="cs"/>
          <w:rtl/>
        </w:rPr>
        <w:t xml:space="preserve"> היא תבעה את איליה.</w:t>
      </w:r>
    </w:p>
    <w:p w:rsidR="00FF45D2" w:rsidRPr="00055CF4" w:rsidRDefault="00FF45D2" w:rsidP="00E43A7E">
      <w:pPr>
        <w:spacing w:after="0"/>
        <w:rPr>
          <w:rFonts w:asciiTheme="minorBidi" w:eastAsia="Times New Roman" w:hAnsiTheme="minorBidi"/>
          <w:b/>
          <w:bCs/>
          <w:rtl/>
        </w:rPr>
      </w:pPr>
      <w:r w:rsidRPr="00055CF4">
        <w:rPr>
          <w:rFonts w:asciiTheme="minorBidi" w:eastAsia="Times New Roman" w:hAnsiTheme="minorBidi" w:hint="cs"/>
          <w:b/>
          <w:bCs/>
          <w:rtl/>
        </w:rPr>
        <w:t xml:space="preserve">אין תשובה ברורה וחד משמעית לגבי על מי חלה חובת הגילוי </w:t>
      </w:r>
      <w:r>
        <w:rPr>
          <w:rFonts w:asciiTheme="minorBidi" w:eastAsia="Times New Roman" w:hAnsiTheme="minorBidi" w:hint="cs"/>
          <w:b/>
          <w:bCs/>
          <w:rtl/>
        </w:rPr>
        <w:t xml:space="preserve">אך ניתן לראות זאת מהפסיקה בגדול </w:t>
      </w:r>
      <w:r>
        <w:rPr>
          <w:rFonts w:asciiTheme="minorBidi" w:eastAsia="Times New Roman" w:hAnsiTheme="minorBidi"/>
          <w:b/>
          <w:bCs/>
          <w:rtl/>
        </w:rPr>
        <w:t>–</w:t>
      </w:r>
      <w:r>
        <w:rPr>
          <w:rFonts w:asciiTheme="minorBidi" w:eastAsia="Times New Roman" w:hAnsiTheme="minorBidi" w:hint="cs"/>
          <w:b/>
          <w:bCs/>
          <w:rtl/>
        </w:rPr>
        <w:t xml:space="preserve"> לטובת מי נוטים בתי המשפט.</w:t>
      </w:r>
    </w:p>
    <w:p w:rsidR="00FF45D2" w:rsidRDefault="00FF45D2" w:rsidP="00E43A7E">
      <w:pPr>
        <w:spacing w:after="0"/>
        <w:rPr>
          <w:rFonts w:asciiTheme="minorBidi" w:eastAsia="Times New Roman" w:hAnsiTheme="minorBidi"/>
          <w:rtl/>
        </w:rPr>
      </w:pPr>
    </w:p>
    <w:p w:rsidR="00FF45D2" w:rsidRPr="005E22C1" w:rsidRDefault="00FF45D2"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t>ב. פרישה ממשא ומתן</w:t>
      </w:r>
      <w:r w:rsidR="003F607C">
        <w:rPr>
          <w:rFonts w:asciiTheme="minorBidi" w:eastAsia="Times New Roman" w:hAnsiTheme="minorBidi" w:hint="cs"/>
          <w:b/>
          <w:bCs/>
          <w:u w:val="single"/>
          <w:rtl/>
        </w:rPr>
        <w:t xml:space="preserve"> (</w:t>
      </w:r>
      <w:r w:rsidR="00A73342">
        <w:rPr>
          <w:rFonts w:asciiTheme="minorBidi" w:eastAsia="Times New Roman" w:hAnsiTheme="minorBidi" w:hint="cs"/>
          <w:b/>
          <w:bCs/>
          <w:u w:val="single"/>
          <w:rtl/>
        </w:rPr>
        <w:t xml:space="preserve">עדיין </w:t>
      </w:r>
      <w:r w:rsidR="003F607C">
        <w:rPr>
          <w:rFonts w:asciiTheme="minorBidi" w:eastAsia="Times New Roman" w:hAnsiTheme="minorBidi" w:hint="cs"/>
          <w:b/>
          <w:bCs/>
          <w:u w:val="single"/>
          <w:rtl/>
        </w:rPr>
        <w:t>תחת משמעויות קונקרטיות של הפרת חובת תום הלב)</w:t>
      </w:r>
    </w:p>
    <w:p w:rsidR="00FF45D2" w:rsidRPr="005E22C1" w:rsidRDefault="00FF45D2" w:rsidP="003F607C">
      <w:pPr>
        <w:spacing w:after="0"/>
        <w:rPr>
          <w:rFonts w:asciiTheme="minorBidi" w:eastAsia="Times New Roman" w:hAnsiTheme="minorBidi"/>
          <w:rtl/>
        </w:rPr>
      </w:pPr>
      <w:r w:rsidRPr="005E22C1">
        <w:rPr>
          <w:rFonts w:asciiTheme="minorBidi" w:eastAsia="Times New Roman" w:hAnsiTheme="minorBidi"/>
          <w:rtl/>
        </w:rPr>
        <w:t>ברוב המקרים פרישה ממו"מ היא לא הפרה של חובת תום הלב. כל הרעיון במו"מ הוא שאפשר לפרוש ואפילו כשיש</w:t>
      </w:r>
      <w:r>
        <w:rPr>
          <w:rFonts w:asciiTheme="minorBidi" w:eastAsia="Times New Roman" w:hAnsiTheme="minorBidi" w:hint="cs"/>
          <w:rtl/>
        </w:rPr>
        <w:t>נה</w:t>
      </w:r>
      <w:r w:rsidRPr="005E22C1">
        <w:rPr>
          <w:rFonts w:asciiTheme="minorBidi" w:eastAsia="Times New Roman" w:hAnsiTheme="minorBidi"/>
          <w:rtl/>
        </w:rPr>
        <w:t xml:space="preserve"> העדה על גמירת דעת</w:t>
      </w:r>
      <w:r w:rsidR="003F607C">
        <w:rPr>
          <w:rFonts w:asciiTheme="minorBidi" w:eastAsia="Times New Roman" w:hAnsiTheme="minorBidi" w:hint="cs"/>
          <w:rtl/>
        </w:rPr>
        <w:t>.</w:t>
      </w:r>
      <w:r>
        <w:rPr>
          <w:rFonts w:asciiTheme="minorBidi" w:eastAsia="Times New Roman" w:hAnsiTheme="minorBidi" w:hint="cs"/>
          <w:rtl/>
        </w:rPr>
        <w:t xml:space="preserve"> </w:t>
      </w:r>
      <w:r w:rsidR="003F607C">
        <w:rPr>
          <w:rFonts w:asciiTheme="minorBidi" w:eastAsia="Times New Roman" w:hAnsiTheme="minorBidi" w:hint="cs"/>
          <w:rtl/>
        </w:rPr>
        <w:t xml:space="preserve">במקביל, </w:t>
      </w:r>
      <w:r w:rsidRPr="005E22C1">
        <w:rPr>
          <w:rFonts w:asciiTheme="minorBidi" w:eastAsia="Times New Roman" w:hAnsiTheme="minorBidi"/>
          <w:rtl/>
        </w:rPr>
        <w:t xml:space="preserve">סעיף 3 </w:t>
      </w:r>
      <w:r>
        <w:rPr>
          <w:rFonts w:asciiTheme="minorBidi" w:eastAsia="Times New Roman" w:hAnsiTheme="minorBidi" w:hint="cs"/>
          <w:rtl/>
        </w:rPr>
        <w:t>קובע</w:t>
      </w:r>
      <w:r w:rsidRPr="005E22C1">
        <w:rPr>
          <w:rFonts w:asciiTheme="minorBidi" w:eastAsia="Times New Roman" w:hAnsiTheme="minorBidi"/>
          <w:rtl/>
        </w:rPr>
        <w:t xml:space="preserve"> עד מתי יכול המציע/הניצע לחזור בו. למרות זאת, הפסיקה אומרת כי במצבים חריגים פרישה ממו"מ מסיבות לא ענייניות</w:t>
      </w:r>
      <w:r>
        <w:rPr>
          <w:rFonts w:asciiTheme="minorBidi" w:eastAsia="Times New Roman" w:hAnsiTheme="minorBidi" w:hint="cs"/>
          <w:rtl/>
        </w:rPr>
        <w:t xml:space="preserve"> (למשל חלום שהנחה אותו)</w:t>
      </w:r>
      <w:r w:rsidRPr="005E22C1">
        <w:rPr>
          <w:rFonts w:asciiTheme="minorBidi" w:eastAsia="Times New Roman" w:hAnsiTheme="minorBidi"/>
          <w:rtl/>
        </w:rPr>
        <w:t xml:space="preserve"> יכולה להביא להפרת חובת תום הלב. </w:t>
      </w:r>
      <w:r w:rsidR="003F607C">
        <w:rPr>
          <w:rFonts w:asciiTheme="minorBidi" w:eastAsia="Times New Roman" w:hAnsiTheme="minorBidi" w:hint="cs"/>
          <w:u w:val="single"/>
          <w:rtl/>
        </w:rPr>
        <w:t>נדגים</w:t>
      </w:r>
      <w:r w:rsidRPr="005E22C1">
        <w:rPr>
          <w:rFonts w:asciiTheme="minorBidi" w:eastAsia="Times New Roman" w:hAnsiTheme="minorBidi"/>
          <w:rtl/>
        </w:rPr>
        <w:t>:</w:t>
      </w:r>
      <w:r w:rsidR="003F607C">
        <w:rPr>
          <w:rFonts w:asciiTheme="minorBidi" w:eastAsia="Times New Roman" w:hAnsiTheme="minorBidi" w:hint="cs"/>
          <w:b/>
          <w:bCs/>
          <w:rtl/>
        </w:rPr>
        <w:t xml:space="preserve"> </w:t>
      </w:r>
      <w:r w:rsidRPr="005E22C1">
        <w:rPr>
          <w:rFonts w:asciiTheme="minorBidi" w:eastAsia="Times New Roman" w:hAnsiTheme="minorBidi"/>
          <w:b/>
          <w:bCs/>
          <w:rtl/>
        </w:rPr>
        <w:t>כאשר מו"מ נמצא לקראת סופו והושקעו בו משאבים משמעותיים</w:t>
      </w:r>
      <w:r w:rsidRPr="005E22C1">
        <w:rPr>
          <w:rFonts w:asciiTheme="minorBidi" w:eastAsia="Times New Roman" w:hAnsiTheme="minorBidi"/>
          <w:rtl/>
        </w:rPr>
        <w:t xml:space="preserve"> </w:t>
      </w:r>
      <w:r w:rsidR="003F607C">
        <w:rPr>
          <w:rFonts w:asciiTheme="minorBidi" w:eastAsia="Times New Roman" w:hAnsiTheme="minorBidi" w:hint="cs"/>
          <w:rtl/>
        </w:rPr>
        <w:t>כיוון</w:t>
      </w:r>
      <w:r w:rsidRPr="005E22C1">
        <w:rPr>
          <w:rFonts w:asciiTheme="minorBidi" w:eastAsia="Times New Roman" w:hAnsiTheme="minorBidi"/>
          <w:rtl/>
        </w:rPr>
        <w:t xml:space="preserve"> שכשצד משקיע משאבים הוא רוצה לדעת כי הצד השני פועל באופן רציונאלי ולא יפרוש מכל שטות, אילו לא היה כך אולי לא היה משקיע את המשאבים.</w:t>
      </w:r>
    </w:p>
    <w:p w:rsidR="00FF45D2" w:rsidRPr="005E22C1" w:rsidRDefault="00FF45D2" w:rsidP="00E43A7E">
      <w:pPr>
        <w:spacing w:after="0"/>
        <w:rPr>
          <w:rFonts w:asciiTheme="minorBidi" w:eastAsia="Times New Roman" w:hAnsiTheme="minorBidi"/>
          <w:u w:val="single"/>
          <w:rtl/>
        </w:rPr>
      </w:pPr>
    </w:p>
    <w:p w:rsidR="00FF45D2" w:rsidRPr="005E22C1" w:rsidRDefault="00FF45D2" w:rsidP="00E43A7E">
      <w:pPr>
        <w:spacing w:after="0"/>
        <w:rPr>
          <w:rFonts w:asciiTheme="minorBidi" w:eastAsia="Times New Roman" w:hAnsiTheme="minorBidi"/>
          <w:u w:val="single"/>
          <w:rtl/>
        </w:rPr>
      </w:pPr>
      <w:r w:rsidRPr="005E22C1">
        <w:rPr>
          <w:rFonts w:asciiTheme="minorBidi" w:eastAsia="Times New Roman" w:hAnsiTheme="minorBidi"/>
          <w:u w:val="single"/>
          <w:rtl/>
        </w:rPr>
        <w:t>האם יש הפרה של חובת תום הלב בזה שצד מנהל מו"מ במקביל עם צדדים נוספים?</w:t>
      </w:r>
    </w:p>
    <w:p w:rsidR="00FF45D2" w:rsidRDefault="00FF45D2" w:rsidP="00A73342">
      <w:pPr>
        <w:spacing w:after="0"/>
        <w:rPr>
          <w:rFonts w:asciiTheme="minorBidi" w:eastAsia="Times New Roman" w:hAnsiTheme="minorBidi"/>
          <w:rtl/>
        </w:rPr>
      </w:pPr>
      <w:r w:rsidRPr="005E22C1">
        <w:rPr>
          <w:rFonts w:asciiTheme="minorBidi" w:eastAsia="Times New Roman" w:hAnsiTheme="minorBidi"/>
          <w:rtl/>
        </w:rPr>
        <w:t xml:space="preserve">עקרונית לא. </w:t>
      </w:r>
      <w:r w:rsidR="00A73342">
        <w:rPr>
          <w:rFonts w:asciiTheme="minorBidi" w:eastAsia="Times New Roman" w:hAnsiTheme="minorBidi" w:hint="cs"/>
          <w:rtl/>
        </w:rPr>
        <w:t>עם זאת,</w:t>
      </w:r>
      <w:r w:rsidRPr="005E22C1">
        <w:rPr>
          <w:rFonts w:asciiTheme="minorBidi" w:eastAsia="Times New Roman" w:hAnsiTheme="minorBidi"/>
          <w:rtl/>
        </w:rPr>
        <w:t xml:space="preserve"> אם </w:t>
      </w:r>
      <w:r w:rsidR="00A73342">
        <w:rPr>
          <w:rFonts w:asciiTheme="minorBidi" w:eastAsia="Times New Roman" w:hAnsiTheme="minorBidi" w:hint="cs"/>
          <w:rtl/>
        </w:rPr>
        <w:t>צד</w:t>
      </w:r>
      <w:r w:rsidRPr="005E22C1">
        <w:rPr>
          <w:rFonts w:asciiTheme="minorBidi" w:eastAsia="Times New Roman" w:hAnsiTheme="minorBidi"/>
          <w:rtl/>
        </w:rPr>
        <w:t xml:space="preserve"> יוצר מצג של מו"מ בלעדי ובניגוד למצג זה מנהל מו"מ בו זמנית אז </w:t>
      </w:r>
      <w:r w:rsidR="00A73342">
        <w:rPr>
          <w:rFonts w:asciiTheme="minorBidi" w:eastAsia="Times New Roman" w:hAnsiTheme="minorBidi" w:hint="cs"/>
          <w:rtl/>
        </w:rPr>
        <w:t xml:space="preserve">הוא </w:t>
      </w:r>
      <w:r w:rsidRPr="005E22C1">
        <w:rPr>
          <w:rFonts w:asciiTheme="minorBidi" w:eastAsia="Times New Roman" w:hAnsiTheme="minorBidi"/>
          <w:rtl/>
        </w:rPr>
        <w:t xml:space="preserve">מפר את חובת תום הלב כי בהתאם למצב, הצד השני מחשב את צעדיו. </w:t>
      </w:r>
    </w:p>
    <w:p w:rsidR="00FF45D2" w:rsidRPr="005E22C1" w:rsidRDefault="00FF45D2" w:rsidP="00E43A7E">
      <w:pPr>
        <w:spacing w:after="0"/>
        <w:rPr>
          <w:rFonts w:asciiTheme="minorBidi" w:eastAsia="Times New Roman" w:hAnsiTheme="minorBidi"/>
          <w:rtl/>
        </w:rPr>
      </w:pPr>
      <w:r>
        <w:rPr>
          <w:rFonts w:asciiTheme="minorBidi" w:eastAsia="Times New Roman" w:hAnsiTheme="minorBidi" w:hint="cs"/>
          <w:rtl/>
        </w:rPr>
        <w:t>אם צד מקבל ייעוץ משפטי טוב הוא יוכל "להלביש" את הסיבה שאינה עניינית לסיבה עניינית כביכול.</w:t>
      </w:r>
    </w:p>
    <w:p w:rsidR="00FF45D2" w:rsidRPr="005E22C1" w:rsidRDefault="00FF45D2" w:rsidP="00E43A7E">
      <w:pPr>
        <w:spacing w:after="0"/>
        <w:rPr>
          <w:rFonts w:asciiTheme="minorBidi" w:eastAsia="Times New Roman" w:hAnsiTheme="minorBidi"/>
          <w:b/>
          <w:bCs/>
          <w:u w:val="single"/>
          <w:rtl/>
        </w:rPr>
      </w:pPr>
    </w:p>
    <w:p w:rsidR="00FF45D2" w:rsidRPr="005E22C1" w:rsidRDefault="00FF45D2" w:rsidP="00E43A7E">
      <w:pPr>
        <w:spacing w:after="0"/>
        <w:rPr>
          <w:rFonts w:asciiTheme="minorBidi" w:eastAsia="Times New Roman" w:hAnsiTheme="minorBidi"/>
          <w:rtl/>
        </w:rPr>
      </w:pPr>
      <w:r w:rsidRPr="00860066">
        <w:rPr>
          <w:rFonts w:asciiTheme="minorBidi" w:eastAsia="Times New Roman" w:hAnsiTheme="minorBidi" w:hint="cs"/>
          <w:highlight w:val="green"/>
          <w:rtl/>
        </w:rPr>
        <w:t xml:space="preserve">בפס"ד </w:t>
      </w:r>
      <w:proofErr w:type="spellStart"/>
      <w:r w:rsidRPr="00860066">
        <w:rPr>
          <w:rFonts w:asciiTheme="minorBidi" w:eastAsia="Times New Roman" w:hAnsiTheme="minorBidi" w:hint="cs"/>
          <w:highlight w:val="green"/>
          <w:rtl/>
        </w:rPr>
        <w:t>פאנטי</w:t>
      </w:r>
      <w:proofErr w:type="spellEnd"/>
      <w:r w:rsidRPr="00860066">
        <w:rPr>
          <w:rFonts w:asciiTheme="minorBidi" w:eastAsia="Times New Roman" w:hAnsiTheme="minorBidi" w:hint="cs"/>
          <w:highlight w:val="green"/>
          <w:rtl/>
        </w:rPr>
        <w:t xml:space="preserve"> נ' </w:t>
      </w:r>
      <w:proofErr w:type="spellStart"/>
      <w:r w:rsidRPr="00860066">
        <w:rPr>
          <w:rFonts w:asciiTheme="minorBidi" w:eastAsia="Times New Roman" w:hAnsiTheme="minorBidi" w:hint="cs"/>
          <w:highlight w:val="green"/>
          <w:rtl/>
        </w:rPr>
        <w:t>יצהרי</w:t>
      </w:r>
      <w:proofErr w:type="spellEnd"/>
      <w:r>
        <w:rPr>
          <w:rFonts w:asciiTheme="minorBidi" w:eastAsia="Times New Roman" w:hAnsiTheme="minorBidi" w:hint="cs"/>
          <w:rtl/>
        </w:rPr>
        <w:t xml:space="preserve"> מתואר סירובו של אדם לחתום על חוזה שעולה כדי התנהגות בחוסר תום לב. אכן כמו כל התנהגות במהלך משא ומתן גם פרישה ממנו צריכה להיות מונחית מתום הלב.</w:t>
      </w:r>
    </w:p>
    <w:p w:rsidR="00FF45D2" w:rsidRDefault="00FF45D2" w:rsidP="00E43A7E">
      <w:pPr>
        <w:spacing w:after="0"/>
        <w:rPr>
          <w:rFonts w:asciiTheme="minorBidi" w:eastAsia="Times New Roman" w:hAnsiTheme="minorBidi"/>
          <w:b/>
          <w:bCs/>
          <w:u w:val="single"/>
          <w:rtl/>
        </w:rPr>
      </w:pPr>
    </w:p>
    <w:p w:rsidR="00FF45D2" w:rsidRPr="005E22C1" w:rsidRDefault="00FF45D2"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t>ג. ניהול מו"מ ללא כוונת התקשרות</w:t>
      </w:r>
    </w:p>
    <w:p w:rsidR="00FF45D2" w:rsidRDefault="00FF45D2" w:rsidP="00A73342">
      <w:pPr>
        <w:tabs>
          <w:tab w:val="left" w:pos="911"/>
        </w:tabs>
        <w:spacing w:after="0"/>
        <w:rPr>
          <w:rFonts w:asciiTheme="minorBidi" w:eastAsia="Times New Roman" w:hAnsiTheme="minorBidi"/>
          <w:rtl/>
        </w:rPr>
      </w:pPr>
      <w:r w:rsidRPr="00A73342">
        <w:rPr>
          <w:rFonts w:asciiTheme="minorBidi" w:eastAsia="Times New Roman" w:hAnsiTheme="minorBidi"/>
          <w:b/>
          <w:bCs/>
          <w:rtl/>
        </w:rPr>
        <w:t>מה הסיבות לניהול מו"מ כזה?</w:t>
      </w:r>
      <w:r w:rsidR="00A73342">
        <w:rPr>
          <w:rFonts w:asciiTheme="minorBidi" w:eastAsia="Times New Roman" w:hAnsiTheme="minorBidi" w:hint="cs"/>
          <w:rtl/>
        </w:rPr>
        <w:t xml:space="preserve"> </w:t>
      </w:r>
      <w:r w:rsidRPr="005E22C1">
        <w:rPr>
          <w:rFonts w:asciiTheme="minorBidi" w:eastAsia="Times New Roman" w:hAnsiTheme="minorBidi"/>
          <w:rtl/>
        </w:rPr>
        <w:t>יכול להיות שא' מנהל מו"מ עם ב' רק בשביל להלחיץ את ג' –</w:t>
      </w:r>
      <w:r w:rsidRPr="005E22C1">
        <w:rPr>
          <w:rFonts w:asciiTheme="minorBidi" w:eastAsia="Times New Roman" w:hAnsiTheme="minorBidi"/>
          <w:b/>
          <w:bCs/>
          <w:rtl/>
        </w:rPr>
        <w:t>זוהי הפרה של חובת תום הלב</w:t>
      </w:r>
      <w:r w:rsidRPr="005E22C1">
        <w:rPr>
          <w:rFonts w:asciiTheme="minorBidi" w:eastAsia="Times New Roman" w:hAnsiTheme="minorBidi"/>
          <w:rtl/>
        </w:rPr>
        <w:t>. ברוב המקרים</w:t>
      </w:r>
      <w:r w:rsidR="00A73342">
        <w:rPr>
          <w:rFonts w:asciiTheme="minorBidi" w:eastAsia="Times New Roman" w:hAnsiTheme="minorBidi" w:hint="cs"/>
          <w:rtl/>
        </w:rPr>
        <w:t xml:space="preserve"> </w:t>
      </w:r>
      <w:r w:rsidRPr="005E22C1">
        <w:rPr>
          <w:rFonts w:asciiTheme="minorBidi" w:eastAsia="Times New Roman" w:hAnsiTheme="minorBidi"/>
          <w:rtl/>
        </w:rPr>
        <w:t xml:space="preserve">יהיה קשה להוכיח את זה כי צריך להוכיח כוונה וכוונה היא דבר נסתר. אין רשימה סגורה של התנהגויות אסורות- חובת תום הלב היא חובה כללית ולמרות שיש מצבים שקשה להכניס למשבצת התנהגות </w:t>
      </w:r>
      <w:proofErr w:type="spellStart"/>
      <w:r w:rsidRPr="005E22C1">
        <w:rPr>
          <w:rFonts w:asciiTheme="minorBidi" w:eastAsia="Times New Roman" w:hAnsiTheme="minorBidi"/>
          <w:rtl/>
        </w:rPr>
        <w:t>מסויימת</w:t>
      </w:r>
      <w:proofErr w:type="spellEnd"/>
      <w:r w:rsidR="00A73342">
        <w:rPr>
          <w:rFonts w:asciiTheme="minorBidi" w:eastAsia="Times New Roman" w:hAnsiTheme="minorBidi" w:hint="cs"/>
          <w:rtl/>
        </w:rPr>
        <w:t>,</w:t>
      </w:r>
      <w:r w:rsidRPr="005E22C1">
        <w:rPr>
          <w:rFonts w:asciiTheme="minorBidi" w:eastAsia="Times New Roman" w:hAnsiTheme="minorBidi"/>
          <w:rtl/>
        </w:rPr>
        <w:t xml:space="preserve"> הם</w:t>
      </w:r>
      <w:r w:rsidR="00A73342">
        <w:rPr>
          <w:rFonts w:asciiTheme="minorBidi" w:eastAsia="Times New Roman" w:hAnsiTheme="minorBidi" w:hint="cs"/>
          <w:rtl/>
        </w:rPr>
        <w:t xml:space="preserve"> </w:t>
      </w:r>
      <w:r w:rsidR="00A73342" w:rsidRPr="005E22C1">
        <w:rPr>
          <w:rFonts w:asciiTheme="minorBidi" w:eastAsia="Times New Roman" w:hAnsiTheme="minorBidi"/>
          <w:rtl/>
        </w:rPr>
        <w:t>יהוו הפרת חובת תום הלב</w:t>
      </w:r>
      <w:r w:rsidRPr="005E22C1">
        <w:rPr>
          <w:rFonts w:asciiTheme="minorBidi" w:eastAsia="Times New Roman" w:hAnsiTheme="minorBidi"/>
          <w:rtl/>
        </w:rPr>
        <w:t xml:space="preserve"> בכל מקרה. </w:t>
      </w:r>
    </w:p>
    <w:p w:rsidR="00FF45D2" w:rsidRDefault="00FF45D2" w:rsidP="00E43A7E">
      <w:pPr>
        <w:spacing w:after="0"/>
        <w:rPr>
          <w:rFonts w:asciiTheme="minorBidi" w:eastAsia="Times New Roman" w:hAnsiTheme="minorBidi"/>
          <w:rtl/>
        </w:rPr>
      </w:pPr>
    </w:p>
    <w:p w:rsidR="00FF45D2" w:rsidRPr="005E22C1" w:rsidRDefault="00FF45D2" w:rsidP="00E43A7E">
      <w:pPr>
        <w:spacing w:after="0"/>
        <w:rPr>
          <w:rFonts w:asciiTheme="minorBidi" w:eastAsia="Times New Roman" w:hAnsiTheme="minorBidi"/>
          <w:rtl/>
        </w:rPr>
      </w:pPr>
      <w:r w:rsidRPr="005E22C1">
        <w:rPr>
          <w:rFonts w:asciiTheme="minorBidi" w:eastAsia="Times New Roman" w:hAnsiTheme="minorBidi"/>
          <w:b/>
          <w:bCs/>
          <w:u w:val="single"/>
          <w:rtl/>
        </w:rPr>
        <w:t xml:space="preserve">ד. הפרת חובת שוויון במכרז פרטי </w:t>
      </w:r>
    </w:p>
    <w:p w:rsidR="00FF45D2" w:rsidRPr="00A73342" w:rsidRDefault="00FF45D2" w:rsidP="00A73342">
      <w:pPr>
        <w:spacing w:after="0"/>
        <w:rPr>
          <w:rFonts w:asciiTheme="minorBidi" w:eastAsia="Times New Roman" w:hAnsiTheme="minorBidi"/>
          <w:rtl/>
        </w:rPr>
      </w:pPr>
      <w:r w:rsidRPr="00A73342">
        <w:rPr>
          <w:rFonts w:asciiTheme="minorBidi" w:eastAsia="Times New Roman" w:hAnsiTheme="minorBidi"/>
          <w:rtl/>
        </w:rPr>
        <w:t>האם הפרת שו</w:t>
      </w:r>
      <w:r w:rsidR="00A73342">
        <w:rPr>
          <w:rFonts w:asciiTheme="minorBidi" w:eastAsia="Times New Roman" w:hAnsiTheme="minorBidi" w:hint="cs"/>
          <w:rtl/>
        </w:rPr>
        <w:t>ו</w:t>
      </w:r>
      <w:r w:rsidRPr="00A73342">
        <w:rPr>
          <w:rFonts w:asciiTheme="minorBidi" w:eastAsia="Times New Roman" w:hAnsiTheme="minorBidi"/>
          <w:rtl/>
        </w:rPr>
        <w:t>יון המו"מ היא הפרה של חובת תום הלב?</w:t>
      </w:r>
    </w:p>
    <w:p w:rsidR="00FF45D2" w:rsidRPr="005E22C1" w:rsidRDefault="00FF45D2" w:rsidP="00A73342">
      <w:pPr>
        <w:spacing w:after="0"/>
        <w:rPr>
          <w:rFonts w:asciiTheme="minorBidi" w:eastAsia="Times New Roman" w:hAnsiTheme="minorBidi"/>
          <w:rtl/>
        </w:rPr>
      </w:pPr>
      <w:r w:rsidRPr="005E22C1">
        <w:rPr>
          <w:rFonts w:asciiTheme="minorBidi" w:eastAsia="Times New Roman" w:hAnsiTheme="minorBidi"/>
          <w:u w:val="single"/>
          <w:rtl/>
        </w:rPr>
        <w:t>מכרז</w:t>
      </w:r>
      <w:r w:rsidRPr="005E22C1">
        <w:rPr>
          <w:rFonts w:asciiTheme="minorBidi" w:eastAsia="Times New Roman" w:hAnsiTheme="minorBidi"/>
          <w:rtl/>
        </w:rPr>
        <w:t xml:space="preserve">- טכניקה לניהול משא ומתן. בעל המכרז מזמין </w:t>
      </w:r>
      <w:r w:rsidR="00A73342">
        <w:rPr>
          <w:rFonts w:asciiTheme="minorBidi" w:eastAsia="Times New Roman" w:hAnsiTheme="minorBidi" w:hint="cs"/>
          <w:rtl/>
        </w:rPr>
        <w:t xml:space="preserve">להציע </w:t>
      </w:r>
      <w:r w:rsidRPr="005E22C1">
        <w:rPr>
          <w:rFonts w:asciiTheme="minorBidi" w:eastAsia="Times New Roman" w:hAnsiTheme="minorBidi"/>
          <w:rtl/>
        </w:rPr>
        <w:t>הצעות</w:t>
      </w:r>
      <w:r w:rsidR="00A73342">
        <w:rPr>
          <w:rFonts w:asciiTheme="minorBidi" w:eastAsia="Times New Roman" w:hAnsiTheme="minorBidi" w:hint="cs"/>
          <w:rtl/>
        </w:rPr>
        <w:t>.</w:t>
      </w:r>
      <w:r w:rsidR="00A73342">
        <w:rPr>
          <w:rFonts w:asciiTheme="minorBidi" w:eastAsia="Times New Roman" w:hAnsiTheme="minorBidi"/>
          <w:rtl/>
        </w:rPr>
        <w:t xml:space="preserve"> המשתתפים הם מציעים ובעל המכרז </w:t>
      </w:r>
      <w:r w:rsidR="00A73342">
        <w:rPr>
          <w:rFonts w:asciiTheme="minorBidi" w:eastAsia="Times New Roman" w:hAnsiTheme="minorBidi" w:hint="cs"/>
          <w:rtl/>
        </w:rPr>
        <w:t>י</w:t>
      </w:r>
      <w:r w:rsidRPr="005E22C1">
        <w:rPr>
          <w:rFonts w:asciiTheme="minorBidi" w:eastAsia="Times New Roman" w:hAnsiTheme="minorBidi"/>
          <w:rtl/>
        </w:rPr>
        <w:t xml:space="preserve">בצע את הקיבול. זהו </w:t>
      </w:r>
      <w:r w:rsidRPr="005E22C1">
        <w:rPr>
          <w:rFonts w:asciiTheme="minorBidi" w:eastAsia="Times New Roman" w:hAnsiTheme="minorBidi"/>
          <w:b/>
          <w:bCs/>
          <w:rtl/>
        </w:rPr>
        <w:t>משא ומתן סימולטני רב משתתפים</w:t>
      </w:r>
      <w:r w:rsidRPr="005E22C1">
        <w:rPr>
          <w:rFonts w:asciiTheme="minorBidi" w:eastAsia="Times New Roman" w:hAnsiTheme="minorBidi"/>
          <w:rtl/>
        </w:rPr>
        <w:t>. הטכניקה הזו מאפשרת להשוות בין ההצעות השונות על בסי</w:t>
      </w:r>
      <w:r w:rsidR="00A73342">
        <w:rPr>
          <w:rFonts w:asciiTheme="minorBidi" w:eastAsia="Times New Roman" w:hAnsiTheme="minorBidi"/>
          <w:rtl/>
        </w:rPr>
        <w:t>ס קריטריונים אחידים ושוויוניים.</w:t>
      </w:r>
    </w:p>
    <w:p w:rsidR="00FF45D2" w:rsidRPr="005E22C1" w:rsidRDefault="00FF45D2" w:rsidP="00A73342">
      <w:pPr>
        <w:spacing w:after="0"/>
        <w:rPr>
          <w:rFonts w:asciiTheme="minorBidi" w:eastAsia="Times New Roman" w:hAnsiTheme="minorBidi"/>
          <w:rtl/>
        </w:rPr>
      </w:pPr>
      <w:r w:rsidRPr="005E22C1">
        <w:rPr>
          <w:rFonts w:asciiTheme="minorBidi" w:eastAsia="Times New Roman" w:hAnsiTheme="minorBidi"/>
          <w:rtl/>
        </w:rPr>
        <w:t xml:space="preserve">מכיוון שכך, זו הדרך </w:t>
      </w:r>
      <w:proofErr w:type="spellStart"/>
      <w:r w:rsidRPr="005E22C1">
        <w:rPr>
          <w:rFonts w:asciiTheme="minorBidi" w:eastAsia="Times New Roman" w:hAnsiTheme="minorBidi"/>
          <w:rtl/>
        </w:rPr>
        <w:t>הכמעט</w:t>
      </w:r>
      <w:proofErr w:type="spellEnd"/>
      <w:r w:rsidRPr="005E22C1">
        <w:rPr>
          <w:rFonts w:asciiTheme="minorBidi" w:eastAsia="Times New Roman" w:hAnsiTheme="minorBidi"/>
          <w:rtl/>
        </w:rPr>
        <w:t xml:space="preserve"> יחידה בה ניתן לנהל מו"מ במישור של המשפט הציבורי. כרשות ציבורית חל עליה תחום המשפט הציבורי, מצד שני היא משתמ</w:t>
      </w:r>
      <w:r w:rsidR="00A73342">
        <w:rPr>
          <w:rFonts w:asciiTheme="minorBidi" w:eastAsia="Times New Roman" w:hAnsiTheme="minorBidi" w:hint="cs"/>
          <w:rtl/>
        </w:rPr>
        <w:t>ש</w:t>
      </w:r>
      <w:r w:rsidRPr="005E22C1">
        <w:rPr>
          <w:rFonts w:asciiTheme="minorBidi" w:eastAsia="Times New Roman" w:hAnsiTheme="minorBidi"/>
          <w:rtl/>
        </w:rPr>
        <w:t>ת בחוזה (כלי של המשפט הפרטי) וכך חובת הש</w:t>
      </w:r>
      <w:r w:rsidR="00A73342">
        <w:rPr>
          <w:rFonts w:asciiTheme="minorBidi" w:eastAsia="Times New Roman" w:hAnsiTheme="minorBidi" w:hint="cs"/>
          <w:rtl/>
        </w:rPr>
        <w:t>ו</w:t>
      </w:r>
      <w:r w:rsidRPr="005E22C1">
        <w:rPr>
          <w:rFonts w:asciiTheme="minorBidi" w:eastAsia="Times New Roman" w:hAnsiTheme="minorBidi"/>
          <w:rtl/>
        </w:rPr>
        <w:t>ויון חלה עליה מכוח הטריטוריה</w:t>
      </w:r>
      <w:r w:rsidR="00A73342">
        <w:rPr>
          <w:rFonts w:asciiTheme="minorBidi" w:eastAsia="Times New Roman" w:hAnsiTheme="minorBidi"/>
          <w:rtl/>
        </w:rPr>
        <w:t xml:space="preserve"> של המשפט הציבורי בו היא פועלת.</w:t>
      </w:r>
    </w:p>
    <w:p w:rsidR="00FF45D2" w:rsidRPr="005E22C1" w:rsidRDefault="00FF45D2" w:rsidP="00E43A7E">
      <w:pPr>
        <w:spacing w:after="0"/>
        <w:rPr>
          <w:rFonts w:asciiTheme="minorBidi" w:eastAsia="Times New Roman" w:hAnsiTheme="minorBidi"/>
          <w:rtl/>
        </w:rPr>
      </w:pPr>
      <w:r w:rsidRPr="005E22C1">
        <w:rPr>
          <w:rFonts w:asciiTheme="minorBidi" w:eastAsia="Times New Roman" w:hAnsiTheme="minorBidi"/>
          <w:rtl/>
        </w:rPr>
        <w:t>חוק חובת מכרזים מחייב רשות ציבורית לנהל מו"מ בדרך של מכרז שוויוני (למעט מקרים חריגים מעטים)</w:t>
      </w:r>
      <w:r w:rsidR="00AB4D9A">
        <w:rPr>
          <w:rFonts w:asciiTheme="minorBidi" w:eastAsia="Times New Roman" w:hAnsiTheme="minorBidi" w:hint="cs"/>
          <w:rtl/>
        </w:rPr>
        <w:t xml:space="preserve"> אך לא מחייב גופים פרטיים</w:t>
      </w:r>
      <w:r w:rsidRPr="005E22C1">
        <w:rPr>
          <w:rFonts w:asciiTheme="minorBidi" w:eastAsia="Times New Roman" w:hAnsiTheme="minorBidi"/>
          <w:rtl/>
        </w:rPr>
        <w:t>.</w:t>
      </w:r>
    </w:p>
    <w:p w:rsidR="00AB4D9A" w:rsidRPr="00A73342" w:rsidRDefault="00AB4D9A" w:rsidP="00E43A7E">
      <w:pPr>
        <w:spacing w:after="0"/>
        <w:rPr>
          <w:b/>
          <w:bCs/>
          <w:rtl/>
        </w:rPr>
      </w:pPr>
      <w:r w:rsidRPr="00A73342">
        <w:rPr>
          <w:b/>
          <w:bCs/>
          <w:rtl/>
        </w:rPr>
        <w:t>מה קורה כשגוף פרטי שלא חב בחובת שוויון רוצה להתקשר במכרז?</w:t>
      </w:r>
    </w:p>
    <w:p w:rsidR="00AB4D9A" w:rsidRPr="005E22C1" w:rsidRDefault="00AB4D9A" w:rsidP="000B2648">
      <w:pPr>
        <w:spacing w:after="0"/>
        <w:rPr>
          <w:rFonts w:asciiTheme="minorBidi" w:eastAsia="Times New Roman" w:hAnsiTheme="minorBidi"/>
          <w:rtl/>
        </w:rPr>
      </w:pPr>
      <w:r w:rsidRPr="005E22C1">
        <w:rPr>
          <w:rFonts w:asciiTheme="minorBidi" w:eastAsia="Times New Roman" w:hAnsiTheme="minorBidi"/>
          <w:rtl/>
        </w:rPr>
        <w:t>ההנחה הרווחת במגזר הפרטי היא חופש החוזים</w:t>
      </w:r>
      <w:r>
        <w:rPr>
          <w:rFonts w:asciiTheme="minorBidi" w:eastAsia="Times New Roman" w:hAnsiTheme="minorBidi" w:hint="cs"/>
          <w:rtl/>
        </w:rPr>
        <w:t xml:space="preserve"> והיכולת</w:t>
      </w:r>
      <w:r w:rsidRPr="005E22C1">
        <w:rPr>
          <w:rFonts w:asciiTheme="minorBidi" w:eastAsia="Times New Roman" w:hAnsiTheme="minorBidi"/>
          <w:rtl/>
        </w:rPr>
        <w:t xml:space="preserve"> ולהתקשר </w:t>
      </w:r>
      <w:r w:rsidR="000B2648">
        <w:rPr>
          <w:rFonts w:asciiTheme="minorBidi" w:eastAsia="Times New Roman" w:hAnsiTheme="minorBidi" w:hint="cs"/>
          <w:rtl/>
        </w:rPr>
        <w:t>כרצון הצדדים.</w:t>
      </w:r>
      <w:r w:rsidRPr="005E22C1">
        <w:rPr>
          <w:rFonts w:asciiTheme="minorBidi" w:eastAsia="Times New Roman" w:hAnsiTheme="minorBidi"/>
          <w:rtl/>
        </w:rPr>
        <w:t xml:space="preserve"> לכן יש התנגשות של שני שיקולים: מצד אחד מכרז אומר שוויון. מצד שני </w:t>
      </w:r>
      <w:r w:rsidR="000B2648">
        <w:rPr>
          <w:rFonts w:asciiTheme="minorBidi" w:eastAsia="Times New Roman" w:hAnsiTheme="minorBidi" w:hint="cs"/>
          <w:rtl/>
        </w:rPr>
        <w:t>מדובר ב</w:t>
      </w:r>
      <w:r w:rsidRPr="005E22C1">
        <w:rPr>
          <w:rFonts w:asciiTheme="minorBidi" w:eastAsia="Times New Roman" w:hAnsiTheme="minorBidi"/>
          <w:rtl/>
        </w:rPr>
        <w:t xml:space="preserve">גוף פרטי </w:t>
      </w:r>
      <w:r>
        <w:rPr>
          <w:rFonts w:asciiTheme="minorBidi" w:eastAsia="Times New Roman" w:hAnsiTheme="minorBidi" w:hint="cs"/>
          <w:rtl/>
        </w:rPr>
        <w:t>בעל</w:t>
      </w:r>
      <w:r w:rsidRPr="005E22C1">
        <w:rPr>
          <w:rFonts w:asciiTheme="minorBidi" w:eastAsia="Times New Roman" w:hAnsiTheme="minorBidi"/>
          <w:rtl/>
        </w:rPr>
        <w:t xml:space="preserve"> חופש. </w:t>
      </w:r>
    </w:p>
    <w:p w:rsidR="00AB4D9A" w:rsidRPr="005E22C1" w:rsidRDefault="00AB4D9A" w:rsidP="000B2648">
      <w:pPr>
        <w:pStyle w:val="a5"/>
        <w:spacing w:after="0"/>
        <w:ind w:left="0"/>
        <w:rPr>
          <w:rFonts w:asciiTheme="minorBidi" w:hAnsiTheme="minorBidi"/>
          <w:rtl/>
        </w:rPr>
      </w:pPr>
      <w:r>
        <w:rPr>
          <w:rFonts w:asciiTheme="minorBidi" w:hAnsiTheme="minorBidi" w:hint="cs"/>
          <w:rtl/>
        </w:rPr>
        <w:t xml:space="preserve">העניין </w:t>
      </w:r>
      <w:r w:rsidRPr="005E22C1">
        <w:rPr>
          <w:rFonts w:asciiTheme="minorBidi" w:hAnsiTheme="minorBidi"/>
          <w:rtl/>
        </w:rPr>
        <w:t xml:space="preserve">בא לידי ביטוי </w:t>
      </w:r>
      <w:r w:rsidRPr="005E22C1">
        <w:rPr>
          <w:rFonts w:asciiTheme="minorBidi" w:hAnsiTheme="minorBidi"/>
          <w:highlight w:val="green"/>
          <w:rtl/>
        </w:rPr>
        <w:t xml:space="preserve">בפס"ד בית </w:t>
      </w:r>
      <w:proofErr w:type="spellStart"/>
      <w:r w:rsidRPr="005E22C1">
        <w:rPr>
          <w:rFonts w:asciiTheme="minorBidi" w:hAnsiTheme="minorBidi"/>
          <w:highlight w:val="green"/>
          <w:rtl/>
        </w:rPr>
        <w:t>יולס</w:t>
      </w:r>
      <w:proofErr w:type="spellEnd"/>
      <w:r>
        <w:rPr>
          <w:rFonts w:asciiTheme="minorBidi" w:hAnsiTheme="minorBidi" w:hint="cs"/>
          <w:rtl/>
        </w:rPr>
        <w:t xml:space="preserve"> שם גוף פרטי החליט שלא מתוך הכרח לעשות מכרז ועולה שאלת הצורך בשוויון.</w:t>
      </w:r>
      <w:r w:rsidR="000B2648">
        <w:rPr>
          <w:rFonts w:asciiTheme="minorBidi" w:hAnsiTheme="minorBidi" w:hint="cs"/>
          <w:rtl/>
        </w:rPr>
        <w:t xml:space="preserve"> במידה ויש תנאי מפורש במכרז שמגדיר שאין חובת שוויון - אין מחלוקת בין השופטים שהוא קביל</w:t>
      </w:r>
      <w:r>
        <w:rPr>
          <w:rFonts w:asciiTheme="minorBidi" w:hAnsiTheme="minorBidi" w:hint="cs"/>
          <w:rtl/>
        </w:rPr>
        <w:t xml:space="preserve">. </w:t>
      </w:r>
      <w:r w:rsidR="000B2648">
        <w:rPr>
          <w:rFonts w:asciiTheme="minorBidi" w:hAnsiTheme="minorBidi" w:hint="cs"/>
          <w:rtl/>
        </w:rPr>
        <w:t xml:space="preserve">אולם, </w:t>
      </w:r>
      <w:r>
        <w:rPr>
          <w:rFonts w:asciiTheme="minorBidi" w:hAnsiTheme="minorBidi" w:hint="cs"/>
          <w:rtl/>
        </w:rPr>
        <w:t xml:space="preserve">ישנן דעות חלוקות לגבי ברירת המחדל </w:t>
      </w:r>
      <w:r>
        <w:rPr>
          <w:rFonts w:asciiTheme="minorBidi" w:hAnsiTheme="minorBidi"/>
          <w:rtl/>
        </w:rPr>
        <w:t>–</w:t>
      </w:r>
      <w:r>
        <w:rPr>
          <w:rFonts w:asciiTheme="minorBidi" w:hAnsiTheme="minorBidi" w:hint="cs"/>
          <w:rtl/>
        </w:rPr>
        <w:t xml:space="preserve"> האם יש או אין חובת </w:t>
      </w:r>
      <w:proofErr w:type="spellStart"/>
      <w:r>
        <w:rPr>
          <w:rFonts w:asciiTheme="minorBidi" w:hAnsiTheme="minorBidi" w:hint="cs"/>
          <w:rtl/>
        </w:rPr>
        <w:t>שווין</w:t>
      </w:r>
      <w:proofErr w:type="spellEnd"/>
      <w:r>
        <w:rPr>
          <w:rFonts w:asciiTheme="minorBidi" w:hAnsiTheme="minorBidi" w:hint="cs"/>
          <w:rtl/>
        </w:rPr>
        <w:t>.</w:t>
      </w:r>
    </w:p>
    <w:p w:rsidR="00AB4D9A" w:rsidRPr="005E22C1" w:rsidRDefault="00AB4D9A" w:rsidP="00E43A7E">
      <w:pPr>
        <w:pStyle w:val="a5"/>
        <w:spacing w:after="0"/>
        <w:ind w:left="0"/>
        <w:rPr>
          <w:rFonts w:asciiTheme="minorBidi" w:hAnsiTheme="minorBidi"/>
          <w:u w:val="single"/>
          <w:rtl/>
        </w:rPr>
      </w:pPr>
      <w:r w:rsidRPr="005E22C1">
        <w:rPr>
          <w:rFonts w:asciiTheme="minorBidi" w:hAnsiTheme="minorBidi"/>
          <w:u w:val="single"/>
          <w:rtl/>
        </w:rPr>
        <w:t>שמגר וברק (בדעת מיעוט</w:t>
      </w:r>
      <w:r w:rsidR="000B2648">
        <w:rPr>
          <w:rFonts w:asciiTheme="minorBidi" w:hAnsiTheme="minorBidi" w:hint="cs"/>
          <w:u w:val="single"/>
          <w:rtl/>
        </w:rPr>
        <w:t xml:space="preserve"> </w:t>
      </w:r>
      <w:r w:rsidR="000B2648">
        <w:rPr>
          <w:rFonts w:asciiTheme="minorBidi" w:hAnsiTheme="minorBidi"/>
          <w:u w:val="single"/>
          <w:rtl/>
        </w:rPr>
        <w:t>–</w:t>
      </w:r>
      <w:r w:rsidR="000B2648">
        <w:rPr>
          <w:rFonts w:asciiTheme="minorBidi" w:hAnsiTheme="minorBidi" w:hint="cs"/>
          <w:u w:val="single"/>
          <w:rtl/>
        </w:rPr>
        <w:t xml:space="preserve"> מצב נדיר</w:t>
      </w:r>
      <w:r w:rsidRPr="005E22C1">
        <w:rPr>
          <w:rFonts w:asciiTheme="minorBidi" w:hAnsiTheme="minorBidi"/>
          <w:u w:val="single"/>
          <w:rtl/>
        </w:rPr>
        <w:t>):</w:t>
      </w:r>
    </w:p>
    <w:p w:rsidR="00AB4D9A" w:rsidRPr="005E22C1" w:rsidRDefault="00AB4D9A" w:rsidP="000B2648">
      <w:pPr>
        <w:pStyle w:val="a5"/>
        <w:spacing w:after="0"/>
        <w:ind w:left="0"/>
        <w:rPr>
          <w:rFonts w:asciiTheme="minorBidi" w:hAnsiTheme="minorBidi"/>
          <w:rtl/>
        </w:rPr>
      </w:pPr>
      <w:r w:rsidRPr="005E22C1">
        <w:rPr>
          <w:rFonts w:asciiTheme="minorBidi" w:hAnsiTheme="minorBidi"/>
          <w:rtl/>
        </w:rPr>
        <w:t>שמגר אומר כי ברגע שבוחרים דרך של</w:t>
      </w:r>
      <w:r w:rsidR="000B2648">
        <w:rPr>
          <w:rFonts w:asciiTheme="minorBidi" w:hAnsiTheme="minorBidi"/>
          <w:rtl/>
        </w:rPr>
        <w:t xml:space="preserve"> מכרז הצדדים מצפים לשוויוניות.</w:t>
      </w:r>
      <w:r w:rsidRPr="005E22C1">
        <w:rPr>
          <w:rFonts w:asciiTheme="minorBidi" w:hAnsiTheme="minorBidi"/>
          <w:rtl/>
        </w:rPr>
        <w:t xml:space="preserve"> </w:t>
      </w:r>
      <w:r w:rsidR="000B2648">
        <w:rPr>
          <w:rFonts w:asciiTheme="minorBidi" w:hAnsiTheme="minorBidi" w:hint="cs"/>
          <w:rtl/>
        </w:rPr>
        <w:t>גם מ</w:t>
      </w:r>
      <w:r w:rsidRPr="005E22C1">
        <w:rPr>
          <w:rFonts w:asciiTheme="minorBidi" w:hAnsiTheme="minorBidi"/>
          <w:rtl/>
        </w:rPr>
        <w:t>מכרז פרטי מצופה להיות שוויוני אלא אם כן התנו במפורש ש</w:t>
      </w:r>
      <w:r w:rsidR="000B2648">
        <w:rPr>
          <w:rFonts w:asciiTheme="minorBidi" w:hAnsiTheme="minorBidi" w:hint="cs"/>
          <w:rtl/>
        </w:rPr>
        <w:t xml:space="preserve">הוא </w:t>
      </w:r>
      <w:r w:rsidRPr="005E22C1">
        <w:rPr>
          <w:rFonts w:asciiTheme="minorBidi" w:hAnsiTheme="minorBidi"/>
          <w:rtl/>
        </w:rPr>
        <w:t xml:space="preserve">לא יהיה </w:t>
      </w:r>
      <w:r w:rsidR="000B2648">
        <w:rPr>
          <w:rFonts w:asciiTheme="minorBidi" w:hAnsiTheme="minorBidi" w:hint="cs"/>
          <w:rtl/>
        </w:rPr>
        <w:t>כזה</w:t>
      </w:r>
      <w:r w:rsidRPr="005E22C1">
        <w:rPr>
          <w:rFonts w:asciiTheme="minorBidi" w:hAnsiTheme="minorBidi"/>
          <w:rtl/>
        </w:rPr>
        <w:t>.</w:t>
      </w:r>
    </w:p>
    <w:p w:rsidR="00AB4D9A" w:rsidRPr="005E22C1" w:rsidRDefault="00AB4D9A" w:rsidP="006833F3">
      <w:pPr>
        <w:pStyle w:val="a5"/>
        <w:spacing w:after="0"/>
        <w:ind w:left="0"/>
        <w:rPr>
          <w:rFonts w:asciiTheme="minorBidi" w:hAnsiTheme="minorBidi"/>
          <w:rtl/>
        </w:rPr>
      </w:pPr>
      <w:r w:rsidRPr="005E22C1">
        <w:rPr>
          <w:rFonts w:asciiTheme="minorBidi" w:hAnsiTheme="minorBidi"/>
          <w:rtl/>
        </w:rPr>
        <w:t>ב</w:t>
      </w:r>
      <w:r w:rsidR="0000450A">
        <w:rPr>
          <w:rFonts w:asciiTheme="minorBidi" w:hAnsiTheme="minorBidi"/>
          <w:rtl/>
        </w:rPr>
        <w:t>עיקרון</w:t>
      </w:r>
      <w:r w:rsidRPr="005E22C1">
        <w:rPr>
          <w:rFonts w:asciiTheme="minorBidi" w:hAnsiTheme="minorBidi"/>
          <w:rtl/>
        </w:rPr>
        <w:t xml:space="preserve"> </w:t>
      </w:r>
      <w:r w:rsidR="006833F3">
        <w:rPr>
          <w:rFonts w:asciiTheme="minorBidi" w:eastAsia="Times New Roman" w:hAnsiTheme="minorBidi"/>
          <w:rtl/>
        </w:rPr>
        <w:t>חוק חובת מכרזים</w:t>
      </w:r>
      <w:r w:rsidR="006833F3">
        <w:rPr>
          <w:rFonts w:asciiTheme="minorBidi" w:eastAsia="Times New Roman" w:hAnsiTheme="minorBidi" w:hint="cs"/>
          <w:rtl/>
        </w:rPr>
        <w:t xml:space="preserve"> </w:t>
      </w:r>
      <w:r w:rsidRPr="005E22C1">
        <w:rPr>
          <w:rFonts w:asciiTheme="minorBidi" w:eastAsia="Times New Roman" w:hAnsiTheme="minorBidi"/>
          <w:rtl/>
        </w:rPr>
        <w:t xml:space="preserve">לא חל על גופים פרטיים. אולם, בסיס </w:t>
      </w:r>
      <w:proofErr w:type="spellStart"/>
      <w:r w:rsidRPr="005E22C1">
        <w:rPr>
          <w:rFonts w:asciiTheme="minorBidi" w:eastAsia="Times New Roman" w:hAnsiTheme="minorBidi"/>
          <w:rtl/>
        </w:rPr>
        <w:t>השיוויון</w:t>
      </w:r>
      <w:proofErr w:type="spellEnd"/>
      <w:r w:rsidRPr="005E22C1">
        <w:rPr>
          <w:rFonts w:asciiTheme="minorBidi" w:eastAsia="Times New Roman" w:hAnsiTheme="minorBidi"/>
          <w:rtl/>
        </w:rPr>
        <w:t xml:space="preserve"> יהיה חובת תום הלב בסעיף 12 או "דוקטרינת החוזה הנספח" (חוזה שנוצר בין הצדדים לפני החוזה הכללי והוא נוגע </w:t>
      </w:r>
      <w:r w:rsidRPr="005E22C1">
        <w:rPr>
          <w:rFonts w:asciiTheme="minorBidi" w:eastAsia="Times New Roman" w:hAnsiTheme="minorBidi"/>
          <w:rtl/>
        </w:rPr>
        <w:lastRenderedPageBreak/>
        <w:t>לכללי המשחק במכרז.</w:t>
      </w:r>
      <w:r w:rsidR="006833F3">
        <w:rPr>
          <w:rFonts w:asciiTheme="minorBidi" w:eastAsia="Times New Roman" w:hAnsiTheme="minorBidi" w:hint="cs"/>
          <w:rtl/>
        </w:rPr>
        <w:t xml:space="preserve"> </w:t>
      </w:r>
      <w:r w:rsidRPr="005E22C1">
        <w:rPr>
          <w:rFonts w:asciiTheme="minorBidi" w:eastAsia="Times New Roman" w:hAnsiTheme="minorBidi"/>
          <w:rtl/>
        </w:rPr>
        <w:t>בחוזה ה</w:t>
      </w:r>
      <w:r w:rsidR="006833F3">
        <w:rPr>
          <w:rFonts w:asciiTheme="minorBidi" w:eastAsia="Times New Roman" w:hAnsiTheme="minorBidi" w:hint="cs"/>
          <w:rtl/>
        </w:rPr>
        <w:t>נ</w:t>
      </w:r>
      <w:r w:rsidRPr="005E22C1">
        <w:rPr>
          <w:rFonts w:asciiTheme="minorBidi" w:eastAsia="Times New Roman" w:hAnsiTheme="minorBidi"/>
          <w:rtl/>
        </w:rPr>
        <w:t>ספח החובה לשוויון לא נובעת מהדין של סעיף 12 לחוק החוזים אלא מכוחו של החוזה הנספח).</w:t>
      </w:r>
      <w:r w:rsidR="006833F3">
        <w:rPr>
          <w:rFonts w:asciiTheme="minorBidi" w:hAnsiTheme="minorBidi" w:hint="cs"/>
          <w:rtl/>
        </w:rPr>
        <w:t xml:space="preserve"> ה</w:t>
      </w:r>
      <w:r w:rsidRPr="005E22C1">
        <w:rPr>
          <w:rFonts w:asciiTheme="minorBidi" w:hAnsiTheme="minorBidi"/>
          <w:rtl/>
        </w:rPr>
        <w:t>חוב</w:t>
      </w:r>
      <w:r w:rsidR="006833F3">
        <w:rPr>
          <w:rFonts w:asciiTheme="minorBidi" w:hAnsiTheme="minorBidi" w:hint="cs"/>
          <w:rtl/>
        </w:rPr>
        <w:t>ה</w:t>
      </w:r>
      <w:r w:rsidRPr="005E22C1">
        <w:rPr>
          <w:rFonts w:asciiTheme="minorBidi" w:hAnsiTheme="minorBidi"/>
          <w:rtl/>
        </w:rPr>
        <w:t xml:space="preserve"> לנהוג בתום לב במכרזים פרטיים היא החובה לנהוג בשוויון.</w:t>
      </w:r>
    </w:p>
    <w:p w:rsidR="00AB4D9A" w:rsidRPr="005E22C1" w:rsidRDefault="00AB4D9A" w:rsidP="00E43A7E">
      <w:pPr>
        <w:pStyle w:val="a5"/>
        <w:spacing w:after="0"/>
        <w:ind w:left="0"/>
        <w:rPr>
          <w:rFonts w:asciiTheme="minorBidi" w:hAnsiTheme="minorBidi"/>
          <w:rtl/>
        </w:rPr>
      </w:pPr>
      <w:r w:rsidRPr="005E22C1">
        <w:rPr>
          <w:rFonts w:asciiTheme="minorBidi" w:hAnsiTheme="minorBidi"/>
          <w:u w:val="single"/>
          <w:rtl/>
        </w:rPr>
        <w:t xml:space="preserve">השופט </w:t>
      </w:r>
      <w:proofErr w:type="spellStart"/>
      <w:r w:rsidRPr="005E22C1">
        <w:rPr>
          <w:rFonts w:asciiTheme="minorBidi" w:hAnsiTheme="minorBidi"/>
          <w:u w:val="single"/>
          <w:rtl/>
        </w:rPr>
        <w:t>אילון</w:t>
      </w:r>
      <w:proofErr w:type="spellEnd"/>
      <w:r w:rsidRPr="005E22C1">
        <w:rPr>
          <w:rFonts w:asciiTheme="minorBidi" w:hAnsiTheme="minorBidi"/>
          <w:rtl/>
        </w:rPr>
        <w:t>:</w:t>
      </w:r>
    </w:p>
    <w:p w:rsidR="00AB4D9A" w:rsidRPr="005E22C1" w:rsidRDefault="00AB4D9A" w:rsidP="006833F3">
      <w:pPr>
        <w:pStyle w:val="a5"/>
        <w:spacing w:after="0"/>
        <w:ind w:left="0"/>
        <w:rPr>
          <w:rFonts w:asciiTheme="minorBidi" w:hAnsiTheme="minorBidi"/>
          <w:rtl/>
        </w:rPr>
      </w:pPr>
      <w:r w:rsidRPr="005E22C1">
        <w:rPr>
          <w:rFonts w:asciiTheme="minorBidi" w:hAnsiTheme="minorBidi"/>
          <w:rtl/>
        </w:rPr>
        <w:t xml:space="preserve">חשב שאין חובת </w:t>
      </w:r>
      <w:proofErr w:type="spellStart"/>
      <w:r w:rsidRPr="005E22C1">
        <w:rPr>
          <w:rFonts w:asciiTheme="minorBidi" w:hAnsiTheme="minorBidi"/>
          <w:rtl/>
        </w:rPr>
        <w:t>שיוויון</w:t>
      </w:r>
      <w:proofErr w:type="spellEnd"/>
      <w:r w:rsidRPr="005E22C1">
        <w:rPr>
          <w:rFonts w:asciiTheme="minorBidi" w:hAnsiTheme="minorBidi"/>
          <w:rtl/>
        </w:rPr>
        <w:t xml:space="preserve"> כי חופש החוזים</w:t>
      </w:r>
      <w:r w:rsidR="006833F3">
        <w:rPr>
          <w:rFonts w:asciiTheme="minorBidi" w:hAnsiTheme="minorBidi" w:hint="cs"/>
          <w:rtl/>
        </w:rPr>
        <w:t xml:space="preserve"> ו</w:t>
      </w:r>
      <w:r w:rsidRPr="005E22C1">
        <w:rPr>
          <w:rFonts w:asciiTheme="minorBidi" w:hAnsiTheme="minorBidi"/>
          <w:rtl/>
        </w:rPr>
        <w:t>חופש הקניין</w:t>
      </w:r>
      <w:r w:rsidR="006833F3">
        <w:rPr>
          <w:rFonts w:asciiTheme="minorBidi" w:hAnsiTheme="minorBidi" w:hint="cs"/>
          <w:rtl/>
        </w:rPr>
        <w:t xml:space="preserve"> גוברים</w:t>
      </w:r>
      <w:r w:rsidRPr="005E22C1">
        <w:rPr>
          <w:rFonts w:asciiTheme="minorBidi" w:hAnsiTheme="minorBidi"/>
          <w:rtl/>
        </w:rPr>
        <w:t xml:space="preserve"> במשפט הפרטי.</w:t>
      </w:r>
    </w:p>
    <w:p w:rsidR="00AB4D9A" w:rsidRPr="005E22C1" w:rsidRDefault="00AB4D9A" w:rsidP="00E43A7E">
      <w:pPr>
        <w:pStyle w:val="a5"/>
        <w:spacing w:after="0"/>
        <w:ind w:left="0"/>
        <w:rPr>
          <w:rFonts w:asciiTheme="minorBidi" w:hAnsiTheme="minorBidi"/>
          <w:rtl/>
        </w:rPr>
      </w:pPr>
      <w:r w:rsidRPr="005E22C1">
        <w:rPr>
          <w:rFonts w:asciiTheme="minorBidi" w:hAnsiTheme="minorBidi"/>
          <w:rtl/>
        </w:rPr>
        <w:t xml:space="preserve">בדיון הנוסף עמדתו של </w:t>
      </w:r>
      <w:proofErr w:type="spellStart"/>
      <w:r w:rsidRPr="005E22C1">
        <w:rPr>
          <w:rFonts w:asciiTheme="minorBidi" w:hAnsiTheme="minorBidi"/>
          <w:rtl/>
        </w:rPr>
        <w:t>אילון</w:t>
      </w:r>
      <w:proofErr w:type="spellEnd"/>
      <w:r w:rsidRPr="005E22C1">
        <w:rPr>
          <w:rFonts w:asciiTheme="minorBidi" w:hAnsiTheme="minorBidi"/>
          <w:rtl/>
        </w:rPr>
        <w:t xml:space="preserve"> הפכה לדעת </w:t>
      </w:r>
      <w:r w:rsidR="006833F3">
        <w:rPr>
          <w:rFonts w:asciiTheme="minorBidi" w:hAnsiTheme="minorBidi" w:hint="cs"/>
          <w:rtl/>
        </w:rPr>
        <w:t>ה</w:t>
      </w:r>
      <w:r w:rsidRPr="005E22C1">
        <w:rPr>
          <w:rFonts w:asciiTheme="minorBidi" w:hAnsiTheme="minorBidi"/>
          <w:rtl/>
        </w:rPr>
        <w:t>רוב כי הצטרפו אליו שאר השופטים.</w:t>
      </w:r>
    </w:p>
    <w:p w:rsidR="00AB4D9A" w:rsidRPr="005E22C1" w:rsidRDefault="00AB4D9A" w:rsidP="006833F3">
      <w:pPr>
        <w:pStyle w:val="a5"/>
        <w:spacing w:after="0"/>
        <w:ind w:left="0"/>
        <w:rPr>
          <w:rFonts w:asciiTheme="minorBidi" w:hAnsiTheme="minorBidi"/>
          <w:rtl/>
        </w:rPr>
      </w:pPr>
      <w:r w:rsidRPr="005E22C1">
        <w:rPr>
          <w:rFonts w:asciiTheme="minorBidi" w:hAnsiTheme="minorBidi"/>
          <w:rtl/>
        </w:rPr>
        <w:t xml:space="preserve">השופט </w:t>
      </w:r>
      <w:proofErr w:type="spellStart"/>
      <w:r w:rsidRPr="005E22C1">
        <w:rPr>
          <w:rFonts w:asciiTheme="minorBidi" w:hAnsiTheme="minorBidi"/>
          <w:rtl/>
        </w:rPr>
        <w:t>אילון</w:t>
      </w:r>
      <w:proofErr w:type="spellEnd"/>
      <w:r w:rsidRPr="005E22C1">
        <w:rPr>
          <w:rFonts w:asciiTheme="minorBidi" w:hAnsiTheme="minorBidi"/>
          <w:rtl/>
        </w:rPr>
        <w:t xml:space="preserve"> מציין כי חובת תום הלב היא קוגנטית. </w:t>
      </w:r>
      <w:r w:rsidR="006833F3">
        <w:rPr>
          <w:rFonts w:asciiTheme="minorBidi" w:hAnsiTheme="minorBidi" w:hint="cs"/>
          <w:rtl/>
        </w:rPr>
        <w:t>לכן,</w:t>
      </w:r>
      <w:r w:rsidRPr="005E22C1">
        <w:rPr>
          <w:rFonts w:asciiTheme="minorBidi" w:hAnsiTheme="minorBidi"/>
          <w:rtl/>
        </w:rPr>
        <w:t xml:space="preserve"> אם הם טוענים שהבסיס לחובת </w:t>
      </w:r>
      <w:proofErr w:type="spellStart"/>
      <w:r w:rsidRPr="005E22C1">
        <w:rPr>
          <w:rFonts w:asciiTheme="minorBidi" w:hAnsiTheme="minorBidi"/>
          <w:rtl/>
        </w:rPr>
        <w:t>השיוויון</w:t>
      </w:r>
      <w:proofErr w:type="spellEnd"/>
      <w:r w:rsidRPr="005E22C1">
        <w:rPr>
          <w:rFonts w:asciiTheme="minorBidi" w:hAnsiTheme="minorBidi"/>
          <w:rtl/>
        </w:rPr>
        <w:t xml:space="preserve"> ה</w:t>
      </w:r>
      <w:r w:rsidR="006833F3">
        <w:rPr>
          <w:rFonts w:asciiTheme="minorBidi" w:hAnsiTheme="minorBidi" w:hint="cs"/>
          <w:rtl/>
        </w:rPr>
        <w:t>ו</w:t>
      </w:r>
      <w:r w:rsidRPr="005E22C1">
        <w:rPr>
          <w:rFonts w:asciiTheme="minorBidi" w:hAnsiTheme="minorBidi"/>
          <w:rtl/>
        </w:rPr>
        <w:t>א חובת תום הלב אז איך הם מאפשרים להת</w:t>
      </w:r>
      <w:r w:rsidR="006833F3">
        <w:rPr>
          <w:rFonts w:asciiTheme="minorBidi" w:hAnsiTheme="minorBidi"/>
          <w:rtl/>
        </w:rPr>
        <w:t>נות עליה?</w:t>
      </w:r>
    </w:p>
    <w:p w:rsidR="00AB4D9A" w:rsidRPr="005E22C1" w:rsidRDefault="00AB4D9A" w:rsidP="00E43A7E">
      <w:pPr>
        <w:pStyle w:val="a5"/>
        <w:spacing w:after="0"/>
        <w:ind w:left="0"/>
        <w:rPr>
          <w:rFonts w:asciiTheme="minorBidi" w:hAnsiTheme="minorBidi"/>
          <w:rtl/>
        </w:rPr>
      </w:pPr>
      <w:r w:rsidRPr="005E22C1">
        <w:rPr>
          <w:rFonts w:asciiTheme="minorBidi" w:hAnsiTheme="minorBidi"/>
          <w:rtl/>
        </w:rPr>
        <w:t xml:space="preserve">שמגר עונה לזה כך- חובת תום הלב היא קוגנטית </w:t>
      </w:r>
      <w:r w:rsidRPr="00AB4D9A">
        <w:rPr>
          <w:rFonts w:asciiTheme="minorBidi" w:hAnsiTheme="minorBidi"/>
          <w:b/>
          <w:bCs/>
          <w:rtl/>
        </w:rPr>
        <w:t>בעיקרה</w:t>
      </w:r>
      <w:r w:rsidRPr="005E22C1">
        <w:rPr>
          <w:rFonts w:asciiTheme="minorBidi" w:hAnsiTheme="minorBidi"/>
          <w:rtl/>
        </w:rPr>
        <w:t>.</w:t>
      </w:r>
    </w:p>
    <w:p w:rsidR="00AB4D9A" w:rsidRPr="005E22C1" w:rsidRDefault="00AB4D9A" w:rsidP="006833F3">
      <w:pPr>
        <w:pStyle w:val="a5"/>
        <w:spacing w:after="0"/>
        <w:ind w:left="0"/>
        <w:rPr>
          <w:rFonts w:asciiTheme="minorBidi" w:hAnsiTheme="minorBidi"/>
          <w:rtl/>
        </w:rPr>
      </w:pPr>
      <w:proofErr w:type="spellStart"/>
      <w:r w:rsidRPr="005E22C1">
        <w:rPr>
          <w:rFonts w:asciiTheme="minorBidi" w:hAnsiTheme="minorBidi"/>
          <w:rtl/>
        </w:rPr>
        <w:t>אילון</w:t>
      </w:r>
      <w:proofErr w:type="spellEnd"/>
      <w:r w:rsidRPr="005E22C1">
        <w:rPr>
          <w:rFonts w:asciiTheme="minorBidi" w:hAnsiTheme="minorBidi"/>
          <w:rtl/>
        </w:rPr>
        <w:t xml:space="preserve"> אומר כי אין שוויון במכרז פרטי אלא אם כן נאמר במפורש שכן יהיה שוויון (בניגוד </w:t>
      </w:r>
      <w:proofErr w:type="spellStart"/>
      <w:r w:rsidRPr="005E22C1">
        <w:rPr>
          <w:rFonts w:asciiTheme="minorBidi" w:hAnsiTheme="minorBidi"/>
          <w:rtl/>
        </w:rPr>
        <w:t>לשמגר</w:t>
      </w:r>
      <w:proofErr w:type="spellEnd"/>
      <w:r w:rsidRPr="005E22C1">
        <w:rPr>
          <w:rFonts w:asciiTheme="minorBidi" w:hAnsiTheme="minorBidi"/>
          <w:rtl/>
        </w:rPr>
        <w:t>).</w:t>
      </w:r>
    </w:p>
    <w:p w:rsidR="00AB4D9A" w:rsidRPr="005E22C1" w:rsidRDefault="00AB4D9A" w:rsidP="00E43A7E">
      <w:pPr>
        <w:pStyle w:val="a5"/>
        <w:spacing w:after="0"/>
        <w:ind w:left="0"/>
        <w:rPr>
          <w:rFonts w:asciiTheme="minorBidi" w:hAnsiTheme="minorBidi"/>
          <w:rtl/>
        </w:rPr>
      </w:pPr>
    </w:p>
    <w:p w:rsidR="00AB4D9A" w:rsidRPr="005E22C1" w:rsidRDefault="00AB4D9A" w:rsidP="006833F3">
      <w:pPr>
        <w:pStyle w:val="a5"/>
        <w:spacing w:after="0"/>
        <w:ind w:left="0"/>
        <w:rPr>
          <w:rFonts w:asciiTheme="minorBidi" w:hAnsiTheme="minorBidi"/>
          <w:rtl/>
        </w:rPr>
      </w:pPr>
      <w:r w:rsidRPr="005E22C1">
        <w:rPr>
          <w:rFonts w:asciiTheme="minorBidi" w:hAnsiTheme="minorBidi"/>
          <w:u w:val="single"/>
          <w:rtl/>
        </w:rPr>
        <w:t xml:space="preserve">תשובה טובה יותר ניתנת לנו בקריאה נכונה של </w:t>
      </w:r>
      <w:r w:rsidRPr="008E5F02">
        <w:rPr>
          <w:rFonts w:asciiTheme="minorBidi" w:hAnsiTheme="minorBidi"/>
          <w:highlight w:val="green"/>
          <w:u w:val="single"/>
          <w:rtl/>
        </w:rPr>
        <w:t xml:space="preserve">פס"ד בית </w:t>
      </w:r>
      <w:proofErr w:type="spellStart"/>
      <w:r w:rsidRPr="008E5F02">
        <w:rPr>
          <w:rFonts w:asciiTheme="minorBidi" w:hAnsiTheme="minorBidi"/>
          <w:highlight w:val="green"/>
          <w:u w:val="single"/>
          <w:rtl/>
        </w:rPr>
        <w:t>יולס</w:t>
      </w:r>
      <w:proofErr w:type="spellEnd"/>
      <w:r w:rsidRPr="005E22C1">
        <w:rPr>
          <w:rFonts w:asciiTheme="minorBidi" w:hAnsiTheme="minorBidi"/>
          <w:u w:val="single"/>
          <w:rtl/>
        </w:rPr>
        <w:t xml:space="preserve"> </w:t>
      </w:r>
      <w:r w:rsidR="006833F3">
        <w:rPr>
          <w:rFonts w:asciiTheme="minorBidi" w:hAnsiTheme="minorBidi" w:hint="cs"/>
          <w:u w:val="single"/>
          <w:rtl/>
        </w:rPr>
        <w:t>ש</w:t>
      </w:r>
      <w:r w:rsidRPr="005E22C1">
        <w:rPr>
          <w:rFonts w:asciiTheme="minorBidi" w:hAnsiTheme="minorBidi"/>
          <w:u w:val="single"/>
          <w:rtl/>
        </w:rPr>
        <w:t xml:space="preserve">מלמדת אותנו </w:t>
      </w:r>
      <w:r w:rsidR="006833F3">
        <w:rPr>
          <w:rFonts w:asciiTheme="minorBidi" w:hAnsiTheme="minorBidi" w:hint="cs"/>
          <w:u w:val="single"/>
          <w:rtl/>
        </w:rPr>
        <w:t>כי</w:t>
      </w:r>
      <w:r w:rsidRPr="005E22C1">
        <w:rPr>
          <w:rFonts w:asciiTheme="minorBidi" w:hAnsiTheme="minorBidi"/>
          <w:rtl/>
        </w:rPr>
        <w:t>:</w:t>
      </w:r>
    </w:p>
    <w:p w:rsidR="00AB4D9A" w:rsidRPr="005E22C1" w:rsidRDefault="00AB4D9A" w:rsidP="00D018F2">
      <w:pPr>
        <w:pStyle w:val="a5"/>
        <w:spacing w:after="0"/>
        <w:ind w:left="0"/>
        <w:rPr>
          <w:rFonts w:asciiTheme="minorBidi" w:hAnsiTheme="minorBidi"/>
          <w:rtl/>
        </w:rPr>
      </w:pPr>
      <w:r w:rsidRPr="005E22C1">
        <w:rPr>
          <w:rFonts w:asciiTheme="minorBidi" w:hAnsiTheme="minorBidi"/>
          <w:rtl/>
        </w:rPr>
        <w:t xml:space="preserve">הפרת חובת תום הלב היא אי גילוי. </w:t>
      </w:r>
      <w:r w:rsidR="008E5F02">
        <w:rPr>
          <w:rFonts w:asciiTheme="minorBidi" w:hAnsiTheme="minorBidi" w:hint="cs"/>
          <w:rtl/>
        </w:rPr>
        <w:t>מתוקף ההגדרה</w:t>
      </w:r>
      <w:r w:rsidRPr="005E22C1">
        <w:rPr>
          <w:rFonts w:asciiTheme="minorBidi" w:hAnsiTheme="minorBidi"/>
          <w:rtl/>
        </w:rPr>
        <w:t xml:space="preserve"> כ"מכרז" כל משתתף מבין שההצעה שלו ת</w:t>
      </w:r>
      <w:r w:rsidR="00D018F2">
        <w:rPr>
          <w:rFonts w:asciiTheme="minorBidi" w:hAnsiTheme="minorBidi" w:hint="cs"/>
          <w:rtl/>
        </w:rPr>
        <w:t>י</w:t>
      </w:r>
      <w:r w:rsidRPr="005E22C1">
        <w:rPr>
          <w:rFonts w:asciiTheme="minorBidi" w:hAnsiTheme="minorBidi"/>
          <w:rtl/>
        </w:rPr>
        <w:t>בחן ע"ב קריטריונים שוויוניים. זה יוצר ציפייה אצל המשתתפים למכרז ש</w:t>
      </w:r>
      <w:r w:rsidR="008E5F02">
        <w:rPr>
          <w:rFonts w:asciiTheme="minorBidi" w:hAnsiTheme="minorBidi"/>
          <w:rtl/>
        </w:rPr>
        <w:t xml:space="preserve">וויוני. </w:t>
      </w:r>
      <w:r w:rsidRPr="005E22C1">
        <w:rPr>
          <w:rFonts w:asciiTheme="minorBidi" w:hAnsiTheme="minorBidi"/>
          <w:rtl/>
        </w:rPr>
        <w:t xml:space="preserve">אם בניגוד לציפייה </w:t>
      </w:r>
      <w:r w:rsidR="00D018F2">
        <w:rPr>
          <w:rFonts w:asciiTheme="minorBidi" w:hAnsiTheme="minorBidi" w:hint="cs"/>
          <w:rtl/>
        </w:rPr>
        <w:t>מזמין המכרז</w:t>
      </w:r>
      <w:r w:rsidRPr="005E22C1">
        <w:rPr>
          <w:rFonts w:asciiTheme="minorBidi" w:hAnsiTheme="minorBidi"/>
          <w:rtl/>
        </w:rPr>
        <w:t xml:space="preserve"> פועל באופן לא שיווני- זאת הפר</w:t>
      </w:r>
      <w:r w:rsidR="00D018F2">
        <w:rPr>
          <w:rFonts w:asciiTheme="minorBidi" w:hAnsiTheme="minorBidi" w:hint="cs"/>
          <w:rtl/>
        </w:rPr>
        <w:t>ה</w:t>
      </w:r>
      <w:r w:rsidRPr="005E22C1">
        <w:rPr>
          <w:rFonts w:asciiTheme="minorBidi" w:hAnsiTheme="minorBidi"/>
          <w:rtl/>
        </w:rPr>
        <w:t xml:space="preserve"> </w:t>
      </w:r>
      <w:r w:rsidR="00D018F2">
        <w:rPr>
          <w:rFonts w:asciiTheme="minorBidi" w:hAnsiTheme="minorBidi" w:hint="cs"/>
          <w:rtl/>
        </w:rPr>
        <w:t xml:space="preserve">של </w:t>
      </w:r>
      <w:r w:rsidRPr="005E22C1">
        <w:rPr>
          <w:rFonts w:asciiTheme="minorBidi" w:hAnsiTheme="minorBidi"/>
          <w:rtl/>
        </w:rPr>
        <w:t xml:space="preserve">חובת תום הלב. אם </w:t>
      </w:r>
      <w:r w:rsidR="00D018F2">
        <w:rPr>
          <w:rFonts w:asciiTheme="minorBidi" w:hAnsiTheme="minorBidi" w:hint="cs"/>
          <w:rtl/>
        </w:rPr>
        <w:t>הוא היה מציין מראש שלמרות שזה מכרז הוא לא מתכוון לנהוג בשוויון</w:t>
      </w:r>
      <w:r w:rsidRPr="005E22C1">
        <w:rPr>
          <w:rFonts w:asciiTheme="minorBidi" w:hAnsiTheme="minorBidi"/>
          <w:rtl/>
        </w:rPr>
        <w:t xml:space="preserve"> או </w:t>
      </w:r>
      <w:r w:rsidR="00D018F2">
        <w:rPr>
          <w:rFonts w:asciiTheme="minorBidi" w:hAnsiTheme="minorBidi" w:hint="cs"/>
          <w:rtl/>
        </w:rPr>
        <w:t>שהוא</w:t>
      </w:r>
      <w:r w:rsidRPr="005E22C1">
        <w:rPr>
          <w:rFonts w:asciiTheme="minorBidi" w:hAnsiTheme="minorBidi"/>
          <w:rtl/>
        </w:rPr>
        <w:t xml:space="preserve"> לא מת</w:t>
      </w:r>
      <w:r w:rsidR="008E5F02">
        <w:rPr>
          <w:rFonts w:asciiTheme="minorBidi" w:hAnsiTheme="minorBidi"/>
          <w:rtl/>
        </w:rPr>
        <w:t>חייב לבחור את ההצעה הנמוכה ביות</w:t>
      </w:r>
      <w:r w:rsidR="008E5F02">
        <w:rPr>
          <w:rFonts w:asciiTheme="minorBidi" w:hAnsiTheme="minorBidi" w:hint="cs"/>
          <w:rtl/>
        </w:rPr>
        <w:t>ר</w:t>
      </w:r>
      <w:r w:rsidRPr="005E22C1">
        <w:rPr>
          <w:rFonts w:asciiTheme="minorBidi" w:hAnsiTheme="minorBidi"/>
          <w:rtl/>
        </w:rPr>
        <w:t xml:space="preserve"> אז ה</w:t>
      </w:r>
      <w:r w:rsidR="00D018F2">
        <w:rPr>
          <w:rFonts w:asciiTheme="minorBidi" w:hAnsiTheme="minorBidi" w:hint="cs"/>
          <w:rtl/>
        </w:rPr>
        <w:t>מציעי</w:t>
      </w:r>
      <w:r w:rsidRPr="005E22C1">
        <w:rPr>
          <w:rFonts w:asciiTheme="minorBidi" w:hAnsiTheme="minorBidi"/>
          <w:rtl/>
        </w:rPr>
        <w:t xml:space="preserve">ם </w:t>
      </w:r>
      <w:r w:rsidR="00D018F2">
        <w:rPr>
          <w:rFonts w:asciiTheme="minorBidi" w:hAnsiTheme="minorBidi" w:hint="cs"/>
          <w:rtl/>
        </w:rPr>
        <w:t>יידעו</w:t>
      </w:r>
      <w:r w:rsidRPr="005E22C1">
        <w:rPr>
          <w:rFonts w:asciiTheme="minorBidi" w:hAnsiTheme="minorBidi"/>
          <w:rtl/>
        </w:rPr>
        <w:t xml:space="preserve"> את כללי המשחק</w:t>
      </w:r>
      <w:r w:rsidR="008E5F02">
        <w:rPr>
          <w:rFonts w:asciiTheme="minorBidi" w:hAnsiTheme="minorBidi" w:hint="cs"/>
          <w:rtl/>
        </w:rPr>
        <w:t xml:space="preserve"> המוגדרים מראש על ידי נותן המכרז</w:t>
      </w:r>
      <w:r w:rsidRPr="005E22C1">
        <w:rPr>
          <w:rFonts w:asciiTheme="minorBidi" w:hAnsiTheme="minorBidi"/>
          <w:rtl/>
        </w:rPr>
        <w:t>. הפרת חובת תום הלב ה</w:t>
      </w:r>
      <w:r w:rsidR="008E5F02">
        <w:rPr>
          <w:rFonts w:asciiTheme="minorBidi" w:hAnsiTheme="minorBidi"/>
          <w:rtl/>
        </w:rPr>
        <w:t>יא לא בעצם העובדה שלא נוהגים בש</w:t>
      </w:r>
      <w:r w:rsidR="008E5F02">
        <w:rPr>
          <w:rFonts w:asciiTheme="minorBidi" w:hAnsiTheme="minorBidi" w:hint="cs"/>
          <w:rtl/>
        </w:rPr>
        <w:t>ו</w:t>
      </w:r>
      <w:r w:rsidRPr="005E22C1">
        <w:rPr>
          <w:rFonts w:asciiTheme="minorBidi" w:hAnsiTheme="minorBidi"/>
          <w:rtl/>
        </w:rPr>
        <w:t xml:space="preserve">ויון אלא כשיוצרים מצג כלפי המשתתפים של שוויון ואז מפרים </w:t>
      </w:r>
      <w:r w:rsidR="008E5F02">
        <w:rPr>
          <w:rFonts w:asciiTheme="minorBidi" w:hAnsiTheme="minorBidi" w:hint="cs"/>
          <w:rtl/>
        </w:rPr>
        <w:t>אותו</w:t>
      </w:r>
      <w:r w:rsidRPr="005E22C1">
        <w:rPr>
          <w:rFonts w:asciiTheme="minorBidi" w:hAnsiTheme="minorBidi"/>
          <w:rtl/>
        </w:rPr>
        <w:t xml:space="preserve"> מפני שאם חלק מהמשתתפים היו יודעים שזה לא שוויוני</w:t>
      </w:r>
      <w:r w:rsidR="008E5F02">
        <w:rPr>
          <w:rFonts w:asciiTheme="minorBidi" w:hAnsiTheme="minorBidi" w:hint="cs"/>
          <w:rtl/>
        </w:rPr>
        <w:t xml:space="preserve"> באמת</w:t>
      </w:r>
      <w:r w:rsidRPr="005E22C1">
        <w:rPr>
          <w:rFonts w:asciiTheme="minorBidi" w:hAnsiTheme="minorBidi"/>
          <w:rtl/>
        </w:rPr>
        <w:t xml:space="preserve"> הם לא היו משתתפים</w:t>
      </w:r>
      <w:r w:rsidR="008E5F02">
        <w:rPr>
          <w:rFonts w:asciiTheme="minorBidi" w:hAnsiTheme="minorBidi" w:hint="cs"/>
          <w:rtl/>
        </w:rPr>
        <w:t xml:space="preserve"> (שכן השתתפות כרוכה בהוצאות מצידם)</w:t>
      </w:r>
      <w:r w:rsidRPr="005E22C1">
        <w:rPr>
          <w:rFonts w:asciiTheme="minorBidi" w:hAnsiTheme="minorBidi"/>
          <w:rtl/>
        </w:rPr>
        <w:t>.</w:t>
      </w:r>
    </w:p>
    <w:p w:rsidR="00AB4D9A" w:rsidRPr="005E22C1" w:rsidRDefault="00AB4D9A" w:rsidP="00E43A7E">
      <w:pPr>
        <w:pStyle w:val="a5"/>
        <w:spacing w:after="0"/>
        <w:ind w:left="0"/>
        <w:rPr>
          <w:rFonts w:asciiTheme="minorBidi" w:hAnsiTheme="minorBidi"/>
          <w:rtl/>
        </w:rPr>
      </w:pPr>
    </w:p>
    <w:p w:rsidR="001F5BE5" w:rsidRPr="005E22C1" w:rsidRDefault="001F5BE5" w:rsidP="00E43A7E">
      <w:pPr>
        <w:pStyle w:val="a5"/>
        <w:spacing w:after="0"/>
        <w:ind w:left="0"/>
        <w:rPr>
          <w:rFonts w:asciiTheme="minorBidi" w:hAnsiTheme="minorBidi"/>
          <w:rtl/>
        </w:rPr>
      </w:pPr>
      <w:r>
        <w:rPr>
          <w:rFonts w:asciiTheme="minorBidi" w:hAnsiTheme="minorBidi" w:hint="cs"/>
          <w:u w:val="single"/>
          <w:rtl/>
        </w:rPr>
        <w:t>פ</w:t>
      </w:r>
      <w:r w:rsidRPr="005E22C1">
        <w:rPr>
          <w:rFonts w:asciiTheme="minorBidi" w:hAnsiTheme="minorBidi"/>
          <w:u w:val="single"/>
          <w:rtl/>
        </w:rPr>
        <w:t>ס"ד שקבע קביעה הפוכה</w:t>
      </w:r>
      <w:r w:rsidRPr="005E22C1">
        <w:rPr>
          <w:rFonts w:asciiTheme="minorBidi" w:hAnsiTheme="minorBidi"/>
          <w:rtl/>
        </w:rPr>
        <w:t xml:space="preserve"> (למרות שהוא לא</w:t>
      </w:r>
      <w:r w:rsidR="00D23761">
        <w:rPr>
          <w:rFonts w:asciiTheme="minorBidi" w:hAnsiTheme="minorBidi"/>
          <w:rtl/>
        </w:rPr>
        <w:t xml:space="preserve"> אמר את זה במפורש)</w:t>
      </w:r>
      <w:r w:rsidR="00D23761">
        <w:rPr>
          <w:rFonts w:asciiTheme="minorBidi" w:hAnsiTheme="minorBidi" w:hint="cs"/>
          <w:rtl/>
        </w:rPr>
        <w:t xml:space="preserve"> זה</w:t>
      </w:r>
      <w:r w:rsidRPr="005E22C1">
        <w:rPr>
          <w:rFonts w:asciiTheme="minorBidi" w:hAnsiTheme="minorBidi"/>
          <w:rtl/>
        </w:rPr>
        <w:t xml:space="preserve"> </w:t>
      </w:r>
      <w:r w:rsidR="00D23761">
        <w:rPr>
          <w:rFonts w:asciiTheme="minorBidi" w:hAnsiTheme="minorBidi" w:hint="cs"/>
          <w:highlight w:val="green"/>
          <w:rtl/>
        </w:rPr>
        <w:t xml:space="preserve">פס"ד </w:t>
      </w:r>
      <w:r w:rsidRPr="005E22C1">
        <w:rPr>
          <w:rFonts w:asciiTheme="minorBidi" w:hAnsiTheme="minorBidi"/>
          <w:highlight w:val="green"/>
          <w:rtl/>
        </w:rPr>
        <w:t xml:space="preserve">קל </w:t>
      </w:r>
      <w:r w:rsidR="00D23761">
        <w:rPr>
          <w:rFonts w:asciiTheme="minorBidi" w:hAnsiTheme="minorBidi"/>
          <w:highlight w:val="green"/>
          <w:rtl/>
        </w:rPr>
        <w:t>בניין</w:t>
      </w:r>
      <w:r w:rsidRPr="005E22C1">
        <w:rPr>
          <w:rFonts w:asciiTheme="minorBidi" w:hAnsiTheme="minorBidi"/>
          <w:highlight w:val="green"/>
          <w:rtl/>
        </w:rPr>
        <w:t xml:space="preserve"> </w:t>
      </w:r>
      <w:r w:rsidR="00D6193C">
        <w:rPr>
          <w:rFonts w:asciiTheme="minorBidi" w:hAnsiTheme="minorBidi" w:hint="cs"/>
          <w:highlight w:val="green"/>
          <w:rtl/>
        </w:rPr>
        <w:t>#</w:t>
      </w:r>
      <w:r w:rsidRPr="005E22C1">
        <w:rPr>
          <w:rFonts w:asciiTheme="minorBidi" w:hAnsiTheme="minorBidi"/>
          <w:highlight w:val="green"/>
          <w:rtl/>
        </w:rPr>
        <w:t>1.</w:t>
      </w:r>
      <w:r w:rsidR="008E5F02">
        <w:rPr>
          <w:rFonts w:asciiTheme="minorBidi" w:hAnsiTheme="minorBidi"/>
          <w:rtl/>
        </w:rPr>
        <w:t xml:space="preserve"> היות </w:t>
      </w:r>
      <w:proofErr w:type="spellStart"/>
      <w:r w:rsidR="008E5F02">
        <w:rPr>
          <w:rFonts w:asciiTheme="minorBidi" w:hAnsiTheme="minorBidi"/>
          <w:rtl/>
        </w:rPr>
        <w:t>וע</w:t>
      </w:r>
      <w:proofErr w:type="spellEnd"/>
      <w:r w:rsidR="008E5F02">
        <w:rPr>
          <w:rFonts w:asciiTheme="minorBidi" w:hAnsiTheme="minorBidi"/>
          <w:rtl/>
        </w:rPr>
        <w:t>.ר.</w:t>
      </w:r>
      <w:r w:rsidR="008E5F02">
        <w:rPr>
          <w:rFonts w:asciiTheme="minorBidi" w:hAnsiTheme="minorBidi" w:hint="cs"/>
          <w:rtl/>
        </w:rPr>
        <w:t>מ</w:t>
      </w:r>
      <w:r w:rsidRPr="005E22C1">
        <w:rPr>
          <w:rFonts w:asciiTheme="minorBidi" w:hAnsiTheme="minorBidi"/>
          <w:rtl/>
        </w:rPr>
        <w:t xml:space="preserve"> רעננה לקחה הצעה של </w:t>
      </w:r>
      <w:r w:rsidR="00D23761">
        <w:rPr>
          <w:rFonts w:asciiTheme="minorBidi" w:hAnsiTheme="minorBidi" w:hint="cs"/>
          <w:rtl/>
        </w:rPr>
        <w:t>חברה</w:t>
      </w:r>
      <w:r w:rsidRPr="005E22C1">
        <w:rPr>
          <w:rFonts w:asciiTheme="minorBidi" w:hAnsiTheme="minorBidi"/>
          <w:rtl/>
        </w:rPr>
        <w:t xml:space="preserve"> שלא פעל</w:t>
      </w:r>
      <w:r w:rsidR="00D23761">
        <w:rPr>
          <w:rFonts w:asciiTheme="minorBidi" w:hAnsiTheme="minorBidi" w:hint="cs"/>
          <w:rtl/>
        </w:rPr>
        <w:t>ה</w:t>
      </w:r>
      <w:r w:rsidR="00D23761">
        <w:rPr>
          <w:rFonts w:asciiTheme="minorBidi" w:hAnsiTheme="minorBidi"/>
          <w:rtl/>
        </w:rPr>
        <w:t xml:space="preserve"> לפי הכללים של המכרז. </w:t>
      </w:r>
      <w:r w:rsidRPr="005E22C1">
        <w:rPr>
          <w:rFonts w:asciiTheme="minorBidi" w:hAnsiTheme="minorBidi"/>
          <w:rtl/>
        </w:rPr>
        <w:t xml:space="preserve">כשקל </w:t>
      </w:r>
      <w:r w:rsidR="00D23761">
        <w:rPr>
          <w:rFonts w:asciiTheme="minorBidi" w:hAnsiTheme="minorBidi"/>
          <w:rtl/>
        </w:rPr>
        <w:t>בניין</w:t>
      </w:r>
      <w:r w:rsidRPr="005E22C1">
        <w:rPr>
          <w:rFonts w:asciiTheme="minorBidi" w:hAnsiTheme="minorBidi"/>
          <w:rtl/>
        </w:rPr>
        <w:t xml:space="preserve"> </w:t>
      </w:r>
      <w:r w:rsidR="00D23761">
        <w:rPr>
          <w:rFonts w:asciiTheme="minorBidi" w:hAnsiTheme="minorBidi" w:hint="cs"/>
          <w:rtl/>
        </w:rPr>
        <w:t>עתרה</w:t>
      </w:r>
      <w:r w:rsidRPr="005E22C1">
        <w:rPr>
          <w:rFonts w:asciiTheme="minorBidi" w:hAnsiTheme="minorBidi"/>
          <w:rtl/>
        </w:rPr>
        <w:t xml:space="preserve"> לבי</w:t>
      </w:r>
      <w:r w:rsidR="00D23761">
        <w:rPr>
          <w:rFonts w:asciiTheme="minorBidi" w:hAnsiTheme="minorBidi" w:hint="cs"/>
          <w:rtl/>
        </w:rPr>
        <w:t>ה</w:t>
      </w:r>
      <w:r w:rsidRPr="005E22C1">
        <w:rPr>
          <w:rFonts w:asciiTheme="minorBidi" w:hAnsiTheme="minorBidi"/>
          <w:rtl/>
        </w:rPr>
        <w:t xml:space="preserve">מ"ש המחוזי </w:t>
      </w:r>
      <w:r w:rsidR="00D23761">
        <w:rPr>
          <w:rFonts w:asciiTheme="minorBidi" w:hAnsiTheme="minorBidi" w:hint="cs"/>
          <w:rtl/>
        </w:rPr>
        <w:t xml:space="preserve">תשובתו </w:t>
      </w:r>
      <w:proofErr w:type="spellStart"/>
      <w:r w:rsidR="00D23761">
        <w:rPr>
          <w:rFonts w:asciiTheme="minorBidi" w:hAnsiTheme="minorBidi" w:hint="cs"/>
          <w:rtl/>
        </w:rPr>
        <w:t>היתה</w:t>
      </w:r>
      <w:proofErr w:type="spellEnd"/>
      <w:r w:rsidRPr="005E22C1">
        <w:rPr>
          <w:rFonts w:asciiTheme="minorBidi" w:hAnsiTheme="minorBidi"/>
          <w:rtl/>
        </w:rPr>
        <w:t xml:space="preserve"> שיש הלכה לפי בית </w:t>
      </w:r>
      <w:proofErr w:type="spellStart"/>
      <w:r w:rsidRPr="005E22C1">
        <w:rPr>
          <w:rFonts w:asciiTheme="minorBidi" w:hAnsiTheme="minorBidi"/>
          <w:rtl/>
        </w:rPr>
        <w:t>יולס</w:t>
      </w:r>
      <w:proofErr w:type="spellEnd"/>
      <w:r w:rsidRPr="005E22C1">
        <w:rPr>
          <w:rFonts w:asciiTheme="minorBidi" w:hAnsiTheme="minorBidi"/>
          <w:rtl/>
        </w:rPr>
        <w:t xml:space="preserve"> </w:t>
      </w:r>
      <w:r w:rsidR="00D23761">
        <w:rPr>
          <w:rFonts w:asciiTheme="minorBidi" w:hAnsiTheme="minorBidi" w:hint="cs"/>
          <w:rtl/>
        </w:rPr>
        <w:t xml:space="preserve">לפיה </w:t>
      </w:r>
      <w:r w:rsidRPr="005E22C1">
        <w:rPr>
          <w:rFonts w:asciiTheme="minorBidi" w:hAnsiTheme="minorBidi"/>
          <w:rtl/>
        </w:rPr>
        <w:t xml:space="preserve">אין חובת </w:t>
      </w:r>
      <w:proofErr w:type="spellStart"/>
      <w:r w:rsidRPr="005E22C1">
        <w:rPr>
          <w:rFonts w:asciiTheme="minorBidi" w:hAnsiTheme="minorBidi"/>
          <w:rtl/>
        </w:rPr>
        <w:t>שיוויון</w:t>
      </w:r>
      <w:proofErr w:type="spellEnd"/>
      <w:r w:rsidR="00D23761">
        <w:rPr>
          <w:rFonts w:asciiTheme="minorBidi" w:hAnsiTheme="minorBidi" w:hint="cs"/>
          <w:rtl/>
        </w:rPr>
        <w:t xml:space="preserve"> במכרז פרטי</w:t>
      </w:r>
      <w:r w:rsidR="00D23761">
        <w:rPr>
          <w:rFonts w:asciiTheme="minorBidi" w:hAnsiTheme="minorBidi"/>
          <w:rtl/>
        </w:rPr>
        <w:t xml:space="preserve">. </w:t>
      </w:r>
      <w:r w:rsidR="00D23761">
        <w:rPr>
          <w:rFonts w:asciiTheme="minorBidi" w:hAnsiTheme="minorBidi" w:hint="cs"/>
          <w:rtl/>
        </w:rPr>
        <w:t>קל בניין</w:t>
      </w:r>
      <w:r w:rsidRPr="005E22C1">
        <w:rPr>
          <w:rFonts w:asciiTheme="minorBidi" w:hAnsiTheme="minorBidi"/>
          <w:rtl/>
        </w:rPr>
        <w:t xml:space="preserve"> ערערו לעליון והוא קיבל את טענתם והפך את הלכת בית </w:t>
      </w:r>
      <w:proofErr w:type="spellStart"/>
      <w:r w:rsidRPr="005E22C1">
        <w:rPr>
          <w:rFonts w:asciiTheme="minorBidi" w:hAnsiTheme="minorBidi"/>
          <w:rtl/>
        </w:rPr>
        <w:t>יולס</w:t>
      </w:r>
      <w:proofErr w:type="spellEnd"/>
      <w:r w:rsidRPr="005E22C1">
        <w:rPr>
          <w:rFonts w:asciiTheme="minorBidi" w:hAnsiTheme="minorBidi"/>
          <w:rtl/>
        </w:rPr>
        <w:t xml:space="preserve">. </w:t>
      </w:r>
    </w:p>
    <w:p w:rsidR="001F5BE5" w:rsidRPr="00D23761" w:rsidRDefault="001F5BE5" w:rsidP="00BD4CD2">
      <w:pPr>
        <w:pStyle w:val="a5"/>
        <w:numPr>
          <w:ilvl w:val="0"/>
          <w:numId w:val="91"/>
        </w:numPr>
        <w:spacing w:after="0"/>
        <w:rPr>
          <w:rFonts w:asciiTheme="minorBidi" w:eastAsia="Times New Roman" w:hAnsiTheme="minorBidi"/>
          <w:rtl/>
        </w:rPr>
      </w:pPr>
      <w:r w:rsidRPr="00D23761">
        <w:rPr>
          <w:rFonts w:asciiTheme="minorBidi" w:eastAsia="Times New Roman" w:hAnsiTheme="minorBidi"/>
          <w:b/>
          <w:bCs/>
          <w:rtl/>
        </w:rPr>
        <w:t>ניתן להבין בפשטות שכשמישהו מכריז על מכרז ופועל כנגד המצופה במכרז יש פגיעה בציפיות של הצד השני ובכך הוא מפר את תום הלב</w:t>
      </w:r>
      <w:r w:rsidR="00D6193C">
        <w:rPr>
          <w:rFonts w:asciiTheme="minorBidi" w:eastAsia="Times New Roman" w:hAnsiTheme="minorBidi"/>
          <w:rtl/>
        </w:rPr>
        <w:t>.</w:t>
      </w:r>
    </w:p>
    <w:p w:rsidR="001F5BE5" w:rsidRPr="005E22C1" w:rsidRDefault="001F5BE5" w:rsidP="00E43A7E">
      <w:pPr>
        <w:spacing w:after="0"/>
        <w:rPr>
          <w:rFonts w:asciiTheme="minorBidi" w:eastAsia="Times New Roman" w:hAnsiTheme="minorBidi"/>
          <w:rtl/>
        </w:rPr>
      </w:pPr>
    </w:p>
    <w:p w:rsidR="001F5BE5" w:rsidRPr="00D23761" w:rsidRDefault="001F5BE5" w:rsidP="00E43A7E">
      <w:pPr>
        <w:spacing w:after="0"/>
        <w:rPr>
          <w:rFonts w:asciiTheme="minorBidi" w:eastAsia="Times New Roman" w:hAnsiTheme="minorBidi"/>
          <w:b/>
          <w:bCs/>
          <w:u w:val="single"/>
          <w:rtl/>
        </w:rPr>
      </w:pPr>
      <w:r w:rsidRPr="00D23761">
        <w:rPr>
          <w:rFonts w:asciiTheme="minorBidi" w:eastAsia="Times New Roman" w:hAnsiTheme="minorBidi"/>
          <w:b/>
          <w:bCs/>
          <w:u w:val="single"/>
          <w:rtl/>
        </w:rPr>
        <w:t>השאלה הקשה יותר היא האם בכלל יש חובת שוויון בחוזים?</w:t>
      </w:r>
    </w:p>
    <w:p w:rsidR="001F5BE5" w:rsidRPr="005E22C1" w:rsidRDefault="001F5BE5" w:rsidP="006C292E">
      <w:pPr>
        <w:spacing w:after="0"/>
        <w:rPr>
          <w:rFonts w:asciiTheme="minorBidi" w:eastAsia="Times New Roman" w:hAnsiTheme="minorBidi"/>
          <w:rtl/>
        </w:rPr>
      </w:pPr>
      <w:r w:rsidRPr="005E22C1">
        <w:rPr>
          <w:rFonts w:asciiTheme="minorBidi" w:eastAsia="Times New Roman" w:hAnsiTheme="minorBidi"/>
          <w:rtl/>
        </w:rPr>
        <w:t xml:space="preserve">אם היו שואלים לפני 40 שנה התשובה הייתה </w:t>
      </w:r>
      <w:r w:rsidR="006C292E">
        <w:rPr>
          <w:rFonts w:asciiTheme="minorBidi" w:eastAsia="Times New Roman" w:hAnsiTheme="minorBidi" w:hint="cs"/>
          <w:rtl/>
        </w:rPr>
        <w:t>ש</w:t>
      </w:r>
      <w:r w:rsidRPr="005E22C1">
        <w:rPr>
          <w:rFonts w:asciiTheme="minorBidi" w:eastAsia="Times New Roman" w:hAnsiTheme="minorBidi"/>
          <w:rtl/>
        </w:rPr>
        <w:t>אין חובת שוויון וה</w:t>
      </w:r>
      <w:r w:rsidR="0000450A">
        <w:rPr>
          <w:rFonts w:asciiTheme="minorBidi" w:eastAsia="Times New Roman" w:hAnsiTheme="minorBidi"/>
          <w:rtl/>
        </w:rPr>
        <w:t>עיקרון</w:t>
      </w:r>
      <w:r w:rsidRPr="005E22C1">
        <w:rPr>
          <w:rFonts w:asciiTheme="minorBidi" w:eastAsia="Times New Roman" w:hAnsiTheme="minorBidi"/>
          <w:rtl/>
        </w:rPr>
        <w:t xml:space="preserve"> </w:t>
      </w:r>
      <w:r w:rsidR="006C292E">
        <w:rPr>
          <w:rFonts w:asciiTheme="minorBidi" w:eastAsia="Times New Roman" w:hAnsiTheme="minorBidi" w:hint="cs"/>
          <w:rtl/>
        </w:rPr>
        <w:t xml:space="preserve">השולט </w:t>
      </w:r>
      <w:r w:rsidRPr="005E22C1">
        <w:rPr>
          <w:rFonts w:asciiTheme="minorBidi" w:eastAsia="Times New Roman" w:hAnsiTheme="minorBidi"/>
          <w:rtl/>
        </w:rPr>
        <w:t xml:space="preserve">במשפט הפרטי הוא חופש הקניין וחופש החוזים. </w:t>
      </w:r>
      <w:r w:rsidRPr="005E22C1">
        <w:rPr>
          <w:rFonts w:asciiTheme="minorBidi" w:eastAsia="Times New Roman" w:hAnsiTheme="minorBidi"/>
          <w:u w:val="single"/>
          <w:rtl/>
        </w:rPr>
        <w:t xml:space="preserve">כיום המצב יותר מורכב בשל </w:t>
      </w:r>
      <w:r w:rsidR="006C292E">
        <w:rPr>
          <w:rFonts w:asciiTheme="minorBidi" w:eastAsia="Times New Roman" w:hAnsiTheme="minorBidi" w:hint="cs"/>
          <w:u w:val="single"/>
          <w:rtl/>
        </w:rPr>
        <w:t>מספר</w:t>
      </w:r>
      <w:r w:rsidRPr="005E22C1">
        <w:rPr>
          <w:rFonts w:asciiTheme="minorBidi" w:eastAsia="Times New Roman" w:hAnsiTheme="minorBidi"/>
          <w:u w:val="single"/>
          <w:rtl/>
        </w:rPr>
        <w:t xml:space="preserve"> סיבות</w:t>
      </w:r>
      <w:r w:rsidRPr="005E22C1">
        <w:rPr>
          <w:rFonts w:asciiTheme="minorBidi" w:eastAsia="Times New Roman" w:hAnsiTheme="minorBidi"/>
          <w:rtl/>
        </w:rPr>
        <w:t>:</w:t>
      </w:r>
    </w:p>
    <w:p w:rsidR="001F5BE5" w:rsidRPr="005E22C1" w:rsidRDefault="001F5BE5" w:rsidP="00DB7FA9">
      <w:pPr>
        <w:pStyle w:val="a5"/>
        <w:numPr>
          <w:ilvl w:val="0"/>
          <w:numId w:val="59"/>
        </w:numPr>
        <w:spacing w:after="0"/>
        <w:ind w:left="363"/>
        <w:rPr>
          <w:rFonts w:asciiTheme="minorBidi" w:eastAsia="Times New Roman" w:hAnsiTheme="minorBidi"/>
        </w:rPr>
      </w:pPr>
      <w:r w:rsidRPr="005E22C1">
        <w:rPr>
          <w:rFonts w:asciiTheme="minorBidi" w:eastAsia="Times New Roman" w:hAnsiTheme="minorBidi"/>
          <w:rtl/>
        </w:rPr>
        <w:t>הפסיקה קובעת כי עקרונ</w:t>
      </w:r>
      <w:r w:rsidR="008E5F02">
        <w:rPr>
          <w:rFonts w:asciiTheme="minorBidi" w:eastAsia="Times New Roman" w:hAnsiTheme="minorBidi" w:hint="cs"/>
          <w:rtl/>
        </w:rPr>
        <w:t>ו</w:t>
      </w:r>
      <w:r w:rsidRPr="005E22C1">
        <w:rPr>
          <w:rFonts w:asciiTheme="minorBidi" w:eastAsia="Times New Roman" w:hAnsiTheme="minorBidi"/>
          <w:rtl/>
        </w:rPr>
        <w:t xml:space="preserve">ת יסוד של המשפט הציבורי הם חלק מהנורמות של המשפט הפרטי- כמו תום לב </w:t>
      </w:r>
      <w:r w:rsidR="00D82E69">
        <w:rPr>
          <w:rFonts w:asciiTheme="minorBidi" w:eastAsia="Times New Roman" w:hAnsiTheme="minorBidi" w:hint="cs"/>
          <w:highlight w:val="green"/>
          <w:rtl/>
        </w:rPr>
        <w:t>(</w:t>
      </w:r>
      <w:r w:rsidRPr="005E22C1">
        <w:rPr>
          <w:rFonts w:asciiTheme="minorBidi" w:eastAsia="Times New Roman" w:hAnsiTheme="minorBidi"/>
          <w:highlight w:val="green"/>
          <w:rtl/>
        </w:rPr>
        <w:t>פס"ד חברת קדישא</w:t>
      </w:r>
      <w:r w:rsidRPr="005E22C1">
        <w:rPr>
          <w:rFonts w:asciiTheme="minorBidi" w:eastAsia="Times New Roman" w:hAnsiTheme="minorBidi"/>
          <w:rtl/>
        </w:rPr>
        <w:t>).</w:t>
      </w:r>
    </w:p>
    <w:p w:rsidR="001F5BE5" w:rsidRPr="005E22C1" w:rsidRDefault="001F5BE5" w:rsidP="00DB7FA9">
      <w:pPr>
        <w:pStyle w:val="a5"/>
        <w:numPr>
          <w:ilvl w:val="0"/>
          <w:numId w:val="59"/>
        </w:numPr>
        <w:spacing w:after="0"/>
        <w:ind w:left="363"/>
        <w:rPr>
          <w:rFonts w:asciiTheme="minorBidi" w:hAnsiTheme="minorBidi"/>
        </w:rPr>
      </w:pPr>
      <w:r w:rsidRPr="005E22C1">
        <w:rPr>
          <w:rFonts w:asciiTheme="minorBidi" w:hAnsiTheme="minorBidi"/>
          <w:rtl/>
        </w:rPr>
        <w:t>יש חקיקה שלפיה בתחומים מסוימים של המשפט הפרטי יש חובת שווי</w:t>
      </w:r>
      <w:r w:rsidR="007D4FFD">
        <w:rPr>
          <w:rFonts w:asciiTheme="minorBidi" w:hAnsiTheme="minorBidi"/>
          <w:rtl/>
        </w:rPr>
        <w:t>ון במו"מ (חוק ש</w:t>
      </w:r>
      <w:r w:rsidRPr="005E22C1">
        <w:rPr>
          <w:rFonts w:asciiTheme="minorBidi" w:hAnsiTheme="minorBidi"/>
          <w:rtl/>
        </w:rPr>
        <w:t>ו</w:t>
      </w:r>
      <w:r w:rsidR="007D4FFD">
        <w:rPr>
          <w:rFonts w:asciiTheme="minorBidi" w:hAnsiTheme="minorBidi" w:hint="cs"/>
          <w:rtl/>
        </w:rPr>
        <w:t>ו</w:t>
      </w:r>
      <w:r w:rsidRPr="005E22C1">
        <w:rPr>
          <w:rFonts w:asciiTheme="minorBidi" w:hAnsiTheme="minorBidi"/>
          <w:rtl/>
        </w:rPr>
        <w:t>יון הז</w:t>
      </w:r>
      <w:r w:rsidR="007D4FFD">
        <w:rPr>
          <w:rFonts w:asciiTheme="minorBidi" w:hAnsiTheme="minorBidi" w:hint="cs"/>
          <w:rtl/>
        </w:rPr>
        <w:t>ד</w:t>
      </w:r>
      <w:r w:rsidRPr="005E22C1">
        <w:rPr>
          <w:rFonts w:asciiTheme="minorBidi" w:hAnsiTheme="minorBidi"/>
          <w:rtl/>
        </w:rPr>
        <w:t>מנויות עבודה, חוק איסור אפליה) יש הוראות ספציפיות כך שהנושא לא זר במשפט הפרטי.</w:t>
      </w:r>
    </w:p>
    <w:p w:rsidR="001F5BE5" w:rsidRPr="005E22C1" w:rsidRDefault="001F5BE5" w:rsidP="00DB7FA9">
      <w:pPr>
        <w:pStyle w:val="a5"/>
        <w:numPr>
          <w:ilvl w:val="0"/>
          <w:numId w:val="59"/>
        </w:numPr>
        <w:spacing w:after="0"/>
        <w:ind w:left="363"/>
        <w:rPr>
          <w:rFonts w:asciiTheme="minorBidi" w:eastAsia="Times New Roman" w:hAnsiTheme="minorBidi"/>
        </w:rPr>
      </w:pPr>
      <w:r w:rsidRPr="005E22C1">
        <w:rPr>
          <w:rFonts w:asciiTheme="minorBidi" w:eastAsia="Times New Roman" w:hAnsiTheme="minorBidi"/>
          <w:rtl/>
        </w:rPr>
        <w:t xml:space="preserve">בשנים האחרונות אנו חווים במדינת ישראל תהליך משמעותי של הפרטה. </w:t>
      </w:r>
      <w:r w:rsidR="00666B43">
        <w:rPr>
          <w:rFonts w:asciiTheme="minorBidi" w:eastAsia="Times New Roman" w:hAnsiTheme="minorBidi" w:hint="cs"/>
          <w:rtl/>
        </w:rPr>
        <w:t>ב</w:t>
      </w:r>
      <w:r w:rsidRPr="005E22C1">
        <w:rPr>
          <w:rFonts w:asciiTheme="minorBidi" w:eastAsia="Times New Roman" w:hAnsiTheme="minorBidi"/>
          <w:rtl/>
        </w:rPr>
        <w:t xml:space="preserve">דברים שבאופן מסורתי המדינה הייתה אחראית על מתן השירות או המוצר וחלה עליהם שוויון כעת מופרטים ואז </w:t>
      </w:r>
      <w:r w:rsidR="00A8644E">
        <w:rPr>
          <w:rFonts w:asciiTheme="minorBidi" w:eastAsia="Times New Roman" w:hAnsiTheme="minorBidi" w:hint="cs"/>
          <w:rtl/>
        </w:rPr>
        <w:t xml:space="preserve">עולות </w:t>
      </w:r>
      <w:r w:rsidRPr="005E22C1">
        <w:rPr>
          <w:rFonts w:asciiTheme="minorBidi" w:eastAsia="Times New Roman" w:hAnsiTheme="minorBidi"/>
          <w:rtl/>
        </w:rPr>
        <w:t>שאל</w:t>
      </w:r>
      <w:r w:rsidR="00A8644E">
        <w:rPr>
          <w:rFonts w:asciiTheme="minorBidi" w:eastAsia="Times New Roman" w:hAnsiTheme="minorBidi" w:hint="cs"/>
          <w:rtl/>
        </w:rPr>
        <w:t xml:space="preserve">ות כדוגמת </w:t>
      </w:r>
      <w:r w:rsidRPr="005E22C1">
        <w:rPr>
          <w:rFonts w:asciiTheme="minorBidi" w:eastAsia="Times New Roman" w:hAnsiTheme="minorBidi"/>
          <w:rtl/>
        </w:rPr>
        <w:t>אפליה</w:t>
      </w:r>
      <w:r w:rsidR="00A8644E">
        <w:rPr>
          <w:rFonts w:asciiTheme="minorBidi" w:eastAsia="Times New Roman" w:hAnsiTheme="minorBidi" w:hint="cs"/>
          <w:rtl/>
        </w:rPr>
        <w:t xml:space="preserve"> בקבלה לבית הספר למשל,</w:t>
      </w:r>
      <w:r w:rsidRPr="005E22C1">
        <w:rPr>
          <w:rFonts w:asciiTheme="minorBidi" w:eastAsia="Times New Roman" w:hAnsiTheme="minorBidi"/>
          <w:rtl/>
        </w:rPr>
        <w:t xml:space="preserve"> האם חלה חובת השוויון במצב </w:t>
      </w:r>
      <w:r w:rsidR="00666B43">
        <w:rPr>
          <w:rFonts w:asciiTheme="minorBidi" w:eastAsia="Times New Roman" w:hAnsiTheme="minorBidi" w:hint="cs"/>
          <w:rtl/>
        </w:rPr>
        <w:t>כ</w:t>
      </w:r>
      <w:r w:rsidRPr="005E22C1">
        <w:rPr>
          <w:rFonts w:asciiTheme="minorBidi" w:eastAsia="Times New Roman" w:hAnsiTheme="minorBidi"/>
          <w:rtl/>
        </w:rPr>
        <w:t xml:space="preserve">זה? אם המדינה מסכימה להפריט שירותים שלה אז אולי לפחות באלו תהיה חובת שוויון. </w:t>
      </w:r>
      <w:r w:rsidR="00666B43">
        <w:rPr>
          <w:rFonts w:asciiTheme="minorBidi" w:eastAsia="Times New Roman" w:hAnsiTheme="minorBidi" w:hint="cs"/>
          <w:rtl/>
        </w:rPr>
        <w:t>כנ"ל</w:t>
      </w:r>
      <w:r w:rsidRPr="005E22C1">
        <w:rPr>
          <w:rFonts w:asciiTheme="minorBidi" w:eastAsia="Times New Roman" w:hAnsiTheme="minorBidi"/>
          <w:rtl/>
        </w:rPr>
        <w:t xml:space="preserve"> לגבי צורכי מחייה בסיסיים- אם למדינה </w:t>
      </w:r>
      <w:proofErr w:type="spellStart"/>
      <w:r w:rsidRPr="005E22C1">
        <w:rPr>
          <w:rFonts w:asciiTheme="minorBidi" w:eastAsia="Times New Roman" w:hAnsiTheme="minorBidi"/>
          <w:rtl/>
        </w:rPr>
        <w:t>הי</w:t>
      </w:r>
      <w:r w:rsidR="00666B43">
        <w:rPr>
          <w:rFonts w:asciiTheme="minorBidi" w:eastAsia="Times New Roman" w:hAnsiTheme="minorBidi" w:hint="cs"/>
          <w:rtl/>
        </w:rPr>
        <w:t>ת</w:t>
      </w:r>
      <w:r w:rsidRPr="005E22C1">
        <w:rPr>
          <w:rFonts w:asciiTheme="minorBidi" w:eastAsia="Times New Roman" w:hAnsiTheme="minorBidi"/>
          <w:rtl/>
        </w:rPr>
        <w:t>ה</w:t>
      </w:r>
      <w:proofErr w:type="spellEnd"/>
      <w:r w:rsidRPr="005E22C1">
        <w:rPr>
          <w:rFonts w:asciiTheme="minorBidi" w:eastAsia="Times New Roman" w:hAnsiTheme="minorBidi"/>
          <w:rtl/>
        </w:rPr>
        <w:t xml:space="preserve"> דאגה לשוק של השכרת דירות </w:t>
      </w:r>
      <w:r w:rsidR="00666B43">
        <w:rPr>
          <w:rFonts w:asciiTheme="minorBidi" w:eastAsia="Times New Roman" w:hAnsiTheme="minorBidi" w:hint="cs"/>
          <w:rtl/>
        </w:rPr>
        <w:t>ו</w:t>
      </w:r>
      <w:r w:rsidRPr="005E22C1">
        <w:rPr>
          <w:rFonts w:asciiTheme="minorBidi" w:eastAsia="Times New Roman" w:hAnsiTheme="minorBidi"/>
          <w:rtl/>
        </w:rPr>
        <w:t>דיור ציבורי רחב</w:t>
      </w:r>
      <w:r w:rsidR="00666B43">
        <w:rPr>
          <w:rFonts w:asciiTheme="minorBidi" w:eastAsia="Times New Roman" w:hAnsiTheme="minorBidi" w:hint="cs"/>
          <w:rtl/>
        </w:rPr>
        <w:t xml:space="preserve"> למשל,</w:t>
      </w:r>
      <w:r w:rsidRPr="005E22C1">
        <w:rPr>
          <w:rFonts w:asciiTheme="minorBidi" w:eastAsia="Times New Roman" w:hAnsiTheme="minorBidi"/>
          <w:rtl/>
        </w:rPr>
        <w:t xml:space="preserve"> המדינה חייבת לנהוג בשוויון. אלו ה</w:t>
      </w:r>
      <w:r w:rsidR="008E5F02">
        <w:rPr>
          <w:rFonts w:asciiTheme="minorBidi" w:eastAsia="Times New Roman" w:hAnsiTheme="minorBidi" w:hint="cs"/>
          <w:rtl/>
        </w:rPr>
        <w:t>ן</w:t>
      </w:r>
      <w:r w:rsidRPr="005E22C1">
        <w:rPr>
          <w:rFonts w:asciiTheme="minorBidi" w:eastAsia="Times New Roman" w:hAnsiTheme="minorBidi"/>
          <w:rtl/>
        </w:rPr>
        <w:t xml:space="preserve"> שאלות פתוחות </w:t>
      </w:r>
      <w:r w:rsidRPr="005E22C1">
        <w:rPr>
          <w:rFonts w:asciiTheme="minorBidi" w:eastAsia="Times New Roman" w:hAnsiTheme="minorBidi"/>
          <w:b/>
          <w:bCs/>
          <w:rtl/>
        </w:rPr>
        <w:t>ואין פס"ד מפורש שקובע כי יש חובת שוויון ב</w:t>
      </w:r>
      <w:r w:rsidR="00666B43">
        <w:rPr>
          <w:rFonts w:asciiTheme="minorBidi" w:eastAsia="Times New Roman" w:hAnsiTheme="minorBidi" w:hint="cs"/>
          <w:b/>
          <w:bCs/>
          <w:rtl/>
        </w:rPr>
        <w:t>חוזה</w:t>
      </w:r>
      <w:r w:rsidRPr="005E22C1">
        <w:rPr>
          <w:rFonts w:asciiTheme="minorBidi" w:eastAsia="Times New Roman" w:hAnsiTheme="minorBidi"/>
          <w:b/>
          <w:bCs/>
          <w:rtl/>
        </w:rPr>
        <w:t xml:space="preserve"> הפרטי</w:t>
      </w:r>
      <w:r w:rsidRPr="005E22C1">
        <w:rPr>
          <w:rFonts w:asciiTheme="minorBidi" w:eastAsia="Times New Roman" w:hAnsiTheme="minorBidi"/>
          <w:rtl/>
        </w:rPr>
        <w:t>. (בחינוך זה יותר קל כי אם גוף פרטי מקבל תקציבים מהמדינה יש לו אופי מעין ציבורי וחלות עליו חובות השוויון</w:t>
      </w:r>
      <w:r w:rsidR="008E5F02">
        <w:rPr>
          <w:rFonts w:asciiTheme="minorBidi" w:eastAsia="Times New Roman" w:hAnsiTheme="minorBidi" w:hint="cs"/>
          <w:rtl/>
        </w:rPr>
        <w:t>)</w:t>
      </w:r>
      <w:r w:rsidRPr="005E22C1">
        <w:rPr>
          <w:rFonts w:asciiTheme="minorBidi" w:eastAsia="Times New Roman" w:hAnsiTheme="minorBidi"/>
          <w:rtl/>
        </w:rPr>
        <w:t xml:space="preserve">. </w:t>
      </w:r>
    </w:p>
    <w:p w:rsidR="001F5BE5" w:rsidRPr="005E22C1" w:rsidRDefault="001F5BE5" w:rsidP="00DB7FA9">
      <w:pPr>
        <w:pStyle w:val="a5"/>
        <w:numPr>
          <w:ilvl w:val="0"/>
          <w:numId w:val="59"/>
        </w:numPr>
        <w:spacing w:after="0"/>
        <w:ind w:left="363"/>
        <w:rPr>
          <w:rFonts w:asciiTheme="minorBidi" w:eastAsia="Times New Roman" w:hAnsiTheme="minorBidi"/>
          <w:rtl/>
        </w:rPr>
      </w:pPr>
      <w:r w:rsidRPr="005E22C1">
        <w:rPr>
          <w:rFonts w:asciiTheme="minorBidi" w:eastAsia="Times New Roman" w:hAnsiTheme="minorBidi"/>
          <w:rtl/>
        </w:rPr>
        <w:t>במשפט האירופ</w:t>
      </w:r>
      <w:r w:rsidR="00666B43">
        <w:rPr>
          <w:rFonts w:asciiTheme="minorBidi" w:eastAsia="Times New Roman" w:hAnsiTheme="minorBidi" w:hint="cs"/>
          <w:rtl/>
        </w:rPr>
        <w:t>א</w:t>
      </w:r>
      <w:r w:rsidRPr="005E22C1">
        <w:rPr>
          <w:rFonts w:asciiTheme="minorBidi" w:eastAsia="Times New Roman" w:hAnsiTheme="minorBidi"/>
          <w:rtl/>
        </w:rPr>
        <w:t>י בשנים האחרונות מלומדים חיברו קודקס אזרחי כלל אירופ</w:t>
      </w:r>
      <w:r w:rsidR="00666B43">
        <w:rPr>
          <w:rFonts w:asciiTheme="minorBidi" w:eastAsia="Times New Roman" w:hAnsiTheme="minorBidi" w:hint="cs"/>
          <w:rtl/>
        </w:rPr>
        <w:t>א</w:t>
      </w:r>
      <w:r w:rsidRPr="005E22C1">
        <w:rPr>
          <w:rFonts w:asciiTheme="minorBidi" w:eastAsia="Times New Roman" w:hAnsiTheme="minorBidi"/>
          <w:rtl/>
        </w:rPr>
        <w:t>י והרעיון הוא שאולי מדינות יאמצו אותו. בחלק של דיני החוזים הפרק מתחיל בחובת שוויון במו"מ לכריתת חוזה בסקטור הפרטי ולאחר מכן הוא מכיל את החריגים (עצם העובדה שהם מתחילים מחובת שוויון מסמ</w:t>
      </w:r>
      <w:r w:rsidR="00666B43">
        <w:rPr>
          <w:rFonts w:asciiTheme="minorBidi" w:eastAsia="Times New Roman" w:hAnsiTheme="minorBidi" w:hint="cs"/>
          <w:rtl/>
        </w:rPr>
        <w:t>נת</w:t>
      </w:r>
      <w:r w:rsidRPr="005E22C1">
        <w:rPr>
          <w:rFonts w:asciiTheme="minorBidi" w:eastAsia="Times New Roman" w:hAnsiTheme="minorBidi"/>
          <w:rtl/>
        </w:rPr>
        <w:t xml:space="preserve"> את המגמה המתפתחת).</w:t>
      </w:r>
    </w:p>
    <w:p w:rsidR="001F5BE5" w:rsidRPr="005E22C1" w:rsidRDefault="001F5BE5" w:rsidP="00E43A7E">
      <w:pPr>
        <w:spacing w:after="0"/>
        <w:rPr>
          <w:rFonts w:asciiTheme="minorBidi" w:eastAsia="Times New Roman" w:hAnsiTheme="minorBidi"/>
          <w:rtl/>
        </w:rPr>
      </w:pPr>
    </w:p>
    <w:p w:rsidR="008A131D" w:rsidRDefault="001F5BE5" w:rsidP="00666B43">
      <w:pPr>
        <w:spacing w:after="0"/>
        <w:rPr>
          <w:rFonts w:asciiTheme="minorBidi" w:eastAsia="Times New Roman" w:hAnsiTheme="minorBidi"/>
          <w:rtl/>
        </w:rPr>
      </w:pPr>
      <w:r w:rsidRPr="005E22C1">
        <w:rPr>
          <w:rFonts w:asciiTheme="minorBidi" w:hAnsiTheme="minorBidi"/>
          <w:b/>
          <w:bCs/>
          <w:rtl/>
        </w:rPr>
        <w:t xml:space="preserve">אין חובת שוויון כללית מכוח סעיף 12 אך ייתכן ובמו"מ מסוימים </w:t>
      </w:r>
      <w:r w:rsidR="00666B43">
        <w:rPr>
          <w:rFonts w:asciiTheme="minorBidi" w:hAnsiTheme="minorBidi" w:hint="cs"/>
          <w:b/>
          <w:bCs/>
          <w:rtl/>
        </w:rPr>
        <w:t>תחול</w:t>
      </w:r>
      <w:r w:rsidRPr="005E22C1">
        <w:rPr>
          <w:rFonts w:asciiTheme="minorBidi" w:hAnsiTheme="minorBidi"/>
          <w:b/>
          <w:bCs/>
          <w:rtl/>
        </w:rPr>
        <w:t xml:space="preserve"> חובת שוויון. </w:t>
      </w:r>
    </w:p>
    <w:p w:rsidR="008E5F02" w:rsidRPr="005E22C1" w:rsidRDefault="008E5F02"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lastRenderedPageBreak/>
        <w:t>סעיף 12(ב) עוסק בתרופות</w:t>
      </w:r>
      <w:r>
        <w:rPr>
          <w:rFonts w:asciiTheme="minorBidi" w:eastAsia="Times New Roman" w:hAnsiTheme="minorBidi" w:hint="cs"/>
          <w:b/>
          <w:bCs/>
          <w:u w:val="single"/>
          <w:rtl/>
        </w:rPr>
        <w:t xml:space="preserve"> בגין הפרת תום לב</w:t>
      </w:r>
    </w:p>
    <w:p w:rsidR="008E5F02" w:rsidRPr="005E22C1" w:rsidRDefault="008E5F02" w:rsidP="00E43A7E">
      <w:pPr>
        <w:spacing w:after="0"/>
        <w:rPr>
          <w:rFonts w:asciiTheme="minorBidi" w:eastAsia="Times New Roman" w:hAnsiTheme="minorBidi"/>
          <w:color w:val="FF0000"/>
          <w:rtl/>
        </w:rPr>
      </w:pPr>
      <w:r w:rsidRPr="005E22C1">
        <w:rPr>
          <w:rFonts w:asciiTheme="minorBidi" w:eastAsia="Times New Roman" w:hAnsiTheme="minorBidi"/>
          <w:color w:val="FF0000"/>
          <w:rtl/>
        </w:rPr>
        <w:t>"צד שלא נהג בדרך מקובלת ולא בתום-לב חייב לצד השני פיצויים בעד הנזק שנגרם לו עקב המשא ומתן או עקב כריתת החוזה, והוראות סעיפים 10, 13, ו - 14 לחוק החוזים (תרופות בשל הפרת חוזה), תשל"א</w:t>
      </w:r>
      <w:r w:rsidR="000C4501">
        <w:rPr>
          <w:rFonts w:asciiTheme="minorBidi" w:eastAsia="Times New Roman" w:hAnsiTheme="minorBidi" w:hint="cs"/>
          <w:color w:val="FF0000"/>
          <w:rtl/>
        </w:rPr>
        <w:t xml:space="preserve"> </w:t>
      </w:r>
      <w:r w:rsidRPr="005E22C1">
        <w:rPr>
          <w:rFonts w:asciiTheme="minorBidi" w:eastAsia="Times New Roman" w:hAnsiTheme="minorBidi"/>
          <w:color w:val="FF0000"/>
          <w:rtl/>
        </w:rPr>
        <w:t xml:space="preserve">1970-, יחולו בשינויים </w:t>
      </w:r>
      <w:proofErr w:type="spellStart"/>
      <w:r w:rsidRPr="005E22C1">
        <w:rPr>
          <w:rFonts w:asciiTheme="minorBidi" w:eastAsia="Times New Roman" w:hAnsiTheme="minorBidi"/>
          <w:color w:val="FF0000"/>
          <w:rtl/>
        </w:rPr>
        <w:t>המחוייבים</w:t>
      </w:r>
      <w:proofErr w:type="spellEnd"/>
      <w:r w:rsidRPr="005E22C1">
        <w:rPr>
          <w:rFonts w:asciiTheme="minorBidi" w:eastAsia="Times New Roman" w:hAnsiTheme="minorBidi"/>
          <w:color w:val="FF0000"/>
          <w:rtl/>
        </w:rPr>
        <w:t>."</w:t>
      </w:r>
    </w:p>
    <w:p w:rsidR="008E5F02" w:rsidRPr="005E22C1" w:rsidRDefault="008E5F02" w:rsidP="00E43A7E">
      <w:pPr>
        <w:spacing w:after="0"/>
        <w:rPr>
          <w:rFonts w:asciiTheme="minorBidi" w:eastAsia="Times New Roman" w:hAnsiTheme="minorBidi"/>
          <w:color w:val="FF0000"/>
          <w:rtl/>
        </w:rPr>
      </w:pPr>
    </w:p>
    <w:p w:rsidR="008E5F02" w:rsidRPr="005E22C1" w:rsidRDefault="008E5F02" w:rsidP="00E43A7E">
      <w:pPr>
        <w:spacing w:after="0"/>
        <w:rPr>
          <w:rFonts w:asciiTheme="minorBidi" w:eastAsia="Times New Roman" w:hAnsiTheme="minorBidi"/>
          <w:rtl/>
        </w:rPr>
      </w:pPr>
      <w:r w:rsidRPr="005E22C1">
        <w:rPr>
          <w:rFonts w:asciiTheme="minorBidi" w:eastAsia="Times New Roman" w:hAnsiTheme="minorBidi"/>
          <w:b/>
          <w:bCs/>
          <w:rtl/>
        </w:rPr>
        <w:t>בהפרת החובה של סעיף קטן א' התרופה נמצאת בסעיף קטן ב' והיא- פיצוי</w:t>
      </w:r>
      <w:r w:rsidRPr="005E22C1">
        <w:rPr>
          <w:rFonts w:asciiTheme="minorBidi" w:eastAsia="Times New Roman" w:hAnsiTheme="minorBidi"/>
          <w:rtl/>
        </w:rPr>
        <w:t>. ראשית יש כאן הפנייה לחוק התרופות (חוק החוזים תרופות בשל הפרת חוזה עוסק בתרופות על הפרת חוזה ואילו אנו עוסקים בתרופות של הפרת תום לב ב</w:t>
      </w:r>
      <w:r w:rsidR="000C4501">
        <w:rPr>
          <w:rFonts w:asciiTheme="minorBidi" w:eastAsia="Times New Roman" w:hAnsiTheme="minorBidi" w:hint="cs"/>
          <w:rtl/>
        </w:rPr>
        <w:t>מ</w:t>
      </w:r>
      <w:r w:rsidRPr="005E22C1">
        <w:rPr>
          <w:rFonts w:asciiTheme="minorBidi" w:eastAsia="Times New Roman" w:hAnsiTheme="minorBidi"/>
          <w:rtl/>
        </w:rPr>
        <w:t>ו"מ- שוב</w:t>
      </w:r>
      <w:r w:rsidR="000C4501">
        <w:rPr>
          <w:rFonts w:asciiTheme="minorBidi" w:eastAsia="Times New Roman" w:hAnsiTheme="minorBidi" w:hint="cs"/>
          <w:rtl/>
        </w:rPr>
        <w:t>,</w:t>
      </w:r>
      <w:r w:rsidRPr="005E22C1">
        <w:rPr>
          <w:rFonts w:asciiTheme="minorBidi" w:eastAsia="Times New Roman" w:hAnsiTheme="minorBidi"/>
          <w:rtl/>
        </w:rPr>
        <w:t xml:space="preserve"> המח</w:t>
      </w:r>
      <w:r w:rsidR="000C4501">
        <w:rPr>
          <w:rFonts w:asciiTheme="minorBidi" w:eastAsia="Times New Roman" w:hAnsiTheme="minorBidi"/>
          <w:rtl/>
        </w:rPr>
        <w:t>וקק הישראלי שחובב את שיטת ההפני</w:t>
      </w:r>
      <w:r w:rsidRPr="005E22C1">
        <w:rPr>
          <w:rFonts w:asciiTheme="minorBidi" w:eastAsia="Times New Roman" w:hAnsiTheme="minorBidi"/>
          <w:rtl/>
        </w:rPr>
        <w:t>ה</w:t>
      </w:r>
      <w:r w:rsidR="000C4501">
        <w:rPr>
          <w:rFonts w:asciiTheme="minorBidi" w:eastAsia="Times New Roman" w:hAnsiTheme="minorBidi" w:hint="cs"/>
          <w:rtl/>
        </w:rPr>
        <w:t>,</w:t>
      </w:r>
      <w:r w:rsidRPr="005E22C1">
        <w:rPr>
          <w:rFonts w:asciiTheme="minorBidi" w:eastAsia="Times New Roman" w:hAnsiTheme="minorBidi"/>
          <w:rtl/>
        </w:rPr>
        <w:t xml:space="preserve"> קובע שעל פיצויים מהפרת תום לב במו"מ יחולו התרופות בגין הפרת חוזה בשינויים הנדרשים בסעיפים 10, 13, 14</w:t>
      </w:r>
      <w:r w:rsidR="00666B43">
        <w:rPr>
          <w:rFonts w:asciiTheme="minorBidi" w:eastAsia="Times New Roman" w:hAnsiTheme="minorBidi" w:hint="cs"/>
          <w:rtl/>
        </w:rPr>
        <w:t>)</w:t>
      </w:r>
      <w:r w:rsidR="000C4501">
        <w:rPr>
          <w:rFonts w:asciiTheme="minorBidi" w:eastAsia="Times New Roman" w:hAnsiTheme="minorBidi" w:hint="cs"/>
          <w:rtl/>
        </w:rPr>
        <w:t>.</w:t>
      </w:r>
    </w:p>
    <w:p w:rsidR="008E5F02" w:rsidRPr="005E22C1" w:rsidRDefault="008E5F02" w:rsidP="00E43A7E">
      <w:pPr>
        <w:spacing w:after="0"/>
        <w:rPr>
          <w:rFonts w:asciiTheme="minorBidi" w:eastAsia="Times New Roman" w:hAnsiTheme="minorBidi"/>
          <w:rtl/>
        </w:rPr>
      </w:pPr>
    </w:p>
    <w:p w:rsidR="008E5F02" w:rsidRPr="005E22C1" w:rsidRDefault="008E5F02" w:rsidP="00666B43">
      <w:pPr>
        <w:spacing w:after="0"/>
        <w:rPr>
          <w:rFonts w:asciiTheme="minorBidi" w:eastAsia="Times New Roman" w:hAnsiTheme="minorBidi"/>
          <w:rtl/>
        </w:rPr>
      </w:pPr>
      <w:r w:rsidRPr="005E22C1">
        <w:rPr>
          <w:rFonts w:asciiTheme="minorBidi" w:eastAsia="Times New Roman" w:hAnsiTheme="minorBidi"/>
          <w:u w:val="single"/>
          <w:rtl/>
        </w:rPr>
        <w:t>סעיף 14 לחוק התרופות</w:t>
      </w:r>
      <w:r w:rsidRPr="005E22C1">
        <w:rPr>
          <w:rFonts w:asciiTheme="minorBidi" w:eastAsia="Times New Roman" w:hAnsiTheme="minorBidi"/>
          <w:rtl/>
        </w:rPr>
        <w:t>: קובע את נטל הקטנת הנזק " אין המפר חייב ב</w:t>
      </w:r>
      <w:r w:rsidR="008D2FD7">
        <w:rPr>
          <w:rFonts w:asciiTheme="minorBidi" w:eastAsia="Times New Roman" w:hAnsiTheme="minorBidi"/>
          <w:rtl/>
        </w:rPr>
        <w:t xml:space="preserve">פיצויים... בעד נזק שהנפגע יכול </w:t>
      </w:r>
      <w:r w:rsidRPr="005E22C1">
        <w:rPr>
          <w:rFonts w:asciiTheme="minorBidi" w:eastAsia="Times New Roman" w:hAnsiTheme="minorBidi"/>
          <w:rtl/>
        </w:rPr>
        <w:t>היה באמצעים סבירים למנוע א</w:t>
      </w:r>
      <w:r w:rsidR="00666B43">
        <w:rPr>
          <w:rFonts w:asciiTheme="minorBidi" w:eastAsia="Times New Roman" w:hAnsiTheme="minorBidi"/>
          <w:rtl/>
        </w:rPr>
        <w:t xml:space="preserve">ו להקטין"- ההפרה גורמת נזק אבל </w:t>
      </w:r>
      <w:r w:rsidR="00666B43">
        <w:rPr>
          <w:rFonts w:asciiTheme="minorBidi" w:eastAsia="Times New Roman" w:hAnsiTheme="minorBidi" w:hint="cs"/>
          <w:rtl/>
        </w:rPr>
        <w:t>ייתכן ש</w:t>
      </w:r>
      <w:r w:rsidRPr="005E22C1">
        <w:rPr>
          <w:rFonts w:asciiTheme="minorBidi" w:eastAsia="Times New Roman" w:hAnsiTheme="minorBidi"/>
          <w:rtl/>
        </w:rPr>
        <w:t xml:space="preserve">הצד השני (הנפגע) </w:t>
      </w:r>
      <w:r w:rsidR="00666B43" w:rsidRPr="005E22C1">
        <w:rPr>
          <w:rFonts w:asciiTheme="minorBidi" w:eastAsia="Times New Roman" w:hAnsiTheme="minorBidi"/>
          <w:rtl/>
        </w:rPr>
        <w:t>י</w:t>
      </w:r>
      <w:r w:rsidR="00666B43">
        <w:rPr>
          <w:rFonts w:asciiTheme="minorBidi" w:eastAsia="Times New Roman" w:hAnsiTheme="minorBidi"/>
          <w:rtl/>
        </w:rPr>
        <w:t>כול למנוע את הנזק או לצמצם אותו</w:t>
      </w:r>
      <w:r w:rsidR="00666B43" w:rsidRPr="005E22C1">
        <w:rPr>
          <w:rFonts w:asciiTheme="minorBidi" w:eastAsia="Times New Roman" w:hAnsiTheme="minorBidi"/>
          <w:rtl/>
        </w:rPr>
        <w:t xml:space="preserve"> </w:t>
      </w:r>
      <w:r w:rsidRPr="005E22C1">
        <w:rPr>
          <w:rFonts w:asciiTheme="minorBidi" w:eastAsia="Times New Roman" w:hAnsiTheme="minorBidi"/>
          <w:rtl/>
        </w:rPr>
        <w:t xml:space="preserve">באמצעים פשוטים וסבירים. אם לא יעשה זאת- </w:t>
      </w:r>
      <w:r w:rsidR="00666B43">
        <w:rPr>
          <w:rFonts w:asciiTheme="minorBidi" w:eastAsia="Times New Roman" w:hAnsiTheme="minorBidi" w:hint="cs"/>
          <w:rtl/>
        </w:rPr>
        <w:t xml:space="preserve">הוא </w:t>
      </w:r>
      <w:r w:rsidRPr="005E22C1">
        <w:rPr>
          <w:rFonts w:asciiTheme="minorBidi" w:eastAsia="Times New Roman" w:hAnsiTheme="minorBidi"/>
          <w:rtl/>
        </w:rPr>
        <w:t>לא יוכל לתבוע פיצויים על הנזק שהוא יכול היה למנוע. למשל, א</w:t>
      </w:r>
      <w:r w:rsidR="00666B43">
        <w:rPr>
          <w:rFonts w:asciiTheme="minorBidi" w:eastAsia="Times New Roman" w:hAnsiTheme="minorBidi" w:hint="cs"/>
          <w:rtl/>
        </w:rPr>
        <w:t>דם</w:t>
      </w:r>
      <w:r w:rsidRPr="005E22C1">
        <w:rPr>
          <w:rFonts w:asciiTheme="minorBidi" w:eastAsia="Times New Roman" w:hAnsiTheme="minorBidi"/>
          <w:rtl/>
        </w:rPr>
        <w:t xml:space="preserve"> קונה חבית יין ו</w:t>
      </w:r>
      <w:r w:rsidR="00666B43">
        <w:rPr>
          <w:rFonts w:asciiTheme="minorBidi" w:eastAsia="Times New Roman" w:hAnsiTheme="minorBidi" w:hint="cs"/>
          <w:rtl/>
        </w:rPr>
        <w:t>מקבל</w:t>
      </w:r>
      <w:r w:rsidRPr="005E22C1">
        <w:rPr>
          <w:rFonts w:asciiTheme="minorBidi" w:eastAsia="Times New Roman" w:hAnsiTheme="minorBidi"/>
          <w:rtl/>
        </w:rPr>
        <w:t xml:space="preserve"> חבית עם חו</w:t>
      </w:r>
      <w:r w:rsidR="00666B43">
        <w:rPr>
          <w:rFonts w:asciiTheme="minorBidi" w:eastAsia="Times New Roman" w:hAnsiTheme="minorBidi" w:hint="cs"/>
          <w:rtl/>
        </w:rPr>
        <w:t>ר</w:t>
      </w:r>
      <w:r w:rsidRPr="005E22C1">
        <w:rPr>
          <w:rFonts w:asciiTheme="minorBidi" w:eastAsia="Times New Roman" w:hAnsiTheme="minorBidi"/>
          <w:rtl/>
        </w:rPr>
        <w:t xml:space="preserve"> קטן ועד שהוא מ</w:t>
      </w:r>
      <w:r w:rsidR="00666B43">
        <w:rPr>
          <w:rFonts w:asciiTheme="minorBidi" w:eastAsia="Times New Roman" w:hAnsiTheme="minorBidi" w:hint="cs"/>
          <w:rtl/>
        </w:rPr>
        <w:t>ו</w:t>
      </w:r>
      <w:r w:rsidRPr="005E22C1">
        <w:rPr>
          <w:rFonts w:asciiTheme="minorBidi" w:eastAsia="Times New Roman" w:hAnsiTheme="minorBidi"/>
          <w:rtl/>
        </w:rPr>
        <w:t xml:space="preserve">סר </w:t>
      </w:r>
      <w:r w:rsidR="00666B43">
        <w:rPr>
          <w:rFonts w:asciiTheme="minorBidi" w:eastAsia="Times New Roman" w:hAnsiTheme="minorBidi" w:hint="cs"/>
          <w:rtl/>
        </w:rPr>
        <w:t>אותה</w:t>
      </w:r>
      <w:r w:rsidRPr="005E22C1">
        <w:rPr>
          <w:rFonts w:asciiTheme="minorBidi" w:eastAsia="Times New Roman" w:hAnsiTheme="minorBidi"/>
          <w:rtl/>
        </w:rPr>
        <w:t xml:space="preserve"> כבר נשפ</w:t>
      </w:r>
      <w:r w:rsidR="00666B43">
        <w:rPr>
          <w:rFonts w:asciiTheme="minorBidi" w:eastAsia="Times New Roman" w:hAnsiTheme="minorBidi" w:hint="cs"/>
          <w:rtl/>
        </w:rPr>
        <w:t>כו</w:t>
      </w:r>
      <w:r w:rsidRPr="005E22C1">
        <w:rPr>
          <w:rFonts w:asciiTheme="minorBidi" w:eastAsia="Times New Roman" w:hAnsiTheme="minorBidi"/>
          <w:rtl/>
        </w:rPr>
        <w:t xml:space="preserve"> 10 ליטר מהחבית, </w:t>
      </w:r>
      <w:r w:rsidR="00666B43">
        <w:rPr>
          <w:rFonts w:asciiTheme="minorBidi" w:eastAsia="Times New Roman" w:hAnsiTheme="minorBidi" w:hint="cs"/>
          <w:rtl/>
        </w:rPr>
        <w:t>אם הקונה</w:t>
      </w:r>
      <w:r w:rsidR="00666B43">
        <w:rPr>
          <w:rFonts w:asciiTheme="minorBidi" w:eastAsia="Times New Roman" w:hAnsiTheme="minorBidi"/>
          <w:rtl/>
        </w:rPr>
        <w:t xml:space="preserve"> </w:t>
      </w:r>
      <w:r w:rsidR="00666B43">
        <w:rPr>
          <w:rFonts w:asciiTheme="minorBidi" w:eastAsia="Times New Roman" w:hAnsiTheme="minorBidi" w:hint="cs"/>
          <w:rtl/>
        </w:rPr>
        <w:t>לא ישים</w:t>
      </w:r>
      <w:r w:rsidRPr="005E22C1">
        <w:rPr>
          <w:rFonts w:asciiTheme="minorBidi" w:eastAsia="Times New Roman" w:hAnsiTheme="minorBidi"/>
          <w:rtl/>
        </w:rPr>
        <w:t xml:space="preserve"> פקק</w:t>
      </w:r>
      <w:r w:rsidR="00666B43">
        <w:rPr>
          <w:rFonts w:asciiTheme="minorBidi" w:eastAsia="Times New Roman" w:hAnsiTheme="minorBidi" w:hint="cs"/>
          <w:rtl/>
        </w:rPr>
        <w:t xml:space="preserve"> למשל</w:t>
      </w:r>
      <w:r w:rsidRPr="005E22C1">
        <w:rPr>
          <w:rFonts w:asciiTheme="minorBidi" w:eastAsia="Times New Roman" w:hAnsiTheme="minorBidi"/>
          <w:rtl/>
        </w:rPr>
        <w:t xml:space="preserve"> ו</w:t>
      </w:r>
      <w:r w:rsidR="00666B43">
        <w:rPr>
          <w:rFonts w:asciiTheme="minorBidi" w:eastAsia="Times New Roman" w:hAnsiTheme="minorBidi" w:hint="cs"/>
          <w:rtl/>
        </w:rPr>
        <w:t>יימנע</w:t>
      </w:r>
      <w:r w:rsidRPr="005E22C1">
        <w:rPr>
          <w:rFonts w:asciiTheme="minorBidi" w:eastAsia="Times New Roman" w:hAnsiTheme="minorBidi"/>
          <w:rtl/>
        </w:rPr>
        <w:t xml:space="preserve"> את המשך השפיכה</w:t>
      </w:r>
      <w:r w:rsidR="00666B43">
        <w:rPr>
          <w:rFonts w:asciiTheme="minorBidi" w:eastAsia="Times New Roman" w:hAnsiTheme="minorBidi" w:hint="cs"/>
          <w:rtl/>
        </w:rPr>
        <w:t xml:space="preserve"> (או לכל הפחות ינסה)</w:t>
      </w:r>
      <w:r w:rsidRPr="005E22C1">
        <w:rPr>
          <w:rFonts w:asciiTheme="minorBidi" w:eastAsia="Times New Roman" w:hAnsiTheme="minorBidi"/>
          <w:rtl/>
        </w:rPr>
        <w:t xml:space="preserve"> </w:t>
      </w:r>
      <w:r w:rsidR="00666B43">
        <w:rPr>
          <w:rFonts w:asciiTheme="minorBidi" w:eastAsia="Times New Roman" w:hAnsiTheme="minorBidi" w:hint="cs"/>
          <w:rtl/>
        </w:rPr>
        <w:t>הוא</w:t>
      </w:r>
      <w:r w:rsidRPr="005E22C1">
        <w:rPr>
          <w:rFonts w:asciiTheme="minorBidi" w:eastAsia="Times New Roman" w:hAnsiTheme="minorBidi"/>
          <w:rtl/>
        </w:rPr>
        <w:t xml:space="preserve"> </w:t>
      </w:r>
      <w:r w:rsidR="00666B43">
        <w:rPr>
          <w:rFonts w:asciiTheme="minorBidi" w:eastAsia="Times New Roman" w:hAnsiTheme="minorBidi" w:hint="cs"/>
          <w:rtl/>
        </w:rPr>
        <w:t>י</w:t>
      </w:r>
      <w:r w:rsidRPr="005E22C1">
        <w:rPr>
          <w:rFonts w:asciiTheme="minorBidi" w:eastAsia="Times New Roman" w:hAnsiTheme="minorBidi"/>
          <w:rtl/>
        </w:rPr>
        <w:t>וכל לתבוע מ</w:t>
      </w:r>
      <w:r w:rsidR="00666B43">
        <w:rPr>
          <w:rFonts w:asciiTheme="minorBidi" w:eastAsia="Times New Roman" w:hAnsiTheme="minorBidi" w:hint="cs"/>
          <w:rtl/>
        </w:rPr>
        <w:t>המוכר</w:t>
      </w:r>
      <w:r w:rsidRPr="005E22C1">
        <w:rPr>
          <w:rFonts w:asciiTheme="minorBidi" w:eastAsia="Times New Roman" w:hAnsiTheme="minorBidi"/>
          <w:rtl/>
        </w:rPr>
        <w:t xml:space="preserve"> רק את מה שנשפך בהתחלה </w:t>
      </w:r>
      <w:r w:rsidR="00666B43">
        <w:rPr>
          <w:rFonts w:asciiTheme="minorBidi" w:eastAsia="Times New Roman" w:hAnsiTheme="minorBidi" w:hint="cs"/>
          <w:rtl/>
        </w:rPr>
        <w:t xml:space="preserve">קרי </w:t>
      </w:r>
      <w:r w:rsidR="00666B43">
        <w:rPr>
          <w:rFonts w:asciiTheme="minorBidi" w:eastAsia="Times New Roman" w:hAnsiTheme="minorBidi"/>
          <w:rtl/>
        </w:rPr>
        <w:t xml:space="preserve">10 ליטר ולא על </w:t>
      </w:r>
      <w:proofErr w:type="spellStart"/>
      <w:r w:rsidR="00666B43">
        <w:rPr>
          <w:rFonts w:asciiTheme="minorBidi" w:eastAsia="Times New Roman" w:hAnsiTheme="minorBidi"/>
          <w:rtl/>
        </w:rPr>
        <w:t>הכל</w:t>
      </w:r>
      <w:proofErr w:type="spellEnd"/>
      <w:r w:rsidR="00666B43">
        <w:rPr>
          <w:rFonts w:asciiTheme="minorBidi" w:eastAsia="Times New Roman" w:hAnsiTheme="minorBidi" w:hint="cs"/>
          <w:rtl/>
        </w:rPr>
        <w:t xml:space="preserve"> (נזק שהוא לא מנע או ניסה למנוע).</w:t>
      </w:r>
    </w:p>
    <w:p w:rsidR="008E5F02" w:rsidRPr="005E22C1" w:rsidRDefault="008E5F02" w:rsidP="00E43A7E">
      <w:pPr>
        <w:spacing w:after="0"/>
        <w:rPr>
          <w:rFonts w:asciiTheme="minorBidi" w:eastAsia="Times New Roman" w:hAnsiTheme="minorBidi"/>
          <w:rtl/>
        </w:rPr>
      </w:pPr>
    </w:p>
    <w:p w:rsidR="008E5F02" w:rsidRPr="005E22C1" w:rsidRDefault="008E5F02" w:rsidP="00E43A7E">
      <w:pPr>
        <w:spacing w:after="0"/>
        <w:rPr>
          <w:rFonts w:asciiTheme="minorBidi" w:eastAsia="Times New Roman" w:hAnsiTheme="minorBidi"/>
          <w:rtl/>
        </w:rPr>
      </w:pPr>
      <w:r w:rsidRPr="005E22C1">
        <w:rPr>
          <w:rFonts w:asciiTheme="minorBidi" w:eastAsia="Times New Roman" w:hAnsiTheme="minorBidi"/>
          <w:u w:val="single"/>
          <w:rtl/>
        </w:rPr>
        <w:t>סעיף 13</w:t>
      </w:r>
      <w:r w:rsidRPr="005E22C1">
        <w:rPr>
          <w:rFonts w:asciiTheme="minorBidi" w:eastAsia="Times New Roman" w:hAnsiTheme="minorBidi"/>
          <w:rtl/>
        </w:rPr>
        <w:t>: עוסק בנזק שלא ניתן לכימות: "גר</w:t>
      </w:r>
      <w:r w:rsidR="00666B43">
        <w:rPr>
          <w:rFonts w:asciiTheme="minorBidi" w:eastAsia="Times New Roman" w:hAnsiTheme="minorBidi"/>
          <w:rtl/>
        </w:rPr>
        <w:t>מה הפרת החוזה נזק שאינו נזק ממו</w:t>
      </w:r>
      <w:r w:rsidR="00666B43">
        <w:rPr>
          <w:rFonts w:asciiTheme="minorBidi" w:eastAsia="Times New Roman" w:hAnsiTheme="minorBidi" w:hint="cs"/>
          <w:rtl/>
        </w:rPr>
        <w:t>ני</w:t>
      </w:r>
      <w:r w:rsidRPr="005E22C1">
        <w:rPr>
          <w:rFonts w:asciiTheme="minorBidi" w:eastAsia="Times New Roman" w:hAnsiTheme="minorBidi"/>
          <w:rtl/>
        </w:rPr>
        <w:t xml:space="preserve"> רשאי ביהמ"ש לקבוע פיצוי הנראה בעיניו"- מדובר על עוגמת נפש.</w:t>
      </w:r>
    </w:p>
    <w:p w:rsidR="008E5F02" w:rsidRPr="005E22C1" w:rsidRDefault="008E5F02" w:rsidP="00666B43">
      <w:pPr>
        <w:spacing w:after="0"/>
        <w:rPr>
          <w:rFonts w:asciiTheme="minorBidi" w:eastAsia="Times New Roman" w:hAnsiTheme="minorBidi"/>
          <w:b/>
          <w:bCs/>
          <w:rtl/>
        </w:rPr>
      </w:pPr>
      <w:r w:rsidRPr="005E22C1">
        <w:rPr>
          <w:rFonts w:asciiTheme="minorBidi" w:eastAsia="Times New Roman" w:hAnsiTheme="minorBidi"/>
          <w:rtl/>
        </w:rPr>
        <w:t xml:space="preserve">אין כמעט פסיקה על נזק לא ממוני בגין סעיף 12 (ב). </w:t>
      </w:r>
      <w:r w:rsidR="000D207B">
        <w:rPr>
          <w:rFonts w:asciiTheme="minorBidi" w:eastAsia="Times New Roman" w:hAnsiTheme="minorBidi" w:hint="cs"/>
          <w:b/>
          <w:bCs/>
          <w:highlight w:val="yellow"/>
          <w:rtl/>
        </w:rPr>
        <w:t>גלברד מדגיש ש</w:t>
      </w:r>
      <w:r w:rsidRPr="00675322">
        <w:rPr>
          <w:rFonts w:asciiTheme="minorBidi" w:eastAsia="Times New Roman" w:hAnsiTheme="minorBidi"/>
          <w:b/>
          <w:bCs/>
          <w:highlight w:val="yellow"/>
          <w:rtl/>
        </w:rPr>
        <w:t>אפשר לתב</w:t>
      </w:r>
      <w:r w:rsidR="007E7624" w:rsidRPr="00675322">
        <w:rPr>
          <w:rFonts w:asciiTheme="minorBidi" w:eastAsia="Times New Roman" w:hAnsiTheme="minorBidi"/>
          <w:b/>
          <w:bCs/>
          <w:highlight w:val="yellow"/>
          <w:rtl/>
        </w:rPr>
        <w:t>וע גם על נזק נפשי ועורכי דין בד</w:t>
      </w:r>
      <w:r w:rsidRPr="00675322">
        <w:rPr>
          <w:rFonts w:asciiTheme="minorBidi" w:eastAsia="Times New Roman" w:hAnsiTheme="minorBidi"/>
          <w:b/>
          <w:bCs/>
          <w:highlight w:val="yellow"/>
          <w:rtl/>
        </w:rPr>
        <w:t>"כ שוכחים את זה</w:t>
      </w:r>
      <w:r w:rsidR="00675322" w:rsidRPr="00675322">
        <w:rPr>
          <w:rFonts w:asciiTheme="minorBidi" w:eastAsia="Times New Roman" w:hAnsiTheme="minorBidi" w:hint="cs"/>
          <w:b/>
          <w:bCs/>
          <w:highlight w:val="yellow"/>
          <w:rtl/>
        </w:rPr>
        <w:t>.</w:t>
      </w:r>
    </w:p>
    <w:p w:rsidR="008E5F02" w:rsidRPr="005E22C1" w:rsidRDefault="008E5F02" w:rsidP="00E43A7E">
      <w:pPr>
        <w:spacing w:after="0"/>
        <w:rPr>
          <w:rFonts w:asciiTheme="minorBidi" w:eastAsia="Times New Roman" w:hAnsiTheme="minorBidi"/>
          <w:u w:val="single"/>
          <w:rtl/>
        </w:rPr>
      </w:pPr>
      <w:r w:rsidRPr="005E22C1">
        <w:rPr>
          <w:rFonts w:asciiTheme="minorBidi" w:eastAsia="Times New Roman" w:hAnsiTheme="minorBidi"/>
          <w:u w:val="single"/>
          <w:rtl/>
        </w:rPr>
        <w:t>נקבע בפסיקה לגבי סעיף 13:</w:t>
      </w:r>
    </w:p>
    <w:p w:rsidR="008E5F02" w:rsidRPr="005E22C1" w:rsidRDefault="008E5F02" w:rsidP="000D207B">
      <w:pPr>
        <w:spacing w:after="0"/>
        <w:ind w:left="363"/>
        <w:rPr>
          <w:rFonts w:asciiTheme="minorBidi" w:eastAsia="Times New Roman" w:hAnsiTheme="minorBidi"/>
          <w:rtl/>
        </w:rPr>
      </w:pPr>
      <w:r w:rsidRPr="005E22C1">
        <w:rPr>
          <w:rFonts w:asciiTheme="minorBidi" w:eastAsia="Times New Roman" w:hAnsiTheme="minorBidi"/>
          <w:rtl/>
        </w:rPr>
        <w:t>א. אי אפשר לקבל פיצוי בגין נזק לא ממוני אם הנפגע אינו אדם ממשי (תאגיד למשל).</w:t>
      </w:r>
    </w:p>
    <w:p w:rsidR="008E5F02" w:rsidRPr="005E22C1" w:rsidRDefault="008E5F02" w:rsidP="000D207B">
      <w:pPr>
        <w:spacing w:after="0"/>
        <w:ind w:left="363"/>
        <w:rPr>
          <w:rFonts w:asciiTheme="minorBidi" w:eastAsia="Times New Roman" w:hAnsiTheme="minorBidi"/>
          <w:rtl/>
        </w:rPr>
      </w:pPr>
      <w:r w:rsidRPr="005E22C1">
        <w:rPr>
          <w:rFonts w:asciiTheme="minorBidi" w:eastAsia="Times New Roman" w:hAnsiTheme="minorBidi"/>
          <w:rtl/>
        </w:rPr>
        <w:t>ב. בחוזים בעלי אופי מסחרי עסקי בד"כ לא מכירים בנזק מסוג זה.</w:t>
      </w:r>
    </w:p>
    <w:p w:rsidR="008E5F02" w:rsidRPr="005E22C1" w:rsidRDefault="007E7624" w:rsidP="000D207B">
      <w:pPr>
        <w:spacing w:after="0"/>
        <w:ind w:left="363"/>
        <w:rPr>
          <w:rFonts w:asciiTheme="minorBidi" w:eastAsia="Times New Roman" w:hAnsiTheme="minorBidi"/>
          <w:rtl/>
        </w:rPr>
      </w:pPr>
      <w:r>
        <w:rPr>
          <w:rFonts w:asciiTheme="minorBidi" w:eastAsia="Times New Roman" w:hAnsiTheme="minorBidi"/>
          <w:rtl/>
        </w:rPr>
        <w:t xml:space="preserve">ג. בתי המשפט בישראל </w:t>
      </w:r>
      <w:r>
        <w:rPr>
          <w:rFonts w:asciiTheme="minorBidi" w:eastAsia="Times New Roman" w:hAnsiTheme="minorBidi" w:hint="cs"/>
          <w:rtl/>
        </w:rPr>
        <w:t>נוטים שלא ל</w:t>
      </w:r>
      <w:r w:rsidR="008E5F02" w:rsidRPr="005E22C1">
        <w:rPr>
          <w:rFonts w:asciiTheme="minorBidi" w:eastAsia="Times New Roman" w:hAnsiTheme="minorBidi"/>
          <w:rtl/>
        </w:rPr>
        <w:t>פס</w:t>
      </w:r>
      <w:r>
        <w:rPr>
          <w:rFonts w:asciiTheme="minorBidi" w:eastAsia="Times New Roman" w:hAnsiTheme="minorBidi" w:hint="cs"/>
          <w:rtl/>
        </w:rPr>
        <w:t>ו</w:t>
      </w:r>
      <w:r w:rsidR="008E5F02" w:rsidRPr="005E22C1">
        <w:rPr>
          <w:rFonts w:asciiTheme="minorBidi" w:eastAsia="Times New Roman" w:hAnsiTheme="minorBidi"/>
          <w:rtl/>
        </w:rPr>
        <w:t xml:space="preserve">ק פיצויים מהסוג הזה. </w:t>
      </w:r>
    </w:p>
    <w:p w:rsidR="008E5F02" w:rsidRPr="005E22C1" w:rsidRDefault="008E5F02" w:rsidP="00E43A7E">
      <w:pPr>
        <w:spacing w:after="0"/>
        <w:rPr>
          <w:rFonts w:asciiTheme="minorBidi" w:eastAsia="Times New Roman" w:hAnsiTheme="minorBidi"/>
          <w:rtl/>
        </w:rPr>
      </w:pPr>
    </w:p>
    <w:p w:rsidR="008E5F02" w:rsidRPr="005E22C1" w:rsidRDefault="008E5F02" w:rsidP="00E43A7E">
      <w:pPr>
        <w:spacing w:after="0"/>
        <w:rPr>
          <w:rFonts w:asciiTheme="minorBidi" w:eastAsia="Times New Roman" w:hAnsiTheme="minorBidi"/>
          <w:rtl/>
        </w:rPr>
      </w:pPr>
      <w:r w:rsidRPr="005E22C1">
        <w:rPr>
          <w:rFonts w:asciiTheme="minorBidi" w:eastAsia="Times New Roman" w:hAnsiTheme="minorBidi"/>
          <w:u w:val="single"/>
          <w:rtl/>
        </w:rPr>
        <w:t>סעיף 10 הוא הסעיף העיקרי העוסק בפיצויים בשל הפרת חוזה</w:t>
      </w:r>
      <w:r w:rsidRPr="005E22C1">
        <w:rPr>
          <w:rFonts w:asciiTheme="minorBidi" w:eastAsia="Times New Roman" w:hAnsiTheme="minorBidi"/>
          <w:rtl/>
        </w:rPr>
        <w:t>:</w:t>
      </w:r>
    </w:p>
    <w:p w:rsidR="008E5F02" w:rsidRPr="005E22C1" w:rsidRDefault="008E5F02" w:rsidP="00E43A7E">
      <w:pPr>
        <w:spacing w:after="0"/>
        <w:rPr>
          <w:rFonts w:asciiTheme="minorBidi" w:eastAsia="Times New Roman" w:hAnsiTheme="minorBidi"/>
          <w:rtl/>
        </w:rPr>
      </w:pPr>
      <w:r w:rsidRPr="005E22C1">
        <w:rPr>
          <w:rFonts w:asciiTheme="minorBidi" w:eastAsia="Times New Roman" w:hAnsiTheme="minorBidi"/>
          <w:rtl/>
        </w:rPr>
        <w:t>הוא לא קובע נוסחת חישוב לפיצויים אלא רק שני עקרונות חשובים:</w:t>
      </w:r>
    </w:p>
    <w:p w:rsidR="008E5F02" w:rsidRPr="005B4F50" w:rsidRDefault="0000450A" w:rsidP="00DB7FA9">
      <w:pPr>
        <w:pStyle w:val="a5"/>
        <w:numPr>
          <w:ilvl w:val="0"/>
          <w:numId w:val="60"/>
        </w:numPr>
        <w:spacing w:after="0"/>
        <w:ind w:left="363"/>
        <w:rPr>
          <w:rFonts w:asciiTheme="minorBidi" w:eastAsia="Times New Roman" w:hAnsiTheme="minorBidi"/>
          <w:rtl/>
        </w:rPr>
      </w:pPr>
      <w:r>
        <w:rPr>
          <w:rFonts w:asciiTheme="minorBidi" w:eastAsia="Times New Roman" w:hAnsiTheme="minorBidi"/>
          <w:u w:val="single"/>
          <w:rtl/>
        </w:rPr>
        <w:t>עיקרון</w:t>
      </w:r>
      <w:r w:rsidR="008E5F02" w:rsidRPr="005B4F50">
        <w:rPr>
          <w:rFonts w:asciiTheme="minorBidi" w:eastAsia="Times New Roman" w:hAnsiTheme="minorBidi"/>
          <w:u w:val="single"/>
          <w:rtl/>
        </w:rPr>
        <w:t xml:space="preserve"> הסיבתיות</w:t>
      </w:r>
      <w:r w:rsidR="008E5F02" w:rsidRPr="005B4F50">
        <w:rPr>
          <w:rFonts w:asciiTheme="minorBidi" w:eastAsia="Times New Roman" w:hAnsiTheme="minorBidi"/>
          <w:rtl/>
        </w:rPr>
        <w:t>: פוסקים פיצויים רק על נזק שנגרם עקב ההפרה והנזק צריך להיות קשור בשרשרת סיבתית להפרת החוזה. יתכן ויש הפרה ויש נזק אבל אין בינ</w:t>
      </w:r>
      <w:r w:rsidR="005B4F50" w:rsidRPr="005B4F50">
        <w:rPr>
          <w:rFonts w:asciiTheme="minorBidi" w:eastAsia="Times New Roman" w:hAnsiTheme="minorBidi" w:hint="cs"/>
          <w:rtl/>
        </w:rPr>
        <w:t>יה</w:t>
      </w:r>
      <w:r w:rsidR="008E5F02" w:rsidRPr="005B4F50">
        <w:rPr>
          <w:rFonts w:asciiTheme="minorBidi" w:eastAsia="Times New Roman" w:hAnsiTheme="minorBidi"/>
          <w:rtl/>
        </w:rPr>
        <w:t>ם קשר סיבתי.</w:t>
      </w:r>
      <w:r w:rsidR="005B4F50">
        <w:rPr>
          <w:rFonts w:asciiTheme="minorBidi" w:eastAsia="Times New Roman" w:hAnsiTheme="minorBidi" w:hint="cs"/>
          <w:rtl/>
        </w:rPr>
        <w:t xml:space="preserve"> </w:t>
      </w:r>
      <w:r w:rsidR="008E5F02" w:rsidRPr="005B4F50">
        <w:rPr>
          <w:rFonts w:asciiTheme="minorBidi" w:eastAsia="Times New Roman" w:hAnsiTheme="minorBidi"/>
          <w:rtl/>
        </w:rPr>
        <w:t>ל</w:t>
      </w:r>
      <w:r w:rsidR="005B4F50">
        <w:rPr>
          <w:rFonts w:asciiTheme="minorBidi" w:eastAsia="Times New Roman" w:hAnsiTheme="minorBidi" w:hint="cs"/>
          <w:rtl/>
        </w:rPr>
        <w:t>עיתי</w:t>
      </w:r>
      <w:r w:rsidR="008E5F02" w:rsidRPr="005B4F50">
        <w:rPr>
          <w:rFonts w:asciiTheme="minorBidi" w:eastAsia="Times New Roman" w:hAnsiTheme="minorBidi"/>
          <w:rtl/>
        </w:rPr>
        <w:t>ם יכולה להיות שרשרת סיבתיות רחוקה.</w:t>
      </w:r>
    </w:p>
    <w:p w:rsidR="00EC4C32" w:rsidRDefault="008E5F02" w:rsidP="00DB7FA9">
      <w:pPr>
        <w:pStyle w:val="a5"/>
        <w:numPr>
          <w:ilvl w:val="0"/>
          <w:numId w:val="60"/>
        </w:numPr>
        <w:spacing w:after="0"/>
        <w:ind w:left="363"/>
        <w:rPr>
          <w:rFonts w:asciiTheme="minorBidi" w:eastAsia="Times New Roman" w:hAnsiTheme="minorBidi"/>
        </w:rPr>
      </w:pPr>
      <w:r w:rsidRPr="00EC4C32">
        <w:rPr>
          <w:rFonts w:asciiTheme="minorBidi" w:eastAsia="Times New Roman" w:hAnsiTheme="minorBidi"/>
          <w:u w:val="single"/>
          <w:rtl/>
        </w:rPr>
        <w:t>צפיות</w:t>
      </w:r>
      <w:r w:rsidRPr="00EC4C32">
        <w:rPr>
          <w:rFonts w:asciiTheme="minorBidi" w:eastAsia="Times New Roman" w:hAnsiTheme="minorBidi"/>
          <w:rtl/>
        </w:rPr>
        <w:t xml:space="preserve">: (סיבתיות משפטית) הנזק הוא מסוג כזה שהמפר ראה או </w:t>
      </w:r>
      <w:r w:rsidR="000D207B">
        <w:rPr>
          <w:rFonts w:asciiTheme="minorBidi" w:eastAsia="Times New Roman" w:hAnsiTheme="minorBidi" w:hint="cs"/>
          <w:rtl/>
        </w:rPr>
        <w:t>ש</w:t>
      </w:r>
      <w:r w:rsidRPr="00EC4C32">
        <w:rPr>
          <w:rFonts w:asciiTheme="minorBidi" w:eastAsia="Times New Roman" w:hAnsiTheme="minorBidi"/>
          <w:rtl/>
        </w:rPr>
        <w:t>היה עליו לראותו מראש ברגע כריתת החוזה כתוצאה מסתברת של ההפרה. אם זה נזק מאוד חריג הוא</w:t>
      </w:r>
      <w:r w:rsidR="005B4F50" w:rsidRPr="00EC4C32">
        <w:rPr>
          <w:rFonts w:asciiTheme="minorBidi" w:eastAsia="Times New Roman" w:hAnsiTheme="minorBidi" w:hint="cs"/>
          <w:rtl/>
        </w:rPr>
        <w:t xml:space="preserve"> לא</w:t>
      </w:r>
      <w:r w:rsidRPr="00EC4C32">
        <w:rPr>
          <w:rFonts w:asciiTheme="minorBidi" w:eastAsia="Times New Roman" w:hAnsiTheme="minorBidi"/>
          <w:rtl/>
        </w:rPr>
        <w:t xml:space="preserve"> יחו</w:t>
      </w:r>
      <w:r w:rsidR="005B4F50" w:rsidRPr="00EC4C32">
        <w:rPr>
          <w:rFonts w:asciiTheme="minorBidi" w:eastAsia="Times New Roman" w:hAnsiTheme="minorBidi" w:hint="cs"/>
          <w:rtl/>
        </w:rPr>
        <w:t>י</w:t>
      </w:r>
      <w:r w:rsidR="00EC4C32" w:rsidRPr="00EC4C32">
        <w:rPr>
          <w:rFonts w:asciiTheme="minorBidi" w:eastAsia="Times New Roman" w:hAnsiTheme="minorBidi"/>
          <w:rtl/>
        </w:rPr>
        <w:t>ב בפיצויים</w:t>
      </w:r>
      <w:r w:rsidR="00EC4C32" w:rsidRPr="00EC4C32">
        <w:rPr>
          <w:rFonts w:asciiTheme="minorBidi" w:eastAsia="Times New Roman" w:hAnsiTheme="minorBidi" w:hint="cs"/>
          <w:rtl/>
        </w:rPr>
        <w:t xml:space="preserve"> (למשל אם </w:t>
      </w:r>
      <w:r w:rsidR="000D207B">
        <w:rPr>
          <w:rFonts w:asciiTheme="minorBidi" w:eastAsia="Times New Roman" w:hAnsiTheme="minorBidi" w:hint="cs"/>
          <w:rtl/>
        </w:rPr>
        <w:t>צד הודיע</w:t>
      </w:r>
      <w:r w:rsidR="00EC4C32" w:rsidRPr="00EC4C32">
        <w:rPr>
          <w:rFonts w:asciiTheme="minorBidi" w:eastAsia="Times New Roman" w:hAnsiTheme="minorBidi" w:hint="cs"/>
          <w:rtl/>
        </w:rPr>
        <w:t xml:space="preserve"> במהלך המו"מ לקניית דירה שאם </w:t>
      </w:r>
      <w:r w:rsidR="000D207B">
        <w:rPr>
          <w:rFonts w:asciiTheme="minorBidi" w:eastAsia="Times New Roman" w:hAnsiTheme="minorBidi" w:hint="cs"/>
          <w:rtl/>
        </w:rPr>
        <w:t>הוא</w:t>
      </w:r>
      <w:r w:rsidR="00EC4C32" w:rsidRPr="00EC4C32">
        <w:rPr>
          <w:rFonts w:asciiTheme="minorBidi" w:eastAsia="Times New Roman" w:hAnsiTheme="minorBidi" w:hint="cs"/>
          <w:rtl/>
        </w:rPr>
        <w:t xml:space="preserve"> לא מקבל אותה בזמן </w:t>
      </w:r>
      <w:r w:rsidR="000D207B">
        <w:rPr>
          <w:rFonts w:asciiTheme="minorBidi" w:eastAsia="Times New Roman" w:hAnsiTheme="minorBidi" w:hint="cs"/>
          <w:rtl/>
        </w:rPr>
        <w:t xml:space="preserve">הוא </w:t>
      </w:r>
      <w:r w:rsidR="00EC4C32" w:rsidRPr="00EC4C32">
        <w:rPr>
          <w:rFonts w:asciiTheme="minorBidi" w:eastAsia="Times New Roman" w:hAnsiTheme="minorBidi" w:hint="cs"/>
          <w:rtl/>
        </w:rPr>
        <w:t>מאבד עסקה ששווה סכום עתק).</w:t>
      </w:r>
      <w:r w:rsidR="00EC4C32">
        <w:rPr>
          <w:rFonts w:asciiTheme="minorBidi" w:eastAsia="Times New Roman" w:hAnsiTheme="minorBidi" w:hint="cs"/>
          <w:rtl/>
        </w:rPr>
        <w:t xml:space="preserve"> </w:t>
      </w:r>
    </w:p>
    <w:p w:rsidR="008E5F02" w:rsidRPr="00EC4C32" w:rsidRDefault="00EC4C32" w:rsidP="00E43A7E">
      <w:pPr>
        <w:pStyle w:val="a5"/>
        <w:spacing w:after="0"/>
        <w:ind w:left="0"/>
        <w:rPr>
          <w:rFonts w:asciiTheme="minorBidi" w:eastAsia="Times New Roman" w:hAnsiTheme="minorBidi"/>
          <w:b/>
          <w:bCs/>
          <w:rtl/>
        </w:rPr>
      </w:pPr>
      <w:r w:rsidRPr="00EC4C32">
        <w:rPr>
          <w:rFonts w:asciiTheme="minorBidi" w:eastAsia="Times New Roman" w:hAnsiTheme="minorBidi" w:hint="cs"/>
          <w:b/>
          <w:bCs/>
          <w:rtl/>
        </w:rPr>
        <w:t>שנ</w:t>
      </w:r>
      <w:r w:rsidR="008E5F02" w:rsidRPr="00EC4C32">
        <w:rPr>
          <w:rFonts w:asciiTheme="minorBidi" w:eastAsia="Times New Roman" w:hAnsiTheme="minorBidi"/>
          <w:b/>
          <w:bCs/>
          <w:rtl/>
        </w:rPr>
        <w:t>י</w:t>
      </w:r>
      <w:r w:rsidRPr="00EC4C32">
        <w:rPr>
          <w:rFonts w:asciiTheme="minorBidi" w:eastAsia="Times New Roman" w:hAnsiTheme="minorBidi" w:hint="cs"/>
          <w:b/>
          <w:bCs/>
          <w:rtl/>
        </w:rPr>
        <w:t xml:space="preserve"> העקרונות </w:t>
      </w:r>
      <w:r w:rsidR="008E5F02" w:rsidRPr="00EC4C32">
        <w:rPr>
          <w:rFonts w:asciiTheme="minorBidi" w:eastAsia="Times New Roman" w:hAnsiTheme="minorBidi"/>
          <w:b/>
          <w:bCs/>
          <w:rtl/>
        </w:rPr>
        <w:t>צריכים להתקיים והשני תוחם את הראשון.</w:t>
      </w:r>
    </w:p>
    <w:p w:rsidR="008E5F02" w:rsidRDefault="008E5F02" w:rsidP="000D207B">
      <w:pPr>
        <w:spacing w:after="0"/>
        <w:rPr>
          <w:rFonts w:asciiTheme="minorBidi" w:eastAsia="Times New Roman" w:hAnsiTheme="minorBidi"/>
          <w:rtl/>
        </w:rPr>
      </w:pPr>
      <w:r w:rsidRPr="005E22C1">
        <w:rPr>
          <w:rFonts w:asciiTheme="minorBidi" w:eastAsia="Times New Roman" w:hAnsiTheme="minorBidi"/>
          <w:rtl/>
        </w:rPr>
        <w:t xml:space="preserve">קנה המידה הוא אובייקטיבי, נורמטיבי, אבל הידיעה הקונקרטית בפועל יכולה להרחיב את החבות האובייקטיבית. </w:t>
      </w:r>
      <w:r w:rsidR="000D207B">
        <w:rPr>
          <w:rFonts w:asciiTheme="minorBidi" w:eastAsia="Times New Roman" w:hAnsiTheme="minorBidi" w:hint="cs"/>
          <w:rtl/>
        </w:rPr>
        <w:t>יש לבחון</w:t>
      </w:r>
      <w:r w:rsidRPr="005E22C1">
        <w:rPr>
          <w:rFonts w:asciiTheme="minorBidi" w:eastAsia="Times New Roman" w:hAnsiTheme="minorBidi"/>
          <w:rtl/>
        </w:rPr>
        <w:t xml:space="preserve"> האם אדם סביר במצבו של המפר היה אמור לצפות שההפרה תגרום לנזק כזה – אם התשובה היא כן התנאי מתקיים.</w:t>
      </w:r>
    </w:p>
    <w:p w:rsidR="00EC4C32" w:rsidRDefault="00EC4C32" w:rsidP="00E43A7E">
      <w:pPr>
        <w:spacing w:after="0"/>
        <w:rPr>
          <w:rFonts w:asciiTheme="minorBidi" w:eastAsia="Times New Roman" w:hAnsiTheme="minorBidi"/>
          <w:rtl/>
        </w:rPr>
      </w:pPr>
    </w:p>
    <w:p w:rsidR="00EC4C32" w:rsidRPr="00254C66" w:rsidRDefault="00EC4C32" w:rsidP="00E43A7E">
      <w:pPr>
        <w:spacing w:after="0"/>
        <w:rPr>
          <w:rFonts w:asciiTheme="minorBidi" w:eastAsia="Times New Roman" w:hAnsiTheme="minorBidi"/>
          <w:u w:val="single"/>
          <w:rtl/>
        </w:rPr>
      </w:pPr>
      <w:r w:rsidRPr="00254C66">
        <w:rPr>
          <w:rFonts w:asciiTheme="minorBidi" w:eastAsia="Times New Roman" w:hAnsiTheme="minorBidi"/>
          <w:u w:val="single"/>
          <w:rtl/>
        </w:rPr>
        <w:t>מצב ראשון:</w:t>
      </w:r>
    </w:p>
    <w:p w:rsidR="00EC4C32" w:rsidRPr="005E22C1" w:rsidRDefault="00EC4C32" w:rsidP="00FA32FC">
      <w:pPr>
        <w:spacing w:after="0"/>
        <w:rPr>
          <w:rFonts w:asciiTheme="minorBidi" w:eastAsia="Times New Roman" w:hAnsiTheme="minorBidi"/>
          <w:u w:val="single"/>
          <w:rtl/>
        </w:rPr>
      </w:pPr>
      <w:r w:rsidRPr="00182F8C">
        <w:rPr>
          <w:rFonts w:asciiTheme="minorBidi" w:eastAsia="Times New Roman" w:hAnsiTheme="minorBidi"/>
          <w:highlight w:val="yellow"/>
          <w:u w:val="single"/>
          <w:rtl/>
        </w:rPr>
        <w:t xml:space="preserve">תרופות בשל הפרת חובת תום לב </w:t>
      </w:r>
      <w:r w:rsidR="00FA32FC">
        <w:rPr>
          <w:rFonts w:asciiTheme="minorBidi" w:eastAsia="Times New Roman" w:hAnsiTheme="minorBidi" w:hint="cs"/>
          <w:highlight w:val="yellow"/>
          <w:u w:val="single"/>
          <w:rtl/>
        </w:rPr>
        <w:t>במו"מ</w:t>
      </w:r>
      <w:r w:rsidRPr="00182F8C">
        <w:rPr>
          <w:rFonts w:asciiTheme="minorBidi" w:eastAsia="Times New Roman" w:hAnsiTheme="minorBidi"/>
          <w:highlight w:val="yellow"/>
          <w:u w:val="single"/>
          <w:rtl/>
        </w:rPr>
        <w:t xml:space="preserve">- מצב </w:t>
      </w:r>
      <w:r w:rsidR="00FA32FC">
        <w:rPr>
          <w:rFonts w:asciiTheme="minorBidi" w:eastAsia="Times New Roman" w:hAnsiTheme="minorBidi" w:hint="cs"/>
          <w:highlight w:val="yellow"/>
          <w:u w:val="single"/>
          <w:rtl/>
        </w:rPr>
        <w:t>שבו עקב ההפרה</w:t>
      </w:r>
      <w:r w:rsidR="00FA32FC">
        <w:rPr>
          <w:rFonts w:asciiTheme="minorBidi" w:eastAsia="Times New Roman" w:hAnsiTheme="minorBidi" w:hint="cs"/>
          <w:b/>
          <w:bCs/>
          <w:highlight w:val="yellow"/>
          <w:u w:val="single"/>
          <w:rtl/>
        </w:rPr>
        <w:t xml:space="preserve"> </w:t>
      </w:r>
      <w:r w:rsidRPr="00254C66">
        <w:rPr>
          <w:rFonts w:asciiTheme="minorBidi" w:eastAsia="Times New Roman" w:hAnsiTheme="minorBidi"/>
          <w:b/>
          <w:bCs/>
          <w:highlight w:val="yellow"/>
          <w:u w:val="single"/>
          <w:rtl/>
        </w:rPr>
        <w:t>לא נכרת חוזה</w:t>
      </w:r>
      <w:r w:rsidRPr="00254C66">
        <w:rPr>
          <w:rFonts w:asciiTheme="minorBidi" w:eastAsia="Times New Roman" w:hAnsiTheme="minorBidi"/>
          <w:highlight w:val="yellow"/>
          <w:u w:val="single"/>
          <w:rtl/>
        </w:rPr>
        <w:t>:</w:t>
      </w:r>
    </w:p>
    <w:p w:rsidR="00EC4C32" w:rsidRPr="005E22C1" w:rsidRDefault="00EC4C32" w:rsidP="00C7004F">
      <w:pPr>
        <w:spacing w:after="0"/>
        <w:rPr>
          <w:rFonts w:asciiTheme="minorBidi" w:eastAsia="Times New Roman" w:hAnsiTheme="minorBidi"/>
          <w:rtl/>
        </w:rPr>
      </w:pPr>
      <w:r w:rsidRPr="005E22C1">
        <w:rPr>
          <w:rFonts w:asciiTheme="minorBidi" w:eastAsia="Times New Roman" w:hAnsiTheme="minorBidi"/>
          <w:rtl/>
        </w:rPr>
        <w:t>בשנים הראשונות שבה</w:t>
      </w:r>
      <w:r w:rsidR="00FA32FC">
        <w:rPr>
          <w:rFonts w:asciiTheme="minorBidi" w:eastAsia="Times New Roman" w:hAnsiTheme="minorBidi" w:hint="cs"/>
          <w:rtl/>
        </w:rPr>
        <w:t>ן</w:t>
      </w:r>
      <w:r w:rsidRPr="005E22C1">
        <w:rPr>
          <w:rFonts w:asciiTheme="minorBidi" w:eastAsia="Times New Roman" w:hAnsiTheme="minorBidi"/>
          <w:rtl/>
        </w:rPr>
        <w:t xml:space="preserve"> הופעל סעיף 12 (משנת 1973) הפסיקה קבעה שהפיצוי במצב </w:t>
      </w:r>
      <w:r w:rsidR="00C7004F">
        <w:rPr>
          <w:rFonts w:asciiTheme="minorBidi" w:eastAsia="Times New Roman" w:hAnsiTheme="minorBidi" w:hint="cs"/>
          <w:rtl/>
        </w:rPr>
        <w:t>כזה</w:t>
      </w:r>
      <w:r w:rsidRPr="005E22C1">
        <w:rPr>
          <w:rFonts w:asciiTheme="minorBidi" w:eastAsia="Times New Roman" w:hAnsiTheme="minorBidi"/>
          <w:rtl/>
        </w:rPr>
        <w:t xml:space="preserve"> </w:t>
      </w:r>
      <w:r w:rsidR="00C7004F">
        <w:rPr>
          <w:rFonts w:asciiTheme="minorBidi" w:eastAsia="Times New Roman" w:hAnsiTheme="minorBidi" w:hint="cs"/>
          <w:rtl/>
        </w:rPr>
        <w:t xml:space="preserve">יהיה </w:t>
      </w:r>
      <w:r w:rsidRPr="005E22C1">
        <w:rPr>
          <w:rFonts w:asciiTheme="minorBidi" w:eastAsia="Times New Roman" w:hAnsiTheme="minorBidi"/>
          <w:rtl/>
        </w:rPr>
        <w:t>מה שכונה "פיצויים שליליים" (פיצויי הסתמכות- פיצויים על ההוצאות שנגרמו לצד השני לצורך המו"מ- פיצויים אלו יעמידו אותו במצב שבו הוא היה אילולא התקיים המו"מ) ולא "פיצויי קיום" (שיעמידו אותו במצב בו היה אילו נכרת החוזה</w:t>
      </w:r>
      <w:r w:rsidR="00C7004F">
        <w:rPr>
          <w:rFonts w:asciiTheme="minorBidi" w:eastAsia="Times New Roman" w:hAnsiTheme="minorBidi" w:hint="cs"/>
          <w:rtl/>
        </w:rPr>
        <w:t xml:space="preserve"> - קבלת הרווחים</w:t>
      </w:r>
      <w:r w:rsidRPr="005E22C1">
        <w:rPr>
          <w:rFonts w:asciiTheme="minorBidi" w:eastAsia="Times New Roman" w:hAnsiTheme="minorBidi"/>
          <w:rtl/>
        </w:rPr>
        <w:t xml:space="preserve">). </w:t>
      </w:r>
    </w:p>
    <w:p w:rsidR="00EC4C32" w:rsidRPr="005E22C1" w:rsidRDefault="00EC4C32" w:rsidP="00E43A7E">
      <w:pPr>
        <w:spacing w:after="0"/>
        <w:rPr>
          <w:rFonts w:asciiTheme="minorBidi" w:eastAsia="Times New Roman" w:hAnsiTheme="minorBidi"/>
          <w:b/>
          <w:bCs/>
          <w:rtl/>
        </w:rPr>
      </w:pPr>
      <w:r w:rsidRPr="005E22C1">
        <w:rPr>
          <w:rFonts w:asciiTheme="minorBidi" w:eastAsia="Times New Roman" w:hAnsiTheme="minorBidi"/>
          <w:rtl/>
        </w:rPr>
        <w:lastRenderedPageBreak/>
        <w:t xml:space="preserve">את הסיבה לכך ניתן לראות </w:t>
      </w:r>
      <w:r w:rsidRPr="005E22C1">
        <w:rPr>
          <w:rFonts w:asciiTheme="minorBidi" w:eastAsia="Times New Roman" w:hAnsiTheme="minorBidi"/>
          <w:highlight w:val="green"/>
          <w:rtl/>
        </w:rPr>
        <w:t xml:space="preserve">בפס"ד קל </w:t>
      </w:r>
      <w:r w:rsidR="00D23761">
        <w:rPr>
          <w:rFonts w:asciiTheme="minorBidi" w:eastAsia="Times New Roman" w:hAnsiTheme="minorBidi"/>
          <w:highlight w:val="green"/>
          <w:rtl/>
        </w:rPr>
        <w:t>בניין</w:t>
      </w:r>
      <w:r w:rsidRPr="005E22C1">
        <w:rPr>
          <w:rFonts w:asciiTheme="minorBidi" w:eastAsia="Times New Roman" w:hAnsiTheme="minorBidi"/>
          <w:highlight w:val="green"/>
          <w:rtl/>
        </w:rPr>
        <w:t xml:space="preserve"> 2</w:t>
      </w:r>
      <w:r w:rsidR="00C7004F" w:rsidRPr="00C7004F">
        <w:rPr>
          <w:rFonts w:asciiTheme="minorBidi" w:eastAsia="Times New Roman" w:hAnsiTheme="minorBidi" w:hint="cs"/>
          <w:highlight w:val="green"/>
          <w:rtl/>
        </w:rPr>
        <w:t>#</w:t>
      </w:r>
      <w:r w:rsidRPr="005E22C1">
        <w:rPr>
          <w:rFonts w:asciiTheme="minorBidi" w:eastAsia="Times New Roman" w:hAnsiTheme="minorBidi"/>
          <w:rtl/>
        </w:rPr>
        <w:t xml:space="preserve"> בו</w:t>
      </w:r>
      <w:r w:rsidR="000C3AF1">
        <w:rPr>
          <w:rFonts w:asciiTheme="minorBidi" w:eastAsia="Times New Roman" w:hAnsiTheme="minorBidi" w:hint="cs"/>
          <w:rtl/>
        </w:rPr>
        <w:t xml:space="preserve"> ברק </w:t>
      </w:r>
      <w:r w:rsidRPr="005E22C1">
        <w:rPr>
          <w:rFonts w:asciiTheme="minorBidi" w:eastAsia="Times New Roman" w:hAnsiTheme="minorBidi"/>
          <w:rtl/>
        </w:rPr>
        <w:t>מאפשר פיצויי קיום</w:t>
      </w:r>
      <w:r w:rsidR="000010E6">
        <w:rPr>
          <w:rFonts w:asciiTheme="minorBidi" w:eastAsia="Times New Roman" w:hAnsiTheme="minorBidi" w:hint="cs"/>
          <w:rtl/>
        </w:rPr>
        <w:t xml:space="preserve"> (אמנם מוקטנים אך עדיין מאפשר)</w:t>
      </w:r>
      <w:r w:rsidRPr="005E22C1">
        <w:rPr>
          <w:rFonts w:asciiTheme="minorBidi" w:eastAsia="Times New Roman" w:hAnsiTheme="minorBidi"/>
          <w:rtl/>
        </w:rPr>
        <w:t xml:space="preserve">. </w:t>
      </w:r>
    </w:p>
    <w:p w:rsidR="00EC4C32" w:rsidRPr="000010E6" w:rsidRDefault="00EC4C32" w:rsidP="00E43A7E">
      <w:pPr>
        <w:spacing w:after="0"/>
        <w:rPr>
          <w:rFonts w:asciiTheme="minorBidi" w:eastAsia="Times New Roman" w:hAnsiTheme="minorBidi"/>
          <w:b/>
          <w:bCs/>
          <w:u w:val="single"/>
          <w:rtl/>
        </w:rPr>
      </w:pPr>
      <w:r w:rsidRPr="000010E6">
        <w:rPr>
          <w:rFonts w:asciiTheme="minorBidi" w:eastAsia="Times New Roman" w:hAnsiTheme="minorBidi"/>
          <w:b/>
          <w:bCs/>
          <w:u w:val="single"/>
          <w:rtl/>
        </w:rPr>
        <w:t>הסיבות לכך שהיו פוסקים רק פיצויי הסתמכות:</w:t>
      </w:r>
    </w:p>
    <w:p w:rsidR="00EC4C32" w:rsidRPr="005E22C1" w:rsidRDefault="00EC4C32" w:rsidP="00B91BAF">
      <w:pPr>
        <w:pStyle w:val="a5"/>
        <w:numPr>
          <w:ilvl w:val="0"/>
          <w:numId w:val="61"/>
        </w:numPr>
        <w:spacing w:after="0"/>
        <w:ind w:left="0"/>
        <w:rPr>
          <w:rFonts w:asciiTheme="minorBidi" w:eastAsia="Times New Roman" w:hAnsiTheme="minorBidi"/>
        </w:rPr>
      </w:pPr>
      <w:r w:rsidRPr="005E22C1">
        <w:rPr>
          <w:rFonts w:asciiTheme="minorBidi" w:eastAsia="Times New Roman" w:hAnsiTheme="minorBidi"/>
          <w:u w:val="single"/>
          <w:rtl/>
        </w:rPr>
        <w:t xml:space="preserve">לגבי הקשר הסיבתי </w:t>
      </w:r>
      <w:r w:rsidRPr="005E22C1">
        <w:rPr>
          <w:rFonts w:asciiTheme="minorBidi" w:eastAsia="Times New Roman" w:hAnsiTheme="minorBidi"/>
          <w:rtl/>
        </w:rPr>
        <w:t xml:space="preserve">: הטענה הייתה </w:t>
      </w:r>
      <w:r w:rsidR="00C7004F">
        <w:rPr>
          <w:rFonts w:asciiTheme="minorBidi" w:eastAsia="Times New Roman" w:hAnsiTheme="minorBidi" w:hint="cs"/>
          <w:rtl/>
        </w:rPr>
        <w:t>ש</w:t>
      </w:r>
      <w:r w:rsidRPr="005E22C1">
        <w:rPr>
          <w:rFonts w:asciiTheme="minorBidi" w:eastAsia="Times New Roman" w:hAnsiTheme="minorBidi"/>
          <w:rtl/>
        </w:rPr>
        <w:t xml:space="preserve">אם כתוצאה מחוסר תו"ל פוצץ המו"מ </w:t>
      </w:r>
      <w:r w:rsidR="00C7004F">
        <w:rPr>
          <w:rFonts w:asciiTheme="minorBidi" w:eastAsia="Times New Roman" w:hAnsiTheme="minorBidi"/>
          <w:rtl/>
        </w:rPr>
        <w:t>קשה לבסס קשר סיבתי לרווח ש</w:t>
      </w:r>
      <w:r w:rsidR="00C7004F">
        <w:rPr>
          <w:rFonts w:asciiTheme="minorBidi" w:eastAsia="Times New Roman" w:hAnsiTheme="minorBidi" w:hint="cs"/>
          <w:rtl/>
        </w:rPr>
        <w:t>ניתן היה</w:t>
      </w:r>
      <w:r w:rsidRPr="005E22C1">
        <w:rPr>
          <w:rFonts w:asciiTheme="minorBidi" w:eastAsia="Times New Roman" w:hAnsiTheme="minorBidi"/>
          <w:rtl/>
        </w:rPr>
        <w:t xml:space="preserve"> להפיק מהחוזה אילו היה נכרת (כי יכול להיות שהמו"מ לא היה מסתיים בחוזה).</w:t>
      </w:r>
    </w:p>
    <w:p w:rsidR="002542D0" w:rsidRDefault="00EC4C32" w:rsidP="002542D0">
      <w:pPr>
        <w:pStyle w:val="a5"/>
        <w:spacing w:after="0"/>
        <w:ind w:left="0"/>
        <w:rPr>
          <w:rFonts w:asciiTheme="minorBidi" w:eastAsia="Times New Roman" w:hAnsiTheme="minorBidi"/>
          <w:b/>
          <w:bCs/>
          <w:rtl/>
        </w:rPr>
      </w:pPr>
      <w:r w:rsidRPr="005E22C1">
        <w:rPr>
          <w:rFonts w:asciiTheme="minorBidi" w:eastAsia="Times New Roman" w:hAnsiTheme="minorBidi"/>
          <w:highlight w:val="green"/>
          <w:rtl/>
        </w:rPr>
        <w:t>בקל בניין</w:t>
      </w:r>
      <w:r w:rsidRPr="005E22C1">
        <w:rPr>
          <w:rFonts w:asciiTheme="minorBidi" w:eastAsia="Times New Roman" w:hAnsiTheme="minorBidi"/>
          <w:rtl/>
        </w:rPr>
        <w:t xml:space="preserve"> היה ברור שיכרת חוזה ולכן </w:t>
      </w:r>
      <w:r w:rsidR="002542D0">
        <w:rPr>
          <w:rFonts w:asciiTheme="minorBidi" w:eastAsia="Times New Roman" w:hAnsiTheme="minorBidi" w:hint="cs"/>
          <w:rtl/>
        </w:rPr>
        <w:t>ניתן</w:t>
      </w:r>
      <w:r w:rsidRPr="005E22C1">
        <w:rPr>
          <w:rFonts w:asciiTheme="minorBidi" w:eastAsia="Times New Roman" w:hAnsiTheme="minorBidi"/>
          <w:rtl/>
        </w:rPr>
        <w:t xml:space="preserve"> היה לתת פיצויי קיום. </w:t>
      </w:r>
    </w:p>
    <w:p w:rsidR="00EC4C32" w:rsidRPr="005E22C1" w:rsidRDefault="00EC4C32" w:rsidP="00BD4CD2">
      <w:pPr>
        <w:pStyle w:val="a5"/>
        <w:numPr>
          <w:ilvl w:val="0"/>
          <w:numId w:val="296"/>
        </w:numPr>
        <w:spacing w:after="0"/>
        <w:rPr>
          <w:rFonts w:asciiTheme="minorBidi" w:eastAsia="Times New Roman" w:hAnsiTheme="minorBidi"/>
          <w:rtl/>
        </w:rPr>
      </w:pPr>
      <w:r w:rsidRPr="005E22C1">
        <w:rPr>
          <w:rFonts w:asciiTheme="minorBidi" w:eastAsia="Times New Roman" w:hAnsiTheme="minorBidi"/>
          <w:b/>
          <w:bCs/>
          <w:rtl/>
        </w:rPr>
        <w:t>פעם היה קשה לקבוע פיצויי קיום כי קשה היה להוכיח אם</w:t>
      </w:r>
      <w:r w:rsidR="002542D0">
        <w:rPr>
          <w:rFonts w:asciiTheme="minorBidi" w:eastAsia="Times New Roman" w:hAnsiTheme="minorBidi" w:hint="cs"/>
          <w:b/>
          <w:bCs/>
          <w:rtl/>
        </w:rPr>
        <w:t xml:space="preserve"> אכן</w:t>
      </w:r>
      <w:r w:rsidRPr="005E22C1">
        <w:rPr>
          <w:rFonts w:asciiTheme="minorBidi" w:eastAsia="Times New Roman" w:hAnsiTheme="minorBidi"/>
          <w:b/>
          <w:bCs/>
          <w:rtl/>
        </w:rPr>
        <w:t xml:space="preserve"> היה נכרת חוזה בסוף</w:t>
      </w:r>
      <w:r w:rsidRPr="005E22C1">
        <w:rPr>
          <w:rFonts w:asciiTheme="minorBidi" w:eastAsia="Times New Roman" w:hAnsiTheme="minorBidi"/>
          <w:rtl/>
        </w:rPr>
        <w:t>.</w:t>
      </w:r>
    </w:p>
    <w:p w:rsidR="00EC4C32" w:rsidRPr="005E22C1" w:rsidRDefault="00EC4C32" w:rsidP="00B91BAF">
      <w:pPr>
        <w:pStyle w:val="a5"/>
        <w:numPr>
          <w:ilvl w:val="0"/>
          <w:numId w:val="61"/>
        </w:numPr>
        <w:spacing w:after="0"/>
        <w:ind w:left="0"/>
        <w:rPr>
          <w:rFonts w:asciiTheme="minorBidi" w:eastAsia="Times New Roman" w:hAnsiTheme="minorBidi"/>
          <w:rtl/>
        </w:rPr>
      </w:pPr>
      <w:r w:rsidRPr="005E22C1">
        <w:rPr>
          <w:rFonts w:asciiTheme="minorBidi" w:eastAsia="Times New Roman" w:hAnsiTheme="minorBidi"/>
          <w:u w:val="single"/>
          <w:rtl/>
        </w:rPr>
        <w:t>הסיבה השנייה היא צפיות</w:t>
      </w:r>
      <w:r w:rsidRPr="005E22C1">
        <w:rPr>
          <w:rFonts w:asciiTheme="minorBidi" w:eastAsia="Times New Roman" w:hAnsiTheme="minorBidi"/>
          <w:rtl/>
        </w:rPr>
        <w:t>: אי אפשר לדעת אם באמת היה יוצא רווח מהחוזה</w:t>
      </w:r>
      <w:r w:rsidR="002542D0">
        <w:rPr>
          <w:rFonts w:asciiTheme="minorBidi" w:eastAsia="Times New Roman" w:hAnsiTheme="minorBidi" w:hint="cs"/>
          <w:rtl/>
        </w:rPr>
        <w:t>.</w:t>
      </w:r>
      <w:r w:rsidRPr="005E22C1">
        <w:rPr>
          <w:rFonts w:asciiTheme="minorBidi" w:eastAsia="Times New Roman" w:hAnsiTheme="minorBidi"/>
          <w:rtl/>
        </w:rPr>
        <w:t xml:space="preserve"> אולי דווקא זה שלא</w:t>
      </w:r>
      <w:r w:rsidR="002542D0">
        <w:rPr>
          <w:rFonts w:asciiTheme="minorBidi" w:eastAsia="Times New Roman" w:hAnsiTheme="minorBidi"/>
          <w:rtl/>
        </w:rPr>
        <w:t xml:space="preserve"> נכרת חוזה הביא לטובת הצד השני.</w:t>
      </w:r>
    </w:p>
    <w:p w:rsidR="00EC4C32" w:rsidRPr="005E22C1" w:rsidRDefault="00EC4C32" w:rsidP="00E43A7E">
      <w:pPr>
        <w:spacing w:after="0"/>
        <w:rPr>
          <w:rFonts w:asciiTheme="minorBidi" w:eastAsia="Times New Roman" w:hAnsiTheme="minorBidi"/>
          <w:rtl/>
        </w:rPr>
      </w:pPr>
    </w:p>
    <w:p w:rsidR="00EC4C32" w:rsidRPr="000010E6" w:rsidRDefault="00EC4C32" w:rsidP="00E43A7E">
      <w:pPr>
        <w:spacing w:after="0"/>
        <w:rPr>
          <w:rFonts w:asciiTheme="minorBidi" w:eastAsia="Times New Roman" w:hAnsiTheme="minorBidi"/>
          <w:b/>
          <w:bCs/>
          <w:u w:val="single"/>
          <w:rtl/>
        </w:rPr>
      </w:pPr>
      <w:r w:rsidRPr="000010E6">
        <w:rPr>
          <w:rFonts w:asciiTheme="minorBidi" w:eastAsia="Times New Roman" w:hAnsiTheme="minorBidi"/>
          <w:b/>
          <w:bCs/>
          <w:u w:val="single"/>
          <w:rtl/>
        </w:rPr>
        <w:t>שינויים שהתרחשו:</w:t>
      </w:r>
    </w:p>
    <w:p w:rsidR="00F97F32" w:rsidRPr="00DF74A3" w:rsidRDefault="00EC4C32" w:rsidP="00B91BAF">
      <w:pPr>
        <w:pStyle w:val="a5"/>
        <w:numPr>
          <w:ilvl w:val="0"/>
          <w:numId w:val="62"/>
        </w:numPr>
        <w:spacing w:after="0"/>
        <w:ind w:left="0"/>
        <w:rPr>
          <w:rFonts w:asciiTheme="minorBidi" w:eastAsia="Times New Roman" w:hAnsiTheme="minorBidi"/>
          <w:rtl/>
        </w:rPr>
      </w:pPr>
      <w:r w:rsidRPr="00DF74A3">
        <w:rPr>
          <w:rFonts w:asciiTheme="minorBidi" w:eastAsia="Times New Roman" w:hAnsiTheme="minorBidi"/>
          <w:highlight w:val="green"/>
          <w:rtl/>
        </w:rPr>
        <w:t xml:space="preserve">פס"ד שיכון עובדים נ' </w:t>
      </w:r>
      <w:proofErr w:type="spellStart"/>
      <w:r w:rsidRPr="00DF74A3">
        <w:rPr>
          <w:rFonts w:asciiTheme="minorBidi" w:eastAsia="Times New Roman" w:hAnsiTheme="minorBidi"/>
          <w:highlight w:val="green"/>
          <w:rtl/>
        </w:rPr>
        <w:t>זפניק</w:t>
      </w:r>
      <w:proofErr w:type="spellEnd"/>
      <w:r w:rsidRPr="00DF74A3">
        <w:rPr>
          <w:rFonts w:asciiTheme="minorBidi" w:eastAsia="Times New Roman" w:hAnsiTheme="minorBidi"/>
          <w:highlight w:val="green"/>
          <w:rtl/>
        </w:rPr>
        <w:t>:</w:t>
      </w:r>
      <w:r w:rsidRPr="00DF74A3">
        <w:rPr>
          <w:rFonts w:asciiTheme="minorBidi" w:eastAsia="Times New Roman" w:hAnsiTheme="minorBidi"/>
          <w:rtl/>
        </w:rPr>
        <w:t xml:space="preserve"> </w:t>
      </w:r>
      <w:proofErr w:type="spellStart"/>
      <w:r w:rsidRPr="00DF74A3">
        <w:rPr>
          <w:rFonts w:asciiTheme="minorBidi" w:eastAsia="Times New Roman" w:hAnsiTheme="minorBidi"/>
          <w:rtl/>
        </w:rPr>
        <w:t>זפניק</w:t>
      </w:r>
      <w:proofErr w:type="spellEnd"/>
      <w:r w:rsidRPr="00DF74A3">
        <w:rPr>
          <w:rFonts w:asciiTheme="minorBidi" w:eastAsia="Times New Roman" w:hAnsiTheme="minorBidi"/>
          <w:rtl/>
        </w:rPr>
        <w:t xml:space="preserve"> תבע תביעה לאכיפת החוזה</w:t>
      </w:r>
      <w:r w:rsidR="00DF74A3" w:rsidRPr="00DF74A3">
        <w:rPr>
          <w:rFonts w:asciiTheme="minorBidi" w:eastAsia="Times New Roman" w:hAnsiTheme="minorBidi" w:hint="cs"/>
          <w:rtl/>
        </w:rPr>
        <w:t>.</w:t>
      </w:r>
      <w:r w:rsidRPr="00DF74A3">
        <w:rPr>
          <w:rFonts w:asciiTheme="minorBidi" w:eastAsia="Times New Roman" w:hAnsiTheme="minorBidi"/>
          <w:rtl/>
        </w:rPr>
        <w:t xml:space="preserve"> הוא רצה ששיכון עובדים ימכרו לו את הדירה במחיר של המבצע- אבל אין חוזה ואי אפשר לתבוע אכיפת חוזה שלא נכרת. </w:t>
      </w:r>
      <w:proofErr w:type="spellStart"/>
      <w:r w:rsidRPr="00DF74A3">
        <w:rPr>
          <w:rFonts w:asciiTheme="minorBidi" w:eastAsia="Times New Roman" w:hAnsiTheme="minorBidi"/>
          <w:rtl/>
        </w:rPr>
        <w:t>זפניק</w:t>
      </w:r>
      <w:proofErr w:type="spellEnd"/>
      <w:r w:rsidRPr="00DF74A3">
        <w:rPr>
          <w:rFonts w:asciiTheme="minorBidi" w:eastAsia="Times New Roman" w:hAnsiTheme="minorBidi"/>
          <w:rtl/>
        </w:rPr>
        <w:t xml:space="preserve"> חתם על חוזה חדש בעלות גבו</w:t>
      </w:r>
      <w:r w:rsidR="00DF74A3" w:rsidRPr="00DF74A3">
        <w:rPr>
          <w:rFonts w:asciiTheme="minorBidi" w:eastAsia="Times New Roman" w:hAnsiTheme="minorBidi" w:hint="cs"/>
          <w:rtl/>
        </w:rPr>
        <w:t>ה</w:t>
      </w:r>
      <w:r w:rsidRPr="00DF74A3">
        <w:rPr>
          <w:rFonts w:asciiTheme="minorBidi" w:eastAsia="Times New Roman" w:hAnsiTheme="minorBidi"/>
          <w:rtl/>
        </w:rPr>
        <w:t>ה יותר. הטענה המעניינת של עורך הדין שלו מלצר, הייתה שהפיצויים של סעיף 12 ב' לא ממצים את האפשרויות התרופתיות על הפרת חובת תו</w:t>
      </w:r>
      <w:r w:rsidR="00F97F32" w:rsidRPr="00DF74A3">
        <w:rPr>
          <w:rFonts w:asciiTheme="minorBidi" w:eastAsia="Times New Roman" w:hAnsiTheme="minorBidi" w:hint="cs"/>
          <w:rtl/>
        </w:rPr>
        <w:t>ם לב</w:t>
      </w:r>
      <w:r w:rsidRPr="00DF74A3">
        <w:rPr>
          <w:rFonts w:asciiTheme="minorBidi" w:eastAsia="Times New Roman" w:hAnsiTheme="minorBidi"/>
          <w:rtl/>
        </w:rPr>
        <w:t xml:space="preserve"> במו</w:t>
      </w:r>
      <w:r w:rsidR="00F97F32" w:rsidRPr="00DF74A3">
        <w:rPr>
          <w:rFonts w:asciiTheme="minorBidi" w:eastAsia="Times New Roman" w:hAnsiTheme="minorBidi" w:hint="cs"/>
          <w:rtl/>
        </w:rPr>
        <w:t>"</w:t>
      </w:r>
      <w:r w:rsidRPr="00DF74A3">
        <w:rPr>
          <w:rFonts w:asciiTheme="minorBidi" w:eastAsia="Times New Roman" w:hAnsiTheme="minorBidi"/>
          <w:rtl/>
        </w:rPr>
        <w:t>מ- טענה זו אומרת שאפשר לקבל עוד תרופות חוץ מפיצויים- ניתן לפרש זאת בשני אופנים:</w:t>
      </w:r>
    </w:p>
    <w:p w:rsidR="00EC4C32" w:rsidRPr="005E22C1" w:rsidRDefault="00EC4C32" w:rsidP="00DF74A3">
      <w:pPr>
        <w:pStyle w:val="a5"/>
        <w:spacing w:after="0"/>
        <w:ind w:left="0"/>
        <w:rPr>
          <w:rFonts w:asciiTheme="minorBidi" w:eastAsia="Times New Roman" w:hAnsiTheme="minorBidi"/>
          <w:rtl/>
        </w:rPr>
      </w:pPr>
      <w:r w:rsidRPr="005E22C1">
        <w:rPr>
          <w:rFonts w:asciiTheme="minorBidi" w:eastAsia="Times New Roman" w:hAnsiTheme="minorBidi"/>
          <w:rtl/>
        </w:rPr>
        <w:t xml:space="preserve"> </w:t>
      </w:r>
      <w:r w:rsidR="00DF74A3">
        <w:rPr>
          <w:rFonts w:asciiTheme="minorBidi" w:eastAsia="Times New Roman" w:hAnsiTheme="minorBidi" w:hint="cs"/>
          <w:rtl/>
        </w:rPr>
        <w:t>א</w:t>
      </w:r>
      <w:r w:rsidRPr="005E22C1">
        <w:rPr>
          <w:rFonts w:asciiTheme="minorBidi" w:eastAsia="Times New Roman" w:hAnsiTheme="minorBidi"/>
          <w:rtl/>
        </w:rPr>
        <w:t xml:space="preserve">. פיצויים ושום דבר מלבד זה . </w:t>
      </w:r>
      <w:r w:rsidR="00DF74A3">
        <w:rPr>
          <w:rFonts w:asciiTheme="minorBidi" w:eastAsia="Times New Roman" w:hAnsiTheme="minorBidi" w:hint="cs"/>
          <w:rtl/>
        </w:rPr>
        <w:t>ב</w:t>
      </w:r>
      <w:r w:rsidRPr="005E22C1">
        <w:rPr>
          <w:rFonts w:asciiTheme="minorBidi" w:eastAsia="Times New Roman" w:hAnsiTheme="minorBidi"/>
          <w:rtl/>
        </w:rPr>
        <w:t xml:space="preserve">. פיצויים ואפשרויות נוספות. </w:t>
      </w:r>
    </w:p>
    <w:p w:rsidR="00EC4C32" w:rsidRPr="005E22C1" w:rsidRDefault="00EC4C32" w:rsidP="00DF74A3">
      <w:pPr>
        <w:pStyle w:val="a5"/>
        <w:spacing w:after="0"/>
        <w:ind w:left="0"/>
        <w:rPr>
          <w:rFonts w:asciiTheme="minorBidi" w:eastAsia="Times New Roman" w:hAnsiTheme="minorBidi"/>
          <w:rtl/>
        </w:rPr>
      </w:pPr>
      <w:r w:rsidRPr="005E22C1">
        <w:rPr>
          <w:rFonts w:asciiTheme="minorBidi" w:eastAsia="Times New Roman" w:hAnsiTheme="minorBidi"/>
          <w:rtl/>
        </w:rPr>
        <w:t>האם ה</w:t>
      </w:r>
      <w:r w:rsidR="00DF74A3">
        <w:rPr>
          <w:rFonts w:asciiTheme="minorBidi" w:eastAsia="Times New Roman" w:hAnsiTheme="minorBidi" w:hint="cs"/>
          <w:rtl/>
        </w:rPr>
        <w:t>וראת</w:t>
      </w:r>
      <w:r w:rsidRPr="005E22C1">
        <w:rPr>
          <w:rFonts w:asciiTheme="minorBidi" w:eastAsia="Times New Roman" w:hAnsiTheme="minorBidi"/>
          <w:rtl/>
        </w:rPr>
        <w:t xml:space="preserve"> החוק לפיצוי בסעיף 12 </w:t>
      </w:r>
      <w:r w:rsidR="00DF74A3">
        <w:rPr>
          <w:rFonts w:asciiTheme="minorBidi" w:eastAsia="Times New Roman" w:hAnsiTheme="minorBidi" w:hint="cs"/>
          <w:rtl/>
        </w:rPr>
        <w:t>עוצרת</w:t>
      </w:r>
      <w:r w:rsidRPr="005E22C1">
        <w:rPr>
          <w:rFonts w:asciiTheme="minorBidi" w:eastAsia="Times New Roman" w:hAnsiTheme="minorBidi"/>
          <w:rtl/>
        </w:rPr>
        <w:t xml:space="preserve"> בהסדר שלילי פיצויים וזהו או </w:t>
      </w:r>
      <w:r w:rsidR="00F97F32">
        <w:rPr>
          <w:rFonts w:asciiTheme="minorBidi" w:eastAsia="Times New Roman" w:hAnsiTheme="minorBidi" w:hint="cs"/>
          <w:rtl/>
        </w:rPr>
        <w:t xml:space="preserve">שמא </w:t>
      </w:r>
      <w:r w:rsidRPr="005E22C1">
        <w:rPr>
          <w:rFonts w:asciiTheme="minorBidi" w:eastAsia="Times New Roman" w:hAnsiTheme="minorBidi"/>
          <w:rtl/>
        </w:rPr>
        <w:t>זה לא הסדר שלילי? אפשר</w:t>
      </w:r>
      <w:r w:rsidR="00F97F32">
        <w:rPr>
          <w:rFonts w:asciiTheme="minorBidi" w:eastAsia="Times New Roman" w:hAnsiTheme="minorBidi" w:hint="cs"/>
          <w:rtl/>
        </w:rPr>
        <w:t xml:space="preserve"> שיינתנו </w:t>
      </w:r>
      <w:r w:rsidRPr="005E22C1">
        <w:rPr>
          <w:rFonts w:asciiTheme="minorBidi" w:eastAsia="Times New Roman" w:hAnsiTheme="minorBidi"/>
          <w:rtl/>
        </w:rPr>
        <w:t xml:space="preserve">פיצויים אבל </w:t>
      </w:r>
      <w:r w:rsidR="00F97F32">
        <w:rPr>
          <w:rFonts w:asciiTheme="minorBidi" w:eastAsia="Times New Roman" w:hAnsiTheme="minorBidi" w:hint="cs"/>
          <w:rtl/>
        </w:rPr>
        <w:t>אין שלילה ל</w:t>
      </w:r>
      <w:r w:rsidRPr="005E22C1">
        <w:rPr>
          <w:rFonts w:asciiTheme="minorBidi" w:eastAsia="Times New Roman" w:hAnsiTheme="minorBidi"/>
          <w:rtl/>
        </w:rPr>
        <w:t xml:space="preserve">אפשרויות אחרות. </w:t>
      </w:r>
    </w:p>
    <w:p w:rsidR="00EC4C32" w:rsidRPr="005E22C1" w:rsidRDefault="00EC4C32" w:rsidP="00DF74A3">
      <w:pPr>
        <w:pStyle w:val="a5"/>
        <w:spacing w:after="0"/>
        <w:ind w:left="0"/>
        <w:rPr>
          <w:rFonts w:asciiTheme="minorBidi" w:eastAsia="Times New Roman" w:hAnsiTheme="minorBidi"/>
        </w:rPr>
      </w:pPr>
      <w:r w:rsidRPr="00987021">
        <w:rPr>
          <w:rFonts w:asciiTheme="minorBidi" w:eastAsia="Times New Roman" w:hAnsiTheme="minorBidi"/>
          <w:highlight w:val="yellow"/>
          <w:rtl/>
        </w:rPr>
        <w:t>השופטת ב</w:t>
      </w:r>
      <w:r w:rsidR="00DF74A3">
        <w:rPr>
          <w:rFonts w:asciiTheme="minorBidi" w:eastAsia="Times New Roman" w:hAnsiTheme="minorBidi"/>
          <w:highlight w:val="yellow"/>
          <w:rtl/>
        </w:rPr>
        <w:t>ן פורת אומרת שזה שכתוב פיצויים</w:t>
      </w:r>
      <w:r w:rsidRPr="00987021">
        <w:rPr>
          <w:rFonts w:asciiTheme="minorBidi" w:eastAsia="Times New Roman" w:hAnsiTheme="minorBidi"/>
          <w:highlight w:val="yellow"/>
          <w:rtl/>
        </w:rPr>
        <w:t xml:space="preserve"> לא אומר שום דבר </w:t>
      </w:r>
      <w:r w:rsidRPr="00987021">
        <w:rPr>
          <w:rFonts w:asciiTheme="minorBidi" w:eastAsia="Times New Roman" w:hAnsiTheme="minorBidi"/>
          <w:b/>
          <w:bCs/>
          <w:highlight w:val="yellow"/>
          <w:rtl/>
        </w:rPr>
        <w:t>ו</w:t>
      </w:r>
      <w:r w:rsidR="00F97F32" w:rsidRPr="00987021">
        <w:rPr>
          <w:rFonts w:asciiTheme="minorBidi" w:eastAsia="Times New Roman" w:hAnsiTheme="minorBidi" w:hint="cs"/>
          <w:b/>
          <w:bCs/>
          <w:highlight w:val="yellow"/>
          <w:rtl/>
        </w:rPr>
        <w:t>ש</w:t>
      </w:r>
      <w:r w:rsidRPr="00987021">
        <w:rPr>
          <w:rFonts w:asciiTheme="minorBidi" w:eastAsia="Times New Roman" w:hAnsiTheme="minorBidi"/>
          <w:b/>
          <w:bCs/>
          <w:highlight w:val="yellow"/>
          <w:rtl/>
        </w:rPr>
        <w:t xml:space="preserve">התרופות בסעיף 12 ב' </w:t>
      </w:r>
      <w:r w:rsidR="00F97F32" w:rsidRPr="00987021">
        <w:rPr>
          <w:rFonts w:asciiTheme="minorBidi" w:eastAsia="Times New Roman" w:hAnsiTheme="minorBidi" w:hint="cs"/>
          <w:b/>
          <w:bCs/>
          <w:highlight w:val="yellow"/>
          <w:rtl/>
        </w:rPr>
        <w:t>אינן</w:t>
      </w:r>
      <w:r w:rsidRPr="00987021">
        <w:rPr>
          <w:rFonts w:asciiTheme="minorBidi" w:eastAsia="Times New Roman" w:hAnsiTheme="minorBidi"/>
          <w:b/>
          <w:bCs/>
          <w:highlight w:val="yellow"/>
          <w:rtl/>
        </w:rPr>
        <w:t xml:space="preserve"> בגדר </w:t>
      </w:r>
      <w:r w:rsidR="00D03AF8">
        <w:rPr>
          <w:rFonts w:asciiTheme="minorBidi" w:eastAsia="Times New Roman" w:hAnsiTheme="minorBidi" w:hint="cs"/>
          <w:b/>
          <w:bCs/>
          <w:highlight w:val="yellow"/>
          <w:rtl/>
        </w:rPr>
        <w:t>"</w:t>
      </w:r>
      <w:r w:rsidRPr="00987021">
        <w:rPr>
          <w:rFonts w:asciiTheme="minorBidi" w:eastAsia="Times New Roman" w:hAnsiTheme="minorBidi"/>
          <w:b/>
          <w:bCs/>
          <w:highlight w:val="yellow"/>
          <w:rtl/>
        </w:rPr>
        <w:t>רשימה סגורה</w:t>
      </w:r>
      <w:r w:rsidR="00D03AF8">
        <w:rPr>
          <w:rFonts w:asciiTheme="minorBidi" w:eastAsia="Times New Roman" w:hAnsiTheme="minorBidi" w:hint="cs"/>
          <w:b/>
          <w:bCs/>
          <w:highlight w:val="yellow"/>
          <w:rtl/>
        </w:rPr>
        <w:t>"</w:t>
      </w:r>
      <w:r w:rsidRPr="00987021">
        <w:rPr>
          <w:rFonts w:asciiTheme="minorBidi" w:eastAsia="Times New Roman" w:hAnsiTheme="minorBidi"/>
          <w:highlight w:val="yellow"/>
          <w:rtl/>
        </w:rPr>
        <w:t xml:space="preserve">. ההסבר לכך: החובה קבועה בסעיף 12 א' והסנקציה על הפרת הנורמה קבועה בסעיף </w:t>
      </w:r>
      <w:proofErr w:type="spellStart"/>
      <w:r w:rsidRPr="00987021">
        <w:rPr>
          <w:rFonts w:asciiTheme="minorBidi" w:eastAsia="Times New Roman" w:hAnsiTheme="minorBidi"/>
          <w:highlight w:val="yellow"/>
          <w:rtl/>
        </w:rPr>
        <w:t>12ב</w:t>
      </w:r>
      <w:proofErr w:type="spellEnd"/>
      <w:r w:rsidRPr="00987021">
        <w:rPr>
          <w:rFonts w:asciiTheme="minorBidi" w:eastAsia="Times New Roman" w:hAnsiTheme="minorBidi"/>
          <w:highlight w:val="yellow"/>
          <w:rtl/>
        </w:rPr>
        <w:t>'.</w:t>
      </w:r>
      <w:r w:rsidR="00F97F32" w:rsidRPr="00987021">
        <w:rPr>
          <w:rFonts w:asciiTheme="minorBidi" w:eastAsia="Times New Roman" w:hAnsiTheme="minorBidi" w:hint="cs"/>
          <w:highlight w:val="yellow"/>
          <w:rtl/>
        </w:rPr>
        <w:t xml:space="preserve"> זוהי חובה רחבה מאוד ולכן גם הסנקציות רחבות.</w:t>
      </w:r>
    </w:p>
    <w:p w:rsidR="00EC4C32" w:rsidRPr="005E22C1" w:rsidRDefault="00EC4C32" w:rsidP="00E43A7E">
      <w:pPr>
        <w:pStyle w:val="a5"/>
        <w:spacing w:after="0"/>
        <w:ind w:left="0"/>
        <w:rPr>
          <w:rFonts w:asciiTheme="minorBidi" w:eastAsia="Times New Roman" w:hAnsiTheme="minorBidi"/>
          <w:rtl/>
        </w:rPr>
      </w:pPr>
      <w:r w:rsidRPr="005E22C1">
        <w:rPr>
          <w:rFonts w:asciiTheme="minorBidi" w:eastAsia="Times New Roman" w:hAnsiTheme="minorBidi"/>
          <w:rtl/>
        </w:rPr>
        <w:t xml:space="preserve">גם סעיף 39 מחייב לנהוג בתום לב רק שם זה לא במו"מ אלא </w:t>
      </w:r>
      <w:r w:rsidR="00F97F32">
        <w:rPr>
          <w:rFonts w:asciiTheme="minorBidi" w:eastAsia="Times New Roman" w:hAnsiTheme="minorBidi" w:hint="cs"/>
          <w:rtl/>
        </w:rPr>
        <w:t>לאחר</w:t>
      </w:r>
      <w:r w:rsidRPr="005E22C1">
        <w:rPr>
          <w:rFonts w:asciiTheme="minorBidi" w:eastAsia="Times New Roman" w:hAnsiTheme="minorBidi"/>
          <w:rtl/>
        </w:rPr>
        <w:t xml:space="preserve"> שנכרת החוזה. במבט על 39 נקבעת רק החובה ואין בו שום סנקציה. </w:t>
      </w:r>
    </w:p>
    <w:p w:rsidR="00EC4C32" w:rsidRPr="005E22C1" w:rsidRDefault="00EC4C32" w:rsidP="00E43A7E">
      <w:pPr>
        <w:pStyle w:val="a5"/>
        <w:spacing w:after="0"/>
        <w:ind w:left="0"/>
        <w:rPr>
          <w:rFonts w:asciiTheme="minorBidi" w:eastAsia="Times New Roman" w:hAnsiTheme="minorBidi"/>
          <w:rtl/>
        </w:rPr>
      </w:pPr>
    </w:p>
    <w:p w:rsidR="00EC4C32" w:rsidRPr="005E22C1" w:rsidRDefault="00EC4C32" w:rsidP="00814233">
      <w:pPr>
        <w:pStyle w:val="a5"/>
        <w:spacing w:after="0"/>
        <w:ind w:left="0"/>
        <w:rPr>
          <w:rFonts w:asciiTheme="minorBidi" w:eastAsia="Times New Roman" w:hAnsiTheme="minorBidi"/>
          <w:rtl/>
        </w:rPr>
      </w:pPr>
      <w:r w:rsidRPr="005E22C1">
        <w:rPr>
          <w:rFonts w:asciiTheme="minorBidi" w:eastAsia="Times New Roman" w:hAnsiTheme="minorBidi"/>
          <w:rtl/>
        </w:rPr>
        <w:t xml:space="preserve">ברק אומר בפס"ד שקדם </w:t>
      </w:r>
      <w:proofErr w:type="spellStart"/>
      <w:r w:rsidRPr="005E22C1">
        <w:rPr>
          <w:rFonts w:asciiTheme="minorBidi" w:eastAsia="Times New Roman" w:hAnsiTheme="minorBidi"/>
          <w:rtl/>
        </w:rPr>
        <w:t>לזפניק</w:t>
      </w:r>
      <w:proofErr w:type="spellEnd"/>
      <w:r w:rsidRPr="005E22C1">
        <w:rPr>
          <w:rFonts w:asciiTheme="minorBidi" w:eastAsia="Times New Roman" w:hAnsiTheme="minorBidi"/>
          <w:rtl/>
        </w:rPr>
        <w:t>-</w:t>
      </w:r>
      <w:r w:rsidRPr="005E22C1">
        <w:rPr>
          <w:rFonts w:asciiTheme="minorBidi" w:eastAsia="Times New Roman" w:hAnsiTheme="minorBidi"/>
          <w:highlight w:val="green"/>
          <w:rtl/>
        </w:rPr>
        <w:t>בג"צ תחבורה ציבורית באר שבע נ' בית הדין לעבודה</w:t>
      </w:r>
      <w:r w:rsidRPr="005E22C1">
        <w:rPr>
          <w:rFonts w:asciiTheme="minorBidi" w:eastAsia="Times New Roman" w:hAnsiTheme="minorBidi"/>
          <w:rtl/>
        </w:rPr>
        <w:t xml:space="preserve"> כי ברור שהסעיף לא קובע חובה מוסרית אלא נורמה משפטית  (כי זה כתוב בחוק) המאפיין נורמה משפטית הוא קיומה של סנקציה – אז מה הסנקציה?עלול להשתמע כי משום שאין סנקציה הנורמה ב</w:t>
      </w:r>
      <w:r w:rsidR="00B61AAC">
        <w:rPr>
          <w:rFonts w:asciiTheme="minorBidi" w:eastAsia="Times New Roman" w:hAnsiTheme="minorBidi"/>
          <w:rtl/>
        </w:rPr>
        <w:t>סעיף</w:t>
      </w:r>
      <w:r w:rsidRPr="005E22C1">
        <w:rPr>
          <w:rFonts w:asciiTheme="minorBidi" w:eastAsia="Times New Roman" w:hAnsiTheme="minorBidi"/>
          <w:rtl/>
        </w:rPr>
        <w:t xml:space="preserve"> 39 היא מוסרית או </w:t>
      </w:r>
      <w:r w:rsidR="00814233">
        <w:rPr>
          <w:rFonts w:asciiTheme="minorBidi" w:eastAsia="Times New Roman" w:hAnsiTheme="minorBidi" w:hint="cs"/>
          <w:rtl/>
        </w:rPr>
        <w:t xml:space="preserve">שמא </w:t>
      </w:r>
      <w:r w:rsidRPr="005E22C1">
        <w:rPr>
          <w:rFonts w:asciiTheme="minorBidi" w:eastAsia="Times New Roman" w:hAnsiTheme="minorBidi"/>
          <w:rtl/>
        </w:rPr>
        <w:t>זה לא כך</w:t>
      </w:r>
      <w:r w:rsidR="00814233">
        <w:rPr>
          <w:rFonts w:asciiTheme="minorBidi" w:eastAsia="Times New Roman" w:hAnsiTheme="minorBidi" w:hint="cs"/>
          <w:rtl/>
        </w:rPr>
        <w:t>?</w:t>
      </w:r>
      <w:r w:rsidRPr="005E22C1">
        <w:rPr>
          <w:rFonts w:asciiTheme="minorBidi" w:eastAsia="Times New Roman" w:hAnsiTheme="minorBidi"/>
          <w:rtl/>
        </w:rPr>
        <w:t xml:space="preserve"> </w:t>
      </w:r>
      <w:r w:rsidR="002569E1">
        <w:rPr>
          <w:rFonts w:asciiTheme="minorBidi" w:eastAsia="Times New Roman" w:hAnsiTheme="minorBidi"/>
          <w:rtl/>
        </w:rPr>
        <w:t>ע"פ</w:t>
      </w:r>
      <w:r w:rsidRPr="005E22C1">
        <w:rPr>
          <w:rFonts w:asciiTheme="minorBidi" w:eastAsia="Times New Roman" w:hAnsiTheme="minorBidi"/>
          <w:rtl/>
        </w:rPr>
        <w:t xml:space="preserve"> דברי ברק שמחדש וקובע כי חובת תום הלב היא חובה כל כך רחבה שיכולה להתעורר בנסיבות שונות</w:t>
      </w:r>
      <w:r w:rsidR="00814233">
        <w:rPr>
          <w:rFonts w:asciiTheme="minorBidi" w:eastAsia="Times New Roman" w:hAnsiTheme="minorBidi" w:hint="cs"/>
          <w:rtl/>
        </w:rPr>
        <w:t>,</w:t>
      </w:r>
      <w:r w:rsidRPr="005E22C1">
        <w:rPr>
          <w:rFonts w:asciiTheme="minorBidi" w:eastAsia="Times New Roman" w:hAnsiTheme="minorBidi"/>
          <w:rtl/>
        </w:rPr>
        <w:t xml:space="preserve"> אין לקבוע סנקציה ספציפית והסעיף משאיר שיקול דעת לביהמ"ש לקבוע איזו סנקציה ת</w:t>
      </w:r>
      <w:r w:rsidR="00814233">
        <w:rPr>
          <w:rFonts w:asciiTheme="minorBidi" w:eastAsia="Times New Roman" w:hAnsiTheme="minorBidi" w:hint="cs"/>
          <w:rtl/>
        </w:rPr>
        <w:t>ו</w:t>
      </w:r>
      <w:r w:rsidRPr="005E22C1">
        <w:rPr>
          <w:rFonts w:asciiTheme="minorBidi" w:eastAsia="Times New Roman" w:hAnsiTheme="minorBidi"/>
          <w:rtl/>
        </w:rPr>
        <w:t xml:space="preserve">פעל ולכן הסנקציה לא כתובה בחוק. </w:t>
      </w:r>
    </w:p>
    <w:p w:rsidR="00EC4C32" w:rsidRPr="005E22C1" w:rsidRDefault="00EC4C32" w:rsidP="00E43A7E">
      <w:pPr>
        <w:pStyle w:val="a5"/>
        <w:spacing w:after="0"/>
        <w:ind w:left="0"/>
        <w:rPr>
          <w:rFonts w:asciiTheme="minorBidi" w:eastAsia="Times New Roman" w:hAnsiTheme="minorBidi"/>
          <w:rtl/>
        </w:rPr>
      </w:pPr>
      <w:r w:rsidRPr="005E22C1">
        <w:rPr>
          <w:rFonts w:asciiTheme="minorBidi" w:eastAsia="Times New Roman" w:hAnsiTheme="minorBidi"/>
          <w:rtl/>
        </w:rPr>
        <w:t xml:space="preserve">השופטת בן פורת אומרת </w:t>
      </w:r>
      <w:r w:rsidRPr="005E22C1">
        <w:rPr>
          <w:rFonts w:asciiTheme="minorBidi" w:eastAsia="Times New Roman" w:hAnsiTheme="minorBidi"/>
          <w:highlight w:val="green"/>
          <w:rtl/>
        </w:rPr>
        <w:t xml:space="preserve">בפס"ד שיכון עובדים נ' </w:t>
      </w:r>
      <w:proofErr w:type="spellStart"/>
      <w:r w:rsidRPr="005E22C1">
        <w:rPr>
          <w:rFonts w:asciiTheme="minorBidi" w:eastAsia="Times New Roman" w:hAnsiTheme="minorBidi"/>
          <w:highlight w:val="green"/>
          <w:rtl/>
        </w:rPr>
        <w:t>זפניק</w:t>
      </w:r>
      <w:proofErr w:type="spellEnd"/>
      <w:r w:rsidRPr="005E22C1">
        <w:rPr>
          <w:rFonts w:asciiTheme="minorBidi" w:eastAsia="Times New Roman" w:hAnsiTheme="minorBidi"/>
          <w:rtl/>
        </w:rPr>
        <w:t xml:space="preserve"> שאותו הדבר גם בסעיף 12 ולא יכול להיות שהתרופה היחידה היא פיצויים ולכן המחוקק לא מתכוון רק לפיצויים. </w:t>
      </w:r>
    </w:p>
    <w:p w:rsidR="00EC4C32" w:rsidRPr="005E22C1" w:rsidRDefault="00EC4C32" w:rsidP="00E43A7E">
      <w:pPr>
        <w:pStyle w:val="a5"/>
        <w:spacing w:after="0"/>
        <w:ind w:left="0"/>
        <w:rPr>
          <w:rFonts w:asciiTheme="minorBidi" w:eastAsia="Times New Roman" w:hAnsiTheme="minorBidi"/>
          <w:rtl/>
        </w:rPr>
      </w:pPr>
    </w:p>
    <w:p w:rsidR="00EC4C32" w:rsidRPr="005E22C1" w:rsidRDefault="00EC4C32" w:rsidP="00814233">
      <w:pPr>
        <w:pStyle w:val="a5"/>
        <w:spacing w:after="0"/>
        <w:ind w:left="0"/>
        <w:rPr>
          <w:rFonts w:asciiTheme="minorBidi" w:eastAsia="Times New Roman" w:hAnsiTheme="minorBidi"/>
        </w:rPr>
      </w:pPr>
      <w:r w:rsidRPr="00987021">
        <w:rPr>
          <w:rFonts w:asciiTheme="minorBidi" w:eastAsia="Times New Roman" w:hAnsiTheme="minorBidi"/>
          <w:b/>
          <w:bCs/>
          <w:rtl/>
        </w:rPr>
        <w:t>השופטת בן פורת מקבלת את טענתו</w:t>
      </w:r>
      <w:r w:rsidRPr="005E22C1">
        <w:rPr>
          <w:rFonts w:asciiTheme="minorBidi" w:eastAsia="Times New Roman" w:hAnsiTheme="minorBidi"/>
          <w:rtl/>
        </w:rPr>
        <w:t xml:space="preserve"> של </w:t>
      </w:r>
      <w:proofErr w:type="spellStart"/>
      <w:r w:rsidRPr="005E22C1">
        <w:rPr>
          <w:rFonts w:asciiTheme="minorBidi" w:eastAsia="Times New Roman" w:hAnsiTheme="minorBidi"/>
          <w:rtl/>
        </w:rPr>
        <w:t>זפניק</w:t>
      </w:r>
      <w:proofErr w:type="spellEnd"/>
      <w:r w:rsidR="00F97F32">
        <w:rPr>
          <w:rFonts w:asciiTheme="minorBidi" w:eastAsia="Times New Roman" w:hAnsiTheme="minorBidi" w:hint="cs"/>
          <w:rtl/>
        </w:rPr>
        <w:t xml:space="preserve"> לפיה</w:t>
      </w:r>
      <w:r w:rsidRPr="005E22C1">
        <w:rPr>
          <w:rFonts w:asciiTheme="minorBidi" w:eastAsia="Times New Roman" w:hAnsiTheme="minorBidi"/>
          <w:rtl/>
        </w:rPr>
        <w:t xml:space="preserve"> לא רק שתרופת</w:t>
      </w:r>
      <w:r w:rsidR="00F97F32">
        <w:rPr>
          <w:rFonts w:asciiTheme="minorBidi" w:eastAsia="Times New Roman" w:hAnsiTheme="minorBidi" w:hint="cs"/>
          <w:rtl/>
        </w:rPr>
        <w:t xml:space="preserve"> </w:t>
      </w:r>
      <w:r w:rsidRPr="005E22C1">
        <w:rPr>
          <w:rFonts w:asciiTheme="minorBidi" w:eastAsia="Times New Roman" w:hAnsiTheme="minorBidi"/>
          <w:rtl/>
        </w:rPr>
        <w:t xml:space="preserve">הפיצויים היא לא היחידה </w:t>
      </w:r>
      <w:r w:rsidR="00814233">
        <w:rPr>
          <w:rFonts w:asciiTheme="minorBidi" w:eastAsia="Times New Roman" w:hAnsiTheme="minorBidi" w:hint="cs"/>
          <w:rtl/>
        </w:rPr>
        <w:t xml:space="preserve">אלא </w:t>
      </w:r>
      <w:r w:rsidRPr="005E22C1">
        <w:rPr>
          <w:rFonts w:asciiTheme="minorBidi" w:eastAsia="Times New Roman" w:hAnsiTheme="minorBidi"/>
          <w:rtl/>
        </w:rPr>
        <w:t>היא גם מוסיפה תרופה שבכלל לא מצוי</w:t>
      </w:r>
      <w:r w:rsidR="00F97F32">
        <w:rPr>
          <w:rFonts w:asciiTheme="minorBidi" w:eastAsia="Times New Roman" w:hAnsiTheme="minorBidi"/>
          <w:rtl/>
        </w:rPr>
        <w:t>ה בדין הישראלי</w:t>
      </w:r>
      <w:r w:rsidRPr="005E22C1">
        <w:rPr>
          <w:rFonts w:asciiTheme="minorBidi" w:eastAsia="Times New Roman" w:hAnsiTheme="minorBidi"/>
          <w:rtl/>
        </w:rPr>
        <w:t xml:space="preserve"> מעצם ההכרה בדרישת תום הלב כ</w:t>
      </w:r>
      <w:r w:rsidR="0000450A">
        <w:rPr>
          <w:rFonts w:asciiTheme="minorBidi" w:eastAsia="Times New Roman" w:hAnsiTheme="minorBidi"/>
          <w:rtl/>
        </w:rPr>
        <w:t>עיקרון</w:t>
      </w:r>
      <w:r w:rsidRPr="005E22C1">
        <w:rPr>
          <w:rFonts w:asciiTheme="minorBidi" w:eastAsia="Times New Roman" w:hAnsiTheme="minorBidi"/>
          <w:rtl/>
        </w:rPr>
        <w:t xml:space="preserve"> על</w:t>
      </w:r>
      <w:r w:rsidR="00F97F32">
        <w:rPr>
          <w:rFonts w:asciiTheme="minorBidi" w:eastAsia="Times New Roman" w:hAnsiTheme="minorBidi" w:hint="cs"/>
          <w:rtl/>
        </w:rPr>
        <w:t>,</w:t>
      </w:r>
      <w:r w:rsidRPr="005E22C1">
        <w:rPr>
          <w:rFonts w:asciiTheme="minorBidi" w:eastAsia="Times New Roman" w:hAnsiTheme="minorBidi"/>
          <w:rtl/>
        </w:rPr>
        <w:t xml:space="preserve"> </w:t>
      </w:r>
      <w:r w:rsidR="00814233">
        <w:rPr>
          <w:rFonts w:asciiTheme="minorBidi" w:eastAsia="Times New Roman" w:hAnsiTheme="minorBidi" w:hint="cs"/>
          <w:rtl/>
        </w:rPr>
        <w:t>וקובעת</w:t>
      </w:r>
      <w:r w:rsidRPr="005E22C1">
        <w:rPr>
          <w:rFonts w:asciiTheme="minorBidi" w:eastAsia="Times New Roman" w:hAnsiTheme="minorBidi"/>
          <w:rtl/>
        </w:rPr>
        <w:t xml:space="preserve"> שאין ל</w:t>
      </w:r>
      <w:r w:rsidR="00814233">
        <w:rPr>
          <w:rFonts w:asciiTheme="minorBidi" w:eastAsia="Times New Roman" w:hAnsiTheme="minorBidi" w:hint="cs"/>
          <w:rtl/>
        </w:rPr>
        <w:t>עצור</w:t>
      </w:r>
      <w:r w:rsidRPr="005E22C1">
        <w:rPr>
          <w:rFonts w:asciiTheme="minorBidi" w:eastAsia="Times New Roman" w:hAnsiTheme="minorBidi"/>
          <w:rtl/>
        </w:rPr>
        <w:t xml:space="preserve"> </w:t>
      </w:r>
      <w:r w:rsidR="00814233">
        <w:rPr>
          <w:rFonts w:asciiTheme="minorBidi" w:eastAsia="Times New Roman" w:hAnsiTheme="minorBidi" w:hint="cs"/>
          <w:rtl/>
        </w:rPr>
        <w:t>ב</w:t>
      </w:r>
      <w:r w:rsidRPr="005E22C1">
        <w:rPr>
          <w:rFonts w:asciiTheme="minorBidi" w:eastAsia="Times New Roman" w:hAnsiTheme="minorBidi"/>
          <w:rtl/>
        </w:rPr>
        <w:t>פיצויים בלבד</w:t>
      </w:r>
      <w:r w:rsidR="00F97F32">
        <w:rPr>
          <w:rFonts w:asciiTheme="minorBidi" w:eastAsia="Times New Roman" w:hAnsiTheme="minorBidi" w:hint="cs"/>
          <w:rtl/>
        </w:rPr>
        <w:t xml:space="preserve"> </w:t>
      </w:r>
      <w:r w:rsidR="00F97F32">
        <w:rPr>
          <w:rFonts w:asciiTheme="minorBidi" w:eastAsia="Times New Roman" w:hAnsiTheme="minorBidi"/>
          <w:rtl/>
        </w:rPr>
        <w:t>–</w:t>
      </w:r>
      <w:r w:rsidRPr="005E22C1">
        <w:rPr>
          <w:rFonts w:asciiTheme="minorBidi" w:eastAsia="Times New Roman" w:hAnsiTheme="minorBidi"/>
          <w:rtl/>
        </w:rPr>
        <w:t xml:space="preserve"> </w:t>
      </w:r>
      <w:r w:rsidR="00F97F32">
        <w:rPr>
          <w:rFonts w:asciiTheme="minorBidi" w:eastAsia="Times New Roman" w:hAnsiTheme="minorBidi" w:hint="cs"/>
          <w:rtl/>
        </w:rPr>
        <w:t>"</w:t>
      </w:r>
      <w:r w:rsidRPr="00F97F32">
        <w:rPr>
          <w:rFonts w:asciiTheme="minorBidi" w:eastAsia="Times New Roman" w:hAnsiTheme="minorBidi"/>
          <w:b/>
          <w:bCs/>
          <w:rtl/>
        </w:rPr>
        <w:t>מסכימה אני</w:t>
      </w:r>
      <w:r w:rsidRPr="005E22C1">
        <w:rPr>
          <w:rFonts w:asciiTheme="minorBidi" w:eastAsia="Times New Roman" w:hAnsiTheme="minorBidi"/>
          <w:rtl/>
        </w:rPr>
        <w:t xml:space="preserve"> </w:t>
      </w:r>
      <w:r w:rsidRPr="005E22C1">
        <w:rPr>
          <w:rFonts w:asciiTheme="minorBidi" w:eastAsia="Times New Roman" w:hAnsiTheme="minorBidi"/>
          <w:b/>
          <w:bCs/>
          <w:rtl/>
        </w:rPr>
        <w:t>שאשם בהתקשרות</w:t>
      </w:r>
      <w:r w:rsidRPr="005E22C1">
        <w:rPr>
          <w:rFonts w:asciiTheme="minorBidi" w:eastAsia="Times New Roman" w:hAnsiTheme="minorBidi"/>
          <w:rtl/>
        </w:rPr>
        <w:t xml:space="preserve"> מצד החברה היא מניעת ביצועם של פעולות ההפקדה... כיוון שכך יש לראות את מצב המשיבות כאילו</w:t>
      </w:r>
      <w:r w:rsidR="00814233">
        <w:rPr>
          <w:rFonts w:asciiTheme="minorBidi" w:eastAsia="Times New Roman" w:hAnsiTheme="minorBidi" w:hint="cs"/>
          <w:rtl/>
        </w:rPr>
        <w:t xml:space="preserve"> בוצעו</w:t>
      </w:r>
      <w:r w:rsidRPr="005E22C1">
        <w:rPr>
          <w:rFonts w:asciiTheme="minorBidi" w:eastAsia="Times New Roman" w:hAnsiTheme="minorBidi"/>
          <w:rtl/>
        </w:rPr>
        <w:t xml:space="preserve"> 2 הפעולות הללו מבעוד מועד" – כדי שיכרת חוזה היה צריך לבצע קיבול. </w:t>
      </w:r>
      <w:r w:rsidRPr="005E22C1">
        <w:rPr>
          <w:rFonts w:asciiTheme="minorBidi" w:eastAsia="Times New Roman" w:hAnsiTheme="minorBidi"/>
          <w:b/>
          <w:bCs/>
          <w:rtl/>
        </w:rPr>
        <w:t>שיכון עובדים בחוסר תום לב מנעה את האפשרות לבצע קיבול ו</w:t>
      </w:r>
      <w:r w:rsidR="00814233">
        <w:rPr>
          <w:rFonts w:asciiTheme="minorBidi" w:eastAsia="Times New Roman" w:hAnsiTheme="minorBidi" w:hint="cs"/>
          <w:b/>
          <w:bCs/>
          <w:rtl/>
        </w:rPr>
        <w:t>לכן</w:t>
      </w:r>
      <w:r w:rsidRPr="005E22C1">
        <w:rPr>
          <w:rFonts w:asciiTheme="minorBidi" w:eastAsia="Times New Roman" w:hAnsiTheme="minorBidi"/>
          <w:b/>
          <w:bCs/>
          <w:rtl/>
        </w:rPr>
        <w:t xml:space="preserve"> שיכון עובדים לוקה ב"אשם בהתקשרות" ז"א היא מנעה את ההתקשרות- לכן צריכה</w:t>
      </w:r>
      <w:r w:rsidR="00814233">
        <w:rPr>
          <w:rFonts w:asciiTheme="minorBidi" w:eastAsia="Times New Roman" w:hAnsiTheme="minorBidi" w:hint="cs"/>
          <w:b/>
          <w:bCs/>
          <w:rtl/>
        </w:rPr>
        <w:t xml:space="preserve"> היא</w:t>
      </w:r>
      <w:r w:rsidRPr="005E22C1">
        <w:rPr>
          <w:rFonts w:asciiTheme="minorBidi" w:eastAsia="Times New Roman" w:hAnsiTheme="minorBidi"/>
          <w:b/>
          <w:bCs/>
          <w:rtl/>
        </w:rPr>
        <w:t xml:space="preserve"> לפצות על כך כאשר התרופה היא "אשם בהתקשרות"</w:t>
      </w:r>
      <w:r w:rsidRPr="005E22C1">
        <w:rPr>
          <w:rFonts w:asciiTheme="minorBidi" w:eastAsia="Times New Roman" w:hAnsiTheme="minorBidi"/>
          <w:rtl/>
        </w:rPr>
        <w:t xml:space="preserve"> (לא קיים דבר כזה</w:t>
      </w:r>
      <w:r w:rsidR="00814233">
        <w:rPr>
          <w:rFonts w:asciiTheme="minorBidi" w:eastAsia="Times New Roman" w:hAnsiTheme="minorBidi" w:hint="cs"/>
          <w:rtl/>
        </w:rPr>
        <w:t>,</w:t>
      </w:r>
      <w:r w:rsidRPr="005E22C1">
        <w:rPr>
          <w:rFonts w:asciiTheme="minorBidi" w:eastAsia="Times New Roman" w:hAnsiTheme="minorBidi"/>
          <w:rtl/>
        </w:rPr>
        <w:t xml:space="preserve"> זה לקוח מהדין הגרמני והיא </w:t>
      </w:r>
      <w:r w:rsidR="00F97F32">
        <w:rPr>
          <w:rFonts w:asciiTheme="minorBidi" w:eastAsia="Times New Roman" w:hAnsiTheme="minorBidi" w:hint="cs"/>
          <w:rtl/>
        </w:rPr>
        <w:t>ייבאה</w:t>
      </w:r>
      <w:r w:rsidRPr="005E22C1">
        <w:rPr>
          <w:rFonts w:asciiTheme="minorBidi" w:eastAsia="Times New Roman" w:hAnsiTheme="minorBidi"/>
          <w:rtl/>
        </w:rPr>
        <w:t xml:space="preserve"> את זה) ומשמעותה היא שאם המו"מ לא הושלם ואחד הצדדים מנע בחוסר תום לב את כריתת החוזה, </w:t>
      </w:r>
      <w:r w:rsidR="00000FFF">
        <w:rPr>
          <w:rFonts w:asciiTheme="minorBidi" w:eastAsia="Times New Roman" w:hAnsiTheme="minorBidi" w:hint="cs"/>
          <w:rtl/>
        </w:rPr>
        <w:t>ניתן לראות</w:t>
      </w:r>
      <w:r w:rsidRPr="005E22C1">
        <w:rPr>
          <w:rFonts w:asciiTheme="minorBidi" w:eastAsia="Times New Roman" w:hAnsiTheme="minorBidi"/>
          <w:rtl/>
        </w:rPr>
        <w:t xml:space="preserve"> את הפעולות שלא בוצעו (הקיבול הנדרש) כאילו ה</w:t>
      </w:r>
      <w:r w:rsidR="00814233">
        <w:rPr>
          <w:rFonts w:asciiTheme="minorBidi" w:eastAsia="Times New Roman" w:hAnsiTheme="minorBidi" w:hint="cs"/>
          <w:rtl/>
        </w:rPr>
        <w:t>ן</w:t>
      </w:r>
      <w:r w:rsidRPr="005E22C1">
        <w:rPr>
          <w:rFonts w:asciiTheme="minorBidi" w:eastAsia="Times New Roman" w:hAnsiTheme="minorBidi"/>
          <w:rtl/>
        </w:rPr>
        <w:t xml:space="preserve"> כן בוצעו ואז רואים את החוזה כאילו הוא נכרת- זו התרופה. </w:t>
      </w:r>
    </w:p>
    <w:p w:rsidR="00000FFF" w:rsidRDefault="00EC4C32" w:rsidP="00E43A7E">
      <w:pPr>
        <w:pStyle w:val="a5"/>
        <w:spacing w:after="0"/>
        <w:ind w:left="0"/>
        <w:rPr>
          <w:rFonts w:asciiTheme="minorBidi" w:eastAsia="Times New Roman" w:hAnsiTheme="minorBidi"/>
          <w:b/>
          <w:bCs/>
          <w:rtl/>
        </w:rPr>
      </w:pPr>
      <w:r w:rsidRPr="005E22C1">
        <w:rPr>
          <w:rFonts w:asciiTheme="minorBidi" w:eastAsia="Times New Roman" w:hAnsiTheme="minorBidi"/>
          <w:b/>
          <w:bCs/>
          <w:highlight w:val="yellow"/>
          <w:rtl/>
        </w:rPr>
        <w:t>פתאום אנו רואים כי חוזה יכול לה</w:t>
      </w:r>
      <w:r w:rsidR="00814233">
        <w:rPr>
          <w:rFonts w:asciiTheme="minorBidi" w:eastAsia="Times New Roman" w:hAnsiTheme="minorBidi" w:hint="cs"/>
          <w:b/>
          <w:bCs/>
          <w:highlight w:val="yellow"/>
          <w:rtl/>
        </w:rPr>
        <w:t>י</w:t>
      </w:r>
      <w:r w:rsidRPr="005E22C1">
        <w:rPr>
          <w:rFonts w:asciiTheme="minorBidi" w:eastAsia="Times New Roman" w:hAnsiTheme="minorBidi"/>
          <w:b/>
          <w:bCs/>
          <w:highlight w:val="yellow"/>
          <w:rtl/>
        </w:rPr>
        <w:t>כרת לא רק בדרך של הצעה וקיבול אלא גם בדרך של הצעה + חוסר תום לב.</w:t>
      </w:r>
    </w:p>
    <w:p w:rsidR="00EC4C32" w:rsidRPr="005E22C1" w:rsidRDefault="00EC4C32" w:rsidP="00814233">
      <w:pPr>
        <w:pStyle w:val="a5"/>
        <w:spacing w:after="0"/>
        <w:ind w:left="0"/>
        <w:rPr>
          <w:rFonts w:asciiTheme="minorBidi" w:eastAsia="Times New Roman" w:hAnsiTheme="minorBidi"/>
          <w:rtl/>
        </w:rPr>
      </w:pPr>
      <w:r w:rsidRPr="005E22C1">
        <w:rPr>
          <w:rFonts w:asciiTheme="minorBidi" w:eastAsia="Times New Roman" w:hAnsiTheme="minorBidi"/>
          <w:b/>
          <w:bCs/>
          <w:rtl/>
        </w:rPr>
        <w:t>אז</w:t>
      </w:r>
      <w:r w:rsidR="00000FFF">
        <w:rPr>
          <w:rFonts w:asciiTheme="minorBidi" w:eastAsia="Times New Roman" w:hAnsiTheme="minorBidi" w:hint="cs"/>
          <w:b/>
          <w:bCs/>
          <w:rtl/>
        </w:rPr>
        <w:t>י,</w:t>
      </w:r>
      <w:r w:rsidRPr="005E22C1">
        <w:rPr>
          <w:rFonts w:asciiTheme="minorBidi" w:eastAsia="Times New Roman" w:hAnsiTheme="minorBidi"/>
          <w:b/>
          <w:bCs/>
          <w:rtl/>
        </w:rPr>
        <w:t xml:space="preserve"> אם בעצם החוזה נכרת עברנו למישור של הפרת חוזה.</w:t>
      </w:r>
      <w:r w:rsidRPr="005E22C1">
        <w:rPr>
          <w:rFonts w:asciiTheme="minorBidi" w:eastAsia="Times New Roman" w:hAnsiTheme="minorBidi"/>
          <w:rtl/>
        </w:rPr>
        <w:t xml:space="preserve"> האשם בהתקשרות מעביר אותנו להפרת חוזה </w:t>
      </w:r>
      <w:r w:rsidRPr="005E22C1">
        <w:rPr>
          <w:rFonts w:asciiTheme="minorBidi" w:eastAsia="Times New Roman" w:hAnsiTheme="minorBidi"/>
          <w:b/>
          <w:bCs/>
          <w:rtl/>
        </w:rPr>
        <w:t>ואז ניתן לקבל את כל התרופות שיש בחוק התרופות</w:t>
      </w:r>
      <w:r w:rsidR="00814233">
        <w:rPr>
          <w:rFonts w:asciiTheme="minorBidi" w:eastAsia="Times New Roman" w:hAnsiTheme="minorBidi" w:hint="cs"/>
          <w:rtl/>
        </w:rPr>
        <w:t>.</w:t>
      </w:r>
    </w:p>
    <w:p w:rsidR="00EC4C32" w:rsidRPr="005E22C1" w:rsidRDefault="00000FFF" w:rsidP="00814233">
      <w:pPr>
        <w:pStyle w:val="a5"/>
        <w:spacing w:after="0"/>
        <w:ind w:left="0"/>
        <w:rPr>
          <w:rFonts w:asciiTheme="minorBidi" w:eastAsia="Times New Roman" w:hAnsiTheme="minorBidi"/>
          <w:rtl/>
        </w:rPr>
      </w:pPr>
      <w:r>
        <w:rPr>
          <w:rFonts w:asciiTheme="minorBidi" w:eastAsia="Times New Roman" w:hAnsiTheme="minorBidi" w:hint="cs"/>
          <w:b/>
          <w:bCs/>
          <w:rtl/>
        </w:rPr>
        <w:lastRenderedPageBreak/>
        <w:t>יש לשים לב</w:t>
      </w:r>
      <w:r w:rsidR="00EC4C32" w:rsidRPr="005E22C1">
        <w:rPr>
          <w:rFonts w:asciiTheme="minorBidi" w:eastAsia="Times New Roman" w:hAnsiTheme="minorBidi"/>
          <w:b/>
          <w:bCs/>
          <w:rtl/>
        </w:rPr>
        <w:t xml:space="preserve"> שההלכה הזו לא מחייבת</w:t>
      </w:r>
      <w:r w:rsidR="00EC4C32" w:rsidRPr="005E22C1">
        <w:rPr>
          <w:rFonts w:asciiTheme="minorBidi" w:eastAsia="Times New Roman" w:hAnsiTheme="minorBidi"/>
          <w:rtl/>
        </w:rPr>
        <w:t xml:space="preserve"> </w:t>
      </w:r>
      <w:r w:rsidR="00814233">
        <w:rPr>
          <w:rFonts w:asciiTheme="minorBidi" w:eastAsia="Times New Roman" w:hAnsiTheme="minorBidi" w:hint="cs"/>
          <w:rtl/>
        </w:rPr>
        <w:t xml:space="preserve">כי </w:t>
      </w:r>
      <w:r w:rsidR="00EC4C32" w:rsidRPr="005E22C1">
        <w:rPr>
          <w:rFonts w:asciiTheme="minorBidi" w:eastAsia="Times New Roman" w:hAnsiTheme="minorBidi"/>
          <w:rtl/>
        </w:rPr>
        <w:t>היא נאמרה בדרך אג</w:t>
      </w:r>
      <w:r w:rsidR="00814233">
        <w:rPr>
          <w:rFonts w:asciiTheme="minorBidi" w:eastAsia="Times New Roman" w:hAnsiTheme="minorBidi"/>
          <w:rtl/>
        </w:rPr>
        <w:t xml:space="preserve">ב </w:t>
      </w:r>
      <w:r w:rsidR="00814233">
        <w:rPr>
          <w:rFonts w:asciiTheme="minorBidi" w:eastAsia="Times New Roman" w:hAnsiTheme="minorBidi" w:hint="cs"/>
          <w:rtl/>
        </w:rPr>
        <w:t>ובמקרה הקונקרטי</w:t>
      </w:r>
      <w:r w:rsidR="00814233" w:rsidRPr="005E22C1">
        <w:rPr>
          <w:rFonts w:asciiTheme="minorBidi" w:eastAsia="Times New Roman" w:hAnsiTheme="minorBidi"/>
          <w:rtl/>
        </w:rPr>
        <w:t xml:space="preserve"> </w:t>
      </w:r>
      <w:r w:rsidR="00EC4C32" w:rsidRPr="005E22C1">
        <w:rPr>
          <w:rFonts w:asciiTheme="minorBidi" w:eastAsia="Times New Roman" w:hAnsiTheme="minorBidi"/>
          <w:rtl/>
        </w:rPr>
        <w:t xml:space="preserve">בגלל </w:t>
      </w:r>
      <w:proofErr w:type="spellStart"/>
      <w:r w:rsidR="00EC4C32" w:rsidRPr="005E22C1">
        <w:rPr>
          <w:rFonts w:asciiTheme="minorBidi" w:eastAsia="Times New Roman" w:hAnsiTheme="minorBidi"/>
          <w:rtl/>
        </w:rPr>
        <w:t>שזפניק</w:t>
      </w:r>
      <w:proofErr w:type="spellEnd"/>
      <w:r w:rsidR="00EC4C32" w:rsidRPr="005E22C1">
        <w:rPr>
          <w:rFonts w:asciiTheme="minorBidi" w:eastAsia="Times New Roman" w:hAnsiTheme="minorBidi"/>
          <w:rtl/>
        </w:rPr>
        <w:t xml:space="preserve"> חתם על הסכם הויתור הוא הפסיד בפס"ד.</w:t>
      </w:r>
    </w:p>
    <w:p w:rsidR="00EC4C32" w:rsidRDefault="00EC4C32" w:rsidP="00E43A7E">
      <w:pPr>
        <w:pStyle w:val="a5"/>
        <w:spacing w:after="0"/>
        <w:ind w:left="0"/>
        <w:rPr>
          <w:rFonts w:asciiTheme="minorBidi" w:eastAsia="Times New Roman" w:hAnsiTheme="minorBidi"/>
          <w:b/>
          <w:bCs/>
          <w:rtl/>
        </w:rPr>
      </w:pPr>
      <w:r w:rsidRPr="005E22C1">
        <w:rPr>
          <w:rFonts w:asciiTheme="minorBidi" w:eastAsia="Times New Roman" w:hAnsiTheme="minorBidi"/>
          <w:b/>
          <w:bCs/>
          <w:highlight w:val="yellow"/>
          <w:rtl/>
        </w:rPr>
        <w:t>האפשרות לתבוע את הסעד של הפרת תו</w:t>
      </w:r>
      <w:r w:rsidR="00000FFF">
        <w:rPr>
          <w:rFonts w:asciiTheme="minorBidi" w:eastAsia="Times New Roman" w:hAnsiTheme="minorBidi" w:hint="cs"/>
          <w:b/>
          <w:bCs/>
          <w:highlight w:val="yellow"/>
          <w:rtl/>
        </w:rPr>
        <w:t>ם לב</w:t>
      </w:r>
      <w:r w:rsidRPr="005E22C1">
        <w:rPr>
          <w:rFonts w:asciiTheme="minorBidi" w:eastAsia="Times New Roman" w:hAnsiTheme="minorBidi"/>
          <w:b/>
          <w:bCs/>
          <w:highlight w:val="yellow"/>
          <w:rtl/>
        </w:rPr>
        <w:t xml:space="preserve"> על בסיס "אשם בהתקשרות" הפכה מאוחר יותר להלכה מחייבת:</w:t>
      </w:r>
    </w:p>
    <w:p w:rsidR="00000FFF" w:rsidRDefault="00000FFF" w:rsidP="00E43A7E">
      <w:pPr>
        <w:pStyle w:val="a5"/>
        <w:spacing w:after="0"/>
        <w:ind w:left="0"/>
        <w:rPr>
          <w:rFonts w:asciiTheme="minorBidi" w:eastAsia="Times New Roman" w:hAnsiTheme="minorBidi"/>
          <w:b/>
          <w:bCs/>
          <w:rtl/>
        </w:rPr>
      </w:pPr>
    </w:p>
    <w:p w:rsidR="00000FFF" w:rsidRDefault="00000FFF" w:rsidP="00BD4CD2">
      <w:pPr>
        <w:pStyle w:val="a5"/>
        <w:numPr>
          <w:ilvl w:val="0"/>
          <w:numId w:val="263"/>
        </w:numPr>
        <w:spacing w:after="0"/>
        <w:rPr>
          <w:rFonts w:asciiTheme="minorBidi" w:eastAsia="Times New Roman" w:hAnsiTheme="minorBidi"/>
        </w:rPr>
      </w:pPr>
      <w:r w:rsidRPr="00675322">
        <w:rPr>
          <w:rFonts w:asciiTheme="minorBidi" w:eastAsia="Times New Roman" w:hAnsiTheme="minorBidi" w:hint="cs"/>
          <w:rtl/>
        </w:rPr>
        <w:t xml:space="preserve">תוכן החוזה </w:t>
      </w:r>
      <w:r w:rsidRPr="00675322">
        <w:rPr>
          <w:rFonts w:asciiTheme="minorBidi" w:eastAsia="Times New Roman" w:hAnsiTheme="minorBidi"/>
          <w:rtl/>
        </w:rPr>
        <w:t>–</w:t>
      </w:r>
      <w:r w:rsidRPr="00675322">
        <w:rPr>
          <w:rFonts w:asciiTheme="minorBidi" w:eastAsia="Times New Roman" w:hAnsiTheme="minorBidi" w:hint="cs"/>
          <w:rtl/>
        </w:rPr>
        <w:t xml:space="preserve"> סעיף 5 פרשנות החוזה בעיון מדינת ישראל נגד </w:t>
      </w:r>
      <w:proofErr w:type="spellStart"/>
      <w:r w:rsidRPr="00675322">
        <w:rPr>
          <w:rFonts w:asciiTheme="minorBidi" w:eastAsia="Times New Roman" w:hAnsiTheme="minorBidi" w:hint="cs"/>
          <w:rtl/>
        </w:rPr>
        <w:t>אפרופי</w:t>
      </w:r>
      <w:r w:rsidR="004F57FD" w:rsidRPr="00675322">
        <w:rPr>
          <w:rFonts w:asciiTheme="minorBidi" w:eastAsia="Times New Roman" w:hAnsiTheme="minorBidi" w:hint="cs"/>
          <w:rtl/>
        </w:rPr>
        <w:t>ם</w:t>
      </w:r>
      <w:proofErr w:type="spellEnd"/>
      <w:r w:rsidR="006C649E">
        <w:rPr>
          <w:rFonts w:asciiTheme="minorBidi" w:eastAsia="Times New Roman" w:hAnsiTheme="minorBidi" w:hint="cs"/>
          <w:rtl/>
        </w:rPr>
        <w:t xml:space="preserve"> (לקרוא היטב)</w:t>
      </w:r>
    </w:p>
    <w:p w:rsidR="008E1AA0" w:rsidRPr="00675322" w:rsidRDefault="008E1AA0" w:rsidP="008E1AA0">
      <w:pPr>
        <w:pStyle w:val="a5"/>
        <w:spacing w:after="0"/>
        <w:rPr>
          <w:rFonts w:asciiTheme="minorBidi" w:eastAsia="Times New Roman" w:hAnsiTheme="minorBidi"/>
          <w:rtl/>
        </w:rPr>
      </w:pPr>
    </w:p>
    <w:p w:rsidR="00000FFF" w:rsidRDefault="00000FFF" w:rsidP="00E43A7E">
      <w:pPr>
        <w:spacing w:after="0"/>
        <w:jc w:val="center"/>
        <w:rPr>
          <w:rFonts w:asciiTheme="minorBidi" w:hAnsiTheme="minorBidi"/>
          <w:b/>
          <w:bCs/>
          <w:rtl/>
        </w:rPr>
      </w:pPr>
      <w:r w:rsidRPr="00E46166">
        <w:rPr>
          <w:rFonts w:asciiTheme="minorBidi" w:hAnsiTheme="minorBidi"/>
          <w:b/>
          <w:bCs/>
          <w:rtl/>
        </w:rPr>
        <w:t xml:space="preserve">הרצאה מספר </w:t>
      </w:r>
      <w:r>
        <w:rPr>
          <w:rFonts w:asciiTheme="minorBidi" w:hAnsiTheme="minorBidi" w:hint="cs"/>
          <w:b/>
          <w:bCs/>
          <w:rtl/>
        </w:rPr>
        <w:t>13</w:t>
      </w:r>
      <w:r w:rsidRPr="00E46166">
        <w:rPr>
          <w:rFonts w:asciiTheme="minorBidi" w:hAnsiTheme="minorBidi"/>
          <w:b/>
          <w:bCs/>
          <w:rtl/>
        </w:rPr>
        <w:t xml:space="preserve"> - </w:t>
      </w:r>
      <w:r>
        <w:rPr>
          <w:rFonts w:asciiTheme="minorBidi" w:hAnsiTheme="minorBidi" w:hint="cs"/>
          <w:b/>
          <w:bCs/>
          <w:rtl/>
        </w:rPr>
        <w:t>26</w:t>
      </w:r>
      <w:r w:rsidRPr="00E46166">
        <w:rPr>
          <w:rFonts w:asciiTheme="minorBidi" w:hAnsiTheme="minorBidi"/>
          <w:b/>
          <w:bCs/>
          <w:rtl/>
        </w:rPr>
        <w:t>.1</w:t>
      </w:r>
      <w:r>
        <w:rPr>
          <w:rFonts w:asciiTheme="minorBidi" w:hAnsiTheme="minorBidi" w:hint="cs"/>
          <w:b/>
          <w:bCs/>
          <w:rtl/>
        </w:rPr>
        <w:t>1</w:t>
      </w:r>
      <w:r w:rsidRPr="00E46166">
        <w:rPr>
          <w:rFonts w:asciiTheme="minorBidi" w:hAnsiTheme="minorBidi"/>
          <w:b/>
          <w:bCs/>
          <w:rtl/>
        </w:rPr>
        <w:t>.2013</w:t>
      </w:r>
      <w:r w:rsidR="00BC5C55">
        <w:rPr>
          <w:rFonts w:asciiTheme="minorBidi" w:hAnsiTheme="minorBidi" w:hint="cs"/>
          <w:b/>
          <w:bCs/>
          <w:rtl/>
        </w:rPr>
        <w:t xml:space="preserve"> (בוקר)</w:t>
      </w:r>
    </w:p>
    <w:p w:rsidR="00000FFF" w:rsidRPr="005E22C1" w:rsidRDefault="00000FFF" w:rsidP="00E43A7E">
      <w:pPr>
        <w:pStyle w:val="a5"/>
        <w:spacing w:after="0"/>
        <w:ind w:left="0"/>
        <w:rPr>
          <w:rFonts w:asciiTheme="minorBidi" w:eastAsia="Times New Roman" w:hAnsiTheme="minorBidi"/>
          <w:rtl/>
        </w:rPr>
      </w:pPr>
    </w:p>
    <w:p w:rsidR="00EC4C32" w:rsidRPr="005E22C1" w:rsidRDefault="00000FFF" w:rsidP="00E43A7E">
      <w:pPr>
        <w:pStyle w:val="a5"/>
        <w:spacing w:after="0"/>
        <w:ind w:left="0"/>
        <w:rPr>
          <w:rFonts w:asciiTheme="minorBidi" w:eastAsia="Times New Roman" w:hAnsiTheme="minorBidi"/>
          <w:rtl/>
        </w:rPr>
      </w:pPr>
      <w:r w:rsidRPr="00000FFF">
        <w:rPr>
          <w:rFonts w:asciiTheme="minorBidi" w:eastAsia="Times New Roman" w:hAnsiTheme="minorBidi" w:hint="cs"/>
          <w:b/>
          <w:bCs/>
          <w:rtl/>
        </w:rPr>
        <w:t>מתי?</w:t>
      </w:r>
      <w:r w:rsidR="00EC4C32" w:rsidRPr="00000FFF">
        <w:rPr>
          <w:rFonts w:asciiTheme="minorBidi" w:eastAsia="Times New Roman" w:hAnsiTheme="minorBidi"/>
          <w:rtl/>
        </w:rPr>
        <w:t xml:space="preserve"> </w:t>
      </w:r>
      <w:r w:rsidR="00EC4C32" w:rsidRPr="005E22C1">
        <w:rPr>
          <w:rFonts w:asciiTheme="minorBidi" w:eastAsia="Times New Roman" w:hAnsiTheme="minorBidi"/>
          <w:highlight w:val="green"/>
          <w:rtl/>
        </w:rPr>
        <w:t>בפס"ד קלמר נ' גיא</w:t>
      </w:r>
      <w:r w:rsidR="00EC4C32" w:rsidRPr="005E22C1">
        <w:rPr>
          <w:rFonts w:asciiTheme="minorBidi" w:eastAsia="Times New Roman" w:hAnsiTheme="minorBidi"/>
          <w:rtl/>
        </w:rPr>
        <w:t>-כדי שיכרת חוזה תקף צריך הצעה וקיבול אבל אם זה חוזה ש</w:t>
      </w:r>
      <w:r w:rsidR="008E1AA0">
        <w:rPr>
          <w:rFonts w:asciiTheme="minorBidi" w:eastAsia="Times New Roman" w:hAnsiTheme="minorBidi" w:hint="cs"/>
          <w:rtl/>
        </w:rPr>
        <w:t>מ</w:t>
      </w:r>
      <w:r w:rsidR="00EC4C32" w:rsidRPr="005E22C1">
        <w:rPr>
          <w:rFonts w:asciiTheme="minorBidi" w:eastAsia="Times New Roman" w:hAnsiTheme="minorBidi"/>
          <w:rtl/>
        </w:rPr>
        <w:t>צריך דרישת כתב לא מספיק</w:t>
      </w:r>
      <w:r w:rsidR="008E1AA0">
        <w:rPr>
          <w:rFonts w:asciiTheme="minorBidi" w:eastAsia="Times New Roman" w:hAnsiTheme="minorBidi" w:hint="cs"/>
          <w:rtl/>
        </w:rPr>
        <w:t>ים</w:t>
      </w:r>
      <w:r w:rsidR="00EC4C32" w:rsidRPr="005E22C1">
        <w:rPr>
          <w:rFonts w:asciiTheme="minorBidi" w:eastAsia="Times New Roman" w:hAnsiTheme="minorBidi"/>
          <w:rtl/>
        </w:rPr>
        <w:t xml:space="preserve"> הצעה וקיבול אלא </w:t>
      </w:r>
      <w:r w:rsidR="008E1AA0">
        <w:rPr>
          <w:rFonts w:asciiTheme="minorBidi" w:eastAsia="Times New Roman" w:hAnsiTheme="minorBidi" w:hint="cs"/>
          <w:rtl/>
        </w:rPr>
        <w:t xml:space="preserve">דרוש </w:t>
      </w:r>
      <w:r w:rsidR="00EC4C32" w:rsidRPr="005E22C1">
        <w:rPr>
          <w:rFonts w:asciiTheme="minorBidi" w:eastAsia="Times New Roman" w:hAnsiTheme="minorBidi"/>
          <w:rtl/>
        </w:rPr>
        <w:t>גם מסמך כתוב ב</w:t>
      </w:r>
      <w:r w:rsidR="0000450A">
        <w:rPr>
          <w:rFonts w:asciiTheme="minorBidi" w:eastAsia="Times New Roman" w:hAnsiTheme="minorBidi"/>
          <w:rtl/>
        </w:rPr>
        <w:t>עיקרון</w:t>
      </w:r>
      <w:r w:rsidR="00EC4C32" w:rsidRPr="005E22C1">
        <w:rPr>
          <w:rFonts w:asciiTheme="minorBidi" w:eastAsia="Times New Roman" w:hAnsiTheme="minorBidi"/>
          <w:rtl/>
        </w:rPr>
        <w:t>.</w:t>
      </w:r>
    </w:p>
    <w:p w:rsidR="00EC4C32" w:rsidRPr="005E22C1" w:rsidRDefault="00EC4C32" w:rsidP="00FA12CE">
      <w:pPr>
        <w:pStyle w:val="a5"/>
        <w:spacing w:after="0"/>
        <w:ind w:left="0"/>
        <w:rPr>
          <w:rFonts w:asciiTheme="minorBidi" w:eastAsia="Times New Roman" w:hAnsiTheme="minorBidi"/>
          <w:rtl/>
        </w:rPr>
      </w:pPr>
      <w:r w:rsidRPr="008E1AA0">
        <w:rPr>
          <w:rFonts w:asciiTheme="minorBidi" w:eastAsia="Times New Roman" w:hAnsiTheme="minorBidi"/>
          <w:highlight w:val="green"/>
          <w:rtl/>
        </w:rPr>
        <w:t xml:space="preserve">בפס"ד </w:t>
      </w:r>
      <w:proofErr w:type="spellStart"/>
      <w:r w:rsidRPr="008E1AA0">
        <w:rPr>
          <w:rFonts w:asciiTheme="minorBidi" w:eastAsia="Times New Roman" w:hAnsiTheme="minorBidi"/>
          <w:highlight w:val="green"/>
          <w:rtl/>
        </w:rPr>
        <w:t>זפניק</w:t>
      </w:r>
      <w:proofErr w:type="spellEnd"/>
      <w:r w:rsidRPr="005E22C1">
        <w:rPr>
          <w:rFonts w:asciiTheme="minorBidi" w:eastAsia="Times New Roman" w:hAnsiTheme="minorBidi"/>
          <w:rtl/>
        </w:rPr>
        <w:t xml:space="preserve"> הייתה הצעה והיה כתב- לא היה קיבול. </w:t>
      </w:r>
      <w:r w:rsidR="00FA12CE">
        <w:rPr>
          <w:rFonts w:asciiTheme="minorBidi" w:eastAsia="Times New Roman" w:hAnsiTheme="minorBidi" w:hint="cs"/>
          <w:rtl/>
        </w:rPr>
        <w:t>השופטת בן פורת</w:t>
      </w:r>
      <w:r w:rsidRPr="005E22C1">
        <w:rPr>
          <w:rFonts w:asciiTheme="minorBidi" w:eastAsia="Times New Roman" w:hAnsiTheme="minorBidi"/>
          <w:rtl/>
        </w:rPr>
        <w:t xml:space="preserve"> אומר</w:t>
      </w:r>
      <w:r w:rsidR="00FA12CE">
        <w:rPr>
          <w:rFonts w:asciiTheme="minorBidi" w:eastAsia="Times New Roman" w:hAnsiTheme="minorBidi" w:hint="cs"/>
          <w:rtl/>
        </w:rPr>
        <w:t>ת</w:t>
      </w:r>
      <w:r w:rsidRPr="005E22C1">
        <w:rPr>
          <w:rFonts w:asciiTheme="minorBidi" w:eastAsia="Times New Roman" w:hAnsiTheme="minorBidi"/>
          <w:rtl/>
        </w:rPr>
        <w:t xml:space="preserve"> באמרת אגב שמכוח </w:t>
      </w:r>
      <w:r w:rsidR="0000450A">
        <w:rPr>
          <w:rFonts w:asciiTheme="minorBidi" w:eastAsia="Times New Roman" w:hAnsiTheme="minorBidi"/>
          <w:rtl/>
        </w:rPr>
        <w:t>עיקרון</w:t>
      </w:r>
      <w:r w:rsidRPr="005E22C1">
        <w:rPr>
          <w:rFonts w:asciiTheme="minorBidi" w:eastAsia="Times New Roman" w:hAnsiTheme="minorBidi"/>
          <w:rtl/>
        </w:rPr>
        <w:t xml:space="preserve"> של "אשם בהתקשרות" אפשר לראות את הקיבול כאילו הוא התבצע.</w:t>
      </w:r>
    </w:p>
    <w:p w:rsidR="00EC4C32" w:rsidRPr="005E22C1" w:rsidRDefault="00EC4C32" w:rsidP="00FA12CE">
      <w:pPr>
        <w:pStyle w:val="a5"/>
        <w:spacing w:after="0"/>
        <w:ind w:left="0"/>
        <w:rPr>
          <w:rFonts w:asciiTheme="minorBidi" w:eastAsia="Times New Roman" w:hAnsiTheme="minorBidi"/>
          <w:rtl/>
        </w:rPr>
      </w:pPr>
      <w:r w:rsidRPr="005E22C1">
        <w:rPr>
          <w:rFonts w:asciiTheme="minorBidi" w:eastAsia="Times New Roman" w:hAnsiTheme="minorBidi"/>
          <w:rtl/>
        </w:rPr>
        <w:t>בקלמר נ' גיא הייתה הצעה וקיבול רק לא</w:t>
      </w:r>
      <w:r w:rsidR="00FA12CE">
        <w:rPr>
          <w:rFonts w:asciiTheme="minorBidi" w:eastAsia="Times New Roman" w:hAnsiTheme="minorBidi" w:hint="cs"/>
          <w:rtl/>
        </w:rPr>
        <w:t xml:space="preserve"> היה</w:t>
      </w:r>
      <w:r w:rsidRPr="005E22C1">
        <w:rPr>
          <w:rFonts w:asciiTheme="minorBidi" w:eastAsia="Times New Roman" w:hAnsiTheme="minorBidi"/>
          <w:rtl/>
        </w:rPr>
        <w:t xml:space="preserve"> מסמך כתוב משום שקלמר בחוסר תום לב מנע את הכתב ולכן ניתן לראות את הכתב כאילו הוא התקיים.</w:t>
      </w:r>
    </w:p>
    <w:p w:rsidR="00EC4C32" w:rsidRPr="005E22C1" w:rsidRDefault="00EC4C32" w:rsidP="00FA12CE">
      <w:pPr>
        <w:pStyle w:val="a5"/>
        <w:spacing w:after="0"/>
        <w:ind w:left="0"/>
        <w:rPr>
          <w:rFonts w:asciiTheme="minorBidi" w:eastAsia="Times New Roman" w:hAnsiTheme="minorBidi"/>
          <w:rtl/>
        </w:rPr>
      </w:pPr>
      <w:r w:rsidRPr="005E22C1">
        <w:rPr>
          <w:rFonts w:asciiTheme="minorBidi" w:eastAsia="Times New Roman" w:hAnsiTheme="minorBidi"/>
          <w:u w:val="single"/>
          <w:rtl/>
        </w:rPr>
        <w:t xml:space="preserve">ההבדל היחיד בין קלמר </w:t>
      </w:r>
      <w:proofErr w:type="spellStart"/>
      <w:r w:rsidRPr="005E22C1">
        <w:rPr>
          <w:rFonts w:asciiTheme="minorBidi" w:eastAsia="Times New Roman" w:hAnsiTheme="minorBidi"/>
          <w:u w:val="single"/>
          <w:rtl/>
        </w:rPr>
        <w:t>לזפניק</w:t>
      </w:r>
      <w:proofErr w:type="spellEnd"/>
      <w:r w:rsidRPr="005E22C1">
        <w:rPr>
          <w:rFonts w:asciiTheme="minorBidi" w:eastAsia="Times New Roman" w:hAnsiTheme="minorBidi"/>
          <w:rtl/>
        </w:rPr>
        <w:t xml:space="preserve"> הוא </w:t>
      </w:r>
      <w:proofErr w:type="spellStart"/>
      <w:r w:rsidRPr="005E22C1">
        <w:rPr>
          <w:rFonts w:asciiTheme="minorBidi" w:eastAsia="Times New Roman" w:hAnsiTheme="minorBidi"/>
          <w:rtl/>
        </w:rPr>
        <w:t>שבזפניק</w:t>
      </w:r>
      <w:proofErr w:type="spellEnd"/>
      <w:r w:rsidRPr="005E22C1">
        <w:rPr>
          <w:rFonts w:asciiTheme="minorBidi" w:eastAsia="Times New Roman" w:hAnsiTheme="minorBidi"/>
          <w:rtl/>
        </w:rPr>
        <w:t xml:space="preserve"> ראו כאילו בוצע הקיבול ובקלמר ראו כאילו בוצע הכתב</w:t>
      </w:r>
      <w:r w:rsidR="00FA12CE">
        <w:rPr>
          <w:rFonts w:asciiTheme="minorBidi" w:eastAsia="Times New Roman" w:hAnsiTheme="minorBidi" w:hint="cs"/>
          <w:rtl/>
        </w:rPr>
        <w:t>.</w:t>
      </w:r>
      <w:r w:rsidRPr="005E22C1">
        <w:rPr>
          <w:rFonts w:asciiTheme="minorBidi" w:eastAsia="Times New Roman" w:hAnsiTheme="minorBidi"/>
          <w:rtl/>
        </w:rPr>
        <w:t xml:space="preserve"> זה</w:t>
      </w:r>
      <w:r w:rsidR="00FA12CE">
        <w:rPr>
          <w:rFonts w:asciiTheme="minorBidi" w:eastAsia="Times New Roman" w:hAnsiTheme="minorBidi" w:hint="cs"/>
          <w:rtl/>
        </w:rPr>
        <w:t>ו</w:t>
      </w:r>
      <w:r w:rsidRPr="005E22C1">
        <w:rPr>
          <w:rFonts w:asciiTheme="minorBidi" w:eastAsia="Times New Roman" w:hAnsiTheme="minorBidi"/>
          <w:rtl/>
        </w:rPr>
        <w:t xml:space="preserve"> אותו </w:t>
      </w:r>
      <w:r w:rsidR="0000450A">
        <w:rPr>
          <w:rFonts w:asciiTheme="minorBidi" w:eastAsia="Times New Roman" w:hAnsiTheme="minorBidi"/>
          <w:rtl/>
        </w:rPr>
        <w:t>עיקרון</w:t>
      </w:r>
      <w:r w:rsidR="00FA12CE">
        <w:rPr>
          <w:rFonts w:asciiTheme="minorBidi" w:eastAsia="Times New Roman" w:hAnsiTheme="minorBidi" w:hint="cs"/>
          <w:rtl/>
        </w:rPr>
        <w:t xml:space="preserve"> בדיוק.</w:t>
      </w:r>
      <w:r w:rsidRPr="005E22C1">
        <w:rPr>
          <w:rFonts w:asciiTheme="minorBidi" w:eastAsia="Times New Roman" w:hAnsiTheme="minorBidi"/>
          <w:rtl/>
        </w:rPr>
        <w:t xml:space="preserve"> מה שאומרת בן פורת </w:t>
      </w:r>
      <w:proofErr w:type="spellStart"/>
      <w:r w:rsidRPr="005E22C1">
        <w:rPr>
          <w:rFonts w:asciiTheme="minorBidi" w:eastAsia="Times New Roman" w:hAnsiTheme="minorBidi"/>
          <w:rtl/>
        </w:rPr>
        <w:t>בזפניק</w:t>
      </w:r>
      <w:proofErr w:type="spellEnd"/>
      <w:r w:rsidRPr="005E22C1">
        <w:rPr>
          <w:rFonts w:asciiTheme="minorBidi" w:eastAsia="Times New Roman" w:hAnsiTheme="minorBidi"/>
          <w:rtl/>
        </w:rPr>
        <w:t xml:space="preserve"> כאמרת אגב מא</w:t>
      </w:r>
      <w:r w:rsidR="00FA12CE">
        <w:rPr>
          <w:rFonts w:asciiTheme="minorBidi" w:eastAsia="Times New Roman" w:hAnsiTheme="minorBidi" w:hint="cs"/>
          <w:rtl/>
        </w:rPr>
        <w:t>ומץ</w:t>
      </w:r>
      <w:r w:rsidR="00FA12CE">
        <w:rPr>
          <w:rFonts w:asciiTheme="minorBidi" w:eastAsia="Times New Roman" w:hAnsiTheme="minorBidi"/>
          <w:rtl/>
        </w:rPr>
        <w:t xml:space="preserve"> בפס"ד קלמר</w:t>
      </w:r>
      <w:r w:rsidR="00FA12CE">
        <w:rPr>
          <w:rFonts w:asciiTheme="minorBidi" w:eastAsia="Times New Roman" w:hAnsiTheme="minorBidi" w:hint="cs"/>
          <w:rtl/>
        </w:rPr>
        <w:t>.</w:t>
      </w:r>
    </w:p>
    <w:p w:rsidR="00EC4C32" w:rsidRPr="005E22C1" w:rsidRDefault="00EC4C32" w:rsidP="00E43A7E">
      <w:pPr>
        <w:pStyle w:val="a5"/>
        <w:spacing w:after="0"/>
        <w:ind w:left="0"/>
        <w:rPr>
          <w:rFonts w:asciiTheme="minorBidi" w:eastAsia="Times New Roman" w:hAnsiTheme="minorBidi"/>
          <w:rtl/>
        </w:rPr>
      </w:pPr>
      <w:r w:rsidRPr="005E22C1">
        <w:rPr>
          <w:rFonts w:asciiTheme="minorBidi" w:eastAsia="Times New Roman" w:hAnsiTheme="minorBidi"/>
          <w:highlight w:val="green"/>
          <w:rtl/>
        </w:rPr>
        <w:t xml:space="preserve">בפס"ד </w:t>
      </w:r>
      <w:proofErr w:type="spellStart"/>
      <w:r w:rsidRPr="005E22C1">
        <w:rPr>
          <w:rFonts w:asciiTheme="minorBidi" w:eastAsia="Times New Roman" w:hAnsiTheme="minorBidi"/>
          <w:highlight w:val="green"/>
          <w:rtl/>
        </w:rPr>
        <w:t>זוננשטיין</w:t>
      </w:r>
      <w:proofErr w:type="spellEnd"/>
      <w:r w:rsidRPr="005E22C1">
        <w:rPr>
          <w:rFonts w:asciiTheme="minorBidi" w:eastAsia="Times New Roman" w:hAnsiTheme="minorBidi"/>
          <w:rtl/>
        </w:rPr>
        <w:t xml:space="preserve">- עמדתו של ברק לא התקבלה למרות שהוא הסתמך על אותם דברים שבן פורת- אמרה </w:t>
      </w:r>
      <w:proofErr w:type="spellStart"/>
      <w:r w:rsidRPr="005E22C1">
        <w:rPr>
          <w:rFonts w:asciiTheme="minorBidi" w:eastAsia="Times New Roman" w:hAnsiTheme="minorBidi"/>
          <w:rtl/>
        </w:rPr>
        <w:t>בזפניק</w:t>
      </w:r>
      <w:proofErr w:type="spellEnd"/>
      <w:r w:rsidRPr="005E22C1">
        <w:rPr>
          <w:rFonts w:asciiTheme="minorBidi" w:eastAsia="Times New Roman" w:hAnsiTheme="minorBidi"/>
          <w:rtl/>
        </w:rPr>
        <w:t>.</w:t>
      </w:r>
    </w:p>
    <w:p w:rsidR="00EC4C32" w:rsidRPr="005E22C1" w:rsidRDefault="00EC4C32" w:rsidP="00675322">
      <w:pPr>
        <w:spacing w:after="0"/>
        <w:jc w:val="center"/>
        <w:rPr>
          <w:rFonts w:asciiTheme="minorBidi" w:eastAsia="Times New Roman" w:hAnsiTheme="minorBidi"/>
          <w:b/>
          <w:bCs/>
          <w:rtl/>
        </w:rPr>
      </w:pPr>
      <w:r w:rsidRPr="005E22C1">
        <w:rPr>
          <w:rFonts w:asciiTheme="minorBidi" w:eastAsia="Times New Roman" w:hAnsiTheme="minorBidi"/>
          <w:b/>
          <w:bCs/>
          <w:highlight w:val="yellow"/>
          <w:rtl/>
        </w:rPr>
        <w:t xml:space="preserve">התשתית להלכה הונחה </w:t>
      </w:r>
      <w:proofErr w:type="spellStart"/>
      <w:r w:rsidRPr="005E22C1">
        <w:rPr>
          <w:rFonts w:asciiTheme="minorBidi" w:eastAsia="Times New Roman" w:hAnsiTheme="minorBidi"/>
          <w:b/>
          <w:bCs/>
          <w:highlight w:val="yellow"/>
          <w:rtl/>
        </w:rPr>
        <w:t>בזפניק</w:t>
      </w:r>
      <w:proofErr w:type="spellEnd"/>
      <w:r w:rsidRPr="005E22C1">
        <w:rPr>
          <w:rFonts w:asciiTheme="minorBidi" w:eastAsia="Times New Roman" w:hAnsiTheme="minorBidi"/>
          <w:b/>
          <w:bCs/>
          <w:highlight w:val="yellow"/>
          <w:rtl/>
        </w:rPr>
        <w:t xml:space="preserve"> וההלכה נקבעה בקלמר נ' גיא.</w:t>
      </w:r>
    </w:p>
    <w:p w:rsidR="00EC4C32" w:rsidRPr="00987021" w:rsidRDefault="00EC4C32" w:rsidP="00B91BAF">
      <w:pPr>
        <w:pStyle w:val="a5"/>
        <w:numPr>
          <w:ilvl w:val="0"/>
          <w:numId w:val="63"/>
        </w:numPr>
        <w:spacing w:after="0"/>
        <w:rPr>
          <w:rFonts w:asciiTheme="minorBidi" w:eastAsia="Times New Roman" w:hAnsiTheme="minorBidi"/>
          <w:rtl/>
        </w:rPr>
      </w:pPr>
      <w:r w:rsidRPr="00987021">
        <w:rPr>
          <w:rFonts w:asciiTheme="minorBidi" w:eastAsia="Times New Roman" w:hAnsiTheme="minorBidi"/>
          <w:rtl/>
        </w:rPr>
        <w:t>הפסיקה לא נעצרה כאן. בנקודת זמן זו ישנ</w:t>
      </w:r>
      <w:r w:rsidR="00987021" w:rsidRPr="00987021">
        <w:rPr>
          <w:rFonts w:asciiTheme="minorBidi" w:eastAsia="Times New Roman" w:hAnsiTheme="minorBidi" w:hint="cs"/>
          <w:rtl/>
        </w:rPr>
        <w:t>ן</w:t>
      </w:r>
      <w:r w:rsidRPr="00987021">
        <w:rPr>
          <w:rFonts w:asciiTheme="minorBidi" w:eastAsia="Times New Roman" w:hAnsiTheme="minorBidi"/>
          <w:rtl/>
        </w:rPr>
        <w:t xml:space="preserve"> 2 תרופות אפשריות- פיצויים שליליים ואשם בהתקשרות- אכיפת חוזה או פיצויי הפרת חוזה (פיצויי קיום). </w:t>
      </w:r>
    </w:p>
    <w:p w:rsidR="00EC4C32" w:rsidRPr="005E22C1" w:rsidRDefault="00EC4C32" w:rsidP="00E43A7E">
      <w:pPr>
        <w:spacing w:after="0"/>
        <w:rPr>
          <w:rFonts w:asciiTheme="minorBidi" w:eastAsia="Times New Roman" w:hAnsiTheme="minorBidi"/>
          <w:rtl/>
        </w:rPr>
      </w:pPr>
    </w:p>
    <w:p w:rsidR="00EC4C32" w:rsidRPr="005E22C1" w:rsidRDefault="00C702CC" w:rsidP="00C702CC">
      <w:pPr>
        <w:spacing w:after="0"/>
        <w:rPr>
          <w:rFonts w:asciiTheme="minorBidi" w:eastAsia="Times New Roman" w:hAnsiTheme="minorBidi"/>
          <w:rtl/>
        </w:rPr>
      </w:pPr>
      <w:r>
        <w:rPr>
          <w:rFonts w:asciiTheme="minorBidi" w:eastAsia="Times New Roman" w:hAnsiTheme="minorBidi" w:hint="cs"/>
          <w:highlight w:val="green"/>
          <w:rtl/>
        </w:rPr>
        <w:t>ב</w:t>
      </w:r>
      <w:r w:rsidR="00EC4C32" w:rsidRPr="005E22C1">
        <w:rPr>
          <w:rFonts w:asciiTheme="minorBidi" w:eastAsia="Times New Roman" w:hAnsiTheme="minorBidi"/>
          <w:highlight w:val="green"/>
          <w:rtl/>
        </w:rPr>
        <w:t xml:space="preserve">פס"ד קל בניין </w:t>
      </w:r>
      <w:r>
        <w:rPr>
          <w:rFonts w:asciiTheme="minorBidi" w:eastAsia="Times New Roman" w:hAnsiTheme="minorBidi" w:hint="cs"/>
          <w:highlight w:val="green"/>
          <w:rtl/>
        </w:rPr>
        <w:t>#</w:t>
      </w:r>
      <w:r w:rsidR="00EC4C32" w:rsidRPr="005E22C1">
        <w:rPr>
          <w:rFonts w:asciiTheme="minorBidi" w:eastAsia="Times New Roman" w:hAnsiTheme="minorBidi"/>
          <w:highlight w:val="green"/>
          <w:rtl/>
        </w:rPr>
        <w:t>1</w:t>
      </w:r>
      <w:r w:rsidR="00EC4C32" w:rsidRPr="005E22C1">
        <w:rPr>
          <w:rFonts w:asciiTheme="minorBidi" w:eastAsia="Times New Roman" w:hAnsiTheme="minorBidi"/>
          <w:rtl/>
        </w:rPr>
        <w:t xml:space="preserve"> </w:t>
      </w:r>
      <w:r>
        <w:rPr>
          <w:rFonts w:asciiTheme="minorBidi" w:eastAsia="Times New Roman" w:hAnsiTheme="minorBidi" w:hint="cs"/>
          <w:rtl/>
        </w:rPr>
        <w:t>ש</w:t>
      </w:r>
      <w:r w:rsidR="00EC4C32" w:rsidRPr="005E22C1">
        <w:rPr>
          <w:rFonts w:asciiTheme="minorBidi" w:eastAsia="Times New Roman" w:hAnsiTheme="minorBidi"/>
          <w:rtl/>
        </w:rPr>
        <w:t xml:space="preserve">הפך את ההלכה של </w:t>
      </w:r>
      <w:r w:rsidR="00987021">
        <w:rPr>
          <w:rFonts w:asciiTheme="minorBidi" w:eastAsia="Times New Roman" w:hAnsiTheme="minorBidi"/>
          <w:rtl/>
        </w:rPr>
        <w:t xml:space="preserve">בית </w:t>
      </w:r>
      <w:proofErr w:type="spellStart"/>
      <w:r w:rsidR="00987021">
        <w:rPr>
          <w:rFonts w:asciiTheme="minorBidi" w:eastAsia="Times New Roman" w:hAnsiTheme="minorBidi"/>
          <w:rtl/>
        </w:rPr>
        <w:t>יולס</w:t>
      </w:r>
      <w:proofErr w:type="spellEnd"/>
      <w:r w:rsidR="00987021">
        <w:rPr>
          <w:rFonts w:asciiTheme="minorBidi" w:eastAsia="Times New Roman" w:hAnsiTheme="minorBidi"/>
          <w:rtl/>
        </w:rPr>
        <w:t xml:space="preserve"> וקבע כי אכן יש חובת שו</w:t>
      </w:r>
      <w:r w:rsidR="00987021">
        <w:rPr>
          <w:rFonts w:asciiTheme="minorBidi" w:eastAsia="Times New Roman" w:hAnsiTheme="minorBidi" w:hint="cs"/>
          <w:rtl/>
        </w:rPr>
        <w:t>ו</w:t>
      </w:r>
      <w:r w:rsidR="00EC4C32" w:rsidRPr="005E22C1">
        <w:rPr>
          <w:rFonts w:asciiTheme="minorBidi" w:eastAsia="Times New Roman" w:hAnsiTheme="minorBidi"/>
          <w:rtl/>
        </w:rPr>
        <w:t xml:space="preserve">יון במכרז פרטי אם לא מתנים אחרת- התיק חזר למחוזי כי הופרה חובת תום הלב </w:t>
      </w:r>
      <w:r>
        <w:rPr>
          <w:rFonts w:asciiTheme="minorBidi" w:eastAsia="Times New Roman" w:hAnsiTheme="minorBidi" w:hint="cs"/>
          <w:rtl/>
        </w:rPr>
        <w:t>ו</w:t>
      </w:r>
      <w:r w:rsidR="00987021">
        <w:rPr>
          <w:rFonts w:asciiTheme="minorBidi" w:eastAsia="Times New Roman" w:hAnsiTheme="minorBidi" w:hint="cs"/>
          <w:rtl/>
        </w:rPr>
        <w:t xml:space="preserve">כעת </w:t>
      </w:r>
      <w:r w:rsidR="00EC4C32" w:rsidRPr="005E22C1">
        <w:rPr>
          <w:rFonts w:asciiTheme="minorBidi" w:eastAsia="Times New Roman" w:hAnsiTheme="minorBidi"/>
          <w:rtl/>
        </w:rPr>
        <w:t xml:space="preserve">צריך לשמוע עדויות לעניין הפיצויים- המחוזי דן בשאלת הפיצויים </w:t>
      </w:r>
      <w:r w:rsidR="002569E1">
        <w:rPr>
          <w:rFonts w:asciiTheme="minorBidi" w:eastAsia="Times New Roman" w:hAnsiTheme="minorBidi"/>
          <w:rtl/>
        </w:rPr>
        <w:t>ע"פ</w:t>
      </w:r>
      <w:r w:rsidR="00EC4C32" w:rsidRPr="005E22C1">
        <w:rPr>
          <w:rFonts w:asciiTheme="minorBidi" w:eastAsia="Times New Roman" w:hAnsiTheme="minorBidi"/>
          <w:rtl/>
        </w:rPr>
        <w:t xml:space="preserve"> ההלכה שהפיצויים הם פיצויי הסתמכות ועורך הדין של קל </w:t>
      </w:r>
      <w:r w:rsidR="00D23761">
        <w:rPr>
          <w:rFonts w:asciiTheme="minorBidi" w:eastAsia="Times New Roman" w:hAnsiTheme="minorBidi"/>
          <w:rtl/>
        </w:rPr>
        <w:t>בניין</w:t>
      </w:r>
      <w:r w:rsidR="00EC4C32" w:rsidRPr="005E22C1">
        <w:rPr>
          <w:rFonts w:asciiTheme="minorBidi" w:eastAsia="Times New Roman" w:hAnsiTheme="minorBidi"/>
          <w:rtl/>
        </w:rPr>
        <w:t xml:space="preserve"> מציג לו חישובים של פיצויי קיום- ביהמ"ש אומר שיש רק פיצויי הסתמכות- אז הם הגישו ערעור לעליון על החלטה זו ובעליון ברק אומר כי יש</w:t>
      </w:r>
      <w:r>
        <w:rPr>
          <w:rFonts w:asciiTheme="minorBidi" w:eastAsia="Times New Roman" w:hAnsiTheme="minorBidi" w:hint="cs"/>
          <w:rtl/>
        </w:rPr>
        <w:t>נם</w:t>
      </w:r>
      <w:r w:rsidR="00EC4C32" w:rsidRPr="005E22C1">
        <w:rPr>
          <w:rFonts w:asciiTheme="minorBidi" w:eastAsia="Times New Roman" w:hAnsiTheme="minorBidi"/>
          <w:rtl/>
        </w:rPr>
        <w:t xml:space="preserve"> מצבים שבהם מכוח סעיף 12 ב' אפשר לפסוק פיצויי קיום</w:t>
      </w:r>
      <w:r w:rsidR="00987021">
        <w:rPr>
          <w:rFonts w:asciiTheme="minorBidi" w:eastAsia="Times New Roman" w:hAnsiTheme="minorBidi" w:hint="cs"/>
          <w:rtl/>
        </w:rPr>
        <w:t xml:space="preserve"> (בעצם הוא בחר ללכת בדרך חדשה ולא לפי "אשם בהתקשרות" ישירות מסעיף 12 ב')</w:t>
      </w:r>
      <w:r w:rsidR="00EC4C32" w:rsidRPr="005E22C1">
        <w:rPr>
          <w:rFonts w:asciiTheme="minorBidi" w:eastAsia="Times New Roman" w:hAnsiTheme="minorBidi"/>
          <w:rtl/>
        </w:rPr>
        <w:t xml:space="preserve">. </w:t>
      </w:r>
      <w:r w:rsidR="00987021">
        <w:rPr>
          <w:rFonts w:asciiTheme="minorBidi" w:eastAsia="Times New Roman" w:hAnsiTheme="minorBidi" w:hint="cs"/>
          <w:rtl/>
        </w:rPr>
        <w:t xml:space="preserve">יש לשים לב כי </w:t>
      </w:r>
      <w:r w:rsidR="00EC4C32" w:rsidRPr="005E22C1">
        <w:rPr>
          <w:rFonts w:asciiTheme="minorBidi" w:eastAsia="Times New Roman" w:hAnsiTheme="minorBidi"/>
          <w:rtl/>
        </w:rPr>
        <w:t>"אשם בהתקשרות" הוא לא מכוח סעיף 12 ב' אלא זה מחוץ לגדרו של הסעיף</w:t>
      </w:r>
      <w:r w:rsidR="00987021">
        <w:rPr>
          <w:rFonts w:asciiTheme="minorBidi" w:eastAsia="Times New Roman" w:hAnsiTheme="minorBidi" w:hint="cs"/>
          <w:rtl/>
        </w:rPr>
        <w:t xml:space="preserve"> (השופטת בן פורת ייבאה אותו למשפט הישראלי)</w:t>
      </w:r>
      <w:r w:rsidR="00EC4C32" w:rsidRPr="005E22C1">
        <w:rPr>
          <w:rFonts w:asciiTheme="minorBidi" w:eastAsia="Times New Roman" w:hAnsiTheme="minorBidi"/>
          <w:rtl/>
        </w:rPr>
        <w:t>.</w:t>
      </w:r>
      <w:r>
        <w:rPr>
          <w:rFonts w:asciiTheme="minorBidi" w:eastAsia="Times New Roman" w:hAnsiTheme="minorBidi" w:hint="cs"/>
          <w:rtl/>
        </w:rPr>
        <w:t xml:space="preserve"> </w:t>
      </w:r>
      <w:r w:rsidR="00EC4C32" w:rsidRPr="005E22C1">
        <w:rPr>
          <w:rFonts w:asciiTheme="minorBidi" w:eastAsia="Times New Roman" w:hAnsiTheme="minorBidi"/>
          <w:rtl/>
        </w:rPr>
        <w:t xml:space="preserve">ברק אומר </w:t>
      </w:r>
      <w:r>
        <w:rPr>
          <w:rFonts w:asciiTheme="minorBidi" w:eastAsia="Times New Roman" w:hAnsiTheme="minorBidi" w:hint="cs"/>
          <w:rtl/>
        </w:rPr>
        <w:t>ש</w:t>
      </w:r>
      <w:r w:rsidR="00EC4C32" w:rsidRPr="005E22C1">
        <w:rPr>
          <w:rFonts w:asciiTheme="minorBidi" w:eastAsia="Times New Roman" w:hAnsiTheme="minorBidi"/>
          <w:rtl/>
        </w:rPr>
        <w:t>אפשר לפסוק פיצויי קיום מכוח סעיף 12 ב' כי לא כתוב בסעיף פיצויי הסתמכות אלא זה נקבע ע"י העליון בפס"ד קודמים ולכן הוא מפרש מחדש שאם הפיצוץ במו"מ היה בשלב מוקדם ואין ידיעות עתידיות אז אפשר לקבל רק פיצויי הסתמכות</w:t>
      </w:r>
      <w:r>
        <w:rPr>
          <w:rFonts w:asciiTheme="minorBidi" w:eastAsia="Times New Roman" w:hAnsiTheme="minorBidi" w:hint="cs"/>
          <w:rtl/>
        </w:rPr>
        <w:t>.</w:t>
      </w:r>
      <w:r w:rsidR="00EC4C32" w:rsidRPr="005E22C1">
        <w:rPr>
          <w:rFonts w:asciiTheme="minorBidi" w:eastAsia="Times New Roman" w:hAnsiTheme="minorBidi"/>
          <w:rtl/>
        </w:rPr>
        <w:t xml:space="preserve"> </w:t>
      </w:r>
      <w:r>
        <w:rPr>
          <w:rFonts w:asciiTheme="minorBidi" w:eastAsia="Times New Roman" w:hAnsiTheme="minorBidi" w:hint="cs"/>
          <w:rtl/>
        </w:rPr>
        <w:t xml:space="preserve">מאידך, </w:t>
      </w:r>
      <w:r w:rsidR="00EC4C32" w:rsidRPr="005E22C1">
        <w:rPr>
          <w:rFonts w:asciiTheme="minorBidi" w:eastAsia="Times New Roman" w:hAnsiTheme="minorBidi"/>
          <w:rtl/>
        </w:rPr>
        <w:t>אם הפיצוץ היה בשלב מאוחר ותנאי החוזה ידועים אז גם יש קשר סיבתי בין הפרת חובת תום הלב לבין הפסד הרווח מהפרת החוזה ויש צפיות שאנו יודעים מה הרווח ולכן אפשר לפסוק פיצ</w:t>
      </w:r>
      <w:r>
        <w:rPr>
          <w:rFonts w:asciiTheme="minorBidi" w:eastAsia="Times New Roman" w:hAnsiTheme="minorBidi"/>
          <w:rtl/>
        </w:rPr>
        <w:t>ויי קיום בלי קשר לאשם בהתקשרות.</w:t>
      </w:r>
    </w:p>
    <w:p w:rsidR="00EC4C32" w:rsidRPr="005E22C1" w:rsidRDefault="00DA1602" w:rsidP="00E43A7E">
      <w:pPr>
        <w:spacing w:after="0"/>
        <w:rPr>
          <w:rFonts w:asciiTheme="minorBidi" w:eastAsia="Times New Roman" w:hAnsiTheme="minorBidi"/>
          <w:b/>
          <w:bCs/>
          <w:rtl/>
        </w:rPr>
      </w:pPr>
      <w:r>
        <w:rPr>
          <w:rFonts w:asciiTheme="minorBidi" w:eastAsia="Times New Roman" w:hAnsiTheme="minorBidi" w:hint="cs"/>
          <w:b/>
          <w:bCs/>
          <w:rtl/>
        </w:rPr>
        <w:t>לסיכום:</w:t>
      </w:r>
    </w:p>
    <w:p w:rsidR="00EC4C32" w:rsidRPr="005E22C1" w:rsidRDefault="00EC4C32" w:rsidP="00BD4CD2">
      <w:pPr>
        <w:pStyle w:val="a5"/>
        <w:numPr>
          <w:ilvl w:val="0"/>
          <w:numId w:val="236"/>
        </w:numPr>
        <w:spacing w:after="0"/>
        <w:rPr>
          <w:rFonts w:asciiTheme="minorBidi" w:eastAsia="Times New Roman" w:hAnsiTheme="minorBidi"/>
          <w:b/>
          <w:bCs/>
        </w:rPr>
      </w:pPr>
      <w:r w:rsidRPr="005E22C1">
        <w:rPr>
          <w:rFonts w:asciiTheme="minorBidi" w:eastAsia="Times New Roman" w:hAnsiTheme="minorBidi"/>
          <w:b/>
          <w:bCs/>
          <w:rtl/>
        </w:rPr>
        <w:t>אם המו"מ פוצץ בחוסר תום לב בשלב מוקדם- פיצויי הסתמכות.</w:t>
      </w:r>
    </w:p>
    <w:p w:rsidR="00EC4C32" w:rsidRPr="005E22C1" w:rsidRDefault="00EC4C32" w:rsidP="00BD4CD2">
      <w:pPr>
        <w:pStyle w:val="a5"/>
        <w:numPr>
          <w:ilvl w:val="0"/>
          <w:numId w:val="236"/>
        </w:numPr>
        <w:spacing w:after="0"/>
        <w:rPr>
          <w:rFonts w:asciiTheme="minorBidi" w:eastAsia="Times New Roman" w:hAnsiTheme="minorBidi"/>
          <w:b/>
          <w:bCs/>
        </w:rPr>
      </w:pPr>
      <w:r w:rsidRPr="005E22C1">
        <w:rPr>
          <w:rFonts w:asciiTheme="minorBidi" w:eastAsia="Times New Roman" w:hAnsiTheme="minorBidi"/>
          <w:b/>
          <w:bCs/>
          <w:rtl/>
        </w:rPr>
        <w:t>אם הוא פוצץ בשלב מאוחר שידוע שהיה נכרת חוזה יש 2 מסלולים:</w:t>
      </w:r>
    </w:p>
    <w:p w:rsidR="00EC4C32" w:rsidRPr="005E22C1" w:rsidRDefault="00EC4C32" w:rsidP="00BD4CD2">
      <w:pPr>
        <w:pStyle w:val="a5"/>
        <w:numPr>
          <w:ilvl w:val="1"/>
          <w:numId w:val="236"/>
        </w:numPr>
        <w:spacing w:after="0"/>
        <w:rPr>
          <w:rFonts w:asciiTheme="minorBidi" w:eastAsia="Times New Roman" w:hAnsiTheme="minorBidi"/>
          <w:rtl/>
        </w:rPr>
      </w:pPr>
      <w:r w:rsidRPr="005E22C1">
        <w:rPr>
          <w:rFonts w:asciiTheme="minorBidi" w:eastAsia="Times New Roman" w:hAnsiTheme="minorBidi"/>
          <w:b/>
          <w:bCs/>
          <w:rtl/>
        </w:rPr>
        <w:t xml:space="preserve">"אשם בהתקשרות". </w:t>
      </w:r>
      <w:r w:rsidRPr="00833708">
        <w:rPr>
          <w:rFonts w:asciiTheme="minorBidi" w:eastAsia="Times New Roman" w:hAnsiTheme="minorBidi"/>
          <w:highlight w:val="green"/>
          <w:rtl/>
        </w:rPr>
        <w:t>כמו קלמר נ' גיא</w:t>
      </w:r>
      <w:r w:rsidRPr="005E22C1">
        <w:rPr>
          <w:rFonts w:asciiTheme="minorBidi" w:eastAsia="Times New Roman" w:hAnsiTheme="minorBidi"/>
          <w:rtl/>
        </w:rPr>
        <w:t xml:space="preserve"> </w:t>
      </w:r>
      <w:r w:rsidR="00BC4A33" w:rsidRPr="00BC4A33">
        <w:rPr>
          <w:rFonts w:asciiTheme="minorBidi" w:eastAsia="Times New Roman" w:hAnsiTheme="minorBidi" w:hint="cs"/>
          <w:highlight w:val="yellow"/>
          <w:rtl/>
        </w:rPr>
        <w:t>פיצויי קיום או אכיפה</w:t>
      </w:r>
    </w:p>
    <w:p w:rsidR="00EC4C32" w:rsidRPr="005E22C1" w:rsidRDefault="00EC4C32" w:rsidP="00BD4CD2">
      <w:pPr>
        <w:pStyle w:val="a5"/>
        <w:numPr>
          <w:ilvl w:val="1"/>
          <w:numId w:val="236"/>
        </w:numPr>
        <w:spacing w:after="0"/>
        <w:rPr>
          <w:rFonts w:asciiTheme="minorBidi" w:eastAsia="Times New Roman" w:hAnsiTheme="minorBidi"/>
          <w:b/>
          <w:bCs/>
          <w:rtl/>
        </w:rPr>
      </w:pPr>
      <w:r w:rsidRPr="005E22C1">
        <w:rPr>
          <w:rFonts w:asciiTheme="minorBidi" w:eastAsia="Times New Roman" w:hAnsiTheme="minorBidi"/>
          <w:b/>
          <w:bCs/>
          <w:rtl/>
        </w:rPr>
        <w:t xml:space="preserve">מכוח סעיף 12 ב'- </w:t>
      </w:r>
      <w:r w:rsidRPr="00833708">
        <w:rPr>
          <w:rFonts w:asciiTheme="minorBidi" w:eastAsia="Times New Roman" w:hAnsiTheme="minorBidi"/>
          <w:highlight w:val="green"/>
          <w:rtl/>
        </w:rPr>
        <w:t>כמו בקל בניין</w:t>
      </w:r>
      <w:r w:rsidR="00BC4A33">
        <w:rPr>
          <w:rFonts w:asciiTheme="minorBidi" w:eastAsia="Times New Roman" w:hAnsiTheme="minorBidi" w:hint="cs"/>
          <w:rtl/>
        </w:rPr>
        <w:t xml:space="preserve"> </w:t>
      </w:r>
      <w:r w:rsidR="00BC4A33" w:rsidRPr="00BC4A33">
        <w:rPr>
          <w:rFonts w:asciiTheme="minorBidi" w:eastAsia="Times New Roman" w:hAnsiTheme="minorBidi" w:hint="cs"/>
          <w:highlight w:val="yellow"/>
          <w:rtl/>
        </w:rPr>
        <w:t>פיצויי קיום בלבד</w:t>
      </w:r>
    </w:p>
    <w:p w:rsidR="00EC4C32" w:rsidRPr="00D9731A" w:rsidRDefault="00EC4C32" w:rsidP="00D9731A">
      <w:pPr>
        <w:spacing w:after="0"/>
        <w:rPr>
          <w:rFonts w:asciiTheme="minorBidi" w:eastAsia="Times New Roman" w:hAnsiTheme="minorBidi"/>
          <w:rtl/>
        </w:rPr>
      </w:pPr>
      <w:r w:rsidRPr="00D9731A">
        <w:rPr>
          <w:rFonts w:asciiTheme="minorBidi" w:eastAsia="Times New Roman" w:hAnsiTheme="minorBidi"/>
          <w:rtl/>
        </w:rPr>
        <w:t>הדומה בינ</w:t>
      </w:r>
      <w:r w:rsidR="00833708" w:rsidRPr="00D9731A">
        <w:rPr>
          <w:rFonts w:asciiTheme="minorBidi" w:eastAsia="Times New Roman" w:hAnsiTheme="minorBidi" w:hint="cs"/>
          <w:rtl/>
        </w:rPr>
        <w:t>י</w:t>
      </w:r>
      <w:r w:rsidRPr="00D9731A">
        <w:rPr>
          <w:rFonts w:asciiTheme="minorBidi" w:eastAsia="Times New Roman" w:hAnsiTheme="minorBidi"/>
          <w:rtl/>
        </w:rPr>
        <w:t xml:space="preserve">הם הוא שאפשר לקבל פיצויי קיום מכוח </w:t>
      </w:r>
      <w:r w:rsidR="00833708" w:rsidRPr="00D9731A">
        <w:rPr>
          <w:rFonts w:asciiTheme="minorBidi" w:eastAsia="Times New Roman" w:hAnsiTheme="minorBidi"/>
          <w:rtl/>
        </w:rPr>
        <w:t>אשם בהתקשרות או מכוח סעיף 12 ב'</w:t>
      </w:r>
      <w:r w:rsidR="00833708" w:rsidRPr="00D9731A">
        <w:rPr>
          <w:rFonts w:asciiTheme="minorBidi" w:eastAsia="Times New Roman" w:hAnsiTheme="minorBidi" w:hint="cs"/>
          <w:rtl/>
        </w:rPr>
        <w:t xml:space="preserve"> </w:t>
      </w:r>
      <w:r w:rsidRPr="00D9731A">
        <w:rPr>
          <w:rFonts w:asciiTheme="minorBidi" w:eastAsia="Times New Roman" w:hAnsiTheme="minorBidi"/>
          <w:rtl/>
        </w:rPr>
        <w:t>ואילו אכיפה אפשר רק מכוח אשם בהתקשרות.</w:t>
      </w:r>
    </w:p>
    <w:p w:rsidR="00AA6A9B" w:rsidRDefault="00AA6A9B" w:rsidP="00E43A7E">
      <w:pPr>
        <w:spacing w:after="0"/>
        <w:rPr>
          <w:rFonts w:asciiTheme="minorBidi" w:eastAsia="Times New Roman" w:hAnsiTheme="minorBidi"/>
          <w:rtl/>
        </w:rPr>
      </w:pPr>
    </w:p>
    <w:p w:rsidR="00AA6A9B" w:rsidRPr="00AA6A9B" w:rsidRDefault="00AA6A9B" w:rsidP="00E43A7E">
      <w:pPr>
        <w:spacing w:after="0"/>
        <w:rPr>
          <w:rFonts w:asciiTheme="minorBidi" w:eastAsia="Times New Roman" w:hAnsiTheme="minorBidi"/>
          <w:b/>
          <w:bCs/>
          <w:rtl/>
        </w:rPr>
      </w:pPr>
      <w:r w:rsidRPr="00AA6A9B">
        <w:rPr>
          <w:rFonts w:asciiTheme="minorBidi" w:eastAsia="Times New Roman" w:hAnsiTheme="minorBidi" w:hint="cs"/>
          <w:b/>
          <w:bCs/>
          <w:u w:val="single"/>
          <w:rtl/>
        </w:rPr>
        <w:t>נשאלת השאלה</w:t>
      </w:r>
      <w:r w:rsidRPr="00AA6A9B">
        <w:rPr>
          <w:rFonts w:asciiTheme="minorBidi" w:eastAsia="Times New Roman" w:hAnsiTheme="minorBidi" w:hint="cs"/>
          <w:b/>
          <w:bCs/>
          <w:rtl/>
        </w:rPr>
        <w:t xml:space="preserve"> </w:t>
      </w:r>
      <w:r w:rsidRPr="00AA6A9B">
        <w:rPr>
          <w:rFonts w:asciiTheme="minorBidi" w:eastAsia="Times New Roman" w:hAnsiTheme="minorBidi"/>
          <w:b/>
          <w:bCs/>
          <w:rtl/>
        </w:rPr>
        <w:t>–</w:t>
      </w:r>
      <w:r w:rsidRPr="00AA6A9B">
        <w:rPr>
          <w:rFonts w:asciiTheme="minorBidi" w:eastAsia="Times New Roman" w:hAnsiTheme="minorBidi" w:hint="cs"/>
          <w:b/>
          <w:bCs/>
          <w:rtl/>
        </w:rPr>
        <w:t xml:space="preserve"> היה ומתקיימים התנאים לשתי האופציות, מי בוחר לאיזה כיוון ללכת? עורך הדין של התובע או שמא שופטי בית הדין? </w:t>
      </w:r>
      <w:r w:rsidRPr="00AA6A9B">
        <w:rPr>
          <w:rFonts w:asciiTheme="minorBidi" w:eastAsia="Times New Roman" w:hAnsiTheme="minorBidi" w:hint="cs"/>
          <w:b/>
          <w:bCs/>
          <w:u w:val="single"/>
          <w:rtl/>
        </w:rPr>
        <w:t>התשובה ניתנת כאן:</w:t>
      </w:r>
    </w:p>
    <w:p w:rsidR="00EC4C32" w:rsidRPr="005E22C1" w:rsidRDefault="00EC4C32" w:rsidP="00335731">
      <w:pPr>
        <w:spacing w:after="0"/>
        <w:rPr>
          <w:rFonts w:asciiTheme="minorBidi" w:eastAsia="Times New Roman" w:hAnsiTheme="minorBidi"/>
          <w:rtl/>
        </w:rPr>
      </w:pPr>
      <w:r w:rsidRPr="005E22C1">
        <w:rPr>
          <w:rFonts w:asciiTheme="minorBidi" w:eastAsia="Times New Roman" w:hAnsiTheme="minorBidi"/>
          <w:highlight w:val="green"/>
          <w:rtl/>
        </w:rPr>
        <w:t xml:space="preserve">בפס"ד </w:t>
      </w:r>
      <w:proofErr w:type="spellStart"/>
      <w:r w:rsidRPr="005E22C1">
        <w:rPr>
          <w:rFonts w:asciiTheme="minorBidi" w:eastAsia="Times New Roman" w:hAnsiTheme="minorBidi"/>
          <w:highlight w:val="green"/>
          <w:rtl/>
        </w:rPr>
        <w:t>אלריג</w:t>
      </w:r>
      <w:proofErr w:type="spellEnd"/>
      <w:r w:rsidRPr="005E22C1">
        <w:rPr>
          <w:rFonts w:asciiTheme="minorBidi" w:eastAsia="Times New Roman" w:hAnsiTheme="minorBidi"/>
          <w:highlight w:val="green"/>
          <w:rtl/>
        </w:rPr>
        <w:t xml:space="preserve"> נכסים נ' </w:t>
      </w:r>
      <w:proofErr w:type="spellStart"/>
      <w:r w:rsidRPr="005E22C1">
        <w:rPr>
          <w:rFonts w:asciiTheme="minorBidi" w:eastAsia="Times New Roman" w:hAnsiTheme="minorBidi"/>
          <w:highlight w:val="green"/>
          <w:rtl/>
        </w:rPr>
        <w:t>ברנדר</w:t>
      </w:r>
      <w:proofErr w:type="spellEnd"/>
      <w:r w:rsidRPr="005E22C1">
        <w:rPr>
          <w:rFonts w:asciiTheme="minorBidi" w:eastAsia="Times New Roman" w:hAnsiTheme="minorBidi"/>
          <w:rtl/>
        </w:rPr>
        <w:t xml:space="preserve"> : מדובר ב2 חברות</w:t>
      </w:r>
      <w:r w:rsidR="001640F8">
        <w:rPr>
          <w:rFonts w:asciiTheme="minorBidi" w:eastAsia="Times New Roman" w:hAnsiTheme="minorBidi" w:hint="cs"/>
          <w:rtl/>
        </w:rPr>
        <w:t>:</w:t>
      </w:r>
      <w:r w:rsidRPr="005E22C1">
        <w:rPr>
          <w:rFonts w:asciiTheme="minorBidi" w:eastAsia="Times New Roman" w:hAnsiTheme="minorBidi"/>
          <w:rtl/>
        </w:rPr>
        <w:t xml:space="preserve"> חברה א' (</w:t>
      </w:r>
      <w:proofErr w:type="spellStart"/>
      <w:r w:rsidRPr="005E22C1">
        <w:rPr>
          <w:rFonts w:asciiTheme="minorBidi" w:eastAsia="Times New Roman" w:hAnsiTheme="minorBidi"/>
          <w:rtl/>
        </w:rPr>
        <w:t>ברנדר</w:t>
      </w:r>
      <w:proofErr w:type="spellEnd"/>
      <w:r w:rsidRPr="005E22C1">
        <w:rPr>
          <w:rFonts w:asciiTheme="minorBidi" w:eastAsia="Times New Roman" w:hAnsiTheme="minorBidi"/>
          <w:rtl/>
        </w:rPr>
        <w:t xml:space="preserve">) </w:t>
      </w:r>
      <w:proofErr w:type="spellStart"/>
      <w:r w:rsidRPr="005E22C1">
        <w:rPr>
          <w:rFonts w:asciiTheme="minorBidi" w:eastAsia="Times New Roman" w:hAnsiTheme="minorBidi"/>
          <w:rtl/>
        </w:rPr>
        <w:t>וב</w:t>
      </w:r>
      <w:proofErr w:type="spellEnd"/>
      <w:r w:rsidRPr="005E22C1">
        <w:rPr>
          <w:rFonts w:asciiTheme="minorBidi" w:eastAsia="Times New Roman" w:hAnsiTheme="minorBidi"/>
          <w:rtl/>
        </w:rPr>
        <w:t xml:space="preserve">' של </w:t>
      </w:r>
      <w:proofErr w:type="spellStart"/>
      <w:r w:rsidRPr="005E22C1">
        <w:rPr>
          <w:rFonts w:asciiTheme="minorBidi" w:eastAsia="Times New Roman" w:hAnsiTheme="minorBidi"/>
          <w:rtl/>
        </w:rPr>
        <w:t>אלריג</w:t>
      </w:r>
      <w:proofErr w:type="spellEnd"/>
      <w:r w:rsidRPr="005E22C1">
        <w:rPr>
          <w:rFonts w:asciiTheme="minorBidi" w:eastAsia="Times New Roman" w:hAnsiTheme="minorBidi"/>
          <w:rtl/>
        </w:rPr>
        <w:t xml:space="preserve">. לחברה א' יש חלקת קרקע בבעלותה. בצמוד לחלקה יש שלוש חלקות </w:t>
      </w:r>
      <w:r w:rsidR="001640F8">
        <w:rPr>
          <w:rFonts w:asciiTheme="minorBidi" w:eastAsia="Times New Roman" w:hAnsiTheme="minorBidi"/>
          <w:rtl/>
        </w:rPr>
        <w:t xml:space="preserve">קטנות שבבעלות </w:t>
      </w:r>
      <w:r w:rsidR="001640F8">
        <w:rPr>
          <w:rFonts w:asciiTheme="minorBidi" w:eastAsia="Times New Roman" w:hAnsiTheme="minorBidi" w:hint="cs"/>
          <w:rtl/>
        </w:rPr>
        <w:t>עיריית ר"ג</w:t>
      </w:r>
      <w:r w:rsidR="00206256">
        <w:rPr>
          <w:rFonts w:asciiTheme="minorBidi" w:eastAsia="Times New Roman" w:hAnsiTheme="minorBidi" w:hint="cs"/>
          <w:rtl/>
        </w:rPr>
        <w:t xml:space="preserve"> (השטח </w:t>
      </w:r>
      <w:r w:rsidR="00206256">
        <w:rPr>
          <w:rFonts w:asciiTheme="minorBidi" w:eastAsia="Times New Roman" w:hAnsiTheme="minorBidi" w:hint="cs"/>
          <w:rtl/>
        </w:rPr>
        <w:lastRenderedPageBreak/>
        <w:t xml:space="preserve">המדובר </w:t>
      </w:r>
      <w:r w:rsidR="00206256">
        <w:rPr>
          <w:rFonts w:asciiTheme="minorBidi" w:eastAsia="Times New Roman" w:hAnsiTheme="minorBidi"/>
          <w:rtl/>
        </w:rPr>
        <w:t>–</w:t>
      </w:r>
      <w:r w:rsidR="00206256">
        <w:rPr>
          <w:rFonts w:asciiTheme="minorBidi" w:eastAsia="Times New Roman" w:hAnsiTheme="minorBidi" w:hint="cs"/>
          <w:rtl/>
        </w:rPr>
        <w:t xml:space="preserve"> מגדל משה אביב)</w:t>
      </w:r>
      <w:r w:rsidRPr="005E22C1">
        <w:rPr>
          <w:rFonts w:asciiTheme="minorBidi" w:eastAsia="Times New Roman" w:hAnsiTheme="minorBidi"/>
          <w:rtl/>
        </w:rPr>
        <w:t xml:space="preserve">. </w:t>
      </w:r>
      <w:r w:rsidR="001640F8">
        <w:rPr>
          <w:rFonts w:asciiTheme="minorBidi" w:eastAsia="Times New Roman" w:hAnsiTheme="minorBidi"/>
          <w:rtl/>
        </w:rPr>
        <w:t xml:space="preserve">העירייה רואה שהחלקות שלה קטנות </w:t>
      </w:r>
      <w:r w:rsidRPr="005E22C1">
        <w:rPr>
          <w:rFonts w:asciiTheme="minorBidi" w:eastAsia="Times New Roman" w:hAnsiTheme="minorBidi"/>
          <w:rtl/>
        </w:rPr>
        <w:t xml:space="preserve">מכדי לעשות ניצול יעיל </w:t>
      </w:r>
      <w:r w:rsidR="001640F8">
        <w:rPr>
          <w:rFonts w:asciiTheme="minorBidi" w:eastAsia="Times New Roman" w:hAnsiTheme="minorBidi" w:hint="cs"/>
          <w:rtl/>
        </w:rPr>
        <w:t>ב</w:t>
      </w:r>
      <w:r w:rsidRPr="005E22C1">
        <w:rPr>
          <w:rFonts w:asciiTheme="minorBidi" w:eastAsia="Times New Roman" w:hAnsiTheme="minorBidi"/>
          <w:rtl/>
        </w:rPr>
        <w:t xml:space="preserve">הן אז היא יוזמת תוכנית </w:t>
      </w:r>
      <w:r w:rsidR="001640F8">
        <w:rPr>
          <w:rFonts w:asciiTheme="minorBidi" w:eastAsia="Times New Roman" w:hAnsiTheme="minorBidi" w:hint="cs"/>
          <w:rtl/>
        </w:rPr>
        <w:t>לפיה</w:t>
      </w:r>
      <w:r w:rsidRPr="005E22C1">
        <w:rPr>
          <w:rFonts w:asciiTheme="minorBidi" w:eastAsia="Times New Roman" w:hAnsiTheme="minorBidi"/>
          <w:rtl/>
        </w:rPr>
        <w:t xml:space="preserve"> הן </w:t>
      </w:r>
      <w:r w:rsidR="001640F8">
        <w:rPr>
          <w:rFonts w:asciiTheme="minorBidi" w:eastAsia="Times New Roman" w:hAnsiTheme="minorBidi" w:hint="cs"/>
          <w:rtl/>
        </w:rPr>
        <w:t>יצטרפו</w:t>
      </w:r>
      <w:r w:rsidRPr="005E22C1">
        <w:rPr>
          <w:rFonts w:asciiTheme="minorBidi" w:eastAsia="Times New Roman" w:hAnsiTheme="minorBidi"/>
          <w:rtl/>
        </w:rPr>
        <w:t xml:space="preserve"> לחלקה של א' ונוצרת חלקה גדולה. הם פונים לחברה א' בהצעה שא' ירכשו את שלוש החלקות שלהן בכ2 מיליון דולר</w:t>
      </w:r>
      <w:r w:rsidR="00A06993">
        <w:rPr>
          <w:rFonts w:asciiTheme="minorBidi" w:eastAsia="Times New Roman" w:hAnsiTheme="minorBidi" w:hint="cs"/>
          <w:rtl/>
        </w:rPr>
        <w:t>.</w:t>
      </w:r>
      <w:r w:rsidR="001640F8">
        <w:rPr>
          <w:rFonts w:asciiTheme="minorBidi" w:eastAsia="Times New Roman" w:hAnsiTheme="minorBidi"/>
          <w:rtl/>
        </w:rPr>
        <w:t xml:space="preserve"> אם מצרפים אותן לחברה א' ה</w:t>
      </w:r>
      <w:r w:rsidR="001640F8">
        <w:rPr>
          <w:rFonts w:asciiTheme="minorBidi" w:eastAsia="Times New Roman" w:hAnsiTheme="minorBidi" w:hint="cs"/>
          <w:rtl/>
        </w:rPr>
        <w:t>ן</w:t>
      </w:r>
      <w:r w:rsidR="001640F8">
        <w:rPr>
          <w:rFonts w:asciiTheme="minorBidi" w:eastAsia="Times New Roman" w:hAnsiTheme="minorBidi"/>
          <w:rtl/>
        </w:rPr>
        <w:t xml:space="preserve"> </w:t>
      </w:r>
      <w:r w:rsidR="001640F8">
        <w:rPr>
          <w:rFonts w:asciiTheme="minorBidi" w:eastAsia="Times New Roman" w:hAnsiTheme="minorBidi" w:hint="cs"/>
          <w:rtl/>
        </w:rPr>
        <w:t>י</w:t>
      </w:r>
      <w:r w:rsidR="001640F8">
        <w:rPr>
          <w:rFonts w:asciiTheme="minorBidi" w:eastAsia="Times New Roman" w:hAnsiTheme="minorBidi"/>
          <w:rtl/>
        </w:rPr>
        <w:t>הו</w:t>
      </w:r>
      <w:r w:rsidR="001640F8">
        <w:rPr>
          <w:rFonts w:asciiTheme="minorBidi" w:eastAsia="Times New Roman" w:hAnsiTheme="minorBidi" w:hint="cs"/>
          <w:rtl/>
        </w:rPr>
        <w:t>ו</w:t>
      </w:r>
      <w:r w:rsidRPr="005E22C1">
        <w:rPr>
          <w:rFonts w:asciiTheme="minorBidi" w:eastAsia="Times New Roman" w:hAnsiTheme="minorBidi"/>
          <w:rtl/>
        </w:rPr>
        <w:t xml:space="preserve"> רבע מהמגרש השלם. חברה א' שמחה ורוצה לקנות אבל אין לה את הכסף והיא הולכת לחברה ב' ומציע</w:t>
      </w:r>
      <w:r w:rsidR="00A06993">
        <w:rPr>
          <w:rFonts w:asciiTheme="minorBidi" w:eastAsia="Times New Roman" w:hAnsiTheme="minorBidi" w:hint="cs"/>
          <w:rtl/>
        </w:rPr>
        <w:t>ה</w:t>
      </w:r>
      <w:r w:rsidRPr="005E22C1">
        <w:rPr>
          <w:rFonts w:asciiTheme="minorBidi" w:eastAsia="Times New Roman" w:hAnsiTheme="minorBidi"/>
          <w:rtl/>
        </w:rPr>
        <w:t xml:space="preserve"> </w:t>
      </w:r>
      <w:proofErr w:type="spellStart"/>
      <w:r w:rsidRPr="005E22C1">
        <w:rPr>
          <w:rFonts w:asciiTheme="minorBidi" w:eastAsia="Times New Roman" w:hAnsiTheme="minorBidi"/>
          <w:rtl/>
        </w:rPr>
        <w:t>לריגר</w:t>
      </w:r>
      <w:proofErr w:type="spellEnd"/>
      <w:r w:rsidRPr="005E22C1">
        <w:rPr>
          <w:rFonts w:asciiTheme="minorBidi" w:eastAsia="Times New Roman" w:hAnsiTheme="minorBidi"/>
          <w:rtl/>
        </w:rPr>
        <w:t xml:space="preserve"> לה</w:t>
      </w:r>
      <w:r w:rsidR="001640F8">
        <w:rPr>
          <w:rFonts w:asciiTheme="minorBidi" w:eastAsia="Times New Roman" w:hAnsiTheme="minorBidi" w:hint="cs"/>
          <w:rtl/>
        </w:rPr>
        <w:t>י</w:t>
      </w:r>
      <w:r w:rsidRPr="005E22C1">
        <w:rPr>
          <w:rFonts w:asciiTheme="minorBidi" w:eastAsia="Times New Roman" w:hAnsiTheme="minorBidi"/>
          <w:rtl/>
        </w:rPr>
        <w:t xml:space="preserve">כנס </w:t>
      </w:r>
      <w:r w:rsidR="001640F8">
        <w:rPr>
          <w:rFonts w:asciiTheme="minorBidi" w:eastAsia="Times New Roman" w:hAnsiTheme="minorBidi" w:hint="cs"/>
          <w:rtl/>
        </w:rPr>
        <w:t>כ</w:t>
      </w:r>
      <w:r w:rsidRPr="005E22C1">
        <w:rPr>
          <w:rFonts w:asciiTheme="minorBidi" w:eastAsia="Times New Roman" w:hAnsiTheme="minorBidi"/>
          <w:rtl/>
        </w:rPr>
        <w:t>שותף ולממן את רכישת שלוש החלקות והוא יהיה שותף ברבע מהחלקה</w:t>
      </w:r>
      <w:r w:rsidR="001640F8">
        <w:rPr>
          <w:rFonts w:asciiTheme="minorBidi" w:eastAsia="Times New Roman" w:hAnsiTheme="minorBidi" w:hint="cs"/>
          <w:rtl/>
        </w:rPr>
        <w:t xml:space="preserve"> </w:t>
      </w:r>
      <w:r w:rsidR="00A06993">
        <w:rPr>
          <w:rFonts w:asciiTheme="minorBidi" w:eastAsia="Times New Roman" w:hAnsiTheme="minorBidi" w:hint="cs"/>
          <w:rtl/>
        </w:rPr>
        <w:t xml:space="preserve">הסופית </w:t>
      </w:r>
      <w:r w:rsidR="001640F8">
        <w:rPr>
          <w:rFonts w:asciiTheme="minorBidi" w:eastAsia="Times New Roman" w:hAnsiTheme="minorBidi" w:hint="cs"/>
          <w:rtl/>
        </w:rPr>
        <w:t xml:space="preserve">הכוללת </w:t>
      </w:r>
      <w:r w:rsidR="001640F8" w:rsidRPr="005E22C1">
        <w:rPr>
          <w:rFonts w:asciiTheme="minorBidi" w:eastAsia="Times New Roman" w:hAnsiTheme="minorBidi"/>
          <w:rtl/>
        </w:rPr>
        <w:t>(את העסקה הזו הם עושים בע"פ משיקולי מס)</w:t>
      </w:r>
      <w:r w:rsidR="00A06993">
        <w:rPr>
          <w:rFonts w:asciiTheme="minorBidi" w:eastAsia="Times New Roman" w:hAnsiTheme="minorBidi" w:hint="cs"/>
          <w:rtl/>
        </w:rPr>
        <w:t>.</w:t>
      </w:r>
      <w:r w:rsidRPr="005E22C1">
        <w:rPr>
          <w:rFonts w:asciiTheme="minorBidi" w:eastAsia="Times New Roman" w:hAnsiTheme="minorBidi"/>
          <w:rtl/>
        </w:rPr>
        <w:t xml:space="preserve"> </w:t>
      </w:r>
      <w:proofErr w:type="spellStart"/>
      <w:r w:rsidRPr="005E22C1">
        <w:rPr>
          <w:rFonts w:asciiTheme="minorBidi" w:eastAsia="Times New Roman" w:hAnsiTheme="minorBidi"/>
          <w:rtl/>
        </w:rPr>
        <w:t>ריגר</w:t>
      </w:r>
      <w:proofErr w:type="spellEnd"/>
      <w:r w:rsidRPr="005E22C1">
        <w:rPr>
          <w:rFonts w:asciiTheme="minorBidi" w:eastAsia="Times New Roman" w:hAnsiTheme="minorBidi"/>
          <w:rtl/>
        </w:rPr>
        <w:t xml:space="preserve"> מתלהב ובמועד החתימה מביא את התשלום הראשון</w:t>
      </w:r>
      <w:r w:rsidR="001640F8">
        <w:rPr>
          <w:rFonts w:asciiTheme="minorBidi" w:eastAsia="Times New Roman" w:hAnsiTheme="minorBidi" w:hint="cs"/>
          <w:rtl/>
        </w:rPr>
        <w:t xml:space="preserve"> (לעירייה)</w:t>
      </w:r>
      <w:r w:rsidRPr="005E22C1">
        <w:rPr>
          <w:rFonts w:asciiTheme="minorBidi" w:eastAsia="Times New Roman" w:hAnsiTheme="minorBidi"/>
          <w:rtl/>
        </w:rPr>
        <w:t xml:space="preserve"> ו</w:t>
      </w:r>
      <w:r w:rsidR="001640F8">
        <w:rPr>
          <w:rFonts w:asciiTheme="minorBidi" w:eastAsia="Times New Roman" w:hAnsiTheme="minorBidi" w:hint="cs"/>
          <w:rtl/>
        </w:rPr>
        <w:t xml:space="preserve">את </w:t>
      </w:r>
      <w:r w:rsidRPr="005E22C1">
        <w:rPr>
          <w:rFonts w:asciiTheme="minorBidi" w:eastAsia="Times New Roman" w:hAnsiTheme="minorBidi"/>
          <w:rtl/>
        </w:rPr>
        <w:t>יתר הכסף היה צריך לשלם כששר הפנים יאשר את העסקה</w:t>
      </w:r>
      <w:r w:rsidR="00A06993">
        <w:rPr>
          <w:rFonts w:asciiTheme="minorBidi" w:eastAsia="Times New Roman" w:hAnsiTheme="minorBidi" w:hint="cs"/>
          <w:rtl/>
        </w:rPr>
        <w:t xml:space="preserve"> (כיוון שזו עסקה עם רשות ציבורית)</w:t>
      </w:r>
      <w:r w:rsidRPr="005E22C1">
        <w:rPr>
          <w:rFonts w:asciiTheme="minorBidi" w:eastAsia="Times New Roman" w:hAnsiTheme="minorBidi"/>
          <w:rtl/>
        </w:rPr>
        <w:t>. הרעיון הוא למקסם את הרווח.</w:t>
      </w:r>
      <w:r w:rsidR="001640F8">
        <w:rPr>
          <w:rFonts w:asciiTheme="minorBidi" w:eastAsia="Times New Roman" w:hAnsiTheme="minorBidi" w:hint="cs"/>
          <w:rtl/>
        </w:rPr>
        <w:t xml:space="preserve"> </w:t>
      </w:r>
      <w:r w:rsidRPr="005E22C1">
        <w:rPr>
          <w:rFonts w:asciiTheme="minorBidi" w:eastAsia="Times New Roman" w:hAnsiTheme="minorBidi"/>
          <w:rtl/>
        </w:rPr>
        <w:t xml:space="preserve">ביום שבו שר הפנים מאשר את העסקה </w:t>
      </w:r>
      <w:r w:rsidR="00A06993">
        <w:rPr>
          <w:rFonts w:asciiTheme="minorBidi" w:eastAsia="Times New Roman" w:hAnsiTheme="minorBidi" w:hint="cs"/>
          <w:rtl/>
        </w:rPr>
        <w:t>פועלת</w:t>
      </w:r>
      <w:r w:rsidRPr="005E22C1">
        <w:rPr>
          <w:rFonts w:asciiTheme="minorBidi" w:eastAsia="Times New Roman" w:hAnsiTheme="minorBidi"/>
          <w:rtl/>
        </w:rPr>
        <w:t xml:space="preserve"> חברה א' ומוכרת את החלקה כולה ל</w:t>
      </w:r>
      <w:r w:rsidR="001640F8">
        <w:rPr>
          <w:rFonts w:asciiTheme="minorBidi" w:eastAsia="Times New Roman" w:hAnsiTheme="minorBidi"/>
          <w:rtl/>
        </w:rPr>
        <w:t>צד שלישי תמורת 12 מיליון דולר</w:t>
      </w:r>
      <w:r w:rsidR="00A06993">
        <w:rPr>
          <w:rFonts w:asciiTheme="minorBidi" w:eastAsia="Times New Roman" w:hAnsiTheme="minorBidi" w:hint="cs"/>
          <w:rtl/>
        </w:rPr>
        <w:t>.</w:t>
      </w:r>
      <w:r w:rsidR="001640F8">
        <w:rPr>
          <w:rFonts w:asciiTheme="minorBidi" w:eastAsia="Times New Roman" w:hAnsiTheme="minorBidi"/>
          <w:rtl/>
        </w:rPr>
        <w:t xml:space="preserve"> </w:t>
      </w:r>
      <w:r w:rsidR="001640F8">
        <w:rPr>
          <w:rFonts w:asciiTheme="minorBidi" w:eastAsia="Times New Roman" w:hAnsiTheme="minorBidi" w:hint="cs"/>
          <w:rtl/>
        </w:rPr>
        <w:t>יש לזכור ש</w:t>
      </w:r>
      <w:r w:rsidRPr="005E22C1">
        <w:rPr>
          <w:rFonts w:asciiTheme="minorBidi" w:eastAsia="Times New Roman" w:hAnsiTheme="minorBidi"/>
          <w:rtl/>
        </w:rPr>
        <w:t>פורמאלית חברה א' היא הבעלים של המגרש כולו כי אף אחד לא יודע על החוזה בין א' לב'. חברה א' מזמנת את חברה ב' ומחזיר</w:t>
      </w:r>
      <w:r w:rsidR="001640F8">
        <w:rPr>
          <w:rFonts w:asciiTheme="minorBidi" w:eastAsia="Times New Roman" w:hAnsiTheme="minorBidi" w:hint="cs"/>
          <w:rtl/>
        </w:rPr>
        <w:t>ה</w:t>
      </w:r>
      <w:r w:rsidR="001640F8">
        <w:rPr>
          <w:rFonts w:asciiTheme="minorBidi" w:eastAsia="Times New Roman" w:hAnsiTheme="minorBidi"/>
          <w:rtl/>
        </w:rPr>
        <w:t xml:space="preserve"> ל</w:t>
      </w:r>
      <w:r w:rsidR="001640F8">
        <w:rPr>
          <w:rFonts w:asciiTheme="minorBidi" w:eastAsia="Times New Roman" w:hAnsiTheme="minorBidi" w:hint="cs"/>
          <w:rtl/>
        </w:rPr>
        <w:t>ה</w:t>
      </w:r>
      <w:r w:rsidR="001640F8">
        <w:rPr>
          <w:rFonts w:asciiTheme="minorBidi" w:eastAsia="Times New Roman" w:hAnsiTheme="minorBidi"/>
          <w:rtl/>
        </w:rPr>
        <w:t xml:space="preserve"> את "ההלוואה" שנ</w:t>
      </w:r>
      <w:r w:rsidR="001640F8">
        <w:rPr>
          <w:rFonts w:asciiTheme="minorBidi" w:eastAsia="Times New Roman" w:hAnsiTheme="minorBidi" w:hint="cs"/>
          <w:rtl/>
        </w:rPr>
        <w:t>יתנה לה</w:t>
      </w:r>
      <w:r w:rsidRPr="005E22C1">
        <w:rPr>
          <w:rFonts w:asciiTheme="minorBidi" w:eastAsia="Times New Roman" w:hAnsiTheme="minorBidi"/>
          <w:rtl/>
        </w:rPr>
        <w:t xml:space="preserve"> על רכישת שלוש</w:t>
      </w:r>
      <w:r w:rsidR="001640F8">
        <w:rPr>
          <w:rFonts w:asciiTheme="minorBidi" w:eastAsia="Times New Roman" w:hAnsiTheme="minorBidi"/>
          <w:rtl/>
        </w:rPr>
        <w:t xml:space="preserve"> הקרקעות (הבעיה היא ש</w:t>
      </w:r>
      <w:r w:rsidR="001640F8">
        <w:rPr>
          <w:rFonts w:asciiTheme="minorBidi" w:eastAsia="Times New Roman" w:hAnsiTheme="minorBidi" w:hint="cs"/>
          <w:rtl/>
        </w:rPr>
        <w:t xml:space="preserve">לפי ההסכם </w:t>
      </w:r>
      <w:proofErr w:type="spellStart"/>
      <w:r w:rsidR="00335731">
        <w:rPr>
          <w:rFonts w:asciiTheme="minorBidi" w:eastAsia="Times New Roman" w:hAnsiTheme="minorBidi" w:hint="cs"/>
          <w:rtl/>
        </w:rPr>
        <w:t>ריגר</w:t>
      </w:r>
      <w:proofErr w:type="spellEnd"/>
      <w:r w:rsidR="001640F8">
        <w:rPr>
          <w:rFonts w:asciiTheme="minorBidi" w:eastAsia="Times New Roman" w:hAnsiTheme="minorBidi" w:hint="cs"/>
          <w:rtl/>
        </w:rPr>
        <w:t xml:space="preserve"> בגדר שותף ולא בגדר מלווה וכך</w:t>
      </w:r>
      <w:r w:rsidRPr="005E22C1">
        <w:rPr>
          <w:rFonts w:asciiTheme="minorBidi" w:eastAsia="Times New Roman" w:hAnsiTheme="minorBidi"/>
          <w:rtl/>
        </w:rPr>
        <w:t xml:space="preserve"> יהיה שותף בחלקה ויזכה ברווחים). </w:t>
      </w:r>
      <w:proofErr w:type="spellStart"/>
      <w:r w:rsidRPr="005E22C1">
        <w:rPr>
          <w:rFonts w:asciiTheme="minorBidi" w:eastAsia="Times New Roman" w:hAnsiTheme="minorBidi"/>
          <w:rtl/>
        </w:rPr>
        <w:t>כ</w:t>
      </w:r>
      <w:r w:rsidR="00335731">
        <w:rPr>
          <w:rFonts w:asciiTheme="minorBidi" w:eastAsia="Times New Roman" w:hAnsiTheme="minorBidi" w:hint="cs"/>
          <w:rtl/>
        </w:rPr>
        <w:t>ב</w:t>
      </w:r>
      <w:proofErr w:type="spellEnd"/>
      <w:r w:rsidR="00335731">
        <w:rPr>
          <w:rFonts w:asciiTheme="minorBidi" w:eastAsia="Times New Roman" w:hAnsiTheme="minorBidi" w:hint="cs"/>
          <w:rtl/>
        </w:rPr>
        <w:t xml:space="preserve">' </w:t>
      </w:r>
      <w:r w:rsidRPr="005E22C1">
        <w:rPr>
          <w:rFonts w:asciiTheme="minorBidi" w:eastAsia="Times New Roman" w:hAnsiTheme="minorBidi"/>
          <w:rtl/>
        </w:rPr>
        <w:t>מגיש את התביעה ל</w:t>
      </w:r>
      <w:r w:rsidR="0070035A">
        <w:rPr>
          <w:rFonts w:asciiTheme="minorBidi" w:eastAsia="Times New Roman" w:hAnsiTheme="minorBidi"/>
          <w:rtl/>
        </w:rPr>
        <w:t>ביהמ"ש</w:t>
      </w:r>
      <w:r w:rsidRPr="005E22C1">
        <w:rPr>
          <w:rFonts w:asciiTheme="minorBidi" w:eastAsia="Times New Roman" w:hAnsiTheme="minorBidi"/>
          <w:rtl/>
        </w:rPr>
        <w:t xml:space="preserve"> הטענה של א' היא שזה חוזה במקרקעין ויש</w:t>
      </w:r>
      <w:r w:rsidR="001640F8">
        <w:rPr>
          <w:rFonts w:asciiTheme="minorBidi" w:eastAsia="Times New Roman" w:hAnsiTheme="minorBidi" w:hint="cs"/>
          <w:rtl/>
        </w:rPr>
        <w:t>נה</w:t>
      </w:r>
      <w:r w:rsidRPr="005E22C1">
        <w:rPr>
          <w:rFonts w:asciiTheme="minorBidi" w:eastAsia="Times New Roman" w:hAnsiTheme="minorBidi"/>
          <w:rtl/>
        </w:rPr>
        <w:t xml:space="preserve"> דרישת כתב. </w:t>
      </w:r>
    </w:p>
    <w:p w:rsidR="00EC4C32" w:rsidRPr="005E22C1" w:rsidRDefault="00EC4C32" w:rsidP="00E43A7E">
      <w:pPr>
        <w:spacing w:after="0"/>
        <w:rPr>
          <w:rFonts w:asciiTheme="minorBidi" w:eastAsia="Times New Roman" w:hAnsiTheme="minorBidi"/>
          <w:rtl/>
        </w:rPr>
      </w:pPr>
      <w:r w:rsidRPr="00335731">
        <w:rPr>
          <w:rFonts w:asciiTheme="minorBidi" w:eastAsia="Times New Roman" w:hAnsiTheme="minorBidi"/>
          <w:b/>
          <w:bCs/>
          <w:rtl/>
        </w:rPr>
        <w:t>ב</w:t>
      </w:r>
      <w:r w:rsidR="0070035A">
        <w:rPr>
          <w:rFonts w:asciiTheme="minorBidi" w:eastAsia="Times New Roman" w:hAnsiTheme="minorBidi"/>
          <w:b/>
          <w:bCs/>
          <w:rtl/>
        </w:rPr>
        <w:t>ביהמ"ש</w:t>
      </w:r>
      <w:r w:rsidRPr="00335731">
        <w:rPr>
          <w:rFonts w:asciiTheme="minorBidi" w:eastAsia="Times New Roman" w:hAnsiTheme="minorBidi"/>
          <w:b/>
          <w:bCs/>
          <w:rtl/>
        </w:rPr>
        <w:t xml:space="preserve"> המחוזי השופט אומר שזה בדיוק כמו קלמר נ' גיא</w:t>
      </w:r>
      <w:r w:rsidRPr="005E22C1">
        <w:rPr>
          <w:rFonts w:asciiTheme="minorBidi" w:eastAsia="Times New Roman" w:hAnsiTheme="minorBidi"/>
          <w:rtl/>
        </w:rPr>
        <w:t xml:space="preserve"> ומכיל את ההלכה משם ונותן אכיפה שהיא כבר לא אפשרית כי ה</w:t>
      </w:r>
      <w:r w:rsidR="00D10134">
        <w:rPr>
          <w:rFonts w:asciiTheme="minorBidi" w:eastAsia="Times New Roman" w:hAnsiTheme="minorBidi"/>
          <w:rtl/>
        </w:rPr>
        <w:t>קרקע נמכרה ולכן האכיפה היא פיצו</w:t>
      </w:r>
      <w:r w:rsidRPr="005E22C1">
        <w:rPr>
          <w:rFonts w:asciiTheme="minorBidi" w:eastAsia="Times New Roman" w:hAnsiTheme="minorBidi"/>
          <w:rtl/>
        </w:rPr>
        <w:t xml:space="preserve">י על הרווח. </w:t>
      </w:r>
    </w:p>
    <w:p w:rsidR="00EC4C32" w:rsidRPr="005E22C1" w:rsidRDefault="00EC4C32" w:rsidP="00E43A7E">
      <w:pPr>
        <w:spacing w:after="0"/>
        <w:rPr>
          <w:rFonts w:asciiTheme="minorBidi" w:eastAsia="Times New Roman" w:hAnsiTheme="minorBidi"/>
          <w:rtl/>
        </w:rPr>
      </w:pPr>
      <w:r w:rsidRPr="00335731">
        <w:rPr>
          <w:rFonts w:asciiTheme="minorBidi" w:eastAsia="Times New Roman" w:hAnsiTheme="minorBidi"/>
          <w:b/>
          <w:bCs/>
          <w:rtl/>
        </w:rPr>
        <w:t>לעומת זאת, העליון אומר שזה לא קלמר נ' גיא</w:t>
      </w:r>
      <w:r w:rsidRPr="005E22C1">
        <w:rPr>
          <w:rFonts w:asciiTheme="minorBidi" w:eastAsia="Times New Roman" w:hAnsiTheme="minorBidi"/>
          <w:rtl/>
        </w:rPr>
        <w:t xml:space="preserve"> כי זה רק במקרים נדירים ופה מדובר באנשי עסקים שצריכים לדעת שעסקה במקרקעין ללא כתב אין לה תוקף וזה לא "אשם בהתקשרות"</w:t>
      </w:r>
      <w:r w:rsidR="009C5E31">
        <w:rPr>
          <w:rFonts w:asciiTheme="minorBidi" w:eastAsia="Times New Roman" w:hAnsiTheme="minorBidi" w:hint="cs"/>
          <w:rtl/>
        </w:rPr>
        <w:t>.</w:t>
      </w:r>
      <w:r w:rsidRPr="005E22C1">
        <w:rPr>
          <w:rFonts w:asciiTheme="minorBidi" w:eastAsia="Times New Roman" w:hAnsiTheme="minorBidi"/>
          <w:rtl/>
        </w:rPr>
        <w:t xml:space="preserve"> </w:t>
      </w:r>
    </w:p>
    <w:p w:rsidR="00206256" w:rsidRDefault="009C5E31" w:rsidP="00E43A7E">
      <w:pPr>
        <w:spacing w:after="0"/>
        <w:rPr>
          <w:rFonts w:asciiTheme="minorBidi" w:eastAsia="Times New Roman" w:hAnsiTheme="minorBidi"/>
          <w:b/>
          <w:bCs/>
          <w:rtl/>
        </w:rPr>
      </w:pPr>
      <w:r w:rsidRPr="009C5E31">
        <w:rPr>
          <w:rFonts w:asciiTheme="minorBidi" w:eastAsia="Times New Roman" w:hAnsiTheme="minorBidi" w:hint="cs"/>
          <w:b/>
          <w:bCs/>
          <w:highlight w:val="yellow"/>
          <w:rtl/>
        </w:rPr>
        <w:t>עם זאת,</w:t>
      </w:r>
      <w:r>
        <w:rPr>
          <w:rFonts w:asciiTheme="minorBidi" w:eastAsia="Times New Roman" w:hAnsiTheme="minorBidi" w:hint="cs"/>
          <w:b/>
          <w:bCs/>
          <w:rtl/>
        </w:rPr>
        <w:t xml:space="preserve"> אומר ביהמ"ש כי</w:t>
      </w:r>
      <w:r w:rsidR="00D10134">
        <w:rPr>
          <w:rFonts w:asciiTheme="minorBidi" w:eastAsia="Times New Roman" w:hAnsiTheme="minorBidi" w:hint="cs"/>
          <w:b/>
          <w:bCs/>
          <w:rtl/>
        </w:rPr>
        <w:t xml:space="preserve"> </w:t>
      </w:r>
      <w:r w:rsidR="00EC4C32" w:rsidRPr="005E22C1">
        <w:rPr>
          <w:rFonts w:asciiTheme="minorBidi" w:eastAsia="Times New Roman" w:hAnsiTheme="minorBidi"/>
          <w:b/>
          <w:bCs/>
          <w:rtl/>
        </w:rPr>
        <w:t xml:space="preserve">ללא ספק חברה א' הפרה את </w:t>
      </w:r>
      <w:r w:rsidR="0000450A">
        <w:rPr>
          <w:rFonts w:asciiTheme="minorBidi" w:eastAsia="Times New Roman" w:hAnsiTheme="minorBidi"/>
          <w:b/>
          <w:bCs/>
          <w:rtl/>
        </w:rPr>
        <w:t>עיקרון</w:t>
      </w:r>
      <w:r w:rsidR="00EC4C32" w:rsidRPr="005E22C1">
        <w:rPr>
          <w:rFonts w:asciiTheme="minorBidi" w:eastAsia="Times New Roman" w:hAnsiTheme="minorBidi"/>
          <w:b/>
          <w:bCs/>
          <w:rtl/>
        </w:rPr>
        <w:t xml:space="preserve"> תום הלב ומה שיחול פה זה פיצויי קיום מכוח הלכת </w:t>
      </w:r>
      <w:r w:rsidR="00EC4C32" w:rsidRPr="009C5E31">
        <w:rPr>
          <w:rFonts w:asciiTheme="minorBidi" w:eastAsia="Times New Roman" w:hAnsiTheme="minorBidi"/>
          <w:b/>
          <w:bCs/>
          <w:highlight w:val="green"/>
          <w:rtl/>
        </w:rPr>
        <w:t>קל בניין</w:t>
      </w:r>
      <w:r w:rsidR="00EC4C32" w:rsidRPr="005E22C1">
        <w:rPr>
          <w:rFonts w:asciiTheme="minorBidi" w:eastAsia="Times New Roman" w:hAnsiTheme="minorBidi"/>
          <w:b/>
          <w:bCs/>
          <w:rtl/>
        </w:rPr>
        <w:t xml:space="preserve"> מתוקף סעיף 12 ב' ונותנים לו את אותו הפיצוי של מיליון דולר.</w:t>
      </w:r>
    </w:p>
    <w:p w:rsidR="009C5E31" w:rsidRDefault="00EC4C32" w:rsidP="00E43A7E">
      <w:pPr>
        <w:spacing w:after="0"/>
        <w:rPr>
          <w:rFonts w:asciiTheme="minorBidi" w:eastAsia="Times New Roman" w:hAnsiTheme="minorBidi"/>
          <w:rtl/>
        </w:rPr>
      </w:pPr>
      <w:r w:rsidRPr="005E22C1">
        <w:rPr>
          <w:rFonts w:asciiTheme="minorBidi" w:eastAsia="Times New Roman" w:hAnsiTheme="minorBidi"/>
          <w:b/>
          <w:bCs/>
          <w:rtl/>
        </w:rPr>
        <w:t xml:space="preserve"> </w:t>
      </w:r>
    </w:p>
    <w:p w:rsidR="00206256" w:rsidRPr="00206256" w:rsidRDefault="00206256" w:rsidP="00B91BAF">
      <w:pPr>
        <w:pStyle w:val="a5"/>
        <w:numPr>
          <w:ilvl w:val="0"/>
          <w:numId w:val="64"/>
        </w:numPr>
        <w:spacing w:after="0"/>
        <w:rPr>
          <w:rFonts w:asciiTheme="minorBidi" w:eastAsia="Times New Roman" w:hAnsiTheme="minorBidi"/>
          <w:b/>
          <w:bCs/>
        </w:rPr>
      </w:pPr>
      <w:r w:rsidRPr="00206256">
        <w:rPr>
          <w:rFonts w:asciiTheme="minorBidi" w:eastAsia="Times New Roman" w:hAnsiTheme="minorBidi" w:hint="cs"/>
          <w:b/>
          <w:bCs/>
          <w:rtl/>
        </w:rPr>
        <w:t xml:space="preserve">ביהמ"ש קובע כאן למעשה שדרך הסגולה היא הלכת קל </w:t>
      </w:r>
      <w:r w:rsidR="00D23761">
        <w:rPr>
          <w:rFonts w:asciiTheme="minorBidi" w:eastAsia="Times New Roman" w:hAnsiTheme="minorBidi" w:hint="cs"/>
          <w:b/>
          <w:bCs/>
          <w:rtl/>
        </w:rPr>
        <w:t>בניין</w:t>
      </w:r>
      <w:r w:rsidRPr="00206256">
        <w:rPr>
          <w:rFonts w:asciiTheme="minorBidi" w:eastAsia="Times New Roman" w:hAnsiTheme="minorBidi" w:hint="cs"/>
          <w:b/>
          <w:bCs/>
          <w:rtl/>
        </w:rPr>
        <w:t>, קרי, הפרה לפי סעיף 12 ב' לחוק החוזים.</w:t>
      </w:r>
    </w:p>
    <w:p w:rsidR="009C5E31" w:rsidRPr="009C5E31" w:rsidRDefault="009C5E31" w:rsidP="00E43A7E">
      <w:pPr>
        <w:pStyle w:val="a5"/>
        <w:spacing w:after="0"/>
        <w:rPr>
          <w:rFonts w:asciiTheme="minorBidi" w:eastAsia="Times New Roman" w:hAnsiTheme="minorBidi"/>
          <w:rtl/>
        </w:rPr>
      </w:pPr>
    </w:p>
    <w:p w:rsidR="00EC4C32" w:rsidRPr="005E22C1" w:rsidRDefault="00EC4C32" w:rsidP="002E2428">
      <w:pPr>
        <w:spacing w:after="0"/>
        <w:rPr>
          <w:rFonts w:asciiTheme="minorBidi" w:eastAsia="Times New Roman" w:hAnsiTheme="minorBidi"/>
          <w:rtl/>
        </w:rPr>
      </w:pPr>
      <w:r w:rsidRPr="005E22C1">
        <w:rPr>
          <w:rFonts w:asciiTheme="minorBidi" w:eastAsia="Times New Roman" w:hAnsiTheme="minorBidi"/>
          <w:rtl/>
        </w:rPr>
        <w:t xml:space="preserve">מה שהניע את ברק בקל בניין הניע את העליון לשנות את ההנמקה בפס"ד </w:t>
      </w:r>
      <w:proofErr w:type="spellStart"/>
      <w:r w:rsidRPr="005E22C1">
        <w:rPr>
          <w:rFonts w:asciiTheme="minorBidi" w:eastAsia="Times New Roman" w:hAnsiTheme="minorBidi"/>
          <w:rtl/>
        </w:rPr>
        <w:t>אלריג</w:t>
      </w:r>
      <w:proofErr w:type="spellEnd"/>
      <w:r w:rsidR="002E2428">
        <w:rPr>
          <w:rFonts w:asciiTheme="minorBidi" w:eastAsia="Times New Roman" w:hAnsiTheme="minorBidi" w:hint="cs"/>
          <w:rtl/>
        </w:rPr>
        <w:t>.</w:t>
      </w:r>
      <w:r w:rsidRPr="005E22C1">
        <w:rPr>
          <w:rFonts w:asciiTheme="minorBidi" w:eastAsia="Times New Roman" w:hAnsiTheme="minorBidi"/>
          <w:rtl/>
        </w:rPr>
        <w:t xml:space="preserve"> </w:t>
      </w:r>
      <w:r w:rsidR="002E2428">
        <w:rPr>
          <w:rFonts w:asciiTheme="minorBidi" w:eastAsia="Times New Roman" w:hAnsiTheme="minorBidi" w:hint="cs"/>
          <w:rtl/>
        </w:rPr>
        <w:t>המהות</w:t>
      </w:r>
      <w:r w:rsidRPr="005E22C1">
        <w:rPr>
          <w:rFonts w:asciiTheme="minorBidi" w:eastAsia="Times New Roman" w:hAnsiTheme="minorBidi"/>
          <w:rtl/>
        </w:rPr>
        <w:t xml:space="preserve"> מאחורי הדברים ה</w:t>
      </w:r>
      <w:r w:rsidR="002E2428">
        <w:rPr>
          <w:rFonts w:asciiTheme="minorBidi" w:eastAsia="Times New Roman" w:hAnsiTheme="minorBidi" w:hint="cs"/>
          <w:rtl/>
        </w:rPr>
        <w:t>י</w:t>
      </w:r>
      <w:r w:rsidRPr="005E22C1">
        <w:rPr>
          <w:rFonts w:asciiTheme="minorBidi" w:eastAsia="Times New Roman" w:hAnsiTheme="minorBidi"/>
          <w:rtl/>
        </w:rPr>
        <w:t xml:space="preserve">א </w:t>
      </w:r>
      <w:r w:rsidR="000C08E7">
        <w:rPr>
          <w:rFonts w:asciiTheme="minorBidi" w:eastAsia="Times New Roman" w:hAnsiTheme="minorBidi" w:hint="cs"/>
          <w:rtl/>
        </w:rPr>
        <w:t>ש</w:t>
      </w:r>
      <w:r w:rsidRPr="005E22C1">
        <w:rPr>
          <w:rFonts w:asciiTheme="minorBidi" w:eastAsia="Times New Roman" w:hAnsiTheme="minorBidi"/>
          <w:rtl/>
        </w:rPr>
        <w:t xml:space="preserve">העליון אומר שזה בסדר </w:t>
      </w:r>
      <w:r w:rsidR="002E2428">
        <w:rPr>
          <w:rFonts w:asciiTheme="minorBidi" w:eastAsia="Times New Roman" w:hAnsiTheme="minorBidi" w:hint="cs"/>
          <w:rtl/>
        </w:rPr>
        <w:t>שביהמ"ש</w:t>
      </w:r>
      <w:r w:rsidRPr="005E22C1">
        <w:rPr>
          <w:rFonts w:asciiTheme="minorBidi" w:eastAsia="Times New Roman" w:hAnsiTheme="minorBidi"/>
          <w:rtl/>
        </w:rPr>
        <w:t xml:space="preserve"> פתח נתיב של אשם בהתקשרות וזה צעד גדול אבל </w:t>
      </w:r>
      <w:r w:rsidR="000C08E7">
        <w:rPr>
          <w:rFonts w:asciiTheme="minorBidi" w:eastAsia="Times New Roman" w:hAnsiTheme="minorBidi" w:hint="cs"/>
          <w:rtl/>
        </w:rPr>
        <w:t>קודם לכן</w:t>
      </w:r>
      <w:r w:rsidR="000C08E7">
        <w:rPr>
          <w:rFonts w:asciiTheme="minorBidi" w:eastAsia="Times New Roman" w:hAnsiTheme="minorBidi"/>
          <w:rtl/>
        </w:rPr>
        <w:t xml:space="preserve"> יש חוק</w:t>
      </w:r>
      <w:r w:rsidR="000C08E7">
        <w:rPr>
          <w:rFonts w:asciiTheme="minorBidi" w:eastAsia="Times New Roman" w:hAnsiTheme="minorBidi" w:hint="cs"/>
          <w:rtl/>
        </w:rPr>
        <w:t>,</w:t>
      </w:r>
      <w:r w:rsidR="000C08E7">
        <w:rPr>
          <w:rFonts w:asciiTheme="minorBidi" w:eastAsia="Times New Roman" w:hAnsiTheme="minorBidi"/>
          <w:rtl/>
        </w:rPr>
        <w:t xml:space="preserve"> החוק </w:t>
      </w:r>
      <w:r w:rsidR="000C08E7">
        <w:rPr>
          <w:rFonts w:asciiTheme="minorBidi" w:eastAsia="Times New Roman" w:hAnsiTheme="minorBidi" w:hint="cs"/>
          <w:rtl/>
        </w:rPr>
        <w:t>מכתיב</w:t>
      </w:r>
      <w:r w:rsidRPr="005E22C1">
        <w:rPr>
          <w:rFonts w:asciiTheme="minorBidi" w:eastAsia="Times New Roman" w:hAnsiTheme="minorBidi"/>
          <w:rtl/>
        </w:rPr>
        <w:t xml:space="preserve"> </w:t>
      </w:r>
      <w:r w:rsidR="000C08E7">
        <w:rPr>
          <w:rFonts w:asciiTheme="minorBidi" w:eastAsia="Times New Roman" w:hAnsiTheme="minorBidi" w:hint="cs"/>
          <w:rtl/>
        </w:rPr>
        <w:t>ל</w:t>
      </w:r>
      <w:r w:rsidRPr="005E22C1">
        <w:rPr>
          <w:rFonts w:asciiTheme="minorBidi" w:eastAsia="Times New Roman" w:hAnsiTheme="minorBidi"/>
          <w:rtl/>
        </w:rPr>
        <w:t xml:space="preserve">פיצויים ותפקידו של ביהמ"ש ללכת בנתיב </w:t>
      </w:r>
      <w:r w:rsidR="002E2428">
        <w:rPr>
          <w:rFonts w:asciiTheme="minorBidi" w:eastAsia="Times New Roman" w:hAnsiTheme="minorBidi"/>
          <w:rtl/>
        </w:rPr>
        <w:t>החוק.</w:t>
      </w:r>
      <w:r w:rsidR="002E2428">
        <w:rPr>
          <w:rFonts w:asciiTheme="minorBidi" w:eastAsia="Times New Roman" w:hAnsiTheme="minorBidi" w:hint="cs"/>
          <w:rtl/>
        </w:rPr>
        <w:t xml:space="preserve"> </w:t>
      </w:r>
      <w:r w:rsidR="000C08E7">
        <w:rPr>
          <w:rFonts w:asciiTheme="minorBidi" w:eastAsia="Times New Roman" w:hAnsiTheme="minorBidi" w:hint="cs"/>
          <w:rtl/>
        </w:rPr>
        <w:t>ל</w:t>
      </w:r>
      <w:r w:rsidRPr="005E22C1">
        <w:rPr>
          <w:rFonts w:asciiTheme="minorBidi" w:eastAsia="Times New Roman" w:hAnsiTheme="minorBidi"/>
          <w:rtl/>
        </w:rPr>
        <w:t>כ</w:t>
      </w:r>
      <w:r w:rsidR="000C08E7">
        <w:rPr>
          <w:rFonts w:asciiTheme="minorBidi" w:eastAsia="Times New Roman" w:hAnsiTheme="minorBidi" w:hint="cs"/>
          <w:rtl/>
        </w:rPr>
        <w:t>ן</w:t>
      </w:r>
      <w:r w:rsidRPr="005E22C1">
        <w:rPr>
          <w:rFonts w:asciiTheme="minorBidi" w:eastAsia="Times New Roman" w:hAnsiTheme="minorBidi"/>
          <w:rtl/>
        </w:rPr>
        <w:t xml:space="preserve"> </w:t>
      </w:r>
      <w:r w:rsidR="002E2428">
        <w:rPr>
          <w:rFonts w:asciiTheme="minorBidi" w:eastAsia="Times New Roman" w:hAnsiTheme="minorBidi" w:hint="cs"/>
          <w:rtl/>
        </w:rPr>
        <w:t>עדיף</w:t>
      </w:r>
      <w:r w:rsidRPr="005E22C1">
        <w:rPr>
          <w:rFonts w:asciiTheme="minorBidi" w:eastAsia="Times New Roman" w:hAnsiTheme="minorBidi"/>
          <w:rtl/>
        </w:rPr>
        <w:t xml:space="preserve"> ללכת בנתיב של 12 ב' ורק במקרים חריגים ביותר נפתחת דרך צדדית של אשם </w:t>
      </w:r>
      <w:r w:rsidR="002E2428">
        <w:rPr>
          <w:rFonts w:asciiTheme="minorBidi" w:eastAsia="Times New Roman" w:hAnsiTheme="minorBidi" w:hint="cs"/>
          <w:rtl/>
        </w:rPr>
        <w:t>ב</w:t>
      </w:r>
      <w:r w:rsidRPr="005E22C1">
        <w:rPr>
          <w:rFonts w:asciiTheme="minorBidi" w:eastAsia="Times New Roman" w:hAnsiTheme="minorBidi"/>
          <w:rtl/>
        </w:rPr>
        <w:t>התקשרות.</w:t>
      </w:r>
    </w:p>
    <w:p w:rsidR="00EC4C32" w:rsidRPr="005E22C1" w:rsidRDefault="00EC4C32" w:rsidP="00F74C85">
      <w:pPr>
        <w:spacing w:after="0"/>
        <w:rPr>
          <w:rFonts w:asciiTheme="minorBidi" w:eastAsia="Times New Roman" w:hAnsiTheme="minorBidi"/>
          <w:rtl/>
        </w:rPr>
      </w:pPr>
      <w:r w:rsidRPr="005E22C1">
        <w:rPr>
          <w:rFonts w:asciiTheme="minorBidi" w:eastAsia="Times New Roman" w:hAnsiTheme="minorBidi"/>
          <w:u w:val="single"/>
          <w:rtl/>
        </w:rPr>
        <w:t>המקרים החריגים שיכולים להיות לפי הצעת ד"ר גלברד:</w:t>
      </w:r>
      <w:r w:rsidR="000C08E7">
        <w:rPr>
          <w:rFonts w:asciiTheme="minorBidi" w:eastAsia="Times New Roman" w:hAnsiTheme="minorBidi"/>
          <w:rtl/>
        </w:rPr>
        <w:t xml:space="preserve"> ב</w:t>
      </w:r>
      <w:r w:rsidR="000C08E7">
        <w:rPr>
          <w:rFonts w:asciiTheme="minorBidi" w:eastAsia="Times New Roman" w:hAnsiTheme="minorBidi"/>
        </w:rPr>
        <w:t>Common Law</w:t>
      </w:r>
      <w:r w:rsidRPr="005E22C1">
        <w:rPr>
          <w:rFonts w:asciiTheme="minorBidi" w:eastAsia="Times New Roman" w:hAnsiTheme="minorBidi"/>
          <w:rtl/>
        </w:rPr>
        <w:t xml:space="preserve"> האנגלי הפרת חוזה מאפשרת קבלת פיצויי קיום וזהו. </w:t>
      </w:r>
      <w:r w:rsidR="000C08E7">
        <w:rPr>
          <w:rFonts w:asciiTheme="minorBidi" w:eastAsia="Times New Roman" w:hAnsiTheme="minorBidi" w:hint="cs"/>
          <w:rtl/>
        </w:rPr>
        <w:t>לא ניתן</w:t>
      </w:r>
      <w:r w:rsidRPr="005E22C1">
        <w:rPr>
          <w:rFonts w:asciiTheme="minorBidi" w:eastAsia="Times New Roman" w:hAnsiTheme="minorBidi"/>
          <w:rtl/>
        </w:rPr>
        <w:t xml:space="preserve"> לקבל אכיפה. יש מקרים שבהם לנפגע יש אינטרס לקבל אכיפה. לצד </w:t>
      </w:r>
      <w:r w:rsidR="000C08E7">
        <w:rPr>
          <w:rFonts w:asciiTheme="minorBidi" w:eastAsia="Times New Roman" w:hAnsiTheme="minorBidi" w:hint="cs"/>
          <w:rtl/>
        </w:rPr>
        <w:t>ה</w:t>
      </w:r>
      <w:r w:rsidR="000C08E7">
        <w:rPr>
          <w:rFonts w:asciiTheme="minorBidi" w:eastAsia="Times New Roman" w:hAnsiTheme="minorBidi"/>
        </w:rPr>
        <w:t>Common Law</w:t>
      </w:r>
      <w:r w:rsidRPr="005E22C1">
        <w:rPr>
          <w:rFonts w:asciiTheme="minorBidi" w:eastAsia="Times New Roman" w:hAnsiTheme="minorBidi"/>
          <w:rtl/>
        </w:rPr>
        <w:t xml:space="preserve"> האנגלי התפתחו דיני האקוויטי (דיני היושר) והם נותנים במצבים</w:t>
      </w:r>
      <w:r w:rsidR="000C08E7">
        <w:rPr>
          <w:rFonts w:asciiTheme="minorBidi" w:eastAsia="Times New Roman" w:hAnsiTheme="minorBidi"/>
          <w:rtl/>
        </w:rPr>
        <w:t xml:space="preserve"> מיוחדים תרופה של אכיפה</w:t>
      </w:r>
      <w:r w:rsidR="000C08E7">
        <w:rPr>
          <w:rFonts w:asciiTheme="minorBidi" w:eastAsia="Times New Roman" w:hAnsiTheme="minorBidi" w:hint="cs"/>
          <w:rtl/>
        </w:rPr>
        <w:t>.</w:t>
      </w:r>
      <w:r w:rsidR="00F74C85">
        <w:rPr>
          <w:rFonts w:asciiTheme="minorBidi" w:eastAsia="Times New Roman" w:hAnsiTheme="minorBidi" w:hint="cs"/>
          <w:rtl/>
        </w:rPr>
        <w:t xml:space="preserve"> </w:t>
      </w:r>
      <w:r w:rsidR="000C08E7" w:rsidRPr="005E22C1">
        <w:rPr>
          <w:rFonts w:asciiTheme="minorBidi" w:eastAsia="Times New Roman" w:hAnsiTheme="minorBidi"/>
          <w:rtl/>
        </w:rPr>
        <w:t xml:space="preserve">במשפט הישראלי בהפרת חוזה יש שלל תרופות אבל </w:t>
      </w:r>
      <w:r w:rsidR="00F74C85">
        <w:rPr>
          <w:rFonts w:asciiTheme="minorBidi" w:eastAsia="Times New Roman" w:hAnsiTheme="minorBidi" w:hint="cs"/>
          <w:rtl/>
        </w:rPr>
        <w:t>ב</w:t>
      </w:r>
      <w:r w:rsidR="000C08E7" w:rsidRPr="005E22C1">
        <w:rPr>
          <w:rFonts w:asciiTheme="minorBidi" w:eastAsia="Times New Roman" w:hAnsiTheme="minorBidi"/>
          <w:rtl/>
        </w:rPr>
        <w:t xml:space="preserve">דין במקרה של הפרת תום לב במו"מ יש רק פיצויים- לצד הפיצויים מכוח תום </w:t>
      </w:r>
      <w:r w:rsidR="00F74C85">
        <w:rPr>
          <w:rFonts w:asciiTheme="minorBidi" w:eastAsia="Times New Roman" w:hAnsiTheme="minorBidi" w:hint="cs"/>
          <w:rtl/>
        </w:rPr>
        <w:t>ה</w:t>
      </w:r>
      <w:r w:rsidR="000C08E7" w:rsidRPr="005E22C1">
        <w:rPr>
          <w:rFonts w:asciiTheme="minorBidi" w:eastAsia="Times New Roman" w:hAnsiTheme="minorBidi"/>
          <w:rtl/>
        </w:rPr>
        <w:t>לב ביהמ"ש פיתח מאין אקוויטי ופיתח אמצעים לתת אכיפה</w:t>
      </w:r>
      <w:r w:rsidR="000C08E7">
        <w:rPr>
          <w:rFonts w:asciiTheme="minorBidi" w:eastAsia="Times New Roman" w:hAnsiTheme="minorBidi" w:hint="cs"/>
          <w:rtl/>
        </w:rPr>
        <w:t>.</w:t>
      </w:r>
      <w:r w:rsidR="00F74C85">
        <w:rPr>
          <w:rFonts w:asciiTheme="minorBidi" w:eastAsia="Times New Roman" w:hAnsiTheme="minorBidi" w:hint="cs"/>
          <w:rtl/>
        </w:rPr>
        <w:t xml:space="preserve"> </w:t>
      </w:r>
      <w:r w:rsidRPr="005E22C1">
        <w:rPr>
          <w:rFonts w:asciiTheme="minorBidi" w:eastAsia="Times New Roman" w:hAnsiTheme="minorBidi"/>
          <w:rtl/>
        </w:rPr>
        <w:t>כשמדובר ב</w:t>
      </w:r>
      <w:r w:rsidR="000C08E7">
        <w:rPr>
          <w:rFonts w:asciiTheme="minorBidi" w:eastAsia="Times New Roman" w:hAnsiTheme="minorBidi" w:hint="cs"/>
          <w:rtl/>
        </w:rPr>
        <w:t>נכ</w:t>
      </w:r>
      <w:r w:rsidR="000C08E7">
        <w:rPr>
          <w:rFonts w:asciiTheme="minorBidi" w:eastAsia="Times New Roman" w:hAnsiTheme="minorBidi"/>
          <w:rtl/>
        </w:rPr>
        <w:t>ס ייחודי</w:t>
      </w:r>
      <w:r w:rsidR="000C08E7">
        <w:rPr>
          <w:rFonts w:asciiTheme="minorBidi" w:eastAsia="Times New Roman" w:hAnsiTheme="minorBidi" w:hint="cs"/>
          <w:rtl/>
        </w:rPr>
        <w:t xml:space="preserve"> ו</w:t>
      </w:r>
      <w:r w:rsidRPr="005E22C1">
        <w:rPr>
          <w:rFonts w:asciiTheme="minorBidi" w:eastAsia="Times New Roman" w:hAnsiTheme="minorBidi"/>
          <w:rtl/>
        </w:rPr>
        <w:t xml:space="preserve">יש לקונה אינטרס ייחודי לקבל רק אותו (נכס </w:t>
      </w:r>
      <w:r w:rsidR="000C08E7">
        <w:rPr>
          <w:rFonts w:asciiTheme="minorBidi" w:eastAsia="Times New Roman" w:hAnsiTheme="minorBidi" w:hint="cs"/>
          <w:rtl/>
        </w:rPr>
        <w:t>סנטימנטלי</w:t>
      </w:r>
      <w:r w:rsidR="000C08E7">
        <w:rPr>
          <w:rFonts w:asciiTheme="minorBidi" w:eastAsia="Times New Roman" w:hAnsiTheme="minorBidi"/>
          <w:rtl/>
        </w:rPr>
        <w:t xml:space="preserve">, יצירת אומנות </w:t>
      </w:r>
      <w:r w:rsidR="00F74C85">
        <w:rPr>
          <w:rFonts w:asciiTheme="minorBidi" w:eastAsia="Times New Roman" w:hAnsiTheme="minorBidi"/>
          <w:rtl/>
        </w:rPr>
        <w:t>מיוחדת</w:t>
      </w:r>
      <w:r w:rsidR="00BE36A9">
        <w:rPr>
          <w:rFonts w:asciiTheme="minorBidi" w:eastAsia="Times New Roman" w:hAnsiTheme="minorBidi"/>
          <w:rtl/>
        </w:rPr>
        <w:t>)</w:t>
      </w:r>
      <w:r w:rsidRPr="005E22C1">
        <w:rPr>
          <w:rFonts w:asciiTheme="minorBidi" w:eastAsia="Times New Roman" w:hAnsiTheme="minorBidi"/>
          <w:rtl/>
        </w:rPr>
        <w:t xml:space="preserve">. בקלמר נ' גיא </w:t>
      </w:r>
      <w:r w:rsidR="000C08E7">
        <w:rPr>
          <w:rFonts w:asciiTheme="minorBidi" w:eastAsia="Times New Roman" w:hAnsiTheme="minorBidi" w:hint="cs"/>
          <w:rtl/>
        </w:rPr>
        <w:t xml:space="preserve">למשל </w:t>
      </w:r>
      <w:r w:rsidRPr="005E22C1">
        <w:rPr>
          <w:rFonts w:asciiTheme="minorBidi" w:eastAsia="Times New Roman" w:hAnsiTheme="minorBidi"/>
          <w:rtl/>
        </w:rPr>
        <w:t xml:space="preserve">היו זוג אדריכלים שבנו להם את בית </w:t>
      </w:r>
      <w:r w:rsidR="00F74C85">
        <w:rPr>
          <w:rFonts w:asciiTheme="minorBidi" w:eastAsia="Times New Roman" w:hAnsiTheme="minorBidi" w:hint="cs"/>
          <w:rtl/>
        </w:rPr>
        <w:t>ח</w:t>
      </w:r>
      <w:r w:rsidRPr="005E22C1">
        <w:rPr>
          <w:rFonts w:asciiTheme="minorBidi" w:eastAsia="Times New Roman" w:hAnsiTheme="minorBidi"/>
          <w:rtl/>
        </w:rPr>
        <w:t>לומותיהם ולכן ביהמ"ש יוצא מגדרו ונותן להם אכיפה</w:t>
      </w:r>
      <w:r w:rsidR="000C08E7">
        <w:rPr>
          <w:rFonts w:asciiTheme="minorBidi" w:eastAsia="Times New Roman" w:hAnsiTheme="minorBidi" w:hint="cs"/>
          <w:rtl/>
        </w:rPr>
        <w:t xml:space="preserve"> </w:t>
      </w:r>
      <w:r w:rsidRPr="005E22C1">
        <w:rPr>
          <w:rFonts w:asciiTheme="minorBidi" w:eastAsia="Times New Roman" w:hAnsiTheme="minorBidi"/>
          <w:rtl/>
        </w:rPr>
        <w:t>אבל בפס"ד של קל בניין ה</w:t>
      </w:r>
      <w:r w:rsidR="00BE36A9">
        <w:rPr>
          <w:rFonts w:asciiTheme="minorBidi" w:eastAsia="Times New Roman" w:hAnsiTheme="minorBidi" w:hint="cs"/>
          <w:rtl/>
        </w:rPr>
        <w:t>שאיפה</w:t>
      </w:r>
      <w:r w:rsidRPr="005E22C1">
        <w:rPr>
          <w:rFonts w:asciiTheme="minorBidi" w:eastAsia="Times New Roman" w:hAnsiTheme="minorBidi"/>
          <w:rtl/>
        </w:rPr>
        <w:t xml:space="preserve"> </w:t>
      </w:r>
      <w:proofErr w:type="spellStart"/>
      <w:r w:rsidRPr="005E22C1">
        <w:rPr>
          <w:rFonts w:asciiTheme="minorBidi" w:eastAsia="Times New Roman" w:hAnsiTheme="minorBidi"/>
          <w:rtl/>
        </w:rPr>
        <w:t>הי</w:t>
      </w:r>
      <w:r w:rsidR="00BE36A9">
        <w:rPr>
          <w:rFonts w:asciiTheme="minorBidi" w:eastAsia="Times New Roman" w:hAnsiTheme="minorBidi" w:hint="cs"/>
          <w:rtl/>
        </w:rPr>
        <w:t>ת</w:t>
      </w:r>
      <w:r w:rsidRPr="005E22C1">
        <w:rPr>
          <w:rFonts w:asciiTheme="minorBidi" w:eastAsia="Times New Roman" w:hAnsiTheme="minorBidi"/>
          <w:rtl/>
        </w:rPr>
        <w:t>ה</w:t>
      </w:r>
      <w:proofErr w:type="spellEnd"/>
      <w:r w:rsidRPr="005E22C1">
        <w:rPr>
          <w:rFonts w:asciiTheme="minorBidi" w:eastAsia="Times New Roman" w:hAnsiTheme="minorBidi"/>
          <w:rtl/>
        </w:rPr>
        <w:t xml:space="preserve"> לקבל את הכסף</w:t>
      </w:r>
      <w:r w:rsidR="00F74C85">
        <w:rPr>
          <w:rFonts w:asciiTheme="minorBidi" w:eastAsia="Times New Roman" w:hAnsiTheme="minorBidi" w:hint="cs"/>
          <w:rtl/>
        </w:rPr>
        <w:t>,</w:t>
      </w:r>
      <w:r w:rsidRPr="005E22C1">
        <w:rPr>
          <w:rFonts w:asciiTheme="minorBidi" w:eastAsia="Times New Roman" w:hAnsiTheme="minorBidi"/>
          <w:rtl/>
        </w:rPr>
        <w:t xml:space="preserve"> כך שברגע </w:t>
      </w:r>
      <w:r w:rsidRPr="00F74C85">
        <w:rPr>
          <w:rFonts w:asciiTheme="minorBidi" w:eastAsia="Times New Roman" w:hAnsiTheme="minorBidi"/>
          <w:b/>
          <w:bCs/>
          <w:rtl/>
        </w:rPr>
        <w:t>שהרווח הוא הרצון</w:t>
      </w:r>
      <w:r w:rsidRPr="005E22C1">
        <w:rPr>
          <w:rFonts w:asciiTheme="minorBidi" w:eastAsia="Times New Roman" w:hAnsiTheme="minorBidi"/>
          <w:rtl/>
        </w:rPr>
        <w:t xml:space="preserve"> התשובה היא פיצויים וז</w:t>
      </w:r>
      <w:r w:rsidR="00BE36A9">
        <w:rPr>
          <w:rFonts w:asciiTheme="minorBidi" w:eastAsia="Times New Roman" w:hAnsiTheme="minorBidi" w:hint="cs"/>
          <w:rtl/>
        </w:rPr>
        <w:t>ו</w:t>
      </w:r>
      <w:r w:rsidRPr="005E22C1">
        <w:rPr>
          <w:rFonts w:asciiTheme="minorBidi" w:eastAsia="Times New Roman" w:hAnsiTheme="minorBidi"/>
          <w:rtl/>
        </w:rPr>
        <w:t xml:space="preserve"> לא </w:t>
      </w:r>
      <w:r w:rsidR="00BE36A9">
        <w:rPr>
          <w:rFonts w:asciiTheme="minorBidi" w:eastAsia="Times New Roman" w:hAnsiTheme="minorBidi" w:hint="cs"/>
          <w:rtl/>
        </w:rPr>
        <w:t>ניתנת</w:t>
      </w:r>
      <w:r w:rsidR="00BE36A9">
        <w:rPr>
          <w:rFonts w:asciiTheme="minorBidi" w:eastAsia="Times New Roman" w:hAnsiTheme="minorBidi"/>
          <w:rtl/>
        </w:rPr>
        <w:t xml:space="preserve"> דרך</w:t>
      </w:r>
      <w:r w:rsidRPr="005E22C1">
        <w:rPr>
          <w:rFonts w:asciiTheme="minorBidi" w:eastAsia="Times New Roman" w:hAnsiTheme="minorBidi"/>
          <w:rtl/>
        </w:rPr>
        <w:t xml:space="preserve"> אשם בהתקשרות אלא </w:t>
      </w:r>
      <w:r w:rsidR="00BE36A9">
        <w:rPr>
          <w:rFonts w:asciiTheme="minorBidi" w:eastAsia="Times New Roman" w:hAnsiTheme="minorBidi" w:hint="cs"/>
          <w:rtl/>
        </w:rPr>
        <w:t xml:space="preserve">ניתנת </w:t>
      </w:r>
      <w:r w:rsidRPr="005E22C1">
        <w:rPr>
          <w:rFonts w:asciiTheme="minorBidi" w:eastAsia="Times New Roman" w:hAnsiTheme="minorBidi"/>
          <w:rtl/>
        </w:rPr>
        <w:t xml:space="preserve">דרך סעיף </w:t>
      </w:r>
      <w:r w:rsidR="000C08E7">
        <w:rPr>
          <w:rFonts w:asciiTheme="minorBidi" w:eastAsia="Times New Roman" w:hAnsiTheme="minorBidi" w:hint="cs"/>
          <w:rtl/>
        </w:rPr>
        <w:t xml:space="preserve"> </w:t>
      </w:r>
      <w:r w:rsidRPr="005E22C1">
        <w:rPr>
          <w:rFonts w:asciiTheme="minorBidi" w:eastAsia="Times New Roman" w:hAnsiTheme="minorBidi"/>
          <w:rtl/>
        </w:rPr>
        <w:t>12</w:t>
      </w:r>
      <w:r w:rsidR="000C08E7">
        <w:rPr>
          <w:rFonts w:asciiTheme="minorBidi" w:eastAsia="Times New Roman" w:hAnsiTheme="minorBidi" w:hint="cs"/>
          <w:rtl/>
        </w:rPr>
        <w:t xml:space="preserve"> ב'</w:t>
      </w:r>
      <w:r w:rsidRPr="005E22C1">
        <w:rPr>
          <w:rFonts w:asciiTheme="minorBidi" w:eastAsia="Times New Roman" w:hAnsiTheme="minorBidi"/>
          <w:rtl/>
        </w:rPr>
        <w:t xml:space="preserve"> (</w:t>
      </w:r>
      <w:r w:rsidR="00BE36A9">
        <w:rPr>
          <w:rFonts w:asciiTheme="minorBidi" w:eastAsia="Times New Roman" w:hAnsiTheme="minorBidi" w:hint="cs"/>
          <w:rtl/>
        </w:rPr>
        <w:t>אין עילה ל</w:t>
      </w:r>
      <w:r w:rsidRPr="005E22C1">
        <w:rPr>
          <w:rFonts w:asciiTheme="minorBidi" w:eastAsia="Times New Roman" w:hAnsiTheme="minorBidi"/>
          <w:rtl/>
        </w:rPr>
        <w:t>דרך המיוחדת של אשם בהתקשרות כי אין צורך לאכיפה אלא רק לפיצויי קיום). כך גם</w:t>
      </w:r>
      <w:r w:rsidR="00BE36A9">
        <w:rPr>
          <w:rFonts w:asciiTheme="minorBidi" w:eastAsia="Times New Roman" w:hAnsiTheme="minorBidi" w:hint="cs"/>
          <w:rtl/>
        </w:rPr>
        <w:t xml:space="preserve"> הדבר</w:t>
      </w:r>
      <w:r w:rsidRPr="005E22C1">
        <w:rPr>
          <w:rFonts w:asciiTheme="minorBidi" w:eastAsia="Times New Roman" w:hAnsiTheme="minorBidi"/>
          <w:rtl/>
        </w:rPr>
        <w:t xml:space="preserve"> </w:t>
      </w:r>
      <w:proofErr w:type="spellStart"/>
      <w:r w:rsidRPr="005E22C1">
        <w:rPr>
          <w:rFonts w:asciiTheme="minorBidi" w:eastAsia="Times New Roman" w:hAnsiTheme="minorBidi"/>
          <w:rtl/>
        </w:rPr>
        <w:t>באלריג</w:t>
      </w:r>
      <w:proofErr w:type="spellEnd"/>
      <w:r w:rsidR="00BE36A9">
        <w:rPr>
          <w:rFonts w:asciiTheme="minorBidi" w:eastAsia="Times New Roman" w:hAnsiTheme="minorBidi" w:hint="cs"/>
          <w:rtl/>
        </w:rPr>
        <w:t xml:space="preserve"> נכסים -</w:t>
      </w:r>
      <w:r w:rsidRPr="005E22C1">
        <w:rPr>
          <w:rFonts w:asciiTheme="minorBidi" w:eastAsia="Times New Roman" w:hAnsiTheme="minorBidi"/>
          <w:rtl/>
        </w:rPr>
        <w:t xml:space="preserve"> הרצון הוא לקבל את הרווח ולכן </w:t>
      </w:r>
      <w:r w:rsidR="00BE36A9">
        <w:rPr>
          <w:rFonts w:asciiTheme="minorBidi" w:eastAsia="Times New Roman" w:hAnsiTheme="minorBidi" w:hint="cs"/>
          <w:rtl/>
        </w:rPr>
        <w:t>פוסקים</w:t>
      </w:r>
      <w:r w:rsidR="000C1637">
        <w:rPr>
          <w:rFonts w:asciiTheme="minorBidi" w:eastAsia="Times New Roman" w:hAnsiTheme="minorBidi"/>
          <w:rtl/>
        </w:rPr>
        <w:t xml:space="preserve"> לפי סעיף 12 ב'.</w:t>
      </w:r>
    </w:p>
    <w:p w:rsidR="00EC4C32" w:rsidRPr="00D9731A" w:rsidRDefault="00EC4C32" w:rsidP="00E43A7E">
      <w:pPr>
        <w:spacing w:after="0"/>
        <w:rPr>
          <w:rFonts w:asciiTheme="minorBidi" w:eastAsia="Times New Roman" w:hAnsiTheme="minorBidi"/>
          <w:b/>
          <w:bCs/>
          <w:u w:val="single"/>
          <w:rtl/>
        </w:rPr>
      </w:pPr>
      <w:r w:rsidRPr="00D9731A">
        <w:rPr>
          <w:rFonts w:asciiTheme="minorBidi" w:eastAsia="Times New Roman" w:hAnsiTheme="minorBidi"/>
          <w:b/>
          <w:bCs/>
          <w:u w:val="single"/>
          <w:rtl/>
        </w:rPr>
        <w:t>לס</w:t>
      </w:r>
      <w:r w:rsidRPr="00D9731A">
        <w:rPr>
          <w:rFonts w:asciiTheme="minorBidi" w:eastAsia="Times New Roman" w:hAnsiTheme="minorBidi" w:hint="cs"/>
          <w:b/>
          <w:bCs/>
          <w:u w:val="single"/>
          <w:rtl/>
        </w:rPr>
        <w:t>י</w:t>
      </w:r>
      <w:r w:rsidRPr="00D9731A">
        <w:rPr>
          <w:rFonts w:asciiTheme="minorBidi" w:eastAsia="Times New Roman" w:hAnsiTheme="minorBidi"/>
          <w:b/>
          <w:bCs/>
          <w:u w:val="single"/>
          <w:rtl/>
        </w:rPr>
        <w:t xml:space="preserve">כום </w:t>
      </w:r>
      <w:r w:rsidR="008E1AA0">
        <w:rPr>
          <w:rFonts w:asciiTheme="minorBidi" w:eastAsia="Times New Roman" w:hAnsiTheme="minorBidi" w:hint="cs"/>
          <w:b/>
          <w:bCs/>
          <w:u w:val="single"/>
          <w:rtl/>
        </w:rPr>
        <w:t>המצב הראשון</w:t>
      </w:r>
      <w:r w:rsidR="004204D7">
        <w:rPr>
          <w:rFonts w:asciiTheme="minorBidi" w:eastAsia="Times New Roman" w:hAnsiTheme="minorBidi" w:hint="cs"/>
          <w:b/>
          <w:bCs/>
          <w:u w:val="single"/>
          <w:rtl/>
        </w:rPr>
        <w:t>:</w:t>
      </w:r>
    </w:p>
    <w:p w:rsidR="00EC4C32" w:rsidRDefault="00EC4C32" w:rsidP="00E43A7E">
      <w:pPr>
        <w:spacing w:after="0"/>
        <w:rPr>
          <w:rFonts w:asciiTheme="minorBidi" w:eastAsia="Times New Roman" w:hAnsiTheme="minorBidi"/>
          <w:b/>
          <w:bCs/>
          <w:rtl/>
        </w:rPr>
      </w:pPr>
      <w:r w:rsidRPr="005E22C1">
        <w:rPr>
          <w:rFonts w:asciiTheme="minorBidi" w:eastAsia="Times New Roman" w:hAnsiTheme="minorBidi"/>
          <w:b/>
          <w:bCs/>
          <w:rtl/>
        </w:rPr>
        <w:t>כשאפשר להסתפק בפיצויים הדרך היא סעיף 12 ב' לקבלת פיצויי הסתמכות או קיום- זוהי דרך המלך.</w:t>
      </w:r>
      <w:r w:rsidR="000C08E7">
        <w:rPr>
          <w:rFonts w:asciiTheme="minorBidi" w:eastAsia="Times New Roman" w:hAnsiTheme="minorBidi" w:hint="cs"/>
          <w:b/>
          <w:bCs/>
          <w:rtl/>
        </w:rPr>
        <w:t xml:space="preserve"> </w:t>
      </w:r>
      <w:r w:rsidRPr="005E22C1">
        <w:rPr>
          <w:rFonts w:asciiTheme="minorBidi" w:eastAsia="Times New Roman" w:hAnsiTheme="minorBidi"/>
          <w:b/>
          <w:bCs/>
          <w:rtl/>
        </w:rPr>
        <w:t>כ</w:t>
      </w:r>
      <w:r w:rsidR="000C08E7">
        <w:rPr>
          <w:rFonts w:asciiTheme="minorBidi" w:eastAsia="Times New Roman" w:hAnsiTheme="minorBidi" w:hint="cs"/>
          <w:b/>
          <w:bCs/>
          <w:rtl/>
        </w:rPr>
        <w:t>ש</w:t>
      </w:r>
      <w:r w:rsidRPr="005E22C1">
        <w:rPr>
          <w:rFonts w:asciiTheme="minorBidi" w:eastAsia="Times New Roman" w:hAnsiTheme="minorBidi"/>
          <w:b/>
          <w:bCs/>
          <w:rtl/>
        </w:rPr>
        <w:t>רוצים לקיים אכיפה (רק במקרים מיוחדים) הדרך היא הדרך המיוחדת של "אשם בהתקשרות"</w:t>
      </w:r>
      <w:r w:rsidR="000C08E7">
        <w:rPr>
          <w:rFonts w:asciiTheme="minorBidi" w:eastAsia="Times New Roman" w:hAnsiTheme="minorBidi" w:hint="cs"/>
          <w:b/>
          <w:bCs/>
          <w:rtl/>
        </w:rPr>
        <w:t xml:space="preserve"> (השופטת בן פורת</w:t>
      </w:r>
      <w:r w:rsidR="00BC55FE">
        <w:rPr>
          <w:rFonts w:asciiTheme="minorBidi" w:eastAsia="Times New Roman" w:hAnsiTheme="minorBidi" w:hint="cs"/>
          <w:b/>
          <w:bCs/>
          <w:rtl/>
        </w:rPr>
        <w:t xml:space="preserve"> </w:t>
      </w:r>
      <w:proofErr w:type="spellStart"/>
      <w:r w:rsidR="00BC55FE">
        <w:rPr>
          <w:rFonts w:asciiTheme="minorBidi" w:eastAsia="Times New Roman" w:hAnsiTheme="minorBidi" w:hint="cs"/>
          <w:b/>
          <w:bCs/>
          <w:rtl/>
        </w:rPr>
        <w:t>בזפניק</w:t>
      </w:r>
      <w:proofErr w:type="spellEnd"/>
      <w:r w:rsidR="000C08E7">
        <w:rPr>
          <w:rFonts w:asciiTheme="minorBidi" w:eastAsia="Times New Roman" w:hAnsiTheme="minorBidi" w:hint="cs"/>
          <w:b/>
          <w:bCs/>
          <w:rtl/>
        </w:rPr>
        <w:t>)</w:t>
      </w:r>
      <w:r w:rsidRPr="005E22C1">
        <w:rPr>
          <w:rFonts w:asciiTheme="minorBidi" w:eastAsia="Times New Roman" w:hAnsiTheme="minorBidi"/>
          <w:b/>
          <w:bCs/>
          <w:rtl/>
        </w:rPr>
        <w:t>.</w:t>
      </w:r>
    </w:p>
    <w:p w:rsidR="00A1361E" w:rsidRDefault="00A1361E" w:rsidP="00E43A7E">
      <w:pPr>
        <w:spacing w:after="0"/>
        <w:rPr>
          <w:rFonts w:asciiTheme="minorBidi" w:eastAsia="Times New Roman" w:hAnsiTheme="minorBidi"/>
          <w:b/>
          <w:bCs/>
          <w:rtl/>
        </w:rPr>
      </w:pPr>
    </w:p>
    <w:p w:rsidR="00A1361E" w:rsidRPr="008E1AA0" w:rsidRDefault="00A1361E" w:rsidP="00E43A7E">
      <w:pPr>
        <w:spacing w:after="0"/>
        <w:rPr>
          <w:rFonts w:asciiTheme="minorBidi" w:eastAsia="Times New Roman" w:hAnsiTheme="minorBidi"/>
          <w:u w:val="single"/>
          <w:rtl/>
        </w:rPr>
      </w:pPr>
      <w:r w:rsidRPr="008E1AA0">
        <w:rPr>
          <w:rFonts w:asciiTheme="minorBidi" w:eastAsia="Times New Roman" w:hAnsiTheme="minorBidi"/>
          <w:u w:val="single"/>
          <w:rtl/>
        </w:rPr>
        <w:t xml:space="preserve">מצב שני- </w:t>
      </w:r>
    </w:p>
    <w:p w:rsidR="00A1361E" w:rsidRPr="005E22C1" w:rsidRDefault="00A1361E" w:rsidP="00E43A7E">
      <w:pPr>
        <w:spacing w:after="0"/>
        <w:rPr>
          <w:rFonts w:asciiTheme="minorBidi" w:eastAsia="Times New Roman" w:hAnsiTheme="minorBidi"/>
          <w:rtl/>
        </w:rPr>
      </w:pPr>
      <w:r w:rsidRPr="00182F8C">
        <w:rPr>
          <w:rFonts w:asciiTheme="minorBidi" w:eastAsia="Times New Roman" w:hAnsiTheme="minorBidi"/>
          <w:highlight w:val="yellow"/>
          <w:u w:val="single"/>
          <w:rtl/>
        </w:rPr>
        <w:t>תרופות על הפרת חובת תום הלב במצב בו למרות הפרת החובה</w:t>
      </w:r>
      <w:r w:rsidRPr="00182F8C">
        <w:rPr>
          <w:rFonts w:asciiTheme="minorBidi" w:eastAsia="Times New Roman" w:hAnsiTheme="minorBidi"/>
          <w:b/>
          <w:bCs/>
          <w:highlight w:val="yellow"/>
          <w:u w:val="single"/>
          <w:rtl/>
        </w:rPr>
        <w:t xml:space="preserve"> </w:t>
      </w:r>
      <w:r w:rsidRPr="00254C66">
        <w:rPr>
          <w:rFonts w:asciiTheme="minorBidi" w:eastAsia="Times New Roman" w:hAnsiTheme="minorBidi"/>
          <w:b/>
          <w:bCs/>
          <w:highlight w:val="yellow"/>
          <w:u w:val="single"/>
          <w:rtl/>
        </w:rPr>
        <w:t>כן נכרת חוזה:</w:t>
      </w:r>
    </w:p>
    <w:p w:rsidR="00A1361E" w:rsidRPr="005E22C1" w:rsidRDefault="00A1361E" w:rsidP="005D6656">
      <w:pPr>
        <w:spacing w:after="0"/>
        <w:rPr>
          <w:rFonts w:asciiTheme="minorBidi" w:eastAsia="Times New Roman" w:hAnsiTheme="minorBidi"/>
          <w:rtl/>
        </w:rPr>
      </w:pPr>
      <w:r w:rsidRPr="005E22C1">
        <w:rPr>
          <w:rFonts w:asciiTheme="minorBidi" w:eastAsia="Times New Roman" w:hAnsiTheme="minorBidi"/>
          <w:rtl/>
        </w:rPr>
        <w:t>האפשרות הפשוטה שעומדת בפני הנפגע היא ביטול החוזה מכוח עילת פגם</w:t>
      </w:r>
      <w:r w:rsidR="00182F8C">
        <w:rPr>
          <w:rFonts w:asciiTheme="minorBidi" w:eastAsia="Times New Roman" w:hAnsiTheme="minorBidi" w:hint="cs"/>
          <w:rtl/>
        </w:rPr>
        <w:t xml:space="preserve"> (הטעיה, כפייה, עושק)</w:t>
      </w:r>
      <w:r w:rsidR="005D6656">
        <w:rPr>
          <w:rFonts w:asciiTheme="minorBidi" w:eastAsia="Times New Roman" w:hAnsiTheme="minorBidi" w:hint="cs"/>
          <w:rtl/>
        </w:rPr>
        <w:t>. ה</w:t>
      </w:r>
      <w:r w:rsidR="00182F8C">
        <w:rPr>
          <w:rFonts w:asciiTheme="minorBidi" w:eastAsia="Times New Roman" w:hAnsiTheme="minorBidi"/>
          <w:rtl/>
        </w:rPr>
        <w:t>פיצויים</w:t>
      </w:r>
      <w:r w:rsidR="005D6656">
        <w:rPr>
          <w:rFonts w:asciiTheme="minorBidi" w:eastAsia="Times New Roman" w:hAnsiTheme="minorBidi" w:hint="cs"/>
          <w:rtl/>
        </w:rPr>
        <w:t xml:space="preserve"> יהיו</w:t>
      </w:r>
      <w:r w:rsidR="00182F8C">
        <w:rPr>
          <w:rFonts w:asciiTheme="minorBidi" w:eastAsia="Times New Roman" w:hAnsiTheme="minorBidi"/>
          <w:rtl/>
        </w:rPr>
        <w:t xml:space="preserve"> </w:t>
      </w:r>
      <w:r w:rsidR="005D6656">
        <w:rPr>
          <w:rFonts w:asciiTheme="minorBidi" w:eastAsia="Times New Roman" w:hAnsiTheme="minorBidi" w:hint="cs"/>
          <w:rtl/>
        </w:rPr>
        <w:t xml:space="preserve">פיצויי הסתמכות </w:t>
      </w:r>
      <w:r w:rsidR="00182F8C">
        <w:rPr>
          <w:rFonts w:asciiTheme="minorBidi" w:eastAsia="Times New Roman" w:hAnsiTheme="minorBidi"/>
          <w:rtl/>
        </w:rPr>
        <w:t xml:space="preserve">מכוח סעיף 12 </w:t>
      </w:r>
      <w:r w:rsidRPr="005E22C1">
        <w:rPr>
          <w:rFonts w:asciiTheme="minorBidi" w:eastAsia="Times New Roman" w:hAnsiTheme="minorBidi"/>
          <w:rtl/>
        </w:rPr>
        <w:t xml:space="preserve">(אם מבטלים בגין הטעיה זה אומר שלא מעוניינים </w:t>
      </w:r>
      <w:r w:rsidRPr="005E22C1">
        <w:rPr>
          <w:rFonts w:asciiTheme="minorBidi" w:eastAsia="Times New Roman" w:hAnsiTheme="minorBidi"/>
          <w:rtl/>
        </w:rPr>
        <w:lastRenderedPageBreak/>
        <w:t xml:space="preserve">בחוזה אז לא צריך פיצויי קיום). </w:t>
      </w:r>
      <w:r w:rsidR="005D6656">
        <w:rPr>
          <w:rFonts w:asciiTheme="minorBidi" w:eastAsia="Times New Roman" w:hAnsiTheme="minorBidi" w:hint="cs"/>
          <w:rtl/>
        </w:rPr>
        <w:t>הנפגע</w:t>
      </w:r>
      <w:r w:rsidRPr="005E22C1">
        <w:rPr>
          <w:rFonts w:asciiTheme="minorBidi" w:eastAsia="Times New Roman" w:hAnsiTheme="minorBidi"/>
          <w:rtl/>
        </w:rPr>
        <w:t xml:space="preserve"> מקבל ביטול והשבה מכוח סעיפים </w:t>
      </w:r>
      <w:r w:rsidR="005D6656">
        <w:rPr>
          <w:rFonts w:asciiTheme="minorBidi" w:eastAsia="Times New Roman" w:hAnsiTheme="minorBidi" w:hint="cs"/>
          <w:rtl/>
        </w:rPr>
        <w:t>20</w:t>
      </w:r>
      <w:r w:rsidRPr="005E22C1">
        <w:rPr>
          <w:rFonts w:asciiTheme="minorBidi" w:eastAsia="Times New Roman" w:hAnsiTheme="minorBidi"/>
          <w:rtl/>
        </w:rPr>
        <w:t xml:space="preserve"> ו21 לחוק החוזים ובנוסף לכך אם היו לו עלויות נוספות אז מכוח סעיף 12 ב' גם כן. צירוף 2 העילות נותנות לו פיצוי מלא ופחות או יותר הוא נעמד במצב בו היה לפני שנכנס למו"מ.</w:t>
      </w:r>
    </w:p>
    <w:p w:rsidR="00A1361E" w:rsidRPr="005E22C1" w:rsidRDefault="005D6656" w:rsidP="00E43A7E">
      <w:pPr>
        <w:spacing w:after="0"/>
        <w:rPr>
          <w:rFonts w:asciiTheme="minorBidi" w:eastAsia="Times New Roman" w:hAnsiTheme="minorBidi"/>
          <w:u w:val="single"/>
          <w:rtl/>
        </w:rPr>
      </w:pPr>
      <w:r>
        <w:rPr>
          <w:rFonts w:asciiTheme="minorBidi" w:eastAsia="Times New Roman" w:hAnsiTheme="minorBidi" w:hint="cs"/>
          <w:u w:val="single"/>
          <w:rtl/>
        </w:rPr>
        <w:t xml:space="preserve">במצב זה </w:t>
      </w:r>
      <w:r w:rsidR="00A1361E" w:rsidRPr="005E22C1">
        <w:rPr>
          <w:rFonts w:asciiTheme="minorBidi" w:eastAsia="Times New Roman" w:hAnsiTheme="minorBidi"/>
          <w:u w:val="single"/>
          <w:rtl/>
        </w:rPr>
        <w:t>מתעוררות 2 שאלות</w:t>
      </w:r>
      <w:r w:rsidR="00254C66">
        <w:rPr>
          <w:rFonts w:asciiTheme="minorBidi" w:eastAsia="Times New Roman" w:hAnsiTheme="minorBidi" w:hint="cs"/>
          <w:u w:val="single"/>
          <w:rtl/>
        </w:rPr>
        <w:t>:</w:t>
      </w:r>
    </w:p>
    <w:p w:rsidR="00A1361E" w:rsidRPr="005E22C1" w:rsidRDefault="00254C66" w:rsidP="00B91BAF">
      <w:pPr>
        <w:pStyle w:val="a5"/>
        <w:numPr>
          <w:ilvl w:val="0"/>
          <w:numId w:val="65"/>
        </w:numPr>
        <w:spacing w:after="0"/>
        <w:ind w:left="0"/>
        <w:rPr>
          <w:rFonts w:asciiTheme="minorBidi" w:eastAsia="Times New Roman" w:hAnsiTheme="minorBidi"/>
        </w:rPr>
      </w:pPr>
      <w:r>
        <w:rPr>
          <w:rFonts w:asciiTheme="minorBidi" w:eastAsia="Times New Roman" w:hAnsiTheme="minorBidi" w:hint="cs"/>
          <w:b/>
          <w:bCs/>
          <w:rtl/>
        </w:rPr>
        <w:t>במידה</w:t>
      </w:r>
      <w:r>
        <w:rPr>
          <w:rFonts w:asciiTheme="minorBidi" w:eastAsia="Times New Roman" w:hAnsiTheme="minorBidi"/>
          <w:b/>
          <w:bCs/>
          <w:rtl/>
        </w:rPr>
        <w:t xml:space="preserve"> </w:t>
      </w:r>
      <w:r>
        <w:rPr>
          <w:rFonts w:asciiTheme="minorBidi" w:eastAsia="Times New Roman" w:hAnsiTheme="minorBidi" w:hint="cs"/>
          <w:b/>
          <w:bCs/>
          <w:rtl/>
        </w:rPr>
        <w:t>ו</w:t>
      </w:r>
      <w:r>
        <w:rPr>
          <w:rFonts w:asciiTheme="minorBidi" w:eastAsia="Times New Roman" w:hAnsiTheme="minorBidi"/>
          <w:b/>
          <w:bCs/>
          <w:rtl/>
        </w:rPr>
        <w:t xml:space="preserve">אין </w:t>
      </w:r>
      <w:r w:rsidR="00A1361E" w:rsidRPr="00254C66">
        <w:rPr>
          <w:rFonts w:asciiTheme="minorBidi" w:eastAsia="Times New Roman" w:hAnsiTheme="minorBidi"/>
          <w:b/>
          <w:bCs/>
          <w:rtl/>
        </w:rPr>
        <w:t>עילה</w:t>
      </w:r>
      <w:r>
        <w:rPr>
          <w:rFonts w:asciiTheme="minorBidi" w:eastAsia="Times New Roman" w:hAnsiTheme="minorBidi" w:hint="cs"/>
          <w:b/>
          <w:bCs/>
          <w:rtl/>
        </w:rPr>
        <w:t xml:space="preserve"> של</w:t>
      </w:r>
      <w:r w:rsidR="00A1361E" w:rsidRPr="00254C66">
        <w:rPr>
          <w:rFonts w:asciiTheme="minorBidi" w:eastAsia="Times New Roman" w:hAnsiTheme="minorBidi"/>
          <w:b/>
          <w:bCs/>
          <w:rtl/>
        </w:rPr>
        <w:t xml:space="preserve"> פגם בכריתה (גנז נ' כץ) ונניח </w:t>
      </w:r>
      <w:r>
        <w:rPr>
          <w:rFonts w:asciiTheme="minorBidi" w:eastAsia="Times New Roman" w:hAnsiTheme="minorBidi" w:hint="cs"/>
          <w:b/>
          <w:bCs/>
          <w:rtl/>
        </w:rPr>
        <w:t>שניתן</w:t>
      </w:r>
      <w:r w:rsidR="00A1361E" w:rsidRPr="00254C66">
        <w:rPr>
          <w:rFonts w:asciiTheme="minorBidi" w:eastAsia="Times New Roman" w:hAnsiTheme="minorBidi"/>
          <w:b/>
          <w:bCs/>
          <w:rtl/>
        </w:rPr>
        <w:t xml:space="preserve"> ללכת במקרה זה לעילה של סעיף 12-האם אפשר לבטל את החוזה מכוח </w:t>
      </w:r>
      <w:r>
        <w:rPr>
          <w:rFonts w:asciiTheme="minorBidi" w:eastAsia="Times New Roman" w:hAnsiTheme="minorBidi" w:hint="cs"/>
          <w:b/>
          <w:bCs/>
          <w:rtl/>
        </w:rPr>
        <w:t>עיקרון תום הלב</w:t>
      </w:r>
      <w:r w:rsidR="00A1361E" w:rsidRPr="00254C66">
        <w:rPr>
          <w:rFonts w:asciiTheme="minorBidi" w:eastAsia="Times New Roman" w:hAnsiTheme="minorBidi"/>
          <w:b/>
          <w:bCs/>
          <w:rtl/>
        </w:rPr>
        <w:t>?</w:t>
      </w:r>
      <w:r w:rsidR="00A1361E" w:rsidRPr="005E22C1">
        <w:rPr>
          <w:rFonts w:asciiTheme="minorBidi" w:eastAsia="Times New Roman" w:hAnsiTheme="minorBidi"/>
          <w:rtl/>
        </w:rPr>
        <w:t xml:space="preserve"> התשובה היא עקרונית </w:t>
      </w:r>
      <w:r w:rsidR="00A1361E" w:rsidRPr="005E22C1">
        <w:rPr>
          <w:rFonts w:asciiTheme="minorBidi" w:eastAsia="Times New Roman" w:hAnsiTheme="minorBidi"/>
          <w:b/>
          <w:bCs/>
          <w:rtl/>
        </w:rPr>
        <w:t>לא</w:t>
      </w:r>
      <w:r w:rsidR="00675322">
        <w:rPr>
          <w:rFonts w:asciiTheme="minorBidi" w:eastAsia="Times New Roman" w:hAnsiTheme="minorBidi" w:hint="cs"/>
          <w:rtl/>
        </w:rPr>
        <w:t>.</w:t>
      </w:r>
      <w:r w:rsidR="00A1361E" w:rsidRPr="005E22C1">
        <w:rPr>
          <w:rFonts w:asciiTheme="minorBidi" w:eastAsia="Times New Roman" w:hAnsiTheme="minorBidi"/>
          <w:rtl/>
        </w:rPr>
        <w:t xml:space="preserve"> סעיף 12 אומר</w:t>
      </w:r>
      <w:r w:rsidR="00182F8C">
        <w:rPr>
          <w:rFonts w:asciiTheme="minorBidi" w:eastAsia="Times New Roman" w:hAnsiTheme="minorBidi" w:hint="cs"/>
          <w:rtl/>
        </w:rPr>
        <w:t xml:space="preserve"> שהסעד הוא</w:t>
      </w:r>
      <w:r w:rsidR="00A1361E" w:rsidRPr="005E22C1">
        <w:rPr>
          <w:rFonts w:asciiTheme="minorBidi" w:eastAsia="Times New Roman" w:hAnsiTheme="minorBidi"/>
          <w:rtl/>
        </w:rPr>
        <w:t xml:space="preserve"> פיצויים</w:t>
      </w:r>
      <w:r w:rsidR="00AE2B3F">
        <w:rPr>
          <w:rFonts w:asciiTheme="minorBidi" w:eastAsia="Times New Roman" w:hAnsiTheme="minorBidi" w:hint="cs"/>
          <w:rtl/>
        </w:rPr>
        <w:t xml:space="preserve">. בנוסף, </w:t>
      </w:r>
      <w:r w:rsidR="00AE2B3F" w:rsidRPr="00AE2B3F">
        <w:rPr>
          <w:rFonts w:asciiTheme="minorBidi" w:eastAsia="Times New Roman" w:hAnsiTheme="minorBidi" w:hint="cs"/>
          <w:highlight w:val="green"/>
          <w:rtl/>
        </w:rPr>
        <w:t>דעת הרוב בפס"ד גנז</w:t>
      </w:r>
      <w:r w:rsidR="00AE2B3F">
        <w:rPr>
          <w:rFonts w:asciiTheme="minorBidi" w:eastAsia="Times New Roman" w:hAnsiTheme="minorBidi" w:hint="cs"/>
          <w:rtl/>
        </w:rPr>
        <w:t xml:space="preserve"> קובעת שאם התשובה לכך תהיה חיובית, אזי זה מרוקן מתוכן את סעיף 12 ב'</w:t>
      </w:r>
      <w:r w:rsidR="00A1361E" w:rsidRPr="005E22C1">
        <w:rPr>
          <w:rFonts w:asciiTheme="minorBidi" w:eastAsia="Times New Roman" w:hAnsiTheme="minorBidi"/>
          <w:rtl/>
        </w:rPr>
        <w:t>.</w:t>
      </w:r>
    </w:p>
    <w:p w:rsidR="00A1361E" w:rsidRPr="005E22C1" w:rsidRDefault="00182F8C" w:rsidP="00E43A7E">
      <w:pPr>
        <w:pStyle w:val="a5"/>
        <w:spacing w:after="0"/>
        <w:ind w:left="0"/>
        <w:rPr>
          <w:rFonts w:asciiTheme="minorBidi" w:eastAsia="Times New Roman" w:hAnsiTheme="minorBidi"/>
          <w:rtl/>
        </w:rPr>
      </w:pPr>
      <w:r>
        <w:rPr>
          <w:rFonts w:asciiTheme="minorBidi" w:eastAsia="Times New Roman" w:hAnsiTheme="minorBidi" w:hint="cs"/>
          <w:rtl/>
        </w:rPr>
        <w:t>עם זאת</w:t>
      </w:r>
      <w:r w:rsidR="00A1361E" w:rsidRPr="005E22C1">
        <w:rPr>
          <w:rFonts w:asciiTheme="minorBidi" w:eastAsia="Times New Roman" w:hAnsiTheme="minorBidi"/>
          <w:rtl/>
        </w:rPr>
        <w:t xml:space="preserve">, </w:t>
      </w:r>
      <w:r>
        <w:rPr>
          <w:rFonts w:asciiTheme="minorBidi" w:eastAsia="Times New Roman" w:hAnsiTheme="minorBidi" w:hint="cs"/>
          <w:rtl/>
        </w:rPr>
        <w:t>אין זה</w:t>
      </w:r>
      <w:r w:rsidR="00A1361E" w:rsidRPr="005E22C1">
        <w:rPr>
          <w:rFonts w:asciiTheme="minorBidi" w:eastAsia="Times New Roman" w:hAnsiTheme="minorBidi"/>
          <w:rtl/>
        </w:rPr>
        <w:t xml:space="preserve"> חד משמעי: </w:t>
      </w:r>
      <w:r w:rsidR="00A1361E" w:rsidRPr="00182F8C">
        <w:rPr>
          <w:rFonts w:asciiTheme="minorBidi" w:eastAsia="Times New Roman" w:hAnsiTheme="minorBidi"/>
          <w:highlight w:val="green"/>
          <w:rtl/>
        </w:rPr>
        <w:t>בפס"ד</w:t>
      </w:r>
      <w:r w:rsidR="00C07A62">
        <w:rPr>
          <w:rFonts w:asciiTheme="minorBidi" w:eastAsia="Times New Roman" w:hAnsiTheme="minorBidi" w:hint="cs"/>
          <w:highlight w:val="green"/>
          <w:rtl/>
        </w:rPr>
        <w:t xml:space="preserve"> מחוזי</w:t>
      </w:r>
      <w:r w:rsidR="00A1361E" w:rsidRPr="00182F8C">
        <w:rPr>
          <w:rFonts w:asciiTheme="minorBidi" w:eastAsia="Times New Roman" w:hAnsiTheme="minorBidi"/>
          <w:highlight w:val="green"/>
          <w:rtl/>
        </w:rPr>
        <w:t xml:space="preserve"> </w:t>
      </w:r>
      <w:proofErr w:type="spellStart"/>
      <w:r w:rsidR="00A1361E" w:rsidRPr="004A360D">
        <w:rPr>
          <w:rFonts w:asciiTheme="minorBidi" w:eastAsia="Times New Roman" w:hAnsiTheme="minorBidi"/>
          <w:highlight w:val="green"/>
          <w:rtl/>
        </w:rPr>
        <w:t>אוגלי</w:t>
      </w:r>
      <w:proofErr w:type="spellEnd"/>
      <w:r w:rsidR="004A360D" w:rsidRPr="004A360D">
        <w:rPr>
          <w:rFonts w:asciiTheme="minorBidi" w:eastAsia="Times New Roman" w:hAnsiTheme="minorBidi" w:hint="cs"/>
          <w:highlight w:val="green"/>
          <w:rtl/>
        </w:rPr>
        <w:t xml:space="preserve"> נ' אביב שני בע"מ</w:t>
      </w:r>
      <w:r w:rsidR="00A1361E" w:rsidRPr="005E22C1">
        <w:rPr>
          <w:rFonts w:asciiTheme="minorBidi" w:eastAsia="Times New Roman" w:hAnsiTheme="minorBidi"/>
          <w:rtl/>
        </w:rPr>
        <w:t xml:space="preserve"> השופט בדימוס</w:t>
      </w:r>
      <w:r w:rsidR="004A360D">
        <w:rPr>
          <w:rFonts w:asciiTheme="minorBidi" w:eastAsia="Times New Roman" w:hAnsiTheme="minorBidi" w:hint="cs"/>
          <w:rtl/>
        </w:rPr>
        <w:t xml:space="preserve"> בועז</w:t>
      </w:r>
      <w:r w:rsidR="00A1361E" w:rsidRPr="005E22C1">
        <w:rPr>
          <w:rFonts w:asciiTheme="minorBidi" w:eastAsia="Times New Roman" w:hAnsiTheme="minorBidi"/>
          <w:rtl/>
        </w:rPr>
        <w:t xml:space="preserve"> </w:t>
      </w:r>
      <w:proofErr w:type="spellStart"/>
      <w:r w:rsidR="00A1361E" w:rsidRPr="005E22C1">
        <w:rPr>
          <w:rFonts w:asciiTheme="minorBidi" w:eastAsia="Times New Roman" w:hAnsiTheme="minorBidi"/>
          <w:rtl/>
        </w:rPr>
        <w:t>אוקון</w:t>
      </w:r>
      <w:proofErr w:type="spellEnd"/>
      <w:r w:rsidR="00A1361E" w:rsidRPr="005E22C1">
        <w:rPr>
          <w:rFonts w:asciiTheme="minorBidi" w:eastAsia="Times New Roman" w:hAnsiTheme="minorBidi"/>
          <w:rtl/>
        </w:rPr>
        <w:t xml:space="preserve"> כתב פס"ד ארוך </w:t>
      </w:r>
      <w:r>
        <w:rPr>
          <w:rFonts w:asciiTheme="minorBidi" w:eastAsia="Times New Roman" w:hAnsiTheme="minorBidi" w:hint="cs"/>
          <w:rtl/>
        </w:rPr>
        <w:t>ותיאר</w:t>
      </w:r>
      <w:r w:rsidR="00A1361E" w:rsidRPr="005E22C1">
        <w:rPr>
          <w:rFonts w:asciiTheme="minorBidi" w:eastAsia="Times New Roman" w:hAnsiTheme="minorBidi"/>
          <w:rtl/>
        </w:rPr>
        <w:t xml:space="preserve"> מדוע לדעתו אפשר לבטל במקרים </w:t>
      </w:r>
      <w:proofErr w:type="spellStart"/>
      <w:r w:rsidR="00A1361E" w:rsidRPr="005E22C1">
        <w:rPr>
          <w:rFonts w:asciiTheme="minorBidi" w:eastAsia="Times New Roman" w:hAnsiTheme="minorBidi"/>
          <w:rtl/>
        </w:rPr>
        <w:t>מסויימים</w:t>
      </w:r>
      <w:proofErr w:type="spellEnd"/>
      <w:r w:rsidR="00A1361E" w:rsidRPr="005E22C1">
        <w:rPr>
          <w:rFonts w:asciiTheme="minorBidi" w:eastAsia="Times New Roman" w:hAnsiTheme="minorBidi"/>
          <w:rtl/>
        </w:rPr>
        <w:t xml:space="preserve"> חוזה מכוח סעיף 12 והוא מסתמך על אמרת בן פורת שרשימת הפיצוי</w:t>
      </w:r>
      <w:r>
        <w:rPr>
          <w:rFonts w:asciiTheme="minorBidi" w:eastAsia="Times New Roman" w:hAnsiTheme="minorBidi" w:hint="cs"/>
          <w:rtl/>
        </w:rPr>
        <w:t>ים</w:t>
      </w:r>
      <w:r w:rsidR="00A1361E" w:rsidRPr="005E22C1">
        <w:rPr>
          <w:rFonts w:asciiTheme="minorBidi" w:eastAsia="Times New Roman" w:hAnsiTheme="minorBidi"/>
          <w:rtl/>
        </w:rPr>
        <w:t xml:space="preserve"> היא לא סגורה מכוח סעיף </w:t>
      </w:r>
      <w:r w:rsidR="00C07A62">
        <w:rPr>
          <w:rFonts w:asciiTheme="minorBidi" w:eastAsia="Times New Roman" w:hAnsiTheme="minorBidi" w:hint="cs"/>
          <w:rtl/>
        </w:rPr>
        <w:t>1</w:t>
      </w:r>
      <w:r w:rsidR="00A1361E" w:rsidRPr="005E22C1">
        <w:rPr>
          <w:rFonts w:asciiTheme="minorBidi" w:eastAsia="Times New Roman" w:hAnsiTheme="minorBidi"/>
          <w:rtl/>
        </w:rPr>
        <w:t>2. לכן</w:t>
      </w:r>
      <w:r>
        <w:rPr>
          <w:rFonts w:asciiTheme="minorBidi" w:eastAsia="Times New Roman" w:hAnsiTheme="minorBidi" w:hint="cs"/>
          <w:rtl/>
        </w:rPr>
        <w:t>,</w:t>
      </w:r>
      <w:r w:rsidR="00A1361E" w:rsidRPr="005E22C1">
        <w:rPr>
          <w:rFonts w:asciiTheme="minorBidi" w:eastAsia="Times New Roman" w:hAnsiTheme="minorBidi"/>
          <w:rtl/>
        </w:rPr>
        <w:t xml:space="preserve"> אם אפשר לאמץ את הרעיון של "אשם בהתקשרות" שבכלל לא קיים בדין הישראלי אז למה אי אפשר לאמץ את תרופ</w:t>
      </w:r>
      <w:r>
        <w:rPr>
          <w:rFonts w:asciiTheme="minorBidi" w:eastAsia="Times New Roman" w:hAnsiTheme="minorBidi" w:hint="cs"/>
          <w:rtl/>
        </w:rPr>
        <w:t>ת</w:t>
      </w:r>
      <w:r w:rsidR="00A1361E" w:rsidRPr="005E22C1">
        <w:rPr>
          <w:rFonts w:asciiTheme="minorBidi" w:eastAsia="Times New Roman" w:hAnsiTheme="minorBidi"/>
          <w:rtl/>
        </w:rPr>
        <w:t xml:space="preserve"> הביטול שכן קיימת? זה לא עורער לעליון ולכן זו לא הלכה מחייבת אבל במקרה זה</w:t>
      </w:r>
      <w:r>
        <w:rPr>
          <w:rFonts w:asciiTheme="minorBidi" w:eastAsia="Times New Roman" w:hAnsiTheme="minorBidi"/>
          <w:rtl/>
        </w:rPr>
        <w:t xml:space="preserve"> הוא ביטל את החוזה מכוח סעיף 12</w:t>
      </w:r>
      <w:r w:rsidR="00A1361E" w:rsidRPr="005E22C1">
        <w:rPr>
          <w:rFonts w:asciiTheme="minorBidi" w:eastAsia="Times New Roman" w:hAnsiTheme="minorBidi"/>
          <w:rtl/>
        </w:rPr>
        <w:t>.</w:t>
      </w:r>
    </w:p>
    <w:p w:rsidR="00A1361E" w:rsidRDefault="00A1361E" w:rsidP="00B91BAF">
      <w:pPr>
        <w:pStyle w:val="a5"/>
        <w:numPr>
          <w:ilvl w:val="0"/>
          <w:numId w:val="65"/>
        </w:numPr>
        <w:spacing w:after="0"/>
        <w:ind w:left="0"/>
        <w:rPr>
          <w:rFonts w:asciiTheme="minorBidi" w:eastAsia="Times New Roman" w:hAnsiTheme="minorBidi"/>
        </w:rPr>
      </w:pPr>
      <w:r w:rsidRPr="00254C66">
        <w:rPr>
          <w:rFonts w:asciiTheme="minorBidi" w:hAnsiTheme="minorBidi"/>
          <w:b/>
          <w:bCs/>
          <w:rtl/>
        </w:rPr>
        <w:t>נ</w:t>
      </w:r>
      <w:r w:rsidR="00254C66">
        <w:rPr>
          <w:rFonts w:asciiTheme="minorBidi" w:hAnsiTheme="minorBidi" w:hint="cs"/>
          <w:b/>
          <w:bCs/>
          <w:rtl/>
        </w:rPr>
        <w:t>נסה</w:t>
      </w:r>
      <w:r w:rsidRPr="00254C66">
        <w:rPr>
          <w:rFonts w:asciiTheme="minorBidi" w:hAnsiTheme="minorBidi"/>
          <w:b/>
          <w:bCs/>
          <w:rtl/>
        </w:rPr>
        <w:t xml:space="preserve"> מצב הפוך בו יש עילת פגם בכריתה אבל אין למעשה אפשרות להוכיח נזק- אין נזקי הסתמכות רציניים. האם ביטול ה</w:t>
      </w:r>
      <w:r w:rsidR="00254C66">
        <w:rPr>
          <w:rFonts w:asciiTheme="minorBidi" w:hAnsiTheme="minorBidi" w:hint="cs"/>
          <w:b/>
          <w:bCs/>
          <w:rtl/>
        </w:rPr>
        <w:t>ו</w:t>
      </w:r>
      <w:r w:rsidRPr="00254C66">
        <w:rPr>
          <w:rFonts w:asciiTheme="minorBidi" w:hAnsiTheme="minorBidi"/>
          <w:b/>
          <w:bCs/>
          <w:rtl/>
        </w:rPr>
        <w:t>א תרופה משמעותית?</w:t>
      </w:r>
      <w:r w:rsidRPr="005E22C1">
        <w:rPr>
          <w:rFonts w:asciiTheme="minorBidi" w:hAnsiTheme="minorBidi"/>
          <w:rtl/>
        </w:rPr>
        <w:t xml:space="preserve"> מצד אחד לא כי ה</w:t>
      </w:r>
      <w:r w:rsidR="00F53335">
        <w:rPr>
          <w:rFonts w:asciiTheme="minorBidi" w:hAnsiTheme="minorBidi" w:hint="cs"/>
          <w:rtl/>
        </w:rPr>
        <w:t>ו</w:t>
      </w:r>
      <w:r w:rsidRPr="005E22C1">
        <w:rPr>
          <w:rFonts w:asciiTheme="minorBidi" w:hAnsiTheme="minorBidi"/>
          <w:rtl/>
        </w:rPr>
        <w:t xml:space="preserve">א סה"כ משיב את האדם למצב ההתחלתי. מצד שני יש מצבים </w:t>
      </w:r>
      <w:r w:rsidR="00C07A62">
        <w:rPr>
          <w:rFonts w:asciiTheme="minorBidi" w:hAnsiTheme="minorBidi" w:hint="cs"/>
          <w:rtl/>
        </w:rPr>
        <w:t>ש</w:t>
      </w:r>
      <w:r w:rsidRPr="005E22C1">
        <w:rPr>
          <w:rFonts w:asciiTheme="minorBidi" w:hAnsiTheme="minorBidi"/>
          <w:rtl/>
        </w:rPr>
        <w:t>בהם הביטול וההשבה יוצרים רווח גדול או מ</w:t>
      </w:r>
      <w:r w:rsidR="00F53335">
        <w:rPr>
          <w:rFonts w:asciiTheme="minorBidi" w:hAnsiTheme="minorBidi"/>
          <w:rtl/>
        </w:rPr>
        <w:t>ונעים הפסד מהצד המבטל- שהוטע</w:t>
      </w:r>
      <w:r w:rsidR="00F53335">
        <w:rPr>
          <w:rFonts w:asciiTheme="minorBidi" w:hAnsiTheme="minorBidi" w:hint="cs"/>
          <w:rtl/>
        </w:rPr>
        <w:t>ה,</w:t>
      </w:r>
      <w:r w:rsidRPr="005E22C1">
        <w:rPr>
          <w:rFonts w:asciiTheme="minorBidi" w:hAnsiTheme="minorBidi"/>
          <w:rtl/>
        </w:rPr>
        <w:t xml:space="preserve"> </w:t>
      </w:r>
      <w:r w:rsidR="00F53335">
        <w:rPr>
          <w:rFonts w:asciiTheme="minorBidi" w:hAnsiTheme="minorBidi" w:hint="cs"/>
          <w:rtl/>
        </w:rPr>
        <w:t>נעשק</w:t>
      </w:r>
      <w:r w:rsidRPr="005E22C1">
        <w:rPr>
          <w:rFonts w:asciiTheme="minorBidi" w:hAnsiTheme="minorBidi"/>
          <w:rtl/>
        </w:rPr>
        <w:t xml:space="preserve"> או נכפה והדוגמא הקלאסית היא </w:t>
      </w:r>
      <w:r w:rsidRPr="005E22C1">
        <w:rPr>
          <w:rFonts w:asciiTheme="minorBidi" w:hAnsiTheme="minorBidi"/>
          <w:highlight w:val="green"/>
          <w:rtl/>
        </w:rPr>
        <w:t>פרג' נ' מיטל</w:t>
      </w:r>
      <w:r w:rsidRPr="005E22C1">
        <w:rPr>
          <w:rFonts w:asciiTheme="minorBidi" w:hAnsiTheme="minorBidi"/>
          <w:rtl/>
        </w:rPr>
        <w:t>.</w:t>
      </w:r>
    </w:p>
    <w:p w:rsidR="00F53335" w:rsidRPr="005E22C1" w:rsidRDefault="00F53335" w:rsidP="00E43A7E">
      <w:pPr>
        <w:pStyle w:val="a5"/>
        <w:spacing w:after="0"/>
        <w:ind w:left="0"/>
        <w:rPr>
          <w:rFonts w:asciiTheme="minorBidi" w:eastAsia="Times New Roman" w:hAnsiTheme="minorBidi"/>
        </w:rPr>
      </w:pPr>
    </w:p>
    <w:p w:rsidR="00A1361E" w:rsidRPr="00C07A62" w:rsidRDefault="00A1361E" w:rsidP="00E43A7E">
      <w:pPr>
        <w:pStyle w:val="a5"/>
        <w:spacing w:after="0"/>
        <w:ind w:left="0"/>
        <w:rPr>
          <w:rFonts w:asciiTheme="minorBidi" w:eastAsia="Times New Roman" w:hAnsiTheme="minorBidi"/>
          <w:b/>
          <w:bCs/>
          <w:u w:val="single"/>
          <w:rtl/>
        </w:rPr>
      </w:pPr>
      <w:r w:rsidRPr="00C07A62">
        <w:rPr>
          <w:rFonts w:asciiTheme="minorBidi" w:hAnsiTheme="minorBidi"/>
          <w:b/>
          <w:bCs/>
          <w:u w:val="single"/>
          <w:rtl/>
        </w:rPr>
        <w:t>ביטול החוזה</w:t>
      </w:r>
      <w:r w:rsidR="00F53335" w:rsidRPr="00C07A62">
        <w:rPr>
          <w:rFonts w:asciiTheme="minorBidi" w:hAnsiTheme="minorBidi" w:hint="cs"/>
          <w:b/>
          <w:bCs/>
          <w:u w:val="single"/>
          <w:rtl/>
        </w:rPr>
        <w:t xml:space="preserve"> עשוי</w:t>
      </w:r>
      <w:r w:rsidRPr="00C07A62">
        <w:rPr>
          <w:rFonts w:asciiTheme="minorBidi" w:hAnsiTheme="minorBidi"/>
          <w:b/>
          <w:bCs/>
          <w:u w:val="single"/>
          <w:rtl/>
        </w:rPr>
        <w:t xml:space="preserve"> להיות תרופה בעלת משמעות רבה מאוד:</w:t>
      </w:r>
    </w:p>
    <w:p w:rsidR="00A1361E" w:rsidRPr="005E22C1" w:rsidRDefault="00A1361E" w:rsidP="00DB7FA9">
      <w:pPr>
        <w:pStyle w:val="a5"/>
        <w:numPr>
          <w:ilvl w:val="0"/>
          <w:numId w:val="66"/>
        </w:numPr>
        <w:spacing w:after="0"/>
        <w:ind w:left="363"/>
        <w:rPr>
          <w:rFonts w:asciiTheme="minorBidi" w:hAnsiTheme="minorBidi"/>
        </w:rPr>
      </w:pPr>
      <w:r w:rsidRPr="005E22C1">
        <w:rPr>
          <w:rFonts w:asciiTheme="minorBidi" w:hAnsiTheme="minorBidi"/>
          <w:rtl/>
        </w:rPr>
        <w:t>היות והוא מבטל את החובות של הצדדים אחד לשני.</w:t>
      </w:r>
    </w:p>
    <w:p w:rsidR="00A1361E" w:rsidRPr="005E22C1" w:rsidRDefault="00A1361E" w:rsidP="00DB7FA9">
      <w:pPr>
        <w:pStyle w:val="a5"/>
        <w:numPr>
          <w:ilvl w:val="0"/>
          <w:numId w:val="66"/>
        </w:numPr>
        <w:spacing w:after="0"/>
        <w:ind w:left="363"/>
        <w:rPr>
          <w:rFonts w:asciiTheme="minorBidi" w:hAnsiTheme="minorBidi"/>
        </w:rPr>
      </w:pPr>
      <w:r w:rsidRPr="005E22C1">
        <w:rPr>
          <w:rFonts w:asciiTheme="minorBidi" w:hAnsiTheme="minorBidi"/>
          <w:rtl/>
        </w:rPr>
        <w:t>תרופה שיכולה ליצור רווח משמעותי ומניעת הפסד מהצד הנפגע (</w:t>
      </w:r>
      <w:r w:rsidRPr="005E22C1">
        <w:rPr>
          <w:rFonts w:asciiTheme="minorBidi" w:hAnsiTheme="minorBidi"/>
          <w:highlight w:val="green"/>
          <w:rtl/>
        </w:rPr>
        <w:t>פס"ד פרג' נ' מיטל</w:t>
      </w:r>
      <w:r w:rsidRPr="005E22C1">
        <w:rPr>
          <w:rFonts w:asciiTheme="minorBidi" w:hAnsiTheme="minorBidi"/>
          <w:rtl/>
        </w:rPr>
        <w:t>- בזמן שהחוזה נכרת התמורות היו שקולות. בשנים אחרי כריתת החוזה</w:t>
      </w:r>
      <w:r w:rsidR="003E0C77">
        <w:rPr>
          <w:rFonts w:asciiTheme="minorBidi" w:hAnsiTheme="minorBidi" w:hint="cs"/>
          <w:rtl/>
        </w:rPr>
        <w:t xml:space="preserve"> </w:t>
      </w:r>
      <w:r w:rsidRPr="005E22C1">
        <w:rPr>
          <w:rFonts w:asciiTheme="minorBidi" w:hAnsiTheme="minorBidi"/>
          <w:rtl/>
        </w:rPr>
        <w:t xml:space="preserve">- ערך הדירה ירד ומנגד ערך הכסף עלה- ריבית משמעותית והפרשי שער. בזמן ביטול החוזה, הקונים שהוטעו היו צריכים להחזיר את הדירה </w:t>
      </w:r>
      <w:proofErr w:type="spellStart"/>
      <w:r w:rsidRPr="005E22C1">
        <w:rPr>
          <w:rFonts w:asciiTheme="minorBidi" w:hAnsiTheme="minorBidi"/>
          <w:rtl/>
        </w:rPr>
        <w:t>ששוויה</w:t>
      </w:r>
      <w:proofErr w:type="spellEnd"/>
      <w:r w:rsidRPr="005E22C1">
        <w:rPr>
          <w:rFonts w:asciiTheme="minorBidi" w:hAnsiTheme="minorBidi"/>
          <w:rtl/>
        </w:rPr>
        <w:t xml:space="preserve"> היה 1,125,000 </w:t>
      </w:r>
      <w:r w:rsidR="00001C48">
        <w:rPr>
          <w:rFonts w:asciiTheme="minorBidi" w:hAnsiTheme="minorBidi"/>
          <w:rtl/>
        </w:rPr>
        <w:t>₪</w:t>
      </w:r>
      <w:r w:rsidRPr="005E22C1">
        <w:rPr>
          <w:rFonts w:asciiTheme="minorBidi" w:hAnsiTheme="minorBidi"/>
          <w:rtl/>
        </w:rPr>
        <w:t xml:space="preserve"> אך סכום ההשבה היה 2,500,000 </w:t>
      </w:r>
      <w:r w:rsidR="00001C48">
        <w:rPr>
          <w:rFonts w:asciiTheme="minorBidi" w:hAnsiTheme="minorBidi"/>
          <w:rtl/>
        </w:rPr>
        <w:t>₪</w:t>
      </w:r>
      <w:r w:rsidRPr="005E22C1">
        <w:rPr>
          <w:rFonts w:asciiTheme="minorBidi" w:hAnsiTheme="minorBidi"/>
          <w:rtl/>
        </w:rPr>
        <w:t>. במילים אחרות- בסכום ההשבה היה אפשר לקנות 2 דירות ומה שקרה זה שהקונה בדיעבד עשה עסקת הפסד). העובדה שהקונה הוטעה מאפשרת לו לבטל את ההפסד ולהרוויח עוד כסף. תרופת הביטול בחלק ממצבי השוק יכולה להיות משמעותית מאוד.</w:t>
      </w:r>
    </w:p>
    <w:p w:rsidR="00F53335" w:rsidRPr="00F53335" w:rsidRDefault="00A1361E" w:rsidP="00DB7FA9">
      <w:pPr>
        <w:pStyle w:val="a5"/>
        <w:numPr>
          <w:ilvl w:val="0"/>
          <w:numId w:val="66"/>
        </w:numPr>
        <w:spacing w:after="0"/>
        <w:ind w:left="363"/>
        <w:rPr>
          <w:rFonts w:asciiTheme="minorBidi" w:hAnsiTheme="minorBidi"/>
        </w:rPr>
      </w:pPr>
      <w:r w:rsidRPr="005E22C1">
        <w:rPr>
          <w:rFonts w:asciiTheme="minorBidi" w:eastAsia="Times New Roman" w:hAnsiTheme="minorBidi"/>
          <w:rtl/>
        </w:rPr>
        <w:t xml:space="preserve"> פיצויים שליליים לפי סעיף 12- </w:t>
      </w:r>
      <w:r w:rsidR="008C5C90">
        <w:rPr>
          <w:rFonts w:asciiTheme="minorBidi" w:eastAsia="Times New Roman" w:hAnsiTheme="minorBidi" w:hint="cs"/>
          <w:rtl/>
        </w:rPr>
        <w:t>במקביל</w:t>
      </w:r>
      <w:r w:rsidRPr="005E22C1">
        <w:rPr>
          <w:rFonts w:asciiTheme="minorBidi" w:eastAsia="Times New Roman" w:hAnsiTheme="minorBidi"/>
          <w:rtl/>
        </w:rPr>
        <w:t xml:space="preserve"> לביטול וההשבה יש פיצויי הסתמכות. </w:t>
      </w:r>
    </w:p>
    <w:p w:rsidR="00F53335" w:rsidRDefault="00F53335" w:rsidP="00E43A7E">
      <w:pPr>
        <w:spacing w:after="0"/>
        <w:rPr>
          <w:rFonts w:asciiTheme="minorBidi" w:hAnsiTheme="minorBidi"/>
          <w:rtl/>
        </w:rPr>
      </w:pPr>
    </w:p>
    <w:p w:rsidR="00F53335" w:rsidRPr="005E22C1" w:rsidRDefault="00F53335" w:rsidP="00E43A7E">
      <w:pPr>
        <w:spacing w:after="0"/>
        <w:rPr>
          <w:rFonts w:asciiTheme="minorBidi" w:eastAsia="Times New Roman" w:hAnsiTheme="minorBidi"/>
          <w:u w:val="single"/>
          <w:rtl/>
        </w:rPr>
      </w:pPr>
      <w:r w:rsidRPr="005E22C1">
        <w:rPr>
          <w:rFonts w:asciiTheme="minorBidi" w:eastAsia="Times New Roman" w:hAnsiTheme="minorBidi"/>
          <w:u w:val="single"/>
          <w:rtl/>
        </w:rPr>
        <w:t>מה קורה במצב בו נכרת חוזה והייתה הפרת חובת תום הלב אבל הנפגע לא מבטל את החוזה אלא רק מגיש תביעת פיצויים?</w:t>
      </w:r>
    </w:p>
    <w:p w:rsidR="00F53335" w:rsidRPr="00D8253E" w:rsidRDefault="00D8253E" w:rsidP="008C5C90">
      <w:pPr>
        <w:spacing w:after="0"/>
        <w:rPr>
          <w:rFonts w:asciiTheme="minorBidi" w:eastAsia="Times New Roman" w:hAnsiTheme="minorBidi"/>
          <w:b/>
          <w:bCs/>
          <w:rtl/>
        </w:rPr>
      </w:pPr>
      <w:r>
        <w:rPr>
          <w:rFonts w:asciiTheme="minorBidi" w:eastAsia="Times New Roman" w:hAnsiTheme="minorBidi" w:hint="cs"/>
          <w:rtl/>
        </w:rPr>
        <w:t xml:space="preserve">(דוג' </w:t>
      </w:r>
      <w:r>
        <w:rPr>
          <w:rFonts w:asciiTheme="minorBidi" w:eastAsia="Times New Roman" w:hAnsiTheme="minorBidi"/>
          <w:rtl/>
        </w:rPr>
        <w:t>–</w:t>
      </w:r>
      <w:r>
        <w:rPr>
          <w:rFonts w:asciiTheme="minorBidi" w:eastAsia="Times New Roman" w:hAnsiTheme="minorBidi" w:hint="cs"/>
          <w:rtl/>
        </w:rPr>
        <w:t xml:space="preserve"> אם מכרו ל</w:t>
      </w:r>
      <w:r w:rsidR="008C5C90">
        <w:rPr>
          <w:rFonts w:asciiTheme="minorBidi" w:eastAsia="Times New Roman" w:hAnsiTheme="minorBidi" w:hint="cs"/>
          <w:rtl/>
        </w:rPr>
        <w:t>אדם</w:t>
      </w:r>
      <w:r>
        <w:rPr>
          <w:rFonts w:asciiTheme="minorBidi" w:eastAsia="Times New Roman" w:hAnsiTheme="minorBidi" w:hint="cs"/>
          <w:rtl/>
        </w:rPr>
        <w:t xml:space="preserve"> דירה שבחוזה מתוארת כ3 חדרים ובפועל </w:t>
      </w:r>
      <w:r w:rsidR="008C5C90">
        <w:rPr>
          <w:rFonts w:asciiTheme="minorBidi" w:eastAsia="Times New Roman" w:hAnsiTheme="minorBidi" w:hint="cs"/>
          <w:rtl/>
        </w:rPr>
        <w:t>יש</w:t>
      </w:r>
      <w:r>
        <w:rPr>
          <w:rFonts w:asciiTheme="minorBidi" w:eastAsia="Times New Roman" w:hAnsiTheme="minorBidi" w:hint="cs"/>
          <w:rtl/>
        </w:rPr>
        <w:t xml:space="preserve"> 2 </w:t>
      </w:r>
      <w:r w:rsidR="008C5C90">
        <w:rPr>
          <w:rFonts w:asciiTheme="minorBidi" w:eastAsia="Times New Roman" w:hAnsiTheme="minorBidi" w:hint="cs"/>
          <w:rtl/>
        </w:rPr>
        <w:t xml:space="preserve">כי </w:t>
      </w:r>
      <w:r>
        <w:rPr>
          <w:rFonts w:asciiTheme="minorBidi" w:eastAsia="Times New Roman" w:hAnsiTheme="minorBidi" w:hint="cs"/>
          <w:rtl/>
        </w:rPr>
        <w:t xml:space="preserve">לחדר אחד אין היתר בנייה </w:t>
      </w:r>
      <w:r w:rsidR="008C5C90">
        <w:rPr>
          <w:rFonts w:asciiTheme="minorBidi" w:eastAsia="Times New Roman" w:hAnsiTheme="minorBidi" w:hint="cs"/>
          <w:rtl/>
        </w:rPr>
        <w:t>הוא י</w:t>
      </w:r>
      <w:r>
        <w:rPr>
          <w:rFonts w:asciiTheme="minorBidi" w:eastAsia="Times New Roman" w:hAnsiTheme="minorBidi" w:hint="cs"/>
          <w:rtl/>
        </w:rPr>
        <w:t>תבע את הפער במחיר בין שתי הדירות).</w:t>
      </w:r>
      <w:r w:rsidR="008C5C90">
        <w:rPr>
          <w:rFonts w:asciiTheme="minorBidi" w:eastAsia="Times New Roman" w:hAnsiTheme="minorBidi" w:hint="cs"/>
          <w:b/>
          <w:bCs/>
          <w:rtl/>
        </w:rPr>
        <w:t xml:space="preserve"> </w:t>
      </w:r>
      <w:r w:rsidRPr="00D8253E">
        <w:rPr>
          <w:rFonts w:asciiTheme="minorBidi" w:eastAsia="Times New Roman" w:hAnsiTheme="minorBidi" w:hint="cs"/>
          <w:b/>
          <w:bCs/>
          <w:rtl/>
        </w:rPr>
        <w:t xml:space="preserve">לשאלה זו </w:t>
      </w:r>
      <w:r w:rsidR="00F53335" w:rsidRPr="00D8253E">
        <w:rPr>
          <w:rFonts w:asciiTheme="minorBidi" w:eastAsia="Times New Roman" w:hAnsiTheme="minorBidi"/>
          <w:b/>
          <w:bCs/>
          <w:rtl/>
        </w:rPr>
        <w:t>אין תשובה טובה בפסיקה.</w:t>
      </w:r>
    </w:p>
    <w:p w:rsidR="00F53335" w:rsidRPr="005E22C1" w:rsidRDefault="00F53335" w:rsidP="00E43A7E">
      <w:pPr>
        <w:spacing w:after="0"/>
        <w:rPr>
          <w:rFonts w:asciiTheme="minorBidi" w:eastAsia="Times New Roman" w:hAnsiTheme="minorBidi"/>
          <w:rtl/>
        </w:rPr>
      </w:pPr>
      <w:r w:rsidRPr="005E22C1">
        <w:rPr>
          <w:rFonts w:asciiTheme="minorBidi" w:eastAsia="Times New Roman" w:hAnsiTheme="minorBidi"/>
          <w:rtl/>
        </w:rPr>
        <w:t>ראשית, במקרים לא מעטים צד מתוחכם יוכל לתבוע את הפיצויים לא על הפרת חובת תום הלב במו"מ אלא על הפרת החוזה. אם הוא לא מבטל את החוזה לפעמים אפשר לעשות טרנספורמציה של העילה הטרום חוזית ולהפוך אותה לעילת הפרה.</w:t>
      </w:r>
    </w:p>
    <w:p w:rsidR="00F53335" w:rsidRPr="005E22C1" w:rsidRDefault="00F53335" w:rsidP="008C5C90">
      <w:pPr>
        <w:spacing w:after="0"/>
        <w:rPr>
          <w:rFonts w:asciiTheme="minorBidi" w:eastAsia="Times New Roman" w:hAnsiTheme="minorBidi"/>
          <w:rtl/>
        </w:rPr>
      </w:pPr>
      <w:r w:rsidRPr="005E22C1">
        <w:rPr>
          <w:rFonts w:asciiTheme="minorBidi" w:eastAsia="Times New Roman" w:hAnsiTheme="minorBidi"/>
          <w:rtl/>
        </w:rPr>
        <w:t>נניח כי העילה היא הטעיה, הנפגע בוחר לא לבטל את החוזה והוא דורש רק פיצויים. הטעיה היא הצהרה טרום חוז</w:t>
      </w:r>
      <w:r w:rsidR="008C5C90">
        <w:rPr>
          <w:rFonts w:asciiTheme="minorBidi" w:eastAsia="Times New Roman" w:hAnsiTheme="minorBidi"/>
          <w:rtl/>
        </w:rPr>
        <w:t xml:space="preserve">ית כוזבת. </w:t>
      </w:r>
      <w:r w:rsidRPr="005E22C1">
        <w:rPr>
          <w:rFonts w:asciiTheme="minorBidi" w:eastAsia="Times New Roman" w:hAnsiTheme="minorBidi"/>
          <w:rtl/>
        </w:rPr>
        <w:t xml:space="preserve">מה </w:t>
      </w:r>
      <w:r w:rsidR="008C5C90">
        <w:rPr>
          <w:rFonts w:asciiTheme="minorBidi" w:eastAsia="Times New Roman" w:hAnsiTheme="minorBidi" w:hint="cs"/>
          <w:rtl/>
        </w:rPr>
        <w:t xml:space="preserve">קורה </w:t>
      </w:r>
      <w:r w:rsidRPr="005E22C1">
        <w:rPr>
          <w:rFonts w:asciiTheme="minorBidi" w:eastAsia="Times New Roman" w:hAnsiTheme="minorBidi"/>
          <w:rtl/>
        </w:rPr>
        <w:t xml:space="preserve">אם יש </w:t>
      </w:r>
      <w:r w:rsidRPr="008C5C90">
        <w:rPr>
          <w:rFonts w:asciiTheme="minorBidi" w:eastAsia="Times New Roman" w:hAnsiTheme="minorBidi"/>
          <w:b/>
          <w:bCs/>
          <w:rtl/>
        </w:rPr>
        <w:t>הצהרה תוך חוזית כוזבת והיא לא מ</w:t>
      </w:r>
      <w:r w:rsidRPr="008C5C90">
        <w:rPr>
          <w:rFonts w:asciiTheme="minorBidi" w:eastAsia="Times New Roman" w:hAnsiTheme="minorBidi" w:hint="cs"/>
          <w:b/>
          <w:bCs/>
          <w:rtl/>
        </w:rPr>
        <w:t>תקיימת</w:t>
      </w:r>
      <w:r w:rsidRPr="008C5C90">
        <w:rPr>
          <w:rFonts w:asciiTheme="minorBidi" w:eastAsia="Times New Roman" w:hAnsiTheme="minorBidi"/>
          <w:b/>
          <w:bCs/>
          <w:rtl/>
        </w:rPr>
        <w:t>? זו הפרה</w:t>
      </w:r>
      <w:r w:rsidR="008C5C90" w:rsidRPr="008C5C90">
        <w:rPr>
          <w:rFonts w:asciiTheme="minorBidi" w:eastAsia="Times New Roman" w:hAnsiTheme="minorBidi" w:hint="cs"/>
          <w:b/>
          <w:bCs/>
          <w:rtl/>
        </w:rPr>
        <w:t>.</w:t>
      </w:r>
      <w:r w:rsidRPr="005E22C1">
        <w:rPr>
          <w:rFonts w:asciiTheme="minorBidi" w:eastAsia="Times New Roman" w:hAnsiTheme="minorBidi"/>
          <w:rtl/>
        </w:rPr>
        <w:t xml:space="preserve"> </w:t>
      </w:r>
      <w:r w:rsidR="008C5C90">
        <w:rPr>
          <w:rFonts w:asciiTheme="minorBidi" w:eastAsia="Times New Roman" w:hAnsiTheme="minorBidi" w:hint="cs"/>
          <w:rtl/>
        </w:rPr>
        <w:t>במצב כזה יש להפרה</w:t>
      </w:r>
      <w:r w:rsidRPr="005E22C1">
        <w:rPr>
          <w:rFonts w:asciiTheme="minorBidi" w:eastAsia="Times New Roman" w:hAnsiTheme="minorBidi"/>
          <w:rtl/>
        </w:rPr>
        <w:t xml:space="preserve"> תרופות רבות</w:t>
      </w:r>
      <w:r w:rsidR="008C5C90">
        <w:rPr>
          <w:rFonts w:asciiTheme="minorBidi" w:eastAsia="Times New Roman" w:hAnsiTheme="minorBidi" w:hint="cs"/>
          <w:rtl/>
        </w:rPr>
        <w:t xml:space="preserve"> (מכוח חוק החוזים תרופות)</w:t>
      </w:r>
      <w:r w:rsidRPr="005E22C1">
        <w:rPr>
          <w:rFonts w:asciiTheme="minorBidi" w:eastAsia="Times New Roman" w:hAnsiTheme="minorBidi"/>
          <w:rtl/>
        </w:rPr>
        <w:t xml:space="preserve">. </w:t>
      </w:r>
    </w:p>
    <w:p w:rsidR="00F53335" w:rsidRPr="00F53335" w:rsidRDefault="00F53335" w:rsidP="00E43A7E">
      <w:pPr>
        <w:spacing w:after="0"/>
        <w:rPr>
          <w:rFonts w:asciiTheme="minorBidi" w:eastAsia="Times New Roman" w:hAnsiTheme="minorBidi"/>
          <w:rtl/>
        </w:rPr>
      </w:pPr>
      <w:r w:rsidRPr="00F53335">
        <w:rPr>
          <w:rFonts w:asciiTheme="minorBidi" w:eastAsia="Times New Roman" w:hAnsiTheme="minorBidi"/>
          <w:u w:val="single"/>
          <w:rtl/>
        </w:rPr>
        <w:t>מה ההבדל בין הצהרה טרום חוזית לתוך חוזית</w:t>
      </w:r>
      <w:r w:rsidRPr="00F53335">
        <w:rPr>
          <w:rFonts w:asciiTheme="minorBidi" w:eastAsia="Times New Roman" w:hAnsiTheme="minorBidi"/>
          <w:rtl/>
        </w:rPr>
        <w:t xml:space="preserve">? הטיימינג. </w:t>
      </w:r>
    </w:p>
    <w:p w:rsidR="00F53335" w:rsidRDefault="008C5C90" w:rsidP="008C5C90">
      <w:pPr>
        <w:spacing w:after="0"/>
        <w:rPr>
          <w:rFonts w:asciiTheme="minorBidi" w:eastAsia="Times New Roman" w:hAnsiTheme="minorBidi"/>
          <w:rtl/>
        </w:rPr>
      </w:pPr>
      <w:r>
        <w:rPr>
          <w:rFonts w:asciiTheme="minorBidi" w:eastAsia="Times New Roman" w:hAnsiTheme="minorBidi" w:hint="cs"/>
          <w:rtl/>
        </w:rPr>
        <w:t>לעיתים,</w:t>
      </w:r>
      <w:r w:rsidR="00F53335" w:rsidRPr="005E22C1">
        <w:rPr>
          <w:rFonts w:asciiTheme="minorBidi" w:eastAsia="Times New Roman" w:hAnsiTheme="minorBidi"/>
          <w:rtl/>
        </w:rPr>
        <w:t xml:space="preserve"> חלק מההצהרות הטרום חוזיות הופכות להיות חלק מהחוזה ע"י פירושים או השלמה. בד"כ ביהמ"ש יאמץ אמרה טרום חוזית אל תוך החוזה גם אם אינה נמצאת בו באופן פורמאלי- משום שאדם שכרת חוזה הסתמך על ההצהרות </w:t>
      </w:r>
      <w:r>
        <w:rPr>
          <w:rFonts w:asciiTheme="minorBidi" w:eastAsia="Times New Roman" w:hAnsiTheme="minorBidi" w:hint="cs"/>
          <w:rtl/>
        </w:rPr>
        <w:t>הללו</w:t>
      </w:r>
      <w:r>
        <w:rPr>
          <w:rFonts w:asciiTheme="minorBidi" w:eastAsia="Times New Roman" w:hAnsiTheme="minorBidi"/>
          <w:rtl/>
        </w:rPr>
        <w:t xml:space="preserve">- </w:t>
      </w:r>
      <w:r>
        <w:rPr>
          <w:rFonts w:asciiTheme="minorBidi" w:eastAsia="Times New Roman" w:hAnsiTheme="minorBidi" w:hint="cs"/>
          <w:rtl/>
        </w:rPr>
        <w:t>במצב כזה</w:t>
      </w:r>
      <w:r>
        <w:rPr>
          <w:rFonts w:asciiTheme="minorBidi" w:eastAsia="Times New Roman" w:hAnsiTheme="minorBidi"/>
          <w:rtl/>
        </w:rPr>
        <w:t xml:space="preserve"> </w:t>
      </w:r>
      <w:r>
        <w:rPr>
          <w:rFonts w:asciiTheme="minorBidi" w:eastAsia="Times New Roman" w:hAnsiTheme="minorBidi" w:hint="cs"/>
          <w:rtl/>
        </w:rPr>
        <w:t>ניתן</w:t>
      </w:r>
      <w:r w:rsidR="00F53335" w:rsidRPr="005E22C1">
        <w:rPr>
          <w:rFonts w:asciiTheme="minorBidi" w:eastAsia="Times New Roman" w:hAnsiTheme="minorBidi"/>
          <w:rtl/>
        </w:rPr>
        <w:t xml:space="preserve"> לתבוע בגין הפרת חוזה.</w:t>
      </w:r>
    </w:p>
    <w:p w:rsidR="00F53335" w:rsidRDefault="00F53335" w:rsidP="00E43A7E">
      <w:pPr>
        <w:spacing w:after="0"/>
        <w:rPr>
          <w:rFonts w:asciiTheme="minorBidi" w:eastAsia="Times New Roman" w:hAnsiTheme="minorBidi"/>
          <w:rtl/>
        </w:rPr>
      </w:pPr>
    </w:p>
    <w:p w:rsidR="00F53335" w:rsidRPr="00F53335" w:rsidRDefault="00F53335" w:rsidP="00B91BAF">
      <w:pPr>
        <w:pStyle w:val="a5"/>
        <w:numPr>
          <w:ilvl w:val="0"/>
          <w:numId w:val="67"/>
        </w:numPr>
        <w:spacing w:after="0"/>
        <w:rPr>
          <w:rFonts w:asciiTheme="minorBidi" w:eastAsia="Times New Roman" w:hAnsiTheme="minorBidi"/>
          <w:b/>
          <w:bCs/>
          <w:rtl/>
        </w:rPr>
      </w:pPr>
      <w:r w:rsidRPr="00F53335">
        <w:rPr>
          <w:rFonts w:asciiTheme="minorBidi" w:eastAsia="Times New Roman" w:hAnsiTheme="minorBidi" w:hint="cs"/>
          <w:b/>
          <w:bCs/>
          <w:rtl/>
        </w:rPr>
        <w:t>אם אדם תובע בגין עילת פגם (טעות, הטעיה, כפייה ועושק) הוא בעצם אומר כי הוא לא מעוניין בקיומו של החוזה לחלוטין (ולכן גם לא בפוטנציאל הגלום בו) אך אם הוא תובע בגין הפרת חוזה הוא מעוניין בקיומו של החוזה וברווחים הגלומים בו (פיצויי קיום!)</w:t>
      </w:r>
    </w:p>
    <w:p w:rsidR="00F53335" w:rsidRPr="005E22C1" w:rsidRDefault="00F53335" w:rsidP="00E43A7E">
      <w:pPr>
        <w:spacing w:after="0"/>
        <w:rPr>
          <w:rFonts w:asciiTheme="minorBidi" w:eastAsia="Times New Roman" w:hAnsiTheme="minorBidi"/>
          <w:rtl/>
        </w:rPr>
      </w:pPr>
    </w:p>
    <w:p w:rsidR="00F53335" w:rsidRPr="005E22C1" w:rsidRDefault="00F53335" w:rsidP="00E43A7E">
      <w:pPr>
        <w:spacing w:after="0"/>
        <w:rPr>
          <w:rFonts w:asciiTheme="minorBidi" w:eastAsia="Times New Roman" w:hAnsiTheme="minorBidi"/>
          <w:rtl/>
        </w:rPr>
      </w:pPr>
      <w:r w:rsidRPr="005E22C1">
        <w:rPr>
          <w:rFonts w:asciiTheme="minorBidi" w:eastAsia="Times New Roman" w:hAnsiTheme="minorBidi"/>
          <w:u w:val="single"/>
          <w:rtl/>
        </w:rPr>
        <w:t>לדוגמא</w:t>
      </w:r>
      <w:r w:rsidRPr="005E22C1">
        <w:rPr>
          <w:rFonts w:asciiTheme="minorBidi" w:eastAsia="Times New Roman" w:hAnsiTheme="minorBidi"/>
          <w:rtl/>
        </w:rPr>
        <w:t>:</w:t>
      </w:r>
    </w:p>
    <w:p w:rsidR="00F53335" w:rsidRPr="005E22C1" w:rsidRDefault="00F53335" w:rsidP="00E43A7E">
      <w:pPr>
        <w:spacing w:after="0"/>
        <w:rPr>
          <w:rFonts w:asciiTheme="minorBidi" w:eastAsia="Times New Roman" w:hAnsiTheme="minorBidi"/>
          <w:rtl/>
        </w:rPr>
      </w:pPr>
      <w:r w:rsidRPr="005E22C1">
        <w:rPr>
          <w:rFonts w:asciiTheme="minorBidi" w:eastAsia="Times New Roman" w:hAnsiTheme="minorBidi"/>
          <w:highlight w:val="green"/>
          <w:rtl/>
        </w:rPr>
        <w:t>פס"ד קדמת דקל</w:t>
      </w:r>
      <w:r w:rsidRPr="005E22C1">
        <w:rPr>
          <w:rFonts w:asciiTheme="minorBidi" w:eastAsia="Times New Roman" w:hAnsiTheme="minorBidi"/>
          <w:rtl/>
        </w:rPr>
        <w:t>- אדם בשם עמר ניהל מו"מ למכור חלקת אדמה מאוד גדולה לחברת קדמת דקל. הזכויות של עמר לא היו זכויות בעלות אלא זכויות חכירה</w:t>
      </w:r>
      <w:r w:rsidR="00700042">
        <w:rPr>
          <w:rFonts w:asciiTheme="minorBidi" w:eastAsia="Times New Roman" w:hAnsiTheme="minorBidi" w:hint="cs"/>
          <w:rtl/>
        </w:rPr>
        <w:t xml:space="preserve"> (שכירות ארוכה)</w:t>
      </w:r>
      <w:r w:rsidRPr="005E22C1">
        <w:rPr>
          <w:rFonts w:asciiTheme="minorBidi" w:eastAsia="Times New Roman" w:hAnsiTheme="minorBidi"/>
          <w:rtl/>
        </w:rPr>
        <w:t xml:space="preserve">. במו"מ </w:t>
      </w:r>
      <w:r w:rsidRPr="00F53335">
        <w:rPr>
          <w:rFonts w:asciiTheme="minorBidi" w:eastAsia="Times New Roman" w:hAnsiTheme="minorBidi"/>
          <w:b/>
          <w:bCs/>
          <w:rtl/>
        </w:rPr>
        <w:t>הוא לא סיפר</w:t>
      </w:r>
      <w:r w:rsidRPr="005E22C1">
        <w:rPr>
          <w:rFonts w:asciiTheme="minorBidi" w:eastAsia="Times New Roman" w:hAnsiTheme="minorBidi"/>
          <w:rtl/>
        </w:rPr>
        <w:t xml:space="preserve"> לקדמת דקל כי מנהל מקרעי ישראל ביטל לו כבר את זכויות החכירה משום שהחכירה הייתה למטרה חקלאית והוא מתוך כוונה להפוך את הקרקע לבנייה כרת את הפרדסים וביטל את זכויות החכירה. דקל שילמה כסף רב עד שהסתבר לה שבכלל אין לעמר זכויות. עו"ד החברה הגיש תביעה להטעיה וביקש השבה של הכספים ופיצויים על הרווח שהחברה יכולה הייתה להפיק- פיצויי קיום, ופיצויים מוסכמים (פיצויי קיום שהצדדים הסכימו מראש על קיומם). </w:t>
      </w:r>
    </w:p>
    <w:p w:rsidR="002E0E22" w:rsidRPr="002E0E22" w:rsidRDefault="00F53335" w:rsidP="00700042">
      <w:pPr>
        <w:spacing w:after="0"/>
        <w:rPr>
          <w:rFonts w:asciiTheme="minorBidi" w:eastAsia="Times New Roman" w:hAnsiTheme="minorBidi"/>
          <w:rtl/>
        </w:rPr>
      </w:pPr>
      <w:r w:rsidRPr="005E22C1">
        <w:rPr>
          <w:rFonts w:asciiTheme="minorBidi" w:eastAsia="Times New Roman" w:hAnsiTheme="minorBidi"/>
          <w:rtl/>
        </w:rPr>
        <w:t>ביהמ"ש קבע כי הייתה הטעיה ועמר צריך להשיב</w:t>
      </w:r>
      <w:r w:rsidR="00815E19">
        <w:rPr>
          <w:rFonts w:asciiTheme="minorBidi" w:eastAsia="Times New Roman" w:hAnsiTheme="minorBidi"/>
          <w:rtl/>
        </w:rPr>
        <w:t xml:space="preserve"> את מה שקיבל אבל לא פוסק פיצויי</w:t>
      </w:r>
      <w:r w:rsidR="00815E19">
        <w:rPr>
          <w:rFonts w:asciiTheme="minorBidi" w:eastAsia="Times New Roman" w:hAnsiTheme="minorBidi" w:hint="cs"/>
          <w:rtl/>
        </w:rPr>
        <w:t xml:space="preserve"> קיום</w:t>
      </w:r>
      <w:r w:rsidRPr="005E22C1">
        <w:rPr>
          <w:rFonts w:asciiTheme="minorBidi" w:eastAsia="Times New Roman" w:hAnsiTheme="minorBidi"/>
          <w:rtl/>
        </w:rPr>
        <w:t xml:space="preserve"> משום שאם </w:t>
      </w:r>
      <w:r w:rsidR="00700042">
        <w:rPr>
          <w:rFonts w:asciiTheme="minorBidi" w:eastAsia="Times New Roman" w:hAnsiTheme="minorBidi" w:hint="cs"/>
          <w:rtl/>
        </w:rPr>
        <w:t>הם בחרו</w:t>
      </w:r>
      <w:r w:rsidRPr="005E22C1">
        <w:rPr>
          <w:rFonts w:asciiTheme="minorBidi" w:eastAsia="Times New Roman" w:hAnsiTheme="minorBidi"/>
          <w:rtl/>
        </w:rPr>
        <w:t xml:space="preserve"> לבטל את החוזה מכוח עילת הפגם אפשר לקבל רק פיצויי הסתמכות על הוצאות במו"מ. מה שהיה צר</w:t>
      </w:r>
      <w:r w:rsidR="00815E19">
        <w:rPr>
          <w:rFonts w:asciiTheme="minorBidi" w:eastAsia="Times New Roman" w:hAnsiTheme="minorBidi"/>
          <w:rtl/>
        </w:rPr>
        <w:t>יך עו</w:t>
      </w:r>
      <w:r w:rsidR="00700042">
        <w:rPr>
          <w:rFonts w:asciiTheme="minorBidi" w:eastAsia="Times New Roman" w:hAnsiTheme="minorBidi" w:hint="cs"/>
          <w:rtl/>
        </w:rPr>
        <w:t>ה</w:t>
      </w:r>
      <w:r w:rsidR="00815E19">
        <w:rPr>
          <w:rFonts w:asciiTheme="minorBidi" w:eastAsia="Times New Roman" w:hAnsiTheme="minorBidi"/>
          <w:rtl/>
        </w:rPr>
        <w:t>"ד לעשות הוא לתבוע על הפרה</w:t>
      </w:r>
      <w:r w:rsidR="00815E19">
        <w:rPr>
          <w:rFonts w:asciiTheme="minorBidi" w:eastAsia="Times New Roman" w:hAnsiTheme="minorBidi" w:hint="cs"/>
          <w:rtl/>
        </w:rPr>
        <w:t>.</w:t>
      </w:r>
      <w:r w:rsidRPr="005E22C1">
        <w:rPr>
          <w:rFonts w:asciiTheme="minorBidi" w:eastAsia="Times New Roman" w:hAnsiTheme="minorBidi"/>
          <w:rtl/>
        </w:rPr>
        <w:t xml:space="preserve"> עמר התחייב להקנות זכויות חכירה והוא לא הקנה זכויות </w:t>
      </w:r>
      <w:r w:rsidR="00815E19">
        <w:rPr>
          <w:rFonts w:asciiTheme="minorBidi" w:eastAsia="Times New Roman" w:hAnsiTheme="minorBidi"/>
          <w:rtl/>
        </w:rPr>
        <w:t>חכירה</w:t>
      </w:r>
      <w:r w:rsidR="00815E19">
        <w:rPr>
          <w:rFonts w:asciiTheme="minorBidi" w:eastAsia="Times New Roman" w:hAnsiTheme="minorBidi" w:hint="cs"/>
          <w:rtl/>
        </w:rPr>
        <w:t>.</w:t>
      </w:r>
      <w:r w:rsidRPr="005E22C1">
        <w:rPr>
          <w:rFonts w:asciiTheme="minorBidi" w:eastAsia="Times New Roman" w:hAnsiTheme="minorBidi"/>
          <w:rtl/>
        </w:rPr>
        <w:t xml:space="preserve"> אילו </w:t>
      </w:r>
      <w:r w:rsidR="00815E19">
        <w:rPr>
          <w:rFonts w:asciiTheme="minorBidi" w:eastAsia="Times New Roman" w:hAnsiTheme="minorBidi"/>
          <w:rtl/>
        </w:rPr>
        <w:t>היה תובע הפרה היה מקבל</w:t>
      </w:r>
      <w:r w:rsidRPr="005E22C1">
        <w:rPr>
          <w:rFonts w:asciiTheme="minorBidi" w:eastAsia="Times New Roman" w:hAnsiTheme="minorBidi"/>
          <w:rtl/>
        </w:rPr>
        <w:t xml:space="preserve"> פיצויים</w:t>
      </w:r>
      <w:r w:rsidR="00815E19">
        <w:rPr>
          <w:rFonts w:asciiTheme="minorBidi" w:eastAsia="Times New Roman" w:hAnsiTheme="minorBidi" w:hint="cs"/>
          <w:rtl/>
        </w:rPr>
        <w:t xml:space="preserve"> רבים יותר</w:t>
      </w:r>
      <w:r w:rsidRPr="005E22C1">
        <w:rPr>
          <w:rFonts w:asciiTheme="minorBidi" w:eastAsia="Times New Roman" w:hAnsiTheme="minorBidi"/>
          <w:rtl/>
        </w:rPr>
        <w:t>. ביטול מכוח הפרת חוזה מאפשר גם פיצויי קיום.</w:t>
      </w:r>
    </w:p>
    <w:p w:rsidR="002E0E22" w:rsidRDefault="002E0E22" w:rsidP="00E43A7E">
      <w:pPr>
        <w:spacing w:after="0"/>
        <w:rPr>
          <w:rFonts w:asciiTheme="minorBidi" w:eastAsia="Times New Roman" w:hAnsiTheme="minorBidi"/>
          <w:u w:val="single"/>
          <w:rtl/>
        </w:rPr>
      </w:pPr>
    </w:p>
    <w:p w:rsidR="00F53335" w:rsidRPr="005E22C1" w:rsidRDefault="00F53335" w:rsidP="003E0C77">
      <w:pPr>
        <w:spacing w:after="0"/>
        <w:rPr>
          <w:rFonts w:asciiTheme="minorBidi" w:eastAsia="Times New Roman" w:hAnsiTheme="minorBidi"/>
          <w:rtl/>
        </w:rPr>
      </w:pPr>
      <w:r w:rsidRPr="005E22C1">
        <w:rPr>
          <w:rFonts w:asciiTheme="minorBidi" w:eastAsia="Times New Roman" w:hAnsiTheme="minorBidi"/>
          <w:u w:val="single"/>
          <w:rtl/>
        </w:rPr>
        <w:t>בחוזי מכר</w:t>
      </w:r>
      <w:r w:rsidRPr="005E22C1">
        <w:rPr>
          <w:rFonts w:asciiTheme="minorBidi" w:eastAsia="Times New Roman" w:hAnsiTheme="minorBidi"/>
          <w:rtl/>
        </w:rPr>
        <w:t xml:space="preserve">- </w:t>
      </w:r>
      <w:r w:rsidRPr="00700042">
        <w:rPr>
          <w:rFonts w:asciiTheme="minorBidi" w:eastAsia="Times New Roman" w:hAnsiTheme="minorBidi"/>
          <w:rtl/>
        </w:rPr>
        <w:t>אפשר להגיע מהשלב הטרום חוזי לעילה החוזית של הפרה</w:t>
      </w:r>
      <w:r w:rsidR="003E0C77">
        <w:rPr>
          <w:rFonts w:asciiTheme="minorBidi" w:eastAsia="Times New Roman" w:hAnsiTheme="minorBidi" w:hint="cs"/>
          <w:rtl/>
        </w:rPr>
        <w:t xml:space="preserve"> </w:t>
      </w:r>
      <w:r w:rsidRPr="00700042">
        <w:rPr>
          <w:rFonts w:asciiTheme="minorBidi" w:eastAsia="Times New Roman" w:hAnsiTheme="minorBidi"/>
          <w:rtl/>
        </w:rPr>
        <w:t>-</w:t>
      </w:r>
      <w:r w:rsidRPr="005E22C1">
        <w:rPr>
          <w:rFonts w:asciiTheme="minorBidi" w:eastAsia="Times New Roman" w:hAnsiTheme="minorBidi"/>
          <w:rtl/>
        </w:rPr>
        <w:t xml:space="preserve"> יש בחוק המכר פרק שלם העוסק </w:t>
      </w:r>
      <w:r w:rsidRPr="005E22C1">
        <w:rPr>
          <w:rFonts w:asciiTheme="minorBidi" w:eastAsia="Times New Roman" w:hAnsiTheme="minorBidi"/>
          <w:b/>
          <w:bCs/>
          <w:rtl/>
        </w:rPr>
        <w:t>באי התאמה של הממכר בין מה שהתחייב למה שסיפק</w:t>
      </w:r>
      <w:r w:rsidRPr="005E22C1">
        <w:rPr>
          <w:rFonts w:asciiTheme="minorBidi" w:eastAsia="Times New Roman" w:hAnsiTheme="minorBidi"/>
          <w:rtl/>
        </w:rPr>
        <w:t xml:space="preserve">- זוהי בעצם הפרת חוזה לפי חוק התרופות בחוזים. אם בזמן המו"מ </w:t>
      </w:r>
      <w:r w:rsidR="00700042">
        <w:rPr>
          <w:rFonts w:asciiTheme="minorBidi" w:eastAsia="Times New Roman" w:hAnsiTheme="minorBidi" w:hint="cs"/>
          <w:rtl/>
        </w:rPr>
        <w:t>המוכר הראה</w:t>
      </w:r>
      <w:r w:rsidRPr="005E22C1">
        <w:rPr>
          <w:rFonts w:asciiTheme="minorBidi" w:eastAsia="Times New Roman" w:hAnsiTheme="minorBidi"/>
          <w:rtl/>
        </w:rPr>
        <w:t xml:space="preserve"> לקונה דוגמא של הממכר ומה שסופק לא תואם את מה שה</w:t>
      </w:r>
      <w:r w:rsidR="00700042">
        <w:rPr>
          <w:rFonts w:asciiTheme="minorBidi" w:eastAsia="Times New Roman" w:hAnsiTheme="minorBidi" w:hint="cs"/>
          <w:rtl/>
        </w:rPr>
        <w:t>וצג</w:t>
      </w:r>
      <w:r w:rsidRPr="005E22C1">
        <w:rPr>
          <w:rFonts w:asciiTheme="minorBidi" w:eastAsia="Times New Roman" w:hAnsiTheme="minorBidi"/>
          <w:rtl/>
        </w:rPr>
        <w:t xml:space="preserve"> בזמן המו"מ – החוק </w:t>
      </w:r>
      <w:r w:rsidR="00700042">
        <w:rPr>
          <w:rFonts w:asciiTheme="minorBidi" w:eastAsia="Times New Roman" w:hAnsiTheme="minorBidi" w:hint="cs"/>
          <w:rtl/>
        </w:rPr>
        <w:t>קובע</w:t>
      </w:r>
      <w:r w:rsidRPr="005E22C1">
        <w:rPr>
          <w:rFonts w:asciiTheme="minorBidi" w:eastAsia="Times New Roman" w:hAnsiTheme="minorBidi"/>
          <w:rtl/>
        </w:rPr>
        <w:t xml:space="preserve"> שזוהי אי התאמה והמוכר הפר את ההתחייבות שלו- בעצם חוק המכר מקפיץ אותנו ישר מהצהרה טרום חוזית לתוך הפרת חוזה. </w:t>
      </w:r>
    </w:p>
    <w:p w:rsidR="00F53335" w:rsidRDefault="00F53335" w:rsidP="00E43A7E">
      <w:pPr>
        <w:spacing w:after="0"/>
        <w:rPr>
          <w:rFonts w:asciiTheme="minorBidi" w:eastAsia="Times New Roman" w:hAnsiTheme="minorBidi"/>
          <w:rtl/>
        </w:rPr>
      </w:pPr>
      <w:r w:rsidRPr="00470911">
        <w:rPr>
          <w:rFonts w:asciiTheme="minorBidi" w:hAnsiTheme="minorBidi"/>
          <w:highlight w:val="green"/>
          <w:rtl/>
        </w:rPr>
        <w:t xml:space="preserve">בפס"ד </w:t>
      </w:r>
      <w:proofErr w:type="spellStart"/>
      <w:r w:rsidRPr="00470911">
        <w:rPr>
          <w:rFonts w:asciiTheme="minorBidi" w:hAnsiTheme="minorBidi"/>
          <w:highlight w:val="green"/>
          <w:rtl/>
        </w:rPr>
        <w:t>אלרומלי</w:t>
      </w:r>
      <w:proofErr w:type="spellEnd"/>
      <w:r w:rsidRPr="005E22C1">
        <w:rPr>
          <w:rFonts w:asciiTheme="minorBidi" w:hAnsiTheme="minorBidi"/>
          <w:rtl/>
        </w:rPr>
        <w:t xml:space="preserve"> השופט</w:t>
      </w:r>
      <w:r w:rsidR="00470911">
        <w:rPr>
          <w:rFonts w:asciiTheme="minorBidi" w:hAnsiTheme="minorBidi" w:hint="cs"/>
          <w:rtl/>
        </w:rPr>
        <w:t xml:space="preserve"> עמית</w:t>
      </w:r>
      <w:r w:rsidRPr="005E22C1">
        <w:rPr>
          <w:rFonts w:asciiTheme="minorBidi" w:hAnsiTheme="minorBidi"/>
          <w:rtl/>
        </w:rPr>
        <w:t xml:space="preserve"> אומר שאפשר ל</w:t>
      </w:r>
      <w:r w:rsidR="00470911">
        <w:rPr>
          <w:rFonts w:asciiTheme="minorBidi" w:hAnsiTheme="minorBidi" w:hint="cs"/>
          <w:rtl/>
        </w:rPr>
        <w:t>פסוק</w:t>
      </w:r>
      <w:r w:rsidRPr="005E22C1">
        <w:rPr>
          <w:rFonts w:asciiTheme="minorBidi" w:hAnsiTheme="minorBidi"/>
          <w:rtl/>
        </w:rPr>
        <w:t xml:space="preserve"> פיצויי</w:t>
      </w:r>
      <w:r w:rsidR="00470911">
        <w:rPr>
          <w:rFonts w:asciiTheme="minorBidi" w:hAnsiTheme="minorBidi" w:hint="cs"/>
          <w:rtl/>
        </w:rPr>
        <w:t>ם</w:t>
      </w:r>
      <w:r w:rsidRPr="005E22C1">
        <w:rPr>
          <w:rFonts w:asciiTheme="minorBidi" w:hAnsiTheme="minorBidi"/>
          <w:rtl/>
        </w:rPr>
        <w:t xml:space="preserve"> או מכ</w:t>
      </w:r>
      <w:r w:rsidR="00815E19">
        <w:rPr>
          <w:rFonts w:asciiTheme="minorBidi" w:hAnsiTheme="minorBidi" w:hint="cs"/>
          <w:rtl/>
        </w:rPr>
        <w:t>ו</w:t>
      </w:r>
      <w:r w:rsidRPr="005E22C1">
        <w:rPr>
          <w:rFonts w:asciiTheme="minorBidi" w:hAnsiTheme="minorBidi"/>
          <w:rtl/>
        </w:rPr>
        <w:t xml:space="preserve">ח סעיף 12 או </w:t>
      </w:r>
      <w:proofErr w:type="spellStart"/>
      <w:r w:rsidRPr="005E22C1">
        <w:rPr>
          <w:rFonts w:asciiTheme="minorBidi" w:hAnsiTheme="minorBidi"/>
          <w:rtl/>
        </w:rPr>
        <w:t>מכח</w:t>
      </w:r>
      <w:proofErr w:type="spellEnd"/>
      <w:r w:rsidRPr="005E22C1">
        <w:rPr>
          <w:rFonts w:asciiTheme="minorBidi" w:hAnsiTheme="minorBidi"/>
          <w:rtl/>
        </w:rPr>
        <w:t xml:space="preserve"> ההפרה.</w:t>
      </w:r>
    </w:p>
    <w:p w:rsidR="008E3376" w:rsidRDefault="008E3376" w:rsidP="00E43A7E">
      <w:pPr>
        <w:spacing w:after="0"/>
        <w:rPr>
          <w:rFonts w:asciiTheme="minorBidi" w:eastAsia="Times New Roman" w:hAnsiTheme="minorBidi"/>
          <w:rtl/>
        </w:rPr>
      </w:pPr>
      <w:r>
        <w:rPr>
          <w:rFonts w:asciiTheme="minorBidi" w:eastAsia="Times New Roman" w:hAnsiTheme="minorBidi" w:hint="cs"/>
          <w:rtl/>
        </w:rPr>
        <w:t xml:space="preserve">מכוח פסקי דין אחרים </w:t>
      </w:r>
      <w:r>
        <w:rPr>
          <w:rFonts w:asciiTheme="minorBidi" w:eastAsia="Times New Roman" w:hAnsiTheme="minorBidi"/>
          <w:rtl/>
        </w:rPr>
        <w:t>–</w:t>
      </w:r>
      <w:r>
        <w:rPr>
          <w:rFonts w:asciiTheme="minorBidi" w:eastAsia="Times New Roman" w:hAnsiTheme="minorBidi" w:hint="cs"/>
          <w:rtl/>
        </w:rPr>
        <w:t xml:space="preserve"> גם אם היו מגישים את התביעה מטעם סעיף 12 בלבד ייתכן והיה ניתן לקבל פיצויי קיום.</w:t>
      </w:r>
    </w:p>
    <w:p w:rsidR="00560166" w:rsidRDefault="00560166" w:rsidP="00E43A7E">
      <w:pPr>
        <w:spacing w:after="0"/>
        <w:jc w:val="center"/>
        <w:rPr>
          <w:rFonts w:asciiTheme="minorBidi" w:hAnsiTheme="minorBidi"/>
          <w:b/>
          <w:bCs/>
          <w:rtl/>
        </w:rPr>
      </w:pPr>
    </w:p>
    <w:p w:rsidR="00560166" w:rsidRDefault="00560166" w:rsidP="00E43A7E">
      <w:pPr>
        <w:spacing w:after="0"/>
        <w:jc w:val="center"/>
        <w:rPr>
          <w:rFonts w:asciiTheme="minorBidi" w:hAnsiTheme="minorBidi"/>
          <w:b/>
          <w:bCs/>
          <w:rtl/>
        </w:rPr>
      </w:pPr>
      <w:r w:rsidRPr="00E46166">
        <w:rPr>
          <w:rFonts w:asciiTheme="minorBidi" w:hAnsiTheme="minorBidi"/>
          <w:b/>
          <w:bCs/>
          <w:rtl/>
        </w:rPr>
        <w:t xml:space="preserve">הרצאה מספר </w:t>
      </w:r>
      <w:r>
        <w:rPr>
          <w:rFonts w:asciiTheme="minorBidi" w:hAnsiTheme="minorBidi" w:hint="cs"/>
          <w:b/>
          <w:bCs/>
          <w:rtl/>
        </w:rPr>
        <w:t>1</w:t>
      </w:r>
      <w:r w:rsidR="00B408F9">
        <w:rPr>
          <w:rFonts w:asciiTheme="minorBidi" w:hAnsiTheme="minorBidi" w:hint="cs"/>
          <w:b/>
          <w:bCs/>
          <w:rtl/>
        </w:rPr>
        <w:t>4</w:t>
      </w:r>
      <w:r w:rsidRPr="00E46166">
        <w:rPr>
          <w:rFonts w:asciiTheme="minorBidi" w:hAnsiTheme="minorBidi"/>
          <w:b/>
          <w:bCs/>
          <w:rtl/>
        </w:rPr>
        <w:t xml:space="preserve"> - </w:t>
      </w:r>
      <w:r>
        <w:rPr>
          <w:rFonts w:asciiTheme="minorBidi" w:hAnsiTheme="minorBidi" w:hint="cs"/>
          <w:b/>
          <w:bCs/>
          <w:rtl/>
        </w:rPr>
        <w:t>26</w:t>
      </w:r>
      <w:r w:rsidRPr="00E46166">
        <w:rPr>
          <w:rFonts w:asciiTheme="minorBidi" w:hAnsiTheme="minorBidi"/>
          <w:b/>
          <w:bCs/>
          <w:rtl/>
        </w:rPr>
        <w:t>.1</w:t>
      </w:r>
      <w:r>
        <w:rPr>
          <w:rFonts w:asciiTheme="minorBidi" w:hAnsiTheme="minorBidi" w:hint="cs"/>
          <w:b/>
          <w:bCs/>
          <w:rtl/>
        </w:rPr>
        <w:t>1</w:t>
      </w:r>
      <w:r w:rsidRPr="00E46166">
        <w:rPr>
          <w:rFonts w:asciiTheme="minorBidi" w:hAnsiTheme="minorBidi"/>
          <w:b/>
          <w:bCs/>
          <w:rtl/>
        </w:rPr>
        <w:t>.2013</w:t>
      </w:r>
      <w:r w:rsidR="00BC5C55">
        <w:rPr>
          <w:rFonts w:asciiTheme="minorBidi" w:hAnsiTheme="minorBidi" w:hint="cs"/>
          <w:b/>
          <w:bCs/>
          <w:rtl/>
        </w:rPr>
        <w:t xml:space="preserve"> (ערב)</w:t>
      </w:r>
    </w:p>
    <w:p w:rsidR="006F779B" w:rsidRDefault="006F779B" w:rsidP="00E43A7E">
      <w:pPr>
        <w:spacing w:after="0"/>
        <w:jc w:val="center"/>
        <w:rPr>
          <w:rFonts w:asciiTheme="minorBidi" w:eastAsia="Times New Roman" w:hAnsiTheme="minorBidi"/>
          <w:rtl/>
        </w:rPr>
      </w:pPr>
    </w:p>
    <w:p w:rsidR="00560166" w:rsidRDefault="006F779B" w:rsidP="00E43A7E">
      <w:pPr>
        <w:spacing w:after="0"/>
        <w:jc w:val="center"/>
        <w:rPr>
          <w:rFonts w:asciiTheme="minorBidi" w:eastAsia="Times New Roman" w:hAnsiTheme="minorBidi" w:hint="cs"/>
          <w:b/>
          <w:bCs/>
          <w:color w:val="FFFFFF" w:themeColor="background1"/>
          <w:rtl/>
        </w:rPr>
      </w:pPr>
      <w:r w:rsidRPr="006F779B">
        <w:rPr>
          <w:rFonts w:asciiTheme="minorBidi" w:eastAsia="Times New Roman" w:hAnsiTheme="minorBidi" w:hint="cs"/>
          <w:b/>
          <w:bCs/>
          <w:color w:val="FFFFFF" w:themeColor="background1"/>
          <w:highlight w:val="red"/>
          <w:rtl/>
        </w:rPr>
        <w:t>באופן עקרוני כעת היה מגיע סעיף 4 במניין הסעיפים</w:t>
      </w:r>
      <w:r>
        <w:rPr>
          <w:rFonts w:asciiTheme="minorBidi" w:eastAsia="Times New Roman" w:hAnsiTheme="minorBidi" w:hint="cs"/>
          <w:b/>
          <w:bCs/>
          <w:color w:val="FFFFFF" w:themeColor="background1"/>
          <w:highlight w:val="red"/>
          <w:rtl/>
        </w:rPr>
        <w:t xml:space="preserve"> (סילבוס)</w:t>
      </w:r>
      <w:r w:rsidRPr="006F779B">
        <w:rPr>
          <w:rFonts w:asciiTheme="minorBidi" w:eastAsia="Times New Roman" w:hAnsiTheme="minorBidi" w:hint="cs"/>
          <w:b/>
          <w:bCs/>
          <w:color w:val="FFFFFF" w:themeColor="background1"/>
          <w:highlight w:val="red"/>
          <w:rtl/>
        </w:rPr>
        <w:t xml:space="preserve"> </w:t>
      </w:r>
      <w:r w:rsidRPr="006F779B">
        <w:rPr>
          <w:rFonts w:asciiTheme="minorBidi" w:eastAsia="Times New Roman" w:hAnsiTheme="minorBidi"/>
          <w:b/>
          <w:bCs/>
          <w:color w:val="FFFFFF" w:themeColor="background1"/>
          <w:highlight w:val="red"/>
          <w:rtl/>
        </w:rPr>
        <w:t>–</w:t>
      </w:r>
      <w:r w:rsidRPr="006F779B">
        <w:rPr>
          <w:rFonts w:asciiTheme="minorBidi" w:eastAsia="Times New Roman" w:hAnsiTheme="minorBidi" w:hint="cs"/>
          <w:b/>
          <w:bCs/>
          <w:color w:val="FFFFFF" w:themeColor="background1"/>
          <w:highlight w:val="red"/>
          <w:rtl/>
        </w:rPr>
        <w:t xml:space="preserve"> פגמים ב</w:t>
      </w:r>
      <w:r>
        <w:rPr>
          <w:rFonts w:asciiTheme="minorBidi" w:eastAsia="Times New Roman" w:hAnsiTheme="minorBidi" w:hint="cs"/>
          <w:b/>
          <w:bCs/>
          <w:color w:val="FFFFFF" w:themeColor="background1"/>
          <w:highlight w:val="red"/>
          <w:rtl/>
        </w:rPr>
        <w:t>כריתת חוזה</w:t>
      </w:r>
      <w:r w:rsidRPr="006F779B">
        <w:rPr>
          <w:rFonts w:asciiTheme="minorBidi" w:eastAsia="Times New Roman" w:hAnsiTheme="minorBidi" w:hint="cs"/>
          <w:b/>
          <w:bCs/>
          <w:color w:val="FFFFFF" w:themeColor="background1"/>
          <w:highlight w:val="red"/>
          <w:rtl/>
        </w:rPr>
        <w:t xml:space="preserve"> אך למדנו את זה עם המתרגל ולכן מדלגים לסעיף 5</w:t>
      </w:r>
    </w:p>
    <w:p w:rsidR="00477B8F" w:rsidRPr="006F779B" w:rsidRDefault="00477B8F" w:rsidP="00E43A7E">
      <w:pPr>
        <w:spacing w:after="0"/>
        <w:jc w:val="center"/>
        <w:rPr>
          <w:rFonts w:asciiTheme="minorBidi" w:eastAsia="Times New Roman" w:hAnsiTheme="minorBidi"/>
          <w:b/>
          <w:bCs/>
          <w:color w:val="FFFFFF" w:themeColor="background1"/>
          <w:rtl/>
        </w:rPr>
      </w:pPr>
    </w:p>
    <w:p w:rsidR="006F779B" w:rsidRPr="00842373" w:rsidRDefault="00842373" w:rsidP="00842373">
      <w:pPr>
        <w:pStyle w:val="1"/>
        <w:rPr>
          <w:rtl/>
        </w:rPr>
      </w:pPr>
      <w:bookmarkStart w:id="17" w:name="_Toc394756195"/>
      <w:r w:rsidRPr="00842373">
        <w:rPr>
          <w:rFonts w:hint="cs"/>
          <w:rtl/>
        </w:rPr>
        <w:t xml:space="preserve">5. </w:t>
      </w:r>
      <w:r w:rsidR="006F779B" w:rsidRPr="00842373">
        <w:rPr>
          <w:rtl/>
        </w:rPr>
        <w:t>תוכן החוזה</w:t>
      </w:r>
      <w:bookmarkEnd w:id="17"/>
    </w:p>
    <w:p w:rsidR="006F779B" w:rsidRPr="005E22C1" w:rsidRDefault="006F779B"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t>שלושה מישורים:</w:t>
      </w:r>
    </w:p>
    <w:p w:rsidR="006F779B" w:rsidRPr="005E22C1" w:rsidRDefault="006F779B" w:rsidP="00E43A7E">
      <w:pPr>
        <w:spacing w:after="0"/>
        <w:rPr>
          <w:rFonts w:asciiTheme="minorBidi" w:eastAsia="Times New Roman" w:hAnsiTheme="minorBidi"/>
          <w:rtl/>
        </w:rPr>
      </w:pPr>
      <w:r w:rsidRPr="005E22C1">
        <w:rPr>
          <w:rFonts w:asciiTheme="minorBidi" w:eastAsia="Times New Roman" w:hAnsiTheme="minorBidi"/>
          <w:rtl/>
        </w:rPr>
        <w:t>1. פרשנות</w:t>
      </w:r>
      <w:r w:rsidR="005308C1">
        <w:rPr>
          <w:rFonts w:asciiTheme="minorBidi" w:eastAsia="Times New Roman" w:hAnsiTheme="minorBidi" w:hint="cs"/>
          <w:rtl/>
        </w:rPr>
        <w:t>.</w:t>
      </w:r>
    </w:p>
    <w:p w:rsidR="006F779B" w:rsidRPr="005E22C1" w:rsidRDefault="006F779B" w:rsidP="00E43A7E">
      <w:pPr>
        <w:spacing w:after="0"/>
        <w:rPr>
          <w:rFonts w:asciiTheme="minorBidi" w:eastAsia="Times New Roman" w:hAnsiTheme="minorBidi"/>
          <w:rtl/>
        </w:rPr>
      </w:pPr>
      <w:r w:rsidRPr="005E22C1">
        <w:rPr>
          <w:rFonts w:asciiTheme="minorBidi" w:eastAsia="Times New Roman" w:hAnsiTheme="minorBidi"/>
          <w:rtl/>
        </w:rPr>
        <w:t>2. השלמת התוכן.</w:t>
      </w:r>
    </w:p>
    <w:p w:rsidR="006F779B" w:rsidRPr="005E22C1" w:rsidRDefault="006F779B" w:rsidP="00E43A7E">
      <w:pPr>
        <w:spacing w:after="0"/>
        <w:rPr>
          <w:rFonts w:asciiTheme="minorBidi" w:eastAsia="Times New Roman" w:hAnsiTheme="minorBidi"/>
          <w:rtl/>
        </w:rPr>
      </w:pPr>
      <w:r w:rsidRPr="005E22C1">
        <w:rPr>
          <w:rFonts w:asciiTheme="minorBidi" w:eastAsia="Times New Roman" w:hAnsiTheme="minorBidi"/>
          <w:rtl/>
        </w:rPr>
        <w:t>3. התערבות בתוכן.</w:t>
      </w:r>
    </w:p>
    <w:p w:rsidR="006F779B" w:rsidRPr="00311C59" w:rsidRDefault="006F779B" w:rsidP="00E43A7E">
      <w:pPr>
        <w:spacing w:after="0" w:line="240" w:lineRule="auto"/>
        <w:rPr>
          <w:rFonts w:asciiTheme="minorBidi" w:eastAsia="Times New Roman" w:hAnsiTheme="minorBidi"/>
          <w:b/>
          <w:bCs/>
          <w:color w:val="FF0000"/>
          <w:rtl/>
        </w:rPr>
      </w:pPr>
      <w:r w:rsidRPr="00311C59">
        <w:rPr>
          <w:rFonts w:asciiTheme="minorBidi" w:eastAsia="Times New Roman" w:hAnsiTheme="minorBidi"/>
          <w:b/>
          <w:bCs/>
          <w:color w:val="FF0000"/>
          <w:rtl/>
        </w:rPr>
        <w:t xml:space="preserve">24. תכנו של חוזה : </w:t>
      </w:r>
      <w:r w:rsidRPr="00311C59">
        <w:rPr>
          <w:rFonts w:asciiTheme="minorBidi" w:eastAsia="Times New Roman" w:hAnsiTheme="minorBidi"/>
          <w:color w:val="FF0000"/>
          <w:rtl/>
        </w:rPr>
        <w:t>תכנו של חוזה יכול שיהיה ככל אשר הסכימו הצדדים.</w:t>
      </w:r>
    </w:p>
    <w:p w:rsidR="006F779B" w:rsidRPr="005E22C1" w:rsidRDefault="006F779B" w:rsidP="005308C1">
      <w:pPr>
        <w:spacing w:after="0"/>
        <w:rPr>
          <w:rFonts w:asciiTheme="minorBidi" w:hAnsiTheme="minorBidi"/>
          <w:rtl/>
        </w:rPr>
      </w:pPr>
      <w:r w:rsidRPr="005E22C1">
        <w:rPr>
          <w:rFonts w:asciiTheme="minorBidi" w:eastAsia="Times New Roman" w:hAnsiTheme="minorBidi"/>
          <w:rtl/>
        </w:rPr>
        <w:t xml:space="preserve">זה לא תמיד נכון. לא תמיד ברור על מה הסכימו, ולפעמים מה שהם הסכימו לא מספיק בשביל החוזה. לפעמים המחוקק </w:t>
      </w:r>
      <w:r w:rsidR="005308C1">
        <w:rPr>
          <w:rFonts w:asciiTheme="minorBidi" w:eastAsia="Times New Roman" w:hAnsiTheme="minorBidi" w:hint="cs"/>
          <w:rtl/>
        </w:rPr>
        <w:t xml:space="preserve">גם </w:t>
      </w:r>
      <w:r w:rsidRPr="005E22C1">
        <w:rPr>
          <w:rFonts w:asciiTheme="minorBidi" w:eastAsia="Times New Roman" w:hAnsiTheme="minorBidi"/>
          <w:rtl/>
        </w:rPr>
        <w:t xml:space="preserve">מתערב ברצון הצדדים (זה לא הוגן, זה לא מוסרי ועוד). </w:t>
      </w:r>
    </w:p>
    <w:p w:rsidR="006F779B" w:rsidRPr="00025C56" w:rsidRDefault="0000450A" w:rsidP="00B91BAF">
      <w:pPr>
        <w:pStyle w:val="a5"/>
        <w:numPr>
          <w:ilvl w:val="0"/>
          <w:numId w:val="68"/>
        </w:numPr>
        <w:spacing w:after="0"/>
        <w:rPr>
          <w:rFonts w:asciiTheme="minorBidi" w:eastAsia="Times New Roman" w:hAnsiTheme="minorBidi"/>
          <w:rtl/>
        </w:rPr>
      </w:pPr>
      <w:r>
        <w:rPr>
          <w:rFonts w:asciiTheme="minorBidi" w:eastAsia="Times New Roman" w:hAnsiTheme="minorBidi"/>
          <w:b/>
          <w:bCs/>
          <w:rtl/>
        </w:rPr>
        <w:t>עיקרון</w:t>
      </w:r>
      <w:r w:rsidR="006F779B" w:rsidRPr="00025C56">
        <w:rPr>
          <w:rFonts w:asciiTheme="minorBidi" w:eastAsia="Times New Roman" w:hAnsiTheme="minorBidi"/>
          <w:b/>
          <w:bCs/>
          <w:rtl/>
        </w:rPr>
        <w:t xml:space="preserve"> חופש החוזים </w:t>
      </w:r>
      <w:r w:rsidR="006F779B" w:rsidRPr="00025C56">
        <w:rPr>
          <w:rFonts w:asciiTheme="minorBidi" w:eastAsia="Times New Roman" w:hAnsiTheme="minorBidi" w:hint="cs"/>
          <w:b/>
          <w:bCs/>
          <w:rtl/>
        </w:rPr>
        <w:t>הוא</w:t>
      </w:r>
      <w:r w:rsidR="006F779B" w:rsidRPr="00025C56">
        <w:rPr>
          <w:rFonts w:asciiTheme="minorBidi" w:eastAsia="Times New Roman" w:hAnsiTheme="minorBidi"/>
          <w:b/>
          <w:bCs/>
          <w:rtl/>
        </w:rPr>
        <w:t xml:space="preserve"> מרכזי בדיני החוזים</w:t>
      </w:r>
      <w:r w:rsidR="006F779B" w:rsidRPr="00025C56">
        <w:rPr>
          <w:rFonts w:asciiTheme="minorBidi" w:eastAsia="Times New Roman" w:hAnsiTheme="minorBidi"/>
          <w:rtl/>
        </w:rPr>
        <w:t xml:space="preserve">. שני המישורים הראשונים משרתים </w:t>
      </w:r>
      <w:r w:rsidR="00254C66">
        <w:rPr>
          <w:rFonts w:asciiTheme="minorBidi" w:eastAsia="Times New Roman" w:hAnsiTheme="minorBidi" w:hint="cs"/>
          <w:rtl/>
        </w:rPr>
        <w:t>אותו.</w:t>
      </w:r>
    </w:p>
    <w:p w:rsidR="006F779B" w:rsidRPr="005E22C1" w:rsidRDefault="006F779B" w:rsidP="00E43A7E">
      <w:pPr>
        <w:spacing w:after="0"/>
        <w:rPr>
          <w:rFonts w:asciiTheme="minorBidi" w:eastAsia="Times New Roman" w:hAnsiTheme="minorBidi"/>
          <w:u w:val="single"/>
          <w:rtl/>
        </w:rPr>
      </w:pPr>
    </w:p>
    <w:p w:rsidR="006F779B" w:rsidRPr="005E22C1" w:rsidRDefault="006F779B" w:rsidP="00E43A7E">
      <w:pPr>
        <w:spacing w:after="0"/>
        <w:rPr>
          <w:rFonts w:asciiTheme="minorBidi" w:eastAsia="Times New Roman" w:hAnsiTheme="minorBidi"/>
          <w:rtl/>
        </w:rPr>
      </w:pPr>
      <w:r w:rsidRPr="005E22C1">
        <w:rPr>
          <w:rFonts w:asciiTheme="minorBidi" w:eastAsia="Times New Roman" w:hAnsiTheme="minorBidi"/>
          <w:u w:val="single"/>
          <w:rtl/>
        </w:rPr>
        <w:t>פרשנות</w:t>
      </w:r>
      <w:r w:rsidRPr="005E22C1">
        <w:rPr>
          <w:rFonts w:asciiTheme="minorBidi" w:eastAsia="Times New Roman" w:hAnsiTheme="minorBidi"/>
          <w:rtl/>
        </w:rPr>
        <w:t>- מטרת הפרשן</w:t>
      </w:r>
      <w:r w:rsidR="00BE08B1">
        <w:rPr>
          <w:rFonts w:asciiTheme="minorBidi" w:eastAsia="Times New Roman" w:hAnsiTheme="minorBidi" w:hint="cs"/>
          <w:rtl/>
        </w:rPr>
        <w:t xml:space="preserve"> היא</w:t>
      </w:r>
      <w:r w:rsidRPr="005E22C1">
        <w:rPr>
          <w:rFonts w:asciiTheme="minorBidi" w:eastAsia="Times New Roman" w:hAnsiTheme="minorBidi"/>
          <w:rtl/>
        </w:rPr>
        <w:t xml:space="preserve"> לגלות מה רצו הצדדים. </w:t>
      </w:r>
    </w:p>
    <w:p w:rsidR="006F779B" w:rsidRPr="005E22C1" w:rsidRDefault="006F779B" w:rsidP="005308C1">
      <w:pPr>
        <w:spacing w:after="0"/>
        <w:rPr>
          <w:rFonts w:asciiTheme="minorBidi" w:eastAsia="Times New Roman" w:hAnsiTheme="minorBidi"/>
          <w:rtl/>
        </w:rPr>
      </w:pPr>
      <w:r w:rsidRPr="005E22C1">
        <w:rPr>
          <w:rFonts w:asciiTheme="minorBidi" w:eastAsia="Times New Roman" w:hAnsiTheme="minorBidi"/>
          <w:u w:val="single"/>
          <w:rtl/>
        </w:rPr>
        <w:t>השלמת התוכן</w:t>
      </w:r>
      <w:r w:rsidRPr="005E22C1">
        <w:rPr>
          <w:rFonts w:asciiTheme="minorBidi" w:eastAsia="Times New Roman" w:hAnsiTheme="minorBidi"/>
          <w:rtl/>
        </w:rPr>
        <w:t>- משרתת גם כן את ה</w:t>
      </w:r>
      <w:r w:rsidR="0000450A">
        <w:rPr>
          <w:rFonts w:asciiTheme="minorBidi" w:eastAsia="Times New Roman" w:hAnsiTheme="minorBidi"/>
          <w:rtl/>
        </w:rPr>
        <w:t>עיקרון</w:t>
      </w:r>
      <w:r w:rsidRPr="005E22C1">
        <w:rPr>
          <w:rFonts w:asciiTheme="minorBidi" w:eastAsia="Times New Roman" w:hAnsiTheme="minorBidi"/>
          <w:rtl/>
        </w:rPr>
        <w:t xml:space="preserve"> כי היא באה למנוע את פירוק החוזה, </w:t>
      </w:r>
      <w:r w:rsidR="00886205">
        <w:rPr>
          <w:rFonts w:asciiTheme="minorBidi" w:eastAsia="Times New Roman" w:hAnsiTheme="minorBidi" w:hint="cs"/>
          <w:rtl/>
        </w:rPr>
        <w:t>ה</w:t>
      </w:r>
      <w:r w:rsidRPr="005E22C1">
        <w:rPr>
          <w:rFonts w:asciiTheme="minorBidi" w:eastAsia="Times New Roman" w:hAnsiTheme="minorBidi"/>
          <w:rtl/>
        </w:rPr>
        <w:t>רצון הבסיסי של הצדדים ה</w:t>
      </w:r>
      <w:r w:rsidR="005308C1">
        <w:rPr>
          <w:rFonts w:asciiTheme="minorBidi" w:eastAsia="Times New Roman" w:hAnsiTheme="minorBidi" w:hint="cs"/>
          <w:rtl/>
        </w:rPr>
        <w:t>ו</w:t>
      </w:r>
      <w:r w:rsidRPr="005E22C1">
        <w:rPr>
          <w:rFonts w:asciiTheme="minorBidi" w:eastAsia="Times New Roman" w:hAnsiTheme="minorBidi"/>
          <w:rtl/>
        </w:rPr>
        <w:t xml:space="preserve">א להיקשר בחוזה וזה לא פועל בניגוד לרצון הצדדים. </w:t>
      </w:r>
    </w:p>
    <w:p w:rsidR="006F779B" w:rsidRPr="005E22C1" w:rsidRDefault="006F779B" w:rsidP="005308C1">
      <w:pPr>
        <w:spacing w:after="0"/>
        <w:rPr>
          <w:rFonts w:asciiTheme="minorBidi" w:eastAsia="Times New Roman" w:hAnsiTheme="minorBidi"/>
          <w:rtl/>
        </w:rPr>
      </w:pPr>
      <w:r w:rsidRPr="005E22C1">
        <w:rPr>
          <w:rFonts w:asciiTheme="minorBidi" w:eastAsia="Times New Roman" w:hAnsiTheme="minorBidi"/>
          <w:rtl/>
        </w:rPr>
        <w:t>(יש ת</w:t>
      </w:r>
      <w:r w:rsidR="005308C1">
        <w:rPr>
          <w:rFonts w:asciiTheme="minorBidi" w:eastAsia="Times New Roman" w:hAnsiTheme="minorBidi" w:hint="cs"/>
          <w:rtl/>
        </w:rPr>
        <w:t>י</w:t>
      </w:r>
      <w:r w:rsidRPr="005E22C1">
        <w:rPr>
          <w:rFonts w:asciiTheme="minorBidi" w:eastAsia="Times New Roman" w:hAnsiTheme="minorBidi"/>
          <w:rtl/>
        </w:rPr>
        <w:t>אוריות בתחום דיני החוזים הסוטות מהפרדיגמה הזאת</w:t>
      </w:r>
      <w:r w:rsidR="00886205">
        <w:rPr>
          <w:rFonts w:asciiTheme="minorBidi" w:eastAsia="Times New Roman" w:hAnsiTheme="minorBidi"/>
          <w:rtl/>
        </w:rPr>
        <w:t xml:space="preserve"> למשל</w:t>
      </w:r>
      <w:r w:rsidRPr="005E22C1">
        <w:rPr>
          <w:rFonts w:asciiTheme="minorBidi" w:eastAsia="Times New Roman" w:hAnsiTheme="minorBidi"/>
          <w:rtl/>
        </w:rPr>
        <w:t xml:space="preserve"> </w:t>
      </w:r>
      <w:proofErr w:type="spellStart"/>
      <w:r w:rsidRPr="005E22C1">
        <w:rPr>
          <w:rFonts w:asciiTheme="minorBidi" w:eastAsia="Times New Roman" w:hAnsiTheme="minorBidi"/>
          <w:rtl/>
        </w:rPr>
        <w:t>התאוריה</w:t>
      </w:r>
      <w:proofErr w:type="spellEnd"/>
      <w:r w:rsidRPr="005E22C1">
        <w:rPr>
          <w:rFonts w:asciiTheme="minorBidi" w:eastAsia="Times New Roman" w:hAnsiTheme="minorBidi"/>
          <w:rtl/>
        </w:rPr>
        <w:t xml:space="preserve"> הע</w:t>
      </w:r>
      <w:r w:rsidR="005308C1">
        <w:rPr>
          <w:rFonts w:asciiTheme="minorBidi" w:eastAsia="Times New Roman" w:hAnsiTheme="minorBidi" w:hint="cs"/>
          <w:rtl/>
        </w:rPr>
        <w:t>י</w:t>
      </w:r>
      <w:r w:rsidRPr="005E22C1">
        <w:rPr>
          <w:rFonts w:asciiTheme="minorBidi" w:eastAsia="Times New Roman" w:hAnsiTheme="minorBidi"/>
          <w:rtl/>
        </w:rPr>
        <w:t>קרית מקורה באקדמיה האמריקאית שהתפשטה בעולם המערבי</w:t>
      </w:r>
      <w:r w:rsidR="00886205">
        <w:rPr>
          <w:rFonts w:asciiTheme="minorBidi" w:eastAsia="Times New Roman" w:hAnsiTheme="minorBidi" w:hint="cs"/>
          <w:rtl/>
        </w:rPr>
        <w:t xml:space="preserve"> </w:t>
      </w:r>
      <w:r w:rsidR="005308C1">
        <w:rPr>
          <w:rFonts w:asciiTheme="minorBidi" w:eastAsia="Times New Roman" w:hAnsiTheme="minorBidi" w:hint="cs"/>
          <w:rtl/>
        </w:rPr>
        <w:t xml:space="preserve">שעניינה </w:t>
      </w:r>
      <w:r w:rsidRPr="005E22C1">
        <w:rPr>
          <w:rFonts w:asciiTheme="minorBidi" w:eastAsia="Times New Roman" w:hAnsiTheme="minorBidi"/>
          <w:rtl/>
        </w:rPr>
        <w:t>חוזי יחס</w:t>
      </w:r>
      <w:r w:rsidR="00886205">
        <w:rPr>
          <w:rFonts w:asciiTheme="minorBidi" w:eastAsia="Times New Roman" w:hAnsiTheme="minorBidi" w:hint="cs"/>
          <w:rtl/>
        </w:rPr>
        <w:t>ים</w:t>
      </w:r>
      <w:r w:rsidRPr="005E22C1">
        <w:rPr>
          <w:rFonts w:asciiTheme="minorBidi" w:eastAsia="Times New Roman" w:hAnsiTheme="minorBidi"/>
          <w:rtl/>
        </w:rPr>
        <w:t xml:space="preserve"> </w:t>
      </w:r>
      <w:r w:rsidR="005308C1">
        <w:rPr>
          <w:rFonts w:asciiTheme="minorBidi" w:eastAsia="Times New Roman" w:hAnsiTheme="minorBidi" w:hint="cs"/>
          <w:rtl/>
        </w:rPr>
        <w:t>ו</w:t>
      </w:r>
      <w:r w:rsidRPr="005E22C1">
        <w:rPr>
          <w:rFonts w:asciiTheme="minorBidi" w:eastAsia="Times New Roman" w:hAnsiTheme="minorBidi"/>
          <w:rtl/>
        </w:rPr>
        <w:t xml:space="preserve">עוסקת בחוזים ארוכי </w:t>
      </w:r>
      <w:r w:rsidR="00886205">
        <w:rPr>
          <w:rFonts w:asciiTheme="minorBidi" w:eastAsia="Times New Roman" w:hAnsiTheme="minorBidi" w:hint="cs"/>
          <w:rtl/>
        </w:rPr>
        <w:t>ט</w:t>
      </w:r>
      <w:r w:rsidRPr="005E22C1">
        <w:rPr>
          <w:rFonts w:asciiTheme="minorBidi" w:eastAsia="Times New Roman" w:hAnsiTheme="minorBidi"/>
          <w:rtl/>
        </w:rPr>
        <w:t>ווח שמסדירים מערכות יחסים מורכבות</w:t>
      </w:r>
      <w:r w:rsidR="005308C1">
        <w:rPr>
          <w:rFonts w:asciiTheme="minorBidi" w:eastAsia="Times New Roman" w:hAnsiTheme="minorBidi" w:hint="cs"/>
          <w:rtl/>
        </w:rPr>
        <w:t>)</w:t>
      </w:r>
      <w:r w:rsidRPr="005E22C1">
        <w:rPr>
          <w:rFonts w:asciiTheme="minorBidi" w:eastAsia="Times New Roman" w:hAnsiTheme="minorBidi"/>
          <w:rtl/>
        </w:rPr>
        <w:t xml:space="preserve">. אנו עוסקים בחוזה שיכול להיות נקודתי בזמן. בארצות הברית התפתחה </w:t>
      </w:r>
      <w:proofErr w:type="spellStart"/>
      <w:r w:rsidRPr="005E22C1">
        <w:rPr>
          <w:rFonts w:asciiTheme="minorBidi" w:eastAsia="Times New Roman" w:hAnsiTheme="minorBidi"/>
          <w:rtl/>
        </w:rPr>
        <w:t>תאוריה</w:t>
      </w:r>
      <w:proofErr w:type="spellEnd"/>
      <w:r w:rsidRPr="005E22C1">
        <w:rPr>
          <w:rFonts w:asciiTheme="minorBidi" w:eastAsia="Times New Roman" w:hAnsiTheme="minorBidi"/>
          <w:rtl/>
        </w:rPr>
        <w:t xml:space="preserve"> </w:t>
      </w:r>
      <w:r w:rsidR="00886205">
        <w:rPr>
          <w:rFonts w:asciiTheme="minorBidi" w:eastAsia="Times New Roman" w:hAnsiTheme="minorBidi" w:hint="cs"/>
          <w:rtl/>
        </w:rPr>
        <w:t>לפיה</w:t>
      </w:r>
      <w:r w:rsidRPr="005E22C1">
        <w:rPr>
          <w:rFonts w:asciiTheme="minorBidi" w:eastAsia="Times New Roman" w:hAnsiTheme="minorBidi"/>
          <w:rtl/>
        </w:rPr>
        <w:t xml:space="preserve"> בחוזים ארוכי טווח צריך לשנות קצת את דיני החוזים בחלק מהסוגיות. למשל</w:t>
      </w:r>
      <w:r w:rsidR="00886205">
        <w:rPr>
          <w:rFonts w:asciiTheme="minorBidi" w:eastAsia="Times New Roman" w:hAnsiTheme="minorBidi" w:hint="cs"/>
          <w:rtl/>
        </w:rPr>
        <w:t>:</w:t>
      </w:r>
      <w:r w:rsidRPr="005E22C1">
        <w:rPr>
          <w:rFonts w:asciiTheme="minorBidi" w:eastAsia="Times New Roman" w:hAnsiTheme="minorBidi"/>
          <w:rtl/>
        </w:rPr>
        <w:t xml:space="preserve"> יחסים בין שותפים (החוזה הינו חוזה מסגרת והוא נועד </w:t>
      </w:r>
      <w:r w:rsidR="00886205">
        <w:rPr>
          <w:rFonts w:asciiTheme="minorBidi" w:eastAsia="Times New Roman" w:hAnsiTheme="minorBidi" w:hint="cs"/>
          <w:rtl/>
        </w:rPr>
        <w:t>לטווח של שנים רבות</w:t>
      </w:r>
      <w:r w:rsidRPr="005E22C1">
        <w:rPr>
          <w:rFonts w:asciiTheme="minorBidi" w:eastAsia="Times New Roman" w:hAnsiTheme="minorBidi"/>
          <w:rtl/>
        </w:rPr>
        <w:t xml:space="preserve"> במסגרת יחסים שמתפתחים עם הזמן) החוזה מהווה מסגרת למציאות דינאמית, חוזה בין בני זוג, חוזה בין עובד </w:t>
      </w:r>
      <w:r w:rsidRPr="005E22C1">
        <w:rPr>
          <w:rFonts w:asciiTheme="minorBidi" w:eastAsia="Times New Roman" w:hAnsiTheme="minorBidi"/>
          <w:rtl/>
        </w:rPr>
        <w:lastRenderedPageBreak/>
        <w:t xml:space="preserve">ומעביד, חוזה בין יצרן לבין משווק בלעדי שלו. אחת הנקודות היא פרשנות. הרעיון הוא שבחוזים כאלו </w:t>
      </w:r>
      <w:r w:rsidR="00886205">
        <w:rPr>
          <w:rFonts w:asciiTheme="minorBidi" w:eastAsia="Times New Roman" w:hAnsiTheme="minorBidi" w:hint="cs"/>
          <w:rtl/>
        </w:rPr>
        <w:t>אין זה הגיוני</w:t>
      </w:r>
      <w:r w:rsidRPr="005E22C1">
        <w:rPr>
          <w:rFonts w:asciiTheme="minorBidi" w:eastAsia="Times New Roman" w:hAnsiTheme="minorBidi"/>
          <w:rtl/>
        </w:rPr>
        <w:t xml:space="preserve"> </w:t>
      </w:r>
      <w:r w:rsidR="00886205">
        <w:rPr>
          <w:rFonts w:asciiTheme="minorBidi" w:eastAsia="Times New Roman" w:hAnsiTheme="minorBidi" w:hint="cs"/>
          <w:rtl/>
        </w:rPr>
        <w:t>ש</w:t>
      </w:r>
      <w:r w:rsidRPr="005E22C1">
        <w:rPr>
          <w:rFonts w:asciiTheme="minorBidi" w:eastAsia="Times New Roman" w:hAnsiTheme="minorBidi"/>
          <w:rtl/>
        </w:rPr>
        <w:t>כאשר מתעוררת מחלוקת פרשנית</w:t>
      </w:r>
      <w:r w:rsidR="00886205">
        <w:rPr>
          <w:rFonts w:asciiTheme="minorBidi" w:eastAsia="Times New Roman" w:hAnsiTheme="minorBidi" w:hint="cs"/>
          <w:rtl/>
        </w:rPr>
        <w:t xml:space="preserve"> יש</w:t>
      </w:r>
      <w:r w:rsidRPr="005E22C1">
        <w:rPr>
          <w:rFonts w:asciiTheme="minorBidi" w:eastAsia="Times New Roman" w:hAnsiTheme="minorBidi"/>
          <w:rtl/>
        </w:rPr>
        <w:t xml:space="preserve"> לחזור בזמן לכוונת הצדדים בזמן הכריתה. </w:t>
      </w:r>
      <w:r w:rsidR="00886205">
        <w:rPr>
          <w:rFonts w:asciiTheme="minorBidi" w:eastAsia="Times New Roman" w:hAnsiTheme="minorBidi" w:hint="cs"/>
          <w:rtl/>
        </w:rPr>
        <w:t xml:space="preserve">כעת, </w:t>
      </w:r>
      <w:proofErr w:type="spellStart"/>
      <w:r w:rsidRPr="005E22C1">
        <w:rPr>
          <w:rFonts w:asciiTheme="minorBidi" w:eastAsia="Times New Roman" w:hAnsiTheme="minorBidi"/>
          <w:rtl/>
        </w:rPr>
        <w:t>תאורית</w:t>
      </w:r>
      <w:proofErr w:type="spellEnd"/>
      <w:r w:rsidRPr="005E22C1">
        <w:rPr>
          <w:rFonts w:asciiTheme="minorBidi" w:eastAsia="Times New Roman" w:hAnsiTheme="minorBidi"/>
          <w:rtl/>
        </w:rPr>
        <w:t xml:space="preserve"> חוזי היחס אומרת שצריך להתייחס לכוונה הדינאמית של הצדדים ולפרש אותו בהתאם להתפתחות כוונת הצדדים במהלך השנים. </w:t>
      </w:r>
      <w:r w:rsidR="00BE08B1">
        <w:rPr>
          <w:rFonts w:asciiTheme="minorBidi" w:eastAsia="Times New Roman" w:hAnsiTheme="minorBidi" w:hint="cs"/>
          <w:rtl/>
        </w:rPr>
        <w:t xml:space="preserve">יש לשים </w:t>
      </w:r>
      <w:r w:rsidRPr="005E22C1">
        <w:rPr>
          <w:rFonts w:asciiTheme="minorBidi" w:eastAsia="Times New Roman" w:hAnsiTheme="minorBidi"/>
          <w:rtl/>
        </w:rPr>
        <w:t>לב</w:t>
      </w:r>
      <w:r w:rsidR="00BE08B1">
        <w:rPr>
          <w:rFonts w:asciiTheme="minorBidi" w:eastAsia="Times New Roman" w:hAnsiTheme="minorBidi" w:hint="cs"/>
          <w:rtl/>
        </w:rPr>
        <w:t xml:space="preserve"> כי</w:t>
      </w:r>
      <w:r w:rsidRPr="005E22C1">
        <w:rPr>
          <w:rFonts w:asciiTheme="minorBidi" w:eastAsia="Times New Roman" w:hAnsiTheme="minorBidi"/>
          <w:rtl/>
        </w:rPr>
        <w:t xml:space="preserve"> זו </w:t>
      </w:r>
      <w:proofErr w:type="spellStart"/>
      <w:r w:rsidRPr="005E22C1">
        <w:rPr>
          <w:rFonts w:asciiTheme="minorBidi" w:eastAsia="Times New Roman" w:hAnsiTheme="minorBidi"/>
          <w:rtl/>
        </w:rPr>
        <w:t>תאוריה</w:t>
      </w:r>
      <w:proofErr w:type="spellEnd"/>
      <w:r w:rsidRPr="005E22C1">
        <w:rPr>
          <w:rFonts w:asciiTheme="minorBidi" w:eastAsia="Times New Roman" w:hAnsiTheme="minorBidi"/>
          <w:rtl/>
        </w:rPr>
        <w:t xml:space="preserve"> אחת מבין עשרות הקיימות בדיני החוזים ואנו עוסקים בדיני חוזים קלאסיים ולא נוגעים בה.</w:t>
      </w:r>
    </w:p>
    <w:p w:rsidR="006F779B" w:rsidRPr="005E22C1" w:rsidRDefault="006F779B" w:rsidP="00E43A7E">
      <w:pPr>
        <w:spacing w:after="0"/>
        <w:rPr>
          <w:rFonts w:asciiTheme="minorBidi" w:eastAsia="Times New Roman" w:hAnsiTheme="minorBidi"/>
          <w:b/>
          <w:bCs/>
          <w:rtl/>
        </w:rPr>
      </w:pPr>
      <w:r w:rsidRPr="005E22C1">
        <w:rPr>
          <w:rFonts w:asciiTheme="minorBidi" w:eastAsia="Times New Roman" w:hAnsiTheme="minorBidi"/>
          <w:b/>
          <w:bCs/>
          <w:rtl/>
        </w:rPr>
        <w:t xml:space="preserve">בדיני החוזים שלנו נקודת ההתייחסות לצורך פרשנות החוזה היא במועד הכריתה. </w:t>
      </w:r>
    </w:p>
    <w:p w:rsidR="00BE08B1" w:rsidRDefault="006F779B" w:rsidP="00E43A7E">
      <w:pPr>
        <w:tabs>
          <w:tab w:val="center" w:pos="4677"/>
        </w:tabs>
        <w:spacing w:after="0"/>
        <w:rPr>
          <w:rFonts w:asciiTheme="minorBidi" w:eastAsia="Times New Roman" w:hAnsiTheme="minorBidi"/>
          <w:rtl/>
        </w:rPr>
      </w:pPr>
      <w:r w:rsidRPr="005E22C1">
        <w:rPr>
          <w:rFonts w:asciiTheme="minorBidi" w:eastAsia="Times New Roman" w:hAnsiTheme="minorBidi"/>
          <w:u w:val="single"/>
          <w:rtl/>
        </w:rPr>
        <w:t>התערבות</w:t>
      </w:r>
      <w:r w:rsidRPr="005E22C1">
        <w:rPr>
          <w:rFonts w:asciiTheme="minorBidi" w:eastAsia="Times New Roman" w:hAnsiTheme="minorBidi"/>
          <w:rtl/>
        </w:rPr>
        <w:t xml:space="preserve">- נתפסת </w:t>
      </w:r>
      <w:r w:rsidR="002461A9">
        <w:rPr>
          <w:rFonts w:asciiTheme="minorBidi" w:eastAsia="Times New Roman" w:hAnsiTheme="minorBidi" w:hint="cs"/>
          <w:rtl/>
        </w:rPr>
        <w:t>כ</w:t>
      </w:r>
      <w:r w:rsidRPr="005E22C1">
        <w:rPr>
          <w:rFonts w:asciiTheme="minorBidi" w:eastAsia="Times New Roman" w:hAnsiTheme="minorBidi"/>
          <w:rtl/>
        </w:rPr>
        <w:t>מנוגדת ל</w:t>
      </w:r>
      <w:r w:rsidR="0000450A">
        <w:rPr>
          <w:rFonts w:asciiTheme="minorBidi" w:eastAsia="Times New Roman" w:hAnsiTheme="minorBidi"/>
          <w:rtl/>
        </w:rPr>
        <w:t>עיקרון</w:t>
      </w:r>
      <w:r w:rsidRPr="005E22C1">
        <w:rPr>
          <w:rFonts w:asciiTheme="minorBidi" w:eastAsia="Times New Roman" w:hAnsiTheme="minorBidi"/>
          <w:rtl/>
        </w:rPr>
        <w:t xml:space="preserve"> חופש החוזים</w:t>
      </w:r>
      <w:r w:rsidR="00BE08B1">
        <w:rPr>
          <w:rFonts w:asciiTheme="minorBidi" w:eastAsia="Times New Roman" w:hAnsiTheme="minorBidi" w:hint="cs"/>
          <w:rtl/>
        </w:rPr>
        <w:t xml:space="preserve"> אך ישנם מקרים בהם ביהמ"ש נדרש להתערב (עדיפות של אחד הצדדים במומחיותו או בידע ובכדי להגן על החלש ביהמ"ש מתערב). ההתערבות יכולה להיות </w:t>
      </w:r>
      <w:r w:rsidR="00BE08B1">
        <w:rPr>
          <w:rFonts w:asciiTheme="minorBidi" w:eastAsia="Times New Roman" w:hAnsiTheme="minorBidi"/>
        </w:rPr>
        <w:t>Ex ante</w:t>
      </w:r>
      <w:r w:rsidR="00BE08B1">
        <w:rPr>
          <w:rFonts w:asciiTheme="minorBidi" w:eastAsia="Times New Roman" w:hAnsiTheme="minorBidi" w:hint="cs"/>
          <w:rtl/>
        </w:rPr>
        <w:t xml:space="preserve"> אך לא נעסוק בה</w:t>
      </w:r>
      <w:r w:rsidRPr="005E22C1">
        <w:rPr>
          <w:rFonts w:asciiTheme="minorBidi" w:eastAsia="Times New Roman" w:hAnsiTheme="minorBidi"/>
          <w:rtl/>
        </w:rPr>
        <w:t>.</w:t>
      </w:r>
      <w:r w:rsidR="00BE08B1">
        <w:rPr>
          <w:rFonts w:asciiTheme="minorBidi" w:eastAsia="Times New Roman" w:hAnsiTheme="minorBidi" w:hint="cs"/>
          <w:rtl/>
        </w:rPr>
        <w:t xml:space="preserve"> אנו נעסוק בהתערבות </w:t>
      </w:r>
      <w:r w:rsidR="00BE08B1">
        <w:rPr>
          <w:rFonts w:asciiTheme="minorBidi" w:eastAsia="Times New Roman" w:hAnsiTheme="minorBidi" w:hint="cs"/>
        </w:rPr>
        <w:t>E</w:t>
      </w:r>
      <w:r w:rsidR="00BE08B1">
        <w:rPr>
          <w:rFonts w:asciiTheme="minorBidi" w:eastAsia="Times New Roman" w:hAnsiTheme="minorBidi"/>
        </w:rPr>
        <w:t>x post</w:t>
      </w:r>
      <w:r w:rsidR="00BE08B1">
        <w:rPr>
          <w:rFonts w:asciiTheme="minorBidi" w:eastAsia="Times New Roman" w:hAnsiTheme="minorBidi" w:hint="cs"/>
          <w:rtl/>
        </w:rPr>
        <w:t>.</w:t>
      </w:r>
    </w:p>
    <w:p w:rsidR="00BE08B1" w:rsidRDefault="00BE08B1" w:rsidP="00E43A7E">
      <w:pPr>
        <w:tabs>
          <w:tab w:val="center" w:pos="4677"/>
        </w:tabs>
        <w:spacing w:after="0"/>
        <w:rPr>
          <w:rFonts w:asciiTheme="minorBidi" w:eastAsia="Times New Roman" w:hAnsiTheme="minorBidi"/>
          <w:rtl/>
        </w:rPr>
      </w:pPr>
    </w:p>
    <w:p w:rsidR="00BE08B1" w:rsidRPr="00842373" w:rsidRDefault="00842373" w:rsidP="00842373">
      <w:pPr>
        <w:pStyle w:val="2"/>
        <w:rPr>
          <w:rtl/>
        </w:rPr>
      </w:pPr>
      <w:bookmarkStart w:id="18" w:name="_Toc394756196"/>
      <w:r w:rsidRPr="00842373">
        <w:rPr>
          <w:rFonts w:hint="cs"/>
          <w:rtl/>
        </w:rPr>
        <w:t xml:space="preserve">א. </w:t>
      </w:r>
      <w:r w:rsidR="00BE08B1" w:rsidRPr="00842373">
        <w:rPr>
          <w:rtl/>
        </w:rPr>
        <w:t>פרשנות החוזה</w:t>
      </w:r>
      <w:bookmarkEnd w:id="18"/>
    </w:p>
    <w:p w:rsidR="00311C59" w:rsidRPr="00311C59" w:rsidRDefault="00BE08B1" w:rsidP="00BD4CD2">
      <w:pPr>
        <w:pStyle w:val="a5"/>
        <w:numPr>
          <w:ilvl w:val="0"/>
          <w:numId w:val="188"/>
        </w:numPr>
        <w:spacing w:after="0" w:line="360" w:lineRule="auto"/>
        <w:jc w:val="both"/>
        <w:rPr>
          <w:rFonts w:asciiTheme="minorBidi" w:hAnsiTheme="minorBidi"/>
          <w:b/>
          <w:bCs/>
          <w:rtl/>
          <w:lang w:eastAsia="he-IL"/>
        </w:rPr>
      </w:pPr>
      <w:r w:rsidRPr="00311C59">
        <w:rPr>
          <w:rFonts w:asciiTheme="minorBidi" w:hAnsiTheme="minorBidi"/>
          <w:b/>
          <w:bCs/>
          <w:rtl/>
          <w:lang w:eastAsia="he-IL"/>
        </w:rPr>
        <w:t xml:space="preserve">מדינת ישראל נ' </w:t>
      </w:r>
      <w:proofErr w:type="spellStart"/>
      <w:r w:rsidRPr="00311C59">
        <w:rPr>
          <w:rFonts w:asciiTheme="minorBidi" w:hAnsiTheme="minorBidi"/>
          <w:b/>
          <w:bCs/>
          <w:rtl/>
          <w:lang w:eastAsia="he-IL"/>
        </w:rPr>
        <w:t>אפרופים</w:t>
      </w:r>
      <w:proofErr w:type="spellEnd"/>
      <w:r w:rsidR="00311C59" w:rsidRPr="00311C59">
        <w:rPr>
          <w:rFonts w:asciiTheme="minorBidi" w:hAnsiTheme="minorBidi" w:hint="cs"/>
          <w:b/>
          <w:bCs/>
          <w:rtl/>
          <w:lang w:eastAsia="he-IL"/>
        </w:rPr>
        <w:t>.</w:t>
      </w:r>
    </w:p>
    <w:p w:rsidR="00BE08B1" w:rsidRPr="00311C59" w:rsidRDefault="00BE08B1" w:rsidP="00BD4CD2">
      <w:pPr>
        <w:pStyle w:val="a5"/>
        <w:numPr>
          <w:ilvl w:val="0"/>
          <w:numId w:val="188"/>
        </w:numPr>
        <w:spacing w:after="0" w:line="360" w:lineRule="auto"/>
        <w:jc w:val="both"/>
        <w:rPr>
          <w:rFonts w:asciiTheme="minorBidi" w:hAnsiTheme="minorBidi"/>
          <w:rtl/>
          <w:lang w:eastAsia="he-IL"/>
        </w:rPr>
      </w:pPr>
      <w:r w:rsidRPr="00311C59">
        <w:rPr>
          <w:rFonts w:asciiTheme="minorBidi" w:hAnsiTheme="minorBidi"/>
          <w:b/>
          <w:bCs/>
          <w:rtl/>
          <w:lang w:eastAsia="he-IL"/>
        </w:rPr>
        <w:t xml:space="preserve">אמנון לוי נ' </w:t>
      </w:r>
      <w:proofErr w:type="spellStart"/>
      <w:r w:rsidRPr="00311C59">
        <w:rPr>
          <w:rFonts w:asciiTheme="minorBidi" w:hAnsiTheme="minorBidi"/>
          <w:b/>
          <w:bCs/>
          <w:rtl/>
          <w:lang w:eastAsia="he-IL"/>
        </w:rPr>
        <w:t>נורקייט</w:t>
      </w:r>
      <w:proofErr w:type="spellEnd"/>
      <w:r w:rsidRPr="00311C59">
        <w:rPr>
          <w:rFonts w:asciiTheme="minorBidi" w:hAnsiTheme="minorBidi"/>
          <w:b/>
          <w:bCs/>
          <w:rtl/>
          <w:lang w:eastAsia="he-IL"/>
        </w:rPr>
        <w:t xml:space="preserve"> בע"מ</w:t>
      </w:r>
      <w:r w:rsidR="00311C59" w:rsidRPr="00311C59">
        <w:rPr>
          <w:rFonts w:asciiTheme="minorBidi" w:hAnsiTheme="minorBidi" w:hint="cs"/>
          <w:rtl/>
          <w:lang w:eastAsia="he-IL"/>
        </w:rPr>
        <w:t>.</w:t>
      </w:r>
    </w:p>
    <w:p w:rsidR="00BE08B1" w:rsidRPr="00311C59" w:rsidRDefault="00BE08B1" w:rsidP="00BD4CD2">
      <w:pPr>
        <w:pStyle w:val="a5"/>
        <w:numPr>
          <w:ilvl w:val="0"/>
          <w:numId w:val="188"/>
        </w:numPr>
        <w:spacing w:after="0" w:line="360" w:lineRule="auto"/>
        <w:textAlignment w:val="top"/>
        <w:rPr>
          <w:rFonts w:asciiTheme="minorBidi" w:hAnsiTheme="minorBidi"/>
          <w:rtl/>
          <w:lang w:eastAsia="he-IL"/>
        </w:rPr>
      </w:pPr>
      <w:proofErr w:type="spellStart"/>
      <w:r w:rsidRPr="00311C59">
        <w:rPr>
          <w:rFonts w:asciiTheme="minorBidi" w:hAnsiTheme="minorBidi"/>
          <w:b/>
          <w:bCs/>
          <w:rtl/>
          <w:lang w:eastAsia="he-IL"/>
        </w:rPr>
        <w:t>בלמורל</w:t>
      </w:r>
      <w:proofErr w:type="spellEnd"/>
      <w:r w:rsidRPr="00311C59">
        <w:rPr>
          <w:rFonts w:asciiTheme="minorBidi" w:hAnsiTheme="minorBidi"/>
          <w:b/>
          <w:bCs/>
          <w:rtl/>
          <w:lang w:eastAsia="he-IL"/>
        </w:rPr>
        <w:t xml:space="preserve"> השקעות בע"מ נ' כהן</w:t>
      </w:r>
      <w:r w:rsidR="00311C59" w:rsidRPr="00311C59">
        <w:rPr>
          <w:rFonts w:asciiTheme="minorBidi" w:hAnsiTheme="minorBidi" w:hint="cs"/>
          <w:rtl/>
          <w:lang w:eastAsia="he-IL"/>
        </w:rPr>
        <w:t>.</w:t>
      </w:r>
      <w:r w:rsidRPr="00311C59">
        <w:rPr>
          <w:rFonts w:asciiTheme="minorBidi" w:hAnsiTheme="minorBidi"/>
          <w:b/>
          <w:bCs/>
          <w:rtl/>
          <w:lang w:eastAsia="he-IL"/>
        </w:rPr>
        <w:tab/>
      </w:r>
      <w:r w:rsidRPr="00311C59">
        <w:rPr>
          <w:rFonts w:asciiTheme="minorBidi" w:hAnsiTheme="minorBidi"/>
          <w:b/>
          <w:bCs/>
          <w:rtl/>
          <w:lang w:eastAsia="he-IL"/>
        </w:rPr>
        <w:tab/>
      </w:r>
    </w:p>
    <w:p w:rsidR="00BE08B1" w:rsidRPr="00311C59" w:rsidRDefault="00BE08B1" w:rsidP="00BD4CD2">
      <w:pPr>
        <w:pStyle w:val="a5"/>
        <w:numPr>
          <w:ilvl w:val="0"/>
          <w:numId w:val="188"/>
        </w:numPr>
        <w:spacing w:after="0" w:line="360" w:lineRule="auto"/>
        <w:jc w:val="both"/>
        <w:textAlignment w:val="top"/>
        <w:rPr>
          <w:rFonts w:asciiTheme="minorBidi" w:hAnsiTheme="minorBidi"/>
          <w:rtl/>
          <w:lang w:eastAsia="he-IL"/>
        </w:rPr>
      </w:pPr>
      <w:r w:rsidRPr="00311C59">
        <w:rPr>
          <w:rFonts w:asciiTheme="minorBidi" w:hAnsiTheme="minorBidi"/>
          <w:b/>
          <w:bCs/>
          <w:rtl/>
          <w:lang w:eastAsia="he-IL"/>
        </w:rPr>
        <w:t>המוסד לביטוח לאומי נ' סהר חברה לתביעות בע"מ</w:t>
      </w:r>
    </w:p>
    <w:p w:rsidR="00BE08B1" w:rsidRPr="005E22C1" w:rsidRDefault="00BE08B1" w:rsidP="00E43A7E">
      <w:pPr>
        <w:spacing w:after="0"/>
        <w:rPr>
          <w:rFonts w:asciiTheme="minorBidi" w:eastAsia="Times New Roman" w:hAnsiTheme="minorBidi"/>
          <w:rtl/>
        </w:rPr>
      </w:pPr>
    </w:p>
    <w:p w:rsidR="00BE08B1" w:rsidRPr="00311C59" w:rsidRDefault="00BE08B1" w:rsidP="00E43A7E">
      <w:pPr>
        <w:spacing w:after="0"/>
        <w:rPr>
          <w:rFonts w:asciiTheme="minorBidi" w:eastAsia="Times New Roman" w:hAnsiTheme="minorBidi"/>
          <w:b/>
          <w:bCs/>
          <w:color w:val="FF0000"/>
          <w:rtl/>
        </w:rPr>
      </w:pPr>
      <w:r w:rsidRPr="00311C59">
        <w:rPr>
          <w:rFonts w:asciiTheme="minorBidi" w:eastAsia="Times New Roman" w:hAnsiTheme="minorBidi"/>
          <w:b/>
          <w:bCs/>
          <w:color w:val="FF0000"/>
          <w:rtl/>
        </w:rPr>
        <w:t xml:space="preserve">25. פירוש של חוזה </w:t>
      </w:r>
      <w:r w:rsidRPr="00311C59">
        <w:rPr>
          <w:rFonts w:asciiTheme="minorBidi" w:eastAsia="Times New Roman" w:hAnsiTheme="minorBidi"/>
          <w:color w:val="FF0000"/>
          <w:rtl/>
        </w:rPr>
        <w:t>(תיקון: תשמ"א)</w:t>
      </w:r>
    </w:p>
    <w:p w:rsidR="00BE08B1" w:rsidRPr="00311C59" w:rsidRDefault="00BE08B1" w:rsidP="00E43A7E">
      <w:pPr>
        <w:spacing w:after="0"/>
        <w:rPr>
          <w:rFonts w:asciiTheme="minorBidi" w:eastAsia="Times New Roman" w:hAnsiTheme="minorBidi"/>
          <w:color w:val="FF0000"/>
          <w:rtl/>
        </w:rPr>
      </w:pPr>
      <w:r w:rsidRPr="00311C59">
        <w:rPr>
          <w:rFonts w:asciiTheme="minorBidi" w:eastAsia="Times New Roman" w:hAnsiTheme="minorBidi"/>
          <w:color w:val="FF0000"/>
          <w:rtl/>
        </w:rPr>
        <w:t>(א) חוזה יפורש לפי אומד דעתם של הצדדים, כפי שהיא משתמעת מתוך החוזה, ובמידה שאינה משתמעת ממנו - מתוך הנסיבות.</w:t>
      </w:r>
    </w:p>
    <w:p w:rsidR="00BE08B1" w:rsidRPr="00311C59" w:rsidRDefault="00BE08B1" w:rsidP="00E43A7E">
      <w:pPr>
        <w:spacing w:after="0"/>
        <w:rPr>
          <w:rFonts w:asciiTheme="minorBidi" w:eastAsia="Times New Roman" w:hAnsiTheme="minorBidi"/>
          <w:color w:val="FF0000"/>
          <w:rtl/>
        </w:rPr>
      </w:pPr>
      <w:r w:rsidRPr="00311C59">
        <w:rPr>
          <w:rFonts w:asciiTheme="minorBidi" w:eastAsia="Times New Roman" w:hAnsiTheme="minorBidi"/>
          <w:color w:val="FF0000"/>
          <w:rtl/>
        </w:rPr>
        <w:t>(ב) חוזה הניתן לפירושים שונים, פירוש המקיים אותו עדיף על פירוש שלפיו הוא בטל.</w:t>
      </w:r>
    </w:p>
    <w:p w:rsidR="00BE08B1" w:rsidRPr="00311C59" w:rsidRDefault="00BE08B1" w:rsidP="00E43A7E">
      <w:pPr>
        <w:spacing w:after="0"/>
        <w:rPr>
          <w:rFonts w:asciiTheme="minorBidi" w:eastAsia="Times New Roman" w:hAnsiTheme="minorBidi"/>
          <w:color w:val="FF0000"/>
          <w:rtl/>
        </w:rPr>
      </w:pPr>
      <w:r w:rsidRPr="00311C59">
        <w:rPr>
          <w:rFonts w:asciiTheme="minorBidi" w:eastAsia="Times New Roman" w:hAnsiTheme="minorBidi"/>
          <w:color w:val="FF0000"/>
          <w:rtl/>
        </w:rPr>
        <w:t>(ג) בביטויים ותניות בחוזה שנוהגים להשתמש בהם בחוזים מאותו סוג יפורשו לפי המשמעות הנודעת להם באותם חוזים.</w:t>
      </w:r>
    </w:p>
    <w:p w:rsidR="00BE08B1" w:rsidRPr="00311C59" w:rsidRDefault="00BE08B1" w:rsidP="00E43A7E">
      <w:pPr>
        <w:spacing w:after="0"/>
        <w:rPr>
          <w:rFonts w:asciiTheme="minorBidi" w:eastAsia="Times New Roman" w:hAnsiTheme="minorBidi"/>
          <w:color w:val="FF0000"/>
          <w:rtl/>
        </w:rPr>
      </w:pPr>
      <w:r w:rsidRPr="00311C59">
        <w:rPr>
          <w:rFonts w:asciiTheme="minorBidi" w:eastAsia="Times New Roman" w:hAnsiTheme="minorBidi"/>
          <w:color w:val="FF0000"/>
          <w:rtl/>
        </w:rPr>
        <w:t xml:space="preserve">(ד) סעיפים 2, 4, 5, 6, 7, 8 ו-10 לחוק הפרשנות, </w:t>
      </w:r>
      <w:proofErr w:type="spellStart"/>
      <w:r w:rsidRPr="00311C59">
        <w:rPr>
          <w:rFonts w:asciiTheme="minorBidi" w:eastAsia="Times New Roman" w:hAnsiTheme="minorBidi"/>
          <w:color w:val="FF0000"/>
          <w:rtl/>
        </w:rPr>
        <w:t>התשמ"א</w:t>
      </w:r>
      <w:proofErr w:type="spellEnd"/>
      <w:r w:rsidRPr="00311C59">
        <w:rPr>
          <w:rFonts w:asciiTheme="minorBidi" w:eastAsia="Times New Roman" w:hAnsiTheme="minorBidi"/>
          <w:color w:val="FF0000"/>
          <w:rtl/>
        </w:rPr>
        <w:t xml:space="preserve"> - 1981, וסעיף 57ג לפקודת הראיות (נוסח חדש), </w:t>
      </w:r>
      <w:proofErr w:type="spellStart"/>
      <w:r w:rsidRPr="00311C59">
        <w:rPr>
          <w:rFonts w:asciiTheme="minorBidi" w:eastAsia="Times New Roman" w:hAnsiTheme="minorBidi"/>
          <w:color w:val="FF0000"/>
          <w:rtl/>
        </w:rPr>
        <w:t>התשל"א</w:t>
      </w:r>
      <w:proofErr w:type="spellEnd"/>
      <w:r w:rsidRPr="00311C59">
        <w:rPr>
          <w:rFonts w:asciiTheme="minorBidi" w:eastAsia="Times New Roman" w:hAnsiTheme="minorBidi"/>
          <w:color w:val="FF0000"/>
          <w:rtl/>
        </w:rPr>
        <w:t xml:space="preserve"> - 1971, יחולו, בשינויים </w:t>
      </w:r>
      <w:proofErr w:type="spellStart"/>
      <w:r w:rsidRPr="00311C59">
        <w:rPr>
          <w:rFonts w:asciiTheme="minorBidi" w:eastAsia="Times New Roman" w:hAnsiTheme="minorBidi"/>
          <w:color w:val="FF0000"/>
          <w:rtl/>
        </w:rPr>
        <w:t>המחוייבים</w:t>
      </w:r>
      <w:proofErr w:type="spellEnd"/>
      <w:r w:rsidRPr="00311C59">
        <w:rPr>
          <w:rFonts w:asciiTheme="minorBidi" w:eastAsia="Times New Roman" w:hAnsiTheme="minorBidi"/>
          <w:color w:val="FF0000"/>
          <w:rtl/>
        </w:rPr>
        <w:t xml:space="preserve">, גם על פירושו של חוזה, אם אין הוראה אחרת </w:t>
      </w:r>
      <w:proofErr w:type="spellStart"/>
      <w:r w:rsidRPr="00311C59">
        <w:rPr>
          <w:rFonts w:asciiTheme="minorBidi" w:eastAsia="Times New Roman" w:hAnsiTheme="minorBidi"/>
          <w:color w:val="FF0000"/>
          <w:rtl/>
        </w:rPr>
        <w:t>לענין</w:t>
      </w:r>
      <w:proofErr w:type="spellEnd"/>
      <w:r w:rsidRPr="00311C59">
        <w:rPr>
          <w:rFonts w:asciiTheme="minorBidi" w:eastAsia="Times New Roman" w:hAnsiTheme="minorBidi"/>
          <w:color w:val="FF0000"/>
          <w:rtl/>
        </w:rPr>
        <w:t xml:space="preserve"> הנדון ואם אין </w:t>
      </w:r>
      <w:proofErr w:type="spellStart"/>
      <w:r w:rsidRPr="00311C59">
        <w:rPr>
          <w:rFonts w:asciiTheme="minorBidi" w:eastAsia="Times New Roman" w:hAnsiTheme="minorBidi"/>
          <w:color w:val="FF0000"/>
          <w:rtl/>
        </w:rPr>
        <w:t>בענין</w:t>
      </w:r>
      <w:proofErr w:type="spellEnd"/>
      <w:r w:rsidRPr="00311C59">
        <w:rPr>
          <w:rFonts w:asciiTheme="minorBidi" w:eastAsia="Times New Roman" w:hAnsiTheme="minorBidi"/>
          <w:color w:val="FF0000"/>
          <w:rtl/>
        </w:rPr>
        <w:t xml:space="preserve"> הנדון או בהקשרו דבר שאינו מתיישב עם תחולה כאמור.</w:t>
      </w:r>
    </w:p>
    <w:p w:rsidR="00BE08B1" w:rsidRPr="005E22C1" w:rsidRDefault="00BE08B1" w:rsidP="00397A10">
      <w:pPr>
        <w:spacing w:after="0"/>
        <w:rPr>
          <w:rFonts w:asciiTheme="minorBidi" w:eastAsia="Times New Roman" w:hAnsiTheme="minorBidi"/>
          <w:rtl/>
        </w:rPr>
      </w:pPr>
      <w:r w:rsidRPr="005E22C1">
        <w:rPr>
          <w:rFonts w:asciiTheme="minorBidi" w:eastAsia="Times New Roman" w:hAnsiTheme="minorBidi"/>
          <w:rtl/>
        </w:rPr>
        <w:t>אנו נלמד עקרונות של הפרשנות משום שיישום הוא ע"י פרקטיקה.</w:t>
      </w:r>
      <w:r w:rsidR="00397A10">
        <w:rPr>
          <w:rFonts w:asciiTheme="minorBidi" w:eastAsia="Times New Roman" w:hAnsiTheme="minorBidi" w:hint="cs"/>
          <w:rtl/>
        </w:rPr>
        <w:t xml:space="preserve"> </w:t>
      </w:r>
      <w:r w:rsidRPr="005E22C1">
        <w:rPr>
          <w:rFonts w:asciiTheme="minorBidi" w:eastAsia="Times New Roman" w:hAnsiTheme="minorBidi"/>
          <w:rtl/>
        </w:rPr>
        <w:t xml:space="preserve">בשנים האחרונות התפתחו מחלוקות גדולות שהפכו לבסיס בהתגוששות בין הכנסת לבין </w:t>
      </w:r>
      <w:r w:rsidR="0070035A">
        <w:rPr>
          <w:rFonts w:asciiTheme="minorBidi" w:eastAsia="Times New Roman" w:hAnsiTheme="minorBidi"/>
          <w:rtl/>
        </w:rPr>
        <w:t>ביהמ"ש</w:t>
      </w:r>
      <w:r w:rsidRPr="005E22C1">
        <w:rPr>
          <w:rFonts w:asciiTheme="minorBidi" w:eastAsia="Times New Roman" w:hAnsiTheme="minorBidi"/>
          <w:rtl/>
        </w:rPr>
        <w:t xml:space="preserve"> העליון על ח</w:t>
      </w:r>
      <w:r w:rsidR="001E7BA9">
        <w:rPr>
          <w:rFonts w:asciiTheme="minorBidi" w:eastAsia="Times New Roman" w:hAnsiTheme="minorBidi"/>
          <w:rtl/>
        </w:rPr>
        <w:t xml:space="preserve">לוקת הכוחות </w:t>
      </w:r>
      <w:proofErr w:type="spellStart"/>
      <w:r w:rsidR="001E7BA9">
        <w:rPr>
          <w:rFonts w:asciiTheme="minorBidi" w:eastAsia="Times New Roman" w:hAnsiTheme="minorBidi"/>
          <w:rtl/>
        </w:rPr>
        <w:t>בינהם</w:t>
      </w:r>
      <w:proofErr w:type="spellEnd"/>
      <w:r w:rsidR="001E7BA9">
        <w:rPr>
          <w:rFonts w:asciiTheme="minorBidi" w:eastAsia="Times New Roman" w:hAnsiTheme="minorBidi"/>
          <w:rtl/>
        </w:rPr>
        <w:t xml:space="preserve"> בנושא הפרשנות</w:t>
      </w:r>
      <w:r w:rsidR="00886205">
        <w:rPr>
          <w:rFonts w:asciiTheme="minorBidi" w:eastAsia="Times New Roman" w:hAnsiTheme="minorBidi" w:hint="cs"/>
          <w:rtl/>
        </w:rPr>
        <w:t>.</w:t>
      </w:r>
    </w:p>
    <w:p w:rsidR="00BE08B1" w:rsidRPr="005E22C1" w:rsidRDefault="00BE08B1" w:rsidP="00E43A7E">
      <w:pPr>
        <w:spacing w:after="0"/>
        <w:rPr>
          <w:rFonts w:asciiTheme="minorBidi" w:eastAsia="Times New Roman" w:hAnsiTheme="minorBidi"/>
          <w:rtl/>
        </w:rPr>
      </w:pPr>
    </w:p>
    <w:p w:rsidR="00BE08B1" w:rsidRPr="005E22C1" w:rsidRDefault="00886205" w:rsidP="001E7BA9">
      <w:pPr>
        <w:spacing w:after="0"/>
        <w:rPr>
          <w:rFonts w:asciiTheme="minorBidi" w:eastAsia="Times New Roman" w:hAnsiTheme="minorBidi"/>
          <w:rtl/>
        </w:rPr>
      </w:pPr>
      <w:r>
        <w:rPr>
          <w:rFonts w:asciiTheme="minorBidi" w:eastAsia="Times New Roman" w:hAnsiTheme="minorBidi"/>
          <w:rtl/>
        </w:rPr>
        <w:t>ישנ</w:t>
      </w:r>
      <w:r>
        <w:rPr>
          <w:rFonts w:asciiTheme="minorBidi" w:eastAsia="Times New Roman" w:hAnsiTheme="minorBidi" w:hint="cs"/>
          <w:rtl/>
        </w:rPr>
        <w:t>ן</w:t>
      </w:r>
      <w:r w:rsidR="00BE08B1" w:rsidRPr="005E22C1">
        <w:rPr>
          <w:rFonts w:asciiTheme="minorBidi" w:eastAsia="Times New Roman" w:hAnsiTheme="minorBidi"/>
          <w:rtl/>
        </w:rPr>
        <w:t xml:space="preserve"> תורות</w:t>
      </w:r>
      <w:r>
        <w:rPr>
          <w:rFonts w:asciiTheme="minorBidi" w:eastAsia="Times New Roman" w:hAnsiTheme="minorBidi" w:hint="cs"/>
          <w:rtl/>
        </w:rPr>
        <w:t xml:space="preserve"> שונות</w:t>
      </w:r>
      <w:r w:rsidR="00BE08B1" w:rsidRPr="005E22C1">
        <w:rPr>
          <w:rFonts w:asciiTheme="minorBidi" w:eastAsia="Times New Roman" w:hAnsiTheme="minorBidi"/>
          <w:rtl/>
        </w:rPr>
        <w:t xml:space="preserve"> של פרשנות בתחום המשפט ובכל ענף שעוסק בטקסטים</w:t>
      </w:r>
      <w:r>
        <w:rPr>
          <w:rFonts w:asciiTheme="minorBidi" w:eastAsia="Times New Roman" w:hAnsiTheme="minorBidi" w:hint="cs"/>
          <w:rtl/>
        </w:rPr>
        <w:t>.</w:t>
      </w:r>
      <w:r w:rsidR="00BE08B1" w:rsidRPr="005E22C1">
        <w:rPr>
          <w:rFonts w:asciiTheme="minorBidi" w:eastAsia="Times New Roman" w:hAnsiTheme="minorBidi"/>
          <w:rtl/>
        </w:rPr>
        <w:t xml:space="preserve"> ב30 </w:t>
      </w:r>
      <w:r>
        <w:rPr>
          <w:rFonts w:asciiTheme="minorBidi" w:eastAsia="Times New Roman" w:hAnsiTheme="minorBidi" w:hint="cs"/>
          <w:rtl/>
        </w:rPr>
        <w:t>ה</w:t>
      </w:r>
      <w:r w:rsidR="00BE08B1" w:rsidRPr="005E22C1">
        <w:rPr>
          <w:rFonts w:asciiTheme="minorBidi" w:eastAsia="Times New Roman" w:hAnsiTheme="minorBidi"/>
          <w:rtl/>
        </w:rPr>
        <w:t xml:space="preserve">שנים האחרונות הפסיקה בעליון קבעה כי </w:t>
      </w:r>
      <w:r w:rsidR="00BE08B1" w:rsidRPr="005E22C1">
        <w:rPr>
          <w:rFonts w:asciiTheme="minorBidi" w:eastAsia="Times New Roman" w:hAnsiTheme="minorBidi"/>
          <w:b/>
          <w:bCs/>
          <w:rtl/>
        </w:rPr>
        <w:t>הפרשנות הנוהגת בתחום המשפטי היא פרשנות תכליתית</w:t>
      </w:r>
      <w:r w:rsidR="00BE08B1" w:rsidRPr="005E22C1">
        <w:rPr>
          <w:rFonts w:asciiTheme="minorBidi" w:eastAsia="Times New Roman" w:hAnsiTheme="minorBidi"/>
          <w:rtl/>
        </w:rPr>
        <w:t xml:space="preserve"> (מי שהוליך את המהלך הוא ברק אם כי </w:t>
      </w:r>
      <w:r>
        <w:rPr>
          <w:rFonts w:asciiTheme="minorBidi" w:eastAsia="Times New Roman" w:hAnsiTheme="minorBidi" w:hint="cs"/>
          <w:rtl/>
        </w:rPr>
        <w:t xml:space="preserve">הוא </w:t>
      </w:r>
      <w:r w:rsidR="00BE08B1" w:rsidRPr="005E22C1">
        <w:rPr>
          <w:rFonts w:asciiTheme="minorBidi" w:eastAsia="Times New Roman" w:hAnsiTheme="minorBidi"/>
          <w:rtl/>
        </w:rPr>
        <w:t xml:space="preserve">זכה מתמיכה של כמעט כל השופטים בעליון). </w:t>
      </w:r>
    </w:p>
    <w:p w:rsidR="00BE08B1" w:rsidRPr="005E22C1" w:rsidRDefault="00BE08B1" w:rsidP="00E43A7E">
      <w:pPr>
        <w:spacing w:after="0"/>
        <w:rPr>
          <w:rFonts w:asciiTheme="minorBidi" w:eastAsia="Times New Roman" w:hAnsiTheme="minorBidi"/>
          <w:rtl/>
        </w:rPr>
      </w:pPr>
    </w:p>
    <w:p w:rsidR="00BE08B1" w:rsidRPr="005E22C1" w:rsidRDefault="00BE08B1" w:rsidP="00E43A7E">
      <w:pPr>
        <w:spacing w:after="0"/>
        <w:rPr>
          <w:rFonts w:asciiTheme="minorBidi" w:eastAsia="Times New Roman" w:hAnsiTheme="minorBidi"/>
          <w:rtl/>
        </w:rPr>
      </w:pPr>
      <w:r w:rsidRPr="005E22C1">
        <w:rPr>
          <w:rFonts w:asciiTheme="minorBidi" w:eastAsia="Times New Roman" w:hAnsiTheme="minorBidi"/>
          <w:b/>
          <w:bCs/>
          <w:u w:val="single"/>
          <w:rtl/>
        </w:rPr>
        <w:t>פרשנות תכל</w:t>
      </w:r>
      <w:r w:rsidR="001368B3">
        <w:rPr>
          <w:rFonts w:asciiTheme="minorBidi" w:eastAsia="Times New Roman" w:hAnsiTheme="minorBidi" w:hint="cs"/>
          <w:b/>
          <w:bCs/>
          <w:u w:val="single"/>
          <w:rtl/>
        </w:rPr>
        <w:t>י</w:t>
      </w:r>
      <w:r w:rsidRPr="005E22C1">
        <w:rPr>
          <w:rFonts w:asciiTheme="minorBidi" w:eastAsia="Times New Roman" w:hAnsiTheme="minorBidi"/>
          <w:b/>
          <w:bCs/>
          <w:u w:val="single"/>
          <w:rtl/>
        </w:rPr>
        <w:t>תית:</w:t>
      </w:r>
    </w:p>
    <w:p w:rsidR="00BE08B1" w:rsidRPr="005E22C1" w:rsidRDefault="001368B3" w:rsidP="00E43A7E">
      <w:pPr>
        <w:spacing w:after="0"/>
        <w:rPr>
          <w:rFonts w:asciiTheme="minorBidi" w:eastAsia="Times New Roman" w:hAnsiTheme="minorBidi"/>
          <w:rtl/>
        </w:rPr>
      </w:pPr>
      <w:r>
        <w:rPr>
          <w:rFonts w:asciiTheme="minorBidi" w:eastAsia="Times New Roman" w:hAnsiTheme="minorBidi" w:hint="cs"/>
          <w:rtl/>
        </w:rPr>
        <w:t>משמעותה</w:t>
      </w:r>
      <w:r w:rsidR="00BE08B1" w:rsidRPr="005E22C1">
        <w:rPr>
          <w:rFonts w:asciiTheme="minorBidi" w:eastAsia="Times New Roman" w:hAnsiTheme="minorBidi"/>
          <w:rtl/>
        </w:rPr>
        <w:t xml:space="preserve"> שצריך לפרש טקסט על פי תכליתו, על פי מטרתו. </w:t>
      </w:r>
      <w:r>
        <w:rPr>
          <w:rFonts w:asciiTheme="minorBidi" w:eastAsia="Times New Roman" w:hAnsiTheme="minorBidi" w:hint="cs"/>
          <w:rtl/>
        </w:rPr>
        <w:t>למעשה</w:t>
      </w:r>
      <w:r w:rsidR="00BE08B1" w:rsidRPr="005E22C1">
        <w:rPr>
          <w:rFonts w:asciiTheme="minorBidi" w:eastAsia="Times New Roman" w:hAnsiTheme="minorBidi"/>
          <w:rtl/>
        </w:rPr>
        <w:t xml:space="preserve"> קיימות שתי משמעויות לפרשנות תכליתית בהקשר המשפטי:</w:t>
      </w:r>
    </w:p>
    <w:p w:rsidR="00BE08B1" w:rsidRPr="005E22C1" w:rsidRDefault="00BE08B1" w:rsidP="001E7BA9">
      <w:pPr>
        <w:spacing w:after="0"/>
        <w:rPr>
          <w:rFonts w:asciiTheme="minorBidi" w:eastAsia="Times New Roman" w:hAnsiTheme="minorBidi"/>
          <w:rtl/>
        </w:rPr>
      </w:pPr>
      <w:r w:rsidRPr="005E22C1">
        <w:rPr>
          <w:rFonts w:asciiTheme="minorBidi" w:eastAsia="Times New Roman" w:hAnsiTheme="minorBidi"/>
          <w:rtl/>
        </w:rPr>
        <w:t xml:space="preserve">1. </w:t>
      </w:r>
      <w:r w:rsidRPr="005E22C1">
        <w:rPr>
          <w:rFonts w:asciiTheme="minorBidi" w:eastAsia="Times New Roman" w:hAnsiTheme="minorBidi"/>
          <w:u w:val="single"/>
          <w:rtl/>
        </w:rPr>
        <w:t>לפי תכלית סובייקטיבית</w:t>
      </w:r>
      <w:r w:rsidRPr="005E22C1">
        <w:rPr>
          <w:rFonts w:asciiTheme="minorBidi" w:eastAsia="Times New Roman" w:hAnsiTheme="minorBidi"/>
          <w:rtl/>
        </w:rPr>
        <w:t xml:space="preserve">- יעודה להגשים את מטרתו הסובייקטיבית של מחבר הטקסט. </w:t>
      </w:r>
      <w:r w:rsidR="001368B3">
        <w:rPr>
          <w:rFonts w:asciiTheme="minorBidi" w:eastAsia="Times New Roman" w:hAnsiTheme="minorBidi" w:hint="cs"/>
          <w:rtl/>
        </w:rPr>
        <w:t xml:space="preserve">ייתכן שזה </w:t>
      </w:r>
      <w:r w:rsidRPr="005E22C1">
        <w:rPr>
          <w:rFonts w:asciiTheme="minorBidi" w:eastAsia="Times New Roman" w:hAnsiTheme="minorBidi"/>
          <w:rtl/>
        </w:rPr>
        <w:t xml:space="preserve">ניסח את הטקסט באופן לא מוצלח או </w:t>
      </w:r>
      <w:r w:rsidR="001368B3">
        <w:rPr>
          <w:rFonts w:asciiTheme="minorBidi" w:eastAsia="Times New Roman" w:hAnsiTheme="minorBidi" w:hint="cs"/>
          <w:rtl/>
        </w:rPr>
        <w:t>שגוי</w:t>
      </w:r>
      <w:r w:rsidRPr="005E22C1">
        <w:rPr>
          <w:rFonts w:asciiTheme="minorBidi" w:eastAsia="Times New Roman" w:hAnsiTheme="minorBidi"/>
          <w:rtl/>
        </w:rPr>
        <w:t xml:space="preserve">- מטרת הפרשן להבין מה עמד לנגד עיניו של </w:t>
      </w:r>
      <w:r w:rsidR="001E7BA9">
        <w:rPr>
          <w:rFonts w:asciiTheme="minorBidi" w:eastAsia="Times New Roman" w:hAnsiTheme="minorBidi" w:hint="cs"/>
          <w:rtl/>
        </w:rPr>
        <w:t>ה</w:t>
      </w:r>
      <w:r w:rsidRPr="005E22C1">
        <w:rPr>
          <w:rFonts w:asciiTheme="minorBidi" w:eastAsia="Times New Roman" w:hAnsiTheme="minorBidi"/>
          <w:rtl/>
        </w:rPr>
        <w:t>מחבר.</w:t>
      </w:r>
    </w:p>
    <w:p w:rsidR="00BE08B1" w:rsidRPr="005E22C1" w:rsidRDefault="00BE08B1" w:rsidP="001E7BA9">
      <w:pPr>
        <w:spacing w:after="0"/>
        <w:rPr>
          <w:rFonts w:asciiTheme="minorBidi" w:eastAsia="Times New Roman" w:hAnsiTheme="minorBidi"/>
          <w:rtl/>
        </w:rPr>
      </w:pPr>
      <w:r w:rsidRPr="005E22C1">
        <w:rPr>
          <w:rFonts w:asciiTheme="minorBidi" w:eastAsia="Times New Roman" w:hAnsiTheme="minorBidi"/>
          <w:rtl/>
        </w:rPr>
        <w:t xml:space="preserve">2. </w:t>
      </w:r>
      <w:r w:rsidRPr="005E22C1">
        <w:rPr>
          <w:rFonts w:asciiTheme="minorBidi" w:eastAsia="Times New Roman" w:hAnsiTheme="minorBidi"/>
          <w:u w:val="single"/>
          <w:rtl/>
        </w:rPr>
        <w:t>פרשנות לפי תכליות אובייקטיביות</w:t>
      </w:r>
      <w:r w:rsidRPr="005E22C1">
        <w:rPr>
          <w:rFonts w:asciiTheme="minorBidi" w:eastAsia="Times New Roman" w:hAnsiTheme="minorBidi"/>
          <w:rtl/>
        </w:rPr>
        <w:t>- ההנחה היא שביסוד שיטת המשפט יש כמה עקרונות יסוד או תכליות יסוד. למשל תום לב</w:t>
      </w:r>
      <w:r w:rsidR="001E7BA9">
        <w:rPr>
          <w:rFonts w:asciiTheme="minorBidi" w:eastAsia="Times New Roman" w:hAnsiTheme="minorBidi" w:hint="cs"/>
          <w:rtl/>
        </w:rPr>
        <w:t>,</w:t>
      </w:r>
      <w:r w:rsidRPr="005E22C1">
        <w:rPr>
          <w:rFonts w:asciiTheme="minorBidi" w:eastAsia="Times New Roman" w:hAnsiTheme="minorBidi"/>
          <w:rtl/>
        </w:rPr>
        <w:t xml:space="preserve"> שוויון</w:t>
      </w:r>
      <w:r w:rsidR="001E7BA9">
        <w:rPr>
          <w:rFonts w:asciiTheme="minorBidi" w:eastAsia="Times New Roman" w:hAnsiTheme="minorBidi" w:hint="cs"/>
          <w:rtl/>
        </w:rPr>
        <w:t>,</w:t>
      </w:r>
      <w:r w:rsidRPr="005E22C1">
        <w:rPr>
          <w:rFonts w:asciiTheme="minorBidi" w:eastAsia="Times New Roman" w:hAnsiTheme="minorBidi"/>
          <w:rtl/>
        </w:rPr>
        <w:t xml:space="preserve"> סבירות</w:t>
      </w:r>
      <w:r w:rsidR="001E7BA9">
        <w:rPr>
          <w:rFonts w:asciiTheme="minorBidi" w:eastAsia="Times New Roman" w:hAnsiTheme="minorBidi" w:hint="cs"/>
          <w:rtl/>
        </w:rPr>
        <w:t>,</w:t>
      </w:r>
      <w:r w:rsidRPr="005E22C1">
        <w:rPr>
          <w:rFonts w:asciiTheme="minorBidi" w:eastAsia="Times New Roman" w:hAnsiTheme="minorBidi"/>
          <w:rtl/>
        </w:rPr>
        <w:t xml:space="preserve"> הגינות ועוד. אם מתעוררת שאלה פרשנית לגבי טקסט משפטי יש לפרש אותו באמצעות פרשנות המגשימה את אות</w:t>
      </w:r>
      <w:r w:rsidR="001368B3">
        <w:rPr>
          <w:rFonts w:asciiTheme="minorBidi" w:eastAsia="Times New Roman" w:hAnsiTheme="minorBidi" w:hint="cs"/>
          <w:rtl/>
        </w:rPr>
        <w:t>ן</w:t>
      </w:r>
      <w:r w:rsidRPr="005E22C1">
        <w:rPr>
          <w:rFonts w:asciiTheme="minorBidi" w:eastAsia="Times New Roman" w:hAnsiTheme="minorBidi"/>
          <w:rtl/>
        </w:rPr>
        <w:t xml:space="preserve"> התכליות. למשל, אם טקסט נתון לשתי פרשנויות ופרשנות א' תביא לתוצאה הוגנת והשנייה ללא הוגנת- עלינו להעדיף את זו העולה </w:t>
      </w:r>
      <w:r w:rsidR="001368B3">
        <w:rPr>
          <w:rFonts w:asciiTheme="minorBidi" w:eastAsia="Times New Roman" w:hAnsiTheme="minorBidi" w:hint="cs"/>
          <w:rtl/>
        </w:rPr>
        <w:t xml:space="preserve">בקנה אחד </w:t>
      </w:r>
      <w:r w:rsidRPr="005E22C1">
        <w:rPr>
          <w:rFonts w:asciiTheme="minorBidi" w:eastAsia="Times New Roman" w:hAnsiTheme="minorBidi"/>
          <w:rtl/>
        </w:rPr>
        <w:t xml:space="preserve">עם </w:t>
      </w:r>
      <w:r w:rsidR="0000450A">
        <w:rPr>
          <w:rFonts w:asciiTheme="minorBidi" w:eastAsia="Times New Roman" w:hAnsiTheme="minorBidi"/>
          <w:rtl/>
        </w:rPr>
        <w:t>עיקרון</w:t>
      </w:r>
      <w:r w:rsidRPr="005E22C1">
        <w:rPr>
          <w:rFonts w:asciiTheme="minorBidi" w:eastAsia="Times New Roman" w:hAnsiTheme="minorBidi"/>
          <w:rtl/>
        </w:rPr>
        <w:t xml:space="preserve"> תום הלב</w:t>
      </w:r>
      <w:r w:rsidR="001368B3">
        <w:rPr>
          <w:rFonts w:asciiTheme="minorBidi" w:eastAsia="Times New Roman" w:hAnsiTheme="minorBidi" w:hint="cs"/>
          <w:rtl/>
        </w:rPr>
        <w:t xml:space="preserve"> (הוגנת)</w:t>
      </w:r>
      <w:r w:rsidRPr="005E22C1">
        <w:rPr>
          <w:rFonts w:asciiTheme="minorBidi" w:eastAsia="Times New Roman" w:hAnsiTheme="minorBidi"/>
          <w:rtl/>
        </w:rPr>
        <w:t>.</w:t>
      </w:r>
    </w:p>
    <w:p w:rsidR="00BE08B1" w:rsidRPr="005E22C1" w:rsidRDefault="00BE08B1" w:rsidP="00E43A7E">
      <w:pPr>
        <w:spacing w:after="0"/>
        <w:rPr>
          <w:rFonts w:asciiTheme="minorBidi" w:eastAsia="Times New Roman" w:hAnsiTheme="minorBidi"/>
          <w:rtl/>
        </w:rPr>
      </w:pPr>
      <w:r w:rsidRPr="005E22C1">
        <w:rPr>
          <w:rFonts w:asciiTheme="minorBidi" w:eastAsia="Times New Roman" w:hAnsiTheme="minorBidi"/>
          <w:rtl/>
        </w:rPr>
        <w:t>אם אנו מפרשים לפי תכלית סובייקטיבית ש</w:t>
      </w:r>
      <w:r w:rsidR="00632797">
        <w:rPr>
          <w:rFonts w:asciiTheme="minorBidi" w:eastAsia="Times New Roman" w:hAnsiTheme="minorBidi" w:hint="cs"/>
          <w:rtl/>
        </w:rPr>
        <w:t>מטרתה</w:t>
      </w:r>
      <w:r w:rsidRPr="005E22C1">
        <w:rPr>
          <w:rFonts w:asciiTheme="minorBidi" w:eastAsia="Times New Roman" w:hAnsiTheme="minorBidi"/>
          <w:rtl/>
        </w:rPr>
        <w:t xml:space="preserve"> ל</w:t>
      </w:r>
      <w:r w:rsidR="00632797">
        <w:rPr>
          <w:rFonts w:asciiTheme="minorBidi" w:eastAsia="Times New Roman" w:hAnsiTheme="minorBidi" w:hint="cs"/>
          <w:rtl/>
        </w:rPr>
        <w:t xml:space="preserve">הלום את </w:t>
      </w:r>
      <w:r w:rsidRPr="005E22C1">
        <w:rPr>
          <w:rFonts w:asciiTheme="minorBidi" w:eastAsia="Times New Roman" w:hAnsiTheme="minorBidi"/>
          <w:rtl/>
        </w:rPr>
        <w:t xml:space="preserve">רצון הכותב </w:t>
      </w:r>
      <w:r w:rsidR="00632797">
        <w:rPr>
          <w:rFonts w:asciiTheme="minorBidi" w:eastAsia="Times New Roman" w:hAnsiTheme="minorBidi" w:hint="cs"/>
          <w:rtl/>
        </w:rPr>
        <w:t>אין חובה</w:t>
      </w:r>
      <w:r w:rsidRPr="005E22C1">
        <w:rPr>
          <w:rFonts w:asciiTheme="minorBidi" w:eastAsia="Times New Roman" w:hAnsiTheme="minorBidi"/>
          <w:rtl/>
        </w:rPr>
        <w:t xml:space="preserve"> ללכת לפי תכליות היסו</w:t>
      </w:r>
      <w:r w:rsidR="00632797">
        <w:rPr>
          <w:rFonts w:asciiTheme="minorBidi" w:eastAsia="Times New Roman" w:hAnsiTheme="minorBidi"/>
          <w:rtl/>
        </w:rPr>
        <w:t>ד</w:t>
      </w:r>
      <w:r w:rsidR="00632797">
        <w:rPr>
          <w:rFonts w:asciiTheme="minorBidi" w:eastAsia="Times New Roman" w:hAnsiTheme="minorBidi" w:hint="cs"/>
          <w:rtl/>
        </w:rPr>
        <w:t xml:space="preserve">. </w:t>
      </w:r>
      <w:r w:rsidRPr="005E22C1">
        <w:rPr>
          <w:rFonts w:asciiTheme="minorBidi" w:eastAsia="Times New Roman" w:hAnsiTheme="minorBidi"/>
          <w:rtl/>
        </w:rPr>
        <w:t>שתי הפרשנויות יכולות להביא לפעמים לאותה תשובה ולפעמים לתשובה הפוכה.</w:t>
      </w:r>
    </w:p>
    <w:p w:rsidR="00BE08B1" w:rsidRPr="005E22C1" w:rsidRDefault="00BE08B1" w:rsidP="00E43A7E">
      <w:pPr>
        <w:spacing w:after="0"/>
        <w:rPr>
          <w:rFonts w:asciiTheme="minorBidi" w:eastAsia="Times New Roman" w:hAnsiTheme="minorBidi"/>
          <w:rtl/>
        </w:rPr>
      </w:pPr>
    </w:p>
    <w:p w:rsidR="00BE08B1" w:rsidRPr="005E22C1" w:rsidRDefault="00BE08B1" w:rsidP="001E3C09">
      <w:pPr>
        <w:spacing w:after="0"/>
        <w:rPr>
          <w:rFonts w:asciiTheme="minorBidi" w:eastAsia="Times New Roman" w:hAnsiTheme="minorBidi"/>
          <w:rtl/>
        </w:rPr>
      </w:pPr>
      <w:r w:rsidRPr="005E22C1">
        <w:rPr>
          <w:rFonts w:asciiTheme="minorBidi" w:eastAsia="Times New Roman" w:hAnsiTheme="minorBidi"/>
          <w:u w:val="single"/>
          <w:rtl/>
        </w:rPr>
        <w:lastRenderedPageBreak/>
        <w:t xml:space="preserve">החידוש של </w:t>
      </w:r>
      <w:r w:rsidRPr="008E1AA0">
        <w:rPr>
          <w:rFonts w:asciiTheme="minorBidi" w:eastAsia="Times New Roman" w:hAnsiTheme="minorBidi"/>
          <w:u w:val="single"/>
          <w:rtl/>
        </w:rPr>
        <w:t>ברק</w:t>
      </w:r>
      <w:r w:rsidRPr="005E22C1">
        <w:rPr>
          <w:rFonts w:asciiTheme="minorBidi" w:eastAsia="Times New Roman" w:hAnsiTheme="minorBidi"/>
          <w:u w:val="single"/>
          <w:rtl/>
        </w:rPr>
        <w:t xml:space="preserve"> </w:t>
      </w:r>
      <w:proofErr w:type="spellStart"/>
      <w:r w:rsidRPr="005E22C1">
        <w:rPr>
          <w:rFonts w:asciiTheme="minorBidi" w:eastAsia="Times New Roman" w:hAnsiTheme="minorBidi"/>
          <w:u w:val="single"/>
          <w:rtl/>
        </w:rPr>
        <w:t>לתאוריה</w:t>
      </w:r>
      <w:proofErr w:type="spellEnd"/>
      <w:r w:rsidRPr="005E22C1">
        <w:rPr>
          <w:rFonts w:asciiTheme="minorBidi" w:eastAsia="Times New Roman" w:hAnsiTheme="minorBidi"/>
          <w:u w:val="single"/>
          <w:rtl/>
        </w:rPr>
        <w:t xml:space="preserve"> זו</w:t>
      </w:r>
      <w:r w:rsidR="00632797">
        <w:rPr>
          <w:rFonts w:asciiTheme="minorBidi" w:eastAsia="Times New Roman" w:hAnsiTheme="minorBidi" w:hint="cs"/>
          <w:u w:val="single"/>
          <w:rtl/>
        </w:rPr>
        <w:t>:</w:t>
      </w:r>
      <w:r w:rsidR="001E7BA9" w:rsidRPr="001E7BA9">
        <w:rPr>
          <w:rFonts w:asciiTheme="minorBidi" w:eastAsia="Times New Roman" w:hAnsiTheme="minorBidi" w:hint="cs"/>
          <w:rtl/>
        </w:rPr>
        <w:t xml:space="preserve"> </w:t>
      </w:r>
      <w:r w:rsidR="001E3C09">
        <w:rPr>
          <w:rFonts w:asciiTheme="minorBidi" w:eastAsia="Times New Roman" w:hAnsiTheme="minorBidi" w:hint="cs"/>
          <w:rtl/>
        </w:rPr>
        <w:t xml:space="preserve">יש לפרש </w:t>
      </w:r>
      <w:r w:rsidRPr="005E22C1">
        <w:rPr>
          <w:rFonts w:asciiTheme="minorBidi" w:eastAsia="Times New Roman" w:hAnsiTheme="minorBidi"/>
          <w:rtl/>
        </w:rPr>
        <w:t xml:space="preserve">כל </w:t>
      </w:r>
      <w:r w:rsidR="00886205">
        <w:rPr>
          <w:rFonts w:asciiTheme="minorBidi" w:eastAsia="Times New Roman" w:hAnsiTheme="minorBidi" w:hint="cs"/>
          <w:rtl/>
        </w:rPr>
        <w:t>טקסט</w:t>
      </w:r>
      <w:r w:rsidRPr="005E22C1">
        <w:rPr>
          <w:rFonts w:asciiTheme="minorBidi" w:eastAsia="Times New Roman" w:hAnsiTheme="minorBidi"/>
          <w:rtl/>
        </w:rPr>
        <w:t xml:space="preserve"> משפטי </w:t>
      </w:r>
      <w:r w:rsidR="001E3C09">
        <w:rPr>
          <w:rFonts w:asciiTheme="minorBidi" w:eastAsia="Times New Roman" w:hAnsiTheme="minorBidi" w:hint="cs"/>
          <w:rtl/>
        </w:rPr>
        <w:t>בפ</w:t>
      </w:r>
      <w:r w:rsidRPr="005E22C1">
        <w:rPr>
          <w:rFonts w:asciiTheme="minorBidi" w:eastAsia="Times New Roman" w:hAnsiTheme="minorBidi"/>
          <w:rtl/>
        </w:rPr>
        <w:t>רשנות תכליתית</w:t>
      </w:r>
      <w:r w:rsidR="00632797">
        <w:rPr>
          <w:rFonts w:asciiTheme="minorBidi" w:eastAsia="Times New Roman" w:hAnsiTheme="minorBidi" w:hint="cs"/>
          <w:rtl/>
        </w:rPr>
        <w:t xml:space="preserve"> ולגבי השאלה לפיה</w:t>
      </w:r>
      <w:r w:rsidR="00632797">
        <w:rPr>
          <w:rFonts w:asciiTheme="minorBidi" w:eastAsia="Times New Roman" w:hAnsiTheme="minorBidi"/>
          <w:rtl/>
        </w:rPr>
        <w:t xml:space="preserve"> האם זו תכלית סובייקטיבית</w:t>
      </w:r>
      <w:r w:rsidR="00632797">
        <w:rPr>
          <w:rFonts w:asciiTheme="minorBidi" w:eastAsia="Times New Roman" w:hAnsiTheme="minorBidi" w:hint="cs"/>
          <w:rtl/>
        </w:rPr>
        <w:t>,</w:t>
      </w:r>
      <w:r w:rsidRPr="005E22C1">
        <w:rPr>
          <w:rFonts w:asciiTheme="minorBidi" w:eastAsia="Times New Roman" w:hAnsiTheme="minorBidi"/>
          <w:rtl/>
        </w:rPr>
        <w:t xml:space="preserve"> אובייקטיבית או </w:t>
      </w:r>
      <w:r w:rsidR="00632797">
        <w:rPr>
          <w:rFonts w:asciiTheme="minorBidi" w:eastAsia="Times New Roman" w:hAnsiTheme="minorBidi" w:hint="cs"/>
          <w:rtl/>
        </w:rPr>
        <w:t>ה</w:t>
      </w:r>
      <w:r w:rsidRPr="005E22C1">
        <w:rPr>
          <w:rFonts w:asciiTheme="minorBidi" w:eastAsia="Times New Roman" w:hAnsiTheme="minorBidi"/>
          <w:rtl/>
        </w:rPr>
        <w:t>תערבות ואיזו</w:t>
      </w:r>
      <w:r w:rsidR="00632797">
        <w:rPr>
          <w:rFonts w:asciiTheme="minorBidi" w:eastAsia="Times New Roman" w:hAnsiTheme="minorBidi" w:hint="cs"/>
          <w:rtl/>
        </w:rPr>
        <w:t xml:space="preserve"> </w:t>
      </w:r>
      <w:r w:rsidR="001E3C09">
        <w:rPr>
          <w:rFonts w:asciiTheme="minorBidi" w:eastAsia="Times New Roman" w:hAnsiTheme="minorBidi"/>
          <w:rtl/>
        </w:rPr>
        <w:t>–</w:t>
      </w:r>
      <w:r w:rsidRPr="005E22C1">
        <w:rPr>
          <w:rFonts w:asciiTheme="minorBidi" w:eastAsia="Times New Roman" w:hAnsiTheme="minorBidi"/>
          <w:rtl/>
        </w:rPr>
        <w:t xml:space="preserve"> </w:t>
      </w:r>
      <w:r w:rsidR="001E3C09">
        <w:rPr>
          <w:rFonts w:asciiTheme="minorBidi" w:eastAsia="Times New Roman" w:hAnsiTheme="minorBidi" w:hint="cs"/>
          <w:rtl/>
        </w:rPr>
        <w:t xml:space="preserve">הדבר </w:t>
      </w:r>
      <w:r w:rsidRPr="005E22C1">
        <w:rPr>
          <w:rFonts w:asciiTheme="minorBidi" w:eastAsia="Times New Roman" w:hAnsiTheme="minorBidi"/>
          <w:rtl/>
        </w:rPr>
        <w:t xml:space="preserve">תלוי בסוג הטקסט המשפטי. </w:t>
      </w:r>
    </w:p>
    <w:p w:rsidR="00BE08B1" w:rsidRPr="005E22C1" w:rsidRDefault="00632797" w:rsidP="00BD4CD2">
      <w:pPr>
        <w:pStyle w:val="a5"/>
        <w:numPr>
          <w:ilvl w:val="0"/>
          <w:numId w:val="189"/>
        </w:numPr>
        <w:spacing w:after="0"/>
        <w:rPr>
          <w:rFonts w:asciiTheme="minorBidi" w:eastAsia="Times New Roman" w:hAnsiTheme="minorBidi"/>
          <w:rtl/>
        </w:rPr>
      </w:pPr>
      <w:r>
        <w:rPr>
          <w:rFonts w:asciiTheme="minorBidi" w:eastAsia="Times New Roman" w:hAnsiTheme="minorBidi" w:hint="cs"/>
          <w:rtl/>
        </w:rPr>
        <w:t xml:space="preserve">נדגים על </w:t>
      </w:r>
      <w:r w:rsidR="00BE08B1" w:rsidRPr="005E22C1">
        <w:rPr>
          <w:rFonts w:asciiTheme="minorBidi" w:eastAsia="Times New Roman" w:hAnsiTheme="minorBidi"/>
          <w:rtl/>
        </w:rPr>
        <w:t xml:space="preserve"> טקסט משפטי של צוואה- התכלית שאנו צריכים להפעיל היא סובייקטיבית משום שהמטרה היחידה של צוואה היא להגשים את רצון המצווה (הוא יכול להיות הוגן או לא הוגן </w:t>
      </w:r>
      <w:r>
        <w:rPr>
          <w:rFonts w:asciiTheme="minorBidi" w:eastAsia="Times New Roman" w:hAnsiTheme="minorBidi" w:hint="cs"/>
          <w:rtl/>
        </w:rPr>
        <w:t>ו</w:t>
      </w:r>
      <w:r w:rsidR="00BE08B1" w:rsidRPr="005E22C1">
        <w:rPr>
          <w:rFonts w:asciiTheme="minorBidi" w:eastAsia="Times New Roman" w:hAnsiTheme="minorBidi"/>
          <w:rtl/>
        </w:rPr>
        <w:t xml:space="preserve">זה רצונו). כמובן שיכולים להיות מצבים בהם לא נצליח לברר את רצונו האמיתי של המצווה ושתי האפשרויות הפרשנויות נשארות מאוזנות- </w:t>
      </w:r>
      <w:r>
        <w:rPr>
          <w:rFonts w:asciiTheme="minorBidi" w:eastAsia="Times New Roman" w:hAnsiTheme="minorBidi" w:hint="cs"/>
          <w:rtl/>
        </w:rPr>
        <w:t>נ</w:t>
      </w:r>
      <w:r w:rsidR="00BE08B1" w:rsidRPr="005E22C1">
        <w:rPr>
          <w:rFonts w:asciiTheme="minorBidi" w:eastAsia="Times New Roman" w:hAnsiTheme="minorBidi"/>
          <w:rtl/>
        </w:rPr>
        <w:t>לך בלית ברירה לתכלית האובייקטיבית.</w:t>
      </w:r>
    </w:p>
    <w:p w:rsidR="00BE08B1" w:rsidRPr="005E22C1" w:rsidRDefault="00632797" w:rsidP="00BD4CD2">
      <w:pPr>
        <w:pStyle w:val="a5"/>
        <w:numPr>
          <w:ilvl w:val="0"/>
          <w:numId w:val="189"/>
        </w:numPr>
        <w:spacing w:after="0"/>
        <w:rPr>
          <w:rFonts w:asciiTheme="minorBidi" w:eastAsia="Times New Roman" w:hAnsiTheme="minorBidi"/>
          <w:rtl/>
        </w:rPr>
      </w:pPr>
      <w:r>
        <w:rPr>
          <w:rFonts w:asciiTheme="minorBidi" w:eastAsia="Times New Roman" w:hAnsiTheme="minorBidi" w:hint="cs"/>
          <w:rtl/>
        </w:rPr>
        <w:t>נדגים על</w:t>
      </w:r>
      <w:r w:rsidR="00BE08B1" w:rsidRPr="005E22C1">
        <w:rPr>
          <w:rFonts w:asciiTheme="minorBidi" w:eastAsia="Times New Roman" w:hAnsiTheme="minorBidi"/>
          <w:rtl/>
        </w:rPr>
        <w:t xml:space="preserve"> טקסט משפטי מסוג חוקה- נניח ומגיע תיק למשפט האמריקאי על פירוש החוקה- אנו לא מצפים שהשופטים יעשו מחקר היסטורי על מנת לאמוד את דעתם של כותבי החוקה. כל הרעיון בחוקה ה</w:t>
      </w:r>
      <w:r w:rsidR="008A495D">
        <w:rPr>
          <w:rFonts w:asciiTheme="minorBidi" w:eastAsia="Times New Roman" w:hAnsiTheme="minorBidi" w:hint="cs"/>
          <w:rtl/>
        </w:rPr>
        <w:t>ו</w:t>
      </w:r>
      <w:r w:rsidR="00BE08B1" w:rsidRPr="005E22C1">
        <w:rPr>
          <w:rFonts w:asciiTheme="minorBidi" w:eastAsia="Times New Roman" w:hAnsiTheme="minorBidi"/>
          <w:rtl/>
        </w:rPr>
        <w:t>א ש</w:t>
      </w:r>
      <w:r w:rsidR="008A495D">
        <w:rPr>
          <w:rFonts w:asciiTheme="minorBidi" w:eastAsia="Times New Roman" w:hAnsiTheme="minorBidi" w:hint="cs"/>
          <w:rtl/>
        </w:rPr>
        <w:t>ה</w:t>
      </w:r>
      <w:r w:rsidR="00BE08B1" w:rsidRPr="005E22C1">
        <w:rPr>
          <w:rFonts w:asciiTheme="minorBidi" w:eastAsia="Times New Roman" w:hAnsiTheme="minorBidi"/>
          <w:rtl/>
        </w:rPr>
        <w:t>טקסט בסיסי</w:t>
      </w:r>
      <w:r w:rsidR="008A495D">
        <w:rPr>
          <w:rFonts w:asciiTheme="minorBidi" w:eastAsia="Times New Roman" w:hAnsiTheme="minorBidi" w:hint="cs"/>
          <w:rtl/>
        </w:rPr>
        <w:t>,</w:t>
      </w:r>
      <w:r w:rsidR="00BE08B1" w:rsidRPr="005E22C1">
        <w:rPr>
          <w:rFonts w:asciiTheme="minorBidi" w:eastAsia="Times New Roman" w:hAnsiTheme="minorBidi"/>
          <w:rtl/>
        </w:rPr>
        <w:t xml:space="preserve"> בין דורי ומספיק שלדי וגמיש שיספוג לתוכו את</w:t>
      </w:r>
      <w:r>
        <w:rPr>
          <w:rFonts w:asciiTheme="minorBidi" w:eastAsia="Times New Roman" w:hAnsiTheme="minorBidi"/>
          <w:rtl/>
        </w:rPr>
        <w:t xml:space="preserve"> השינויים בחברה. </w:t>
      </w:r>
      <w:r w:rsidR="00BE08B1" w:rsidRPr="005E22C1">
        <w:rPr>
          <w:rFonts w:asciiTheme="minorBidi" w:eastAsia="Times New Roman" w:hAnsiTheme="minorBidi"/>
          <w:rtl/>
        </w:rPr>
        <w:t>לכן</w:t>
      </w:r>
      <w:r>
        <w:rPr>
          <w:rFonts w:asciiTheme="minorBidi" w:eastAsia="Times New Roman" w:hAnsiTheme="minorBidi" w:hint="cs"/>
          <w:rtl/>
        </w:rPr>
        <w:t>,</w:t>
      </w:r>
      <w:r w:rsidR="00BE08B1" w:rsidRPr="005E22C1">
        <w:rPr>
          <w:rFonts w:asciiTheme="minorBidi" w:eastAsia="Times New Roman" w:hAnsiTheme="minorBidi"/>
          <w:rtl/>
        </w:rPr>
        <w:t xml:space="preserve"> הפרשן יפרש לפי תפיסות היסוד החברתיות הפוליטיות של היום- תכליות אובייקטיביות.</w:t>
      </w:r>
    </w:p>
    <w:p w:rsidR="00BE08B1" w:rsidRPr="005E22C1" w:rsidRDefault="00BE08B1" w:rsidP="00E43A7E">
      <w:pPr>
        <w:spacing w:after="0"/>
        <w:rPr>
          <w:rFonts w:asciiTheme="minorBidi" w:eastAsia="Times New Roman" w:hAnsiTheme="minorBidi"/>
          <w:u w:val="single"/>
          <w:rtl/>
        </w:rPr>
      </w:pPr>
      <w:r w:rsidRPr="005E22C1">
        <w:rPr>
          <w:rFonts w:asciiTheme="minorBidi" w:eastAsia="Times New Roman" w:hAnsiTheme="minorBidi"/>
          <w:u w:val="single"/>
          <w:rtl/>
        </w:rPr>
        <w:t>בין שני הקצוות הללו מפוזרים הטקסטים המשפטיים השונים:</w:t>
      </w:r>
    </w:p>
    <w:p w:rsidR="00632797" w:rsidRDefault="00BE08B1" w:rsidP="00BD4CD2">
      <w:pPr>
        <w:pStyle w:val="a5"/>
        <w:numPr>
          <w:ilvl w:val="0"/>
          <w:numId w:val="190"/>
        </w:numPr>
        <w:spacing w:after="0"/>
        <w:rPr>
          <w:rFonts w:asciiTheme="minorBidi" w:eastAsia="Times New Roman" w:hAnsiTheme="minorBidi"/>
        </w:rPr>
      </w:pPr>
      <w:r w:rsidRPr="005E22C1">
        <w:rPr>
          <w:rFonts w:asciiTheme="minorBidi" w:eastAsia="Times New Roman" w:hAnsiTheme="minorBidi"/>
          <w:b/>
          <w:bCs/>
          <w:rtl/>
        </w:rPr>
        <w:t xml:space="preserve"> חוק</w:t>
      </w:r>
      <w:r w:rsidRPr="005E22C1">
        <w:rPr>
          <w:rFonts w:asciiTheme="minorBidi" w:eastAsia="Times New Roman" w:hAnsiTheme="minorBidi"/>
          <w:rtl/>
        </w:rPr>
        <w:t>- דומה יותר לחוקה אם כי לא תמיד. ברור שחוק צריך לפרש לפי תכליות אובייקטיביות שביסוד שיטת המשפט.</w:t>
      </w:r>
    </w:p>
    <w:p w:rsidR="00BE08B1" w:rsidRPr="005E22C1" w:rsidRDefault="00632797" w:rsidP="00BD4CD2">
      <w:pPr>
        <w:pStyle w:val="a5"/>
        <w:numPr>
          <w:ilvl w:val="0"/>
          <w:numId w:val="297"/>
        </w:numPr>
        <w:spacing w:after="0"/>
        <w:rPr>
          <w:rFonts w:asciiTheme="minorBidi" w:eastAsia="Times New Roman" w:hAnsiTheme="minorBidi"/>
        </w:rPr>
      </w:pPr>
      <w:proofErr w:type="spellStart"/>
      <w:r>
        <w:rPr>
          <w:rFonts w:asciiTheme="minorBidi" w:eastAsia="Times New Roman" w:hAnsiTheme="minorBidi" w:hint="cs"/>
          <w:rtl/>
        </w:rPr>
        <w:t>יצויין</w:t>
      </w:r>
      <w:proofErr w:type="spellEnd"/>
      <w:r w:rsidR="00BE08B1" w:rsidRPr="005E22C1">
        <w:rPr>
          <w:rFonts w:asciiTheme="minorBidi" w:eastAsia="Times New Roman" w:hAnsiTheme="minorBidi"/>
          <w:rtl/>
        </w:rPr>
        <w:t xml:space="preserve"> </w:t>
      </w:r>
      <w:r>
        <w:rPr>
          <w:rFonts w:asciiTheme="minorBidi" w:eastAsia="Times New Roman" w:hAnsiTheme="minorBidi" w:hint="cs"/>
          <w:rtl/>
        </w:rPr>
        <w:t xml:space="preserve">כי </w:t>
      </w:r>
      <w:r w:rsidR="00BE08B1" w:rsidRPr="005E22C1">
        <w:rPr>
          <w:rFonts w:asciiTheme="minorBidi" w:eastAsia="Times New Roman" w:hAnsiTheme="minorBidi"/>
          <w:rtl/>
        </w:rPr>
        <w:t xml:space="preserve">לפעמים יש משבר </w:t>
      </w:r>
      <w:proofErr w:type="spellStart"/>
      <w:r w:rsidR="00BE08B1" w:rsidRPr="005E22C1">
        <w:rPr>
          <w:rFonts w:asciiTheme="minorBidi" w:eastAsia="Times New Roman" w:hAnsiTheme="minorBidi"/>
          <w:rtl/>
        </w:rPr>
        <w:t>מסויים</w:t>
      </w:r>
      <w:proofErr w:type="spellEnd"/>
      <w:r w:rsidR="00BE08B1" w:rsidRPr="005E22C1">
        <w:rPr>
          <w:rFonts w:asciiTheme="minorBidi" w:eastAsia="Times New Roman" w:hAnsiTheme="minorBidi"/>
          <w:rtl/>
        </w:rPr>
        <w:t xml:space="preserve"> והכנסת מב</w:t>
      </w:r>
      <w:r>
        <w:rPr>
          <w:rFonts w:asciiTheme="minorBidi" w:eastAsia="Times New Roman" w:hAnsiTheme="minorBidi"/>
          <w:rtl/>
        </w:rPr>
        <w:t xml:space="preserve">צעת חקיקת בזק וכתוצאה מכך גם </w:t>
      </w:r>
      <w:r>
        <w:rPr>
          <w:rFonts w:asciiTheme="minorBidi" w:eastAsia="Times New Roman" w:hAnsiTheme="minorBidi" w:hint="cs"/>
          <w:rtl/>
        </w:rPr>
        <w:t xml:space="preserve">לשונו אינה </w:t>
      </w:r>
      <w:proofErr w:type="spellStart"/>
      <w:r>
        <w:rPr>
          <w:rFonts w:asciiTheme="minorBidi" w:eastAsia="Times New Roman" w:hAnsiTheme="minorBidi" w:hint="cs"/>
          <w:rtl/>
        </w:rPr>
        <w:t>מדוייקת</w:t>
      </w:r>
      <w:proofErr w:type="spellEnd"/>
      <w:r>
        <w:rPr>
          <w:rFonts w:asciiTheme="minorBidi" w:eastAsia="Times New Roman" w:hAnsiTheme="minorBidi" w:hint="cs"/>
          <w:rtl/>
        </w:rPr>
        <w:t xml:space="preserve"> </w:t>
      </w:r>
      <w:r w:rsidR="00BE08B1" w:rsidRPr="005E22C1">
        <w:rPr>
          <w:rFonts w:asciiTheme="minorBidi" w:eastAsia="Times New Roman" w:hAnsiTheme="minorBidi"/>
          <w:rtl/>
        </w:rPr>
        <w:t>ו</w:t>
      </w:r>
      <w:r>
        <w:rPr>
          <w:rFonts w:asciiTheme="minorBidi" w:eastAsia="Times New Roman" w:hAnsiTheme="minorBidi" w:hint="cs"/>
          <w:rtl/>
        </w:rPr>
        <w:t xml:space="preserve">מכך </w:t>
      </w:r>
      <w:r w:rsidR="00BE08B1" w:rsidRPr="005E22C1">
        <w:rPr>
          <w:rFonts w:asciiTheme="minorBidi" w:eastAsia="Times New Roman" w:hAnsiTheme="minorBidi"/>
          <w:rtl/>
        </w:rPr>
        <w:t>מתעוררת שאלה פרשנית- לא הגיוני ש</w:t>
      </w:r>
      <w:r w:rsidR="0070035A">
        <w:rPr>
          <w:rFonts w:asciiTheme="minorBidi" w:eastAsia="Times New Roman" w:hAnsiTheme="minorBidi"/>
          <w:rtl/>
        </w:rPr>
        <w:t>ביהמ"ש</w:t>
      </w:r>
      <w:r w:rsidR="00BE08B1" w:rsidRPr="005E22C1">
        <w:rPr>
          <w:rFonts w:asciiTheme="minorBidi" w:eastAsia="Times New Roman" w:hAnsiTheme="minorBidi"/>
          <w:rtl/>
        </w:rPr>
        <w:t xml:space="preserve"> במצב זה יתעלם מהכוונה הסובייקטיבית של כותב הטקסט, הרי יש פה כוונה </w:t>
      </w:r>
      <w:proofErr w:type="spellStart"/>
      <w:r w:rsidR="00BE08B1" w:rsidRPr="005E22C1">
        <w:rPr>
          <w:rFonts w:asciiTheme="minorBidi" w:eastAsia="Times New Roman" w:hAnsiTheme="minorBidi"/>
          <w:rtl/>
        </w:rPr>
        <w:t>מסויימת</w:t>
      </w:r>
      <w:proofErr w:type="spellEnd"/>
      <w:r w:rsidR="00BE08B1" w:rsidRPr="005E22C1">
        <w:rPr>
          <w:rFonts w:asciiTheme="minorBidi" w:eastAsia="Times New Roman" w:hAnsiTheme="minorBidi"/>
          <w:rtl/>
        </w:rPr>
        <w:t xml:space="preserve"> שרצו למלא ואי אפשר להתעלם ממנה. </w:t>
      </w:r>
    </w:p>
    <w:p w:rsidR="00BE08B1" w:rsidRPr="005E22C1" w:rsidRDefault="00632797" w:rsidP="00BD4CD2">
      <w:pPr>
        <w:pStyle w:val="a5"/>
        <w:numPr>
          <w:ilvl w:val="0"/>
          <w:numId w:val="297"/>
        </w:numPr>
        <w:spacing w:after="0"/>
        <w:rPr>
          <w:rFonts w:asciiTheme="minorBidi" w:eastAsia="Times New Roman" w:hAnsiTheme="minorBidi"/>
          <w:rtl/>
        </w:rPr>
      </w:pPr>
      <w:r>
        <w:rPr>
          <w:rFonts w:asciiTheme="minorBidi" w:eastAsia="Times New Roman" w:hAnsiTheme="minorBidi"/>
          <w:rtl/>
        </w:rPr>
        <w:t>מ</w:t>
      </w:r>
      <w:r>
        <w:rPr>
          <w:rFonts w:asciiTheme="minorBidi" w:eastAsia="Times New Roman" w:hAnsiTheme="minorBidi" w:hint="cs"/>
          <w:rtl/>
        </w:rPr>
        <w:t>אידך</w:t>
      </w:r>
      <w:r w:rsidR="00BE08B1" w:rsidRPr="005E22C1">
        <w:rPr>
          <w:rFonts w:asciiTheme="minorBidi" w:eastAsia="Times New Roman" w:hAnsiTheme="minorBidi"/>
          <w:rtl/>
        </w:rPr>
        <w:t>, נניח שמתעוררת שאלה פרשנית לסעיף כלשהו בחוק הנזיקין- ביהמ"ש העליון לא יעשה מחקר היסטורי על כוונת הנציב הבריטי שחוקק אותה ולכן יש לפרש על פי התכליות האובייקטיביות.</w:t>
      </w:r>
    </w:p>
    <w:p w:rsidR="00BE08B1" w:rsidRPr="005E22C1" w:rsidRDefault="00BE08B1" w:rsidP="00BD4CD2">
      <w:pPr>
        <w:pStyle w:val="a5"/>
        <w:numPr>
          <w:ilvl w:val="0"/>
          <w:numId w:val="190"/>
        </w:numPr>
        <w:spacing w:after="0"/>
        <w:rPr>
          <w:rFonts w:asciiTheme="minorBidi" w:eastAsia="Times New Roman" w:hAnsiTheme="minorBidi"/>
        </w:rPr>
      </w:pPr>
      <w:r w:rsidRPr="005E22C1">
        <w:rPr>
          <w:rFonts w:asciiTheme="minorBidi" w:eastAsia="Times New Roman" w:hAnsiTheme="minorBidi"/>
          <w:b/>
          <w:bCs/>
          <w:rtl/>
        </w:rPr>
        <w:t>חוזים-</w:t>
      </w:r>
      <w:r w:rsidRPr="005E22C1">
        <w:rPr>
          <w:rFonts w:asciiTheme="minorBidi" w:eastAsia="Times New Roman" w:hAnsiTheme="minorBidi"/>
          <w:rtl/>
        </w:rPr>
        <w:t xml:space="preserve"> אם אנו מצליחים לגלות את הכוונה הסובייקטיבית של הצדדים אבל היא לא תואמת לשניהם, </w:t>
      </w:r>
      <w:r w:rsidR="00632797">
        <w:rPr>
          <w:rFonts w:asciiTheme="minorBidi" w:eastAsia="Times New Roman" w:hAnsiTheme="minorBidi" w:hint="cs"/>
          <w:rtl/>
        </w:rPr>
        <w:t>הייתכן ו</w:t>
      </w:r>
      <w:r w:rsidR="00632797">
        <w:rPr>
          <w:rFonts w:asciiTheme="minorBidi" w:eastAsia="Times New Roman" w:hAnsiTheme="minorBidi"/>
          <w:rtl/>
        </w:rPr>
        <w:t>בכלל לא נכר</w:t>
      </w:r>
      <w:r w:rsidR="00632797">
        <w:rPr>
          <w:rFonts w:asciiTheme="minorBidi" w:eastAsia="Times New Roman" w:hAnsiTheme="minorBidi" w:hint="cs"/>
          <w:rtl/>
        </w:rPr>
        <w:t>ת</w:t>
      </w:r>
      <w:r w:rsidRPr="005E22C1">
        <w:rPr>
          <w:rFonts w:asciiTheme="minorBidi" w:eastAsia="Times New Roman" w:hAnsiTheme="minorBidi"/>
          <w:rtl/>
        </w:rPr>
        <w:t xml:space="preserve"> חוזה? אולי נכרת חוזה מבחינה אובייקטיבית אבל אחד הצדדים יטען לטעות.</w:t>
      </w:r>
    </w:p>
    <w:p w:rsidR="00632797" w:rsidRDefault="00BE08B1" w:rsidP="00BD4CD2">
      <w:pPr>
        <w:pStyle w:val="a5"/>
        <w:numPr>
          <w:ilvl w:val="0"/>
          <w:numId w:val="298"/>
        </w:numPr>
        <w:spacing w:after="0"/>
        <w:rPr>
          <w:rFonts w:asciiTheme="minorBidi" w:eastAsia="Times New Roman" w:hAnsiTheme="minorBidi"/>
          <w:u w:val="single"/>
          <w:rtl/>
        </w:rPr>
      </w:pPr>
      <w:r w:rsidRPr="005E22C1">
        <w:rPr>
          <w:rFonts w:asciiTheme="minorBidi" w:eastAsia="Times New Roman" w:hAnsiTheme="minorBidi"/>
          <w:rtl/>
        </w:rPr>
        <w:t xml:space="preserve">הנחת היסוד בפרשנות היא שלצדדים הייתה </w:t>
      </w:r>
      <w:r w:rsidR="00632797">
        <w:rPr>
          <w:rFonts w:asciiTheme="minorBidi" w:eastAsia="Times New Roman" w:hAnsiTheme="minorBidi" w:hint="cs"/>
          <w:rtl/>
        </w:rPr>
        <w:t>כוונה</w:t>
      </w:r>
      <w:r w:rsidRPr="005E22C1">
        <w:rPr>
          <w:rFonts w:asciiTheme="minorBidi" w:eastAsia="Times New Roman" w:hAnsiTheme="minorBidi"/>
          <w:rtl/>
        </w:rPr>
        <w:t xml:space="preserve"> </w:t>
      </w:r>
      <w:r w:rsidR="00632797">
        <w:rPr>
          <w:rFonts w:asciiTheme="minorBidi" w:eastAsia="Times New Roman" w:hAnsiTheme="minorBidi" w:hint="cs"/>
          <w:rtl/>
        </w:rPr>
        <w:t>ו</w:t>
      </w:r>
      <w:r w:rsidRPr="005E22C1">
        <w:rPr>
          <w:rFonts w:asciiTheme="minorBidi" w:eastAsia="Times New Roman" w:hAnsiTheme="minorBidi"/>
          <w:rtl/>
        </w:rPr>
        <w:t>רצון משות</w:t>
      </w:r>
      <w:r w:rsidR="00632797">
        <w:rPr>
          <w:rFonts w:asciiTheme="minorBidi" w:eastAsia="Times New Roman" w:hAnsiTheme="minorBidi" w:hint="cs"/>
          <w:rtl/>
        </w:rPr>
        <w:t>פים</w:t>
      </w:r>
      <w:r w:rsidRPr="005E22C1">
        <w:rPr>
          <w:rFonts w:asciiTheme="minorBidi" w:eastAsia="Times New Roman" w:hAnsiTheme="minorBidi"/>
          <w:rtl/>
        </w:rPr>
        <w:t xml:space="preserve"> אבל דברים השתנו וכעת יש מחלוקת בינ</w:t>
      </w:r>
      <w:r w:rsidR="00E96181">
        <w:rPr>
          <w:rFonts w:asciiTheme="minorBidi" w:eastAsia="Times New Roman" w:hAnsiTheme="minorBidi" w:hint="cs"/>
          <w:rtl/>
        </w:rPr>
        <w:t>י</w:t>
      </w:r>
      <w:r w:rsidRPr="005E22C1">
        <w:rPr>
          <w:rFonts w:asciiTheme="minorBidi" w:eastAsia="Times New Roman" w:hAnsiTheme="minorBidi"/>
          <w:rtl/>
        </w:rPr>
        <w:t xml:space="preserve">הם. </w:t>
      </w:r>
    </w:p>
    <w:p w:rsidR="00632797" w:rsidRDefault="00BE08B1" w:rsidP="00BD4CD2">
      <w:pPr>
        <w:pStyle w:val="a5"/>
        <w:numPr>
          <w:ilvl w:val="0"/>
          <w:numId w:val="299"/>
        </w:numPr>
        <w:spacing w:after="0"/>
        <w:rPr>
          <w:rFonts w:asciiTheme="minorBidi" w:eastAsia="Times New Roman" w:hAnsiTheme="minorBidi"/>
          <w:b/>
          <w:bCs/>
          <w:rtl/>
        </w:rPr>
      </w:pPr>
      <w:r w:rsidRPr="00632797">
        <w:rPr>
          <w:rFonts w:asciiTheme="minorBidi" w:eastAsia="Times New Roman" w:hAnsiTheme="minorBidi"/>
          <w:b/>
          <w:bCs/>
          <w:rtl/>
        </w:rPr>
        <w:t>הגישה המקובלת בפסיקה היום היא שיש עדיפות ברורה בפרשנות חוזית לתכלית הסובייקטיבית.</w:t>
      </w:r>
    </w:p>
    <w:p w:rsidR="00BE08B1" w:rsidRPr="00632797" w:rsidRDefault="00632797" w:rsidP="00E96181">
      <w:pPr>
        <w:pStyle w:val="a5"/>
        <w:spacing w:after="0"/>
        <w:ind w:left="0"/>
        <w:rPr>
          <w:rFonts w:asciiTheme="minorBidi" w:eastAsia="Times New Roman" w:hAnsiTheme="minorBidi"/>
          <w:b/>
          <w:bCs/>
          <w:rtl/>
        </w:rPr>
      </w:pPr>
      <w:r>
        <w:rPr>
          <w:rFonts w:asciiTheme="minorBidi" w:eastAsia="Times New Roman" w:hAnsiTheme="minorBidi" w:hint="cs"/>
          <w:rtl/>
        </w:rPr>
        <w:t>כפי</w:t>
      </w:r>
      <w:r w:rsidR="00BE08B1" w:rsidRPr="005E22C1">
        <w:rPr>
          <w:rFonts w:asciiTheme="minorBidi" w:eastAsia="Times New Roman" w:hAnsiTheme="minorBidi"/>
          <w:rtl/>
        </w:rPr>
        <w:t xml:space="preserve"> שצוואה היא מכשיר שנועד להגשים את רצון המצווה, מטרת החוזה היא להגשים את רצון הצדדים. בניגוד לצוואה בחוזה אנו מדברים על </w:t>
      </w:r>
      <w:r w:rsidR="00BE08B1" w:rsidRPr="005E22C1">
        <w:rPr>
          <w:rFonts w:asciiTheme="minorBidi" w:eastAsia="Times New Roman" w:hAnsiTheme="minorBidi"/>
          <w:b/>
          <w:bCs/>
          <w:rtl/>
        </w:rPr>
        <w:t>תכלית סובייקטיבית משותפת.</w:t>
      </w:r>
      <w:r w:rsidR="00BE08B1" w:rsidRPr="005E22C1">
        <w:rPr>
          <w:rFonts w:asciiTheme="minorBidi" w:eastAsia="Times New Roman" w:hAnsiTheme="minorBidi"/>
          <w:rtl/>
        </w:rPr>
        <w:t xml:space="preserve"> אם יש כוונה סובייקטיבית רק של אחד הצדדים והשני לא מודע לה היא כלל לא רלוונטית. מטרת העל של הפרשן היא לגלות מה רצו הצדדים. אם הפרשן גילה זאת- פה נגמרה עבודתו. יכול להיות מצב שהשופט אומר </w:t>
      </w:r>
      <w:r w:rsidR="00E96181">
        <w:rPr>
          <w:rFonts w:asciiTheme="minorBidi" w:eastAsia="Times New Roman" w:hAnsiTheme="minorBidi" w:hint="cs"/>
          <w:rtl/>
        </w:rPr>
        <w:t>ש</w:t>
      </w:r>
      <w:r w:rsidR="00BE08B1" w:rsidRPr="005E22C1">
        <w:rPr>
          <w:rFonts w:asciiTheme="minorBidi" w:eastAsia="Times New Roman" w:hAnsiTheme="minorBidi"/>
          <w:rtl/>
        </w:rPr>
        <w:t>הוא לא גילה את הכוונה הסובייקטיבית של הצדדים וכפות המאזניים נשארו שקולות- במצב זה אין לו ברירה אלא להפעיל תכליות אובייקטיביות.</w:t>
      </w:r>
    </w:p>
    <w:p w:rsidR="00BE08B1" w:rsidRPr="005E22C1" w:rsidRDefault="00BE08B1" w:rsidP="00B91BAF">
      <w:pPr>
        <w:pStyle w:val="a5"/>
        <w:numPr>
          <w:ilvl w:val="0"/>
          <w:numId w:val="69"/>
        </w:numPr>
        <w:spacing w:after="0"/>
        <w:rPr>
          <w:rFonts w:asciiTheme="minorBidi" w:eastAsia="Times New Roman" w:hAnsiTheme="minorBidi"/>
          <w:b/>
          <w:bCs/>
          <w:rtl/>
        </w:rPr>
      </w:pPr>
      <w:r w:rsidRPr="005E22C1">
        <w:rPr>
          <w:rFonts w:asciiTheme="minorBidi" w:eastAsia="Times New Roman" w:hAnsiTheme="minorBidi"/>
          <w:b/>
          <w:bCs/>
          <w:rtl/>
        </w:rPr>
        <w:t xml:space="preserve">פרשנות </w:t>
      </w:r>
      <w:r w:rsidR="002569E1">
        <w:rPr>
          <w:rFonts w:asciiTheme="minorBidi" w:eastAsia="Times New Roman" w:hAnsiTheme="minorBidi"/>
          <w:b/>
          <w:bCs/>
          <w:rtl/>
        </w:rPr>
        <w:t>ע"פ</w:t>
      </w:r>
      <w:r w:rsidRPr="005E22C1">
        <w:rPr>
          <w:rFonts w:asciiTheme="minorBidi" w:eastAsia="Times New Roman" w:hAnsiTheme="minorBidi"/>
          <w:b/>
          <w:bCs/>
          <w:rtl/>
        </w:rPr>
        <w:t xml:space="preserve"> תכליות אוביי</w:t>
      </w:r>
      <w:r w:rsidR="00632797">
        <w:rPr>
          <w:rFonts w:asciiTheme="minorBidi" w:eastAsia="Times New Roman" w:hAnsiTheme="minorBidi"/>
          <w:b/>
          <w:bCs/>
          <w:rtl/>
        </w:rPr>
        <w:t>קטיביות באות אחרי הסובייקטיביות</w:t>
      </w:r>
      <w:r w:rsidR="00E96181">
        <w:rPr>
          <w:rFonts w:asciiTheme="minorBidi" w:eastAsia="Times New Roman" w:hAnsiTheme="minorBidi" w:hint="cs"/>
          <w:b/>
          <w:bCs/>
          <w:rtl/>
        </w:rPr>
        <w:t>.</w:t>
      </w:r>
    </w:p>
    <w:p w:rsidR="00EE049F" w:rsidRDefault="00BE08B1" w:rsidP="00E96181">
      <w:pPr>
        <w:pStyle w:val="a5"/>
        <w:spacing w:after="0"/>
        <w:ind w:left="0"/>
        <w:rPr>
          <w:rFonts w:asciiTheme="minorBidi" w:eastAsia="Times New Roman" w:hAnsiTheme="minorBidi"/>
          <w:rtl/>
        </w:rPr>
      </w:pPr>
      <w:r w:rsidRPr="005E22C1">
        <w:rPr>
          <w:rFonts w:asciiTheme="minorBidi" w:eastAsia="Times New Roman" w:hAnsiTheme="minorBidi"/>
          <w:rtl/>
        </w:rPr>
        <w:t xml:space="preserve">יחד עם זאת, לא כל החוזים הם אותו דבר. </w:t>
      </w:r>
      <w:r w:rsidRPr="00E96181">
        <w:rPr>
          <w:rFonts w:asciiTheme="minorBidi" w:eastAsia="Times New Roman" w:hAnsiTheme="minorBidi"/>
          <w:b/>
          <w:bCs/>
          <w:rtl/>
        </w:rPr>
        <w:t>בחוזה אחיד</w:t>
      </w:r>
      <w:r w:rsidRPr="005E22C1">
        <w:rPr>
          <w:rFonts w:asciiTheme="minorBidi" w:eastAsia="Times New Roman" w:hAnsiTheme="minorBidi"/>
          <w:rtl/>
        </w:rPr>
        <w:t xml:space="preserve"> בד"כ אין לנו כלל מושג מה כתוב בחוזה ואם מתעוררת שאלה פרשנית לגבי סעיף כלשה</w:t>
      </w:r>
      <w:r w:rsidR="00632797">
        <w:rPr>
          <w:rFonts w:asciiTheme="minorBidi" w:eastAsia="Times New Roman" w:hAnsiTheme="minorBidi" w:hint="cs"/>
          <w:rtl/>
        </w:rPr>
        <w:t>ו</w:t>
      </w:r>
      <w:r w:rsidRPr="005E22C1">
        <w:rPr>
          <w:rFonts w:asciiTheme="minorBidi" w:eastAsia="Times New Roman" w:hAnsiTheme="minorBidi"/>
          <w:rtl/>
        </w:rPr>
        <w:t>, איך יכולה להיות ללקוח של חוזה אחיד</w:t>
      </w:r>
      <w:r w:rsidR="00632797">
        <w:rPr>
          <w:rFonts w:asciiTheme="minorBidi" w:eastAsia="Times New Roman" w:hAnsiTheme="minorBidi" w:hint="cs"/>
          <w:rtl/>
        </w:rPr>
        <w:t xml:space="preserve"> (למשל </w:t>
      </w:r>
      <w:r w:rsidR="00E96181">
        <w:rPr>
          <w:rFonts w:asciiTheme="minorBidi" w:eastAsia="Times New Roman" w:hAnsiTheme="minorBidi" w:hint="cs"/>
          <w:rtl/>
        </w:rPr>
        <w:t>עם</w:t>
      </w:r>
      <w:r w:rsidR="00632797">
        <w:rPr>
          <w:rFonts w:asciiTheme="minorBidi" w:eastAsia="Times New Roman" w:hAnsiTheme="minorBidi" w:hint="cs"/>
          <w:rtl/>
        </w:rPr>
        <w:t xml:space="preserve"> בנק)</w:t>
      </w:r>
      <w:r w:rsidRPr="005E22C1">
        <w:rPr>
          <w:rFonts w:asciiTheme="minorBidi" w:eastAsia="Times New Roman" w:hAnsiTheme="minorBidi"/>
          <w:rtl/>
        </w:rPr>
        <w:t xml:space="preserve">, כוונה סובייקטיבית אם לעולם </w:t>
      </w:r>
      <w:r w:rsidR="00E96181">
        <w:rPr>
          <w:rFonts w:asciiTheme="minorBidi" w:eastAsia="Times New Roman" w:hAnsiTheme="minorBidi" w:hint="cs"/>
          <w:rtl/>
        </w:rPr>
        <w:t>הוא</w:t>
      </w:r>
      <w:r w:rsidRPr="005E22C1">
        <w:rPr>
          <w:rFonts w:asciiTheme="minorBidi" w:eastAsia="Times New Roman" w:hAnsiTheme="minorBidi"/>
          <w:rtl/>
        </w:rPr>
        <w:t xml:space="preserve"> </w:t>
      </w:r>
      <w:r w:rsidR="00E96181">
        <w:rPr>
          <w:rFonts w:asciiTheme="minorBidi" w:eastAsia="Times New Roman" w:hAnsiTheme="minorBidi" w:hint="cs"/>
          <w:rtl/>
        </w:rPr>
        <w:t xml:space="preserve">לא ראה </w:t>
      </w:r>
      <w:r w:rsidRPr="005E22C1">
        <w:rPr>
          <w:rFonts w:asciiTheme="minorBidi" w:eastAsia="Times New Roman" w:hAnsiTheme="minorBidi"/>
          <w:rtl/>
        </w:rPr>
        <w:t xml:space="preserve">את הסעיף. </w:t>
      </w:r>
      <w:r w:rsidR="00E96181">
        <w:rPr>
          <w:rFonts w:asciiTheme="minorBidi" w:eastAsia="Times New Roman" w:hAnsiTheme="minorBidi" w:hint="cs"/>
          <w:rtl/>
        </w:rPr>
        <w:t>במצב זה</w:t>
      </w:r>
      <w:r w:rsidRPr="005E22C1">
        <w:rPr>
          <w:rFonts w:asciiTheme="minorBidi" w:eastAsia="Times New Roman" w:hAnsiTheme="minorBidi"/>
          <w:rtl/>
        </w:rPr>
        <w:t xml:space="preserve"> יכולה להיות תכלית סובייקטיבית חד צדדית של החברה (וגם לא חייב כי </w:t>
      </w:r>
      <w:r w:rsidR="00632797">
        <w:rPr>
          <w:rFonts w:asciiTheme="minorBidi" w:eastAsia="Times New Roman" w:hAnsiTheme="minorBidi" w:hint="cs"/>
          <w:rtl/>
        </w:rPr>
        <w:t xml:space="preserve">ייתכן </w:t>
      </w:r>
      <w:r w:rsidRPr="005E22C1">
        <w:rPr>
          <w:rFonts w:asciiTheme="minorBidi" w:eastAsia="Times New Roman" w:hAnsiTheme="minorBidi"/>
          <w:rtl/>
        </w:rPr>
        <w:t xml:space="preserve">לחברה </w:t>
      </w:r>
      <w:r w:rsidR="00632797">
        <w:rPr>
          <w:rFonts w:asciiTheme="minorBidi" w:eastAsia="Times New Roman" w:hAnsiTheme="minorBidi" w:hint="cs"/>
          <w:rtl/>
        </w:rPr>
        <w:t>עצמה</w:t>
      </w:r>
      <w:r w:rsidRPr="005E22C1">
        <w:rPr>
          <w:rFonts w:asciiTheme="minorBidi" w:eastAsia="Times New Roman" w:hAnsiTheme="minorBidi"/>
          <w:rtl/>
        </w:rPr>
        <w:t xml:space="preserve"> אין מושג מה כתוב בה) ולא קיימת תכלית סובייקטיבית משותפת. לכן, בחוזים אחידים מהסוג הארוך והבלתי קריא, כשמדובר בת</w:t>
      </w:r>
      <w:r w:rsidR="00632797">
        <w:rPr>
          <w:rFonts w:asciiTheme="minorBidi" w:eastAsia="Times New Roman" w:hAnsiTheme="minorBidi"/>
          <w:rtl/>
        </w:rPr>
        <w:t>נאים שאינם בלב העסקה מפעילים בד"כ יש</w:t>
      </w:r>
      <w:r w:rsidR="00632797">
        <w:rPr>
          <w:rFonts w:asciiTheme="minorBidi" w:eastAsia="Times New Roman" w:hAnsiTheme="minorBidi" w:hint="cs"/>
          <w:rtl/>
        </w:rPr>
        <w:t>ירות</w:t>
      </w:r>
      <w:r w:rsidRPr="005E22C1">
        <w:rPr>
          <w:rFonts w:asciiTheme="minorBidi" w:eastAsia="Times New Roman" w:hAnsiTheme="minorBidi"/>
          <w:rtl/>
        </w:rPr>
        <w:t xml:space="preserve"> פרשנות תכליות אובייקטיבית.</w:t>
      </w:r>
    </w:p>
    <w:p w:rsidR="00EE049F" w:rsidRPr="005E22C1" w:rsidRDefault="00EE049F" w:rsidP="00E43A7E">
      <w:pPr>
        <w:spacing w:after="0"/>
        <w:rPr>
          <w:rFonts w:asciiTheme="minorBidi" w:eastAsia="Times New Roman" w:hAnsiTheme="minorBidi"/>
          <w:rtl/>
        </w:rPr>
      </w:pPr>
      <w:r w:rsidRPr="005E22C1">
        <w:rPr>
          <w:rFonts w:asciiTheme="minorBidi" w:eastAsia="Times New Roman" w:hAnsiTheme="minorBidi"/>
          <w:b/>
          <w:bCs/>
          <w:u w:val="single"/>
          <w:rtl/>
        </w:rPr>
        <w:t>סעיף 25 (א</w:t>
      </w:r>
      <w:r w:rsidRPr="009A6D13">
        <w:rPr>
          <w:rFonts w:asciiTheme="minorBidi" w:eastAsia="Times New Roman" w:hAnsiTheme="minorBidi"/>
          <w:b/>
          <w:bCs/>
          <w:u w:val="single"/>
          <w:rtl/>
        </w:rPr>
        <w:t xml:space="preserve">) </w:t>
      </w:r>
      <w:r w:rsidR="009A6D13" w:rsidRPr="009A6D13">
        <w:rPr>
          <w:rFonts w:asciiTheme="minorBidi" w:eastAsia="Times New Roman" w:hAnsiTheme="minorBidi" w:hint="cs"/>
          <w:b/>
          <w:bCs/>
          <w:u w:val="single"/>
          <w:rtl/>
        </w:rPr>
        <w:t>(סובייקטיבי)</w:t>
      </w:r>
      <w:r w:rsidR="009A6D13">
        <w:rPr>
          <w:rFonts w:asciiTheme="minorBidi" w:eastAsia="Times New Roman" w:hAnsiTheme="minorBidi" w:hint="cs"/>
          <w:rtl/>
        </w:rPr>
        <w:t xml:space="preserve"> </w:t>
      </w:r>
      <w:r w:rsidRPr="005E22C1">
        <w:rPr>
          <w:rFonts w:asciiTheme="minorBidi" w:eastAsia="Times New Roman" w:hAnsiTheme="minorBidi"/>
          <w:rtl/>
        </w:rPr>
        <w:t xml:space="preserve">אומר כי סעיף יפורש לפי אומד דעתם של הצדדים- </w:t>
      </w:r>
    </w:p>
    <w:p w:rsidR="00EE049F" w:rsidRPr="00311C59" w:rsidRDefault="00EE049F" w:rsidP="00E43A7E">
      <w:pPr>
        <w:spacing w:after="0"/>
        <w:rPr>
          <w:rFonts w:asciiTheme="minorBidi" w:eastAsia="Times New Roman" w:hAnsiTheme="minorBidi"/>
          <w:color w:val="FF0000"/>
          <w:rtl/>
        </w:rPr>
      </w:pPr>
      <w:r w:rsidRPr="00311C59">
        <w:rPr>
          <w:rFonts w:asciiTheme="minorBidi" w:eastAsia="Times New Roman" w:hAnsiTheme="minorBidi"/>
          <w:color w:val="FF0000"/>
          <w:rtl/>
        </w:rPr>
        <w:t xml:space="preserve">(א) </w:t>
      </w:r>
      <w:r w:rsidRPr="00311C59">
        <w:rPr>
          <w:rFonts w:asciiTheme="minorBidi" w:hAnsiTheme="minorBidi"/>
          <w:color w:val="FF0000"/>
          <w:rtl/>
        </w:rPr>
        <w:t>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r w:rsidRPr="00311C59">
        <w:rPr>
          <w:rFonts w:asciiTheme="minorBidi" w:hAnsiTheme="minorBidi"/>
          <w:color w:val="FF0000"/>
        </w:rPr>
        <w:t>.</w:t>
      </w:r>
    </w:p>
    <w:p w:rsidR="00A0053B" w:rsidRDefault="00A0053B" w:rsidP="00E43A7E">
      <w:pPr>
        <w:spacing w:after="0"/>
        <w:rPr>
          <w:rFonts w:asciiTheme="minorBidi" w:eastAsia="Times New Roman" w:hAnsiTheme="minorBidi"/>
          <w:u w:val="single"/>
          <w:rtl/>
        </w:rPr>
      </w:pPr>
    </w:p>
    <w:p w:rsidR="00EE049F" w:rsidRPr="005E22C1" w:rsidRDefault="00EE049F" w:rsidP="00E43A7E">
      <w:pPr>
        <w:spacing w:after="0"/>
        <w:rPr>
          <w:rFonts w:asciiTheme="minorBidi" w:eastAsia="Times New Roman" w:hAnsiTheme="minorBidi"/>
          <w:rtl/>
        </w:rPr>
      </w:pPr>
      <w:r w:rsidRPr="005E22C1">
        <w:rPr>
          <w:rFonts w:asciiTheme="minorBidi" w:eastAsia="Times New Roman" w:hAnsiTheme="minorBidi"/>
          <w:u w:val="single"/>
          <w:rtl/>
        </w:rPr>
        <w:t>עוסק בפרשנות לפי תכלית סובייקטיבית ולכן הוא הראשון- זו מטרת העל של הפרשן</w:t>
      </w:r>
      <w:r w:rsidRPr="005E22C1">
        <w:rPr>
          <w:rFonts w:asciiTheme="minorBidi" w:eastAsia="Times New Roman" w:hAnsiTheme="minorBidi"/>
          <w:rtl/>
        </w:rPr>
        <w:t xml:space="preserve">. </w:t>
      </w:r>
    </w:p>
    <w:p w:rsidR="00EE049F" w:rsidRDefault="00EE049F" w:rsidP="00E43A7E">
      <w:pPr>
        <w:spacing w:after="0"/>
        <w:rPr>
          <w:rFonts w:asciiTheme="minorBidi" w:eastAsia="Times New Roman" w:hAnsiTheme="minorBidi"/>
          <w:u w:val="single"/>
          <w:rtl/>
        </w:rPr>
      </w:pPr>
      <w:r w:rsidRPr="005E22C1">
        <w:rPr>
          <w:rFonts w:asciiTheme="minorBidi" w:eastAsia="Times New Roman" w:hAnsiTheme="minorBidi"/>
          <w:rtl/>
        </w:rPr>
        <w:t xml:space="preserve">המשך הסעיף </w:t>
      </w:r>
      <w:r>
        <w:rPr>
          <w:rFonts w:asciiTheme="minorBidi" w:eastAsia="Times New Roman" w:hAnsiTheme="minorBidi" w:hint="cs"/>
          <w:rtl/>
        </w:rPr>
        <w:t>קובע</w:t>
      </w:r>
      <w:r w:rsidRPr="005E22C1">
        <w:rPr>
          <w:rFonts w:asciiTheme="minorBidi" w:eastAsia="Times New Roman" w:hAnsiTheme="minorBidi"/>
          <w:rtl/>
        </w:rPr>
        <w:t xml:space="preserve"> איך מבררים את התכלית הסובייקטיבית</w:t>
      </w:r>
      <w:r w:rsidR="00A0053B">
        <w:rPr>
          <w:rFonts w:asciiTheme="minorBidi" w:eastAsia="Times New Roman" w:hAnsiTheme="minorBidi" w:hint="cs"/>
          <w:rtl/>
        </w:rPr>
        <w:t>.</w:t>
      </w:r>
    </w:p>
    <w:p w:rsidR="00EE049F" w:rsidRPr="00EE049F" w:rsidRDefault="00EE049F" w:rsidP="00A0053B">
      <w:pPr>
        <w:spacing w:after="0"/>
        <w:rPr>
          <w:rFonts w:asciiTheme="minorBidi" w:eastAsia="Times New Roman" w:hAnsiTheme="minorBidi"/>
          <w:b/>
          <w:bCs/>
          <w:u w:val="single"/>
          <w:rtl/>
        </w:rPr>
      </w:pPr>
      <w:r w:rsidRPr="00EE049F">
        <w:rPr>
          <w:rFonts w:asciiTheme="minorBidi" w:eastAsia="Times New Roman" w:hAnsiTheme="minorBidi"/>
          <w:b/>
          <w:bCs/>
          <w:u w:val="single"/>
          <w:rtl/>
        </w:rPr>
        <w:t xml:space="preserve"> חומר הגלם</w:t>
      </w:r>
      <w:r>
        <w:rPr>
          <w:rFonts w:asciiTheme="minorBidi" w:eastAsia="Times New Roman" w:hAnsiTheme="minorBidi"/>
          <w:b/>
          <w:bCs/>
          <w:u w:val="single"/>
          <w:rtl/>
        </w:rPr>
        <w:t xml:space="preserve"> ממנו שואבים את רצון הצדדים</w:t>
      </w:r>
      <w:r w:rsidRPr="00EE049F">
        <w:rPr>
          <w:rFonts w:asciiTheme="minorBidi" w:eastAsia="Times New Roman" w:hAnsiTheme="minorBidi"/>
          <w:b/>
          <w:bCs/>
          <w:u w:val="single"/>
          <w:rtl/>
        </w:rPr>
        <w:t>:</w:t>
      </w:r>
    </w:p>
    <w:p w:rsidR="00EE049F" w:rsidRPr="005E22C1" w:rsidRDefault="00EE049F" w:rsidP="00E43A7E">
      <w:pPr>
        <w:spacing w:after="0"/>
        <w:rPr>
          <w:rFonts w:asciiTheme="minorBidi" w:eastAsia="Times New Roman" w:hAnsiTheme="minorBidi"/>
          <w:rtl/>
        </w:rPr>
      </w:pPr>
      <w:r w:rsidRPr="005E22C1">
        <w:rPr>
          <w:rFonts w:asciiTheme="minorBidi" w:eastAsia="Times New Roman" w:hAnsiTheme="minorBidi"/>
          <w:rtl/>
        </w:rPr>
        <w:lastRenderedPageBreak/>
        <w:t xml:space="preserve">1. </w:t>
      </w:r>
      <w:r w:rsidRPr="005E22C1">
        <w:rPr>
          <w:rFonts w:asciiTheme="minorBidi" w:eastAsia="Times New Roman" w:hAnsiTheme="minorBidi"/>
          <w:u w:val="single"/>
          <w:rtl/>
        </w:rPr>
        <w:t>החוזה-</w:t>
      </w:r>
      <w:r w:rsidRPr="005E22C1">
        <w:rPr>
          <w:rFonts w:asciiTheme="minorBidi" w:eastAsia="Times New Roman" w:hAnsiTheme="minorBidi"/>
          <w:rtl/>
        </w:rPr>
        <w:t xml:space="preserve"> הטקסט החוזי. מהטקסט אפשר להפיק כמה דברים:</w:t>
      </w:r>
    </w:p>
    <w:p w:rsidR="00EE049F" w:rsidRPr="005E22C1" w:rsidRDefault="00EE049F" w:rsidP="00B91BAF">
      <w:pPr>
        <w:pStyle w:val="a5"/>
        <w:numPr>
          <w:ilvl w:val="0"/>
          <w:numId w:val="70"/>
        </w:numPr>
        <w:spacing w:after="0"/>
        <w:ind w:left="363"/>
        <w:rPr>
          <w:rFonts w:asciiTheme="minorBidi" w:eastAsia="Times New Roman" w:hAnsiTheme="minorBidi"/>
        </w:rPr>
      </w:pPr>
      <w:r w:rsidRPr="005E22C1">
        <w:rPr>
          <w:rFonts w:asciiTheme="minorBidi" w:eastAsia="Times New Roman" w:hAnsiTheme="minorBidi"/>
          <w:rtl/>
        </w:rPr>
        <w:t>את המשמעות הלשונית הרגילה. יש לזכור כי ברוב המקרים הצדדים יודעים להביע את רצונם בצורה דיי ברורה. לכן</w:t>
      </w:r>
      <w:r w:rsidR="00A0053B">
        <w:rPr>
          <w:rFonts w:asciiTheme="minorBidi" w:eastAsia="Times New Roman" w:hAnsiTheme="minorBidi" w:hint="cs"/>
          <w:rtl/>
        </w:rPr>
        <w:t>,</w:t>
      </w:r>
      <w:r w:rsidRPr="005E22C1">
        <w:rPr>
          <w:rFonts w:asciiTheme="minorBidi" w:eastAsia="Times New Roman" w:hAnsiTheme="minorBidi"/>
          <w:rtl/>
        </w:rPr>
        <w:t xml:space="preserve"> יש משמעות גדולה למשמעות הלשונית של הטקסט. ברוב הטקסטים יש פרשנות ידועה וברורה לכולם. יהיו טקסטים שמבחינה לשונית יש ל</w:t>
      </w:r>
      <w:r w:rsidR="00A0053B">
        <w:rPr>
          <w:rFonts w:asciiTheme="minorBidi" w:eastAsia="Times New Roman" w:hAnsiTheme="minorBidi" w:hint="cs"/>
          <w:rtl/>
        </w:rPr>
        <w:t>הם</w:t>
      </w:r>
      <w:r w:rsidRPr="005E22C1">
        <w:rPr>
          <w:rFonts w:asciiTheme="minorBidi" w:eastAsia="Times New Roman" w:hAnsiTheme="minorBidi"/>
          <w:rtl/>
        </w:rPr>
        <w:t xml:space="preserve"> יותר ממשמעות אחת. </w:t>
      </w:r>
    </w:p>
    <w:p w:rsidR="00EE049F" w:rsidRDefault="00EE049F" w:rsidP="00B91BAF">
      <w:pPr>
        <w:pStyle w:val="a5"/>
        <w:numPr>
          <w:ilvl w:val="0"/>
          <w:numId w:val="70"/>
        </w:numPr>
        <w:spacing w:after="0"/>
        <w:ind w:left="363"/>
        <w:rPr>
          <w:rFonts w:asciiTheme="minorBidi" w:eastAsia="Times New Roman" w:hAnsiTheme="minorBidi"/>
        </w:rPr>
      </w:pPr>
      <w:r w:rsidRPr="005E22C1">
        <w:rPr>
          <w:rFonts w:asciiTheme="minorBidi" w:eastAsia="Times New Roman" w:hAnsiTheme="minorBidi"/>
          <w:rtl/>
        </w:rPr>
        <w:t>אפשר להפיק גם תובנות מהמבנה של החוזה- לפי הסעיף שבו נמצא בחוזה, הלוגיקה הפנימית של החוזה, היחס של הסעיף לסעיפים סמוכים.</w:t>
      </w:r>
    </w:p>
    <w:p w:rsidR="00EE049F" w:rsidRPr="005E22C1" w:rsidRDefault="00EE049F" w:rsidP="00E43A7E">
      <w:pPr>
        <w:pStyle w:val="a5"/>
        <w:spacing w:after="0"/>
        <w:ind w:left="360"/>
        <w:rPr>
          <w:rFonts w:asciiTheme="minorBidi" w:eastAsia="Times New Roman" w:hAnsiTheme="minorBidi"/>
          <w:rtl/>
        </w:rPr>
      </w:pPr>
    </w:p>
    <w:p w:rsidR="00EE049F" w:rsidRPr="005E22C1" w:rsidRDefault="00EE049F" w:rsidP="00A0053B">
      <w:pPr>
        <w:spacing w:after="0"/>
        <w:rPr>
          <w:rFonts w:asciiTheme="minorBidi" w:eastAsia="Times New Roman" w:hAnsiTheme="minorBidi"/>
          <w:rtl/>
        </w:rPr>
      </w:pPr>
      <w:r w:rsidRPr="005E22C1">
        <w:rPr>
          <w:rFonts w:asciiTheme="minorBidi" w:eastAsia="Times New Roman" w:hAnsiTheme="minorBidi"/>
          <w:rtl/>
        </w:rPr>
        <w:t xml:space="preserve">2. </w:t>
      </w:r>
      <w:r w:rsidRPr="005E22C1">
        <w:rPr>
          <w:rFonts w:asciiTheme="minorBidi" w:eastAsia="Times New Roman" w:hAnsiTheme="minorBidi"/>
          <w:u w:val="single"/>
          <w:rtl/>
        </w:rPr>
        <w:t>הנסיבות</w:t>
      </w:r>
      <w:r w:rsidRPr="005E22C1">
        <w:rPr>
          <w:rFonts w:asciiTheme="minorBidi" w:eastAsia="Times New Roman" w:hAnsiTheme="minorBidi"/>
          <w:rtl/>
        </w:rPr>
        <w:t xml:space="preserve">- יכולות להיות נסיבות רקע לכריתת החוזה (למשל, </w:t>
      </w:r>
      <w:r w:rsidRPr="005E22C1">
        <w:rPr>
          <w:rFonts w:asciiTheme="minorBidi" w:eastAsia="Times New Roman" w:hAnsiTheme="minorBidi"/>
          <w:highlight w:val="green"/>
          <w:rtl/>
        </w:rPr>
        <w:t xml:space="preserve">בפס"ד </w:t>
      </w:r>
      <w:proofErr w:type="spellStart"/>
      <w:r w:rsidRPr="005E22C1">
        <w:rPr>
          <w:rFonts w:asciiTheme="minorBidi" w:eastAsia="Times New Roman" w:hAnsiTheme="minorBidi"/>
          <w:highlight w:val="green"/>
          <w:rtl/>
        </w:rPr>
        <w:t>אפרופים</w:t>
      </w:r>
      <w:proofErr w:type="spellEnd"/>
      <w:r w:rsidRPr="005E22C1">
        <w:rPr>
          <w:rFonts w:asciiTheme="minorBidi" w:eastAsia="Times New Roman" w:hAnsiTheme="minorBidi"/>
          <w:rtl/>
        </w:rPr>
        <w:t xml:space="preserve"> ניתן לראות כי המדינה הייתה בלחץ לבנות יחידות דיור מהירות בשל העלייה הגדולה). לחוזה י</w:t>
      </w:r>
      <w:r w:rsidR="00430F17">
        <w:rPr>
          <w:rFonts w:asciiTheme="minorBidi" w:eastAsia="Times New Roman" w:hAnsiTheme="minorBidi" w:hint="cs"/>
          <w:rtl/>
        </w:rPr>
        <w:t>יתכנו</w:t>
      </w:r>
      <w:r w:rsidRPr="005E22C1">
        <w:rPr>
          <w:rFonts w:asciiTheme="minorBidi" w:eastAsia="Times New Roman" w:hAnsiTheme="minorBidi"/>
          <w:rtl/>
        </w:rPr>
        <w:t xml:space="preserve"> אינסוף נסיבות חיצוניות ותפקיד הפרשן לברו</w:t>
      </w:r>
      <w:r w:rsidR="00A0053B">
        <w:rPr>
          <w:rFonts w:asciiTheme="minorBidi" w:eastAsia="Times New Roman" w:hAnsiTheme="minorBidi"/>
          <w:rtl/>
        </w:rPr>
        <w:t>ר את הנסיבות הרלוונטיות (</w:t>
      </w:r>
      <w:r w:rsidRPr="005E22C1">
        <w:rPr>
          <w:rFonts w:asciiTheme="minorBidi" w:eastAsia="Times New Roman" w:hAnsiTheme="minorBidi"/>
          <w:rtl/>
        </w:rPr>
        <w:t>גשם</w:t>
      </w:r>
      <w:r w:rsidR="00A0053B">
        <w:rPr>
          <w:rFonts w:asciiTheme="minorBidi" w:eastAsia="Times New Roman" w:hAnsiTheme="minorBidi" w:hint="cs"/>
          <w:rtl/>
        </w:rPr>
        <w:t xml:space="preserve"> שירד למשל</w:t>
      </w:r>
      <w:r w:rsidRPr="005E22C1">
        <w:rPr>
          <w:rFonts w:asciiTheme="minorBidi" w:eastAsia="Times New Roman" w:hAnsiTheme="minorBidi"/>
          <w:rtl/>
        </w:rPr>
        <w:t xml:space="preserve"> לא היה רלוונטי לפס"ד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 xml:space="preserve">). יכולות להיות נסיבות שקדמו לכריתת החוזה שקשורות למו"מ בין הצדדים- </w:t>
      </w:r>
      <w:r w:rsidR="00430F17">
        <w:rPr>
          <w:rFonts w:asciiTheme="minorBidi" w:eastAsia="Times New Roman" w:hAnsiTheme="minorBidi" w:hint="cs"/>
          <w:rtl/>
        </w:rPr>
        <w:t xml:space="preserve">עניין שכזה </w:t>
      </w:r>
      <w:r w:rsidRPr="005E22C1">
        <w:rPr>
          <w:rFonts w:asciiTheme="minorBidi" w:eastAsia="Times New Roman" w:hAnsiTheme="minorBidi"/>
          <w:rtl/>
        </w:rPr>
        <w:t xml:space="preserve">יכול לשפוך אור על פרשנות החוזה. </w:t>
      </w:r>
      <w:r w:rsidR="00430F17">
        <w:rPr>
          <w:rFonts w:asciiTheme="minorBidi" w:eastAsia="Times New Roman" w:hAnsiTheme="minorBidi" w:hint="cs"/>
          <w:rtl/>
        </w:rPr>
        <w:t>בנוסף,</w:t>
      </w:r>
      <w:r w:rsidRPr="005E22C1">
        <w:rPr>
          <w:rFonts w:asciiTheme="minorBidi" w:eastAsia="Times New Roman" w:hAnsiTheme="minorBidi"/>
          <w:rtl/>
        </w:rPr>
        <w:t xml:space="preserve"> </w:t>
      </w:r>
      <w:r w:rsidR="00430F17">
        <w:rPr>
          <w:rFonts w:asciiTheme="minorBidi" w:eastAsia="Times New Roman" w:hAnsiTheme="minorBidi" w:hint="cs"/>
          <w:rtl/>
        </w:rPr>
        <w:t xml:space="preserve">במידה וישנו </w:t>
      </w:r>
      <w:r w:rsidR="00430F17">
        <w:rPr>
          <w:rFonts w:asciiTheme="minorBidi" w:eastAsia="Times New Roman" w:hAnsiTheme="minorBidi"/>
          <w:rtl/>
        </w:rPr>
        <w:t xml:space="preserve">סעיף מנוסח </w:t>
      </w:r>
      <w:r w:rsidR="00430F17">
        <w:rPr>
          <w:rFonts w:asciiTheme="minorBidi" w:eastAsia="Times New Roman" w:hAnsiTheme="minorBidi" w:hint="cs"/>
          <w:rtl/>
        </w:rPr>
        <w:t>אך</w:t>
      </w:r>
      <w:r w:rsidRPr="005E22C1">
        <w:rPr>
          <w:rFonts w:asciiTheme="minorBidi" w:eastAsia="Times New Roman" w:hAnsiTheme="minorBidi"/>
          <w:rtl/>
        </w:rPr>
        <w:t xml:space="preserve"> </w:t>
      </w:r>
      <w:r w:rsidR="00A0053B">
        <w:rPr>
          <w:rFonts w:asciiTheme="minorBidi" w:eastAsia="Times New Roman" w:hAnsiTheme="minorBidi" w:hint="cs"/>
          <w:rtl/>
        </w:rPr>
        <w:t>ש</w:t>
      </w:r>
      <w:r w:rsidR="00430F17">
        <w:rPr>
          <w:rFonts w:asciiTheme="minorBidi" w:eastAsia="Times New Roman" w:hAnsiTheme="minorBidi" w:hint="cs"/>
          <w:rtl/>
        </w:rPr>
        <w:t>אינו</w:t>
      </w:r>
      <w:r w:rsidRPr="005E22C1">
        <w:rPr>
          <w:rFonts w:asciiTheme="minorBidi" w:eastAsia="Times New Roman" w:hAnsiTheme="minorBidi"/>
          <w:rtl/>
        </w:rPr>
        <w:t xml:space="preserve"> ברור- אם נחזור להיסטוריה של </w:t>
      </w:r>
      <w:r w:rsidR="00430F17">
        <w:rPr>
          <w:rFonts w:asciiTheme="minorBidi" w:eastAsia="Times New Roman" w:hAnsiTheme="minorBidi" w:hint="cs"/>
          <w:rtl/>
        </w:rPr>
        <w:t>רצון</w:t>
      </w:r>
      <w:r w:rsidRPr="005E22C1">
        <w:rPr>
          <w:rFonts w:asciiTheme="minorBidi" w:eastAsia="Times New Roman" w:hAnsiTheme="minorBidi"/>
          <w:rtl/>
        </w:rPr>
        <w:t xml:space="preserve"> הצדדים בזמן המו"מ </w:t>
      </w:r>
      <w:r w:rsidR="00430F17">
        <w:rPr>
          <w:rFonts w:asciiTheme="minorBidi" w:eastAsia="Times New Roman" w:hAnsiTheme="minorBidi" w:hint="cs"/>
          <w:rtl/>
        </w:rPr>
        <w:t>זה עשוי לשפוך אור</w:t>
      </w:r>
      <w:r w:rsidRPr="005E22C1">
        <w:rPr>
          <w:rFonts w:asciiTheme="minorBidi" w:eastAsia="Times New Roman" w:hAnsiTheme="minorBidi"/>
          <w:rtl/>
        </w:rPr>
        <w:t xml:space="preserve"> על כ</w:t>
      </w:r>
      <w:r w:rsidR="00430F17">
        <w:rPr>
          <w:rFonts w:asciiTheme="minorBidi" w:eastAsia="Times New Roman" w:hAnsiTheme="minorBidi" w:hint="cs"/>
          <w:rtl/>
        </w:rPr>
        <w:t>ו</w:t>
      </w:r>
      <w:r w:rsidR="00430F17">
        <w:rPr>
          <w:rFonts w:asciiTheme="minorBidi" w:eastAsia="Times New Roman" w:hAnsiTheme="minorBidi"/>
          <w:rtl/>
        </w:rPr>
        <w:t>ונתם. נסיבות ה</w:t>
      </w:r>
      <w:r w:rsidR="00430F17">
        <w:rPr>
          <w:rFonts w:asciiTheme="minorBidi" w:eastAsia="Times New Roman" w:hAnsiTheme="minorBidi" w:hint="cs"/>
          <w:rtl/>
        </w:rPr>
        <w:t>ן</w:t>
      </w:r>
      <w:r w:rsidR="00430F17">
        <w:rPr>
          <w:rFonts w:asciiTheme="minorBidi" w:eastAsia="Times New Roman" w:hAnsiTheme="minorBidi"/>
          <w:rtl/>
        </w:rPr>
        <w:t xml:space="preserve"> גם דברים שקרו</w:t>
      </w:r>
      <w:r w:rsidRPr="005E22C1">
        <w:rPr>
          <w:rFonts w:asciiTheme="minorBidi" w:eastAsia="Times New Roman" w:hAnsiTheme="minorBidi"/>
          <w:rtl/>
        </w:rPr>
        <w:t xml:space="preserve"> אחרי כריתת החוזה- התנהגות הצדדים לאחר החוזה מעידה על הבנתם את החוזה.</w:t>
      </w:r>
      <w:r>
        <w:rPr>
          <w:rFonts w:asciiTheme="minorBidi" w:eastAsia="Times New Roman" w:hAnsiTheme="minorBidi" w:hint="cs"/>
          <w:rtl/>
        </w:rPr>
        <w:t xml:space="preserve"> </w:t>
      </w:r>
      <w:r w:rsidRPr="005E22C1">
        <w:rPr>
          <w:rFonts w:asciiTheme="minorBidi" w:eastAsia="Times New Roman" w:hAnsiTheme="minorBidi"/>
          <w:rtl/>
        </w:rPr>
        <w:t xml:space="preserve">גם אלו חומרי גלם לצורך התכלית הסובייקטיבית. </w:t>
      </w:r>
    </w:p>
    <w:p w:rsidR="00EE049F" w:rsidRPr="005E22C1" w:rsidRDefault="00EE049F" w:rsidP="00E43A7E">
      <w:pPr>
        <w:spacing w:after="0"/>
        <w:rPr>
          <w:rFonts w:asciiTheme="minorBidi" w:eastAsia="Times New Roman" w:hAnsiTheme="minorBidi"/>
          <w:rtl/>
        </w:rPr>
      </w:pPr>
    </w:p>
    <w:p w:rsidR="00EE049F" w:rsidRPr="005E22C1" w:rsidRDefault="00EE049F"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t xml:space="preserve">סעיף 25 (ב) </w:t>
      </w:r>
      <w:r w:rsidR="009A6D13">
        <w:rPr>
          <w:rFonts w:asciiTheme="minorBidi" w:eastAsia="Times New Roman" w:hAnsiTheme="minorBidi" w:hint="cs"/>
          <w:b/>
          <w:bCs/>
          <w:u w:val="single"/>
          <w:rtl/>
        </w:rPr>
        <w:t>(אובייקטיבי)</w:t>
      </w:r>
    </w:p>
    <w:p w:rsidR="00EE049F" w:rsidRPr="00311C59" w:rsidRDefault="00EE049F" w:rsidP="00E43A7E">
      <w:pPr>
        <w:spacing w:after="0"/>
        <w:rPr>
          <w:rFonts w:asciiTheme="minorBidi" w:eastAsia="Times New Roman" w:hAnsiTheme="minorBidi"/>
          <w:color w:val="FF0000"/>
          <w:rtl/>
        </w:rPr>
      </w:pPr>
      <w:r w:rsidRPr="00311C59">
        <w:rPr>
          <w:rFonts w:asciiTheme="minorBidi" w:eastAsia="Times New Roman" w:hAnsiTheme="minorBidi"/>
          <w:color w:val="FF0000"/>
          <w:rtl/>
        </w:rPr>
        <w:t>(ב) חוזה הניתן לפירושים שונים, פירוש המקיים אותו עדיף על פירוש שלפיו הוא בטל.</w:t>
      </w:r>
    </w:p>
    <w:p w:rsidR="00EE049F" w:rsidRPr="005E22C1" w:rsidRDefault="00EE049F" w:rsidP="002A6E99">
      <w:pPr>
        <w:spacing w:after="0"/>
        <w:rPr>
          <w:rFonts w:asciiTheme="minorBidi" w:eastAsia="Times New Roman" w:hAnsiTheme="minorBidi"/>
          <w:rtl/>
        </w:rPr>
      </w:pPr>
      <w:r w:rsidRPr="005E22C1">
        <w:rPr>
          <w:rFonts w:asciiTheme="minorBidi" w:eastAsia="Times New Roman" w:hAnsiTheme="minorBidi"/>
          <w:rtl/>
        </w:rPr>
        <w:t>הסעיף אומר שאם יש מחלוקת פרשנית על החוזה- פירוש המקיים את החוזה עדיף על פירוש המבטל אותו.</w:t>
      </w:r>
      <w:r w:rsidR="002A6E99">
        <w:rPr>
          <w:rFonts w:asciiTheme="minorBidi" w:eastAsia="Times New Roman" w:hAnsiTheme="minorBidi" w:hint="cs"/>
          <w:b/>
          <w:bCs/>
          <w:rtl/>
        </w:rPr>
        <w:t xml:space="preserve"> </w:t>
      </w:r>
      <w:r w:rsidRPr="005E22C1">
        <w:rPr>
          <w:rFonts w:asciiTheme="minorBidi" w:eastAsia="Times New Roman" w:hAnsiTheme="minorBidi"/>
          <w:b/>
          <w:bCs/>
          <w:rtl/>
        </w:rPr>
        <w:t xml:space="preserve">התכלית כאן היא אובייקטיבית </w:t>
      </w:r>
      <w:r w:rsidRPr="005E22C1">
        <w:rPr>
          <w:rFonts w:asciiTheme="minorBidi" w:eastAsia="Times New Roman" w:hAnsiTheme="minorBidi"/>
          <w:rtl/>
        </w:rPr>
        <w:t>כי אנו לא שואלים</w:t>
      </w:r>
      <w:r w:rsidR="002A6E99">
        <w:rPr>
          <w:rFonts w:asciiTheme="minorBidi" w:eastAsia="Times New Roman" w:hAnsiTheme="minorBidi" w:hint="cs"/>
          <w:rtl/>
        </w:rPr>
        <w:t xml:space="preserve"> את</w:t>
      </w:r>
      <w:r w:rsidRPr="005E22C1">
        <w:rPr>
          <w:rFonts w:asciiTheme="minorBidi" w:eastAsia="Times New Roman" w:hAnsiTheme="minorBidi"/>
          <w:rtl/>
        </w:rPr>
        <w:t xml:space="preserve"> עצמנו למה התכוונו הצדדים. </w:t>
      </w:r>
    </w:p>
    <w:p w:rsidR="00EE049F" w:rsidRPr="005E22C1" w:rsidRDefault="00EE049F" w:rsidP="00E43A7E">
      <w:pPr>
        <w:spacing w:after="0"/>
        <w:rPr>
          <w:rFonts w:asciiTheme="minorBidi" w:eastAsia="Times New Roman" w:hAnsiTheme="minorBidi"/>
          <w:u w:val="single"/>
          <w:rtl/>
        </w:rPr>
      </w:pPr>
      <w:r w:rsidRPr="005E22C1">
        <w:rPr>
          <w:rFonts w:asciiTheme="minorBidi" w:eastAsia="Times New Roman" w:hAnsiTheme="minorBidi"/>
          <w:u w:val="single"/>
          <w:rtl/>
        </w:rPr>
        <w:t>דוגמא:</w:t>
      </w:r>
    </w:p>
    <w:p w:rsidR="00EE049F" w:rsidRPr="005E22C1" w:rsidRDefault="002A6E99" w:rsidP="002A6E99">
      <w:pPr>
        <w:spacing w:after="0"/>
        <w:rPr>
          <w:rFonts w:asciiTheme="minorBidi" w:eastAsia="Times New Roman" w:hAnsiTheme="minorBidi"/>
          <w:rtl/>
        </w:rPr>
      </w:pPr>
      <w:r>
        <w:rPr>
          <w:rFonts w:asciiTheme="minorBidi" w:eastAsia="Times New Roman" w:hAnsiTheme="minorBidi" w:hint="cs"/>
          <w:b/>
          <w:bCs/>
          <w:rtl/>
        </w:rPr>
        <w:t>(</w:t>
      </w:r>
      <w:r w:rsidR="00EE049F" w:rsidRPr="002A6E99">
        <w:rPr>
          <w:rFonts w:asciiTheme="minorBidi" w:eastAsia="Times New Roman" w:hAnsiTheme="minorBidi"/>
          <w:b/>
          <w:bCs/>
          <w:highlight w:val="yellow"/>
          <w:rtl/>
        </w:rPr>
        <w:t>מתוך מבחן ש</w:t>
      </w:r>
      <w:r w:rsidRPr="002A6E99">
        <w:rPr>
          <w:rFonts w:asciiTheme="minorBidi" w:eastAsia="Times New Roman" w:hAnsiTheme="minorBidi" w:hint="cs"/>
          <w:b/>
          <w:bCs/>
          <w:highlight w:val="yellow"/>
          <w:rtl/>
        </w:rPr>
        <w:t xml:space="preserve">גלברד </w:t>
      </w:r>
      <w:r w:rsidR="00EE049F" w:rsidRPr="002A6E99">
        <w:rPr>
          <w:rFonts w:asciiTheme="minorBidi" w:eastAsia="Times New Roman" w:hAnsiTheme="minorBidi"/>
          <w:b/>
          <w:bCs/>
          <w:highlight w:val="yellow"/>
          <w:rtl/>
        </w:rPr>
        <w:t>נתן לפני שנתיים</w:t>
      </w:r>
      <w:r>
        <w:rPr>
          <w:rFonts w:asciiTheme="minorBidi" w:eastAsia="Times New Roman" w:hAnsiTheme="minorBidi" w:hint="cs"/>
          <w:rtl/>
        </w:rPr>
        <w:t>)</w:t>
      </w:r>
      <w:r w:rsidR="00EE049F" w:rsidRPr="005E22C1">
        <w:rPr>
          <w:rFonts w:asciiTheme="minorBidi" w:eastAsia="Times New Roman" w:hAnsiTheme="minorBidi"/>
          <w:rtl/>
        </w:rPr>
        <w:t>: יש חוזה בין ראובן לשמעון ובחוזה כתוב שראובן מוכר לשמעון 250 סוליות. המוכר אומר שזה סוליות נעליים והקונה</w:t>
      </w:r>
      <w:r w:rsidR="008754AC">
        <w:rPr>
          <w:rFonts w:asciiTheme="minorBidi" w:eastAsia="Times New Roman" w:hAnsiTheme="minorBidi"/>
          <w:rtl/>
        </w:rPr>
        <w:t xml:space="preserve"> אומר שזה </w:t>
      </w:r>
      <w:r w:rsidR="008754AC">
        <w:rPr>
          <w:rFonts w:asciiTheme="minorBidi" w:eastAsia="Times New Roman" w:hAnsiTheme="minorBidi" w:hint="cs"/>
          <w:rtl/>
        </w:rPr>
        <w:t>כינוי ל</w:t>
      </w:r>
      <w:r w:rsidR="00EE049F" w:rsidRPr="005E22C1">
        <w:rPr>
          <w:rFonts w:asciiTheme="minorBidi" w:eastAsia="Times New Roman" w:hAnsiTheme="minorBidi"/>
          <w:rtl/>
        </w:rPr>
        <w:t xml:space="preserve">חשיש. </w:t>
      </w:r>
    </w:p>
    <w:p w:rsidR="00EE049F" w:rsidRPr="005E22C1" w:rsidRDefault="00881734" w:rsidP="00881734">
      <w:pPr>
        <w:spacing w:after="0"/>
        <w:rPr>
          <w:rFonts w:asciiTheme="minorBidi" w:eastAsia="Times New Roman" w:hAnsiTheme="minorBidi"/>
          <w:rtl/>
        </w:rPr>
      </w:pPr>
      <w:r>
        <w:rPr>
          <w:rFonts w:asciiTheme="minorBidi" w:eastAsia="Times New Roman" w:hAnsiTheme="minorBidi"/>
          <w:rtl/>
        </w:rPr>
        <w:t>לפי סעיף 25</w:t>
      </w:r>
      <w:r>
        <w:rPr>
          <w:rFonts w:asciiTheme="minorBidi" w:eastAsia="Times New Roman" w:hAnsiTheme="minorBidi" w:hint="cs"/>
          <w:rtl/>
        </w:rPr>
        <w:t xml:space="preserve"> </w:t>
      </w:r>
      <w:r w:rsidR="00EE049F" w:rsidRPr="005E22C1">
        <w:rPr>
          <w:rFonts w:asciiTheme="minorBidi" w:eastAsia="Times New Roman" w:hAnsiTheme="minorBidi"/>
          <w:rtl/>
        </w:rPr>
        <w:t>ב' ברור שהפרשנ</w:t>
      </w:r>
      <w:r w:rsidR="004E07A5">
        <w:rPr>
          <w:rFonts w:asciiTheme="minorBidi" w:eastAsia="Times New Roman" w:hAnsiTheme="minorBidi" w:hint="cs"/>
          <w:rtl/>
        </w:rPr>
        <w:t>ו</w:t>
      </w:r>
      <w:r w:rsidR="00EE049F" w:rsidRPr="005E22C1">
        <w:rPr>
          <w:rFonts w:asciiTheme="minorBidi" w:eastAsia="Times New Roman" w:hAnsiTheme="minorBidi"/>
          <w:rtl/>
        </w:rPr>
        <w:t>ת העדיפה היא</w:t>
      </w:r>
      <w:r>
        <w:rPr>
          <w:rFonts w:asciiTheme="minorBidi" w:eastAsia="Times New Roman" w:hAnsiTheme="minorBidi" w:hint="cs"/>
          <w:rtl/>
        </w:rPr>
        <w:t xml:space="preserve"> שמדובר בסוליות נעליים והיא</w:t>
      </w:r>
      <w:r w:rsidR="00EE049F" w:rsidRPr="005E22C1">
        <w:rPr>
          <w:rFonts w:asciiTheme="minorBidi" w:eastAsia="Times New Roman" w:hAnsiTheme="minorBidi"/>
          <w:rtl/>
        </w:rPr>
        <w:t xml:space="preserve"> זו שמקיימת את החוזה משום שסוליות חשיש ה</w:t>
      </w:r>
      <w:r>
        <w:rPr>
          <w:rFonts w:asciiTheme="minorBidi" w:eastAsia="Times New Roman" w:hAnsiTheme="minorBidi" w:hint="cs"/>
          <w:rtl/>
        </w:rPr>
        <w:t>ן</w:t>
      </w:r>
      <w:r w:rsidR="00EE049F" w:rsidRPr="005E22C1">
        <w:rPr>
          <w:rFonts w:asciiTheme="minorBidi" w:eastAsia="Times New Roman" w:hAnsiTheme="minorBidi"/>
          <w:rtl/>
        </w:rPr>
        <w:t xml:space="preserve"> בלתי חוקיות. </w:t>
      </w:r>
    </w:p>
    <w:p w:rsidR="00EE049F" w:rsidRPr="005E22C1" w:rsidRDefault="00EE049F" w:rsidP="00881734">
      <w:pPr>
        <w:spacing w:after="0"/>
        <w:rPr>
          <w:rFonts w:asciiTheme="minorBidi" w:eastAsia="Times New Roman" w:hAnsiTheme="minorBidi"/>
          <w:rtl/>
        </w:rPr>
      </w:pPr>
      <w:r w:rsidRPr="005E22C1">
        <w:rPr>
          <w:rFonts w:asciiTheme="minorBidi" w:eastAsia="Times New Roman" w:hAnsiTheme="minorBidi"/>
          <w:rtl/>
        </w:rPr>
        <w:t>אם מתברר לנו שראובן ושמעון הם סוחרי סמים והם דיברו במו"מ על סמים ולא על נעלי</w:t>
      </w:r>
      <w:r w:rsidR="003C6963">
        <w:rPr>
          <w:rFonts w:asciiTheme="minorBidi" w:eastAsia="Times New Roman" w:hAnsiTheme="minorBidi"/>
          <w:rtl/>
        </w:rPr>
        <w:t>ים אז אין צורך ללכת לפי סעיף 25</w:t>
      </w:r>
      <w:r w:rsidR="003C6963">
        <w:rPr>
          <w:rFonts w:asciiTheme="minorBidi" w:eastAsia="Times New Roman" w:hAnsiTheme="minorBidi" w:hint="cs"/>
          <w:rtl/>
        </w:rPr>
        <w:t xml:space="preserve"> ב'</w:t>
      </w:r>
      <w:r w:rsidRPr="005E22C1">
        <w:rPr>
          <w:rFonts w:asciiTheme="minorBidi" w:eastAsia="Times New Roman" w:hAnsiTheme="minorBidi"/>
          <w:rtl/>
        </w:rPr>
        <w:t xml:space="preserve"> כי כבר גילינו את רצון הצדדים לפי הפרשנות הסובייקטיבית בסעיף 25</w:t>
      </w:r>
      <w:r w:rsidR="00881734">
        <w:rPr>
          <w:rFonts w:asciiTheme="minorBidi" w:eastAsia="Times New Roman" w:hAnsiTheme="minorBidi" w:hint="cs"/>
          <w:rtl/>
        </w:rPr>
        <w:t xml:space="preserve"> </w:t>
      </w:r>
      <w:r w:rsidRPr="005E22C1">
        <w:rPr>
          <w:rFonts w:asciiTheme="minorBidi" w:eastAsia="Times New Roman" w:hAnsiTheme="minorBidi"/>
          <w:rtl/>
        </w:rPr>
        <w:t>א</w:t>
      </w:r>
      <w:r w:rsidR="00881734">
        <w:rPr>
          <w:rFonts w:asciiTheme="minorBidi" w:eastAsia="Times New Roman" w:hAnsiTheme="minorBidi" w:hint="cs"/>
          <w:rtl/>
        </w:rPr>
        <w:t>'</w:t>
      </w:r>
      <w:r w:rsidRPr="005E22C1">
        <w:rPr>
          <w:rFonts w:asciiTheme="minorBidi" w:eastAsia="Times New Roman" w:hAnsiTheme="minorBidi"/>
          <w:rtl/>
        </w:rPr>
        <w:t>.</w:t>
      </w:r>
      <w:r w:rsidR="00881734">
        <w:rPr>
          <w:rFonts w:asciiTheme="minorBidi" w:eastAsia="Times New Roman" w:hAnsiTheme="minorBidi" w:hint="cs"/>
          <w:b/>
          <w:bCs/>
          <w:rtl/>
        </w:rPr>
        <w:t xml:space="preserve"> </w:t>
      </w:r>
      <w:r w:rsidR="007F32E5">
        <w:rPr>
          <w:rFonts w:asciiTheme="minorBidi" w:eastAsia="Times New Roman" w:hAnsiTheme="minorBidi" w:hint="cs"/>
          <w:b/>
          <w:bCs/>
          <w:rtl/>
        </w:rPr>
        <w:t>קודם ננסה לפרש לפי סעיף 25 א</w:t>
      </w:r>
      <w:r w:rsidR="00881734">
        <w:rPr>
          <w:rFonts w:asciiTheme="minorBidi" w:eastAsia="Times New Roman" w:hAnsiTheme="minorBidi" w:hint="cs"/>
          <w:b/>
          <w:bCs/>
          <w:rtl/>
        </w:rPr>
        <w:t>'</w:t>
      </w:r>
      <w:r w:rsidR="007F32E5">
        <w:rPr>
          <w:rFonts w:asciiTheme="minorBidi" w:eastAsia="Times New Roman" w:hAnsiTheme="minorBidi" w:hint="cs"/>
          <w:b/>
          <w:bCs/>
          <w:rtl/>
        </w:rPr>
        <w:t xml:space="preserve"> (סובייקטיבית) ואם זה ייכשל נלך אל סעיף 25 ב</w:t>
      </w:r>
      <w:r w:rsidR="00881734">
        <w:rPr>
          <w:rFonts w:asciiTheme="minorBidi" w:eastAsia="Times New Roman" w:hAnsiTheme="minorBidi" w:hint="cs"/>
          <w:b/>
          <w:bCs/>
          <w:rtl/>
        </w:rPr>
        <w:t>'</w:t>
      </w:r>
      <w:r w:rsidR="007F32E5">
        <w:rPr>
          <w:rFonts w:asciiTheme="minorBidi" w:eastAsia="Times New Roman" w:hAnsiTheme="minorBidi" w:hint="cs"/>
          <w:b/>
          <w:bCs/>
          <w:rtl/>
        </w:rPr>
        <w:t xml:space="preserve"> (אובייקטיבית).</w:t>
      </w:r>
      <w:r w:rsidR="00881734">
        <w:rPr>
          <w:rFonts w:asciiTheme="minorBidi" w:eastAsia="Times New Roman" w:hAnsiTheme="minorBidi" w:hint="cs"/>
          <w:rtl/>
        </w:rPr>
        <w:t xml:space="preserve"> </w:t>
      </w:r>
      <w:r w:rsidRPr="005E22C1">
        <w:rPr>
          <w:rFonts w:asciiTheme="minorBidi" w:eastAsia="Times New Roman" w:hAnsiTheme="minorBidi"/>
          <w:rtl/>
        </w:rPr>
        <w:t xml:space="preserve">אם הצלחנו לברר שהצדדים סוחרי סמים ודובר על סמים אז כאן נגמר העניין ופירוש החוזה הוא </w:t>
      </w:r>
      <w:r w:rsidR="00075E97">
        <w:rPr>
          <w:rFonts w:asciiTheme="minorBidi" w:eastAsia="Times New Roman" w:hAnsiTheme="minorBidi" w:hint="cs"/>
          <w:rtl/>
        </w:rPr>
        <w:t>כ</w:t>
      </w:r>
      <w:r w:rsidRPr="005E22C1">
        <w:rPr>
          <w:rFonts w:asciiTheme="minorBidi" w:eastAsia="Times New Roman" w:hAnsiTheme="minorBidi"/>
          <w:rtl/>
        </w:rPr>
        <w:t xml:space="preserve">התחייבות למכירת סמים (זה שהחוזה לא חוקי והוא בטל לא קשור לפרשנות). </w:t>
      </w:r>
    </w:p>
    <w:p w:rsidR="00EE049F" w:rsidRDefault="00EE049F" w:rsidP="00881734">
      <w:pPr>
        <w:spacing w:after="0"/>
        <w:rPr>
          <w:rFonts w:asciiTheme="minorBidi" w:eastAsia="Times New Roman" w:hAnsiTheme="minorBidi"/>
          <w:rtl/>
        </w:rPr>
      </w:pPr>
      <w:r w:rsidRPr="005E22C1">
        <w:rPr>
          <w:rFonts w:asciiTheme="minorBidi" w:eastAsia="Times New Roman" w:hAnsiTheme="minorBidi"/>
          <w:rtl/>
        </w:rPr>
        <w:t>אם לא הצלח</w:t>
      </w:r>
      <w:r w:rsidR="00075E97">
        <w:rPr>
          <w:rFonts w:asciiTheme="minorBidi" w:eastAsia="Times New Roman" w:hAnsiTheme="minorBidi" w:hint="cs"/>
          <w:rtl/>
        </w:rPr>
        <w:t>נו</w:t>
      </w:r>
      <w:r w:rsidRPr="005E22C1">
        <w:rPr>
          <w:rFonts w:asciiTheme="minorBidi" w:eastAsia="Times New Roman" w:hAnsiTheme="minorBidi"/>
          <w:rtl/>
        </w:rPr>
        <w:t xml:space="preserve"> לגלות את רצון הצדדים לפי סעיף 25</w:t>
      </w:r>
      <w:r w:rsidR="00881734">
        <w:rPr>
          <w:rFonts w:asciiTheme="minorBidi" w:eastAsia="Times New Roman" w:hAnsiTheme="minorBidi" w:hint="cs"/>
          <w:rtl/>
        </w:rPr>
        <w:t xml:space="preserve"> </w:t>
      </w:r>
      <w:r w:rsidRPr="005E22C1">
        <w:rPr>
          <w:rFonts w:asciiTheme="minorBidi" w:eastAsia="Times New Roman" w:hAnsiTheme="minorBidi"/>
          <w:rtl/>
        </w:rPr>
        <w:t>א</w:t>
      </w:r>
      <w:r w:rsidR="00881734">
        <w:rPr>
          <w:rFonts w:asciiTheme="minorBidi" w:eastAsia="Times New Roman" w:hAnsiTheme="minorBidi" w:hint="cs"/>
          <w:rtl/>
        </w:rPr>
        <w:t>'</w:t>
      </w:r>
      <w:r w:rsidRPr="005E22C1">
        <w:rPr>
          <w:rFonts w:asciiTheme="minorBidi" w:eastAsia="Times New Roman" w:hAnsiTheme="minorBidi"/>
          <w:rtl/>
        </w:rPr>
        <w:t xml:space="preserve"> נ</w:t>
      </w:r>
      <w:r w:rsidR="00881734">
        <w:rPr>
          <w:rFonts w:asciiTheme="minorBidi" w:eastAsia="Times New Roman" w:hAnsiTheme="minorBidi" w:hint="cs"/>
          <w:rtl/>
        </w:rPr>
        <w:t>פנה</w:t>
      </w:r>
      <w:r w:rsidRPr="005E22C1">
        <w:rPr>
          <w:rFonts w:asciiTheme="minorBidi" w:eastAsia="Times New Roman" w:hAnsiTheme="minorBidi"/>
          <w:rtl/>
        </w:rPr>
        <w:t xml:space="preserve"> לתכליות אובייקטיביות.</w:t>
      </w:r>
    </w:p>
    <w:p w:rsidR="00075E97" w:rsidRPr="005E22C1" w:rsidRDefault="00075E97" w:rsidP="00E43A7E">
      <w:pPr>
        <w:spacing w:after="0"/>
        <w:rPr>
          <w:rFonts w:asciiTheme="minorBidi" w:eastAsia="Times New Roman" w:hAnsiTheme="minorBidi"/>
          <w:rtl/>
        </w:rPr>
      </w:pPr>
    </w:p>
    <w:p w:rsidR="00EE049F" w:rsidRPr="005E22C1" w:rsidRDefault="00EE049F" w:rsidP="00881734">
      <w:pPr>
        <w:spacing w:after="0"/>
        <w:rPr>
          <w:rFonts w:asciiTheme="minorBidi" w:eastAsia="Times New Roman" w:hAnsiTheme="minorBidi"/>
          <w:rtl/>
        </w:rPr>
      </w:pPr>
      <w:r w:rsidRPr="005E22C1">
        <w:rPr>
          <w:rFonts w:asciiTheme="minorBidi" w:eastAsia="Times New Roman" w:hAnsiTheme="minorBidi"/>
          <w:rtl/>
        </w:rPr>
        <w:t xml:space="preserve">לא כל תכלית אובייקטיבית </w:t>
      </w:r>
      <w:r w:rsidR="00881734">
        <w:rPr>
          <w:rFonts w:asciiTheme="minorBidi" w:eastAsia="Times New Roman" w:hAnsiTheme="minorBidi" w:hint="cs"/>
          <w:rtl/>
        </w:rPr>
        <w:t>תמיד</w:t>
      </w:r>
      <w:r w:rsidRPr="005E22C1">
        <w:rPr>
          <w:rFonts w:asciiTheme="minorBidi" w:eastAsia="Times New Roman" w:hAnsiTheme="minorBidi"/>
          <w:rtl/>
        </w:rPr>
        <w:t xml:space="preserve"> רלוונטית- למשל, </w:t>
      </w:r>
      <w:r w:rsidR="00881734">
        <w:rPr>
          <w:rFonts w:asciiTheme="minorBidi" w:eastAsia="Times New Roman" w:hAnsiTheme="minorBidi" w:hint="cs"/>
          <w:rtl/>
        </w:rPr>
        <w:t>ב</w:t>
      </w:r>
      <w:r w:rsidRPr="005E22C1">
        <w:rPr>
          <w:rFonts w:asciiTheme="minorBidi" w:eastAsia="Times New Roman" w:hAnsiTheme="minorBidi"/>
          <w:rtl/>
        </w:rPr>
        <w:t xml:space="preserve">מחלוקת לחוזה למכירת </w:t>
      </w:r>
      <w:r w:rsidR="00075E97">
        <w:rPr>
          <w:rFonts w:asciiTheme="minorBidi" w:eastAsia="Times New Roman" w:hAnsiTheme="minorBidi" w:hint="cs"/>
          <w:rtl/>
        </w:rPr>
        <w:t>פירות -</w:t>
      </w:r>
      <w:r w:rsidR="00881734">
        <w:rPr>
          <w:rFonts w:asciiTheme="minorBidi" w:eastAsia="Times New Roman" w:hAnsiTheme="minorBidi"/>
          <w:rtl/>
        </w:rPr>
        <w:t xml:space="preserve"> אם זה תפוחים או אגסים סעיף 25</w:t>
      </w:r>
      <w:r w:rsidR="00881734">
        <w:rPr>
          <w:rFonts w:asciiTheme="minorBidi" w:eastAsia="Times New Roman" w:hAnsiTheme="minorBidi" w:hint="cs"/>
          <w:rtl/>
        </w:rPr>
        <w:t xml:space="preserve"> </w:t>
      </w:r>
      <w:r w:rsidR="00881734">
        <w:rPr>
          <w:rFonts w:asciiTheme="minorBidi" w:eastAsia="Times New Roman" w:hAnsiTheme="minorBidi"/>
          <w:rtl/>
        </w:rPr>
        <w:t>ב</w:t>
      </w:r>
      <w:r w:rsidR="00881734">
        <w:rPr>
          <w:rFonts w:asciiTheme="minorBidi" w:eastAsia="Times New Roman" w:hAnsiTheme="minorBidi" w:hint="cs"/>
          <w:rtl/>
        </w:rPr>
        <w:t>'</w:t>
      </w:r>
      <w:r w:rsidRPr="005E22C1">
        <w:rPr>
          <w:rFonts w:asciiTheme="minorBidi" w:eastAsia="Times New Roman" w:hAnsiTheme="minorBidi"/>
          <w:rtl/>
        </w:rPr>
        <w:t xml:space="preserve"> לא יעז</w:t>
      </w:r>
      <w:r w:rsidR="00075E97">
        <w:rPr>
          <w:rFonts w:asciiTheme="minorBidi" w:eastAsia="Times New Roman" w:hAnsiTheme="minorBidi"/>
          <w:rtl/>
        </w:rPr>
        <w:t xml:space="preserve">ור לנו. </w:t>
      </w:r>
      <w:r w:rsidR="00881734">
        <w:rPr>
          <w:rFonts w:asciiTheme="minorBidi" w:eastAsia="Times New Roman" w:hAnsiTheme="minorBidi" w:hint="cs"/>
          <w:rtl/>
        </w:rPr>
        <w:t xml:space="preserve">מדוע? </w:t>
      </w:r>
      <w:r w:rsidR="00075E97">
        <w:rPr>
          <w:rFonts w:asciiTheme="minorBidi" w:eastAsia="Times New Roman" w:hAnsiTheme="minorBidi"/>
          <w:rtl/>
        </w:rPr>
        <w:t>משום שפה יש ויכוח בין ש</w:t>
      </w:r>
      <w:r w:rsidR="00075E97">
        <w:rPr>
          <w:rFonts w:asciiTheme="minorBidi" w:eastAsia="Times New Roman" w:hAnsiTheme="minorBidi" w:hint="cs"/>
          <w:rtl/>
        </w:rPr>
        <w:t>ת</w:t>
      </w:r>
      <w:r w:rsidRPr="005E22C1">
        <w:rPr>
          <w:rFonts w:asciiTheme="minorBidi" w:eastAsia="Times New Roman" w:hAnsiTheme="minorBidi"/>
          <w:rtl/>
        </w:rPr>
        <w:t>י פרשנויות ששתיהן מאפשרות את קיום החוזה.</w:t>
      </w:r>
    </w:p>
    <w:p w:rsidR="00EE049F" w:rsidRPr="009A6D13" w:rsidRDefault="009A6D13" w:rsidP="00B91BAF">
      <w:pPr>
        <w:pStyle w:val="a5"/>
        <w:numPr>
          <w:ilvl w:val="0"/>
          <w:numId w:val="71"/>
        </w:numPr>
        <w:spacing w:after="0"/>
        <w:rPr>
          <w:rFonts w:asciiTheme="minorBidi" w:eastAsia="Times New Roman" w:hAnsiTheme="minorBidi"/>
          <w:rtl/>
        </w:rPr>
      </w:pPr>
      <w:r w:rsidRPr="009A6D13">
        <w:rPr>
          <w:rFonts w:asciiTheme="minorBidi" w:eastAsia="Times New Roman" w:hAnsiTheme="minorBidi"/>
          <w:rtl/>
        </w:rPr>
        <w:t>סעיף 25</w:t>
      </w:r>
      <w:r w:rsidR="00881734">
        <w:rPr>
          <w:rFonts w:asciiTheme="minorBidi" w:eastAsia="Times New Roman" w:hAnsiTheme="minorBidi" w:hint="cs"/>
          <w:rtl/>
        </w:rPr>
        <w:t xml:space="preserve"> </w:t>
      </w:r>
      <w:r w:rsidRPr="009A6D13">
        <w:rPr>
          <w:rFonts w:asciiTheme="minorBidi" w:eastAsia="Times New Roman" w:hAnsiTheme="minorBidi"/>
          <w:rtl/>
        </w:rPr>
        <w:t>ב</w:t>
      </w:r>
      <w:r w:rsidR="00881734">
        <w:rPr>
          <w:rFonts w:asciiTheme="minorBidi" w:eastAsia="Times New Roman" w:hAnsiTheme="minorBidi" w:hint="cs"/>
          <w:rtl/>
        </w:rPr>
        <w:t>'</w:t>
      </w:r>
      <w:r>
        <w:rPr>
          <w:rFonts w:asciiTheme="minorBidi" w:eastAsia="Times New Roman" w:hAnsiTheme="minorBidi" w:hint="cs"/>
          <w:rtl/>
        </w:rPr>
        <w:t xml:space="preserve"> (שעוסק בתכלית אובייקטיבית)</w:t>
      </w:r>
      <w:r w:rsidRPr="009A6D13">
        <w:rPr>
          <w:rFonts w:asciiTheme="minorBidi" w:eastAsia="Times New Roman" w:hAnsiTheme="minorBidi"/>
          <w:rtl/>
        </w:rPr>
        <w:t xml:space="preserve"> עוסק</w:t>
      </w:r>
      <w:r w:rsidR="00EE049F" w:rsidRPr="009A6D13">
        <w:rPr>
          <w:rFonts w:asciiTheme="minorBidi" w:eastAsia="Times New Roman" w:hAnsiTheme="minorBidi"/>
          <w:rtl/>
        </w:rPr>
        <w:t xml:space="preserve"> בסיטואציה </w:t>
      </w:r>
      <w:proofErr w:type="spellStart"/>
      <w:r w:rsidR="00EE049F" w:rsidRPr="009A6D13">
        <w:rPr>
          <w:rFonts w:asciiTheme="minorBidi" w:eastAsia="Times New Roman" w:hAnsiTheme="minorBidi"/>
          <w:rtl/>
        </w:rPr>
        <w:t>סצפציפית</w:t>
      </w:r>
      <w:proofErr w:type="spellEnd"/>
      <w:r w:rsidR="00EE049F" w:rsidRPr="009A6D13">
        <w:rPr>
          <w:rFonts w:asciiTheme="minorBidi" w:eastAsia="Times New Roman" w:hAnsiTheme="minorBidi"/>
          <w:rtl/>
        </w:rPr>
        <w:t xml:space="preserve"> בה ישנם שני פירושים כאשר אחד מהם מביא לקיום החוזה והשני מביא לביטולו- זהו מקרה נדיר מאוד</w:t>
      </w:r>
      <w:r w:rsidR="00881734">
        <w:rPr>
          <w:rFonts w:asciiTheme="minorBidi" w:eastAsia="Times New Roman" w:hAnsiTheme="minorBidi" w:hint="cs"/>
          <w:rtl/>
        </w:rPr>
        <w:t>.</w:t>
      </w:r>
      <w:r w:rsidR="00EE049F" w:rsidRPr="009A6D13">
        <w:rPr>
          <w:rFonts w:asciiTheme="minorBidi" w:eastAsia="Times New Roman" w:hAnsiTheme="minorBidi"/>
          <w:rtl/>
        </w:rPr>
        <w:t xml:space="preserve"> </w:t>
      </w:r>
    </w:p>
    <w:p w:rsidR="00EE049F" w:rsidRPr="005E22C1" w:rsidRDefault="00EE049F" w:rsidP="00881734">
      <w:pPr>
        <w:pStyle w:val="a5"/>
        <w:spacing w:after="0"/>
        <w:ind w:left="0"/>
        <w:rPr>
          <w:rFonts w:asciiTheme="minorBidi" w:eastAsia="Times New Roman" w:hAnsiTheme="minorBidi"/>
        </w:rPr>
      </w:pPr>
      <w:r w:rsidRPr="005E22C1">
        <w:rPr>
          <w:rFonts w:asciiTheme="minorBidi" w:eastAsia="Times New Roman" w:hAnsiTheme="minorBidi"/>
          <w:rtl/>
        </w:rPr>
        <w:t>אם לא הצלחנו</w:t>
      </w:r>
      <w:r w:rsidR="009A6D13">
        <w:rPr>
          <w:rFonts w:asciiTheme="minorBidi" w:eastAsia="Times New Roman" w:hAnsiTheme="minorBidi"/>
          <w:rtl/>
        </w:rPr>
        <w:t xml:space="preserve"> להבין לפי התכלית הסובייקטיבית</w:t>
      </w:r>
      <w:r w:rsidRPr="005E22C1">
        <w:rPr>
          <w:rFonts w:asciiTheme="minorBidi" w:eastAsia="Times New Roman" w:hAnsiTheme="minorBidi"/>
          <w:rtl/>
        </w:rPr>
        <w:t xml:space="preserve"> נלך לסעיפים</w:t>
      </w:r>
      <w:r w:rsidR="009A6D13">
        <w:rPr>
          <w:rFonts w:asciiTheme="minorBidi" w:eastAsia="Times New Roman" w:hAnsiTheme="minorBidi" w:hint="cs"/>
          <w:rtl/>
        </w:rPr>
        <w:t xml:space="preserve"> האובייקטיבים</w:t>
      </w:r>
      <w:r w:rsidR="009A6D13">
        <w:rPr>
          <w:rFonts w:asciiTheme="minorBidi" w:eastAsia="Times New Roman" w:hAnsiTheme="minorBidi"/>
          <w:rtl/>
        </w:rPr>
        <w:t xml:space="preserve"> המתאימים</w:t>
      </w:r>
      <w:r w:rsidRPr="005E22C1">
        <w:rPr>
          <w:rFonts w:asciiTheme="minorBidi" w:eastAsia="Times New Roman" w:hAnsiTheme="minorBidi"/>
          <w:rtl/>
        </w:rPr>
        <w:t xml:space="preserve"> (</w:t>
      </w:r>
      <w:r w:rsidR="009A6D13">
        <w:rPr>
          <w:rFonts w:asciiTheme="minorBidi" w:eastAsia="Times New Roman" w:hAnsiTheme="minorBidi" w:hint="cs"/>
          <w:rtl/>
        </w:rPr>
        <w:t xml:space="preserve">כאמור, </w:t>
      </w:r>
      <w:r w:rsidRPr="005E22C1">
        <w:rPr>
          <w:rFonts w:asciiTheme="minorBidi" w:eastAsia="Times New Roman" w:hAnsiTheme="minorBidi"/>
          <w:rtl/>
        </w:rPr>
        <w:t xml:space="preserve">סעיף </w:t>
      </w:r>
      <w:r w:rsidR="00881734">
        <w:rPr>
          <w:rFonts w:asciiTheme="minorBidi" w:eastAsia="Times New Roman" w:hAnsiTheme="minorBidi" w:hint="cs"/>
          <w:rtl/>
        </w:rPr>
        <w:t xml:space="preserve"> 25 ב'</w:t>
      </w:r>
      <w:r w:rsidRPr="005E22C1">
        <w:rPr>
          <w:rFonts w:asciiTheme="minorBidi" w:eastAsia="Times New Roman" w:hAnsiTheme="minorBidi"/>
          <w:rtl/>
        </w:rPr>
        <w:t xml:space="preserve"> מתאים רק במקרים מיוחדים</w:t>
      </w:r>
      <w:r w:rsidR="009A6D13">
        <w:rPr>
          <w:rFonts w:asciiTheme="minorBidi" w:eastAsia="Times New Roman" w:hAnsiTheme="minorBidi" w:hint="cs"/>
          <w:rtl/>
        </w:rPr>
        <w:t>)</w:t>
      </w:r>
      <w:r w:rsidRPr="005E22C1">
        <w:rPr>
          <w:rFonts w:asciiTheme="minorBidi" w:eastAsia="Times New Roman" w:hAnsiTheme="minorBidi"/>
          <w:rtl/>
        </w:rPr>
        <w:t>.</w:t>
      </w:r>
    </w:p>
    <w:p w:rsidR="00EE049F" w:rsidRPr="00881734" w:rsidRDefault="00EE049F" w:rsidP="00E43A7E">
      <w:pPr>
        <w:spacing w:after="0"/>
        <w:rPr>
          <w:rFonts w:asciiTheme="minorBidi" w:eastAsia="Times New Roman" w:hAnsiTheme="minorBidi"/>
          <w:rtl/>
        </w:rPr>
      </w:pPr>
    </w:p>
    <w:p w:rsidR="009A6D13" w:rsidRDefault="00EE049F" w:rsidP="00881734">
      <w:pPr>
        <w:spacing w:after="0"/>
        <w:rPr>
          <w:rFonts w:asciiTheme="minorBidi" w:eastAsia="Times New Roman" w:hAnsiTheme="minorBidi"/>
          <w:rtl/>
        </w:rPr>
      </w:pPr>
      <w:r w:rsidRPr="005E22C1">
        <w:rPr>
          <w:rFonts w:asciiTheme="minorBidi" w:eastAsia="Times New Roman" w:hAnsiTheme="minorBidi"/>
          <w:rtl/>
        </w:rPr>
        <w:t>לפעמים בפסיקה נראה ש</w:t>
      </w:r>
      <w:r w:rsidR="009A6D13">
        <w:rPr>
          <w:rFonts w:asciiTheme="minorBidi" w:eastAsia="Times New Roman" w:hAnsiTheme="minorBidi"/>
          <w:rtl/>
        </w:rPr>
        <w:t>זה לא עובד כ</w:t>
      </w:r>
      <w:r w:rsidR="009A6D13">
        <w:rPr>
          <w:rFonts w:asciiTheme="minorBidi" w:eastAsia="Times New Roman" w:hAnsiTheme="minorBidi" w:hint="cs"/>
          <w:rtl/>
        </w:rPr>
        <w:t>ך</w:t>
      </w:r>
      <w:r w:rsidRPr="005E22C1">
        <w:rPr>
          <w:rFonts w:asciiTheme="minorBidi" w:eastAsia="Times New Roman" w:hAnsiTheme="minorBidi"/>
          <w:rtl/>
        </w:rPr>
        <w:t xml:space="preserve">. ביהמ"ש בד"כ יגיד </w:t>
      </w:r>
      <w:r w:rsidR="00881734">
        <w:rPr>
          <w:rFonts w:asciiTheme="minorBidi" w:eastAsia="Times New Roman" w:hAnsiTheme="minorBidi" w:hint="cs"/>
          <w:rtl/>
        </w:rPr>
        <w:t>ש</w:t>
      </w:r>
      <w:r w:rsidRPr="005E22C1">
        <w:rPr>
          <w:rFonts w:asciiTheme="minorBidi" w:eastAsia="Times New Roman" w:hAnsiTheme="minorBidi"/>
          <w:rtl/>
        </w:rPr>
        <w:t>הוא יודע מה התכלית הסובייקטיבית וימשיך בכל זאת לתכליות האובייקטיביות. אם התכלית הסובייקטיבית מובילה לאותה תוצאה כמו התכליות האובייקטיבית השופטים לא מתאפקים וא</w:t>
      </w:r>
      <w:r w:rsidR="009A6D13">
        <w:rPr>
          <w:rFonts w:asciiTheme="minorBidi" w:eastAsia="Times New Roman" w:hAnsiTheme="minorBidi" w:hint="cs"/>
          <w:rtl/>
        </w:rPr>
        <w:t>ו</w:t>
      </w:r>
      <w:r w:rsidRPr="005E22C1">
        <w:rPr>
          <w:rFonts w:asciiTheme="minorBidi" w:eastAsia="Times New Roman" w:hAnsiTheme="minorBidi"/>
          <w:rtl/>
        </w:rPr>
        <w:t xml:space="preserve">מרים כי למרות </w:t>
      </w:r>
      <w:r w:rsidR="009A6D13">
        <w:rPr>
          <w:rFonts w:asciiTheme="minorBidi" w:eastAsia="Times New Roman" w:hAnsiTheme="minorBidi" w:hint="cs"/>
          <w:rtl/>
        </w:rPr>
        <w:t>שכ</w:t>
      </w:r>
      <w:r w:rsidRPr="005E22C1">
        <w:rPr>
          <w:rFonts w:asciiTheme="minorBidi" w:eastAsia="Times New Roman" w:hAnsiTheme="minorBidi"/>
          <w:rtl/>
        </w:rPr>
        <w:t>וונת הצדדים</w:t>
      </w:r>
      <w:r w:rsidR="009A6D13">
        <w:rPr>
          <w:rFonts w:asciiTheme="minorBidi" w:eastAsia="Times New Roman" w:hAnsiTheme="minorBidi" w:hint="cs"/>
          <w:rtl/>
        </w:rPr>
        <w:t xml:space="preserve"> ידועה</w:t>
      </w:r>
      <w:r w:rsidRPr="005E22C1">
        <w:rPr>
          <w:rFonts w:asciiTheme="minorBidi" w:eastAsia="Times New Roman" w:hAnsiTheme="minorBidi"/>
          <w:rtl/>
        </w:rPr>
        <w:t xml:space="preserve"> גם התכליות האובייקטיבי</w:t>
      </w:r>
      <w:r w:rsidR="009A6D13">
        <w:rPr>
          <w:rFonts w:asciiTheme="minorBidi" w:eastAsia="Times New Roman" w:hAnsiTheme="minorBidi"/>
          <w:rtl/>
        </w:rPr>
        <w:t>ות מגיעות לאותה תוצאה</w:t>
      </w:r>
      <w:r w:rsidR="009A6D13">
        <w:rPr>
          <w:rFonts w:asciiTheme="minorBidi" w:eastAsia="Times New Roman" w:hAnsiTheme="minorBidi" w:hint="cs"/>
          <w:rtl/>
        </w:rPr>
        <w:t>.</w:t>
      </w:r>
      <w:r w:rsidRPr="005E22C1">
        <w:rPr>
          <w:rFonts w:asciiTheme="minorBidi" w:eastAsia="Times New Roman" w:hAnsiTheme="minorBidi"/>
          <w:rtl/>
        </w:rPr>
        <w:t xml:space="preserve"> </w:t>
      </w:r>
      <w:r w:rsidR="009A6D13">
        <w:rPr>
          <w:rFonts w:asciiTheme="minorBidi" w:eastAsia="Times New Roman" w:hAnsiTheme="minorBidi" w:hint="cs"/>
          <w:rtl/>
        </w:rPr>
        <w:t>הם עושים</w:t>
      </w:r>
      <w:r w:rsidRPr="005E22C1">
        <w:rPr>
          <w:rFonts w:asciiTheme="minorBidi" w:eastAsia="Times New Roman" w:hAnsiTheme="minorBidi"/>
          <w:rtl/>
        </w:rPr>
        <w:t xml:space="preserve"> </w:t>
      </w:r>
      <w:r w:rsidR="00881734">
        <w:rPr>
          <w:rFonts w:asciiTheme="minorBidi" w:eastAsia="Times New Roman" w:hAnsiTheme="minorBidi" w:hint="cs"/>
          <w:rtl/>
        </w:rPr>
        <w:t xml:space="preserve">זאת </w:t>
      </w:r>
      <w:r w:rsidRPr="005E22C1">
        <w:rPr>
          <w:rFonts w:asciiTheme="minorBidi" w:eastAsia="Times New Roman" w:hAnsiTheme="minorBidi"/>
          <w:rtl/>
        </w:rPr>
        <w:t>כדי לחזק את התוצאה המשפטית אליה הגיעו- נו</w:t>
      </w:r>
      <w:r w:rsidR="009A6D13">
        <w:rPr>
          <w:rFonts w:asciiTheme="minorBidi" w:eastAsia="Times New Roman" w:hAnsiTheme="minorBidi"/>
          <w:rtl/>
        </w:rPr>
        <w:t xml:space="preserve">ח לבסס את פסק הדין על כמה </w:t>
      </w:r>
      <w:r w:rsidR="009A6D13">
        <w:rPr>
          <w:rFonts w:asciiTheme="minorBidi" w:eastAsia="Times New Roman" w:hAnsiTheme="minorBidi" w:hint="cs"/>
          <w:rtl/>
        </w:rPr>
        <w:t xml:space="preserve">יסודות. </w:t>
      </w:r>
    </w:p>
    <w:p w:rsidR="00EE049F" w:rsidRPr="005E22C1" w:rsidRDefault="009A6D13" w:rsidP="00881734">
      <w:pPr>
        <w:spacing w:after="0"/>
        <w:rPr>
          <w:rFonts w:asciiTheme="minorBidi" w:eastAsia="Times New Roman" w:hAnsiTheme="minorBidi"/>
          <w:rtl/>
        </w:rPr>
      </w:pPr>
      <w:r>
        <w:rPr>
          <w:rFonts w:asciiTheme="minorBidi" w:eastAsia="Times New Roman" w:hAnsiTheme="minorBidi" w:hint="cs"/>
          <w:rtl/>
        </w:rPr>
        <w:t xml:space="preserve">מאידך, </w:t>
      </w:r>
      <w:r w:rsidR="00EE049F" w:rsidRPr="005E22C1">
        <w:rPr>
          <w:rFonts w:asciiTheme="minorBidi" w:eastAsia="Times New Roman" w:hAnsiTheme="minorBidi"/>
          <w:rtl/>
        </w:rPr>
        <w:t>כאשר התכליות מביאות לתוצאה סותרת הם ל</w:t>
      </w:r>
      <w:r>
        <w:rPr>
          <w:rFonts w:asciiTheme="minorBidi" w:eastAsia="Times New Roman" w:hAnsiTheme="minorBidi"/>
          <w:rtl/>
        </w:rPr>
        <w:t>א עושים זאת ונעצרים בסעיף 25</w:t>
      </w:r>
      <w:r w:rsidR="00881734">
        <w:rPr>
          <w:rFonts w:asciiTheme="minorBidi" w:eastAsia="Times New Roman" w:hAnsiTheme="minorBidi" w:hint="cs"/>
          <w:rtl/>
        </w:rPr>
        <w:t xml:space="preserve"> </w:t>
      </w:r>
      <w:r>
        <w:rPr>
          <w:rFonts w:asciiTheme="minorBidi" w:eastAsia="Times New Roman" w:hAnsiTheme="minorBidi" w:hint="cs"/>
          <w:rtl/>
        </w:rPr>
        <w:t>א</w:t>
      </w:r>
      <w:r w:rsidR="00881734">
        <w:rPr>
          <w:rFonts w:asciiTheme="minorBidi" w:eastAsia="Times New Roman" w:hAnsiTheme="minorBidi" w:hint="cs"/>
          <w:rtl/>
        </w:rPr>
        <w:t>'</w:t>
      </w:r>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התכלית הסובייקטיבית.</w:t>
      </w:r>
    </w:p>
    <w:p w:rsidR="00EE049F" w:rsidRPr="005E22C1" w:rsidRDefault="00EE049F" w:rsidP="00E43A7E">
      <w:pPr>
        <w:spacing w:after="0"/>
        <w:rPr>
          <w:rFonts w:asciiTheme="minorBidi" w:eastAsia="Times New Roman" w:hAnsiTheme="minorBidi"/>
          <w:rtl/>
        </w:rPr>
      </w:pPr>
    </w:p>
    <w:p w:rsidR="00EE049F" w:rsidRPr="009A6D13" w:rsidRDefault="009A6D13" w:rsidP="00E43A7E">
      <w:pPr>
        <w:spacing w:after="0"/>
        <w:rPr>
          <w:rFonts w:asciiTheme="minorBidi" w:eastAsia="Times New Roman" w:hAnsiTheme="minorBidi"/>
          <w:b/>
          <w:bCs/>
          <w:u w:val="single"/>
          <w:rtl/>
        </w:rPr>
      </w:pPr>
      <w:r w:rsidRPr="009A6D13">
        <w:rPr>
          <w:rFonts w:asciiTheme="minorBidi" w:eastAsia="Times New Roman" w:hAnsiTheme="minorBidi" w:hint="cs"/>
          <w:b/>
          <w:bCs/>
          <w:u w:val="single"/>
          <w:rtl/>
        </w:rPr>
        <w:lastRenderedPageBreak/>
        <w:t xml:space="preserve">אם כך - </w:t>
      </w:r>
      <w:r w:rsidR="00EE049F" w:rsidRPr="009A6D13">
        <w:rPr>
          <w:rFonts w:asciiTheme="minorBidi" w:eastAsia="Times New Roman" w:hAnsiTheme="minorBidi"/>
          <w:b/>
          <w:bCs/>
          <w:u w:val="single"/>
          <w:rtl/>
        </w:rPr>
        <w:t xml:space="preserve">לתכליות אובייקטיביות נגיע בשלושה מצבים: </w:t>
      </w:r>
    </w:p>
    <w:p w:rsidR="00EE049F" w:rsidRPr="005E22C1" w:rsidRDefault="00EE049F" w:rsidP="00DB7FA9">
      <w:pPr>
        <w:spacing w:after="0"/>
        <w:ind w:left="363"/>
        <w:rPr>
          <w:rFonts w:asciiTheme="minorBidi" w:eastAsia="Times New Roman" w:hAnsiTheme="minorBidi"/>
          <w:rtl/>
        </w:rPr>
      </w:pPr>
      <w:r w:rsidRPr="005E22C1">
        <w:rPr>
          <w:rFonts w:asciiTheme="minorBidi" w:eastAsia="Times New Roman" w:hAnsiTheme="minorBidi"/>
          <w:rtl/>
        </w:rPr>
        <w:t xml:space="preserve">1. כשלא </w:t>
      </w:r>
      <w:r w:rsidR="00881734">
        <w:rPr>
          <w:rFonts w:asciiTheme="minorBidi" w:eastAsia="Times New Roman" w:hAnsiTheme="minorBidi" w:hint="cs"/>
          <w:rtl/>
        </w:rPr>
        <w:t>ניתן</w:t>
      </w:r>
      <w:r w:rsidRPr="005E22C1">
        <w:rPr>
          <w:rFonts w:asciiTheme="minorBidi" w:eastAsia="Times New Roman" w:hAnsiTheme="minorBidi"/>
          <w:rtl/>
        </w:rPr>
        <w:t xml:space="preserve"> לגלות את התכלית הסובייקטיבית.</w:t>
      </w:r>
    </w:p>
    <w:p w:rsidR="00EE049F" w:rsidRPr="005E22C1" w:rsidRDefault="00EE049F" w:rsidP="00DB7FA9">
      <w:pPr>
        <w:spacing w:after="0"/>
        <w:ind w:left="363"/>
        <w:rPr>
          <w:rFonts w:asciiTheme="minorBidi" w:eastAsia="Times New Roman" w:hAnsiTheme="minorBidi"/>
          <w:rtl/>
        </w:rPr>
      </w:pPr>
      <w:r w:rsidRPr="005E22C1">
        <w:rPr>
          <w:rFonts w:asciiTheme="minorBidi" w:eastAsia="Times New Roman" w:hAnsiTheme="minorBidi"/>
          <w:rtl/>
        </w:rPr>
        <w:t xml:space="preserve">2. אם </w:t>
      </w:r>
      <w:r w:rsidR="00881734">
        <w:rPr>
          <w:rFonts w:asciiTheme="minorBidi" w:eastAsia="Times New Roman" w:hAnsiTheme="minorBidi" w:hint="cs"/>
          <w:rtl/>
        </w:rPr>
        <w:t>התבררה</w:t>
      </w:r>
      <w:r w:rsidRPr="005E22C1">
        <w:rPr>
          <w:rFonts w:asciiTheme="minorBidi" w:eastAsia="Times New Roman" w:hAnsiTheme="minorBidi"/>
          <w:rtl/>
        </w:rPr>
        <w:t xml:space="preserve"> </w:t>
      </w:r>
      <w:r w:rsidR="00881734">
        <w:rPr>
          <w:rFonts w:asciiTheme="minorBidi" w:eastAsia="Times New Roman" w:hAnsiTheme="minorBidi" w:hint="cs"/>
          <w:rtl/>
        </w:rPr>
        <w:t>התכלית</w:t>
      </w:r>
      <w:r w:rsidRPr="005E22C1">
        <w:rPr>
          <w:rFonts w:asciiTheme="minorBidi" w:eastAsia="Times New Roman" w:hAnsiTheme="minorBidi"/>
          <w:rtl/>
        </w:rPr>
        <w:t xml:space="preserve"> הסובייקטיבית </w:t>
      </w:r>
      <w:r w:rsidR="00881734">
        <w:rPr>
          <w:rFonts w:asciiTheme="minorBidi" w:eastAsia="Times New Roman" w:hAnsiTheme="minorBidi" w:hint="cs"/>
          <w:rtl/>
        </w:rPr>
        <w:t>ו</w:t>
      </w:r>
      <w:r w:rsidRPr="005E22C1">
        <w:rPr>
          <w:rFonts w:asciiTheme="minorBidi" w:eastAsia="Times New Roman" w:hAnsiTheme="minorBidi"/>
          <w:rtl/>
        </w:rPr>
        <w:t>היא מגיעה לאותה תוצאה כמו האובייקטיבית.</w:t>
      </w:r>
    </w:p>
    <w:p w:rsidR="00EE049F" w:rsidRPr="005E22C1" w:rsidRDefault="00EE049F" w:rsidP="00DB7FA9">
      <w:pPr>
        <w:spacing w:after="0"/>
        <w:ind w:left="363"/>
        <w:rPr>
          <w:rFonts w:asciiTheme="minorBidi" w:eastAsia="Times New Roman" w:hAnsiTheme="minorBidi"/>
          <w:rtl/>
        </w:rPr>
      </w:pPr>
      <w:r w:rsidRPr="005E22C1">
        <w:rPr>
          <w:rFonts w:asciiTheme="minorBidi" w:eastAsia="Times New Roman" w:hAnsiTheme="minorBidi"/>
          <w:rtl/>
        </w:rPr>
        <w:t>3. בחוזים אחידים כלל לא נזקק בד"כ לתכליות הסובייקטיביות ונלך ישר לאובייקטיביות.</w:t>
      </w:r>
    </w:p>
    <w:p w:rsidR="00A1361E" w:rsidRDefault="00BE08B1" w:rsidP="00E43A7E">
      <w:pPr>
        <w:pStyle w:val="a5"/>
        <w:spacing w:after="0"/>
        <w:ind w:left="0"/>
        <w:rPr>
          <w:rFonts w:asciiTheme="minorBidi" w:eastAsia="Times New Roman" w:hAnsiTheme="minorBidi"/>
          <w:rtl/>
        </w:rPr>
      </w:pPr>
      <w:r w:rsidRPr="005E22C1">
        <w:rPr>
          <w:rFonts w:asciiTheme="minorBidi" w:eastAsia="Times New Roman" w:hAnsiTheme="minorBidi"/>
          <w:rtl/>
        </w:rPr>
        <w:t xml:space="preserve"> </w:t>
      </w:r>
    </w:p>
    <w:p w:rsidR="009A6D13" w:rsidRPr="005E22C1" w:rsidRDefault="009A6D13"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t>סעיף 25 (ג)</w:t>
      </w:r>
      <w:r>
        <w:rPr>
          <w:rFonts w:asciiTheme="minorBidi" w:eastAsia="Times New Roman" w:hAnsiTheme="minorBidi" w:hint="cs"/>
          <w:b/>
          <w:bCs/>
          <w:u w:val="single"/>
          <w:rtl/>
        </w:rPr>
        <w:t xml:space="preserve"> (אובייקטיבי)</w:t>
      </w:r>
    </w:p>
    <w:p w:rsidR="009A6D13" w:rsidRPr="00311C59" w:rsidRDefault="009A6D13" w:rsidP="00E43A7E">
      <w:pPr>
        <w:spacing w:after="0"/>
        <w:rPr>
          <w:rFonts w:asciiTheme="minorBidi" w:eastAsia="Times New Roman" w:hAnsiTheme="minorBidi"/>
          <w:color w:val="FF0000"/>
          <w:rtl/>
        </w:rPr>
      </w:pPr>
      <w:r w:rsidRPr="00311C59">
        <w:rPr>
          <w:rFonts w:asciiTheme="minorBidi" w:eastAsia="Times New Roman" w:hAnsiTheme="minorBidi"/>
          <w:color w:val="FF0000"/>
          <w:rtl/>
        </w:rPr>
        <w:t>(ג) בביטויים ותניות בחוזה שנוהגים להשתמש בהם בחוזים מאותו סוג יפורשו לפי המשמעות הנודעת להם באותם חוזים.</w:t>
      </w:r>
    </w:p>
    <w:p w:rsidR="009A6D13" w:rsidRPr="005E22C1" w:rsidRDefault="009A6D13" w:rsidP="00881734">
      <w:pPr>
        <w:spacing w:after="0"/>
        <w:rPr>
          <w:rFonts w:asciiTheme="minorBidi" w:eastAsia="Times New Roman" w:hAnsiTheme="minorBidi"/>
          <w:rtl/>
        </w:rPr>
      </w:pPr>
      <w:r w:rsidRPr="005E22C1">
        <w:rPr>
          <w:rFonts w:asciiTheme="minorBidi" w:eastAsia="Times New Roman" w:hAnsiTheme="minorBidi"/>
          <w:rtl/>
        </w:rPr>
        <w:t xml:space="preserve">גם </w:t>
      </w:r>
      <w:r w:rsidR="00881734">
        <w:rPr>
          <w:rFonts w:asciiTheme="minorBidi" w:eastAsia="Times New Roman" w:hAnsiTheme="minorBidi" w:hint="cs"/>
          <w:rtl/>
        </w:rPr>
        <w:t>סעיף זה</w:t>
      </w:r>
      <w:r w:rsidRPr="005E22C1">
        <w:rPr>
          <w:rFonts w:asciiTheme="minorBidi" w:eastAsia="Times New Roman" w:hAnsiTheme="minorBidi"/>
          <w:rtl/>
        </w:rPr>
        <w:t xml:space="preserve"> משקף תכלית אובייקטיבית- אם יש מחלוקת והביטוי שלגביו יש מחלוקת הוא ביטוי שגור בחוזים מאותו סוג ויש לו משמעות ידועה ומקובלת- צריך ללכת למשמעות הידועה והמקובלת. </w:t>
      </w:r>
    </w:p>
    <w:p w:rsidR="009A6D13" w:rsidRPr="005E22C1" w:rsidRDefault="009A6D13" w:rsidP="00881734">
      <w:pPr>
        <w:spacing w:after="0"/>
        <w:rPr>
          <w:rFonts w:asciiTheme="minorBidi" w:eastAsia="Times New Roman" w:hAnsiTheme="minorBidi"/>
          <w:rtl/>
        </w:rPr>
      </w:pPr>
      <w:r w:rsidRPr="005E22C1">
        <w:rPr>
          <w:rFonts w:asciiTheme="minorBidi" w:eastAsia="Times New Roman" w:hAnsiTheme="minorBidi"/>
          <w:rtl/>
        </w:rPr>
        <w:t xml:space="preserve">גם פה, </w:t>
      </w:r>
      <w:r>
        <w:rPr>
          <w:rFonts w:asciiTheme="minorBidi" w:eastAsia="Times New Roman" w:hAnsiTheme="minorBidi" w:hint="cs"/>
          <w:rtl/>
        </w:rPr>
        <w:t>נ</w:t>
      </w:r>
      <w:r w:rsidRPr="005E22C1">
        <w:rPr>
          <w:rFonts w:asciiTheme="minorBidi" w:eastAsia="Times New Roman" w:hAnsiTheme="minorBidi"/>
          <w:rtl/>
        </w:rPr>
        <w:t xml:space="preserve">גיע לסעיף זה </w:t>
      </w:r>
      <w:r w:rsidRPr="009A6D13">
        <w:rPr>
          <w:rFonts w:asciiTheme="minorBidi" w:eastAsia="Times New Roman" w:hAnsiTheme="minorBidi"/>
          <w:b/>
          <w:bCs/>
          <w:rtl/>
        </w:rPr>
        <w:t>רק אם</w:t>
      </w:r>
      <w:r w:rsidRPr="005E22C1">
        <w:rPr>
          <w:rFonts w:asciiTheme="minorBidi" w:eastAsia="Times New Roman" w:hAnsiTheme="minorBidi"/>
          <w:rtl/>
        </w:rPr>
        <w:t xml:space="preserve"> לא גילי</w:t>
      </w:r>
      <w:r>
        <w:rPr>
          <w:rFonts w:asciiTheme="minorBidi" w:eastAsia="Times New Roman" w:hAnsiTheme="minorBidi" w:hint="cs"/>
          <w:rtl/>
        </w:rPr>
        <w:t>נו</w:t>
      </w:r>
      <w:r w:rsidRPr="005E22C1">
        <w:rPr>
          <w:rFonts w:asciiTheme="minorBidi" w:eastAsia="Times New Roman" w:hAnsiTheme="minorBidi"/>
          <w:rtl/>
        </w:rPr>
        <w:t xml:space="preserve"> לפי סעיף 25 א</w:t>
      </w:r>
      <w:r w:rsidR="00881734">
        <w:rPr>
          <w:rFonts w:asciiTheme="minorBidi" w:eastAsia="Times New Roman" w:hAnsiTheme="minorBidi" w:hint="cs"/>
          <w:rtl/>
        </w:rPr>
        <w:t>'</w:t>
      </w:r>
      <w:r w:rsidRPr="005E22C1">
        <w:rPr>
          <w:rFonts w:asciiTheme="minorBidi" w:eastAsia="Times New Roman" w:hAnsiTheme="minorBidi"/>
          <w:rtl/>
        </w:rPr>
        <w:t xml:space="preserve"> בפרשנות סובייקטיבית</w:t>
      </w:r>
      <w:r>
        <w:rPr>
          <w:rFonts w:asciiTheme="minorBidi" w:eastAsia="Times New Roman" w:hAnsiTheme="minorBidi" w:hint="cs"/>
          <w:rtl/>
        </w:rPr>
        <w:t>.</w:t>
      </w:r>
    </w:p>
    <w:p w:rsidR="009A6D13" w:rsidRPr="005E22C1" w:rsidRDefault="009A6D13" w:rsidP="00E43A7E">
      <w:pPr>
        <w:spacing w:after="0"/>
        <w:rPr>
          <w:rFonts w:asciiTheme="minorBidi" w:eastAsia="Times New Roman" w:hAnsiTheme="minorBidi"/>
          <w:rtl/>
        </w:rPr>
      </w:pPr>
      <w:r>
        <w:rPr>
          <w:rFonts w:asciiTheme="minorBidi" w:eastAsia="Times New Roman" w:hAnsiTheme="minorBidi" w:hint="cs"/>
          <w:rtl/>
        </w:rPr>
        <w:t xml:space="preserve">ייתכן </w:t>
      </w:r>
      <w:r w:rsidRPr="005E22C1">
        <w:rPr>
          <w:rFonts w:asciiTheme="minorBidi" w:eastAsia="Times New Roman" w:hAnsiTheme="minorBidi"/>
          <w:rtl/>
        </w:rPr>
        <w:t>שיש מחלוקת בחוזה על סעיף שאין לו משמעות שגרתית ומקובלת אז סעיף זה לא רלוונטי- צריך לדעת להתאים את התכליות האובייקטיביות למקרה.</w:t>
      </w:r>
    </w:p>
    <w:p w:rsidR="009A6D13" w:rsidRPr="005E22C1" w:rsidRDefault="009A6D13" w:rsidP="00E43A7E">
      <w:pPr>
        <w:spacing w:after="0"/>
        <w:rPr>
          <w:rFonts w:asciiTheme="minorBidi" w:eastAsia="Times New Roman" w:hAnsiTheme="minorBidi"/>
          <w:rtl/>
        </w:rPr>
      </w:pPr>
    </w:p>
    <w:p w:rsidR="009A6D13" w:rsidRPr="005E22C1" w:rsidRDefault="009A6D13" w:rsidP="00E43A7E">
      <w:pPr>
        <w:spacing w:after="0"/>
        <w:rPr>
          <w:rFonts w:asciiTheme="minorBidi" w:eastAsia="Times New Roman" w:hAnsiTheme="minorBidi"/>
          <w:rtl/>
        </w:rPr>
      </w:pPr>
      <w:r w:rsidRPr="005E22C1">
        <w:rPr>
          <w:rFonts w:asciiTheme="minorBidi" w:eastAsia="Times New Roman" w:hAnsiTheme="minorBidi"/>
          <w:u w:val="single"/>
          <w:rtl/>
        </w:rPr>
        <w:t>דומה לסעיף זה נמצא בחוק המכר</w:t>
      </w:r>
      <w:r>
        <w:rPr>
          <w:rFonts w:asciiTheme="minorBidi" w:eastAsia="Times New Roman" w:hAnsiTheme="minorBidi" w:hint="cs"/>
          <w:rtl/>
        </w:rPr>
        <w:t>:</w:t>
      </w:r>
      <w:r w:rsidRPr="005E22C1">
        <w:rPr>
          <w:rFonts w:asciiTheme="minorBidi" w:eastAsia="Times New Roman" w:hAnsiTheme="minorBidi"/>
          <w:rtl/>
        </w:rPr>
        <w:t xml:space="preserve"> למה לחזור על משהו דומה </w:t>
      </w:r>
      <w:r>
        <w:rPr>
          <w:rFonts w:asciiTheme="minorBidi" w:eastAsia="Times New Roman" w:hAnsiTheme="minorBidi" w:hint="cs"/>
          <w:rtl/>
        </w:rPr>
        <w:t xml:space="preserve">גם </w:t>
      </w:r>
      <w:r w:rsidRPr="005E22C1">
        <w:rPr>
          <w:rFonts w:asciiTheme="minorBidi" w:eastAsia="Times New Roman" w:hAnsiTheme="minorBidi"/>
          <w:rtl/>
        </w:rPr>
        <w:t>בחוק החוזים?</w:t>
      </w:r>
    </w:p>
    <w:p w:rsidR="009A6D13" w:rsidRPr="005E22C1" w:rsidRDefault="009A6D13" w:rsidP="00E43A7E">
      <w:pPr>
        <w:spacing w:after="0"/>
        <w:rPr>
          <w:rFonts w:asciiTheme="minorBidi" w:eastAsia="Times New Roman" w:hAnsiTheme="minorBidi"/>
          <w:rtl/>
        </w:rPr>
      </w:pPr>
      <w:r w:rsidRPr="005E22C1">
        <w:rPr>
          <w:rFonts w:asciiTheme="minorBidi" w:eastAsia="Times New Roman" w:hAnsiTheme="minorBidi"/>
          <w:rtl/>
        </w:rPr>
        <w:t xml:space="preserve">כשחוקק חוק המכר לא היה עדיין את חוק החוזים </w:t>
      </w:r>
      <w:r w:rsidR="00881734">
        <w:rPr>
          <w:rFonts w:asciiTheme="minorBidi" w:eastAsia="Times New Roman" w:hAnsiTheme="minorBidi" w:hint="cs"/>
          <w:rtl/>
        </w:rPr>
        <w:t>(</w:t>
      </w:r>
      <w:r w:rsidRPr="005E22C1">
        <w:rPr>
          <w:rFonts w:asciiTheme="minorBidi" w:eastAsia="Times New Roman" w:hAnsiTheme="minorBidi"/>
          <w:rtl/>
        </w:rPr>
        <w:t>חלק כללי</w:t>
      </w:r>
      <w:r w:rsidR="00881734">
        <w:rPr>
          <w:rFonts w:asciiTheme="minorBidi" w:eastAsia="Times New Roman" w:hAnsiTheme="minorBidi" w:hint="cs"/>
          <w:rtl/>
        </w:rPr>
        <w:t>)</w:t>
      </w:r>
      <w:r w:rsidRPr="005E22C1">
        <w:rPr>
          <w:rFonts w:asciiTheme="minorBidi" w:eastAsia="Times New Roman" w:hAnsiTheme="minorBidi"/>
          <w:rtl/>
        </w:rPr>
        <w:t xml:space="preserve"> ולכן הכניסו בחוק המכר חובות כלליות. ברגע שנחקק החוק הכללי לחוזים ההוראות הכלליות בחוק המכר נהיו מיותרות.</w:t>
      </w:r>
    </w:p>
    <w:p w:rsidR="009A6D13" w:rsidRPr="005E22C1" w:rsidRDefault="009A6D13" w:rsidP="00E43A7E">
      <w:pPr>
        <w:spacing w:after="0"/>
        <w:rPr>
          <w:rFonts w:asciiTheme="minorBidi" w:eastAsia="Times New Roman" w:hAnsiTheme="minorBidi"/>
          <w:rtl/>
        </w:rPr>
      </w:pPr>
    </w:p>
    <w:p w:rsidR="009A6D13" w:rsidRPr="009166EE" w:rsidRDefault="009A6D13" w:rsidP="00E43A7E">
      <w:pPr>
        <w:spacing w:after="0"/>
        <w:rPr>
          <w:rFonts w:asciiTheme="minorBidi" w:eastAsia="Times New Roman" w:hAnsiTheme="minorBidi"/>
          <w:b/>
          <w:bCs/>
          <w:u w:val="single"/>
          <w:rtl/>
        </w:rPr>
      </w:pPr>
      <w:r w:rsidRPr="009166EE">
        <w:rPr>
          <w:rFonts w:asciiTheme="minorBidi" w:eastAsia="Times New Roman" w:hAnsiTheme="minorBidi"/>
          <w:b/>
          <w:bCs/>
          <w:u w:val="single"/>
          <w:rtl/>
        </w:rPr>
        <w:t>שאלה למחשבה:</w:t>
      </w:r>
    </w:p>
    <w:p w:rsidR="009A6D13" w:rsidRPr="005E22C1" w:rsidRDefault="009A6D13" w:rsidP="00881734">
      <w:pPr>
        <w:spacing w:after="0"/>
        <w:rPr>
          <w:rFonts w:asciiTheme="minorBidi" w:eastAsia="Times New Roman" w:hAnsiTheme="minorBidi"/>
          <w:rtl/>
        </w:rPr>
      </w:pPr>
      <w:r w:rsidRPr="005E22C1">
        <w:rPr>
          <w:rFonts w:asciiTheme="minorBidi" w:eastAsia="Times New Roman" w:hAnsiTheme="minorBidi"/>
          <w:rtl/>
        </w:rPr>
        <w:t>יש חוזה ויש מחלוקת פרשנית בין הצדדים לחוזה.</w:t>
      </w:r>
      <w:r w:rsidR="00881734">
        <w:rPr>
          <w:rFonts w:asciiTheme="minorBidi" w:eastAsia="Times New Roman" w:hAnsiTheme="minorBidi" w:hint="cs"/>
          <w:rtl/>
        </w:rPr>
        <w:t xml:space="preserve"> </w:t>
      </w:r>
      <w:r w:rsidRPr="005E22C1">
        <w:rPr>
          <w:rFonts w:asciiTheme="minorBidi" w:eastAsia="Times New Roman" w:hAnsiTheme="minorBidi"/>
          <w:rtl/>
        </w:rPr>
        <w:t>צד א' טוען לפרשנות א' וצד ב' טוען לפרשנות ב'.</w:t>
      </w:r>
    </w:p>
    <w:p w:rsidR="009A6D13" w:rsidRPr="005E22C1" w:rsidRDefault="009A6D13" w:rsidP="00E43A7E">
      <w:pPr>
        <w:spacing w:after="0"/>
        <w:rPr>
          <w:rFonts w:asciiTheme="minorBidi" w:eastAsia="Times New Roman" w:hAnsiTheme="minorBidi"/>
          <w:rtl/>
        </w:rPr>
      </w:pPr>
      <w:r w:rsidRPr="005E22C1">
        <w:rPr>
          <w:rFonts w:asciiTheme="minorBidi" w:eastAsia="Times New Roman" w:hAnsiTheme="minorBidi"/>
          <w:rtl/>
        </w:rPr>
        <w:t xml:space="preserve">פרשנות א' מאפשרת את קיום החוזה ואילו ב' מביאה לבטלותו. אבל פרשנות ב' תואמת את הפרשנות המקובלת את החוזים מאותו סוג </w:t>
      </w:r>
      <w:proofErr w:type="spellStart"/>
      <w:r w:rsidRPr="005E22C1">
        <w:rPr>
          <w:rFonts w:asciiTheme="minorBidi" w:eastAsia="Times New Roman" w:hAnsiTheme="minorBidi"/>
          <w:rtl/>
        </w:rPr>
        <w:t>וא</w:t>
      </w:r>
      <w:proofErr w:type="spellEnd"/>
      <w:r w:rsidRPr="005E22C1">
        <w:rPr>
          <w:rFonts w:asciiTheme="minorBidi" w:eastAsia="Times New Roman" w:hAnsiTheme="minorBidi"/>
          <w:rtl/>
        </w:rPr>
        <w:t>' לא.</w:t>
      </w:r>
    </w:p>
    <w:p w:rsidR="009A6D13" w:rsidRPr="005E22C1" w:rsidRDefault="009A6D13" w:rsidP="00881734">
      <w:pPr>
        <w:spacing w:after="0"/>
        <w:rPr>
          <w:rFonts w:asciiTheme="minorBidi" w:eastAsia="Times New Roman" w:hAnsiTheme="minorBidi"/>
          <w:rtl/>
        </w:rPr>
      </w:pPr>
      <w:r w:rsidRPr="005E22C1">
        <w:rPr>
          <w:rFonts w:asciiTheme="minorBidi" w:eastAsia="Times New Roman" w:hAnsiTheme="minorBidi"/>
          <w:rtl/>
        </w:rPr>
        <w:t xml:space="preserve">איך צריך לפרש את החוזה? </w:t>
      </w:r>
      <w:r w:rsidR="00881734">
        <w:rPr>
          <w:rFonts w:asciiTheme="minorBidi" w:eastAsia="Times New Roman" w:hAnsiTheme="minorBidi" w:hint="cs"/>
          <w:rtl/>
        </w:rPr>
        <w:t>איזה סעיף גובר?</w:t>
      </w:r>
      <w:r w:rsidRPr="005E22C1">
        <w:rPr>
          <w:rFonts w:asciiTheme="minorBidi" w:eastAsia="Times New Roman" w:hAnsiTheme="minorBidi"/>
          <w:rtl/>
        </w:rPr>
        <w:t xml:space="preserve"> 25(ב) או 25(ג)?</w:t>
      </w:r>
    </w:p>
    <w:p w:rsidR="009A6D13" w:rsidRPr="009166EE" w:rsidRDefault="009A6D13" w:rsidP="00E43A7E">
      <w:pPr>
        <w:spacing w:after="0"/>
        <w:rPr>
          <w:rFonts w:asciiTheme="minorBidi" w:eastAsia="Times New Roman" w:hAnsiTheme="minorBidi"/>
          <w:b/>
          <w:bCs/>
          <w:u w:val="single"/>
          <w:rtl/>
        </w:rPr>
      </w:pPr>
      <w:r w:rsidRPr="009166EE">
        <w:rPr>
          <w:rFonts w:asciiTheme="minorBidi" w:eastAsia="Times New Roman" w:hAnsiTheme="minorBidi"/>
          <w:b/>
          <w:bCs/>
          <w:u w:val="single"/>
          <w:rtl/>
        </w:rPr>
        <w:t xml:space="preserve">תשובה: </w:t>
      </w:r>
    </w:p>
    <w:p w:rsidR="009A6D13" w:rsidRPr="005E22C1" w:rsidRDefault="009A6D13" w:rsidP="00E43A7E">
      <w:pPr>
        <w:spacing w:after="0"/>
        <w:rPr>
          <w:rFonts w:asciiTheme="minorBidi" w:eastAsia="Times New Roman" w:hAnsiTheme="minorBidi"/>
          <w:rtl/>
        </w:rPr>
      </w:pPr>
      <w:r w:rsidRPr="005E22C1">
        <w:rPr>
          <w:rFonts w:asciiTheme="minorBidi" w:eastAsia="Times New Roman" w:hAnsiTheme="minorBidi"/>
          <w:rtl/>
        </w:rPr>
        <w:t>אין היררכיה פנימית בין התכליות האובייקטיביות. כל אחת מתאימה לסיטואציה אחרת. הסיכוי של המצב הנ"ל הוא די קלוש ובמצב כזה צריך לזכור שיש עוד תכליות אובייקטיביות חוץ מ ב' ו-ג' (לא כל התכליות האובייקטיביות קבועות בחוק) וכשב</w:t>
      </w:r>
      <w:r w:rsidR="009166EE">
        <w:rPr>
          <w:rFonts w:asciiTheme="minorBidi" w:eastAsia="Times New Roman" w:hAnsiTheme="minorBidi"/>
          <w:rtl/>
        </w:rPr>
        <w:t>וחנים את כל התכליות מסתכלים אי</w:t>
      </w:r>
      <w:r w:rsidR="009166EE">
        <w:rPr>
          <w:rFonts w:asciiTheme="minorBidi" w:eastAsia="Times New Roman" w:hAnsiTheme="minorBidi" w:hint="cs"/>
          <w:rtl/>
        </w:rPr>
        <w:t>זו תכלית אובייקטיבית גוברת על איזו</w:t>
      </w:r>
      <w:r w:rsidRPr="005E22C1">
        <w:rPr>
          <w:rFonts w:asciiTheme="minorBidi" w:eastAsia="Times New Roman" w:hAnsiTheme="minorBidi"/>
          <w:rtl/>
        </w:rPr>
        <w:t>. מקרה קשה זה בעצם עומד לשיקול דעתו של ביהמ"ש העליון</w:t>
      </w:r>
      <w:r w:rsidR="00B513C5">
        <w:rPr>
          <w:rFonts w:asciiTheme="minorBidi" w:eastAsia="Times New Roman" w:hAnsiTheme="minorBidi" w:hint="cs"/>
          <w:rtl/>
        </w:rPr>
        <w:t>. כנראה שיפסקו ברוח הפרשנות לגביה יש יותר פרשנויות אובייקטיביות.</w:t>
      </w:r>
    </w:p>
    <w:p w:rsidR="009A6D13" w:rsidRPr="005E22C1" w:rsidRDefault="009A6D13" w:rsidP="00E43A7E">
      <w:pPr>
        <w:spacing w:after="0"/>
        <w:rPr>
          <w:rFonts w:asciiTheme="minorBidi" w:eastAsia="Times New Roman" w:hAnsiTheme="minorBidi"/>
          <w:b/>
          <w:bCs/>
          <w:u w:val="single"/>
          <w:rtl/>
        </w:rPr>
      </w:pPr>
    </w:p>
    <w:p w:rsidR="009A6D13" w:rsidRPr="005E22C1" w:rsidRDefault="009A6D13"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t>סעיף 25 (ד)</w:t>
      </w:r>
      <w:r w:rsidR="0016571D">
        <w:rPr>
          <w:rFonts w:asciiTheme="minorBidi" w:eastAsia="Times New Roman" w:hAnsiTheme="minorBidi" w:hint="cs"/>
          <w:b/>
          <w:bCs/>
          <w:u w:val="single"/>
          <w:rtl/>
        </w:rPr>
        <w:t xml:space="preserve"> (אובייקטיבי)</w:t>
      </w:r>
    </w:p>
    <w:p w:rsidR="009A6D13" w:rsidRPr="00311C59" w:rsidRDefault="009A6D13" w:rsidP="00E43A7E">
      <w:pPr>
        <w:spacing w:after="0"/>
        <w:rPr>
          <w:rFonts w:asciiTheme="minorBidi" w:eastAsia="Times New Roman" w:hAnsiTheme="minorBidi"/>
          <w:color w:val="FF0000"/>
          <w:rtl/>
        </w:rPr>
      </w:pPr>
      <w:r w:rsidRPr="00311C59">
        <w:rPr>
          <w:rFonts w:asciiTheme="minorBidi" w:eastAsia="Times New Roman" w:hAnsiTheme="minorBidi"/>
          <w:color w:val="FF0000"/>
          <w:rtl/>
        </w:rPr>
        <w:t>(ד) סעיפים 2, 4, 5, 6, 7, 8 ו-10 לחוק הפרשנות</w:t>
      </w:r>
      <w:r w:rsidR="0016571D" w:rsidRPr="00311C59">
        <w:rPr>
          <w:rFonts w:asciiTheme="minorBidi" w:eastAsia="Times New Roman" w:hAnsiTheme="minorBidi" w:hint="cs"/>
          <w:color w:val="FF0000"/>
          <w:rtl/>
        </w:rPr>
        <w:t xml:space="preserve"> </w:t>
      </w:r>
      <w:r w:rsidR="0016571D" w:rsidRPr="00311C59">
        <w:rPr>
          <w:rFonts w:asciiTheme="minorBidi" w:eastAsia="Times New Roman" w:hAnsiTheme="minorBidi" w:hint="cs"/>
          <w:b/>
          <w:bCs/>
          <w:color w:val="FF0000"/>
          <w:rtl/>
        </w:rPr>
        <w:t>(קובע כללים לפרשנותם של חוקים)</w:t>
      </w:r>
      <w:r w:rsidRPr="00311C59">
        <w:rPr>
          <w:rFonts w:asciiTheme="minorBidi" w:eastAsia="Times New Roman" w:hAnsiTheme="minorBidi"/>
          <w:b/>
          <w:bCs/>
          <w:color w:val="FF0000"/>
          <w:rtl/>
        </w:rPr>
        <w:t>,</w:t>
      </w:r>
      <w:r w:rsidRPr="00311C59">
        <w:rPr>
          <w:rFonts w:asciiTheme="minorBidi" w:eastAsia="Times New Roman" w:hAnsiTheme="minorBidi"/>
          <w:color w:val="FF0000"/>
          <w:rtl/>
        </w:rPr>
        <w:t xml:space="preserve"> </w:t>
      </w:r>
      <w:proofErr w:type="spellStart"/>
      <w:r w:rsidRPr="00311C59">
        <w:rPr>
          <w:rFonts w:asciiTheme="minorBidi" w:eastAsia="Times New Roman" w:hAnsiTheme="minorBidi"/>
          <w:color w:val="FF0000"/>
          <w:rtl/>
        </w:rPr>
        <w:t>התשמ"א</w:t>
      </w:r>
      <w:proofErr w:type="spellEnd"/>
      <w:r w:rsidRPr="00311C59">
        <w:rPr>
          <w:rFonts w:asciiTheme="minorBidi" w:eastAsia="Times New Roman" w:hAnsiTheme="minorBidi"/>
          <w:color w:val="FF0000"/>
          <w:rtl/>
        </w:rPr>
        <w:t xml:space="preserve"> - 1981, וסעיף 57ג לפקודת הראיות (נוסח חדש), </w:t>
      </w:r>
      <w:proofErr w:type="spellStart"/>
      <w:r w:rsidRPr="00311C59">
        <w:rPr>
          <w:rFonts w:asciiTheme="minorBidi" w:eastAsia="Times New Roman" w:hAnsiTheme="minorBidi"/>
          <w:color w:val="FF0000"/>
          <w:rtl/>
        </w:rPr>
        <w:t>התשל"א</w:t>
      </w:r>
      <w:proofErr w:type="spellEnd"/>
      <w:r w:rsidRPr="00311C59">
        <w:rPr>
          <w:rFonts w:asciiTheme="minorBidi" w:eastAsia="Times New Roman" w:hAnsiTheme="minorBidi"/>
          <w:color w:val="FF0000"/>
          <w:rtl/>
        </w:rPr>
        <w:t xml:space="preserve"> - 1971, יחולו, בשינויים </w:t>
      </w:r>
      <w:proofErr w:type="spellStart"/>
      <w:r w:rsidRPr="00311C59">
        <w:rPr>
          <w:rFonts w:asciiTheme="minorBidi" w:eastAsia="Times New Roman" w:hAnsiTheme="minorBidi"/>
          <w:color w:val="FF0000"/>
          <w:rtl/>
        </w:rPr>
        <w:t>המחוייבים</w:t>
      </w:r>
      <w:proofErr w:type="spellEnd"/>
      <w:r w:rsidRPr="00311C59">
        <w:rPr>
          <w:rFonts w:asciiTheme="minorBidi" w:eastAsia="Times New Roman" w:hAnsiTheme="minorBidi"/>
          <w:color w:val="FF0000"/>
          <w:rtl/>
        </w:rPr>
        <w:t xml:space="preserve">, גם על פירושו של חוזה, אם אין הוראה אחרת </w:t>
      </w:r>
      <w:proofErr w:type="spellStart"/>
      <w:r w:rsidRPr="00311C59">
        <w:rPr>
          <w:rFonts w:asciiTheme="minorBidi" w:eastAsia="Times New Roman" w:hAnsiTheme="minorBidi"/>
          <w:color w:val="FF0000"/>
          <w:rtl/>
        </w:rPr>
        <w:t>לענין</w:t>
      </w:r>
      <w:proofErr w:type="spellEnd"/>
      <w:r w:rsidRPr="00311C59">
        <w:rPr>
          <w:rFonts w:asciiTheme="minorBidi" w:eastAsia="Times New Roman" w:hAnsiTheme="minorBidi"/>
          <w:color w:val="FF0000"/>
          <w:rtl/>
        </w:rPr>
        <w:t xml:space="preserve"> הנדון ואם אין </w:t>
      </w:r>
      <w:proofErr w:type="spellStart"/>
      <w:r w:rsidRPr="00311C59">
        <w:rPr>
          <w:rFonts w:asciiTheme="minorBidi" w:eastAsia="Times New Roman" w:hAnsiTheme="minorBidi"/>
          <w:color w:val="FF0000"/>
          <w:rtl/>
        </w:rPr>
        <w:t>בענין</w:t>
      </w:r>
      <w:proofErr w:type="spellEnd"/>
      <w:r w:rsidRPr="00311C59">
        <w:rPr>
          <w:rFonts w:asciiTheme="minorBidi" w:eastAsia="Times New Roman" w:hAnsiTheme="minorBidi"/>
          <w:color w:val="FF0000"/>
          <w:rtl/>
        </w:rPr>
        <w:t xml:space="preserve"> הנדון או בהקשרו דבר שאינו מתיישב עם תחולה כאמור.</w:t>
      </w:r>
    </w:p>
    <w:p w:rsidR="009A6D13" w:rsidRPr="005E22C1" w:rsidRDefault="0016571D" w:rsidP="00E43A7E">
      <w:pPr>
        <w:spacing w:after="0"/>
        <w:rPr>
          <w:rFonts w:asciiTheme="minorBidi" w:eastAsia="Times New Roman" w:hAnsiTheme="minorBidi"/>
          <w:rtl/>
        </w:rPr>
      </w:pPr>
      <w:r>
        <w:rPr>
          <w:rFonts w:asciiTheme="minorBidi" w:eastAsia="Times New Roman" w:hAnsiTheme="minorBidi" w:hint="cs"/>
          <w:rtl/>
        </w:rPr>
        <w:t xml:space="preserve">מוצגת </w:t>
      </w:r>
      <w:r w:rsidR="009A6D13" w:rsidRPr="005E22C1">
        <w:rPr>
          <w:rFonts w:asciiTheme="minorBidi" w:eastAsia="Times New Roman" w:hAnsiTheme="minorBidi"/>
          <w:rtl/>
        </w:rPr>
        <w:t>הוראה פרשנית</w:t>
      </w:r>
      <w:r>
        <w:rPr>
          <w:rFonts w:asciiTheme="minorBidi" w:eastAsia="Times New Roman" w:hAnsiTheme="minorBidi" w:hint="cs"/>
          <w:rtl/>
        </w:rPr>
        <w:t xml:space="preserve"> נוספת</w:t>
      </w:r>
      <w:r w:rsidR="009A6D13" w:rsidRPr="005E22C1">
        <w:rPr>
          <w:rFonts w:asciiTheme="minorBidi" w:eastAsia="Times New Roman" w:hAnsiTheme="minorBidi"/>
          <w:rtl/>
        </w:rPr>
        <w:t>. התכלית שלה היא אובייקטיבית – היא לא מחפשת את כוונת הצדדים והיא רק אומרת שעל פרשנות י</w:t>
      </w:r>
      <w:r>
        <w:rPr>
          <w:rFonts w:asciiTheme="minorBidi" w:eastAsia="Times New Roman" w:hAnsiTheme="minorBidi" w:hint="cs"/>
          <w:rtl/>
        </w:rPr>
        <w:t>ח</w:t>
      </w:r>
      <w:r w:rsidR="009A6D13" w:rsidRPr="005E22C1">
        <w:rPr>
          <w:rFonts w:asciiTheme="minorBidi" w:eastAsia="Times New Roman" w:hAnsiTheme="minorBidi"/>
          <w:rtl/>
        </w:rPr>
        <w:t xml:space="preserve">ולו הוראות </w:t>
      </w:r>
      <w:proofErr w:type="spellStart"/>
      <w:r w:rsidR="009A6D13" w:rsidRPr="005E22C1">
        <w:rPr>
          <w:rFonts w:asciiTheme="minorBidi" w:eastAsia="Times New Roman" w:hAnsiTheme="minorBidi"/>
          <w:rtl/>
        </w:rPr>
        <w:t>מסויימות</w:t>
      </w:r>
      <w:proofErr w:type="spellEnd"/>
      <w:r w:rsidR="009A6D13" w:rsidRPr="005E22C1">
        <w:rPr>
          <w:rFonts w:asciiTheme="minorBidi" w:eastAsia="Times New Roman" w:hAnsiTheme="minorBidi"/>
          <w:rtl/>
        </w:rPr>
        <w:t xml:space="preserve"> שבחוק.</w:t>
      </w:r>
    </w:p>
    <w:p w:rsidR="009A6D13" w:rsidRPr="005E22C1" w:rsidRDefault="009A6D13" w:rsidP="00E43A7E">
      <w:pPr>
        <w:spacing w:after="0"/>
        <w:rPr>
          <w:rFonts w:asciiTheme="minorBidi" w:eastAsia="Times New Roman" w:hAnsiTheme="minorBidi"/>
          <w:rtl/>
        </w:rPr>
      </w:pPr>
      <w:r w:rsidRPr="005E22C1">
        <w:rPr>
          <w:rFonts w:asciiTheme="minorBidi" w:eastAsia="Times New Roman" w:hAnsiTheme="minorBidi"/>
          <w:rtl/>
        </w:rPr>
        <w:t xml:space="preserve">סעיפים 2,4,5,6,7,8,10 לחוק הפרשנות מכילים בעצם מילון פרשני למושגים המופיעים בחוק. </w:t>
      </w:r>
    </w:p>
    <w:p w:rsidR="00935350" w:rsidRDefault="009A6D13" w:rsidP="00935350">
      <w:pPr>
        <w:spacing w:after="0"/>
        <w:rPr>
          <w:rFonts w:asciiTheme="minorBidi" w:eastAsia="Times New Roman" w:hAnsiTheme="minorBidi"/>
          <w:rtl/>
        </w:rPr>
      </w:pPr>
      <w:r w:rsidRPr="005E22C1">
        <w:rPr>
          <w:rFonts w:asciiTheme="minorBidi" w:eastAsia="Times New Roman" w:hAnsiTheme="minorBidi"/>
          <w:rtl/>
        </w:rPr>
        <w:t>סוף סעיף 25 ד</w:t>
      </w:r>
      <w:r w:rsidR="00935350">
        <w:rPr>
          <w:rFonts w:asciiTheme="minorBidi" w:eastAsia="Times New Roman" w:hAnsiTheme="minorBidi" w:hint="cs"/>
          <w:rtl/>
        </w:rPr>
        <w:t>'</w:t>
      </w:r>
      <w:r w:rsidRPr="005E22C1">
        <w:rPr>
          <w:rFonts w:asciiTheme="minorBidi" w:eastAsia="Times New Roman" w:hAnsiTheme="minorBidi"/>
          <w:rtl/>
        </w:rPr>
        <w:t xml:space="preserve"> אומר שההוראות האלו י</w:t>
      </w:r>
      <w:r w:rsidR="0016571D">
        <w:rPr>
          <w:rFonts w:asciiTheme="minorBidi" w:eastAsia="Times New Roman" w:hAnsiTheme="minorBidi" w:hint="cs"/>
          <w:rtl/>
        </w:rPr>
        <w:t>ח</w:t>
      </w:r>
      <w:r w:rsidRPr="005E22C1">
        <w:rPr>
          <w:rFonts w:asciiTheme="minorBidi" w:eastAsia="Times New Roman" w:hAnsiTheme="minorBidi"/>
          <w:rtl/>
        </w:rPr>
        <w:t xml:space="preserve">ולו רק אם אנו לא מבינים מתוך החוזה למה התכוונו הצדדים </w:t>
      </w:r>
      <w:r w:rsidR="0016571D">
        <w:rPr>
          <w:rFonts w:asciiTheme="minorBidi" w:eastAsia="Times New Roman" w:hAnsiTheme="minorBidi" w:hint="cs"/>
          <w:rtl/>
        </w:rPr>
        <w:t>ו</w:t>
      </w:r>
      <w:r w:rsidRPr="005E22C1">
        <w:rPr>
          <w:rFonts w:asciiTheme="minorBidi" w:eastAsia="Times New Roman" w:hAnsiTheme="minorBidi"/>
          <w:rtl/>
        </w:rPr>
        <w:t>רק אז ניעזר בסעיף זה. חוק הפרשנות לא מחייב תמיד להיעזר בו.</w:t>
      </w:r>
      <w:r w:rsidR="00935350">
        <w:rPr>
          <w:rFonts w:asciiTheme="minorBidi" w:eastAsia="Times New Roman" w:hAnsiTheme="minorBidi" w:hint="cs"/>
          <w:rtl/>
        </w:rPr>
        <w:t xml:space="preserve"> </w:t>
      </w:r>
    </w:p>
    <w:p w:rsidR="009A6D13" w:rsidRPr="005E22C1" w:rsidRDefault="009A6D13" w:rsidP="00935350">
      <w:pPr>
        <w:spacing w:after="0"/>
        <w:rPr>
          <w:rFonts w:asciiTheme="minorBidi" w:eastAsia="Times New Roman" w:hAnsiTheme="minorBidi"/>
          <w:rtl/>
        </w:rPr>
      </w:pPr>
      <w:r w:rsidRPr="005E22C1">
        <w:rPr>
          <w:rFonts w:asciiTheme="minorBidi" w:eastAsia="Times New Roman" w:hAnsiTheme="minorBidi"/>
          <w:rtl/>
        </w:rPr>
        <w:t>מה שכתוב</w:t>
      </w:r>
      <w:r w:rsidR="0016571D">
        <w:rPr>
          <w:rFonts w:asciiTheme="minorBidi" w:eastAsia="Times New Roman" w:hAnsiTheme="minorBidi"/>
          <w:rtl/>
        </w:rPr>
        <w:t xml:space="preserve"> </w:t>
      </w:r>
      <w:r w:rsidR="0016571D">
        <w:rPr>
          <w:rFonts w:asciiTheme="minorBidi" w:eastAsia="Times New Roman" w:hAnsiTheme="minorBidi" w:hint="cs"/>
          <w:rtl/>
        </w:rPr>
        <w:t>הוא למעשה</w:t>
      </w:r>
      <w:r w:rsidRPr="005E22C1">
        <w:rPr>
          <w:rFonts w:asciiTheme="minorBidi" w:eastAsia="Times New Roman" w:hAnsiTheme="minorBidi"/>
          <w:rtl/>
        </w:rPr>
        <w:t xml:space="preserve"> </w:t>
      </w:r>
      <w:r w:rsidR="0016571D">
        <w:rPr>
          <w:rFonts w:asciiTheme="minorBidi" w:eastAsia="Times New Roman" w:hAnsiTheme="minorBidi" w:hint="cs"/>
          <w:rtl/>
        </w:rPr>
        <w:t>ב</w:t>
      </w:r>
      <w:r w:rsidRPr="005E22C1">
        <w:rPr>
          <w:rFonts w:asciiTheme="minorBidi" w:eastAsia="Times New Roman" w:hAnsiTheme="minorBidi"/>
          <w:rtl/>
        </w:rPr>
        <w:t>כפיפות לסעיף 25</w:t>
      </w:r>
      <w:r w:rsidR="00935350">
        <w:rPr>
          <w:rFonts w:asciiTheme="minorBidi" w:eastAsia="Times New Roman" w:hAnsiTheme="minorBidi" w:hint="cs"/>
          <w:rtl/>
        </w:rPr>
        <w:t xml:space="preserve"> </w:t>
      </w:r>
      <w:r w:rsidRPr="005E22C1">
        <w:rPr>
          <w:rFonts w:asciiTheme="minorBidi" w:eastAsia="Times New Roman" w:hAnsiTheme="minorBidi"/>
          <w:rtl/>
        </w:rPr>
        <w:t>א</w:t>
      </w:r>
      <w:r w:rsidR="00935350">
        <w:rPr>
          <w:rFonts w:asciiTheme="minorBidi" w:eastAsia="Times New Roman" w:hAnsiTheme="minorBidi" w:hint="cs"/>
          <w:rtl/>
        </w:rPr>
        <w:t>'</w:t>
      </w:r>
      <w:r w:rsidR="0016571D">
        <w:rPr>
          <w:rFonts w:asciiTheme="minorBidi" w:eastAsia="Times New Roman" w:hAnsiTheme="minorBidi" w:hint="cs"/>
          <w:rtl/>
        </w:rPr>
        <w:t>.</w:t>
      </w:r>
    </w:p>
    <w:p w:rsidR="0016571D" w:rsidRDefault="0016571D" w:rsidP="00E43A7E">
      <w:pPr>
        <w:spacing w:after="0"/>
        <w:rPr>
          <w:rFonts w:asciiTheme="minorBidi" w:eastAsia="Times New Roman" w:hAnsiTheme="minorBidi"/>
          <w:b/>
          <w:bCs/>
          <w:u w:val="single"/>
          <w:rtl/>
        </w:rPr>
      </w:pPr>
    </w:p>
    <w:p w:rsidR="009A6D13" w:rsidRPr="005E22C1" w:rsidRDefault="009A6D13" w:rsidP="00E43A7E">
      <w:pPr>
        <w:spacing w:after="0"/>
        <w:rPr>
          <w:rFonts w:asciiTheme="minorBidi" w:eastAsia="Times New Roman" w:hAnsiTheme="minorBidi"/>
          <w:rtl/>
        </w:rPr>
      </w:pPr>
      <w:r w:rsidRPr="005E22C1">
        <w:rPr>
          <w:rFonts w:asciiTheme="minorBidi" w:eastAsia="Times New Roman" w:hAnsiTheme="minorBidi"/>
          <w:b/>
          <w:bCs/>
          <w:u w:val="single"/>
          <w:rtl/>
        </w:rPr>
        <w:t>תכליות אובייקטיביות נוספות:</w:t>
      </w:r>
    </w:p>
    <w:p w:rsidR="009A6D13" w:rsidRPr="005E22C1" w:rsidRDefault="009A6D13" w:rsidP="00E43A7E">
      <w:pPr>
        <w:spacing w:after="0"/>
        <w:rPr>
          <w:rFonts w:asciiTheme="minorBidi" w:eastAsia="Times New Roman" w:hAnsiTheme="minorBidi"/>
          <w:rtl/>
        </w:rPr>
      </w:pPr>
      <w:r w:rsidRPr="005E22C1">
        <w:rPr>
          <w:rFonts w:asciiTheme="minorBidi" w:eastAsia="Times New Roman" w:hAnsiTheme="minorBidi"/>
          <w:rtl/>
        </w:rPr>
        <w:t>קיימת עוד שורה שלמה של תכליות אובייקטיביות שלא נמצאות בסעיף 25. רוב</w:t>
      </w:r>
      <w:r w:rsidR="0016571D">
        <w:rPr>
          <w:rFonts w:asciiTheme="minorBidi" w:eastAsia="Times New Roman" w:hAnsiTheme="minorBidi" w:hint="cs"/>
          <w:rtl/>
        </w:rPr>
        <w:t>ן</w:t>
      </w:r>
      <w:r w:rsidR="0016571D">
        <w:rPr>
          <w:rFonts w:asciiTheme="minorBidi" w:eastAsia="Times New Roman" w:hAnsiTheme="minorBidi"/>
          <w:rtl/>
        </w:rPr>
        <w:t xml:space="preserve"> נמצאות בפסיקה עו</w:t>
      </w:r>
      <w:r w:rsidR="0016571D">
        <w:rPr>
          <w:rFonts w:asciiTheme="minorBidi" w:eastAsia="Times New Roman" w:hAnsiTheme="minorBidi" w:hint="cs"/>
          <w:rtl/>
        </w:rPr>
        <w:t>בר</w:t>
      </w:r>
      <w:r w:rsidRPr="005E22C1">
        <w:rPr>
          <w:rFonts w:asciiTheme="minorBidi" w:eastAsia="Times New Roman" w:hAnsiTheme="minorBidi"/>
          <w:rtl/>
        </w:rPr>
        <w:t xml:space="preserve"> </w:t>
      </w:r>
      <w:proofErr w:type="spellStart"/>
      <w:r w:rsidR="0016571D">
        <w:rPr>
          <w:rFonts w:asciiTheme="minorBidi" w:eastAsia="Times New Roman" w:hAnsiTheme="minorBidi" w:hint="cs"/>
          <w:rtl/>
        </w:rPr>
        <w:t>ל</w:t>
      </w:r>
      <w:r w:rsidRPr="005E22C1">
        <w:rPr>
          <w:rFonts w:asciiTheme="minorBidi" w:eastAsia="Times New Roman" w:hAnsiTheme="minorBidi"/>
          <w:rtl/>
        </w:rPr>
        <w:t>חקק</w:t>
      </w:r>
      <w:r w:rsidR="0016571D">
        <w:rPr>
          <w:rFonts w:asciiTheme="minorBidi" w:eastAsia="Times New Roman" w:hAnsiTheme="minorBidi" w:hint="cs"/>
          <w:rtl/>
        </w:rPr>
        <w:t>יקתו</w:t>
      </w:r>
      <w:proofErr w:type="spellEnd"/>
      <w:r w:rsidR="0016571D">
        <w:rPr>
          <w:rFonts w:asciiTheme="minorBidi" w:eastAsia="Times New Roman" w:hAnsiTheme="minorBidi" w:hint="cs"/>
          <w:rtl/>
        </w:rPr>
        <w:t xml:space="preserve"> של</w:t>
      </w:r>
      <w:r w:rsidRPr="005E22C1">
        <w:rPr>
          <w:rFonts w:asciiTheme="minorBidi" w:eastAsia="Times New Roman" w:hAnsiTheme="minorBidi"/>
          <w:rtl/>
        </w:rPr>
        <w:t xml:space="preserve"> חוק החוזים- א</w:t>
      </w:r>
      <w:r w:rsidR="0016571D">
        <w:rPr>
          <w:rFonts w:asciiTheme="minorBidi" w:eastAsia="Times New Roman" w:hAnsiTheme="minorBidi" w:hint="cs"/>
          <w:rtl/>
        </w:rPr>
        <w:t>ם כך,</w:t>
      </w:r>
      <w:r w:rsidRPr="005E22C1">
        <w:rPr>
          <w:rFonts w:asciiTheme="minorBidi" w:eastAsia="Times New Roman" w:hAnsiTheme="minorBidi"/>
          <w:rtl/>
        </w:rPr>
        <w:t xml:space="preserve"> מדוע לא הכניסו אותן לחוק החוזים</w:t>
      </w:r>
      <w:r w:rsidR="0016571D">
        <w:rPr>
          <w:rFonts w:asciiTheme="minorBidi" w:eastAsia="Times New Roman" w:hAnsiTheme="minorBidi" w:hint="cs"/>
          <w:rtl/>
        </w:rPr>
        <w:t>?</w:t>
      </w:r>
      <w:r w:rsidRPr="005E22C1">
        <w:rPr>
          <w:rFonts w:asciiTheme="minorBidi" w:eastAsia="Times New Roman" w:hAnsiTheme="minorBidi"/>
          <w:rtl/>
        </w:rPr>
        <w:t xml:space="preserve"> אין תשובה</w:t>
      </w:r>
      <w:r w:rsidR="0016571D">
        <w:rPr>
          <w:rFonts w:asciiTheme="minorBidi" w:eastAsia="Times New Roman" w:hAnsiTheme="minorBidi" w:hint="cs"/>
          <w:rtl/>
        </w:rPr>
        <w:t xml:space="preserve"> לכך</w:t>
      </w:r>
      <w:r w:rsidRPr="005E22C1">
        <w:rPr>
          <w:rFonts w:asciiTheme="minorBidi" w:eastAsia="Times New Roman" w:hAnsiTheme="minorBidi"/>
          <w:rtl/>
        </w:rPr>
        <w:t>.</w:t>
      </w:r>
    </w:p>
    <w:p w:rsidR="009A6D13" w:rsidRPr="005E22C1" w:rsidRDefault="009A6D13" w:rsidP="00E43A7E">
      <w:pPr>
        <w:spacing w:after="0"/>
        <w:rPr>
          <w:rFonts w:asciiTheme="minorBidi" w:eastAsia="Times New Roman" w:hAnsiTheme="minorBidi"/>
          <w:rtl/>
        </w:rPr>
      </w:pPr>
      <w:r w:rsidRPr="005E22C1">
        <w:rPr>
          <w:rFonts w:asciiTheme="minorBidi" w:eastAsia="Times New Roman" w:hAnsiTheme="minorBidi"/>
          <w:rtl/>
        </w:rPr>
        <w:t>עולה מתוך הפסיקה שהחשיבות של התכליות הכתובות בחוק אינ</w:t>
      </w:r>
      <w:r w:rsidR="009844D8">
        <w:rPr>
          <w:rFonts w:asciiTheme="minorBidi" w:eastAsia="Times New Roman" w:hAnsiTheme="minorBidi"/>
          <w:rtl/>
        </w:rPr>
        <w:t xml:space="preserve">נו גדול יותר מהתכליות שבפסיקה. </w:t>
      </w:r>
      <w:r w:rsidR="009844D8">
        <w:rPr>
          <w:rFonts w:asciiTheme="minorBidi" w:eastAsia="Times New Roman" w:hAnsiTheme="minorBidi" w:hint="cs"/>
          <w:rtl/>
        </w:rPr>
        <w:t>ה</w:t>
      </w:r>
      <w:r w:rsidRPr="005E22C1">
        <w:rPr>
          <w:rFonts w:asciiTheme="minorBidi" w:eastAsia="Times New Roman" w:hAnsiTheme="minorBidi"/>
          <w:rtl/>
        </w:rPr>
        <w:t xml:space="preserve">תכליות </w:t>
      </w:r>
      <w:proofErr w:type="spellStart"/>
      <w:r w:rsidRPr="005E22C1">
        <w:rPr>
          <w:rFonts w:asciiTheme="minorBidi" w:eastAsia="Times New Roman" w:hAnsiTheme="minorBidi"/>
          <w:rtl/>
        </w:rPr>
        <w:t>המצויינות</w:t>
      </w:r>
      <w:proofErr w:type="spellEnd"/>
      <w:r w:rsidRPr="005E22C1">
        <w:rPr>
          <w:rFonts w:asciiTheme="minorBidi" w:eastAsia="Times New Roman" w:hAnsiTheme="minorBidi"/>
          <w:rtl/>
        </w:rPr>
        <w:t xml:space="preserve"> בחוק והתכליות שבפסיקה בעלות משקל</w:t>
      </w:r>
      <w:r w:rsidR="009844D8">
        <w:rPr>
          <w:rFonts w:asciiTheme="minorBidi" w:eastAsia="Times New Roman" w:hAnsiTheme="minorBidi" w:hint="cs"/>
          <w:rtl/>
        </w:rPr>
        <w:t xml:space="preserve"> זה</w:t>
      </w:r>
      <w:r w:rsidR="0018005E">
        <w:rPr>
          <w:rFonts w:asciiTheme="minorBidi" w:eastAsia="Times New Roman" w:hAnsiTheme="minorBidi" w:hint="cs"/>
          <w:rtl/>
        </w:rPr>
        <w:t>ה</w:t>
      </w:r>
      <w:r w:rsidRPr="005E22C1">
        <w:rPr>
          <w:rFonts w:asciiTheme="minorBidi" w:eastAsia="Times New Roman" w:hAnsiTheme="minorBidi"/>
          <w:rtl/>
        </w:rPr>
        <w:t>.</w:t>
      </w:r>
    </w:p>
    <w:p w:rsidR="009A6D13" w:rsidRPr="005E22C1" w:rsidRDefault="0018005E" w:rsidP="00E43A7E">
      <w:pPr>
        <w:spacing w:after="0"/>
        <w:rPr>
          <w:rFonts w:asciiTheme="minorBidi" w:eastAsia="Times New Roman" w:hAnsiTheme="minorBidi"/>
          <w:u w:val="single"/>
          <w:rtl/>
        </w:rPr>
      </w:pPr>
      <w:r w:rsidRPr="0018005E">
        <w:rPr>
          <w:rFonts w:asciiTheme="minorBidi" w:eastAsia="Times New Roman" w:hAnsiTheme="minorBidi" w:hint="cs"/>
          <w:b/>
          <w:bCs/>
          <w:u w:val="single"/>
          <w:rtl/>
        </w:rPr>
        <w:t>נדגים</w:t>
      </w:r>
      <w:r>
        <w:rPr>
          <w:rFonts w:asciiTheme="minorBidi" w:eastAsia="Times New Roman" w:hAnsiTheme="minorBidi" w:hint="cs"/>
          <w:u w:val="single"/>
          <w:rtl/>
        </w:rPr>
        <w:t xml:space="preserve"> </w:t>
      </w:r>
      <w:r w:rsidR="009A6D13" w:rsidRPr="005E22C1">
        <w:rPr>
          <w:rFonts w:asciiTheme="minorBidi" w:eastAsia="Times New Roman" w:hAnsiTheme="minorBidi"/>
          <w:u w:val="single"/>
          <w:rtl/>
        </w:rPr>
        <w:t xml:space="preserve">- </w:t>
      </w:r>
      <w:r w:rsidR="009A6D13" w:rsidRPr="005E22C1">
        <w:rPr>
          <w:rFonts w:asciiTheme="minorBidi" w:eastAsia="Times New Roman" w:hAnsiTheme="minorBidi"/>
          <w:b/>
          <w:bCs/>
          <w:u w:val="single"/>
          <w:rtl/>
        </w:rPr>
        <w:t>תכליות אובייקטיביות</w:t>
      </w:r>
      <w:r w:rsidR="009A6D13" w:rsidRPr="005E22C1">
        <w:rPr>
          <w:rFonts w:asciiTheme="minorBidi" w:eastAsia="Times New Roman" w:hAnsiTheme="minorBidi"/>
          <w:u w:val="single"/>
          <w:rtl/>
        </w:rPr>
        <w:t>:</w:t>
      </w:r>
    </w:p>
    <w:p w:rsidR="009A6D13" w:rsidRPr="005E22C1" w:rsidRDefault="009A6D13" w:rsidP="00B91BAF">
      <w:pPr>
        <w:pStyle w:val="a5"/>
        <w:numPr>
          <w:ilvl w:val="0"/>
          <w:numId w:val="72"/>
        </w:numPr>
        <w:spacing w:after="0"/>
        <w:ind w:left="0"/>
        <w:rPr>
          <w:rFonts w:asciiTheme="minorBidi" w:eastAsia="Times New Roman" w:hAnsiTheme="minorBidi"/>
        </w:rPr>
      </w:pPr>
      <w:r w:rsidRPr="005E22C1">
        <w:rPr>
          <w:rFonts w:asciiTheme="minorBidi" w:eastAsia="Times New Roman" w:hAnsiTheme="minorBidi"/>
          <w:b/>
          <w:bCs/>
          <w:rtl/>
        </w:rPr>
        <w:lastRenderedPageBreak/>
        <w:t>עדיפות נתונה לפירוש המוביל לתוצאה הגיונית</w:t>
      </w:r>
      <w:r w:rsidRPr="005E22C1">
        <w:rPr>
          <w:rFonts w:asciiTheme="minorBidi" w:eastAsia="Times New Roman" w:hAnsiTheme="minorBidi"/>
          <w:rtl/>
        </w:rPr>
        <w:t xml:space="preserve">: אם יש 2 פרשנויות שנטענות, אחת מובילה לתוצאה לא הגיונית והשנייה להגיונית- פרשנות הגיונית עדיפה. </w:t>
      </w:r>
      <w:proofErr w:type="spellStart"/>
      <w:r w:rsidR="00B408F9">
        <w:rPr>
          <w:rFonts w:asciiTheme="minorBidi" w:eastAsia="Times New Roman" w:hAnsiTheme="minorBidi" w:hint="cs"/>
          <w:rtl/>
        </w:rPr>
        <w:t>יצויין</w:t>
      </w:r>
      <w:proofErr w:type="spellEnd"/>
      <w:r w:rsidR="00B408F9">
        <w:rPr>
          <w:rFonts w:asciiTheme="minorBidi" w:eastAsia="Times New Roman" w:hAnsiTheme="minorBidi" w:hint="cs"/>
          <w:rtl/>
        </w:rPr>
        <w:t xml:space="preserve"> כי</w:t>
      </w:r>
      <w:r w:rsidR="00B408F9">
        <w:rPr>
          <w:rFonts w:asciiTheme="minorBidi" w:eastAsia="Times New Roman" w:hAnsiTheme="minorBidi"/>
          <w:rtl/>
        </w:rPr>
        <w:t xml:space="preserve"> רק אם לא </w:t>
      </w:r>
      <w:r w:rsidR="00B408F9">
        <w:rPr>
          <w:rFonts w:asciiTheme="minorBidi" w:eastAsia="Times New Roman" w:hAnsiTheme="minorBidi" w:hint="cs"/>
          <w:rtl/>
        </w:rPr>
        <w:t>ניתן</w:t>
      </w:r>
      <w:r w:rsidRPr="005E22C1">
        <w:rPr>
          <w:rFonts w:asciiTheme="minorBidi" w:eastAsia="Times New Roman" w:hAnsiTheme="minorBidi"/>
          <w:rtl/>
        </w:rPr>
        <w:t xml:space="preserve"> להבין את הכוונה הסובייקטיבית של הצדדים </w:t>
      </w:r>
      <w:r w:rsidR="00B408F9">
        <w:rPr>
          <w:rFonts w:asciiTheme="minorBidi" w:eastAsia="Times New Roman" w:hAnsiTheme="minorBidi" w:hint="cs"/>
          <w:rtl/>
        </w:rPr>
        <w:t>יש לגשת</w:t>
      </w:r>
      <w:r w:rsidRPr="005E22C1">
        <w:rPr>
          <w:rFonts w:asciiTheme="minorBidi" w:eastAsia="Times New Roman" w:hAnsiTheme="minorBidi"/>
          <w:rtl/>
        </w:rPr>
        <w:t xml:space="preserve"> לתכליות אובייקטיביות ו</w:t>
      </w:r>
      <w:r w:rsidR="00B408F9">
        <w:rPr>
          <w:rFonts w:asciiTheme="minorBidi" w:eastAsia="Times New Roman" w:hAnsiTheme="minorBidi" w:hint="cs"/>
          <w:rtl/>
        </w:rPr>
        <w:t>לנסות</w:t>
      </w:r>
      <w:r w:rsidRPr="005E22C1">
        <w:rPr>
          <w:rFonts w:asciiTheme="minorBidi" w:eastAsia="Times New Roman" w:hAnsiTheme="minorBidi"/>
          <w:rtl/>
        </w:rPr>
        <w:t xml:space="preserve"> להבין לפי</w:t>
      </w:r>
      <w:r w:rsidR="00B408F9">
        <w:rPr>
          <w:rFonts w:asciiTheme="minorBidi" w:eastAsia="Times New Roman" w:hAnsiTheme="minorBidi" w:hint="cs"/>
          <w:rtl/>
        </w:rPr>
        <w:t>הן</w:t>
      </w:r>
      <w:r w:rsidR="00B408F9">
        <w:rPr>
          <w:rFonts w:asciiTheme="minorBidi" w:eastAsia="Times New Roman" w:hAnsiTheme="minorBidi"/>
          <w:rtl/>
        </w:rPr>
        <w:t xml:space="preserve"> למה</w:t>
      </w:r>
      <w:r w:rsidR="00B408F9">
        <w:rPr>
          <w:rFonts w:asciiTheme="minorBidi" w:eastAsia="Times New Roman" w:hAnsiTheme="minorBidi" w:hint="cs"/>
          <w:rtl/>
        </w:rPr>
        <w:t xml:space="preserve"> התכוונו הצדדים</w:t>
      </w:r>
      <w:r w:rsidRPr="005E22C1">
        <w:rPr>
          <w:rFonts w:asciiTheme="minorBidi" w:eastAsia="Times New Roman" w:hAnsiTheme="minorBidi"/>
          <w:rtl/>
        </w:rPr>
        <w:t>.</w:t>
      </w:r>
    </w:p>
    <w:p w:rsidR="009A6D13" w:rsidRPr="005E22C1" w:rsidRDefault="009A6D13" w:rsidP="00B91BAF">
      <w:pPr>
        <w:pStyle w:val="a5"/>
        <w:numPr>
          <w:ilvl w:val="0"/>
          <w:numId w:val="72"/>
        </w:numPr>
        <w:spacing w:after="0"/>
        <w:ind w:left="0"/>
        <w:rPr>
          <w:rFonts w:asciiTheme="minorBidi" w:eastAsia="Times New Roman" w:hAnsiTheme="minorBidi"/>
        </w:rPr>
      </w:pPr>
      <w:r w:rsidRPr="005E22C1">
        <w:rPr>
          <w:rFonts w:asciiTheme="minorBidi" w:eastAsia="Times New Roman" w:hAnsiTheme="minorBidi"/>
          <w:b/>
          <w:bCs/>
          <w:rtl/>
        </w:rPr>
        <w:t>כלל הפרשנות האלגנטית/ פרשנות מתואמת/ קוהרנטית:</w:t>
      </w:r>
      <w:r w:rsidRPr="005E22C1">
        <w:rPr>
          <w:rFonts w:asciiTheme="minorBidi" w:eastAsia="Times New Roman" w:hAnsiTheme="minorBidi"/>
          <w:rtl/>
        </w:rPr>
        <w:t xml:space="preserve"> אם יש 2 ביטויים זהים בחוזה ולגבי אחד מהם יש מחלוקת פרשנית ולגבי השני אין. אם יש מחלוקת פרשנית לגבי אחד מהביטויים הזהים ופרשנות אחת שנטענת זהה לזו של אותו ביטוי שנמצא במקום אחר בחוזה והשנייה שונה מהפרשנות של אותו ביטוי הנמצא במקום אחר בחוזה- יש להעדיף את הפרשנות המובילה לפירוש הזהה של אותו ביטוי </w:t>
      </w:r>
      <w:r w:rsidR="00B408F9">
        <w:rPr>
          <w:rFonts w:asciiTheme="minorBidi" w:eastAsia="Times New Roman" w:hAnsiTheme="minorBidi"/>
          <w:rtl/>
        </w:rPr>
        <w:t xml:space="preserve">הנמצא במקום אחר בחוזה.  </w:t>
      </w:r>
      <w:r w:rsidR="00B408F9">
        <w:rPr>
          <w:rFonts w:asciiTheme="minorBidi" w:eastAsia="Times New Roman" w:hAnsiTheme="minorBidi" w:hint="cs"/>
          <w:rtl/>
        </w:rPr>
        <w:t>נדגיש כי</w:t>
      </w:r>
      <w:r w:rsidRPr="005E22C1">
        <w:rPr>
          <w:rFonts w:asciiTheme="minorBidi" w:eastAsia="Times New Roman" w:hAnsiTheme="minorBidi"/>
          <w:rtl/>
        </w:rPr>
        <w:t xml:space="preserve"> גם </w:t>
      </w:r>
      <w:r w:rsidR="00B408F9">
        <w:rPr>
          <w:rFonts w:asciiTheme="minorBidi" w:eastAsia="Times New Roman" w:hAnsiTheme="minorBidi" w:hint="cs"/>
          <w:rtl/>
        </w:rPr>
        <w:t>במקרה זה -</w:t>
      </w:r>
      <w:r w:rsidR="00B408F9">
        <w:rPr>
          <w:rFonts w:asciiTheme="minorBidi" w:eastAsia="Times New Roman" w:hAnsiTheme="minorBidi"/>
          <w:rtl/>
        </w:rPr>
        <w:t xml:space="preserve"> אם אנו יודעים בוודאות </w:t>
      </w:r>
      <w:r w:rsidR="00B408F9">
        <w:rPr>
          <w:rFonts w:asciiTheme="minorBidi" w:eastAsia="Times New Roman" w:hAnsiTheme="minorBidi" w:hint="cs"/>
          <w:rtl/>
        </w:rPr>
        <w:t>לפי</w:t>
      </w:r>
      <w:r w:rsidRPr="005E22C1">
        <w:rPr>
          <w:rFonts w:asciiTheme="minorBidi" w:eastAsia="Times New Roman" w:hAnsiTheme="minorBidi"/>
          <w:rtl/>
        </w:rPr>
        <w:t xml:space="preserve"> הכוונה הסובייקטיבית שה</w:t>
      </w:r>
      <w:r w:rsidR="00B408F9">
        <w:rPr>
          <w:rFonts w:asciiTheme="minorBidi" w:eastAsia="Times New Roman" w:hAnsiTheme="minorBidi" w:hint="cs"/>
          <w:rtl/>
        </w:rPr>
        <w:t>צדדים</w:t>
      </w:r>
      <w:r w:rsidRPr="005E22C1">
        <w:rPr>
          <w:rFonts w:asciiTheme="minorBidi" w:eastAsia="Times New Roman" w:hAnsiTheme="minorBidi"/>
          <w:rtl/>
        </w:rPr>
        <w:t xml:space="preserve"> התכוונו לשני דברים שונים למרות שהשתמשו באותו ביטוי אז ה</w:t>
      </w:r>
      <w:r w:rsidR="00B408F9">
        <w:rPr>
          <w:rFonts w:asciiTheme="minorBidi" w:eastAsia="Times New Roman" w:hAnsiTheme="minorBidi"/>
          <w:rtl/>
        </w:rPr>
        <w:t>פירוש שונה</w:t>
      </w:r>
      <w:r w:rsidR="00B408F9">
        <w:rPr>
          <w:rFonts w:asciiTheme="minorBidi" w:eastAsia="Times New Roman" w:hAnsiTheme="minorBidi" w:hint="cs"/>
          <w:rtl/>
        </w:rPr>
        <w:t>.</w:t>
      </w:r>
    </w:p>
    <w:p w:rsidR="009A6D13" w:rsidRPr="005E22C1" w:rsidRDefault="009A6D13" w:rsidP="00B91BAF">
      <w:pPr>
        <w:pStyle w:val="a5"/>
        <w:numPr>
          <w:ilvl w:val="0"/>
          <w:numId w:val="72"/>
        </w:numPr>
        <w:spacing w:after="0"/>
        <w:ind w:left="0"/>
        <w:rPr>
          <w:rFonts w:asciiTheme="minorBidi" w:eastAsia="Times New Roman" w:hAnsiTheme="minorBidi"/>
          <w:rtl/>
        </w:rPr>
      </w:pPr>
      <w:r w:rsidRPr="005E22C1">
        <w:rPr>
          <w:rFonts w:asciiTheme="minorBidi" w:eastAsia="Times New Roman" w:hAnsiTheme="minorBidi"/>
          <w:b/>
          <w:bCs/>
          <w:rtl/>
        </w:rPr>
        <w:t>בחוזים מסחריים/ עסקיים</w:t>
      </w:r>
      <w:r w:rsidR="00B06B09">
        <w:rPr>
          <w:rFonts w:asciiTheme="minorBidi" w:eastAsia="Times New Roman" w:hAnsiTheme="minorBidi" w:hint="cs"/>
          <w:b/>
          <w:bCs/>
          <w:rtl/>
        </w:rPr>
        <w:t>:</w:t>
      </w:r>
      <w:r w:rsidRPr="005E22C1">
        <w:rPr>
          <w:rFonts w:asciiTheme="minorBidi" w:eastAsia="Times New Roman" w:hAnsiTheme="minorBidi"/>
          <w:rtl/>
        </w:rPr>
        <w:t xml:space="preserve"> יש תכלית אובייקטיבית האומרת שצריך להעדיף את הפרשנות שנותנת תוצאה כלכלית מסחרית הגיונית. אם תוצאה אחת גורמת לכך שהעסקה הינה מופרכת מבחינה כלכלית והשנייה אומרת שהיא הגיונית, צריך להעדיף את האחרונה</w:t>
      </w:r>
      <w:r w:rsidR="00B408F9">
        <w:rPr>
          <w:rFonts w:asciiTheme="minorBidi" w:eastAsia="Times New Roman" w:hAnsiTheme="minorBidi" w:hint="cs"/>
          <w:rtl/>
        </w:rPr>
        <w:t xml:space="preserve"> </w:t>
      </w:r>
      <w:r w:rsidR="00B408F9" w:rsidRPr="008223F3">
        <w:rPr>
          <w:rFonts w:asciiTheme="minorBidi" w:eastAsia="Times New Roman" w:hAnsiTheme="minorBidi" w:hint="cs"/>
          <w:highlight w:val="green"/>
          <w:rtl/>
        </w:rPr>
        <w:t>(</w:t>
      </w:r>
      <w:r w:rsidR="00B06B09">
        <w:rPr>
          <w:rFonts w:asciiTheme="minorBidi" w:eastAsia="Times New Roman" w:hAnsiTheme="minorBidi" w:hint="cs"/>
          <w:highlight w:val="green"/>
          <w:rtl/>
        </w:rPr>
        <w:t>ראה ערך פס"ד</w:t>
      </w:r>
      <w:r w:rsidR="00B408F9" w:rsidRPr="00B408F9">
        <w:rPr>
          <w:rFonts w:asciiTheme="minorBidi" w:eastAsia="Times New Roman" w:hAnsiTheme="minorBidi" w:hint="cs"/>
          <w:highlight w:val="green"/>
          <w:rtl/>
        </w:rPr>
        <w:t xml:space="preserve"> </w:t>
      </w:r>
      <w:proofErr w:type="spellStart"/>
      <w:r w:rsidR="00B408F9" w:rsidRPr="00B408F9">
        <w:rPr>
          <w:rFonts w:asciiTheme="minorBidi" w:eastAsia="Times New Roman" w:hAnsiTheme="minorBidi" w:hint="cs"/>
          <w:highlight w:val="green"/>
          <w:rtl/>
        </w:rPr>
        <w:t>אפרופים</w:t>
      </w:r>
      <w:proofErr w:type="spellEnd"/>
      <w:r w:rsidR="00B408F9" w:rsidRPr="00B408F9">
        <w:rPr>
          <w:rFonts w:asciiTheme="minorBidi" w:eastAsia="Times New Roman" w:hAnsiTheme="minorBidi" w:hint="cs"/>
          <w:highlight w:val="green"/>
          <w:rtl/>
        </w:rPr>
        <w:t>)</w:t>
      </w:r>
      <w:r w:rsidRPr="00B408F9">
        <w:rPr>
          <w:rFonts w:asciiTheme="minorBidi" w:eastAsia="Times New Roman" w:hAnsiTheme="minorBidi"/>
          <w:highlight w:val="green"/>
          <w:rtl/>
        </w:rPr>
        <w:t>.</w:t>
      </w:r>
      <w:r w:rsidRPr="005E22C1">
        <w:rPr>
          <w:rFonts w:asciiTheme="minorBidi" w:eastAsia="Times New Roman" w:hAnsiTheme="minorBidi"/>
          <w:rtl/>
        </w:rPr>
        <w:t xml:space="preserve"> </w:t>
      </w:r>
    </w:p>
    <w:p w:rsidR="009A6D13" w:rsidRPr="005E22C1" w:rsidRDefault="009A6D13" w:rsidP="00E43A7E">
      <w:pPr>
        <w:spacing w:after="0"/>
        <w:rPr>
          <w:rFonts w:asciiTheme="minorBidi" w:eastAsia="Times New Roman" w:hAnsiTheme="minorBidi"/>
          <w:rtl/>
        </w:rPr>
      </w:pPr>
    </w:p>
    <w:p w:rsidR="009A6D13" w:rsidRPr="005E22C1" w:rsidRDefault="009A6D13"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t xml:space="preserve">תכליות אובייקטיביות </w:t>
      </w:r>
      <w:r w:rsidR="00B408F9">
        <w:rPr>
          <w:rFonts w:asciiTheme="minorBidi" w:eastAsia="Times New Roman" w:hAnsiTheme="minorBidi" w:hint="cs"/>
          <w:b/>
          <w:bCs/>
          <w:u w:val="single"/>
          <w:rtl/>
        </w:rPr>
        <w:t>"ראשונות בין שווים"</w:t>
      </w:r>
      <w:r w:rsidRPr="005E22C1">
        <w:rPr>
          <w:rFonts w:asciiTheme="minorBidi" w:eastAsia="Times New Roman" w:hAnsiTheme="minorBidi"/>
          <w:b/>
          <w:bCs/>
          <w:u w:val="single"/>
          <w:rtl/>
        </w:rPr>
        <w:t>:</w:t>
      </w:r>
    </w:p>
    <w:p w:rsidR="009A6D13" w:rsidRPr="005E22C1" w:rsidRDefault="009A6D13" w:rsidP="00B91BAF">
      <w:pPr>
        <w:pStyle w:val="a5"/>
        <w:numPr>
          <w:ilvl w:val="0"/>
          <w:numId w:val="73"/>
        </w:numPr>
        <w:spacing w:after="0"/>
        <w:ind w:left="0"/>
        <w:rPr>
          <w:rFonts w:asciiTheme="minorBidi" w:eastAsia="Times New Roman" w:hAnsiTheme="minorBidi"/>
        </w:rPr>
      </w:pPr>
      <w:r w:rsidRPr="005E22C1">
        <w:rPr>
          <w:rFonts w:asciiTheme="minorBidi" w:eastAsia="Times New Roman" w:hAnsiTheme="minorBidi"/>
          <w:b/>
          <w:bCs/>
          <w:u w:val="single"/>
          <w:rtl/>
        </w:rPr>
        <w:t>תום הלב-</w:t>
      </w:r>
      <w:r w:rsidRPr="005E22C1">
        <w:rPr>
          <w:rFonts w:asciiTheme="minorBidi" w:eastAsia="Times New Roman" w:hAnsiTheme="minorBidi"/>
          <w:rtl/>
        </w:rPr>
        <w:t xml:space="preserve">  נמצא בסעיף 39 לחוק החוזים אך הוא משמש לפרשנות </w:t>
      </w:r>
      <w:r w:rsidR="008223F3">
        <w:rPr>
          <w:rFonts w:asciiTheme="minorBidi" w:eastAsia="Times New Roman" w:hAnsiTheme="minorBidi" w:hint="cs"/>
          <w:rtl/>
        </w:rPr>
        <w:t xml:space="preserve">של </w:t>
      </w:r>
      <w:r w:rsidRPr="005E22C1">
        <w:rPr>
          <w:rFonts w:asciiTheme="minorBidi" w:eastAsia="Times New Roman" w:hAnsiTheme="minorBidi"/>
          <w:rtl/>
        </w:rPr>
        <w:t xml:space="preserve">תכליות אובייקטיביות הנמצאות בפסיקה ולא בחוק- אם יש 2 פרשנויות ואחת מהן מובילה לתוצאה הוגנת שעולה בקנה אחד עם תום הלב והאחרת מביאה תוצאה לא הוגנת- צריך להעדיף את זו </w:t>
      </w:r>
      <w:r w:rsidR="00B06B09">
        <w:rPr>
          <w:rFonts w:asciiTheme="minorBidi" w:eastAsia="Times New Roman" w:hAnsiTheme="minorBidi" w:hint="cs"/>
          <w:rtl/>
        </w:rPr>
        <w:t>ההוגנת.</w:t>
      </w:r>
    </w:p>
    <w:p w:rsidR="004173D2" w:rsidRPr="00B06B09" w:rsidRDefault="00B408F9" w:rsidP="00E43A7E">
      <w:pPr>
        <w:pStyle w:val="a5"/>
        <w:spacing w:after="0"/>
        <w:ind w:left="0"/>
        <w:rPr>
          <w:rFonts w:asciiTheme="minorBidi" w:eastAsia="Times New Roman" w:hAnsiTheme="minorBidi"/>
          <w:b/>
          <w:bCs/>
          <w:rtl/>
        </w:rPr>
      </w:pPr>
      <w:r w:rsidRPr="00B06B09">
        <w:rPr>
          <w:rFonts w:asciiTheme="minorBidi" w:eastAsia="Times New Roman" w:hAnsiTheme="minorBidi" w:hint="cs"/>
          <w:b/>
          <w:bCs/>
          <w:rtl/>
        </w:rPr>
        <w:t>יש לשים לב כי</w:t>
      </w:r>
      <w:r w:rsidR="009A6D13" w:rsidRPr="00B06B09">
        <w:rPr>
          <w:rFonts w:asciiTheme="minorBidi" w:eastAsia="Times New Roman" w:hAnsiTheme="minorBidi"/>
          <w:b/>
          <w:bCs/>
          <w:rtl/>
        </w:rPr>
        <w:t xml:space="preserve"> לא תמיד ה</w:t>
      </w:r>
      <w:r w:rsidRPr="00B06B09">
        <w:rPr>
          <w:rFonts w:asciiTheme="minorBidi" w:eastAsia="Times New Roman" w:hAnsiTheme="minorBidi" w:hint="cs"/>
          <w:b/>
          <w:bCs/>
          <w:rtl/>
        </w:rPr>
        <w:t>ן</w:t>
      </w:r>
      <w:r w:rsidR="009A6D13" w:rsidRPr="00B06B09">
        <w:rPr>
          <w:rFonts w:asciiTheme="minorBidi" w:eastAsia="Times New Roman" w:hAnsiTheme="minorBidi"/>
          <w:b/>
          <w:bCs/>
          <w:rtl/>
        </w:rPr>
        <w:t xml:space="preserve"> יישומיות כי </w:t>
      </w:r>
      <w:r w:rsidR="008223F3" w:rsidRPr="00B06B09">
        <w:rPr>
          <w:rFonts w:asciiTheme="minorBidi" w:eastAsia="Times New Roman" w:hAnsiTheme="minorBidi" w:hint="cs"/>
          <w:b/>
          <w:bCs/>
          <w:rtl/>
        </w:rPr>
        <w:t>ייתכן</w:t>
      </w:r>
      <w:r w:rsidR="009A6D13" w:rsidRPr="00B06B09">
        <w:rPr>
          <w:rFonts w:asciiTheme="minorBidi" w:eastAsia="Times New Roman" w:hAnsiTheme="minorBidi"/>
          <w:b/>
          <w:bCs/>
          <w:rtl/>
        </w:rPr>
        <w:t xml:space="preserve"> </w:t>
      </w:r>
      <w:r w:rsidR="008223F3" w:rsidRPr="00B06B09">
        <w:rPr>
          <w:rFonts w:asciiTheme="minorBidi" w:eastAsia="Times New Roman" w:hAnsiTheme="minorBidi" w:hint="cs"/>
          <w:b/>
          <w:bCs/>
          <w:rtl/>
        </w:rPr>
        <w:t>ו</w:t>
      </w:r>
      <w:r w:rsidR="009A6D13" w:rsidRPr="00B06B09">
        <w:rPr>
          <w:rFonts w:asciiTheme="minorBidi" w:eastAsia="Times New Roman" w:hAnsiTheme="minorBidi"/>
          <w:b/>
          <w:bCs/>
          <w:rtl/>
        </w:rPr>
        <w:t>שתי הפרשנויות מובילות לתוצאות הוגנות</w:t>
      </w:r>
      <w:r w:rsidR="008223F3" w:rsidRPr="00B06B09">
        <w:rPr>
          <w:rFonts w:asciiTheme="minorBidi" w:eastAsia="Times New Roman" w:hAnsiTheme="minorBidi" w:hint="cs"/>
          <w:b/>
          <w:bCs/>
          <w:rtl/>
        </w:rPr>
        <w:t>.</w:t>
      </w:r>
    </w:p>
    <w:p w:rsidR="004173D2" w:rsidRDefault="004173D2" w:rsidP="00E43A7E">
      <w:pPr>
        <w:pStyle w:val="a5"/>
        <w:spacing w:after="0"/>
        <w:ind w:left="0"/>
        <w:rPr>
          <w:rFonts w:asciiTheme="minorBidi" w:eastAsia="Times New Roman" w:hAnsiTheme="minorBidi"/>
          <w:rtl/>
        </w:rPr>
      </w:pPr>
    </w:p>
    <w:p w:rsidR="004173D2" w:rsidRPr="005E22C1" w:rsidRDefault="004173D2" w:rsidP="00B91BAF">
      <w:pPr>
        <w:pStyle w:val="a5"/>
        <w:numPr>
          <w:ilvl w:val="0"/>
          <w:numId w:val="73"/>
        </w:numPr>
        <w:spacing w:after="0"/>
        <w:ind w:left="0"/>
        <w:rPr>
          <w:rFonts w:asciiTheme="minorBidi" w:eastAsia="Times New Roman" w:hAnsiTheme="minorBidi"/>
        </w:rPr>
      </w:pPr>
      <w:r w:rsidRPr="005E22C1">
        <w:rPr>
          <w:rFonts w:asciiTheme="minorBidi" w:eastAsia="Times New Roman" w:hAnsiTheme="minorBidi"/>
          <w:b/>
          <w:bCs/>
          <w:u w:val="single"/>
          <w:rtl/>
        </w:rPr>
        <w:t>פרשנות כנגד המנסח</w:t>
      </w:r>
      <w:r>
        <w:rPr>
          <w:rFonts w:asciiTheme="minorBidi" w:eastAsia="Times New Roman" w:hAnsiTheme="minorBidi" w:hint="cs"/>
          <w:rtl/>
        </w:rPr>
        <w:t xml:space="preserve"> </w:t>
      </w:r>
      <w:r w:rsidRPr="005E22C1">
        <w:rPr>
          <w:rFonts w:asciiTheme="minorBidi" w:eastAsia="Times New Roman" w:hAnsiTheme="minorBidi"/>
          <w:rtl/>
        </w:rPr>
        <w:t xml:space="preserve">- </w:t>
      </w:r>
      <w:r w:rsidRPr="004173D2">
        <w:rPr>
          <w:rFonts w:asciiTheme="minorBidi" w:eastAsia="Times New Roman" w:hAnsiTheme="minorBidi" w:hint="cs"/>
          <w:b/>
          <w:bCs/>
          <w:color w:val="FF0000"/>
          <w:rtl/>
        </w:rPr>
        <w:t>סעיף</w:t>
      </w:r>
      <w:r w:rsidRPr="004173D2">
        <w:rPr>
          <w:rFonts w:asciiTheme="minorBidi" w:eastAsia="Times New Roman" w:hAnsiTheme="minorBidi" w:hint="cs"/>
          <w:b/>
          <w:bCs/>
          <w:rtl/>
        </w:rPr>
        <w:t xml:space="preserve"> </w:t>
      </w:r>
      <w:r w:rsidRPr="004173D2">
        <w:rPr>
          <w:rFonts w:asciiTheme="minorBidi" w:eastAsia="Times New Roman" w:hAnsiTheme="minorBidi" w:hint="cs"/>
          <w:b/>
          <w:bCs/>
          <w:color w:val="FF0000"/>
          <w:rtl/>
        </w:rPr>
        <w:t>25(ב)1</w:t>
      </w:r>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w:t>
      </w:r>
      <w:r w:rsidR="00311C59">
        <w:rPr>
          <w:rFonts w:asciiTheme="minorBidi" w:eastAsia="Times New Roman" w:hAnsiTheme="minorBidi" w:hint="cs"/>
          <w:rtl/>
        </w:rPr>
        <w:t xml:space="preserve">פרשנות זו </w:t>
      </w:r>
      <w:r>
        <w:rPr>
          <w:rFonts w:asciiTheme="minorBidi" w:eastAsia="Times New Roman" w:hAnsiTheme="minorBidi" w:hint="cs"/>
          <w:rtl/>
        </w:rPr>
        <w:t>נוס</w:t>
      </w:r>
      <w:r w:rsidR="00311C59">
        <w:rPr>
          <w:rFonts w:asciiTheme="minorBidi" w:eastAsia="Times New Roman" w:hAnsiTheme="minorBidi" w:hint="cs"/>
          <w:rtl/>
        </w:rPr>
        <w:t>פה</w:t>
      </w:r>
      <w:r>
        <w:rPr>
          <w:rFonts w:asciiTheme="minorBidi" w:eastAsia="Times New Roman" w:hAnsiTheme="minorBidi" w:hint="cs"/>
          <w:rtl/>
        </w:rPr>
        <w:t xml:space="preserve"> בתיקון אך </w:t>
      </w:r>
      <w:proofErr w:type="spellStart"/>
      <w:r>
        <w:rPr>
          <w:rFonts w:asciiTheme="minorBidi" w:eastAsia="Times New Roman" w:hAnsiTheme="minorBidi" w:hint="cs"/>
          <w:rtl/>
        </w:rPr>
        <w:t>היתה</w:t>
      </w:r>
      <w:proofErr w:type="spellEnd"/>
      <w:r>
        <w:rPr>
          <w:rFonts w:asciiTheme="minorBidi" w:eastAsia="Times New Roman" w:hAnsiTheme="minorBidi" w:hint="cs"/>
          <w:rtl/>
        </w:rPr>
        <w:t xml:space="preserve"> קיימת בפסיקה תמיד. החידוש הוא בכך שעיגנו אותה בחוק בניסוח שאולי קצת מרחיב את גבולותיה. סעיף זה קובע כי </w:t>
      </w:r>
      <w:r w:rsidRPr="005E22C1">
        <w:rPr>
          <w:rFonts w:asciiTheme="minorBidi" w:eastAsia="Times New Roman" w:hAnsiTheme="minorBidi"/>
          <w:rtl/>
        </w:rPr>
        <w:t xml:space="preserve">אם יש חוזה שאחד הצדדים הוא זה שניסח אותו (בד"כ זה יהיה חוזה אחיד אבל </w:t>
      </w:r>
      <w:r w:rsidR="00311C59">
        <w:rPr>
          <w:rFonts w:asciiTheme="minorBidi" w:eastAsia="Times New Roman" w:hAnsiTheme="minorBidi" w:hint="cs"/>
          <w:rtl/>
        </w:rPr>
        <w:t>ייתכן וזה לא</w:t>
      </w:r>
      <w:r w:rsidRPr="005E22C1">
        <w:rPr>
          <w:rFonts w:asciiTheme="minorBidi" w:eastAsia="Times New Roman" w:hAnsiTheme="minorBidi"/>
          <w:rtl/>
        </w:rPr>
        <w:t xml:space="preserve">) ומתגלה מחלוקת פרשנית על אחד מסעיפי או תנאי החוזה- הפרשנות </w:t>
      </w:r>
      <w:r>
        <w:rPr>
          <w:rFonts w:asciiTheme="minorBidi" w:eastAsia="Times New Roman" w:hAnsiTheme="minorBidi" w:hint="cs"/>
          <w:rtl/>
        </w:rPr>
        <w:t>ש</w:t>
      </w:r>
      <w:r w:rsidRPr="005E22C1">
        <w:rPr>
          <w:rFonts w:asciiTheme="minorBidi" w:eastAsia="Times New Roman" w:hAnsiTheme="minorBidi"/>
          <w:rtl/>
        </w:rPr>
        <w:t xml:space="preserve">עובדת לרעת מי שניסח את החוזה </w:t>
      </w:r>
      <w:r w:rsidRPr="00311C59">
        <w:rPr>
          <w:rFonts w:asciiTheme="minorBidi" w:eastAsia="Times New Roman" w:hAnsiTheme="minorBidi"/>
          <w:b/>
          <w:bCs/>
          <w:rtl/>
        </w:rPr>
        <w:t xml:space="preserve">עדיפה </w:t>
      </w:r>
      <w:r w:rsidRPr="005E22C1">
        <w:rPr>
          <w:rFonts w:asciiTheme="minorBidi" w:eastAsia="Times New Roman" w:hAnsiTheme="minorBidi"/>
          <w:rtl/>
        </w:rPr>
        <w:t xml:space="preserve">על פרשנות שעובדת לטובת מי שניסח את החוזה. </w:t>
      </w:r>
      <w:r>
        <w:rPr>
          <w:rFonts w:asciiTheme="minorBidi" w:eastAsia="Times New Roman" w:hAnsiTheme="minorBidi" w:hint="cs"/>
          <w:rtl/>
        </w:rPr>
        <w:t>כלומר, יפסקו לטובת זה שלא ניסח.</w:t>
      </w:r>
    </w:p>
    <w:p w:rsidR="004173D2" w:rsidRPr="005E22C1" w:rsidRDefault="004173D2" w:rsidP="00E43A7E">
      <w:pPr>
        <w:pStyle w:val="a5"/>
        <w:spacing w:after="0"/>
        <w:ind w:left="0"/>
        <w:rPr>
          <w:rFonts w:asciiTheme="minorBidi" w:eastAsia="Times New Roman" w:hAnsiTheme="minorBidi"/>
          <w:u w:val="single"/>
          <w:rtl/>
        </w:rPr>
      </w:pPr>
      <w:r w:rsidRPr="005E22C1">
        <w:rPr>
          <w:rFonts w:asciiTheme="minorBidi" w:eastAsia="Times New Roman" w:hAnsiTheme="minorBidi"/>
          <w:u w:val="single"/>
          <w:rtl/>
        </w:rPr>
        <w:t>למה?</w:t>
      </w:r>
    </w:p>
    <w:p w:rsidR="007B1CC8" w:rsidRPr="007B1CC8" w:rsidRDefault="004173D2" w:rsidP="00B06B09">
      <w:pPr>
        <w:spacing w:after="0"/>
        <w:rPr>
          <w:rFonts w:asciiTheme="minorBidi" w:eastAsia="Times New Roman" w:hAnsiTheme="minorBidi"/>
          <w:b/>
          <w:bCs/>
          <w:rtl/>
        </w:rPr>
      </w:pPr>
      <w:r w:rsidRPr="005E22C1">
        <w:rPr>
          <w:rFonts w:asciiTheme="minorBidi" w:eastAsia="Times New Roman" w:hAnsiTheme="minorBidi"/>
          <w:rtl/>
        </w:rPr>
        <w:t xml:space="preserve">במבט ראשון זוהי תוצאה לא הגיונית. הרי המטרה שלנו היא לנסות לגלות את כוונת הצדדים, מי שיודע הכי טוב את הכוונה </w:t>
      </w:r>
      <w:r w:rsidR="007B1CC8">
        <w:rPr>
          <w:rFonts w:asciiTheme="minorBidi" w:eastAsia="Times New Roman" w:hAnsiTheme="minorBidi" w:hint="cs"/>
          <w:rtl/>
        </w:rPr>
        <w:t xml:space="preserve">הוא לכאורה המנסח </w:t>
      </w:r>
      <w:r w:rsidR="007B1CC8">
        <w:rPr>
          <w:rFonts w:asciiTheme="minorBidi" w:eastAsia="Times New Roman" w:hAnsiTheme="minorBidi"/>
          <w:rtl/>
        </w:rPr>
        <w:t xml:space="preserve">- </w:t>
      </w:r>
      <w:r w:rsidR="007B1CC8">
        <w:rPr>
          <w:rFonts w:asciiTheme="minorBidi" w:eastAsia="Times New Roman" w:hAnsiTheme="minorBidi" w:hint="cs"/>
          <w:rtl/>
        </w:rPr>
        <w:t>לכן</w:t>
      </w:r>
      <w:r w:rsidRPr="005E22C1">
        <w:rPr>
          <w:rFonts w:asciiTheme="minorBidi" w:eastAsia="Times New Roman" w:hAnsiTheme="minorBidi"/>
          <w:rtl/>
        </w:rPr>
        <w:t xml:space="preserve"> היינו אמורים לטעון הפוך. אולם, הכלל הוא הפוך משום שכוונה של אחד הצדדים היא לא רלוונטית אלא אם הכוונה הזו מובאת לידיעתו של הצד האחר, רק כוונה של שני הצדדים היא רלוונטית. לכן</w:t>
      </w:r>
      <w:r w:rsidR="00B06B09">
        <w:rPr>
          <w:rFonts w:asciiTheme="minorBidi" w:eastAsia="Times New Roman" w:hAnsiTheme="minorBidi" w:hint="cs"/>
          <w:rtl/>
        </w:rPr>
        <w:t>,</w:t>
      </w:r>
      <w:r w:rsidRPr="005E22C1">
        <w:rPr>
          <w:rFonts w:asciiTheme="minorBidi" w:eastAsia="Times New Roman" w:hAnsiTheme="minorBidi"/>
          <w:rtl/>
        </w:rPr>
        <w:t xml:space="preserve"> אם לא עלינו על התכלית הסובייקטיבית של הצדדים</w:t>
      </w:r>
      <w:r w:rsidR="007B1CC8">
        <w:rPr>
          <w:rFonts w:asciiTheme="minorBidi" w:eastAsia="Times New Roman" w:hAnsiTheme="minorBidi" w:hint="cs"/>
          <w:rtl/>
        </w:rPr>
        <w:t xml:space="preserve">, </w:t>
      </w:r>
      <w:r w:rsidR="007B1CC8" w:rsidRPr="007B1CC8">
        <w:rPr>
          <w:rFonts w:asciiTheme="minorBidi" w:eastAsia="Times New Roman" w:hAnsiTheme="minorBidi" w:hint="cs"/>
          <w:b/>
          <w:bCs/>
          <w:rtl/>
        </w:rPr>
        <w:t>נשתמש בתכלית אובייקטיבית זו בשל שיקולי צדק ויעילות.</w:t>
      </w:r>
    </w:p>
    <w:p w:rsidR="009A6D13" w:rsidRDefault="009A6D13" w:rsidP="00E43A7E">
      <w:pPr>
        <w:spacing w:after="0"/>
        <w:rPr>
          <w:rFonts w:asciiTheme="minorBidi" w:eastAsia="Times New Roman" w:hAnsiTheme="minorBidi"/>
          <w:rtl/>
        </w:rPr>
      </w:pPr>
      <w:r w:rsidRPr="005E22C1">
        <w:rPr>
          <w:rFonts w:asciiTheme="minorBidi" w:eastAsia="Times New Roman" w:hAnsiTheme="minorBidi"/>
          <w:rtl/>
        </w:rPr>
        <w:t xml:space="preserve">תכלית אובייקטיבית זו עובדת כמו כל התכליות האובייקטיביות- משתמשים בה רק אם היא רלוונטית ורק אם לא מצליחים לגלות את </w:t>
      </w:r>
      <w:proofErr w:type="spellStart"/>
      <w:r w:rsidRPr="005E22C1">
        <w:rPr>
          <w:rFonts w:asciiTheme="minorBidi" w:eastAsia="Times New Roman" w:hAnsiTheme="minorBidi"/>
          <w:rtl/>
        </w:rPr>
        <w:t>הסובייקטבית</w:t>
      </w:r>
      <w:proofErr w:type="spellEnd"/>
      <w:r w:rsidRPr="005E22C1">
        <w:rPr>
          <w:rFonts w:asciiTheme="minorBidi" w:eastAsia="Times New Roman" w:hAnsiTheme="minorBidi"/>
          <w:rtl/>
        </w:rPr>
        <w:t xml:space="preserve"> (אם לפי הסובייקטיבי זה לא עולה עם </w:t>
      </w:r>
      <w:r w:rsidR="0000450A">
        <w:rPr>
          <w:rFonts w:asciiTheme="minorBidi" w:eastAsia="Times New Roman" w:hAnsiTheme="minorBidi"/>
          <w:rtl/>
        </w:rPr>
        <w:t>עיקרון</w:t>
      </w:r>
      <w:r w:rsidRPr="005E22C1">
        <w:rPr>
          <w:rFonts w:asciiTheme="minorBidi" w:eastAsia="Times New Roman" w:hAnsiTheme="minorBidi"/>
          <w:rtl/>
        </w:rPr>
        <w:t xml:space="preserve"> תום הלב אז זה לא עולה עם תום הלב וזו הפרשנות). משתמשים בה לפעמים כשיודעים את התכלית הסובייקטיבית</w:t>
      </w:r>
      <w:r w:rsidR="008223F3">
        <w:rPr>
          <w:rFonts w:asciiTheme="minorBidi" w:eastAsia="Times New Roman" w:hAnsiTheme="minorBidi" w:hint="cs"/>
          <w:rtl/>
        </w:rPr>
        <w:t xml:space="preserve"> של</w:t>
      </w:r>
      <w:r w:rsidRPr="005E22C1">
        <w:rPr>
          <w:rFonts w:asciiTheme="minorBidi" w:eastAsia="Times New Roman" w:hAnsiTheme="minorBidi"/>
          <w:rtl/>
        </w:rPr>
        <w:t xml:space="preserve"> כוונת הצדדים </w:t>
      </w:r>
      <w:r w:rsidR="008223F3">
        <w:rPr>
          <w:rFonts w:asciiTheme="minorBidi" w:eastAsia="Times New Roman" w:hAnsiTheme="minorBidi" w:hint="cs"/>
          <w:rtl/>
        </w:rPr>
        <w:t>ובמקרה כזה,</w:t>
      </w:r>
      <w:r w:rsidRPr="005E22C1">
        <w:rPr>
          <w:rFonts w:asciiTheme="minorBidi" w:eastAsia="Times New Roman" w:hAnsiTheme="minorBidi"/>
          <w:rtl/>
        </w:rPr>
        <w:t xml:space="preserve"> פעמים רבות, ביהמ"ש יגיד שזה גם מתיישב עם </w:t>
      </w:r>
      <w:r w:rsidR="0000450A">
        <w:rPr>
          <w:rFonts w:asciiTheme="minorBidi" w:eastAsia="Times New Roman" w:hAnsiTheme="minorBidi"/>
          <w:rtl/>
        </w:rPr>
        <w:t>עיקרון</w:t>
      </w:r>
      <w:r w:rsidRPr="005E22C1">
        <w:rPr>
          <w:rFonts w:asciiTheme="minorBidi" w:eastAsia="Times New Roman" w:hAnsiTheme="minorBidi"/>
          <w:rtl/>
        </w:rPr>
        <w:t xml:space="preserve"> תום הלב. </w:t>
      </w:r>
      <w:r w:rsidR="007B1CC8">
        <w:rPr>
          <w:rFonts w:asciiTheme="minorBidi" w:eastAsia="Times New Roman" w:hAnsiTheme="minorBidi" w:hint="cs"/>
          <w:rtl/>
        </w:rPr>
        <w:t>בנוסף, משת</w:t>
      </w:r>
      <w:r w:rsidRPr="005E22C1">
        <w:rPr>
          <w:rFonts w:asciiTheme="minorBidi" w:eastAsia="Times New Roman" w:hAnsiTheme="minorBidi"/>
          <w:rtl/>
        </w:rPr>
        <w:t>משים בה</w:t>
      </w:r>
      <w:r w:rsidR="008223F3">
        <w:rPr>
          <w:rFonts w:asciiTheme="minorBidi" w:eastAsia="Times New Roman" w:hAnsiTheme="minorBidi" w:hint="cs"/>
          <w:rtl/>
        </w:rPr>
        <w:t xml:space="preserve"> גם</w:t>
      </w:r>
      <w:r w:rsidRPr="005E22C1">
        <w:rPr>
          <w:rFonts w:asciiTheme="minorBidi" w:eastAsia="Times New Roman" w:hAnsiTheme="minorBidi"/>
          <w:rtl/>
        </w:rPr>
        <w:t xml:space="preserve"> בחוזים אחידים. </w:t>
      </w:r>
    </w:p>
    <w:p w:rsidR="00377E33" w:rsidRDefault="00377E33" w:rsidP="00E43A7E">
      <w:pPr>
        <w:pStyle w:val="a5"/>
        <w:spacing w:after="0"/>
        <w:ind w:left="0"/>
        <w:rPr>
          <w:rFonts w:asciiTheme="minorBidi" w:eastAsia="Times New Roman" w:hAnsiTheme="minorBidi"/>
          <w:rtl/>
        </w:rPr>
      </w:pPr>
    </w:p>
    <w:p w:rsidR="009A6D13" w:rsidRDefault="00377E33" w:rsidP="00BD4CD2">
      <w:pPr>
        <w:pStyle w:val="a5"/>
        <w:numPr>
          <w:ilvl w:val="0"/>
          <w:numId w:val="264"/>
        </w:numPr>
        <w:spacing w:after="0"/>
        <w:rPr>
          <w:rFonts w:asciiTheme="minorBidi" w:eastAsia="Times New Roman" w:hAnsiTheme="minorBidi"/>
          <w:rtl/>
        </w:rPr>
      </w:pPr>
      <w:r>
        <w:rPr>
          <w:rFonts w:asciiTheme="minorBidi" w:eastAsia="Times New Roman" w:hAnsiTheme="minorBidi" w:hint="cs"/>
          <w:rtl/>
        </w:rPr>
        <w:t xml:space="preserve">אמנון לוי נ' </w:t>
      </w:r>
      <w:proofErr w:type="spellStart"/>
      <w:r>
        <w:rPr>
          <w:rFonts w:asciiTheme="minorBidi" w:eastAsia="Times New Roman" w:hAnsiTheme="minorBidi" w:hint="cs"/>
          <w:rtl/>
        </w:rPr>
        <w:t>נורקאי</w:t>
      </w:r>
      <w:proofErr w:type="spellEnd"/>
      <w:r>
        <w:rPr>
          <w:rFonts w:asciiTheme="minorBidi" w:eastAsia="Times New Roman" w:hAnsiTheme="minorBidi" w:hint="cs"/>
          <w:rtl/>
        </w:rPr>
        <w:t xml:space="preserve">, </w:t>
      </w:r>
      <w:proofErr w:type="spellStart"/>
      <w:r>
        <w:rPr>
          <w:rFonts w:asciiTheme="minorBidi" w:eastAsia="Times New Roman" w:hAnsiTheme="minorBidi" w:hint="cs"/>
          <w:rtl/>
        </w:rPr>
        <w:t>בלמורל</w:t>
      </w:r>
      <w:proofErr w:type="spellEnd"/>
      <w:r>
        <w:rPr>
          <w:rFonts w:asciiTheme="minorBidi" w:eastAsia="Times New Roman" w:hAnsiTheme="minorBidi" w:hint="cs"/>
          <w:rtl/>
        </w:rPr>
        <w:t xml:space="preserve"> השקעות, המוסד לביטוח לאומי (ארוך ומייגע </w:t>
      </w:r>
      <w:r>
        <w:rPr>
          <w:rFonts w:asciiTheme="minorBidi" w:eastAsia="Times New Roman" w:hAnsiTheme="minorBidi"/>
          <w:rtl/>
        </w:rPr>
        <w:t>–</w:t>
      </w:r>
      <w:r>
        <w:rPr>
          <w:rFonts w:asciiTheme="minorBidi" w:eastAsia="Times New Roman" w:hAnsiTheme="minorBidi" w:hint="cs"/>
          <w:rtl/>
        </w:rPr>
        <w:t xml:space="preserve"> לקרוא רק את החלק שנוגע לפרשנות חוזית והעובדות </w:t>
      </w:r>
      <w:r>
        <w:rPr>
          <w:rFonts w:asciiTheme="minorBidi" w:eastAsia="Times New Roman" w:hAnsiTheme="minorBidi"/>
          <w:rtl/>
        </w:rPr>
        <w:t>–</w:t>
      </w:r>
      <w:r>
        <w:rPr>
          <w:rFonts w:asciiTheme="minorBidi" w:eastAsia="Times New Roman" w:hAnsiTheme="minorBidi" w:hint="cs"/>
          <w:rtl/>
        </w:rPr>
        <w:t xml:space="preserve"> איך צריך לפרש חוזים לאחר שהחוק תוקן)</w:t>
      </w:r>
      <w:r w:rsidR="00397A10">
        <w:rPr>
          <w:rFonts w:asciiTheme="minorBidi" w:eastAsia="Times New Roman" w:hAnsiTheme="minorBidi" w:hint="cs"/>
          <w:rtl/>
        </w:rPr>
        <w:t xml:space="preserve"> </w:t>
      </w:r>
      <w:r>
        <w:rPr>
          <w:rFonts w:asciiTheme="minorBidi" w:eastAsia="Times New Roman" w:hAnsiTheme="minorBidi" w:hint="cs"/>
          <w:rtl/>
        </w:rPr>
        <w:t xml:space="preserve">לבדוק במה בדיוק חולק השופט </w:t>
      </w:r>
      <w:proofErr w:type="spellStart"/>
      <w:r>
        <w:rPr>
          <w:rFonts w:asciiTheme="minorBidi" w:eastAsia="Times New Roman" w:hAnsiTheme="minorBidi" w:hint="cs"/>
          <w:rtl/>
        </w:rPr>
        <w:t>דנצינגר</w:t>
      </w:r>
      <w:proofErr w:type="spellEnd"/>
      <w:r>
        <w:rPr>
          <w:rFonts w:asciiTheme="minorBidi" w:eastAsia="Times New Roman" w:hAnsiTheme="minorBidi" w:hint="cs"/>
          <w:rtl/>
        </w:rPr>
        <w:t xml:space="preserve"> על הלכת </w:t>
      </w:r>
      <w:proofErr w:type="spellStart"/>
      <w:r>
        <w:rPr>
          <w:rFonts w:asciiTheme="minorBidi" w:eastAsia="Times New Roman" w:hAnsiTheme="minorBidi" w:hint="cs"/>
          <w:rtl/>
        </w:rPr>
        <w:t>אפרופים</w:t>
      </w:r>
      <w:proofErr w:type="spellEnd"/>
      <w:r>
        <w:rPr>
          <w:rFonts w:asciiTheme="minorBidi" w:eastAsia="Times New Roman" w:hAnsiTheme="minorBidi" w:hint="cs"/>
          <w:rtl/>
        </w:rPr>
        <w:t xml:space="preserve"> (באמנון </w:t>
      </w:r>
      <w:proofErr w:type="spellStart"/>
      <w:r>
        <w:rPr>
          <w:rFonts w:asciiTheme="minorBidi" w:eastAsia="Times New Roman" w:hAnsiTheme="minorBidi" w:hint="cs"/>
          <w:rtl/>
        </w:rPr>
        <w:t>ובלמורל</w:t>
      </w:r>
      <w:proofErr w:type="spellEnd"/>
      <w:r>
        <w:rPr>
          <w:rFonts w:asciiTheme="minorBidi" w:eastAsia="Times New Roman" w:hAnsiTheme="minorBidi" w:hint="cs"/>
          <w:rtl/>
        </w:rPr>
        <w:t>)</w:t>
      </w:r>
      <w:r w:rsidR="00397A10">
        <w:rPr>
          <w:rFonts w:asciiTheme="minorBidi" w:eastAsia="Times New Roman" w:hAnsiTheme="minorBidi" w:hint="cs"/>
          <w:rtl/>
        </w:rPr>
        <w:t xml:space="preserve"> ו</w:t>
      </w:r>
      <w:r w:rsidR="00D12141">
        <w:rPr>
          <w:rFonts w:asciiTheme="minorBidi" w:eastAsia="Times New Roman" w:hAnsiTheme="minorBidi" w:hint="cs"/>
          <w:rtl/>
        </w:rPr>
        <w:t xml:space="preserve">נגד איזה חלק בהלכת </w:t>
      </w:r>
      <w:proofErr w:type="spellStart"/>
      <w:r w:rsidR="00D12141">
        <w:rPr>
          <w:rFonts w:asciiTheme="minorBidi" w:eastAsia="Times New Roman" w:hAnsiTheme="minorBidi" w:hint="cs"/>
          <w:rtl/>
        </w:rPr>
        <w:t>אפרופים</w:t>
      </w:r>
      <w:proofErr w:type="spellEnd"/>
      <w:r w:rsidR="00D12141">
        <w:rPr>
          <w:rFonts w:asciiTheme="minorBidi" w:eastAsia="Times New Roman" w:hAnsiTheme="minorBidi" w:hint="cs"/>
          <w:rtl/>
        </w:rPr>
        <w:t xml:space="preserve"> יוצא השופט </w:t>
      </w:r>
      <w:proofErr w:type="spellStart"/>
      <w:r w:rsidR="00D12141">
        <w:rPr>
          <w:rFonts w:asciiTheme="minorBidi" w:eastAsia="Times New Roman" w:hAnsiTheme="minorBidi" w:hint="cs"/>
          <w:rtl/>
        </w:rPr>
        <w:t>דנצינגר</w:t>
      </w:r>
      <w:proofErr w:type="spellEnd"/>
      <w:r w:rsidR="00D12141">
        <w:rPr>
          <w:rFonts w:asciiTheme="minorBidi" w:eastAsia="Times New Roman" w:hAnsiTheme="minorBidi" w:hint="cs"/>
          <w:rtl/>
        </w:rPr>
        <w:t xml:space="preserve"> ומה הנימוקים שלו??</w:t>
      </w:r>
    </w:p>
    <w:p w:rsidR="004173D2" w:rsidRPr="005E22C1" w:rsidRDefault="004173D2" w:rsidP="00E43A7E">
      <w:pPr>
        <w:pStyle w:val="a5"/>
        <w:spacing w:after="0"/>
        <w:ind w:left="0"/>
        <w:rPr>
          <w:rFonts w:asciiTheme="minorBidi" w:eastAsia="Times New Roman" w:hAnsiTheme="minorBidi"/>
          <w:rtl/>
        </w:rPr>
      </w:pPr>
    </w:p>
    <w:p w:rsidR="00B408F9" w:rsidRDefault="00B408F9" w:rsidP="00E43A7E">
      <w:pPr>
        <w:spacing w:after="0"/>
        <w:jc w:val="center"/>
        <w:rPr>
          <w:rFonts w:asciiTheme="minorBidi" w:hAnsiTheme="minorBidi"/>
          <w:b/>
          <w:bCs/>
          <w:rtl/>
        </w:rPr>
      </w:pPr>
      <w:r w:rsidRPr="00E46166">
        <w:rPr>
          <w:rFonts w:asciiTheme="minorBidi" w:hAnsiTheme="minorBidi"/>
          <w:b/>
          <w:bCs/>
          <w:rtl/>
        </w:rPr>
        <w:t xml:space="preserve">הרצאה מספר </w:t>
      </w:r>
      <w:r>
        <w:rPr>
          <w:rFonts w:asciiTheme="minorBidi" w:hAnsiTheme="minorBidi" w:hint="cs"/>
          <w:b/>
          <w:bCs/>
          <w:rtl/>
        </w:rPr>
        <w:t>15</w:t>
      </w:r>
      <w:r w:rsidRPr="00E46166">
        <w:rPr>
          <w:rFonts w:asciiTheme="minorBidi" w:hAnsiTheme="minorBidi"/>
          <w:b/>
          <w:bCs/>
          <w:rtl/>
        </w:rPr>
        <w:t xml:space="preserve"> - </w:t>
      </w:r>
      <w:r>
        <w:rPr>
          <w:rFonts w:asciiTheme="minorBidi" w:hAnsiTheme="minorBidi" w:hint="cs"/>
          <w:b/>
          <w:bCs/>
          <w:rtl/>
        </w:rPr>
        <w:t>28</w:t>
      </w:r>
      <w:r w:rsidRPr="00E46166">
        <w:rPr>
          <w:rFonts w:asciiTheme="minorBidi" w:hAnsiTheme="minorBidi"/>
          <w:b/>
          <w:bCs/>
          <w:rtl/>
        </w:rPr>
        <w:t>.1</w:t>
      </w:r>
      <w:r>
        <w:rPr>
          <w:rFonts w:asciiTheme="minorBidi" w:hAnsiTheme="minorBidi" w:hint="cs"/>
          <w:b/>
          <w:bCs/>
          <w:rtl/>
        </w:rPr>
        <w:t>1</w:t>
      </w:r>
      <w:r w:rsidRPr="00E46166">
        <w:rPr>
          <w:rFonts w:asciiTheme="minorBidi" w:hAnsiTheme="minorBidi"/>
          <w:b/>
          <w:bCs/>
          <w:rtl/>
        </w:rPr>
        <w:t>.2013</w:t>
      </w:r>
      <w:r>
        <w:rPr>
          <w:rFonts w:asciiTheme="minorBidi" w:hAnsiTheme="minorBidi" w:hint="cs"/>
          <w:b/>
          <w:bCs/>
          <w:rtl/>
        </w:rPr>
        <w:t xml:space="preserve"> </w:t>
      </w:r>
      <w:r w:rsidR="004173D2">
        <w:rPr>
          <w:rFonts w:asciiTheme="minorBidi" w:hAnsiTheme="minorBidi" w:hint="cs"/>
          <w:b/>
          <w:bCs/>
          <w:rtl/>
        </w:rPr>
        <w:t>(שעה עקב חנוכה)</w:t>
      </w:r>
    </w:p>
    <w:p w:rsidR="007B1CC8" w:rsidRPr="005E22C1" w:rsidRDefault="00A96C6F" w:rsidP="00E43A7E">
      <w:pPr>
        <w:pStyle w:val="a5"/>
        <w:spacing w:after="0"/>
        <w:ind w:left="0"/>
        <w:rPr>
          <w:rFonts w:asciiTheme="minorBidi" w:eastAsia="Times New Roman" w:hAnsiTheme="minorBidi"/>
          <w:rtl/>
        </w:rPr>
      </w:pPr>
      <w:r>
        <w:rPr>
          <w:rFonts w:asciiTheme="minorBidi" w:eastAsia="Times New Roman" w:hAnsiTheme="minorBidi" w:hint="cs"/>
          <w:u w:val="single"/>
          <w:rtl/>
        </w:rPr>
        <w:t xml:space="preserve">השיקולים לפרשנות כנגד המנסח הם </w:t>
      </w:r>
      <w:r w:rsidR="007B1CC8" w:rsidRPr="005E22C1">
        <w:rPr>
          <w:rFonts w:asciiTheme="minorBidi" w:eastAsia="Times New Roman" w:hAnsiTheme="minorBidi"/>
          <w:u w:val="single"/>
          <w:rtl/>
        </w:rPr>
        <w:t>שיקולי צדק</w:t>
      </w:r>
      <w:r>
        <w:rPr>
          <w:rFonts w:asciiTheme="minorBidi" w:eastAsia="Times New Roman" w:hAnsiTheme="minorBidi" w:hint="cs"/>
          <w:u w:val="single"/>
          <w:rtl/>
        </w:rPr>
        <w:t>:</w:t>
      </w:r>
      <w:r w:rsidR="007B1CC8" w:rsidRPr="005E22C1">
        <w:rPr>
          <w:rFonts w:asciiTheme="minorBidi" w:eastAsia="Times New Roman" w:hAnsiTheme="minorBidi"/>
          <w:rtl/>
        </w:rPr>
        <w:tab/>
      </w:r>
      <w:r w:rsidR="007B1CC8" w:rsidRPr="005E22C1">
        <w:rPr>
          <w:rFonts w:asciiTheme="minorBidi" w:eastAsia="Times New Roman" w:hAnsiTheme="minorBidi"/>
          <w:rtl/>
        </w:rPr>
        <w:tab/>
      </w:r>
    </w:p>
    <w:p w:rsidR="007B1CC8" w:rsidRPr="005E22C1" w:rsidRDefault="007B1CC8" w:rsidP="00B91BAF">
      <w:pPr>
        <w:pStyle w:val="a5"/>
        <w:numPr>
          <w:ilvl w:val="0"/>
          <w:numId w:val="74"/>
        </w:numPr>
        <w:spacing w:after="0"/>
        <w:ind w:left="0"/>
        <w:rPr>
          <w:rFonts w:asciiTheme="minorBidi" w:eastAsia="Times New Roman" w:hAnsiTheme="minorBidi"/>
        </w:rPr>
      </w:pPr>
      <w:r w:rsidRPr="005E22C1">
        <w:rPr>
          <w:rFonts w:asciiTheme="minorBidi" w:eastAsia="Times New Roman" w:hAnsiTheme="minorBidi"/>
          <w:b/>
          <w:bCs/>
          <w:rtl/>
        </w:rPr>
        <w:t>סוג של צדק חלוקתי</w:t>
      </w:r>
      <w:r w:rsidRPr="005E22C1">
        <w:rPr>
          <w:rFonts w:asciiTheme="minorBidi" w:eastAsia="Times New Roman" w:hAnsiTheme="minorBidi"/>
          <w:rtl/>
        </w:rPr>
        <w:t>- מי שניסח את החוזה ממילא ניסח</w:t>
      </w:r>
      <w:r>
        <w:rPr>
          <w:rFonts w:asciiTheme="minorBidi" w:eastAsia="Times New Roman" w:hAnsiTheme="minorBidi" w:hint="cs"/>
          <w:rtl/>
        </w:rPr>
        <w:t xml:space="preserve"> את החוזה לטובתו</w:t>
      </w:r>
      <w:r w:rsidRPr="005E22C1">
        <w:rPr>
          <w:rFonts w:asciiTheme="minorBidi" w:eastAsia="Times New Roman" w:hAnsiTheme="minorBidi"/>
          <w:rtl/>
        </w:rPr>
        <w:t xml:space="preserve"> בכל מקום שרק </w:t>
      </w:r>
      <w:r>
        <w:rPr>
          <w:rFonts w:asciiTheme="minorBidi" w:eastAsia="Times New Roman" w:hAnsiTheme="minorBidi" w:hint="cs"/>
          <w:rtl/>
        </w:rPr>
        <w:t>התאפשר לו</w:t>
      </w:r>
      <w:r w:rsidRPr="005E22C1">
        <w:rPr>
          <w:rFonts w:asciiTheme="minorBidi" w:eastAsia="Times New Roman" w:hAnsiTheme="minorBidi"/>
          <w:rtl/>
        </w:rPr>
        <w:t xml:space="preserve"> </w:t>
      </w:r>
      <w:r>
        <w:rPr>
          <w:rFonts w:asciiTheme="minorBidi" w:eastAsia="Times New Roman" w:hAnsiTheme="minorBidi" w:hint="cs"/>
          <w:rtl/>
        </w:rPr>
        <w:t>כיוון ש</w:t>
      </w:r>
      <w:r w:rsidRPr="005E22C1">
        <w:rPr>
          <w:rFonts w:asciiTheme="minorBidi" w:eastAsia="Times New Roman" w:hAnsiTheme="minorBidi"/>
          <w:rtl/>
        </w:rPr>
        <w:t xml:space="preserve">הוא הצד החזק והחוזה מוטה לטובתו. אם יש מקום שלא ברור- אז בואו לפחות </w:t>
      </w:r>
      <w:r w:rsidRPr="005E22C1">
        <w:rPr>
          <w:rFonts w:asciiTheme="minorBidi" w:eastAsia="Times New Roman" w:hAnsiTheme="minorBidi"/>
          <w:rtl/>
        </w:rPr>
        <w:lastRenderedPageBreak/>
        <w:t xml:space="preserve">נטה טיפה לטובת הצד השני. </w:t>
      </w:r>
      <w:r>
        <w:rPr>
          <w:rFonts w:asciiTheme="minorBidi" w:eastAsia="Times New Roman" w:hAnsiTheme="minorBidi" w:hint="cs"/>
          <w:rtl/>
        </w:rPr>
        <w:t>בנוסף, אם משהו בחוזה לא ברור עקב נוסח ניתן להטיל את האשמה על המנסח שכן זה באשמתו.</w:t>
      </w:r>
    </w:p>
    <w:p w:rsidR="007B1CC8" w:rsidRPr="005E22C1" w:rsidRDefault="007B1CC8" w:rsidP="00B91BAF">
      <w:pPr>
        <w:pStyle w:val="a5"/>
        <w:numPr>
          <w:ilvl w:val="0"/>
          <w:numId w:val="74"/>
        </w:numPr>
        <w:spacing w:after="0"/>
        <w:ind w:left="0"/>
        <w:rPr>
          <w:rFonts w:asciiTheme="minorBidi" w:eastAsia="Times New Roman" w:hAnsiTheme="minorBidi"/>
        </w:rPr>
      </w:pPr>
      <w:r w:rsidRPr="005E22C1">
        <w:rPr>
          <w:rFonts w:asciiTheme="minorBidi" w:eastAsia="Times New Roman" w:hAnsiTheme="minorBidi"/>
          <w:b/>
          <w:bCs/>
          <w:rtl/>
        </w:rPr>
        <w:t>סוג של צדק מתקן</w:t>
      </w:r>
      <w:r w:rsidRPr="005E22C1">
        <w:rPr>
          <w:rFonts w:asciiTheme="minorBidi" w:eastAsia="Times New Roman" w:hAnsiTheme="minorBidi"/>
          <w:rtl/>
        </w:rPr>
        <w:t xml:space="preserve">- </w:t>
      </w:r>
      <w:r>
        <w:rPr>
          <w:rFonts w:asciiTheme="minorBidi" w:eastAsia="Times New Roman" w:hAnsiTheme="minorBidi" w:hint="cs"/>
          <w:rtl/>
        </w:rPr>
        <w:t>אין זה מצב טבעי כאשר ישנה</w:t>
      </w:r>
      <w:r w:rsidRPr="005E22C1">
        <w:rPr>
          <w:rFonts w:asciiTheme="minorBidi" w:eastAsia="Times New Roman" w:hAnsiTheme="minorBidi"/>
          <w:rtl/>
        </w:rPr>
        <w:t xml:space="preserve"> מחלוקת פרש</w:t>
      </w:r>
      <w:r>
        <w:rPr>
          <w:rFonts w:asciiTheme="minorBidi" w:eastAsia="Times New Roman" w:hAnsiTheme="minorBidi"/>
          <w:rtl/>
        </w:rPr>
        <w:t>נית מבחינת דיני החוזים</w:t>
      </w:r>
      <w:r>
        <w:rPr>
          <w:rFonts w:asciiTheme="minorBidi" w:eastAsia="Times New Roman" w:hAnsiTheme="minorBidi" w:hint="cs"/>
          <w:rtl/>
        </w:rPr>
        <w:t>.</w:t>
      </w:r>
      <w:r w:rsidRPr="005E22C1">
        <w:rPr>
          <w:rFonts w:asciiTheme="minorBidi" w:eastAsia="Times New Roman" w:hAnsiTheme="minorBidi"/>
          <w:rtl/>
        </w:rPr>
        <w:t xml:space="preserve"> טוב היה שהחוזה היה מנוסח באופן ש</w:t>
      </w:r>
      <w:r>
        <w:rPr>
          <w:rFonts w:asciiTheme="minorBidi" w:eastAsia="Times New Roman" w:hAnsiTheme="minorBidi" w:hint="cs"/>
          <w:rtl/>
        </w:rPr>
        <w:t xml:space="preserve">בו </w:t>
      </w:r>
      <w:r w:rsidRPr="005E22C1">
        <w:rPr>
          <w:rFonts w:asciiTheme="minorBidi" w:eastAsia="Times New Roman" w:hAnsiTheme="minorBidi"/>
          <w:rtl/>
        </w:rPr>
        <w:t xml:space="preserve">אין מחלוקת פרשנית. מי שגרם לתקלה הזו הוא המנסח – ולכן מי שגרם לתקלה צריך לשאת בנזק שהיא גרמה (הוא </w:t>
      </w:r>
      <w:r w:rsidR="00186E12">
        <w:rPr>
          <w:rFonts w:asciiTheme="minorBidi" w:eastAsia="Times New Roman" w:hAnsiTheme="minorBidi" w:hint="cs"/>
          <w:rtl/>
        </w:rPr>
        <w:t>לכאורה</w:t>
      </w:r>
      <w:r w:rsidRPr="005E22C1">
        <w:rPr>
          <w:rFonts w:asciiTheme="minorBidi" w:eastAsia="Times New Roman" w:hAnsiTheme="minorBidi"/>
          <w:rtl/>
        </w:rPr>
        <w:t xml:space="preserve"> נענש על הטעות שלו ועליו לשאת בעלויות). המנסח הוא בעצם מונע הנזק הזול- הרבה יותר זול למנוע את הנזק מלכתחילה מאשר כל מה </w:t>
      </w:r>
      <w:r>
        <w:rPr>
          <w:rFonts w:asciiTheme="minorBidi" w:eastAsia="Times New Roman" w:hAnsiTheme="minorBidi" w:hint="cs"/>
          <w:rtl/>
        </w:rPr>
        <w:t>שעתיד לבוא</w:t>
      </w:r>
      <w:r w:rsidRPr="005E22C1">
        <w:rPr>
          <w:rFonts w:asciiTheme="minorBidi" w:eastAsia="Times New Roman" w:hAnsiTheme="minorBidi"/>
          <w:rtl/>
        </w:rPr>
        <w:t xml:space="preserve">. אם צד שמנסח חוזה יודע שבכל מקום שתהיה אי בהירות- הוא </w:t>
      </w:r>
      <w:proofErr w:type="spellStart"/>
      <w:r w:rsidRPr="005E22C1">
        <w:rPr>
          <w:rFonts w:asciiTheme="minorBidi" w:eastAsia="Times New Roman" w:hAnsiTheme="minorBidi"/>
          <w:rtl/>
        </w:rPr>
        <w:t>ישא</w:t>
      </w:r>
      <w:proofErr w:type="spellEnd"/>
      <w:r w:rsidRPr="005E22C1">
        <w:rPr>
          <w:rFonts w:asciiTheme="minorBidi" w:eastAsia="Times New Roman" w:hAnsiTheme="minorBidi"/>
          <w:rtl/>
        </w:rPr>
        <w:t xml:space="preserve"> במחיר - יש לו תמריץ לנסח את החוזה כמו שצריך. לכן</w:t>
      </w:r>
      <w:r w:rsidR="00DA45C0">
        <w:rPr>
          <w:rFonts w:asciiTheme="minorBidi" w:eastAsia="Times New Roman" w:hAnsiTheme="minorBidi" w:hint="cs"/>
          <w:rtl/>
        </w:rPr>
        <w:t>,</w:t>
      </w:r>
      <w:r w:rsidRPr="005E22C1">
        <w:rPr>
          <w:rFonts w:asciiTheme="minorBidi" w:eastAsia="Times New Roman" w:hAnsiTheme="minorBidi"/>
          <w:rtl/>
        </w:rPr>
        <w:t xml:space="preserve"> הכלל היעיל יותר הוא כלל הפרשנות כנגד המנסח.</w:t>
      </w:r>
    </w:p>
    <w:p w:rsidR="007B1CC8" w:rsidRPr="005E22C1" w:rsidRDefault="007B1CC8" w:rsidP="00E43A7E">
      <w:pPr>
        <w:pStyle w:val="a5"/>
        <w:spacing w:after="0"/>
        <w:ind w:left="0"/>
        <w:rPr>
          <w:rFonts w:asciiTheme="minorBidi" w:eastAsia="Times New Roman" w:hAnsiTheme="minorBidi"/>
          <w:rtl/>
        </w:rPr>
      </w:pPr>
      <w:r w:rsidRPr="005E22C1">
        <w:rPr>
          <w:rFonts w:asciiTheme="minorBidi" w:eastAsia="Times New Roman" w:hAnsiTheme="minorBidi"/>
          <w:rtl/>
        </w:rPr>
        <w:t>ב</w:t>
      </w:r>
      <w:r w:rsidR="00DA45C0">
        <w:rPr>
          <w:rFonts w:asciiTheme="minorBidi" w:eastAsia="Times New Roman" w:hAnsiTheme="minorBidi" w:hint="cs"/>
          <w:rtl/>
        </w:rPr>
        <w:t>נ</w:t>
      </w:r>
      <w:r w:rsidRPr="005E22C1">
        <w:rPr>
          <w:rFonts w:asciiTheme="minorBidi" w:eastAsia="Times New Roman" w:hAnsiTheme="minorBidi"/>
          <w:rtl/>
        </w:rPr>
        <w:t xml:space="preserve">יגוד לכל התכליות האובייקטיביות האחרות, לתכלית זו יש משמעות מבחינת היקף התחולה שלה- מחקרים מוכיחים ש98% מהחוזים הם אחידים ובאחידים אי אפשר להוכיח תכלית סובייקטיבית ולכן תכלית זו משתמשים בה והיא באה כדי להגן על הצד החלש. </w:t>
      </w:r>
    </w:p>
    <w:p w:rsidR="007B1CC8" w:rsidRPr="005E22C1" w:rsidRDefault="007B1CC8" w:rsidP="00E43A7E">
      <w:pPr>
        <w:spacing w:after="0"/>
        <w:rPr>
          <w:rFonts w:asciiTheme="minorBidi" w:eastAsia="Times New Roman" w:hAnsiTheme="minorBidi"/>
          <w:rtl/>
        </w:rPr>
      </w:pPr>
    </w:p>
    <w:p w:rsidR="007B1CC8" w:rsidRDefault="007B1CC8" w:rsidP="00E43A7E">
      <w:pPr>
        <w:spacing w:after="0"/>
        <w:rPr>
          <w:rFonts w:asciiTheme="minorBidi" w:eastAsia="Times New Roman" w:hAnsiTheme="minorBidi"/>
          <w:rtl/>
        </w:rPr>
      </w:pPr>
      <w:r w:rsidRPr="005E22C1">
        <w:rPr>
          <w:rFonts w:asciiTheme="minorBidi" w:eastAsia="Times New Roman" w:hAnsiTheme="minorBidi"/>
          <w:rtl/>
        </w:rPr>
        <w:t xml:space="preserve">בתיקון החוק בסעיף 25 (ב)1 הכניסו את התכלית </w:t>
      </w:r>
      <w:proofErr w:type="spellStart"/>
      <w:r w:rsidRPr="005E22C1">
        <w:rPr>
          <w:rFonts w:asciiTheme="minorBidi" w:eastAsia="Times New Roman" w:hAnsiTheme="minorBidi"/>
          <w:rtl/>
        </w:rPr>
        <w:t>האובייקטית</w:t>
      </w:r>
      <w:proofErr w:type="spellEnd"/>
      <w:r w:rsidRPr="005E22C1">
        <w:rPr>
          <w:rFonts w:asciiTheme="minorBidi" w:eastAsia="Times New Roman" w:hAnsiTheme="minorBidi"/>
          <w:rtl/>
        </w:rPr>
        <w:t xml:space="preserve"> של "פרשנות כנגד המנסח". וגם שיפרו אותה ושינו ל"פרשנות כנגד מי שיש לו עדיפות בניסוח" ולא רק המנסח ספציפית. את ההבדל אנו לא יודעים כי אין עדיין פסיקה. אבל ניתן לנחש, שעדיפות בניסוח זה מישהו שהיה לו קצת יותר עדיפות (אולי יותר ידע, עו"ד מטעמו ועוד)- </w:t>
      </w:r>
      <w:r w:rsidR="00CD3248">
        <w:rPr>
          <w:rFonts w:asciiTheme="minorBidi" w:eastAsia="Times New Roman" w:hAnsiTheme="minorBidi" w:hint="cs"/>
          <w:rtl/>
        </w:rPr>
        <w:t xml:space="preserve">עניין </w:t>
      </w:r>
      <w:r w:rsidR="00A96C6F">
        <w:rPr>
          <w:rFonts w:asciiTheme="minorBidi" w:eastAsia="Times New Roman" w:hAnsiTheme="minorBidi"/>
          <w:rtl/>
        </w:rPr>
        <w:t>זה בא להגדיל את היקף התכלית.</w:t>
      </w:r>
    </w:p>
    <w:p w:rsidR="00397A10" w:rsidRPr="005E22C1" w:rsidRDefault="00397A10" w:rsidP="00E43A7E">
      <w:pPr>
        <w:spacing w:after="0"/>
        <w:rPr>
          <w:rFonts w:asciiTheme="minorBidi" w:eastAsia="Times New Roman" w:hAnsiTheme="minorBidi"/>
          <w:rtl/>
        </w:rPr>
      </w:pPr>
    </w:p>
    <w:p w:rsidR="007B1CC8" w:rsidRPr="00CD3248" w:rsidRDefault="007B1CC8" w:rsidP="00BD4CD2">
      <w:pPr>
        <w:pStyle w:val="a5"/>
        <w:numPr>
          <w:ilvl w:val="0"/>
          <w:numId w:val="143"/>
        </w:numPr>
        <w:spacing w:after="0"/>
        <w:ind w:left="363"/>
        <w:rPr>
          <w:rFonts w:asciiTheme="minorBidi" w:eastAsia="Times New Roman" w:hAnsiTheme="minorBidi"/>
          <w:rtl/>
        </w:rPr>
      </w:pPr>
      <w:r w:rsidRPr="00CD3248">
        <w:rPr>
          <w:rFonts w:asciiTheme="minorBidi" w:eastAsia="Times New Roman" w:hAnsiTheme="minorBidi"/>
          <w:rtl/>
        </w:rPr>
        <w:t>בהצעת דיני מ</w:t>
      </w:r>
      <w:r w:rsidR="00CD3248">
        <w:rPr>
          <w:rFonts w:asciiTheme="minorBidi" w:eastAsia="Times New Roman" w:hAnsiTheme="minorBidi"/>
          <w:rtl/>
        </w:rPr>
        <w:t>מונות כבר ב2006 שינו את סעיף 25</w:t>
      </w:r>
      <w:r w:rsidRPr="00CD3248">
        <w:rPr>
          <w:rFonts w:asciiTheme="minorBidi" w:eastAsia="Times New Roman" w:hAnsiTheme="minorBidi"/>
          <w:rtl/>
        </w:rPr>
        <w:t xml:space="preserve">(א) ובנוסף הכניסו את סעיף 25 (ב) (1). </w:t>
      </w:r>
    </w:p>
    <w:p w:rsidR="007B1CC8" w:rsidRPr="005E22C1" w:rsidRDefault="007B1CC8" w:rsidP="00E43A7E">
      <w:pPr>
        <w:spacing w:after="0"/>
        <w:rPr>
          <w:rFonts w:asciiTheme="minorBidi" w:eastAsia="Times New Roman" w:hAnsiTheme="minorBidi"/>
          <w:rtl/>
        </w:rPr>
      </w:pPr>
    </w:p>
    <w:p w:rsidR="007B1CC8" w:rsidRPr="005E22C1" w:rsidRDefault="007B1CC8"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t>חזרה לסעיף 25 (א)</w:t>
      </w:r>
    </w:p>
    <w:p w:rsidR="007B1CC8" w:rsidRPr="005E22C1" w:rsidRDefault="007B1CC8" w:rsidP="00E43A7E">
      <w:pPr>
        <w:spacing w:after="0"/>
        <w:rPr>
          <w:rFonts w:asciiTheme="minorBidi" w:eastAsia="Times New Roman" w:hAnsiTheme="minorBidi"/>
          <w:rtl/>
        </w:rPr>
      </w:pPr>
      <w:r w:rsidRPr="005E22C1">
        <w:rPr>
          <w:rFonts w:asciiTheme="minorBidi" w:eastAsia="Times New Roman" w:hAnsiTheme="minorBidi"/>
          <w:rtl/>
        </w:rPr>
        <w:t xml:space="preserve">מטרתו היא מטרת העל של פרשנות החוזה. לגילוי התכלית הסובייקטיבית יש לפרש רק באמצעים של חוזה ונסיבות. </w:t>
      </w:r>
    </w:p>
    <w:p w:rsidR="00981AD5" w:rsidRPr="005E22C1" w:rsidRDefault="00981AD5" w:rsidP="00E43A7E">
      <w:pPr>
        <w:spacing w:after="0"/>
        <w:rPr>
          <w:rFonts w:asciiTheme="minorBidi" w:eastAsia="Times New Roman" w:hAnsiTheme="minorBidi"/>
          <w:u w:val="single"/>
          <w:rtl/>
        </w:rPr>
      </w:pPr>
      <w:r w:rsidRPr="005E22C1">
        <w:rPr>
          <w:rFonts w:asciiTheme="minorBidi" w:eastAsia="Times New Roman" w:hAnsiTheme="minorBidi"/>
          <w:u w:val="single"/>
          <w:rtl/>
        </w:rPr>
        <w:t>איך משתמשים בחוזה ובנסיבות?</w:t>
      </w:r>
    </w:p>
    <w:p w:rsidR="00981AD5" w:rsidRPr="005E22C1" w:rsidRDefault="00981AD5" w:rsidP="007E72FA">
      <w:pPr>
        <w:spacing w:after="0"/>
        <w:rPr>
          <w:rFonts w:asciiTheme="minorBidi" w:eastAsia="Times New Roman" w:hAnsiTheme="minorBidi"/>
          <w:rtl/>
        </w:rPr>
      </w:pPr>
      <w:r w:rsidRPr="005E22C1">
        <w:rPr>
          <w:rFonts w:asciiTheme="minorBidi" w:eastAsia="Times New Roman" w:hAnsiTheme="minorBidi"/>
          <w:rtl/>
        </w:rPr>
        <w:t xml:space="preserve">במשך שנים רבות הגישה במשפט הישראלי הייתה כמו </w:t>
      </w:r>
      <w:r w:rsidRPr="005E22C1">
        <w:rPr>
          <w:rFonts w:asciiTheme="minorBidi" w:eastAsia="Times New Roman" w:hAnsiTheme="minorBidi"/>
          <w:highlight w:val="green"/>
          <w:rtl/>
        </w:rPr>
        <w:t xml:space="preserve">בפס"ד </w:t>
      </w:r>
      <w:proofErr w:type="spellStart"/>
      <w:r w:rsidRPr="005E22C1">
        <w:rPr>
          <w:rFonts w:asciiTheme="minorBidi" w:eastAsia="Times New Roman" w:hAnsiTheme="minorBidi"/>
          <w:highlight w:val="green"/>
          <w:rtl/>
        </w:rPr>
        <w:t>אפרופים</w:t>
      </w:r>
      <w:proofErr w:type="spellEnd"/>
      <w:r w:rsidRPr="005E22C1">
        <w:rPr>
          <w:rFonts w:asciiTheme="minorBidi" w:eastAsia="Times New Roman" w:hAnsiTheme="minorBidi"/>
          <w:rtl/>
        </w:rPr>
        <w:t xml:space="preserve">- </w:t>
      </w:r>
      <w:r w:rsidRPr="005E22C1">
        <w:rPr>
          <w:rFonts w:asciiTheme="minorBidi" w:eastAsia="Times New Roman" w:hAnsiTheme="minorBidi"/>
          <w:b/>
          <w:bCs/>
          <w:u w:val="single"/>
          <w:rtl/>
        </w:rPr>
        <w:t>"גישת שני השלבים</w:t>
      </w:r>
      <w:r w:rsidRPr="005E22C1">
        <w:rPr>
          <w:rFonts w:asciiTheme="minorBidi" w:eastAsia="Times New Roman" w:hAnsiTheme="minorBidi"/>
          <w:rtl/>
        </w:rPr>
        <w:t xml:space="preserve">" גישה זו נלקחה מדיני החוזים האנגליים </w:t>
      </w:r>
      <w:proofErr w:type="spellStart"/>
      <w:r w:rsidRPr="005E22C1">
        <w:rPr>
          <w:rFonts w:asciiTheme="minorBidi" w:eastAsia="Times New Roman" w:hAnsiTheme="minorBidi"/>
          <w:rtl/>
        </w:rPr>
        <w:t>והיכתה</w:t>
      </w:r>
      <w:proofErr w:type="spellEnd"/>
      <w:r w:rsidRPr="005E22C1">
        <w:rPr>
          <w:rFonts w:asciiTheme="minorBidi" w:eastAsia="Times New Roman" w:hAnsiTheme="minorBidi"/>
          <w:rtl/>
        </w:rPr>
        <w:t xml:space="preserve"> שורש בפסיקה שלנו. כשחוק</w:t>
      </w:r>
      <w:r w:rsidR="007E72FA">
        <w:rPr>
          <w:rFonts w:asciiTheme="minorBidi" w:eastAsia="Times New Roman" w:hAnsiTheme="minorBidi" w:hint="cs"/>
          <w:rtl/>
        </w:rPr>
        <w:t>ק חוק</w:t>
      </w:r>
      <w:r w:rsidRPr="005E22C1">
        <w:rPr>
          <w:rFonts w:asciiTheme="minorBidi" w:eastAsia="Times New Roman" w:hAnsiTheme="minorBidi"/>
          <w:rtl/>
        </w:rPr>
        <w:t xml:space="preserve"> ה</w:t>
      </w:r>
      <w:r w:rsidR="009548CF">
        <w:rPr>
          <w:rFonts w:asciiTheme="minorBidi" w:eastAsia="Times New Roman" w:hAnsiTheme="minorBidi"/>
          <w:rtl/>
        </w:rPr>
        <w:t>חוזים חלק כללי חוקק סעיף</w:t>
      </w:r>
      <w:r w:rsidR="007E72FA">
        <w:rPr>
          <w:rFonts w:asciiTheme="minorBidi" w:eastAsia="Times New Roman" w:hAnsiTheme="minorBidi" w:hint="cs"/>
          <w:rtl/>
        </w:rPr>
        <w:t xml:space="preserve"> 25 א'</w:t>
      </w:r>
      <w:r w:rsidR="009548CF">
        <w:rPr>
          <w:rFonts w:asciiTheme="minorBidi" w:eastAsia="Times New Roman" w:hAnsiTheme="minorBidi"/>
          <w:rtl/>
        </w:rPr>
        <w:t xml:space="preserve"> </w:t>
      </w:r>
      <w:r w:rsidR="007E72FA">
        <w:rPr>
          <w:rFonts w:asciiTheme="minorBidi" w:eastAsia="Times New Roman" w:hAnsiTheme="minorBidi" w:hint="cs"/>
          <w:rtl/>
        </w:rPr>
        <w:t>ש</w:t>
      </w:r>
      <w:r w:rsidRPr="005E22C1">
        <w:rPr>
          <w:rFonts w:asciiTheme="minorBidi" w:eastAsia="Times New Roman" w:hAnsiTheme="minorBidi"/>
          <w:rtl/>
        </w:rPr>
        <w:t>שיקף את הגישה של פרשנות בשני שלבים.</w:t>
      </w:r>
    </w:p>
    <w:p w:rsidR="00981AD5" w:rsidRPr="005E22C1" w:rsidRDefault="00981AD5" w:rsidP="00E43A7E">
      <w:pPr>
        <w:spacing w:after="0"/>
        <w:rPr>
          <w:rFonts w:asciiTheme="minorBidi" w:eastAsia="Times New Roman" w:hAnsiTheme="minorBidi"/>
          <w:rtl/>
        </w:rPr>
      </w:pPr>
      <w:r w:rsidRPr="005E22C1">
        <w:rPr>
          <w:rFonts w:asciiTheme="minorBidi" w:eastAsia="Times New Roman" w:hAnsiTheme="minorBidi"/>
          <w:b/>
          <w:bCs/>
          <w:u w:val="single"/>
          <w:rtl/>
        </w:rPr>
        <w:t>גישת שני השלבים</w:t>
      </w:r>
      <w:r w:rsidRPr="005E22C1">
        <w:rPr>
          <w:rFonts w:asciiTheme="minorBidi" w:eastAsia="Times New Roman" w:hAnsiTheme="minorBidi"/>
          <w:rtl/>
        </w:rPr>
        <w:t>- אומרת שצריך לעשות כל מאמץ לגלות את אומד דעתם של הצדדים מהחוזה (גם המשמעות הלשונית אבל לא רק)</w:t>
      </w:r>
      <w:r w:rsidR="009C2211">
        <w:rPr>
          <w:rFonts w:asciiTheme="minorBidi" w:eastAsia="Times New Roman" w:hAnsiTheme="minorBidi" w:hint="cs"/>
          <w:rtl/>
        </w:rPr>
        <w:t>.</w:t>
      </w:r>
      <w:r w:rsidRPr="005E22C1">
        <w:rPr>
          <w:rFonts w:asciiTheme="minorBidi" w:eastAsia="Times New Roman" w:hAnsiTheme="minorBidi"/>
          <w:rtl/>
        </w:rPr>
        <w:t xml:space="preserve"> אם הפרשן סבור שהוא הבין את הכוונה הסובי</w:t>
      </w:r>
      <w:r w:rsidR="009C2211">
        <w:rPr>
          <w:rFonts w:asciiTheme="minorBidi" w:eastAsia="Times New Roman" w:hAnsiTheme="minorBidi" w:hint="cs"/>
          <w:rtl/>
        </w:rPr>
        <w:t>י</w:t>
      </w:r>
      <w:r w:rsidRPr="005E22C1">
        <w:rPr>
          <w:rFonts w:asciiTheme="minorBidi" w:eastAsia="Times New Roman" w:hAnsiTheme="minorBidi"/>
          <w:rtl/>
        </w:rPr>
        <w:t>קטיבית של הצדדים מתוך החוזה- אסור לו לפנות לנסיבות. רק אם הוא בדק את החוזה מכל כיוון ועדיין לא יודע להחליט איזו פרשנות משקפת את כוונת הצדדים רק אז מותר לו ללכת לנסיבות.</w:t>
      </w:r>
    </w:p>
    <w:p w:rsidR="00981AD5" w:rsidRDefault="009548CF" w:rsidP="009C2211">
      <w:pPr>
        <w:spacing w:after="0"/>
        <w:rPr>
          <w:rFonts w:asciiTheme="minorBidi" w:eastAsia="Times New Roman" w:hAnsiTheme="minorBidi"/>
          <w:rtl/>
        </w:rPr>
      </w:pPr>
      <w:r>
        <w:rPr>
          <w:rFonts w:asciiTheme="minorBidi" w:eastAsia="Times New Roman" w:hAnsiTheme="minorBidi" w:hint="cs"/>
          <w:rtl/>
        </w:rPr>
        <w:t>יש לשים לב כי</w:t>
      </w:r>
      <w:r w:rsidR="00981AD5" w:rsidRPr="005E22C1">
        <w:rPr>
          <w:rFonts w:asciiTheme="minorBidi" w:eastAsia="Times New Roman" w:hAnsiTheme="minorBidi"/>
          <w:rtl/>
        </w:rPr>
        <w:t xml:space="preserve"> לא מדובר</w:t>
      </w:r>
      <w:r>
        <w:rPr>
          <w:rFonts w:asciiTheme="minorBidi" w:eastAsia="Times New Roman" w:hAnsiTheme="minorBidi" w:hint="cs"/>
          <w:rtl/>
        </w:rPr>
        <w:t xml:space="preserve"> רק</w:t>
      </w:r>
      <w:r>
        <w:rPr>
          <w:rFonts w:asciiTheme="minorBidi" w:eastAsia="Times New Roman" w:hAnsiTheme="minorBidi"/>
          <w:rtl/>
        </w:rPr>
        <w:t xml:space="preserve"> </w:t>
      </w:r>
      <w:proofErr w:type="spellStart"/>
      <w:r>
        <w:rPr>
          <w:rFonts w:asciiTheme="minorBidi" w:eastAsia="Times New Roman" w:hAnsiTheme="minorBidi"/>
          <w:rtl/>
        </w:rPr>
        <w:t>בתאוריה</w:t>
      </w:r>
      <w:proofErr w:type="spellEnd"/>
      <w:r>
        <w:rPr>
          <w:rFonts w:asciiTheme="minorBidi" w:eastAsia="Times New Roman" w:hAnsiTheme="minorBidi"/>
          <w:rtl/>
        </w:rPr>
        <w:t>, יש ל</w:t>
      </w:r>
      <w:r>
        <w:rPr>
          <w:rFonts w:asciiTheme="minorBidi" w:eastAsia="Times New Roman" w:hAnsiTheme="minorBidi" w:hint="cs"/>
          <w:rtl/>
        </w:rPr>
        <w:t>שיטה זו</w:t>
      </w:r>
      <w:r w:rsidR="00981AD5" w:rsidRPr="005E22C1">
        <w:rPr>
          <w:rFonts w:asciiTheme="minorBidi" w:eastAsia="Times New Roman" w:hAnsiTheme="minorBidi"/>
          <w:rtl/>
        </w:rPr>
        <w:t xml:space="preserve"> השל</w:t>
      </w:r>
      <w:r>
        <w:rPr>
          <w:rFonts w:asciiTheme="minorBidi" w:eastAsia="Times New Roman" w:hAnsiTheme="minorBidi" w:hint="cs"/>
          <w:rtl/>
        </w:rPr>
        <w:t>כ</w:t>
      </w:r>
      <w:r w:rsidR="00981AD5" w:rsidRPr="005E22C1">
        <w:rPr>
          <w:rFonts w:asciiTheme="minorBidi" w:eastAsia="Times New Roman" w:hAnsiTheme="minorBidi"/>
          <w:rtl/>
        </w:rPr>
        <w:t xml:space="preserve">ה פרקטית בערכאה </w:t>
      </w:r>
      <w:proofErr w:type="spellStart"/>
      <w:r w:rsidR="00981AD5" w:rsidRPr="005E22C1">
        <w:rPr>
          <w:rFonts w:asciiTheme="minorBidi" w:eastAsia="Times New Roman" w:hAnsiTheme="minorBidi"/>
          <w:rtl/>
        </w:rPr>
        <w:t>דיונית</w:t>
      </w:r>
      <w:proofErr w:type="spellEnd"/>
      <w:r w:rsidR="00981AD5" w:rsidRPr="005E22C1">
        <w:rPr>
          <w:rFonts w:asciiTheme="minorBidi" w:eastAsia="Times New Roman" w:hAnsiTheme="minorBidi"/>
          <w:rtl/>
        </w:rPr>
        <w:t xml:space="preserve"> ששומעת את התיק. בגישת שני השלבים, אם יש מחלוקת פרשנית ואחד הצדדים רוצה להביא טיוטות קודמות</w:t>
      </w:r>
      <w:r w:rsidR="009C2211">
        <w:rPr>
          <w:rFonts w:asciiTheme="minorBidi" w:eastAsia="Times New Roman" w:hAnsiTheme="minorBidi" w:hint="cs"/>
          <w:rtl/>
        </w:rPr>
        <w:t xml:space="preserve">, </w:t>
      </w:r>
      <w:r w:rsidR="00981AD5" w:rsidRPr="005E22C1">
        <w:rPr>
          <w:rFonts w:asciiTheme="minorBidi" w:eastAsia="Times New Roman" w:hAnsiTheme="minorBidi"/>
          <w:rtl/>
        </w:rPr>
        <w:t>עדים או ראיות על התנהלות הצדדים לאחר כריתת החוזה- כל זה פסול</w:t>
      </w:r>
      <w:r w:rsidR="009C2211">
        <w:rPr>
          <w:rFonts w:asciiTheme="minorBidi" w:eastAsia="Times New Roman" w:hAnsiTheme="minorBidi" w:hint="cs"/>
          <w:rtl/>
        </w:rPr>
        <w:t>.</w:t>
      </w:r>
      <w:r w:rsidR="00981AD5" w:rsidRPr="005E22C1">
        <w:rPr>
          <w:rFonts w:asciiTheme="minorBidi" w:eastAsia="Times New Roman" w:hAnsiTheme="minorBidi"/>
          <w:rtl/>
        </w:rPr>
        <w:t xml:space="preserve"> השופט ל</w:t>
      </w:r>
      <w:r>
        <w:rPr>
          <w:rFonts w:asciiTheme="minorBidi" w:eastAsia="Times New Roman" w:hAnsiTheme="minorBidi"/>
          <w:rtl/>
        </w:rPr>
        <w:t>א יקבל ראיות אלו משו</w:t>
      </w:r>
      <w:r>
        <w:rPr>
          <w:rFonts w:asciiTheme="minorBidi" w:eastAsia="Times New Roman" w:hAnsiTheme="minorBidi" w:hint="cs"/>
          <w:rtl/>
        </w:rPr>
        <w:t>ם</w:t>
      </w:r>
      <w:r>
        <w:rPr>
          <w:rFonts w:asciiTheme="minorBidi" w:eastAsia="Times New Roman" w:hAnsiTheme="minorBidi"/>
          <w:rtl/>
        </w:rPr>
        <w:t xml:space="preserve"> </w:t>
      </w:r>
      <w:r>
        <w:rPr>
          <w:rFonts w:asciiTheme="minorBidi" w:eastAsia="Times New Roman" w:hAnsiTheme="minorBidi" w:hint="cs"/>
          <w:rtl/>
        </w:rPr>
        <w:t>ש</w:t>
      </w:r>
      <w:r>
        <w:rPr>
          <w:rFonts w:asciiTheme="minorBidi" w:eastAsia="Times New Roman" w:hAnsiTheme="minorBidi"/>
          <w:rtl/>
        </w:rPr>
        <w:t>אלו ה</w:t>
      </w:r>
      <w:r>
        <w:rPr>
          <w:rFonts w:asciiTheme="minorBidi" w:eastAsia="Times New Roman" w:hAnsiTheme="minorBidi" w:hint="cs"/>
          <w:rtl/>
        </w:rPr>
        <w:t>ן</w:t>
      </w:r>
      <w:r w:rsidR="00981AD5" w:rsidRPr="005E22C1">
        <w:rPr>
          <w:rFonts w:asciiTheme="minorBidi" w:eastAsia="Times New Roman" w:hAnsiTheme="minorBidi"/>
          <w:rtl/>
        </w:rPr>
        <w:t xml:space="preserve"> נסיבות וקודם כל צריך לנסות ל</w:t>
      </w:r>
      <w:r w:rsidR="009C2211">
        <w:rPr>
          <w:rFonts w:asciiTheme="minorBidi" w:eastAsia="Times New Roman" w:hAnsiTheme="minorBidi" w:hint="cs"/>
          <w:rtl/>
        </w:rPr>
        <w:t>ע</w:t>
      </w:r>
      <w:r w:rsidR="009C2211">
        <w:rPr>
          <w:rFonts w:asciiTheme="minorBidi" w:eastAsia="Times New Roman" w:hAnsiTheme="minorBidi"/>
          <w:rtl/>
        </w:rPr>
        <w:t>מוד על דעת הצדדים מתוך החוזה.</w:t>
      </w:r>
    </w:p>
    <w:p w:rsidR="00397A10" w:rsidRDefault="00397A10" w:rsidP="00E43A7E">
      <w:pPr>
        <w:spacing w:after="0"/>
        <w:rPr>
          <w:rFonts w:asciiTheme="minorBidi" w:eastAsia="Times New Roman" w:hAnsiTheme="minorBidi"/>
          <w:rtl/>
        </w:rPr>
      </w:pPr>
    </w:p>
    <w:p w:rsidR="00D37B11" w:rsidRDefault="00D37B11" w:rsidP="00E43A7E">
      <w:pPr>
        <w:spacing w:after="0"/>
        <w:jc w:val="center"/>
        <w:rPr>
          <w:rFonts w:asciiTheme="minorBidi" w:hAnsiTheme="minorBidi"/>
          <w:b/>
          <w:bCs/>
          <w:rtl/>
        </w:rPr>
      </w:pPr>
      <w:r w:rsidRPr="00E46166">
        <w:rPr>
          <w:rFonts w:asciiTheme="minorBidi" w:hAnsiTheme="minorBidi"/>
          <w:b/>
          <w:bCs/>
          <w:rtl/>
        </w:rPr>
        <w:t xml:space="preserve">הרצאה מספר </w:t>
      </w:r>
      <w:r>
        <w:rPr>
          <w:rFonts w:asciiTheme="minorBidi" w:hAnsiTheme="minorBidi" w:hint="cs"/>
          <w:b/>
          <w:bCs/>
          <w:rtl/>
        </w:rPr>
        <w:t>15</w:t>
      </w:r>
      <w:r w:rsidRPr="00E46166">
        <w:rPr>
          <w:rFonts w:asciiTheme="minorBidi" w:hAnsiTheme="minorBidi"/>
          <w:b/>
          <w:bCs/>
          <w:rtl/>
        </w:rPr>
        <w:t xml:space="preserve"> - </w:t>
      </w:r>
      <w:r>
        <w:rPr>
          <w:rFonts w:asciiTheme="minorBidi" w:hAnsiTheme="minorBidi" w:hint="cs"/>
          <w:b/>
          <w:bCs/>
          <w:rtl/>
        </w:rPr>
        <w:t>3</w:t>
      </w:r>
      <w:r w:rsidRPr="00E46166">
        <w:rPr>
          <w:rFonts w:asciiTheme="minorBidi" w:hAnsiTheme="minorBidi"/>
          <w:b/>
          <w:bCs/>
          <w:rtl/>
        </w:rPr>
        <w:t>.1</w:t>
      </w:r>
      <w:r>
        <w:rPr>
          <w:rFonts w:asciiTheme="minorBidi" w:hAnsiTheme="minorBidi" w:hint="cs"/>
          <w:b/>
          <w:bCs/>
          <w:rtl/>
        </w:rPr>
        <w:t>2</w:t>
      </w:r>
      <w:r w:rsidRPr="00E46166">
        <w:rPr>
          <w:rFonts w:asciiTheme="minorBidi" w:hAnsiTheme="minorBidi"/>
          <w:b/>
          <w:bCs/>
          <w:rtl/>
        </w:rPr>
        <w:t>.2013</w:t>
      </w:r>
      <w:r>
        <w:rPr>
          <w:rFonts w:asciiTheme="minorBidi" w:hAnsiTheme="minorBidi" w:hint="cs"/>
          <w:b/>
          <w:bCs/>
          <w:rtl/>
        </w:rPr>
        <w:t xml:space="preserve"> (שעתיים עקב חנוכה)</w:t>
      </w:r>
    </w:p>
    <w:p w:rsidR="00D37B11" w:rsidRPr="005E22C1" w:rsidRDefault="00D37B11" w:rsidP="00E43A7E">
      <w:pPr>
        <w:spacing w:after="0"/>
        <w:rPr>
          <w:rFonts w:asciiTheme="minorBidi" w:eastAsia="Times New Roman" w:hAnsiTheme="minorBidi"/>
          <w:rtl/>
        </w:rPr>
      </w:pPr>
    </w:p>
    <w:p w:rsidR="00981AD5" w:rsidRPr="005E22C1" w:rsidRDefault="001C146A" w:rsidP="003C4D14">
      <w:pPr>
        <w:spacing w:after="0"/>
        <w:rPr>
          <w:rFonts w:asciiTheme="minorBidi" w:eastAsia="Times New Roman" w:hAnsiTheme="minorBidi"/>
          <w:rtl/>
        </w:rPr>
      </w:pPr>
      <w:r>
        <w:rPr>
          <w:rFonts w:asciiTheme="minorBidi" w:eastAsia="Times New Roman" w:hAnsiTheme="minorBidi" w:hint="cs"/>
          <w:rtl/>
        </w:rPr>
        <w:t>דברים אלו</w:t>
      </w:r>
      <w:r>
        <w:rPr>
          <w:rFonts w:asciiTheme="minorBidi" w:eastAsia="Times New Roman" w:hAnsiTheme="minorBidi"/>
          <w:rtl/>
        </w:rPr>
        <w:t xml:space="preserve"> לא שיי</w:t>
      </w:r>
      <w:r>
        <w:rPr>
          <w:rFonts w:asciiTheme="minorBidi" w:eastAsia="Times New Roman" w:hAnsiTheme="minorBidi" w:hint="cs"/>
          <w:rtl/>
        </w:rPr>
        <w:t>כים</w:t>
      </w:r>
      <w:r w:rsidR="00981AD5" w:rsidRPr="005E22C1">
        <w:rPr>
          <w:rFonts w:asciiTheme="minorBidi" w:eastAsia="Times New Roman" w:hAnsiTheme="minorBidi"/>
          <w:rtl/>
        </w:rPr>
        <w:t xml:space="preserve"> לדין המהותי של דיני הפרשנות- אנו משתמשים בחוזה כדי לגלות את אומד דעת הצדדים וכך גם בנסיבו</w:t>
      </w:r>
      <w:r w:rsidR="00D52EB0">
        <w:rPr>
          <w:rFonts w:asciiTheme="minorBidi" w:eastAsia="Times New Roman" w:hAnsiTheme="minorBidi"/>
          <w:rtl/>
        </w:rPr>
        <w:t>ת. הכלל המהותי של דיני החוזים ה</w:t>
      </w:r>
      <w:r w:rsidR="00D52EB0">
        <w:rPr>
          <w:rFonts w:asciiTheme="minorBidi" w:eastAsia="Times New Roman" w:hAnsiTheme="minorBidi" w:hint="cs"/>
          <w:rtl/>
        </w:rPr>
        <w:t>ו</w:t>
      </w:r>
      <w:r w:rsidR="00981AD5" w:rsidRPr="005E22C1">
        <w:rPr>
          <w:rFonts w:asciiTheme="minorBidi" w:eastAsia="Times New Roman" w:hAnsiTheme="minorBidi"/>
          <w:rtl/>
        </w:rPr>
        <w:t xml:space="preserve">א שחוזה צריך לפרש </w:t>
      </w:r>
      <w:r w:rsidR="002569E1">
        <w:rPr>
          <w:rFonts w:asciiTheme="minorBidi" w:eastAsia="Times New Roman" w:hAnsiTheme="minorBidi"/>
          <w:rtl/>
        </w:rPr>
        <w:t>ע"פ</w:t>
      </w:r>
      <w:r w:rsidR="00D52EB0">
        <w:rPr>
          <w:rFonts w:asciiTheme="minorBidi" w:eastAsia="Times New Roman" w:hAnsiTheme="minorBidi"/>
          <w:rtl/>
        </w:rPr>
        <w:t xml:space="preserve"> </w:t>
      </w:r>
      <w:proofErr w:type="spellStart"/>
      <w:r w:rsidR="00D52EB0">
        <w:rPr>
          <w:rFonts w:asciiTheme="minorBidi" w:eastAsia="Times New Roman" w:hAnsiTheme="minorBidi"/>
          <w:rtl/>
        </w:rPr>
        <w:t>הכווונה</w:t>
      </w:r>
      <w:proofErr w:type="spellEnd"/>
      <w:r w:rsidR="00D52EB0">
        <w:rPr>
          <w:rFonts w:asciiTheme="minorBidi" w:eastAsia="Times New Roman" w:hAnsiTheme="minorBidi"/>
          <w:rtl/>
        </w:rPr>
        <w:t xml:space="preserve"> המהותית של שני הצדדים.</w:t>
      </w:r>
      <w:r w:rsidR="003C4D14">
        <w:rPr>
          <w:rFonts w:asciiTheme="minorBidi" w:eastAsia="Times New Roman" w:hAnsiTheme="minorBidi" w:hint="cs"/>
          <w:rtl/>
        </w:rPr>
        <w:t xml:space="preserve"> </w:t>
      </w:r>
      <w:r w:rsidR="00981AD5" w:rsidRPr="005E22C1">
        <w:rPr>
          <w:rFonts w:asciiTheme="minorBidi" w:eastAsia="Times New Roman" w:hAnsiTheme="minorBidi"/>
          <w:rtl/>
        </w:rPr>
        <w:t>לכן</w:t>
      </w:r>
      <w:r w:rsidR="00D52EB0">
        <w:rPr>
          <w:rFonts w:asciiTheme="minorBidi" w:eastAsia="Times New Roman" w:hAnsiTheme="minorBidi" w:hint="cs"/>
          <w:rtl/>
        </w:rPr>
        <w:t>,</w:t>
      </w:r>
      <w:r w:rsidR="00981AD5" w:rsidRPr="005E22C1">
        <w:rPr>
          <w:rFonts w:asciiTheme="minorBidi" w:eastAsia="Times New Roman" w:hAnsiTheme="minorBidi"/>
          <w:rtl/>
        </w:rPr>
        <w:t xml:space="preserve"> המחלוקת היא לא בגדר דיני הפרשנות אלא בגדר דיני הראיות- לפי גישת שני השלבים הראייה היחידה שמותר להבי</w:t>
      </w:r>
      <w:r w:rsidR="00D52EB0">
        <w:rPr>
          <w:rFonts w:asciiTheme="minorBidi" w:eastAsia="Times New Roman" w:hAnsiTheme="minorBidi"/>
          <w:rtl/>
        </w:rPr>
        <w:t xml:space="preserve">א היא החוזה ורק אם זה לא עובד </w:t>
      </w:r>
      <w:r w:rsidR="00D52EB0">
        <w:rPr>
          <w:rFonts w:asciiTheme="minorBidi" w:eastAsia="Times New Roman" w:hAnsiTheme="minorBidi" w:hint="cs"/>
          <w:rtl/>
        </w:rPr>
        <w:t>ניגשים ל</w:t>
      </w:r>
      <w:r w:rsidR="00981AD5" w:rsidRPr="005E22C1">
        <w:rPr>
          <w:rFonts w:asciiTheme="minorBidi" w:eastAsia="Times New Roman" w:hAnsiTheme="minorBidi"/>
          <w:rtl/>
        </w:rPr>
        <w:t>נסיבות.</w:t>
      </w:r>
    </w:p>
    <w:p w:rsidR="00981AD5" w:rsidRPr="005E22C1" w:rsidRDefault="00981AD5" w:rsidP="003C4D14">
      <w:pPr>
        <w:spacing w:after="0"/>
        <w:rPr>
          <w:rFonts w:asciiTheme="minorBidi" w:eastAsia="Times New Roman" w:hAnsiTheme="minorBidi"/>
          <w:rtl/>
        </w:rPr>
      </w:pPr>
      <w:r w:rsidRPr="005E22C1">
        <w:rPr>
          <w:rFonts w:asciiTheme="minorBidi" w:eastAsia="Times New Roman" w:hAnsiTheme="minorBidi"/>
          <w:b/>
          <w:bCs/>
          <w:u w:val="single"/>
          <w:rtl/>
        </w:rPr>
        <w:t>בגישה החד שלבית</w:t>
      </w:r>
      <w:r w:rsidRPr="005E22C1">
        <w:rPr>
          <w:rFonts w:asciiTheme="minorBidi" w:eastAsia="Times New Roman" w:hAnsiTheme="minorBidi"/>
          <w:rtl/>
        </w:rPr>
        <w:t xml:space="preserve">- מותר להביא את שניהם: חוזה ונסיבות אם כי יש להם משקל שונה: לחוזה יש משקל רב יותר </w:t>
      </w:r>
      <w:proofErr w:type="spellStart"/>
      <w:r w:rsidRPr="005E22C1">
        <w:rPr>
          <w:rFonts w:asciiTheme="minorBidi" w:eastAsia="Times New Roman" w:hAnsiTheme="minorBidi"/>
          <w:rtl/>
        </w:rPr>
        <w:t>מלנסיבות</w:t>
      </w:r>
      <w:proofErr w:type="spellEnd"/>
      <w:r w:rsidRPr="005E22C1">
        <w:rPr>
          <w:rFonts w:asciiTheme="minorBidi" w:eastAsia="Times New Roman" w:hAnsiTheme="minorBidi"/>
          <w:rtl/>
        </w:rPr>
        <w:t xml:space="preserve">. </w:t>
      </w:r>
    </w:p>
    <w:p w:rsidR="00981AD5" w:rsidRPr="005E22C1" w:rsidRDefault="00981AD5" w:rsidP="00E43A7E">
      <w:pPr>
        <w:spacing w:after="0"/>
        <w:rPr>
          <w:rFonts w:asciiTheme="minorBidi" w:eastAsia="Times New Roman" w:hAnsiTheme="minorBidi"/>
          <w:rtl/>
        </w:rPr>
      </w:pPr>
    </w:p>
    <w:p w:rsidR="00981AD5" w:rsidRPr="005E22C1" w:rsidRDefault="00981AD5" w:rsidP="003C4D14">
      <w:pPr>
        <w:spacing w:after="0"/>
        <w:rPr>
          <w:rFonts w:asciiTheme="minorBidi" w:eastAsia="Times New Roman" w:hAnsiTheme="minorBidi"/>
          <w:rtl/>
        </w:rPr>
      </w:pPr>
      <w:r w:rsidRPr="005E22C1">
        <w:rPr>
          <w:rFonts w:asciiTheme="minorBidi" w:eastAsia="Times New Roman" w:hAnsiTheme="minorBidi"/>
          <w:rtl/>
        </w:rPr>
        <w:t>כל עוד לא השתכנענו שהחוזה לא מספיק ברור</w:t>
      </w:r>
      <w:r w:rsidR="00D52EB0">
        <w:rPr>
          <w:rFonts w:asciiTheme="minorBidi" w:eastAsia="Times New Roman" w:hAnsiTheme="minorBidi" w:hint="cs"/>
          <w:rtl/>
        </w:rPr>
        <w:t xml:space="preserve"> יש </w:t>
      </w:r>
      <w:r w:rsidRPr="005E22C1">
        <w:rPr>
          <w:rFonts w:asciiTheme="minorBidi" w:eastAsia="Times New Roman" w:hAnsiTheme="minorBidi"/>
          <w:rtl/>
        </w:rPr>
        <w:t>כלל שאומר</w:t>
      </w:r>
      <w:r w:rsidR="00D52EB0">
        <w:rPr>
          <w:rFonts w:asciiTheme="minorBidi" w:eastAsia="Times New Roman" w:hAnsiTheme="minorBidi" w:hint="cs"/>
          <w:rtl/>
        </w:rPr>
        <w:t xml:space="preserve"> כי</w:t>
      </w:r>
      <w:r w:rsidRPr="005E22C1">
        <w:rPr>
          <w:rFonts w:asciiTheme="minorBidi" w:eastAsia="Times New Roman" w:hAnsiTheme="minorBidi"/>
          <w:rtl/>
        </w:rPr>
        <w:t xml:space="preserve"> "ראיות שנוגעות לנסיבות</w:t>
      </w:r>
      <w:r w:rsidR="003C4D14">
        <w:rPr>
          <w:rFonts w:asciiTheme="minorBidi" w:eastAsia="Times New Roman" w:hAnsiTheme="minorBidi" w:hint="cs"/>
          <w:rtl/>
        </w:rPr>
        <w:t xml:space="preserve"> </w:t>
      </w:r>
      <w:r w:rsidRPr="005E22C1">
        <w:rPr>
          <w:rFonts w:asciiTheme="minorBidi" w:eastAsia="Times New Roman" w:hAnsiTheme="minorBidi"/>
          <w:rtl/>
        </w:rPr>
        <w:t>לא קבילות</w:t>
      </w:r>
      <w:r w:rsidR="003C4D14">
        <w:rPr>
          <w:rFonts w:asciiTheme="minorBidi" w:eastAsia="Times New Roman" w:hAnsiTheme="minorBidi" w:hint="cs"/>
          <w:rtl/>
        </w:rPr>
        <w:t>"</w:t>
      </w:r>
      <w:r w:rsidRPr="005E22C1">
        <w:rPr>
          <w:rFonts w:asciiTheme="minorBidi" w:eastAsia="Times New Roman" w:hAnsiTheme="minorBidi"/>
          <w:rtl/>
        </w:rPr>
        <w:t xml:space="preserve">- אלו כללים של קבילות. </w:t>
      </w:r>
      <w:r w:rsidR="003C4D14">
        <w:rPr>
          <w:rFonts w:asciiTheme="minorBidi" w:eastAsia="Times New Roman" w:hAnsiTheme="minorBidi" w:hint="cs"/>
          <w:rtl/>
        </w:rPr>
        <w:t>מנגד,</w:t>
      </w:r>
      <w:r w:rsidRPr="005E22C1">
        <w:rPr>
          <w:rFonts w:asciiTheme="minorBidi" w:eastAsia="Times New Roman" w:hAnsiTheme="minorBidi"/>
          <w:rtl/>
        </w:rPr>
        <w:t xml:space="preserve"> </w:t>
      </w:r>
      <w:r w:rsidR="003C4D14">
        <w:rPr>
          <w:rFonts w:asciiTheme="minorBidi" w:eastAsia="Times New Roman" w:hAnsiTheme="minorBidi" w:hint="cs"/>
          <w:rtl/>
        </w:rPr>
        <w:t xml:space="preserve">עומדת </w:t>
      </w:r>
      <w:r w:rsidRPr="005E22C1">
        <w:rPr>
          <w:rFonts w:asciiTheme="minorBidi" w:eastAsia="Times New Roman" w:hAnsiTheme="minorBidi"/>
          <w:rtl/>
        </w:rPr>
        <w:t xml:space="preserve">הלכת פס"ד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 xml:space="preserve"> </w:t>
      </w:r>
      <w:r w:rsidR="00D52EB0">
        <w:rPr>
          <w:rFonts w:asciiTheme="minorBidi" w:eastAsia="Times New Roman" w:hAnsiTheme="minorBidi" w:hint="cs"/>
          <w:rtl/>
        </w:rPr>
        <w:t>לפיה</w:t>
      </w:r>
      <w:r w:rsidR="00D52EB0">
        <w:rPr>
          <w:rFonts w:asciiTheme="minorBidi" w:eastAsia="Times New Roman" w:hAnsiTheme="minorBidi" w:hint="cs"/>
          <w:b/>
          <w:bCs/>
          <w:rtl/>
        </w:rPr>
        <w:t xml:space="preserve"> </w:t>
      </w:r>
      <w:r w:rsidRPr="005E22C1">
        <w:rPr>
          <w:rFonts w:asciiTheme="minorBidi" w:eastAsia="Times New Roman" w:hAnsiTheme="minorBidi"/>
          <w:b/>
          <w:bCs/>
          <w:rtl/>
        </w:rPr>
        <w:t xml:space="preserve">אפשר להביא </w:t>
      </w:r>
      <w:proofErr w:type="spellStart"/>
      <w:r w:rsidRPr="005E22C1">
        <w:rPr>
          <w:rFonts w:asciiTheme="minorBidi" w:eastAsia="Times New Roman" w:hAnsiTheme="minorBidi"/>
          <w:b/>
          <w:bCs/>
          <w:rtl/>
        </w:rPr>
        <w:t>הכל</w:t>
      </w:r>
      <w:proofErr w:type="spellEnd"/>
      <w:r w:rsidRPr="005E22C1">
        <w:rPr>
          <w:rFonts w:asciiTheme="minorBidi" w:eastAsia="Times New Roman" w:hAnsiTheme="minorBidi"/>
          <w:b/>
          <w:bCs/>
          <w:rtl/>
        </w:rPr>
        <w:t xml:space="preserve"> מיד</w:t>
      </w:r>
      <w:r w:rsidRPr="005E22C1">
        <w:rPr>
          <w:rFonts w:asciiTheme="minorBidi" w:eastAsia="Times New Roman" w:hAnsiTheme="minorBidi"/>
          <w:rtl/>
        </w:rPr>
        <w:t xml:space="preserve"> אבל השופט יודע שלחוזה צריך לתת משקל</w:t>
      </w:r>
      <w:r w:rsidR="00D52EB0">
        <w:rPr>
          <w:rFonts w:asciiTheme="minorBidi" w:eastAsia="Times New Roman" w:hAnsiTheme="minorBidi"/>
          <w:rtl/>
        </w:rPr>
        <w:t xml:space="preserve"> כבד וכ</w:t>
      </w:r>
      <w:r w:rsidR="00D52EB0">
        <w:rPr>
          <w:rFonts w:asciiTheme="minorBidi" w:eastAsia="Times New Roman" w:hAnsiTheme="minorBidi" w:hint="cs"/>
          <w:rtl/>
        </w:rPr>
        <w:t>ל הנסיבות אכן</w:t>
      </w:r>
      <w:r w:rsidRPr="005E22C1">
        <w:rPr>
          <w:rFonts w:asciiTheme="minorBidi" w:eastAsia="Times New Roman" w:hAnsiTheme="minorBidi"/>
          <w:rtl/>
        </w:rPr>
        <w:t xml:space="preserve"> קביל</w:t>
      </w:r>
      <w:r w:rsidR="00D52EB0">
        <w:rPr>
          <w:rFonts w:asciiTheme="minorBidi" w:eastAsia="Times New Roman" w:hAnsiTheme="minorBidi" w:hint="cs"/>
          <w:rtl/>
        </w:rPr>
        <w:t>ות</w:t>
      </w:r>
      <w:r w:rsidR="00D52EB0">
        <w:rPr>
          <w:rFonts w:asciiTheme="minorBidi" w:eastAsia="Times New Roman" w:hAnsiTheme="minorBidi"/>
          <w:rtl/>
        </w:rPr>
        <w:t xml:space="preserve"> גם כן א</w:t>
      </w:r>
      <w:r w:rsidR="00D52EB0">
        <w:rPr>
          <w:rFonts w:asciiTheme="minorBidi" w:eastAsia="Times New Roman" w:hAnsiTheme="minorBidi" w:hint="cs"/>
          <w:rtl/>
        </w:rPr>
        <w:t>ך</w:t>
      </w:r>
      <w:r w:rsidRPr="005E22C1">
        <w:rPr>
          <w:rFonts w:asciiTheme="minorBidi" w:eastAsia="Times New Roman" w:hAnsiTheme="minorBidi"/>
          <w:rtl/>
        </w:rPr>
        <w:t xml:space="preserve"> השופט יודע שיש לתת לה</w:t>
      </w:r>
      <w:r w:rsidR="003C4D14">
        <w:rPr>
          <w:rFonts w:asciiTheme="minorBidi" w:eastAsia="Times New Roman" w:hAnsiTheme="minorBidi" w:hint="cs"/>
          <w:rtl/>
        </w:rPr>
        <w:t>ן</w:t>
      </w:r>
      <w:r w:rsidRPr="005E22C1">
        <w:rPr>
          <w:rFonts w:asciiTheme="minorBidi" w:eastAsia="Times New Roman" w:hAnsiTheme="minorBidi"/>
          <w:rtl/>
        </w:rPr>
        <w:t xml:space="preserve"> משקל מועט</w:t>
      </w:r>
      <w:r w:rsidR="00D52EB0">
        <w:rPr>
          <w:rFonts w:asciiTheme="minorBidi" w:eastAsia="Times New Roman" w:hAnsiTheme="minorBidi" w:hint="cs"/>
          <w:rtl/>
        </w:rPr>
        <w:t xml:space="preserve"> ביחס לחוזה</w:t>
      </w:r>
      <w:r w:rsidRPr="005E22C1">
        <w:rPr>
          <w:rFonts w:asciiTheme="minorBidi" w:eastAsia="Times New Roman" w:hAnsiTheme="minorBidi"/>
          <w:rtl/>
        </w:rPr>
        <w:t>.</w:t>
      </w:r>
    </w:p>
    <w:p w:rsidR="00981AD5" w:rsidRDefault="00981AD5" w:rsidP="003C4D14">
      <w:pPr>
        <w:spacing w:after="0"/>
        <w:rPr>
          <w:rFonts w:asciiTheme="minorBidi" w:eastAsia="Times New Roman" w:hAnsiTheme="minorBidi"/>
          <w:rtl/>
        </w:rPr>
      </w:pPr>
      <w:r w:rsidRPr="005E22C1">
        <w:rPr>
          <w:rFonts w:asciiTheme="minorBidi" w:eastAsia="Times New Roman" w:hAnsiTheme="minorBidi"/>
          <w:rtl/>
        </w:rPr>
        <w:lastRenderedPageBreak/>
        <w:t>מכאן עולה</w:t>
      </w:r>
      <w:r w:rsidR="00D52EB0">
        <w:rPr>
          <w:rFonts w:asciiTheme="minorBidi" w:eastAsia="Times New Roman" w:hAnsiTheme="minorBidi" w:hint="cs"/>
          <w:rtl/>
        </w:rPr>
        <w:t xml:space="preserve"> למעשה</w:t>
      </w:r>
      <w:r w:rsidRPr="005E22C1">
        <w:rPr>
          <w:rFonts w:asciiTheme="minorBidi" w:eastAsia="Times New Roman" w:hAnsiTheme="minorBidi"/>
          <w:rtl/>
        </w:rPr>
        <w:t xml:space="preserve"> כי אנו עוברים מחוקים של קבילות לחוקים של משקל. גם כשהפרשנות הייתה בשני שלבים, השופטים חשבו שכדאי להגיע לנסיבות משום שה</w:t>
      </w:r>
      <w:r w:rsidR="003C4D14">
        <w:rPr>
          <w:rFonts w:asciiTheme="minorBidi" w:eastAsia="Times New Roman" w:hAnsiTheme="minorBidi" w:hint="cs"/>
          <w:rtl/>
        </w:rPr>
        <w:t>ן</w:t>
      </w:r>
      <w:r w:rsidRPr="005E22C1">
        <w:rPr>
          <w:rFonts w:asciiTheme="minorBidi" w:eastAsia="Times New Roman" w:hAnsiTheme="minorBidi"/>
          <w:rtl/>
        </w:rPr>
        <w:t xml:space="preserve"> ישפכו אור על כ</w:t>
      </w:r>
      <w:r w:rsidR="00D52EB0">
        <w:rPr>
          <w:rFonts w:asciiTheme="minorBidi" w:eastAsia="Times New Roman" w:hAnsiTheme="minorBidi"/>
          <w:rtl/>
        </w:rPr>
        <w:t>וונת הצדדים</w:t>
      </w:r>
      <w:r w:rsidR="00D52EB0">
        <w:rPr>
          <w:rFonts w:asciiTheme="minorBidi" w:eastAsia="Times New Roman" w:hAnsiTheme="minorBidi" w:hint="cs"/>
          <w:rtl/>
        </w:rPr>
        <w:t>. הם</w:t>
      </w:r>
      <w:r w:rsidRPr="005E22C1">
        <w:rPr>
          <w:rFonts w:asciiTheme="minorBidi" w:eastAsia="Times New Roman" w:hAnsiTheme="minorBidi"/>
          <w:rtl/>
        </w:rPr>
        <w:t xml:space="preserve"> היו מוצאים דרכים עקיפות כדי לגשת לנסיבות.</w:t>
      </w:r>
      <w:r w:rsidR="003C4D14">
        <w:rPr>
          <w:rFonts w:asciiTheme="minorBidi" w:eastAsia="Times New Roman" w:hAnsiTheme="minorBidi" w:hint="cs"/>
          <w:rtl/>
        </w:rPr>
        <w:t xml:space="preserve"> </w:t>
      </w:r>
      <w:r w:rsidRPr="005E22C1">
        <w:rPr>
          <w:rFonts w:asciiTheme="minorBidi" w:eastAsia="Times New Roman" w:hAnsiTheme="minorBidi"/>
          <w:rtl/>
        </w:rPr>
        <w:t>גישת שני הצדדים לא קיימת היום ודוגלים בגישת השלב האחד.</w:t>
      </w:r>
    </w:p>
    <w:p w:rsidR="00630045" w:rsidRPr="00630045" w:rsidRDefault="00630045" w:rsidP="00B91BAF">
      <w:pPr>
        <w:pStyle w:val="a5"/>
        <w:numPr>
          <w:ilvl w:val="0"/>
          <w:numId w:val="78"/>
        </w:numPr>
        <w:spacing w:after="0"/>
        <w:rPr>
          <w:rFonts w:asciiTheme="minorBidi" w:eastAsia="Times New Roman" w:hAnsiTheme="minorBidi"/>
          <w:rtl/>
        </w:rPr>
      </w:pPr>
      <w:r w:rsidRPr="00630045">
        <w:rPr>
          <w:rFonts w:asciiTheme="minorBidi" w:eastAsia="Times New Roman" w:hAnsiTheme="minorBidi"/>
          <w:rtl/>
        </w:rPr>
        <w:t xml:space="preserve">הטענה הרווחת היא שפס"ד </w:t>
      </w:r>
      <w:proofErr w:type="spellStart"/>
      <w:r w:rsidRPr="00630045">
        <w:rPr>
          <w:rFonts w:asciiTheme="minorBidi" w:eastAsia="Times New Roman" w:hAnsiTheme="minorBidi"/>
          <w:rtl/>
        </w:rPr>
        <w:t>אפרופים</w:t>
      </w:r>
      <w:proofErr w:type="spellEnd"/>
      <w:r w:rsidRPr="00630045">
        <w:rPr>
          <w:rFonts w:asciiTheme="minorBidi" w:eastAsia="Times New Roman" w:hAnsiTheme="minorBidi"/>
          <w:rtl/>
        </w:rPr>
        <w:t xml:space="preserve"> הביא לראשונה את הגישה החד שלבית, אם כי כבר לפני פס"ד </w:t>
      </w:r>
      <w:proofErr w:type="spellStart"/>
      <w:r w:rsidRPr="00630045">
        <w:rPr>
          <w:rFonts w:asciiTheme="minorBidi" w:eastAsia="Times New Roman" w:hAnsiTheme="minorBidi"/>
          <w:rtl/>
        </w:rPr>
        <w:t>אפרופים</w:t>
      </w:r>
      <w:proofErr w:type="spellEnd"/>
      <w:r w:rsidRPr="00630045">
        <w:rPr>
          <w:rFonts w:asciiTheme="minorBidi" w:eastAsia="Times New Roman" w:hAnsiTheme="minorBidi"/>
          <w:rtl/>
        </w:rPr>
        <w:t xml:space="preserve"> יש רמיזות רבות לפרשנות החד צדדית רק </w:t>
      </w:r>
      <w:r w:rsidR="003C4D14">
        <w:rPr>
          <w:rFonts w:asciiTheme="minorBidi" w:eastAsia="Times New Roman" w:hAnsiTheme="minorBidi" w:hint="cs"/>
          <w:rtl/>
        </w:rPr>
        <w:t>ש</w:t>
      </w:r>
      <w:r w:rsidRPr="00630045">
        <w:rPr>
          <w:rFonts w:asciiTheme="minorBidi" w:eastAsia="Times New Roman" w:hAnsiTheme="minorBidi"/>
          <w:rtl/>
        </w:rPr>
        <w:t>לא התייחסו ל</w:t>
      </w:r>
      <w:r w:rsidR="003C4D14">
        <w:rPr>
          <w:rFonts w:asciiTheme="minorBidi" w:eastAsia="Times New Roman" w:hAnsiTheme="minorBidi" w:hint="cs"/>
          <w:rtl/>
        </w:rPr>
        <w:t>כך</w:t>
      </w:r>
      <w:r w:rsidRPr="00630045">
        <w:rPr>
          <w:rFonts w:asciiTheme="minorBidi" w:eastAsia="Times New Roman" w:hAnsiTheme="minorBidi"/>
          <w:rtl/>
        </w:rPr>
        <w:t xml:space="preserve"> בכובד ראש כמו בפס"ד </w:t>
      </w:r>
      <w:proofErr w:type="spellStart"/>
      <w:r w:rsidRPr="00630045">
        <w:rPr>
          <w:rFonts w:asciiTheme="minorBidi" w:eastAsia="Times New Roman" w:hAnsiTheme="minorBidi"/>
          <w:rtl/>
        </w:rPr>
        <w:t>אפרופים</w:t>
      </w:r>
      <w:proofErr w:type="spellEnd"/>
      <w:r w:rsidRPr="00630045">
        <w:rPr>
          <w:rFonts w:asciiTheme="minorBidi" w:eastAsia="Times New Roman" w:hAnsiTheme="minorBidi"/>
          <w:rtl/>
        </w:rPr>
        <w:t xml:space="preserve"> בו </w:t>
      </w:r>
      <w:r w:rsidR="003C4D14">
        <w:rPr>
          <w:rFonts w:asciiTheme="minorBidi" w:eastAsia="Times New Roman" w:hAnsiTheme="minorBidi" w:hint="cs"/>
          <w:rtl/>
        </w:rPr>
        <w:t>השקיע</w:t>
      </w:r>
      <w:r w:rsidRPr="00630045">
        <w:rPr>
          <w:rFonts w:asciiTheme="minorBidi" w:eastAsia="Times New Roman" w:hAnsiTheme="minorBidi"/>
          <w:rtl/>
        </w:rPr>
        <w:t xml:space="preserve"> ברק 99% </w:t>
      </w:r>
      <w:r w:rsidR="003C4D14">
        <w:rPr>
          <w:rFonts w:asciiTheme="minorBidi" w:eastAsia="Times New Roman" w:hAnsiTheme="minorBidi" w:hint="cs"/>
          <w:rtl/>
        </w:rPr>
        <w:t xml:space="preserve">מפסה"ד </w:t>
      </w:r>
      <w:r w:rsidRPr="00630045">
        <w:rPr>
          <w:rFonts w:asciiTheme="minorBidi" w:eastAsia="Times New Roman" w:hAnsiTheme="minorBidi"/>
          <w:rtl/>
        </w:rPr>
        <w:t>על העניין של פ</w:t>
      </w:r>
      <w:r w:rsidR="003C4D14">
        <w:rPr>
          <w:rFonts w:asciiTheme="minorBidi" w:eastAsia="Times New Roman" w:hAnsiTheme="minorBidi"/>
          <w:rtl/>
        </w:rPr>
        <w:t xml:space="preserve">רשנות החוזה בלי קשר לעובדות של </w:t>
      </w:r>
      <w:r w:rsidR="003C4D14">
        <w:rPr>
          <w:rFonts w:asciiTheme="minorBidi" w:eastAsia="Times New Roman" w:hAnsiTheme="minorBidi" w:hint="cs"/>
          <w:rtl/>
        </w:rPr>
        <w:t>המקרה עצמו</w:t>
      </w:r>
      <w:r w:rsidRPr="00630045">
        <w:rPr>
          <w:rFonts w:asciiTheme="minorBidi" w:eastAsia="Times New Roman" w:hAnsiTheme="minorBidi"/>
          <w:rtl/>
        </w:rPr>
        <w:t xml:space="preserve">. </w:t>
      </w:r>
    </w:p>
    <w:p w:rsidR="003C4D14" w:rsidRDefault="003C4D14" w:rsidP="00E43A7E">
      <w:pPr>
        <w:spacing w:after="0"/>
        <w:rPr>
          <w:rFonts w:asciiTheme="minorBidi" w:eastAsia="Times New Roman" w:hAnsiTheme="minorBidi"/>
          <w:b/>
          <w:bCs/>
          <w:highlight w:val="green"/>
          <w:u w:val="single"/>
          <w:rtl/>
        </w:rPr>
      </w:pPr>
    </w:p>
    <w:p w:rsidR="00630045" w:rsidRPr="005E22C1" w:rsidRDefault="003C4D14" w:rsidP="00E43A7E">
      <w:pPr>
        <w:spacing w:after="0"/>
        <w:rPr>
          <w:rFonts w:asciiTheme="minorBidi" w:eastAsia="Times New Roman" w:hAnsiTheme="minorBidi"/>
          <w:rtl/>
        </w:rPr>
      </w:pPr>
      <w:r w:rsidRPr="003C4D14">
        <w:rPr>
          <w:rFonts w:asciiTheme="minorBidi" w:eastAsia="Times New Roman" w:hAnsiTheme="minorBidi" w:hint="cs"/>
          <w:b/>
          <w:bCs/>
          <w:u w:val="single"/>
          <w:rtl/>
        </w:rPr>
        <w:t xml:space="preserve">אם כן, </w:t>
      </w:r>
      <w:r w:rsidR="00630045" w:rsidRPr="005E22C1">
        <w:rPr>
          <w:rFonts w:asciiTheme="minorBidi" w:eastAsia="Times New Roman" w:hAnsiTheme="minorBidi"/>
          <w:b/>
          <w:bCs/>
          <w:highlight w:val="green"/>
          <w:u w:val="single"/>
          <w:rtl/>
        </w:rPr>
        <w:t xml:space="preserve">פס"ד דין </w:t>
      </w:r>
      <w:proofErr w:type="spellStart"/>
      <w:r w:rsidR="00630045" w:rsidRPr="005E22C1">
        <w:rPr>
          <w:rFonts w:asciiTheme="minorBidi" w:eastAsia="Times New Roman" w:hAnsiTheme="minorBidi"/>
          <w:b/>
          <w:bCs/>
          <w:highlight w:val="green"/>
          <w:u w:val="single"/>
          <w:rtl/>
        </w:rPr>
        <w:t>אפרופים</w:t>
      </w:r>
      <w:proofErr w:type="spellEnd"/>
      <w:r w:rsidR="00630045" w:rsidRPr="005E22C1">
        <w:rPr>
          <w:rFonts w:asciiTheme="minorBidi" w:eastAsia="Times New Roman" w:hAnsiTheme="minorBidi"/>
          <w:rtl/>
        </w:rPr>
        <w:t xml:space="preserve"> שינה את ההלכה בדבר פרשנות החוזה. </w:t>
      </w:r>
    </w:p>
    <w:p w:rsidR="00630045" w:rsidRPr="005E22C1" w:rsidRDefault="00630045" w:rsidP="003C4D14">
      <w:pPr>
        <w:tabs>
          <w:tab w:val="left" w:pos="-613"/>
        </w:tabs>
        <w:spacing w:after="0"/>
        <w:rPr>
          <w:rFonts w:asciiTheme="minorBidi" w:eastAsia="Times New Roman" w:hAnsiTheme="minorBidi"/>
          <w:rtl/>
        </w:rPr>
      </w:pPr>
      <w:r w:rsidRPr="005E22C1">
        <w:rPr>
          <w:rFonts w:asciiTheme="minorBidi" w:eastAsia="Times New Roman" w:hAnsiTheme="minorBidi"/>
          <w:b/>
          <w:bCs/>
          <w:u w:val="single"/>
          <w:rtl/>
        </w:rPr>
        <w:t>עובדות:</w:t>
      </w:r>
      <w:r w:rsidR="003C4D14">
        <w:rPr>
          <w:rFonts w:asciiTheme="minorBidi" w:eastAsia="Times New Roman" w:hAnsiTheme="minorBidi" w:hint="cs"/>
          <w:rtl/>
        </w:rPr>
        <w:t xml:space="preserve"> </w:t>
      </w:r>
      <w:r w:rsidRPr="005E22C1">
        <w:rPr>
          <w:rFonts w:asciiTheme="minorBidi" w:eastAsia="Times New Roman" w:hAnsiTheme="minorBidi"/>
          <w:rtl/>
        </w:rPr>
        <w:t>בתחילת שנות ה 90 יש גל עלייה מאוד גדול ואין מספיק יחידות דיור. אחד מהפתרונות היה שמשרד השיכון ישווק קרקעות מהר ובזול לחברות קבלניות כדי שיבנו יחידות דיור. נחתם חוזה סטנדרטי</w:t>
      </w:r>
      <w:r>
        <w:rPr>
          <w:rFonts w:asciiTheme="minorBidi" w:eastAsia="Times New Roman" w:hAnsiTheme="minorBidi" w:hint="cs"/>
          <w:rtl/>
        </w:rPr>
        <w:t xml:space="preserve"> בנוסח אחיד</w:t>
      </w:r>
      <w:r w:rsidRPr="005E22C1">
        <w:rPr>
          <w:rFonts w:asciiTheme="minorBidi" w:eastAsia="Times New Roman" w:hAnsiTheme="minorBidi"/>
          <w:rtl/>
        </w:rPr>
        <w:t xml:space="preserve"> ע"י משרד השיכון- חוזה </w:t>
      </w:r>
      <w:proofErr w:type="spellStart"/>
      <w:r w:rsidRPr="005E22C1">
        <w:rPr>
          <w:rFonts w:asciiTheme="minorBidi" w:eastAsia="Times New Roman" w:hAnsiTheme="minorBidi"/>
          <w:rtl/>
        </w:rPr>
        <w:t>הפרוגרמה</w:t>
      </w:r>
      <w:proofErr w:type="spellEnd"/>
      <w:r w:rsidRPr="005E22C1">
        <w:rPr>
          <w:rFonts w:asciiTheme="minorBidi" w:eastAsia="Times New Roman" w:hAnsiTheme="minorBidi"/>
          <w:rtl/>
        </w:rPr>
        <w:t xml:space="preserve">. </w:t>
      </w:r>
      <w:r w:rsidR="003C4D14">
        <w:rPr>
          <w:rFonts w:asciiTheme="minorBidi" w:eastAsia="Times New Roman" w:hAnsiTheme="minorBidi" w:hint="cs"/>
          <w:rtl/>
        </w:rPr>
        <w:t xml:space="preserve"> </w:t>
      </w:r>
      <w:r w:rsidRPr="005E22C1">
        <w:rPr>
          <w:rFonts w:asciiTheme="minorBidi" w:eastAsia="Times New Roman" w:hAnsiTheme="minorBidi"/>
          <w:rtl/>
        </w:rPr>
        <w:t xml:space="preserve">מטרת החוזה היא שהקבלנים יבנו מהר והרבה- לשם כך יש בתוך החוזה מערכת של תמריצים מצד אחד וסנקציות מצד שני. החוזה </w:t>
      </w:r>
      <w:r>
        <w:rPr>
          <w:rFonts w:asciiTheme="minorBidi" w:eastAsia="Times New Roman" w:hAnsiTheme="minorBidi" w:hint="cs"/>
          <w:rtl/>
        </w:rPr>
        <w:t>עקב היותו</w:t>
      </w:r>
      <w:r w:rsidRPr="005E22C1">
        <w:rPr>
          <w:rFonts w:asciiTheme="minorBidi" w:eastAsia="Times New Roman" w:hAnsiTheme="minorBidi"/>
          <w:rtl/>
        </w:rPr>
        <w:t xml:space="preserve"> סטנדרטי מבחין בין שני סוגי אזורים- </w:t>
      </w:r>
      <w:r>
        <w:rPr>
          <w:rFonts w:asciiTheme="minorBidi" w:eastAsia="Times New Roman" w:hAnsiTheme="minorBidi" w:hint="cs"/>
          <w:rtl/>
        </w:rPr>
        <w:t xml:space="preserve">ביקוש </w:t>
      </w:r>
      <w:r w:rsidRPr="005E22C1">
        <w:rPr>
          <w:rFonts w:asciiTheme="minorBidi" w:eastAsia="Times New Roman" w:hAnsiTheme="minorBidi"/>
          <w:rtl/>
        </w:rPr>
        <w:t xml:space="preserve">גבוה </w:t>
      </w:r>
      <w:r>
        <w:rPr>
          <w:rFonts w:asciiTheme="minorBidi" w:eastAsia="Times New Roman" w:hAnsiTheme="minorBidi" w:hint="cs"/>
          <w:rtl/>
        </w:rPr>
        <w:t xml:space="preserve">וביקוש </w:t>
      </w:r>
      <w:r w:rsidRPr="005E22C1">
        <w:rPr>
          <w:rFonts w:asciiTheme="minorBidi" w:eastAsia="Times New Roman" w:hAnsiTheme="minorBidi"/>
          <w:rtl/>
        </w:rPr>
        <w:t xml:space="preserve">נמוך (באזור </w:t>
      </w:r>
      <w:r>
        <w:rPr>
          <w:rFonts w:asciiTheme="minorBidi" w:eastAsia="Times New Roman" w:hAnsiTheme="minorBidi" w:hint="cs"/>
          <w:rtl/>
        </w:rPr>
        <w:t>ביקוש</w:t>
      </w:r>
      <w:r w:rsidRPr="005E22C1">
        <w:rPr>
          <w:rFonts w:asciiTheme="minorBidi" w:eastAsia="Times New Roman" w:hAnsiTheme="minorBidi"/>
          <w:rtl/>
        </w:rPr>
        <w:t xml:space="preserve"> נמוך הגיוני לתת תמריצים רבים יותר וגם סנקציות חזקות י</w:t>
      </w:r>
      <w:r>
        <w:rPr>
          <w:rFonts w:asciiTheme="minorBidi" w:eastAsia="Times New Roman" w:hAnsiTheme="minorBidi"/>
          <w:rtl/>
        </w:rPr>
        <w:t xml:space="preserve">ותר משום </w:t>
      </w:r>
      <w:proofErr w:type="spellStart"/>
      <w:r>
        <w:rPr>
          <w:rFonts w:asciiTheme="minorBidi" w:eastAsia="Times New Roman" w:hAnsiTheme="minorBidi"/>
          <w:rtl/>
        </w:rPr>
        <w:t>שב</w:t>
      </w:r>
      <w:r>
        <w:rPr>
          <w:rFonts w:asciiTheme="minorBidi" w:eastAsia="Times New Roman" w:hAnsiTheme="minorBidi" w:hint="cs"/>
          <w:rtl/>
        </w:rPr>
        <w:t>איזור</w:t>
      </w:r>
      <w:proofErr w:type="spellEnd"/>
      <w:r w:rsidRPr="005E22C1">
        <w:rPr>
          <w:rFonts w:asciiTheme="minorBidi" w:eastAsia="Times New Roman" w:hAnsiTheme="minorBidi"/>
          <w:rtl/>
        </w:rPr>
        <w:t xml:space="preserve"> ביקוש גבוה הרווח מתמרץ מעצמו). </w:t>
      </w:r>
    </w:p>
    <w:p w:rsidR="00630045" w:rsidRPr="005E22C1" w:rsidRDefault="00630045" w:rsidP="00E43A7E">
      <w:pPr>
        <w:spacing w:after="0"/>
        <w:rPr>
          <w:rFonts w:asciiTheme="minorBidi" w:eastAsia="Times New Roman" w:hAnsiTheme="minorBidi"/>
          <w:rtl/>
        </w:rPr>
      </w:pPr>
    </w:p>
    <w:p w:rsidR="00630045" w:rsidRPr="005E22C1" w:rsidRDefault="00630045" w:rsidP="00E43A7E">
      <w:pPr>
        <w:spacing w:after="0"/>
        <w:rPr>
          <w:rFonts w:asciiTheme="minorBidi" w:eastAsia="Times New Roman" w:hAnsiTheme="minorBidi"/>
          <w:u w:val="single"/>
          <w:rtl/>
        </w:rPr>
      </w:pPr>
      <w:r w:rsidRPr="005E22C1">
        <w:rPr>
          <w:rFonts w:asciiTheme="minorBidi" w:eastAsia="Times New Roman" w:hAnsiTheme="minorBidi"/>
          <w:u w:val="single"/>
          <w:rtl/>
        </w:rPr>
        <w:t>התמריצים שניתנו בחוזה:</w:t>
      </w:r>
    </w:p>
    <w:p w:rsidR="00630045" w:rsidRPr="005E22C1" w:rsidRDefault="00630045" w:rsidP="00B91BAF">
      <w:pPr>
        <w:pStyle w:val="a5"/>
        <w:numPr>
          <w:ilvl w:val="0"/>
          <w:numId w:val="75"/>
        </w:numPr>
        <w:spacing w:after="0"/>
        <w:ind w:left="363"/>
        <w:rPr>
          <w:rFonts w:asciiTheme="minorBidi" w:eastAsia="Times New Roman" w:hAnsiTheme="minorBidi"/>
        </w:rPr>
      </w:pPr>
      <w:r>
        <w:rPr>
          <w:rFonts w:asciiTheme="minorBidi" w:eastAsia="Times New Roman" w:hAnsiTheme="minorBidi"/>
          <w:rtl/>
        </w:rPr>
        <w:t>קבלנים בד</w:t>
      </w:r>
      <w:r w:rsidRPr="005E22C1">
        <w:rPr>
          <w:rFonts w:asciiTheme="minorBidi" w:eastAsia="Times New Roman" w:hAnsiTheme="minorBidi"/>
          <w:rtl/>
        </w:rPr>
        <w:t xml:space="preserve">"כ בונים טיפין </w:t>
      </w:r>
      <w:proofErr w:type="spellStart"/>
      <w:r w:rsidRPr="005E22C1">
        <w:rPr>
          <w:rFonts w:asciiTheme="minorBidi" w:eastAsia="Times New Roman" w:hAnsiTheme="minorBidi"/>
          <w:rtl/>
        </w:rPr>
        <w:t>טיפין</w:t>
      </w:r>
      <w:proofErr w:type="spellEnd"/>
      <w:r w:rsidRPr="005E22C1">
        <w:rPr>
          <w:rFonts w:asciiTheme="minorBidi" w:eastAsia="Times New Roman" w:hAnsiTheme="minorBidi"/>
          <w:rtl/>
        </w:rPr>
        <w:t xml:space="preserve"> </w:t>
      </w:r>
      <w:r w:rsidR="003C4D14">
        <w:rPr>
          <w:rFonts w:asciiTheme="minorBidi" w:eastAsia="Times New Roman" w:hAnsiTheme="minorBidi" w:hint="cs"/>
          <w:rtl/>
        </w:rPr>
        <w:t xml:space="preserve">עקב </w:t>
      </w:r>
      <w:r w:rsidRPr="005E22C1">
        <w:rPr>
          <w:rFonts w:asciiTheme="minorBidi" w:eastAsia="Times New Roman" w:hAnsiTheme="minorBidi"/>
          <w:rtl/>
        </w:rPr>
        <w:t>החשש לה</w:t>
      </w:r>
      <w:r>
        <w:rPr>
          <w:rFonts w:asciiTheme="minorBidi" w:eastAsia="Times New Roman" w:hAnsiTheme="minorBidi" w:hint="cs"/>
          <w:rtl/>
        </w:rPr>
        <w:t>י</w:t>
      </w:r>
      <w:r w:rsidRPr="005E22C1">
        <w:rPr>
          <w:rFonts w:asciiTheme="minorBidi" w:eastAsia="Times New Roman" w:hAnsiTheme="minorBidi"/>
          <w:rtl/>
        </w:rPr>
        <w:t>תקע עם מלאי ולכן המדינה אומרת לקבלנים שבמידה ולא יצליחו למכור: באזור ביקוש גבוה המדינה תקנה מהם 50% ובנמוך 100%</w:t>
      </w:r>
      <w:r>
        <w:rPr>
          <w:rFonts w:asciiTheme="minorBidi" w:eastAsia="Times New Roman" w:hAnsiTheme="minorBidi" w:hint="cs"/>
          <w:rtl/>
        </w:rPr>
        <w:t xml:space="preserve"> מכל מה שלא יצליחו למכור בשוק הפרטי</w:t>
      </w:r>
      <w:r w:rsidRPr="005E22C1">
        <w:rPr>
          <w:rFonts w:asciiTheme="minorBidi" w:eastAsia="Times New Roman" w:hAnsiTheme="minorBidi"/>
          <w:rtl/>
        </w:rPr>
        <w:t>.</w:t>
      </w:r>
    </w:p>
    <w:p w:rsidR="00630045" w:rsidRPr="005E22C1" w:rsidRDefault="00630045" w:rsidP="00B91BAF">
      <w:pPr>
        <w:pStyle w:val="a5"/>
        <w:numPr>
          <w:ilvl w:val="0"/>
          <w:numId w:val="75"/>
        </w:numPr>
        <w:spacing w:after="0"/>
        <w:ind w:left="363"/>
        <w:rPr>
          <w:rFonts w:asciiTheme="minorBidi" w:eastAsia="Times New Roman" w:hAnsiTheme="minorBidi"/>
          <w:rtl/>
        </w:rPr>
      </w:pPr>
      <w:r w:rsidRPr="005E22C1">
        <w:rPr>
          <w:rFonts w:asciiTheme="minorBidi" w:eastAsia="Times New Roman" w:hAnsiTheme="minorBidi"/>
          <w:rtl/>
        </w:rPr>
        <w:t>המדינה מתחייבת לשלם עבור הדירות באזורים נמוכים- עם תום בניית השלד</w:t>
      </w:r>
      <w:r>
        <w:rPr>
          <w:rFonts w:asciiTheme="minorBidi" w:eastAsia="Times New Roman" w:hAnsiTheme="minorBidi" w:hint="cs"/>
          <w:rtl/>
        </w:rPr>
        <w:t xml:space="preserve"> (שלב 18)</w:t>
      </w:r>
      <w:r w:rsidRPr="005E22C1">
        <w:rPr>
          <w:rFonts w:asciiTheme="minorBidi" w:eastAsia="Times New Roman" w:hAnsiTheme="minorBidi"/>
          <w:rtl/>
        </w:rPr>
        <w:t xml:space="preserve"> ובאזורי ביקוש גבוה</w:t>
      </w:r>
      <w:r>
        <w:rPr>
          <w:rFonts w:asciiTheme="minorBidi" w:eastAsia="Times New Roman" w:hAnsiTheme="minorBidi"/>
          <w:rtl/>
        </w:rPr>
        <w:t xml:space="preserve"> רק </w:t>
      </w:r>
      <w:r>
        <w:rPr>
          <w:rFonts w:asciiTheme="minorBidi" w:eastAsia="Times New Roman" w:hAnsiTheme="minorBidi" w:hint="cs"/>
          <w:rtl/>
        </w:rPr>
        <w:t>כשהמבנה עומד (שלב 40)</w:t>
      </w:r>
      <w:r w:rsidRPr="005E22C1">
        <w:rPr>
          <w:rFonts w:asciiTheme="minorBidi" w:eastAsia="Times New Roman" w:hAnsiTheme="minorBidi"/>
          <w:rtl/>
        </w:rPr>
        <w:t xml:space="preserve">. </w:t>
      </w:r>
    </w:p>
    <w:p w:rsidR="00630045" w:rsidRPr="00EE5AC5" w:rsidRDefault="00630045" w:rsidP="00E43A7E">
      <w:pPr>
        <w:spacing w:after="0"/>
        <w:rPr>
          <w:rFonts w:asciiTheme="minorBidi" w:eastAsia="Times New Roman" w:hAnsiTheme="minorBidi"/>
          <w:u w:val="single"/>
          <w:rtl/>
        </w:rPr>
      </w:pPr>
      <w:r w:rsidRPr="005E22C1">
        <w:rPr>
          <w:rFonts w:asciiTheme="minorBidi" w:eastAsia="Times New Roman" w:hAnsiTheme="minorBidi"/>
          <w:u w:val="single"/>
          <w:rtl/>
        </w:rPr>
        <w:t>הסנקציות שניתנו</w:t>
      </w:r>
      <w:r w:rsidR="00EE5AC5">
        <w:rPr>
          <w:rFonts w:asciiTheme="minorBidi" w:eastAsia="Times New Roman" w:hAnsiTheme="minorBidi" w:hint="cs"/>
          <w:u w:val="single"/>
          <w:rtl/>
        </w:rPr>
        <w:t xml:space="preserve"> </w:t>
      </w:r>
      <w:r w:rsidR="00EE5AC5" w:rsidRPr="00EE5AC5">
        <w:rPr>
          <w:rFonts w:asciiTheme="minorBidi" w:eastAsia="Times New Roman" w:hAnsiTheme="minorBidi" w:hint="cs"/>
          <w:u w:val="single"/>
          <w:rtl/>
        </w:rPr>
        <w:t>בחוזה</w:t>
      </w:r>
      <w:r w:rsidRPr="00EE5AC5">
        <w:rPr>
          <w:rFonts w:asciiTheme="minorBidi" w:eastAsia="Times New Roman" w:hAnsiTheme="minorBidi"/>
          <w:u w:val="single"/>
          <w:rtl/>
        </w:rPr>
        <w:t xml:space="preserve"> מפורטות בסעיף 6 שהוא מוקד המחלוקת:</w:t>
      </w:r>
    </w:p>
    <w:p w:rsidR="00630045" w:rsidRPr="005E22C1" w:rsidRDefault="00630045" w:rsidP="00B91BAF">
      <w:pPr>
        <w:pStyle w:val="a5"/>
        <w:numPr>
          <w:ilvl w:val="0"/>
          <w:numId w:val="76"/>
        </w:numPr>
        <w:spacing w:after="0"/>
        <w:ind w:left="363"/>
        <w:rPr>
          <w:rFonts w:asciiTheme="minorBidi" w:eastAsia="Times New Roman" w:hAnsiTheme="minorBidi"/>
        </w:rPr>
      </w:pPr>
      <w:r w:rsidRPr="005E22C1">
        <w:rPr>
          <w:rFonts w:asciiTheme="minorBidi" w:eastAsia="Times New Roman" w:hAnsiTheme="minorBidi"/>
          <w:rtl/>
        </w:rPr>
        <w:t>סעיף 6</w:t>
      </w:r>
      <w:r w:rsidR="00EE5AC5">
        <w:rPr>
          <w:rFonts w:asciiTheme="minorBidi" w:eastAsia="Times New Roman" w:hAnsiTheme="minorBidi" w:hint="cs"/>
          <w:rtl/>
        </w:rPr>
        <w:t xml:space="preserve"> </w:t>
      </w:r>
      <w:r w:rsidRPr="005E22C1">
        <w:rPr>
          <w:rFonts w:asciiTheme="minorBidi" w:eastAsia="Times New Roman" w:hAnsiTheme="minorBidi"/>
          <w:rtl/>
        </w:rPr>
        <w:t>ז' – קובע סנקציה על איחור בגמר הבנייה באזורי ביקוש גבוה</w:t>
      </w:r>
      <w:r w:rsidR="00EE5AC5">
        <w:rPr>
          <w:rFonts w:asciiTheme="minorBidi" w:eastAsia="Times New Roman" w:hAnsiTheme="minorBidi"/>
          <w:rtl/>
        </w:rPr>
        <w:t xml:space="preserve">. </w:t>
      </w:r>
      <w:r w:rsidRPr="005E22C1">
        <w:rPr>
          <w:rFonts w:asciiTheme="minorBidi" w:eastAsia="Times New Roman" w:hAnsiTheme="minorBidi"/>
          <w:rtl/>
        </w:rPr>
        <w:t>הסנקציה היא הפחתה של שני אחוז</w:t>
      </w:r>
      <w:r w:rsidR="00EE5AC5">
        <w:rPr>
          <w:rFonts w:asciiTheme="minorBidi" w:eastAsia="Times New Roman" w:hAnsiTheme="minorBidi" w:hint="cs"/>
          <w:rtl/>
        </w:rPr>
        <w:t>ים</w:t>
      </w:r>
      <w:r w:rsidRPr="005E22C1">
        <w:rPr>
          <w:rFonts w:asciiTheme="minorBidi" w:eastAsia="Times New Roman" w:hAnsiTheme="minorBidi"/>
          <w:rtl/>
        </w:rPr>
        <w:t xml:space="preserve"> על כל חודש של איחור. </w:t>
      </w:r>
    </w:p>
    <w:p w:rsidR="00630045" w:rsidRPr="003C4D14" w:rsidRDefault="00630045" w:rsidP="00B91BAF">
      <w:pPr>
        <w:pStyle w:val="a5"/>
        <w:numPr>
          <w:ilvl w:val="0"/>
          <w:numId w:val="76"/>
        </w:numPr>
        <w:spacing w:after="0"/>
        <w:ind w:left="363"/>
        <w:rPr>
          <w:rFonts w:asciiTheme="minorBidi" w:eastAsia="Times New Roman" w:hAnsiTheme="minorBidi"/>
          <w:rtl/>
        </w:rPr>
      </w:pPr>
      <w:r w:rsidRPr="003C4D14">
        <w:rPr>
          <w:rFonts w:asciiTheme="minorBidi" w:eastAsia="Times New Roman" w:hAnsiTheme="minorBidi"/>
          <w:rtl/>
        </w:rPr>
        <w:t>סעיף 6 ח' 1,2,3- סעיף 6</w:t>
      </w:r>
      <w:r w:rsidR="003C4D14">
        <w:rPr>
          <w:rFonts w:asciiTheme="minorBidi" w:eastAsia="Times New Roman" w:hAnsiTheme="minorBidi" w:hint="cs"/>
          <w:rtl/>
        </w:rPr>
        <w:t xml:space="preserve"> </w:t>
      </w:r>
      <w:r w:rsidRPr="003C4D14">
        <w:rPr>
          <w:rFonts w:asciiTheme="minorBidi" w:eastAsia="Times New Roman" w:hAnsiTheme="minorBidi"/>
          <w:rtl/>
        </w:rPr>
        <w:t>ח' 2 קובע סנקציה על איחור במועד</w:t>
      </w:r>
      <w:r w:rsidR="00EE5AC5" w:rsidRPr="003C4D14">
        <w:rPr>
          <w:rFonts w:asciiTheme="minorBidi" w:eastAsia="Times New Roman" w:hAnsiTheme="minorBidi"/>
          <w:rtl/>
        </w:rPr>
        <w:t xml:space="preserve"> הצגת דרישת </w:t>
      </w:r>
      <w:r w:rsidRPr="003C4D14">
        <w:rPr>
          <w:rFonts w:asciiTheme="minorBidi" w:eastAsia="Times New Roman" w:hAnsiTheme="minorBidi"/>
          <w:rtl/>
        </w:rPr>
        <w:t>מימוש</w:t>
      </w:r>
      <w:r w:rsidR="00EE5AC5" w:rsidRPr="003C4D14">
        <w:rPr>
          <w:rFonts w:asciiTheme="minorBidi" w:eastAsia="Times New Roman" w:hAnsiTheme="minorBidi" w:hint="cs"/>
          <w:rtl/>
        </w:rPr>
        <w:t xml:space="preserve"> הרכישה</w:t>
      </w:r>
      <w:r w:rsidRPr="003C4D14">
        <w:rPr>
          <w:rFonts w:asciiTheme="minorBidi" w:eastAsia="Times New Roman" w:hAnsiTheme="minorBidi"/>
          <w:rtl/>
        </w:rPr>
        <w:t xml:space="preserve"> על אזורי ביקוש גבוה (</w:t>
      </w:r>
      <w:r w:rsidR="00EE5AC5" w:rsidRPr="003C4D14">
        <w:rPr>
          <w:rFonts w:asciiTheme="minorBidi" w:eastAsia="Times New Roman" w:hAnsiTheme="minorBidi" w:hint="cs"/>
          <w:rtl/>
        </w:rPr>
        <w:t>כזכור הזמנים הם ב</w:t>
      </w:r>
      <w:r w:rsidRPr="003C4D14">
        <w:rPr>
          <w:rFonts w:asciiTheme="minorBidi" w:eastAsia="Times New Roman" w:hAnsiTheme="minorBidi"/>
          <w:rtl/>
        </w:rPr>
        <w:t>נמוך</w:t>
      </w:r>
      <w:r w:rsidR="00EE5AC5" w:rsidRPr="003C4D14">
        <w:rPr>
          <w:rFonts w:asciiTheme="minorBidi" w:eastAsia="Times New Roman" w:hAnsiTheme="minorBidi" w:hint="cs"/>
          <w:rtl/>
        </w:rPr>
        <w:t xml:space="preserve"> </w:t>
      </w:r>
      <w:r w:rsidR="00EE5AC5" w:rsidRPr="003C4D14">
        <w:rPr>
          <w:rFonts w:asciiTheme="minorBidi" w:eastAsia="Times New Roman" w:hAnsiTheme="minorBidi"/>
          <w:rtl/>
        </w:rPr>
        <w:t xml:space="preserve">בגמר השלד ובגבוה </w:t>
      </w:r>
      <w:proofErr w:type="spellStart"/>
      <w:r w:rsidR="00EE5AC5" w:rsidRPr="003C4D14">
        <w:rPr>
          <w:rFonts w:asciiTheme="minorBidi" w:eastAsia="Times New Roman" w:hAnsiTheme="minorBidi"/>
          <w:rtl/>
        </w:rPr>
        <w:t>ב</w:t>
      </w:r>
      <w:r w:rsidR="00EE5AC5" w:rsidRPr="003C4D14">
        <w:rPr>
          <w:rFonts w:asciiTheme="minorBidi" w:eastAsia="Times New Roman" w:hAnsiTheme="minorBidi" w:hint="cs"/>
          <w:rtl/>
        </w:rPr>
        <w:t>קום</w:t>
      </w:r>
      <w:proofErr w:type="spellEnd"/>
      <w:r w:rsidR="00EE5AC5" w:rsidRPr="003C4D14">
        <w:rPr>
          <w:rFonts w:asciiTheme="minorBidi" w:eastAsia="Times New Roman" w:hAnsiTheme="minorBidi" w:hint="cs"/>
          <w:rtl/>
        </w:rPr>
        <w:t xml:space="preserve"> המבנה</w:t>
      </w:r>
      <w:r w:rsidRPr="003C4D14">
        <w:rPr>
          <w:rFonts w:asciiTheme="minorBidi" w:eastAsia="Times New Roman" w:hAnsiTheme="minorBidi"/>
          <w:rtl/>
        </w:rPr>
        <w:t>)</w:t>
      </w:r>
      <w:r w:rsidR="00EE5AC5" w:rsidRPr="003C4D14">
        <w:rPr>
          <w:rFonts w:asciiTheme="minorBidi" w:eastAsia="Times New Roman" w:hAnsiTheme="minorBidi" w:hint="cs"/>
          <w:rtl/>
        </w:rPr>
        <w:t>.</w:t>
      </w:r>
      <w:r w:rsidRPr="003C4D14">
        <w:rPr>
          <w:rFonts w:asciiTheme="minorBidi" w:eastAsia="Times New Roman" w:hAnsiTheme="minorBidi"/>
          <w:rtl/>
        </w:rPr>
        <w:t xml:space="preserve"> יש</w:t>
      </w:r>
      <w:r w:rsidR="00EE5AC5" w:rsidRPr="003C4D14">
        <w:rPr>
          <w:rFonts w:asciiTheme="minorBidi" w:eastAsia="Times New Roman" w:hAnsiTheme="minorBidi" w:hint="cs"/>
          <w:rtl/>
        </w:rPr>
        <w:t>נו</w:t>
      </w:r>
      <w:r w:rsidRPr="003C4D14">
        <w:rPr>
          <w:rFonts w:asciiTheme="minorBidi" w:eastAsia="Times New Roman" w:hAnsiTheme="minorBidi"/>
          <w:rtl/>
        </w:rPr>
        <w:t xml:space="preserve"> חלון זמן </w:t>
      </w:r>
      <w:r w:rsidR="00EE5AC5" w:rsidRPr="003C4D14">
        <w:rPr>
          <w:rFonts w:asciiTheme="minorBidi" w:eastAsia="Times New Roman" w:hAnsiTheme="minorBidi" w:hint="cs"/>
          <w:rtl/>
        </w:rPr>
        <w:t xml:space="preserve">בו </w:t>
      </w:r>
      <w:r w:rsidRPr="003C4D14">
        <w:rPr>
          <w:rFonts w:asciiTheme="minorBidi" w:eastAsia="Times New Roman" w:hAnsiTheme="minorBidi"/>
          <w:rtl/>
        </w:rPr>
        <w:t>הקבלן צריך להציג את הדרישה לקניית הדירות. הסנקציה היא 2% לכל חודש איחור.</w:t>
      </w:r>
    </w:p>
    <w:p w:rsidR="00630045" w:rsidRPr="005E22C1" w:rsidRDefault="00630045" w:rsidP="003C4D14">
      <w:pPr>
        <w:spacing w:after="0"/>
        <w:ind w:left="363"/>
        <w:rPr>
          <w:rFonts w:asciiTheme="minorBidi" w:eastAsia="Times New Roman" w:hAnsiTheme="minorBidi"/>
          <w:rtl/>
        </w:rPr>
      </w:pPr>
      <w:r w:rsidRPr="005E22C1">
        <w:rPr>
          <w:rFonts w:asciiTheme="minorBidi" w:eastAsia="Times New Roman" w:hAnsiTheme="minorBidi"/>
          <w:rtl/>
        </w:rPr>
        <w:t xml:space="preserve">סעיף 6 ח' 3 עוסק באיחור בהצגת דרישת המימוש באזורי ביקוש נמוך והסנקציה היא 5% הפחתה לכל חודש איחור. </w:t>
      </w:r>
    </w:p>
    <w:p w:rsidR="00630045" w:rsidRPr="00D746D5" w:rsidRDefault="00B37623" w:rsidP="00E43A7E">
      <w:pPr>
        <w:spacing w:after="0"/>
        <w:rPr>
          <w:rFonts w:asciiTheme="minorBidi" w:eastAsia="Times New Roman" w:hAnsiTheme="minorBidi"/>
          <w:b/>
          <w:bCs/>
          <w:rtl/>
        </w:rPr>
      </w:pPr>
      <w:r>
        <w:rPr>
          <w:rFonts w:asciiTheme="minorBidi" w:eastAsia="Times New Roman" w:hAnsiTheme="minorBidi" w:hint="cs"/>
          <w:b/>
          <w:bCs/>
          <w:rtl/>
        </w:rPr>
        <w:t xml:space="preserve">יודגש כי </w:t>
      </w:r>
      <w:r w:rsidR="00630045" w:rsidRPr="00D746D5">
        <w:rPr>
          <w:rFonts w:asciiTheme="minorBidi" w:eastAsia="Times New Roman" w:hAnsiTheme="minorBidi"/>
          <w:b/>
          <w:bCs/>
          <w:rtl/>
        </w:rPr>
        <w:t>במבט</w:t>
      </w:r>
      <w:r w:rsidR="00EE5AC5" w:rsidRPr="00D746D5">
        <w:rPr>
          <w:rFonts w:asciiTheme="minorBidi" w:eastAsia="Times New Roman" w:hAnsiTheme="minorBidi" w:hint="cs"/>
          <w:b/>
          <w:bCs/>
          <w:rtl/>
        </w:rPr>
        <w:t xml:space="preserve"> אובייקטיבי</w:t>
      </w:r>
      <w:r w:rsidR="00630045" w:rsidRPr="00D746D5">
        <w:rPr>
          <w:rFonts w:asciiTheme="minorBidi" w:eastAsia="Times New Roman" w:hAnsiTheme="minorBidi"/>
          <w:b/>
          <w:bCs/>
          <w:rtl/>
        </w:rPr>
        <w:t xml:space="preserve"> על החוזה ניתן לראות ישר שחסרה</w:t>
      </w:r>
      <w:r w:rsidR="00EE5AC5" w:rsidRPr="00D746D5">
        <w:rPr>
          <w:rFonts w:asciiTheme="minorBidi" w:eastAsia="Times New Roman" w:hAnsiTheme="minorBidi" w:hint="cs"/>
          <w:b/>
          <w:bCs/>
          <w:rtl/>
        </w:rPr>
        <w:t xml:space="preserve"> בו</w:t>
      </w:r>
      <w:r w:rsidR="00630045" w:rsidRPr="00D746D5">
        <w:rPr>
          <w:rFonts w:asciiTheme="minorBidi" w:eastAsia="Times New Roman" w:hAnsiTheme="minorBidi"/>
          <w:b/>
          <w:bCs/>
          <w:rtl/>
        </w:rPr>
        <w:t xml:space="preserve"> סנקציה על איחור בבנייה באזור ביקוש נמוך והסנקציה עליה תהיה 5%. אולם, היא לא קיימת בחוזה.</w:t>
      </w:r>
    </w:p>
    <w:p w:rsidR="00630045" w:rsidRPr="005E22C1" w:rsidRDefault="00630045" w:rsidP="00E43A7E">
      <w:pPr>
        <w:spacing w:after="0"/>
        <w:rPr>
          <w:rFonts w:asciiTheme="minorBidi" w:eastAsia="Times New Roman" w:hAnsiTheme="minorBidi"/>
          <w:rtl/>
        </w:rPr>
      </w:pPr>
    </w:p>
    <w:p w:rsidR="00630045" w:rsidRPr="005E22C1" w:rsidRDefault="00630045" w:rsidP="003C4D14">
      <w:pPr>
        <w:spacing w:after="0"/>
        <w:rPr>
          <w:rFonts w:asciiTheme="minorBidi" w:eastAsia="Times New Roman" w:hAnsiTheme="minorBidi"/>
          <w:rtl/>
        </w:rPr>
      </w:pPr>
      <w:r w:rsidRPr="005E22C1">
        <w:rPr>
          <w:rFonts w:asciiTheme="minorBidi" w:eastAsia="Times New Roman" w:hAnsiTheme="minorBidi"/>
          <w:rtl/>
        </w:rPr>
        <w:t xml:space="preserve">חברת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 xml:space="preserve"> בנתה באזור ביקוש נמוך ו</w:t>
      </w:r>
      <w:r w:rsidR="003C4D14">
        <w:rPr>
          <w:rFonts w:asciiTheme="minorBidi" w:eastAsia="Times New Roman" w:hAnsiTheme="minorBidi" w:hint="cs"/>
          <w:rtl/>
        </w:rPr>
        <w:t>מיד</w:t>
      </w:r>
      <w:r w:rsidRPr="005E22C1">
        <w:rPr>
          <w:rFonts w:asciiTheme="minorBidi" w:eastAsia="Times New Roman" w:hAnsiTheme="minorBidi"/>
          <w:rtl/>
        </w:rPr>
        <w:t xml:space="preserve"> </w:t>
      </w:r>
      <w:r w:rsidR="003C4D14">
        <w:rPr>
          <w:rFonts w:asciiTheme="minorBidi" w:eastAsia="Times New Roman" w:hAnsiTheme="minorBidi" w:hint="cs"/>
          <w:rtl/>
        </w:rPr>
        <w:t>כ</w:t>
      </w:r>
      <w:r w:rsidRPr="005E22C1">
        <w:rPr>
          <w:rFonts w:asciiTheme="minorBidi" w:eastAsia="Times New Roman" w:hAnsiTheme="minorBidi"/>
          <w:rtl/>
        </w:rPr>
        <w:t xml:space="preserve">שגמרה את </w:t>
      </w:r>
      <w:r w:rsidR="003855FF">
        <w:rPr>
          <w:rFonts w:asciiTheme="minorBidi" w:eastAsia="Times New Roman" w:hAnsiTheme="minorBidi" w:hint="cs"/>
          <w:rtl/>
        </w:rPr>
        <w:t>שלב 18</w:t>
      </w:r>
      <w:r w:rsidRPr="005E22C1">
        <w:rPr>
          <w:rFonts w:asciiTheme="minorBidi" w:eastAsia="Times New Roman" w:hAnsiTheme="minorBidi"/>
          <w:rtl/>
        </w:rPr>
        <w:t xml:space="preserve"> הציגה בקשת דרישת מימוש אולם, איחרה בסיום הבנייה בחמישה שבועות לעומת </w:t>
      </w:r>
      <w:r w:rsidR="003C4D14">
        <w:rPr>
          <w:rFonts w:asciiTheme="minorBidi" w:eastAsia="Times New Roman" w:hAnsiTheme="minorBidi" w:hint="cs"/>
          <w:rtl/>
        </w:rPr>
        <w:t>זמן היעד</w:t>
      </w:r>
      <w:r w:rsidRPr="005E22C1">
        <w:rPr>
          <w:rFonts w:asciiTheme="minorBidi" w:eastAsia="Times New Roman" w:hAnsiTheme="minorBidi"/>
          <w:rtl/>
        </w:rPr>
        <w:t xml:space="preserve"> ולכן המדינה רצ</w:t>
      </w:r>
      <w:r w:rsidR="003C4D14">
        <w:rPr>
          <w:rFonts w:asciiTheme="minorBidi" w:eastAsia="Times New Roman" w:hAnsiTheme="minorBidi" w:hint="cs"/>
          <w:rtl/>
        </w:rPr>
        <w:t>ת</w:t>
      </w:r>
      <w:r w:rsidRPr="005E22C1">
        <w:rPr>
          <w:rFonts w:asciiTheme="minorBidi" w:eastAsia="Times New Roman" w:hAnsiTheme="minorBidi"/>
          <w:rtl/>
        </w:rPr>
        <w:t xml:space="preserve">ה לשלם לה פחות 6% מהמחיר. </w:t>
      </w:r>
      <w:r w:rsidR="003855FF">
        <w:rPr>
          <w:rFonts w:asciiTheme="minorBidi" w:eastAsia="Times New Roman" w:hAnsiTheme="minorBidi" w:hint="cs"/>
          <w:rtl/>
        </w:rPr>
        <w:t xml:space="preserve">(5% </w:t>
      </w:r>
      <w:r w:rsidR="003C4D14">
        <w:rPr>
          <w:rFonts w:asciiTheme="minorBidi" w:eastAsia="Times New Roman" w:hAnsiTheme="minorBidi" w:hint="cs"/>
          <w:rtl/>
        </w:rPr>
        <w:t xml:space="preserve">על חודש </w:t>
      </w:r>
      <w:r w:rsidR="003855FF">
        <w:rPr>
          <w:rFonts w:asciiTheme="minorBidi" w:eastAsia="Times New Roman" w:hAnsiTheme="minorBidi" w:hint="cs"/>
          <w:rtl/>
        </w:rPr>
        <w:t>+ אחוז בודד על השבוע הנוסף).</w:t>
      </w:r>
    </w:p>
    <w:p w:rsidR="00630045" w:rsidRPr="005E22C1" w:rsidRDefault="00630045" w:rsidP="003C4D14">
      <w:pPr>
        <w:spacing w:after="0"/>
        <w:rPr>
          <w:rFonts w:asciiTheme="minorBidi" w:eastAsia="Times New Roman" w:hAnsiTheme="minorBidi"/>
          <w:b/>
          <w:bCs/>
          <w:rtl/>
        </w:rPr>
      </w:pPr>
      <w:r w:rsidRPr="005E22C1">
        <w:rPr>
          <w:rFonts w:asciiTheme="minorBidi" w:eastAsia="Times New Roman" w:hAnsiTheme="minorBidi"/>
          <w:rtl/>
        </w:rPr>
        <w:t xml:space="preserve">הטענה של </w:t>
      </w:r>
      <w:proofErr w:type="spellStart"/>
      <w:r w:rsidRPr="005E22C1">
        <w:rPr>
          <w:rFonts w:asciiTheme="minorBidi" w:eastAsia="Times New Roman" w:hAnsiTheme="minorBidi"/>
          <w:rtl/>
        </w:rPr>
        <w:t>אפרופים</w:t>
      </w:r>
      <w:proofErr w:type="spellEnd"/>
      <w:r w:rsidR="003855FF">
        <w:rPr>
          <w:rFonts w:asciiTheme="minorBidi" w:eastAsia="Times New Roman" w:hAnsiTheme="minorBidi" w:hint="cs"/>
          <w:rtl/>
        </w:rPr>
        <w:t xml:space="preserve"> היא</w:t>
      </w:r>
      <w:r w:rsidR="003855FF">
        <w:rPr>
          <w:rFonts w:asciiTheme="minorBidi" w:eastAsia="Times New Roman" w:hAnsiTheme="minorBidi"/>
          <w:rtl/>
        </w:rPr>
        <w:t xml:space="preserve"> שאין סנקציה כז</w:t>
      </w:r>
      <w:r w:rsidR="003855FF">
        <w:rPr>
          <w:rFonts w:asciiTheme="minorBidi" w:eastAsia="Times New Roman" w:hAnsiTheme="minorBidi" w:hint="cs"/>
          <w:rtl/>
        </w:rPr>
        <w:t>ו ושזו מעולם לא נכתבה בחוזה.</w:t>
      </w:r>
      <w:r w:rsidR="003C4D14">
        <w:rPr>
          <w:rFonts w:asciiTheme="minorBidi" w:eastAsia="Times New Roman" w:hAnsiTheme="minorBidi" w:hint="cs"/>
          <w:rtl/>
        </w:rPr>
        <w:t xml:space="preserve"> </w:t>
      </w:r>
      <w:r w:rsidRPr="005E22C1">
        <w:rPr>
          <w:rFonts w:asciiTheme="minorBidi" w:eastAsia="Times New Roman" w:hAnsiTheme="minorBidi"/>
          <w:rtl/>
        </w:rPr>
        <w:t xml:space="preserve">לטענת המדינה סעיף </w:t>
      </w:r>
      <w:r w:rsidR="003855FF">
        <w:rPr>
          <w:rFonts w:asciiTheme="minorBidi" w:eastAsia="Times New Roman" w:hAnsiTheme="minorBidi"/>
          <w:rtl/>
        </w:rPr>
        <w:t>6 ח' 3 עוסק באיח</w:t>
      </w:r>
      <w:r w:rsidR="003855FF">
        <w:rPr>
          <w:rFonts w:asciiTheme="minorBidi" w:eastAsia="Times New Roman" w:hAnsiTheme="minorBidi" w:hint="cs"/>
          <w:rtl/>
        </w:rPr>
        <w:t>ור בסיום הבנייה ולא בדרישת המימוש.</w:t>
      </w:r>
      <w:r w:rsidR="003C4D14">
        <w:rPr>
          <w:rFonts w:asciiTheme="minorBidi" w:eastAsia="Times New Roman" w:hAnsiTheme="minorBidi" w:hint="cs"/>
          <w:b/>
          <w:bCs/>
          <w:rtl/>
        </w:rPr>
        <w:t xml:space="preserve"> </w:t>
      </w:r>
      <w:r w:rsidRPr="003C4D14">
        <w:rPr>
          <w:rFonts w:asciiTheme="minorBidi" w:eastAsia="Times New Roman" w:hAnsiTheme="minorBidi"/>
          <w:b/>
          <w:bCs/>
          <w:highlight w:val="yellow"/>
          <w:rtl/>
        </w:rPr>
        <w:t xml:space="preserve">המחלוקת הפרשנית היא האם </w:t>
      </w:r>
      <w:r w:rsidR="00883742" w:rsidRPr="003C4D14">
        <w:rPr>
          <w:rFonts w:asciiTheme="minorBidi" w:eastAsia="Times New Roman" w:hAnsiTheme="minorBidi"/>
          <w:b/>
          <w:bCs/>
          <w:highlight w:val="yellow"/>
          <w:rtl/>
        </w:rPr>
        <w:t>סעיף</w:t>
      </w:r>
      <w:r w:rsidR="00883742" w:rsidRPr="003C4D14">
        <w:rPr>
          <w:rFonts w:asciiTheme="minorBidi" w:eastAsia="Times New Roman" w:hAnsiTheme="minorBidi" w:hint="cs"/>
          <w:b/>
          <w:bCs/>
          <w:highlight w:val="yellow"/>
          <w:rtl/>
        </w:rPr>
        <w:t xml:space="preserve"> זה</w:t>
      </w:r>
      <w:r w:rsidRPr="003C4D14">
        <w:rPr>
          <w:rFonts w:asciiTheme="minorBidi" w:eastAsia="Times New Roman" w:hAnsiTheme="minorBidi"/>
          <w:b/>
          <w:bCs/>
          <w:highlight w:val="yellow"/>
          <w:rtl/>
        </w:rPr>
        <w:t xml:space="preserve"> עוסק באיחור בבנייה או באיחור ב</w:t>
      </w:r>
      <w:r w:rsidR="00883742" w:rsidRPr="003C4D14">
        <w:rPr>
          <w:rFonts w:asciiTheme="minorBidi" w:eastAsia="Times New Roman" w:hAnsiTheme="minorBidi" w:hint="cs"/>
          <w:b/>
          <w:bCs/>
          <w:highlight w:val="yellow"/>
          <w:rtl/>
        </w:rPr>
        <w:t>דרישה</w:t>
      </w:r>
      <w:r w:rsidRPr="003C4D14">
        <w:rPr>
          <w:rFonts w:asciiTheme="minorBidi" w:eastAsia="Times New Roman" w:hAnsiTheme="minorBidi"/>
          <w:b/>
          <w:bCs/>
          <w:highlight w:val="yellow"/>
          <w:rtl/>
        </w:rPr>
        <w:t>?</w:t>
      </w:r>
      <w:r w:rsidRPr="005E22C1">
        <w:rPr>
          <w:rFonts w:asciiTheme="minorBidi" w:eastAsia="Times New Roman" w:hAnsiTheme="minorBidi"/>
          <w:b/>
          <w:bCs/>
          <w:rtl/>
        </w:rPr>
        <w:t xml:space="preserve"> </w:t>
      </w:r>
    </w:p>
    <w:p w:rsidR="00630045" w:rsidRPr="005E22C1" w:rsidRDefault="00630045" w:rsidP="00E43A7E">
      <w:pPr>
        <w:spacing w:after="0"/>
        <w:rPr>
          <w:rFonts w:asciiTheme="minorBidi" w:eastAsia="Times New Roman" w:hAnsiTheme="minorBidi"/>
          <w:rtl/>
        </w:rPr>
      </w:pPr>
    </w:p>
    <w:p w:rsidR="00630045" w:rsidRPr="005E22C1" w:rsidRDefault="00630045"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t>בביהמ"ש העליון נחלקו הדעות:</w:t>
      </w:r>
    </w:p>
    <w:p w:rsidR="00630045" w:rsidRPr="005E22C1" w:rsidRDefault="00630045" w:rsidP="003C4D14">
      <w:pPr>
        <w:spacing w:after="0"/>
        <w:rPr>
          <w:rFonts w:asciiTheme="minorBidi" w:eastAsia="Times New Roman" w:hAnsiTheme="minorBidi"/>
          <w:rtl/>
        </w:rPr>
      </w:pPr>
      <w:r w:rsidRPr="005E22C1">
        <w:rPr>
          <w:rFonts w:asciiTheme="minorBidi" w:eastAsia="Times New Roman" w:hAnsiTheme="minorBidi"/>
          <w:b/>
          <w:bCs/>
          <w:u w:val="single"/>
          <w:rtl/>
        </w:rPr>
        <w:t xml:space="preserve">השופט </w:t>
      </w:r>
      <w:r w:rsidRPr="00883742">
        <w:rPr>
          <w:rFonts w:asciiTheme="minorBidi" w:eastAsia="Times New Roman" w:hAnsiTheme="minorBidi"/>
          <w:b/>
          <w:bCs/>
          <w:u w:val="single"/>
          <w:rtl/>
        </w:rPr>
        <w:t>מצא</w:t>
      </w:r>
      <w:r w:rsidRPr="005E22C1">
        <w:rPr>
          <w:rFonts w:asciiTheme="minorBidi" w:eastAsia="Times New Roman" w:hAnsiTheme="minorBidi"/>
          <w:b/>
          <w:bCs/>
          <w:rtl/>
        </w:rPr>
        <w:t>:</w:t>
      </w:r>
      <w:r w:rsidRPr="005E22C1">
        <w:rPr>
          <w:rFonts w:asciiTheme="minorBidi" w:eastAsia="Times New Roman" w:hAnsiTheme="minorBidi"/>
          <w:rtl/>
        </w:rPr>
        <w:t xml:space="preserve"> לכאורה הולך בשיטת שני השלבים הקלאסית ואומר שלשון החוזה ברורה לחלוטין ולכן לא פונים לנסיבות (הנסיבות החיצוניות לחוזה ה</w:t>
      </w:r>
      <w:r w:rsidR="003C4D14">
        <w:rPr>
          <w:rFonts w:asciiTheme="minorBidi" w:eastAsia="Times New Roman" w:hAnsiTheme="minorBidi" w:hint="cs"/>
          <w:rtl/>
        </w:rPr>
        <w:t>ן</w:t>
      </w:r>
      <w:r w:rsidRPr="005E22C1">
        <w:rPr>
          <w:rFonts w:asciiTheme="minorBidi" w:eastAsia="Times New Roman" w:hAnsiTheme="minorBidi"/>
          <w:rtl/>
        </w:rPr>
        <w:t xml:space="preserve"> הרקע לבנייה).</w:t>
      </w:r>
      <w:r w:rsidR="003C4D14">
        <w:rPr>
          <w:rFonts w:asciiTheme="minorBidi" w:eastAsia="Times New Roman" w:hAnsiTheme="minorBidi" w:hint="cs"/>
          <w:rtl/>
        </w:rPr>
        <w:t xml:space="preserve"> </w:t>
      </w:r>
      <w:r w:rsidRPr="005E22C1">
        <w:rPr>
          <w:rFonts w:asciiTheme="minorBidi" w:eastAsia="Times New Roman" w:hAnsiTheme="minorBidi"/>
          <w:rtl/>
        </w:rPr>
        <w:t xml:space="preserve">בסוף </w:t>
      </w:r>
      <w:r w:rsidR="00883742">
        <w:rPr>
          <w:rFonts w:asciiTheme="minorBidi" w:eastAsia="Times New Roman" w:hAnsiTheme="minorBidi" w:hint="cs"/>
          <w:rtl/>
        </w:rPr>
        <w:t>פסה"ד</w:t>
      </w:r>
      <w:r w:rsidRPr="005E22C1">
        <w:rPr>
          <w:rFonts w:asciiTheme="minorBidi" w:eastAsia="Times New Roman" w:hAnsiTheme="minorBidi"/>
          <w:rtl/>
        </w:rPr>
        <w:t xml:space="preserve"> של </w:t>
      </w:r>
      <w:r w:rsidRPr="00883742">
        <w:rPr>
          <w:rFonts w:asciiTheme="minorBidi" w:eastAsia="Times New Roman" w:hAnsiTheme="minorBidi"/>
          <w:rtl/>
        </w:rPr>
        <w:t>מצא</w:t>
      </w:r>
      <w:r w:rsidRPr="005E22C1">
        <w:rPr>
          <w:rFonts w:asciiTheme="minorBidi" w:eastAsia="Times New Roman" w:hAnsiTheme="minorBidi"/>
          <w:rtl/>
        </w:rPr>
        <w:t xml:space="preserve"> הוא חייב להתמודד עם </w:t>
      </w:r>
      <w:r w:rsidR="00883742">
        <w:rPr>
          <w:rFonts w:asciiTheme="minorBidi" w:eastAsia="Times New Roman" w:hAnsiTheme="minorBidi" w:hint="cs"/>
          <w:rtl/>
        </w:rPr>
        <w:t>דבריו</w:t>
      </w:r>
      <w:r w:rsidRPr="005E22C1">
        <w:rPr>
          <w:rFonts w:asciiTheme="minorBidi" w:eastAsia="Times New Roman" w:hAnsiTheme="minorBidi"/>
          <w:rtl/>
        </w:rPr>
        <w:t xml:space="preserve"> של ברק (ובמיוחד עם דוגמת הסוס והמכונה) ופרשנות דו שלבית תביא לתוצאה לא הגיונית ולכן הוא אומר כי במקרים </w:t>
      </w:r>
      <w:r w:rsidR="00883742">
        <w:rPr>
          <w:rFonts w:asciiTheme="minorBidi" w:eastAsia="Times New Roman" w:hAnsiTheme="minorBidi"/>
          <w:rtl/>
        </w:rPr>
        <w:t xml:space="preserve">מאוד </w:t>
      </w:r>
      <w:proofErr w:type="spellStart"/>
      <w:r w:rsidR="00883742">
        <w:rPr>
          <w:rFonts w:asciiTheme="minorBidi" w:eastAsia="Times New Roman" w:hAnsiTheme="minorBidi"/>
          <w:rtl/>
        </w:rPr>
        <w:t>בעייתים</w:t>
      </w:r>
      <w:proofErr w:type="spellEnd"/>
      <w:r w:rsidRPr="005E22C1">
        <w:rPr>
          <w:rFonts w:asciiTheme="minorBidi" w:eastAsia="Times New Roman" w:hAnsiTheme="minorBidi"/>
          <w:rtl/>
        </w:rPr>
        <w:t>, כמו</w:t>
      </w:r>
      <w:r w:rsidR="00883742">
        <w:rPr>
          <w:rFonts w:asciiTheme="minorBidi" w:eastAsia="Times New Roman" w:hAnsiTheme="minorBidi" w:hint="cs"/>
          <w:rtl/>
        </w:rPr>
        <w:t xml:space="preserve"> למשל</w:t>
      </w:r>
      <w:r w:rsidRPr="005E22C1">
        <w:rPr>
          <w:rFonts w:asciiTheme="minorBidi" w:eastAsia="Times New Roman" w:hAnsiTheme="minorBidi"/>
          <w:rtl/>
        </w:rPr>
        <w:t xml:space="preserve"> שפה פרטית, הוא מוכן לראות את הנסיבות</w:t>
      </w:r>
      <w:r w:rsidRPr="00883742">
        <w:rPr>
          <w:rFonts w:asciiTheme="minorBidi" w:eastAsia="Times New Roman" w:hAnsiTheme="minorBidi"/>
          <w:b/>
          <w:bCs/>
          <w:rtl/>
        </w:rPr>
        <w:t xml:space="preserve">. אולם יש פה בעיה </w:t>
      </w:r>
      <w:r w:rsidR="00883742" w:rsidRPr="00883742">
        <w:rPr>
          <w:rFonts w:asciiTheme="minorBidi" w:eastAsia="Times New Roman" w:hAnsiTheme="minorBidi" w:hint="cs"/>
          <w:b/>
          <w:bCs/>
          <w:rtl/>
        </w:rPr>
        <w:t xml:space="preserve">לוגית </w:t>
      </w:r>
      <w:r w:rsidRPr="00883742">
        <w:rPr>
          <w:rFonts w:asciiTheme="minorBidi" w:eastAsia="Times New Roman" w:hAnsiTheme="minorBidi"/>
          <w:b/>
          <w:bCs/>
          <w:rtl/>
        </w:rPr>
        <w:t>מובנ</w:t>
      </w:r>
      <w:r w:rsidR="00883742" w:rsidRPr="00883742">
        <w:rPr>
          <w:rFonts w:asciiTheme="minorBidi" w:eastAsia="Times New Roman" w:hAnsiTheme="minorBidi" w:hint="cs"/>
          <w:b/>
          <w:bCs/>
          <w:rtl/>
        </w:rPr>
        <w:t>י</w:t>
      </w:r>
      <w:r w:rsidRPr="00883742">
        <w:rPr>
          <w:rFonts w:asciiTheme="minorBidi" w:eastAsia="Times New Roman" w:hAnsiTheme="minorBidi"/>
          <w:b/>
          <w:bCs/>
          <w:rtl/>
        </w:rPr>
        <w:t xml:space="preserve">ת, כי כדי לראות את המקרים המיוחדים הוא </w:t>
      </w:r>
      <w:r w:rsidR="003C4D14">
        <w:rPr>
          <w:rFonts w:asciiTheme="minorBidi" w:eastAsia="Times New Roman" w:hAnsiTheme="minorBidi" w:hint="cs"/>
          <w:b/>
          <w:bCs/>
          <w:rtl/>
        </w:rPr>
        <w:t>חייב</w:t>
      </w:r>
      <w:r w:rsidRPr="00883742">
        <w:rPr>
          <w:rFonts w:asciiTheme="minorBidi" w:eastAsia="Times New Roman" w:hAnsiTheme="minorBidi"/>
          <w:b/>
          <w:bCs/>
          <w:rtl/>
        </w:rPr>
        <w:t xml:space="preserve"> לראות </w:t>
      </w:r>
      <w:r w:rsidR="003C4D14">
        <w:rPr>
          <w:rFonts w:asciiTheme="minorBidi" w:eastAsia="Times New Roman" w:hAnsiTheme="minorBidi" w:hint="cs"/>
          <w:b/>
          <w:bCs/>
          <w:rtl/>
        </w:rPr>
        <w:t xml:space="preserve">קודם </w:t>
      </w:r>
      <w:r w:rsidR="00883742" w:rsidRPr="00883742">
        <w:rPr>
          <w:rFonts w:asciiTheme="minorBidi" w:eastAsia="Times New Roman" w:hAnsiTheme="minorBidi"/>
          <w:b/>
          <w:bCs/>
          <w:rtl/>
        </w:rPr>
        <w:t>את הנסיבות</w:t>
      </w:r>
      <w:r w:rsidR="00883742">
        <w:rPr>
          <w:rFonts w:asciiTheme="minorBidi" w:eastAsia="Times New Roman" w:hAnsiTheme="minorBidi"/>
          <w:rtl/>
        </w:rPr>
        <w:t>!</w:t>
      </w:r>
    </w:p>
    <w:p w:rsidR="00630045" w:rsidRPr="00883742" w:rsidRDefault="00630045" w:rsidP="00B91BAF">
      <w:pPr>
        <w:pStyle w:val="a5"/>
        <w:numPr>
          <w:ilvl w:val="0"/>
          <w:numId w:val="79"/>
        </w:numPr>
        <w:spacing w:after="0"/>
        <w:rPr>
          <w:rFonts w:asciiTheme="minorBidi" w:eastAsia="Times New Roman" w:hAnsiTheme="minorBidi"/>
          <w:rtl/>
        </w:rPr>
      </w:pPr>
      <w:r w:rsidRPr="00883742">
        <w:rPr>
          <w:rFonts w:asciiTheme="minorBidi" w:eastAsia="Times New Roman" w:hAnsiTheme="minorBidi"/>
          <w:rtl/>
        </w:rPr>
        <w:lastRenderedPageBreak/>
        <w:t xml:space="preserve">במבט על החוזה ניתן להבין מיד כי הסנקציה הכי חשובה בחוזה היא סנקציה באיחור </w:t>
      </w:r>
      <w:r w:rsidR="00883742" w:rsidRPr="00883742">
        <w:rPr>
          <w:rFonts w:asciiTheme="minorBidi" w:eastAsia="Times New Roman" w:hAnsiTheme="minorBidi" w:hint="cs"/>
          <w:rtl/>
        </w:rPr>
        <w:t xml:space="preserve">השלמת </w:t>
      </w:r>
      <w:r w:rsidRPr="00883742">
        <w:rPr>
          <w:rFonts w:asciiTheme="minorBidi" w:eastAsia="Times New Roman" w:hAnsiTheme="minorBidi"/>
          <w:rtl/>
        </w:rPr>
        <w:t>הבנייה באזור ביקוש נמו</w:t>
      </w:r>
      <w:r w:rsidR="00883742" w:rsidRPr="00883742">
        <w:rPr>
          <w:rFonts w:asciiTheme="minorBidi" w:eastAsia="Times New Roman" w:hAnsiTheme="minorBidi"/>
          <w:rtl/>
        </w:rPr>
        <w:t>ך ודווקא היא איננה</w:t>
      </w:r>
      <w:r w:rsidR="003C4D14">
        <w:rPr>
          <w:rFonts w:asciiTheme="minorBidi" w:eastAsia="Times New Roman" w:hAnsiTheme="minorBidi" w:hint="cs"/>
          <w:rtl/>
        </w:rPr>
        <w:t>.</w:t>
      </w:r>
      <w:r w:rsidR="00883742" w:rsidRPr="00883742">
        <w:rPr>
          <w:rFonts w:asciiTheme="minorBidi" w:eastAsia="Times New Roman" w:hAnsiTheme="minorBidi"/>
          <w:rtl/>
        </w:rPr>
        <w:t xml:space="preserve"> המדינה </w:t>
      </w:r>
      <w:r w:rsidR="00883742" w:rsidRPr="00883742">
        <w:rPr>
          <w:rFonts w:asciiTheme="minorBidi" w:eastAsia="Times New Roman" w:hAnsiTheme="minorBidi" w:hint="cs"/>
          <w:rtl/>
        </w:rPr>
        <w:t>בטענותיה שואלת</w:t>
      </w:r>
      <w:r w:rsidRPr="00883742">
        <w:rPr>
          <w:rFonts w:asciiTheme="minorBidi" w:eastAsia="Times New Roman" w:hAnsiTheme="minorBidi"/>
          <w:rtl/>
        </w:rPr>
        <w:t xml:space="preserve"> כיצד יתכן שדווקא היא איננה? ולכן הם טוענים שהיא כן נמצאת</w:t>
      </w:r>
      <w:r w:rsidR="00883742" w:rsidRPr="00883742">
        <w:rPr>
          <w:rFonts w:asciiTheme="minorBidi" w:eastAsia="Times New Roman" w:hAnsiTheme="minorBidi" w:hint="cs"/>
          <w:rtl/>
        </w:rPr>
        <w:t xml:space="preserve"> </w:t>
      </w:r>
      <w:r w:rsidR="00883742" w:rsidRPr="00883742">
        <w:rPr>
          <w:rFonts w:asciiTheme="minorBidi" w:eastAsia="Times New Roman" w:hAnsiTheme="minorBidi"/>
          <w:rtl/>
        </w:rPr>
        <w:t>–</w:t>
      </w:r>
      <w:r w:rsidR="00883742" w:rsidRPr="00883742">
        <w:rPr>
          <w:rFonts w:asciiTheme="minorBidi" w:eastAsia="Times New Roman" w:hAnsiTheme="minorBidi" w:hint="cs"/>
          <w:rtl/>
        </w:rPr>
        <w:t xml:space="preserve"> בסעיף 6 ח' 3</w:t>
      </w:r>
      <w:r w:rsidRPr="00883742">
        <w:rPr>
          <w:rFonts w:asciiTheme="minorBidi" w:eastAsia="Times New Roman" w:hAnsiTheme="minorBidi"/>
          <w:rtl/>
        </w:rPr>
        <w:t>.</w:t>
      </w:r>
    </w:p>
    <w:p w:rsidR="00630045" w:rsidRPr="005E22C1" w:rsidRDefault="00630045" w:rsidP="00E43A7E">
      <w:pPr>
        <w:spacing w:after="0"/>
        <w:rPr>
          <w:rFonts w:asciiTheme="minorBidi" w:eastAsia="Times New Roman" w:hAnsiTheme="minorBidi"/>
          <w:rtl/>
        </w:rPr>
      </w:pPr>
    </w:p>
    <w:p w:rsidR="00630045" w:rsidRPr="005E22C1" w:rsidRDefault="00630045" w:rsidP="00351AF6">
      <w:pPr>
        <w:spacing w:after="0"/>
        <w:rPr>
          <w:rFonts w:asciiTheme="minorBidi" w:eastAsia="Times New Roman" w:hAnsiTheme="minorBidi"/>
          <w:rtl/>
        </w:rPr>
      </w:pPr>
      <w:r w:rsidRPr="00883742">
        <w:rPr>
          <w:rFonts w:asciiTheme="minorBidi" w:eastAsia="Times New Roman" w:hAnsiTheme="minorBidi"/>
          <w:b/>
          <w:bCs/>
          <w:u w:val="single"/>
          <w:rtl/>
        </w:rPr>
        <w:t>השופט ברק</w:t>
      </w:r>
      <w:r w:rsidRPr="005E22C1">
        <w:rPr>
          <w:rFonts w:asciiTheme="minorBidi" w:eastAsia="Times New Roman" w:hAnsiTheme="minorBidi"/>
          <w:i/>
          <w:iCs/>
          <w:u w:val="single"/>
          <w:rtl/>
        </w:rPr>
        <w:t>:</w:t>
      </w:r>
      <w:r w:rsidRPr="005E22C1">
        <w:rPr>
          <w:rFonts w:asciiTheme="minorBidi" w:eastAsia="Times New Roman" w:hAnsiTheme="minorBidi"/>
          <w:rtl/>
        </w:rPr>
        <w:t xml:space="preserve"> חלק ניכר </w:t>
      </w:r>
      <w:r w:rsidR="00351AF6">
        <w:rPr>
          <w:rFonts w:asciiTheme="minorBidi" w:eastAsia="Times New Roman" w:hAnsiTheme="minorBidi" w:hint="cs"/>
          <w:rtl/>
        </w:rPr>
        <w:t>בדבריו של</w:t>
      </w:r>
      <w:r w:rsidRPr="005E22C1">
        <w:rPr>
          <w:rFonts w:asciiTheme="minorBidi" w:eastAsia="Times New Roman" w:hAnsiTheme="minorBidi"/>
          <w:rtl/>
        </w:rPr>
        <w:t xml:space="preserve"> ברק כלל לא עוסק בעובדות המקרה אלא עוסק בשאלות עקרוניות של תורת הפרשנות. ברק </w:t>
      </w:r>
      <w:r w:rsidR="00AC5238">
        <w:rPr>
          <w:rFonts w:asciiTheme="minorBidi" w:eastAsia="Times New Roman" w:hAnsiTheme="minorBidi" w:hint="cs"/>
          <w:rtl/>
        </w:rPr>
        <w:t>מקעקע</w:t>
      </w:r>
      <w:r w:rsidRPr="005E22C1">
        <w:rPr>
          <w:rFonts w:asciiTheme="minorBidi" w:eastAsia="Times New Roman" w:hAnsiTheme="minorBidi"/>
          <w:rtl/>
        </w:rPr>
        <w:t xml:space="preserve"> את פס</w:t>
      </w:r>
      <w:r w:rsidR="00AC5238">
        <w:rPr>
          <w:rFonts w:asciiTheme="minorBidi" w:eastAsia="Times New Roman" w:hAnsiTheme="minorBidi" w:hint="cs"/>
          <w:rtl/>
        </w:rPr>
        <w:t>ה</w:t>
      </w:r>
      <w:r w:rsidRPr="005E22C1">
        <w:rPr>
          <w:rFonts w:asciiTheme="minorBidi" w:eastAsia="Times New Roman" w:hAnsiTheme="minorBidi"/>
          <w:rtl/>
        </w:rPr>
        <w:t>"ד של מצא.</w:t>
      </w:r>
    </w:p>
    <w:p w:rsidR="00630045" w:rsidRPr="005E22C1" w:rsidRDefault="00630045" w:rsidP="00E43A7E">
      <w:pPr>
        <w:spacing w:after="0"/>
        <w:rPr>
          <w:rFonts w:asciiTheme="minorBidi" w:eastAsia="Times New Roman" w:hAnsiTheme="minorBidi"/>
          <w:rtl/>
        </w:rPr>
      </w:pPr>
      <w:r w:rsidRPr="005E22C1">
        <w:rPr>
          <w:rFonts w:asciiTheme="minorBidi" w:eastAsia="Times New Roman" w:hAnsiTheme="minorBidi"/>
          <w:rtl/>
        </w:rPr>
        <w:t xml:space="preserve">ברק עומד לקבוע הלכה חדשה בנושא פרשנות חוזים מההלכה הרווחת שנים רבות. רוב </w:t>
      </w:r>
      <w:r w:rsidR="00B10E2B">
        <w:rPr>
          <w:rFonts w:asciiTheme="minorBidi" w:eastAsia="Times New Roman" w:hAnsiTheme="minorBidi" w:hint="cs"/>
          <w:rtl/>
        </w:rPr>
        <w:t>פסה"ד</w:t>
      </w:r>
      <w:r w:rsidRPr="005E22C1">
        <w:rPr>
          <w:rFonts w:asciiTheme="minorBidi" w:eastAsia="Times New Roman" w:hAnsiTheme="minorBidi"/>
          <w:rtl/>
        </w:rPr>
        <w:t xml:space="preserve"> עוסק ב</w:t>
      </w:r>
      <w:r w:rsidR="00B10E2B">
        <w:rPr>
          <w:rFonts w:asciiTheme="minorBidi" w:eastAsia="Times New Roman" w:hAnsiTheme="minorBidi" w:hint="cs"/>
          <w:rtl/>
        </w:rPr>
        <w:t xml:space="preserve">שאלה </w:t>
      </w:r>
      <w:r w:rsidRPr="005E22C1">
        <w:rPr>
          <w:rFonts w:asciiTheme="minorBidi" w:eastAsia="Times New Roman" w:hAnsiTheme="minorBidi"/>
          <w:rtl/>
        </w:rPr>
        <w:t>מדוע פרשנות שלב אחד עדיפה מפני פרשנות שני השלבים.</w:t>
      </w:r>
    </w:p>
    <w:p w:rsidR="00630045" w:rsidRPr="005E22C1" w:rsidRDefault="00630045" w:rsidP="00351AF6">
      <w:pPr>
        <w:spacing w:after="0"/>
        <w:rPr>
          <w:rFonts w:asciiTheme="minorBidi" w:eastAsia="Times New Roman" w:hAnsiTheme="minorBidi"/>
          <w:rtl/>
        </w:rPr>
      </w:pPr>
      <w:r w:rsidRPr="005E22C1">
        <w:rPr>
          <w:rFonts w:asciiTheme="minorBidi" w:eastAsia="Times New Roman" w:hAnsiTheme="minorBidi"/>
          <w:b/>
          <w:bCs/>
          <w:rtl/>
        </w:rPr>
        <w:t>בתורת הפרשנות של שני שלבים יש קושי אינהרנטי</w:t>
      </w:r>
      <w:r w:rsidRPr="005E22C1">
        <w:rPr>
          <w:rFonts w:asciiTheme="minorBidi" w:eastAsia="Times New Roman" w:hAnsiTheme="minorBidi"/>
          <w:rtl/>
        </w:rPr>
        <w:t>, תורת שני השלבים אומרת שאם החוזה ברור אסור לפנות לנסיבות. ברק אומר: האם החוזה ברור? עד</w:t>
      </w:r>
      <w:r w:rsidR="00B10E2B">
        <w:rPr>
          <w:rFonts w:asciiTheme="minorBidi" w:eastAsia="Times New Roman" w:hAnsiTheme="minorBidi" w:hint="cs"/>
          <w:rtl/>
        </w:rPr>
        <w:t xml:space="preserve"> שלא </w:t>
      </w:r>
      <w:r w:rsidR="00B10E2B">
        <w:rPr>
          <w:rFonts w:asciiTheme="minorBidi" w:eastAsia="Times New Roman" w:hAnsiTheme="minorBidi"/>
          <w:rtl/>
        </w:rPr>
        <w:t>נראה את הנסיבות</w:t>
      </w:r>
      <w:r w:rsidRPr="005E22C1">
        <w:rPr>
          <w:rFonts w:asciiTheme="minorBidi" w:eastAsia="Times New Roman" w:hAnsiTheme="minorBidi"/>
          <w:rtl/>
        </w:rPr>
        <w:t xml:space="preserve"> לא נדע זאת</w:t>
      </w:r>
      <w:r w:rsidR="00351AF6">
        <w:rPr>
          <w:rFonts w:asciiTheme="minorBidi" w:eastAsia="Times New Roman" w:hAnsiTheme="minorBidi" w:hint="cs"/>
          <w:rtl/>
        </w:rPr>
        <w:t xml:space="preserve">. </w:t>
      </w:r>
      <w:r w:rsidRPr="005E22C1">
        <w:rPr>
          <w:rFonts w:asciiTheme="minorBidi" w:eastAsia="Times New Roman" w:hAnsiTheme="minorBidi"/>
          <w:rtl/>
        </w:rPr>
        <w:t xml:space="preserve">הקביעה שלשון החוזה ברורה צריכה להיות התוצאה של </w:t>
      </w:r>
      <w:r w:rsidR="00B10E2B">
        <w:rPr>
          <w:rFonts w:asciiTheme="minorBidi" w:eastAsia="Times New Roman" w:hAnsiTheme="minorBidi"/>
          <w:rtl/>
        </w:rPr>
        <w:t>ההליך הפרשני ולא קודמת לו (דוגמ</w:t>
      </w:r>
      <w:r w:rsidRPr="005E22C1">
        <w:rPr>
          <w:rFonts w:asciiTheme="minorBidi" w:eastAsia="Times New Roman" w:hAnsiTheme="minorBidi"/>
          <w:rtl/>
        </w:rPr>
        <w:t>ת הסוס).</w:t>
      </w:r>
    </w:p>
    <w:p w:rsidR="00630045" w:rsidRPr="005E22C1" w:rsidRDefault="00630045" w:rsidP="00E43A7E">
      <w:pPr>
        <w:spacing w:after="0"/>
        <w:rPr>
          <w:rFonts w:asciiTheme="minorBidi" w:eastAsia="Times New Roman" w:hAnsiTheme="minorBidi"/>
          <w:rtl/>
        </w:rPr>
      </w:pPr>
    </w:p>
    <w:p w:rsidR="00630045" w:rsidRPr="005E22C1" w:rsidRDefault="00630045"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t>נימוקיו של ברק:</w:t>
      </w:r>
    </w:p>
    <w:p w:rsidR="00630045" w:rsidRPr="005E22C1" w:rsidRDefault="00630045" w:rsidP="00B91BAF">
      <w:pPr>
        <w:pStyle w:val="a5"/>
        <w:numPr>
          <w:ilvl w:val="0"/>
          <w:numId w:val="77"/>
        </w:numPr>
        <w:spacing w:after="0"/>
        <w:ind w:left="0"/>
        <w:rPr>
          <w:rFonts w:asciiTheme="minorBidi" w:eastAsia="Times New Roman" w:hAnsiTheme="minorBidi"/>
        </w:rPr>
      </w:pPr>
      <w:r w:rsidRPr="005E22C1">
        <w:rPr>
          <w:rFonts w:asciiTheme="minorBidi" w:eastAsia="Times New Roman" w:hAnsiTheme="minorBidi"/>
          <w:b/>
          <w:bCs/>
          <w:rtl/>
        </w:rPr>
        <w:t>אין מילים ברורות</w:t>
      </w:r>
      <w:r w:rsidR="00C44801">
        <w:rPr>
          <w:rFonts w:asciiTheme="minorBidi" w:eastAsia="Times New Roman" w:hAnsiTheme="minorBidi" w:hint="cs"/>
          <w:b/>
          <w:bCs/>
          <w:rtl/>
        </w:rPr>
        <w:t xml:space="preserve"> </w:t>
      </w:r>
      <w:r w:rsidR="00C44801">
        <w:rPr>
          <w:rFonts w:asciiTheme="minorBidi" w:eastAsia="Times New Roman" w:hAnsiTheme="minorBidi"/>
          <w:b/>
          <w:bCs/>
        </w:rPr>
        <w:t>(Plain words as plain people are not so plain)</w:t>
      </w:r>
      <w:r w:rsidRPr="005E22C1">
        <w:rPr>
          <w:rFonts w:asciiTheme="minorBidi" w:eastAsia="Times New Roman" w:hAnsiTheme="minorBidi"/>
          <w:rtl/>
        </w:rPr>
        <w:t>.</w:t>
      </w:r>
    </w:p>
    <w:p w:rsidR="00630045" w:rsidRPr="005E22C1" w:rsidRDefault="00630045" w:rsidP="00B91BAF">
      <w:pPr>
        <w:pStyle w:val="a5"/>
        <w:numPr>
          <w:ilvl w:val="0"/>
          <w:numId w:val="77"/>
        </w:numPr>
        <w:spacing w:after="0"/>
        <w:ind w:left="0"/>
        <w:rPr>
          <w:rFonts w:asciiTheme="minorBidi" w:eastAsia="Times New Roman" w:hAnsiTheme="minorBidi"/>
        </w:rPr>
      </w:pPr>
      <w:r w:rsidRPr="005E22C1">
        <w:rPr>
          <w:rFonts w:asciiTheme="minorBidi" w:eastAsia="Times New Roman" w:hAnsiTheme="minorBidi"/>
          <w:rtl/>
        </w:rPr>
        <w:t xml:space="preserve">ממילא קו הגבול בין טקסט לנסיבות הוא לא קו גבול ברור- </w:t>
      </w:r>
      <w:r w:rsidRPr="005E22C1">
        <w:rPr>
          <w:rFonts w:asciiTheme="minorBidi" w:eastAsia="Times New Roman" w:hAnsiTheme="minorBidi"/>
          <w:b/>
          <w:bCs/>
          <w:rtl/>
        </w:rPr>
        <w:t>קו הגבול בין שני השלבים מטושטש</w:t>
      </w:r>
      <w:r w:rsidRPr="005E22C1">
        <w:rPr>
          <w:rFonts w:asciiTheme="minorBidi" w:eastAsia="Times New Roman" w:hAnsiTheme="minorBidi"/>
          <w:rtl/>
        </w:rPr>
        <w:t xml:space="preserve">. </w:t>
      </w:r>
    </w:p>
    <w:p w:rsidR="00630045" w:rsidRPr="005A5C15" w:rsidRDefault="00630045" w:rsidP="00B91BAF">
      <w:pPr>
        <w:pStyle w:val="a5"/>
        <w:numPr>
          <w:ilvl w:val="0"/>
          <w:numId w:val="77"/>
        </w:numPr>
        <w:spacing w:after="0"/>
        <w:ind w:left="0"/>
        <w:rPr>
          <w:rFonts w:asciiTheme="minorBidi" w:eastAsia="Times New Roman" w:hAnsiTheme="minorBidi"/>
          <w:rtl/>
        </w:rPr>
      </w:pPr>
      <w:r w:rsidRPr="005A5C15">
        <w:rPr>
          <w:rFonts w:asciiTheme="minorBidi" w:eastAsia="Times New Roman" w:hAnsiTheme="minorBidi"/>
          <w:b/>
          <w:bCs/>
          <w:rtl/>
        </w:rPr>
        <w:t>תורת שני השלבים אינה לוקחת ברצינות את אומד דעת הצדדים</w:t>
      </w:r>
      <w:r w:rsidRPr="005A5C15">
        <w:rPr>
          <w:rFonts w:asciiTheme="minorBidi" w:eastAsia="Times New Roman" w:hAnsiTheme="minorBidi"/>
          <w:rtl/>
        </w:rPr>
        <w:t>- מטרת העל של הפרשן היא התכלית הסובייקטיבית של הצדדים. לכן</w:t>
      </w:r>
      <w:r w:rsidR="00C44801" w:rsidRPr="005A5C15">
        <w:rPr>
          <w:rFonts w:asciiTheme="minorBidi" w:eastAsia="Times New Roman" w:hAnsiTheme="minorBidi" w:hint="cs"/>
          <w:rtl/>
        </w:rPr>
        <w:t>,</w:t>
      </w:r>
      <w:r w:rsidRPr="005A5C15">
        <w:rPr>
          <w:rFonts w:asciiTheme="minorBidi" w:eastAsia="Times New Roman" w:hAnsiTheme="minorBidi"/>
          <w:rtl/>
        </w:rPr>
        <w:t xml:space="preserve"> אם זו תכלית העל אומר ברק</w:t>
      </w:r>
      <w:r w:rsidR="00351AF6" w:rsidRPr="005A5C15">
        <w:rPr>
          <w:rFonts w:asciiTheme="minorBidi" w:eastAsia="Times New Roman" w:hAnsiTheme="minorBidi" w:hint="cs"/>
          <w:rtl/>
        </w:rPr>
        <w:t>,</w:t>
      </w:r>
      <w:r w:rsidRPr="005A5C15">
        <w:rPr>
          <w:rFonts w:asciiTheme="minorBidi" w:eastAsia="Times New Roman" w:hAnsiTheme="minorBidi"/>
          <w:rtl/>
        </w:rPr>
        <w:t xml:space="preserve"> יש להשתמש בכל מקור שיעזור לנו לגלות אותה. למה לחסום מראש מקורות שיכולים לעזור?</w:t>
      </w:r>
      <w:r w:rsidR="005A5C15">
        <w:rPr>
          <w:rFonts w:asciiTheme="minorBidi" w:eastAsia="Times New Roman" w:hAnsiTheme="minorBidi" w:hint="cs"/>
          <w:rtl/>
        </w:rPr>
        <w:t xml:space="preserve"> </w:t>
      </w:r>
      <w:r w:rsidR="00C44801" w:rsidRPr="005A5C15">
        <w:rPr>
          <w:rFonts w:asciiTheme="minorBidi" w:eastAsia="Times New Roman" w:hAnsiTheme="minorBidi" w:hint="cs"/>
          <w:rtl/>
        </w:rPr>
        <w:t>יש להבחין כי</w:t>
      </w:r>
      <w:r w:rsidRPr="005A5C15">
        <w:rPr>
          <w:rFonts w:asciiTheme="minorBidi" w:eastAsia="Times New Roman" w:hAnsiTheme="minorBidi"/>
          <w:rtl/>
        </w:rPr>
        <w:t xml:space="preserve"> ברק משקיף על הנושא כנושא בדיני ראיות ולא בדיני פרשנות.</w:t>
      </w:r>
    </w:p>
    <w:p w:rsidR="00630045" w:rsidRPr="005E22C1" w:rsidRDefault="00630045" w:rsidP="00B91BAF">
      <w:pPr>
        <w:pStyle w:val="a5"/>
        <w:numPr>
          <w:ilvl w:val="0"/>
          <w:numId w:val="77"/>
        </w:numPr>
        <w:spacing w:after="0"/>
        <w:ind w:left="0"/>
        <w:rPr>
          <w:rFonts w:asciiTheme="minorBidi" w:eastAsia="Times New Roman" w:hAnsiTheme="minorBidi"/>
        </w:rPr>
      </w:pPr>
      <w:r w:rsidRPr="005E22C1">
        <w:rPr>
          <w:rFonts w:asciiTheme="minorBidi" w:eastAsia="Times New Roman" w:hAnsiTheme="minorBidi"/>
          <w:b/>
          <w:bCs/>
          <w:rtl/>
        </w:rPr>
        <w:t>בשיטת המשפט שלנו אנו לא צריכים כלל של קבילות אלא כלל של משקל</w:t>
      </w:r>
      <w:r w:rsidRPr="005E22C1">
        <w:rPr>
          <w:rFonts w:asciiTheme="minorBidi" w:eastAsia="Times New Roman" w:hAnsiTheme="minorBidi"/>
          <w:rtl/>
        </w:rPr>
        <w:t xml:space="preserve">- </w:t>
      </w:r>
      <w:proofErr w:type="spellStart"/>
      <w:r w:rsidRPr="005E22C1">
        <w:rPr>
          <w:rFonts w:asciiTheme="minorBidi" w:eastAsia="Times New Roman" w:hAnsiTheme="minorBidi"/>
          <w:rtl/>
        </w:rPr>
        <w:t>הכל</w:t>
      </w:r>
      <w:proofErr w:type="spellEnd"/>
      <w:r w:rsidRPr="005E22C1">
        <w:rPr>
          <w:rFonts w:asciiTheme="minorBidi" w:eastAsia="Times New Roman" w:hAnsiTheme="minorBidi"/>
          <w:rtl/>
        </w:rPr>
        <w:t xml:space="preserve"> קביל אבל ברור שצריך לתת משקל יתר</w:t>
      </w:r>
      <w:r w:rsidR="002E57E6">
        <w:rPr>
          <w:rFonts w:asciiTheme="minorBidi" w:eastAsia="Times New Roman" w:hAnsiTheme="minorBidi" w:hint="cs"/>
          <w:rtl/>
        </w:rPr>
        <w:t xml:space="preserve"> ללשון ה</w:t>
      </w:r>
      <w:r w:rsidRPr="005E22C1">
        <w:rPr>
          <w:rFonts w:asciiTheme="minorBidi" w:eastAsia="Times New Roman" w:hAnsiTheme="minorBidi"/>
          <w:rtl/>
        </w:rPr>
        <w:t xml:space="preserve">חוזה- למשמעות הרגילה שנובעת מהטקסט החוזי. זה ברור שהמקור האמין ביותר הוא הלשון- המשמעות </w:t>
      </w:r>
      <w:r w:rsidR="002E57E6">
        <w:rPr>
          <w:rFonts w:asciiTheme="minorBidi" w:eastAsia="Times New Roman" w:hAnsiTheme="minorBidi"/>
          <w:rtl/>
        </w:rPr>
        <w:t xml:space="preserve">הרגילה והשגרתית של לשון החוזה. </w:t>
      </w:r>
      <w:r w:rsidRPr="005E22C1">
        <w:rPr>
          <w:rFonts w:asciiTheme="minorBidi" w:eastAsia="Times New Roman" w:hAnsiTheme="minorBidi"/>
          <w:rtl/>
        </w:rPr>
        <w:t xml:space="preserve">את הנסיבות יש לראות באותם המקרים שבהם מה </w:t>
      </w:r>
      <w:r w:rsidR="002E57E6">
        <w:rPr>
          <w:rFonts w:asciiTheme="minorBidi" w:eastAsia="Times New Roman" w:hAnsiTheme="minorBidi"/>
          <w:rtl/>
        </w:rPr>
        <w:t xml:space="preserve">שחשבנו שנובע מהמשמעות של הלשון </w:t>
      </w:r>
      <w:r w:rsidRPr="005E22C1">
        <w:rPr>
          <w:rFonts w:asciiTheme="minorBidi" w:eastAsia="Times New Roman" w:hAnsiTheme="minorBidi"/>
          <w:rtl/>
        </w:rPr>
        <w:t>לא</w:t>
      </w:r>
      <w:r w:rsidR="002E57E6">
        <w:rPr>
          <w:rFonts w:asciiTheme="minorBidi" w:eastAsia="Times New Roman" w:hAnsiTheme="minorBidi" w:hint="cs"/>
          <w:rtl/>
        </w:rPr>
        <w:t xml:space="preserve"> נובע</w:t>
      </w:r>
      <w:r w:rsidRPr="005E22C1">
        <w:rPr>
          <w:rFonts w:asciiTheme="minorBidi" w:eastAsia="Times New Roman" w:hAnsiTheme="minorBidi"/>
          <w:rtl/>
        </w:rPr>
        <w:t xml:space="preserve">. </w:t>
      </w:r>
      <w:r w:rsidR="002E57E6">
        <w:rPr>
          <w:rFonts w:asciiTheme="minorBidi" w:eastAsia="Times New Roman" w:hAnsiTheme="minorBidi" w:hint="cs"/>
          <w:rtl/>
        </w:rPr>
        <w:t xml:space="preserve">מצב </w:t>
      </w:r>
      <w:r w:rsidRPr="005E22C1">
        <w:rPr>
          <w:rFonts w:asciiTheme="minorBidi" w:eastAsia="Times New Roman" w:hAnsiTheme="minorBidi"/>
          <w:rtl/>
        </w:rPr>
        <w:t xml:space="preserve">זה קורה רק במקרים נדירים. </w:t>
      </w:r>
    </w:p>
    <w:p w:rsidR="00630045" w:rsidRPr="005E22C1" w:rsidRDefault="00630045" w:rsidP="00B91BAF">
      <w:pPr>
        <w:pStyle w:val="a5"/>
        <w:numPr>
          <w:ilvl w:val="0"/>
          <w:numId w:val="77"/>
        </w:numPr>
        <w:spacing w:after="0"/>
        <w:ind w:left="0"/>
        <w:rPr>
          <w:rFonts w:asciiTheme="minorBidi" w:eastAsia="Times New Roman" w:hAnsiTheme="minorBidi"/>
        </w:rPr>
      </w:pPr>
      <w:r w:rsidRPr="005E22C1">
        <w:rPr>
          <w:rFonts w:asciiTheme="minorBidi" w:eastAsia="Times New Roman" w:hAnsiTheme="minorBidi"/>
          <w:b/>
          <w:bCs/>
          <w:rtl/>
        </w:rPr>
        <w:t>תורת שני השלבים אינה משתלבת בדיני החוזים הכללי</w:t>
      </w:r>
      <w:r w:rsidR="002E57E6">
        <w:rPr>
          <w:rFonts w:asciiTheme="minorBidi" w:eastAsia="Times New Roman" w:hAnsiTheme="minorBidi" w:hint="cs"/>
          <w:b/>
          <w:bCs/>
          <w:rtl/>
        </w:rPr>
        <w:t>י</w:t>
      </w:r>
      <w:r w:rsidRPr="005E22C1">
        <w:rPr>
          <w:rFonts w:asciiTheme="minorBidi" w:eastAsia="Times New Roman" w:hAnsiTheme="minorBidi"/>
          <w:b/>
          <w:bCs/>
          <w:rtl/>
        </w:rPr>
        <w:t>ם</w:t>
      </w:r>
      <w:r w:rsidRPr="005E22C1">
        <w:rPr>
          <w:rFonts w:asciiTheme="minorBidi" w:eastAsia="Times New Roman" w:hAnsiTheme="minorBidi"/>
          <w:rtl/>
        </w:rPr>
        <w:t xml:space="preserve">: דיני החוזים הם לא אוסף אקראי של נורמות משפטיות, יש להם לוגיקה פנימית ותפיסות יסוד. אם כך, צריך לראות איזו משתי הגישות משתלבת טוב יותר עם סוגיות אחרות של דיני החוזים: </w:t>
      </w:r>
      <w:r w:rsidR="005A5C15">
        <w:rPr>
          <w:rFonts w:asciiTheme="minorBidi" w:eastAsia="Times New Roman" w:hAnsiTheme="minorBidi" w:hint="cs"/>
          <w:rtl/>
        </w:rPr>
        <w:t xml:space="preserve">כך </w:t>
      </w:r>
      <w:r w:rsidRPr="005E22C1">
        <w:rPr>
          <w:rFonts w:asciiTheme="minorBidi" w:eastAsia="Times New Roman" w:hAnsiTheme="minorBidi"/>
          <w:rtl/>
        </w:rPr>
        <w:t>לדוגמא, סעיף 16 עוסק בטעות סופר</w:t>
      </w:r>
      <w:r w:rsidR="002E57E6">
        <w:rPr>
          <w:rFonts w:asciiTheme="minorBidi" w:eastAsia="Times New Roman" w:hAnsiTheme="minorBidi" w:hint="cs"/>
          <w:rtl/>
        </w:rPr>
        <w:t xml:space="preserve"> במצב כמו זה- נניח כי</w:t>
      </w:r>
      <w:r w:rsidR="002E57E6">
        <w:rPr>
          <w:rFonts w:asciiTheme="minorBidi" w:eastAsia="Times New Roman" w:hAnsiTheme="minorBidi"/>
          <w:rtl/>
        </w:rPr>
        <w:t xml:space="preserve"> נכתב בחוזה במקום 1000 </w:t>
      </w:r>
      <w:r w:rsidR="002E57E6">
        <w:rPr>
          <w:rFonts w:asciiTheme="minorBidi" w:eastAsia="Times New Roman" w:hAnsiTheme="minorBidi" w:hint="cs"/>
          <w:rtl/>
        </w:rPr>
        <w:t>100 כי פספס כותב החוזה 0 אחד</w:t>
      </w:r>
      <w:r w:rsidRPr="005E22C1">
        <w:rPr>
          <w:rFonts w:asciiTheme="minorBidi" w:eastAsia="Times New Roman" w:hAnsiTheme="minorBidi"/>
          <w:rtl/>
        </w:rPr>
        <w:t xml:space="preserve">. את הטעות יש לתקן לפי אומד דעתם של הצדדים. אם נלך לפי גישת שני השלבים: </w:t>
      </w:r>
      <w:r w:rsidR="002E57E6">
        <w:rPr>
          <w:rFonts w:asciiTheme="minorBidi" w:eastAsia="Times New Roman" w:hAnsiTheme="minorBidi" w:hint="cs"/>
          <w:rtl/>
        </w:rPr>
        <w:t xml:space="preserve">גם אם ברצוני </w:t>
      </w:r>
      <w:r w:rsidR="002E57E6">
        <w:rPr>
          <w:rFonts w:asciiTheme="minorBidi" w:eastAsia="Times New Roman" w:hAnsiTheme="minorBidi"/>
          <w:rtl/>
        </w:rPr>
        <w:t>להביא את הנסיבות</w:t>
      </w:r>
      <w:r w:rsidR="002E57E6">
        <w:rPr>
          <w:rFonts w:asciiTheme="minorBidi" w:eastAsia="Times New Roman" w:hAnsiTheme="minorBidi" w:hint="cs"/>
          <w:rtl/>
        </w:rPr>
        <w:t>,</w:t>
      </w:r>
      <w:r w:rsidRPr="005E22C1">
        <w:rPr>
          <w:rFonts w:asciiTheme="minorBidi" w:eastAsia="Times New Roman" w:hAnsiTheme="minorBidi"/>
          <w:rtl/>
        </w:rPr>
        <w:t xml:space="preserve"> החוזה הוא חד משמעי. לכן אם אנו הולכים לפי גישת שני השלבים</w:t>
      </w:r>
      <w:r w:rsidR="002E57E6">
        <w:rPr>
          <w:rFonts w:asciiTheme="minorBidi" w:eastAsia="Times New Roman" w:hAnsiTheme="minorBidi"/>
          <w:rtl/>
        </w:rPr>
        <w:t xml:space="preserve"> עלינו </w:t>
      </w:r>
      <w:r w:rsidR="002E57E6">
        <w:rPr>
          <w:rFonts w:asciiTheme="minorBidi" w:eastAsia="Times New Roman" w:hAnsiTheme="minorBidi" w:hint="cs"/>
          <w:rtl/>
        </w:rPr>
        <w:t>"להתעלם" מטעות הסופר ולהניח שאין טעות כלל</w:t>
      </w:r>
      <w:r w:rsidRPr="005E22C1">
        <w:rPr>
          <w:rFonts w:asciiTheme="minorBidi" w:eastAsia="Times New Roman" w:hAnsiTheme="minorBidi"/>
          <w:rtl/>
        </w:rPr>
        <w:t xml:space="preserve"> אבל סעיף 16</w:t>
      </w:r>
      <w:r w:rsidR="002E57E6">
        <w:rPr>
          <w:rFonts w:asciiTheme="minorBidi" w:eastAsia="Times New Roman" w:hAnsiTheme="minorBidi" w:hint="cs"/>
          <w:rtl/>
        </w:rPr>
        <w:t xml:space="preserve"> אכן</w:t>
      </w:r>
      <w:r w:rsidR="002E57E6">
        <w:rPr>
          <w:rFonts w:asciiTheme="minorBidi" w:eastAsia="Times New Roman" w:hAnsiTheme="minorBidi"/>
          <w:rtl/>
        </w:rPr>
        <w:t xml:space="preserve"> קיים והוא אומר כי צריך ל</w:t>
      </w:r>
      <w:r w:rsidRPr="005E22C1">
        <w:rPr>
          <w:rFonts w:asciiTheme="minorBidi" w:eastAsia="Times New Roman" w:hAnsiTheme="minorBidi"/>
          <w:rtl/>
        </w:rPr>
        <w:t xml:space="preserve">תקן את החוזה ע"פ אומד דעת הצדדים- </w:t>
      </w:r>
      <w:r w:rsidRPr="005A5C15">
        <w:rPr>
          <w:rFonts w:asciiTheme="minorBidi" w:eastAsia="Times New Roman" w:hAnsiTheme="minorBidi"/>
          <w:b/>
          <w:bCs/>
          <w:rtl/>
        </w:rPr>
        <w:t xml:space="preserve">בעצם, הגישה החד שלבית מעוגנת בסעיף 16 לחוק החוזים. </w:t>
      </w:r>
    </w:p>
    <w:p w:rsidR="00630045" w:rsidRPr="005E22C1" w:rsidRDefault="00630045" w:rsidP="00B91BAF">
      <w:pPr>
        <w:pStyle w:val="a5"/>
        <w:numPr>
          <w:ilvl w:val="0"/>
          <w:numId w:val="77"/>
        </w:numPr>
        <w:spacing w:after="0"/>
        <w:ind w:left="0"/>
        <w:rPr>
          <w:rFonts w:asciiTheme="minorBidi" w:eastAsia="Times New Roman" w:hAnsiTheme="minorBidi"/>
        </w:rPr>
      </w:pPr>
      <w:r w:rsidRPr="005E22C1">
        <w:rPr>
          <w:rFonts w:asciiTheme="minorBidi" w:eastAsia="Times New Roman" w:hAnsiTheme="minorBidi"/>
          <w:b/>
          <w:bCs/>
          <w:rtl/>
        </w:rPr>
        <w:t xml:space="preserve">תורת שני השלבים לא מתיישבת עם </w:t>
      </w:r>
      <w:r w:rsidR="0000450A">
        <w:rPr>
          <w:rFonts w:asciiTheme="minorBidi" w:eastAsia="Times New Roman" w:hAnsiTheme="minorBidi"/>
          <w:b/>
          <w:bCs/>
          <w:rtl/>
        </w:rPr>
        <w:t>עיקרון</w:t>
      </w:r>
      <w:r w:rsidRPr="005E22C1">
        <w:rPr>
          <w:rFonts w:asciiTheme="minorBidi" w:eastAsia="Times New Roman" w:hAnsiTheme="minorBidi"/>
          <w:b/>
          <w:bCs/>
          <w:rtl/>
        </w:rPr>
        <w:t xml:space="preserve"> תום הלב-</w:t>
      </w:r>
      <w:r w:rsidRPr="005E22C1">
        <w:rPr>
          <w:rFonts w:asciiTheme="minorBidi" w:eastAsia="Times New Roman" w:hAnsiTheme="minorBidi"/>
          <w:rtl/>
        </w:rPr>
        <w:t xml:space="preserve"> אם מי שקנה מכונה </w:t>
      </w:r>
      <w:r w:rsidR="00C2460E">
        <w:rPr>
          <w:rFonts w:asciiTheme="minorBidi" w:eastAsia="Times New Roman" w:hAnsiTheme="minorBidi" w:hint="cs"/>
          <w:rtl/>
        </w:rPr>
        <w:t>יטען</w:t>
      </w:r>
      <w:r w:rsidRPr="005E22C1">
        <w:rPr>
          <w:rFonts w:asciiTheme="minorBidi" w:eastAsia="Times New Roman" w:hAnsiTheme="minorBidi"/>
          <w:rtl/>
        </w:rPr>
        <w:t xml:space="preserve"> שהוא רוצה סוס בגלל שהצדדים כתבו</w:t>
      </w:r>
      <w:r w:rsidR="00C2460E">
        <w:rPr>
          <w:rFonts w:asciiTheme="minorBidi" w:eastAsia="Times New Roman" w:hAnsiTheme="minorBidi" w:hint="cs"/>
          <w:rtl/>
        </w:rPr>
        <w:t xml:space="preserve"> בחוזה</w:t>
      </w:r>
      <w:r w:rsidRPr="005E22C1">
        <w:rPr>
          <w:rFonts w:asciiTheme="minorBidi" w:eastAsia="Times New Roman" w:hAnsiTheme="minorBidi"/>
          <w:rtl/>
        </w:rPr>
        <w:t xml:space="preserve"> סוס וביהמ"ש יקבע שהוא צריך לקבל סוס- זה סותר את תום הלב.</w:t>
      </w:r>
    </w:p>
    <w:p w:rsidR="00630045" w:rsidRPr="005E22C1" w:rsidRDefault="00630045" w:rsidP="00B91BAF">
      <w:pPr>
        <w:pStyle w:val="a5"/>
        <w:numPr>
          <w:ilvl w:val="0"/>
          <w:numId w:val="77"/>
        </w:numPr>
        <w:spacing w:after="0"/>
        <w:ind w:left="0"/>
        <w:rPr>
          <w:rFonts w:asciiTheme="minorBidi" w:eastAsia="Times New Roman" w:hAnsiTheme="minorBidi"/>
        </w:rPr>
      </w:pPr>
      <w:r w:rsidRPr="005E22C1">
        <w:rPr>
          <w:rFonts w:asciiTheme="minorBidi" w:eastAsia="Times New Roman" w:hAnsiTheme="minorBidi"/>
          <w:rtl/>
        </w:rPr>
        <w:t xml:space="preserve">תורת שני השלבים מבוססת על תפיסה פרשנית שעבר זמנה- </w:t>
      </w:r>
      <w:r w:rsidRPr="005E22C1">
        <w:rPr>
          <w:rFonts w:asciiTheme="minorBidi" w:eastAsia="Times New Roman" w:hAnsiTheme="minorBidi"/>
          <w:b/>
          <w:bCs/>
          <w:rtl/>
        </w:rPr>
        <w:t>בכל העולם כבר נטשו גישה זו</w:t>
      </w:r>
      <w:r w:rsidRPr="005E22C1">
        <w:rPr>
          <w:rFonts w:asciiTheme="minorBidi" w:eastAsia="Times New Roman" w:hAnsiTheme="minorBidi"/>
          <w:rtl/>
        </w:rPr>
        <w:t>.</w:t>
      </w:r>
    </w:p>
    <w:p w:rsidR="00630045" w:rsidRPr="005E22C1" w:rsidRDefault="00630045" w:rsidP="00B91BAF">
      <w:pPr>
        <w:pStyle w:val="a5"/>
        <w:numPr>
          <w:ilvl w:val="0"/>
          <w:numId w:val="77"/>
        </w:numPr>
        <w:spacing w:after="0"/>
        <w:ind w:left="0"/>
        <w:rPr>
          <w:rFonts w:asciiTheme="minorBidi" w:eastAsia="Times New Roman" w:hAnsiTheme="minorBidi"/>
          <w:rtl/>
        </w:rPr>
      </w:pPr>
      <w:r w:rsidRPr="005E22C1">
        <w:rPr>
          <w:rFonts w:asciiTheme="minorBidi" w:eastAsia="Times New Roman" w:hAnsiTheme="minorBidi"/>
          <w:rtl/>
        </w:rPr>
        <w:t xml:space="preserve">תורת שני השלבים אינה מתבקשת מסעיף 25 (א) לחוק החוזים: לפי סעיף 25 א' לא חייבים בפרשנות של שני שלבים. סעיף 25 (א) נוסח </w:t>
      </w:r>
      <w:r w:rsidR="002569E1">
        <w:rPr>
          <w:rFonts w:asciiTheme="minorBidi" w:eastAsia="Times New Roman" w:hAnsiTheme="minorBidi"/>
          <w:rtl/>
        </w:rPr>
        <w:t>ע"פ</w:t>
      </w:r>
      <w:r w:rsidRPr="005E22C1">
        <w:rPr>
          <w:rFonts w:asciiTheme="minorBidi" w:eastAsia="Times New Roman" w:hAnsiTheme="minorBidi"/>
          <w:rtl/>
        </w:rPr>
        <w:t xml:space="preserve"> ההלכה הרובצת באותה תקופה. ברק אומר שסעיף זה גם בנוסחו הישן יכול להתיישב עם שיטת החד שלבית. הוא טוען כי מטרת העל היא גי</w:t>
      </w:r>
      <w:r w:rsidR="00C2460E">
        <w:rPr>
          <w:rFonts w:asciiTheme="minorBidi" w:eastAsia="Times New Roman" w:hAnsiTheme="minorBidi"/>
          <w:rtl/>
        </w:rPr>
        <w:t>לוי אומד דעת הצדדים.</w:t>
      </w:r>
      <w:r w:rsidRPr="005E22C1">
        <w:rPr>
          <w:rFonts w:asciiTheme="minorBidi" w:eastAsia="Times New Roman" w:hAnsiTheme="minorBidi"/>
          <w:rtl/>
        </w:rPr>
        <w:t xml:space="preserve"> </w:t>
      </w:r>
      <w:r w:rsidRPr="005E22C1">
        <w:rPr>
          <w:rFonts w:asciiTheme="minorBidi" w:eastAsia="Times New Roman" w:hAnsiTheme="minorBidi"/>
          <w:b/>
          <w:bCs/>
          <w:rtl/>
        </w:rPr>
        <w:t>הדירוג בכלים הוא לא לפי היררכיה אלא לפי משקל.</w:t>
      </w:r>
      <w:r w:rsidRPr="005E22C1">
        <w:rPr>
          <w:rFonts w:asciiTheme="minorBidi" w:eastAsia="Times New Roman" w:hAnsiTheme="minorBidi"/>
          <w:rtl/>
        </w:rPr>
        <w:t xml:space="preserve"> (הטיעון לא חזק במיוחד). </w:t>
      </w:r>
    </w:p>
    <w:p w:rsidR="00630045" w:rsidRPr="005E22C1" w:rsidRDefault="00630045" w:rsidP="00E43A7E">
      <w:pPr>
        <w:spacing w:after="0"/>
        <w:rPr>
          <w:rFonts w:asciiTheme="minorBidi" w:eastAsia="Times New Roman" w:hAnsiTheme="minorBidi"/>
          <w:rtl/>
        </w:rPr>
      </w:pPr>
    </w:p>
    <w:p w:rsidR="00630045" w:rsidRPr="00B06C76" w:rsidRDefault="00E10F04" w:rsidP="00BD4CD2">
      <w:pPr>
        <w:pStyle w:val="a5"/>
        <w:numPr>
          <w:ilvl w:val="0"/>
          <w:numId w:val="300"/>
        </w:numPr>
        <w:spacing w:after="0"/>
        <w:ind w:left="363"/>
        <w:rPr>
          <w:rFonts w:asciiTheme="minorBidi" w:eastAsia="Times New Roman" w:hAnsiTheme="minorBidi"/>
          <w:rtl/>
        </w:rPr>
      </w:pPr>
      <w:r w:rsidRPr="00B06C76">
        <w:rPr>
          <w:rFonts w:asciiTheme="minorBidi" w:eastAsia="Times New Roman" w:hAnsiTheme="minorBidi"/>
          <w:rtl/>
        </w:rPr>
        <w:t>באות</w:t>
      </w:r>
      <w:r w:rsidRPr="00B06C76">
        <w:rPr>
          <w:rFonts w:asciiTheme="minorBidi" w:eastAsia="Times New Roman" w:hAnsiTheme="minorBidi" w:hint="cs"/>
          <w:rtl/>
        </w:rPr>
        <w:t>ן</w:t>
      </w:r>
      <w:r w:rsidR="00630045" w:rsidRPr="00B06C76">
        <w:rPr>
          <w:rFonts w:asciiTheme="minorBidi" w:eastAsia="Times New Roman" w:hAnsiTheme="minorBidi"/>
          <w:rtl/>
        </w:rPr>
        <w:t xml:space="preserve"> שנים בהם נכתב</w:t>
      </w:r>
      <w:r w:rsidRPr="00B06C76">
        <w:rPr>
          <w:rFonts w:asciiTheme="minorBidi" w:eastAsia="Times New Roman" w:hAnsiTheme="minorBidi" w:hint="cs"/>
          <w:rtl/>
        </w:rPr>
        <w:t xml:space="preserve"> פס"ד</w:t>
      </w:r>
      <w:r w:rsidR="00630045" w:rsidRPr="00B06C76">
        <w:rPr>
          <w:rFonts w:asciiTheme="minorBidi" w:eastAsia="Times New Roman" w:hAnsiTheme="minorBidi"/>
          <w:rtl/>
        </w:rPr>
        <w:t xml:space="preserve"> </w:t>
      </w:r>
      <w:proofErr w:type="spellStart"/>
      <w:r w:rsidR="00630045" w:rsidRPr="00B06C76">
        <w:rPr>
          <w:rFonts w:asciiTheme="minorBidi" w:eastAsia="Times New Roman" w:hAnsiTheme="minorBidi"/>
          <w:rtl/>
        </w:rPr>
        <w:t>אפרופים</w:t>
      </w:r>
      <w:proofErr w:type="spellEnd"/>
      <w:r w:rsidR="00630045" w:rsidRPr="00B06C76">
        <w:rPr>
          <w:rFonts w:asciiTheme="minorBidi" w:eastAsia="Times New Roman" w:hAnsiTheme="minorBidi"/>
          <w:rtl/>
        </w:rPr>
        <w:t xml:space="preserve"> </w:t>
      </w:r>
      <w:r w:rsidRPr="00B06C76">
        <w:rPr>
          <w:rFonts w:asciiTheme="minorBidi" w:eastAsia="Times New Roman" w:hAnsiTheme="minorBidi" w:hint="cs"/>
          <w:rtl/>
        </w:rPr>
        <w:t xml:space="preserve">ברק </w:t>
      </w:r>
      <w:r w:rsidR="00630045" w:rsidRPr="00B06C76">
        <w:rPr>
          <w:rFonts w:asciiTheme="minorBidi" w:eastAsia="Times New Roman" w:hAnsiTheme="minorBidi"/>
          <w:rtl/>
        </w:rPr>
        <w:t xml:space="preserve">עמד בראש הועדה שהכינה את הקודקס- והנוסח שנכתב בדיני ממונות הוא "חוזה יפורש לפי אומד דעת הצדדים כפי שהוא משתמע מלשון החוזה ומאומד דעתם של הצדדים". </w:t>
      </w:r>
    </w:p>
    <w:p w:rsidR="00630045" w:rsidRPr="005E22C1" w:rsidRDefault="00630045" w:rsidP="00E43A7E">
      <w:pPr>
        <w:spacing w:after="0"/>
        <w:rPr>
          <w:rFonts w:asciiTheme="minorBidi" w:eastAsia="Times New Roman" w:hAnsiTheme="minorBidi"/>
          <w:rtl/>
        </w:rPr>
      </w:pPr>
    </w:p>
    <w:p w:rsidR="00630045" w:rsidRPr="005E22C1" w:rsidRDefault="00630045" w:rsidP="00E43A7E">
      <w:pPr>
        <w:spacing w:after="0"/>
        <w:rPr>
          <w:rFonts w:asciiTheme="minorBidi" w:eastAsia="Times New Roman" w:hAnsiTheme="minorBidi"/>
          <w:rtl/>
        </w:rPr>
      </w:pPr>
      <w:r w:rsidRPr="005E22C1">
        <w:rPr>
          <w:rFonts w:asciiTheme="minorBidi" w:eastAsia="Times New Roman" w:hAnsiTheme="minorBidi"/>
          <w:rtl/>
        </w:rPr>
        <w:t>בסיכום הביניים של פס</w:t>
      </w:r>
      <w:r w:rsidR="006A0297">
        <w:rPr>
          <w:rFonts w:asciiTheme="minorBidi" w:eastAsia="Times New Roman" w:hAnsiTheme="minorBidi" w:hint="cs"/>
          <w:rtl/>
        </w:rPr>
        <w:t>ה</w:t>
      </w:r>
      <w:r w:rsidRPr="005E22C1">
        <w:rPr>
          <w:rFonts w:asciiTheme="minorBidi" w:eastAsia="Times New Roman" w:hAnsiTheme="minorBidi"/>
          <w:rtl/>
        </w:rPr>
        <w:t xml:space="preserve">"ד ברק אומר כי </w:t>
      </w:r>
      <w:r w:rsidR="006A0297">
        <w:rPr>
          <w:rFonts w:asciiTheme="minorBidi" w:eastAsia="Times New Roman" w:hAnsiTheme="minorBidi" w:hint="cs"/>
          <w:rtl/>
        </w:rPr>
        <w:t>ה</w:t>
      </w:r>
      <w:r w:rsidRPr="005E22C1">
        <w:rPr>
          <w:rFonts w:asciiTheme="minorBidi" w:eastAsia="Times New Roman" w:hAnsiTheme="minorBidi"/>
          <w:rtl/>
        </w:rPr>
        <w:t xml:space="preserve">תכלית </w:t>
      </w:r>
      <w:r w:rsidR="006A0297">
        <w:rPr>
          <w:rFonts w:asciiTheme="minorBidi" w:eastAsia="Times New Roman" w:hAnsiTheme="minorBidi" w:hint="cs"/>
          <w:rtl/>
        </w:rPr>
        <w:t>ה</w:t>
      </w:r>
      <w:r w:rsidR="006A0297">
        <w:rPr>
          <w:rFonts w:asciiTheme="minorBidi" w:eastAsia="Times New Roman" w:hAnsiTheme="minorBidi"/>
          <w:rtl/>
        </w:rPr>
        <w:t>סובייקטיבית ע</w:t>
      </w:r>
      <w:r w:rsidR="006A0297">
        <w:rPr>
          <w:rFonts w:asciiTheme="minorBidi" w:eastAsia="Times New Roman" w:hAnsiTheme="minorBidi" w:hint="cs"/>
          <w:rtl/>
        </w:rPr>
        <w:t>דיפה</w:t>
      </w:r>
      <w:r w:rsidRPr="005E22C1">
        <w:rPr>
          <w:rFonts w:asciiTheme="minorBidi" w:eastAsia="Times New Roman" w:hAnsiTheme="minorBidi"/>
          <w:rtl/>
        </w:rPr>
        <w:t xml:space="preserve"> מאשר אובייקטיבית. זאת ועוד, בתוך התכלית הסובייקטיבית </w:t>
      </w:r>
      <w:r w:rsidRPr="005E22C1">
        <w:rPr>
          <w:rFonts w:asciiTheme="minorBidi" w:eastAsia="Times New Roman" w:hAnsiTheme="minorBidi"/>
          <w:b/>
          <w:bCs/>
          <w:rtl/>
        </w:rPr>
        <w:t xml:space="preserve">נתונה עדיפות נורמטיבית לאומד הדעת העולה מלשונו </w:t>
      </w:r>
      <w:r w:rsidRPr="005E22C1">
        <w:rPr>
          <w:rFonts w:asciiTheme="minorBidi" w:eastAsia="Times New Roman" w:hAnsiTheme="minorBidi"/>
          <w:b/>
          <w:bCs/>
          <w:rtl/>
        </w:rPr>
        <w:lastRenderedPageBreak/>
        <w:t>הרגילה והטבעית של החוזה על פני מה שעולה מלשון חריגה או מנסיבות חיצוניות של החוזה</w:t>
      </w:r>
      <w:r w:rsidRPr="005E22C1">
        <w:rPr>
          <w:rFonts w:asciiTheme="minorBidi" w:eastAsia="Times New Roman" w:hAnsiTheme="minorBidi"/>
          <w:rtl/>
        </w:rPr>
        <w:t xml:space="preserve">. נטל ההוכחה מוטל על מי שטוען למשמעות מיוחדת. </w:t>
      </w:r>
    </w:p>
    <w:p w:rsidR="00630045" w:rsidRPr="005E22C1" w:rsidRDefault="00630045" w:rsidP="00E43A7E">
      <w:pPr>
        <w:spacing w:after="0"/>
        <w:rPr>
          <w:rFonts w:asciiTheme="minorBidi" w:eastAsia="Times New Roman" w:hAnsiTheme="minorBidi"/>
          <w:rtl/>
        </w:rPr>
      </w:pPr>
    </w:p>
    <w:p w:rsidR="00630045" w:rsidRPr="00AB1618" w:rsidRDefault="00625CE5" w:rsidP="00DF2E7A">
      <w:pPr>
        <w:spacing w:after="0"/>
        <w:rPr>
          <w:rFonts w:asciiTheme="minorBidi" w:eastAsia="Times New Roman" w:hAnsiTheme="minorBidi"/>
          <w:b/>
          <w:bCs/>
          <w:u w:val="single"/>
          <w:rtl/>
        </w:rPr>
      </w:pPr>
      <w:r>
        <w:rPr>
          <w:rFonts w:asciiTheme="minorBidi" w:eastAsia="Times New Roman" w:hAnsiTheme="minorBidi"/>
          <w:u w:val="single"/>
          <w:rtl/>
        </w:rPr>
        <w:t xml:space="preserve">בהמשך </w:t>
      </w:r>
      <w:r w:rsidR="00630045" w:rsidRPr="005E22C1">
        <w:rPr>
          <w:rFonts w:asciiTheme="minorBidi" w:eastAsia="Times New Roman" w:hAnsiTheme="minorBidi"/>
          <w:u w:val="single"/>
          <w:rtl/>
        </w:rPr>
        <w:t>פס</w:t>
      </w:r>
      <w:r>
        <w:rPr>
          <w:rFonts w:asciiTheme="minorBidi" w:eastAsia="Times New Roman" w:hAnsiTheme="minorBidi" w:hint="cs"/>
          <w:u w:val="single"/>
          <w:rtl/>
        </w:rPr>
        <w:t>ה"</w:t>
      </w:r>
      <w:r w:rsidR="00630045" w:rsidRPr="005E22C1">
        <w:rPr>
          <w:rFonts w:asciiTheme="minorBidi" w:eastAsia="Times New Roman" w:hAnsiTheme="minorBidi"/>
          <w:u w:val="single"/>
          <w:rtl/>
        </w:rPr>
        <w:t>ד ברק מציג עמדה עוד יותר שמרנית</w:t>
      </w:r>
      <w:r w:rsidR="00630045" w:rsidRPr="005E22C1">
        <w:rPr>
          <w:rFonts w:asciiTheme="minorBidi" w:eastAsia="Times New Roman" w:hAnsiTheme="minorBidi"/>
          <w:rtl/>
        </w:rPr>
        <w:t xml:space="preserve">: הוא אומר כי במקרים החריגים ביותר בהם יש ללכת </w:t>
      </w:r>
      <w:r w:rsidR="002569E1">
        <w:rPr>
          <w:rFonts w:asciiTheme="minorBidi" w:eastAsia="Times New Roman" w:hAnsiTheme="minorBidi"/>
          <w:rtl/>
        </w:rPr>
        <w:t>ע"פ</w:t>
      </w:r>
      <w:r w:rsidR="00630045" w:rsidRPr="005E22C1">
        <w:rPr>
          <w:rFonts w:asciiTheme="minorBidi" w:eastAsia="Times New Roman" w:hAnsiTheme="minorBidi"/>
          <w:rtl/>
        </w:rPr>
        <w:t xml:space="preserve"> הנסיבות ולא </w:t>
      </w:r>
      <w:r w:rsidR="002569E1">
        <w:rPr>
          <w:rFonts w:asciiTheme="minorBidi" w:eastAsia="Times New Roman" w:hAnsiTheme="minorBidi"/>
          <w:rtl/>
        </w:rPr>
        <w:t>ע"פ</w:t>
      </w:r>
      <w:r w:rsidR="00630045" w:rsidRPr="005E22C1">
        <w:rPr>
          <w:rFonts w:asciiTheme="minorBidi" w:eastAsia="Times New Roman" w:hAnsiTheme="minorBidi"/>
          <w:rtl/>
        </w:rPr>
        <w:t xml:space="preserve"> הלשון, אפילו אז, אסור לפרשן להעדיף את הפרשנות שעולה מהנסיבות אם </w:t>
      </w:r>
      <w:r w:rsidR="00DF2E7A">
        <w:rPr>
          <w:rFonts w:asciiTheme="minorBidi" w:eastAsia="Times New Roman" w:hAnsiTheme="minorBidi"/>
          <w:rtl/>
        </w:rPr>
        <w:t>אין לה אחיזה כלשהי מהטקסט הכתוב</w:t>
      </w:r>
      <w:r w:rsidR="00DF2E7A">
        <w:rPr>
          <w:rFonts w:asciiTheme="minorBidi" w:eastAsia="Times New Roman" w:hAnsiTheme="minorBidi" w:hint="cs"/>
          <w:rtl/>
        </w:rPr>
        <w:t xml:space="preserve">, </w:t>
      </w:r>
      <w:r w:rsidR="00DF2E7A">
        <w:rPr>
          <w:rFonts w:asciiTheme="minorBidi" w:eastAsia="Times New Roman" w:hAnsiTheme="minorBidi" w:hint="cs"/>
          <w:b/>
          <w:bCs/>
          <w:highlight w:val="yellow"/>
          <w:u w:val="single"/>
          <w:rtl/>
        </w:rPr>
        <w:t xml:space="preserve">זאת </w:t>
      </w:r>
      <w:r w:rsidR="00630045" w:rsidRPr="00184CB8">
        <w:rPr>
          <w:rFonts w:asciiTheme="minorBidi" w:eastAsia="Times New Roman" w:hAnsiTheme="minorBidi"/>
          <w:b/>
          <w:bCs/>
          <w:highlight w:val="yellow"/>
          <w:u w:val="single"/>
          <w:rtl/>
        </w:rPr>
        <w:t xml:space="preserve">חוץ משני מקרים בהם ניתן ללכת </w:t>
      </w:r>
      <w:r w:rsidR="002569E1">
        <w:rPr>
          <w:rFonts w:asciiTheme="minorBidi" w:eastAsia="Times New Roman" w:hAnsiTheme="minorBidi"/>
          <w:b/>
          <w:bCs/>
          <w:highlight w:val="yellow"/>
          <w:u w:val="single"/>
          <w:rtl/>
        </w:rPr>
        <w:t>ע"פ</w:t>
      </w:r>
      <w:r w:rsidR="00630045" w:rsidRPr="00184CB8">
        <w:rPr>
          <w:rFonts w:asciiTheme="minorBidi" w:eastAsia="Times New Roman" w:hAnsiTheme="minorBidi"/>
          <w:b/>
          <w:bCs/>
          <w:highlight w:val="yellow"/>
          <w:u w:val="single"/>
          <w:rtl/>
        </w:rPr>
        <w:t xml:space="preserve"> הנסיבות למרות שאין להם שום אחיזה </w:t>
      </w:r>
      <w:r w:rsidR="00630045" w:rsidRPr="00AB1618">
        <w:rPr>
          <w:rFonts w:asciiTheme="minorBidi" w:eastAsia="Times New Roman" w:hAnsiTheme="minorBidi"/>
          <w:b/>
          <w:bCs/>
          <w:highlight w:val="yellow"/>
          <w:u w:val="single"/>
          <w:rtl/>
        </w:rPr>
        <w:t>בטקסט:</w:t>
      </w:r>
    </w:p>
    <w:p w:rsidR="00630045" w:rsidRPr="00AB1618" w:rsidRDefault="00630045" w:rsidP="00E43A7E">
      <w:pPr>
        <w:spacing w:after="0"/>
        <w:rPr>
          <w:rFonts w:asciiTheme="minorBidi" w:eastAsia="Times New Roman" w:hAnsiTheme="minorBidi"/>
          <w:rtl/>
        </w:rPr>
      </w:pPr>
      <w:r w:rsidRPr="00AB1618">
        <w:rPr>
          <w:rFonts w:asciiTheme="minorBidi" w:eastAsia="Times New Roman" w:hAnsiTheme="minorBidi"/>
          <w:rtl/>
        </w:rPr>
        <w:t xml:space="preserve">1. </w:t>
      </w:r>
      <w:r w:rsidRPr="00AB1618">
        <w:rPr>
          <w:rFonts w:asciiTheme="minorBidi" w:eastAsia="Times New Roman" w:hAnsiTheme="minorBidi"/>
          <w:b/>
          <w:bCs/>
          <w:rtl/>
        </w:rPr>
        <w:t>טעות סופר</w:t>
      </w:r>
      <w:r w:rsidRPr="00AB1618">
        <w:rPr>
          <w:rFonts w:asciiTheme="minorBidi" w:eastAsia="Times New Roman" w:hAnsiTheme="minorBidi"/>
          <w:rtl/>
        </w:rPr>
        <w:t>- בה ברור שיש סתירה מוחלטת בין מה שכתוב למה שעולה מן הנסיבות. ברק אומר כי בטעות סופר גם אם אין אחיזה</w:t>
      </w:r>
      <w:r w:rsidR="009A15C8" w:rsidRPr="00AB1618">
        <w:rPr>
          <w:rFonts w:asciiTheme="minorBidi" w:eastAsia="Times New Roman" w:hAnsiTheme="minorBidi" w:hint="cs"/>
          <w:rtl/>
        </w:rPr>
        <w:t xml:space="preserve"> בטקס</w:t>
      </w:r>
      <w:r w:rsidR="00EE3F1A">
        <w:rPr>
          <w:rFonts w:asciiTheme="minorBidi" w:eastAsia="Times New Roman" w:hAnsiTheme="minorBidi" w:hint="cs"/>
          <w:rtl/>
        </w:rPr>
        <w:t>ט</w:t>
      </w:r>
      <w:r w:rsidRPr="00AB1618">
        <w:rPr>
          <w:rFonts w:asciiTheme="minorBidi" w:eastAsia="Times New Roman" w:hAnsiTheme="minorBidi"/>
          <w:rtl/>
        </w:rPr>
        <w:t xml:space="preserve"> מותר לפרשן למחו</w:t>
      </w:r>
      <w:r w:rsidR="009A15C8" w:rsidRPr="00AB1618">
        <w:rPr>
          <w:rFonts w:asciiTheme="minorBidi" w:eastAsia="Times New Roman" w:hAnsiTheme="minorBidi"/>
          <w:rtl/>
        </w:rPr>
        <w:t>ק את מה שכתוב בחוזה ול</w:t>
      </w:r>
      <w:r w:rsidR="009A15C8" w:rsidRPr="00AB1618">
        <w:rPr>
          <w:rFonts w:asciiTheme="minorBidi" w:eastAsia="Times New Roman" w:hAnsiTheme="minorBidi" w:hint="cs"/>
          <w:rtl/>
        </w:rPr>
        <w:t>תקן</w:t>
      </w:r>
      <w:r w:rsidRPr="00AB1618">
        <w:rPr>
          <w:rFonts w:asciiTheme="minorBidi" w:eastAsia="Times New Roman" w:hAnsiTheme="minorBidi"/>
          <w:rtl/>
        </w:rPr>
        <w:t xml:space="preserve"> </w:t>
      </w:r>
      <w:r w:rsidR="009A15C8" w:rsidRPr="00AB1618">
        <w:rPr>
          <w:rFonts w:asciiTheme="minorBidi" w:eastAsia="Times New Roman" w:hAnsiTheme="minorBidi" w:hint="cs"/>
          <w:rtl/>
        </w:rPr>
        <w:t>לכוונת</w:t>
      </w:r>
      <w:r w:rsidRPr="00AB1618">
        <w:rPr>
          <w:rFonts w:asciiTheme="minorBidi" w:eastAsia="Times New Roman" w:hAnsiTheme="minorBidi"/>
          <w:rtl/>
        </w:rPr>
        <w:t xml:space="preserve"> הצדדים</w:t>
      </w:r>
      <w:r w:rsidR="009A15C8" w:rsidRPr="00AB1618">
        <w:rPr>
          <w:rFonts w:asciiTheme="minorBidi" w:eastAsia="Times New Roman" w:hAnsiTheme="minorBidi" w:hint="cs"/>
          <w:rtl/>
        </w:rPr>
        <w:t xml:space="preserve"> המקורית</w:t>
      </w:r>
      <w:r w:rsidRPr="00AB1618">
        <w:rPr>
          <w:rFonts w:asciiTheme="minorBidi" w:eastAsia="Times New Roman" w:hAnsiTheme="minorBidi"/>
          <w:rtl/>
        </w:rPr>
        <w:t>.</w:t>
      </w:r>
    </w:p>
    <w:p w:rsidR="00630045" w:rsidRPr="00AB1618" w:rsidRDefault="00630045" w:rsidP="00EE3F1A">
      <w:pPr>
        <w:spacing w:after="0"/>
        <w:rPr>
          <w:rFonts w:asciiTheme="minorBidi" w:eastAsia="Times New Roman" w:hAnsiTheme="minorBidi"/>
          <w:rtl/>
        </w:rPr>
      </w:pPr>
      <w:r w:rsidRPr="00AB1618">
        <w:rPr>
          <w:rFonts w:asciiTheme="minorBidi" w:eastAsia="Times New Roman" w:hAnsiTheme="minorBidi"/>
          <w:rtl/>
        </w:rPr>
        <w:t xml:space="preserve">2. </w:t>
      </w:r>
      <w:r w:rsidRPr="00AB1618">
        <w:rPr>
          <w:rFonts w:asciiTheme="minorBidi" w:eastAsia="Times New Roman" w:hAnsiTheme="minorBidi"/>
          <w:b/>
          <w:bCs/>
          <w:rtl/>
        </w:rPr>
        <w:t xml:space="preserve">אבסורד מוחלט - </w:t>
      </w:r>
      <w:r w:rsidRPr="00AB1618">
        <w:rPr>
          <w:rFonts w:asciiTheme="minorBidi" w:eastAsia="Times New Roman" w:hAnsiTheme="minorBidi"/>
          <w:rtl/>
        </w:rPr>
        <w:t>אם מה שעולה מלשון החוזה מביא לתוצאה מופר</w:t>
      </w:r>
      <w:r w:rsidR="009A15C8" w:rsidRPr="00AB1618">
        <w:rPr>
          <w:rFonts w:asciiTheme="minorBidi" w:eastAsia="Times New Roman" w:hAnsiTheme="minorBidi" w:hint="cs"/>
          <w:rtl/>
        </w:rPr>
        <w:t>כ</w:t>
      </w:r>
      <w:r w:rsidRPr="00AB1618">
        <w:rPr>
          <w:rFonts w:asciiTheme="minorBidi" w:eastAsia="Times New Roman" w:hAnsiTheme="minorBidi"/>
          <w:rtl/>
        </w:rPr>
        <w:t xml:space="preserve">ת ביותר וכל אדם בר דעת יבין </w:t>
      </w:r>
      <w:r w:rsidR="00EE3F1A">
        <w:rPr>
          <w:rFonts w:asciiTheme="minorBidi" w:eastAsia="Times New Roman" w:hAnsiTheme="minorBidi" w:hint="cs"/>
          <w:rtl/>
        </w:rPr>
        <w:t>ש</w:t>
      </w:r>
      <w:r w:rsidRPr="00AB1618">
        <w:rPr>
          <w:rFonts w:asciiTheme="minorBidi" w:eastAsia="Times New Roman" w:hAnsiTheme="minorBidi"/>
          <w:rtl/>
        </w:rPr>
        <w:t>זה לא הגיוני- עדיף</w:t>
      </w:r>
      <w:r w:rsidR="009A15C8" w:rsidRPr="00AB1618">
        <w:rPr>
          <w:rFonts w:asciiTheme="minorBidi" w:eastAsia="Times New Roman" w:hAnsiTheme="minorBidi"/>
          <w:rtl/>
        </w:rPr>
        <w:t xml:space="preserve"> להעדיף את הנסיבות גם אם אין לה</w:t>
      </w:r>
      <w:r w:rsidR="009A15C8" w:rsidRPr="00AB1618">
        <w:rPr>
          <w:rFonts w:asciiTheme="minorBidi" w:eastAsia="Times New Roman" w:hAnsiTheme="minorBidi" w:hint="cs"/>
          <w:rtl/>
        </w:rPr>
        <w:t>ן</w:t>
      </w:r>
      <w:r w:rsidRPr="00AB1618">
        <w:rPr>
          <w:rFonts w:asciiTheme="minorBidi" w:eastAsia="Times New Roman" w:hAnsiTheme="minorBidi"/>
          <w:rtl/>
        </w:rPr>
        <w:t xml:space="preserve"> שום אחיזה בטקסט. </w:t>
      </w:r>
    </w:p>
    <w:p w:rsidR="00630045" w:rsidRPr="00757598" w:rsidRDefault="00630045" w:rsidP="00E43A7E">
      <w:pPr>
        <w:spacing w:after="0"/>
        <w:rPr>
          <w:rFonts w:asciiTheme="minorBidi" w:eastAsia="Times New Roman" w:hAnsiTheme="minorBidi"/>
          <w:color w:val="FF0000"/>
          <w:rtl/>
        </w:rPr>
      </w:pPr>
    </w:p>
    <w:p w:rsidR="00630045" w:rsidRPr="000C4AB3" w:rsidRDefault="00630045" w:rsidP="00EE3F1A">
      <w:pPr>
        <w:spacing w:after="0"/>
        <w:rPr>
          <w:rFonts w:asciiTheme="minorBidi" w:eastAsia="Times New Roman" w:hAnsiTheme="minorBidi"/>
          <w:rtl/>
        </w:rPr>
      </w:pPr>
      <w:proofErr w:type="spellStart"/>
      <w:r w:rsidRPr="000C4AB3">
        <w:rPr>
          <w:rFonts w:asciiTheme="minorBidi" w:eastAsia="Times New Roman" w:hAnsiTheme="minorBidi"/>
          <w:highlight w:val="green"/>
          <w:rtl/>
        </w:rPr>
        <w:t>באפרופים</w:t>
      </w:r>
      <w:proofErr w:type="spellEnd"/>
      <w:r w:rsidR="000C4AB3" w:rsidRPr="000C4AB3">
        <w:rPr>
          <w:rFonts w:asciiTheme="minorBidi" w:eastAsia="Times New Roman" w:hAnsiTheme="minorBidi" w:hint="cs"/>
          <w:highlight w:val="green"/>
          <w:rtl/>
        </w:rPr>
        <w:t xml:space="preserve"> הלכה למעשה</w:t>
      </w:r>
      <w:r w:rsidRPr="000C4AB3">
        <w:rPr>
          <w:rFonts w:asciiTheme="minorBidi" w:eastAsia="Times New Roman" w:hAnsiTheme="minorBidi"/>
          <w:rtl/>
        </w:rPr>
        <w:t xml:space="preserve">, הפרשנות שעולה מתוך הנסיבות – שסעיף 6 ח' 3 מתכוון לסנקציה </w:t>
      </w:r>
      <w:r w:rsidR="000C4AB3" w:rsidRPr="000C4AB3">
        <w:rPr>
          <w:rFonts w:asciiTheme="minorBidi" w:eastAsia="Times New Roman" w:hAnsiTheme="minorBidi" w:hint="cs"/>
          <w:rtl/>
        </w:rPr>
        <w:t xml:space="preserve">לאיחור במסירה </w:t>
      </w:r>
      <w:r w:rsidRPr="000C4AB3">
        <w:rPr>
          <w:rFonts w:asciiTheme="minorBidi" w:eastAsia="Times New Roman" w:hAnsiTheme="minorBidi"/>
          <w:rtl/>
        </w:rPr>
        <w:t xml:space="preserve">- אין לה שום אחיזה בטקסט ולכן עדיף למשפט להעדיף את פרשנות הנסיבות </w:t>
      </w:r>
      <w:r w:rsidR="000C4AB3" w:rsidRPr="000C4AB3">
        <w:rPr>
          <w:rFonts w:asciiTheme="minorBidi" w:eastAsia="Times New Roman" w:hAnsiTheme="minorBidi" w:hint="cs"/>
          <w:rtl/>
        </w:rPr>
        <w:t>על פי</w:t>
      </w:r>
      <w:r w:rsidRPr="000C4AB3">
        <w:rPr>
          <w:rFonts w:asciiTheme="minorBidi" w:eastAsia="Times New Roman" w:hAnsiTheme="minorBidi"/>
          <w:rtl/>
        </w:rPr>
        <w:t xml:space="preserve"> אחד מהמקרים החריגים </w:t>
      </w:r>
      <w:r w:rsidR="000C4AB3" w:rsidRPr="000C4AB3">
        <w:rPr>
          <w:rFonts w:asciiTheme="minorBidi" w:eastAsia="Times New Roman" w:hAnsiTheme="minorBidi" w:hint="cs"/>
          <w:rtl/>
        </w:rPr>
        <w:t xml:space="preserve">- </w:t>
      </w:r>
      <w:r w:rsidRPr="000C4AB3">
        <w:rPr>
          <w:rFonts w:asciiTheme="minorBidi" w:eastAsia="Times New Roman" w:hAnsiTheme="minorBidi"/>
          <w:rtl/>
        </w:rPr>
        <w:t xml:space="preserve">אבסורד מוחלט. </w:t>
      </w:r>
      <w:r w:rsidR="000C4AB3" w:rsidRPr="00EE3F1A">
        <w:rPr>
          <w:rFonts w:asciiTheme="minorBidi" w:eastAsia="Times New Roman" w:hAnsiTheme="minorBidi" w:hint="cs"/>
          <w:highlight w:val="yellow"/>
          <w:rtl/>
        </w:rPr>
        <w:t xml:space="preserve">לטענת </w:t>
      </w:r>
      <w:r w:rsidRPr="00EE3F1A">
        <w:rPr>
          <w:rFonts w:asciiTheme="minorBidi" w:eastAsia="Times New Roman" w:hAnsiTheme="minorBidi"/>
          <w:highlight w:val="yellow"/>
          <w:rtl/>
        </w:rPr>
        <w:t xml:space="preserve">ד"ר גלברד </w:t>
      </w:r>
      <w:r w:rsidR="000C4AB3" w:rsidRPr="00EE3F1A">
        <w:rPr>
          <w:rFonts w:asciiTheme="minorBidi" w:eastAsia="Times New Roman" w:hAnsiTheme="minorBidi" w:hint="cs"/>
          <w:highlight w:val="yellow"/>
          <w:rtl/>
        </w:rPr>
        <w:t>אין ענייננו באבסורד</w:t>
      </w:r>
      <w:r w:rsidRPr="000C4AB3">
        <w:rPr>
          <w:rFonts w:asciiTheme="minorBidi" w:eastAsia="Times New Roman" w:hAnsiTheme="minorBidi"/>
          <w:rtl/>
        </w:rPr>
        <w:t xml:space="preserve"> משום שאם היה איחור </w:t>
      </w:r>
      <w:r w:rsidR="000C4AB3" w:rsidRPr="000C4AB3">
        <w:rPr>
          <w:rFonts w:asciiTheme="minorBidi" w:eastAsia="Times New Roman" w:hAnsiTheme="minorBidi" w:hint="cs"/>
          <w:rtl/>
        </w:rPr>
        <w:t>במסירה</w:t>
      </w:r>
      <w:r w:rsidRPr="000C4AB3">
        <w:rPr>
          <w:rFonts w:asciiTheme="minorBidi" w:eastAsia="Times New Roman" w:hAnsiTheme="minorBidi"/>
          <w:rtl/>
        </w:rPr>
        <w:t xml:space="preserve"> ונניח ו</w:t>
      </w:r>
      <w:r w:rsidR="000C4AB3" w:rsidRPr="000C4AB3">
        <w:rPr>
          <w:rFonts w:asciiTheme="minorBidi" w:eastAsia="Times New Roman" w:hAnsiTheme="minorBidi" w:hint="cs"/>
          <w:rtl/>
        </w:rPr>
        <w:t xml:space="preserve">אכן </w:t>
      </w:r>
      <w:r w:rsidRPr="000C4AB3">
        <w:rPr>
          <w:rFonts w:asciiTheme="minorBidi" w:eastAsia="Times New Roman" w:hAnsiTheme="minorBidi"/>
          <w:rtl/>
        </w:rPr>
        <w:t>חסר סעיף של סנקציה לאיחור זה- אם למדינה נגרם נזק כתוצאה מ</w:t>
      </w:r>
      <w:r w:rsidR="00EE3F1A">
        <w:rPr>
          <w:rFonts w:asciiTheme="minorBidi" w:eastAsia="Times New Roman" w:hAnsiTheme="minorBidi" w:hint="cs"/>
          <w:rtl/>
        </w:rPr>
        <w:t>כך</w:t>
      </w:r>
      <w:r w:rsidRPr="000C4AB3">
        <w:rPr>
          <w:rFonts w:asciiTheme="minorBidi" w:eastAsia="Times New Roman" w:hAnsiTheme="minorBidi"/>
          <w:rtl/>
        </w:rPr>
        <w:t xml:space="preserve"> היא יכולה להוכיח את נזקה לפי סע</w:t>
      </w:r>
      <w:r w:rsidR="000C4AB3" w:rsidRPr="000C4AB3">
        <w:rPr>
          <w:rFonts w:asciiTheme="minorBidi" w:eastAsia="Times New Roman" w:hAnsiTheme="minorBidi"/>
          <w:rtl/>
        </w:rPr>
        <w:t xml:space="preserve">יפי חוק התרופות ולקבל פיצויים. </w:t>
      </w:r>
      <w:r w:rsidRPr="000C4AB3">
        <w:rPr>
          <w:rFonts w:asciiTheme="minorBidi" w:eastAsia="Times New Roman" w:hAnsiTheme="minorBidi"/>
          <w:rtl/>
        </w:rPr>
        <w:t xml:space="preserve">אם לא נגרם לה נזק- אין שום אבסורד בכך שהיא לא תקבל פיצויים. ברק אומר שזה אבסורד כי מכל הסנקציות דווקא את החשובה ביותר השמיטו. אולם, זה לא בהכרח אבסורד כי זה הגיוני שישמיטו משהו מהחוזה כי מיהרו או מסיבות אחרות- </w:t>
      </w:r>
      <w:r w:rsidR="000C4AB3" w:rsidRPr="000C4AB3">
        <w:rPr>
          <w:rFonts w:asciiTheme="minorBidi" w:eastAsia="Times New Roman" w:hAnsiTheme="minorBidi" w:hint="cs"/>
          <w:rtl/>
        </w:rPr>
        <w:t xml:space="preserve">למעשה ובמילים פשוטות </w:t>
      </w:r>
      <w:r w:rsidR="000C4AB3" w:rsidRPr="000C4AB3">
        <w:rPr>
          <w:rFonts w:asciiTheme="minorBidi" w:eastAsia="Times New Roman" w:hAnsiTheme="minorBidi"/>
          <w:rtl/>
        </w:rPr>
        <w:t>–</w:t>
      </w:r>
      <w:r w:rsidR="000C4AB3" w:rsidRPr="000C4AB3">
        <w:rPr>
          <w:rFonts w:asciiTheme="minorBidi" w:eastAsia="Times New Roman" w:hAnsiTheme="minorBidi" w:hint="cs"/>
          <w:rtl/>
        </w:rPr>
        <w:t xml:space="preserve"> זו </w:t>
      </w:r>
      <w:r w:rsidR="000C4AB3" w:rsidRPr="000C4AB3">
        <w:rPr>
          <w:rFonts w:asciiTheme="minorBidi" w:eastAsia="Times New Roman" w:hAnsiTheme="minorBidi"/>
          <w:rtl/>
        </w:rPr>
        <w:t>בעיה שלהם</w:t>
      </w:r>
      <w:r w:rsidR="000C4AB3" w:rsidRPr="000C4AB3">
        <w:rPr>
          <w:rFonts w:asciiTheme="minorBidi" w:eastAsia="Times New Roman" w:hAnsiTheme="minorBidi" w:hint="cs"/>
          <w:rtl/>
        </w:rPr>
        <w:t>.</w:t>
      </w:r>
    </w:p>
    <w:p w:rsidR="00630045" w:rsidRPr="000C4AB3" w:rsidRDefault="00630045" w:rsidP="00E43A7E">
      <w:pPr>
        <w:spacing w:after="0"/>
        <w:rPr>
          <w:rFonts w:asciiTheme="minorBidi" w:eastAsia="Times New Roman" w:hAnsiTheme="minorBidi"/>
          <w:rtl/>
        </w:rPr>
      </w:pPr>
    </w:p>
    <w:p w:rsidR="00630045" w:rsidRPr="000C4AB3" w:rsidRDefault="00630045" w:rsidP="00EE3F1A">
      <w:pPr>
        <w:spacing w:after="0"/>
        <w:rPr>
          <w:rFonts w:asciiTheme="minorBidi" w:eastAsia="Times New Roman" w:hAnsiTheme="minorBidi"/>
          <w:b/>
          <w:bCs/>
          <w:rtl/>
        </w:rPr>
      </w:pPr>
      <w:r w:rsidRPr="000C4AB3">
        <w:rPr>
          <w:rFonts w:asciiTheme="minorBidi" w:eastAsia="Times New Roman" w:hAnsiTheme="minorBidi"/>
          <w:b/>
          <w:bCs/>
          <w:rtl/>
        </w:rPr>
        <w:t xml:space="preserve">בפס"ד זה יש דיסוננס רציני בין הלכה </w:t>
      </w:r>
      <w:proofErr w:type="spellStart"/>
      <w:r w:rsidRPr="000C4AB3">
        <w:rPr>
          <w:rFonts w:asciiTheme="minorBidi" w:eastAsia="Times New Roman" w:hAnsiTheme="minorBidi"/>
          <w:b/>
          <w:bCs/>
          <w:rtl/>
        </w:rPr>
        <w:t>שנראת</w:t>
      </w:r>
      <w:proofErr w:type="spellEnd"/>
      <w:r w:rsidRPr="000C4AB3">
        <w:rPr>
          <w:rFonts w:asciiTheme="minorBidi" w:eastAsia="Times New Roman" w:hAnsiTheme="minorBidi"/>
          <w:b/>
          <w:bCs/>
          <w:rtl/>
        </w:rPr>
        <w:t xml:space="preserve"> יסודית ומוצדקת לב</w:t>
      </w:r>
      <w:r w:rsidR="000C4AB3" w:rsidRPr="000C4AB3">
        <w:rPr>
          <w:rFonts w:asciiTheme="minorBidi" w:eastAsia="Times New Roman" w:hAnsiTheme="minorBidi"/>
          <w:b/>
          <w:bCs/>
          <w:rtl/>
        </w:rPr>
        <w:t>ין היישום שלה. ד"ר גלברד חושב ש</w:t>
      </w:r>
      <w:r w:rsidRPr="000C4AB3">
        <w:rPr>
          <w:rFonts w:asciiTheme="minorBidi" w:eastAsia="Times New Roman" w:hAnsiTheme="minorBidi"/>
          <w:b/>
          <w:bCs/>
          <w:rtl/>
        </w:rPr>
        <w:t>פס</w:t>
      </w:r>
      <w:r w:rsidR="000C4AB3" w:rsidRPr="000C4AB3">
        <w:rPr>
          <w:rFonts w:asciiTheme="minorBidi" w:eastAsia="Times New Roman" w:hAnsiTheme="minorBidi" w:hint="cs"/>
          <w:b/>
          <w:bCs/>
          <w:rtl/>
        </w:rPr>
        <w:t>ה</w:t>
      </w:r>
      <w:r w:rsidRPr="000C4AB3">
        <w:rPr>
          <w:rFonts w:asciiTheme="minorBidi" w:eastAsia="Times New Roman" w:hAnsiTheme="minorBidi"/>
          <w:b/>
          <w:bCs/>
          <w:rtl/>
        </w:rPr>
        <w:t>"ד הזה לא מתאים ליישום ההלכה ה</w:t>
      </w:r>
      <w:r w:rsidR="000C4AB3" w:rsidRPr="000C4AB3">
        <w:rPr>
          <w:rFonts w:asciiTheme="minorBidi" w:eastAsia="Times New Roman" w:hAnsiTheme="minorBidi" w:hint="cs"/>
          <w:b/>
          <w:bCs/>
          <w:rtl/>
        </w:rPr>
        <w:t>חדשה</w:t>
      </w:r>
      <w:r w:rsidR="000C4AB3" w:rsidRPr="000C4AB3">
        <w:rPr>
          <w:rFonts w:asciiTheme="minorBidi" w:eastAsia="Times New Roman" w:hAnsiTheme="minorBidi"/>
          <w:b/>
          <w:bCs/>
          <w:rtl/>
        </w:rPr>
        <w:t xml:space="preserve">. </w:t>
      </w:r>
      <w:r w:rsidRPr="000C4AB3">
        <w:rPr>
          <w:rFonts w:asciiTheme="minorBidi" w:eastAsia="Times New Roman" w:hAnsiTheme="minorBidi"/>
          <w:b/>
          <w:bCs/>
          <w:rtl/>
        </w:rPr>
        <w:t>לכן</w:t>
      </w:r>
      <w:r w:rsidR="000C4AB3" w:rsidRPr="000C4AB3">
        <w:rPr>
          <w:rFonts w:asciiTheme="minorBidi" w:eastAsia="Times New Roman" w:hAnsiTheme="minorBidi" w:hint="cs"/>
          <w:b/>
          <w:bCs/>
          <w:rtl/>
        </w:rPr>
        <w:t>,</w:t>
      </w:r>
      <w:r w:rsidRPr="000C4AB3">
        <w:rPr>
          <w:rFonts w:asciiTheme="minorBidi" w:eastAsia="Times New Roman" w:hAnsiTheme="minorBidi"/>
          <w:b/>
          <w:bCs/>
          <w:rtl/>
        </w:rPr>
        <w:t xml:space="preserve"> כל רעשי הרקע בנוגע להלכה זו היו נמנעים לו היו מיישמים את ההלכה על פס"ד מתאים יותר. פה נוצרה תחושה שביהמ"ש בכהונתו של ברק הוא </w:t>
      </w:r>
      <w:proofErr w:type="spellStart"/>
      <w:r w:rsidRPr="000C4AB3">
        <w:rPr>
          <w:rFonts w:asciiTheme="minorBidi" w:eastAsia="Times New Roman" w:hAnsiTheme="minorBidi"/>
          <w:b/>
          <w:bCs/>
          <w:rtl/>
        </w:rPr>
        <w:t>אקטיביסטי</w:t>
      </w:r>
      <w:proofErr w:type="spellEnd"/>
      <w:r w:rsidRPr="000C4AB3">
        <w:rPr>
          <w:rFonts w:asciiTheme="minorBidi" w:eastAsia="Times New Roman" w:hAnsiTheme="minorBidi"/>
          <w:b/>
          <w:bCs/>
          <w:rtl/>
        </w:rPr>
        <w:t xml:space="preserve"> במישור הציבורי והוא לקח על עצמו כוחות של הכנסת והוא </w:t>
      </w:r>
      <w:proofErr w:type="spellStart"/>
      <w:r w:rsidRPr="000C4AB3">
        <w:rPr>
          <w:rFonts w:asciiTheme="minorBidi" w:eastAsia="Times New Roman" w:hAnsiTheme="minorBidi"/>
          <w:b/>
          <w:bCs/>
          <w:rtl/>
        </w:rPr>
        <w:t>אקטיביסטי</w:t>
      </w:r>
      <w:proofErr w:type="spellEnd"/>
      <w:r w:rsidRPr="000C4AB3">
        <w:rPr>
          <w:rFonts w:asciiTheme="minorBidi" w:eastAsia="Times New Roman" w:hAnsiTheme="minorBidi"/>
          <w:b/>
          <w:bCs/>
          <w:rtl/>
        </w:rPr>
        <w:t xml:space="preserve"> במישור הפרטי בה הוא לקח את כוחו של הפרט. ההלכה עצמה לא בעייתית כמו היישום שלה</w:t>
      </w:r>
      <w:r w:rsidR="000C4AB3" w:rsidRPr="000C4AB3">
        <w:rPr>
          <w:rFonts w:asciiTheme="minorBidi" w:eastAsia="Times New Roman" w:hAnsiTheme="minorBidi" w:hint="cs"/>
          <w:b/>
          <w:bCs/>
          <w:rtl/>
        </w:rPr>
        <w:t xml:space="preserve"> </w:t>
      </w:r>
      <w:r w:rsidR="00EE3F1A">
        <w:rPr>
          <w:rFonts w:asciiTheme="minorBidi" w:eastAsia="Times New Roman" w:hAnsiTheme="minorBidi" w:hint="cs"/>
          <w:b/>
          <w:bCs/>
          <w:rtl/>
        </w:rPr>
        <w:t>בפועל</w:t>
      </w:r>
      <w:r w:rsidR="000C4AB3" w:rsidRPr="000C4AB3">
        <w:rPr>
          <w:rFonts w:asciiTheme="minorBidi" w:eastAsia="Times New Roman" w:hAnsiTheme="minorBidi" w:hint="cs"/>
          <w:b/>
          <w:bCs/>
          <w:rtl/>
        </w:rPr>
        <w:t xml:space="preserve"> על מקרה </w:t>
      </w:r>
      <w:proofErr w:type="spellStart"/>
      <w:r w:rsidR="000C4AB3" w:rsidRPr="000C4AB3">
        <w:rPr>
          <w:rFonts w:asciiTheme="minorBidi" w:eastAsia="Times New Roman" w:hAnsiTheme="minorBidi" w:hint="cs"/>
          <w:b/>
          <w:bCs/>
          <w:rtl/>
        </w:rPr>
        <w:t>אפרופים</w:t>
      </w:r>
      <w:proofErr w:type="spellEnd"/>
      <w:r w:rsidRPr="000C4AB3">
        <w:rPr>
          <w:rFonts w:asciiTheme="minorBidi" w:eastAsia="Times New Roman" w:hAnsiTheme="minorBidi"/>
          <w:b/>
          <w:bCs/>
          <w:rtl/>
        </w:rPr>
        <w:t xml:space="preserve">. </w:t>
      </w:r>
    </w:p>
    <w:p w:rsidR="00630045" w:rsidRPr="000C4AB3" w:rsidRDefault="00630045" w:rsidP="00E43A7E">
      <w:pPr>
        <w:spacing w:after="0"/>
        <w:rPr>
          <w:rFonts w:asciiTheme="minorBidi" w:eastAsia="Times New Roman" w:hAnsiTheme="minorBidi"/>
          <w:b/>
          <w:bCs/>
          <w:rtl/>
        </w:rPr>
      </w:pPr>
    </w:p>
    <w:p w:rsidR="00630045" w:rsidRPr="000C4AB3" w:rsidRDefault="00630045" w:rsidP="00E43A7E">
      <w:pPr>
        <w:spacing w:after="0"/>
        <w:rPr>
          <w:rFonts w:asciiTheme="minorBidi" w:eastAsia="Times New Roman" w:hAnsiTheme="minorBidi"/>
          <w:u w:val="single"/>
          <w:rtl/>
        </w:rPr>
      </w:pPr>
      <w:r w:rsidRPr="000C4AB3">
        <w:rPr>
          <w:rFonts w:asciiTheme="minorBidi" w:eastAsia="Times New Roman" w:hAnsiTheme="minorBidi"/>
          <w:u w:val="single"/>
          <w:rtl/>
        </w:rPr>
        <w:t>ברק אומר כי הוא מוכן ללכת גם עם השופט מצא מבחינת התוצאה:</w:t>
      </w:r>
    </w:p>
    <w:p w:rsidR="00630045" w:rsidRPr="000C4AB3" w:rsidRDefault="000C4AB3" w:rsidP="00E43A7E">
      <w:pPr>
        <w:spacing w:after="0"/>
        <w:rPr>
          <w:rFonts w:asciiTheme="minorBidi" w:eastAsia="Times New Roman" w:hAnsiTheme="minorBidi"/>
          <w:rtl/>
        </w:rPr>
      </w:pPr>
      <w:r w:rsidRPr="000C4AB3">
        <w:rPr>
          <w:rFonts w:asciiTheme="minorBidi" w:eastAsia="Times New Roman" w:hAnsiTheme="minorBidi" w:hint="cs"/>
          <w:rtl/>
        </w:rPr>
        <w:t>לפיו</w:t>
      </w:r>
      <w:r w:rsidR="00630045" w:rsidRPr="000C4AB3">
        <w:rPr>
          <w:rFonts w:asciiTheme="minorBidi" w:eastAsia="Times New Roman" w:hAnsiTheme="minorBidi"/>
          <w:rtl/>
        </w:rPr>
        <w:t xml:space="preserve"> נניח והפרשנות הנכונה היא זו הטוענת</w:t>
      </w:r>
      <w:r w:rsidRPr="000C4AB3">
        <w:rPr>
          <w:rFonts w:asciiTheme="minorBidi" w:eastAsia="Times New Roman" w:hAnsiTheme="minorBidi" w:hint="cs"/>
          <w:rtl/>
        </w:rPr>
        <w:t xml:space="preserve"> לה</w:t>
      </w:r>
      <w:r w:rsidR="00630045" w:rsidRPr="000C4AB3">
        <w:rPr>
          <w:rFonts w:asciiTheme="minorBidi" w:eastAsia="Times New Roman" w:hAnsiTheme="minorBidi"/>
          <w:rtl/>
        </w:rPr>
        <w:t xml:space="preserve"> חברת </w:t>
      </w:r>
      <w:proofErr w:type="spellStart"/>
      <w:r w:rsidR="00630045" w:rsidRPr="000C4AB3">
        <w:rPr>
          <w:rFonts w:asciiTheme="minorBidi" w:eastAsia="Times New Roman" w:hAnsiTheme="minorBidi"/>
          <w:rtl/>
        </w:rPr>
        <w:t>אפרופים</w:t>
      </w:r>
      <w:proofErr w:type="spellEnd"/>
      <w:r w:rsidR="00630045" w:rsidRPr="000C4AB3">
        <w:rPr>
          <w:rFonts w:asciiTheme="minorBidi" w:eastAsia="Times New Roman" w:hAnsiTheme="minorBidi"/>
          <w:rtl/>
        </w:rPr>
        <w:t xml:space="preserve"> בה אין אבסורד ואין שום טעות- עדיין</w:t>
      </w:r>
      <w:r w:rsidRPr="000C4AB3">
        <w:rPr>
          <w:rFonts w:asciiTheme="minorBidi" w:eastAsia="Times New Roman" w:hAnsiTheme="minorBidi" w:hint="cs"/>
          <w:rtl/>
        </w:rPr>
        <w:t xml:space="preserve"> הוא</w:t>
      </w:r>
      <w:r w:rsidR="00630045" w:rsidRPr="000C4AB3">
        <w:rPr>
          <w:rFonts w:asciiTheme="minorBidi" w:eastAsia="Times New Roman" w:hAnsiTheme="minorBidi"/>
          <w:rtl/>
        </w:rPr>
        <w:t xml:space="preserve"> </w:t>
      </w:r>
      <w:r w:rsidRPr="000C4AB3">
        <w:rPr>
          <w:rFonts w:asciiTheme="minorBidi" w:eastAsia="Times New Roman" w:hAnsiTheme="minorBidi"/>
          <w:rtl/>
        </w:rPr>
        <w:t>היה מגיע לאותה התוצאה. וזאת בשל</w:t>
      </w:r>
      <w:r w:rsidR="00630045" w:rsidRPr="000C4AB3">
        <w:rPr>
          <w:rFonts w:asciiTheme="minorBidi" w:eastAsia="Times New Roman" w:hAnsiTheme="minorBidi"/>
          <w:rtl/>
        </w:rPr>
        <w:t xml:space="preserve"> </w:t>
      </w:r>
      <w:r w:rsidR="00630045" w:rsidRPr="000C4AB3">
        <w:rPr>
          <w:rFonts w:asciiTheme="minorBidi" w:eastAsia="Times New Roman" w:hAnsiTheme="minorBidi"/>
          <w:b/>
          <w:bCs/>
          <w:rtl/>
        </w:rPr>
        <w:t>השלמת ח</w:t>
      </w:r>
      <w:r w:rsidRPr="000C4AB3">
        <w:rPr>
          <w:rFonts w:asciiTheme="minorBidi" w:eastAsia="Times New Roman" w:hAnsiTheme="minorBidi" w:hint="cs"/>
          <w:b/>
          <w:bCs/>
          <w:rtl/>
        </w:rPr>
        <w:t>ו</w:t>
      </w:r>
      <w:r w:rsidR="00630045" w:rsidRPr="000C4AB3">
        <w:rPr>
          <w:rFonts w:asciiTheme="minorBidi" w:eastAsia="Times New Roman" w:hAnsiTheme="minorBidi"/>
          <w:b/>
          <w:bCs/>
          <w:rtl/>
        </w:rPr>
        <w:t>סר בחוזה</w:t>
      </w:r>
      <w:r w:rsidRPr="000C4AB3">
        <w:rPr>
          <w:rFonts w:asciiTheme="minorBidi" w:eastAsia="Times New Roman" w:hAnsiTheme="minorBidi" w:hint="cs"/>
          <w:b/>
          <w:bCs/>
          <w:rtl/>
        </w:rPr>
        <w:t>.</w:t>
      </w:r>
    </w:p>
    <w:p w:rsidR="00630045" w:rsidRDefault="00630045" w:rsidP="00E43A7E">
      <w:pPr>
        <w:spacing w:after="0"/>
        <w:rPr>
          <w:rFonts w:asciiTheme="minorBidi" w:eastAsia="Times New Roman" w:hAnsiTheme="minorBidi"/>
          <w:rtl/>
        </w:rPr>
      </w:pPr>
      <w:r w:rsidRPr="000C4AB3">
        <w:rPr>
          <w:rFonts w:asciiTheme="minorBidi" w:eastAsia="Times New Roman" w:hAnsiTheme="minorBidi"/>
          <w:rtl/>
        </w:rPr>
        <w:t>מובן כי כל מי שמסתכל בחוזה מבחין שחסרה סנקציה בחוזה ול</w:t>
      </w:r>
      <w:r w:rsidR="0070035A">
        <w:rPr>
          <w:rFonts w:asciiTheme="minorBidi" w:eastAsia="Times New Roman" w:hAnsiTheme="minorBidi"/>
          <w:rtl/>
        </w:rPr>
        <w:t>ביהמ"ש</w:t>
      </w:r>
      <w:r w:rsidRPr="000C4AB3">
        <w:rPr>
          <w:rFonts w:asciiTheme="minorBidi" w:eastAsia="Times New Roman" w:hAnsiTheme="minorBidi"/>
          <w:rtl/>
        </w:rPr>
        <w:t xml:space="preserve"> מותר להשלים ח</w:t>
      </w:r>
      <w:r w:rsidR="000C4AB3" w:rsidRPr="000C4AB3">
        <w:rPr>
          <w:rFonts w:asciiTheme="minorBidi" w:eastAsia="Times New Roman" w:hAnsiTheme="minorBidi" w:hint="cs"/>
          <w:rtl/>
        </w:rPr>
        <w:t>ו</w:t>
      </w:r>
      <w:r w:rsidRPr="000C4AB3">
        <w:rPr>
          <w:rFonts w:asciiTheme="minorBidi" w:eastAsia="Times New Roman" w:hAnsiTheme="minorBidi"/>
          <w:rtl/>
        </w:rPr>
        <w:t>סר בחוזה. ברק אומר כי בעבר השלמת ח</w:t>
      </w:r>
      <w:r w:rsidR="000C4AB3" w:rsidRPr="000C4AB3">
        <w:rPr>
          <w:rFonts w:asciiTheme="minorBidi" w:eastAsia="Times New Roman" w:hAnsiTheme="minorBidi" w:hint="cs"/>
          <w:rtl/>
        </w:rPr>
        <w:t>ו</w:t>
      </w:r>
      <w:r w:rsidRPr="000C4AB3">
        <w:rPr>
          <w:rFonts w:asciiTheme="minorBidi" w:eastAsia="Times New Roman" w:hAnsiTheme="minorBidi"/>
          <w:rtl/>
        </w:rPr>
        <w:t>סר נעשתה לפי דוקטרינה של כלל משתמע וכיום היא נעש</w:t>
      </w:r>
      <w:r w:rsidR="000C4AB3" w:rsidRPr="000C4AB3">
        <w:rPr>
          <w:rFonts w:asciiTheme="minorBidi" w:eastAsia="Times New Roman" w:hAnsiTheme="minorBidi" w:hint="cs"/>
          <w:rtl/>
        </w:rPr>
        <w:t>י</w:t>
      </w:r>
      <w:r w:rsidRPr="000C4AB3">
        <w:rPr>
          <w:rFonts w:asciiTheme="minorBidi" w:eastAsia="Times New Roman" w:hAnsiTheme="minorBidi"/>
          <w:rtl/>
        </w:rPr>
        <w:t xml:space="preserve">ת </w:t>
      </w:r>
      <w:r w:rsidR="000C4AB3" w:rsidRPr="000C4AB3">
        <w:rPr>
          <w:rFonts w:asciiTheme="minorBidi" w:eastAsia="Times New Roman" w:hAnsiTheme="minorBidi" w:hint="cs"/>
          <w:rtl/>
        </w:rPr>
        <w:t xml:space="preserve">לפי </w:t>
      </w:r>
      <w:r w:rsidRPr="000C4AB3">
        <w:rPr>
          <w:rFonts w:asciiTheme="minorBidi" w:eastAsia="Times New Roman" w:hAnsiTheme="minorBidi"/>
          <w:rtl/>
        </w:rPr>
        <w:t xml:space="preserve">סעיף 39 לחוק החוזים וכך הוא היה משלים את החסר ומגיע לאותה תוצאה. </w:t>
      </w:r>
    </w:p>
    <w:p w:rsidR="0041189D" w:rsidRPr="000C4AB3" w:rsidRDefault="0041189D" w:rsidP="00E43A7E">
      <w:pPr>
        <w:spacing w:after="0"/>
        <w:rPr>
          <w:rFonts w:asciiTheme="minorBidi" w:eastAsia="Times New Roman" w:hAnsiTheme="minorBidi"/>
          <w:rtl/>
        </w:rPr>
      </w:pPr>
    </w:p>
    <w:p w:rsidR="00D52EB0" w:rsidRPr="000C4AB3" w:rsidRDefault="00630045" w:rsidP="00F6752B">
      <w:pPr>
        <w:spacing w:after="0"/>
        <w:rPr>
          <w:rFonts w:asciiTheme="minorBidi" w:eastAsia="Times New Roman" w:hAnsiTheme="minorBidi"/>
          <w:rtl/>
        </w:rPr>
      </w:pPr>
      <w:r w:rsidRPr="000C4AB3">
        <w:rPr>
          <w:rFonts w:asciiTheme="minorBidi" w:eastAsia="Times New Roman" w:hAnsiTheme="minorBidi"/>
          <w:rtl/>
        </w:rPr>
        <w:t xml:space="preserve">בעקבות פס"ד </w:t>
      </w:r>
      <w:proofErr w:type="spellStart"/>
      <w:r w:rsidRPr="000C4AB3">
        <w:rPr>
          <w:rFonts w:asciiTheme="minorBidi" w:eastAsia="Times New Roman" w:hAnsiTheme="minorBidi"/>
          <w:rtl/>
        </w:rPr>
        <w:t>אפרופים</w:t>
      </w:r>
      <w:proofErr w:type="spellEnd"/>
      <w:r w:rsidRPr="000C4AB3">
        <w:rPr>
          <w:rFonts w:asciiTheme="minorBidi" w:eastAsia="Times New Roman" w:hAnsiTheme="minorBidi"/>
          <w:rtl/>
        </w:rPr>
        <w:t xml:space="preserve"> היית</w:t>
      </w:r>
      <w:r w:rsidR="000C4AB3" w:rsidRPr="000C4AB3">
        <w:rPr>
          <w:rFonts w:asciiTheme="minorBidi" w:eastAsia="Times New Roman" w:hAnsiTheme="minorBidi" w:hint="cs"/>
          <w:rtl/>
        </w:rPr>
        <w:t>ה</w:t>
      </w:r>
      <w:r w:rsidRPr="000C4AB3">
        <w:rPr>
          <w:rFonts w:asciiTheme="minorBidi" w:eastAsia="Times New Roman" w:hAnsiTheme="minorBidi"/>
          <w:rtl/>
        </w:rPr>
        <w:t xml:space="preserve"> רוח סערה גדולה בקרב האקדמיה ועו"ד (במיוחד אלו העוסקים במסחר) שלא קראו</w:t>
      </w:r>
      <w:r w:rsidR="000C4AB3" w:rsidRPr="000C4AB3">
        <w:rPr>
          <w:rFonts w:asciiTheme="minorBidi" w:eastAsia="Times New Roman" w:hAnsiTheme="minorBidi"/>
          <w:rtl/>
        </w:rPr>
        <w:t xml:space="preserve"> בעיון את </w:t>
      </w:r>
      <w:r w:rsidRPr="000C4AB3">
        <w:rPr>
          <w:rFonts w:asciiTheme="minorBidi" w:eastAsia="Times New Roman" w:hAnsiTheme="minorBidi"/>
          <w:rtl/>
        </w:rPr>
        <w:t>פס</w:t>
      </w:r>
      <w:r w:rsidR="000C4AB3" w:rsidRPr="000C4AB3">
        <w:rPr>
          <w:rFonts w:asciiTheme="minorBidi" w:eastAsia="Times New Roman" w:hAnsiTheme="minorBidi" w:hint="cs"/>
          <w:rtl/>
        </w:rPr>
        <w:t>ה</w:t>
      </w:r>
      <w:r w:rsidRPr="000C4AB3">
        <w:rPr>
          <w:rFonts w:asciiTheme="minorBidi" w:eastAsia="Times New Roman" w:hAnsiTheme="minorBidi"/>
          <w:rtl/>
        </w:rPr>
        <w:t>"ד. לכן, הוגשה בקשת דיון נוסף שלא אושר</w:t>
      </w:r>
      <w:r w:rsidR="000C4AB3" w:rsidRPr="000C4AB3">
        <w:rPr>
          <w:rFonts w:asciiTheme="minorBidi" w:eastAsia="Times New Roman" w:hAnsiTheme="minorBidi" w:hint="cs"/>
          <w:rtl/>
        </w:rPr>
        <w:t>ה</w:t>
      </w:r>
      <w:r w:rsidRPr="000C4AB3">
        <w:rPr>
          <w:rFonts w:asciiTheme="minorBidi" w:eastAsia="Times New Roman" w:hAnsiTheme="minorBidi"/>
          <w:rtl/>
        </w:rPr>
        <w:t xml:space="preserve"> בטענה כי אין חידוש גדול </w:t>
      </w:r>
      <w:r w:rsidR="00F6752B">
        <w:rPr>
          <w:rFonts w:asciiTheme="minorBidi" w:eastAsia="Times New Roman" w:hAnsiTheme="minorBidi" w:hint="cs"/>
          <w:rtl/>
        </w:rPr>
        <w:t xml:space="preserve">בהלכת </w:t>
      </w:r>
      <w:proofErr w:type="spellStart"/>
      <w:r w:rsidR="00F6752B">
        <w:rPr>
          <w:rFonts w:asciiTheme="minorBidi" w:eastAsia="Times New Roman" w:hAnsiTheme="minorBidi" w:hint="cs"/>
          <w:rtl/>
        </w:rPr>
        <w:t>אפרופים</w:t>
      </w:r>
      <w:proofErr w:type="spellEnd"/>
      <w:r w:rsidRPr="000C4AB3">
        <w:rPr>
          <w:rFonts w:asciiTheme="minorBidi" w:eastAsia="Times New Roman" w:hAnsiTheme="minorBidi"/>
          <w:rtl/>
        </w:rPr>
        <w:t>. יש פה חידוש הלכתי, אולם החידוש פה הוא בעיקר בעניין דיני ראיות.</w:t>
      </w:r>
    </w:p>
    <w:p w:rsidR="00981AD5" w:rsidRPr="005E22C1" w:rsidRDefault="00981AD5" w:rsidP="00E43A7E">
      <w:pPr>
        <w:spacing w:after="0"/>
        <w:rPr>
          <w:rFonts w:asciiTheme="minorBidi" w:eastAsia="Times New Roman" w:hAnsiTheme="minorBidi"/>
          <w:rtl/>
        </w:rPr>
      </w:pPr>
    </w:p>
    <w:p w:rsidR="00757598" w:rsidRPr="005E22C1" w:rsidRDefault="00757598" w:rsidP="00F6752B">
      <w:pPr>
        <w:spacing w:after="0"/>
        <w:rPr>
          <w:rFonts w:asciiTheme="minorBidi" w:eastAsia="Times New Roman" w:hAnsiTheme="minorBidi"/>
          <w:u w:val="single"/>
          <w:rtl/>
        </w:rPr>
      </w:pPr>
      <w:r w:rsidRPr="005E22C1">
        <w:rPr>
          <w:rFonts w:asciiTheme="minorBidi" w:eastAsia="Times New Roman" w:hAnsiTheme="minorBidi"/>
          <w:u w:val="single"/>
          <w:rtl/>
        </w:rPr>
        <w:t xml:space="preserve">ביהמ"ש קשוב לרחשי הציבור והבין כי זו הייתה טעות לא להרשות דיון נוסף ולכן לאחר שנים מעטות כשמגיע התיק של </w:t>
      </w:r>
      <w:r w:rsidRPr="005E22C1">
        <w:rPr>
          <w:rFonts w:asciiTheme="minorBidi" w:eastAsia="Times New Roman" w:hAnsiTheme="minorBidi"/>
          <w:highlight w:val="green"/>
          <w:u w:val="single"/>
          <w:rtl/>
        </w:rPr>
        <w:t>מגדלי ירקות</w:t>
      </w:r>
      <w:r w:rsidRPr="005E22C1">
        <w:rPr>
          <w:rFonts w:asciiTheme="minorBidi" w:eastAsia="Times New Roman" w:hAnsiTheme="minorBidi"/>
          <w:u w:val="single"/>
          <w:rtl/>
        </w:rPr>
        <w:t xml:space="preserve"> ב</w:t>
      </w:r>
      <w:r w:rsidR="00F6752B">
        <w:rPr>
          <w:rFonts w:asciiTheme="minorBidi" w:eastAsia="Times New Roman" w:hAnsiTheme="minorBidi" w:hint="cs"/>
          <w:u w:val="single"/>
          <w:rtl/>
        </w:rPr>
        <w:t xml:space="preserve">ו </w:t>
      </w:r>
      <w:r w:rsidRPr="005E22C1">
        <w:rPr>
          <w:rFonts w:asciiTheme="minorBidi" w:eastAsia="Times New Roman" w:hAnsiTheme="minorBidi"/>
          <w:u w:val="single"/>
          <w:rtl/>
        </w:rPr>
        <w:t>הגיע סכס</w:t>
      </w:r>
      <w:r>
        <w:rPr>
          <w:rFonts w:asciiTheme="minorBidi" w:eastAsia="Times New Roman" w:hAnsiTheme="minorBidi"/>
          <w:u w:val="single"/>
          <w:rtl/>
        </w:rPr>
        <w:t>וך לגבי פרשנות החוזה</w:t>
      </w:r>
      <w:r>
        <w:rPr>
          <w:rFonts w:asciiTheme="minorBidi" w:eastAsia="Times New Roman" w:hAnsiTheme="minorBidi" w:hint="cs"/>
          <w:u w:val="single"/>
          <w:rtl/>
        </w:rPr>
        <w:t xml:space="preserve"> דנים גם בהלכת </w:t>
      </w:r>
      <w:proofErr w:type="spellStart"/>
      <w:r>
        <w:rPr>
          <w:rFonts w:asciiTheme="minorBidi" w:eastAsia="Times New Roman" w:hAnsiTheme="minorBidi" w:hint="cs"/>
          <w:u w:val="single"/>
          <w:rtl/>
        </w:rPr>
        <w:t>אפרופים</w:t>
      </w:r>
      <w:proofErr w:type="spellEnd"/>
      <w:r w:rsidR="00F6752B">
        <w:rPr>
          <w:rFonts w:asciiTheme="minorBidi" w:eastAsia="Times New Roman" w:hAnsiTheme="minorBidi" w:hint="cs"/>
          <w:u w:val="single"/>
          <w:rtl/>
        </w:rPr>
        <w:t>:</w:t>
      </w:r>
    </w:p>
    <w:p w:rsidR="00054FFA" w:rsidRDefault="00054FFA" w:rsidP="00F6752B">
      <w:pPr>
        <w:spacing w:after="0"/>
        <w:rPr>
          <w:rFonts w:asciiTheme="minorBidi" w:eastAsia="Times New Roman" w:hAnsiTheme="minorBidi"/>
          <w:rtl/>
        </w:rPr>
      </w:pPr>
      <w:r w:rsidRPr="006453E2">
        <w:rPr>
          <w:rFonts w:asciiTheme="minorBidi" w:eastAsia="Times New Roman" w:hAnsiTheme="minorBidi"/>
          <w:rtl/>
        </w:rPr>
        <w:t xml:space="preserve">נעשה חוזה בין המדינה לבין ארגון מגדלי ירקות שמייצג חקלאים. ההסכם נעשה בעקבות הסכם עם הרשות הפלשתינאית, חלק </w:t>
      </w:r>
      <w:r>
        <w:rPr>
          <w:rFonts w:asciiTheme="minorBidi" w:eastAsia="Times New Roman" w:hAnsiTheme="minorBidi" w:hint="cs"/>
          <w:rtl/>
        </w:rPr>
        <w:t>מ</w:t>
      </w:r>
      <w:r w:rsidRPr="006453E2">
        <w:rPr>
          <w:rFonts w:asciiTheme="minorBidi" w:eastAsia="Times New Roman" w:hAnsiTheme="minorBidi"/>
          <w:rtl/>
        </w:rPr>
        <w:t>ההסכם היה אפשרות לחקלאים מהרשות למכור תוצרתם בישראל והחקלאים חששו שכתוצאה מזרימה של תוצרת זולה תיפגע ההכנסה של החקלאים הישראלים והממשלה עשתה חוזה שלפיו היא מתחייבת לפצות על אובדן ההכנסות הצפוי של החק</w:t>
      </w:r>
      <w:r w:rsidRPr="006453E2">
        <w:rPr>
          <w:rFonts w:asciiTheme="minorBidi" w:eastAsia="Times New Roman" w:hAnsiTheme="minorBidi" w:hint="cs"/>
          <w:rtl/>
        </w:rPr>
        <w:t>ל</w:t>
      </w:r>
      <w:r w:rsidRPr="006453E2">
        <w:rPr>
          <w:rFonts w:asciiTheme="minorBidi" w:eastAsia="Times New Roman" w:hAnsiTheme="minorBidi"/>
          <w:rtl/>
        </w:rPr>
        <w:t>אים הישראלים. מה שקרה בפועל זה שהפלשתינאים לא הזרימו כלום והפרנסה לא נפגעה.</w:t>
      </w:r>
      <w:r w:rsidRPr="006453E2">
        <w:rPr>
          <w:rFonts w:asciiTheme="minorBidi" w:eastAsia="Times New Roman" w:hAnsiTheme="minorBidi" w:hint="cs"/>
          <w:rtl/>
        </w:rPr>
        <w:t xml:space="preserve"> </w:t>
      </w:r>
      <w:r w:rsidRPr="006453E2">
        <w:rPr>
          <w:rFonts w:asciiTheme="minorBidi" w:eastAsia="Times New Roman" w:hAnsiTheme="minorBidi"/>
          <w:rtl/>
        </w:rPr>
        <w:t xml:space="preserve">המחלוקת הפרשנית הייתה האם כוונת הצדדים </w:t>
      </w:r>
      <w:proofErr w:type="spellStart"/>
      <w:r w:rsidRPr="006453E2">
        <w:rPr>
          <w:rFonts w:asciiTheme="minorBidi" w:eastAsia="Times New Roman" w:hAnsiTheme="minorBidi"/>
          <w:rtl/>
        </w:rPr>
        <w:t>היתה</w:t>
      </w:r>
      <w:proofErr w:type="spellEnd"/>
      <w:r w:rsidRPr="006453E2">
        <w:rPr>
          <w:rFonts w:asciiTheme="minorBidi" w:eastAsia="Times New Roman" w:hAnsiTheme="minorBidi"/>
          <w:rtl/>
        </w:rPr>
        <w:t xml:space="preserve"> שהפיצוי שנקבע בהסכם ישולם בכל מקרה, ללא קשר </w:t>
      </w:r>
      <w:r w:rsidRPr="006453E2">
        <w:rPr>
          <w:rFonts w:asciiTheme="minorBidi" w:eastAsia="Times New Roman" w:hAnsiTheme="minorBidi"/>
          <w:rtl/>
        </w:rPr>
        <w:lastRenderedPageBreak/>
        <w:t>ל</w:t>
      </w:r>
      <w:r w:rsidRPr="006453E2">
        <w:rPr>
          <w:rFonts w:asciiTheme="minorBidi" w:eastAsia="Times New Roman" w:hAnsiTheme="minorBidi" w:hint="cs"/>
          <w:rtl/>
        </w:rPr>
        <w:t xml:space="preserve">שאלה </w:t>
      </w:r>
      <w:r w:rsidRPr="006453E2">
        <w:rPr>
          <w:rFonts w:asciiTheme="minorBidi" w:eastAsia="Times New Roman" w:hAnsiTheme="minorBidi"/>
          <w:rtl/>
        </w:rPr>
        <w:t xml:space="preserve">האם נגרם נזק או לא, לבין פרשנות המדינה שהפיצוי הוא רק אם באמת נגרם נזק בפועל של אובדן הכנסות. הסעיף היה מנוסח באופן מאוד לא ברור, ולכן </w:t>
      </w:r>
      <w:r w:rsidRPr="006453E2">
        <w:rPr>
          <w:rFonts w:asciiTheme="minorBidi" w:eastAsia="Times New Roman" w:hAnsiTheme="minorBidi" w:hint="cs"/>
          <w:rtl/>
        </w:rPr>
        <w:t>פנו</w:t>
      </w:r>
      <w:r w:rsidRPr="006453E2">
        <w:rPr>
          <w:rFonts w:asciiTheme="minorBidi" w:eastAsia="Times New Roman" w:hAnsiTheme="minorBidi"/>
          <w:rtl/>
        </w:rPr>
        <w:t xml:space="preserve"> לנסיבות. הסעיף היה דווקא לטובת החקלאים למרות שהמדינה נצחה בסוף.</w:t>
      </w:r>
    </w:p>
    <w:p w:rsidR="00757598" w:rsidRPr="006453E2" w:rsidRDefault="00757598" w:rsidP="00054FFA">
      <w:pPr>
        <w:spacing w:after="0"/>
        <w:rPr>
          <w:rFonts w:asciiTheme="minorBidi" w:eastAsia="Times New Roman" w:hAnsiTheme="minorBidi"/>
          <w:b/>
          <w:bCs/>
          <w:rtl/>
        </w:rPr>
      </w:pPr>
      <w:r w:rsidRPr="005E22C1">
        <w:rPr>
          <w:rFonts w:asciiTheme="minorBidi" w:eastAsia="Times New Roman" w:hAnsiTheme="minorBidi"/>
          <w:rtl/>
        </w:rPr>
        <w:t xml:space="preserve">ביהמ"ש קבע בפס"ד מגדלי ירקות כי </w:t>
      </w:r>
      <w:r>
        <w:rPr>
          <w:rFonts w:asciiTheme="minorBidi" w:eastAsia="Times New Roman" w:hAnsiTheme="minorBidi" w:hint="cs"/>
          <w:rtl/>
        </w:rPr>
        <w:t>יש לקבל</w:t>
      </w:r>
      <w:r w:rsidRPr="005E22C1">
        <w:rPr>
          <w:rFonts w:asciiTheme="minorBidi" w:eastAsia="Times New Roman" w:hAnsiTheme="minorBidi"/>
          <w:rtl/>
        </w:rPr>
        <w:t xml:space="preserve"> את העמדה של המדינה ואז ארגון מגדלי ירקות מבקש דיון</w:t>
      </w:r>
      <w:r>
        <w:rPr>
          <w:rFonts w:asciiTheme="minorBidi" w:eastAsia="Times New Roman" w:hAnsiTheme="minorBidi"/>
          <w:rtl/>
        </w:rPr>
        <w:t xml:space="preserve"> נוסף- העליון מאשר דיו</w:t>
      </w:r>
      <w:r>
        <w:rPr>
          <w:rFonts w:asciiTheme="minorBidi" w:eastAsia="Times New Roman" w:hAnsiTheme="minorBidi" w:hint="cs"/>
          <w:rtl/>
        </w:rPr>
        <w:t>ן</w:t>
      </w:r>
      <w:r w:rsidRPr="005E22C1">
        <w:rPr>
          <w:rFonts w:asciiTheme="minorBidi" w:eastAsia="Times New Roman" w:hAnsiTheme="minorBidi"/>
          <w:rtl/>
        </w:rPr>
        <w:t xml:space="preserve"> נוסף בהרכב של 9 שופטים לדון בשאלה</w:t>
      </w:r>
      <w:r>
        <w:rPr>
          <w:rFonts w:asciiTheme="minorBidi" w:eastAsia="Times New Roman" w:hAnsiTheme="minorBidi"/>
          <w:rtl/>
        </w:rPr>
        <w:t xml:space="preserve"> האם הלכת </w:t>
      </w:r>
      <w:proofErr w:type="spellStart"/>
      <w:r>
        <w:rPr>
          <w:rFonts w:asciiTheme="minorBidi" w:eastAsia="Times New Roman" w:hAnsiTheme="minorBidi"/>
          <w:rtl/>
        </w:rPr>
        <w:t>אפרופים</w:t>
      </w:r>
      <w:proofErr w:type="spellEnd"/>
      <w:r>
        <w:rPr>
          <w:rFonts w:asciiTheme="minorBidi" w:eastAsia="Times New Roman" w:hAnsiTheme="minorBidi"/>
          <w:rtl/>
        </w:rPr>
        <w:t xml:space="preserve"> </w:t>
      </w:r>
      <w:r>
        <w:rPr>
          <w:rFonts w:asciiTheme="minorBidi" w:eastAsia="Times New Roman" w:hAnsiTheme="minorBidi" w:hint="cs"/>
          <w:rtl/>
        </w:rPr>
        <w:t>נכונה</w:t>
      </w:r>
      <w:r w:rsidRPr="005E22C1">
        <w:rPr>
          <w:rFonts w:asciiTheme="minorBidi" w:eastAsia="Times New Roman" w:hAnsiTheme="minorBidi"/>
          <w:rtl/>
        </w:rPr>
        <w:t xml:space="preserve"> </w:t>
      </w:r>
      <w:r>
        <w:rPr>
          <w:rFonts w:asciiTheme="minorBidi" w:eastAsia="Times New Roman" w:hAnsiTheme="minorBidi" w:hint="cs"/>
          <w:rtl/>
        </w:rPr>
        <w:t>(</w:t>
      </w:r>
      <w:r w:rsidRPr="005E22C1">
        <w:rPr>
          <w:rFonts w:asciiTheme="minorBidi" w:eastAsia="Times New Roman" w:hAnsiTheme="minorBidi"/>
          <w:rtl/>
        </w:rPr>
        <w:t xml:space="preserve">למרות שהויכוח שהיה </w:t>
      </w:r>
      <w:proofErr w:type="spellStart"/>
      <w:r w:rsidRPr="005E22C1">
        <w:rPr>
          <w:rFonts w:asciiTheme="minorBidi" w:eastAsia="Times New Roman" w:hAnsiTheme="minorBidi"/>
          <w:rtl/>
        </w:rPr>
        <w:t>באפרופים</w:t>
      </w:r>
      <w:proofErr w:type="spellEnd"/>
      <w:r w:rsidRPr="005E22C1">
        <w:rPr>
          <w:rFonts w:asciiTheme="minorBidi" w:eastAsia="Times New Roman" w:hAnsiTheme="minorBidi"/>
          <w:rtl/>
        </w:rPr>
        <w:t xml:space="preserve"> כלל לא מתעורר במגדלי ירקות. כולם מסכימים כי הטקסט החוזי במגדלי ירקות הוא כל כך לא ברור שכלל אין שאלה כי יש ל</w:t>
      </w:r>
      <w:r w:rsidR="00F6752B">
        <w:rPr>
          <w:rFonts w:asciiTheme="minorBidi" w:eastAsia="Times New Roman" w:hAnsiTheme="minorBidi" w:hint="cs"/>
          <w:rtl/>
        </w:rPr>
        <w:t>פנות</w:t>
      </w:r>
      <w:r w:rsidRPr="005E22C1">
        <w:rPr>
          <w:rFonts w:asciiTheme="minorBidi" w:eastAsia="Times New Roman" w:hAnsiTheme="minorBidi"/>
          <w:rtl/>
        </w:rPr>
        <w:t xml:space="preserve"> לנסיבות החיצוניות ובכל זאת ביהמ"ש דן ב</w:t>
      </w:r>
      <w:r w:rsidR="00F6752B">
        <w:rPr>
          <w:rFonts w:asciiTheme="minorBidi" w:eastAsia="Times New Roman" w:hAnsiTheme="minorBidi" w:hint="cs"/>
          <w:rtl/>
        </w:rPr>
        <w:t>פס"ד זה</w:t>
      </w:r>
      <w:r w:rsidRPr="005E22C1">
        <w:rPr>
          <w:rFonts w:asciiTheme="minorBidi" w:eastAsia="Times New Roman" w:hAnsiTheme="minorBidi"/>
          <w:rtl/>
        </w:rPr>
        <w:t xml:space="preserve"> על הלכת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 xml:space="preserve">. ברור לגמרי שזה מקצה שיפורים להחלטה הלא מוצלחת </w:t>
      </w:r>
      <w:r w:rsidR="00F6752B">
        <w:rPr>
          <w:rFonts w:asciiTheme="minorBidi" w:eastAsia="Times New Roman" w:hAnsiTheme="minorBidi" w:hint="cs"/>
          <w:rtl/>
        </w:rPr>
        <w:t>ש</w:t>
      </w:r>
      <w:r w:rsidRPr="005E22C1">
        <w:rPr>
          <w:rFonts w:asciiTheme="minorBidi" w:eastAsia="Times New Roman" w:hAnsiTheme="minorBidi"/>
          <w:rtl/>
        </w:rPr>
        <w:t xml:space="preserve">לא לאפשר דיון נוסף בהלכת </w:t>
      </w:r>
      <w:proofErr w:type="spellStart"/>
      <w:r w:rsidRPr="005E22C1">
        <w:rPr>
          <w:rFonts w:asciiTheme="minorBidi" w:eastAsia="Times New Roman" w:hAnsiTheme="minorBidi"/>
          <w:rtl/>
        </w:rPr>
        <w:t>אפרופים</w:t>
      </w:r>
      <w:proofErr w:type="spellEnd"/>
      <w:r>
        <w:rPr>
          <w:rFonts w:asciiTheme="minorBidi" w:eastAsia="Times New Roman" w:hAnsiTheme="minorBidi" w:hint="cs"/>
          <w:rtl/>
        </w:rPr>
        <w:t>)</w:t>
      </w:r>
      <w:r w:rsidR="00F6752B">
        <w:rPr>
          <w:rFonts w:asciiTheme="minorBidi" w:eastAsia="Times New Roman" w:hAnsiTheme="minorBidi"/>
          <w:rtl/>
        </w:rPr>
        <w:t>.</w:t>
      </w:r>
      <w:r w:rsidR="00054FFA">
        <w:rPr>
          <w:rFonts w:asciiTheme="minorBidi" w:eastAsia="Times New Roman" w:hAnsiTheme="minorBidi" w:hint="cs"/>
          <w:b/>
          <w:bCs/>
          <w:rtl/>
        </w:rPr>
        <w:t xml:space="preserve"> </w:t>
      </w:r>
      <w:r w:rsidRPr="006453E2">
        <w:rPr>
          <w:rFonts w:asciiTheme="minorBidi" w:eastAsia="Times New Roman" w:hAnsiTheme="minorBidi"/>
          <w:b/>
          <w:bCs/>
          <w:rtl/>
        </w:rPr>
        <w:t xml:space="preserve">מגדלי ירקות שימש פלטפורמה להבהרת הלכת </w:t>
      </w:r>
      <w:proofErr w:type="spellStart"/>
      <w:r w:rsidRPr="006453E2">
        <w:rPr>
          <w:rFonts w:asciiTheme="minorBidi" w:eastAsia="Times New Roman" w:hAnsiTheme="minorBidi"/>
          <w:b/>
          <w:bCs/>
          <w:rtl/>
        </w:rPr>
        <w:t>אפרופים</w:t>
      </w:r>
      <w:proofErr w:type="spellEnd"/>
      <w:r w:rsidRPr="006453E2">
        <w:rPr>
          <w:rFonts w:asciiTheme="minorBidi" w:eastAsia="Times New Roman" w:hAnsiTheme="minorBidi"/>
          <w:b/>
          <w:bCs/>
          <w:rtl/>
        </w:rPr>
        <w:t>.</w:t>
      </w:r>
    </w:p>
    <w:p w:rsidR="00757598" w:rsidRPr="005E22C1" w:rsidRDefault="00757598" w:rsidP="00616812">
      <w:pPr>
        <w:spacing w:after="0"/>
        <w:rPr>
          <w:rFonts w:asciiTheme="minorBidi" w:eastAsia="Times New Roman" w:hAnsiTheme="minorBidi"/>
          <w:b/>
          <w:bCs/>
          <w:u w:val="single"/>
          <w:rtl/>
        </w:rPr>
      </w:pPr>
      <w:r w:rsidRPr="005E22C1">
        <w:rPr>
          <w:rFonts w:asciiTheme="minorBidi" w:eastAsia="Times New Roman" w:hAnsiTheme="minorBidi"/>
          <w:b/>
          <w:bCs/>
          <w:u w:val="single"/>
          <w:rtl/>
        </w:rPr>
        <w:t>כל תשעת השופטים סומכים יד</w:t>
      </w:r>
      <w:r w:rsidR="00616812">
        <w:rPr>
          <w:rFonts w:asciiTheme="minorBidi" w:eastAsia="Times New Roman" w:hAnsiTheme="minorBidi" w:hint="cs"/>
          <w:b/>
          <w:bCs/>
          <w:u w:val="single"/>
          <w:rtl/>
        </w:rPr>
        <w:t>ם</w:t>
      </w:r>
      <w:r w:rsidRPr="005E22C1">
        <w:rPr>
          <w:rFonts w:asciiTheme="minorBidi" w:eastAsia="Times New Roman" w:hAnsiTheme="minorBidi"/>
          <w:b/>
          <w:bCs/>
          <w:u w:val="single"/>
          <w:rtl/>
        </w:rPr>
        <w:t xml:space="preserve"> על הלכת </w:t>
      </w:r>
      <w:proofErr w:type="spellStart"/>
      <w:r w:rsidRPr="005E22C1">
        <w:rPr>
          <w:rFonts w:asciiTheme="minorBidi" w:eastAsia="Times New Roman" w:hAnsiTheme="minorBidi"/>
          <w:b/>
          <w:bCs/>
          <w:u w:val="single"/>
          <w:rtl/>
        </w:rPr>
        <w:t>אפרופים</w:t>
      </w:r>
      <w:proofErr w:type="spellEnd"/>
      <w:r w:rsidRPr="005E22C1">
        <w:rPr>
          <w:rFonts w:asciiTheme="minorBidi" w:eastAsia="Times New Roman" w:hAnsiTheme="minorBidi"/>
          <w:b/>
          <w:bCs/>
          <w:u w:val="single"/>
          <w:rtl/>
        </w:rPr>
        <w:t>:</w:t>
      </w:r>
    </w:p>
    <w:p w:rsidR="00757598" w:rsidRPr="005E22C1" w:rsidRDefault="00757598" w:rsidP="00054FFA">
      <w:pPr>
        <w:spacing w:after="0"/>
        <w:rPr>
          <w:rFonts w:asciiTheme="minorBidi" w:eastAsia="Times New Roman" w:hAnsiTheme="minorBidi"/>
          <w:rtl/>
        </w:rPr>
      </w:pPr>
      <w:r w:rsidRPr="005E22C1">
        <w:rPr>
          <w:rFonts w:asciiTheme="minorBidi" w:eastAsia="Times New Roman" w:hAnsiTheme="minorBidi"/>
          <w:rtl/>
        </w:rPr>
        <w:t xml:space="preserve">השופט חשין- מדגיש </w:t>
      </w:r>
      <w:r w:rsidR="00912BC7">
        <w:rPr>
          <w:rFonts w:asciiTheme="minorBidi" w:eastAsia="Times New Roman" w:hAnsiTheme="minorBidi" w:hint="cs"/>
          <w:rtl/>
        </w:rPr>
        <w:t>באופן מהותי</w:t>
      </w:r>
      <w:r w:rsidRPr="005E22C1">
        <w:rPr>
          <w:rFonts w:asciiTheme="minorBidi" w:eastAsia="Times New Roman" w:hAnsiTheme="minorBidi"/>
          <w:rtl/>
        </w:rPr>
        <w:t xml:space="preserve"> את העובדה שכאשר לשון החוזה ברורה צריך לתת לה משקל מאוד משמעותי בפרשנות החוזה. בעקבות פס"ד זה לא היה ספק מהי עמדתו של </w:t>
      </w:r>
      <w:r w:rsidR="00054FFA">
        <w:rPr>
          <w:rFonts w:asciiTheme="minorBidi" w:eastAsia="Times New Roman" w:hAnsiTheme="minorBidi" w:hint="cs"/>
          <w:rtl/>
        </w:rPr>
        <w:t xml:space="preserve">ביהמ"ש </w:t>
      </w:r>
      <w:r w:rsidRPr="005E22C1">
        <w:rPr>
          <w:rFonts w:asciiTheme="minorBidi" w:eastAsia="Times New Roman" w:hAnsiTheme="minorBidi"/>
          <w:rtl/>
        </w:rPr>
        <w:t xml:space="preserve">העליון. </w:t>
      </w:r>
    </w:p>
    <w:p w:rsidR="00757598" w:rsidRPr="005E22C1" w:rsidRDefault="00757598" w:rsidP="00054FFA">
      <w:pPr>
        <w:spacing w:after="0"/>
        <w:rPr>
          <w:rFonts w:asciiTheme="minorBidi" w:eastAsia="Times New Roman" w:hAnsiTheme="minorBidi"/>
          <w:rtl/>
        </w:rPr>
      </w:pPr>
      <w:r w:rsidRPr="005E22C1">
        <w:rPr>
          <w:rFonts w:asciiTheme="minorBidi" w:eastAsia="Times New Roman" w:hAnsiTheme="minorBidi"/>
          <w:rtl/>
        </w:rPr>
        <w:t xml:space="preserve">פס"ד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 xml:space="preserve"> בסופו של דבר נתפס בעיני הציבור ויותר בעיני הפוליטיקאים כסממן לעוצמת היתר של </w:t>
      </w:r>
      <w:r w:rsidR="0070035A">
        <w:rPr>
          <w:rFonts w:asciiTheme="minorBidi" w:eastAsia="Times New Roman" w:hAnsiTheme="minorBidi"/>
          <w:rtl/>
        </w:rPr>
        <w:t>ביהמ"ש</w:t>
      </w:r>
      <w:r w:rsidRPr="005E22C1">
        <w:rPr>
          <w:rFonts w:asciiTheme="minorBidi" w:eastAsia="Times New Roman" w:hAnsiTheme="minorBidi"/>
          <w:rtl/>
        </w:rPr>
        <w:t xml:space="preserve"> העליון- לאקטיביזם השיפוטי המוגזם של </w:t>
      </w:r>
      <w:r w:rsidR="00054FFA">
        <w:rPr>
          <w:rFonts w:asciiTheme="minorBidi" w:eastAsia="Times New Roman" w:hAnsiTheme="minorBidi" w:hint="cs"/>
          <w:rtl/>
        </w:rPr>
        <w:t>ביהמ"ש</w:t>
      </w:r>
      <w:r w:rsidRPr="005E22C1">
        <w:rPr>
          <w:rFonts w:asciiTheme="minorBidi" w:eastAsia="Times New Roman" w:hAnsiTheme="minorBidi"/>
          <w:rtl/>
        </w:rPr>
        <w:t xml:space="preserve"> העליון (</w:t>
      </w:r>
      <w:r w:rsidR="005335A9">
        <w:rPr>
          <w:rFonts w:asciiTheme="minorBidi" w:eastAsia="Times New Roman" w:hAnsiTheme="minorBidi" w:hint="cs"/>
          <w:rtl/>
        </w:rPr>
        <w:t xml:space="preserve">לטענת </w:t>
      </w:r>
      <w:r w:rsidRPr="005E22C1">
        <w:rPr>
          <w:rFonts w:asciiTheme="minorBidi" w:eastAsia="Times New Roman" w:hAnsiTheme="minorBidi"/>
          <w:rtl/>
        </w:rPr>
        <w:t xml:space="preserve">ד"ר גלברד בפס"ד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 xml:space="preserve"> לא היה אקטיביזם גדול). </w:t>
      </w:r>
      <w:r w:rsidR="00054FFA">
        <w:rPr>
          <w:rFonts w:asciiTheme="minorBidi" w:eastAsia="Times New Roman" w:hAnsiTheme="minorBidi" w:hint="cs"/>
          <w:rtl/>
        </w:rPr>
        <w:t>עוה"ד</w:t>
      </w:r>
      <w:r w:rsidRPr="005E22C1">
        <w:rPr>
          <w:rFonts w:asciiTheme="minorBidi" w:eastAsia="Times New Roman" w:hAnsiTheme="minorBidi"/>
          <w:rtl/>
        </w:rPr>
        <w:t xml:space="preserve"> המסחריים לא אהבו</w:t>
      </w:r>
      <w:r w:rsidR="00912BC7">
        <w:rPr>
          <w:rFonts w:asciiTheme="minorBidi" w:eastAsia="Times New Roman" w:hAnsiTheme="minorBidi"/>
          <w:rtl/>
        </w:rPr>
        <w:t xml:space="preserve"> את </w:t>
      </w:r>
      <w:r w:rsidR="005335A9">
        <w:rPr>
          <w:rFonts w:asciiTheme="minorBidi" w:eastAsia="Times New Roman" w:hAnsiTheme="minorBidi" w:hint="cs"/>
          <w:rtl/>
        </w:rPr>
        <w:t>פסה"ד</w:t>
      </w:r>
      <w:r w:rsidR="00912BC7">
        <w:rPr>
          <w:rFonts w:asciiTheme="minorBidi" w:eastAsia="Times New Roman" w:hAnsiTheme="minorBidi"/>
          <w:rtl/>
        </w:rPr>
        <w:t xml:space="preserve"> בעיקר משום שהוא פוגע </w:t>
      </w:r>
      <w:r w:rsidR="00912BC7">
        <w:rPr>
          <w:rFonts w:asciiTheme="minorBidi" w:eastAsia="Times New Roman" w:hAnsiTheme="minorBidi" w:hint="cs"/>
          <w:rtl/>
        </w:rPr>
        <w:t>ב</w:t>
      </w:r>
      <w:r w:rsidRPr="005E22C1">
        <w:rPr>
          <w:rFonts w:asciiTheme="minorBidi" w:eastAsia="Times New Roman" w:hAnsiTheme="minorBidi"/>
          <w:rtl/>
        </w:rPr>
        <w:t>וודאות המשפטית.</w:t>
      </w:r>
    </w:p>
    <w:p w:rsidR="00757598" w:rsidRDefault="00757598" w:rsidP="00E43A7E">
      <w:pPr>
        <w:spacing w:after="0"/>
        <w:rPr>
          <w:rFonts w:asciiTheme="minorBidi" w:eastAsia="Times New Roman" w:hAnsiTheme="minorBidi"/>
          <w:rtl/>
        </w:rPr>
      </w:pPr>
      <w:r w:rsidRPr="005E22C1">
        <w:rPr>
          <w:rFonts w:asciiTheme="minorBidi" w:eastAsia="Times New Roman" w:hAnsiTheme="minorBidi"/>
          <w:rtl/>
        </w:rPr>
        <w:t xml:space="preserve"> לימים, בתקופת הכהונה של פרופסור דניאל פרידמן כשר המשפטים, הוא מינה ל</w:t>
      </w:r>
      <w:r w:rsidR="0070035A">
        <w:rPr>
          <w:rFonts w:asciiTheme="minorBidi" w:eastAsia="Times New Roman" w:hAnsiTheme="minorBidi"/>
          <w:rtl/>
        </w:rPr>
        <w:t>ביהמ"ש</w:t>
      </w:r>
      <w:r w:rsidRPr="005E22C1">
        <w:rPr>
          <w:rFonts w:asciiTheme="minorBidi" w:eastAsia="Times New Roman" w:hAnsiTheme="minorBidi"/>
          <w:rtl/>
        </w:rPr>
        <w:t xml:space="preserve"> העליון שני שופטים שבאו מהסקטור הפרטי (</w:t>
      </w:r>
      <w:proofErr w:type="spellStart"/>
      <w:r w:rsidRPr="005E22C1">
        <w:rPr>
          <w:rFonts w:asciiTheme="minorBidi" w:eastAsia="Times New Roman" w:hAnsiTheme="minorBidi"/>
          <w:rtl/>
        </w:rPr>
        <w:t>דנצינגר</w:t>
      </w:r>
      <w:proofErr w:type="spellEnd"/>
      <w:r w:rsidRPr="005E22C1">
        <w:rPr>
          <w:rFonts w:asciiTheme="minorBidi" w:eastAsia="Times New Roman" w:hAnsiTheme="minorBidi"/>
          <w:rtl/>
        </w:rPr>
        <w:t xml:space="preserve"> ומלצר) ואנו רואים כי בשורה של פסקי דין והראשון בינ</w:t>
      </w:r>
      <w:r w:rsidR="00912BC7">
        <w:rPr>
          <w:rFonts w:asciiTheme="minorBidi" w:eastAsia="Times New Roman" w:hAnsiTheme="minorBidi" w:hint="cs"/>
          <w:rtl/>
        </w:rPr>
        <w:t>י</w:t>
      </w:r>
      <w:r w:rsidRPr="005E22C1">
        <w:rPr>
          <w:rFonts w:asciiTheme="minorBidi" w:eastAsia="Times New Roman" w:hAnsiTheme="minorBidi"/>
          <w:rtl/>
        </w:rPr>
        <w:t xml:space="preserve">הם הוא </w:t>
      </w:r>
      <w:r w:rsidRPr="00912BC7">
        <w:rPr>
          <w:rFonts w:asciiTheme="minorBidi" w:eastAsia="Times New Roman" w:hAnsiTheme="minorBidi"/>
          <w:highlight w:val="green"/>
          <w:rtl/>
        </w:rPr>
        <w:t xml:space="preserve">פס"ד אמנון </w:t>
      </w:r>
      <w:r w:rsidRPr="002E0B03">
        <w:rPr>
          <w:rFonts w:asciiTheme="minorBidi" w:eastAsia="Times New Roman" w:hAnsiTheme="minorBidi"/>
          <w:highlight w:val="green"/>
          <w:rtl/>
        </w:rPr>
        <w:t>לוי</w:t>
      </w:r>
      <w:r w:rsidR="002E0B03" w:rsidRPr="002E0B03">
        <w:rPr>
          <w:rFonts w:asciiTheme="minorBidi" w:eastAsia="Times New Roman" w:hAnsiTheme="minorBidi" w:hint="cs"/>
          <w:highlight w:val="green"/>
          <w:rtl/>
        </w:rPr>
        <w:t xml:space="preserve"> נ' </w:t>
      </w:r>
      <w:proofErr w:type="spellStart"/>
      <w:r w:rsidR="002E0B03" w:rsidRPr="002E0B03">
        <w:rPr>
          <w:rFonts w:asciiTheme="minorBidi" w:eastAsia="Times New Roman" w:hAnsiTheme="minorBidi" w:hint="cs"/>
          <w:highlight w:val="green"/>
          <w:rtl/>
        </w:rPr>
        <w:t>נו</w:t>
      </w:r>
      <w:r w:rsidR="00B37623">
        <w:rPr>
          <w:rFonts w:asciiTheme="minorBidi" w:eastAsia="Times New Roman" w:hAnsiTheme="minorBidi" w:hint="cs"/>
          <w:highlight w:val="green"/>
          <w:rtl/>
        </w:rPr>
        <w:t>ר</w:t>
      </w:r>
      <w:r w:rsidR="002E0B03" w:rsidRPr="002E0B03">
        <w:rPr>
          <w:rFonts w:asciiTheme="minorBidi" w:eastAsia="Times New Roman" w:hAnsiTheme="minorBidi" w:hint="cs"/>
          <w:highlight w:val="green"/>
          <w:rtl/>
        </w:rPr>
        <w:t>קייט</w:t>
      </w:r>
      <w:proofErr w:type="spellEnd"/>
      <w:r w:rsidRPr="005E22C1">
        <w:rPr>
          <w:rFonts w:asciiTheme="minorBidi" w:eastAsia="Times New Roman" w:hAnsiTheme="minorBidi"/>
          <w:rtl/>
        </w:rPr>
        <w:t>, השופט דנציגר</w:t>
      </w:r>
      <w:r w:rsidR="00912BC7">
        <w:rPr>
          <w:rFonts w:asciiTheme="minorBidi" w:eastAsia="Times New Roman" w:hAnsiTheme="minorBidi"/>
          <w:rtl/>
        </w:rPr>
        <w:t xml:space="preserve"> קורא תיגר</w:t>
      </w:r>
      <w:r w:rsidR="005335A9">
        <w:rPr>
          <w:rFonts w:asciiTheme="minorBidi" w:eastAsia="Times New Roman" w:hAnsiTheme="minorBidi"/>
          <w:rtl/>
        </w:rPr>
        <w:t xml:space="preserve"> לכאורה</w:t>
      </w:r>
      <w:r w:rsidR="00912BC7">
        <w:rPr>
          <w:rFonts w:asciiTheme="minorBidi" w:eastAsia="Times New Roman" w:hAnsiTheme="minorBidi"/>
          <w:rtl/>
        </w:rPr>
        <w:t xml:space="preserve"> על הלכת </w:t>
      </w:r>
      <w:proofErr w:type="spellStart"/>
      <w:r w:rsidR="00912BC7">
        <w:rPr>
          <w:rFonts w:asciiTheme="minorBidi" w:eastAsia="Times New Roman" w:hAnsiTheme="minorBidi"/>
          <w:rtl/>
        </w:rPr>
        <w:t>אפ</w:t>
      </w:r>
      <w:r w:rsidR="00912BC7">
        <w:rPr>
          <w:rFonts w:asciiTheme="minorBidi" w:eastAsia="Times New Roman" w:hAnsiTheme="minorBidi" w:hint="cs"/>
          <w:rtl/>
        </w:rPr>
        <w:t>רו</w:t>
      </w:r>
      <w:r w:rsidR="00912BC7">
        <w:rPr>
          <w:rFonts w:asciiTheme="minorBidi" w:eastAsia="Times New Roman" w:hAnsiTheme="minorBidi"/>
          <w:rtl/>
        </w:rPr>
        <w:t>פים</w:t>
      </w:r>
      <w:proofErr w:type="spellEnd"/>
      <w:r w:rsidR="005335A9">
        <w:rPr>
          <w:rFonts w:asciiTheme="minorBidi" w:eastAsia="Times New Roman" w:hAnsiTheme="minorBidi"/>
          <w:rtl/>
        </w:rPr>
        <w:t xml:space="preserve"> (הוא מ</w:t>
      </w:r>
      <w:r w:rsidR="005335A9">
        <w:rPr>
          <w:rFonts w:asciiTheme="minorBidi" w:eastAsia="Times New Roman" w:hAnsiTheme="minorBidi" w:hint="cs"/>
          <w:rtl/>
        </w:rPr>
        <w:t>שתמש</w:t>
      </w:r>
      <w:r w:rsidRPr="005E22C1">
        <w:rPr>
          <w:rFonts w:asciiTheme="minorBidi" w:eastAsia="Times New Roman" w:hAnsiTheme="minorBidi"/>
          <w:rtl/>
        </w:rPr>
        <w:t xml:space="preserve"> בפ</w:t>
      </w:r>
      <w:r w:rsidR="00912BC7">
        <w:rPr>
          <w:rFonts w:asciiTheme="minorBidi" w:eastAsia="Times New Roman" w:hAnsiTheme="minorBidi" w:hint="cs"/>
          <w:rtl/>
        </w:rPr>
        <w:t>סקי דין</w:t>
      </w:r>
      <w:r w:rsidR="005335A9">
        <w:rPr>
          <w:rFonts w:asciiTheme="minorBidi" w:eastAsia="Times New Roman" w:hAnsiTheme="minorBidi"/>
          <w:rtl/>
        </w:rPr>
        <w:t xml:space="preserve"> פעמים רבות </w:t>
      </w:r>
      <w:r w:rsidR="005335A9">
        <w:rPr>
          <w:rFonts w:asciiTheme="minorBidi" w:eastAsia="Times New Roman" w:hAnsiTheme="minorBidi" w:hint="cs"/>
          <w:rtl/>
        </w:rPr>
        <w:t>ב</w:t>
      </w:r>
      <w:r w:rsidRPr="005E22C1">
        <w:rPr>
          <w:rFonts w:asciiTheme="minorBidi" w:eastAsia="Times New Roman" w:hAnsiTheme="minorBidi"/>
          <w:rtl/>
        </w:rPr>
        <w:t xml:space="preserve">מילים "על אף כללי הפרשנות בהלכת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w:t>
      </w:r>
    </w:p>
    <w:p w:rsidR="00912BC7" w:rsidRPr="005E22C1" w:rsidRDefault="00912BC7" w:rsidP="002E0B03">
      <w:pPr>
        <w:spacing w:after="0"/>
        <w:rPr>
          <w:rFonts w:asciiTheme="minorBidi" w:eastAsia="Times New Roman" w:hAnsiTheme="minorBidi"/>
          <w:rtl/>
        </w:rPr>
      </w:pPr>
      <w:r w:rsidRPr="005E22C1">
        <w:rPr>
          <w:rFonts w:asciiTheme="minorBidi" w:eastAsia="Times New Roman" w:hAnsiTheme="minorBidi"/>
          <w:rtl/>
        </w:rPr>
        <w:t xml:space="preserve">השופט דנציגר קורא תיגר, לכאורה, על הלכת </w:t>
      </w:r>
      <w:proofErr w:type="spellStart"/>
      <w:r w:rsidRPr="005E22C1">
        <w:rPr>
          <w:rFonts w:asciiTheme="minorBidi" w:eastAsia="Times New Roman" w:hAnsiTheme="minorBidi"/>
          <w:rtl/>
        </w:rPr>
        <w:t>אפר</w:t>
      </w:r>
      <w:r>
        <w:rPr>
          <w:rFonts w:asciiTheme="minorBidi" w:eastAsia="Times New Roman" w:hAnsiTheme="minorBidi" w:hint="cs"/>
          <w:rtl/>
        </w:rPr>
        <w:t>ו</w:t>
      </w:r>
      <w:r w:rsidRPr="005E22C1">
        <w:rPr>
          <w:rFonts w:asciiTheme="minorBidi" w:eastAsia="Times New Roman" w:hAnsiTheme="minorBidi"/>
          <w:rtl/>
        </w:rPr>
        <w:t>פים</w:t>
      </w:r>
      <w:proofErr w:type="spellEnd"/>
      <w:r w:rsidRPr="005E22C1">
        <w:rPr>
          <w:rFonts w:asciiTheme="minorBidi" w:eastAsia="Times New Roman" w:hAnsiTheme="minorBidi"/>
          <w:rtl/>
        </w:rPr>
        <w:t xml:space="preserve">. </w:t>
      </w:r>
      <w:r>
        <w:rPr>
          <w:rFonts w:asciiTheme="minorBidi" w:eastAsia="Times New Roman" w:hAnsiTheme="minorBidi" w:hint="cs"/>
          <w:rtl/>
        </w:rPr>
        <w:t>במקרה כזה נצפה להתנגדות וגישה חדשה בהמשך המשפט אך זו לא מגיעה.</w:t>
      </w:r>
      <w:r w:rsidRPr="005E22C1">
        <w:rPr>
          <w:rFonts w:asciiTheme="minorBidi" w:eastAsia="Times New Roman" w:hAnsiTheme="minorBidi"/>
          <w:rtl/>
        </w:rPr>
        <w:t xml:space="preserve"> </w:t>
      </w:r>
    </w:p>
    <w:p w:rsidR="00912BC7" w:rsidRPr="005E22C1" w:rsidRDefault="00912BC7" w:rsidP="00E43A7E">
      <w:pPr>
        <w:spacing w:after="0"/>
        <w:rPr>
          <w:rFonts w:asciiTheme="minorBidi" w:eastAsia="Times New Roman" w:hAnsiTheme="minorBidi"/>
          <w:rtl/>
        </w:rPr>
      </w:pPr>
    </w:p>
    <w:p w:rsidR="00912BC7" w:rsidRPr="005E22C1" w:rsidRDefault="00912BC7" w:rsidP="00E43A7E">
      <w:pPr>
        <w:spacing w:after="0"/>
        <w:rPr>
          <w:rFonts w:asciiTheme="minorBidi" w:eastAsia="Times New Roman" w:hAnsiTheme="minorBidi"/>
          <w:u w:val="single"/>
          <w:rtl/>
        </w:rPr>
      </w:pPr>
      <w:r w:rsidRPr="005E22C1">
        <w:rPr>
          <w:rFonts w:asciiTheme="minorBidi" w:eastAsia="Times New Roman" w:hAnsiTheme="minorBidi"/>
          <w:u w:val="single"/>
          <w:rtl/>
        </w:rPr>
        <w:t>השופט</w:t>
      </w:r>
      <w:r w:rsidRPr="00912BC7">
        <w:rPr>
          <w:rFonts w:asciiTheme="minorBidi" w:eastAsia="Times New Roman" w:hAnsiTheme="minorBidi"/>
          <w:u w:val="single"/>
          <w:rtl/>
        </w:rPr>
        <w:t xml:space="preserve"> דנציגר</w:t>
      </w:r>
      <w:r w:rsidR="002E0B03">
        <w:rPr>
          <w:rFonts w:asciiTheme="minorBidi" w:eastAsia="Times New Roman" w:hAnsiTheme="minorBidi" w:hint="cs"/>
          <w:u w:val="single"/>
          <w:rtl/>
        </w:rPr>
        <w:t xml:space="preserve"> אומר</w:t>
      </w:r>
      <w:r w:rsidRPr="00912BC7">
        <w:rPr>
          <w:rFonts w:asciiTheme="minorBidi" w:eastAsia="Times New Roman" w:hAnsiTheme="minorBidi"/>
          <w:u w:val="single"/>
          <w:rtl/>
        </w:rPr>
        <w:t xml:space="preserve"> </w:t>
      </w:r>
      <w:r w:rsidRPr="005E22C1">
        <w:rPr>
          <w:rFonts w:asciiTheme="minorBidi" w:eastAsia="Times New Roman" w:hAnsiTheme="minorBidi"/>
          <w:u w:val="single"/>
          <w:rtl/>
        </w:rPr>
        <w:t>שני דברים:</w:t>
      </w:r>
    </w:p>
    <w:p w:rsidR="00912BC7" w:rsidRPr="005E22C1" w:rsidRDefault="00912BC7" w:rsidP="00DB7FA9">
      <w:pPr>
        <w:spacing w:after="0"/>
        <w:ind w:left="363"/>
        <w:rPr>
          <w:rFonts w:asciiTheme="minorBidi" w:eastAsia="Times New Roman" w:hAnsiTheme="minorBidi"/>
          <w:rtl/>
        </w:rPr>
      </w:pPr>
      <w:r w:rsidRPr="00912BC7">
        <w:rPr>
          <w:rFonts w:asciiTheme="minorBidi" w:eastAsia="Times New Roman" w:hAnsiTheme="minorBidi"/>
          <w:rtl/>
        </w:rPr>
        <w:t>1.  כשאנו יודעים את אומד דעת הצדדים אפשר להסתמך גם על התכלית האובייקטיבית</w:t>
      </w:r>
      <w:r w:rsidRPr="005E22C1">
        <w:rPr>
          <w:rFonts w:asciiTheme="minorBidi" w:eastAsia="Times New Roman" w:hAnsiTheme="minorBidi"/>
          <w:rtl/>
        </w:rPr>
        <w:t xml:space="preserve"> (במקרה שלו- דיני המסחר).</w:t>
      </w:r>
    </w:p>
    <w:p w:rsidR="00912BC7" w:rsidRPr="00912BC7" w:rsidRDefault="00912BC7" w:rsidP="00DB7FA9">
      <w:pPr>
        <w:spacing w:after="0"/>
        <w:ind w:left="363"/>
        <w:rPr>
          <w:rFonts w:asciiTheme="minorBidi" w:eastAsia="Times New Roman" w:hAnsiTheme="minorBidi"/>
          <w:rtl/>
        </w:rPr>
      </w:pPr>
      <w:r w:rsidRPr="00912BC7">
        <w:rPr>
          <w:rFonts w:asciiTheme="minorBidi" w:eastAsia="Times New Roman" w:hAnsiTheme="minorBidi"/>
          <w:rtl/>
        </w:rPr>
        <w:t xml:space="preserve">2.  כשלשון החוזה ברורה חד משמעית- יש ליתן לה משקל מכריע. </w:t>
      </w:r>
    </w:p>
    <w:p w:rsidR="00912BC7" w:rsidRDefault="00912BC7" w:rsidP="002E0B03">
      <w:pPr>
        <w:spacing w:after="0"/>
        <w:rPr>
          <w:rFonts w:asciiTheme="minorBidi" w:eastAsia="Times New Roman" w:hAnsiTheme="minorBidi"/>
          <w:rtl/>
        </w:rPr>
      </w:pPr>
      <w:r>
        <w:rPr>
          <w:rFonts w:asciiTheme="minorBidi" w:eastAsia="Times New Roman" w:hAnsiTheme="minorBidi" w:hint="cs"/>
          <w:rtl/>
        </w:rPr>
        <w:t>דבר זה מתמיה</w:t>
      </w:r>
      <w:r w:rsidRPr="005E22C1">
        <w:rPr>
          <w:rFonts w:asciiTheme="minorBidi" w:eastAsia="Times New Roman" w:hAnsiTheme="minorBidi"/>
          <w:rtl/>
        </w:rPr>
        <w:t xml:space="preserve"> משום שזה כלל לא סותר את הלכת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 xml:space="preserve">. היינו יכולים לחשוב שהוא אומר זאת כי הוא לא בדק את הנסיבות, לעומת זאת רואים לפי דבריו כי הוא כן בדק. אנו רואים כי דנציגר מספר לנו כי בתחילת המו"מ אמנון לוי דורש מהמשיבות שישלמו לו סכום חד פעמי עבור הטכנולוגיה, אולם אמנון לוי שוכנע לקבל "פנסיה" לכל החיים. בנוסף לכך, </w:t>
      </w:r>
      <w:proofErr w:type="spellStart"/>
      <w:r w:rsidR="002E0B03">
        <w:rPr>
          <w:rFonts w:asciiTheme="minorBidi" w:eastAsia="Times New Roman" w:hAnsiTheme="minorBidi" w:hint="cs"/>
          <w:rtl/>
        </w:rPr>
        <w:t>דנצינגר</w:t>
      </w:r>
      <w:proofErr w:type="spellEnd"/>
      <w:r w:rsidR="002E0B03">
        <w:rPr>
          <w:rFonts w:asciiTheme="minorBidi" w:eastAsia="Times New Roman" w:hAnsiTheme="minorBidi" w:hint="cs"/>
          <w:rtl/>
        </w:rPr>
        <w:t xml:space="preserve"> </w:t>
      </w:r>
      <w:r w:rsidRPr="005E22C1">
        <w:rPr>
          <w:rFonts w:asciiTheme="minorBidi" w:eastAsia="Times New Roman" w:hAnsiTheme="minorBidi"/>
          <w:rtl/>
        </w:rPr>
        <w:t>מזכיר את התנהגות המשיבות לאחר הכריתה.</w:t>
      </w:r>
      <w:r w:rsidR="002E0B03">
        <w:rPr>
          <w:rFonts w:asciiTheme="minorBidi" w:eastAsia="Times New Roman" w:hAnsiTheme="minorBidi" w:hint="cs"/>
          <w:rtl/>
        </w:rPr>
        <w:t xml:space="preserve"> למעשה,</w:t>
      </w:r>
      <w:r w:rsidRPr="005E22C1">
        <w:rPr>
          <w:rFonts w:asciiTheme="minorBidi" w:eastAsia="Times New Roman" w:hAnsiTheme="minorBidi"/>
          <w:rtl/>
        </w:rPr>
        <w:t xml:space="preserve"> דנציגר מספר לנו את נסיבות המקרה. על אף שהוא אומר כי לשון החוזה ברורה- הוא משתמש בנסיבות וזאת בהתנגדותו להלכת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 xml:space="preserve"> (</w:t>
      </w:r>
      <w:proofErr w:type="spellStart"/>
      <w:r>
        <w:rPr>
          <w:rFonts w:asciiTheme="minorBidi" w:eastAsia="Times New Roman" w:hAnsiTheme="minorBidi" w:hint="cs"/>
          <w:rtl/>
        </w:rPr>
        <w:t>ענין</w:t>
      </w:r>
      <w:proofErr w:type="spellEnd"/>
      <w:r>
        <w:rPr>
          <w:rFonts w:asciiTheme="minorBidi" w:eastAsia="Times New Roman" w:hAnsiTheme="minorBidi" w:hint="cs"/>
          <w:rtl/>
        </w:rPr>
        <w:t xml:space="preserve"> זה הוא המתמיה</w:t>
      </w:r>
      <w:r w:rsidRPr="005E22C1">
        <w:rPr>
          <w:rFonts w:asciiTheme="minorBidi" w:eastAsia="Times New Roman" w:hAnsiTheme="minorBidi"/>
          <w:rtl/>
        </w:rPr>
        <w:t>).</w:t>
      </w:r>
    </w:p>
    <w:p w:rsidR="00912BC7" w:rsidRDefault="00912BC7" w:rsidP="00E43A7E">
      <w:pPr>
        <w:spacing w:after="0"/>
        <w:rPr>
          <w:rFonts w:asciiTheme="minorBidi" w:eastAsia="Times New Roman" w:hAnsiTheme="minorBidi"/>
          <w:b/>
          <w:bCs/>
          <w:u w:val="single"/>
          <w:rtl/>
        </w:rPr>
      </w:pPr>
    </w:p>
    <w:p w:rsidR="00912BC7" w:rsidRPr="00912BC7" w:rsidRDefault="00912BC7" w:rsidP="00B37623">
      <w:pPr>
        <w:spacing w:after="0"/>
        <w:rPr>
          <w:rFonts w:asciiTheme="minorBidi" w:eastAsia="Times New Roman" w:hAnsiTheme="minorBidi"/>
          <w:b/>
          <w:bCs/>
          <w:u w:val="single"/>
          <w:rtl/>
        </w:rPr>
      </w:pPr>
      <w:r w:rsidRPr="00912BC7">
        <w:rPr>
          <w:rFonts w:asciiTheme="minorBidi" w:eastAsia="Times New Roman" w:hAnsiTheme="minorBidi"/>
          <w:b/>
          <w:bCs/>
          <w:u w:val="single"/>
          <w:rtl/>
        </w:rPr>
        <w:t xml:space="preserve">גישת ריבלין </w:t>
      </w:r>
      <w:r w:rsidRPr="00912BC7">
        <w:rPr>
          <w:rFonts w:asciiTheme="minorBidi" w:eastAsia="Times New Roman" w:hAnsiTheme="minorBidi"/>
          <w:b/>
          <w:bCs/>
          <w:highlight w:val="green"/>
          <w:u w:val="single"/>
          <w:rtl/>
        </w:rPr>
        <w:t>בפס"ד</w:t>
      </w:r>
      <w:r>
        <w:rPr>
          <w:rFonts w:asciiTheme="minorBidi" w:eastAsia="Times New Roman" w:hAnsiTheme="minorBidi" w:hint="cs"/>
          <w:b/>
          <w:bCs/>
          <w:highlight w:val="green"/>
          <w:u w:val="single"/>
          <w:rtl/>
        </w:rPr>
        <w:t xml:space="preserve"> </w:t>
      </w:r>
      <w:proofErr w:type="spellStart"/>
      <w:r w:rsidRPr="00912BC7">
        <w:rPr>
          <w:rFonts w:asciiTheme="minorBidi" w:eastAsia="Times New Roman" w:hAnsiTheme="minorBidi"/>
          <w:b/>
          <w:bCs/>
          <w:highlight w:val="green"/>
          <w:u w:val="single"/>
          <w:rtl/>
        </w:rPr>
        <w:t>בלמורל</w:t>
      </w:r>
      <w:proofErr w:type="spellEnd"/>
      <w:r w:rsidR="00B37623">
        <w:rPr>
          <w:rFonts w:asciiTheme="minorBidi" w:eastAsia="Times New Roman" w:hAnsiTheme="minorBidi" w:hint="cs"/>
          <w:b/>
          <w:bCs/>
          <w:highlight w:val="green"/>
          <w:u w:val="single"/>
          <w:rtl/>
        </w:rPr>
        <w:t xml:space="preserve"> השקעות בע"מ</w:t>
      </w:r>
      <w:r w:rsidRPr="00912BC7">
        <w:rPr>
          <w:rFonts w:asciiTheme="minorBidi" w:eastAsia="Times New Roman" w:hAnsiTheme="minorBidi"/>
          <w:b/>
          <w:bCs/>
          <w:highlight w:val="green"/>
          <w:u w:val="single"/>
          <w:rtl/>
        </w:rPr>
        <w:t xml:space="preserve"> נ' </w:t>
      </w:r>
      <w:r w:rsidR="00B00221" w:rsidRPr="00B00221">
        <w:rPr>
          <w:rFonts w:asciiTheme="minorBidi" w:eastAsia="Times New Roman" w:hAnsiTheme="minorBidi" w:hint="cs"/>
          <w:b/>
          <w:bCs/>
          <w:highlight w:val="green"/>
          <w:u w:val="single"/>
          <w:rtl/>
        </w:rPr>
        <w:t>כהן</w:t>
      </w:r>
      <w:r w:rsidR="00B00221">
        <w:rPr>
          <w:rFonts w:asciiTheme="minorBidi" w:eastAsia="Times New Roman" w:hAnsiTheme="minorBidi" w:hint="cs"/>
          <w:b/>
          <w:bCs/>
          <w:u w:val="single"/>
          <w:rtl/>
        </w:rPr>
        <w:t>:</w:t>
      </w:r>
    </w:p>
    <w:p w:rsidR="00912BC7" w:rsidRDefault="00912BC7" w:rsidP="00B00221">
      <w:pPr>
        <w:spacing w:after="0"/>
        <w:rPr>
          <w:rFonts w:asciiTheme="minorBidi" w:eastAsia="Times New Roman" w:hAnsiTheme="minorBidi"/>
          <w:rtl/>
        </w:rPr>
      </w:pPr>
      <w:r>
        <w:rPr>
          <w:rFonts w:asciiTheme="minorBidi" w:eastAsia="Times New Roman" w:hAnsiTheme="minorBidi" w:hint="cs"/>
          <w:rtl/>
        </w:rPr>
        <w:t xml:space="preserve">ריבלין אומר כי </w:t>
      </w:r>
      <w:r w:rsidRPr="005E22C1">
        <w:rPr>
          <w:rFonts w:asciiTheme="minorBidi" w:eastAsia="Times New Roman" w:hAnsiTheme="minorBidi"/>
          <w:rtl/>
        </w:rPr>
        <w:t xml:space="preserve">אם </w:t>
      </w:r>
      <w:proofErr w:type="spellStart"/>
      <w:r>
        <w:rPr>
          <w:rFonts w:asciiTheme="minorBidi" w:eastAsia="Times New Roman" w:hAnsiTheme="minorBidi" w:hint="cs"/>
          <w:rtl/>
        </w:rPr>
        <w:t>דנצינגר</w:t>
      </w:r>
      <w:proofErr w:type="spellEnd"/>
      <w:r w:rsidRPr="005E22C1">
        <w:rPr>
          <w:rFonts w:asciiTheme="minorBidi" w:eastAsia="Times New Roman" w:hAnsiTheme="minorBidi"/>
          <w:rtl/>
        </w:rPr>
        <w:t xml:space="preserve"> לא מתכוון לחזור להלכת שני השלבים אז הסיבה שהוא יוצא נגד הלכת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 xml:space="preserve"> היא כנראה רק המי</w:t>
      </w:r>
      <w:r>
        <w:rPr>
          <w:rFonts w:asciiTheme="minorBidi" w:eastAsia="Times New Roman" w:hAnsiTheme="minorBidi" w:hint="cs"/>
          <w:rtl/>
        </w:rPr>
        <w:t>ת</w:t>
      </w:r>
      <w:r w:rsidRPr="005E22C1">
        <w:rPr>
          <w:rFonts w:asciiTheme="minorBidi" w:eastAsia="Times New Roman" w:hAnsiTheme="minorBidi"/>
          <w:rtl/>
        </w:rPr>
        <w:t xml:space="preserve">ולוגיה </w:t>
      </w:r>
      <w:r>
        <w:rPr>
          <w:rFonts w:asciiTheme="minorBidi" w:eastAsia="Times New Roman" w:hAnsiTheme="minorBidi" w:hint="cs"/>
          <w:rtl/>
        </w:rPr>
        <w:t>ו</w:t>
      </w:r>
      <w:r w:rsidRPr="005E22C1">
        <w:rPr>
          <w:rFonts w:asciiTheme="minorBidi" w:eastAsia="Times New Roman" w:hAnsiTheme="minorBidi"/>
          <w:rtl/>
        </w:rPr>
        <w:t xml:space="preserve">האגדות שנקשרו לגבי הלכת </w:t>
      </w:r>
      <w:proofErr w:type="spellStart"/>
      <w:r w:rsidRPr="005E22C1">
        <w:rPr>
          <w:rFonts w:asciiTheme="minorBidi" w:eastAsia="Times New Roman" w:hAnsiTheme="minorBidi"/>
          <w:rtl/>
        </w:rPr>
        <w:t>אפרופים</w:t>
      </w:r>
      <w:proofErr w:type="spellEnd"/>
      <w:r>
        <w:rPr>
          <w:rFonts w:asciiTheme="minorBidi" w:eastAsia="Times New Roman" w:hAnsiTheme="minorBidi" w:hint="cs"/>
          <w:rtl/>
        </w:rPr>
        <w:t xml:space="preserve"> ולא ההלכה בפועל</w:t>
      </w:r>
      <w:r w:rsidRPr="005E22C1">
        <w:rPr>
          <w:rFonts w:asciiTheme="minorBidi" w:eastAsia="Times New Roman" w:hAnsiTheme="minorBidi"/>
          <w:rtl/>
        </w:rPr>
        <w:t xml:space="preserve"> (הוא עוקץ אותו ואומר</w:t>
      </w:r>
      <w:r>
        <w:rPr>
          <w:rFonts w:asciiTheme="minorBidi" w:eastAsia="Times New Roman" w:hAnsiTheme="minorBidi" w:hint="cs"/>
          <w:rtl/>
        </w:rPr>
        <w:t xml:space="preserve"> כי מומלץ</w:t>
      </w:r>
      <w:r w:rsidRPr="005E22C1">
        <w:rPr>
          <w:rFonts w:asciiTheme="minorBidi" w:eastAsia="Times New Roman" w:hAnsiTheme="minorBidi"/>
          <w:rtl/>
        </w:rPr>
        <w:t xml:space="preserve"> שיקרא את </w:t>
      </w:r>
      <w:proofErr w:type="spellStart"/>
      <w:r w:rsidRPr="005E22C1">
        <w:rPr>
          <w:rFonts w:asciiTheme="minorBidi" w:eastAsia="Times New Roman" w:hAnsiTheme="minorBidi"/>
          <w:rtl/>
        </w:rPr>
        <w:t>אפרופים</w:t>
      </w:r>
      <w:proofErr w:type="spellEnd"/>
      <w:r>
        <w:rPr>
          <w:rFonts w:asciiTheme="minorBidi" w:eastAsia="Times New Roman" w:hAnsiTheme="minorBidi"/>
          <w:rtl/>
        </w:rPr>
        <w:t xml:space="preserve"> ולא יקשיב לשמועות</w:t>
      </w:r>
      <w:r w:rsidRPr="005E22C1">
        <w:rPr>
          <w:rFonts w:asciiTheme="minorBidi" w:eastAsia="Times New Roman" w:hAnsiTheme="minorBidi"/>
          <w:rtl/>
        </w:rPr>
        <w:t xml:space="preserve">) כלומר, היו כאלה שאמרו </w:t>
      </w:r>
      <w:r w:rsidR="005335A9">
        <w:rPr>
          <w:rFonts w:asciiTheme="minorBidi" w:eastAsia="Times New Roman" w:hAnsiTheme="minorBidi" w:hint="cs"/>
          <w:rtl/>
        </w:rPr>
        <w:t>ש</w:t>
      </w:r>
      <w:r w:rsidRPr="005E22C1">
        <w:rPr>
          <w:rFonts w:asciiTheme="minorBidi" w:eastAsia="Times New Roman" w:hAnsiTheme="minorBidi"/>
          <w:rtl/>
        </w:rPr>
        <w:t xml:space="preserve">בגלל היישום הלא מוצלח של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 xml:space="preserve"> הבינו אנשים כי כאילו מותר ל</w:t>
      </w:r>
      <w:r w:rsidR="0070035A">
        <w:rPr>
          <w:rFonts w:asciiTheme="minorBidi" w:eastAsia="Times New Roman" w:hAnsiTheme="minorBidi"/>
          <w:rtl/>
        </w:rPr>
        <w:t>ביהמ"ש</w:t>
      </w:r>
      <w:r w:rsidRPr="005E22C1">
        <w:rPr>
          <w:rFonts w:asciiTheme="minorBidi" w:eastAsia="Times New Roman" w:hAnsiTheme="minorBidi"/>
          <w:rtl/>
        </w:rPr>
        <w:t xml:space="preserve"> – גם כשהלשון ברורה</w:t>
      </w:r>
      <w:r w:rsidR="005335A9">
        <w:rPr>
          <w:rFonts w:asciiTheme="minorBidi" w:eastAsia="Times New Roman" w:hAnsiTheme="minorBidi" w:hint="cs"/>
          <w:rtl/>
        </w:rPr>
        <w:t xml:space="preserve"> </w:t>
      </w:r>
      <w:r w:rsidRPr="005E22C1">
        <w:rPr>
          <w:rFonts w:asciiTheme="minorBidi" w:eastAsia="Times New Roman" w:hAnsiTheme="minorBidi"/>
          <w:rtl/>
        </w:rPr>
        <w:t xml:space="preserve">- לשנות את לשון החוזה. הוא אומר כי גם אם אנשים נסמכים על המיתולוגיה של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 אז במגדלי ירקות הדגישו את פס</w:t>
      </w:r>
      <w:r w:rsidR="00B00221">
        <w:rPr>
          <w:rFonts w:asciiTheme="minorBidi" w:eastAsia="Times New Roman" w:hAnsiTheme="minorBidi" w:hint="cs"/>
          <w:rtl/>
        </w:rPr>
        <w:t>ה</w:t>
      </w:r>
      <w:r w:rsidRPr="005E22C1">
        <w:rPr>
          <w:rFonts w:asciiTheme="minorBidi" w:eastAsia="Times New Roman" w:hAnsiTheme="minorBidi"/>
          <w:rtl/>
        </w:rPr>
        <w:t>"ד</w:t>
      </w:r>
      <w:r w:rsidR="00B00221">
        <w:rPr>
          <w:rFonts w:asciiTheme="minorBidi" w:eastAsia="Times New Roman" w:hAnsiTheme="minorBidi" w:hint="cs"/>
          <w:rtl/>
        </w:rPr>
        <w:t xml:space="preserve"> של</w:t>
      </w:r>
      <w:r w:rsidRPr="005E22C1">
        <w:rPr>
          <w:rFonts w:asciiTheme="minorBidi" w:eastAsia="Times New Roman" w:hAnsiTheme="minorBidi"/>
          <w:rtl/>
        </w:rPr>
        <w:t xml:space="preserve"> ברק והבהירו אותו, כביכול.</w:t>
      </w:r>
    </w:p>
    <w:p w:rsidR="00FF6655" w:rsidRDefault="00FF6655" w:rsidP="00E43A7E">
      <w:pPr>
        <w:spacing w:after="0"/>
        <w:rPr>
          <w:rFonts w:asciiTheme="minorBidi" w:eastAsia="Times New Roman" w:hAnsiTheme="minorBidi"/>
          <w:rtl/>
        </w:rPr>
      </w:pPr>
    </w:p>
    <w:p w:rsidR="00FF6655" w:rsidRPr="005E22C1" w:rsidRDefault="00FF6655"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t>שינוי החקיקה</w:t>
      </w:r>
    </w:p>
    <w:p w:rsidR="00FF6655" w:rsidRPr="005E22C1" w:rsidRDefault="00FF6655" w:rsidP="00E43A7E">
      <w:pPr>
        <w:spacing w:after="0"/>
        <w:rPr>
          <w:rFonts w:asciiTheme="minorBidi" w:eastAsia="Times New Roman" w:hAnsiTheme="minorBidi"/>
          <w:b/>
          <w:bCs/>
          <w:rtl/>
        </w:rPr>
      </w:pPr>
      <w:r w:rsidRPr="005E22C1">
        <w:rPr>
          <w:rFonts w:asciiTheme="minorBidi" w:eastAsia="Times New Roman" w:hAnsiTheme="minorBidi"/>
          <w:rtl/>
        </w:rPr>
        <w:t xml:space="preserve">בשנת 2010- באותה שנה של פס"ד אמנון לוי, חברי הכנסת ראו </w:t>
      </w:r>
      <w:proofErr w:type="spellStart"/>
      <w:r w:rsidRPr="005E22C1">
        <w:rPr>
          <w:rFonts w:asciiTheme="minorBidi" w:eastAsia="Times New Roman" w:hAnsiTheme="minorBidi"/>
          <w:rtl/>
        </w:rPr>
        <w:t>שהנסיונות</w:t>
      </w:r>
      <w:proofErr w:type="spellEnd"/>
      <w:r w:rsidRPr="005E22C1">
        <w:rPr>
          <w:rFonts w:asciiTheme="minorBidi" w:eastAsia="Times New Roman" w:hAnsiTheme="minorBidi"/>
          <w:rtl/>
        </w:rPr>
        <w:t xml:space="preserve"> בתוך העליון לשנות את הלכת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 xml:space="preserve"> לא מצליחים. אמרות דנציגר נשארו בודדות ולכן </w:t>
      </w:r>
      <w:r w:rsidRPr="005E22C1">
        <w:rPr>
          <w:rFonts w:asciiTheme="minorBidi" w:eastAsia="Times New Roman" w:hAnsiTheme="minorBidi"/>
          <w:b/>
          <w:bCs/>
          <w:rtl/>
        </w:rPr>
        <w:t xml:space="preserve">חלק מחברי הכנסת החליטו שהם ירסנו את </w:t>
      </w:r>
      <w:r w:rsidR="0070035A">
        <w:rPr>
          <w:rFonts w:asciiTheme="minorBidi" w:eastAsia="Times New Roman" w:hAnsiTheme="minorBidi"/>
          <w:b/>
          <w:bCs/>
          <w:rtl/>
        </w:rPr>
        <w:t>ביהמ"ש</w:t>
      </w:r>
      <w:r w:rsidRPr="005E22C1">
        <w:rPr>
          <w:rFonts w:asciiTheme="minorBidi" w:eastAsia="Times New Roman" w:hAnsiTheme="minorBidi"/>
          <w:b/>
          <w:bCs/>
          <w:rtl/>
        </w:rPr>
        <w:t xml:space="preserve"> העליון ויחזירו את החוק לקדמותו. </w:t>
      </w:r>
    </w:p>
    <w:p w:rsidR="00FF6655" w:rsidRDefault="00FF6655" w:rsidP="006733AC">
      <w:pPr>
        <w:spacing w:after="0"/>
        <w:rPr>
          <w:rFonts w:asciiTheme="minorBidi" w:eastAsia="Times New Roman" w:hAnsiTheme="minorBidi"/>
          <w:rtl/>
        </w:rPr>
      </w:pPr>
      <w:r w:rsidRPr="005E22C1">
        <w:rPr>
          <w:rFonts w:asciiTheme="minorBidi" w:eastAsia="Times New Roman" w:hAnsiTheme="minorBidi"/>
          <w:u w:val="single"/>
          <w:rtl/>
        </w:rPr>
        <w:lastRenderedPageBreak/>
        <w:t>הצעת החוק שהוגשה אמרה</w:t>
      </w:r>
      <w:r w:rsidRPr="005E22C1">
        <w:rPr>
          <w:rFonts w:asciiTheme="minorBidi" w:eastAsia="Times New Roman" w:hAnsiTheme="minorBidi"/>
          <w:rtl/>
        </w:rPr>
        <w:t xml:space="preserve">: כאשר לשון החוזה ברורה צריך לפרש אותו לפי לשון החוזה. שזה היפוך של הלכת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 xml:space="preserve">- לא הולכים על הנסיבות. הצעת החוק היא לתיקון סעיף 25 (א) לחוק החוזים. בזמן הגשת ההצעה כבר שכבה על שולחן הכנסת הצעת חוק דיני ממונות שהוגשה ע"י משרד המשפטים. יצא שיש הצעת חוק אחת שרוצה להפוך את הלכת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 xml:space="preserve"> והצעה שנייה שבאה לעגן את הלכת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 xml:space="preserve"> בסעיף 25. ההצעה כנגד הלכת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 xml:space="preserve"> עוברת</w:t>
      </w:r>
      <w:r w:rsidR="002C0F34">
        <w:rPr>
          <w:rFonts w:asciiTheme="minorBidi" w:eastAsia="Times New Roman" w:hAnsiTheme="minorBidi"/>
          <w:rtl/>
        </w:rPr>
        <w:t xml:space="preserve"> מהר יותר מהצעת חוק דיני ממונות</w:t>
      </w:r>
      <w:r w:rsidRPr="005E22C1">
        <w:rPr>
          <w:rFonts w:asciiTheme="minorBidi" w:eastAsia="Times New Roman" w:hAnsiTheme="minorBidi"/>
          <w:rtl/>
        </w:rPr>
        <w:t xml:space="preserve">. </w:t>
      </w:r>
      <w:r w:rsidRPr="005E22C1">
        <w:rPr>
          <w:rFonts w:asciiTheme="minorBidi" w:eastAsia="Times New Roman" w:hAnsiTheme="minorBidi"/>
          <w:u w:val="single"/>
          <w:rtl/>
        </w:rPr>
        <w:t>ועדת החוקה קיימה ישיבה והועדה החליטה להביא פשרה בין שתי ההצעות בהצעה חדשה בנוסח</w:t>
      </w:r>
      <w:r w:rsidRPr="005E22C1">
        <w:rPr>
          <w:rFonts w:asciiTheme="minorBidi" w:eastAsia="Times New Roman" w:hAnsiTheme="minorBidi"/>
          <w:rtl/>
        </w:rPr>
        <w:t xml:space="preserve">: </w:t>
      </w:r>
      <w:r w:rsidRPr="005E22C1">
        <w:rPr>
          <w:rFonts w:asciiTheme="minorBidi" w:eastAsia="Times New Roman" w:hAnsiTheme="minorBidi"/>
          <w:b/>
          <w:bCs/>
          <w:rtl/>
        </w:rPr>
        <w:t>חוזה יפורש לפי אומד דעתם של הצדדים כ</w:t>
      </w:r>
      <w:r w:rsidR="002C0F34">
        <w:rPr>
          <w:rFonts w:asciiTheme="minorBidi" w:eastAsia="Times New Roman" w:hAnsiTheme="minorBidi" w:hint="cs"/>
          <w:b/>
          <w:bCs/>
          <w:rtl/>
        </w:rPr>
        <w:t>פ</w:t>
      </w:r>
      <w:r w:rsidRPr="005E22C1">
        <w:rPr>
          <w:rFonts w:asciiTheme="minorBidi" w:eastAsia="Times New Roman" w:hAnsiTheme="minorBidi"/>
          <w:b/>
          <w:bCs/>
          <w:rtl/>
        </w:rPr>
        <w:t>י שהוא משתמע מהחוזה ומנסיבות העניין- ואולם אם אומד דעתם של הצדדים משתמע במפורש מלשון החוזה יש לפרש על פיו</w:t>
      </w:r>
      <w:r w:rsidRPr="005E22C1">
        <w:rPr>
          <w:rFonts w:asciiTheme="minorBidi" w:eastAsia="Times New Roman" w:hAnsiTheme="minorBidi"/>
          <w:rtl/>
        </w:rPr>
        <w:t xml:space="preserve">. נוצרה סתירה בין שני הצדדים. אי אפשר לדעת אם הלשון מפורשת אלא אם כן יודעים את הנסיבות- בעצם הסעיף השאיר את הויכוח ועוד הפעם נוצרה מלחמה בין תומכי </w:t>
      </w:r>
      <w:proofErr w:type="spellStart"/>
      <w:r w:rsidRPr="005E22C1">
        <w:rPr>
          <w:rFonts w:asciiTheme="minorBidi" w:eastAsia="Times New Roman" w:hAnsiTheme="minorBidi"/>
          <w:rtl/>
        </w:rPr>
        <w:t>אפרופים</w:t>
      </w:r>
      <w:proofErr w:type="spellEnd"/>
      <w:r w:rsidRPr="005E22C1">
        <w:rPr>
          <w:rFonts w:asciiTheme="minorBidi" w:eastAsia="Times New Roman" w:hAnsiTheme="minorBidi"/>
          <w:rtl/>
        </w:rPr>
        <w:t xml:space="preserve"> למתנגדיו. נכון </w:t>
      </w:r>
      <w:r w:rsidRPr="005E22C1">
        <w:rPr>
          <w:rFonts w:asciiTheme="minorBidi" w:eastAsia="Times New Roman" w:hAnsiTheme="minorBidi"/>
          <w:b/>
          <w:bCs/>
          <w:rtl/>
        </w:rPr>
        <w:t xml:space="preserve">לרגע זה ניתן לראות כי </w:t>
      </w:r>
      <w:r w:rsidRPr="002C0F34">
        <w:rPr>
          <w:rFonts w:asciiTheme="minorBidi" w:eastAsia="Times New Roman" w:hAnsiTheme="minorBidi"/>
          <w:b/>
          <w:bCs/>
          <w:highlight w:val="green"/>
          <w:rtl/>
        </w:rPr>
        <w:t>בפס"ד המוסד לביטוח לאומי</w:t>
      </w:r>
      <w:r w:rsidRPr="005E22C1">
        <w:rPr>
          <w:rFonts w:asciiTheme="minorBidi" w:eastAsia="Times New Roman" w:hAnsiTheme="minorBidi"/>
          <w:b/>
          <w:bCs/>
          <w:rtl/>
        </w:rPr>
        <w:t xml:space="preserve"> ביהמ"ש העליון קובע לפי הלכת</w:t>
      </w:r>
      <w:r w:rsidR="009C024F">
        <w:rPr>
          <w:rFonts w:asciiTheme="minorBidi" w:eastAsia="Times New Roman" w:hAnsiTheme="minorBidi"/>
          <w:b/>
          <w:bCs/>
          <w:rtl/>
        </w:rPr>
        <w:t xml:space="preserve"> </w:t>
      </w:r>
      <w:proofErr w:type="spellStart"/>
      <w:r w:rsidR="009C024F">
        <w:rPr>
          <w:rFonts w:asciiTheme="minorBidi" w:eastAsia="Times New Roman" w:hAnsiTheme="minorBidi"/>
          <w:b/>
          <w:bCs/>
          <w:rtl/>
        </w:rPr>
        <w:t>אפרופים</w:t>
      </w:r>
      <w:proofErr w:type="spellEnd"/>
      <w:r w:rsidRPr="005E22C1">
        <w:rPr>
          <w:rFonts w:asciiTheme="minorBidi" w:eastAsia="Times New Roman" w:hAnsiTheme="minorBidi"/>
          <w:b/>
          <w:bCs/>
          <w:rtl/>
        </w:rPr>
        <w:t xml:space="preserve"> כך שהלכת </w:t>
      </w:r>
      <w:proofErr w:type="spellStart"/>
      <w:r w:rsidRPr="005E22C1">
        <w:rPr>
          <w:rFonts w:asciiTheme="minorBidi" w:eastAsia="Times New Roman" w:hAnsiTheme="minorBidi"/>
          <w:b/>
          <w:bCs/>
          <w:rtl/>
        </w:rPr>
        <w:t>אפרופים</w:t>
      </w:r>
      <w:proofErr w:type="spellEnd"/>
      <w:r w:rsidRPr="005E22C1">
        <w:rPr>
          <w:rFonts w:asciiTheme="minorBidi" w:eastAsia="Times New Roman" w:hAnsiTheme="minorBidi"/>
          <w:b/>
          <w:bCs/>
          <w:rtl/>
        </w:rPr>
        <w:t xml:space="preserve"> בעינה עומדת.</w:t>
      </w:r>
    </w:p>
    <w:p w:rsidR="006733AC" w:rsidRDefault="006733AC" w:rsidP="00E43A7E">
      <w:pPr>
        <w:spacing w:after="0"/>
        <w:rPr>
          <w:rFonts w:asciiTheme="minorBidi" w:eastAsia="Times New Roman" w:hAnsiTheme="minorBidi"/>
          <w:rtl/>
        </w:rPr>
      </w:pPr>
    </w:p>
    <w:p w:rsidR="00BE704D" w:rsidRPr="00B37623" w:rsidRDefault="00B37623" w:rsidP="00B37623">
      <w:pPr>
        <w:pStyle w:val="2"/>
        <w:rPr>
          <w:b w:val="0"/>
          <w:bCs w:val="0"/>
          <w:rtl/>
          <w:lang w:eastAsia="he-IL"/>
        </w:rPr>
      </w:pPr>
      <w:bookmarkStart w:id="19" w:name="_Toc394756197"/>
      <w:r>
        <w:rPr>
          <w:rtl/>
          <w:lang w:eastAsia="he-IL"/>
        </w:rPr>
        <w:t xml:space="preserve">ב. </w:t>
      </w:r>
      <w:r w:rsidR="0000450A" w:rsidRPr="008E1AA0">
        <w:rPr>
          <w:rtl/>
          <w:lang w:eastAsia="he-IL"/>
        </w:rPr>
        <w:t>עיקרון</w:t>
      </w:r>
      <w:r w:rsidR="00BE704D" w:rsidRPr="008E1AA0">
        <w:rPr>
          <w:rtl/>
          <w:lang w:eastAsia="he-IL"/>
        </w:rPr>
        <w:t xml:space="preserve"> תום הלב והשלמת החוזה:</w:t>
      </w:r>
      <w:r w:rsidR="00E23A66">
        <w:rPr>
          <w:rFonts w:hint="cs"/>
          <w:rtl/>
          <w:lang w:eastAsia="he-IL"/>
        </w:rPr>
        <w:t xml:space="preserve"> </w:t>
      </w:r>
      <w:r w:rsidR="00BE704D" w:rsidRPr="00B37623">
        <w:rPr>
          <w:b w:val="0"/>
          <w:bCs w:val="0"/>
          <w:rtl/>
          <w:lang w:eastAsia="he-IL"/>
        </w:rPr>
        <w:t>(</w:t>
      </w:r>
      <w:r w:rsidR="0000450A" w:rsidRPr="00B37623">
        <w:rPr>
          <w:b w:val="0"/>
          <w:bCs w:val="0"/>
          <w:rtl/>
          <w:lang w:eastAsia="he-IL"/>
        </w:rPr>
        <w:t>עיקרון</w:t>
      </w:r>
      <w:r w:rsidR="00BE704D" w:rsidRPr="00B37623">
        <w:rPr>
          <w:b w:val="0"/>
          <w:bCs w:val="0"/>
          <w:rtl/>
          <w:lang w:eastAsia="he-IL"/>
        </w:rPr>
        <w:t xml:space="preserve"> שני לתוכן החוזה)</w:t>
      </w:r>
      <w:bookmarkEnd w:id="19"/>
    </w:p>
    <w:p w:rsidR="00BE704D" w:rsidRPr="00BE704D" w:rsidRDefault="00BE704D" w:rsidP="00B91BAF">
      <w:pPr>
        <w:pStyle w:val="a5"/>
        <w:numPr>
          <w:ilvl w:val="0"/>
          <w:numId w:val="80"/>
        </w:numPr>
        <w:spacing w:after="0" w:line="360" w:lineRule="auto"/>
        <w:jc w:val="both"/>
        <w:rPr>
          <w:rFonts w:asciiTheme="minorBidi" w:hAnsiTheme="minorBidi"/>
          <w:rtl/>
          <w:lang w:eastAsia="he-IL"/>
        </w:rPr>
      </w:pPr>
      <w:r w:rsidRPr="00BE704D">
        <w:rPr>
          <w:rFonts w:asciiTheme="minorBidi" w:hAnsiTheme="minorBidi"/>
          <w:rtl/>
          <w:lang w:eastAsia="he-IL"/>
        </w:rPr>
        <w:t>סעיפים  26 ו - 39 לחוק החוזים (חלק כללי) תשל"ג - 1973.</w:t>
      </w:r>
    </w:p>
    <w:p w:rsidR="00BE704D" w:rsidRPr="0041189D" w:rsidRDefault="00BE704D" w:rsidP="00B91BAF">
      <w:pPr>
        <w:pStyle w:val="a5"/>
        <w:numPr>
          <w:ilvl w:val="0"/>
          <w:numId w:val="80"/>
        </w:numPr>
        <w:spacing w:after="0"/>
        <w:rPr>
          <w:rFonts w:asciiTheme="minorBidi" w:eastAsia="Times New Roman" w:hAnsiTheme="minorBidi"/>
          <w:rtl/>
        </w:rPr>
      </w:pPr>
      <w:r w:rsidRPr="0041189D">
        <w:rPr>
          <w:rFonts w:asciiTheme="minorBidi" w:hAnsiTheme="minorBidi"/>
          <w:b/>
          <w:bCs/>
          <w:rtl/>
          <w:lang w:eastAsia="he-IL"/>
        </w:rPr>
        <w:t>שירותי תחבורה ציבוריים באר שבע נ' בית הדין הארצי לעבודה</w:t>
      </w:r>
      <w:r w:rsidR="00311C59">
        <w:rPr>
          <w:rFonts w:asciiTheme="minorBidi" w:hAnsiTheme="minorBidi" w:hint="cs"/>
          <w:rtl/>
          <w:lang w:eastAsia="he-IL"/>
        </w:rPr>
        <w:t>.</w:t>
      </w:r>
      <w:r w:rsidRPr="0041189D">
        <w:rPr>
          <w:rFonts w:asciiTheme="minorBidi" w:hAnsiTheme="minorBidi"/>
          <w:rtl/>
          <w:lang w:eastAsia="he-IL"/>
        </w:rPr>
        <w:t xml:space="preserve"> </w:t>
      </w:r>
    </w:p>
    <w:p w:rsidR="00BE704D" w:rsidRPr="005E22C1" w:rsidRDefault="00BE704D" w:rsidP="00E43A7E">
      <w:pPr>
        <w:spacing w:after="0"/>
        <w:rPr>
          <w:rFonts w:asciiTheme="minorBidi" w:eastAsia="Times New Roman" w:hAnsiTheme="minorBidi"/>
          <w:rtl/>
        </w:rPr>
      </w:pPr>
      <w:r w:rsidRPr="005E22C1">
        <w:rPr>
          <w:rFonts w:asciiTheme="minorBidi" w:eastAsia="Times New Roman" w:hAnsiTheme="minorBidi"/>
          <w:rtl/>
        </w:rPr>
        <w:t>מעבר למנגנוני ההשלמה שעליהם דיברנו כבר, יש מנגנון השלמה</w:t>
      </w:r>
      <w:r>
        <w:rPr>
          <w:rFonts w:asciiTheme="minorBidi" w:eastAsia="Times New Roman" w:hAnsiTheme="minorBidi" w:hint="cs"/>
          <w:rtl/>
        </w:rPr>
        <w:t xml:space="preserve"> נוסף</w:t>
      </w:r>
      <w:r w:rsidRPr="005E22C1">
        <w:rPr>
          <w:rFonts w:asciiTheme="minorBidi" w:eastAsia="Times New Roman" w:hAnsiTheme="minorBidi"/>
          <w:rtl/>
        </w:rPr>
        <w:t xml:space="preserve"> חשוב מאוד.</w:t>
      </w:r>
    </w:p>
    <w:p w:rsidR="00BE704D" w:rsidRPr="005E22C1" w:rsidRDefault="00BE704D" w:rsidP="00E43A7E">
      <w:pPr>
        <w:spacing w:after="0"/>
        <w:rPr>
          <w:rFonts w:asciiTheme="minorBidi" w:eastAsia="Times New Roman" w:hAnsiTheme="minorBidi"/>
          <w:rtl/>
        </w:rPr>
      </w:pPr>
      <w:r w:rsidRPr="00BE704D">
        <w:rPr>
          <w:rFonts w:asciiTheme="minorBidi" w:eastAsia="Times New Roman" w:hAnsiTheme="minorBidi" w:hint="cs"/>
          <w:rtl/>
        </w:rPr>
        <w:t xml:space="preserve">בסופו של </w:t>
      </w:r>
      <w:r w:rsidRPr="005E22C1">
        <w:rPr>
          <w:rFonts w:asciiTheme="minorBidi" w:eastAsia="Times New Roman" w:hAnsiTheme="minorBidi"/>
          <w:highlight w:val="green"/>
          <w:rtl/>
        </w:rPr>
        <w:t xml:space="preserve">פס"ד </w:t>
      </w:r>
      <w:proofErr w:type="spellStart"/>
      <w:r w:rsidRPr="005E22C1">
        <w:rPr>
          <w:rFonts w:asciiTheme="minorBidi" w:eastAsia="Times New Roman" w:hAnsiTheme="minorBidi"/>
          <w:highlight w:val="green"/>
          <w:rtl/>
        </w:rPr>
        <w:t>אפרופים</w:t>
      </w:r>
      <w:proofErr w:type="spellEnd"/>
      <w:r w:rsidRPr="005E22C1">
        <w:rPr>
          <w:rFonts w:asciiTheme="minorBidi" w:eastAsia="Times New Roman" w:hAnsiTheme="minorBidi"/>
          <w:rtl/>
        </w:rPr>
        <w:t xml:space="preserve"> ברק בקטע קצר א</w:t>
      </w:r>
      <w:r>
        <w:rPr>
          <w:rFonts w:asciiTheme="minorBidi" w:eastAsia="Times New Roman" w:hAnsiTheme="minorBidi" w:hint="cs"/>
          <w:rtl/>
        </w:rPr>
        <w:t>ו</w:t>
      </w:r>
      <w:r w:rsidRPr="005E22C1">
        <w:rPr>
          <w:rFonts w:asciiTheme="minorBidi" w:eastAsia="Times New Roman" w:hAnsiTheme="minorBidi"/>
          <w:rtl/>
        </w:rPr>
        <w:t xml:space="preserve">מר כי גם אם לא היה מגיע לתוצאה </w:t>
      </w:r>
      <w:r w:rsidR="002569E1">
        <w:rPr>
          <w:rFonts w:asciiTheme="minorBidi" w:eastAsia="Times New Roman" w:hAnsiTheme="minorBidi"/>
          <w:rtl/>
        </w:rPr>
        <w:t>ע"פ</w:t>
      </w:r>
      <w:r w:rsidRPr="005E22C1">
        <w:rPr>
          <w:rFonts w:asciiTheme="minorBidi" w:eastAsia="Times New Roman" w:hAnsiTheme="minorBidi"/>
          <w:rtl/>
        </w:rPr>
        <w:t xml:space="preserve"> פרשנות היה מגיע אליה </w:t>
      </w:r>
      <w:r w:rsidRPr="005E22C1">
        <w:rPr>
          <w:rFonts w:asciiTheme="minorBidi" w:eastAsia="Times New Roman" w:hAnsiTheme="minorBidi"/>
          <w:u w:val="single"/>
          <w:rtl/>
        </w:rPr>
        <w:t>בדרך של השלמה</w:t>
      </w:r>
      <w:r w:rsidRPr="005E22C1">
        <w:rPr>
          <w:rFonts w:asciiTheme="minorBidi" w:eastAsia="Times New Roman" w:hAnsiTheme="minorBidi"/>
          <w:rtl/>
        </w:rPr>
        <w:t xml:space="preserve">: </w:t>
      </w:r>
    </w:p>
    <w:p w:rsidR="000C4AB3" w:rsidRDefault="00BE704D" w:rsidP="00E23A66">
      <w:pPr>
        <w:spacing w:after="0"/>
        <w:rPr>
          <w:rFonts w:asciiTheme="minorBidi" w:eastAsia="Times New Roman" w:hAnsiTheme="minorBidi"/>
          <w:rtl/>
        </w:rPr>
      </w:pPr>
      <w:r w:rsidRPr="005E22C1">
        <w:rPr>
          <w:rFonts w:asciiTheme="minorBidi" w:eastAsia="Times New Roman" w:hAnsiTheme="minorBidi"/>
          <w:b/>
          <w:bCs/>
          <w:u w:val="single"/>
          <w:rtl/>
        </w:rPr>
        <w:t>"תניה מכללא"- תנאי משתמע</w:t>
      </w:r>
      <w:r w:rsidR="00E23A66">
        <w:rPr>
          <w:rFonts w:asciiTheme="minorBidi" w:eastAsia="Times New Roman" w:hAnsiTheme="minorBidi" w:hint="cs"/>
          <w:rtl/>
        </w:rPr>
        <w:t xml:space="preserve">: </w:t>
      </w:r>
      <w:r w:rsidRPr="005E22C1">
        <w:rPr>
          <w:rFonts w:asciiTheme="minorBidi" w:eastAsia="Times New Roman" w:hAnsiTheme="minorBidi"/>
          <w:rtl/>
        </w:rPr>
        <w:t>בעבר הייתה זו דרך השלמה נוספת. דוקטרינה זו נקלטה מהמשפט האנגלי בתקופה של סימן 46 לדבר המלך</w:t>
      </w:r>
      <w:r w:rsidR="0045222E">
        <w:rPr>
          <w:rFonts w:asciiTheme="minorBidi" w:eastAsia="Times New Roman" w:hAnsiTheme="minorBidi" w:hint="cs"/>
          <w:rtl/>
        </w:rPr>
        <w:t xml:space="preserve"> במועצתו</w:t>
      </w:r>
      <w:r w:rsidRPr="005E22C1">
        <w:rPr>
          <w:rFonts w:asciiTheme="minorBidi" w:eastAsia="Times New Roman" w:hAnsiTheme="minorBidi"/>
          <w:rtl/>
        </w:rPr>
        <w:t>. תני</w:t>
      </w:r>
      <w:r w:rsidR="00E23A66">
        <w:rPr>
          <w:rFonts w:asciiTheme="minorBidi" w:eastAsia="Times New Roman" w:hAnsiTheme="minorBidi" w:hint="cs"/>
          <w:rtl/>
        </w:rPr>
        <w:t>ה</w:t>
      </w:r>
      <w:r w:rsidRPr="005E22C1">
        <w:rPr>
          <w:rFonts w:asciiTheme="minorBidi" w:eastAsia="Times New Roman" w:hAnsiTheme="minorBidi"/>
          <w:rtl/>
        </w:rPr>
        <w:t xml:space="preserve"> מכללא היא המצאה אנגלית של איך לאכול את העוגה ולהשאירה שלמה. במשפט האנגלי של המאה ה19 </w:t>
      </w:r>
      <w:r w:rsidR="0000450A">
        <w:rPr>
          <w:rFonts w:asciiTheme="minorBidi" w:eastAsia="Times New Roman" w:hAnsiTheme="minorBidi"/>
          <w:rtl/>
        </w:rPr>
        <w:t>עיקרון</w:t>
      </w:r>
      <w:r w:rsidRPr="005E22C1">
        <w:rPr>
          <w:rFonts w:asciiTheme="minorBidi" w:eastAsia="Times New Roman" w:hAnsiTheme="minorBidi"/>
          <w:rtl/>
        </w:rPr>
        <w:t xml:space="preserve"> חופש החוזים היה בשיאו והתפיסה הייתה שלא מתערבים בחוזה. המחשבה הייתה שאפילו השלמה של חוזה היא סוג של התערבות. אבל עדיין אנחנו חיים במצב של חוסר בחוזה ולכן </w:t>
      </w:r>
      <w:r w:rsidRPr="00E23A66">
        <w:rPr>
          <w:rFonts w:asciiTheme="minorBidi" w:eastAsia="Times New Roman" w:hAnsiTheme="minorBidi"/>
          <w:b/>
          <w:bCs/>
          <w:rtl/>
        </w:rPr>
        <w:t>מצאו דרכים להשלים מבלי להגיד שזה השלמה</w:t>
      </w:r>
      <w:r w:rsidRPr="005E22C1">
        <w:rPr>
          <w:rFonts w:asciiTheme="minorBidi" w:eastAsia="Times New Roman" w:hAnsiTheme="minorBidi"/>
          <w:rtl/>
        </w:rPr>
        <w:t xml:space="preserve"> ו</w:t>
      </w:r>
      <w:r w:rsidR="00E23A66">
        <w:rPr>
          <w:rFonts w:asciiTheme="minorBidi" w:eastAsia="Times New Roman" w:hAnsiTheme="minorBidi" w:hint="cs"/>
          <w:rtl/>
        </w:rPr>
        <w:t>עיקרן</w:t>
      </w:r>
      <w:r w:rsidRPr="005E22C1">
        <w:rPr>
          <w:rFonts w:asciiTheme="minorBidi" w:eastAsia="Times New Roman" w:hAnsiTheme="minorBidi"/>
          <w:rtl/>
        </w:rPr>
        <w:t xml:space="preserve"> להכניס לחוזה</w:t>
      </w:r>
      <w:r w:rsidR="00E23A66">
        <w:rPr>
          <w:rFonts w:asciiTheme="minorBidi" w:eastAsia="Times New Roman" w:hAnsiTheme="minorBidi" w:hint="cs"/>
          <w:rtl/>
        </w:rPr>
        <w:t xml:space="preserve"> השלמה</w:t>
      </w:r>
      <w:r w:rsidRPr="005E22C1">
        <w:rPr>
          <w:rFonts w:asciiTheme="minorBidi" w:eastAsia="Times New Roman" w:hAnsiTheme="minorBidi"/>
          <w:rtl/>
        </w:rPr>
        <w:t xml:space="preserve"> רק אם זה תנאי מכללא- תנאי שהצדדים כן חשבו עליו והתכוונו להכניסו לחוזה אולם התנאי הוא כה ברור ומובן מאליו שהצדדים לא טרחו להכניסו ולכן מותר לשופט לקבוע שזה חלק מהחוזה- בעצם השופט מגלה לנו תנאי שלא כתוב במפורש אבל הוא חלק מהחוזה. לכולם ברור שבעצם מדובר בפיקציה- במקרים רבים הצדדים אפילו לא חלמו על תנאי זה, אולם הצגה זו של הדברים </w:t>
      </w:r>
      <w:proofErr w:type="spellStart"/>
      <w:r w:rsidRPr="005E22C1">
        <w:rPr>
          <w:rFonts w:asciiTheme="minorBidi" w:eastAsia="Times New Roman" w:hAnsiTheme="minorBidi"/>
          <w:rtl/>
        </w:rPr>
        <w:t>איפשר</w:t>
      </w:r>
      <w:r w:rsidR="00E23A66">
        <w:rPr>
          <w:rFonts w:asciiTheme="minorBidi" w:eastAsia="Times New Roman" w:hAnsiTheme="minorBidi" w:hint="cs"/>
          <w:rtl/>
        </w:rPr>
        <w:t>ה</w:t>
      </w:r>
      <w:proofErr w:type="spellEnd"/>
      <w:r w:rsidRPr="005E22C1">
        <w:rPr>
          <w:rFonts w:asciiTheme="minorBidi" w:eastAsia="Times New Roman" w:hAnsiTheme="minorBidi"/>
          <w:rtl/>
        </w:rPr>
        <w:t xml:space="preserve"> לביהמ"ש לא לפגוע, כביכול, בחופש החוזים. כמו כל פיקציה יש לה בעיות רבות. מצד אחד היא גורמת לזילות של ביהמ"ש- הרי ברו</w:t>
      </w:r>
      <w:r w:rsidR="0045222E">
        <w:rPr>
          <w:rFonts w:asciiTheme="minorBidi" w:eastAsia="Times New Roman" w:hAnsiTheme="minorBidi"/>
          <w:rtl/>
        </w:rPr>
        <w:t>ר שהוא משלים חוזים. מצב שני- ני</w:t>
      </w:r>
      <w:r w:rsidR="0045222E">
        <w:rPr>
          <w:rFonts w:asciiTheme="minorBidi" w:eastAsia="Times New Roman" w:hAnsiTheme="minorBidi" w:hint="cs"/>
          <w:rtl/>
        </w:rPr>
        <w:t>ת</w:t>
      </w:r>
      <w:r w:rsidRPr="005E22C1">
        <w:rPr>
          <w:rFonts w:asciiTheme="minorBidi" w:eastAsia="Times New Roman" w:hAnsiTheme="minorBidi"/>
          <w:rtl/>
        </w:rPr>
        <w:t>ן לעקוף זאת. לכן אומר לנו ברק כי עם חקיק</w:t>
      </w:r>
      <w:r w:rsidR="0045222E">
        <w:rPr>
          <w:rFonts w:asciiTheme="minorBidi" w:eastAsia="Times New Roman" w:hAnsiTheme="minorBidi"/>
          <w:rtl/>
        </w:rPr>
        <w:t>תו של חוק החוזים אין לנו צורך</w:t>
      </w:r>
      <w:r w:rsidRPr="005E22C1">
        <w:rPr>
          <w:rFonts w:asciiTheme="minorBidi" w:eastAsia="Times New Roman" w:hAnsiTheme="minorBidi"/>
          <w:rtl/>
        </w:rPr>
        <w:t xml:space="preserve"> להשלים חוזים ע"י תניה מכללא זאת משום שחוק החוזים מעמיד בידינו כלי אחר להשלמה והוא </w:t>
      </w:r>
      <w:r w:rsidR="0000450A">
        <w:rPr>
          <w:rFonts w:asciiTheme="minorBidi" w:eastAsia="Times New Roman" w:hAnsiTheme="minorBidi"/>
          <w:b/>
          <w:bCs/>
          <w:rtl/>
        </w:rPr>
        <w:t>עיקרון</w:t>
      </w:r>
      <w:r w:rsidRPr="005E22C1">
        <w:rPr>
          <w:rFonts w:asciiTheme="minorBidi" w:eastAsia="Times New Roman" w:hAnsiTheme="minorBidi"/>
          <w:b/>
          <w:bCs/>
          <w:rtl/>
        </w:rPr>
        <w:t xml:space="preserve"> תום הלב המעוגן בסעיף 39 לחוק החוזים. </w:t>
      </w:r>
    </w:p>
    <w:p w:rsidR="00E7514C" w:rsidRDefault="00E7514C" w:rsidP="00E7514C">
      <w:pPr>
        <w:spacing w:after="0"/>
        <w:rPr>
          <w:rFonts w:asciiTheme="minorBidi" w:eastAsia="Times New Roman" w:hAnsiTheme="minorBidi"/>
          <w:rtl/>
        </w:rPr>
      </w:pPr>
    </w:p>
    <w:p w:rsidR="00BE704D" w:rsidRPr="00E7514C" w:rsidRDefault="00AB1618" w:rsidP="00BD4CD2">
      <w:pPr>
        <w:pStyle w:val="a5"/>
        <w:numPr>
          <w:ilvl w:val="0"/>
          <w:numId w:val="265"/>
        </w:numPr>
        <w:spacing w:after="0"/>
        <w:rPr>
          <w:rFonts w:asciiTheme="minorBidi" w:eastAsia="Times New Roman" w:hAnsiTheme="minorBidi"/>
          <w:rtl/>
        </w:rPr>
      </w:pPr>
      <w:r w:rsidRPr="00E7514C">
        <w:rPr>
          <w:rFonts w:asciiTheme="minorBidi" w:eastAsia="Times New Roman" w:hAnsiTheme="minorBidi" w:hint="cs"/>
          <w:rtl/>
        </w:rPr>
        <w:t>נושא ההדגמה</w:t>
      </w:r>
      <w:r w:rsidR="00E7514C" w:rsidRPr="00E7514C">
        <w:rPr>
          <w:rFonts w:asciiTheme="minorBidi" w:eastAsia="Times New Roman" w:hAnsiTheme="minorBidi" w:hint="cs"/>
          <w:rtl/>
        </w:rPr>
        <w:t xml:space="preserve"> ושיערוך</w:t>
      </w:r>
      <w:r w:rsidRPr="00E7514C">
        <w:rPr>
          <w:rFonts w:asciiTheme="minorBidi" w:eastAsia="Times New Roman" w:hAnsiTheme="minorBidi" w:hint="cs"/>
          <w:rtl/>
        </w:rPr>
        <w:t xml:space="preserve">: שיערוך סכומים פסד </w:t>
      </w:r>
      <w:proofErr w:type="spellStart"/>
      <w:r w:rsidRPr="00E7514C">
        <w:rPr>
          <w:rFonts w:asciiTheme="minorBidi" w:eastAsia="Times New Roman" w:hAnsiTheme="minorBidi" w:hint="cs"/>
          <w:rtl/>
        </w:rPr>
        <w:t>נודל</w:t>
      </w:r>
      <w:proofErr w:type="spellEnd"/>
      <w:r w:rsidRPr="00E7514C">
        <w:rPr>
          <w:rFonts w:asciiTheme="minorBidi" w:eastAsia="Times New Roman" w:hAnsiTheme="minorBidi" w:hint="cs"/>
          <w:rtl/>
        </w:rPr>
        <w:t xml:space="preserve"> נגד פינטו </w:t>
      </w:r>
      <w:proofErr w:type="spellStart"/>
      <w:r w:rsidRPr="00E7514C">
        <w:rPr>
          <w:rFonts w:asciiTheme="minorBidi" w:eastAsia="Times New Roman" w:hAnsiTheme="minorBidi" w:hint="cs"/>
          <w:rtl/>
        </w:rPr>
        <w:t>ושועית</w:t>
      </w:r>
      <w:proofErr w:type="spellEnd"/>
      <w:r w:rsidRPr="00E7514C">
        <w:rPr>
          <w:rFonts w:asciiTheme="minorBidi" w:eastAsia="Times New Roman" w:hAnsiTheme="minorBidi" w:hint="cs"/>
          <w:rtl/>
        </w:rPr>
        <w:t xml:space="preserve"> נגד אשל</w:t>
      </w:r>
    </w:p>
    <w:p w:rsidR="00AB1618" w:rsidRPr="005E22C1" w:rsidRDefault="00AB1618" w:rsidP="00E43A7E">
      <w:pPr>
        <w:spacing w:after="0"/>
        <w:rPr>
          <w:rFonts w:asciiTheme="minorBidi" w:eastAsia="Times New Roman" w:hAnsiTheme="minorBidi"/>
          <w:rtl/>
        </w:rPr>
      </w:pPr>
    </w:p>
    <w:p w:rsidR="00FF6655" w:rsidRPr="000C4AB3" w:rsidRDefault="00653ECC" w:rsidP="00E43A7E">
      <w:pPr>
        <w:spacing w:after="0"/>
        <w:jc w:val="center"/>
        <w:rPr>
          <w:rFonts w:asciiTheme="minorBidi" w:eastAsia="Times New Roman" w:hAnsiTheme="minorBidi"/>
          <w:b/>
          <w:bCs/>
          <w:rtl/>
        </w:rPr>
      </w:pPr>
      <w:r w:rsidRPr="00E46166">
        <w:rPr>
          <w:rFonts w:asciiTheme="minorBidi" w:hAnsiTheme="minorBidi"/>
          <w:b/>
          <w:bCs/>
          <w:rtl/>
        </w:rPr>
        <w:t xml:space="preserve">הרצאה מספר </w:t>
      </w:r>
      <w:r>
        <w:rPr>
          <w:rFonts w:asciiTheme="minorBidi" w:hAnsiTheme="minorBidi" w:hint="cs"/>
          <w:b/>
          <w:bCs/>
          <w:rtl/>
        </w:rPr>
        <w:t>16</w:t>
      </w:r>
      <w:r w:rsidRPr="00E46166">
        <w:rPr>
          <w:rFonts w:asciiTheme="minorBidi" w:hAnsiTheme="minorBidi"/>
          <w:b/>
          <w:bCs/>
          <w:rtl/>
        </w:rPr>
        <w:t xml:space="preserve"> - </w:t>
      </w:r>
      <w:r>
        <w:rPr>
          <w:rFonts w:asciiTheme="minorBidi" w:hAnsiTheme="minorBidi" w:hint="cs"/>
          <w:b/>
          <w:bCs/>
          <w:rtl/>
        </w:rPr>
        <w:t>5</w:t>
      </w:r>
      <w:r w:rsidRPr="00E46166">
        <w:rPr>
          <w:rFonts w:asciiTheme="minorBidi" w:hAnsiTheme="minorBidi"/>
          <w:b/>
          <w:bCs/>
          <w:rtl/>
        </w:rPr>
        <w:t>.1</w:t>
      </w:r>
      <w:r>
        <w:rPr>
          <w:rFonts w:asciiTheme="minorBidi" w:hAnsiTheme="minorBidi" w:hint="cs"/>
          <w:b/>
          <w:bCs/>
          <w:rtl/>
        </w:rPr>
        <w:t>2</w:t>
      </w:r>
      <w:r w:rsidRPr="00E46166">
        <w:rPr>
          <w:rFonts w:asciiTheme="minorBidi" w:hAnsiTheme="minorBidi"/>
          <w:b/>
          <w:bCs/>
          <w:rtl/>
        </w:rPr>
        <w:t>.2013</w:t>
      </w:r>
      <w:r>
        <w:rPr>
          <w:rFonts w:asciiTheme="minorBidi" w:hAnsiTheme="minorBidi" w:hint="cs"/>
          <w:b/>
          <w:bCs/>
          <w:rtl/>
        </w:rPr>
        <w:t xml:space="preserve"> </w:t>
      </w:r>
      <w:r w:rsidR="000C4AB3">
        <w:rPr>
          <w:rFonts w:asciiTheme="minorBidi" w:eastAsia="Times New Roman" w:hAnsiTheme="minorBidi" w:hint="cs"/>
          <w:b/>
          <w:bCs/>
          <w:rtl/>
        </w:rPr>
        <w:t>(בוקר במקום תרגיל)</w:t>
      </w:r>
    </w:p>
    <w:p w:rsidR="00A72A14" w:rsidRPr="00311C59" w:rsidRDefault="00A72A14" w:rsidP="00E43A7E">
      <w:pPr>
        <w:spacing w:after="0"/>
        <w:rPr>
          <w:rFonts w:asciiTheme="minorBidi" w:eastAsia="Times New Roman" w:hAnsiTheme="minorBidi"/>
          <w:b/>
          <w:bCs/>
          <w:color w:val="FF0000"/>
          <w:rtl/>
        </w:rPr>
      </w:pPr>
      <w:r w:rsidRPr="00311C59">
        <w:rPr>
          <w:rFonts w:asciiTheme="minorBidi" w:eastAsia="Times New Roman" w:hAnsiTheme="minorBidi"/>
          <w:b/>
          <w:bCs/>
          <w:color w:val="FF0000"/>
          <w:rtl/>
        </w:rPr>
        <w:t>39. קיום בתום-לב</w:t>
      </w:r>
    </w:p>
    <w:p w:rsidR="00A72A14" w:rsidRPr="00311C59" w:rsidRDefault="00A72A14" w:rsidP="00E43A7E">
      <w:pPr>
        <w:spacing w:after="0"/>
        <w:rPr>
          <w:rFonts w:asciiTheme="minorBidi" w:eastAsia="Times New Roman" w:hAnsiTheme="minorBidi"/>
          <w:color w:val="FF0000"/>
          <w:rtl/>
        </w:rPr>
      </w:pPr>
      <w:r w:rsidRPr="00311C59">
        <w:rPr>
          <w:rFonts w:asciiTheme="minorBidi" w:eastAsia="Times New Roman" w:hAnsiTheme="minorBidi"/>
          <w:color w:val="FF0000"/>
          <w:rtl/>
        </w:rPr>
        <w:t>בקיום של חיוב הנובע מחוזה יש לנהוג בדרך מקובלת ובתום-לב; והוא הדין לגבי השימוש בזכות הנובעת מחוזה.</w:t>
      </w:r>
    </w:p>
    <w:p w:rsidR="00A72A14" w:rsidRPr="005E22C1" w:rsidRDefault="00A72A14" w:rsidP="00E43A7E">
      <w:pPr>
        <w:spacing w:after="0"/>
        <w:rPr>
          <w:rFonts w:asciiTheme="minorBidi" w:eastAsia="Times New Roman" w:hAnsiTheme="minorBidi"/>
          <w:rtl/>
        </w:rPr>
      </w:pPr>
      <w:r w:rsidRPr="005E22C1">
        <w:rPr>
          <w:rFonts w:asciiTheme="minorBidi" w:eastAsia="Times New Roman" w:hAnsiTheme="minorBidi"/>
          <w:rtl/>
        </w:rPr>
        <w:t>הבעיה היא שכאשר קוראים את סעיף 39 אין בו זכר להשלמת חוזה.</w:t>
      </w:r>
    </w:p>
    <w:p w:rsidR="00A72A14" w:rsidRPr="005E22C1" w:rsidRDefault="00A72A14" w:rsidP="00E43A7E">
      <w:pPr>
        <w:spacing w:after="0"/>
        <w:rPr>
          <w:rFonts w:asciiTheme="minorBidi" w:eastAsia="Times New Roman" w:hAnsiTheme="minorBidi"/>
          <w:rtl/>
        </w:rPr>
      </w:pPr>
      <w:r w:rsidRPr="005E22C1">
        <w:rPr>
          <w:rFonts w:asciiTheme="minorBidi" w:eastAsia="Times New Roman" w:hAnsiTheme="minorBidi"/>
          <w:rtl/>
        </w:rPr>
        <w:t>סעיף 39 אומר שכשיש חיוב או זכות בחוזה, מימושם צריך להיות בתום לב ובהגינות.</w:t>
      </w:r>
    </w:p>
    <w:p w:rsidR="00A72A14" w:rsidRPr="005E22C1" w:rsidRDefault="00A72A14" w:rsidP="00E43A7E">
      <w:pPr>
        <w:spacing w:after="0"/>
        <w:rPr>
          <w:rFonts w:asciiTheme="minorBidi" w:eastAsia="Times New Roman" w:hAnsiTheme="minorBidi"/>
          <w:rtl/>
        </w:rPr>
      </w:pPr>
    </w:p>
    <w:p w:rsidR="00A72A14" w:rsidRPr="008A550F" w:rsidRDefault="00A72A14" w:rsidP="008A55F2">
      <w:pPr>
        <w:spacing w:after="0"/>
        <w:rPr>
          <w:rFonts w:asciiTheme="minorBidi" w:eastAsia="Times New Roman" w:hAnsiTheme="minorBidi"/>
          <w:rtl/>
        </w:rPr>
      </w:pPr>
      <w:r w:rsidRPr="008A550F">
        <w:rPr>
          <w:rFonts w:asciiTheme="minorBidi" w:eastAsia="Times New Roman" w:hAnsiTheme="minorBidi"/>
          <w:highlight w:val="green"/>
          <w:rtl/>
        </w:rPr>
        <w:t xml:space="preserve">בג"צ שרותי תחבורה </w:t>
      </w:r>
      <w:r w:rsidR="008A55F2">
        <w:rPr>
          <w:rFonts w:asciiTheme="minorBidi" w:eastAsia="Times New Roman" w:hAnsiTheme="minorBidi" w:hint="cs"/>
          <w:highlight w:val="green"/>
          <w:rtl/>
        </w:rPr>
        <w:t>ב"ש</w:t>
      </w:r>
      <w:r w:rsidR="0041189D">
        <w:rPr>
          <w:rFonts w:asciiTheme="minorBidi" w:eastAsia="Times New Roman" w:hAnsiTheme="minorBidi"/>
          <w:highlight w:val="green"/>
          <w:rtl/>
        </w:rPr>
        <w:t xml:space="preserve"> נ' בית הדין הארצי לעבודה</w:t>
      </w:r>
      <w:r w:rsidR="0041189D">
        <w:rPr>
          <w:rFonts w:asciiTheme="minorBidi" w:eastAsia="Times New Roman" w:hAnsiTheme="minorBidi" w:hint="cs"/>
          <w:rtl/>
        </w:rPr>
        <w:t xml:space="preserve"> - </w:t>
      </w:r>
      <w:r w:rsidRPr="008A550F">
        <w:rPr>
          <w:rFonts w:asciiTheme="minorBidi" w:eastAsia="Times New Roman" w:hAnsiTheme="minorBidi"/>
          <w:rtl/>
        </w:rPr>
        <w:t>מדוע בג"צ כנגד בית דין ארצי? אי אפשר לערער לעליון על החלטות של בית הדין לעבודה אבל אפשר להגיש בג"צ כנגד בית</w:t>
      </w:r>
      <w:r w:rsidR="00A34142" w:rsidRPr="008A550F">
        <w:rPr>
          <w:rFonts w:asciiTheme="minorBidi" w:eastAsia="Times New Roman" w:hAnsiTheme="minorBidi"/>
          <w:rtl/>
        </w:rPr>
        <w:t xml:space="preserve"> הדין</w:t>
      </w:r>
      <w:r w:rsidRPr="008A550F">
        <w:rPr>
          <w:rFonts w:asciiTheme="minorBidi" w:eastAsia="Times New Roman" w:hAnsiTheme="minorBidi"/>
          <w:rtl/>
        </w:rPr>
        <w:t xml:space="preserve"> וזאת בשלושה מקרים (חריגה מסמכות, פגיעה בכללי הצדק, טעות מהותית). דיון </w:t>
      </w:r>
      <w:proofErr w:type="spellStart"/>
      <w:r w:rsidRPr="008A550F">
        <w:rPr>
          <w:rFonts w:asciiTheme="minorBidi" w:eastAsia="Times New Roman" w:hAnsiTheme="minorBidi"/>
          <w:rtl/>
        </w:rPr>
        <w:t>בסוגייה</w:t>
      </w:r>
      <w:proofErr w:type="spellEnd"/>
      <w:r w:rsidRPr="008A550F">
        <w:rPr>
          <w:rFonts w:asciiTheme="minorBidi" w:eastAsia="Times New Roman" w:hAnsiTheme="minorBidi"/>
          <w:rtl/>
        </w:rPr>
        <w:t xml:space="preserve"> חשובה של תום לב נחשבת כסוגיה מהותית ולכן אפשרו את הדיון בסוגיה.</w:t>
      </w:r>
    </w:p>
    <w:p w:rsidR="00A72A14" w:rsidRPr="008A550F" w:rsidRDefault="00A72A14" w:rsidP="008A55F2">
      <w:pPr>
        <w:spacing w:after="0"/>
        <w:rPr>
          <w:rFonts w:asciiTheme="minorBidi" w:eastAsia="Times New Roman" w:hAnsiTheme="minorBidi"/>
          <w:rtl/>
        </w:rPr>
      </w:pPr>
      <w:r w:rsidRPr="008A550F">
        <w:rPr>
          <w:rFonts w:asciiTheme="minorBidi" w:hAnsiTheme="minorBidi"/>
          <w:rtl/>
        </w:rPr>
        <w:lastRenderedPageBreak/>
        <w:t xml:space="preserve">העותרת מפעילה שירות אוטובוסים ציבורי-עירוני </w:t>
      </w:r>
      <w:r w:rsidR="008A55F2">
        <w:rPr>
          <w:rFonts w:asciiTheme="minorBidi" w:hAnsiTheme="minorBidi" w:hint="cs"/>
          <w:rtl/>
        </w:rPr>
        <w:t>בב"ש.</w:t>
      </w:r>
      <w:r w:rsidRPr="008A550F">
        <w:rPr>
          <w:rFonts w:asciiTheme="minorBidi" w:hAnsiTheme="minorBidi"/>
          <w:rtl/>
        </w:rPr>
        <w:t xml:space="preserve"> בינה לבין מועצת</w:t>
      </w:r>
      <w:r w:rsidR="008A550F" w:rsidRPr="008A550F">
        <w:rPr>
          <w:rFonts w:asciiTheme="minorBidi" w:hAnsiTheme="minorBidi" w:hint="cs"/>
          <w:rtl/>
        </w:rPr>
        <w:t xml:space="preserve"> </w:t>
      </w:r>
      <w:r w:rsidRPr="008A550F">
        <w:rPr>
          <w:rFonts w:asciiTheme="minorBidi" w:hAnsiTheme="minorBidi"/>
          <w:rtl/>
        </w:rPr>
        <w:t xml:space="preserve">פועלי </w:t>
      </w:r>
      <w:r w:rsidR="008A55F2">
        <w:rPr>
          <w:rFonts w:asciiTheme="minorBidi" w:hAnsiTheme="minorBidi" w:hint="cs"/>
          <w:rtl/>
        </w:rPr>
        <w:t>ב"ש</w:t>
      </w:r>
      <w:r w:rsidRPr="008A550F">
        <w:rPr>
          <w:rFonts w:asciiTheme="minorBidi" w:hAnsiTheme="minorBidi"/>
          <w:rtl/>
        </w:rPr>
        <w:t xml:space="preserve"> נחתם הסכם, לפיו התחייבה העותרת לשלם לעובדיה פרמיה נוספת, אשר תשלומה יופסק, אם ייגרמו שיבושי עבודה </w:t>
      </w:r>
      <w:r w:rsidR="008A55F2">
        <w:rPr>
          <w:rFonts w:asciiTheme="minorBidi" w:hAnsiTheme="minorBidi" w:hint="cs"/>
          <w:rtl/>
        </w:rPr>
        <w:t>ע"י</w:t>
      </w:r>
      <w:r w:rsidRPr="008A550F">
        <w:rPr>
          <w:rFonts w:asciiTheme="minorBidi" w:hAnsiTheme="minorBidi"/>
          <w:rtl/>
        </w:rPr>
        <w:t xml:space="preserve"> העובדים. חיש מהר עשו הע</w:t>
      </w:r>
      <w:r w:rsidR="008A55F2">
        <w:rPr>
          <w:rFonts w:asciiTheme="minorBidi" w:hAnsiTheme="minorBidi" w:hint="cs"/>
          <w:rtl/>
        </w:rPr>
        <w:t>ו</w:t>
      </w:r>
      <w:r w:rsidRPr="008A550F">
        <w:rPr>
          <w:rFonts w:asciiTheme="minorBidi" w:hAnsiTheme="minorBidi"/>
          <w:rtl/>
        </w:rPr>
        <w:t>בדים שביתה ולכן לא קיבלו את הפרמיה.</w:t>
      </w:r>
      <w:r w:rsidRPr="008A550F">
        <w:rPr>
          <w:rFonts w:asciiTheme="minorBidi" w:eastAsia="Times New Roman" w:hAnsiTheme="minorBidi"/>
          <w:rtl/>
        </w:rPr>
        <w:t xml:space="preserve"> העובדים טענו כי קיבלו אישור ממועצת הפועלים לשביתה ואילו החברה </w:t>
      </w:r>
      <w:r w:rsidR="008A550F" w:rsidRPr="008A550F">
        <w:rPr>
          <w:rFonts w:asciiTheme="minorBidi" w:eastAsia="Times New Roman" w:hAnsiTheme="minorBidi"/>
          <w:rtl/>
        </w:rPr>
        <w:t xml:space="preserve">אמרה כי הם לא נתנו הודעה מראש. </w:t>
      </w:r>
      <w:r w:rsidRPr="008A550F">
        <w:rPr>
          <w:rFonts w:asciiTheme="minorBidi" w:eastAsia="Times New Roman" w:hAnsiTheme="minorBidi"/>
          <w:rtl/>
        </w:rPr>
        <w:t xml:space="preserve">העובדים טענו כי בחוזה לא כתוב שצריך להודיע על השביתה. החברה טענה כי גם אם זה לא כתוב בחוזה זה </w:t>
      </w:r>
      <w:r w:rsidRPr="008A55F2">
        <w:rPr>
          <w:rFonts w:asciiTheme="minorBidi" w:eastAsia="Times New Roman" w:hAnsiTheme="minorBidi"/>
          <w:b/>
          <w:bCs/>
          <w:rtl/>
        </w:rPr>
        <w:t>נכלל בחוזה מכוח חובת תום הלב</w:t>
      </w:r>
      <w:r w:rsidRPr="008A550F">
        <w:rPr>
          <w:rFonts w:asciiTheme="minorBidi" w:eastAsia="Times New Roman" w:hAnsiTheme="minorBidi"/>
          <w:rtl/>
        </w:rPr>
        <w:t xml:space="preserve"> ולכן צריך להודיע</w:t>
      </w:r>
      <w:r w:rsidR="008A550F" w:rsidRPr="008A550F">
        <w:rPr>
          <w:rFonts w:asciiTheme="minorBidi" w:eastAsia="Times New Roman" w:hAnsiTheme="minorBidi" w:hint="cs"/>
          <w:rtl/>
        </w:rPr>
        <w:t xml:space="preserve"> מראש</w:t>
      </w:r>
      <w:r w:rsidRPr="008A550F">
        <w:rPr>
          <w:rFonts w:asciiTheme="minorBidi" w:eastAsia="Times New Roman" w:hAnsiTheme="minorBidi"/>
          <w:rtl/>
        </w:rPr>
        <w:t xml:space="preserve"> ולא רק לקבל הסכמה. בית הדין הארצי לעבודה אמר כי בסעיף 39 כתוב </w:t>
      </w:r>
      <w:r w:rsidRPr="008A55F2">
        <w:rPr>
          <w:rFonts w:asciiTheme="minorBidi" w:eastAsia="Times New Roman" w:hAnsiTheme="minorBidi"/>
          <w:b/>
          <w:bCs/>
          <w:rtl/>
        </w:rPr>
        <w:t>שאם יש</w:t>
      </w:r>
      <w:r w:rsidRPr="008A550F">
        <w:rPr>
          <w:rFonts w:asciiTheme="minorBidi" w:eastAsia="Times New Roman" w:hAnsiTheme="minorBidi"/>
          <w:rtl/>
        </w:rPr>
        <w:t xml:space="preserve"> </w:t>
      </w:r>
      <w:r w:rsidRPr="008A55F2">
        <w:rPr>
          <w:rFonts w:asciiTheme="minorBidi" w:eastAsia="Times New Roman" w:hAnsiTheme="minorBidi"/>
          <w:b/>
          <w:bCs/>
          <w:rtl/>
        </w:rPr>
        <w:t>בחוזה חובה כלשהי צריך לקיים אותה בתום לב אבל לא כתוב שאפשר ליצור חובה בחוזה מכוח סעיף 39</w:t>
      </w:r>
      <w:r w:rsidRPr="008A550F">
        <w:rPr>
          <w:rFonts w:asciiTheme="minorBidi" w:eastAsia="Times New Roman" w:hAnsiTheme="minorBidi"/>
          <w:rtl/>
        </w:rPr>
        <w:t xml:space="preserve">. בית הדין אמר שאין חובה כזאת ולכן </w:t>
      </w:r>
      <w:r w:rsidR="008A550F" w:rsidRPr="008A550F">
        <w:rPr>
          <w:rFonts w:asciiTheme="minorBidi" w:eastAsia="Times New Roman" w:hAnsiTheme="minorBidi" w:hint="cs"/>
          <w:rtl/>
        </w:rPr>
        <w:t>השאלה ה</w:t>
      </w:r>
      <w:r w:rsidRPr="008A550F">
        <w:rPr>
          <w:rFonts w:asciiTheme="minorBidi" w:eastAsia="Times New Roman" w:hAnsiTheme="minorBidi"/>
          <w:rtl/>
        </w:rPr>
        <w:t xml:space="preserve">אם </w:t>
      </w:r>
      <w:proofErr w:type="spellStart"/>
      <w:r w:rsidRPr="008A550F">
        <w:rPr>
          <w:rFonts w:asciiTheme="minorBidi" w:eastAsia="Times New Roman" w:hAnsiTheme="minorBidi"/>
          <w:rtl/>
        </w:rPr>
        <w:t>קויימה</w:t>
      </w:r>
      <w:proofErr w:type="spellEnd"/>
      <w:r w:rsidRPr="008A550F">
        <w:rPr>
          <w:rFonts w:asciiTheme="minorBidi" w:eastAsia="Times New Roman" w:hAnsiTheme="minorBidi"/>
          <w:rtl/>
        </w:rPr>
        <w:t xml:space="preserve"> בתום לב כלל לא רלוונטי</w:t>
      </w:r>
      <w:r w:rsidR="008A550F" w:rsidRPr="008A550F">
        <w:rPr>
          <w:rFonts w:asciiTheme="minorBidi" w:eastAsia="Times New Roman" w:hAnsiTheme="minorBidi" w:hint="cs"/>
          <w:rtl/>
        </w:rPr>
        <w:t>ת</w:t>
      </w:r>
      <w:r w:rsidRPr="008A550F">
        <w:rPr>
          <w:rFonts w:asciiTheme="minorBidi" w:eastAsia="Times New Roman" w:hAnsiTheme="minorBidi"/>
          <w:rtl/>
        </w:rPr>
        <w:t>.</w:t>
      </w:r>
      <w:r w:rsidR="008A55F2">
        <w:rPr>
          <w:rFonts w:asciiTheme="minorBidi" w:eastAsia="Times New Roman" w:hAnsiTheme="minorBidi" w:hint="cs"/>
          <w:rtl/>
        </w:rPr>
        <w:t xml:space="preserve"> </w:t>
      </w:r>
      <w:proofErr w:type="spellStart"/>
      <w:r w:rsidRPr="008A550F">
        <w:rPr>
          <w:rFonts w:asciiTheme="minorBidi" w:eastAsia="Times New Roman" w:hAnsiTheme="minorBidi"/>
          <w:rtl/>
        </w:rPr>
        <w:t>בסוגייה</w:t>
      </w:r>
      <w:proofErr w:type="spellEnd"/>
      <w:r w:rsidRPr="008A550F">
        <w:rPr>
          <w:rFonts w:asciiTheme="minorBidi" w:eastAsia="Times New Roman" w:hAnsiTheme="minorBidi"/>
          <w:rtl/>
        </w:rPr>
        <w:t xml:space="preserve"> זו דן בג"צ- ברק </w:t>
      </w:r>
      <w:r w:rsidR="008A550F" w:rsidRPr="008A550F">
        <w:rPr>
          <w:rFonts w:asciiTheme="minorBidi" w:eastAsia="Times New Roman" w:hAnsiTheme="minorBidi"/>
          <w:rtl/>
        </w:rPr>
        <w:t>רואה זאת כטעות מהותית (</w:t>
      </w:r>
      <w:r w:rsidR="008A550F" w:rsidRPr="008A550F">
        <w:rPr>
          <w:rFonts w:asciiTheme="minorBidi" w:eastAsia="Times New Roman" w:hAnsiTheme="minorBidi" w:hint="cs"/>
          <w:rtl/>
        </w:rPr>
        <w:t>יש להכיר כי ב</w:t>
      </w:r>
      <w:r w:rsidRPr="008A550F">
        <w:rPr>
          <w:rFonts w:asciiTheme="minorBidi" w:eastAsia="Times New Roman" w:hAnsiTheme="minorBidi"/>
          <w:rtl/>
        </w:rPr>
        <w:t xml:space="preserve">פס"ד אחרים באותה תקופה היו שופטי עליון שחשבו בדיוק כמו בית הדין לעבודה- ז"א בניגוד ברק). ברק </w:t>
      </w:r>
      <w:r w:rsidR="008A550F" w:rsidRPr="008A550F">
        <w:rPr>
          <w:rFonts w:asciiTheme="minorBidi" w:eastAsia="Times New Roman" w:hAnsiTheme="minorBidi"/>
          <w:rtl/>
        </w:rPr>
        <w:t xml:space="preserve">ראה פס"ד זה כפלטפורמה להסביר </w:t>
      </w:r>
      <w:r w:rsidR="008A550F" w:rsidRPr="008A550F">
        <w:rPr>
          <w:rFonts w:asciiTheme="minorBidi" w:eastAsia="Times New Roman" w:hAnsiTheme="minorBidi" w:hint="cs"/>
          <w:rtl/>
        </w:rPr>
        <w:t>מחדש</w:t>
      </w:r>
      <w:r w:rsidRPr="008A550F">
        <w:rPr>
          <w:rFonts w:asciiTheme="minorBidi" w:eastAsia="Times New Roman" w:hAnsiTheme="minorBidi"/>
          <w:rtl/>
        </w:rPr>
        <w:t xml:space="preserve"> את משמעות חובת תום הלב בסעיף 39 (הפס"ד הוא לא זמן רב אחרי חקיקת חוק החוזים החדש). </w:t>
      </w:r>
    </w:p>
    <w:p w:rsidR="00A72A14" w:rsidRPr="005E22C1" w:rsidRDefault="00A72A14"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t>ברק דן בסוגיות הבאות:</w:t>
      </w:r>
    </w:p>
    <w:p w:rsidR="00A72A14" w:rsidRPr="00673CB4" w:rsidRDefault="00A72A14" w:rsidP="00E43A7E">
      <w:pPr>
        <w:pStyle w:val="a5"/>
        <w:spacing w:after="0"/>
        <w:ind w:left="0"/>
        <w:rPr>
          <w:rFonts w:asciiTheme="minorBidi" w:eastAsia="Times New Roman" w:hAnsiTheme="minorBidi"/>
          <w:b/>
          <w:bCs/>
          <w:u w:val="single"/>
          <w:rtl/>
        </w:rPr>
      </w:pPr>
      <w:r w:rsidRPr="00673CB4">
        <w:rPr>
          <w:rFonts w:asciiTheme="minorBidi" w:eastAsia="Times New Roman" w:hAnsiTheme="minorBidi"/>
          <w:b/>
          <w:bCs/>
          <w:u w:val="single"/>
          <w:rtl/>
        </w:rPr>
        <w:t>סוגיה ראשונה: האם סעיף 39 יכול להיות בסיס להשלמת חוזה?</w:t>
      </w:r>
    </w:p>
    <w:p w:rsidR="00A72A14" w:rsidRPr="005E22C1" w:rsidRDefault="00A72A14" w:rsidP="00E43A7E">
      <w:pPr>
        <w:spacing w:after="0"/>
        <w:rPr>
          <w:rFonts w:asciiTheme="minorBidi" w:eastAsia="Times New Roman" w:hAnsiTheme="minorBidi"/>
          <w:rtl/>
        </w:rPr>
      </w:pPr>
      <w:r w:rsidRPr="005E22C1">
        <w:rPr>
          <w:rFonts w:asciiTheme="minorBidi" w:eastAsia="Times New Roman" w:hAnsiTheme="minorBidi"/>
          <w:rtl/>
        </w:rPr>
        <w:t>ברק מסביר את משמעות סעיף 39:  הצדדים ליחס החוזי חייבים לנהוג זה כלפי זה ביושר ובהגינות ע"פ המקובל בחוזים (בינתיים אין חידוש).</w:t>
      </w:r>
    </w:p>
    <w:p w:rsidR="00A72A14" w:rsidRPr="008E1AA0" w:rsidRDefault="00A72A14" w:rsidP="00E43A7E">
      <w:pPr>
        <w:spacing w:after="0"/>
        <w:rPr>
          <w:rFonts w:asciiTheme="minorBidi" w:eastAsia="Times New Roman" w:hAnsiTheme="minorBidi"/>
          <w:rtl/>
        </w:rPr>
      </w:pPr>
      <w:r w:rsidRPr="008E1AA0">
        <w:rPr>
          <w:rFonts w:asciiTheme="minorBidi" w:eastAsia="Times New Roman" w:hAnsiTheme="minorBidi"/>
          <w:rtl/>
        </w:rPr>
        <w:t xml:space="preserve"> "</w:t>
      </w:r>
      <w:r w:rsidRPr="008E1AA0">
        <w:rPr>
          <w:rFonts w:asciiTheme="minorBidi" w:eastAsia="Times New Roman" w:hAnsiTheme="minorBidi"/>
          <w:b/>
          <w:bCs/>
          <w:rtl/>
        </w:rPr>
        <w:t>על כל הצדדים לחוזה מוטלת חובה לשתף פעולה זה עם זה ולפעול תוך התחשבות באינטרס המשותף שלהם</w:t>
      </w:r>
      <w:r w:rsidRPr="008E1AA0">
        <w:rPr>
          <w:rFonts w:asciiTheme="minorBidi" w:eastAsia="Times New Roman" w:hAnsiTheme="minorBidi"/>
          <w:rtl/>
        </w:rPr>
        <w:t xml:space="preserve">"- פה ברק </w:t>
      </w:r>
      <w:r w:rsidRPr="008E1AA0">
        <w:rPr>
          <w:rFonts w:asciiTheme="minorBidi" w:eastAsia="Times New Roman" w:hAnsiTheme="minorBidi" w:hint="cs"/>
          <w:rtl/>
        </w:rPr>
        <w:t>קובע הלכות מהפכניות חדשות</w:t>
      </w:r>
      <w:r w:rsidR="008A55F2">
        <w:rPr>
          <w:rFonts w:asciiTheme="minorBidi" w:eastAsia="Times New Roman" w:hAnsiTheme="minorBidi" w:hint="cs"/>
          <w:rtl/>
        </w:rPr>
        <w:t>.</w:t>
      </w:r>
    </w:p>
    <w:p w:rsidR="00A72A14" w:rsidRPr="005E22C1" w:rsidRDefault="00A72A14" w:rsidP="008A55F2">
      <w:pPr>
        <w:spacing w:after="0"/>
        <w:rPr>
          <w:rFonts w:asciiTheme="minorBidi" w:eastAsia="Times New Roman" w:hAnsiTheme="minorBidi"/>
          <w:rtl/>
        </w:rPr>
      </w:pPr>
      <w:r w:rsidRPr="00A72A14">
        <w:rPr>
          <w:rFonts w:asciiTheme="minorBidi" w:eastAsia="Times New Roman" w:hAnsiTheme="minorBidi"/>
          <w:b/>
          <w:bCs/>
          <w:rtl/>
        </w:rPr>
        <w:t>עד בג"צ זה התפיסה הייתה כי הצדדים לחוזה הם צדדים ביריבות.</w:t>
      </w:r>
      <w:r w:rsidRPr="005E22C1">
        <w:rPr>
          <w:rFonts w:asciiTheme="minorBidi" w:eastAsia="Times New Roman" w:hAnsiTheme="minorBidi"/>
          <w:rtl/>
        </w:rPr>
        <w:t xml:space="preserve"> ההנחה באופן טבעי היא שלצדדים יש אינטרסים מנוגדים (למשל בחוזה מכר, הקונה רוצה לשלם פחות ולקבל כמה שיותר והצד השני להפך). ההנחה הייתה שאין בינ</w:t>
      </w:r>
      <w:r>
        <w:rPr>
          <w:rFonts w:asciiTheme="minorBidi" w:eastAsia="Times New Roman" w:hAnsiTheme="minorBidi" w:hint="cs"/>
          <w:rtl/>
        </w:rPr>
        <w:t>י</w:t>
      </w:r>
      <w:r w:rsidRPr="005E22C1">
        <w:rPr>
          <w:rFonts w:asciiTheme="minorBidi" w:eastAsia="Times New Roman" w:hAnsiTheme="minorBidi"/>
          <w:rtl/>
        </w:rPr>
        <w:t>הם הסכמה על כלום ושבאור</w:t>
      </w:r>
      <w:r>
        <w:rPr>
          <w:rFonts w:asciiTheme="minorBidi" w:eastAsia="Times New Roman" w:hAnsiTheme="minorBidi" w:hint="cs"/>
          <w:rtl/>
        </w:rPr>
        <w:t>ח</w:t>
      </w:r>
      <w:r w:rsidRPr="005E22C1">
        <w:rPr>
          <w:rFonts w:asciiTheme="minorBidi" w:eastAsia="Times New Roman" w:hAnsiTheme="minorBidi"/>
          <w:rtl/>
        </w:rPr>
        <w:t xml:space="preserve"> נס הצדדים בעלי האינטרסים המנוגדים הצליחו להגיע להסכמה ואז נכרת חוזה. בגלל שהם בצדדים מנוגדים מה שהם הסכימו נמצא בחוזה ואילו מה שלא נמצא </w:t>
      </w:r>
      <w:r>
        <w:rPr>
          <w:rFonts w:asciiTheme="minorBidi" w:eastAsia="Times New Roman" w:hAnsiTheme="minorBidi" w:hint="cs"/>
          <w:rtl/>
        </w:rPr>
        <w:t>משמעו</w:t>
      </w:r>
      <w:r w:rsidRPr="005E22C1">
        <w:rPr>
          <w:rFonts w:asciiTheme="minorBidi" w:eastAsia="Times New Roman" w:hAnsiTheme="minorBidi"/>
          <w:rtl/>
        </w:rPr>
        <w:t xml:space="preserve"> כי לא הסכימו עליו- ולכן אי אפשר להשלים</w:t>
      </w:r>
      <w:r>
        <w:rPr>
          <w:rFonts w:asciiTheme="minorBidi" w:eastAsia="Times New Roman" w:hAnsiTheme="minorBidi" w:hint="cs"/>
          <w:rtl/>
        </w:rPr>
        <w:t xml:space="preserve"> וליצוק אותו לתוך</w:t>
      </w:r>
      <w:r w:rsidRPr="005E22C1">
        <w:rPr>
          <w:rFonts w:asciiTheme="minorBidi" w:eastAsia="Times New Roman" w:hAnsiTheme="minorBidi"/>
          <w:rtl/>
        </w:rPr>
        <w:t xml:space="preserve"> החוזה.</w:t>
      </w:r>
      <w:r w:rsidR="008A55F2">
        <w:rPr>
          <w:rFonts w:asciiTheme="minorBidi" w:eastAsia="Times New Roman" w:hAnsiTheme="minorBidi" w:hint="cs"/>
          <w:b/>
          <w:bCs/>
          <w:rtl/>
        </w:rPr>
        <w:t xml:space="preserve"> </w:t>
      </w:r>
      <w:r w:rsidRPr="00A72A14">
        <w:rPr>
          <w:rFonts w:asciiTheme="minorBidi" w:eastAsia="Times New Roman" w:hAnsiTheme="minorBidi"/>
          <w:b/>
          <w:bCs/>
          <w:rtl/>
        </w:rPr>
        <w:t xml:space="preserve">ברק </w:t>
      </w:r>
      <w:r w:rsidRPr="00A72A14">
        <w:rPr>
          <w:rFonts w:asciiTheme="minorBidi" w:eastAsia="Times New Roman" w:hAnsiTheme="minorBidi" w:hint="cs"/>
          <w:b/>
          <w:bCs/>
          <w:rtl/>
        </w:rPr>
        <w:t>שינה</w:t>
      </w:r>
      <w:r w:rsidRPr="00A72A14">
        <w:rPr>
          <w:rFonts w:asciiTheme="minorBidi" w:eastAsia="Times New Roman" w:hAnsiTheme="minorBidi"/>
          <w:b/>
          <w:bCs/>
          <w:rtl/>
        </w:rPr>
        <w:t xml:space="preserve"> את זה לגמרי (זה כבר נעשה במדינות מערביות אחרות</w:t>
      </w:r>
      <w:r w:rsidRPr="00A72A14">
        <w:rPr>
          <w:rFonts w:asciiTheme="minorBidi" w:eastAsia="Times New Roman" w:hAnsiTheme="minorBidi" w:hint="cs"/>
          <w:b/>
          <w:bCs/>
          <w:rtl/>
        </w:rPr>
        <w:t xml:space="preserve"> החל משנות ה80</w:t>
      </w:r>
      <w:r w:rsidRPr="00A72A14">
        <w:rPr>
          <w:rFonts w:asciiTheme="minorBidi" w:eastAsia="Times New Roman" w:hAnsiTheme="minorBidi"/>
          <w:b/>
          <w:bCs/>
          <w:rtl/>
        </w:rPr>
        <w:t>)–</w:t>
      </w:r>
      <w:r w:rsidRPr="005E22C1">
        <w:rPr>
          <w:rFonts w:asciiTheme="minorBidi" w:eastAsia="Times New Roman" w:hAnsiTheme="minorBidi"/>
          <w:rtl/>
        </w:rPr>
        <w:t xml:space="preserve"> לא חושבים יותר על צדדים לחוזה כיריבים אלא כעל שותפים. החוזה הוא שותפות ובבסיס ה</w:t>
      </w:r>
      <w:r>
        <w:rPr>
          <w:rFonts w:asciiTheme="minorBidi" w:eastAsia="Times New Roman" w:hAnsiTheme="minorBidi"/>
          <w:rtl/>
        </w:rPr>
        <w:t xml:space="preserve">חוזה עומד רצון משותף של שניהם. </w:t>
      </w:r>
      <w:r w:rsidRPr="005E22C1">
        <w:rPr>
          <w:rFonts w:asciiTheme="minorBidi" w:eastAsia="Times New Roman" w:hAnsiTheme="minorBidi"/>
          <w:rtl/>
        </w:rPr>
        <w:t>מכאן</w:t>
      </w:r>
      <w:r>
        <w:rPr>
          <w:rFonts w:asciiTheme="minorBidi" w:eastAsia="Times New Roman" w:hAnsiTheme="minorBidi"/>
          <w:rtl/>
        </w:rPr>
        <w:t xml:space="preserve">, במקרה </w:t>
      </w:r>
      <w:r>
        <w:rPr>
          <w:rFonts w:asciiTheme="minorBidi" w:eastAsia="Times New Roman" w:hAnsiTheme="minorBidi" w:hint="cs"/>
          <w:rtl/>
        </w:rPr>
        <w:t>ו</w:t>
      </w:r>
      <w:r w:rsidRPr="005E22C1">
        <w:rPr>
          <w:rFonts w:asciiTheme="minorBidi" w:eastAsia="Times New Roman" w:hAnsiTheme="minorBidi"/>
          <w:rtl/>
        </w:rPr>
        <w:t>עולה בעיה חדשה בחוזה על השותפים לעשות ככל שביכולתם</w:t>
      </w:r>
      <w:r>
        <w:rPr>
          <w:rFonts w:asciiTheme="minorBidi" w:eastAsia="Times New Roman" w:hAnsiTheme="minorBidi"/>
          <w:rtl/>
        </w:rPr>
        <w:t xml:space="preserve"> כדי לפתור את הבעיה </w:t>
      </w:r>
      <w:r>
        <w:rPr>
          <w:rFonts w:asciiTheme="minorBidi" w:eastAsia="Times New Roman" w:hAnsiTheme="minorBidi" w:hint="cs"/>
          <w:rtl/>
        </w:rPr>
        <w:t>ו</w:t>
      </w:r>
      <w:r w:rsidRPr="005E22C1">
        <w:rPr>
          <w:rFonts w:asciiTheme="minorBidi" w:eastAsia="Times New Roman" w:hAnsiTheme="minorBidi"/>
          <w:rtl/>
        </w:rPr>
        <w:t xml:space="preserve">לכן פותרים בעיות אלו ע"י השלמה. </w:t>
      </w:r>
      <w:r w:rsidRPr="00A72A14">
        <w:rPr>
          <w:rFonts w:asciiTheme="minorBidi" w:eastAsia="Times New Roman" w:hAnsiTheme="minorBidi"/>
          <w:b/>
          <w:bCs/>
          <w:rtl/>
        </w:rPr>
        <w:t>ברגע שברק מציג את</w:t>
      </w:r>
      <w:r w:rsidRPr="00A72A14">
        <w:rPr>
          <w:rFonts w:asciiTheme="minorBidi" w:eastAsia="Times New Roman" w:hAnsiTheme="minorBidi" w:hint="cs"/>
          <w:b/>
          <w:bCs/>
          <w:rtl/>
        </w:rPr>
        <w:t xml:space="preserve"> רעיון</w:t>
      </w:r>
      <w:r w:rsidRPr="00A72A14">
        <w:rPr>
          <w:rFonts w:asciiTheme="minorBidi" w:eastAsia="Times New Roman" w:hAnsiTheme="minorBidi"/>
          <w:b/>
          <w:bCs/>
          <w:rtl/>
        </w:rPr>
        <w:t xml:space="preserve"> השותפות בחוזה וזאת </w:t>
      </w:r>
      <w:r w:rsidR="002569E1">
        <w:rPr>
          <w:rFonts w:asciiTheme="minorBidi" w:eastAsia="Times New Roman" w:hAnsiTheme="minorBidi"/>
          <w:b/>
          <w:bCs/>
          <w:rtl/>
        </w:rPr>
        <w:t>ע"פ</w:t>
      </w:r>
      <w:r w:rsidRPr="00A72A14">
        <w:rPr>
          <w:rFonts w:asciiTheme="minorBidi" w:eastAsia="Times New Roman" w:hAnsiTheme="minorBidi"/>
          <w:b/>
          <w:bCs/>
          <w:rtl/>
        </w:rPr>
        <w:t xml:space="preserve"> סעיף 39 </w:t>
      </w:r>
      <w:r w:rsidRPr="00A72A14">
        <w:rPr>
          <w:rFonts w:asciiTheme="minorBidi" w:eastAsia="Times New Roman" w:hAnsiTheme="minorBidi" w:hint="cs"/>
          <w:b/>
          <w:bCs/>
          <w:rtl/>
        </w:rPr>
        <w:t>המסקנה המתבקשת</w:t>
      </w:r>
      <w:r w:rsidRPr="00A72A14">
        <w:rPr>
          <w:rFonts w:asciiTheme="minorBidi" w:eastAsia="Times New Roman" w:hAnsiTheme="minorBidi"/>
          <w:b/>
          <w:bCs/>
          <w:rtl/>
        </w:rPr>
        <w:t xml:space="preserve"> בהכרח </w:t>
      </w:r>
      <w:r w:rsidRPr="00A72A14">
        <w:rPr>
          <w:rFonts w:asciiTheme="minorBidi" w:eastAsia="Times New Roman" w:hAnsiTheme="minorBidi" w:hint="cs"/>
          <w:b/>
          <w:bCs/>
          <w:rtl/>
        </w:rPr>
        <w:t>היא</w:t>
      </w:r>
      <w:r w:rsidRPr="00A72A14">
        <w:rPr>
          <w:rFonts w:asciiTheme="minorBidi" w:eastAsia="Times New Roman" w:hAnsiTheme="minorBidi"/>
          <w:b/>
          <w:bCs/>
          <w:rtl/>
        </w:rPr>
        <w:t xml:space="preserve"> שסעיף 39 יכול להוות כלי להשלמת החוזה.</w:t>
      </w:r>
      <w:r w:rsidR="008A55F2">
        <w:rPr>
          <w:rFonts w:asciiTheme="minorBidi" w:eastAsia="Times New Roman" w:hAnsiTheme="minorBidi"/>
          <w:rtl/>
        </w:rPr>
        <w:t xml:space="preserve"> </w:t>
      </w:r>
      <w:r w:rsidRPr="005E22C1">
        <w:rPr>
          <w:rFonts w:asciiTheme="minorBidi" w:eastAsia="Times New Roman" w:hAnsiTheme="minorBidi"/>
          <w:rtl/>
        </w:rPr>
        <w:t xml:space="preserve">ברק אומר כי משתמשים "בתום לב" כי שאר המושגים תפוסים ובעצם מה שיש בין הצדדים זה "נאמנות". אנו מכירים במשפט מושג הנקרא "חובות אמון" למשל, לעו"ד יש חובת אמון כלפי הלקוח שלו ולשלוח יש חובת אמון כלפי השולח. </w:t>
      </w:r>
    </w:p>
    <w:p w:rsidR="00A72A14" w:rsidRPr="005E22C1" w:rsidRDefault="00A72A14" w:rsidP="008A55F2">
      <w:pPr>
        <w:suppressLineNumbers/>
        <w:spacing w:after="0"/>
        <w:rPr>
          <w:rFonts w:asciiTheme="minorBidi" w:eastAsia="Times New Roman" w:hAnsiTheme="minorBidi"/>
          <w:rtl/>
        </w:rPr>
      </w:pPr>
      <w:r w:rsidRPr="00A72A14">
        <w:rPr>
          <w:rFonts w:asciiTheme="minorBidi" w:eastAsia="Times New Roman" w:hAnsiTheme="minorBidi"/>
          <w:b/>
          <w:bCs/>
          <w:rtl/>
        </w:rPr>
        <w:t xml:space="preserve">מה משמעות "חובת </w:t>
      </w:r>
      <w:r>
        <w:rPr>
          <w:rFonts w:asciiTheme="minorBidi" w:eastAsia="Times New Roman" w:hAnsiTheme="minorBidi" w:hint="cs"/>
          <w:b/>
          <w:bCs/>
          <w:rtl/>
        </w:rPr>
        <w:t>ה</w:t>
      </w:r>
      <w:r w:rsidRPr="00A72A14">
        <w:rPr>
          <w:rFonts w:asciiTheme="minorBidi" w:eastAsia="Times New Roman" w:hAnsiTheme="minorBidi"/>
          <w:b/>
          <w:bCs/>
          <w:rtl/>
        </w:rPr>
        <w:t>אמון"</w:t>
      </w:r>
      <w:r w:rsidR="008A55F2">
        <w:rPr>
          <w:rFonts w:asciiTheme="minorBidi" w:eastAsia="Times New Roman" w:hAnsiTheme="minorBidi" w:hint="cs"/>
          <w:b/>
          <w:bCs/>
          <w:rtl/>
        </w:rPr>
        <w:t>?</w:t>
      </w:r>
      <w:r w:rsidRPr="005E22C1">
        <w:rPr>
          <w:rFonts w:asciiTheme="minorBidi" w:eastAsia="Times New Roman" w:hAnsiTheme="minorBidi"/>
          <w:rtl/>
        </w:rPr>
        <w:t xml:space="preserve"> באופן עקרוני, הנאמן צריך להעדיף את האינטרס של הנהנה על פני האינטרס העצמי שלו. למשל, עו"ד מייצג</w:t>
      </w:r>
      <w:r>
        <w:rPr>
          <w:rFonts w:asciiTheme="minorBidi" w:eastAsia="Times New Roman" w:hAnsiTheme="minorBidi"/>
          <w:rtl/>
        </w:rPr>
        <w:t xml:space="preserve"> לקוח בתיק</w:t>
      </w:r>
      <w:r>
        <w:rPr>
          <w:rFonts w:asciiTheme="minorBidi" w:eastAsia="Times New Roman" w:hAnsiTheme="minorBidi" w:hint="cs"/>
          <w:rtl/>
        </w:rPr>
        <w:t>,</w:t>
      </w:r>
      <w:r>
        <w:rPr>
          <w:rFonts w:asciiTheme="minorBidi" w:eastAsia="Times New Roman" w:hAnsiTheme="minorBidi"/>
          <w:rtl/>
        </w:rPr>
        <w:t xml:space="preserve"> הוא </w:t>
      </w:r>
      <w:r>
        <w:rPr>
          <w:rFonts w:asciiTheme="minorBidi" w:eastAsia="Times New Roman" w:hAnsiTheme="minorBidi" w:hint="cs"/>
          <w:rtl/>
        </w:rPr>
        <w:t>מגיע</w:t>
      </w:r>
      <w:r>
        <w:rPr>
          <w:rFonts w:asciiTheme="minorBidi" w:eastAsia="Times New Roman" w:hAnsiTheme="minorBidi"/>
          <w:rtl/>
        </w:rPr>
        <w:t xml:space="preserve"> לביה</w:t>
      </w:r>
      <w:r w:rsidRPr="005E22C1">
        <w:rPr>
          <w:rFonts w:asciiTheme="minorBidi" w:eastAsia="Times New Roman" w:hAnsiTheme="minorBidi"/>
          <w:rtl/>
        </w:rPr>
        <w:t>מ</w:t>
      </w:r>
      <w:r>
        <w:rPr>
          <w:rFonts w:asciiTheme="minorBidi" w:eastAsia="Times New Roman" w:hAnsiTheme="minorBidi" w:hint="cs"/>
          <w:rtl/>
        </w:rPr>
        <w:t>"ש</w:t>
      </w:r>
      <w:r w:rsidRPr="005E22C1">
        <w:rPr>
          <w:rFonts w:asciiTheme="minorBidi" w:eastAsia="Times New Roman" w:hAnsiTheme="minorBidi"/>
          <w:rtl/>
        </w:rPr>
        <w:t xml:space="preserve"> והשופט מציע הצעת פשרה ועו</w:t>
      </w:r>
      <w:r>
        <w:rPr>
          <w:rFonts w:asciiTheme="minorBidi" w:eastAsia="Times New Roman" w:hAnsiTheme="minorBidi" w:hint="cs"/>
          <w:rtl/>
        </w:rPr>
        <w:t>ה</w:t>
      </w:r>
      <w:r w:rsidRPr="005E22C1">
        <w:rPr>
          <w:rFonts w:asciiTheme="minorBidi" w:eastAsia="Times New Roman" w:hAnsiTheme="minorBidi"/>
          <w:rtl/>
        </w:rPr>
        <w:t xml:space="preserve">"ד חושב שהיא הצעה מעולה מבחינת הלקוח שלו. </w:t>
      </w:r>
      <w:r>
        <w:rPr>
          <w:rFonts w:asciiTheme="minorBidi" w:eastAsia="Times New Roman" w:hAnsiTheme="minorBidi" w:hint="cs"/>
          <w:rtl/>
        </w:rPr>
        <w:t>נניח</w:t>
      </w:r>
      <w:r w:rsidRPr="005E22C1">
        <w:rPr>
          <w:rFonts w:asciiTheme="minorBidi" w:eastAsia="Times New Roman" w:hAnsiTheme="minorBidi"/>
          <w:rtl/>
        </w:rPr>
        <w:t xml:space="preserve"> </w:t>
      </w:r>
      <w:r>
        <w:rPr>
          <w:rFonts w:asciiTheme="minorBidi" w:eastAsia="Times New Roman" w:hAnsiTheme="minorBidi" w:hint="cs"/>
          <w:rtl/>
        </w:rPr>
        <w:t>ו</w:t>
      </w:r>
      <w:r w:rsidRPr="005E22C1">
        <w:rPr>
          <w:rFonts w:asciiTheme="minorBidi" w:eastAsia="Times New Roman" w:hAnsiTheme="minorBidi"/>
          <w:rtl/>
        </w:rPr>
        <w:t>הוא סיכם את שכר הטרחה עם הלקוח לפי מספר הישיבות בביהמ</w:t>
      </w:r>
      <w:r w:rsidR="000B4612">
        <w:rPr>
          <w:rFonts w:asciiTheme="minorBidi" w:eastAsia="Times New Roman" w:hAnsiTheme="minorBidi" w:hint="cs"/>
          <w:rtl/>
        </w:rPr>
        <w:t>"</w:t>
      </w:r>
      <w:r w:rsidRPr="005E22C1">
        <w:rPr>
          <w:rFonts w:asciiTheme="minorBidi" w:eastAsia="Times New Roman" w:hAnsiTheme="minorBidi"/>
          <w:rtl/>
        </w:rPr>
        <w:t>ש ואם יקבל את הפשרה שכר הטרחה יהיה נמוך. במקרה זה- על עו</w:t>
      </w:r>
      <w:r w:rsidR="000B4612">
        <w:rPr>
          <w:rFonts w:asciiTheme="minorBidi" w:eastAsia="Times New Roman" w:hAnsiTheme="minorBidi" w:hint="cs"/>
          <w:rtl/>
        </w:rPr>
        <w:t>ה</w:t>
      </w:r>
      <w:r w:rsidRPr="005E22C1">
        <w:rPr>
          <w:rFonts w:asciiTheme="minorBidi" w:eastAsia="Times New Roman" w:hAnsiTheme="minorBidi"/>
          <w:rtl/>
        </w:rPr>
        <w:t>"ד להעדיף את אינטרס הלקוח ולקבל את הפשרה.</w:t>
      </w:r>
    </w:p>
    <w:p w:rsidR="00A042B1" w:rsidRDefault="00A72A14" w:rsidP="00CF1077">
      <w:pPr>
        <w:suppressLineNumbers/>
        <w:spacing w:after="0"/>
        <w:rPr>
          <w:rFonts w:asciiTheme="minorBidi" w:eastAsia="Times New Roman" w:hAnsiTheme="minorBidi"/>
          <w:rtl/>
        </w:rPr>
      </w:pPr>
      <w:r w:rsidRPr="005E22C1">
        <w:rPr>
          <w:rFonts w:asciiTheme="minorBidi" w:eastAsia="Times New Roman" w:hAnsiTheme="minorBidi"/>
          <w:rtl/>
        </w:rPr>
        <w:t xml:space="preserve">ברק </w:t>
      </w:r>
      <w:r w:rsidR="00C76296">
        <w:rPr>
          <w:rFonts w:asciiTheme="minorBidi" w:eastAsia="Times New Roman" w:hAnsiTheme="minorBidi" w:hint="cs"/>
          <w:rtl/>
        </w:rPr>
        <w:t>טוען</w:t>
      </w:r>
      <w:r w:rsidRPr="005E22C1">
        <w:rPr>
          <w:rFonts w:asciiTheme="minorBidi" w:eastAsia="Times New Roman" w:hAnsiTheme="minorBidi"/>
          <w:rtl/>
        </w:rPr>
        <w:t xml:space="preserve"> </w:t>
      </w:r>
      <w:r w:rsidR="002569E1">
        <w:rPr>
          <w:rFonts w:asciiTheme="minorBidi" w:eastAsia="Times New Roman" w:hAnsiTheme="minorBidi"/>
          <w:rtl/>
        </w:rPr>
        <w:t>ע"פ</w:t>
      </w:r>
      <w:r w:rsidR="00C76296" w:rsidRPr="005E22C1">
        <w:rPr>
          <w:rFonts w:asciiTheme="minorBidi" w:eastAsia="Times New Roman" w:hAnsiTheme="minorBidi"/>
          <w:rtl/>
        </w:rPr>
        <w:t xml:space="preserve"> תפיסתו </w:t>
      </w:r>
      <w:r w:rsidRPr="005E22C1">
        <w:rPr>
          <w:rFonts w:asciiTheme="minorBidi" w:eastAsia="Times New Roman" w:hAnsiTheme="minorBidi"/>
          <w:rtl/>
        </w:rPr>
        <w:t>שלא רק בח</w:t>
      </w:r>
      <w:r w:rsidR="00C76296">
        <w:rPr>
          <w:rFonts w:asciiTheme="minorBidi" w:eastAsia="Times New Roman" w:hAnsiTheme="minorBidi"/>
          <w:rtl/>
        </w:rPr>
        <w:t xml:space="preserve">וזים מיוחדים אלא </w:t>
      </w:r>
      <w:r w:rsidR="00C76296">
        <w:rPr>
          <w:rFonts w:asciiTheme="minorBidi" w:eastAsia="Times New Roman" w:hAnsiTheme="minorBidi" w:hint="cs"/>
          <w:rtl/>
        </w:rPr>
        <w:t>מעתה בכל</w:t>
      </w:r>
      <w:r w:rsidR="00C76296">
        <w:rPr>
          <w:rFonts w:asciiTheme="minorBidi" w:eastAsia="Times New Roman" w:hAnsiTheme="minorBidi"/>
          <w:rtl/>
        </w:rPr>
        <w:t xml:space="preserve"> חוזה</w:t>
      </w:r>
      <w:r w:rsidR="00C76296">
        <w:rPr>
          <w:rFonts w:asciiTheme="minorBidi" w:eastAsia="Times New Roman" w:hAnsiTheme="minorBidi" w:hint="cs"/>
          <w:rtl/>
        </w:rPr>
        <w:t>,</w:t>
      </w:r>
      <w:r w:rsidRPr="005E22C1">
        <w:rPr>
          <w:rFonts w:asciiTheme="minorBidi" w:eastAsia="Times New Roman" w:hAnsiTheme="minorBidi"/>
          <w:rtl/>
        </w:rPr>
        <w:t xml:space="preserve"> נוצרים יחסי אמון. כוונת ברק היא ש</w:t>
      </w:r>
      <w:r w:rsidRPr="005E22C1">
        <w:rPr>
          <w:rFonts w:asciiTheme="minorBidi" w:eastAsia="Times New Roman" w:hAnsiTheme="minorBidi"/>
          <w:b/>
          <w:bCs/>
          <w:rtl/>
        </w:rPr>
        <w:t>כל צד חב חובת אמון לא כלפי הצד השני אלא כלפי המטרה המשותפת של הצדדים</w:t>
      </w:r>
      <w:r w:rsidRPr="005E22C1">
        <w:rPr>
          <w:rFonts w:asciiTheme="minorBidi" w:eastAsia="Times New Roman" w:hAnsiTheme="minorBidi"/>
          <w:rtl/>
        </w:rPr>
        <w:t>. בכריתת החוזה כאילו נוצרה ישות חדשה שהיא החוזה- והצדדים חבים חובת נאמנות לחוזה</w:t>
      </w:r>
      <w:r w:rsidR="00CF1077">
        <w:rPr>
          <w:rFonts w:asciiTheme="minorBidi" w:eastAsia="Times New Roman" w:hAnsiTheme="minorBidi"/>
          <w:rtl/>
        </w:rPr>
        <w:t xml:space="preserve">, </w:t>
      </w:r>
      <w:r w:rsidR="00CF1077">
        <w:rPr>
          <w:rFonts w:asciiTheme="minorBidi" w:eastAsia="Times New Roman" w:hAnsiTheme="minorBidi" w:hint="cs"/>
          <w:rtl/>
        </w:rPr>
        <w:t>כלומר</w:t>
      </w:r>
      <w:r w:rsidRPr="005E22C1">
        <w:rPr>
          <w:rFonts w:asciiTheme="minorBidi" w:eastAsia="Times New Roman" w:hAnsiTheme="minorBidi"/>
          <w:rtl/>
        </w:rPr>
        <w:t xml:space="preserve"> למ</w:t>
      </w:r>
      <w:r w:rsidR="00C76296">
        <w:rPr>
          <w:rFonts w:asciiTheme="minorBidi" w:eastAsia="Times New Roman" w:hAnsiTheme="minorBidi"/>
          <w:rtl/>
        </w:rPr>
        <w:t xml:space="preserve">טרה המשותפת. </w:t>
      </w:r>
      <w:r w:rsidRPr="005E22C1">
        <w:rPr>
          <w:rFonts w:asciiTheme="minorBidi" w:eastAsia="Times New Roman" w:hAnsiTheme="minorBidi"/>
          <w:rtl/>
        </w:rPr>
        <w:t>כך, אם בשלב מאוחר יותר תיווצר הזדמנות עסקית אחרת טובה יותר ו</w:t>
      </w:r>
      <w:r w:rsidR="00C76296">
        <w:rPr>
          <w:rFonts w:asciiTheme="minorBidi" w:eastAsia="Times New Roman" w:hAnsiTheme="minorBidi" w:hint="cs"/>
          <w:rtl/>
        </w:rPr>
        <w:t xml:space="preserve">צד </w:t>
      </w:r>
      <w:r w:rsidRPr="005E22C1">
        <w:rPr>
          <w:rFonts w:asciiTheme="minorBidi" w:eastAsia="Times New Roman" w:hAnsiTheme="minorBidi"/>
          <w:rtl/>
        </w:rPr>
        <w:t>לא ירצה להיות קשור בחוזה</w:t>
      </w:r>
      <w:r w:rsidR="00C76296">
        <w:rPr>
          <w:rFonts w:asciiTheme="minorBidi" w:eastAsia="Times New Roman" w:hAnsiTheme="minorBidi" w:hint="cs"/>
          <w:rtl/>
        </w:rPr>
        <w:t xml:space="preserve"> </w:t>
      </w:r>
      <w:r w:rsidRPr="005E22C1">
        <w:rPr>
          <w:rFonts w:asciiTheme="minorBidi" w:eastAsia="Times New Roman" w:hAnsiTheme="minorBidi"/>
          <w:rtl/>
        </w:rPr>
        <w:t>- הוא לא רשאי לפעול כדי לגרום לזה שהחוזה בו הוא נמצא "יתקלקל" כי אז הוא פועל לטובת אינטרס שלו אבל כנגד אינטרס משותף שהיה שותף לו ברגע כריתת החוזה.</w:t>
      </w:r>
    </w:p>
    <w:p w:rsidR="00A042B1" w:rsidRDefault="00A042B1" w:rsidP="00E43A7E">
      <w:pPr>
        <w:suppressLineNumbers/>
        <w:spacing w:after="0"/>
        <w:rPr>
          <w:rFonts w:asciiTheme="minorBidi" w:eastAsia="Times New Roman" w:hAnsiTheme="minorBidi"/>
          <w:rtl/>
        </w:rPr>
      </w:pPr>
    </w:p>
    <w:p w:rsidR="00A042B1" w:rsidRPr="005E22C1" w:rsidRDefault="00A042B1" w:rsidP="00CE056C">
      <w:pPr>
        <w:suppressLineNumbers/>
        <w:spacing w:after="0"/>
        <w:rPr>
          <w:rFonts w:asciiTheme="minorBidi" w:eastAsia="Times New Roman" w:hAnsiTheme="minorBidi"/>
          <w:rtl/>
        </w:rPr>
      </w:pPr>
      <w:r w:rsidRPr="00A042B1">
        <w:rPr>
          <w:rFonts w:asciiTheme="minorBidi" w:eastAsia="Times New Roman" w:hAnsiTheme="minorBidi"/>
          <w:b/>
          <w:bCs/>
          <w:u w:val="single"/>
          <w:rtl/>
        </w:rPr>
        <w:t xml:space="preserve">ההבדל בין טרום בג"צ שרותי תחבורה </w:t>
      </w:r>
      <w:r>
        <w:rPr>
          <w:rFonts w:asciiTheme="minorBidi" w:eastAsia="Times New Roman" w:hAnsiTheme="minorBidi" w:hint="cs"/>
          <w:b/>
          <w:bCs/>
          <w:u w:val="single"/>
          <w:rtl/>
        </w:rPr>
        <w:t>ו</w:t>
      </w:r>
      <w:r w:rsidRPr="00A042B1">
        <w:rPr>
          <w:rFonts w:asciiTheme="minorBidi" w:eastAsia="Times New Roman" w:hAnsiTheme="minorBidi"/>
          <w:b/>
          <w:bCs/>
          <w:u w:val="single"/>
          <w:rtl/>
        </w:rPr>
        <w:t>לאחרי</w:t>
      </w:r>
      <w:r>
        <w:rPr>
          <w:rFonts w:asciiTheme="minorBidi" w:eastAsia="Times New Roman" w:hAnsiTheme="minorBidi" w:hint="cs"/>
          <w:b/>
          <w:bCs/>
          <w:u w:val="single"/>
          <w:rtl/>
        </w:rPr>
        <w:t>ו</w:t>
      </w:r>
      <w:r w:rsidRPr="00A042B1">
        <w:rPr>
          <w:rFonts w:asciiTheme="minorBidi" w:eastAsia="Times New Roman" w:hAnsiTheme="minorBidi"/>
          <w:b/>
          <w:bCs/>
          <w:u w:val="single"/>
          <w:rtl/>
        </w:rPr>
        <w:t>:</w:t>
      </w:r>
      <w:r w:rsidR="00CE056C">
        <w:rPr>
          <w:rFonts w:asciiTheme="minorBidi" w:eastAsia="Times New Roman" w:hAnsiTheme="minorBidi" w:hint="cs"/>
          <w:b/>
          <w:bCs/>
          <w:rtl/>
        </w:rPr>
        <w:t xml:space="preserve"> </w:t>
      </w:r>
      <w:r w:rsidRPr="00A042B1">
        <w:rPr>
          <w:rFonts w:asciiTheme="minorBidi" w:eastAsia="Times New Roman" w:hAnsiTheme="minorBidi"/>
          <w:b/>
          <w:bCs/>
          <w:rtl/>
        </w:rPr>
        <w:t xml:space="preserve">בעליון יש כמה </w:t>
      </w:r>
      <w:r w:rsidR="00CE056C">
        <w:rPr>
          <w:rFonts w:asciiTheme="minorBidi" w:eastAsia="Times New Roman" w:hAnsiTheme="minorBidi" w:hint="cs"/>
          <w:b/>
          <w:bCs/>
          <w:rtl/>
        </w:rPr>
        <w:t>פס"ד</w:t>
      </w:r>
      <w:r w:rsidRPr="00A042B1">
        <w:rPr>
          <w:rFonts w:asciiTheme="minorBidi" w:eastAsia="Times New Roman" w:hAnsiTheme="minorBidi"/>
          <w:b/>
          <w:bCs/>
          <w:rtl/>
        </w:rPr>
        <w:t xml:space="preserve"> שעוסקים בסיטואציה הבאה</w:t>
      </w:r>
      <w:r w:rsidRPr="005E22C1">
        <w:rPr>
          <w:rFonts w:asciiTheme="minorBidi" w:eastAsia="Times New Roman" w:hAnsiTheme="minorBidi"/>
          <w:rtl/>
        </w:rPr>
        <w:t xml:space="preserve">: צדדים עוסקים בחוזה למכירת דירה. פעמים רבות במציאות הישראלית הקונה צריך ללוות חלק מהכסף מהבנק. בד"כ כותבים בחוזה שהקונה מתכוון </w:t>
      </w:r>
      <w:r w:rsidR="00E36FCE">
        <w:rPr>
          <w:rFonts w:asciiTheme="minorBidi" w:eastAsia="Times New Roman" w:hAnsiTheme="minorBidi" w:hint="cs"/>
          <w:rtl/>
        </w:rPr>
        <w:t xml:space="preserve">לשלם </w:t>
      </w:r>
      <w:r w:rsidRPr="005E22C1">
        <w:rPr>
          <w:rFonts w:asciiTheme="minorBidi" w:eastAsia="Times New Roman" w:hAnsiTheme="minorBidi"/>
          <w:rtl/>
        </w:rPr>
        <w:t>את התשלום האחרון מכספי הלוואה והמוכר יחתום על המסמכים הנדרשים כדי לק</w:t>
      </w:r>
      <w:r w:rsidR="00E36FCE">
        <w:rPr>
          <w:rFonts w:asciiTheme="minorBidi" w:eastAsia="Times New Roman" w:hAnsiTheme="minorBidi"/>
          <w:rtl/>
        </w:rPr>
        <w:t>חת הלוואה. יש פסקי דין בהם</w:t>
      </w:r>
      <w:r w:rsidRPr="005E22C1">
        <w:rPr>
          <w:rFonts w:asciiTheme="minorBidi" w:eastAsia="Times New Roman" w:hAnsiTheme="minorBidi"/>
          <w:rtl/>
        </w:rPr>
        <w:t xml:space="preserve"> לא נרשם בחוזה</w:t>
      </w:r>
      <w:r w:rsidR="00E36FCE">
        <w:rPr>
          <w:rFonts w:asciiTheme="minorBidi" w:eastAsia="Times New Roman" w:hAnsiTheme="minorBidi" w:hint="cs"/>
          <w:rtl/>
        </w:rPr>
        <w:t xml:space="preserve"> שהתשלום האחרון מגיע מכספי הלוואה והמוכרים יחתמו על טפסים כדי לאפשר זאת.</w:t>
      </w:r>
      <w:r w:rsidR="00E36FCE">
        <w:rPr>
          <w:rFonts w:asciiTheme="minorBidi" w:eastAsia="Times New Roman" w:hAnsiTheme="minorBidi"/>
          <w:rtl/>
        </w:rPr>
        <w:t xml:space="preserve"> </w:t>
      </w:r>
      <w:r w:rsidRPr="005E22C1">
        <w:rPr>
          <w:rFonts w:asciiTheme="minorBidi" w:eastAsia="Times New Roman" w:hAnsiTheme="minorBidi"/>
          <w:rtl/>
        </w:rPr>
        <w:t>מה שקרה</w:t>
      </w:r>
      <w:r w:rsidR="00E36FCE">
        <w:rPr>
          <w:rFonts w:asciiTheme="minorBidi" w:eastAsia="Times New Roman" w:hAnsiTheme="minorBidi" w:hint="cs"/>
          <w:rtl/>
        </w:rPr>
        <w:t xml:space="preserve"> </w:t>
      </w:r>
      <w:r w:rsidR="00E36FCE">
        <w:rPr>
          <w:rFonts w:asciiTheme="minorBidi" w:eastAsia="Times New Roman" w:hAnsiTheme="minorBidi" w:hint="cs"/>
          <w:rtl/>
        </w:rPr>
        <w:lastRenderedPageBreak/>
        <w:t>במצבים אלה</w:t>
      </w:r>
      <w:r w:rsidRPr="005E22C1">
        <w:rPr>
          <w:rFonts w:asciiTheme="minorBidi" w:eastAsia="Times New Roman" w:hAnsiTheme="minorBidi"/>
          <w:rtl/>
        </w:rPr>
        <w:t xml:space="preserve"> הוא שהקונה שילם את כל התשלומים מלבד האחרון, ועכשיו הוא צריך הלוואה, אולם המוכר לא מוכן לחתום על המסמכים הנדרשים כדי ש</w:t>
      </w:r>
      <w:r w:rsidR="00E36FCE">
        <w:rPr>
          <w:rFonts w:asciiTheme="minorBidi" w:eastAsia="Times New Roman" w:hAnsiTheme="minorBidi" w:hint="cs"/>
          <w:rtl/>
        </w:rPr>
        <w:t>י</w:t>
      </w:r>
      <w:r w:rsidRPr="005E22C1">
        <w:rPr>
          <w:rFonts w:asciiTheme="minorBidi" w:eastAsia="Times New Roman" w:hAnsiTheme="minorBidi"/>
          <w:rtl/>
        </w:rPr>
        <w:t>יקח הלוואה מהבנק. המוכר אומר זאת משום שלפעמים מ</w:t>
      </w:r>
      <w:r w:rsidR="00E36FCE">
        <w:rPr>
          <w:rFonts w:asciiTheme="minorBidi" w:eastAsia="Times New Roman" w:hAnsiTheme="minorBidi" w:hint="cs"/>
          <w:rtl/>
        </w:rPr>
        <w:t>ח</w:t>
      </w:r>
      <w:r w:rsidRPr="005E22C1">
        <w:rPr>
          <w:rFonts w:asciiTheme="minorBidi" w:eastAsia="Times New Roman" w:hAnsiTheme="minorBidi"/>
          <w:rtl/>
        </w:rPr>
        <w:t>ירי הדירות עולי</w:t>
      </w:r>
      <w:r w:rsidR="00E36FCE">
        <w:rPr>
          <w:rFonts w:asciiTheme="minorBidi" w:eastAsia="Times New Roman" w:hAnsiTheme="minorBidi"/>
          <w:rtl/>
        </w:rPr>
        <w:t xml:space="preserve">ם והמוכר רוצה להרוויח </w:t>
      </w:r>
      <w:r w:rsidR="00E36FCE">
        <w:rPr>
          <w:rFonts w:asciiTheme="minorBidi" w:eastAsia="Times New Roman" w:hAnsiTheme="minorBidi" w:hint="cs"/>
          <w:rtl/>
        </w:rPr>
        <w:t>כפליים</w:t>
      </w:r>
      <w:r w:rsidRPr="005E22C1">
        <w:rPr>
          <w:rFonts w:asciiTheme="minorBidi" w:eastAsia="Times New Roman" w:hAnsiTheme="minorBidi"/>
          <w:rtl/>
        </w:rPr>
        <w:t>: הקונה יפר</w:t>
      </w:r>
      <w:r w:rsidR="00E36FCE">
        <w:rPr>
          <w:rFonts w:asciiTheme="minorBidi" w:eastAsia="Times New Roman" w:hAnsiTheme="minorBidi" w:hint="cs"/>
          <w:rtl/>
        </w:rPr>
        <w:t xml:space="preserve"> (פורמאלית)</w:t>
      </w:r>
      <w:r w:rsidRPr="005E22C1">
        <w:rPr>
          <w:rFonts w:asciiTheme="minorBidi" w:eastAsia="Times New Roman" w:hAnsiTheme="minorBidi"/>
          <w:rtl/>
        </w:rPr>
        <w:t xml:space="preserve"> את החוזה כי </w:t>
      </w:r>
      <w:r w:rsidR="00E36FCE">
        <w:rPr>
          <w:rFonts w:asciiTheme="minorBidi" w:eastAsia="Times New Roman" w:hAnsiTheme="minorBidi" w:hint="cs"/>
          <w:rtl/>
        </w:rPr>
        <w:t xml:space="preserve">הוא </w:t>
      </w:r>
      <w:r w:rsidR="00E36FCE">
        <w:rPr>
          <w:rFonts w:asciiTheme="minorBidi" w:eastAsia="Times New Roman" w:hAnsiTheme="minorBidi"/>
          <w:rtl/>
        </w:rPr>
        <w:t xml:space="preserve">לא יכול לקחת הלוואה. </w:t>
      </w:r>
      <w:r w:rsidRPr="005E22C1">
        <w:rPr>
          <w:rFonts w:asciiTheme="minorBidi" w:eastAsia="Times New Roman" w:hAnsiTheme="minorBidi"/>
          <w:rtl/>
        </w:rPr>
        <w:t>המוכר</w:t>
      </w:r>
      <w:r w:rsidR="00E36FCE">
        <w:rPr>
          <w:rFonts w:asciiTheme="minorBidi" w:eastAsia="Times New Roman" w:hAnsiTheme="minorBidi" w:hint="cs"/>
          <w:rtl/>
        </w:rPr>
        <w:t xml:space="preserve"> לאחר מכן</w:t>
      </w:r>
      <w:r w:rsidRPr="005E22C1">
        <w:rPr>
          <w:rFonts w:asciiTheme="minorBidi" w:eastAsia="Times New Roman" w:hAnsiTheme="minorBidi"/>
          <w:rtl/>
        </w:rPr>
        <w:t xml:space="preserve"> ימכור את הדירה למישהו במ</w:t>
      </w:r>
      <w:r w:rsidR="00E36FCE">
        <w:rPr>
          <w:rFonts w:asciiTheme="minorBidi" w:eastAsia="Times New Roman" w:hAnsiTheme="minorBidi" w:hint="cs"/>
          <w:rtl/>
        </w:rPr>
        <w:t>ח</w:t>
      </w:r>
      <w:r w:rsidRPr="005E22C1">
        <w:rPr>
          <w:rFonts w:asciiTheme="minorBidi" w:eastAsia="Times New Roman" w:hAnsiTheme="minorBidi"/>
          <w:rtl/>
        </w:rPr>
        <w:t>יר גבוה יותר.</w:t>
      </w:r>
    </w:p>
    <w:p w:rsidR="00A042B1" w:rsidRPr="005E22C1" w:rsidRDefault="00E36FCE" w:rsidP="00E43A7E">
      <w:pPr>
        <w:suppressLineNumbers/>
        <w:spacing w:after="0"/>
        <w:rPr>
          <w:rFonts w:asciiTheme="minorBidi" w:eastAsia="Times New Roman" w:hAnsiTheme="minorBidi"/>
          <w:rtl/>
        </w:rPr>
      </w:pPr>
      <w:r>
        <w:rPr>
          <w:rFonts w:asciiTheme="minorBidi" w:eastAsia="Times New Roman" w:hAnsiTheme="minorBidi" w:hint="cs"/>
          <w:rtl/>
        </w:rPr>
        <w:t>למעשה</w:t>
      </w:r>
      <w:r w:rsidR="00A042B1" w:rsidRPr="005E22C1">
        <w:rPr>
          <w:rFonts w:asciiTheme="minorBidi" w:eastAsia="Times New Roman" w:hAnsiTheme="minorBidi"/>
          <w:rtl/>
        </w:rPr>
        <w:t xml:space="preserve"> כל מה שהיה צריך כדי שהחוזה יתקיים היא חתימה של המוכר על מסמכי הבנק</w:t>
      </w:r>
      <w:r>
        <w:rPr>
          <w:rFonts w:asciiTheme="minorBidi" w:eastAsia="Times New Roman" w:hAnsiTheme="minorBidi" w:hint="cs"/>
          <w:rtl/>
        </w:rPr>
        <w:t xml:space="preserve"> (עניין שלא דורש ממנו כלום)</w:t>
      </w:r>
      <w:r>
        <w:rPr>
          <w:rFonts w:asciiTheme="minorBidi" w:eastAsia="Times New Roman" w:hAnsiTheme="minorBidi"/>
          <w:rtl/>
        </w:rPr>
        <w:t xml:space="preserve"> </w:t>
      </w:r>
      <w:r>
        <w:rPr>
          <w:rFonts w:asciiTheme="minorBidi" w:eastAsia="Times New Roman" w:hAnsiTheme="minorBidi" w:hint="cs"/>
          <w:rtl/>
        </w:rPr>
        <w:t>והמשמעות היא</w:t>
      </w:r>
      <w:r w:rsidR="00A042B1" w:rsidRPr="005E22C1">
        <w:rPr>
          <w:rFonts w:asciiTheme="minorBidi" w:eastAsia="Times New Roman" w:hAnsiTheme="minorBidi"/>
          <w:rtl/>
        </w:rPr>
        <w:t xml:space="preserve"> </w:t>
      </w:r>
      <w:r>
        <w:rPr>
          <w:rFonts w:asciiTheme="minorBidi" w:eastAsia="Times New Roman" w:hAnsiTheme="minorBidi" w:hint="cs"/>
          <w:rtl/>
        </w:rPr>
        <w:t>ש</w:t>
      </w:r>
      <w:r w:rsidR="00A042B1" w:rsidRPr="005E22C1">
        <w:rPr>
          <w:rFonts w:asciiTheme="minorBidi" w:eastAsia="Times New Roman" w:hAnsiTheme="minorBidi"/>
          <w:rtl/>
        </w:rPr>
        <w:t>המוכר העדיף אינטרס שלו ולא אינטרס משותף.</w:t>
      </w:r>
    </w:p>
    <w:p w:rsidR="00A042B1" w:rsidRPr="005E22C1" w:rsidRDefault="00A042B1" w:rsidP="00E43A7E">
      <w:pPr>
        <w:suppressLineNumbers/>
        <w:spacing w:after="0"/>
        <w:rPr>
          <w:rFonts w:asciiTheme="minorBidi" w:eastAsia="Times New Roman" w:hAnsiTheme="minorBidi"/>
          <w:rtl/>
        </w:rPr>
      </w:pPr>
      <w:r w:rsidRPr="005E22C1">
        <w:rPr>
          <w:rFonts w:asciiTheme="minorBidi" w:eastAsia="Times New Roman" w:hAnsiTheme="minorBidi"/>
          <w:u w:val="single"/>
          <w:rtl/>
        </w:rPr>
        <w:t>בפסיקה שקדמה לבג"צ שרותי תחבורה</w:t>
      </w:r>
      <w:r w:rsidRPr="005E22C1">
        <w:rPr>
          <w:rFonts w:asciiTheme="minorBidi" w:eastAsia="Times New Roman" w:hAnsiTheme="minorBidi"/>
          <w:rtl/>
        </w:rPr>
        <w:t xml:space="preserve"> אנו רואים פס"ד בהם השופטים מביעים חוסר נחת מהתוצאה אולם קובעים כי אם בחוזה לא נכתב שהמוכר חייב לחתום על מסמכי הבנק אז הוא לא חייב לחתום.</w:t>
      </w:r>
    </w:p>
    <w:p w:rsidR="00A042B1" w:rsidRDefault="00A042B1" w:rsidP="00E43A7E">
      <w:pPr>
        <w:suppressLineNumbers/>
        <w:spacing w:after="0"/>
        <w:rPr>
          <w:rFonts w:asciiTheme="minorBidi" w:eastAsia="Times New Roman" w:hAnsiTheme="minorBidi"/>
          <w:rtl/>
        </w:rPr>
      </w:pPr>
      <w:r w:rsidRPr="005E22C1">
        <w:rPr>
          <w:rFonts w:asciiTheme="minorBidi" w:eastAsia="Times New Roman" w:hAnsiTheme="minorBidi"/>
          <w:u w:val="single"/>
          <w:rtl/>
        </w:rPr>
        <w:t>בפסיקה אחרי בג"צ שרותי תחבורה</w:t>
      </w:r>
      <w:r w:rsidRPr="005E22C1">
        <w:rPr>
          <w:rFonts w:asciiTheme="minorBidi" w:eastAsia="Times New Roman" w:hAnsiTheme="minorBidi"/>
          <w:rtl/>
        </w:rPr>
        <w:t xml:space="preserve"> </w:t>
      </w:r>
      <w:proofErr w:type="spellStart"/>
      <w:r w:rsidRPr="005E22C1">
        <w:rPr>
          <w:rFonts w:asciiTheme="minorBidi" w:eastAsia="Times New Roman" w:hAnsiTheme="minorBidi"/>
          <w:rtl/>
        </w:rPr>
        <w:t>הכל</w:t>
      </w:r>
      <w:proofErr w:type="spellEnd"/>
      <w:r w:rsidRPr="005E22C1">
        <w:rPr>
          <w:rFonts w:asciiTheme="minorBidi" w:eastAsia="Times New Roman" w:hAnsiTheme="minorBidi"/>
          <w:rtl/>
        </w:rPr>
        <w:t xml:space="preserve"> מתהפך ונקבע כי מכוח חובת תום הלב יש לגלות נאמנות למטרה המשותפת</w:t>
      </w:r>
      <w:r w:rsidR="00E36FCE">
        <w:rPr>
          <w:rFonts w:asciiTheme="minorBidi" w:eastAsia="Times New Roman" w:hAnsiTheme="minorBidi"/>
          <w:rtl/>
        </w:rPr>
        <w:t xml:space="preserve"> ולכן על המוכר לחתום על המסמכים</w:t>
      </w:r>
      <w:r w:rsidRPr="005E22C1">
        <w:rPr>
          <w:rFonts w:asciiTheme="minorBidi" w:eastAsia="Times New Roman" w:hAnsiTheme="minorBidi"/>
          <w:rtl/>
        </w:rPr>
        <w:t xml:space="preserve"> – זה לא משנה באופן מהותי את חלוקת הסיכונים בכריתת החוזה והחלוקה נותרה כפי שהייתה.</w:t>
      </w:r>
    </w:p>
    <w:p w:rsidR="00243EA2" w:rsidRDefault="00243EA2" w:rsidP="00E43A7E">
      <w:pPr>
        <w:suppressLineNumbers/>
        <w:spacing w:after="0"/>
        <w:rPr>
          <w:rFonts w:asciiTheme="minorBidi" w:eastAsia="Times New Roman" w:hAnsiTheme="minorBidi"/>
          <w:rtl/>
        </w:rPr>
      </w:pPr>
    </w:p>
    <w:p w:rsidR="00243EA2" w:rsidRPr="005E22C1" w:rsidRDefault="00243EA2" w:rsidP="00E43A7E">
      <w:pPr>
        <w:pStyle w:val="a5"/>
        <w:suppressLineNumbers/>
        <w:spacing w:after="0"/>
        <w:ind w:left="0"/>
        <w:rPr>
          <w:rFonts w:asciiTheme="minorBidi" w:eastAsia="Times New Roman" w:hAnsiTheme="minorBidi"/>
          <w:b/>
          <w:bCs/>
          <w:u w:val="single"/>
          <w:rtl/>
        </w:rPr>
      </w:pPr>
      <w:r w:rsidRPr="005E22C1">
        <w:rPr>
          <w:rFonts w:asciiTheme="minorBidi" w:eastAsia="Times New Roman" w:hAnsiTheme="minorBidi"/>
          <w:b/>
          <w:bCs/>
          <w:u w:val="single"/>
          <w:rtl/>
        </w:rPr>
        <w:t>סוגיה שנייה- האם קנה המידה של תום הלב הוא קנה מידה סובייקטיבי או אובייקטיבי?</w:t>
      </w:r>
    </w:p>
    <w:p w:rsidR="00243EA2" w:rsidRPr="005E22C1" w:rsidRDefault="00243EA2" w:rsidP="00E43A7E">
      <w:pPr>
        <w:suppressLineNumbers/>
        <w:spacing w:after="0"/>
        <w:rPr>
          <w:rFonts w:asciiTheme="minorBidi" w:eastAsia="Times New Roman" w:hAnsiTheme="minorBidi"/>
          <w:rtl/>
        </w:rPr>
      </w:pPr>
      <w:r w:rsidRPr="005E22C1">
        <w:rPr>
          <w:rFonts w:asciiTheme="minorBidi" w:eastAsia="Times New Roman" w:hAnsiTheme="minorBidi"/>
          <w:rtl/>
        </w:rPr>
        <w:t xml:space="preserve">קנה המידה הוא </w:t>
      </w:r>
      <w:r w:rsidRPr="00243EA2">
        <w:rPr>
          <w:rFonts w:asciiTheme="minorBidi" w:eastAsia="Times New Roman" w:hAnsiTheme="minorBidi"/>
          <w:b/>
          <w:bCs/>
          <w:rtl/>
        </w:rPr>
        <w:t>אובייקטיבי</w:t>
      </w:r>
      <w:r w:rsidRPr="005E22C1">
        <w:rPr>
          <w:rFonts w:asciiTheme="minorBidi" w:eastAsia="Times New Roman" w:hAnsiTheme="minorBidi"/>
          <w:rtl/>
        </w:rPr>
        <w:t>.</w:t>
      </w:r>
    </w:p>
    <w:p w:rsidR="00243EA2" w:rsidRPr="005E22C1" w:rsidRDefault="00243EA2" w:rsidP="00E1286F">
      <w:pPr>
        <w:suppressLineNumbers/>
        <w:spacing w:after="0"/>
        <w:rPr>
          <w:rFonts w:asciiTheme="minorBidi" w:eastAsia="Times New Roman" w:hAnsiTheme="minorBidi"/>
          <w:rtl/>
        </w:rPr>
      </w:pPr>
      <w:r w:rsidRPr="005E22C1">
        <w:rPr>
          <w:rFonts w:asciiTheme="minorBidi" w:eastAsia="Times New Roman" w:hAnsiTheme="minorBidi"/>
          <w:rtl/>
        </w:rPr>
        <w:t xml:space="preserve">ברק אומר כי יש סעיפי תום לב בחקיקה שהם </w:t>
      </w:r>
      <w:proofErr w:type="spellStart"/>
      <w:r w:rsidRPr="005E22C1">
        <w:rPr>
          <w:rFonts w:asciiTheme="minorBidi" w:eastAsia="Times New Roman" w:hAnsiTheme="minorBidi"/>
          <w:rtl/>
        </w:rPr>
        <w:t>סובייקטיבים</w:t>
      </w:r>
      <w:proofErr w:type="spellEnd"/>
      <w:r w:rsidRPr="005E22C1">
        <w:rPr>
          <w:rFonts w:asciiTheme="minorBidi" w:eastAsia="Times New Roman" w:hAnsiTheme="minorBidi"/>
          <w:rtl/>
        </w:rPr>
        <w:t xml:space="preserve">. </w:t>
      </w:r>
      <w:r>
        <w:rPr>
          <w:rFonts w:asciiTheme="minorBidi" w:eastAsia="Times New Roman" w:hAnsiTheme="minorBidi" w:hint="cs"/>
          <w:rtl/>
        </w:rPr>
        <w:t>עם זאת</w:t>
      </w:r>
      <w:r w:rsidRPr="005E22C1">
        <w:rPr>
          <w:rFonts w:asciiTheme="minorBidi" w:eastAsia="Times New Roman" w:hAnsiTheme="minorBidi"/>
          <w:rtl/>
        </w:rPr>
        <w:t>, לא סעיף 39. תפיסת הצדק והמוסר של כל אדם לא יכולה לשמש קנה מידה משום שלכל אדם יש תפיסה שונה לתום לב- לכן קנה המידה ה</w:t>
      </w:r>
      <w:r w:rsidR="00335E28">
        <w:rPr>
          <w:rFonts w:asciiTheme="minorBidi" w:eastAsia="Times New Roman" w:hAnsiTheme="minorBidi" w:hint="cs"/>
          <w:rtl/>
        </w:rPr>
        <w:t>ו</w:t>
      </w:r>
      <w:r w:rsidRPr="005E22C1">
        <w:rPr>
          <w:rFonts w:asciiTheme="minorBidi" w:eastAsia="Times New Roman" w:hAnsiTheme="minorBidi"/>
          <w:rtl/>
        </w:rPr>
        <w:t>א אובייקטיבי.</w:t>
      </w:r>
      <w:r w:rsidR="00E1286F">
        <w:rPr>
          <w:rFonts w:asciiTheme="minorBidi" w:eastAsia="Times New Roman" w:hAnsiTheme="minorBidi" w:hint="cs"/>
          <w:rtl/>
        </w:rPr>
        <w:t xml:space="preserve"> </w:t>
      </w:r>
      <w:r w:rsidRPr="005E22C1">
        <w:rPr>
          <w:rFonts w:asciiTheme="minorBidi" w:eastAsia="Times New Roman" w:hAnsiTheme="minorBidi"/>
          <w:rtl/>
        </w:rPr>
        <w:t>בתוך המבחן האובייק</w:t>
      </w:r>
      <w:r w:rsidR="00335E28">
        <w:rPr>
          <w:rFonts w:asciiTheme="minorBidi" w:eastAsia="Times New Roman" w:hAnsiTheme="minorBidi"/>
          <w:rtl/>
        </w:rPr>
        <w:t>טיבי ה"סובייקטיבי" ה</w:t>
      </w:r>
      <w:r w:rsidR="00335E28">
        <w:rPr>
          <w:rFonts w:asciiTheme="minorBidi" w:eastAsia="Times New Roman" w:hAnsiTheme="minorBidi" w:hint="cs"/>
          <w:rtl/>
        </w:rPr>
        <w:t>י</w:t>
      </w:r>
      <w:r w:rsidR="00335E28">
        <w:rPr>
          <w:rFonts w:asciiTheme="minorBidi" w:eastAsia="Times New Roman" w:hAnsiTheme="minorBidi"/>
          <w:rtl/>
        </w:rPr>
        <w:t xml:space="preserve">א רק </w:t>
      </w:r>
      <w:r w:rsidR="00335E28">
        <w:rPr>
          <w:rFonts w:asciiTheme="minorBidi" w:eastAsia="Times New Roman" w:hAnsiTheme="minorBidi" w:hint="cs"/>
          <w:rtl/>
        </w:rPr>
        <w:t>העובדה</w:t>
      </w:r>
      <w:r w:rsidRPr="005E22C1">
        <w:rPr>
          <w:rFonts w:asciiTheme="minorBidi" w:eastAsia="Times New Roman" w:hAnsiTheme="minorBidi"/>
          <w:rtl/>
        </w:rPr>
        <w:t xml:space="preserve"> שסטנדרט ההתנהגות נקבע </w:t>
      </w:r>
      <w:r w:rsidR="002569E1">
        <w:rPr>
          <w:rFonts w:asciiTheme="minorBidi" w:eastAsia="Times New Roman" w:hAnsiTheme="minorBidi"/>
          <w:rtl/>
        </w:rPr>
        <w:t>ע"פ</w:t>
      </w:r>
      <w:r w:rsidRPr="005E22C1">
        <w:rPr>
          <w:rFonts w:asciiTheme="minorBidi" w:eastAsia="Times New Roman" w:hAnsiTheme="minorBidi"/>
          <w:rtl/>
        </w:rPr>
        <w:t xml:space="preserve"> סוג העסקה, מהות הצדדים (אם אלו בעלי עסקים או זקנים תמימים) וכדומה. </w:t>
      </w:r>
    </w:p>
    <w:p w:rsidR="00243EA2" w:rsidRPr="005E22C1" w:rsidRDefault="00243EA2" w:rsidP="00E43A7E">
      <w:pPr>
        <w:suppressLineNumbers/>
        <w:spacing w:after="0"/>
        <w:rPr>
          <w:rFonts w:asciiTheme="minorBidi" w:eastAsia="Times New Roman" w:hAnsiTheme="minorBidi"/>
          <w:rtl/>
        </w:rPr>
      </w:pPr>
    </w:p>
    <w:p w:rsidR="00243EA2" w:rsidRPr="005E22C1" w:rsidRDefault="00243EA2" w:rsidP="00E43A7E">
      <w:pPr>
        <w:pStyle w:val="a5"/>
        <w:suppressLineNumbers/>
        <w:spacing w:after="0"/>
        <w:ind w:left="0"/>
        <w:rPr>
          <w:rFonts w:asciiTheme="minorBidi" w:eastAsia="Times New Roman" w:hAnsiTheme="minorBidi"/>
          <w:b/>
          <w:bCs/>
          <w:u w:val="single"/>
          <w:rtl/>
        </w:rPr>
      </w:pPr>
      <w:r w:rsidRPr="005E22C1">
        <w:rPr>
          <w:rFonts w:asciiTheme="minorBidi" w:eastAsia="Times New Roman" w:hAnsiTheme="minorBidi"/>
          <w:b/>
          <w:bCs/>
          <w:u w:val="single"/>
          <w:rtl/>
        </w:rPr>
        <w:t xml:space="preserve">סוגיה שלישית- </w:t>
      </w:r>
      <w:r>
        <w:rPr>
          <w:rFonts w:asciiTheme="minorBidi" w:eastAsia="Times New Roman" w:hAnsiTheme="minorBidi"/>
          <w:b/>
          <w:bCs/>
          <w:u w:val="single"/>
          <w:rtl/>
        </w:rPr>
        <w:t>מה היקף הת</w:t>
      </w:r>
      <w:r>
        <w:rPr>
          <w:rFonts w:asciiTheme="minorBidi" w:eastAsia="Times New Roman" w:hAnsiTheme="minorBidi" w:hint="cs"/>
          <w:b/>
          <w:bCs/>
          <w:u w:val="single"/>
          <w:rtl/>
        </w:rPr>
        <w:t>ח</w:t>
      </w:r>
      <w:r w:rsidRPr="005E22C1">
        <w:rPr>
          <w:rFonts w:asciiTheme="minorBidi" w:eastAsia="Times New Roman" w:hAnsiTheme="minorBidi"/>
          <w:b/>
          <w:bCs/>
          <w:u w:val="single"/>
          <w:rtl/>
        </w:rPr>
        <w:t>ולה של סעיף 39?</w:t>
      </w:r>
    </w:p>
    <w:p w:rsidR="00243EA2" w:rsidRPr="005E22C1" w:rsidRDefault="00243EA2" w:rsidP="00E43A7E">
      <w:pPr>
        <w:suppressLineNumbers/>
        <w:spacing w:after="0"/>
        <w:rPr>
          <w:rFonts w:asciiTheme="minorBidi" w:eastAsia="Times New Roman" w:hAnsiTheme="minorBidi"/>
          <w:rtl/>
        </w:rPr>
      </w:pPr>
      <w:r w:rsidRPr="005E22C1">
        <w:rPr>
          <w:rFonts w:asciiTheme="minorBidi" w:eastAsia="Times New Roman" w:hAnsiTheme="minorBidi"/>
          <w:rtl/>
        </w:rPr>
        <w:t xml:space="preserve">בקריאת סעיף 39 ניתן לראות כי הוא חל על חיוב וזכות שקיימים בחוזה. </w:t>
      </w:r>
    </w:p>
    <w:p w:rsidR="00243EA2" w:rsidRPr="005E22C1" w:rsidRDefault="00243EA2" w:rsidP="00E43A7E">
      <w:pPr>
        <w:suppressLineNumbers/>
        <w:spacing w:after="0"/>
        <w:rPr>
          <w:rFonts w:asciiTheme="minorBidi" w:eastAsia="Times New Roman" w:hAnsiTheme="minorBidi"/>
          <w:rtl/>
        </w:rPr>
      </w:pPr>
      <w:r w:rsidRPr="005E22C1">
        <w:rPr>
          <w:rFonts w:asciiTheme="minorBidi" w:eastAsia="Times New Roman" w:hAnsiTheme="minorBidi"/>
          <w:rtl/>
        </w:rPr>
        <w:t xml:space="preserve">ברק אומר כי צריך להבין את הכוונה </w:t>
      </w:r>
      <w:r w:rsidR="009B6678">
        <w:rPr>
          <w:rFonts w:asciiTheme="minorBidi" w:eastAsia="Times New Roman" w:hAnsiTheme="minorBidi"/>
          <w:b/>
          <w:bCs/>
          <w:rtl/>
        </w:rPr>
        <w:t>מה</w:t>
      </w:r>
      <w:r w:rsidR="009B6678">
        <w:rPr>
          <w:rFonts w:asciiTheme="minorBidi" w:eastAsia="Times New Roman" w:hAnsiTheme="minorBidi" w:hint="cs"/>
          <w:b/>
          <w:bCs/>
          <w:rtl/>
        </w:rPr>
        <w:t>ם</w:t>
      </w:r>
      <w:r w:rsidR="009B6678">
        <w:rPr>
          <w:rFonts w:asciiTheme="minorBidi" w:eastAsia="Times New Roman" w:hAnsiTheme="minorBidi"/>
          <w:b/>
          <w:bCs/>
          <w:rtl/>
        </w:rPr>
        <w:t xml:space="preserve"> "חיוב" ו"זכות"</w:t>
      </w:r>
      <w:r w:rsidRPr="009B6678">
        <w:rPr>
          <w:rFonts w:asciiTheme="minorBidi" w:eastAsia="Times New Roman" w:hAnsiTheme="minorBidi"/>
          <w:b/>
          <w:bCs/>
          <w:rtl/>
        </w:rPr>
        <w:t>?</w:t>
      </w:r>
    </w:p>
    <w:p w:rsidR="00243EA2" w:rsidRPr="005E22C1" w:rsidRDefault="00243EA2" w:rsidP="00E1286F">
      <w:pPr>
        <w:suppressLineNumbers/>
        <w:spacing w:after="0"/>
        <w:rPr>
          <w:rFonts w:asciiTheme="minorBidi" w:eastAsia="Times New Roman" w:hAnsiTheme="minorBidi"/>
          <w:rtl/>
        </w:rPr>
      </w:pPr>
      <w:r w:rsidRPr="005E22C1">
        <w:rPr>
          <w:rFonts w:asciiTheme="minorBidi" w:eastAsia="Times New Roman" w:hAnsiTheme="minorBidi"/>
          <w:rtl/>
        </w:rPr>
        <w:t>(יש סוגים שונים של זכויות וחובות. למש</w:t>
      </w:r>
      <w:r w:rsidR="00335E28">
        <w:rPr>
          <w:rFonts w:asciiTheme="minorBidi" w:eastAsia="Times New Roman" w:hAnsiTheme="minorBidi"/>
          <w:rtl/>
        </w:rPr>
        <w:t>ל, יש ל</w:t>
      </w:r>
      <w:r w:rsidR="00E1286F">
        <w:rPr>
          <w:rFonts w:asciiTheme="minorBidi" w:eastAsia="Times New Roman" w:hAnsiTheme="minorBidi" w:hint="cs"/>
          <w:rtl/>
        </w:rPr>
        <w:t>אדם</w:t>
      </w:r>
      <w:r w:rsidR="00335E28">
        <w:rPr>
          <w:rFonts w:asciiTheme="minorBidi" w:eastAsia="Times New Roman" w:hAnsiTheme="minorBidi"/>
          <w:rtl/>
        </w:rPr>
        <w:t xml:space="preserve"> זכות לקבל ממישהו כסף ולו יש חובה לתת ל</w:t>
      </w:r>
      <w:r w:rsidR="00E1286F">
        <w:rPr>
          <w:rFonts w:asciiTheme="minorBidi" w:eastAsia="Times New Roman" w:hAnsiTheme="minorBidi" w:hint="cs"/>
          <w:rtl/>
        </w:rPr>
        <w:t>ו</w:t>
      </w:r>
      <w:r w:rsidR="00335E28">
        <w:rPr>
          <w:rFonts w:asciiTheme="minorBidi" w:eastAsia="Times New Roman" w:hAnsiTheme="minorBidi"/>
          <w:rtl/>
        </w:rPr>
        <w:t xml:space="preserve"> </w:t>
      </w:r>
      <w:r w:rsidR="00335E28">
        <w:rPr>
          <w:rFonts w:asciiTheme="minorBidi" w:eastAsia="Times New Roman" w:hAnsiTheme="minorBidi" w:hint="cs"/>
          <w:rtl/>
        </w:rPr>
        <w:t>אותו</w:t>
      </w:r>
      <w:r w:rsidRPr="005E22C1">
        <w:rPr>
          <w:rFonts w:asciiTheme="minorBidi" w:eastAsia="Times New Roman" w:hAnsiTheme="minorBidi"/>
          <w:rtl/>
        </w:rPr>
        <w:t>- כתוצאה מחוזה למשל. מה קורה אם בחוזה כתוב ש</w:t>
      </w:r>
      <w:r w:rsidR="00E1286F">
        <w:rPr>
          <w:rFonts w:asciiTheme="minorBidi" w:eastAsia="Times New Roman" w:hAnsiTheme="minorBidi" w:hint="cs"/>
          <w:rtl/>
        </w:rPr>
        <w:t>הנושה</w:t>
      </w:r>
      <w:r w:rsidRPr="005E22C1">
        <w:rPr>
          <w:rFonts w:asciiTheme="minorBidi" w:eastAsia="Times New Roman" w:hAnsiTheme="minorBidi"/>
          <w:rtl/>
        </w:rPr>
        <w:t xml:space="preserve"> יכול לבחור בין חמישה סוגי ריצוף למשל, איך קוראים לזכות הזו? ואיזו חובה יש לקבלן מול הזכות של</w:t>
      </w:r>
      <w:r w:rsidR="00E1286F">
        <w:rPr>
          <w:rFonts w:asciiTheme="minorBidi" w:eastAsia="Times New Roman" w:hAnsiTheme="minorBidi" w:hint="cs"/>
          <w:rtl/>
        </w:rPr>
        <w:t>ו</w:t>
      </w:r>
      <w:r w:rsidRPr="005E22C1">
        <w:rPr>
          <w:rFonts w:asciiTheme="minorBidi" w:eastAsia="Times New Roman" w:hAnsiTheme="minorBidi"/>
          <w:rtl/>
        </w:rPr>
        <w:t>? מ</w:t>
      </w:r>
      <w:r w:rsidR="00335E28">
        <w:rPr>
          <w:rFonts w:asciiTheme="minorBidi" w:eastAsia="Times New Roman" w:hAnsiTheme="minorBidi"/>
          <w:rtl/>
        </w:rPr>
        <w:t xml:space="preserve">ה החובה שלו לגבי עצם הבחירה? </w:t>
      </w:r>
      <w:r w:rsidR="00335E28">
        <w:rPr>
          <w:rFonts w:asciiTheme="minorBidi" w:eastAsia="Times New Roman" w:hAnsiTheme="minorBidi" w:hint="cs"/>
          <w:rtl/>
        </w:rPr>
        <w:t>החובה נקראת</w:t>
      </w:r>
      <w:r w:rsidRPr="005E22C1">
        <w:rPr>
          <w:rFonts w:asciiTheme="minorBidi" w:eastAsia="Times New Roman" w:hAnsiTheme="minorBidi"/>
          <w:rtl/>
        </w:rPr>
        <w:t xml:space="preserve"> "כפיפות" והזכות של</w:t>
      </w:r>
      <w:r w:rsidR="00E1286F">
        <w:rPr>
          <w:rFonts w:asciiTheme="minorBidi" w:eastAsia="Times New Roman" w:hAnsiTheme="minorBidi" w:hint="cs"/>
          <w:rtl/>
        </w:rPr>
        <w:t>ו</w:t>
      </w:r>
      <w:r w:rsidRPr="005E22C1">
        <w:rPr>
          <w:rFonts w:asciiTheme="minorBidi" w:eastAsia="Times New Roman" w:hAnsiTheme="minorBidi"/>
          <w:rtl/>
        </w:rPr>
        <w:t xml:space="preserve"> היא "</w:t>
      </w:r>
      <w:proofErr w:type="spellStart"/>
      <w:r w:rsidRPr="005E22C1">
        <w:rPr>
          <w:rFonts w:asciiTheme="minorBidi" w:eastAsia="Times New Roman" w:hAnsiTheme="minorBidi"/>
          <w:rtl/>
        </w:rPr>
        <w:t>כח</w:t>
      </w:r>
      <w:proofErr w:type="spellEnd"/>
      <w:r w:rsidRPr="005E22C1">
        <w:rPr>
          <w:rFonts w:asciiTheme="minorBidi" w:eastAsia="Times New Roman" w:hAnsiTheme="minorBidi"/>
          <w:rtl/>
        </w:rPr>
        <w:t>"</w:t>
      </w:r>
      <w:r w:rsidR="00335E28">
        <w:rPr>
          <w:rFonts w:asciiTheme="minorBidi" w:eastAsia="Times New Roman" w:hAnsiTheme="minorBidi"/>
          <w:rtl/>
        </w:rPr>
        <w:t>. מול הכוח של</w:t>
      </w:r>
      <w:r w:rsidR="00E1286F">
        <w:rPr>
          <w:rFonts w:asciiTheme="minorBidi" w:eastAsia="Times New Roman" w:hAnsiTheme="minorBidi" w:hint="cs"/>
          <w:rtl/>
        </w:rPr>
        <w:t>ו</w:t>
      </w:r>
      <w:r w:rsidR="00E1286F">
        <w:rPr>
          <w:rFonts w:asciiTheme="minorBidi" w:eastAsia="Times New Roman" w:hAnsiTheme="minorBidi"/>
          <w:rtl/>
        </w:rPr>
        <w:t xml:space="preserve"> לקבלן יש כפיפות</w:t>
      </w:r>
      <w:r w:rsidR="00335E28">
        <w:rPr>
          <w:rFonts w:asciiTheme="minorBidi" w:eastAsia="Times New Roman" w:hAnsiTheme="minorBidi" w:hint="cs"/>
          <w:rtl/>
        </w:rPr>
        <w:t>).</w:t>
      </w:r>
    </w:p>
    <w:p w:rsidR="00243EA2" w:rsidRPr="005E22C1" w:rsidRDefault="00243EA2" w:rsidP="00E43A7E">
      <w:pPr>
        <w:suppressLineNumbers/>
        <w:spacing w:after="0"/>
        <w:rPr>
          <w:rFonts w:asciiTheme="minorBidi" w:eastAsia="Times New Roman" w:hAnsiTheme="minorBidi"/>
          <w:rtl/>
        </w:rPr>
      </w:pPr>
    </w:p>
    <w:p w:rsidR="00243EA2" w:rsidRPr="005E22C1" w:rsidRDefault="00243EA2" w:rsidP="00E1286F">
      <w:pPr>
        <w:suppressLineNumbers/>
        <w:spacing w:after="0"/>
        <w:rPr>
          <w:rFonts w:asciiTheme="minorBidi" w:eastAsia="Times New Roman" w:hAnsiTheme="minorBidi"/>
          <w:rtl/>
        </w:rPr>
      </w:pPr>
      <w:r w:rsidRPr="005E22C1">
        <w:rPr>
          <w:rFonts w:asciiTheme="minorBidi" w:eastAsia="Times New Roman" w:hAnsiTheme="minorBidi"/>
          <w:rtl/>
        </w:rPr>
        <w:t>ברק אומר כי בסעיף 39 הכוונה היא לא מצומצ</w:t>
      </w:r>
      <w:r w:rsidR="00D86A4B">
        <w:rPr>
          <w:rFonts w:asciiTheme="minorBidi" w:eastAsia="Times New Roman" w:hAnsiTheme="minorBidi" w:hint="cs"/>
          <w:rtl/>
        </w:rPr>
        <w:t>מ</w:t>
      </w:r>
      <w:r w:rsidR="00D86A4B">
        <w:rPr>
          <w:rFonts w:asciiTheme="minorBidi" w:eastAsia="Times New Roman" w:hAnsiTheme="minorBidi"/>
          <w:rtl/>
        </w:rPr>
        <w:t xml:space="preserve">ת אלא </w:t>
      </w:r>
      <w:r w:rsidRPr="005E22C1">
        <w:rPr>
          <w:rFonts w:asciiTheme="minorBidi" w:eastAsia="Times New Roman" w:hAnsiTheme="minorBidi"/>
          <w:rtl/>
        </w:rPr>
        <w:t>רחבה</w:t>
      </w:r>
      <w:r w:rsidR="00E1286F">
        <w:rPr>
          <w:rFonts w:asciiTheme="minorBidi" w:eastAsia="Times New Roman" w:hAnsiTheme="minorBidi" w:hint="cs"/>
          <w:rtl/>
        </w:rPr>
        <w:t xml:space="preserve">: </w:t>
      </w:r>
      <w:r w:rsidRPr="005E22C1">
        <w:rPr>
          <w:rFonts w:asciiTheme="minorBidi" w:eastAsia="Times New Roman" w:hAnsiTheme="minorBidi"/>
          <w:b/>
          <w:bCs/>
          <w:rtl/>
        </w:rPr>
        <w:t>חובת תום הלב היא לגבי כל סוגי הזכויות והחובות המשפטיות וגם לגבי חוסר בחוזה שהושלם</w:t>
      </w:r>
      <w:r w:rsidRPr="005E22C1">
        <w:rPr>
          <w:rFonts w:asciiTheme="minorBidi" w:eastAsia="Times New Roman" w:hAnsiTheme="minorBidi"/>
          <w:rtl/>
        </w:rPr>
        <w:t>.</w:t>
      </w:r>
      <w:r w:rsidR="00E1286F">
        <w:rPr>
          <w:rFonts w:asciiTheme="minorBidi" w:eastAsia="Times New Roman" w:hAnsiTheme="minorBidi" w:hint="cs"/>
          <w:rtl/>
        </w:rPr>
        <w:t xml:space="preserve"> </w:t>
      </w:r>
      <w:r w:rsidRPr="005E22C1">
        <w:rPr>
          <w:rFonts w:asciiTheme="minorBidi" w:eastAsia="Times New Roman" w:hAnsiTheme="minorBidi"/>
          <w:rtl/>
        </w:rPr>
        <w:t xml:space="preserve">קיימות גם </w:t>
      </w:r>
      <w:r w:rsidRPr="00205066">
        <w:rPr>
          <w:rFonts w:asciiTheme="minorBidi" w:eastAsia="Times New Roman" w:hAnsiTheme="minorBidi"/>
          <w:b/>
          <w:bCs/>
          <w:rtl/>
        </w:rPr>
        <w:t>זכויות משניות/ חובות משניות</w:t>
      </w:r>
      <w:r w:rsidRPr="005E22C1">
        <w:rPr>
          <w:rFonts w:asciiTheme="minorBidi" w:eastAsia="Times New Roman" w:hAnsiTheme="minorBidi"/>
          <w:rtl/>
        </w:rPr>
        <w:t>- כאשר חוזה מופר לנפגע יש זכות לתרופות (פיצויים, השבה, אכיפה)</w:t>
      </w:r>
      <w:r w:rsidR="00D86A4B">
        <w:rPr>
          <w:rFonts w:asciiTheme="minorBidi" w:eastAsia="Times New Roman" w:hAnsiTheme="minorBidi" w:hint="cs"/>
          <w:rtl/>
        </w:rPr>
        <w:t>.</w:t>
      </w:r>
      <w:r w:rsidRPr="005E22C1">
        <w:rPr>
          <w:rFonts w:asciiTheme="minorBidi" w:eastAsia="Times New Roman" w:hAnsiTheme="minorBidi"/>
          <w:rtl/>
        </w:rPr>
        <w:t xml:space="preserve"> הזכות לפיצוי היא לא זכות שנובעת מהחוזה אלא היא נובעת מהדין- היא בעצם מחליפה את הזכות המקורית: </w:t>
      </w:r>
      <w:proofErr w:type="spellStart"/>
      <w:r w:rsidRPr="005E22C1">
        <w:rPr>
          <w:rFonts w:asciiTheme="minorBidi" w:eastAsia="Times New Roman" w:hAnsiTheme="minorBidi"/>
          <w:rtl/>
        </w:rPr>
        <w:t>הי</w:t>
      </w:r>
      <w:r w:rsidR="00D86A4B">
        <w:rPr>
          <w:rFonts w:asciiTheme="minorBidi" w:eastAsia="Times New Roman" w:hAnsiTheme="minorBidi" w:hint="cs"/>
          <w:rtl/>
        </w:rPr>
        <w:t>ת</w:t>
      </w:r>
      <w:r w:rsidRPr="005E22C1">
        <w:rPr>
          <w:rFonts w:asciiTheme="minorBidi" w:eastAsia="Times New Roman" w:hAnsiTheme="minorBidi"/>
          <w:rtl/>
        </w:rPr>
        <w:t>ה</w:t>
      </w:r>
      <w:proofErr w:type="spellEnd"/>
      <w:r w:rsidRPr="005E22C1">
        <w:rPr>
          <w:rFonts w:asciiTheme="minorBidi" w:eastAsia="Times New Roman" w:hAnsiTheme="minorBidi"/>
          <w:rtl/>
        </w:rPr>
        <w:t xml:space="preserve"> ל</w:t>
      </w:r>
      <w:r w:rsidR="00E1286F">
        <w:rPr>
          <w:rFonts w:asciiTheme="minorBidi" w:eastAsia="Times New Roman" w:hAnsiTheme="minorBidi" w:hint="cs"/>
          <w:rtl/>
        </w:rPr>
        <w:t>ו</w:t>
      </w:r>
      <w:r w:rsidRPr="005E22C1">
        <w:rPr>
          <w:rFonts w:asciiTheme="minorBidi" w:eastAsia="Times New Roman" w:hAnsiTheme="minorBidi"/>
          <w:rtl/>
        </w:rPr>
        <w:t xml:space="preserve"> זכות ש</w:t>
      </w:r>
      <w:r w:rsidR="00D86A4B">
        <w:rPr>
          <w:rFonts w:asciiTheme="minorBidi" w:eastAsia="Times New Roman" w:hAnsiTheme="minorBidi" w:hint="cs"/>
          <w:rtl/>
        </w:rPr>
        <w:t>י</w:t>
      </w:r>
      <w:r w:rsidRPr="005E22C1">
        <w:rPr>
          <w:rFonts w:asciiTheme="minorBidi" w:eastAsia="Times New Roman" w:hAnsiTheme="minorBidi"/>
          <w:rtl/>
        </w:rPr>
        <w:t>תבצע משהו כלפי</w:t>
      </w:r>
      <w:r w:rsidR="00E1286F">
        <w:rPr>
          <w:rFonts w:asciiTheme="minorBidi" w:eastAsia="Times New Roman" w:hAnsiTheme="minorBidi" w:hint="cs"/>
          <w:rtl/>
        </w:rPr>
        <w:t>ו</w:t>
      </w:r>
      <w:r w:rsidRPr="005E22C1">
        <w:rPr>
          <w:rFonts w:asciiTheme="minorBidi" w:eastAsia="Times New Roman" w:hAnsiTheme="minorBidi"/>
          <w:rtl/>
        </w:rPr>
        <w:t>- לא ביצע</w:t>
      </w:r>
      <w:r w:rsidR="00D86A4B">
        <w:rPr>
          <w:rFonts w:asciiTheme="minorBidi" w:eastAsia="Times New Roman" w:hAnsiTheme="minorBidi" w:hint="cs"/>
          <w:rtl/>
        </w:rPr>
        <w:t xml:space="preserve"> החב </w:t>
      </w:r>
      <w:r w:rsidR="00D86A4B">
        <w:rPr>
          <w:rFonts w:asciiTheme="minorBidi" w:eastAsia="Times New Roman" w:hAnsiTheme="minorBidi"/>
          <w:rtl/>
        </w:rPr>
        <w:t>–</w:t>
      </w:r>
      <w:r w:rsidRPr="005E22C1">
        <w:rPr>
          <w:rFonts w:asciiTheme="minorBidi" w:eastAsia="Times New Roman" w:hAnsiTheme="minorBidi"/>
          <w:rtl/>
        </w:rPr>
        <w:t xml:space="preserve"> </w:t>
      </w:r>
      <w:r w:rsidR="00D86A4B">
        <w:rPr>
          <w:rFonts w:asciiTheme="minorBidi" w:eastAsia="Times New Roman" w:hAnsiTheme="minorBidi" w:hint="cs"/>
          <w:rtl/>
        </w:rPr>
        <w:t xml:space="preserve">כפיצוי </w:t>
      </w:r>
      <w:r w:rsidRPr="005E22C1">
        <w:rPr>
          <w:rFonts w:asciiTheme="minorBidi" w:eastAsia="Times New Roman" w:hAnsiTheme="minorBidi"/>
          <w:rtl/>
        </w:rPr>
        <w:t xml:space="preserve">באה הזכות לפיצויים והיא זכות משנית במובן שהיא תחליף לזכות המקורית. </w:t>
      </w:r>
      <w:r w:rsidRPr="005E22C1">
        <w:rPr>
          <w:rFonts w:asciiTheme="minorBidi" w:eastAsia="Times New Roman" w:hAnsiTheme="minorBidi"/>
          <w:b/>
          <w:bCs/>
          <w:rtl/>
        </w:rPr>
        <w:t>גם</w:t>
      </w:r>
      <w:r w:rsidR="00D86A4B">
        <w:rPr>
          <w:rFonts w:asciiTheme="minorBidi" w:eastAsia="Times New Roman" w:hAnsiTheme="minorBidi" w:hint="cs"/>
          <w:b/>
          <w:bCs/>
          <w:rtl/>
        </w:rPr>
        <w:t xml:space="preserve"> בעניין</w:t>
      </w:r>
      <w:r w:rsidRPr="005E22C1">
        <w:rPr>
          <w:rFonts w:asciiTheme="minorBidi" w:eastAsia="Times New Roman" w:hAnsiTheme="minorBidi"/>
          <w:b/>
          <w:bCs/>
          <w:rtl/>
        </w:rPr>
        <w:t xml:space="preserve"> הזכויות</w:t>
      </w:r>
      <w:r w:rsidR="00D86A4B">
        <w:rPr>
          <w:rFonts w:asciiTheme="minorBidi" w:eastAsia="Times New Roman" w:hAnsiTheme="minorBidi" w:hint="cs"/>
          <w:b/>
          <w:bCs/>
          <w:rtl/>
        </w:rPr>
        <w:t xml:space="preserve"> </w:t>
      </w:r>
      <w:r w:rsidR="00D86A4B">
        <w:rPr>
          <w:rFonts w:asciiTheme="minorBidi" w:eastAsia="Times New Roman" w:hAnsiTheme="minorBidi"/>
          <w:b/>
          <w:bCs/>
          <w:rtl/>
        </w:rPr>
        <w:t>/ החובות המשניות יש חוב</w:t>
      </w:r>
      <w:r w:rsidR="00D86A4B">
        <w:rPr>
          <w:rFonts w:asciiTheme="minorBidi" w:eastAsia="Times New Roman" w:hAnsiTheme="minorBidi" w:hint="cs"/>
          <w:b/>
          <w:bCs/>
          <w:rtl/>
        </w:rPr>
        <w:t>ת</w:t>
      </w:r>
      <w:r w:rsidR="00D86A4B">
        <w:rPr>
          <w:rFonts w:asciiTheme="minorBidi" w:eastAsia="Times New Roman" w:hAnsiTheme="minorBidi"/>
          <w:b/>
          <w:bCs/>
          <w:rtl/>
        </w:rPr>
        <w:t xml:space="preserve"> </w:t>
      </w:r>
      <w:r w:rsidRPr="005E22C1">
        <w:rPr>
          <w:rFonts w:asciiTheme="minorBidi" w:eastAsia="Times New Roman" w:hAnsiTheme="minorBidi"/>
          <w:b/>
          <w:bCs/>
          <w:rtl/>
        </w:rPr>
        <w:t>תום לב.</w:t>
      </w:r>
    </w:p>
    <w:p w:rsidR="00243EA2" w:rsidRPr="005E22C1" w:rsidRDefault="00243EA2" w:rsidP="00E43A7E">
      <w:pPr>
        <w:suppressLineNumbers/>
        <w:spacing w:after="0"/>
        <w:rPr>
          <w:rFonts w:asciiTheme="minorBidi" w:eastAsia="Times New Roman" w:hAnsiTheme="minorBidi"/>
          <w:b/>
          <w:bCs/>
          <w:u w:val="single"/>
          <w:rtl/>
        </w:rPr>
      </w:pPr>
    </w:p>
    <w:p w:rsidR="00243EA2" w:rsidRPr="005E22C1" w:rsidRDefault="00243EA2" w:rsidP="00E43A7E">
      <w:pPr>
        <w:pStyle w:val="a5"/>
        <w:suppressLineNumbers/>
        <w:spacing w:after="0"/>
        <w:ind w:left="0"/>
        <w:rPr>
          <w:rFonts w:asciiTheme="minorBidi" w:eastAsia="Times New Roman" w:hAnsiTheme="minorBidi"/>
          <w:b/>
          <w:bCs/>
          <w:u w:val="single"/>
          <w:rtl/>
        </w:rPr>
      </w:pPr>
      <w:r w:rsidRPr="005E22C1">
        <w:rPr>
          <w:rFonts w:asciiTheme="minorBidi" w:eastAsia="Times New Roman" w:hAnsiTheme="minorBidi"/>
          <w:b/>
          <w:bCs/>
          <w:u w:val="single"/>
          <w:rtl/>
        </w:rPr>
        <w:t>סוגיה רביעית- שאלה קונקרטית- האם חובת תום הלב יכולה ליצור חיוב חוזי חדש?</w:t>
      </w:r>
    </w:p>
    <w:p w:rsidR="00243EA2" w:rsidRPr="005E22C1" w:rsidRDefault="00205066" w:rsidP="00416E7F">
      <w:pPr>
        <w:suppressLineNumbers/>
        <w:spacing w:after="0"/>
        <w:rPr>
          <w:rFonts w:asciiTheme="minorBidi" w:eastAsia="Times New Roman" w:hAnsiTheme="minorBidi"/>
          <w:rtl/>
        </w:rPr>
      </w:pPr>
      <w:r>
        <w:rPr>
          <w:rFonts w:asciiTheme="minorBidi" w:eastAsia="Times New Roman" w:hAnsiTheme="minorBidi" w:hint="cs"/>
          <w:rtl/>
        </w:rPr>
        <w:t>העובדה</w:t>
      </w:r>
      <w:r>
        <w:rPr>
          <w:rFonts w:asciiTheme="minorBidi" w:eastAsia="Times New Roman" w:hAnsiTheme="minorBidi"/>
          <w:rtl/>
        </w:rPr>
        <w:t xml:space="preserve"> שה</w:t>
      </w:r>
      <w:r>
        <w:rPr>
          <w:rFonts w:asciiTheme="minorBidi" w:eastAsia="Times New Roman" w:hAnsiTheme="minorBidi" w:hint="cs"/>
          <w:rtl/>
        </w:rPr>
        <w:t>חובה</w:t>
      </w:r>
      <w:r w:rsidR="00243EA2" w:rsidRPr="005E22C1">
        <w:rPr>
          <w:rFonts w:asciiTheme="minorBidi" w:eastAsia="Times New Roman" w:hAnsiTheme="minorBidi"/>
          <w:rtl/>
        </w:rPr>
        <w:t xml:space="preserve"> חלה על זכות / חובה קיימת ברור</w:t>
      </w:r>
      <w:r>
        <w:rPr>
          <w:rFonts w:asciiTheme="minorBidi" w:eastAsia="Times New Roman" w:hAnsiTheme="minorBidi" w:hint="cs"/>
          <w:rtl/>
        </w:rPr>
        <w:t>ה</w:t>
      </w:r>
      <w:r w:rsidR="00243EA2" w:rsidRPr="005E22C1">
        <w:rPr>
          <w:rFonts w:asciiTheme="minorBidi" w:eastAsia="Times New Roman" w:hAnsiTheme="minorBidi"/>
          <w:rtl/>
        </w:rPr>
        <w:t xml:space="preserve"> כי זה כתוב בחוק. </w:t>
      </w:r>
      <w:r>
        <w:rPr>
          <w:rFonts w:asciiTheme="minorBidi" w:eastAsia="Times New Roman" w:hAnsiTheme="minorBidi" w:hint="cs"/>
          <w:rtl/>
        </w:rPr>
        <w:t>נשאלת השאלה,</w:t>
      </w:r>
      <w:r w:rsidR="00243EA2" w:rsidRPr="005E22C1">
        <w:rPr>
          <w:rFonts w:asciiTheme="minorBidi" w:eastAsia="Times New Roman" w:hAnsiTheme="minorBidi"/>
          <w:rtl/>
        </w:rPr>
        <w:t xml:space="preserve"> האם היא יכולה ליצור חיוב חוזי חדש?</w:t>
      </w:r>
      <w:r w:rsidR="00416E7F">
        <w:rPr>
          <w:rFonts w:asciiTheme="minorBidi" w:eastAsia="Times New Roman" w:hAnsiTheme="minorBidi" w:hint="cs"/>
          <w:rtl/>
        </w:rPr>
        <w:t xml:space="preserve"> </w:t>
      </w:r>
      <w:r>
        <w:rPr>
          <w:rFonts w:asciiTheme="minorBidi" w:eastAsia="Times New Roman" w:hAnsiTheme="minorBidi" w:hint="cs"/>
          <w:rtl/>
        </w:rPr>
        <w:t xml:space="preserve">מן הכלל אל הפרט, </w:t>
      </w:r>
      <w:r w:rsidR="00243EA2" w:rsidRPr="005E22C1">
        <w:rPr>
          <w:rFonts w:asciiTheme="minorBidi" w:eastAsia="Times New Roman" w:hAnsiTheme="minorBidi"/>
          <w:rtl/>
        </w:rPr>
        <w:t xml:space="preserve">ברק אומר כי לדעת בית הדין לעבודה אין </w:t>
      </w:r>
      <w:r w:rsidR="00416E7F">
        <w:rPr>
          <w:rFonts w:asciiTheme="minorBidi" w:eastAsia="Times New Roman" w:hAnsiTheme="minorBidi" w:hint="cs"/>
          <w:rtl/>
        </w:rPr>
        <w:t>ל</w:t>
      </w:r>
      <w:r w:rsidR="00243EA2" w:rsidRPr="005E22C1">
        <w:rPr>
          <w:rFonts w:asciiTheme="minorBidi" w:eastAsia="Times New Roman" w:hAnsiTheme="minorBidi"/>
          <w:rtl/>
        </w:rPr>
        <w:t>חובת תום הלב</w:t>
      </w:r>
      <w:r w:rsidR="00416E7F">
        <w:rPr>
          <w:rFonts w:asciiTheme="minorBidi" w:eastAsia="Times New Roman" w:hAnsiTheme="minorBidi" w:hint="cs"/>
          <w:rtl/>
        </w:rPr>
        <w:t xml:space="preserve"> הכוח</w:t>
      </w:r>
      <w:r w:rsidR="00243EA2" w:rsidRPr="005E22C1">
        <w:rPr>
          <w:rFonts w:asciiTheme="minorBidi" w:eastAsia="Times New Roman" w:hAnsiTheme="minorBidi"/>
          <w:rtl/>
        </w:rPr>
        <w:t xml:space="preserve"> ליצור חיוב חוזי חדש</w:t>
      </w:r>
      <w:r>
        <w:rPr>
          <w:rFonts w:asciiTheme="minorBidi" w:eastAsia="Times New Roman" w:hAnsiTheme="minorBidi" w:hint="cs"/>
          <w:rtl/>
        </w:rPr>
        <w:t xml:space="preserve"> (להכניס סעיף שקובע על חובת הודעה מוקדמת)</w:t>
      </w:r>
      <w:r w:rsidR="00243EA2" w:rsidRPr="005E22C1">
        <w:rPr>
          <w:rFonts w:asciiTheme="minorBidi" w:eastAsia="Times New Roman" w:hAnsiTheme="minorBidi"/>
          <w:rtl/>
        </w:rPr>
        <w:t xml:space="preserve"> ואילו ברק לא מסכים לכך: הוא אומר כי </w:t>
      </w:r>
      <w:r w:rsidR="00243EA2" w:rsidRPr="005E22C1">
        <w:rPr>
          <w:rFonts w:asciiTheme="minorBidi" w:eastAsia="Times New Roman" w:hAnsiTheme="minorBidi"/>
          <w:b/>
          <w:bCs/>
          <w:rtl/>
        </w:rPr>
        <w:t>מכוח חובת תום הלב אפשר ליצור חיוב חוזי חדש</w:t>
      </w:r>
      <w:r w:rsidR="00243EA2" w:rsidRPr="005E22C1">
        <w:rPr>
          <w:rFonts w:asciiTheme="minorBidi" w:eastAsia="Times New Roman" w:hAnsiTheme="minorBidi"/>
          <w:rtl/>
        </w:rPr>
        <w:t xml:space="preserve">. בענייננו יש חובה לתת הודעה והיא לא קיימת בחוזה במפורש אלא היא באה מכוח חובת תום הלב. הרי מטרת </w:t>
      </w:r>
      <w:r>
        <w:rPr>
          <w:rFonts w:asciiTheme="minorBidi" w:eastAsia="Times New Roman" w:hAnsiTheme="minorBidi" w:hint="cs"/>
          <w:rtl/>
        </w:rPr>
        <w:t>ה</w:t>
      </w:r>
      <w:r w:rsidR="00243EA2" w:rsidRPr="005E22C1">
        <w:rPr>
          <w:rFonts w:asciiTheme="minorBidi" w:eastAsia="Times New Roman" w:hAnsiTheme="minorBidi"/>
          <w:rtl/>
        </w:rPr>
        <w:t>חוזה היא ליצור רגיעה ביחסי העבודה</w:t>
      </w:r>
      <w:r>
        <w:rPr>
          <w:rFonts w:asciiTheme="minorBidi" w:eastAsia="Times New Roman" w:hAnsiTheme="minorBidi" w:hint="cs"/>
          <w:rtl/>
        </w:rPr>
        <w:t xml:space="preserve"> ולמנוע שביתות</w:t>
      </w:r>
      <w:r w:rsidR="00243EA2" w:rsidRPr="005E22C1">
        <w:rPr>
          <w:rFonts w:asciiTheme="minorBidi" w:eastAsia="Times New Roman" w:hAnsiTheme="minorBidi"/>
          <w:rtl/>
        </w:rPr>
        <w:t xml:space="preserve">. אם </w:t>
      </w:r>
      <w:r>
        <w:rPr>
          <w:rFonts w:asciiTheme="minorBidi" w:eastAsia="Times New Roman" w:hAnsiTheme="minorBidi" w:hint="cs"/>
          <w:rtl/>
        </w:rPr>
        <w:t>יש בכוח העובדים</w:t>
      </w:r>
      <w:r w:rsidR="00243EA2" w:rsidRPr="005E22C1">
        <w:rPr>
          <w:rFonts w:asciiTheme="minorBidi" w:eastAsia="Times New Roman" w:hAnsiTheme="minorBidi"/>
          <w:rtl/>
        </w:rPr>
        <w:t xml:space="preserve"> </w:t>
      </w:r>
      <w:r>
        <w:rPr>
          <w:rFonts w:asciiTheme="minorBidi" w:eastAsia="Times New Roman" w:hAnsiTheme="minorBidi" w:hint="cs"/>
          <w:rtl/>
        </w:rPr>
        <w:t>ל</w:t>
      </w:r>
      <w:r w:rsidR="00243EA2" w:rsidRPr="005E22C1">
        <w:rPr>
          <w:rFonts w:asciiTheme="minorBidi" w:eastAsia="Times New Roman" w:hAnsiTheme="minorBidi"/>
          <w:rtl/>
        </w:rPr>
        <w:t>שב</w:t>
      </w:r>
      <w:r>
        <w:rPr>
          <w:rFonts w:asciiTheme="minorBidi" w:eastAsia="Times New Roman" w:hAnsiTheme="minorBidi" w:hint="cs"/>
          <w:rtl/>
        </w:rPr>
        <w:t>ות</w:t>
      </w:r>
      <w:r>
        <w:rPr>
          <w:rFonts w:asciiTheme="minorBidi" w:eastAsia="Times New Roman" w:hAnsiTheme="minorBidi"/>
          <w:rtl/>
        </w:rPr>
        <w:t xml:space="preserve"> בלי להודיע לאף אחד </w:t>
      </w:r>
      <w:r>
        <w:rPr>
          <w:rFonts w:asciiTheme="minorBidi" w:eastAsia="Times New Roman" w:hAnsiTheme="minorBidi" w:hint="cs"/>
          <w:rtl/>
        </w:rPr>
        <w:t>אנו למעשה חוזרים למצב שלפני ההסכם (שהוא כאמור לא מצב רצוי ומטרת החוזה ליצור מציאות חדשה)</w:t>
      </w:r>
      <w:r>
        <w:rPr>
          <w:rFonts w:asciiTheme="minorBidi" w:eastAsia="Times New Roman" w:hAnsiTheme="minorBidi"/>
          <w:rtl/>
        </w:rPr>
        <w:t xml:space="preserve"> ולכן אי מתן הודעה נוגד את אופי החוזה. </w:t>
      </w:r>
      <w:r>
        <w:rPr>
          <w:rFonts w:asciiTheme="minorBidi" w:eastAsia="Times New Roman" w:hAnsiTheme="minorBidi" w:hint="cs"/>
          <w:rtl/>
        </w:rPr>
        <w:t>לפי ברק,</w:t>
      </w:r>
      <w:r w:rsidR="00243EA2" w:rsidRPr="005E22C1">
        <w:rPr>
          <w:rFonts w:asciiTheme="minorBidi" w:eastAsia="Times New Roman" w:hAnsiTheme="minorBidi"/>
          <w:rtl/>
        </w:rPr>
        <w:t xml:space="preserve"> החובה למתן הודעה נוצרת מ</w:t>
      </w:r>
      <w:r w:rsidR="0000450A">
        <w:rPr>
          <w:rFonts w:asciiTheme="minorBidi" w:eastAsia="Times New Roman" w:hAnsiTheme="minorBidi"/>
          <w:rtl/>
        </w:rPr>
        <w:t>עיקרון</w:t>
      </w:r>
      <w:r w:rsidR="00243EA2" w:rsidRPr="005E22C1">
        <w:rPr>
          <w:rFonts w:asciiTheme="minorBidi" w:eastAsia="Times New Roman" w:hAnsiTheme="minorBidi"/>
          <w:rtl/>
        </w:rPr>
        <w:t xml:space="preserve"> תום הלב.</w:t>
      </w:r>
      <w:r w:rsidR="00416E7F">
        <w:rPr>
          <w:rFonts w:asciiTheme="minorBidi" w:eastAsia="Times New Roman" w:hAnsiTheme="minorBidi" w:hint="cs"/>
          <w:u w:val="single"/>
          <w:rtl/>
        </w:rPr>
        <w:t xml:space="preserve"> </w:t>
      </w:r>
      <w:r w:rsidR="00243EA2" w:rsidRPr="005E22C1">
        <w:rPr>
          <w:rFonts w:asciiTheme="minorBidi" w:eastAsia="Times New Roman" w:hAnsiTheme="minorBidi"/>
          <w:u w:val="single"/>
          <w:rtl/>
        </w:rPr>
        <w:t>האם החובה הזאת קוימה</w:t>
      </w:r>
      <w:r w:rsidR="00243EA2" w:rsidRPr="005E22C1">
        <w:rPr>
          <w:rFonts w:asciiTheme="minorBidi" w:eastAsia="Times New Roman" w:hAnsiTheme="minorBidi"/>
          <w:rtl/>
        </w:rPr>
        <w:t xml:space="preserve">? </w:t>
      </w:r>
    </w:p>
    <w:p w:rsidR="00243EA2" w:rsidRPr="005E22C1" w:rsidRDefault="00243EA2" w:rsidP="00E43A7E">
      <w:pPr>
        <w:suppressLineNumbers/>
        <w:spacing w:after="0"/>
        <w:rPr>
          <w:rFonts w:asciiTheme="minorBidi" w:eastAsia="Times New Roman" w:hAnsiTheme="minorBidi"/>
          <w:rtl/>
        </w:rPr>
      </w:pPr>
      <w:r w:rsidRPr="005E22C1">
        <w:rPr>
          <w:rFonts w:asciiTheme="minorBidi" w:eastAsia="Times New Roman" w:hAnsiTheme="minorBidi"/>
          <w:rtl/>
        </w:rPr>
        <w:t>ברק אומר שכן.</w:t>
      </w:r>
      <w:r w:rsidR="00205066">
        <w:rPr>
          <w:rFonts w:asciiTheme="minorBidi" w:eastAsia="Times New Roman" w:hAnsiTheme="minorBidi" w:hint="cs"/>
          <w:rtl/>
        </w:rPr>
        <w:t xml:space="preserve"> ניתנה הודעה אך זו</w:t>
      </w:r>
      <w:r w:rsidRPr="005E22C1">
        <w:rPr>
          <w:rFonts w:asciiTheme="minorBidi" w:eastAsia="Times New Roman" w:hAnsiTheme="minorBidi"/>
          <w:rtl/>
        </w:rPr>
        <w:t xml:space="preserve"> ניתנה שלא בתום לב משום שהיא ניתנה רק חצי שעה לפני השביתה</w:t>
      </w:r>
      <w:r w:rsidR="00205066">
        <w:rPr>
          <w:rFonts w:asciiTheme="minorBidi" w:eastAsia="Times New Roman" w:hAnsiTheme="minorBidi" w:hint="cs"/>
          <w:rtl/>
        </w:rPr>
        <w:t xml:space="preserve"> (זמן בלתי סביר)</w:t>
      </w:r>
      <w:r w:rsidRPr="005E22C1">
        <w:rPr>
          <w:rFonts w:asciiTheme="minorBidi" w:eastAsia="Times New Roman" w:hAnsiTheme="minorBidi"/>
          <w:rtl/>
        </w:rPr>
        <w:t xml:space="preserve">. </w:t>
      </w:r>
      <w:proofErr w:type="spellStart"/>
      <w:r w:rsidR="00205066">
        <w:rPr>
          <w:rFonts w:asciiTheme="minorBidi" w:eastAsia="Times New Roman" w:hAnsiTheme="minorBidi" w:hint="cs"/>
          <w:b/>
          <w:bCs/>
          <w:rtl/>
        </w:rPr>
        <w:t>יצויין</w:t>
      </w:r>
      <w:proofErr w:type="spellEnd"/>
      <w:r w:rsidR="00205066">
        <w:rPr>
          <w:rFonts w:asciiTheme="minorBidi" w:eastAsia="Times New Roman" w:hAnsiTheme="minorBidi" w:hint="cs"/>
          <w:b/>
          <w:bCs/>
          <w:rtl/>
        </w:rPr>
        <w:t xml:space="preserve"> כי </w:t>
      </w:r>
      <w:r w:rsidRPr="005E22C1">
        <w:rPr>
          <w:rFonts w:asciiTheme="minorBidi" w:eastAsia="Times New Roman" w:hAnsiTheme="minorBidi"/>
          <w:b/>
          <w:bCs/>
          <w:rtl/>
        </w:rPr>
        <w:t>ברק עושה שימוש כפול בחובת תום הלב:</w:t>
      </w:r>
    </w:p>
    <w:p w:rsidR="00243EA2" w:rsidRPr="005E22C1" w:rsidRDefault="00243EA2" w:rsidP="00E43A7E">
      <w:pPr>
        <w:suppressLineNumbers/>
        <w:spacing w:after="0"/>
        <w:rPr>
          <w:rFonts w:asciiTheme="minorBidi" w:eastAsia="Times New Roman" w:hAnsiTheme="minorBidi"/>
          <w:rtl/>
        </w:rPr>
      </w:pPr>
      <w:r w:rsidRPr="005E22C1">
        <w:rPr>
          <w:rFonts w:asciiTheme="minorBidi" w:eastAsia="Times New Roman" w:hAnsiTheme="minorBidi"/>
          <w:u w:val="single"/>
          <w:rtl/>
        </w:rPr>
        <w:t>הראשון-</w:t>
      </w:r>
      <w:r w:rsidRPr="005E22C1">
        <w:rPr>
          <w:rFonts w:asciiTheme="minorBidi" w:eastAsia="Times New Roman" w:hAnsiTheme="minorBidi"/>
          <w:rtl/>
        </w:rPr>
        <w:t xml:space="preserve"> חיוב להודיע על השביתה.</w:t>
      </w:r>
    </w:p>
    <w:p w:rsidR="00243EA2" w:rsidRPr="005E22C1" w:rsidRDefault="00243EA2" w:rsidP="00E43A7E">
      <w:pPr>
        <w:suppressLineNumbers/>
        <w:spacing w:after="0"/>
        <w:rPr>
          <w:rFonts w:asciiTheme="minorBidi" w:eastAsia="Times New Roman" w:hAnsiTheme="minorBidi"/>
          <w:rtl/>
        </w:rPr>
      </w:pPr>
      <w:r w:rsidRPr="005E22C1">
        <w:rPr>
          <w:rFonts w:asciiTheme="minorBidi" w:eastAsia="Times New Roman" w:hAnsiTheme="minorBidi"/>
          <w:u w:val="single"/>
          <w:rtl/>
        </w:rPr>
        <w:lastRenderedPageBreak/>
        <w:t>השני-</w:t>
      </w:r>
      <w:r w:rsidRPr="005E22C1">
        <w:rPr>
          <w:rFonts w:asciiTheme="minorBidi" w:eastAsia="Times New Roman" w:hAnsiTheme="minorBidi"/>
          <w:rtl/>
        </w:rPr>
        <w:t xml:space="preserve"> אחרי יצירת החובה יש לנו </w:t>
      </w:r>
      <w:r w:rsidR="00205066">
        <w:rPr>
          <w:rFonts w:asciiTheme="minorBidi" w:eastAsia="Times New Roman" w:hAnsiTheme="minorBidi"/>
          <w:rtl/>
        </w:rPr>
        <w:t>תוספת לחוזה שלא הייתה קודם ודינ</w:t>
      </w:r>
      <w:r w:rsidR="00205066">
        <w:rPr>
          <w:rFonts w:asciiTheme="minorBidi" w:eastAsia="Times New Roman" w:hAnsiTheme="minorBidi" w:hint="cs"/>
          <w:rtl/>
        </w:rPr>
        <w:t>ה</w:t>
      </w:r>
      <w:r w:rsidRPr="005E22C1">
        <w:rPr>
          <w:rFonts w:asciiTheme="minorBidi" w:eastAsia="Times New Roman" w:hAnsiTheme="minorBidi"/>
          <w:rtl/>
        </w:rPr>
        <w:t xml:space="preserve"> ככל סעיף </w:t>
      </w:r>
      <w:r w:rsidR="00205066">
        <w:rPr>
          <w:rFonts w:asciiTheme="minorBidi" w:eastAsia="Times New Roman" w:hAnsiTheme="minorBidi" w:hint="cs"/>
          <w:rtl/>
        </w:rPr>
        <w:t>מקורי בחוזה</w:t>
      </w:r>
      <w:r w:rsidRPr="005E22C1">
        <w:rPr>
          <w:rFonts w:asciiTheme="minorBidi" w:eastAsia="Times New Roman" w:hAnsiTheme="minorBidi"/>
          <w:rtl/>
        </w:rPr>
        <w:t xml:space="preserve"> ולכן את החובה החדשה ה"כתובה" בחוזה יש לקיי</w:t>
      </w:r>
      <w:r w:rsidR="00205066">
        <w:rPr>
          <w:rFonts w:asciiTheme="minorBidi" w:eastAsia="Times New Roman" w:hAnsiTheme="minorBidi" w:hint="cs"/>
          <w:rtl/>
        </w:rPr>
        <w:t>ם</w:t>
      </w:r>
      <w:r w:rsidR="00205066">
        <w:rPr>
          <w:rFonts w:asciiTheme="minorBidi" w:eastAsia="Times New Roman" w:hAnsiTheme="minorBidi"/>
          <w:rtl/>
        </w:rPr>
        <w:t xml:space="preserve"> בתום לב.</w:t>
      </w:r>
      <w:r w:rsidR="00205066">
        <w:rPr>
          <w:rFonts w:asciiTheme="minorBidi" w:eastAsia="Times New Roman" w:hAnsiTheme="minorBidi" w:hint="cs"/>
          <w:rtl/>
        </w:rPr>
        <w:t xml:space="preserve"> </w:t>
      </w:r>
      <w:proofErr w:type="spellStart"/>
      <w:r w:rsidR="00205066">
        <w:rPr>
          <w:rFonts w:asciiTheme="minorBidi" w:eastAsia="Times New Roman" w:hAnsiTheme="minorBidi" w:hint="cs"/>
          <w:rtl/>
        </w:rPr>
        <w:t>יצויין</w:t>
      </w:r>
      <w:proofErr w:type="spellEnd"/>
      <w:r w:rsidR="00205066">
        <w:rPr>
          <w:rFonts w:asciiTheme="minorBidi" w:eastAsia="Times New Roman" w:hAnsiTheme="minorBidi" w:hint="cs"/>
          <w:rtl/>
        </w:rPr>
        <w:t xml:space="preserve"> גם שבאופן תיאורטי -</w:t>
      </w:r>
      <w:r w:rsidRPr="005E22C1">
        <w:rPr>
          <w:rFonts w:asciiTheme="minorBidi" w:eastAsia="Times New Roman" w:hAnsiTheme="minorBidi"/>
          <w:rtl/>
        </w:rPr>
        <w:t xml:space="preserve"> עם השימוש השני</w:t>
      </w:r>
      <w:r w:rsidR="00205066">
        <w:rPr>
          <w:rFonts w:asciiTheme="minorBidi" w:eastAsia="Times New Roman" w:hAnsiTheme="minorBidi" w:hint="cs"/>
          <w:rtl/>
        </w:rPr>
        <w:t xml:space="preserve"> בחובת תום הלב</w:t>
      </w:r>
      <w:r w:rsidRPr="005E22C1">
        <w:rPr>
          <w:rFonts w:asciiTheme="minorBidi" w:eastAsia="Times New Roman" w:hAnsiTheme="minorBidi"/>
          <w:rtl/>
        </w:rPr>
        <w:t xml:space="preserve"> בית הדין לעבודה היה מסכים</w:t>
      </w:r>
      <w:r w:rsidR="00205066">
        <w:rPr>
          <w:rFonts w:asciiTheme="minorBidi" w:eastAsia="Times New Roman" w:hAnsiTheme="minorBidi" w:hint="cs"/>
          <w:rtl/>
        </w:rPr>
        <w:t xml:space="preserve"> עקרונית אך</w:t>
      </w:r>
      <w:r w:rsidRPr="005E22C1">
        <w:rPr>
          <w:rFonts w:asciiTheme="minorBidi" w:eastAsia="Times New Roman" w:hAnsiTheme="minorBidi"/>
          <w:rtl/>
        </w:rPr>
        <w:t xml:space="preserve"> הבע</w:t>
      </w:r>
      <w:r w:rsidR="00416E7F">
        <w:rPr>
          <w:rFonts w:asciiTheme="minorBidi" w:eastAsia="Times New Roman" w:hAnsiTheme="minorBidi"/>
          <w:rtl/>
        </w:rPr>
        <w:t>יה שלהם הייתה עם השימוש הראשון.</w:t>
      </w:r>
    </w:p>
    <w:p w:rsidR="00243EA2" w:rsidRPr="005E22C1" w:rsidRDefault="00243EA2" w:rsidP="00E43A7E">
      <w:pPr>
        <w:suppressLineNumbers/>
        <w:spacing w:after="0"/>
        <w:rPr>
          <w:rFonts w:asciiTheme="minorBidi" w:eastAsia="Times New Roman" w:hAnsiTheme="minorBidi"/>
          <w:rtl/>
        </w:rPr>
      </w:pPr>
    </w:p>
    <w:p w:rsidR="00243EA2" w:rsidRPr="005E22C1" w:rsidRDefault="00243EA2" w:rsidP="00E43A7E">
      <w:pPr>
        <w:pStyle w:val="a5"/>
        <w:suppressLineNumbers/>
        <w:spacing w:after="0"/>
        <w:ind w:left="0"/>
        <w:rPr>
          <w:rFonts w:asciiTheme="minorBidi" w:eastAsia="Times New Roman" w:hAnsiTheme="minorBidi"/>
          <w:b/>
          <w:bCs/>
          <w:u w:val="single"/>
          <w:rtl/>
        </w:rPr>
      </w:pPr>
      <w:r w:rsidRPr="005E22C1">
        <w:rPr>
          <w:rFonts w:asciiTheme="minorBidi" w:eastAsia="Times New Roman" w:hAnsiTheme="minorBidi"/>
          <w:b/>
          <w:bCs/>
          <w:u w:val="single"/>
          <w:rtl/>
        </w:rPr>
        <w:t>סוגיה חמישית- מה התוצאה של הפרת חובת תום הלב?</w:t>
      </w:r>
    </w:p>
    <w:p w:rsidR="00243EA2" w:rsidRPr="005E22C1" w:rsidRDefault="00243EA2" w:rsidP="00E43A7E">
      <w:pPr>
        <w:suppressLineNumbers/>
        <w:spacing w:after="0"/>
        <w:rPr>
          <w:rFonts w:asciiTheme="minorBidi" w:eastAsia="Times New Roman" w:hAnsiTheme="minorBidi"/>
          <w:rtl/>
        </w:rPr>
      </w:pPr>
      <w:r w:rsidRPr="005E22C1">
        <w:rPr>
          <w:rFonts w:asciiTheme="minorBidi" w:eastAsia="Times New Roman" w:hAnsiTheme="minorBidi"/>
          <w:rtl/>
        </w:rPr>
        <w:t>ברק אומר כי סעיף 39 אינו כולל כל הוראה באשר לתוצאות. אולם, אין משמעות הדבר כי זו חובה מוסרית בלב</w:t>
      </w:r>
      <w:r w:rsidR="009D2E09">
        <w:rPr>
          <w:rFonts w:asciiTheme="minorBidi" w:eastAsia="Times New Roman" w:hAnsiTheme="minorBidi" w:hint="cs"/>
          <w:rtl/>
        </w:rPr>
        <w:t>ד</w:t>
      </w:r>
      <w:r w:rsidR="009D2E09">
        <w:rPr>
          <w:rFonts w:asciiTheme="minorBidi" w:eastAsia="Times New Roman" w:hAnsiTheme="minorBidi"/>
          <w:rtl/>
        </w:rPr>
        <w:t>. היעדר הוראה ל</w:t>
      </w:r>
      <w:r w:rsidR="009D2E09">
        <w:rPr>
          <w:rFonts w:asciiTheme="minorBidi" w:eastAsia="Times New Roman" w:hAnsiTheme="minorBidi" w:hint="cs"/>
          <w:rtl/>
        </w:rPr>
        <w:t>סנקציות</w:t>
      </w:r>
      <w:r w:rsidR="009D2E09">
        <w:rPr>
          <w:rFonts w:asciiTheme="minorBidi" w:eastAsia="Times New Roman" w:hAnsiTheme="minorBidi"/>
          <w:rtl/>
        </w:rPr>
        <w:t xml:space="preserve"> היא משום ש</w:t>
      </w:r>
      <w:r w:rsidR="009D2E09">
        <w:rPr>
          <w:rFonts w:asciiTheme="minorBidi" w:eastAsia="Times New Roman" w:hAnsiTheme="minorBidi" w:hint="cs"/>
          <w:rtl/>
        </w:rPr>
        <w:t>אלה</w:t>
      </w:r>
      <w:r w:rsidRPr="005E22C1">
        <w:rPr>
          <w:rFonts w:asciiTheme="minorBidi" w:eastAsia="Times New Roman" w:hAnsiTheme="minorBidi"/>
          <w:rtl/>
        </w:rPr>
        <w:t xml:space="preserve"> אינן אחידות והן משתנות לפי ההקשר. גם </w:t>
      </w:r>
      <w:r w:rsidRPr="005E22C1">
        <w:rPr>
          <w:rFonts w:asciiTheme="minorBidi" w:eastAsia="Times New Roman" w:hAnsiTheme="minorBidi"/>
          <w:highlight w:val="green"/>
          <w:rtl/>
        </w:rPr>
        <w:t xml:space="preserve">בפס"ד שיכון עובדים נ' </w:t>
      </w:r>
      <w:proofErr w:type="spellStart"/>
      <w:r w:rsidRPr="005E22C1">
        <w:rPr>
          <w:rFonts w:asciiTheme="minorBidi" w:eastAsia="Times New Roman" w:hAnsiTheme="minorBidi"/>
          <w:highlight w:val="green"/>
          <w:rtl/>
        </w:rPr>
        <w:t>זפניק</w:t>
      </w:r>
      <w:proofErr w:type="spellEnd"/>
      <w:r w:rsidRPr="005E22C1">
        <w:rPr>
          <w:rFonts w:asciiTheme="minorBidi" w:eastAsia="Times New Roman" w:hAnsiTheme="minorBidi"/>
          <w:rtl/>
        </w:rPr>
        <w:t xml:space="preserve"> השופטת בן פורת קבעה </w:t>
      </w:r>
      <w:r w:rsidR="009D2E09">
        <w:rPr>
          <w:rFonts w:asciiTheme="minorBidi" w:eastAsia="Times New Roman" w:hAnsiTheme="minorBidi"/>
          <w:rtl/>
        </w:rPr>
        <w:t>כי סעיף 12 מ</w:t>
      </w:r>
      <w:r w:rsidR="009D2E09">
        <w:rPr>
          <w:rFonts w:asciiTheme="minorBidi" w:eastAsia="Times New Roman" w:hAnsiTheme="minorBidi" w:hint="cs"/>
          <w:rtl/>
        </w:rPr>
        <w:t>שמעותו</w:t>
      </w:r>
      <w:r w:rsidRPr="005E22C1">
        <w:rPr>
          <w:rFonts w:asciiTheme="minorBidi" w:eastAsia="Times New Roman" w:hAnsiTheme="minorBidi"/>
          <w:rtl/>
        </w:rPr>
        <w:t xml:space="preserve"> חובה כה גדולה שרשימת התרופות לא יכולה להיות סגורה אלא חייבת להכיל תרופות נוספות- זה היה הבסיס של ברק.</w:t>
      </w:r>
    </w:p>
    <w:p w:rsidR="00243EA2" w:rsidRPr="009D2E09" w:rsidRDefault="009D2E09" w:rsidP="00B91BAF">
      <w:pPr>
        <w:pStyle w:val="a5"/>
        <w:numPr>
          <w:ilvl w:val="0"/>
          <w:numId w:val="81"/>
        </w:numPr>
        <w:suppressLineNumbers/>
        <w:spacing w:after="0"/>
        <w:rPr>
          <w:rFonts w:asciiTheme="minorBidi" w:eastAsia="Times New Roman" w:hAnsiTheme="minorBidi"/>
          <w:rtl/>
        </w:rPr>
      </w:pPr>
      <w:r w:rsidRPr="009D2E09">
        <w:rPr>
          <w:rFonts w:asciiTheme="minorBidi" w:eastAsia="Times New Roman" w:hAnsiTheme="minorBidi" w:hint="cs"/>
          <w:rtl/>
        </w:rPr>
        <w:t xml:space="preserve">באופן עקרוני </w:t>
      </w:r>
      <w:r w:rsidR="00243EA2" w:rsidRPr="009D2E09">
        <w:rPr>
          <w:rFonts w:asciiTheme="minorBidi" w:eastAsia="Times New Roman" w:hAnsiTheme="minorBidi"/>
          <w:rtl/>
        </w:rPr>
        <w:t>בחובה מוסרית אין סנקציה לאכיפה</w:t>
      </w:r>
      <w:r w:rsidRPr="009D2E09">
        <w:rPr>
          <w:rFonts w:asciiTheme="minorBidi" w:eastAsia="Times New Roman" w:hAnsiTheme="minorBidi" w:hint="cs"/>
          <w:rtl/>
        </w:rPr>
        <w:t xml:space="preserve"> אך</w:t>
      </w:r>
      <w:r w:rsidR="00243EA2" w:rsidRPr="009D2E09">
        <w:rPr>
          <w:rFonts w:asciiTheme="minorBidi" w:eastAsia="Times New Roman" w:hAnsiTheme="minorBidi"/>
          <w:rtl/>
        </w:rPr>
        <w:t xml:space="preserve"> לעומת זאת </w:t>
      </w:r>
      <w:r w:rsidRPr="009D2E09">
        <w:rPr>
          <w:rFonts w:asciiTheme="minorBidi" w:eastAsia="Times New Roman" w:hAnsiTheme="minorBidi"/>
          <w:rtl/>
        </w:rPr>
        <w:t>חובה משפטית מלווה בצידה בסנקציה</w:t>
      </w:r>
      <w:r w:rsidR="003D1175">
        <w:rPr>
          <w:rFonts w:asciiTheme="minorBidi" w:eastAsia="Times New Roman" w:hAnsiTheme="minorBidi" w:hint="cs"/>
          <w:rtl/>
        </w:rPr>
        <w:t>.</w:t>
      </w:r>
    </w:p>
    <w:p w:rsidR="00243EA2" w:rsidRPr="005E22C1" w:rsidRDefault="00243EA2" w:rsidP="003D1175">
      <w:pPr>
        <w:suppressLineNumbers/>
        <w:spacing w:after="0"/>
        <w:rPr>
          <w:rFonts w:asciiTheme="minorBidi" w:eastAsia="Times New Roman" w:hAnsiTheme="minorBidi"/>
          <w:rtl/>
        </w:rPr>
      </w:pPr>
      <w:r w:rsidRPr="005E22C1">
        <w:rPr>
          <w:rFonts w:asciiTheme="minorBidi" w:eastAsia="Times New Roman" w:hAnsiTheme="minorBidi"/>
          <w:rtl/>
        </w:rPr>
        <w:t xml:space="preserve">ברק טוען כי החוק לא קבע בכוונה סנקציה משום שחובת תום הלב רחבה כל כך ויכולה להתעורר במגוון רחב של מצבים- אין טעם להגדיר מראש סנקציות. וחובת </w:t>
      </w:r>
      <w:r w:rsidR="0070035A">
        <w:rPr>
          <w:rFonts w:asciiTheme="minorBidi" w:eastAsia="Times New Roman" w:hAnsiTheme="minorBidi"/>
          <w:rtl/>
        </w:rPr>
        <w:t>ביהמ"ש</w:t>
      </w:r>
      <w:r w:rsidRPr="005E22C1">
        <w:rPr>
          <w:rFonts w:asciiTheme="minorBidi" w:eastAsia="Times New Roman" w:hAnsiTheme="minorBidi"/>
          <w:rtl/>
        </w:rPr>
        <w:t xml:space="preserve"> להתאים את הסנקציות המצויות בדין למקרה הקונקרטי. במשך השנים הגיעו מקרים </w:t>
      </w:r>
      <w:r w:rsidR="003D1175">
        <w:rPr>
          <w:rFonts w:asciiTheme="minorBidi" w:eastAsia="Times New Roman" w:hAnsiTheme="minorBidi" w:hint="cs"/>
          <w:rtl/>
        </w:rPr>
        <w:t>לביהמ"ש</w:t>
      </w:r>
      <w:r w:rsidRPr="005E22C1">
        <w:rPr>
          <w:rFonts w:asciiTheme="minorBidi" w:eastAsia="Times New Roman" w:hAnsiTheme="minorBidi"/>
          <w:rtl/>
        </w:rPr>
        <w:t xml:space="preserve"> והסתבר כי רשימת הס</w:t>
      </w:r>
      <w:r w:rsidR="009D2E09">
        <w:rPr>
          <w:rFonts w:asciiTheme="minorBidi" w:eastAsia="Times New Roman" w:hAnsiTheme="minorBidi" w:hint="cs"/>
          <w:rtl/>
        </w:rPr>
        <w:t>נ</w:t>
      </w:r>
      <w:r w:rsidRPr="005E22C1">
        <w:rPr>
          <w:rFonts w:asciiTheme="minorBidi" w:eastAsia="Times New Roman" w:hAnsiTheme="minorBidi"/>
          <w:rtl/>
        </w:rPr>
        <w:t>קציות שברק מונה בפס"ד זה מותאם כמעט לכל המקרים שמגיעים לבתי המשפט</w:t>
      </w:r>
      <w:r w:rsidR="009D2E09">
        <w:rPr>
          <w:rFonts w:asciiTheme="minorBidi" w:eastAsia="Times New Roman" w:hAnsiTheme="minorBidi" w:hint="cs"/>
          <w:rtl/>
        </w:rPr>
        <w:t xml:space="preserve"> בהמשך</w:t>
      </w:r>
      <w:r w:rsidRPr="005E22C1">
        <w:rPr>
          <w:rFonts w:asciiTheme="minorBidi" w:eastAsia="Times New Roman" w:hAnsiTheme="minorBidi"/>
          <w:rtl/>
        </w:rPr>
        <w:t>.</w:t>
      </w:r>
    </w:p>
    <w:p w:rsidR="00243EA2" w:rsidRPr="005E22C1" w:rsidRDefault="00243EA2" w:rsidP="00E43A7E">
      <w:pPr>
        <w:suppressLineNumbers/>
        <w:spacing w:after="0"/>
        <w:rPr>
          <w:rFonts w:asciiTheme="minorBidi" w:eastAsia="Times New Roman" w:hAnsiTheme="minorBidi"/>
          <w:rtl/>
        </w:rPr>
      </w:pPr>
    </w:p>
    <w:p w:rsidR="00E67F4A" w:rsidRPr="005E22C1" w:rsidRDefault="00E67F4A" w:rsidP="00E43A7E">
      <w:pPr>
        <w:suppressLineNumbers/>
        <w:spacing w:after="0"/>
        <w:rPr>
          <w:rFonts w:asciiTheme="minorBidi" w:eastAsia="Times New Roman" w:hAnsiTheme="minorBidi"/>
          <w:b/>
          <w:bCs/>
          <w:u w:val="single"/>
          <w:rtl/>
        </w:rPr>
      </w:pPr>
      <w:r w:rsidRPr="005E22C1">
        <w:rPr>
          <w:rFonts w:asciiTheme="minorBidi" w:eastAsia="Times New Roman" w:hAnsiTheme="minorBidi"/>
          <w:b/>
          <w:bCs/>
          <w:u w:val="single"/>
          <w:rtl/>
        </w:rPr>
        <w:t>ברק</w:t>
      </w:r>
      <w:r>
        <w:rPr>
          <w:rFonts w:asciiTheme="minorBidi" w:eastAsia="Times New Roman" w:hAnsiTheme="minorBidi" w:hint="cs"/>
          <w:b/>
          <w:bCs/>
          <w:u w:val="single"/>
          <w:rtl/>
        </w:rPr>
        <w:t xml:space="preserve"> מציע מספר אפשרויות</w:t>
      </w:r>
      <w:r w:rsidRPr="005E22C1">
        <w:rPr>
          <w:rFonts w:asciiTheme="minorBidi" w:eastAsia="Times New Roman" w:hAnsiTheme="minorBidi"/>
          <w:b/>
          <w:bCs/>
          <w:u w:val="single"/>
          <w:rtl/>
        </w:rPr>
        <w:t xml:space="preserve"> לתרופות כנגד הפרת חובת תום הלב:</w:t>
      </w:r>
    </w:p>
    <w:p w:rsidR="00E67F4A" w:rsidRPr="005E22C1" w:rsidRDefault="00E67F4A" w:rsidP="00E03CB2">
      <w:pPr>
        <w:suppressLineNumbers/>
        <w:spacing w:after="0"/>
        <w:rPr>
          <w:rFonts w:asciiTheme="minorBidi" w:eastAsia="Times New Roman" w:hAnsiTheme="minorBidi"/>
          <w:rtl/>
        </w:rPr>
      </w:pPr>
      <w:r w:rsidRPr="005E22C1">
        <w:rPr>
          <w:rFonts w:asciiTheme="minorBidi" w:eastAsia="Times New Roman" w:hAnsiTheme="minorBidi"/>
          <w:rtl/>
        </w:rPr>
        <w:t xml:space="preserve">1. </w:t>
      </w:r>
      <w:r w:rsidRPr="005E22C1">
        <w:rPr>
          <w:rFonts w:asciiTheme="minorBidi" w:eastAsia="Times New Roman" w:hAnsiTheme="minorBidi"/>
          <w:u w:val="single"/>
          <w:rtl/>
        </w:rPr>
        <w:t>לעיתים אי קיום חובת תום הלב היא בתשלום פיצויים או במתן אכיפה</w:t>
      </w:r>
      <w:r w:rsidR="00E03CB2">
        <w:rPr>
          <w:rFonts w:asciiTheme="minorBidi" w:eastAsia="Times New Roman" w:hAnsiTheme="minorBidi" w:hint="cs"/>
          <w:u w:val="single"/>
          <w:rtl/>
        </w:rPr>
        <w:t>:</w:t>
      </w:r>
    </w:p>
    <w:p w:rsidR="00E67F4A" w:rsidRPr="005E22C1" w:rsidRDefault="00E67F4A" w:rsidP="00E43A7E">
      <w:pPr>
        <w:suppressLineNumbers/>
        <w:spacing w:after="0"/>
        <w:rPr>
          <w:rFonts w:asciiTheme="minorBidi" w:eastAsia="Times New Roman" w:hAnsiTheme="minorBidi"/>
          <w:rtl/>
        </w:rPr>
      </w:pPr>
      <w:r w:rsidRPr="005E22C1">
        <w:rPr>
          <w:rFonts w:asciiTheme="minorBidi" w:eastAsia="Times New Roman" w:hAnsiTheme="minorBidi"/>
          <w:rtl/>
        </w:rPr>
        <w:t>הפרת חובת תום הלב היא כמו הפרת חוזה ותרופות על הפרת חוזה אפשר לקבל על הפרת תום הל</w:t>
      </w:r>
      <w:r w:rsidR="00394DA9">
        <w:rPr>
          <w:rFonts w:asciiTheme="minorBidi" w:eastAsia="Times New Roman" w:hAnsiTheme="minorBidi"/>
          <w:rtl/>
        </w:rPr>
        <w:t xml:space="preserve">ב. אפשרות </w:t>
      </w:r>
      <w:r w:rsidRPr="005E22C1">
        <w:rPr>
          <w:rFonts w:asciiTheme="minorBidi" w:eastAsia="Times New Roman" w:hAnsiTheme="minorBidi"/>
          <w:rtl/>
        </w:rPr>
        <w:t>זו היא כמעט מובנת מאליה.</w:t>
      </w:r>
    </w:p>
    <w:p w:rsidR="00E67F4A" w:rsidRPr="005E22C1" w:rsidRDefault="00E67F4A" w:rsidP="00E03CB2">
      <w:pPr>
        <w:suppressLineNumbers/>
        <w:spacing w:after="0"/>
        <w:rPr>
          <w:rFonts w:asciiTheme="minorBidi" w:eastAsia="Times New Roman" w:hAnsiTheme="minorBidi"/>
          <w:rtl/>
        </w:rPr>
      </w:pPr>
      <w:r w:rsidRPr="005E22C1">
        <w:rPr>
          <w:rFonts w:asciiTheme="minorBidi" w:eastAsia="Times New Roman" w:hAnsiTheme="minorBidi"/>
          <w:rtl/>
        </w:rPr>
        <w:t xml:space="preserve">2. </w:t>
      </w:r>
      <w:r w:rsidRPr="005E22C1">
        <w:rPr>
          <w:rFonts w:asciiTheme="minorBidi" w:eastAsia="Times New Roman" w:hAnsiTheme="minorBidi"/>
          <w:u w:val="single"/>
          <w:rtl/>
        </w:rPr>
        <w:t>צמצום הזכות התרופתית כאשר מימוש התרופות נעשה שלא בתום לב</w:t>
      </w:r>
      <w:r w:rsidR="00E03CB2">
        <w:rPr>
          <w:rFonts w:asciiTheme="minorBidi" w:eastAsia="Times New Roman" w:hAnsiTheme="minorBidi" w:hint="cs"/>
          <w:rtl/>
        </w:rPr>
        <w:t>:</w:t>
      </w:r>
      <w:r w:rsidRPr="005E22C1">
        <w:rPr>
          <w:rFonts w:asciiTheme="minorBidi" w:eastAsia="Times New Roman" w:hAnsiTheme="minorBidi"/>
          <w:rtl/>
        </w:rPr>
        <w:t xml:space="preserve"> </w:t>
      </w:r>
    </w:p>
    <w:p w:rsidR="00E67F4A" w:rsidRPr="005E22C1" w:rsidRDefault="00E67F4A" w:rsidP="00E03CB2">
      <w:pPr>
        <w:suppressLineNumbers/>
        <w:spacing w:after="0"/>
        <w:rPr>
          <w:rFonts w:asciiTheme="minorBidi" w:eastAsia="Times New Roman" w:hAnsiTheme="minorBidi"/>
          <w:rtl/>
        </w:rPr>
      </w:pPr>
      <w:r w:rsidRPr="005E22C1">
        <w:rPr>
          <w:rFonts w:asciiTheme="minorBidi" w:eastAsia="Times New Roman" w:hAnsiTheme="minorBidi"/>
          <w:rtl/>
        </w:rPr>
        <w:t xml:space="preserve">לעיתים התוצאה היא בשלילת פיצויים או </w:t>
      </w:r>
      <w:r w:rsidR="00600182">
        <w:rPr>
          <w:rFonts w:asciiTheme="minorBidi" w:eastAsia="Times New Roman" w:hAnsiTheme="minorBidi"/>
          <w:rtl/>
        </w:rPr>
        <w:t>אכיפה מהצד המפר- זהו חידוש עצום</w:t>
      </w:r>
      <w:r w:rsidR="00600182">
        <w:rPr>
          <w:rFonts w:asciiTheme="minorBidi" w:eastAsia="Times New Roman" w:hAnsiTheme="minorBidi" w:hint="cs"/>
          <w:rtl/>
        </w:rPr>
        <w:t>.</w:t>
      </w:r>
      <w:r w:rsidRPr="005E22C1">
        <w:rPr>
          <w:rFonts w:asciiTheme="minorBidi" w:eastAsia="Times New Roman" w:hAnsiTheme="minorBidi"/>
          <w:rtl/>
        </w:rPr>
        <w:t xml:space="preserve"> ממתי הצד המפר זכאי לפיצויים או אכיפה? ברק בעצם מתכוון </w:t>
      </w:r>
      <w:r w:rsidR="00600182">
        <w:rPr>
          <w:rFonts w:asciiTheme="minorBidi" w:eastAsia="Times New Roman" w:hAnsiTheme="minorBidi" w:hint="cs"/>
          <w:rtl/>
        </w:rPr>
        <w:t>ש</w:t>
      </w:r>
      <w:r w:rsidRPr="005E22C1">
        <w:rPr>
          <w:rFonts w:asciiTheme="minorBidi" w:eastAsia="Times New Roman" w:hAnsiTheme="minorBidi"/>
          <w:rtl/>
        </w:rPr>
        <w:t>חובת תום הלב של סעיף 39 חלה גם על הזכויות התרופתיות (המשניות) ברק אומר כי</w:t>
      </w:r>
      <w:r w:rsidR="00600182">
        <w:rPr>
          <w:rFonts w:asciiTheme="minorBidi" w:eastAsia="Times New Roman" w:hAnsiTheme="minorBidi" w:hint="cs"/>
          <w:rtl/>
        </w:rPr>
        <w:t xml:space="preserve"> אם</w:t>
      </w:r>
      <w:r w:rsidRPr="005E22C1">
        <w:rPr>
          <w:rFonts w:asciiTheme="minorBidi" w:eastAsia="Times New Roman" w:hAnsiTheme="minorBidi"/>
          <w:rtl/>
        </w:rPr>
        <w:t xml:space="preserve"> הייתה הפרת חוזה- הנפגע זכאי לתרופה (למשל</w:t>
      </w:r>
      <w:r w:rsidR="00E03CB2">
        <w:rPr>
          <w:rFonts w:asciiTheme="minorBidi" w:eastAsia="Times New Roman" w:hAnsiTheme="minorBidi" w:hint="cs"/>
          <w:rtl/>
        </w:rPr>
        <w:t xml:space="preserve"> </w:t>
      </w:r>
      <w:r w:rsidRPr="005E22C1">
        <w:rPr>
          <w:rFonts w:asciiTheme="minorBidi" w:eastAsia="Times New Roman" w:hAnsiTheme="minorBidi"/>
          <w:rtl/>
        </w:rPr>
        <w:t>פיצוי/אכיפה) אבל בזמן מימוש הזכות שלו</w:t>
      </w:r>
      <w:r>
        <w:rPr>
          <w:rFonts w:asciiTheme="minorBidi" w:eastAsia="Times New Roman" w:hAnsiTheme="minorBidi"/>
          <w:rtl/>
        </w:rPr>
        <w:t xml:space="preserve"> לתרופה הוא מפר את חובת תום הלב</w:t>
      </w:r>
      <w:r>
        <w:rPr>
          <w:rFonts w:asciiTheme="minorBidi" w:eastAsia="Times New Roman" w:hAnsiTheme="minorBidi" w:hint="cs"/>
          <w:rtl/>
        </w:rPr>
        <w:t xml:space="preserve"> (למשל, אינו פועל להקטנת הנזק).</w:t>
      </w:r>
      <w:r w:rsidR="00600182">
        <w:rPr>
          <w:rFonts w:asciiTheme="minorBidi" w:eastAsia="Times New Roman" w:hAnsiTheme="minorBidi" w:hint="cs"/>
          <w:rtl/>
        </w:rPr>
        <w:t xml:space="preserve"> </w:t>
      </w:r>
      <w:r w:rsidRPr="005E22C1">
        <w:rPr>
          <w:rFonts w:asciiTheme="minorBidi" w:eastAsia="Times New Roman" w:hAnsiTheme="minorBidi"/>
          <w:rtl/>
        </w:rPr>
        <w:t>החוק אומר כי צריך לקיי</w:t>
      </w:r>
      <w:r w:rsidR="00600182">
        <w:rPr>
          <w:rFonts w:asciiTheme="minorBidi" w:eastAsia="Times New Roman" w:hAnsiTheme="minorBidi"/>
          <w:rtl/>
        </w:rPr>
        <w:t>ם חובה או לממש זכות בתום לב- ו</w:t>
      </w:r>
      <w:r w:rsidR="00600182">
        <w:rPr>
          <w:rFonts w:asciiTheme="minorBidi" w:eastAsia="Times New Roman" w:hAnsiTheme="minorBidi" w:hint="cs"/>
          <w:rtl/>
        </w:rPr>
        <w:t>אלה</w:t>
      </w:r>
      <w:r w:rsidRPr="005E22C1">
        <w:rPr>
          <w:rFonts w:asciiTheme="minorBidi" w:eastAsia="Times New Roman" w:hAnsiTheme="minorBidi"/>
          <w:rtl/>
        </w:rPr>
        <w:t xml:space="preserve"> נובעות גם מדיני התרופות. אם הנפגע מהפרת חובת תום הלב מפר גם הוא את חובת תום הלב בקשר לתרופות- אפשר לשלול ממנו פיצויים או אכיפה. הנפגע מהפרת תום הלב הוא המפר במקרה שהוא פוגע בתרופות.</w:t>
      </w:r>
      <w:r w:rsidR="00E03CB2">
        <w:rPr>
          <w:rFonts w:asciiTheme="minorBidi" w:eastAsia="Times New Roman" w:hAnsiTheme="minorBidi" w:hint="cs"/>
          <w:u w:val="single"/>
          <w:rtl/>
        </w:rPr>
        <w:t xml:space="preserve"> </w:t>
      </w:r>
      <w:r w:rsidRPr="005E22C1">
        <w:rPr>
          <w:rFonts w:asciiTheme="minorBidi" w:eastAsia="Times New Roman" w:hAnsiTheme="minorBidi"/>
          <w:u w:val="single"/>
          <w:rtl/>
        </w:rPr>
        <w:t>דוגמא</w:t>
      </w:r>
      <w:r w:rsidRPr="005E22C1">
        <w:rPr>
          <w:rFonts w:asciiTheme="minorBidi" w:eastAsia="Times New Roman" w:hAnsiTheme="minorBidi"/>
          <w:rtl/>
        </w:rPr>
        <w:t>: איך נפגע יכול להפר את חובת תום הלב לגבי תרופות?</w:t>
      </w:r>
    </w:p>
    <w:p w:rsidR="00E67F4A" w:rsidRPr="005E22C1" w:rsidRDefault="00E67F4A" w:rsidP="00E03CB2">
      <w:pPr>
        <w:suppressLineNumbers/>
        <w:spacing w:after="0"/>
        <w:rPr>
          <w:rFonts w:asciiTheme="minorBidi" w:eastAsia="Times New Roman" w:hAnsiTheme="minorBidi"/>
          <w:rtl/>
        </w:rPr>
      </w:pPr>
      <w:r w:rsidRPr="005E22C1">
        <w:rPr>
          <w:rFonts w:asciiTheme="minorBidi" w:eastAsia="Times New Roman" w:hAnsiTheme="minorBidi"/>
          <w:highlight w:val="green"/>
          <w:rtl/>
        </w:rPr>
        <w:t xml:space="preserve">פס"ד אנגלי </w:t>
      </w:r>
      <w:proofErr w:type="spellStart"/>
      <w:r w:rsidRPr="005E22C1">
        <w:rPr>
          <w:rFonts w:asciiTheme="minorBidi" w:eastAsia="Times New Roman" w:hAnsiTheme="minorBidi"/>
          <w:highlight w:val="green"/>
          <w:rtl/>
        </w:rPr>
        <w:t>וויט</w:t>
      </w:r>
      <w:proofErr w:type="spellEnd"/>
      <w:r w:rsidRPr="005E22C1">
        <w:rPr>
          <w:rFonts w:asciiTheme="minorBidi" w:eastAsia="Times New Roman" w:hAnsiTheme="minorBidi"/>
          <w:highlight w:val="green"/>
          <w:rtl/>
        </w:rPr>
        <w:t xml:space="preserve"> נ' </w:t>
      </w:r>
      <w:proofErr w:type="spellStart"/>
      <w:r w:rsidRPr="005E22C1">
        <w:rPr>
          <w:rFonts w:asciiTheme="minorBidi" w:eastAsia="Times New Roman" w:hAnsiTheme="minorBidi"/>
          <w:highlight w:val="green"/>
          <w:rtl/>
        </w:rPr>
        <w:t>מגרגו</w:t>
      </w:r>
      <w:proofErr w:type="spellEnd"/>
      <w:r w:rsidRPr="005E22C1">
        <w:rPr>
          <w:rFonts w:asciiTheme="minorBidi" w:eastAsia="Times New Roman" w:hAnsiTheme="minorBidi"/>
          <w:rtl/>
        </w:rPr>
        <w:t>-  לאדם היה מוסך והוא רצה לפרסם אותו. הוא התקשר בחוזה עם חברה שהיה לה ז</w:t>
      </w:r>
      <w:r w:rsidR="0023366D">
        <w:rPr>
          <w:rFonts w:asciiTheme="minorBidi" w:eastAsia="Times New Roman" w:hAnsiTheme="minorBidi" w:hint="cs"/>
          <w:rtl/>
        </w:rPr>
        <w:t>י</w:t>
      </w:r>
      <w:r w:rsidRPr="005E22C1">
        <w:rPr>
          <w:rFonts w:asciiTheme="minorBidi" w:eastAsia="Times New Roman" w:hAnsiTheme="minorBidi"/>
          <w:rtl/>
        </w:rPr>
        <w:t>כיון מהעיר</w:t>
      </w:r>
      <w:r w:rsidR="0023366D">
        <w:rPr>
          <w:rFonts w:asciiTheme="minorBidi" w:eastAsia="Times New Roman" w:hAnsiTheme="minorBidi" w:hint="cs"/>
          <w:rtl/>
        </w:rPr>
        <w:t>י</w:t>
      </w:r>
      <w:r w:rsidRPr="005E22C1">
        <w:rPr>
          <w:rFonts w:asciiTheme="minorBidi" w:eastAsia="Times New Roman" w:hAnsiTheme="minorBidi"/>
          <w:rtl/>
        </w:rPr>
        <w:t>יה להדביק פרסומות על פחי האשפה. עוד לפני שהדביקו את המודעות החליט האדם שהוא רוצה לסגור את המוסך ולכן הוא התקשר והודיע שלא יפרסמו</w:t>
      </w:r>
      <w:r w:rsidR="0023366D">
        <w:rPr>
          <w:rFonts w:asciiTheme="minorBidi" w:eastAsia="Times New Roman" w:hAnsiTheme="minorBidi" w:hint="cs"/>
          <w:rtl/>
        </w:rPr>
        <w:t xml:space="preserve"> כי</w:t>
      </w:r>
      <w:r w:rsidRPr="005E22C1">
        <w:rPr>
          <w:rFonts w:asciiTheme="minorBidi" w:eastAsia="Times New Roman" w:hAnsiTheme="minorBidi"/>
          <w:rtl/>
        </w:rPr>
        <w:t xml:space="preserve"> הוא לא רוצה ולא ישלם על כך. </w:t>
      </w:r>
      <w:r w:rsidR="0023366D">
        <w:rPr>
          <w:rFonts w:asciiTheme="minorBidi" w:eastAsia="Times New Roman" w:hAnsiTheme="minorBidi" w:hint="cs"/>
          <w:rtl/>
        </w:rPr>
        <w:t>פועלו</w:t>
      </w:r>
      <w:r w:rsidRPr="005E22C1">
        <w:rPr>
          <w:rFonts w:asciiTheme="minorBidi" w:eastAsia="Times New Roman" w:hAnsiTheme="minorBidi"/>
          <w:rtl/>
        </w:rPr>
        <w:t xml:space="preserve"> היווה הפרת חוזה. לחברה היו מספר אפשרויות: נניח שלחברה </w:t>
      </w:r>
      <w:proofErr w:type="spellStart"/>
      <w:r w:rsidRPr="005E22C1">
        <w:rPr>
          <w:rFonts w:asciiTheme="minorBidi" w:eastAsia="Times New Roman" w:hAnsiTheme="minorBidi"/>
          <w:rtl/>
        </w:rPr>
        <w:t>ה</w:t>
      </w:r>
      <w:r w:rsidR="0023366D">
        <w:rPr>
          <w:rFonts w:asciiTheme="minorBidi" w:eastAsia="Times New Roman" w:hAnsiTheme="minorBidi" w:hint="cs"/>
          <w:rtl/>
        </w:rPr>
        <w:t>יתה</w:t>
      </w:r>
      <w:proofErr w:type="spellEnd"/>
      <w:r w:rsidR="0023366D">
        <w:rPr>
          <w:rFonts w:asciiTheme="minorBidi" w:eastAsia="Times New Roman" w:hAnsiTheme="minorBidi" w:hint="cs"/>
          <w:rtl/>
        </w:rPr>
        <w:t xml:space="preserve"> עלות של הכנה ופרסום המודעות ע"ס</w:t>
      </w:r>
      <w:r w:rsidRPr="005E22C1">
        <w:rPr>
          <w:rFonts w:asciiTheme="minorBidi" w:eastAsia="Times New Roman" w:hAnsiTheme="minorBidi"/>
          <w:rtl/>
        </w:rPr>
        <w:t xml:space="preserve"> 80 </w:t>
      </w:r>
      <w:r w:rsidR="00E03CB2">
        <w:rPr>
          <w:rFonts w:asciiTheme="minorBidi" w:eastAsia="Times New Roman" w:hAnsiTheme="minorBidi" w:hint="cs"/>
          <w:rtl/>
        </w:rPr>
        <w:t>₪</w:t>
      </w:r>
      <w:r w:rsidRPr="005E22C1">
        <w:rPr>
          <w:rFonts w:asciiTheme="minorBidi" w:eastAsia="Times New Roman" w:hAnsiTheme="minorBidi"/>
          <w:rtl/>
        </w:rPr>
        <w:t xml:space="preserve"> ובחוזה היא סיכמה איתו על 100 </w:t>
      </w:r>
      <w:r w:rsidR="0023366D">
        <w:rPr>
          <w:rFonts w:asciiTheme="minorBidi" w:eastAsia="Times New Roman" w:hAnsiTheme="minorBidi" w:hint="cs"/>
          <w:rtl/>
        </w:rPr>
        <w:t xml:space="preserve">₪ תשלום כולל </w:t>
      </w:r>
      <w:r w:rsidRPr="005E22C1">
        <w:rPr>
          <w:rFonts w:asciiTheme="minorBidi" w:eastAsia="Times New Roman" w:hAnsiTheme="minorBidi"/>
          <w:rtl/>
        </w:rPr>
        <w:t xml:space="preserve">- אם החברה לא הכינה עדיין את המודעות היא יכלה לתבוע פיצוי על </w:t>
      </w:r>
      <w:r w:rsidR="00E03CB2">
        <w:rPr>
          <w:rFonts w:asciiTheme="minorBidi" w:eastAsia="Times New Roman" w:hAnsiTheme="minorBidi"/>
          <w:rtl/>
        </w:rPr>
        <w:t xml:space="preserve">20 </w:t>
      </w:r>
      <w:r w:rsidR="00E03CB2">
        <w:rPr>
          <w:rFonts w:asciiTheme="minorBidi" w:eastAsia="Times New Roman" w:hAnsiTheme="minorBidi" w:hint="cs"/>
          <w:rtl/>
        </w:rPr>
        <w:t xml:space="preserve">₪ </w:t>
      </w:r>
      <w:r w:rsidR="00E03CB2">
        <w:rPr>
          <w:rFonts w:asciiTheme="minorBidi" w:eastAsia="Times New Roman" w:hAnsiTheme="minorBidi"/>
          <w:rtl/>
        </w:rPr>
        <w:t>כי זה הרווח שלה. במקום ז</w:t>
      </w:r>
      <w:r w:rsidR="00E03CB2">
        <w:rPr>
          <w:rFonts w:asciiTheme="minorBidi" w:eastAsia="Times New Roman" w:hAnsiTheme="minorBidi" w:hint="cs"/>
          <w:rtl/>
        </w:rPr>
        <w:t>את,</w:t>
      </w:r>
      <w:r w:rsidRPr="005E22C1">
        <w:rPr>
          <w:rFonts w:asciiTheme="minorBidi" w:eastAsia="Times New Roman" w:hAnsiTheme="minorBidi"/>
          <w:rtl/>
        </w:rPr>
        <w:t xml:space="preserve"> החברה הדפיסה את המודעות, הדביקה אותם ותבעה 100 </w:t>
      </w:r>
      <w:r w:rsidR="00E03CB2">
        <w:rPr>
          <w:rFonts w:asciiTheme="minorBidi" w:eastAsia="Times New Roman" w:hAnsiTheme="minorBidi" w:hint="cs"/>
          <w:rtl/>
        </w:rPr>
        <w:t>₪</w:t>
      </w:r>
      <w:r w:rsidRPr="005E22C1">
        <w:rPr>
          <w:rFonts w:asciiTheme="minorBidi" w:eastAsia="Times New Roman" w:hAnsiTheme="minorBidi"/>
          <w:rtl/>
        </w:rPr>
        <w:t>. אחד העקרונות של דיני התרופות ה</w:t>
      </w:r>
      <w:r w:rsidR="00E03CB2">
        <w:rPr>
          <w:rFonts w:asciiTheme="minorBidi" w:eastAsia="Times New Roman" w:hAnsiTheme="minorBidi" w:hint="cs"/>
          <w:rtl/>
        </w:rPr>
        <w:t>ו</w:t>
      </w:r>
      <w:r w:rsidRPr="005E22C1">
        <w:rPr>
          <w:rFonts w:asciiTheme="minorBidi" w:eastAsia="Times New Roman" w:hAnsiTheme="minorBidi"/>
          <w:rtl/>
        </w:rPr>
        <w:t>א שהנפגע יכול לבחור איזו תרופה הוא רוצה. הנפגע שלנו (החברה) בחרה בפיצוי. במקרה זה החברה בחרה באכיפה ולכן הדפיסה את המודעות ובדרישתה של 100</w:t>
      </w:r>
      <w:r w:rsidR="00E03CB2">
        <w:rPr>
          <w:rFonts w:asciiTheme="minorBidi" w:eastAsia="Times New Roman" w:hAnsiTheme="minorBidi" w:hint="cs"/>
          <w:rtl/>
        </w:rPr>
        <w:t xml:space="preserve"> ₪</w:t>
      </w:r>
      <w:r w:rsidR="0023366D">
        <w:rPr>
          <w:rFonts w:asciiTheme="minorBidi" w:eastAsia="Times New Roman" w:hAnsiTheme="minorBidi" w:hint="cs"/>
          <w:rtl/>
        </w:rPr>
        <w:t>.</w:t>
      </w:r>
      <w:r w:rsidRPr="005E22C1">
        <w:rPr>
          <w:rFonts w:asciiTheme="minorBidi" w:eastAsia="Times New Roman" w:hAnsiTheme="minorBidi"/>
          <w:rtl/>
        </w:rPr>
        <w:t xml:space="preserve"> בשתי התרופות היא תישאר עם 20 </w:t>
      </w:r>
      <w:r w:rsidR="00E03CB2">
        <w:rPr>
          <w:rFonts w:asciiTheme="minorBidi" w:eastAsia="Times New Roman" w:hAnsiTheme="minorBidi" w:hint="cs"/>
          <w:rtl/>
        </w:rPr>
        <w:t>₪</w:t>
      </w:r>
      <w:r w:rsidRPr="005E22C1">
        <w:rPr>
          <w:rFonts w:asciiTheme="minorBidi" w:eastAsia="Times New Roman" w:hAnsiTheme="minorBidi"/>
          <w:rtl/>
        </w:rPr>
        <w:t xml:space="preserve"> ולא משנה לה מה היא בוחרת. אולם למפר, במקרה אחד הוא ישלם 20 </w:t>
      </w:r>
      <w:r w:rsidR="00E03CB2">
        <w:rPr>
          <w:rFonts w:asciiTheme="minorBidi" w:eastAsia="Times New Roman" w:hAnsiTheme="minorBidi" w:hint="cs"/>
          <w:rtl/>
        </w:rPr>
        <w:t xml:space="preserve">₪ </w:t>
      </w:r>
      <w:r w:rsidRPr="005E22C1">
        <w:rPr>
          <w:rFonts w:asciiTheme="minorBidi" w:eastAsia="Times New Roman" w:hAnsiTheme="minorBidi"/>
          <w:rtl/>
        </w:rPr>
        <w:t xml:space="preserve">ואילו במקרה השני הוא ישלם </w:t>
      </w:r>
      <w:proofErr w:type="spellStart"/>
      <w:r w:rsidRPr="005E22C1">
        <w:rPr>
          <w:rFonts w:asciiTheme="minorBidi" w:eastAsia="Times New Roman" w:hAnsiTheme="minorBidi"/>
          <w:rtl/>
        </w:rPr>
        <w:t>100</w:t>
      </w:r>
      <w:proofErr w:type="spellEnd"/>
      <w:r w:rsidR="00E03CB2">
        <w:rPr>
          <w:rFonts w:asciiTheme="minorBidi" w:eastAsia="Times New Roman" w:hAnsiTheme="minorBidi" w:hint="cs"/>
          <w:rtl/>
        </w:rPr>
        <w:t>₪ רק ש</w:t>
      </w:r>
      <w:r w:rsidRPr="005E22C1">
        <w:rPr>
          <w:rFonts w:asciiTheme="minorBidi" w:eastAsia="Times New Roman" w:hAnsiTheme="minorBidi"/>
          <w:rtl/>
        </w:rPr>
        <w:t>80 מתוך ה</w:t>
      </w:r>
      <w:r w:rsidR="00E03CB2">
        <w:rPr>
          <w:rFonts w:asciiTheme="minorBidi" w:eastAsia="Times New Roman" w:hAnsiTheme="minorBidi" w:hint="cs"/>
          <w:rtl/>
        </w:rPr>
        <w:t>100</w:t>
      </w:r>
      <w:r w:rsidRPr="005E22C1">
        <w:rPr>
          <w:rFonts w:asciiTheme="minorBidi" w:eastAsia="Times New Roman" w:hAnsiTheme="minorBidi"/>
          <w:rtl/>
        </w:rPr>
        <w:t xml:space="preserve"> יזרקו לפח. הסיבה שהחברה תבחר באפשרו</w:t>
      </w:r>
      <w:r w:rsidR="00E03CB2">
        <w:rPr>
          <w:rFonts w:asciiTheme="minorBidi" w:eastAsia="Times New Roman" w:hAnsiTheme="minorBidi"/>
          <w:rtl/>
        </w:rPr>
        <w:t>ת זו היא כדי להתנקם במפר החוזה</w:t>
      </w:r>
      <w:r w:rsidRPr="005E22C1">
        <w:rPr>
          <w:rFonts w:asciiTheme="minorBidi" w:eastAsia="Times New Roman" w:hAnsiTheme="minorBidi"/>
          <w:rtl/>
        </w:rPr>
        <w:t xml:space="preserve"> ולגרום לו נזק כספי גדול יותר (למרות שהם ירוויחו אותו דבר). </w:t>
      </w:r>
      <w:r w:rsidRPr="005E22C1">
        <w:rPr>
          <w:rFonts w:asciiTheme="minorBidi" w:eastAsia="Times New Roman" w:hAnsiTheme="minorBidi"/>
          <w:b/>
          <w:bCs/>
          <w:rtl/>
        </w:rPr>
        <w:t>במקרה זה החברה פעלה במימוש התרופות שלא בתום לב- ולכן יכול ביהמ"ש לשלול ממנה את הפיצויים.</w:t>
      </w:r>
    </w:p>
    <w:p w:rsidR="00E67F4A" w:rsidRPr="005E22C1" w:rsidRDefault="00E67F4A" w:rsidP="00E03CB2">
      <w:pPr>
        <w:suppressLineNumbers/>
        <w:spacing w:after="0"/>
        <w:rPr>
          <w:rFonts w:asciiTheme="minorBidi" w:eastAsia="Times New Roman" w:hAnsiTheme="minorBidi"/>
          <w:rtl/>
        </w:rPr>
      </w:pPr>
      <w:r w:rsidRPr="005E22C1">
        <w:rPr>
          <w:rFonts w:asciiTheme="minorBidi" w:eastAsia="Times New Roman" w:hAnsiTheme="minorBidi"/>
          <w:rtl/>
        </w:rPr>
        <w:t xml:space="preserve">3. </w:t>
      </w:r>
      <w:r w:rsidRPr="005E22C1">
        <w:rPr>
          <w:rFonts w:asciiTheme="minorBidi" w:eastAsia="Times New Roman" w:hAnsiTheme="minorBidi"/>
          <w:u w:val="single"/>
          <w:rtl/>
        </w:rPr>
        <w:t xml:space="preserve">לעיתים תוצאת ההפרה היא במתן כוח לצד השני של החוזה (זה שלא הפר את תום הלב) לפעול פעולות </w:t>
      </w:r>
      <w:proofErr w:type="spellStart"/>
      <w:r w:rsidRPr="005E22C1">
        <w:rPr>
          <w:rFonts w:asciiTheme="minorBidi" w:eastAsia="Times New Roman" w:hAnsiTheme="minorBidi"/>
          <w:u w:val="single"/>
          <w:rtl/>
        </w:rPr>
        <w:t>מסויימות</w:t>
      </w:r>
      <w:proofErr w:type="spellEnd"/>
      <w:r w:rsidRPr="005E22C1">
        <w:rPr>
          <w:rFonts w:asciiTheme="minorBidi" w:eastAsia="Times New Roman" w:hAnsiTheme="minorBidi"/>
          <w:u w:val="single"/>
          <w:rtl/>
        </w:rPr>
        <w:t xml:space="preserve"> בגדר החוזה שאחרת היו נחשבות להפרה</w:t>
      </w:r>
      <w:r w:rsidR="009B6678">
        <w:rPr>
          <w:rFonts w:asciiTheme="minorBidi" w:eastAsia="Times New Roman" w:hAnsiTheme="minorBidi" w:hint="cs"/>
          <w:u w:val="single"/>
          <w:rtl/>
        </w:rPr>
        <w:t>:</w:t>
      </w:r>
    </w:p>
    <w:p w:rsidR="00E67F4A" w:rsidRPr="005E22C1" w:rsidRDefault="00E67F4A" w:rsidP="00E43A7E">
      <w:pPr>
        <w:suppressLineNumbers/>
        <w:spacing w:after="0"/>
        <w:rPr>
          <w:rFonts w:asciiTheme="minorBidi" w:eastAsia="Times New Roman" w:hAnsiTheme="minorBidi"/>
          <w:rtl/>
        </w:rPr>
      </w:pPr>
      <w:r w:rsidRPr="005E22C1">
        <w:rPr>
          <w:rFonts w:asciiTheme="minorBidi" w:eastAsia="Times New Roman" w:hAnsiTheme="minorBidi"/>
          <w:u w:val="single"/>
          <w:rtl/>
        </w:rPr>
        <w:lastRenderedPageBreak/>
        <w:t>לדוגמא</w:t>
      </w:r>
      <w:r w:rsidRPr="005E22C1">
        <w:rPr>
          <w:rFonts w:asciiTheme="minorBidi" w:eastAsia="Times New Roman" w:hAnsiTheme="minorBidi"/>
          <w:rtl/>
        </w:rPr>
        <w:t xml:space="preserve">: </w:t>
      </w:r>
      <w:r w:rsidRPr="005E22C1">
        <w:rPr>
          <w:rFonts w:asciiTheme="minorBidi" w:eastAsia="Times New Roman" w:hAnsiTheme="minorBidi"/>
          <w:highlight w:val="green"/>
          <w:rtl/>
        </w:rPr>
        <w:t xml:space="preserve">פס"ד שוחט נ' </w:t>
      </w:r>
      <w:proofErr w:type="spellStart"/>
      <w:r w:rsidRPr="005E22C1">
        <w:rPr>
          <w:rFonts w:asciiTheme="minorBidi" w:eastAsia="Times New Roman" w:hAnsiTheme="minorBidi"/>
          <w:highlight w:val="green"/>
          <w:rtl/>
        </w:rPr>
        <w:t>לוביאניקר</w:t>
      </w:r>
      <w:proofErr w:type="spellEnd"/>
      <w:r w:rsidRPr="005E22C1">
        <w:rPr>
          <w:rFonts w:asciiTheme="minorBidi" w:eastAsia="Times New Roman" w:hAnsiTheme="minorBidi"/>
          <w:highlight w:val="green"/>
          <w:rtl/>
        </w:rPr>
        <w:t>-</w:t>
      </w:r>
      <w:r w:rsidRPr="005E22C1">
        <w:rPr>
          <w:rFonts w:asciiTheme="minorBidi" w:eastAsia="Times New Roman" w:hAnsiTheme="minorBidi"/>
          <w:rtl/>
        </w:rPr>
        <w:t xml:space="preserve"> חוזה למכר דירה במחיר של 420 אלף</w:t>
      </w:r>
      <w:r w:rsidR="006B74DD">
        <w:rPr>
          <w:rFonts w:asciiTheme="minorBidi" w:eastAsia="Times New Roman" w:hAnsiTheme="minorBidi" w:hint="cs"/>
          <w:rtl/>
        </w:rPr>
        <w:t xml:space="preserve"> בחלוקה </w:t>
      </w:r>
      <w:r w:rsidR="00E03CB2">
        <w:rPr>
          <w:rFonts w:asciiTheme="minorBidi" w:eastAsia="Times New Roman" w:hAnsiTheme="minorBidi" w:hint="cs"/>
          <w:rtl/>
        </w:rPr>
        <w:t>ל</w:t>
      </w:r>
      <w:r w:rsidR="006B74DD">
        <w:rPr>
          <w:rFonts w:asciiTheme="minorBidi" w:eastAsia="Times New Roman" w:hAnsiTheme="minorBidi" w:hint="cs"/>
          <w:rtl/>
        </w:rPr>
        <w:t>ארבעה תשלומים</w:t>
      </w:r>
      <w:r w:rsidRPr="005E22C1">
        <w:rPr>
          <w:rFonts w:asciiTheme="minorBidi" w:eastAsia="Times New Roman" w:hAnsiTheme="minorBidi"/>
          <w:rtl/>
        </w:rPr>
        <w:t>. החוזה התנהל כסדרו והצדדים שילמו את</w:t>
      </w:r>
      <w:r w:rsidR="006B74DD">
        <w:rPr>
          <w:rFonts w:asciiTheme="minorBidi" w:eastAsia="Times New Roman" w:hAnsiTheme="minorBidi" w:hint="cs"/>
          <w:rtl/>
        </w:rPr>
        <w:t xml:space="preserve"> שלושת</w:t>
      </w:r>
      <w:r w:rsidRPr="005E22C1">
        <w:rPr>
          <w:rFonts w:asciiTheme="minorBidi" w:eastAsia="Times New Roman" w:hAnsiTheme="minorBidi"/>
          <w:rtl/>
        </w:rPr>
        <w:t xml:space="preserve"> התשלומים הראשונים כ</w:t>
      </w:r>
      <w:r w:rsidR="006B74DD">
        <w:rPr>
          <w:rFonts w:asciiTheme="minorBidi" w:eastAsia="Times New Roman" w:hAnsiTheme="minorBidi"/>
          <w:rtl/>
        </w:rPr>
        <w:t xml:space="preserve">סדרם. התשלום האחרון </w:t>
      </w:r>
      <w:r w:rsidR="006B74DD">
        <w:rPr>
          <w:rFonts w:asciiTheme="minorBidi" w:eastAsia="Times New Roman" w:hAnsiTheme="minorBidi" w:hint="cs"/>
          <w:rtl/>
        </w:rPr>
        <w:t xml:space="preserve">ע"ס </w:t>
      </w:r>
      <w:r w:rsidRPr="005E22C1">
        <w:rPr>
          <w:rFonts w:asciiTheme="minorBidi" w:eastAsia="Times New Roman" w:hAnsiTheme="minorBidi"/>
          <w:rtl/>
        </w:rPr>
        <w:t>120 אלף היה אמור להיות בחודש ספטמבר אבל בחוזה הזה היה משהו שונה: מול חובת התשלום של הקונה עומדת חובת המוכר למסור את הדירה ולהעביר בעלות לקונה. החוזה קבע שבין התשלום השלישי לרביעי בחודש אוגוסט, ה</w:t>
      </w:r>
      <w:r w:rsidR="006B74DD">
        <w:rPr>
          <w:rFonts w:asciiTheme="minorBidi" w:eastAsia="Times New Roman" w:hAnsiTheme="minorBidi"/>
          <w:rtl/>
        </w:rPr>
        <w:t>מוכר צריך להעביר את הבעלות לקונ</w:t>
      </w:r>
      <w:r w:rsidR="006B74DD">
        <w:rPr>
          <w:rFonts w:asciiTheme="minorBidi" w:eastAsia="Times New Roman" w:hAnsiTheme="minorBidi" w:hint="cs"/>
          <w:rtl/>
        </w:rPr>
        <w:t>ה</w:t>
      </w:r>
      <w:r w:rsidRPr="005E22C1">
        <w:rPr>
          <w:rFonts w:asciiTheme="minorBidi" w:eastAsia="Times New Roman" w:hAnsiTheme="minorBidi"/>
          <w:rtl/>
        </w:rPr>
        <w:t xml:space="preserve"> </w:t>
      </w:r>
      <w:r w:rsidR="006B74DD">
        <w:rPr>
          <w:rFonts w:asciiTheme="minorBidi" w:eastAsia="Times New Roman" w:hAnsiTheme="minorBidi" w:hint="cs"/>
          <w:rtl/>
        </w:rPr>
        <w:t>ו</w:t>
      </w:r>
      <w:r w:rsidRPr="005E22C1">
        <w:rPr>
          <w:rFonts w:asciiTheme="minorBidi" w:eastAsia="Times New Roman" w:hAnsiTheme="minorBidi"/>
          <w:rtl/>
        </w:rPr>
        <w:t>רק חודש לאחר מכן יהיה התשלום האחרון ואז ימסרו</w:t>
      </w:r>
      <w:r w:rsidR="006B74DD">
        <w:rPr>
          <w:rFonts w:asciiTheme="minorBidi" w:eastAsia="Times New Roman" w:hAnsiTheme="minorBidi" w:hint="cs"/>
          <w:rtl/>
        </w:rPr>
        <w:t xml:space="preserve"> את</w:t>
      </w:r>
      <w:r w:rsidR="006B74DD">
        <w:rPr>
          <w:rFonts w:asciiTheme="minorBidi" w:eastAsia="Times New Roman" w:hAnsiTheme="minorBidi"/>
          <w:rtl/>
        </w:rPr>
        <w:t xml:space="preserve"> מפתחות הדירה.</w:t>
      </w:r>
      <w:r w:rsidR="006B74DD">
        <w:rPr>
          <w:rFonts w:asciiTheme="minorBidi" w:eastAsia="Times New Roman" w:hAnsiTheme="minorBidi" w:hint="cs"/>
          <w:rtl/>
        </w:rPr>
        <w:t xml:space="preserve"> </w:t>
      </w:r>
      <w:r w:rsidRPr="005E22C1">
        <w:rPr>
          <w:rFonts w:asciiTheme="minorBidi" w:eastAsia="Times New Roman" w:hAnsiTheme="minorBidi"/>
          <w:rtl/>
        </w:rPr>
        <w:t>כשהגיע מועד העברת הבעלות המוכר היה בבעיה: הוא פחד להעביר את הבעלות מחשש שהקונה לא ישלם את התשלום האחרון וזאת משום שבני הזוג שוחט היו אמור</w:t>
      </w:r>
      <w:r w:rsidR="006B74DD">
        <w:rPr>
          <w:rFonts w:asciiTheme="minorBidi" w:eastAsia="Times New Roman" w:hAnsiTheme="minorBidi" w:hint="cs"/>
          <w:rtl/>
        </w:rPr>
        <w:t>י</w:t>
      </w:r>
      <w:r w:rsidRPr="005E22C1">
        <w:rPr>
          <w:rFonts w:asciiTheme="minorBidi" w:eastAsia="Times New Roman" w:hAnsiTheme="minorBidi"/>
          <w:rtl/>
        </w:rPr>
        <w:t xml:space="preserve">ם לשלם מכספי אביה של גברת שוחט אבל, שמעו שמועות שחל קרע ביחסים של בני הזוג (אין חובה בחוזה שיהיו בזוגיות טובה) וגברת שוחט נסעה </w:t>
      </w:r>
      <w:proofErr w:type="spellStart"/>
      <w:r w:rsidRPr="005E22C1">
        <w:rPr>
          <w:rFonts w:asciiTheme="minorBidi" w:eastAsia="Times New Roman" w:hAnsiTheme="minorBidi"/>
          <w:rtl/>
        </w:rPr>
        <w:t>לאוטרליה</w:t>
      </w:r>
      <w:proofErr w:type="spellEnd"/>
      <w:r w:rsidRPr="005E22C1">
        <w:rPr>
          <w:rFonts w:asciiTheme="minorBidi" w:eastAsia="Times New Roman" w:hAnsiTheme="minorBidi"/>
          <w:rtl/>
        </w:rPr>
        <w:t xml:space="preserve"> ומר שוחט נסע אחריה</w:t>
      </w:r>
      <w:r w:rsidR="006B74DD">
        <w:rPr>
          <w:rFonts w:asciiTheme="minorBidi" w:eastAsia="Times New Roman" w:hAnsiTheme="minorBidi"/>
          <w:rtl/>
        </w:rPr>
        <w:t xml:space="preserve">- העסק שם נראה לא טוב. </w:t>
      </w:r>
      <w:r w:rsidR="006B74DD">
        <w:rPr>
          <w:rFonts w:asciiTheme="minorBidi" w:eastAsia="Times New Roman" w:hAnsiTheme="minorBidi" w:hint="cs"/>
          <w:rtl/>
        </w:rPr>
        <w:t>למעשה</w:t>
      </w:r>
      <w:r w:rsidR="006B74DD">
        <w:rPr>
          <w:rFonts w:asciiTheme="minorBidi" w:eastAsia="Times New Roman" w:hAnsiTheme="minorBidi"/>
          <w:rtl/>
        </w:rPr>
        <w:t>,</w:t>
      </w:r>
      <w:r w:rsidRPr="005E22C1">
        <w:rPr>
          <w:rFonts w:asciiTheme="minorBidi" w:eastAsia="Times New Roman" w:hAnsiTheme="minorBidi"/>
          <w:rtl/>
        </w:rPr>
        <w:t xml:space="preserve"> ה</w:t>
      </w:r>
      <w:r w:rsidR="00E03CB2">
        <w:rPr>
          <w:rFonts w:asciiTheme="minorBidi" w:eastAsia="Times New Roman" w:hAnsiTheme="minorBidi" w:hint="cs"/>
          <w:rtl/>
        </w:rPr>
        <w:t>ה</w:t>
      </w:r>
      <w:r w:rsidRPr="005E22C1">
        <w:rPr>
          <w:rFonts w:asciiTheme="minorBidi" w:eastAsia="Times New Roman" w:hAnsiTheme="minorBidi"/>
          <w:rtl/>
        </w:rPr>
        <w:t>סתברות</w:t>
      </w:r>
      <w:r w:rsidR="006B74DD">
        <w:rPr>
          <w:rFonts w:asciiTheme="minorBidi" w:eastAsia="Times New Roman" w:hAnsiTheme="minorBidi" w:hint="cs"/>
          <w:rtl/>
        </w:rPr>
        <w:t xml:space="preserve"> שהזוג לא ישלמו אינה</w:t>
      </w:r>
      <w:r w:rsidRPr="005E22C1">
        <w:rPr>
          <w:rFonts w:asciiTheme="minorBidi" w:eastAsia="Times New Roman" w:hAnsiTheme="minorBidi"/>
          <w:rtl/>
        </w:rPr>
        <w:t xml:space="preserve"> גבוהה </w:t>
      </w:r>
      <w:r w:rsidR="006B74DD">
        <w:rPr>
          <w:rFonts w:asciiTheme="minorBidi" w:eastAsia="Times New Roman" w:hAnsiTheme="minorBidi" w:hint="cs"/>
          <w:rtl/>
        </w:rPr>
        <w:t>אך</w:t>
      </w:r>
      <w:r w:rsidRPr="005E22C1">
        <w:rPr>
          <w:rFonts w:asciiTheme="minorBidi" w:eastAsia="Times New Roman" w:hAnsiTheme="minorBidi"/>
          <w:rtl/>
        </w:rPr>
        <w:t xml:space="preserve"> קיים חשש שכזה</w:t>
      </w:r>
      <w:r w:rsidR="006B74DD">
        <w:rPr>
          <w:rFonts w:asciiTheme="minorBidi" w:eastAsia="Times New Roman" w:hAnsiTheme="minorBidi"/>
          <w:rtl/>
        </w:rPr>
        <w:t xml:space="preserve"> ולכן</w:t>
      </w:r>
      <w:r w:rsidRPr="005E22C1">
        <w:rPr>
          <w:rFonts w:asciiTheme="minorBidi" w:eastAsia="Times New Roman" w:hAnsiTheme="minorBidi"/>
          <w:rtl/>
        </w:rPr>
        <w:t xml:space="preserve"> המוכרים פונים לעו</w:t>
      </w:r>
      <w:r w:rsidR="006B74DD">
        <w:rPr>
          <w:rFonts w:asciiTheme="minorBidi" w:eastAsia="Times New Roman" w:hAnsiTheme="minorBidi" w:hint="cs"/>
          <w:rtl/>
        </w:rPr>
        <w:t>ה</w:t>
      </w:r>
      <w:r w:rsidRPr="005E22C1">
        <w:rPr>
          <w:rFonts w:asciiTheme="minorBidi" w:eastAsia="Times New Roman" w:hAnsiTheme="minorBidi"/>
          <w:rtl/>
        </w:rPr>
        <w:t>"ד ש</w:t>
      </w:r>
      <w:r w:rsidR="006B74DD">
        <w:rPr>
          <w:rFonts w:asciiTheme="minorBidi" w:eastAsia="Times New Roman" w:hAnsiTheme="minorBidi" w:hint="cs"/>
          <w:rtl/>
        </w:rPr>
        <w:t>י</w:t>
      </w:r>
      <w:r w:rsidRPr="005E22C1">
        <w:rPr>
          <w:rFonts w:asciiTheme="minorBidi" w:eastAsia="Times New Roman" w:hAnsiTheme="minorBidi"/>
          <w:rtl/>
        </w:rPr>
        <w:t>יצג את בני הזוג שו</w:t>
      </w:r>
      <w:r w:rsidR="006B74DD">
        <w:rPr>
          <w:rFonts w:asciiTheme="minorBidi" w:eastAsia="Times New Roman" w:hAnsiTheme="minorBidi"/>
          <w:rtl/>
        </w:rPr>
        <w:t>חט בשביל שי</w:t>
      </w:r>
      <w:r w:rsidR="006B74DD">
        <w:rPr>
          <w:rFonts w:asciiTheme="minorBidi" w:eastAsia="Times New Roman" w:hAnsiTheme="minorBidi" w:hint="cs"/>
          <w:rtl/>
        </w:rPr>
        <w:t xml:space="preserve">קבע </w:t>
      </w:r>
      <w:r w:rsidR="006B74DD">
        <w:rPr>
          <w:rFonts w:asciiTheme="minorBidi" w:eastAsia="Times New Roman" w:hAnsiTheme="minorBidi"/>
          <w:rtl/>
        </w:rPr>
        <w:t xml:space="preserve">מה יהיה עם התשלום האחרון. </w:t>
      </w:r>
      <w:r w:rsidRPr="005E22C1">
        <w:rPr>
          <w:rFonts w:asciiTheme="minorBidi" w:eastAsia="Times New Roman" w:hAnsiTheme="minorBidi"/>
          <w:rtl/>
        </w:rPr>
        <w:t xml:space="preserve">תשובתו הייתה מפוקפקת ולכן הם לא העבירו את הבעלות עד שהגיע מועד התשלום האחרון. </w:t>
      </w:r>
      <w:r w:rsidR="006B74DD">
        <w:rPr>
          <w:rFonts w:asciiTheme="minorBidi" w:eastAsia="Times New Roman" w:hAnsiTheme="minorBidi" w:hint="cs"/>
          <w:rtl/>
        </w:rPr>
        <w:t>במועד זה</w:t>
      </w:r>
      <w:r w:rsidRPr="005E22C1">
        <w:rPr>
          <w:rFonts w:asciiTheme="minorBidi" w:eastAsia="Times New Roman" w:hAnsiTheme="minorBidi"/>
          <w:rtl/>
        </w:rPr>
        <w:t xml:space="preserve"> הם פנו שוב לעו</w:t>
      </w:r>
      <w:r w:rsidR="006B74DD">
        <w:rPr>
          <w:rFonts w:asciiTheme="minorBidi" w:eastAsia="Times New Roman" w:hAnsiTheme="minorBidi" w:hint="cs"/>
          <w:rtl/>
        </w:rPr>
        <w:t>ה</w:t>
      </w:r>
      <w:r w:rsidRPr="005E22C1">
        <w:rPr>
          <w:rFonts w:asciiTheme="minorBidi" w:eastAsia="Times New Roman" w:hAnsiTheme="minorBidi"/>
          <w:rtl/>
        </w:rPr>
        <w:t>"ד כדי לראות מה עם הכסף. עו</w:t>
      </w:r>
      <w:r w:rsidR="006B74DD">
        <w:rPr>
          <w:rFonts w:asciiTheme="minorBidi" w:eastAsia="Times New Roman" w:hAnsiTheme="minorBidi" w:hint="cs"/>
          <w:rtl/>
        </w:rPr>
        <w:t>ה</w:t>
      </w:r>
      <w:r w:rsidRPr="005E22C1">
        <w:rPr>
          <w:rFonts w:asciiTheme="minorBidi" w:eastAsia="Times New Roman" w:hAnsiTheme="minorBidi"/>
          <w:rtl/>
        </w:rPr>
        <w:t xml:space="preserve">"ד אומר כי הכסף מופקד אצלו בחשבון </w:t>
      </w:r>
      <w:r w:rsidR="006B74DD">
        <w:rPr>
          <w:rFonts w:asciiTheme="minorBidi" w:eastAsia="Times New Roman" w:hAnsiTheme="minorBidi" w:hint="cs"/>
          <w:rtl/>
        </w:rPr>
        <w:t>ו</w:t>
      </w:r>
      <w:r w:rsidRPr="005E22C1">
        <w:rPr>
          <w:rFonts w:asciiTheme="minorBidi" w:eastAsia="Times New Roman" w:hAnsiTheme="minorBidi"/>
          <w:rtl/>
        </w:rPr>
        <w:t>מוכן להעברה למוכרים</w:t>
      </w:r>
      <w:r w:rsidR="006B74DD">
        <w:rPr>
          <w:rFonts w:asciiTheme="minorBidi" w:eastAsia="Times New Roman" w:hAnsiTheme="minorBidi" w:hint="cs"/>
          <w:rtl/>
        </w:rPr>
        <w:t xml:space="preserve"> </w:t>
      </w:r>
      <w:r w:rsidRPr="005E22C1">
        <w:rPr>
          <w:rFonts w:asciiTheme="minorBidi" w:eastAsia="Times New Roman" w:hAnsiTheme="minorBidi"/>
          <w:rtl/>
        </w:rPr>
        <w:t>- א</w:t>
      </w:r>
      <w:r w:rsidR="006B74DD">
        <w:rPr>
          <w:rFonts w:asciiTheme="minorBidi" w:eastAsia="Times New Roman" w:hAnsiTheme="minorBidi"/>
          <w:rtl/>
        </w:rPr>
        <w:t xml:space="preserve">ולם המוכר הפר את החוזה ובחוזה </w:t>
      </w:r>
      <w:r w:rsidR="006B74DD">
        <w:rPr>
          <w:rFonts w:asciiTheme="minorBidi" w:eastAsia="Times New Roman" w:hAnsiTheme="minorBidi" w:hint="cs"/>
          <w:rtl/>
        </w:rPr>
        <w:t>הוסכמו</w:t>
      </w:r>
      <w:r w:rsidRPr="005E22C1">
        <w:rPr>
          <w:rFonts w:asciiTheme="minorBidi" w:eastAsia="Times New Roman" w:hAnsiTheme="minorBidi"/>
          <w:rtl/>
        </w:rPr>
        <w:t xml:space="preserve"> תשלומים על כל יום של איחור. לכן יש</w:t>
      </w:r>
      <w:r w:rsidR="00E03CB2">
        <w:rPr>
          <w:rFonts w:asciiTheme="minorBidi" w:eastAsia="Times New Roman" w:hAnsiTheme="minorBidi" w:hint="cs"/>
          <w:rtl/>
        </w:rPr>
        <w:t>ו</w:t>
      </w:r>
      <w:r w:rsidRPr="005E22C1">
        <w:rPr>
          <w:rFonts w:asciiTheme="minorBidi" w:eastAsia="Times New Roman" w:hAnsiTheme="minorBidi"/>
          <w:rtl/>
        </w:rPr>
        <w:t xml:space="preserve">למו למוכר רק 90 אלף. </w:t>
      </w:r>
      <w:r w:rsidRPr="00E03CB2">
        <w:rPr>
          <w:rFonts w:asciiTheme="minorBidi" w:eastAsia="Times New Roman" w:hAnsiTheme="minorBidi"/>
          <w:b/>
          <w:bCs/>
          <w:rtl/>
        </w:rPr>
        <w:t>השופטת בן פורת אומרת כי הקונים נהגו בחוסר תום לב</w:t>
      </w:r>
      <w:r w:rsidRPr="005E22C1">
        <w:rPr>
          <w:rFonts w:asciiTheme="minorBidi" w:eastAsia="Times New Roman" w:hAnsiTheme="minorBidi"/>
          <w:rtl/>
        </w:rPr>
        <w:t>. חובת תום הלב היא החובה לשתף פעולה ולנהוג בנאמנות כלפי החוזה- בנסיעתם לחו"ל הם לא טרחו להפיג את החשש בלב המוכר ולכן בגלל שהקונים הפ</w:t>
      </w:r>
      <w:r w:rsidR="006B74DD">
        <w:rPr>
          <w:rFonts w:asciiTheme="minorBidi" w:eastAsia="Times New Roman" w:hAnsiTheme="minorBidi"/>
          <w:rtl/>
        </w:rPr>
        <w:t>רו את חובת תו</w:t>
      </w:r>
      <w:r w:rsidR="006B74DD">
        <w:rPr>
          <w:rFonts w:asciiTheme="minorBidi" w:eastAsia="Times New Roman" w:hAnsiTheme="minorBidi" w:hint="cs"/>
          <w:rtl/>
        </w:rPr>
        <w:t>ם הלב</w:t>
      </w:r>
      <w:r w:rsidRPr="005E22C1">
        <w:rPr>
          <w:rFonts w:asciiTheme="minorBidi" w:eastAsia="Times New Roman" w:hAnsiTheme="minorBidi"/>
          <w:rtl/>
        </w:rPr>
        <w:t xml:space="preserve"> מותר היה למוכר לסטות מהקיום המדויק של החוזה ולדחות את מועד העברת הבעלות. </w:t>
      </w:r>
      <w:r w:rsidRPr="005E22C1">
        <w:rPr>
          <w:rFonts w:asciiTheme="minorBidi" w:eastAsia="Times New Roman" w:hAnsiTheme="minorBidi"/>
          <w:b/>
          <w:bCs/>
          <w:rtl/>
        </w:rPr>
        <w:t>וכך דחיית העברת הבעלות היא לא הפרה אלא מענה (תרופה) לחוסר תום הלב של הקונים</w:t>
      </w:r>
      <w:r w:rsidRPr="005E22C1">
        <w:rPr>
          <w:rFonts w:asciiTheme="minorBidi" w:eastAsia="Times New Roman" w:hAnsiTheme="minorBidi"/>
          <w:rtl/>
        </w:rPr>
        <w:t xml:space="preserve">. </w:t>
      </w:r>
    </w:p>
    <w:p w:rsidR="00E67F4A" w:rsidRPr="005E22C1" w:rsidRDefault="00E67F4A" w:rsidP="00E43A7E">
      <w:pPr>
        <w:suppressLineNumbers/>
        <w:spacing w:after="0"/>
        <w:rPr>
          <w:rFonts w:asciiTheme="minorBidi" w:eastAsia="Times New Roman" w:hAnsiTheme="minorBidi"/>
          <w:rtl/>
        </w:rPr>
      </w:pPr>
    </w:p>
    <w:p w:rsidR="00E67F4A" w:rsidRPr="005E22C1" w:rsidRDefault="00E67F4A" w:rsidP="00453F75">
      <w:pPr>
        <w:suppressLineNumbers/>
        <w:spacing w:after="0"/>
        <w:rPr>
          <w:rFonts w:asciiTheme="minorBidi" w:eastAsia="Times New Roman" w:hAnsiTheme="minorBidi"/>
          <w:rtl/>
        </w:rPr>
      </w:pPr>
      <w:r w:rsidRPr="005E22C1">
        <w:rPr>
          <w:rFonts w:asciiTheme="minorBidi" w:eastAsia="Times New Roman" w:hAnsiTheme="minorBidi"/>
          <w:rtl/>
        </w:rPr>
        <w:t xml:space="preserve">4. </w:t>
      </w:r>
      <w:r w:rsidRPr="005E22C1">
        <w:rPr>
          <w:rFonts w:asciiTheme="minorBidi" w:eastAsia="Times New Roman" w:hAnsiTheme="minorBidi"/>
          <w:u w:val="single"/>
          <w:rtl/>
        </w:rPr>
        <w:t>לעיתים התוצאה היא שלילת כוח הנתון לבעל החוזה המפר על פי הוראות החוזה</w:t>
      </w:r>
      <w:r w:rsidR="00453F75">
        <w:rPr>
          <w:rFonts w:asciiTheme="minorBidi" w:eastAsia="Times New Roman" w:hAnsiTheme="minorBidi" w:hint="cs"/>
          <w:rtl/>
        </w:rPr>
        <w:t xml:space="preserve">. </w:t>
      </w:r>
      <w:r w:rsidR="00453F75">
        <w:rPr>
          <w:rFonts w:asciiTheme="minorBidi" w:eastAsia="Times New Roman" w:hAnsiTheme="minorBidi" w:hint="cs"/>
          <w:u w:val="single"/>
          <w:rtl/>
        </w:rPr>
        <w:t>נדגים</w:t>
      </w:r>
      <w:r w:rsidRPr="005E22C1">
        <w:rPr>
          <w:rFonts w:asciiTheme="minorBidi" w:eastAsia="Times New Roman" w:hAnsiTheme="minorBidi"/>
          <w:u w:val="single"/>
          <w:rtl/>
        </w:rPr>
        <w:t>:</w:t>
      </w:r>
      <w:r w:rsidR="003D2674">
        <w:rPr>
          <w:rFonts w:asciiTheme="minorBidi" w:eastAsia="Times New Roman" w:hAnsiTheme="minorBidi"/>
          <w:rtl/>
        </w:rPr>
        <w:t xml:space="preserve"> כוח ה</w:t>
      </w:r>
      <w:r w:rsidR="003D2674">
        <w:rPr>
          <w:rFonts w:asciiTheme="minorBidi" w:eastAsia="Times New Roman" w:hAnsiTheme="minorBidi" w:hint="cs"/>
          <w:rtl/>
        </w:rPr>
        <w:t>ו</w:t>
      </w:r>
      <w:r w:rsidRPr="005E22C1">
        <w:rPr>
          <w:rFonts w:asciiTheme="minorBidi" w:eastAsia="Times New Roman" w:hAnsiTheme="minorBidi"/>
          <w:rtl/>
        </w:rPr>
        <w:t xml:space="preserve">א זכות משפטית. למשל, </w:t>
      </w:r>
      <w:r w:rsidR="00453F75">
        <w:rPr>
          <w:rFonts w:asciiTheme="minorBidi" w:eastAsia="Times New Roman" w:hAnsiTheme="minorBidi" w:hint="cs"/>
          <w:rtl/>
        </w:rPr>
        <w:t xml:space="preserve">אדם </w:t>
      </w:r>
      <w:r w:rsidRPr="005E22C1">
        <w:rPr>
          <w:rFonts w:asciiTheme="minorBidi" w:eastAsia="Times New Roman" w:hAnsiTheme="minorBidi"/>
          <w:rtl/>
        </w:rPr>
        <w:t>קיבל מקבלן יכולת לבחור את סוג הריצוף. עכשיו הקבלן רוצה ש</w:t>
      </w:r>
      <w:r w:rsidR="00453F75">
        <w:rPr>
          <w:rFonts w:asciiTheme="minorBidi" w:eastAsia="Times New Roman" w:hAnsiTheme="minorBidi" w:hint="cs"/>
          <w:rtl/>
        </w:rPr>
        <w:t>הוא</w:t>
      </w:r>
      <w:r w:rsidRPr="005E22C1">
        <w:rPr>
          <w:rFonts w:asciiTheme="minorBidi" w:eastAsia="Times New Roman" w:hAnsiTheme="minorBidi"/>
          <w:rtl/>
        </w:rPr>
        <w:t xml:space="preserve"> </w:t>
      </w:r>
      <w:r w:rsidR="00453F75">
        <w:rPr>
          <w:rFonts w:asciiTheme="minorBidi" w:eastAsia="Times New Roman" w:hAnsiTheme="minorBidi" w:hint="cs"/>
          <w:rtl/>
        </w:rPr>
        <w:t>י</w:t>
      </w:r>
      <w:r w:rsidRPr="005E22C1">
        <w:rPr>
          <w:rFonts w:asciiTheme="minorBidi" w:eastAsia="Times New Roman" w:hAnsiTheme="minorBidi"/>
          <w:rtl/>
        </w:rPr>
        <w:t xml:space="preserve">בחר ריצוף כי הרצף מחכה וזה </w:t>
      </w:r>
      <w:r w:rsidR="003D2674">
        <w:rPr>
          <w:rFonts w:asciiTheme="minorBidi" w:eastAsia="Times New Roman" w:hAnsiTheme="minorBidi" w:hint="cs"/>
          <w:rtl/>
        </w:rPr>
        <w:t>יוצר לו עלויות</w:t>
      </w:r>
      <w:r w:rsidRPr="005E22C1">
        <w:rPr>
          <w:rFonts w:asciiTheme="minorBidi" w:eastAsia="Times New Roman" w:hAnsiTheme="minorBidi"/>
          <w:rtl/>
        </w:rPr>
        <w:t xml:space="preserve">. </w:t>
      </w:r>
      <w:r w:rsidR="00453F75">
        <w:rPr>
          <w:rFonts w:asciiTheme="minorBidi" w:eastAsia="Times New Roman" w:hAnsiTheme="minorBidi" w:hint="cs"/>
          <w:rtl/>
        </w:rPr>
        <w:t>האדם</w:t>
      </w:r>
      <w:r w:rsidRPr="005E22C1">
        <w:rPr>
          <w:rFonts w:asciiTheme="minorBidi" w:eastAsia="Times New Roman" w:hAnsiTheme="minorBidi"/>
          <w:rtl/>
        </w:rPr>
        <w:t xml:space="preserve"> לא בוחר את הריצוף כי </w:t>
      </w:r>
      <w:r w:rsidR="00453F75">
        <w:rPr>
          <w:rFonts w:asciiTheme="minorBidi" w:eastAsia="Times New Roman" w:hAnsiTheme="minorBidi" w:hint="cs"/>
          <w:rtl/>
        </w:rPr>
        <w:t>הוא</w:t>
      </w:r>
      <w:r w:rsidRPr="005E22C1">
        <w:rPr>
          <w:rFonts w:asciiTheme="minorBidi" w:eastAsia="Times New Roman" w:hAnsiTheme="minorBidi"/>
          <w:rtl/>
        </w:rPr>
        <w:t xml:space="preserve"> רוצה ללחוץ עליו ו</w:t>
      </w:r>
      <w:r w:rsidR="003D2674">
        <w:rPr>
          <w:rFonts w:asciiTheme="minorBidi" w:eastAsia="Times New Roman" w:hAnsiTheme="minorBidi"/>
          <w:rtl/>
        </w:rPr>
        <w:t xml:space="preserve">לנצל אותו </w:t>
      </w:r>
      <w:r w:rsidR="003D2674">
        <w:rPr>
          <w:rFonts w:asciiTheme="minorBidi" w:eastAsia="Times New Roman" w:hAnsiTheme="minorBidi" w:hint="cs"/>
          <w:rtl/>
        </w:rPr>
        <w:t>לתנאים משופרים</w:t>
      </w:r>
      <w:r w:rsidRPr="005E22C1">
        <w:rPr>
          <w:rFonts w:asciiTheme="minorBidi" w:eastAsia="Times New Roman" w:hAnsiTheme="minorBidi"/>
          <w:rtl/>
        </w:rPr>
        <w:t>.</w:t>
      </w:r>
      <w:r w:rsidR="003D2674">
        <w:rPr>
          <w:rFonts w:asciiTheme="minorBidi" w:eastAsia="Times New Roman" w:hAnsiTheme="minorBidi" w:hint="cs"/>
          <w:rtl/>
        </w:rPr>
        <w:t xml:space="preserve"> למעשה,</w:t>
      </w:r>
      <w:r w:rsidRPr="005E22C1">
        <w:rPr>
          <w:rFonts w:asciiTheme="minorBidi" w:eastAsia="Times New Roman" w:hAnsiTheme="minorBidi"/>
          <w:rtl/>
        </w:rPr>
        <w:t xml:space="preserve"> </w:t>
      </w:r>
      <w:r w:rsidR="00453F75">
        <w:rPr>
          <w:rFonts w:asciiTheme="minorBidi" w:eastAsia="Times New Roman" w:hAnsiTheme="minorBidi" w:hint="cs"/>
          <w:rtl/>
        </w:rPr>
        <w:t>פעולתו</w:t>
      </w:r>
      <w:r w:rsidRPr="005E22C1">
        <w:rPr>
          <w:rFonts w:asciiTheme="minorBidi" w:eastAsia="Times New Roman" w:hAnsiTheme="minorBidi"/>
          <w:rtl/>
        </w:rPr>
        <w:t xml:space="preserve"> ה</w:t>
      </w:r>
      <w:r w:rsidR="00453F75">
        <w:rPr>
          <w:rFonts w:asciiTheme="minorBidi" w:eastAsia="Times New Roman" w:hAnsiTheme="minorBidi" w:hint="cs"/>
          <w:rtl/>
        </w:rPr>
        <w:t>י</w:t>
      </w:r>
      <w:r w:rsidRPr="005E22C1">
        <w:rPr>
          <w:rFonts w:asciiTheme="minorBidi" w:eastAsia="Times New Roman" w:hAnsiTheme="minorBidi"/>
          <w:rtl/>
        </w:rPr>
        <w:t>א הפרת חובת תום הלב במימוש הזכות שקיימת ל</w:t>
      </w:r>
      <w:r w:rsidR="00453F75">
        <w:rPr>
          <w:rFonts w:asciiTheme="minorBidi" w:eastAsia="Times New Roman" w:hAnsiTheme="minorBidi" w:hint="cs"/>
          <w:rtl/>
        </w:rPr>
        <w:t>ו</w:t>
      </w:r>
      <w:r w:rsidRPr="005E22C1">
        <w:rPr>
          <w:rFonts w:asciiTheme="minorBidi" w:eastAsia="Times New Roman" w:hAnsiTheme="minorBidi"/>
          <w:rtl/>
        </w:rPr>
        <w:t>. ברק אומר כי הסנקציה היא שלילת הכוח של</w:t>
      </w:r>
      <w:r w:rsidR="00453F75">
        <w:rPr>
          <w:rFonts w:asciiTheme="minorBidi" w:eastAsia="Times New Roman" w:hAnsiTheme="minorBidi" w:hint="cs"/>
          <w:rtl/>
        </w:rPr>
        <w:t>ו</w:t>
      </w:r>
      <w:r w:rsidRPr="005E22C1">
        <w:rPr>
          <w:rFonts w:asciiTheme="minorBidi" w:eastAsia="Times New Roman" w:hAnsiTheme="minorBidi"/>
          <w:rtl/>
        </w:rPr>
        <w:t>- בעניינ</w:t>
      </w:r>
      <w:r w:rsidR="003D2674">
        <w:rPr>
          <w:rFonts w:asciiTheme="minorBidi" w:eastAsia="Times New Roman" w:hAnsiTheme="minorBidi" w:hint="cs"/>
          <w:rtl/>
        </w:rPr>
        <w:t>נ</w:t>
      </w:r>
      <w:r w:rsidRPr="005E22C1">
        <w:rPr>
          <w:rFonts w:asciiTheme="minorBidi" w:eastAsia="Times New Roman" w:hAnsiTheme="minorBidi"/>
          <w:rtl/>
        </w:rPr>
        <w:t>ו שלילת כוח הבחירה ועכשיו הקבלן יכול לתת ל</w:t>
      </w:r>
      <w:r w:rsidR="00453F75">
        <w:rPr>
          <w:rFonts w:asciiTheme="minorBidi" w:eastAsia="Times New Roman" w:hAnsiTheme="minorBidi" w:hint="cs"/>
          <w:rtl/>
        </w:rPr>
        <w:t>ו</w:t>
      </w:r>
      <w:r w:rsidRPr="005E22C1">
        <w:rPr>
          <w:rFonts w:asciiTheme="minorBidi" w:eastAsia="Times New Roman" w:hAnsiTheme="minorBidi"/>
          <w:rtl/>
        </w:rPr>
        <w:t xml:space="preserve"> איזה ריצוף ש</w:t>
      </w:r>
      <w:r w:rsidR="00453F75">
        <w:rPr>
          <w:rFonts w:asciiTheme="minorBidi" w:eastAsia="Times New Roman" w:hAnsiTheme="minorBidi" w:hint="cs"/>
          <w:rtl/>
        </w:rPr>
        <w:t xml:space="preserve">הוא </w:t>
      </w:r>
      <w:r w:rsidRPr="005E22C1">
        <w:rPr>
          <w:rFonts w:asciiTheme="minorBidi" w:eastAsia="Times New Roman" w:hAnsiTheme="minorBidi"/>
          <w:rtl/>
        </w:rPr>
        <w:t>ירצה.</w:t>
      </w:r>
    </w:p>
    <w:p w:rsidR="00E67F4A" w:rsidRPr="005E22C1" w:rsidRDefault="00E67F4A" w:rsidP="00E43A7E">
      <w:pPr>
        <w:suppressLineNumbers/>
        <w:spacing w:after="0"/>
        <w:rPr>
          <w:rFonts w:asciiTheme="minorBidi" w:eastAsia="Times New Roman" w:hAnsiTheme="minorBidi"/>
          <w:rtl/>
        </w:rPr>
      </w:pPr>
    </w:p>
    <w:p w:rsidR="00E67F4A" w:rsidRPr="00453F75" w:rsidRDefault="00453F75" w:rsidP="00BD4CD2">
      <w:pPr>
        <w:pStyle w:val="a5"/>
        <w:numPr>
          <w:ilvl w:val="0"/>
          <w:numId w:val="301"/>
        </w:numPr>
        <w:suppressLineNumbers/>
        <w:spacing w:after="0"/>
        <w:ind w:left="363"/>
        <w:rPr>
          <w:rFonts w:asciiTheme="minorBidi" w:eastAsia="Times New Roman" w:hAnsiTheme="minorBidi"/>
          <w:rtl/>
        </w:rPr>
      </w:pPr>
      <w:r>
        <w:rPr>
          <w:rFonts w:asciiTheme="minorBidi" w:eastAsia="Times New Roman" w:hAnsiTheme="minorBidi" w:hint="cs"/>
          <w:rtl/>
        </w:rPr>
        <w:t>למעשה,</w:t>
      </w:r>
      <w:r w:rsidR="00E67F4A" w:rsidRPr="00453F75">
        <w:rPr>
          <w:rFonts w:asciiTheme="minorBidi" w:eastAsia="Times New Roman" w:hAnsiTheme="minorBidi"/>
          <w:rtl/>
        </w:rPr>
        <w:t xml:space="preserve"> מה שברק עשה הוא לא כזה חידוש גדול. זה קיים כבר בחקיקה במספר מקורות: </w:t>
      </w:r>
    </w:p>
    <w:p w:rsidR="00E67F4A" w:rsidRPr="00453F75" w:rsidRDefault="00453F75" w:rsidP="00BD4CD2">
      <w:pPr>
        <w:pStyle w:val="a5"/>
        <w:numPr>
          <w:ilvl w:val="0"/>
          <w:numId w:val="302"/>
        </w:numPr>
        <w:suppressLineNumbers/>
        <w:spacing w:after="0"/>
        <w:ind w:left="720"/>
        <w:rPr>
          <w:rFonts w:asciiTheme="minorBidi" w:eastAsia="Times New Roman" w:hAnsiTheme="minorBidi"/>
          <w:rtl/>
        </w:rPr>
      </w:pPr>
      <w:r>
        <w:rPr>
          <w:rFonts w:asciiTheme="minorBidi" w:eastAsia="Times New Roman" w:hAnsiTheme="minorBidi" w:hint="cs"/>
          <w:b/>
          <w:bCs/>
          <w:rtl/>
        </w:rPr>
        <w:t>ב</w:t>
      </w:r>
      <w:r w:rsidR="00E67F4A" w:rsidRPr="00453F75">
        <w:rPr>
          <w:rFonts w:asciiTheme="minorBidi" w:eastAsia="Times New Roman" w:hAnsiTheme="minorBidi"/>
          <w:b/>
          <w:bCs/>
          <w:rtl/>
        </w:rPr>
        <w:t>סעיף 51 בחוק החוזים</w:t>
      </w:r>
      <w:r w:rsidR="00E67F4A" w:rsidRPr="00453F75">
        <w:rPr>
          <w:rFonts w:asciiTheme="minorBidi" w:eastAsia="Times New Roman" w:hAnsiTheme="minorBidi"/>
          <w:rtl/>
        </w:rPr>
        <w:t xml:space="preserve"> כתוב כי אם קיימת ל</w:t>
      </w:r>
      <w:r>
        <w:rPr>
          <w:rFonts w:asciiTheme="minorBidi" w:eastAsia="Times New Roman" w:hAnsiTheme="minorBidi" w:hint="cs"/>
          <w:rtl/>
        </w:rPr>
        <w:t>צד</w:t>
      </w:r>
      <w:r w:rsidR="00E67F4A" w:rsidRPr="00453F75">
        <w:rPr>
          <w:rFonts w:asciiTheme="minorBidi" w:eastAsia="Times New Roman" w:hAnsiTheme="minorBidi"/>
          <w:rtl/>
        </w:rPr>
        <w:t xml:space="preserve"> זכות בחירה ו</w:t>
      </w:r>
      <w:r>
        <w:rPr>
          <w:rFonts w:asciiTheme="minorBidi" w:eastAsia="Times New Roman" w:hAnsiTheme="minorBidi" w:hint="cs"/>
          <w:rtl/>
        </w:rPr>
        <w:t xml:space="preserve">הוא </w:t>
      </w:r>
      <w:r w:rsidR="00E67F4A" w:rsidRPr="00453F75">
        <w:rPr>
          <w:rFonts w:asciiTheme="minorBidi" w:eastAsia="Times New Roman" w:hAnsiTheme="minorBidi"/>
          <w:rtl/>
        </w:rPr>
        <w:t>לא קיי</w:t>
      </w:r>
      <w:r>
        <w:rPr>
          <w:rFonts w:asciiTheme="minorBidi" w:eastAsia="Times New Roman" w:hAnsiTheme="minorBidi" w:hint="cs"/>
          <w:rtl/>
        </w:rPr>
        <w:t xml:space="preserve">ם </w:t>
      </w:r>
      <w:r w:rsidR="00E67F4A" w:rsidRPr="00453F75">
        <w:rPr>
          <w:rFonts w:asciiTheme="minorBidi" w:eastAsia="Times New Roman" w:hAnsiTheme="minorBidi"/>
          <w:rtl/>
        </w:rPr>
        <w:t xml:space="preserve">אותה </w:t>
      </w:r>
      <w:r w:rsidR="00336ABB" w:rsidRPr="00453F75">
        <w:rPr>
          <w:rFonts w:asciiTheme="minorBidi" w:eastAsia="Times New Roman" w:hAnsiTheme="minorBidi"/>
          <w:rtl/>
        </w:rPr>
        <w:t>אז החייב רשאי לבחור במקומ</w:t>
      </w:r>
      <w:r>
        <w:rPr>
          <w:rFonts w:asciiTheme="minorBidi" w:eastAsia="Times New Roman" w:hAnsiTheme="minorBidi" w:hint="cs"/>
          <w:rtl/>
        </w:rPr>
        <w:t>ו</w:t>
      </w:r>
      <w:r w:rsidR="00336ABB" w:rsidRPr="00453F75">
        <w:rPr>
          <w:rFonts w:asciiTheme="minorBidi" w:eastAsia="Times New Roman" w:hAnsiTheme="minorBidi"/>
          <w:rtl/>
        </w:rPr>
        <w:t xml:space="preserve">. פה </w:t>
      </w:r>
      <w:r w:rsidR="00336ABB" w:rsidRPr="00453F75">
        <w:rPr>
          <w:rFonts w:asciiTheme="minorBidi" w:eastAsia="Times New Roman" w:hAnsiTheme="minorBidi" w:hint="cs"/>
          <w:rtl/>
        </w:rPr>
        <w:t>למעשה</w:t>
      </w:r>
      <w:r w:rsidR="00E67F4A" w:rsidRPr="00453F75">
        <w:rPr>
          <w:rFonts w:asciiTheme="minorBidi" w:eastAsia="Times New Roman" w:hAnsiTheme="minorBidi"/>
          <w:rtl/>
        </w:rPr>
        <w:t xml:space="preserve"> יש קונקרטיזציה של מה שאמר ברק. </w:t>
      </w:r>
    </w:p>
    <w:p w:rsidR="00E67F4A" w:rsidRPr="00453F75" w:rsidRDefault="00E67F4A" w:rsidP="00BD4CD2">
      <w:pPr>
        <w:pStyle w:val="a5"/>
        <w:numPr>
          <w:ilvl w:val="0"/>
          <w:numId w:val="302"/>
        </w:numPr>
        <w:suppressLineNumbers/>
        <w:spacing w:after="0"/>
        <w:ind w:left="720"/>
        <w:rPr>
          <w:rFonts w:asciiTheme="minorBidi" w:eastAsia="Times New Roman" w:hAnsiTheme="minorBidi"/>
          <w:b/>
          <w:bCs/>
          <w:rtl/>
        </w:rPr>
      </w:pPr>
      <w:r w:rsidRPr="00453F75">
        <w:rPr>
          <w:rFonts w:asciiTheme="minorBidi" w:eastAsia="Times New Roman" w:hAnsiTheme="minorBidi"/>
          <w:b/>
          <w:bCs/>
          <w:rtl/>
        </w:rPr>
        <w:t>סעיף 30 לחוק המכר.</w:t>
      </w:r>
    </w:p>
    <w:p w:rsidR="00E67F4A" w:rsidRPr="005E22C1" w:rsidRDefault="00E67F4A" w:rsidP="00E43A7E">
      <w:pPr>
        <w:suppressLineNumbers/>
        <w:spacing w:after="0"/>
        <w:rPr>
          <w:rFonts w:asciiTheme="minorBidi" w:eastAsia="Times New Roman" w:hAnsiTheme="minorBidi"/>
          <w:b/>
          <w:bCs/>
          <w:rtl/>
        </w:rPr>
      </w:pPr>
    </w:p>
    <w:p w:rsidR="00E67F4A" w:rsidRPr="005E22C1" w:rsidRDefault="00E67F4A" w:rsidP="00E43A7E">
      <w:pPr>
        <w:suppressLineNumbers/>
        <w:spacing w:after="0"/>
        <w:rPr>
          <w:rFonts w:asciiTheme="minorBidi" w:eastAsia="Times New Roman" w:hAnsiTheme="minorBidi"/>
          <w:rtl/>
        </w:rPr>
      </w:pPr>
      <w:r w:rsidRPr="005E22C1">
        <w:rPr>
          <w:rFonts w:asciiTheme="minorBidi" w:eastAsia="Times New Roman" w:hAnsiTheme="minorBidi"/>
          <w:rtl/>
        </w:rPr>
        <w:t xml:space="preserve">5. </w:t>
      </w:r>
      <w:r w:rsidRPr="005E22C1">
        <w:rPr>
          <w:rFonts w:asciiTheme="minorBidi" w:eastAsia="Times New Roman" w:hAnsiTheme="minorBidi"/>
          <w:u w:val="single"/>
          <w:rtl/>
        </w:rPr>
        <w:t>לעיתים התוצאה היא שפעולה שבוצעה תוך הפרת החובה אינה משתכללת ואינה תופסת</w:t>
      </w:r>
      <w:r w:rsidR="00453F75">
        <w:rPr>
          <w:rFonts w:asciiTheme="minorBidi" w:eastAsia="Times New Roman" w:hAnsiTheme="minorBidi" w:hint="cs"/>
          <w:u w:val="single"/>
          <w:rtl/>
        </w:rPr>
        <w:t>:</w:t>
      </w:r>
    </w:p>
    <w:p w:rsidR="00E67F4A" w:rsidRDefault="00E67F4A" w:rsidP="00453F75">
      <w:pPr>
        <w:suppressLineNumbers/>
        <w:spacing w:after="0"/>
        <w:rPr>
          <w:rFonts w:asciiTheme="minorBidi" w:eastAsia="Times New Roman" w:hAnsiTheme="minorBidi"/>
          <w:rtl/>
        </w:rPr>
      </w:pPr>
      <w:r w:rsidRPr="005E22C1">
        <w:rPr>
          <w:rFonts w:asciiTheme="minorBidi" w:eastAsia="Times New Roman" w:hAnsiTheme="minorBidi"/>
          <w:rtl/>
        </w:rPr>
        <w:t xml:space="preserve">לפעמים התוצאה היא שפעולה חוזית שבוצעה תוך הפרת חובת תום הלב </w:t>
      </w:r>
      <w:r w:rsidR="00453F75">
        <w:rPr>
          <w:rFonts w:asciiTheme="minorBidi" w:eastAsia="Times New Roman" w:hAnsiTheme="minorBidi" w:hint="cs"/>
          <w:rtl/>
        </w:rPr>
        <w:t>נתפסת</w:t>
      </w:r>
      <w:r w:rsidRPr="005E22C1">
        <w:rPr>
          <w:rFonts w:asciiTheme="minorBidi" w:eastAsia="Times New Roman" w:hAnsiTheme="minorBidi"/>
          <w:rtl/>
        </w:rPr>
        <w:t xml:space="preserve"> כאילו היא לא בוצעה. במקרה שלנו, הייתה חובה לתת הודעה</w:t>
      </w:r>
      <w:r w:rsidR="00453F75">
        <w:rPr>
          <w:rFonts w:asciiTheme="minorBidi" w:eastAsia="Times New Roman" w:hAnsiTheme="minorBidi" w:hint="cs"/>
          <w:rtl/>
        </w:rPr>
        <w:t xml:space="preserve"> על שביתה</w:t>
      </w:r>
      <w:r w:rsidRPr="005E22C1">
        <w:rPr>
          <w:rFonts w:asciiTheme="minorBidi" w:eastAsia="Times New Roman" w:hAnsiTheme="minorBidi"/>
          <w:rtl/>
        </w:rPr>
        <w:t xml:space="preserve"> </w:t>
      </w:r>
      <w:r w:rsidR="00453F75">
        <w:rPr>
          <w:rFonts w:asciiTheme="minorBidi" w:eastAsia="Times New Roman" w:hAnsiTheme="minorBidi" w:hint="cs"/>
          <w:rtl/>
        </w:rPr>
        <w:t>שברק יצר</w:t>
      </w:r>
      <w:r w:rsidRPr="005E22C1">
        <w:rPr>
          <w:rFonts w:asciiTheme="minorBidi" w:eastAsia="Times New Roman" w:hAnsiTheme="minorBidi"/>
          <w:rtl/>
        </w:rPr>
        <w:t xml:space="preserve"> מכוח סעיף 39- ניתנה הודעה- אולם, היא ניתנה לא </w:t>
      </w:r>
      <w:r w:rsidR="00453F75">
        <w:rPr>
          <w:rFonts w:asciiTheme="minorBidi" w:eastAsia="Times New Roman" w:hAnsiTheme="minorBidi" w:hint="cs"/>
          <w:rtl/>
        </w:rPr>
        <w:t>ב</w:t>
      </w:r>
      <w:r w:rsidRPr="005E22C1">
        <w:rPr>
          <w:rFonts w:asciiTheme="minorBidi" w:eastAsia="Times New Roman" w:hAnsiTheme="minorBidi"/>
          <w:rtl/>
        </w:rPr>
        <w:t>תום לב. הסנקציה היא כי רואים את ההודעה כאילו לא ניתנה. במקרה זה אם ההודעה לא ניתנה הופרו התנאים לקבל</w:t>
      </w:r>
      <w:r w:rsidR="00453F75">
        <w:rPr>
          <w:rFonts w:asciiTheme="minorBidi" w:eastAsia="Times New Roman" w:hAnsiTheme="minorBidi" w:hint="cs"/>
          <w:rtl/>
        </w:rPr>
        <w:t>ת</w:t>
      </w:r>
      <w:r w:rsidRPr="005E22C1">
        <w:rPr>
          <w:rFonts w:asciiTheme="minorBidi" w:eastAsia="Times New Roman" w:hAnsiTheme="minorBidi"/>
          <w:rtl/>
        </w:rPr>
        <w:t xml:space="preserve"> </w:t>
      </w:r>
      <w:proofErr w:type="spellStart"/>
      <w:r w:rsidRPr="005E22C1">
        <w:rPr>
          <w:rFonts w:asciiTheme="minorBidi" w:eastAsia="Times New Roman" w:hAnsiTheme="minorBidi"/>
          <w:rtl/>
        </w:rPr>
        <w:t>הפרמייה</w:t>
      </w:r>
      <w:proofErr w:type="spellEnd"/>
      <w:r w:rsidRPr="005E22C1">
        <w:rPr>
          <w:rFonts w:asciiTheme="minorBidi" w:eastAsia="Times New Roman" w:hAnsiTheme="minorBidi"/>
          <w:rtl/>
        </w:rPr>
        <w:t xml:space="preserve"> וניתן לשלול אותה מהעובדים. </w:t>
      </w:r>
    </w:p>
    <w:p w:rsidR="0041189D" w:rsidRPr="005E22C1" w:rsidRDefault="0041189D" w:rsidP="00E43A7E">
      <w:pPr>
        <w:suppressLineNumbers/>
        <w:spacing w:after="0"/>
        <w:rPr>
          <w:rFonts w:asciiTheme="minorBidi" w:eastAsia="Times New Roman" w:hAnsiTheme="minorBidi"/>
          <w:rtl/>
        </w:rPr>
      </w:pPr>
    </w:p>
    <w:p w:rsidR="008A550F" w:rsidRPr="000C4AB3" w:rsidRDefault="008A550F" w:rsidP="00E43A7E">
      <w:pPr>
        <w:spacing w:after="0"/>
        <w:jc w:val="center"/>
        <w:rPr>
          <w:rFonts w:asciiTheme="minorBidi" w:eastAsia="Times New Roman" w:hAnsiTheme="minorBidi"/>
          <w:b/>
          <w:bCs/>
          <w:rtl/>
        </w:rPr>
      </w:pPr>
      <w:r w:rsidRPr="00E46166">
        <w:rPr>
          <w:rFonts w:asciiTheme="minorBidi" w:hAnsiTheme="minorBidi"/>
          <w:b/>
          <w:bCs/>
          <w:rtl/>
        </w:rPr>
        <w:t xml:space="preserve">הרצאה מספר </w:t>
      </w:r>
      <w:r>
        <w:rPr>
          <w:rFonts w:asciiTheme="minorBidi" w:hAnsiTheme="minorBidi" w:hint="cs"/>
          <w:b/>
          <w:bCs/>
          <w:rtl/>
        </w:rPr>
        <w:t>17</w:t>
      </w:r>
      <w:r w:rsidRPr="00E46166">
        <w:rPr>
          <w:rFonts w:asciiTheme="minorBidi" w:hAnsiTheme="minorBidi"/>
          <w:b/>
          <w:bCs/>
          <w:rtl/>
        </w:rPr>
        <w:t xml:space="preserve"> - </w:t>
      </w:r>
      <w:r>
        <w:rPr>
          <w:rFonts w:asciiTheme="minorBidi" w:hAnsiTheme="minorBidi" w:hint="cs"/>
          <w:b/>
          <w:bCs/>
          <w:rtl/>
        </w:rPr>
        <w:t>5</w:t>
      </w:r>
      <w:r w:rsidRPr="00E46166">
        <w:rPr>
          <w:rFonts w:asciiTheme="minorBidi" w:hAnsiTheme="minorBidi"/>
          <w:b/>
          <w:bCs/>
          <w:rtl/>
        </w:rPr>
        <w:t>.1</w:t>
      </w:r>
      <w:r>
        <w:rPr>
          <w:rFonts w:asciiTheme="minorBidi" w:hAnsiTheme="minorBidi" w:hint="cs"/>
          <w:b/>
          <w:bCs/>
          <w:rtl/>
        </w:rPr>
        <w:t>2</w:t>
      </w:r>
      <w:r w:rsidRPr="00E46166">
        <w:rPr>
          <w:rFonts w:asciiTheme="minorBidi" w:hAnsiTheme="minorBidi"/>
          <w:b/>
          <w:bCs/>
          <w:rtl/>
        </w:rPr>
        <w:t>.2013</w:t>
      </w:r>
      <w:r>
        <w:rPr>
          <w:rFonts w:asciiTheme="minorBidi" w:hAnsiTheme="minorBidi" w:hint="cs"/>
          <w:b/>
          <w:bCs/>
          <w:rtl/>
        </w:rPr>
        <w:t xml:space="preserve"> </w:t>
      </w:r>
      <w:r>
        <w:rPr>
          <w:rFonts w:asciiTheme="minorBidi" w:eastAsia="Times New Roman" w:hAnsiTheme="minorBidi" w:hint="cs"/>
          <w:b/>
          <w:bCs/>
          <w:rtl/>
        </w:rPr>
        <w:t>(ערב)</w:t>
      </w:r>
    </w:p>
    <w:p w:rsidR="008A550F" w:rsidRPr="008E1AA0" w:rsidRDefault="00B37623" w:rsidP="00B37623">
      <w:pPr>
        <w:pStyle w:val="2"/>
        <w:rPr>
          <w:rtl/>
          <w:lang w:eastAsia="he-IL"/>
        </w:rPr>
      </w:pPr>
      <w:bookmarkStart w:id="20" w:name="_Toc394756198"/>
      <w:r>
        <w:rPr>
          <w:rtl/>
          <w:lang w:eastAsia="he-IL"/>
        </w:rPr>
        <w:t xml:space="preserve">ג. </w:t>
      </w:r>
      <w:r w:rsidR="008A550F" w:rsidRPr="008E1AA0">
        <w:rPr>
          <w:rtl/>
          <w:lang w:eastAsia="he-IL"/>
        </w:rPr>
        <w:t>הדגמה: שיערוך סכומים (בתקופת החוזה המקוים)</w:t>
      </w:r>
      <w:bookmarkEnd w:id="20"/>
    </w:p>
    <w:p w:rsidR="008A550F" w:rsidRPr="008A550F" w:rsidRDefault="008A550F" w:rsidP="00B91BAF">
      <w:pPr>
        <w:pStyle w:val="a5"/>
        <w:numPr>
          <w:ilvl w:val="0"/>
          <w:numId w:val="84"/>
        </w:numPr>
        <w:spacing w:after="0" w:line="360" w:lineRule="auto"/>
        <w:jc w:val="both"/>
        <w:rPr>
          <w:rFonts w:asciiTheme="minorBidi" w:hAnsiTheme="minorBidi"/>
          <w:b/>
          <w:bCs/>
          <w:rtl/>
          <w:lang w:eastAsia="he-IL"/>
        </w:rPr>
      </w:pPr>
      <w:proofErr w:type="spellStart"/>
      <w:r w:rsidRPr="008A550F">
        <w:rPr>
          <w:rFonts w:asciiTheme="minorBidi" w:hAnsiTheme="minorBidi" w:hint="cs"/>
          <w:b/>
          <w:bCs/>
          <w:rtl/>
          <w:lang w:eastAsia="he-IL"/>
        </w:rPr>
        <w:t>נודל</w:t>
      </w:r>
      <w:proofErr w:type="spellEnd"/>
      <w:r w:rsidRPr="008A550F">
        <w:rPr>
          <w:rFonts w:asciiTheme="minorBidi" w:hAnsiTheme="minorBidi" w:hint="cs"/>
          <w:b/>
          <w:bCs/>
          <w:rtl/>
          <w:lang w:eastAsia="he-IL"/>
        </w:rPr>
        <w:t xml:space="preserve"> נ' פינטו</w:t>
      </w:r>
    </w:p>
    <w:p w:rsidR="008A550F" w:rsidRPr="008A550F" w:rsidRDefault="008A550F" w:rsidP="00B91BAF">
      <w:pPr>
        <w:pStyle w:val="a5"/>
        <w:numPr>
          <w:ilvl w:val="0"/>
          <w:numId w:val="84"/>
        </w:numPr>
        <w:suppressLineNumbers/>
        <w:spacing w:after="0"/>
        <w:rPr>
          <w:rFonts w:asciiTheme="minorBidi" w:eastAsia="Times New Roman" w:hAnsiTheme="minorBidi"/>
          <w:rtl/>
        </w:rPr>
      </w:pPr>
      <w:proofErr w:type="spellStart"/>
      <w:r w:rsidRPr="008A550F">
        <w:rPr>
          <w:rFonts w:asciiTheme="minorBidi" w:hAnsiTheme="minorBidi"/>
          <w:b/>
          <w:bCs/>
          <w:rtl/>
          <w:lang w:eastAsia="he-IL"/>
        </w:rPr>
        <w:t>שועית</w:t>
      </w:r>
      <w:proofErr w:type="spellEnd"/>
      <w:r w:rsidRPr="008A550F">
        <w:rPr>
          <w:rFonts w:asciiTheme="minorBidi" w:hAnsiTheme="minorBidi"/>
          <w:b/>
          <w:bCs/>
          <w:rtl/>
          <w:lang w:eastAsia="he-IL"/>
        </w:rPr>
        <w:t xml:space="preserve"> בע"מ נ' אשד ואח'</w:t>
      </w:r>
    </w:p>
    <w:p w:rsidR="008A550F" w:rsidRPr="005E22C1" w:rsidRDefault="008A550F" w:rsidP="005C6E9C">
      <w:pPr>
        <w:suppressLineNumbers/>
        <w:spacing w:after="0"/>
        <w:jc w:val="center"/>
        <w:rPr>
          <w:rFonts w:asciiTheme="minorBidi" w:eastAsia="Times New Roman" w:hAnsiTheme="minorBidi"/>
          <w:rtl/>
        </w:rPr>
      </w:pPr>
      <w:r w:rsidRPr="00D512F1">
        <w:rPr>
          <w:rFonts w:asciiTheme="minorBidi" w:eastAsia="Times New Roman" w:hAnsiTheme="minorBidi"/>
          <w:b/>
          <w:bCs/>
          <w:highlight w:val="yellow"/>
          <w:rtl/>
        </w:rPr>
        <w:t>שערוך סכומים הוא דוגמא מובהקת לשימוש בסעיף 39 לצורך השלמת חוזה</w:t>
      </w:r>
    </w:p>
    <w:p w:rsidR="005C6E9C" w:rsidRDefault="005C6E9C" w:rsidP="00E43A7E">
      <w:pPr>
        <w:suppressLineNumbers/>
        <w:spacing w:after="0"/>
        <w:rPr>
          <w:rFonts w:asciiTheme="minorBidi" w:eastAsia="Times New Roman" w:hAnsiTheme="minorBidi"/>
          <w:b/>
          <w:bCs/>
          <w:u w:val="single"/>
          <w:rtl/>
        </w:rPr>
      </w:pPr>
    </w:p>
    <w:p w:rsidR="008A550F" w:rsidRPr="005C7604" w:rsidRDefault="008A550F" w:rsidP="005C6E9C">
      <w:pPr>
        <w:suppressLineNumbers/>
        <w:spacing w:after="0"/>
        <w:rPr>
          <w:rFonts w:asciiTheme="minorBidi" w:eastAsia="Times New Roman" w:hAnsiTheme="minorBidi"/>
          <w:rtl/>
        </w:rPr>
      </w:pPr>
      <w:r w:rsidRPr="005C7604">
        <w:rPr>
          <w:rFonts w:asciiTheme="minorBidi" w:eastAsia="Times New Roman" w:hAnsiTheme="minorBidi"/>
          <w:b/>
          <w:bCs/>
          <w:u w:val="single"/>
          <w:rtl/>
        </w:rPr>
        <w:t>אינפלציה</w:t>
      </w:r>
      <w:r w:rsidRPr="005C7604">
        <w:rPr>
          <w:rFonts w:asciiTheme="minorBidi" w:eastAsia="Times New Roman" w:hAnsiTheme="minorBidi"/>
          <w:rtl/>
        </w:rPr>
        <w:t xml:space="preserve">: מצב בו כתוצאה מתנאים כלכליים מסוימים ערך הכסף הולך ונשחק. למשל, אם </w:t>
      </w:r>
      <w:r w:rsidR="005C6E9C">
        <w:rPr>
          <w:rFonts w:asciiTheme="minorBidi" w:eastAsia="Times New Roman" w:hAnsiTheme="minorBidi" w:hint="cs"/>
          <w:rtl/>
        </w:rPr>
        <w:t>ניתן</w:t>
      </w:r>
      <w:r w:rsidRPr="005C7604">
        <w:rPr>
          <w:rFonts w:asciiTheme="minorBidi" w:eastAsia="Times New Roman" w:hAnsiTheme="minorBidi"/>
          <w:rtl/>
        </w:rPr>
        <w:t xml:space="preserve"> לקנות סל מוצרים מסוים ב</w:t>
      </w:r>
      <w:r w:rsidR="005C6E9C">
        <w:rPr>
          <w:rFonts w:asciiTheme="minorBidi" w:eastAsia="Times New Roman" w:hAnsiTheme="minorBidi" w:hint="cs"/>
          <w:rtl/>
        </w:rPr>
        <w:t>100</w:t>
      </w:r>
      <w:r w:rsidRPr="005C7604">
        <w:rPr>
          <w:rFonts w:asciiTheme="minorBidi" w:eastAsia="Times New Roman" w:hAnsiTheme="minorBidi"/>
          <w:rtl/>
        </w:rPr>
        <w:t xml:space="preserve"> </w:t>
      </w:r>
      <w:r w:rsidR="005C6E9C">
        <w:rPr>
          <w:rFonts w:asciiTheme="minorBidi" w:eastAsia="Times New Roman" w:hAnsiTheme="minorBidi" w:hint="cs"/>
          <w:rtl/>
        </w:rPr>
        <w:t>₪</w:t>
      </w:r>
      <w:r w:rsidRPr="005C7604">
        <w:rPr>
          <w:rFonts w:asciiTheme="minorBidi" w:eastAsia="Times New Roman" w:hAnsiTheme="minorBidi"/>
          <w:rtl/>
        </w:rPr>
        <w:t xml:space="preserve"> וחודש לאחר מכן כדי לקנות אותו סל מוצרים צריך 110 </w:t>
      </w:r>
      <w:r w:rsidR="005C6E9C">
        <w:rPr>
          <w:rFonts w:asciiTheme="minorBidi" w:eastAsia="Times New Roman" w:hAnsiTheme="minorBidi" w:hint="cs"/>
          <w:rtl/>
        </w:rPr>
        <w:t>₪</w:t>
      </w:r>
      <w:r w:rsidRPr="005C7604">
        <w:rPr>
          <w:rFonts w:asciiTheme="minorBidi" w:eastAsia="Times New Roman" w:hAnsiTheme="minorBidi"/>
          <w:rtl/>
        </w:rPr>
        <w:t xml:space="preserve"> אז הייתה אינפלציה. </w:t>
      </w:r>
    </w:p>
    <w:p w:rsidR="008A550F" w:rsidRPr="005C7604" w:rsidRDefault="008A550F" w:rsidP="00E43A7E">
      <w:pPr>
        <w:suppressLineNumbers/>
        <w:spacing w:after="0"/>
        <w:rPr>
          <w:rFonts w:asciiTheme="minorBidi" w:eastAsia="Times New Roman" w:hAnsiTheme="minorBidi"/>
          <w:rtl/>
        </w:rPr>
      </w:pPr>
      <w:r w:rsidRPr="005C7604">
        <w:rPr>
          <w:rFonts w:asciiTheme="minorBidi" w:eastAsia="Times New Roman" w:hAnsiTheme="minorBidi"/>
          <w:rtl/>
        </w:rPr>
        <w:lastRenderedPageBreak/>
        <w:t xml:space="preserve">כאשר </w:t>
      </w:r>
      <w:r w:rsidR="002B0C01" w:rsidRPr="005C7604">
        <w:rPr>
          <w:rFonts w:asciiTheme="minorBidi" w:eastAsia="Times New Roman" w:hAnsiTheme="minorBidi" w:hint="cs"/>
          <w:rtl/>
        </w:rPr>
        <w:t>ל</w:t>
      </w:r>
      <w:r w:rsidRPr="005C7604">
        <w:rPr>
          <w:rFonts w:asciiTheme="minorBidi" w:eastAsia="Times New Roman" w:hAnsiTheme="minorBidi"/>
          <w:rtl/>
        </w:rPr>
        <w:t xml:space="preserve">כלכלה יש מאפיינים </w:t>
      </w:r>
      <w:proofErr w:type="spellStart"/>
      <w:r w:rsidRPr="005C7604">
        <w:rPr>
          <w:rFonts w:asciiTheme="minorBidi" w:eastAsia="Times New Roman" w:hAnsiTheme="minorBidi"/>
          <w:rtl/>
        </w:rPr>
        <w:t>אינפלציונים</w:t>
      </w:r>
      <w:proofErr w:type="spellEnd"/>
      <w:r w:rsidRPr="005C7604">
        <w:rPr>
          <w:rFonts w:asciiTheme="minorBidi" w:eastAsia="Times New Roman" w:hAnsiTheme="minorBidi"/>
          <w:rtl/>
        </w:rPr>
        <w:t xml:space="preserve"> שיטת המשפט של אותה מדינה חייבת להתאים עצמה לתנאים הכלכליים </w:t>
      </w:r>
      <w:proofErr w:type="spellStart"/>
      <w:r w:rsidRPr="005C7604">
        <w:rPr>
          <w:rFonts w:asciiTheme="minorBidi" w:eastAsia="Times New Roman" w:hAnsiTheme="minorBidi"/>
          <w:rtl/>
        </w:rPr>
        <w:t>האינפלציונים</w:t>
      </w:r>
      <w:proofErr w:type="spellEnd"/>
      <w:r w:rsidRPr="005C7604">
        <w:rPr>
          <w:rFonts w:asciiTheme="minorBidi" w:eastAsia="Times New Roman" w:hAnsiTheme="minorBidi"/>
          <w:rtl/>
        </w:rPr>
        <w:t xml:space="preserve"> בכל תחומי המשפט. </w:t>
      </w:r>
    </w:p>
    <w:p w:rsidR="008A550F" w:rsidRPr="005C7604" w:rsidRDefault="008A550F" w:rsidP="00E43A7E">
      <w:pPr>
        <w:suppressLineNumbers/>
        <w:spacing w:after="0"/>
        <w:rPr>
          <w:rFonts w:asciiTheme="minorBidi" w:eastAsia="Times New Roman" w:hAnsiTheme="minorBidi"/>
          <w:rtl/>
        </w:rPr>
      </w:pPr>
      <w:r w:rsidRPr="005C7604">
        <w:rPr>
          <w:rFonts w:asciiTheme="minorBidi" w:eastAsia="Times New Roman" w:hAnsiTheme="minorBidi"/>
          <w:rtl/>
        </w:rPr>
        <w:t>בחלק מהנושאים הכנסת נותנת מענה חקיקתי. בישראל בתקופת האינפלציה שנמשכה עשור הכנסת נתנה רק מענה חלקי בתחום החקיקה. היא נתנה יותר מענה בתחום המשפט הציבורי כמו תקנות קנסות, דיני מס וכדומה. הכנסת התעניינה הרבה פחות בתחום המשפט הפרטי ולא נתנה מענה. לכן, כדי לא ליצור משפט מעוות נאלץ ביהמ"ש לתת מענה במגזר המשפט הפרטי.</w:t>
      </w:r>
    </w:p>
    <w:p w:rsidR="008A550F" w:rsidRPr="005C7604" w:rsidRDefault="008A550F" w:rsidP="00E43A7E">
      <w:pPr>
        <w:suppressLineNumbers/>
        <w:spacing w:after="0"/>
        <w:rPr>
          <w:rFonts w:asciiTheme="minorBidi" w:eastAsia="Times New Roman" w:hAnsiTheme="minorBidi"/>
          <w:rtl/>
        </w:rPr>
      </w:pPr>
    </w:p>
    <w:p w:rsidR="008A550F" w:rsidRPr="005C7604" w:rsidRDefault="00F62F63" w:rsidP="00E43A7E">
      <w:pPr>
        <w:suppressLineNumbers/>
        <w:spacing w:after="0"/>
        <w:rPr>
          <w:rFonts w:asciiTheme="minorBidi" w:eastAsia="Times New Roman" w:hAnsiTheme="minorBidi"/>
          <w:rtl/>
        </w:rPr>
      </w:pPr>
      <w:r w:rsidRPr="005C7604">
        <w:rPr>
          <w:rFonts w:asciiTheme="minorBidi" w:eastAsia="Times New Roman" w:hAnsiTheme="minorBidi"/>
          <w:rtl/>
        </w:rPr>
        <w:t>בדיני חוזים הבעי</w:t>
      </w:r>
      <w:r w:rsidR="008A550F" w:rsidRPr="005C7604">
        <w:rPr>
          <w:rFonts w:asciiTheme="minorBidi" w:eastAsia="Times New Roman" w:hAnsiTheme="minorBidi"/>
          <w:rtl/>
        </w:rPr>
        <w:t>ה של שחיקת ערך הכסף באה לידי ביטוי בכל התהליך החוזי ולאחריו.</w:t>
      </w:r>
    </w:p>
    <w:p w:rsidR="008A550F" w:rsidRPr="005C7604" w:rsidRDefault="008A550F" w:rsidP="00E43A7E">
      <w:pPr>
        <w:suppressLineNumbers/>
        <w:spacing w:after="0"/>
        <w:rPr>
          <w:rFonts w:asciiTheme="minorBidi" w:eastAsia="Times New Roman" w:hAnsiTheme="minorBidi"/>
          <w:rtl/>
        </w:rPr>
      </w:pPr>
      <w:r w:rsidRPr="005C7604">
        <w:rPr>
          <w:rFonts w:asciiTheme="minorBidi" w:eastAsia="Times New Roman" w:hAnsiTheme="minorBidi"/>
          <w:b/>
          <w:bCs/>
          <w:rtl/>
        </w:rPr>
        <w:t>שאלת ההשפעה תלויה בזמן המימוש ובשיעור האינפלציה.</w:t>
      </w:r>
    </w:p>
    <w:p w:rsidR="008A550F" w:rsidRPr="005C7604" w:rsidRDefault="008A550F" w:rsidP="00E43A7E">
      <w:pPr>
        <w:suppressLineNumbers/>
        <w:spacing w:after="0"/>
        <w:rPr>
          <w:rFonts w:asciiTheme="minorBidi" w:eastAsia="Times New Roman" w:hAnsiTheme="minorBidi"/>
          <w:b/>
          <w:bCs/>
          <w:u w:val="single"/>
          <w:rtl/>
        </w:rPr>
      </w:pPr>
      <w:r w:rsidRPr="005C7604">
        <w:rPr>
          <w:rFonts w:asciiTheme="minorBidi" w:eastAsia="Times New Roman" w:hAnsiTheme="minorBidi"/>
          <w:b/>
          <w:bCs/>
          <w:u w:val="single"/>
          <w:rtl/>
        </w:rPr>
        <w:t>תקופות השפעת האינפלציה מתחלקות לשלוש:</w:t>
      </w:r>
    </w:p>
    <w:p w:rsidR="008A550F" w:rsidRPr="005C7604" w:rsidRDefault="008A550F" w:rsidP="00AB1774">
      <w:pPr>
        <w:pStyle w:val="a5"/>
        <w:numPr>
          <w:ilvl w:val="0"/>
          <w:numId w:val="82"/>
        </w:numPr>
        <w:suppressLineNumbers/>
        <w:spacing w:after="0"/>
        <w:ind w:left="0"/>
        <w:rPr>
          <w:rFonts w:asciiTheme="minorBidi" w:eastAsia="Times New Roman" w:hAnsiTheme="minorBidi"/>
        </w:rPr>
      </w:pPr>
      <w:r w:rsidRPr="005C7604">
        <w:rPr>
          <w:rFonts w:asciiTheme="minorBidi" w:eastAsia="Times New Roman" w:hAnsiTheme="minorBidi"/>
          <w:u w:val="single"/>
          <w:rtl/>
        </w:rPr>
        <w:t>תקופת קיום החוזה</w:t>
      </w:r>
      <w:r w:rsidRPr="005C7604">
        <w:rPr>
          <w:rFonts w:asciiTheme="minorBidi" w:eastAsia="Times New Roman" w:hAnsiTheme="minorBidi"/>
          <w:rtl/>
        </w:rPr>
        <w:t xml:space="preserve">- אם נכרת חוזה בתאריך </w:t>
      </w:r>
      <w:proofErr w:type="spellStart"/>
      <w:r w:rsidRPr="005C7604">
        <w:rPr>
          <w:rFonts w:asciiTheme="minorBidi" w:eastAsia="Times New Roman" w:hAnsiTheme="minorBidi"/>
          <w:rtl/>
        </w:rPr>
        <w:t>מס</w:t>
      </w:r>
      <w:r w:rsidR="00F62F63" w:rsidRPr="005C7604">
        <w:rPr>
          <w:rFonts w:asciiTheme="minorBidi" w:eastAsia="Times New Roman" w:hAnsiTheme="minorBidi"/>
          <w:rtl/>
        </w:rPr>
        <w:t>ויים</w:t>
      </w:r>
      <w:proofErr w:type="spellEnd"/>
      <w:r w:rsidR="00F62F63" w:rsidRPr="005C7604">
        <w:rPr>
          <w:rFonts w:asciiTheme="minorBidi" w:eastAsia="Times New Roman" w:hAnsiTheme="minorBidi"/>
          <w:rtl/>
        </w:rPr>
        <w:t xml:space="preserve"> והכסף אמור לעבור לאחר תקופ</w:t>
      </w:r>
      <w:r w:rsidR="00F62F63" w:rsidRPr="005C7604">
        <w:rPr>
          <w:rFonts w:asciiTheme="minorBidi" w:eastAsia="Times New Roman" w:hAnsiTheme="minorBidi" w:hint="cs"/>
          <w:rtl/>
        </w:rPr>
        <w:t>ה</w:t>
      </w:r>
      <w:r w:rsidR="00AB1774">
        <w:rPr>
          <w:rFonts w:asciiTheme="minorBidi" w:eastAsia="Times New Roman" w:hAnsiTheme="minorBidi"/>
          <w:rtl/>
        </w:rPr>
        <w:t xml:space="preserve"> </w:t>
      </w:r>
      <w:r w:rsidR="00F62F63" w:rsidRPr="005C7604">
        <w:rPr>
          <w:rFonts w:asciiTheme="minorBidi" w:eastAsia="Times New Roman" w:hAnsiTheme="minorBidi"/>
          <w:rtl/>
        </w:rPr>
        <w:t>ממושכת- במידה והייתה אינפ</w:t>
      </w:r>
      <w:r w:rsidR="00F62F63" w:rsidRPr="005C7604">
        <w:rPr>
          <w:rFonts w:asciiTheme="minorBidi" w:eastAsia="Times New Roman" w:hAnsiTheme="minorBidi" w:hint="cs"/>
          <w:rtl/>
        </w:rPr>
        <w:t>לצ</w:t>
      </w:r>
      <w:r w:rsidRPr="005C7604">
        <w:rPr>
          <w:rFonts w:asciiTheme="minorBidi" w:eastAsia="Times New Roman" w:hAnsiTheme="minorBidi"/>
          <w:rtl/>
        </w:rPr>
        <w:t xml:space="preserve">יה- אם נשלם בערך </w:t>
      </w:r>
      <w:r w:rsidRPr="00B61AAC">
        <w:rPr>
          <w:rFonts w:asciiTheme="minorBidi" w:eastAsia="Times New Roman" w:hAnsiTheme="minorBidi"/>
          <w:color w:val="548DD4" w:themeColor="text2" w:themeTint="99"/>
          <w:rtl/>
        </w:rPr>
        <w:t>הנומינאלי</w:t>
      </w:r>
      <w:r w:rsidR="00F62F63" w:rsidRPr="005C7604">
        <w:rPr>
          <w:rStyle w:val="a8"/>
          <w:rFonts w:asciiTheme="minorBidi" w:eastAsia="Times New Roman" w:hAnsiTheme="minorBidi"/>
          <w:rtl/>
        </w:rPr>
        <w:footnoteReference w:id="5"/>
      </w:r>
      <w:r w:rsidRPr="005C7604">
        <w:rPr>
          <w:rFonts w:asciiTheme="minorBidi" w:eastAsia="Times New Roman" w:hAnsiTheme="minorBidi"/>
          <w:rtl/>
        </w:rPr>
        <w:t xml:space="preserve"> של הכסף- הוא לא ישקף את מה שניתן תמורת הכסף. אם תאריך הביצוע הוא קצ</w:t>
      </w:r>
      <w:r w:rsidR="00F62F63" w:rsidRPr="005C7604">
        <w:rPr>
          <w:rFonts w:asciiTheme="minorBidi" w:eastAsia="Times New Roman" w:hAnsiTheme="minorBidi"/>
          <w:rtl/>
        </w:rPr>
        <w:t>ר (יום / שבוע) בד"כ לא תהיה בע</w:t>
      </w:r>
      <w:r w:rsidRPr="005C7604">
        <w:rPr>
          <w:rFonts w:asciiTheme="minorBidi" w:eastAsia="Times New Roman" w:hAnsiTheme="minorBidi"/>
          <w:rtl/>
        </w:rPr>
        <w:t>יה</w:t>
      </w:r>
      <w:r w:rsidR="00F62F63" w:rsidRPr="005C7604">
        <w:rPr>
          <w:rFonts w:asciiTheme="minorBidi" w:eastAsia="Times New Roman" w:hAnsiTheme="minorBidi" w:hint="cs"/>
          <w:rtl/>
        </w:rPr>
        <w:t xml:space="preserve"> כי לא תהיה לאינפלציה השפעה</w:t>
      </w:r>
      <w:r w:rsidR="00AB1774">
        <w:rPr>
          <w:rFonts w:asciiTheme="minorBidi" w:eastAsia="Times New Roman" w:hAnsiTheme="minorBidi" w:hint="cs"/>
          <w:rtl/>
        </w:rPr>
        <w:t xml:space="preserve"> או שתהיה השפעה מזערית</w:t>
      </w:r>
      <w:r w:rsidRPr="005C7604">
        <w:rPr>
          <w:rFonts w:asciiTheme="minorBidi" w:eastAsia="Times New Roman" w:hAnsiTheme="minorBidi"/>
          <w:rtl/>
        </w:rPr>
        <w:t>.</w:t>
      </w:r>
    </w:p>
    <w:p w:rsidR="008A550F" w:rsidRPr="005C7604" w:rsidRDefault="008A550F" w:rsidP="00AB1774">
      <w:pPr>
        <w:pStyle w:val="a5"/>
        <w:numPr>
          <w:ilvl w:val="0"/>
          <w:numId w:val="82"/>
        </w:numPr>
        <w:suppressLineNumbers/>
        <w:spacing w:after="0"/>
        <w:ind w:left="0"/>
        <w:rPr>
          <w:rFonts w:asciiTheme="minorBidi" w:eastAsia="Times New Roman" w:hAnsiTheme="minorBidi"/>
        </w:rPr>
      </w:pPr>
      <w:r w:rsidRPr="005C7604">
        <w:rPr>
          <w:rFonts w:asciiTheme="minorBidi" w:eastAsia="Times New Roman" w:hAnsiTheme="minorBidi"/>
          <w:u w:val="single"/>
          <w:rtl/>
        </w:rPr>
        <w:t>תקופת החוזה המופר</w:t>
      </w:r>
      <w:r w:rsidRPr="005C7604">
        <w:rPr>
          <w:rFonts w:asciiTheme="minorBidi" w:eastAsia="Times New Roman" w:hAnsiTheme="minorBidi"/>
          <w:rtl/>
        </w:rPr>
        <w:t xml:space="preserve">- מרגע הגשת התביעה </w:t>
      </w:r>
      <w:r w:rsidR="00AB1774">
        <w:rPr>
          <w:rFonts w:asciiTheme="minorBidi" w:eastAsia="Times New Roman" w:hAnsiTheme="minorBidi" w:hint="cs"/>
          <w:rtl/>
        </w:rPr>
        <w:t>ו</w:t>
      </w:r>
      <w:r w:rsidRPr="005C7604">
        <w:rPr>
          <w:rFonts w:asciiTheme="minorBidi" w:eastAsia="Times New Roman" w:hAnsiTheme="minorBidi"/>
          <w:rtl/>
        </w:rPr>
        <w:t>עד מתן פס</w:t>
      </w:r>
      <w:r w:rsidR="00AB1774">
        <w:rPr>
          <w:rFonts w:asciiTheme="minorBidi" w:eastAsia="Times New Roman" w:hAnsiTheme="minorBidi" w:hint="cs"/>
          <w:rtl/>
        </w:rPr>
        <w:t>ה</w:t>
      </w:r>
      <w:r w:rsidRPr="005C7604">
        <w:rPr>
          <w:rFonts w:asciiTheme="minorBidi" w:eastAsia="Times New Roman" w:hAnsiTheme="minorBidi"/>
          <w:rtl/>
        </w:rPr>
        <w:t xml:space="preserve">"ד בד"כ </w:t>
      </w:r>
      <w:r w:rsidR="00AB1774">
        <w:rPr>
          <w:rFonts w:asciiTheme="minorBidi" w:eastAsia="Times New Roman" w:hAnsiTheme="minorBidi" w:hint="cs"/>
          <w:rtl/>
        </w:rPr>
        <w:t xml:space="preserve">עוברת תקופה </w:t>
      </w:r>
      <w:r w:rsidRPr="005C7604">
        <w:rPr>
          <w:rFonts w:asciiTheme="minorBidi" w:eastAsia="Times New Roman" w:hAnsiTheme="minorBidi"/>
          <w:rtl/>
        </w:rPr>
        <w:t>מתמשכת והאינפלציה יכולה להשפיע.</w:t>
      </w:r>
    </w:p>
    <w:p w:rsidR="008A550F" w:rsidRPr="005C7604" w:rsidRDefault="008A550F" w:rsidP="00B91BAF">
      <w:pPr>
        <w:pStyle w:val="a5"/>
        <w:numPr>
          <w:ilvl w:val="0"/>
          <w:numId w:val="82"/>
        </w:numPr>
        <w:suppressLineNumbers/>
        <w:spacing w:after="0"/>
        <w:ind w:left="0"/>
        <w:rPr>
          <w:rFonts w:asciiTheme="minorBidi" w:eastAsia="Times New Roman" w:hAnsiTheme="minorBidi"/>
          <w:rtl/>
        </w:rPr>
      </w:pPr>
      <w:r w:rsidRPr="005C7604">
        <w:rPr>
          <w:rFonts w:asciiTheme="minorBidi" w:eastAsia="Times New Roman" w:hAnsiTheme="minorBidi"/>
          <w:u w:val="single"/>
          <w:rtl/>
        </w:rPr>
        <w:t>ממתן פס</w:t>
      </w:r>
      <w:r w:rsidR="00AB1774">
        <w:rPr>
          <w:rFonts w:asciiTheme="minorBidi" w:eastAsia="Times New Roman" w:hAnsiTheme="minorBidi" w:hint="cs"/>
          <w:u w:val="single"/>
          <w:rtl/>
        </w:rPr>
        <w:t>ה</w:t>
      </w:r>
      <w:r w:rsidRPr="005C7604">
        <w:rPr>
          <w:rFonts w:asciiTheme="minorBidi" w:eastAsia="Times New Roman" w:hAnsiTheme="minorBidi"/>
          <w:u w:val="single"/>
          <w:rtl/>
        </w:rPr>
        <w:t xml:space="preserve">"ד </w:t>
      </w:r>
      <w:r w:rsidR="00AB1774">
        <w:rPr>
          <w:rFonts w:asciiTheme="minorBidi" w:eastAsia="Times New Roman" w:hAnsiTheme="minorBidi" w:hint="cs"/>
          <w:u w:val="single"/>
          <w:rtl/>
        </w:rPr>
        <w:t>ו</w:t>
      </w:r>
      <w:r w:rsidRPr="005C7604">
        <w:rPr>
          <w:rFonts w:asciiTheme="minorBidi" w:eastAsia="Times New Roman" w:hAnsiTheme="minorBidi"/>
          <w:u w:val="single"/>
          <w:rtl/>
        </w:rPr>
        <w:t>עד מימושו</w:t>
      </w:r>
      <w:r w:rsidRPr="005C7604">
        <w:rPr>
          <w:rFonts w:asciiTheme="minorBidi" w:eastAsia="Times New Roman" w:hAnsiTheme="minorBidi"/>
          <w:rtl/>
        </w:rPr>
        <w:t>- בתקופה זו יש פתרון מכוח הדין. חיקוק חוק "מדד ריבית והצמדה". בתקופה זו אין קושי להתאים את הסכום לערכו הרלוונטי.</w:t>
      </w:r>
    </w:p>
    <w:p w:rsidR="008A550F" w:rsidRPr="005C7604" w:rsidRDefault="008A550F" w:rsidP="00E43A7E">
      <w:pPr>
        <w:suppressLineNumbers/>
        <w:spacing w:after="0"/>
        <w:rPr>
          <w:rFonts w:asciiTheme="minorBidi" w:eastAsia="Times New Roman" w:hAnsiTheme="minorBidi"/>
          <w:rtl/>
        </w:rPr>
      </w:pPr>
    </w:p>
    <w:p w:rsidR="008A550F" w:rsidRPr="005C7604" w:rsidRDefault="008A550F" w:rsidP="00AB1774">
      <w:pPr>
        <w:suppressLineNumbers/>
        <w:spacing w:after="0"/>
        <w:rPr>
          <w:rFonts w:asciiTheme="minorBidi" w:eastAsia="Times New Roman" w:hAnsiTheme="minorBidi"/>
          <w:rtl/>
        </w:rPr>
      </w:pPr>
      <w:r w:rsidRPr="005C7604">
        <w:rPr>
          <w:rFonts w:asciiTheme="minorBidi" w:eastAsia="Times New Roman" w:hAnsiTheme="minorBidi"/>
          <w:rtl/>
        </w:rPr>
        <w:t xml:space="preserve">בתקופת החוזה המופר (הזמן שהתיק יושב בביהמ"ש), היינו מצפים כי המחוקק יכניס חיקוק </w:t>
      </w:r>
      <w:r w:rsidR="005C7604" w:rsidRPr="005C7604">
        <w:rPr>
          <w:rFonts w:asciiTheme="minorBidi" w:eastAsia="Times New Roman" w:hAnsiTheme="minorBidi" w:hint="cs"/>
          <w:rtl/>
        </w:rPr>
        <w:t xml:space="preserve">שמטרתו להסדיר את התנהגות </w:t>
      </w:r>
      <w:r w:rsidRPr="005C7604">
        <w:rPr>
          <w:rFonts w:asciiTheme="minorBidi" w:eastAsia="Times New Roman" w:hAnsiTheme="minorBidi"/>
          <w:rtl/>
        </w:rPr>
        <w:t xml:space="preserve">דיני התרופות </w:t>
      </w:r>
      <w:r w:rsidR="005C7604" w:rsidRPr="005C7604">
        <w:rPr>
          <w:rFonts w:asciiTheme="minorBidi" w:eastAsia="Times New Roman" w:hAnsiTheme="minorBidi" w:hint="cs"/>
          <w:rtl/>
        </w:rPr>
        <w:t xml:space="preserve">בזמן </w:t>
      </w:r>
      <w:r w:rsidRPr="005C7604">
        <w:rPr>
          <w:rFonts w:asciiTheme="minorBidi" w:eastAsia="Times New Roman" w:hAnsiTheme="minorBidi"/>
          <w:rtl/>
        </w:rPr>
        <w:t>האינפלציה</w:t>
      </w:r>
      <w:r w:rsidR="005C7604" w:rsidRPr="005C7604">
        <w:rPr>
          <w:rFonts w:asciiTheme="minorBidi" w:eastAsia="Times New Roman" w:hAnsiTheme="minorBidi" w:hint="cs"/>
          <w:rtl/>
        </w:rPr>
        <w:t>,</w:t>
      </w:r>
      <w:r w:rsidRPr="005C7604">
        <w:rPr>
          <w:rFonts w:asciiTheme="minorBidi" w:eastAsia="Times New Roman" w:hAnsiTheme="minorBidi"/>
          <w:rtl/>
        </w:rPr>
        <w:t xml:space="preserve"> אולם במשפט הפרטי הכנסת לא </w:t>
      </w:r>
      <w:r w:rsidR="00AB1774">
        <w:rPr>
          <w:rFonts w:asciiTheme="minorBidi" w:eastAsia="Times New Roman" w:hAnsiTheme="minorBidi" w:hint="cs"/>
          <w:rtl/>
        </w:rPr>
        <w:t>עסקה בכך</w:t>
      </w:r>
      <w:r w:rsidRPr="005C7604">
        <w:rPr>
          <w:rFonts w:asciiTheme="minorBidi" w:eastAsia="Times New Roman" w:hAnsiTheme="minorBidi"/>
          <w:rtl/>
        </w:rPr>
        <w:t xml:space="preserve"> ואין פתרון בחוק. לכן, ביהמ"ש העליון פירש את חוק התרופות- בנוגע לכל אחת מהתרופות- איך לתת מענה לאינפלציה בתקופה בה התיק יושב בביהמ"ש המכונה </w:t>
      </w:r>
      <w:r w:rsidRPr="005C7604">
        <w:rPr>
          <w:rFonts w:asciiTheme="minorBidi" w:eastAsia="Times New Roman" w:hAnsiTheme="minorBidi"/>
          <w:highlight w:val="green"/>
          <w:rtl/>
        </w:rPr>
        <w:t xml:space="preserve">בפס"ד </w:t>
      </w:r>
      <w:proofErr w:type="spellStart"/>
      <w:r w:rsidRPr="005C7604">
        <w:rPr>
          <w:rFonts w:asciiTheme="minorBidi" w:eastAsia="Times New Roman" w:hAnsiTheme="minorBidi"/>
          <w:highlight w:val="green"/>
          <w:rtl/>
        </w:rPr>
        <w:t>אתא</w:t>
      </w:r>
      <w:proofErr w:type="spellEnd"/>
      <w:r w:rsidRPr="005C7604">
        <w:rPr>
          <w:rFonts w:asciiTheme="minorBidi" w:eastAsia="Times New Roman" w:hAnsiTheme="minorBidi"/>
          <w:rtl/>
        </w:rPr>
        <w:t xml:space="preserve"> "תקופת החוזה המופר". </w:t>
      </w:r>
    </w:p>
    <w:p w:rsidR="008A550F" w:rsidRPr="005C7604" w:rsidRDefault="008A550F" w:rsidP="00E43A7E">
      <w:pPr>
        <w:suppressLineNumbers/>
        <w:spacing w:after="0"/>
        <w:rPr>
          <w:rFonts w:asciiTheme="minorBidi" w:eastAsia="Times New Roman" w:hAnsiTheme="minorBidi"/>
          <w:b/>
          <w:bCs/>
          <w:u w:val="single"/>
          <w:rtl/>
        </w:rPr>
      </w:pPr>
    </w:p>
    <w:p w:rsidR="008A550F" w:rsidRPr="005C7604" w:rsidRDefault="008A550F" w:rsidP="00E43A7E">
      <w:pPr>
        <w:suppressLineNumbers/>
        <w:spacing w:after="0"/>
        <w:rPr>
          <w:rFonts w:asciiTheme="minorBidi" w:eastAsia="Times New Roman" w:hAnsiTheme="minorBidi"/>
          <w:b/>
          <w:bCs/>
          <w:u w:val="single"/>
          <w:rtl/>
        </w:rPr>
      </w:pPr>
      <w:r w:rsidRPr="005C7604">
        <w:rPr>
          <w:rFonts w:asciiTheme="minorBidi" w:eastAsia="Times New Roman" w:hAnsiTheme="minorBidi"/>
          <w:b/>
          <w:bCs/>
          <w:u w:val="single"/>
          <w:rtl/>
        </w:rPr>
        <w:t>ביהמ"ש נותן מספר פתרונות לאינפלציה בתקופת החוזה המופר:</w:t>
      </w:r>
    </w:p>
    <w:p w:rsidR="008A550F" w:rsidRPr="005C7604" w:rsidRDefault="008A550F" w:rsidP="00B91BAF">
      <w:pPr>
        <w:pStyle w:val="a5"/>
        <w:numPr>
          <w:ilvl w:val="0"/>
          <w:numId w:val="83"/>
        </w:numPr>
        <w:suppressLineNumbers/>
        <w:spacing w:after="0"/>
        <w:ind w:left="0"/>
        <w:rPr>
          <w:rFonts w:asciiTheme="minorBidi" w:eastAsia="Times New Roman" w:hAnsiTheme="minorBidi"/>
        </w:rPr>
      </w:pPr>
      <w:r w:rsidRPr="005C7604">
        <w:rPr>
          <w:rFonts w:asciiTheme="minorBidi" w:eastAsia="Times New Roman" w:hAnsiTheme="minorBidi"/>
          <w:u w:val="single"/>
          <w:rtl/>
        </w:rPr>
        <w:t>פיצויים</w:t>
      </w:r>
      <w:r w:rsidRPr="005C7604">
        <w:rPr>
          <w:rFonts w:asciiTheme="minorBidi" w:eastAsia="Times New Roman" w:hAnsiTheme="minorBidi"/>
          <w:rtl/>
        </w:rPr>
        <w:t>- חלק מהנזק שמפצים עליו הוא גם השחיקה האינפלציונית. השחיקה הזו בערך הכסף- ההפרש הזה- ניתן בתור פיצוי מכוח סעיף 10 לחוק התרופות.</w:t>
      </w:r>
    </w:p>
    <w:p w:rsidR="008A550F" w:rsidRPr="005C7604" w:rsidRDefault="008A550F" w:rsidP="00B91BAF">
      <w:pPr>
        <w:pStyle w:val="a5"/>
        <w:numPr>
          <w:ilvl w:val="0"/>
          <w:numId w:val="83"/>
        </w:numPr>
        <w:suppressLineNumbers/>
        <w:spacing w:after="0"/>
        <w:ind w:left="0"/>
        <w:rPr>
          <w:rFonts w:asciiTheme="minorBidi" w:eastAsia="Times New Roman" w:hAnsiTheme="minorBidi"/>
        </w:rPr>
      </w:pPr>
      <w:r w:rsidRPr="005C7604">
        <w:rPr>
          <w:rFonts w:asciiTheme="minorBidi" w:eastAsia="Times New Roman" w:hAnsiTheme="minorBidi"/>
          <w:u w:val="single"/>
          <w:rtl/>
        </w:rPr>
        <w:t>תרופת הביטול</w:t>
      </w:r>
      <w:r w:rsidRPr="005C7604">
        <w:rPr>
          <w:rFonts w:asciiTheme="minorBidi" w:eastAsia="Times New Roman" w:hAnsiTheme="minorBidi"/>
          <w:rtl/>
        </w:rPr>
        <w:t xml:space="preserve">- בעקבות ביטול יש חובת השבה. אם למשל בחוזה מכר יש השבה כל צד צריך להחזיר מה שקיבל. הקונה מחזיר את הנכס ואילו המוכר צריך להחזיר כסף- הכסף נשחק- ביהמ"ש העליון קבע כי ההשבה צריכה להיות בערכים ריאליים. </w:t>
      </w:r>
    </w:p>
    <w:p w:rsidR="008A550F" w:rsidRPr="005C7604" w:rsidRDefault="008A550F" w:rsidP="00B91BAF">
      <w:pPr>
        <w:pStyle w:val="a5"/>
        <w:numPr>
          <w:ilvl w:val="0"/>
          <w:numId w:val="83"/>
        </w:numPr>
        <w:suppressLineNumbers/>
        <w:spacing w:after="0"/>
        <w:ind w:left="0"/>
        <w:rPr>
          <w:rFonts w:asciiTheme="minorBidi" w:eastAsia="Times New Roman" w:hAnsiTheme="minorBidi"/>
          <w:rtl/>
        </w:rPr>
      </w:pPr>
      <w:r w:rsidRPr="005C7604">
        <w:rPr>
          <w:rFonts w:asciiTheme="minorBidi" w:eastAsia="Times New Roman" w:hAnsiTheme="minorBidi"/>
          <w:u w:val="single"/>
          <w:rtl/>
        </w:rPr>
        <w:t>אכיפה</w:t>
      </w:r>
      <w:r w:rsidRPr="005C7604">
        <w:rPr>
          <w:rFonts w:asciiTheme="minorBidi" w:eastAsia="Times New Roman" w:hAnsiTheme="minorBidi"/>
          <w:rtl/>
        </w:rPr>
        <w:t xml:space="preserve">- למשל, כמו </w:t>
      </w:r>
      <w:r w:rsidRPr="005C7604">
        <w:rPr>
          <w:rFonts w:asciiTheme="minorBidi" w:eastAsia="Times New Roman" w:hAnsiTheme="minorBidi"/>
          <w:highlight w:val="green"/>
          <w:rtl/>
        </w:rPr>
        <w:t xml:space="preserve">בפס"ד </w:t>
      </w:r>
      <w:proofErr w:type="spellStart"/>
      <w:r w:rsidRPr="005C7604">
        <w:rPr>
          <w:rFonts w:asciiTheme="minorBidi" w:eastAsia="Times New Roman" w:hAnsiTheme="minorBidi"/>
          <w:highlight w:val="green"/>
          <w:rtl/>
        </w:rPr>
        <w:t>שועית</w:t>
      </w:r>
      <w:proofErr w:type="spellEnd"/>
      <w:r w:rsidRPr="005C7604">
        <w:rPr>
          <w:rFonts w:asciiTheme="minorBidi" w:eastAsia="Times New Roman" w:hAnsiTheme="minorBidi"/>
          <w:rtl/>
        </w:rPr>
        <w:t>- נעשה חוזה למכירת נכס ויש לשלם תמורתו 100</w:t>
      </w:r>
      <w:r w:rsidR="00AB1774">
        <w:rPr>
          <w:rFonts w:asciiTheme="minorBidi" w:eastAsia="Times New Roman" w:hAnsiTheme="minorBidi" w:hint="cs"/>
          <w:rtl/>
        </w:rPr>
        <w:t xml:space="preserve"> ₪</w:t>
      </w:r>
      <w:r w:rsidRPr="005C7604">
        <w:rPr>
          <w:rFonts w:asciiTheme="minorBidi" w:eastAsia="Times New Roman" w:hAnsiTheme="minorBidi"/>
          <w:rtl/>
        </w:rPr>
        <w:t>, כשהגיעו למועד הביצוע המוכר אמר לקונה כי ערך הנכס ה</w:t>
      </w:r>
      <w:r w:rsidR="005C7604" w:rsidRPr="005C7604">
        <w:rPr>
          <w:rFonts w:asciiTheme="minorBidi" w:eastAsia="Times New Roman" w:hAnsiTheme="minorBidi"/>
          <w:rtl/>
        </w:rPr>
        <w:t xml:space="preserve">וא כבר לא 100 </w:t>
      </w:r>
      <w:r w:rsidR="00AB1774">
        <w:rPr>
          <w:rFonts w:asciiTheme="minorBidi" w:eastAsia="Times New Roman" w:hAnsiTheme="minorBidi" w:hint="cs"/>
          <w:rtl/>
        </w:rPr>
        <w:t xml:space="preserve">₪ </w:t>
      </w:r>
      <w:r w:rsidR="005C7604" w:rsidRPr="005C7604">
        <w:rPr>
          <w:rFonts w:asciiTheme="minorBidi" w:eastAsia="Times New Roman" w:hAnsiTheme="minorBidi"/>
          <w:rtl/>
        </w:rPr>
        <w:t>כי הייתה אינפלציה</w:t>
      </w:r>
      <w:r w:rsidRPr="005C7604">
        <w:rPr>
          <w:rFonts w:asciiTheme="minorBidi" w:eastAsia="Times New Roman" w:hAnsiTheme="minorBidi"/>
          <w:rtl/>
        </w:rPr>
        <w:t xml:space="preserve"> ואילו הקונה אומר כי בחוזה לא כתוב דבר בקשר לאינפלציה. </w:t>
      </w:r>
      <w:r w:rsidR="005C7604" w:rsidRPr="005C7604">
        <w:rPr>
          <w:rFonts w:asciiTheme="minorBidi" w:eastAsia="Times New Roman" w:hAnsiTheme="minorBidi" w:hint="cs"/>
          <w:rtl/>
        </w:rPr>
        <w:t>התוצאה</w:t>
      </w:r>
      <w:r w:rsidR="005C7604" w:rsidRPr="005C7604">
        <w:rPr>
          <w:rFonts w:asciiTheme="minorBidi" w:eastAsia="Times New Roman" w:hAnsiTheme="minorBidi"/>
          <w:rtl/>
        </w:rPr>
        <w:t xml:space="preserve"> ה</w:t>
      </w:r>
      <w:r w:rsidR="005C7604" w:rsidRPr="005C7604">
        <w:rPr>
          <w:rFonts w:asciiTheme="minorBidi" w:eastAsia="Times New Roman" w:hAnsiTheme="minorBidi" w:hint="cs"/>
          <w:rtl/>
        </w:rPr>
        <w:t>י</w:t>
      </w:r>
      <w:r w:rsidR="005C7604" w:rsidRPr="005C7604">
        <w:rPr>
          <w:rFonts w:asciiTheme="minorBidi" w:eastAsia="Times New Roman" w:hAnsiTheme="minorBidi"/>
          <w:rtl/>
        </w:rPr>
        <w:t>א שהמוכר הפר את החוזה</w:t>
      </w:r>
      <w:r w:rsidRPr="005C7604">
        <w:rPr>
          <w:rFonts w:asciiTheme="minorBidi" w:eastAsia="Times New Roman" w:hAnsiTheme="minorBidi"/>
          <w:rtl/>
        </w:rPr>
        <w:t xml:space="preserve"> </w:t>
      </w:r>
      <w:r w:rsidR="005C7604" w:rsidRPr="005C7604">
        <w:rPr>
          <w:rFonts w:asciiTheme="minorBidi" w:eastAsia="Times New Roman" w:hAnsiTheme="minorBidi" w:hint="cs"/>
          <w:rtl/>
        </w:rPr>
        <w:t>ו</w:t>
      </w:r>
      <w:r w:rsidRPr="005C7604">
        <w:rPr>
          <w:rFonts w:asciiTheme="minorBidi" w:eastAsia="Times New Roman" w:hAnsiTheme="minorBidi"/>
          <w:rtl/>
        </w:rPr>
        <w:t>הקונה הגיש תביעה. בזמן זה עבר זמן</w:t>
      </w:r>
      <w:r w:rsidR="005C7604" w:rsidRPr="005C7604">
        <w:rPr>
          <w:rFonts w:asciiTheme="minorBidi" w:eastAsia="Times New Roman" w:hAnsiTheme="minorBidi" w:hint="cs"/>
          <w:rtl/>
        </w:rPr>
        <w:t xml:space="preserve"> נוסף</w:t>
      </w:r>
      <w:r w:rsidRPr="005C7604">
        <w:rPr>
          <w:rFonts w:asciiTheme="minorBidi" w:eastAsia="Times New Roman" w:hAnsiTheme="minorBidi"/>
          <w:rtl/>
        </w:rPr>
        <w:t xml:space="preserve"> של אינפלציה. מה שקורה הוא שאם ביהמ"ש היה קובע אכיפה הייתה יוצאת תוצאה מופרכת. ביהמ"ש קובע כי מכוח צו האכיפה יש לו סמכות להתנות את האכיפה בתנאים ולכן ביהמ"ש קובע כי בשביל האכיפה יש לשערך את הסכום והסכום לא יהיה הסכום המקורי אלא משוערך (השערוך יהיה רק על התקופה בה החוזה </w:t>
      </w:r>
      <w:r w:rsidR="005C7604" w:rsidRPr="005C7604">
        <w:rPr>
          <w:rFonts w:asciiTheme="minorBidi" w:eastAsia="Times New Roman" w:hAnsiTheme="minorBidi"/>
          <w:rtl/>
        </w:rPr>
        <w:t xml:space="preserve">מופר ולא על התקופה בה </w:t>
      </w:r>
      <w:proofErr w:type="spellStart"/>
      <w:r w:rsidR="005C7604" w:rsidRPr="005C7604">
        <w:rPr>
          <w:rFonts w:asciiTheme="minorBidi" w:eastAsia="Times New Roman" w:hAnsiTheme="minorBidi" w:hint="cs"/>
          <w:rtl/>
        </w:rPr>
        <w:t>קויים</w:t>
      </w:r>
      <w:proofErr w:type="spellEnd"/>
      <w:r w:rsidRPr="005C7604">
        <w:rPr>
          <w:rFonts w:asciiTheme="minorBidi" w:eastAsia="Times New Roman" w:hAnsiTheme="minorBidi"/>
          <w:rtl/>
        </w:rPr>
        <w:t xml:space="preserve">). </w:t>
      </w:r>
    </w:p>
    <w:p w:rsidR="008A550F" w:rsidRPr="0041189D" w:rsidRDefault="008A550F" w:rsidP="00E43A7E">
      <w:pPr>
        <w:suppressLineNumbers/>
        <w:spacing w:after="0"/>
        <w:rPr>
          <w:rFonts w:asciiTheme="minorBidi" w:eastAsia="Times New Roman" w:hAnsiTheme="minorBidi"/>
          <w:b/>
          <w:bCs/>
          <w:rtl/>
        </w:rPr>
      </w:pPr>
      <w:r w:rsidRPr="0041189D">
        <w:rPr>
          <w:rFonts w:asciiTheme="minorBidi" w:eastAsia="Times New Roman" w:hAnsiTheme="minorBidi"/>
          <w:b/>
          <w:bCs/>
          <w:rtl/>
        </w:rPr>
        <w:t>כך בעצם ביהמ"ש מצא דרך ב</w:t>
      </w:r>
      <w:r w:rsidR="00504BC9" w:rsidRPr="0041189D">
        <w:rPr>
          <w:rFonts w:asciiTheme="minorBidi" w:eastAsia="Times New Roman" w:hAnsiTheme="minorBidi" w:hint="cs"/>
          <w:b/>
          <w:bCs/>
          <w:rtl/>
        </w:rPr>
        <w:t xml:space="preserve">צורת </w:t>
      </w:r>
      <w:r w:rsidRPr="0041189D">
        <w:rPr>
          <w:rFonts w:asciiTheme="minorBidi" w:eastAsia="Times New Roman" w:hAnsiTheme="minorBidi"/>
          <w:b/>
          <w:bCs/>
          <w:rtl/>
        </w:rPr>
        <w:t>פרשנות לתת פתרון לבעיית האינפלציה.</w:t>
      </w:r>
    </w:p>
    <w:p w:rsidR="008A550F" w:rsidRPr="005E22C1" w:rsidRDefault="008A550F" w:rsidP="00E43A7E">
      <w:pPr>
        <w:suppressLineNumbers/>
        <w:spacing w:after="0"/>
        <w:rPr>
          <w:rFonts w:asciiTheme="minorBidi" w:eastAsia="Times New Roman" w:hAnsiTheme="minorBidi"/>
          <w:rtl/>
        </w:rPr>
      </w:pPr>
    </w:p>
    <w:p w:rsidR="008A550F" w:rsidRPr="005E22C1" w:rsidRDefault="008A550F" w:rsidP="00001C48">
      <w:pPr>
        <w:suppressLineNumbers/>
        <w:spacing w:after="0"/>
        <w:rPr>
          <w:rFonts w:asciiTheme="minorBidi" w:eastAsia="Times New Roman" w:hAnsiTheme="minorBidi"/>
          <w:b/>
          <w:bCs/>
          <w:u w:val="single"/>
          <w:rtl/>
        </w:rPr>
      </w:pPr>
      <w:r w:rsidRPr="005E22C1">
        <w:rPr>
          <w:rFonts w:asciiTheme="minorBidi" w:eastAsia="Times New Roman" w:hAnsiTheme="minorBidi"/>
          <w:b/>
          <w:bCs/>
          <w:u w:val="single"/>
          <w:rtl/>
        </w:rPr>
        <w:t>ה</w:t>
      </w:r>
      <w:r w:rsidR="00001C48">
        <w:rPr>
          <w:rFonts w:asciiTheme="minorBidi" w:eastAsia="Times New Roman" w:hAnsiTheme="minorBidi"/>
          <w:b/>
          <w:bCs/>
          <w:u w:val="single"/>
          <w:rtl/>
        </w:rPr>
        <w:t>בעיה</w:t>
      </w:r>
      <w:r w:rsidRPr="005E22C1">
        <w:rPr>
          <w:rFonts w:asciiTheme="minorBidi" w:eastAsia="Times New Roman" w:hAnsiTheme="minorBidi"/>
          <w:b/>
          <w:bCs/>
          <w:u w:val="single"/>
          <w:rtl/>
        </w:rPr>
        <w:t xml:space="preserve"> הקשה היא בתקופ</w:t>
      </w:r>
      <w:r w:rsidR="00001C48">
        <w:rPr>
          <w:rFonts w:asciiTheme="minorBidi" w:eastAsia="Times New Roman" w:hAnsiTheme="minorBidi" w:hint="cs"/>
          <w:b/>
          <w:bCs/>
          <w:u w:val="single"/>
          <w:rtl/>
        </w:rPr>
        <w:t>ת</w:t>
      </w:r>
      <w:r w:rsidRPr="005E22C1">
        <w:rPr>
          <w:rFonts w:asciiTheme="minorBidi" w:eastAsia="Times New Roman" w:hAnsiTheme="minorBidi"/>
          <w:b/>
          <w:bCs/>
          <w:u w:val="single"/>
          <w:rtl/>
        </w:rPr>
        <w:t xml:space="preserve"> החוזה </w:t>
      </w:r>
      <w:proofErr w:type="spellStart"/>
      <w:r w:rsidRPr="005E22C1">
        <w:rPr>
          <w:rFonts w:asciiTheme="minorBidi" w:eastAsia="Times New Roman" w:hAnsiTheme="minorBidi"/>
          <w:b/>
          <w:bCs/>
          <w:u w:val="single"/>
          <w:rtl/>
        </w:rPr>
        <w:t>המקויים</w:t>
      </w:r>
      <w:proofErr w:type="spellEnd"/>
      <w:r w:rsidRPr="005E22C1">
        <w:rPr>
          <w:rFonts w:asciiTheme="minorBidi" w:eastAsia="Times New Roman" w:hAnsiTheme="minorBidi"/>
          <w:b/>
          <w:bCs/>
          <w:u w:val="single"/>
          <w:rtl/>
        </w:rPr>
        <w:t>:</w:t>
      </w:r>
    </w:p>
    <w:p w:rsidR="008A550F" w:rsidRPr="005E22C1" w:rsidRDefault="00001C48" w:rsidP="00001C48">
      <w:pPr>
        <w:suppressLineNumbers/>
        <w:spacing w:after="0"/>
        <w:rPr>
          <w:rFonts w:asciiTheme="minorBidi" w:eastAsia="Times New Roman" w:hAnsiTheme="minorBidi"/>
          <w:rtl/>
        </w:rPr>
      </w:pPr>
      <w:r>
        <w:rPr>
          <w:rFonts w:asciiTheme="minorBidi" w:eastAsia="Times New Roman" w:hAnsiTheme="minorBidi"/>
          <w:rtl/>
        </w:rPr>
        <w:t>כאן הפתרון לשחיקה האינפלציונית</w:t>
      </w:r>
      <w:r w:rsidR="008A550F" w:rsidRPr="005E22C1">
        <w:rPr>
          <w:rFonts w:asciiTheme="minorBidi" w:eastAsia="Times New Roman" w:hAnsiTheme="minorBidi"/>
          <w:rtl/>
        </w:rPr>
        <w:t xml:space="preserve"> צריך להיות בחוזה. אם הצדדים ערים לבעיית האינפלציה ונותנים לה פתרון- אין עיוות של החוזה </w:t>
      </w:r>
      <w:proofErr w:type="spellStart"/>
      <w:r w:rsidR="008A550F" w:rsidRPr="005E22C1">
        <w:rPr>
          <w:rFonts w:asciiTheme="minorBidi" w:eastAsia="Times New Roman" w:hAnsiTheme="minorBidi"/>
          <w:rtl/>
        </w:rPr>
        <w:t>והכל</w:t>
      </w:r>
      <w:proofErr w:type="spellEnd"/>
      <w:r w:rsidR="008A550F" w:rsidRPr="005E22C1">
        <w:rPr>
          <w:rFonts w:asciiTheme="minorBidi" w:eastAsia="Times New Roman" w:hAnsiTheme="minorBidi"/>
          <w:rtl/>
        </w:rPr>
        <w:t xml:space="preserve"> בסדר.</w:t>
      </w:r>
    </w:p>
    <w:p w:rsidR="008A550F" w:rsidRPr="005E22C1" w:rsidRDefault="008A550F" w:rsidP="00001C48">
      <w:pPr>
        <w:suppressLineNumbers/>
        <w:spacing w:after="0"/>
        <w:rPr>
          <w:rFonts w:asciiTheme="minorBidi" w:eastAsia="Times New Roman" w:hAnsiTheme="minorBidi"/>
          <w:rtl/>
        </w:rPr>
      </w:pPr>
      <w:r w:rsidRPr="005E22C1">
        <w:rPr>
          <w:rFonts w:asciiTheme="minorBidi" w:eastAsia="Times New Roman" w:hAnsiTheme="minorBidi"/>
          <w:rtl/>
        </w:rPr>
        <w:t>ה</w:t>
      </w:r>
      <w:r w:rsidR="00001C48">
        <w:rPr>
          <w:rFonts w:asciiTheme="minorBidi" w:eastAsia="Times New Roman" w:hAnsiTheme="minorBidi"/>
          <w:rtl/>
        </w:rPr>
        <w:t>בעיה</w:t>
      </w:r>
      <w:r w:rsidRPr="005E22C1">
        <w:rPr>
          <w:rFonts w:asciiTheme="minorBidi" w:eastAsia="Times New Roman" w:hAnsiTheme="minorBidi"/>
          <w:rtl/>
        </w:rPr>
        <w:t xml:space="preserve"> היא כשהצדדים כורתים את החוזה בתקופה בה אין אינפלציה- </w:t>
      </w:r>
      <w:r w:rsidRPr="005E22C1">
        <w:rPr>
          <w:rFonts w:asciiTheme="minorBidi" w:eastAsia="Times New Roman" w:hAnsiTheme="minorBidi"/>
          <w:highlight w:val="green"/>
          <w:rtl/>
        </w:rPr>
        <w:t xml:space="preserve">פס"ד </w:t>
      </w:r>
      <w:proofErr w:type="spellStart"/>
      <w:r w:rsidRPr="005E22C1">
        <w:rPr>
          <w:rFonts w:asciiTheme="minorBidi" w:eastAsia="Times New Roman" w:hAnsiTheme="minorBidi"/>
          <w:highlight w:val="green"/>
          <w:rtl/>
        </w:rPr>
        <w:t>אתא</w:t>
      </w:r>
      <w:proofErr w:type="spellEnd"/>
      <w:r w:rsidRPr="005E22C1">
        <w:rPr>
          <w:rFonts w:asciiTheme="minorBidi" w:eastAsia="Times New Roman" w:hAnsiTheme="minorBidi"/>
          <w:highlight w:val="green"/>
          <w:rtl/>
        </w:rPr>
        <w:t>-</w:t>
      </w:r>
      <w:r w:rsidRPr="005E22C1">
        <w:rPr>
          <w:rFonts w:asciiTheme="minorBidi" w:eastAsia="Times New Roman" w:hAnsiTheme="minorBidi"/>
          <w:rtl/>
        </w:rPr>
        <w:t xml:space="preserve"> החוזה נכרת בשנות ה60 כשלא הייתה </w:t>
      </w:r>
      <w:r w:rsidR="00001C48">
        <w:rPr>
          <w:rFonts w:asciiTheme="minorBidi" w:eastAsia="Times New Roman" w:hAnsiTheme="minorBidi"/>
          <w:rtl/>
        </w:rPr>
        <w:t>בעיה</w:t>
      </w:r>
      <w:r w:rsidRPr="005E22C1">
        <w:rPr>
          <w:rFonts w:asciiTheme="minorBidi" w:eastAsia="Times New Roman" w:hAnsiTheme="minorBidi"/>
          <w:rtl/>
        </w:rPr>
        <w:t xml:space="preserve"> אינפלציונית ואילו המימוש של החזרת הפיקדון היה בשנות ה80 בה</w:t>
      </w:r>
      <w:r w:rsidR="00001C48">
        <w:rPr>
          <w:rFonts w:asciiTheme="minorBidi" w:eastAsia="Times New Roman" w:hAnsiTheme="minorBidi" w:hint="cs"/>
          <w:rtl/>
        </w:rPr>
        <w:t>ן</w:t>
      </w:r>
      <w:r w:rsidRPr="005E22C1">
        <w:rPr>
          <w:rFonts w:asciiTheme="minorBidi" w:eastAsia="Times New Roman" w:hAnsiTheme="minorBidi"/>
          <w:rtl/>
        </w:rPr>
        <w:t xml:space="preserve"> </w:t>
      </w:r>
      <w:r w:rsidRPr="005E22C1">
        <w:rPr>
          <w:rFonts w:asciiTheme="minorBidi" w:eastAsia="Times New Roman" w:hAnsiTheme="minorBidi"/>
          <w:rtl/>
        </w:rPr>
        <w:lastRenderedPageBreak/>
        <w:t>הייתה אינפלציה דוהרת. בחוזים ארוכי טווח בהם אין אינפלציה בזמן הכריתה- עולה הבעיה הגדולה ויש ח</w:t>
      </w:r>
      <w:r w:rsidR="00001C48">
        <w:rPr>
          <w:rFonts w:asciiTheme="minorBidi" w:eastAsia="Times New Roman" w:hAnsiTheme="minorBidi" w:hint="cs"/>
          <w:rtl/>
        </w:rPr>
        <w:t>ו</w:t>
      </w:r>
      <w:r w:rsidRPr="005E22C1">
        <w:rPr>
          <w:rFonts w:asciiTheme="minorBidi" w:eastAsia="Times New Roman" w:hAnsiTheme="minorBidi"/>
          <w:rtl/>
        </w:rPr>
        <w:t xml:space="preserve">סר בחוזה. </w:t>
      </w:r>
      <w:r w:rsidR="00001C48">
        <w:rPr>
          <w:rFonts w:asciiTheme="minorBidi" w:eastAsia="Times New Roman" w:hAnsiTheme="minorBidi" w:hint="cs"/>
          <w:rtl/>
        </w:rPr>
        <w:t xml:space="preserve">חוסר זה </w:t>
      </w:r>
      <w:r w:rsidRPr="005E22C1">
        <w:rPr>
          <w:rFonts w:asciiTheme="minorBidi" w:eastAsia="Times New Roman" w:hAnsiTheme="minorBidi"/>
          <w:rtl/>
        </w:rPr>
        <w:t>ניתן להשל</w:t>
      </w:r>
      <w:r w:rsidR="00001C48">
        <w:rPr>
          <w:rFonts w:asciiTheme="minorBidi" w:eastAsia="Times New Roman" w:hAnsiTheme="minorBidi" w:hint="cs"/>
          <w:rtl/>
        </w:rPr>
        <w:t>מה</w:t>
      </w:r>
      <w:r w:rsidRPr="005E22C1">
        <w:rPr>
          <w:rFonts w:asciiTheme="minorBidi" w:eastAsia="Times New Roman" w:hAnsiTheme="minorBidi"/>
          <w:rtl/>
        </w:rPr>
        <w:t xml:space="preserve"> באמצעות </w:t>
      </w:r>
      <w:r w:rsidR="00B61AAC">
        <w:rPr>
          <w:rFonts w:asciiTheme="minorBidi" w:eastAsia="Times New Roman" w:hAnsiTheme="minorBidi"/>
          <w:rtl/>
        </w:rPr>
        <w:t>סעיף</w:t>
      </w:r>
      <w:r w:rsidRPr="005E22C1">
        <w:rPr>
          <w:rFonts w:asciiTheme="minorBidi" w:eastAsia="Times New Roman" w:hAnsiTheme="minorBidi"/>
          <w:rtl/>
        </w:rPr>
        <w:t xml:space="preserve"> 39 לחוק החוזים- חובת תום הלב.</w:t>
      </w:r>
    </w:p>
    <w:p w:rsidR="008A550F" w:rsidRPr="005E22C1" w:rsidRDefault="008A550F" w:rsidP="00E43A7E">
      <w:pPr>
        <w:suppressLineNumbers/>
        <w:spacing w:after="0"/>
        <w:rPr>
          <w:rFonts w:asciiTheme="minorBidi" w:eastAsia="Times New Roman" w:hAnsiTheme="minorBidi"/>
          <w:rtl/>
        </w:rPr>
      </w:pPr>
    </w:p>
    <w:p w:rsidR="008A550F" w:rsidRPr="005E22C1" w:rsidRDefault="008A550F" w:rsidP="00001C48">
      <w:pPr>
        <w:suppressLineNumbers/>
        <w:spacing w:after="0"/>
        <w:rPr>
          <w:rFonts w:asciiTheme="minorBidi" w:eastAsia="Times New Roman" w:hAnsiTheme="minorBidi"/>
          <w:rtl/>
        </w:rPr>
      </w:pPr>
      <w:r w:rsidRPr="005E22C1">
        <w:rPr>
          <w:rFonts w:asciiTheme="minorBidi" w:eastAsia="Times New Roman" w:hAnsiTheme="minorBidi"/>
          <w:rtl/>
        </w:rPr>
        <w:t xml:space="preserve">לעומת זאת, </w:t>
      </w:r>
      <w:r w:rsidRPr="00001C48">
        <w:rPr>
          <w:rFonts w:asciiTheme="minorBidi" w:eastAsia="Times New Roman" w:hAnsiTheme="minorBidi"/>
          <w:highlight w:val="green"/>
          <w:rtl/>
        </w:rPr>
        <w:t xml:space="preserve">בפס"ד </w:t>
      </w:r>
      <w:proofErr w:type="spellStart"/>
      <w:r w:rsidRPr="00001C48">
        <w:rPr>
          <w:rFonts w:asciiTheme="minorBidi" w:eastAsia="Times New Roman" w:hAnsiTheme="minorBidi"/>
          <w:highlight w:val="green"/>
          <w:rtl/>
        </w:rPr>
        <w:t>שועית</w:t>
      </w:r>
      <w:proofErr w:type="spellEnd"/>
      <w:r w:rsidRPr="005E22C1">
        <w:rPr>
          <w:rFonts w:asciiTheme="minorBidi" w:eastAsia="Times New Roman" w:hAnsiTheme="minorBidi"/>
          <w:rtl/>
        </w:rPr>
        <w:t xml:space="preserve"> הצדדים היו מודעים לאינפלציה אולם הם לא הער</w:t>
      </w:r>
      <w:r w:rsidR="00001C48">
        <w:rPr>
          <w:rFonts w:asciiTheme="minorBidi" w:eastAsia="Times New Roman" w:hAnsiTheme="minorBidi"/>
          <w:rtl/>
        </w:rPr>
        <w:t>יכו את גודלה. במקרים אלו יש בעי</w:t>
      </w:r>
      <w:r w:rsidRPr="005E22C1">
        <w:rPr>
          <w:rFonts w:asciiTheme="minorBidi" w:eastAsia="Times New Roman" w:hAnsiTheme="minorBidi"/>
          <w:rtl/>
        </w:rPr>
        <w:t xml:space="preserve">ה מפני שהתוצאה שתתקבל </w:t>
      </w:r>
      <w:r w:rsidR="002569E1">
        <w:rPr>
          <w:rFonts w:asciiTheme="minorBidi" w:eastAsia="Times New Roman" w:hAnsiTheme="minorBidi"/>
          <w:rtl/>
        </w:rPr>
        <w:t>ע"פ</w:t>
      </w:r>
      <w:r w:rsidRPr="005E22C1">
        <w:rPr>
          <w:rFonts w:asciiTheme="minorBidi" w:eastAsia="Times New Roman" w:hAnsiTheme="minorBidi"/>
          <w:rtl/>
        </w:rPr>
        <w:t xml:space="preserve"> החיובים של הצדדים בחוזה תהיה תוצאה מעוותת. ברור לנו שהצדדים לא התכוונו שתהיה תוצאה מעוותת.</w:t>
      </w:r>
      <w:r w:rsidR="00001C48">
        <w:rPr>
          <w:rFonts w:asciiTheme="minorBidi" w:eastAsia="Times New Roman" w:hAnsiTheme="minorBidi" w:hint="cs"/>
          <w:rtl/>
        </w:rPr>
        <w:t xml:space="preserve"> </w:t>
      </w:r>
      <w:r w:rsidRPr="005E22C1">
        <w:rPr>
          <w:rFonts w:asciiTheme="minorBidi" w:eastAsia="Times New Roman" w:hAnsiTheme="minorBidi"/>
          <w:rtl/>
        </w:rPr>
        <w:t xml:space="preserve">הטענה הרגילה אומרת כי זו </w:t>
      </w:r>
      <w:r w:rsidR="00001C48">
        <w:rPr>
          <w:rFonts w:asciiTheme="minorBidi" w:eastAsia="Times New Roman" w:hAnsiTheme="minorBidi"/>
          <w:rtl/>
        </w:rPr>
        <w:t>בעיה</w:t>
      </w:r>
      <w:r w:rsidRPr="005E22C1">
        <w:rPr>
          <w:rFonts w:asciiTheme="minorBidi" w:eastAsia="Times New Roman" w:hAnsiTheme="minorBidi"/>
          <w:rtl/>
        </w:rPr>
        <w:t xml:space="preserve"> של הצדדים.</w:t>
      </w:r>
    </w:p>
    <w:p w:rsidR="008A550F" w:rsidRPr="005E22C1" w:rsidRDefault="00001C48" w:rsidP="00001C48">
      <w:pPr>
        <w:suppressLineNumbers/>
        <w:spacing w:after="0"/>
        <w:rPr>
          <w:rFonts w:asciiTheme="minorBidi" w:eastAsia="Times New Roman" w:hAnsiTheme="minorBidi"/>
          <w:rtl/>
        </w:rPr>
      </w:pPr>
      <w:r>
        <w:rPr>
          <w:rFonts w:asciiTheme="minorBidi" w:eastAsia="Times New Roman" w:hAnsiTheme="minorBidi" w:hint="cs"/>
          <w:rtl/>
        </w:rPr>
        <w:t>מאידך,</w:t>
      </w:r>
      <w:r w:rsidR="008A550F" w:rsidRPr="005E22C1">
        <w:rPr>
          <w:rFonts w:asciiTheme="minorBidi" w:eastAsia="Times New Roman" w:hAnsiTheme="minorBidi"/>
          <w:rtl/>
        </w:rPr>
        <w:t xml:space="preserve"> אנו מנסים לשמור על המסגרת החוזית אליה התכוונו הצדדים. בפס"ד </w:t>
      </w:r>
      <w:proofErr w:type="spellStart"/>
      <w:r w:rsidR="008A550F" w:rsidRPr="005E22C1">
        <w:rPr>
          <w:rFonts w:asciiTheme="minorBidi" w:eastAsia="Times New Roman" w:hAnsiTheme="minorBidi"/>
          <w:rtl/>
        </w:rPr>
        <w:t>שועית</w:t>
      </w:r>
      <w:proofErr w:type="spellEnd"/>
      <w:r w:rsidR="008A550F" w:rsidRPr="005E22C1">
        <w:rPr>
          <w:rFonts w:asciiTheme="minorBidi" w:eastAsia="Times New Roman" w:hAnsiTheme="minorBidi"/>
          <w:rtl/>
        </w:rPr>
        <w:t xml:space="preserve"> החוזה היה למשך טווח ארוך והחברה הסכימה לספוג את האינפלציה הנמוכה </w:t>
      </w:r>
      <w:r>
        <w:rPr>
          <w:rFonts w:asciiTheme="minorBidi" w:eastAsia="Times New Roman" w:hAnsiTheme="minorBidi" w:hint="cs"/>
          <w:rtl/>
        </w:rPr>
        <w:t>אך</w:t>
      </w:r>
      <w:r w:rsidR="008A550F" w:rsidRPr="005E22C1">
        <w:rPr>
          <w:rFonts w:asciiTheme="minorBidi" w:eastAsia="Times New Roman" w:hAnsiTheme="minorBidi"/>
          <w:rtl/>
        </w:rPr>
        <w:t xml:space="preserve"> לא הסכימה לספוג את האינפלציה הגבוהה במיוחד. </w:t>
      </w:r>
    </w:p>
    <w:p w:rsidR="008A550F" w:rsidRPr="005E22C1" w:rsidRDefault="008A550F" w:rsidP="00001C48">
      <w:pPr>
        <w:suppressLineNumbers/>
        <w:spacing w:after="0"/>
        <w:rPr>
          <w:rFonts w:asciiTheme="minorBidi" w:eastAsia="Times New Roman" w:hAnsiTheme="minorBidi"/>
          <w:rtl/>
        </w:rPr>
      </w:pPr>
      <w:r w:rsidRPr="005E22C1">
        <w:rPr>
          <w:rFonts w:asciiTheme="minorBidi" w:eastAsia="Times New Roman" w:hAnsiTheme="minorBidi"/>
          <w:b/>
          <w:bCs/>
          <w:rtl/>
        </w:rPr>
        <w:t>הפתרון לבעיה הוא באמצעות סעיף 39</w:t>
      </w:r>
      <w:r w:rsidRPr="005E22C1">
        <w:rPr>
          <w:rFonts w:asciiTheme="minorBidi" w:eastAsia="Times New Roman" w:hAnsiTheme="minorBidi"/>
          <w:rtl/>
        </w:rPr>
        <w:t xml:space="preserve">- כאשר נוצר מצב שהצדדים לא חשבו עליו- אין ברירה והדרך להגיע למטרה שהצדדים רצו היא בהוספת חיוב לחוזה- במקרה זה בדרך של שערוך- כך צריך לפעול. פתרון זה לא משנה את הקצאת הסיכונים של הצדדים בחוזה. </w:t>
      </w:r>
    </w:p>
    <w:p w:rsidR="008A550F" w:rsidRPr="005E22C1" w:rsidRDefault="008A550F" w:rsidP="00E43A7E">
      <w:pPr>
        <w:suppressLineNumbers/>
        <w:spacing w:after="0"/>
        <w:rPr>
          <w:rFonts w:asciiTheme="minorBidi" w:eastAsia="Times New Roman" w:hAnsiTheme="minorBidi"/>
          <w:rtl/>
        </w:rPr>
      </w:pPr>
    </w:p>
    <w:p w:rsidR="008A550F" w:rsidRPr="00001C48" w:rsidRDefault="00001C48" w:rsidP="00001C48">
      <w:pPr>
        <w:suppressLineNumbers/>
        <w:spacing w:after="0"/>
        <w:rPr>
          <w:rFonts w:asciiTheme="minorBidi" w:eastAsia="Times New Roman" w:hAnsiTheme="minorBidi"/>
          <w:b/>
          <w:bCs/>
          <w:u w:val="single"/>
          <w:rtl/>
        </w:rPr>
      </w:pPr>
      <w:r>
        <w:rPr>
          <w:rFonts w:asciiTheme="minorBidi" w:eastAsia="Times New Roman" w:hAnsiTheme="minorBidi" w:hint="cs"/>
          <w:b/>
          <w:bCs/>
          <w:u w:val="single"/>
          <w:rtl/>
        </w:rPr>
        <w:t>מהם ה</w:t>
      </w:r>
      <w:r w:rsidR="008A550F" w:rsidRPr="00001C48">
        <w:rPr>
          <w:rFonts w:asciiTheme="minorBidi" w:eastAsia="Times New Roman" w:hAnsiTheme="minorBidi"/>
          <w:b/>
          <w:bCs/>
          <w:u w:val="single"/>
          <w:rtl/>
        </w:rPr>
        <w:t xml:space="preserve">תנאים להשלמת החוזה </w:t>
      </w:r>
      <w:r w:rsidR="002569E1" w:rsidRPr="00001C48">
        <w:rPr>
          <w:rFonts w:asciiTheme="minorBidi" w:eastAsia="Times New Roman" w:hAnsiTheme="minorBidi"/>
          <w:b/>
          <w:bCs/>
          <w:u w:val="single"/>
          <w:rtl/>
        </w:rPr>
        <w:t>ע"פ</w:t>
      </w:r>
      <w:r w:rsidR="008A550F" w:rsidRPr="00001C48">
        <w:rPr>
          <w:rFonts w:asciiTheme="minorBidi" w:eastAsia="Times New Roman" w:hAnsiTheme="minorBidi"/>
          <w:b/>
          <w:bCs/>
          <w:u w:val="single"/>
          <w:rtl/>
        </w:rPr>
        <w:t xml:space="preserve"> סעיף 39 "חובת תום הלב"</w:t>
      </w:r>
      <w:r>
        <w:rPr>
          <w:rFonts w:asciiTheme="minorBidi" w:eastAsia="Times New Roman" w:hAnsiTheme="minorBidi" w:hint="cs"/>
          <w:b/>
          <w:bCs/>
          <w:u w:val="single"/>
          <w:rtl/>
        </w:rPr>
        <w:t>?</w:t>
      </w:r>
    </w:p>
    <w:p w:rsidR="008A550F" w:rsidRPr="005E22C1" w:rsidRDefault="008A550F" w:rsidP="0070035A">
      <w:pPr>
        <w:suppressLineNumbers/>
        <w:spacing w:after="0"/>
        <w:ind w:left="363"/>
        <w:rPr>
          <w:rFonts w:asciiTheme="minorBidi" w:eastAsia="Times New Roman" w:hAnsiTheme="minorBidi"/>
          <w:rtl/>
        </w:rPr>
      </w:pPr>
      <w:r w:rsidRPr="005E22C1">
        <w:rPr>
          <w:rFonts w:asciiTheme="minorBidi" w:eastAsia="Times New Roman" w:hAnsiTheme="minorBidi"/>
          <w:rtl/>
        </w:rPr>
        <w:t>1. יש ח</w:t>
      </w:r>
      <w:r w:rsidR="00001C48">
        <w:rPr>
          <w:rFonts w:asciiTheme="minorBidi" w:eastAsia="Times New Roman" w:hAnsiTheme="minorBidi" w:hint="cs"/>
          <w:rtl/>
        </w:rPr>
        <w:t>ו</w:t>
      </w:r>
      <w:r w:rsidRPr="005E22C1">
        <w:rPr>
          <w:rFonts w:asciiTheme="minorBidi" w:eastAsia="Times New Roman" w:hAnsiTheme="minorBidi"/>
          <w:rtl/>
        </w:rPr>
        <w:t>סר.</w:t>
      </w:r>
    </w:p>
    <w:p w:rsidR="008A550F" w:rsidRPr="005E22C1" w:rsidRDefault="008A550F" w:rsidP="0070035A">
      <w:pPr>
        <w:suppressLineNumbers/>
        <w:spacing w:after="0"/>
        <w:ind w:left="363"/>
        <w:rPr>
          <w:rFonts w:asciiTheme="minorBidi" w:eastAsia="Times New Roman" w:hAnsiTheme="minorBidi"/>
          <w:rtl/>
        </w:rPr>
      </w:pPr>
      <w:r w:rsidRPr="005E22C1">
        <w:rPr>
          <w:rFonts w:asciiTheme="minorBidi" w:eastAsia="Times New Roman" w:hAnsiTheme="minorBidi"/>
          <w:rtl/>
        </w:rPr>
        <w:t>2. ההשלמה שלו הכרחית.</w:t>
      </w:r>
    </w:p>
    <w:p w:rsidR="008A550F" w:rsidRPr="005E22C1" w:rsidRDefault="008A550F" w:rsidP="0070035A">
      <w:pPr>
        <w:suppressLineNumbers/>
        <w:spacing w:after="0"/>
        <w:ind w:left="363"/>
        <w:rPr>
          <w:rFonts w:asciiTheme="minorBidi" w:eastAsia="Times New Roman" w:hAnsiTheme="minorBidi"/>
          <w:rtl/>
        </w:rPr>
      </w:pPr>
      <w:r w:rsidRPr="005E22C1">
        <w:rPr>
          <w:rFonts w:asciiTheme="minorBidi" w:eastAsia="Times New Roman" w:hAnsiTheme="minorBidi"/>
          <w:rtl/>
        </w:rPr>
        <w:t>3. זה לא משנה באופן מהותי את הקצאת הסיכונים החוזיים של הצדדים.</w:t>
      </w:r>
    </w:p>
    <w:p w:rsidR="008A550F" w:rsidRPr="005E22C1" w:rsidRDefault="008A550F" w:rsidP="00E43A7E">
      <w:pPr>
        <w:suppressLineNumbers/>
        <w:spacing w:after="0"/>
        <w:ind w:firstLine="720"/>
        <w:rPr>
          <w:rFonts w:asciiTheme="minorBidi" w:eastAsia="Times New Roman" w:hAnsiTheme="minorBidi"/>
          <w:rtl/>
        </w:rPr>
      </w:pPr>
    </w:p>
    <w:p w:rsidR="008A550F" w:rsidRPr="005E22C1" w:rsidRDefault="008A550F" w:rsidP="00001C48">
      <w:pPr>
        <w:suppressLineNumbers/>
        <w:spacing w:after="0"/>
        <w:rPr>
          <w:rFonts w:asciiTheme="minorBidi" w:eastAsia="Times New Roman" w:hAnsiTheme="minorBidi"/>
          <w:rtl/>
        </w:rPr>
      </w:pPr>
      <w:r w:rsidRPr="005E22C1">
        <w:rPr>
          <w:rFonts w:asciiTheme="minorBidi" w:eastAsia="Times New Roman" w:hAnsiTheme="minorBidi"/>
          <w:b/>
          <w:bCs/>
          <w:rtl/>
        </w:rPr>
        <w:t>אנו רואים כי ביהמ"ש תמיד יעדיף פרשנות על פני השלמה</w:t>
      </w:r>
      <w:r w:rsidR="00001C48">
        <w:rPr>
          <w:rFonts w:asciiTheme="minorBidi" w:eastAsia="Times New Roman" w:hAnsiTheme="minorBidi" w:hint="cs"/>
          <w:b/>
          <w:bCs/>
          <w:rtl/>
        </w:rPr>
        <w:t>:</w:t>
      </w:r>
    </w:p>
    <w:p w:rsidR="008A550F" w:rsidRPr="005E22C1" w:rsidRDefault="008A550F" w:rsidP="00E43A7E">
      <w:pPr>
        <w:suppressLineNumbers/>
        <w:spacing w:after="0"/>
        <w:rPr>
          <w:rFonts w:asciiTheme="minorBidi" w:eastAsia="Times New Roman" w:hAnsiTheme="minorBidi"/>
          <w:rtl/>
        </w:rPr>
      </w:pPr>
      <w:r w:rsidRPr="005E22C1">
        <w:rPr>
          <w:rFonts w:asciiTheme="minorBidi" w:eastAsia="Times New Roman" w:hAnsiTheme="minorBidi"/>
          <w:rtl/>
        </w:rPr>
        <w:t xml:space="preserve">אם יש דרך להגיע למסקנה שהצדדים לא רצו לשערך- אז הוא לא ישלים את החוזה. </w:t>
      </w:r>
    </w:p>
    <w:p w:rsidR="008A550F" w:rsidRPr="005E22C1" w:rsidRDefault="008A550F" w:rsidP="00001C48">
      <w:pPr>
        <w:suppressLineNumbers/>
        <w:spacing w:after="0"/>
        <w:rPr>
          <w:rFonts w:asciiTheme="minorBidi" w:eastAsia="Times New Roman" w:hAnsiTheme="minorBidi"/>
          <w:rtl/>
        </w:rPr>
      </w:pPr>
      <w:r w:rsidRPr="005E22C1">
        <w:rPr>
          <w:rFonts w:asciiTheme="minorBidi" w:eastAsia="Times New Roman" w:hAnsiTheme="minorBidi"/>
          <w:rtl/>
        </w:rPr>
        <w:t xml:space="preserve">אם ביהמ"ש מגיע למסקנה </w:t>
      </w:r>
      <w:r w:rsidR="00001C48">
        <w:rPr>
          <w:rFonts w:asciiTheme="minorBidi" w:eastAsia="Times New Roman" w:hAnsiTheme="minorBidi" w:hint="cs"/>
          <w:rtl/>
        </w:rPr>
        <w:t>ש</w:t>
      </w:r>
      <w:r w:rsidRPr="005E22C1">
        <w:rPr>
          <w:rFonts w:asciiTheme="minorBidi" w:eastAsia="Times New Roman" w:hAnsiTheme="minorBidi"/>
          <w:rtl/>
        </w:rPr>
        <w:t xml:space="preserve">אפשר לשערך מכוח כוונת הצדדים אבל זה מחייב פרשנות- </w:t>
      </w:r>
      <w:r w:rsidR="00001C48">
        <w:rPr>
          <w:rFonts w:asciiTheme="minorBidi" w:eastAsia="Times New Roman" w:hAnsiTheme="minorBidi" w:hint="cs"/>
          <w:rtl/>
        </w:rPr>
        <w:t>כך יעשה.</w:t>
      </w:r>
    </w:p>
    <w:p w:rsidR="00E67F4A" w:rsidRPr="005E22C1" w:rsidRDefault="00E67F4A" w:rsidP="00E43A7E">
      <w:pPr>
        <w:suppressLineNumbers/>
        <w:spacing w:after="0"/>
        <w:rPr>
          <w:rFonts w:asciiTheme="minorBidi" w:eastAsia="Times New Roman" w:hAnsiTheme="minorBidi"/>
          <w:rtl/>
        </w:rPr>
      </w:pPr>
    </w:p>
    <w:p w:rsidR="005C7604" w:rsidRPr="008E1AA0" w:rsidRDefault="00B37623" w:rsidP="00B37623">
      <w:pPr>
        <w:pStyle w:val="2"/>
        <w:rPr>
          <w:u w:val="double"/>
          <w:rtl/>
          <w:lang w:eastAsia="he-IL"/>
        </w:rPr>
      </w:pPr>
      <w:bookmarkStart w:id="21" w:name="_Toc394756199"/>
      <w:r>
        <w:rPr>
          <w:rtl/>
          <w:lang w:eastAsia="he-IL"/>
        </w:rPr>
        <w:t xml:space="preserve">ד. </w:t>
      </w:r>
      <w:r w:rsidR="005C7604" w:rsidRPr="008E1AA0">
        <w:rPr>
          <w:rtl/>
          <w:lang w:eastAsia="he-IL"/>
        </w:rPr>
        <w:t xml:space="preserve">התערבות בתוכן החוזה: </w:t>
      </w:r>
      <w:r w:rsidR="005C7604" w:rsidRPr="00B37623">
        <w:rPr>
          <w:b w:val="0"/>
          <w:bCs w:val="0"/>
          <w:rtl/>
          <w:lang w:eastAsia="he-IL"/>
        </w:rPr>
        <w:t>(</w:t>
      </w:r>
      <w:r w:rsidR="0000450A" w:rsidRPr="00B37623">
        <w:rPr>
          <w:b w:val="0"/>
          <w:bCs w:val="0"/>
          <w:rtl/>
          <w:lang w:eastAsia="he-IL"/>
        </w:rPr>
        <w:t>עיקרון</w:t>
      </w:r>
      <w:r w:rsidR="005C7604" w:rsidRPr="00B37623">
        <w:rPr>
          <w:b w:val="0"/>
          <w:bCs w:val="0"/>
          <w:rtl/>
          <w:lang w:eastAsia="he-IL"/>
        </w:rPr>
        <w:t xml:space="preserve"> שלישי לתוכן החוזה)</w:t>
      </w:r>
      <w:bookmarkEnd w:id="21"/>
    </w:p>
    <w:p w:rsidR="005C7604" w:rsidRPr="0041189D" w:rsidRDefault="00001C48" w:rsidP="00B37623">
      <w:pPr>
        <w:pStyle w:val="3"/>
        <w:jc w:val="left"/>
        <w:rPr>
          <w:rtl/>
          <w:lang w:eastAsia="he-IL"/>
        </w:rPr>
      </w:pPr>
      <w:bookmarkStart w:id="22" w:name="_Toc394756200"/>
      <w:r>
        <w:rPr>
          <w:rtl/>
          <w:lang w:eastAsia="he-IL"/>
        </w:rPr>
        <w:t>1.</w:t>
      </w:r>
      <w:r>
        <w:rPr>
          <w:rFonts w:hint="cs"/>
          <w:rtl/>
          <w:lang w:eastAsia="he-IL"/>
        </w:rPr>
        <w:t xml:space="preserve"> </w:t>
      </w:r>
      <w:r w:rsidR="005C7604" w:rsidRPr="0041189D">
        <w:rPr>
          <w:rtl/>
          <w:lang w:eastAsia="he-IL"/>
        </w:rPr>
        <w:t>חוזה פסול ותניות פטור</w:t>
      </w:r>
      <w:bookmarkEnd w:id="22"/>
    </w:p>
    <w:p w:rsidR="005C7604" w:rsidRPr="005C7604" w:rsidRDefault="005C7604" w:rsidP="00BD4CD2">
      <w:pPr>
        <w:pStyle w:val="a5"/>
        <w:numPr>
          <w:ilvl w:val="0"/>
          <w:numId w:val="86"/>
        </w:numPr>
        <w:spacing w:after="0" w:line="360" w:lineRule="auto"/>
        <w:jc w:val="both"/>
        <w:rPr>
          <w:rFonts w:asciiTheme="minorBidi" w:hAnsiTheme="minorBidi"/>
          <w:rtl/>
          <w:lang w:eastAsia="he-IL"/>
        </w:rPr>
      </w:pPr>
      <w:r w:rsidRPr="005C7604">
        <w:rPr>
          <w:rFonts w:asciiTheme="minorBidi" w:hAnsiTheme="minorBidi"/>
          <w:rtl/>
          <w:lang w:eastAsia="he-IL"/>
        </w:rPr>
        <w:t>סעיפים  30 ו - 31 לחוק החוזים (חלק כללי) תשל"ג - 1973.</w:t>
      </w:r>
    </w:p>
    <w:p w:rsidR="005C7604" w:rsidRPr="005E22C1" w:rsidRDefault="008E1AA0" w:rsidP="0070035A">
      <w:pPr>
        <w:suppressLineNumbers/>
        <w:spacing w:after="0"/>
        <w:rPr>
          <w:rFonts w:asciiTheme="minorBidi" w:eastAsia="Times New Roman" w:hAnsiTheme="minorBidi"/>
          <w:rtl/>
        </w:rPr>
      </w:pPr>
      <w:r>
        <w:rPr>
          <w:rFonts w:asciiTheme="minorBidi" w:eastAsia="Times New Roman" w:hAnsiTheme="minorBidi" w:hint="cs"/>
          <w:rtl/>
        </w:rPr>
        <w:t xml:space="preserve">ההתערבות בתוכן </w:t>
      </w:r>
      <w:r w:rsidR="005C7604" w:rsidRPr="005E22C1">
        <w:rPr>
          <w:rFonts w:asciiTheme="minorBidi" w:eastAsia="Times New Roman" w:hAnsiTheme="minorBidi"/>
          <w:rtl/>
        </w:rPr>
        <w:t>עומד</w:t>
      </w:r>
      <w:r>
        <w:rPr>
          <w:rFonts w:asciiTheme="minorBidi" w:eastAsia="Times New Roman" w:hAnsiTheme="minorBidi" w:hint="cs"/>
          <w:rtl/>
        </w:rPr>
        <w:t>ת</w:t>
      </w:r>
      <w:r w:rsidR="005C7604" w:rsidRPr="005E22C1">
        <w:rPr>
          <w:rFonts w:asciiTheme="minorBidi" w:eastAsia="Times New Roman" w:hAnsiTheme="minorBidi"/>
          <w:rtl/>
        </w:rPr>
        <w:t xml:space="preserve"> באופן חזיתי מול </w:t>
      </w:r>
      <w:r w:rsidR="0000450A">
        <w:rPr>
          <w:rFonts w:asciiTheme="minorBidi" w:eastAsia="Times New Roman" w:hAnsiTheme="minorBidi"/>
          <w:rtl/>
        </w:rPr>
        <w:t>עיקרון</w:t>
      </w:r>
      <w:r w:rsidR="005C7604" w:rsidRPr="005E22C1">
        <w:rPr>
          <w:rFonts w:asciiTheme="minorBidi" w:eastAsia="Times New Roman" w:hAnsiTheme="minorBidi"/>
          <w:rtl/>
        </w:rPr>
        <w:t xml:space="preserve"> חופש החוזים.</w:t>
      </w:r>
      <w:r w:rsidR="0070035A">
        <w:rPr>
          <w:rFonts w:asciiTheme="minorBidi" w:eastAsia="Times New Roman" w:hAnsiTheme="minorBidi" w:hint="cs"/>
          <w:rtl/>
        </w:rPr>
        <w:t xml:space="preserve"> </w:t>
      </w:r>
      <w:r w:rsidR="005C7604" w:rsidRPr="005E22C1">
        <w:rPr>
          <w:rFonts w:asciiTheme="minorBidi" w:eastAsia="Times New Roman" w:hAnsiTheme="minorBidi"/>
          <w:rtl/>
        </w:rPr>
        <w:t>יכולים להיות מצבים של פערי כוחות/ידע של הצדדים, הנותנים יתרון לא הוגן לאחד הצדדים.</w:t>
      </w:r>
      <w:r w:rsidR="005C7604">
        <w:rPr>
          <w:rFonts w:asciiTheme="minorBidi" w:eastAsia="Times New Roman" w:hAnsiTheme="minorBidi" w:hint="cs"/>
          <w:rtl/>
        </w:rPr>
        <w:t xml:space="preserve"> </w:t>
      </w:r>
      <w:r w:rsidR="005C7604" w:rsidRPr="005E22C1">
        <w:rPr>
          <w:rFonts w:asciiTheme="minorBidi" w:eastAsia="Times New Roman" w:hAnsiTheme="minorBidi"/>
          <w:rtl/>
        </w:rPr>
        <w:t xml:space="preserve">ייתכנו מצבים בהם כשלי שוק שנובעים מבעיות </w:t>
      </w:r>
      <w:r w:rsidR="005C7604">
        <w:rPr>
          <w:rFonts w:asciiTheme="minorBidi" w:eastAsia="Times New Roman" w:hAnsiTheme="minorBidi" w:hint="cs"/>
          <w:rtl/>
        </w:rPr>
        <w:t>שונות</w:t>
      </w:r>
      <w:r w:rsidR="005C7604" w:rsidRPr="005E22C1">
        <w:rPr>
          <w:rFonts w:asciiTheme="minorBidi" w:eastAsia="Times New Roman" w:hAnsiTheme="minorBidi"/>
          <w:rtl/>
        </w:rPr>
        <w:t xml:space="preserve"> </w:t>
      </w:r>
      <w:r w:rsidR="005C7604">
        <w:rPr>
          <w:rFonts w:asciiTheme="minorBidi" w:eastAsia="Times New Roman" w:hAnsiTheme="minorBidi" w:hint="cs"/>
          <w:rtl/>
        </w:rPr>
        <w:t>מ</w:t>
      </w:r>
      <w:r w:rsidR="005C7604" w:rsidRPr="005E22C1">
        <w:rPr>
          <w:rFonts w:asciiTheme="minorBidi" w:eastAsia="Times New Roman" w:hAnsiTheme="minorBidi"/>
          <w:rtl/>
        </w:rPr>
        <w:t>תחרות בשוק</w:t>
      </w:r>
      <w:r w:rsidR="005C7604">
        <w:rPr>
          <w:rFonts w:asciiTheme="minorBidi" w:eastAsia="Times New Roman" w:hAnsiTheme="minorBidi" w:hint="cs"/>
          <w:rtl/>
        </w:rPr>
        <w:t>,</w:t>
      </w:r>
      <w:r w:rsidR="005C7604" w:rsidRPr="005E22C1">
        <w:rPr>
          <w:rFonts w:asciiTheme="minorBidi" w:eastAsia="Times New Roman" w:hAnsiTheme="minorBidi"/>
          <w:rtl/>
        </w:rPr>
        <w:t xml:space="preserve"> שהשוק עצמו אינו מצליח </w:t>
      </w:r>
      <w:r w:rsidR="005C7604">
        <w:rPr>
          <w:rFonts w:asciiTheme="minorBidi" w:eastAsia="Times New Roman" w:hAnsiTheme="minorBidi" w:hint="cs"/>
          <w:rtl/>
        </w:rPr>
        <w:t>להתגבר</w:t>
      </w:r>
      <w:r w:rsidR="005C7604" w:rsidRPr="005E22C1">
        <w:rPr>
          <w:rFonts w:asciiTheme="minorBidi" w:eastAsia="Times New Roman" w:hAnsiTheme="minorBidi"/>
          <w:rtl/>
        </w:rPr>
        <w:t xml:space="preserve"> עליהם והחברה באמצעות המשפט מחליטה להתערב בחוזים האלו כדי להשיג תוצאות</w:t>
      </w:r>
      <w:r w:rsidR="005C7604">
        <w:rPr>
          <w:rFonts w:asciiTheme="minorBidi" w:eastAsia="Times New Roman" w:hAnsiTheme="minorBidi" w:hint="cs"/>
          <w:rtl/>
        </w:rPr>
        <w:t xml:space="preserve"> </w:t>
      </w:r>
      <w:proofErr w:type="spellStart"/>
      <w:r w:rsidR="005C7604" w:rsidRPr="005E22C1">
        <w:rPr>
          <w:rFonts w:asciiTheme="minorBidi" w:eastAsia="Times New Roman" w:hAnsiTheme="minorBidi"/>
          <w:rtl/>
        </w:rPr>
        <w:t>מסויימות</w:t>
      </w:r>
      <w:proofErr w:type="spellEnd"/>
      <w:r w:rsidR="005C7604" w:rsidRPr="005E22C1">
        <w:rPr>
          <w:rFonts w:asciiTheme="minorBidi" w:eastAsia="Times New Roman" w:hAnsiTheme="minorBidi"/>
          <w:rtl/>
        </w:rPr>
        <w:t xml:space="preserve"> שלא הושגו בכוחות השוק החופשי.</w:t>
      </w:r>
    </w:p>
    <w:p w:rsidR="005C7604" w:rsidRPr="008E1AA0" w:rsidRDefault="005C7604" w:rsidP="00E43A7E">
      <w:pPr>
        <w:suppressLineNumbers/>
        <w:spacing w:after="0"/>
        <w:rPr>
          <w:rFonts w:asciiTheme="minorBidi" w:eastAsia="Times New Roman" w:hAnsiTheme="minorBidi"/>
          <w:b/>
          <w:bCs/>
          <w:u w:val="single"/>
          <w:rtl/>
        </w:rPr>
      </w:pPr>
      <w:r w:rsidRPr="008E1AA0">
        <w:rPr>
          <w:rFonts w:asciiTheme="minorBidi" w:eastAsia="Times New Roman" w:hAnsiTheme="minorBidi"/>
          <w:b/>
          <w:bCs/>
          <w:u w:val="single"/>
          <w:rtl/>
        </w:rPr>
        <w:t>ההתערבות יכולה לה</w:t>
      </w:r>
      <w:r w:rsidR="00F86161" w:rsidRPr="008E1AA0">
        <w:rPr>
          <w:rFonts w:asciiTheme="minorBidi" w:eastAsia="Times New Roman" w:hAnsiTheme="minorBidi" w:hint="cs"/>
          <w:b/>
          <w:bCs/>
          <w:u w:val="single"/>
          <w:rtl/>
        </w:rPr>
        <w:t>י</w:t>
      </w:r>
      <w:r w:rsidRPr="008E1AA0">
        <w:rPr>
          <w:rFonts w:asciiTheme="minorBidi" w:eastAsia="Times New Roman" w:hAnsiTheme="minorBidi"/>
          <w:b/>
          <w:bCs/>
          <w:u w:val="single"/>
          <w:rtl/>
        </w:rPr>
        <w:t>עשות בכמה דרכים:</w:t>
      </w:r>
    </w:p>
    <w:p w:rsidR="005C7604" w:rsidRPr="005E22C1" w:rsidRDefault="005C7604" w:rsidP="0070035A">
      <w:pPr>
        <w:suppressLineNumbers/>
        <w:spacing w:after="0"/>
        <w:ind w:left="363"/>
        <w:rPr>
          <w:rFonts w:asciiTheme="minorBidi" w:eastAsia="Times New Roman" w:hAnsiTheme="minorBidi"/>
          <w:rtl/>
        </w:rPr>
      </w:pPr>
      <w:r w:rsidRPr="005E22C1">
        <w:rPr>
          <w:rFonts w:asciiTheme="minorBidi" w:eastAsia="Times New Roman" w:hAnsiTheme="minorBidi"/>
          <w:rtl/>
        </w:rPr>
        <w:t xml:space="preserve">1. באופן ישיר ע"י הכנסת- באמצעות חקיקה קוגנטית. </w:t>
      </w:r>
    </w:p>
    <w:p w:rsidR="005C7604" w:rsidRPr="005E22C1" w:rsidRDefault="005C7604" w:rsidP="0070035A">
      <w:pPr>
        <w:suppressLineNumbers/>
        <w:spacing w:after="0"/>
        <w:ind w:left="363"/>
        <w:rPr>
          <w:rFonts w:asciiTheme="minorBidi" w:eastAsia="Times New Roman" w:hAnsiTheme="minorBidi"/>
          <w:rtl/>
        </w:rPr>
      </w:pPr>
      <w:r w:rsidRPr="005E22C1">
        <w:rPr>
          <w:rFonts w:asciiTheme="minorBidi" w:eastAsia="Times New Roman" w:hAnsiTheme="minorBidi"/>
          <w:rtl/>
        </w:rPr>
        <w:t xml:space="preserve">2. מנגנוני התערבות באמצעותם בתי המשפט מתערבים בחוזה- </w:t>
      </w:r>
      <w:r w:rsidRPr="0070035A">
        <w:rPr>
          <w:rFonts w:asciiTheme="minorBidi" w:eastAsia="Times New Roman" w:hAnsiTheme="minorBidi"/>
          <w:b/>
          <w:bCs/>
          <w:rtl/>
        </w:rPr>
        <w:t>בזה נעסוק</w:t>
      </w:r>
      <w:r w:rsidRPr="005E22C1">
        <w:rPr>
          <w:rFonts w:asciiTheme="minorBidi" w:eastAsia="Times New Roman" w:hAnsiTheme="minorBidi"/>
          <w:rtl/>
        </w:rPr>
        <w:t>.</w:t>
      </w:r>
    </w:p>
    <w:p w:rsidR="005C7604" w:rsidRPr="005E22C1" w:rsidRDefault="005C7604" w:rsidP="00E43A7E">
      <w:pPr>
        <w:suppressLineNumbers/>
        <w:spacing w:after="0"/>
        <w:rPr>
          <w:rFonts w:asciiTheme="minorBidi" w:eastAsia="Times New Roman" w:hAnsiTheme="minorBidi"/>
          <w:rtl/>
        </w:rPr>
      </w:pPr>
    </w:p>
    <w:p w:rsidR="005C7604" w:rsidRPr="005E22C1" w:rsidRDefault="005C7604" w:rsidP="00E43A7E">
      <w:pPr>
        <w:suppressLineNumbers/>
        <w:spacing w:after="0"/>
        <w:rPr>
          <w:rFonts w:asciiTheme="minorBidi" w:eastAsia="Times New Roman" w:hAnsiTheme="minorBidi"/>
          <w:b/>
          <w:bCs/>
          <w:u w:val="single"/>
          <w:rtl/>
        </w:rPr>
      </w:pPr>
      <w:r w:rsidRPr="005E22C1">
        <w:rPr>
          <w:rFonts w:asciiTheme="minorBidi" w:eastAsia="Times New Roman" w:hAnsiTheme="minorBidi"/>
          <w:b/>
          <w:bCs/>
          <w:u w:val="single"/>
          <w:rtl/>
        </w:rPr>
        <w:t>מנגנוני התערבות באמצעותם בתי המשפט מתערבים בחוזה</w:t>
      </w:r>
    </w:p>
    <w:p w:rsidR="005C7604" w:rsidRPr="005E22C1" w:rsidRDefault="005C7604" w:rsidP="0070035A">
      <w:pPr>
        <w:suppressLineNumbers/>
        <w:spacing w:after="0"/>
        <w:rPr>
          <w:rFonts w:asciiTheme="minorBidi" w:eastAsia="Times New Roman" w:hAnsiTheme="minorBidi"/>
          <w:rtl/>
        </w:rPr>
      </w:pPr>
      <w:r w:rsidRPr="005E22C1">
        <w:rPr>
          <w:rFonts w:asciiTheme="minorBidi" w:eastAsia="Times New Roman" w:hAnsiTheme="minorBidi"/>
          <w:rtl/>
        </w:rPr>
        <w:t>התערבות זאת נעש</w:t>
      </w:r>
      <w:r w:rsidR="00F86161">
        <w:rPr>
          <w:rFonts w:asciiTheme="minorBidi" w:eastAsia="Times New Roman" w:hAnsiTheme="minorBidi" w:hint="cs"/>
          <w:rtl/>
        </w:rPr>
        <w:t>י</w:t>
      </w:r>
      <w:r w:rsidRPr="005E22C1">
        <w:rPr>
          <w:rFonts w:asciiTheme="minorBidi" w:eastAsia="Times New Roman" w:hAnsiTheme="minorBidi"/>
          <w:rtl/>
        </w:rPr>
        <w:t>ת</w:t>
      </w:r>
      <w:r w:rsidR="0070035A">
        <w:rPr>
          <w:rFonts w:asciiTheme="minorBidi" w:eastAsia="Times New Roman" w:hAnsiTheme="minorBidi"/>
        </w:rPr>
        <w:t xml:space="preserve">Ex ante </w:t>
      </w:r>
      <w:r w:rsidR="0070035A">
        <w:rPr>
          <w:rFonts w:asciiTheme="minorBidi" w:eastAsia="Times New Roman" w:hAnsiTheme="minorBidi" w:hint="cs"/>
          <w:rtl/>
        </w:rPr>
        <w:t xml:space="preserve"> (מראש)</w:t>
      </w:r>
      <w:r w:rsidRPr="005E22C1">
        <w:rPr>
          <w:rFonts w:asciiTheme="minorBidi" w:eastAsia="Times New Roman" w:hAnsiTheme="minorBidi"/>
          <w:rtl/>
        </w:rPr>
        <w:t>.</w:t>
      </w:r>
    </w:p>
    <w:p w:rsidR="005C7604" w:rsidRPr="005E22C1" w:rsidRDefault="005C7604" w:rsidP="00E43A7E">
      <w:pPr>
        <w:suppressLineNumbers/>
        <w:spacing w:after="0"/>
        <w:rPr>
          <w:rFonts w:asciiTheme="minorBidi" w:eastAsia="Times New Roman" w:hAnsiTheme="minorBidi" w:hint="cs"/>
          <w:rtl/>
        </w:rPr>
      </w:pPr>
    </w:p>
    <w:p w:rsidR="005C7604" w:rsidRPr="00F86161" w:rsidRDefault="005C7604" w:rsidP="00E43A7E">
      <w:pPr>
        <w:suppressLineNumbers/>
        <w:spacing w:after="0"/>
        <w:rPr>
          <w:rFonts w:asciiTheme="minorBidi" w:eastAsia="Times New Roman" w:hAnsiTheme="minorBidi"/>
          <w:b/>
          <w:bCs/>
          <w:u w:val="single"/>
          <w:rtl/>
        </w:rPr>
      </w:pPr>
      <w:r w:rsidRPr="005E22C1">
        <w:rPr>
          <w:rFonts w:asciiTheme="minorBidi" w:eastAsia="Times New Roman" w:hAnsiTheme="minorBidi"/>
          <w:b/>
          <w:bCs/>
          <w:u w:val="single"/>
          <w:rtl/>
        </w:rPr>
        <w:t>שלושת המכשירים העיקריים המאפשרים לביהמ"ש להתערב בחוזה:</w:t>
      </w:r>
    </w:p>
    <w:p w:rsidR="005C7604" w:rsidRPr="005E22C1" w:rsidRDefault="005C7604" w:rsidP="0070035A">
      <w:pPr>
        <w:suppressLineNumbers/>
        <w:spacing w:after="0"/>
        <w:ind w:left="363"/>
        <w:rPr>
          <w:rFonts w:asciiTheme="minorBidi" w:eastAsia="Times New Roman" w:hAnsiTheme="minorBidi"/>
          <w:rtl/>
        </w:rPr>
      </w:pPr>
      <w:r w:rsidRPr="005E22C1">
        <w:rPr>
          <w:rFonts w:asciiTheme="minorBidi" w:eastAsia="Times New Roman" w:hAnsiTheme="minorBidi"/>
          <w:rtl/>
        </w:rPr>
        <w:t>1. סעיפים 30-31 לחוק החוזים- הדוקטרינה של "חוזה פסול" כפי שהיא מוסדרת בחקיקה.</w:t>
      </w:r>
    </w:p>
    <w:p w:rsidR="005C7604" w:rsidRPr="005E22C1" w:rsidRDefault="005C7604" w:rsidP="0070035A">
      <w:pPr>
        <w:suppressLineNumbers/>
        <w:spacing w:after="0"/>
        <w:ind w:left="363"/>
        <w:rPr>
          <w:rFonts w:asciiTheme="minorBidi" w:eastAsia="Times New Roman" w:hAnsiTheme="minorBidi"/>
          <w:rtl/>
        </w:rPr>
      </w:pPr>
      <w:r w:rsidRPr="005E22C1">
        <w:rPr>
          <w:rFonts w:asciiTheme="minorBidi" w:eastAsia="Times New Roman" w:hAnsiTheme="minorBidi"/>
          <w:rtl/>
        </w:rPr>
        <w:t xml:space="preserve">2. סעיף 39 לחוק החוזים- </w:t>
      </w:r>
      <w:r w:rsidR="0000450A">
        <w:rPr>
          <w:rFonts w:asciiTheme="minorBidi" w:eastAsia="Times New Roman" w:hAnsiTheme="minorBidi"/>
          <w:rtl/>
        </w:rPr>
        <w:t>עיקרון</w:t>
      </w:r>
      <w:r w:rsidRPr="005E22C1">
        <w:rPr>
          <w:rFonts w:asciiTheme="minorBidi" w:eastAsia="Times New Roman" w:hAnsiTheme="minorBidi"/>
          <w:rtl/>
        </w:rPr>
        <w:t xml:space="preserve"> תום הלב.</w:t>
      </w:r>
    </w:p>
    <w:p w:rsidR="005C7604" w:rsidRPr="005E22C1" w:rsidRDefault="005C7604" w:rsidP="0070035A">
      <w:pPr>
        <w:suppressLineNumbers/>
        <w:spacing w:after="0"/>
        <w:ind w:left="363"/>
        <w:rPr>
          <w:rFonts w:asciiTheme="minorBidi" w:eastAsia="Times New Roman" w:hAnsiTheme="minorBidi"/>
          <w:rtl/>
        </w:rPr>
      </w:pPr>
      <w:r w:rsidRPr="005E22C1">
        <w:rPr>
          <w:rFonts w:asciiTheme="minorBidi" w:eastAsia="Times New Roman" w:hAnsiTheme="minorBidi"/>
          <w:rtl/>
        </w:rPr>
        <w:t xml:space="preserve">3. חוק החוזים האחידים. </w:t>
      </w:r>
    </w:p>
    <w:p w:rsidR="005C7604" w:rsidRPr="005E22C1" w:rsidRDefault="005C7604" w:rsidP="00E43A7E">
      <w:pPr>
        <w:suppressLineNumbers/>
        <w:spacing w:after="0"/>
        <w:rPr>
          <w:rFonts w:asciiTheme="minorBidi" w:eastAsia="Times New Roman" w:hAnsiTheme="minorBidi"/>
          <w:rtl/>
        </w:rPr>
      </w:pPr>
      <w:r w:rsidRPr="005E22C1">
        <w:rPr>
          <w:rFonts w:asciiTheme="minorBidi" w:eastAsia="Times New Roman" w:hAnsiTheme="minorBidi"/>
          <w:rtl/>
        </w:rPr>
        <w:t xml:space="preserve">עד שנחקק חוק החוזים לא היו לנו מנגנונים אלו. </w:t>
      </w:r>
      <w:r w:rsidR="0000450A">
        <w:rPr>
          <w:rFonts w:asciiTheme="minorBidi" w:eastAsia="Times New Roman" w:hAnsiTheme="minorBidi"/>
          <w:rtl/>
        </w:rPr>
        <w:t>עיקרון</w:t>
      </w:r>
      <w:r w:rsidRPr="005E22C1">
        <w:rPr>
          <w:rFonts w:asciiTheme="minorBidi" w:eastAsia="Times New Roman" w:hAnsiTheme="minorBidi"/>
          <w:rtl/>
        </w:rPr>
        <w:t xml:space="preserve"> החוז</w:t>
      </w:r>
      <w:r w:rsidR="00F86161">
        <w:rPr>
          <w:rFonts w:asciiTheme="minorBidi" w:eastAsia="Times New Roman" w:hAnsiTheme="minorBidi"/>
          <w:rtl/>
        </w:rPr>
        <w:t xml:space="preserve">ה הפסול היה קיים גם קודם אך </w:t>
      </w:r>
      <w:r w:rsidR="00F86161">
        <w:rPr>
          <w:rFonts w:asciiTheme="minorBidi" w:eastAsia="Times New Roman" w:hAnsiTheme="minorBidi" w:hint="cs"/>
          <w:rtl/>
        </w:rPr>
        <w:t>ב</w:t>
      </w:r>
      <w:r w:rsidR="00F86161">
        <w:rPr>
          <w:rFonts w:asciiTheme="minorBidi" w:eastAsia="Times New Roman" w:hAnsiTheme="minorBidi"/>
          <w:rtl/>
        </w:rPr>
        <w:t>מת</w:t>
      </w:r>
      <w:r w:rsidR="00F86161">
        <w:rPr>
          <w:rFonts w:asciiTheme="minorBidi" w:eastAsia="Times New Roman" w:hAnsiTheme="minorBidi" w:hint="cs"/>
          <w:rtl/>
        </w:rPr>
        <w:t>כ</w:t>
      </w:r>
      <w:r w:rsidRPr="005E22C1">
        <w:rPr>
          <w:rFonts w:asciiTheme="minorBidi" w:eastAsia="Times New Roman" w:hAnsiTheme="minorBidi"/>
          <w:rtl/>
        </w:rPr>
        <w:t xml:space="preserve">ונת מצומצמת הרבה יותר. לא היה את סעיף 39 וחוק החוזים האחידים. </w:t>
      </w:r>
    </w:p>
    <w:p w:rsidR="005C7604" w:rsidRPr="005E22C1" w:rsidRDefault="00F86161" w:rsidP="0070035A">
      <w:pPr>
        <w:suppressLineNumbers/>
        <w:spacing w:after="0"/>
        <w:rPr>
          <w:rFonts w:asciiTheme="minorBidi" w:eastAsia="Times New Roman" w:hAnsiTheme="minorBidi"/>
          <w:rtl/>
        </w:rPr>
      </w:pPr>
      <w:r>
        <w:rPr>
          <w:rFonts w:asciiTheme="minorBidi" w:eastAsia="Times New Roman" w:hAnsiTheme="minorBidi" w:hint="cs"/>
          <w:rtl/>
        </w:rPr>
        <w:t>בתי</w:t>
      </w:r>
      <w:r w:rsidR="005C7604" w:rsidRPr="005E22C1">
        <w:rPr>
          <w:rFonts w:asciiTheme="minorBidi" w:eastAsia="Times New Roman" w:hAnsiTheme="minorBidi"/>
          <w:rtl/>
        </w:rPr>
        <w:t xml:space="preserve"> המשפט לא היו אמורים להתערב בחוזים משום ש</w:t>
      </w:r>
      <w:r w:rsidR="0000450A">
        <w:rPr>
          <w:rFonts w:asciiTheme="minorBidi" w:eastAsia="Times New Roman" w:hAnsiTheme="minorBidi"/>
          <w:rtl/>
        </w:rPr>
        <w:t>עיקרון</w:t>
      </w:r>
      <w:r w:rsidR="005C7604" w:rsidRPr="005E22C1">
        <w:rPr>
          <w:rFonts w:asciiTheme="minorBidi" w:eastAsia="Times New Roman" w:hAnsiTheme="minorBidi"/>
          <w:rtl/>
        </w:rPr>
        <w:t xml:space="preserve"> חופש החוזים היה בשיאו. אולם, לשופטים תמיד היה חוש צדק והם חשבו במקרים </w:t>
      </w:r>
      <w:proofErr w:type="spellStart"/>
      <w:r w:rsidR="005C7604" w:rsidRPr="005E22C1">
        <w:rPr>
          <w:rFonts w:asciiTheme="minorBidi" w:eastAsia="Times New Roman" w:hAnsiTheme="minorBidi"/>
          <w:rtl/>
        </w:rPr>
        <w:t>מסויימים</w:t>
      </w:r>
      <w:proofErr w:type="spellEnd"/>
      <w:r w:rsidR="005C7604" w:rsidRPr="005E22C1">
        <w:rPr>
          <w:rFonts w:asciiTheme="minorBidi" w:eastAsia="Times New Roman" w:hAnsiTheme="minorBidi"/>
          <w:rtl/>
        </w:rPr>
        <w:t xml:space="preserve"> שיש להתערב בחוזה אבל לא היו להם כלים לכך</w:t>
      </w:r>
      <w:r w:rsidR="0070035A">
        <w:rPr>
          <w:rFonts w:asciiTheme="minorBidi" w:eastAsia="Times New Roman" w:hAnsiTheme="minorBidi" w:hint="cs"/>
          <w:rtl/>
        </w:rPr>
        <w:t>.</w:t>
      </w:r>
      <w:r w:rsidR="005C7604" w:rsidRPr="005E22C1">
        <w:rPr>
          <w:rFonts w:asciiTheme="minorBidi" w:eastAsia="Times New Roman" w:hAnsiTheme="minorBidi"/>
          <w:rtl/>
        </w:rPr>
        <w:t xml:space="preserve"> </w:t>
      </w:r>
      <w:r w:rsidR="0070035A">
        <w:rPr>
          <w:rFonts w:asciiTheme="minorBidi" w:eastAsia="Times New Roman" w:hAnsiTheme="minorBidi" w:hint="cs"/>
          <w:rtl/>
        </w:rPr>
        <w:t xml:space="preserve">לכן, </w:t>
      </w:r>
      <w:r w:rsidR="005C7604" w:rsidRPr="005E22C1">
        <w:rPr>
          <w:rFonts w:asciiTheme="minorBidi" w:eastAsia="Times New Roman" w:hAnsiTheme="minorBidi"/>
          <w:rtl/>
        </w:rPr>
        <w:t xml:space="preserve">הם </w:t>
      </w:r>
      <w:r w:rsidR="0070035A">
        <w:rPr>
          <w:rFonts w:asciiTheme="minorBidi" w:eastAsia="Times New Roman" w:hAnsiTheme="minorBidi" w:hint="cs"/>
          <w:rtl/>
        </w:rPr>
        <w:t>ה</w:t>
      </w:r>
      <w:r w:rsidR="005C7604" w:rsidRPr="005E22C1">
        <w:rPr>
          <w:rFonts w:asciiTheme="minorBidi" w:eastAsia="Times New Roman" w:hAnsiTheme="minorBidi"/>
          <w:rtl/>
        </w:rPr>
        <w:t xml:space="preserve">שתמשו בכל מיני טריקים. </w:t>
      </w:r>
    </w:p>
    <w:p w:rsidR="005C7604" w:rsidRPr="005E22C1" w:rsidRDefault="005C7604" w:rsidP="00E43A7E">
      <w:pPr>
        <w:suppressLineNumbers/>
        <w:spacing w:after="0"/>
        <w:rPr>
          <w:rFonts w:asciiTheme="minorBidi" w:eastAsia="Times New Roman" w:hAnsiTheme="minorBidi"/>
          <w:rtl/>
        </w:rPr>
      </w:pPr>
    </w:p>
    <w:p w:rsidR="005C7604" w:rsidRPr="005E22C1" w:rsidRDefault="005C7604" w:rsidP="00E43A7E">
      <w:pPr>
        <w:suppressLineNumbers/>
        <w:spacing w:after="0"/>
        <w:rPr>
          <w:rFonts w:asciiTheme="minorBidi" w:eastAsia="Times New Roman" w:hAnsiTheme="minorBidi"/>
          <w:u w:val="single"/>
          <w:rtl/>
        </w:rPr>
      </w:pPr>
      <w:r>
        <w:rPr>
          <w:rFonts w:asciiTheme="minorBidi" w:eastAsia="Times New Roman" w:hAnsiTheme="minorBidi" w:hint="cs"/>
          <w:u w:val="single"/>
          <w:rtl/>
        </w:rPr>
        <w:lastRenderedPageBreak/>
        <w:t>נדגים כיצד</w:t>
      </w:r>
      <w:r w:rsidRPr="005E22C1">
        <w:rPr>
          <w:rFonts w:asciiTheme="minorBidi" w:eastAsia="Times New Roman" w:hAnsiTheme="minorBidi"/>
          <w:u w:val="single"/>
          <w:rtl/>
        </w:rPr>
        <w:t xml:space="preserve"> שופטים התערבו בחוזה ללא הכלים של היום:</w:t>
      </w:r>
    </w:p>
    <w:p w:rsidR="005C7604" w:rsidRPr="005E22C1" w:rsidRDefault="005C7604" w:rsidP="00BD4CD2">
      <w:pPr>
        <w:pStyle w:val="a5"/>
        <w:numPr>
          <w:ilvl w:val="0"/>
          <w:numId w:val="85"/>
        </w:numPr>
        <w:suppressLineNumbers/>
        <w:spacing w:after="0"/>
        <w:ind w:left="0"/>
        <w:rPr>
          <w:rFonts w:asciiTheme="minorBidi" w:eastAsia="Times New Roman" w:hAnsiTheme="minorBidi"/>
        </w:rPr>
      </w:pPr>
      <w:r w:rsidRPr="005E22C1">
        <w:rPr>
          <w:rFonts w:asciiTheme="minorBidi" w:eastAsia="Times New Roman" w:hAnsiTheme="minorBidi"/>
          <w:u w:val="single"/>
          <w:rtl/>
        </w:rPr>
        <w:t>התערבות במסווה של פרשנות-</w:t>
      </w:r>
      <w:r w:rsidRPr="005E22C1">
        <w:rPr>
          <w:rFonts w:asciiTheme="minorBidi" w:eastAsia="Times New Roman" w:hAnsiTheme="minorBidi"/>
          <w:rtl/>
        </w:rPr>
        <w:t xml:space="preserve"> השופטים נתנו לחוזה פרשנות שברור לכולם שלא אליה התכוונו הצדדים</w:t>
      </w:r>
      <w:r w:rsidR="0070035A">
        <w:rPr>
          <w:rFonts w:asciiTheme="minorBidi" w:eastAsia="Times New Roman" w:hAnsiTheme="minorBidi" w:hint="cs"/>
          <w:rtl/>
        </w:rPr>
        <w:t>,</w:t>
      </w:r>
      <w:r w:rsidRPr="005E22C1">
        <w:rPr>
          <w:rFonts w:asciiTheme="minorBidi" w:eastAsia="Times New Roman" w:hAnsiTheme="minorBidi"/>
          <w:rtl/>
        </w:rPr>
        <w:t xml:space="preserve"> אולם ביהמ"ש רצה להגיע לתוצאה ההוגנת. </w:t>
      </w:r>
    </w:p>
    <w:p w:rsidR="005C7604" w:rsidRPr="005E22C1" w:rsidRDefault="005C7604" w:rsidP="00BD4CD2">
      <w:pPr>
        <w:pStyle w:val="a5"/>
        <w:numPr>
          <w:ilvl w:val="0"/>
          <w:numId w:val="85"/>
        </w:numPr>
        <w:suppressLineNumbers/>
        <w:spacing w:after="0"/>
        <w:ind w:left="0"/>
        <w:rPr>
          <w:rFonts w:asciiTheme="minorBidi" w:eastAsia="Times New Roman" w:hAnsiTheme="minorBidi"/>
        </w:rPr>
      </w:pPr>
      <w:r w:rsidRPr="005E22C1">
        <w:rPr>
          <w:rFonts w:asciiTheme="minorBidi" w:eastAsia="Times New Roman" w:hAnsiTheme="minorBidi"/>
          <w:u w:val="single"/>
          <w:rtl/>
        </w:rPr>
        <w:t>משחק בכללי ההצעה וקיבול-</w:t>
      </w:r>
      <w:r w:rsidR="0070035A" w:rsidRPr="0070035A">
        <w:rPr>
          <w:rFonts w:asciiTheme="minorBidi" w:eastAsia="Times New Roman" w:hAnsiTheme="minorBidi" w:hint="cs"/>
          <w:rtl/>
        </w:rPr>
        <w:t xml:space="preserve"> </w:t>
      </w:r>
      <w:r w:rsidRPr="005E22C1">
        <w:rPr>
          <w:rFonts w:asciiTheme="minorBidi" w:eastAsia="Times New Roman" w:hAnsiTheme="minorBidi"/>
          <w:highlight w:val="green"/>
          <w:rtl/>
        </w:rPr>
        <w:t xml:space="preserve">פס"ד </w:t>
      </w:r>
      <w:proofErr w:type="spellStart"/>
      <w:r w:rsidRPr="005E22C1">
        <w:rPr>
          <w:rFonts w:asciiTheme="minorBidi" w:eastAsia="Times New Roman" w:hAnsiTheme="minorBidi"/>
          <w:highlight w:val="green"/>
          <w:rtl/>
        </w:rPr>
        <w:t>גונשיורוביץ</w:t>
      </w:r>
      <w:proofErr w:type="spellEnd"/>
      <w:r w:rsidRPr="005E22C1">
        <w:rPr>
          <w:rFonts w:asciiTheme="minorBidi" w:eastAsia="Times New Roman" w:hAnsiTheme="minorBidi"/>
          <w:highlight w:val="green"/>
          <w:rtl/>
        </w:rPr>
        <w:t xml:space="preserve"> נ' מפעל הפיס-</w:t>
      </w:r>
      <w:r w:rsidRPr="005E22C1">
        <w:rPr>
          <w:rFonts w:asciiTheme="minorBidi" w:eastAsia="Times New Roman" w:hAnsiTheme="minorBidi"/>
          <w:rtl/>
        </w:rPr>
        <w:t xml:space="preserve"> אדם טען שהוא קנה כרטיס והוא זכה. הבעיה שהוא לא יכול להציג את הכרטיס כי פרצו לו לבית וג</w:t>
      </w:r>
      <w:r w:rsidR="00FB6F32">
        <w:rPr>
          <w:rFonts w:asciiTheme="minorBidi" w:eastAsia="Times New Roman" w:hAnsiTheme="minorBidi" w:hint="cs"/>
          <w:rtl/>
        </w:rPr>
        <w:t>נ</w:t>
      </w:r>
      <w:r w:rsidRPr="005E22C1">
        <w:rPr>
          <w:rFonts w:asciiTheme="minorBidi" w:eastAsia="Times New Roman" w:hAnsiTheme="minorBidi"/>
          <w:rtl/>
        </w:rPr>
        <w:t>ב</w:t>
      </w:r>
      <w:r w:rsidR="00FB6F32">
        <w:rPr>
          <w:rFonts w:asciiTheme="minorBidi" w:eastAsia="Times New Roman" w:hAnsiTheme="minorBidi"/>
          <w:rtl/>
        </w:rPr>
        <w:t xml:space="preserve">ו בין היתר את הכרטיס. </w:t>
      </w:r>
      <w:r w:rsidR="00FB6F32">
        <w:rPr>
          <w:rFonts w:asciiTheme="minorBidi" w:eastAsia="Times New Roman" w:hAnsiTheme="minorBidi" w:hint="cs"/>
          <w:rtl/>
        </w:rPr>
        <w:t xml:space="preserve">לכאורה </w:t>
      </w:r>
      <w:r w:rsidR="00FB6F32">
        <w:rPr>
          <w:rFonts w:asciiTheme="minorBidi" w:eastAsia="Times New Roman" w:hAnsiTheme="minorBidi"/>
          <w:rtl/>
        </w:rPr>
        <w:t>ה</w:t>
      </w:r>
      <w:r w:rsidR="00FB6F32">
        <w:rPr>
          <w:rFonts w:asciiTheme="minorBidi" w:eastAsia="Times New Roman" w:hAnsiTheme="minorBidi" w:hint="cs"/>
          <w:rtl/>
        </w:rPr>
        <w:t>יה ביכולתו</w:t>
      </w:r>
      <w:r w:rsidRPr="005E22C1">
        <w:rPr>
          <w:rFonts w:asciiTheme="minorBidi" w:eastAsia="Times New Roman" w:hAnsiTheme="minorBidi"/>
          <w:rtl/>
        </w:rPr>
        <w:t xml:space="preserve"> להציג </w:t>
      </w:r>
      <w:r w:rsidR="00FB6F32">
        <w:rPr>
          <w:rFonts w:asciiTheme="minorBidi" w:eastAsia="Times New Roman" w:hAnsiTheme="minorBidi" w:hint="cs"/>
          <w:rtl/>
        </w:rPr>
        <w:t xml:space="preserve">הוכחה לקניית </w:t>
      </w:r>
      <w:r w:rsidRPr="005E22C1">
        <w:rPr>
          <w:rFonts w:asciiTheme="minorBidi" w:eastAsia="Times New Roman" w:hAnsiTheme="minorBidi"/>
          <w:rtl/>
        </w:rPr>
        <w:t xml:space="preserve">הכרטיס והיה פותר את הבעיה. אולם, במפעל הפיס יש תנאים ואחד מהם הוא סעיף שהזכייה תימסר אך </w:t>
      </w:r>
      <w:r w:rsidR="0070035A">
        <w:rPr>
          <w:rFonts w:asciiTheme="minorBidi" w:eastAsia="Times New Roman" w:hAnsiTheme="minorBidi"/>
          <w:rtl/>
        </w:rPr>
        <w:t xml:space="preserve">ורק למי שמחזיק פיזית בכרטיס. </w:t>
      </w:r>
      <w:r w:rsidR="0070035A">
        <w:rPr>
          <w:rFonts w:asciiTheme="minorBidi" w:eastAsia="Times New Roman" w:hAnsiTheme="minorBidi" w:hint="cs"/>
          <w:rtl/>
        </w:rPr>
        <w:t>מכאן</w:t>
      </w:r>
      <w:r w:rsidRPr="005E22C1">
        <w:rPr>
          <w:rFonts w:asciiTheme="minorBidi" w:eastAsia="Times New Roman" w:hAnsiTheme="minorBidi"/>
          <w:rtl/>
        </w:rPr>
        <w:t xml:space="preserve"> שגם אם </w:t>
      </w:r>
      <w:r w:rsidR="0070035A">
        <w:rPr>
          <w:rFonts w:asciiTheme="minorBidi" w:eastAsia="Times New Roman" w:hAnsiTheme="minorBidi" w:hint="cs"/>
          <w:rtl/>
        </w:rPr>
        <w:t xml:space="preserve">הוא </w:t>
      </w:r>
      <w:r w:rsidRPr="005E22C1">
        <w:rPr>
          <w:rFonts w:asciiTheme="minorBidi" w:eastAsia="Times New Roman" w:hAnsiTheme="minorBidi"/>
          <w:rtl/>
        </w:rPr>
        <w:t>יוכיח שהוא בעל הכרטיס אבל אין לו אותו פיזית- לא יעזור</w:t>
      </w:r>
      <w:r w:rsidR="0070035A">
        <w:rPr>
          <w:rFonts w:asciiTheme="minorBidi" w:eastAsia="Times New Roman" w:hAnsiTheme="minorBidi" w:hint="cs"/>
          <w:rtl/>
        </w:rPr>
        <w:t xml:space="preserve"> לו</w:t>
      </w:r>
      <w:r w:rsidRPr="005E22C1">
        <w:rPr>
          <w:rFonts w:asciiTheme="minorBidi" w:eastAsia="Times New Roman" w:hAnsiTheme="minorBidi"/>
          <w:rtl/>
        </w:rPr>
        <w:t xml:space="preserve"> כלום. שופטי הרוב קבעו כי הוא לא יקבל את הזכייה (כנראה לא ממש האמינו לו לכל הסיפור) אולם השופט חיים כהן רצה להגיע לתוצאה בה </w:t>
      </w:r>
      <w:proofErr w:type="spellStart"/>
      <w:r w:rsidRPr="005E22C1">
        <w:rPr>
          <w:rFonts w:asciiTheme="minorBidi" w:eastAsia="Times New Roman" w:hAnsiTheme="minorBidi"/>
          <w:rtl/>
        </w:rPr>
        <w:t>גונשיורוביץ</w:t>
      </w:r>
      <w:proofErr w:type="spellEnd"/>
      <w:r w:rsidRPr="005E22C1">
        <w:rPr>
          <w:rFonts w:asciiTheme="minorBidi" w:eastAsia="Times New Roman" w:hAnsiTheme="minorBidi"/>
          <w:rtl/>
        </w:rPr>
        <w:t xml:space="preserve"> כן יקבל ולכן אמר כי מבחינת דיני החוזים</w:t>
      </w:r>
      <w:r w:rsidR="00FB6F32">
        <w:rPr>
          <w:rFonts w:asciiTheme="minorBidi" w:eastAsia="Times New Roman" w:hAnsiTheme="minorBidi" w:hint="cs"/>
          <w:rtl/>
        </w:rPr>
        <w:t xml:space="preserve"> כך היה:</w:t>
      </w:r>
      <w:r w:rsidRPr="005E22C1">
        <w:rPr>
          <w:rFonts w:asciiTheme="minorBidi" w:eastAsia="Times New Roman" w:hAnsiTheme="minorBidi"/>
          <w:rtl/>
        </w:rPr>
        <w:t xml:space="preserve"> דוכן מפעל הפיס- מהווה הצ</w:t>
      </w:r>
      <w:r w:rsidR="00FB6F32">
        <w:rPr>
          <w:rFonts w:asciiTheme="minorBidi" w:eastAsia="Times New Roman" w:hAnsiTheme="minorBidi" w:hint="cs"/>
          <w:rtl/>
        </w:rPr>
        <w:t>ע</w:t>
      </w:r>
      <w:r w:rsidRPr="005E22C1">
        <w:rPr>
          <w:rFonts w:asciiTheme="minorBidi" w:eastAsia="Times New Roman" w:hAnsiTheme="minorBidi"/>
          <w:rtl/>
        </w:rPr>
        <w:t xml:space="preserve">ה לציבור- ברגע </w:t>
      </w:r>
      <w:proofErr w:type="spellStart"/>
      <w:r w:rsidRPr="005E22C1">
        <w:rPr>
          <w:rFonts w:asciiTheme="minorBidi" w:eastAsia="Times New Roman" w:hAnsiTheme="minorBidi"/>
          <w:rtl/>
        </w:rPr>
        <w:t>שגונשיורוביץ</w:t>
      </w:r>
      <w:proofErr w:type="spellEnd"/>
      <w:r w:rsidRPr="005E22C1">
        <w:rPr>
          <w:rFonts w:asciiTheme="minorBidi" w:eastAsia="Times New Roman" w:hAnsiTheme="minorBidi"/>
          <w:rtl/>
        </w:rPr>
        <w:t xml:space="preserve"> שילם כסף הוא ביצע קיבול- התנאים של מפעל הפיס כתובים על הכרטיס </w:t>
      </w:r>
      <w:r w:rsidRPr="005E22C1">
        <w:rPr>
          <w:rFonts w:asciiTheme="minorBidi" w:eastAsia="Times New Roman" w:hAnsiTheme="minorBidi"/>
          <w:b/>
          <w:bCs/>
          <w:rtl/>
        </w:rPr>
        <w:t xml:space="preserve">ולכן </w:t>
      </w:r>
      <w:r w:rsidRPr="0070035A">
        <w:rPr>
          <w:rFonts w:asciiTheme="minorBidi" w:eastAsia="Times New Roman" w:hAnsiTheme="minorBidi"/>
          <w:b/>
          <w:bCs/>
          <w:highlight w:val="yellow"/>
          <w:rtl/>
        </w:rPr>
        <w:t>תנאים אלו הוספו לאחר כריתת החוזה בעצם והם אינם חלק מהחוזה</w:t>
      </w:r>
      <w:r w:rsidRPr="005E22C1">
        <w:rPr>
          <w:rFonts w:asciiTheme="minorBidi" w:eastAsia="Times New Roman" w:hAnsiTheme="minorBidi"/>
          <w:rtl/>
        </w:rPr>
        <w:t xml:space="preserve"> ובזה נגמר העניין והאדם יכול לקבל את הכסף. במעשה זה הוא גם גרם שהרבה תנאים אחרים שכתובים שם והם חש</w:t>
      </w:r>
      <w:r w:rsidR="00655380">
        <w:rPr>
          <w:rFonts w:asciiTheme="minorBidi" w:eastAsia="Times New Roman" w:hAnsiTheme="minorBidi"/>
          <w:rtl/>
        </w:rPr>
        <w:t>ובים- אינם תקפים א</w:t>
      </w:r>
      <w:r w:rsidR="00655380">
        <w:rPr>
          <w:rFonts w:asciiTheme="minorBidi" w:eastAsia="Times New Roman" w:hAnsiTheme="minorBidi" w:hint="cs"/>
          <w:rtl/>
        </w:rPr>
        <w:t>ך</w:t>
      </w:r>
      <w:r w:rsidRPr="005E22C1">
        <w:rPr>
          <w:rFonts w:asciiTheme="minorBidi" w:eastAsia="Times New Roman" w:hAnsiTheme="minorBidi"/>
          <w:rtl/>
        </w:rPr>
        <w:t xml:space="preserve"> אותו זה לא עניין כי </w:t>
      </w:r>
      <w:r w:rsidR="0070035A">
        <w:rPr>
          <w:rFonts w:asciiTheme="minorBidi" w:eastAsia="Times New Roman" w:hAnsiTheme="minorBidi" w:hint="cs"/>
          <w:rtl/>
        </w:rPr>
        <w:t xml:space="preserve">הוא </w:t>
      </w:r>
      <w:r w:rsidRPr="005E22C1">
        <w:rPr>
          <w:rFonts w:asciiTheme="minorBidi" w:eastAsia="Times New Roman" w:hAnsiTheme="minorBidi"/>
          <w:rtl/>
        </w:rPr>
        <w:t xml:space="preserve">רצה להגיע לתוצאה </w:t>
      </w:r>
      <w:proofErr w:type="spellStart"/>
      <w:r w:rsidRPr="005E22C1">
        <w:rPr>
          <w:rFonts w:asciiTheme="minorBidi" w:eastAsia="Times New Roman" w:hAnsiTheme="minorBidi"/>
          <w:rtl/>
        </w:rPr>
        <w:t>מסויימת</w:t>
      </w:r>
      <w:proofErr w:type="spellEnd"/>
      <w:r w:rsidRPr="005E22C1">
        <w:rPr>
          <w:rFonts w:asciiTheme="minorBidi" w:eastAsia="Times New Roman" w:hAnsiTheme="minorBidi"/>
          <w:rtl/>
        </w:rPr>
        <w:t xml:space="preserve">. אילו השופט היה עמנו היום הוא היה אומר </w:t>
      </w:r>
      <w:r w:rsidR="0070035A">
        <w:rPr>
          <w:rFonts w:asciiTheme="minorBidi" w:eastAsia="Times New Roman" w:hAnsiTheme="minorBidi" w:hint="cs"/>
          <w:rtl/>
        </w:rPr>
        <w:t>ש</w:t>
      </w:r>
      <w:r w:rsidRPr="005E22C1">
        <w:rPr>
          <w:rFonts w:asciiTheme="minorBidi" w:eastAsia="Times New Roman" w:hAnsiTheme="minorBidi"/>
          <w:rtl/>
        </w:rPr>
        <w:t xml:space="preserve">זה תנאי מקפח שסותר את תקנת הציבור, או שסותר את </w:t>
      </w:r>
      <w:r w:rsidR="0000450A">
        <w:rPr>
          <w:rFonts w:asciiTheme="minorBidi" w:eastAsia="Times New Roman" w:hAnsiTheme="minorBidi"/>
          <w:rtl/>
        </w:rPr>
        <w:t>עיקרון</w:t>
      </w:r>
      <w:r w:rsidRPr="005E22C1">
        <w:rPr>
          <w:rFonts w:asciiTheme="minorBidi" w:eastAsia="Times New Roman" w:hAnsiTheme="minorBidi"/>
          <w:rtl/>
        </w:rPr>
        <w:t xml:space="preserve"> תום הלב וכדומה אבל כשלא היו בידיו אפשרויות אלו אחת הדרכים הייתה לשחק בכללי ההצעה והקיבול ולהגיע לתוצאה שהתנאי הלא רצוי בכלל לא נכלל בחוזה- </w:t>
      </w:r>
      <w:r w:rsidRPr="0070035A">
        <w:rPr>
          <w:rFonts w:asciiTheme="minorBidi" w:eastAsia="Times New Roman" w:hAnsiTheme="minorBidi"/>
          <w:b/>
          <w:bCs/>
          <w:rtl/>
        </w:rPr>
        <w:t>זו יצירתיות של השופטים</w:t>
      </w:r>
      <w:r w:rsidRPr="005E22C1">
        <w:rPr>
          <w:rFonts w:asciiTheme="minorBidi" w:eastAsia="Times New Roman" w:hAnsiTheme="minorBidi"/>
          <w:rtl/>
        </w:rPr>
        <w:t xml:space="preserve">. </w:t>
      </w:r>
    </w:p>
    <w:p w:rsidR="005C7604" w:rsidRPr="005E22C1" w:rsidRDefault="005C7604" w:rsidP="00BD4CD2">
      <w:pPr>
        <w:pStyle w:val="a5"/>
        <w:numPr>
          <w:ilvl w:val="0"/>
          <w:numId w:val="85"/>
        </w:numPr>
        <w:suppressLineNumbers/>
        <w:spacing w:after="0"/>
        <w:ind w:left="0"/>
        <w:rPr>
          <w:rFonts w:asciiTheme="minorBidi" w:eastAsia="Times New Roman" w:hAnsiTheme="minorBidi"/>
        </w:rPr>
      </w:pPr>
      <w:r w:rsidRPr="005E22C1">
        <w:rPr>
          <w:rFonts w:asciiTheme="minorBidi" w:eastAsia="Times New Roman" w:hAnsiTheme="minorBidi"/>
          <w:u w:val="single"/>
          <w:rtl/>
        </w:rPr>
        <w:t>תני</w:t>
      </w:r>
      <w:r w:rsidR="002370E6">
        <w:rPr>
          <w:rFonts w:asciiTheme="minorBidi" w:eastAsia="Times New Roman" w:hAnsiTheme="minorBidi" w:hint="cs"/>
          <w:u w:val="single"/>
          <w:rtl/>
        </w:rPr>
        <w:t>ו</w:t>
      </w:r>
      <w:r w:rsidRPr="005E22C1">
        <w:rPr>
          <w:rFonts w:asciiTheme="minorBidi" w:eastAsia="Times New Roman" w:hAnsiTheme="minorBidi"/>
          <w:u w:val="single"/>
          <w:rtl/>
        </w:rPr>
        <w:t>ת הפנייה-</w:t>
      </w:r>
      <w:r w:rsidRPr="005E22C1">
        <w:rPr>
          <w:rFonts w:asciiTheme="minorBidi" w:eastAsia="Times New Roman" w:hAnsiTheme="minorBidi"/>
          <w:rtl/>
        </w:rPr>
        <w:t xml:space="preserve"> תנאי בחוזה שאומר שגם התנאים שנמצאים במקום אחר (מסמך אחר למשל) הם חלק מהחוזה שלנו</w:t>
      </w:r>
      <w:r w:rsidR="00BF2DFD">
        <w:rPr>
          <w:rFonts w:asciiTheme="minorBidi" w:eastAsia="Times New Roman" w:hAnsiTheme="minorBidi" w:hint="cs"/>
          <w:rtl/>
        </w:rPr>
        <w:t xml:space="preserve"> (יכול להיות גם שלט בחניון)</w:t>
      </w:r>
      <w:r w:rsidRPr="005E22C1">
        <w:rPr>
          <w:rFonts w:asciiTheme="minorBidi" w:eastAsia="Times New Roman" w:hAnsiTheme="minorBidi"/>
          <w:rtl/>
        </w:rPr>
        <w:t xml:space="preserve">. </w:t>
      </w:r>
    </w:p>
    <w:p w:rsidR="005C7604" w:rsidRPr="005E22C1" w:rsidRDefault="0070035A" w:rsidP="00E43A7E">
      <w:pPr>
        <w:pStyle w:val="a5"/>
        <w:suppressLineNumbers/>
        <w:spacing w:after="0"/>
        <w:ind w:left="0"/>
        <w:rPr>
          <w:rFonts w:asciiTheme="minorBidi" w:eastAsia="Times New Roman" w:hAnsiTheme="minorBidi"/>
          <w:rtl/>
        </w:rPr>
      </w:pPr>
      <w:r>
        <w:rPr>
          <w:rFonts w:asciiTheme="minorBidi" w:eastAsia="Times New Roman" w:hAnsiTheme="minorBidi" w:hint="cs"/>
          <w:u w:val="single"/>
          <w:rtl/>
        </w:rPr>
        <w:t>מדוע</w:t>
      </w:r>
      <w:r w:rsidR="005C7604" w:rsidRPr="005E22C1">
        <w:rPr>
          <w:rFonts w:asciiTheme="minorBidi" w:eastAsia="Times New Roman" w:hAnsiTheme="minorBidi"/>
          <w:u w:val="single"/>
          <w:rtl/>
        </w:rPr>
        <w:t xml:space="preserve"> מנסחי החוזים משתמשים בתניות הפנייה?</w:t>
      </w:r>
    </w:p>
    <w:p w:rsidR="005C7604" w:rsidRPr="005E22C1" w:rsidRDefault="005C7604" w:rsidP="00BD4CD2">
      <w:pPr>
        <w:pStyle w:val="a5"/>
        <w:numPr>
          <w:ilvl w:val="0"/>
          <w:numId w:val="303"/>
        </w:numPr>
        <w:suppressLineNumbers/>
        <w:spacing w:after="0"/>
        <w:ind w:left="363"/>
        <w:rPr>
          <w:rFonts w:asciiTheme="minorBidi" w:eastAsia="Times New Roman" w:hAnsiTheme="minorBidi"/>
          <w:rtl/>
        </w:rPr>
      </w:pPr>
      <w:r w:rsidRPr="005E22C1">
        <w:rPr>
          <w:rFonts w:asciiTheme="minorBidi" w:eastAsia="Times New Roman" w:hAnsiTheme="minorBidi"/>
          <w:b/>
          <w:bCs/>
          <w:rtl/>
        </w:rPr>
        <w:t>יעילות</w:t>
      </w:r>
      <w:r w:rsidRPr="005E22C1">
        <w:rPr>
          <w:rFonts w:asciiTheme="minorBidi" w:eastAsia="Times New Roman" w:hAnsiTheme="minorBidi"/>
          <w:rtl/>
        </w:rPr>
        <w:t xml:space="preserve">- בתקופה הקדומה זה היה יעיל כי לא היה צריך להעתיק </w:t>
      </w:r>
      <w:r w:rsidR="0070035A">
        <w:rPr>
          <w:rFonts w:asciiTheme="minorBidi" w:eastAsia="Times New Roman" w:hAnsiTheme="minorBidi" w:hint="cs"/>
          <w:rtl/>
        </w:rPr>
        <w:t>שנית</w:t>
      </w:r>
      <w:r w:rsidRPr="005E22C1">
        <w:rPr>
          <w:rFonts w:asciiTheme="minorBidi" w:eastAsia="Times New Roman" w:hAnsiTheme="minorBidi"/>
          <w:rtl/>
        </w:rPr>
        <w:t xml:space="preserve"> את התנאים שכבר קיימים.</w:t>
      </w:r>
    </w:p>
    <w:p w:rsidR="005C7604" w:rsidRPr="005E22C1" w:rsidRDefault="005C7604" w:rsidP="00BD4CD2">
      <w:pPr>
        <w:pStyle w:val="a5"/>
        <w:numPr>
          <w:ilvl w:val="0"/>
          <w:numId w:val="303"/>
        </w:numPr>
        <w:suppressLineNumbers/>
        <w:spacing w:after="0"/>
        <w:ind w:left="363"/>
        <w:rPr>
          <w:rFonts w:asciiTheme="minorBidi" w:eastAsia="Times New Roman" w:hAnsiTheme="minorBidi"/>
          <w:rtl/>
        </w:rPr>
      </w:pPr>
      <w:r w:rsidRPr="005E22C1">
        <w:rPr>
          <w:rFonts w:asciiTheme="minorBidi" w:eastAsia="Times New Roman" w:hAnsiTheme="minorBidi"/>
          <w:b/>
          <w:bCs/>
          <w:rtl/>
        </w:rPr>
        <w:t>בעיית מקום פיזי</w:t>
      </w:r>
      <w:r w:rsidRPr="005E22C1">
        <w:rPr>
          <w:rFonts w:asciiTheme="minorBidi" w:eastAsia="Times New Roman" w:hAnsiTheme="minorBidi"/>
          <w:rtl/>
        </w:rPr>
        <w:t>- למשל, חוזה כרטיס- זהו חוזה שהתנאים שלו כתובים על כרטיס</w:t>
      </w:r>
      <w:r w:rsidR="0070035A">
        <w:rPr>
          <w:rFonts w:asciiTheme="minorBidi" w:eastAsia="Times New Roman" w:hAnsiTheme="minorBidi" w:hint="cs"/>
          <w:rtl/>
        </w:rPr>
        <w:t xml:space="preserve"> כלשהו</w:t>
      </w:r>
      <w:r w:rsidRPr="005E22C1">
        <w:rPr>
          <w:rFonts w:asciiTheme="minorBidi" w:eastAsia="Times New Roman" w:hAnsiTheme="minorBidi"/>
          <w:rtl/>
        </w:rPr>
        <w:t xml:space="preserve"> (כרטיס טיסה, מפעל הפיס, כניסה לקולנוע וכדומה) בחוזה זה אין הרבה מקום לכתוב.</w:t>
      </w:r>
    </w:p>
    <w:p w:rsidR="000A3EC4" w:rsidRDefault="000A3EC4" w:rsidP="00BD4CD2">
      <w:pPr>
        <w:pStyle w:val="a5"/>
        <w:numPr>
          <w:ilvl w:val="0"/>
          <w:numId w:val="303"/>
        </w:numPr>
        <w:suppressLineNumbers/>
        <w:spacing w:after="0"/>
        <w:ind w:left="363"/>
        <w:rPr>
          <w:rFonts w:asciiTheme="minorBidi" w:eastAsia="Times New Roman" w:hAnsiTheme="minorBidi"/>
        </w:rPr>
      </w:pPr>
      <w:r>
        <w:rPr>
          <w:rFonts w:asciiTheme="minorBidi" w:eastAsia="Times New Roman" w:hAnsiTheme="minorBidi" w:hint="cs"/>
          <w:b/>
          <w:bCs/>
          <w:rtl/>
        </w:rPr>
        <w:t>הסוואה</w:t>
      </w:r>
      <w:r w:rsidR="005C7604" w:rsidRPr="005E22C1">
        <w:rPr>
          <w:rFonts w:asciiTheme="minorBidi" w:eastAsia="Times New Roman" w:hAnsiTheme="minorBidi"/>
          <w:b/>
          <w:bCs/>
          <w:rtl/>
        </w:rPr>
        <w:t xml:space="preserve"> </w:t>
      </w:r>
      <w:r>
        <w:rPr>
          <w:rFonts w:asciiTheme="minorBidi" w:eastAsia="Times New Roman" w:hAnsiTheme="minorBidi" w:hint="cs"/>
          <w:b/>
          <w:bCs/>
          <w:rtl/>
        </w:rPr>
        <w:t>ל</w:t>
      </w:r>
      <w:r w:rsidR="005C7604" w:rsidRPr="005E22C1">
        <w:rPr>
          <w:rFonts w:asciiTheme="minorBidi" w:eastAsia="Times New Roman" w:hAnsiTheme="minorBidi"/>
          <w:b/>
          <w:bCs/>
          <w:rtl/>
        </w:rPr>
        <w:t>תנאים מקפחים</w:t>
      </w:r>
      <w:r w:rsidR="005C7604" w:rsidRPr="005E22C1">
        <w:rPr>
          <w:rFonts w:asciiTheme="minorBidi" w:eastAsia="Times New Roman" w:hAnsiTheme="minorBidi"/>
          <w:rtl/>
        </w:rPr>
        <w:t>- לפעמים כשמדובר בחוזה של עסק יש תנאים ש</w:t>
      </w:r>
      <w:r w:rsidR="0070035A">
        <w:rPr>
          <w:rFonts w:asciiTheme="minorBidi" w:eastAsia="Times New Roman" w:hAnsiTheme="minorBidi" w:hint="cs"/>
          <w:rtl/>
        </w:rPr>
        <w:t>צד</w:t>
      </w:r>
      <w:r w:rsidR="005C7604" w:rsidRPr="005E22C1">
        <w:rPr>
          <w:rFonts w:asciiTheme="minorBidi" w:eastAsia="Times New Roman" w:hAnsiTheme="minorBidi"/>
          <w:rtl/>
        </w:rPr>
        <w:t xml:space="preserve"> </w:t>
      </w:r>
      <w:r w:rsidR="0070035A">
        <w:rPr>
          <w:rFonts w:asciiTheme="minorBidi" w:eastAsia="Times New Roman" w:hAnsiTheme="minorBidi" w:hint="cs"/>
          <w:rtl/>
        </w:rPr>
        <w:t xml:space="preserve">היה </w:t>
      </w:r>
      <w:r w:rsidR="005C7604" w:rsidRPr="005E22C1">
        <w:rPr>
          <w:rFonts w:asciiTheme="minorBidi" w:eastAsia="Times New Roman" w:hAnsiTheme="minorBidi"/>
          <w:rtl/>
        </w:rPr>
        <w:t xml:space="preserve">רוצה שהקונה לא יראה ואז </w:t>
      </w:r>
      <w:r w:rsidR="0070035A">
        <w:rPr>
          <w:rFonts w:asciiTheme="minorBidi" w:eastAsia="Times New Roman" w:hAnsiTheme="minorBidi" w:hint="cs"/>
          <w:rtl/>
        </w:rPr>
        <w:t xml:space="preserve">הוא </w:t>
      </w:r>
      <w:r w:rsidR="005C7604" w:rsidRPr="005E22C1">
        <w:rPr>
          <w:rFonts w:asciiTheme="minorBidi" w:eastAsia="Times New Roman" w:hAnsiTheme="minorBidi"/>
          <w:rtl/>
        </w:rPr>
        <w:t xml:space="preserve">שם </w:t>
      </w:r>
      <w:r w:rsidR="0070035A">
        <w:rPr>
          <w:rFonts w:asciiTheme="minorBidi" w:eastAsia="Times New Roman" w:hAnsiTheme="minorBidi" w:hint="cs"/>
          <w:rtl/>
        </w:rPr>
        <w:t>ה</w:t>
      </w:r>
      <w:r w:rsidR="005C7604" w:rsidRPr="005E22C1">
        <w:rPr>
          <w:rFonts w:asciiTheme="minorBidi" w:eastAsia="Times New Roman" w:hAnsiTheme="minorBidi"/>
          <w:rtl/>
        </w:rPr>
        <w:t xml:space="preserve">תנאים </w:t>
      </w:r>
      <w:r w:rsidR="0070035A">
        <w:rPr>
          <w:rFonts w:asciiTheme="minorBidi" w:eastAsia="Times New Roman" w:hAnsiTheme="minorBidi" w:hint="cs"/>
          <w:rtl/>
        </w:rPr>
        <w:t>ה</w:t>
      </w:r>
      <w:r w:rsidR="005C7604" w:rsidRPr="005E22C1">
        <w:rPr>
          <w:rFonts w:asciiTheme="minorBidi" w:eastAsia="Times New Roman" w:hAnsiTheme="minorBidi"/>
          <w:rtl/>
        </w:rPr>
        <w:t xml:space="preserve">אלו במסמך הרחוק מתוך הנחה שאף אחד לא ילך לראות מה יש במסמך השני. </w:t>
      </w:r>
    </w:p>
    <w:p w:rsidR="005C7604" w:rsidRPr="005E22C1" w:rsidRDefault="005C7604"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u w:val="single"/>
          <w:rtl/>
        </w:rPr>
        <w:t>בפסיקה האנגלית שאומצה לדין העברי, נקבע כי כדי שתניות הפניה יהיו תקפות צריכים להיות מספר תנאים:</w:t>
      </w:r>
    </w:p>
    <w:p w:rsidR="005C7604" w:rsidRPr="005E22C1" w:rsidRDefault="005C7604"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1. הצד השני צריך לדעת שהכרטיס משמש כמסמך חוזי. </w:t>
      </w:r>
    </w:p>
    <w:p w:rsidR="005C7604" w:rsidRPr="005E22C1" w:rsidRDefault="005C7604"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2. </w:t>
      </w:r>
      <w:proofErr w:type="spellStart"/>
      <w:r w:rsidRPr="005E22C1">
        <w:rPr>
          <w:rFonts w:asciiTheme="minorBidi" w:eastAsia="Times New Roman" w:hAnsiTheme="minorBidi"/>
          <w:rtl/>
        </w:rPr>
        <w:t>תניית</w:t>
      </w:r>
      <w:proofErr w:type="spellEnd"/>
      <w:r w:rsidRPr="005E22C1">
        <w:rPr>
          <w:rFonts w:asciiTheme="minorBidi" w:eastAsia="Times New Roman" w:hAnsiTheme="minorBidi"/>
          <w:rtl/>
        </w:rPr>
        <w:t xml:space="preserve"> </w:t>
      </w:r>
      <w:proofErr w:type="spellStart"/>
      <w:r w:rsidRPr="005E22C1">
        <w:rPr>
          <w:rFonts w:asciiTheme="minorBidi" w:eastAsia="Times New Roman" w:hAnsiTheme="minorBidi"/>
          <w:rtl/>
        </w:rPr>
        <w:t>ההפנייה</w:t>
      </w:r>
      <w:proofErr w:type="spellEnd"/>
      <w:r w:rsidRPr="005E22C1">
        <w:rPr>
          <w:rFonts w:asciiTheme="minorBidi" w:eastAsia="Times New Roman" w:hAnsiTheme="minorBidi"/>
          <w:rtl/>
        </w:rPr>
        <w:t xml:space="preserve"> צריכה להיות מודגשת באופן מיוחד- כדי שהלקוח יבין שיש עוד תנאים.</w:t>
      </w:r>
    </w:p>
    <w:p w:rsidR="005C7604" w:rsidRPr="005E22C1" w:rsidRDefault="005C7604"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rtl/>
        </w:rPr>
        <w:t>3. המסמך שאליו מפנים, לפחות באופן ת</w:t>
      </w:r>
      <w:r w:rsidR="000A3EC4">
        <w:rPr>
          <w:rFonts w:asciiTheme="minorBidi" w:eastAsia="Times New Roman" w:hAnsiTheme="minorBidi" w:hint="cs"/>
          <w:rtl/>
        </w:rPr>
        <w:t>י</w:t>
      </w:r>
      <w:r w:rsidRPr="005E22C1">
        <w:rPr>
          <w:rFonts w:asciiTheme="minorBidi" w:eastAsia="Times New Roman" w:hAnsiTheme="minorBidi"/>
          <w:rtl/>
        </w:rPr>
        <w:t xml:space="preserve">אורטי, יהיה נגיש ויוכלו לעיין בו. </w:t>
      </w:r>
    </w:p>
    <w:p w:rsidR="005C7604" w:rsidRPr="005E22C1" w:rsidRDefault="005C7604" w:rsidP="0070035A">
      <w:pPr>
        <w:pStyle w:val="a5"/>
        <w:suppressLineNumbers/>
        <w:spacing w:after="0"/>
        <w:ind w:left="0"/>
        <w:rPr>
          <w:rFonts w:asciiTheme="minorBidi" w:eastAsia="Times New Roman" w:hAnsiTheme="minorBidi"/>
          <w:rtl/>
        </w:rPr>
      </w:pPr>
      <w:r w:rsidRPr="005E22C1">
        <w:rPr>
          <w:rFonts w:asciiTheme="minorBidi" w:eastAsia="Times New Roman" w:hAnsiTheme="minorBidi"/>
          <w:rtl/>
        </w:rPr>
        <w:t>בכל אחד מהתנאים הללו יש לביהמ"ש שיקול דעת מאוד רחב. שיקול דעת זה יופעל בעצם לא לפי האם התנאים מתקיימים באמת או לא, אלא לפי האם התנאי שנמצא כאן בעיני ביהמ"ש</w:t>
      </w:r>
      <w:r w:rsidR="000A3EC4">
        <w:rPr>
          <w:rFonts w:asciiTheme="minorBidi" w:eastAsia="Times New Roman" w:hAnsiTheme="minorBidi" w:hint="cs"/>
          <w:rtl/>
        </w:rPr>
        <w:t xml:space="preserve"> </w:t>
      </w:r>
      <w:r w:rsidRPr="005E22C1">
        <w:rPr>
          <w:rFonts w:asciiTheme="minorBidi" w:eastAsia="Times New Roman" w:hAnsiTheme="minorBidi"/>
          <w:rtl/>
        </w:rPr>
        <w:t>הוא תנאי הוגן או לא וזאת כדי להגיע לתוצאה הרצויה של ביהמ"ש.</w:t>
      </w:r>
    </w:p>
    <w:p w:rsidR="005C7604" w:rsidRPr="005E22C1" w:rsidRDefault="005C7604" w:rsidP="00E43A7E">
      <w:pPr>
        <w:pStyle w:val="a5"/>
        <w:suppressLineNumbers/>
        <w:spacing w:after="0"/>
        <w:ind w:left="0"/>
        <w:rPr>
          <w:rFonts w:asciiTheme="minorBidi" w:eastAsia="Times New Roman" w:hAnsiTheme="minorBidi"/>
          <w:rtl/>
        </w:rPr>
      </w:pPr>
    </w:p>
    <w:p w:rsidR="005C7604" w:rsidRPr="005E22C1" w:rsidRDefault="00BC4A47" w:rsidP="00E43A7E">
      <w:pPr>
        <w:pStyle w:val="a5"/>
        <w:suppressLineNumbers/>
        <w:spacing w:after="0"/>
        <w:ind w:left="0"/>
        <w:rPr>
          <w:rFonts w:asciiTheme="minorBidi" w:eastAsia="Times New Roman" w:hAnsiTheme="minorBidi"/>
          <w:u w:val="single"/>
          <w:rtl/>
        </w:rPr>
      </w:pPr>
      <w:r>
        <w:rPr>
          <w:rFonts w:asciiTheme="minorBidi" w:eastAsia="Times New Roman" w:hAnsiTheme="minorBidi" w:hint="cs"/>
          <w:u w:val="single"/>
          <w:rtl/>
        </w:rPr>
        <w:t>נדגים כיצד</w:t>
      </w:r>
      <w:r w:rsidR="005C7604" w:rsidRPr="005E22C1">
        <w:rPr>
          <w:rFonts w:asciiTheme="minorBidi" w:eastAsia="Times New Roman" w:hAnsiTheme="minorBidi"/>
          <w:u w:val="single"/>
          <w:rtl/>
        </w:rPr>
        <w:t xml:space="preserve"> ביהמ"ש עושה שימוש מניפולטיבי בתניות הפנייה כדי ל</w:t>
      </w:r>
      <w:r w:rsidR="002F7357">
        <w:rPr>
          <w:rFonts w:asciiTheme="minorBidi" w:eastAsia="Times New Roman" w:hAnsiTheme="minorBidi" w:hint="cs"/>
          <w:u w:val="single"/>
          <w:rtl/>
        </w:rPr>
        <w:t>ה</w:t>
      </w:r>
      <w:r w:rsidR="005C7604" w:rsidRPr="005E22C1">
        <w:rPr>
          <w:rFonts w:asciiTheme="minorBidi" w:eastAsia="Times New Roman" w:hAnsiTheme="minorBidi"/>
          <w:u w:val="single"/>
          <w:rtl/>
        </w:rPr>
        <w:t>תערב בחוזה:</w:t>
      </w:r>
    </w:p>
    <w:p w:rsidR="005C7604" w:rsidRPr="005E22C1" w:rsidRDefault="005C7604" w:rsidP="0070035A">
      <w:pPr>
        <w:pStyle w:val="a5"/>
        <w:suppressLineNumbers/>
        <w:spacing w:after="0"/>
        <w:ind w:left="0"/>
        <w:rPr>
          <w:rFonts w:asciiTheme="minorBidi" w:eastAsia="Times New Roman" w:hAnsiTheme="minorBidi"/>
          <w:rtl/>
        </w:rPr>
      </w:pPr>
      <w:r w:rsidRPr="005E22C1">
        <w:rPr>
          <w:rFonts w:asciiTheme="minorBidi" w:eastAsia="Times New Roman" w:hAnsiTheme="minorBidi"/>
          <w:highlight w:val="green"/>
          <w:rtl/>
        </w:rPr>
        <w:t xml:space="preserve">פס"ד דוד נ' </w:t>
      </w:r>
      <w:proofErr w:type="spellStart"/>
      <w:r w:rsidRPr="005E22C1">
        <w:rPr>
          <w:rFonts w:asciiTheme="minorBidi" w:eastAsia="Times New Roman" w:hAnsiTheme="minorBidi"/>
          <w:highlight w:val="green"/>
          <w:rtl/>
        </w:rPr>
        <w:t>רוריו</w:t>
      </w:r>
      <w:proofErr w:type="spellEnd"/>
      <w:r w:rsidR="00B77B54">
        <w:rPr>
          <w:rFonts w:asciiTheme="minorBidi" w:eastAsia="Times New Roman" w:hAnsiTheme="minorBidi" w:hint="cs"/>
          <w:highlight w:val="green"/>
          <w:rtl/>
        </w:rPr>
        <w:t xml:space="preserve"> </w:t>
      </w:r>
      <w:r w:rsidR="008E1AA0">
        <w:rPr>
          <w:rFonts w:asciiTheme="minorBidi" w:eastAsia="Times New Roman" w:hAnsiTheme="minorBidi" w:hint="cs"/>
          <w:highlight w:val="green"/>
          <w:rtl/>
        </w:rPr>
        <w:t>ו</w:t>
      </w:r>
      <w:r w:rsidRPr="005E22C1">
        <w:rPr>
          <w:rFonts w:asciiTheme="minorBidi" w:eastAsia="Times New Roman" w:hAnsiTheme="minorBidi"/>
          <w:highlight w:val="green"/>
          <w:rtl/>
        </w:rPr>
        <w:t>פס"ד בריטנ</w:t>
      </w:r>
      <w:r w:rsidR="00B77B54">
        <w:rPr>
          <w:rFonts w:asciiTheme="minorBidi" w:eastAsia="Times New Roman" w:hAnsiTheme="minorBidi" w:hint="cs"/>
          <w:highlight w:val="green"/>
          <w:rtl/>
        </w:rPr>
        <w:t>י</w:t>
      </w:r>
      <w:r w:rsidRPr="005E22C1">
        <w:rPr>
          <w:rFonts w:asciiTheme="minorBidi" w:eastAsia="Times New Roman" w:hAnsiTheme="minorBidi"/>
          <w:highlight w:val="green"/>
          <w:rtl/>
        </w:rPr>
        <w:t xml:space="preserve">ה </w:t>
      </w:r>
      <w:proofErr w:type="spellStart"/>
      <w:r w:rsidRPr="005E22C1">
        <w:rPr>
          <w:rFonts w:asciiTheme="minorBidi" w:eastAsia="Times New Roman" w:hAnsiTheme="minorBidi"/>
          <w:highlight w:val="green"/>
          <w:rtl/>
        </w:rPr>
        <w:t>אינשורנס</w:t>
      </w:r>
      <w:proofErr w:type="spellEnd"/>
      <w:r w:rsidRPr="005E22C1">
        <w:rPr>
          <w:rFonts w:asciiTheme="minorBidi" w:eastAsia="Times New Roman" w:hAnsiTheme="minorBidi"/>
          <w:highlight w:val="green"/>
          <w:rtl/>
        </w:rPr>
        <w:t xml:space="preserve"> </w:t>
      </w:r>
      <w:proofErr w:type="spellStart"/>
      <w:r w:rsidRPr="005E22C1">
        <w:rPr>
          <w:rFonts w:asciiTheme="minorBidi" w:eastAsia="Times New Roman" w:hAnsiTheme="minorBidi"/>
          <w:highlight w:val="green"/>
          <w:rtl/>
        </w:rPr>
        <w:t>קומפני</w:t>
      </w:r>
      <w:proofErr w:type="spellEnd"/>
      <w:r w:rsidRPr="005E22C1">
        <w:rPr>
          <w:rFonts w:asciiTheme="minorBidi" w:eastAsia="Times New Roman" w:hAnsiTheme="minorBidi"/>
          <w:highlight w:val="green"/>
          <w:rtl/>
        </w:rPr>
        <w:t xml:space="preserve"> נ' </w:t>
      </w:r>
      <w:proofErr w:type="spellStart"/>
      <w:r w:rsidRPr="005E22C1">
        <w:rPr>
          <w:rFonts w:asciiTheme="minorBidi" w:eastAsia="Times New Roman" w:hAnsiTheme="minorBidi"/>
          <w:highlight w:val="green"/>
          <w:rtl/>
        </w:rPr>
        <w:t>מויזס</w:t>
      </w:r>
      <w:proofErr w:type="spellEnd"/>
      <w:r w:rsidR="0070035A">
        <w:rPr>
          <w:rFonts w:asciiTheme="minorBidi" w:eastAsia="Times New Roman" w:hAnsiTheme="minorBidi" w:hint="cs"/>
          <w:rtl/>
        </w:rPr>
        <w:t xml:space="preserve">: </w:t>
      </w:r>
      <w:r w:rsidRPr="005E22C1">
        <w:rPr>
          <w:rFonts w:asciiTheme="minorBidi" w:eastAsia="Times New Roman" w:hAnsiTheme="minorBidi"/>
          <w:rtl/>
        </w:rPr>
        <w:t xml:space="preserve">אנשים שחתמו על חוזה ואז ביהמ"ש קבע שלא הוכח שתנאי </w:t>
      </w:r>
      <w:proofErr w:type="spellStart"/>
      <w:r w:rsidRPr="005E22C1">
        <w:rPr>
          <w:rFonts w:asciiTheme="minorBidi" w:eastAsia="Times New Roman" w:hAnsiTheme="minorBidi"/>
          <w:rtl/>
        </w:rPr>
        <w:t>ההפנייה</w:t>
      </w:r>
      <w:proofErr w:type="spellEnd"/>
      <w:r w:rsidRPr="005E22C1">
        <w:rPr>
          <w:rFonts w:asciiTheme="minorBidi" w:eastAsia="Times New Roman" w:hAnsiTheme="minorBidi"/>
          <w:rtl/>
        </w:rPr>
        <w:t xml:space="preserve"> תקף כי לא הוכח שהמסמך המופנה היה קיים במשרד באותה עת (טענה מגוחכת). בפס"ד אלו רואים באופן ברור כי אפשר להשתמש בטכניקות עקיפות כדי להתערב בתוכן החוזה למשל, באמצעות מניפולציה לתניות הפנייה. </w:t>
      </w:r>
    </w:p>
    <w:p w:rsidR="005C7604" w:rsidRPr="00311C59" w:rsidRDefault="005C7604" w:rsidP="0070035A">
      <w:pPr>
        <w:pStyle w:val="a5"/>
        <w:suppressLineNumbers/>
        <w:spacing w:after="0"/>
        <w:ind w:left="0"/>
        <w:rPr>
          <w:rFonts w:asciiTheme="minorBidi" w:eastAsia="Times New Roman" w:hAnsiTheme="minorBidi"/>
          <w:b/>
          <w:bCs/>
          <w:rtl/>
        </w:rPr>
      </w:pPr>
      <w:r w:rsidRPr="00311C59">
        <w:rPr>
          <w:rFonts w:asciiTheme="minorBidi" w:eastAsia="Times New Roman" w:hAnsiTheme="minorBidi"/>
          <w:b/>
          <w:bCs/>
          <w:rtl/>
        </w:rPr>
        <w:t xml:space="preserve">התוצאה של שימוש עקיף כזה </w:t>
      </w:r>
      <w:r w:rsidR="0070035A">
        <w:rPr>
          <w:rFonts w:asciiTheme="minorBidi" w:eastAsia="Times New Roman" w:hAnsiTheme="minorBidi" w:hint="cs"/>
          <w:b/>
          <w:bCs/>
          <w:rtl/>
        </w:rPr>
        <w:t>שאינו</w:t>
      </w:r>
      <w:r w:rsidRPr="00311C59">
        <w:rPr>
          <w:rFonts w:asciiTheme="minorBidi" w:eastAsia="Times New Roman" w:hAnsiTheme="minorBidi"/>
          <w:b/>
          <w:bCs/>
          <w:rtl/>
        </w:rPr>
        <w:t xml:space="preserve"> מוצלח </w:t>
      </w:r>
      <w:r w:rsidR="0070035A">
        <w:rPr>
          <w:rFonts w:asciiTheme="minorBidi" w:eastAsia="Times New Roman" w:hAnsiTheme="minorBidi" w:hint="cs"/>
          <w:b/>
          <w:bCs/>
          <w:rtl/>
        </w:rPr>
        <w:t xml:space="preserve">היא </w:t>
      </w:r>
      <w:r w:rsidRPr="00311C59">
        <w:rPr>
          <w:rFonts w:asciiTheme="minorBidi" w:eastAsia="Times New Roman" w:hAnsiTheme="minorBidi"/>
          <w:b/>
          <w:bCs/>
          <w:rtl/>
        </w:rPr>
        <w:t>זילות של ביהמ"ש. לכן</w:t>
      </w:r>
      <w:r w:rsidR="0070035A">
        <w:rPr>
          <w:rFonts w:asciiTheme="minorBidi" w:eastAsia="Times New Roman" w:hAnsiTheme="minorBidi" w:hint="cs"/>
          <w:b/>
          <w:bCs/>
          <w:rtl/>
        </w:rPr>
        <w:t>,</w:t>
      </w:r>
      <w:r w:rsidR="00D24230" w:rsidRPr="00311C59">
        <w:rPr>
          <w:rFonts w:asciiTheme="minorBidi" w:eastAsia="Times New Roman" w:hAnsiTheme="minorBidi" w:hint="cs"/>
          <w:b/>
          <w:bCs/>
          <w:rtl/>
        </w:rPr>
        <w:t xml:space="preserve"> בין היתר</w:t>
      </w:r>
      <w:r w:rsidR="0070035A">
        <w:rPr>
          <w:rFonts w:asciiTheme="minorBidi" w:eastAsia="Times New Roman" w:hAnsiTheme="minorBidi" w:hint="cs"/>
          <w:b/>
          <w:bCs/>
          <w:rtl/>
        </w:rPr>
        <w:t>,</w:t>
      </w:r>
      <w:r w:rsidR="00D24230" w:rsidRPr="00311C59">
        <w:rPr>
          <w:rFonts w:asciiTheme="minorBidi" w:eastAsia="Times New Roman" w:hAnsiTheme="minorBidi" w:hint="cs"/>
          <w:b/>
          <w:bCs/>
          <w:rtl/>
        </w:rPr>
        <w:t xml:space="preserve"> נולדו אמצעים להתערבות בתוכן החוזה הקיימים כיום:</w:t>
      </w:r>
    </w:p>
    <w:p w:rsidR="003C5E80" w:rsidRPr="00D24230" w:rsidRDefault="003C5E80" w:rsidP="00E43A7E">
      <w:pPr>
        <w:pStyle w:val="a5"/>
        <w:suppressLineNumbers/>
        <w:spacing w:after="0"/>
        <w:ind w:left="0"/>
        <w:rPr>
          <w:rFonts w:asciiTheme="minorBidi" w:eastAsia="Times New Roman" w:hAnsiTheme="minorBidi"/>
          <w:b/>
          <w:bCs/>
          <w:u w:val="single"/>
          <w:rtl/>
        </w:rPr>
      </w:pPr>
    </w:p>
    <w:p w:rsidR="003C5E80" w:rsidRPr="003C5E80" w:rsidRDefault="003C5E80" w:rsidP="00311C59">
      <w:pPr>
        <w:suppressLineNumbers/>
        <w:spacing w:after="0"/>
        <w:rPr>
          <w:rFonts w:asciiTheme="minorBidi" w:eastAsia="Times New Roman" w:hAnsiTheme="minorBidi"/>
          <w:b/>
          <w:bCs/>
          <w:u w:val="single"/>
          <w:rtl/>
        </w:rPr>
      </w:pPr>
      <w:r w:rsidRPr="003C5E80">
        <w:rPr>
          <w:rFonts w:asciiTheme="minorBidi" w:eastAsia="Times New Roman" w:hAnsiTheme="minorBidi"/>
          <w:b/>
          <w:bCs/>
          <w:u w:val="single"/>
          <w:rtl/>
        </w:rPr>
        <w:t xml:space="preserve">1.  חוזה פסול סעיף </w:t>
      </w:r>
      <w:r w:rsidR="00311C59">
        <w:rPr>
          <w:rFonts w:asciiTheme="minorBidi" w:eastAsia="Times New Roman" w:hAnsiTheme="minorBidi"/>
          <w:b/>
          <w:bCs/>
          <w:u w:val="single"/>
          <w:rtl/>
        </w:rPr>
        <w:t>30-31 ככלי להתערבות בתוכן החוזה</w:t>
      </w:r>
    </w:p>
    <w:p w:rsidR="003C5E80" w:rsidRPr="00311C59" w:rsidRDefault="003C5E80" w:rsidP="00E43A7E">
      <w:pPr>
        <w:spacing w:after="0"/>
        <w:rPr>
          <w:rFonts w:asciiTheme="minorBidi" w:eastAsia="Times New Roman" w:hAnsiTheme="minorBidi"/>
          <w:b/>
          <w:bCs/>
          <w:color w:val="FF0000"/>
          <w:rtl/>
        </w:rPr>
      </w:pPr>
      <w:r w:rsidRPr="00311C59">
        <w:rPr>
          <w:rFonts w:asciiTheme="minorBidi" w:eastAsia="Times New Roman" w:hAnsiTheme="minorBidi"/>
          <w:b/>
          <w:bCs/>
          <w:color w:val="FF0000"/>
          <w:rtl/>
        </w:rPr>
        <w:t>30. חוזה פסול</w:t>
      </w:r>
    </w:p>
    <w:p w:rsidR="003C5E80" w:rsidRPr="00311C59" w:rsidRDefault="003C5E80" w:rsidP="00E43A7E">
      <w:pPr>
        <w:spacing w:after="0"/>
        <w:rPr>
          <w:rFonts w:asciiTheme="minorBidi" w:eastAsia="Times New Roman" w:hAnsiTheme="minorBidi"/>
          <w:color w:val="FF0000"/>
          <w:rtl/>
        </w:rPr>
      </w:pPr>
      <w:r w:rsidRPr="00311C59">
        <w:rPr>
          <w:rFonts w:asciiTheme="minorBidi" w:eastAsia="Times New Roman" w:hAnsiTheme="minorBidi"/>
          <w:color w:val="FF0000"/>
          <w:rtl/>
        </w:rPr>
        <w:t>חוזה שכריתתו, תכנו או מטרתו הם בלתי חוקיים, בלתי מוסריים או סותרים את תקנת הציבור - בטל.</w:t>
      </w:r>
    </w:p>
    <w:p w:rsidR="003C5E80" w:rsidRPr="005E22C1" w:rsidRDefault="003C5E80" w:rsidP="00E43A7E">
      <w:pPr>
        <w:pStyle w:val="a5"/>
        <w:suppressLineNumbers/>
        <w:spacing w:after="0"/>
        <w:ind w:left="0"/>
        <w:rPr>
          <w:rFonts w:asciiTheme="minorBidi" w:eastAsia="Times New Roman" w:hAnsiTheme="minorBidi"/>
          <w:rtl/>
        </w:rPr>
      </w:pPr>
    </w:p>
    <w:p w:rsidR="003C5E80" w:rsidRPr="005E22C1" w:rsidRDefault="003C5E80" w:rsidP="00E43A7E">
      <w:pPr>
        <w:suppressLineNumbers/>
        <w:spacing w:after="0"/>
        <w:rPr>
          <w:rFonts w:asciiTheme="minorBidi" w:eastAsia="Times New Roman" w:hAnsiTheme="minorBidi"/>
          <w:rtl/>
        </w:rPr>
      </w:pPr>
      <w:r>
        <w:rPr>
          <w:rFonts w:asciiTheme="minorBidi" w:eastAsia="Times New Roman" w:hAnsiTheme="minorBidi" w:hint="cs"/>
          <w:rtl/>
        </w:rPr>
        <w:lastRenderedPageBreak/>
        <w:t>אמנם יש לפנינו חוזה</w:t>
      </w:r>
      <w:r w:rsidRPr="005E22C1">
        <w:rPr>
          <w:rFonts w:asciiTheme="minorBidi" w:eastAsia="Times New Roman" w:hAnsiTheme="minorBidi"/>
          <w:rtl/>
        </w:rPr>
        <w:t xml:space="preserve"> א</w:t>
      </w:r>
      <w:r w:rsidR="00100394">
        <w:rPr>
          <w:rFonts w:asciiTheme="minorBidi" w:eastAsia="Times New Roman" w:hAnsiTheme="minorBidi" w:hint="cs"/>
          <w:rtl/>
        </w:rPr>
        <w:t>ך</w:t>
      </w:r>
      <w:r w:rsidRPr="005E22C1">
        <w:rPr>
          <w:rFonts w:asciiTheme="minorBidi" w:eastAsia="Times New Roman" w:hAnsiTheme="minorBidi"/>
          <w:rtl/>
        </w:rPr>
        <w:t xml:space="preserve"> ביהמ"ש קובע שהחוזה בטל – זו ההתערבות הכי בוטה שיש. </w:t>
      </w:r>
      <w:proofErr w:type="spellStart"/>
      <w:r w:rsidR="00100394">
        <w:rPr>
          <w:rFonts w:asciiTheme="minorBidi" w:eastAsia="Times New Roman" w:hAnsiTheme="minorBidi" w:hint="cs"/>
          <w:rtl/>
        </w:rPr>
        <w:t>יצויין</w:t>
      </w:r>
      <w:proofErr w:type="spellEnd"/>
      <w:r w:rsidRPr="005E22C1">
        <w:rPr>
          <w:rFonts w:asciiTheme="minorBidi" w:eastAsia="Times New Roman" w:hAnsiTheme="minorBidi"/>
          <w:rtl/>
        </w:rPr>
        <w:t xml:space="preserve"> כי ביהמ"ש לא מבטל חוזה אלא הוא רק קובע כי החוזה לא חוקי, </w:t>
      </w:r>
      <w:r w:rsidR="00100394">
        <w:rPr>
          <w:rFonts w:asciiTheme="minorBidi" w:eastAsia="Times New Roman" w:hAnsiTheme="minorBidi" w:hint="cs"/>
          <w:rtl/>
        </w:rPr>
        <w:t xml:space="preserve">לא </w:t>
      </w:r>
      <w:r w:rsidRPr="005E22C1">
        <w:rPr>
          <w:rFonts w:asciiTheme="minorBidi" w:eastAsia="Times New Roman" w:hAnsiTheme="minorBidi"/>
          <w:rtl/>
        </w:rPr>
        <w:t>מוסרי ונוגד את תקנת הצי</w:t>
      </w:r>
      <w:r w:rsidR="00100394">
        <w:rPr>
          <w:rFonts w:asciiTheme="minorBidi" w:eastAsia="Times New Roman" w:hAnsiTheme="minorBidi"/>
          <w:rtl/>
        </w:rPr>
        <w:t>בור- וכתוצאה מכך החוזה בטל מעק</w:t>
      </w:r>
      <w:r w:rsidR="00100394">
        <w:rPr>
          <w:rFonts w:asciiTheme="minorBidi" w:eastAsia="Times New Roman" w:hAnsiTheme="minorBidi" w:hint="cs"/>
          <w:rtl/>
        </w:rPr>
        <w:t>רו (</w:t>
      </w:r>
      <w:r w:rsidR="00100394">
        <w:rPr>
          <w:rFonts w:asciiTheme="minorBidi" w:eastAsia="Times New Roman" w:hAnsiTheme="minorBidi"/>
        </w:rPr>
        <w:t>Void</w:t>
      </w:r>
      <w:r w:rsidR="00100394">
        <w:rPr>
          <w:rFonts w:asciiTheme="minorBidi" w:eastAsia="Times New Roman" w:hAnsiTheme="minorBidi" w:hint="cs"/>
          <w:rtl/>
        </w:rPr>
        <w:t>).</w:t>
      </w:r>
    </w:p>
    <w:p w:rsidR="003C5E80" w:rsidRPr="005E22C1" w:rsidRDefault="003C5E80" w:rsidP="00E43A7E">
      <w:pPr>
        <w:suppressLineNumbers/>
        <w:spacing w:after="0"/>
        <w:rPr>
          <w:rFonts w:asciiTheme="minorBidi" w:eastAsia="Times New Roman" w:hAnsiTheme="minorBidi"/>
          <w:rtl/>
        </w:rPr>
      </w:pPr>
      <w:r w:rsidRPr="005E22C1">
        <w:rPr>
          <w:rFonts w:asciiTheme="minorBidi" w:eastAsia="Times New Roman" w:hAnsiTheme="minorBidi"/>
          <w:rtl/>
        </w:rPr>
        <w:t>ישנם רק שני סעיפים הקובעים בטלות- סעיף 30 ו 13 לחוק החוזים.</w:t>
      </w:r>
    </w:p>
    <w:p w:rsidR="003C5E80" w:rsidRPr="005E22C1" w:rsidRDefault="003C5E80" w:rsidP="00E43A7E">
      <w:pPr>
        <w:pStyle w:val="a5"/>
        <w:suppressLineNumbers/>
        <w:spacing w:after="0"/>
        <w:ind w:left="0"/>
        <w:rPr>
          <w:rFonts w:asciiTheme="minorBidi" w:eastAsia="Times New Roman" w:hAnsiTheme="minorBidi"/>
          <w:rtl/>
        </w:rPr>
      </w:pPr>
    </w:p>
    <w:p w:rsidR="003C5E80" w:rsidRPr="005E22C1" w:rsidRDefault="00100394" w:rsidP="00311C59">
      <w:pPr>
        <w:suppressLineNumbers/>
        <w:spacing w:after="0"/>
        <w:rPr>
          <w:rFonts w:asciiTheme="minorBidi" w:eastAsia="Times New Roman" w:hAnsiTheme="minorBidi"/>
          <w:u w:val="single"/>
          <w:rtl/>
        </w:rPr>
      </w:pPr>
      <w:r>
        <w:rPr>
          <w:rFonts w:asciiTheme="minorBidi" w:eastAsia="Times New Roman" w:hAnsiTheme="minorBidi"/>
          <w:u w:val="single"/>
          <w:rtl/>
        </w:rPr>
        <w:t>לפי ג</w:t>
      </w:r>
      <w:r>
        <w:rPr>
          <w:rFonts w:asciiTheme="minorBidi" w:eastAsia="Times New Roman" w:hAnsiTheme="minorBidi" w:hint="cs"/>
          <w:u w:val="single"/>
          <w:rtl/>
        </w:rPr>
        <w:t>בריאלה</w:t>
      </w:r>
      <w:r>
        <w:rPr>
          <w:rFonts w:asciiTheme="minorBidi" w:eastAsia="Times New Roman" w:hAnsiTheme="minorBidi"/>
          <w:u w:val="single"/>
          <w:rtl/>
        </w:rPr>
        <w:t xml:space="preserve"> שלו יש</w:t>
      </w:r>
      <w:r>
        <w:rPr>
          <w:rFonts w:asciiTheme="minorBidi" w:eastAsia="Times New Roman" w:hAnsiTheme="minorBidi" w:hint="cs"/>
          <w:u w:val="single"/>
          <w:rtl/>
        </w:rPr>
        <w:t xml:space="preserve"> </w:t>
      </w:r>
      <w:r w:rsidR="00311C59">
        <w:rPr>
          <w:rFonts w:asciiTheme="minorBidi" w:eastAsia="Times New Roman" w:hAnsiTheme="minorBidi" w:hint="cs"/>
          <w:u w:val="single"/>
          <w:rtl/>
        </w:rPr>
        <w:t>מספר</w:t>
      </w:r>
      <w:r w:rsidR="003C5E80" w:rsidRPr="005E22C1">
        <w:rPr>
          <w:rFonts w:asciiTheme="minorBidi" w:eastAsia="Times New Roman" w:hAnsiTheme="minorBidi"/>
          <w:u w:val="single"/>
          <w:rtl/>
        </w:rPr>
        <w:t xml:space="preserve"> מקרים של חוזה פסול</w:t>
      </w:r>
      <w:r w:rsidR="00311C59">
        <w:rPr>
          <w:rFonts w:asciiTheme="minorBidi" w:eastAsia="Times New Roman" w:hAnsiTheme="minorBidi" w:hint="cs"/>
          <w:u w:val="single"/>
          <w:rtl/>
        </w:rPr>
        <w:t>:</w:t>
      </w:r>
    </w:p>
    <w:p w:rsidR="003C5E80" w:rsidRPr="00B37623" w:rsidRDefault="003C5E80" w:rsidP="00B37623">
      <w:pPr>
        <w:pStyle w:val="a5"/>
        <w:numPr>
          <w:ilvl w:val="1"/>
          <w:numId w:val="57"/>
        </w:numPr>
        <w:suppressLineNumbers/>
        <w:spacing w:after="0"/>
        <w:ind w:left="363"/>
        <w:rPr>
          <w:rFonts w:asciiTheme="minorBidi" w:eastAsia="Times New Roman" w:hAnsiTheme="minorBidi"/>
          <w:rtl/>
        </w:rPr>
      </w:pPr>
      <w:r w:rsidRPr="00B37623">
        <w:rPr>
          <w:rFonts w:asciiTheme="minorBidi" w:eastAsia="Times New Roman" w:hAnsiTheme="minorBidi"/>
          <w:rtl/>
        </w:rPr>
        <w:t>חוזה בלתי חוקי</w:t>
      </w:r>
      <w:r w:rsidR="00B37623" w:rsidRPr="00B37623">
        <w:rPr>
          <w:rFonts w:asciiTheme="minorBidi" w:eastAsia="Times New Roman" w:hAnsiTheme="minorBidi" w:hint="cs"/>
          <w:rtl/>
        </w:rPr>
        <w:t>; (</w:t>
      </w:r>
      <w:r w:rsidR="00B37623">
        <w:rPr>
          <w:rFonts w:asciiTheme="minorBidi" w:eastAsia="Times New Roman" w:hAnsiTheme="minorBidi" w:hint="cs"/>
          <w:rtl/>
        </w:rPr>
        <w:t>2</w:t>
      </w:r>
      <w:r w:rsidR="00B37623" w:rsidRPr="00B37623">
        <w:rPr>
          <w:rFonts w:asciiTheme="minorBidi" w:eastAsia="Times New Roman" w:hAnsiTheme="minorBidi" w:hint="cs"/>
          <w:rtl/>
        </w:rPr>
        <w:t xml:space="preserve">) </w:t>
      </w:r>
      <w:r w:rsidRPr="00B37623">
        <w:rPr>
          <w:rFonts w:asciiTheme="minorBidi" w:eastAsia="Times New Roman" w:hAnsiTheme="minorBidi"/>
          <w:rtl/>
        </w:rPr>
        <w:t>חוזה בלתי מוסרי</w:t>
      </w:r>
      <w:r w:rsidR="00B37623" w:rsidRPr="00B37623">
        <w:rPr>
          <w:rFonts w:asciiTheme="minorBidi" w:eastAsia="Times New Roman" w:hAnsiTheme="minorBidi" w:hint="cs"/>
          <w:rtl/>
        </w:rPr>
        <w:t xml:space="preserve">; </w:t>
      </w:r>
      <w:r w:rsidR="00B37623">
        <w:rPr>
          <w:rFonts w:asciiTheme="minorBidi" w:eastAsia="Times New Roman" w:hAnsiTheme="minorBidi" w:hint="cs"/>
          <w:rtl/>
        </w:rPr>
        <w:t xml:space="preserve">(3) </w:t>
      </w:r>
      <w:r w:rsidRPr="00B37623">
        <w:rPr>
          <w:rFonts w:asciiTheme="minorBidi" w:eastAsia="Times New Roman" w:hAnsiTheme="minorBidi"/>
          <w:rtl/>
        </w:rPr>
        <w:t>חוזה שסותר את תקנת הציבור</w:t>
      </w:r>
      <w:r w:rsidR="00100394" w:rsidRPr="00B37623">
        <w:rPr>
          <w:rFonts w:asciiTheme="minorBidi" w:eastAsia="Times New Roman" w:hAnsiTheme="minorBidi" w:hint="cs"/>
          <w:rtl/>
        </w:rPr>
        <w:t>.</w:t>
      </w:r>
    </w:p>
    <w:p w:rsidR="003C5E80" w:rsidRPr="005E22C1" w:rsidRDefault="003C5E80" w:rsidP="00E43A7E">
      <w:pPr>
        <w:suppressLineNumbers/>
        <w:spacing w:after="0"/>
        <w:rPr>
          <w:rFonts w:asciiTheme="minorBidi" w:eastAsia="Times New Roman" w:hAnsiTheme="minorBidi"/>
          <w:rtl/>
        </w:rPr>
      </w:pPr>
    </w:p>
    <w:p w:rsidR="003C5E80" w:rsidRPr="00100394" w:rsidRDefault="009B6678" w:rsidP="00311C59">
      <w:pPr>
        <w:suppressLineNumbers/>
        <w:spacing w:after="0"/>
        <w:rPr>
          <w:rFonts w:asciiTheme="minorBidi" w:eastAsia="Times New Roman" w:hAnsiTheme="minorBidi"/>
          <w:u w:val="single"/>
          <w:rtl/>
        </w:rPr>
      </w:pPr>
      <w:r>
        <w:rPr>
          <w:rFonts w:asciiTheme="minorBidi" w:eastAsia="Times New Roman" w:hAnsiTheme="minorBidi"/>
          <w:u w:val="single"/>
          <w:rtl/>
        </w:rPr>
        <w:t>אי החוקיות יכולה להיות ב</w:t>
      </w:r>
      <w:r>
        <w:rPr>
          <w:rFonts w:asciiTheme="minorBidi" w:eastAsia="Times New Roman" w:hAnsiTheme="minorBidi" w:hint="cs"/>
          <w:u w:val="single"/>
          <w:rtl/>
        </w:rPr>
        <w:t>עניין:</w:t>
      </w:r>
    </w:p>
    <w:p w:rsidR="003C5E80" w:rsidRPr="00B37623" w:rsidRDefault="003C5E80" w:rsidP="00DB7FA9">
      <w:pPr>
        <w:pStyle w:val="a5"/>
        <w:numPr>
          <w:ilvl w:val="0"/>
          <w:numId w:val="317"/>
        </w:numPr>
        <w:suppressLineNumbers/>
        <w:spacing w:after="0"/>
        <w:ind w:left="363"/>
        <w:rPr>
          <w:rFonts w:asciiTheme="minorBidi" w:eastAsia="Times New Roman" w:hAnsiTheme="minorBidi"/>
          <w:rtl/>
        </w:rPr>
      </w:pPr>
      <w:r w:rsidRPr="00B37623">
        <w:rPr>
          <w:rFonts w:asciiTheme="minorBidi" w:eastAsia="Times New Roman" w:hAnsiTheme="minorBidi"/>
          <w:rtl/>
        </w:rPr>
        <w:t>כריתה</w:t>
      </w:r>
      <w:r w:rsidR="00B37623" w:rsidRPr="00B37623">
        <w:rPr>
          <w:rFonts w:asciiTheme="minorBidi" w:eastAsia="Times New Roman" w:hAnsiTheme="minorBidi" w:hint="cs"/>
          <w:rtl/>
        </w:rPr>
        <w:t xml:space="preserve">; (2) </w:t>
      </w:r>
      <w:r w:rsidRPr="00B37623">
        <w:rPr>
          <w:rFonts w:asciiTheme="minorBidi" w:eastAsia="Times New Roman" w:hAnsiTheme="minorBidi"/>
          <w:rtl/>
        </w:rPr>
        <w:t>תוכן</w:t>
      </w:r>
      <w:r w:rsidR="00B37623" w:rsidRPr="00B37623">
        <w:rPr>
          <w:rFonts w:asciiTheme="minorBidi" w:eastAsia="Times New Roman" w:hAnsiTheme="minorBidi" w:hint="cs"/>
          <w:rtl/>
        </w:rPr>
        <w:t xml:space="preserve">; </w:t>
      </w:r>
      <w:r w:rsidR="00B37623">
        <w:rPr>
          <w:rFonts w:asciiTheme="minorBidi" w:eastAsia="Times New Roman" w:hAnsiTheme="minorBidi" w:hint="cs"/>
          <w:rtl/>
        </w:rPr>
        <w:t xml:space="preserve">(3) </w:t>
      </w:r>
      <w:r w:rsidRPr="00B37623">
        <w:rPr>
          <w:rFonts w:asciiTheme="minorBidi" w:eastAsia="Times New Roman" w:hAnsiTheme="minorBidi"/>
          <w:rtl/>
        </w:rPr>
        <w:t>מטרה.</w:t>
      </w:r>
    </w:p>
    <w:p w:rsidR="003C5E80" w:rsidRPr="005E22C1" w:rsidRDefault="003C5E80" w:rsidP="00E43A7E">
      <w:pPr>
        <w:suppressLineNumbers/>
        <w:spacing w:after="0"/>
        <w:rPr>
          <w:rFonts w:asciiTheme="minorBidi" w:eastAsia="Times New Roman" w:hAnsiTheme="minorBidi"/>
          <w:rtl/>
        </w:rPr>
      </w:pPr>
    </w:p>
    <w:p w:rsidR="003C5E80" w:rsidRPr="005E22C1" w:rsidRDefault="003C5E80" w:rsidP="00907ECA">
      <w:pPr>
        <w:suppressLineNumbers/>
        <w:spacing w:after="0"/>
        <w:rPr>
          <w:rFonts w:asciiTheme="minorBidi" w:eastAsia="Times New Roman" w:hAnsiTheme="minorBidi"/>
          <w:rtl/>
        </w:rPr>
      </w:pPr>
      <w:r w:rsidRPr="005E22C1">
        <w:rPr>
          <w:rFonts w:asciiTheme="minorBidi" w:eastAsia="Times New Roman" w:hAnsiTheme="minorBidi"/>
          <w:rtl/>
        </w:rPr>
        <w:t xml:space="preserve">סעיפים 30 -31 במידה </w:t>
      </w:r>
      <w:proofErr w:type="spellStart"/>
      <w:r w:rsidRPr="005E22C1">
        <w:rPr>
          <w:rFonts w:asciiTheme="minorBidi" w:eastAsia="Times New Roman" w:hAnsiTheme="minorBidi"/>
          <w:rtl/>
        </w:rPr>
        <w:t>מסויימת</w:t>
      </w:r>
      <w:proofErr w:type="spellEnd"/>
      <w:r w:rsidRPr="005E22C1">
        <w:rPr>
          <w:rFonts w:asciiTheme="minorBidi" w:eastAsia="Times New Roman" w:hAnsiTheme="minorBidi"/>
          <w:rtl/>
        </w:rPr>
        <w:t xml:space="preserve"> משקפים את הדין הקודם לחוק החוזים ובמידה </w:t>
      </w:r>
      <w:proofErr w:type="spellStart"/>
      <w:r w:rsidRPr="005E22C1">
        <w:rPr>
          <w:rFonts w:asciiTheme="minorBidi" w:eastAsia="Times New Roman" w:hAnsiTheme="minorBidi"/>
          <w:rtl/>
        </w:rPr>
        <w:t>מסויימת</w:t>
      </w:r>
      <w:proofErr w:type="spellEnd"/>
      <w:r w:rsidRPr="005E22C1">
        <w:rPr>
          <w:rFonts w:asciiTheme="minorBidi" w:eastAsia="Times New Roman" w:hAnsiTheme="minorBidi"/>
          <w:rtl/>
        </w:rPr>
        <w:t xml:space="preserve"> משנים אותו.</w:t>
      </w:r>
      <w:r w:rsidR="00907ECA">
        <w:rPr>
          <w:rFonts w:asciiTheme="minorBidi" w:eastAsia="Times New Roman" w:hAnsiTheme="minorBidi" w:hint="cs"/>
          <w:rtl/>
        </w:rPr>
        <w:t xml:space="preserve"> </w:t>
      </w:r>
      <w:r w:rsidRPr="005E22C1">
        <w:rPr>
          <w:rFonts w:asciiTheme="minorBidi" w:eastAsia="Times New Roman" w:hAnsiTheme="minorBidi"/>
          <w:rtl/>
        </w:rPr>
        <w:t xml:space="preserve">לפי הדין שקדם לחוק החוזים חוזה פסול היה בטל וזה </w:t>
      </w:r>
      <w:proofErr w:type="spellStart"/>
      <w:r w:rsidRPr="005E22C1">
        <w:rPr>
          <w:rFonts w:asciiTheme="minorBidi" w:eastAsia="Times New Roman" w:hAnsiTheme="minorBidi"/>
          <w:rtl/>
        </w:rPr>
        <w:t>הכל</w:t>
      </w:r>
      <w:proofErr w:type="spellEnd"/>
      <w:r w:rsidRPr="005E22C1">
        <w:rPr>
          <w:rFonts w:asciiTheme="minorBidi" w:eastAsia="Times New Roman" w:hAnsiTheme="minorBidi"/>
          <w:rtl/>
        </w:rPr>
        <w:t>. ברגע שביה</w:t>
      </w:r>
      <w:r w:rsidR="000A7355">
        <w:rPr>
          <w:rFonts w:asciiTheme="minorBidi" w:eastAsia="Times New Roman" w:hAnsiTheme="minorBidi" w:hint="cs"/>
          <w:rtl/>
        </w:rPr>
        <w:t>מ</w:t>
      </w:r>
      <w:r w:rsidRPr="005E22C1">
        <w:rPr>
          <w:rFonts w:asciiTheme="minorBidi" w:eastAsia="Times New Roman" w:hAnsiTheme="minorBidi"/>
          <w:rtl/>
        </w:rPr>
        <w:t>"ש קובע שהחוזה פסול</w:t>
      </w:r>
      <w:r w:rsidR="000A7355">
        <w:rPr>
          <w:rFonts w:asciiTheme="minorBidi" w:eastAsia="Times New Roman" w:hAnsiTheme="minorBidi" w:hint="cs"/>
          <w:rtl/>
        </w:rPr>
        <w:t xml:space="preserve"> </w:t>
      </w:r>
      <w:r w:rsidRPr="005E22C1">
        <w:rPr>
          <w:rFonts w:asciiTheme="minorBidi" w:eastAsia="Times New Roman" w:hAnsiTheme="minorBidi"/>
          <w:rtl/>
        </w:rPr>
        <w:t xml:space="preserve">- התוצאה האוטומטית הייתה בטלות וביהמ"ש לא היה דן בזה יותר. ביהמ"ש לא צריך "ללכלך את ידיו" בהתעסקות בחוזים בלתי חוקיים. </w:t>
      </w:r>
    </w:p>
    <w:p w:rsidR="000A7355" w:rsidRDefault="000A7355" w:rsidP="00E43A7E">
      <w:pPr>
        <w:suppressLineNumbers/>
        <w:spacing w:after="0"/>
        <w:rPr>
          <w:rFonts w:asciiTheme="minorBidi" w:eastAsia="Times New Roman" w:hAnsiTheme="minorBidi"/>
          <w:u w:val="single"/>
          <w:rtl/>
        </w:rPr>
      </w:pPr>
    </w:p>
    <w:p w:rsidR="003C5E80" w:rsidRPr="000A7355" w:rsidRDefault="003C5E80" w:rsidP="00E43A7E">
      <w:pPr>
        <w:suppressLineNumbers/>
        <w:spacing w:after="0"/>
        <w:rPr>
          <w:rFonts w:asciiTheme="minorBidi" w:eastAsia="Times New Roman" w:hAnsiTheme="minorBidi"/>
          <w:u w:val="single"/>
          <w:rtl/>
        </w:rPr>
      </w:pPr>
      <w:r w:rsidRPr="005E22C1">
        <w:rPr>
          <w:rFonts w:asciiTheme="minorBidi" w:eastAsia="Times New Roman" w:hAnsiTheme="minorBidi"/>
          <w:u w:val="single"/>
          <w:rtl/>
        </w:rPr>
        <w:t>הדין לגבי חוזה פסול לפני חוק החוזים הביא לתוצאות בעייתיות מאוד משלוש סיבות:</w:t>
      </w:r>
      <w:r w:rsidRPr="005E22C1">
        <w:rPr>
          <w:rFonts w:asciiTheme="minorBidi" w:eastAsia="Times New Roman" w:hAnsiTheme="minorBidi"/>
          <w:rtl/>
        </w:rPr>
        <w:tab/>
      </w:r>
    </w:p>
    <w:p w:rsidR="003C5E80" w:rsidRPr="005E22C1" w:rsidRDefault="003C5E80" w:rsidP="00BD4CD2">
      <w:pPr>
        <w:pStyle w:val="a5"/>
        <w:numPr>
          <w:ilvl w:val="0"/>
          <w:numId w:val="87"/>
        </w:numPr>
        <w:suppressLineNumbers/>
        <w:spacing w:after="0"/>
        <w:ind w:left="0"/>
        <w:rPr>
          <w:rFonts w:asciiTheme="minorBidi" w:eastAsia="Times New Roman" w:hAnsiTheme="minorBidi"/>
          <w:rtl/>
        </w:rPr>
      </w:pPr>
      <w:r w:rsidRPr="005E22C1">
        <w:rPr>
          <w:rFonts w:asciiTheme="minorBidi" w:eastAsia="Times New Roman" w:hAnsiTheme="minorBidi"/>
          <w:b/>
          <w:bCs/>
          <w:rtl/>
        </w:rPr>
        <w:t xml:space="preserve">בניגוד למטרה המוצהרת התוצאה המעשית הייתה שתוצאותיו הקנייניות של החוזה </w:t>
      </w:r>
      <w:proofErr w:type="spellStart"/>
      <w:r w:rsidRPr="005E22C1">
        <w:rPr>
          <w:rFonts w:asciiTheme="minorBidi" w:eastAsia="Times New Roman" w:hAnsiTheme="minorBidi"/>
          <w:b/>
          <w:bCs/>
          <w:rtl/>
        </w:rPr>
        <w:t>ישארו</w:t>
      </w:r>
      <w:proofErr w:type="spellEnd"/>
      <w:r w:rsidRPr="005E22C1">
        <w:rPr>
          <w:rFonts w:asciiTheme="minorBidi" w:eastAsia="Times New Roman" w:hAnsiTheme="minorBidi"/>
          <w:rtl/>
        </w:rPr>
        <w:t>- (כי הרי אנו מצד אחד מבטלים את החוזה ומצד שני לא דואגים להשבה והחו</w:t>
      </w:r>
      <w:r w:rsidR="000A7355">
        <w:rPr>
          <w:rFonts w:asciiTheme="minorBidi" w:eastAsia="Times New Roman" w:hAnsiTheme="minorBidi"/>
          <w:rtl/>
        </w:rPr>
        <w:t>זה כביכול בוצע ונשאר ע</w:t>
      </w:r>
      <w:r w:rsidR="000A7355">
        <w:rPr>
          <w:rFonts w:asciiTheme="minorBidi" w:eastAsia="Times New Roman" w:hAnsiTheme="minorBidi" w:hint="cs"/>
          <w:rtl/>
        </w:rPr>
        <w:t>ומד</w:t>
      </w:r>
      <w:r w:rsidRPr="005E22C1">
        <w:rPr>
          <w:rFonts w:asciiTheme="minorBidi" w:eastAsia="Times New Roman" w:hAnsiTheme="minorBidi"/>
          <w:rtl/>
        </w:rPr>
        <w:t xml:space="preserve">). </w:t>
      </w:r>
      <w:r w:rsidR="000A7355">
        <w:rPr>
          <w:rFonts w:asciiTheme="minorBidi" w:eastAsia="Times New Roman" w:hAnsiTheme="minorBidi" w:hint="cs"/>
          <w:rtl/>
        </w:rPr>
        <w:t>בהנחה</w:t>
      </w:r>
      <w:r w:rsidRPr="005E22C1">
        <w:rPr>
          <w:rFonts w:asciiTheme="minorBidi" w:eastAsia="Times New Roman" w:hAnsiTheme="minorBidi"/>
          <w:rtl/>
        </w:rPr>
        <w:t xml:space="preserve"> ונכרת חוזה בלתי חוקי </w:t>
      </w:r>
      <w:r w:rsidR="000A7355">
        <w:rPr>
          <w:rFonts w:asciiTheme="minorBidi" w:eastAsia="Times New Roman" w:hAnsiTheme="minorBidi" w:hint="cs"/>
          <w:rtl/>
        </w:rPr>
        <w:t>ו</w:t>
      </w:r>
      <w:r w:rsidRPr="005E22C1">
        <w:rPr>
          <w:rFonts w:asciiTheme="minorBidi" w:eastAsia="Times New Roman" w:hAnsiTheme="minorBidi"/>
          <w:rtl/>
        </w:rPr>
        <w:t>הוא בוצע בחלקו</w:t>
      </w:r>
      <w:r w:rsidR="000A7355">
        <w:rPr>
          <w:rFonts w:asciiTheme="minorBidi" w:eastAsia="Times New Roman" w:hAnsiTheme="minorBidi" w:hint="cs"/>
          <w:rtl/>
        </w:rPr>
        <w:t xml:space="preserve"> </w:t>
      </w:r>
      <w:r w:rsidRPr="005E22C1">
        <w:rPr>
          <w:rFonts w:asciiTheme="minorBidi" w:eastAsia="Times New Roman" w:hAnsiTheme="minorBidi"/>
          <w:rtl/>
        </w:rPr>
        <w:t xml:space="preserve">- עכשיו מגיעים לביהמ"ש והוא קובע שהחוזה בלתי חוקי (המטרה של ביהמ"ש היא שלחוזה בלתי חוקי לא יהיה אפקט משפטי כלל). </w:t>
      </w:r>
      <w:r w:rsidR="000A7355">
        <w:rPr>
          <w:rFonts w:asciiTheme="minorBidi" w:eastAsia="Times New Roman" w:hAnsiTheme="minorBidi" w:hint="cs"/>
          <w:rtl/>
        </w:rPr>
        <w:t>למעשה, ב</w:t>
      </w:r>
      <w:r w:rsidRPr="005E22C1">
        <w:rPr>
          <w:rFonts w:asciiTheme="minorBidi" w:eastAsia="Times New Roman" w:hAnsiTheme="minorBidi"/>
          <w:rtl/>
        </w:rPr>
        <w:t>רגע שביהמ"ש ה</w:t>
      </w:r>
      <w:r w:rsidR="000A7355">
        <w:rPr>
          <w:rFonts w:asciiTheme="minorBidi" w:eastAsia="Times New Roman" w:hAnsiTheme="minorBidi"/>
          <w:rtl/>
        </w:rPr>
        <w:t>כריז על החוזה כבלתי חוקי ו</w:t>
      </w:r>
      <w:r w:rsidR="000A7355">
        <w:rPr>
          <w:rFonts w:asciiTheme="minorBidi" w:eastAsia="Times New Roman" w:hAnsiTheme="minorBidi" w:hint="cs"/>
          <w:rtl/>
        </w:rPr>
        <w:t>תו לא</w:t>
      </w:r>
      <w:r w:rsidRPr="005E22C1">
        <w:rPr>
          <w:rFonts w:asciiTheme="minorBidi" w:eastAsia="Times New Roman" w:hAnsiTheme="minorBidi"/>
          <w:rtl/>
        </w:rPr>
        <w:t xml:space="preserve">- תוצאותיו הקנייניות של החוזה נשארו בשטח לתמיד- מה שהועבר כבר לא היה </w:t>
      </w:r>
      <w:r w:rsidR="000A7355">
        <w:rPr>
          <w:rFonts w:asciiTheme="minorBidi" w:eastAsia="Times New Roman" w:hAnsiTheme="minorBidi" w:hint="cs"/>
          <w:rtl/>
        </w:rPr>
        <w:t>בר אכיפה והשבה</w:t>
      </w:r>
      <w:r w:rsidRPr="005E22C1">
        <w:rPr>
          <w:rFonts w:asciiTheme="minorBidi" w:eastAsia="Times New Roman" w:hAnsiTheme="minorBidi"/>
          <w:rtl/>
        </w:rPr>
        <w:t xml:space="preserve">. למשל, נכס שהועבר מצד אחד לצד השני </w:t>
      </w:r>
      <w:proofErr w:type="spellStart"/>
      <w:r w:rsidRPr="005E22C1">
        <w:rPr>
          <w:rFonts w:asciiTheme="minorBidi" w:eastAsia="Times New Roman" w:hAnsiTheme="minorBidi"/>
          <w:rtl/>
        </w:rPr>
        <w:t>ישאר</w:t>
      </w:r>
      <w:proofErr w:type="spellEnd"/>
      <w:r w:rsidRPr="005E22C1">
        <w:rPr>
          <w:rFonts w:asciiTheme="minorBidi" w:eastAsia="Times New Roman" w:hAnsiTheme="minorBidi"/>
          <w:rtl/>
        </w:rPr>
        <w:t xml:space="preserve"> במקומו ולא יוחזר. </w:t>
      </w:r>
    </w:p>
    <w:p w:rsidR="003C5E80" w:rsidRPr="005E22C1" w:rsidRDefault="00487B5F" w:rsidP="00BD4CD2">
      <w:pPr>
        <w:pStyle w:val="a5"/>
        <w:numPr>
          <w:ilvl w:val="0"/>
          <w:numId w:val="87"/>
        </w:numPr>
        <w:suppressLineNumbers/>
        <w:spacing w:after="0"/>
        <w:ind w:left="0"/>
        <w:rPr>
          <w:rFonts w:asciiTheme="minorBidi" w:eastAsia="Times New Roman" w:hAnsiTheme="minorBidi"/>
        </w:rPr>
      </w:pPr>
      <w:r>
        <w:rPr>
          <w:rFonts w:asciiTheme="minorBidi" w:eastAsia="Times New Roman" w:hAnsiTheme="minorBidi" w:hint="cs"/>
          <w:b/>
          <w:bCs/>
          <w:rtl/>
        </w:rPr>
        <w:t xml:space="preserve">כאשר </w:t>
      </w:r>
      <w:r w:rsidR="003C5E80" w:rsidRPr="005E22C1">
        <w:rPr>
          <w:rFonts w:asciiTheme="minorBidi" w:eastAsia="Times New Roman" w:hAnsiTheme="minorBidi"/>
          <w:b/>
          <w:bCs/>
          <w:rtl/>
        </w:rPr>
        <w:t>ביהמ"ש לא מטפל בהמשך של חוזה בלתי חוקי</w:t>
      </w:r>
      <w:r>
        <w:rPr>
          <w:rFonts w:asciiTheme="minorBidi" w:eastAsia="Times New Roman" w:hAnsiTheme="minorBidi" w:hint="cs"/>
          <w:b/>
          <w:bCs/>
          <w:rtl/>
        </w:rPr>
        <w:t xml:space="preserve"> הוא</w:t>
      </w:r>
      <w:r w:rsidR="003C5E80" w:rsidRPr="005E22C1">
        <w:rPr>
          <w:rFonts w:asciiTheme="minorBidi" w:eastAsia="Times New Roman" w:hAnsiTheme="minorBidi"/>
          <w:b/>
          <w:bCs/>
          <w:rtl/>
        </w:rPr>
        <w:t xml:space="preserve"> מביא לעיוות בצדק ות</w:t>
      </w:r>
      <w:r>
        <w:rPr>
          <w:rFonts w:asciiTheme="minorBidi" w:eastAsia="Times New Roman" w:hAnsiTheme="minorBidi" w:hint="cs"/>
          <w:b/>
          <w:bCs/>
          <w:rtl/>
        </w:rPr>
        <w:t>ו</w:t>
      </w:r>
      <w:r w:rsidR="003C5E80" w:rsidRPr="005E22C1">
        <w:rPr>
          <w:rFonts w:asciiTheme="minorBidi" w:eastAsia="Times New Roman" w:hAnsiTheme="minorBidi"/>
          <w:b/>
          <w:bCs/>
          <w:rtl/>
        </w:rPr>
        <w:t>צאותיו לא הוגנות</w:t>
      </w:r>
      <w:r w:rsidR="003C5E80" w:rsidRPr="005E22C1">
        <w:rPr>
          <w:rFonts w:asciiTheme="minorBidi" w:eastAsia="Times New Roman" w:hAnsiTheme="minorBidi"/>
          <w:rtl/>
        </w:rPr>
        <w:t xml:space="preserve">- נניח כי במישור החוקי שני הצדדים לא אשמים באותה מידה. </w:t>
      </w:r>
      <w:r>
        <w:rPr>
          <w:rFonts w:asciiTheme="minorBidi" w:eastAsia="Times New Roman" w:hAnsiTheme="minorBidi" w:hint="cs"/>
          <w:rtl/>
        </w:rPr>
        <w:t xml:space="preserve">נדגים: </w:t>
      </w:r>
      <w:r w:rsidR="003C5E80" w:rsidRPr="005E22C1">
        <w:rPr>
          <w:rFonts w:asciiTheme="minorBidi" w:eastAsia="Times New Roman" w:hAnsiTheme="minorBidi"/>
          <w:rtl/>
        </w:rPr>
        <w:t xml:space="preserve">כדי לחסוך במס אחד הצדדים </w:t>
      </w:r>
      <w:r>
        <w:rPr>
          <w:rFonts w:asciiTheme="minorBidi" w:eastAsia="Times New Roman" w:hAnsiTheme="minorBidi" w:hint="cs"/>
          <w:rtl/>
        </w:rPr>
        <w:t>יוזם</w:t>
      </w:r>
      <w:r w:rsidR="003C5E80" w:rsidRPr="005E22C1">
        <w:rPr>
          <w:rFonts w:asciiTheme="minorBidi" w:eastAsia="Times New Roman" w:hAnsiTheme="minorBidi"/>
          <w:rtl/>
        </w:rPr>
        <w:t xml:space="preserve"> </w:t>
      </w:r>
      <w:r>
        <w:rPr>
          <w:rFonts w:asciiTheme="minorBidi" w:eastAsia="Times New Roman" w:hAnsiTheme="minorBidi"/>
          <w:rtl/>
        </w:rPr>
        <w:t xml:space="preserve">אי </w:t>
      </w:r>
      <w:r w:rsidR="003C5E80" w:rsidRPr="005E22C1">
        <w:rPr>
          <w:rFonts w:asciiTheme="minorBidi" w:eastAsia="Times New Roman" w:hAnsiTheme="minorBidi"/>
          <w:rtl/>
        </w:rPr>
        <w:t>חוקיות</w:t>
      </w:r>
      <w:r>
        <w:rPr>
          <w:rFonts w:asciiTheme="minorBidi" w:eastAsia="Times New Roman" w:hAnsiTheme="minorBidi" w:hint="cs"/>
          <w:rtl/>
        </w:rPr>
        <w:t xml:space="preserve"> בצורת שינוי הסכום בחוזה</w:t>
      </w:r>
      <w:r w:rsidR="003C5E80" w:rsidRPr="005E22C1">
        <w:rPr>
          <w:rFonts w:asciiTheme="minorBidi" w:eastAsia="Times New Roman" w:hAnsiTheme="minorBidi"/>
          <w:rtl/>
        </w:rPr>
        <w:t>. נניח שהצד שאשם פחות כבר קיים את חלקו וכשמגיע הצד של האשם יותר לשלם הוא טוען לחוזה בלתי חוקי וביהמ"ש לא מטפל בזה- מה שקורה הוא שהצד האשם יותר יוצא מורווח והצד התמים יותר יוצ</w:t>
      </w:r>
      <w:r>
        <w:rPr>
          <w:rFonts w:asciiTheme="minorBidi" w:eastAsia="Times New Roman" w:hAnsiTheme="minorBidi" w:hint="cs"/>
          <w:rtl/>
        </w:rPr>
        <w:t>א</w:t>
      </w:r>
      <w:r w:rsidR="003C5E80" w:rsidRPr="005E22C1">
        <w:rPr>
          <w:rFonts w:asciiTheme="minorBidi" w:eastAsia="Times New Roman" w:hAnsiTheme="minorBidi"/>
          <w:rtl/>
        </w:rPr>
        <w:t xml:space="preserve"> נפגע- זוהי תוצאה</w:t>
      </w:r>
      <w:r>
        <w:rPr>
          <w:rFonts w:asciiTheme="minorBidi" w:eastAsia="Times New Roman" w:hAnsiTheme="minorBidi" w:hint="cs"/>
          <w:rtl/>
        </w:rPr>
        <w:t xml:space="preserve"> שלא מתיישבת עם </w:t>
      </w:r>
      <w:r w:rsidR="000B3A69">
        <w:rPr>
          <w:rFonts w:asciiTheme="minorBidi" w:eastAsia="Times New Roman" w:hAnsiTheme="minorBidi"/>
          <w:rtl/>
        </w:rPr>
        <w:t>חוש הצדק שלנו.</w:t>
      </w:r>
    </w:p>
    <w:p w:rsidR="003C5E80" w:rsidRPr="005E22C1" w:rsidRDefault="003C5E80" w:rsidP="00BD4CD2">
      <w:pPr>
        <w:pStyle w:val="a5"/>
        <w:numPr>
          <w:ilvl w:val="0"/>
          <w:numId w:val="87"/>
        </w:numPr>
        <w:suppressLineNumbers/>
        <w:spacing w:after="0"/>
        <w:ind w:left="0"/>
        <w:rPr>
          <w:rFonts w:asciiTheme="minorBidi" w:eastAsia="Times New Roman" w:hAnsiTheme="minorBidi"/>
        </w:rPr>
      </w:pPr>
      <w:r w:rsidRPr="005E22C1">
        <w:rPr>
          <w:rFonts w:asciiTheme="minorBidi" w:eastAsia="Times New Roman" w:hAnsiTheme="minorBidi"/>
          <w:b/>
          <w:bCs/>
          <w:rtl/>
        </w:rPr>
        <w:t>זילות ביהמ"ש</w:t>
      </w:r>
      <w:r w:rsidRPr="005E22C1">
        <w:rPr>
          <w:rFonts w:asciiTheme="minorBidi" w:eastAsia="Times New Roman" w:hAnsiTheme="minorBidi"/>
          <w:rtl/>
        </w:rPr>
        <w:t>- כיוון שביהמ"ש ידע כי הוא לא יכול לעשות צדק מה שקרה הוא שהשופטים עצמו עינ</w:t>
      </w:r>
      <w:r w:rsidR="00487B5F">
        <w:rPr>
          <w:rFonts w:asciiTheme="minorBidi" w:eastAsia="Times New Roman" w:hAnsiTheme="minorBidi" w:hint="cs"/>
          <w:rtl/>
        </w:rPr>
        <w:t>י</w:t>
      </w:r>
      <w:r w:rsidR="00487B5F">
        <w:rPr>
          <w:rFonts w:asciiTheme="minorBidi" w:eastAsia="Times New Roman" w:hAnsiTheme="minorBidi"/>
          <w:rtl/>
        </w:rPr>
        <w:t>הם מ</w:t>
      </w:r>
      <w:r w:rsidRPr="005E22C1">
        <w:rPr>
          <w:rFonts w:asciiTheme="minorBidi" w:eastAsia="Times New Roman" w:hAnsiTheme="minorBidi"/>
          <w:rtl/>
        </w:rPr>
        <w:t xml:space="preserve">ראות כי החוזה הוא בלתי חוקי. מה שהביא שוב, לזילות ביהמ"ש.  </w:t>
      </w:r>
    </w:p>
    <w:p w:rsidR="003C5E80" w:rsidRPr="005E22C1" w:rsidRDefault="003C5E80" w:rsidP="00E43A7E">
      <w:pPr>
        <w:suppressLineNumbers/>
        <w:spacing w:after="0"/>
        <w:rPr>
          <w:rFonts w:asciiTheme="minorBidi" w:eastAsia="Times New Roman" w:hAnsiTheme="minorBidi"/>
          <w:rtl/>
        </w:rPr>
      </w:pPr>
    </w:p>
    <w:p w:rsidR="003C5E80" w:rsidRPr="005E22C1" w:rsidRDefault="003C5E80" w:rsidP="004327F2">
      <w:pPr>
        <w:suppressLineNumbers/>
        <w:spacing w:after="0"/>
        <w:rPr>
          <w:rFonts w:asciiTheme="minorBidi" w:eastAsia="Times New Roman" w:hAnsiTheme="minorBidi"/>
          <w:rtl/>
        </w:rPr>
      </w:pPr>
      <w:r w:rsidRPr="005E22C1">
        <w:rPr>
          <w:rFonts w:asciiTheme="minorBidi" w:eastAsia="Times New Roman" w:hAnsiTheme="minorBidi"/>
          <w:rtl/>
        </w:rPr>
        <w:t>בשל הבעיות הנ"ל כאשר נחקק חוק החוזים החליטו לעשות טיפול שורש לנושא חוזה פסול.</w:t>
      </w:r>
      <w:r w:rsidR="00487B5F">
        <w:rPr>
          <w:rFonts w:asciiTheme="minorBidi" w:eastAsia="Times New Roman" w:hAnsiTheme="minorBidi" w:hint="cs"/>
          <w:rtl/>
        </w:rPr>
        <w:t xml:space="preserve"> </w:t>
      </w:r>
      <w:r w:rsidRPr="005E22C1">
        <w:rPr>
          <w:rFonts w:asciiTheme="minorBidi" w:eastAsia="Times New Roman" w:hAnsiTheme="minorBidi"/>
          <w:rtl/>
        </w:rPr>
        <w:t>סעיף 30 כביכול מחקה את הדין הקודם ואז מגיע סעיף 31 (קובע את התוצאות להמשך הבטלות- חובת ההשבה</w:t>
      </w:r>
      <w:r w:rsidR="004327F2">
        <w:rPr>
          <w:rFonts w:asciiTheme="minorBidi" w:eastAsia="Times New Roman" w:hAnsiTheme="minorBidi" w:hint="cs"/>
          <w:rtl/>
        </w:rPr>
        <w:t>/ה</w:t>
      </w:r>
      <w:r w:rsidRPr="005E22C1">
        <w:rPr>
          <w:rFonts w:asciiTheme="minorBidi" w:eastAsia="Times New Roman" w:hAnsiTheme="minorBidi"/>
          <w:rtl/>
        </w:rPr>
        <w:t xml:space="preserve">צדק היחסי בין הצדדים) המאפשר לביהמ"ש לצוות על השבה ולעשות צדק יחסי </w:t>
      </w:r>
      <w:r w:rsidR="004327F2">
        <w:rPr>
          <w:rFonts w:asciiTheme="minorBidi" w:eastAsia="Times New Roman" w:hAnsiTheme="minorBidi" w:hint="cs"/>
          <w:rtl/>
        </w:rPr>
        <w:t>ביניהם</w:t>
      </w:r>
      <w:r w:rsidRPr="005E22C1">
        <w:rPr>
          <w:rFonts w:asciiTheme="minorBidi" w:eastAsia="Times New Roman" w:hAnsiTheme="minorBidi"/>
          <w:rtl/>
        </w:rPr>
        <w:t xml:space="preserve">. </w:t>
      </w:r>
    </w:p>
    <w:p w:rsidR="003C5E80" w:rsidRPr="005E22C1" w:rsidRDefault="003C5E80" w:rsidP="00E43A7E">
      <w:pPr>
        <w:suppressLineNumbers/>
        <w:spacing w:after="0"/>
        <w:rPr>
          <w:rFonts w:asciiTheme="minorBidi" w:eastAsia="Times New Roman" w:hAnsiTheme="minorBidi"/>
          <w:rtl/>
        </w:rPr>
      </w:pPr>
    </w:p>
    <w:p w:rsidR="003C5E80" w:rsidRPr="005E22C1" w:rsidRDefault="003C5E80" w:rsidP="00E43A7E">
      <w:pPr>
        <w:suppressLineNumbers/>
        <w:spacing w:after="0"/>
        <w:rPr>
          <w:rFonts w:asciiTheme="minorBidi" w:eastAsia="Times New Roman" w:hAnsiTheme="minorBidi"/>
          <w:b/>
          <w:bCs/>
          <w:u w:val="single"/>
          <w:rtl/>
        </w:rPr>
      </w:pPr>
      <w:r w:rsidRPr="005E22C1">
        <w:rPr>
          <w:rFonts w:asciiTheme="minorBidi" w:eastAsia="Times New Roman" w:hAnsiTheme="minorBidi"/>
          <w:b/>
          <w:bCs/>
          <w:u w:val="single"/>
          <w:rtl/>
        </w:rPr>
        <w:t>מצבים שעליהם חל סעיף 30</w:t>
      </w:r>
      <w:r w:rsidR="00B37623">
        <w:rPr>
          <w:rFonts w:asciiTheme="minorBidi" w:eastAsia="Times New Roman" w:hAnsiTheme="minorBidi" w:hint="cs"/>
          <w:b/>
          <w:bCs/>
          <w:u w:val="single"/>
          <w:rtl/>
        </w:rPr>
        <w:t xml:space="preserve"> </w:t>
      </w:r>
      <w:r w:rsidRPr="005E22C1">
        <w:rPr>
          <w:rFonts w:asciiTheme="minorBidi" w:eastAsia="Times New Roman" w:hAnsiTheme="minorBidi"/>
          <w:b/>
          <w:bCs/>
          <w:u w:val="single"/>
          <w:rtl/>
        </w:rPr>
        <w:t>- מה נכנס תחת ההגדרה של חוזה פסול לפי סעיף 30?</w:t>
      </w:r>
    </w:p>
    <w:p w:rsidR="003C5E80" w:rsidRPr="005E22C1" w:rsidRDefault="003C5E80" w:rsidP="00BD4CD2">
      <w:pPr>
        <w:pStyle w:val="a5"/>
        <w:numPr>
          <w:ilvl w:val="0"/>
          <w:numId w:val="88"/>
        </w:numPr>
        <w:suppressLineNumbers/>
        <w:spacing w:after="0"/>
        <w:ind w:left="0"/>
        <w:rPr>
          <w:rFonts w:asciiTheme="minorBidi" w:eastAsia="Times New Roman" w:hAnsiTheme="minorBidi"/>
          <w:b/>
          <w:bCs/>
          <w:u w:val="single"/>
        </w:rPr>
      </w:pPr>
      <w:r w:rsidRPr="005E22C1">
        <w:rPr>
          <w:rFonts w:asciiTheme="minorBidi" w:eastAsia="Times New Roman" w:hAnsiTheme="minorBidi"/>
          <w:b/>
          <w:bCs/>
          <w:u w:val="single"/>
          <w:rtl/>
        </w:rPr>
        <w:t xml:space="preserve">אי חוקיות- </w:t>
      </w:r>
    </w:p>
    <w:p w:rsidR="003C5E80" w:rsidRPr="005E22C1" w:rsidRDefault="003C5E80"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א. </w:t>
      </w:r>
      <w:r w:rsidRPr="005E22C1">
        <w:rPr>
          <w:rFonts w:asciiTheme="minorBidi" w:eastAsia="Times New Roman" w:hAnsiTheme="minorBidi"/>
          <w:b/>
          <w:bCs/>
          <w:u w:val="single"/>
          <w:rtl/>
        </w:rPr>
        <w:t>אי חוקיות בתוכן</w:t>
      </w:r>
      <w:r w:rsidRPr="005E22C1">
        <w:rPr>
          <w:rFonts w:asciiTheme="minorBidi" w:eastAsia="Times New Roman" w:hAnsiTheme="minorBidi"/>
          <w:u w:val="single"/>
          <w:rtl/>
        </w:rPr>
        <w:t>-</w:t>
      </w:r>
      <w:r w:rsidRPr="005E22C1">
        <w:rPr>
          <w:rFonts w:asciiTheme="minorBidi" w:eastAsia="Times New Roman" w:hAnsiTheme="minorBidi"/>
          <w:rtl/>
        </w:rPr>
        <w:t xml:space="preserve">  יכול להיות אם התוכן נוגד הוראות חוק.</w:t>
      </w:r>
    </w:p>
    <w:p w:rsidR="003C5E80" w:rsidRPr="005E22C1" w:rsidRDefault="003C5E80" w:rsidP="00BD4CD2">
      <w:pPr>
        <w:pStyle w:val="a5"/>
        <w:numPr>
          <w:ilvl w:val="0"/>
          <w:numId w:val="304"/>
        </w:numPr>
        <w:suppressLineNumbers/>
        <w:spacing w:after="0"/>
        <w:rPr>
          <w:rFonts w:asciiTheme="minorBidi" w:eastAsia="Times New Roman" w:hAnsiTheme="minorBidi"/>
        </w:rPr>
      </w:pPr>
      <w:r w:rsidRPr="005E22C1">
        <w:rPr>
          <w:rFonts w:asciiTheme="minorBidi" w:eastAsia="Times New Roman" w:hAnsiTheme="minorBidi"/>
          <w:u w:val="single"/>
          <w:rtl/>
        </w:rPr>
        <w:t>נוגד חוק דיספוזיטיבי</w:t>
      </w:r>
      <w:r w:rsidRPr="005E22C1">
        <w:rPr>
          <w:rFonts w:asciiTheme="minorBidi" w:eastAsia="Times New Roman" w:hAnsiTheme="minorBidi"/>
          <w:rtl/>
        </w:rPr>
        <w:t>- אם תוכן החוזה סותר הוראת חוק דיספוזיטיבית- אין בעיה.</w:t>
      </w:r>
    </w:p>
    <w:p w:rsidR="003C5E80" w:rsidRPr="005E22C1" w:rsidRDefault="003C5E80" w:rsidP="00BD4CD2">
      <w:pPr>
        <w:pStyle w:val="a5"/>
        <w:numPr>
          <w:ilvl w:val="0"/>
          <w:numId w:val="304"/>
        </w:numPr>
        <w:suppressLineNumbers/>
        <w:spacing w:after="0"/>
        <w:rPr>
          <w:rFonts w:asciiTheme="minorBidi" w:eastAsia="Times New Roman" w:hAnsiTheme="minorBidi"/>
        </w:rPr>
      </w:pPr>
      <w:r w:rsidRPr="005E22C1">
        <w:rPr>
          <w:rFonts w:asciiTheme="minorBidi" w:eastAsia="Times New Roman" w:hAnsiTheme="minorBidi"/>
          <w:u w:val="single"/>
          <w:rtl/>
        </w:rPr>
        <w:t>נוגד חוק קוגנטי</w:t>
      </w:r>
      <w:r w:rsidRPr="005E22C1">
        <w:rPr>
          <w:rFonts w:asciiTheme="minorBidi" w:eastAsia="Times New Roman" w:hAnsiTheme="minorBidi"/>
          <w:rtl/>
        </w:rPr>
        <w:t>- אם תוכן החוזה סותר הוראת חוק קוגנטית- יש בע</w:t>
      </w:r>
      <w:r w:rsidR="00E50DDC">
        <w:rPr>
          <w:rFonts w:asciiTheme="minorBidi" w:eastAsia="Times New Roman" w:hAnsiTheme="minorBidi"/>
          <w:rtl/>
        </w:rPr>
        <w:t xml:space="preserve">יה. למשל סותר הוראת חוק </w:t>
      </w:r>
      <w:proofErr w:type="spellStart"/>
      <w:r w:rsidR="00E50DDC">
        <w:rPr>
          <w:rFonts w:asciiTheme="minorBidi" w:eastAsia="Times New Roman" w:hAnsiTheme="minorBidi"/>
          <w:rtl/>
        </w:rPr>
        <w:t>עונשית</w:t>
      </w:r>
      <w:proofErr w:type="spellEnd"/>
      <w:r w:rsidR="00E50DDC">
        <w:rPr>
          <w:rFonts w:asciiTheme="minorBidi" w:eastAsia="Times New Roman" w:hAnsiTheme="minorBidi" w:hint="cs"/>
          <w:rtl/>
        </w:rPr>
        <w:t xml:space="preserve"> כדוגמת</w:t>
      </w:r>
      <w:r w:rsidRPr="005E22C1">
        <w:rPr>
          <w:rFonts w:asciiTheme="minorBidi" w:eastAsia="Times New Roman" w:hAnsiTheme="minorBidi"/>
          <w:rtl/>
        </w:rPr>
        <w:t xml:space="preserve"> עבירות פליליות שמוסדרות בחוק העונשין ברור שהוא חוזה בלתי חוקי (חוזה לרצוח, לגנוב, לשדוד, להמר הימורים וכו</w:t>
      </w:r>
      <w:r w:rsidR="00B10B9E">
        <w:rPr>
          <w:rFonts w:asciiTheme="minorBidi" w:eastAsia="Times New Roman" w:hAnsiTheme="minorBidi" w:hint="cs"/>
          <w:rtl/>
        </w:rPr>
        <w:t>לי</w:t>
      </w:r>
      <w:r w:rsidRPr="005E22C1">
        <w:rPr>
          <w:rFonts w:asciiTheme="minorBidi" w:eastAsia="Times New Roman" w:hAnsiTheme="minorBidi"/>
          <w:rtl/>
        </w:rPr>
        <w:t>)</w:t>
      </w:r>
      <w:r w:rsidR="00E50DDC">
        <w:rPr>
          <w:rFonts w:asciiTheme="minorBidi" w:eastAsia="Times New Roman" w:hAnsiTheme="minorBidi" w:hint="cs"/>
          <w:rtl/>
        </w:rPr>
        <w:t>.</w:t>
      </w:r>
    </w:p>
    <w:p w:rsidR="009662DA" w:rsidRDefault="003D09A9" w:rsidP="00B10B9E">
      <w:pPr>
        <w:pStyle w:val="a5"/>
        <w:suppressLineNumbers/>
        <w:spacing w:after="0"/>
        <w:ind w:left="0"/>
        <w:rPr>
          <w:rFonts w:asciiTheme="minorBidi" w:eastAsia="Times New Roman" w:hAnsiTheme="minorBidi"/>
          <w:rtl/>
        </w:rPr>
      </w:pPr>
      <w:r>
        <w:rPr>
          <w:rFonts w:asciiTheme="minorBidi" w:eastAsia="Times New Roman" w:hAnsiTheme="minorBidi" w:hint="cs"/>
          <w:rtl/>
        </w:rPr>
        <w:t xml:space="preserve">באופן עקרוני על </w:t>
      </w:r>
      <w:r w:rsidR="003C5E80" w:rsidRPr="005E22C1">
        <w:rPr>
          <w:rFonts w:asciiTheme="minorBidi" w:eastAsia="Times New Roman" w:hAnsiTheme="minorBidi"/>
          <w:rtl/>
        </w:rPr>
        <w:t xml:space="preserve">חקיקה קוגנטית </w:t>
      </w:r>
      <w:r>
        <w:rPr>
          <w:rFonts w:asciiTheme="minorBidi" w:eastAsia="Times New Roman" w:hAnsiTheme="minorBidi"/>
          <w:rtl/>
        </w:rPr>
        <w:t xml:space="preserve">אסור להתנות </w:t>
      </w:r>
      <w:r w:rsidR="003C5E80" w:rsidRPr="005E22C1">
        <w:rPr>
          <w:rFonts w:asciiTheme="minorBidi" w:eastAsia="Times New Roman" w:hAnsiTheme="minorBidi"/>
          <w:rtl/>
        </w:rPr>
        <w:t>אולם אם הצדד</w:t>
      </w:r>
      <w:r>
        <w:rPr>
          <w:rFonts w:asciiTheme="minorBidi" w:eastAsia="Times New Roman" w:hAnsiTheme="minorBidi" w:hint="cs"/>
          <w:rtl/>
        </w:rPr>
        <w:t>י</w:t>
      </w:r>
      <w:r w:rsidR="003C5E80" w:rsidRPr="005E22C1">
        <w:rPr>
          <w:rFonts w:asciiTheme="minorBidi" w:eastAsia="Times New Roman" w:hAnsiTheme="minorBidi"/>
          <w:rtl/>
        </w:rPr>
        <w:t xml:space="preserve">ם כן התנו עליה זה לא אומר בהכרח שהחוזה בלתי חוקי. </w:t>
      </w:r>
      <w:r w:rsidR="00B10B9E">
        <w:rPr>
          <w:rFonts w:asciiTheme="minorBidi" w:eastAsia="Times New Roman" w:hAnsiTheme="minorBidi" w:hint="cs"/>
          <w:rtl/>
        </w:rPr>
        <w:t>ייתכן</w:t>
      </w:r>
      <w:r w:rsidR="003C5E80" w:rsidRPr="005E22C1">
        <w:rPr>
          <w:rFonts w:asciiTheme="minorBidi" w:eastAsia="Times New Roman" w:hAnsiTheme="minorBidi"/>
          <w:rtl/>
        </w:rPr>
        <w:t xml:space="preserve"> שפשוט אותו סעיף ספציפי שמתנה על הוראת החוק הקוגנטית לא תקף ובמקומו י</w:t>
      </w:r>
      <w:r w:rsidR="00B10B9E">
        <w:rPr>
          <w:rFonts w:asciiTheme="minorBidi" w:eastAsia="Times New Roman" w:hAnsiTheme="minorBidi" w:hint="cs"/>
          <w:rtl/>
        </w:rPr>
        <w:t>י</w:t>
      </w:r>
      <w:r w:rsidR="003C5E80" w:rsidRPr="005E22C1">
        <w:rPr>
          <w:rFonts w:asciiTheme="minorBidi" w:eastAsia="Times New Roman" w:hAnsiTheme="minorBidi"/>
          <w:rtl/>
        </w:rPr>
        <w:t>כנס סעיף ש</w:t>
      </w:r>
      <w:r w:rsidR="003E4C06">
        <w:rPr>
          <w:rFonts w:asciiTheme="minorBidi" w:eastAsia="Times New Roman" w:hAnsiTheme="minorBidi" w:hint="cs"/>
          <w:rtl/>
        </w:rPr>
        <w:t>בא בהלימה</w:t>
      </w:r>
      <w:r w:rsidR="003C5E80" w:rsidRPr="005E22C1">
        <w:rPr>
          <w:rFonts w:asciiTheme="minorBidi" w:eastAsia="Times New Roman" w:hAnsiTheme="minorBidi"/>
          <w:rtl/>
        </w:rPr>
        <w:t xml:space="preserve"> עם החוק. השאלה הקשה היא האם בכלל יש לראות בחוזה כחוזה בלתי חוקי? התשובה לכך היא</w:t>
      </w:r>
      <w:r w:rsidR="003C5E80" w:rsidRPr="00B10B9E">
        <w:rPr>
          <w:rFonts w:asciiTheme="minorBidi" w:eastAsia="Times New Roman" w:hAnsiTheme="minorBidi"/>
          <w:b/>
          <w:bCs/>
          <w:rtl/>
        </w:rPr>
        <w:t xml:space="preserve"> תלוי</w:t>
      </w:r>
      <w:r w:rsidR="003C5E80" w:rsidRPr="005E22C1">
        <w:rPr>
          <w:rFonts w:asciiTheme="minorBidi" w:eastAsia="Times New Roman" w:hAnsiTheme="minorBidi"/>
          <w:rtl/>
        </w:rPr>
        <w:t xml:space="preserve">. תלוי באיזו הוראה קוגנטית מדובר. ברוב המקרים </w:t>
      </w:r>
      <w:r w:rsidR="003C5E80" w:rsidRPr="005E22C1">
        <w:rPr>
          <w:rFonts w:asciiTheme="minorBidi" w:eastAsia="Times New Roman" w:hAnsiTheme="minorBidi"/>
          <w:rtl/>
        </w:rPr>
        <w:lastRenderedPageBreak/>
        <w:t>ביהמ"ש</w:t>
      </w:r>
      <w:r w:rsidR="003E4C06">
        <w:rPr>
          <w:rFonts w:asciiTheme="minorBidi" w:eastAsia="Times New Roman" w:hAnsiTheme="minorBidi" w:hint="cs"/>
          <w:rtl/>
        </w:rPr>
        <w:t xml:space="preserve"> </w:t>
      </w:r>
      <w:r w:rsidR="003C5E80" w:rsidRPr="005E22C1">
        <w:rPr>
          <w:rFonts w:asciiTheme="minorBidi" w:eastAsia="Times New Roman" w:hAnsiTheme="minorBidi"/>
          <w:rtl/>
        </w:rPr>
        <w:t xml:space="preserve">קבע כי תוכן שסותר הוראות קוגנטיות </w:t>
      </w:r>
      <w:proofErr w:type="spellStart"/>
      <w:r w:rsidR="003C5E80" w:rsidRPr="005E22C1">
        <w:rPr>
          <w:rFonts w:asciiTheme="minorBidi" w:eastAsia="Times New Roman" w:hAnsiTheme="minorBidi"/>
          <w:rtl/>
        </w:rPr>
        <w:t>מסויימות</w:t>
      </w:r>
      <w:proofErr w:type="spellEnd"/>
      <w:r w:rsidR="003C5E80" w:rsidRPr="005E22C1">
        <w:rPr>
          <w:rFonts w:asciiTheme="minorBidi" w:eastAsia="Times New Roman" w:hAnsiTheme="minorBidi"/>
          <w:rtl/>
        </w:rPr>
        <w:t xml:space="preserve"> הוא בלתי חוקי</w:t>
      </w:r>
      <w:r w:rsidR="003E4C06">
        <w:rPr>
          <w:rFonts w:asciiTheme="minorBidi" w:eastAsia="Times New Roman" w:hAnsiTheme="minorBidi" w:hint="cs"/>
          <w:rtl/>
        </w:rPr>
        <w:t xml:space="preserve"> </w:t>
      </w:r>
      <w:r w:rsidR="003E4C06" w:rsidRPr="003E4C06">
        <w:rPr>
          <w:rFonts w:asciiTheme="minorBidi" w:eastAsia="Times New Roman" w:hAnsiTheme="minorBidi" w:hint="cs"/>
          <w:b/>
          <w:bCs/>
          <w:rtl/>
        </w:rPr>
        <w:t xml:space="preserve">(הוראות חוק בעלות אופי </w:t>
      </w:r>
      <w:proofErr w:type="spellStart"/>
      <w:r w:rsidR="003E4C06" w:rsidRPr="003E4C06">
        <w:rPr>
          <w:rFonts w:asciiTheme="minorBidi" w:eastAsia="Times New Roman" w:hAnsiTheme="minorBidi" w:hint="cs"/>
          <w:b/>
          <w:bCs/>
          <w:rtl/>
        </w:rPr>
        <w:t>רגולטורי</w:t>
      </w:r>
      <w:proofErr w:type="spellEnd"/>
      <w:r w:rsidR="003E4C06" w:rsidRPr="003E4C06">
        <w:rPr>
          <w:rFonts w:asciiTheme="minorBidi" w:eastAsia="Times New Roman" w:hAnsiTheme="minorBidi" w:hint="cs"/>
          <w:b/>
          <w:bCs/>
          <w:rtl/>
        </w:rPr>
        <w:t>)</w:t>
      </w:r>
      <w:r w:rsidR="003C5E80" w:rsidRPr="005E22C1">
        <w:rPr>
          <w:rFonts w:asciiTheme="minorBidi" w:eastAsia="Times New Roman" w:hAnsiTheme="minorBidi"/>
          <w:rtl/>
        </w:rPr>
        <w:t xml:space="preserve"> לפעמים המחוקק מצרף לחוקים </w:t>
      </w:r>
      <w:proofErr w:type="spellStart"/>
      <w:r w:rsidR="003C5E80" w:rsidRPr="005E22C1">
        <w:rPr>
          <w:rFonts w:asciiTheme="minorBidi" w:eastAsia="Times New Roman" w:hAnsiTheme="minorBidi"/>
          <w:rtl/>
        </w:rPr>
        <w:t>הקוגנטים</w:t>
      </w:r>
      <w:proofErr w:type="spellEnd"/>
      <w:r w:rsidR="003C5E80" w:rsidRPr="005E22C1">
        <w:rPr>
          <w:rFonts w:asciiTheme="minorBidi" w:eastAsia="Times New Roman" w:hAnsiTheme="minorBidi"/>
          <w:rtl/>
        </w:rPr>
        <w:t xml:space="preserve"> סנקציות </w:t>
      </w:r>
      <w:proofErr w:type="spellStart"/>
      <w:r w:rsidR="003C5E80" w:rsidRPr="005E22C1">
        <w:rPr>
          <w:rFonts w:asciiTheme="minorBidi" w:eastAsia="Times New Roman" w:hAnsiTheme="minorBidi"/>
          <w:rtl/>
        </w:rPr>
        <w:t>עונשיות</w:t>
      </w:r>
      <w:proofErr w:type="spellEnd"/>
      <w:r w:rsidR="003C5E80" w:rsidRPr="005E22C1">
        <w:rPr>
          <w:rFonts w:asciiTheme="minorBidi" w:eastAsia="Times New Roman" w:hAnsiTheme="minorBidi"/>
          <w:rtl/>
        </w:rPr>
        <w:t>- גם במקרה זה לא בהכרח החוזה הופך לבלתי חוקי.</w:t>
      </w:r>
      <w:r w:rsidR="00B10B9E">
        <w:rPr>
          <w:rFonts w:asciiTheme="minorBidi" w:eastAsia="Times New Roman" w:hAnsiTheme="minorBidi" w:hint="cs"/>
          <w:b/>
          <w:bCs/>
          <w:rtl/>
        </w:rPr>
        <w:t xml:space="preserve"> </w:t>
      </w:r>
      <w:r w:rsidR="00A45372">
        <w:rPr>
          <w:rFonts w:asciiTheme="minorBidi" w:eastAsia="Times New Roman" w:hAnsiTheme="minorBidi"/>
          <w:b/>
          <w:bCs/>
          <w:rtl/>
        </w:rPr>
        <w:t>ההבחנה</w:t>
      </w:r>
      <w:r w:rsidR="003C5E80" w:rsidRPr="005E22C1">
        <w:rPr>
          <w:rFonts w:asciiTheme="minorBidi" w:eastAsia="Times New Roman" w:hAnsiTheme="minorBidi"/>
          <w:b/>
          <w:bCs/>
          <w:rtl/>
        </w:rPr>
        <w:t xml:space="preserve"> מתי החוזה חוקי או </w:t>
      </w:r>
      <w:r w:rsidR="00A45372">
        <w:rPr>
          <w:rFonts w:asciiTheme="minorBidi" w:eastAsia="Times New Roman" w:hAnsiTheme="minorBidi" w:hint="cs"/>
          <w:b/>
          <w:bCs/>
          <w:rtl/>
        </w:rPr>
        <w:t>בלתי</w:t>
      </w:r>
      <w:r w:rsidR="003C5E80" w:rsidRPr="005E22C1">
        <w:rPr>
          <w:rFonts w:asciiTheme="minorBidi" w:eastAsia="Times New Roman" w:hAnsiTheme="minorBidi"/>
          <w:b/>
          <w:bCs/>
          <w:rtl/>
        </w:rPr>
        <w:t xml:space="preserve"> חוקי נתונה </w:t>
      </w:r>
      <w:r w:rsidR="00A45372">
        <w:rPr>
          <w:rFonts w:asciiTheme="minorBidi" w:eastAsia="Times New Roman" w:hAnsiTheme="minorBidi" w:hint="cs"/>
          <w:b/>
          <w:bCs/>
          <w:rtl/>
        </w:rPr>
        <w:t>ל</w:t>
      </w:r>
      <w:r w:rsidR="003C5E80" w:rsidRPr="005E22C1">
        <w:rPr>
          <w:rFonts w:asciiTheme="minorBidi" w:eastAsia="Times New Roman" w:hAnsiTheme="minorBidi"/>
          <w:b/>
          <w:bCs/>
          <w:rtl/>
        </w:rPr>
        <w:t>פרשנות ביהמ"ש את תכלית החוק שהוראותיו הופרו בחוזה</w:t>
      </w:r>
      <w:r w:rsidR="003C5E80" w:rsidRPr="005E22C1">
        <w:rPr>
          <w:rFonts w:asciiTheme="minorBidi" w:eastAsia="Times New Roman" w:hAnsiTheme="minorBidi"/>
          <w:rtl/>
        </w:rPr>
        <w:t xml:space="preserve">- כשתוכן החוזה סותר את האיסור שבחוק- </w:t>
      </w:r>
      <w:r w:rsidR="009662DA">
        <w:rPr>
          <w:rFonts w:asciiTheme="minorBidi" w:eastAsia="Times New Roman" w:hAnsiTheme="minorBidi" w:hint="cs"/>
          <w:rtl/>
        </w:rPr>
        <w:t xml:space="preserve">על השופט </w:t>
      </w:r>
      <w:r w:rsidR="003C5E80" w:rsidRPr="005E22C1">
        <w:rPr>
          <w:rFonts w:asciiTheme="minorBidi" w:eastAsia="Times New Roman" w:hAnsiTheme="minorBidi"/>
          <w:rtl/>
        </w:rPr>
        <w:t xml:space="preserve">להחליט מה תכליתו של החוק. </w:t>
      </w:r>
      <w:r w:rsidR="009662DA">
        <w:rPr>
          <w:rFonts w:asciiTheme="minorBidi" w:eastAsia="Times New Roman" w:hAnsiTheme="minorBidi" w:hint="cs"/>
          <w:rtl/>
        </w:rPr>
        <w:t xml:space="preserve">אם </w:t>
      </w:r>
      <w:r w:rsidR="009662DA">
        <w:rPr>
          <w:rFonts w:asciiTheme="minorBidi" w:eastAsia="Times New Roman" w:hAnsiTheme="minorBidi"/>
          <w:rtl/>
        </w:rPr>
        <w:t>למשל</w:t>
      </w:r>
      <w:r w:rsidR="003C5E80" w:rsidRPr="005E22C1">
        <w:rPr>
          <w:rFonts w:asciiTheme="minorBidi" w:eastAsia="Times New Roman" w:hAnsiTheme="minorBidi"/>
          <w:rtl/>
        </w:rPr>
        <w:t xml:space="preserve"> החוק בא להתמודד עם איזו רעה חברתית שהוא לא רוצה בשוק וחוזה שנכרת בתחום זה נוגד את יסוד החוק – אז נאמר שהחוזה פסול והוא בלתי חוקי. צריך לתת משקל לאיסור. </w:t>
      </w:r>
      <w:r w:rsidR="009662DA">
        <w:rPr>
          <w:rFonts w:asciiTheme="minorBidi" w:eastAsia="Times New Roman" w:hAnsiTheme="minorBidi"/>
          <w:rtl/>
        </w:rPr>
        <w:t>לב</w:t>
      </w:r>
      <w:r w:rsidR="009662DA">
        <w:rPr>
          <w:rFonts w:asciiTheme="minorBidi" w:eastAsia="Times New Roman" w:hAnsiTheme="minorBidi" w:hint="cs"/>
          <w:rtl/>
        </w:rPr>
        <w:t>יה</w:t>
      </w:r>
      <w:r w:rsidR="003C5E80" w:rsidRPr="005E22C1">
        <w:rPr>
          <w:rFonts w:asciiTheme="minorBidi" w:eastAsia="Times New Roman" w:hAnsiTheme="minorBidi"/>
          <w:rtl/>
        </w:rPr>
        <w:t>מ"ש יש שיקול דעת</w:t>
      </w:r>
      <w:r w:rsidR="009662DA">
        <w:rPr>
          <w:rFonts w:asciiTheme="minorBidi" w:eastAsia="Times New Roman" w:hAnsiTheme="minorBidi"/>
          <w:rtl/>
        </w:rPr>
        <w:t>- אי חוקיות זו לא תוצאה מובנת מ</w:t>
      </w:r>
      <w:r w:rsidR="009662DA">
        <w:rPr>
          <w:rFonts w:asciiTheme="minorBidi" w:eastAsia="Times New Roman" w:hAnsiTheme="minorBidi" w:hint="cs"/>
          <w:rtl/>
        </w:rPr>
        <w:t>א</w:t>
      </w:r>
      <w:r w:rsidR="003C5E80" w:rsidRPr="005E22C1">
        <w:rPr>
          <w:rFonts w:asciiTheme="minorBidi" w:eastAsia="Times New Roman" w:hAnsiTheme="minorBidi"/>
          <w:rtl/>
        </w:rPr>
        <w:t>ליה ואוטומטית.</w:t>
      </w:r>
    </w:p>
    <w:p w:rsidR="003C5E80" w:rsidRPr="005E22C1" w:rsidRDefault="003C5E80" w:rsidP="00B10B9E">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רוב המקרים של חוזים לא חוקיים בהם יש הוראות הסותרות חקיקה קוגנטית </w:t>
      </w:r>
      <w:r w:rsidR="00B10B9E">
        <w:rPr>
          <w:rFonts w:asciiTheme="minorBidi" w:eastAsia="Times New Roman" w:hAnsiTheme="minorBidi" w:hint="cs"/>
          <w:rtl/>
        </w:rPr>
        <w:t>הם</w:t>
      </w:r>
      <w:r w:rsidRPr="005E22C1">
        <w:rPr>
          <w:rFonts w:asciiTheme="minorBidi" w:eastAsia="Times New Roman" w:hAnsiTheme="minorBidi"/>
          <w:rtl/>
        </w:rPr>
        <w:t xml:space="preserve"> חוזים של יום ביומו ולכן על ביהמ"ש להחיל שיקול דעת. </w:t>
      </w:r>
    </w:p>
    <w:p w:rsidR="003C5E80" w:rsidRPr="005E22C1" w:rsidRDefault="003C5E80" w:rsidP="00B10B9E">
      <w:pPr>
        <w:pStyle w:val="a5"/>
        <w:suppressLineNumbers/>
        <w:spacing w:after="0"/>
        <w:ind w:left="0"/>
        <w:rPr>
          <w:rFonts w:asciiTheme="minorBidi" w:eastAsia="Times New Roman" w:hAnsiTheme="minorBidi"/>
          <w:rtl/>
        </w:rPr>
      </w:pPr>
      <w:r w:rsidRPr="005E22C1">
        <w:rPr>
          <w:rFonts w:asciiTheme="minorBidi" w:eastAsia="Times New Roman" w:hAnsiTheme="minorBidi"/>
          <w:highlight w:val="green"/>
          <w:rtl/>
        </w:rPr>
        <w:t>פס"ד שלוש נ' בנק לאומי</w:t>
      </w:r>
      <w:r w:rsidRPr="005E22C1">
        <w:rPr>
          <w:rFonts w:asciiTheme="minorBidi" w:eastAsia="Times New Roman" w:hAnsiTheme="minorBidi"/>
          <w:rtl/>
        </w:rPr>
        <w:t xml:space="preserve">-  דוגמא להוראה </w:t>
      </w:r>
      <w:proofErr w:type="spellStart"/>
      <w:r w:rsidRPr="005E22C1">
        <w:rPr>
          <w:rFonts w:asciiTheme="minorBidi" w:eastAsia="Times New Roman" w:hAnsiTheme="minorBidi"/>
          <w:rtl/>
        </w:rPr>
        <w:t>רגולטורית</w:t>
      </w:r>
      <w:proofErr w:type="spellEnd"/>
      <w:r w:rsidRPr="005E22C1">
        <w:rPr>
          <w:rFonts w:asciiTheme="minorBidi" w:eastAsia="Times New Roman" w:hAnsiTheme="minorBidi"/>
          <w:rtl/>
        </w:rPr>
        <w:t xml:space="preserve"> שבעקבותיה ביהמ"ש קבע שיש אי חוקיות. כאשר בנק נותן הלוואה </w:t>
      </w:r>
      <w:proofErr w:type="spellStart"/>
      <w:r w:rsidRPr="005E22C1">
        <w:rPr>
          <w:rFonts w:asciiTheme="minorBidi" w:eastAsia="Times New Roman" w:hAnsiTheme="minorBidi"/>
          <w:rtl/>
        </w:rPr>
        <w:t>במת"ח</w:t>
      </w:r>
      <w:proofErr w:type="spellEnd"/>
      <w:r w:rsidRPr="005E22C1">
        <w:rPr>
          <w:rFonts w:asciiTheme="minorBidi" w:eastAsia="Times New Roman" w:hAnsiTheme="minorBidi"/>
          <w:rtl/>
        </w:rPr>
        <w:t xml:space="preserve"> לתושב חוץ הוא צריך לקבל היתר מבנק ישראל (אחר כך הוא השתמש בסעיף 31 </w:t>
      </w:r>
      <w:proofErr w:type="spellStart"/>
      <w:r w:rsidRPr="005E22C1">
        <w:rPr>
          <w:rFonts w:asciiTheme="minorBidi" w:eastAsia="Times New Roman" w:hAnsiTheme="minorBidi"/>
          <w:rtl/>
        </w:rPr>
        <w:t>והחייה</w:t>
      </w:r>
      <w:proofErr w:type="spellEnd"/>
      <w:r w:rsidRPr="005E22C1">
        <w:rPr>
          <w:rFonts w:asciiTheme="minorBidi" w:eastAsia="Times New Roman" w:hAnsiTheme="minorBidi"/>
          <w:rtl/>
        </w:rPr>
        <w:t xml:space="preserve"> את החוזה).</w:t>
      </w:r>
    </w:p>
    <w:p w:rsidR="003C5E80" w:rsidRPr="005E22C1" w:rsidRDefault="003C5E80" w:rsidP="00E43A7E">
      <w:pPr>
        <w:pStyle w:val="a5"/>
        <w:suppressLineNumbers/>
        <w:spacing w:after="0"/>
        <w:ind w:left="0"/>
        <w:rPr>
          <w:rFonts w:asciiTheme="minorBidi" w:eastAsia="Times New Roman" w:hAnsiTheme="minorBidi"/>
          <w:rtl/>
        </w:rPr>
      </w:pPr>
    </w:p>
    <w:p w:rsidR="003C5E80" w:rsidRPr="005E22C1" w:rsidRDefault="003C5E80"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ב. </w:t>
      </w:r>
      <w:r w:rsidRPr="005E22C1">
        <w:rPr>
          <w:rFonts w:asciiTheme="minorBidi" w:eastAsia="Times New Roman" w:hAnsiTheme="minorBidi"/>
          <w:b/>
          <w:bCs/>
          <w:u w:val="single"/>
          <w:rtl/>
        </w:rPr>
        <w:t>בלתי חוקי בכריתתו-</w:t>
      </w:r>
      <w:r w:rsidRPr="005E22C1">
        <w:rPr>
          <w:rFonts w:asciiTheme="minorBidi" w:eastAsia="Times New Roman" w:hAnsiTheme="minorBidi"/>
          <w:rtl/>
        </w:rPr>
        <w:t xml:space="preserve"> </w:t>
      </w:r>
      <w:r w:rsidR="002501C6">
        <w:rPr>
          <w:rFonts w:asciiTheme="minorBidi" w:eastAsia="Times New Roman" w:hAnsiTheme="minorBidi" w:hint="cs"/>
          <w:rtl/>
        </w:rPr>
        <w:t>מצב נדיר.</w:t>
      </w:r>
      <w:r w:rsidR="00B10B9E">
        <w:rPr>
          <w:rFonts w:asciiTheme="minorBidi" w:eastAsia="Times New Roman" w:hAnsiTheme="minorBidi" w:hint="cs"/>
          <w:rtl/>
        </w:rPr>
        <w:t xml:space="preserve"> </w:t>
      </w:r>
      <w:r w:rsidRPr="005E22C1">
        <w:rPr>
          <w:rFonts w:asciiTheme="minorBidi" w:eastAsia="Times New Roman" w:hAnsiTheme="minorBidi"/>
          <w:rtl/>
        </w:rPr>
        <w:t xml:space="preserve">תהליך הכריתה נעשה בניגוד להוראת חוק </w:t>
      </w:r>
      <w:proofErr w:type="spellStart"/>
      <w:r w:rsidRPr="005E22C1">
        <w:rPr>
          <w:rFonts w:asciiTheme="minorBidi" w:eastAsia="Times New Roman" w:hAnsiTheme="minorBidi"/>
          <w:rtl/>
        </w:rPr>
        <w:t>עונשית</w:t>
      </w:r>
      <w:proofErr w:type="spellEnd"/>
      <w:r w:rsidRPr="005E22C1">
        <w:rPr>
          <w:rFonts w:asciiTheme="minorBidi" w:eastAsia="Times New Roman" w:hAnsiTheme="minorBidi"/>
          <w:rtl/>
        </w:rPr>
        <w:t xml:space="preserve">. </w:t>
      </w:r>
    </w:p>
    <w:p w:rsidR="003C5E80" w:rsidRPr="005E22C1" w:rsidRDefault="00B37623" w:rsidP="00E43A7E">
      <w:pPr>
        <w:pStyle w:val="a5"/>
        <w:suppressLineNumbers/>
        <w:spacing w:after="0"/>
        <w:ind w:left="0"/>
        <w:rPr>
          <w:rFonts w:asciiTheme="minorBidi" w:eastAsia="Times New Roman" w:hAnsiTheme="minorBidi"/>
          <w:rtl/>
        </w:rPr>
      </w:pPr>
      <w:r>
        <w:rPr>
          <w:rFonts w:asciiTheme="minorBidi" w:eastAsia="Times New Roman" w:hAnsiTheme="minorBidi" w:hint="cs"/>
          <w:u w:val="single"/>
          <w:rtl/>
        </w:rPr>
        <w:t>נדגים</w:t>
      </w:r>
      <w:r w:rsidR="003C5E80" w:rsidRPr="005E22C1">
        <w:rPr>
          <w:rFonts w:asciiTheme="minorBidi" w:eastAsia="Times New Roman" w:hAnsiTheme="minorBidi"/>
          <w:u w:val="single"/>
          <w:rtl/>
        </w:rPr>
        <w:t>:</w:t>
      </w:r>
      <w:r w:rsidR="003C5E80" w:rsidRPr="005E22C1">
        <w:rPr>
          <w:rFonts w:asciiTheme="minorBidi" w:eastAsia="Times New Roman" w:hAnsiTheme="minorBidi"/>
          <w:rtl/>
        </w:rPr>
        <w:t xml:space="preserve"> חוק חובת מכרזים קובע שרשות ציבורית חייבת לכרות חוזה באמצעות מכרז. המו"מ הוא באמצעות מכרז. אם היא מתקשרת בחוזה לא במכרז זהו חוזה בלתי חוקי בכריתתו ואי החוקיות נוגעת לדרך הכריתה. </w:t>
      </w:r>
    </w:p>
    <w:p w:rsidR="003C5E80" w:rsidRPr="005E22C1" w:rsidRDefault="003C5E80" w:rsidP="00E43A7E">
      <w:pPr>
        <w:pStyle w:val="a5"/>
        <w:suppressLineNumbers/>
        <w:spacing w:after="0"/>
        <w:ind w:left="0"/>
        <w:rPr>
          <w:rFonts w:asciiTheme="minorBidi" w:eastAsia="Times New Roman" w:hAnsiTheme="minorBidi"/>
          <w:rtl/>
        </w:rPr>
      </w:pPr>
    </w:p>
    <w:p w:rsidR="003C5E80" w:rsidRPr="005E22C1" w:rsidRDefault="003C5E80" w:rsidP="00B37623">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ג. </w:t>
      </w:r>
      <w:r w:rsidRPr="005E22C1">
        <w:rPr>
          <w:rFonts w:asciiTheme="minorBidi" w:eastAsia="Times New Roman" w:hAnsiTheme="minorBidi"/>
          <w:b/>
          <w:bCs/>
          <w:u w:val="single"/>
          <w:rtl/>
        </w:rPr>
        <w:t>בלתי חוקי במטרתו</w:t>
      </w:r>
      <w:r w:rsidRPr="005E22C1">
        <w:rPr>
          <w:rFonts w:asciiTheme="minorBidi" w:eastAsia="Times New Roman" w:hAnsiTheme="minorBidi"/>
          <w:rtl/>
        </w:rPr>
        <w:t>- במטרתו ובתוכנו</w:t>
      </w:r>
      <w:r w:rsidR="00A56DF5">
        <w:rPr>
          <w:rFonts w:asciiTheme="minorBidi" w:eastAsia="Times New Roman" w:hAnsiTheme="minorBidi" w:hint="cs"/>
          <w:rtl/>
        </w:rPr>
        <w:t xml:space="preserve"> משתמע באופן מאוד דומה</w:t>
      </w:r>
      <w:r w:rsidRPr="005E22C1">
        <w:rPr>
          <w:rFonts w:asciiTheme="minorBidi" w:eastAsia="Times New Roman" w:hAnsiTheme="minorBidi"/>
          <w:rtl/>
        </w:rPr>
        <w:t xml:space="preserve"> אולם, במצבים מיוחדים </w:t>
      </w:r>
      <w:r w:rsidR="00A56DF5">
        <w:rPr>
          <w:rFonts w:asciiTheme="minorBidi" w:eastAsia="Times New Roman" w:hAnsiTheme="minorBidi" w:hint="cs"/>
          <w:rtl/>
        </w:rPr>
        <w:t xml:space="preserve">ייתכן </w:t>
      </w:r>
      <w:r w:rsidRPr="005E22C1">
        <w:rPr>
          <w:rFonts w:asciiTheme="minorBidi" w:eastAsia="Times New Roman" w:hAnsiTheme="minorBidi"/>
          <w:rtl/>
        </w:rPr>
        <w:t xml:space="preserve">שמה שהופך את החוזה לבלתי חוקי הוא מטרה </w:t>
      </w:r>
      <w:proofErr w:type="spellStart"/>
      <w:r w:rsidRPr="005E22C1">
        <w:rPr>
          <w:rFonts w:asciiTheme="minorBidi" w:eastAsia="Times New Roman" w:hAnsiTheme="minorBidi"/>
          <w:rtl/>
        </w:rPr>
        <w:t>מסויימת</w:t>
      </w:r>
      <w:proofErr w:type="spellEnd"/>
      <w:r w:rsidRPr="005E22C1">
        <w:rPr>
          <w:rFonts w:asciiTheme="minorBidi" w:eastAsia="Times New Roman" w:hAnsiTheme="minorBidi"/>
          <w:rtl/>
        </w:rPr>
        <w:t xml:space="preserve"> ובעוד שהחוזה מנוטרל ממטרה זו הוא יכול להיות חוקי.</w:t>
      </w:r>
      <w:r w:rsidR="00B37623" w:rsidRPr="00B37623">
        <w:rPr>
          <w:rFonts w:asciiTheme="minorBidi" w:eastAsia="Times New Roman" w:hAnsiTheme="minorBidi" w:hint="cs"/>
          <w:rtl/>
        </w:rPr>
        <w:t xml:space="preserve"> </w:t>
      </w:r>
      <w:r w:rsidR="00B37623">
        <w:rPr>
          <w:rFonts w:asciiTheme="minorBidi" w:eastAsia="Times New Roman" w:hAnsiTheme="minorBidi" w:hint="cs"/>
          <w:u w:val="single"/>
          <w:rtl/>
        </w:rPr>
        <w:t>נדגים</w:t>
      </w:r>
      <w:r w:rsidRPr="00B37623">
        <w:rPr>
          <w:rFonts w:asciiTheme="minorBidi" w:eastAsia="Times New Roman" w:hAnsiTheme="minorBidi"/>
          <w:rtl/>
        </w:rPr>
        <w:t>:</w:t>
      </w:r>
      <w:r w:rsidR="00B37623" w:rsidRPr="00B37623">
        <w:rPr>
          <w:rFonts w:asciiTheme="minorBidi" w:eastAsia="Times New Roman" w:hAnsiTheme="minorBidi" w:hint="cs"/>
          <w:rtl/>
        </w:rPr>
        <w:t xml:space="preserve"> </w:t>
      </w:r>
      <w:r w:rsidR="00B10B9E">
        <w:rPr>
          <w:rFonts w:asciiTheme="minorBidi" w:eastAsia="Times New Roman" w:hAnsiTheme="minorBidi" w:hint="cs"/>
          <w:rtl/>
        </w:rPr>
        <w:t>אדם</w:t>
      </w:r>
      <w:r w:rsidRPr="005E22C1">
        <w:rPr>
          <w:rFonts w:asciiTheme="minorBidi" w:eastAsia="Times New Roman" w:hAnsiTheme="minorBidi"/>
          <w:rtl/>
        </w:rPr>
        <w:t xml:space="preserve"> משכיר למישהו דירה, ומטרת ההשכרה היא לקזינו</w:t>
      </w:r>
      <w:r w:rsidR="00B37623">
        <w:rPr>
          <w:rFonts w:asciiTheme="minorBidi" w:eastAsia="Times New Roman" w:hAnsiTheme="minorBidi" w:hint="cs"/>
          <w:rtl/>
        </w:rPr>
        <w:t xml:space="preserve"> </w:t>
      </w:r>
      <w:r w:rsidRPr="005E22C1">
        <w:rPr>
          <w:rFonts w:asciiTheme="minorBidi" w:eastAsia="Times New Roman" w:hAnsiTheme="minorBidi"/>
          <w:rtl/>
        </w:rPr>
        <w:t>- החוזה הוא בלתי חוקי.</w:t>
      </w:r>
    </w:p>
    <w:p w:rsidR="003C5E80" w:rsidRPr="005E22C1" w:rsidRDefault="003C5E80" w:rsidP="00E43A7E">
      <w:pPr>
        <w:pStyle w:val="a5"/>
        <w:suppressLineNumbers/>
        <w:spacing w:after="0"/>
        <w:ind w:left="0"/>
        <w:rPr>
          <w:rFonts w:asciiTheme="minorBidi" w:eastAsia="Times New Roman" w:hAnsiTheme="minorBidi"/>
          <w:rtl/>
        </w:rPr>
      </w:pPr>
    </w:p>
    <w:p w:rsidR="003C5E80" w:rsidRPr="005E22C1" w:rsidRDefault="003C5E80"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b/>
          <w:bCs/>
          <w:rtl/>
        </w:rPr>
        <w:t>במידה והמטרה הבלתי חוקית ידועה רק לצד אחד לחוזה יכול והחוזה ייחשב כחוקי</w:t>
      </w:r>
      <w:r w:rsidRPr="005E22C1">
        <w:rPr>
          <w:rFonts w:asciiTheme="minorBidi" w:eastAsia="Times New Roman" w:hAnsiTheme="minorBidi"/>
          <w:rtl/>
        </w:rPr>
        <w:t xml:space="preserve">. למשל, אם המשכיר לא ידע שהולך להיות שם קזינו- זה יכול להיות חוזה חוקי. תלוי בשיקול ביהמ"ש. </w:t>
      </w:r>
    </w:p>
    <w:p w:rsidR="003C5E80" w:rsidRPr="005E22C1" w:rsidRDefault="003C5E80" w:rsidP="00E43A7E">
      <w:pPr>
        <w:pStyle w:val="a5"/>
        <w:suppressLineNumbers/>
        <w:spacing w:after="0"/>
        <w:ind w:left="0"/>
        <w:rPr>
          <w:rFonts w:asciiTheme="minorBidi" w:eastAsia="Times New Roman" w:hAnsiTheme="minorBidi"/>
          <w:u w:val="single"/>
          <w:rtl/>
        </w:rPr>
      </w:pPr>
      <w:r w:rsidRPr="005E22C1">
        <w:rPr>
          <w:rFonts w:asciiTheme="minorBidi" w:eastAsia="Times New Roman" w:hAnsiTheme="minorBidi"/>
          <w:u w:val="single"/>
          <w:rtl/>
        </w:rPr>
        <w:t xml:space="preserve">קיימות 2 גישות בנוגע לבטלות החוזה כשרק צד אחד מודע למטרה הבלתי חוקית: </w:t>
      </w:r>
    </w:p>
    <w:p w:rsidR="003C5E80" w:rsidRPr="005E22C1" w:rsidRDefault="003C5E80" w:rsidP="00BD4CD2">
      <w:pPr>
        <w:pStyle w:val="a5"/>
        <w:numPr>
          <w:ilvl w:val="0"/>
          <w:numId w:val="90"/>
        </w:numPr>
        <w:suppressLineNumbers/>
        <w:spacing w:after="0"/>
        <w:ind w:left="0"/>
        <w:rPr>
          <w:rFonts w:asciiTheme="minorBidi" w:eastAsia="Times New Roman" w:hAnsiTheme="minorBidi"/>
        </w:rPr>
      </w:pPr>
      <w:r w:rsidRPr="00375E1C">
        <w:rPr>
          <w:rFonts w:asciiTheme="minorBidi" w:eastAsia="Times New Roman" w:hAnsiTheme="minorBidi"/>
          <w:b/>
          <w:bCs/>
          <w:rtl/>
        </w:rPr>
        <w:t>גישה אחת</w:t>
      </w:r>
      <w:r w:rsidRPr="005E22C1">
        <w:rPr>
          <w:rFonts w:asciiTheme="minorBidi" w:eastAsia="Times New Roman" w:hAnsiTheme="minorBidi"/>
          <w:rtl/>
        </w:rPr>
        <w:t>- גם אם המטרה הבלתי חוקית ידועה רק לאחד הצדדים הוא עדיין בלתי חוקי והוא בטל. (כשנגיע לסעיף 31 נראה את הכלים שיש לביהמ"ש לה</w:t>
      </w:r>
      <w:r w:rsidR="00B10B9E">
        <w:rPr>
          <w:rFonts w:asciiTheme="minorBidi" w:eastAsia="Times New Roman" w:hAnsiTheme="minorBidi" w:hint="cs"/>
          <w:rtl/>
        </w:rPr>
        <w:t>י</w:t>
      </w:r>
      <w:r w:rsidRPr="005E22C1">
        <w:rPr>
          <w:rFonts w:asciiTheme="minorBidi" w:eastAsia="Times New Roman" w:hAnsiTheme="minorBidi"/>
          <w:rtl/>
        </w:rPr>
        <w:t>טיב עם הצד התמים בחוזה).</w:t>
      </w:r>
    </w:p>
    <w:p w:rsidR="003C5E80" w:rsidRPr="005E22C1" w:rsidRDefault="003C5E80" w:rsidP="00BD4CD2">
      <w:pPr>
        <w:pStyle w:val="a5"/>
        <w:numPr>
          <w:ilvl w:val="0"/>
          <w:numId w:val="90"/>
        </w:numPr>
        <w:suppressLineNumbers/>
        <w:spacing w:after="0"/>
        <w:ind w:left="0"/>
        <w:rPr>
          <w:rFonts w:asciiTheme="minorBidi" w:eastAsia="Times New Roman" w:hAnsiTheme="minorBidi"/>
          <w:rtl/>
        </w:rPr>
      </w:pPr>
      <w:r w:rsidRPr="00375E1C">
        <w:rPr>
          <w:rFonts w:asciiTheme="minorBidi" w:eastAsia="Times New Roman" w:hAnsiTheme="minorBidi"/>
          <w:b/>
          <w:bCs/>
          <w:rtl/>
        </w:rPr>
        <w:t>גישה שנייה</w:t>
      </w:r>
      <w:r w:rsidRPr="005E22C1">
        <w:rPr>
          <w:rFonts w:asciiTheme="minorBidi" w:eastAsia="Times New Roman" w:hAnsiTheme="minorBidi"/>
          <w:rtl/>
        </w:rPr>
        <w:t xml:space="preserve">- יש לקחת בחשבון שצד אחד בכלל לא מודע למטרה הבלתי חוקית. בחוזה כזה צריך לנקוט </w:t>
      </w:r>
      <w:r w:rsidRPr="005E22C1">
        <w:rPr>
          <w:rFonts w:asciiTheme="minorBidi" w:eastAsia="Times New Roman" w:hAnsiTheme="minorBidi"/>
          <w:b/>
          <w:bCs/>
          <w:rtl/>
        </w:rPr>
        <w:t>בגישה מפוצלת</w:t>
      </w:r>
      <w:r w:rsidRPr="005E22C1">
        <w:rPr>
          <w:rFonts w:asciiTheme="minorBidi" w:eastAsia="Times New Roman" w:hAnsiTheme="minorBidi"/>
          <w:rtl/>
        </w:rPr>
        <w:t>: למשל, אם בדוגמת הקזינו מי ששכר את הדירה הוא שמפר את החוזה והתוצאה</w:t>
      </w:r>
      <w:r w:rsidR="003D1AF9">
        <w:rPr>
          <w:rFonts w:asciiTheme="minorBidi" w:eastAsia="Times New Roman" w:hAnsiTheme="minorBidi" w:hint="cs"/>
          <w:rtl/>
        </w:rPr>
        <w:t xml:space="preserve"> היא שהוא</w:t>
      </w:r>
      <w:r w:rsidRPr="005E22C1">
        <w:rPr>
          <w:rFonts w:asciiTheme="minorBidi" w:eastAsia="Times New Roman" w:hAnsiTheme="minorBidi"/>
          <w:rtl/>
        </w:rPr>
        <w:t xml:space="preserve"> לא משלם שכר דירה. הצד הנפגע הוא המשכיר- מבחינתו החוזה רגיל לכל דבר. נפגע יכול לתבוע פיצוי </w:t>
      </w:r>
      <w:r w:rsidR="002569E1">
        <w:rPr>
          <w:rFonts w:asciiTheme="minorBidi" w:eastAsia="Times New Roman" w:hAnsiTheme="minorBidi"/>
          <w:rtl/>
        </w:rPr>
        <w:t>ע"פ</w:t>
      </w:r>
      <w:r w:rsidRPr="005E22C1">
        <w:rPr>
          <w:rFonts w:asciiTheme="minorBidi" w:eastAsia="Times New Roman" w:hAnsiTheme="minorBidi"/>
          <w:rtl/>
        </w:rPr>
        <w:t xml:space="preserve"> דיני התרופות על הנזק שקרה לו. לעומת זאת, אם הצד שלא ידע מפר את החוזה והעבריין רוצה לתבוע- יגידו לו שהחוזה בכלל לא חוקי מלכתחילה. </w:t>
      </w:r>
    </w:p>
    <w:p w:rsidR="003C5E80" w:rsidRPr="005E22C1" w:rsidRDefault="003C5E80" w:rsidP="00E43A7E">
      <w:pPr>
        <w:pStyle w:val="a5"/>
        <w:suppressLineNumbers/>
        <w:spacing w:after="0"/>
        <w:ind w:left="0"/>
        <w:rPr>
          <w:rFonts w:asciiTheme="minorBidi" w:eastAsia="Times New Roman" w:hAnsiTheme="minorBidi"/>
          <w:rtl/>
        </w:rPr>
      </w:pPr>
    </w:p>
    <w:p w:rsidR="003C5E80" w:rsidRPr="005E22C1" w:rsidRDefault="003C5E80"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u w:val="single"/>
          <w:rtl/>
        </w:rPr>
        <w:t>ההבדל בין שתי הגישות</w:t>
      </w:r>
      <w:r w:rsidRPr="005E22C1">
        <w:rPr>
          <w:rFonts w:asciiTheme="minorBidi" w:eastAsia="Times New Roman" w:hAnsiTheme="minorBidi"/>
          <w:rtl/>
        </w:rPr>
        <w:t xml:space="preserve"> הוא שהגישה השנייה מיטיבה יותר עם הצד התמים בחוזה משום שמגוון התרופות האפשריות מכ</w:t>
      </w:r>
      <w:r w:rsidR="00BE56D6">
        <w:rPr>
          <w:rFonts w:asciiTheme="minorBidi" w:eastAsia="Times New Roman" w:hAnsiTheme="minorBidi" w:hint="cs"/>
          <w:rtl/>
        </w:rPr>
        <w:t>ו</w:t>
      </w:r>
      <w:r w:rsidRPr="005E22C1">
        <w:rPr>
          <w:rFonts w:asciiTheme="minorBidi" w:eastAsia="Times New Roman" w:hAnsiTheme="minorBidi"/>
          <w:rtl/>
        </w:rPr>
        <w:t xml:space="preserve">ח דיני התרופות רחב יותר לעומת הדרך להיטיב עם הצד התמים יותר בחוזה פסול שיש בסעיף 31. </w:t>
      </w:r>
    </w:p>
    <w:p w:rsidR="003C5E80" w:rsidRPr="005E22C1" w:rsidRDefault="003C5E80" w:rsidP="00E43A7E">
      <w:pPr>
        <w:pStyle w:val="a5"/>
        <w:suppressLineNumbers/>
        <w:spacing w:after="0"/>
        <w:ind w:left="0"/>
        <w:rPr>
          <w:rFonts w:asciiTheme="minorBidi" w:eastAsia="Times New Roman" w:hAnsiTheme="minorBidi"/>
          <w:rtl/>
        </w:rPr>
      </w:pPr>
    </w:p>
    <w:p w:rsidR="003C5E80" w:rsidRPr="005E22C1" w:rsidRDefault="003C5E80"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u w:val="single"/>
          <w:rtl/>
        </w:rPr>
        <w:t>עמדת המשפט הישראלי</w:t>
      </w:r>
      <w:r w:rsidRPr="005E22C1">
        <w:rPr>
          <w:rFonts w:asciiTheme="minorBidi" w:eastAsia="Times New Roman" w:hAnsiTheme="minorBidi"/>
          <w:rtl/>
        </w:rPr>
        <w:t>: אי</w:t>
      </w:r>
      <w:r w:rsidR="00BE56D6">
        <w:rPr>
          <w:rFonts w:asciiTheme="minorBidi" w:eastAsia="Times New Roman" w:hAnsiTheme="minorBidi"/>
          <w:rtl/>
        </w:rPr>
        <w:t xml:space="preserve">ן פסיקה חד משמעית כהלכה. אמרות </w:t>
      </w:r>
      <w:r w:rsidRPr="005E22C1">
        <w:rPr>
          <w:rFonts w:asciiTheme="minorBidi" w:eastAsia="Times New Roman" w:hAnsiTheme="minorBidi"/>
          <w:rtl/>
        </w:rPr>
        <w:t xml:space="preserve">אגב בפסיקה הולכות לכיוון הגישה המפוצלת- החוזה בלתי חוקי לצד שידע על המטרה הבלתי חוקית ואילו החוזה חוקי כלפי הצד התמים. </w:t>
      </w:r>
    </w:p>
    <w:p w:rsidR="003C5E80" w:rsidRPr="005E22C1" w:rsidRDefault="003C5E80" w:rsidP="00E43A7E">
      <w:pPr>
        <w:pStyle w:val="a5"/>
        <w:suppressLineNumbers/>
        <w:spacing w:after="0"/>
        <w:ind w:left="0"/>
        <w:rPr>
          <w:rFonts w:asciiTheme="minorBidi" w:eastAsia="Times New Roman" w:hAnsiTheme="minorBidi"/>
          <w:rtl/>
        </w:rPr>
      </w:pPr>
    </w:p>
    <w:p w:rsidR="003C5E80" w:rsidRDefault="003C5E80" w:rsidP="00EF0E4B">
      <w:pPr>
        <w:pStyle w:val="a5"/>
        <w:suppressLineNumbers/>
        <w:spacing w:after="0"/>
        <w:ind w:left="0"/>
        <w:rPr>
          <w:rFonts w:asciiTheme="minorBidi" w:eastAsia="Times New Roman" w:hAnsiTheme="minorBidi" w:hint="cs"/>
          <w:rtl/>
        </w:rPr>
      </w:pPr>
      <w:r w:rsidRPr="005E22C1">
        <w:rPr>
          <w:rFonts w:asciiTheme="minorBidi" w:eastAsia="Times New Roman" w:hAnsiTheme="minorBidi"/>
          <w:rtl/>
        </w:rPr>
        <w:t xml:space="preserve">ד. </w:t>
      </w:r>
      <w:r w:rsidRPr="005E22C1">
        <w:rPr>
          <w:rFonts w:asciiTheme="minorBidi" w:eastAsia="Times New Roman" w:hAnsiTheme="minorBidi"/>
          <w:b/>
          <w:bCs/>
          <w:u w:val="single"/>
          <w:rtl/>
        </w:rPr>
        <w:t>בלתי חוקי בביצועו</w:t>
      </w:r>
      <w:r w:rsidRPr="005E22C1">
        <w:rPr>
          <w:rFonts w:asciiTheme="minorBidi" w:eastAsia="Times New Roman" w:hAnsiTheme="minorBidi"/>
          <w:rtl/>
        </w:rPr>
        <w:t>- בזמן כריתת</w:t>
      </w:r>
      <w:r w:rsidR="00375E1C">
        <w:rPr>
          <w:rFonts w:asciiTheme="minorBidi" w:eastAsia="Times New Roman" w:hAnsiTheme="minorBidi" w:hint="cs"/>
          <w:rtl/>
        </w:rPr>
        <w:t>ו</w:t>
      </w:r>
      <w:r w:rsidRPr="005E22C1">
        <w:rPr>
          <w:rFonts w:asciiTheme="minorBidi" w:eastAsia="Times New Roman" w:hAnsiTheme="minorBidi"/>
          <w:rtl/>
        </w:rPr>
        <w:t xml:space="preserve"> החוזה היה חוקי ומטרתו הייתה חוקית</w:t>
      </w:r>
      <w:r w:rsidR="00EF0E4B">
        <w:rPr>
          <w:rFonts w:asciiTheme="minorBidi" w:eastAsia="Times New Roman" w:hAnsiTheme="minorBidi" w:hint="cs"/>
          <w:rtl/>
        </w:rPr>
        <w:t xml:space="preserve">. </w:t>
      </w:r>
      <w:r w:rsidRPr="005E22C1">
        <w:rPr>
          <w:rFonts w:asciiTheme="minorBidi" w:eastAsia="Times New Roman" w:hAnsiTheme="minorBidi"/>
          <w:rtl/>
        </w:rPr>
        <w:t>עד שהגיע מועד ביצוע החוזה שונה החוק וכעת הוא בלתי חוקי- סעיף 30 לא עוסק במצב כזה. מצב כזה יכול להיות "סיכול" סעיף 18 לחוק התרופות (רצו משהו והשתנו הנסיבות שלא מאפשרות כרגע את החוזה- נלמד בהמשך)</w:t>
      </w:r>
      <w:r w:rsidR="004C4377">
        <w:rPr>
          <w:rFonts w:asciiTheme="minorBidi" w:eastAsia="Times New Roman" w:hAnsiTheme="minorBidi" w:hint="cs"/>
          <w:rtl/>
        </w:rPr>
        <w:t>. מצב זה לא קרה מעולם בישראל.</w:t>
      </w:r>
    </w:p>
    <w:p w:rsidR="00B37623" w:rsidRPr="005E22C1" w:rsidRDefault="00B37623" w:rsidP="00EF0E4B">
      <w:pPr>
        <w:pStyle w:val="a5"/>
        <w:suppressLineNumbers/>
        <w:spacing w:after="0"/>
        <w:ind w:left="0"/>
        <w:rPr>
          <w:rFonts w:asciiTheme="minorBidi" w:eastAsia="Times New Roman" w:hAnsiTheme="minorBidi"/>
          <w:rtl/>
        </w:rPr>
      </w:pPr>
    </w:p>
    <w:p w:rsidR="003C5E80" w:rsidRPr="005E22C1" w:rsidRDefault="003C5E80"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ה. </w:t>
      </w:r>
      <w:r w:rsidRPr="005E22C1">
        <w:rPr>
          <w:rFonts w:asciiTheme="minorBidi" w:eastAsia="Times New Roman" w:hAnsiTheme="minorBidi"/>
          <w:b/>
          <w:bCs/>
          <w:u w:val="single"/>
          <w:rtl/>
        </w:rPr>
        <w:t>חוזה שסותר את תקנת הציבור</w:t>
      </w:r>
      <w:r w:rsidR="00B37623">
        <w:rPr>
          <w:rFonts w:asciiTheme="minorBidi" w:eastAsia="Times New Roman" w:hAnsiTheme="minorBidi" w:hint="cs"/>
          <w:b/>
          <w:bCs/>
          <w:u w:val="single"/>
          <w:rtl/>
        </w:rPr>
        <w:t xml:space="preserve"> </w:t>
      </w:r>
      <w:r w:rsidRPr="005E22C1">
        <w:rPr>
          <w:rFonts w:asciiTheme="minorBidi" w:eastAsia="Times New Roman" w:hAnsiTheme="minorBidi"/>
          <w:b/>
          <w:bCs/>
          <w:u w:val="single"/>
          <w:rtl/>
        </w:rPr>
        <w:t>-</w:t>
      </w:r>
    </w:p>
    <w:p w:rsidR="003C5E80" w:rsidRPr="005E22C1" w:rsidRDefault="003C5E80" w:rsidP="00EF0E4B">
      <w:pPr>
        <w:pStyle w:val="a5"/>
        <w:suppressLineNumbers/>
        <w:spacing w:after="0"/>
        <w:ind w:left="0"/>
        <w:rPr>
          <w:rFonts w:asciiTheme="minorBidi" w:eastAsia="Times New Roman" w:hAnsiTheme="minorBidi"/>
          <w:rtl/>
        </w:rPr>
      </w:pPr>
      <w:r w:rsidRPr="005E22C1">
        <w:rPr>
          <w:rFonts w:asciiTheme="minorBidi" w:eastAsia="Times New Roman" w:hAnsiTheme="minorBidi"/>
          <w:rtl/>
        </w:rPr>
        <w:lastRenderedPageBreak/>
        <w:t>תקנת הציבור כפי שהיום הפסיקה מבינה אות</w:t>
      </w:r>
      <w:r w:rsidR="00375E1C">
        <w:rPr>
          <w:rFonts w:asciiTheme="minorBidi" w:eastAsia="Times New Roman" w:hAnsiTheme="minorBidi" w:hint="cs"/>
          <w:rtl/>
        </w:rPr>
        <w:t>ה</w:t>
      </w:r>
      <w:r w:rsidRPr="005E22C1">
        <w:rPr>
          <w:rFonts w:asciiTheme="minorBidi" w:eastAsia="Times New Roman" w:hAnsiTheme="minorBidi"/>
          <w:rtl/>
        </w:rPr>
        <w:t xml:space="preserve"> ה</w:t>
      </w:r>
      <w:r w:rsidR="00EF0E4B">
        <w:rPr>
          <w:rFonts w:asciiTheme="minorBidi" w:eastAsia="Times New Roman" w:hAnsiTheme="minorBidi" w:hint="cs"/>
          <w:rtl/>
        </w:rPr>
        <w:t>י</w:t>
      </w:r>
      <w:r w:rsidRPr="005E22C1">
        <w:rPr>
          <w:rFonts w:asciiTheme="minorBidi" w:eastAsia="Times New Roman" w:hAnsiTheme="minorBidi"/>
          <w:rtl/>
        </w:rPr>
        <w:t>א מושג עמום כמו תום לב. אין ה</w:t>
      </w:r>
      <w:r w:rsidR="00EF0E4B">
        <w:rPr>
          <w:rFonts w:asciiTheme="minorBidi" w:eastAsia="Times New Roman" w:hAnsiTheme="minorBidi"/>
          <w:rtl/>
        </w:rPr>
        <w:t xml:space="preserve">גדרה של מה </w:t>
      </w:r>
      <w:r w:rsidR="00EF0E4B">
        <w:rPr>
          <w:rFonts w:asciiTheme="minorBidi" w:eastAsia="Times New Roman" w:hAnsiTheme="minorBidi" w:hint="cs"/>
          <w:rtl/>
        </w:rPr>
        <w:t>בדיוק</w:t>
      </w:r>
      <w:r w:rsidRPr="005E22C1">
        <w:rPr>
          <w:rFonts w:asciiTheme="minorBidi" w:eastAsia="Times New Roman" w:hAnsiTheme="minorBidi"/>
          <w:rtl/>
        </w:rPr>
        <w:t xml:space="preserve"> סותר את תקנת הציבור. ביהמ"ש הוא שקובע מה סותר את תקנת הציבור לפי הערכים, עקרונות היסוד של השיטה וכו</w:t>
      </w:r>
      <w:r w:rsidR="00F018CE">
        <w:rPr>
          <w:rFonts w:asciiTheme="minorBidi" w:eastAsia="Times New Roman" w:hAnsiTheme="minorBidi" w:hint="cs"/>
          <w:rtl/>
        </w:rPr>
        <w:t>לי.</w:t>
      </w:r>
      <w:r w:rsidRPr="005E22C1">
        <w:rPr>
          <w:rFonts w:asciiTheme="minorBidi" w:eastAsia="Times New Roman" w:hAnsiTheme="minorBidi"/>
          <w:rtl/>
        </w:rPr>
        <w:t xml:space="preserve"> ביהמ"ש</w:t>
      </w:r>
      <w:r w:rsidR="003D3A84">
        <w:rPr>
          <w:rFonts w:asciiTheme="minorBidi" w:eastAsia="Times New Roman" w:hAnsiTheme="minorBidi" w:hint="cs"/>
          <w:rtl/>
        </w:rPr>
        <w:t xml:space="preserve"> </w:t>
      </w:r>
      <w:r w:rsidRPr="005E22C1">
        <w:rPr>
          <w:rFonts w:asciiTheme="minorBidi" w:eastAsia="Times New Roman" w:hAnsiTheme="minorBidi"/>
          <w:rtl/>
        </w:rPr>
        <w:t xml:space="preserve">צריך לקבוע אם זה סותר את הסדר והמוסר הציבורי. במשך שנים רבות המושג תקנת הציבור היה מצומצם מאוד. </w:t>
      </w:r>
    </w:p>
    <w:p w:rsidR="003C5E80" w:rsidRPr="005E22C1" w:rsidRDefault="003C5E80" w:rsidP="00E43A7E">
      <w:pPr>
        <w:pStyle w:val="a5"/>
        <w:suppressLineNumbers/>
        <w:spacing w:after="0"/>
        <w:ind w:left="0"/>
        <w:rPr>
          <w:rFonts w:asciiTheme="minorBidi" w:eastAsia="Times New Roman" w:hAnsiTheme="minorBidi"/>
          <w:u w:val="single"/>
          <w:rtl/>
        </w:rPr>
      </w:pPr>
      <w:r w:rsidRPr="005E22C1">
        <w:rPr>
          <w:rFonts w:asciiTheme="minorBidi" w:eastAsia="Times New Roman" w:hAnsiTheme="minorBidi"/>
          <w:u w:val="single"/>
          <w:rtl/>
        </w:rPr>
        <w:t>הפסיקה הא</w:t>
      </w:r>
      <w:r w:rsidR="00F018CE">
        <w:rPr>
          <w:rFonts w:asciiTheme="minorBidi" w:eastAsia="Times New Roman" w:hAnsiTheme="minorBidi" w:hint="cs"/>
          <w:u w:val="single"/>
          <w:rtl/>
        </w:rPr>
        <w:t>נ</w:t>
      </w:r>
      <w:r w:rsidRPr="005E22C1">
        <w:rPr>
          <w:rFonts w:asciiTheme="minorBidi" w:eastAsia="Times New Roman" w:hAnsiTheme="minorBidi"/>
          <w:u w:val="single"/>
          <w:rtl/>
        </w:rPr>
        <w:t>גלית ובעקבותיה הפסיקה הישראלית קבע</w:t>
      </w:r>
      <w:r w:rsidR="00F018CE">
        <w:rPr>
          <w:rFonts w:asciiTheme="minorBidi" w:eastAsia="Times New Roman" w:hAnsiTheme="minorBidi" w:hint="cs"/>
          <w:u w:val="single"/>
          <w:rtl/>
        </w:rPr>
        <w:t>ה</w:t>
      </w:r>
      <w:r w:rsidRPr="005E22C1">
        <w:rPr>
          <w:rFonts w:asciiTheme="minorBidi" w:eastAsia="Times New Roman" w:hAnsiTheme="minorBidi"/>
          <w:u w:val="single"/>
          <w:rtl/>
        </w:rPr>
        <w:t xml:space="preserve"> כי חוזה הסותר את תקנת הציבור הוא בשלושה מצבים ספציפיים בלבד</w:t>
      </w:r>
      <w:r w:rsidRPr="005E22C1">
        <w:rPr>
          <w:rFonts w:asciiTheme="minorBidi" w:eastAsia="Times New Roman" w:hAnsiTheme="minorBidi"/>
          <w:rtl/>
        </w:rPr>
        <w:t xml:space="preserve">: </w:t>
      </w:r>
      <w:r w:rsidRPr="005E22C1">
        <w:rPr>
          <w:rFonts w:asciiTheme="minorBidi" w:eastAsia="Times New Roman" w:hAnsiTheme="minorBidi"/>
          <w:highlight w:val="yellow"/>
          <w:rtl/>
        </w:rPr>
        <w:t>(אלו קטגוריות עתיקות)</w:t>
      </w:r>
    </w:p>
    <w:p w:rsidR="003C5E80" w:rsidRPr="005E22C1" w:rsidRDefault="003C5E80"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rtl/>
        </w:rPr>
        <w:t>1. חוזה או תנאי בחוזה שמתיימר לפתור צד מאחריות לנזקי גוף שהוא גרם לצד השני.</w:t>
      </w:r>
    </w:p>
    <w:p w:rsidR="003C5E80" w:rsidRPr="005E22C1" w:rsidRDefault="003C5E80"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2. תנאי בחוזה עבודה בין עובד ומעביד שמגביל את חופש העיסוק של העובד כשהוא מסיים לעבוד אצל אותו מעביד. </w:t>
      </w:r>
      <w:r w:rsidRPr="00E83E68">
        <w:rPr>
          <w:rFonts w:asciiTheme="minorBidi" w:eastAsia="Times New Roman" w:hAnsiTheme="minorBidi"/>
          <w:b/>
          <w:bCs/>
          <w:rtl/>
        </w:rPr>
        <w:t>רק כשהתנאי הוא בלתי מידתי</w:t>
      </w:r>
      <w:r w:rsidRPr="005E22C1">
        <w:rPr>
          <w:rFonts w:asciiTheme="minorBidi" w:eastAsia="Times New Roman" w:hAnsiTheme="minorBidi"/>
          <w:rtl/>
        </w:rPr>
        <w:t xml:space="preserve"> – שהוא רחב מידי מבחינת הזמן או ההיקף הג</w:t>
      </w:r>
      <w:r w:rsidR="00E83E68">
        <w:rPr>
          <w:rFonts w:asciiTheme="minorBidi" w:eastAsia="Times New Roman" w:hAnsiTheme="minorBidi" w:hint="cs"/>
          <w:rtl/>
        </w:rPr>
        <w:t>י</w:t>
      </w:r>
      <w:r w:rsidRPr="005E22C1">
        <w:rPr>
          <w:rFonts w:asciiTheme="minorBidi" w:eastAsia="Times New Roman" w:hAnsiTheme="minorBidi"/>
          <w:rtl/>
        </w:rPr>
        <w:t>אוגרפי או מבחינת היקף האיסור.</w:t>
      </w:r>
    </w:p>
    <w:p w:rsidR="003C5E80" w:rsidRPr="005E22C1" w:rsidRDefault="003C5E80"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rtl/>
        </w:rPr>
        <w:t>3. חוזה בלתי מוסרי- המושג עצמו הוא מושג עמום. באותם ימים גם המושג של "בלתי מוסרי" היה מוגדר לנושא ספציפי אחד ויחיד והוא הבטחת נ</w:t>
      </w:r>
      <w:r w:rsidR="00F018CE">
        <w:rPr>
          <w:rFonts w:asciiTheme="minorBidi" w:eastAsia="Times New Roman" w:hAnsiTheme="minorBidi"/>
          <w:rtl/>
        </w:rPr>
        <w:t>ישואים כשאחד מבני הזוג לא פנוי</w:t>
      </w:r>
      <w:r w:rsidR="00F018CE">
        <w:rPr>
          <w:rFonts w:asciiTheme="minorBidi" w:eastAsia="Times New Roman" w:hAnsiTheme="minorBidi" w:hint="cs"/>
          <w:rtl/>
        </w:rPr>
        <w:t xml:space="preserve"> (נשוי)</w:t>
      </w:r>
      <w:r w:rsidRPr="005E22C1">
        <w:rPr>
          <w:rFonts w:asciiTheme="minorBidi" w:eastAsia="Times New Roman" w:hAnsiTheme="minorBidi"/>
          <w:rtl/>
        </w:rPr>
        <w:t xml:space="preserve">. </w:t>
      </w:r>
    </w:p>
    <w:p w:rsidR="003C5E80" w:rsidRPr="005E22C1" w:rsidRDefault="003C5E80" w:rsidP="00E43A7E">
      <w:pPr>
        <w:pStyle w:val="a5"/>
        <w:suppressLineNumbers/>
        <w:spacing w:after="0"/>
        <w:ind w:left="0"/>
        <w:rPr>
          <w:rFonts w:asciiTheme="minorBidi" w:eastAsia="Times New Roman" w:hAnsiTheme="minorBidi"/>
          <w:rtl/>
        </w:rPr>
      </w:pPr>
    </w:p>
    <w:p w:rsidR="003C5E80" w:rsidRPr="009A5D0B" w:rsidRDefault="003C5E80" w:rsidP="00E43A7E">
      <w:pPr>
        <w:pStyle w:val="a5"/>
        <w:suppressLineNumbers/>
        <w:spacing w:after="0"/>
        <w:ind w:left="0"/>
        <w:rPr>
          <w:rFonts w:asciiTheme="minorBidi" w:eastAsia="Times New Roman" w:hAnsiTheme="minorBidi"/>
          <w:u w:val="single"/>
          <w:rtl/>
        </w:rPr>
      </w:pPr>
      <w:r w:rsidRPr="009A5D0B">
        <w:rPr>
          <w:rFonts w:asciiTheme="minorBidi" w:eastAsia="Times New Roman" w:hAnsiTheme="minorBidi"/>
          <w:u w:val="single"/>
          <w:rtl/>
        </w:rPr>
        <w:t>למה בכלל לקחו מושג פתוח כמו תקנת הציבור ו</w:t>
      </w:r>
      <w:r w:rsidR="0069371F" w:rsidRPr="009A5D0B">
        <w:rPr>
          <w:rFonts w:asciiTheme="minorBidi" w:eastAsia="Times New Roman" w:hAnsiTheme="minorBidi" w:hint="cs"/>
          <w:u w:val="single"/>
          <w:rtl/>
        </w:rPr>
        <w:t>הגבילו</w:t>
      </w:r>
      <w:r w:rsidRPr="009A5D0B">
        <w:rPr>
          <w:rFonts w:asciiTheme="minorBidi" w:eastAsia="Times New Roman" w:hAnsiTheme="minorBidi"/>
          <w:u w:val="single"/>
          <w:rtl/>
        </w:rPr>
        <w:t xml:space="preserve"> אותו לשלושה מצבים ספציפיים?</w:t>
      </w:r>
    </w:p>
    <w:p w:rsidR="003C5E80" w:rsidRPr="009A5D0B" w:rsidRDefault="003C5E80" w:rsidP="00E43A7E">
      <w:pPr>
        <w:pStyle w:val="a5"/>
        <w:suppressLineNumbers/>
        <w:spacing w:after="0"/>
        <w:ind w:left="0"/>
        <w:rPr>
          <w:rFonts w:asciiTheme="minorBidi" w:eastAsia="Times New Roman" w:hAnsiTheme="minorBidi"/>
          <w:rtl/>
        </w:rPr>
      </w:pPr>
      <w:r w:rsidRPr="009A5D0B">
        <w:rPr>
          <w:rFonts w:asciiTheme="minorBidi" w:eastAsia="Times New Roman" w:hAnsiTheme="minorBidi"/>
          <w:rtl/>
        </w:rPr>
        <w:t>השופט שמגר</w:t>
      </w:r>
      <w:r w:rsidR="00034315">
        <w:rPr>
          <w:rFonts w:asciiTheme="minorBidi" w:eastAsia="Times New Roman" w:hAnsiTheme="minorBidi" w:hint="cs"/>
          <w:rtl/>
        </w:rPr>
        <w:t xml:space="preserve"> בניסיון להרחיב את ה"רשימה הסגורה" ששלטה עד כה </w:t>
      </w:r>
      <w:r w:rsidR="00E83E68">
        <w:rPr>
          <w:rFonts w:asciiTheme="minorBidi" w:eastAsia="Times New Roman" w:hAnsiTheme="minorBidi" w:hint="cs"/>
          <w:rtl/>
        </w:rPr>
        <w:t>בענייני תקנות הציבור</w:t>
      </w:r>
      <w:r w:rsidRPr="009A5D0B">
        <w:rPr>
          <w:rFonts w:asciiTheme="minorBidi" w:eastAsia="Times New Roman" w:hAnsiTheme="minorBidi"/>
          <w:rtl/>
        </w:rPr>
        <w:t xml:space="preserve"> </w:t>
      </w:r>
      <w:r w:rsidRPr="009A5D0B">
        <w:rPr>
          <w:rFonts w:asciiTheme="minorBidi" w:eastAsia="Times New Roman" w:hAnsiTheme="minorBidi"/>
          <w:highlight w:val="green"/>
          <w:rtl/>
        </w:rPr>
        <w:t xml:space="preserve">בפס"ד </w:t>
      </w:r>
      <w:proofErr w:type="spellStart"/>
      <w:r w:rsidRPr="009A5D0B">
        <w:rPr>
          <w:rFonts w:asciiTheme="minorBidi" w:eastAsia="Times New Roman" w:hAnsiTheme="minorBidi"/>
          <w:highlight w:val="green"/>
          <w:rtl/>
        </w:rPr>
        <w:t>חיימוב</w:t>
      </w:r>
      <w:proofErr w:type="spellEnd"/>
      <w:r w:rsidRPr="009A5D0B">
        <w:rPr>
          <w:rFonts w:asciiTheme="minorBidi" w:eastAsia="Times New Roman" w:hAnsiTheme="minorBidi"/>
          <w:highlight w:val="green"/>
          <w:rtl/>
        </w:rPr>
        <w:t xml:space="preserve"> נ' </w:t>
      </w:r>
      <w:proofErr w:type="spellStart"/>
      <w:r w:rsidRPr="009A5D0B">
        <w:rPr>
          <w:rFonts w:asciiTheme="minorBidi" w:eastAsia="Times New Roman" w:hAnsiTheme="minorBidi"/>
          <w:highlight w:val="green"/>
          <w:rtl/>
        </w:rPr>
        <w:t>חמיד</w:t>
      </w:r>
      <w:proofErr w:type="spellEnd"/>
      <w:r w:rsidRPr="009A5D0B">
        <w:rPr>
          <w:rFonts w:asciiTheme="minorBidi" w:eastAsia="Times New Roman" w:hAnsiTheme="minorBidi"/>
          <w:rtl/>
        </w:rPr>
        <w:t xml:space="preserve"> אומר כי הסיבות להגבלת תקנת הציבור בעבר ה</w:t>
      </w:r>
      <w:r w:rsidR="0069371F" w:rsidRPr="009A5D0B">
        <w:rPr>
          <w:rFonts w:asciiTheme="minorBidi" w:eastAsia="Times New Roman" w:hAnsiTheme="minorBidi" w:hint="cs"/>
          <w:rtl/>
        </w:rPr>
        <w:t>ן</w:t>
      </w:r>
      <w:r w:rsidRPr="009A5D0B">
        <w:rPr>
          <w:rFonts w:asciiTheme="minorBidi" w:eastAsia="Times New Roman" w:hAnsiTheme="minorBidi"/>
          <w:rtl/>
        </w:rPr>
        <w:t>:</w:t>
      </w:r>
    </w:p>
    <w:p w:rsidR="003C5E80" w:rsidRPr="009A5D0B" w:rsidRDefault="003C5E80" w:rsidP="00E43A7E">
      <w:pPr>
        <w:pStyle w:val="a5"/>
        <w:suppressLineNumbers/>
        <w:spacing w:after="0"/>
        <w:ind w:left="0"/>
        <w:rPr>
          <w:rFonts w:asciiTheme="minorBidi" w:eastAsia="Times New Roman" w:hAnsiTheme="minorBidi"/>
          <w:rtl/>
        </w:rPr>
      </w:pPr>
      <w:r w:rsidRPr="009A5D0B">
        <w:rPr>
          <w:rFonts w:asciiTheme="minorBidi" w:eastAsia="Times New Roman" w:hAnsiTheme="minorBidi"/>
          <w:rtl/>
        </w:rPr>
        <w:t>א. שופטים לא היו מיומנים בשימוש בנורמות פתוחות מסוג זה. הם פחדו שתקנת ציבור ה</w:t>
      </w:r>
      <w:r w:rsidR="0069371F" w:rsidRPr="009A5D0B">
        <w:rPr>
          <w:rFonts w:asciiTheme="minorBidi" w:eastAsia="Times New Roman" w:hAnsiTheme="minorBidi" w:hint="cs"/>
          <w:rtl/>
        </w:rPr>
        <w:t>י</w:t>
      </w:r>
      <w:r w:rsidRPr="009A5D0B">
        <w:rPr>
          <w:rFonts w:asciiTheme="minorBidi" w:eastAsia="Times New Roman" w:hAnsiTheme="minorBidi"/>
          <w:rtl/>
        </w:rPr>
        <w:t xml:space="preserve">א סוס פרא שאם יעלו על גבו לא ידעו לאן הוא </w:t>
      </w:r>
      <w:r w:rsidR="002C2202">
        <w:rPr>
          <w:rFonts w:asciiTheme="minorBidi" w:eastAsia="Times New Roman" w:hAnsiTheme="minorBidi" w:hint="cs"/>
          <w:rtl/>
        </w:rPr>
        <w:t>י</w:t>
      </w:r>
      <w:r w:rsidRPr="009A5D0B">
        <w:rPr>
          <w:rFonts w:asciiTheme="minorBidi" w:eastAsia="Times New Roman" w:hAnsiTheme="minorBidi"/>
          <w:rtl/>
        </w:rPr>
        <w:t>יקח אותם- נימוק זה כבר לא רלוואנטי.</w:t>
      </w:r>
    </w:p>
    <w:p w:rsidR="003C5E80" w:rsidRPr="009A5D0B" w:rsidRDefault="003C5E80" w:rsidP="00EF0E4B">
      <w:pPr>
        <w:pStyle w:val="a5"/>
        <w:suppressLineNumbers/>
        <w:spacing w:after="0"/>
        <w:ind w:left="0"/>
        <w:rPr>
          <w:rFonts w:asciiTheme="minorBidi" w:eastAsia="Times New Roman" w:hAnsiTheme="minorBidi"/>
          <w:rtl/>
        </w:rPr>
      </w:pPr>
      <w:r w:rsidRPr="009A5D0B">
        <w:rPr>
          <w:rFonts w:asciiTheme="minorBidi" w:eastAsia="Times New Roman" w:hAnsiTheme="minorBidi"/>
          <w:rtl/>
        </w:rPr>
        <w:t>ב. מתוך שמירה קנאית על ע</w:t>
      </w:r>
      <w:r w:rsidR="0000450A">
        <w:rPr>
          <w:rFonts w:asciiTheme="minorBidi" w:eastAsia="Times New Roman" w:hAnsiTheme="minorBidi" w:hint="cs"/>
          <w:rtl/>
        </w:rPr>
        <w:t>י</w:t>
      </w:r>
      <w:r w:rsidRPr="009A5D0B">
        <w:rPr>
          <w:rFonts w:asciiTheme="minorBidi" w:eastAsia="Times New Roman" w:hAnsiTheme="minorBidi"/>
          <w:rtl/>
        </w:rPr>
        <w:t>קרון חופש החוזים-</w:t>
      </w:r>
      <w:r w:rsidRPr="0000450A">
        <w:rPr>
          <w:rFonts w:asciiTheme="minorBidi" w:eastAsia="Times New Roman" w:hAnsiTheme="minorBidi"/>
          <w:b/>
          <w:bCs/>
          <w:rtl/>
        </w:rPr>
        <w:t>בעבר</w:t>
      </w:r>
      <w:r w:rsidRPr="009A5D0B">
        <w:rPr>
          <w:rFonts w:asciiTheme="minorBidi" w:eastAsia="Times New Roman" w:hAnsiTheme="minorBidi"/>
          <w:rtl/>
        </w:rPr>
        <w:t xml:space="preserve"> עוצמתו של ע</w:t>
      </w:r>
      <w:r w:rsidR="0000450A">
        <w:rPr>
          <w:rFonts w:asciiTheme="minorBidi" w:eastAsia="Times New Roman" w:hAnsiTheme="minorBidi" w:hint="cs"/>
          <w:rtl/>
        </w:rPr>
        <w:t>י</w:t>
      </w:r>
      <w:r w:rsidRPr="009A5D0B">
        <w:rPr>
          <w:rFonts w:asciiTheme="minorBidi" w:eastAsia="Times New Roman" w:hAnsiTheme="minorBidi"/>
          <w:rtl/>
        </w:rPr>
        <w:t xml:space="preserve">קרון חופש החוזים </w:t>
      </w:r>
      <w:proofErr w:type="spellStart"/>
      <w:r w:rsidRPr="009A5D0B">
        <w:rPr>
          <w:rFonts w:asciiTheme="minorBidi" w:eastAsia="Times New Roman" w:hAnsiTheme="minorBidi"/>
          <w:rtl/>
        </w:rPr>
        <w:t>הי</w:t>
      </w:r>
      <w:r w:rsidR="00EF0E4B">
        <w:rPr>
          <w:rFonts w:asciiTheme="minorBidi" w:eastAsia="Times New Roman" w:hAnsiTheme="minorBidi" w:hint="cs"/>
          <w:rtl/>
        </w:rPr>
        <w:t>ת</w:t>
      </w:r>
      <w:r w:rsidRPr="009A5D0B">
        <w:rPr>
          <w:rFonts w:asciiTheme="minorBidi" w:eastAsia="Times New Roman" w:hAnsiTheme="minorBidi"/>
          <w:rtl/>
        </w:rPr>
        <w:t>ה</w:t>
      </w:r>
      <w:proofErr w:type="spellEnd"/>
      <w:r w:rsidRPr="009A5D0B">
        <w:rPr>
          <w:rFonts w:asciiTheme="minorBidi" w:eastAsia="Times New Roman" w:hAnsiTheme="minorBidi"/>
          <w:rtl/>
        </w:rPr>
        <w:t xml:space="preserve"> מאוד גדול</w:t>
      </w:r>
      <w:r w:rsidR="00EF0E4B">
        <w:rPr>
          <w:rFonts w:asciiTheme="minorBidi" w:eastAsia="Times New Roman" w:hAnsiTheme="minorBidi" w:hint="cs"/>
          <w:rtl/>
        </w:rPr>
        <w:t>ה</w:t>
      </w:r>
      <w:r w:rsidRPr="009A5D0B">
        <w:rPr>
          <w:rFonts w:asciiTheme="minorBidi" w:eastAsia="Times New Roman" w:hAnsiTheme="minorBidi"/>
          <w:rtl/>
        </w:rPr>
        <w:t>. ככל שנגדיל את תקנת הציבור יהי</w:t>
      </w:r>
      <w:r w:rsidR="00EF0E4B">
        <w:rPr>
          <w:rFonts w:asciiTheme="minorBidi" w:eastAsia="Times New Roman" w:hAnsiTheme="minorBidi" w:hint="cs"/>
          <w:rtl/>
        </w:rPr>
        <w:t>ו</w:t>
      </w:r>
      <w:r w:rsidRPr="009A5D0B">
        <w:rPr>
          <w:rFonts w:asciiTheme="minorBidi" w:eastAsia="Times New Roman" w:hAnsiTheme="minorBidi"/>
          <w:rtl/>
        </w:rPr>
        <w:t xml:space="preserve"> לביהמ"ש סיבות רבות להתערב בחופש החוזים.</w:t>
      </w:r>
    </w:p>
    <w:p w:rsidR="003C5E80" w:rsidRDefault="003C5E80" w:rsidP="00E43A7E">
      <w:pPr>
        <w:pStyle w:val="a5"/>
        <w:suppressLineNumbers/>
        <w:spacing w:after="0"/>
        <w:ind w:left="0"/>
        <w:rPr>
          <w:rFonts w:asciiTheme="minorBidi" w:eastAsia="Times New Roman" w:hAnsiTheme="minorBidi"/>
          <w:rtl/>
        </w:rPr>
      </w:pPr>
      <w:r w:rsidRPr="009A5D0B">
        <w:rPr>
          <w:rFonts w:asciiTheme="minorBidi" w:eastAsia="Times New Roman" w:hAnsiTheme="minorBidi"/>
          <w:rtl/>
        </w:rPr>
        <w:t>ג. בתי המ</w:t>
      </w:r>
      <w:r w:rsidR="0069371F" w:rsidRPr="009A5D0B">
        <w:rPr>
          <w:rFonts w:asciiTheme="minorBidi" w:eastAsia="Times New Roman" w:hAnsiTheme="minorBidi" w:hint="cs"/>
          <w:rtl/>
        </w:rPr>
        <w:t>שפט</w:t>
      </w:r>
      <w:r w:rsidRPr="009A5D0B">
        <w:rPr>
          <w:rFonts w:asciiTheme="minorBidi" w:eastAsia="Times New Roman" w:hAnsiTheme="minorBidi"/>
          <w:rtl/>
        </w:rPr>
        <w:t xml:space="preserve"> לא אהבו להכריז על חוזה פסול כי אז </w:t>
      </w:r>
      <w:r w:rsidR="0069371F" w:rsidRPr="009A5D0B">
        <w:rPr>
          <w:rFonts w:asciiTheme="minorBidi" w:eastAsia="Times New Roman" w:hAnsiTheme="minorBidi" w:hint="cs"/>
          <w:rtl/>
        </w:rPr>
        <w:t>הם</w:t>
      </w:r>
      <w:r w:rsidRPr="009A5D0B">
        <w:rPr>
          <w:rFonts w:asciiTheme="minorBidi" w:eastAsia="Times New Roman" w:hAnsiTheme="minorBidi"/>
          <w:rtl/>
        </w:rPr>
        <w:t xml:space="preserve"> הי</w:t>
      </w:r>
      <w:r w:rsidR="0069371F" w:rsidRPr="009A5D0B">
        <w:rPr>
          <w:rFonts w:asciiTheme="minorBidi" w:eastAsia="Times New Roman" w:hAnsiTheme="minorBidi" w:hint="cs"/>
          <w:rtl/>
        </w:rPr>
        <w:t>ו</w:t>
      </w:r>
      <w:r w:rsidRPr="009A5D0B">
        <w:rPr>
          <w:rFonts w:asciiTheme="minorBidi" w:eastAsia="Times New Roman" w:hAnsiTheme="minorBidi"/>
          <w:rtl/>
        </w:rPr>
        <w:t xml:space="preserve"> מפסיק</w:t>
      </w:r>
      <w:r w:rsidR="0069371F" w:rsidRPr="009A5D0B">
        <w:rPr>
          <w:rFonts w:asciiTheme="minorBidi" w:eastAsia="Times New Roman" w:hAnsiTheme="minorBidi" w:hint="cs"/>
          <w:rtl/>
        </w:rPr>
        <w:t>ים</w:t>
      </w:r>
      <w:r w:rsidRPr="009A5D0B">
        <w:rPr>
          <w:rFonts w:asciiTheme="minorBidi" w:eastAsia="Times New Roman" w:hAnsiTheme="minorBidi"/>
          <w:rtl/>
        </w:rPr>
        <w:t xml:space="preserve"> את הטיפול בחוזה ולא </w:t>
      </w:r>
      <w:proofErr w:type="spellStart"/>
      <w:r w:rsidRPr="009A5D0B">
        <w:rPr>
          <w:rFonts w:asciiTheme="minorBidi" w:eastAsia="Times New Roman" w:hAnsiTheme="minorBidi"/>
          <w:rtl/>
        </w:rPr>
        <w:t>הי</w:t>
      </w:r>
      <w:r w:rsidR="0069371F" w:rsidRPr="009A5D0B">
        <w:rPr>
          <w:rFonts w:asciiTheme="minorBidi" w:eastAsia="Times New Roman" w:hAnsiTheme="minorBidi" w:hint="cs"/>
          <w:rtl/>
        </w:rPr>
        <w:t>ת</w:t>
      </w:r>
      <w:r w:rsidRPr="009A5D0B">
        <w:rPr>
          <w:rFonts w:asciiTheme="minorBidi" w:eastAsia="Times New Roman" w:hAnsiTheme="minorBidi"/>
          <w:rtl/>
        </w:rPr>
        <w:t>ה</w:t>
      </w:r>
      <w:proofErr w:type="spellEnd"/>
      <w:r w:rsidRPr="009A5D0B">
        <w:rPr>
          <w:rFonts w:asciiTheme="minorBidi" w:eastAsia="Times New Roman" w:hAnsiTheme="minorBidi"/>
          <w:rtl/>
        </w:rPr>
        <w:t xml:space="preserve"> </w:t>
      </w:r>
      <w:r w:rsidR="0069371F" w:rsidRPr="009A5D0B">
        <w:rPr>
          <w:rFonts w:asciiTheme="minorBidi" w:eastAsia="Times New Roman" w:hAnsiTheme="minorBidi" w:hint="cs"/>
          <w:rtl/>
        </w:rPr>
        <w:t xml:space="preserve">מתאפשרת </w:t>
      </w:r>
      <w:r w:rsidR="0069371F" w:rsidRPr="009A5D0B">
        <w:rPr>
          <w:rFonts w:asciiTheme="minorBidi" w:eastAsia="Times New Roman" w:hAnsiTheme="minorBidi"/>
          <w:rtl/>
        </w:rPr>
        <w:t>השבה ו</w:t>
      </w:r>
      <w:r w:rsidRPr="009A5D0B">
        <w:rPr>
          <w:rFonts w:asciiTheme="minorBidi" w:eastAsia="Times New Roman" w:hAnsiTheme="minorBidi"/>
          <w:rtl/>
        </w:rPr>
        <w:t>עש</w:t>
      </w:r>
      <w:r w:rsidR="0069371F" w:rsidRPr="009A5D0B">
        <w:rPr>
          <w:rFonts w:asciiTheme="minorBidi" w:eastAsia="Times New Roman" w:hAnsiTheme="minorBidi" w:hint="cs"/>
          <w:rtl/>
        </w:rPr>
        <w:t>יית</w:t>
      </w:r>
      <w:r w:rsidRPr="009A5D0B">
        <w:rPr>
          <w:rFonts w:asciiTheme="minorBidi" w:eastAsia="Times New Roman" w:hAnsiTheme="minorBidi"/>
          <w:rtl/>
        </w:rPr>
        <w:t xml:space="preserve"> צדק יחסי בין הצדדים.</w:t>
      </w:r>
    </w:p>
    <w:p w:rsidR="00ED07D9" w:rsidRPr="009A5D0B" w:rsidRDefault="00ED07D9" w:rsidP="00EF0E4B">
      <w:pPr>
        <w:pStyle w:val="a5"/>
        <w:suppressLineNumbers/>
        <w:spacing w:after="0"/>
        <w:ind w:left="0"/>
        <w:rPr>
          <w:rFonts w:asciiTheme="minorBidi" w:eastAsia="Times New Roman" w:hAnsiTheme="minorBidi"/>
          <w:rtl/>
        </w:rPr>
      </w:pPr>
      <w:r>
        <w:rPr>
          <w:rFonts w:asciiTheme="minorBidi" w:eastAsia="Times New Roman" w:hAnsiTheme="minorBidi" w:hint="cs"/>
          <w:rtl/>
        </w:rPr>
        <w:t xml:space="preserve">ד. </w:t>
      </w:r>
      <w:proofErr w:type="spellStart"/>
      <w:r>
        <w:rPr>
          <w:rFonts w:asciiTheme="minorBidi" w:eastAsia="Times New Roman" w:hAnsiTheme="minorBidi" w:hint="cs"/>
          <w:rtl/>
        </w:rPr>
        <w:t>תניית</w:t>
      </w:r>
      <w:proofErr w:type="spellEnd"/>
      <w:r>
        <w:rPr>
          <w:rFonts w:asciiTheme="minorBidi" w:eastAsia="Times New Roman" w:hAnsiTheme="minorBidi" w:hint="cs"/>
          <w:rtl/>
        </w:rPr>
        <w:t xml:space="preserve"> פטור מאחריות לנזקי גוף - תנאי שמשחרר צד מהחוזה מאחריות לנזק גוף שהוא גר</w:t>
      </w:r>
      <w:r w:rsidR="00EF0E4B">
        <w:rPr>
          <w:rFonts w:asciiTheme="minorBidi" w:eastAsia="Times New Roman" w:hAnsiTheme="minorBidi" w:hint="cs"/>
          <w:rtl/>
        </w:rPr>
        <w:t>ם לצד אחר</w:t>
      </w:r>
      <w:r w:rsidR="0072095C">
        <w:rPr>
          <w:rFonts w:asciiTheme="minorBidi" w:eastAsia="Times New Roman" w:hAnsiTheme="minorBidi" w:hint="cs"/>
          <w:rtl/>
        </w:rPr>
        <w:t xml:space="preserve"> (נניח במקרה של קפיצת בנג'י </w:t>
      </w:r>
      <w:r w:rsidR="0072095C">
        <w:rPr>
          <w:rFonts w:asciiTheme="minorBidi" w:eastAsia="Times New Roman" w:hAnsiTheme="minorBidi"/>
          <w:rtl/>
        </w:rPr>
        <w:t>–</w:t>
      </w:r>
      <w:r w:rsidR="0072095C">
        <w:rPr>
          <w:rFonts w:asciiTheme="minorBidi" w:eastAsia="Times New Roman" w:hAnsiTheme="minorBidi" w:hint="cs"/>
          <w:rtl/>
        </w:rPr>
        <w:t xml:space="preserve"> המפעיל לא אחראי לנזקי</w:t>
      </w:r>
      <w:r w:rsidR="00EF0E4B">
        <w:rPr>
          <w:rFonts w:asciiTheme="minorBidi" w:eastAsia="Times New Roman" w:hAnsiTheme="minorBidi" w:hint="cs"/>
          <w:rtl/>
        </w:rPr>
        <w:t xml:space="preserve"> הקופץ</w:t>
      </w:r>
      <w:r w:rsidR="0072095C">
        <w:rPr>
          <w:rFonts w:asciiTheme="minorBidi" w:eastAsia="Times New Roman" w:hAnsiTheme="minorBidi" w:hint="cs"/>
          <w:rtl/>
        </w:rPr>
        <w:t>).</w:t>
      </w:r>
      <w:r>
        <w:rPr>
          <w:rFonts w:asciiTheme="minorBidi" w:eastAsia="Times New Roman" w:hAnsiTheme="minorBidi" w:hint="cs"/>
          <w:rtl/>
        </w:rPr>
        <w:t xml:space="preserve"> </w:t>
      </w:r>
    </w:p>
    <w:p w:rsidR="003C5E80" w:rsidRPr="009A5D0B" w:rsidRDefault="003C5E80" w:rsidP="00E43A7E">
      <w:pPr>
        <w:pStyle w:val="a5"/>
        <w:suppressLineNumbers/>
        <w:spacing w:after="0"/>
        <w:ind w:left="0"/>
        <w:rPr>
          <w:rFonts w:asciiTheme="minorBidi" w:eastAsia="Times New Roman" w:hAnsiTheme="minorBidi"/>
          <w:rtl/>
        </w:rPr>
      </w:pPr>
    </w:p>
    <w:p w:rsidR="003871E9" w:rsidRDefault="003C5E80" w:rsidP="00BD4CD2">
      <w:pPr>
        <w:pStyle w:val="a5"/>
        <w:numPr>
          <w:ilvl w:val="0"/>
          <w:numId w:val="98"/>
        </w:numPr>
        <w:suppressLineNumbers/>
        <w:spacing w:after="0"/>
        <w:ind w:left="363"/>
        <w:rPr>
          <w:rFonts w:asciiTheme="minorBidi" w:eastAsia="Times New Roman" w:hAnsiTheme="minorBidi"/>
          <w:b/>
          <w:bCs/>
          <w:rtl/>
        </w:rPr>
      </w:pPr>
      <w:r w:rsidRPr="009A5D0B">
        <w:rPr>
          <w:rFonts w:asciiTheme="minorBidi" w:eastAsia="Times New Roman" w:hAnsiTheme="minorBidi"/>
          <w:rtl/>
        </w:rPr>
        <w:t xml:space="preserve">המושג של תקנת הציבור החל </w:t>
      </w:r>
      <w:r w:rsidRPr="0000450A">
        <w:rPr>
          <w:rFonts w:asciiTheme="minorBidi" w:eastAsia="Times New Roman" w:hAnsiTheme="minorBidi"/>
          <w:highlight w:val="green"/>
          <w:rtl/>
        </w:rPr>
        <w:t xml:space="preserve">מפס"ד </w:t>
      </w:r>
      <w:proofErr w:type="spellStart"/>
      <w:r w:rsidRPr="0000450A">
        <w:rPr>
          <w:rFonts w:asciiTheme="minorBidi" w:eastAsia="Times New Roman" w:hAnsiTheme="minorBidi"/>
          <w:highlight w:val="green"/>
          <w:rtl/>
        </w:rPr>
        <w:t>חיימוב</w:t>
      </w:r>
      <w:proofErr w:type="spellEnd"/>
      <w:r w:rsidRPr="009A5D0B">
        <w:rPr>
          <w:rFonts w:asciiTheme="minorBidi" w:eastAsia="Times New Roman" w:hAnsiTheme="minorBidi"/>
          <w:rtl/>
        </w:rPr>
        <w:t xml:space="preserve"> נפתח והפך להיות מושג פתוח כמו תום לב. כך בעצם הפכו מכשיר מיושן להתערבות בחוזים למכשיר מודרני. </w:t>
      </w:r>
    </w:p>
    <w:p w:rsidR="003C5E80" w:rsidRPr="009A5D0B" w:rsidRDefault="003C5E80" w:rsidP="00BD4CD2">
      <w:pPr>
        <w:pStyle w:val="a5"/>
        <w:numPr>
          <w:ilvl w:val="0"/>
          <w:numId w:val="98"/>
        </w:numPr>
        <w:suppressLineNumbers/>
        <w:spacing w:after="0"/>
        <w:ind w:left="363"/>
        <w:rPr>
          <w:rFonts w:asciiTheme="minorBidi" w:eastAsia="Times New Roman" w:hAnsiTheme="minorBidi"/>
          <w:rtl/>
        </w:rPr>
      </w:pPr>
      <w:r w:rsidRPr="009A5D0B">
        <w:rPr>
          <w:rFonts w:asciiTheme="minorBidi" w:eastAsia="Times New Roman" w:hAnsiTheme="minorBidi"/>
          <w:b/>
          <w:bCs/>
          <w:rtl/>
        </w:rPr>
        <w:t>ההשפעות של סעיף 31 ה</w:t>
      </w:r>
      <w:r w:rsidR="0069371F" w:rsidRPr="009A5D0B">
        <w:rPr>
          <w:rFonts w:asciiTheme="minorBidi" w:eastAsia="Times New Roman" w:hAnsiTheme="minorBidi" w:hint="cs"/>
          <w:b/>
          <w:bCs/>
          <w:rtl/>
        </w:rPr>
        <w:t>ן</w:t>
      </w:r>
      <w:r w:rsidRPr="009A5D0B">
        <w:rPr>
          <w:rFonts w:asciiTheme="minorBidi" w:eastAsia="Times New Roman" w:hAnsiTheme="minorBidi"/>
          <w:b/>
          <w:bCs/>
          <w:rtl/>
        </w:rPr>
        <w:t xml:space="preserve"> שהפכו את מושג תקנת הציבור לכלי התערבות מודרני בחוזה.</w:t>
      </w:r>
    </w:p>
    <w:p w:rsidR="003C5E80" w:rsidRPr="009A5D0B" w:rsidRDefault="003C5E80" w:rsidP="00E43A7E">
      <w:pPr>
        <w:pStyle w:val="a5"/>
        <w:suppressLineNumbers/>
        <w:spacing w:after="0"/>
        <w:ind w:left="0"/>
        <w:rPr>
          <w:rFonts w:asciiTheme="minorBidi" w:eastAsia="Times New Roman" w:hAnsiTheme="minorBidi"/>
          <w:rtl/>
        </w:rPr>
      </w:pPr>
    </w:p>
    <w:p w:rsidR="003C5E80" w:rsidRPr="009A5D0B" w:rsidRDefault="003C5E80" w:rsidP="00E43A7E">
      <w:pPr>
        <w:pStyle w:val="a5"/>
        <w:suppressLineNumbers/>
        <w:spacing w:after="0"/>
        <w:ind w:left="0"/>
        <w:rPr>
          <w:rFonts w:asciiTheme="minorBidi" w:eastAsia="Times New Roman" w:hAnsiTheme="minorBidi"/>
          <w:b/>
          <w:bCs/>
          <w:u w:val="single"/>
          <w:rtl/>
        </w:rPr>
      </w:pPr>
      <w:r w:rsidRPr="009A5D0B">
        <w:rPr>
          <w:rFonts w:asciiTheme="minorBidi" w:eastAsia="Times New Roman" w:hAnsiTheme="minorBidi"/>
          <w:b/>
          <w:bCs/>
          <w:u w:val="single"/>
          <w:rtl/>
        </w:rPr>
        <w:t xml:space="preserve">מדוע דווקא שתי הקטגוריות של </w:t>
      </w:r>
      <w:proofErr w:type="spellStart"/>
      <w:r w:rsidRPr="009A5D0B">
        <w:rPr>
          <w:rFonts w:asciiTheme="minorBidi" w:eastAsia="Times New Roman" w:hAnsiTheme="minorBidi"/>
          <w:b/>
          <w:bCs/>
          <w:u w:val="single"/>
          <w:rtl/>
        </w:rPr>
        <w:t>תניית</w:t>
      </w:r>
      <w:proofErr w:type="spellEnd"/>
      <w:r w:rsidRPr="009A5D0B">
        <w:rPr>
          <w:rFonts w:asciiTheme="minorBidi" w:eastAsia="Times New Roman" w:hAnsiTheme="minorBidi"/>
          <w:b/>
          <w:bCs/>
          <w:u w:val="single"/>
          <w:rtl/>
        </w:rPr>
        <w:t xml:space="preserve"> פטור והגבלת חופש העיסוק נחשבו סותר</w:t>
      </w:r>
      <w:r w:rsidR="0069371F" w:rsidRPr="009A5D0B">
        <w:rPr>
          <w:rFonts w:asciiTheme="minorBidi" w:eastAsia="Times New Roman" w:hAnsiTheme="minorBidi" w:hint="cs"/>
          <w:b/>
          <w:bCs/>
          <w:u w:val="single"/>
          <w:rtl/>
        </w:rPr>
        <w:t>ות</w:t>
      </w:r>
      <w:r w:rsidRPr="009A5D0B">
        <w:rPr>
          <w:rFonts w:asciiTheme="minorBidi" w:eastAsia="Times New Roman" w:hAnsiTheme="minorBidi"/>
          <w:b/>
          <w:bCs/>
          <w:u w:val="single"/>
          <w:rtl/>
        </w:rPr>
        <w:t xml:space="preserve"> את תקנת הציבור?</w:t>
      </w:r>
    </w:p>
    <w:p w:rsidR="003C5E80" w:rsidRPr="009A5D0B" w:rsidRDefault="003C5E80" w:rsidP="00BD4CD2">
      <w:pPr>
        <w:pStyle w:val="a5"/>
        <w:numPr>
          <w:ilvl w:val="0"/>
          <w:numId w:val="89"/>
        </w:numPr>
        <w:suppressLineNumbers/>
        <w:spacing w:after="0"/>
        <w:ind w:left="0"/>
        <w:rPr>
          <w:rFonts w:asciiTheme="minorBidi" w:eastAsia="Times New Roman" w:hAnsiTheme="minorBidi"/>
        </w:rPr>
      </w:pPr>
      <w:r w:rsidRPr="009A5D0B">
        <w:rPr>
          <w:rFonts w:asciiTheme="minorBidi" w:eastAsia="Times New Roman" w:hAnsiTheme="minorBidi"/>
          <w:rtl/>
        </w:rPr>
        <w:t xml:space="preserve">כיוון שהדוקטרינה של חוזה פסול מתערבת בחופש החוזים. אחת הסיבות </w:t>
      </w:r>
      <w:r w:rsidR="0069371F" w:rsidRPr="009A5D0B">
        <w:rPr>
          <w:rFonts w:asciiTheme="minorBidi" w:eastAsia="Times New Roman" w:hAnsiTheme="minorBidi" w:hint="cs"/>
          <w:rtl/>
        </w:rPr>
        <w:t>לצמצומה</w:t>
      </w:r>
      <w:r w:rsidRPr="009A5D0B">
        <w:rPr>
          <w:rFonts w:asciiTheme="minorBidi" w:eastAsia="Times New Roman" w:hAnsiTheme="minorBidi"/>
          <w:rtl/>
        </w:rPr>
        <w:t xml:space="preserve"> בעבר </w:t>
      </w:r>
      <w:proofErr w:type="spellStart"/>
      <w:r w:rsidRPr="009A5D0B">
        <w:rPr>
          <w:rFonts w:asciiTheme="minorBidi" w:eastAsia="Times New Roman" w:hAnsiTheme="minorBidi"/>
          <w:rtl/>
        </w:rPr>
        <w:t>הי</w:t>
      </w:r>
      <w:r w:rsidR="0069371F" w:rsidRPr="009A5D0B">
        <w:rPr>
          <w:rFonts w:asciiTheme="minorBidi" w:eastAsia="Times New Roman" w:hAnsiTheme="minorBidi" w:hint="cs"/>
          <w:rtl/>
        </w:rPr>
        <w:t>ת</w:t>
      </w:r>
      <w:r w:rsidRPr="009A5D0B">
        <w:rPr>
          <w:rFonts w:asciiTheme="minorBidi" w:eastAsia="Times New Roman" w:hAnsiTheme="minorBidi"/>
          <w:rtl/>
        </w:rPr>
        <w:t>ה</w:t>
      </w:r>
      <w:proofErr w:type="spellEnd"/>
      <w:r w:rsidRPr="009A5D0B">
        <w:rPr>
          <w:rFonts w:asciiTheme="minorBidi" w:eastAsia="Times New Roman" w:hAnsiTheme="minorBidi"/>
          <w:rtl/>
        </w:rPr>
        <w:t xml:space="preserve"> עוצמתו של חופש החוזים כ</w:t>
      </w:r>
      <w:r w:rsidR="0000450A">
        <w:rPr>
          <w:rFonts w:asciiTheme="minorBidi" w:eastAsia="Times New Roman" w:hAnsiTheme="minorBidi"/>
          <w:rtl/>
        </w:rPr>
        <w:t>עיקרון</w:t>
      </w:r>
      <w:r w:rsidRPr="009A5D0B">
        <w:rPr>
          <w:rFonts w:asciiTheme="minorBidi" w:eastAsia="Times New Roman" w:hAnsiTheme="minorBidi"/>
          <w:rtl/>
        </w:rPr>
        <w:t xml:space="preserve"> על בחוק החוזים אשר שיקף את רעיון אוטונומ</w:t>
      </w:r>
      <w:r w:rsidR="0069371F" w:rsidRPr="009A5D0B">
        <w:rPr>
          <w:rFonts w:asciiTheme="minorBidi" w:eastAsia="Times New Roman" w:hAnsiTheme="minorBidi" w:hint="cs"/>
          <w:rtl/>
        </w:rPr>
        <w:t>י</w:t>
      </w:r>
      <w:r w:rsidRPr="009A5D0B">
        <w:rPr>
          <w:rFonts w:asciiTheme="minorBidi" w:eastAsia="Times New Roman" w:hAnsiTheme="minorBidi"/>
          <w:rtl/>
        </w:rPr>
        <w:t>ית האדם הפרטי</w:t>
      </w:r>
      <w:r w:rsidR="0069371F" w:rsidRPr="009A5D0B">
        <w:rPr>
          <w:rFonts w:asciiTheme="minorBidi" w:eastAsia="Times New Roman" w:hAnsiTheme="minorBidi" w:hint="cs"/>
          <w:rtl/>
        </w:rPr>
        <w:t>.</w:t>
      </w:r>
      <w:r w:rsidRPr="009A5D0B">
        <w:rPr>
          <w:rFonts w:asciiTheme="minorBidi" w:eastAsia="Times New Roman" w:hAnsiTheme="minorBidi"/>
          <w:rtl/>
        </w:rPr>
        <w:t xml:space="preserve"> הרעיונות ה</w:t>
      </w:r>
      <w:r w:rsidR="0069371F" w:rsidRPr="009A5D0B">
        <w:rPr>
          <w:rFonts w:asciiTheme="minorBidi" w:eastAsia="Times New Roman" w:hAnsiTheme="minorBidi"/>
          <w:rtl/>
        </w:rPr>
        <w:t>ליברלים שהתפתח</w:t>
      </w:r>
      <w:r w:rsidR="0069371F" w:rsidRPr="009A5D0B">
        <w:rPr>
          <w:rFonts w:asciiTheme="minorBidi" w:eastAsia="Times New Roman" w:hAnsiTheme="minorBidi" w:hint="cs"/>
          <w:rtl/>
        </w:rPr>
        <w:t>ו</w:t>
      </w:r>
      <w:r w:rsidRPr="009A5D0B">
        <w:rPr>
          <w:rFonts w:asciiTheme="minorBidi" w:eastAsia="Times New Roman" w:hAnsiTheme="minorBidi"/>
          <w:rtl/>
        </w:rPr>
        <w:t xml:space="preserve"> במחצית המאה ה19 </w:t>
      </w:r>
      <w:r w:rsidR="0069371F" w:rsidRPr="009A5D0B">
        <w:rPr>
          <w:rFonts w:asciiTheme="minorBidi" w:eastAsia="Times New Roman" w:hAnsiTheme="minorBidi" w:hint="cs"/>
          <w:rtl/>
        </w:rPr>
        <w:t>ו</w:t>
      </w:r>
      <w:r w:rsidRPr="009A5D0B">
        <w:rPr>
          <w:rFonts w:asciiTheme="minorBidi" w:eastAsia="Times New Roman" w:hAnsiTheme="minorBidi"/>
          <w:rtl/>
        </w:rPr>
        <w:t>תחילת המאה ה20, חופש האדם וכו</w:t>
      </w:r>
      <w:r w:rsidR="0069371F" w:rsidRPr="009A5D0B">
        <w:rPr>
          <w:rFonts w:asciiTheme="minorBidi" w:eastAsia="Times New Roman" w:hAnsiTheme="minorBidi" w:hint="cs"/>
          <w:rtl/>
        </w:rPr>
        <w:t>לי</w:t>
      </w:r>
      <w:r w:rsidRPr="009A5D0B">
        <w:rPr>
          <w:rFonts w:asciiTheme="minorBidi" w:eastAsia="Times New Roman" w:hAnsiTheme="minorBidi"/>
          <w:rtl/>
        </w:rPr>
        <w:t>. על רקע תפיסות אלו</w:t>
      </w:r>
      <w:r w:rsidR="00834B02" w:rsidRPr="009A5D0B">
        <w:rPr>
          <w:rFonts w:asciiTheme="minorBidi" w:eastAsia="Times New Roman" w:hAnsiTheme="minorBidi"/>
          <w:rtl/>
        </w:rPr>
        <w:t xml:space="preserve"> חופש החוזים נתפס כ</w:t>
      </w:r>
      <w:r w:rsidR="0000450A">
        <w:rPr>
          <w:rFonts w:asciiTheme="minorBidi" w:eastAsia="Times New Roman" w:hAnsiTheme="minorBidi"/>
          <w:rtl/>
        </w:rPr>
        <w:t>עיקרון</w:t>
      </w:r>
      <w:r w:rsidR="00834B02" w:rsidRPr="009A5D0B">
        <w:rPr>
          <w:rFonts w:asciiTheme="minorBidi" w:eastAsia="Times New Roman" w:hAnsiTheme="minorBidi"/>
          <w:rtl/>
        </w:rPr>
        <w:t xml:space="preserve"> מקודש</w:t>
      </w:r>
      <w:r w:rsidR="00834B02" w:rsidRPr="009A5D0B">
        <w:rPr>
          <w:rFonts w:asciiTheme="minorBidi" w:eastAsia="Times New Roman" w:hAnsiTheme="minorBidi" w:hint="cs"/>
          <w:rtl/>
        </w:rPr>
        <w:t>.</w:t>
      </w:r>
      <w:r w:rsidR="00834B02" w:rsidRPr="009A5D0B">
        <w:rPr>
          <w:rFonts w:asciiTheme="minorBidi" w:eastAsia="Times New Roman" w:hAnsiTheme="minorBidi"/>
          <w:rtl/>
        </w:rPr>
        <w:t xml:space="preserve"> </w:t>
      </w:r>
    </w:p>
    <w:p w:rsidR="00554309" w:rsidRDefault="003C5E80" w:rsidP="00BD4CD2">
      <w:pPr>
        <w:pStyle w:val="a5"/>
        <w:numPr>
          <w:ilvl w:val="0"/>
          <w:numId w:val="89"/>
        </w:numPr>
        <w:suppressLineNumbers/>
        <w:spacing w:after="0"/>
        <w:ind w:left="0"/>
        <w:rPr>
          <w:rFonts w:asciiTheme="minorBidi" w:eastAsia="Times New Roman" w:hAnsiTheme="minorBidi"/>
        </w:rPr>
      </w:pPr>
      <w:r w:rsidRPr="009A5D0B">
        <w:rPr>
          <w:rFonts w:asciiTheme="minorBidi" w:eastAsia="Times New Roman" w:hAnsiTheme="minorBidi"/>
          <w:rtl/>
        </w:rPr>
        <w:t xml:space="preserve">שלמות הגוף-  כשאדם באמצעות החוזה מאפשר לפגוע בשלמות גופו של אדם או בבריאותו מבלי להיות אחראי לכך- זה פוגע בזכות לשלמותו הגופנית – </w:t>
      </w:r>
      <w:r w:rsidR="0069371F" w:rsidRPr="009A5D0B">
        <w:rPr>
          <w:rFonts w:asciiTheme="minorBidi" w:eastAsia="Times New Roman" w:hAnsiTheme="minorBidi" w:hint="cs"/>
          <w:rtl/>
        </w:rPr>
        <w:t>עניין שעולה בתכליתו על החופש לאדם, קל וחומר חופש החוזים.</w:t>
      </w:r>
    </w:p>
    <w:p w:rsidR="00554309" w:rsidRDefault="00554309" w:rsidP="00E43A7E">
      <w:pPr>
        <w:pStyle w:val="a5"/>
        <w:suppressLineNumbers/>
        <w:spacing w:after="0"/>
        <w:ind w:left="0"/>
        <w:rPr>
          <w:rFonts w:asciiTheme="minorBidi" w:eastAsia="Times New Roman" w:hAnsiTheme="minorBidi"/>
          <w:rtl/>
        </w:rPr>
      </w:pPr>
    </w:p>
    <w:p w:rsidR="00554309" w:rsidRDefault="00554309" w:rsidP="00BD4CD2">
      <w:pPr>
        <w:pStyle w:val="a5"/>
        <w:numPr>
          <w:ilvl w:val="0"/>
          <w:numId w:val="99"/>
        </w:numPr>
        <w:suppressLineNumbers/>
        <w:spacing w:after="0"/>
        <w:ind w:left="363"/>
        <w:rPr>
          <w:rFonts w:asciiTheme="minorBidi" w:eastAsia="Times New Roman" w:hAnsiTheme="minorBidi"/>
        </w:rPr>
      </w:pPr>
      <w:r>
        <w:rPr>
          <w:rFonts w:asciiTheme="minorBidi" w:eastAsia="Times New Roman" w:hAnsiTheme="minorBidi" w:hint="cs"/>
          <w:rtl/>
        </w:rPr>
        <w:t>כיום עיקרון חופש החוזים אינו חשוב כמו אז ולכן ניתן להסתמך יותר על תקנת הציבור. גם הנימוק שזו נורמה עמומה לא שייך כי היום ישנם עקרונות רבים ועמומים כמו תום לב. הסיבה השלישית היא חקיקת חוק החוזים שמאפשרת להרחיב את יסוד תקנת הציבור.</w:t>
      </w:r>
    </w:p>
    <w:p w:rsidR="00834B02" w:rsidRDefault="00834B02" w:rsidP="00BD4CD2">
      <w:pPr>
        <w:pStyle w:val="a5"/>
        <w:numPr>
          <w:ilvl w:val="0"/>
          <w:numId w:val="266"/>
        </w:numPr>
        <w:suppressLineNumbers/>
        <w:spacing w:after="0"/>
        <w:rPr>
          <w:rFonts w:asciiTheme="minorBidi" w:eastAsia="Times New Roman" w:hAnsiTheme="minorBidi" w:hint="cs"/>
        </w:rPr>
      </w:pPr>
      <w:r>
        <w:rPr>
          <w:rFonts w:asciiTheme="minorBidi" w:eastAsia="Times New Roman" w:hAnsiTheme="minorBidi" w:hint="cs"/>
          <w:rtl/>
        </w:rPr>
        <w:t xml:space="preserve">חוזה פסול </w:t>
      </w:r>
      <w:r>
        <w:rPr>
          <w:rFonts w:asciiTheme="minorBidi" w:eastAsia="Times New Roman" w:hAnsiTheme="minorBidi"/>
          <w:rtl/>
        </w:rPr>
        <w:t>–</w:t>
      </w:r>
      <w:r w:rsidR="00E7514C">
        <w:rPr>
          <w:rFonts w:asciiTheme="minorBidi" w:eastAsia="Times New Roman" w:hAnsiTheme="minorBidi" w:hint="cs"/>
          <w:rtl/>
        </w:rPr>
        <w:t>פס"ד ג' ד' ה' ט' י'</w:t>
      </w:r>
    </w:p>
    <w:p w:rsidR="00B37623" w:rsidRDefault="00B37623" w:rsidP="00B37623">
      <w:pPr>
        <w:pStyle w:val="a5"/>
        <w:suppressLineNumbers/>
        <w:spacing w:after="0"/>
        <w:rPr>
          <w:rFonts w:asciiTheme="minorBidi" w:eastAsia="Times New Roman" w:hAnsiTheme="minorBidi"/>
          <w:rtl/>
        </w:rPr>
      </w:pPr>
    </w:p>
    <w:p w:rsidR="00834B02" w:rsidRPr="000C4AB3" w:rsidRDefault="00834B02" w:rsidP="00E43A7E">
      <w:pPr>
        <w:spacing w:after="0"/>
        <w:jc w:val="center"/>
        <w:rPr>
          <w:rFonts w:asciiTheme="minorBidi" w:eastAsia="Times New Roman" w:hAnsiTheme="minorBidi"/>
          <w:b/>
          <w:bCs/>
          <w:rtl/>
        </w:rPr>
      </w:pPr>
      <w:r w:rsidRPr="00E46166">
        <w:rPr>
          <w:rFonts w:asciiTheme="minorBidi" w:hAnsiTheme="minorBidi"/>
          <w:b/>
          <w:bCs/>
          <w:rtl/>
        </w:rPr>
        <w:t xml:space="preserve">הרצאה מספר </w:t>
      </w:r>
      <w:r>
        <w:rPr>
          <w:rFonts w:asciiTheme="minorBidi" w:hAnsiTheme="minorBidi" w:hint="cs"/>
          <w:b/>
          <w:bCs/>
          <w:rtl/>
        </w:rPr>
        <w:t>18</w:t>
      </w:r>
      <w:r w:rsidRPr="00E46166">
        <w:rPr>
          <w:rFonts w:asciiTheme="minorBidi" w:hAnsiTheme="minorBidi"/>
          <w:b/>
          <w:bCs/>
          <w:rtl/>
        </w:rPr>
        <w:t xml:space="preserve"> - </w:t>
      </w:r>
      <w:r>
        <w:rPr>
          <w:rFonts w:asciiTheme="minorBidi" w:hAnsiTheme="minorBidi" w:hint="cs"/>
          <w:b/>
          <w:bCs/>
          <w:rtl/>
        </w:rPr>
        <w:t>10</w:t>
      </w:r>
      <w:r w:rsidRPr="00E46166">
        <w:rPr>
          <w:rFonts w:asciiTheme="minorBidi" w:hAnsiTheme="minorBidi"/>
          <w:b/>
          <w:bCs/>
          <w:rtl/>
        </w:rPr>
        <w:t>.1</w:t>
      </w:r>
      <w:r>
        <w:rPr>
          <w:rFonts w:asciiTheme="minorBidi" w:hAnsiTheme="minorBidi" w:hint="cs"/>
          <w:b/>
          <w:bCs/>
          <w:rtl/>
        </w:rPr>
        <w:t>2</w:t>
      </w:r>
      <w:r w:rsidRPr="00E46166">
        <w:rPr>
          <w:rFonts w:asciiTheme="minorBidi" w:hAnsiTheme="minorBidi"/>
          <w:b/>
          <w:bCs/>
          <w:rtl/>
        </w:rPr>
        <w:t>.2013</w:t>
      </w:r>
      <w:r>
        <w:rPr>
          <w:rFonts w:asciiTheme="minorBidi" w:hAnsiTheme="minorBidi" w:hint="cs"/>
          <w:b/>
          <w:bCs/>
          <w:rtl/>
        </w:rPr>
        <w:t xml:space="preserve"> </w:t>
      </w:r>
    </w:p>
    <w:p w:rsidR="004A55C8" w:rsidRPr="005E22C1" w:rsidRDefault="004A55C8" w:rsidP="00E43A7E">
      <w:pPr>
        <w:suppressLineNumbers/>
        <w:spacing w:after="0"/>
        <w:rPr>
          <w:rFonts w:asciiTheme="minorBidi" w:eastAsia="Times New Roman" w:hAnsiTheme="minorBidi"/>
          <w:b/>
          <w:bCs/>
          <w:u w:val="single"/>
          <w:rtl/>
        </w:rPr>
      </w:pPr>
      <w:r w:rsidRPr="005E22C1">
        <w:rPr>
          <w:rFonts w:asciiTheme="minorBidi" w:eastAsia="Times New Roman" w:hAnsiTheme="minorBidi"/>
          <w:b/>
          <w:bCs/>
          <w:u w:val="single"/>
          <w:rtl/>
        </w:rPr>
        <w:t>סעיף 31</w:t>
      </w:r>
    </w:p>
    <w:p w:rsidR="004A55C8" w:rsidRPr="00D830D8" w:rsidRDefault="004A55C8" w:rsidP="00E43A7E">
      <w:pPr>
        <w:spacing w:after="0"/>
        <w:rPr>
          <w:rFonts w:asciiTheme="minorBidi" w:eastAsia="Times New Roman" w:hAnsiTheme="minorBidi"/>
          <w:b/>
          <w:bCs/>
          <w:color w:val="FF0000"/>
          <w:rtl/>
        </w:rPr>
      </w:pPr>
      <w:r w:rsidRPr="00D830D8">
        <w:rPr>
          <w:rFonts w:asciiTheme="minorBidi" w:eastAsia="Times New Roman" w:hAnsiTheme="minorBidi"/>
          <w:b/>
          <w:bCs/>
          <w:color w:val="FF0000"/>
          <w:rtl/>
        </w:rPr>
        <w:t>31. תחולת הוראות</w:t>
      </w:r>
    </w:p>
    <w:p w:rsidR="004A55C8" w:rsidRPr="00D830D8" w:rsidRDefault="004A55C8" w:rsidP="00E43A7E">
      <w:pPr>
        <w:spacing w:after="0"/>
        <w:rPr>
          <w:rFonts w:asciiTheme="minorBidi" w:eastAsia="Times New Roman" w:hAnsiTheme="minorBidi"/>
          <w:color w:val="FF0000"/>
          <w:rtl/>
        </w:rPr>
      </w:pPr>
      <w:r w:rsidRPr="00D830D8">
        <w:rPr>
          <w:rFonts w:asciiTheme="minorBidi" w:eastAsia="Times New Roman" w:hAnsiTheme="minorBidi"/>
          <w:color w:val="FF0000"/>
          <w:rtl/>
        </w:rPr>
        <w:lastRenderedPageBreak/>
        <w:t xml:space="preserve">הוראות סעיפים 19 ו - 21 יחולו, בשינויים המחייבים, גם על בטלותו של חוזה לפי פרק זה, אולם בבטלות לפי סעיף 30 רשאי </w:t>
      </w:r>
      <w:r w:rsidR="0070035A">
        <w:rPr>
          <w:rFonts w:asciiTheme="minorBidi" w:eastAsia="Times New Roman" w:hAnsiTheme="minorBidi"/>
          <w:color w:val="FF0000"/>
          <w:rtl/>
        </w:rPr>
        <w:t>ביהמ"ש</w:t>
      </w:r>
      <w:r w:rsidRPr="00D830D8">
        <w:rPr>
          <w:rFonts w:asciiTheme="minorBidi" w:eastAsia="Times New Roman" w:hAnsiTheme="minorBidi"/>
          <w:color w:val="FF0000"/>
          <w:rtl/>
        </w:rPr>
        <w:t>, אם ראה שמן הצדק לעשות כן ובתנאים שימצא לנכון, לפטור צד מהחובה לפי סעיף 21, כולה או מקצתה, ובמידה שצד אחד ביצע את חיובו לפי החוזה - לחייב את הצד השני בקיום החיוב שכנגד, כולו או מקצתו.</w:t>
      </w:r>
    </w:p>
    <w:p w:rsidR="004A55C8" w:rsidRPr="005E22C1" w:rsidRDefault="004A55C8" w:rsidP="00E43A7E">
      <w:pPr>
        <w:suppressLineNumbers/>
        <w:spacing w:after="0"/>
        <w:rPr>
          <w:rFonts w:asciiTheme="minorBidi" w:eastAsia="Times New Roman" w:hAnsiTheme="minorBidi"/>
          <w:b/>
          <w:bCs/>
          <w:u w:val="single"/>
          <w:rtl/>
        </w:rPr>
      </w:pPr>
    </w:p>
    <w:p w:rsidR="004A55C8" w:rsidRPr="00B8759F" w:rsidRDefault="004A55C8" w:rsidP="00E43A7E">
      <w:pPr>
        <w:suppressLineNumbers/>
        <w:spacing w:after="0"/>
        <w:rPr>
          <w:rFonts w:asciiTheme="minorBidi" w:eastAsia="Times New Roman" w:hAnsiTheme="minorBidi"/>
          <w:b/>
          <w:bCs/>
          <w:rtl/>
        </w:rPr>
      </w:pPr>
      <w:r w:rsidRPr="00B8759F">
        <w:rPr>
          <w:rFonts w:asciiTheme="minorBidi" w:eastAsia="Times New Roman" w:hAnsiTheme="minorBidi"/>
          <w:b/>
          <w:bCs/>
          <w:u w:val="single"/>
          <w:rtl/>
        </w:rPr>
        <w:t>התוצאות הנלוות לבטלותו של חוזה פסול</w:t>
      </w:r>
      <w:r w:rsidRPr="00B8759F">
        <w:rPr>
          <w:rFonts w:asciiTheme="minorBidi" w:eastAsia="Times New Roman" w:hAnsiTheme="minorBidi"/>
          <w:b/>
          <w:bCs/>
          <w:rtl/>
        </w:rPr>
        <w:t>:</w:t>
      </w:r>
    </w:p>
    <w:p w:rsidR="004A55C8" w:rsidRPr="005E22C1" w:rsidRDefault="004A55C8" w:rsidP="00BD4CD2">
      <w:pPr>
        <w:pStyle w:val="a5"/>
        <w:numPr>
          <w:ilvl w:val="0"/>
          <w:numId w:val="92"/>
        </w:numPr>
        <w:suppressLineNumbers/>
        <w:spacing w:after="0"/>
        <w:ind w:left="0"/>
        <w:rPr>
          <w:rFonts w:asciiTheme="minorBidi" w:eastAsia="Times New Roman" w:hAnsiTheme="minorBidi"/>
        </w:rPr>
      </w:pPr>
      <w:r w:rsidRPr="005E22C1">
        <w:rPr>
          <w:rFonts w:asciiTheme="minorBidi" w:eastAsia="Times New Roman" w:hAnsiTheme="minorBidi"/>
          <w:u w:val="single"/>
          <w:rtl/>
        </w:rPr>
        <w:t xml:space="preserve">סעיף </w:t>
      </w:r>
      <w:proofErr w:type="spellStart"/>
      <w:r w:rsidRPr="005E22C1">
        <w:rPr>
          <w:rFonts w:asciiTheme="minorBidi" w:eastAsia="Times New Roman" w:hAnsiTheme="minorBidi"/>
          <w:u w:val="single"/>
          <w:rtl/>
        </w:rPr>
        <w:t>19</w:t>
      </w:r>
      <w:proofErr w:type="spellEnd"/>
      <w:r w:rsidRPr="005E22C1">
        <w:rPr>
          <w:rFonts w:asciiTheme="minorBidi" w:eastAsia="Times New Roman" w:hAnsiTheme="minorBidi"/>
          <w:rtl/>
        </w:rPr>
        <w:t>–</w:t>
      </w:r>
      <w:r w:rsidR="00B8759F">
        <w:rPr>
          <w:rFonts w:asciiTheme="minorBidi" w:eastAsia="Times New Roman" w:hAnsiTheme="minorBidi" w:hint="cs"/>
          <w:b/>
          <w:bCs/>
          <w:rtl/>
        </w:rPr>
        <w:t xml:space="preserve"> </w:t>
      </w:r>
      <w:r w:rsidRPr="005E22C1">
        <w:rPr>
          <w:rFonts w:asciiTheme="minorBidi" w:eastAsia="Times New Roman" w:hAnsiTheme="minorBidi"/>
          <w:b/>
          <w:bCs/>
          <w:rtl/>
        </w:rPr>
        <w:t>בטלות חלקית</w:t>
      </w:r>
      <w:r w:rsidRPr="005E22C1">
        <w:rPr>
          <w:rFonts w:asciiTheme="minorBidi" w:eastAsia="Times New Roman" w:hAnsiTheme="minorBidi"/>
          <w:rtl/>
        </w:rPr>
        <w:t xml:space="preserve"> של החוזה אם זה אפשרי.</w:t>
      </w:r>
    </w:p>
    <w:p w:rsidR="004A55C8" w:rsidRPr="005E22C1" w:rsidRDefault="004A55C8" w:rsidP="00E43A7E">
      <w:pPr>
        <w:pStyle w:val="a5"/>
        <w:suppressLineNumbers/>
        <w:spacing w:after="0"/>
        <w:ind w:left="0"/>
        <w:rPr>
          <w:rFonts w:asciiTheme="minorBidi" w:eastAsia="Times New Roman" w:hAnsiTheme="minorBidi"/>
          <w:u w:val="single"/>
          <w:rtl/>
        </w:rPr>
      </w:pPr>
      <w:r w:rsidRPr="005E22C1">
        <w:rPr>
          <w:rFonts w:asciiTheme="minorBidi" w:eastAsia="Times New Roman" w:hAnsiTheme="minorBidi"/>
          <w:u w:val="single"/>
          <w:rtl/>
        </w:rPr>
        <w:t>קיימים שלושה תנאים ע"מ שהבטלות תהיה חלקית ולא שלמה:</w:t>
      </w:r>
    </w:p>
    <w:p w:rsidR="004A55C8" w:rsidRPr="005E22C1" w:rsidRDefault="004A55C8" w:rsidP="00BD4CD2">
      <w:pPr>
        <w:pStyle w:val="a5"/>
        <w:numPr>
          <w:ilvl w:val="0"/>
          <w:numId w:val="97"/>
        </w:numPr>
        <w:suppressLineNumbers/>
        <w:spacing w:after="0"/>
        <w:ind w:left="363"/>
        <w:rPr>
          <w:rFonts w:asciiTheme="minorBidi" w:eastAsia="Times New Roman" w:hAnsiTheme="minorBidi"/>
          <w:u w:val="single"/>
        </w:rPr>
      </w:pPr>
      <w:r w:rsidRPr="005E22C1">
        <w:rPr>
          <w:rFonts w:asciiTheme="minorBidi" w:eastAsia="Times New Roman" w:hAnsiTheme="minorBidi"/>
          <w:rtl/>
        </w:rPr>
        <w:t xml:space="preserve">החוזה ניתן להפרדה לחלקים. </w:t>
      </w:r>
      <w:r w:rsidRPr="005E22C1">
        <w:rPr>
          <w:rFonts w:asciiTheme="minorBidi" w:eastAsia="Times New Roman" w:hAnsiTheme="minorBidi"/>
          <w:highlight w:val="green"/>
          <w:rtl/>
        </w:rPr>
        <w:t>פס"ד מזל אילן-</w:t>
      </w:r>
      <w:r w:rsidRPr="005E22C1">
        <w:rPr>
          <w:rFonts w:asciiTheme="minorBidi" w:eastAsia="Times New Roman" w:hAnsiTheme="minorBidi"/>
          <w:rtl/>
        </w:rPr>
        <w:t xml:space="preserve"> שם ניתן להפריד לחלקים </w:t>
      </w:r>
      <w:r w:rsidR="005335A9">
        <w:rPr>
          <w:rFonts w:asciiTheme="minorBidi" w:eastAsia="Times New Roman" w:hAnsiTheme="minorBidi" w:hint="cs"/>
          <w:rtl/>
        </w:rPr>
        <w:t>ו</w:t>
      </w:r>
      <w:r w:rsidRPr="005E22C1">
        <w:rPr>
          <w:rFonts w:asciiTheme="minorBidi" w:eastAsia="Times New Roman" w:hAnsiTheme="minorBidi"/>
          <w:rtl/>
        </w:rPr>
        <w:t>כנג</w:t>
      </w:r>
      <w:r w:rsidR="005335A9">
        <w:rPr>
          <w:rFonts w:asciiTheme="minorBidi" w:eastAsia="Times New Roman" w:hAnsiTheme="minorBidi"/>
          <w:rtl/>
        </w:rPr>
        <w:t>ד כל אחת מההתחייבויות ש</w:t>
      </w:r>
      <w:r w:rsidR="005335A9">
        <w:rPr>
          <w:rFonts w:asciiTheme="minorBidi" w:eastAsia="Times New Roman" w:hAnsiTheme="minorBidi" w:hint="cs"/>
          <w:rtl/>
        </w:rPr>
        <w:t>ל צד,</w:t>
      </w:r>
      <w:r w:rsidRPr="005E22C1">
        <w:rPr>
          <w:rFonts w:asciiTheme="minorBidi" w:eastAsia="Times New Roman" w:hAnsiTheme="minorBidi"/>
          <w:rtl/>
        </w:rPr>
        <w:t xml:space="preserve"> יש מחיר שהצד האחר צריך לבצע.</w:t>
      </w:r>
    </w:p>
    <w:p w:rsidR="004A55C8" w:rsidRPr="005E22C1" w:rsidRDefault="004A55C8" w:rsidP="00BD4CD2">
      <w:pPr>
        <w:pStyle w:val="a5"/>
        <w:numPr>
          <w:ilvl w:val="0"/>
          <w:numId w:val="97"/>
        </w:numPr>
        <w:suppressLineNumbers/>
        <w:spacing w:after="0"/>
        <w:ind w:left="363"/>
        <w:rPr>
          <w:rFonts w:asciiTheme="minorBidi" w:eastAsia="Times New Roman" w:hAnsiTheme="minorBidi"/>
          <w:u w:val="single"/>
        </w:rPr>
      </w:pPr>
      <w:r w:rsidRPr="005E22C1">
        <w:rPr>
          <w:rFonts w:asciiTheme="minorBidi" w:eastAsia="Times New Roman" w:hAnsiTheme="minorBidi"/>
          <w:rtl/>
        </w:rPr>
        <w:t>עילת הפסלות- אי החוקיות נוגעת רק לחלק מהחוזה ולא לחוזה בשלמותו.</w:t>
      </w:r>
    </w:p>
    <w:p w:rsidR="004A55C8" w:rsidRPr="005E22C1" w:rsidRDefault="004A55C8" w:rsidP="00BD4CD2">
      <w:pPr>
        <w:pStyle w:val="a5"/>
        <w:numPr>
          <w:ilvl w:val="0"/>
          <w:numId w:val="97"/>
        </w:numPr>
        <w:suppressLineNumbers/>
        <w:spacing w:after="0"/>
        <w:ind w:left="363"/>
        <w:rPr>
          <w:rFonts w:asciiTheme="minorBidi" w:eastAsia="Times New Roman" w:hAnsiTheme="minorBidi"/>
          <w:u w:val="single"/>
        </w:rPr>
      </w:pPr>
      <w:r w:rsidRPr="005E22C1">
        <w:rPr>
          <w:rFonts w:asciiTheme="minorBidi" w:eastAsia="Times New Roman" w:hAnsiTheme="minorBidi"/>
          <w:rtl/>
        </w:rPr>
        <w:t>הבטלות החלקית לא פוגעת במהות החוז</w:t>
      </w:r>
      <w:r w:rsidR="005B3FC6">
        <w:rPr>
          <w:rFonts w:asciiTheme="minorBidi" w:eastAsia="Times New Roman" w:hAnsiTheme="minorBidi"/>
          <w:rtl/>
        </w:rPr>
        <w:t xml:space="preserve">ה- </w:t>
      </w:r>
      <w:r w:rsidR="005B3FC6">
        <w:rPr>
          <w:rFonts w:asciiTheme="minorBidi" w:eastAsia="Times New Roman" w:hAnsiTheme="minorBidi" w:hint="cs"/>
          <w:rtl/>
        </w:rPr>
        <w:t>הצדדים היו מסכימים לקיים את החוזה גם במתכונתו החסרה (ללא החלק הנגוע)</w:t>
      </w:r>
      <w:r w:rsidRPr="005E22C1">
        <w:rPr>
          <w:rFonts w:asciiTheme="minorBidi" w:eastAsia="Times New Roman" w:hAnsiTheme="minorBidi"/>
          <w:rtl/>
        </w:rPr>
        <w:t xml:space="preserve">. </w:t>
      </w:r>
    </w:p>
    <w:p w:rsidR="004A55C8" w:rsidRPr="005E22C1" w:rsidRDefault="004A55C8" w:rsidP="00BD4CD2">
      <w:pPr>
        <w:pStyle w:val="a5"/>
        <w:numPr>
          <w:ilvl w:val="0"/>
          <w:numId w:val="92"/>
        </w:numPr>
        <w:suppressLineNumbers/>
        <w:spacing w:after="0"/>
        <w:ind w:left="0"/>
        <w:rPr>
          <w:rFonts w:asciiTheme="minorBidi" w:eastAsia="Times New Roman" w:hAnsiTheme="minorBidi"/>
          <w:u w:val="single"/>
          <w:rtl/>
        </w:rPr>
      </w:pPr>
      <w:r w:rsidRPr="005E22C1">
        <w:rPr>
          <w:rFonts w:asciiTheme="minorBidi" w:eastAsia="Times New Roman" w:hAnsiTheme="minorBidi"/>
          <w:u w:val="single"/>
          <w:rtl/>
        </w:rPr>
        <w:t>סעיף 21-</w:t>
      </w:r>
      <w:r w:rsidRPr="005E22C1">
        <w:rPr>
          <w:rFonts w:asciiTheme="minorBidi" w:eastAsia="Times New Roman" w:hAnsiTheme="minorBidi"/>
          <w:b/>
          <w:bCs/>
          <w:rtl/>
        </w:rPr>
        <w:t>השבה</w:t>
      </w:r>
      <w:r w:rsidR="005B3FC6">
        <w:rPr>
          <w:rFonts w:asciiTheme="minorBidi" w:eastAsia="Times New Roman" w:hAnsiTheme="minorBidi" w:hint="cs"/>
          <w:rtl/>
        </w:rPr>
        <w:t xml:space="preserve"> </w:t>
      </w:r>
      <w:r w:rsidR="005B3FC6">
        <w:rPr>
          <w:rFonts w:asciiTheme="minorBidi" w:eastAsia="Times New Roman" w:hAnsiTheme="minorBidi" w:hint="cs"/>
          <w:b/>
          <w:bCs/>
          <w:rtl/>
        </w:rPr>
        <w:t>לאחר ביטול</w:t>
      </w:r>
      <w:r w:rsidR="005B3FC6">
        <w:rPr>
          <w:rFonts w:asciiTheme="minorBidi" w:eastAsia="Times New Roman" w:hAnsiTheme="minorBidi" w:hint="cs"/>
          <w:rtl/>
        </w:rPr>
        <w:t>-</w:t>
      </w:r>
      <w:r w:rsidRPr="005E22C1">
        <w:rPr>
          <w:rFonts w:asciiTheme="minorBidi" w:eastAsia="Times New Roman" w:hAnsiTheme="minorBidi"/>
          <w:rtl/>
        </w:rPr>
        <w:t xml:space="preserve"> תוצאות אלו באו להרתיע מצד אחד ולכבד את רצון הצדדים (אם זה לא בא על חשבון ההרתעה) וההשבה באה לפתור את הבעיה שכשחוזה בלתי חוקי בטל</w:t>
      </w:r>
      <w:r w:rsidR="005335A9">
        <w:rPr>
          <w:rFonts w:asciiTheme="minorBidi" w:eastAsia="Times New Roman" w:hAnsiTheme="minorBidi" w:hint="cs"/>
          <w:rtl/>
        </w:rPr>
        <w:t xml:space="preserve"> - </w:t>
      </w:r>
      <w:r w:rsidRPr="005E22C1">
        <w:rPr>
          <w:rFonts w:asciiTheme="minorBidi" w:eastAsia="Times New Roman" w:hAnsiTheme="minorBidi"/>
          <w:rtl/>
        </w:rPr>
        <w:t xml:space="preserve"> שלא </w:t>
      </w:r>
      <w:proofErr w:type="spellStart"/>
      <w:r w:rsidRPr="005E22C1">
        <w:rPr>
          <w:rFonts w:asciiTheme="minorBidi" w:eastAsia="Times New Roman" w:hAnsiTheme="minorBidi"/>
          <w:rtl/>
        </w:rPr>
        <w:t>ישארו</w:t>
      </w:r>
      <w:proofErr w:type="spellEnd"/>
      <w:r w:rsidRPr="005E22C1">
        <w:rPr>
          <w:rFonts w:asciiTheme="minorBidi" w:eastAsia="Times New Roman" w:hAnsiTheme="minorBidi"/>
          <w:rtl/>
        </w:rPr>
        <w:t xml:space="preserve"> שאריות קנייניות בשטח. </w:t>
      </w:r>
    </w:p>
    <w:p w:rsidR="004A55C8" w:rsidRPr="005E22C1" w:rsidRDefault="004A55C8" w:rsidP="00E43A7E">
      <w:pPr>
        <w:pStyle w:val="a5"/>
        <w:suppressLineNumbers/>
        <w:spacing w:after="0"/>
        <w:ind w:left="0"/>
        <w:rPr>
          <w:rFonts w:asciiTheme="minorBidi" w:eastAsia="Times New Roman" w:hAnsiTheme="minorBidi"/>
          <w:rtl/>
        </w:rPr>
      </w:pPr>
    </w:p>
    <w:p w:rsidR="00DE5F8C" w:rsidRPr="00DE5F8C" w:rsidRDefault="00DE5F8C" w:rsidP="00E43A7E">
      <w:pPr>
        <w:suppressLineNumbers/>
        <w:spacing w:after="0"/>
        <w:rPr>
          <w:rFonts w:asciiTheme="minorBidi" w:eastAsia="Times New Roman" w:hAnsiTheme="minorBidi"/>
          <w:b/>
          <w:bCs/>
          <w:u w:val="single"/>
          <w:rtl/>
        </w:rPr>
      </w:pPr>
      <w:r w:rsidRPr="00DE5F8C">
        <w:rPr>
          <w:rFonts w:asciiTheme="minorBidi" w:eastAsia="Times New Roman" w:hAnsiTheme="minorBidi" w:hint="cs"/>
          <w:b/>
          <w:bCs/>
          <w:u w:val="single"/>
          <w:rtl/>
        </w:rPr>
        <w:t>נקודת המוצא היא ביטול החוזה (סעיף 30) והשבה. במקרים חריגים יש בסיפא</w:t>
      </w:r>
      <w:r>
        <w:rPr>
          <w:rFonts w:asciiTheme="minorBidi" w:eastAsia="Times New Roman" w:hAnsiTheme="minorBidi" w:hint="cs"/>
          <w:b/>
          <w:bCs/>
          <w:rtl/>
        </w:rPr>
        <w:t xml:space="preserve"> </w:t>
      </w:r>
      <w:r w:rsidRPr="00DE5F8C">
        <w:rPr>
          <w:rFonts w:asciiTheme="minorBidi" w:eastAsia="Times New Roman" w:hAnsiTheme="minorBidi" w:hint="cs"/>
          <w:b/>
          <w:bCs/>
          <w:u w:val="single"/>
          <w:rtl/>
        </w:rPr>
        <w:t>לסעיף 31 לביהמ"ש שני מכשירים חלופיים כדי להבטיח שהחוטא לא יצא נשכר:</w:t>
      </w:r>
    </w:p>
    <w:p w:rsidR="004A55C8" w:rsidRPr="005E22C1" w:rsidRDefault="004A55C8" w:rsidP="00BD4CD2">
      <w:pPr>
        <w:pStyle w:val="a5"/>
        <w:numPr>
          <w:ilvl w:val="0"/>
          <w:numId w:val="93"/>
        </w:numPr>
        <w:suppressLineNumbers/>
        <w:spacing w:after="0"/>
        <w:ind w:left="363"/>
        <w:rPr>
          <w:rFonts w:asciiTheme="minorBidi" w:eastAsia="Times New Roman" w:hAnsiTheme="minorBidi"/>
        </w:rPr>
      </w:pPr>
      <w:r w:rsidRPr="005E22C1">
        <w:rPr>
          <w:rFonts w:asciiTheme="minorBidi" w:eastAsia="Times New Roman" w:hAnsiTheme="minorBidi"/>
          <w:rtl/>
        </w:rPr>
        <w:t>לביהמ"ש יש סמכות לפטור צד מחובת השבה</w:t>
      </w:r>
      <w:r w:rsidR="009D7022">
        <w:rPr>
          <w:rFonts w:asciiTheme="minorBidi" w:eastAsia="Times New Roman" w:hAnsiTheme="minorBidi" w:hint="cs"/>
          <w:rtl/>
        </w:rPr>
        <w:t xml:space="preserve"> (או לפטור חלקית </w:t>
      </w:r>
      <w:r w:rsidR="009D7022">
        <w:rPr>
          <w:rFonts w:asciiTheme="minorBidi" w:eastAsia="Times New Roman" w:hAnsiTheme="minorBidi"/>
          <w:rtl/>
        </w:rPr>
        <w:t>–</w:t>
      </w:r>
      <w:r w:rsidR="009D7022">
        <w:rPr>
          <w:rFonts w:asciiTheme="minorBidi" w:eastAsia="Times New Roman" w:hAnsiTheme="minorBidi" w:hint="cs"/>
          <w:rtl/>
        </w:rPr>
        <w:t xml:space="preserve"> גם זו אפשרות)</w:t>
      </w:r>
      <w:r w:rsidRPr="005E22C1">
        <w:rPr>
          <w:rFonts w:asciiTheme="minorBidi" w:eastAsia="Times New Roman" w:hAnsiTheme="minorBidi"/>
          <w:rtl/>
        </w:rPr>
        <w:t>.</w:t>
      </w:r>
    </w:p>
    <w:p w:rsidR="004A55C8" w:rsidRPr="005E22C1" w:rsidRDefault="004A55C8" w:rsidP="00BD4CD2">
      <w:pPr>
        <w:pStyle w:val="a5"/>
        <w:numPr>
          <w:ilvl w:val="0"/>
          <w:numId w:val="93"/>
        </w:numPr>
        <w:suppressLineNumbers/>
        <w:spacing w:after="0"/>
        <w:ind w:left="363"/>
        <w:rPr>
          <w:rFonts w:asciiTheme="minorBidi" w:eastAsia="Times New Roman" w:hAnsiTheme="minorBidi"/>
        </w:rPr>
      </w:pPr>
      <w:r w:rsidRPr="005E22C1">
        <w:rPr>
          <w:rFonts w:asciiTheme="minorBidi" w:eastAsia="Times New Roman" w:hAnsiTheme="minorBidi"/>
          <w:rtl/>
        </w:rPr>
        <w:t xml:space="preserve">לצוות על קיומו של החוזה חרף </w:t>
      </w:r>
      <w:r w:rsidR="00DE5F8C">
        <w:rPr>
          <w:rFonts w:asciiTheme="minorBidi" w:eastAsia="Times New Roman" w:hAnsiTheme="minorBidi" w:hint="cs"/>
          <w:rtl/>
        </w:rPr>
        <w:t>תוצאת ה</w:t>
      </w:r>
      <w:r w:rsidRPr="005E22C1">
        <w:rPr>
          <w:rFonts w:asciiTheme="minorBidi" w:eastAsia="Times New Roman" w:hAnsiTheme="minorBidi"/>
          <w:rtl/>
        </w:rPr>
        <w:t>בטלות. התנאי לכך הוא שצד אחד כ</w:t>
      </w:r>
      <w:r w:rsidR="00DE5F8C">
        <w:rPr>
          <w:rFonts w:asciiTheme="minorBidi" w:eastAsia="Times New Roman" w:hAnsiTheme="minorBidi"/>
          <w:rtl/>
        </w:rPr>
        <w:t>בר קיים חלק משמעותי מהחיוב שלו</w:t>
      </w:r>
      <w:r w:rsidR="00DE5F8C">
        <w:rPr>
          <w:rFonts w:asciiTheme="minorBidi" w:eastAsia="Times New Roman" w:hAnsiTheme="minorBidi" w:hint="cs"/>
          <w:rtl/>
        </w:rPr>
        <w:t xml:space="preserve"> וכן ששיקולי צדק מחייבים להגיע לתוצאה הזו.</w:t>
      </w:r>
    </w:p>
    <w:p w:rsidR="004A55C8" w:rsidRPr="005E22C1" w:rsidRDefault="004A55C8" w:rsidP="00E43A7E">
      <w:pPr>
        <w:suppressLineNumbers/>
        <w:spacing w:after="0"/>
        <w:rPr>
          <w:rFonts w:asciiTheme="minorBidi" w:eastAsia="Times New Roman" w:hAnsiTheme="minorBidi"/>
          <w:rtl/>
        </w:rPr>
      </w:pPr>
    </w:p>
    <w:p w:rsidR="00DB5A2F" w:rsidRPr="00DB5A2F" w:rsidRDefault="004A55C8" w:rsidP="00E43A7E">
      <w:pPr>
        <w:suppressLineNumbers/>
        <w:spacing w:after="0"/>
        <w:rPr>
          <w:rFonts w:asciiTheme="minorBidi" w:eastAsia="Times New Roman" w:hAnsiTheme="minorBidi"/>
          <w:rtl/>
        </w:rPr>
      </w:pPr>
      <w:r w:rsidRPr="005E22C1">
        <w:rPr>
          <w:rFonts w:asciiTheme="minorBidi" w:eastAsia="Times New Roman" w:hAnsiTheme="minorBidi"/>
          <w:highlight w:val="green"/>
          <w:rtl/>
        </w:rPr>
        <w:t xml:space="preserve">בפס"ד </w:t>
      </w:r>
      <w:proofErr w:type="spellStart"/>
      <w:r w:rsidRPr="005E22C1">
        <w:rPr>
          <w:rFonts w:asciiTheme="minorBidi" w:eastAsia="Times New Roman" w:hAnsiTheme="minorBidi"/>
          <w:highlight w:val="green"/>
          <w:rtl/>
        </w:rPr>
        <w:t>טנדלר</w:t>
      </w:r>
      <w:proofErr w:type="spellEnd"/>
      <w:r w:rsidRPr="005E22C1">
        <w:rPr>
          <w:rFonts w:asciiTheme="minorBidi" w:eastAsia="Times New Roman" w:hAnsiTheme="minorBidi"/>
          <w:highlight w:val="green"/>
          <w:rtl/>
        </w:rPr>
        <w:t xml:space="preserve"> נ' </w:t>
      </w:r>
      <w:proofErr w:type="spellStart"/>
      <w:r w:rsidRPr="005E22C1">
        <w:rPr>
          <w:rFonts w:asciiTheme="minorBidi" w:eastAsia="Times New Roman" w:hAnsiTheme="minorBidi"/>
          <w:highlight w:val="green"/>
          <w:rtl/>
        </w:rPr>
        <w:t>קוזניצקי</w:t>
      </w:r>
      <w:proofErr w:type="spellEnd"/>
      <w:r w:rsidRPr="005E22C1">
        <w:rPr>
          <w:rFonts w:asciiTheme="minorBidi" w:eastAsia="Times New Roman" w:hAnsiTheme="minorBidi"/>
          <w:rtl/>
        </w:rPr>
        <w:t xml:space="preserve"> יש חוזה שאף צד לא קיים עוד את חיובו משום שעוד לא הגיע המועד לחיוב. האם במצב זה אפשר להפעיל את סעיף 31 סיפא ולהורות</w:t>
      </w:r>
      <w:r w:rsidR="005335A9">
        <w:rPr>
          <w:rFonts w:asciiTheme="minorBidi" w:eastAsia="Times New Roman" w:hAnsiTheme="minorBidi"/>
          <w:rtl/>
        </w:rPr>
        <w:t xml:space="preserve"> על קיום החוזה שבטל לפי סעיף 30</w:t>
      </w:r>
      <w:r w:rsidRPr="005E22C1">
        <w:rPr>
          <w:rFonts w:asciiTheme="minorBidi" w:eastAsia="Times New Roman" w:hAnsiTheme="minorBidi"/>
          <w:rtl/>
        </w:rPr>
        <w:t xml:space="preserve">? </w:t>
      </w:r>
    </w:p>
    <w:p w:rsidR="004A55C8" w:rsidRPr="005E22C1" w:rsidRDefault="004A55C8" w:rsidP="00E43A7E">
      <w:pPr>
        <w:suppressLineNumbers/>
        <w:spacing w:after="0"/>
        <w:rPr>
          <w:rFonts w:asciiTheme="minorBidi" w:eastAsia="Times New Roman" w:hAnsiTheme="minorBidi"/>
          <w:rtl/>
        </w:rPr>
      </w:pPr>
      <w:r w:rsidRPr="005E22C1">
        <w:rPr>
          <w:rFonts w:asciiTheme="minorBidi" w:eastAsia="Times New Roman" w:hAnsiTheme="minorBidi"/>
          <w:b/>
          <w:bCs/>
          <w:u w:val="single"/>
          <w:rtl/>
        </w:rPr>
        <w:t>בפס"ד זה ביהמ"ש דן בשאלה מתי יהיה ראוי ל</w:t>
      </w:r>
      <w:r w:rsidR="00DB5A2F">
        <w:rPr>
          <w:rFonts w:asciiTheme="minorBidi" w:eastAsia="Times New Roman" w:hAnsiTheme="minorBidi" w:hint="cs"/>
          <w:b/>
          <w:bCs/>
          <w:u w:val="single"/>
          <w:rtl/>
        </w:rPr>
        <w:t>הורות</w:t>
      </w:r>
      <w:r w:rsidRPr="005E22C1">
        <w:rPr>
          <w:rFonts w:asciiTheme="minorBidi" w:eastAsia="Times New Roman" w:hAnsiTheme="minorBidi"/>
          <w:b/>
          <w:bCs/>
          <w:u w:val="single"/>
          <w:rtl/>
        </w:rPr>
        <w:t xml:space="preserve"> על קיומו של החוזה הבטל למרות</w:t>
      </w:r>
      <w:r w:rsidR="00DB5A2F">
        <w:rPr>
          <w:rFonts w:asciiTheme="minorBidi" w:eastAsia="Times New Roman" w:hAnsiTheme="minorBidi" w:hint="cs"/>
          <w:b/>
          <w:bCs/>
          <w:u w:val="single"/>
          <w:rtl/>
        </w:rPr>
        <w:t xml:space="preserve"> </w:t>
      </w:r>
      <w:r w:rsidR="0004091C">
        <w:rPr>
          <w:rFonts w:asciiTheme="minorBidi" w:eastAsia="Times New Roman" w:hAnsiTheme="minorBidi" w:hint="cs"/>
          <w:b/>
          <w:bCs/>
          <w:u w:val="single"/>
          <w:rtl/>
        </w:rPr>
        <w:t>שהצדדים טרם</w:t>
      </w:r>
      <w:r w:rsidRPr="005E22C1">
        <w:rPr>
          <w:rFonts w:asciiTheme="minorBidi" w:eastAsia="Times New Roman" w:hAnsiTheme="minorBidi"/>
          <w:b/>
          <w:bCs/>
          <w:u w:val="single"/>
          <w:rtl/>
        </w:rPr>
        <w:t xml:space="preserve"> קיי</w:t>
      </w:r>
      <w:r w:rsidR="0004091C">
        <w:rPr>
          <w:rFonts w:asciiTheme="minorBidi" w:eastAsia="Times New Roman" w:hAnsiTheme="minorBidi" w:hint="cs"/>
          <w:b/>
          <w:bCs/>
          <w:u w:val="single"/>
          <w:rtl/>
        </w:rPr>
        <w:t>מו</w:t>
      </w:r>
      <w:r w:rsidRPr="005E22C1">
        <w:rPr>
          <w:rFonts w:asciiTheme="minorBidi" w:eastAsia="Times New Roman" w:hAnsiTheme="minorBidi"/>
          <w:b/>
          <w:bCs/>
          <w:u w:val="single"/>
          <w:rtl/>
        </w:rPr>
        <w:t xml:space="preserve"> את חיובי</w:t>
      </w:r>
      <w:r w:rsidR="0004091C">
        <w:rPr>
          <w:rFonts w:asciiTheme="minorBidi" w:eastAsia="Times New Roman" w:hAnsiTheme="minorBidi" w:hint="cs"/>
          <w:b/>
          <w:bCs/>
          <w:u w:val="single"/>
          <w:rtl/>
        </w:rPr>
        <w:t>הם</w:t>
      </w:r>
      <w:r w:rsidRPr="005E22C1">
        <w:rPr>
          <w:rFonts w:asciiTheme="minorBidi" w:eastAsia="Times New Roman" w:hAnsiTheme="minorBidi"/>
          <w:b/>
          <w:bCs/>
          <w:u w:val="single"/>
          <w:rtl/>
        </w:rPr>
        <w:t xml:space="preserve"> כי טרם הגיע המועד?</w:t>
      </w:r>
    </w:p>
    <w:p w:rsidR="004A55C8" w:rsidRPr="005E22C1" w:rsidRDefault="004A55C8" w:rsidP="00E43A7E">
      <w:pPr>
        <w:suppressLineNumbers/>
        <w:spacing w:after="0"/>
        <w:rPr>
          <w:rFonts w:asciiTheme="minorBidi" w:eastAsia="Times New Roman" w:hAnsiTheme="minorBidi"/>
          <w:rtl/>
        </w:rPr>
      </w:pPr>
      <w:r w:rsidRPr="005E22C1">
        <w:rPr>
          <w:rFonts w:asciiTheme="minorBidi" w:eastAsia="Times New Roman" w:hAnsiTheme="minorBidi"/>
          <w:rtl/>
        </w:rPr>
        <w:t xml:space="preserve">השופט עמית אומר כי לפי דעתו אם עדיין לא </w:t>
      </w:r>
      <w:proofErr w:type="spellStart"/>
      <w:r w:rsidRPr="005E22C1">
        <w:rPr>
          <w:rFonts w:asciiTheme="minorBidi" w:eastAsia="Times New Roman" w:hAnsiTheme="minorBidi"/>
          <w:rtl/>
        </w:rPr>
        <w:t>קויים</w:t>
      </w:r>
      <w:proofErr w:type="spellEnd"/>
      <w:r w:rsidRPr="005E22C1">
        <w:rPr>
          <w:rFonts w:asciiTheme="minorBidi" w:eastAsia="Times New Roman" w:hAnsiTheme="minorBidi"/>
          <w:rtl/>
        </w:rPr>
        <w:t xml:space="preserve"> חיוב </w:t>
      </w:r>
      <w:r w:rsidR="002569E1">
        <w:rPr>
          <w:rFonts w:asciiTheme="minorBidi" w:eastAsia="Times New Roman" w:hAnsiTheme="minorBidi"/>
          <w:rtl/>
        </w:rPr>
        <w:t>ע"פ</w:t>
      </w:r>
      <w:r w:rsidRPr="005E22C1">
        <w:rPr>
          <w:rFonts w:asciiTheme="minorBidi" w:eastAsia="Times New Roman" w:hAnsiTheme="minorBidi"/>
          <w:rtl/>
        </w:rPr>
        <w:t xml:space="preserve"> החוזה כי לא הגיע המועד- אותו צד שמבקש מביהמ"ש להורות על קיום החוזה הבטל צריך להצהיר על כך שכשיגיע המועד הוא מתכוון לקיים אותו ולכן יכול ביהמ"ש</w:t>
      </w:r>
      <w:r w:rsidR="005335A9">
        <w:rPr>
          <w:rFonts w:asciiTheme="minorBidi" w:eastAsia="Times New Roman" w:hAnsiTheme="minorBidi" w:hint="cs"/>
          <w:rtl/>
        </w:rPr>
        <w:t xml:space="preserve"> </w:t>
      </w:r>
      <w:r w:rsidRPr="005E22C1">
        <w:rPr>
          <w:rFonts w:asciiTheme="minorBidi" w:eastAsia="Times New Roman" w:hAnsiTheme="minorBidi"/>
          <w:rtl/>
        </w:rPr>
        <w:t>להפעיל את סיפא סעיף 31- להכריז על קיום החוזה.</w:t>
      </w:r>
    </w:p>
    <w:p w:rsidR="004A55C8" w:rsidRPr="005E22C1" w:rsidRDefault="004A55C8" w:rsidP="00E43A7E">
      <w:pPr>
        <w:suppressLineNumbers/>
        <w:spacing w:after="0"/>
        <w:rPr>
          <w:rFonts w:asciiTheme="minorBidi" w:eastAsia="Times New Roman" w:hAnsiTheme="minorBidi"/>
          <w:rtl/>
        </w:rPr>
      </w:pPr>
    </w:p>
    <w:p w:rsidR="004A55C8" w:rsidRPr="005E22C1" w:rsidRDefault="004A55C8" w:rsidP="00E43A7E">
      <w:pPr>
        <w:suppressLineNumbers/>
        <w:spacing w:after="0"/>
        <w:rPr>
          <w:rFonts w:asciiTheme="minorBidi" w:eastAsia="Times New Roman" w:hAnsiTheme="minorBidi"/>
          <w:rtl/>
        </w:rPr>
      </w:pPr>
      <w:r w:rsidRPr="005E22C1">
        <w:rPr>
          <w:rFonts w:asciiTheme="minorBidi" w:eastAsia="Times New Roman" w:hAnsiTheme="minorBidi"/>
          <w:b/>
          <w:bCs/>
          <w:rtl/>
        </w:rPr>
        <w:t>פטור מחובת השבה וציו</w:t>
      </w:r>
      <w:r w:rsidR="0004091C">
        <w:rPr>
          <w:rFonts w:asciiTheme="minorBidi" w:eastAsia="Times New Roman" w:hAnsiTheme="minorBidi" w:hint="cs"/>
          <w:b/>
          <w:bCs/>
          <w:rtl/>
        </w:rPr>
        <w:t>ו</w:t>
      </w:r>
      <w:r w:rsidRPr="005E22C1">
        <w:rPr>
          <w:rFonts w:asciiTheme="minorBidi" w:eastAsia="Times New Roman" w:hAnsiTheme="minorBidi"/>
          <w:b/>
          <w:bCs/>
          <w:rtl/>
        </w:rPr>
        <w:t>י קיום בחוזה– אלו</w:t>
      </w:r>
      <w:r w:rsidR="005335A9">
        <w:rPr>
          <w:rFonts w:asciiTheme="minorBidi" w:eastAsia="Times New Roman" w:hAnsiTheme="minorBidi" w:hint="cs"/>
          <w:b/>
          <w:bCs/>
          <w:rtl/>
        </w:rPr>
        <w:t xml:space="preserve"> מצבים</w:t>
      </w:r>
      <w:r w:rsidRPr="005E22C1">
        <w:rPr>
          <w:rFonts w:asciiTheme="minorBidi" w:eastAsia="Times New Roman" w:hAnsiTheme="minorBidi"/>
          <w:b/>
          <w:bCs/>
          <w:rtl/>
        </w:rPr>
        <w:t xml:space="preserve"> חריגים</w:t>
      </w:r>
      <w:r w:rsidRPr="005E22C1">
        <w:rPr>
          <w:rFonts w:asciiTheme="minorBidi" w:eastAsia="Times New Roman" w:hAnsiTheme="minorBidi"/>
          <w:rtl/>
        </w:rPr>
        <w:t xml:space="preserve"> למצב הרגיל של בטלות והשבה מלאה. בשני המקרים ביהמ"ש שוקל שיקולי צדק- </w:t>
      </w:r>
      <w:r w:rsidRPr="00E61675">
        <w:rPr>
          <w:rFonts w:asciiTheme="minorBidi" w:eastAsia="Times New Roman" w:hAnsiTheme="minorBidi"/>
          <w:highlight w:val="green"/>
          <w:rtl/>
        </w:rPr>
        <w:t xml:space="preserve">בפס"ד </w:t>
      </w:r>
      <w:proofErr w:type="spellStart"/>
      <w:r w:rsidRPr="00E61675">
        <w:rPr>
          <w:rFonts w:asciiTheme="minorBidi" w:eastAsia="Times New Roman" w:hAnsiTheme="minorBidi"/>
          <w:highlight w:val="green"/>
          <w:rtl/>
        </w:rPr>
        <w:t>קוזניצקי</w:t>
      </w:r>
      <w:proofErr w:type="spellEnd"/>
      <w:r w:rsidRPr="005E22C1">
        <w:rPr>
          <w:rFonts w:asciiTheme="minorBidi" w:eastAsia="Times New Roman" w:hAnsiTheme="minorBidi"/>
          <w:rtl/>
        </w:rPr>
        <w:t xml:space="preserve"> השיקולים דומים ביסוד</w:t>
      </w:r>
      <w:r w:rsidR="00E61675">
        <w:rPr>
          <w:rFonts w:asciiTheme="minorBidi" w:eastAsia="Times New Roman" w:hAnsiTheme="minorBidi"/>
          <w:rtl/>
        </w:rPr>
        <w:t>ם</w:t>
      </w:r>
      <w:r w:rsidR="00E61675">
        <w:rPr>
          <w:rFonts w:asciiTheme="minorBidi" w:eastAsia="Times New Roman" w:hAnsiTheme="minorBidi" w:hint="cs"/>
          <w:rtl/>
        </w:rPr>
        <w:t>.</w:t>
      </w:r>
      <w:r w:rsidRPr="005E22C1">
        <w:rPr>
          <w:rFonts w:asciiTheme="minorBidi" w:eastAsia="Times New Roman" w:hAnsiTheme="minorBidi"/>
          <w:rtl/>
        </w:rPr>
        <w:t xml:space="preserve"> </w:t>
      </w:r>
    </w:p>
    <w:p w:rsidR="00DE5F8C" w:rsidRDefault="00DE5F8C" w:rsidP="00E43A7E">
      <w:pPr>
        <w:suppressLineNumbers/>
        <w:spacing w:after="0"/>
        <w:rPr>
          <w:rFonts w:asciiTheme="minorBidi" w:eastAsia="Times New Roman" w:hAnsiTheme="minorBidi"/>
          <w:u w:val="single"/>
          <w:rtl/>
        </w:rPr>
      </w:pPr>
    </w:p>
    <w:p w:rsidR="004A55C8" w:rsidRPr="00D9731A" w:rsidRDefault="004A55C8" w:rsidP="00E43A7E">
      <w:pPr>
        <w:suppressLineNumbers/>
        <w:spacing w:after="0"/>
        <w:rPr>
          <w:rFonts w:asciiTheme="minorBidi" w:eastAsia="Times New Roman" w:hAnsiTheme="minorBidi"/>
          <w:rtl/>
        </w:rPr>
      </w:pPr>
      <w:r w:rsidRPr="00DE5F8C">
        <w:rPr>
          <w:rFonts w:asciiTheme="minorBidi" w:eastAsia="Times New Roman" w:hAnsiTheme="minorBidi"/>
          <w:b/>
          <w:bCs/>
          <w:u w:val="single"/>
          <w:rtl/>
        </w:rPr>
        <w:t>דוגמאות לשיקולים של ביהמ"ש להפעלת החריג של קיום החוזה</w:t>
      </w:r>
      <w:r w:rsidR="00175D3E">
        <w:rPr>
          <w:rFonts w:asciiTheme="minorBidi" w:eastAsia="Times New Roman" w:hAnsiTheme="minorBidi" w:hint="cs"/>
          <w:b/>
          <w:bCs/>
          <w:u w:val="single"/>
          <w:rtl/>
        </w:rPr>
        <w:t xml:space="preserve"> (ניתן למצוא את הרשימה </w:t>
      </w:r>
      <w:r w:rsidR="00175D3E" w:rsidRPr="00D9731A">
        <w:rPr>
          <w:rFonts w:asciiTheme="minorBidi" w:eastAsia="Times New Roman" w:hAnsiTheme="minorBidi" w:hint="cs"/>
          <w:highlight w:val="green"/>
          <w:rtl/>
        </w:rPr>
        <w:t xml:space="preserve">בפס"ד </w:t>
      </w:r>
      <w:proofErr w:type="spellStart"/>
      <w:r w:rsidR="00175D3E" w:rsidRPr="00D9731A">
        <w:rPr>
          <w:rFonts w:asciiTheme="minorBidi" w:eastAsia="Times New Roman" w:hAnsiTheme="minorBidi" w:hint="cs"/>
          <w:highlight w:val="green"/>
          <w:rtl/>
        </w:rPr>
        <w:t>טנדלר</w:t>
      </w:r>
      <w:proofErr w:type="spellEnd"/>
      <w:r w:rsidR="00175D3E" w:rsidRPr="00D9731A">
        <w:rPr>
          <w:rFonts w:asciiTheme="minorBidi" w:eastAsia="Times New Roman" w:hAnsiTheme="minorBidi" w:hint="cs"/>
          <w:highlight w:val="green"/>
          <w:rtl/>
        </w:rPr>
        <w:t xml:space="preserve"> נ' </w:t>
      </w:r>
      <w:proofErr w:type="spellStart"/>
      <w:r w:rsidR="00175D3E" w:rsidRPr="00D9731A">
        <w:rPr>
          <w:rFonts w:asciiTheme="minorBidi" w:eastAsia="Times New Roman" w:hAnsiTheme="minorBidi" w:hint="cs"/>
          <w:highlight w:val="green"/>
          <w:rtl/>
        </w:rPr>
        <w:t>קוזניצקי</w:t>
      </w:r>
      <w:proofErr w:type="spellEnd"/>
      <w:r w:rsidR="00175D3E" w:rsidRPr="00D9731A">
        <w:rPr>
          <w:rFonts w:asciiTheme="minorBidi" w:eastAsia="Times New Roman" w:hAnsiTheme="minorBidi" w:hint="cs"/>
          <w:rtl/>
        </w:rPr>
        <w:t>)</w:t>
      </w:r>
      <w:r w:rsidRPr="00D9731A">
        <w:rPr>
          <w:rFonts w:asciiTheme="minorBidi" w:eastAsia="Times New Roman" w:hAnsiTheme="minorBidi"/>
          <w:rtl/>
        </w:rPr>
        <w:t xml:space="preserve">: </w:t>
      </w:r>
    </w:p>
    <w:p w:rsidR="004A55C8" w:rsidRPr="005E22C1" w:rsidRDefault="004A55C8" w:rsidP="00BD4CD2">
      <w:pPr>
        <w:pStyle w:val="a5"/>
        <w:numPr>
          <w:ilvl w:val="0"/>
          <w:numId w:val="94"/>
        </w:numPr>
        <w:suppressLineNumbers/>
        <w:spacing w:after="0"/>
        <w:ind w:left="0"/>
        <w:rPr>
          <w:rFonts w:asciiTheme="minorBidi" w:eastAsia="Times New Roman" w:hAnsiTheme="minorBidi"/>
        </w:rPr>
      </w:pPr>
      <w:r w:rsidRPr="005E22C1">
        <w:rPr>
          <w:rFonts w:asciiTheme="minorBidi" w:eastAsia="Times New Roman" w:hAnsiTheme="minorBidi"/>
          <w:u w:val="single"/>
          <w:rtl/>
        </w:rPr>
        <w:t>עד כמה אי החוקיות חמורה</w:t>
      </w:r>
      <w:r w:rsidRPr="005E22C1">
        <w:rPr>
          <w:rFonts w:asciiTheme="minorBidi" w:eastAsia="Times New Roman" w:hAnsiTheme="minorBidi"/>
          <w:rtl/>
        </w:rPr>
        <w:t xml:space="preserve">- אם אי החוקיות היא לב החוזה ביהמ"ש לא יאכוף אותו. </w:t>
      </w:r>
    </w:p>
    <w:p w:rsidR="004A55C8" w:rsidRPr="005E22C1" w:rsidRDefault="004A55C8" w:rsidP="00BD26B4">
      <w:pPr>
        <w:pStyle w:val="a5"/>
        <w:suppressLineNumbers/>
        <w:spacing w:after="0"/>
        <w:ind w:left="0"/>
        <w:rPr>
          <w:rFonts w:asciiTheme="minorBidi" w:eastAsia="Times New Roman" w:hAnsiTheme="minorBidi"/>
        </w:rPr>
      </w:pPr>
      <w:r w:rsidRPr="005E22C1">
        <w:rPr>
          <w:rFonts w:asciiTheme="minorBidi" w:eastAsia="Times New Roman" w:hAnsiTheme="minorBidi"/>
          <w:rtl/>
        </w:rPr>
        <w:t>אם אי החוקיות היא צדדית למטרה המרכזית של החוזה</w:t>
      </w:r>
      <w:r w:rsidR="003317A0">
        <w:rPr>
          <w:rFonts w:asciiTheme="minorBidi" w:eastAsia="Times New Roman" w:hAnsiTheme="minorBidi" w:hint="cs"/>
          <w:rtl/>
        </w:rPr>
        <w:t xml:space="preserve"> </w:t>
      </w:r>
      <w:r w:rsidRPr="005E22C1">
        <w:rPr>
          <w:rFonts w:asciiTheme="minorBidi" w:eastAsia="Times New Roman" w:hAnsiTheme="minorBidi"/>
          <w:rtl/>
        </w:rPr>
        <w:t>- ביהמ"ש יכול להורות על קיום</w:t>
      </w:r>
      <w:r w:rsidR="004E60E9">
        <w:rPr>
          <w:rFonts w:asciiTheme="minorBidi" w:eastAsia="Times New Roman" w:hAnsiTheme="minorBidi" w:hint="cs"/>
          <w:rtl/>
        </w:rPr>
        <w:t xml:space="preserve"> (לדוג' </w:t>
      </w:r>
      <w:r w:rsidR="004E60E9" w:rsidRPr="004E60E9">
        <w:rPr>
          <w:rFonts w:asciiTheme="minorBidi" w:eastAsia="Times New Roman" w:hAnsiTheme="minorBidi" w:hint="cs"/>
          <w:highlight w:val="green"/>
          <w:rtl/>
        </w:rPr>
        <w:t xml:space="preserve">בפס"ד </w:t>
      </w:r>
      <w:proofErr w:type="spellStart"/>
      <w:r w:rsidR="004E60E9" w:rsidRPr="004E60E9">
        <w:rPr>
          <w:rFonts w:asciiTheme="minorBidi" w:eastAsia="Times New Roman" w:hAnsiTheme="minorBidi" w:hint="cs"/>
          <w:highlight w:val="green"/>
          <w:rtl/>
        </w:rPr>
        <w:t>ביהם</w:t>
      </w:r>
      <w:proofErr w:type="spellEnd"/>
      <w:r w:rsidR="004E60E9" w:rsidRPr="004E60E9">
        <w:rPr>
          <w:rFonts w:asciiTheme="minorBidi" w:eastAsia="Times New Roman" w:hAnsiTheme="minorBidi" w:hint="cs"/>
          <w:highlight w:val="green"/>
          <w:rtl/>
        </w:rPr>
        <w:t xml:space="preserve"> נגד בית יוסף</w:t>
      </w:r>
      <w:r w:rsidR="004E60E9">
        <w:rPr>
          <w:rFonts w:asciiTheme="minorBidi" w:eastAsia="Times New Roman" w:hAnsiTheme="minorBidi" w:hint="cs"/>
          <w:rtl/>
        </w:rPr>
        <w:t xml:space="preserve"> שם הצדדים כרתו חוזה למכירת דירה במטבע ח</w:t>
      </w:r>
      <w:r w:rsidR="003317A0">
        <w:rPr>
          <w:rFonts w:asciiTheme="minorBidi" w:eastAsia="Times New Roman" w:hAnsiTheme="minorBidi" w:hint="cs"/>
          <w:rtl/>
        </w:rPr>
        <w:t xml:space="preserve">וץ </w:t>
      </w:r>
      <w:r w:rsidR="000535B3">
        <w:rPr>
          <w:rFonts w:asciiTheme="minorBidi" w:eastAsia="Times New Roman" w:hAnsiTheme="minorBidi" w:hint="cs"/>
          <w:rtl/>
        </w:rPr>
        <w:t xml:space="preserve">מה </w:t>
      </w:r>
      <w:r w:rsidR="003317A0">
        <w:rPr>
          <w:rFonts w:asciiTheme="minorBidi" w:eastAsia="Times New Roman" w:hAnsiTheme="minorBidi" w:hint="cs"/>
          <w:rtl/>
        </w:rPr>
        <w:t xml:space="preserve">שבזמנו נגד </w:t>
      </w:r>
      <w:r w:rsidR="000535B3">
        <w:rPr>
          <w:rFonts w:asciiTheme="minorBidi" w:eastAsia="Times New Roman" w:hAnsiTheme="minorBidi" w:hint="cs"/>
          <w:rtl/>
        </w:rPr>
        <w:t>את החוק</w:t>
      </w:r>
      <w:r w:rsidR="004E60E9">
        <w:rPr>
          <w:rFonts w:asciiTheme="minorBidi" w:eastAsia="Times New Roman" w:hAnsiTheme="minorBidi" w:hint="cs"/>
          <w:rtl/>
        </w:rPr>
        <w:t>. אי החוקיות כאן היא שולית וניתן לקיים את החיוב רק ב</w:t>
      </w:r>
      <w:r w:rsidR="00BD26B4">
        <w:rPr>
          <w:rFonts w:asciiTheme="minorBidi" w:eastAsia="Times New Roman" w:hAnsiTheme="minorBidi" w:hint="cs"/>
          <w:rtl/>
        </w:rPr>
        <w:t>שקלים</w:t>
      </w:r>
      <w:r w:rsidR="004E60E9">
        <w:rPr>
          <w:rFonts w:asciiTheme="minorBidi" w:eastAsia="Times New Roman" w:hAnsiTheme="minorBidi" w:hint="cs"/>
          <w:rtl/>
        </w:rPr>
        <w:t>).</w:t>
      </w:r>
    </w:p>
    <w:p w:rsidR="004A55C8" w:rsidRPr="005E22C1" w:rsidRDefault="004A55C8" w:rsidP="00BD4CD2">
      <w:pPr>
        <w:pStyle w:val="a5"/>
        <w:numPr>
          <w:ilvl w:val="0"/>
          <w:numId w:val="94"/>
        </w:numPr>
        <w:suppressLineNumbers/>
        <w:spacing w:after="0"/>
        <w:ind w:left="0"/>
        <w:rPr>
          <w:rFonts w:asciiTheme="minorBidi" w:eastAsia="Times New Roman" w:hAnsiTheme="minorBidi"/>
        </w:rPr>
      </w:pPr>
      <w:r w:rsidRPr="005E22C1">
        <w:rPr>
          <w:rFonts w:asciiTheme="minorBidi" w:eastAsia="Times New Roman" w:hAnsiTheme="minorBidi"/>
          <w:u w:val="single"/>
          <w:rtl/>
        </w:rPr>
        <w:t>קיימת דרך חוקית לקיים את החוזה</w:t>
      </w:r>
      <w:r w:rsidRPr="005E22C1">
        <w:rPr>
          <w:rFonts w:asciiTheme="minorBidi" w:eastAsia="Times New Roman" w:hAnsiTheme="minorBidi"/>
          <w:rtl/>
        </w:rPr>
        <w:t>- ביהמ"ש</w:t>
      </w:r>
      <w:r w:rsidR="00B23DC1">
        <w:rPr>
          <w:rFonts w:asciiTheme="minorBidi" w:eastAsia="Times New Roman" w:hAnsiTheme="minorBidi" w:hint="cs"/>
          <w:rtl/>
        </w:rPr>
        <w:t xml:space="preserve"> </w:t>
      </w:r>
      <w:r w:rsidRPr="005E22C1">
        <w:rPr>
          <w:rFonts w:asciiTheme="minorBidi" w:eastAsia="Times New Roman" w:hAnsiTheme="minorBidi"/>
          <w:rtl/>
        </w:rPr>
        <w:t>לעולם לא יצווה על קיום חוזה בדרך בלתי חוקית.</w:t>
      </w:r>
    </w:p>
    <w:p w:rsidR="004A55C8" w:rsidRPr="005E22C1" w:rsidRDefault="004A55C8" w:rsidP="00BD4CD2">
      <w:pPr>
        <w:pStyle w:val="a5"/>
        <w:numPr>
          <w:ilvl w:val="0"/>
          <w:numId w:val="94"/>
        </w:numPr>
        <w:suppressLineNumbers/>
        <w:spacing w:after="0"/>
        <w:ind w:left="0"/>
        <w:rPr>
          <w:rFonts w:asciiTheme="minorBidi" w:eastAsia="Times New Roman" w:hAnsiTheme="minorBidi"/>
        </w:rPr>
      </w:pPr>
      <w:r w:rsidRPr="005E22C1">
        <w:rPr>
          <w:rFonts w:asciiTheme="minorBidi" w:eastAsia="Times New Roman" w:hAnsiTheme="minorBidi"/>
          <w:u w:val="single"/>
          <w:rtl/>
        </w:rPr>
        <w:t>האשם היחסי בין הצדדים-</w:t>
      </w:r>
      <w:r w:rsidRPr="005E22C1">
        <w:rPr>
          <w:rFonts w:asciiTheme="minorBidi" w:eastAsia="Times New Roman" w:hAnsiTheme="minorBidi"/>
          <w:rtl/>
        </w:rPr>
        <w:t xml:space="preserve"> נא</w:t>
      </w:r>
      <w:r w:rsidR="000535B3">
        <w:rPr>
          <w:rFonts w:asciiTheme="minorBidi" w:eastAsia="Times New Roman" w:hAnsiTheme="minorBidi"/>
          <w:rtl/>
        </w:rPr>
        <w:t>כוף את החוזה לטובת הצד ה</w:t>
      </w:r>
      <w:r w:rsidR="000535B3">
        <w:rPr>
          <w:rFonts w:asciiTheme="minorBidi" w:eastAsia="Times New Roman" w:hAnsiTheme="minorBidi" w:hint="cs"/>
          <w:rtl/>
        </w:rPr>
        <w:t xml:space="preserve">אשם פחות </w:t>
      </w:r>
      <w:r w:rsidRPr="005E22C1">
        <w:rPr>
          <w:rFonts w:asciiTheme="minorBidi" w:eastAsia="Times New Roman" w:hAnsiTheme="minorBidi"/>
          <w:rtl/>
        </w:rPr>
        <w:t xml:space="preserve">- כדי שלא יצא חוטא נשכר. </w:t>
      </w:r>
    </w:p>
    <w:p w:rsidR="004A55C8" w:rsidRPr="005E22C1" w:rsidRDefault="004A55C8" w:rsidP="0089036C">
      <w:pPr>
        <w:pStyle w:val="a5"/>
        <w:numPr>
          <w:ilvl w:val="0"/>
          <w:numId w:val="94"/>
        </w:numPr>
        <w:suppressLineNumbers/>
        <w:spacing w:after="0"/>
        <w:ind w:left="0"/>
        <w:rPr>
          <w:rFonts w:asciiTheme="minorBidi" w:eastAsia="Times New Roman" w:hAnsiTheme="minorBidi"/>
        </w:rPr>
      </w:pPr>
      <w:r w:rsidRPr="005E22C1">
        <w:rPr>
          <w:rFonts w:asciiTheme="minorBidi" w:eastAsia="Times New Roman" w:hAnsiTheme="minorBidi"/>
          <w:u w:val="single"/>
          <w:rtl/>
        </w:rPr>
        <w:t>מניעת פגיעה בצד ג' תם שלא היה שותף לאי החוקיות-</w:t>
      </w:r>
      <w:r w:rsidRPr="005E22C1">
        <w:rPr>
          <w:rFonts w:asciiTheme="minorBidi" w:eastAsia="Times New Roman" w:hAnsiTheme="minorBidi"/>
          <w:rtl/>
        </w:rPr>
        <w:t xml:space="preserve"> ביהמ"ש יאכוף חוזה אם אי אכיפתו פוגעת בצד ג' תם לב שהסתמך על החוזה. </w:t>
      </w:r>
      <w:r w:rsidRPr="005E22C1">
        <w:rPr>
          <w:rFonts w:asciiTheme="minorBidi" w:eastAsia="Times New Roman" w:hAnsiTheme="minorBidi"/>
          <w:highlight w:val="green"/>
          <w:rtl/>
        </w:rPr>
        <w:t>בפס"ד שיל</w:t>
      </w:r>
      <w:r w:rsidR="0089036C">
        <w:rPr>
          <w:rFonts w:asciiTheme="minorBidi" w:eastAsia="Times New Roman" w:hAnsiTheme="minorBidi" w:hint="cs"/>
          <w:highlight w:val="green"/>
          <w:rtl/>
        </w:rPr>
        <w:t>ה</w:t>
      </w:r>
      <w:r w:rsidRPr="005E22C1">
        <w:rPr>
          <w:rFonts w:asciiTheme="minorBidi" w:eastAsia="Times New Roman" w:hAnsiTheme="minorBidi"/>
          <w:highlight w:val="green"/>
          <w:rtl/>
        </w:rPr>
        <w:t xml:space="preserve"> נ' בארי</w:t>
      </w:r>
      <w:r w:rsidRPr="005E22C1">
        <w:rPr>
          <w:rFonts w:asciiTheme="minorBidi" w:eastAsia="Times New Roman" w:hAnsiTheme="minorBidi"/>
          <w:rtl/>
        </w:rPr>
        <w:t>- היה מדובר בעסקה בין בעל קרקע לבין קבלן, סוג של עסקת קומבינציה והיו בה אלמנטים בלתי חוקי</w:t>
      </w:r>
      <w:r w:rsidR="000535B3">
        <w:rPr>
          <w:rFonts w:asciiTheme="minorBidi" w:eastAsia="Times New Roman" w:hAnsiTheme="minorBidi" w:hint="cs"/>
          <w:rtl/>
        </w:rPr>
        <w:t>ים לפיהם</w:t>
      </w:r>
      <w:r w:rsidRPr="005E22C1">
        <w:rPr>
          <w:rFonts w:asciiTheme="minorBidi" w:eastAsia="Times New Roman" w:hAnsiTheme="minorBidi"/>
          <w:rtl/>
        </w:rPr>
        <w:t xml:space="preserve"> </w:t>
      </w:r>
      <w:r w:rsidR="000535B3">
        <w:rPr>
          <w:rFonts w:asciiTheme="minorBidi" w:eastAsia="Times New Roman" w:hAnsiTheme="minorBidi" w:hint="cs"/>
          <w:rtl/>
        </w:rPr>
        <w:t xml:space="preserve">הקבלן רצה לבנות </w:t>
      </w:r>
      <w:r w:rsidRPr="005E22C1">
        <w:rPr>
          <w:rFonts w:asciiTheme="minorBidi" w:eastAsia="Times New Roman" w:hAnsiTheme="minorBidi"/>
          <w:rtl/>
        </w:rPr>
        <w:t xml:space="preserve">חלק מהדירות </w:t>
      </w:r>
      <w:r w:rsidR="000535B3">
        <w:rPr>
          <w:rFonts w:asciiTheme="minorBidi" w:eastAsia="Times New Roman" w:hAnsiTheme="minorBidi" w:hint="cs"/>
          <w:rtl/>
        </w:rPr>
        <w:t>בחריגה</w:t>
      </w:r>
      <w:r w:rsidRPr="005E22C1">
        <w:rPr>
          <w:rFonts w:asciiTheme="minorBidi" w:eastAsia="Times New Roman" w:hAnsiTheme="minorBidi"/>
          <w:rtl/>
        </w:rPr>
        <w:t xml:space="preserve"> </w:t>
      </w:r>
      <w:r w:rsidR="000535B3">
        <w:rPr>
          <w:rFonts w:asciiTheme="minorBidi" w:eastAsia="Times New Roman" w:hAnsiTheme="minorBidi" w:hint="cs"/>
          <w:rtl/>
        </w:rPr>
        <w:t>מ</w:t>
      </w:r>
      <w:r w:rsidR="000535B3">
        <w:rPr>
          <w:rFonts w:asciiTheme="minorBidi" w:eastAsia="Times New Roman" w:hAnsiTheme="minorBidi"/>
          <w:rtl/>
        </w:rPr>
        <w:t xml:space="preserve">היתר הבנייה. אי החוקיות </w:t>
      </w:r>
      <w:r w:rsidR="000535B3">
        <w:rPr>
          <w:rFonts w:asciiTheme="minorBidi" w:eastAsia="Times New Roman" w:hAnsiTheme="minorBidi" w:hint="cs"/>
          <w:rtl/>
        </w:rPr>
        <w:t>ט</w:t>
      </w:r>
      <w:r w:rsidR="000535B3">
        <w:rPr>
          <w:rFonts w:asciiTheme="minorBidi" w:eastAsia="Times New Roman" w:hAnsiTheme="minorBidi"/>
          <w:rtl/>
        </w:rPr>
        <w:t xml:space="preserve">פלה למטרה העיקרית. </w:t>
      </w:r>
      <w:r w:rsidR="000535B3">
        <w:rPr>
          <w:rFonts w:asciiTheme="minorBidi" w:eastAsia="Times New Roman" w:hAnsiTheme="minorBidi" w:hint="cs"/>
          <w:rtl/>
        </w:rPr>
        <w:t>הקונים</w:t>
      </w:r>
      <w:r w:rsidRPr="005E22C1">
        <w:rPr>
          <w:rFonts w:asciiTheme="minorBidi" w:eastAsia="Times New Roman" w:hAnsiTheme="minorBidi"/>
          <w:rtl/>
        </w:rPr>
        <w:t xml:space="preserve"> ש</w:t>
      </w:r>
      <w:r w:rsidR="000535B3">
        <w:rPr>
          <w:rFonts w:asciiTheme="minorBidi" w:eastAsia="Times New Roman" w:hAnsiTheme="minorBidi" w:hint="cs"/>
          <w:rtl/>
        </w:rPr>
        <w:t>רכשו</w:t>
      </w:r>
      <w:r w:rsidRPr="005E22C1">
        <w:rPr>
          <w:rFonts w:asciiTheme="minorBidi" w:eastAsia="Times New Roman" w:hAnsiTheme="minorBidi"/>
          <w:rtl/>
        </w:rPr>
        <w:t xml:space="preserve"> </w:t>
      </w:r>
      <w:r w:rsidR="000535B3">
        <w:rPr>
          <w:rFonts w:asciiTheme="minorBidi" w:eastAsia="Times New Roman" w:hAnsiTheme="minorBidi" w:hint="cs"/>
          <w:rtl/>
        </w:rPr>
        <w:t xml:space="preserve">שתי </w:t>
      </w:r>
      <w:r w:rsidRPr="005E22C1">
        <w:rPr>
          <w:rFonts w:asciiTheme="minorBidi" w:eastAsia="Times New Roman" w:hAnsiTheme="minorBidi"/>
          <w:rtl/>
        </w:rPr>
        <w:t xml:space="preserve">דירות בבניין </w:t>
      </w:r>
      <w:r w:rsidR="000535B3">
        <w:rPr>
          <w:rFonts w:asciiTheme="minorBidi" w:eastAsia="Times New Roman" w:hAnsiTheme="minorBidi" w:hint="cs"/>
          <w:rtl/>
        </w:rPr>
        <w:t>סברו לפי טיעוני הקבלן שהוא בעל זכויות בקרקע וקיבל כבר את כל האישורים הנדרשים ו</w:t>
      </w:r>
      <w:r w:rsidRPr="005E22C1">
        <w:rPr>
          <w:rFonts w:asciiTheme="minorBidi" w:eastAsia="Times New Roman" w:hAnsiTheme="minorBidi"/>
          <w:rtl/>
        </w:rPr>
        <w:t xml:space="preserve">הם </w:t>
      </w:r>
      <w:r w:rsidRPr="005E22C1">
        <w:rPr>
          <w:rFonts w:asciiTheme="minorBidi" w:eastAsia="Times New Roman" w:hAnsiTheme="minorBidi"/>
          <w:rtl/>
        </w:rPr>
        <w:lastRenderedPageBreak/>
        <w:t>לא ידעו על אי החוקיות והסתמכו על החוזה הבלתי חוקי</w:t>
      </w:r>
      <w:r w:rsidR="000535B3">
        <w:rPr>
          <w:rFonts w:asciiTheme="minorBidi" w:eastAsia="Times New Roman" w:hAnsiTheme="minorBidi" w:hint="cs"/>
          <w:rtl/>
        </w:rPr>
        <w:t xml:space="preserve">, </w:t>
      </w:r>
      <w:r w:rsidRPr="005E22C1">
        <w:rPr>
          <w:rFonts w:asciiTheme="minorBidi" w:eastAsia="Times New Roman" w:hAnsiTheme="minorBidi"/>
          <w:rtl/>
        </w:rPr>
        <w:t>לכן</w:t>
      </w:r>
      <w:r w:rsidR="000535B3">
        <w:rPr>
          <w:rFonts w:asciiTheme="minorBidi" w:eastAsia="Times New Roman" w:hAnsiTheme="minorBidi" w:hint="cs"/>
          <w:rtl/>
        </w:rPr>
        <w:t xml:space="preserve"> ביהמ"ש </w:t>
      </w:r>
      <w:r w:rsidRPr="005E22C1">
        <w:rPr>
          <w:rFonts w:asciiTheme="minorBidi" w:eastAsia="Times New Roman" w:hAnsiTheme="minorBidi"/>
          <w:rtl/>
        </w:rPr>
        <w:t>אכ</w:t>
      </w:r>
      <w:r w:rsidR="000535B3">
        <w:rPr>
          <w:rFonts w:asciiTheme="minorBidi" w:eastAsia="Times New Roman" w:hAnsiTheme="minorBidi" w:hint="cs"/>
          <w:rtl/>
        </w:rPr>
        <w:t>ף</w:t>
      </w:r>
      <w:r w:rsidRPr="005E22C1">
        <w:rPr>
          <w:rFonts w:asciiTheme="minorBidi" w:eastAsia="Times New Roman" w:hAnsiTheme="minorBidi"/>
          <w:rtl/>
        </w:rPr>
        <w:t xml:space="preserve"> את החוזה למרות אי חוקיותו.</w:t>
      </w:r>
    </w:p>
    <w:p w:rsidR="004A55C8" w:rsidRPr="005E22C1" w:rsidRDefault="004A55C8" w:rsidP="00E43A7E">
      <w:pPr>
        <w:suppressLineNumbers/>
        <w:spacing w:after="0"/>
        <w:rPr>
          <w:rFonts w:asciiTheme="minorBidi" w:eastAsia="Times New Roman" w:hAnsiTheme="minorBidi"/>
          <w:rtl/>
        </w:rPr>
      </w:pPr>
    </w:p>
    <w:p w:rsidR="004A55C8" w:rsidRPr="005E22C1" w:rsidRDefault="004A55C8" w:rsidP="00BD26B4">
      <w:pPr>
        <w:suppressLineNumbers/>
        <w:spacing w:after="0"/>
        <w:rPr>
          <w:rFonts w:asciiTheme="minorBidi" w:eastAsia="Times New Roman" w:hAnsiTheme="minorBidi"/>
          <w:rtl/>
        </w:rPr>
      </w:pPr>
      <w:r w:rsidRPr="005E22C1">
        <w:rPr>
          <w:rFonts w:asciiTheme="minorBidi" w:eastAsia="Times New Roman" w:hAnsiTheme="minorBidi"/>
          <w:b/>
          <w:bCs/>
          <w:rtl/>
        </w:rPr>
        <w:t xml:space="preserve">האם כאשר ביהמ"ש מחייה את החוזה </w:t>
      </w:r>
      <w:r w:rsidR="002569E1">
        <w:rPr>
          <w:rFonts w:asciiTheme="minorBidi" w:eastAsia="Times New Roman" w:hAnsiTheme="minorBidi"/>
          <w:b/>
          <w:bCs/>
          <w:rtl/>
        </w:rPr>
        <w:t>ע"פ</w:t>
      </w:r>
      <w:r w:rsidRPr="005E22C1">
        <w:rPr>
          <w:rFonts w:asciiTheme="minorBidi" w:eastAsia="Times New Roman" w:hAnsiTheme="minorBidi"/>
          <w:b/>
          <w:bCs/>
          <w:rtl/>
        </w:rPr>
        <w:t xml:space="preserve"> </w:t>
      </w:r>
      <w:r w:rsidR="00BD26B4">
        <w:rPr>
          <w:rFonts w:asciiTheme="minorBidi" w:eastAsia="Times New Roman" w:hAnsiTheme="minorBidi" w:hint="cs"/>
          <w:b/>
          <w:bCs/>
          <w:rtl/>
        </w:rPr>
        <w:t>סיפא ל</w:t>
      </w:r>
      <w:r w:rsidRPr="005E22C1">
        <w:rPr>
          <w:rFonts w:asciiTheme="minorBidi" w:eastAsia="Times New Roman" w:hAnsiTheme="minorBidi"/>
          <w:b/>
          <w:bCs/>
          <w:rtl/>
        </w:rPr>
        <w:t>סעיף 31 החוזה חוזר לחיים במלוא מובן המילה או שהוא מת חי</w:t>
      </w:r>
      <w:r w:rsidRPr="005E22C1">
        <w:rPr>
          <w:rFonts w:asciiTheme="minorBidi" w:eastAsia="Times New Roman" w:hAnsiTheme="minorBidi"/>
          <w:rtl/>
        </w:rPr>
        <w:t xml:space="preserve">? למשל, אם בחוזה הבטל יש סעיף של פיצויים מוסכמים, האם </w:t>
      </w:r>
      <w:r w:rsidR="000535B3">
        <w:rPr>
          <w:rFonts w:asciiTheme="minorBidi" w:eastAsia="Times New Roman" w:hAnsiTheme="minorBidi" w:hint="cs"/>
          <w:rtl/>
        </w:rPr>
        <w:t xml:space="preserve">במצב בו </w:t>
      </w:r>
      <w:r w:rsidRPr="005E22C1">
        <w:rPr>
          <w:rFonts w:asciiTheme="minorBidi" w:eastAsia="Times New Roman" w:hAnsiTheme="minorBidi"/>
          <w:rtl/>
        </w:rPr>
        <w:t>ביהמ"ש ק</w:t>
      </w:r>
      <w:r w:rsidR="000535B3">
        <w:rPr>
          <w:rFonts w:asciiTheme="minorBidi" w:eastAsia="Times New Roman" w:hAnsiTheme="minorBidi" w:hint="cs"/>
          <w:rtl/>
        </w:rPr>
        <w:t>ו</w:t>
      </w:r>
      <w:r w:rsidRPr="005E22C1">
        <w:rPr>
          <w:rFonts w:asciiTheme="minorBidi" w:eastAsia="Times New Roman" w:hAnsiTheme="minorBidi"/>
          <w:rtl/>
        </w:rPr>
        <w:t>בע כי צד אחד הביע נכונות לקיימו והוא מצווה על קיום החוזה, האם המשמעות היא שכל החוזה קם לתחייה ואז הוא הופר</w:t>
      </w:r>
      <w:r w:rsidR="000535B3">
        <w:rPr>
          <w:rFonts w:asciiTheme="minorBidi" w:eastAsia="Times New Roman" w:hAnsiTheme="minorBidi" w:hint="cs"/>
          <w:rtl/>
        </w:rPr>
        <w:t xml:space="preserve"> ולפיכך</w:t>
      </w:r>
      <w:r w:rsidRPr="005E22C1">
        <w:rPr>
          <w:rFonts w:asciiTheme="minorBidi" w:eastAsia="Times New Roman" w:hAnsiTheme="minorBidi"/>
          <w:rtl/>
        </w:rPr>
        <w:t xml:space="preserve"> אפשר לתבוע פיצוי </w:t>
      </w:r>
      <w:r w:rsidR="002569E1">
        <w:rPr>
          <w:rFonts w:asciiTheme="minorBidi" w:eastAsia="Times New Roman" w:hAnsiTheme="minorBidi"/>
          <w:rtl/>
        </w:rPr>
        <w:t>ע"פ</w:t>
      </w:r>
      <w:r w:rsidRPr="005E22C1">
        <w:rPr>
          <w:rFonts w:asciiTheme="minorBidi" w:eastAsia="Times New Roman" w:hAnsiTheme="minorBidi"/>
          <w:rtl/>
        </w:rPr>
        <w:t xml:space="preserve"> המוסכם בחוזה? או ש</w:t>
      </w:r>
      <w:r w:rsidR="000535B3">
        <w:rPr>
          <w:rFonts w:asciiTheme="minorBidi" w:eastAsia="Times New Roman" w:hAnsiTheme="minorBidi" w:hint="cs"/>
          <w:rtl/>
        </w:rPr>
        <w:t xml:space="preserve">מא </w:t>
      </w:r>
      <w:r w:rsidRPr="005E22C1">
        <w:rPr>
          <w:rFonts w:asciiTheme="minorBidi" w:eastAsia="Times New Roman" w:hAnsiTheme="minorBidi"/>
          <w:rtl/>
        </w:rPr>
        <w:t xml:space="preserve">החוזה עצמו בטל </w:t>
      </w:r>
      <w:r w:rsidR="000535B3">
        <w:rPr>
          <w:rFonts w:asciiTheme="minorBidi" w:eastAsia="Times New Roman" w:hAnsiTheme="minorBidi" w:hint="cs"/>
          <w:rtl/>
        </w:rPr>
        <w:t>וציווי</w:t>
      </w:r>
      <w:r w:rsidRPr="005E22C1">
        <w:rPr>
          <w:rFonts w:asciiTheme="minorBidi" w:eastAsia="Times New Roman" w:hAnsiTheme="minorBidi"/>
          <w:rtl/>
        </w:rPr>
        <w:t xml:space="preserve"> ביהמ"ש על קיומו לא מחזיר את החוזה כולו לחיים אלא רק אומר לקיים את חיוביו? </w:t>
      </w:r>
      <w:r w:rsidRPr="005E22C1">
        <w:rPr>
          <w:rFonts w:asciiTheme="minorBidi" w:eastAsia="Times New Roman" w:hAnsiTheme="minorBidi"/>
          <w:b/>
          <w:bCs/>
          <w:rtl/>
        </w:rPr>
        <w:t>שאלה זו נשארת בצריך עיון ואין פסיקה לגבי זה</w:t>
      </w:r>
      <w:r w:rsidR="000535B3">
        <w:rPr>
          <w:rFonts w:asciiTheme="minorBidi" w:eastAsia="Times New Roman" w:hAnsiTheme="minorBidi"/>
          <w:rtl/>
        </w:rPr>
        <w:t>.</w:t>
      </w:r>
    </w:p>
    <w:p w:rsidR="004A55C8" w:rsidRPr="005E22C1" w:rsidRDefault="004A55C8" w:rsidP="00E43A7E">
      <w:pPr>
        <w:suppressLineNumbers/>
        <w:spacing w:after="0"/>
        <w:rPr>
          <w:rFonts w:asciiTheme="minorBidi" w:eastAsia="Times New Roman" w:hAnsiTheme="minorBidi"/>
          <w:rtl/>
        </w:rPr>
      </w:pPr>
    </w:p>
    <w:p w:rsidR="004A55C8" w:rsidRPr="005E22C1" w:rsidRDefault="004A55C8" w:rsidP="00E43A7E">
      <w:pPr>
        <w:suppressLineNumbers/>
        <w:spacing w:after="0"/>
        <w:rPr>
          <w:rFonts w:asciiTheme="minorBidi" w:eastAsia="Times New Roman" w:hAnsiTheme="minorBidi"/>
          <w:rtl/>
        </w:rPr>
      </w:pPr>
      <w:r w:rsidRPr="005E22C1">
        <w:rPr>
          <w:rFonts w:asciiTheme="minorBidi" w:eastAsia="Times New Roman" w:hAnsiTheme="minorBidi"/>
          <w:b/>
          <w:bCs/>
          <w:u w:val="single"/>
          <w:rtl/>
        </w:rPr>
        <w:t>סוגיות נוספות לדיון לגבי חוזה פסול</w:t>
      </w:r>
    </w:p>
    <w:p w:rsidR="004A55C8" w:rsidRPr="005E22C1" w:rsidRDefault="004A55C8" w:rsidP="00BD4CD2">
      <w:pPr>
        <w:pStyle w:val="a5"/>
        <w:numPr>
          <w:ilvl w:val="0"/>
          <w:numId w:val="95"/>
        </w:numPr>
        <w:suppressLineNumbers/>
        <w:spacing w:after="0"/>
        <w:ind w:left="0"/>
        <w:rPr>
          <w:rFonts w:asciiTheme="minorBidi" w:eastAsia="Times New Roman" w:hAnsiTheme="minorBidi"/>
          <w:u w:val="single"/>
        </w:rPr>
      </w:pPr>
      <w:r w:rsidRPr="005E22C1">
        <w:rPr>
          <w:rFonts w:asciiTheme="minorBidi" w:eastAsia="Times New Roman" w:hAnsiTheme="minorBidi"/>
          <w:u w:val="single"/>
          <w:rtl/>
        </w:rPr>
        <w:t xml:space="preserve">האם הפעלתו של החריג שבסעיף 31 סיפא במישור של החייב העיקרי מחזירה לחיים גם את החוזה של הערב? </w:t>
      </w:r>
    </w:p>
    <w:p w:rsidR="004A55C8" w:rsidRPr="005E22C1" w:rsidRDefault="004A55C8" w:rsidP="00EC0EE4">
      <w:pPr>
        <w:pStyle w:val="a5"/>
        <w:suppressLineNumbers/>
        <w:spacing w:after="0"/>
        <w:ind w:left="0"/>
        <w:rPr>
          <w:rFonts w:asciiTheme="minorBidi" w:eastAsia="Times New Roman" w:hAnsiTheme="minorBidi"/>
          <w:rtl/>
        </w:rPr>
      </w:pPr>
      <w:r w:rsidRPr="005E22C1">
        <w:rPr>
          <w:rFonts w:asciiTheme="minorBidi" w:eastAsia="Times New Roman" w:hAnsiTheme="minorBidi"/>
          <w:highlight w:val="green"/>
          <w:rtl/>
        </w:rPr>
        <w:t>פס"ד שלוש נ' בנק לאומי</w:t>
      </w:r>
      <w:r w:rsidRPr="005E22C1">
        <w:rPr>
          <w:rFonts w:asciiTheme="minorBidi" w:eastAsia="Times New Roman" w:hAnsiTheme="minorBidi"/>
          <w:rtl/>
        </w:rPr>
        <w:t xml:space="preserve">: נכרת חוזה הלוואה בין </w:t>
      </w:r>
      <w:r w:rsidR="00EC0EE4">
        <w:rPr>
          <w:rFonts w:asciiTheme="minorBidi" w:eastAsia="Times New Roman" w:hAnsiTheme="minorBidi" w:hint="cs"/>
          <w:rtl/>
        </w:rPr>
        <w:t>הבנק</w:t>
      </w:r>
      <w:r w:rsidRPr="005E22C1">
        <w:rPr>
          <w:rFonts w:asciiTheme="minorBidi" w:eastAsia="Times New Roman" w:hAnsiTheme="minorBidi"/>
          <w:rtl/>
        </w:rPr>
        <w:t xml:space="preserve"> ל</w:t>
      </w:r>
      <w:r w:rsidR="009A1008">
        <w:rPr>
          <w:rFonts w:asciiTheme="minorBidi" w:eastAsia="Times New Roman" w:hAnsiTheme="minorBidi" w:hint="cs"/>
          <w:rtl/>
        </w:rPr>
        <w:t xml:space="preserve">אחד </w:t>
      </w:r>
      <w:r w:rsidRPr="005E22C1">
        <w:rPr>
          <w:rFonts w:asciiTheme="minorBidi" w:eastAsia="Times New Roman" w:hAnsiTheme="minorBidi"/>
          <w:rtl/>
        </w:rPr>
        <w:t xml:space="preserve">ארמן. </w:t>
      </w:r>
      <w:r w:rsidR="009A1008">
        <w:rPr>
          <w:rFonts w:asciiTheme="minorBidi" w:eastAsia="Times New Roman" w:hAnsiTheme="minorBidi" w:hint="cs"/>
          <w:rtl/>
        </w:rPr>
        <w:t>במשפחת שלוש שני אחים, אחד תושב חו"ל ואחד תושב הארץ. השני הוסמך מטעם תושב החוץ לעסוק בכל ענייניו וזה חתם ערבות לאותו ארמן</w:t>
      </w:r>
      <w:r w:rsidRPr="005E22C1">
        <w:rPr>
          <w:rFonts w:asciiTheme="minorBidi" w:eastAsia="Times New Roman" w:hAnsiTheme="minorBidi"/>
          <w:rtl/>
        </w:rPr>
        <w:t xml:space="preserve">. לפי חוקי הערבות, החיוב של הערב הוא משני לחיוב של החייב. אם חוזה ההלוואה בטל כי הוא בלתי חוקי (לא קיבל אישור מבנק ישאל לגבי הלוואה לתושב חוץ) אוטומטית בטלה הערבות. </w:t>
      </w:r>
      <w:r w:rsidRPr="005E22C1">
        <w:rPr>
          <w:rFonts w:asciiTheme="minorBidi" w:eastAsia="Times New Roman" w:hAnsiTheme="minorBidi"/>
          <w:b/>
          <w:bCs/>
          <w:rtl/>
        </w:rPr>
        <w:t>השאלה המתעוררת בפס</w:t>
      </w:r>
      <w:r w:rsidR="00EC0EE4">
        <w:rPr>
          <w:rFonts w:asciiTheme="minorBidi" w:eastAsia="Times New Roman" w:hAnsiTheme="minorBidi" w:hint="cs"/>
          <w:b/>
          <w:bCs/>
          <w:rtl/>
        </w:rPr>
        <w:t>ה</w:t>
      </w:r>
      <w:r w:rsidRPr="005E22C1">
        <w:rPr>
          <w:rFonts w:asciiTheme="minorBidi" w:eastAsia="Times New Roman" w:hAnsiTheme="minorBidi"/>
          <w:b/>
          <w:bCs/>
          <w:rtl/>
        </w:rPr>
        <w:t>"ד היא מה היה קורה במצב בו חוזה ההלוואה שב</w:t>
      </w:r>
      <w:r w:rsidR="00A93ADD">
        <w:rPr>
          <w:rFonts w:asciiTheme="minorBidi" w:eastAsia="Times New Roman" w:hAnsiTheme="minorBidi" w:hint="cs"/>
          <w:b/>
          <w:bCs/>
          <w:rtl/>
        </w:rPr>
        <w:t>ו</w:t>
      </w:r>
      <w:r w:rsidRPr="005E22C1">
        <w:rPr>
          <w:rFonts w:asciiTheme="minorBidi" w:eastAsia="Times New Roman" w:hAnsiTheme="minorBidi"/>
          <w:b/>
          <w:bCs/>
          <w:rtl/>
        </w:rPr>
        <w:t>טל היה עומד על הפרק והדיון שהיה מתעורר הוא בנוגע לחוזה ההלוואה וארמן היה מתייצב ומבקש לצוות על קיום החוזה</w:t>
      </w:r>
      <w:r w:rsidRPr="005E22C1">
        <w:rPr>
          <w:rFonts w:asciiTheme="minorBidi" w:eastAsia="Times New Roman" w:hAnsiTheme="minorBidi"/>
          <w:rtl/>
        </w:rPr>
        <w:t xml:space="preserve"> (אי החוקיות טפלה לחוזה, חלק מהחיוב כבר בוצע, ואפשר להשיג היתר מבנק ישראל</w:t>
      </w:r>
      <w:r w:rsidR="00A93ADD">
        <w:rPr>
          <w:rFonts w:asciiTheme="minorBidi" w:eastAsia="Times New Roman" w:hAnsiTheme="minorBidi" w:hint="cs"/>
          <w:rtl/>
        </w:rPr>
        <w:t xml:space="preserve"> למט"ח</w:t>
      </w:r>
      <w:r w:rsidRPr="005E22C1">
        <w:rPr>
          <w:rFonts w:asciiTheme="minorBidi" w:eastAsia="Times New Roman" w:hAnsiTheme="minorBidi"/>
          <w:rtl/>
        </w:rPr>
        <w:t>)</w:t>
      </w:r>
      <w:r w:rsidR="00A93ADD">
        <w:rPr>
          <w:rFonts w:asciiTheme="minorBidi" w:eastAsia="Times New Roman" w:hAnsiTheme="minorBidi" w:hint="cs"/>
          <w:rtl/>
        </w:rPr>
        <w:t xml:space="preserve"> </w:t>
      </w:r>
      <w:r w:rsidRPr="005E22C1">
        <w:rPr>
          <w:rFonts w:asciiTheme="minorBidi" w:eastAsia="Times New Roman" w:hAnsiTheme="minorBidi"/>
          <w:b/>
          <w:bCs/>
          <w:rtl/>
        </w:rPr>
        <w:t>וביהמ"ש היה מחזיר לחיים את החוזה. האם במצב זה אוטומטית חוזר לחיים גם החיוב של שלוש בחוזה הערבות?</w:t>
      </w:r>
      <w:r w:rsidRPr="005E22C1">
        <w:rPr>
          <w:rFonts w:asciiTheme="minorBidi" w:eastAsia="Times New Roman" w:hAnsiTheme="minorBidi"/>
          <w:rtl/>
        </w:rPr>
        <w:t xml:space="preserve"> תשובת ביהמ"ש היא שכן אבל הוא מסייג באומרו </w:t>
      </w:r>
      <w:r w:rsidR="00A93ADD">
        <w:rPr>
          <w:rFonts w:asciiTheme="minorBidi" w:eastAsia="Times New Roman" w:hAnsiTheme="minorBidi" w:hint="cs"/>
          <w:rtl/>
        </w:rPr>
        <w:t>ש</w:t>
      </w:r>
      <w:r w:rsidRPr="005E22C1">
        <w:rPr>
          <w:rFonts w:asciiTheme="minorBidi" w:eastAsia="Times New Roman" w:hAnsiTheme="minorBidi"/>
          <w:rtl/>
        </w:rPr>
        <w:t xml:space="preserve">במקרה </w:t>
      </w:r>
      <w:r w:rsidR="00A93ADD">
        <w:rPr>
          <w:rFonts w:asciiTheme="minorBidi" w:eastAsia="Times New Roman" w:hAnsiTheme="minorBidi" w:hint="cs"/>
          <w:rtl/>
        </w:rPr>
        <w:t xml:space="preserve">זה </w:t>
      </w:r>
      <w:r w:rsidRPr="005E22C1">
        <w:rPr>
          <w:rFonts w:asciiTheme="minorBidi" w:eastAsia="Times New Roman" w:hAnsiTheme="minorBidi"/>
          <w:rtl/>
        </w:rPr>
        <w:t>שלוש</w:t>
      </w:r>
      <w:r w:rsidR="00A93ADD">
        <w:rPr>
          <w:rFonts w:asciiTheme="minorBidi" w:eastAsia="Times New Roman" w:hAnsiTheme="minorBidi" w:hint="cs"/>
          <w:rtl/>
        </w:rPr>
        <w:t xml:space="preserve"> (תושב הארץ)</w:t>
      </w:r>
      <w:r w:rsidRPr="005E22C1">
        <w:rPr>
          <w:rFonts w:asciiTheme="minorBidi" w:eastAsia="Times New Roman" w:hAnsiTheme="minorBidi"/>
          <w:rtl/>
        </w:rPr>
        <w:t xml:space="preserve"> לא תם לב</w:t>
      </w:r>
      <w:r w:rsidR="00A93ADD">
        <w:rPr>
          <w:rFonts w:asciiTheme="minorBidi" w:eastAsia="Times New Roman" w:hAnsiTheme="minorBidi" w:hint="cs"/>
          <w:rtl/>
        </w:rPr>
        <w:t xml:space="preserve"> כיוון שהוא ערב תוך שאיפה להיכנס בעסקים עם ארמן</w:t>
      </w:r>
      <w:r w:rsidRPr="005E22C1">
        <w:rPr>
          <w:rFonts w:asciiTheme="minorBidi" w:eastAsia="Times New Roman" w:hAnsiTheme="minorBidi"/>
          <w:rtl/>
        </w:rPr>
        <w:t xml:space="preserve">. אם שלוש היה תם לב ביהמ"ש היה שוקל אולי </w:t>
      </w:r>
      <w:r w:rsidR="00A93ADD">
        <w:rPr>
          <w:rFonts w:asciiTheme="minorBidi" w:eastAsia="Times New Roman" w:hAnsiTheme="minorBidi" w:hint="cs"/>
          <w:rtl/>
        </w:rPr>
        <w:t>ש</w:t>
      </w:r>
      <w:r w:rsidRPr="005E22C1">
        <w:rPr>
          <w:rFonts w:asciiTheme="minorBidi" w:eastAsia="Times New Roman" w:hAnsiTheme="minorBidi"/>
          <w:rtl/>
        </w:rPr>
        <w:t xml:space="preserve">לא להחיות את החוזה כדי לא לפגוע בצד ג'- שלוש. </w:t>
      </w:r>
      <w:r w:rsidR="00A93ADD">
        <w:rPr>
          <w:rFonts w:asciiTheme="minorBidi" w:eastAsia="Times New Roman" w:hAnsiTheme="minorBidi" w:hint="cs"/>
          <w:rtl/>
        </w:rPr>
        <w:t>ביהמ"ש קובע</w:t>
      </w:r>
      <w:r w:rsidRPr="005E22C1">
        <w:rPr>
          <w:rFonts w:asciiTheme="minorBidi" w:eastAsia="Times New Roman" w:hAnsiTheme="minorBidi"/>
          <w:rtl/>
        </w:rPr>
        <w:t xml:space="preserve"> כי</w:t>
      </w:r>
      <w:r w:rsidR="00EC0EE4">
        <w:rPr>
          <w:rFonts w:asciiTheme="minorBidi" w:eastAsia="Times New Roman" w:hAnsiTheme="minorBidi" w:hint="cs"/>
          <w:rtl/>
        </w:rPr>
        <w:t xml:space="preserve"> </w:t>
      </w:r>
      <w:r w:rsidRPr="005E22C1">
        <w:rPr>
          <w:rFonts w:asciiTheme="minorBidi" w:eastAsia="Times New Roman" w:hAnsiTheme="minorBidi"/>
          <w:rtl/>
        </w:rPr>
        <w:t xml:space="preserve">בנסיבות שלנו הערב לא תם לב ולכן </w:t>
      </w:r>
      <w:r w:rsidR="00A93ADD">
        <w:rPr>
          <w:rFonts w:asciiTheme="minorBidi" w:eastAsia="Times New Roman" w:hAnsiTheme="minorBidi" w:hint="cs"/>
          <w:rtl/>
        </w:rPr>
        <w:t>יש להחיות</w:t>
      </w:r>
      <w:r w:rsidRPr="005E22C1">
        <w:rPr>
          <w:rFonts w:asciiTheme="minorBidi" w:eastAsia="Times New Roman" w:hAnsiTheme="minorBidi"/>
          <w:rtl/>
        </w:rPr>
        <w:t xml:space="preserve"> את החוזה משיקולי צדק. </w:t>
      </w:r>
    </w:p>
    <w:p w:rsidR="004A55C8" w:rsidRPr="005E22C1" w:rsidRDefault="004A55C8" w:rsidP="00E43A7E">
      <w:pPr>
        <w:pStyle w:val="a5"/>
        <w:suppressLineNumbers/>
        <w:spacing w:after="0"/>
        <w:ind w:left="0"/>
        <w:rPr>
          <w:rFonts w:asciiTheme="minorBidi" w:eastAsia="Times New Roman" w:hAnsiTheme="minorBidi"/>
          <w:rtl/>
        </w:rPr>
      </w:pPr>
    </w:p>
    <w:p w:rsidR="004A55C8" w:rsidRPr="00175D3E" w:rsidRDefault="004A55C8" w:rsidP="00BD4CD2">
      <w:pPr>
        <w:pStyle w:val="a5"/>
        <w:numPr>
          <w:ilvl w:val="0"/>
          <w:numId w:val="95"/>
        </w:numPr>
        <w:suppressLineNumbers/>
        <w:spacing w:after="0"/>
        <w:ind w:left="0"/>
        <w:rPr>
          <w:rFonts w:asciiTheme="minorBidi" w:eastAsia="Times New Roman" w:hAnsiTheme="minorBidi"/>
          <w:b/>
          <w:bCs/>
          <w:rtl/>
        </w:rPr>
      </w:pPr>
      <w:r w:rsidRPr="00175D3E">
        <w:rPr>
          <w:rFonts w:asciiTheme="minorBidi" w:eastAsia="Times New Roman" w:hAnsiTheme="minorBidi"/>
          <w:b/>
          <w:bCs/>
          <w:u w:val="single"/>
          <w:rtl/>
        </w:rPr>
        <w:t>היחס בין חוזה בלתי חוקי לחוזה למראית עין</w:t>
      </w:r>
      <w:r w:rsidRPr="00175D3E">
        <w:rPr>
          <w:rFonts w:asciiTheme="minorBidi" w:eastAsia="Times New Roman" w:hAnsiTheme="minorBidi"/>
          <w:b/>
          <w:bCs/>
          <w:rtl/>
        </w:rPr>
        <w:t xml:space="preserve">- </w:t>
      </w:r>
    </w:p>
    <w:p w:rsidR="004A55C8" w:rsidRPr="005E22C1" w:rsidRDefault="004A55C8" w:rsidP="00BD4CD2">
      <w:pPr>
        <w:pStyle w:val="a5"/>
        <w:numPr>
          <w:ilvl w:val="0"/>
          <w:numId w:val="305"/>
        </w:numPr>
        <w:suppressLineNumbers/>
        <w:spacing w:after="0"/>
        <w:ind w:left="363"/>
        <w:rPr>
          <w:rFonts w:asciiTheme="minorBidi" w:eastAsia="Times New Roman" w:hAnsiTheme="minorBidi"/>
        </w:rPr>
      </w:pPr>
      <w:r w:rsidRPr="005E22C1">
        <w:rPr>
          <w:rFonts w:asciiTheme="minorBidi" w:eastAsia="Times New Roman" w:hAnsiTheme="minorBidi"/>
          <w:u w:val="single"/>
          <w:rtl/>
        </w:rPr>
        <w:t>חוזה למראית עין סימולציה מלאה</w:t>
      </w:r>
      <w:r w:rsidRPr="005E22C1">
        <w:rPr>
          <w:rFonts w:asciiTheme="minorBidi" w:eastAsia="Times New Roman" w:hAnsiTheme="minorBidi"/>
          <w:rtl/>
        </w:rPr>
        <w:t>- יש גילוי חיצוני של חוזה אבל שני הצדדים לא מתכוונים לקיים אותו ולא מתכוונים לפעול על פיו. אומד דעתם האמיתי היא שלא יבוצע החוזה.</w:t>
      </w:r>
    </w:p>
    <w:p w:rsidR="004A55C8" w:rsidRPr="005E22C1" w:rsidRDefault="004A55C8" w:rsidP="00EC0EE4">
      <w:pPr>
        <w:pStyle w:val="a5"/>
        <w:suppressLineNumbers/>
        <w:spacing w:after="0"/>
        <w:ind w:left="363"/>
        <w:rPr>
          <w:rFonts w:asciiTheme="minorBidi" w:eastAsia="Times New Roman" w:hAnsiTheme="minorBidi"/>
          <w:rtl/>
        </w:rPr>
      </w:pPr>
      <w:r w:rsidRPr="005E22C1">
        <w:rPr>
          <w:rFonts w:asciiTheme="minorBidi" w:eastAsia="Times New Roman" w:hAnsiTheme="minorBidi"/>
          <w:u w:val="single"/>
          <w:rtl/>
        </w:rPr>
        <w:t>דוגמא:</w:t>
      </w:r>
      <w:r w:rsidR="00A93ADD">
        <w:rPr>
          <w:rFonts w:asciiTheme="minorBidi" w:eastAsia="Times New Roman" w:hAnsiTheme="minorBidi"/>
          <w:rtl/>
        </w:rPr>
        <w:t xml:space="preserve"> אדם </w:t>
      </w:r>
      <w:r w:rsidR="00A93ADD">
        <w:rPr>
          <w:rFonts w:asciiTheme="minorBidi" w:eastAsia="Times New Roman" w:hAnsiTheme="minorBidi" w:hint="cs"/>
          <w:rtl/>
        </w:rPr>
        <w:t>חייב</w:t>
      </w:r>
      <w:r w:rsidRPr="005E22C1">
        <w:rPr>
          <w:rFonts w:asciiTheme="minorBidi" w:eastAsia="Times New Roman" w:hAnsiTheme="minorBidi"/>
          <w:rtl/>
        </w:rPr>
        <w:t xml:space="preserve"> </w:t>
      </w:r>
      <w:r w:rsidR="00A93ADD">
        <w:rPr>
          <w:rFonts w:asciiTheme="minorBidi" w:eastAsia="Times New Roman" w:hAnsiTheme="minorBidi" w:hint="cs"/>
          <w:rtl/>
        </w:rPr>
        <w:t>ל</w:t>
      </w:r>
      <w:r w:rsidRPr="005E22C1">
        <w:rPr>
          <w:rFonts w:asciiTheme="minorBidi" w:eastAsia="Times New Roman" w:hAnsiTheme="minorBidi"/>
          <w:rtl/>
        </w:rPr>
        <w:t>נושים אז הוא עושה חוזה בו הוא מעביר את כל רכושו במתנה לאחיו. כוונתו האמיתית</w:t>
      </w:r>
      <w:r w:rsidR="00A93ADD">
        <w:rPr>
          <w:rFonts w:asciiTheme="minorBidi" w:eastAsia="Times New Roman" w:hAnsiTheme="minorBidi" w:hint="cs"/>
          <w:rtl/>
        </w:rPr>
        <w:t xml:space="preserve"> היא</w:t>
      </w:r>
      <w:r w:rsidRPr="005E22C1">
        <w:rPr>
          <w:rFonts w:asciiTheme="minorBidi" w:eastAsia="Times New Roman" w:hAnsiTheme="minorBidi"/>
          <w:rtl/>
        </w:rPr>
        <w:t xml:space="preserve"> לא להעביר</w:t>
      </w:r>
      <w:r w:rsidR="00A93ADD">
        <w:rPr>
          <w:rFonts w:asciiTheme="minorBidi" w:eastAsia="Times New Roman" w:hAnsiTheme="minorBidi" w:hint="cs"/>
          <w:rtl/>
        </w:rPr>
        <w:t xml:space="preserve"> רכוש</w:t>
      </w:r>
      <w:r w:rsidRPr="005E22C1">
        <w:rPr>
          <w:rFonts w:asciiTheme="minorBidi" w:eastAsia="Times New Roman" w:hAnsiTheme="minorBidi"/>
          <w:rtl/>
        </w:rPr>
        <w:t xml:space="preserve"> לאח אלא רק שהנושים יחשבו שאין לו כסף.</w:t>
      </w:r>
    </w:p>
    <w:p w:rsidR="004A55C8" w:rsidRPr="005E22C1" w:rsidRDefault="004A55C8" w:rsidP="00BD4CD2">
      <w:pPr>
        <w:pStyle w:val="a5"/>
        <w:numPr>
          <w:ilvl w:val="0"/>
          <w:numId w:val="306"/>
        </w:numPr>
        <w:suppressLineNumbers/>
        <w:spacing w:after="0"/>
        <w:ind w:left="363"/>
        <w:rPr>
          <w:rFonts w:asciiTheme="minorBidi" w:eastAsia="Times New Roman" w:hAnsiTheme="minorBidi"/>
        </w:rPr>
      </w:pPr>
      <w:r w:rsidRPr="005E22C1">
        <w:rPr>
          <w:rFonts w:asciiTheme="minorBidi" w:eastAsia="Times New Roman" w:hAnsiTheme="minorBidi"/>
          <w:u w:val="single"/>
          <w:rtl/>
        </w:rPr>
        <w:t>חוזה למראית עין סימולציה חלקית</w:t>
      </w:r>
      <w:r w:rsidRPr="005E22C1">
        <w:rPr>
          <w:rFonts w:asciiTheme="minorBidi" w:eastAsia="Times New Roman" w:hAnsiTheme="minorBidi"/>
          <w:rtl/>
        </w:rPr>
        <w:t>- במסגרתה הצדדים כלפי חוץ מראים חוזה א' ולא מתכוונים לבצע אותו אלא מתכוונים לבצע חוזה ב'.</w:t>
      </w:r>
    </w:p>
    <w:p w:rsidR="004A55C8" w:rsidRPr="005E22C1" w:rsidRDefault="004A55C8" w:rsidP="00EC0EE4">
      <w:pPr>
        <w:pStyle w:val="a5"/>
        <w:suppressLineNumbers/>
        <w:spacing w:after="0"/>
        <w:ind w:left="363"/>
        <w:rPr>
          <w:rFonts w:asciiTheme="minorBidi" w:eastAsia="Times New Roman" w:hAnsiTheme="minorBidi"/>
          <w:rtl/>
        </w:rPr>
      </w:pPr>
      <w:r w:rsidRPr="005E22C1">
        <w:rPr>
          <w:rFonts w:asciiTheme="minorBidi" w:eastAsia="Times New Roman" w:hAnsiTheme="minorBidi"/>
          <w:u w:val="single"/>
          <w:rtl/>
        </w:rPr>
        <w:t>דוגמא:</w:t>
      </w:r>
      <w:r w:rsidR="00A93ADD">
        <w:rPr>
          <w:rFonts w:asciiTheme="minorBidi" w:eastAsia="Times New Roman" w:hAnsiTheme="minorBidi"/>
          <w:rtl/>
        </w:rPr>
        <w:t xml:space="preserve"> </w:t>
      </w:r>
      <w:r w:rsidR="00A93ADD">
        <w:rPr>
          <w:rFonts w:asciiTheme="minorBidi" w:eastAsia="Times New Roman" w:hAnsiTheme="minorBidi" w:hint="cs"/>
          <w:rtl/>
        </w:rPr>
        <w:t>חוזים שמטרתם להערים על רשויות המס</w:t>
      </w:r>
      <w:r w:rsidRPr="005E22C1">
        <w:rPr>
          <w:rFonts w:asciiTheme="minorBidi" w:eastAsia="Times New Roman" w:hAnsiTheme="minorBidi"/>
          <w:rtl/>
        </w:rPr>
        <w:t>.</w:t>
      </w:r>
    </w:p>
    <w:p w:rsidR="004A55C8" w:rsidRPr="005E22C1" w:rsidRDefault="004A55C8" w:rsidP="00E43A7E">
      <w:pPr>
        <w:pStyle w:val="a5"/>
        <w:suppressLineNumbers/>
        <w:spacing w:after="0"/>
        <w:ind w:left="0"/>
        <w:rPr>
          <w:rFonts w:asciiTheme="minorBidi" w:eastAsia="Times New Roman" w:hAnsiTheme="minorBidi"/>
          <w:rtl/>
        </w:rPr>
      </w:pPr>
    </w:p>
    <w:p w:rsidR="004A55C8" w:rsidRPr="005E22C1" w:rsidRDefault="00A93ADD" w:rsidP="00E43A7E">
      <w:pPr>
        <w:pStyle w:val="a5"/>
        <w:suppressLineNumbers/>
        <w:spacing w:after="0"/>
        <w:ind w:left="0"/>
        <w:rPr>
          <w:rFonts w:asciiTheme="minorBidi" w:eastAsia="Times New Roman" w:hAnsiTheme="minorBidi"/>
          <w:rtl/>
        </w:rPr>
      </w:pPr>
      <w:r>
        <w:rPr>
          <w:rFonts w:asciiTheme="minorBidi" w:eastAsia="Times New Roman" w:hAnsiTheme="minorBidi" w:hint="cs"/>
          <w:b/>
          <w:bCs/>
          <w:u w:val="single"/>
          <w:rtl/>
        </w:rPr>
        <w:t xml:space="preserve">מקרה משולב - </w:t>
      </w:r>
      <w:r>
        <w:rPr>
          <w:rFonts w:asciiTheme="minorBidi" w:eastAsia="Times New Roman" w:hAnsiTheme="minorBidi"/>
          <w:b/>
          <w:bCs/>
          <w:u w:val="single"/>
          <w:rtl/>
        </w:rPr>
        <w:t>כאשר נעשה חוזה למראית עין</w:t>
      </w:r>
      <w:r w:rsidR="004A55C8" w:rsidRPr="005E22C1">
        <w:rPr>
          <w:rFonts w:asciiTheme="minorBidi" w:eastAsia="Times New Roman" w:hAnsiTheme="minorBidi"/>
          <w:b/>
          <w:bCs/>
          <w:u w:val="single"/>
          <w:rtl/>
        </w:rPr>
        <w:t xml:space="preserve"> למטרה בלתי חוקית</w:t>
      </w:r>
      <w:r w:rsidR="004A55C8" w:rsidRPr="005E22C1">
        <w:rPr>
          <w:rFonts w:asciiTheme="minorBidi" w:eastAsia="Times New Roman" w:hAnsiTheme="minorBidi"/>
          <w:rtl/>
        </w:rPr>
        <w:t xml:space="preserve">: </w:t>
      </w:r>
    </w:p>
    <w:p w:rsidR="004A55C8" w:rsidRPr="005E22C1" w:rsidRDefault="004A55C8"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b/>
          <w:bCs/>
          <w:rtl/>
        </w:rPr>
        <w:t xml:space="preserve">האם נדון בו </w:t>
      </w:r>
      <w:r w:rsidR="002569E1">
        <w:rPr>
          <w:rFonts w:asciiTheme="minorBidi" w:eastAsia="Times New Roman" w:hAnsiTheme="minorBidi"/>
          <w:b/>
          <w:bCs/>
          <w:rtl/>
        </w:rPr>
        <w:t>ע"פ</w:t>
      </w:r>
      <w:r w:rsidRPr="005E22C1">
        <w:rPr>
          <w:rFonts w:asciiTheme="minorBidi" w:eastAsia="Times New Roman" w:hAnsiTheme="minorBidi"/>
          <w:b/>
          <w:bCs/>
          <w:rtl/>
        </w:rPr>
        <w:t xml:space="preserve"> דיני החוזה למראית עין או </w:t>
      </w:r>
      <w:r w:rsidR="002569E1">
        <w:rPr>
          <w:rFonts w:asciiTheme="minorBidi" w:eastAsia="Times New Roman" w:hAnsiTheme="minorBidi"/>
          <w:b/>
          <w:bCs/>
          <w:rtl/>
        </w:rPr>
        <w:t>ע"פ</w:t>
      </w:r>
      <w:r w:rsidRPr="005E22C1">
        <w:rPr>
          <w:rFonts w:asciiTheme="minorBidi" w:eastAsia="Times New Roman" w:hAnsiTheme="minorBidi"/>
          <w:b/>
          <w:bCs/>
          <w:rtl/>
        </w:rPr>
        <w:t xml:space="preserve"> דיני החוזה הבלתי חוקי? </w:t>
      </w:r>
      <w:r w:rsidRPr="005E22C1">
        <w:rPr>
          <w:rFonts w:asciiTheme="minorBidi" w:eastAsia="Times New Roman" w:hAnsiTheme="minorBidi"/>
          <w:rtl/>
        </w:rPr>
        <w:t>האם נחיל עליו את סעיף 13 או את סעיפים 30 31?</w:t>
      </w:r>
    </w:p>
    <w:p w:rsidR="004A55C8" w:rsidRPr="005E22C1" w:rsidRDefault="004A55C8"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בשני המקרים הללו התוצאה זהה- היא בטלות ובשניהם יש חובת השבה. </w:t>
      </w:r>
      <w:r w:rsidRPr="00A93ADD">
        <w:rPr>
          <w:rFonts w:asciiTheme="minorBidi" w:eastAsia="Times New Roman" w:hAnsiTheme="minorBidi"/>
          <w:b/>
          <w:bCs/>
          <w:rtl/>
        </w:rPr>
        <w:t>בחוזה למראית עין</w:t>
      </w:r>
      <w:r w:rsidRPr="005E22C1">
        <w:rPr>
          <w:rFonts w:asciiTheme="minorBidi" w:eastAsia="Times New Roman" w:hAnsiTheme="minorBidi"/>
          <w:rtl/>
        </w:rPr>
        <w:t xml:space="preserve"> חובת ההשבה נובעת מדיני ע</w:t>
      </w:r>
      <w:r w:rsidR="00A93ADD">
        <w:rPr>
          <w:rFonts w:asciiTheme="minorBidi" w:eastAsia="Times New Roman" w:hAnsiTheme="minorBidi" w:hint="cs"/>
          <w:rtl/>
        </w:rPr>
        <w:t>שיית עושר</w:t>
      </w:r>
      <w:r w:rsidRPr="005E22C1">
        <w:rPr>
          <w:rFonts w:asciiTheme="minorBidi" w:eastAsia="Times New Roman" w:hAnsiTheme="minorBidi"/>
          <w:rtl/>
        </w:rPr>
        <w:t xml:space="preserve">: אם אחד הצדדים קיבל משהו </w:t>
      </w:r>
      <w:r w:rsidR="002569E1">
        <w:rPr>
          <w:rFonts w:asciiTheme="minorBidi" w:eastAsia="Times New Roman" w:hAnsiTheme="minorBidi"/>
          <w:rtl/>
        </w:rPr>
        <w:t>ע"פ</w:t>
      </w:r>
      <w:r w:rsidR="00A93ADD">
        <w:rPr>
          <w:rFonts w:asciiTheme="minorBidi" w:eastAsia="Times New Roman" w:hAnsiTheme="minorBidi" w:hint="cs"/>
          <w:rtl/>
        </w:rPr>
        <w:t xml:space="preserve"> </w:t>
      </w:r>
      <w:r w:rsidRPr="005E22C1">
        <w:rPr>
          <w:rFonts w:asciiTheme="minorBidi" w:eastAsia="Times New Roman" w:hAnsiTheme="minorBidi"/>
          <w:rtl/>
        </w:rPr>
        <w:t>החוזה והחוזה לא ק</w:t>
      </w:r>
      <w:r w:rsidR="00A93ADD">
        <w:rPr>
          <w:rFonts w:asciiTheme="minorBidi" w:eastAsia="Times New Roman" w:hAnsiTheme="minorBidi" w:hint="cs"/>
          <w:rtl/>
        </w:rPr>
        <w:t>ו</w:t>
      </w:r>
      <w:r w:rsidRPr="005E22C1">
        <w:rPr>
          <w:rFonts w:asciiTheme="minorBidi" w:eastAsia="Times New Roman" w:hAnsiTheme="minorBidi"/>
          <w:rtl/>
        </w:rPr>
        <w:t xml:space="preserve">ים עכשיו הוא מחזיק במשהו שלא מכוח הדין. </w:t>
      </w:r>
    </w:p>
    <w:p w:rsidR="004A55C8" w:rsidRPr="005E22C1" w:rsidRDefault="004A55C8"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במקרה של </w:t>
      </w:r>
      <w:r w:rsidRPr="00A93ADD">
        <w:rPr>
          <w:rFonts w:asciiTheme="minorBidi" w:eastAsia="Times New Roman" w:hAnsiTheme="minorBidi"/>
          <w:b/>
          <w:bCs/>
          <w:rtl/>
        </w:rPr>
        <w:t>חוזה בלתי חוקי</w:t>
      </w:r>
      <w:r w:rsidRPr="005E22C1">
        <w:rPr>
          <w:rFonts w:asciiTheme="minorBidi" w:eastAsia="Times New Roman" w:hAnsiTheme="minorBidi"/>
          <w:rtl/>
        </w:rPr>
        <w:t xml:space="preserve"> יש סמכות לביהמ"ש לפטור צד מחובת השבה בכולה או במקצתה, אבל גם סעיף 2 לחוק ע"ע מקנה לביהמ"ש סמכות לפטור מחובת השבה כולה או מקצתה משיקולי צדק. </w:t>
      </w:r>
    </w:p>
    <w:p w:rsidR="004A55C8" w:rsidRPr="005E22C1" w:rsidRDefault="004A55C8" w:rsidP="00E43A7E">
      <w:pPr>
        <w:pStyle w:val="a5"/>
        <w:suppressLineNumbers/>
        <w:spacing w:after="0"/>
        <w:ind w:left="0"/>
        <w:rPr>
          <w:rFonts w:asciiTheme="minorBidi" w:eastAsia="Times New Roman" w:hAnsiTheme="minorBidi"/>
          <w:rtl/>
        </w:rPr>
      </w:pPr>
    </w:p>
    <w:p w:rsidR="004A55C8" w:rsidRPr="005E22C1" w:rsidRDefault="004A55C8" w:rsidP="00E43A7E">
      <w:pPr>
        <w:pStyle w:val="a5"/>
        <w:suppressLineNumbers/>
        <w:spacing w:after="0"/>
        <w:ind w:left="0"/>
        <w:rPr>
          <w:rFonts w:asciiTheme="minorBidi" w:eastAsia="Times New Roman" w:hAnsiTheme="minorBidi"/>
          <w:b/>
          <w:bCs/>
          <w:u w:val="single"/>
          <w:rtl/>
        </w:rPr>
      </w:pPr>
      <w:r w:rsidRPr="005E22C1">
        <w:rPr>
          <w:rFonts w:asciiTheme="minorBidi" w:eastAsia="Times New Roman" w:hAnsiTheme="minorBidi"/>
          <w:b/>
          <w:bCs/>
          <w:u w:val="single"/>
          <w:rtl/>
        </w:rPr>
        <w:t xml:space="preserve">ההבדלים בין </w:t>
      </w:r>
      <w:r w:rsidR="00B61AAC">
        <w:rPr>
          <w:rFonts w:asciiTheme="minorBidi" w:eastAsia="Times New Roman" w:hAnsiTheme="minorBidi"/>
          <w:b/>
          <w:bCs/>
          <w:u w:val="single"/>
          <w:rtl/>
        </w:rPr>
        <w:t>סעיף</w:t>
      </w:r>
      <w:r w:rsidRPr="005E22C1">
        <w:rPr>
          <w:rFonts w:asciiTheme="minorBidi" w:eastAsia="Times New Roman" w:hAnsiTheme="minorBidi"/>
          <w:b/>
          <w:bCs/>
          <w:u w:val="single"/>
          <w:rtl/>
        </w:rPr>
        <w:t xml:space="preserve"> 31 ל</w:t>
      </w:r>
      <w:r w:rsidR="00B61AAC">
        <w:rPr>
          <w:rFonts w:asciiTheme="minorBidi" w:eastAsia="Times New Roman" w:hAnsiTheme="minorBidi"/>
          <w:b/>
          <w:bCs/>
          <w:u w:val="single"/>
          <w:rtl/>
        </w:rPr>
        <w:t>סעיף</w:t>
      </w:r>
      <w:r w:rsidRPr="005E22C1">
        <w:rPr>
          <w:rFonts w:asciiTheme="minorBidi" w:eastAsia="Times New Roman" w:hAnsiTheme="minorBidi"/>
          <w:b/>
          <w:bCs/>
          <w:u w:val="single"/>
          <w:rtl/>
        </w:rPr>
        <w:t xml:space="preserve"> 13:</w:t>
      </w:r>
    </w:p>
    <w:p w:rsidR="004A55C8" w:rsidRPr="005E22C1" w:rsidRDefault="004A55C8" w:rsidP="00BD4CD2">
      <w:pPr>
        <w:pStyle w:val="a5"/>
        <w:numPr>
          <w:ilvl w:val="0"/>
          <w:numId w:val="96"/>
        </w:numPr>
        <w:suppressLineNumbers/>
        <w:spacing w:after="0"/>
        <w:ind w:left="0"/>
        <w:rPr>
          <w:rFonts w:asciiTheme="minorBidi" w:eastAsia="Times New Roman" w:hAnsiTheme="minorBidi"/>
          <w:u w:val="single"/>
        </w:rPr>
      </w:pPr>
      <w:r w:rsidRPr="005E22C1">
        <w:rPr>
          <w:rFonts w:asciiTheme="minorBidi" w:eastAsia="Times New Roman" w:hAnsiTheme="minorBidi"/>
          <w:u w:val="single"/>
          <w:rtl/>
        </w:rPr>
        <w:t>שמירה על זכויות צד ג' שקיימת בסעיף 13 ולא ב31:</w:t>
      </w:r>
    </w:p>
    <w:p w:rsidR="004A55C8" w:rsidRPr="005E22C1" w:rsidRDefault="004A55C8"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rtl/>
        </w:rPr>
        <w:lastRenderedPageBreak/>
        <w:t xml:space="preserve">בסעיף 13 נאמר כי אם א' </w:t>
      </w:r>
      <w:proofErr w:type="spellStart"/>
      <w:r w:rsidRPr="005E22C1">
        <w:rPr>
          <w:rFonts w:asciiTheme="minorBidi" w:eastAsia="Times New Roman" w:hAnsiTheme="minorBidi"/>
          <w:rtl/>
        </w:rPr>
        <w:t>וב</w:t>
      </w:r>
      <w:proofErr w:type="spellEnd"/>
      <w:r w:rsidRPr="005E22C1">
        <w:rPr>
          <w:rFonts w:asciiTheme="minorBidi" w:eastAsia="Times New Roman" w:hAnsiTheme="minorBidi"/>
          <w:rtl/>
        </w:rPr>
        <w:t>' עשו חוזה למראית עין- החוזה בינ</w:t>
      </w:r>
      <w:r w:rsidR="00A93ADD">
        <w:rPr>
          <w:rFonts w:asciiTheme="minorBidi" w:eastAsia="Times New Roman" w:hAnsiTheme="minorBidi" w:hint="cs"/>
          <w:rtl/>
        </w:rPr>
        <w:t>י</w:t>
      </w:r>
      <w:r w:rsidRPr="005E22C1">
        <w:rPr>
          <w:rFonts w:asciiTheme="minorBidi" w:eastAsia="Times New Roman" w:hAnsiTheme="minorBidi"/>
          <w:rtl/>
        </w:rPr>
        <w:t xml:space="preserve">הם בטל. </w:t>
      </w:r>
      <w:r w:rsidR="00A93ADD">
        <w:rPr>
          <w:rFonts w:asciiTheme="minorBidi" w:eastAsia="Times New Roman" w:hAnsiTheme="minorBidi" w:hint="cs"/>
          <w:rtl/>
        </w:rPr>
        <w:t>עם זאת</w:t>
      </w:r>
      <w:r w:rsidRPr="005E22C1">
        <w:rPr>
          <w:rFonts w:asciiTheme="minorBidi" w:eastAsia="Times New Roman" w:hAnsiTheme="minorBidi"/>
          <w:rtl/>
        </w:rPr>
        <w:t>, אם יש צד שלישי שרכש זכויות והסתמך על החוזה בתום לב –</w:t>
      </w:r>
      <w:r w:rsidR="00A93ADD">
        <w:rPr>
          <w:rFonts w:asciiTheme="minorBidi" w:eastAsia="Times New Roman" w:hAnsiTheme="minorBidi" w:hint="cs"/>
          <w:rtl/>
        </w:rPr>
        <w:t xml:space="preserve"> </w:t>
      </w:r>
      <w:r w:rsidRPr="005E22C1">
        <w:rPr>
          <w:rFonts w:asciiTheme="minorBidi" w:eastAsia="Times New Roman" w:hAnsiTheme="minorBidi"/>
          <w:rtl/>
        </w:rPr>
        <w:t>הזכות שלו מוגנת. ב</w:t>
      </w:r>
      <w:r w:rsidR="00B61AAC">
        <w:rPr>
          <w:rFonts w:asciiTheme="minorBidi" w:eastAsia="Times New Roman" w:hAnsiTheme="minorBidi"/>
          <w:rtl/>
        </w:rPr>
        <w:t>סעיף</w:t>
      </w:r>
      <w:r w:rsidRPr="005E22C1">
        <w:rPr>
          <w:rFonts w:asciiTheme="minorBidi" w:eastAsia="Times New Roman" w:hAnsiTheme="minorBidi"/>
          <w:rtl/>
        </w:rPr>
        <w:t xml:space="preserve"> 31 זכות זו לא קיימת אולם התחשבות בצדדים שלישיים היא שיקול שביהמ"ש שוקל כשר</w:t>
      </w:r>
      <w:r w:rsidR="00A93ADD">
        <w:rPr>
          <w:rFonts w:asciiTheme="minorBidi" w:eastAsia="Times New Roman" w:hAnsiTheme="minorBidi" w:hint="cs"/>
          <w:rtl/>
        </w:rPr>
        <w:t>צונו</w:t>
      </w:r>
      <w:r w:rsidRPr="005E22C1">
        <w:rPr>
          <w:rFonts w:asciiTheme="minorBidi" w:eastAsia="Times New Roman" w:hAnsiTheme="minorBidi"/>
          <w:rtl/>
        </w:rPr>
        <w:t xml:space="preserve"> להחיות את החוזה.</w:t>
      </w:r>
    </w:p>
    <w:p w:rsidR="004A55C8" w:rsidRPr="005E22C1" w:rsidRDefault="004A55C8" w:rsidP="00BD4CD2">
      <w:pPr>
        <w:pStyle w:val="a5"/>
        <w:numPr>
          <w:ilvl w:val="0"/>
          <w:numId w:val="96"/>
        </w:numPr>
        <w:suppressLineNumbers/>
        <w:spacing w:after="0"/>
        <w:ind w:left="0"/>
        <w:rPr>
          <w:rFonts w:asciiTheme="minorBidi" w:eastAsia="Times New Roman" w:hAnsiTheme="minorBidi"/>
          <w:u w:val="single"/>
          <w:rtl/>
        </w:rPr>
      </w:pPr>
      <w:r w:rsidRPr="005E22C1">
        <w:rPr>
          <w:rFonts w:asciiTheme="minorBidi" w:eastAsia="Times New Roman" w:hAnsiTheme="minorBidi"/>
          <w:u w:val="single"/>
          <w:rtl/>
        </w:rPr>
        <w:t>אפשרות להחייאת החוזה שקיימת בסעיף 31 ולא ב13:</w:t>
      </w:r>
    </w:p>
    <w:p w:rsidR="004A55C8" w:rsidRPr="005E22C1" w:rsidRDefault="004A55C8"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rtl/>
        </w:rPr>
        <w:t>בחוזה למראית עין- אין הגיון להחיות את החוזה כי אז אנו מחיים אותו בניגוד לרצון הצדדים. לעומת זאת, בחוזה בלתי חוקי הצדדים כן מעוניי</w:t>
      </w:r>
      <w:r w:rsidR="0055793A">
        <w:rPr>
          <w:rFonts w:asciiTheme="minorBidi" w:eastAsia="Times New Roman" w:hAnsiTheme="minorBidi" w:hint="cs"/>
          <w:rtl/>
        </w:rPr>
        <w:t>ני</w:t>
      </w:r>
      <w:r w:rsidRPr="005E22C1">
        <w:rPr>
          <w:rFonts w:asciiTheme="minorBidi" w:eastAsia="Times New Roman" w:hAnsiTheme="minorBidi"/>
          <w:rtl/>
        </w:rPr>
        <w:t xml:space="preserve">ם בחוזה פשוט שיש בו אלמנט לא חוקי שהחברה לא מקבלת אותו. </w:t>
      </w:r>
    </w:p>
    <w:p w:rsidR="00A93ADD" w:rsidRDefault="00A93ADD" w:rsidP="00E43A7E">
      <w:pPr>
        <w:pStyle w:val="a5"/>
        <w:suppressLineNumbers/>
        <w:spacing w:after="0"/>
        <w:ind w:left="0"/>
        <w:rPr>
          <w:rFonts w:asciiTheme="minorBidi" w:eastAsia="Times New Roman" w:hAnsiTheme="minorBidi"/>
          <w:b/>
          <w:bCs/>
          <w:rtl/>
        </w:rPr>
      </w:pPr>
    </w:p>
    <w:p w:rsidR="004A55C8" w:rsidRPr="005E22C1" w:rsidRDefault="004A55C8"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b/>
          <w:bCs/>
          <w:rtl/>
        </w:rPr>
        <w:t>מבחינה היסטורית</w:t>
      </w:r>
      <w:r w:rsidRPr="005E22C1">
        <w:rPr>
          <w:rFonts w:asciiTheme="minorBidi" w:eastAsia="Times New Roman" w:hAnsiTheme="minorBidi"/>
          <w:rtl/>
        </w:rPr>
        <w:t xml:space="preserve"> בכלל לא הת</w:t>
      </w:r>
      <w:r w:rsidR="00A93ADD">
        <w:rPr>
          <w:rFonts w:asciiTheme="minorBidi" w:eastAsia="Times New Roman" w:hAnsiTheme="minorBidi" w:hint="cs"/>
          <w:rtl/>
        </w:rPr>
        <w:t>לב</w:t>
      </w:r>
      <w:r w:rsidRPr="005E22C1">
        <w:rPr>
          <w:rFonts w:asciiTheme="minorBidi" w:eastAsia="Times New Roman" w:hAnsiTheme="minorBidi"/>
          <w:rtl/>
        </w:rPr>
        <w:t xml:space="preserve">טו שאלה זו בעליון והיו מכילים את הדין של חוזה בלתי חוקי. </w:t>
      </w:r>
      <w:r w:rsidRPr="005E22C1">
        <w:rPr>
          <w:rFonts w:asciiTheme="minorBidi" w:eastAsia="Times New Roman" w:hAnsiTheme="minorBidi"/>
          <w:highlight w:val="green"/>
          <w:rtl/>
        </w:rPr>
        <w:t>בפס"ד</w:t>
      </w:r>
      <w:r w:rsidR="00586667">
        <w:rPr>
          <w:rFonts w:asciiTheme="minorBidi" w:eastAsia="Times New Roman" w:hAnsiTheme="minorBidi" w:hint="cs"/>
          <w:highlight w:val="green"/>
          <w:rtl/>
        </w:rPr>
        <w:t xml:space="preserve"> </w:t>
      </w:r>
      <w:r w:rsidRPr="005E22C1">
        <w:rPr>
          <w:rFonts w:asciiTheme="minorBidi" w:eastAsia="Times New Roman" w:hAnsiTheme="minorBidi"/>
          <w:highlight w:val="green"/>
          <w:rtl/>
        </w:rPr>
        <w:t>ביטון נ' מזרחי</w:t>
      </w:r>
      <w:r w:rsidRPr="005E22C1">
        <w:rPr>
          <w:rFonts w:asciiTheme="minorBidi" w:eastAsia="Times New Roman" w:hAnsiTheme="minorBidi"/>
          <w:rtl/>
        </w:rPr>
        <w:t xml:space="preserve"> השופט ברק אמר בדעת מיעוט לראשונה כי אין להפעיל את הדין של חוזה למראית עין וכי יש לעשות סדר בחיים. אם החוזה הוא למראית עין הוא כלל לא קיים ואי אפשר להגיע לדיון בתוכן שלו </w:t>
      </w:r>
      <w:r w:rsidR="00A93ADD">
        <w:rPr>
          <w:rFonts w:asciiTheme="minorBidi" w:eastAsia="Times New Roman" w:hAnsiTheme="minorBidi" w:hint="cs"/>
          <w:rtl/>
        </w:rPr>
        <w:t>אפילו אם</w:t>
      </w:r>
      <w:r w:rsidRPr="005E22C1">
        <w:rPr>
          <w:rFonts w:asciiTheme="minorBidi" w:eastAsia="Times New Roman" w:hAnsiTheme="minorBidi"/>
          <w:rtl/>
        </w:rPr>
        <w:t xml:space="preserve"> </w:t>
      </w:r>
      <w:r w:rsidR="00A93ADD">
        <w:rPr>
          <w:rFonts w:asciiTheme="minorBidi" w:eastAsia="Times New Roman" w:hAnsiTheme="minorBidi"/>
          <w:rtl/>
        </w:rPr>
        <w:t>התוכן שלו הוא בלתי חוקי (</w:t>
      </w:r>
      <w:r w:rsidRPr="005E22C1">
        <w:rPr>
          <w:rFonts w:asciiTheme="minorBidi" w:eastAsia="Times New Roman" w:hAnsiTheme="minorBidi"/>
          <w:rtl/>
        </w:rPr>
        <w:t xml:space="preserve">אי </w:t>
      </w:r>
      <w:r w:rsidR="00A93ADD">
        <w:rPr>
          <w:rFonts w:asciiTheme="minorBidi" w:eastAsia="Times New Roman" w:hAnsiTheme="minorBidi" w:hint="cs"/>
          <w:rtl/>
        </w:rPr>
        <w:t>ה</w:t>
      </w:r>
      <w:r w:rsidRPr="005E22C1">
        <w:rPr>
          <w:rFonts w:asciiTheme="minorBidi" w:eastAsia="Times New Roman" w:hAnsiTheme="minorBidi"/>
          <w:rtl/>
        </w:rPr>
        <w:t>חוקיות דנה בתוכן) מראית עין אומרת לנו שחוזה מעולם לא נכרת ולכן שאלת התוכן לא עולה לדיון. סוגיית החוזה למראית עין קודמת לסוגיית החוזה הבלתי חוקי</w:t>
      </w:r>
      <w:r w:rsidR="00A93ADD">
        <w:rPr>
          <w:rFonts w:asciiTheme="minorBidi" w:eastAsia="Times New Roman" w:hAnsiTheme="minorBidi" w:hint="cs"/>
          <w:rtl/>
        </w:rPr>
        <w:t xml:space="preserve"> לדעתו</w:t>
      </w:r>
      <w:r w:rsidRPr="005E22C1">
        <w:rPr>
          <w:rFonts w:asciiTheme="minorBidi" w:eastAsia="Times New Roman" w:hAnsiTheme="minorBidi"/>
          <w:rtl/>
        </w:rPr>
        <w:t xml:space="preserve">. </w:t>
      </w:r>
    </w:p>
    <w:p w:rsidR="00282B84" w:rsidRPr="00282B84" w:rsidRDefault="00282B84" w:rsidP="00BD4CD2">
      <w:pPr>
        <w:pStyle w:val="a5"/>
        <w:numPr>
          <w:ilvl w:val="0"/>
          <w:numId w:val="100"/>
        </w:numPr>
        <w:spacing w:after="0"/>
        <w:rPr>
          <w:rFonts w:asciiTheme="minorBidi" w:eastAsia="Times New Roman" w:hAnsiTheme="minorBidi"/>
          <w:b/>
          <w:bCs/>
          <w:rtl/>
        </w:rPr>
      </w:pPr>
      <w:r w:rsidRPr="00282B84">
        <w:rPr>
          <w:rFonts w:asciiTheme="minorBidi" w:eastAsia="Times New Roman" w:hAnsiTheme="minorBidi" w:hint="cs"/>
          <w:b/>
          <w:bCs/>
          <w:rtl/>
        </w:rPr>
        <w:t>למעשה אין תשובה חד משמעית לגבי השאלה איזה סעיף תקף</w:t>
      </w:r>
      <w:r w:rsidR="00EC0EE4">
        <w:rPr>
          <w:rFonts w:asciiTheme="minorBidi" w:eastAsia="Times New Roman" w:hAnsiTheme="minorBidi" w:hint="cs"/>
          <w:b/>
          <w:bCs/>
          <w:rtl/>
        </w:rPr>
        <w:t>.</w:t>
      </w:r>
    </w:p>
    <w:p w:rsidR="00E108B4" w:rsidRDefault="00E108B4" w:rsidP="00E43A7E">
      <w:pPr>
        <w:spacing w:after="0"/>
        <w:rPr>
          <w:rFonts w:asciiTheme="minorBidi" w:eastAsia="Times New Roman" w:hAnsiTheme="minorBidi"/>
          <w:b/>
          <w:bCs/>
          <w:u w:val="single"/>
          <w:rtl/>
        </w:rPr>
      </w:pPr>
      <w:r>
        <w:rPr>
          <w:rFonts w:asciiTheme="minorBidi" w:eastAsia="Times New Roman" w:hAnsiTheme="minorBidi" w:hint="cs"/>
          <w:b/>
          <w:bCs/>
          <w:u w:val="single"/>
          <w:rtl/>
        </w:rPr>
        <w:t>מקרה מיוחד:</w:t>
      </w:r>
    </w:p>
    <w:p w:rsidR="00E108B4" w:rsidRDefault="00E108B4" w:rsidP="00EC0EE4">
      <w:pPr>
        <w:spacing w:after="0"/>
        <w:rPr>
          <w:rFonts w:asciiTheme="minorBidi" w:eastAsia="Times New Roman" w:hAnsiTheme="minorBidi"/>
          <w:rtl/>
        </w:rPr>
      </w:pPr>
      <w:r>
        <w:rPr>
          <w:rFonts w:asciiTheme="minorBidi" w:eastAsia="Times New Roman" w:hAnsiTheme="minorBidi" w:hint="cs"/>
          <w:rtl/>
        </w:rPr>
        <w:t>מה דינו של חוזה בלתי חוקי שנכרת ובנוסף הכריתה בוצע בהפרת חובת תום הלב.</w:t>
      </w:r>
    </w:p>
    <w:p w:rsidR="00E108B4" w:rsidRDefault="00E108B4" w:rsidP="00E43A7E">
      <w:pPr>
        <w:spacing w:after="0"/>
        <w:rPr>
          <w:rFonts w:asciiTheme="minorBidi" w:eastAsia="Times New Roman" w:hAnsiTheme="minorBidi"/>
          <w:rtl/>
        </w:rPr>
      </w:pPr>
      <w:r>
        <w:rPr>
          <w:rFonts w:asciiTheme="minorBidi" w:eastAsia="Times New Roman" w:hAnsiTheme="minorBidi" w:hint="cs"/>
          <w:rtl/>
        </w:rPr>
        <w:t>שתי אפשרויות:</w:t>
      </w:r>
    </w:p>
    <w:p w:rsidR="00E108B4" w:rsidRDefault="00E108B4" w:rsidP="00BD4CD2">
      <w:pPr>
        <w:pStyle w:val="a5"/>
        <w:numPr>
          <w:ilvl w:val="0"/>
          <w:numId w:val="101"/>
        </w:numPr>
        <w:spacing w:after="0"/>
        <w:ind w:left="363"/>
        <w:rPr>
          <w:rFonts w:asciiTheme="minorBidi" w:eastAsia="Times New Roman" w:hAnsiTheme="minorBidi"/>
        </w:rPr>
      </w:pPr>
      <w:r>
        <w:rPr>
          <w:rFonts w:asciiTheme="minorBidi" w:eastAsia="Times New Roman" w:hAnsiTheme="minorBidi" w:hint="cs"/>
          <w:rtl/>
        </w:rPr>
        <w:t>החוזה בטל לא בגלל תום הלב אלא בגלל סעיף 30.</w:t>
      </w:r>
    </w:p>
    <w:p w:rsidR="00E108B4" w:rsidRPr="00E108B4" w:rsidRDefault="00C13344" w:rsidP="00BD4CD2">
      <w:pPr>
        <w:pStyle w:val="a5"/>
        <w:numPr>
          <w:ilvl w:val="0"/>
          <w:numId w:val="101"/>
        </w:numPr>
        <w:spacing w:after="0"/>
        <w:ind w:left="363"/>
        <w:rPr>
          <w:rFonts w:asciiTheme="minorBidi" w:eastAsia="Times New Roman" w:hAnsiTheme="minorBidi"/>
          <w:rtl/>
        </w:rPr>
      </w:pPr>
      <w:r>
        <w:rPr>
          <w:rFonts w:asciiTheme="minorBidi" w:eastAsia="Times New Roman" w:hAnsiTheme="minorBidi" w:hint="cs"/>
          <w:rtl/>
        </w:rPr>
        <w:t>הפרת חובת תום הלב לא יכולה "לכסות" על אי החוקיות.</w:t>
      </w:r>
    </w:p>
    <w:p w:rsidR="00E108B4" w:rsidRDefault="00E108B4" w:rsidP="00E43A7E">
      <w:pPr>
        <w:spacing w:after="0"/>
        <w:rPr>
          <w:rFonts w:asciiTheme="minorBidi" w:eastAsia="Times New Roman" w:hAnsiTheme="minorBidi"/>
          <w:b/>
          <w:bCs/>
          <w:u w:val="single"/>
          <w:rtl/>
        </w:rPr>
      </w:pPr>
    </w:p>
    <w:p w:rsidR="004A55C8" w:rsidRPr="005E22C1" w:rsidRDefault="004A55C8" w:rsidP="00EC0EE4">
      <w:pPr>
        <w:spacing w:after="0"/>
        <w:rPr>
          <w:rFonts w:asciiTheme="minorBidi" w:hAnsiTheme="minorBidi"/>
          <w:rtl/>
        </w:rPr>
      </w:pPr>
      <w:r w:rsidRPr="005E22C1">
        <w:rPr>
          <w:rFonts w:asciiTheme="minorBidi" w:eastAsia="Times New Roman" w:hAnsiTheme="minorBidi"/>
          <w:b/>
          <w:bCs/>
          <w:u w:val="single"/>
          <w:rtl/>
        </w:rPr>
        <w:t>אם החוזה למראית עין בטל ומאחוריו מסתתר חוזה אחר (סימולציה חלקית) מה דינו של החוזה האחר</w:t>
      </w:r>
      <w:r w:rsidRPr="005E22C1">
        <w:rPr>
          <w:rFonts w:asciiTheme="minorBidi" w:eastAsia="Times New Roman" w:hAnsiTheme="minorBidi"/>
          <w:rtl/>
        </w:rPr>
        <w:t xml:space="preserve">? </w:t>
      </w:r>
      <w:r w:rsidR="00A93ADD">
        <w:rPr>
          <w:rFonts w:asciiTheme="minorBidi" w:hAnsiTheme="minorBidi" w:hint="cs"/>
          <w:rtl/>
        </w:rPr>
        <w:t xml:space="preserve">עניין זה עלה </w:t>
      </w:r>
      <w:r w:rsidRPr="00A93ADD">
        <w:rPr>
          <w:rFonts w:asciiTheme="minorBidi" w:hAnsiTheme="minorBidi"/>
          <w:highlight w:val="green"/>
          <w:rtl/>
        </w:rPr>
        <w:t>בפס"ד מזל אילן</w:t>
      </w:r>
      <w:r w:rsidRPr="005E22C1">
        <w:rPr>
          <w:rFonts w:asciiTheme="minorBidi" w:hAnsiTheme="minorBidi"/>
          <w:rtl/>
        </w:rPr>
        <w:t xml:space="preserve"> אולם יש מחלוקות בקשר לתשובה, שני שופטים </w:t>
      </w:r>
      <w:r w:rsidR="00C762B7">
        <w:rPr>
          <w:rFonts w:asciiTheme="minorBidi" w:hAnsiTheme="minorBidi" w:hint="cs"/>
          <w:rtl/>
        </w:rPr>
        <w:t>נתנו כ"א את עמדתו והשלישי לא פסק דעתו</w:t>
      </w:r>
      <w:r w:rsidRPr="005E22C1">
        <w:rPr>
          <w:rFonts w:asciiTheme="minorBidi" w:hAnsiTheme="minorBidi"/>
          <w:rtl/>
        </w:rPr>
        <w:t xml:space="preserve"> ואין הכרעה ברורה בפסיקה.</w:t>
      </w:r>
    </w:p>
    <w:p w:rsidR="004A55C8" w:rsidRPr="005E22C1" w:rsidRDefault="004A55C8" w:rsidP="00EC0EE4">
      <w:pPr>
        <w:pStyle w:val="a5"/>
        <w:suppressLineNumbers/>
        <w:spacing w:after="0"/>
        <w:ind w:left="0"/>
        <w:rPr>
          <w:rFonts w:asciiTheme="minorBidi" w:eastAsia="Times New Roman" w:hAnsiTheme="minorBidi"/>
          <w:rtl/>
        </w:rPr>
      </w:pPr>
      <w:r w:rsidRPr="005E22C1">
        <w:rPr>
          <w:rFonts w:asciiTheme="minorBidi" w:eastAsia="Times New Roman" w:hAnsiTheme="minorBidi"/>
          <w:highlight w:val="green"/>
          <w:rtl/>
        </w:rPr>
        <w:t>בפס</w:t>
      </w:r>
      <w:r>
        <w:rPr>
          <w:rFonts w:asciiTheme="minorBidi" w:eastAsia="Times New Roman" w:hAnsiTheme="minorBidi" w:hint="cs"/>
          <w:highlight w:val="green"/>
          <w:rtl/>
        </w:rPr>
        <w:t>"</w:t>
      </w:r>
      <w:r w:rsidRPr="005E22C1">
        <w:rPr>
          <w:rFonts w:asciiTheme="minorBidi" w:eastAsia="Times New Roman" w:hAnsiTheme="minorBidi"/>
          <w:highlight w:val="green"/>
          <w:rtl/>
        </w:rPr>
        <w:t>ד מזל</w:t>
      </w:r>
      <w:r>
        <w:rPr>
          <w:rFonts w:asciiTheme="minorBidi" w:eastAsia="Times New Roman" w:hAnsiTheme="minorBidi" w:hint="cs"/>
          <w:highlight w:val="green"/>
          <w:rtl/>
        </w:rPr>
        <w:t xml:space="preserve"> </w:t>
      </w:r>
      <w:r w:rsidRPr="005E22C1">
        <w:rPr>
          <w:rFonts w:asciiTheme="minorBidi" w:eastAsia="Times New Roman" w:hAnsiTheme="minorBidi"/>
          <w:highlight w:val="green"/>
          <w:rtl/>
        </w:rPr>
        <w:t>אילן:</w:t>
      </w:r>
    </w:p>
    <w:p w:rsidR="004A55C8" w:rsidRPr="005E22C1" w:rsidRDefault="004A55C8"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u w:val="single"/>
          <w:rtl/>
        </w:rPr>
        <w:t>עמדת השופט פוגלמן</w:t>
      </w:r>
      <w:r w:rsidRPr="005E22C1">
        <w:rPr>
          <w:rFonts w:asciiTheme="minorBidi" w:eastAsia="Times New Roman" w:hAnsiTheme="minorBidi"/>
          <w:rtl/>
        </w:rPr>
        <w:t>– יש צורך בסיווג החוזה</w:t>
      </w:r>
      <w:r w:rsidR="00C762B7">
        <w:rPr>
          <w:rFonts w:asciiTheme="minorBidi" w:eastAsia="Times New Roman" w:hAnsiTheme="minorBidi" w:hint="cs"/>
          <w:rtl/>
        </w:rPr>
        <w:t>:</w:t>
      </w:r>
      <w:r w:rsidRPr="005E22C1">
        <w:rPr>
          <w:rFonts w:asciiTheme="minorBidi" w:eastAsia="Times New Roman" w:hAnsiTheme="minorBidi"/>
          <w:rtl/>
        </w:rPr>
        <w:t xml:space="preserve"> או שהחוזה בלתי חוקי או שהחוזה הוא למראית עין. סוגיה זו נקבעת כך שיש לראות את התכלית שע</w:t>
      </w:r>
      <w:r w:rsidR="00C762B7">
        <w:rPr>
          <w:rFonts w:asciiTheme="minorBidi" w:eastAsia="Times New Roman" w:hAnsiTheme="minorBidi"/>
          <w:rtl/>
        </w:rPr>
        <w:t>ומדת מאחורי רצון הצדדים ולפי ז</w:t>
      </w:r>
      <w:r w:rsidR="00C762B7">
        <w:rPr>
          <w:rFonts w:asciiTheme="minorBidi" w:eastAsia="Times New Roman" w:hAnsiTheme="minorBidi" w:hint="cs"/>
          <w:rtl/>
        </w:rPr>
        <w:t>ו</w:t>
      </w:r>
      <w:r w:rsidRPr="005E22C1">
        <w:rPr>
          <w:rFonts w:asciiTheme="minorBidi" w:eastAsia="Times New Roman" w:hAnsiTheme="minorBidi"/>
          <w:rtl/>
        </w:rPr>
        <w:t xml:space="preserve"> לסווג את החוזה- אי אפשר לקבוע מראש.</w:t>
      </w:r>
    </w:p>
    <w:p w:rsidR="004A55C8" w:rsidRPr="005E22C1" w:rsidRDefault="004A55C8" w:rsidP="00EC0EE4">
      <w:pPr>
        <w:pStyle w:val="a5"/>
        <w:suppressLineNumbers/>
        <w:spacing w:after="0"/>
        <w:ind w:left="0"/>
        <w:rPr>
          <w:rFonts w:asciiTheme="minorBidi" w:eastAsia="Times New Roman" w:hAnsiTheme="minorBidi"/>
          <w:rtl/>
        </w:rPr>
      </w:pPr>
      <w:r w:rsidRPr="005E22C1">
        <w:rPr>
          <w:rFonts w:asciiTheme="minorBidi" w:eastAsia="Times New Roman" w:hAnsiTheme="minorBidi"/>
          <w:u w:val="single"/>
          <w:rtl/>
        </w:rPr>
        <w:t>השופט הנדל</w:t>
      </w:r>
      <w:r w:rsidRPr="005E22C1">
        <w:rPr>
          <w:rFonts w:asciiTheme="minorBidi" w:eastAsia="Times New Roman" w:hAnsiTheme="minorBidi"/>
          <w:rtl/>
        </w:rPr>
        <w:t xml:space="preserve"> - </w:t>
      </w:r>
      <w:r>
        <w:rPr>
          <w:rFonts w:asciiTheme="minorBidi" w:eastAsia="Times New Roman" w:hAnsiTheme="minorBidi"/>
          <w:rtl/>
        </w:rPr>
        <w:t>מ</w:t>
      </w:r>
      <w:r>
        <w:rPr>
          <w:rFonts w:asciiTheme="minorBidi" w:eastAsia="Times New Roman" w:hAnsiTheme="minorBidi" w:hint="cs"/>
          <w:rtl/>
        </w:rPr>
        <w:t>שיג</w:t>
      </w:r>
      <w:r w:rsidRPr="005E22C1">
        <w:rPr>
          <w:rFonts w:asciiTheme="minorBidi" w:eastAsia="Times New Roman" w:hAnsiTheme="minorBidi"/>
          <w:rtl/>
        </w:rPr>
        <w:t xml:space="preserve"> על עמדת פוגלמן ואומר כי הדין של חוזה למראית עין יכול לחול רק ב</w:t>
      </w:r>
      <w:r>
        <w:rPr>
          <w:rFonts w:asciiTheme="minorBidi" w:eastAsia="Times New Roman" w:hAnsiTheme="minorBidi" w:hint="cs"/>
          <w:rtl/>
        </w:rPr>
        <w:t>סיטוא</w:t>
      </w:r>
      <w:r w:rsidRPr="005E22C1">
        <w:rPr>
          <w:rFonts w:asciiTheme="minorBidi" w:eastAsia="Times New Roman" w:hAnsiTheme="minorBidi"/>
          <w:rtl/>
        </w:rPr>
        <w:t>ציה של סימולציה מלאה ולא בסי</w:t>
      </w:r>
      <w:r w:rsidR="00EC0EE4">
        <w:rPr>
          <w:rFonts w:asciiTheme="minorBidi" w:eastAsia="Times New Roman" w:hAnsiTheme="minorBidi" w:hint="cs"/>
          <w:rtl/>
        </w:rPr>
        <w:t>מול</w:t>
      </w:r>
      <w:r w:rsidRPr="005E22C1">
        <w:rPr>
          <w:rFonts w:asciiTheme="minorBidi" w:eastAsia="Times New Roman" w:hAnsiTheme="minorBidi"/>
          <w:rtl/>
        </w:rPr>
        <w:t xml:space="preserve">ציה חלקית- כי בסימולציה חלקית הצדדים מתכוונים לעשות חוזה </w:t>
      </w:r>
      <w:r>
        <w:rPr>
          <w:rFonts w:asciiTheme="minorBidi" w:eastAsia="Times New Roman" w:hAnsiTheme="minorBidi" w:hint="cs"/>
          <w:rtl/>
        </w:rPr>
        <w:t xml:space="preserve">ופה נעוצה טעותו של </w:t>
      </w:r>
      <w:r w:rsidRPr="005E22C1">
        <w:rPr>
          <w:rFonts w:asciiTheme="minorBidi" w:eastAsia="Times New Roman" w:hAnsiTheme="minorBidi"/>
          <w:rtl/>
        </w:rPr>
        <w:t>פוגלמן</w:t>
      </w:r>
      <w:r>
        <w:rPr>
          <w:rFonts w:asciiTheme="minorBidi" w:eastAsia="Times New Roman" w:hAnsiTheme="minorBidi" w:hint="cs"/>
          <w:rtl/>
        </w:rPr>
        <w:t xml:space="preserve"> לדעתו</w:t>
      </w:r>
      <w:r w:rsidRPr="005E22C1">
        <w:rPr>
          <w:rFonts w:asciiTheme="minorBidi" w:eastAsia="Times New Roman" w:hAnsiTheme="minorBidi"/>
          <w:rtl/>
        </w:rPr>
        <w:t xml:space="preserve">. </w:t>
      </w:r>
    </w:p>
    <w:p w:rsidR="004A55C8" w:rsidRPr="005E22C1" w:rsidRDefault="00C762B7" w:rsidP="00E43A7E">
      <w:pPr>
        <w:pStyle w:val="a5"/>
        <w:suppressLineNumbers/>
        <w:spacing w:after="0"/>
        <w:ind w:left="0"/>
        <w:rPr>
          <w:rFonts w:asciiTheme="minorBidi" w:eastAsia="Times New Roman" w:hAnsiTheme="minorBidi"/>
          <w:rtl/>
        </w:rPr>
      </w:pPr>
      <w:r>
        <w:rPr>
          <w:rFonts w:asciiTheme="minorBidi" w:eastAsia="Times New Roman" w:hAnsiTheme="minorBidi" w:hint="cs"/>
          <w:rtl/>
        </w:rPr>
        <w:t xml:space="preserve">הנדל </w:t>
      </w:r>
      <w:r w:rsidR="004A55C8" w:rsidRPr="005E22C1">
        <w:rPr>
          <w:rFonts w:asciiTheme="minorBidi" w:eastAsia="Times New Roman" w:hAnsiTheme="minorBidi"/>
          <w:rtl/>
        </w:rPr>
        <w:t>אומר כי זה לא חייב ל</w:t>
      </w:r>
      <w:r>
        <w:rPr>
          <w:rFonts w:asciiTheme="minorBidi" w:eastAsia="Times New Roman" w:hAnsiTheme="minorBidi"/>
          <w:rtl/>
        </w:rPr>
        <w:t xml:space="preserve">היות </w:t>
      </w:r>
      <w:r>
        <w:rPr>
          <w:rFonts w:asciiTheme="minorBidi" w:eastAsia="Times New Roman" w:hAnsiTheme="minorBidi" w:hint="cs"/>
          <w:rtl/>
        </w:rPr>
        <w:t>האחד או האחר</w:t>
      </w:r>
      <w:r w:rsidR="004A55C8" w:rsidRPr="005E22C1">
        <w:rPr>
          <w:rFonts w:asciiTheme="minorBidi" w:eastAsia="Times New Roman" w:hAnsiTheme="minorBidi"/>
          <w:rtl/>
        </w:rPr>
        <w:t xml:space="preserve"> אלא זה יכול להיות גם חוזה למראית עין וגם בלתי חוקי- זה מעמיד אותנו בדילמה- האם אפשר להחיות את החוזה או לא? הנדל אומר כי הסיבה שהוא רוצה ש</w:t>
      </w:r>
      <w:r>
        <w:rPr>
          <w:rFonts w:asciiTheme="minorBidi" w:eastAsia="Times New Roman" w:hAnsiTheme="minorBidi" w:hint="cs"/>
          <w:rtl/>
        </w:rPr>
        <w:t>יתאפשרו שתי העילות יחדיו היא</w:t>
      </w:r>
      <w:r w:rsidR="004A55C8" w:rsidRPr="005E22C1">
        <w:rPr>
          <w:rFonts w:asciiTheme="minorBidi" w:eastAsia="Times New Roman" w:hAnsiTheme="minorBidi"/>
          <w:rtl/>
        </w:rPr>
        <w:t xml:space="preserve"> כדי להרחיב את שיקול הדעת של </w:t>
      </w:r>
      <w:r w:rsidR="0070035A">
        <w:rPr>
          <w:rFonts w:asciiTheme="minorBidi" w:eastAsia="Times New Roman" w:hAnsiTheme="minorBidi"/>
          <w:rtl/>
        </w:rPr>
        <w:t>ביהמ"ש</w:t>
      </w:r>
      <w:r w:rsidR="004A55C8" w:rsidRPr="005E22C1">
        <w:rPr>
          <w:rFonts w:asciiTheme="minorBidi" w:eastAsia="Times New Roman" w:hAnsiTheme="minorBidi"/>
          <w:rtl/>
        </w:rPr>
        <w:t xml:space="preserve"> ולכן אפשר להחיות אותו משום שהתוצאות של 31 רחבות יותר וכך אפשר לבחור מה להחיל והתוצאות האופרטיביות יהיו </w:t>
      </w:r>
      <w:r w:rsidR="002569E1">
        <w:rPr>
          <w:rFonts w:asciiTheme="minorBidi" w:eastAsia="Times New Roman" w:hAnsiTheme="minorBidi"/>
          <w:rtl/>
        </w:rPr>
        <w:t>ע"פ</w:t>
      </w:r>
      <w:r w:rsidR="004A55C8" w:rsidRPr="005E22C1">
        <w:rPr>
          <w:rFonts w:asciiTheme="minorBidi" w:eastAsia="Times New Roman" w:hAnsiTheme="minorBidi"/>
          <w:rtl/>
        </w:rPr>
        <w:t xml:space="preserve"> סעיף 31. </w:t>
      </w:r>
    </w:p>
    <w:p w:rsidR="004A55C8" w:rsidRPr="005E22C1" w:rsidRDefault="004A55C8" w:rsidP="00E43A7E">
      <w:pPr>
        <w:pStyle w:val="a5"/>
        <w:suppressLineNumbers/>
        <w:spacing w:after="0"/>
        <w:ind w:left="0"/>
        <w:rPr>
          <w:rFonts w:asciiTheme="minorBidi" w:eastAsia="Times New Roman" w:hAnsiTheme="minorBidi"/>
          <w:rtl/>
        </w:rPr>
      </w:pPr>
    </w:p>
    <w:p w:rsidR="007178A4" w:rsidRPr="007178A4" w:rsidRDefault="007178A4" w:rsidP="00B37623">
      <w:pPr>
        <w:suppressLineNumbers/>
        <w:spacing w:after="0"/>
        <w:rPr>
          <w:rFonts w:asciiTheme="minorBidi" w:eastAsia="Times New Roman" w:hAnsiTheme="minorBidi"/>
          <w:rtl/>
        </w:rPr>
      </w:pPr>
      <w:r>
        <w:rPr>
          <w:rFonts w:asciiTheme="minorBidi" w:eastAsia="Times New Roman" w:hAnsiTheme="minorBidi" w:hint="cs"/>
          <w:b/>
          <w:bCs/>
          <w:u w:val="single"/>
          <w:rtl/>
        </w:rPr>
        <w:t xml:space="preserve">2. </w:t>
      </w:r>
      <w:r w:rsidRPr="007178A4">
        <w:rPr>
          <w:rFonts w:asciiTheme="minorBidi" w:eastAsia="Times New Roman" w:hAnsiTheme="minorBidi" w:hint="cs"/>
          <w:b/>
          <w:bCs/>
          <w:u w:val="single"/>
          <w:rtl/>
        </w:rPr>
        <w:t xml:space="preserve">סעיף 39 </w:t>
      </w:r>
      <w:r w:rsidRPr="007178A4">
        <w:rPr>
          <w:rFonts w:asciiTheme="minorBidi" w:eastAsia="Times New Roman" w:hAnsiTheme="minorBidi"/>
          <w:b/>
          <w:bCs/>
          <w:u w:val="single"/>
          <w:rtl/>
        </w:rPr>
        <w:t xml:space="preserve">תום </w:t>
      </w:r>
      <w:r w:rsidRPr="007178A4">
        <w:rPr>
          <w:rFonts w:asciiTheme="minorBidi" w:eastAsia="Times New Roman" w:hAnsiTheme="minorBidi" w:hint="cs"/>
          <w:b/>
          <w:bCs/>
          <w:u w:val="single"/>
          <w:rtl/>
        </w:rPr>
        <w:t>ה</w:t>
      </w:r>
      <w:r w:rsidRPr="007178A4">
        <w:rPr>
          <w:rFonts w:asciiTheme="minorBidi" w:eastAsia="Times New Roman" w:hAnsiTheme="minorBidi"/>
          <w:b/>
          <w:bCs/>
          <w:u w:val="single"/>
          <w:rtl/>
        </w:rPr>
        <w:t>לב</w:t>
      </w:r>
      <w:r w:rsidRPr="007178A4">
        <w:rPr>
          <w:rFonts w:asciiTheme="minorBidi" w:eastAsia="Times New Roman" w:hAnsiTheme="minorBidi" w:hint="cs"/>
          <w:b/>
          <w:bCs/>
          <w:u w:val="single"/>
          <w:rtl/>
        </w:rPr>
        <w:t xml:space="preserve"> בקיום חוזה</w:t>
      </w:r>
      <w:r w:rsidRPr="007178A4">
        <w:rPr>
          <w:rFonts w:asciiTheme="minorBidi" w:eastAsia="Times New Roman" w:hAnsiTheme="minorBidi"/>
          <w:rtl/>
        </w:rPr>
        <w:t xml:space="preserve"> </w:t>
      </w:r>
      <w:r>
        <w:rPr>
          <w:rFonts w:asciiTheme="minorBidi" w:eastAsia="Times New Roman" w:hAnsiTheme="minorBidi" w:hint="cs"/>
          <w:rtl/>
        </w:rPr>
        <w:t>(</w:t>
      </w:r>
      <w:r w:rsidRPr="007178A4">
        <w:rPr>
          <w:rFonts w:asciiTheme="minorBidi" w:eastAsia="Times New Roman" w:hAnsiTheme="minorBidi"/>
          <w:rtl/>
        </w:rPr>
        <w:t>ככלי להתערבות בתוכן החוזה</w:t>
      </w:r>
      <w:r>
        <w:rPr>
          <w:rFonts w:asciiTheme="minorBidi" w:eastAsia="Times New Roman" w:hAnsiTheme="minorBidi" w:hint="cs"/>
          <w:rtl/>
        </w:rPr>
        <w:t>)</w:t>
      </w:r>
      <w:r w:rsidRPr="007178A4">
        <w:rPr>
          <w:rFonts w:asciiTheme="minorBidi" w:eastAsia="Times New Roman" w:hAnsiTheme="minorBidi"/>
          <w:rtl/>
        </w:rPr>
        <w:t xml:space="preserve">. </w:t>
      </w:r>
    </w:p>
    <w:p w:rsidR="007178A4" w:rsidRPr="005E22C1" w:rsidRDefault="007178A4"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rtl/>
        </w:rPr>
        <w:t>דיברנו על תום לב בהקשר של פרשנות חוזה ובהקשר של השלמה.</w:t>
      </w:r>
    </w:p>
    <w:p w:rsidR="007178A4" w:rsidRPr="00C762B7" w:rsidRDefault="0070035A" w:rsidP="00E43A7E">
      <w:pPr>
        <w:pStyle w:val="a5"/>
        <w:suppressLineNumbers/>
        <w:spacing w:after="0"/>
        <w:ind w:left="0"/>
        <w:rPr>
          <w:rFonts w:asciiTheme="minorBidi" w:eastAsia="Times New Roman" w:hAnsiTheme="minorBidi"/>
          <w:u w:val="single"/>
          <w:rtl/>
        </w:rPr>
      </w:pPr>
      <w:r>
        <w:rPr>
          <w:rFonts w:asciiTheme="minorBidi" w:eastAsia="Times New Roman" w:hAnsiTheme="minorBidi"/>
          <w:u w:val="single"/>
          <w:rtl/>
        </w:rPr>
        <w:t>ביהמ"ש</w:t>
      </w:r>
      <w:r w:rsidR="007178A4" w:rsidRPr="00C762B7">
        <w:rPr>
          <w:rFonts w:asciiTheme="minorBidi" w:eastAsia="Times New Roman" w:hAnsiTheme="minorBidi"/>
          <w:u w:val="single"/>
          <w:rtl/>
        </w:rPr>
        <w:t xml:space="preserve"> משתמש בעקרון תום הלב גם בשביל התערבות בתוכן החוזה:</w:t>
      </w:r>
    </w:p>
    <w:p w:rsidR="007178A4" w:rsidRPr="005E22C1" w:rsidRDefault="007178A4" w:rsidP="00EC0EE4">
      <w:pPr>
        <w:pStyle w:val="a5"/>
        <w:suppressLineNumbers/>
        <w:spacing w:after="0"/>
        <w:ind w:left="0"/>
        <w:rPr>
          <w:rFonts w:asciiTheme="minorBidi" w:eastAsia="Times New Roman" w:hAnsiTheme="minorBidi"/>
          <w:b/>
          <w:bCs/>
          <w:rtl/>
        </w:rPr>
      </w:pPr>
      <w:r w:rsidRPr="005E22C1">
        <w:rPr>
          <w:rFonts w:asciiTheme="minorBidi" w:eastAsia="Times New Roman" w:hAnsiTheme="minorBidi"/>
          <w:highlight w:val="green"/>
          <w:rtl/>
        </w:rPr>
        <w:t xml:space="preserve">פס"ד </w:t>
      </w:r>
      <w:proofErr w:type="spellStart"/>
      <w:r>
        <w:rPr>
          <w:rFonts w:asciiTheme="minorBidi" w:eastAsia="Times New Roman" w:hAnsiTheme="minorBidi" w:hint="cs"/>
          <w:highlight w:val="green"/>
          <w:rtl/>
        </w:rPr>
        <w:t>א</w:t>
      </w:r>
      <w:r w:rsidRPr="005E22C1">
        <w:rPr>
          <w:rFonts w:asciiTheme="minorBidi" w:eastAsia="Times New Roman" w:hAnsiTheme="minorBidi"/>
          <w:highlight w:val="green"/>
          <w:rtl/>
        </w:rPr>
        <w:t>יטח</w:t>
      </w:r>
      <w:proofErr w:type="spellEnd"/>
      <w:r w:rsidRPr="005E22C1">
        <w:rPr>
          <w:rFonts w:asciiTheme="minorBidi" w:eastAsia="Times New Roman" w:hAnsiTheme="minorBidi"/>
          <w:highlight w:val="green"/>
          <w:rtl/>
        </w:rPr>
        <w:t xml:space="preserve"> נ' מפעל הפיס</w:t>
      </w:r>
      <w:r w:rsidR="00EC0EE4">
        <w:rPr>
          <w:rFonts w:asciiTheme="minorBidi" w:eastAsia="Times New Roman" w:hAnsiTheme="minorBidi" w:hint="cs"/>
          <w:rtl/>
        </w:rPr>
        <w:t>:</w:t>
      </w:r>
      <w:r w:rsidRPr="005E22C1">
        <w:rPr>
          <w:rFonts w:asciiTheme="minorBidi" w:eastAsia="Times New Roman" w:hAnsiTheme="minorBidi"/>
          <w:rtl/>
        </w:rPr>
        <w:t xml:space="preserve"> אדון </w:t>
      </w:r>
      <w:proofErr w:type="spellStart"/>
      <w:r>
        <w:rPr>
          <w:rFonts w:asciiTheme="minorBidi" w:eastAsia="Times New Roman" w:hAnsiTheme="minorBidi" w:hint="cs"/>
          <w:rtl/>
        </w:rPr>
        <w:t>א</w:t>
      </w:r>
      <w:r w:rsidRPr="005E22C1">
        <w:rPr>
          <w:rFonts w:asciiTheme="minorBidi" w:eastAsia="Times New Roman" w:hAnsiTheme="minorBidi"/>
          <w:rtl/>
        </w:rPr>
        <w:t>יטח</w:t>
      </w:r>
      <w:proofErr w:type="spellEnd"/>
      <w:r w:rsidRPr="005E22C1">
        <w:rPr>
          <w:rFonts w:asciiTheme="minorBidi" w:eastAsia="Times New Roman" w:hAnsiTheme="minorBidi"/>
          <w:rtl/>
        </w:rPr>
        <w:t xml:space="preserve"> טוען שהכרטיס שלו זכה בהגרלת היובל בסכום של כ4 מיליון </w:t>
      </w:r>
      <w:r w:rsidR="00001C48">
        <w:rPr>
          <w:rFonts w:asciiTheme="minorBidi" w:eastAsia="Times New Roman" w:hAnsiTheme="minorBidi"/>
          <w:rtl/>
        </w:rPr>
        <w:t>₪</w:t>
      </w:r>
      <w:r w:rsidRPr="005E22C1">
        <w:rPr>
          <w:rFonts w:asciiTheme="minorBidi" w:eastAsia="Times New Roman" w:hAnsiTheme="minorBidi"/>
          <w:rtl/>
        </w:rPr>
        <w:t>. מפעל הפיס לא רצה לשלם לו משום שבתנאי ההגרלה כתוב שצריך למסור פי</w:t>
      </w:r>
      <w:r w:rsidR="005E47E4">
        <w:rPr>
          <w:rFonts w:asciiTheme="minorBidi" w:eastAsia="Times New Roman" w:hAnsiTheme="minorBidi" w:hint="cs"/>
          <w:rtl/>
        </w:rPr>
        <w:t>ז</w:t>
      </w:r>
      <w:r w:rsidRPr="005E22C1">
        <w:rPr>
          <w:rFonts w:asciiTheme="minorBidi" w:eastAsia="Times New Roman" w:hAnsiTheme="minorBidi"/>
          <w:rtl/>
        </w:rPr>
        <w:t xml:space="preserve">ית את הכרטיס כתנאי לקבלת הפרס ואילו </w:t>
      </w:r>
      <w:proofErr w:type="spellStart"/>
      <w:r>
        <w:rPr>
          <w:rFonts w:asciiTheme="minorBidi" w:eastAsia="Times New Roman" w:hAnsiTheme="minorBidi" w:hint="cs"/>
          <w:rtl/>
        </w:rPr>
        <w:t>א</w:t>
      </w:r>
      <w:r w:rsidRPr="005E22C1">
        <w:rPr>
          <w:rFonts w:asciiTheme="minorBidi" w:eastAsia="Times New Roman" w:hAnsiTheme="minorBidi"/>
          <w:rtl/>
        </w:rPr>
        <w:t>יטח</w:t>
      </w:r>
      <w:proofErr w:type="spellEnd"/>
      <w:r w:rsidRPr="005E22C1">
        <w:rPr>
          <w:rFonts w:asciiTheme="minorBidi" w:eastAsia="Times New Roman" w:hAnsiTheme="minorBidi"/>
          <w:rtl/>
        </w:rPr>
        <w:t xml:space="preserve"> השמיד את הכרטיס בטעות. למה ביהמ"ש לא קובע שהתנאי הזה סותר את תקנת הציבור? אילו היה קובע כך התנאי היה בטל ואז אדון </w:t>
      </w:r>
      <w:proofErr w:type="spellStart"/>
      <w:r>
        <w:rPr>
          <w:rFonts w:asciiTheme="minorBidi" w:eastAsia="Times New Roman" w:hAnsiTheme="minorBidi" w:hint="cs"/>
          <w:rtl/>
        </w:rPr>
        <w:t>א</w:t>
      </w:r>
      <w:r w:rsidRPr="005E22C1">
        <w:rPr>
          <w:rFonts w:asciiTheme="minorBidi" w:eastAsia="Times New Roman" w:hAnsiTheme="minorBidi"/>
          <w:rtl/>
        </w:rPr>
        <w:t>יטח</w:t>
      </w:r>
      <w:proofErr w:type="spellEnd"/>
      <w:r w:rsidRPr="005E22C1">
        <w:rPr>
          <w:rFonts w:asciiTheme="minorBidi" w:eastAsia="Times New Roman" w:hAnsiTheme="minorBidi"/>
          <w:rtl/>
        </w:rPr>
        <w:t xml:space="preserve"> היה יכול לקבל את הזכייה. אולם </w:t>
      </w:r>
      <w:r w:rsidR="005E47E4">
        <w:rPr>
          <w:rFonts w:asciiTheme="minorBidi" w:eastAsia="Times New Roman" w:hAnsiTheme="minorBidi" w:hint="cs"/>
          <w:rtl/>
        </w:rPr>
        <w:t>לו כך היה -</w:t>
      </w:r>
      <w:r w:rsidRPr="005E22C1">
        <w:rPr>
          <w:rFonts w:asciiTheme="minorBidi" w:eastAsia="Times New Roman" w:hAnsiTheme="minorBidi"/>
          <w:rtl/>
        </w:rPr>
        <w:t xml:space="preserve"> היו באים עשרות אנשים ונשבעים שהם בעלי כרטיסים זוכים א</w:t>
      </w:r>
      <w:r w:rsidR="005E47E4">
        <w:rPr>
          <w:rFonts w:asciiTheme="minorBidi" w:eastAsia="Times New Roman" w:hAnsiTheme="minorBidi" w:hint="cs"/>
          <w:rtl/>
        </w:rPr>
        <w:t>ך</w:t>
      </w:r>
      <w:r w:rsidRPr="005E22C1">
        <w:rPr>
          <w:rFonts w:asciiTheme="minorBidi" w:eastAsia="Times New Roman" w:hAnsiTheme="minorBidi"/>
          <w:rtl/>
        </w:rPr>
        <w:t xml:space="preserve"> הכרטיסים לא נמצאים אצלם פיזית. </w:t>
      </w:r>
      <w:r w:rsidR="005E47E4">
        <w:rPr>
          <w:rFonts w:asciiTheme="minorBidi" w:eastAsia="Times New Roman" w:hAnsiTheme="minorBidi" w:hint="cs"/>
          <w:rtl/>
        </w:rPr>
        <w:t>אופציה נוספת ל</w:t>
      </w:r>
      <w:r w:rsidRPr="005E22C1">
        <w:rPr>
          <w:rFonts w:asciiTheme="minorBidi" w:eastAsia="Times New Roman" w:hAnsiTheme="minorBidi"/>
          <w:rtl/>
        </w:rPr>
        <w:t xml:space="preserve">ביהמ"ש </w:t>
      </w:r>
      <w:r w:rsidR="005E47E4">
        <w:rPr>
          <w:rFonts w:asciiTheme="minorBidi" w:eastAsia="Times New Roman" w:hAnsiTheme="minorBidi" w:hint="cs"/>
          <w:rtl/>
        </w:rPr>
        <w:t>ה</w:t>
      </w:r>
      <w:r w:rsidRPr="005E22C1">
        <w:rPr>
          <w:rFonts w:asciiTheme="minorBidi" w:eastAsia="Times New Roman" w:hAnsiTheme="minorBidi"/>
          <w:rtl/>
        </w:rPr>
        <w:t>י</w:t>
      </w:r>
      <w:r w:rsidR="005E47E4">
        <w:rPr>
          <w:rFonts w:asciiTheme="minorBidi" w:eastAsia="Times New Roman" w:hAnsiTheme="minorBidi" w:hint="cs"/>
          <w:rtl/>
        </w:rPr>
        <w:t xml:space="preserve">א </w:t>
      </w:r>
      <w:r w:rsidRPr="005E22C1">
        <w:rPr>
          <w:rFonts w:asciiTheme="minorBidi" w:eastAsia="Times New Roman" w:hAnsiTheme="minorBidi"/>
          <w:rtl/>
        </w:rPr>
        <w:t xml:space="preserve">להפעיל אולי את מנגנון </w:t>
      </w:r>
      <w:r w:rsidR="00FE10AA">
        <w:rPr>
          <w:rFonts w:asciiTheme="minorBidi" w:eastAsia="Times New Roman" w:hAnsiTheme="minorBidi" w:hint="cs"/>
          <w:rtl/>
        </w:rPr>
        <w:t>ה</w:t>
      </w:r>
      <w:r w:rsidRPr="005E22C1">
        <w:rPr>
          <w:rFonts w:asciiTheme="minorBidi" w:eastAsia="Times New Roman" w:hAnsiTheme="minorBidi"/>
          <w:rtl/>
        </w:rPr>
        <w:t xml:space="preserve">תנאי </w:t>
      </w:r>
      <w:r w:rsidR="00FE10AA">
        <w:rPr>
          <w:rFonts w:asciiTheme="minorBidi" w:eastAsia="Times New Roman" w:hAnsiTheme="minorBidi" w:hint="cs"/>
          <w:rtl/>
        </w:rPr>
        <w:t>ה</w:t>
      </w:r>
      <w:r w:rsidRPr="005E22C1">
        <w:rPr>
          <w:rFonts w:asciiTheme="minorBidi" w:eastAsia="Times New Roman" w:hAnsiTheme="minorBidi"/>
          <w:rtl/>
        </w:rPr>
        <w:t>מקפח בחוזים אחידים</w:t>
      </w:r>
      <w:r w:rsidR="005E47E4">
        <w:rPr>
          <w:rFonts w:asciiTheme="minorBidi" w:eastAsia="Times New Roman" w:hAnsiTheme="minorBidi" w:hint="cs"/>
          <w:rtl/>
        </w:rPr>
        <w:t xml:space="preserve"> </w:t>
      </w:r>
      <w:r w:rsidRPr="005E22C1">
        <w:rPr>
          <w:rFonts w:asciiTheme="minorBidi" w:eastAsia="Times New Roman" w:hAnsiTheme="minorBidi"/>
          <w:rtl/>
        </w:rPr>
        <w:t>- אולם זהו לא תנאי מקפח</w:t>
      </w:r>
      <w:r w:rsidR="005E47E4">
        <w:rPr>
          <w:rFonts w:asciiTheme="minorBidi" w:eastAsia="Times New Roman" w:hAnsiTheme="minorBidi" w:hint="cs"/>
          <w:rtl/>
        </w:rPr>
        <w:t xml:space="preserve"> בעיקרו ומטרתו</w:t>
      </w:r>
      <w:r w:rsidRPr="005E22C1">
        <w:rPr>
          <w:rFonts w:asciiTheme="minorBidi" w:eastAsia="Times New Roman" w:hAnsiTheme="minorBidi"/>
          <w:rtl/>
        </w:rPr>
        <w:t>. א</w:t>
      </w:r>
      <w:r w:rsidR="005E47E4">
        <w:rPr>
          <w:rFonts w:asciiTheme="minorBidi" w:eastAsia="Times New Roman" w:hAnsiTheme="minorBidi" w:hint="cs"/>
          <w:rtl/>
        </w:rPr>
        <w:t>מנם</w:t>
      </w:r>
      <w:r w:rsidRPr="005E22C1">
        <w:rPr>
          <w:rFonts w:asciiTheme="minorBidi" w:eastAsia="Times New Roman" w:hAnsiTheme="minorBidi"/>
          <w:rtl/>
        </w:rPr>
        <w:t xml:space="preserve"> בעניין זה היה תנאי החזקת הכרטיס הפיזי </w:t>
      </w:r>
      <w:r w:rsidR="005E47E4">
        <w:rPr>
          <w:rFonts w:asciiTheme="minorBidi" w:eastAsia="Times New Roman" w:hAnsiTheme="minorBidi"/>
          <w:rtl/>
        </w:rPr>
        <w:t xml:space="preserve">מקפח </w:t>
      </w:r>
      <w:r w:rsidR="005E47E4">
        <w:rPr>
          <w:rFonts w:asciiTheme="minorBidi" w:eastAsia="Times New Roman" w:hAnsiTheme="minorBidi" w:hint="cs"/>
          <w:rtl/>
        </w:rPr>
        <w:t>כלפי</w:t>
      </w:r>
      <w:r w:rsidRPr="005E22C1">
        <w:rPr>
          <w:rFonts w:asciiTheme="minorBidi" w:eastAsia="Times New Roman" w:hAnsiTheme="minorBidi"/>
          <w:rtl/>
        </w:rPr>
        <w:t xml:space="preserve"> </w:t>
      </w:r>
      <w:proofErr w:type="spellStart"/>
      <w:r>
        <w:rPr>
          <w:rFonts w:asciiTheme="minorBidi" w:eastAsia="Times New Roman" w:hAnsiTheme="minorBidi" w:hint="cs"/>
          <w:rtl/>
        </w:rPr>
        <w:t>א</w:t>
      </w:r>
      <w:r w:rsidRPr="005E22C1">
        <w:rPr>
          <w:rFonts w:asciiTheme="minorBidi" w:eastAsia="Times New Roman" w:hAnsiTheme="minorBidi"/>
          <w:rtl/>
        </w:rPr>
        <w:t>יטח</w:t>
      </w:r>
      <w:proofErr w:type="spellEnd"/>
      <w:r w:rsidRPr="005E22C1">
        <w:rPr>
          <w:rFonts w:asciiTheme="minorBidi" w:eastAsia="Times New Roman" w:hAnsiTheme="minorBidi"/>
          <w:rtl/>
        </w:rPr>
        <w:t xml:space="preserve"> וזאת משום שהייתה הסתברות גבוהה שאכן הכרטיס הוא של </w:t>
      </w:r>
      <w:proofErr w:type="spellStart"/>
      <w:r>
        <w:rPr>
          <w:rFonts w:asciiTheme="minorBidi" w:eastAsia="Times New Roman" w:hAnsiTheme="minorBidi" w:hint="cs"/>
          <w:rtl/>
        </w:rPr>
        <w:t>א</w:t>
      </w:r>
      <w:r w:rsidRPr="005E22C1">
        <w:rPr>
          <w:rFonts w:asciiTheme="minorBidi" w:eastAsia="Times New Roman" w:hAnsiTheme="minorBidi"/>
          <w:rtl/>
        </w:rPr>
        <w:t>יטח</w:t>
      </w:r>
      <w:proofErr w:type="spellEnd"/>
      <w:r w:rsidRPr="005E22C1">
        <w:rPr>
          <w:rFonts w:asciiTheme="minorBidi" w:eastAsia="Times New Roman" w:hAnsiTheme="minorBidi"/>
          <w:rtl/>
        </w:rPr>
        <w:t xml:space="preserve"> </w:t>
      </w:r>
      <w:r w:rsidRPr="005E22C1">
        <w:rPr>
          <w:rFonts w:asciiTheme="minorBidi" w:eastAsia="Times New Roman" w:hAnsiTheme="minorBidi"/>
          <w:rtl/>
        </w:rPr>
        <w:lastRenderedPageBreak/>
        <w:t xml:space="preserve">(היו הוכחות לכך, מספר סידורי, עותק של הכרטיס, מיקום הכרטיס הזוכה ועוד) והחשש של מפעל הפיס מפני כפל תביעות כבר לא קיים (מפני שאחד מתנאי החוזה היא תקופת התיישנות מקוצרת של שישה חודשים ושישה חודשים אלו עברו מזמן ואף אחד אחר חוץ </w:t>
      </w:r>
      <w:proofErr w:type="spellStart"/>
      <w:r w:rsidRPr="005E22C1">
        <w:rPr>
          <w:rFonts w:asciiTheme="minorBidi" w:eastAsia="Times New Roman" w:hAnsiTheme="minorBidi"/>
          <w:rtl/>
        </w:rPr>
        <w:t>מ</w:t>
      </w:r>
      <w:r>
        <w:rPr>
          <w:rFonts w:asciiTheme="minorBidi" w:eastAsia="Times New Roman" w:hAnsiTheme="minorBidi" w:hint="cs"/>
          <w:rtl/>
        </w:rPr>
        <w:t>א</w:t>
      </w:r>
      <w:r w:rsidRPr="005E22C1">
        <w:rPr>
          <w:rFonts w:asciiTheme="minorBidi" w:eastAsia="Times New Roman" w:hAnsiTheme="minorBidi"/>
          <w:rtl/>
        </w:rPr>
        <w:t>יטח</w:t>
      </w:r>
      <w:proofErr w:type="spellEnd"/>
      <w:r w:rsidRPr="005E22C1">
        <w:rPr>
          <w:rFonts w:asciiTheme="minorBidi" w:eastAsia="Times New Roman" w:hAnsiTheme="minorBidi"/>
          <w:rtl/>
        </w:rPr>
        <w:t xml:space="preserve"> לא בא</w:t>
      </w:r>
      <w:r w:rsidR="00C762B7">
        <w:rPr>
          <w:rFonts w:asciiTheme="minorBidi" w:eastAsia="Times New Roman" w:hAnsiTheme="minorBidi" w:hint="cs"/>
          <w:rtl/>
        </w:rPr>
        <w:t xml:space="preserve"> לדרוש את הזכייה</w:t>
      </w:r>
      <w:r w:rsidRPr="005E22C1">
        <w:rPr>
          <w:rFonts w:asciiTheme="minorBidi" w:eastAsia="Times New Roman" w:hAnsiTheme="minorBidi"/>
          <w:rtl/>
        </w:rPr>
        <w:t>)</w:t>
      </w:r>
      <w:r w:rsidR="00833DEA">
        <w:rPr>
          <w:rFonts w:asciiTheme="minorBidi" w:eastAsia="Times New Roman" w:hAnsiTheme="minorBidi" w:hint="cs"/>
          <w:rtl/>
        </w:rPr>
        <w:t>.</w:t>
      </w:r>
      <w:r w:rsidRPr="005E22C1">
        <w:rPr>
          <w:rFonts w:asciiTheme="minorBidi" w:eastAsia="Times New Roman" w:hAnsiTheme="minorBidi"/>
          <w:rtl/>
        </w:rPr>
        <w:t xml:space="preserve"> בנסיבות אלו יש ודאות שזה </w:t>
      </w:r>
      <w:proofErr w:type="spellStart"/>
      <w:r>
        <w:rPr>
          <w:rFonts w:asciiTheme="minorBidi" w:eastAsia="Times New Roman" w:hAnsiTheme="minorBidi" w:hint="cs"/>
          <w:rtl/>
        </w:rPr>
        <w:t>א</w:t>
      </w:r>
      <w:r w:rsidRPr="005E22C1">
        <w:rPr>
          <w:rFonts w:asciiTheme="minorBidi" w:eastAsia="Times New Roman" w:hAnsiTheme="minorBidi"/>
          <w:rtl/>
        </w:rPr>
        <w:t>יטח</w:t>
      </w:r>
      <w:proofErr w:type="spellEnd"/>
      <w:r w:rsidRPr="005E22C1">
        <w:rPr>
          <w:rFonts w:asciiTheme="minorBidi" w:eastAsia="Times New Roman" w:hAnsiTheme="minorBidi"/>
          <w:rtl/>
        </w:rPr>
        <w:t xml:space="preserve"> ואין חשש לכפל תביעות. </w:t>
      </w:r>
      <w:r w:rsidRPr="00833DEA">
        <w:rPr>
          <w:rFonts w:asciiTheme="minorBidi" w:eastAsia="Times New Roman" w:hAnsiTheme="minorBidi"/>
          <w:b/>
          <w:bCs/>
          <w:rtl/>
        </w:rPr>
        <w:t>השופטת ארבל</w:t>
      </w:r>
      <w:r w:rsidRPr="005E22C1">
        <w:rPr>
          <w:rFonts w:asciiTheme="minorBidi" w:eastAsia="Times New Roman" w:hAnsiTheme="minorBidi"/>
          <w:rtl/>
        </w:rPr>
        <w:t xml:space="preserve"> אומרת כי בחוזה יש סעיף לגיטימי שהוא החזקה פיזית בכרטיס, אולם בענייננו כבר אין חשש </w:t>
      </w:r>
      <w:r w:rsidR="00C762B7">
        <w:rPr>
          <w:rFonts w:asciiTheme="minorBidi" w:eastAsia="Times New Roman" w:hAnsiTheme="minorBidi" w:hint="cs"/>
          <w:rtl/>
        </w:rPr>
        <w:t xml:space="preserve">שיש </w:t>
      </w:r>
      <w:r w:rsidRPr="005E22C1">
        <w:rPr>
          <w:rFonts w:asciiTheme="minorBidi" w:eastAsia="Times New Roman" w:hAnsiTheme="minorBidi"/>
          <w:rtl/>
        </w:rPr>
        <w:t>להגן</w:t>
      </w:r>
      <w:r w:rsidR="00C762B7">
        <w:rPr>
          <w:rFonts w:asciiTheme="minorBidi" w:eastAsia="Times New Roman" w:hAnsiTheme="minorBidi" w:hint="cs"/>
          <w:rtl/>
        </w:rPr>
        <w:t xml:space="preserve"> עליו</w:t>
      </w:r>
      <w:r w:rsidRPr="005E22C1">
        <w:rPr>
          <w:rFonts w:asciiTheme="minorBidi" w:eastAsia="Times New Roman" w:hAnsiTheme="minorBidi"/>
          <w:rtl/>
        </w:rPr>
        <w:t xml:space="preserve"> ואז מפעל הפיס משתמש בסעיף </w:t>
      </w:r>
      <w:r w:rsidR="00C762B7">
        <w:rPr>
          <w:rFonts w:asciiTheme="minorBidi" w:eastAsia="Times New Roman" w:hAnsiTheme="minorBidi" w:hint="cs"/>
          <w:rtl/>
        </w:rPr>
        <w:t>ש</w:t>
      </w:r>
      <w:r w:rsidRPr="005E22C1">
        <w:rPr>
          <w:rFonts w:asciiTheme="minorBidi" w:eastAsia="Times New Roman" w:hAnsiTheme="minorBidi"/>
          <w:rtl/>
        </w:rPr>
        <w:t>לא לצורך המטרה אליה נועד (להגן על הזוכה האמיתי וכפל תביעות) אלא לשימוש אחר והוא להשאיר את הכסף אצלם- זהו שימוש שלא בתום לב</w:t>
      </w:r>
      <w:r w:rsidR="00C762B7">
        <w:rPr>
          <w:rFonts w:asciiTheme="minorBidi" w:eastAsia="Times New Roman" w:hAnsiTheme="minorBidi" w:hint="cs"/>
          <w:rtl/>
        </w:rPr>
        <w:t>.</w:t>
      </w:r>
      <w:r w:rsidRPr="005E22C1">
        <w:rPr>
          <w:rFonts w:asciiTheme="minorBidi" w:eastAsia="Times New Roman" w:hAnsiTheme="minorBidi"/>
          <w:rtl/>
        </w:rPr>
        <w:t xml:space="preserve"> השופטת ארבל אומרת כי ברוב המקרים אם יש זכות בחוזה השימוש בה מותר </w:t>
      </w:r>
      <w:r w:rsidRPr="005E22C1">
        <w:rPr>
          <w:rFonts w:asciiTheme="minorBidi" w:eastAsia="Times New Roman" w:hAnsiTheme="minorBidi"/>
          <w:b/>
          <w:bCs/>
          <w:rtl/>
        </w:rPr>
        <w:t xml:space="preserve">אולם במקרים קיצוניים עצם השימוש בזכות החוזית הקיימת בחוזה לא למטרה לשמה היא נועדה יכולה להיות הפרה של חובת תום הלב. </w:t>
      </w:r>
    </w:p>
    <w:p w:rsidR="007178A4" w:rsidRDefault="00C762B7" w:rsidP="00E43A7E">
      <w:pPr>
        <w:pStyle w:val="a5"/>
        <w:suppressLineNumbers/>
        <w:spacing w:after="0"/>
        <w:ind w:left="0"/>
        <w:rPr>
          <w:rFonts w:asciiTheme="minorBidi" w:eastAsia="Times New Roman" w:hAnsiTheme="minorBidi"/>
          <w:rtl/>
        </w:rPr>
      </w:pPr>
      <w:r>
        <w:rPr>
          <w:rFonts w:asciiTheme="minorBidi" w:eastAsia="Times New Roman" w:hAnsiTheme="minorBidi"/>
          <w:rtl/>
        </w:rPr>
        <w:t xml:space="preserve">התוצאה </w:t>
      </w:r>
      <w:r w:rsidR="007178A4" w:rsidRPr="005E22C1">
        <w:rPr>
          <w:rFonts w:asciiTheme="minorBidi" w:eastAsia="Times New Roman" w:hAnsiTheme="minorBidi"/>
          <w:rtl/>
        </w:rPr>
        <w:t xml:space="preserve">היא </w:t>
      </w:r>
      <w:r>
        <w:rPr>
          <w:rFonts w:asciiTheme="minorBidi" w:eastAsia="Times New Roman" w:hAnsiTheme="minorBidi" w:hint="cs"/>
          <w:rtl/>
        </w:rPr>
        <w:t>ש</w:t>
      </w:r>
      <w:r w:rsidR="007178A4" w:rsidRPr="005E22C1">
        <w:rPr>
          <w:rFonts w:asciiTheme="minorBidi" w:eastAsia="Times New Roman" w:hAnsiTheme="minorBidi"/>
          <w:rtl/>
        </w:rPr>
        <w:t xml:space="preserve">במקרה </w:t>
      </w:r>
      <w:r>
        <w:rPr>
          <w:rFonts w:asciiTheme="minorBidi" w:eastAsia="Times New Roman" w:hAnsiTheme="minorBidi" w:hint="cs"/>
          <w:rtl/>
        </w:rPr>
        <w:t>ה</w:t>
      </w:r>
      <w:r w:rsidR="007178A4" w:rsidRPr="005E22C1">
        <w:rPr>
          <w:rFonts w:asciiTheme="minorBidi" w:eastAsia="Times New Roman" w:hAnsiTheme="minorBidi"/>
          <w:rtl/>
        </w:rPr>
        <w:t xml:space="preserve">ספציפי </w:t>
      </w:r>
      <w:r>
        <w:rPr>
          <w:rFonts w:asciiTheme="minorBidi" w:eastAsia="Times New Roman" w:hAnsiTheme="minorBidi" w:hint="cs"/>
          <w:rtl/>
        </w:rPr>
        <w:t>ה</w:t>
      </w:r>
      <w:r w:rsidR="007178A4" w:rsidRPr="005E22C1">
        <w:rPr>
          <w:rFonts w:asciiTheme="minorBidi" w:eastAsia="Times New Roman" w:hAnsiTheme="minorBidi"/>
          <w:rtl/>
        </w:rPr>
        <w:t xml:space="preserve">זה מקפיאים את הפעולה של הסעיף המורה על החזקת כרטיס פיזית לגבי המקרה של </w:t>
      </w:r>
      <w:proofErr w:type="spellStart"/>
      <w:r w:rsidR="007178A4">
        <w:rPr>
          <w:rFonts w:asciiTheme="minorBidi" w:eastAsia="Times New Roman" w:hAnsiTheme="minorBidi" w:hint="cs"/>
          <w:rtl/>
        </w:rPr>
        <w:t>א</w:t>
      </w:r>
      <w:r w:rsidR="007178A4" w:rsidRPr="005E22C1">
        <w:rPr>
          <w:rFonts w:asciiTheme="minorBidi" w:eastAsia="Times New Roman" w:hAnsiTheme="minorBidi"/>
          <w:rtl/>
        </w:rPr>
        <w:t>יטח</w:t>
      </w:r>
      <w:proofErr w:type="spellEnd"/>
      <w:r w:rsidR="007178A4" w:rsidRPr="005E22C1">
        <w:rPr>
          <w:rFonts w:asciiTheme="minorBidi" w:eastAsia="Times New Roman" w:hAnsiTheme="minorBidi"/>
          <w:rtl/>
        </w:rPr>
        <w:t xml:space="preserve">. </w:t>
      </w:r>
    </w:p>
    <w:p w:rsidR="005E47E4" w:rsidRDefault="005E47E4" w:rsidP="00BD4CD2">
      <w:pPr>
        <w:pStyle w:val="a5"/>
        <w:numPr>
          <w:ilvl w:val="0"/>
          <w:numId w:val="267"/>
        </w:numPr>
        <w:suppressLineNumbers/>
        <w:spacing w:after="0"/>
        <w:rPr>
          <w:rFonts w:asciiTheme="minorBidi" w:eastAsia="Times New Roman" w:hAnsiTheme="minorBidi"/>
        </w:rPr>
      </w:pPr>
      <w:r>
        <w:rPr>
          <w:rFonts w:asciiTheme="minorBidi" w:eastAsia="Times New Roman" w:hAnsiTheme="minorBidi" w:hint="cs"/>
          <w:rtl/>
        </w:rPr>
        <w:t xml:space="preserve">חוזים אחידים </w:t>
      </w:r>
      <w:r>
        <w:rPr>
          <w:rFonts w:asciiTheme="minorBidi" w:eastAsia="Times New Roman" w:hAnsiTheme="minorBidi"/>
          <w:rtl/>
        </w:rPr>
        <w:t>–</w:t>
      </w:r>
      <w:r>
        <w:rPr>
          <w:rFonts w:asciiTheme="minorBidi" w:eastAsia="Times New Roman" w:hAnsiTheme="minorBidi" w:hint="cs"/>
          <w:rtl/>
        </w:rPr>
        <w:t xml:space="preserve"> אגד נ' יוסף</w:t>
      </w:r>
      <w:r w:rsidR="00A217E8">
        <w:rPr>
          <w:rFonts w:asciiTheme="minorBidi" w:eastAsia="Times New Roman" w:hAnsiTheme="minorBidi" w:hint="cs"/>
          <w:rtl/>
        </w:rPr>
        <w:t xml:space="preserve"> </w:t>
      </w:r>
      <w:r w:rsidR="00A217E8">
        <w:rPr>
          <w:rFonts w:asciiTheme="minorBidi" w:eastAsia="Times New Roman" w:hAnsiTheme="minorBidi"/>
          <w:rtl/>
        </w:rPr>
        <w:t>–</w:t>
      </w:r>
      <w:r w:rsidR="00A217E8">
        <w:rPr>
          <w:rFonts w:asciiTheme="minorBidi" w:eastAsia="Times New Roman" w:hAnsiTheme="minorBidi" w:hint="cs"/>
          <w:rtl/>
        </w:rPr>
        <w:t xml:space="preserve"> לשים לב לשאלה מדוע תקנון של תאגיד לא ייחשב כחוזה אחיד? מדוע ביהמ"ש מחליט שהוא כן בסופו של דבר</w:t>
      </w:r>
    </w:p>
    <w:p w:rsidR="00E7514C" w:rsidRDefault="00E7514C" w:rsidP="00E7514C">
      <w:pPr>
        <w:pStyle w:val="a5"/>
        <w:suppressLineNumbers/>
        <w:spacing w:after="0"/>
        <w:rPr>
          <w:rFonts w:asciiTheme="minorBidi" w:eastAsia="Times New Roman" w:hAnsiTheme="minorBidi"/>
          <w:rtl/>
        </w:rPr>
      </w:pPr>
    </w:p>
    <w:p w:rsidR="0024671F" w:rsidRDefault="002B0EA5" w:rsidP="00E43A7E">
      <w:pPr>
        <w:spacing w:after="0"/>
        <w:jc w:val="center"/>
        <w:rPr>
          <w:rFonts w:asciiTheme="minorBidi" w:hAnsiTheme="minorBidi"/>
          <w:b/>
          <w:bCs/>
          <w:rtl/>
        </w:rPr>
      </w:pPr>
      <w:r w:rsidRPr="00E46166">
        <w:rPr>
          <w:rFonts w:asciiTheme="minorBidi" w:hAnsiTheme="minorBidi"/>
          <w:b/>
          <w:bCs/>
          <w:rtl/>
        </w:rPr>
        <w:t xml:space="preserve">הרצאה מספר </w:t>
      </w:r>
      <w:r>
        <w:rPr>
          <w:rFonts w:asciiTheme="minorBidi" w:hAnsiTheme="minorBidi" w:hint="cs"/>
          <w:b/>
          <w:bCs/>
          <w:rtl/>
        </w:rPr>
        <w:t>19</w:t>
      </w:r>
      <w:r w:rsidRPr="00E46166">
        <w:rPr>
          <w:rFonts w:asciiTheme="minorBidi" w:hAnsiTheme="minorBidi"/>
          <w:b/>
          <w:bCs/>
          <w:rtl/>
        </w:rPr>
        <w:t xml:space="preserve"> - </w:t>
      </w:r>
      <w:r>
        <w:rPr>
          <w:rFonts w:asciiTheme="minorBidi" w:hAnsiTheme="minorBidi" w:hint="cs"/>
          <w:b/>
          <w:bCs/>
          <w:rtl/>
        </w:rPr>
        <w:t>12</w:t>
      </w:r>
      <w:r w:rsidRPr="00E46166">
        <w:rPr>
          <w:rFonts w:asciiTheme="minorBidi" w:hAnsiTheme="minorBidi"/>
          <w:b/>
          <w:bCs/>
          <w:rtl/>
        </w:rPr>
        <w:t>.1</w:t>
      </w:r>
      <w:r>
        <w:rPr>
          <w:rFonts w:asciiTheme="minorBidi" w:hAnsiTheme="minorBidi" w:hint="cs"/>
          <w:b/>
          <w:bCs/>
          <w:rtl/>
        </w:rPr>
        <w:t>2</w:t>
      </w:r>
      <w:r w:rsidRPr="00E46166">
        <w:rPr>
          <w:rFonts w:asciiTheme="minorBidi" w:hAnsiTheme="minorBidi"/>
          <w:b/>
          <w:bCs/>
          <w:rtl/>
        </w:rPr>
        <w:t>.2013</w:t>
      </w:r>
    </w:p>
    <w:p w:rsidR="0024671F" w:rsidRPr="00B37623" w:rsidRDefault="0024671F" w:rsidP="0024671F">
      <w:pPr>
        <w:suppressLineNumbers/>
        <w:spacing w:after="0"/>
        <w:jc w:val="center"/>
        <w:rPr>
          <w:rFonts w:asciiTheme="minorBidi" w:eastAsia="Times New Roman" w:hAnsiTheme="minorBidi"/>
          <w:b/>
          <w:bCs/>
          <w:color w:val="FFFFFF" w:themeColor="background1"/>
          <w:rtl/>
        </w:rPr>
      </w:pPr>
      <w:r w:rsidRPr="00B37623">
        <w:rPr>
          <w:rFonts w:asciiTheme="minorBidi" w:eastAsia="Times New Roman" w:hAnsiTheme="minorBidi" w:hint="cs"/>
          <w:b/>
          <w:bCs/>
          <w:color w:val="FFFFFF" w:themeColor="background1"/>
          <w:highlight w:val="red"/>
          <w:rtl/>
        </w:rPr>
        <w:t>נעבור לדון בח</w:t>
      </w:r>
      <w:r w:rsidRPr="00B37623">
        <w:rPr>
          <w:rFonts w:asciiTheme="minorBidi" w:eastAsia="Times New Roman" w:hAnsiTheme="minorBidi"/>
          <w:b/>
          <w:bCs/>
          <w:color w:val="FFFFFF" w:themeColor="background1"/>
          <w:highlight w:val="red"/>
          <w:rtl/>
        </w:rPr>
        <w:t xml:space="preserve">וזים </w:t>
      </w:r>
      <w:r w:rsidRPr="00B37623">
        <w:rPr>
          <w:rFonts w:asciiTheme="minorBidi" w:eastAsia="Times New Roman" w:hAnsiTheme="minorBidi" w:hint="cs"/>
          <w:b/>
          <w:bCs/>
          <w:color w:val="FFFFFF" w:themeColor="background1"/>
          <w:highlight w:val="red"/>
          <w:rtl/>
        </w:rPr>
        <w:t>אחידים ככלי להתערבות בתוכן החוזה</w:t>
      </w:r>
    </w:p>
    <w:p w:rsidR="0038075D" w:rsidRDefault="0038075D" w:rsidP="00E43A7E">
      <w:pPr>
        <w:spacing w:after="0"/>
        <w:jc w:val="center"/>
        <w:rPr>
          <w:rFonts w:asciiTheme="minorBidi" w:hAnsiTheme="minorBidi"/>
          <w:b/>
          <w:bCs/>
          <w:rtl/>
        </w:rPr>
      </w:pPr>
    </w:p>
    <w:p w:rsidR="00042ADC" w:rsidRPr="005E22C1" w:rsidRDefault="00B37623" w:rsidP="00B37623">
      <w:pPr>
        <w:pStyle w:val="3"/>
        <w:rPr>
          <w:rFonts w:eastAsia="Times New Roman"/>
          <w:rtl/>
        </w:rPr>
      </w:pPr>
      <w:bookmarkStart w:id="23" w:name="_Toc394756201"/>
      <w:r>
        <w:rPr>
          <w:rFonts w:eastAsia="Times New Roman" w:hint="cs"/>
          <w:rtl/>
        </w:rPr>
        <w:t xml:space="preserve">2. </w:t>
      </w:r>
      <w:r w:rsidR="00042ADC" w:rsidRPr="005E22C1">
        <w:rPr>
          <w:rFonts w:eastAsia="Times New Roman"/>
          <w:rtl/>
        </w:rPr>
        <w:t>חוזים אחידים</w:t>
      </w:r>
      <w:r w:rsidR="0024671F">
        <w:rPr>
          <w:rFonts w:eastAsia="Times New Roman"/>
          <w:rtl/>
        </w:rPr>
        <w:t xml:space="preserve"> ככלי להתערבות בתוכן החוזה</w:t>
      </w:r>
      <w:bookmarkEnd w:id="23"/>
    </w:p>
    <w:p w:rsidR="00042ADC" w:rsidRPr="005E22C1" w:rsidRDefault="00042ADC" w:rsidP="00E43A7E">
      <w:pPr>
        <w:spacing w:after="0" w:line="360" w:lineRule="auto"/>
        <w:rPr>
          <w:rFonts w:asciiTheme="minorBidi" w:hAnsiTheme="minorBidi"/>
          <w:rtl/>
          <w:lang w:eastAsia="he-IL"/>
        </w:rPr>
      </w:pPr>
      <w:r w:rsidRPr="005E22C1">
        <w:rPr>
          <w:rFonts w:asciiTheme="minorBidi" w:hAnsiTheme="minorBidi"/>
          <w:rtl/>
          <w:lang w:eastAsia="he-IL"/>
        </w:rPr>
        <w:t xml:space="preserve">חוק החוזים האחידים, </w:t>
      </w:r>
      <w:proofErr w:type="spellStart"/>
      <w:r w:rsidRPr="005E22C1">
        <w:rPr>
          <w:rFonts w:asciiTheme="minorBidi" w:hAnsiTheme="minorBidi"/>
          <w:rtl/>
          <w:lang w:eastAsia="he-IL"/>
        </w:rPr>
        <w:t>התשמ"ג</w:t>
      </w:r>
      <w:proofErr w:type="spellEnd"/>
      <w:r w:rsidRPr="005E22C1">
        <w:rPr>
          <w:rFonts w:asciiTheme="minorBidi" w:hAnsiTheme="minorBidi"/>
          <w:rtl/>
          <w:lang w:eastAsia="he-IL"/>
        </w:rPr>
        <w:t xml:space="preserve"> – 1982. </w:t>
      </w:r>
      <w:r>
        <w:rPr>
          <w:rFonts w:asciiTheme="minorBidi" w:hAnsiTheme="minorBidi" w:hint="cs"/>
          <w:rtl/>
          <w:lang w:eastAsia="he-IL"/>
        </w:rPr>
        <w:t xml:space="preserve">סעיפים </w:t>
      </w:r>
      <w:r w:rsidRPr="005E22C1">
        <w:rPr>
          <w:rFonts w:asciiTheme="minorBidi" w:hAnsiTheme="minorBidi"/>
          <w:rtl/>
          <w:lang w:eastAsia="he-IL"/>
        </w:rPr>
        <w:t xml:space="preserve">2, 22, 23- </w:t>
      </w:r>
      <w:r>
        <w:rPr>
          <w:rFonts w:asciiTheme="minorBidi" w:hAnsiTheme="minorBidi"/>
          <w:rtl/>
          <w:lang w:eastAsia="he-IL"/>
        </w:rPr>
        <w:t>מגדירים את היקף התחולה של החוק</w:t>
      </w:r>
      <w:r>
        <w:rPr>
          <w:rFonts w:asciiTheme="minorBidi" w:hAnsiTheme="minorBidi" w:hint="cs"/>
          <w:rtl/>
          <w:lang w:eastAsia="he-IL"/>
        </w:rPr>
        <w:t>.</w:t>
      </w:r>
    </w:p>
    <w:p w:rsidR="00042ADC" w:rsidRPr="005E22C1" w:rsidRDefault="00042ADC" w:rsidP="00CA6692">
      <w:pPr>
        <w:pStyle w:val="a5"/>
        <w:suppressLineNumbers/>
        <w:spacing w:after="0"/>
        <w:ind w:left="0"/>
        <w:rPr>
          <w:rFonts w:asciiTheme="minorBidi" w:eastAsia="Times New Roman" w:hAnsiTheme="minorBidi"/>
          <w:rtl/>
        </w:rPr>
      </w:pPr>
      <w:r w:rsidRPr="005E22C1">
        <w:rPr>
          <w:rFonts w:asciiTheme="minorBidi" w:eastAsia="Times New Roman" w:hAnsiTheme="minorBidi"/>
          <w:rtl/>
        </w:rPr>
        <w:t>חוזים אחידים באו לעולם במחצית הראשונה של המאה ה20. השימוש בחוזים אחידים הפך נפוץ יותר ויותר בעולם המערבי עד כדי כך שבערך 95-99% מהחוזים הם אחידים.</w:t>
      </w:r>
    </w:p>
    <w:p w:rsidR="00042ADC" w:rsidRPr="005E22C1" w:rsidRDefault="00042ADC" w:rsidP="00E43A7E">
      <w:pPr>
        <w:pStyle w:val="a5"/>
        <w:suppressLineNumbers/>
        <w:spacing w:after="0"/>
        <w:ind w:left="0"/>
        <w:rPr>
          <w:rFonts w:asciiTheme="minorBidi" w:eastAsia="Times New Roman" w:hAnsiTheme="minorBidi"/>
          <w:b/>
          <w:bCs/>
          <w:u w:val="single"/>
          <w:rtl/>
        </w:rPr>
      </w:pPr>
    </w:p>
    <w:p w:rsidR="00042ADC" w:rsidRPr="005E22C1" w:rsidRDefault="00042ADC"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b/>
          <w:bCs/>
          <w:u w:val="single"/>
          <w:rtl/>
        </w:rPr>
        <w:t>לחוזים אחידים יש יתרונות רבים</w:t>
      </w:r>
      <w:r w:rsidRPr="005E22C1">
        <w:rPr>
          <w:rFonts w:asciiTheme="minorBidi" w:eastAsia="Times New Roman" w:hAnsiTheme="minorBidi"/>
          <w:rtl/>
        </w:rPr>
        <w:t>:</w:t>
      </w:r>
    </w:p>
    <w:p w:rsidR="00042ADC" w:rsidRPr="005E22C1" w:rsidRDefault="00042ADC" w:rsidP="00BD4CD2">
      <w:pPr>
        <w:pStyle w:val="a5"/>
        <w:numPr>
          <w:ilvl w:val="0"/>
          <w:numId w:val="102"/>
        </w:numPr>
        <w:suppressLineNumbers/>
        <w:spacing w:after="0"/>
        <w:ind w:left="363"/>
        <w:rPr>
          <w:rFonts w:asciiTheme="minorBidi" w:eastAsia="Times New Roman" w:hAnsiTheme="minorBidi"/>
        </w:rPr>
      </w:pPr>
      <w:r w:rsidRPr="005E22C1">
        <w:rPr>
          <w:rFonts w:asciiTheme="minorBidi" w:eastAsia="Times New Roman" w:hAnsiTheme="minorBidi"/>
          <w:rtl/>
        </w:rPr>
        <w:t>מוריד עלויות.</w:t>
      </w:r>
    </w:p>
    <w:p w:rsidR="00042ADC" w:rsidRPr="005E22C1" w:rsidRDefault="00042ADC" w:rsidP="00BD4CD2">
      <w:pPr>
        <w:pStyle w:val="a5"/>
        <w:numPr>
          <w:ilvl w:val="0"/>
          <w:numId w:val="102"/>
        </w:numPr>
        <w:suppressLineNumbers/>
        <w:spacing w:after="0"/>
        <w:ind w:left="363"/>
        <w:rPr>
          <w:rFonts w:asciiTheme="minorBidi" w:eastAsia="Times New Roman" w:hAnsiTheme="minorBidi"/>
        </w:rPr>
      </w:pPr>
      <w:r w:rsidRPr="005E22C1">
        <w:rPr>
          <w:rFonts w:asciiTheme="minorBidi" w:eastAsia="Times New Roman" w:hAnsiTheme="minorBidi"/>
          <w:rtl/>
        </w:rPr>
        <w:t xml:space="preserve"> יוצר סטנדרטיזציה.</w:t>
      </w:r>
    </w:p>
    <w:p w:rsidR="00042ADC" w:rsidRPr="005E22C1" w:rsidRDefault="00042ADC" w:rsidP="00BD4CD2">
      <w:pPr>
        <w:pStyle w:val="a5"/>
        <w:numPr>
          <w:ilvl w:val="0"/>
          <w:numId w:val="102"/>
        </w:numPr>
        <w:suppressLineNumbers/>
        <w:spacing w:after="0"/>
        <w:ind w:left="363"/>
        <w:rPr>
          <w:rFonts w:asciiTheme="minorBidi" w:eastAsia="Times New Roman" w:hAnsiTheme="minorBidi"/>
          <w:rtl/>
        </w:rPr>
      </w:pPr>
      <w:r w:rsidRPr="005E22C1">
        <w:rPr>
          <w:rFonts w:asciiTheme="minorBidi" w:eastAsia="Times New Roman" w:hAnsiTheme="minorBidi"/>
          <w:rtl/>
        </w:rPr>
        <w:t>שליטה של הנהלת חברות.</w:t>
      </w:r>
    </w:p>
    <w:p w:rsidR="00042ADC" w:rsidRPr="005E22C1" w:rsidRDefault="00042ADC" w:rsidP="00E43A7E">
      <w:pPr>
        <w:pStyle w:val="a5"/>
        <w:suppressLineNumbers/>
        <w:spacing w:after="0"/>
        <w:ind w:left="0"/>
        <w:rPr>
          <w:rFonts w:asciiTheme="minorBidi" w:eastAsia="Times New Roman" w:hAnsiTheme="minorBidi"/>
          <w:rtl/>
        </w:rPr>
      </w:pPr>
    </w:p>
    <w:p w:rsidR="00042ADC" w:rsidRPr="005E22C1" w:rsidRDefault="00042ADC"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b/>
          <w:bCs/>
          <w:u w:val="single"/>
          <w:rtl/>
        </w:rPr>
        <w:t>לחוזה אחיד יש גם בעיות</w:t>
      </w:r>
      <w:r w:rsidRPr="005E22C1">
        <w:rPr>
          <w:rFonts w:asciiTheme="minorBidi" w:eastAsia="Times New Roman" w:hAnsiTheme="minorBidi"/>
          <w:rtl/>
        </w:rPr>
        <w:t xml:space="preserve">: </w:t>
      </w:r>
    </w:p>
    <w:p w:rsidR="00042ADC" w:rsidRPr="005E22C1" w:rsidRDefault="00CA6692" w:rsidP="00CA6692">
      <w:pPr>
        <w:pStyle w:val="a5"/>
        <w:suppressLineNumbers/>
        <w:spacing w:after="0"/>
        <w:ind w:left="0"/>
        <w:rPr>
          <w:rFonts w:asciiTheme="minorBidi" w:eastAsia="Times New Roman" w:hAnsiTheme="minorBidi"/>
        </w:rPr>
      </w:pPr>
      <w:r>
        <w:rPr>
          <w:rFonts w:asciiTheme="minorBidi" w:eastAsia="Times New Roman" w:hAnsiTheme="minorBidi"/>
          <w:rtl/>
        </w:rPr>
        <w:t>החוזה נוסח ע"י צד אחד</w:t>
      </w:r>
      <w:r w:rsidR="00042ADC" w:rsidRPr="005E22C1">
        <w:rPr>
          <w:rFonts w:asciiTheme="minorBidi" w:eastAsia="Times New Roman" w:hAnsiTheme="minorBidi"/>
          <w:rtl/>
        </w:rPr>
        <w:t xml:space="preserve"> וכך הוא יכול לפגוע בקיפוח הזכויות של הצד השני.</w:t>
      </w:r>
    </w:p>
    <w:p w:rsidR="00042ADC" w:rsidRPr="005E22C1" w:rsidRDefault="00042ADC" w:rsidP="00CA6692">
      <w:pPr>
        <w:pStyle w:val="a5"/>
        <w:suppressLineNumbers/>
        <w:spacing w:after="0"/>
        <w:ind w:left="0"/>
        <w:rPr>
          <w:rFonts w:asciiTheme="minorBidi" w:eastAsia="Times New Roman" w:hAnsiTheme="minorBidi"/>
        </w:rPr>
      </w:pPr>
      <w:r w:rsidRPr="005E22C1">
        <w:rPr>
          <w:rFonts w:asciiTheme="minorBidi" w:eastAsia="Times New Roman" w:hAnsiTheme="minorBidi"/>
          <w:rtl/>
        </w:rPr>
        <w:t xml:space="preserve">פעמים רבות היה ויכוח האם חוזים אחידים הם בכלל </w:t>
      </w:r>
      <w:r>
        <w:rPr>
          <w:rFonts w:asciiTheme="minorBidi" w:eastAsia="Times New Roman" w:hAnsiTheme="minorBidi"/>
          <w:rtl/>
        </w:rPr>
        <w:t xml:space="preserve">חוזים? </w:t>
      </w:r>
      <w:r>
        <w:rPr>
          <w:rFonts w:asciiTheme="minorBidi" w:eastAsia="Times New Roman" w:hAnsiTheme="minorBidi" w:hint="cs"/>
          <w:rtl/>
        </w:rPr>
        <w:t>כשנדרשה לכך</w:t>
      </w:r>
      <w:r w:rsidRPr="005E22C1">
        <w:rPr>
          <w:rFonts w:asciiTheme="minorBidi" w:eastAsia="Times New Roman" w:hAnsiTheme="minorBidi"/>
          <w:rtl/>
        </w:rPr>
        <w:t xml:space="preserve"> </w:t>
      </w:r>
      <w:r>
        <w:rPr>
          <w:rFonts w:asciiTheme="minorBidi" w:eastAsia="Times New Roman" w:hAnsiTheme="minorBidi" w:hint="cs"/>
          <w:rtl/>
        </w:rPr>
        <w:t>ל</w:t>
      </w:r>
      <w:r>
        <w:rPr>
          <w:rFonts w:asciiTheme="minorBidi" w:eastAsia="Times New Roman" w:hAnsiTheme="minorBidi"/>
          <w:rtl/>
        </w:rPr>
        <w:t>ראשונה</w:t>
      </w:r>
      <w:r w:rsidRPr="005E22C1">
        <w:rPr>
          <w:rFonts w:asciiTheme="minorBidi" w:eastAsia="Times New Roman" w:hAnsiTheme="minorBidi"/>
          <w:rtl/>
        </w:rPr>
        <w:t xml:space="preserve"> ג</w:t>
      </w:r>
      <w:r w:rsidR="00CA6692">
        <w:rPr>
          <w:rFonts w:asciiTheme="minorBidi" w:eastAsia="Times New Roman" w:hAnsiTheme="minorBidi" w:hint="cs"/>
          <w:rtl/>
        </w:rPr>
        <w:t>בריאלה</w:t>
      </w:r>
      <w:r w:rsidRPr="005E22C1">
        <w:rPr>
          <w:rFonts w:asciiTheme="minorBidi" w:eastAsia="Times New Roman" w:hAnsiTheme="minorBidi"/>
          <w:rtl/>
        </w:rPr>
        <w:t xml:space="preserve"> שלו היא הייתה בדעה שחוזים אחידים הם כלל לא חוזים (היא שינתה את דעתה מאז).</w:t>
      </w:r>
    </w:p>
    <w:p w:rsidR="00042ADC" w:rsidRPr="00042ADC" w:rsidRDefault="00042ADC" w:rsidP="00E43A7E">
      <w:pPr>
        <w:pStyle w:val="a5"/>
        <w:suppressLineNumbers/>
        <w:spacing w:after="0"/>
        <w:ind w:left="0"/>
        <w:rPr>
          <w:b/>
          <w:bCs/>
          <w:rtl/>
        </w:rPr>
      </w:pPr>
      <w:r>
        <w:rPr>
          <w:rFonts w:asciiTheme="minorBidi" w:eastAsia="Times New Roman" w:hAnsiTheme="minorBidi" w:hint="cs"/>
          <w:rtl/>
        </w:rPr>
        <w:t xml:space="preserve">אם כך, </w:t>
      </w:r>
      <w:r>
        <w:rPr>
          <w:rFonts w:asciiTheme="minorBidi" w:eastAsia="Times New Roman" w:hAnsiTheme="minorBidi"/>
          <w:rtl/>
        </w:rPr>
        <w:t>חוזים אחידים הם כן חוזים</w:t>
      </w:r>
      <w:r w:rsidRPr="005E22C1">
        <w:rPr>
          <w:rFonts w:asciiTheme="minorBidi" w:eastAsia="Times New Roman" w:hAnsiTheme="minorBidi"/>
          <w:rtl/>
        </w:rPr>
        <w:t xml:space="preserve"> </w:t>
      </w:r>
      <w:r w:rsidRPr="00042ADC">
        <w:rPr>
          <w:b/>
          <w:bCs/>
          <w:rtl/>
        </w:rPr>
        <w:t>אולם חלק מהמאפיינים שלהם שונים מהמאפיינים של החוזים שלמדנו עד כה:</w:t>
      </w:r>
    </w:p>
    <w:p w:rsidR="00042ADC" w:rsidRPr="005E22C1" w:rsidRDefault="00042ADC" w:rsidP="00BD4CD2">
      <w:pPr>
        <w:pStyle w:val="a5"/>
        <w:numPr>
          <w:ilvl w:val="0"/>
          <w:numId w:val="104"/>
        </w:numPr>
        <w:suppressLineNumbers/>
        <w:spacing w:after="0"/>
        <w:ind w:left="363"/>
        <w:rPr>
          <w:rFonts w:asciiTheme="minorBidi" w:eastAsia="Times New Roman" w:hAnsiTheme="minorBidi"/>
        </w:rPr>
      </w:pPr>
      <w:r w:rsidRPr="005E22C1">
        <w:rPr>
          <w:rFonts w:asciiTheme="minorBidi" w:eastAsia="Times New Roman" w:hAnsiTheme="minorBidi"/>
          <w:rtl/>
        </w:rPr>
        <w:t xml:space="preserve">בחוזים אחידים יש פערי כוחות בין הספק ללקוח. הספק הוא בעל המומחיות. </w:t>
      </w:r>
    </w:p>
    <w:p w:rsidR="00042ADC" w:rsidRPr="005E22C1" w:rsidRDefault="00042ADC" w:rsidP="00BD4CD2">
      <w:pPr>
        <w:pStyle w:val="a5"/>
        <w:numPr>
          <w:ilvl w:val="0"/>
          <w:numId w:val="104"/>
        </w:numPr>
        <w:suppressLineNumbers/>
        <w:spacing w:after="0"/>
        <w:ind w:left="363"/>
        <w:rPr>
          <w:rFonts w:asciiTheme="minorBidi" w:eastAsia="Times New Roman" w:hAnsiTheme="minorBidi"/>
        </w:rPr>
      </w:pPr>
      <w:r w:rsidRPr="005E22C1">
        <w:rPr>
          <w:rFonts w:asciiTheme="minorBidi" w:eastAsia="Times New Roman" w:hAnsiTheme="minorBidi"/>
          <w:rtl/>
        </w:rPr>
        <w:t xml:space="preserve">צד אחד קובע את תנאי החוזה- הספק. הלקוח </w:t>
      </w:r>
      <w:r w:rsidR="00D859FF">
        <w:rPr>
          <w:rFonts w:asciiTheme="minorBidi" w:eastAsia="Times New Roman" w:hAnsiTheme="minorBidi" w:hint="cs"/>
          <w:rtl/>
        </w:rPr>
        <w:t>כמעט ו</w:t>
      </w:r>
      <w:r>
        <w:rPr>
          <w:rFonts w:asciiTheme="minorBidi" w:eastAsia="Times New Roman" w:hAnsiTheme="minorBidi"/>
          <w:rtl/>
        </w:rPr>
        <w:t>לא משפיע על התנאים הללו והוא בד</w:t>
      </w:r>
      <w:r w:rsidRPr="005E22C1">
        <w:rPr>
          <w:rFonts w:asciiTheme="minorBidi" w:eastAsia="Times New Roman" w:hAnsiTheme="minorBidi"/>
          <w:rtl/>
        </w:rPr>
        <w:t xml:space="preserve">"כ מקבל את החוזה על בסיס </w:t>
      </w:r>
      <w:r w:rsidR="00D859FF">
        <w:rPr>
          <w:rFonts w:asciiTheme="minorBidi" w:eastAsia="Times New Roman" w:hAnsiTheme="minorBidi" w:hint="cs"/>
          <w:rtl/>
        </w:rPr>
        <w:t>"</w:t>
      </w:r>
      <w:r w:rsidRPr="005E22C1">
        <w:rPr>
          <w:rFonts w:asciiTheme="minorBidi" w:eastAsia="Times New Roman" w:hAnsiTheme="minorBidi"/>
          <w:rtl/>
        </w:rPr>
        <w:t>קח או הנח</w:t>
      </w:r>
      <w:r w:rsidR="00D859FF">
        <w:rPr>
          <w:rFonts w:asciiTheme="minorBidi" w:eastAsia="Times New Roman" w:hAnsiTheme="minorBidi" w:hint="cs"/>
          <w:rtl/>
        </w:rPr>
        <w:t>" (</w:t>
      </w:r>
      <w:r w:rsidR="00D859FF">
        <w:rPr>
          <w:rFonts w:asciiTheme="minorBidi" w:eastAsia="Times New Roman" w:hAnsiTheme="minorBidi"/>
        </w:rPr>
        <w:t>Take it or leave it</w:t>
      </w:r>
      <w:r w:rsidR="00D859FF">
        <w:rPr>
          <w:rFonts w:asciiTheme="minorBidi" w:eastAsia="Times New Roman" w:hAnsiTheme="minorBidi" w:hint="cs"/>
          <w:rtl/>
        </w:rPr>
        <w:t>)</w:t>
      </w:r>
      <w:r w:rsidRPr="005E22C1">
        <w:rPr>
          <w:rFonts w:asciiTheme="minorBidi" w:eastAsia="Times New Roman" w:hAnsiTheme="minorBidi"/>
          <w:rtl/>
        </w:rPr>
        <w:t xml:space="preserve">. </w:t>
      </w:r>
    </w:p>
    <w:p w:rsidR="00042ADC" w:rsidRPr="005E22C1" w:rsidRDefault="00042ADC" w:rsidP="00BD4CD2">
      <w:pPr>
        <w:pStyle w:val="a5"/>
        <w:numPr>
          <w:ilvl w:val="0"/>
          <w:numId w:val="104"/>
        </w:numPr>
        <w:suppressLineNumbers/>
        <w:spacing w:after="0"/>
        <w:ind w:left="363"/>
        <w:rPr>
          <w:rFonts w:asciiTheme="minorBidi" w:eastAsia="Times New Roman" w:hAnsiTheme="minorBidi"/>
        </w:rPr>
      </w:pPr>
      <w:r w:rsidRPr="005E22C1">
        <w:rPr>
          <w:rFonts w:asciiTheme="minorBidi" w:eastAsia="Times New Roman" w:hAnsiTheme="minorBidi"/>
          <w:rtl/>
        </w:rPr>
        <w:t>הלקוח לא קורא את החוזה וגם אילו היה קורא לא</w:t>
      </w:r>
      <w:r w:rsidR="00D859FF">
        <w:rPr>
          <w:rFonts w:asciiTheme="minorBidi" w:eastAsia="Times New Roman" w:hAnsiTheme="minorBidi" w:hint="cs"/>
          <w:rtl/>
        </w:rPr>
        <w:t xml:space="preserve"> סביר ש</w:t>
      </w:r>
      <w:r w:rsidRPr="005E22C1">
        <w:rPr>
          <w:rFonts w:asciiTheme="minorBidi" w:eastAsia="Times New Roman" w:hAnsiTheme="minorBidi"/>
          <w:rtl/>
        </w:rPr>
        <w:t xml:space="preserve">היה מבין. </w:t>
      </w:r>
    </w:p>
    <w:p w:rsidR="00042ADC" w:rsidRPr="005E22C1" w:rsidRDefault="00042ADC" w:rsidP="00BD4CD2">
      <w:pPr>
        <w:pStyle w:val="a5"/>
        <w:numPr>
          <w:ilvl w:val="0"/>
          <w:numId w:val="104"/>
        </w:numPr>
        <w:suppressLineNumbers/>
        <w:spacing w:after="0"/>
        <w:ind w:left="363"/>
        <w:rPr>
          <w:rFonts w:asciiTheme="minorBidi" w:eastAsia="Times New Roman" w:hAnsiTheme="minorBidi"/>
        </w:rPr>
      </w:pPr>
      <w:r>
        <w:rPr>
          <w:rFonts w:asciiTheme="minorBidi" w:eastAsia="Times New Roman" w:hAnsiTheme="minorBidi"/>
          <w:rtl/>
        </w:rPr>
        <w:t>בד</w:t>
      </w:r>
      <w:r w:rsidRPr="005E22C1">
        <w:rPr>
          <w:rFonts w:asciiTheme="minorBidi" w:eastAsia="Times New Roman" w:hAnsiTheme="minorBidi"/>
          <w:rtl/>
        </w:rPr>
        <w:t xml:space="preserve">"כ אין מו"מ של הצדדים- החוזה מתבצע רק בהצעה וקיבול. </w:t>
      </w:r>
    </w:p>
    <w:p w:rsidR="00042ADC" w:rsidRPr="0041189D" w:rsidRDefault="00D859FF" w:rsidP="00BD4CD2">
      <w:pPr>
        <w:pStyle w:val="a5"/>
        <w:numPr>
          <w:ilvl w:val="0"/>
          <w:numId w:val="144"/>
        </w:numPr>
        <w:suppressLineNumbers/>
        <w:spacing w:after="0"/>
        <w:rPr>
          <w:rFonts w:asciiTheme="minorBidi" w:eastAsia="Times New Roman" w:hAnsiTheme="minorBidi"/>
          <w:rtl/>
        </w:rPr>
      </w:pPr>
      <w:r w:rsidRPr="0041189D">
        <w:rPr>
          <w:rFonts w:asciiTheme="minorBidi" w:eastAsia="Times New Roman" w:hAnsiTheme="minorBidi"/>
          <w:rtl/>
        </w:rPr>
        <w:t>מסיבות אל</w:t>
      </w:r>
      <w:r w:rsidRPr="0041189D">
        <w:rPr>
          <w:rFonts w:asciiTheme="minorBidi" w:eastAsia="Times New Roman" w:hAnsiTheme="minorBidi" w:hint="cs"/>
          <w:rtl/>
        </w:rPr>
        <w:t>ה</w:t>
      </w:r>
      <w:r w:rsidR="00042ADC" w:rsidRPr="0041189D">
        <w:rPr>
          <w:rFonts w:asciiTheme="minorBidi" w:eastAsia="Times New Roman" w:hAnsiTheme="minorBidi"/>
          <w:rtl/>
        </w:rPr>
        <w:t xml:space="preserve"> המחוקק הישראלי הבין שיש צורך בדין מיוחד לחוזים האחידים ע"מ שתהיה אפשרות בהתערבות בתוכן.</w:t>
      </w:r>
    </w:p>
    <w:p w:rsidR="00042ADC" w:rsidRPr="005E22C1" w:rsidRDefault="00042ADC" w:rsidP="00E43A7E">
      <w:pPr>
        <w:suppressLineNumbers/>
        <w:spacing w:after="0"/>
        <w:rPr>
          <w:rFonts w:asciiTheme="minorBidi" w:eastAsia="Times New Roman" w:hAnsiTheme="minorBidi"/>
          <w:rtl/>
        </w:rPr>
      </w:pPr>
      <w:r w:rsidRPr="005E22C1">
        <w:rPr>
          <w:rFonts w:asciiTheme="minorBidi" w:eastAsia="Times New Roman" w:hAnsiTheme="minorBidi"/>
          <w:rtl/>
        </w:rPr>
        <w:t>המדינה הראשונה בעולם שהפכה רעיון ת</w:t>
      </w:r>
      <w:r w:rsidR="00D859FF">
        <w:rPr>
          <w:rFonts w:asciiTheme="minorBidi" w:eastAsia="Times New Roman" w:hAnsiTheme="minorBidi" w:hint="cs"/>
          <w:rtl/>
        </w:rPr>
        <w:t>י</w:t>
      </w:r>
      <w:r w:rsidRPr="005E22C1">
        <w:rPr>
          <w:rFonts w:asciiTheme="minorBidi" w:eastAsia="Times New Roman" w:hAnsiTheme="minorBidi"/>
          <w:rtl/>
        </w:rPr>
        <w:t xml:space="preserve">אורטי זה לחוק היא מדינת ישראל </w:t>
      </w:r>
      <w:r w:rsidR="00E12A8A">
        <w:rPr>
          <w:rFonts w:asciiTheme="minorBidi" w:eastAsia="Times New Roman" w:hAnsiTheme="minorBidi" w:hint="cs"/>
          <w:rtl/>
        </w:rPr>
        <w:t>ו</w:t>
      </w:r>
      <w:r w:rsidRPr="005E22C1">
        <w:rPr>
          <w:rFonts w:asciiTheme="minorBidi" w:eastAsia="Times New Roman" w:hAnsiTheme="minorBidi"/>
          <w:rtl/>
        </w:rPr>
        <w:t>בשנת 1964 נחקק חוק החוזים האחידים הראשון בעולם.</w:t>
      </w:r>
    </w:p>
    <w:p w:rsidR="00042ADC" w:rsidRPr="005E22C1" w:rsidRDefault="00042ADC" w:rsidP="00E43A7E">
      <w:pPr>
        <w:suppressLineNumbers/>
        <w:spacing w:after="0"/>
        <w:rPr>
          <w:rFonts w:asciiTheme="minorBidi" w:eastAsia="Times New Roman" w:hAnsiTheme="minorBidi"/>
          <w:rtl/>
        </w:rPr>
      </w:pPr>
    </w:p>
    <w:p w:rsidR="00042ADC" w:rsidRPr="005E22C1" w:rsidRDefault="00042ADC" w:rsidP="00CA6692">
      <w:pPr>
        <w:suppressLineNumbers/>
        <w:spacing w:after="0"/>
        <w:rPr>
          <w:rFonts w:asciiTheme="minorBidi" w:eastAsia="Times New Roman" w:hAnsiTheme="minorBidi"/>
          <w:u w:val="single"/>
          <w:rtl/>
        </w:rPr>
      </w:pPr>
      <w:r w:rsidRPr="005E22C1">
        <w:rPr>
          <w:rFonts w:asciiTheme="minorBidi" w:eastAsia="Times New Roman" w:hAnsiTheme="minorBidi"/>
          <w:u w:val="single"/>
          <w:rtl/>
        </w:rPr>
        <w:t xml:space="preserve">בחוק החוזים האחידים הראשון היו תקלות וזאת </w:t>
      </w:r>
      <w:r w:rsidR="00E12A8A">
        <w:rPr>
          <w:rFonts w:asciiTheme="minorBidi" w:eastAsia="Times New Roman" w:hAnsiTheme="minorBidi" w:hint="cs"/>
          <w:u w:val="single"/>
          <w:rtl/>
        </w:rPr>
        <w:t>עקב:</w:t>
      </w:r>
    </w:p>
    <w:p w:rsidR="00042ADC" w:rsidRPr="005E22C1" w:rsidRDefault="00042ADC" w:rsidP="00BD4CD2">
      <w:pPr>
        <w:pStyle w:val="a5"/>
        <w:numPr>
          <w:ilvl w:val="0"/>
          <w:numId w:val="103"/>
        </w:numPr>
        <w:suppressLineNumbers/>
        <w:spacing w:after="0"/>
        <w:ind w:left="0"/>
        <w:rPr>
          <w:rFonts w:asciiTheme="minorBidi" w:eastAsia="Times New Roman" w:hAnsiTheme="minorBidi"/>
        </w:rPr>
      </w:pPr>
      <w:r w:rsidRPr="005E22C1">
        <w:rPr>
          <w:rFonts w:asciiTheme="minorBidi" w:eastAsia="Times New Roman" w:hAnsiTheme="minorBidi"/>
          <w:rtl/>
        </w:rPr>
        <w:t>החוק היה אב טיפוס ראשון ולכן היו בו תקלות.</w:t>
      </w:r>
    </w:p>
    <w:p w:rsidR="00042ADC" w:rsidRPr="005E22C1" w:rsidRDefault="00042ADC" w:rsidP="00BD4CD2">
      <w:pPr>
        <w:pStyle w:val="a5"/>
        <w:numPr>
          <w:ilvl w:val="0"/>
          <w:numId w:val="103"/>
        </w:numPr>
        <w:suppressLineNumbers/>
        <w:spacing w:after="0"/>
        <w:ind w:left="0"/>
        <w:rPr>
          <w:rFonts w:asciiTheme="minorBidi" w:eastAsia="Times New Roman" w:hAnsiTheme="minorBidi"/>
          <w:rtl/>
        </w:rPr>
      </w:pPr>
      <w:r w:rsidRPr="005E22C1">
        <w:rPr>
          <w:rFonts w:asciiTheme="minorBidi" w:eastAsia="Times New Roman" w:hAnsiTheme="minorBidi"/>
          <w:rtl/>
        </w:rPr>
        <w:lastRenderedPageBreak/>
        <w:t xml:space="preserve">החוק הקדים את זמנו- הקרקע לא הייתה בשלה לקלוט חוק כזה – בעיקר בתי המשפט. בכל פעם שעו"ד ניסה לטעון שיש לבטל את הסעיף מכוח דיני החוזים האחידים השופט לא </w:t>
      </w:r>
      <w:r w:rsidR="00E12A8A">
        <w:rPr>
          <w:rFonts w:asciiTheme="minorBidi" w:eastAsia="Times New Roman" w:hAnsiTheme="minorBidi" w:hint="cs"/>
          <w:rtl/>
        </w:rPr>
        <w:t>הגיב כנדרש</w:t>
      </w:r>
      <w:r w:rsidRPr="005E22C1">
        <w:rPr>
          <w:rFonts w:asciiTheme="minorBidi" w:eastAsia="Times New Roman" w:hAnsiTheme="minorBidi"/>
          <w:rtl/>
        </w:rPr>
        <w:t xml:space="preserve">. עדיין לא הבינו שדיני החוזים האחידים הם שונים מהחוזים הכלליים וחופש החוזים הוא שונה שם. </w:t>
      </w:r>
    </w:p>
    <w:p w:rsidR="00042ADC" w:rsidRPr="005E22C1" w:rsidRDefault="00042ADC" w:rsidP="00E43A7E">
      <w:pPr>
        <w:suppressLineNumbers/>
        <w:spacing w:after="0"/>
        <w:rPr>
          <w:rFonts w:asciiTheme="minorBidi" w:eastAsia="Times New Roman" w:hAnsiTheme="minorBidi"/>
          <w:rtl/>
        </w:rPr>
      </w:pPr>
    </w:p>
    <w:p w:rsidR="00042ADC" w:rsidRPr="005E22C1" w:rsidRDefault="00042ADC" w:rsidP="00CA6692">
      <w:pPr>
        <w:suppressLineNumbers/>
        <w:spacing w:after="0"/>
        <w:rPr>
          <w:rFonts w:asciiTheme="minorBidi" w:eastAsia="Times New Roman" w:hAnsiTheme="minorBidi"/>
          <w:rtl/>
        </w:rPr>
      </w:pPr>
      <w:r w:rsidRPr="005E22C1">
        <w:rPr>
          <w:rFonts w:asciiTheme="minorBidi" w:eastAsia="Times New Roman" w:hAnsiTheme="minorBidi"/>
          <w:rtl/>
        </w:rPr>
        <w:t>בשנת 1982 הצטבר נ</w:t>
      </w:r>
      <w:r w:rsidR="00E12A8A">
        <w:rPr>
          <w:rFonts w:asciiTheme="minorBidi" w:eastAsia="Times New Roman" w:hAnsiTheme="minorBidi" w:hint="cs"/>
          <w:rtl/>
        </w:rPr>
        <w:t>י</w:t>
      </w:r>
      <w:r w:rsidRPr="005E22C1">
        <w:rPr>
          <w:rFonts w:asciiTheme="minorBidi" w:eastAsia="Times New Roman" w:hAnsiTheme="minorBidi"/>
          <w:rtl/>
        </w:rPr>
        <w:t xml:space="preserve">סיון מהכשלים של החוק הראשון ורעיון החוזים האחידים חדר יותר לכל שיטות המשפט וחוקק חוק חדש </w:t>
      </w:r>
      <w:r w:rsidR="0099019C">
        <w:rPr>
          <w:rFonts w:asciiTheme="minorBidi" w:eastAsia="Times New Roman" w:hAnsiTheme="minorBidi" w:hint="cs"/>
          <w:rtl/>
        </w:rPr>
        <w:t>רלוונטי</w:t>
      </w:r>
      <w:r w:rsidRPr="005E22C1">
        <w:rPr>
          <w:rFonts w:asciiTheme="minorBidi" w:eastAsia="Times New Roman" w:hAnsiTheme="minorBidi"/>
          <w:rtl/>
        </w:rPr>
        <w:t xml:space="preserve"> יותר. כיום ישנה הצע</w:t>
      </w:r>
      <w:r w:rsidR="0099019C">
        <w:rPr>
          <w:rFonts w:asciiTheme="minorBidi" w:eastAsia="Times New Roman" w:hAnsiTheme="minorBidi" w:hint="cs"/>
          <w:rtl/>
        </w:rPr>
        <w:t>ת</w:t>
      </w:r>
      <w:r w:rsidRPr="005E22C1">
        <w:rPr>
          <w:rFonts w:asciiTheme="minorBidi" w:eastAsia="Times New Roman" w:hAnsiTheme="minorBidi"/>
          <w:rtl/>
        </w:rPr>
        <w:t xml:space="preserve"> חוק על שולחן הכנסת שמשנה את החוק הנוכחי לגבי חוזים אחידים – משרד המשפטים ה</w:t>
      </w:r>
      <w:r w:rsidR="00753035">
        <w:rPr>
          <w:rFonts w:asciiTheme="minorBidi" w:eastAsia="Times New Roman" w:hAnsiTheme="minorBidi"/>
          <w:rtl/>
        </w:rPr>
        <w:t xml:space="preserve">בין שלהצעת חוק דיני ממונות </w:t>
      </w:r>
      <w:proofErr w:type="spellStart"/>
      <w:r w:rsidR="00753035">
        <w:rPr>
          <w:rFonts w:asciiTheme="minorBidi" w:eastAsia="Times New Roman" w:hAnsiTheme="minorBidi"/>
          <w:rtl/>
        </w:rPr>
        <w:t>יקח</w:t>
      </w:r>
      <w:proofErr w:type="spellEnd"/>
      <w:r w:rsidR="00753035">
        <w:rPr>
          <w:rFonts w:asciiTheme="minorBidi" w:eastAsia="Times New Roman" w:hAnsiTheme="minorBidi"/>
          <w:rtl/>
        </w:rPr>
        <w:t xml:space="preserve"> </w:t>
      </w:r>
      <w:r w:rsidRPr="005E22C1">
        <w:rPr>
          <w:rFonts w:asciiTheme="minorBidi" w:eastAsia="Times New Roman" w:hAnsiTheme="minorBidi"/>
          <w:rtl/>
        </w:rPr>
        <w:t>זמן</w:t>
      </w:r>
      <w:r w:rsidR="00753035">
        <w:rPr>
          <w:rFonts w:asciiTheme="minorBidi" w:eastAsia="Times New Roman" w:hAnsiTheme="minorBidi" w:hint="cs"/>
          <w:rtl/>
        </w:rPr>
        <w:t xml:space="preserve"> רב</w:t>
      </w:r>
      <w:r w:rsidRPr="005E22C1">
        <w:rPr>
          <w:rFonts w:asciiTheme="minorBidi" w:eastAsia="Times New Roman" w:hAnsiTheme="minorBidi"/>
          <w:rtl/>
        </w:rPr>
        <w:t xml:space="preserve"> לה</w:t>
      </w:r>
      <w:r w:rsidR="0099019C">
        <w:rPr>
          <w:rFonts w:asciiTheme="minorBidi" w:eastAsia="Times New Roman" w:hAnsiTheme="minorBidi" w:hint="cs"/>
          <w:rtl/>
        </w:rPr>
        <w:t>י</w:t>
      </w:r>
      <w:r w:rsidRPr="005E22C1">
        <w:rPr>
          <w:rFonts w:asciiTheme="minorBidi" w:eastAsia="Times New Roman" w:hAnsiTheme="minorBidi"/>
          <w:rtl/>
        </w:rPr>
        <w:t>קלט ו</w:t>
      </w:r>
      <w:r w:rsidR="0099019C">
        <w:rPr>
          <w:rFonts w:asciiTheme="minorBidi" w:eastAsia="Times New Roman" w:hAnsiTheme="minorBidi"/>
          <w:rtl/>
        </w:rPr>
        <w:t>חשוב לתקן את החוק כמה שיותר מהר</w:t>
      </w:r>
      <w:r w:rsidRPr="005E22C1">
        <w:rPr>
          <w:rFonts w:asciiTheme="minorBidi" w:eastAsia="Times New Roman" w:hAnsiTheme="minorBidi"/>
          <w:rtl/>
        </w:rPr>
        <w:t xml:space="preserve"> ולכן העתיקו את הפרק מהקודיפיקציה והגישו א</w:t>
      </w:r>
      <w:r w:rsidR="00CA6692">
        <w:rPr>
          <w:rFonts w:asciiTheme="minorBidi" w:eastAsia="Times New Roman" w:hAnsiTheme="minorBidi"/>
          <w:rtl/>
        </w:rPr>
        <w:t>ת החוק בנפרד משום שבחוק הנוכחי</w:t>
      </w:r>
      <w:r w:rsidR="00CA6692">
        <w:rPr>
          <w:rFonts w:asciiTheme="minorBidi" w:eastAsia="Times New Roman" w:hAnsiTheme="minorBidi" w:hint="cs"/>
          <w:rtl/>
        </w:rPr>
        <w:t xml:space="preserve"> </w:t>
      </w:r>
      <w:r w:rsidR="0099019C">
        <w:rPr>
          <w:rFonts w:asciiTheme="minorBidi" w:eastAsia="Times New Roman" w:hAnsiTheme="minorBidi" w:hint="cs"/>
          <w:rtl/>
        </w:rPr>
        <w:t>ניתן עדיין למצוא בעיות. גם חוק זה עדיין לא אושר.</w:t>
      </w:r>
    </w:p>
    <w:p w:rsidR="00042ADC" w:rsidRPr="005E22C1" w:rsidRDefault="00042ADC" w:rsidP="00E43A7E">
      <w:pPr>
        <w:suppressLineNumbers/>
        <w:spacing w:after="0"/>
        <w:rPr>
          <w:rFonts w:asciiTheme="minorBidi" w:eastAsia="Times New Roman" w:hAnsiTheme="minorBidi"/>
          <w:rtl/>
        </w:rPr>
      </w:pPr>
    </w:p>
    <w:p w:rsidR="00042ADC" w:rsidRPr="00CA6692" w:rsidRDefault="00042ADC" w:rsidP="00E43A7E">
      <w:pPr>
        <w:suppressLineNumbers/>
        <w:spacing w:after="0"/>
        <w:rPr>
          <w:rFonts w:asciiTheme="minorBidi" w:eastAsia="Times New Roman" w:hAnsiTheme="minorBidi"/>
          <w:u w:val="single"/>
          <w:rtl/>
        </w:rPr>
      </w:pPr>
      <w:r w:rsidRPr="00CA6692">
        <w:rPr>
          <w:rFonts w:asciiTheme="minorBidi" w:eastAsia="Times New Roman" w:hAnsiTheme="minorBidi"/>
          <w:u w:val="single"/>
          <w:rtl/>
        </w:rPr>
        <w:t>יש לזכור כי יש יחס שונה לחוזים אחידים לא רק בגדר חוק החוזים האחידים:</w:t>
      </w:r>
    </w:p>
    <w:p w:rsidR="00042ADC" w:rsidRPr="005E22C1" w:rsidRDefault="00042ADC" w:rsidP="00E43A7E">
      <w:pPr>
        <w:suppressLineNumbers/>
        <w:spacing w:after="0"/>
        <w:rPr>
          <w:rFonts w:asciiTheme="minorBidi" w:eastAsia="Times New Roman" w:hAnsiTheme="minorBidi"/>
          <w:rtl/>
        </w:rPr>
      </w:pPr>
      <w:r w:rsidRPr="005E22C1">
        <w:rPr>
          <w:rFonts w:asciiTheme="minorBidi" w:eastAsia="Times New Roman" w:hAnsiTheme="minorBidi"/>
          <w:b/>
          <w:bCs/>
          <w:rtl/>
        </w:rPr>
        <w:t>יש התייחסות שונה לחוזים אחידים בנושא של פרשנות</w:t>
      </w:r>
      <w:r w:rsidRPr="005E22C1">
        <w:rPr>
          <w:rFonts w:asciiTheme="minorBidi" w:eastAsia="Times New Roman" w:hAnsiTheme="minorBidi"/>
          <w:rtl/>
        </w:rPr>
        <w:t>- זה לא מוסדר בדין נפרד אלא הפסיקה קבעה כי הכללים הם שונים: מתחילים פרשנות מתכליות אוב</w:t>
      </w:r>
      <w:r w:rsidR="00753035">
        <w:rPr>
          <w:rFonts w:asciiTheme="minorBidi" w:eastAsia="Times New Roman" w:hAnsiTheme="minorBidi" w:hint="cs"/>
          <w:rtl/>
        </w:rPr>
        <w:t>י</w:t>
      </w:r>
      <w:r w:rsidRPr="005E22C1">
        <w:rPr>
          <w:rFonts w:asciiTheme="minorBidi" w:eastAsia="Times New Roman" w:hAnsiTheme="minorBidi"/>
          <w:rtl/>
        </w:rPr>
        <w:t>יקטיביות ולא סובייקטיביות.</w:t>
      </w:r>
    </w:p>
    <w:p w:rsidR="00042ADC" w:rsidRPr="005E22C1" w:rsidRDefault="00042ADC" w:rsidP="00E43A7E">
      <w:pPr>
        <w:suppressLineNumbers/>
        <w:spacing w:after="0"/>
        <w:rPr>
          <w:rFonts w:asciiTheme="minorBidi" w:eastAsia="Times New Roman" w:hAnsiTheme="minorBidi"/>
          <w:rtl/>
        </w:rPr>
      </w:pPr>
      <w:r w:rsidRPr="005E22C1">
        <w:rPr>
          <w:rFonts w:asciiTheme="minorBidi" w:eastAsia="Times New Roman" w:hAnsiTheme="minorBidi"/>
          <w:rtl/>
        </w:rPr>
        <w:t>גם בהפעלה של דיני החוזים הכלליים בנושא של חוזה אחיד- ההתייחסות היא שונה.</w:t>
      </w:r>
    </w:p>
    <w:p w:rsidR="00042ADC" w:rsidRPr="005E22C1" w:rsidRDefault="00042ADC" w:rsidP="00E43A7E">
      <w:pPr>
        <w:suppressLineNumbers/>
        <w:spacing w:after="0"/>
        <w:rPr>
          <w:rFonts w:asciiTheme="minorBidi" w:eastAsia="Times New Roman" w:hAnsiTheme="minorBidi"/>
          <w:rtl/>
        </w:rPr>
      </w:pPr>
      <w:r w:rsidRPr="005E22C1">
        <w:rPr>
          <w:rFonts w:asciiTheme="minorBidi" w:eastAsia="Times New Roman" w:hAnsiTheme="minorBidi"/>
          <w:b/>
          <w:bCs/>
          <w:rtl/>
        </w:rPr>
        <w:t>בתי המשפט נוהגים להחמיר בחובת תום הלב בנושא של חוזה אחיד</w:t>
      </w:r>
      <w:r w:rsidRPr="005E22C1">
        <w:rPr>
          <w:rFonts w:asciiTheme="minorBidi" w:eastAsia="Times New Roman" w:hAnsiTheme="minorBidi"/>
          <w:rtl/>
        </w:rPr>
        <w:t xml:space="preserve">. </w:t>
      </w:r>
    </w:p>
    <w:p w:rsidR="00042ADC" w:rsidRPr="005E22C1" w:rsidRDefault="00042ADC" w:rsidP="00E43A7E">
      <w:pPr>
        <w:suppressLineNumbers/>
        <w:spacing w:after="0"/>
        <w:rPr>
          <w:rFonts w:asciiTheme="minorBidi" w:eastAsia="Times New Roman" w:hAnsiTheme="minorBidi"/>
          <w:rtl/>
        </w:rPr>
      </w:pPr>
    </w:p>
    <w:p w:rsidR="00042ADC" w:rsidRPr="00711493" w:rsidRDefault="00042ADC" w:rsidP="00E43A7E">
      <w:pPr>
        <w:suppressLineNumbers/>
        <w:spacing w:after="0"/>
        <w:rPr>
          <w:rFonts w:asciiTheme="minorBidi" w:eastAsia="Times New Roman" w:hAnsiTheme="minorBidi"/>
          <w:b/>
          <w:bCs/>
          <w:u w:val="single"/>
          <w:rtl/>
        </w:rPr>
      </w:pPr>
      <w:r w:rsidRPr="00711493">
        <w:rPr>
          <w:rFonts w:asciiTheme="minorBidi" w:eastAsia="Times New Roman" w:hAnsiTheme="minorBidi"/>
          <w:b/>
          <w:bCs/>
          <w:u w:val="single"/>
          <w:rtl/>
        </w:rPr>
        <w:t>היקף תחולתו של חוק החוזים האחידים</w:t>
      </w:r>
    </w:p>
    <w:p w:rsidR="00042ADC" w:rsidRPr="005E22C1" w:rsidRDefault="00042ADC" w:rsidP="00CA6692">
      <w:pPr>
        <w:suppressLineNumbers/>
        <w:spacing w:after="0"/>
        <w:rPr>
          <w:rFonts w:asciiTheme="minorBidi" w:eastAsia="Times New Roman" w:hAnsiTheme="minorBidi"/>
          <w:rtl/>
        </w:rPr>
      </w:pPr>
      <w:r w:rsidRPr="005E22C1">
        <w:rPr>
          <w:rFonts w:asciiTheme="minorBidi" w:eastAsia="Times New Roman" w:hAnsiTheme="minorBidi"/>
          <w:rtl/>
        </w:rPr>
        <w:t>החוק מתחיל בסע</w:t>
      </w:r>
      <w:r w:rsidR="00CA6692">
        <w:rPr>
          <w:rFonts w:asciiTheme="minorBidi" w:eastAsia="Times New Roman" w:hAnsiTheme="minorBidi"/>
          <w:rtl/>
        </w:rPr>
        <w:t xml:space="preserve">יף "מטרה" מה שלא נראה עד היום. </w:t>
      </w:r>
      <w:r w:rsidR="00CA6692">
        <w:rPr>
          <w:rFonts w:asciiTheme="minorBidi" w:eastAsia="Times New Roman" w:hAnsiTheme="minorBidi" w:hint="cs"/>
          <w:rtl/>
        </w:rPr>
        <w:t>ז</w:t>
      </w:r>
      <w:r w:rsidRPr="005E22C1">
        <w:rPr>
          <w:rFonts w:asciiTheme="minorBidi" w:eastAsia="Times New Roman" w:hAnsiTheme="minorBidi"/>
          <w:rtl/>
        </w:rPr>
        <w:t>הו סעיף הצהרתי ולא אופרטיבי. אחרי חיקוק החוק כבר נראו חוקים רבים בעלי סעיף המטרה.</w:t>
      </w:r>
      <w:r w:rsidR="00CA6692">
        <w:rPr>
          <w:rFonts w:asciiTheme="minorBidi" w:eastAsia="Times New Roman" w:hAnsiTheme="minorBidi" w:hint="cs"/>
          <w:rtl/>
        </w:rPr>
        <w:t xml:space="preserve"> </w:t>
      </w:r>
      <w:r w:rsidRPr="00CA6692">
        <w:rPr>
          <w:rFonts w:asciiTheme="minorBidi" w:eastAsia="Times New Roman" w:hAnsiTheme="minorBidi"/>
          <w:b/>
          <w:bCs/>
          <w:rtl/>
        </w:rPr>
        <w:t>סעיף המטרה אינו רק הצהרתי ויש לו גם משמעות אופרטיבית</w:t>
      </w:r>
      <w:r w:rsidRPr="005E22C1">
        <w:rPr>
          <w:rFonts w:asciiTheme="minorBidi" w:eastAsia="Times New Roman" w:hAnsiTheme="minorBidi"/>
          <w:rtl/>
        </w:rPr>
        <w:t>- חקיקה כמו כל טקס</w:t>
      </w:r>
      <w:r w:rsidR="00711493">
        <w:rPr>
          <w:rFonts w:asciiTheme="minorBidi" w:eastAsia="Times New Roman" w:hAnsiTheme="minorBidi"/>
          <w:rtl/>
        </w:rPr>
        <w:t xml:space="preserve">ט משפטי מפרשים פרשנות תכליתית. </w:t>
      </w:r>
      <w:r w:rsidRPr="005E22C1">
        <w:rPr>
          <w:rFonts w:asciiTheme="minorBidi" w:eastAsia="Times New Roman" w:hAnsiTheme="minorBidi"/>
          <w:rtl/>
        </w:rPr>
        <w:t>פה</w:t>
      </w:r>
      <w:r w:rsidR="00711493">
        <w:rPr>
          <w:rFonts w:asciiTheme="minorBidi" w:eastAsia="Times New Roman" w:hAnsiTheme="minorBidi" w:hint="cs"/>
          <w:rtl/>
        </w:rPr>
        <w:t>,</w:t>
      </w:r>
      <w:r w:rsidRPr="005E22C1">
        <w:rPr>
          <w:rFonts w:asciiTheme="minorBidi" w:eastAsia="Times New Roman" w:hAnsiTheme="minorBidi"/>
          <w:rtl/>
        </w:rPr>
        <w:t xml:space="preserve"> המחוקק במקום לתת ל</w:t>
      </w:r>
      <w:r w:rsidR="0070035A">
        <w:rPr>
          <w:rFonts w:asciiTheme="minorBidi" w:eastAsia="Times New Roman" w:hAnsiTheme="minorBidi"/>
          <w:rtl/>
        </w:rPr>
        <w:t>ביהמ"ש</w:t>
      </w:r>
      <w:r w:rsidRPr="005E22C1">
        <w:rPr>
          <w:rFonts w:asciiTheme="minorBidi" w:eastAsia="Times New Roman" w:hAnsiTheme="minorBidi"/>
          <w:rtl/>
        </w:rPr>
        <w:t xml:space="preserve"> לפענח את תכלית החוק מציב </w:t>
      </w:r>
      <w:r w:rsidR="00711493">
        <w:rPr>
          <w:rFonts w:asciiTheme="minorBidi" w:eastAsia="Times New Roman" w:hAnsiTheme="minorBidi"/>
          <w:rtl/>
        </w:rPr>
        <w:t xml:space="preserve">ישר את התכלית בעיני </w:t>
      </w:r>
      <w:r w:rsidR="0070035A">
        <w:rPr>
          <w:rFonts w:asciiTheme="minorBidi" w:eastAsia="Times New Roman" w:hAnsiTheme="minorBidi"/>
          <w:rtl/>
        </w:rPr>
        <w:t>ביהמ"ש</w:t>
      </w:r>
      <w:r w:rsidR="00711493">
        <w:rPr>
          <w:rFonts w:asciiTheme="minorBidi" w:eastAsia="Times New Roman" w:hAnsiTheme="minorBidi"/>
          <w:rtl/>
        </w:rPr>
        <w:t xml:space="preserve">. </w:t>
      </w:r>
      <w:r w:rsidRPr="005E22C1">
        <w:rPr>
          <w:rFonts w:asciiTheme="minorBidi" w:eastAsia="Times New Roman" w:hAnsiTheme="minorBidi"/>
          <w:rtl/>
        </w:rPr>
        <w:t>כך</w:t>
      </w:r>
      <w:r w:rsidR="00711493">
        <w:rPr>
          <w:rFonts w:asciiTheme="minorBidi" w:eastAsia="Times New Roman" w:hAnsiTheme="minorBidi" w:hint="cs"/>
          <w:rtl/>
        </w:rPr>
        <w:t>,</w:t>
      </w:r>
      <w:r w:rsidRPr="005E22C1">
        <w:rPr>
          <w:rFonts w:asciiTheme="minorBidi" w:eastAsia="Times New Roman" w:hAnsiTheme="minorBidi"/>
          <w:rtl/>
        </w:rPr>
        <w:t xml:space="preserve"> מטרתו של החוק ה</w:t>
      </w:r>
      <w:r w:rsidR="00711493">
        <w:rPr>
          <w:rFonts w:asciiTheme="minorBidi" w:eastAsia="Times New Roman" w:hAnsiTheme="minorBidi" w:hint="cs"/>
          <w:rtl/>
        </w:rPr>
        <w:t>י</w:t>
      </w:r>
      <w:r w:rsidRPr="005E22C1">
        <w:rPr>
          <w:rFonts w:asciiTheme="minorBidi" w:eastAsia="Times New Roman" w:hAnsiTheme="minorBidi"/>
          <w:rtl/>
        </w:rPr>
        <w:t>א להגן על לקוחות מפני תנאים מקפחים בחוזים אח</w:t>
      </w:r>
      <w:r w:rsidR="00CA6692">
        <w:rPr>
          <w:rFonts w:asciiTheme="minorBidi" w:eastAsia="Times New Roman" w:hAnsiTheme="minorBidi" w:hint="cs"/>
          <w:rtl/>
        </w:rPr>
        <w:t>י</w:t>
      </w:r>
      <w:r w:rsidRPr="005E22C1">
        <w:rPr>
          <w:rFonts w:asciiTheme="minorBidi" w:eastAsia="Times New Roman" w:hAnsiTheme="minorBidi"/>
          <w:rtl/>
        </w:rPr>
        <w:t xml:space="preserve">דים. </w:t>
      </w:r>
    </w:p>
    <w:p w:rsidR="00042ADC" w:rsidRPr="005E22C1" w:rsidRDefault="00042ADC" w:rsidP="00E43A7E">
      <w:pPr>
        <w:suppressLineNumbers/>
        <w:spacing w:after="0"/>
        <w:rPr>
          <w:rFonts w:asciiTheme="minorBidi" w:eastAsia="Times New Roman" w:hAnsiTheme="minorBidi"/>
          <w:b/>
          <w:bCs/>
          <w:rtl/>
        </w:rPr>
      </w:pPr>
    </w:p>
    <w:p w:rsidR="00042ADC" w:rsidRPr="005E22C1" w:rsidRDefault="00042ADC" w:rsidP="00E43A7E">
      <w:pPr>
        <w:suppressLineNumbers/>
        <w:spacing w:after="0"/>
        <w:rPr>
          <w:rFonts w:asciiTheme="minorBidi" w:eastAsia="Times New Roman" w:hAnsiTheme="minorBidi"/>
          <w:rtl/>
        </w:rPr>
      </w:pPr>
      <w:r w:rsidRPr="005E22C1">
        <w:rPr>
          <w:rFonts w:asciiTheme="minorBidi" w:eastAsia="Times New Roman" w:hAnsiTheme="minorBidi"/>
          <w:b/>
          <w:bCs/>
          <w:rtl/>
        </w:rPr>
        <w:t>סעיף 3-</w:t>
      </w:r>
      <w:r w:rsidRPr="005E22C1">
        <w:rPr>
          <w:rFonts w:asciiTheme="minorBidi" w:eastAsia="Times New Roman" w:hAnsiTheme="minorBidi"/>
          <w:u w:val="single"/>
          <w:rtl/>
        </w:rPr>
        <w:t xml:space="preserve">סעיף הליבה של החוק: </w:t>
      </w:r>
    </w:p>
    <w:p w:rsidR="00042ADC" w:rsidRPr="00D830D8" w:rsidRDefault="00042ADC" w:rsidP="00E43A7E">
      <w:pPr>
        <w:spacing w:after="0"/>
        <w:rPr>
          <w:rFonts w:asciiTheme="minorBidi" w:eastAsia="Times New Roman" w:hAnsiTheme="minorBidi"/>
          <w:color w:val="FF0000"/>
          <w:rtl/>
        </w:rPr>
      </w:pPr>
      <w:bookmarkStart w:id="24" w:name="_Toc313974089"/>
      <w:r w:rsidRPr="00D830D8">
        <w:rPr>
          <w:rFonts w:asciiTheme="minorBidi" w:eastAsia="Times New Roman" w:hAnsiTheme="minorBidi"/>
          <w:b/>
          <w:bCs/>
          <w:color w:val="FF0000"/>
          <w:rtl/>
        </w:rPr>
        <w:t>3. תנאי מקפח וביטולו</w:t>
      </w:r>
      <w:bookmarkEnd w:id="24"/>
    </w:p>
    <w:p w:rsidR="00042ADC" w:rsidRPr="00D830D8" w:rsidRDefault="00042ADC" w:rsidP="00E43A7E">
      <w:pPr>
        <w:spacing w:after="0"/>
        <w:rPr>
          <w:rFonts w:asciiTheme="minorBidi" w:eastAsia="Times New Roman" w:hAnsiTheme="minorBidi"/>
          <w:color w:val="FF0000"/>
          <w:rtl/>
        </w:rPr>
      </w:pPr>
      <w:r w:rsidRPr="00D830D8">
        <w:rPr>
          <w:rFonts w:asciiTheme="minorBidi" w:eastAsia="Times New Roman" w:hAnsiTheme="minorBidi"/>
          <w:color w:val="FF0000"/>
          <w:rtl/>
        </w:rPr>
        <w:t xml:space="preserve">בית משפט ובית הדין יבטלו או ישנו, בהתאם להוראות חוק זה, תנאי בחוזה אחיד שיש בו - בשים לב למכלול תנאי החוזה ולנסיבות אחרות - משום קיפוח לקוחות או משום יתרון בלתי הוגן של הספק העלול להביא לידי קיפוח לקוחות (להלן - </w:t>
      </w:r>
      <w:r w:rsidRPr="00D830D8">
        <w:rPr>
          <w:rFonts w:asciiTheme="minorBidi" w:eastAsia="Times New Roman" w:hAnsiTheme="minorBidi"/>
          <w:bCs/>
          <w:color w:val="FF0000"/>
          <w:rtl/>
        </w:rPr>
        <w:t>תנאי מקפח</w:t>
      </w:r>
      <w:r w:rsidRPr="00D830D8">
        <w:rPr>
          <w:rFonts w:asciiTheme="minorBidi" w:eastAsia="Times New Roman" w:hAnsiTheme="minorBidi"/>
          <w:color w:val="FF0000"/>
          <w:rtl/>
        </w:rPr>
        <w:t>).</w:t>
      </w:r>
    </w:p>
    <w:p w:rsidR="00042ADC" w:rsidRPr="005E22C1" w:rsidRDefault="00042ADC" w:rsidP="00E43A7E">
      <w:pPr>
        <w:spacing w:after="0"/>
        <w:rPr>
          <w:rFonts w:asciiTheme="minorBidi" w:eastAsia="Times New Roman" w:hAnsiTheme="minorBidi"/>
          <w:b/>
          <w:bCs/>
          <w:u w:val="single"/>
          <w:rtl/>
        </w:rPr>
      </w:pPr>
      <w:r w:rsidRPr="005E22C1">
        <w:rPr>
          <w:rFonts w:asciiTheme="minorBidi" w:eastAsia="Times New Roman" w:hAnsiTheme="minorBidi"/>
          <w:b/>
          <w:bCs/>
          <w:u w:val="single"/>
          <w:rtl/>
        </w:rPr>
        <w:t>היקף תחולת החוק</w:t>
      </w:r>
    </w:p>
    <w:p w:rsidR="00042ADC" w:rsidRPr="005E22C1" w:rsidRDefault="00042ADC" w:rsidP="00E43A7E">
      <w:pPr>
        <w:spacing w:after="0"/>
        <w:rPr>
          <w:rFonts w:asciiTheme="minorBidi" w:eastAsia="Times New Roman" w:hAnsiTheme="minorBidi"/>
          <w:rtl/>
        </w:rPr>
      </w:pPr>
      <w:r w:rsidRPr="005E22C1">
        <w:rPr>
          <w:rFonts w:asciiTheme="minorBidi" w:eastAsia="Times New Roman" w:hAnsiTheme="minorBidi"/>
          <w:rtl/>
        </w:rPr>
        <w:t xml:space="preserve">שלושת הסעיפים הרלוונטיים כדי להבין את היקף תחולת החוק הם : 2,22,23. </w:t>
      </w:r>
    </w:p>
    <w:p w:rsidR="00042ADC" w:rsidRPr="005E22C1" w:rsidRDefault="00042ADC" w:rsidP="00E43A7E">
      <w:pPr>
        <w:suppressLineNumbers/>
        <w:spacing w:after="0"/>
        <w:rPr>
          <w:rFonts w:asciiTheme="minorBidi" w:eastAsia="Times New Roman" w:hAnsiTheme="minorBidi"/>
          <w:rtl/>
        </w:rPr>
      </w:pPr>
      <w:r w:rsidRPr="005E22C1">
        <w:rPr>
          <w:rFonts w:asciiTheme="minorBidi" w:eastAsia="Times New Roman" w:hAnsiTheme="minorBidi"/>
          <w:b/>
          <w:bCs/>
          <w:rtl/>
        </w:rPr>
        <w:t>סעיף 2</w:t>
      </w:r>
      <w:r w:rsidRPr="005E22C1">
        <w:rPr>
          <w:rFonts w:asciiTheme="minorBidi" w:eastAsia="Times New Roman" w:hAnsiTheme="minorBidi"/>
          <w:rtl/>
        </w:rPr>
        <w:t>- מגדיר את היקף התחולה. על מה החוק חל. נראה בפסיקה כי הפרשנות של סעיף זה היא רחבה.</w:t>
      </w:r>
    </w:p>
    <w:p w:rsidR="00042ADC" w:rsidRPr="005E22C1" w:rsidRDefault="00042ADC" w:rsidP="00E43A7E">
      <w:pPr>
        <w:suppressLineNumbers/>
        <w:spacing w:after="0"/>
        <w:rPr>
          <w:rFonts w:asciiTheme="minorBidi" w:eastAsia="Times New Roman" w:hAnsiTheme="minorBidi"/>
          <w:rtl/>
        </w:rPr>
      </w:pPr>
      <w:r w:rsidRPr="005E22C1">
        <w:rPr>
          <w:rFonts w:asciiTheme="minorBidi" w:eastAsia="Times New Roman" w:hAnsiTheme="minorBidi"/>
          <w:b/>
          <w:bCs/>
          <w:rtl/>
        </w:rPr>
        <w:t>סעיף 22-</w:t>
      </w:r>
      <w:r w:rsidRPr="005E22C1">
        <w:rPr>
          <w:rFonts w:asciiTheme="minorBidi" w:eastAsia="Times New Roman" w:hAnsiTheme="minorBidi"/>
          <w:rtl/>
        </w:rPr>
        <w:t xml:space="preserve"> מחיל את החוק על המדינה הן כספק והן כלקוח. </w:t>
      </w:r>
    </w:p>
    <w:p w:rsidR="00042ADC" w:rsidRPr="005E22C1" w:rsidRDefault="00042ADC" w:rsidP="00E43A7E">
      <w:pPr>
        <w:suppressLineNumbers/>
        <w:spacing w:after="0"/>
        <w:rPr>
          <w:rFonts w:asciiTheme="minorBidi" w:eastAsia="Times New Roman" w:hAnsiTheme="minorBidi"/>
          <w:rtl/>
        </w:rPr>
      </w:pPr>
      <w:r w:rsidRPr="005E22C1">
        <w:rPr>
          <w:rFonts w:asciiTheme="minorBidi" w:eastAsia="Times New Roman" w:hAnsiTheme="minorBidi"/>
          <w:b/>
          <w:bCs/>
          <w:rtl/>
        </w:rPr>
        <w:t>סעיף 23-</w:t>
      </w:r>
      <w:r w:rsidRPr="005E22C1">
        <w:rPr>
          <w:rFonts w:asciiTheme="minorBidi" w:eastAsia="Times New Roman" w:hAnsiTheme="minorBidi"/>
          <w:rtl/>
        </w:rPr>
        <w:t xml:space="preserve"> מסייג את תחולת החוק בארבעה מצבים ונראה כי פה הפסיקה פירשה את הסעיף באופן מצמצם. וזאת כדי להגיע למטרה של סעיף 1.</w:t>
      </w:r>
    </w:p>
    <w:p w:rsidR="00042ADC" w:rsidRPr="005E22C1" w:rsidRDefault="00042ADC" w:rsidP="00E43A7E">
      <w:pPr>
        <w:spacing w:after="0"/>
        <w:rPr>
          <w:rFonts w:asciiTheme="minorBidi" w:eastAsia="Times New Roman" w:hAnsiTheme="minorBidi"/>
          <w:rtl/>
        </w:rPr>
      </w:pPr>
    </w:p>
    <w:p w:rsidR="00042ADC" w:rsidRPr="005E22C1" w:rsidRDefault="00042ADC" w:rsidP="00E43A7E">
      <w:pPr>
        <w:spacing w:after="0"/>
        <w:rPr>
          <w:rFonts w:asciiTheme="minorBidi" w:eastAsia="Times New Roman" w:hAnsiTheme="minorBidi"/>
          <w:rtl/>
        </w:rPr>
      </w:pPr>
      <w:r w:rsidRPr="005E22C1">
        <w:rPr>
          <w:rFonts w:asciiTheme="minorBidi" w:eastAsia="Times New Roman" w:hAnsiTheme="minorBidi"/>
          <w:b/>
          <w:bCs/>
          <w:rtl/>
        </w:rPr>
        <w:t>על חוזה אחיד חלים כל דיני החוזים ובנוסף אליהם</w:t>
      </w:r>
      <w:r w:rsidR="00711493">
        <w:rPr>
          <w:rFonts w:asciiTheme="minorBidi" w:eastAsia="Times New Roman" w:hAnsiTheme="minorBidi" w:hint="cs"/>
          <w:b/>
          <w:bCs/>
          <w:rtl/>
        </w:rPr>
        <w:t xml:space="preserve"> דיני</w:t>
      </w:r>
      <w:r w:rsidRPr="005E22C1">
        <w:rPr>
          <w:rFonts w:asciiTheme="minorBidi" w:eastAsia="Times New Roman" w:hAnsiTheme="minorBidi"/>
          <w:b/>
          <w:bCs/>
          <w:rtl/>
        </w:rPr>
        <w:t xml:space="preserve"> חוק החוזים האחידים</w:t>
      </w:r>
      <w:r w:rsidRPr="005E22C1">
        <w:rPr>
          <w:rFonts w:asciiTheme="minorBidi" w:eastAsia="Times New Roman" w:hAnsiTheme="minorBidi"/>
          <w:rtl/>
        </w:rPr>
        <w:t xml:space="preserve">. </w:t>
      </w:r>
    </w:p>
    <w:p w:rsidR="00042ADC" w:rsidRPr="005E22C1" w:rsidRDefault="00042ADC" w:rsidP="00CA6692">
      <w:pPr>
        <w:spacing w:after="0"/>
        <w:rPr>
          <w:rFonts w:asciiTheme="minorBidi" w:eastAsia="Times New Roman" w:hAnsiTheme="minorBidi"/>
          <w:rtl/>
        </w:rPr>
      </w:pPr>
      <w:r w:rsidRPr="005E22C1">
        <w:rPr>
          <w:rFonts w:asciiTheme="minorBidi" w:eastAsia="Times New Roman" w:hAnsiTheme="minorBidi"/>
          <w:rtl/>
        </w:rPr>
        <w:t>חוק החוזים האחידים הוא כלי נוסף והוא לא בא במקו</w:t>
      </w:r>
      <w:r w:rsidR="00711493">
        <w:rPr>
          <w:rFonts w:asciiTheme="minorBidi" w:eastAsia="Times New Roman" w:hAnsiTheme="minorBidi" w:hint="cs"/>
          <w:rtl/>
        </w:rPr>
        <w:t>ם</w:t>
      </w:r>
      <w:r w:rsidRPr="005E22C1">
        <w:rPr>
          <w:rFonts w:asciiTheme="minorBidi" w:eastAsia="Times New Roman" w:hAnsiTheme="minorBidi"/>
          <w:rtl/>
        </w:rPr>
        <w:t xml:space="preserve"> או על חשבון כלים אחרים. במקרים רבים יותר נוח להשתמש בחוק החוזים האחידים. יש דוקטרינות נוספות שמאפשרות התערבות בחוזה אחיד כמו תום לב,</w:t>
      </w:r>
      <w:r w:rsidR="00711493">
        <w:rPr>
          <w:rFonts w:asciiTheme="minorBidi" w:eastAsia="Times New Roman" w:hAnsiTheme="minorBidi" w:hint="cs"/>
          <w:rtl/>
        </w:rPr>
        <w:t xml:space="preserve"> פרשנות,</w:t>
      </w:r>
      <w:r w:rsidRPr="005E22C1">
        <w:rPr>
          <w:rFonts w:asciiTheme="minorBidi" w:eastAsia="Times New Roman" w:hAnsiTheme="minorBidi"/>
          <w:rtl/>
        </w:rPr>
        <w:t xml:space="preserve"> תקנת הציבור ועוד. </w:t>
      </w:r>
    </w:p>
    <w:p w:rsidR="00042ADC" w:rsidRPr="00042ADC" w:rsidRDefault="00042ADC" w:rsidP="00E43A7E">
      <w:pPr>
        <w:spacing w:after="0"/>
        <w:rPr>
          <w:rFonts w:asciiTheme="minorBidi" w:eastAsia="Times New Roman" w:hAnsiTheme="minorBidi"/>
          <w:b/>
          <w:bCs/>
          <w:u w:val="single"/>
          <w:rtl/>
        </w:rPr>
      </w:pPr>
      <w:r w:rsidRPr="00042ADC">
        <w:rPr>
          <w:rFonts w:asciiTheme="minorBidi" w:eastAsia="Times New Roman" w:hAnsiTheme="minorBidi"/>
          <w:b/>
          <w:bCs/>
          <w:u w:val="single"/>
          <w:rtl/>
        </w:rPr>
        <w:t>כדי להבין על מה חל החוק יש לעיין בהגדרות:</w:t>
      </w:r>
    </w:p>
    <w:p w:rsidR="00042ADC" w:rsidRPr="00D830D8" w:rsidRDefault="00042ADC" w:rsidP="00E43A7E">
      <w:pPr>
        <w:spacing w:after="0"/>
        <w:rPr>
          <w:rFonts w:asciiTheme="minorBidi" w:eastAsia="Times New Roman" w:hAnsiTheme="minorBidi"/>
          <w:color w:val="FF0000"/>
          <w:rtl/>
        </w:rPr>
      </w:pPr>
      <w:bookmarkStart w:id="25" w:name="_Toc313974088"/>
      <w:r w:rsidRPr="00D830D8">
        <w:rPr>
          <w:rFonts w:asciiTheme="minorBidi" w:eastAsia="Times New Roman" w:hAnsiTheme="minorBidi"/>
          <w:b/>
          <w:bCs/>
          <w:color w:val="FF0000"/>
          <w:rtl/>
        </w:rPr>
        <w:t>2. הגדרות</w:t>
      </w:r>
      <w:bookmarkEnd w:id="25"/>
    </w:p>
    <w:p w:rsidR="00042ADC" w:rsidRPr="00D830D8" w:rsidRDefault="00042ADC" w:rsidP="00E43A7E">
      <w:pPr>
        <w:spacing w:after="0"/>
        <w:rPr>
          <w:rFonts w:asciiTheme="minorBidi" w:eastAsia="Times New Roman" w:hAnsiTheme="minorBidi"/>
          <w:color w:val="FF0000"/>
          <w:rtl/>
        </w:rPr>
      </w:pPr>
      <w:r w:rsidRPr="00D830D8">
        <w:rPr>
          <w:rFonts w:asciiTheme="minorBidi" w:eastAsia="Times New Roman" w:hAnsiTheme="minorBidi"/>
          <w:color w:val="FF0000"/>
          <w:rtl/>
        </w:rPr>
        <w:t>בחוק זה -</w:t>
      </w:r>
    </w:p>
    <w:p w:rsidR="00042ADC" w:rsidRPr="00D830D8" w:rsidRDefault="00042ADC" w:rsidP="00E43A7E">
      <w:pPr>
        <w:spacing w:after="0"/>
        <w:rPr>
          <w:rFonts w:asciiTheme="minorBidi" w:eastAsia="Times New Roman" w:hAnsiTheme="minorBidi"/>
          <w:color w:val="FF0000"/>
          <w:rtl/>
        </w:rPr>
      </w:pPr>
      <w:r w:rsidRPr="00D830D8">
        <w:rPr>
          <w:rFonts w:asciiTheme="minorBidi" w:eastAsia="Times New Roman" w:hAnsiTheme="minorBidi"/>
          <w:bCs/>
          <w:color w:val="FF0000"/>
          <w:rtl/>
        </w:rPr>
        <w:t>"חוזה אחיד"</w:t>
      </w:r>
      <w:r w:rsidRPr="00D830D8">
        <w:rPr>
          <w:rFonts w:asciiTheme="minorBidi" w:eastAsia="Times New Roman" w:hAnsiTheme="minorBidi"/>
          <w:color w:val="FF0000"/>
          <w:rtl/>
        </w:rPr>
        <w:t xml:space="preserve"> - נוסח של חוזה שתנאיו, כולם או מקצתם, נקבעו מראש בידי צד אחד כדי שישמשו תנאים לחוזים רבים בינו לבין אנשים בלתי </w:t>
      </w:r>
      <w:proofErr w:type="spellStart"/>
      <w:r w:rsidRPr="00D830D8">
        <w:rPr>
          <w:rFonts w:asciiTheme="minorBidi" w:eastAsia="Times New Roman" w:hAnsiTheme="minorBidi"/>
          <w:color w:val="FF0000"/>
          <w:rtl/>
        </w:rPr>
        <w:t>מסויימים</w:t>
      </w:r>
      <w:proofErr w:type="spellEnd"/>
      <w:r w:rsidRPr="00D830D8">
        <w:rPr>
          <w:rFonts w:asciiTheme="minorBidi" w:eastAsia="Times New Roman" w:hAnsiTheme="minorBidi"/>
          <w:color w:val="FF0000"/>
          <w:rtl/>
        </w:rPr>
        <w:t xml:space="preserve"> במספרם או בזהותם;</w:t>
      </w:r>
    </w:p>
    <w:p w:rsidR="00042ADC" w:rsidRPr="00D830D8" w:rsidRDefault="00042ADC" w:rsidP="00E43A7E">
      <w:pPr>
        <w:spacing w:after="0"/>
        <w:rPr>
          <w:rFonts w:asciiTheme="minorBidi" w:eastAsia="Times New Roman" w:hAnsiTheme="minorBidi"/>
          <w:color w:val="FF0000"/>
          <w:rtl/>
        </w:rPr>
      </w:pPr>
      <w:r w:rsidRPr="00D830D8">
        <w:rPr>
          <w:rFonts w:asciiTheme="minorBidi" w:eastAsia="Times New Roman" w:hAnsiTheme="minorBidi"/>
          <w:bCs/>
          <w:color w:val="FF0000"/>
          <w:rtl/>
        </w:rPr>
        <w:t>"תנאי"</w:t>
      </w:r>
      <w:r w:rsidRPr="00D830D8">
        <w:rPr>
          <w:rFonts w:asciiTheme="minorBidi" w:eastAsia="Times New Roman" w:hAnsiTheme="minorBidi"/>
          <w:color w:val="FF0000"/>
          <w:rtl/>
        </w:rPr>
        <w:t xml:space="preserve"> - תניה בחוזה אחיד, לרבות תניה המאוזכרת בו וכן כל תניה אחרת שהיא חלק מההתקשרות, ולמעט תניה שספק ולקוח הסכימו עליה במיוחד לצורך חוזה </w:t>
      </w:r>
      <w:proofErr w:type="spellStart"/>
      <w:r w:rsidRPr="00D830D8">
        <w:rPr>
          <w:rFonts w:asciiTheme="minorBidi" w:eastAsia="Times New Roman" w:hAnsiTheme="minorBidi"/>
          <w:color w:val="FF0000"/>
          <w:rtl/>
        </w:rPr>
        <w:t>מסויים</w:t>
      </w:r>
      <w:proofErr w:type="spellEnd"/>
      <w:r w:rsidRPr="00D830D8">
        <w:rPr>
          <w:rFonts w:asciiTheme="minorBidi" w:eastAsia="Times New Roman" w:hAnsiTheme="minorBidi"/>
          <w:color w:val="FF0000"/>
          <w:rtl/>
        </w:rPr>
        <w:t xml:space="preserve"> </w:t>
      </w:r>
      <w:r w:rsidRPr="00D830D8">
        <w:rPr>
          <w:rFonts w:asciiTheme="minorBidi" w:eastAsia="Times New Roman" w:hAnsiTheme="minorBidi"/>
          <w:bCs/>
          <w:color w:val="FF0000"/>
          <w:rtl/>
        </w:rPr>
        <w:t>"ספק"</w:t>
      </w:r>
      <w:r w:rsidRPr="00D830D8">
        <w:rPr>
          <w:rFonts w:asciiTheme="minorBidi" w:eastAsia="Times New Roman" w:hAnsiTheme="minorBidi"/>
          <w:color w:val="FF0000"/>
          <w:rtl/>
        </w:rPr>
        <w:t xml:space="preserve"> - מי שמציע שהתקשרות עמו תהיה לפי חוזה אחיד, ואחת היא אם הוא הנותן או המקבל של דבר;</w:t>
      </w:r>
    </w:p>
    <w:p w:rsidR="00042ADC" w:rsidRPr="00D830D8" w:rsidRDefault="00042ADC" w:rsidP="00E43A7E">
      <w:pPr>
        <w:spacing w:after="0"/>
        <w:rPr>
          <w:rFonts w:asciiTheme="minorBidi" w:eastAsia="Times New Roman" w:hAnsiTheme="minorBidi"/>
          <w:color w:val="FF0000"/>
          <w:rtl/>
        </w:rPr>
      </w:pPr>
      <w:r w:rsidRPr="00D830D8">
        <w:rPr>
          <w:rFonts w:asciiTheme="minorBidi" w:eastAsia="Times New Roman" w:hAnsiTheme="minorBidi"/>
          <w:bCs/>
          <w:color w:val="FF0000"/>
          <w:rtl/>
        </w:rPr>
        <w:lastRenderedPageBreak/>
        <w:t>"לקוח"</w:t>
      </w:r>
      <w:r w:rsidRPr="00D830D8">
        <w:rPr>
          <w:rFonts w:asciiTheme="minorBidi" w:eastAsia="Times New Roman" w:hAnsiTheme="minorBidi"/>
          <w:color w:val="FF0000"/>
          <w:rtl/>
        </w:rPr>
        <w:t xml:space="preserve"> - מי שספק מציע לו שהתקשרות ביניהם תהיה לפי חוזה אחיד, ואחת היא אם הוא המקבל או הנותן של דבר;</w:t>
      </w:r>
    </w:p>
    <w:p w:rsidR="00042ADC" w:rsidRPr="00D830D8" w:rsidRDefault="00042ADC" w:rsidP="00E43A7E">
      <w:pPr>
        <w:spacing w:after="0"/>
        <w:rPr>
          <w:rFonts w:asciiTheme="minorBidi" w:eastAsia="Times New Roman" w:hAnsiTheme="minorBidi"/>
          <w:color w:val="FF0000"/>
          <w:rtl/>
        </w:rPr>
      </w:pPr>
      <w:r w:rsidRPr="00D830D8">
        <w:rPr>
          <w:rFonts w:asciiTheme="minorBidi" w:eastAsia="Times New Roman" w:hAnsiTheme="minorBidi"/>
          <w:bCs/>
          <w:color w:val="FF0000"/>
          <w:rtl/>
        </w:rPr>
        <w:t>"בית הדין"</w:t>
      </w:r>
      <w:r w:rsidRPr="00D830D8">
        <w:rPr>
          <w:rFonts w:asciiTheme="minorBidi" w:eastAsia="Times New Roman" w:hAnsiTheme="minorBidi"/>
          <w:color w:val="FF0000"/>
          <w:rtl/>
        </w:rPr>
        <w:t xml:space="preserve"> - בית הדין לחוזים אחידים המוקם לפי חוק זה.</w:t>
      </w:r>
    </w:p>
    <w:p w:rsidR="00042ADC" w:rsidRPr="005E22C1" w:rsidRDefault="00042ADC" w:rsidP="00E43A7E">
      <w:pPr>
        <w:spacing w:after="0"/>
        <w:rPr>
          <w:rFonts w:asciiTheme="minorBidi" w:eastAsia="Times New Roman" w:hAnsiTheme="minorBidi"/>
          <w:i/>
          <w:iCs/>
          <w:color w:val="FF0000"/>
          <w:rtl/>
        </w:rPr>
      </w:pPr>
    </w:p>
    <w:p w:rsidR="00042ADC" w:rsidRPr="005E22C1" w:rsidRDefault="00042ADC" w:rsidP="00E43A7E">
      <w:pPr>
        <w:spacing w:after="0"/>
        <w:rPr>
          <w:rFonts w:asciiTheme="minorBidi" w:eastAsia="Times New Roman" w:hAnsiTheme="minorBidi"/>
          <w:rtl/>
        </w:rPr>
      </w:pPr>
      <w:r w:rsidRPr="005E22C1">
        <w:rPr>
          <w:rFonts w:asciiTheme="minorBidi" w:eastAsia="Times New Roman" w:hAnsiTheme="minorBidi"/>
          <w:b/>
          <w:bCs/>
          <w:u w:val="single"/>
          <w:rtl/>
        </w:rPr>
        <w:t>"חוזה אחיד":</w:t>
      </w:r>
      <w:r w:rsidRPr="005E22C1">
        <w:rPr>
          <w:rFonts w:asciiTheme="minorBidi" w:eastAsia="Times New Roman" w:hAnsiTheme="minorBidi"/>
          <w:rtl/>
        </w:rPr>
        <w:t xml:space="preserve"> קיימות 2 דרישות מצטברות:</w:t>
      </w:r>
    </w:p>
    <w:p w:rsidR="00042ADC" w:rsidRPr="005E22C1" w:rsidRDefault="00042ADC" w:rsidP="00E43A7E">
      <w:pPr>
        <w:spacing w:after="0"/>
        <w:rPr>
          <w:rFonts w:asciiTheme="minorBidi" w:eastAsia="Times New Roman" w:hAnsiTheme="minorBidi"/>
          <w:rtl/>
        </w:rPr>
      </w:pPr>
      <w:r w:rsidRPr="005E22C1">
        <w:rPr>
          <w:rFonts w:asciiTheme="minorBidi" w:eastAsia="Times New Roman" w:hAnsiTheme="minorBidi"/>
          <w:rtl/>
        </w:rPr>
        <w:t xml:space="preserve">1. צריך להיות מנוסח מראש ע"י צד אחד. </w:t>
      </w:r>
    </w:p>
    <w:p w:rsidR="00042ADC" w:rsidRPr="005E22C1" w:rsidRDefault="00042ADC" w:rsidP="00E43A7E">
      <w:pPr>
        <w:spacing w:after="0"/>
        <w:rPr>
          <w:rFonts w:asciiTheme="minorBidi" w:eastAsia="Times New Roman" w:hAnsiTheme="minorBidi"/>
          <w:rtl/>
        </w:rPr>
      </w:pPr>
      <w:r w:rsidRPr="005E22C1">
        <w:rPr>
          <w:rFonts w:asciiTheme="minorBidi" w:eastAsia="Times New Roman" w:hAnsiTheme="minorBidi"/>
          <w:rtl/>
        </w:rPr>
        <w:t xml:space="preserve">2. צריך להיות מיועד להתקשרויות רבות עם הלקוחות הפוטנציאלים של אותו ספק. </w:t>
      </w:r>
    </w:p>
    <w:p w:rsidR="00042ADC" w:rsidRPr="005E22C1" w:rsidRDefault="00042ADC" w:rsidP="00E43A7E">
      <w:pPr>
        <w:spacing w:after="0"/>
        <w:rPr>
          <w:rFonts w:asciiTheme="minorBidi" w:eastAsia="Times New Roman" w:hAnsiTheme="minorBidi"/>
          <w:rtl/>
        </w:rPr>
      </w:pPr>
    </w:p>
    <w:p w:rsidR="00042ADC" w:rsidRPr="005E22C1" w:rsidRDefault="00042ADC" w:rsidP="00E43A7E">
      <w:pPr>
        <w:spacing w:after="0"/>
        <w:rPr>
          <w:rFonts w:asciiTheme="minorBidi" w:eastAsia="Times New Roman" w:hAnsiTheme="minorBidi"/>
          <w:rtl/>
        </w:rPr>
      </w:pPr>
      <w:r w:rsidRPr="005E22C1">
        <w:rPr>
          <w:rFonts w:asciiTheme="minorBidi" w:eastAsia="Times New Roman" w:hAnsiTheme="minorBidi"/>
          <w:rtl/>
        </w:rPr>
        <w:t xml:space="preserve">טעות נפוצה בציבור הרחב היא שאם לא כל התנאים הם אחידים- חושבים שזה לא חוזה אחיד. </w:t>
      </w:r>
    </w:p>
    <w:p w:rsidR="00042ADC" w:rsidRPr="005E22C1" w:rsidRDefault="00042ADC" w:rsidP="00E43A7E">
      <w:pPr>
        <w:spacing w:after="0"/>
        <w:rPr>
          <w:rFonts w:asciiTheme="minorBidi" w:eastAsia="Times New Roman" w:hAnsiTheme="minorBidi"/>
          <w:rtl/>
        </w:rPr>
      </w:pPr>
      <w:r w:rsidRPr="00CA6692">
        <w:rPr>
          <w:rFonts w:asciiTheme="minorBidi" w:eastAsia="Times New Roman" w:hAnsiTheme="minorBidi"/>
          <w:highlight w:val="yellow"/>
          <w:rtl/>
        </w:rPr>
        <w:t>הנכון הוא שגם אם חלק קטן מהתנאים בחוזה עונים על ההגדרה של "נוסחו מראש ע"י צד אחד" – על סעיפים אלו יחול חוק החוזים האחידים</w:t>
      </w:r>
      <w:r w:rsidRPr="005E22C1">
        <w:rPr>
          <w:rFonts w:asciiTheme="minorBidi" w:eastAsia="Times New Roman" w:hAnsiTheme="minorBidi"/>
          <w:rtl/>
        </w:rPr>
        <w:t xml:space="preserve">. </w:t>
      </w:r>
      <w:r w:rsidRPr="005E22C1">
        <w:rPr>
          <w:rFonts w:asciiTheme="minorBidi" w:eastAsia="Times New Roman" w:hAnsiTheme="minorBidi"/>
          <w:b/>
          <w:bCs/>
          <w:rtl/>
        </w:rPr>
        <w:t xml:space="preserve">אין הכרח שכל התנאים בחוזה יהיו אחידים. </w:t>
      </w:r>
    </w:p>
    <w:p w:rsidR="00042ADC" w:rsidRPr="005E22C1" w:rsidRDefault="00042ADC" w:rsidP="00E43A7E">
      <w:pPr>
        <w:spacing w:after="0"/>
        <w:rPr>
          <w:rFonts w:asciiTheme="minorBidi" w:eastAsia="Times New Roman" w:hAnsiTheme="minorBidi"/>
          <w:rtl/>
        </w:rPr>
      </w:pPr>
    </w:p>
    <w:p w:rsidR="00042ADC" w:rsidRPr="00475D6E" w:rsidRDefault="00042ADC" w:rsidP="00CA6692">
      <w:pPr>
        <w:spacing w:after="0"/>
        <w:rPr>
          <w:rFonts w:asciiTheme="minorBidi" w:eastAsia="Times New Roman" w:hAnsiTheme="minorBidi"/>
          <w:b/>
          <w:bCs/>
          <w:rtl/>
        </w:rPr>
      </w:pPr>
      <w:r w:rsidRPr="00475D6E">
        <w:rPr>
          <w:rFonts w:asciiTheme="minorBidi" w:eastAsia="Times New Roman" w:hAnsiTheme="minorBidi"/>
          <w:b/>
          <w:bCs/>
          <w:u w:val="single"/>
          <w:rtl/>
        </w:rPr>
        <w:t>הפסיקה מפרשת את כל סעיפי ההגדרה באופן רחב</w:t>
      </w:r>
    </w:p>
    <w:p w:rsidR="00042ADC" w:rsidRPr="00475D6E" w:rsidRDefault="00042ADC" w:rsidP="00E43A7E">
      <w:pPr>
        <w:spacing w:after="0"/>
        <w:rPr>
          <w:rFonts w:asciiTheme="minorBidi" w:eastAsia="Times New Roman" w:hAnsiTheme="minorBidi"/>
          <w:rtl/>
        </w:rPr>
      </w:pPr>
      <w:r w:rsidRPr="00475D6E">
        <w:rPr>
          <w:rFonts w:asciiTheme="minorBidi" w:eastAsia="Times New Roman" w:hAnsiTheme="minorBidi"/>
          <w:rtl/>
        </w:rPr>
        <w:t>בפסיקה התעוררה השאלה</w:t>
      </w:r>
      <w:r w:rsidR="00475D6E">
        <w:rPr>
          <w:rFonts w:asciiTheme="minorBidi" w:eastAsia="Times New Roman" w:hAnsiTheme="minorBidi" w:hint="cs"/>
          <w:rtl/>
        </w:rPr>
        <w:t xml:space="preserve"> -</w:t>
      </w:r>
      <w:r w:rsidRPr="00475D6E">
        <w:rPr>
          <w:rFonts w:asciiTheme="minorBidi" w:eastAsia="Times New Roman" w:hAnsiTheme="minorBidi"/>
          <w:rtl/>
        </w:rPr>
        <w:t xml:space="preserve"> האם חוק החוזים האחידים חל על ז</w:t>
      </w:r>
      <w:r w:rsidR="00475D6E">
        <w:rPr>
          <w:rFonts w:asciiTheme="minorBidi" w:eastAsia="Times New Roman" w:hAnsiTheme="minorBidi" w:hint="cs"/>
          <w:rtl/>
        </w:rPr>
        <w:t>י</w:t>
      </w:r>
      <w:r w:rsidRPr="00475D6E">
        <w:rPr>
          <w:rFonts w:asciiTheme="minorBidi" w:eastAsia="Times New Roman" w:hAnsiTheme="minorBidi"/>
          <w:rtl/>
        </w:rPr>
        <w:t xml:space="preserve">כרון דברים? </w:t>
      </w:r>
    </w:p>
    <w:p w:rsidR="00042ADC" w:rsidRPr="005E22C1" w:rsidRDefault="00042ADC" w:rsidP="00E43A7E">
      <w:pPr>
        <w:spacing w:after="0"/>
        <w:rPr>
          <w:rFonts w:asciiTheme="minorBidi" w:eastAsia="Times New Roman" w:hAnsiTheme="minorBidi"/>
          <w:rtl/>
        </w:rPr>
      </w:pPr>
      <w:r w:rsidRPr="005E22C1">
        <w:rPr>
          <w:rFonts w:asciiTheme="minorBidi" w:eastAsia="Times New Roman" w:hAnsiTheme="minorBidi"/>
          <w:rtl/>
        </w:rPr>
        <w:t>ז</w:t>
      </w:r>
      <w:r w:rsidR="00F55A71">
        <w:rPr>
          <w:rFonts w:asciiTheme="minorBidi" w:eastAsia="Times New Roman" w:hAnsiTheme="minorBidi" w:hint="cs"/>
          <w:rtl/>
        </w:rPr>
        <w:t>י</w:t>
      </w:r>
      <w:r w:rsidRPr="005E22C1">
        <w:rPr>
          <w:rFonts w:asciiTheme="minorBidi" w:eastAsia="Times New Roman" w:hAnsiTheme="minorBidi"/>
          <w:rtl/>
        </w:rPr>
        <w:t>כרון דברים יכול להיות או חוזה או לא. אם הוא חוזה- והוא עונה על ההגדרה של חוזה אחיד- אז כן.</w:t>
      </w:r>
      <w:r w:rsidR="00CB04E5">
        <w:rPr>
          <w:rFonts w:asciiTheme="minorBidi" w:eastAsia="Times New Roman" w:hAnsiTheme="minorBidi" w:hint="cs"/>
          <w:rtl/>
        </w:rPr>
        <w:t xml:space="preserve"> </w:t>
      </w:r>
    </w:p>
    <w:p w:rsidR="00042ADC" w:rsidRPr="005E22C1" w:rsidRDefault="00AE6D4A" w:rsidP="00CA6692">
      <w:pPr>
        <w:spacing w:after="0"/>
        <w:rPr>
          <w:rFonts w:asciiTheme="minorBidi" w:eastAsia="Times New Roman" w:hAnsiTheme="minorBidi"/>
          <w:b/>
          <w:bCs/>
          <w:rtl/>
        </w:rPr>
      </w:pPr>
      <w:r>
        <w:rPr>
          <w:rFonts w:asciiTheme="minorBidi" w:eastAsia="Times New Roman" w:hAnsiTheme="minorBidi" w:hint="cs"/>
          <w:highlight w:val="green"/>
          <w:rtl/>
        </w:rPr>
        <w:t>היועמ</w:t>
      </w:r>
      <w:r>
        <w:rPr>
          <w:rFonts w:asciiTheme="minorBidi" w:eastAsia="Times New Roman" w:hAnsiTheme="minorBidi"/>
          <w:highlight w:val="green"/>
          <w:rtl/>
        </w:rPr>
        <w:t>"</w:t>
      </w:r>
      <w:r>
        <w:rPr>
          <w:rFonts w:asciiTheme="minorBidi" w:eastAsia="Times New Roman" w:hAnsiTheme="minorBidi" w:hint="cs"/>
          <w:highlight w:val="green"/>
          <w:rtl/>
        </w:rPr>
        <w:t>ש</w:t>
      </w:r>
      <w:r w:rsidR="00CB04E5" w:rsidRPr="00CB04E5">
        <w:rPr>
          <w:rFonts w:asciiTheme="minorBidi" w:eastAsia="Times New Roman" w:hAnsiTheme="minorBidi" w:hint="cs"/>
          <w:highlight w:val="green"/>
          <w:rtl/>
        </w:rPr>
        <w:t xml:space="preserve"> נ' שיכון ופיתוח לישראל בע"מ</w:t>
      </w:r>
      <w:r w:rsidR="00042ADC" w:rsidRPr="005E22C1">
        <w:rPr>
          <w:rFonts w:asciiTheme="minorBidi" w:eastAsia="Times New Roman" w:hAnsiTheme="minorBidi"/>
          <w:rtl/>
        </w:rPr>
        <w:t>: חברות קבלניות פעמים רבות מחתימ</w:t>
      </w:r>
      <w:r w:rsidR="00CB04E5">
        <w:rPr>
          <w:rFonts w:asciiTheme="minorBidi" w:eastAsia="Times New Roman" w:hAnsiTheme="minorBidi" w:hint="cs"/>
          <w:rtl/>
        </w:rPr>
        <w:t>ות</w:t>
      </w:r>
      <w:r w:rsidR="00042ADC" w:rsidRPr="005E22C1">
        <w:rPr>
          <w:rFonts w:asciiTheme="minorBidi" w:eastAsia="Times New Roman" w:hAnsiTheme="minorBidi"/>
          <w:rtl/>
        </w:rPr>
        <w:t xml:space="preserve"> את הלקוחות על הסכם מקדמי שנקרא לפעמים "ז</w:t>
      </w:r>
      <w:r w:rsidR="00042ADC">
        <w:rPr>
          <w:rFonts w:asciiTheme="minorBidi" w:eastAsia="Times New Roman" w:hAnsiTheme="minorBidi" w:hint="cs"/>
          <w:rtl/>
        </w:rPr>
        <w:t>י</w:t>
      </w:r>
      <w:r w:rsidR="00042ADC" w:rsidRPr="005E22C1">
        <w:rPr>
          <w:rFonts w:asciiTheme="minorBidi" w:eastAsia="Times New Roman" w:hAnsiTheme="minorBidi"/>
          <w:rtl/>
        </w:rPr>
        <w:t xml:space="preserve">כרון דברים" או "טופס הרשמה". המסמך הוא חוזי. הוא מצומצם יותר מהיקף החוזה הנרחב ולפעמים הוא מאפשר לשני הצדדים עוד לצאת מהחוזה בשלב שבין החתימה עליו לבין החתימה על החוזה הסופי. </w:t>
      </w:r>
      <w:r>
        <w:rPr>
          <w:rFonts w:asciiTheme="minorBidi" w:eastAsia="Times New Roman" w:hAnsiTheme="minorBidi"/>
          <w:rtl/>
        </w:rPr>
        <w:t>היועמ"ש</w:t>
      </w:r>
      <w:r w:rsidR="00042ADC" w:rsidRPr="005E22C1">
        <w:rPr>
          <w:rFonts w:asciiTheme="minorBidi" w:eastAsia="Times New Roman" w:hAnsiTheme="minorBidi"/>
          <w:rtl/>
        </w:rPr>
        <w:t xml:space="preserve"> הביא לבית הדין חוזה של החברה הקבלנית כדי שיבטל תנאים מקפחים בו ואז עלתה השאלה </w:t>
      </w:r>
      <w:r w:rsidR="00CB04E5">
        <w:rPr>
          <w:rFonts w:asciiTheme="minorBidi" w:eastAsia="Times New Roman" w:hAnsiTheme="minorBidi" w:hint="cs"/>
          <w:rtl/>
        </w:rPr>
        <w:t>ה</w:t>
      </w:r>
      <w:r w:rsidR="00042ADC" w:rsidRPr="005E22C1">
        <w:rPr>
          <w:rFonts w:asciiTheme="minorBidi" w:eastAsia="Times New Roman" w:hAnsiTheme="minorBidi"/>
          <w:rtl/>
        </w:rPr>
        <w:t>אם על בית הדין לדון גם על ז</w:t>
      </w:r>
      <w:r w:rsidR="00CB04E5">
        <w:rPr>
          <w:rFonts w:asciiTheme="minorBidi" w:eastAsia="Times New Roman" w:hAnsiTheme="minorBidi" w:hint="cs"/>
          <w:rtl/>
        </w:rPr>
        <w:t>י</w:t>
      </w:r>
      <w:r w:rsidR="00042ADC" w:rsidRPr="005E22C1">
        <w:rPr>
          <w:rFonts w:asciiTheme="minorBidi" w:eastAsia="Times New Roman" w:hAnsiTheme="minorBidi"/>
          <w:rtl/>
        </w:rPr>
        <w:t>כרון הדברים</w:t>
      </w:r>
      <w:r w:rsidR="00CB04E5">
        <w:rPr>
          <w:rFonts w:asciiTheme="minorBidi" w:eastAsia="Times New Roman" w:hAnsiTheme="minorBidi" w:hint="cs"/>
          <w:rtl/>
        </w:rPr>
        <w:t xml:space="preserve"> כחוזה אחיד</w:t>
      </w:r>
      <w:r w:rsidR="00042ADC" w:rsidRPr="005E22C1">
        <w:rPr>
          <w:rFonts w:asciiTheme="minorBidi" w:eastAsia="Times New Roman" w:hAnsiTheme="minorBidi"/>
          <w:rtl/>
        </w:rPr>
        <w:t xml:space="preserve">. </w:t>
      </w:r>
      <w:r w:rsidR="00042ADC" w:rsidRPr="005E22C1">
        <w:rPr>
          <w:rFonts w:asciiTheme="minorBidi" w:eastAsia="Times New Roman" w:hAnsiTheme="minorBidi"/>
          <w:b/>
          <w:bCs/>
          <w:rtl/>
        </w:rPr>
        <w:t>ביהמ"ש ראה כי דווקא בשלב החתימה על טופס ההרשמה צריך יותר הגנה כי בשלב זה הלקוח בא עדיין בלי עורך דין ואז קבעו כי ז</w:t>
      </w:r>
      <w:r w:rsidR="00CB04E5">
        <w:rPr>
          <w:rFonts w:asciiTheme="minorBidi" w:eastAsia="Times New Roman" w:hAnsiTheme="minorBidi" w:hint="cs"/>
          <w:b/>
          <w:bCs/>
          <w:rtl/>
        </w:rPr>
        <w:t>י</w:t>
      </w:r>
      <w:r w:rsidR="00042ADC" w:rsidRPr="005E22C1">
        <w:rPr>
          <w:rFonts w:asciiTheme="minorBidi" w:eastAsia="Times New Roman" w:hAnsiTheme="minorBidi"/>
          <w:b/>
          <w:bCs/>
          <w:rtl/>
        </w:rPr>
        <w:t>כרון דברים גם הוא יכול לה</w:t>
      </w:r>
      <w:r w:rsidR="00CB04E5">
        <w:rPr>
          <w:rFonts w:asciiTheme="minorBidi" w:eastAsia="Times New Roman" w:hAnsiTheme="minorBidi" w:hint="cs"/>
          <w:b/>
          <w:bCs/>
          <w:rtl/>
        </w:rPr>
        <w:t>י</w:t>
      </w:r>
      <w:r w:rsidR="00042ADC" w:rsidRPr="005E22C1">
        <w:rPr>
          <w:rFonts w:asciiTheme="minorBidi" w:eastAsia="Times New Roman" w:hAnsiTheme="minorBidi"/>
          <w:b/>
          <w:bCs/>
          <w:rtl/>
        </w:rPr>
        <w:t>כנס תחת החוק.</w:t>
      </w:r>
    </w:p>
    <w:p w:rsidR="00042ADC" w:rsidRPr="005E22C1" w:rsidRDefault="00042ADC" w:rsidP="00E43A7E">
      <w:pPr>
        <w:spacing w:after="0"/>
        <w:rPr>
          <w:rFonts w:asciiTheme="minorBidi" w:eastAsia="Times New Roman" w:hAnsiTheme="minorBidi"/>
          <w:rtl/>
        </w:rPr>
      </w:pPr>
    </w:p>
    <w:p w:rsidR="00042ADC" w:rsidRPr="005E22C1" w:rsidRDefault="00042ADC" w:rsidP="00E43A7E">
      <w:pPr>
        <w:spacing w:after="0"/>
        <w:rPr>
          <w:rFonts w:asciiTheme="minorBidi" w:eastAsia="Times New Roman" w:hAnsiTheme="minorBidi"/>
          <w:rtl/>
        </w:rPr>
      </w:pPr>
      <w:r w:rsidRPr="00042ADC">
        <w:rPr>
          <w:rFonts w:asciiTheme="minorBidi" w:eastAsia="Times New Roman" w:hAnsiTheme="minorBidi"/>
          <w:highlight w:val="green"/>
          <w:rtl/>
        </w:rPr>
        <w:t>פס"ד אגד</w:t>
      </w:r>
      <w:r w:rsidRPr="00042ADC">
        <w:rPr>
          <w:rFonts w:asciiTheme="minorBidi" w:eastAsia="Times New Roman" w:hAnsiTheme="minorBidi" w:hint="cs"/>
          <w:highlight w:val="green"/>
          <w:rtl/>
        </w:rPr>
        <w:t xml:space="preserve"> נ' בן יוסף</w:t>
      </w:r>
      <w:r w:rsidR="00BC5C64">
        <w:rPr>
          <w:rFonts w:asciiTheme="minorBidi" w:eastAsia="Times New Roman" w:hAnsiTheme="minorBidi" w:hint="cs"/>
          <w:rtl/>
        </w:rPr>
        <w:t xml:space="preserve"> </w:t>
      </w:r>
      <w:r w:rsidR="00EF021B">
        <w:rPr>
          <w:rFonts w:asciiTheme="minorBidi" w:eastAsia="Times New Roman" w:hAnsiTheme="minorBidi"/>
          <w:rtl/>
        </w:rPr>
        <w:t>–</w:t>
      </w:r>
      <w:r w:rsidR="00BC5C64">
        <w:rPr>
          <w:rFonts w:asciiTheme="minorBidi" w:eastAsia="Times New Roman" w:hAnsiTheme="minorBidi" w:hint="cs"/>
          <w:rtl/>
        </w:rPr>
        <w:t xml:space="preserve"> </w:t>
      </w:r>
      <w:r w:rsidR="00EF021B">
        <w:rPr>
          <w:rFonts w:asciiTheme="minorBidi" w:eastAsia="Times New Roman" w:hAnsiTheme="minorBidi" w:hint="cs"/>
          <w:rtl/>
        </w:rPr>
        <w:t>עובד אגד שנתפס בשלשול לא חוקי של כספים לכיסו עקב מכירת כרטיסים משומשים</w:t>
      </w:r>
      <w:r w:rsidR="00DA662F">
        <w:rPr>
          <w:rFonts w:asciiTheme="minorBidi" w:eastAsia="Times New Roman" w:hAnsiTheme="minorBidi" w:hint="cs"/>
          <w:rtl/>
        </w:rPr>
        <w:t xml:space="preserve"> מודח ולפיכך מאבד זכאותו לפנסיה ופיצויי פרישה. נשאלת השאלה האם תקנון יכול להיחשב כחוזה אחיד?</w:t>
      </w:r>
      <w:r w:rsidR="00EF021B">
        <w:rPr>
          <w:rFonts w:asciiTheme="minorBidi" w:eastAsia="Times New Roman" w:hAnsiTheme="minorBidi" w:hint="cs"/>
          <w:rtl/>
        </w:rPr>
        <w:t xml:space="preserve"> </w:t>
      </w:r>
      <w:r w:rsidRPr="005E22C1">
        <w:rPr>
          <w:rFonts w:asciiTheme="minorBidi" w:eastAsia="Times New Roman" w:hAnsiTheme="minorBidi"/>
          <w:rtl/>
        </w:rPr>
        <w:t>ההתלבטות היא בגלל העובדה שעובדי האגודה של אגד הם גם חברים באגודה והמסמך שמסדיר את היחסים בין החברים מסדיר גם את יחסי העבודה. מצד אחד התקנון נראה כמו חוזה עבודה אחיד.  מצד שני התקנון נוסד ע"י החברים המייסדים ואז לכאורה כלפי חברי אגד שהיו פעם צד להקמת האגודה ההגדרה "שנוסח ע"י צד אחד" לא חלה</w:t>
      </w:r>
      <w:r w:rsidR="00CA53AC">
        <w:rPr>
          <w:rFonts w:asciiTheme="minorBidi" w:eastAsia="Times New Roman" w:hAnsiTheme="minorBidi"/>
          <w:rtl/>
        </w:rPr>
        <w:t xml:space="preserve">. </w:t>
      </w:r>
      <w:r w:rsidRPr="005E22C1">
        <w:rPr>
          <w:rFonts w:asciiTheme="minorBidi" w:eastAsia="Times New Roman" w:hAnsiTheme="minorBidi"/>
          <w:rtl/>
        </w:rPr>
        <w:t>אם מישהו הצ</w:t>
      </w:r>
      <w:r w:rsidR="00F55A71">
        <w:rPr>
          <w:rFonts w:asciiTheme="minorBidi" w:eastAsia="Times New Roman" w:hAnsiTheme="minorBidi" w:hint="cs"/>
          <w:rtl/>
        </w:rPr>
        <w:t>ט</w:t>
      </w:r>
      <w:r w:rsidRPr="005E22C1">
        <w:rPr>
          <w:rFonts w:asciiTheme="minorBidi" w:eastAsia="Times New Roman" w:hAnsiTheme="minorBidi"/>
          <w:rtl/>
        </w:rPr>
        <w:t>רף לאחר י</w:t>
      </w:r>
      <w:r w:rsidR="00CA53AC">
        <w:rPr>
          <w:rFonts w:asciiTheme="minorBidi" w:eastAsia="Times New Roman" w:hAnsiTheme="minorBidi" w:hint="cs"/>
          <w:rtl/>
        </w:rPr>
        <w:t>י</w:t>
      </w:r>
      <w:r w:rsidRPr="005E22C1">
        <w:rPr>
          <w:rFonts w:asciiTheme="minorBidi" w:eastAsia="Times New Roman" w:hAnsiTheme="minorBidi"/>
          <w:rtl/>
        </w:rPr>
        <w:t xml:space="preserve">סוד התקנון ולא יכול לשנות כלום- </w:t>
      </w:r>
      <w:r w:rsidR="00CA53AC">
        <w:rPr>
          <w:rFonts w:asciiTheme="minorBidi" w:eastAsia="Times New Roman" w:hAnsiTheme="minorBidi" w:hint="cs"/>
          <w:rtl/>
        </w:rPr>
        <w:t xml:space="preserve">כלפיו </w:t>
      </w:r>
      <w:r w:rsidRPr="005E22C1">
        <w:rPr>
          <w:rFonts w:asciiTheme="minorBidi" w:eastAsia="Times New Roman" w:hAnsiTheme="minorBidi"/>
          <w:rtl/>
        </w:rPr>
        <w:t>התקנון משמש כהסכם וכן מקיי</w:t>
      </w:r>
      <w:r w:rsidR="00CA53AC">
        <w:rPr>
          <w:rFonts w:asciiTheme="minorBidi" w:eastAsia="Times New Roman" w:hAnsiTheme="minorBidi"/>
          <w:rtl/>
        </w:rPr>
        <w:t xml:space="preserve">ם את דרישת חוק החוזים האחידים. </w:t>
      </w:r>
      <w:r w:rsidR="00CA53AC">
        <w:rPr>
          <w:rFonts w:asciiTheme="minorBidi" w:eastAsia="Times New Roman" w:hAnsiTheme="minorBidi" w:hint="cs"/>
          <w:rtl/>
        </w:rPr>
        <w:t>ב</w:t>
      </w:r>
      <w:r w:rsidRPr="005E22C1">
        <w:rPr>
          <w:rFonts w:asciiTheme="minorBidi" w:eastAsia="Times New Roman" w:hAnsiTheme="minorBidi"/>
          <w:rtl/>
        </w:rPr>
        <w:t>מצב נוסף בו חברי האגודה משנים חלק מהסעיפים בתקנון</w:t>
      </w:r>
      <w:r w:rsidR="00CA53AC">
        <w:rPr>
          <w:rFonts w:asciiTheme="minorBidi" w:eastAsia="Times New Roman" w:hAnsiTheme="minorBidi" w:hint="cs"/>
          <w:rtl/>
        </w:rPr>
        <w:t xml:space="preserve"> למשל </w:t>
      </w:r>
      <w:r w:rsidRPr="005E22C1">
        <w:rPr>
          <w:rFonts w:asciiTheme="minorBidi" w:eastAsia="Times New Roman" w:hAnsiTheme="minorBidi"/>
          <w:rtl/>
        </w:rPr>
        <w:t>- אזי הוא שוב שותף בעיצוב התקנון והם לא בגדר חוזה אחיד. כשיש הרבה חברים יש תסבוכת גדולה.</w:t>
      </w:r>
    </w:p>
    <w:p w:rsidR="00042ADC" w:rsidRPr="005E22C1" w:rsidRDefault="00042ADC" w:rsidP="00CA6692">
      <w:pPr>
        <w:spacing w:after="0"/>
        <w:rPr>
          <w:rFonts w:asciiTheme="minorBidi" w:eastAsia="Times New Roman" w:hAnsiTheme="minorBidi"/>
          <w:rtl/>
        </w:rPr>
      </w:pPr>
      <w:r w:rsidRPr="005E22C1">
        <w:rPr>
          <w:rFonts w:asciiTheme="minorBidi" w:eastAsia="Times New Roman" w:hAnsiTheme="minorBidi"/>
          <w:rtl/>
        </w:rPr>
        <w:t xml:space="preserve">דעת הרוב במשפט אומרת כי אין צורך להיות קטנוניים עם ההגדרה בחוק ובאופן מהותי התקנון משמש כחוזה עבודה בין הצדדים באופי שלו וסוג זה מתאים שיחולו עליו חוק החוזים אחידים- </w:t>
      </w:r>
      <w:r w:rsidRPr="005E22C1">
        <w:rPr>
          <w:rFonts w:asciiTheme="minorBidi" w:eastAsia="Times New Roman" w:hAnsiTheme="minorBidi"/>
          <w:b/>
          <w:bCs/>
          <w:rtl/>
        </w:rPr>
        <w:t>יש פה הרחבה מאוד גדולה של תחולת חוק החוזים האחידים</w:t>
      </w:r>
      <w:r w:rsidRPr="005E22C1">
        <w:rPr>
          <w:rFonts w:asciiTheme="minorBidi" w:eastAsia="Times New Roman" w:hAnsiTheme="minorBidi"/>
          <w:rtl/>
        </w:rPr>
        <w:t xml:space="preserve"> (רוב אנשי הספרות המשפטית חושבים שהלכת אגד היא לא נכונה). </w:t>
      </w:r>
    </w:p>
    <w:p w:rsidR="00042ADC" w:rsidRPr="005E22C1" w:rsidRDefault="00042ADC" w:rsidP="00E43A7E">
      <w:pPr>
        <w:suppressLineNumbers/>
        <w:spacing w:after="0"/>
        <w:rPr>
          <w:rFonts w:asciiTheme="minorBidi" w:eastAsia="Times New Roman" w:hAnsiTheme="minorBidi"/>
          <w:rtl/>
        </w:rPr>
      </w:pPr>
    </w:p>
    <w:p w:rsidR="00042ADC" w:rsidRPr="005E22C1" w:rsidRDefault="00042ADC" w:rsidP="00E43A7E">
      <w:pPr>
        <w:suppressLineNumbers/>
        <w:spacing w:after="0"/>
        <w:rPr>
          <w:rFonts w:asciiTheme="minorBidi" w:eastAsia="Times New Roman" w:hAnsiTheme="minorBidi"/>
          <w:rtl/>
        </w:rPr>
      </w:pPr>
      <w:r w:rsidRPr="005E22C1">
        <w:rPr>
          <w:rFonts w:asciiTheme="minorBidi" w:eastAsia="Times New Roman" w:hAnsiTheme="minorBidi"/>
          <w:rtl/>
        </w:rPr>
        <w:t>"</w:t>
      </w:r>
      <w:r w:rsidRPr="005E22C1">
        <w:rPr>
          <w:rFonts w:asciiTheme="minorBidi" w:eastAsia="Times New Roman" w:hAnsiTheme="minorBidi"/>
          <w:u w:val="single"/>
          <w:rtl/>
        </w:rPr>
        <w:t>כדי שיחול על חוזים רבים"</w:t>
      </w:r>
      <w:r w:rsidRPr="005E22C1">
        <w:rPr>
          <w:rFonts w:asciiTheme="minorBidi" w:eastAsia="Times New Roman" w:hAnsiTheme="minorBidi"/>
          <w:rtl/>
        </w:rPr>
        <w:t>– המילה "רבים" פירושה הוא לא המון. למשל, בחוזה קבלני לדירות הפסיקה אומרת כי זה מספיק.</w:t>
      </w:r>
    </w:p>
    <w:p w:rsidR="00042ADC" w:rsidRPr="005E22C1" w:rsidRDefault="00042ADC" w:rsidP="00CA6692">
      <w:pPr>
        <w:suppressLineNumbers/>
        <w:spacing w:after="0"/>
        <w:rPr>
          <w:rFonts w:asciiTheme="minorBidi" w:eastAsia="Times New Roman" w:hAnsiTheme="minorBidi"/>
          <w:rtl/>
        </w:rPr>
      </w:pPr>
      <w:r w:rsidRPr="005E22C1">
        <w:rPr>
          <w:rFonts w:asciiTheme="minorBidi" w:eastAsia="Times New Roman" w:hAnsiTheme="minorBidi"/>
          <w:u w:val="single"/>
          <w:rtl/>
        </w:rPr>
        <w:t xml:space="preserve">"בלתי </w:t>
      </w:r>
      <w:proofErr w:type="spellStart"/>
      <w:r w:rsidRPr="005E22C1">
        <w:rPr>
          <w:rFonts w:asciiTheme="minorBidi" w:eastAsia="Times New Roman" w:hAnsiTheme="minorBidi"/>
          <w:u w:val="single"/>
          <w:rtl/>
        </w:rPr>
        <w:t>מסויימים</w:t>
      </w:r>
      <w:proofErr w:type="spellEnd"/>
      <w:r w:rsidRPr="005E22C1">
        <w:rPr>
          <w:rFonts w:asciiTheme="minorBidi" w:eastAsia="Times New Roman" w:hAnsiTheme="minorBidi"/>
          <w:u w:val="single"/>
          <w:rtl/>
        </w:rPr>
        <w:t xml:space="preserve"> בזהותם"-</w:t>
      </w:r>
      <w:r w:rsidRPr="005E22C1">
        <w:rPr>
          <w:rFonts w:asciiTheme="minorBidi" w:eastAsia="Times New Roman" w:hAnsiTheme="minorBidi"/>
          <w:rtl/>
        </w:rPr>
        <w:t xml:space="preserve"> לא חייב להיות לציבור בכללותו, זה יכול להיות לקבוצה </w:t>
      </w:r>
      <w:proofErr w:type="spellStart"/>
      <w:r w:rsidRPr="005E22C1">
        <w:rPr>
          <w:rFonts w:asciiTheme="minorBidi" w:eastAsia="Times New Roman" w:hAnsiTheme="minorBidi"/>
          <w:rtl/>
        </w:rPr>
        <w:t>מסויימת</w:t>
      </w:r>
      <w:proofErr w:type="spellEnd"/>
      <w:r w:rsidRPr="005E22C1">
        <w:rPr>
          <w:rFonts w:asciiTheme="minorBidi" w:eastAsia="Times New Roman" w:hAnsiTheme="minorBidi"/>
          <w:rtl/>
        </w:rPr>
        <w:t xml:space="preserve"> כל עוד אין זיהוי ספציפי של הפרטים באותה קבוצה.</w:t>
      </w:r>
    </w:p>
    <w:p w:rsidR="00042ADC" w:rsidRPr="005E22C1" w:rsidRDefault="00042ADC" w:rsidP="00E43A7E">
      <w:pPr>
        <w:suppressLineNumbers/>
        <w:spacing w:after="0"/>
        <w:rPr>
          <w:rFonts w:asciiTheme="minorBidi" w:eastAsia="Times New Roman" w:hAnsiTheme="minorBidi"/>
          <w:rtl/>
        </w:rPr>
      </w:pPr>
      <w:r w:rsidRPr="005E22C1">
        <w:rPr>
          <w:rFonts w:asciiTheme="minorBidi" w:eastAsia="Times New Roman" w:hAnsiTheme="minorBidi"/>
          <w:rtl/>
        </w:rPr>
        <w:t>"</w:t>
      </w:r>
      <w:r w:rsidRPr="005E22C1">
        <w:rPr>
          <w:rFonts w:asciiTheme="minorBidi" w:eastAsia="Times New Roman" w:hAnsiTheme="minorBidi"/>
          <w:u w:val="single"/>
          <w:rtl/>
        </w:rPr>
        <w:t>תניה שמאוזכרת בחוזה אחיד</w:t>
      </w:r>
      <w:r w:rsidRPr="005E22C1">
        <w:rPr>
          <w:rFonts w:asciiTheme="minorBidi" w:eastAsia="Times New Roman" w:hAnsiTheme="minorBidi"/>
          <w:rtl/>
        </w:rPr>
        <w:t xml:space="preserve"> "- סעיפי הפנייה. אם התניה מפנה למסמך אחר שהו</w:t>
      </w:r>
      <w:r w:rsidR="00CF4DDB">
        <w:rPr>
          <w:rFonts w:asciiTheme="minorBidi" w:eastAsia="Times New Roman" w:hAnsiTheme="minorBidi"/>
          <w:rtl/>
        </w:rPr>
        <w:t xml:space="preserve">א אחיד- אזי גם התניה היא בגדר </w:t>
      </w:r>
      <w:r w:rsidRPr="005E22C1">
        <w:rPr>
          <w:rFonts w:asciiTheme="minorBidi" w:eastAsia="Times New Roman" w:hAnsiTheme="minorBidi"/>
          <w:rtl/>
        </w:rPr>
        <w:t>חוזה אחיד.</w:t>
      </w:r>
    </w:p>
    <w:p w:rsidR="00042ADC" w:rsidRPr="005E22C1" w:rsidRDefault="00042ADC" w:rsidP="00E43A7E">
      <w:pPr>
        <w:suppressLineNumbers/>
        <w:spacing w:after="0"/>
        <w:rPr>
          <w:rFonts w:asciiTheme="minorBidi" w:eastAsia="Times New Roman" w:hAnsiTheme="minorBidi"/>
          <w:rtl/>
        </w:rPr>
      </w:pPr>
    </w:p>
    <w:p w:rsidR="00042ADC" w:rsidRPr="005E22C1" w:rsidRDefault="00042ADC" w:rsidP="00CA6692">
      <w:pPr>
        <w:suppressLineNumbers/>
        <w:spacing w:after="0"/>
        <w:rPr>
          <w:rFonts w:asciiTheme="minorBidi" w:eastAsia="Times New Roman" w:hAnsiTheme="minorBidi"/>
          <w:rtl/>
        </w:rPr>
      </w:pPr>
      <w:r w:rsidRPr="005E22C1">
        <w:rPr>
          <w:rFonts w:asciiTheme="minorBidi" w:eastAsia="Times New Roman" w:hAnsiTheme="minorBidi"/>
          <w:rtl/>
        </w:rPr>
        <w:t>"</w:t>
      </w:r>
      <w:r w:rsidRPr="005E22C1">
        <w:rPr>
          <w:rFonts w:asciiTheme="minorBidi" w:eastAsia="Times New Roman" w:hAnsiTheme="minorBidi"/>
          <w:u w:val="single"/>
          <w:rtl/>
        </w:rPr>
        <w:t>ולמעט תניה שהספק והלקוח הסכימו לגביה ספציפית</w:t>
      </w:r>
      <w:r w:rsidR="009B471A">
        <w:rPr>
          <w:rFonts w:asciiTheme="minorBidi" w:eastAsia="Times New Roman" w:hAnsiTheme="minorBidi"/>
          <w:rtl/>
        </w:rPr>
        <w:t>" – כלומר, תנ</w:t>
      </w:r>
      <w:r w:rsidRPr="005E22C1">
        <w:rPr>
          <w:rFonts w:asciiTheme="minorBidi" w:eastAsia="Times New Roman" w:hAnsiTheme="minorBidi"/>
          <w:rtl/>
        </w:rPr>
        <w:t xml:space="preserve">יה שהתנהל לגביה מו"מ לא חל עליה חוק החוזים האחידים. </w:t>
      </w:r>
      <w:r w:rsidRPr="005E22C1">
        <w:rPr>
          <w:rFonts w:asciiTheme="minorBidi" w:eastAsia="Times New Roman" w:hAnsiTheme="minorBidi"/>
          <w:highlight w:val="green"/>
          <w:rtl/>
        </w:rPr>
        <w:t>בפס"ד גרנות</w:t>
      </w:r>
      <w:r w:rsidRPr="005E22C1">
        <w:rPr>
          <w:rFonts w:asciiTheme="minorBidi" w:eastAsia="Times New Roman" w:hAnsiTheme="minorBidi"/>
          <w:rtl/>
        </w:rPr>
        <w:t xml:space="preserve"> אמר </w:t>
      </w:r>
      <w:r w:rsidR="0070035A">
        <w:rPr>
          <w:rFonts w:asciiTheme="minorBidi" w:eastAsia="Times New Roman" w:hAnsiTheme="minorBidi"/>
          <w:rtl/>
        </w:rPr>
        <w:t>ביהמ"ש</w:t>
      </w:r>
      <w:r w:rsidRPr="005E22C1">
        <w:rPr>
          <w:rFonts w:asciiTheme="minorBidi" w:eastAsia="Times New Roman" w:hAnsiTheme="minorBidi"/>
          <w:rtl/>
        </w:rPr>
        <w:t xml:space="preserve"> כי המו"מ צריך להיות אמיתי ומהותי בו הספק בא בנכונות אמיתית לשנות את התנאים. </w:t>
      </w:r>
    </w:p>
    <w:p w:rsidR="00042ADC" w:rsidRPr="00D63F5B" w:rsidRDefault="009B471A" w:rsidP="00BD4CD2">
      <w:pPr>
        <w:pStyle w:val="a5"/>
        <w:numPr>
          <w:ilvl w:val="0"/>
          <w:numId w:val="105"/>
        </w:numPr>
        <w:suppressLineNumbers/>
        <w:spacing w:after="0"/>
        <w:rPr>
          <w:rFonts w:asciiTheme="minorBidi" w:eastAsia="Times New Roman" w:hAnsiTheme="minorBidi"/>
          <w:rtl/>
        </w:rPr>
      </w:pPr>
      <w:r w:rsidRPr="00D63F5B">
        <w:rPr>
          <w:rFonts w:asciiTheme="minorBidi" w:eastAsia="Times New Roman" w:hAnsiTheme="minorBidi" w:hint="cs"/>
          <w:rtl/>
        </w:rPr>
        <w:lastRenderedPageBreak/>
        <w:t>יצוי</w:t>
      </w:r>
      <w:r w:rsidR="007158D6" w:rsidRPr="00D63F5B">
        <w:rPr>
          <w:rFonts w:asciiTheme="minorBidi" w:eastAsia="Times New Roman" w:hAnsiTheme="minorBidi" w:hint="cs"/>
          <w:rtl/>
        </w:rPr>
        <w:t>ן כי</w:t>
      </w:r>
      <w:r w:rsidR="007158D6" w:rsidRPr="00D63F5B">
        <w:rPr>
          <w:rFonts w:asciiTheme="minorBidi" w:eastAsia="Times New Roman" w:hAnsiTheme="minorBidi"/>
          <w:rtl/>
        </w:rPr>
        <w:t xml:space="preserve"> </w:t>
      </w:r>
      <w:r w:rsidR="007158D6" w:rsidRPr="00D63F5B">
        <w:rPr>
          <w:rFonts w:asciiTheme="minorBidi" w:eastAsia="Times New Roman" w:hAnsiTheme="minorBidi" w:hint="cs"/>
          <w:rtl/>
        </w:rPr>
        <w:t>משמעות ה</w:t>
      </w:r>
      <w:r w:rsidR="007158D6" w:rsidRPr="00D63F5B">
        <w:rPr>
          <w:rFonts w:asciiTheme="minorBidi" w:eastAsia="Times New Roman" w:hAnsiTheme="minorBidi"/>
          <w:rtl/>
        </w:rPr>
        <w:t>מקרה בו ש</w:t>
      </w:r>
      <w:r w:rsidR="007158D6" w:rsidRPr="00D63F5B">
        <w:rPr>
          <w:rFonts w:asciiTheme="minorBidi" w:eastAsia="Times New Roman" w:hAnsiTheme="minorBidi" w:hint="cs"/>
          <w:rtl/>
        </w:rPr>
        <w:t>ונו</w:t>
      </w:r>
      <w:r w:rsidR="007158D6" w:rsidRPr="00D63F5B">
        <w:rPr>
          <w:rFonts w:asciiTheme="minorBidi" w:eastAsia="Times New Roman" w:hAnsiTheme="minorBidi"/>
          <w:rtl/>
        </w:rPr>
        <w:t xml:space="preserve"> יותר מידי סעיפים (הרוב)</w:t>
      </w:r>
      <w:r w:rsidR="007158D6" w:rsidRPr="00D63F5B">
        <w:rPr>
          <w:rFonts w:asciiTheme="minorBidi" w:eastAsia="Times New Roman" w:hAnsiTheme="minorBidi" w:hint="cs"/>
          <w:rtl/>
        </w:rPr>
        <w:t xml:space="preserve"> היא</w:t>
      </w:r>
      <w:r w:rsidR="007158D6" w:rsidRPr="00D63F5B">
        <w:rPr>
          <w:rFonts w:asciiTheme="minorBidi" w:eastAsia="Times New Roman" w:hAnsiTheme="minorBidi"/>
          <w:rtl/>
        </w:rPr>
        <w:t xml:space="preserve"> </w:t>
      </w:r>
      <w:r w:rsidR="007158D6" w:rsidRPr="00D63F5B">
        <w:rPr>
          <w:rFonts w:asciiTheme="minorBidi" w:eastAsia="Times New Roman" w:hAnsiTheme="minorBidi" w:hint="cs"/>
          <w:rtl/>
        </w:rPr>
        <w:t>שלמעשה</w:t>
      </w:r>
      <w:r w:rsidR="00042ADC" w:rsidRPr="00D63F5B">
        <w:rPr>
          <w:rFonts w:asciiTheme="minorBidi" w:eastAsia="Times New Roman" w:hAnsiTheme="minorBidi"/>
          <w:rtl/>
        </w:rPr>
        <w:t xml:space="preserve"> ללקוח היה כוח גדול במיקוח ולכן יכול להיות שגם מעט הסעיפים שלא ש</w:t>
      </w:r>
      <w:r w:rsidR="007158D6" w:rsidRPr="00D63F5B">
        <w:rPr>
          <w:rFonts w:asciiTheme="minorBidi" w:eastAsia="Times New Roman" w:hAnsiTheme="minorBidi" w:hint="cs"/>
          <w:rtl/>
        </w:rPr>
        <w:t>ונו</w:t>
      </w:r>
      <w:r w:rsidR="00042ADC" w:rsidRPr="00D63F5B">
        <w:rPr>
          <w:rFonts w:asciiTheme="minorBidi" w:eastAsia="Times New Roman" w:hAnsiTheme="minorBidi"/>
          <w:rtl/>
        </w:rPr>
        <w:t xml:space="preserve"> </w:t>
      </w:r>
      <w:r w:rsidR="007158D6" w:rsidRPr="00D63F5B">
        <w:rPr>
          <w:rFonts w:asciiTheme="minorBidi" w:eastAsia="Times New Roman" w:hAnsiTheme="minorBidi" w:hint="cs"/>
          <w:rtl/>
        </w:rPr>
        <w:t>עומדים</w:t>
      </w:r>
      <w:r w:rsidR="00042ADC" w:rsidRPr="00D63F5B">
        <w:rPr>
          <w:rFonts w:asciiTheme="minorBidi" w:eastAsia="Times New Roman" w:hAnsiTheme="minorBidi"/>
          <w:rtl/>
        </w:rPr>
        <w:t xml:space="preserve"> כי הלקוח הסכים לא לשנות אותם- במצב זה</w:t>
      </w:r>
      <w:r w:rsidR="00D63F5B">
        <w:rPr>
          <w:rFonts w:asciiTheme="minorBidi" w:eastAsia="Times New Roman" w:hAnsiTheme="minorBidi"/>
          <w:rtl/>
        </w:rPr>
        <w:t xml:space="preserve"> כל החוזה הוא כבר לא חוזה אחיד.</w:t>
      </w:r>
    </w:p>
    <w:p w:rsidR="00042ADC" w:rsidRPr="005E22C1" w:rsidRDefault="00042ADC" w:rsidP="00E43A7E">
      <w:pPr>
        <w:suppressLineNumbers/>
        <w:spacing w:after="0"/>
        <w:rPr>
          <w:rFonts w:asciiTheme="minorBidi" w:eastAsia="Times New Roman" w:hAnsiTheme="minorBidi"/>
          <w:rtl/>
        </w:rPr>
      </w:pPr>
    </w:p>
    <w:p w:rsidR="00042ADC" w:rsidRPr="005E22C1" w:rsidRDefault="00633460" w:rsidP="00E43A7E">
      <w:pPr>
        <w:suppressLineNumbers/>
        <w:spacing w:after="0"/>
        <w:rPr>
          <w:rFonts w:asciiTheme="minorBidi" w:eastAsia="Times New Roman" w:hAnsiTheme="minorBidi"/>
          <w:b/>
          <w:bCs/>
          <w:u w:val="single"/>
          <w:rtl/>
        </w:rPr>
      </w:pPr>
      <w:r>
        <w:rPr>
          <w:rFonts w:asciiTheme="minorBidi" w:eastAsia="Times New Roman" w:hAnsiTheme="minorBidi" w:hint="cs"/>
          <w:b/>
          <w:bCs/>
          <w:u w:val="single"/>
          <w:rtl/>
        </w:rPr>
        <w:t xml:space="preserve">סעיף 2 מגדיר גם </w:t>
      </w:r>
      <w:r w:rsidR="00042ADC" w:rsidRPr="005E22C1">
        <w:rPr>
          <w:rFonts w:asciiTheme="minorBidi" w:eastAsia="Times New Roman" w:hAnsiTheme="minorBidi"/>
          <w:b/>
          <w:bCs/>
          <w:u w:val="single"/>
          <w:rtl/>
        </w:rPr>
        <w:t>מ</w:t>
      </w:r>
      <w:r w:rsidR="00A97F0D">
        <w:rPr>
          <w:rFonts w:asciiTheme="minorBidi" w:eastAsia="Times New Roman" w:hAnsiTheme="minorBidi" w:hint="cs"/>
          <w:b/>
          <w:bCs/>
          <w:u w:val="single"/>
          <w:rtl/>
        </w:rPr>
        <w:t>י</w:t>
      </w:r>
      <w:r w:rsidR="00042ADC">
        <w:rPr>
          <w:rFonts w:asciiTheme="minorBidi" w:eastAsia="Times New Roman" w:hAnsiTheme="minorBidi" w:hint="cs"/>
          <w:b/>
          <w:bCs/>
          <w:u w:val="single"/>
          <w:rtl/>
        </w:rPr>
        <w:t>ה</w:t>
      </w:r>
      <w:r w:rsidR="00A97F0D">
        <w:rPr>
          <w:rFonts w:asciiTheme="minorBidi" w:eastAsia="Times New Roman" w:hAnsiTheme="minorBidi" w:hint="cs"/>
          <w:b/>
          <w:bCs/>
          <w:u w:val="single"/>
          <w:rtl/>
        </w:rPr>
        <w:t>ו</w:t>
      </w:r>
      <w:r w:rsidR="00042ADC">
        <w:rPr>
          <w:rFonts w:asciiTheme="minorBidi" w:eastAsia="Times New Roman" w:hAnsiTheme="minorBidi" w:hint="cs"/>
          <w:b/>
          <w:bCs/>
          <w:u w:val="single"/>
          <w:rtl/>
        </w:rPr>
        <w:t xml:space="preserve"> </w:t>
      </w:r>
      <w:r w:rsidR="00042ADC" w:rsidRPr="005E22C1">
        <w:rPr>
          <w:rFonts w:asciiTheme="minorBidi" w:eastAsia="Times New Roman" w:hAnsiTheme="minorBidi"/>
          <w:b/>
          <w:bCs/>
          <w:u w:val="single"/>
          <w:rtl/>
        </w:rPr>
        <w:t>"ספק" ומ</w:t>
      </w:r>
      <w:r w:rsidR="00A97F0D">
        <w:rPr>
          <w:rFonts w:asciiTheme="minorBidi" w:eastAsia="Times New Roman" w:hAnsiTheme="minorBidi" w:hint="cs"/>
          <w:b/>
          <w:bCs/>
          <w:u w:val="single"/>
          <w:rtl/>
        </w:rPr>
        <w:t>י</w:t>
      </w:r>
      <w:r w:rsidR="00042ADC">
        <w:rPr>
          <w:rFonts w:asciiTheme="minorBidi" w:eastAsia="Times New Roman" w:hAnsiTheme="minorBidi" w:hint="cs"/>
          <w:b/>
          <w:bCs/>
          <w:u w:val="single"/>
          <w:rtl/>
        </w:rPr>
        <w:t>ה</w:t>
      </w:r>
      <w:r w:rsidR="00A97F0D">
        <w:rPr>
          <w:rFonts w:asciiTheme="minorBidi" w:eastAsia="Times New Roman" w:hAnsiTheme="minorBidi" w:hint="cs"/>
          <w:b/>
          <w:bCs/>
          <w:u w:val="single"/>
          <w:rtl/>
        </w:rPr>
        <w:t>ו</w:t>
      </w:r>
      <w:r w:rsidR="00042ADC">
        <w:rPr>
          <w:rFonts w:asciiTheme="minorBidi" w:eastAsia="Times New Roman" w:hAnsiTheme="minorBidi" w:hint="cs"/>
          <w:b/>
          <w:bCs/>
          <w:u w:val="single"/>
          <w:rtl/>
        </w:rPr>
        <w:t xml:space="preserve"> </w:t>
      </w:r>
      <w:r w:rsidR="00042ADC" w:rsidRPr="005E22C1">
        <w:rPr>
          <w:rFonts w:asciiTheme="minorBidi" w:eastAsia="Times New Roman" w:hAnsiTheme="minorBidi"/>
          <w:b/>
          <w:bCs/>
          <w:u w:val="single"/>
          <w:rtl/>
        </w:rPr>
        <w:t>"לקוח"</w:t>
      </w:r>
    </w:p>
    <w:p w:rsidR="00042ADC" w:rsidRPr="005E22C1" w:rsidRDefault="00042ADC" w:rsidP="00E43A7E">
      <w:pPr>
        <w:suppressLineNumbers/>
        <w:spacing w:after="0"/>
        <w:rPr>
          <w:rFonts w:asciiTheme="minorBidi" w:eastAsia="Times New Roman" w:hAnsiTheme="minorBidi"/>
          <w:rtl/>
        </w:rPr>
      </w:pPr>
      <w:r w:rsidRPr="005E22C1">
        <w:rPr>
          <w:rFonts w:asciiTheme="minorBidi" w:eastAsia="Times New Roman" w:hAnsiTheme="minorBidi"/>
          <w:rtl/>
        </w:rPr>
        <w:t>ספק הוא מי שמספק את תנאי החוזה</w:t>
      </w:r>
      <w:r w:rsidR="00582C8B">
        <w:rPr>
          <w:rFonts w:asciiTheme="minorBidi" w:eastAsia="Times New Roman" w:hAnsiTheme="minorBidi" w:hint="cs"/>
          <w:rtl/>
        </w:rPr>
        <w:t xml:space="preserve"> (החוזה עצמו)</w:t>
      </w:r>
      <w:r w:rsidRPr="005E22C1">
        <w:rPr>
          <w:rFonts w:asciiTheme="minorBidi" w:eastAsia="Times New Roman" w:hAnsiTheme="minorBidi"/>
          <w:rtl/>
        </w:rPr>
        <w:t>.</w:t>
      </w:r>
    </w:p>
    <w:p w:rsidR="00042ADC" w:rsidRDefault="008E0D46" w:rsidP="00E43A7E">
      <w:pPr>
        <w:suppressLineNumbers/>
        <w:spacing w:after="0"/>
        <w:rPr>
          <w:rFonts w:asciiTheme="minorBidi" w:eastAsia="Times New Roman" w:hAnsiTheme="minorBidi"/>
          <w:rtl/>
        </w:rPr>
      </w:pPr>
      <w:r>
        <w:rPr>
          <w:rFonts w:asciiTheme="minorBidi" w:eastAsia="Times New Roman" w:hAnsiTheme="minorBidi" w:hint="cs"/>
          <w:rtl/>
        </w:rPr>
        <w:t xml:space="preserve">יש פה מקום לבלבול - </w:t>
      </w:r>
      <w:r w:rsidR="00042ADC" w:rsidRPr="005E22C1">
        <w:rPr>
          <w:rFonts w:asciiTheme="minorBidi" w:eastAsia="Times New Roman" w:hAnsiTheme="minorBidi"/>
          <w:rtl/>
        </w:rPr>
        <w:t xml:space="preserve"> </w:t>
      </w:r>
      <w:r w:rsidR="00042ADC" w:rsidRPr="005E22C1">
        <w:rPr>
          <w:rFonts w:asciiTheme="minorBidi" w:eastAsia="Times New Roman" w:hAnsiTheme="minorBidi"/>
          <w:highlight w:val="green"/>
          <w:rtl/>
        </w:rPr>
        <w:t>בפס"ד</w:t>
      </w:r>
      <w:r w:rsidR="00042ADC">
        <w:rPr>
          <w:rFonts w:asciiTheme="minorBidi" w:eastAsia="Times New Roman" w:hAnsiTheme="minorBidi" w:hint="cs"/>
          <w:highlight w:val="green"/>
          <w:rtl/>
        </w:rPr>
        <w:t xml:space="preserve"> </w:t>
      </w:r>
      <w:r w:rsidR="00042ADC" w:rsidRPr="005E22C1">
        <w:rPr>
          <w:rFonts w:asciiTheme="minorBidi" w:eastAsia="Times New Roman" w:hAnsiTheme="minorBidi"/>
          <w:highlight w:val="green"/>
          <w:rtl/>
        </w:rPr>
        <w:t>ארגון בתי אבות</w:t>
      </w:r>
      <w:r w:rsidR="00582C8B">
        <w:rPr>
          <w:rFonts w:asciiTheme="minorBidi" w:eastAsia="Times New Roman" w:hAnsiTheme="minorBidi"/>
          <w:rtl/>
        </w:rPr>
        <w:t xml:space="preserve">: יש </w:t>
      </w:r>
      <w:r w:rsidR="00582C8B">
        <w:rPr>
          <w:rFonts w:asciiTheme="minorBidi" w:eastAsia="Times New Roman" w:hAnsiTheme="minorBidi" w:hint="cs"/>
          <w:rtl/>
        </w:rPr>
        <w:t>אנשים מבוגרים</w:t>
      </w:r>
      <w:r w:rsidR="00042ADC" w:rsidRPr="005E22C1">
        <w:rPr>
          <w:rFonts w:asciiTheme="minorBidi" w:eastAsia="Times New Roman" w:hAnsiTheme="minorBidi"/>
          <w:rtl/>
        </w:rPr>
        <w:t xml:space="preserve"> שהמדינה מ</w:t>
      </w:r>
      <w:r w:rsidR="00582C8B">
        <w:rPr>
          <w:rFonts w:asciiTheme="minorBidi" w:eastAsia="Times New Roman" w:hAnsiTheme="minorBidi" w:hint="cs"/>
          <w:rtl/>
        </w:rPr>
        <w:t>מ</w:t>
      </w:r>
      <w:r w:rsidR="00042ADC" w:rsidRPr="005E22C1">
        <w:rPr>
          <w:rFonts w:asciiTheme="minorBidi" w:eastAsia="Times New Roman" w:hAnsiTheme="minorBidi"/>
          <w:rtl/>
        </w:rPr>
        <w:t>מנת את השיכון שלהם בבית אבות. מבחינה כלכלית הספק הוא בית האבות והלקוח הוא ה</w:t>
      </w:r>
      <w:r>
        <w:rPr>
          <w:rFonts w:asciiTheme="minorBidi" w:eastAsia="Times New Roman" w:hAnsiTheme="minorBidi"/>
          <w:rtl/>
        </w:rPr>
        <w:t>מדינה- אולם מי שקובע</w:t>
      </w:r>
      <w:r>
        <w:rPr>
          <w:rFonts w:asciiTheme="minorBidi" w:eastAsia="Times New Roman" w:hAnsiTheme="minorBidi" w:hint="cs"/>
          <w:rtl/>
        </w:rPr>
        <w:t>ת</w:t>
      </w:r>
      <w:r>
        <w:rPr>
          <w:rFonts w:asciiTheme="minorBidi" w:eastAsia="Times New Roman" w:hAnsiTheme="minorBidi"/>
          <w:rtl/>
        </w:rPr>
        <w:t xml:space="preserve"> את החוזה ה</w:t>
      </w:r>
      <w:r>
        <w:rPr>
          <w:rFonts w:asciiTheme="minorBidi" w:eastAsia="Times New Roman" w:hAnsiTheme="minorBidi" w:hint="cs"/>
          <w:rtl/>
        </w:rPr>
        <w:t>י</w:t>
      </w:r>
      <w:r w:rsidR="00042ADC" w:rsidRPr="005E22C1">
        <w:rPr>
          <w:rFonts w:asciiTheme="minorBidi" w:eastAsia="Times New Roman" w:hAnsiTheme="minorBidi"/>
          <w:rtl/>
        </w:rPr>
        <w:t>א המדינה. במקרה הזה למרות שהמדינה היא זו שמשל</w:t>
      </w:r>
      <w:r>
        <w:rPr>
          <w:rFonts w:asciiTheme="minorBidi" w:eastAsia="Times New Roman" w:hAnsiTheme="minorBidi"/>
          <w:rtl/>
        </w:rPr>
        <w:t xml:space="preserve">מת את הכסף ובית האבות הוא מספק </w:t>
      </w:r>
      <w:r w:rsidR="00042ADC" w:rsidRPr="005E22C1">
        <w:rPr>
          <w:rFonts w:asciiTheme="minorBidi" w:eastAsia="Times New Roman" w:hAnsiTheme="minorBidi"/>
          <w:rtl/>
        </w:rPr>
        <w:t xml:space="preserve">השירות- מבחינת הדין- המדינה היא הספק ובית האבות הוא הלקוח. </w:t>
      </w:r>
    </w:p>
    <w:p w:rsidR="00042ADC" w:rsidRPr="00B40295" w:rsidRDefault="00042ADC" w:rsidP="00B40295">
      <w:pPr>
        <w:suppressLineNumbers/>
        <w:spacing w:after="0"/>
        <w:rPr>
          <w:rFonts w:asciiTheme="minorBidi" w:eastAsia="Times New Roman" w:hAnsiTheme="minorBidi"/>
          <w:b/>
          <w:bCs/>
          <w:rtl/>
        </w:rPr>
      </w:pPr>
      <w:r w:rsidRPr="00B40295">
        <w:rPr>
          <w:rFonts w:asciiTheme="minorBidi" w:eastAsia="Times New Roman" w:hAnsiTheme="minorBidi"/>
          <w:b/>
          <w:bCs/>
          <w:rtl/>
        </w:rPr>
        <w:t xml:space="preserve">לסיכום, חוק החוזים האחידים חל על </w:t>
      </w:r>
      <w:proofErr w:type="spellStart"/>
      <w:r w:rsidRPr="00B40295">
        <w:rPr>
          <w:rFonts w:asciiTheme="minorBidi" w:eastAsia="Times New Roman" w:hAnsiTheme="minorBidi"/>
          <w:b/>
          <w:bCs/>
          <w:rtl/>
        </w:rPr>
        <w:t>תנייה</w:t>
      </w:r>
      <w:proofErr w:type="spellEnd"/>
      <w:r w:rsidRPr="00B40295">
        <w:rPr>
          <w:rFonts w:asciiTheme="minorBidi" w:eastAsia="Times New Roman" w:hAnsiTheme="minorBidi"/>
          <w:b/>
          <w:bCs/>
          <w:rtl/>
        </w:rPr>
        <w:t xml:space="preserve"> בחוזה שבין ספק ללקוח. למעט תניות שנוהל עליה</w:t>
      </w:r>
      <w:r w:rsidR="00B40295">
        <w:rPr>
          <w:rFonts w:asciiTheme="minorBidi" w:eastAsia="Times New Roman" w:hAnsiTheme="minorBidi" w:hint="cs"/>
          <w:b/>
          <w:bCs/>
          <w:rtl/>
        </w:rPr>
        <w:t>ן</w:t>
      </w:r>
      <w:r w:rsidRPr="00B40295">
        <w:rPr>
          <w:rFonts w:asciiTheme="minorBidi" w:eastAsia="Times New Roman" w:hAnsiTheme="minorBidi"/>
          <w:b/>
          <w:bCs/>
          <w:rtl/>
        </w:rPr>
        <w:t xml:space="preserve"> מו"מ.</w:t>
      </w:r>
    </w:p>
    <w:p w:rsidR="002B0EA5" w:rsidRDefault="002B0EA5" w:rsidP="00E43A7E">
      <w:pPr>
        <w:pStyle w:val="a5"/>
        <w:suppressLineNumbers/>
        <w:spacing w:after="0"/>
        <w:ind w:left="0"/>
        <w:rPr>
          <w:rFonts w:asciiTheme="minorBidi" w:eastAsia="Times New Roman" w:hAnsiTheme="minorBidi"/>
          <w:rtl/>
        </w:rPr>
      </w:pPr>
    </w:p>
    <w:p w:rsidR="002545B1" w:rsidRPr="005E22C1" w:rsidRDefault="002545B1" w:rsidP="00E43A7E">
      <w:pPr>
        <w:suppressLineNumbers/>
        <w:spacing w:after="0"/>
        <w:rPr>
          <w:rFonts w:asciiTheme="minorBidi" w:eastAsia="Times New Roman" w:hAnsiTheme="minorBidi"/>
          <w:b/>
          <w:bCs/>
          <w:u w:val="single"/>
          <w:rtl/>
        </w:rPr>
      </w:pPr>
      <w:r>
        <w:rPr>
          <w:rFonts w:asciiTheme="minorBidi" w:eastAsia="Times New Roman" w:hAnsiTheme="minorBidi" w:hint="cs"/>
          <w:b/>
          <w:bCs/>
          <w:u w:val="single"/>
          <w:rtl/>
        </w:rPr>
        <w:t xml:space="preserve">סעיף 23 - </w:t>
      </w:r>
      <w:r w:rsidRPr="005E22C1">
        <w:rPr>
          <w:rFonts w:asciiTheme="minorBidi" w:eastAsia="Times New Roman" w:hAnsiTheme="minorBidi"/>
          <w:b/>
          <w:bCs/>
          <w:u w:val="single"/>
          <w:rtl/>
        </w:rPr>
        <w:t xml:space="preserve">סייגים לתחולת החוק </w:t>
      </w:r>
    </w:p>
    <w:p w:rsidR="002545B1" w:rsidRPr="00D830D8" w:rsidRDefault="002545B1" w:rsidP="00E43A7E">
      <w:pPr>
        <w:spacing w:after="0"/>
        <w:rPr>
          <w:rFonts w:asciiTheme="minorBidi" w:eastAsia="Times New Roman" w:hAnsiTheme="minorBidi"/>
          <w:color w:val="FF0000"/>
          <w:rtl/>
        </w:rPr>
      </w:pPr>
      <w:bookmarkStart w:id="26" w:name="_Toc313974113"/>
      <w:r w:rsidRPr="00D830D8">
        <w:rPr>
          <w:rFonts w:asciiTheme="minorBidi" w:eastAsia="Times New Roman" w:hAnsiTheme="minorBidi"/>
          <w:b/>
          <w:bCs/>
          <w:color w:val="FF0000"/>
          <w:rtl/>
        </w:rPr>
        <w:t>23. סייגים לתחולה</w:t>
      </w:r>
      <w:bookmarkEnd w:id="26"/>
    </w:p>
    <w:p w:rsidR="002545B1" w:rsidRPr="00D830D8" w:rsidRDefault="002545B1" w:rsidP="00E43A7E">
      <w:pPr>
        <w:spacing w:after="0"/>
        <w:rPr>
          <w:rFonts w:asciiTheme="minorBidi" w:eastAsia="Times New Roman" w:hAnsiTheme="minorBidi"/>
          <w:color w:val="FF0000"/>
          <w:rtl/>
        </w:rPr>
      </w:pPr>
      <w:r w:rsidRPr="00D830D8">
        <w:rPr>
          <w:rFonts w:asciiTheme="minorBidi" w:eastAsia="Times New Roman" w:hAnsiTheme="minorBidi"/>
          <w:color w:val="FF0000"/>
          <w:rtl/>
        </w:rPr>
        <w:t>(א) הוראות חוק זה לא יחולו על -</w:t>
      </w:r>
    </w:p>
    <w:p w:rsidR="002545B1" w:rsidRPr="00D830D8" w:rsidRDefault="002545B1" w:rsidP="00E43A7E">
      <w:pPr>
        <w:spacing w:after="0"/>
        <w:rPr>
          <w:rFonts w:asciiTheme="minorBidi" w:eastAsia="Times New Roman" w:hAnsiTheme="minorBidi"/>
          <w:color w:val="FF0000"/>
          <w:rtl/>
        </w:rPr>
      </w:pPr>
      <w:r w:rsidRPr="00D830D8">
        <w:rPr>
          <w:rFonts w:asciiTheme="minorBidi" w:eastAsia="Times New Roman" w:hAnsiTheme="minorBidi"/>
          <w:color w:val="FF0000"/>
          <w:rtl/>
        </w:rPr>
        <w:t>(1) תנאי הקובע את התמורה הכספית שישלם הלקוח;</w:t>
      </w:r>
    </w:p>
    <w:p w:rsidR="002545B1" w:rsidRPr="00D830D8" w:rsidRDefault="002545B1" w:rsidP="00E43A7E">
      <w:pPr>
        <w:spacing w:after="0"/>
        <w:rPr>
          <w:rFonts w:asciiTheme="minorBidi" w:eastAsia="Times New Roman" w:hAnsiTheme="minorBidi"/>
          <w:color w:val="FF0000"/>
          <w:rtl/>
        </w:rPr>
      </w:pPr>
      <w:r w:rsidRPr="00D830D8">
        <w:rPr>
          <w:rFonts w:asciiTheme="minorBidi" w:eastAsia="Times New Roman" w:hAnsiTheme="minorBidi"/>
          <w:color w:val="FF0000"/>
          <w:rtl/>
        </w:rPr>
        <w:t>(2) תנאי התואם תנאים שנקבעו או אושרו בחיקוק;</w:t>
      </w:r>
    </w:p>
    <w:p w:rsidR="002545B1" w:rsidRPr="00D830D8" w:rsidRDefault="002545B1" w:rsidP="00E43A7E">
      <w:pPr>
        <w:spacing w:after="0"/>
        <w:rPr>
          <w:rFonts w:asciiTheme="minorBidi" w:eastAsia="Times New Roman" w:hAnsiTheme="minorBidi"/>
          <w:color w:val="FF0000"/>
          <w:spacing w:val="-2"/>
          <w:rtl/>
        </w:rPr>
      </w:pPr>
      <w:r w:rsidRPr="00D830D8">
        <w:rPr>
          <w:rFonts w:asciiTheme="minorBidi" w:eastAsia="Times New Roman" w:hAnsiTheme="minorBidi"/>
          <w:color w:val="FF0000"/>
          <w:spacing w:val="-2"/>
          <w:rtl/>
        </w:rPr>
        <w:t>(3) תנאי התואם תנאים שנקבעו בהסכם בין-לאומי שיש שישראל צד לו;</w:t>
      </w:r>
    </w:p>
    <w:p w:rsidR="002545B1" w:rsidRPr="00D830D8" w:rsidRDefault="002545B1" w:rsidP="00E43A7E">
      <w:pPr>
        <w:spacing w:after="0"/>
        <w:rPr>
          <w:rFonts w:asciiTheme="minorBidi" w:eastAsia="Times New Roman" w:hAnsiTheme="minorBidi"/>
          <w:color w:val="FF0000"/>
          <w:rtl/>
        </w:rPr>
      </w:pPr>
      <w:r w:rsidRPr="00D830D8">
        <w:rPr>
          <w:rFonts w:asciiTheme="minorBidi" w:eastAsia="Times New Roman" w:hAnsiTheme="minorBidi"/>
          <w:color w:val="FF0000"/>
          <w:rtl/>
        </w:rPr>
        <w:t xml:space="preserve">(4) הסכם קיבוצי לפי חוק הסכמים קיבוציים, </w:t>
      </w:r>
      <w:proofErr w:type="spellStart"/>
      <w:r w:rsidRPr="00D830D8">
        <w:rPr>
          <w:rFonts w:asciiTheme="minorBidi" w:eastAsia="Times New Roman" w:hAnsiTheme="minorBidi"/>
          <w:color w:val="FF0000"/>
          <w:rtl/>
        </w:rPr>
        <w:t>התשי"ז</w:t>
      </w:r>
      <w:proofErr w:type="spellEnd"/>
      <w:r w:rsidRPr="00D830D8">
        <w:rPr>
          <w:rFonts w:asciiTheme="minorBidi" w:eastAsia="Times New Roman" w:hAnsiTheme="minorBidi"/>
          <w:color w:val="FF0000"/>
          <w:rtl/>
        </w:rPr>
        <w:t>-1957, בין שהוגש לרישום לפי החוק האמור ובין אם לאו, לרבות הסדר קיבוצי אחר ובלבד שנעשה בכתב ונקבעו בו שיעורים לשכר עבודה.</w:t>
      </w:r>
    </w:p>
    <w:p w:rsidR="002545B1" w:rsidRPr="005E22C1" w:rsidRDefault="002545B1" w:rsidP="00E43A7E">
      <w:pPr>
        <w:suppressLineNumbers/>
        <w:spacing w:after="0"/>
        <w:rPr>
          <w:rFonts w:asciiTheme="minorBidi" w:eastAsia="Times New Roman" w:hAnsiTheme="minorBidi"/>
          <w:b/>
          <w:bCs/>
          <w:rtl/>
        </w:rPr>
      </w:pPr>
    </w:p>
    <w:p w:rsidR="002545B1" w:rsidRPr="005E22C1" w:rsidRDefault="002545B1" w:rsidP="00E43A7E">
      <w:pPr>
        <w:suppressLineNumbers/>
        <w:spacing w:after="0"/>
        <w:rPr>
          <w:rFonts w:asciiTheme="minorBidi" w:eastAsia="Times New Roman" w:hAnsiTheme="minorBidi"/>
          <w:b/>
          <w:bCs/>
          <w:u w:val="single"/>
          <w:rtl/>
        </w:rPr>
      </w:pPr>
      <w:r w:rsidRPr="005E22C1">
        <w:rPr>
          <w:rFonts w:asciiTheme="minorBidi" w:eastAsia="Times New Roman" w:hAnsiTheme="minorBidi"/>
          <w:b/>
          <w:bCs/>
          <w:u w:val="single"/>
          <w:rtl/>
        </w:rPr>
        <w:t>סעיף 23 (א) מציין 4 סוגים של תנאים בחוזה עליהם לא יכולה לחול טענת קיפוח בחוזה אחיד:</w:t>
      </w:r>
    </w:p>
    <w:p w:rsidR="002545B1" w:rsidRPr="005E22C1" w:rsidRDefault="002545B1" w:rsidP="00BD4CD2">
      <w:pPr>
        <w:pStyle w:val="a5"/>
        <w:numPr>
          <w:ilvl w:val="0"/>
          <w:numId w:val="106"/>
        </w:numPr>
        <w:suppressLineNumbers/>
        <w:spacing w:after="0"/>
        <w:ind w:left="0"/>
        <w:rPr>
          <w:rFonts w:asciiTheme="minorBidi" w:eastAsia="Times New Roman" w:hAnsiTheme="minorBidi"/>
        </w:rPr>
      </w:pPr>
      <w:r w:rsidRPr="00635138">
        <w:rPr>
          <w:rFonts w:asciiTheme="minorBidi" w:eastAsia="Times New Roman" w:hAnsiTheme="minorBidi"/>
          <w:b/>
          <w:bCs/>
          <w:rtl/>
        </w:rPr>
        <w:t>סעיף קטן 4-</w:t>
      </w:r>
      <w:r w:rsidRPr="005E22C1">
        <w:rPr>
          <w:rFonts w:asciiTheme="minorBidi" w:eastAsia="Times New Roman" w:hAnsiTheme="minorBidi"/>
          <w:rtl/>
        </w:rPr>
        <w:t xml:space="preserve"> הסכם קיבוצי הוא הסכם עבודה מסוג מיוחד, האופי שלו דומה יותר לחוק ולא לחוזה ולכן כדי להסיר כ</w:t>
      </w:r>
      <w:r w:rsidR="00726AEF">
        <w:rPr>
          <w:rFonts w:asciiTheme="minorBidi" w:eastAsia="Times New Roman" w:hAnsiTheme="minorBidi"/>
          <w:rtl/>
        </w:rPr>
        <w:t>ל ספק הוציאו אותו החוצה.</w:t>
      </w:r>
      <w:r w:rsidR="00726AEF">
        <w:rPr>
          <w:rFonts w:asciiTheme="minorBidi" w:eastAsia="Times New Roman" w:hAnsiTheme="minorBidi" w:hint="cs"/>
          <w:rtl/>
        </w:rPr>
        <w:t xml:space="preserve"> יש לשים לב</w:t>
      </w:r>
      <w:r w:rsidRPr="005E22C1">
        <w:rPr>
          <w:rFonts w:asciiTheme="minorBidi" w:eastAsia="Times New Roman" w:hAnsiTheme="minorBidi"/>
          <w:rtl/>
        </w:rPr>
        <w:t xml:space="preserve"> </w:t>
      </w:r>
      <w:r w:rsidR="00B40295">
        <w:rPr>
          <w:rFonts w:asciiTheme="minorBidi" w:eastAsia="Times New Roman" w:hAnsiTheme="minorBidi" w:hint="cs"/>
          <w:rtl/>
        </w:rPr>
        <w:t>ש</w:t>
      </w:r>
      <w:r w:rsidRPr="005E22C1">
        <w:rPr>
          <w:rFonts w:asciiTheme="minorBidi" w:eastAsia="Times New Roman" w:hAnsiTheme="minorBidi"/>
          <w:rtl/>
        </w:rPr>
        <w:t>משום שהוציאו מהחוק הסכם עבודה קיבוצי</w:t>
      </w:r>
      <w:r w:rsidR="00B40295">
        <w:rPr>
          <w:rFonts w:asciiTheme="minorBidi" w:eastAsia="Times New Roman" w:hAnsiTheme="minorBidi" w:hint="cs"/>
          <w:rtl/>
        </w:rPr>
        <w:t>,</w:t>
      </w:r>
      <w:r w:rsidRPr="005E22C1">
        <w:rPr>
          <w:rFonts w:asciiTheme="minorBidi" w:eastAsia="Times New Roman" w:hAnsiTheme="minorBidi"/>
          <w:rtl/>
        </w:rPr>
        <w:t xml:space="preserve"> </w:t>
      </w:r>
      <w:r w:rsidR="00726AEF" w:rsidRPr="00B40295">
        <w:rPr>
          <w:rFonts w:asciiTheme="minorBidi" w:eastAsia="Times New Roman" w:hAnsiTheme="minorBidi" w:hint="cs"/>
          <w:highlight w:val="yellow"/>
          <w:rtl/>
        </w:rPr>
        <w:t>על</w:t>
      </w:r>
      <w:r w:rsidRPr="00B40295">
        <w:rPr>
          <w:rFonts w:asciiTheme="minorBidi" w:eastAsia="Times New Roman" w:hAnsiTheme="minorBidi"/>
          <w:highlight w:val="yellow"/>
          <w:rtl/>
        </w:rPr>
        <w:t xml:space="preserve"> הסכם עבודה רגיל (שהוא לא קיבוצי) כן חל חוק החוזים האחידים.</w:t>
      </w:r>
      <w:r w:rsidRPr="005E22C1">
        <w:rPr>
          <w:rFonts w:asciiTheme="minorBidi" w:eastAsia="Times New Roman" w:hAnsiTheme="minorBidi"/>
          <w:rtl/>
        </w:rPr>
        <w:t xml:space="preserve"> </w:t>
      </w:r>
    </w:p>
    <w:p w:rsidR="002545B1" w:rsidRPr="005E22C1" w:rsidRDefault="002545B1" w:rsidP="00BD4CD2">
      <w:pPr>
        <w:pStyle w:val="a5"/>
        <w:numPr>
          <w:ilvl w:val="0"/>
          <w:numId w:val="106"/>
        </w:numPr>
        <w:suppressLineNumbers/>
        <w:spacing w:after="0"/>
        <w:ind w:left="0"/>
        <w:rPr>
          <w:rFonts w:asciiTheme="minorBidi" w:eastAsia="Times New Roman" w:hAnsiTheme="minorBidi"/>
        </w:rPr>
      </w:pPr>
      <w:r w:rsidRPr="00635138">
        <w:rPr>
          <w:rFonts w:asciiTheme="minorBidi" w:eastAsia="Times New Roman" w:hAnsiTheme="minorBidi"/>
          <w:b/>
          <w:bCs/>
          <w:rtl/>
        </w:rPr>
        <w:t>סעיף קטן 3</w:t>
      </w:r>
      <w:r w:rsidRPr="005E22C1">
        <w:rPr>
          <w:rFonts w:asciiTheme="minorBidi" w:eastAsia="Times New Roman" w:hAnsiTheme="minorBidi"/>
          <w:rtl/>
        </w:rPr>
        <w:t xml:space="preserve">- מדינת ישראל חתומה על אמנות בינלאומיות. הסכם כזה שישראל צד </w:t>
      </w:r>
      <w:r w:rsidR="00435E7C">
        <w:rPr>
          <w:rFonts w:asciiTheme="minorBidi" w:eastAsia="Times New Roman" w:hAnsiTheme="minorBidi"/>
          <w:rtl/>
        </w:rPr>
        <w:t>לו איננו חלק מהדין הישראלי באופ</w:t>
      </w:r>
      <w:r w:rsidR="00435E7C">
        <w:rPr>
          <w:rFonts w:asciiTheme="minorBidi" w:eastAsia="Times New Roman" w:hAnsiTheme="minorBidi" w:hint="cs"/>
          <w:rtl/>
        </w:rPr>
        <w:t>ן</w:t>
      </w:r>
      <w:r w:rsidRPr="005E22C1">
        <w:rPr>
          <w:rFonts w:asciiTheme="minorBidi" w:eastAsia="Times New Roman" w:hAnsiTheme="minorBidi"/>
          <w:rtl/>
        </w:rPr>
        <w:t xml:space="preserve"> עקרוני. למשל</w:t>
      </w:r>
      <w:r w:rsidR="00435E7C">
        <w:rPr>
          <w:rFonts w:asciiTheme="minorBidi" w:eastAsia="Times New Roman" w:hAnsiTheme="minorBidi" w:hint="cs"/>
          <w:rtl/>
        </w:rPr>
        <w:t xml:space="preserve"> ולהיפך</w:t>
      </w:r>
      <w:r w:rsidRPr="005E22C1">
        <w:rPr>
          <w:rFonts w:asciiTheme="minorBidi" w:eastAsia="Times New Roman" w:hAnsiTheme="minorBidi"/>
          <w:rtl/>
        </w:rPr>
        <w:t xml:space="preserve"> בהולנד</w:t>
      </w:r>
      <w:r w:rsidR="00435E7C">
        <w:rPr>
          <w:rFonts w:asciiTheme="minorBidi" w:eastAsia="Times New Roman" w:hAnsiTheme="minorBidi" w:hint="cs"/>
          <w:rtl/>
        </w:rPr>
        <w:t xml:space="preserve"> -</w:t>
      </w:r>
      <w:r w:rsidRPr="005E22C1">
        <w:rPr>
          <w:rFonts w:asciiTheme="minorBidi" w:eastAsia="Times New Roman" w:hAnsiTheme="minorBidi"/>
          <w:rtl/>
        </w:rPr>
        <w:t xml:space="preserve"> כל הסכם בינלאומי שהולנד חותמת עליו הופך להיות חלק מהמשפט ההולנדי. בישראל כדי שחוזה יהפוך לחוק </w:t>
      </w:r>
      <w:r w:rsidR="00B40295">
        <w:rPr>
          <w:rFonts w:asciiTheme="minorBidi" w:eastAsia="Times New Roman" w:hAnsiTheme="minorBidi" w:hint="cs"/>
          <w:rtl/>
        </w:rPr>
        <w:t>עליו</w:t>
      </w:r>
      <w:r w:rsidRPr="005E22C1">
        <w:rPr>
          <w:rFonts w:asciiTheme="minorBidi" w:eastAsia="Times New Roman" w:hAnsiTheme="minorBidi"/>
          <w:rtl/>
        </w:rPr>
        <w:t xml:space="preserve"> צריך לעבור 3 קריאות בכנסת. אם יש חוזה ישראלי אחיד שסעיף שבו תואם הוראה באמנה בינלאומית שישראל צד ל</w:t>
      </w:r>
      <w:r w:rsidR="00B40295">
        <w:rPr>
          <w:rFonts w:asciiTheme="minorBidi" w:eastAsia="Times New Roman" w:hAnsiTheme="minorBidi" w:hint="cs"/>
          <w:rtl/>
        </w:rPr>
        <w:t>ה</w:t>
      </w:r>
      <w:r w:rsidR="00435E7C">
        <w:rPr>
          <w:rFonts w:asciiTheme="minorBidi" w:eastAsia="Times New Roman" w:hAnsiTheme="minorBidi" w:hint="cs"/>
          <w:rtl/>
        </w:rPr>
        <w:t xml:space="preserve"> </w:t>
      </w:r>
      <w:r w:rsidRPr="005E22C1">
        <w:rPr>
          <w:rFonts w:asciiTheme="minorBidi" w:eastAsia="Times New Roman" w:hAnsiTheme="minorBidi"/>
          <w:rtl/>
        </w:rPr>
        <w:t>ההוראה ה</w:t>
      </w:r>
      <w:r w:rsidR="00435E7C">
        <w:rPr>
          <w:rFonts w:asciiTheme="minorBidi" w:eastAsia="Times New Roman" w:hAnsiTheme="minorBidi" w:hint="cs"/>
          <w:rtl/>
        </w:rPr>
        <w:t>ספציפית הזו</w:t>
      </w:r>
      <w:r w:rsidRPr="005E22C1">
        <w:rPr>
          <w:rFonts w:asciiTheme="minorBidi" w:eastAsia="Times New Roman" w:hAnsiTheme="minorBidi"/>
          <w:rtl/>
        </w:rPr>
        <w:t xml:space="preserve"> בחוזה חסינה מפני ביטול או שינוי באמצעות חוק החוזים האחידים. </w:t>
      </w:r>
    </w:p>
    <w:p w:rsidR="002545B1" w:rsidRPr="005E22C1" w:rsidRDefault="002545B1" w:rsidP="00BD4CD2">
      <w:pPr>
        <w:pStyle w:val="a5"/>
        <w:numPr>
          <w:ilvl w:val="0"/>
          <w:numId w:val="106"/>
        </w:numPr>
        <w:suppressLineNumbers/>
        <w:spacing w:after="0"/>
        <w:ind w:left="0"/>
        <w:rPr>
          <w:rFonts w:asciiTheme="minorBidi" w:eastAsia="Times New Roman" w:hAnsiTheme="minorBidi"/>
        </w:rPr>
      </w:pPr>
      <w:r w:rsidRPr="00635138">
        <w:rPr>
          <w:rFonts w:asciiTheme="minorBidi" w:eastAsia="Times New Roman" w:hAnsiTheme="minorBidi"/>
          <w:b/>
          <w:bCs/>
          <w:rtl/>
        </w:rPr>
        <w:t>סעיף קטן 2</w:t>
      </w:r>
      <w:r w:rsidRPr="005E22C1">
        <w:rPr>
          <w:rFonts w:asciiTheme="minorBidi" w:eastAsia="Times New Roman" w:hAnsiTheme="minorBidi"/>
          <w:rtl/>
        </w:rPr>
        <w:t xml:space="preserve">- אם יש בחוזה האחיד תנאי שתואם הוראת חוק או חיקוק (תקנה)- התנאי חסין מפני התערבות של </w:t>
      </w:r>
      <w:r w:rsidR="0070035A">
        <w:rPr>
          <w:rFonts w:asciiTheme="minorBidi" w:eastAsia="Times New Roman" w:hAnsiTheme="minorBidi"/>
          <w:rtl/>
        </w:rPr>
        <w:t>ביהמ"ש</w:t>
      </w:r>
      <w:r w:rsidRPr="005E22C1">
        <w:rPr>
          <w:rFonts w:asciiTheme="minorBidi" w:eastAsia="Times New Roman" w:hAnsiTheme="minorBidi"/>
          <w:rtl/>
        </w:rPr>
        <w:t xml:space="preserve"> לפי חוק החוזים האחידים. העליון מסביר חריג זה כי ההנ</w:t>
      </w:r>
      <w:r w:rsidR="00211CF9">
        <w:rPr>
          <w:rFonts w:asciiTheme="minorBidi" w:eastAsia="Times New Roman" w:hAnsiTheme="minorBidi"/>
          <w:rtl/>
        </w:rPr>
        <w:t>חה היא שכשהוראה מסוי</w:t>
      </w:r>
      <w:r w:rsidRPr="005E22C1">
        <w:rPr>
          <w:rFonts w:asciiTheme="minorBidi" w:eastAsia="Times New Roman" w:hAnsiTheme="minorBidi"/>
          <w:rtl/>
        </w:rPr>
        <w:t>מת נקבעה בחיקוק היא נבדקה ע"י מהחוקק וסימן שהסעיף הזה הוגן ולא מקפח.</w:t>
      </w:r>
    </w:p>
    <w:p w:rsidR="002545B1" w:rsidRPr="005E22C1" w:rsidRDefault="002545B1" w:rsidP="00E43A7E">
      <w:pPr>
        <w:pStyle w:val="a5"/>
        <w:suppressLineNumbers/>
        <w:spacing w:after="0"/>
        <w:ind w:left="0"/>
        <w:rPr>
          <w:rFonts w:asciiTheme="minorBidi" w:eastAsia="Times New Roman" w:hAnsiTheme="minorBidi"/>
        </w:rPr>
      </w:pPr>
      <w:r w:rsidRPr="005E22C1">
        <w:rPr>
          <w:rFonts w:asciiTheme="minorBidi" w:eastAsia="Times New Roman" w:hAnsiTheme="minorBidi"/>
          <w:rtl/>
        </w:rPr>
        <w:t>ביהמ"ש נוהג להתייחס בצמצום לסעיף זה לפחות בשני מובנים שהוצגו בפסיקה:</w:t>
      </w:r>
    </w:p>
    <w:p w:rsidR="002545B1" w:rsidRPr="005E22C1" w:rsidRDefault="002545B1" w:rsidP="00E43A7E">
      <w:pPr>
        <w:pStyle w:val="a5"/>
        <w:suppressLineNumbers/>
        <w:spacing w:after="0"/>
        <w:ind w:left="0"/>
        <w:rPr>
          <w:rFonts w:asciiTheme="minorBidi" w:eastAsia="Times New Roman" w:hAnsiTheme="minorBidi"/>
          <w:u w:val="single"/>
          <w:rtl/>
        </w:rPr>
      </w:pPr>
      <w:r w:rsidRPr="005E22C1">
        <w:rPr>
          <w:rFonts w:asciiTheme="minorBidi" w:eastAsia="Times New Roman" w:hAnsiTheme="minorBidi"/>
          <w:u w:val="single"/>
          <w:rtl/>
        </w:rPr>
        <w:t>צמצום ראשון-</w:t>
      </w:r>
    </w:p>
    <w:p w:rsidR="002545B1" w:rsidRPr="005E22C1" w:rsidRDefault="002545B1" w:rsidP="00E43A7E">
      <w:pPr>
        <w:pStyle w:val="a5"/>
        <w:suppressLineNumbers/>
        <w:spacing w:after="0"/>
        <w:ind w:left="0"/>
        <w:rPr>
          <w:rFonts w:asciiTheme="minorBidi" w:eastAsia="Times New Roman" w:hAnsiTheme="minorBidi"/>
        </w:rPr>
      </w:pPr>
      <w:r w:rsidRPr="005E22C1">
        <w:rPr>
          <w:rFonts w:asciiTheme="minorBidi" w:eastAsia="Times New Roman" w:hAnsiTheme="minorBidi"/>
          <w:highlight w:val="green"/>
          <w:rtl/>
        </w:rPr>
        <w:t>בפס"ד אגד</w:t>
      </w:r>
      <w:r w:rsidRPr="005E22C1">
        <w:rPr>
          <w:rFonts w:asciiTheme="minorBidi" w:eastAsia="Times New Roman" w:hAnsiTheme="minorBidi"/>
          <w:rtl/>
        </w:rPr>
        <w:t xml:space="preserve"> ניסו לטעון כי </w:t>
      </w:r>
      <w:r w:rsidR="007E72C9">
        <w:rPr>
          <w:rFonts w:asciiTheme="minorBidi" w:eastAsia="Times New Roman" w:hAnsiTheme="minorBidi" w:hint="cs"/>
          <w:rtl/>
        </w:rPr>
        <w:t>ה</w:t>
      </w:r>
      <w:r w:rsidRPr="005E22C1">
        <w:rPr>
          <w:rFonts w:asciiTheme="minorBidi" w:eastAsia="Times New Roman" w:hAnsiTheme="minorBidi"/>
          <w:rtl/>
        </w:rPr>
        <w:t>תנאי לא מקפח משום שהתקנו</w:t>
      </w:r>
      <w:r w:rsidR="00635138">
        <w:rPr>
          <w:rFonts w:asciiTheme="minorBidi" w:eastAsia="Times New Roman" w:hAnsiTheme="minorBidi" w:hint="cs"/>
          <w:rtl/>
        </w:rPr>
        <w:t>ן</w:t>
      </w:r>
      <w:r w:rsidRPr="005E22C1">
        <w:rPr>
          <w:rFonts w:asciiTheme="minorBidi" w:eastAsia="Times New Roman" w:hAnsiTheme="minorBidi"/>
          <w:rtl/>
        </w:rPr>
        <w:t xml:space="preserve"> אושר ע"י מקח האגודות והוא סמכות מנהלית ו</w:t>
      </w:r>
      <w:r w:rsidR="002569E1">
        <w:rPr>
          <w:rFonts w:asciiTheme="minorBidi" w:eastAsia="Times New Roman" w:hAnsiTheme="minorBidi"/>
          <w:rtl/>
        </w:rPr>
        <w:t>ע"פ</w:t>
      </w:r>
      <w:r w:rsidRPr="005E22C1">
        <w:rPr>
          <w:rFonts w:asciiTheme="minorBidi" w:eastAsia="Times New Roman" w:hAnsiTheme="minorBidi"/>
          <w:rtl/>
        </w:rPr>
        <w:t xml:space="preserve"> פקודת האגודות השיתופיות חייבים לקבל אישור של רשם האגודות השיתופיות- ולכן טענה אגד כי מכוח החוק רשם האגודות אישר אותו ולכן חל החריג של 23 (א) (2) והתנאי לא מקפח. ביהמ"ש אמר כי זה שזה נבדק ע"י גוף סטטוטורי זה לא אומר שהתנאי תואם הוראה שבחיקוק. ביהמ"ש מפרש בצמצום את החריג של סעיף 23 (א) (2). </w:t>
      </w:r>
    </w:p>
    <w:p w:rsidR="002545B1" w:rsidRPr="00B66A0F" w:rsidRDefault="002545B1" w:rsidP="00E43A7E">
      <w:pPr>
        <w:pStyle w:val="a5"/>
        <w:suppressLineNumbers/>
        <w:spacing w:after="0"/>
        <w:ind w:left="0"/>
        <w:rPr>
          <w:rFonts w:asciiTheme="minorBidi" w:eastAsia="Times New Roman" w:hAnsiTheme="minorBidi"/>
          <w:rtl/>
        </w:rPr>
      </w:pPr>
      <w:r w:rsidRPr="00B66A0F">
        <w:rPr>
          <w:rFonts w:asciiTheme="minorBidi" w:eastAsia="Times New Roman" w:hAnsiTheme="minorBidi"/>
          <w:u w:val="single"/>
          <w:rtl/>
        </w:rPr>
        <w:t>הצמצום השני</w:t>
      </w:r>
      <w:r w:rsidRPr="00B66A0F">
        <w:rPr>
          <w:rFonts w:asciiTheme="minorBidi" w:eastAsia="Times New Roman" w:hAnsiTheme="minorBidi"/>
          <w:rtl/>
        </w:rPr>
        <w:t>–</w:t>
      </w:r>
    </w:p>
    <w:p w:rsidR="002545B1" w:rsidRPr="00B66A0F" w:rsidRDefault="002545B1" w:rsidP="00B40295">
      <w:pPr>
        <w:pStyle w:val="a5"/>
        <w:suppressLineNumbers/>
        <w:spacing w:after="0"/>
        <w:ind w:left="0"/>
        <w:rPr>
          <w:rFonts w:asciiTheme="minorBidi" w:eastAsia="Times New Roman" w:hAnsiTheme="minorBidi"/>
          <w:rtl/>
        </w:rPr>
      </w:pPr>
      <w:r w:rsidRPr="00B66A0F">
        <w:rPr>
          <w:rFonts w:asciiTheme="minorBidi" w:eastAsia="Times New Roman" w:hAnsiTheme="minorBidi"/>
          <w:rtl/>
        </w:rPr>
        <w:t xml:space="preserve">שהוצג בפסיקה הוא </w:t>
      </w:r>
      <w:r w:rsidR="00B40295">
        <w:rPr>
          <w:rFonts w:asciiTheme="minorBidi" w:eastAsia="Times New Roman" w:hAnsiTheme="minorBidi" w:hint="cs"/>
          <w:rtl/>
        </w:rPr>
        <w:t>ש</w:t>
      </w:r>
      <w:r w:rsidRPr="00B66A0F">
        <w:rPr>
          <w:rFonts w:asciiTheme="minorBidi" w:eastAsia="Times New Roman" w:hAnsiTheme="minorBidi"/>
          <w:rtl/>
        </w:rPr>
        <w:t xml:space="preserve">במקרה של חוזה מכר יש תנאי שתואם הוראה בחוק ההגבלים העסקיים. האם תחול החסינות מכוח סעיף קטן 2? פרופסור בר ניב טוען שלא- כל תנאי הוא תמיד תלוי הקשר. תנאי שהוא סביר בהקשר לדיני מכר לא בטוח שיהיה סביר בהקשר אחר. זו לא שאלה טכנית וההתאמה צריכה להיות אם התנאי התואם עוסק באותו עניין שעוסק החיקוק. </w:t>
      </w:r>
    </w:p>
    <w:p w:rsidR="002545B1" w:rsidRPr="00B66A0F" w:rsidRDefault="002545B1" w:rsidP="00BD4CD2">
      <w:pPr>
        <w:pStyle w:val="a5"/>
        <w:numPr>
          <w:ilvl w:val="0"/>
          <w:numId w:val="113"/>
        </w:numPr>
        <w:suppressLineNumbers/>
        <w:spacing w:after="0"/>
        <w:rPr>
          <w:rFonts w:asciiTheme="minorBidi" w:eastAsia="Times New Roman" w:hAnsiTheme="minorBidi"/>
          <w:rtl/>
        </w:rPr>
      </w:pPr>
      <w:r w:rsidRPr="00B66A0F">
        <w:rPr>
          <w:rFonts w:asciiTheme="minorBidi" w:eastAsia="Times New Roman" w:hAnsiTheme="minorBidi"/>
          <w:rtl/>
        </w:rPr>
        <w:lastRenderedPageBreak/>
        <w:t>בהצעת חוק החוזים האחידים שבכנסת (המו</w:t>
      </w:r>
      <w:r w:rsidR="00B66A0F" w:rsidRPr="00B66A0F">
        <w:rPr>
          <w:rFonts w:asciiTheme="minorBidi" w:eastAsia="Times New Roman" w:hAnsiTheme="minorBidi"/>
          <w:rtl/>
        </w:rPr>
        <w:t>פיע גם בקודקס) נאמר בסעיף זה: "</w:t>
      </w:r>
      <w:r w:rsidRPr="00B66A0F">
        <w:rPr>
          <w:rFonts w:asciiTheme="minorBidi" w:eastAsia="Times New Roman" w:hAnsiTheme="minorBidi"/>
          <w:rtl/>
        </w:rPr>
        <w:t xml:space="preserve">הוראות החוק לא יחולו על תנאי התואם תנאים שנקבעו בחיקוק בהתאם לתכליתו של אותו חוק"- משרד המשפטים אימץ במפורש את </w:t>
      </w:r>
      <w:proofErr w:type="spellStart"/>
      <w:r w:rsidRPr="00B66A0F">
        <w:rPr>
          <w:rFonts w:asciiTheme="minorBidi" w:eastAsia="Times New Roman" w:hAnsiTheme="minorBidi"/>
          <w:rtl/>
        </w:rPr>
        <w:t>הגירסה</w:t>
      </w:r>
      <w:proofErr w:type="spellEnd"/>
      <w:r w:rsidRPr="00B66A0F">
        <w:rPr>
          <w:rFonts w:asciiTheme="minorBidi" w:eastAsia="Times New Roman" w:hAnsiTheme="minorBidi"/>
          <w:rtl/>
        </w:rPr>
        <w:t xml:space="preserve"> </w:t>
      </w:r>
      <w:proofErr w:type="spellStart"/>
      <w:r w:rsidRPr="00B66A0F">
        <w:rPr>
          <w:rFonts w:asciiTheme="minorBidi" w:eastAsia="Times New Roman" w:hAnsiTheme="minorBidi"/>
          <w:rtl/>
        </w:rPr>
        <w:t>המצמצת</w:t>
      </w:r>
      <w:proofErr w:type="spellEnd"/>
      <w:r w:rsidRPr="00B66A0F">
        <w:rPr>
          <w:rFonts w:asciiTheme="minorBidi" w:eastAsia="Times New Roman" w:hAnsiTheme="minorBidi"/>
          <w:rtl/>
        </w:rPr>
        <w:t>.</w:t>
      </w:r>
    </w:p>
    <w:p w:rsidR="002545B1" w:rsidRPr="00B40295" w:rsidRDefault="002545B1" w:rsidP="00B40295">
      <w:pPr>
        <w:suppressLineNumbers/>
        <w:spacing w:after="0"/>
        <w:rPr>
          <w:rFonts w:asciiTheme="minorBidi" w:eastAsia="Times New Roman" w:hAnsiTheme="minorBidi"/>
          <w:rtl/>
        </w:rPr>
      </w:pPr>
      <w:r w:rsidRPr="00B40295">
        <w:rPr>
          <w:rFonts w:asciiTheme="minorBidi" w:eastAsia="Times New Roman" w:hAnsiTheme="minorBidi"/>
          <w:rtl/>
        </w:rPr>
        <w:t xml:space="preserve">הדין היום לא ידוע כי אין פסיקה בעניין- אם כי סביר להניח שהגישה תהיה בצמצום </w:t>
      </w:r>
      <w:proofErr w:type="spellStart"/>
      <w:r w:rsidRPr="00B40295">
        <w:rPr>
          <w:rFonts w:asciiTheme="minorBidi" w:eastAsia="Times New Roman" w:hAnsiTheme="minorBidi"/>
          <w:rtl/>
        </w:rPr>
        <w:t>המירבי</w:t>
      </w:r>
      <w:proofErr w:type="spellEnd"/>
      <w:r w:rsidRPr="00B40295">
        <w:rPr>
          <w:rFonts w:asciiTheme="minorBidi" w:eastAsia="Times New Roman" w:hAnsiTheme="minorBidi"/>
          <w:rtl/>
        </w:rPr>
        <w:t>.</w:t>
      </w:r>
    </w:p>
    <w:p w:rsidR="002545B1" w:rsidRPr="005E22C1" w:rsidRDefault="002545B1" w:rsidP="00BD4CD2">
      <w:pPr>
        <w:pStyle w:val="a5"/>
        <w:numPr>
          <w:ilvl w:val="0"/>
          <w:numId w:val="106"/>
        </w:numPr>
        <w:suppressLineNumbers/>
        <w:spacing w:after="0"/>
        <w:ind w:left="0"/>
        <w:rPr>
          <w:rFonts w:asciiTheme="minorBidi" w:eastAsia="Times New Roman" w:hAnsiTheme="minorBidi"/>
        </w:rPr>
      </w:pPr>
      <w:r w:rsidRPr="00635138">
        <w:rPr>
          <w:rFonts w:asciiTheme="minorBidi" w:eastAsia="Times New Roman" w:hAnsiTheme="minorBidi"/>
          <w:b/>
          <w:bCs/>
          <w:rtl/>
        </w:rPr>
        <w:t>סעיף קטן 1-</w:t>
      </w:r>
      <w:r w:rsidRPr="005E22C1">
        <w:rPr>
          <w:rFonts w:asciiTheme="minorBidi" w:eastAsia="Times New Roman" w:hAnsiTheme="minorBidi"/>
          <w:rtl/>
        </w:rPr>
        <w:t xml:space="preserve"> אומר כי ההוראות של החוק לא י</w:t>
      </w:r>
      <w:r w:rsidR="005C47C4">
        <w:rPr>
          <w:rFonts w:asciiTheme="minorBidi" w:eastAsia="Times New Roman" w:hAnsiTheme="minorBidi" w:hint="cs"/>
          <w:rtl/>
        </w:rPr>
        <w:t>ח</w:t>
      </w:r>
      <w:r w:rsidRPr="005E22C1">
        <w:rPr>
          <w:rFonts w:asciiTheme="minorBidi" w:eastAsia="Times New Roman" w:hAnsiTheme="minorBidi"/>
          <w:rtl/>
        </w:rPr>
        <w:t>ולו על תנאי הקובע את התמורה הכספית שישלם הלקוח. בעצם הוא לא חל על הדבר החשוב ביותר בחוזה.</w:t>
      </w:r>
    </w:p>
    <w:p w:rsidR="002545B1" w:rsidRPr="005E22C1" w:rsidRDefault="005C47C4" w:rsidP="00B40295">
      <w:pPr>
        <w:pStyle w:val="a5"/>
        <w:suppressLineNumbers/>
        <w:spacing w:after="0"/>
        <w:ind w:left="0"/>
        <w:rPr>
          <w:rFonts w:asciiTheme="minorBidi" w:eastAsia="Times New Roman" w:hAnsiTheme="minorBidi"/>
          <w:rtl/>
        </w:rPr>
      </w:pPr>
      <w:r>
        <w:rPr>
          <w:rFonts w:asciiTheme="minorBidi" w:eastAsia="Times New Roman" w:hAnsiTheme="minorBidi"/>
          <w:rtl/>
        </w:rPr>
        <w:t>הרציונל לכך הוא</w:t>
      </w:r>
      <w:r w:rsidR="002545B1" w:rsidRPr="005E22C1">
        <w:rPr>
          <w:rFonts w:asciiTheme="minorBidi" w:eastAsia="Times New Roman" w:hAnsiTheme="minorBidi"/>
          <w:rtl/>
        </w:rPr>
        <w:t xml:space="preserve"> שחוק החוזים האחידים רוצה להגן על הלקוח מההנחה שהלקוח לא קורא או לא מבין את החוזה. אולם, הדב</w:t>
      </w:r>
      <w:r>
        <w:rPr>
          <w:rFonts w:asciiTheme="minorBidi" w:eastAsia="Times New Roman" w:hAnsiTheme="minorBidi"/>
          <w:rtl/>
        </w:rPr>
        <w:t>ר היחיד הוודאי אליו מודע הלקוח</w:t>
      </w:r>
      <w:r>
        <w:rPr>
          <w:rFonts w:asciiTheme="minorBidi" w:eastAsia="Times New Roman" w:hAnsiTheme="minorBidi" w:hint="cs"/>
          <w:rtl/>
        </w:rPr>
        <w:t xml:space="preserve"> הוא</w:t>
      </w:r>
      <w:r w:rsidR="002545B1" w:rsidRPr="005E22C1">
        <w:rPr>
          <w:rFonts w:asciiTheme="minorBidi" w:eastAsia="Times New Roman" w:hAnsiTheme="minorBidi"/>
          <w:rtl/>
        </w:rPr>
        <w:t xml:space="preserve"> המחיר ולכן לא </w:t>
      </w:r>
      <w:r w:rsidR="00B40295">
        <w:rPr>
          <w:rFonts w:asciiTheme="minorBidi" w:eastAsia="Times New Roman" w:hAnsiTheme="minorBidi" w:hint="cs"/>
          <w:rtl/>
        </w:rPr>
        <w:t>נדרשת</w:t>
      </w:r>
      <w:r w:rsidR="002545B1" w:rsidRPr="005E22C1">
        <w:rPr>
          <w:rFonts w:asciiTheme="minorBidi" w:eastAsia="Times New Roman" w:hAnsiTheme="minorBidi"/>
          <w:rtl/>
        </w:rPr>
        <w:t xml:space="preserve"> הגנה בעניין. באותה מגמה</w:t>
      </w:r>
      <w:r>
        <w:rPr>
          <w:rFonts w:asciiTheme="minorBidi" w:eastAsia="Times New Roman" w:hAnsiTheme="minorBidi" w:hint="cs"/>
          <w:rtl/>
        </w:rPr>
        <w:t xml:space="preserve"> ובדומה</w:t>
      </w:r>
      <w:r w:rsidR="002545B1" w:rsidRPr="005E22C1">
        <w:rPr>
          <w:rFonts w:asciiTheme="minorBidi" w:eastAsia="Times New Roman" w:hAnsiTheme="minorBidi"/>
          <w:rtl/>
        </w:rPr>
        <w:t xml:space="preserve"> לא מבטלים חוזה בטעות שאינה אלא בכדאיות העסקה- הסיכון לגבי המחיר הוא בעיה של הלקוח. </w:t>
      </w:r>
    </w:p>
    <w:p w:rsidR="00B40295" w:rsidRDefault="002545B1"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u w:val="single"/>
          <w:rtl/>
        </w:rPr>
        <w:t>הסעיף מדבר על מה ש"הלקוח" שילם. אך מה לגבי "התמורה הכספית שישלם הספק"?</w:t>
      </w:r>
      <w:r w:rsidRPr="005E22C1">
        <w:rPr>
          <w:rFonts w:asciiTheme="minorBidi" w:eastAsia="Times New Roman" w:hAnsiTheme="minorBidi"/>
          <w:rtl/>
        </w:rPr>
        <w:t xml:space="preserve"> </w:t>
      </w:r>
      <w:r w:rsidR="005C47C4">
        <w:rPr>
          <w:rFonts w:asciiTheme="minorBidi" w:eastAsia="Times New Roman" w:hAnsiTheme="minorBidi" w:hint="cs"/>
          <w:rtl/>
        </w:rPr>
        <w:t>יש לזכור</w:t>
      </w:r>
      <w:r w:rsidRPr="005E22C1">
        <w:rPr>
          <w:rFonts w:asciiTheme="minorBidi" w:eastAsia="Times New Roman" w:hAnsiTheme="minorBidi"/>
          <w:rtl/>
        </w:rPr>
        <w:t xml:space="preserve"> כי הספק הוא לאו דווקא המוכר- למשל בדוגמא של בית האבות- המדינה היא שמשלמת והיא הספק. בעצם, קיימת טעות בניסוח החוק- טעות זו גרמה לכך שיש פסיקה ישנה מאוד של בית הדין לחוזים אחידים שאומרת כי הטעות היא</w:t>
      </w:r>
      <w:r w:rsidR="00C859AB">
        <w:rPr>
          <w:rFonts w:asciiTheme="minorBidi" w:eastAsia="Times New Roman" w:hAnsiTheme="minorBidi"/>
          <w:rtl/>
        </w:rPr>
        <w:t xml:space="preserve"> טכנית אבל יש פסיקה חדשה יותר</w:t>
      </w:r>
      <w:r w:rsidR="00C859AB">
        <w:rPr>
          <w:rFonts w:asciiTheme="minorBidi" w:eastAsia="Times New Roman" w:hAnsiTheme="minorBidi" w:hint="cs"/>
          <w:rtl/>
        </w:rPr>
        <w:t>.</w:t>
      </w:r>
      <w:r w:rsidR="00C859AB">
        <w:rPr>
          <w:rFonts w:asciiTheme="minorBidi" w:eastAsia="Times New Roman" w:hAnsiTheme="minorBidi"/>
          <w:rtl/>
        </w:rPr>
        <w:t xml:space="preserve"> </w:t>
      </w:r>
      <w:r w:rsidRPr="005E22C1">
        <w:rPr>
          <w:rFonts w:asciiTheme="minorBidi" w:eastAsia="Times New Roman" w:hAnsiTheme="minorBidi"/>
          <w:highlight w:val="green"/>
          <w:rtl/>
        </w:rPr>
        <w:t xml:space="preserve">בפס"ד </w:t>
      </w:r>
      <w:proofErr w:type="spellStart"/>
      <w:r w:rsidR="00743BFE">
        <w:rPr>
          <w:rFonts w:asciiTheme="minorBidi" w:eastAsia="Times New Roman" w:hAnsiTheme="minorBidi" w:hint="cs"/>
          <w:highlight w:val="green"/>
          <w:rtl/>
        </w:rPr>
        <w:t>אב"א</w:t>
      </w:r>
      <w:proofErr w:type="spellEnd"/>
      <w:r w:rsidR="00743BFE">
        <w:rPr>
          <w:rFonts w:asciiTheme="minorBidi" w:eastAsia="Times New Roman" w:hAnsiTheme="minorBidi" w:hint="cs"/>
          <w:highlight w:val="green"/>
          <w:rtl/>
        </w:rPr>
        <w:t xml:space="preserve"> </w:t>
      </w:r>
      <w:r w:rsidR="00743BFE">
        <w:rPr>
          <w:rFonts w:asciiTheme="minorBidi" w:eastAsia="Times New Roman" w:hAnsiTheme="minorBidi"/>
          <w:highlight w:val="green"/>
          <w:rtl/>
        </w:rPr>
        <w:t>–</w:t>
      </w:r>
      <w:r w:rsidR="00743BFE">
        <w:rPr>
          <w:rFonts w:asciiTheme="minorBidi" w:eastAsia="Times New Roman" w:hAnsiTheme="minorBidi" w:hint="cs"/>
          <w:highlight w:val="green"/>
          <w:rtl/>
        </w:rPr>
        <w:t xml:space="preserve"> ארגון בתי</w:t>
      </w:r>
      <w:r w:rsidR="00743BFE">
        <w:rPr>
          <w:rFonts w:asciiTheme="minorBidi" w:eastAsia="Times New Roman" w:hAnsiTheme="minorBidi"/>
          <w:highlight w:val="green"/>
          <w:rtl/>
        </w:rPr>
        <w:t xml:space="preserve"> </w:t>
      </w:r>
      <w:r w:rsidRPr="005E22C1">
        <w:rPr>
          <w:rFonts w:asciiTheme="minorBidi" w:eastAsia="Times New Roman" w:hAnsiTheme="minorBidi"/>
          <w:highlight w:val="green"/>
          <w:rtl/>
        </w:rPr>
        <w:t>אבות</w:t>
      </w:r>
      <w:r w:rsidRPr="005E22C1">
        <w:rPr>
          <w:rFonts w:asciiTheme="minorBidi" w:eastAsia="Times New Roman" w:hAnsiTheme="minorBidi"/>
          <w:rtl/>
        </w:rPr>
        <w:t>- הספק היה המדינה והלקוח (בית האבות) ביקש להתערב בתמורה הכספית בטענה שהיא מקפחת.</w:t>
      </w:r>
    </w:p>
    <w:p w:rsidR="002545B1" w:rsidRPr="005E22C1" w:rsidRDefault="00B40295" w:rsidP="00BD4CD2">
      <w:pPr>
        <w:pStyle w:val="a5"/>
        <w:numPr>
          <w:ilvl w:val="0"/>
          <w:numId w:val="307"/>
        </w:numPr>
        <w:suppressLineNumbers/>
        <w:spacing w:after="0"/>
        <w:ind w:left="363"/>
        <w:rPr>
          <w:rFonts w:asciiTheme="minorBidi" w:eastAsia="Times New Roman" w:hAnsiTheme="minorBidi"/>
          <w:rtl/>
        </w:rPr>
      </w:pPr>
      <w:r>
        <w:rPr>
          <w:rFonts w:asciiTheme="minorBidi" w:eastAsia="Times New Roman" w:hAnsiTheme="minorBidi" w:hint="cs"/>
          <w:rtl/>
        </w:rPr>
        <w:t xml:space="preserve">כדי לתקן מצב זה </w:t>
      </w:r>
      <w:r w:rsidR="002545B1" w:rsidRPr="005E22C1">
        <w:rPr>
          <w:rFonts w:asciiTheme="minorBidi" w:eastAsia="Times New Roman" w:hAnsiTheme="minorBidi"/>
          <w:rtl/>
        </w:rPr>
        <w:t>המדינה</w:t>
      </w:r>
      <w:r>
        <w:rPr>
          <w:rFonts w:asciiTheme="minorBidi" w:eastAsia="Times New Roman" w:hAnsiTheme="minorBidi" w:hint="cs"/>
          <w:rtl/>
        </w:rPr>
        <w:t xml:space="preserve"> קבעה </w:t>
      </w:r>
      <w:r w:rsidR="002545B1" w:rsidRPr="005E22C1">
        <w:rPr>
          <w:rFonts w:asciiTheme="minorBidi" w:eastAsia="Times New Roman" w:hAnsiTheme="minorBidi"/>
          <w:rtl/>
        </w:rPr>
        <w:t>בהצע</w:t>
      </w:r>
      <w:r w:rsidR="00C859AB">
        <w:rPr>
          <w:rFonts w:asciiTheme="minorBidi" w:eastAsia="Times New Roman" w:hAnsiTheme="minorBidi" w:hint="cs"/>
          <w:rtl/>
        </w:rPr>
        <w:t>ת הקודקס</w:t>
      </w:r>
      <w:r w:rsidR="002545B1" w:rsidRPr="005E22C1">
        <w:rPr>
          <w:rFonts w:asciiTheme="minorBidi" w:eastAsia="Times New Roman" w:hAnsiTheme="minorBidi"/>
          <w:rtl/>
        </w:rPr>
        <w:t xml:space="preserve"> ש</w:t>
      </w:r>
      <w:r>
        <w:rPr>
          <w:rFonts w:asciiTheme="minorBidi" w:eastAsia="Times New Roman" w:hAnsiTheme="minorBidi" w:hint="cs"/>
          <w:rtl/>
        </w:rPr>
        <w:t xml:space="preserve">הסייג </w:t>
      </w:r>
      <w:r w:rsidR="002545B1" w:rsidRPr="005E22C1">
        <w:rPr>
          <w:rFonts w:asciiTheme="minorBidi" w:eastAsia="Times New Roman" w:hAnsiTheme="minorBidi"/>
          <w:rtl/>
        </w:rPr>
        <w:t>יחול</w:t>
      </w:r>
      <w:r w:rsidR="00C859AB">
        <w:rPr>
          <w:rFonts w:asciiTheme="minorBidi" w:eastAsia="Times New Roman" w:hAnsiTheme="minorBidi" w:hint="cs"/>
          <w:rtl/>
        </w:rPr>
        <w:t xml:space="preserve"> גם</w:t>
      </w:r>
      <w:r w:rsidR="002545B1" w:rsidRPr="005E22C1">
        <w:rPr>
          <w:rFonts w:asciiTheme="minorBidi" w:eastAsia="Times New Roman" w:hAnsiTheme="minorBidi"/>
          <w:rtl/>
        </w:rPr>
        <w:t xml:space="preserve"> על תמורה כספית שמשלם הלקוח או הספק. </w:t>
      </w:r>
      <w:r w:rsidR="002545B1" w:rsidRPr="005E22C1">
        <w:rPr>
          <w:rFonts w:asciiTheme="minorBidi" w:eastAsia="Times New Roman" w:hAnsiTheme="minorBidi"/>
          <w:b/>
          <w:bCs/>
          <w:rtl/>
        </w:rPr>
        <w:t>גישה זו מצמצת את החריג עוד יותר.</w:t>
      </w:r>
    </w:p>
    <w:p w:rsidR="002545B1" w:rsidRPr="005E22C1" w:rsidRDefault="002545B1"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b/>
          <w:bCs/>
          <w:rtl/>
        </w:rPr>
        <w:t>צמצום נוסף-</w:t>
      </w:r>
      <w:r w:rsidRPr="005E22C1">
        <w:rPr>
          <w:rFonts w:asciiTheme="minorBidi" w:eastAsia="Times New Roman" w:hAnsiTheme="minorBidi"/>
          <w:rtl/>
        </w:rPr>
        <w:t xml:space="preserve"> מה היקף המושג </w:t>
      </w:r>
      <w:r w:rsidRPr="005E22C1">
        <w:rPr>
          <w:rFonts w:asciiTheme="minorBidi" w:eastAsia="Times New Roman" w:hAnsiTheme="minorBidi"/>
          <w:u w:val="single"/>
          <w:rtl/>
        </w:rPr>
        <w:t>"תמורה כספית"?</w:t>
      </w:r>
    </w:p>
    <w:p w:rsidR="002545B1" w:rsidRPr="005E22C1" w:rsidRDefault="002545B1"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למשל, האם סעיף הקובע את המדד שצמוד למחיר הוא בהגדרה של "תמורה כספית"?ככל שנצמצם אותו יותר כך היקף הסייג יהיה יותר מצומצם. ככל שנרחיב זאת יהיו יותר סעיפים שלא נוכל להחיל עליהם את החוק. </w:t>
      </w:r>
    </w:p>
    <w:p w:rsidR="002545B1" w:rsidRPr="005E22C1" w:rsidRDefault="002545B1" w:rsidP="00E43A7E">
      <w:pPr>
        <w:pStyle w:val="a5"/>
        <w:suppressLineNumbers/>
        <w:spacing w:after="0"/>
        <w:ind w:left="0"/>
        <w:rPr>
          <w:rFonts w:asciiTheme="minorBidi" w:eastAsia="Times New Roman" w:hAnsiTheme="minorBidi"/>
          <w:rtl/>
        </w:rPr>
      </w:pPr>
    </w:p>
    <w:p w:rsidR="002545B1" w:rsidRPr="005E22C1" w:rsidRDefault="002545B1" w:rsidP="00B40295">
      <w:pPr>
        <w:pStyle w:val="a5"/>
        <w:suppressLineNumbers/>
        <w:spacing w:after="0"/>
        <w:ind w:left="0"/>
        <w:rPr>
          <w:rFonts w:asciiTheme="minorBidi" w:eastAsia="Times New Roman" w:hAnsiTheme="minorBidi"/>
          <w:b/>
          <w:bCs/>
          <w:rtl/>
        </w:rPr>
      </w:pPr>
      <w:r w:rsidRPr="005E22C1">
        <w:rPr>
          <w:rFonts w:asciiTheme="minorBidi" w:eastAsia="Times New Roman" w:hAnsiTheme="minorBidi"/>
          <w:u w:val="single"/>
          <w:rtl/>
        </w:rPr>
        <w:t>בחוזים ארוכי טווח</w:t>
      </w:r>
      <w:r w:rsidRPr="005E22C1">
        <w:rPr>
          <w:rFonts w:asciiTheme="minorBidi" w:eastAsia="Times New Roman" w:hAnsiTheme="minorBidi"/>
          <w:rtl/>
        </w:rPr>
        <w:t xml:space="preserve"> לקבל שירות או אספקת מוצר לאורך זמן, </w:t>
      </w:r>
      <w:r w:rsidRPr="005E22C1">
        <w:rPr>
          <w:rFonts w:asciiTheme="minorBidi" w:eastAsia="Times New Roman" w:hAnsiTheme="minorBidi"/>
          <w:b/>
          <w:bCs/>
          <w:rtl/>
        </w:rPr>
        <w:t>ניתן לראות לפי סעיף 4 לחוק כי כן יש התערבות במחיר</w:t>
      </w:r>
      <w:r w:rsidRPr="005E22C1">
        <w:rPr>
          <w:rFonts w:asciiTheme="minorBidi" w:eastAsia="Times New Roman" w:hAnsiTheme="minorBidi"/>
          <w:rtl/>
        </w:rPr>
        <w:t xml:space="preserve">. חייבת להיות דרך לעדכן את המחיר. האם מנגנון מחיר הוא חלק מהתמורה ואז בעצם, ביהמ"ש לא יכול לבטל או לשנות אותו בטענה שהוא מקפח או שהוא לא חלק מהמושג תמורה? קיים לפחות מנגנון עדכון מחיר אחד שחזקה שהוא מקפח. זהו מנגנון עדכון מחיר שהספק יכול לשנות את המחיר איך שירצה- לגבי מנגנון זה הנוגע לתמורה בכספית-  יש התערבות </w:t>
      </w:r>
      <w:r w:rsidR="002569E1">
        <w:rPr>
          <w:rFonts w:asciiTheme="minorBidi" w:eastAsia="Times New Roman" w:hAnsiTheme="minorBidi"/>
          <w:rtl/>
        </w:rPr>
        <w:t>ע"פ</w:t>
      </w:r>
      <w:r w:rsidRPr="005E22C1">
        <w:rPr>
          <w:rFonts w:asciiTheme="minorBidi" w:eastAsia="Times New Roman" w:hAnsiTheme="minorBidi"/>
          <w:rtl/>
        </w:rPr>
        <w:t xml:space="preserve"> חוק החוזים האחידים. </w:t>
      </w:r>
      <w:r w:rsidRPr="005E22C1">
        <w:rPr>
          <w:rFonts w:asciiTheme="minorBidi" w:eastAsia="Times New Roman" w:hAnsiTheme="minorBidi"/>
          <w:b/>
          <w:bCs/>
          <w:rtl/>
        </w:rPr>
        <w:t>זהו רמז לכך שלא כל מה שקשור לתמורה הוא מחוץ לנגיעות החוק.</w:t>
      </w:r>
    </w:p>
    <w:p w:rsidR="002545B1" w:rsidRDefault="002545B1" w:rsidP="00E43A7E">
      <w:pPr>
        <w:pStyle w:val="a5"/>
        <w:suppressLineNumbers/>
        <w:spacing w:after="0"/>
        <w:ind w:left="0"/>
        <w:rPr>
          <w:rFonts w:asciiTheme="minorBidi" w:eastAsia="Times New Roman" w:hAnsiTheme="minorBidi"/>
          <w:rtl/>
        </w:rPr>
      </w:pPr>
    </w:p>
    <w:p w:rsidR="009B6678" w:rsidRDefault="00860F93" w:rsidP="00BD4CD2">
      <w:pPr>
        <w:pStyle w:val="a5"/>
        <w:numPr>
          <w:ilvl w:val="0"/>
          <w:numId w:val="249"/>
        </w:numPr>
        <w:suppressLineNumbers/>
        <w:spacing w:after="0"/>
        <w:rPr>
          <w:rFonts w:asciiTheme="minorBidi" w:eastAsia="Times New Roman" w:hAnsiTheme="minorBidi"/>
          <w:b/>
          <w:bCs/>
        </w:rPr>
      </w:pPr>
      <w:r w:rsidRPr="009B6678">
        <w:rPr>
          <w:rFonts w:asciiTheme="minorBidi" w:eastAsia="Times New Roman" w:hAnsiTheme="minorBidi" w:hint="cs"/>
          <w:rtl/>
        </w:rPr>
        <w:t xml:space="preserve">חוזה לטובת אדם שלישי </w:t>
      </w:r>
      <w:r w:rsidRPr="009B6678">
        <w:rPr>
          <w:rFonts w:asciiTheme="minorBidi" w:eastAsia="Times New Roman" w:hAnsiTheme="minorBidi"/>
          <w:rtl/>
        </w:rPr>
        <w:t>–</w:t>
      </w:r>
      <w:r w:rsidRPr="009B6678">
        <w:rPr>
          <w:rFonts w:asciiTheme="minorBidi" w:eastAsia="Times New Roman" w:hAnsiTheme="minorBidi" w:hint="cs"/>
          <w:rtl/>
        </w:rPr>
        <w:t xml:space="preserve"> נושא ו' בסילבוס </w:t>
      </w:r>
      <w:r w:rsidRPr="009B6678">
        <w:rPr>
          <w:rFonts w:asciiTheme="minorBidi" w:eastAsia="Times New Roman" w:hAnsiTheme="minorBidi"/>
          <w:rtl/>
        </w:rPr>
        <w:t>–</w:t>
      </w:r>
      <w:r w:rsidRPr="009B6678">
        <w:rPr>
          <w:rFonts w:asciiTheme="minorBidi" w:eastAsia="Times New Roman" w:hAnsiTheme="minorBidi" w:hint="cs"/>
          <w:rtl/>
        </w:rPr>
        <w:t xml:space="preserve"> 34-38 לחוק החוזים הכללי, פס"ד 4 חושי נגד הטכניון</w:t>
      </w:r>
    </w:p>
    <w:p w:rsidR="00743BFE" w:rsidRPr="009B6678" w:rsidRDefault="003F4757" w:rsidP="009B6678">
      <w:pPr>
        <w:pStyle w:val="a5"/>
        <w:suppressLineNumbers/>
        <w:spacing w:after="0"/>
        <w:jc w:val="center"/>
        <w:rPr>
          <w:rFonts w:asciiTheme="minorBidi" w:eastAsia="Times New Roman" w:hAnsiTheme="minorBidi"/>
          <w:b/>
          <w:bCs/>
          <w:rtl/>
        </w:rPr>
      </w:pPr>
      <w:r w:rsidRPr="009B6678">
        <w:rPr>
          <w:rFonts w:asciiTheme="minorBidi" w:hAnsiTheme="minorBidi"/>
          <w:b/>
          <w:bCs/>
          <w:rtl/>
        </w:rPr>
        <w:t>הרצאה מספ</w:t>
      </w:r>
      <w:r w:rsidRPr="009B6678">
        <w:rPr>
          <w:rFonts w:asciiTheme="minorBidi" w:hAnsiTheme="minorBidi" w:hint="cs"/>
          <w:b/>
          <w:bCs/>
          <w:rtl/>
        </w:rPr>
        <w:t>ר 20</w:t>
      </w:r>
      <w:r w:rsidR="00743BFE" w:rsidRPr="009B6678">
        <w:rPr>
          <w:rFonts w:asciiTheme="minorBidi" w:hAnsiTheme="minorBidi"/>
          <w:b/>
          <w:bCs/>
          <w:rtl/>
        </w:rPr>
        <w:t xml:space="preserve"> - </w:t>
      </w:r>
      <w:r w:rsidR="00743BFE" w:rsidRPr="009B6678">
        <w:rPr>
          <w:rFonts w:asciiTheme="minorBidi" w:hAnsiTheme="minorBidi" w:hint="cs"/>
          <w:b/>
          <w:bCs/>
          <w:rtl/>
        </w:rPr>
        <w:t>1</w:t>
      </w:r>
      <w:r w:rsidRPr="009B6678">
        <w:rPr>
          <w:rFonts w:asciiTheme="minorBidi" w:hAnsiTheme="minorBidi" w:hint="cs"/>
          <w:b/>
          <w:bCs/>
          <w:rtl/>
        </w:rPr>
        <w:t>7</w:t>
      </w:r>
      <w:r w:rsidR="00743BFE" w:rsidRPr="009B6678">
        <w:rPr>
          <w:rFonts w:asciiTheme="minorBidi" w:hAnsiTheme="minorBidi"/>
          <w:b/>
          <w:bCs/>
          <w:rtl/>
        </w:rPr>
        <w:t>.1</w:t>
      </w:r>
      <w:r w:rsidR="00743BFE" w:rsidRPr="009B6678">
        <w:rPr>
          <w:rFonts w:asciiTheme="minorBidi" w:hAnsiTheme="minorBidi" w:hint="cs"/>
          <w:b/>
          <w:bCs/>
          <w:rtl/>
        </w:rPr>
        <w:t>2</w:t>
      </w:r>
      <w:r w:rsidR="00743BFE" w:rsidRPr="009B6678">
        <w:rPr>
          <w:rFonts w:asciiTheme="minorBidi" w:hAnsiTheme="minorBidi"/>
          <w:b/>
          <w:bCs/>
          <w:rtl/>
        </w:rPr>
        <w:t>.2013</w:t>
      </w:r>
    </w:p>
    <w:p w:rsidR="00823FE1" w:rsidRDefault="00823FE1" w:rsidP="00E43A7E">
      <w:pPr>
        <w:pStyle w:val="a5"/>
        <w:suppressLineNumbers/>
        <w:spacing w:after="0"/>
        <w:ind w:left="0"/>
        <w:rPr>
          <w:rFonts w:asciiTheme="minorBidi" w:eastAsia="Times New Roman" w:hAnsiTheme="minorBidi"/>
          <w:u w:val="single"/>
          <w:rtl/>
        </w:rPr>
      </w:pPr>
    </w:p>
    <w:p w:rsidR="002545B1" w:rsidRPr="005E22C1" w:rsidRDefault="002545B1"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u w:val="single"/>
          <w:rtl/>
        </w:rPr>
        <w:t>מה לגבי מנגנון עדכון מחיר שלא נוגע לרצון הספק אלא הוא לפי מדד והצמדה</w:t>
      </w:r>
      <w:r w:rsidRPr="005E22C1">
        <w:rPr>
          <w:rFonts w:asciiTheme="minorBidi" w:eastAsia="Times New Roman" w:hAnsiTheme="minorBidi"/>
          <w:rtl/>
        </w:rPr>
        <w:t xml:space="preserve">? האם הוא בכלל לא כפוף לחוק כי הוא חלק מהמושג "תמורה"? או שהוא חלק מהחוק </w:t>
      </w:r>
      <w:r w:rsidR="00844F3E">
        <w:rPr>
          <w:rFonts w:asciiTheme="minorBidi" w:eastAsia="Times New Roman" w:hAnsiTheme="minorBidi" w:hint="cs"/>
          <w:rtl/>
        </w:rPr>
        <w:t>ו</w:t>
      </w:r>
      <w:r w:rsidRPr="005E22C1">
        <w:rPr>
          <w:rFonts w:asciiTheme="minorBidi" w:eastAsia="Times New Roman" w:hAnsiTheme="minorBidi"/>
          <w:rtl/>
        </w:rPr>
        <w:t xml:space="preserve">פשוט אין עליו חזקת קיפוח בסעיף 4? בית הדין לחוזים אחידים יצא מתוך הנחה שיש סמכות לטפל בתנאי כזה- </w:t>
      </w:r>
      <w:r w:rsidR="00844F3E">
        <w:rPr>
          <w:rFonts w:asciiTheme="minorBidi" w:eastAsia="Times New Roman" w:hAnsiTheme="minorBidi" w:hint="cs"/>
          <w:rtl/>
        </w:rPr>
        <w:t>כלומר</w:t>
      </w:r>
      <w:r w:rsidRPr="005E22C1">
        <w:rPr>
          <w:rFonts w:asciiTheme="minorBidi" w:eastAsia="Times New Roman" w:hAnsiTheme="minorBidi"/>
          <w:rtl/>
        </w:rPr>
        <w:t xml:space="preserve"> אין לגביו חזקת קיפוח אבל הוא לא חלק מ23 (א) (1) וכן </w:t>
      </w:r>
      <w:r w:rsidRPr="005E22C1">
        <w:rPr>
          <w:rFonts w:asciiTheme="minorBidi" w:eastAsia="Times New Roman" w:hAnsiTheme="minorBidi"/>
          <w:b/>
          <w:bCs/>
          <w:rtl/>
        </w:rPr>
        <w:t>חלים עליו חוקי החוזים האחידים</w:t>
      </w:r>
      <w:r w:rsidRPr="005E22C1">
        <w:rPr>
          <w:rFonts w:asciiTheme="minorBidi" w:eastAsia="Times New Roman" w:hAnsiTheme="minorBidi"/>
          <w:rtl/>
        </w:rPr>
        <w:t>.</w:t>
      </w:r>
    </w:p>
    <w:p w:rsidR="002545B1" w:rsidRPr="005E22C1" w:rsidRDefault="002545B1" w:rsidP="00CA229F">
      <w:pPr>
        <w:pStyle w:val="a5"/>
        <w:suppressLineNumbers/>
        <w:spacing w:after="0"/>
        <w:ind w:left="0"/>
        <w:rPr>
          <w:rFonts w:asciiTheme="minorBidi" w:eastAsia="Times New Roman" w:hAnsiTheme="minorBidi"/>
          <w:rtl/>
        </w:rPr>
      </w:pPr>
      <w:r w:rsidRPr="005E22C1">
        <w:rPr>
          <w:rFonts w:asciiTheme="minorBidi" w:eastAsia="Times New Roman" w:hAnsiTheme="minorBidi"/>
          <w:highlight w:val="green"/>
          <w:rtl/>
        </w:rPr>
        <w:t>בפס"ד שיכון ופיתוח</w:t>
      </w:r>
      <w:r w:rsidRPr="005E22C1">
        <w:rPr>
          <w:rFonts w:asciiTheme="minorBidi" w:eastAsia="Times New Roman" w:hAnsiTheme="minorBidi"/>
          <w:rtl/>
        </w:rPr>
        <w:t xml:space="preserve">- בית הדין בדק חוזה מכר דירה של חברה קבלנית- אחד התנאים היה שהמחיר של הדירה צמוד לממד, </w:t>
      </w:r>
      <w:r w:rsidRPr="00CA229F">
        <w:rPr>
          <w:rFonts w:asciiTheme="minorBidi" w:eastAsia="Times New Roman" w:hAnsiTheme="minorBidi"/>
          <w:highlight w:val="yellow"/>
          <w:rtl/>
        </w:rPr>
        <w:t>אבל לא בדיוק</w:t>
      </w:r>
      <w:r w:rsidRPr="005E22C1">
        <w:rPr>
          <w:rFonts w:asciiTheme="minorBidi" w:eastAsia="Times New Roman" w:hAnsiTheme="minorBidi"/>
          <w:rtl/>
        </w:rPr>
        <w:t xml:space="preserve">- אם המדד עולה המחיר עולה אבל אם המדד יורד מתחת למחיר הבסיסי במועד החתימה המחיר לא ירד </w:t>
      </w:r>
      <w:r w:rsidR="00CA229F">
        <w:rPr>
          <w:rFonts w:asciiTheme="minorBidi" w:eastAsia="Times New Roman" w:hAnsiTheme="minorBidi" w:hint="cs"/>
          <w:rtl/>
        </w:rPr>
        <w:t>בפועל</w:t>
      </w:r>
      <w:r w:rsidRPr="005E22C1">
        <w:rPr>
          <w:rFonts w:asciiTheme="minorBidi" w:eastAsia="Times New Roman" w:hAnsiTheme="minorBidi"/>
          <w:rtl/>
        </w:rPr>
        <w:t xml:space="preserve">. יש פה מנגנון שלא תלוי בשיקול דעת הספק אבל הוא לא בדיוק מאוזן. נטען שתנאי זה מקפח. עד לפני </w:t>
      </w:r>
      <w:r w:rsidR="00844F3E">
        <w:rPr>
          <w:rFonts w:asciiTheme="minorBidi" w:eastAsia="Times New Roman" w:hAnsiTheme="minorBidi" w:hint="cs"/>
          <w:rtl/>
        </w:rPr>
        <w:t>פסה"ד</w:t>
      </w:r>
      <w:r w:rsidRPr="005E22C1">
        <w:rPr>
          <w:rFonts w:asciiTheme="minorBidi" w:eastAsia="Times New Roman" w:hAnsiTheme="minorBidi"/>
          <w:rtl/>
        </w:rPr>
        <w:t xml:space="preserve"> היינו בדעה כי לביהמ"ש אין סמכות להתערבות בנוגע לתמורה שלא לפי שיקול הספק </w:t>
      </w:r>
      <w:r w:rsidR="00844F3E">
        <w:rPr>
          <w:rFonts w:asciiTheme="minorBidi" w:eastAsia="Times New Roman" w:hAnsiTheme="minorBidi" w:hint="cs"/>
          <w:rtl/>
        </w:rPr>
        <w:t>ולכן</w:t>
      </w:r>
      <w:r w:rsidRPr="005E22C1">
        <w:rPr>
          <w:rFonts w:asciiTheme="minorBidi" w:eastAsia="Times New Roman" w:hAnsiTheme="minorBidi"/>
          <w:rtl/>
        </w:rPr>
        <w:t xml:space="preserve"> ביהמ"ש לא יכ</w:t>
      </w:r>
      <w:r w:rsidR="00844F3E">
        <w:rPr>
          <w:rFonts w:asciiTheme="minorBidi" w:eastAsia="Times New Roman" w:hAnsiTheme="minorBidi" w:hint="cs"/>
          <w:rtl/>
        </w:rPr>
        <w:t>ו</w:t>
      </w:r>
      <w:r w:rsidRPr="005E22C1">
        <w:rPr>
          <w:rFonts w:asciiTheme="minorBidi" w:eastAsia="Times New Roman" w:hAnsiTheme="minorBidi"/>
          <w:rtl/>
        </w:rPr>
        <w:t xml:space="preserve">ל היה לבדוק את התנאי בטענה שאין לו סמכות בנושא זה מכוח סעיף 23 </w:t>
      </w:r>
      <w:r w:rsidR="00844F3E">
        <w:rPr>
          <w:rFonts w:asciiTheme="minorBidi" w:eastAsia="Times New Roman" w:hAnsiTheme="minorBidi" w:hint="cs"/>
          <w:rtl/>
        </w:rPr>
        <w:t>(</w:t>
      </w:r>
      <w:r w:rsidRPr="005E22C1">
        <w:rPr>
          <w:rFonts w:asciiTheme="minorBidi" w:eastAsia="Times New Roman" w:hAnsiTheme="minorBidi"/>
          <w:rtl/>
        </w:rPr>
        <w:t>א</w:t>
      </w:r>
      <w:r w:rsidR="00844F3E">
        <w:rPr>
          <w:rFonts w:asciiTheme="minorBidi" w:eastAsia="Times New Roman" w:hAnsiTheme="minorBidi" w:hint="cs"/>
          <w:rtl/>
        </w:rPr>
        <w:t>)(1)</w:t>
      </w:r>
      <w:r w:rsidRPr="005E22C1">
        <w:rPr>
          <w:rFonts w:asciiTheme="minorBidi" w:eastAsia="Times New Roman" w:hAnsiTheme="minorBidi"/>
          <w:rtl/>
        </w:rPr>
        <w:t xml:space="preserve">- אולם בנסיבות עניין </w:t>
      </w:r>
      <w:r w:rsidR="00CA229F">
        <w:rPr>
          <w:rFonts w:asciiTheme="minorBidi" w:eastAsia="Times New Roman" w:hAnsiTheme="minorBidi" w:hint="cs"/>
          <w:rtl/>
        </w:rPr>
        <w:t>כ</w:t>
      </w:r>
      <w:r w:rsidRPr="005E22C1">
        <w:rPr>
          <w:rFonts w:asciiTheme="minorBidi" w:eastAsia="Times New Roman" w:hAnsiTheme="minorBidi"/>
          <w:rtl/>
        </w:rPr>
        <w:t xml:space="preserve">אלו ביהמ"ש כן בדק את התנאי ולכן אנו רואים </w:t>
      </w:r>
      <w:r w:rsidR="00844F3E">
        <w:rPr>
          <w:rFonts w:asciiTheme="minorBidi" w:eastAsia="Times New Roman" w:hAnsiTheme="minorBidi" w:hint="cs"/>
          <w:rtl/>
        </w:rPr>
        <w:t>ש</w:t>
      </w:r>
      <w:r w:rsidRPr="005E22C1">
        <w:rPr>
          <w:rFonts w:asciiTheme="minorBidi" w:eastAsia="Times New Roman" w:hAnsiTheme="minorBidi"/>
          <w:rtl/>
        </w:rPr>
        <w:t>לביהמ"ש יש סמכות להתערב.</w:t>
      </w:r>
    </w:p>
    <w:p w:rsidR="002545B1" w:rsidRPr="005E22C1" w:rsidRDefault="002545B1" w:rsidP="00BD4CD2">
      <w:pPr>
        <w:pStyle w:val="a5"/>
        <w:numPr>
          <w:ilvl w:val="0"/>
          <w:numId w:val="107"/>
        </w:numPr>
        <w:suppressLineNumbers/>
        <w:spacing w:after="0"/>
        <w:rPr>
          <w:rFonts w:asciiTheme="minorBidi" w:eastAsia="Times New Roman" w:hAnsiTheme="minorBidi"/>
          <w:b/>
          <w:bCs/>
          <w:rtl/>
        </w:rPr>
      </w:pPr>
      <w:r w:rsidRPr="005E22C1">
        <w:rPr>
          <w:rFonts w:asciiTheme="minorBidi" w:eastAsia="Times New Roman" w:hAnsiTheme="minorBidi"/>
          <w:rtl/>
        </w:rPr>
        <w:t xml:space="preserve">בעקבות </w:t>
      </w:r>
      <w:r w:rsidR="00844F3E">
        <w:rPr>
          <w:rFonts w:asciiTheme="minorBidi" w:eastAsia="Times New Roman" w:hAnsiTheme="minorBidi" w:hint="cs"/>
          <w:rtl/>
        </w:rPr>
        <w:t>פסה"ד</w:t>
      </w:r>
      <w:r w:rsidRPr="005E22C1">
        <w:rPr>
          <w:rFonts w:asciiTheme="minorBidi" w:eastAsia="Times New Roman" w:hAnsiTheme="minorBidi"/>
          <w:rtl/>
        </w:rPr>
        <w:t xml:space="preserve"> הוגשה הצעת תיקון לחוק שהתקבלה לפני </w:t>
      </w:r>
      <w:r w:rsidR="00844F3E">
        <w:rPr>
          <w:rFonts w:asciiTheme="minorBidi" w:eastAsia="Times New Roman" w:hAnsiTheme="minorBidi" w:hint="cs"/>
          <w:rtl/>
        </w:rPr>
        <w:t>שנה וחצי לערך</w:t>
      </w:r>
      <w:r w:rsidRPr="005E22C1">
        <w:rPr>
          <w:rFonts w:asciiTheme="minorBidi" w:eastAsia="Times New Roman" w:hAnsiTheme="minorBidi"/>
          <w:rtl/>
        </w:rPr>
        <w:t xml:space="preserve"> והיא הוסיפה לרשימת החזקות המקפחות שבסעיף 4 את סעיף 11 שאומר שיש חזקת קיפוח לגבי תנאי הקובע הצמדה של מחיר או תשלום אחד למדד כלשהו כך שעלייה או ירידה שלו לא תזכה את הלקוח. </w:t>
      </w:r>
    </w:p>
    <w:p w:rsidR="002545B1" w:rsidRPr="005E22C1" w:rsidRDefault="002545B1"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b/>
          <w:bCs/>
          <w:rtl/>
        </w:rPr>
        <w:lastRenderedPageBreak/>
        <w:t>בעקבות תיקון החוק ברור כי החוק חל על כל מנגנון עדכון מחיר בין אם הוא נתון לשיקול דעתו של הספק ובין א</w:t>
      </w:r>
      <w:r w:rsidR="00844F3E">
        <w:rPr>
          <w:rFonts w:asciiTheme="minorBidi" w:eastAsia="Times New Roman" w:hAnsiTheme="minorBidi" w:hint="cs"/>
          <w:b/>
          <w:bCs/>
          <w:rtl/>
        </w:rPr>
        <w:t xml:space="preserve">ם </w:t>
      </w:r>
      <w:r w:rsidRPr="005E22C1">
        <w:rPr>
          <w:rFonts w:asciiTheme="minorBidi" w:eastAsia="Times New Roman" w:hAnsiTheme="minorBidi"/>
          <w:b/>
          <w:bCs/>
          <w:rtl/>
        </w:rPr>
        <w:t>לאו.</w:t>
      </w:r>
      <w:r w:rsidRPr="005E22C1">
        <w:rPr>
          <w:rFonts w:asciiTheme="minorBidi" w:eastAsia="Times New Roman" w:hAnsiTheme="minorBidi"/>
          <w:rtl/>
        </w:rPr>
        <w:t xml:space="preserve"> הרציונאל מאחורי זה הוא שהלקוח מבין את מש</w:t>
      </w:r>
      <w:r w:rsidR="00844F3E">
        <w:rPr>
          <w:rFonts w:asciiTheme="minorBidi" w:eastAsia="Times New Roman" w:hAnsiTheme="minorBidi" w:hint="cs"/>
          <w:rtl/>
        </w:rPr>
        <w:t>מ</w:t>
      </w:r>
      <w:r w:rsidRPr="005E22C1">
        <w:rPr>
          <w:rFonts w:asciiTheme="minorBidi" w:eastAsia="Times New Roman" w:hAnsiTheme="minorBidi"/>
          <w:rtl/>
        </w:rPr>
        <w:t>עות המחיר ו</w:t>
      </w:r>
      <w:r w:rsidR="00844F3E">
        <w:rPr>
          <w:rFonts w:asciiTheme="minorBidi" w:eastAsia="Times New Roman" w:hAnsiTheme="minorBidi" w:hint="cs"/>
          <w:rtl/>
        </w:rPr>
        <w:t>לגביו</w:t>
      </w:r>
      <w:r w:rsidRPr="005E22C1">
        <w:rPr>
          <w:rFonts w:asciiTheme="minorBidi" w:eastAsia="Times New Roman" w:hAnsiTheme="minorBidi"/>
          <w:rtl/>
        </w:rPr>
        <w:t xml:space="preserve"> אין עדיפות חוכמה של הספק- אולם, במנגנוני הצמדה הלקוח לא מבין</w:t>
      </w:r>
      <w:r w:rsidR="00844F3E">
        <w:rPr>
          <w:rFonts w:asciiTheme="minorBidi" w:eastAsia="Times New Roman" w:hAnsiTheme="minorBidi" w:hint="cs"/>
          <w:rtl/>
        </w:rPr>
        <w:t xml:space="preserve"> בהכרח</w:t>
      </w:r>
      <w:r w:rsidRPr="005E22C1">
        <w:rPr>
          <w:rFonts w:asciiTheme="minorBidi" w:eastAsia="Times New Roman" w:hAnsiTheme="minorBidi"/>
          <w:rtl/>
        </w:rPr>
        <w:t xml:space="preserve"> את </w:t>
      </w:r>
      <w:r w:rsidR="00844F3E">
        <w:rPr>
          <w:rFonts w:asciiTheme="minorBidi" w:eastAsia="Times New Roman" w:hAnsiTheme="minorBidi" w:hint="cs"/>
          <w:rtl/>
        </w:rPr>
        <w:t>הדקויות</w:t>
      </w:r>
      <w:r w:rsidRPr="005E22C1">
        <w:rPr>
          <w:rFonts w:asciiTheme="minorBidi" w:eastAsia="Times New Roman" w:hAnsiTheme="minorBidi"/>
          <w:rtl/>
        </w:rPr>
        <w:t xml:space="preserve">. </w:t>
      </w:r>
    </w:p>
    <w:p w:rsidR="002545B1" w:rsidRPr="005E22C1" w:rsidRDefault="002545B1" w:rsidP="00E43A7E">
      <w:pPr>
        <w:pStyle w:val="a5"/>
        <w:suppressLineNumbers/>
        <w:spacing w:after="0"/>
        <w:ind w:left="0"/>
        <w:rPr>
          <w:rFonts w:asciiTheme="minorBidi" w:eastAsia="Times New Roman" w:hAnsiTheme="minorBidi"/>
          <w:rtl/>
        </w:rPr>
      </w:pPr>
      <w:r w:rsidRPr="005E22C1">
        <w:rPr>
          <w:rFonts w:asciiTheme="minorBidi" w:eastAsia="Times New Roman" w:hAnsiTheme="minorBidi"/>
          <w:u w:val="single"/>
          <w:rtl/>
        </w:rPr>
        <w:t>מה לגבי מחיר בחוזה שהוא המחיר עצמו אבל אף אדם בר דעת לא מסוגל להבין אותו?</w:t>
      </w:r>
      <w:r w:rsidRPr="005E22C1">
        <w:rPr>
          <w:rFonts w:asciiTheme="minorBidi" w:eastAsia="Times New Roman" w:hAnsiTheme="minorBidi"/>
          <w:rtl/>
        </w:rPr>
        <w:t xml:space="preserve"> </w:t>
      </w:r>
      <w:r w:rsidR="00CA229F">
        <w:rPr>
          <w:rFonts w:asciiTheme="minorBidi" w:eastAsia="Times New Roman" w:hAnsiTheme="minorBidi" w:hint="cs"/>
          <w:rtl/>
        </w:rPr>
        <w:t xml:space="preserve">(הכוונה להצעות מחיר כמו שהיו פעם בחברות </w:t>
      </w:r>
      <w:proofErr w:type="spellStart"/>
      <w:r w:rsidR="00CA229F">
        <w:rPr>
          <w:rFonts w:asciiTheme="minorBidi" w:eastAsia="Times New Roman" w:hAnsiTheme="minorBidi" w:hint="cs"/>
          <w:rtl/>
        </w:rPr>
        <w:t>הסלולריות</w:t>
      </w:r>
      <w:proofErr w:type="spellEnd"/>
      <w:r w:rsidR="00CA229F">
        <w:rPr>
          <w:rFonts w:asciiTheme="minorBidi" w:eastAsia="Times New Roman" w:hAnsiTheme="minorBidi" w:hint="cs"/>
          <w:rtl/>
        </w:rPr>
        <w:t xml:space="preserve">) </w:t>
      </w:r>
      <w:r w:rsidRPr="005E22C1">
        <w:rPr>
          <w:rFonts w:asciiTheme="minorBidi" w:eastAsia="Times New Roman" w:hAnsiTheme="minorBidi"/>
          <w:rtl/>
        </w:rPr>
        <w:t xml:space="preserve">האם על מחיר כזה יכול לחול חוק החוזים האחידים? מבחינת הרציונאל של החוק- ברור שכן. אולם מבחינת לשון סעיף 23 (א) (1) - לא. </w:t>
      </w:r>
    </w:p>
    <w:p w:rsidR="002545B1" w:rsidRPr="00CA229F" w:rsidRDefault="002545B1" w:rsidP="00BD4CD2">
      <w:pPr>
        <w:pStyle w:val="a5"/>
        <w:numPr>
          <w:ilvl w:val="0"/>
          <w:numId w:val="308"/>
        </w:numPr>
        <w:suppressLineNumbers/>
        <w:spacing w:after="0"/>
        <w:ind w:left="363"/>
        <w:rPr>
          <w:rFonts w:asciiTheme="minorBidi" w:eastAsia="Times New Roman" w:hAnsiTheme="minorBidi"/>
          <w:b/>
          <w:bCs/>
          <w:rtl/>
        </w:rPr>
      </w:pPr>
      <w:r w:rsidRPr="00CA229F">
        <w:rPr>
          <w:rFonts w:asciiTheme="minorBidi" w:eastAsia="Times New Roman" w:hAnsiTheme="minorBidi"/>
          <w:rtl/>
        </w:rPr>
        <w:t xml:space="preserve">בנושא הזה הצעת החוק החדשה עושה שינוי </w:t>
      </w:r>
      <w:proofErr w:type="spellStart"/>
      <w:r w:rsidRPr="00CA229F">
        <w:rPr>
          <w:rFonts w:asciiTheme="minorBidi" w:eastAsia="Times New Roman" w:hAnsiTheme="minorBidi"/>
          <w:rtl/>
        </w:rPr>
        <w:t>מסויים</w:t>
      </w:r>
      <w:proofErr w:type="spellEnd"/>
      <w:r w:rsidRPr="00CA229F">
        <w:rPr>
          <w:rFonts w:asciiTheme="minorBidi" w:eastAsia="Times New Roman" w:hAnsiTheme="minorBidi"/>
          <w:rtl/>
        </w:rPr>
        <w:t xml:space="preserve"> (לדברי גל</w:t>
      </w:r>
      <w:r w:rsidR="00844F3E" w:rsidRPr="00CA229F">
        <w:rPr>
          <w:rFonts w:asciiTheme="minorBidi" w:eastAsia="Times New Roman" w:hAnsiTheme="minorBidi" w:hint="cs"/>
          <w:rtl/>
        </w:rPr>
        <w:t>ברד</w:t>
      </w:r>
      <w:r w:rsidRPr="00CA229F">
        <w:rPr>
          <w:rFonts w:asciiTheme="minorBidi" w:eastAsia="Times New Roman" w:hAnsiTheme="minorBidi"/>
          <w:rtl/>
        </w:rPr>
        <w:t xml:space="preserve"> השינוי לא מספיק ברור) ה</w:t>
      </w:r>
      <w:r w:rsidR="00844F3E" w:rsidRPr="00CA229F">
        <w:rPr>
          <w:rFonts w:asciiTheme="minorBidi" w:eastAsia="Times New Roman" w:hAnsiTheme="minorBidi" w:hint="cs"/>
          <w:rtl/>
        </w:rPr>
        <w:t xml:space="preserve">קודקס </w:t>
      </w:r>
      <w:r w:rsidRPr="00CA229F">
        <w:rPr>
          <w:rFonts w:asciiTheme="minorBidi" w:eastAsia="Times New Roman" w:hAnsiTheme="minorBidi"/>
          <w:rtl/>
        </w:rPr>
        <w:t xml:space="preserve">אומר כי "לא תהיה התערבות לגבי התמורה שישלם הספק או הלקוח </w:t>
      </w:r>
      <w:r w:rsidRPr="00CA229F">
        <w:rPr>
          <w:rFonts w:asciiTheme="minorBidi" w:eastAsia="Times New Roman" w:hAnsiTheme="minorBidi"/>
          <w:u w:val="single"/>
          <w:rtl/>
        </w:rPr>
        <w:t>בעד נושא העסקה</w:t>
      </w:r>
      <w:r w:rsidRPr="00CA229F">
        <w:rPr>
          <w:rFonts w:asciiTheme="minorBidi" w:eastAsia="Times New Roman" w:hAnsiTheme="minorBidi"/>
          <w:rtl/>
        </w:rPr>
        <w:t>"- מילים לא מובנות כלל</w:t>
      </w:r>
      <w:r w:rsidR="00844F3E" w:rsidRPr="00CA229F">
        <w:rPr>
          <w:rFonts w:asciiTheme="minorBidi" w:eastAsia="Times New Roman" w:hAnsiTheme="minorBidi" w:hint="cs"/>
          <w:rtl/>
        </w:rPr>
        <w:t>.</w:t>
      </w:r>
      <w:r w:rsidRPr="00CA229F">
        <w:rPr>
          <w:rFonts w:asciiTheme="minorBidi" w:eastAsia="Times New Roman" w:hAnsiTheme="minorBidi"/>
          <w:rtl/>
        </w:rPr>
        <w:t xml:space="preserve"> בדברי ההסבר של ההצעה מוסבר כי הכוונה</w:t>
      </w:r>
      <w:r w:rsidR="00844F3E" w:rsidRPr="00CA229F">
        <w:rPr>
          <w:rFonts w:asciiTheme="minorBidi" w:eastAsia="Times New Roman" w:hAnsiTheme="minorBidi" w:hint="cs"/>
          <w:rtl/>
        </w:rPr>
        <w:t xml:space="preserve"> היא </w:t>
      </w:r>
      <w:r w:rsidRPr="00CA229F">
        <w:rPr>
          <w:rFonts w:asciiTheme="minorBidi" w:eastAsia="Times New Roman" w:hAnsiTheme="minorBidi"/>
          <w:rtl/>
        </w:rPr>
        <w:t xml:space="preserve">שהחוק לא יחול רק על מחיר נקוב . ז"א הסייג בסעיף 23 (א) (1) יחול רק על מחיר נקוב (המחיר עצמו). </w:t>
      </w:r>
      <w:r w:rsidRPr="00CA229F">
        <w:rPr>
          <w:rFonts w:asciiTheme="minorBidi" w:eastAsia="Times New Roman" w:hAnsiTheme="minorBidi"/>
          <w:b/>
          <w:bCs/>
          <w:rtl/>
        </w:rPr>
        <w:t xml:space="preserve">המגמה היא לצמצם את סעיף 23 (א) (1) כך שיחול רק על המחיר הנקוב וכל מה שמסביב יהיה לשיקול ביהמ"ש. </w:t>
      </w:r>
    </w:p>
    <w:p w:rsidR="00B66A0F" w:rsidRDefault="00B66A0F" w:rsidP="00E43A7E">
      <w:pPr>
        <w:suppressLineNumbers/>
        <w:spacing w:after="0"/>
        <w:rPr>
          <w:rFonts w:asciiTheme="minorBidi" w:eastAsia="Times New Roman" w:hAnsiTheme="minorBidi"/>
          <w:b/>
          <w:bCs/>
          <w:u w:val="single"/>
          <w:rtl/>
        </w:rPr>
      </w:pPr>
    </w:p>
    <w:p w:rsidR="00B66A0F" w:rsidRPr="00B66A0F" w:rsidRDefault="00B66A0F" w:rsidP="00B37623">
      <w:pPr>
        <w:suppressLineNumbers/>
        <w:spacing w:after="0"/>
        <w:rPr>
          <w:rFonts w:asciiTheme="minorBidi" w:eastAsia="Times New Roman" w:hAnsiTheme="minorBidi"/>
          <w:color w:val="FF0000"/>
          <w:rtl/>
        </w:rPr>
      </w:pPr>
      <w:r w:rsidRPr="00B66A0F">
        <w:rPr>
          <w:rFonts w:asciiTheme="minorBidi" w:eastAsia="Times New Roman" w:hAnsiTheme="minorBidi"/>
          <w:b/>
          <w:bCs/>
          <w:u w:val="single"/>
          <w:rtl/>
        </w:rPr>
        <w:t>סעיף 22-</w:t>
      </w:r>
      <w:r w:rsidR="00B37623">
        <w:rPr>
          <w:rFonts w:asciiTheme="minorBidi" w:eastAsia="Times New Roman" w:hAnsiTheme="minorBidi" w:hint="cs"/>
          <w:b/>
          <w:bCs/>
          <w:u w:val="single"/>
          <w:rtl/>
        </w:rPr>
        <w:t xml:space="preserve"> </w:t>
      </w:r>
      <w:r w:rsidRPr="00B66A0F">
        <w:rPr>
          <w:rFonts w:asciiTheme="minorBidi" w:eastAsia="Times New Roman" w:hAnsiTheme="minorBidi"/>
          <w:b/>
          <w:bCs/>
          <w:color w:val="FF0000"/>
          <w:rtl/>
        </w:rPr>
        <w:t>דין המדינה</w:t>
      </w:r>
      <w:r w:rsidR="00B37623">
        <w:rPr>
          <w:rFonts w:asciiTheme="minorBidi" w:eastAsia="Times New Roman" w:hAnsiTheme="minorBidi" w:hint="cs"/>
          <w:color w:val="FF0000"/>
          <w:rtl/>
        </w:rPr>
        <w:t xml:space="preserve"> - </w:t>
      </w:r>
      <w:r w:rsidRPr="00B66A0F">
        <w:rPr>
          <w:rFonts w:asciiTheme="minorBidi" w:eastAsia="Times New Roman" w:hAnsiTheme="minorBidi"/>
          <w:color w:val="FF0000"/>
          <w:rtl/>
        </w:rPr>
        <w:t>לענ</w:t>
      </w:r>
      <w:r>
        <w:rPr>
          <w:rFonts w:asciiTheme="minorBidi" w:eastAsia="Times New Roman" w:hAnsiTheme="minorBidi" w:hint="cs"/>
          <w:color w:val="FF0000"/>
          <w:rtl/>
        </w:rPr>
        <w:t>י</w:t>
      </w:r>
      <w:r w:rsidRPr="00B66A0F">
        <w:rPr>
          <w:rFonts w:asciiTheme="minorBidi" w:eastAsia="Times New Roman" w:hAnsiTheme="minorBidi"/>
          <w:color w:val="FF0000"/>
          <w:rtl/>
        </w:rPr>
        <w:t>ין חוק זה דין המדינה כדין כל אדם אחר.</w:t>
      </w:r>
    </w:p>
    <w:p w:rsidR="00B66A0F" w:rsidRPr="000B19AE" w:rsidRDefault="00B66A0F" w:rsidP="00E43A7E">
      <w:pPr>
        <w:suppressLineNumbers/>
        <w:spacing w:after="0"/>
        <w:rPr>
          <w:rFonts w:asciiTheme="minorBidi" w:eastAsia="Times New Roman" w:hAnsiTheme="minorBidi"/>
          <w:rtl/>
        </w:rPr>
      </w:pPr>
      <w:r w:rsidRPr="000B19AE">
        <w:rPr>
          <w:rFonts w:asciiTheme="minorBidi" w:eastAsia="Times New Roman" w:hAnsiTheme="minorBidi"/>
          <w:rtl/>
        </w:rPr>
        <w:t>המדינה יכולה להיות גם ספק וגם לקוח.</w:t>
      </w:r>
    </w:p>
    <w:p w:rsidR="00B66A0F" w:rsidRPr="000B19AE" w:rsidRDefault="00B66A0F" w:rsidP="00E43A7E">
      <w:pPr>
        <w:suppressLineNumbers/>
        <w:spacing w:after="0"/>
        <w:rPr>
          <w:rFonts w:asciiTheme="minorBidi" w:eastAsia="Times New Roman" w:hAnsiTheme="minorBidi"/>
          <w:rtl/>
        </w:rPr>
      </w:pPr>
      <w:r w:rsidRPr="000B19AE">
        <w:rPr>
          <w:rFonts w:asciiTheme="minorBidi" w:eastAsia="Times New Roman" w:hAnsiTheme="minorBidi"/>
          <w:rtl/>
        </w:rPr>
        <w:t xml:space="preserve">המדינה משתמשת בחוזים לפעמים כדי למלא פונקציות שלטוניות </w:t>
      </w:r>
      <w:r w:rsidR="00796E41" w:rsidRPr="000B19AE">
        <w:rPr>
          <w:rFonts w:asciiTheme="minorBidi" w:eastAsia="Times New Roman" w:hAnsiTheme="minorBidi" w:hint="cs"/>
          <w:rtl/>
        </w:rPr>
        <w:t>ו</w:t>
      </w:r>
      <w:r w:rsidRPr="000B19AE">
        <w:rPr>
          <w:rFonts w:asciiTheme="minorBidi" w:eastAsia="Times New Roman" w:hAnsiTheme="minorBidi"/>
          <w:rtl/>
        </w:rPr>
        <w:t xml:space="preserve">ליישם מדיניות שלטונית בניגוד לאיש עסקים שמשתמש בחוזים כדי למקסם את הרווח הכספי שלו. </w:t>
      </w:r>
    </w:p>
    <w:p w:rsidR="00B66A0F" w:rsidRPr="000B19AE" w:rsidRDefault="00B66A0F" w:rsidP="00E43A7E">
      <w:pPr>
        <w:suppressLineNumbers/>
        <w:spacing w:after="0"/>
        <w:rPr>
          <w:rFonts w:asciiTheme="minorBidi" w:eastAsia="Times New Roman" w:hAnsiTheme="minorBidi"/>
          <w:rtl/>
        </w:rPr>
      </w:pPr>
    </w:p>
    <w:p w:rsidR="00B66A0F" w:rsidRPr="000B19AE" w:rsidRDefault="00B66A0F" w:rsidP="00E43A7E">
      <w:pPr>
        <w:suppressLineNumbers/>
        <w:spacing w:after="0"/>
        <w:rPr>
          <w:rFonts w:asciiTheme="minorBidi" w:eastAsia="Times New Roman" w:hAnsiTheme="minorBidi"/>
          <w:rtl/>
        </w:rPr>
      </w:pPr>
      <w:r w:rsidRPr="000B19AE">
        <w:rPr>
          <w:rFonts w:asciiTheme="minorBidi" w:eastAsia="Times New Roman" w:hAnsiTheme="minorBidi"/>
          <w:rtl/>
        </w:rPr>
        <w:t xml:space="preserve">1. </w:t>
      </w:r>
      <w:r w:rsidRPr="000B19AE">
        <w:rPr>
          <w:rFonts w:asciiTheme="minorBidi" w:eastAsia="Times New Roman" w:hAnsiTheme="minorBidi"/>
          <w:b/>
          <w:bCs/>
          <w:u w:val="single"/>
          <w:rtl/>
        </w:rPr>
        <w:t xml:space="preserve">הדין חל על המדינה גם בנוגע לחוזים </w:t>
      </w:r>
      <w:r w:rsidR="00796E41" w:rsidRPr="000B19AE">
        <w:rPr>
          <w:rFonts w:asciiTheme="minorBidi" w:eastAsia="Times New Roman" w:hAnsiTheme="minorBidi" w:hint="cs"/>
          <w:b/>
          <w:bCs/>
          <w:u w:val="single"/>
          <w:rtl/>
        </w:rPr>
        <w:t>שמטרתם</w:t>
      </w:r>
      <w:r w:rsidRPr="000B19AE">
        <w:rPr>
          <w:rFonts w:asciiTheme="minorBidi" w:eastAsia="Times New Roman" w:hAnsiTheme="minorBidi"/>
          <w:b/>
          <w:bCs/>
          <w:u w:val="single"/>
          <w:rtl/>
        </w:rPr>
        <w:t xml:space="preserve"> ליישם פונקציות מדיניות שלטונית:</w:t>
      </w:r>
    </w:p>
    <w:p w:rsidR="00B66A0F" w:rsidRPr="000B19AE" w:rsidRDefault="00796E41" w:rsidP="00E43A7E">
      <w:pPr>
        <w:suppressLineNumbers/>
        <w:spacing w:after="0"/>
        <w:rPr>
          <w:rFonts w:asciiTheme="minorBidi" w:eastAsia="Times New Roman" w:hAnsiTheme="minorBidi"/>
          <w:rtl/>
        </w:rPr>
      </w:pPr>
      <w:r w:rsidRPr="000B19AE">
        <w:rPr>
          <w:rFonts w:asciiTheme="minorBidi" w:eastAsia="Times New Roman" w:hAnsiTheme="minorBidi" w:hint="cs"/>
          <w:u w:val="single"/>
          <w:rtl/>
        </w:rPr>
        <w:t>נדגים:</w:t>
      </w:r>
      <w:r w:rsidRPr="000B19AE">
        <w:rPr>
          <w:rFonts w:asciiTheme="minorBidi" w:eastAsia="Times New Roman" w:hAnsiTheme="minorBidi" w:hint="cs"/>
          <w:rtl/>
        </w:rPr>
        <w:t xml:space="preserve"> </w:t>
      </w:r>
      <w:r w:rsidR="00B66A0F" w:rsidRPr="000B19AE">
        <w:rPr>
          <w:rFonts w:asciiTheme="minorBidi" w:eastAsia="Times New Roman" w:hAnsiTheme="minorBidi"/>
          <w:rtl/>
        </w:rPr>
        <w:t xml:space="preserve"> </w:t>
      </w:r>
      <w:r w:rsidR="00B66A0F" w:rsidRPr="000B19AE">
        <w:rPr>
          <w:rFonts w:asciiTheme="minorBidi" w:eastAsia="Times New Roman" w:hAnsiTheme="minorBidi"/>
          <w:highlight w:val="green"/>
          <w:rtl/>
        </w:rPr>
        <w:t>פס"ד גרנות</w:t>
      </w:r>
      <w:r w:rsidRPr="000B19AE">
        <w:rPr>
          <w:rFonts w:asciiTheme="minorBidi" w:eastAsia="Times New Roman" w:hAnsiTheme="minorBidi" w:hint="cs"/>
          <w:highlight w:val="green"/>
          <w:rtl/>
        </w:rPr>
        <w:t xml:space="preserve"> מבית הדין לחוזים אחידים</w:t>
      </w:r>
      <w:r w:rsidR="00B66A0F" w:rsidRPr="000B19AE">
        <w:rPr>
          <w:rFonts w:asciiTheme="minorBidi" w:eastAsia="Times New Roman" w:hAnsiTheme="minorBidi"/>
          <w:highlight w:val="green"/>
          <w:rtl/>
        </w:rPr>
        <w:t>:</w:t>
      </w:r>
      <w:r w:rsidR="00B66A0F" w:rsidRPr="000B19AE">
        <w:rPr>
          <w:rFonts w:asciiTheme="minorBidi" w:eastAsia="Times New Roman" w:hAnsiTheme="minorBidi"/>
          <w:rtl/>
        </w:rPr>
        <w:t xml:space="preserve"> הוגשה תביעה ע"י ארגון גרנות שהוסמך לייצג קיבוצים ומושבים נגד מנהל מקרקעי ישראל שהוא זרוע של המדינה. התביעה טענה שיש תנאים מקפחים בחוזה שבו מנהל מקרקעי ישראל מחכיר את הקרקעות החקלאיות לקיבוצים ולמושבים.</w:t>
      </w:r>
      <w:r w:rsidR="000B19AE" w:rsidRPr="000B19AE">
        <w:rPr>
          <w:rFonts w:asciiTheme="minorBidi" w:eastAsia="Times New Roman" w:hAnsiTheme="minorBidi" w:hint="cs"/>
          <w:rtl/>
        </w:rPr>
        <w:t xml:space="preserve"> </w:t>
      </w:r>
      <w:r w:rsidR="00B66A0F" w:rsidRPr="000B19AE">
        <w:rPr>
          <w:rFonts w:asciiTheme="minorBidi" w:eastAsia="Times New Roman" w:hAnsiTheme="minorBidi"/>
          <w:rtl/>
        </w:rPr>
        <w:t>המדינה באה בטענה מקדמית ואמרה כי אין לבית הדין סמכות לדון בתביעה זו משום שהחוזה הוא לא מסחרי אלא הוא נועד ליישם מדיניות שלטונית- קרקעית של מדינת ישראל. הקרקעות החקלאיות ה</w:t>
      </w:r>
      <w:r w:rsidR="000B19AE" w:rsidRPr="000B19AE">
        <w:rPr>
          <w:rFonts w:asciiTheme="minorBidi" w:eastAsia="Times New Roman" w:hAnsiTheme="minorBidi" w:hint="cs"/>
          <w:rtl/>
        </w:rPr>
        <w:t>ן</w:t>
      </w:r>
      <w:r w:rsidR="00B66A0F" w:rsidRPr="000B19AE">
        <w:rPr>
          <w:rFonts w:asciiTheme="minorBidi" w:eastAsia="Times New Roman" w:hAnsiTheme="minorBidi"/>
          <w:rtl/>
        </w:rPr>
        <w:t xml:space="preserve"> הרזרבה הקרקעית של</w:t>
      </w:r>
      <w:r w:rsidR="000B19AE" w:rsidRPr="000B19AE">
        <w:rPr>
          <w:rFonts w:asciiTheme="minorBidi" w:eastAsia="Times New Roman" w:hAnsiTheme="minorBidi"/>
          <w:rtl/>
        </w:rPr>
        <w:t xml:space="preserve"> המדינה והמדינה מחכירה אות</w:t>
      </w:r>
      <w:r w:rsidR="000B19AE" w:rsidRPr="000B19AE">
        <w:rPr>
          <w:rFonts w:asciiTheme="minorBidi" w:eastAsia="Times New Roman" w:hAnsiTheme="minorBidi" w:hint="cs"/>
          <w:rtl/>
        </w:rPr>
        <w:t>ן</w:t>
      </w:r>
      <w:r w:rsidR="00B66A0F" w:rsidRPr="000B19AE">
        <w:rPr>
          <w:rFonts w:asciiTheme="minorBidi" w:eastAsia="Times New Roman" w:hAnsiTheme="minorBidi"/>
          <w:rtl/>
        </w:rPr>
        <w:t xml:space="preserve"> במחיר מאוד נמוך משיקולים של הכוונת מדיניות- בעתיד הקרקעות האלו ישמשו לבניית בתים למתיישבי ישראל ובינתיים החקלאות שומרת על הקרקע. התעוררה השאלה מה פירוש "דין המדינה כדין כל אדם"- האם על המדינה חל חוק החוזים האחידים ולא משנה מה מהותו של החוזה? בית הדין אמר כי זה חוזה אחיד- כל ההגדרות של חוזה אחיד חלות כאן. העוב</w:t>
      </w:r>
      <w:r w:rsidR="000B19AE" w:rsidRPr="000B19AE">
        <w:rPr>
          <w:rFonts w:asciiTheme="minorBidi" w:eastAsia="Times New Roman" w:hAnsiTheme="minorBidi"/>
          <w:rtl/>
        </w:rPr>
        <w:t xml:space="preserve">דה שהמדינה היא הספק לא משנה- </w:t>
      </w:r>
      <w:r w:rsidR="000B19AE" w:rsidRPr="000B19AE">
        <w:rPr>
          <w:rFonts w:asciiTheme="minorBidi" w:eastAsia="Times New Roman" w:hAnsiTheme="minorBidi" w:hint="cs"/>
          <w:rtl/>
        </w:rPr>
        <w:t>ו</w:t>
      </w:r>
      <w:r w:rsidR="000B19AE" w:rsidRPr="000B19AE">
        <w:rPr>
          <w:rFonts w:asciiTheme="minorBidi" w:eastAsia="Times New Roman" w:hAnsiTheme="minorBidi"/>
          <w:rtl/>
        </w:rPr>
        <w:t xml:space="preserve">דין המדינה כדין כל אדם. </w:t>
      </w:r>
      <w:r w:rsidR="000B19AE" w:rsidRPr="000B19AE">
        <w:rPr>
          <w:rFonts w:asciiTheme="minorBidi" w:eastAsia="Times New Roman" w:hAnsiTheme="minorBidi" w:hint="cs"/>
          <w:rtl/>
        </w:rPr>
        <w:t>עם זאת</w:t>
      </w:r>
      <w:r w:rsidR="00B66A0F" w:rsidRPr="000B19AE">
        <w:rPr>
          <w:rFonts w:asciiTheme="minorBidi" w:eastAsia="Times New Roman" w:hAnsiTheme="minorBidi"/>
          <w:rtl/>
        </w:rPr>
        <w:t xml:space="preserve">, ברור שאופיו של החוזה- שהוא לא למטרת רווח- יכתיב את התוצאה לגבי השאלה האם התנאים הם מקפחים או לא. </w:t>
      </w:r>
      <w:r w:rsidR="000B19AE" w:rsidRPr="000B19AE">
        <w:rPr>
          <w:rFonts w:asciiTheme="minorBidi" w:eastAsia="Times New Roman" w:hAnsiTheme="minorBidi" w:hint="cs"/>
          <w:rtl/>
        </w:rPr>
        <w:t>לבית הדין אכן</w:t>
      </w:r>
      <w:r w:rsidR="000B19AE" w:rsidRPr="000B19AE">
        <w:rPr>
          <w:rFonts w:asciiTheme="minorBidi" w:eastAsia="Times New Roman" w:hAnsiTheme="minorBidi"/>
          <w:rtl/>
        </w:rPr>
        <w:t xml:space="preserve"> יש סמכו</w:t>
      </w:r>
      <w:r w:rsidR="000B19AE" w:rsidRPr="000B19AE">
        <w:rPr>
          <w:rFonts w:asciiTheme="minorBidi" w:eastAsia="Times New Roman" w:hAnsiTheme="minorBidi" w:hint="cs"/>
          <w:rtl/>
        </w:rPr>
        <w:t>ת לדון בחוזה ו</w:t>
      </w:r>
      <w:r w:rsidR="00B66A0F" w:rsidRPr="000B19AE">
        <w:rPr>
          <w:rFonts w:asciiTheme="minorBidi" w:eastAsia="Times New Roman" w:hAnsiTheme="minorBidi"/>
          <w:rtl/>
        </w:rPr>
        <w:t>משיקולי מדיניות בי</w:t>
      </w:r>
      <w:r w:rsidR="000B19AE" w:rsidRPr="000B19AE">
        <w:rPr>
          <w:rFonts w:asciiTheme="minorBidi" w:eastAsia="Times New Roman" w:hAnsiTheme="minorBidi" w:hint="cs"/>
          <w:rtl/>
        </w:rPr>
        <w:t>ת</w:t>
      </w:r>
      <w:r w:rsidR="00B66A0F" w:rsidRPr="000B19AE">
        <w:rPr>
          <w:rFonts w:asciiTheme="minorBidi" w:eastAsia="Times New Roman" w:hAnsiTheme="minorBidi"/>
          <w:rtl/>
        </w:rPr>
        <w:t xml:space="preserve"> הדין החליט שתנאים אלו לא מקפחים. </w:t>
      </w:r>
    </w:p>
    <w:p w:rsidR="00B66A0F" w:rsidRPr="00D32737" w:rsidRDefault="00B66A0F" w:rsidP="00E43A7E">
      <w:pPr>
        <w:suppressLineNumbers/>
        <w:tabs>
          <w:tab w:val="left" w:pos="3683"/>
        </w:tabs>
        <w:spacing w:after="0"/>
        <w:rPr>
          <w:rFonts w:asciiTheme="minorBidi" w:eastAsia="Times New Roman" w:hAnsiTheme="minorBidi"/>
          <w:rtl/>
        </w:rPr>
      </w:pPr>
      <w:r w:rsidRPr="00D32737">
        <w:rPr>
          <w:rFonts w:asciiTheme="minorBidi" w:eastAsia="Times New Roman" w:hAnsiTheme="minorBidi"/>
          <w:rtl/>
        </w:rPr>
        <w:tab/>
      </w:r>
      <w:r w:rsidRPr="00D32737">
        <w:rPr>
          <w:rFonts w:asciiTheme="minorBidi" w:eastAsia="Times New Roman" w:hAnsiTheme="minorBidi"/>
          <w:rtl/>
        </w:rPr>
        <w:tab/>
      </w:r>
      <w:r w:rsidRPr="00D32737">
        <w:rPr>
          <w:rFonts w:asciiTheme="minorBidi" w:eastAsia="Times New Roman" w:hAnsiTheme="minorBidi"/>
          <w:rtl/>
        </w:rPr>
        <w:tab/>
      </w:r>
      <w:r w:rsidRPr="00D32737">
        <w:rPr>
          <w:rFonts w:asciiTheme="minorBidi" w:eastAsia="Times New Roman" w:hAnsiTheme="minorBidi"/>
          <w:rtl/>
        </w:rPr>
        <w:tab/>
      </w:r>
    </w:p>
    <w:p w:rsidR="00B66A0F" w:rsidRPr="00D32737" w:rsidRDefault="00B66A0F" w:rsidP="00E43A7E">
      <w:pPr>
        <w:suppressLineNumbers/>
        <w:spacing w:after="0"/>
        <w:rPr>
          <w:rFonts w:asciiTheme="minorBidi" w:eastAsia="Times New Roman" w:hAnsiTheme="minorBidi"/>
          <w:u w:val="single"/>
          <w:rtl/>
        </w:rPr>
      </w:pPr>
      <w:r w:rsidRPr="00D32737">
        <w:rPr>
          <w:rFonts w:asciiTheme="minorBidi" w:eastAsia="Times New Roman" w:hAnsiTheme="minorBidi"/>
          <w:rtl/>
        </w:rPr>
        <w:t xml:space="preserve">2. </w:t>
      </w:r>
      <w:r w:rsidRPr="00D32737">
        <w:rPr>
          <w:rFonts w:asciiTheme="minorBidi" w:eastAsia="Times New Roman" w:hAnsiTheme="minorBidi"/>
          <w:u w:val="single"/>
          <w:rtl/>
        </w:rPr>
        <w:t>התנגשות פקידי הממשלה בין כובע היועץ המשפטי לבין כ</w:t>
      </w:r>
      <w:r w:rsidRPr="00D32737">
        <w:rPr>
          <w:rFonts w:asciiTheme="minorBidi" w:eastAsia="Times New Roman" w:hAnsiTheme="minorBidi" w:hint="cs"/>
          <w:u w:val="single"/>
          <w:rtl/>
        </w:rPr>
        <w:t>וב</w:t>
      </w:r>
      <w:r w:rsidRPr="00D32737">
        <w:rPr>
          <w:rFonts w:asciiTheme="minorBidi" w:eastAsia="Times New Roman" w:hAnsiTheme="minorBidi"/>
          <w:u w:val="single"/>
          <w:rtl/>
        </w:rPr>
        <w:t>ע הספק/לקוח:</w:t>
      </w:r>
    </w:p>
    <w:p w:rsidR="00B66A0F" w:rsidRPr="00D32737" w:rsidRDefault="00B66A0F" w:rsidP="00E43A7E">
      <w:pPr>
        <w:suppressLineNumbers/>
        <w:spacing w:after="0"/>
        <w:rPr>
          <w:rFonts w:asciiTheme="minorBidi" w:eastAsia="Times New Roman" w:hAnsiTheme="minorBidi"/>
          <w:rtl/>
        </w:rPr>
      </w:pPr>
      <w:r w:rsidRPr="00D32737">
        <w:rPr>
          <w:rFonts w:asciiTheme="minorBidi" w:eastAsia="Times New Roman" w:hAnsiTheme="minorBidi"/>
          <w:rtl/>
        </w:rPr>
        <w:t xml:space="preserve">מה יקרה במסגרת ההליכים בבית הדין כשהמדינה היא הספק? </w:t>
      </w:r>
    </w:p>
    <w:p w:rsidR="00B66A0F" w:rsidRPr="00D32737" w:rsidRDefault="00AE6D4A" w:rsidP="00E43A7E">
      <w:pPr>
        <w:suppressLineNumbers/>
        <w:spacing w:after="0"/>
        <w:rPr>
          <w:rFonts w:asciiTheme="minorBidi" w:eastAsia="Times New Roman" w:hAnsiTheme="minorBidi"/>
          <w:rtl/>
        </w:rPr>
      </w:pPr>
      <w:r>
        <w:rPr>
          <w:rFonts w:asciiTheme="minorBidi" w:eastAsia="Times New Roman" w:hAnsiTheme="minorBidi"/>
          <w:rtl/>
        </w:rPr>
        <w:t>היועמ"ש</w:t>
      </w:r>
      <w:r w:rsidR="00B66A0F" w:rsidRPr="00D32737">
        <w:rPr>
          <w:rFonts w:asciiTheme="minorBidi" w:eastAsia="Times New Roman" w:hAnsiTheme="minorBidi"/>
          <w:rtl/>
        </w:rPr>
        <w:t xml:space="preserve"> הוא בד"כ צד להליך והוא בעצם עובד מדינה. עד היום לא היו הליכים בהם </w:t>
      </w:r>
      <w:r>
        <w:rPr>
          <w:rFonts w:asciiTheme="minorBidi" w:eastAsia="Times New Roman" w:hAnsiTheme="minorBidi"/>
          <w:rtl/>
        </w:rPr>
        <w:t>היועמ"ש</w:t>
      </w:r>
      <w:r w:rsidR="00B66A0F" w:rsidRPr="00D32737">
        <w:rPr>
          <w:rFonts w:asciiTheme="minorBidi" w:eastAsia="Times New Roman" w:hAnsiTheme="minorBidi"/>
          <w:rtl/>
        </w:rPr>
        <w:t xml:space="preserve"> הגיש תביעה נגד המדינה</w:t>
      </w:r>
      <w:r w:rsidR="00D32737" w:rsidRPr="00D32737">
        <w:rPr>
          <w:rFonts w:asciiTheme="minorBidi" w:eastAsia="Times New Roman" w:hAnsiTheme="minorBidi" w:hint="cs"/>
          <w:rtl/>
        </w:rPr>
        <w:t xml:space="preserve"> אך</w:t>
      </w:r>
      <w:r w:rsidR="00B66A0F" w:rsidRPr="00D32737">
        <w:rPr>
          <w:rFonts w:asciiTheme="minorBidi" w:eastAsia="Times New Roman" w:hAnsiTheme="minorBidi"/>
          <w:rtl/>
        </w:rPr>
        <w:t xml:space="preserve"> לא בגלל שבחוזים אחידים של המדינה לא היו תנאים מקפחים. אין לזה תשובה ברורה.</w:t>
      </w:r>
    </w:p>
    <w:p w:rsidR="00B66A0F" w:rsidRPr="00D32737" w:rsidRDefault="00B66A0F" w:rsidP="002B2C7E">
      <w:pPr>
        <w:spacing w:after="0"/>
        <w:rPr>
          <w:rFonts w:asciiTheme="minorBidi" w:hAnsiTheme="minorBidi"/>
          <w:rtl/>
        </w:rPr>
      </w:pPr>
      <w:r w:rsidRPr="00D32737">
        <w:rPr>
          <w:rFonts w:asciiTheme="minorBidi" w:hAnsiTheme="minorBidi"/>
          <w:rtl/>
        </w:rPr>
        <w:t>ספק יכול גם ליזום הליך בבקשה שביה"ד יאשר שאין תנאים מקפחים בחוזה שלו</w:t>
      </w:r>
      <w:r w:rsidR="00D32737" w:rsidRPr="00D32737">
        <w:rPr>
          <w:rFonts w:asciiTheme="minorBidi" w:hAnsiTheme="minorBidi" w:hint="cs"/>
          <w:rtl/>
        </w:rPr>
        <w:t>, נניח</w:t>
      </w:r>
      <w:r w:rsidR="00D32737" w:rsidRPr="00D32737">
        <w:rPr>
          <w:rFonts w:asciiTheme="minorBidi" w:hAnsiTheme="minorBidi"/>
          <w:rtl/>
        </w:rPr>
        <w:t xml:space="preserve"> </w:t>
      </w:r>
      <w:r w:rsidR="002B2C7E">
        <w:rPr>
          <w:rFonts w:asciiTheme="minorBidi" w:hAnsiTheme="minorBidi" w:hint="cs"/>
          <w:rtl/>
        </w:rPr>
        <w:t>ו</w:t>
      </w:r>
      <w:r w:rsidRPr="00D32737">
        <w:rPr>
          <w:rFonts w:asciiTheme="minorBidi" w:hAnsiTheme="minorBidi"/>
          <w:rtl/>
        </w:rPr>
        <w:t>בנק מגיש בקשה לאישור היועמ"ש</w:t>
      </w:r>
      <w:r w:rsidR="00D32737" w:rsidRPr="00D32737">
        <w:rPr>
          <w:rFonts w:asciiTheme="minorBidi" w:hAnsiTheme="minorBidi" w:hint="cs"/>
          <w:rtl/>
        </w:rPr>
        <w:t xml:space="preserve"> </w:t>
      </w:r>
      <w:r w:rsidR="00D32737" w:rsidRPr="00D32737">
        <w:rPr>
          <w:rFonts w:asciiTheme="minorBidi" w:hAnsiTheme="minorBidi"/>
          <w:rtl/>
        </w:rPr>
        <w:t>–</w:t>
      </w:r>
      <w:r w:rsidR="00D32737" w:rsidRPr="00D32737">
        <w:rPr>
          <w:rFonts w:asciiTheme="minorBidi" w:hAnsiTheme="minorBidi" w:hint="cs"/>
          <w:rtl/>
        </w:rPr>
        <w:t xml:space="preserve"> מותר ל</w:t>
      </w:r>
      <w:r w:rsidR="002B2C7E">
        <w:rPr>
          <w:rFonts w:asciiTheme="minorBidi" w:hAnsiTheme="minorBidi" w:hint="cs"/>
          <w:rtl/>
        </w:rPr>
        <w:t>ו</w:t>
      </w:r>
      <w:r w:rsidRPr="00D32737">
        <w:rPr>
          <w:rFonts w:asciiTheme="minorBidi" w:hAnsiTheme="minorBidi"/>
          <w:rtl/>
        </w:rPr>
        <w:t>. מה יקרה אם המדינה תגיש בקשה לאישור? מי יעמוד מולה?</w:t>
      </w:r>
    </w:p>
    <w:p w:rsidR="00B66A0F" w:rsidRPr="00D32737" w:rsidRDefault="00B66A0F" w:rsidP="00E43A7E">
      <w:pPr>
        <w:spacing w:after="0"/>
        <w:rPr>
          <w:rFonts w:asciiTheme="minorBidi" w:hAnsiTheme="minorBidi"/>
          <w:rtl/>
        </w:rPr>
      </w:pPr>
      <w:r w:rsidRPr="002B2C7E">
        <w:rPr>
          <w:rFonts w:asciiTheme="minorBidi" w:hAnsiTheme="minorBidi"/>
          <w:rtl/>
        </w:rPr>
        <w:t>א.</w:t>
      </w:r>
      <w:r w:rsidRPr="00D32737">
        <w:rPr>
          <w:rFonts w:asciiTheme="minorBidi" w:hAnsiTheme="minorBidi"/>
          <w:rtl/>
        </w:rPr>
        <w:t xml:space="preserve"> הבעיה לא כזו חשובה כי המדינה מעולם לא הגישה בקשה כזו.</w:t>
      </w:r>
      <w:r w:rsidRPr="00D32737">
        <w:rPr>
          <w:rFonts w:asciiTheme="minorBidi" w:hAnsiTheme="minorBidi"/>
          <w:rtl/>
        </w:rPr>
        <w:tab/>
      </w:r>
    </w:p>
    <w:p w:rsidR="00B66A0F" w:rsidRPr="00D32737" w:rsidRDefault="00B66A0F" w:rsidP="00E43A7E">
      <w:pPr>
        <w:suppressLineNumbers/>
        <w:spacing w:after="0"/>
        <w:rPr>
          <w:rFonts w:asciiTheme="minorBidi" w:eastAsia="Times New Roman" w:hAnsiTheme="minorBidi"/>
          <w:rtl/>
        </w:rPr>
      </w:pPr>
      <w:r w:rsidRPr="002B2C7E">
        <w:rPr>
          <w:rFonts w:asciiTheme="minorBidi" w:eastAsia="Times New Roman" w:hAnsiTheme="minorBidi"/>
          <w:rtl/>
        </w:rPr>
        <w:t>ב</w:t>
      </w:r>
      <w:r w:rsidRPr="00D32737">
        <w:rPr>
          <w:rFonts w:asciiTheme="minorBidi" w:eastAsia="Times New Roman" w:hAnsiTheme="minorBidi"/>
          <w:rtl/>
        </w:rPr>
        <w:t xml:space="preserve">. </w:t>
      </w:r>
      <w:r w:rsidRPr="00D32737">
        <w:rPr>
          <w:rFonts w:asciiTheme="minorBidi" w:eastAsia="Times New Roman" w:hAnsiTheme="minorBidi"/>
          <w:b/>
          <w:bCs/>
          <w:u w:val="single"/>
          <w:rtl/>
        </w:rPr>
        <w:t>בסעיף 12 (ג)</w:t>
      </w:r>
      <w:r w:rsidRPr="00D32737">
        <w:rPr>
          <w:rFonts w:asciiTheme="minorBidi" w:eastAsia="Times New Roman" w:hAnsiTheme="minorBidi"/>
          <w:rtl/>
        </w:rPr>
        <w:t xml:space="preserve"> כתוב כי אם ליועץ המשפטי קשה  לעמוד נגד המדינה. יכול בית הדין למנות עורך דין אזרחי</w:t>
      </w:r>
      <w:r w:rsidR="00D32737" w:rsidRPr="00D32737">
        <w:rPr>
          <w:rFonts w:asciiTheme="minorBidi" w:eastAsia="Times New Roman" w:hAnsiTheme="minorBidi" w:hint="cs"/>
          <w:rtl/>
        </w:rPr>
        <w:t xml:space="preserve"> לבחירתו</w:t>
      </w:r>
      <w:r w:rsidRPr="00D32737">
        <w:rPr>
          <w:rFonts w:asciiTheme="minorBidi" w:eastAsia="Times New Roman" w:hAnsiTheme="minorBidi"/>
          <w:rtl/>
        </w:rPr>
        <w:t xml:space="preserve"> שיטען נגד המדינה.</w:t>
      </w:r>
    </w:p>
    <w:p w:rsidR="00B66A0F" w:rsidRPr="00D32737" w:rsidRDefault="00B66A0F" w:rsidP="002B2C7E">
      <w:pPr>
        <w:suppressLineNumbers/>
        <w:spacing w:after="0"/>
        <w:rPr>
          <w:rFonts w:asciiTheme="minorBidi" w:eastAsia="Times New Roman" w:hAnsiTheme="minorBidi"/>
          <w:rtl/>
        </w:rPr>
      </w:pPr>
      <w:r w:rsidRPr="00D32737">
        <w:rPr>
          <w:rFonts w:asciiTheme="minorBidi" w:eastAsia="Times New Roman" w:hAnsiTheme="minorBidi"/>
          <w:rtl/>
        </w:rPr>
        <w:t>המורכבות של סעיף 22 היא שהמדינה לפעמים מופיעה כספק</w:t>
      </w:r>
      <w:r w:rsidR="00D32737" w:rsidRPr="00D32737">
        <w:rPr>
          <w:rFonts w:asciiTheme="minorBidi" w:eastAsia="Times New Roman" w:hAnsiTheme="minorBidi" w:hint="cs"/>
          <w:rtl/>
        </w:rPr>
        <w:t>, כ</w:t>
      </w:r>
      <w:r w:rsidRPr="00D32737">
        <w:rPr>
          <w:rFonts w:asciiTheme="minorBidi" w:eastAsia="Times New Roman" w:hAnsiTheme="minorBidi"/>
          <w:rtl/>
        </w:rPr>
        <w:t xml:space="preserve">לקוח וכמחוקק והכי חשוב שיש לה את הכובע של </w:t>
      </w:r>
      <w:r w:rsidR="002B2C7E">
        <w:rPr>
          <w:rFonts w:asciiTheme="minorBidi" w:eastAsia="Times New Roman" w:hAnsiTheme="minorBidi" w:hint="cs"/>
          <w:rtl/>
        </w:rPr>
        <w:t>היועמ"ש</w:t>
      </w:r>
      <w:r w:rsidRPr="00D32737">
        <w:rPr>
          <w:rFonts w:asciiTheme="minorBidi" w:eastAsia="Times New Roman" w:hAnsiTheme="minorBidi"/>
          <w:rtl/>
        </w:rPr>
        <w:t xml:space="preserve"> שהוא בעל תפקיד חשוב בבית הדין לחוזים אחידים</w:t>
      </w:r>
      <w:r w:rsidR="002B2C7E">
        <w:rPr>
          <w:rFonts w:asciiTheme="minorBidi" w:eastAsia="Times New Roman" w:hAnsiTheme="minorBidi" w:hint="cs"/>
          <w:rtl/>
        </w:rPr>
        <w:t>-</w:t>
      </w:r>
      <w:r w:rsidRPr="00D32737">
        <w:rPr>
          <w:rFonts w:asciiTheme="minorBidi" w:eastAsia="Times New Roman" w:hAnsiTheme="minorBidi"/>
          <w:rtl/>
        </w:rPr>
        <w:t xml:space="preserve"> זה יוצר ערבוב. </w:t>
      </w:r>
      <w:r w:rsidR="00D32737" w:rsidRPr="00D32737">
        <w:rPr>
          <w:rFonts w:asciiTheme="minorBidi" w:eastAsia="Times New Roman" w:hAnsiTheme="minorBidi" w:hint="cs"/>
          <w:rtl/>
        </w:rPr>
        <w:t>לעיתים</w:t>
      </w:r>
      <w:r w:rsidRPr="00D32737">
        <w:rPr>
          <w:rFonts w:asciiTheme="minorBidi" w:eastAsia="Times New Roman" w:hAnsiTheme="minorBidi"/>
          <w:rtl/>
        </w:rPr>
        <w:t xml:space="preserve"> כשהיא מופיעה כספק היא טוענת</w:t>
      </w:r>
      <w:r w:rsidR="00D32737" w:rsidRPr="00D32737">
        <w:rPr>
          <w:rFonts w:asciiTheme="minorBidi" w:eastAsia="Times New Roman" w:hAnsiTheme="minorBidi"/>
          <w:rtl/>
        </w:rPr>
        <w:t xml:space="preserve"> טענה </w:t>
      </w:r>
      <w:proofErr w:type="spellStart"/>
      <w:r w:rsidR="00D32737" w:rsidRPr="00D32737">
        <w:rPr>
          <w:rFonts w:asciiTheme="minorBidi" w:eastAsia="Times New Roman" w:hAnsiTheme="minorBidi"/>
          <w:rtl/>
        </w:rPr>
        <w:t>מסויימת</w:t>
      </w:r>
      <w:proofErr w:type="spellEnd"/>
      <w:r w:rsidR="00D32737" w:rsidRPr="00D32737">
        <w:rPr>
          <w:rFonts w:asciiTheme="minorBidi" w:eastAsia="Times New Roman" w:hAnsiTheme="minorBidi"/>
          <w:rtl/>
        </w:rPr>
        <w:t xml:space="preserve"> ואחר כך כשמופיעה </w:t>
      </w:r>
      <w:r w:rsidR="00D32737" w:rsidRPr="00D32737">
        <w:rPr>
          <w:rFonts w:asciiTheme="minorBidi" w:eastAsia="Times New Roman" w:hAnsiTheme="minorBidi" w:hint="cs"/>
          <w:rtl/>
        </w:rPr>
        <w:t xml:space="preserve">בדמות </w:t>
      </w:r>
      <w:r w:rsidR="002B2C7E">
        <w:rPr>
          <w:rFonts w:asciiTheme="minorBidi" w:eastAsia="Times New Roman" w:hAnsiTheme="minorBidi" w:hint="cs"/>
          <w:rtl/>
        </w:rPr>
        <w:t xml:space="preserve">היועמ"ש </w:t>
      </w:r>
      <w:r w:rsidRPr="00D32737">
        <w:rPr>
          <w:rFonts w:asciiTheme="minorBidi" w:eastAsia="Times New Roman" w:hAnsiTheme="minorBidi"/>
          <w:rtl/>
        </w:rPr>
        <w:t>ז</w:t>
      </w:r>
      <w:r w:rsidR="00D32737" w:rsidRPr="00D32737">
        <w:rPr>
          <w:rFonts w:asciiTheme="minorBidi" w:eastAsia="Times New Roman" w:hAnsiTheme="minorBidi" w:hint="cs"/>
          <w:rtl/>
        </w:rPr>
        <w:t>ו</w:t>
      </w:r>
      <w:r w:rsidRPr="00D32737">
        <w:rPr>
          <w:rFonts w:asciiTheme="minorBidi" w:eastAsia="Times New Roman" w:hAnsiTheme="minorBidi"/>
          <w:rtl/>
        </w:rPr>
        <w:t xml:space="preserve"> יכול</w:t>
      </w:r>
      <w:r w:rsidR="00D32737" w:rsidRPr="00D32737">
        <w:rPr>
          <w:rFonts w:asciiTheme="minorBidi" w:eastAsia="Times New Roman" w:hAnsiTheme="minorBidi" w:hint="cs"/>
          <w:rtl/>
        </w:rPr>
        <w:t>ה</w:t>
      </w:r>
      <w:r w:rsidRPr="00D32737">
        <w:rPr>
          <w:rFonts w:asciiTheme="minorBidi" w:eastAsia="Times New Roman" w:hAnsiTheme="minorBidi"/>
          <w:rtl/>
        </w:rPr>
        <w:t xml:space="preserve"> להיות טענה הפוכה. למשל בנושא של סעיף 23 א 1 כשהמדינה מופיעה בכובע </w:t>
      </w:r>
      <w:r w:rsidR="002B2C7E">
        <w:rPr>
          <w:rFonts w:asciiTheme="minorBidi" w:eastAsia="Times New Roman" w:hAnsiTheme="minorBidi" w:hint="cs"/>
          <w:rtl/>
        </w:rPr>
        <w:t>היועמ"ש</w:t>
      </w:r>
      <w:r w:rsidRPr="00D32737">
        <w:rPr>
          <w:rFonts w:asciiTheme="minorBidi" w:eastAsia="Times New Roman" w:hAnsiTheme="minorBidi"/>
          <w:rtl/>
        </w:rPr>
        <w:t xml:space="preserve"> היא רוצה </w:t>
      </w:r>
      <w:r w:rsidRPr="00D32737">
        <w:rPr>
          <w:rFonts w:asciiTheme="minorBidi" w:eastAsia="Times New Roman" w:hAnsiTheme="minorBidi"/>
          <w:rtl/>
        </w:rPr>
        <w:lastRenderedPageBreak/>
        <w:t xml:space="preserve">לצמצם את הסעיף כדי לבדוק כמה שיותר סעיפים ואילו כשהיא הייתה הספק בנושא בית האבות היא טענה אחרת. </w:t>
      </w:r>
    </w:p>
    <w:p w:rsidR="00B66A0F" w:rsidRPr="00B66A0F" w:rsidRDefault="00B66A0F" w:rsidP="00E43A7E">
      <w:pPr>
        <w:suppressLineNumbers/>
        <w:spacing w:after="0"/>
        <w:rPr>
          <w:rFonts w:asciiTheme="minorBidi" w:eastAsia="Times New Roman" w:hAnsiTheme="minorBidi"/>
          <w:rtl/>
        </w:rPr>
      </w:pPr>
    </w:p>
    <w:p w:rsidR="00B66A0F" w:rsidRPr="00B66A0F" w:rsidRDefault="00B66A0F" w:rsidP="00B37623">
      <w:pPr>
        <w:suppressLineNumbers/>
        <w:spacing w:after="0"/>
        <w:jc w:val="center"/>
        <w:rPr>
          <w:rFonts w:asciiTheme="minorBidi" w:eastAsia="Times New Roman" w:hAnsiTheme="minorBidi"/>
          <w:b/>
          <w:bCs/>
          <w:u w:val="single"/>
          <w:rtl/>
        </w:rPr>
      </w:pPr>
      <w:r w:rsidRPr="00B66A0F">
        <w:rPr>
          <w:rFonts w:asciiTheme="minorBidi" w:eastAsia="Times New Roman" w:hAnsiTheme="minorBidi"/>
          <w:b/>
          <w:bCs/>
          <w:u w:val="single"/>
          <w:rtl/>
        </w:rPr>
        <w:t>בית הדין לחוזים אחידים</w:t>
      </w:r>
    </w:p>
    <w:p w:rsidR="00B66A0F" w:rsidRPr="00B66A0F" w:rsidRDefault="00B66A0F" w:rsidP="00E43A7E">
      <w:pPr>
        <w:suppressLineNumbers/>
        <w:spacing w:after="0"/>
        <w:rPr>
          <w:rFonts w:asciiTheme="minorBidi" w:eastAsia="Times New Roman" w:hAnsiTheme="minorBidi"/>
          <w:rtl/>
        </w:rPr>
      </w:pPr>
      <w:r w:rsidRPr="00B66A0F">
        <w:rPr>
          <w:rFonts w:asciiTheme="minorBidi" w:eastAsia="Times New Roman" w:hAnsiTheme="minorBidi"/>
          <w:rtl/>
        </w:rPr>
        <w:t xml:space="preserve">בזמן </w:t>
      </w:r>
      <w:r>
        <w:rPr>
          <w:rFonts w:asciiTheme="minorBidi" w:eastAsia="Times New Roman" w:hAnsiTheme="minorBidi" w:hint="cs"/>
          <w:rtl/>
        </w:rPr>
        <w:t>ח</w:t>
      </w:r>
      <w:r w:rsidRPr="00B66A0F">
        <w:rPr>
          <w:rFonts w:asciiTheme="minorBidi" w:eastAsia="Times New Roman" w:hAnsiTheme="minorBidi"/>
          <w:rtl/>
        </w:rPr>
        <w:t xml:space="preserve">יקוק החוק </w:t>
      </w:r>
      <w:r>
        <w:rPr>
          <w:rFonts w:asciiTheme="minorBidi" w:eastAsia="Times New Roman" w:hAnsiTheme="minorBidi" w:hint="cs"/>
          <w:rtl/>
        </w:rPr>
        <w:t>הוקם</w:t>
      </w:r>
      <w:r w:rsidRPr="00B66A0F">
        <w:rPr>
          <w:rFonts w:asciiTheme="minorBidi" w:eastAsia="Times New Roman" w:hAnsiTheme="minorBidi"/>
          <w:rtl/>
        </w:rPr>
        <w:t xml:space="preserve"> בית </w:t>
      </w:r>
      <w:r>
        <w:rPr>
          <w:rFonts w:asciiTheme="minorBidi" w:eastAsia="Times New Roman" w:hAnsiTheme="minorBidi" w:hint="cs"/>
          <w:rtl/>
        </w:rPr>
        <w:t>ה</w:t>
      </w:r>
      <w:r w:rsidRPr="00B66A0F">
        <w:rPr>
          <w:rFonts w:asciiTheme="minorBidi" w:eastAsia="Times New Roman" w:hAnsiTheme="minorBidi"/>
          <w:rtl/>
        </w:rPr>
        <w:t>דין לחוזים אחידים.</w:t>
      </w:r>
    </w:p>
    <w:p w:rsidR="00B66A0F" w:rsidRPr="00B66A0F" w:rsidRDefault="00B66A0F" w:rsidP="00B37623">
      <w:pPr>
        <w:suppressLineNumbers/>
        <w:spacing w:after="0"/>
        <w:rPr>
          <w:rFonts w:asciiTheme="minorBidi" w:eastAsia="Times New Roman" w:hAnsiTheme="minorBidi"/>
          <w:color w:val="FF0000"/>
          <w:rtl/>
        </w:rPr>
      </w:pPr>
      <w:r w:rsidRPr="00B66A0F">
        <w:rPr>
          <w:rFonts w:asciiTheme="minorBidi" w:eastAsia="Times New Roman" w:hAnsiTheme="minorBidi"/>
          <w:rtl/>
        </w:rPr>
        <w:t>בסעיף 2 מוגדר:</w:t>
      </w:r>
      <w:r w:rsidR="00B37623">
        <w:rPr>
          <w:rFonts w:asciiTheme="minorBidi" w:eastAsia="Times New Roman" w:hAnsiTheme="minorBidi" w:hint="cs"/>
          <w:rtl/>
        </w:rPr>
        <w:t xml:space="preserve"> </w:t>
      </w:r>
      <w:r w:rsidRPr="00B66A0F">
        <w:rPr>
          <w:rFonts w:asciiTheme="minorBidi" w:eastAsia="Times New Roman" w:hAnsiTheme="minorBidi"/>
          <w:bCs/>
          <w:color w:val="FF0000"/>
          <w:rtl/>
        </w:rPr>
        <w:t>"בית הדין"</w:t>
      </w:r>
      <w:r w:rsidRPr="00B66A0F">
        <w:rPr>
          <w:rFonts w:asciiTheme="minorBidi" w:eastAsia="Times New Roman" w:hAnsiTheme="minorBidi"/>
          <w:color w:val="FF0000"/>
          <w:rtl/>
        </w:rPr>
        <w:t xml:space="preserve"> - בית הדין לחוזים אחידים המוקם לפי חוק זה.</w:t>
      </w:r>
    </w:p>
    <w:p w:rsidR="00B66A0F" w:rsidRPr="008D6C9C" w:rsidRDefault="00B66A0F" w:rsidP="008D6C9C">
      <w:pPr>
        <w:suppressLineNumbers/>
        <w:spacing w:after="0"/>
        <w:rPr>
          <w:rFonts w:asciiTheme="minorBidi" w:eastAsia="Times New Roman" w:hAnsiTheme="minorBidi"/>
          <w:rtl/>
        </w:rPr>
      </w:pPr>
      <w:r w:rsidRPr="008D6C9C">
        <w:rPr>
          <w:rFonts w:asciiTheme="minorBidi" w:eastAsia="Times New Roman" w:hAnsiTheme="minorBidi"/>
          <w:rtl/>
        </w:rPr>
        <w:t>בית הדין לחוזים אחידים קרוב יותר לבתי המשפט הרגילים.</w:t>
      </w:r>
      <w:r w:rsidRPr="008D6C9C">
        <w:rPr>
          <w:rFonts w:asciiTheme="minorBidi" w:eastAsia="Times New Roman" w:hAnsiTheme="minorBidi" w:hint="cs"/>
          <w:rtl/>
        </w:rPr>
        <w:t xml:space="preserve"> </w:t>
      </w:r>
      <w:r w:rsidRPr="008D6C9C">
        <w:rPr>
          <w:rFonts w:asciiTheme="minorBidi" w:eastAsia="Times New Roman" w:hAnsiTheme="minorBidi"/>
          <w:rtl/>
        </w:rPr>
        <w:t>ערעור על פס"ד של בית הדין מוגש ל</w:t>
      </w:r>
      <w:r w:rsidR="0070035A">
        <w:rPr>
          <w:rFonts w:asciiTheme="minorBidi" w:eastAsia="Times New Roman" w:hAnsiTheme="minorBidi"/>
          <w:rtl/>
        </w:rPr>
        <w:t>ביהמ"ש</w:t>
      </w:r>
      <w:r w:rsidRPr="008D6C9C">
        <w:rPr>
          <w:rFonts w:asciiTheme="minorBidi" w:eastAsia="Times New Roman" w:hAnsiTheme="minorBidi"/>
          <w:rtl/>
        </w:rPr>
        <w:t xml:space="preserve"> העליון. </w:t>
      </w:r>
      <w:r w:rsidRPr="008D6C9C">
        <w:rPr>
          <w:rFonts w:asciiTheme="minorBidi" w:eastAsia="Times New Roman" w:hAnsiTheme="minorBidi" w:hint="cs"/>
          <w:rtl/>
        </w:rPr>
        <w:t xml:space="preserve">בית הדין </w:t>
      </w:r>
      <w:r w:rsidRPr="008D6C9C">
        <w:rPr>
          <w:rFonts w:asciiTheme="minorBidi" w:eastAsia="Times New Roman" w:hAnsiTheme="minorBidi"/>
          <w:rtl/>
        </w:rPr>
        <w:t>הוא לא חלק מהמערכת אבל הוא קרוב יותר</w:t>
      </w:r>
      <w:r w:rsidRPr="008D6C9C">
        <w:rPr>
          <w:rFonts w:asciiTheme="minorBidi" w:eastAsia="Times New Roman" w:hAnsiTheme="minorBidi" w:hint="cs"/>
          <w:rtl/>
        </w:rPr>
        <w:t xml:space="preserve"> אליה</w:t>
      </w:r>
      <w:r w:rsidRPr="008D6C9C">
        <w:rPr>
          <w:rFonts w:asciiTheme="minorBidi" w:eastAsia="Times New Roman" w:hAnsiTheme="minorBidi"/>
          <w:rtl/>
        </w:rPr>
        <w:t xml:space="preserve"> מאשר בית הדין לעבודה</w:t>
      </w:r>
      <w:r w:rsidRPr="008D6C9C">
        <w:rPr>
          <w:rFonts w:asciiTheme="minorBidi" w:eastAsia="Times New Roman" w:hAnsiTheme="minorBidi" w:hint="cs"/>
          <w:rtl/>
        </w:rPr>
        <w:t xml:space="preserve"> </w:t>
      </w:r>
      <w:r w:rsidR="008D6C9C" w:rsidRPr="008D6C9C">
        <w:rPr>
          <w:rFonts w:asciiTheme="minorBidi" w:eastAsia="Times New Roman" w:hAnsiTheme="minorBidi"/>
          <w:rtl/>
        </w:rPr>
        <w:t>–</w:t>
      </w:r>
      <w:r w:rsidRPr="008D6C9C">
        <w:rPr>
          <w:rFonts w:asciiTheme="minorBidi" w:eastAsia="Times New Roman" w:hAnsiTheme="minorBidi"/>
          <w:rtl/>
        </w:rPr>
        <w:t xml:space="preserve"> אי</w:t>
      </w:r>
      <w:r w:rsidR="008D6C9C" w:rsidRPr="008D6C9C">
        <w:rPr>
          <w:rFonts w:asciiTheme="minorBidi" w:eastAsia="Times New Roman" w:hAnsiTheme="minorBidi" w:hint="cs"/>
          <w:rtl/>
        </w:rPr>
        <w:t>ן לבית הדין</w:t>
      </w:r>
      <w:r w:rsidRPr="008D6C9C">
        <w:rPr>
          <w:rFonts w:asciiTheme="minorBidi" w:eastAsia="Times New Roman" w:hAnsiTheme="minorBidi"/>
          <w:rtl/>
        </w:rPr>
        <w:t xml:space="preserve"> </w:t>
      </w:r>
      <w:proofErr w:type="spellStart"/>
      <w:r w:rsidRPr="008D6C9C">
        <w:rPr>
          <w:rFonts w:asciiTheme="minorBidi" w:eastAsia="Times New Roman" w:hAnsiTheme="minorBidi"/>
          <w:rtl/>
        </w:rPr>
        <w:t>ערכאת</w:t>
      </w:r>
      <w:proofErr w:type="spellEnd"/>
      <w:r w:rsidRPr="008D6C9C">
        <w:rPr>
          <w:rFonts w:asciiTheme="minorBidi" w:eastAsia="Times New Roman" w:hAnsiTheme="minorBidi"/>
          <w:rtl/>
        </w:rPr>
        <w:t xml:space="preserve"> ערעור ולכן הערעור עובר לעליון. בית הדין יושב בד"כ בהרכבים של שלושה. אב בית הדין הוא שופט של ביהמ"ש המחוזי. </w:t>
      </w:r>
    </w:p>
    <w:p w:rsidR="00B66A0F" w:rsidRPr="008D6C9C" w:rsidRDefault="00B66A0F" w:rsidP="00E43A7E">
      <w:pPr>
        <w:suppressLineNumbers/>
        <w:spacing w:after="0"/>
        <w:rPr>
          <w:rFonts w:asciiTheme="minorBidi" w:eastAsia="Times New Roman" w:hAnsiTheme="minorBidi"/>
          <w:rtl/>
        </w:rPr>
      </w:pPr>
      <w:r w:rsidRPr="008D6C9C">
        <w:rPr>
          <w:rFonts w:asciiTheme="minorBidi" w:eastAsia="Times New Roman" w:hAnsiTheme="minorBidi"/>
          <w:rtl/>
        </w:rPr>
        <w:t xml:space="preserve">בבית הדין יושבים אנשי אקדמיה שמשמשים כשופטים של בית הדין לעבודה (יש להם עוד עיסוקים – </w:t>
      </w:r>
      <w:r w:rsidR="00D139E9">
        <w:rPr>
          <w:rFonts w:asciiTheme="minorBidi" w:eastAsia="Times New Roman" w:hAnsiTheme="minorBidi" w:hint="cs"/>
          <w:rtl/>
        </w:rPr>
        <w:t xml:space="preserve">ד"ר </w:t>
      </w:r>
      <w:r w:rsidRPr="008D6C9C">
        <w:rPr>
          <w:rFonts w:asciiTheme="minorBidi" w:eastAsia="Times New Roman" w:hAnsiTheme="minorBidi"/>
          <w:rtl/>
        </w:rPr>
        <w:t>גלברד</w:t>
      </w:r>
      <w:r w:rsidR="00D139E9">
        <w:rPr>
          <w:rFonts w:asciiTheme="minorBidi" w:eastAsia="Times New Roman" w:hAnsiTheme="minorBidi" w:hint="cs"/>
          <w:rtl/>
        </w:rPr>
        <w:t xml:space="preserve"> למשל</w:t>
      </w:r>
      <w:r w:rsidRPr="008D6C9C">
        <w:rPr>
          <w:rFonts w:asciiTheme="minorBidi" w:eastAsia="Times New Roman" w:hAnsiTheme="minorBidi"/>
          <w:rtl/>
        </w:rPr>
        <w:t xml:space="preserve"> הוא שופט בבית הדין לחוזים אחידים). </w:t>
      </w:r>
    </w:p>
    <w:p w:rsidR="00B66A0F" w:rsidRPr="00B66A0F" w:rsidRDefault="00B66A0F" w:rsidP="00E43A7E">
      <w:pPr>
        <w:suppressLineNumbers/>
        <w:spacing w:after="0"/>
        <w:rPr>
          <w:rFonts w:asciiTheme="minorBidi" w:eastAsia="Times New Roman" w:hAnsiTheme="minorBidi"/>
          <w:color w:val="FF0000"/>
          <w:rtl/>
        </w:rPr>
      </w:pPr>
    </w:p>
    <w:p w:rsidR="00B66A0F" w:rsidRPr="00B66A0F" w:rsidRDefault="00B66A0F" w:rsidP="00E43A7E">
      <w:pPr>
        <w:suppressLineNumbers/>
        <w:spacing w:after="0"/>
        <w:rPr>
          <w:rFonts w:asciiTheme="minorBidi" w:eastAsia="Times New Roman" w:hAnsiTheme="minorBidi"/>
          <w:b/>
          <w:bCs/>
          <w:u w:val="single"/>
          <w:rtl/>
        </w:rPr>
      </w:pPr>
      <w:r w:rsidRPr="00B66A0F">
        <w:rPr>
          <w:rFonts w:asciiTheme="minorBidi" w:eastAsia="Times New Roman" w:hAnsiTheme="minorBidi"/>
          <w:b/>
          <w:bCs/>
          <w:u w:val="single"/>
          <w:rtl/>
        </w:rPr>
        <w:t>ההליכים המתבצעים בבית הדין</w:t>
      </w:r>
    </w:p>
    <w:p w:rsidR="00B66A0F" w:rsidRPr="00B66A0F" w:rsidRDefault="00B66A0F" w:rsidP="00E43A7E">
      <w:pPr>
        <w:suppressLineNumbers/>
        <w:spacing w:after="0"/>
        <w:rPr>
          <w:rFonts w:asciiTheme="minorBidi" w:eastAsia="Times New Roman" w:hAnsiTheme="minorBidi"/>
          <w:rtl/>
        </w:rPr>
      </w:pPr>
      <w:r w:rsidRPr="00B66A0F">
        <w:rPr>
          <w:rFonts w:asciiTheme="minorBidi" w:eastAsia="Times New Roman" w:hAnsiTheme="minorBidi"/>
          <w:rtl/>
        </w:rPr>
        <w:t>האם לקוח יכול להגיש תביעה לבית הדין לחוזים אחידים? לא. הוא יכול להגיש תביעה לביהמ"ש.</w:t>
      </w:r>
    </w:p>
    <w:p w:rsidR="00B66A0F" w:rsidRPr="00B66A0F" w:rsidRDefault="00B66A0F" w:rsidP="00E43A7E">
      <w:pPr>
        <w:suppressLineNumbers/>
        <w:spacing w:after="0"/>
        <w:rPr>
          <w:rFonts w:asciiTheme="minorBidi" w:eastAsia="Times New Roman" w:hAnsiTheme="minorBidi"/>
          <w:b/>
          <w:bCs/>
          <w:u w:val="single"/>
          <w:rtl/>
        </w:rPr>
      </w:pPr>
    </w:p>
    <w:p w:rsidR="00B66A0F" w:rsidRPr="00B66A0F" w:rsidRDefault="00B66A0F" w:rsidP="00E43A7E">
      <w:pPr>
        <w:suppressLineNumbers/>
        <w:spacing w:after="0"/>
        <w:rPr>
          <w:rFonts w:asciiTheme="minorBidi" w:eastAsia="Times New Roman" w:hAnsiTheme="minorBidi"/>
          <w:b/>
          <w:bCs/>
          <w:u w:val="single"/>
          <w:rtl/>
        </w:rPr>
      </w:pPr>
      <w:r w:rsidRPr="00B66A0F">
        <w:rPr>
          <w:rFonts w:asciiTheme="minorBidi" w:eastAsia="Times New Roman" w:hAnsiTheme="minorBidi"/>
          <w:b/>
          <w:bCs/>
          <w:u w:val="single"/>
          <w:rtl/>
        </w:rPr>
        <w:t>בית הדין דן בשני סוגים של הליכים:</w:t>
      </w:r>
    </w:p>
    <w:p w:rsidR="00B66A0F" w:rsidRPr="00B66A0F" w:rsidRDefault="00B66A0F" w:rsidP="00BD4CD2">
      <w:pPr>
        <w:pStyle w:val="a5"/>
        <w:numPr>
          <w:ilvl w:val="0"/>
          <w:numId w:val="108"/>
        </w:numPr>
        <w:suppressLineNumbers/>
        <w:spacing w:after="0"/>
        <w:ind w:left="0"/>
        <w:rPr>
          <w:rFonts w:asciiTheme="minorBidi" w:eastAsia="Times New Roman" w:hAnsiTheme="minorBidi"/>
        </w:rPr>
      </w:pPr>
      <w:r w:rsidRPr="000716D8">
        <w:rPr>
          <w:rFonts w:asciiTheme="minorBidi" w:eastAsia="Times New Roman" w:hAnsiTheme="minorBidi"/>
          <w:b/>
          <w:bCs/>
          <w:u w:val="single"/>
          <w:rtl/>
        </w:rPr>
        <w:t>מוסדר בפרק ג' לחוק- הליך של "בקשה לאישור"</w:t>
      </w:r>
      <w:r w:rsidRPr="00B66A0F">
        <w:rPr>
          <w:rFonts w:asciiTheme="minorBidi" w:eastAsia="Times New Roman" w:hAnsiTheme="minorBidi"/>
          <w:rtl/>
        </w:rPr>
        <w:t xml:space="preserve"> : בהליך הזה ספק מרצונו החופשי </w:t>
      </w:r>
      <w:r>
        <w:rPr>
          <w:rFonts w:asciiTheme="minorBidi" w:eastAsia="Times New Roman" w:hAnsiTheme="minorBidi" w:hint="cs"/>
          <w:rtl/>
        </w:rPr>
        <w:t>יכול לפנות</w:t>
      </w:r>
      <w:r w:rsidRPr="00B66A0F">
        <w:rPr>
          <w:rFonts w:asciiTheme="minorBidi" w:eastAsia="Times New Roman" w:hAnsiTheme="minorBidi"/>
          <w:rtl/>
        </w:rPr>
        <w:t xml:space="preserve"> לבית הדין בבקשה לאשר חוזה אחיד שהוא משתמש או מתכוון לה</w:t>
      </w:r>
      <w:r>
        <w:rPr>
          <w:rFonts w:asciiTheme="minorBidi" w:eastAsia="Times New Roman" w:hAnsiTheme="minorBidi" w:hint="cs"/>
          <w:rtl/>
        </w:rPr>
        <w:t>שת</w:t>
      </w:r>
      <w:r w:rsidRPr="00B66A0F">
        <w:rPr>
          <w:rFonts w:asciiTheme="minorBidi" w:eastAsia="Times New Roman" w:hAnsiTheme="minorBidi"/>
          <w:rtl/>
        </w:rPr>
        <w:t>מש בו. ה</w:t>
      </w:r>
      <w:r>
        <w:rPr>
          <w:rFonts w:asciiTheme="minorBidi" w:eastAsia="Times New Roman" w:hAnsiTheme="minorBidi"/>
          <w:rtl/>
        </w:rPr>
        <w:t>חוזה נבדק (המשיב</w:t>
      </w:r>
      <w:r>
        <w:rPr>
          <w:rFonts w:asciiTheme="minorBidi" w:eastAsia="Times New Roman" w:hAnsiTheme="minorBidi" w:hint="cs"/>
          <w:rtl/>
        </w:rPr>
        <w:t>ים</w:t>
      </w:r>
      <w:r w:rsidRPr="00B66A0F">
        <w:rPr>
          <w:rFonts w:asciiTheme="minorBidi" w:eastAsia="Times New Roman" w:hAnsiTheme="minorBidi"/>
          <w:rtl/>
        </w:rPr>
        <w:t xml:space="preserve"> ה</w:t>
      </w:r>
      <w:r>
        <w:rPr>
          <w:rFonts w:asciiTheme="minorBidi" w:eastAsia="Times New Roman" w:hAnsiTheme="minorBidi" w:hint="cs"/>
          <w:rtl/>
        </w:rPr>
        <w:t>ם</w:t>
      </w:r>
      <w:r w:rsidRPr="00B66A0F">
        <w:rPr>
          <w:rFonts w:asciiTheme="minorBidi" w:eastAsia="Times New Roman" w:hAnsiTheme="minorBidi"/>
          <w:rtl/>
        </w:rPr>
        <w:t xml:space="preserve"> </w:t>
      </w:r>
      <w:r w:rsidR="00B52059">
        <w:rPr>
          <w:rFonts w:asciiTheme="minorBidi" w:eastAsia="Times New Roman" w:hAnsiTheme="minorBidi" w:hint="cs"/>
          <w:rtl/>
        </w:rPr>
        <w:t>היועמ"ש</w:t>
      </w:r>
      <w:r>
        <w:rPr>
          <w:rFonts w:asciiTheme="minorBidi" w:eastAsia="Times New Roman" w:hAnsiTheme="minorBidi" w:hint="cs"/>
          <w:rtl/>
        </w:rPr>
        <w:t xml:space="preserve"> או בא כוחו</w:t>
      </w:r>
      <w:r w:rsidRPr="00B66A0F">
        <w:rPr>
          <w:rFonts w:asciiTheme="minorBidi" w:eastAsia="Times New Roman" w:hAnsiTheme="minorBidi"/>
          <w:rtl/>
        </w:rPr>
        <w:t xml:space="preserve"> ולפעמים גופים ארגוניים נוספים</w:t>
      </w:r>
      <w:r>
        <w:rPr>
          <w:rFonts w:asciiTheme="minorBidi" w:eastAsia="Times New Roman" w:hAnsiTheme="minorBidi" w:hint="cs"/>
          <w:rtl/>
        </w:rPr>
        <w:t xml:space="preserve"> שבית הדין יזמן</w:t>
      </w:r>
      <w:r>
        <w:rPr>
          <w:rFonts w:asciiTheme="minorBidi" w:eastAsia="Times New Roman" w:hAnsiTheme="minorBidi"/>
          <w:rtl/>
        </w:rPr>
        <w:t xml:space="preserve">)- החוזה </w:t>
      </w:r>
      <w:r>
        <w:rPr>
          <w:rFonts w:asciiTheme="minorBidi" w:eastAsia="Times New Roman" w:hAnsiTheme="minorBidi" w:hint="cs"/>
          <w:rtl/>
        </w:rPr>
        <w:t>י</w:t>
      </w:r>
      <w:r w:rsidRPr="00B66A0F">
        <w:rPr>
          <w:rFonts w:asciiTheme="minorBidi" w:eastAsia="Times New Roman" w:hAnsiTheme="minorBidi"/>
          <w:rtl/>
        </w:rPr>
        <w:t xml:space="preserve">אושר או </w:t>
      </w:r>
      <w:r>
        <w:rPr>
          <w:rFonts w:asciiTheme="minorBidi" w:eastAsia="Times New Roman" w:hAnsiTheme="minorBidi" w:hint="cs"/>
          <w:rtl/>
        </w:rPr>
        <w:t>י</w:t>
      </w:r>
      <w:r w:rsidRPr="00B66A0F">
        <w:rPr>
          <w:rFonts w:asciiTheme="minorBidi" w:eastAsia="Times New Roman" w:hAnsiTheme="minorBidi"/>
          <w:rtl/>
        </w:rPr>
        <w:t>אושר בשינויים מסוימים</w:t>
      </w:r>
      <w:r>
        <w:rPr>
          <w:rFonts w:asciiTheme="minorBidi" w:eastAsia="Times New Roman" w:hAnsiTheme="minorBidi" w:hint="cs"/>
          <w:rtl/>
        </w:rPr>
        <w:t xml:space="preserve"> אם צריך</w:t>
      </w:r>
      <w:r w:rsidRPr="00B66A0F">
        <w:rPr>
          <w:rFonts w:asciiTheme="minorBidi" w:eastAsia="Times New Roman" w:hAnsiTheme="minorBidi"/>
          <w:rtl/>
        </w:rPr>
        <w:t>.</w:t>
      </w:r>
    </w:p>
    <w:p w:rsidR="00B66A0F" w:rsidRPr="00B66A0F" w:rsidRDefault="00B66A0F" w:rsidP="00E43A7E">
      <w:pPr>
        <w:pStyle w:val="a5"/>
        <w:suppressLineNumbers/>
        <w:spacing w:after="0"/>
        <w:ind w:left="0"/>
        <w:rPr>
          <w:rFonts w:asciiTheme="minorBidi" w:eastAsia="Times New Roman" w:hAnsiTheme="minorBidi"/>
          <w:u w:val="single"/>
          <w:rtl/>
        </w:rPr>
      </w:pPr>
      <w:r w:rsidRPr="00B66A0F">
        <w:rPr>
          <w:rFonts w:asciiTheme="minorBidi" w:eastAsia="Times New Roman" w:hAnsiTheme="minorBidi"/>
          <w:u w:val="single"/>
          <w:rtl/>
        </w:rPr>
        <w:t xml:space="preserve">אישור זה מקנה יתרונות </w:t>
      </w:r>
      <w:r w:rsidR="000716D8">
        <w:rPr>
          <w:rFonts w:asciiTheme="minorBidi" w:eastAsia="Times New Roman" w:hAnsiTheme="minorBidi" w:hint="cs"/>
          <w:u w:val="single"/>
          <w:rtl/>
        </w:rPr>
        <w:t>מסו</w:t>
      </w:r>
      <w:r>
        <w:rPr>
          <w:rFonts w:asciiTheme="minorBidi" w:eastAsia="Times New Roman" w:hAnsiTheme="minorBidi" w:hint="cs"/>
          <w:u w:val="single"/>
          <w:rtl/>
        </w:rPr>
        <w:t>ימים</w:t>
      </w:r>
      <w:r w:rsidRPr="00B66A0F">
        <w:rPr>
          <w:rFonts w:asciiTheme="minorBidi" w:eastAsia="Times New Roman" w:hAnsiTheme="minorBidi"/>
          <w:u w:val="single"/>
          <w:rtl/>
        </w:rPr>
        <w:t xml:space="preserve"> לספק:</w:t>
      </w:r>
    </w:p>
    <w:p w:rsidR="00B66A0F" w:rsidRPr="00B66A0F" w:rsidRDefault="00B66A0F" w:rsidP="00B37623">
      <w:pPr>
        <w:pStyle w:val="a5"/>
        <w:numPr>
          <w:ilvl w:val="0"/>
          <w:numId w:val="318"/>
        </w:numPr>
        <w:suppressLineNumbers/>
        <w:spacing w:after="0"/>
        <w:ind w:left="363"/>
        <w:rPr>
          <w:rFonts w:asciiTheme="minorBidi" w:eastAsia="Times New Roman" w:hAnsiTheme="minorBidi"/>
          <w:rtl/>
        </w:rPr>
      </w:pPr>
      <w:r w:rsidRPr="00B66A0F">
        <w:rPr>
          <w:rFonts w:asciiTheme="minorBidi" w:eastAsia="Times New Roman" w:hAnsiTheme="minorBidi"/>
          <w:rtl/>
        </w:rPr>
        <w:t>הוא יכול לכתוב</w:t>
      </w:r>
      <w:r w:rsidR="00EB6FB3">
        <w:rPr>
          <w:rFonts w:asciiTheme="minorBidi" w:eastAsia="Times New Roman" w:hAnsiTheme="minorBidi" w:hint="cs"/>
          <w:rtl/>
        </w:rPr>
        <w:t xml:space="preserve"> על גבי החוזה </w:t>
      </w:r>
      <w:r w:rsidRPr="00B66A0F">
        <w:rPr>
          <w:rFonts w:asciiTheme="minorBidi" w:eastAsia="Times New Roman" w:hAnsiTheme="minorBidi"/>
          <w:rtl/>
        </w:rPr>
        <w:t>שהחוזה אושר ע"י בית הדין.</w:t>
      </w:r>
    </w:p>
    <w:p w:rsidR="00B66A0F" w:rsidRDefault="00B66A0F" w:rsidP="00B37623">
      <w:pPr>
        <w:pStyle w:val="a5"/>
        <w:numPr>
          <w:ilvl w:val="0"/>
          <w:numId w:val="318"/>
        </w:numPr>
        <w:suppressLineNumbers/>
        <w:spacing w:after="0"/>
        <w:ind w:left="363"/>
        <w:rPr>
          <w:rFonts w:asciiTheme="minorBidi" w:eastAsia="Times New Roman" w:hAnsiTheme="minorBidi"/>
          <w:rtl/>
        </w:rPr>
      </w:pPr>
      <w:r w:rsidRPr="00B66A0F">
        <w:rPr>
          <w:rFonts w:asciiTheme="minorBidi" w:eastAsia="Times New Roman" w:hAnsiTheme="minorBidi"/>
          <w:rtl/>
        </w:rPr>
        <w:t xml:space="preserve">החוזה זוכה לחסינות של 5 שנים מפני שינוי וביטול </w:t>
      </w:r>
      <w:r w:rsidR="002569E1">
        <w:rPr>
          <w:rFonts w:asciiTheme="minorBidi" w:eastAsia="Times New Roman" w:hAnsiTheme="minorBidi"/>
          <w:rtl/>
        </w:rPr>
        <w:t>ע"פ</w:t>
      </w:r>
      <w:r w:rsidRPr="00B66A0F">
        <w:rPr>
          <w:rFonts w:asciiTheme="minorBidi" w:eastAsia="Times New Roman" w:hAnsiTheme="minorBidi"/>
          <w:rtl/>
        </w:rPr>
        <w:t xml:space="preserve"> חוק החוזים האחידים. </w:t>
      </w:r>
    </w:p>
    <w:p w:rsidR="003D4DB9" w:rsidRDefault="003D4DB9" w:rsidP="00B52059">
      <w:pPr>
        <w:pStyle w:val="a5"/>
        <w:suppressLineNumbers/>
        <w:spacing w:after="0"/>
        <w:ind w:left="0"/>
        <w:rPr>
          <w:rFonts w:asciiTheme="minorBidi" w:eastAsia="Times New Roman" w:hAnsiTheme="minorBidi"/>
          <w:rtl/>
        </w:rPr>
      </w:pPr>
      <w:r w:rsidRPr="003D4DB9">
        <w:rPr>
          <w:rFonts w:asciiTheme="minorBidi" w:eastAsia="Times New Roman" w:hAnsiTheme="minorBidi" w:hint="cs"/>
          <w:b/>
          <w:bCs/>
          <w:rtl/>
        </w:rPr>
        <w:t>יש להדגיש</w:t>
      </w:r>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החסינות ניתנת רק לטענה כנגד תנאי מקפח ולא חלה לגבי דברים אחרים (תום</w:t>
      </w:r>
      <w:r w:rsidR="00B52059">
        <w:rPr>
          <w:rFonts w:asciiTheme="minorBidi" w:eastAsia="Times New Roman" w:hAnsiTheme="minorBidi" w:hint="cs"/>
          <w:rtl/>
        </w:rPr>
        <w:t xml:space="preserve"> הלב, חוק החוזים חלק כללי ועוד</w:t>
      </w:r>
      <w:r>
        <w:rPr>
          <w:rFonts w:asciiTheme="minorBidi" w:eastAsia="Times New Roman" w:hAnsiTheme="minorBidi" w:hint="cs"/>
          <w:rtl/>
        </w:rPr>
        <w:t>).</w:t>
      </w:r>
    </w:p>
    <w:p w:rsidR="000716D8" w:rsidRDefault="000716D8" w:rsidP="00BD4CD2">
      <w:pPr>
        <w:pStyle w:val="a5"/>
        <w:numPr>
          <w:ilvl w:val="0"/>
          <w:numId w:val="114"/>
        </w:numPr>
        <w:suppressLineNumbers/>
        <w:spacing w:after="0"/>
        <w:rPr>
          <w:rFonts w:asciiTheme="minorBidi" w:eastAsia="Times New Roman" w:hAnsiTheme="minorBidi"/>
        </w:rPr>
      </w:pPr>
      <w:r>
        <w:rPr>
          <w:rFonts w:asciiTheme="minorBidi" w:eastAsia="Times New Roman" w:hAnsiTheme="minorBidi" w:hint="cs"/>
          <w:rtl/>
        </w:rPr>
        <w:t xml:space="preserve">ברמת העיקרון לא משתלם לספקים לאשר את החוזה </w:t>
      </w:r>
      <w:r>
        <w:rPr>
          <w:rFonts w:asciiTheme="minorBidi" w:eastAsia="Times New Roman" w:hAnsiTheme="minorBidi"/>
          <w:rtl/>
        </w:rPr>
        <w:t>–</w:t>
      </w:r>
      <w:r>
        <w:rPr>
          <w:rFonts w:asciiTheme="minorBidi" w:eastAsia="Times New Roman" w:hAnsiTheme="minorBidi" w:hint="cs"/>
          <w:rtl/>
        </w:rPr>
        <w:t xml:space="preserve"> למה להם לוותר על סעיפים או דרישות שיכולות להיות לטובתם מתוך הנחה שרק אולי הם יגיעו לסכסוך עם לקוח?</w:t>
      </w:r>
    </w:p>
    <w:p w:rsidR="00657F34" w:rsidRDefault="00657F34" w:rsidP="00E43A7E">
      <w:pPr>
        <w:suppressLineNumbers/>
        <w:spacing w:after="0"/>
        <w:rPr>
          <w:rFonts w:asciiTheme="minorBidi" w:eastAsia="Times New Roman" w:hAnsiTheme="minorBidi"/>
          <w:b/>
          <w:bCs/>
          <w:highlight w:val="yellow"/>
          <w:rtl/>
        </w:rPr>
      </w:pPr>
    </w:p>
    <w:p w:rsidR="00F627E7" w:rsidRDefault="00F627E7" w:rsidP="00E43A7E">
      <w:pPr>
        <w:suppressLineNumbers/>
        <w:spacing w:after="0"/>
        <w:rPr>
          <w:rFonts w:asciiTheme="minorBidi" w:eastAsia="Times New Roman" w:hAnsiTheme="minorBidi"/>
          <w:rtl/>
        </w:rPr>
      </w:pPr>
      <w:r w:rsidRPr="00F627E7">
        <w:rPr>
          <w:rFonts w:asciiTheme="minorBidi" w:eastAsia="Times New Roman" w:hAnsiTheme="minorBidi" w:hint="cs"/>
          <w:b/>
          <w:bCs/>
          <w:highlight w:val="yellow"/>
          <w:rtl/>
        </w:rPr>
        <w:t>סוגיה מעניינת</w:t>
      </w:r>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סעיף 15 ב' הוא תיקון שמטרתו </w:t>
      </w:r>
      <w:proofErr w:type="spellStart"/>
      <w:r>
        <w:rPr>
          <w:rFonts w:asciiTheme="minorBidi" w:eastAsia="Times New Roman" w:hAnsiTheme="minorBidi" w:hint="cs"/>
          <w:rtl/>
        </w:rPr>
        <w:t>היתה</w:t>
      </w:r>
      <w:proofErr w:type="spellEnd"/>
      <w:r>
        <w:rPr>
          <w:rFonts w:asciiTheme="minorBidi" w:eastAsia="Times New Roman" w:hAnsiTheme="minorBidi" w:hint="cs"/>
          <w:rtl/>
        </w:rPr>
        <w:t xml:space="preserve"> ששר המשפטים יגדיר ספקים </w:t>
      </w:r>
      <w:proofErr w:type="spellStart"/>
      <w:r>
        <w:rPr>
          <w:rFonts w:asciiTheme="minorBidi" w:eastAsia="Times New Roman" w:hAnsiTheme="minorBidi" w:hint="cs"/>
          <w:rtl/>
        </w:rPr>
        <w:t>מסויימים</w:t>
      </w:r>
      <w:proofErr w:type="spellEnd"/>
      <w:r>
        <w:rPr>
          <w:rFonts w:asciiTheme="minorBidi" w:eastAsia="Times New Roman" w:hAnsiTheme="minorBidi" w:hint="cs"/>
          <w:rtl/>
        </w:rPr>
        <w:t xml:space="preserve"> שעליהם לכתוב על החוזה שהחוזה לא אושר בבית הדין אם בית הדין לא אישר אותו, הספק לא ביקש מבית הדין את אישורו או שלבית הדין הוגשה בקשה לאישור החוזה האחיד. עד היום שר המשפטים לא טבע רשימת ספקים שכזו.</w:t>
      </w:r>
    </w:p>
    <w:p w:rsidR="00657F34" w:rsidRDefault="00657F34" w:rsidP="00E43A7E">
      <w:pPr>
        <w:suppressLineNumbers/>
        <w:spacing w:after="0"/>
        <w:rPr>
          <w:rFonts w:asciiTheme="minorBidi" w:eastAsia="Times New Roman" w:hAnsiTheme="minorBidi"/>
          <w:rtl/>
        </w:rPr>
      </w:pPr>
    </w:p>
    <w:p w:rsidR="00657F34" w:rsidRPr="00770DC0" w:rsidRDefault="00657F34" w:rsidP="00B52059">
      <w:pPr>
        <w:pStyle w:val="a5"/>
        <w:suppressLineNumbers/>
        <w:spacing w:after="0"/>
        <w:ind w:left="0"/>
        <w:rPr>
          <w:rFonts w:asciiTheme="minorBidi" w:eastAsia="Times New Roman" w:hAnsiTheme="minorBidi"/>
        </w:rPr>
      </w:pPr>
      <w:r>
        <w:rPr>
          <w:rFonts w:asciiTheme="minorBidi" w:eastAsia="Times New Roman" w:hAnsiTheme="minorBidi" w:hint="cs"/>
          <w:b/>
          <w:bCs/>
          <w:u w:val="single"/>
          <w:rtl/>
        </w:rPr>
        <w:t xml:space="preserve">דוגמא </w:t>
      </w:r>
      <w:r>
        <w:rPr>
          <w:rFonts w:asciiTheme="minorBidi" w:eastAsia="Times New Roman" w:hAnsiTheme="minorBidi"/>
          <w:rtl/>
        </w:rPr>
        <w:t>–</w:t>
      </w:r>
      <w:r>
        <w:rPr>
          <w:rFonts w:asciiTheme="minorBidi" w:eastAsia="Times New Roman" w:hAnsiTheme="minorBidi" w:hint="cs"/>
          <w:rtl/>
        </w:rPr>
        <w:t xml:space="preserve">  יש ספקים שהפעילות שלהם היא על גבול החוקיות למשל חברות שמארגנות קבוצות מהמרים בלוטו. לא בטוח שהפעילות שלה</w:t>
      </w:r>
      <w:r w:rsidR="00B52059">
        <w:rPr>
          <w:rFonts w:asciiTheme="minorBidi" w:eastAsia="Times New Roman" w:hAnsiTheme="minorBidi" w:hint="cs"/>
          <w:rtl/>
        </w:rPr>
        <w:t>ן</w:t>
      </w:r>
      <w:r>
        <w:rPr>
          <w:rFonts w:asciiTheme="minorBidi" w:eastAsia="Times New Roman" w:hAnsiTheme="minorBidi" w:hint="cs"/>
          <w:rtl/>
        </w:rPr>
        <w:t xml:space="preserve"> היא חוקית. במקרים רבים ספק כזה בא לבין הדין לחוזים האחידים לאשר את החוזה שלו מתוך שאיפה לגושפנקא. הספק חושב שזה נותן לו כשרות במובן שבו הפעילות היא חוקית אך למעשה, </w:t>
      </w:r>
      <w:r w:rsidRPr="00B52059">
        <w:rPr>
          <w:rFonts w:asciiTheme="minorBidi" w:eastAsia="Times New Roman" w:hAnsiTheme="minorBidi" w:hint="cs"/>
          <w:highlight w:val="yellow"/>
          <w:rtl/>
        </w:rPr>
        <w:t>החסינות היא רק נגד תנאים מקפחים</w:t>
      </w:r>
      <w:r>
        <w:rPr>
          <w:rFonts w:asciiTheme="minorBidi" w:eastAsia="Times New Roman" w:hAnsiTheme="minorBidi" w:hint="cs"/>
          <w:rtl/>
        </w:rPr>
        <w:t>.</w:t>
      </w:r>
    </w:p>
    <w:p w:rsidR="00657F34" w:rsidRDefault="00657F34" w:rsidP="00E43A7E">
      <w:pPr>
        <w:suppressLineNumbers/>
        <w:spacing w:after="0"/>
        <w:rPr>
          <w:rFonts w:asciiTheme="minorBidi" w:eastAsia="Times New Roman" w:hAnsiTheme="minorBidi"/>
          <w:rtl/>
        </w:rPr>
      </w:pPr>
    </w:p>
    <w:p w:rsidR="00350203" w:rsidRPr="00350203" w:rsidRDefault="00350203" w:rsidP="00BD4CD2">
      <w:pPr>
        <w:pStyle w:val="a5"/>
        <w:numPr>
          <w:ilvl w:val="0"/>
          <w:numId w:val="145"/>
        </w:numPr>
        <w:suppressLineNumbers/>
        <w:spacing w:after="0"/>
        <w:ind w:left="363"/>
        <w:rPr>
          <w:rFonts w:asciiTheme="minorBidi" w:eastAsia="Times New Roman" w:hAnsiTheme="minorBidi"/>
          <w:rtl/>
        </w:rPr>
      </w:pPr>
      <w:r w:rsidRPr="00350203">
        <w:rPr>
          <w:rFonts w:asciiTheme="minorBidi" w:eastAsia="Times New Roman" w:hAnsiTheme="minorBidi" w:hint="cs"/>
          <w:rtl/>
        </w:rPr>
        <w:t>הצעת חוק דיני ממונות שואפת לצמצם את סוגיית הבקשה לאישור חוזים אחידים מטעם הספקים ע"מ שהבקשות יגיעו מטעם היועמ"ש כפי שנראה בסעיף שמגיע מיד. ההצעה למעשה שואפת להפוך את המצב הקיים, קל וחומר את התיקון ל15 ב'.</w:t>
      </w:r>
    </w:p>
    <w:p w:rsidR="00350203" w:rsidRPr="00657F34" w:rsidRDefault="00350203" w:rsidP="00E43A7E">
      <w:pPr>
        <w:suppressLineNumbers/>
        <w:spacing w:after="0"/>
        <w:rPr>
          <w:rFonts w:asciiTheme="minorBidi" w:eastAsia="Times New Roman" w:hAnsiTheme="minorBidi"/>
          <w:rtl/>
        </w:rPr>
      </w:pPr>
    </w:p>
    <w:p w:rsidR="00B66A0F" w:rsidRDefault="00B66A0F" w:rsidP="00BD4CD2">
      <w:pPr>
        <w:pStyle w:val="a5"/>
        <w:numPr>
          <w:ilvl w:val="0"/>
          <w:numId w:val="108"/>
        </w:numPr>
        <w:suppressLineNumbers/>
        <w:spacing w:after="0"/>
        <w:ind w:left="0"/>
        <w:rPr>
          <w:rFonts w:asciiTheme="minorBidi" w:eastAsia="Times New Roman" w:hAnsiTheme="minorBidi"/>
        </w:rPr>
      </w:pPr>
      <w:r w:rsidRPr="000716D8">
        <w:rPr>
          <w:rFonts w:asciiTheme="minorBidi" w:eastAsia="Times New Roman" w:hAnsiTheme="minorBidi"/>
          <w:b/>
          <w:bCs/>
          <w:u w:val="single"/>
          <w:rtl/>
        </w:rPr>
        <w:t>בקשה לביטול תנאים מקפחים</w:t>
      </w:r>
      <w:r w:rsidR="000716D8">
        <w:rPr>
          <w:rFonts w:asciiTheme="minorBidi" w:eastAsia="Times New Roman" w:hAnsiTheme="minorBidi" w:hint="cs"/>
          <w:rtl/>
        </w:rPr>
        <w:t>:</w:t>
      </w:r>
      <w:r w:rsidRPr="00B66A0F">
        <w:rPr>
          <w:rFonts w:asciiTheme="minorBidi" w:eastAsia="Times New Roman" w:hAnsiTheme="minorBidi"/>
          <w:rtl/>
        </w:rPr>
        <w:t xml:space="preserve"> רשות ציבורית שקבועה בחוק</w:t>
      </w:r>
      <w:r w:rsidR="00AD5B4A">
        <w:rPr>
          <w:rFonts w:asciiTheme="minorBidi" w:eastAsia="Times New Roman" w:hAnsiTheme="minorBidi" w:hint="cs"/>
          <w:rtl/>
        </w:rPr>
        <w:t xml:space="preserve"> - קרי</w:t>
      </w:r>
      <w:r w:rsidRPr="00B66A0F">
        <w:rPr>
          <w:rFonts w:asciiTheme="minorBidi" w:eastAsia="Times New Roman" w:hAnsiTheme="minorBidi"/>
          <w:rtl/>
        </w:rPr>
        <w:t xml:space="preserve"> בד"כ </w:t>
      </w:r>
      <w:r w:rsidR="00B52059">
        <w:rPr>
          <w:rFonts w:asciiTheme="minorBidi" w:eastAsia="Times New Roman" w:hAnsiTheme="minorBidi" w:hint="cs"/>
          <w:rtl/>
        </w:rPr>
        <w:t>היועמ"ש</w:t>
      </w:r>
      <w:r w:rsidRPr="00B66A0F">
        <w:rPr>
          <w:rFonts w:asciiTheme="minorBidi" w:eastAsia="Times New Roman" w:hAnsiTheme="minorBidi"/>
          <w:rtl/>
        </w:rPr>
        <w:t xml:space="preserve"> או ארגוני צרכנים הממונים על הגנת הצרכן ומפקח על הבנקים</w:t>
      </w:r>
      <w:r w:rsidR="00AD5B4A">
        <w:rPr>
          <w:rFonts w:asciiTheme="minorBidi" w:eastAsia="Times New Roman" w:hAnsiTheme="minorBidi" w:hint="cs"/>
          <w:rtl/>
        </w:rPr>
        <w:t>,</w:t>
      </w:r>
      <w:r w:rsidRPr="00B66A0F">
        <w:rPr>
          <w:rFonts w:asciiTheme="minorBidi" w:eastAsia="Times New Roman" w:hAnsiTheme="minorBidi"/>
          <w:rtl/>
        </w:rPr>
        <w:t xml:space="preserve"> ביטוח ועוד יכולים לפנות לבית הדין בתביעה כנגד ספק בבקשה לבטל תנאים מקפחים בחוזה אחיד. </w:t>
      </w:r>
      <w:r w:rsidR="00CE1A33">
        <w:rPr>
          <w:rFonts w:asciiTheme="minorBidi" w:eastAsia="Times New Roman" w:hAnsiTheme="minorBidi" w:hint="cs"/>
          <w:rtl/>
        </w:rPr>
        <w:t>יש לשים לב כי</w:t>
      </w:r>
      <w:r w:rsidRPr="00B66A0F">
        <w:rPr>
          <w:rFonts w:asciiTheme="minorBidi" w:eastAsia="Times New Roman" w:hAnsiTheme="minorBidi"/>
          <w:rtl/>
        </w:rPr>
        <w:t xml:space="preserve"> אין כאן סכסוך בין הצדדים. אם יש סכסוך בין ספ</w:t>
      </w:r>
      <w:r w:rsidR="00AD5B4A">
        <w:rPr>
          <w:rFonts w:asciiTheme="minorBidi" w:eastAsia="Times New Roman" w:hAnsiTheme="minorBidi"/>
          <w:rtl/>
        </w:rPr>
        <w:t>ק ללקוח הוא נדון בביהמ"ש רגיל.</w:t>
      </w:r>
    </w:p>
    <w:p w:rsidR="00B66A0F" w:rsidRPr="00B66A0F" w:rsidRDefault="00B66A0F" w:rsidP="00E43A7E">
      <w:pPr>
        <w:pStyle w:val="a5"/>
        <w:suppressLineNumbers/>
        <w:spacing w:after="0"/>
        <w:ind w:left="0"/>
        <w:rPr>
          <w:rFonts w:asciiTheme="minorBidi" w:eastAsia="Times New Roman" w:hAnsiTheme="minorBidi"/>
          <w:rtl/>
        </w:rPr>
      </w:pPr>
      <w:r w:rsidRPr="00B66A0F">
        <w:rPr>
          <w:rFonts w:asciiTheme="minorBidi" w:eastAsia="Times New Roman" w:hAnsiTheme="minorBidi"/>
          <w:rtl/>
        </w:rPr>
        <w:lastRenderedPageBreak/>
        <w:t>אם עולה טענה של תנאי מקפח</w:t>
      </w:r>
      <w:r w:rsidR="00350203">
        <w:rPr>
          <w:rFonts w:asciiTheme="minorBidi" w:eastAsia="Times New Roman" w:hAnsiTheme="minorBidi" w:hint="cs"/>
          <w:rtl/>
        </w:rPr>
        <w:t xml:space="preserve"> בביהמ"ש (הרגיל)</w:t>
      </w:r>
      <w:r w:rsidRPr="00B66A0F">
        <w:rPr>
          <w:rFonts w:asciiTheme="minorBidi" w:eastAsia="Times New Roman" w:hAnsiTheme="minorBidi"/>
          <w:rtl/>
        </w:rPr>
        <w:t xml:space="preserve"> ההחלטה רלוונטית רק לאותו לקוח וספק שהם צדדים לתיק. אולם, בבית הדין לחוזים אחידים אם הוגשה תביעה כנגד ספק ובית הדין מבטל סעיפים מקפחים</w:t>
      </w:r>
      <w:r w:rsidR="00FC62AD">
        <w:rPr>
          <w:rFonts w:asciiTheme="minorBidi" w:eastAsia="Times New Roman" w:hAnsiTheme="minorBidi" w:hint="cs"/>
          <w:rtl/>
        </w:rPr>
        <w:t xml:space="preserve"> (לפי סעיף 18) </w:t>
      </w:r>
      <w:r w:rsidRPr="00B66A0F">
        <w:rPr>
          <w:rFonts w:asciiTheme="minorBidi" w:eastAsia="Times New Roman" w:hAnsiTheme="minorBidi"/>
          <w:rtl/>
        </w:rPr>
        <w:t xml:space="preserve">- הביטול חל אוטומטית על כל הלקוחות הקשורים בחוזה באותו נוסח של אותו הספק. לבית הדין יש גם סמכות להחיל זאת רטרואקטיבית. </w:t>
      </w:r>
      <w:r w:rsidRPr="00CE1A33">
        <w:rPr>
          <w:rFonts w:asciiTheme="minorBidi" w:eastAsia="Times New Roman" w:hAnsiTheme="minorBidi"/>
          <w:b/>
          <w:bCs/>
          <w:rtl/>
        </w:rPr>
        <w:t>אלו</w:t>
      </w:r>
      <w:r w:rsidR="00350203">
        <w:rPr>
          <w:rFonts w:asciiTheme="minorBidi" w:eastAsia="Times New Roman" w:hAnsiTheme="minorBidi" w:hint="cs"/>
          <w:b/>
          <w:bCs/>
          <w:rtl/>
        </w:rPr>
        <w:t xml:space="preserve"> הם</w:t>
      </w:r>
      <w:r w:rsidRPr="00CE1A33">
        <w:rPr>
          <w:rFonts w:asciiTheme="minorBidi" w:eastAsia="Times New Roman" w:hAnsiTheme="minorBidi"/>
          <w:b/>
          <w:bCs/>
          <w:rtl/>
        </w:rPr>
        <w:t xml:space="preserve"> הליכים מעין ציבוריים</w:t>
      </w:r>
      <w:r w:rsidRPr="00B66A0F">
        <w:rPr>
          <w:rFonts w:asciiTheme="minorBidi" w:eastAsia="Times New Roman" w:hAnsiTheme="minorBidi"/>
          <w:rtl/>
        </w:rPr>
        <w:t xml:space="preserve">. </w:t>
      </w:r>
    </w:p>
    <w:p w:rsidR="00B37623" w:rsidRDefault="00B37623" w:rsidP="00E43A7E">
      <w:pPr>
        <w:suppressLineNumbers/>
        <w:spacing w:after="0"/>
        <w:rPr>
          <w:rFonts w:asciiTheme="minorBidi" w:eastAsia="Times New Roman" w:hAnsiTheme="minorBidi" w:hint="cs"/>
          <w:b/>
          <w:bCs/>
          <w:u w:val="single"/>
          <w:rtl/>
        </w:rPr>
      </w:pPr>
    </w:p>
    <w:p w:rsidR="00B66A0F" w:rsidRPr="00B66A0F" w:rsidRDefault="00B66A0F" w:rsidP="00E43A7E">
      <w:pPr>
        <w:suppressLineNumbers/>
        <w:spacing w:after="0"/>
        <w:rPr>
          <w:rFonts w:asciiTheme="minorBidi" w:eastAsia="Times New Roman" w:hAnsiTheme="minorBidi"/>
          <w:b/>
          <w:bCs/>
          <w:u w:val="single"/>
          <w:rtl/>
        </w:rPr>
      </w:pPr>
      <w:r w:rsidRPr="00B66A0F">
        <w:rPr>
          <w:rFonts w:asciiTheme="minorBidi" w:eastAsia="Times New Roman" w:hAnsiTheme="minorBidi"/>
          <w:b/>
          <w:bCs/>
          <w:u w:val="single"/>
          <w:rtl/>
        </w:rPr>
        <w:t>אישור חוזים אחידים</w:t>
      </w:r>
      <w:r w:rsidR="008F37E3">
        <w:rPr>
          <w:rFonts w:asciiTheme="minorBidi" w:eastAsia="Times New Roman" w:hAnsiTheme="minorBidi" w:hint="cs"/>
          <w:b/>
          <w:bCs/>
          <w:u w:val="single"/>
          <w:rtl/>
        </w:rPr>
        <w:t xml:space="preserve"> </w:t>
      </w:r>
      <w:r w:rsidR="008F37E3">
        <w:rPr>
          <w:rFonts w:asciiTheme="minorBidi" w:eastAsia="Times New Roman" w:hAnsiTheme="minorBidi"/>
          <w:b/>
          <w:bCs/>
          <w:u w:val="single"/>
          <w:rtl/>
        </w:rPr>
        <w:t>–</w:t>
      </w:r>
      <w:r w:rsidR="008F37E3">
        <w:rPr>
          <w:rFonts w:asciiTheme="minorBidi" w:eastAsia="Times New Roman" w:hAnsiTheme="minorBidi" w:hint="cs"/>
          <w:b/>
          <w:bCs/>
          <w:u w:val="single"/>
          <w:rtl/>
        </w:rPr>
        <w:t xml:space="preserve"> נרחיב:</w:t>
      </w:r>
    </w:p>
    <w:p w:rsidR="00B66A0F" w:rsidRPr="00BE6947" w:rsidRDefault="00B66A0F" w:rsidP="00E43A7E">
      <w:pPr>
        <w:suppressLineNumbers/>
        <w:spacing w:after="0"/>
        <w:rPr>
          <w:rFonts w:asciiTheme="minorBidi" w:eastAsia="Times New Roman" w:hAnsiTheme="minorBidi"/>
          <w:u w:val="single"/>
          <w:rtl/>
        </w:rPr>
      </w:pPr>
      <w:r w:rsidRPr="00BE6947">
        <w:rPr>
          <w:rFonts w:asciiTheme="minorBidi" w:eastAsia="Times New Roman" w:hAnsiTheme="minorBidi"/>
          <w:u w:val="single"/>
          <w:rtl/>
        </w:rPr>
        <w:t>פרק ג' לחוק סעיפים 12-15 עוסקים באישור חוזה אחיד</w:t>
      </w:r>
      <w:r w:rsidR="00ED217E" w:rsidRPr="00BE6947">
        <w:rPr>
          <w:rFonts w:asciiTheme="minorBidi" w:eastAsia="Times New Roman" w:hAnsiTheme="minorBidi" w:hint="cs"/>
          <w:u w:val="single"/>
          <w:rtl/>
        </w:rPr>
        <w:t>:</w:t>
      </w:r>
    </w:p>
    <w:p w:rsidR="00B66A0F" w:rsidRPr="00BE6947" w:rsidRDefault="00B66A0F" w:rsidP="00E6242A">
      <w:pPr>
        <w:suppressLineNumbers/>
        <w:spacing w:after="0"/>
        <w:rPr>
          <w:rFonts w:asciiTheme="minorBidi" w:eastAsia="Times New Roman" w:hAnsiTheme="minorBidi"/>
          <w:rtl/>
        </w:rPr>
      </w:pPr>
      <w:r w:rsidRPr="00BE6947">
        <w:rPr>
          <w:rFonts w:asciiTheme="minorBidi" w:eastAsia="Times New Roman" w:hAnsiTheme="minorBidi"/>
          <w:b/>
          <w:bCs/>
          <w:rtl/>
        </w:rPr>
        <w:t>סעיף 12</w:t>
      </w:r>
      <w:r w:rsidR="00E6242A">
        <w:rPr>
          <w:rFonts w:asciiTheme="minorBidi" w:eastAsia="Times New Roman" w:hAnsiTheme="minorBidi"/>
          <w:rtl/>
        </w:rPr>
        <w:t xml:space="preserve"> </w:t>
      </w:r>
      <w:r w:rsidR="00E6242A">
        <w:rPr>
          <w:rFonts w:asciiTheme="minorBidi" w:eastAsia="Times New Roman" w:hAnsiTheme="minorBidi" w:hint="cs"/>
          <w:rtl/>
        </w:rPr>
        <w:t>קובע</w:t>
      </w:r>
      <w:r w:rsidRPr="00BE6947">
        <w:rPr>
          <w:rFonts w:asciiTheme="minorBidi" w:eastAsia="Times New Roman" w:hAnsiTheme="minorBidi"/>
          <w:rtl/>
        </w:rPr>
        <w:t xml:space="preserve"> כי ספק רשאי לבקש מבית הדין לאשר </w:t>
      </w:r>
      <w:r w:rsidR="00E6242A">
        <w:rPr>
          <w:rFonts w:asciiTheme="minorBidi" w:eastAsia="Times New Roman" w:hAnsiTheme="minorBidi" w:hint="cs"/>
          <w:rtl/>
        </w:rPr>
        <w:t>ש</w:t>
      </w:r>
      <w:r w:rsidRPr="00BE6947">
        <w:rPr>
          <w:rFonts w:asciiTheme="minorBidi" w:eastAsia="Times New Roman" w:hAnsiTheme="minorBidi"/>
          <w:rtl/>
        </w:rPr>
        <w:t>אין תנאי מקפח בחוזה אחיד שהוא מתקשר או מתכוון להתקשר על פיו ע</w:t>
      </w:r>
      <w:r w:rsidR="000233CE" w:rsidRPr="00BE6947">
        <w:rPr>
          <w:rFonts w:asciiTheme="minorBidi" w:eastAsia="Times New Roman" w:hAnsiTheme="minorBidi" w:hint="cs"/>
          <w:rtl/>
        </w:rPr>
        <w:t>ם</w:t>
      </w:r>
      <w:r w:rsidRPr="00BE6947">
        <w:rPr>
          <w:rFonts w:asciiTheme="minorBidi" w:eastAsia="Times New Roman" w:hAnsiTheme="minorBidi"/>
          <w:rtl/>
        </w:rPr>
        <w:t xml:space="preserve"> לקוח.</w:t>
      </w:r>
    </w:p>
    <w:p w:rsidR="00B66A0F" w:rsidRPr="00BE6947" w:rsidRDefault="000233CE" w:rsidP="00E43A7E">
      <w:pPr>
        <w:suppressLineNumbers/>
        <w:spacing w:after="0"/>
        <w:rPr>
          <w:rFonts w:asciiTheme="minorBidi" w:eastAsia="Times New Roman" w:hAnsiTheme="minorBidi"/>
          <w:rtl/>
        </w:rPr>
      </w:pPr>
      <w:r w:rsidRPr="00BE6947">
        <w:rPr>
          <w:rFonts w:asciiTheme="minorBidi" w:eastAsia="Times New Roman" w:hAnsiTheme="minorBidi"/>
          <w:rtl/>
        </w:rPr>
        <w:t xml:space="preserve">ספק יכול לפנות באופן </w:t>
      </w:r>
      <w:r w:rsidRPr="00BE6947">
        <w:rPr>
          <w:rFonts w:asciiTheme="minorBidi" w:eastAsia="Times New Roman" w:hAnsiTheme="minorBidi" w:hint="cs"/>
          <w:rtl/>
        </w:rPr>
        <w:t>רצוני</w:t>
      </w:r>
      <w:r w:rsidR="00B66A0F" w:rsidRPr="00BE6947">
        <w:rPr>
          <w:rFonts w:asciiTheme="minorBidi" w:eastAsia="Times New Roman" w:hAnsiTheme="minorBidi"/>
          <w:rtl/>
        </w:rPr>
        <w:t xml:space="preserve"> לבית הדין לאישור </w:t>
      </w:r>
      <w:r w:rsidRPr="00BE6947">
        <w:rPr>
          <w:rFonts w:asciiTheme="minorBidi" w:eastAsia="Times New Roman" w:hAnsiTheme="minorBidi" w:hint="cs"/>
          <w:rtl/>
        </w:rPr>
        <w:t>ה</w:t>
      </w:r>
      <w:r w:rsidR="00B66A0F" w:rsidRPr="00BE6947">
        <w:rPr>
          <w:rFonts w:asciiTheme="minorBidi" w:eastAsia="Times New Roman" w:hAnsiTheme="minorBidi"/>
          <w:rtl/>
        </w:rPr>
        <w:t xml:space="preserve">חוזה </w:t>
      </w:r>
      <w:r w:rsidRPr="00BE6947">
        <w:rPr>
          <w:rFonts w:asciiTheme="minorBidi" w:eastAsia="Times New Roman" w:hAnsiTheme="minorBidi" w:hint="cs"/>
          <w:rtl/>
        </w:rPr>
        <w:t>ה</w:t>
      </w:r>
      <w:r w:rsidR="00ED217E" w:rsidRPr="00BE6947">
        <w:rPr>
          <w:rFonts w:asciiTheme="minorBidi" w:eastAsia="Times New Roman" w:hAnsiTheme="minorBidi"/>
          <w:rtl/>
        </w:rPr>
        <w:t>אחיד. הליך זה הוא חריג משום שבד</w:t>
      </w:r>
      <w:r w:rsidR="00B66A0F" w:rsidRPr="00BE6947">
        <w:rPr>
          <w:rFonts w:asciiTheme="minorBidi" w:eastAsia="Times New Roman" w:hAnsiTheme="minorBidi"/>
          <w:rtl/>
        </w:rPr>
        <w:t>"כ אנו לא מכירים במערכת המשפט הליכים של ח</w:t>
      </w:r>
      <w:r w:rsidR="00EF31CA" w:rsidRPr="00BE6947">
        <w:rPr>
          <w:rFonts w:asciiTheme="minorBidi" w:eastAsia="Times New Roman" w:hAnsiTheme="minorBidi" w:hint="cs"/>
          <w:rtl/>
        </w:rPr>
        <w:t>וות דעת</w:t>
      </w:r>
      <w:r w:rsidR="00B66A0F" w:rsidRPr="00BE6947">
        <w:rPr>
          <w:rFonts w:asciiTheme="minorBidi" w:eastAsia="Times New Roman" w:hAnsiTheme="minorBidi"/>
          <w:rtl/>
        </w:rPr>
        <w:t xml:space="preserve"> משפטי</w:t>
      </w:r>
      <w:r w:rsidR="00EF31CA" w:rsidRPr="00BE6947">
        <w:rPr>
          <w:rFonts w:asciiTheme="minorBidi" w:eastAsia="Times New Roman" w:hAnsiTheme="minorBidi" w:hint="cs"/>
          <w:rtl/>
        </w:rPr>
        <w:t>ת</w:t>
      </w:r>
      <w:r w:rsidR="00B66A0F" w:rsidRPr="00BE6947">
        <w:rPr>
          <w:rFonts w:asciiTheme="minorBidi" w:eastAsia="Times New Roman" w:hAnsiTheme="minorBidi"/>
          <w:rtl/>
        </w:rPr>
        <w:t xml:space="preserve"> מראש- כשאין סכסוך.</w:t>
      </w:r>
    </w:p>
    <w:p w:rsidR="00B66A0F" w:rsidRPr="00BE6947" w:rsidRDefault="00B66A0F" w:rsidP="00E43A7E">
      <w:pPr>
        <w:suppressLineNumbers/>
        <w:spacing w:after="0"/>
        <w:rPr>
          <w:rFonts w:asciiTheme="minorBidi" w:eastAsia="Times New Roman" w:hAnsiTheme="minorBidi"/>
          <w:u w:val="single"/>
          <w:rtl/>
        </w:rPr>
      </w:pPr>
      <w:r w:rsidRPr="00BE6947">
        <w:rPr>
          <w:rFonts w:asciiTheme="minorBidi" w:eastAsia="Times New Roman" w:hAnsiTheme="minorBidi"/>
          <w:u w:val="single"/>
          <w:rtl/>
        </w:rPr>
        <w:t>למה שספק יזום הליך כזה?</w:t>
      </w:r>
    </w:p>
    <w:p w:rsidR="00B66A0F" w:rsidRPr="00BE6947" w:rsidRDefault="00B66A0F" w:rsidP="00E43A7E">
      <w:pPr>
        <w:suppressLineNumbers/>
        <w:spacing w:after="0"/>
        <w:rPr>
          <w:rFonts w:asciiTheme="minorBidi" w:eastAsia="Times New Roman" w:hAnsiTheme="minorBidi"/>
          <w:b/>
          <w:bCs/>
          <w:rtl/>
        </w:rPr>
      </w:pPr>
      <w:r w:rsidRPr="00BE6947">
        <w:rPr>
          <w:rFonts w:asciiTheme="minorBidi" w:eastAsia="Times New Roman" w:hAnsiTheme="minorBidi"/>
          <w:b/>
          <w:bCs/>
          <w:rtl/>
        </w:rPr>
        <w:t>זה אמור לתת לו 2 יתרונות:</w:t>
      </w:r>
    </w:p>
    <w:p w:rsidR="00B66A0F" w:rsidRPr="00A77ED5" w:rsidRDefault="00B66A0F" w:rsidP="00BD4CD2">
      <w:pPr>
        <w:pStyle w:val="a5"/>
        <w:numPr>
          <w:ilvl w:val="0"/>
          <w:numId w:val="109"/>
        </w:numPr>
        <w:suppressLineNumbers/>
        <w:spacing w:after="0"/>
        <w:ind w:left="0"/>
        <w:rPr>
          <w:rFonts w:asciiTheme="minorBidi" w:eastAsia="Times New Roman" w:hAnsiTheme="minorBidi"/>
        </w:rPr>
      </w:pPr>
      <w:r w:rsidRPr="00BE6947">
        <w:rPr>
          <w:rFonts w:asciiTheme="minorBidi" w:eastAsia="Times New Roman" w:hAnsiTheme="minorBidi"/>
          <w:rtl/>
        </w:rPr>
        <w:t xml:space="preserve">מצוי בסעיף 15 לחוק- זוהי </w:t>
      </w:r>
      <w:r w:rsidRPr="00BE6947">
        <w:rPr>
          <w:rFonts w:asciiTheme="minorBidi" w:eastAsia="Times New Roman" w:hAnsiTheme="minorBidi"/>
          <w:u w:val="single"/>
          <w:rtl/>
        </w:rPr>
        <w:t>תעודת כשרות</w:t>
      </w:r>
      <w:r w:rsidRPr="00BE6947">
        <w:rPr>
          <w:rFonts w:asciiTheme="minorBidi" w:eastAsia="Times New Roman" w:hAnsiTheme="minorBidi"/>
          <w:rtl/>
        </w:rPr>
        <w:t xml:space="preserve">: </w:t>
      </w:r>
      <w:r w:rsidR="000233CE" w:rsidRPr="00BE6947">
        <w:rPr>
          <w:rFonts w:asciiTheme="minorBidi" w:eastAsia="Times New Roman" w:hAnsiTheme="minorBidi" w:hint="cs"/>
          <w:rtl/>
        </w:rPr>
        <w:t xml:space="preserve">הספק </w:t>
      </w:r>
      <w:r w:rsidRPr="00BE6947">
        <w:rPr>
          <w:rFonts w:asciiTheme="minorBidi" w:eastAsia="Times New Roman" w:hAnsiTheme="minorBidi"/>
          <w:rtl/>
        </w:rPr>
        <w:t>יוכל לציין בגדול כי החוזה אושר ע"י בית הדין לחוזים אחידים. הדבר אמור לשמש תמריץ לספקים משום שזה עוזר למוניטין- זהו יתרון שיווקי. (היתרון הזה לא באמת עובד משום שרוב האנשים לא מכירים את בית הדין לחוזים אחידים).</w:t>
      </w:r>
    </w:p>
    <w:p w:rsidR="00B66A0F" w:rsidRPr="000514FC" w:rsidRDefault="00B66A0F" w:rsidP="00BD4CD2">
      <w:pPr>
        <w:pStyle w:val="a5"/>
        <w:numPr>
          <w:ilvl w:val="0"/>
          <w:numId w:val="109"/>
        </w:numPr>
        <w:suppressLineNumbers/>
        <w:spacing w:after="0"/>
        <w:ind w:left="0"/>
        <w:rPr>
          <w:rFonts w:asciiTheme="minorBidi" w:eastAsia="Times New Roman" w:hAnsiTheme="minorBidi"/>
        </w:rPr>
      </w:pPr>
      <w:r w:rsidRPr="00A77ED5">
        <w:rPr>
          <w:rFonts w:asciiTheme="minorBidi" w:eastAsia="Times New Roman" w:hAnsiTheme="minorBidi"/>
          <w:rtl/>
        </w:rPr>
        <w:t xml:space="preserve">מצוי בסעיף 14 לחוק- אומר כי </w:t>
      </w:r>
      <w:r w:rsidRPr="00A77ED5">
        <w:rPr>
          <w:rFonts w:asciiTheme="minorBidi" w:eastAsia="Times New Roman" w:hAnsiTheme="minorBidi"/>
          <w:u w:val="single"/>
          <w:rtl/>
        </w:rPr>
        <w:t>תוקפו של אישור לחוזה אחיד הוא 5 שנים</w:t>
      </w:r>
      <w:r w:rsidRPr="00A77ED5">
        <w:rPr>
          <w:rFonts w:asciiTheme="minorBidi" w:eastAsia="Times New Roman" w:hAnsiTheme="minorBidi"/>
          <w:rtl/>
        </w:rPr>
        <w:t xml:space="preserve"> מיום מתן האישור. וסעיף 14 ב' אומר כי </w:t>
      </w:r>
      <w:r w:rsidRPr="00A77ED5">
        <w:rPr>
          <w:rFonts w:asciiTheme="minorBidi" w:eastAsia="Times New Roman" w:hAnsiTheme="minorBidi"/>
          <w:u w:val="single"/>
          <w:rtl/>
        </w:rPr>
        <w:t>בתקופת תוקפו של האישור לא יוכלו לטעון בביהמ"ש שהחוזה מקפח</w:t>
      </w:r>
      <w:r w:rsidRPr="00A77ED5">
        <w:rPr>
          <w:rFonts w:asciiTheme="minorBidi" w:eastAsia="Times New Roman" w:hAnsiTheme="minorBidi"/>
          <w:rtl/>
        </w:rPr>
        <w:t xml:space="preserve">- האישור של בית הדין נותן חסינות לחוזים של אותו ספק הן בבית הדין והן בבתי המשפט מפני הטענה שיש </w:t>
      </w:r>
      <w:r w:rsidR="00A77ED5" w:rsidRPr="00A77ED5">
        <w:rPr>
          <w:rFonts w:asciiTheme="minorBidi" w:eastAsia="Times New Roman" w:hAnsiTheme="minorBidi" w:hint="cs"/>
          <w:rtl/>
        </w:rPr>
        <w:t>בו</w:t>
      </w:r>
      <w:r w:rsidRPr="00A77ED5">
        <w:rPr>
          <w:rFonts w:asciiTheme="minorBidi" w:eastAsia="Times New Roman" w:hAnsiTheme="minorBidi"/>
          <w:rtl/>
        </w:rPr>
        <w:t xml:space="preserve"> תנאים מקפחים. </w:t>
      </w:r>
    </w:p>
    <w:p w:rsidR="00B66A0F" w:rsidRPr="00E6242A" w:rsidRDefault="00B66A0F" w:rsidP="00E43A7E">
      <w:pPr>
        <w:pStyle w:val="a5"/>
        <w:suppressLineNumbers/>
        <w:spacing w:after="0"/>
        <w:ind w:left="0"/>
        <w:rPr>
          <w:rFonts w:asciiTheme="minorBidi" w:eastAsia="Times New Roman" w:hAnsiTheme="minorBidi"/>
          <w:b/>
          <w:bCs/>
          <w:u w:val="single"/>
          <w:rtl/>
        </w:rPr>
      </w:pPr>
      <w:r w:rsidRPr="00E6242A">
        <w:rPr>
          <w:rFonts w:asciiTheme="minorBidi" w:eastAsia="Times New Roman" w:hAnsiTheme="minorBidi"/>
          <w:b/>
          <w:bCs/>
          <w:u w:val="single"/>
          <w:rtl/>
        </w:rPr>
        <w:t>זהו יתרון יחסי מהסיבות הבאות:</w:t>
      </w:r>
    </w:p>
    <w:p w:rsidR="00B66A0F" w:rsidRPr="000514FC" w:rsidRDefault="00B66A0F" w:rsidP="00E43A7E">
      <w:pPr>
        <w:pStyle w:val="a5"/>
        <w:suppressLineNumbers/>
        <w:spacing w:after="0"/>
        <w:ind w:left="0"/>
        <w:rPr>
          <w:rFonts w:asciiTheme="minorBidi" w:eastAsia="Times New Roman" w:hAnsiTheme="minorBidi"/>
          <w:rtl/>
        </w:rPr>
      </w:pPr>
      <w:r w:rsidRPr="000514FC">
        <w:rPr>
          <w:rFonts w:asciiTheme="minorBidi" w:eastAsia="Times New Roman" w:hAnsiTheme="minorBidi"/>
          <w:rtl/>
        </w:rPr>
        <w:t>א. זה רק לחמש שנים – זו תקופה קצרה.</w:t>
      </w:r>
    </w:p>
    <w:p w:rsidR="00B66A0F" w:rsidRPr="000514FC" w:rsidRDefault="00B66A0F" w:rsidP="00E43A7E">
      <w:pPr>
        <w:pStyle w:val="a5"/>
        <w:suppressLineNumbers/>
        <w:spacing w:after="0"/>
        <w:ind w:left="0"/>
        <w:rPr>
          <w:rFonts w:asciiTheme="minorBidi" w:eastAsia="Times New Roman" w:hAnsiTheme="minorBidi"/>
          <w:rtl/>
        </w:rPr>
      </w:pPr>
      <w:r w:rsidRPr="000514FC">
        <w:rPr>
          <w:rFonts w:asciiTheme="minorBidi" w:eastAsia="Times New Roman" w:hAnsiTheme="minorBidi"/>
          <w:rtl/>
        </w:rPr>
        <w:t>ב. אין חסינות מפני טענות אחרות- החסינות היא מפני תנאי מקפח</w:t>
      </w:r>
      <w:r w:rsidR="000514FC" w:rsidRPr="000514FC">
        <w:rPr>
          <w:rFonts w:asciiTheme="minorBidi" w:eastAsia="Times New Roman" w:hAnsiTheme="minorBidi" w:hint="cs"/>
          <w:rtl/>
        </w:rPr>
        <w:t xml:space="preserve"> בלבד</w:t>
      </w:r>
      <w:r w:rsidRPr="000514FC">
        <w:rPr>
          <w:rFonts w:asciiTheme="minorBidi" w:eastAsia="Times New Roman" w:hAnsiTheme="minorBidi"/>
          <w:rtl/>
        </w:rPr>
        <w:t>- כאשר</w:t>
      </w:r>
      <w:r w:rsidR="000514FC" w:rsidRPr="000514FC">
        <w:rPr>
          <w:rFonts w:asciiTheme="minorBidi" w:eastAsia="Times New Roman" w:hAnsiTheme="minorBidi" w:hint="cs"/>
          <w:rtl/>
        </w:rPr>
        <w:t xml:space="preserve"> לרוב בסכסוכים</w:t>
      </w:r>
      <w:r w:rsidRPr="000514FC">
        <w:rPr>
          <w:rFonts w:asciiTheme="minorBidi" w:eastAsia="Times New Roman" w:hAnsiTheme="minorBidi"/>
          <w:rtl/>
        </w:rPr>
        <w:t xml:space="preserve"> קיימות טענות רבות אחרות שניתן להעלות כנגד החוזה האחיד. </w:t>
      </w:r>
    </w:p>
    <w:p w:rsidR="00B66A0F" w:rsidRPr="000514FC" w:rsidRDefault="00B66A0F" w:rsidP="000514FC">
      <w:pPr>
        <w:pStyle w:val="a5"/>
        <w:suppressLineNumbers/>
        <w:spacing w:after="0"/>
        <w:ind w:left="0"/>
        <w:rPr>
          <w:rFonts w:asciiTheme="minorBidi" w:eastAsia="Times New Roman" w:hAnsiTheme="minorBidi"/>
          <w:rtl/>
        </w:rPr>
      </w:pPr>
      <w:r w:rsidRPr="000514FC">
        <w:rPr>
          <w:rFonts w:asciiTheme="minorBidi" w:eastAsia="Times New Roman" w:hAnsiTheme="minorBidi"/>
          <w:rtl/>
        </w:rPr>
        <w:t xml:space="preserve">ג. זו לא חסינות מוחלטת- אפילו בתוך חמש השנים </w:t>
      </w:r>
      <w:r w:rsidR="000514FC" w:rsidRPr="000514FC">
        <w:rPr>
          <w:rFonts w:asciiTheme="minorBidi" w:eastAsia="Times New Roman" w:hAnsiTheme="minorBidi" w:hint="cs"/>
          <w:rtl/>
        </w:rPr>
        <w:t>ה</w:t>
      </w:r>
      <w:r w:rsidRPr="000514FC">
        <w:rPr>
          <w:rFonts w:asciiTheme="minorBidi" w:eastAsia="Times New Roman" w:hAnsiTheme="minorBidi"/>
          <w:rtl/>
        </w:rPr>
        <w:t xml:space="preserve">ללו קובע סעיף 14 ג' שבית הדין רשאי לבקשת </w:t>
      </w:r>
      <w:r w:rsidR="00AE6D4A">
        <w:rPr>
          <w:rFonts w:asciiTheme="minorBidi" w:eastAsia="Times New Roman" w:hAnsiTheme="minorBidi"/>
          <w:rtl/>
        </w:rPr>
        <w:t>היועמ"ש</w:t>
      </w:r>
      <w:r w:rsidRPr="000514FC">
        <w:rPr>
          <w:rFonts w:asciiTheme="minorBidi" w:eastAsia="Times New Roman" w:hAnsiTheme="minorBidi"/>
          <w:rtl/>
        </w:rPr>
        <w:t xml:space="preserve"> לבטל תנאי שניתן עליו אישור גם בתוך התקופה של החסינות.</w:t>
      </w:r>
    </w:p>
    <w:p w:rsidR="00B66A0F" w:rsidRPr="000514FC" w:rsidRDefault="00B66A0F" w:rsidP="00E43A7E">
      <w:pPr>
        <w:suppressLineNumbers/>
        <w:spacing w:after="0"/>
        <w:rPr>
          <w:rFonts w:asciiTheme="minorBidi" w:eastAsia="Times New Roman" w:hAnsiTheme="minorBidi"/>
          <w:rtl/>
        </w:rPr>
      </w:pPr>
      <w:r w:rsidRPr="000514FC">
        <w:rPr>
          <w:rFonts w:asciiTheme="minorBidi" w:eastAsia="Times New Roman" w:hAnsiTheme="minorBidi"/>
          <w:rtl/>
        </w:rPr>
        <w:t xml:space="preserve">החסינות המוענקת היא </w:t>
      </w:r>
      <w:r w:rsidR="000514FC" w:rsidRPr="000514FC">
        <w:rPr>
          <w:rFonts w:asciiTheme="minorBidi" w:eastAsia="Times New Roman" w:hAnsiTheme="minorBidi" w:hint="cs"/>
          <w:rtl/>
        </w:rPr>
        <w:t xml:space="preserve">כאמור </w:t>
      </w:r>
      <w:r w:rsidRPr="000514FC">
        <w:rPr>
          <w:rFonts w:asciiTheme="minorBidi" w:eastAsia="Times New Roman" w:hAnsiTheme="minorBidi"/>
          <w:rtl/>
        </w:rPr>
        <w:t>מאוד מוגבלת ומצומצמת.</w:t>
      </w:r>
    </w:p>
    <w:p w:rsidR="00B66A0F" w:rsidRPr="000514FC" w:rsidRDefault="00B66A0F" w:rsidP="00E43A7E">
      <w:pPr>
        <w:suppressLineNumbers/>
        <w:spacing w:after="0"/>
        <w:rPr>
          <w:rFonts w:asciiTheme="minorBidi" w:eastAsia="Times New Roman" w:hAnsiTheme="minorBidi"/>
          <w:u w:val="single"/>
          <w:rtl/>
        </w:rPr>
      </w:pPr>
    </w:p>
    <w:p w:rsidR="00B66A0F" w:rsidRPr="000514FC" w:rsidRDefault="00B66A0F" w:rsidP="00E43A7E">
      <w:pPr>
        <w:suppressLineNumbers/>
        <w:spacing w:after="0"/>
        <w:rPr>
          <w:rFonts w:asciiTheme="minorBidi" w:eastAsia="Times New Roman" w:hAnsiTheme="minorBidi"/>
          <w:u w:val="single"/>
          <w:rtl/>
        </w:rPr>
      </w:pPr>
      <w:r w:rsidRPr="000514FC">
        <w:rPr>
          <w:rFonts w:asciiTheme="minorBidi" w:eastAsia="Times New Roman" w:hAnsiTheme="minorBidi"/>
          <w:u w:val="single"/>
          <w:rtl/>
        </w:rPr>
        <w:t>הסיבות לכך שספקים לא ירצו להגיש בקשת אישור חוזה לבית הדין:</w:t>
      </w:r>
    </w:p>
    <w:p w:rsidR="00B66A0F" w:rsidRPr="000514FC" w:rsidRDefault="00B66A0F" w:rsidP="00BD4CD2">
      <w:pPr>
        <w:pStyle w:val="a5"/>
        <w:numPr>
          <w:ilvl w:val="0"/>
          <w:numId w:val="110"/>
        </w:numPr>
        <w:suppressLineNumbers/>
        <w:spacing w:after="0"/>
        <w:ind w:left="0"/>
        <w:rPr>
          <w:rFonts w:asciiTheme="minorBidi" w:eastAsia="Times New Roman" w:hAnsiTheme="minorBidi"/>
        </w:rPr>
      </w:pPr>
      <w:r w:rsidRPr="000514FC">
        <w:rPr>
          <w:rFonts w:asciiTheme="minorBidi" w:eastAsia="Times New Roman" w:hAnsiTheme="minorBidi"/>
          <w:rtl/>
        </w:rPr>
        <w:t>עלויות.</w:t>
      </w:r>
    </w:p>
    <w:p w:rsidR="00B66A0F" w:rsidRPr="000514FC" w:rsidRDefault="000514FC" w:rsidP="00BD4CD2">
      <w:pPr>
        <w:pStyle w:val="a5"/>
        <w:numPr>
          <w:ilvl w:val="0"/>
          <w:numId w:val="110"/>
        </w:numPr>
        <w:suppressLineNumbers/>
        <w:spacing w:after="0"/>
        <w:ind w:left="0"/>
        <w:rPr>
          <w:rFonts w:asciiTheme="minorBidi" w:eastAsia="Times New Roman" w:hAnsiTheme="minorBidi"/>
        </w:rPr>
      </w:pPr>
      <w:r w:rsidRPr="000514FC">
        <w:rPr>
          <w:rFonts w:asciiTheme="minorBidi" w:eastAsia="Times New Roman" w:hAnsiTheme="minorBidi" w:hint="cs"/>
          <w:rtl/>
        </w:rPr>
        <w:t>ספק</w:t>
      </w:r>
      <w:r w:rsidR="00B66A0F" w:rsidRPr="000514FC">
        <w:rPr>
          <w:rFonts w:asciiTheme="minorBidi" w:eastAsia="Times New Roman" w:hAnsiTheme="minorBidi"/>
          <w:rtl/>
        </w:rPr>
        <w:t xml:space="preserve"> יודע איך </w:t>
      </w:r>
      <w:r w:rsidRPr="000514FC">
        <w:rPr>
          <w:rFonts w:asciiTheme="minorBidi" w:eastAsia="Times New Roman" w:hAnsiTheme="minorBidi" w:hint="cs"/>
          <w:rtl/>
        </w:rPr>
        <w:t>הוא</w:t>
      </w:r>
      <w:r w:rsidR="00B66A0F" w:rsidRPr="000514FC">
        <w:rPr>
          <w:rFonts w:asciiTheme="minorBidi" w:eastAsia="Times New Roman" w:hAnsiTheme="minorBidi"/>
          <w:rtl/>
        </w:rPr>
        <w:t xml:space="preserve"> נכנס ולא יודע </w:t>
      </w:r>
      <w:r w:rsidRPr="000514FC">
        <w:rPr>
          <w:rFonts w:asciiTheme="minorBidi" w:eastAsia="Times New Roman" w:hAnsiTheme="minorBidi" w:hint="cs"/>
          <w:rtl/>
        </w:rPr>
        <w:t>איך יצא</w:t>
      </w:r>
      <w:r w:rsidR="00B66A0F" w:rsidRPr="000514FC">
        <w:rPr>
          <w:rFonts w:asciiTheme="minorBidi" w:eastAsia="Times New Roman" w:hAnsiTheme="minorBidi"/>
          <w:rtl/>
        </w:rPr>
        <w:t>.</w:t>
      </w:r>
    </w:p>
    <w:p w:rsidR="00B66A0F" w:rsidRPr="000514FC" w:rsidRDefault="000514FC" w:rsidP="00BD4CD2">
      <w:pPr>
        <w:pStyle w:val="a5"/>
        <w:numPr>
          <w:ilvl w:val="0"/>
          <w:numId w:val="110"/>
        </w:numPr>
        <w:suppressLineNumbers/>
        <w:spacing w:after="0"/>
        <w:ind w:left="0"/>
        <w:rPr>
          <w:rFonts w:asciiTheme="minorBidi" w:eastAsia="Times New Roman" w:hAnsiTheme="minorBidi"/>
        </w:rPr>
      </w:pPr>
      <w:r w:rsidRPr="000514FC">
        <w:rPr>
          <w:rFonts w:asciiTheme="minorBidi" w:eastAsia="Times New Roman" w:hAnsiTheme="minorBidi" w:hint="cs"/>
          <w:rtl/>
        </w:rPr>
        <w:t>ספק</w:t>
      </w:r>
      <w:r w:rsidR="00B66A0F" w:rsidRPr="000514FC">
        <w:rPr>
          <w:rFonts w:asciiTheme="minorBidi" w:eastAsia="Times New Roman" w:hAnsiTheme="minorBidi"/>
          <w:rtl/>
        </w:rPr>
        <w:t xml:space="preserve"> מעלה בעיות שלא ידעו עליה</w:t>
      </w:r>
      <w:r w:rsidRPr="000514FC">
        <w:rPr>
          <w:rFonts w:asciiTheme="minorBidi" w:eastAsia="Times New Roman" w:hAnsiTheme="minorBidi" w:hint="cs"/>
          <w:rtl/>
        </w:rPr>
        <w:t xml:space="preserve">ן </w:t>
      </w:r>
      <w:r w:rsidR="00B66A0F" w:rsidRPr="000514FC">
        <w:rPr>
          <w:rFonts w:asciiTheme="minorBidi" w:eastAsia="Times New Roman" w:hAnsiTheme="minorBidi"/>
          <w:rtl/>
        </w:rPr>
        <w:t>- הכנסת ראש בריא למיטה חולה.</w:t>
      </w:r>
    </w:p>
    <w:p w:rsidR="00B66A0F" w:rsidRPr="007465E7" w:rsidRDefault="00B66A0F" w:rsidP="000514FC">
      <w:pPr>
        <w:suppressLineNumbers/>
        <w:spacing w:after="0"/>
        <w:rPr>
          <w:rFonts w:asciiTheme="minorBidi" w:eastAsia="Times New Roman" w:hAnsiTheme="minorBidi"/>
          <w:color w:val="FF0000"/>
          <w:rtl/>
        </w:rPr>
      </w:pPr>
      <w:proofErr w:type="spellStart"/>
      <w:r w:rsidRPr="000514FC">
        <w:rPr>
          <w:rFonts w:asciiTheme="minorBidi" w:eastAsia="Times New Roman" w:hAnsiTheme="minorBidi"/>
          <w:rtl/>
        </w:rPr>
        <w:t>הנסיון</w:t>
      </w:r>
      <w:proofErr w:type="spellEnd"/>
      <w:r w:rsidRPr="000514FC">
        <w:rPr>
          <w:rFonts w:asciiTheme="minorBidi" w:eastAsia="Times New Roman" w:hAnsiTheme="minorBidi"/>
          <w:rtl/>
        </w:rPr>
        <w:t xml:space="preserve"> מראה כי אין הרבה הליכים של בקשות יזומות של ספקים להגשת אישור החוזה האחיד</w:t>
      </w:r>
      <w:r w:rsidR="000514FC" w:rsidRPr="000514FC">
        <w:rPr>
          <w:rFonts w:asciiTheme="minorBidi" w:eastAsia="Times New Roman" w:hAnsiTheme="minorBidi" w:hint="cs"/>
          <w:rtl/>
        </w:rPr>
        <w:t xml:space="preserve"> זאת כיוון ש</w:t>
      </w:r>
      <w:r w:rsidRPr="000514FC">
        <w:rPr>
          <w:rFonts w:asciiTheme="minorBidi" w:eastAsia="Times New Roman" w:hAnsiTheme="minorBidi"/>
          <w:rtl/>
        </w:rPr>
        <w:t>היתרונות ש</w:t>
      </w:r>
      <w:r w:rsidR="000514FC" w:rsidRPr="000514FC">
        <w:rPr>
          <w:rFonts w:asciiTheme="minorBidi" w:eastAsia="Times New Roman" w:hAnsiTheme="minorBidi" w:hint="cs"/>
          <w:rtl/>
        </w:rPr>
        <w:t>האישור</w:t>
      </w:r>
      <w:r w:rsidRPr="000514FC">
        <w:rPr>
          <w:rFonts w:asciiTheme="minorBidi" w:eastAsia="Times New Roman" w:hAnsiTheme="minorBidi"/>
          <w:rtl/>
        </w:rPr>
        <w:t xml:space="preserve"> מקנה אינם כה אטרקטיביים.</w:t>
      </w:r>
    </w:p>
    <w:p w:rsidR="00B66A0F" w:rsidRPr="007465E7" w:rsidRDefault="00B66A0F" w:rsidP="00E43A7E">
      <w:pPr>
        <w:suppressLineNumbers/>
        <w:spacing w:after="0"/>
        <w:rPr>
          <w:rFonts w:asciiTheme="minorBidi" w:eastAsia="Times New Roman" w:hAnsiTheme="minorBidi"/>
          <w:color w:val="FF0000"/>
          <w:u w:val="single"/>
          <w:rtl/>
        </w:rPr>
      </w:pPr>
    </w:p>
    <w:p w:rsidR="00B66A0F" w:rsidRPr="00C82FC8" w:rsidRDefault="00B66A0F" w:rsidP="00E43A7E">
      <w:pPr>
        <w:suppressLineNumbers/>
        <w:spacing w:after="0"/>
        <w:rPr>
          <w:rFonts w:asciiTheme="minorBidi" w:eastAsia="Times New Roman" w:hAnsiTheme="minorBidi"/>
          <w:u w:val="single"/>
          <w:rtl/>
        </w:rPr>
      </w:pPr>
      <w:r w:rsidRPr="00C82FC8">
        <w:rPr>
          <w:rFonts w:asciiTheme="minorBidi" w:eastAsia="Times New Roman" w:hAnsiTheme="minorBidi"/>
          <w:u w:val="single"/>
          <w:rtl/>
        </w:rPr>
        <w:t>מקרים מעטים בהם ספקים מגיעים לבית הדין לאישור חוזה:</w:t>
      </w:r>
    </w:p>
    <w:p w:rsidR="00B66A0F" w:rsidRPr="00C82FC8" w:rsidRDefault="00B66A0F" w:rsidP="00BD4CD2">
      <w:pPr>
        <w:pStyle w:val="a5"/>
        <w:numPr>
          <w:ilvl w:val="0"/>
          <w:numId w:val="111"/>
        </w:numPr>
        <w:suppressLineNumbers/>
        <w:spacing w:after="0"/>
        <w:ind w:left="0"/>
        <w:rPr>
          <w:rFonts w:asciiTheme="minorBidi" w:eastAsia="Times New Roman" w:hAnsiTheme="minorBidi"/>
        </w:rPr>
      </w:pPr>
      <w:r w:rsidRPr="00AE6D4A">
        <w:rPr>
          <w:rFonts w:asciiTheme="minorBidi" w:eastAsia="Times New Roman" w:hAnsiTheme="minorBidi"/>
          <w:b/>
          <w:bCs/>
          <w:rtl/>
        </w:rPr>
        <w:t>ספקים שאין להם ברירה</w:t>
      </w:r>
      <w:r w:rsidRPr="00C82FC8">
        <w:rPr>
          <w:rFonts w:asciiTheme="minorBidi" w:eastAsia="Times New Roman" w:hAnsiTheme="minorBidi"/>
          <w:rtl/>
        </w:rPr>
        <w:t>- הם פועלים בשוק שיש לו רגולטור שמחייב אותם</w:t>
      </w:r>
      <w:r w:rsidR="000514FC" w:rsidRPr="00C82FC8">
        <w:rPr>
          <w:rFonts w:asciiTheme="minorBidi" w:eastAsia="Times New Roman" w:hAnsiTheme="minorBidi" w:hint="cs"/>
          <w:rtl/>
        </w:rPr>
        <w:t xml:space="preserve"> באישור (</w:t>
      </w:r>
      <w:r w:rsidRPr="00C82FC8">
        <w:rPr>
          <w:rFonts w:asciiTheme="minorBidi" w:eastAsia="Times New Roman" w:hAnsiTheme="minorBidi"/>
          <w:rtl/>
        </w:rPr>
        <w:t>למשל חברות הכבלים- חלק מתנאי הר</w:t>
      </w:r>
      <w:r w:rsidR="000514FC" w:rsidRPr="00C82FC8">
        <w:rPr>
          <w:rFonts w:asciiTheme="minorBidi" w:eastAsia="Times New Roman" w:hAnsiTheme="minorBidi" w:hint="cs"/>
          <w:rtl/>
        </w:rPr>
        <w:t>י</w:t>
      </w:r>
      <w:r w:rsidRPr="00C82FC8">
        <w:rPr>
          <w:rFonts w:asciiTheme="minorBidi" w:eastAsia="Times New Roman" w:hAnsiTheme="minorBidi"/>
          <w:rtl/>
        </w:rPr>
        <w:t xml:space="preserve">שיון של משרד התקשורת הוא אישור החוזה בבית הדין). </w:t>
      </w:r>
    </w:p>
    <w:p w:rsidR="00B66A0F" w:rsidRPr="00C82FC8" w:rsidRDefault="00B66A0F" w:rsidP="00AE6D4A">
      <w:pPr>
        <w:pStyle w:val="a5"/>
        <w:suppressLineNumbers/>
        <w:spacing w:after="0"/>
        <w:ind w:left="0"/>
        <w:rPr>
          <w:rFonts w:asciiTheme="minorBidi" w:eastAsia="Times New Roman" w:hAnsiTheme="minorBidi"/>
        </w:rPr>
      </w:pPr>
      <w:r w:rsidRPr="00C82FC8">
        <w:rPr>
          <w:rFonts w:asciiTheme="minorBidi" w:eastAsia="Times New Roman" w:hAnsiTheme="minorBidi"/>
          <w:rtl/>
        </w:rPr>
        <w:t xml:space="preserve">חוק כרטיסי חיוב- כתוב ששר המשפטים רשאי לקבוע בתקנות שהוא מחייב את חברות האשראי להביא את החוזים לאישור בית הדין (עד </w:t>
      </w:r>
      <w:r w:rsidR="000514FC" w:rsidRPr="00C82FC8">
        <w:rPr>
          <w:rFonts w:asciiTheme="minorBidi" w:eastAsia="Times New Roman" w:hAnsiTheme="minorBidi"/>
          <w:rtl/>
        </w:rPr>
        <w:t xml:space="preserve">היום השר לא עשה זאת אבל </w:t>
      </w:r>
      <w:r w:rsidR="000514FC" w:rsidRPr="00C82FC8">
        <w:rPr>
          <w:rFonts w:asciiTheme="minorBidi" w:eastAsia="Times New Roman" w:hAnsiTheme="minorBidi" w:hint="cs"/>
          <w:rtl/>
        </w:rPr>
        <w:t>זה בסמכותו</w:t>
      </w:r>
      <w:r w:rsidRPr="00C82FC8">
        <w:rPr>
          <w:rFonts w:asciiTheme="minorBidi" w:eastAsia="Times New Roman" w:hAnsiTheme="minorBidi"/>
          <w:rtl/>
        </w:rPr>
        <w:t>).</w:t>
      </w:r>
    </w:p>
    <w:p w:rsidR="00B66A0F" w:rsidRPr="00C82FC8" w:rsidRDefault="00B66A0F" w:rsidP="00BD4CD2">
      <w:pPr>
        <w:pStyle w:val="a5"/>
        <w:numPr>
          <w:ilvl w:val="0"/>
          <w:numId w:val="111"/>
        </w:numPr>
        <w:suppressLineNumbers/>
        <w:spacing w:after="0"/>
        <w:ind w:left="0"/>
        <w:rPr>
          <w:rFonts w:asciiTheme="minorBidi" w:eastAsia="Times New Roman" w:hAnsiTheme="minorBidi"/>
        </w:rPr>
      </w:pPr>
      <w:r w:rsidRPr="00AE6D4A">
        <w:rPr>
          <w:rFonts w:asciiTheme="minorBidi" w:eastAsia="Times New Roman" w:hAnsiTheme="minorBidi"/>
          <w:b/>
          <w:bCs/>
          <w:rtl/>
        </w:rPr>
        <w:t>ספקים שהעסק שלהם הוא על גבול החוקיות</w:t>
      </w:r>
      <w:r w:rsidRPr="00C82FC8">
        <w:rPr>
          <w:rFonts w:asciiTheme="minorBidi" w:eastAsia="Times New Roman" w:hAnsiTheme="minorBidi"/>
          <w:rtl/>
        </w:rPr>
        <w:t>- מנהלים עסק שלא בטוח עד כמה הוא חוקי. ספקים אלו מצאו פטנט בו העסק לא חוקי אבל החוזה יהיה הוגן- אז בית הדין בודק א</w:t>
      </w:r>
      <w:r w:rsidR="000514FC" w:rsidRPr="00C82FC8">
        <w:rPr>
          <w:rFonts w:asciiTheme="minorBidi" w:eastAsia="Times New Roman" w:hAnsiTheme="minorBidi"/>
          <w:rtl/>
        </w:rPr>
        <w:t xml:space="preserve">ת שאלת הקיפוח ויאשר את החוזה- </w:t>
      </w:r>
      <w:r w:rsidR="000514FC" w:rsidRPr="00C82FC8">
        <w:rPr>
          <w:rFonts w:asciiTheme="minorBidi" w:eastAsia="Times New Roman" w:hAnsiTheme="minorBidi" w:hint="cs"/>
          <w:rtl/>
        </w:rPr>
        <w:t>כך</w:t>
      </w:r>
      <w:r w:rsidRPr="00C82FC8">
        <w:rPr>
          <w:rFonts w:asciiTheme="minorBidi" w:eastAsia="Times New Roman" w:hAnsiTheme="minorBidi"/>
          <w:rtl/>
        </w:rPr>
        <w:t xml:space="preserve"> בעקיפין אם מישהו יבוא בטענות לספק הוא יוכל לטעון כי החוזה כשר. </w:t>
      </w:r>
    </w:p>
    <w:p w:rsidR="00B66A0F" w:rsidRPr="00C82FC8" w:rsidRDefault="00B66A0F" w:rsidP="00E43A7E">
      <w:pPr>
        <w:pStyle w:val="a5"/>
        <w:suppressLineNumbers/>
        <w:spacing w:after="0"/>
        <w:ind w:left="0"/>
        <w:rPr>
          <w:rFonts w:asciiTheme="minorBidi" w:eastAsia="Times New Roman" w:hAnsiTheme="minorBidi"/>
          <w:rtl/>
        </w:rPr>
      </w:pPr>
      <w:r w:rsidRPr="00C82FC8">
        <w:rPr>
          <w:rFonts w:asciiTheme="minorBidi" w:eastAsia="Times New Roman" w:hAnsiTheme="minorBidi"/>
          <w:rtl/>
        </w:rPr>
        <w:t>לאחרונה ניתן פס"ד ב</w:t>
      </w:r>
      <w:r w:rsidR="0070035A">
        <w:rPr>
          <w:rFonts w:asciiTheme="minorBidi" w:eastAsia="Times New Roman" w:hAnsiTheme="minorBidi"/>
          <w:rtl/>
        </w:rPr>
        <w:t>ביהמ"ש</w:t>
      </w:r>
      <w:r w:rsidRPr="00C82FC8">
        <w:rPr>
          <w:rFonts w:asciiTheme="minorBidi" w:eastAsia="Times New Roman" w:hAnsiTheme="minorBidi"/>
          <w:rtl/>
        </w:rPr>
        <w:t xml:space="preserve"> על קבוצות שמנהלות חוזי הימורים (לא עורכים הימורים אלא ההימור הוא במסגרת הלוטו/טוטו החוקיים והם רק מארגנים את הקבוצות ושולחות את ההימור יחד עם הקבוצה וההסכם הוא אם מישהו זוכה הזכייה מתחלקת איכשהו). אין הכרעה האם פעילות זו חוקית או לא חוקית אבל את החוזה שלהם הם מביאים לאישור.</w:t>
      </w:r>
    </w:p>
    <w:p w:rsidR="00B66A0F" w:rsidRPr="00C82FC8" w:rsidRDefault="00B66A0F" w:rsidP="00BD4CD2">
      <w:pPr>
        <w:pStyle w:val="a5"/>
        <w:numPr>
          <w:ilvl w:val="0"/>
          <w:numId w:val="111"/>
        </w:numPr>
        <w:suppressLineNumbers/>
        <w:spacing w:after="0"/>
        <w:ind w:left="0"/>
        <w:rPr>
          <w:rFonts w:asciiTheme="minorBidi" w:eastAsia="Times New Roman" w:hAnsiTheme="minorBidi"/>
        </w:rPr>
      </w:pPr>
      <w:r w:rsidRPr="00C82FC8">
        <w:rPr>
          <w:rFonts w:asciiTheme="minorBidi" w:eastAsia="Times New Roman" w:hAnsiTheme="minorBidi"/>
          <w:rtl/>
        </w:rPr>
        <w:lastRenderedPageBreak/>
        <w:t xml:space="preserve">כאשר מתחיל הליך בבית הדין של בקשה לביטול בה </w:t>
      </w:r>
      <w:r w:rsidR="00AE6D4A">
        <w:rPr>
          <w:rFonts w:asciiTheme="minorBidi" w:eastAsia="Times New Roman" w:hAnsiTheme="minorBidi" w:hint="cs"/>
          <w:rtl/>
        </w:rPr>
        <w:t>היועמ"ש</w:t>
      </w:r>
      <w:r w:rsidRPr="00C82FC8">
        <w:rPr>
          <w:rFonts w:asciiTheme="minorBidi" w:eastAsia="Times New Roman" w:hAnsiTheme="minorBidi"/>
          <w:rtl/>
        </w:rPr>
        <w:t xml:space="preserve"> יוזם תהליך ביטוח חוזה- תוך כדי ההליך יש מגעים בין הצדדים ומצליחים להגיע לנוסח שהוא לא מקפח- הספק אומר כי אם כבר את הסעיפים המקפחים ביטלו לו אז </w:t>
      </w:r>
      <w:r w:rsidR="00AE6D4A">
        <w:rPr>
          <w:rFonts w:asciiTheme="minorBidi" w:eastAsia="Times New Roman" w:hAnsiTheme="minorBidi"/>
          <w:rtl/>
        </w:rPr>
        <w:t>היועמ"ש</w:t>
      </w:r>
      <w:r w:rsidRPr="00C82FC8">
        <w:rPr>
          <w:rFonts w:asciiTheme="minorBidi" w:eastAsia="Times New Roman" w:hAnsiTheme="minorBidi"/>
          <w:rtl/>
        </w:rPr>
        <w:t xml:space="preserve"> מוחק את עניין הביטול והחוזה מאושר </w:t>
      </w:r>
      <w:r w:rsidR="000514FC" w:rsidRPr="00C82FC8">
        <w:rPr>
          <w:rFonts w:asciiTheme="minorBidi" w:eastAsia="Times New Roman" w:hAnsiTheme="minorBidi" w:hint="cs"/>
          <w:rtl/>
        </w:rPr>
        <w:t>לפי</w:t>
      </w:r>
      <w:r w:rsidRPr="00C82FC8">
        <w:rPr>
          <w:rFonts w:asciiTheme="minorBidi" w:eastAsia="Times New Roman" w:hAnsiTheme="minorBidi"/>
          <w:rtl/>
        </w:rPr>
        <w:t xml:space="preserve"> בית הדין.</w:t>
      </w:r>
    </w:p>
    <w:p w:rsidR="00B66A0F" w:rsidRPr="00C82FC8" w:rsidRDefault="00CC0E62" w:rsidP="000514FC">
      <w:pPr>
        <w:suppressLineNumbers/>
        <w:spacing w:after="0"/>
        <w:rPr>
          <w:rFonts w:asciiTheme="minorBidi" w:eastAsia="Times New Roman" w:hAnsiTheme="minorBidi"/>
          <w:rtl/>
        </w:rPr>
      </w:pPr>
      <w:r w:rsidRPr="00C82FC8">
        <w:rPr>
          <w:rFonts w:asciiTheme="minorBidi" w:eastAsia="Times New Roman" w:hAnsiTheme="minorBidi" w:hint="cs"/>
          <w:b/>
          <w:bCs/>
          <w:rtl/>
        </w:rPr>
        <w:t>דגש</w:t>
      </w:r>
      <w:r w:rsidRPr="00C82FC8">
        <w:rPr>
          <w:rFonts w:asciiTheme="minorBidi" w:eastAsia="Times New Roman" w:hAnsiTheme="minorBidi" w:hint="cs"/>
          <w:rtl/>
        </w:rPr>
        <w:t xml:space="preserve"> </w:t>
      </w:r>
      <w:r w:rsidRPr="00C82FC8">
        <w:rPr>
          <w:rFonts w:asciiTheme="minorBidi" w:eastAsia="Times New Roman" w:hAnsiTheme="minorBidi"/>
          <w:rtl/>
        </w:rPr>
        <w:t xml:space="preserve">- אין בקשות </w:t>
      </w:r>
      <w:r w:rsidR="000514FC" w:rsidRPr="00C82FC8">
        <w:rPr>
          <w:rFonts w:asciiTheme="minorBidi" w:eastAsia="Times New Roman" w:hAnsiTheme="minorBidi" w:hint="cs"/>
          <w:rtl/>
        </w:rPr>
        <w:t>רצוניות של ספקים</w:t>
      </w:r>
      <w:r w:rsidRPr="00C82FC8">
        <w:rPr>
          <w:rFonts w:asciiTheme="minorBidi" w:eastAsia="Times New Roman" w:hAnsiTheme="minorBidi"/>
          <w:rtl/>
        </w:rPr>
        <w:t xml:space="preserve"> בד</w:t>
      </w:r>
      <w:r w:rsidR="00B66A0F" w:rsidRPr="00C82FC8">
        <w:rPr>
          <w:rFonts w:asciiTheme="minorBidi" w:eastAsia="Times New Roman" w:hAnsiTheme="minorBidi"/>
          <w:rtl/>
        </w:rPr>
        <w:t>"כ.</w:t>
      </w:r>
    </w:p>
    <w:p w:rsidR="00AE6D4A" w:rsidRDefault="00B66A0F" w:rsidP="00AE6D4A">
      <w:pPr>
        <w:suppressLineNumbers/>
        <w:spacing w:after="0"/>
        <w:rPr>
          <w:rFonts w:asciiTheme="minorBidi" w:eastAsia="Times New Roman" w:hAnsiTheme="minorBidi"/>
          <w:rtl/>
        </w:rPr>
      </w:pPr>
      <w:r w:rsidRPr="00C82FC8">
        <w:rPr>
          <w:rFonts w:asciiTheme="minorBidi" w:eastAsia="Times New Roman" w:hAnsiTheme="minorBidi"/>
          <w:rtl/>
        </w:rPr>
        <w:t xml:space="preserve">כשחוקקו את החוק חשבו שהספקים </w:t>
      </w:r>
      <w:proofErr w:type="spellStart"/>
      <w:r w:rsidRPr="00C82FC8">
        <w:rPr>
          <w:rFonts w:asciiTheme="minorBidi" w:eastAsia="Times New Roman" w:hAnsiTheme="minorBidi"/>
          <w:rtl/>
        </w:rPr>
        <w:t>יהנו</w:t>
      </w:r>
      <w:proofErr w:type="spellEnd"/>
      <w:r w:rsidRPr="00C82FC8">
        <w:rPr>
          <w:rFonts w:asciiTheme="minorBidi" w:eastAsia="Times New Roman" w:hAnsiTheme="minorBidi"/>
          <w:rtl/>
        </w:rPr>
        <w:t xml:space="preserve"> מהיתרונות של החוק אבל זה לא קרה. בשנת 2010 עלתה הצעת חוק פרטית מ</w:t>
      </w:r>
      <w:r w:rsidR="000514FC" w:rsidRPr="00C82FC8">
        <w:rPr>
          <w:rFonts w:asciiTheme="minorBidi" w:eastAsia="Times New Roman" w:hAnsiTheme="minorBidi" w:hint="cs"/>
          <w:rtl/>
        </w:rPr>
        <w:t xml:space="preserve">טעם </w:t>
      </w:r>
      <w:r w:rsidRPr="00C82FC8">
        <w:rPr>
          <w:rFonts w:asciiTheme="minorBidi" w:eastAsia="Times New Roman" w:hAnsiTheme="minorBidi"/>
          <w:rtl/>
        </w:rPr>
        <w:t xml:space="preserve">ישראל ביתנו בה הציעו לעשות שינויים. הצעת החוק במקור הייתה מאוד רדיקלית- היא רצתה שכל ספק יביא את החוזה שלו לאישור. זה מאוד חריג כי זה נוגד את השוק החופשי. הרעיון עבר 2 </w:t>
      </w:r>
      <w:r w:rsidR="000514FC" w:rsidRPr="00C82FC8">
        <w:rPr>
          <w:rFonts w:asciiTheme="minorBidi" w:eastAsia="Times New Roman" w:hAnsiTheme="minorBidi" w:hint="cs"/>
          <w:rtl/>
        </w:rPr>
        <w:t>דיונ</w:t>
      </w:r>
      <w:r w:rsidRPr="00C82FC8">
        <w:rPr>
          <w:rFonts w:asciiTheme="minorBidi" w:eastAsia="Times New Roman" w:hAnsiTheme="minorBidi"/>
          <w:rtl/>
        </w:rPr>
        <w:t>ים בכנסת: בשלב הראשון רצו שספק שלא אישר את החוזה- יכתוב על החוזה שהוא לא אושר ע"י בית הדין. (ז</w:t>
      </w:r>
      <w:r w:rsidR="000514FC" w:rsidRPr="00C82FC8">
        <w:rPr>
          <w:rFonts w:asciiTheme="minorBidi" w:eastAsia="Times New Roman" w:hAnsiTheme="minorBidi"/>
          <w:rtl/>
        </w:rPr>
        <w:t xml:space="preserve">ה עושה רושם רע מאוד על הלקוח). </w:t>
      </w:r>
      <w:r w:rsidR="000514FC" w:rsidRPr="00C82FC8">
        <w:rPr>
          <w:rFonts w:asciiTheme="minorBidi" w:eastAsia="Times New Roman" w:hAnsiTheme="minorBidi" w:hint="cs"/>
          <w:rtl/>
        </w:rPr>
        <w:t>הדי</w:t>
      </w:r>
      <w:r w:rsidR="00AE6D4A">
        <w:rPr>
          <w:rFonts w:asciiTheme="minorBidi" w:eastAsia="Times New Roman" w:hAnsiTheme="minorBidi"/>
          <w:rtl/>
        </w:rPr>
        <w:t xml:space="preserve">ון השני אומץ בכנסת כתיקון </w:t>
      </w:r>
      <w:r w:rsidR="00AE6D4A">
        <w:rPr>
          <w:rFonts w:asciiTheme="minorBidi" w:eastAsia="Times New Roman" w:hAnsiTheme="minorBidi" w:hint="cs"/>
          <w:rtl/>
        </w:rPr>
        <w:t>ל</w:t>
      </w:r>
      <w:r w:rsidRPr="00C82FC8">
        <w:rPr>
          <w:rFonts w:asciiTheme="minorBidi" w:eastAsia="Times New Roman" w:hAnsiTheme="minorBidi"/>
          <w:rtl/>
        </w:rPr>
        <w:t>סעיף 15 (ב) שאומר כי סוגי ספקים שקבע שר ה</w:t>
      </w:r>
      <w:r w:rsidR="000514FC" w:rsidRPr="00C82FC8">
        <w:rPr>
          <w:rFonts w:asciiTheme="minorBidi" w:eastAsia="Times New Roman" w:hAnsiTheme="minorBidi"/>
          <w:rtl/>
        </w:rPr>
        <w:t xml:space="preserve">משפטים יציינו על גבי החוזים </w:t>
      </w:r>
      <w:r w:rsidR="000514FC" w:rsidRPr="00C82FC8">
        <w:rPr>
          <w:rFonts w:asciiTheme="minorBidi" w:eastAsia="Times New Roman" w:hAnsiTheme="minorBidi" w:hint="cs"/>
          <w:rtl/>
        </w:rPr>
        <w:t xml:space="preserve">האחידים </w:t>
      </w:r>
      <w:r w:rsidR="000514FC" w:rsidRPr="00B51BD3">
        <w:rPr>
          <w:rFonts w:asciiTheme="minorBidi" w:eastAsia="Times New Roman" w:hAnsiTheme="minorBidi" w:hint="cs"/>
          <w:rtl/>
        </w:rPr>
        <w:t>שלהם</w:t>
      </w:r>
      <w:r w:rsidRPr="00B51BD3">
        <w:rPr>
          <w:rFonts w:asciiTheme="minorBidi" w:eastAsia="Times New Roman" w:hAnsiTheme="minorBidi"/>
          <w:rtl/>
        </w:rPr>
        <w:t xml:space="preserve"> כי החוזה טרם אושר ע"י בית הדין. </w:t>
      </w:r>
      <w:r w:rsidR="00C82FC8" w:rsidRPr="00B51BD3">
        <w:rPr>
          <w:rFonts w:asciiTheme="minorBidi" w:eastAsia="Times New Roman" w:hAnsiTheme="minorBidi" w:hint="cs"/>
          <w:rtl/>
        </w:rPr>
        <w:t xml:space="preserve">לפיכך, </w:t>
      </w:r>
      <w:r w:rsidRPr="00B51BD3">
        <w:rPr>
          <w:rFonts w:asciiTheme="minorBidi" w:eastAsia="Times New Roman" w:hAnsiTheme="minorBidi"/>
          <w:rtl/>
        </w:rPr>
        <w:t xml:space="preserve">ספקים </w:t>
      </w:r>
      <w:proofErr w:type="spellStart"/>
      <w:r w:rsidRPr="00B51BD3">
        <w:rPr>
          <w:rFonts w:asciiTheme="minorBidi" w:eastAsia="Times New Roman" w:hAnsiTheme="minorBidi"/>
          <w:rtl/>
        </w:rPr>
        <w:t>מסויימים</w:t>
      </w:r>
      <w:proofErr w:type="spellEnd"/>
      <w:r w:rsidRPr="00B51BD3">
        <w:rPr>
          <w:rFonts w:asciiTheme="minorBidi" w:eastAsia="Times New Roman" w:hAnsiTheme="minorBidi"/>
          <w:rtl/>
        </w:rPr>
        <w:t xml:space="preserve"> שיקבע השר י</w:t>
      </w:r>
      <w:r w:rsidR="00C82FC8" w:rsidRPr="00B51BD3">
        <w:rPr>
          <w:rFonts w:asciiTheme="minorBidi" w:eastAsia="Times New Roman" w:hAnsiTheme="minorBidi" w:hint="cs"/>
          <w:rtl/>
        </w:rPr>
        <w:t>קבלו</w:t>
      </w:r>
      <w:r w:rsidRPr="00B51BD3">
        <w:rPr>
          <w:rFonts w:asciiTheme="minorBidi" w:eastAsia="Times New Roman" w:hAnsiTheme="minorBidi"/>
          <w:rtl/>
        </w:rPr>
        <w:t xml:space="preserve"> תמריץ כן להביא את החוזה לאישור. החוק אושר ונכנס לתוקף אולם בינתיים שר המשפטים לא קבע שום תקנה לגבי סוג ספק שחייב בחוק זה. </w:t>
      </w:r>
    </w:p>
    <w:p w:rsidR="00B66A0F" w:rsidRPr="00B51BD3" w:rsidRDefault="00AE6D4A" w:rsidP="00AE6D4A">
      <w:pPr>
        <w:suppressLineNumbers/>
        <w:spacing w:after="0"/>
        <w:rPr>
          <w:rFonts w:asciiTheme="minorBidi" w:eastAsia="Times New Roman" w:hAnsiTheme="minorBidi"/>
          <w:rtl/>
        </w:rPr>
      </w:pPr>
      <w:r>
        <w:rPr>
          <w:rFonts w:asciiTheme="minorBidi" w:eastAsia="Times New Roman" w:hAnsiTheme="minorBidi" w:hint="cs"/>
          <w:rtl/>
        </w:rPr>
        <w:t xml:space="preserve">בפועל, </w:t>
      </w:r>
      <w:r w:rsidR="00B66A0F" w:rsidRPr="00B51BD3">
        <w:rPr>
          <w:rFonts w:asciiTheme="minorBidi" w:eastAsia="Times New Roman" w:hAnsiTheme="minorBidi"/>
          <w:rtl/>
        </w:rPr>
        <w:t xml:space="preserve">מה שקורה כרגע </w:t>
      </w:r>
      <w:r w:rsidR="002569E1">
        <w:rPr>
          <w:rFonts w:asciiTheme="minorBidi" w:eastAsia="Times New Roman" w:hAnsiTheme="minorBidi"/>
          <w:rtl/>
        </w:rPr>
        <w:t>ע"פ</w:t>
      </w:r>
      <w:r w:rsidR="00B66A0F" w:rsidRPr="00B51BD3">
        <w:rPr>
          <w:rFonts w:asciiTheme="minorBidi" w:eastAsia="Times New Roman" w:hAnsiTheme="minorBidi"/>
          <w:rtl/>
        </w:rPr>
        <w:t xml:space="preserve"> החוק לא מאוד מוצלח</w:t>
      </w:r>
      <w:r w:rsidR="00C82FC8" w:rsidRPr="00B51BD3">
        <w:rPr>
          <w:rFonts w:asciiTheme="minorBidi" w:eastAsia="Times New Roman" w:hAnsiTheme="minorBidi" w:hint="cs"/>
          <w:rtl/>
        </w:rPr>
        <w:t xml:space="preserve"> </w:t>
      </w:r>
      <w:r w:rsidR="00B66A0F" w:rsidRPr="00B51BD3">
        <w:rPr>
          <w:rFonts w:asciiTheme="minorBidi" w:eastAsia="Times New Roman" w:hAnsiTheme="minorBidi"/>
          <w:rtl/>
        </w:rPr>
        <w:t xml:space="preserve">- ספקים לא באים מיוזמתם לבית הדין. </w:t>
      </w:r>
    </w:p>
    <w:p w:rsidR="00C82FC8" w:rsidRPr="00B51BD3" w:rsidRDefault="00C82FC8" w:rsidP="00E43A7E">
      <w:pPr>
        <w:suppressLineNumbers/>
        <w:spacing w:after="0"/>
        <w:rPr>
          <w:rFonts w:asciiTheme="minorBidi" w:eastAsia="Times New Roman" w:hAnsiTheme="minorBidi"/>
          <w:rtl/>
        </w:rPr>
      </w:pPr>
    </w:p>
    <w:p w:rsidR="00B66A0F" w:rsidRDefault="00B66A0F" w:rsidP="00BD4CD2">
      <w:pPr>
        <w:pStyle w:val="a5"/>
        <w:numPr>
          <w:ilvl w:val="0"/>
          <w:numId w:val="115"/>
        </w:numPr>
        <w:suppressLineNumbers/>
        <w:spacing w:after="0"/>
        <w:ind w:left="363"/>
        <w:rPr>
          <w:rFonts w:asciiTheme="minorBidi" w:eastAsia="Times New Roman" w:hAnsiTheme="minorBidi"/>
        </w:rPr>
      </w:pPr>
      <w:r w:rsidRPr="00B51BD3">
        <w:rPr>
          <w:rFonts w:asciiTheme="minorBidi" w:eastAsia="Times New Roman" w:hAnsiTheme="minorBidi"/>
          <w:rtl/>
        </w:rPr>
        <w:t xml:space="preserve">משרד המשפטים </w:t>
      </w:r>
      <w:r w:rsidRPr="00B51BD3">
        <w:rPr>
          <w:rFonts w:asciiTheme="minorBidi" w:eastAsia="Times New Roman" w:hAnsiTheme="minorBidi"/>
          <w:b/>
          <w:bCs/>
          <w:rtl/>
        </w:rPr>
        <w:t>בהצעת חוק דיני ממונות</w:t>
      </w:r>
      <w:r w:rsidRPr="00B51BD3">
        <w:rPr>
          <w:rFonts w:asciiTheme="minorBidi" w:eastAsia="Times New Roman" w:hAnsiTheme="minorBidi"/>
          <w:rtl/>
        </w:rPr>
        <w:t xml:space="preserve"> אומר כי א</w:t>
      </w:r>
      <w:r w:rsidR="00C82FC8" w:rsidRPr="00B51BD3">
        <w:rPr>
          <w:rFonts w:asciiTheme="minorBidi" w:eastAsia="Times New Roman" w:hAnsiTheme="minorBidi" w:hint="cs"/>
          <w:rtl/>
        </w:rPr>
        <w:t>ין טעם ל</w:t>
      </w:r>
      <w:r w:rsidRPr="00B51BD3">
        <w:rPr>
          <w:rFonts w:asciiTheme="minorBidi" w:eastAsia="Times New Roman" w:hAnsiTheme="minorBidi"/>
          <w:rtl/>
        </w:rPr>
        <w:t xml:space="preserve">הליך הזה בכלל- ההליך המרכזי הוא פרק ד' לחוק- תביעה של ספקים נגד </w:t>
      </w:r>
      <w:r w:rsidR="00AE6D4A">
        <w:rPr>
          <w:rFonts w:asciiTheme="minorBidi" w:eastAsia="Times New Roman" w:hAnsiTheme="minorBidi"/>
          <w:rtl/>
        </w:rPr>
        <w:t>היועמ"ש</w:t>
      </w:r>
      <w:r w:rsidRPr="00B51BD3">
        <w:rPr>
          <w:rFonts w:asciiTheme="minorBidi" w:eastAsia="Times New Roman" w:hAnsiTheme="minorBidi"/>
          <w:rtl/>
        </w:rPr>
        <w:t xml:space="preserve"> על ביטול של תנאים מקפחים.</w:t>
      </w:r>
    </w:p>
    <w:p w:rsidR="00AE6D4A" w:rsidRPr="00AE6D4A" w:rsidRDefault="00AE6D4A" w:rsidP="00AE6D4A">
      <w:pPr>
        <w:suppressLineNumbers/>
        <w:spacing w:after="0"/>
        <w:rPr>
          <w:rFonts w:asciiTheme="minorBidi" w:eastAsia="Times New Roman" w:hAnsiTheme="minorBidi"/>
        </w:rPr>
      </w:pPr>
    </w:p>
    <w:p w:rsidR="00B66A0F" w:rsidRPr="00B51BD3" w:rsidRDefault="00B66A0F" w:rsidP="00E43A7E">
      <w:pPr>
        <w:suppressLineNumbers/>
        <w:spacing w:after="0"/>
        <w:rPr>
          <w:rFonts w:asciiTheme="minorBidi" w:eastAsia="Times New Roman" w:hAnsiTheme="minorBidi"/>
          <w:b/>
          <w:bCs/>
          <w:u w:val="single"/>
          <w:rtl/>
        </w:rPr>
      </w:pPr>
      <w:r w:rsidRPr="00B51BD3">
        <w:rPr>
          <w:rFonts w:asciiTheme="minorBidi" w:eastAsia="Times New Roman" w:hAnsiTheme="minorBidi"/>
          <w:b/>
          <w:bCs/>
          <w:u w:val="single"/>
          <w:rtl/>
        </w:rPr>
        <w:t>ההצעה בחוק דיני ממונות עושה</w:t>
      </w:r>
      <w:r w:rsidR="00346B4E" w:rsidRPr="00B51BD3">
        <w:rPr>
          <w:rFonts w:asciiTheme="minorBidi" w:eastAsia="Times New Roman" w:hAnsiTheme="minorBidi" w:hint="cs"/>
          <w:b/>
          <w:bCs/>
          <w:u w:val="single"/>
          <w:rtl/>
        </w:rPr>
        <w:t xml:space="preserve"> למעשה</w:t>
      </w:r>
      <w:r w:rsidRPr="00B51BD3">
        <w:rPr>
          <w:rFonts w:asciiTheme="minorBidi" w:eastAsia="Times New Roman" w:hAnsiTheme="minorBidi"/>
          <w:b/>
          <w:bCs/>
          <w:u w:val="single"/>
          <w:rtl/>
        </w:rPr>
        <w:t xml:space="preserve"> תמריץ הפוך למה שהיה קיים:</w:t>
      </w:r>
    </w:p>
    <w:p w:rsidR="00B66A0F" w:rsidRPr="00B51BD3" w:rsidRDefault="00B66A0F" w:rsidP="00E43A7E">
      <w:pPr>
        <w:suppressLineNumbers/>
        <w:spacing w:after="0"/>
        <w:rPr>
          <w:rFonts w:asciiTheme="minorBidi" w:eastAsia="Times New Roman" w:hAnsiTheme="minorBidi"/>
          <w:rtl/>
        </w:rPr>
      </w:pPr>
      <w:r w:rsidRPr="00B51BD3">
        <w:rPr>
          <w:rFonts w:asciiTheme="minorBidi" w:eastAsia="Times New Roman" w:hAnsiTheme="minorBidi"/>
          <w:rtl/>
        </w:rPr>
        <w:t>1. ההצעה אומרת כי לא כל ספק יוכל לבוא לבית הדין ויהיה מבחן סף- יהיה צורך באישור בכלל אם להגיש את הבקשה ואם יש עניין ציבורי לבזבז זמן שיפוטי על העניין הזה.</w:t>
      </w:r>
    </w:p>
    <w:p w:rsidR="00B66A0F" w:rsidRPr="00B51BD3" w:rsidRDefault="00B66A0F" w:rsidP="00E43A7E">
      <w:pPr>
        <w:suppressLineNumbers/>
        <w:spacing w:after="0"/>
        <w:rPr>
          <w:rFonts w:asciiTheme="minorBidi" w:eastAsia="Times New Roman" w:hAnsiTheme="minorBidi"/>
          <w:rtl/>
        </w:rPr>
      </w:pPr>
      <w:r w:rsidRPr="00B51BD3">
        <w:rPr>
          <w:rFonts w:asciiTheme="minorBidi" w:eastAsia="Times New Roman" w:hAnsiTheme="minorBidi"/>
          <w:rtl/>
        </w:rPr>
        <w:t xml:space="preserve">2. ההצעה קובעת שגם </w:t>
      </w:r>
      <w:r w:rsidR="00B51BD3" w:rsidRPr="00B51BD3">
        <w:rPr>
          <w:rFonts w:asciiTheme="minorBidi" w:eastAsia="Times New Roman" w:hAnsiTheme="minorBidi" w:hint="cs"/>
          <w:rtl/>
        </w:rPr>
        <w:t>ב</w:t>
      </w:r>
      <w:r w:rsidRPr="00B51BD3">
        <w:rPr>
          <w:rFonts w:asciiTheme="minorBidi" w:eastAsia="Times New Roman" w:hAnsiTheme="minorBidi"/>
          <w:rtl/>
        </w:rPr>
        <w:t xml:space="preserve">חוזה שאושר תהיה רק חזקה לכאורה שהתנאים שבו אינם מקפחים- עדיין אפשר יהיה לתקוף את התנאים שלו בביהמ"ש רק נטל ההוכחה יהיה על מי שטוען שהתנאים מקפחים. </w:t>
      </w:r>
    </w:p>
    <w:p w:rsidR="00B66A0F" w:rsidRPr="00B51BD3" w:rsidRDefault="00B66A0F" w:rsidP="00E43A7E">
      <w:pPr>
        <w:suppressLineNumbers/>
        <w:spacing w:after="0"/>
        <w:rPr>
          <w:rFonts w:asciiTheme="minorBidi" w:eastAsia="Times New Roman" w:hAnsiTheme="minorBidi"/>
          <w:rtl/>
        </w:rPr>
      </w:pPr>
      <w:r w:rsidRPr="00B51BD3">
        <w:rPr>
          <w:rFonts w:asciiTheme="minorBidi" w:eastAsia="Times New Roman" w:hAnsiTheme="minorBidi"/>
          <w:rtl/>
        </w:rPr>
        <w:t>תמריץ החסינות יורד וזאת מתוך תקווה שההליך הזה יגווע והזמן היקר של בית הדין יוקדש להליכי ביטול של פרק ד'.</w:t>
      </w:r>
    </w:p>
    <w:p w:rsidR="00B66A0F" w:rsidRPr="00B51BD3" w:rsidRDefault="00B66A0F" w:rsidP="00AE6D4A">
      <w:pPr>
        <w:suppressLineNumbers/>
        <w:spacing w:after="0"/>
        <w:rPr>
          <w:rFonts w:asciiTheme="minorBidi" w:eastAsia="Times New Roman" w:hAnsiTheme="minorBidi"/>
          <w:rtl/>
        </w:rPr>
      </w:pPr>
      <w:r w:rsidRPr="00B51BD3">
        <w:rPr>
          <w:rFonts w:asciiTheme="minorBidi" w:eastAsia="Times New Roman" w:hAnsiTheme="minorBidi"/>
          <w:rtl/>
        </w:rPr>
        <w:t xml:space="preserve">לדעת ד"ר גלברד זה תמוה משום שאם זו המטרה </w:t>
      </w:r>
      <w:r w:rsidR="00AE6D4A">
        <w:rPr>
          <w:rFonts w:asciiTheme="minorBidi" w:eastAsia="Times New Roman" w:hAnsiTheme="minorBidi" w:hint="cs"/>
          <w:rtl/>
        </w:rPr>
        <w:t>היו צריכים</w:t>
      </w:r>
      <w:r w:rsidRPr="00B51BD3">
        <w:rPr>
          <w:rFonts w:asciiTheme="minorBidi" w:eastAsia="Times New Roman" w:hAnsiTheme="minorBidi"/>
          <w:rtl/>
        </w:rPr>
        <w:t xml:space="preserve"> </w:t>
      </w:r>
      <w:r w:rsidR="007465E7" w:rsidRPr="00B51BD3">
        <w:rPr>
          <w:rFonts w:asciiTheme="minorBidi" w:eastAsia="Times New Roman" w:hAnsiTheme="minorBidi"/>
          <w:rtl/>
        </w:rPr>
        <w:t xml:space="preserve">פשוט לבטל את ההליך הזה </w:t>
      </w:r>
      <w:r w:rsidR="00B51BD3" w:rsidRPr="00B51BD3">
        <w:rPr>
          <w:rFonts w:asciiTheme="minorBidi" w:eastAsia="Times New Roman" w:hAnsiTheme="minorBidi" w:hint="cs"/>
          <w:rtl/>
        </w:rPr>
        <w:t>ותו לא</w:t>
      </w:r>
      <w:r w:rsidR="007465E7" w:rsidRPr="00B51BD3">
        <w:rPr>
          <w:rFonts w:asciiTheme="minorBidi" w:eastAsia="Times New Roman" w:hAnsiTheme="minorBidi" w:hint="cs"/>
          <w:rtl/>
        </w:rPr>
        <w:t>.</w:t>
      </w:r>
    </w:p>
    <w:p w:rsidR="006557B3" w:rsidRDefault="006557B3" w:rsidP="00E43A7E">
      <w:pPr>
        <w:suppressLineNumbers/>
        <w:spacing w:after="0"/>
        <w:rPr>
          <w:rFonts w:asciiTheme="minorBidi" w:eastAsia="Times New Roman" w:hAnsiTheme="minorBidi"/>
          <w:b/>
          <w:bCs/>
          <w:u w:val="single"/>
          <w:rtl/>
        </w:rPr>
      </w:pPr>
    </w:p>
    <w:p w:rsidR="006557B3" w:rsidRPr="00273F3F" w:rsidRDefault="006745CB" w:rsidP="00BD4CD2">
      <w:pPr>
        <w:pStyle w:val="a5"/>
        <w:numPr>
          <w:ilvl w:val="0"/>
          <w:numId w:val="116"/>
        </w:numPr>
        <w:suppressLineNumbers/>
        <w:spacing w:after="0"/>
        <w:rPr>
          <w:rFonts w:asciiTheme="minorBidi" w:eastAsia="Times New Roman" w:hAnsiTheme="minorBidi"/>
          <w:rtl/>
        </w:rPr>
      </w:pPr>
      <w:r w:rsidRPr="00273F3F">
        <w:rPr>
          <w:rFonts w:asciiTheme="minorBidi" w:eastAsia="Times New Roman" w:hAnsiTheme="minorBidi" w:hint="cs"/>
          <w:b/>
          <w:bCs/>
          <w:highlight w:val="yellow"/>
          <w:rtl/>
        </w:rPr>
        <w:t>גלברד מספר שלעיתים הוא שואל במבחן כך</w:t>
      </w:r>
      <w:r w:rsidRPr="00273F3F">
        <w:rPr>
          <w:rFonts w:asciiTheme="minorBidi" w:eastAsia="Times New Roman" w:hAnsiTheme="minorBidi" w:hint="cs"/>
          <w:rtl/>
        </w:rPr>
        <w:t xml:space="preserve"> </w:t>
      </w:r>
      <w:r w:rsidRPr="00273F3F">
        <w:rPr>
          <w:rFonts w:asciiTheme="minorBidi" w:eastAsia="Times New Roman" w:hAnsiTheme="minorBidi"/>
          <w:rtl/>
        </w:rPr>
        <w:t>–</w:t>
      </w:r>
      <w:r w:rsidRPr="00273F3F">
        <w:rPr>
          <w:rFonts w:asciiTheme="minorBidi" w:eastAsia="Times New Roman" w:hAnsiTheme="minorBidi" w:hint="cs"/>
          <w:rtl/>
        </w:rPr>
        <w:t xml:space="preserve"> </w:t>
      </w:r>
      <w:r w:rsidR="00262E3C" w:rsidRPr="00273F3F">
        <w:rPr>
          <w:rFonts w:asciiTheme="minorBidi" w:eastAsia="Times New Roman" w:hAnsiTheme="minorBidi" w:hint="cs"/>
          <w:rtl/>
        </w:rPr>
        <w:t xml:space="preserve">מביאים מקרה </w:t>
      </w:r>
      <w:proofErr w:type="spellStart"/>
      <w:r w:rsidR="00262E3C" w:rsidRPr="00273F3F">
        <w:rPr>
          <w:rFonts w:asciiTheme="minorBidi" w:eastAsia="Times New Roman" w:hAnsiTheme="minorBidi" w:hint="cs"/>
          <w:rtl/>
        </w:rPr>
        <w:t>מסויים</w:t>
      </w:r>
      <w:proofErr w:type="spellEnd"/>
      <w:r w:rsidR="00262E3C" w:rsidRPr="00273F3F">
        <w:rPr>
          <w:rFonts w:asciiTheme="minorBidi" w:eastAsia="Times New Roman" w:hAnsiTheme="minorBidi" w:hint="cs"/>
          <w:rtl/>
        </w:rPr>
        <w:t xml:space="preserve"> </w:t>
      </w:r>
      <w:r w:rsidR="007465E7" w:rsidRPr="00273F3F">
        <w:rPr>
          <w:rFonts w:asciiTheme="minorBidi" w:eastAsia="Times New Roman" w:hAnsiTheme="minorBidi" w:hint="cs"/>
          <w:rtl/>
        </w:rPr>
        <w:t xml:space="preserve">שעוסק בחוזה אחיד והשאלה היא בעצם לגבי ההמלצה ללקוח </w:t>
      </w:r>
      <w:r w:rsidR="007465E7" w:rsidRPr="00273F3F">
        <w:rPr>
          <w:rFonts w:asciiTheme="minorBidi" w:eastAsia="Times New Roman" w:hAnsiTheme="minorBidi"/>
          <w:rtl/>
        </w:rPr>
        <w:t>–</w:t>
      </w:r>
      <w:r w:rsidR="007465E7" w:rsidRPr="00273F3F">
        <w:rPr>
          <w:rFonts w:asciiTheme="minorBidi" w:eastAsia="Times New Roman" w:hAnsiTheme="minorBidi" w:hint="cs"/>
          <w:rtl/>
        </w:rPr>
        <w:t xml:space="preserve"> לאיזה בית משפט רצוי שנפנה אותו? לבית משפט רגיל או לבית הדין לחוזים אחידים? התשובה היא </w:t>
      </w:r>
      <w:r w:rsidR="007465E7" w:rsidRPr="00273F3F">
        <w:rPr>
          <w:rFonts w:asciiTheme="minorBidi" w:eastAsia="Times New Roman" w:hAnsiTheme="minorBidi" w:hint="cs"/>
          <w:highlight w:val="yellow"/>
          <w:rtl/>
        </w:rPr>
        <w:t>רק לבית משפט רגיל</w:t>
      </w:r>
      <w:r w:rsidR="007465E7" w:rsidRPr="00273F3F">
        <w:rPr>
          <w:rFonts w:asciiTheme="minorBidi" w:eastAsia="Times New Roman" w:hAnsiTheme="minorBidi" w:hint="cs"/>
          <w:rtl/>
        </w:rPr>
        <w:t xml:space="preserve"> כי אדם פרטי לא יכול בכלל לפנות לבית הדין לחוזים בעצמו.</w:t>
      </w:r>
    </w:p>
    <w:p w:rsidR="006557B3" w:rsidRDefault="006557B3" w:rsidP="00E43A7E">
      <w:pPr>
        <w:suppressLineNumbers/>
        <w:spacing w:after="0"/>
        <w:rPr>
          <w:rFonts w:asciiTheme="minorBidi" w:eastAsia="Times New Roman" w:hAnsiTheme="minorBidi"/>
          <w:b/>
          <w:bCs/>
          <w:u w:val="single"/>
          <w:rtl/>
        </w:rPr>
      </w:pPr>
    </w:p>
    <w:p w:rsidR="00B66A0F" w:rsidRDefault="00B66A0F" w:rsidP="00EB1F98">
      <w:pPr>
        <w:suppressLineNumbers/>
        <w:spacing w:after="0"/>
        <w:jc w:val="center"/>
        <w:rPr>
          <w:rFonts w:asciiTheme="minorBidi" w:eastAsia="Times New Roman" w:hAnsiTheme="minorBidi"/>
          <w:color w:val="632423" w:themeColor="accent2" w:themeShade="80"/>
          <w:rtl/>
        </w:rPr>
      </w:pPr>
      <w:r w:rsidRPr="00EB1F98">
        <w:rPr>
          <w:rFonts w:asciiTheme="minorBidi" w:eastAsia="Times New Roman" w:hAnsiTheme="minorBidi"/>
          <w:b/>
          <w:bCs/>
          <w:color w:val="632423" w:themeColor="accent2" w:themeShade="80"/>
          <w:u w:val="single"/>
          <w:rtl/>
        </w:rPr>
        <w:t>בקשה לביטול חוזה אחיד- פרק ד' לחוק</w:t>
      </w:r>
    </w:p>
    <w:p w:rsidR="00B66A0F" w:rsidRPr="00B66A0F" w:rsidRDefault="00B66A0F" w:rsidP="00E43A7E">
      <w:pPr>
        <w:suppressLineNumbers/>
        <w:spacing w:after="0"/>
        <w:rPr>
          <w:rFonts w:asciiTheme="minorBidi" w:eastAsia="Times New Roman" w:hAnsiTheme="minorBidi"/>
          <w:b/>
          <w:bCs/>
          <w:u w:val="single"/>
          <w:rtl/>
        </w:rPr>
      </w:pPr>
      <w:r w:rsidRPr="00B66A0F">
        <w:rPr>
          <w:rFonts w:asciiTheme="minorBidi" w:eastAsia="Times New Roman" w:hAnsiTheme="minorBidi"/>
          <w:b/>
          <w:bCs/>
          <w:u w:val="single"/>
          <w:rtl/>
        </w:rPr>
        <w:t xml:space="preserve">סעיף 16 </w:t>
      </w:r>
      <w:r w:rsidR="00AE14D0">
        <w:rPr>
          <w:rFonts w:asciiTheme="minorBidi" w:eastAsia="Times New Roman" w:hAnsiTheme="minorBidi"/>
          <w:b/>
          <w:bCs/>
          <w:u w:val="single"/>
          <w:rtl/>
        </w:rPr>
        <w:t>–</w:t>
      </w:r>
      <w:r w:rsidR="00AE14D0">
        <w:rPr>
          <w:rFonts w:asciiTheme="minorBidi" w:eastAsia="Times New Roman" w:hAnsiTheme="minorBidi" w:hint="cs"/>
          <w:b/>
          <w:bCs/>
          <w:u w:val="single"/>
          <w:rtl/>
        </w:rPr>
        <w:t xml:space="preserve"> בקשה לבית הדין לבטל תנאי מקפח</w:t>
      </w:r>
    </w:p>
    <w:p w:rsidR="00B66A0F" w:rsidRPr="00B66A0F" w:rsidRDefault="00273F3F" w:rsidP="00AE14D0">
      <w:pPr>
        <w:spacing w:after="0"/>
        <w:rPr>
          <w:rFonts w:asciiTheme="minorBidi" w:eastAsia="Times New Roman" w:hAnsiTheme="minorBidi"/>
          <w:color w:val="FF0000"/>
          <w:rtl/>
        </w:rPr>
      </w:pPr>
      <w:r w:rsidRPr="00B66A0F">
        <w:rPr>
          <w:rFonts w:asciiTheme="minorBidi" w:eastAsia="Times New Roman" w:hAnsiTheme="minorBidi"/>
          <w:color w:val="FF0000"/>
          <w:rtl/>
        </w:rPr>
        <w:t xml:space="preserve"> </w:t>
      </w:r>
      <w:r w:rsidR="00B66A0F" w:rsidRPr="00B66A0F">
        <w:rPr>
          <w:rFonts w:asciiTheme="minorBidi" w:eastAsia="Times New Roman" w:hAnsiTheme="minorBidi"/>
          <w:color w:val="FF0000"/>
          <w:rtl/>
        </w:rPr>
        <w:t xml:space="preserve">(א) </w:t>
      </w:r>
      <w:r w:rsidR="00AE6D4A">
        <w:rPr>
          <w:rFonts w:asciiTheme="minorBidi" w:eastAsia="Times New Roman" w:hAnsiTheme="minorBidi"/>
          <w:color w:val="FF0000"/>
          <w:rtl/>
        </w:rPr>
        <w:t>היועמ"ש</w:t>
      </w:r>
      <w:r w:rsidR="00B66A0F" w:rsidRPr="00B66A0F">
        <w:rPr>
          <w:rFonts w:asciiTheme="minorBidi" w:eastAsia="Times New Roman" w:hAnsiTheme="minorBidi"/>
          <w:color w:val="FF0000"/>
          <w:rtl/>
        </w:rPr>
        <w:t xml:space="preserve"> או בא כוחו, הממונה על הגנת הצרכן והסחר ההוגן לפי חוק הגנת הצרכן, </w:t>
      </w:r>
      <w:proofErr w:type="spellStart"/>
      <w:r w:rsidR="00B66A0F" w:rsidRPr="00B66A0F">
        <w:rPr>
          <w:rFonts w:asciiTheme="minorBidi" w:eastAsia="Times New Roman" w:hAnsiTheme="minorBidi"/>
          <w:color w:val="FF0000"/>
          <w:rtl/>
        </w:rPr>
        <w:t>התשמ"א</w:t>
      </w:r>
      <w:proofErr w:type="spellEnd"/>
      <w:r w:rsidR="00B66A0F" w:rsidRPr="00B66A0F">
        <w:rPr>
          <w:rFonts w:asciiTheme="minorBidi" w:eastAsia="Times New Roman" w:hAnsiTheme="minorBidi"/>
          <w:color w:val="FF0000"/>
          <w:rtl/>
        </w:rPr>
        <w:t xml:space="preserve">-1981, כל ארגון לקוחות ורשות ציבורית שנקבעו בתקנות, וכן ארגון לקוחות שיאשר שר המשפטים </w:t>
      </w:r>
      <w:proofErr w:type="spellStart"/>
      <w:r w:rsidR="00B66A0F" w:rsidRPr="00B66A0F">
        <w:rPr>
          <w:rFonts w:asciiTheme="minorBidi" w:eastAsia="Times New Roman" w:hAnsiTheme="minorBidi"/>
          <w:color w:val="FF0000"/>
          <w:rtl/>
        </w:rPr>
        <w:t>לענין</w:t>
      </w:r>
      <w:proofErr w:type="spellEnd"/>
      <w:r w:rsidR="00B66A0F" w:rsidRPr="00B66A0F">
        <w:rPr>
          <w:rFonts w:asciiTheme="minorBidi" w:eastAsia="Times New Roman" w:hAnsiTheme="minorBidi"/>
          <w:color w:val="FF0000"/>
          <w:rtl/>
        </w:rPr>
        <w:t xml:space="preserve"> מסוים, רשאים לבקש מבית הדין לבטל תנאי מקפח בחוזה אחיד.</w:t>
      </w:r>
    </w:p>
    <w:p w:rsidR="00B66A0F" w:rsidRPr="00B66A0F" w:rsidRDefault="00B66A0F" w:rsidP="00E43A7E">
      <w:pPr>
        <w:spacing w:after="0"/>
        <w:rPr>
          <w:rFonts w:asciiTheme="minorBidi" w:eastAsia="Times New Roman" w:hAnsiTheme="minorBidi"/>
          <w:color w:val="FF0000"/>
          <w:rtl/>
        </w:rPr>
      </w:pPr>
      <w:r w:rsidRPr="00B66A0F">
        <w:rPr>
          <w:rFonts w:asciiTheme="minorBidi" w:eastAsia="Times New Roman" w:hAnsiTheme="minorBidi"/>
          <w:color w:val="FF0000"/>
          <w:rtl/>
        </w:rPr>
        <w:t>(ב) שר המשפטים רשאי לקבוע לארגון לקוחות או לרשות ציבורית שנקבעו לפי סעיף קטן (א) תנאים להגשת בקשות לבית הדין.</w:t>
      </w:r>
    </w:p>
    <w:p w:rsidR="00B66A0F" w:rsidRPr="00B66A0F" w:rsidRDefault="00B66A0F" w:rsidP="00E43A7E">
      <w:pPr>
        <w:spacing w:after="0"/>
        <w:rPr>
          <w:rFonts w:asciiTheme="minorBidi" w:eastAsia="Times New Roman" w:hAnsiTheme="minorBidi"/>
          <w:color w:val="FF0000"/>
          <w:rtl/>
        </w:rPr>
      </w:pPr>
      <w:r w:rsidRPr="00B66A0F">
        <w:rPr>
          <w:rFonts w:asciiTheme="minorBidi" w:eastAsia="Times New Roman" w:hAnsiTheme="minorBidi"/>
          <w:color w:val="FF0000"/>
          <w:rtl/>
        </w:rPr>
        <w:t>(ג) המשיב לבקשה יהיה הספק המתקשר או המתכוון להתקשר בחוזה האחיד, וכן רשאי להצטרף כמשיב, באישור בית הדין, ארגון יציג של ספקים או גורם אחר הנוגעים בדבר.</w:t>
      </w:r>
    </w:p>
    <w:p w:rsidR="00B66A0F" w:rsidRPr="00B66A0F" w:rsidRDefault="00B66A0F" w:rsidP="00E43A7E">
      <w:pPr>
        <w:spacing w:after="0"/>
        <w:rPr>
          <w:rFonts w:asciiTheme="minorBidi" w:eastAsia="Times New Roman" w:hAnsiTheme="minorBidi"/>
          <w:rtl/>
        </w:rPr>
      </w:pPr>
    </w:p>
    <w:p w:rsidR="00B66A0F" w:rsidRPr="00B66A0F" w:rsidRDefault="00B66A0F" w:rsidP="00B51BD3">
      <w:pPr>
        <w:spacing w:after="0"/>
        <w:rPr>
          <w:rFonts w:asciiTheme="minorBidi" w:eastAsia="Times New Roman" w:hAnsiTheme="minorBidi"/>
          <w:rtl/>
        </w:rPr>
      </w:pPr>
      <w:r w:rsidRPr="00B66A0F">
        <w:rPr>
          <w:rFonts w:asciiTheme="minorBidi" w:eastAsia="Times New Roman" w:hAnsiTheme="minorBidi"/>
          <w:rtl/>
        </w:rPr>
        <w:t>הצעות אלו לביטול בד"כ לא בוחנות סעיף יחיד אלא את כל החוזה לרוחבו.</w:t>
      </w:r>
    </w:p>
    <w:p w:rsidR="00B66A0F" w:rsidRPr="00B64C1A" w:rsidRDefault="00B66A0F" w:rsidP="00B51BD3">
      <w:pPr>
        <w:spacing w:after="0"/>
        <w:rPr>
          <w:rFonts w:asciiTheme="minorBidi" w:eastAsia="Times New Roman" w:hAnsiTheme="minorBidi"/>
          <w:rtl/>
        </w:rPr>
      </w:pPr>
      <w:r w:rsidRPr="00B64C1A">
        <w:rPr>
          <w:rFonts w:asciiTheme="minorBidi" w:eastAsia="Times New Roman" w:hAnsiTheme="minorBidi"/>
          <w:b/>
          <w:bCs/>
          <w:u w:val="single"/>
          <w:rtl/>
        </w:rPr>
        <w:t>סעיף 17</w:t>
      </w:r>
      <w:r w:rsidRPr="00B64C1A">
        <w:rPr>
          <w:rFonts w:asciiTheme="minorBidi" w:eastAsia="Times New Roman" w:hAnsiTheme="minorBidi"/>
          <w:rtl/>
        </w:rPr>
        <w:t xml:space="preserve"> ק</w:t>
      </w:r>
      <w:r w:rsidR="00B51BD3" w:rsidRPr="00B64C1A">
        <w:rPr>
          <w:rFonts w:asciiTheme="minorBidi" w:eastAsia="Times New Roman" w:hAnsiTheme="minorBidi"/>
          <w:rtl/>
        </w:rPr>
        <w:t xml:space="preserve">ובע כי אם בית הדין מצא תנאי </w:t>
      </w:r>
      <w:r w:rsidRPr="00B64C1A">
        <w:rPr>
          <w:rFonts w:asciiTheme="minorBidi" w:eastAsia="Times New Roman" w:hAnsiTheme="minorBidi"/>
          <w:rtl/>
        </w:rPr>
        <w:t>מקפח</w:t>
      </w:r>
      <w:r w:rsidR="00B51BD3" w:rsidRPr="00B64C1A">
        <w:rPr>
          <w:rFonts w:asciiTheme="minorBidi" w:eastAsia="Times New Roman" w:hAnsiTheme="minorBidi" w:hint="cs"/>
          <w:rtl/>
        </w:rPr>
        <w:t xml:space="preserve"> הוא</w:t>
      </w:r>
      <w:r w:rsidRPr="00B64C1A">
        <w:rPr>
          <w:rFonts w:asciiTheme="minorBidi" w:eastAsia="Times New Roman" w:hAnsiTheme="minorBidi"/>
          <w:rtl/>
        </w:rPr>
        <w:t xml:space="preserve"> יבטל או ישנה אותו כדי שלא יהיה מקפח.</w:t>
      </w:r>
    </w:p>
    <w:p w:rsidR="00B66A0F" w:rsidRPr="00B64C1A" w:rsidRDefault="00B66A0F" w:rsidP="00E43A7E">
      <w:pPr>
        <w:spacing w:after="0"/>
        <w:rPr>
          <w:rFonts w:asciiTheme="minorBidi" w:eastAsia="Times New Roman" w:hAnsiTheme="minorBidi"/>
          <w:rtl/>
        </w:rPr>
      </w:pPr>
      <w:r w:rsidRPr="00B64C1A">
        <w:rPr>
          <w:rFonts w:asciiTheme="minorBidi" w:eastAsia="Times New Roman" w:hAnsiTheme="minorBidi"/>
          <w:rtl/>
        </w:rPr>
        <w:t xml:space="preserve">בית הדין מעדיף להתערב כמה שפחות ולא לבטל את התנאי אלא לשנות אותו. </w:t>
      </w:r>
    </w:p>
    <w:p w:rsidR="00B66A0F" w:rsidRPr="00B64C1A" w:rsidRDefault="00B66A0F" w:rsidP="00AE14D0">
      <w:pPr>
        <w:spacing w:after="0"/>
        <w:rPr>
          <w:rFonts w:asciiTheme="minorBidi" w:eastAsia="Times New Roman" w:hAnsiTheme="minorBidi"/>
          <w:rtl/>
        </w:rPr>
      </w:pPr>
      <w:r w:rsidRPr="00B64C1A">
        <w:rPr>
          <w:rFonts w:asciiTheme="minorBidi" w:eastAsia="Times New Roman" w:hAnsiTheme="minorBidi"/>
          <w:b/>
          <w:bCs/>
          <w:u w:val="single"/>
          <w:rtl/>
        </w:rPr>
        <w:lastRenderedPageBreak/>
        <w:t>סעיף 18</w:t>
      </w:r>
      <w:r w:rsidR="00AE14D0">
        <w:rPr>
          <w:rFonts w:asciiTheme="minorBidi" w:eastAsia="Times New Roman" w:hAnsiTheme="minorBidi" w:hint="cs"/>
          <w:b/>
          <w:bCs/>
          <w:rtl/>
        </w:rPr>
        <w:t xml:space="preserve"> </w:t>
      </w:r>
      <w:r w:rsidRPr="00B64C1A">
        <w:rPr>
          <w:rFonts w:asciiTheme="minorBidi" w:eastAsia="Times New Roman" w:hAnsiTheme="minorBidi"/>
          <w:b/>
          <w:bCs/>
          <w:rtl/>
        </w:rPr>
        <w:t>קובע את תוצאות פסק הדין</w:t>
      </w:r>
      <w:r w:rsidRPr="00B64C1A">
        <w:rPr>
          <w:rFonts w:asciiTheme="minorBidi" w:eastAsia="Times New Roman" w:hAnsiTheme="minorBidi"/>
          <w:rtl/>
        </w:rPr>
        <w:t xml:space="preserve">- תנאי שבית הדין ביטל יחשב כבטל בכל חוזה שנכרת על פי הנוסח של החוזה הזה אחרי החלטת </w:t>
      </w:r>
      <w:r w:rsidR="0070035A">
        <w:rPr>
          <w:rFonts w:asciiTheme="minorBidi" w:eastAsia="Times New Roman" w:hAnsiTheme="minorBidi"/>
          <w:rtl/>
        </w:rPr>
        <w:t>ביהמ"ש</w:t>
      </w:r>
      <w:r w:rsidRPr="00B64C1A">
        <w:rPr>
          <w:rFonts w:asciiTheme="minorBidi" w:eastAsia="Times New Roman" w:hAnsiTheme="minorBidi"/>
          <w:rtl/>
        </w:rPr>
        <w:t xml:space="preserve">. </w:t>
      </w:r>
      <w:r w:rsidRPr="00AE14D0">
        <w:rPr>
          <w:rFonts w:asciiTheme="minorBidi" w:eastAsia="Times New Roman" w:hAnsiTheme="minorBidi"/>
          <w:highlight w:val="yellow"/>
          <w:rtl/>
        </w:rPr>
        <w:t>הת</w:t>
      </w:r>
      <w:r w:rsidR="00AE14D0" w:rsidRPr="00AE14D0">
        <w:rPr>
          <w:rFonts w:asciiTheme="minorBidi" w:eastAsia="Times New Roman" w:hAnsiTheme="minorBidi" w:hint="cs"/>
          <w:highlight w:val="yellow"/>
          <w:rtl/>
        </w:rPr>
        <w:t>ח</w:t>
      </w:r>
      <w:r w:rsidRPr="00AE14D0">
        <w:rPr>
          <w:rFonts w:asciiTheme="minorBidi" w:eastAsia="Times New Roman" w:hAnsiTheme="minorBidi"/>
          <w:highlight w:val="yellow"/>
          <w:rtl/>
        </w:rPr>
        <w:t xml:space="preserve">ולה היא מאוד רחבה (למשל בחוזה של בנק זה ישתנה לגבי </w:t>
      </w:r>
      <w:r w:rsidR="00B51BD3" w:rsidRPr="00AE14D0">
        <w:rPr>
          <w:rFonts w:asciiTheme="minorBidi" w:eastAsia="Times New Roman" w:hAnsiTheme="minorBidi" w:hint="cs"/>
          <w:highlight w:val="yellow"/>
          <w:rtl/>
        </w:rPr>
        <w:t xml:space="preserve">מאות </w:t>
      </w:r>
      <w:r w:rsidRPr="00AE14D0">
        <w:rPr>
          <w:rFonts w:asciiTheme="minorBidi" w:eastAsia="Times New Roman" w:hAnsiTheme="minorBidi"/>
          <w:highlight w:val="yellow"/>
          <w:rtl/>
        </w:rPr>
        <w:t>אלפי</w:t>
      </w:r>
      <w:r w:rsidR="00B51BD3" w:rsidRPr="00AE14D0">
        <w:rPr>
          <w:rFonts w:asciiTheme="minorBidi" w:eastAsia="Times New Roman" w:hAnsiTheme="minorBidi" w:hint="cs"/>
          <w:highlight w:val="yellow"/>
          <w:rtl/>
        </w:rPr>
        <w:t xml:space="preserve"> ואף מיליוני</w:t>
      </w:r>
      <w:r w:rsidRPr="00AE14D0">
        <w:rPr>
          <w:rFonts w:asciiTheme="minorBidi" w:eastAsia="Times New Roman" w:hAnsiTheme="minorBidi"/>
          <w:highlight w:val="yellow"/>
          <w:rtl/>
        </w:rPr>
        <w:t xml:space="preserve"> לקוחות).</w:t>
      </w:r>
      <w:r w:rsidRPr="00B64C1A">
        <w:rPr>
          <w:rFonts w:asciiTheme="minorBidi" w:eastAsia="Times New Roman" w:hAnsiTheme="minorBidi"/>
          <w:rtl/>
        </w:rPr>
        <w:t xml:space="preserve"> </w:t>
      </w:r>
    </w:p>
    <w:p w:rsidR="00B66A0F" w:rsidRPr="00B64C1A" w:rsidRDefault="00B66A0F" w:rsidP="00E43A7E">
      <w:pPr>
        <w:spacing w:after="0"/>
        <w:rPr>
          <w:rFonts w:asciiTheme="minorBidi" w:eastAsia="Times New Roman" w:hAnsiTheme="minorBidi"/>
          <w:rtl/>
        </w:rPr>
      </w:pPr>
    </w:p>
    <w:p w:rsidR="00B66A0F" w:rsidRPr="00B64C1A" w:rsidRDefault="00B66A0F" w:rsidP="00AE14D0">
      <w:pPr>
        <w:spacing w:after="0"/>
        <w:rPr>
          <w:rFonts w:asciiTheme="minorBidi" w:eastAsia="Times New Roman" w:hAnsiTheme="minorBidi"/>
          <w:rtl/>
        </w:rPr>
      </w:pPr>
      <w:r w:rsidRPr="00B64C1A">
        <w:rPr>
          <w:rFonts w:asciiTheme="minorBidi" w:eastAsia="Times New Roman" w:hAnsiTheme="minorBidi"/>
          <w:b/>
          <w:bCs/>
          <w:u w:val="single"/>
          <w:rtl/>
        </w:rPr>
        <w:t>סעיף 18 (ב)</w:t>
      </w:r>
      <w:r w:rsidRPr="00B64C1A">
        <w:rPr>
          <w:rFonts w:asciiTheme="minorBidi" w:eastAsia="Times New Roman" w:hAnsiTheme="minorBidi"/>
          <w:rtl/>
        </w:rPr>
        <w:t xml:space="preserve"> בית הדין רשאי להטיל את הביטול או השינוי גם בדרך רטרואקטיבית בתנאי </w:t>
      </w:r>
      <w:r w:rsidR="00B51BD3" w:rsidRPr="00B64C1A">
        <w:rPr>
          <w:rFonts w:asciiTheme="minorBidi" w:eastAsia="Times New Roman" w:hAnsiTheme="minorBidi" w:hint="cs"/>
          <w:rtl/>
        </w:rPr>
        <w:t>שע</w:t>
      </w:r>
      <w:r w:rsidRPr="00B64C1A">
        <w:rPr>
          <w:rFonts w:asciiTheme="minorBidi" w:eastAsia="Times New Roman" w:hAnsiTheme="minorBidi"/>
          <w:rtl/>
        </w:rPr>
        <w:t>וד לא הסתיים ביצועו</w:t>
      </w:r>
      <w:r w:rsidR="00B51BD3" w:rsidRPr="00B64C1A">
        <w:rPr>
          <w:rFonts w:asciiTheme="minorBidi" w:eastAsia="Times New Roman" w:hAnsiTheme="minorBidi" w:hint="cs"/>
          <w:rtl/>
        </w:rPr>
        <w:t xml:space="preserve"> של החוזה</w:t>
      </w:r>
      <w:r w:rsidRPr="00B64C1A">
        <w:rPr>
          <w:rFonts w:asciiTheme="minorBidi" w:eastAsia="Times New Roman" w:hAnsiTheme="minorBidi"/>
          <w:rtl/>
        </w:rPr>
        <w:t xml:space="preserve"> (אם הסתיים הביצוע לא נוגעים בו). </w:t>
      </w:r>
    </w:p>
    <w:p w:rsidR="00B66A0F" w:rsidRPr="00B64C1A" w:rsidRDefault="00B51BD3" w:rsidP="00B51BD3">
      <w:pPr>
        <w:spacing w:after="0"/>
        <w:rPr>
          <w:rFonts w:asciiTheme="minorBidi" w:eastAsia="Times New Roman" w:hAnsiTheme="minorBidi"/>
          <w:rtl/>
        </w:rPr>
      </w:pPr>
      <w:proofErr w:type="spellStart"/>
      <w:r w:rsidRPr="00B64C1A">
        <w:rPr>
          <w:rFonts w:asciiTheme="minorBidi" w:eastAsia="Times New Roman" w:hAnsiTheme="minorBidi" w:hint="cs"/>
          <w:rtl/>
        </w:rPr>
        <w:t>יצויין</w:t>
      </w:r>
      <w:proofErr w:type="spellEnd"/>
      <w:r w:rsidRPr="00B64C1A">
        <w:rPr>
          <w:rFonts w:asciiTheme="minorBidi" w:eastAsia="Times New Roman" w:hAnsiTheme="minorBidi" w:hint="cs"/>
          <w:rtl/>
        </w:rPr>
        <w:t xml:space="preserve"> כי</w:t>
      </w:r>
      <w:r w:rsidR="00B66A0F" w:rsidRPr="00B64C1A">
        <w:rPr>
          <w:rFonts w:asciiTheme="minorBidi" w:eastAsia="Times New Roman" w:hAnsiTheme="minorBidi"/>
          <w:rtl/>
        </w:rPr>
        <w:t xml:space="preserve"> אם בית הדין לא מחיל רטרואק</w:t>
      </w:r>
      <w:r w:rsidRPr="00B64C1A">
        <w:rPr>
          <w:rFonts w:asciiTheme="minorBidi" w:eastAsia="Times New Roman" w:hAnsiTheme="minorBidi" w:hint="cs"/>
          <w:rtl/>
        </w:rPr>
        <w:t>ט</w:t>
      </w:r>
      <w:r w:rsidR="00B66A0F" w:rsidRPr="00B64C1A">
        <w:rPr>
          <w:rFonts w:asciiTheme="minorBidi" w:eastAsia="Times New Roman" w:hAnsiTheme="minorBidi"/>
          <w:rtl/>
        </w:rPr>
        <w:t>יבית</w:t>
      </w:r>
      <w:r w:rsidRPr="00B64C1A">
        <w:rPr>
          <w:rFonts w:asciiTheme="minorBidi" w:eastAsia="Times New Roman" w:hAnsiTheme="minorBidi" w:hint="cs"/>
          <w:rtl/>
        </w:rPr>
        <w:t xml:space="preserve"> ביטול או שינוי</w:t>
      </w:r>
      <w:r w:rsidR="00B66A0F" w:rsidRPr="00B64C1A">
        <w:rPr>
          <w:rFonts w:asciiTheme="minorBidi" w:eastAsia="Times New Roman" w:hAnsiTheme="minorBidi"/>
          <w:rtl/>
        </w:rPr>
        <w:t xml:space="preserve"> </w:t>
      </w:r>
      <w:r w:rsidRPr="00B64C1A">
        <w:rPr>
          <w:rFonts w:asciiTheme="minorBidi" w:eastAsia="Times New Roman" w:hAnsiTheme="minorBidi" w:hint="cs"/>
          <w:rtl/>
        </w:rPr>
        <w:t>ובוקע</w:t>
      </w:r>
      <w:r w:rsidR="00B66A0F" w:rsidRPr="00B64C1A">
        <w:rPr>
          <w:rFonts w:asciiTheme="minorBidi" w:eastAsia="Times New Roman" w:hAnsiTheme="minorBidi"/>
          <w:rtl/>
        </w:rPr>
        <w:t xml:space="preserve"> סכסוך בין הצדדים </w:t>
      </w:r>
      <w:r w:rsidRPr="00B64C1A">
        <w:rPr>
          <w:rFonts w:asciiTheme="minorBidi" w:eastAsia="Times New Roman" w:hAnsiTheme="minorBidi"/>
          <w:rtl/>
        </w:rPr>
        <w:t>יוכל הצד לטעון כי התנאי מקפח ו</w:t>
      </w:r>
      <w:r w:rsidRPr="00B64C1A">
        <w:rPr>
          <w:rFonts w:asciiTheme="minorBidi" w:eastAsia="Times New Roman" w:hAnsiTheme="minorBidi" w:hint="cs"/>
          <w:rtl/>
        </w:rPr>
        <w:t>העובדה</w:t>
      </w:r>
      <w:r w:rsidR="00B66A0F" w:rsidRPr="00B64C1A">
        <w:rPr>
          <w:rFonts w:asciiTheme="minorBidi" w:eastAsia="Times New Roman" w:hAnsiTheme="minorBidi"/>
          <w:rtl/>
        </w:rPr>
        <w:t xml:space="preserve"> שבי</w:t>
      </w:r>
      <w:r w:rsidRPr="00B64C1A">
        <w:rPr>
          <w:rFonts w:asciiTheme="minorBidi" w:eastAsia="Times New Roman" w:hAnsiTheme="minorBidi"/>
          <w:rtl/>
        </w:rPr>
        <w:t>המ"ש קבע כבר שתנאי כזה הוא מקפח</w:t>
      </w:r>
      <w:r w:rsidRPr="00B64C1A">
        <w:rPr>
          <w:rFonts w:asciiTheme="minorBidi" w:eastAsia="Times New Roman" w:hAnsiTheme="minorBidi" w:hint="cs"/>
          <w:rtl/>
        </w:rPr>
        <w:t xml:space="preserve"> ת</w:t>
      </w:r>
      <w:r w:rsidR="00B66A0F" w:rsidRPr="00B64C1A">
        <w:rPr>
          <w:rFonts w:asciiTheme="minorBidi" w:eastAsia="Times New Roman" w:hAnsiTheme="minorBidi"/>
          <w:rtl/>
        </w:rPr>
        <w:t xml:space="preserve">עזור לו בביהמ"ש. </w:t>
      </w:r>
    </w:p>
    <w:p w:rsidR="00B66A0F" w:rsidRPr="00B64C1A" w:rsidRDefault="00B66A0F" w:rsidP="00E43A7E">
      <w:pPr>
        <w:spacing w:after="0"/>
        <w:rPr>
          <w:rFonts w:asciiTheme="minorBidi" w:eastAsia="Times New Roman" w:hAnsiTheme="minorBidi"/>
          <w:rtl/>
        </w:rPr>
      </w:pPr>
    </w:p>
    <w:p w:rsidR="00B66A0F" w:rsidRPr="00B64C1A" w:rsidRDefault="00F8190A" w:rsidP="00F8190A">
      <w:pPr>
        <w:spacing w:after="0"/>
        <w:rPr>
          <w:rFonts w:asciiTheme="minorBidi" w:eastAsia="Times New Roman" w:hAnsiTheme="minorBidi"/>
          <w:b/>
          <w:bCs/>
          <w:u w:val="single"/>
          <w:rtl/>
        </w:rPr>
      </w:pPr>
      <w:r w:rsidRPr="00B64C1A">
        <w:rPr>
          <w:rFonts w:asciiTheme="minorBidi" w:eastAsia="Times New Roman" w:hAnsiTheme="minorBidi" w:hint="cs"/>
          <w:b/>
          <w:bCs/>
          <w:u w:val="single"/>
          <w:rtl/>
        </w:rPr>
        <w:t>דגש-</w:t>
      </w:r>
      <w:r w:rsidRPr="00B64C1A">
        <w:rPr>
          <w:rFonts w:asciiTheme="minorBidi" w:eastAsia="Times New Roman" w:hAnsiTheme="minorBidi"/>
          <w:b/>
          <w:bCs/>
          <w:u w:val="single"/>
          <w:rtl/>
        </w:rPr>
        <w:t>בחוק לא קיימים</w:t>
      </w:r>
      <w:r w:rsidR="00B66A0F" w:rsidRPr="00B64C1A">
        <w:rPr>
          <w:rFonts w:asciiTheme="minorBidi" w:eastAsia="Times New Roman" w:hAnsiTheme="minorBidi"/>
          <w:b/>
          <w:bCs/>
          <w:u w:val="single"/>
          <w:rtl/>
        </w:rPr>
        <w:t xml:space="preserve"> שיקולים של ביהמ"ש להבחנה בין החלה פרוספקטיבית לרטרואקטיבית:</w:t>
      </w:r>
    </w:p>
    <w:p w:rsidR="00B66A0F" w:rsidRPr="00B64C1A" w:rsidRDefault="00B66A0F" w:rsidP="00E43A7E">
      <w:pPr>
        <w:spacing w:after="0"/>
        <w:rPr>
          <w:rFonts w:asciiTheme="minorBidi" w:eastAsia="Times New Roman" w:hAnsiTheme="minorBidi"/>
          <w:u w:val="single"/>
          <w:rtl/>
        </w:rPr>
      </w:pPr>
      <w:r w:rsidRPr="00B64C1A">
        <w:rPr>
          <w:rFonts w:asciiTheme="minorBidi" w:eastAsia="Times New Roman" w:hAnsiTheme="minorBidi"/>
          <w:u w:val="single"/>
          <w:rtl/>
        </w:rPr>
        <w:t>בשורה של פסיקות ניתן לראות את השיקולים:</w:t>
      </w:r>
    </w:p>
    <w:p w:rsidR="00B66A0F" w:rsidRPr="00B64C1A" w:rsidRDefault="00B66A0F" w:rsidP="00B64C1A">
      <w:pPr>
        <w:spacing w:after="0"/>
        <w:rPr>
          <w:rFonts w:asciiTheme="minorBidi" w:eastAsia="Times New Roman" w:hAnsiTheme="minorBidi"/>
          <w:rtl/>
        </w:rPr>
      </w:pPr>
      <w:r w:rsidRPr="00B64C1A">
        <w:rPr>
          <w:rFonts w:asciiTheme="minorBidi" w:eastAsia="Times New Roman" w:hAnsiTheme="minorBidi"/>
          <w:rtl/>
        </w:rPr>
        <w:t>בוחנים את מידת הפגיעה בהסתמכות של הספק על התנאים הקיימים בחוזה העבר לעומת הפגיעה האפשרית בלקוחות במבחנים שונים:</w:t>
      </w:r>
    </w:p>
    <w:p w:rsidR="00B66A0F" w:rsidRPr="00B64C1A" w:rsidRDefault="00B66A0F" w:rsidP="00BD4CD2">
      <w:pPr>
        <w:pStyle w:val="a5"/>
        <w:numPr>
          <w:ilvl w:val="0"/>
          <w:numId w:val="112"/>
        </w:numPr>
        <w:spacing w:after="0"/>
        <w:ind w:left="0"/>
        <w:rPr>
          <w:rFonts w:asciiTheme="minorBidi" w:eastAsia="Times New Roman" w:hAnsiTheme="minorBidi"/>
        </w:rPr>
      </w:pPr>
      <w:r w:rsidRPr="00B64C1A">
        <w:rPr>
          <w:rFonts w:asciiTheme="minorBidi" w:eastAsia="Times New Roman" w:hAnsiTheme="minorBidi"/>
          <w:rtl/>
        </w:rPr>
        <w:t xml:space="preserve">בית הדין בודק האם מדובר בחוזים ארוכי טווח או קצרי טווח- ככל שהם יותר ארוכי טווח יש יותר סיבה להחיל רטרואקטיבית (כי </w:t>
      </w:r>
      <w:r w:rsidR="00AE14D0">
        <w:rPr>
          <w:rFonts w:asciiTheme="minorBidi" w:eastAsia="Times New Roman" w:hAnsiTheme="minorBidi" w:hint="cs"/>
          <w:rtl/>
        </w:rPr>
        <w:t>במידה ולא</w:t>
      </w:r>
      <w:r w:rsidRPr="00B64C1A">
        <w:rPr>
          <w:rFonts w:asciiTheme="minorBidi" w:eastAsia="Times New Roman" w:hAnsiTheme="minorBidi"/>
          <w:rtl/>
        </w:rPr>
        <w:t xml:space="preserve"> י</w:t>
      </w:r>
      <w:r w:rsidR="00B64C1A" w:rsidRPr="00B64C1A">
        <w:rPr>
          <w:rFonts w:asciiTheme="minorBidi" w:eastAsia="Times New Roman" w:hAnsiTheme="minorBidi" w:hint="cs"/>
          <w:rtl/>
        </w:rPr>
        <w:t>י</w:t>
      </w:r>
      <w:r w:rsidRPr="00B64C1A">
        <w:rPr>
          <w:rFonts w:asciiTheme="minorBidi" w:eastAsia="Times New Roman" w:hAnsiTheme="minorBidi"/>
          <w:rtl/>
        </w:rPr>
        <w:t>שאר</w:t>
      </w:r>
      <w:r w:rsidR="00B64C1A" w:rsidRPr="00B64C1A">
        <w:rPr>
          <w:rFonts w:asciiTheme="minorBidi" w:eastAsia="Times New Roman" w:hAnsiTheme="minorBidi" w:hint="cs"/>
          <w:rtl/>
        </w:rPr>
        <w:t>ו</w:t>
      </w:r>
      <w:r w:rsidRPr="00B64C1A">
        <w:rPr>
          <w:rFonts w:asciiTheme="minorBidi" w:eastAsia="Times New Roman" w:hAnsiTheme="minorBidi"/>
          <w:rtl/>
        </w:rPr>
        <w:t xml:space="preserve"> זמן רב תנאים מקפחים).</w:t>
      </w:r>
    </w:p>
    <w:p w:rsidR="00B66A0F" w:rsidRPr="00B64C1A" w:rsidRDefault="00B66A0F" w:rsidP="00BD4CD2">
      <w:pPr>
        <w:pStyle w:val="a5"/>
        <w:numPr>
          <w:ilvl w:val="0"/>
          <w:numId w:val="112"/>
        </w:numPr>
        <w:spacing w:after="0"/>
        <w:ind w:left="0"/>
        <w:rPr>
          <w:rFonts w:asciiTheme="minorBidi" w:eastAsia="Times New Roman" w:hAnsiTheme="minorBidi"/>
        </w:rPr>
      </w:pPr>
      <w:r w:rsidRPr="00B64C1A">
        <w:rPr>
          <w:rFonts w:asciiTheme="minorBidi" w:eastAsia="Times New Roman" w:hAnsiTheme="minorBidi"/>
          <w:rtl/>
        </w:rPr>
        <w:t>עד כמה הקיפוח גדול? אם הוא מ</w:t>
      </w:r>
      <w:r w:rsidR="00B64C1A" w:rsidRPr="00B64C1A">
        <w:rPr>
          <w:rFonts w:asciiTheme="minorBidi" w:eastAsia="Times New Roman" w:hAnsiTheme="minorBidi" w:hint="cs"/>
          <w:rtl/>
        </w:rPr>
        <w:t>זער</w:t>
      </w:r>
      <w:r w:rsidRPr="00B64C1A">
        <w:rPr>
          <w:rFonts w:asciiTheme="minorBidi" w:eastAsia="Times New Roman" w:hAnsiTheme="minorBidi"/>
          <w:rtl/>
        </w:rPr>
        <w:t>י אין צורך להטיל רטרואקטיבית.</w:t>
      </w:r>
    </w:p>
    <w:p w:rsidR="00B66A0F" w:rsidRPr="00B64C1A" w:rsidRDefault="00B66A0F" w:rsidP="00BD4CD2">
      <w:pPr>
        <w:pStyle w:val="a5"/>
        <w:numPr>
          <w:ilvl w:val="0"/>
          <w:numId w:val="112"/>
        </w:numPr>
        <w:spacing w:after="0"/>
        <w:ind w:left="0"/>
        <w:rPr>
          <w:rFonts w:asciiTheme="minorBidi" w:eastAsia="Times New Roman" w:hAnsiTheme="minorBidi"/>
          <w:rtl/>
        </w:rPr>
      </w:pPr>
      <w:r w:rsidRPr="00B64C1A">
        <w:rPr>
          <w:rFonts w:asciiTheme="minorBidi" w:eastAsia="Times New Roman" w:hAnsiTheme="minorBidi"/>
          <w:rtl/>
        </w:rPr>
        <w:t>זמן ה</w:t>
      </w:r>
      <w:r w:rsidR="00B64C1A" w:rsidRPr="00B64C1A">
        <w:rPr>
          <w:rFonts w:asciiTheme="minorBidi" w:eastAsia="Times New Roman" w:hAnsiTheme="minorBidi" w:hint="cs"/>
          <w:rtl/>
        </w:rPr>
        <w:t>י</w:t>
      </w:r>
      <w:r w:rsidRPr="00B64C1A">
        <w:rPr>
          <w:rFonts w:asciiTheme="minorBidi" w:eastAsia="Times New Roman" w:hAnsiTheme="minorBidi"/>
          <w:rtl/>
        </w:rPr>
        <w:t>משכות ההליכים בבית הדין- נניח וההליך נמשך 8 שנים. מרגע שהוגשה הבקשה ועד רגע ההכרעה ידע הספק כי התנאים שלו אולי יוגדרו כמקפחים- בזמן זה היה צריך הספק לדעת ולקחת בחשבון שכל החוזים</w:t>
      </w:r>
      <w:r w:rsidR="00B64C1A" w:rsidRPr="00B64C1A">
        <w:rPr>
          <w:rFonts w:asciiTheme="minorBidi" w:eastAsia="Times New Roman" w:hAnsiTheme="minorBidi" w:hint="cs"/>
          <w:rtl/>
        </w:rPr>
        <w:t xml:space="preserve"> שהוא</w:t>
      </w:r>
      <w:r w:rsidRPr="00B64C1A">
        <w:rPr>
          <w:rFonts w:asciiTheme="minorBidi" w:eastAsia="Times New Roman" w:hAnsiTheme="minorBidi"/>
          <w:rtl/>
        </w:rPr>
        <w:t xml:space="preserve"> כורת בינתיים </w:t>
      </w:r>
      <w:r w:rsidR="00B64C1A" w:rsidRPr="00B64C1A">
        <w:rPr>
          <w:rFonts w:asciiTheme="minorBidi" w:eastAsia="Times New Roman" w:hAnsiTheme="minorBidi" w:hint="cs"/>
          <w:rtl/>
        </w:rPr>
        <w:t>עשויים להיות</w:t>
      </w:r>
      <w:r w:rsidRPr="00B64C1A">
        <w:rPr>
          <w:rFonts w:asciiTheme="minorBidi" w:eastAsia="Times New Roman" w:hAnsiTheme="minorBidi"/>
          <w:rtl/>
        </w:rPr>
        <w:t xml:space="preserve"> מקפחים- </w:t>
      </w:r>
      <w:r w:rsidR="00B64C1A" w:rsidRPr="00B64C1A">
        <w:rPr>
          <w:rFonts w:asciiTheme="minorBidi" w:eastAsia="Times New Roman" w:hAnsiTheme="minorBidi" w:hint="cs"/>
          <w:rtl/>
        </w:rPr>
        <w:t>לפיכך</w:t>
      </w:r>
      <w:r w:rsidRPr="00B64C1A">
        <w:rPr>
          <w:rFonts w:asciiTheme="minorBidi" w:eastAsia="Times New Roman" w:hAnsiTheme="minorBidi"/>
          <w:rtl/>
        </w:rPr>
        <w:t xml:space="preserve"> הטענה שלו להסתמכות קטנה יותר ולבית הדין תהיה יותר לגיטימציה להחיל רטרואקטיבית.</w:t>
      </w:r>
    </w:p>
    <w:p w:rsidR="00B66A0F" w:rsidRPr="00B64C1A" w:rsidRDefault="00B66A0F" w:rsidP="00E43A7E">
      <w:pPr>
        <w:spacing w:after="0"/>
        <w:rPr>
          <w:rFonts w:asciiTheme="minorBidi" w:eastAsia="Times New Roman" w:hAnsiTheme="minorBidi"/>
          <w:rtl/>
        </w:rPr>
      </w:pPr>
    </w:p>
    <w:p w:rsidR="00B66A0F" w:rsidRPr="00B64C1A" w:rsidRDefault="00B66A0F" w:rsidP="00BD4CD2">
      <w:pPr>
        <w:pStyle w:val="a5"/>
        <w:numPr>
          <w:ilvl w:val="0"/>
          <w:numId w:val="117"/>
        </w:numPr>
        <w:spacing w:after="0"/>
        <w:ind w:left="363"/>
        <w:rPr>
          <w:rFonts w:asciiTheme="minorBidi" w:eastAsia="Times New Roman" w:hAnsiTheme="minorBidi"/>
          <w:rtl/>
        </w:rPr>
      </w:pPr>
      <w:r w:rsidRPr="00B64C1A">
        <w:rPr>
          <w:rFonts w:asciiTheme="minorBidi" w:eastAsia="Times New Roman" w:hAnsiTheme="minorBidi"/>
          <w:b/>
          <w:bCs/>
          <w:rtl/>
        </w:rPr>
        <w:t>בהצעת חוק דיני ממונות</w:t>
      </w:r>
      <w:r w:rsidRPr="00B64C1A">
        <w:rPr>
          <w:rFonts w:asciiTheme="minorBidi" w:eastAsia="Times New Roman" w:hAnsiTheme="minorBidi"/>
          <w:rtl/>
        </w:rPr>
        <w:t xml:space="preserve"> הכלל והיוצא מן הכלל מתהפכים:</w:t>
      </w:r>
    </w:p>
    <w:p w:rsidR="00B66A0F" w:rsidRDefault="00B64C1A" w:rsidP="00DB7FA9">
      <w:pPr>
        <w:pStyle w:val="a5"/>
        <w:spacing w:after="0"/>
        <w:ind w:left="363"/>
        <w:rPr>
          <w:rFonts w:asciiTheme="minorBidi" w:eastAsia="Times New Roman" w:hAnsiTheme="minorBidi"/>
          <w:rtl/>
        </w:rPr>
      </w:pPr>
      <w:r w:rsidRPr="00B64C1A">
        <w:rPr>
          <w:rFonts w:asciiTheme="minorBidi" w:eastAsia="Times New Roman" w:hAnsiTheme="minorBidi"/>
          <w:rtl/>
        </w:rPr>
        <w:t>הכלל בהצעה הוא ש</w:t>
      </w:r>
      <w:r w:rsidR="00B66A0F" w:rsidRPr="00B64C1A">
        <w:rPr>
          <w:rFonts w:asciiTheme="minorBidi" w:eastAsia="Times New Roman" w:hAnsiTheme="minorBidi"/>
          <w:rtl/>
        </w:rPr>
        <w:t>אוטומטית חל</w:t>
      </w:r>
      <w:r w:rsidRPr="00B64C1A">
        <w:rPr>
          <w:rFonts w:asciiTheme="minorBidi" w:eastAsia="Times New Roman" w:hAnsiTheme="minorBidi" w:hint="cs"/>
          <w:rtl/>
        </w:rPr>
        <w:t>ה</w:t>
      </w:r>
      <w:r w:rsidR="00B66A0F" w:rsidRPr="00B64C1A">
        <w:rPr>
          <w:rFonts w:asciiTheme="minorBidi" w:eastAsia="Times New Roman" w:hAnsiTheme="minorBidi"/>
          <w:rtl/>
        </w:rPr>
        <w:t xml:space="preserve"> רטרואק</w:t>
      </w:r>
      <w:r w:rsidRPr="00B64C1A">
        <w:rPr>
          <w:rFonts w:asciiTheme="minorBidi" w:eastAsia="Times New Roman" w:hAnsiTheme="minorBidi" w:hint="cs"/>
          <w:rtl/>
        </w:rPr>
        <w:t>ט</w:t>
      </w:r>
      <w:r w:rsidR="00B66A0F" w:rsidRPr="00B64C1A">
        <w:rPr>
          <w:rFonts w:asciiTheme="minorBidi" w:eastAsia="Times New Roman" w:hAnsiTheme="minorBidi"/>
          <w:rtl/>
        </w:rPr>
        <w:t>יבי</w:t>
      </w:r>
      <w:r w:rsidRPr="00B64C1A">
        <w:rPr>
          <w:rFonts w:asciiTheme="minorBidi" w:eastAsia="Times New Roman" w:hAnsiTheme="minorBidi" w:hint="cs"/>
          <w:rtl/>
        </w:rPr>
        <w:t>ו</w:t>
      </w:r>
      <w:r w:rsidR="00B66A0F" w:rsidRPr="00B64C1A">
        <w:rPr>
          <w:rFonts w:asciiTheme="minorBidi" w:eastAsia="Times New Roman" w:hAnsiTheme="minorBidi"/>
          <w:rtl/>
        </w:rPr>
        <w:t xml:space="preserve">ת אלא אם כן יקבע בחריג שזה יחול מכאן ולהבא. בהצעה הוסיפו חלק מהשיקולים שביהמ"ש צריך לשקול כדי להחיל רק </w:t>
      </w:r>
      <w:r w:rsidR="00A862FF">
        <w:rPr>
          <w:rFonts w:asciiTheme="minorBidi" w:eastAsia="Times New Roman" w:hAnsiTheme="minorBidi" w:hint="cs"/>
          <w:rtl/>
        </w:rPr>
        <w:t>פ</w:t>
      </w:r>
      <w:r w:rsidR="00B66A0F" w:rsidRPr="00B64C1A">
        <w:rPr>
          <w:rFonts w:asciiTheme="minorBidi" w:eastAsia="Times New Roman" w:hAnsiTheme="minorBidi"/>
          <w:rtl/>
        </w:rPr>
        <w:t>רוספקטיבית.</w:t>
      </w:r>
    </w:p>
    <w:p w:rsidR="00AE14D0" w:rsidRPr="00B64C1A" w:rsidRDefault="00AE14D0" w:rsidP="00AE14D0">
      <w:pPr>
        <w:pStyle w:val="a5"/>
        <w:spacing w:after="0"/>
        <w:rPr>
          <w:rFonts w:asciiTheme="minorBidi" w:eastAsia="Times New Roman" w:hAnsiTheme="minorBidi"/>
          <w:rtl/>
        </w:rPr>
      </w:pPr>
    </w:p>
    <w:p w:rsidR="00B66A0F" w:rsidRPr="00B64C1A" w:rsidRDefault="00B66A0F" w:rsidP="00AE14D0">
      <w:pPr>
        <w:spacing w:after="0"/>
        <w:rPr>
          <w:rFonts w:asciiTheme="minorBidi" w:eastAsia="Times New Roman" w:hAnsiTheme="minorBidi"/>
          <w:b/>
          <w:bCs/>
          <w:rtl/>
        </w:rPr>
      </w:pPr>
      <w:r w:rsidRPr="00B64C1A">
        <w:rPr>
          <w:rFonts w:asciiTheme="minorBidi" w:eastAsia="Times New Roman" w:hAnsiTheme="minorBidi"/>
          <w:b/>
          <w:bCs/>
          <w:u w:val="single"/>
          <w:rtl/>
        </w:rPr>
        <w:t xml:space="preserve">סעיף </w:t>
      </w:r>
      <w:proofErr w:type="spellStart"/>
      <w:r w:rsidRPr="00B64C1A">
        <w:rPr>
          <w:rFonts w:asciiTheme="minorBidi" w:eastAsia="Times New Roman" w:hAnsiTheme="minorBidi"/>
          <w:b/>
          <w:bCs/>
          <w:u w:val="single"/>
          <w:rtl/>
        </w:rPr>
        <w:t>21</w:t>
      </w:r>
      <w:proofErr w:type="spellEnd"/>
      <w:r w:rsidRPr="00B64C1A">
        <w:rPr>
          <w:rFonts w:asciiTheme="minorBidi" w:eastAsia="Times New Roman" w:hAnsiTheme="minorBidi"/>
          <w:rtl/>
        </w:rPr>
        <w:t>– עקרונית יכול להתקיים בו זמנית סכסוך אינדיבידואלי בין ספק ללקוח ספציפי בביה</w:t>
      </w:r>
      <w:r w:rsidR="007465E7" w:rsidRPr="00B64C1A">
        <w:rPr>
          <w:rFonts w:asciiTheme="minorBidi" w:eastAsia="Times New Roman" w:hAnsiTheme="minorBidi" w:hint="cs"/>
          <w:rtl/>
        </w:rPr>
        <w:t>מ</w:t>
      </w:r>
      <w:r w:rsidRPr="00B64C1A">
        <w:rPr>
          <w:rFonts w:asciiTheme="minorBidi" w:eastAsia="Times New Roman" w:hAnsiTheme="minorBidi"/>
          <w:rtl/>
        </w:rPr>
        <w:t>"ש וגם הליך כנג</w:t>
      </w:r>
      <w:r w:rsidR="00B64C1A" w:rsidRPr="00B64C1A">
        <w:rPr>
          <w:rFonts w:asciiTheme="minorBidi" w:eastAsia="Times New Roman" w:hAnsiTheme="minorBidi"/>
          <w:rtl/>
        </w:rPr>
        <w:t xml:space="preserve">ד הספק בבית הדין. יכול שבשניהם </w:t>
      </w:r>
      <w:r w:rsidR="00B64C1A" w:rsidRPr="00B64C1A">
        <w:rPr>
          <w:rFonts w:asciiTheme="minorBidi" w:eastAsia="Times New Roman" w:hAnsiTheme="minorBidi" w:hint="cs"/>
          <w:rtl/>
        </w:rPr>
        <w:t>ת</w:t>
      </w:r>
      <w:r w:rsidRPr="00B64C1A">
        <w:rPr>
          <w:rFonts w:asciiTheme="minorBidi" w:eastAsia="Times New Roman" w:hAnsiTheme="minorBidi"/>
          <w:rtl/>
        </w:rPr>
        <w:t>עלה טענה של תנאי מקפח והחשש הוא שיהיו תוצאות סותרות.</w:t>
      </w:r>
      <w:r w:rsidR="00AE14D0">
        <w:rPr>
          <w:rFonts w:asciiTheme="minorBidi" w:eastAsia="Times New Roman" w:hAnsiTheme="minorBidi" w:hint="cs"/>
          <w:rtl/>
        </w:rPr>
        <w:t xml:space="preserve"> </w:t>
      </w:r>
      <w:r w:rsidRPr="00B64C1A">
        <w:rPr>
          <w:rFonts w:asciiTheme="minorBidi" w:eastAsia="Times New Roman" w:hAnsiTheme="minorBidi"/>
          <w:rtl/>
        </w:rPr>
        <w:t xml:space="preserve">סעיף 21 </w:t>
      </w:r>
      <w:r w:rsidR="00AE14D0">
        <w:rPr>
          <w:rFonts w:asciiTheme="minorBidi" w:eastAsia="Times New Roman" w:hAnsiTheme="minorBidi" w:hint="cs"/>
          <w:rtl/>
        </w:rPr>
        <w:t>קובע</w:t>
      </w:r>
      <w:r w:rsidRPr="00B64C1A">
        <w:rPr>
          <w:rFonts w:asciiTheme="minorBidi" w:eastAsia="Times New Roman" w:hAnsiTheme="minorBidi"/>
          <w:rtl/>
        </w:rPr>
        <w:t xml:space="preserve"> כי דיון בבית הדין בחוזה אחיד שטרם נתקבלה החלטה לגביו לא יגרע מסמכותו של בית משפט לדון בתנאי מקפח- </w:t>
      </w:r>
      <w:r w:rsidRPr="00B64C1A">
        <w:rPr>
          <w:rFonts w:asciiTheme="minorBidi" w:eastAsia="Times New Roman" w:hAnsiTheme="minorBidi"/>
          <w:b/>
          <w:bCs/>
          <w:rtl/>
        </w:rPr>
        <w:t xml:space="preserve">העובדה שבית הדין דן בסעיף לא שוללת את סמכות ביהמ"ש לדון בו. ברגע שניתן פס"ד של בית הדין- </w:t>
      </w:r>
      <w:r w:rsidR="0070035A">
        <w:rPr>
          <w:rFonts w:asciiTheme="minorBidi" w:eastAsia="Times New Roman" w:hAnsiTheme="minorBidi"/>
          <w:b/>
          <w:bCs/>
          <w:rtl/>
        </w:rPr>
        <w:t>ביהמ"ש</w:t>
      </w:r>
      <w:r w:rsidRPr="00B64C1A">
        <w:rPr>
          <w:rFonts w:asciiTheme="minorBidi" w:eastAsia="Times New Roman" w:hAnsiTheme="minorBidi"/>
          <w:b/>
          <w:bCs/>
          <w:rtl/>
        </w:rPr>
        <w:t xml:space="preserve"> כבר לא יכול לדון בסעיף זה. </w:t>
      </w:r>
    </w:p>
    <w:p w:rsidR="00B66A0F" w:rsidRPr="00B64C1A" w:rsidRDefault="00B66A0F" w:rsidP="00E43A7E">
      <w:pPr>
        <w:spacing w:after="0"/>
        <w:rPr>
          <w:rFonts w:asciiTheme="minorBidi" w:eastAsia="Times New Roman" w:hAnsiTheme="minorBidi"/>
          <w:rtl/>
        </w:rPr>
      </w:pPr>
    </w:p>
    <w:p w:rsidR="00B66A0F" w:rsidRPr="00B64C1A" w:rsidRDefault="00B66A0F" w:rsidP="00E43A7E">
      <w:pPr>
        <w:spacing w:after="0"/>
        <w:rPr>
          <w:rFonts w:asciiTheme="minorBidi" w:eastAsia="Times New Roman" w:hAnsiTheme="minorBidi"/>
          <w:b/>
          <w:bCs/>
          <w:rtl/>
        </w:rPr>
      </w:pPr>
      <w:r w:rsidRPr="00B64C1A">
        <w:rPr>
          <w:rFonts w:asciiTheme="minorBidi" w:eastAsia="Times New Roman" w:hAnsiTheme="minorBidi"/>
          <w:b/>
          <w:bCs/>
          <w:rtl/>
        </w:rPr>
        <w:t xml:space="preserve">אם </w:t>
      </w:r>
      <w:r w:rsidR="0070035A">
        <w:rPr>
          <w:rFonts w:asciiTheme="minorBidi" w:eastAsia="Times New Roman" w:hAnsiTheme="minorBidi"/>
          <w:b/>
          <w:bCs/>
          <w:rtl/>
        </w:rPr>
        <w:t>ביהמ"ש</w:t>
      </w:r>
      <w:r w:rsidRPr="00B64C1A">
        <w:rPr>
          <w:rFonts w:asciiTheme="minorBidi" w:eastAsia="Times New Roman" w:hAnsiTheme="minorBidi"/>
          <w:b/>
          <w:bCs/>
          <w:rtl/>
        </w:rPr>
        <w:t xml:space="preserve"> יגיע להחלטה קודם אז זה יחול על הלקוח והספק הספציפיים ואילו החלטה של בית הדין שתגיע מאוחר יותר תחול על כל החוזים.</w:t>
      </w:r>
    </w:p>
    <w:p w:rsidR="00B66A0F" w:rsidRPr="00B64C1A" w:rsidRDefault="00B66A0F" w:rsidP="00E43A7E">
      <w:pPr>
        <w:spacing w:after="0"/>
        <w:rPr>
          <w:rFonts w:asciiTheme="minorBidi" w:eastAsia="Times New Roman" w:hAnsiTheme="minorBidi"/>
          <w:rtl/>
        </w:rPr>
      </w:pPr>
      <w:r w:rsidRPr="00B64C1A">
        <w:rPr>
          <w:rFonts w:asciiTheme="minorBidi" w:eastAsia="Times New Roman" w:hAnsiTheme="minorBidi"/>
          <w:u w:val="single"/>
          <w:rtl/>
        </w:rPr>
        <w:t>סעיף 21 (ב)</w:t>
      </w:r>
      <w:r w:rsidR="00B64C1A" w:rsidRPr="00B64C1A">
        <w:rPr>
          <w:rFonts w:asciiTheme="minorBidi" w:eastAsia="Times New Roman" w:hAnsiTheme="minorBidi"/>
          <w:rtl/>
        </w:rPr>
        <w:t xml:space="preserve"> קובע כי בית הדין יכול לע</w:t>
      </w:r>
      <w:r w:rsidR="00B64C1A" w:rsidRPr="00B64C1A">
        <w:rPr>
          <w:rFonts w:asciiTheme="minorBidi" w:eastAsia="Times New Roman" w:hAnsiTheme="minorBidi" w:hint="cs"/>
          <w:rtl/>
        </w:rPr>
        <w:t>כ</w:t>
      </w:r>
      <w:r w:rsidRPr="00B64C1A">
        <w:rPr>
          <w:rFonts w:asciiTheme="minorBidi" w:eastAsia="Times New Roman" w:hAnsiTheme="minorBidi"/>
          <w:rtl/>
        </w:rPr>
        <w:t>ב את הדיון עד שביהמ"ש יאמר את דברו.</w:t>
      </w:r>
    </w:p>
    <w:p w:rsidR="00B66A0F" w:rsidRPr="00B64C1A" w:rsidRDefault="00B66A0F" w:rsidP="00E43A7E">
      <w:pPr>
        <w:spacing w:after="0"/>
        <w:rPr>
          <w:rFonts w:asciiTheme="minorBidi" w:eastAsia="Times New Roman" w:hAnsiTheme="minorBidi"/>
          <w:rtl/>
        </w:rPr>
      </w:pPr>
    </w:p>
    <w:p w:rsidR="00B66A0F" w:rsidRPr="00B64C1A" w:rsidRDefault="00B66A0F" w:rsidP="00E43A7E">
      <w:pPr>
        <w:spacing w:after="0"/>
        <w:rPr>
          <w:rFonts w:asciiTheme="minorBidi" w:eastAsia="Times New Roman" w:hAnsiTheme="minorBidi"/>
          <w:rtl/>
        </w:rPr>
      </w:pPr>
      <w:r w:rsidRPr="00AE14D0">
        <w:rPr>
          <w:rFonts w:asciiTheme="minorBidi" w:eastAsia="Times New Roman" w:hAnsiTheme="minorBidi"/>
          <w:highlight w:val="yellow"/>
          <w:rtl/>
        </w:rPr>
        <w:t>לסיכום</w:t>
      </w:r>
      <w:r w:rsidRPr="00B64C1A">
        <w:rPr>
          <w:rFonts w:asciiTheme="minorBidi" w:eastAsia="Times New Roman" w:hAnsiTheme="minorBidi"/>
          <w:rtl/>
        </w:rPr>
        <w:t>, אין מניעה שידונו בחוזה בשני בתי המשפט. אם בית הדין יודע שעומד להיות פס"ד באותו עניין בעליון אז הוא יעכב את דיונו (הרי העליון הוא מעל בית הדין). בד"כ האינפורמציות האלו לא עוברות בינ</w:t>
      </w:r>
      <w:r w:rsidR="007465E7" w:rsidRPr="00B64C1A">
        <w:rPr>
          <w:rFonts w:asciiTheme="minorBidi" w:eastAsia="Times New Roman" w:hAnsiTheme="minorBidi" w:hint="cs"/>
          <w:rtl/>
        </w:rPr>
        <w:t>י</w:t>
      </w:r>
      <w:r w:rsidRPr="00B64C1A">
        <w:rPr>
          <w:rFonts w:asciiTheme="minorBidi" w:eastAsia="Times New Roman" w:hAnsiTheme="minorBidi"/>
          <w:rtl/>
        </w:rPr>
        <w:t xml:space="preserve">הם והם לא יודעים מה קורה אחד אצל השני. </w:t>
      </w:r>
    </w:p>
    <w:p w:rsidR="002545B1" w:rsidRDefault="002545B1" w:rsidP="00E43A7E">
      <w:pPr>
        <w:pStyle w:val="a5"/>
        <w:suppressLineNumbers/>
        <w:spacing w:after="0"/>
        <w:ind w:left="0"/>
        <w:rPr>
          <w:rFonts w:asciiTheme="minorBidi" w:eastAsia="Times New Roman" w:hAnsiTheme="minorBidi"/>
          <w:rtl/>
        </w:rPr>
      </w:pPr>
    </w:p>
    <w:p w:rsidR="007465E7" w:rsidRPr="00D830D8" w:rsidRDefault="00D9731A" w:rsidP="00AE14D0">
      <w:pPr>
        <w:spacing w:after="0"/>
        <w:jc w:val="center"/>
        <w:rPr>
          <w:rFonts w:asciiTheme="minorBidi" w:eastAsia="Times New Roman" w:hAnsiTheme="minorBidi"/>
          <w:b/>
          <w:bCs/>
          <w:color w:val="FFFFFF" w:themeColor="background1"/>
          <w:rtl/>
        </w:rPr>
      </w:pPr>
      <w:r w:rsidRPr="00AE14D0">
        <w:rPr>
          <w:rFonts w:asciiTheme="minorBidi" w:eastAsia="Times New Roman" w:hAnsiTheme="minorBidi" w:hint="cs"/>
          <w:b/>
          <w:bCs/>
          <w:color w:val="FFFFFF" w:themeColor="background1"/>
          <w:highlight w:val="red"/>
          <w:rtl/>
        </w:rPr>
        <w:t>חזרנו</w:t>
      </w:r>
      <w:r w:rsidR="007465E7" w:rsidRPr="00AE14D0">
        <w:rPr>
          <w:rFonts w:asciiTheme="minorBidi" w:eastAsia="Times New Roman" w:hAnsiTheme="minorBidi"/>
          <w:b/>
          <w:bCs/>
          <w:color w:val="FFFFFF" w:themeColor="background1"/>
          <w:highlight w:val="red"/>
          <w:rtl/>
        </w:rPr>
        <w:t xml:space="preserve"> לסעיפי הליבה של </w:t>
      </w:r>
      <w:r w:rsidR="00AE14D0" w:rsidRPr="00AE14D0">
        <w:rPr>
          <w:rFonts w:asciiTheme="minorBidi" w:eastAsia="Times New Roman" w:hAnsiTheme="minorBidi" w:hint="cs"/>
          <w:b/>
          <w:bCs/>
          <w:color w:val="FFFFFF" w:themeColor="background1"/>
          <w:highlight w:val="red"/>
          <w:rtl/>
        </w:rPr>
        <w:t>חוק החוזים האחידים</w:t>
      </w:r>
    </w:p>
    <w:p w:rsidR="00705A7C" w:rsidRDefault="00705A7C" w:rsidP="00705A7C">
      <w:pPr>
        <w:suppressLineNumbers/>
        <w:spacing w:after="0"/>
        <w:rPr>
          <w:rFonts w:asciiTheme="minorBidi" w:eastAsia="Times New Roman" w:hAnsiTheme="minorBidi"/>
          <w:u w:val="single"/>
          <w:rtl/>
        </w:rPr>
      </w:pPr>
      <w:r>
        <w:rPr>
          <w:rFonts w:asciiTheme="minorBidi" w:eastAsia="Times New Roman" w:hAnsiTheme="minorBidi" w:hint="cs"/>
          <w:u w:val="single"/>
          <w:rtl/>
        </w:rPr>
        <w:t>נגדיר לטובת ההבנה חלוקה של תנאים שעשויים להיות מקפחים:</w:t>
      </w:r>
    </w:p>
    <w:p w:rsidR="00705A7C" w:rsidRPr="003436ED" w:rsidRDefault="00705A7C" w:rsidP="00705A7C">
      <w:pPr>
        <w:suppressLineNumbers/>
        <w:spacing w:after="0"/>
        <w:rPr>
          <w:rFonts w:asciiTheme="minorBidi" w:eastAsia="Times New Roman" w:hAnsiTheme="minorBidi"/>
          <w:rtl/>
        </w:rPr>
      </w:pPr>
      <w:r w:rsidRPr="00346E61">
        <w:rPr>
          <w:rFonts w:asciiTheme="minorBidi" w:eastAsia="Times New Roman" w:hAnsiTheme="minorBidi"/>
          <w:b/>
          <w:bCs/>
          <w:rtl/>
        </w:rPr>
        <w:t>רשימה שחורה-</w:t>
      </w:r>
      <w:r w:rsidRPr="003436ED">
        <w:rPr>
          <w:rFonts w:asciiTheme="minorBidi" w:eastAsia="Times New Roman" w:hAnsiTheme="minorBidi"/>
          <w:rtl/>
        </w:rPr>
        <w:t xml:space="preserve"> תנאים בחוזה אחיד שהם בטוח מקפחים ואי אפשר לסתור אותה- כיום יש רק אחד כזה- סעיף 5.</w:t>
      </w:r>
    </w:p>
    <w:p w:rsidR="00705A7C" w:rsidRPr="003436ED" w:rsidRDefault="00705A7C" w:rsidP="00705A7C">
      <w:pPr>
        <w:suppressLineNumbers/>
        <w:spacing w:after="0"/>
        <w:rPr>
          <w:rFonts w:asciiTheme="minorBidi" w:eastAsia="Times New Roman" w:hAnsiTheme="minorBidi"/>
          <w:rtl/>
        </w:rPr>
      </w:pPr>
      <w:r w:rsidRPr="0024671F">
        <w:rPr>
          <w:rFonts w:asciiTheme="minorBidi" w:eastAsia="Times New Roman" w:hAnsiTheme="minorBidi"/>
          <w:b/>
          <w:bCs/>
          <w:rtl/>
        </w:rPr>
        <w:t>רשימה אפורה-</w:t>
      </w:r>
      <w:r w:rsidRPr="003436ED">
        <w:rPr>
          <w:rFonts w:asciiTheme="minorBidi" w:eastAsia="Times New Roman" w:hAnsiTheme="minorBidi"/>
          <w:rtl/>
        </w:rPr>
        <w:t xml:space="preserve"> חזקות הקיפוח שבסעיף 4.</w:t>
      </w:r>
    </w:p>
    <w:p w:rsidR="00705A7C" w:rsidRPr="003436ED" w:rsidRDefault="00705A7C" w:rsidP="00705A7C">
      <w:pPr>
        <w:suppressLineNumbers/>
        <w:spacing w:after="0"/>
        <w:rPr>
          <w:rFonts w:asciiTheme="minorBidi" w:eastAsia="Times New Roman" w:hAnsiTheme="minorBidi"/>
          <w:rtl/>
        </w:rPr>
      </w:pPr>
      <w:r w:rsidRPr="0024671F">
        <w:rPr>
          <w:rFonts w:asciiTheme="minorBidi" w:eastAsia="Times New Roman" w:hAnsiTheme="minorBidi"/>
          <w:b/>
          <w:bCs/>
          <w:rtl/>
        </w:rPr>
        <w:t>רשימה לבנה</w:t>
      </w:r>
      <w:r w:rsidRPr="003436ED">
        <w:rPr>
          <w:rFonts w:asciiTheme="minorBidi" w:eastAsia="Times New Roman" w:hAnsiTheme="minorBidi"/>
          <w:rtl/>
        </w:rPr>
        <w:t xml:space="preserve">- כל מה שלא שחור ואפור- </w:t>
      </w:r>
      <w:r>
        <w:rPr>
          <w:rFonts w:asciiTheme="minorBidi" w:eastAsia="Times New Roman" w:hAnsiTheme="minorBidi" w:hint="cs"/>
          <w:rtl/>
        </w:rPr>
        <w:t xml:space="preserve">תנאים כאלה </w:t>
      </w:r>
      <w:r w:rsidRPr="003436ED">
        <w:rPr>
          <w:rFonts w:asciiTheme="minorBidi" w:eastAsia="Times New Roman" w:hAnsiTheme="minorBidi"/>
          <w:rtl/>
        </w:rPr>
        <w:t>יכולים להיות מקפחים ואז הנטל הוא על הלקוח ויש להוכיח זאת במסגרת סעיף 3 הסעיף הכללי.</w:t>
      </w:r>
    </w:p>
    <w:p w:rsidR="00705A7C" w:rsidRDefault="00705A7C" w:rsidP="00E43A7E">
      <w:pPr>
        <w:spacing w:after="0"/>
        <w:rPr>
          <w:rFonts w:asciiTheme="minorBidi" w:eastAsia="Times New Roman" w:hAnsiTheme="minorBidi"/>
          <w:b/>
          <w:bCs/>
          <w:u w:val="single"/>
          <w:rtl/>
        </w:rPr>
      </w:pPr>
    </w:p>
    <w:p w:rsidR="00705A7C" w:rsidRDefault="00705A7C" w:rsidP="00E43A7E">
      <w:pPr>
        <w:spacing w:after="0"/>
        <w:rPr>
          <w:rFonts w:asciiTheme="minorBidi" w:eastAsia="Times New Roman" w:hAnsiTheme="minorBidi"/>
          <w:b/>
          <w:bCs/>
          <w:u w:val="single"/>
          <w:rtl/>
        </w:rPr>
      </w:pPr>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b/>
          <w:bCs/>
          <w:u w:val="single"/>
          <w:rtl/>
        </w:rPr>
        <w:lastRenderedPageBreak/>
        <w:t>סעיף 3</w:t>
      </w:r>
      <w:r w:rsidRPr="003436ED">
        <w:rPr>
          <w:rFonts w:asciiTheme="minorBidi" w:eastAsia="Times New Roman" w:hAnsiTheme="minorBidi"/>
          <w:rtl/>
        </w:rPr>
        <w:t>- קובע מהו תנאי מקפח</w:t>
      </w:r>
    </w:p>
    <w:p w:rsidR="007465E7" w:rsidRPr="003436ED" w:rsidRDefault="007465E7" w:rsidP="00E43A7E">
      <w:pPr>
        <w:spacing w:after="0"/>
        <w:rPr>
          <w:rFonts w:asciiTheme="minorBidi" w:eastAsia="Times New Roman" w:hAnsiTheme="minorBidi"/>
          <w:color w:val="FF0000"/>
          <w:rtl/>
        </w:rPr>
      </w:pPr>
      <w:r w:rsidRPr="003436ED">
        <w:rPr>
          <w:rFonts w:asciiTheme="minorBidi" w:eastAsia="Times New Roman" w:hAnsiTheme="minorBidi"/>
          <w:color w:val="FF0000"/>
          <w:rtl/>
        </w:rPr>
        <w:t xml:space="preserve">בית משפט ובית הדין יבטלו או ישנו, בהתאם להוראות חוק זה, תנאי בחוזה אחיד שיש בו - בשים לב למכלול תנאי החוזה ולנסיבות אחרות - משום קיפוח לקוחות או משום יתרון בלתי הוגן של הספק העלול להביא לידי קיפוח לקוחות (להלן - </w:t>
      </w:r>
      <w:r w:rsidRPr="003436ED">
        <w:rPr>
          <w:rFonts w:asciiTheme="minorBidi" w:eastAsia="Times New Roman" w:hAnsiTheme="minorBidi"/>
          <w:bCs/>
          <w:color w:val="FF0000"/>
          <w:rtl/>
        </w:rPr>
        <w:t>תנאי מקפח</w:t>
      </w:r>
      <w:r w:rsidRPr="003436ED">
        <w:rPr>
          <w:rFonts w:asciiTheme="minorBidi" w:eastAsia="Times New Roman" w:hAnsiTheme="minorBidi"/>
          <w:color w:val="FF0000"/>
          <w:rtl/>
        </w:rPr>
        <w:t>).</w:t>
      </w:r>
    </w:p>
    <w:p w:rsidR="00AE14D0" w:rsidRDefault="00AE14D0" w:rsidP="00E43A7E">
      <w:pPr>
        <w:spacing w:after="0"/>
        <w:rPr>
          <w:rFonts w:asciiTheme="minorBidi" w:eastAsia="Times New Roman" w:hAnsiTheme="minorBidi"/>
          <w:rtl/>
        </w:rPr>
      </w:pPr>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rtl/>
        </w:rPr>
        <w:t>המושג תנאי מקפח כפי שהוא מוגדר בסעיף 3 הוא מושג פתוח. כמו תום לב או תקנת הציבור.</w:t>
      </w:r>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u w:val="single"/>
          <w:rtl/>
        </w:rPr>
        <w:t>בפסיקה נקבע לגבי משמעות התנאי</w:t>
      </w:r>
      <w:r w:rsidRPr="003436ED">
        <w:rPr>
          <w:rFonts w:asciiTheme="minorBidi" w:eastAsia="Times New Roman" w:hAnsiTheme="minorBidi"/>
          <w:rtl/>
        </w:rPr>
        <w:t>:</w:t>
      </w:r>
    </w:p>
    <w:p w:rsidR="007465E7" w:rsidRDefault="007465E7" w:rsidP="00E43A7E">
      <w:pPr>
        <w:spacing w:after="0"/>
        <w:rPr>
          <w:rFonts w:asciiTheme="minorBidi" w:eastAsia="Times New Roman" w:hAnsiTheme="minorBidi"/>
          <w:rtl/>
        </w:rPr>
      </w:pPr>
      <w:r w:rsidRPr="003436ED">
        <w:rPr>
          <w:rFonts w:asciiTheme="minorBidi" w:eastAsia="Times New Roman" w:hAnsiTheme="minorBidi"/>
          <w:highlight w:val="green"/>
          <w:rtl/>
        </w:rPr>
        <w:t xml:space="preserve">פס"ד </w:t>
      </w:r>
      <w:r w:rsidR="003436ED">
        <w:rPr>
          <w:rFonts w:asciiTheme="minorBidi" w:eastAsia="Times New Roman" w:hAnsiTheme="minorBidi" w:hint="cs"/>
          <w:highlight w:val="green"/>
          <w:rtl/>
        </w:rPr>
        <w:t xml:space="preserve">עיזבון מילגרום נ' </w:t>
      </w:r>
      <w:r w:rsidRPr="003436ED">
        <w:rPr>
          <w:rFonts w:asciiTheme="minorBidi" w:eastAsia="Times New Roman" w:hAnsiTheme="minorBidi"/>
          <w:highlight w:val="green"/>
          <w:rtl/>
        </w:rPr>
        <w:t>מרכז משען</w:t>
      </w:r>
      <w:r w:rsidRPr="003436ED">
        <w:rPr>
          <w:rFonts w:asciiTheme="minorBidi" w:eastAsia="Times New Roman" w:hAnsiTheme="minorBidi"/>
          <w:rtl/>
        </w:rPr>
        <w:t xml:space="preserve">- </w:t>
      </w:r>
      <w:r w:rsidR="003436ED">
        <w:rPr>
          <w:rFonts w:asciiTheme="minorBidi" w:eastAsia="Times New Roman" w:hAnsiTheme="minorBidi" w:hint="cs"/>
          <w:rtl/>
        </w:rPr>
        <w:t xml:space="preserve">עוסק </w:t>
      </w:r>
      <w:proofErr w:type="spellStart"/>
      <w:r w:rsidR="003436ED">
        <w:rPr>
          <w:rFonts w:asciiTheme="minorBidi" w:eastAsia="Times New Roman" w:hAnsiTheme="minorBidi" w:hint="cs"/>
          <w:rtl/>
        </w:rPr>
        <w:t>בעזבונו</w:t>
      </w:r>
      <w:proofErr w:type="spellEnd"/>
      <w:r w:rsidR="003436ED">
        <w:rPr>
          <w:rFonts w:asciiTheme="minorBidi" w:eastAsia="Times New Roman" w:hAnsiTheme="minorBidi" w:hint="cs"/>
          <w:rtl/>
        </w:rPr>
        <w:t xml:space="preserve"> של דייר לשעבר בבית אבות. </w:t>
      </w:r>
      <w:r w:rsidRPr="003436ED">
        <w:rPr>
          <w:rFonts w:asciiTheme="minorBidi" w:eastAsia="Times New Roman" w:hAnsiTheme="minorBidi"/>
          <w:rtl/>
        </w:rPr>
        <w:t>ברק קובע כי זה מבחן ש</w:t>
      </w:r>
      <w:r w:rsidR="003436ED">
        <w:rPr>
          <w:rFonts w:asciiTheme="minorBidi" w:eastAsia="Times New Roman" w:hAnsiTheme="minorBidi"/>
          <w:rtl/>
        </w:rPr>
        <w:t xml:space="preserve">ל "הגינות" ו"סבירות"- </w:t>
      </w:r>
      <w:r w:rsidR="003436ED">
        <w:rPr>
          <w:rFonts w:asciiTheme="minorBidi" w:eastAsia="Times New Roman" w:hAnsiTheme="minorBidi" w:hint="cs"/>
          <w:rtl/>
        </w:rPr>
        <w:t xml:space="preserve">מונחים עמומים שבמסגרתם בודקים בין היתר האם הפגיעה בזכויות הלקוח </w:t>
      </w:r>
      <w:r w:rsidR="003436ED">
        <w:rPr>
          <w:rFonts w:asciiTheme="minorBidi" w:eastAsia="Times New Roman" w:hAnsiTheme="minorBidi"/>
          <w:rtl/>
        </w:rPr>
        <w:t>–</w:t>
      </w:r>
      <w:r w:rsidR="003436ED">
        <w:rPr>
          <w:rFonts w:asciiTheme="minorBidi" w:eastAsia="Times New Roman" w:hAnsiTheme="minorBidi" w:hint="cs"/>
          <w:rtl/>
        </w:rPr>
        <w:t xml:space="preserve"> האם כעת סעיף בחוזה פוגע או גורע בזכויותיו </w:t>
      </w:r>
      <w:r w:rsidR="003436ED">
        <w:rPr>
          <w:rFonts w:asciiTheme="minorBidi" w:eastAsia="Times New Roman" w:hAnsiTheme="minorBidi"/>
          <w:rtl/>
        </w:rPr>
        <w:t>–</w:t>
      </w:r>
      <w:r w:rsidR="003436ED">
        <w:rPr>
          <w:rFonts w:asciiTheme="minorBidi" w:eastAsia="Times New Roman" w:hAnsiTheme="minorBidi" w:hint="cs"/>
          <w:rtl/>
        </w:rPr>
        <w:t xml:space="preserve"> האם זה נעשה תוך הגנה על אינטרס לגיטימי של הספק</w:t>
      </w:r>
      <w:r w:rsidRPr="003436ED">
        <w:rPr>
          <w:rFonts w:asciiTheme="minorBidi" w:eastAsia="Times New Roman" w:hAnsiTheme="minorBidi"/>
          <w:rtl/>
        </w:rPr>
        <w:t>.</w:t>
      </w:r>
      <w:r w:rsidR="003436ED">
        <w:rPr>
          <w:rFonts w:asciiTheme="minorBidi" w:eastAsia="Times New Roman" w:hAnsiTheme="minorBidi" w:hint="cs"/>
          <w:rtl/>
        </w:rPr>
        <w:t xml:space="preserve"> גם בהנחה שזה אכן מגן על אינטרס לגיטימי של הספק </w:t>
      </w:r>
      <w:r w:rsidR="003436ED">
        <w:rPr>
          <w:rFonts w:asciiTheme="minorBidi" w:eastAsia="Times New Roman" w:hAnsiTheme="minorBidi"/>
          <w:rtl/>
        </w:rPr>
        <w:t>–</w:t>
      </w:r>
      <w:r w:rsidR="003436ED">
        <w:rPr>
          <w:rFonts w:asciiTheme="minorBidi" w:eastAsia="Times New Roman" w:hAnsiTheme="minorBidi" w:hint="cs"/>
          <w:rtl/>
        </w:rPr>
        <w:t xml:space="preserve"> האם זה מתבצע באופן מידתי תוך פגיעה פחותה בלקוח?</w:t>
      </w:r>
    </w:p>
    <w:p w:rsidR="003436ED" w:rsidRPr="003436ED" w:rsidRDefault="003436ED" w:rsidP="00E43A7E">
      <w:pPr>
        <w:spacing w:after="0"/>
        <w:rPr>
          <w:rFonts w:asciiTheme="minorBidi" w:eastAsia="Times New Roman" w:hAnsiTheme="minorBidi"/>
          <w:rtl/>
        </w:rPr>
      </w:pPr>
    </w:p>
    <w:p w:rsidR="00AE14D0" w:rsidRDefault="00EB3CE5" w:rsidP="00AE14D0">
      <w:pPr>
        <w:spacing w:after="0"/>
        <w:rPr>
          <w:rFonts w:asciiTheme="minorBidi" w:eastAsia="Times New Roman" w:hAnsiTheme="minorBidi"/>
          <w:rtl/>
        </w:rPr>
      </w:pPr>
      <w:r>
        <w:rPr>
          <w:rFonts w:asciiTheme="minorBidi" w:eastAsia="Times New Roman" w:hAnsiTheme="minorBidi" w:hint="cs"/>
          <w:highlight w:val="green"/>
          <w:rtl/>
        </w:rPr>
        <w:t>ב</w:t>
      </w:r>
      <w:r w:rsidR="007465E7" w:rsidRPr="003436ED">
        <w:rPr>
          <w:rFonts w:asciiTheme="minorBidi" w:eastAsia="Times New Roman" w:hAnsiTheme="minorBidi"/>
          <w:highlight w:val="green"/>
          <w:rtl/>
        </w:rPr>
        <w:t xml:space="preserve">פס"ד </w:t>
      </w:r>
      <w:proofErr w:type="spellStart"/>
      <w:r w:rsidR="007465E7" w:rsidRPr="003436ED">
        <w:rPr>
          <w:rFonts w:asciiTheme="minorBidi" w:eastAsia="Times New Roman" w:hAnsiTheme="minorBidi"/>
          <w:highlight w:val="green"/>
          <w:rtl/>
        </w:rPr>
        <w:t>קסטנבאום</w:t>
      </w:r>
      <w:proofErr w:type="spellEnd"/>
      <w:r w:rsidR="007465E7" w:rsidRPr="003436ED">
        <w:rPr>
          <w:rFonts w:asciiTheme="minorBidi" w:eastAsia="Times New Roman" w:hAnsiTheme="minorBidi"/>
          <w:rtl/>
        </w:rPr>
        <w:t>- קובע ברק כי תנאי</w:t>
      </w:r>
      <w:r>
        <w:rPr>
          <w:rFonts w:asciiTheme="minorBidi" w:eastAsia="Times New Roman" w:hAnsiTheme="minorBidi" w:hint="cs"/>
          <w:rtl/>
        </w:rPr>
        <w:t xml:space="preserve"> ייחשב </w:t>
      </w:r>
      <w:r w:rsidR="007465E7" w:rsidRPr="003436ED">
        <w:rPr>
          <w:rFonts w:asciiTheme="minorBidi" w:eastAsia="Times New Roman" w:hAnsiTheme="minorBidi"/>
          <w:rtl/>
        </w:rPr>
        <w:t xml:space="preserve">מקפח כשהוא מגן על אינטרס לא לגיטימי של הספק או מגן על אינטרס לגיטימי אבל באופן לא מידתי. תנאי הוא לא מקפח אם </w:t>
      </w:r>
      <w:r w:rsidR="00AE14D0">
        <w:rPr>
          <w:rFonts w:asciiTheme="minorBidi" w:eastAsia="Times New Roman" w:hAnsiTheme="minorBidi" w:hint="cs"/>
          <w:rtl/>
        </w:rPr>
        <w:t>מטרתו</w:t>
      </w:r>
      <w:r w:rsidR="007465E7" w:rsidRPr="003436ED">
        <w:rPr>
          <w:rFonts w:asciiTheme="minorBidi" w:eastAsia="Times New Roman" w:hAnsiTheme="minorBidi"/>
          <w:rtl/>
        </w:rPr>
        <w:t xml:space="preserve"> להגן על אינטרס של הספק אבל הוא עושה זאת תוך פגיעה מינימאלית בלקוח.</w:t>
      </w:r>
      <w:r w:rsidR="00AE14D0">
        <w:rPr>
          <w:rFonts w:asciiTheme="minorBidi" w:eastAsia="Times New Roman" w:hAnsiTheme="minorBidi" w:hint="cs"/>
          <w:rtl/>
        </w:rPr>
        <w:t xml:space="preserve"> </w:t>
      </w:r>
    </w:p>
    <w:p w:rsidR="007465E7" w:rsidRPr="003436ED" w:rsidRDefault="007465E7" w:rsidP="00AE14D0">
      <w:pPr>
        <w:spacing w:after="0"/>
        <w:rPr>
          <w:rFonts w:asciiTheme="minorBidi" w:eastAsia="Times New Roman" w:hAnsiTheme="minorBidi"/>
          <w:rtl/>
        </w:rPr>
      </w:pPr>
      <w:r w:rsidRPr="003436ED">
        <w:rPr>
          <w:rFonts w:asciiTheme="minorBidi" w:eastAsia="Times New Roman" w:hAnsiTheme="minorBidi"/>
          <w:rtl/>
        </w:rPr>
        <w:t>למרות</w:t>
      </w:r>
      <w:r w:rsidR="00EB3CE5">
        <w:rPr>
          <w:rFonts w:asciiTheme="minorBidi" w:eastAsia="Times New Roman" w:hAnsiTheme="minorBidi" w:hint="cs"/>
          <w:rtl/>
        </w:rPr>
        <w:t xml:space="preserve"> ההרחבות שכביכול מוצאים בפסיקה</w:t>
      </w:r>
      <w:r w:rsidRPr="003436ED">
        <w:rPr>
          <w:rFonts w:asciiTheme="minorBidi" w:eastAsia="Times New Roman" w:hAnsiTheme="minorBidi"/>
          <w:rtl/>
        </w:rPr>
        <w:t xml:space="preserve"> אנו עדיין נשארים בתחום העמום ולביהמ"ש יש שיקול דעת רחב בנושא ההגדרה. </w:t>
      </w:r>
    </w:p>
    <w:p w:rsidR="007465E7" w:rsidRPr="003436ED" w:rsidRDefault="007465E7" w:rsidP="00E43A7E">
      <w:pPr>
        <w:spacing w:after="0"/>
        <w:rPr>
          <w:rFonts w:asciiTheme="minorBidi" w:eastAsia="Times New Roman" w:hAnsiTheme="minorBidi"/>
          <w:rtl/>
        </w:rPr>
      </w:pPr>
    </w:p>
    <w:p w:rsidR="007465E7" w:rsidRPr="003436ED" w:rsidRDefault="007465E7" w:rsidP="006E4992">
      <w:pPr>
        <w:spacing w:after="0"/>
        <w:rPr>
          <w:rFonts w:asciiTheme="minorBidi" w:eastAsia="Times New Roman" w:hAnsiTheme="minorBidi"/>
          <w:rtl/>
        </w:rPr>
      </w:pPr>
      <w:r w:rsidRPr="003436ED">
        <w:rPr>
          <w:rFonts w:asciiTheme="minorBidi" w:eastAsia="Times New Roman" w:hAnsiTheme="minorBidi"/>
          <w:b/>
          <w:bCs/>
          <w:u w:val="single"/>
          <w:rtl/>
        </w:rPr>
        <w:t>סעיף 4</w:t>
      </w:r>
      <w:r w:rsidRPr="003436ED">
        <w:rPr>
          <w:rFonts w:asciiTheme="minorBidi" w:eastAsia="Times New Roman" w:hAnsiTheme="minorBidi"/>
          <w:rtl/>
        </w:rPr>
        <w:t>- קובע חזקות קיפוח ומעביר את הנטל על הספק</w:t>
      </w:r>
      <w:r w:rsidR="00EB3CE5">
        <w:rPr>
          <w:rFonts w:asciiTheme="minorBidi" w:eastAsia="Times New Roman" w:hAnsiTheme="minorBidi" w:hint="cs"/>
          <w:rtl/>
        </w:rPr>
        <w:t xml:space="preserve"> (כל הקבוצות בשטח האפור </w:t>
      </w:r>
      <w:r w:rsidR="00EB3CE5">
        <w:rPr>
          <w:rFonts w:asciiTheme="minorBidi" w:eastAsia="Times New Roman" w:hAnsiTheme="minorBidi"/>
          <w:rtl/>
        </w:rPr>
        <w:t>–</w:t>
      </w:r>
      <w:r w:rsidR="00EB3CE5">
        <w:rPr>
          <w:rFonts w:asciiTheme="minorBidi" w:eastAsia="Times New Roman" w:hAnsiTheme="minorBidi" w:hint="cs"/>
          <w:rtl/>
        </w:rPr>
        <w:t xml:space="preserve"> מקפח לכאורה ואפשר לסתור את הקיפוח)</w:t>
      </w:r>
      <w:r w:rsidR="006E4992">
        <w:rPr>
          <w:rFonts w:asciiTheme="minorBidi" w:eastAsia="Times New Roman" w:hAnsiTheme="minorBidi" w:hint="cs"/>
          <w:rtl/>
        </w:rPr>
        <w:t>.</w:t>
      </w:r>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rtl/>
        </w:rPr>
        <w:t>קיימות 11 קבוצות של סוגי תנאים שהחוק קובע לגביהם חזקה שהם מקפחים.</w:t>
      </w:r>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rtl/>
        </w:rPr>
        <w:t xml:space="preserve">משמעות החזקה היא שאם תנאי בחוזה האחיד נכנס לאחת מתוך 11 הקבוצות הלקוח לא צריך להוכיח יותר שהוא מקפח אלא רק להראות שהתנאי שייך לאחת מתוך 11 הקבוצות הללו. הנטל עובר לכתפי הספק לנסות ולהוכיח שבמקרה הספציפי הזה בשים לב למכלול תנאי החוזה ושאר הנסיבות- התנאי הוא לא מקפח. </w:t>
      </w:r>
    </w:p>
    <w:p w:rsidR="007465E7" w:rsidRPr="003436ED" w:rsidRDefault="007465E7" w:rsidP="00E43A7E">
      <w:pPr>
        <w:spacing w:after="0"/>
        <w:rPr>
          <w:rFonts w:asciiTheme="minorBidi" w:eastAsia="Times New Roman" w:hAnsiTheme="minorBidi"/>
          <w:rtl/>
        </w:rPr>
      </w:pPr>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rtl/>
        </w:rPr>
        <w:t>תנאי שאין לגביו חזקת קיפוח- עדיין יכול להיות מקפח לפי סעיף 3.</w:t>
      </w:r>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rtl/>
        </w:rPr>
        <w:t xml:space="preserve">תנאי שיש לגביו חזקת קיפול- יכול להיות לא מקפח בנסיבות העניין אם הספק הרים את נטל ההוכחה. </w:t>
      </w:r>
    </w:p>
    <w:p w:rsidR="007465E7" w:rsidRPr="003436ED" w:rsidRDefault="007465E7" w:rsidP="00E43A7E">
      <w:pPr>
        <w:spacing w:after="0"/>
        <w:rPr>
          <w:rFonts w:asciiTheme="minorBidi" w:eastAsia="Times New Roman" w:hAnsiTheme="minorBidi"/>
          <w:rtl/>
        </w:rPr>
      </w:pPr>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rtl/>
        </w:rPr>
        <w:t xml:space="preserve">את התנאי המקפח בסעיף 3 ובסעיף 4 יש לבחון לפי </w:t>
      </w:r>
      <w:r w:rsidRPr="003436ED">
        <w:rPr>
          <w:rFonts w:asciiTheme="minorBidi" w:eastAsia="Times New Roman" w:hAnsiTheme="minorBidi"/>
          <w:b/>
          <w:bCs/>
          <w:rtl/>
        </w:rPr>
        <w:t>מכלול הנסיבות</w:t>
      </w:r>
      <w:r w:rsidRPr="003436ED">
        <w:rPr>
          <w:rFonts w:asciiTheme="minorBidi" w:eastAsia="Times New Roman" w:hAnsiTheme="minorBidi"/>
          <w:rtl/>
        </w:rPr>
        <w:t xml:space="preserve">- יכול שקיימים תנאים אחרים בחוזה שמאזנים את הקיפוח שבתנאי </w:t>
      </w:r>
      <w:proofErr w:type="spellStart"/>
      <w:r w:rsidRPr="003436ED">
        <w:rPr>
          <w:rFonts w:asciiTheme="minorBidi" w:eastAsia="Times New Roman" w:hAnsiTheme="minorBidi"/>
          <w:rtl/>
        </w:rPr>
        <w:t>מסויים</w:t>
      </w:r>
      <w:proofErr w:type="spellEnd"/>
      <w:r w:rsidRPr="003436ED">
        <w:rPr>
          <w:rFonts w:asciiTheme="minorBidi" w:eastAsia="Times New Roman" w:hAnsiTheme="minorBidi"/>
          <w:rtl/>
        </w:rPr>
        <w:t>. למשל, תנאי בו ספק יכול לשנות את המחיר אבל י</w:t>
      </w:r>
      <w:r w:rsidR="00165405">
        <w:rPr>
          <w:rFonts w:asciiTheme="minorBidi" w:eastAsia="Times New Roman" w:hAnsiTheme="minorBidi" w:hint="cs"/>
          <w:rtl/>
        </w:rPr>
        <w:t>יתכן</w:t>
      </w:r>
      <w:r w:rsidRPr="003436ED">
        <w:rPr>
          <w:rFonts w:asciiTheme="minorBidi" w:eastAsia="Times New Roman" w:hAnsiTheme="minorBidi"/>
          <w:rtl/>
        </w:rPr>
        <w:t xml:space="preserve"> שכנגד זה </w:t>
      </w:r>
      <w:r w:rsidR="006A3706">
        <w:rPr>
          <w:rFonts w:asciiTheme="minorBidi" w:eastAsia="Times New Roman" w:hAnsiTheme="minorBidi" w:hint="cs"/>
          <w:rtl/>
        </w:rPr>
        <w:t>ש</w:t>
      </w:r>
      <w:r w:rsidRPr="003436ED">
        <w:rPr>
          <w:rFonts w:asciiTheme="minorBidi" w:eastAsia="Times New Roman" w:hAnsiTheme="minorBidi"/>
          <w:rtl/>
        </w:rPr>
        <w:t xml:space="preserve">יש תנאי שאומר שבמקרה שספק משנה את המחיר הלקוח חופשי להשתחרר מהחוזה- יכול שסעיף זה מאזן את הקיפוח. </w:t>
      </w:r>
    </w:p>
    <w:p w:rsidR="007465E7" w:rsidRPr="003436ED" w:rsidRDefault="006A3706" w:rsidP="00E43A7E">
      <w:pPr>
        <w:spacing w:after="0"/>
        <w:rPr>
          <w:rFonts w:asciiTheme="minorBidi" w:eastAsia="Times New Roman" w:hAnsiTheme="minorBidi"/>
          <w:rtl/>
        </w:rPr>
      </w:pPr>
      <w:r>
        <w:rPr>
          <w:rFonts w:asciiTheme="minorBidi" w:eastAsia="Times New Roman" w:hAnsiTheme="minorBidi"/>
          <w:b/>
          <w:bCs/>
          <w:u w:val="single"/>
          <w:rtl/>
        </w:rPr>
        <w:t>מה</w:t>
      </w:r>
      <w:r>
        <w:rPr>
          <w:rFonts w:asciiTheme="minorBidi" w:eastAsia="Times New Roman" w:hAnsiTheme="minorBidi" w:hint="cs"/>
          <w:b/>
          <w:bCs/>
          <w:u w:val="single"/>
          <w:rtl/>
        </w:rPr>
        <w:t>ן</w:t>
      </w:r>
      <w:r w:rsidR="007465E7" w:rsidRPr="003436ED">
        <w:rPr>
          <w:rFonts w:asciiTheme="minorBidi" w:eastAsia="Times New Roman" w:hAnsiTheme="minorBidi"/>
          <w:b/>
          <w:bCs/>
          <w:u w:val="single"/>
          <w:rtl/>
        </w:rPr>
        <w:t xml:space="preserve"> "הנסיבות"?</w:t>
      </w:r>
      <w:r w:rsidR="007465E7" w:rsidRPr="003436ED">
        <w:rPr>
          <w:rFonts w:asciiTheme="minorBidi" w:eastAsia="Times New Roman" w:hAnsiTheme="minorBidi"/>
          <w:rtl/>
        </w:rPr>
        <w:t xml:space="preserve">  הפסיקה אומרת כי אלו נסיבות כלכליות בד"כ- בדיקת מעמדו הכלכלי של הספק (אם יש לו מונופול אז נבדוק ביתר קפדנות), סוג השירות או המוצר (אם הוא מספק מוצר חיוני שהלקוח חייב להיזקק לו אז נבדוק את הקיפוח ביתר קפדנ</w:t>
      </w:r>
      <w:r>
        <w:rPr>
          <w:rFonts w:asciiTheme="minorBidi" w:eastAsia="Times New Roman" w:hAnsiTheme="minorBidi"/>
          <w:rtl/>
        </w:rPr>
        <w:t>ות</w:t>
      </w:r>
      <w:r w:rsidR="007465E7" w:rsidRPr="003436ED">
        <w:rPr>
          <w:rFonts w:asciiTheme="minorBidi" w:eastAsia="Times New Roman" w:hAnsiTheme="minorBidi"/>
          <w:rtl/>
        </w:rPr>
        <w:t xml:space="preserve"> ועוד</w:t>
      </w:r>
      <w:r>
        <w:rPr>
          <w:rFonts w:asciiTheme="minorBidi" w:eastAsia="Times New Roman" w:hAnsiTheme="minorBidi" w:hint="cs"/>
          <w:rtl/>
        </w:rPr>
        <w:t>)</w:t>
      </w:r>
      <w:r w:rsidR="007465E7" w:rsidRPr="003436ED">
        <w:rPr>
          <w:rFonts w:asciiTheme="minorBidi" w:eastAsia="Times New Roman" w:hAnsiTheme="minorBidi"/>
          <w:rtl/>
        </w:rPr>
        <w:t xml:space="preserve">. </w:t>
      </w:r>
    </w:p>
    <w:p w:rsidR="007465E7" w:rsidRPr="003436ED" w:rsidRDefault="007465E7" w:rsidP="00E43A7E">
      <w:pPr>
        <w:spacing w:after="0"/>
        <w:rPr>
          <w:rFonts w:asciiTheme="minorBidi" w:eastAsia="Times New Roman" w:hAnsiTheme="minorBidi"/>
          <w:rtl/>
        </w:rPr>
      </w:pPr>
    </w:p>
    <w:p w:rsidR="007465E7" w:rsidRPr="003436ED" w:rsidRDefault="007465E7" w:rsidP="00E43A7E">
      <w:pPr>
        <w:spacing w:after="0"/>
        <w:rPr>
          <w:rFonts w:asciiTheme="minorBidi" w:eastAsia="Times New Roman" w:hAnsiTheme="minorBidi"/>
          <w:color w:val="FF0000"/>
          <w:rtl/>
        </w:rPr>
      </w:pPr>
      <w:r w:rsidRPr="003436ED">
        <w:rPr>
          <w:rFonts w:asciiTheme="minorBidi" w:eastAsia="Times New Roman" w:hAnsiTheme="minorBidi"/>
          <w:b/>
          <w:bCs/>
          <w:color w:val="FF0000"/>
          <w:rtl/>
        </w:rPr>
        <w:t xml:space="preserve">4. חזקות </w:t>
      </w:r>
      <w:r w:rsidRPr="003436ED">
        <w:rPr>
          <w:rFonts w:asciiTheme="minorBidi" w:eastAsia="Times New Roman" w:hAnsiTheme="minorBidi"/>
          <w:color w:val="FF0000"/>
          <w:rtl/>
        </w:rPr>
        <w:t>(תיקון: תשס"ד)</w:t>
      </w:r>
    </w:p>
    <w:p w:rsidR="007465E7" w:rsidRPr="003436ED" w:rsidRDefault="007465E7" w:rsidP="00E43A7E">
      <w:pPr>
        <w:spacing w:after="0"/>
        <w:rPr>
          <w:rFonts w:asciiTheme="minorBidi" w:eastAsia="Times New Roman" w:hAnsiTheme="minorBidi"/>
          <w:color w:val="FF0000"/>
          <w:rtl/>
        </w:rPr>
      </w:pPr>
      <w:r w:rsidRPr="003436ED">
        <w:rPr>
          <w:rFonts w:asciiTheme="minorBidi" w:eastAsia="Times New Roman" w:hAnsiTheme="minorBidi"/>
          <w:color w:val="FF0000"/>
          <w:rtl/>
        </w:rPr>
        <w:t>חזקה על התנאים הבאים שהם מקפחים:</w:t>
      </w:r>
    </w:p>
    <w:p w:rsidR="007465E7" w:rsidRPr="003436ED" w:rsidRDefault="007465E7" w:rsidP="00E43A7E">
      <w:pPr>
        <w:spacing w:after="0"/>
        <w:rPr>
          <w:rFonts w:asciiTheme="minorBidi" w:eastAsia="Times New Roman" w:hAnsiTheme="minorBidi"/>
          <w:color w:val="FF0000"/>
          <w:rtl/>
        </w:rPr>
      </w:pPr>
      <w:r w:rsidRPr="003436ED">
        <w:rPr>
          <w:rFonts w:asciiTheme="minorBidi" w:eastAsia="Times New Roman" w:hAnsiTheme="minorBidi"/>
          <w:color w:val="FF0000"/>
          <w:rtl/>
        </w:rPr>
        <w:t xml:space="preserve">(1) תנאי הפוטר את הספק, באופן מלא או חלקי, מאחריות </w:t>
      </w:r>
      <w:proofErr w:type="spellStart"/>
      <w:r w:rsidRPr="003436ED">
        <w:rPr>
          <w:rFonts w:asciiTheme="minorBidi" w:eastAsia="Times New Roman" w:hAnsiTheme="minorBidi"/>
          <w:color w:val="FF0000"/>
          <w:rtl/>
        </w:rPr>
        <w:t>שהיתה</w:t>
      </w:r>
      <w:proofErr w:type="spellEnd"/>
      <w:r w:rsidRPr="003436ED">
        <w:rPr>
          <w:rFonts w:asciiTheme="minorBidi" w:eastAsia="Times New Roman" w:hAnsiTheme="minorBidi"/>
          <w:color w:val="FF0000"/>
          <w:rtl/>
        </w:rPr>
        <w:t xml:space="preserve"> מוטלת עליו על פי דין אילולא אותו תנאי, או המסייג באופן בלתי סביר את האחריות </w:t>
      </w:r>
      <w:proofErr w:type="spellStart"/>
      <w:r w:rsidRPr="003436ED">
        <w:rPr>
          <w:rFonts w:asciiTheme="minorBidi" w:eastAsia="Times New Roman" w:hAnsiTheme="minorBidi"/>
          <w:color w:val="FF0000"/>
          <w:rtl/>
        </w:rPr>
        <w:t>שהיתה</w:t>
      </w:r>
      <w:proofErr w:type="spellEnd"/>
      <w:r w:rsidRPr="003436ED">
        <w:rPr>
          <w:rFonts w:asciiTheme="minorBidi" w:eastAsia="Times New Roman" w:hAnsiTheme="minorBidi"/>
          <w:color w:val="FF0000"/>
          <w:rtl/>
        </w:rPr>
        <w:t xml:space="preserve"> מוטלת עליו מכוח החוזה אילולא אותו תנאי;</w:t>
      </w:r>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rtl/>
        </w:rPr>
        <w:t xml:space="preserve">מדובר על </w:t>
      </w:r>
      <w:r w:rsidRPr="003436ED">
        <w:rPr>
          <w:rFonts w:asciiTheme="minorBidi" w:eastAsia="Times New Roman" w:hAnsiTheme="minorBidi"/>
          <w:b/>
          <w:bCs/>
          <w:u w:val="single"/>
          <w:rtl/>
        </w:rPr>
        <w:t>תניות פטור</w:t>
      </w:r>
      <w:r w:rsidRPr="003436ED">
        <w:rPr>
          <w:rFonts w:asciiTheme="minorBidi" w:eastAsia="Times New Roman" w:hAnsiTheme="minorBidi"/>
          <w:rtl/>
        </w:rPr>
        <w:t xml:space="preserve"> בה</w:t>
      </w:r>
      <w:r w:rsidR="00D20645">
        <w:rPr>
          <w:rFonts w:asciiTheme="minorBidi" w:eastAsia="Times New Roman" w:hAnsiTheme="minorBidi" w:hint="cs"/>
          <w:rtl/>
        </w:rPr>
        <w:t>ן</w:t>
      </w:r>
      <w:r w:rsidRPr="003436ED">
        <w:rPr>
          <w:rFonts w:asciiTheme="minorBidi" w:eastAsia="Times New Roman" w:hAnsiTheme="minorBidi"/>
          <w:rtl/>
        </w:rPr>
        <w:t xml:space="preserve"> הדין מטיל על הספק חבות או אחריות כלפי הלקוח (למשל, רשלנות- עליה חבים בנזיקין ואילו אם הספק רושם בחוזה שלא </w:t>
      </w:r>
      <w:proofErr w:type="spellStart"/>
      <w:r w:rsidRPr="003436ED">
        <w:rPr>
          <w:rFonts w:asciiTheme="minorBidi" w:eastAsia="Times New Roman" w:hAnsiTheme="minorBidi"/>
          <w:rtl/>
        </w:rPr>
        <w:t>יחוב</w:t>
      </w:r>
      <w:proofErr w:type="spellEnd"/>
      <w:r w:rsidRPr="003436ED">
        <w:rPr>
          <w:rFonts w:asciiTheme="minorBidi" w:eastAsia="Times New Roman" w:hAnsiTheme="minorBidi"/>
          <w:rtl/>
        </w:rPr>
        <w:t xml:space="preserve"> על רשלנות- אם לא הייתה </w:t>
      </w:r>
      <w:proofErr w:type="spellStart"/>
      <w:r w:rsidRPr="003436ED">
        <w:rPr>
          <w:rFonts w:asciiTheme="minorBidi" w:eastAsia="Times New Roman" w:hAnsiTheme="minorBidi"/>
          <w:rtl/>
        </w:rPr>
        <w:t>תניית</w:t>
      </w:r>
      <w:proofErr w:type="spellEnd"/>
      <w:r w:rsidRPr="003436ED">
        <w:rPr>
          <w:rFonts w:asciiTheme="minorBidi" w:eastAsia="Times New Roman" w:hAnsiTheme="minorBidi"/>
          <w:rtl/>
        </w:rPr>
        <w:t xml:space="preserve"> הפטור</w:t>
      </w:r>
      <w:r w:rsidR="001C1BF1">
        <w:rPr>
          <w:rFonts w:asciiTheme="minorBidi" w:eastAsia="Times New Roman" w:hAnsiTheme="minorBidi" w:hint="cs"/>
          <w:rtl/>
        </w:rPr>
        <w:t xml:space="preserve"> ואכן </w:t>
      </w:r>
      <w:proofErr w:type="spellStart"/>
      <w:r w:rsidR="001C1BF1">
        <w:rPr>
          <w:rFonts w:asciiTheme="minorBidi" w:eastAsia="Times New Roman" w:hAnsiTheme="minorBidi" w:hint="cs"/>
          <w:rtl/>
        </w:rPr>
        <w:t>היתה</w:t>
      </w:r>
      <w:proofErr w:type="spellEnd"/>
      <w:r w:rsidR="001C1BF1">
        <w:rPr>
          <w:rFonts w:asciiTheme="minorBidi" w:eastAsia="Times New Roman" w:hAnsiTheme="minorBidi" w:hint="cs"/>
          <w:rtl/>
        </w:rPr>
        <w:t xml:space="preserve"> רשלנות</w:t>
      </w:r>
      <w:r w:rsidRPr="003436ED">
        <w:rPr>
          <w:rFonts w:asciiTheme="minorBidi" w:eastAsia="Times New Roman" w:hAnsiTheme="minorBidi"/>
          <w:rtl/>
        </w:rPr>
        <w:t xml:space="preserve"> היה הספק חב עליה בנזיקין). </w:t>
      </w:r>
      <w:proofErr w:type="spellStart"/>
      <w:r w:rsidRPr="003436ED">
        <w:rPr>
          <w:rFonts w:asciiTheme="minorBidi" w:eastAsia="Times New Roman" w:hAnsiTheme="minorBidi"/>
          <w:rtl/>
        </w:rPr>
        <w:t>תנייה</w:t>
      </w:r>
      <w:proofErr w:type="spellEnd"/>
      <w:r w:rsidRPr="003436ED">
        <w:rPr>
          <w:rFonts w:asciiTheme="minorBidi" w:eastAsia="Times New Roman" w:hAnsiTheme="minorBidi"/>
          <w:rtl/>
        </w:rPr>
        <w:t xml:space="preserve"> זו מקפחת.</w:t>
      </w:r>
      <w:r w:rsidR="005A4CF6">
        <w:rPr>
          <w:rFonts w:asciiTheme="minorBidi" w:eastAsia="Times New Roman" w:hAnsiTheme="minorBidi" w:hint="cs"/>
          <w:rtl/>
        </w:rPr>
        <w:t xml:space="preserve"> השימוש בסעיף זה בפסיקה הוא רב ויש לו חשיבות עצומה.</w:t>
      </w:r>
      <w:r w:rsidR="005427DD">
        <w:rPr>
          <w:rFonts w:asciiTheme="minorBidi" w:eastAsia="Times New Roman" w:hAnsiTheme="minorBidi" w:hint="cs"/>
          <w:rtl/>
        </w:rPr>
        <w:t xml:space="preserve"> כל זמן שהתניה זו לא נסתרה החזקה היא שהתנאי מקפח.</w:t>
      </w:r>
    </w:p>
    <w:p w:rsidR="007465E7" w:rsidRPr="003436ED" w:rsidRDefault="007465E7" w:rsidP="00E43A7E">
      <w:pPr>
        <w:spacing w:after="0"/>
        <w:rPr>
          <w:rFonts w:asciiTheme="minorBidi" w:eastAsia="Times New Roman" w:hAnsiTheme="minorBidi"/>
          <w:rtl/>
        </w:rPr>
      </w:pPr>
    </w:p>
    <w:p w:rsidR="007465E7" w:rsidRPr="003436ED" w:rsidRDefault="007465E7" w:rsidP="00E43A7E">
      <w:pPr>
        <w:spacing w:after="0"/>
        <w:rPr>
          <w:rFonts w:asciiTheme="minorBidi" w:eastAsia="Times New Roman" w:hAnsiTheme="minorBidi"/>
          <w:color w:val="FF0000"/>
          <w:rtl/>
        </w:rPr>
      </w:pPr>
      <w:r w:rsidRPr="003436ED">
        <w:rPr>
          <w:rFonts w:asciiTheme="minorBidi" w:eastAsia="Times New Roman" w:hAnsiTheme="minorBidi"/>
          <w:color w:val="FF0000"/>
          <w:rtl/>
        </w:rPr>
        <w:t>(2) תנאי המקנה לספק זכות בלתי סבירה לבטל, להשעות או לדחות את ביצוע החוזה, או לשנות את חיוביו המהותיים לפי החוזה;</w:t>
      </w:r>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rtl/>
        </w:rPr>
        <w:t xml:space="preserve">אם הספק התחייב לספק כמות </w:t>
      </w:r>
      <w:proofErr w:type="spellStart"/>
      <w:r w:rsidRPr="003436ED">
        <w:rPr>
          <w:rFonts w:asciiTheme="minorBidi" w:eastAsia="Times New Roman" w:hAnsiTheme="minorBidi"/>
          <w:rtl/>
        </w:rPr>
        <w:t>מסויימת</w:t>
      </w:r>
      <w:proofErr w:type="spellEnd"/>
      <w:r w:rsidRPr="003436ED">
        <w:rPr>
          <w:rFonts w:asciiTheme="minorBidi" w:eastAsia="Times New Roman" w:hAnsiTheme="minorBidi"/>
          <w:rtl/>
        </w:rPr>
        <w:t xml:space="preserve"> של סחורה והחוזה מאפשר לו לשנות את הכמות או מועד האספקה הוא מקפח. </w:t>
      </w:r>
      <w:r w:rsidR="002765F9" w:rsidRPr="002765F9">
        <w:rPr>
          <w:rFonts w:asciiTheme="minorBidi" w:eastAsia="Times New Roman" w:hAnsiTheme="minorBidi" w:hint="cs"/>
          <w:b/>
          <w:bCs/>
          <w:rtl/>
        </w:rPr>
        <w:t>דגש</w:t>
      </w:r>
      <w:r w:rsidR="002765F9">
        <w:rPr>
          <w:rFonts w:asciiTheme="minorBidi" w:eastAsia="Times New Roman" w:hAnsiTheme="minorBidi" w:hint="cs"/>
          <w:rtl/>
        </w:rPr>
        <w:t xml:space="preserve"> -</w:t>
      </w:r>
      <w:r w:rsidRPr="003436ED">
        <w:rPr>
          <w:rFonts w:asciiTheme="minorBidi" w:eastAsia="Times New Roman" w:hAnsiTheme="minorBidi"/>
          <w:rtl/>
        </w:rPr>
        <w:t xml:space="preserve"> יש פה משהו מוזכר שכנראה הכותב לא שם לב אליו- כתבו "זכות בלתי סבירה"</w:t>
      </w:r>
      <w:r w:rsidR="002765F9">
        <w:rPr>
          <w:rFonts w:asciiTheme="minorBidi" w:eastAsia="Times New Roman" w:hAnsiTheme="minorBidi" w:hint="cs"/>
          <w:rtl/>
        </w:rPr>
        <w:t xml:space="preserve"> -</w:t>
      </w:r>
      <w:r w:rsidRPr="003436ED">
        <w:rPr>
          <w:rFonts w:asciiTheme="minorBidi" w:eastAsia="Times New Roman" w:hAnsiTheme="minorBidi"/>
          <w:rtl/>
        </w:rPr>
        <w:t xml:space="preserve"> החוק אומר כי הוא רוצה להעביר את הנטל בחזקות ה</w:t>
      </w:r>
      <w:r w:rsidR="005C4669">
        <w:rPr>
          <w:rFonts w:asciiTheme="minorBidi" w:eastAsia="Times New Roman" w:hAnsiTheme="minorBidi"/>
          <w:rtl/>
        </w:rPr>
        <w:t>קיפוח מהלקוח אל הספק אבל כדי לה</w:t>
      </w:r>
      <w:r w:rsidRPr="003436ED">
        <w:rPr>
          <w:rFonts w:asciiTheme="minorBidi" w:eastAsia="Times New Roman" w:hAnsiTheme="minorBidi"/>
          <w:rtl/>
        </w:rPr>
        <w:t>ע</w:t>
      </w:r>
      <w:r w:rsidR="005C4669">
        <w:rPr>
          <w:rFonts w:asciiTheme="minorBidi" w:eastAsia="Times New Roman" w:hAnsiTheme="minorBidi" w:hint="cs"/>
          <w:rtl/>
        </w:rPr>
        <w:t>ב</w:t>
      </w:r>
      <w:r w:rsidRPr="003436ED">
        <w:rPr>
          <w:rFonts w:asciiTheme="minorBidi" w:eastAsia="Times New Roman" w:hAnsiTheme="minorBidi"/>
          <w:rtl/>
        </w:rPr>
        <w:t>יר את הנטל בסעיף קטן 2 הלקוח צריך להוכיח שהזכות הזו היא בלתי סבירה</w:t>
      </w:r>
      <w:r w:rsidR="005C4669">
        <w:rPr>
          <w:rFonts w:asciiTheme="minorBidi" w:eastAsia="Times New Roman" w:hAnsiTheme="minorBidi" w:hint="cs"/>
          <w:rtl/>
        </w:rPr>
        <w:t xml:space="preserve"> </w:t>
      </w:r>
      <w:r w:rsidRPr="003436ED">
        <w:rPr>
          <w:rFonts w:asciiTheme="minorBidi" w:eastAsia="Times New Roman" w:hAnsiTheme="minorBidi"/>
          <w:rtl/>
        </w:rPr>
        <w:t xml:space="preserve">- אולם בלתי סבירה ותנאי מקפח זה אותו דבר, שניהם מקפחים. זה לא הגיוני כי אז לא משיגים כלום בחזקה זו. הבעיה הזו חוזרת בשורה של חזקות בסעיף 4 בכל מקום שבו נדרש הלקוח לא רק להוכיח תנאים אובייקטיבים אלא בנוסף לזה נדרש להוכיח שהתנאי הוא בלתי סביר מה שמרוקן את החזקות מכל תוכן. לדעת ד"ר גלברד- צריך לתקן את החוק. </w:t>
      </w:r>
    </w:p>
    <w:p w:rsidR="007465E7" w:rsidRPr="003436ED" w:rsidRDefault="007465E7" w:rsidP="00E43A7E">
      <w:pPr>
        <w:spacing w:after="0"/>
        <w:rPr>
          <w:rFonts w:asciiTheme="minorBidi" w:eastAsia="Times New Roman" w:hAnsiTheme="minorBidi"/>
          <w:color w:val="FF0000"/>
          <w:rtl/>
        </w:rPr>
      </w:pPr>
    </w:p>
    <w:p w:rsidR="007465E7" w:rsidRPr="003436ED" w:rsidRDefault="007465E7" w:rsidP="00E43A7E">
      <w:pPr>
        <w:spacing w:after="0"/>
        <w:rPr>
          <w:rFonts w:asciiTheme="minorBidi" w:eastAsia="Times New Roman" w:hAnsiTheme="minorBidi"/>
          <w:color w:val="FF0000"/>
          <w:rtl/>
        </w:rPr>
      </w:pPr>
      <w:r w:rsidRPr="003436ED">
        <w:rPr>
          <w:rFonts w:asciiTheme="minorBidi" w:eastAsia="Times New Roman" w:hAnsiTheme="minorBidi"/>
          <w:color w:val="FF0000"/>
          <w:rtl/>
        </w:rPr>
        <w:t>(3) תנאי המקנה לספק זכות להעביר את אחריותו לצד שלישי;</w:t>
      </w:r>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rtl/>
        </w:rPr>
        <w:t>חופף את סעיף קטן 1- הוא מנסה לה</w:t>
      </w:r>
      <w:r w:rsidR="00577EC0">
        <w:rPr>
          <w:rFonts w:asciiTheme="minorBidi" w:eastAsia="Times New Roman" w:hAnsiTheme="minorBidi" w:hint="cs"/>
          <w:rtl/>
        </w:rPr>
        <w:t>ש</w:t>
      </w:r>
      <w:r w:rsidRPr="003436ED">
        <w:rPr>
          <w:rFonts w:asciiTheme="minorBidi" w:eastAsia="Times New Roman" w:hAnsiTheme="minorBidi"/>
          <w:rtl/>
        </w:rPr>
        <w:t>תחרר מאחריות המוטלת עליו על פי דין או על פי חוזה ולהעביר למישהו אחר.</w:t>
      </w:r>
    </w:p>
    <w:p w:rsidR="007465E7" w:rsidRPr="003436ED" w:rsidRDefault="007465E7" w:rsidP="00E43A7E">
      <w:pPr>
        <w:spacing w:after="0"/>
        <w:rPr>
          <w:rFonts w:asciiTheme="minorBidi" w:eastAsia="Times New Roman" w:hAnsiTheme="minorBidi"/>
          <w:rtl/>
        </w:rPr>
      </w:pPr>
    </w:p>
    <w:p w:rsidR="007465E7" w:rsidRPr="003436ED" w:rsidRDefault="007465E7" w:rsidP="00E43A7E">
      <w:pPr>
        <w:spacing w:after="0"/>
        <w:rPr>
          <w:rFonts w:asciiTheme="minorBidi" w:eastAsia="Times New Roman" w:hAnsiTheme="minorBidi"/>
          <w:color w:val="FF0000"/>
          <w:rtl/>
        </w:rPr>
      </w:pPr>
      <w:r w:rsidRPr="003436ED">
        <w:rPr>
          <w:rFonts w:asciiTheme="minorBidi" w:eastAsia="Times New Roman" w:hAnsiTheme="minorBidi"/>
          <w:color w:val="FF0000"/>
          <w:rtl/>
        </w:rPr>
        <w:t>(4) תנאי המקנה לספק זכות לקבוע או לשנות, על דעתו בלבד, ולאחר כריתת החוזה, מחיר או חיובים מהותיים אחרים המוטלים על הלקוח; זולת אם השינוי נובע מגורמים שאינם בשליטת הספק;</w:t>
      </w:r>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rtl/>
        </w:rPr>
        <w:t>אם הספק שומר לעצמו זכות באופן חד צדדי לאחר כריתת החוזה לשנות את המחיר- התנאי מקפח. זה עולה הרבה בפסיקה. בחוזים ארוכי טווח ח</w:t>
      </w:r>
      <w:r w:rsidR="00577EC0">
        <w:rPr>
          <w:rFonts w:asciiTheme="minorBidi" w:eastAsia="Times New Roman" w:hAnsiTheme="minorBidi"/>
          <w:rtl/>
        </w:rPr>
        <w:t xml:space="preserve">ייב להיות מנגנון </w:t>
      </w:r>
      <w:proofErr w:type="spellStart"/>
      <w:r w:rsidR="00577EC0">
        <w:rPr>
          <w:rFonts w:asciiTheme="minorBidi" w:eastAsia="Times New Roman" w:hAnsiTheme="minorBidi"/>
          <w:rtl/>
        </w:rPr>
        <w:t>לשיערוך</w:t>
      </w:r>
      <w:proofErr w:type="spellEnd"/>
      <w:r w:rsidR="00577EC0">
        <w:rPr>
          <w:rFonts w:asciiTheme="minorBidi" w:eastAsia="Times New Roman" w:hAnsiTheme="minorBidi"/>
          <w:rtl/>
        </w:rPr>
        <w:t xml:space="preserve"> סכומים</w:t>
      </w:r>
      <w:r w:rsidRPr="003436ED">
        <w:rPr>
          <w:rFonts w:asciiTheme="minorBidi" w:eastAsia="Times New Roman" w:hAnsiTheme="minorBidi"/>
          <w:rtl/>
        </w:rPr>
        <w:t>. מה טיבו של המנגנון?</w:t>
      </w:r>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rtl/>
        </w:rPr>
        <w:t>אם המנג</w:t>
      </w:r>
      <w:r w:rsidR="00577EC0">
        <w:rPr>
          <w:rFonts w:asciiTheme="minorBidi" w:eastAsia="Times New Roman" w:hAnsiTheme="minorBidi" w:hint="cs"/>
          <w:rtl/>
        </w:rPr>
        <w:t>נ</w:t>
      </w:r>
      <w:r w:rsidRPr="003436ED">
        <w:rPr>
          <w:rFonts w:asciiTheme="minorBidi" w:eastAsia="Times New Roman" w:hAnsiTheme="minorBidi"/>
          <w:rtl/>
        </w:rPr>
        <w:t>ון הוא שינוי לפי דעת הספק</w:t>
      </w:r>
      <w:r w:rsidR="00577EC0">
        <w:rPr>
          <w:rFonts w:asciiTheme="minorBidi" w:eastAsia="Times New Roman" w:hAnsiTheme="minorBidi" w:hint="cs"/>
          <w:rtl/>
        </w:rPr>
        <w:t xml:space="preserve"> </w:t>
      </w:r>
      <w:r w:rsidRPr="003436ED">
        <w:rPr>
          <w:rFonts w:asciiTheme="minorBidi" w:eastAsia="Times New Roman" w:hAnsiTheme="minorBidi"/>
          <w:rtl/>
        </w:rPr>
        <w:t>- הוא מקפח.</w:t>
      </w:r>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u w:val="single"/>
          <w:rtl/>
        </w:rPr>
        <w:t>דוגמא</w:t>
      </w:r>
      <w:r w:rsidRPr="003436ED">
        <w:rPr>
          <w:rFonts w:asciiTheme="minorBidi" w:eastAsia="Times New Roman" w:hAnsiTheme="minorBidi"/>
          <w:rtl/>
        </w:rPr>
        <w:t>: אילו הספק קובע כי המחיר הוא 100</w:t>
      </w:r>
      <w:r w:rsidR="00591849">
        <w:rPr>
          <w:rFonts w:asciiTheme="minorBidi" w:eastAsia="Times New Roman" w:hAnsiTheme="minorBidi" w:hint="cs"/>
          <w:rtl/>
        </w:rPr>
        <w:t xml:space="preserve"> ₪</w:t>
      </w:r>
      <w:r w:rsidRPr="003436ED">
        <w:rPr>
          <w:rFonts w:asciiTheme="minorBidi" w:eastAsia="Times New Roman" w:hAnsiTheme="minorBidi"/>
          <w:rtl/>
        </w:rPr>
        <w:t xml:space="preserve"> והוא יכול לשנות אותו לפי שיקול דעתו ובלבד שהמחיר לא יעלה על 150</w:t>
      </w:r>
      <w:r w:rsidR="00591849">
        <w:rPr>
          <w:rFonts w:asciiTheme="minorBidi" w:eastAsia="Times New Roman" w:hAnsiTheme="minorBidi" w:hint="cs"/>
          <w:rtl/>
        </w:rPr>
        <w:t xml:space="preserve"> ₪</w:t>
      </w:r>
      <w:r w:rsidRPr="003436ED">
        <w:rPr>
          <w:rFonts w:asciiTheme="minorBidi" w:eastAsia="Times New Roman" w:hAnsiTheme="minorBidi"/>
          <w:rtl/>
        </w:rPr>
        <w:t xml:space="preserve"> האם מתקיימת החזקה של סעיף קטן 4 והתנאי הוא מקפח? </w:t>
      </w:r>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rtl/>
        </w:rPr>
        <w:t>אם הלקוח יודע שהכי גרוע הוא משלם 150</w:t>
      </w:r>
      <w:r w:rsidR="00577EC0">
        <w:rPr>
          <w:rFonts w:asciiTheme="minorBidi" w:eastAsia="Times New Roman" w:hAnsiTheme="minorBidi" w:hint="cs"/>
          <w:rtl/>
        </w:rPr>
        <w:t xml:space="preserve"> </w:t>
      </w:r>
      <w:r w:rsidR="00591849">
        <w:rPr>
          <w:rFonts w:asciiTheme="minorBidi" w:eastAsia="Times New Roman" w:hAnsiTheme="minorBidi" w:hint="cs"/>
          <w:rtl/>
        </w:rPr>
        <w:t xml:space="preserve">₪ </w:t>
      </w:r>
      <w:r w:rsidR="00577EC0">
        <w:rPr>
          <w:rFonts w:asciiTheme="minorBidi" w:eastAsia="Times New Roman" w:hAnsiTheme="minorBidi" w:hint="cs"/>
          <w:rtl/>
        </w:rPr>
        <w:t>אז לא</w:t>
      </w:r>
      <w:r w:rsidRPr="003436ED">
        <w:rPr>
          <w:rFonts w:asciiTheme="minorBidi" w:eastAsia="Times New Roman" w:hAnsiTheme="minorBidi"/>
          <w:rtl/>
        </w:rPr>
        <w:t>. אילו הספק היה דורש</w:t>
      </w:r>
      <w:r w:rsidR="00577EC0">
        <w:rPr>
          <w:rFonts w:asciiTheme="minorBidi" w:eastAsia="Times New Roman" w:hAnsiTheme="minorBidi" w:hint="cs"/>
          <w:rtl/>
        </w:rPr>
        <w:t xml:space="preserve"> מלכתחילה</w:t>
      </w:r>
      <w:r w:rsidRPr="003436ED">
        <w:rPr>
          <w:rFonts w:asciiTheme="minorBidi" w:eastAsia="Times New Roman" w:hAnsiTheme="minorBidi"/>
          <w:rtl/>
        </w:rPr>
        <w:t xml:space="preserve"> 150 </w:t>
      </w:r>
      <w:r w:rsidR="00591849">
        <w:rPr>
          <w:rFonts w:asciiTheme="minorBidi" w:eastAsia="Times New Roman" w:hAnsiTheme="minorBidi" w:hint="cs"/>
          <w:rtl/>
        </w:rPr>
        <w:t xml:space="preserve">₪ </w:t>
      </w:r>
      <w:r w:rsidRPr="003436ED">
        <w:rPr>
          <w:rFonts w:asciiTheme="minorBidi" w:eastAsia="Times New Roman" w:hAnsiTheme="minorBidi"/>
          <w:rtl/>
        </w:rPr>
        <w:t xml:space="preserve">אין סמכות לביהמ"ש להתערב כי זה המחיר הקבוע- פה בעצם יש מחיר גג שהלקוח יודע עליו והיום הוא מקבל הנחה- אין </w:t>
      </w:r>
      <w:r w:rsidR="00577EC0">
        <w:rPr>
          <w:rFonts w:asciiTheme="minorBidi" w:eastAsia="Times New Roman" w:hAnsiTheme="minorBidi" w:hint="cs"/>
          <w:rtl/>
        </w:rPr>
        <w:t xml:space="preserve">פה </w:t>
      </w:r>
      <w:r w:rsidRPr="003436ED">
        <w:rPr>
          <w:rFonts w:asciiTheme="minorBidi" w:eastAsia="Times New Roman" w:hAnsiTheme="minorBidi"/>
          <w:rtl/>
        </w:rPr>
        <w:t>קיפוח.</w:t>
      </w:r>
    </w:p>
    <w:p w:rsidR="007465E7" w:rsidRPr="003436ED" w:rsidRDefault="007465E7" w:rsidP="00591849">
      <w:pPr>
        <w:spacing w:after="0"/>
        <w:rPr>
          <w:rFonts w:asciiTheme="minorBidi" w:eastAsia="Times New Roman" w:hAnsiTheme="minorBidi"/>
          <w:rtl/>
        </w:rPr>
      </w:pPr>
      <w:r w:rsidRPr="003436ED">
        <w:rPr>
          <w:rFonts w:asciiTheme="minorBidi" w:eastAsia="Times New Roman" w:hAnsiTheme="minorBidi"/>
          <w:rtl/>
        </w:rPr>
        <w:t xml:space="preserve">מנגד, התקרה של ה150 </w:t>
      </w:r>
      <w:r w:rsidR="00591849">
        <w:rPr>
          <w:rFonts w:asciiTheme="minorBidi" w:eastAsia="Times New Roman" w:hAnsiTheme="minorBidi" w:hint="cs"/>
          <w:rtl/>
        </w:rPr>
        <w:t xml:space="preserve">₪ </w:t>
      </w:r>
      <w:r w:rsidRPr="003436ED">
        <w:rPr>
          <w:rFonts w:asciiTheme="minorBidi" w:eastAsia="Times New Roman" w:hAnsiTheme="minorBidi"/>
          <w:rtl/>
        </w:rPr>
        <w:t>תלויה בתנאי השוק והיא לא אומרת ל</w:t>
      </w:r>
      <w:r w:rsidR="00591849">
        <w:rPr>
          <w:rFonts w:asciiTheme="minorBidi" w:eastAsia="Times New Roman" w:hAnsiTheme="minorBidi" w:hint="cs"/>
          <w:rtl/>
        </w:rPr>
        <w:t>נו</w:t>
      </w:r>
      <w:r w:rsidRPr="003436ED">
        <w:rPr>
          <w:rFonts w:asciiTheme="minorBidi" w:eastAsia="Times New Roman" w:hAnsiTheme="minorBidi"/>
          <w:rtl/>
        </w:rPr>
        <w:t xml:space="preserve"> כלום.</w:t>
      </w:r>
    </w:p>
    <w:p w:rsidR="007465E7" w:rsidRPr="003436ED" w:rsidRDefault="007465E7" w:rsidP="00591849">
      <w:pPr>
        <w:spacing w:after="0"/>
        <w:rPr>
          <w:rFonts w:asciiTheme="minorBidi" w:eastAsia="Times New Roman" w:hAnsiTheme="minorBidi"/>
          <w:rtl/>
        </w:rPr>
      </w:pPr>
      <w:r w:rsidRPr="003436ED">
        <w:rPr>
          <w:rFonts w:asciiTheme="minorBidi" w:eastAsia="Times New Roman" w:hAnsiTheme="minorBidi"/>
          <w:rtl/>
        </w:rPr>
        <w:t xml:space="preserve">בבית הדין אומצה הגישה שהמחיר הולך לפי תנאי השוק וגובה התקרה. הסיבה שהספק קבע תקרה של 150 </w:t>
      </w:r>
      <w:r w:rsidR="00591849">
        <w:rPr>
          <w:rFonts w:asciiTheme="minorBidi" w:eastAsia="Times New Roman" w:hAnsiTheme="minorBidi" w:hint="cs"/>
          <w:rtl/>
        </w:rPr>
        <w:t xml:space="preserve">₪ </w:t>
      </w:r>
      <w:r w:rsidRPr="003436ED">
        <w:rPr>
          <w:rFonts w:asciiTheme="minorBidi" w:eastAsia="Times New Roman" w:hAnsiTheme="minorBidi"/>
          <w:rtl/>
        </w:rPr>
        <w:t xml:space="preserve">כשתנאי השוק לא מאפשרים להגיע ל150 </w:t>
      </w:r>
      <w:r w:rsidR="00591849">
        <w:rPr>
          <w:rFonts w:asciiTheme="minorBidi" w:eastAsia="Times New Roman" w:hAnsiTheme="minorBidi" w:hint="cs"/>
          <w:rtl/>
        </w:rPr>
        <w:t xml:space="preserve">₪ </w:t>
      </w:r>
      <w:r w:rsidRPr="003436ED">
        <w:rPr>
          <w:rFonts w:asciiTheme="minorBidi" w:eastAsia="Times New Roman" w:hAnsiTheme="minorBidi"/>
          <w:rtl/>
        </w:rPr>
        <w:t xml:space="preserve">ממילא והוא קבע זאת רק כדי שזה יראה כאילו סעיף קטן 4 לא חל וזה לא מקפח- </w:t>
      </w:r>
      <w:r w:rsidR="00591849">
        <w:rPr>
          <w:rFonts w:asciiTheme="minorBidi" w:eastAsia="Times New Roman" w:hAnsiTheme="minorBidi" w:hint="cs"/>
          <w:rtl/>
        </w:rPr>
        <w:t xml:space="preserve">במצב זה </w:t>
      </w:r>
      <w:r w:rsidRPr="003436ED">
        <w:rPr>
          <w:rFonts w:asciiTheme="minorBidi" w:eastAsia="Times New Roman" w:hAnsiTheme="minorBidi"/>
          <w:rtl/>
        </w:rPr>
        <w:t>לתקרה אין שום משמעות וזה נעשה רק כדי שהוא יוכל להעלות את המחיר מבלי שזה ייחשב תנאי מקפח (שבו הספק משאיר לעצמו את השיקול לשנות את המחיר כפי שירצה</w:t>
      </w:r>
      <w:r w:rsidR="00FE748B" w:rsidRPr="00FE748B">
        <w:rPr>
          <w:rFonts w:asciiTheme="minorBidi" w:eastAsia="Times New Roman" w:hAnsiTheme="minorBidi" w:hint="cs"/>
          <w:rtl/>
        </w:rPr>
        <w:t>)</w:t>
      </w:r>
      <w:r w:rsidRPr="003436ED">
        <w:rPr>
          <w:rFonts w:asciiTheme="minorBidi" w:eastAsia="Times New Roman" w:hAnsiTheme="minorBidi"/>
          <w:b/>
          <w:bCs/>
          <w:rtl/>
        </w:rPr>
        <w:t>. לכן</w:t>
      </w:r>
      <w:r w:rsidR="00FE748B">
        <w:rPr>
          <w:rFonts w:asciiTheme="minorBidi" w:eastAsia="Times New Roman" w:hAnsiTheme="minorBidi" w:hint="cs"/>
          <w:b/>
          <w:bCs/>
          <w:rtl/>
        </w:rPr>
        <w:t>,</w:t>
      </w:r>
      <w:r w:rsidRPr="003436ED">
        <w:rPr>
          <w:rFonts w:asciiTheme="minorBidi" w:eastAsia="Times New Roman" w:hAnsiTheme="minorBidi"/>
          <w:b/>
          <w:bCs/>
          <w:rtl/>
        </w:rPr>
        <w:t xml:space="preserve"> זה לא </w:t>
      </w:r>
      <w:r w:rsidR="00FE748B">
        <w:rPr>
          <w:rFonts w:asciiTheme="minorBidi" w:eastAsia="Times New Roman" w:hAnsiTheme="minorBidi" w:hint="cs"/>
          <w:b/>
          <w:bCs/>
          <w:rtl/>
        </w:rPr>
        <w:t>עוזב</w:t>
      </w:r>
      <w:r w:rsidRPr="003436ED">
        <w:rPr>
          <w:rFonts w:asciiTheme="minorBidi" w:eastAsia="Times New Roman" w:hAnsiTheme="minorBidi"/>
          <w:b/>
          <w:bCs/>
          <w:rtl/>
        </w:rPr>
        <w:t xml:space="preserve"> </w:t>
      </w:r>
      <w:r w:rsidR="00FE748B">
        <w:rPr>
          <w:rFonts w:asciiTheme="minorBidi" w:eastAsia="Times New Roman" w:hAnsiTheme="minorBidi" w:hint="cs"/>
          <w:b/>
          <w:bCs/>
          <w:rtl/>
        </w:rPr>
        <w:t>את ה</w:t>
      </w:r>
      <w:r w:rsidRPr="003436ED">
        <w:rPr>
          <w:rFonts w:asciiTheme="minorBidi" w:eastAsia="Times New Roman" w:hAnsiTheme="minorBidi"/>
          <w:b/>
          <w:bCs/>
          <w:rtl/>
        </w:rPr>
        <w:t xml:space="preserve">חזקה של סעיף 4 וזה עדיין נחשב תנאי מקפח. </w:t>
      </w:r>
    </w:p>
    <w:p w:rsidR="00E71AA9" w:rsidRPr="00E71AA9" w:rsidRDefault="00E71AA9" w:rsidP="00E43A7E">
      <w:pPr>
        <w:spacing w:after="0"/>
        <w:rPr>
          <w:rFonts w:asciiTheme="minorBidi" w:eastAsia="Times New Roman" w:hAnsiTheme="minorBidi"/>
          <w:rtl/>
        </w:rPr>
      </w:pPr>
      <w:r>
        <w:rPr>
          <w:rFonts w:asciiTheme="minorBidi" w:eastAsia="Times New Roman" w:hAnsiTheme="minorBidi" w:hint="cs"/>
          <w:u w:val="single"/>
          <w:rtl/>
        </w:rPr>
        <w:t>דוגמא נוספת:</w:t>
      </w:r>
      <w:r w:rsidRPr="00591849">
        <w:rPr>
          <w:rFonts w:asciiTheme="minorBidi" w:eastAsia="Times New Roman" w:hAnsiTheme="minorBidi" w:hint="cs"/>
          <w:rtl/>
        </w:rPr>
        <w:t xml:space="preserve"> </w:t>
      </w:r>
      <w:r>
        <w:rPr>
          <w:rFonts w:asciiTheme="minorBidi" w:eastAsia="Times New Roman" w:hAnsiTheme="minorBidi" w:hint="cs"/>
          <w:rtl/>
        </w:rPr>
        <w:t xml:space="preserve">אם מצמידים את המחיר לדולר </w:t>
      </w:r>
      <w:r>
        <w:rPr>
          <w:rFonts w:asciiTheme="minorBidi" w:eastAsia="Times New Roman" w:hAnsiTheme="minorBidi"/>
          <w:rtl/>
        </w:rPr>
        <w:t>–</w:t>
      </w:r>
      <w:r>
        <w:rPr>
          <w:rFonts w:asciiTheme="minorBidi" w:eastAsia="Times New Roman" w:hAnsiTheme="minorBidi" w:hint="cs"/>
          <w:rtl/>
        </w:rPr>
        <w:t xml:space="preserve"> זה תנאי מקפח לפי סעיף 4 (4)? התשובה היא לא </w:t>
      </w:r>
      <w:r>
        <w:rPr>
          <w:rFonts w:asciiTheme="minorBidi" w:eastAsia="Times New Roman" w:hAnsiTheme="minorBidi"/>
          <w:rtl/>
        </w:rPr>
        <w:t>–</w:t>
      </w:r>
      <w:r>
        <w:rPr>
          <w:rFonts w:asciiTheme="minorBidi" w:eastAsia="Times New Roman" w:hAnsiTheme="minorBidi" w:hint="cs"/>
          <w:rtl/>
        </w:rPr>
        <w:t xml:space="preserve"> מדוע? כי מדד הדולר לא נמצא בשליטת הספק.</w:t>
      </w:r>
    </w:p>
    <w:p w:rsidR="007465E7" w:rsidRPr="003436ED" w:rsidRDefault="007465E7" w:rsidP="00E43A7E">
      <w:pPr>
        <w:spacing w:after="0"/>
        <w:rPr>
          <w:rFonts w:asciiTheme="minorBidi" w:eastAsia="Times New Roman" w:hAnsiTheme="minorBidi"/>
          <w:u w:val="single"/>
          <w:rtl/>
        </w:rPr>
      </w:pPr>
      <w:r w:rsidRPr="003436ED">
        <w:rPr>
          <w:rFonts w:asciiTheme="minorBidi" w:eastAsia="Times New Roman" w:hAnsiTheme="minorBidi"/>
          <w:u w:val="single"/>
          <w:rtl/>
        </w:rPr>
        <w:t>כיצד אפשר לסתור חזקה זו?</w:t>
      </w:r>
    </w:p>
    <w:p w:rsidR="00591849" w:rsidRDefault="007465E7" w:rsidP="00591849">
      <w:pPr>
        <w:spacing w:after="0"/>
        <w:rPr>
          <w:rFonts w:asciiTheme="minorBidi" w:eastAsia="Times New Roman" w:hAnsiTheme="minorBidi"/>
          <w:rtl/>
        </w:rPr>
      </w:pPr>
      <w:r w:rsidRPr="003436ED">
        <w:rPr>
          <w:rFonts w:asciiTheme="minorBidi" w:eastAsia="Times New Roman" w:hAnsiTheme="minorBidi"/>
          <w:rtl/>
        </w:rPr>
        <w:t>הפסיקה הציעה כי במקביל לאפשרות של הספק לשנות את המחיר יש אפשרות ללקוח להשתחרר מהחוזה</w:t>
      </w:r>
      <w:r w:rsidR="00037FE0">
        <w:rPr>
          <w:rFonts w:asciiTheme="minorBidi" w:eastAsia="Times New Roman" w:hAnsiTheme="minorBidi" w:hint="cs"/>
          <w:rtl/>
        </w:rPr>
        <w:t xml:space="preserve"> למשל (כתנאי מאזן)</w:t>
      </w:r>
      <w:r w:rsidRPr="003436ED">
        <w:rPr>
          <w:rFonts w:asciiTheme="minorBidi" w:eastAsia="Times New Roman" w:hAnsiTheme="minorBidi"/>
          <w:rtl/>
        </w:rPr>
        <w:t>. אולם</w:t>
      </w:r>
      <w:r w:rsidR="00E71AA9">
        <w:rPr>
          <w:rFonts w:asciiTheme="minorBidi" w:eastAsia="Times New Roman" w:hAnsiTheme="minorBidi" w:hint="cs"/>
          <w:rtl/>
        </w:rPr>
        <w:t>,</w:t>
      </w:r>
      <w:r w:rsidRPr="003436ED">
        <w:rPr>
          <w:rFonts w:asciiTheme="minorBidi" w:eastAsia="Times New Roman" w:hAnsiTheme="minorBidi"/>
          <w:rtl/>
        </w:rPr>
        <w:t xml:space="preserve"> כדי שתנאי זה לא יהיה מקפח יש</w:t>
      </w:r>
      <w:r w:rsidR="00037FE0">
        <w:rPr>
          <w:rFonts w:asciiTheme="minorBidi" w:eastAsia="Times New Roman" w:hAnsiTheme="minorBidi" w:hint="cs"/>
          <w:rtl/>
        </w:rPr>
        <w:t xml:space="preserve"> </w:t>
      </w:r>
      <w:r w:rsidRPr="003436ED">
        <w:rPr>
          <w:rFonts w:asciiTheme="minorBidi" w:eastAsia="Times New Roman" w:hAnsiTheme="minorBidi"/>
          <w:rtl/>
        </w:rPr>
        <w:t xml:space="preserve">לבדוק את השאלה האם ההשתחררות הזו היא משפטית פורמאלית או אמיתית מבחינה כלכלית? </w:t>
      </w:r>
      <w:r w:rsidRPr="003436ED">
        <w:rPr>
          <w:rFonts w:asciiTheme="minorBidi" w:eastAsia="Times New Roman" w:hAnsiTheme="minorBidi"/>
          <w:highlight w:val="green"/>
          <w:rtl/>
        </w:rPr>
        <w:t>בפס"ד מרכז משען</w:t>
      </w:r>
      <w:r w:rsidRPr="003436ED">
        <w:rPr>
          <w:rFonts w:asciiTheme="minorBidi" w:eastAsia="Times New Roman" w:hAnsiTheme="minorBidi"/>
          <w:rtl/>
        </w:rPr>
        <w:t>- היה סעיף שאפשר למרכז משען</w:t>
      </w:r>
      <w:r w:rsidR="00E71AA9">
        <w:rPr>
          <w:rFonts w:asciiTheme="minorBidi" w:eastAsia="Times New Roman" w:hAnsiTheme="minorBidi" w:hint="cs"/>
          <w:rtl/>
        </w:rPr>
        <w:t xml:space="preserve"> -</w:t>
      </w:r>
      <w:r w:rsidRPr="003436ED">
        <w:rPr>
          <w:rFonts w:asciiTheme="minorBidi" w:eastAsia="Times New Roman" w:hAnsiTheme="minorBidi"/>
          <w:rtl/>
        </w:rPr>
        <w:t xml:space="preserve"> בית האבות</w:t>
      </w:r>
      <w:r w:rsidR="00E71AA9">
        <w:rPr>
          <w:rFonts w:asciiTheme="minorBidi" w:eastAsia="Times New Roman" w:hAnsiTheme="minorBidi" w:hint="cs"/>
          <w:rtl/>
        </w:rPr>
        <w:t xml:space="preserve"> -</w:t>
      </w:r>
      <w:r w:rsidRPr="003436ED">
        <w:rPr>
          <w:rFonts w:asciiTheme="minorBidi" w:eastAsia="Times New Roman" w:hAnsiTheme="minorBidi"/>
          <w:rtl/>
        </w:rPr>
        <w:t xml:space="preserve"> לשנות את המחיר לדייר לפי שיקול דעתו של בית האבות. ב</w:t>
      </w:r>
      <w:r w:rsidR="0070035A">
        <w:rPr>
          <w:rFonts w:asciiTheme="minorBidi" w:eastAsia="Times New Roman" w:hAnsiTheme="minorBidi"/>
          <w:rtl/>
        </w:rPr>
        <w:t>ביהמ"ש</w:t>
      </w:r>
      <w:r w:rsidRPr="003436ED">
        <w:rPr>
          <w:rFonts w:asciiTheme="minorBidi" w:eastAsia="Times New Roman" w:hAnsiTheme="minorBidi"/>
          <w:rtl/>
        </w:rPr>
        <w:t xml:space="preserve"> העליון נטען כי הדייר יכול להשתחרר מהחוזה אם המחיר משתנה אולם זה סתם שחרור פורמאלי ולקשיש בד"כ אין באמת אפשרות להשתחרר מהחוזה ולעזוב את בית האבות- מעשית הוא לא יוכל לעזוב. </w:t>
      </w:r>
    </w:p>
    <w:p w:rsidR="007465E7" w:rsidRPr="003436ED" w:rsidRDefault="00591849" w:rsidP="00591849">
      <w:pPr>
        <w:spacing w:after="0"/>
        <w:rPr>
          <w:rFonts w:asciiTheme="minorBidi" w:eastAsia="Times New Roman" w:hAnsiTheme="minorBidi"/>
          <w:rtl/>
        </w:rPr>
      </w:pPr>
      <w:r>
        <w:rPr>
          <w:rFonts w:asciiTheme="minorBidi" w:eastAsia="Times New Roman" w:hAnsiTheme="minorBidi" w:hint="cs"/>
          <w:rtl/>
        </w:rPr>
        <w:t xml:space="preserve">מה </w:t>
      </w:r>
      <w:r w:rsidR="007465E7" w:rsidRPr="003436ED">
        <w:rPr>
          <w:rFonts w:asciiTheme="minorBidi" w:eastAsia="Times New Roman" w:hAnsiTheme="minorBidi"/>
          <w:rtl/>
        </w:rPr>
        <w:t>לגבי תנאי שמאפשר לספק לשנות את המחיר לפי מנגנון אובייקטיבי</w:t>
      </w:r>
      <w:r>
        <w:rPr>
          <w:rFonts w:asciiTheme="minorBidi" w:eastAsia="Times New Roman" w:hAnsiTheme="minorBidi" w:hint="cs"/>
          <w:rtl/>
        </w:rPr>
        <w:t>. האם הוא</w:t>
      </w:r>
      <w:r w:rsidR="007465E7" w:rsidRPr="003436ED">
        <w:rPr>
          <w:rFonts w:asciiTheme="minorBidi" w:eastAsia="Times New Roman" w:hAnsiTheme="minorBidi"/>
          <w:rtl/>
        </w:rPr>
        <w:t xml:space="preserve"> נכנס בגדר חזקת סעיף 4? לא.</w:t>
      </w:r>
      <w:r w:rsidR="00E71AA9">
        <w:rPr>
          <w:rFonts w:asciiTheme="minorBidi" w:eastAsia="Times New Roman" w:hAnsiTheme="minorBidi" w:hint="cs"/>
          <w:rtl/>
        </w:rPr>
        <w:t xml:space="preserve"> כלומר </w:t>
      </w:r>
      <w:r w:rsidR="00E71AA9">
        <w:rPr>
          <w:rFonts w:asciiTheme="minorBidi" w:eastAsia="Times New Roman" w:hAnsiTheme="minorBidi"/>
          <w:rtl/>
        </w:rPr>
        <w:t>–</w:t>
      </w:r>
      <w:r w:rsidR="00E71AA9">
        <w:rPr>
          <w:rFonts w:asciiTheme="minorBidi" w:eastAsia="Times New Roman" w:hAnsiTheme="minorBidi" w:hint="cs"/>
          <w:rtl/>
        </w:rPr>
        <w:t xml:space="preserve"> זהו לא תנאי מקפח.</w:t>
      </w:r>
      <w:r>
        <w:rPr>
          <w:rFonts w:asciiTheme="minorBidi" w:eastAsia="Times New Roman" w:hAnsiTheme="minorBidi" w:hint="cs"/>
          <w:rtl/>
        </w:rPr>
        <w:t xml:space="preserve"> </w:t>
      </w:r>
      <w:r w:rsidR="007465E7" w:rsidRPr="003436ED">
        <w:rPr>
          <w:rFonts w:asciiTheme="minorBidi" w:eastAsia="Times New Roman" w:hAnsiTheme="minorBidi"/>
          <w:rtl/>
        </w:rPr>
        <w:t>האם תנאי</w:t>
      </w:r>
      <w:r w:rsidR="00E71AA9">
        <w:rPr>
          <w:rFonts w:asciiTheme="minorBidi" w:eastAsia="Times New Roman" w:hAnsiTheme="minorBidi" w:hint="cs"/>
          <w:rtl/>
        </w:rPr>
        <w:t xml:space="preserve"> 4 (4) </w:t>
      </w:r>
      <w:r w:rsidR="007465E7" w:rsidRPr="003436ED">
        <w:rPr>
          <w:rFonts w:asciiTheme="minorBidi" w:eastAsia="Times New Roman" w:hAnsiTheme="minorBidi"/>
          <w:rtl/>
        </w:rPr>
        <w:t xml:space="preserve">יכול להיות מקפח? כן. הוא נכנס בגדר צבע לבן ויכול להיות מקפח. </w:t>
      </w:r>
    </w:p>
    <w:p w:rsidR="004E1FA1" w:rsidRDefault="004E1FA1" w:rsidP="00BD4CD2">
      <w:pPr>
        <w:pStyle w:val="a5"/>
        <w:numPr>
          <w:ilvl w:val="0"/>
          <w:numId w:val="119"/>
        </w:numPr>
        <w:spacing w:after="0"/>
        <w:rPr>
          <w:rFonts w:asciiTheme="minorBidi" w:eastAsia="Times New Roman" w:hAnsiTheme="minorBidi"/>
        </w:rPr>
      </w:pPr>
      <w:r w:rsidRPr="004E1FA1">
        <w:rPr>
          <w:rFonts w:asciiTheme="minorBidi" w:eastAsia="Times New Roman" w:hAnsiTheme="minorBidi" w:hint="cs"/>
          <w:rtl/>
        </w:rPr>
        <w:t>כדי שתנאי על המחיר לא ייחשב מקפח צריך שיהיה תנאי מאזן ואם יוכיח ספק שיש תנאי כזה ייתכן והתנאי לא ייחשב מקפח.</w:t>
      </w:r>
    </w:p>
    <w:p w:rsidR="00FB5D55" w:rsidRPr="009B6678" w:rsidRDefault="009A4932" w:rsidP="00BD4CD2">
      <w:pPr>
        <w:pStyle w:val="a5"/>
        <w:numPr>
          <w:ilvl w:val="0"/>
          <w:numId w:val="250"/>
        </w:numPr>
        <w:spacing w:after="0"/>
        <w:rPr>
          <w:rFonts w:asciiTheme="minorBidi" w:hAnsiTheme="minorBidi"/>
          <w:rtl/>
        </w:rPr>
      </w:pPr>
      <w:r w:rsidRPr="009B6678">
        <w:rPr>
          <w:rFonts w:asciiTheme="minorBidi" w:hAnsiTheme="minorBidi" w:hint="cs"/>
          <w:rtl/>
        </w:rPr>
        <w:lastRenderedPageBreak/>
        <w:t>חושי נ' טכניון</w:t>
      </w:r>
      <w:r w:rsidR="009B6678" w:rsidRPr="009B6678">
        <w:rPr>
          <w:rFonts w:asciiTheme="minorBidi" w:hAnsiTheme="minorBidi" w:hint="cs"/>
          <w:rtl/>
        </w:rPr>
        <w:t>, סעיפים</w:t>
      </w:r>
      <w:r w:rsidRPr="009B6678">
        <w:rPr>
          <w:rFonts w:asciiTheme="minorBidi" w:hAnsiTheme="minorBidi" w:hint="cs"/>
          <w:rtl/>
        </w:rPr>
        <w:t xml:space="preserve"> 34-38 לחוק </w:t>
      </w:r>
      <w:r w:rsidR="009B6678" w:rsidRPr="009B6678">
        <w:rPr>
          <w:rFonts w:asciiTheme="minorBidi" w:hAnsiTheme="minorBidi" w:hint="cs"/>
          <w:rtl/>
        </w:rPr>
        <w:t>ו</w:t>
      </w:r>
      <w:r w:rsidRPr="009B6678">
        <w:rPr>
          <w:rFonts w:asciiTheme="minorBidi" w:hAnsiTheme="minorBidi" w:hint="cs"/>
          <w:rtl/>
        </w:rPr>
        <w:t>בנוסף ליום שלישי</w:t>
      </w:r>
      <w:r w:rsidR="009B6678">
        <w:rPr>
          <w:rFonts w:asciiTheme="minorBidi" w:hAnsiTheme="minorBidi" w:hint="cs"/>
          <w:rtl/>
        </w:rPr>
        <w:t>:</w:t>
      </w:r>
      <w:r w:rsidRPr="009B6678">
        <w:rPr>
          <w:rFonts w:asciiTheme="minorBidi" w:hAnsiTheme="minorBidi" w:hint="cs"/>
          <w:rtl/>
        </w:rPr>
        <w:t xml:space="preserve"> חוזה על תנאי </w:t>
      </w:r>
      <w:r w:rsidRPr="009B6678">
        <w:rPr>
          <w:rFonts w:asciiTheme="minorBidi" w:hAnsiTheme="minorBidi"/>
          <w:rtl/>
        </w:rPr>
        <w:t>–</w:t>
      </w:r>
      <w:r w:rsidRPr="009B6678">
        <w:rPr>
          <w:rFonts w:asciiTheme="minorBidi" w:hAnsiTheme="minorBidi" w:hint="cs"/>
          <w:rtl/>
        </w:rPr>
        <w:t xml:space="preserve"> 1,2,3,4 ומאמר 6</w:t>
      </w:r>
    </w:p>
    <w:p w:rsidR="009B6678" w:rsidRDefault="009B6678" w:rsidP="00E43A7E">
      <w:pPr>
        <w:spacing w:after="0"/>
        <w:jc w:val="center"/>
        <w:rPr>
          <w:rFonts w:asciiTheme="minorBidi" w:hAnsiTheme="minorBidi"/>
          <w:b/>
          <w:bCs/>
          <w:rtl/>
        </w:rPr>
      </w:pPr>
    </w:p>
    <w:p w:rsidR="00D801C4" w:rsidRPr="000C4AB3" w:rsidRDefault="00D801C4" w:rsidP="00E43A7E">
      <w:pPr>
        <w:spacing w:after="0"/>
        <w:jc w:val="center"/>
        <w:rPr>
          <w:rFonts w:asciiTheme="minorBidi" w:eastAsia="Times New Roman" w:hAnsiTheme="minorBidi"/>
          <w:b/>
          <w:bCs/>
          <w:rtl/>
        </w:rPr>
      </w:pPr>
      <w:r>
        <w:rPr>
          <w:rFonts w:asciiTheme="minorBidi" w:hAnsiTheme="minorBidi"/>
          <w:b/>
          <w:bCs/>
          <w:rtl/>
        </w:rPr>
        <w:t>הרצאה מספ</w:t>
      </w:r>
      <w:r>
        <w:rPr>
          <w:rFonts w:asciiTheme="minorBidi" w:hAnsiTheme="minorBidi" w:hint="cs"/>
          <w:b/>
          <w:bCs/>
          <w:rtl/>
        </w:rPr>
        <w:t>ר 21</w:t>
      </w:r>
      <w:r w:rsidRPr="00E46166">
        <w:rPr>
          <w:rFonts w:asciiTheme="minorBidi" w:hAnsiTheme="minorBidi"/>
          <w:b/>
          <w:bCs/>
          <w:rtl/>
        </w:rPr>
        <w:t xml:space="preserve"> - </w:t>
      </w:r>
      <w:r>
        <w:rPr>
          <w:rFonts w:asciiTheme="minorBidi" w:hAnsiTheme="minorBidi" w:hint="cs"/>
          <w:b/>
          <w:bCs/>
          <w:rtl/>
        </w:rPr>
        <w:t>19</w:t>
      </w:r>
      <w:r w:rsidRPr="00E46166">
        <w:rPr>
          <w:rFonts w:asciiTheme="minorBidi" w:hAnsiTheme="minorBidi"/>
          <w:b/>
          <w:bCs/>
          <w:rtl/>
        </w:rPr>
        <w:t>.1</w:t>
      </w:r>
      <w:r>
        <w:rPr>
          <w:rFonts w:asciiTheme="minorBidi" w:hAnsiTheme="minorBidi" w:hint="cs"/>
          <w:b/>
          <w:bCs/>
          <w:rtl/>
        </w:rPr>
        <w:t>2</w:t>
      </w:r>
      <w:r w:rsidRPr="00E46166">
        <w:rPr>
          <w:rFonts w:asciiTheme="minorBidi" w:hAnsiTheme="minorBidi"/>
          <w:b/>
          <w:bCs/>
          <w:rtl/>
        </w:rPr>
        <w:t>.2013</w:t>
      </w:r>
      <w:r>
        <w:rPr>
          <w:rFonts w:asciiTheme="minorBidi" w:hAnsiTheme="minorBidi" w:hint="cs"/>
          <w:b/>
          <w:bCs/>
          <w:rtl/>
        </w:rPr>
        <w:t xml:space="preserve"> </w:t>
      </w:r>
    </w:p>
    <w:p w:rsidR="004E1FA1" w:rsidRPr="003436ED" w:rsidRDefault="004E1FA1" w:rsidP="00E43A7E">
      <w:pPr>
        <w:spacing w:after="0"/>
        <w:rPr>
          <w:rFonts w:asciiTheme="minorBidi" w:eastAsia="Times New Roman" w:hAnsiTheme="minorBidi"/>
          <w:rtl/>
        </w:rPr>
      </w:pPr>
    </w:p>
    <w:p w:rsidR="00B42D36" w:rsidRPr="00D147CE" w:rsidRDefault="00B42D36" w:rsidP="00E43A7E">
      <w:pPr>
        <w:spacing w:after="0"/>
        <w:rPr>
          <w:rFonts w:asciiTheme="minorBidi" w:eastAsia="Times New Roman" w:hAnsiTheme="minorBidi"/>
          <w:rtl/>
        </w:rPr>
      </w:pPr>
      <w:r w:rsidRPr="00EB1F98">
        <w:rPr>
          <w:rFonts w:asciiTheme="minorBidi" w:eastAsia="Times New Roman" w:hAnsiTheme="minorBidi" w:hint="cs"/>
          <w:b/>
          <w:bCs/>
          <w:highlight w:val="yellow"/>
          <w:rtl/>
        </w:rPr>
        <w:t>השיעור נפתח בשאלה</w:t>
      </w:r>
      <w:r w:rsidRPr="00D147CE">
        <w:rPr>
          <w:rFonts w:asciiTheme="minorBidi" w:eastAsia="Times New Roman" w:hAnsiTheme="minorBidi" w:hint="cs"/>
          <w:rtl/>
        </w:rPr>
        <w:t xml:space="preserve"> </w:t>
      </w:r>
      <w:r w:rsidRPr="00D147CE">
        <w:rPr>
          <w:rFonts w:asciiTheme="minorBidi" w:eastAsia="Times New Roman" w:hAnsiTheme="minorBidi"/>
          <w:rtl/>
        </w:rPr>
        <w:t>–</w:t>
      </w:r>
      <w:r w:rsidRPr="00D147CE">
        <w:rPr>
          <w:rFonts w:asciiTheme="minorBidi" w:eastAsia="Times New Roman" w:hAnsiTheme="minorBidi" w:hint="cs"/>
          <w:rtl/>
        </w:rPr>
        <w:t xml:space="preserve"> איזה חזקות ייחשבו מקפחות</w:t>
      </w:r>
      <w:r w:rsidR="005E5E06" w:rsidRPr="00D147CE">
        <w:rPr>
          <w:rFonts w:asciiTheme="minorBidi" w:eastAsia="Times New Roman" w:hAnsiTheme="minorBidi" w:hint="cs"/>
          <w:rtl/>
        </w:rPr>
        <w:t xml:space="preserve"> שעוסקות בשינוי מחיר לאחר שנכרת החוזה?</w:t>
      </w:r>
    </w:p>
    <w:p w:rsidR="005E5E06" w:rsidRPr="00D147CE" w:rsidRDefault="005E5E06" w:rsidP="00BD4CD2">
      <w:pPr>
        <w:pStyle w:val="a5"/>
        <w:numPr>
          <w:ilvl w:val="0"/>
          <w:numId w:val="121"/>
        </w:numPr>
        <w:spacing w:after="0"/>
        <w:ind w:left="363"/>
        <w:rPr>
          <w:rFonts w:asciiTheme="minorBidi" w:eastAsia="Times New Roman" w:hAnsiTheme="minorBidi"/>
        </w:rPr>
      </w:pPr>
      <w:r w:rsidRPr="00D147CE">
        <w:rPr>
          <w:rFonts w:asciiTheme="minorBidi" w:eastAsia="Times New Roman" w:hAnsiTheme="minorBidi" w:hint="cs"/>
          <w:rtl/>
        </w:rPr>
        <w:t>אם נקבע תנאי לפיו רק הספק יכול לשנות את המחיר בעתיד.</w:t>
      </w:r>
    </w:p>
    <w:p w:rsidR="005E5E06" w:rsidRPr="00D147CE" w:rsidRDefault="005E5E06" w:rsidP="00BD4CD2">
      <w:pPr>
        <w:pStyle w:val="a5"/>
        <w:numPr>
          <w:ilvl w:val="0"/>
          <w:numId w:val="121"/>
        </w:numPr>
        <w:spacing w:after="0"/>
        <w:ind w:left="363"/>
        <w:rPr>
          <w:rFonts w:asciiTheme="minorBidi" w:eastAsia="Times New Roman" w:hAnsiTheme="minorBidi"/>
          <w:rtl/>
        </w:rPr>
      </w:pPr>
      <w:r w:rsidRPr="00D147CE">
        <w:rPr>
          <w:rFonts w:asciiTheme="minorBidi" w:eastAsia="Times New Roman" w:hAnsiTheme="minorBidi" w:hint="cs"/>
          <w:rtl/>
        </w:rPr>
        <w:t>אם המחיר צמוד למדד חד צדדי (רק עולה או רק יורד).</w:t>
      </w:r>
    </w:p>
    <w:p w:rsidR="00B42D36" w:rsidRPr="00D147CE" w:rsidRDefault="00B42D36" w:rsidP="00E43A7E">
      <w:pPr>
        <w:spacing w:after="0"/>
        <w:rPr>
          <w:rFonts w:asciiTheme="minorBidi" w:eastAsia="Times New Roman" w:hAnsiTheme="minorBidi"/>
          <w:rtl/>
        </w:rPr>
      </w:pPr>
    </w:p>
    <w:p w:rsidR="00B42D36" w:rsidRPr="00D147CE" w:rsidRDefault="005E5E06" w:rsidP="00D147CE">
      <w:pPr>
        <w:spacing w:after="0"/>
        <w:rPr>
          <w:rFonts w:asciiTheme="minorBidi" w:eastAsia="Times New Roman" w:hAnsiTheme="minorBidi"/>
          <w:rtl/>
        </w:rPr>
      </w:pPr>
      <w:r w:rsidRPr="00EB1F98">
        <w:rPr>
          <w:rFonts w:asciiTheme="minorBidi" w:eastAsia="Times New Roman" w:hAnsiTheme="minorBidi" w:hint="cs"/>
          <w:b/>
          <w:bCs/>
          <w:highlight w:val="yellow"/>
          <w:rtl/>
        </w:rPr>
        <w:t>שאלה נוספת</w:t>
      </w:r>
      <w:r w:rsidR="00D147CE">
        <w:rPr>
          <w:rFonts w:asciiTheme="minorBidi" w:eastAsia="Times New Roman" w:hAnsiTheme="minorBidi" w:hint="cs"/>
          <w:rtl/>
        </w:rPr>
        <w:t>-</w:t>
      </w:r>
      <w:r w:rsidRPr="00D147CE">
        <w:rPr>
          <w:rFonts w:asciiTheme="minorBidi" w:eastAsia="Times New Roman" w:hAnsiTheme="minorBidi" w:hint="cs"/>
          <w:rtl/>
        </w:rPr>
        <w:t xml:space="preserve"> </w:t>
      </w:r>
      <w:r w:rsidR="00B42D36" w:rsidRPr="00D147CE">
        <w:rPr>
          <w:rFonts w:asciiTheme="minorBidi" w:eastAsia="Times New Roman" w:hAnsiTheme="minorBidi" w:hint="cs"/>
          <w:rtl/>
        </w:rPr>
        <w:t xml:space="preserve">הספק קובע תשלום חודשי ומה שנקבע בחוזה זה שהמחיר הוא נניח 1000 </w:t>
      </w:r>
      <w:r w:rsidR="00901AD1">
        <w:rPr>
          <w:rFonts w:asciiTheme="minorBidi" w:eastAsia="Times New Roman" w:hAnsiTheme="minorBidi" w:hint="cs"/>
          <w:rtl/>
        </w:rPr>
        <w:t xml:space="preserve">₪ </w:t>
      </w:r>
      <w:r w:rsidR="00B42D36" w:rsidRPr="00D147CE">
        <w:rPr>
          <w:rFonts w:asciiTheme="minorBidi" w:eastAsia="Times New Roman" w:hAnsiTheme="minorBidi" w:hint="cs"/>
          <w:rtl/>
        </w:rPr>
        <w:t xml:space="preserve">לחודש והספק רשאי לעדכן את המחיר לפי שיקול דעתו ובלבד שבכל מקרה </w:t>
      </w:r>
      <w:r w:rsidRPr="00D147CE">
        <w:rPr>
          <w:rFonts w:asciiTheme="minorBidi" w:eastAsia="Times New Roman" w:hAnsiTheme="minorBidi" w:hint="cs"/>
          <w:rtl/>
        </w:rPr>
        <w:t xml:space="preserve">המחיר לא יעלה על </w:t>
      </w:r>
      <w:r w:rsidR="00901AD1">
        <w:rPr>
          <w:rFonts w:asciiTheme="minorBidi" w:eastAsia="Times New Roman" w:hAnsiTheme="minorBidi" w:hint="cs"/>
          <w:rtl/>
        </w:rPr>
        <w:t xml:space="preserve"> </w:t>
      </w:r>
      <w:r w:rsidRPr="00D147CE">
        <w:rPr>
          <w:rFonts w:asciiTheme="minorBidi" w:eastAsia="Times New Roman" w:hAnsiTheme="minorBidi" w:hint="cs"/>
          <w:rtl/>
        </w:rPr>
        <w:t>1500</w:t>
      </w:r>
      <w:r w:rsidR="00901AD1">
        <w:rPr>
          <w:rFonts w:asciiTheme="minorBidi" w:eastAsia="Times New Roman" w:hAnsiTheme="minorBidi" w:hint="cs"/>
          <w:rtl/>
        </w:rPr>
        <w:t xml:space="preserve"> ₪</w:t>
      </w:r>
      <w:r w:rsidRPr="00D147CE">
        <w:rPr>
          <w:rFonts w:asciiTheme="minorBidi" w:eastAsia="Times New Roman" w:hAnsiTheme="minorBidi" w:hint="cs"/>
          <w:rtl/>
        </w:rPr>
        <w:t>. האם זה מקפח?</w:t>
      </w:r>
    </w:p>
    <w:p w:rsidR="005E5E06" w:rsidRPr="00D147CE" w:rsidRDefault="005E5E06" w:rsidP="00D147CE">
      <w:pPr>
        <w:spacing w:after="0"/>
        <w:rPr>
          <w:rFonts w:asciiTheme="minorBidi" w:eastAsia="Times New Roman" w:hAnsiTheme="minorBidi"/>
          <w:rtl/>
        </w:rPr>
      </w:pPr>
      <w:r w:rsidRPr="00901AD1">
        <w:rPr>
          <w:rFonts w:asciiTheme="minorBidi" w:eastAsia="Times New Roman" w:hAnsiTheme="minorBidi" w:hint="cs"/>
          <w:b/>
          <w:bCs/>
          <w:rtl/>
        </w:rPr>
        <w:t>התשובה היא לא</w:t>
      </w:r>
      <w:r w:rsidRPr="00D147CE">
        <w:rPr>
          <w:rFonts w:asciiTheme="minorBidi" w:eastAsia="Times New Roman" w:hAnsiTheme="minorBidi" w:hint="cs"/>
          <w:rtl/>
        </w:rPr>
        <w:t xml:space="preserve"> </w:t>
      </w:r>
      <w:r w:rsidRPr="00D147CE">
        <w:rPr>
          <w:rFonts w:asciiTheme="minorBidi" w:eastAsia="Times New Roman" w:hAnsiTheme="minorBidi"/>
          <w:rtl/>
        </w:rPr>
        <w:t>–</w:t>
      </w:r>
      <w:r w:rsidRPr="00D147CE">
        <w:rPr>
          <w:rFonts w:asciiTheme="minorBidi" w:eastAsia="Times New Roman" w:hAnsiTheme="minorBidi" w:hint="cs"/>
          <w:rtl/>
        </w:rPr>
        <w:t xml:space="preserve"> הספק יכול היה מלכתחילה לקבוע מחיר 1500</w:t>
      </w:r>
      <w:r w:rsidR="00901AD1">
        <w:rPr>
          <w:rFonts w:asciiTheme="minorBidi" w:eastAsia="Times New Roman" w:hAnsiTheme="minorBidi" w:hint="cs"/>
          <w:rtl/>
        </w:rPr>
        <w:t xml:space="preserve"> ₪</w:t>
      </w:r>
      <w:r w:rsidRPr="00D147CE">
        <w:rPr>
          <w:rFonts w:asciiTheme="minorBidi" w:eastAsia="Times New Roman" w:hAnsiTheme="minorBidi" w:hint="cs"/>
          <w:rtl/>
        </w:rPr>
        <w:t xml:space="preserve"> ואז זה לא היה מקפח. ה1000 </w:t>
      </w:r>
      <w:r w:rsidR="00901AD1">
        <w:rPr>
          <w:rFonts w:asciiTheme="minorBidi" w:eastAsia="Times New Roman" w:hAnsiTheme="minorBidi" w:hint="cs"/>
          <w:rtl/>
        </w:rPr>
        <w:t xml:space="preserve">₪ </w:t>
      </w:r>
      <w:r w:rsidRPr="00D147CE">
        <w:rPr>
          <w:rFonts w:asciiTheme="minorBidi" w:eastAsia="Times New Roman" w:hAnsiTheme="minorBidi" w:hint="cs"/>
          <w:rtl/>
        </w:rPr>
        <w:t>ז</w:t>
      </w:r>
      <w:r w:rsidR="00D147CE">
        <w:rPr>
          <w:rFonts w:asciiTheme="minorBidi" w:eastAsia="Times New Roman" w:hAnsiTheme="minorBidi" w:hint="cs"/>
          <w:rtl/>
        </w:rPr>
        <w:t>ו</w:t>
      </w:r>
      <w:r w:rsidRPr="00D147CE">
        <w:rPr>
          <w:rFonts w:asciiTheme="minorBidi" w:eastAsia="Times New Roman" w:hAnsiTheme="minorBidi" w:hint="cs"/>
          <w:rtl/>
        </w:rPr>
        <w:t xml:space="preserve"> רק הטבה או הנחה שבאה לקראת הלקוח</w:t>
      </w:r>
      <w:r w:rsidR="00FF168C">
        <w:rPr>
          <w:rFonts w:asciiTheme="minorBidi" w:eastAsia="Times New Roman" w:hAnsiTheme="minorBidi" w:hint="cs"/>
          <w:rtl/>
        </w:rPr>
        <w:t xml:space="preserve"> (ולכן חל סעיף 23(א)(1) לחוק החוזים האחידים</w:t>
      </w:r>
      <w:r w:rsidRPr="00D147CE">
        <w:rPr>
          <w:rFonts w:asciiTheme="minorBidi" w:eastAsia="Times New Roman" w:hAnsiTheme="minorBidi" w:hint="cs"/>
          <w:rtl/>
        </w:rPr>
        <w:t xml:space="preserve">. עם זאת, יש לזכור לבדוק האם 1500 </w:t>
      </w:r>
      <w:r w:rsidR="00901AD1">
        <w:rPr>
          <w:rFonts w:asciiTheme="minorBidi" w:eastAsia="Times New Roman" w:hAnsiTheme="minorBidi" w:hint="cs"/>
          <w:rtl/>
        </w:rPr>
        <w:t xml:space="preserve">₪ </w:t>
      </w:r>
      <w:r w:rsidRPr="00D147CE">
        <w:rPr>
          <w:rFonts w:asciiTheme="minorBidi" w:eastAsia="Times New Roman" w:hAnsiTheme="minorBidi" w:hint="cs"/>
          <w:rtl/>
        </w:rPr>
        <w:t xml:space="preserve">זה לא מחיר מוגזם בעליל לעומת השירות. אם התקרה היא קיצונית זה עשוי להיחשב כתנאי </w:t>
      </w:r>
      <w:r w:rsidR="00901AD1">
        <w:rPr>
          <w:rFonts w:asciiTheme="minorBidi" w:eastAsia="Times New Roman" w:hAnsiTheme="minorBidi" w:hint="cs"/>
          <w:rtl/>
        </w:rPr>
        <w:t xml:space="preserve">עם </w:t>
      </w:r>
      <w:r w:rsidRPr="00D147CE">
        <w:rPr>
          <w:rFonts w:asciiTheme="minorBidi" w:eastAsia="Times New Roman" w:hAnsiTheme="minorBidi" w:hint="cs"/>
          <w:rtl/>
        </w:rPr>
        <w:t>סעיף מקפח.</w:t>
      </w:r>
      <w:r w:rsidR="00D147CE" w:rsidRPr="00D147CE">
        <w:rPr>
          <w:rFonts w:asciiTheme="minorBidi" w:eastAsia="Times New Roman" w:hAnsiTheme="minorBidi" w:hint="cs"/>
          <w:rtl/>
        </w:rPr>
        <w:t xml:space="preserve"> הספק ירצה לתחום בתקרה כדי שלא יחול על החוזה סעיף 4 (4), עם זאת כאמור</w:t>
      </w:r>
      <w:r w:rsidR="00901AD1">
        <w:rPr>
          <w:rFonts w:asciiTheme="minorBidi" w:eastAsia="Times New Roman" w:hAnsiTheme="minorBidi" w:hint="cs"/>
          <w:rtl/>
        </w:rPr>
        <w:t>,</w:t>
      </w:r>
      <w:r w:rsidR="00D147CE" w:rsidRPr="00D147CE">
        <w:rPr>
          <w:rFonts w:asciiTheme="minorBidi" w:eastAsia="Times New Roman" w:hAnsiTheme="minorBidi" w:hint="cs"/>
          <w:rtl/>
        </w:rPr>
        <w:t xml:space="preserve"> אם זה מוגזם בית הדין יכול להתעלם מהתקרה.</w:t>
      </w:r>
    </w:p>
    <w:p w:rsidR="00D147CE" w:rsidRPr="00D147CE" w:rsidRDefault="00D147CE" w:rsidP="00901AD1">
      <w:pPr>
        <w:spacing w:after="0"/>
        <w:rPr>
          <w:rFonts w:asciiTheme="minorBidi" w:eastAsia="Times New Roman" w:hAnsiTheme="minorBidi"/>
          <w:rtl/>
        </w:rPr>
      </w:pPr>
      <w:r w:rsidRPr="00D147CE">
        <w:rPr>
          <w:rFonts w:asciiTheme="minorBidi" w:eastAsia="Times New Roman" w:hAnsiTheme="minorBidi" w:hint="cs"/>
          <w:rtl/>
        </w:rPr>
        <w:t>דוגמא</w:t>
      </w:r>
      <w:r w:rsidR="00901AD1">
        <w:rPr>
          <w:rFonts w:asciiTheme="minorBidi" w:eastAsia="Times New Roman" w:hAnsiTheme="minorBidi" w:hint="cs"/>
          <w:rtl/>
        </w:rPr>
        <w:t xml:space="preserve"> למצב זה </w:t>
      </w:r>
      <w:r w:rsidR="00901AD1" w:rsidRPr="00901AD1">
        <w:rPr>
          <w:rFonts w:asciiTheme="minorBidi" w:eastAsia="Times New Roman" w:hAnsiTheme="minorBidi" w:hint="cs"/>
          <w:highlight w:val="green"/>
          <w:rtl/>
        </w:rPr>
        <w:t>בפס"ד</w:t>
      </w:r>
      <w:r w:rsidRPr="00901AD1">
        <w:rPr>
          <w:rFonts w:asciiTheme="minorBidi" w:eastAsia="Times New Roman" w:hAnsiTheme="minorBidi" w:hint="cs"/>
          <w:highlight w:val="green"/>
          <w:rtl/>
        </w:rPr>
        <w:t xml:space="preserve"> מגדל </w:t>
      </w:r>
      <w:r w:rsidRPr="00D147CE">
        <w:rPr>
          <w:rFonts w:asciiTheme="minorBidi" w:eastAsia="Times New Roman" w:hAnsiTheme="minorBidi" w:hint="cs"/>
          <w:highlight w:val="green"/>
          <w:rtl/>
        </w:rPr>
        <w:t>הזהב בע"מ נגד היועמ"ש</w:t>
      </w:r>
      <w:r w:rsidRPr="00D147CE">
        <w:rPr>
          <w:rFonts w:asciiTheme="minorBidi" w:eastAsia="Times New Roman" w:hAnsiTheme="minorBidi"/>
          <w:rtl/>
        </w:rPr>
        <w:t>–</w:t>
      </w:r>
      <w:r w:rsidR="00901AD1">
        <w:rPr>
          <w:rFonts w:asciiTheme="minorBidi" w:eastAsia="Times New Roman" w:hAnsiTheme="minorBidi" w:hint="cs"/>
          <w:rtl/>
        </w:rPr>
        <w:t xml:space="preserve"> </w:t>
      </w:r>
      <w:r w:rsidRPr="00D147CE">
        <w:rPr>
          <w:rFonts w:asciiTheme="minorBidi" w:eastAsia="Times New Roman" w:hAnsiTheme="minorBidi" w:hint="cs"/>
          <w:rtl/>
        </w:rPr>
        <w:t xml:space="preserve">שם מומש עניין </w:t>
      </w:r>
      <w:r w:rsidR="00A26B9F">
        <w:rPr>
          <w:rFonts w:asciiTheme="minorBidi" w:eastAsia="Times New Roman" w:hAnsiTheme="minorBidi" w:hint="cs"/>
          <w:rtl/>
        </w:rPr>
        <w:t xml:space="preserve">התקרה </w:t>
      </w:r>
      <w:r w:rsidR="00901AD1">
        <w:rPr>
          <w:rFonts w:asciiTheme="minorBidi" w:eastAsia="Times New Roman" w:hAnsiTheme="minorBidi" w:hint="cs"/>
          <w:rtl/>
        </w:rPr>
        <w:t>ה</w:t>
      </w:r>
      <w:r w:rsidR="00A26B9F">
        <w:rPr>
          <w:rFonts w:asciiTheme="minorBidi" w:eastAsia="Times New Roman" w:hAnsiTheme="minorBidi" w:hint="cs"/>
          <w:rtl/>
        </w:rPr>
        <w:t>גבוהה</w:t>
      </w:r>
      <w:r w:rsidRPr="00D147CE">
        <w:rPr>
          <w:rFonts w:asciiTheme="minorBidi" w:eastAsia="Times New Roman" w:hAnsiTheme="minorBidi" w:hint="cs"/>
          <w:rtl/>
        </w:rPr>
        <w:t>.</w:t>
      </w:r>
    </w:p>
    <w:p w:rsidR="00B42D36" w:rsidRDefault="00B42D36" w:rsidP="00E43A7E">
      <w:pPr>
        <w:spacing w:after="0"/>
        <w:rPr>
          <w:rFonts w:asciiTheme="minorBidi" w:eastAsia="Times New Roman" w:hAnsiTheme="minorBidi"/>
          <w:color w:val="FF0000"/>
          <w:rtl/>
        </w:rPr>
      </w:pPr>
    </w:p>
    <w:p w:rsidR="007465E7" w:rsidRPr="003436ED" w:rsidRDefault="007465E7" w:rsidP="00E43A7E">
      <w:pPr>
        <w:spacing w:after="0"/>
        <w:rPr>
          <w:rFonts w:asciiTheme="minorBidi" w:eastAsia="Times New Roman" w:hAnsiTheme="minorBidi"/>
          <w:color w:val="FF0000"/>
          <w:rtl/>
        </w:rPr>
      </w:pPr>
      <w:r w:rsidRPr="003436ED">
        <w:rPr>
          <w:rFonts w:asciiTheme="minorBidi" w:eastAsia="Times New Roman" w:hAnsiTheme="minorBidi"/>
          <w:color w:val="FF0000"/>
          <w:rtl/>
        </w:rPr>
        <w:t>(5) תנאי המחייב את הלקוח באופן בלתי סביר להיזקק לספק או לאדם אחר, או המגביל בדרך אחרת את חופש הלקוח להתקשר או לא להתקשר עם אדם אחר;</w:t>
      </w:r>
    </w:p>
    <w:p w:rsidR="007465E7" w:rsidRPr="003436ED" w:rsidRDefault="007465E7" w:rsidP="004145D9">
      <w:pPr>
        <w:spacing w:after="0"/>
        <w:rPr>
          <w:rFonts w:asciiTheme="minorBidi" w:eastAsia="Times New Roman" w:hAnsiTheme="minorBidi"/>
          <w:rtl/>
        </w:rPr>
      </w:pPr>
      <w:r w:rsidRPr="003436ED">
        <w:rPr>
          <w:rFonts w:asciiTheme="minorBidi" w:eastAsia="Times New Roman" w:hAnsiTheme="minorBidi"/>
          <w:u w:val="single"/>
          <w:rtl/>
        </w:rPr>
        <w:t>דוגמא:</w:t>
      </w:r>
      <w:r w:rsidRPr="003436ED">
        <w:rPr>
          <w:rFonts w:asciiTheme="minorBidi" w:eastAsia="Times New Roman" w:hAnsiTheme="minorBidi"/>
          <w:rtl/>
        </w:rPr>
        <w:t xml:space="preserve"> </w:t>
      </w:r>
      <w:r w:rsidR="004145D9">
        <w:rPr>
          <w:rFonts w:asciiTheme="minorBidi" w:eastAsia="Times New Roman" w:hAnsiTheme="minorBidi" w:hint="cs"/>
          <w:rtl/>
        </w:rPr>
        <w:t xml:space="preserve">אדם </w:t>
      </w:r>
      <w:r w:rsidRPr="003436ED">
        <w:rPr>
          <w:rFonts w:asciiTheme="minorBidi" w:eastAsia="Times New Roman" w:hAnsiTheme="minorBidi"/>
          <w:rtl/>
        </w:rPr>
        <w:t>קו</w:t>
      </w:r>
      <w:r w:rsidR="00641674">
        <w:rPr>
          <w:rFonts w:asciiTheme="minorBidi" w:eastAsia="Times New Roman" w:hAnsiTheme="minorBidi"/>
          <w:rtl/>
        </w:rPr>
        <w:t>נה מכונ</w:t>
      </w:r>
      <w:r w:rsidR="004145D9">
        <w:rPr>
          <w:rFonts w:asciiTheme="minorBidi" w:eastAsia="Times New Roman" w:hAnsiTheme="minorBidi"/>
          <w:rtl/>
        </w:rPr>
        <w:t xml:space="preserve">ית חדשה והספק אומר </w:t>
      </w:r>
      <w:r w:rsidR="004145D9">
        <w:rPr>
          <w:rFonts w:asciiTheme="minorBidi" w:eastAsia="Times New Roman" w:hAnsiTheme="minorBidi" w:hint="cs"/>
          <w:rtl/>
        </w:rPr>
        <w:t>שכדי</w:t>
      </w:r>
      <w:r w:rsidRPr="003436ED">
        <w:rPr>
          <w:rFonts w:asciiTheme="minorBidi" w:eastAsia="Times New Roman" w:hAnsiTheme="minorBidi"/>
          <w:rtl/>
        </w:rPr>
        <w:t xml:space="preserve"> שהאחריות תהיה תקפה </w:t>
      </w:r>
      <w:r w:rsidR="004145D9">
        <w:rPr>
          <w:rFonts w:asciiTheme="minorBidi" w:eastAsia="Times New Roman" w:hAnsiTheme="minorBidi" w:hint="cs"/>
          <w:rtl/>
        </w:rPr>
        <w:t>עליו</w:t>
      </w:r>
      <w:r w:rsidRPr="003436ED">
        <w:rPr>
          <w:rFonts w:asciiTheme="minorBidi" w:eastAsia="Times New Roman" w:hAnsiTheme="minorBidi"/>
          <w:rtl/>
        </w:rPr>
        <w:t xml:space="preserve"> לעשות את הטיפולים רק במוסך שבבעלותו. </w:t>
      </w:r>
      <w:proofErr w:type="spellStart"/>
      <w:r w:rsidR="004145D9">
        <w:rPr>
          <w:rFonts w:asciiTheme="minorBidi" w:eastAsia="Times New Roman" w:hAnsiTheme="minorBidi" w:hint="cs"/>
          <w:rtl/>
        </w:rPr>
        <w:t>בגירסה</w:t>
      </w:r>
      <w:proofErr w:type="spellEnd"/>
      <w:r w:rsidR="004145D9">
        <w:rPr>
          <w:rFonts w:asciiTheme="minorBidi" w:eastAsia="Times New Roman" w:hAnsiTheme="minorBidi" w:hint="cs"/>
          <w:rtl/>
        </w:rPr>
        <w:t xml:space="preserve"> קיצונית יותר -</w:t>
      </w:r>
      <w:r w:rsidRPr="003436ED">
        <w:rPr>
          <w:rFonts w:asciiTheme="minorBidi" w:eastAsia="Times New Roman" w:hAnsiTheme="minorBidi"/>
          <w:rtl/>
        </w:rPr>
        <w:t xml:space="preserve"> שהאחריות תחול רק במקרה ש</w:t>
      </w:r>
      <w:r w:rsidR="004145D9">
        <w:rPr>
          <w:rFonts w:asciiTheme="minorBidi" w:eastAsia="Times New Roman" w:hAnsiTheme="minorBidi" w:hint="cs"/>
          <w:rtl/>
        </w:rPr>
        <w:t>הלקוח י</w:t>
      </w:r>
      <w:r w:rsidRPr="003436ED">
        <w:rPr>
          <w:rFonts w:asciiTheme="minorBidi" w:eastAsia="Times New Roman" w:hAnsiTheme="minorBidi"/>
          <w:rtl/>
        </w:rPr>
        <w:t>סתפר אצלו במספרה</w:t>
      </w:r>
      <w:r w:rsidR="004145D9">
        <w:rPr>
          <w:rFonts w:asciiTheme="minorBidi" w:eastAsia="Times New Roman" w:hAnsiTheme="minorBidi" w:hint="cs"/>
          <w:rtl/>
        </w:rPr>
        <w:t xml:space="preserve"> למשל</w:t>
      </w:r>
      <w:r w:rsidRPr="003436ED">
        <w:rPr>
          <w:rFonts w:asciiTheme="minorBidi" w:eastAsia="Times New Roman" w:hAnsiTheme="minorBidi"/>
          <w:rtl/>
        </w:rPr>
        <w:t xml:space="preserve">. </w:t>
      </w:r>
      <w:r w:rsidR="004145D9">
        <w:rPr>
          <w:rFonts w:asciiTheme="minorBidi" w:eastAsia="Times New Roman" w:hAnsiTheme="minorBidi" w:hint="cs"/>
          <w:rtl/>
        </w:rPr>
        <w:t>מצב זה</w:t>
      </w:r>
      <w:r w:rsidRPr="003436ED">
        <w:rPr>
          <w:rFonts w:asciiTheme="minorBidi" w:eastAsia="Times New Roman" w:hAnsiTheme="minorBidi"/>
          <w:rtl/>
        </w:rPr>
        <w:t xml:space="preserve"> נקרא "התניית</w:t>
      </w:r>
      <w:r w:rsidR="004145D9">
        <w:rPr>
          <w:rFonts w:asciiTheme="minorBidi" w:eastAsia="Times New Roman" w:hAnsiTheme="minorBidi"/>
          <w:rtl/>
        </w:rPr>
        <w:t xml:space="preserve"> שירות בשירות"</w:t>
      </w:r>
      <w:r w:rsidRPr="003436ED">
        <w:rPr>
          <w:rFonts w:asciiTheme="minorBidi" w:eastAsia="Times New Roman" w:hAnsiTheme="minorBidi"/>
          <w:rtl/>
        </w:rPr>
        <w:t xml:space="preserve"> </w:t>
      </w:r>
      <w:r w:rsidR="004145D9">
        <w:rPr>
          <w:rFonts w:asciiTheme="minorBidi" w:eastAsia="Times New Roman" w:hAnsiTheme="minorBidi" w:hint="cs"/>
          <w:rtl/>
        </w:rPr>
        <w:t>ו</w:t>
      </w:r>
      <w:r w:rsidRPr="003436ED">
        <w:rPr>
          <w:rFonts w:asciiTheme="minorBidi" w:eastAsia="Times New Roman" w:hAnsiTheme="minorBidi"/>
          <w:rtl/>
        </w:rPr>
        <w:t>יש לגבי</w:t>
      </w:r>
      <w:r w:rsidR="004145D9">
        <w:rPr>
          <w:rFonts w:asciiTheme="minorBidi" w:eastAsia="Times New Roman" w:hAnsiTheme="minorBidi" w:hint="cs"/>
          <w:rtl/>
        </w:rPr>
        <w:t>ו</w:t>
      </w:r>
      <w:r w:rsidRPr="003436ED">
        <w:rPr>
          <w:rFonts w:asciiTheme="minorBidi" w:eastAsia="Times New Roman" w:hAnsiTheme="minorBidi"/>
          <w:rtl/>
        </w:rPr>
        <w:t xml:space="preserve"> חזקת קיפוח.</w:t>
      </w:r>
    </w:p>
    <w:p w:rsidR="007465E7" w:rsidRPr="003436ED" w:rsidRDefault="007465E7" w:rsidP="00E43A7E">
      <w:pPr>
        <w:spacing w:after="0"/>
        <w:rPr>
          <w:rFonts w:asciiTheme="minorBidi" w:eastAsia="Times New Roman" w:hAnsiTheme="minorBidi"/>
          <w:u w:val="single"/>
          <w:rtl/>
        </w:rPr>
      </w:pPr>
      <w:r w:rsidRPr="003436ED">
        <w:rPr>
          <w:rFonts w:asciiTheme="minorBidi" w:eastAsia="Times New Roman" w:hAnsiTheme="minorBidi"/>
          <w:u w:val="single"/>
          <w:rtl/>
        </w:rPr>
        <w:t>הספק יכול להפריך את החזקה-</w:t>
      </w:r>
    </w:p>
    <w:p w:rsidR="007465E7" w:rsidRPr="003436ED" w:rsidRDefault="004145D9" w:rsidP="00E43A7E">
      <w:pPr>
        <w:spacing w:after="0"/>
        <w:rPr>
          <w:rFonts w:asciiTheme="minorBidi" w:eastAsia="Times New Roman" w:hAnsiTheme="minorBidi"/>
          <w:rtl/>
        </w:rPr>
      </w:pPr>
      <w:r>
        <w:rPr>
          <w:rFonts w:asciiTheme="minorBidi" w:eastAsia="Times New Roman" w:hAnsiTheme="minorBidi"/>
          <w:u w:val="single"/>
          <w:rtl/>
        </w:rPr>
        <w:t>בדוגמ</w:t>
      </w:r>
      <w:r w:rsidR="007465E7" w:rsidRPr="003436ED">
        <w:rPr>
          <w:rFonts w:asciiTheme="minorBidi" w:eastAsia="Times New Roman" w:hAnsiTheme="minorBidi"/>
          <w:u w:val="single"/>
          <w:rtl/>
        </w:rPr>
        <w:t>ת המוסך</w:t>
      </w:r>
      <w:r w:rsidR="007465E7" w:rsidRPr="003436ED">
        <w:rPr>
          <w:rFonts w:asciiTheme="minorBidi" w:eastAsia="Times New Roman" w:hAnsiTheme="minorBidi"/>
          <w:rtl/>
        </w:rPr>
        <w:t xml:space="preserve">: אם הספק יוכיח שיש סיבה עניינית </w:t>
      </w:r>
      <w:proofErr w:type="spellStart"/>
      <w:r w:rsidR="007465E7" w:rsidRPr="003436ED">
        <w:rPr>
          <w:rFonts w:asciiTheme="minorBidi" w:eastAsia="Times New Roman" w:hAnsiTheme="minorBidi"/>
          <w:rtl/>
        </w:rPr>
        <w:t>להתנייה</w:t>
      </w:r>
      <w:proofErr w:type="spellEnd"/>
      <w:r w:rsidR="007465E7" w:rsidRPr="003436ED">
        <w:rPr>
          <w:rFonts w:asciiTheme="minorBidi" w:eastAsia="Times New Roman" w:hAnsiTheme="minorBidi"/>
          <w:rtl/>
        </w:rPr>
        <w:t xml:space="preserve"> שלו- אם המערכת מאוד מסובכת ורק הוא יכול לטפל בה</w:t>
      </w:r>
      <w:r>
        <w:rPr>
          <w:rFonts w:asciiTheme="minorBidi" w:eastAsia="Times New Roman" w:hAnsiTheme="minorBidi" w:hint="cs"/>
          <w:rtl/>
        </w:rPr>
        <w:t xml:space="preserve"> למשל</w:t>
      </w:r>
      <w:r w:rsidR="007465E7" w:rsidRPr="003436ED">
        <w:rPr>
          <w:rFonts w:asciiTheme="minorBidi" w:eastAsia="Times New Roman" w:hAnsiTheme="minorBidi"/>
          <w:rtl/>
        </w:rPr>
        <w:t>.</w:t>
      </w:r>
    </w:p>
    <w:p w:rsidR="007465E7" w:rsidRDefault="007465E7" w:rsidP="00901AD1">
      <w:pPr>
        <w:spacing w:after="0"/>
        <w:rPr>
          <w:rFonts w:asciiTheme="minorBidi" w:eastAsia="Times New Roman" w:hAnsiTheme="minorBidi"/>
          <w:rtl/>
        </w:rPr>
      </w:pPr>
      <w:r w:rsidRPr="003436ED">
        <w:rPr>
          <w:rFonts w:asciiTheme="minorBidi" w:eastAsia="Times New Roman" w:hAnsiTheme="minorBidi"/>
          <w:u w:val="single"/>
          <w:rtl/>
        </w:rPr>
        <w:t>הערה</w:t>
      </w:r>
      <w:r w:rsidR="004145D9">
        <w:rPr>
          <w:rFonts w:asciiTheme="minorBidi" w:eastAsia="Times New Roman" w:hAnsiTheme="minorBidi"/>
          <w:rtl/>
        </w:rPr>
        <w:t xml:space="preserve">: </w:t>
      </w:r>
      <w:r w:rsidR="004145D9">
        <w:rPr>
          <w:rFonts w:asciiTheme="minorBidi" w:eastAsia="Times New Roman" w:hAnsiTheme="minorBidi" w:hint="cs"/>
          <w:rtl/>
        </w:rPr>
        <w:t>ב</w:t>
      </w:r>
      <w:r w:rsidRPr="003436ED">
        <w:rPr>
          <w:rFonts w:asciiTheme="minorBidi" w:eastAsia="Times New Roman" w:hAnsiTheme="minorBidi"/>
          <w:rtl/>
        </w:rPr>
        <w:t>חוק הבנקאות</w:t>
      </w:r>
      <w:r w:rsidR="004145D9">
        <w:rPr>
          <w:rFonts w:asciiTheme="minorBidi" w:eastAsia="Times New Roman" w:hAnsiTheme="minorBidi" w:hint="cs"/>
          <w:rtl/>
        </w:rPr>
        <w:t xml:space="preserve"> יש</w:t>
      </w:r>
      <w:r w:rsidRPr="003436ED">
        <w:rPr>
          <w:rFonts w:asciiTheme="minorBidi" w:eastAsia="Times New Roman" w:hAnsiTheme="minorBidi"/>
          <w:rtl/>
        </w:rPr>
        <w:t xml:space="preserve"> שירות ללקוח שעוסק בחוזים בין בנקים ללקוחותיהם וכמו חוקים צרכניים רבים אחרים הוראות החוק הם קוגנטיות. יש סעיף בחוק הבנקאות שקובע כי ל</w:t>
      </w:r>
      <w:r w:rsidR="004145D9">
        <w:rPr>
          <w:rFonts w:asciiTheme="minorBidi" w:eastAsia="Times New Roman" w:hAnsiTheme="minorBidi"/>
          <w:rtl/>
        </w:rPr>
        <w:t>א יתנה תאגיד בנקאי מתן שירות ב</w:t>
      </w:r>
      <w:r w:rsidR="004145D9">
        <w:rPr>
          <w:rFonts w:asciiTheme="minorBidi" w:eastAsia="Times New Roman" w:hAnsiTheme="minorBidi" w:hint="cs"/>
          <w:rtl/>
        </w:rPr>
        <w:t>ה</w:t>
      </w:r>
      <w:r w:rsidR="004145D9">
        <w:rPr>
          <w:rFonts w:asciiTheme="minorBidi" w:eastAsia="Times New Roman" w:hAnsiTheme="minorBidi"/>
          <w:rtl/>
        </w:rPr>
        <w:t>ת</w:t>
      </w:r>
      <w:r w:rsidR="004145D9">
        <w:rPr>
          <w:rFonts w:asciiTheme="minorBidi" w:eastAsia="Times New Roman" w:hAnsiTheme="minorBidi" w:hint="cs"/>
          <w:rtl/>
        </w:rPr>
        <w:t>ני</w:t>
      </w:r>
      <w:r w:rsidRPr="003436ED">
        <w:rPr>
          <w:rFonts w:asciiTheme="minorBidi" w:eastAsia="Times New Roman" w:hAnsiTheme="minorBidi"/>
          <w:rtl/>
        </w:rPr>
        <w:t xml:space="preserve">ית שירות אחר או נכס ממנו- אסור להתנות שירות בשירות. נניח שהבנק בניגוד לכתוב עשה התניית שירות בשירות. </w:t>
      </w:r>
      <w:r w:rsidR="00901AD1">
        <w:rPr>
          <w:rFonts w:asciiTheme="minorBidi" w:eastAsia="Times New Roman" w:hAnsiTheme="minorBidi"/>
          <w:b/>
          <w:bCs/>
          <w:rtl/>
        </w:rPr>
        <w:t xml:space="preserve">האם כדאי </w:t>
      </w:r>
      <w:r w:rsidRPr="003436ED">
        <w:rPr>
          <w:rFonts w:asciiTheme="minorBidi" w:eastAsia="Times New Roman" w:hAnsiTheme="minorBidi"/>
          <w:b/>
          <w:bCs/>
          <w:rtl/>
        </w:rPr>
        <w:t>לתקוף את התנאי על סמך ההוראה הקוגנטית או על סמך חוק החוזים האחידים?</w:t>
      </w:r>
      <w:r w:rsidRPr="003436ED">
        <w:rPr>
          <w:rFonts w:asciiTheme="minorBidi" w:eastAsia="Times New Roman" w:hAnsiTheme="minorBidi"/>
          <w:rtl/>
        </w:rPr>
        <w:t xml:space="preserve"> התשובה היא שברגע שהוראה בחוזה סותרת הוראת חוק קוגנטית אין לב</w:t>
      </w:r>
      <w:r w:rsidR="004145D9">
        <w:rPr>
          <w:rFonts w:asciiTheme="minorBidi" w:eastAsia="Times New Roman" w:hAnsiTheme="minorBidi" w:hint="cs"/>
          <w:rtl/>
        </w:rPr>
        <w:t>י</w:t>
      </w:r>
      <w:r w:rsidRPr="003436ED">
        <w:rPr>
          <w:rFonts w:asciiTheme="minorBidi" w:eastAsia="Times New Roman" w:hAnsiTheme="minorBidi"/>
          <w:rtl/>
        </w:rPr>
        <w:t>המ"ש שיקול דעת- הוא מיישם רגולציה של הכנסת וההתערבות היא מכוח החוק. בחוק החוזים האחידים ביהמ"ש עושה רגולציה שיפוטית ומשאיר שיקול דעת ל</w:t>
      </w:r>
      <w:r w:rsidR="004145D9">
        <w:rPr>
          <w:rFonts w:asciiTheme="minorBidi" w:eastAsia="Times New Roman" w:hAnsiTheme="minorBidi" w:hint="cs"/>
          <w:rtl/>
        </w:rPr>
        <w:t>שופטים</w:t>
      </w:r>
      <w:r w:rsidRPr="003436ED">
        <w:rPr>
          <w:rFonts w:asciiTheme="minorBidi" w:eastAsia="Times New Roman" w:hAnsiTheme="minorBidi"/>
          <w:rtl/>
        </w:rPr>
        <w:t xml:space="preserve"> להחליט מתי זה מקפח או לא. </w:t>
      </w:r>
      <w:r w:rsidR="004145D9">
        <w:rPr>
          <w:rFonts w:asciiTheme="minorBidi" w:eastAsia="Times New Roman" w:hAnsiTheme="minorBidi"/>
          <w:rtl/>
        </w:rPr>
        <w:t>בחוזים האחידים ז</w:t>
      </w:r>
      <w:r w:rsidR="004145D9">
        <w:rPr>
          <w:rFonts w:asciiTheme="minorBidi" w:eastAsia="Times New Roman" w:hAnsiTheme="minorBidi" w:hint="cs"/>
          <w:rtl/>
        </w:rPr>
        <w:t>ו</w:t>
      </w:r>
      <w:r w:rsidRPr="003436ED">
        <w:rPr>
          <w:rFonts w:asciiTheme="minorBidi" w:eastAsia="Times New Roman" w:hAnsiTheme="minorBidi"/>
          <w:rtl/>
        </w:rPr>
        <w:t xml:space="preserve"> רק חזקה ואפשר להחליט שזה לא מקפח ואילו הוראת החוק היא קוגנטית ואי אפשר לה</w:t>
      </w:r>
      <w:r w:rsidR="004145D9">
        <w:rPr>
          <w:rFonts w:asciiTheme="minorBidi" w:eastAsia="Times New Roman" w:hAnsiTheme="minorBidi" w:hint="cs"/>
          <w:rtl/>
        </w:rPr>
        <w:t>ת</w:t>
      </w:r>
      <w:r w:rsidRPr="003436ED">
        <w:rPr>
          <w:rFonts w:asciiTheme="minorBidi" w:eastAsia="Times New Roman" w:hAnsiTheme="minorBidi"/>
          <w:rtl/>
        </w:rPr>
        <w:t xml:space="preserve">נות עליה. </w:t>
      </w:r>
      <w:r w:rsidRPr="00901AD1">
        <w:rPr>
          <w:rFonts w:asciiTheme="minorBidi" w:eastAsia="Times New Roman" w:hAnsiTheme="minorBidi"/>
          <w:b/>
          <w:bCs/>
          <w:highlight w:val="yellow"/>
          <w:rtl/>
        </w:rPr>
        <w:t xml:space="preserve">הוראת מחוקק גוברת על שיקול דעת </w:t>
      </w:r>
      <w:r w:rsidR="004145D9" w:rsidRPr="00901AD1">
        <w:rPr>
          <w:rFonts w:asciiTheme="minorBidi" w:eastAsia="Times New Roman" w:hAnsiTheme="minorBidi" w:hint="cs"/>
          <w:b/>
          <w:bCs/>
          <w:highlight w:val="yellow"/>
          <w:rtl/>
        </w:rPr>
        <w:t>ב</w:t>
      </w:r>
      <w:r w:rsidRPr="00901AD1">
        <w:rPr>
          <w:rFonts w:asciiTheme="minorBidi" w:eastAsia="Times New Roman" w:hAnsiTheme="minorBidi"/>
          <w:b/>
          <w:bCs/>
          <w:highlight w:val="yellow"/>
          <w:rtl/>
        </w:rPr>
        <w:t>יהמ"ש.</w:t>
      </w:r>
    </w:p>
    <w:p w:rsidR="00816661" w:rsidRDefault="00816661" w:rsidP="004145D9">
      <w:pPr>
        <w:spacing w:after="0"/>
        <w:rPr>
          <w:rFonts w:asciiTheme="minorBidi" w:eastAsia="Times New Roman" w:hAnsiTheme="minorBidi"/>
          <w:rtl/>
        </w:rPr>
      </w:pPr>
    </w:p>
    <w:p w:rsidR="00816661" w:rsidRPr="003436ED" w:rsidRDefault="00816661" w:rsidP="004145D9">
      <w:pPr>
        <w:spacing w:after="0"/>
        <w:rPr>
          <w:rFonts w:asciiTheme="minorBidi" w:eastAsia="Times New Roman" w:hAnsiTheme="minorBidi"/>
          <w:rtl/>
        </w:rPr>
      </w:pPr>
      <w:r w:rsidRPr="00816661">
        <w:rPr>
          <w:rFonts w:asciiTheme="minorBidi" w:eastAsia="Times New Roman" w:hAnsiTheme="minorBidi" w:hint="cs"/>
          <w:b/>
          <w:bCs/>
          <w:rtl/>
        </w:rPr>
        <w:t>מקרה</w:t>
      </w:r>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אם בית דין דן בסכסוך ומגלה הפרה של חוק </w:t>
      </w:r>
      <w:proofErr w:type="spellStart"/>
      <w:r>
        <w:rPr>
          <w:rFonts w:asciiTheme="minorBidi" w:eastAsia="Times New Roman" w:hAnsiTheme="minorBidi" w:hint="cs"/>
          <w:rtl/>
        </w:rPr>
        <w:t>קוגננטי</w:t>
      </w:r>
      <w:proofErr w:type="spellEnd"/>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מותר או אסור לו לאשר את החוזה? בית הדין צריך להכריז כי יש הפרה של חוק קוגנטי ולכן אין מקום לדיון כלל והתנאי </w:t>
      </w:r>
      <w:r>
        <w:rPr>
          <w:rFonts w:asciiTheme="minorBidi" w:eastAsia="Times New Roman" w:hAnsiTheme="minorBidi"/>
        </w:rPr>
        <w:t>/</w:t>
      </w:r>
      <w:r>
        <w:rPr>
          <w:rFonts w:asciiTheme="minorBidi" w:eastAsia="Times New Roman" w:hAnsiTheme="minorBidi" w:hint="cs"/>
          <w:rtl/>
        </w:rPr>
        <w:t xml:space="preserve"> החוזה בטל מעיקרו.</w:t>
      </w:r>
    </w:p>
    <w:p w:rsidR="007465E7" w:rsidRPr="003436ED" w:rsidRDefault="007465E7" w:rsidP="00E43A7E">
      <w:pPr>
        <w:spacing w:after="0"/>
        <w:rPr>
          <w:rFonts w:asciiTheme="minorBidi" w:eastAsia="Times New Roman" w:hAnsiTheme="minorBidi"/>
          <w:rtl/>
        </w:rPr>
      </w:pPr>
    </w:p>
    <w:p w:rsidR="007465E7" w:rsidRPr="003436ED" w:rsidRDefault="007465E7" w:rsidP="00E43A7E">
      <w:pPr>
        <w:spacing w:after="0"/>
        <w:rPr>
          <w:rFonts w:asciiTheme="minorBidi" w:eastAsia="Times New Roman" w:hAnsiTheme="minorBidi"/>
          <w:color w:val="FF0000"/>
          <w:rtl/>
        </w:rPr>
      </w:pPr>
      <w:r w:rsidRPr="003436ED">
        <w:rPr>
          <w:rFonts w:asciiTheme="minorBidi" w:eastAsia="Times New Roman" w:hAnsiTheme="minorBidi"/>
          <w:color w:val="FF0000"/>
          <w:rtl/>
        </w:rPr>
        <w:t>(6) תנאי השולל או המגביל זכות או תרופה העומדות ללקוח על פי דין, או המסייג באופן בלתי סביר זכות או תרופה העומדות ללקוח על פי דין, או המסייג באופן בלתי סביר זכות או תרופה העומדות לו מכוח החוזה, או המתנה אותן במתן הודעה בצורה או תוך זמן בלתי סבירים, או בדרישה בלתי סבירה אחרת;</w:t>
      </w:r>
    </w:p>
    <w:p w:rsidR="007465E7" w:rsidRDefault="00215ACE" w:rsidP="00901AD1">
      <w:pPr>
        <w:spacing w:after="0"/>
        <w:rPr>
          <w:rFonts w:asciiTheme="minorBidi" w:eastAsia="Times New Roman" w:hAnsiTheme="minorBidi"/>
          <w:rtl/>
        </w:rPr>
      </w:pPr>
      <w:r>
        <w:rPr>
          <w:rFonts w:asciiTheme="minorBidi" w:eastAsia="Times New Roman" w:hAnsiTheme="minorBidi" w:hint="cs"/>
          <w:rtl/>
        </w:rPr>
        <w:t xml:space="preserve">תנאי כזה </w:t>
      </w:r>
      <w:r w:rsidR="007465E7" w:rsidRPr="003436ED">
        <w:rPr>
          <w:rFonts w:asciiTheme="minorBidi" w:eastAsia="Times New Roman" w:hAnsiTheme="minorBidi"/>
          <w:rtl/>
        </w:rPr>
        <w:t xml:space="preserve">נמצא די הרבה בחוזים אחידים </w:t>
      </w:r>
      <w:r>
        <w:rPr>
          <w:rFonts w:asciiTheme="minorBidi" w:eastAsia="Times New Roman" w:hAnsiTheme="minorBidi" w:hint="cs"/>
          <w:rtl/>
        </w:rPr>
        <w:t>כ</w:t>
      </w:r>
      <w:r w:rsidR="007465E7" w:rsidRPr="003436ED">
        <w:rPr>
          <w:rFonts w:asciiTheme="minorBidi" w:eastAsia="Times New Roman" w:hAnsiTheme="minorBidi"/>
          <w:rtl/>
        </w:rPr>
        <w:t xml:space="preserve">הגבלת תרופות של הלקוח. למשל, בחוזים למכר דירות נמצא הוראה שאומרת שאם החברה מאחרת במסירת הדירה הפיצוי היחיד הוא פיצויים מוסכמים </w:t>
      </w:r>
      <w:r w:rsidR="007465E7" w:rsidRPr="003436ED">
        <w:rPr>
          <w:rFonts w:asciiTheme="minorBidi" w:eastAsia="Times New Roman" w:hAnsiTheme="minorBidi"/>
          <w:rtl/>
        </w:rPr>
        <w:lastRenderedPageBreak/>
        <w:t xml:space="preserve">בגובה שכירות. אולם, לפי דיני התרופות זכות הבחירה לפיצויים הם של הלקוח. בחוזה אחיד לא ניתן להגביל את תרופות הלקוח (לעומת חוזה רגיל) – זה תנאי מקפח. </w:t>
      </w:r>
    </w:p>
    <w:p w:rsidR="00816661" w:rsidRPr="003436ED" w:rsidRDefault="00C23E14" w:rsidP="00816661">
      <w:pPr>
        <w:spacing w:after="0"/>
        <w:rPr>
          <w:rFonts w:asciiTheme="minorBidi" w:eastAsia="Times New Roman" w:hAnsiTheme="minorBidi"/>
          <w:rtl/>
        </w:rPr>
      </w:pPr>
      <w:proofErr w:type="spellStart"/>
      <w:r w:rsidRPr="00C23E14">
        <w:rPr>
          <w:rFonts w:asciiTheme="minorBidi" w:eastAsia="Times New Roman" w:hAnsiTheme="minorBidi" w:hint="cs"/>
          <w:b/>
          <w:bCs/>
          <w:rtl/>
        </w:rPr>
        <w:t>יצויין</w:t>
      </w:r>
      <w:proofErr w:type="spellEnd"/>
      <w:r w:rsidRPr="00C23E14">
        <w:rPr>
          <w:rFonts w:asciiTheme="minorBidi" w:eastAsia="Times New Roman" w:hAnsiTheme="minorBidi" w:hint="cs"/>
          <w:b/>
          <w:bCs/>
          <w:rtl/>
        </w:rPr>
        <w:t xml:space="preserve"> כי</w:t>
      </w:r>
      <w:r>
        <w:rPr>
          <w:rFonts w:asciiTheme="minorBidi" w:eastAsia="Times New Roman" w:hAnsiTheme="minorBidi" w:hint="cs"/>
          <w:rtl/>
        </w:rPr>
        <w:t xml:space="preserve"> </w:t>
      </w:r>
      <w:r w:rsidR="00816661">
        <w:rPr>
          <w:rFonts w:asciiTheme="minorBidi" w:eastAsia="Times New Roman" w:hAnsiTheme="minorBidi" w:hint="cs"/>
          <w:rtl/>
        </w:rPr>
        <w:t xml:space="preserve">הסעיף לוקה בחסר לדעת גלברד ולא מתייחס לאופציה של הרחבת הזכויות בהגזמה של הספק </w:t>
      </w:r>
      <w:r w:rsidR="00816661">
        <w:rPr>
          <w:rFonts w:asciiTheme="minorBidi" w:eastAsia="Times New Roman" w:hAnsiTheme="minorBidi"/>
          <w:rtl/>
        </w:rPr>
        <w:t>–</w:t>
      </w:r>
      <w:r w:rsidR="00816661">
        <w:rPr>
          <w:rFonts w:asciiTheme="minorBidi" w:eastAsia="Times New Roman" w:hAnsiTheme="minorBidi" w:hint="cs"/>
          <w:rtl/>
        </w:rPr>
        <w:t xml:space="preserve"> מצב שגם כן יכול להיות מקפח</w:t>
      </w:r>
      <w:r>
        <w:rPr>
          <w:rFonts w:asciiTheme="minorBidi" w:eastAsia="Times New Roman" w:hAnsiTheme="minorBidi" w:hint="cs"/>
          <w:rtl/>
        </w:rPr>
        <w:t xml:space="preserve"> </w:t>
      </w:r>
      <w:r w:rsidRPr="00C23E14">
        <w:rPr>
          <w:rFonts w:asciiTheme="minorBidi" w:eastAsia="Times New Roman" w:hAnsiTheme="minorBidi" w:hint="cs"/>
          <w:b/>
          <w:bCs/>
          <w:rtl/>
        </w:rPr>
        <w:t>והחוק לא מתייחס אליו</w:t>
      </w:r>
      <w:r w:rsidR="00816661">
        <w:rPr>
          <w:rFonts w:asciiTheme="minorBidi" w:eastAsia="Times New Roman" w:hAnsiTheme="minorBidi" w:hint="cs"/>
          <w:rtl/>
        </w:rPr>
        <w:t>.</w:t>
      </w:r>
    </w:p>
    <w:p w:rsidR="007465E7" w:rsidRDefault="00172A5D" w:rsidP="00E43A7E">
      <w:pPr>
        <w:spacing w:after="0"/>
        <w:rPr>
          <w:rFonts w:asciiTheme="minorBidi" w:eastAsia="Times New Roman" w:hAnsiTheme="minorBidi"/>
          <w:rtl/>
        </w:rPr>
      </w:pPr>
      <w:r>
        <w:rPr>
          <w:rFonts w:asciiTheme="minorBidi" w:eastAsia="Times New Roman" w:hAnsiTheme="minorBidi" w:hint="cs"/>
          <w:rtl/>
        </w:rPr>
        <w:t xml:space="preserve">דוג' </w:t>
      </w:r>
      <w:r w:rsidRPr="0066085F">
        <w:rPr>
          <w:rFonts w:asciiTheme="minorBidi" w:eastAsia="Times New Roman" w:hAnsiTheme="minorBidi" w:hint="cs"/>
          <w:highlight w:val="green"/>
          <w:rtl/>
        </w:rPr>
        <w:t>פס"ד שיכון ופיתוח</w:t>
      </w:r>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w:t>
      </w:r>
      <w:proofErr w:type="spellStart"/>
      <w:r>
        <w:rPr>
          <w:rFonts w:asciiTheme="minorBidi" w:eastAsia="Times New Roman" w:hAnsiTheme="minorBidi" w:hint="cs"/>
          <w:rtl/>
        </w:rPr>
        <w:t>היתה</w:t>
      </w:r>
      <w:proofErr w:type="spellEnd"/>
      <w:r>
        <w:rPr>
          <w:rFonts w:asciiTheme="minorBidi" w:eastAsia="Times New Roman" w:hAnsiTheme="minorBidi" w:hint="cs"/>
          <w:rtl/>
        </w:rPr>
        <w:t xml:space="preserve"> </w:t>
      </w:r>
      <w:proofErr w:type="spellStart"/>
      <w:r>
        <w:rPr>
          <w:rFonts w:asciiTheme="minorBidi" w:eastAsia="Times New Roman" w:hAnsiTheme="minorBidi" w:hint="cs"/>
          <w:rtl/>
        </w:rPr>
        <w:t>תנייה</w:t>
      </w:r>
      <w:proofErr w:type="spellEnd"/>
      <w:r>
        <w:rPr>
          <w:rFonts w:asciiTheme="minorBidi" w:eastAsia="Times New Roman" w:hAnsiTheme="minorBidi" w:hint="cs"/>
          <w:rtl/>
        </w:rPr>
        <w:t xml:space="preserve"> שקבעה שאם הלקוח מפר את החוזה והספק (חברה קבלנית) מבטל את החוזה בשל כך </w:t>
      </w:r>
      <w:r>
        <w:rPr>
          <w:rFonts w:asciiTheme="minorBidi" w:eastAsia="Times New Roman" w:hAnsiTheme="minorBidi"/>
          <w:rtl/>
        </w:rPr>
        <w:t>–</w:t>
      </w:r>
      <w:r>
        <w:rPr>
          <w:rFonts w:asciiTheme="minorBidi" w:eastAsia="Times New Roman" w:hAnsiTheme="minorBidi" w:hint="cs"/>
          <w:rtl/>
        </w:rPr>
        <w:t xml:space="preserve"> הספק זכאי לפיצויים מוסכמים בשיעור של 10 אחוזים מסכום החוזה. האם תנאי זה מקפח? אם בודקים את התנאי הזה במשקפיים של חוק התרופות (לפיו ביהמ"ש מוסמך להפחית פיצויים באופן ממש מוגזם מהנזק הצפוי) </w:t>
      </w:r>
      <w:r w:rsidR="00D14608">
        <w:rPr>
          <w:rFonts w:asciiTheme="minorBidi" w:eastAsia="Times New Roman" w:hAnsiTheme="minorBidi" w:hint="cs"/>
          <w:rtl/>
        </w:rPr>
        <w:t xml:space="preserve">נראה כי 10-15 אחוזים מסכום החוזה אין זה מוגזם לפי ביהמ"ש בשורה של </w:t>
      </w:r>
      <w:proofErr w:type="spellStart"/>
      <w:r w:rsidR="00D14608">
        <w:rPr>
          <w:rFonts w:asciiTheme="minorBidi" w:eastAsia="Times New Roman" w:hAnsiTheme="minorBidi" w:hint="cs"/>
          <w:rtl/>
        </w:rPr>
        <w:t>פס"דים</w:t>
      </w:r>
      <w:proofErr w:type="spellEnd"/>
      <w:r w:rsidR="00D14608">
        <w:rPr>
          <w:rFonts w:asciiTheme="minorBidi" w:eastAsia="Times New Roman" w:hAnsiTheme="minorBidi" w:hint="cs"/>
          <w:rtl/>
        </w:rPr>
        <w:t xml:space="preserve"> שאירעו. לפי חוק התרופות בלבד התנאי תקין.</w:t>
      </w:r>
    </w:p>
    <w:p w:rsidR="00D14608" w:rsidRDefault="00D14608" w:rsidP="00E43A7E">
      <w:pPr>
        <w:spacing w:after="0"/>
        <w:rPr>
          <w:rFonts w:asciiTheme="minorBidi" w:eastAsia="Times New Roman" w:hAnsiTheme="minorBidi"/>
          <w:rtl/>
        </w:rPr>
      </w:pPr>
      <w:r>
        <w:rPr>
          <w:rFonts w:asciiTheme="minorBidi" w:eastAsia="Times New Roman" w:hAnsiTheme="minorBidi" w:hint="cs"/>
          <w:rtl/>
        </w:rPr>
        <w:t xml:space="preserve">אם נבדוק זאת במשקפיים של חוזה אחיד </w:t>
      </w:r>
      <w:r>
        <w:rPr>
          <w:rFonts w:asciiTheme="minorBidi" w:eastAsia="Times New Roman" w:hAnsiTheme="minorBidi"/>
          <w:rtl/>
        </w:rPr>
        <w:t>–</w:t>
      </w:r>
      <w:r>
        <w:rPr>
          <w:rFonts w:asciiTheme="minorBidi" w:eastAsia="Times New Roman" w:hAnsiTheme="minorBidi" w:hint="cs"/>
          <w:rtl/>
        </w:rPr>
        <w:t xml:space="preserve"> האם זה מגן על האינטרס של הספק והאם זה בצורה מידתית? המטרה של התנאי היא למנוע מהספק את הצורך להוכיח את הנזק ולמנוע דיונים משפטיים.</w:t>
      </w:r>
      <w:r w:rsidR="00134560">
        <w:rPr>
          <w:rFonts w:asciiTheme="minorBidi" w:eastAsia="Times New Roman" w:hAnsiTheme="minorBidi" w:hint="cs"/>
          <w:rtl/>
        </w:rPr>
        <w:t xml:space="preserve"> לפי בית הדין הנזק העיקרי שיכול להיגרם לחברה זה שאחרי שהיא ביטלה את החוזה החברה </w:t>
      </w:r>
      <w:proofErr w:type="spellStart"/>
      <w:r w:rsidR="00134560">
        <w:rPr>
          <w:rFonts w:asciiTheme="minorBidi" w:eastAsia="Times New Roman" w:hAnsiTheme="minorBidi" w:hint="cs"/>
          <w:rtl/>
        </w:rPr>
        <w:t>עשוייה</w:t>
      </w:r>
      <w:proofErr w:type="spellEnd"/>
      <w:r w:rsidR="00134560">
        <w:rPr>
          <w:rFonts w:asciiTheme="minorBidi" w:eastAsia="Times New Roman" w:hAnsiTheme="minorBidi" w:hint="cs"/>
          <w:rtl/>
        </w:rPr>
        <w:t xml:space="preserve"> למכור את הדירה במחיר נמוך יותר.</w:t>
      </w:r>
      <w:r w:rsidR="00C023FA">
        <w:rPr>
          <w:rFonts w:asciiTheme="minorBidi" w:eastAsia="Times New Roman" w:hAnsiTheme="minorBidi" w:hint="cs"/>
          <w:rtl/>
        </w:rPr>
        <w:t xml:space="preserve"> בישראל מאידך, ברוב המקרים המחיר של הדירה עולה, במקביל החברה יכולה לדרוש את הפיצויים מהלקוח שביטל על משהו שבכלל לא קרה </w:t>
      </w:r>
      <w:r w:rsidR="00C023FA">
        <w:rPr>
          <w:rFonts w:asciiTheme="minorBidi" w:eastAsia="Times New Roman" w:hAnsiTheme="minorBidi"/>
          <w:rtl/>
        </w:rPr>
        <w:t>–</w:t>
      </w:r>
      <w:r w:rsidR="00C023FA">
        <w:rPr>
          <w:rFonts w:asciiTheme="minorBidi" w:eastAsia="Times New Roman" w:hAnsiTheme="minorBidi" w:hint="cs"/>
          <w:rtl/>
        </w:rPr>
        <w:t xml:space="preserve"> החברה לא הפסידה כסף.</w:t>
      </w:r>
      <w:r w:rsidR="009A74F4">
        <w:rPr>
          <w:rFonts w:asciiTheme="minorBidi" w:eastAsia="Times New Roman" w:hAnsiTheme="minorBidi" w:hint="cs"/>
          <w:rtl/>
        </w:rPr>
        <w:t xml:space="preserve"> בשורה התחתונה </w:t>
      </w:r>
      <w:r w:rsidR="009A74F4">
        <w:rPr>
          <w:rFonts w:asciiTheme="minorBidi" w:eastAsia="Times New Roman" w:hAnsiTheme="minorBidi"/>
          <w:rtl/>
        </w:rPr>
        <w:t>–</w:t>
      </w:r>
      <w:r w:rsidR="009A74F4">
        <w:rPr>
          <w:rFonts w:asciiTheme="minorBidi" w:eastAsia="Times New Roman" w:hAnsiTheme="minorBidi" w:hint="cs"/>
          <w:rtl/>
        </w:rPr>
        <w:t xml:space="preserve"> סעיף 4 (6) קובע חזקת קיפוח על הגבלה או צמצום של תרופות הלקוח אך לא קובע חזקת קיפוח על העצמה של תרופות הספק מנגד (עדיין אפשר להוכיח קיפוח לפי סעיף 3 והנטל הוא על הלקוח).</w:t>
      </w:r>
    </w:p>
    <w:p w:rsidR="00172A5D" w:rsidRPr="003436ED" w:rsidRDefault="00172A5D" w:rsidP="00E43A7E">
      <w:pPr>
        <w:spacing w:after="0"/>
        <w:rPr>
          <w:rFonts w:asciiTheme="minorBidi" w:eastAsia="Times New Roman" w:hAnsiTheme="minorBidi"/>
          <w:rtl/>
        </w:rPr>
      </w:pPr>
    </w:p>
    <w:p w:rsidR="007465E7" w:rsidRPr="003436ED" w:rsidRDefault="007465E7" w:rsidP="00E43A7E">
      <w:pPr>
        <w:spacing w:after="0"/>
        <w:rPr>
          <w:rFonts w:asciiTheme="minorBidi" w:eastAsia="Times New Roman" w:hAnsiTheme="minorBidi"/>
          <w:color w:val="FF0000"/>
          <w:rtl/>
        </w:rPr>
      </w:pPr>
      <w:r w:rsidRPr="003436ED">
        <w:rPr>
          <w:rFonts w:asciiTheme="minorBidi" w:eastAsia="Times New Roman" w:hAnsiTheme="minorBidi"/>
          <w:color w:val="FF0000"/>
          <w:rtl/>
        </w:rPr>
        <w:t>(7) תנאי המטיל את ההוכחה על מי שנטל זה לא היה עליו אילולא אותו תנאי;</w:t>
      </w:r>
    </w:p>
    <w:p w:rsidR="007465E7" w:rsidRPr="003436ED" w:rsidRDefault="007465E7" w:rsidP="00F65E51">
      <w:pPr>
        <w:spacing w:after="0"/>
        <w:rPr>
          <w:rFonts w:asciiTheme="minorBidi" w:eastAsia="Times New Roman" w:hAnsiTheme="minorBidi"/>
          <w:rtl/>
        </w:rPr>
      </w:pPr>
      <w:r w:rsidRPr="003436ED">
        <w:rPr>
          <w:rFonts w:asciiTheme="minorBidi" w:eastAsia="Times New Roman" w:hAnsiTheme="minorBidi"/>
          <w:rtl/>
        </w:rPr>
        <w:t>דוגמא: הבנק כותב בחוזה שאם יש סכסוך בין הצדדים</w:t>
      </w:r>
      <w:r w:rsidR="00680F7F">
        <w:rPr>
          <w:rFonts w:asciiTheme="minorBidi" w:eastAsia="Times New Roman" w:hAnsiTheme="minorBidi" w:hint="cs"/>
          <w:rtl/>
        </w:rPr>
        <w:t>,</w:t>
      </w:r>
      <w:r w:rsidRPr="003436ED">
        <w:rPr>
          <w:rFonts w:asciiTheme="minorBidi" w:eastAsia="Times New Roman" w:hAnsiTheme="minorBidi"/>
          <w:rtl/>
        </w:rPr>
        <w:t xml:space="preserve"> מה</w:t>
      </w:r>
      <w:r w:rsidR="00680F7F">
        <w:rPr>
          <w:rFonts w:asciiTheme="minorBidi" w:eastAsia="Times New Roman" w:hAnsiTheme="minorBidi" w:hint="cs"/>
          <w:rtl/>
        </w:rPr>
        <w:t xml:space="preserve"> </w:t>
      </w:r>
      <w:r w:rsidRPr="003436ED">
        <w:rPr>
          <w:rFonts w:asciiTheme="minorBidi" w:eastAsia="Times New Roman" w:hAnsiTheme="minorBidi"/>
          <w:rtl/>
        </w:rPr>
        <w:t xml:space="preserve">שכתוב בספרים או במכתבים של הבנק הוא ראייה חלוטה לנכונות טענות הבנק. אם הבנק תובע את הלקוח על מי הנטל? על הבנק. אולם פה הספק כותב שבכל מקרה של הפרה אם הספק תובע את הלקוח בהפרת חוזה </w:t>
      </w:r>
      <w:r w:rsidR="00F65E51">
        <w:rPr>
          <w:rFonts w:asciiTheme="minorBidi" w:eastAsia="Times New Roman" w:hAnsiTheme="minorBidi" w:hint="cs"/>
          <w:rtl/>
        </w:rPr>
        <w:t xml:space="preserve">נטל ההוכחה על </w:t>
      </w:r>
      <w:r w:rsidRPr="003436ED">
        <w:rPr>
          <w:rFonts w:asciiTheme="minorBidi" w:eastAsia="Times New Roman" w:hAnsiTheme="minorBidi"/>
          <w:rtl/>
        </w:rPr>
        <w:t>הלקוח. זוהי העברת נטל ובה יש חזקת קיפוח.</w:t>
      </w:r>
      <w:r w:rsidR="00F65E51">
        <w:rPr>
          <w:rFonts w:asciiTheme="minorBidi" w:eastAsia="Times New Roman" w:hAnsiTheme="minorBidi" w:hint="cs"/>
          <w:rtl/>
        </w:rPr>
        <w:t xml:space="preserve"> </w:t>
      </w:r>
      <w:r w:rsidRPr="003436ED">
        <w:rPr>
          <w:rFonts w:asciiTheme="minorBidi" w:eastAsia="Times New Roman" w:hAnsiTheme="minorBidi"/>
          <w:b/>
          <w:bCs/>
          <w:rtl/>
        </w:rPr>
        <w:t>תנאי שמעביר את נטל ההוכחה- מקפח.</w:t>
      </w:r>
    </w:p>
    <w:p w:rsidR="007465E7" w:rsidRPr="003436ED" w:rsidRDefault="007465E7" w:rsidP="00E43A7E">
      <w:pPr>
        <w:spacing w:after="0"/>
        <w:rPr>
          <w:rFonts w:asciiTheme="minorBidi" w:eastAsia="Times New Roman" w:hAnsiTheme="minorBidi"/>
          <w:rtl/>
        </w:rPr>
      </w:pPr>
    </w:p>
    <w:p w:rsidR="007465E7" w:rsidRPr="003436ED" w:rsidRDefault="007465E7" w:rsidP="00E43A7E">
      <w:pPr>
        <w:spacing w:after="0"/>
        <w:rPr>
          <w:rFonts w:asciiTheme="minorBidi" w:eastAsia="Times New Roman" w:hAnsiTheme="minorBidi"/>
          <w:color w:val="FF0000"/>
          <w:rtl/>
        </w:rPr>
      </w:pPr>
      <w:r w:rsidRPr="003436ED">
        <w:rPr>
          <w:rFonts w:asciiTheme="minorBidi" w:eastAsia="Times New Roman" w:hAnsiTheme="minorBidi"/>
          <w:color w:val="FF0000"/>
          <w:rtl/>
        </w:rPr>
        <w:t xml:space="preserve">(8) תנאי השולל או המגביל את זכות הלקוח להשמיע טענות </w:t>
      </w:r>
      <w:proofErr w:type="spellStart"/>
      <w:r w:rsidRPr="003436ED">
        <w:rPr>
          <w:rFonts w:asciiTheme="minorBidi" w:eastAsia="Times New Roman" w:hAnsiTheme="minorBidi"/>
          <w:color w:val="FF0000"/>
          <w:rtl/>
        </w:rPr>
        <w:t>מסויימות</w:t>
      </w:r>
      <w:proofErr w:type="spellEnd"/>
      <w:r w:rsidRPr="003436ED">
        <w:rPr>
          <w:rFonts w:asciiTheme="minorBidi" w:eastAsia="Times New Roman" w:hAnsiTheme="minorBidi"/>
          <w:color w:val="FF0000"/>
          <w:rtl/>
        </w:rPr>
        <w:t xml:space="preserve"> בערכאות משפטיות, או להיזקק להליכי משפט אחרים, </w:t>
      </w:r>
      <w:proofErr w:type="spellStart"/>
      <w:r w:rsidRPr="003436ED">
        <w:rPr>
          <w:rFonts w:asciiTheme="minorBidi" w:eastAsia="Times New Roman" w:hAnsiTheme="minorBidi"/>
          <w:color w:val="FF0000"/>
          <w:rtl/>
        </w:rPr>
        <w:t>והכל</w:t>
      </w:r>
      <w:proofErr w:type="spellEnd"/>
      <w:r w:rsidRPr="003436ED">
        <w:rPr>
          <w:rFonts w:asciiTheme="minorBidi" w:eastAsia="Times New Roman" w:hAnsiTheme="minorBidi"/>
          <w:color w:val="FF0000"/>
          <w:rtl/>
        </w:rPr>
        <w:t xml:space="preserve"> למעט הסכם בוררות מקובל;</w:t>
      </w:r>
    </w:p>
    <w:p w:rsidR="007465E7" w:rsidRPr="00204A3C" w:rsidRDefault="007465E7" w:rsidP="00E43A7E">
      <w:pPr>
        <w:spacing w:after="0"/>
        <w:rPr>
          <w:rFonts w:asciiTheme="minorBidi" w:eastAsia="Times New Roman" w:hAnsiTheme="minorBidi"/>
          <w:rtl/>
        </w:rPr>
      </w:pPr>
      <w:r w:rsidRPr="00204A3C">
        <w:rPr>
          <w:rFonts w:asciiTheme="minorBidi" w:eastAsia="Times New Roman" w:hAnsiTheme="minorBidi"/>
          <w:rtl/>
        </w:rPr>
        <w:t>כל הצבת מכשול על גישה</w:t>
      </w:r>
      <w:r w:rsidR="00204A3C">
        <w:rPr>
          <w:rFonts w:asciiTheme="minorBidi" w:eastAsia="Times New Roman" w:hAnsiTheme="minorBidi"/>
          <w:rtl/>
        </w:rPr>
        <w:t xml:space="preserve"> לבית משפט למעט בוררות ה</w:t>
      </w:r>
      <w:r w:rsidR="00204A3C">
        <w:rPr>
          <w:rFonts w:asciiTheme="minorBidi" w:eastAsia="Times New Roman" w:hAnsiTheme="minorBidi" w:hint="cs"/>
          <w:rtl/>
        </w:rPr>
        <w:t>י</w:t>
      </w:r>
      <w:r w:rsidR="00204A3C" w:rsidRPr="00204A3C">
        <w:rPr>
          <w:rFonts w:asciiTheme="minorBidi" w:eastAsia="Times New Roman" w:hAnsiTheme="minorBidi"/>
          <w:rtl/>
        </w:rPr>
        <w:t>א מקפח</w:t>
      </w:r>
      <w:r w:rsidR="00204A3C">
        <w:rPr>
          <w:rFonts w:asciiTheme="minorBidi" w:eastAsia="Times New Roman" w:hAnsiTheme="minorBidi" w:hint="cs"/>
          <w:rtl/>
        </w:rPr>
        <w:t>ת</w:t>
      </w:r>
      <w:r w:rsidR="00204A3C" w:rsidRPr="00204A3C">
        <w:rPr>
          <w:rFonts w:asciiTheme="minorBidi" w:eastAsia="Times New Roman" w:hAnsiTheme="minorBidi" w:hint="cs"/>
          <w:rtl/>
        </w:rPr>
        <w:t>.</w:t>
      </w:r>
    </w:p>
    <w:p w:rsidR="00F44C02" w:rsidRDefault="007465E7" w:rsidP="00CF5DB0">
      <w:pPr>
        <w:spacing w:after="0"/>
        <w:rPr>
          <w:rFonts w:asciiTheme="minorBidi" w:eastAsia="Times New Roman" w:hAnsiTheme="minorBidi"/>
          <w:rtl/>
        </w:rPr>
      </w:pPr>
      <w:r w:rsidRPr="003436ED">
        <w:rPr>
          <w:rFonts w:asciiTheme="minorBidi" w:eastAsia="Times New Roman" w:hAnsiTheme="minorBidi"/>
          <w:u w:val="single"/>
          <w:rtl/>
        </w:rPr>
        <w:t>דוגמא</w:t>
      </w:r>
      <w:r w:rsidRPr="003436ED">
        <w:rPr>
          <w:rFonts w:asciiTheme="minorBidi" w:eastAsia="Times New Roman" w:hAnsiTheme="minorBidi"/>
          <w:rtl/>
        </w:rPr>
        <w:t xml:space="preserve">: החוזה אוסר על הלקוח לטעון טענות משפטיות כמו למשל טענת התיישנות למרות שבאמת כבר </w:t>
      </w:r>
      <w:proofErr w:type="spellStart"/>
      <w:r w:rsidR="009B3E47">
        <w:rPr>
          <w:rFonts w:asciiTheme="minorBidi" w:eastAsia="Times New Roman" w:hAnsiTheme="minorBidi" w:hint="cs"/>
          <w:rtl/>
        </w:rPr>
        <w:t>היתה</w:t>
      </w:r>
      <w:proofErr w:type="spellEnd"/>
      <w:r w:rsidR="009B3E47">
        <w:rPr>
          <w:rFonts w:asciiTheme="minorBidi" w:eastAsia="Times New Roman" w:hAnsiTheme="minorBidi" w:hint="cs"/>
          <w:rtl/>
        </w:rPr>
        <w:t xml:space="preserve"> </w:t>
      </w:r>
      <w:r w:rsidRPr="003436ED">
        <w:rPr>
          <w:rFonts w:asciiTheme="minorBidi" w:eastAsia="Times New Roman" w:hAnsiTheme="minorBidi"/>
          <w:rtl/>
        </w:rPr>
        <w:t>התייש</w:t>
      </w:r>
      <w:r w:rsidR="009B3E47">
        <w:rPr>
          <w:rFonts w:asciiTheme="minorBidi" w:eastAsia="Times New Roman" w:hAnsiTheme="minorBidi" w:hint="cs"/>
          <w:rtl/>
        </w:rPr>
        <w:t>נות</w:t>
      </w:r>
      <w:r w:rsidRPr="003436ED">
        <w:rPr>
          <w:rFonts w:asciiTheme="minorBidi" w:eastAsia="Times New Roman" w:hAnsiTheme="minorBidi"/>
          <w:rtl/>
        </w:rPr>
        <w:t>- זה</w:t>
      </w:r>
      <w:r w:rsidR="009B3E47">
        <w:rPr>
          <w:rFonts w:asciiTheme="minorBidi" w:eastAsia="Times New Roman" w:hAnsiTheme="minorBidi" w:hint="cs"/>
          <w:rtl/>
        </w:rPr>
        <w:t>ו</w:t>
      </w:r>
      <w:r w:rsidRPr="003436ED">
        <w:rPr>
          <w:rFonts w:asciiTheme="minorBidi" w:eastAsia="Times New Roman" w:hAnsiTheme="minorBidi"/>
          <w:rtl/>
        </w:rPr>
        <w:t xml:space="preserve"> תנאי מקפח. </w:t>
      </w:r>
    </w:p>
    <w:p w:rsidR="00F44C02" w:rsidRPr="009E2282" w:rsidRDefault="00F44C02" w:rsidP="00BD4CD2">
      <w:pPr>
        <w:pStyle w:val="a5"/>
        <w:numPr>
          <w:ilvl w:val="0"/>
          <w:numId w:val="122"/>
        </w:numPr>
        <w:spacing w:after="0"/>
        <w:ind w:left="363"/>
        <w:rPr>
          <w:rFonts w:asciiTheme="minorBidi" w:eastAsia="Times New Roman" w:hAnsiTheme="minorBidi"/>
          <w:rtl/>
        </w:rPr>
      </w:pPr>
      <w:r w:rsidRPr="009E2282">
        <w:rPr>
          <w:rFonts w:asciiTheme="minorBidi" w:eastAsia="Times New Roman" w:hAnsiTheme="minorBidi" w:hint="cs"/>
          <w:rtl/>
        </w:rPr>
        <w:t xml:space="preserve">מה הזיקה בין סעיף זה לבין סעיף 5? בחלק מהסעיפים יש חפיפה. אין גבול ברור בין שני הסעיפים אך כנראה שהסעיף הזה נועד כדי לעסוק בהגבלות </w:t>
      </w:r>
      <w:proofErr w:type="spellStart"/>
      <w:r w:rsidRPr="009E2282">
        <w:rPr>
          <w:rFonts w:asciiTheme="minorBidi" w:eastAsia="Times New Roman" w:hAnsiTheme="minorBidi" w:hint="cs"/>
          <w:rtl/>
        </w:rPr>
        <w:t>מסויימות</w:t>
      </w:r>
      <w:proofErr w:type="spellEnd"/>
      <w:r w:rsidRPr="009E2282">
        <w:rPr>
          <w:rFonts w:asciiTheme="minorBidi" w:eastAsia="Times New Roman" w:hAnsiTheme="minorBidi" w:hint="cs"/>
          <w:rtl/>
        </w:rPr>
        <w:t>.</w:t>
      </w:r>
      <w:r w:rsidR="009E2282" w:rsidRPr="009E2282">
        <w:rPr>
          <w:rFonts w:asciiTheme="minorBidi" w:eastAsia="Times New Roman" w:hAnsiTheme="minorBidi" w:hint="cs"/>
          <w:rtl/>
        </w:rPr>
        <w:t xml:space="preserve"> בהצעת חוק דיני ממונות עושים סדר בעניין זה ו4(8) נוסח באופן ברור.</w:t>
      </w:r>
    </w:p>
    <w:p w:rsidR="007465E7" w:rsidRDefault="007465E7" w:rsidP="00204A3C">
      <w:pPr>
        <w:spacing w:after="0"/>
        <w:rPr>
          <w:rFonts w:asciiTheme="minorBidi" w:eastAsia="Times New Roman" w:hAnsiTheme="minorBidi"/>
          <w:rtl/>
        </w:rPr>
      </w:pPr>
      <w:r w:rsidRPr="003436ED">
        <w:rPr>
          <w:rFonts w:asciiTheme="minorBidi" w:eastAsia="Times New Roman" w:hAnsiTheme="minorBidi"/>
          <w:rtl/>
        </w:rPr>
        <w:t xml:space="preserve">סיפא </w:t>
      </w:r>
      <w:r w:rsidR="009B3E47">
        <w:rPr>
          <w:rFonts w:asciiTheme="minorBidi" w:eastAsia="Times New Roman" w:hAnsiTheme="minorBidi" w:hint="cs"/>
          <w:rtl/>
        </w:rPr>
        <w:t>ל</w:t>
      </w:r>
      <w:r w:rsidRPr="003436ED">
        <w:rPr>
          <w:rFonts w:asciiTheme="minorBidi" w:eastAsia="Times New Roman" w:hAnsiTheme="minorBidi"/>
          <w:rtl/>
        </w:rPr>
        <w:t>סעיף אומרת כי בוררות מגבילה את הנגישות לביהמ"ש משום שלפי חוק הבוררות אם בין הצדדים יש סעיף בוררות ואחד הצדדים טוען להסכם הבוררות אז ביהמ"ש חייב לעצור את ההליכי</w:t>
      </w:r>
      <w:r w:rsidR="00CF5DB0">
        <w:rPr>
          <w:rFonts w:asciiTheme="minorBidi" w:eastAsia="Times New Roman" w:hAnsiTheme="minorBidi"/>
          <w:rtl/>
        </w:rPr>
        <w:t xml:space="preserve">ם ולשלוח לבוררות. יש כאן הגבלה </w:t>
      </w:r>
      <w:r w:rsidR="00CF5DB0">
        <w:rPr>
          <w:rFonts w:asciiTheme="minorBidi" w:eastAsia="Times New Roman" w:hAnsiTheme="minorBidi" w:hint="cs"/>
          <w:rtl/>
        </w:rPr>
        <w:t>ע</w:t>
      </w:r>
      <w:r w:rsidRPr="003436ED">
        <w:rPr>
          <w:rFonts w:asciiTheme="minorBidi" w:eastAsia="Times New Roman" w:hAnsiTheme="minorBidi"/>
          <w:rtl/>
        </w:rPr>
        <w:t xml:space="preserve">ל דרכי הפנייה של הלקוח למשפט אולם בוררות לא נחשבת בחזקת הקיפוח משום שבכל העולם המערבי </w:t>
      </w:r>
      <w:r w:rsidR="00CF5DB0">
        <w:rPr>
          <w:rFonts w:asciiTheme="minorBidi" w:eastAsia="Times New Roman" w:hAnsiTheme="minorBidi" w:hint="cs"/>
          <w:rtl/>
        </w:rPr>
        <w:t>ה</w:t>
      </w:r>
      <w:r w:rsidRPr="003436ED">
        <w:rPr>
          <w:rFonts w:asciiTheme="minorBidi" w:eastAsia="Times New Roman" w:hAnsiTheme="minorBidi"/>
          <w:rtl/>
        </w:rPr>
        <w:t>בוררות</w:t>
      </w:r>
      <w:r w:rsidR="00CF5DB0">
        <w:rPr>
          <w:rFonts w:asciiTheme="minorBidi" w:eastAsia="Times New Roman" w:hAnsiTheme="minorBidi" w:hint="cs"/>
          <w:rtl/>
        </w:rPr>
        <w:t xml:space="preserve"> מתקבלת בברכה</w:t>
      </w:r>
      <w:r w:rsidRPr="003436ED">
        <w:rPr>
          <w:rFonts w:asciiTheme="minorBidi" w:eastAsia="Times New Roman" w:hAnsiTheme="minorBidi"/>
          <w:rtl/>
        </w:rPr>
        <w:t xml:space="preserve"> </w:t>
      </w:r>
      <w:r w:rsidR="00CF5DB0">
        <w:rPr>
          <w:rFonts w:asciiTheme="minorBidi" w:eastAsia="Times New Roman" w:hAnsiTheme="minorBidi" w:hint="cs"/>
          <w:rtl/>
        </w:rPr>
        <w:t>כיוון</w:t>
      </w:r>
      <w:r w:rsidRPr="003436ED">
        <w:rPr>
          <w:rFonts w:asciiTheme="minorBidi" w:eastAsia="Times New Roman" w:hAnsiTheme="minorBidi"/>
          <w:rtl/>
        </w:rPr>
        <w:t xml:space="preserve"> שזה מוריד את העומס ממערכת בתי המשפט. בנוסף לכך בורר הוא מקצוען בתחומו ואילו שופט מבין מעט </w:t>
      </w:r>
      <w:r w:rsidR="00204A3C">
        <w:rPr>
          <w:rFonts w:asciiTheme="minorBidi" w:eastAsia="Times New Roman" w:hAnsiTheme="minorBidi" w:hint="cs"/>
          <w:rtl/>
        </w:rPr>
        <w:t>ב</w:t>
      </w:r>
      <w:r w:rsidRPr="003436ED">
        <w:rPr>
          <w:rFonts w:asciiTheme="minorBidi" w:eastAsia="Times New Roman" w:hAnsiTheme="minorBidi"/>
          <w:rtl/>
        </w:rPr>
        <w:t>כל תחום ולכן סכסוכים בעול</w:t>
      </w:r>
      <w:r w:rsidR="00CF5DB0">
        <w:rPr>
          <w:rFonts w:asciiTheme="minorBidi" w:eastAsia="Times New Roman" w:hAnsiTheme="minorBidi"/>
          <w:rtl/>
        </w:rPr>
        <w:t>ם המקצועי יפתרו אפילו טוב יותר</w:t>
      </w:r>
      <w:r w:rsidRPr="003436ED">
        <w:rPr>
          <w:rFonts w:asciiTheme="minorBidi" w:eastAsia="Times New Roman" w:hAnsiTheme="minorBidi"/>
          <w:rtl/>
        </w:rPr>
        <w:t xml:space="preserve"> והדיון בב</w:t>
      </w:r>
      <w:r w:rsidR="00CF5DB0">
        <w:rPr>
          <w:rFonts w:asciiTheme="minorBidi" w:eastAsia="Times New Roman" w:hAnsiTheme="minorBidi"/>
          <w:rtl/>
        </w:rPr>
        <w:t>וררות הוא מהיר מאוד. הג</w:t>
      </w:r>
      <w:r w:rsidR="00CF5DB0">
        <w:rPr>
          <w:rFonts w:asciiTheme="minorBidi" w:eastAsia="Times New Roman" w:hAnsiTheme="minorBidi" w:hint="cs"/>
          <w:rtl/>
        </w:rPr>
        <w:t>ישה</w:t>
      </w:r>
      <w:r w:rsidRPr="003436ED">
        <w:rPr>
          <w:rFonts w:asciiTheme="minorBidi" w:eastAsia="Times New Roman" w:hAnsiTheme="minorBidi"/>
          <w:rtl/>
        </w:rPr>
        <w:t xml:space="preserve"> </w:t>
      </w:r>
      <w:r w:rsidR="00CF5DB0">
        <w:rPr>
          <w:rFonts w:asciiTheme="minorBidi" w:eastAsia="Times New Roman" w:hAnsiTheme="minorBidi" w:hint="cs"/>
          <w:rtl/>
        </w:rPr>
        <w:t>ה</w:t>
      </w:r>
      <w:r w:rsidRPr="003436ED">
        <w:rPr>
          <w:rFonts w:asciiTheme="minorBidi" w:eastAsia="Times New Roman" w:hAnsiTheme="minorBidi"/>
          <w:rtl/>
        </w:rPr>
        <w:t>אוהדת כלפי בוררות באה לידי ביטוי בסעיף זה.</w:t>
      </w:r>
    </w:p>
    <w:p w:rsidR="00C943C4" w:rsidRDefault="00C943C4" w:rsidP="00CF5DB0">
      <w:pPr>
        <w:spacing w:after="0"/>
        <w:rPr>
          <w:rFonts w:asciiTheme="minorBidi" w:eastAsia="Times New Roman" w:hAnsiTheme="minorBidi"/>
          <w:rtl/>
        </w:rPr>
      </w:pPr>
    </w:p>
    <w:p w:rsidR="00C943C4" w:rsidRPr="00C943C4" w:rsidRDefault="00C943C4" w:rsidP="00BD4CD2">
      <w:pPr>
        <w:pStyle w:val="a5"/>
        <w:numPr>
          <w:ilvl w:val="0"/>
          <w:numId w:val="123"/>
        </w:numPr>
        <w:spacing w:after="0"/>
        <w:rPr>
          <w:rFonts w:asciiTheme="minorBidi" w:eastAsia="Times New Roman" w:hAnsiTheme="minorBidi"/>
          <w:rtl/>
        </w:rPr>
      </w:pPr>
      <w:r w:rsidRPr="00C943C4">
        <w:rPr>
          <w:rFonts w:asciiTheme="minorBidi" w:eastAsia="Times New Roman" w:hAnsiTheme="minorBidi" w:hint="cs"/>
          <w:rtl/>
        </w:rPr>
        <w:t xml:space="preserve">באופן עקרוני לדעת ד"ר גלברד סיפא לסעיף זה היה צריך להופיע בסעיף 5 לחוק ולא במיקומו הנוכחי. זה רק מוכיח את טשטוש הגבולות בין השניים. </w:t>
      </w:r>
    </w:p>
    <w:p w:rsidR="007465E7" w:rsidRPr="003436ED" w:rsidRDefault="007465E7" w:rsidP="00E43A7E">
      <w:pPr>
        <w:spacing w:after="0"/>
        <w:rPr>
          <w:rFonts w:asciiTheme="minorBidi" w:eastAsia="Times New Roman" w:hAnsiTheme="minorBidi"/>
          <w:color w:val="FF0000"/>
          <w:rtl/>
        </w:rPr>
      </w:pPr>
    </w:p>
    <w:p w:rsidR="007465E7" w:rsidRPr="003436ED" w:rsidRDefault="007465E7" w:rsidP="00E43A7E">
      <w:pPr>
        <w:spacing w:after="0"/>
        <w:rPr>
          <w:rFonts w:asciiTheme="minorBidi" w:eastAsia="Times New Roman" w:hAnsiTheme="minorBidi"/>
          <w:color w:val="FF0000"/>
          <w:rtl/>
        </w:rPr>
      </w:pPr>
      <w:r w:rsidRPr="003436ED">
        <w:rPr>
          <w:rFonts w:asciiTheme="minorBidi" w:eastAsia="Times New Roman" w:hAnsiTheme="minorBidi"/>
          <w:color w:val="FF0000"/>
          <w:rtl/>
        </w:rPr>
        <w:t>(9) תנאי המתנה על הוראת דין בדבר מקום שיפוט או המקנה לספק זכות בלעדית לבחירת מקום השיפוט או הבוררות שבהם יתברר סכסוך.</w:t>
      </w:r>
    </w:p>
    <w:p w:rsidR="007465E7" w:rsidRPr="003436ED" w:rsidRDefault="007465E7" w:rsidP="00204A3C">
      <w:pPr>
        <w:pStyle w:val="P22"/>
        <w:tabs>
          <w:tab w:val="left" w:pos="8022"/>
        </w:tabs>
        <w:spacing w:before="0" w:line="276" w:lineRule="auto"/>
        <w:ind w:left="0" w:right="0"/>
        <w:jc w:val="left"/>
        <w:rPr>
          <w:rStyle w:val="default"/>
          <w:rFonts w:asciiTheme="minorBidi" w:hAnsiTheme="minorBidi" w:cstheme="minorBidi"/>
          <w:sz w:val="22"/>
          <w:szCs w:val="22"/>
        </w:rPr>
      </w:pPr>
      <w:r w:rsidRPr="003436ED">
        <w:rPr>
          <w:rStyle w:val="default"/>
          <w:rFonts w:asciiTheme="minorBidi" w:hAnsiTheme="minorBidi" w:cstheme="minorBidi"/>
          <w:sz w:val="22"/>
          <w:szCs w:val="22"/>
          <w:rtl/>
        </w:rPr>
        <w:t xml:space="preserve">תנאי שאנו מוצאים בהרבה מאוד חוזים אחידים. </w:t>
      </w:r>
      <w:r w:rsidR="00095197">
        <w:rPr>
          <w:rStyle w:val="default"/>
          <w:rFonts w:asciiTheme="minorBidi" w:hAnsiTheme="minorBidi" w:cstheme="minorBidi" w:hint="cs"/>
          <w:sz w:val="22"/>
          <w:szCs w:val="22"/>
          <w:rtl/>
        </w:rPr>
        <w:t>מטרתו לקבוע</w:t>
      </w:r>
      <w:r w:rsidRPr="003436ED">
        <w:rPr>
          <w:rStyle w:val="default"/>
          <w:rFonts w:asciiTheme="minorBidi" w:hAnsiTheme="minorBidi" w:cstheme="minorBidi"/>
          <w:sz w:val="22"/>
          <w:szCs w:val="22"/>
          <w:rtl/>
        </w:rPr>
        <w:t xml:space="preserve"> מקום שיפוט במקרה של סכסוך ובד"כ הוא קובע מקום שיפוט שנ</w:t>
      </w:r>
      <w:r w:rsidR="00095197">
        <w:rPr>
          <w:rStyle w:val="default"/>
          <w:rFonts w:asciiTheme="minorBidi" w:hAnsiTheme="minorBidi" w:cstheme="minorBidi" w:hint="cs"/>
          <w:sz w:val="22"/>
          <w:szCs w:val="22"/>
          <w:rtl/>
        </w:rPr>
        <w:t>ו</w:t>
      </w:r>
      <w:r w:rsidRPr="003436ED">
        <w:rPr>
          <w:rStyle w:val="default"/>
          <w:rFonts w:asciiTheme="minorBidi" w:hAnsiTheme="minorBidi" w:cstheme="minorBidi"/>
          <w:sz w:val="22"/>
          <w:szCs w:val="22"/>
          <w:rtl/>
        </w:rPr>
        <w:t xml:space="preserve">ח לספק (קרוב למשרדי הספק, למחלקה המשפטית שלו). עד </w:t>
      </w:r>
      <w:r w:rsidR="00BC4E47">
        <w:rPr>
          <w:rStyle w:val="default"/>
          <w:rFonts w:asciiTheme="minorBidi" w:hAnsiTheme="minorBidi" w:cstheme="minorBidi" w:hint="cs"/>
          <w:sz w:val="22"/>
          <w:szCs w:val="22"/>
          <w:rtl/>
        </w:rPr>
        <w:t>2004</w:t>
      </w:r>
      <w:r w:rsidRPr="003436ED">
        <w:rPr>
          <w:rStyle w:val="default"/>
          <w:rFonts w:asciiTheme="minorBidi" w:hAnsiTheme="minorBidi" w:cstheme="minorBidi"/>
          <w:sz w:val="22"/>
          <w:szCs w:val="22"/>
          <w:rtl/>
        </w:rPr>
        <w:t xml:space="preserve"> ס</w:t>
      </w:r>
      <w:r w:rsidR="00BC4E47">
        <w:rPr>
          <w:rStyle w:val="default"/>
          <w:rFonts w:asciiTheme="minorBidi" w:hAnsiTheme="minorBidi" w:cstheme="minorBidi" w:hint="cs"/>
          <w:sz w:val="22"/>
          <w:szCs w:val="22"/>
          <w:rtl/>
        </w:rPr>
        <w:t>עיף</w:t>
      </w:r>
      <w:r w:rsidRPr="003436ED">
        <w:rPr>
          <w:rStyle w:val="default"/>
          <w:rFonts w:asciiTheme="minorBidi" w:hAnsiTheme="minorBidi" w:cstheme="minorBidi"/>
          <w:sz w:val="22"/>
          <w:szCs w:val="22"/>
          <w:rtl/>
        </w:rPr>
        <w:t xml:space="preserve"> קטן 9 קבע חזקת קיפוח לגבי תנאי שקבע מקום שיפוט בלתי סביר ואז הנטל הוא על </w:t>
      </w:r>
      <w:r w:rsidRPr="003436ED">
        <w:rPr>
          <w:rStyle w:val="default"/>
          <w:rFonts w:asciiTheme="minorBidi" w:hAnsiTheme="minorBidi" w:cstheme="minorBidi"/>
          <w:sz w:val="22"/>
          <w:szCs w:val="22"/>
          <w:rtl/>
        </w:rPr>
        <w:lastRenderedPageBreak/>
        <w:t>כתפי הלקוח כדי להוכיח את אי הסבירות- שזה מקפח. בביהמ"ש התעוררה השאלה מהו מקום בלתי סביר</w:t>
      </w:r>
      <w:r w:rsidR="00095197">
        <w:rPr>
          <w:rStyle w:val="default"/>
          <w:rFonts w:asciiTheme="minorBidi" w:hAnsiTheme="minorBidi" w:cstheme="minorBidi" w:hint="cs"/>
          <w:sz w:val="22"/>
          <w:szCs w:val="22"/>
          <w:rtl/>
        </w:rPr>
        <w:t xml:space="preserve"> וממנה </w:t>
      </w:r>
      <w:r w:rsidR="00095197">
        <w:rPr>
          <w:rStyle w:val="default"/>
          <w:rFonts w:asciiTheme="minorBidi" w:hAnsiTheme="minorBidi" w:cstheme="minorBidi"/>
          <w:sz w:val="22"/>
          <w:szCs w:val="22"/>
          <w:rtl/>
        </w:rPr>
        <w:t xml:space="preserve">הסיקו </w:t>
      </w:r>
      <w:r w:rsidR="00095197" w:rsidRPr="00095197">
        <w:rPr>
          <w:rStyle w:val="default"/>
          <w:rFonts w:asciiTheme="minorBidi" w:hAnsiTheme="minorBidi" w:cstheme="minorBidi"/>
          <w:sz w:val="22"/>
          <w:szCs w:val="22"/>
          <w:rtl/>
        </w:rPr>
        <w:t>כי</w:t>
      </w:r>
      <w:r w:rsidR="00095197">
        <w:rPr>
          <w:rStyle w:val="default"/>
          <w:rFonts w:asciiTheme="minorBidi" w:hAnsiTheme="minorBidi" w:cstheme="minorBidi" w:hint="cs"/>
          <w:sz w:val="22"/>
          <w:szCs w:val="22"/>
          <w:rtl/>
        </w:rPr>
        <w:t xml:space="preserve"> </w:t>
      </w:r>
      <w:r w:rsidRPr="00095197">
        <w:rPr>
          <w:rStyle w:val="default"/>
          <w:rFonts w:asciiTheme="minorBidi" w:hAnsiTheme="minorBidi" w:cstheme="minorBidi"/>
          <w:b/>
          <w:bCs/>
          <w:sz w:val="22"/>
          <w:szCs w:val="22"/>
          <w:rtl/>
        </w:rPr>
        <w:t>המבחן הוא מבחן הפגיעה בזכויות</w:t>
      </w:r>
      <w:r w:rsidRPr="003436ED">
        <w:rPr>
          <w:rStyle w:val="default"/>
          <w:rFonts w:asciiTheme="minorBidi" w:hAnsiTheme="minorBidi" w:cstheme="minorBidi"/>
          <w:sz w:val="22"/>
          <w:szCs w:val="22"/>
          <w:rtl/>
        </w:rPr>
        <w:t>- הרתעה מפני מימוש זכויות: מקום שיפוט יחשב לבלתי סביר אם יש בו כדי להרתיע את הלקוח מפני מימוש זכויותיו המשפטיות. זהו מבחן די מחמיר- ה</w:t>
      </w:r>
      <w:r w:rsidR="00095197">
        <w:rPr>
          <w:rStyle w:val="default"/>
          <w:rFonts w:asciiTheme="minorBidi" w:hAnsiTheme="minorBidi" w:cstheme="minorBidi"/>
          <w:sz w:val="22"/>
          <w:szCs w:val="22"/>
          <w:rtl/>
        </w:rPr>
        <w:t>רתעה. זה לא מבחן של נוחות. אולם</w:t>
      </w:r>
      <w:r w:rsidR="00095197">
        <w:rPr>
          <w:rStyle w:val="default"/>
          <w:rFonts w:asciiTheme="minorBidi" w:hAnsiTheme="minorBidi" w:cstheme="minorBidi" w:hint="cs"/>
          <w:sz w:val="22"/>
          <w:szCs w:val="22"/>
          <w:rtl/>
        </w:rPr>
        <w:t xml:space="preserve"> למעשה</w:t>
      </w:r>
      <w:r w:rsidRPr="003436ED">
        <w:rPr>
          <w:rStyle w:val="default"/>
          <w:rFonts w:asciiTheme="minorBidi" w:hAnsiTheme="minorBidi" w:cstheme="minorBidi"/>
          <w:sz w:val="22"/>
          <w:szCs w:val="22"/>
          <w:rtl/>
        </w:rPr>
        <w:t xml:space="preserve"> אף מקום שיפוט לא מרתיע מפני מימוש זכויות מפני שישראל היא מדינה קטנה ואפשר להגיע לכל מקום. </w:t>
      </w:r>
    </w:p>
    <w:p w:rsidR="007465E7" w:rsidRPr="003436ED" w:rsidRDefault="007465E7" w:rsidP="00204A3C">
      <w:pPr>
        <w:pStyle w:val="P22"/>
        <w:tabs>
          <w:tab w:val="left" w:pos="8022"/>
        </w:tabs>
        <w:spacing w:before="0" w:line="276" w:lineRule="auto"/>
        <w:ind w:left="0" w:right="0"/>
        <w:jc w:val="left"/>
        <w:rPr>
          <w:rStyle w:val="default"/>
          <w:rFonts w:asciiTheme="minorBidi" w:hAnsiTheme="minorBidi" w:cstheme="minorBidi"/>
          <w:sz w:val="22"/>
          <w:szCs w:val="22"/>
          <w:rtl/>
        </w:rPr>
      </w:pPr>
      <w:r w:rsidRPr="003436ED">
        <w:rPr>
          <w:rStyle w:val="default"/>
          <w:rFonts w:asciiTheme="minorBidi" w:hAnsiTheme="minorBidi" w:cstheme="minorBidi"/>
          <w:b/>
          <w:bCs/>
          <w:sz w:val="22"/>
          <w:szCs w:val="22"/>
          <w:rtl/>
        </w:rPr>
        <w:t>הפסיקה הפכה את חזקת הקיפוח</w:t>
      </w:r>
      <w:r w:rsidR="00204A3C">
        <w:rPr>
          <w:rStyle w:val="default"/>
          <w:rFonts w:asciiTheme="minorBidi" w:hAnsiTheme="minorBidi" w:cstheme="minorBidi" w:hint="cs"/>
          <w:b/>
          <w:bCs/>
          <w:sz w:val="22"/>
          <w:szCs w:val="22"/>
          <w:rtl/>
        </w:rPr>
        <w:t xml:space="preserve"> הזו</w:t>
      </w:r>
      <w:r w:rsidRPr="003436ED">
        <w:rPr>
          <w:rStyle w:val="default"/>
          <w:rFonts w:asciiTheme="minorBidi" w:hAnsiTheme="minorBidi" w:cstheme="minorBidi"/>
          <w:b/>
          <w:bCs/>
          <w:sz w:val="22"/>
          <w:szCs w:val="22"/>
          <w:rtl/>
        </w:rPr>
        <w:t xml:space="preserve"> לחסרת משמעות</w:t>
      </w:r>
      <w:r w:rsidRPr="003436ED">
        <w:rPr>
          <w:rStyle w:val="default"/>
          <w:rFonts w:asciiTheme="minorBidi" w:hAnsiTheme="minorBidi" w:cstheme="minorBidi"/>
          <w:sz w:val="22"/>
          <w:szCs w:val="22"/>
          <w:rtl/>
        </w:rPr>
        <w:t xml:space="preserve"> (הלכת מפעל הפיס- שקבעה שהמדינה קטנה וכל מקום שיפוט לא מרתיע אנשים מפני מימוש זכויותיהם וזה לא מקפח). הכנסת עשתה מעשה ושינתה את חזקת הקיפוח וכעת היא קובעת </w:t>
      </w:r>
      <w:r w:rsidRPr="003436ED">
        <w:rPr>
          <w:rStyle w:val="default"/>
          <w:rFonts w:asciiTheme="minorBidi" w:hAnsiTheme="minorBidi" w:cstheme="minorBidi"/>
          <w:sz w:val="22"/>
          <w:szCs w:val="22"/>
          <w:u w:val="single"/>
          <w:rtl/>
        </w:rPr>
        <w:t>שיש חזקת קיפוח לגבי תנאי מקפח בשני מצבים</w:t>
      </w:r>
      <w:r w:rsidRPr="003436ED">
        <w:rPr>
          <w:rStyle w:val="default"/>
          <w:rFonts w:asciiTheme="minorBidi" w:hAnsiTheme="minorBidi" w:cstheme="minorBidi"/>
          <w:sz w:val="22"/>
          <w:szCs w:val="22"/>
          <w:rtl/>
        </w:rPr>
        <w:t xml:space="preserve">: </w:t>
      </w:r>
    </w:p>
    <w:p w:rsidR="007465E7" w:rsidRPr="003436ED" w:rsidRDefault="007465E7" w:rsidP="00204A3C">
      <w:pPr>
        <w:pStyle w:val="P22"/>
        <w:tabs>
          <w:tab w:val="left" w:pos="8022"/>
        </w:tabs>
        <w:spacing w:before="0" w:line="276" w:lineRule="auto"/>
        <w:ind w:left="0" w:right="0"/>
        <w:jc w:val="left"/>
        <w:rPr>
          <w:rStyle w:val="default"/>
          <w:rFonts w:asciiTheme="minorBidi" w:hAnsiTheme="minorBidi" w:cstheme="minorBidi"/>
          <w:sz w:val="22"/>
          <w:szCs w:val="22"/>
          <w:rtl/>
        </w:rPr>
      </w:pPr>
      <w:r w:rsidRPr="003436ED">
        <w:rPr>
          <w:rStyle w:val="default"/>
          <w:rFonts w:asciiTheme="minorBidi" w:hAnsiTheme="minorBidi" w:cstheme="minorBidi"/>
          <w:sz w:val="22"/>
          <w:szCs w:val="22"/>
          <w:rtl/>
        </w:rPr>
        <w:t>1.שנת</w:t>
      </w:r>
      <w:r w:rsidR="00CF119E">
        <w:rPr>
          <w:rStyle w:val="default"/>
          <w:rFonts w:asciiTheme="minorBidi" w:hAnsiTheme="minorBidi" w:cstheme="minorBidi" w:hint="cs"/>
          <w:sz w:val="22"/>
          <w:szCs w:val="22"/>
          <w:rtl/>
        </w:rPr>
        <w:t>ון</w:t>
      </w:r>
      <w:r w:rsidRPr="003436ED">
        <w:rPr>
          <w:rStyle w:val="default"/>
          <w:rFonts w:asciiTheme="minorBidi" w:hAnsiTheme="minorBidi" w:cstheme="minorBidi"/>
          <w:sz w:val="22"/>
          <w:szCs w:val="22"/>
          <w:rtl/>
        </w:rPr>
        <w:t xml:space="preserve"> לספק הכח לקבוע את מקום השיפוט.</w:t>
      </w:r>
    </w:p>
    <w:p w:rsidR="007465E7" w:rsidRPr="003436ED" w:rsidRDefault="007465E7" w:rsidP="00204A3C">
      <w:pPr>
        <w:pStyle w:val="P22"/>
        <w:tabs>
          <w:tab w:val="left" w:pos="8022"/>
        </w:tabs>
        <w:spacing w:before="0" w:line="276" w:lineRule="auto"/>
        <w:ind w:left="0" w:right="0"/>
        <w:jc w:val="left"/>
        <w:rPr>
          <w:rStyle w:val="default"/>
          <w:rFonts w:asciiTheme="minorBidi" w:hAnsiTheme="minorBidi" w:cstheme="minorBidi"/>
          <w:sz w:val="22"/>
          <w:szCs w:val="22"/>
          <w:rtl/>
        </w:rPr>
      </w:pPr>
      <w:r w:rsidRPr="003436ED">
        <w:rPr>
          <w:rStyle w:val="default"/>
          <w:rFonts w:asciiTheme="minorBidi" w:hAnsiTheme="minorBidi" w:cstheme="minorBidi"/>
          <w:sz w:val="22"/>
          <w:szCs w:val="22"/>
          <w:rtl/>
        </w:rPr>
        <w:t xml:space="preserve">2. אם מקום השיפוט מתנה על מקום השיפוט שקבוע בדין. </w:t>
      </w:r>
    </w:p>
    <w:p w:rsidR="007465E7" w:rsidRPr="003436ED" w:rsidRDefault="007465E7" w:rsidP="00204A3C">
      <w:pPr>
        <w:pStyle w:val="P22"/>
        <w:tabs>
          <w:tab w:val="left" w:pos="8022"/>
        </w:tabs>
        <w:spacing w:before="0" w:line="276" w:lineRule="auto"/>
        <w:ind w:left="0" w:right="0"/>
        <w:jc w:val="left"/>
        <w:rPr>
          <w:rStyle w:val="default"/>
          <w:rFonts w:asciiTheme="minorBidi" w:hAnsiTheme="minorBidi" w:cstheme="minorBidi"/>
          <w:sz w:val="22"/>
          <w:szCs w:val="22"/>
          <w:rtl/>
        </w:rPr>
      </w:pPr>
      <w:r w:rsidRPr="00204A3C">
        <w:rPr>
          <w:rStyle w:val="default"/>
          <w:rFonts w:asciiTheme="minorBidi" w:hAnsiTheme="minorBidi" w:cstheme="minorBidi"/>
          <w:sz w:val="22"/>
          <w:szCs w:val="22"/>
          <w:rtl/>
        </w:rPr>
        <w:t xml:space="preserve">פס"ד </w:t>
      </w:r>
      <w:r w:rsidR="00204A3C" w:rsidRPr="00204A3C">
        <w:rPr>
          <w:rStyle w:val="default"/>
          <w:rFonts w:asciiTheme="minorBidi" w:hAnsiTheme="minorBidi" w:cstheme="minorBidi" w:hint="cs"/>
          <w:sz w:val="22"/>
          <w:szCs w:val="22"/>
          <w:rtl/>
        </w:rPr>
        <w:t>בנק לאומי</w:t>
      </w:r>
      <w:r w:rsidRPr="00204A3C">
        <w:rPr>
          <w:rStyle w:val="default"/>
          <w:rFonts w:asciiTheme="minorBidi" w:hAnsiTheme="minorBidi" w:cstheme="minorBidi"/>
          <w:sz w:val="22"/>
          <w:szCs w:val="22"/>
          <w:rtl/>
        </w:rPr>
        <w:t xml:space="preserve"> נ' היועמ"ש</w:t>
      </w:r>
      <w:r w:rsidRPr="00095197">
        <w:rPr>
          <w:rStyle w:val="default"/>
          <w:rFonts w:asciiTheme="minorBidi" w:hAnsiTheme="minorBidi" w:cstheme="minorBidi"/>
          <w:sz w:val="22"/>
          <w:szCs w:val="22"/>
          <w:rtl/>
        </w:rPr>
        <w:t xml:space="preserve"> שניתן ב-2010 שעסק בחוזה לבנק</w:t>
      </w:r>
      <w:r w:rsidRPr="003436ED">
        <w:rPr>
          <w:rStyle w:val="default"/>
          <w:rFonts w:asciiTheme="minorBidi" w:hAnsiTheme="minorBidi" w:cstheme="minorBidi"/>
          <w:sz w:val="22"/>
          <w:szCs w:val="22"/>
          <w:rtl/>
        </w:rPr>
        <w:t>- התעוררה השאלה של מיקום שיפוט. שם הבנק התנה על מקום השיפוט שקבוע בדין. השופט א</w:t>
      </w:r>
      <w:r w:rsidR="00CF119E">
        <w:rPr>
          <w:rStyle w:val="default"/>
          <w:rFonts w:asciiTheme="minorBidi" w:hAnsiTheme="minorBidi" w:cstheme="minorBidi" w:hint="cs"/>
          <w:sz w:val="22"/>
          <w:szCs w:val="22"/>
          <w:rtl/>
        </w:rPr>
        <w:t>י</w:t>
      </w:r>
      <w:r w:rsidRPr="003436ED">
        <w:rPr>
          <w:rStyle w:val="default"/>
          <w:rFonts w:asciiTheme="minorBidi" w:hAnsiTheme="minorBidi" w:cstheme="minorBidi"/>
          <w:sz w:val="22"/>
          <w:szCs w:val="22"/>
          <w:rtl/>
        </w:rPr>
        <w:t xml:space="preserve">לון קבע שהתניה זו אינה מקפחת כי היא קבעה מספיק חלופות שתואמות את הדין </w:t>
      </w:r>
      <w:r w:rsidR="00095197">
        <w:rPr>
          <w:rStyle w:val="default"/>
          <w:rFonts w:asciiTheme="minorBidi" w:hAnsiTheme="minorBidi" w:cstheme="minorBidi"/>
          <w:sz w:val="22"/>
          <w:szCs w:val="22"/>
          <w:rtl/>
        </w:rPr>
        <w:t>אבל הוא אומר שאם הס</w:t>
      </w:r>
      <w:r w:rsidR="00095197">
        <w:rPr>
          <w:rStyle w:val="default"/>
          <w:rFonts w:asciiTheme="minorBidi" w:hAnsiTheme="minorBidi" w:cstheme="minorBidi" w:hint="cs"/>
          <w:sz w:val="22"/>
          <w:szCs w:val="22"/>
          <w:rtl/>
        </w:rPr>
        <w:t>עיף</w:t>
      </w:r>
      <w:r w:rsidRPr="003436ED">
        <w:rPr>
          <w:rStyle w:val="default"/>
          <w:rFonts w:asciiTheme="minorBidi" w:hAnsiTheme="minorBidi" w:cstheme="minorBidi"/>
          <w:sz w:val="22"/>
          <w:szCs w:val="22"/>
          <w:rtl/>
        </w:rPr>
        <w:t xml:space="preserve"> שנקבע בחוזה לא מרתיע את הלקוח מפני מימוש זכויותיו אז נסתרה ההלכה. במילים אחרות הוא אומר </w:t>
      </w:r>
      <w:r w:rsidR="00B81C8F">
        <w:rPr>
          <w:rStyle w:val="default"/>
          <w:rFonts w:asciiTheme="minorBidi" w:hAnsiTheme="minorBidi" w:cstheme="minorBidi" w:hint="cs"/>
          <w:sz w:val="22"/>
          <w:szCs w:val="22"/>
          <w:rtl/>
        </w:rPr>
        <w:t>ש</w:t>
      </w:r>
      <w:r w:rsidRPr="003436ED">
        <w:rPr>
          <w:rStyle w:val="default"/>
          <w:rFonts w:asciiTheme="minorBidi" w:hAnsiTheme="minorBidi" w:cstheme="minorBidi"/>
          <w:sz w:val="22"/>
          <w:szCs w:val="22"/>
          <w:rtl/>
        </w:rPr>
        <w:t>השינוי של החוק לקח את מה שהיה קודם העיקרון והעביר אותו לסתירת החז</w:t>
      </w:r>
      <w:r w:rsidR="00B90204">
        <w:rPr>
          <w:rStyle w:val="default"/>
          <w:rFonts w:asciiTheme="minorBidi" w:hAnsiTheme="minorBidi" w:cstheme="minorBidi"/>
          <w:sz w:val="22"/>
          <w:szCs w:val="22"/>
          <w:rtl/>
        </w:rPr>
        <w:t>קה. זה שוב מוציא את</w:t>
      </w:r>
      <w:r w:rsidRPr="003436ED">
        <w:rPr>
          <w:rStyle w:val="default"/>
          <w:rFonts w:asciiTheme="minorBidi" w:hAnsiTheme="minorBidi" w:cstheme="minorBidi"/>
          <w:sz w:val="22"/>
          <w:szCs w:val="22"/>
          <w:rtl/>
        </w:rPr>
        <w:t xml:space="preserve"> העוקץ מהס</w:t>
      </w:r>
      <w:r w:rsidR="00B81C8F">
        <w:rPr>
          <w:rStyle w:val="default"/>
          <w:rFonts w:asciiTheme="minorBidi" w:hAnsiTheme="minorBidi" w:cstheme="minorBidi" w:hint="cs"/>
          <w:sz w:val="22"/>
          <w:szCs w:val="22"/>
          <w:rtl/>
        </w:rPr>
        <w:t>עיף</w:t>
      </w:r>
      <w:r w:rsidRPr="003436ED">
        <w:rPr>
          <w:rStyle w:val="default"/>
          <w:rFonts w:asciiTheme="minorBidi" w:hAnsiTheme="minorBidi" w:cstheme="minorBidi"/>
          <w:sz w:val="22"/>
          <w:szCs w:val="22"/>
          <w:rtl/>
        </w:rPr>
        <w:t xml:space="preserve"> ומעקר את כוונת הכנסת ואת שינוי החוק.</w:t>
      </w:r>
    </w:p>
    <w:p w:rsidR="007465E7" w:rsidRPr="003436ED" w:rsidRDefault="007465E7" w:rsidP="00204A3C">
      <w:pPr>
        <w:pStyle w:val="P22"/>
        <w:tabs>
          <w:tab w:val="left" w:pos="8022"/>
        </w:tabs>
        <w:spacing w:before="0" w:line="276" w:lineRule="auto"/>
        <w:ind w:left="0" w:right="0"/>
        <w:jc w:val="left"/>
        <w:rPr>
          <w:rStyle w:val="default"/>
          <w:rFonts w:asciiTheme="minorBidi" w:hAnsiTheme="minorBidi" w:cstheme="minorBidi"/>
          <w:sz w:val="22"/>
          <w:szCs w:val="22"/>
          <w:rtl/>
        </w:rPr>
      </w:pPr>
      <w:r w:rsidRPr="003436ED">
        <w:rPr>
          <w:rStyle w:val="default"/>
          <w:rFonts w:asciiTheme="minorBidi" w:hAnsiTheme="minorBidi" w:cstheme="minorBidi"/>
          <w:sz w:val="22"/>
          <w:szCs w:val="22"/>
          <w:rtl/>
        </w:rPr>
        <w:t>בפ</w:t>
      </w:r>
      <w:r w:rsidR="00B81C8F">
        <w:rPr>
          <w:rStyle w:val="default"/>
          <w:rFonts w:asciiTheme="minorBidi" w:hAnsiTheme="minorBidi" w:cstheme="minorBidi"/>
          <w:sz w:val="22"/>
          <w:szCs w:val="22"/>
          <w:rtl/>
        </w:rPr>
        <w:t>ס"ד של הש</w:t>
      </w:r>
      <w:r w:rsidR="00B81C8F">
        <w:rPr>
          <w:rStyle w:val="default"/>
          <w:rFonts w:asciiTheme="minorBidi" w:hAnsiTheme="minorBidi" w:cstheme="minorBidi" w:hint="cs"/>
          <w:sz w:val="22"/>
          <w:szCs w:val="22"/>
          <w:rtl/>
        </w:rPr>
        <w:t>ופט</w:t>
      </w:r>
      <w:r w:rsidRPr="003436ED">
        <w:rPr>
          <w:rStyle w:val="default"/>
          <w:rFonts w:asciiTheme="minorBidi" w:hAnsiTheme="minorBidi" w:cstheme="minorBidi"/>
          <w:sz w:val="22"/>
          <w:szCs w:val="22"/>
          <w:rtl/>
        </w:rPr>
        <w:t xml:space="preserve"> פוגלמן נרמז כי זה לא כך ושאחד מהשיקולים שביהמ"ש ישקול בסתירת החזקה זה עד כמה יש בס</w:t>
      </w:r>
      <w:r w:rsidR="00B81C8F">
        <w:rPr>
          <w:rStyle w:val="default"/>
          <w:rFonts w:asciiTheme="minorBidi" w:hAnsiTheme="minorBidi" w:cstheme="minorBidi" w:hint="cs"/>
          <w:sz w:val="22"/>
          <w:szCs w:val="22"/>
          <w:rtl/>
        </w:rPr>
        <w:t>עיף</w:t>
      </w:r>
      <w:r w:rsidRPr="003436ED">
        <w:rPr>
          <w:rStyle w:val="default"/>
          <w:rFonts w:asciiTheme="minorBidi" w:hAnsiTheme="minorBidi" w:cstheme="minorBidi"/>
          <w:sz w:val="22"/>
          <w:szCs w:val="22"/>
          <w:rtl/>
        </w:rPr>
        <w:t xml:space="preserve"> כדי להרתיע את הלקוח מפני מימוש זכויותיו.</w:t>
      </w:r>
    </w:p>
    <w:p w:rsidR="007465E7" w:rsidRPr="003436ED" w:rsidRDefault="007465E7" w:rsidP="00E43A7E">
      <w:pPr>
        <w:spacing w:after="0"/>
        <w:rPr>
          <w:rFonts w:asciiTheme="minorBidi" w:eastAsia="Times New Roman" w:hAnsiTheme="minorBidi"/>
          <w:color w:val="FF0000"/>
          <w:rtl/>
        </w:rPr>
      </w:pPr>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color w:val="FF0000"/>
          <w:rtl/>
        </w:rPr>
        <w:t>(10) תנאי הקובע מסירת סכסוך לבוררות כאשר לספק השפעה גדולה יותר מאשר ללקוח על קביעת הבוררים או מקום הבוררות</w:t>
      </w:r>
      <w:r w:rsidRPr="003436ED">
        <w:rPr>
          <w:rFonts w:asciiTheme="minorBidi" w:eastAsia="Times New Roman" w:hAnsiTheme="minorBidi"/>
          <w:rtl/>
        </w:rPr>
        <w:t>.</w:t>
      </w:r>
    </w:p>
    <w:p w:rsidR="007465E7" w:rsidRPr="003436ED" w:rsidRDefault="007465E7" w:rsidP="00777F7F">
      <w:pPr>
        <w:spacing w:after="0"/>
        <w:rPr>
          <w:rFonts w:asciiTheme="minorBidi" w:eastAsia="Times New Roman" w:hAnsiTheme="minorBidi"/>
          <w:rtl/>
        </w:rPr>
      </w:pPr>
      <w:r w:rsidRPr="003436ED">
        <w:rPr>
          <w:rFonts w:asciiTheme="minorBidi" w:eastAsia="Times New Roman" w:hAnsiTheme="minorBidi"/>
          <w:rtl/>
        </w:rPr>
        <w:t xml:space="preserve">האם יש פה חזקת קיפוח על סעיף בוררות? לא. </w:t>
      </w:r>
      <w:r w:rsidRPr="003436ED">
        <w:rPr>
          <w:rFonts w:asciiTheme="minorBidi" w:eastAsia="Times New Roman" w:hAnsiTheme="minorBidi"/>
          <w:b/>
          <w:bCs/>
          <w:rtl/>
        </w:rPr>
        <w:t>יש חזקת קיפוח רק על סעיף שמאפשר לספק לבחור את הבורר או מקום הבוררות</w:t>
      </w:r>
      <w:r w:rsidRPr="003436ED">
        <w:rPr>
          <w:rFonts w:asciiTheme="minorBidi" w:eastAsia="Times New Roman" w:hAnsiTheme="minorBidi"/>
          <w:rtl/>
        </w:rPr>
        <w:t xml:space="preserve">. אם הסעיף קובע מנגנון </w:t>
      </w:r>
      <w:proofErr w:type="spellStart"/>
      <w:r w:rsidRPr="003436ED">
        <w:rPr>
          <w:rFonts w:asciiTheme="minorBidi" w:eastAsia="Times New Roman" w:hAnsiTheme="minorBidi"/>
          <w:rtl/>
        </w:rPr>
        <w:t>ניטרלי</w:t>
      </w:r>
      <w:proofErr w:type="spellEnd"/>
      <w:r w:rsidRPr="003436ED">
        <w:rPr>
          <w:rFonts w:asciiTheme="minorBidi" w:eastAsia="Times New Roman" w:hAnsiTheme="minorBidi"/>
          <w:rtl/>
        </w:rPr>
        <w:t xml:space="preserve"> לבחירת הבורר או המקום אז אין חזקת קיפוח. גם פה חוק החוזים האחידים מגלה יחס </w:t>
      </w:r>
      <w:proofErr w:type="spellStart"/>
      <w:r w:rsidRPr="003436ED">
        <w:rPr>
          <w:rFonts w:asciiTheme="minorBidi" w:eastAsia="Times New Roman" w:hAnsiTheme="minorBidi"/>
          <w:rtl/>
        </w:rPr>
        <w:t>אמפ</w:t>
      </w:r>
      <w:r w:rsidR="001B68EE">
        <w:rPr>
          <w:rFonts w:asciiTheme="minorBidi" w:eastAsia="Times New Roman" w:hAnsiTheme="minorBidi" w:hint="cs"/>
          <w:rtl/>
        </w:rPr>
        <w:t>ט</w:t>
      </w:r>
      <w:r w:rsidRPr="003436ED">
        <w:rPr>
          <w:rFonts w:asciiTheme="minorBidi" w:eastAsia="Times New Roman" w:hAnsiTheme="minorBidi"/>
          <w:rtl/>
        </w:rPr>
        <w:t>י</w:t>
      </w:r>
      <w:proofErr w:type="spellEnd"/>
      <w:r w:rsidRPr="003436ED">
        <w:rPr>
          <w:rFonts w:asciiTheme="minorBidi" w:eastAsia="Times New Roman" w:hAnsiTheme="minorBidi"/>
          <w:rtl/>
        </w:rPr>
        <w:t xml:space="preserve"> כלפי תניות בוררות. חוק החוזים האחידים חל גם על חוזים מסחריים (בהם ברור</w:t>
      </w:r>
      <w:r w:rsidR="00F81502">
        <w:rPr>
          <w:rFonts w:asciiTheme="minorBidi" w:eastAsia="Times New Roman" w:hAnsiTheme="minorBidi" w:hint="cs"/>
          <w:rtl/>
        </w:rPr>
        <w:t>ים</w:t>
      </w:r>
      <w:r w:rsidRPr="003436ED">
        <w:rPr>
          <w:rFonts w:asciiTheme="minorBidi" w:eastAsia="Times New Roman" w:hAnsiTheme="minorBidi"/>
          <w:rtl/>
        </w:rPr>
        <w:t xml:space="preserve"> יתרונות הבוררות) אך גם על חוזים צרכניים. </w:t>
      </w:r>
    </w:p>
    <w:p w:rsidR="007465E7" w:rsidRPr="003436ED" w:rsidRDefault="007465E7" w:rsidP="00777F7F">
      <w:pPr>
        <w:spacing w:after="0"/>
        <w:rPr>
          <w:rFonts w:asciiTheme="minorBidi" w:eastAsia="Times New Roman" w:hAnsiTheme="minorBidi"/>
          <w:u w:val="single"/>
          <w:rtl/>
        </w:rPr>
      </w:pPr>
      <w:r w:rsidRPr="003436ED">
        <w:rPr>
          <w:rFonts w:asciiTheme="minorBidi" w:eastAsia="Times New Roman" w:hAnsiTheme="minorBidi"/>
          <w:u w:val="single"/>
          <w:rtl/>
        </w:rPr>
        <w:t xml:space="preserve">בחוזה צרכני עצם העובדה שיש סעיף בוררות גם אם </w:t>
      </w:r>
      <w:proofErr w:type="spellStart"/>
      <w:r w:rsidRPr="003436ED">
        <w:rPr>
          <w:rFonts w:asciiTheme="minorBidi" w:eastAsia="Times New Roman" w:hAnsiTheme="minorBidi"/>
          <w:u w:val="single"/>
          <w:rtl/>
        </w:rPr>
        <w:t>ניטרלי</w:t>
      </w:r>
      <w:proofErr w:type="spellEnd"/>
      <w:r w:rsidRPr="003436ED">
        <w:rPr>
          <w:rFonts w:asciiTheme="minorBidi" w:eastAsia="Times New Roman" w:hAnsiTheme="minorBidi"/>
          <w:u w:val="single"/>
          <w:rtl/>
        </w:rPr>
        <w:t xml:space="preserve"> והוגן היא מקפחת מהסיבות הבאות:</w:t>
      </w:r>
    </w:p>
    <w:p w:rsidR="00845B58" w:rsidRDefault="00845B58" w:rsidP="00BD4CD2">
      <w:pPr>
        <w:pStyle w:val="a5"/>
        <w:numPr>
          <w:ilvl w:val="0"/>
          <w:numId w:val="118"/>
        </w:numPr>
        <w:spacing w:after="0"/>
        <w:ind w:left="0"/>
        <w:rPr>
          <w:rFonts w:asciiTheme="minorBidi" w:eastAsia="Times New Roman" w:hAnsiTheme="minorBidi"/>
        </w:rPr>
      </w:pPr>
      <w:r>
        <w:rPr>
          <w:rFonts w:asciiTheme="minorBidi" w:eastAsia="Times New Roman" w:hAnsiTheme="minorBidi" w:hint="cs"/>
          <w:rtl/>
        </w:rPr>
        <w:t xml:space="preserve">אין פרסום של פס"ד </w:t>
      </w:r>
      <w:r>
        <w:rPr>
          <w:rFonts w:asciiTheme="minorBidi" w:eastAsia="Times New Roman" w:hAnsiTheme="minorBidi"/>
          <w:rtl/>
        </w:rPr>
        <w:t>–</w:t>
      </w:r>
      <w:r>
        <w:rPr>
          <w:rFonts w:asciiTheme="minorBidi" w:eastAsia="Times New Roman" w:hAnsiTheme="minorBidi" w:hint="cs"/>
          <w:rtl/>
        </w:rPr>
        <w:t xml:space="preserve"> בעיה של פומביות.</w:t>
      </w:r>
    </w:p>
    <w:p w:rsidR="007465E7" w:rsidRPr="003436ED" w:rsidRDefault="007465E7" w:rsidP="00BD4CD2">
      <w:pPr>
        <w:pStyle w:val="a5"/>
        <w:numPr>
          <w:ilvl w:val="0"/>
          <w:numId w:val="118"/>
        </w:numPr>
        <w:spacing w:after="0"/>
        <w:ind w:left="0"/>
        <w:rPr>
          <w:rFonts w:asciiTheme="minorBidi" w:eastAsia="Times New Roman" w:hAnsiTheme="minorBidi"/>
        </w:rPr>
      </w:pPr>
      <w:r w:rsidRPr="003436ED">
        <w:rPr>
          <w:rFonts w:asciiTheme="minorBidi" w:eastAsia="Times New Roman" w:hAnsiTheme="minorBidi"/>
          <w:rtl/>
        </w:rPr>
        <w:t xml:space="preserve">כשיש ללקוח טענה כלפי הספק ילך הלקוח לביהמ"ש לתלונות קטנות. הליך בוררות עולה הרבה כסף. לקוח שיצטרך ללכת לבוררות על תביעה של 2000 </w:t>
      </w:r>
      <w:r w:rsidR="00001C48">
        <w:rPr>
          <w:rFonts w:asciiTheme="minorBidi" w:eastAsia="Times New Roman" w:hAnsiTheme="minorBidi"/>
          <w:rtl/>
        </w:rPr>
        <w:t>₪</w:t>
      </w:r>
      <w:r w:rsidRPr="003436ED">
        <w:rPr>
          <w:rFonts w:asciiTheme="minorBidi" w:eastAsia="Times New Roman" w:hAnsiTheme="minorBidi"/>
          <w:rtl/>
        </w:rPr>
        <w:t xml:space="preserve"> </w:t>
      </w:r>
      <w:r w:rsidR="00346E61">
        <w:rPr>
          <w:rFonts w:asciiTheme="minorBidi" w:eastAsia="Times New Roman" w:hAnsiTheme="minorBidi" w:hint="cs"/>
          <w:rtl/>
        </w:rPr>
        <w:t>יוותר</w:t>
      </w:r>
      <w:r w:rsidRPr="003436ED">
        <w:rPr>
          <w:rFonts w:asciiTheme="minorBidi" w:eastAsia="Times New Roman" w:hAnsiTheme="minorBidi"/>
          <w:rtl/>
        </w:rPr>
        <w:t xml:space="preserve"> מראש. </w:t>
      </w:r>
    </w:p>
    <w:p w:rsidR="007465E7" w:rsidRPr="003436ED" w:rsidRDefault="00346E61" w:rsidP="00BD4CD2">
      <w:pPr>
        <w:pStyle w:val="a5"/>
        <w:numPr>
          <w:ilvl w:val="0"/>
          <w:numId w:val="118"/>
        </w:numPr>
        <w:spacing w:after="0"/>
        <w:ind w:left="0"/>
        <w:rPr>
          <w:rFonts w:asciiTheme="minorBidi" w:eastAsia="Times New Roman" w:hAnsiTheme="minorBidi"/>
        </w:rPr>
      </w:pPr>
      <w:r>
        <w:rPr>
          <w:rFonts w:asciiTheme="minorBidi" w:eastAsia="Times New Roman" w:hAnsiTheme="minorBidi"/>
          <w:rtl/>
        </w:rPr>
        <w:t xml:space="preserve">הבורר מנסה להיות מאוד </w:t>
      </w:r>
      <w:proofErr w:type="spellStart"/>
      <w:r>
        <w:rPr>
          <w:rFonts w:asciiTheme="minorBidi" w:eastAsia="Times New Roman" w:hAnsiTheme="minorBidi"/>
          <w:rtl/>
        </w:rPr>
        <w:t>נ</w:t>
      </w:r>
      <w:r w:rsidR="00777F7F">
        <w:rPr>
          <w:rFonts w:asciiTheme="minorBidi" w:eastAsia="Times New Roman" w:hAnsiTheme="minorBidi" w:hint="cs"/>
          <w:rtl/>
        </w:rPr>
        <w:t>י</w:t>
      </w:r>
      <w:r>
        <w:rPr>
          <w:rFonts w:asciiTheme="minorBidi" w:eastAsia="Times New Roman" w:hAnsiTheme="minorBidi" w:hint="cs"/>
          <w:rtl/>
        </w:rPr>
        <w:t>ט</w:t>
      </w:r>
      <w:r w:rsidR="007465E7" w:rsidRPr="003436ED">
        <w:rPr>
          <w:rFonts w:asciiTheme="minorBidi" w:eastAsia="Times New Roman" w:hAnsiTheme="minorBidi"/>
          <w:rtl/>
        </w:rPr>
        <w:t>רלי</w:t>
      </w:r>
      <w:proofErr w:type="spellEnd"/>
      <w:r w:rsidR="007465E7" w:rsidRPr="003436ED">
        <w:rPr>
          <w:rFonts w:asciiTheme="minorBidi" w:eastAsia="Times New Roman" w:hAnsiTheme="minorBidi"/>
          <w:rtl/>
        </w:rPr>
        <w:t xml:space="preserve"> אולם הוא מתפרנס מבוררות. את הלקוח הבורר לא יראה יותר בחיים ואילו לספק יש מיליון לקוחות והוא רוצה שהספק ימשיך להשתמש בשירותיו. לכן</w:t>
      </w:r>
      <w:r>
        <w:rPr>
          <w:rFonts w:asciiTheme="minorBidi" w:eastAsia="Times New Roman" w:hAnsiTheme="minorBidi" w:hint="cs"/>
          <w:rtl/>
        </w:rPr>
        <w:t>,</w:t>
      </w:r>
      <w:r w:rsidR="007465E7" w:rsidRPr="003436ED">
        <w:rPr>
          <w:rFonts w:asciiTheme="minorBidi" w:eastAsia="Times New Roman" w:hAnsiTheme="minorBidi"/>
          <w:rtl/>
        </w:rPr>
        <w:t xml:space="preserve"> למרות שהוא ישר עדיין תיתכן </w:t>
      </w:r>
      <w:proofErr w:type="spellStart"/>
      <w:r w:rsidR="007465E7" w:rsidRPr="003436ED">
        <w:rPr>
          <w:rFonts w:asciiTheme="minorBidi" w:eastAsia="Times New Roman" w:hAnsiTheme="minorBidi"/>
          <w:rtl/>
        </w:rPr>
        <w:t>הטייה</w:t>
      </w:r>
      <w:proofErr w:type="spellEnd"/>
      <w:r w:rsidR="007465E7" w:rsidRPr="003436ED">
        <w:rPr>
          <w:rFonts w:asciiTheme="minorBidi" w:eastAsia="Times New Roman" w:hAnsiTheme="minorBidi"/>
          <w:rtl/>
        </w:rPr>
        <w:t xml:space="preserve"> לטובת הספק. </w:t>
      </w:r>
    </w:p>
    <w:p w:rsidR="007465E7" w:rsidRPr="003436ED" w:rsidRDefault="00346E61" w:rsidP="00BD4CD2">
      <w:pPr>
        <w:pStyle w:val="a5"/>
        <w:numPr>
          <w:ilvl w:val="0"/>
          <w:numId w:val="118"/>
        </w:numPr>
        <w:spacing w:after="0"/>
        <w:ind w:left="0"/>
        <w:rPr>
          <w:rFonts w:asciiTheme="minorBidi" w:eastAsia="Times New Roman" w:hAnsiTheme="minorBidi"/>
          <w:rtl/>
        </w:rPr>
      </w:pPr>
      <w:r>
        <w:rPr>
          <w:rFonts w:asciiTheme="minorBidi" w:eastAsia="Times New Roman" w:hAnsiTheme="minorBidi" w:hint="cs"/>
          <w:rtl/>
        </w:rPr>
        <w:t>ב</w:t>
      </w:r>
      <w:r w:rsidR="007465E7" w:rsidRPr="003436ED">
        <w:rPr>
          <w:rFonts w:asciiTheme="minorBidi" w:eastAsia="Times New Roman" w:hAnsiTheme="minorBidi"/>
          <w:rtl/>
        </w:rPr>
        <w:t>תביעו</w:t>
      </w:r>
      <w:r>
        <w:rPr>
          <w:rFonts w:asciiTheme="minorBidi" w:eastAsia="Times New Roman" w:hAnsiTheme="minorBidi"/>
          <w:rtl/>
        </w:rPr>
        <w:t xml:space="preserve">ת צרכניות </w:t>
      </w:r>
      <w:r w:rsidR="007465E7" w:rsidRPr="003436ED">
        <w:rPr>
          <w:rFonts w:asciiTheme="minorBidi" w:eastAsia="Times New Roman" w:hAnsiTheme="minorBidi"/>
          <w:rtl/>
        </w:rPr>
        <w:t>צרכנים לא</w:t>
      </w:r>
      <w:r>
        <w:rPr>
          <w:rFonts w:asciiTheme="minorBidi" w:eastAsia="Times New Roman" w:hAnsiTheme="minorBidi" w:hint="cs"/>
          <w:rtl/>
        </w:rPr>
        <w:t xml:space="preserve"> בהכרח</w:t>
      </w:r>
      <w:r w:rsidR="007465E7" w:rsidRPr="003436ED">
        <w:rPr>
          <w:rFonts w:asciiTheme="minorBidi" w:eastAsia="Times New Roman" w:hAnsiTheme="minorBidi"/>
          <w:rtl/>
        </w:rPr>
        <w:t xml:space="preserve"> ילכו לבית משפט (כמו תביעה על 100 </w:t>
      </w:r>
      <w:r w:rsidR="00001C48">
        <w:rPr>
          <w:rFonts w:asciiTheme="minorBidi" w:eastAsia="Times New Roman" w:hAnsiTheme="minorBidi"/>
          <w:rtl/>
        </w:rPr>
        <w:t>₪</w:t>
      </w:r>
      <w:r w:rsidR="007465E7" w:rsidRPr="003436ED">
        <w:rPr>
          <w:rFonts w:asciiTheme="minorBidi" w:eastAsia="Times New Roman" w:hAnsiTheme="minorBidi"/>
          <w:rtl/>
        </w:rPr>
        <w:t xml:space="preserve"> </w:t>
      </w:r>
      <w:r w:rsidR="00777F7F">
        <w:rPr>
          <w:rFonts w:asciiTheme="minorBidi" w:eastAsia="Times New Roman" w:hAnsiTheme="minorBidi" w:hint="cs"/>
          <w:rtl/>
        </w:rPr>
        <w:t>על רמאות של חברת</w:t>
      </w:r>
      <w:r w:rsidR="007465E7" w:rsidRPr="003436ED">
        <w:rPr>
          <w:rFonts w:asciiTheme="minorBidi" w:eastAsia="Times New Roman" w:hAnsiTheme="minorBidi"/>
          <w:rtl/>
        </w:rPr>
        <w:t xml:space="preserve"> הסלולר) וודאי שלא לבוררות. לצורך זה יש מכשיר משפטי הנקרא "תובענה ייצוגית" כשיש להמון לקוחות עם תביעות קטנות יכול אחד מהם להגיש תביעה ייצוגית בשם כולם. הבעיה שתביעה ייצוגית יכולה להתדיין רק בבית משפט- אם בחוזה של אותו ספק יש תנאי של בוררות יהיה ביהמ"ש מחויב להעביר לבורר ובורר לא יכול לדון בתביעה ייצוגית. החשש הוא שתניות בוררות בחוזים אחידים ישמשו כמכשיר שחוסם תביעות ייצוגיות. </w:t>
      </w:r>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b/>
          <w:bCs/>
          <w:rtl/>
        </w:rPr>
        <w:t>לדעת גלברד</w:t>
      </w:r>
      <w:r w:rsidRPr="003436ED">
        <w:rPr>
          <w:rFonts w:asciiTheme="minorBidi" w:eastAsia="Times New Roman" w:hAnsiTheme="minorBidi"/>
          <w:rtl/>
        </w:rPr>
        <w:t xml:space="preserve"> חוק הבוררות היה צריך להבחין בין חוזה צרכני לחוזה מסחרי. וכי את </w:t>
      </w:r>
      <w:proofErr w:type="spellStart"/>
      <w:r w:rsidRPr="003436ED">
        <w:rPr>
          <w:rFonts w:asciiTheme="minorBidi" w:eastAsia="Times New Roman" w:hAnsiTheme="minorBidi"/>
          <w:rtl/>
        </w:rPr>
        <w:t>תניית</w:t>
      </w:r>
      <w:proofErr w:type="spellEnd"/>
      <w:r w:rsidRPr="003436ED">
        <w:rPr>
          <w:rFonts w:asciiTheme="minorBidi" w:eastAsia="Times New Roman" w:hAnsiTheme="minorBidi"/>
          <w:rtl/>
        </w:rPr>
        <w:t xml:space="preserve"> הבוררות יש להתיר רק אם היא לא מונעת את התביעות על סכומים קטנים או על תביעות ייצוגיות- אחרת </w:t>
      </w:r>
      <w:proofErr w:type="spellStart"/>
      <w:r w:rsidRPr="003436ED">
        <w:rPr>
          <w:rFonts w:asciiTheme="minorBidi" w:eastAsia="Times New Roman" w:hAnsiTheme="minorBidi"/>
          <w:rtl/>
        </w:rPr>
        <w:t>תניית</w:t>
      </w:r>
      <w:proofErr w:type="spellEnd"/>
      <w:r w:rsidRPr="003436ED">
        <w:rPr>
          <w:rFonts w:asciiTheme="minorBidi" w:eastAsia="Times New Roman" w:hAnsiTheme="minorBidi"/>
          <w:rtl/>
        </w:rPr>
        <w:t xml:space="preserve"> הבוררות היא כן מקפחת. </w:t>
      </w:r>
    </w:p>
    <w:p w:rsidR="007465E7" w:rsidRPr="003436ED" w:rsidRDefault="007465E7" w:rsidP="00E43A7E">
      <w:pPr>
        <w:spacing w:after="0"/>
        <w:rPr>
          <w:rFonts w:asciiTheme="minorBidi" w:eastAsia="Times New Roman" w:hAnsiTheme="minorBidi"/>
          <w:rtl/>
        </w:rPr>
      </w:pPr>
    </w:p>
    <w:p w:rsidR="007465E7" w:rsidRPr="003436ED" w:rsidRDefault="007465E7" w:rsidP="00E43A7E">
      <w:pPr>
        <w:pStyle w:val="P22"/>
        <w:spacing w:before="0"/>
        <w:ind w:left="0" w:right="0"/>
        <w:rPr>
          <w:rStyle w:val="default"/>
          <w:rFonts w:asciiTheme="minorBidi" w:hAnsiTheme="minorBidi" w:cstheme="minorBidi"/>
          <w:color w:val="FF0000"/>
          <w:sz w:val="22"/>
          <w:szCs w:val="22"/>
          <w:rtl/>
        </w:rPr>
      </w:pPr>
      <w:r w:rsidRPr="003436ED">
        <w:rPr>
          <w:rStyle w:val="default"/>
          <w:rFonts w:asciiTheme="minorBidi" w:hAnsiTheme="minorBidi" w:cstheme="minorBidi"/>
          <w:color w:val="FF0000"/>
          <w:sz w:val="22"/>
          <w:szCs w:val="22"/>
          <w:rtl/>
        </w:rPr>
        <w:t>(11) תנאי הקובע הצמדה של מחיר או תשלום אחר, לפי החוזה, למדד כלשהו, כך שירידה של המדד או עלייה שלו לא תזכה את הלקוח.</w:t>
      </w:r>
    </w:p>
    <w:p w:rsidR="007465E7" w:rsidRPr="003436ED" w:rsidRDefault="007465E7" w:rsidP="00346E61">
      <w:pPr>
        <w:spacing w:after="0"/>
        <w:rPr>
          <w:rFonts w:asciiTheme="minorBidi" w:eastAsia="Times New Roman" w:hAnsiTheme="minorBidi"/>
          <w:rtl/>
        </w:rPr>
      </w:pPr>
      <w:r w:rsidRPr="003436ED">
        <w:rPr>
          <w:rFonts w:asciiTheme="minorBidi" w:eastAsia="Times New Roman" w:hAnsiTheme="minorBidi"/>
          <w:rtl/>
        </w:rPr>
        <w:t xml:space="preserve">זהו תיקון שבא על רקע פסיקה ופרקטיקה שהייתה בשוק. בחלק מהסקטורים יש פרקטיקה של סעיפי הצמדה חד כיוניים. למשל, הלוואה מהבנק שצמודה למדד אבל רק אם הוא עולה ולא יורד. </w:t>
      </w:r>
      <w:r w:rsidRPr="003436ED">
        <w:rPr>
          <w:rFonts w:asciiTheme="minorBidi" w:eastAsia="Times New Roman" w:hAnsiTheme="minorBidi"/>
          <w:highlight w:val="green"/>
          <w:rtl/>
        </w:rPr>
        <w:t>בפס"ד שיכון ופיתוח</w:t>
      </w:r>
      <w:r w:rsidRPr="003436ED">
        <w:rPr>
          <w:rFonts w:asciiTheme="minorBidi" w:eastAsia="Times New Roman" w:hAnsiTheme="minorBidi"/>
          <w:rtl/>
        </w:rPr>
        <w:t xml:space="preserve"> בבית הדין לח</w:t>
      </w:r>
      <w:r w:rsidR="00346E61">
        <w:rPr>
          <w:rFonts w:asciiTheme="minorBidi" w:eastAsia="Times New Roman" w:hAnsiTheme="minorBidi" w:hint="cs"/>
          <w:rtl/>
        </w:rPr>
        <w:t>ו</w:t>
      </w:r>
      <w:r w:rsidRPr="003436ED">
        <w:rPr>
          <w:rFonts w:asciiTheme="minorBidi" w:eastAsia="Times New Roman" w:hAnsiTheme="minorBidi"/>
          <w:rtl/>
        </w:rPr>
        <w:t>זים אח</w:t>
      </w:r>
      <w:r w:rsidR="00346E61">
        <w:rPr>
          <w:rFonts w:asciiTheme="minorBidi" w:eastAsia="Times New Roman" w:hAnsiTheme="minorBidi" w:hint="cs"/>
          <w:rtl/>
        </w:rPr>
        <w:t>י</w:t>
      </w:r>
      <w:r w:rsidRPr="003436ED">
        <w:rPr>
          <w:rFonts w:asciiTheme="minorBidi" w:eastAsia="Times New Roman" w:hAnsiTheme="minorBidi"/>
          <w:rtl/>
        </w:rPr>
        <w:t>דים היועמ"ש טען שתנאי כזה מקפח – הוא היה מוצמד לעולה ויורד אבל עם גבול תחתון. בית הדין אמר כי תנאי זה לא</w:t>
      </w:r>
      <w:r w:rsidR="00346E61">
        <w:rPr>
          <w:rFonts w:asciiTheme="minorBidi" w:eastAsia="Times New Roman" w:hAnsiTheme="minorBidi"/>
          <w:rtl/>
        </w:rPr>
        <w:t xml:space="preserve"> מקפח משום שהוא מגן על אינטרס ל</w:t>
      </w:r>
      <w:r w:rsidRPr="003436ED">
        <w:rPr>
          <w:rFonts w:asciiTheme="minorBidi" w:eastAsia="Times New Roman" w:hAnsiTheme="minorBidi"/>
          <w:rtl/>
        </w:rPr>
        <w:t xml:space="preserve">גיטימי </w:t>
      </w:r>
      <w:r w:rsidRPr="003436ED">
        <w:rPr>
          <w:rFonts w:asciiTheme="minorBidi" w:eastAsia="Times New Roman" w:hAnsiTheme="minorBidi"/>
          <w:rtl/>
        </w:rPr>
        <w:lastRenderedPageBreak/>
        <w:t>של הספק משום שהוכח בראיות שהספק עצמו קשור בחוזים עם הספקים שלו ששם יש סעיפים כאלו. למשל, חברה קבלני</w:t>
      </w:r>
      <w:r w:rsidR="00346E61">
        <w:rPr>
          <w:rFonts w:asciiTheme="minorBidi" w:eastAsia="Times New Roman" w:hAnsiTheme="minorBidi" w:hint="cs"/>
          <w:rtl/>
        </w:rPr>
        <w:t>ת</w:t>
      </w:r>
      <w:r w:rsidRPr="003436ED">
        <w:rPr>
          <w:rFonts w:asciiTheme="minorBidi" w:eastAsia="Times New Roman" w:hAnsiTheme="minorBidi"/>
          <w:rtl/>
        </w:rPr>
        <w:t xml:space="preserve"> שבונה ממומנת מבנק וגם בחוזה שלה עם הבנק יש תנאי כזה ולכן היא מחויבת לאותו תנאי עם הלקוחות שלה כדי שהיא לא תפסיד. בית הדין אומר שכל עוד החברה עובדת בסביבה עסקית שמחייבת אותה לסעיפים כאלו </w:t>
      </w:r>
      <w:r w:rsidR="00346E61">
        <w:rPr>
          <w:rFonts w:asciiTheme="minorBidi" w:eastAsia="Times New Roman" w:hAnsiTheme="minorBidi"/>
          <w:rtl/>
        </w:rPr>
        <w:t>זה לא מקפח. לכן עלתה ה</w:t>
      </w:r>
      <w:r w:rsidRPr="003436ED">
        <w:rPr>
          <w:rFonts w:asciiTheme="minorBidi" w:eastAsia="Times New Roman" w:hAnsiTheme="minorBidi"/>
          <w:rtl/>
        </w:rPr>
        <w:t xml:space="preserve">צעת </w:t>
      </w:r>
      <w:r w:rsidR="00346E61">
        <w:rPr>
          <w:rFonts w:asciiTheme="minorBidi" w:eastAsia="Times New Roman" w:hAnsiTheme="minorBidi" w:hint="cs"/>
          <w:rtl/>
        </w:rPr>
        <w:t>ה</w:t>
      </w:r>
      <w:r w:rsidRPr="003436ED">
        <w:rPr>
          <w:rFonts w:asciiTheme="minorBidi" w:eastAsia="Times New Roman" w:hAnsiTheme="minorBidi"/>
          <w:rtl/>
        </w:rPr>
        <w:t>חוק והחוק שונה כפי שהוא היום- הצמדות למדד כזה ה</w:t>
      </w:r>
      <w:r w:rsidR="00346E61">
        <w:rPr>
          <w:rFonts w:asciiTheme="minorBidi" w:eastAsia="Times New Roman" w:hAnsiTheme="minorBidi"/>
          <w:rtl/>
        </w:rPr>
        <w:t>יא בחזקת קיפוח אלא אם הוכח אחרת</w:t>
      </w:r>
      <w:r w:rsidRPr="003436ED">
        <w:rPr>
          <w:rFonts w:asciiTheme="minorBidi" w:eastAsia="Times New Roman" w:hAnsiTheme="minorBidi"/>
          <w:rtl/>
        </w:rPr>
        <w:t xml:space="preserve">. </w:t>
      </w:r>
    </w:p>
    <w:p w:rsidR="007465E7" w:rsidRPr="003436ED" w:rsidRDefault="007465E7" w:rsidP="00E43A7E">
      <w:pPr>
        <w:spacing w:after="0"/>
        <w:rPr>
          <w:rFonts w:asciiTheme="minorBidi" w:eastAsia="Times New Roman" w:hAnsiTheme="minorBidi"/>
          <w:rtl/>
        </w:rPr>
      </w:pPr>
    </w:p>
    <w:p w:rsidR="007465E7" w:rsidRPr="003436ED" w:rsidRDefault="007465E7" w:rsidP="00273F3F">
      <w:pPr>
        <w:suppressLineNumbers/>
        <w:spacing w:after="0"/>
        <w:rPr>
          <w:rFonts w:asciiTheme="minorBidi" w:eastAsia="Times New Roman" w:hAnsiTheme="minorBidi"/>
          <w:color w:val="FF0000"/>
          <w:rtl/>
        </w:rPr>
      </w:pPr>
      <w:r w:rsidRPr="00273F3F">
        <w:rPr>
          <w:rFonts w:asciiTheme="minorBidi" w:eastAsia="Times New Roman" w:hAnsiTheme="minorBidi"/>
          <w:b/>
          <w:bCs/>
          <w:u w:val="single"/>
          <w:rtl/>
        </w:rPr>
        <w:t>סעיף</w:t>
      </w:r>
      <w:bookmarkStart w:id="27" w:name="_Toc313974091"/>
      <w:r w:rsidR="00273F3F" w:rsidRPr="00273F3F">
        <w:rPr>
          <w:rFonts w:asciiTheme="minorBidi" w:eastAsia="Times New Roman" w:hAnsiTheme="minorBidi" w:hint="cs"/>
          <w:b/>
          <w:bCs/>
          <w:u w:val="single"/>
          <w:rtl/>
        </w:rPr>
        <w:t xml:space="preserve"> 5</w:t>
      </w:r>
      <w:r w:rsidR="00273F3F" w:rsidRPr="00273F3F">
        <w:rPr>
          <w:rFonts w:asciiTheme="minorBidi" w:eastAsia="Times New Roman" w:hAnsiTheme="minorBidi" w:hint="cs"/>
          <w:b/>
          <w:bCs/>
          <w:rtl/>
        </w:rPr>
        <w:t xml:space="preserve"> -</w:t>
      </w:r>
      <w:r w:rsidRPr="003436ED">
        <w:rPr>
          <w:rFonts w:asciiTheme="minorBidi" w:eastAsia="Times New Roman" w:hAnsiTheme="minorBidi"/>
          <w:b/>
          <w:bCs/>
          <w:color w:val="FF0000"/>
          <w:rtl/>
        </w:rPr>
        <w:t xml:space="preserve"> הגבלת זכות הפניה לערכאות</w:t>
      </w:r>
      <w:bookmarkEnd w:id="27"/>
    </w:p>
    <w:p w:rsidR="007465E7" w:rsidRPr="003436ED" w:rsidRDefault="007465E7" w:rsidP="00E43A7E">
      <w:pPr>
        <w:spacing w:after="0"/>
        <w:rPr>
          <w:rFonts w:asciiTheme="minorBidi" w:eastAsia="Times New Roman" w:hAnsiTheme="minorBidi"/>
          <w:rtl/>
        </w:rPr>
      </w:pPr>
      <w:r w:rsidRPr="003436ED">
        <w:rPr>
          <w:rFonts w:asciiTheme="minorBidi" w:eastAsia="Times New Roman" w:hAnsiTheme="minorBidi"/>
          <w:color w:val="FF0000"/>
          <w:rtl/>
        </w:rPr>
        <w:t>תנאי בחוזה אחיד השולל או המגביל את זכות הלקוח לפנות לערכאות משפטיות - בטל.</w:t>
      </w:r>
    </w:p>
    <w:p w:rsidR="007465E7" w:rsidRPr="003436ED" w:rsidRDefault="007465E7" w:rsidP="00895843">
      <w:pPr>
        <w:suppressLineNumbers/>
        <w:spacing w:after="0"/>
        <w:rPr>
          <w:rFonts w:asciiTheme="minorBidi" w:eastAsia="Times New Roman" w:hAnsiTheme="minorBidi"/>
          <w:rtl/>
        </w:rPr>
      </w:pPr>
      <w:r w:rsidRPr="003436ED">
        <w:rPr>
          <w:rFonts w:asciiTheme="minorBidi" w:eastAsia="Times New Roman" w:hAnsiTheme="minorBidi"/>
          <w:rtl/>
        </w:rPr>
        <w:t>פנייה לערכאות היא זכות יסודית חוקתית ואם יש סעיף ששולל את הזכות- הוא מקפח. ברגע שסעיף 5 חל גם על תנאים שרק מגבילים את זכות הלקוח- האם זו חזקה שניתנת לסתירה או לא?</w:t>
      </w:r>
    </w:p>
    <w:p w:rsidR="007465E7" w:rsidRPr="003436ED" w:rsidRDefault="007465E7" w:rsidP="00E43A7E">
      <w:pPr>
        <w:suppressLineNumbers/>
        <w:spacing w:after="0"/>
        <w:rPr>
          <w:rFonts w:asciiTheme="minorBidi" w:eastAsia="Times New Roman" w:hAnsiTheme="minorBidi"/>
          <w:u w:val="single"/>
          <w:rtl/>
        </w:rPr>
      </w:pPr>
      <w:r w:rsidRPr="003436ED">
        <w:rPr>
          <w:rFonts w:asciiTheme="minorBidi" w:eastAsia="Times New Roman" w:hAnsiTheme="minorBidi"/>
          <w:u w:val="single"/>
          <w:rtl/>
        </w:rPr>
        <w:t>מה היחס בין סעיף 4(8) לסעיף 5?</w:t>
      </w:r>
    </w:p>
    <w:p w:rsidR="007465E7" w:rsidRPr="003436ED" w:rsidRDefault="007465E7" w:rsidP="00346E61">
      <w:pPr>
        <w:suppressLineNumbers/>
        <w:spacing w:after="0"/>
        <w:rPr>
          <w:rFonts w:asciiTheme="minorBidi" w:eastAsia="Times New Roman" w:hAnsiTheme="minorBidi"/>
          <w:rtl/>
        </w:rPr>
      </w:pPr>
      <w:r w:rsidRPr="003436ED">
        <w:rPr>
          <w:rFonts w:asciiTheme="minorBidi" w:eastAsia="Times New Roman" w:hAnsiTheme="minorBidi"/>
          <w:rtl/>
        </w:rPr>
        <w:t>למשל, נניח שיש בחוזה סעיף שאומר שאם הלקוח רוצה להגיש תביעה נגד הספק הוא צריך להפקיד קודם בידי צד ג' ערבות בנקאית ע</w:t>
      </w:r>
      <w:r w:rsidR="00346E61">
        <w:rPr>
          <w:rFonts w:asciiTheme="minorBidi" w:eastAsia="Times New Roman" w:hAnsiTheme="minorBidi" w:hint="cs"/>
          <w:rtl/>
        </w:rPr>
        <w:t>"ס</w:t>
      </w:r>
      <w:r w:rsidRPr="003436ED">
        <w:rPr>
          <w:rFonts w:asciiTheme="minorBidi" w:eastAsia="Times New Roman" w:hAnsiTheme="minorBidi"/>
          <w:rtl/>
        </w:rPr>
        <w:t xml:space="preserve"> מיליון </w:t>
      </w:r>
      <w:r w:rsidR="00001C48">
        <w:rPr>
          <w:rFonts w:asciiTheme="minorBidi" w:eastAsia="Times New Roman" w:hAnsiTheme="minorBidi"/>
          <w:rtl/>
        </w:rPr>
        <w:t>₪</w:t>
      </w:r>
      <w:r w:rsidRPr="003436ED">
        <w:rPr>
          <w:rFonts w:asciiTheme="minorBidi" w:eastAsia="Times New Roman" w:hAnsiTheme="minorBidi"/>
          <w:rtl/>
        </w:rPr>
        <w:t xml:space="preserve"> כדי להבטיח את הנזקים של הספק אם התביעה תידחה. האם זה סעיף ששולל את הגישה לערכאה? לא. האם זה מגביל את הגישה? כן. האם ההגבלה נכנסת לסעיף 5 או </w:t>
      </w:r>
      <w:r w:rsidR="00346E61">
        <w:rPr>
          <w:rFonts w:asciiTheme="minorBidi" w:eastAsia="Times New Roman" w:hAnsiTheme="minorBidi" w:hint="cs"/>
          <w:rtl/>
        </w:rPr>
        <w:t>ל</w:t>
      </w:r>
      <w:r w:rsidRPr="003436ED">
        <w:rPr>
          <w:rFonts w:asciiTheme="minorBidi" w:eastAsia="Times New Roman" w:hAnsiTheme="minorBidi"/>
          <w:rtl/>
        </w:rPr>
        <w:t>סעיף 4(8)</w:t>
      </w:r>
      <w:r w:rsidR="00346E61">
        <w:rPr>
          <w:rFonts w:asciiTheme="minorBidi" w:eastAsia="Times New Roman" w:hAnsiTheme="minorBidi" w:hint="cs"/>
          <w:rtl/>
        </w:rPr>
        <w:t>?</w:t>
      </w:r>
      <w:r w:rsidRPr="003436ED">
        <w:rPr>
          <w:rFonts w:asciiTheme="minorBidi" w:eastAsia="Times New Roman" w:hAnsiTheme="minorBidi"/>
          <w:rtl/>
        </w:rPr>
        <w:t xml:space="preserve"> </w:t>
      </w:r>
      <w:r w:rsidRPr="003436ED">
        <w:rPr>
          <w:rFonts w:asciiTheme="minorBidi" w:eastAsia="Times New Roman" w:hAnsiTheme="minorBidi"/>
          <w:b/>
          <w:bCs/>
          <w:rtl/>
        </w:rPr>
        <w:t>לדעת גלברד</w:t>
      </w:r>
      <w:r w:rsidRPr="003436ED">
        <w:rPr>
          <w:rFonts w:asciiTheme="minorBidi" w:eastAsia="Times New Roman" w:hAnsiTheme="minorBidi"/>
          <w:rtl/>
        </w:rPr>
        <w:t xml:space="preserve"> כאשר ההגבלה היא חמורה ומגבילה באופן מהותי את זכות הגישה לערכאות זה יהיה סעיף 5 ואם </w:t>
      </w:r>
      <w:r w:rsidR="00346E61">
        <w:rPr>
          <w:rFonts w:asciiTheme="minorBidi" w:eastAsia="Times New Roman" w:hAnsiTheme="minorBidi" w:hint="cs"/>
          <w:rtl/>
        </w:rPr>
        <w:t>מדובר</w:t>
      </w:r>
      <w:r w:rsidRPr="003436ED">
        <w:rPr>
          <w:rFonts w:asciiTheme="minorBidi" w:eastAsia="Times New Roman" w:hAnsiTheme="minorBidi"/>
          <w:rtl/>
        </w:rPr>
        <w:t xml:space="preserve"> </w:t>
      </w:r>
      <w:r w:rsidR="00346E61">
        <w:rPr>
          <w:rFonts w:asciiTheme="minorBidi" w:eastAsia="Times New Roman" w:hAnsiTheme="minorBidi" w:hint="cs"/>
          <w:rtl/>
        </w:rPr>
        <w:t>ב</w:t>
      </w:r>
      <w:r w:rsidRPr="003436ED">
        <w:rPr>
          <w:rFonts w:asciiTheme="minorBidi" w:eastAsia="Times New Roman" w:hAnsiTheme="minorBidi"/>
          <w:rtl/>
        </w:rPr>
        <w:t>הגבלות קלות יחול סעיף 4(8). בקודקס מנסים לתחום את הגבול בין שני הסעיפים.</w:t>
      </w:r>
    </w:p>
    <w:p w:rsidR="007465E7" w:rsidRPr="003436ED" w:rsidRDefault="007465E7" w:rsidP="00E43A7E">
      <w:pPr>
        <w:suppressLineNumbers/>
        <w:spacing w:after="0"/>
        <w:rPr>
          <w:rFonts w:asciiTheme="minorBidi" w:eastAsia="Times New Roman" w:hAnsiTheme="minorBidi"/>
          <w:rtl/>
        </w:rPr>
      </w:pPr>
    </w:p>
    <w:p w:rsidR="007465E7" w:rsidRPr="003436ED" w:rsidRDefault="007465E7" w:rsidP="00BD4CD2">
      <w:pPr>
        <w:pStyle w:val="P22"/>
        <w:numPr>
          <w:ilvl w:val="0"/>
          <w:numId w:val="120"/>
        </w:numPr>
        <w:tabs>
          <w:tab w:val="left" w:pos="8022"/>
        </w:tabs>
        <w:spacing w:before="0"/>
        <w:ind w:left="363" w:right="0"/>
        <w:jc w:val="left"/>
        <w:rPr>
          <w:rStyle w:val="default"/>
          <w:rFonts w:asciiTheme="minorBidi" w:hAnsiTheme="minorBidi" w:cstheme="minorBidi"/>
          <w:sz w:val="22"/>
          <w:szCs w:val="22"/>
          <w:rtl/>
        </w:rPr>
      </w:pPr>
      <w:r w:rsidRPr="003436ED">
        <w:rPr>
          <w:rStyle w:val="default"/>
          <w:rFonts w:asciiTheme="minorBidi" w:hAnsiTheme="minorBidi" w:cstheme="minorBidi"/>
          <w:sz w:val="22"/>
          <w:szCs w:val="22"/>
          <w:rtl/>
        </w:rPr>
        <w:t>בהצעת חוק דיני ממונות ניסו לתחום את ההגבלות לפי גישת</w:t>
      </w:r>
      <w:r w:rsidR="00346E61">
        <w:rPr>
          <w:rStyle w:val="default"/>
          <w:rFonts w:asciiTheme="minorBidi" w:hAnsiTheme="minorBidi" w:cstheme="minorBidi" w:hint="cs"/>
          <w:sz w:val="22"/>
          <w:szCs w:val="22"/>
          <w:rtl/>
        </w:rPr>
        <w:t xml:space="preserve"> השופט</w:t>
      </w:r>
      <w:r w:rsidRPr="003436ED">
        <w:rPr>
          <w:rStyle w:val="default"/>
          <w:rFonts w:asciiTheme="minorBidi" w:hAnsiTheme="minorBidi" w:cstheme="minorBidi"/>
          <w:sz w:val="22"/>
          <w:szCs w:val="22"/>
          <w:rtl/>
        </w:rPr>
        <w:t xml:space="preserve"> גלדברג והוסיפו שם עוד תנאי בחזקת קיפוח - שפוטר את הספק מאחריות לנזק גוף שגרם ללקוח ברשלנות או בזדון ותנאי שפוטר לנזק שגרם בזדון גם אם הוא לא רק גוף. זה נעשה כדי להשוות את המצב של דיני החוזים האחידים למצב של כלל החוזים (לפי </w:t>
      </w:r>
      <w:r w:rsidR="00B61AAC">
        <w:rPr>
          <w:rStyle w:val="default"/>
          <w:rFonts w:asciiTheme="minorBidi" w:hAnsiTheme="minorBidi" w:cstheme="minorBidi"/>
          <w:sz w:val="22"/>
          <w:szCs w:val="22"/>
          <w:rtl/>
        </w:rPr>
        <w:t>סעיף</w:t>
      </w:r>
      <w:r w:rsidRPr="003436ED">
        <w:rPr>
          <w:rStyle w:val="default"/>
          <w:rFonts w:asciiTheme="minorBidi" w:hAnsiTheme="minorBidi" w:cstheme="minorBidi"/>
          <w:sz w:val="22"/>
          <w:szCs w:val="22"/>
          <w:rtl/>
        </w:rPr>
        <w:t xml:space="preserve"> 30 תניה כזו סותרת את תקנת הציבור. אז היום תניה בחוזה שפוטרת את הספק מאחריות לנזקי גוף שהוא גרם סותרת את תקנת הציבור ובטלה (לפי הדין בחוזים אחידים היא ניתנת לביטול ולא בטלה).</w:t>
      </w:r>
    </w:p>
    <w:p w:rsidR="007465E7" w:rsidRPr="003436ED" w:rsidRDefault="007465E7" w:rsidP="00E43A7E">
      <w:pPr>
        <w:suppressLineNumbers/>
        <w:spacing w:after="0"/>
        <w:rPr>
          <w:rFonts w:asciiTheme="minorBidi" w:eastAsia="Times New Roman" w:hAnsiTheme="minorBidi"/>
          <w:rtl/>
        </w:rPr>
      </w:pPr>
    </w:p>
    <w:p w:rsidR="007465E7" w:rsidRPr="00D8348A" w:rsidRDefault="007465E7" w:rsidP="008056FF">
      <w:pPr>
        <w:suppressLineNumbers/>
        <w:spacing w:after="0"/>
        <w:jc w:val="center"/>
        <w:rPr>
          <w:rFonts w:asciiTheme="minorBidi" w:eastAsia="Times New Roman" w:hAnsiTheme="minorBidi"/>
          <w:b/>
          <w:bCs/>
          <w:color w:val="FFFFFF" w:themeColor="background1"/>
          <w:rtl/>
        </w:rPr>
      </w:pPr>
      <w:r w:rsidRPr="00D8348A">
        <w:rPr>
          <w:rFonts w:asciiTheme="minorBidi" w:eastAsia="Times New Roman" w:hAnsiTheme="minorBidi"/>
          <w:b/>
          <w:bCs/>
          <w:color w:val="FFFFFF" w:themeColor="background1"/>
          <w:highlight w:val="red"/>
          <w:rtl/>
        </w:rPr>
        <w:t>חזרה לחוזים כלליים</w:t>
      </w:r>
      <w:r w:rsidR="009C2375">
        <w:rPr>
          <w:rFonts w:asciiTheme="minorBidi" w:eastAsia="Times New Roman" w:hAnsiTheme="minorBidi" w:hint="cs"/>
          <w:b/>
          <w:bCs/>
          <w:color w:val="FFFFFF" w:themeColor="background1"/>
          <w:highlight w:val="red"/>
          <w:rtl/>
        </w:rPr>
        <w:t xml:space="preserve"> </w:t>
      </w:r>
      <w:r w:rsidRPr="00D8348A">
        <w:rPr>
          <w:rFonts w:asciiTheme="minorBidi" w:eastAsia="Times New Roman" w:hAnsiTheme="minorBidi"/>
          <w:b/>
          <w:bCs/>
          <w:color w:val="FFFFFF" w:themeColor="background1"/>
          <w:highlight w:val="red"/>
          <w:rtl/>
        </w:rPr>
        <w:t>- עוסקים בפרק 5</w:t>
      </w:r>
      <w:r w:rsidR="008056FF" w:rsidRPr="00D8348A">
        <w:rPr>
          <w:rFonts w:asciiTheme="minorBidi" w:eastAsia="Times New Roman" w:hAnsiTheme="minorBidi" w:hint="cs"/>
          <w:b/>
          <w:bCs/>
          <w:color w:val="FFFFFF" w:themeColor="background1"/>
          <w:highlight w:val="red"/>
          <w:rtl/>
        </w:rPr>
        <w:t xml:space="preserve"> </w:t>
      </w:r>
      <w:r w:rsidR="00A258EC" w:rsidRPr="00D8348A">
        <w:rPr>
          <w:rFonts w:asciiTheme="minorBidi" w:eastAsia="Times New Roman" w:hAnsiTheme="minorBidi" w:hint="cs"/>
          <w:b/>
          <w:bCs/>
          <w:color w:val="FFFFFF" w:themeColor="background1"/>
          <w:highlight w:val="red"/>
          <w:rtl/>
        </w:rPr>
        <w:t xml:space="preserve">לסילבוס </w:t>
      </w:r>
      <w:r w:rsidR="008056FF" w:rsidRPr="00D8348A">
        <w:rPr>
          <w:rFonts w:asciiTheme="minorBidi" w:eastAsia="Times New Roman" w:hAnsiTheme="minorBidi" w:hint="cs"/>
          <w:b/>
          <w:bCs/>
          <w:color w:val="FFFFFF" w:themeColor="background1"/>
          <w:highlight w:val="red"/>
          <w:rtl/>
        </w:rPr>
        <w:t>-</w:t>
      </w:r>
      <w:r w:rsidRPr="00D8348A">
        <w:rPr>
          <w:rFonts w:asciiTheme="minorBidi" w:eastAsia="Times New Roman" w:hAnsiTheme="minorBidi"/>
          <w:b/>
          <w:bCs/>
          <w:color w:val="FFFFFF" w:themeColor="background1"/>
          <w:highlight w:val="red"/>
          <w:rtl/>
        </w:rPr>
        <w:t xml:space="preserve"> תוכן החוזה</w:t>
      </w:r>
    </w:p>
    <w:p w:rsidR="008056FF" w:rsidRDefault="008056FF" w:rsidP="00E43A7E">
      <w:pPr>
        <w:suppressLineNumbers/>
        <w:spacing w:after="0"/>
        <w:rPr>
          <w:rFonts w:asciiTheme="minorBidi" w:eastAsia="Times New Roman" w:hAnsiTheme="minorBidi"/>
          <w:b/>
          <w:bCs/>
          <w:u w:val="single"/>
          <w:rtl/>
        </w:rPr>
      </w:pPr>
    </w:p>
    <w:p w:rsidR="007465E7" w:rsidRPr="00EB1F98" w:rsidRDefault="007465E7" w:rsidP="00273F3F">
      <w:pPr>
        <w:suppressLineNumbers/>
        <w:spacing w:after="0"/>
        <w:jc w:val="center"/>
        <w:rPr>
          <w:rFonts w:asciiTheme="minorBidi" w:eastAsia="Times New Roman" w:hAnsiTheme="minorBidi"/>
          <w:b/>
          <w:bCs/>
          <w:color w:val="632423" w:themeColor="accent2" w:themeShade="80"/>
          <w:u w:val="single"/>
          <w:rtl/>
        </w:rPr>
      </w:pPr>
      <w:r w:rsidRPr="00EB1F98">
        <w:rPr>
          <w:rFonts w:asciiTheme="minorBidi" w:eastAsia="Times New Roman" w:hAnsiTheme="minorBidi"/>
          <w:b/>
          <w:bCs/>
          <w:color w:val="632423" w:themeColor="accent2" w:themeShade="80"/>
          <w:u w:val="single"/>
          <w:rtl/>
        </w:rPr>
        <w:t>נושאים כלל</w:t>
      </w:r>
      <w:r w:rsidR="00F76662" w:rsidRPr="00EB1F98">
        <w:rPr>
          <w:rFonts w:asciiTheme="minorBidi" w:eastAsia="Times New Roman" w:hAnsiTheme="minorBidi" w:hint="cs"/>
          <w:b/>
          <w:bCs/>
          <w:color w:val="632423" w:themeColor="accent2" w:themeShade="80"/>
          <w:u w:val="single"/>
          <w:rtl/>
        </w:rPr>
        <w:t>י</w:t>
      </w:r>
      <w:r w:rsidRPr="00EB1F98">
        <w:rPr>
          <w:rFonts w:asciiTheme="minorBidi" w:eastAsia="Times New Roman" w:hAnsiTheme="minorBidi"/>
          <w:b/>
          <w:bCs/>
          <w:color w:val="632423" w:themeColor="accent2" w:themeShade="80"/>
          <w:u w:val="single"/>
          <w:rtl/>
        </w:rPr>
        <w:t>ים הקשורי</w:t>
      </w:r>
      <w:r w:rsidR="003436ED" w:rsidRPr="00EB1F98">
        <w:rPr>
          <w:rFonts w:asciiTheme="minorBidi" w:eastAsia="Times New Roman" w:hAnsiTheme="minorBidi" w:hint="cs"/>
          <w:b/>
          <w:bCs/>
          <w:color w:val="632423" w:themeColor="accent2" w:themeShade="80"/>
          <w:u w:val="single"/>
          <w:rtl/>
        </w:rPr>
        <w:t>ם</w:t>
      </w:r>
      <w:r w:rsidRPr="00EB1F98">
        <w:rPr>
          <w:rFonts w:asciiTheme="minorBidi" w:eastAsia="Times New Roman" w:hAnsiTheme="minorBidi"/>
          <w:b/>
          <w:bCs/>
          <w:color w:val="632423" w:themeColor="accent2" w:themeShade="80"/>
          <w:u w:val="single"/>
          <w:rtl/>
        </w:rPr>
        <w:t xml:space="preserve"> בתוכן החוזה- סוגים מיוחדים של תוכן:</w:t>
      </w:r>
    </w:p>
    <w:p w:rsidR="007465E7" w:rsidRPr="003436ED" w:rsidRDefault="007465E7" w:rsidP="007E6AB1">
      <w:pPr>
        <w:suppressLineNumbers/>
        <w:spacing w:after="0"/>
        <w:rPr>
          <w:rFonts w:asciiTheme="minorBidi" w:eastAsia="Times New Roman" w:hAnsiTheme="minorBidi"/>
          <w:rtl/>
        </w:rPr>
      </w:pPr>
      <w:r w:rsidRPr="003436ED">
        <w:rPr>
          <w:rFonts w:asciiTheme="minorBidi" w:eastAsia="Times New Roman" w:hAnsiTheme="minorBidi"/>
          <w:rtl/>
        </w:rPr>
        <w:t xml:space="preserve">1. </w:t>
      </w:r>
      <w:r w:rsidR="007E6AB1">
        <w:rPr>
          <w:rFonts w:asciiTheme="minorBidi" w:eastAsia="Times New Roman" w:hAnsiTheme="minorBidi" w:hint="cs"/>
          <w:rtl/>
        </w:rPr>
        <w:t>חוזה לטובת אדם שלישי</w:t>
      </w:r>
      <w:r w:rsidRPr="003436ED">
        <w:rPr>
          <w:rFonts w:asciiTheme="minorBidi" w:eastAsia="Times New Roman" w:hAnsiTheme="minorBidi"/>
          <w:rtl/>
        </w:rPr>
        <w:t>.</w:t>
      </w:r>
    </w:p>
    <w:p w:rsidR="007465E7" w:rsidRPr="003436ED" w:rsidRDefault="007465E7" w:rsidP="007E6AB1">
      <w:pPr>
        <w:suppressLineNumbers/>
        <w:spacing w:after="0"/>
        <w:rPr>
          <w:rFonts w:asciiTheme="minorBidi" w:eastAsia="Times New Roman" w:hAnsiTheme="minorBidi"/>
          <w:rtl/>
        </w:rPr>
      </w:pPr>
      <w:r w:rsidRPr="003436ED">
        <w:rPr>
          <w:rFonts w:asciiTheme="minorBidi" w:eastAsia="Times New Roman" w:hAnsiTheme="minorBidi"/>
          <w:rtl/>
        </w:rPr>
        <w:t>2. חוזה</w:t>
      </w:r>
      <w:r w:rsidR="007E6AB1">
        <w:rPr>
          <w:rFonts w:asciiTheme="minorBidi" w:eastAsia="Times New Roman" w:hAnsiTheme="minorBidi" w:hint="cs"/>
          <w:rtl/>
        </w:rPr>
        <w:t xml:space="preserve"> על תנאי</w:t>
      </w:r>
      <w:r w:rsidRPr="003436ED">
        <w:rPr>
          <w:rFonts w:asciiTheme="minorBidi" w:eastAsia="Times New Roman" w:hAnsiTheme="minorBidi"/>
          <w:rtl/>
        </w:rPr>
        <w:t>.</w:t>
      </w:r>
    </w:p>
    <w:p w:rsidR="007465E7" w:rsidRDefault="007465E7" w:rsidP="00E43A7E">
      <w:pPr>
        <w:suppressLineNumbers/>
        <w:spacing w:after="0"/>
        <w:rPr>
          <w:rFonts w:asciiTheme="minorBidi" w:eastAsia="Times New Roman" w:hAnsiTheme="minorBidi"/>
          <w:rtl/>
        </w:rPr>
      </w:pPr>
      <w:r w:rsidRPr="003436ED">
        <w:rPr>
          <w:rFonts w:asciiTheme="minorBidi" w:eastAsia="Times New Roman" w:hAnsiTheme="minorBidi"/>
          <w:rtl/>
        </w:rPr>
        <w:t>3. חצי תוכן וחצי תרופות.</w:t>
      </w:r>
    </w:p>
    <w:p w:rsidR="007E6AB1" w:rsidRPr="0066647A" w:rsidRDefault="002B4377" w:rsidP="002B4377">
      <w:pPr>
        <w:pStyle w:val="2"/>
        <w:rPr>
          <w:rtl/>
          <w:lang w:eastAsia="he-IL"/>
        </w:rPr>
      </w:pPr>
      <w:bookmarkStart w:id="28" w:name="_Toc394756202"/>
      <w:r>
        <w:rPr>
          <w:rFonts w:hint="cs"/>
          <w:rtl/>
          <w:lang w:eastAsia="he-IL"/>
        </w:rPr>
        <w:t xml:space="preserve">ו. </w:t>
      </w:r>
      <w:r w:rsidR="00F76662" w:rsidRPr="0066647A">
        <w:rPr>
          <w:rFonts w:hint="cs"/>
          <w:rtl/>
          <w:lang w:eastAsia="he-IL"/>
        </w:rPr>
        <w:t xml:space="preserve">סוג ראשון - </w:t>
      </w:r>
      <w:r w:rsidR="007E6AB1" w:rsidRPr="0066647A">
        <w:rPr>
          <w:rtl/>
          <w:lang w:eastAsia="he-IL"/>
        </w:rPr>
        <w:t>חוזה לטובת אדם שלישי</w:t>
      </w:r>
      <w:r w:rsidR="00D8348A">
        <w:rPr>
          <w:rFonts w:hint="cs"/>
          <w:rtl/>
          <w:lang w:eastAsia="he-IL"/>
        </w:rPr>
        <w:t xml:space="preserve"> </w:t>
      </w:r>
      <w:r w:rsidR="00D8348A" w:rsidRPr="009C2375">
        <w:rPr>
          <w:rFonts w:hint="cs"/>
          <w:b w:val="0"/>
          <w:bCs w:val="0"/>
          <w:rtl/>
          <w:lang w:eastAsia="he-IL"/>
        </w:rPr>
        <w:t>(</w:t>
      </w:r>
      <w:r w:rsidR="009C2375" w:rsidRPr="009C2375">
        <w:rPr>
          <w:rFonts w:hint="cs"/>
          <w:b w:val="0"/>
          <w:bCs w:val="0"/>
          <w:rtl/>
          <w:lang w:eastAsia="he-IL"/>
        </w:rPr>
        <w:t>שינוי ברצף הסילבוס)</w:t>
      </w:r>
      <w:bookmarkEnd w:id="28"/>
    </w:p>
    <w:p w:rsidR="007E6AB1" w:rsidRPr="005E22C1" w:rsidRDefault="007E6AB1" w:rsidP="00D715DA">
      <w:pPr>
        <w:suppressLineNumbers/>
        <w:spacing w:after="0"/>
        <w:rPr>
          <w:rFonts w:asciiTheme="minorBidi" w:eastAsia="Times New Roman" w:hAnsiTheme="minorBidi"/>
          <w:rtl/>
        </w:rPr>
      </w:pPr>
      <w:r w:rsidRPr="005E22C1">
        <w:rPr>
          <w:rFonts w:asciiTheme="minorBidi" w:eastAsia="Times New Roman" w:hAnsiTheme="minorBidi"/>
          <w:rtl/>
        </w:rPr>
        <w:t>אנו עוסקים במצב בו ראובן (חייב) מתחייב כלפי שמעון (נושה) לבצע חיוב כלשהו כלפי לוי (מוטב).</w:t>
      </w:r>
    </w:p>
    <w:p w:rsidR="007E6AB1" w:rsidRPr="005E22C1" w:rsidRDefault="007E6AB1" w:rsidP="00D715DA">
      <w:pPr>
        <w:suppressLineNumbers/>
        <w:spacing w:after="0"/>
        <w:rPr>
          <w:rFonts w:asciiTheme="minorBidi" w:eastAsia="Times New Roman" w:hAnsiTheme="minorBidi"/>
          <w:rtl/>
        </w:rPr>
      </w:pPr>
      <w:r w:rsidRPr="005E22C1">
        <w:rPr>
          <w:rFonts w:asciiTheme="minorBidi" w:eastAsia="Times New Roman" w:hAnsiTheme="minorBidi"/>
          <w:rtl/>
        </w:rPr>
        <w:t>זהו מצב ייחודי של ריבוי נושים. החוק לא קורא להם שני נושים, אלא נושה ומוטב.</w:t>
      </w:r>
    </w:p>
    <w:p w:rsidR="007E6AB1" w:rsidRPr="005E22C1" w:rsidRDefault="007E6AB1" w:rsidP="00D715DA">
      <w:pPr>
        <w:suppressLineNumbers/>
        <w:spacing w:after="0"/>
        <w:rPr>
          <w:rFonts w:asciiTheme="minorBidi" w:eastAsia="Times New Roman" w:hAnsiTheme="minorBidi"/>
          <w:rtl/>
        </w:rPr>
      </w:pPr>
    </w:p>
    <w:p w:rsidR="007E6AB1" w:rsidRPr="005E22C1" w:rsidRDefault="007E6AB1" w:rsidP="00D715DA">
      <w:pPr>
        <w:suppressLineNumbers/>
        <w:spacing w:after="0"/>
        <w:rPr>
          <w:rFonts w:asciiTheme="minorBidi" w:eastAsia="Times New Roman" w:hAnsiTheme="minorBidi"/>
          <w:b/>
          <w:bCs/>
          <w:u w:val="single"/>
          <w:rtl/>
        </w:rPr>
      </w:pPr>
      <w:r w:rsidRPr="005E22C1">
        <w:rPr>
          <w:rFonts w:asciiTheme="minorBidi" w:eastAsia="Times New Roman" w:hAnsiTheme="minorBidi"/>
          <w:b/>
          <w:bCs/>
          <w:u w:val="single"/>
          <w:rtl/>
        </w:rPr>
        <w:t>למה יש צורך בחוזה לטובת אדם שלישי?</w:t>
      </w:r>
    </w:p>
    <w:p w:rsidR="007E6AB1" w:rsidRPr="005E22C1" w:rsidRDefault="007E6AB1" w:rsidP="00D715DA">
      <w:pPr>
        <w:suppressLineNumbers/>
        <w:spacing w:after="0"/>
        <w:rPr>
          <w:rFonts w:asciiTheme="minorBidi" w:eastAsia="Times New Roman" w:hAnsiTheme="minorBidi"/>
          <w:rtl/>
        </w:rPr>
      </w:pPr>
      <w:r w:rsidRPr="005E22C1">
        <w:rPr>
          <w:rFonts w:asciiTheme="minorBidi" w:eastAsia="Times New Roman" w:hAnsiTheme="minorBidi"/>
          <w:rtl/>
        </w:rPr>
        <w:t>למה לא לקיים ישר חוזה בין ראובן ללוי?</w:t>
      </w:r>
    </w:p>
    <w:p w:rsidR="007E6AB1" w:rsidRPr="005E22C1" w:rsidRDefault="007E6AB1" w:rsidP="00D715DA">
      <w:pPr>
        <w:suppressLineNumbers/>
        <w:spacing w:after="0"/>
        <w:rPr>
          <w:rFonts w:asciiTheme="minorBidi" w:eastAsia="Times New Roman" w:hAnsiTheme="minorBidi"/>
          <w:u w:val="single"/>
          <w:rtl/>
        </w:rPr>
      </w:pPr>
      <w:r w:rsidRPr="005E22C1">
        <w:rPr>
          <w:rFonts w:asciiTheme="minorBidi" w:eastAsia="Times New Roman" w:hAnsiTheme="minorBidi"/>
          <w:u w:val="single"/>
          <w:rtl/>
        </w:rPr>
        <w:t>קיימות מספר אפשרויות:</w:t>
      </w:r>
    </w:p>
    <w:p w:rsidR="007E6AB1" w:rsidRPr="005E22C1" w:rsidRDefault="007E6AB1" w:rsidP="00BD4CD2">
      <w:pPr>
        <w:pStyle w:val="a5"/>
        <w:numPr>
          <w:ilvl w:val="0"/>
          <w:numId w:val="124"/>
        </w:numPr>
        <w:suppressLineNumbers/>
        <w:spacing w:after="0"/>
        <w:ind w:left="0"/>
        <w:rPr>
          <w:rFonts w:asciiTheme="minorBidi" w:eastAsia="Times New Roman" w:hAnsiTheme="minorBidi"/>
        </w:rPr>
      </w:pPr>
      <w:r w:rsidRPr="00C70009">
        <w:rPr>
          <w:rFonts w:asciiTheme="minorBidi" w:eastAsia="Times New Roman" w:hAnsiTheme="minorBidi"/>
          <w:b/>
          <w:bCs/>
          <w:rtl/>
        </w:rPr>
        <w:t>בעיה בכשרות הצד השלישי</w:t>
      </w:r>
      <w:r w:rsidRPr="005E22C1">
        <w:rPr>
          <w:rFonts w:asciiTheme="minorBidi" w:eastAsia="Times New Roman" w:hAnsiTheme="minorBidi"/>
          <w:rtl/>
        </w:rPr>
        <w:t>- אם לצד השלישי אין אפשרות לכרות חוזה.</w:t>
      </w:r>
    </w:p>
    <w:p w:rsidR="007E6AB1" w:rsidRPr="005E22C1" w:rsidRDefault="007E6AB1" w:rsidP="00BD4CD2">
      <w:pPr>
        <w:pStyle w:val="a5"/>
        <w:numPr>
          <w:ilvl w:val="0"/>
          <w:numId w:val="124"/>
        </w:numPr>
        <w:suppressLineNumbers/>
        <w:spacing w:after="0"/>
        <w:ind w:left="0"/>
        <w:rPr>
          <w:rFonts w:asciiTheme="minorBidi" w:eastAsia="Times New Roman" w:hAnsiTheme="minorBidi"/>
        </w:rPr>
      </w:pPr>
      <w:r w:rsidRPr="00C70009">
        <w:rPr>
          <w:rFonts w:asciiTheme="minorBidi" w:eastAsia="Times New Roman" w:hAnsiTheme="minorBidi"/>
          <w:b/>
          <w:bCs/>
          <w:rtl/>
        </w:rPr>
        <w:t>ביטוח חיים</w:t>
      </w:r>
      <w:r w:rsidRPr="005E22C1">
        <w:rPr>
          <w:rFonts w:asciiTheme="minorBidi" w:eastAsia="Times New Roman" w:hAnsiTheme="minorBidi"/>
          <w:rtl/>
        </w:rPr>
        <w:t xml:space="preserve">- יש חוזה בין החייב חברת הביטוח לבין הנושה המבוטח. הנושה אומר לחברת הביטוח שבעקבות </w:t>
      </w:r>
      <w:r w:rsidR="0066647A">
        <w:rPr>
          <w:rFonts w:asciiTheme="minorBidi" w:eastAsia="Times New Roman" w:hAnsiTheme="minorBidi" w:hint="cs"/>
          <w:rtl/>
        </w:rPr>
        <w:t>הפעלת</w:t>
      </w:r>
      <w:r w:rsidRPr="005E22C1">
        <w:rPr>
          <w:rFonts w:asciiTheme="minorBidi" w:eastAsia="Times New Roman" w:hAnsiTheme="minorBidi"/>
          <w:rtl/>
        </w:rPr>
        <w:t xml:space="preserve"> הביטוח, חברת הביטוח תשלם את הסכומים </w:t>
      </w:r>
      <w:r w:rsidR="002569E1">
        <w:rPr>
          <w:rFonts w:asciiTheme="minorBidi" w:eastAsia="Times New Roman" w:hAnsiTheme="minorBidi"/>
          <w:rtl/>
        </w:rPr>
        <w:t>ע"פ</w:t>
      </w:r>
      <w:r w:rsidRPr="005E22C1">
        <w:rPr>
          <w:rFonts w:asciiTheme="minorBidi" w:eastAsia="Times New Roman" w:hAnsiTheme="minorBidi"/>
          <w:rtl/>
        </w:rPr>
        <w:t xml:space="preserve"> החוזה לצד השלישי.</w:t>
      </w:r>
    </w:p>
    <w:p w:rsidR="007E6AB1" w:rsidRPr="005E22C1" w:rsidRDefault="007E6AB1" w:rsidP="00BD4CD2">
      <w:pPr>
        <w:pStyle w:val="a5"/>
        <w:numPr>
          <w:ilvl w:val="0"/>
          <w:numId w:val="124"/>
        </w:numPr>
        <w:suppressLineNumbers/>
        <w:spacing w:after="0"/>
        <w:ind w:left="0"/>
        <w:rPr>
          <w:rFonts w:asciiTheme="minorBidi" w:eastAsia="Times New Roman" w:hAnsiTheme="minorBidi"/>
        </w:rPr>
      </w:pPr>
      <w:r w:rsidRPr="00C70009">
        <w:rPr>
          <w:rFonts w:asciiTheme="minorBidi" w:eastAsia="Times New Roman" w:hAnsiTheme="minorBidi"/>
          <w:b/>
          <w:bCs/>
          <w:rtl/>
        </w:rPr>
        <w:t>"מוטב מקבל מתנה"-</w:t>
      </w:r>
      <w:r w:rsidRPr="005E22C1">
        <w:rPr>
          <w:rFonts w:asciiTheme="minorBidi" w:eastAsia="Times New Roman" w:hAnsiTheme="minorBidi"/>
          <w:rtl/>
        </w:rPr>
        <w:t xml:space="preserve"> הנושה רוצה לתת מתנה למוטב אבל עושה זאת בדרך עקיפה.</w:t>
      </w:r>
    </w:p>
    <w:p w:rsidR="007E6AB1" w:rsidRPr="005E22C1" w:rsidRDefault="007E6AB1" w:rsidP="00BD4CD2">
      <w:pPr>
        <w:pStyle w:val="a5"/>
        <w:numPr>
          <w:ilvl w:val="0"/>
          <w:numId w:val="124"/>
        </w:numPr>
        <w:suppressLineNumbers/>
        <w:spacing w:after="0"/>
        <w:ind w:left="0"/>
        <w:rPr>
          <w:rFonts w:asciiTheme="minorBidi" w:eastAsia="Times New Roman" w:hAnsiTheme="minorBidi"/>
        </w:rPr>
      </w:pPr>
      <w:r w:rsidRPr="00C70009">
        <w:rPr>
          <w:rFonts w:asciiTheme="minorBidi" w:eastAsia="Times New Roman" w:hAnsiTheme="minorBidi"/>
          <w:b/>
          <w:bCs/>
          <w:rtl/>
        </w:rPr>
        <w:t>פ</w:t>
      </w:r>
      <w:r w:rsidR="00C70009" w:rsidRPr="00C70009">
        <w:rPr>
          <w:rFonts w:asciiTheme="minorBidi" w:eastAsia="Times New Roman" w:hAnsiTheme="minorBidi" w:hint="cs"/>
          <w:b/>
          <w:bCs/>
          <w:rtl/>
        </w:rPr>
        <w:t>י</w:t>
      </w:r>
      <w:r w:rsidRPr="00C70009">
        <w:rPr>
          <w:rFonts w:asciiTheme="minorBidi" w:eastAsia="Times New Roman" w:hAnsiTheme="minorBidi"/>
          <w:b/>
          <w:bCs/>
          <w:rtl/>
        </w:rPr>
        <w:t>רעון חוב קודם של הנושה כלפי המוטב</w:t>
      </w:r>
      <w:r w:rsidRPr="005E22C1">
        <w:rPr>
          <w:rFonts w:asciiTheme="minorBidi" w:eastAsia="Times New Roman" w:hAnsiTheme="minorBidi"/>
          <w:rtl/>
        </w:rPr>
        <w:t>- המצב השכיח ביותר: הנושה חייב כסף למוטב כי הייתה בינ</w:t>
      </w:r>
      <w:r w:rsidR="00C70009">
        <w:rPr>
          <w:rFonts w:asciiTheme="minorBidi" w:eastAsia="Times New Roman" w:hAnsiTheme="minorBidi" w:hint="cs"/>
          <w:rtl/>
        </w:rPr>
        <w:t>י</w:t>
      </w:r>
      <w:r w:rsidRPr="005E22C1">
        <w:rPr>
          <w:rFonts w:asciiTheme="minorBidi" w:eastAsia="Times New Roman" w:hAnsiTheme="minorBidi"/>
          <w:rtl/>
        </w:rPr>
        <w:t xml:space="preserve">הם עסקה קודמת למשל, במקום לשלם למוטב באופן ישיר, לנושה יש חוזה </w:t>
      </w:r>
      <w:r w:rsidR="0066647A">
        <w:rPr>
          <w:rFonts w:asciiTheme="minorBidi" w:eastAsia="Times New Roman" w:hAnsiTheme="minorBidi" w:hint="cs"/>
          <w:rtl/>
        </w:rPr>
        <w:t>ע</w:t>
      </w:r>
      <w:r w:rsidRPr="005E22C1">
        <w:rPr>
          <w:rFonts w:asciiTheme="minorBidi" w:eastAsia="Times New Roman" w:hAnsiTheme="minorBidi"/>
          <w:rtl/>
        </w:rPr>
        <w:t xml:space="preserve">ם מישהו אחר </w:t>
      </w:r>
      <w:r w:rsidR="0066647A">
        <w:rPr>
          <w:rFonts w:asciiTheme="minorBidi" w:eastAsia="Times New Roman" w:hAnsiTheme="minorBidi" w:hint="cs"/>
          <w:rtl/>
        </w:rPr>
        <w:t>ו</w:t>
      </w:r>
      <w:r w:rsidRPr="005E22C1">
        <w:rPr>
          <w:rFonts w:asciiTheme="minorBidi" w:eastAsia="Times New Roman" w:hAnsiTheme="minorBidi"/>
          <w:rtl/>
        </w:rPr>
        <w:t xml:space="preserve">במקום להאריך את דרך הכסף הנושה אומר לחייב לשלם ישירות למוטב. </w:t>
      </w:r>
    </w:p>
    <w:p w:rsidR="007E6AB1" w:rsidRPr="00C70009" w:rsidRDefault="007E6AB1" w:rsidP="00BD4CD2">
      <w:pPr>
        <w:pStyle w:val="a5"/>
        <w:numPr>
          <w:ilvl w:val="0"/>
          <w:numId w:val="125"/>
        </w:numPr>
        <w:suppressLineNumbers/>
        <w:spacing w:after="0"/>
        <w:rPr>
          <w:rFonts w:asciiTheme="minorBidi" w:eastAsia="Times New Roman" w:hAnsiTheme="minorBidi"/>
          <w:rtl/>
        </w:rPr>
      </w:pPr>
      <w:r w:rsidRPr="00C70009">
        <w:rPr>
          <w:rFonts w:asciiTheme="minorBidi" w:eastAsia="Times New Roman" w:hAnsiTheme="minorBidi"/>
          <w:rtl/>
        </w:rPr>
        <w:t>זה בדיוק אותו דבר כמו המחאת חיובים בו חייב מתחייב לשלם כסף לנושה, והוא לאחר מכן מוכר את הזכות שלו לאדם שלישי- ההבדל היחיד הוא שבחוזה לטובת אדם שלישי המוטב נמצא בתמונה כבר ברגע כריתת החוזה</w:t>
      </w:r>
      <w:r w:rsidR="0066647A">
        <w:rPr>
          <w:rFonts w:asciiTheme="minorBidi" w:eastAsia="Times New Roman" w:hAnsiTheme="minorBidi" w:hint="cs"/>
          <w:rtl/>
        </w:rPr>
        <w:t xml:space="preserve"> (הראשון)</w:t>
      </w:r>
      <w:r w:rsidRPr="00C70009">
        <w:rPr>
          <w:rFonts w:asciiTheme="minorBidi" w:eastAsia="Times New Roman" w:hAnsiTheme="minorBidi"/>
          <w:rtl/>
        </w:rPr>
        <w:t>.</w:t>
      </w:r>
    </w:p>
    <w:p w:rsidR="0066647A" w:rsidRDefault="00F32BAD" w:rsidP="00D715DA">
      <w:pPr>
        <w:spacing w:after="0"/>
        <w:jc w:val="center"/>
        <w:rPr>
          <w:rFonts w:asciiTheme="minorBidi" w:hAnsiTheme="minorBidi"/>
          <w:b/>
          <w:bCs/>
          <w:rtl/>
        </w:rPr>
      </w:pPr>
      <w:r w:rsidRPr="00F32BAD">
        <w:rPr>
          <w:rFonts w:asciiTheme="minorBidi" w:eastAsia="Times New Roman" w:hAnsiTheme="minorBidi"/>
          <w:noProof/>
          <w:rtl/>
        </w:rPr>
        <w:lastRenderedPageBreak/>
        <w:pict>
          <v:group id="_x0000_s1131" style="position:absolute;left:0;text-align:left;margin-left:17.3pt;margin-top:4.5pt;width:361.3pt;height:35.1pt;z-index:251726848" coordorigin="2146,2403" coordsize="7226,702">
            <v:shape id="_x0000_s1125" type="#_x0000_t202" style="position:absolute;left:2146;top:2403;width:7226;height:702;mso-width-relative:margin;mso-height-relative:margin" stroked="f">
              <v:textbox style="mso-next-textbox:#_x0000_s1125">
                <w:txbxContent>
                  <w:p w:rsidR="009C2375" w:rsidRDefault="009C2375" w:rsidP="0066647A">
                    <w:pPr>
                      <w:suppressLineNumbers/>
                      <w:spacing w:after="0"/>
                      <w:rPr>
                        <w:rFonts w:asciiTheme="minorBidi" w:eastAsia="Times New Roman" w:hAnsiTheme="minorBidi"/>
                        <w:rtl/>
                      </w:rPr>
                    </w:pPr>
                    <w:r>
                      <w:rPr>
                        <w:rFonts w:asciiTheme="minorBidi" w:eastAsia="Times New Roman" w:hAnsiTheme="minorBidi" w:hint="cs"/>
                        <w:rtl/>
                      </w:rPr>
                      <w:t xml:space="preserve">      חייב        נושה        נמחה                            חייב         נושה</w:t>
                    </w:r>
                  </w:p>
                  <w:p w:rsidR="009C2375" w:rsidRPr="005E22C1" w:rsidRDefault="009C2375" w:rsidP="0066647A">
                    <w:pPr>
                      <w:suppressLineNumbers/>
                      <w:spacing w:after="0"/>
                      <w:rPr>
                        <w:rFonts w:asciiTheme="minorBidi" w:eastAsia="Times New Roman" w:hAnsiTheme="minorBidi"/>
                        <w:rtl/>
                      </w:rPr>
                    </w:pPr>
                    <w:r>
                      <w:rPr>
                        <w:rFonts w:asciiTheme="minorBidi" w:eastAsia="Times New Roman" w:hAnsiTheme="minorBidi" w:hint="cs"/>
                        <w:rtl/>
                      </w:rPr>
                      <w:t xml:space="preserve">                                                                                     מוטב</w:t>
                    </w:r>
                  </w:p>
                  <w:p w:rsidR="009C2375" w:rsidRDefault="009C2375" w:rsidP="0066647A"/>
                </w:txbxContent>
              </v:textbox>
            </v:shape>
            <v:shape id="_x0000_s1126" type="#_x0000_t32" style="position:absolute;left:8077;top:2617;width:350;height:0;flip:x" o:connectortype="straight">
              <v:stroke endarrow="block"/>
            </v:shape>
            <v:shape id="_x0000_s1127" type="#_x0000_t32" style="position:absolute;left:7177;top:2617;width:350;height:0;flip:x" o:connectortype="straight">
              <v:stroke endarrow="block"/>
            </v:shape>
            <v:shape id="_x0000_s1129" type="#_x0000_t32" style="position:absolute;left:4090;top:2604;width:350;height:0;flip:x" o:connectortype="straight">
              <v:stroke endarrow="block"/>
            </v:shape>
            <v:shape id="_x0000_s1130" type="#_x0000_t32" style="position:absolute;left:4151;top:2767;width:350;height:139;flip:x" o:connectortype="straight">
              <v:stroke endarrow="block"/>
            </v:shape>
            <w10:wrap anchorx="page"/>
          </v:group>
        </w:pict>
      </w:r>
    </w:p>
    <w:p w:rsidR="0066647A" w:rsidRDefault="0066647A" w:rsidP="00D715DA">
      <w:pPr>
        <w:spacing w:after="0"/>
        <w:jc w:val="center"/>
        <w:rPr>
          <w:rFonts w:asciiTheme="minorBidi" w:hAnsiTheme="minorBidi"/>
          <w:b/>
          <w:bCs/>
          <w:rtl/>
        </w:rPr>
      </w:pPr>
    </w:p>
    <w:p w:rsidR="0066647A" w:rsidRDefault="0066647A" w:rsidP="00D715DA">
      <w:pPr>
        <w:spacing w:after="0"/>
        <w:jc w:val="center"/>
        <w:rPr>
          <w:rFonts w:asciiTheme="minorBidi" w:hAnsiTheme="minorBidi"/>
          <w:b/>
          <w:bCs/>
          <w:rtl/>
        </w:rPr>
      </w:pPr>
    </w:p>
    <w:p w:rsidR="00C27CB4" w:rsidRPr="000C4AB3" w:rsidRDefault="00C27CB4" w:rsidP="00D715DA">
      <w:pPr>
        <w:spacing w:after="0"/>
        <w:jc w:val="center"/>
        <w:rPr>
          <w:rFonts w:asciiTheme="minorBidi" w:eastAsia="Times New Roman" w:hAnsiTheme="minorBidi"/>
          <w:b/>
          <w:bCs/>
          <w:rtl/>
        </w:rPr>
      </w:pPr>
      <w:r>
        <w:rPr>
          <w:rFonts w:asciiTheme="minorBidi" w:hAnsiTheme="minorBidi"/>
          <w:b/>
          <w:bCs/>
          <w:rtl/>
        </w:rPr>
        <w:t>הרצאה מספ</w:t>
      </w:r>
      <w:r>
        <w:rPr>
          <w:rFonts w:asciiTheme="minorBidi" w:hAnsiTheme="minorBidi" w:hint="cs"/>
          <w:b/>
          <w:bCs/>
          <w:rtl/>
        </w:rPr>
        <w:t>ר 22</w:t>
      </w:r>
      <w:r w:rsidRPr="00E46166">
        <w:rPr>
          <w:rFonts w:asciiTheme="minorBidi" w:hAnsiTheme="minorBidi"/>
          <w:b/>
          <w:bCs/>
          <w:rtl/>
        </w:rPr>
        <w:t xml:space="preserve"> - </w:t>
      </w:r>
      <w:r>
        <w:rPr>
          <w:rFonts w:asciiTheme="minorBidi" w:hAnsiTheme="minorBidi" w:hint="cs"/>
          <w:b/>
          <w:bCs/>
          <w:rtl/>
        </w:rPr>
        <w:t>2</w:t>
      </w:r>
      <w:r w:rsidR="007E2972">
        <w:rPr>
          <w:rFonts w:asciiTheme="minorBidi" w:hAnsiTheme="minorBidi" w:hint="cs"/>
          <w:b/>
          <w:bCs/>
          <w:rtl/>
        </w:rPr>
        <w:t>4</w:t>
      </w:r>
      <w:r w:rsidRPr="00E46166">
        <w:rPr>
          <w:rFonts w:asciiTheme="minorBidi" w:hAnsiTheme="minorBidi"/>
          <w:b/>
          <w:bCs/>
          <w:rtl/>
        </w:rPr>
        <w:t>.1</w:t>
      </w:r>
      <w:r>
        <w:rPr>
          <w:rFonts w:asciiTheme="minorBidi" w:hAnsiTheme="minorBidi" w:hint="cs"/>
          <w:b/>
          <w:bCs/>
          <w:rtl/>
        </w:rPr>
        <w:t>2</w:t>
      </w:r>
      <w:r w:rsidRPr="00E46166">
        <w:rPr>
          <w:rFonts w:asciiTheme="minorBidi" w:hAnsiTheme="minorBidi"/>
          <w:b/>
          <w:bCs/>
          <w:rtl/>
        </w:rPr>
        <w:t>.2013</w:t>
      </w:r>
      <w:r>
        <w:rPr>
          <w:rFonts w:asciiTheme="minorBidi" w:hAnsiTheme="minorBidi" w:hint="cs"/>
          <w:b/>
          <w:bCs/>
          <w:rtl/>
        </w:rPr>
        <w:t xml:space="preserve"> </w:t>
      </w:r>
    </w:p>
    <w:p w:rsidR="00C27CB4" w:rsidRDefault="00C27CB4" w:rsidP="00D715DA">
      <w:pPr>
        <w:suppressLineNumbers/>
        <w:spacing w:after="0"/>
        <w:rPr>
          <w:rFonts w:asciiTheme="minorBidi" w:eastAsia="Times New Roman" w:hAnsiTheme="minorBidi"/>
          <w:rtl/>
        </w:rPr>
      </w:pPr>
    </w:p>
    <w:p w:rsidR="007E6AB1" w:rsidRPr="005E22C1" w:rsidRDefault="007E6AB1" w:rsidP="0066647A">
      <w:pPr>
        <w:suppressLineNumbers/>
        <w:spacing w:after="0"/>
        <w:rPr>
          <w:rFonts w:asciiTheme="minorBidi" w:eastAsia="Times New Roman" w:hAnsiTheme="minorBidi"/>
          <w:rtl/>
        </w:rPr>
      </w:pPr>
      <w:r w:rsidRPr="005E22C1">
        <w:rPr>
          <w:rFonts w:asciiTheme="minorBidi" w:eastAsia="Times New Roman" w:hAnsiTheme="minorBidi"/>
          <w:rtl/>
        </w:rPr>
        <w:t>עד חקיקת חוק החוזים חלק כללי- היה ספק האם המשפט הישראלי מכיר או לא בחוזה לטובת אדם שלישי. הסיבה היא שעד אז דיני החוזים שלנו היו מבוססים על דיני החוזים האנגליים שם לא הכירו ב</w:t>
      </w:r>
      <w:r w:rsidR="0066647A">
        <w:rPr>
          <w:rFonts w:asciiTheme="minorBidi" w:eastAsia="Times New Roman" w:hAnsiTheme="minorBidi" w:hint="cs"/>
          <w:rtl/>
        </w:rPr>
        <w:t>כך</w:t>
      </w:r>
      <w:r w:rsidRPr="005E22C1">
        <w:rPr>
          <w:rFonts w:asciiTheme="minorBidi" w:eastAsia="Times New Roman" w:hAnsiTheme="minorBidi"/>
          <w:rtl/>
        </w:rPr>
        <w:t xml:space="preserve"> משום</w:t>
      </w:r>
      <w:r w:rsidR="00C70009">
        <w:rPr>
          <w:rFonts w:asciiTheme="minorBidi" w:eastAsia="Times New Roman" w:hAnsiTheme="minorBidi" w:hint="cs"/>
          <w:rtl/>
        </w:rPr>
        <w:t xml:space="preserve"> </w:t>
      </w:r>
      <w:r w:rsidRPr="005E22C1">
        <w:rPr>
          <w:rFonts w:asciiTheme="minorBidi" w:eastAsia="Times New Roman" w:hAnsiTheme="minorBidi"/>
          <w:rtl/>
        </w:rPr>
        <w:t xml:space="preserve">שבמשפט האנגלי אחת הדרישות ליצירת חוזה תקף היא "תמורה" ולכאורה בחוזה לטובת אדם שלישי למוטב, אין יסוד של תמורה. הוא מקבל משהו מבלי לתת תמורה. זה לא מדויק, משום שבמקרים רבים המוטב כבר נתן תמורה לנושה לפני כן והחוזה הזה עכשיו הוא שהנושה מחזיר למוטב על התמורה. </w:t>
      </w:r>
    </w:p>
    <w:p w:rsidR="007E6AB1" w:rsidRPr="005E22C1" w:rsidRDefault="007E6AB1" w:rsidP="00D715DA">
      <w:pPr>
        <w:suppressLineNumbers/>
        <w:spacing w:after="0"/>
        <w:rPr>
          <w:rFonts w:asciiTheme="minorBidi" w:eastAsia="Times New Roman" w:hAnsiTheme="minorBidi"/>
          <w:rtl/>
        </w:rPr>
      </w:pPr>
      <w:r w:rsidRPr="005E22C1">
        <w:rPr>
          <w:rFonts w:asciiTheme="minorBidi" w:eastAsia="Times New Roman" w:hAnsiTheme="minorBidi"/>
          <w:rtl/>
        </w:rPr>
        <w:t>אפשר לעשות חוזה שממנו מותנות טובות הנאה לצד שלישי- אבל זה לא יהיה חוזה לטובת צד שלישי.</w:t>
      </w:r>
    </w:p>
    <w:p w:rsidR="007E6AB1" w:rsidRPr="007E2972" w:rsidRDefault="007E6AB1" w:rsidP="00D715DA">
      <w:pPr>
        <w:suppressLineNumbers/>
        <w:spacing w:after="0"/>
        <w:rPr>
          <w:rFonts w:asciiTheme="minorBidi" w:eastAsia="Times New Roman" w:hAnsiTheme="minorBidi"/>
          <w:b/>
          <w:bCs/>
          <w:u w:val="single"/>
          <w:rtl/>
        </w:rPr>
      </w:pPr>
      <w:r w:rsidRPr="007E2972">
        <w:rPr>
          <w:rFonts w:asciiTheme="minorBidi" w:eastAsia="Times New Roman" w:hAnsiTheme="minorBidi"/>
          <w:b/>
          <w:bCs/>
          <w:u w:val="single"/>
          <w:rtl/>
        </w:rPr>
        <w:t xml:space="preserve">מה צריך שיהיה בחוזה כדי שייחשב כחוזה לטובת אדם שלישי? </w:t>
      </w:r>
    </w:p>
    <w:p w:rsidR="007E6AB1" w:rsidRPr="007E2972" w:rsidRDefault="007E6AB1" w:rsidP="0066647A">
      <w:pPr>
        <w:suppressLineNumbers/>
        <w:spacing w:after="0"/>
        <w:rPr>
          <w:rFonts w:asciiTheme="minorBidi" w:eastAsia="Times New Roman" w:hAnsiTheme="minorBidi"/>
          <w:rtl/>
        </w:rPr>
      </w:pPr>
      <w:r w:rsidRPr="007E2972">
        <w:rPr>
          <w:rFonts w:asciiTheme="minorBidi" w:eastAsia="Times New Roman" w:hAnsiTheme="minorBidi"/>
          <w:highlight w:val="green"/>
          <w:rtl/>
        </w:rPr>
        <w:t>מפס"ד חושי נ' הטכניון</w:t>
      </w:r>
      <w:r w:rsidR="0066647A">
        <w:rPr>
          <w:rFonts w:asciiTheme="minorBidi" w:eastAsia="Times New Roman" w:hAnsiTheme="minorBidi" w:hint="cs"/>
          <w:rtl/>
        </w:rPr>
        <w:t>:</w:t>
      </w:r>
      <w:r w:rsidRPr="007E2972">
        <w:rPr>
          <w:rFonts w:asciiTheme="minorBidi" w:eastAsia="Times New Roman" w:hAnsiTheme="minorBidi"/>
          <w:rtl/>
        </w:rPr>
        <w:t xml:space="preserve"> צריכה להשתמע כוונה של שני הצדדים בחוזה בינ</w:t>
      </w:r>
      <w:r w:rsidR="00B84252" w:rsidRPr="007E2972">
        <w:rPr>
          <w:rFonts w:asciiTheme="minorBidi" w:eastAsia="Times New Roman" w:hAnsiTheme="minorBidi" w:hint="cs"/>
          <w:rtl/>
        </w:rPr>
        <w:t>י</w:t>
      </w:r>
      <w:r w:rsidRPr="007E2972">
        <w:rPr>
          <w:rFonts w:asciiTheme="minorBidi" w:eastAsia="Times New Roman" w:hAnsiTheme="minorBidi"/>
          <w:rtl/>
        </w:rPr>
        <w:t>הם (ע"י פרשנות) להקנות זכות תביעה עצמאית של המוטב</w:t>
      </w:r>
      <w:r w:rsidR="00B84252" w:rsidRPr="007E2972">
        <w:rPr>
          <w:rFonts w:asciiTheme="minorBidi" w:eastAsia="Times New Roman" w:hAnsiTheme="minorBidi" w:hint="cs"/>
          <w:rtl/>
        </w:rPr>
        <w:t xml:space="preserve"> </w:t>
      </w:r>
      <w:r w:rsidRPr="007E2972">
        <w:rPr>
          <w:rFonts w:asciiTheme="minorBidi" w:eastAsia="Times New Roman" w:hAnsiTheme="minorBidi"/>
          <w:rtl/>
        </w:rPr>
        <w:t>כלפי החייב- אם החייב לא מקיים את חובתו כלפי המוטב- המוטב יוכל לתבוע עצמאית את החייב מבלי לערב את הנושה.</w:t>
      </w:r>
    </w:p>
    <w:p w:rsidR="007E6AB1" w:rsidRPr="007E2972" w:rsidRDefault="007E6AB1" w:rsidP="00D715DA">
      <w:pPr>
        <w:suppressLineNumbers/>
        <w:spacing w:after="0"/>
        <w:rPr>
          <w:rFonts w:asciiTheme="minorBidi" w:eastAsia="Times New Roman" w:hAnsiTheme="minorBidi"/>
          <w:rtl/>
        </w:rPr>
      </w:pPr>
      <w:r w:rsidRPr="007E2972">
        <w:rPr>
          <w:rFonts w:asciiTheme="minorBidi" w:eastAsia="Times New Roman" w:hAnsiTheme="minorBidi"/>
          <w:rtl/>
        </w:rPr>
        <w:t xml:space="preserve">חובה זו נמצאת </w:t>
      </w:r>
      <w:r w:rsidRPr="007E2972">
        <w:rPr>
          <w:rFonts w:asciiTheme="minorBidi" w:eastAsia="Times New Roman" w:hAnsiTheme="minorBidi"/>
          <w:b/>
          <w:bCs/>
          <w:rtl/>
        </w:rPr>
        <w:t>בס</w:t>
      </w:r>
      <w:r w:rsidR="00B84252" w:rsidRPr="007E2972">
        <w:rPr>
          <w:rFonts w:asciiTheme="minorBidi" w:eastAsia="Times New Roman" w:hAnsiTheme="minorBidi" w:hint="cs"/>
          <w:b/>
          <w:bCs/>
          <w:rtl/>
        </w:rPr>
        <w:t>עיף</w:t>
      </w:r>
      <w:r w:rsidRPr="007E2972">
        <w:rPr>
          <w:rFonts w:asciiTheme="minorBidi" w:eastAsia="Times New Roman" w:hAnsiTheme="minorBidi"/>
          <w:b/>
          <w:bCs/>
          <w:rtl/>
        </w:rPr>
        <w:t xml:space="preserve"> 34</w:t>
      </w:r>
      <w:r w:rsidR="00B84252" w:rsidRPr="007E2972">
        <w:rPr>
          <w:rFonts w:asciiTheme="minorBidi" w:eastAsia="Times New Roman" w:hAnsiTheme="minorBidi" w:hint="cs"/>
          <w:rtl/>
        </w:rPr>
        <w:t>.</w:t>
      </w:r>
    </w:p>
    <w:p w:rsidR="00270632" w:rsidRPr="007E2972" w:rsidRDefault="00270632" w:rsidP="0066647A">
      <w:pPr>
        <w:suppressLineNumbers/>
        <w:spacing w:after="0"/>
        <w:rPr>
          <w:rFonts w:asciiTheme="minorBidi" w:eastAsia="Times New Roman" w:hAnsiTheme="minorBidi"/>
          <w:rtl/>
        </w:rPr>
      </w:pPr>
      <w:r w:rsidRPr="007E2972">
        <w:rPr>
          <w:rFonts w:asciiTheme="minorBidi" w:eastAsia="Times New Roman" w:hAnsiTheme="minorBidi" w:hint="cs"/>
          <w:rtl/>
        </w:rPr>
        <w:t xml:space="preserve">דוגמא </w:t>
      </w:r>
      <w:r w:rsidRPr="007E2972">
        <w:rPr>
          <w:rFonts w:asciiTheme="minorBidi" w:eastAsia="Times New Roman" w:hAnsiTheme="minorBidi"/>
          <w:rtl/>
        </w:rPr>
        <w:t>–</w:t>
      </w:r>
      <w:r w:rsidRPr="007E2972">
        <w:rPr>
          <w:rFonts w:asciiTheme="minorBidi" w:eastAsia="Times New Roman" w:hAnsiTheme="minorBidi" w:hint="cs"/>
          <w:rtl/>
        </w:rPr>
        <w:t xml:space="preserve"> </w:t>
      </w:r>
      <w:r w:rsidR="0066647A">
        <w:rPr>
          <w:rFonts w:asciiTheme="minorBidi" w:eastAsia="Times New Roman" w:hAnsiTheme="minorBidi" w:hint="cs"/>
          <w:rtl/>
        </w:rPr>
        <w:t>אדם</w:t>
      </w:r>
      <w:r w:rsidRPr="007E2972">
        <w:rPr>
          <w:rFonts w:asciiTheme="minorBidi" w:eastAsia="Times New Roman" w:hAnsiTheme="minorBidi" w:hint="cs"/>
          <w:rtl/>
        </w:rPr>
        <w:t xml:space="preserve"> עושה חוזה עם חברת גינון שתיצור ל</w:t>
      </w:r>
      <w:r w:rsidR="0066647A">
        <w:rPr>
          <w:rFonts w:asciiTheme="minorBidi" w:eastAsia="Times New Roman" w:hAnsiTheme="minorBidi" w:hint="cs"/>
          <w:rtl/>
        </w:rPr>
        <w:t>ו</w:t>
      </w:r>
      <w:r w:rsidRPr="007E2972">
        <w:rPr>
          <w:rFonts w:asciiTheme="minorBidi" w:eastAsia="Times New Roman" w:hAnsiTheme="minorBidi" w:hint="cs"/>
          <w:rtl/>
        </w:rPr>
        <w:t xml:space="preserve"> גינה יפה בחזית הבית וכתוצאה מכך גם לשכני</w:t>
      </w:r>
      <w:r w:rsidR="0066647A">
        <w:rPr>
          <w:rFonts w:asciiTheme="minorBidi" w:eastAsia="Times New Roman" w:hAnsiTheme="minorBidi" w:hint="cs"/>
          <w:rtl/>
        </w:rPr>
        <w:t>ו</w:t>
      </w:r>
      <w:r w:rsidRPr="007E2972">
        <w:rPr>
          <w:rFonts w:asciiTheme="minorBidi" w:eastAsia="Times New Roman" w:hAnsiTheme="minorBidi" w:hint="cs"/>
          <w:rtl/>
        </w:rPr>
        <w:t xml:space="preserve"> יש כעת גינה יפה ליד ביתם </w:t>
      </w:r>
      <w:r w:rsidRPr="007E2972">
        <w:rPr>
          <w:rFonts w:asciiTheme="minorBidi" w:eastAsia="Times New Roman" w:hAnsiTheme="minorBidi"/>
          <w:rtl/>
        </w:rPr>
        <w:t>–</w:t>
      </w:r>
      <w:r w:rsidRPr="007E2972">
        <w:rPr>
          <w:rFonts w:asciiTheme="minorBidi" w:eastAsia="Times New Roman" w:hAnsiTheme="minorBidi" w:hint="cs"/>
          <w:rtl/>
        </w:rPr>
        <w:t xml:space="preserve"> מצב זה לא הופך את שכני</w:t>
      </w:r>
      <w:r w:rsidR="0066647A">
        <w:rPr>
          <w:rFonts w:asciiTheme="minorBidi" w:eastAsia="Times New Roman" w:hAnsiTheme="minorBidi" w:hint="cs"/>
          <w:rtl/>
        </w:rPr>
        <w:t>ו</w:t>
      </w:r>
      <w:r w:rsidRPr="007E2972">
        <w:rPr>
          <w:rFonts w:asciiTheme="minorBidi" w:eastAsia="Times New Roman" w:hAnsiTheme="minorBidi" w:hint="cs"/>
          <w:rtl/>
        </w:rPr>
        <w:t xml:space="preserve"> למוטבים.</w:t>
      </w:r>
    </w:p>
    <w:p w:rsidR="007E6AB1" w:rsidRPr="007E2972" w:rsidRDefault="007E6AB1" w:rsidP="00D715DA">
      <w:pPr>
        <w:spacing w:after="0"/>
        <w:rPr>
          <w:rFonts w:asciiTheme="minorBidi" w:eastAsia="Times New Roman" w:hAnsiTheme="minorBidi"/>
          <w:b/>
          <w:bCs/>
          <w:color w:val="FF0000"/>
          <w:rtl/>
        </w:rPr>
      </w:pPr>
      <w:r w:rsidRPr="007E2972">
        <w:rPr>
          <w:rFonts w:asciiTheme="minorBidi" w:eastAsia="Times New Roman" w:hAnsiTheme="minorBidi"/>
          <w:b/>
          <w:bCs/>
          <w:color w:val="FF0000"/>
          <w:rtl/>
        </w:rPr>
        <w:t>34. הקניית הזכות</w:t>
      </w:r>
    </w:p>
    <w:p w:rsidR="007E6AB1" w:rsidRPr="007E2972" w:rsidRDefault="007E6AB1" w:rsidP="00D715DA">
      <w:pPr>
        <w:spacing w:after="0"/>
        <w:rPr>
          <w:rFonts w:asciiTheme="minorBidi" w:eastAsia="Times New Roman" w:hAnsiTheme="minorBidi"/>
          <w:color w:val="FF0000"/>
          <w:rtl/>
        </w:rPr>
      </w:pPr>
      <w:r w:rsidRPr="007E2972">
        <w:rPr>
          <w:rFonts w:asciiTheme="minorBidi" w:eastAsia="Times New Roman" w:hAnsiTheme="minorBidi"/>
          <w:color w:val="FF0000"/>
          <w:rtl/>
        </w:rPr>
        <w:t xml:space="preserve">חיוב שהתחייב אדם בחוזה לטובת מי שאינו צד לחוזה (להלן - </w:t>
      </w:r>
      <w:r w:rsidRPr="007E2972">
        <w:rPr>
          <w:rFonts w:asciiTheme="minorBidi" w:eastAsia="Times New Roman" w:hAnsiTheme="minorBidi"/>
          <w:b/>
          <w:bCs/>
          <w:color w:val="FF0000"/>
          <w:rtl/>
        </w:rPr>
        <w:t>המוטב</w:t>
      </w:r>
      <w:r w:rsidRPr="007E2972">
        <w:rPr>
          <w:rFonts w:asciiTheme="minorBidi" w:eastAsia="Times New Roman" w:hAnsiTheme="minorBidi"/>
          <w:color w:val="FF0000"/>
          <w:rtl/>
        </w:rPr>
        <w:t>) מקנה למוטב את הזכות לדרוש את קיום החיוב, אם משתמעת מן החוזה כוונה להקנות לו זכות זו.</w:t>
      </w:r>
    </w:p>
    <w:p w:rsidR="007E6AB1" w:rsidRPr="007E2972" w:rsidRDefault="007E6AB1" w:rsidP="00D715DA">
      <w:pPr>
        <w:suppressLineNumbers/>
        <w:spacing w:after="0"/>
        <w:rPr>
          <w:rFonts w:asciiTheme="minorBidi" w:eastAsia="Times New Roman" w:hAnsiTheme="minorBidi"/>
          <w:u w:val="single"/>
          <w:rtl/>
        </w:rPr>
      </w:pPr>
      <w:r w:rsidRPr="007E2972">
        <w:rPr>
          <w:rFonts w:asciiTheme="minorBidi" w:eastAsia="Times New Roman" w:hAnsiTheme="minorBidi"/>
          <w:u w:val="single"/>
          <w:rtl/>
        </w:rPr>
        <w:t>בחוזה לצד שלישי עולות מספר בעיות אותן אמור לפתור פרק ד'</w:t>
      </w:r>
    </w:p>
    <w:p w:rsidR="007E6AB1" w:rsidRPr="007E2972" w:rsidRDefault="007E6AB1" w:rsidP="00BD4CD2">
      <w:pPr>
        <w:pStyle w:val="a5"/>
        <w:numPr>
          <w:ilvl w:val="0"/>
          <w:numId w:val="309"/>
        </w:numPr>
        <w:suppressLineNumbers/>
        <w:spacing w:after="0"/>
        <w:rPr>
          <w:rFonts w:asciiTheme="minorBidi" w:eastAsia="Times New Roman" w:hAnsiTheme="minorBidi"/>
        </w:rPr>
      </w:pPr>
      <w:r w:rsidRPr="007E2972">
        <w:rPr>
          <w:rFonts w:asciiTheme="minorBidi" w:eastAsia="Times New Roman" w:hAnsiTheme="minorBidi"/>
          <w:rtl/>
        </w:rPr>
        <w:t>איך מונעים מצב של כפל תביעות כלפי החייב?</w:t>
      </w:r>
    </w:p>
    <w:p w:rsidR="007E6AB1" w:rsidRPr="007E2972" w:rsidRDefault="007E6AB1" w:rsidP="00BD4CD2">
      <w:pPr>
        <w:pStyle w:val="a5"/>
        <w:numPr>
          <w:ilvl w:val="0"/>
          <w:numId w:val="309"/>
        </w:numPr>
        <w:suppressLineNumbers/>
        <w:spacing w:after="0"/>
        <w:rPr>
          <w:rFonts w:asciiTheme="minorBidi" w:eastAsia="Times New Roman" w:hAnsiTheme="minorBidi"/>
          <w:u w:val="single"/>
          <w:rtl/>
        </w:rPr>
      </w:pPr>
      <w:r w:rsidRPr="007E2972">
        <w:rPr>
          <w:rFonts w:asciiTheme="minorBidi" w:eastAsia="Times New Roman" w:hAnsiTheme="minorBidi"/>
          <w:rtl/>
        </w:rPr>
        <w:t>איך אפשר לשנות את החוזה כאשר מעורב צד ג'? האם לא צריך להתחשב במוטב?</w:t>
      </w:r>
    </w:p>
    <w:p w:rsidR="007E6AB1" w:rsidRPr="007E2972" w:rsidRDefault="007E6AB1" w:rsidP="00D715DA">
      <w:pPr>
        <w:suppressLineNumbers/>
        <w:spacing w:after="0"/>
        <w:rPr>
          <w:rFonts w:asciiTheme="minorBidi" w:eastAsia="Times New Roman" w:hAnsiTheme="minorBidi"/>
          <w:rtl/>
        </w:rPr>
      </w:pPr>
    </w:p>
    <w:p w:rsidR="007E6AB1" w:rsidRPr="007E2972" w:rsidRDefault="007E6AB1" w:rsidP="00D715DA">
      <w:pPr>
        <w:spacing w:after="0"/>
        <w:rPr>
          <w:rFonts w:asciiTheme="minorBidi" w:eastAsia="Times New Roman" w:hAnsiTheme="minorBidi"/>
          <w:b/>
          <w:bCs/>
          <w:color w:val="FF0000"/>
          <w:rtl/>
        </w:rPr>
      </w:pPr>
      <w:r w:rsidRPr="007E2972">
        <w:rPr>
          <w:rFonts w:asciiTheme="minorBidi" w:eastAsia="Times New Roman" w:hAnsiTheme="minorBidi"/>
          <w:b/>
          <w:bCs/>
          <w:color w:val="FF0000"/>
          <w:rtl/>
        </w:rPr>
        <w:t>35. דחיית הזכות</w:t>
      </w:r>
    </w:p>
    <w:p w:rsidR="007E6AB1" w:rsidRPr="007E2972" w:rsidRDefault="007E6AB1" w:rsidP="00D715DA">
      <w:pPr>
        <w:spacing w:after="0"/>
        <w:rPr>
          <w:rFonts w:asciiTheme="minorBidi" w:eastAsia="Times New Roman" w:hAnsiTheme="minorBidi"/>
          <w:color w:val="FF0000"/>
          <w:rtl/>
        </w:rPr>
      </w:pPr>
      <w:r w:rsidRPr="007E2972">
        <w:rPr>
          <w:rFonts w:asciiTheme="minorBidi" w:eastAsia="Times New Roman" w:hAnsiTheme="minorBidi"/>
          <w:color w:val="FF0000"/>
          <w:rtl/>
        </w:rPr>
        <w:t>זכותו של המוטב לדרוש את קיום החיוב מתבטלת למפרע, אם הודיע לאחד הצדדים לחוזה על דחיית הזכות תוך זמן סביר לאחר שאחד מהם הודיע לו עליה.</w:t>
      </w:r>
    </w:p>
    <w:p w:rsidR="007E6AB1" w:rsidRPr="007E2972" w:rsidRDefault="007E6AB1" w:rsidP="0066647A">
      <w:pPr>
        <w:suppressLineNumbers/>
        <w:spacing w:after="0"/>
        <w:rPr>
          <w:rFonts w:asciiTheme="minorBidi" w:eastAsia="Times New Roman" w:hAnsiTheme="minorBidi"/>
          <w:rtl/>
        </w:rPr>
      </w:pPr>
      <w:r w:rsidRPr="007E2972">
        <w:rPr>
          <w:rFonts w:asciiTheme="minorBidi" w:eastAsia="Times New Roman" w:hAnsiTheme="minorBidi"/>
          <w:rtl/>
        </w:rPr>
        <w:t>חוזה לטובת אדם שלישי לא מצריך את הסכמתו של המוטב משום שהחוזה מקנה לו זכויות ולא מטיל עליו חובות. בסעיף 7 לחוק החוזים נאמר כי קיבול בהצ</w:t>
      </w:r>
      <w:r w:rsidR="00EA18AC">
        <w:rPr>
          <w:rFonts w:asciiTheme="minorBidi" w:eastAsia="Times New Roman" w:hAnsiTheme="minorBidi"/>
          <w:rtl/>
        </w:rPr>
        <w:t>עה שאין בה אלא כדי לזכות- מתבצע</w:t>
      </w:r>
      <w:r w:rsidRPr="007E2972">
        <w:rPr>
          <w:rFonts w:asciiTheme="minorBidi" w:eastAsia="Times New Roman" w:hAnsiTheme="minorBidi"/>
          <w:rtl/>
        </w:rPr>
        <w:t xml:space="preserve"> בשתיקה </w:t>
      </w:r>
      <w:r w:rsidR="00EA18AC">
        <w:rPr>
          <w:rFonts w:asciiTheme="minorBidi" w:eastAsia="Times New Roman" w:hAnsiTheme="minorBidi" w:hint="cs"/>
          <w:rtl/>
        </w:rPr>
        <w:t>ובאותה שיטה</w:t>
      </w:r>
      <w:r w:rsidRPr="007E2972">
        <w:rPr>
          <w:rFonts w:asciiTheme="minorBidi" w:eastAsia="Times New Roman" w:hAnsiTheme="minorBidi"/>
          <w:rtl/>
        </w:rPr>
        <w:t xml:space="preserve"> פועל חוזה לטובת אדם שלישי. החוזה לטובת אדם שלישי הוא הצעה שאין בה אלא כדי לזכות כך ששתיקת המוטב נחשבת לקיבול.</w:t>
      </w:r>
      <w:r w:rsidR="0066647A">
        <w:rPr>
          <w:rFonts w:asciiTheme="minorBidi" w:eastAsia="Times New Roman" w:hAnsiTheme="minorBidi" w:hint="cs"/>
          <w:rtl/>
        </w:rPr>
        <w:t xml:space="preserve"> </w:t>
      </w:r>
      <w:r w:rsidRPr="007E2972">
        <w:rPr>
          <w:rFonts w:asciiTheme="minorBidi" w:eastAsia="Times New Roman" w:hAnsiTheme="minorBidi"/>
          <w:rtl/>
        </w:rPr>
        <w:t xml:space="preserve">אם האדם השלישי לא מעוניין בזכות הוא יכול תוך זמן סביר לדחות </w:t>
      </w:r>
      <w:r w:rsidR="0066647A">
        <w:rPr>
          <w:rFonts w:asciiTheme="minorBidi" w:eastAsia="Times New Roman" w:hAnsiTheme="minorBidi" w:hint="cs"/>
          <w:rtl/>
        </w:rPr>
        <w:t>אותה</w:t>
      </w:r>
      <w:r w:rsidRPr="007E2972">
        <w:rPr>
          <w:rFonts w:asciiTheme="minorBidi" w:eastAsia="Times New Roman" w:hAnsiTheme="minorBidi"/>
          <w:rtl/>
        </w:rPr>
        <w:t>.</w:t>
      </w:r>
      <w:r w:rsidR="0066647A">
        <w:rPr>
          <w:rFonts w:asciiTheme="minorBidi" w:eastAsia="Times New Roman" w:hAnsiTheme="minorBidi" w:hint="cs"/>
          <w:rtl/>
        </w:rPr>
        <w:t xml:space="preserve"> </w:t>
      </w:r>
      <w:r w:rsidRPr="007E2972">
        <w:rPr>
          <w:rFonts w:asciiTheme="minorBidi" w:eastAsia="Times New Roman" w:hAnsiTheme="minorBidi"/>
          <w:rtl/>
        </w:rPr>
        <w:t xml:space="preserve">מה שקורה אז בין החייב לנושה תלוי באומד דעתם של הצדדים. אם הצדדים התכוונו שאם המוטב דוחה את הזכות אין להם עניין בחוזה אז הוא פוקע ואם אחרת </w:t>
      </w:r>
      <w:r w:rsidR="0066647A">
        <w:rPr>
          <w:rFonts w:asciiTheme="minorBidi" w:eastAsia="Times New Roman" w:hAnsiTheme="minorBidi" w:hint="cs"/>
          <w:rtl/>
        </w:rPr>
        <w:t>לא</w:t>
      </w:r>
      <w:r w:rsidRPr="007E2972">
        <w:rPr>
          <w:rFonts w:asciiTheme="minorBidi" w:eastAsia="Times New Roman" w:hAnsiTheme="minorBidi"/>
          <w:rtl/>
        </w:rPr>
        <w:t>.</w:t>
      </w:r>
    </w:p>
    <w:p w:rsidR="007E6AB1" w:rsidRPr="007E2972" w:rsidRDefault="007E6AB1" w:rsidP="00D715DA">
      <w:pPr>
        <w:suppressLineNumbers/>
        <w:spacing w:after="0"/>
        <w:rPr>
          <w:rFonts w:asciiTheme="minorBidi" w:eastAsia="Times New Roman" w:hAnsiTheme="minorBidi"/>
          <w:b/>
          <w:bCs/>
          <w:u w:val="single"/>
          <w:rtl/>
        </w:rPr>
      </w:pPr>
    </w:p>
    <w:p w:rsidR="007E6AB1" w:rsidRPr="007E2972" w:rsidRDefault="007E6AB1" w:rsidP="00D715DA">
      <w:pPr>
        <w:spacing w:after="0"/>
        <w:rPr>
          <w:rFonts w:asciiTheme="minorBidi" w:eastAsia="Times New Roman" w:hAnsiTheme="minorBidi"/>
          <w:b/>
          <w:bCs/>
          <w:color w:val="FF0000"/>
          <w:rtl/>
        </w:rPr>
      </w:pPr>
      <w:r w:rsidRPr="007E2972">
        <w:rPr>
          <w:rFonts w:asciiTheme="minorBidi" w:eastAsia="Times New Roman" w:hAnsiTheme="minorBidi"/>
          <w:b/>
          <w:bCs/>
          <w:color w:val="FF0000"/>
          <w:rtl/>
        </w:rPr>
        <w:t>36. ביטול הזכות</w:t>
      </w:r>
    </w:p>
    <w:p w:rsidR="007E6AB1" w:rsidRPr="007E2972" w:rsidRDefault="007E6AB1" w:rsidP="00D715DA">
      <w:pPr>
        <w:spacing w:after="0"/>
        <w:rPr>
          <w:rFonts w:asciiTheme="minorBidi" w:eastAsia="Times New Roman" w:hAnsiTheme="minorBidi"/>
          <w:color w:val="FF0000"/>
          <w:rtl/>
        </w:rPr>
      </w:pPr>
      <w:r w:rsidRPr="007E2972">
        <w:rPr>
          <w:rFonts w:asciiTheme="minorBidi" w:eastAsia="Times New Roman" w:hAnsiTheme="minorBidi"/>
          <w:color w:val="FF0000"/>
          <w:rtl/>
        </w:rPr>
        <w:t>(א) כל עוד לא הודיע אחד הצדדים למוטב על זכותו לפי החוזה, רשאים הם לשנותה או לבטלה על ידי שינוי החוזה.</w:t>
      </w:r>
    </w:p>
    <w:p w:rsidR="007E6AB1" w:rsidRPr="007E2972" w:rsidRDefault="007E6AB1" w:rsidP="0066647A">
      <w:pPr>
        <w:suppressLineNumbers/>
        <w:spacing w:after="0"/>
        <w:rPr>
          <w:rFonts w:asciiTheme="minorBidi" w:eastAsia="Times New Roman" w:hAnsiTheme="minorBidi"/>
          <w:rtl/>
        </w:rPr>
      </w:pPr>
      <w:r w:rsidRPr="007E2972">
        <w:rPr>
          <w:rFonts w:asciiTheme="minorBidi" w:eastAsia="Times New Roman" w:hAnsiTheme="minorBidi"/>
          <w:b/>
          <w:bCs/>
          <w:u w:val="single"/>
          <w:rtl/>
        </w:rPr>
        <w:t>ע</w:t>
      </w:r>
      <w:r w:rsidR="005E441F">
        <w:rPr>
          <w:rFonts w:asciiTheme="minorBidi" w:eastAsia="Times New Roman" w:hAnsiTheme="minorBidi"/>
          <w:b/>
          <w:bCs/>
          <w:u w:val="single"/>
          <w:rtl/>
        </w:rPr>
        <w:t>וסק בשאלת גמישותו של הקשר החוזי</w:t>
      </w:r>
      <w:r w:rsidR="005E441F">
        <w:rPr>
          <w:rFonts w:asciiTheme="minorBidi" w:eastAsia="Times New Roman" w:hAnsiTheme="minorBidi" w:hint="cs"/>
          <w:b/>
          <w:bCs/>
          <w:u w:val="single"/>
          <w:rtl/>
        </w:rPr>
        <w:t>:</w:t>
      </w:r>
      <w:r w:rsidR="0066647A">
        <w:rPr>
          <w:rFonts w:asciiTheme="minorBidi" w:eastAsia="Times New Roman" w:hAnsiTheme="minorBidi" w:hint="cs"/>
          <w:rtl/>
        </w:rPr>
        <w:t xml:space="preserve">  </w:t>
      </w:r>
      <w:r w:rsidR="00BD7BA9">
        <w:rPr>
          <w:rFonts w:asciiTheme="minorBidi" w:eastAsia="Times New Roman" w:hAnsiTheme="minorBidi"/>
          <w:rtl/>
        </w:rPr>
        <w:t>אם לא היה בתמונה מוטב</w:t>
      </w:r>
      <w:r w:rsidRPr="007E2972">
        <w:rPr>
          <w:rFonts w:asciiTheme="minorBidi" w:eastAsia="Times New Roman" w:hAnsiTheme="minorBidi"/>
          <w:rtl/>
        </w:rPr>
        <w:t xml:space="preserve"> </w:t>
      </w:r>
      <w:r w:rsidR="00BD7BA9">
        <w:rPr>
          <w:rFonts w:asciiTheme="minorBidi" w:eastAsia="Times New Roman" w:hAnsiTheme="minorBidi" w:hint="cs"/>
          <w:rtl/>
        </w:rPr>
        <w:t>ו</w:t>
      </w:r>
      <w:r w:rsidRPr="007E2972">
        <w:rPr>
          <w:rFonts w:asciiTheme="minorBidi" w:eastAsia="Times New Roman" w:hAnsiTheme="minorBidi"/>
          <w:rtl/>
        </w:rPr>
        <w:t>החייב והנוש</w:t>
      </w:r>
      <w:r w:rsidR="00BD7BA9">
        <w:rPr>
          <w:rFonts w:asciiTheme="minorBidi" w:eastAsia="Times New Roman" w:hAnsiTheme="minorBidi" w:hint="cs"/>
          <w:rtl/>
        </w:rPr>
        <w:t>ה</w:t>
      </w:r>
      <w:r w:rsidRPr="007E2972">
        <w:rPr>
          <w:rFonts w:asciiTheme="minorBidi" w:eastAsia="Times New Roman" w:hAnsiTheme="minorBidi"/>
          <w:rtl/>
        </w:rPr>
        <w:t xml:space="preserve"> כרתו חוזה והם רוצים לשנות אותו- הם יכולים. אולם במצב בו יש אדם שלישי נכנסת זכות המוטב לתמונה. אם שינוי החוזה יוצר גריעה או שינוי כלשהו בזכות המוטב נוצרת התנגשות בין חופש החוזים לבין הע</w:t>
      </w:r>
      <w:r w:rsidR="007A0C41">
        <w:rPr>
          <w:rFonts w:asciiTheme="minorBidi" w:eastAsia="Times New Roman" w:hAnsiTheme="minorBidi" w:hint="cs"/>
          <w:rtl/>
        </w:rPr>
        <w:t>י</w:t>
      </w:r>
      <w:r w:rsidRPr="007E2972">
        <w:rPr>
          <w:rFonts w:asciiTheme="minorBidi" w:eastAsia="Times New Roman" w:hAnsiTheme="minorBidi"/>
          <w:rtl/>
        </w:rPr>
        <w:t>קרון</w:t>
      </w:r>
      <w:r w:rsidR="007A0C41">
        <w:rPr>
          <w:rFonts w:asciiTheme="minorBidi" w:eastAsia="Times New Roman" w:hAnsiTheme="minorBidi" w:hint="cs"/>
          <w:rtl/>
        </w:rPr>
        <w:t xml:space="preserve"> לפיו </w:t>
      </w:r>
      <w:r w:rsidRPr="007E2972">
        <w:rPr>
          <w:rFonts w:asciiTheme="minorBidi" w:eastAsia="Times New Roman" w:hAnsiTheme="minorBidi"/>
          <w:rtl/>
        </w:rPr>
        <w:t>לא פוגעים בזכותו של אדם ללא הסכמתו. הרי למוטב כבר קיימת זכות.</w:t>
      </w:r>
    </w:p>
    <w:p w:rsidR="007E6AB1" w:rsidRPr="007E2972" w:rsidRDefault="007E6AB1" w:rsidP="00647B24">
      <w:pPr>
        <w:suppressLineNumbers/>
        <w:spacing w:after="0"/>
        <w:rPr>
          <w:rFonts w:asciiTheme="minorBidi" w:eastAsia="Times New Roman" w:hAnsiTheme="minorBidi"/>
          <w:rtl/>
        </w:rPr>
      </w:pPr>
      <w:r w:rsidRPr="007E2972">
        <w:rPr>
          <w:rFonts w:asciiTheme="minorBidi" w:eastAsia="Times New Roman" w:hAnsiTheme="minorBidi"/>
          <w:rtl/>
        </w:rPr>
        <w:t>ס</w:t>
      </w:r>
      <w:r w:rsidR="00EB1F98">
        <w:rPr>
          <w:rFonts w:asciiTheme="minorBidi" w:eastAsia="Times New Roman" w:hAnsiTheme="minorBidi" w:hint="cs"/>
          <w:rtl/>
        </w:rPr>
        <w:t>עיף</w:t>
      </w:r>
      <w:r w:rsidRPr="007E2972">
        <w:rPr>
          <w:rFonts w:asciiTheme="minorBidi" w:eastAsia="Times New Roman" w:hAnsiTheme="minorBidi"/>
          <w:rtl/>
        </w:rPr>
        <w:t xml:space="preserve"> 36</w:t>
      </w:r>
      <w:r w:rsidR="007A0C41">
        <w:rPr>
          <w:rFonts w:asciiTheme="minorBidi" w:eastAsia="Times New Roman" w:hAnsiTheme="minorBidi" w:hint="cs"/>
          <w:rtl/>
        </w:rPr>
        <w:t xml:space="preserve"> א'</w:t>
      </w:r>
      <w:r w:rsidRPr="007E2972">
        <w:rPr>
          <w:rFonts w:asciiTheme="minorBidi" w:eastAsia="Times New Roman" w:hAnsiTheme="minorBidi"/>
          <w:rtl/>
        </w:rPr>
        <w:t xml:space="preserve"> קובע כי </w:t>
      </w:r>
      <w:r w:rsidRPr="007E2972">
        <w:rPr>
          <w:rFonts w:asciiTheme="minorBidi" w:eastAsia="Times New Roman" w:hAnsiTheme="minorBidi"/>
          <w:b/>
          <w:bCs/>
          <w:rtl/>
        </w:rPr>
        <w:t xml:space="preserve">החייב </w:t>
      </w:r>
      <w:r w:rsidRPr="0066647A">
        <w:rPr>
          <w:rFonts w:asciiTheme="minorBidi" w:eastAsia="Times New Roman" w:hAnsiTheme="minorBidi"/>
          <w:b/>
          <w:bCs/>
          <w:highlight w:val="yellow"/>
          <w:rtl/>
        </w:rPr>
        <w:t xml:space="preserve">והנושה יכולים לשנות את החוזה כל עוד המוטב לא יודע </w:t>
      </w:r>
      <w:r w:rsidR="007A0C41" w:rsidRPr="0066647A">
        <w:rPr>
          <w:rFonts w:asciiTheme="minorBidi" w:eastAsia="Times New Roman" w:hAnsiTheme="minorBidi" w:hint="cs"/>
          <w:b/>
          <w:bCs/>
          <w:highlight w:val="yellow"/>
          <w:rtl/>
        </w:rPr>
        <w:t>על</w:t>
      </w:r>
      <w:r w:rsidRPr="0066647A">
        <w:rPr>
          <w:rFonts w:asciiTheme="minorBidi" w:eastAsia="Times New Roman" w:hAnsiTheme="minorBidi"/>
          <w:b/>
          <w:bCs/>
          <w:highlight w:val="yellow"/>
          <w:rtl/>
        </w:rPr>
        <w:t xml:space="preserve"> זכותו</w:t>
      </w:r>
      <w:r w:rsidRPr="007E2972">
        <w:rPr>
          <w:rFonts w:asciiTheme="minorBidi" w:eastAsia="Times New Roman" w:hAnsiTheme="minorBidi"/>
          <w:rtl/>
        </w:rPr>
        <w:t xml:space="preserve"> שאז למרות שהיא קיימת המוטב עוד לא יכול להסתמך על הזכות. וכך אינטרס חופש החוזים בין החייב לנושה גובר. ואילו ברגע </w:t>
      </w:r>
      <w:r w:rsidR="00647B24">
        <w:rPr>
          <w:rFonts w:asciiTheme="minorBidi" w:eastAsia="Times New Roman" w:hAnsiTheme="minorBidi"/>
          <w:b/>
          <w:bCs/>
          <w:highlight w:val="yellow"/>
          <w:rtl/>
        </w:rPr>
        <w:t>שהמוטב יודע ע</w:t>
      </w:r>
      <w:r w:rsidR="00647B24">
        <w:rPr>
          <w:rFonts w:asciiTheme="minorBidi" w:eastAsia="Times New Roman" w:hAnsiTheme="minorBidi" w:hint="cs"/>
          <w:b/>
          <w:bCs/>
          <w:highlight w:val="yellow"/>
          <w:rtl/>
        </w:rPr>
        <w:t>ל הזכות</w:t>
      </w:r>
      <w:r w:rsidRPr="00647B24">
        <w:rPr>
          <w:rFonts w:asciiTheme="minorBidi" w:eastAsia="Times New Roman" w:hAnsiTheme="minorBidi"/>
          <w:b/>
          <w:bCs/>
          <w:highlight w:val="yellow"/>
          <w:rtl/>
        </w:rPr>
        <w:t xml:space="preserve"> אז עקרון ההגנה על</w:t>
      </w:r>
      <w:r w:rsidR="00647B24">
        <w:rPr>
          <w:rFonts w:asciiTheme="minorBidi" w:eastAsia="Times New Roman" w:hAnsiTheme="minorBidi" w:hint="cs"/>
          <w:b/>
          <w:bCs/>
          <w:highlight w:val="yellow"/>
          <w:rtl/>
        </w:rPr>
        <w:t>יה</w:t>
      </w:r>
      <w:r w:rsidRPr="00647B24">
        <w:rPr>
          <w:rFonts w:asciiTheme="minorBidi" w:eastAsia="Times New Roman" w:hAnsiTheme="minorBidi"/>
          <w:b/>
          <w:bCs/>
          <w:highlight w:val="yellow"/>
          <w:rtl/>
        </w:rPr>
        <w:t xml:space="preserve"> של המוטב גובר.</w:t>
      </w:r>
      <w:r w:rsidRPr="007E2972">
        <w:rPr>
          <w:rFonts w:asciiTheme="minorBidi" w:eastAsia="Times New Roman" w:hAnsiTheme="minorBidi"/>
          <w:b/>
          <w:bCs/>
          <w:rtl/>
        </w:rPr>
        <w:t xml:space="preserve"> </w:t>
      </w:r>
    </w:p>
    <w:p w:rsidR="007E6AB1" w:rsidRPr="007E2972" w:rsidRDefault="007E6AB1" w:rsidP="00D715DA">
      <w:pPr>
        <w:suppressLineNumbers/>
        <w:spacing w:after="0"/>
        <w:rPr>
          <w:rFonts w:asciiTheme="minorBidi" w:eastAsia="Times New Roman" w:hAnsiTheme="minorBidi"/>
          <w:u w:val="single"/>
          <w:rtl/>
        </w:rPr>
      </w:pPr>
    </w:p>
    <w:p w:rsidR="007E6AB1" w:rsidRPr="007E2972" w:rsidRDefault="007E6AB1" w:rsidP="00D715DA">
      <w:pPr>
        <w:suppressLineNumbers/>
        <w:spacing w:after="0"/>
        <w:rPr>
          <w:rFonts w:asciiTheme="minorBidi" w:eastAsia="Times New Roman" w:hAnsiTheme="minorBidi"/>
          <w:u w:val="single"/>
          <w:rtl/>
        </w:rPr>
      </w:pPr>
      <w:r w:rsidRPr="007E2972">
        <w:rPr>
          <w:rFonts w:asciiTheme="minorBidi" w:eastAsia="Times New Roman" w:hAnsiTheme="minorBidi"/>
          <w:u w:val="single"/>
          <w:rtl/>
        </w:rPr>
        <w:lastRenderedPageBreak/>
        <w:t>לדעת ד"ר גלברד קיימת בעיתיות בסעיף בנוגע לאי היכולת לשנות את החוזה:</w:t>
      </w:r>
    </w:p>
    <w:p w:rsidR="007E6AB1" w:rsidRPr="007E2972" w:rsidRDefault="007E6AB1" w:rsidP="00647B24">
      <w:pPr>
        <w:suppressLineNumbers/>
        <w:spacing w:after="0"/>
        <w:rPr>
          <w:rFonts w:asciiTheme="minorBidi" w:eastAsia="Times New Roman" w:hAnsiTheme="minorBidi"/>
          <w:rtl/>
        </w:rPr>
      </w:pPr>
      <w:r w:rsidRPr="007E2972">
        <w:rPr>
          <w:rFonts w:asciiTheme="minorBidi" w:eastAsia="Times New Roman" w:hAnsiTheme="minorBidi"/>
          <w:highlight w:val="green"/>
          <w:rtl/>
        </w:rPr>
        <w:t xml:space="preserve">פס"ד </w:t>
      </w:r>
      <w:proofErr w:type="spellStart"/>
      <w:r w:rsidRPr="007E2972">
        <w:rPr>
          <w:rFonts w:asciiTheme="minorBidi" w:eastAsia="Times New Roman" w:hAnsiTheme="minorBidi"/>
          <w:highlight w:val="green"/>
          <w:rtl/>
        </w:rPr>
        <w:t>גרבוב</w:t>
      </w:r>
      <w:proofErr w:type="spellEnd"/>
      <w:r w:rsidRPr="007E2972">
        <w:rPr>
          <w:rFonts w:asciiTheme="minorBidi" w:eastAsia="Times New Roman" w:hAnsiTheme="minorBidi"/>
          <w:highlight w:val="green"/>
          <w:rtl/>
        </w:rPr>
        <w:t xml:space="preserve"> נ' רשות הנמלים</w:t>
      </w:r>
      <w:r w:rsidRPr="007E2972">
        <w:rPr>
          <w:rFonts w:asciiTheme="minorBidi" w:eastAsia="Times New Roman" w:hAnsiTheme="minorBidi"/>
          <w:rtl/>
        </w:rPr>
        <w:t xml:space="preserve"> היה חוזה בין חייב לנושה. הנושה התחייב לבצע עבודות מסוימות עבור החייב והחייב התחייב לשלם לו כסף. הנושה</w:t>
      </w:r>
      <w:r w:rsidR="00C01F85">
        <w:rPr>
          <w:rFonts w:asciiTheme="minorBidi" w:eastAsia="Times New Roman" w:hAnsiTheme="minorBidi" w:hint="cs"/>
          <w:rtl/>
        </w:rPr>
        <w:t xml:space="preserve"> המחה את הזכו</w:t>
      </w:r>
      <w:r w:rsidRPr="007E2972">
        <w:rPr>
          <w:rFonts w:asciiTheme="minorBidi" w:eastAsia="Times New Roman" w:hAnsiTheme="minorBidi"/>
          <w:rtl/>
        </w:rPr>
        <w:t>ת לקבל כסף ל</w:t>
      </w:r>
      <w:r w:rsidR="00C01F85">
        <w:rPr>
          <w:rFonts w:asciiTheme="minorBidi" w:eastAsia="Times New Roman" w:hAnsiTheme="minorBidi" w:hint="cs"/>
          <w:rtl/>
        </w:rPr>
        <w:t>נמחה</w:t>
      </w:r>
      <w:r w:rsidRPr="007E2972">
        <w:rPr>
          <w:rFonts w:asciiTheme="minorBidi" w:eastAsia="Times New Roman" w:hAnsiTheme="minorBidi"/>
          <w:rtl/>
        </w:rPr>
        <w:t xml:space="preserve"> (הוא היה חייב כסף ל</w:t>
      </w:r>
      <w:r w:rsidR="00C01F85">
        <w:rPr>
          <w:rFonts w:asciiTheme="minorBidi" w:eastAsia="Times New Roman" w:hAnsiTheme="minorBidi" w:hint="cs"/>
          <w:rtl/>
        </w:rPr>
        <w:t>נמחה</w:t>
      </w:r>
      <w:r w:rsidRPr="007E2972">
        <w:rPr>
          <w:rFonts w:asciiTheme="minorBidi" w:eastAsia="Times New Roman" w:hAnsiTheme="minorBidi"/>
          <w:rtl/>
        </w:rPr>
        <w:t>). הנושה הפר את החוזה כלפי החייב הפרה יסודית. ה</w:t>
      </w:r>
      <w:r w:rsidR="00C01F85">
        <w:rPr>
          <w:rFonts w:asciiTheme="minorBidi" w:eastAsia="Times New Roman" w:hAnsiTheme="minorBidi"/>
          <w:rtl/>
        </w:rPr>
        <w:t>וא לא עמד בלוח הזמנים של העבודה</w:t>
      </w:r>
      <w:r w:rsidRPr="007E2972">
        <w:rPr>
          <w:rFonts w:asciiTheme="minorBidi" w:eastAsia="Times New Roman" w:hAnsiTheme="minorBidi"/>
          <w:rtl/>
        </w:rPr>
        <w:t xml:space="preserve"> </w:t>
      </w:r>
      <w:r w:rsidR="00C01F85">
        <w:rPr>
          <w:rFonts w:asciiTheme="minorBidi" w:eastAsia="Times New Roman" w:hAnsiTheme="minorBidi" w:hint="cs"/>
          <w:rtl/>
        </w:rPr>
        <w:t>ו</w:t>
      </w:r>
      <w:r w:rsidRPr="007E2972">
        <w:rPr>
          <w:rFonts w:asciiTheme="minorBidi" w:eastAsia="Times New Roman" w:hAnsiTheme="minorBidi"/>
          <w:rtl/>
        </w:rPr>
        <w:t xml:space="preserve">החייב ביטל את החוזה בשל </w:t>
      </w:r>
      <w:r w:rsidR="00C01F85">
        <w:rPr>
          <w:rFonts w:asciiTheme="minorBidi" w:eastAsia="Times New Roman" w:hAnsiTheme="minorBidi" w:hint="cs"/>
          <w:rtl/>
        </w:rPr>
        <w:t>ה</w:t>
      </w:r>
      <w:r w:rsidRPr="007E2972">
        <w:rPr>
          <w:rFonts w:asciiTheme="minorBidi" w:eastAsia="Times New Roman" w:hAnsiTheme="minorBidi"/>
          <w:rtl/>
        </w:rPr>
        <w:t>הפרה. בהנחה שלא היה נמחה (או בעני</w:t>
      </w:r>
      <w:r w:rsidR="00C01F85">
        <w:rPr>
          <w:rFonts w:asciiTheme="minorBidi" w:eastAsia="Times New Roman" w:hAnsiTheme="minorBidi" w:hint="cs"/>
          <w:rtl/>
        </w:rPr>
        <w:t>י</w:t>
      </w:r>
      <w:r w:rsidRPr="007E2972">
        <w:rPr>
          <w:rFonts w:asciiTheme="minorBidi" w:eastAsia="Times New Roman" w:hAnsiTheme="minorBidi"/>
          <w:rtl/>
        </w:rPr>
        <w:t xml:space="preserve">ננו </w:t>
      </w:r>
      <w:r w:rsidR="00C01F85">
        <w:rPr>
          <w:rFonts w:asciiTheme="minorBidi" w:eastAsia="Times New Roman" w:hAnsiTheme="minorBidi" w:hint="cs"/>
          <w:rtl/>
        </w:rPr>
        <w:t xml:space="preserve">למעשה </w:t>
      </w:r>
      <w:r w:rsidRPr="007E2972">
        <w:rPr>
          <w:rFonts w:asciiTheme="minorBidi" w:eastAsia="Times New Roman" w:hAnsiTheme="minorBidi"/>
          <w:rtl/>
        </w:rPr>
        <w:t>מוטב) בשל הפרת החוזה החייב לא היה צריך לשלם לנושה. הנושה התחנן להמשך העבודה והחייב נתן לו עוד הזדמנות. הם הפחיתו את הסכום שהחייב אמור היה לשלם בגלל הנזקים שהנושה כבר גרם והגדילו את הפיצויים המוסכמים</w:t>
      </w:r>
      <w:r w:rsidR="00C01F85">
        <w:rPr>
          <w:rFonts w:asciiTheme="minorBidi" w:eastAsia="Times New Roman" w:hAnsiTheme="minorBidi" w:hint="cs"/>
          <w:rtl/>
        </w:rPr>
        <w:t xml:space="preserve"> למקרה של הפרה</w:t>
      </w:r>
      <w:r w:rsidRPr="007E2972">
        <w:rPr>
          <w:rFonts w:asciiTheme="minorBidi" w:eastAsia="Times New Roman" w:hAnsiTheme="minorBidi"/>
          <w:rtl/>
        </w:rPr>
        <w:t xml:space="preserve"> והחוזה חודש. כצפוי, הנושה לא עמד שוב בתנאים החדשים</w:t>
      </w:r>
      <w:r w:rsidR="00C01F85">
        <w:rPr>
          <w:rFonts w:asciiTheme="minorBidi" w:eastAsia="Times New Roman" w:hAnsiTheme="minorBidi"/>
          <w:rtl/>
        </w:rPr>
        <w:t xml:space="preserve"> והחייב ביטל את החוזה. כשהנמחה </w:t>
      </w:r>
      <w:r w:rsidR="00C01F85">
        <w:rPr>
          <w:rFonts w:asciiTheme="minorBidi" w:eastAsia="Times New Roman" w:hAnsiTheme="minorBidi" w:hint="cs"/>
          <w:rtl/>
        </w:rPr>
        <w:t>רצה</w:t>
      </w:r>
      <w:r w:rsidRPr="007E2972">
        <w:rPr>
          <w:rFonts w:asciiTheme="minorBidi" w:eastAsia="Times New Roman" w:hAnsiTheme="minorBidi"/>
          <w:rtl/>
        </w:rPr>
        <w:t xml:space="preserve"> לחייב ודרש תשלום החייב אמר כי הוא ישלם לו את מה שהנושה כבר ביצע בהפחתה של הפיצויים- יצא כי לא נשאר מה לשלם ואפילו החייב חייב לו. הנמחה טען כי הוא צריך לשלם לו לפי החוזה הראשון משום שאי אפשר לשנות את החוזה לאחר שהוא כבר בעל הזכות</w:t>
      </w:r>
      <w:r w:rsidR="00C01F85">
        <w:rPr>
          <w:rFonts w:asciiTheme="minorBidi" w:eastAsia="Times New Roman" w:hAnsiTheme="minorBidi" w:hint="cs"/>
          <w:rtl/>
        </w:rPr>
        <w:t xml:space="preserve"> ללא ידיעתו והסכמתו</w:t>
      </w:r>
      <w:r w:rsidRPr="007E2972">
        <w:rPr>
          <w:rFonts w:asciiTheme="minorBidi" w:eastAsia="Times New Roman" w:hAnsiTheme="minorBidi"/>
          <w:rtl/>
        </w:rPr>
        <w:t>. ביהמ"ש העליו</w:t>
      </w:r>
      <w:r w:rsidR="00C01F85">
        <w:rPr>
          <w:rFonts w:asciiTheme="minorBidi" w:eastAsia="Times New Roman" w:hAnsiTheme="minorBidi"/>
          <w:rtl/>
        </w:rPr>
        <w:t>ן קבע בעקבות מקרה זה (העתיק</w:t>
      </w:r>
      <w:r w:rsidRPr="007E2972">
        <w:rPr>
          <w:rFonts w:asciiTheme="minorBidi" w:eastAsia="Times New Roman" w:hAnsiTheme="minorBidi"/>
          <w:rtl/>
        </w:rPr>
        <w:t xml:space="preserve"> מהדין האמריקאי) שגם אחרי ההמחאה יכולים החייב והנושה לעשות ש</w:t>
      </w:r>
      <w:r w:rsidR="00C01F85">
        <w:rPr>
          <w:rFonts w:asciiTheme="minorBidi" w:eastAsia="Times New Roman" w:hAnsiTheme="minorBidi"/>
          <w:rtl/>
        </w:rPr>
        <w:t xml:space="preserve">ינויים בתנאי שהם נעשים בתום לב </w:t>
      </w:r>
      <w:r w:rsidR="005D30FA">
        <w:rPr>
          <w:rFonts w:asciiTheme="minorBidi" w:eastAsia="Times New Roman" w:hAnsiTheme="minorBidi" w:hint="cs"/>
          <w:rtl/>
        </w:rPr>
        <w:t xml:space="preserve">משיקולים מסחריים סבירים </w:t>
      </w:r>
      <w:r w:rsidRPr="007E2972">
        <w:rPr>
          <w:rFonts w:asciiTheme="minorBidi" w:eastAsia="Times New Roman" w:hAnsiTheme="minorBidi"/>
          <w:rtl/>
        </w:rPr>
        <w:t xml:space="preserve">ולא כקנוניה שמטרתה לפגוע בנמחה. במקרה שלנו החוזה הראשון הופר כדין ולא הייתה שום זכות כבר למוטב. השינוי בחוזה ותחיית החוזה השני העניקו למוטב בכלל סיכוי לקבל משהו. </w:t>
      </w:r>
      <w:r w:rsidR="00C01F85">
        <w:rPr>
          <w:rFonts w:asciiTheme="minorBidi" w:eastAsia="Times New Roman" w:hAnsiTheme="minorBidi" w:hint="cs"/>
          <w:rtl/>
        </w:rPr>
        <w:t>העובדה</w:t>
      </w:r>
      <w:r w:rsidRPr="007E2972">
        <w:rPr>
          <w:rFonts w:asciiTheme="minorBidi" w:eastAsia="Times New Roman" w:hAnsiTheme="minorBidi"/>
          <w:rtl/>
        </w:rPr>
        <w:t xml:space="preserve"> </w:t>
      </w:r>
      <w:r w:rsidR="00C01F85">
        <w:rPr>
          <w:rFonts w:asciiTheme="minorBidi" w:eastAsia="Times New Roman" w:hAnsiTheme="minorBidi" w:hint="cs"/>
          <w:rtl/>
        </w:rPr>
        <w:t>ש</w:t>
      </w:r>
      <w:r w:rsidRPr="007E2972">
        <w:rPr>
          <w:rFonts w:asciiTheme="minorBidi" w:eastAsia="Times New Roman" w:hAnsiTheme="minorBidi"/>
          <w:rtl/>
        </w:rPr>
        <w:t xml:space="preserve">החוזה הופר שוב </w:t>
      </w:r>
      <w:r w:rsidR="00647B24">
        <w:rPr>
          <w:rFonts w:asciiTheme="minorBidi" w:eastAsia="Times New Roman" w:hAnsiTheme="minorBidi" w:hint="cs"/>
          <w:rtl/>
        </w:rPr>
        <w:t>היא</w:t>
      </w:r>
      <w:r w:rsidRPr="007E2972">
        <w:rPr>
          <w:rFonts w:asciiTheme="minorBidi" w:eastAsia="Times New Roman" w:hAnsiTheme="minorBidi"/>
          <w:rtl/>
        </w:rPr>
        <w:t xml:space="preserve"> מזל רע </w:t>
      </w:r>
      <w:r w:rsidR="00647B24">
        <w:rPr>
          <w:rFonts w:asciiTheme="minorBidi" w:eastAsia="Times New Roman" w:hAnsiTheme="minorBidi" w:hint="cs"/>
          <w:rtl/>
        </w:rPr>
        <w:t>לנמחה</w:t>
      </w:r>
      <w:r w:rsidRPr="007E2972">
        <w:rPr>
          <w:rFonts w:asciiTheme="minorBidi" w:eastAsia="Times New Roman" w:hAnsiTheme="minorBidi"/>
          <w:rtl/>
        </w:rPr>
        <w:t>. אם כבר החוזה הופר אז עדיף לאפשר לנושה ולחייב לפחות לשנות. הרי השינוי בא לטובה ולא בוצע בחוסר תום לב.</w:t>
      </w:r>
    </w:p>
    <w:p w:rsidR="007E6AB1" w:rsidRPr="007E2972" w:rsidRDefault="007E6AB1" w:rsidP="00D715DA">
      <w:pPr>
        <w:suppressLineNumbers/>
        <w:spacing w:after="0"/>
        <w:rPr>
          <w:rFonts w:asciiTheme="minorBidi" w:eastAsia="Times New Roman" w:hAnsiTheme="minorBidi"/>
          <w:rtl/>
        </w:rPr>
      </w:pPr>
    </w:p>
    <w:p w:rsidR="007E6AB1" w:rsidRPr="007E2972" w:rsidRDefault="007E6AB1" w:rsidP="00D715DA">
      <w:pPr>
        <w:suppressLineNumbers/>
        <w:spacing w:after="0"/>
        <w:rPr>
          <w:rFonts w:asciiTheme="minorBidi" w:eastAsia="Times New Roman" w:hAnsiTheme="minorBidi"/>
          <w:rtl/>
        </w:rPr>
      </w:pPr>
      <w:r w:rsidRPr="007E2972">
        <w:rPr>
          <w:rFonts w:asciiTheme="minorBidi" w:eastAsia="Times New Roman" w:hAnsiTheme="minorBidi"/>
          <w:rtl/>
        </w:rPr>
        <w:t>אילו היה זה חוזה לטובת אדם שליש</w:t>
      </w:r>
      <w:r w:rsidR="001B4BE7">
        <w:rPr>
          <w:rFonts w:asciiTheme="minorBidi" w:eastAsia="Times New Roman" w:hAnsiTheme="minorBidi"/>
          <w:rtl/>
        </w:rPr>
        <w:t>י ולא המחאת חיובים- לפי ההנחה ש</w:t>
      </w:r>
      <w:r w:rsidRPr="007E2972">
        <w:rPr>
          <w:rFonts w:asciiTheme="minorBidi" w:eastAsia="Times New Roman" w:hAnsiTheme="minorBidi"/>
          <w:rtl/>
        </w:rPr>
        <w:t xml:space="preserve">הם הודיעו למוטב על הזכות </w:t>
      </w:r>
      <w:r w:rsidR="001B4BE7">
        <w:rPr>
          <w:rFonts w:asciiTheme="minorBidi" w:eastAsia="Times New Roman" w:hAnsiTheme="minorBidi" w:hint="cs"/>
          <w:rtl/>
        </w:rPr>
        <w:t>מעתה אין</w:t>
      </w:r>
      <w:r w:rsidRPr="007E2972">
        <w:rPr>
          <w:rFonts w:asciiTheme="minorBidi" w:eastAsia="Times New Roman" w:hAnsiTheme="minorBidi"/>
          <w:rtl/>
        </w:rPr>
        <w:t xml:space="preserve"> הם </w:t>
      </w:r>
      <w:r w:rsidR="00290EA9">
        <w:rPr>
          <w:rFonts w:asciiTheme="minorBidi" w:eastAsia="Times New Roman" w:hAnsiTheme="minorBidi"/>
          <w:rtl/>
        </w:rPr>
        <w:t xml:space="preserve">יכולים לשנות אותו </w:t>
      </w:r>
      <w:r w:rsidR="00290EA9">
        <w:rPr>
          <w:rFonts w:asciiTheme="minorBidi" w:eastAsia="Times New Roman" w:hAnsiTheme="minorBidi" w:hint="cs"/>
          <w:rtl/>
        </w:rPr>
        <w:t>ו</w:t>
      </w:r>
      <w:r w:rsidRPr="007E2972">
        <w:rPr>
          <w:rFonts w:asciiTheme="minorBidi" w:eastAsia="Times New Roman" w:hAnsiTheme="minorBidi"/>
          <w:rtl/>
        </w:rPr>
        <w:t>החוזה בין החייב לנושה י</w:t>
      </w:r>
      <w:r w:rsidR="00290EA9">
        <w:rPr>
          <w:rFonts w:asciiTheme="minorBidi" w:eastAsia="Times New Roman" w:hAnsiTheme="minorBidi" w:hint="cs"/>
          <w:rtl/>
        </w:rPr>
        <w:t>י</w:t>
      </w:r>
      <w:r w:rsidRPr="007E2972">
        <w:rPr>
          <w:rFonts w:asciiTheme="minorBidi" w:eastAsia="Times New Roman" w:hAnsiTheme="minorBidi"/>
          <w:rtl/>
        </w:rPr>
        <w:t xml:space="preserve">שאר </w:t>
      </w:r>
      <w:r w:rsidR="00290EA9">
        <w:rPr>
          <w:rFonts w:asciiTheme="minorBidi" w:eastAsia="Times New Roman" w:hAnsiTheme="minorBidi" w:hint="cs"/>
          <w:rtl/>
        </w:rPr>
        <w:t>"</w:t>
      </w:r>
      <w:r w:rsidRPr="007E2972">
        <w:rPr>
          <w:rFonts w:asciiTheme="minorBidi" w:eastAsia="Times New Roman" w:hAnsiTheme="minorBidi"/>
          <w:rtl/>
        </w:rPr>
        <w:t>תקוע</w:t>
      </w:r>
      <w:r w:rsidR="00290EA9">
        <w:rPr>
          <w:rFonts w:asciiTheme="minorBidi" w:eastAsia="Times New Roman" w:hAnsiTheme="minorBidi" w:hint="cs"/>
          <w:rtl/>
        </w:rPr>
        <w:t>"</w:t>
      </w:r>
      <w:r w:rsidRPr="007E2972">
        <w:rPr>
          <w:rFonts w:asciiTheme="minorBidi" w:eastAsia="Times New Roman" w:hAnsiTheme="minorBidi"/>
          <w:rtl/>
        </w:rPr>
        <w:t xml:space="preserve"> והם לא יוכלו לשנות אותו. גם אם ירצו לכרות חוזה חדש זו תהיה עבירה על </w:t>
      </w:r>
      <w:r w:rsidR="00B61AAC">
        <w:rPr>
          <w:rFonts w:asciiTheme="minorBidi" w:eastAsia="Times New Roman" w:hAnsiTheme="minorBidi"/>
          <w:rtl/>
        </w:rPr>
        <w:t>סעיף</w:t>
      </w:r>
      <w:r w:rsidRPr="007E2972">
        <w:rPr>
          <w:rFonts w:asciiTheme="minorBidi" w:eastAsia="Times New Roman" w:hAnsiTheme="minorBidi"/>
          <w:rtl/>
        </w:rPr>
        <w:t xml:space="preserve"> 36 משום שזה אותו חוזה בתנאים חדשים וזו כביכול פגיעה בזכותו של המוטב לאחר שהוא כבר מודע לזכות. </w:t>
      </w:r>
    </w:p>
    <w:p w:rsidR="007E6AB1" w:rsidRPr="007E2972" w:rsidRDefault="007E6AB1" w:rsidP="00647B24">
      <w:pPr>
        <w:suppressLineNumbers/>
        <w:spacing w:after="0"/>
        <w:rPr>
          <w:rFonts w:asciiTheme="minorBidi" w:eastAsia="Times New Roman" w:hAnsiTheme="minorBidi"/>
          <w:rtl/>
        </w:rPr>
      </w:pPr>
      <w:r w:rsidRPr="007E2972">
        <w:rPr>
          <w:rFonts w:asciiTheme="minorBidi" w:eastAsia="Times New Roman" w:hAnsiTheme="minorBidi"/>
          <w:u w:val="single"/>
          <w:rtl/>
        </w:rPr>
        <w:t xml:space="preserve">לדעת ד"ר גלברד מה שצריך לחול במצב זה הוא </w:t>
      </w:r>
      <w:r w:rsidR="00B61AAC">
        <w:rPr>
          <w:rFonts w:asciiTheme="minorBidi" w:eastAsia="Times New Roman" w:hAnsiTheme="minorBidi"/>
          <w:u w:val="single"/>
          <w:rtl/>
        </w:rPr>
        <w:t>סעיף</w:t>
      </w:r>
      <w:r w:rsidRPr="007E2972">
        <w:rPr>
          <w:rFonts w:asciiTheme="minorBidi" w:eastAsia="Times New Roman" w:hAnsiTheme="minorBidi"/>
          <w:u w:val="single"/>
          <w:rtl/>
        </w:rPr>
        <w:t xml:space="preserve"> 36 (א) כאשר הוא מותנה בחובת תום הלב</w:t>
      </w:r>
      <w:r w:rsidR="005E441F">
        <w:rPr>
          <w:rFonts w:asciiTheme="minorBidi" w:eastAsia="Times New Roman" w:hAnsiTheme="minorBidi" w:hint="cs"/>
          <w:u w:val="single"/>
          <w:rtl/>
        </w:rPr>
        <w:t>:</w:t>
      </w:r>
      <w:r w:rsidRPr="007E2972">
        <w:rPr>
          <w:rFonts w:asciiTheme="minorBidi" w:eastAsia="Times New Roman" w:hAnsiTheme="minorBidi"/>
          <w:rtl/>
        </w:rPr>
        <w:t xml:space="preserve"> </w:t>
      </w:r>
      <w:r w:rsidR="00647B24">
        <w:rPr>
          <w:rFonts w:asciiTheme="minorBidi" w:eastAsia="Times New Roman" w:hAnsiTheme="minorBidi" w:hint="cs"/>
          <w:rtl/>
        </w:rPr>
        <w:t xml:space="preserve">כלומר </w:t>
      </w:r>
      <w:r w:rsidRPr="007E2972">
        <w:rPr>
          <w:rFonts w:asciiTheme="minorBidi" w:eastAsia="Times New Roman" w:hAnsiTheme="minorBidi"/>
          <w:rtl/>
        </w:rPr>
        <w:t xml:space="preserve">יש לאפשר לחייב ולנושה לשנות את הזכות גם לאחר שהמוטב יודע עליה וזאת בתנאי שזה נעשה משיקולים מסחריים עניינים בתום לב ולא מתוך מטרה לפגוע במוטב- זה הדין האמריקאי אבל הוא לא קיים בארץ. ההנחה של ד"ר גלברד היא שאם תתעורר השאלה הזו בפסיקה יעשו היקש לפסיקה בנושא ההמחאה (הדוגמא של </w:t>
      </w:r>
      <w:r w:rsidRPr="00BE4E1F">
        <w:rPr>
          <w:rFonts w:asciiTheme="minorBidi" w:eastAsia="Times New Roman" w:hAnsiTheme="minorBidi"/>
          <w:highlight w:val="green"/>
          <w:rtl/>
        </w:rPr>
        <w:t xml:space="preserve">פס"ד </w:t>
      </w:r>
      <w:proofErr w:type="spellStart"/>
      <w:r w:rsidRPr="00BE4E1F">
        <w:rPr>
          <w:rFonts w:asciiTheme="minorBidi" w:eastAsia="Times New Roman" w:hAnsiTheme="minorBidi"/>
          <w:highlight w:val="green"/>
          <w:rtl/>
        </w:rPr>
        <w:t>גרבוב</w:t>
      </w:r>
      <w:proofErr w:type="spellEnd"/>
      <w:r w:rsidRPr="007E2972">
        <w:rPr>
          <w:rFonts w:asciiTheme="minorBidi" w:eastAsia="Times New Roman" w:hAnsiTheme="minorBidi"/>
          <w:rtl/>
        </w:rPr>
        <w:t xml:space="preserve">). </w:t>
      </w:r>
    </w:p>
    <w:p w:rsidR="007E6AB1" w:rsidRDefault="007E6AB1" w:rsidP="00D715DA">
      <w:pPr>
        <w:suppressLineNumbers/>
        <w:spacing w:after="0"/>
        <w:rPr>
          <w:rFonts w:asciiTheme="minorBidi" w:eastAsia="Times New Roman" w:hAnsiTheme="minorBidi"/>
          <w:rtl/>
        </w:rPr>
      </w:pPr>
    </w:p>
    <w:p w:rsidR="00143E5C" w:rsidRPr="00143E5C" w:rsidRDefault="00143E5C" w:rsidP="00BD4CD2">
      <w:pPr>
        <w:pStyle w:val="a5"/>
        <w:numPr>
          <w:ilvl w:val="0"/>
          <w:numId w:val="136"/>
        </w:numPr>
        <w:suppressLineNumbers/>
        <w:spacing w:after="0"/>
        <w:ind w:left="363"/>
        <w:rPr>
          <w:rFonts w:asciiTheme="minorBidi" w:eastAsia="Times New Roman" w:hAnsiTheme="minorBidi"/>
          <w:rtl/>
        </w:rPr>
      </w:pPr>
      <w:r w:rsidRPr="00143E5C">
        <w:rPr>
          <w:rFonts w:asciiTheme="minorBidi" w:eastAsia="Times New Roman" w:hAnsiTheme="minorBidi"/>
          <w:rtl/>
        </w:rPr>
        <w:t xml:space="preserve">בקודקס </w:t>
      </w:r>
      <w:r>
        <w:rPr>
          <w:rFonts w:asciiTheme="minorBidi" w:eastAsia="Times New Roman" w:hAnsiTheme="minorBidi" w:hint="cs"/>
          <w:rtl/>
        </w:rPr>
        <w:t>ל</w:t>
      </w:r>
      <w:r w:rsidRPr="00143E5C">
        <w:rPr>
          <w:rFonts w:asciiTheme="minorBidi" w:eastAsia="Times New Roman" w:hAnsiTheme="minorBidi"/>
          <w:rtl/>
        </w:rPr>
        <w:t xml:space="preserve">סעיף שמקביל לסעיף 36 (א) יש 2 חריגים: חריג אחד צוואתי וחריג על מקבל מתנה שם הנושה יוכל לחזור בו בכל אחד מהמצבים שיש </w:t>
      </w:r>
      <w:r w:rsidR="002569E1">
        <w:rPr>
          <w:rFonts w:asciiTheme="minorBidi" w:eastAsia="Times New Roman" w:hAnsiTheme="minorBidi"/>
          <w:rtl/>
        </w:rPr>
        <w:t>ע"פ</w:t>
      </w:r>
      <w:r w:rsidRPr="00143E5C">
        <w:rPr>
          <w:rFonts w:asciiTheme="minorBidi" w:eastAsia="Times New Roman" w:hAnsiTheme="minorBidi"/>
          <w:rtl/>
        </w:rPr>
        <w:t xml:space="preserve"> חוק דיני המתנה.</w:t>
      </w:r>
    </w:p>
    <w:p w:rsidR="00273F3F" w:rsidRDefault="00273F3F" w:rsidP="00D715DA">
      <w:pPr>
        <w:suppressLineNumbers/>
        <w:spacing w:after="0"/>
        <w:rPr>
          <w:rFonts w:asciiTheme="minorBidi" w:eastAsia="Times New Roman" w:hAnsiTheme="minorBidi" w:hint="cs"/>
          <w:b/>
          <w:bCs/>
          <w:u w:val="single"/>
          <w:rtl/>
        </w:rPr>
      </w:pPr>
    </w:p>
    <w:p w:rsidR="007E6AB1" w:rsidRPr="00273F3F" w:rsidRDefault="007E6AB1" w:rsidP="00D715DA">
      <w:pPr>
        <w:suppressLineNumbers/>
        <w:spacing w:after="0"/>
        <w:rPr>
          <w:rFonts w:asciiTheme="minorBidi" w:eastAsia="Times New Roman" w:hAnsiTheme="minorBidi"/>
          <w:b/>
          <w:bCs/>
          <w:color w:val="FF0000"/>
          <w:u w:val="single"/>
          <w:rtl/>
        </w:rPr>
      </w:pPr>
      <w:r w:rsidRPr="00273F3F">
        <w:rPr>
          <w:rFonts w:asciiTheme="minorBidi" w:eastAsia="Times New Roman" w:hAnsiTheme="minorBidi"/>
          <w:b/>
          <w:bCs/>
          <w:color w:val="FF0000"/>
          <w:u w:val="single"/>
          <w:rtl/>
        </w:rPr>
        <w:t>סעיף 36 (ב)</w:t>
      </w:r>
    </w:p>
    <w:p w:rsidR="007E6AB1" w:rsidRPr="007E2972" w:rsidRDefault="007E6AB1" w:rsidP="00D715DA">
      <w:pPr>
        <w:spacing w:after="0"/>
        <w:rPr>
          <w:rFonts w:asciiTheme="minorBidi" w:eastAsia="Times New Roman" w:hAnsiTheme="minorBidi"/>
          <w:color w:val="FF0000"/>
          <w:rtl/>
        </w:rPr>
      </w:pPr>
      <w:r w:rsidRPr="007E2972">
        <w:rPr>
          <w:rFonts w:asciiTheme="minorBidi" w:eastAsia="Times New Roman" w:hAnsiTheme="minorBidi"/>
          <w:color w:val="FF0000"/>
          <w:rtl/>
        </w:rPr>
        <w:t>(ב) בחיוב שיש לקיימו עקב מותו של אדם - על פי חוזה ביטוח, על פי חברות בקופת קצבה או בקופת תגמולים או על פי עילה דומה - רשאי הנושה, בהודעה לחייב או בצוואה שהודעה עליה ניתנה לחייב, לבטל את זכותו של המוטב או להעמיד במקומו מוטב אחר, אף אחרי שנודע למוטב על זכותו.</w:t>
      </w:r>
    </w:p>
    <w:p w:rsidR="007E6AB1" w:rsidRPr="007E2972" w:rsidRDefault="008F5A41" w:rsidP="00D715DA">
      <w:pPr>
        <w:suppressLineNumbers/>
        <w:spacing w:after="0"/>
        <w:rPr>
          <w:rFonts w:asciiTheme="minorBidi" w:eastAsia="Times New Roman" w:hAnsiTheme="minorBidi"/>
          <w:rtl/>
        </w:rPr>
      </w:pPr>
      <w:r>
        <w:rPr>
          <w:rFonts w:asciiTheme="minorBidi" w:eastAsia="Times New Roman" w:hAnsiTheme="minorBidi" w:hint="cs"/>
          <w:rtl/>
        </w:rPr>
        <w:t xml:space="preserve">סעיף זה </w:t>
      </w:r>
      <w:r w:rsidR="007E6AB1" w:rsidRPr="007E2972">
        <w:rPr>
          <w:rFonts w:asciiTheme="minorBidi" w:eastAsia="Times New Roman" w:hAnsiTheme="minorBidi"/>
          <w:rtl/>
        </w:rPr>
        <w:t xml:space="preserve">מדבר על ביטוח חיים. החייב הוא חברת ביטוח והנושה הוא מי שעשה ביטוח חיים והמוטב הוא מי שאמור לקבל את התשלום בפטירת הנושה. </w:t>
      </w:r>
    </w:p>
    <w:p w:rsidR="007E6AB1" w:rsidRPr="007E2972" w:rsidRDefault="007E6AB1" w:rsidP="00D715DA">
      <w:pPr>
        <w:suppressLineNumbers/>
        <w:spacing w:after="0"/>
        <w:rPr>
          <w:rFonts w:asciiTheme="minorBidi" w:eastAsia="Times New Roman" w:hAnsiTheme="minorBidi"/>
          <w:rtl/>
        </w:rPr>
      </w:pPr>
      <w:r w:rsidRPr="007E2972">
        <w:rPr>
          <w:rFonts w:asciiTheme="minorBidi" w:eastAsia="Times New Roman" w:hAnsiTheme="minorBidi"/>
          <w:rtl/>
        </w:rPr>
        <w:t xml:space="preserve">קודם אמרנו כי ברגע שנודע למוטב על זכותו הצדדים לא יכולים לשנות יותר את החוזה. </w:t>
      </w:r>
    </w:p>
    <w:p w:rsidR="007E6AB1" w:rsidRPr="007E2972" w:rsidRDefault="007E6AB1" w:rsidP="00D715DA">
      <w:pPr>
        <w:suppressLineNumbers/>
        <w:spacing w:after="0"/>
        <w:rPr>
          <w:rFonts w:asciiTheme="minorBidi" w:eastAsia="Times New Roman" w:hAnsiTheme="minorBidi"/>
          <w:b/>
          <w:bCs/>
          <w:rtl/>
        </w:rPr>
      </w:pPr>
      <w:r w:rsidRPr="007E2972">
        <w:rPr>
          <w:rFonts w:asciiTheme="minorBidi" w:eastAsia="Times New Roman" w:hAnsiTheme="minorBidi"/>
          <w:b/>
          <w:bCs/>
          <w:u w:val="single"/>
          <w:rtl/>
        </w:rPr>
        <w:t>סעיף 36 ב' מסייג זאת</w:t>
      </w:r>
      <w:r w:rsidRPr="007E2972">
        <w:rPr>
          <w:rFonts w:asciiTheme="minorBidi" w:eastAsia="Times New Roman" w:hAnsiTheme="minorBidi"/>
          <w:b/>
          <w:bCs/>
          <w:rtl/>
        </w:rPr>
        <w:t>:</w:t>
      </w:r>
    </w:p>
    <w:p w:rsidR="007E6AB1" w:rsidRPr="007E2972" w:rsidRDefault="007E6AB1" w:rsidP="00647B24">
      <w:pPr>
        <w:suppressLineNumbers/>
        <w:spacing w:after="0"/>
        <w:rPr>
          <w:rFonts w:asciiTheme="minorBidi" w:eastAsia="Times New Roman" w:hAnsiTheme="minorBidi"/>
          <w:rtl/>
        </w:rPr>
      </w:pPr>
      <w:r w:rsidRPr="007E2972">
        <w:rPr>
          <w:rFonts w:asciiTheme="minorBidi" w:eastAsia="Times New Roman" w:hAnsiTheme="minorBidi"/>
          <w:rtl/>
        </w:rPr>
        <w:t xml:space="preserve">במצב של מוטב לביטוח חיים אפשר לשנות את החוזה. </w:t>
      </w:r>
      <w:r w:rsidR="00647B24">
        <w:rPr>
          <w:rFonts w:asciiTheme="minorBidi" w:eastAsia="Times New Roman" w:hAnsiTheme="minorBidi" w:hint="cs"/>
          <w:rtl/>
        </w:rPr>
        <w:t xml:space="preserve">מדוע? </w:t>
      </w:r>
      <w:r w:rsidRPr="007E2972">
        <w:rPr>
          <w:rFonts w:asciiTheme="minorBidi" w:eastAsia="Times New Roman" w:hAnsiTheme="minorBidi"/>
          <w:rtl/>
        </w:rPr>
        <w:t>משום שהחוזה הזה של ביטוח חיים הוא מ</w:t>
      </w:r>
      <w:r w:rsidR="002474CE">
        <w:rPr>
          <w:rFonts w:asciiTheme="minorBidi" w:eastAsia="Times New Roman" w:hAnsiTheme="minorBidi" w:hint="cs"/>
          <w:rtl/>
        </w:rPr>
        <w:t>עין</w:t>
      </w:r>
      <w:r w:rsidRPr="007E2972">
        <w:rPr>
          <w:rFonts w:asciiTheme="minorBidi" w:eastAsia="Times New Roman" w:hAnsiTheme="minorBidi"/>
          <w:rtl/>
        </w:rPr>
        <w:t xml:space="preserve"> דרך לעשות צוואה. הע</w:t>
      </w:r>
      <w:r w:rsidR="002474CE">
        <w:rPr>
          <w:rFonts w:asciiTheme="minorBidi" w:eastAsia="Times New Roman" w:hAnsiTheme="minorBidi" w:hint="cs"/>
          <w:rtl/>
        </w:rPr>
        <w:t>י</w:t>
      </w:r>
      <w:r w:rsidRPr="007E2972">
        <w:rPr>
          <w:rFonts w:asciiTheme="minorBidi" w:eastAsia="Times New Roman" w:hAnsiTheme="minorBidi"/>
          <w:rtl/>
        </w:rPr>
        <w:t>קרון בדיני צוואות הוא שהמצווה יוכל לשנות את צוואתו כמה פעמים ש</w:t>
      </w:r>
      <w:r w:rsidR="00647B24">
        <w:rPr>
          <w:rFonts w:asciiTheme="minorBidi" w:eastAsia="Times New Roman" w:hAnsiTheme="minorBidi" w:hint="cs"/>
          <w:rtl/>
        </w:rPr>
        <w:t>י</w:t>
      </w:r>
      <w:r w:rsidRPr="007E2972">
        <w:rPr>
          <w:rFonts w:asciiTheme="minorBidi" w:eastAsia="Times New Roman" w:hAnsiTheme="minorBidi"/>
          <w:rtl/>
        </w:rPr>
        <w:t>רצה ללא שום הגבלה</w:t>
      </w:r>
      <w:r w:rsidR="002474CE">
        <w:rPr>
          <w:rFonts w:asciiTheme="minorBidi" w:eastAsia="Times New Roman" w:hAnsiTheme="minorBidi" w:hint="cs"/>
          <w:rtl/>
        </w:rPr>
        <w:t xml:space="preserve"> </w:t>
      </w:r>
      <w:r w:rsidRPr="007E2972">
        <w:rPr>
          <w:rFonts w:asciiTheme="minorBidi" w:eastAsia="Times New Roman" w:hAnsiTheme="minorBidi"/>
          <w:rtl/>
        </w:rPr>
        <w:t xml:space="preserve">- וכך זה מתקיים גם פה. </w:t>
      </w:r>
    </w:p>
    <w:p w:rsidR="007E6AB1" w:rsidRPr="007E2972" w:rsidRDefault="007E6AB1" w:rsidP="00D715DA">
      <w:pPr>
        <w:suppressLineNumbers/>
        <w:spacing w:after="0"/>
        <w:rPr>
          <w:rFonts w:asciiTheme="minorBidi" w:eastAsia="Times New Roman" w:hAnsiTheme="minorBidi"/>
          <w:rtl/>
        </w:rPr>
      </w:pPr>
      <w:r w:rsidRPr="007E2972">
        <w:rPr>
          <w:rFonts w:asciiTheme="minorBidi" w:eastAsia="Times New Roman" w:hAnsiTheme="minorBidi"/>
          <w:u w:val="single"/>
          <w:rtl/>
        </w:rPr>
        <w:t xml:space="preserve">מה היה קורה אם הנושה היה מתחייב </w:t>
      </w:r>
      <w:r w:rsidR="00143E5C">
        <w:rPr>
          <w:rFonts w:asciiTheme="minorBidi" w:eastAsia="Times New Roman" w:hAnsiTheme="minorBidi" w:hint="cs"/>
          <w:u w:val="single"/>
          <w:rtl/>
        </w:rPr>
        <w:t>לטובת</w:t>
      </w:r>
      <w:r w:rsidRPr="007E2972">
        <w:rPr>
          <w:rFonts w:asciiTheme="minorBidi" w:eastAsia="Times New Roman" w:hAnsiTheme="minorBidi"/>
          <w:u w:val="single"/>
          <w:rtl/>
        </w:rPr>
        <w:t xml:space="preserve"> המוטב</w:t>
      </w:r>
      <w:r w:rsidR="0035410D">
        <w:rPr>
          <w:rFonts w:asciiTheme="minorBidi" w:eastAsia="Times New Roman" w:hAnsiTheme="minorBidi" w:hint="cs"/>
          <w:u w:val="single"/>
          <w:rtl/>
        </w:rPr>
        <w:t xml:space="preserve"> במתן</w:t>
      </w:r>
      <w:r w:rsidRPr="007E2972">
        <w:rPr>
          <w:rFonts w:asciiTheme="minorBidi" w:eastAsia="Times New Roman" w:hAnsiTheme="minorBidi"/>
          <w:u w:val="single"/>
          <w:rtl/>
        </w:rPr>
        <w:t xml:space="preserve"> מתנה?</w:t>
      </w:r>
    </w:p>
    <w:p w:rsidR="007E6AB1" w:rsidRPr="007E2972" w:rsidRDefault="007E6AB1" w:rsidP="00647B24">
      <w:pPr>
        <w:suppressLineNumbers/>
        <w:spacing w:after="0"/>
        <w:rPr>
          <w:rFonts w:asciiTheme="minorBidi" w:eastAsia="Times New Roman" w:hAnsiTheme="minorBidi"/>
          <w:rtl/>
        </w:rPr>
      </w:pPr>
      <w:r w:rsidRPr="007E2972">
        <w:rPr>
          <w:rFonts w:asciiTheme="minorBidi" w:eastAsia="Times New Roman" w:hAnsiTheme="minorBidi"/>
          <w:rtl/>
        </w:rPr>
        <w:t>האם אז המתחייב היה יכול לשנות את החוזה? בעקרון הת</w:t>
      </w:r>
      <w:r w:rsidR="0035410D">
        <w:rPr>
          <w:rFonts w:asciiTheme="minorBidi" w:eastAsia="Times New Roman" w:hAnsiTheme="minorBidi"/>
          <w:rtl/>
        </w:rPr>
        <w:t>שובה היא כן אולם המחוקק לא חשב</w:t>
      </w:r>
      <w:r w:rsidRPr="007E2972">
        <w:rPr>
          <w:rFonts w:asciiTheme="minorBidi" w:eastAsia="Times New Roman" w:hAnsiTheme="minorBidi"/>
          <w:rtl/>
        </w:rPr>
        <w:t xml:space="preserve"> על אפשרות זאת והסייג היחיד שהכניס לס</w:t>
      </w:r>
      <w:r w:rsidR="0035410D">
        <w:rPr>
          <w:rFonts w:asciiTheme="minorBidi" w:eastAsia="Times New Roman" w:hAnsiTheme="minorBidi" w:hint="cs"/>
          <w:rtl/>
        </w:rPr>
        <w:t>עיף</w:t>
      </w:r>
      <w:r w:rsidR="0035410D">
        <w:rPr>
          <w:rFonts w:asciiTheme="minorBidi" w:eastAsia="Times New Roman" w:hAnsiTheme="minorBidi"/>
          <w:rtl/>
        </w:rPr>
        <w:t xml:space="preserve"> הוא סייג </w:t>
      </w:r>
      <w:r w:rsidR="0035410D">
        <w:rPr>
          <w:rFonts w:asciiTheme="minorBidi" w:eastAsia="Times New Roman" w:hAnsiTheme="minorBidi" w:hint="cs"/>
          <w:rtl/>
        </w:rPr>
        <w:t>ה</w:t>
      </w:r>
      <w:r w:rsidRPr="007E2972">
        <w:rPr>
          <w:rFonts w:asciiTheme="minorBidi" w:eastAsia="Times New Roman" w:hAnsiTheme="minorBidi"/>
          <w:rtl/>
        </w:rPr>
        <w:t>ביטוח- הצוואה.</w:t>
      </w:r>
    </w:p>
    <w:p w:rsidR="007E6AB1" w:rsidRPr="007E2972" w:rsidRDefault="007E6AB1" w:rsidP="00D715DA">
      <w:pPr>
        <w:suppressLineNumbers/>
        <w:spacing w:after="0"/>
        <w:rPr>
          <w:rFonts w:asciiTheme="minorBidi" w:eastAsia="Times New Roman" w:hAnsiTheme="minorBidi"/>
          <w:rtl/>
        </w:rPr>
      </w:pPr>
      <w:r w:rsidRPr="007E2972">
        <w:rPr>
          <w:rFonts w:asciiTheme="minorBidi" w:eastAsia="Times New Roman" w:hAnsiTheme="minorBidi"/>
          <w:rtl/>
        </w:rPr>
        <w:t xml:space="preserve">לפי חוק המתנה בניגוד לחוזה רגיל, התחייבות לתת מתנה מאפשרת </w:t>
      </w:r>
      <w:r w:rsidRPr="00647B24">
        <w:rPr>
          <w:rFonts w:asciiTheme="minorBidi" w:eastAsia="Times New Roman" w:hAnsiTheme="minorBidi"/>
          <w:u w:val="single"/>
          <w:rtl/>
        </w:rPr>
        <w:t>להתחרט</w:t>
      </w:r>
      <w:r w:rsidR="0035410D" w:rsidRPr="00647B24">
        <w:rPr>
          <w:rFonts w:asciiTheme="minorBidi" w:eastAsia="Times New Roman" w:hAnsiTheme="minorBidi" w:hint="cs"/>
          <w:u w:val="single"/>
          <w:rtl/>
        </w:rPr>
        <w:t xml:space="preserve"> </w:t>
      </w:r>
      <w:r w:rsidRPr="00647B24">
        <w:rPr>
          <w:rFonts w:asciiTheme="minorBidi" w:eastAsia="Times New Roman" w:hAnsiTheme="minorBidi"/>
          <w:u w:val="single"/>
          <w:rtl/>
        </w:rPr>
        <w:t>בשני מצבים</w:t>
      </w:r>
      <w:r w:rsidRPr="007E2972">
        <w:rPr>
          <w:rFonts w:asciiTheme="minorBidi" w:eastAsia="Times New Roman" w:hAnsiTheme="minorBidi"/>
          <w:rtl/>
        </w:rPr>
        <w:t>:</w:t>
      </w:r>
    </w:p>
    <w:p w:rsidR="007E6AB1" w:rsidRPr="00273F3F" w:rsidRDefault="007E6AB1" w:rsidP="00273F3F">
      <w:pPr>
        <w:pStyle w:val="a5"/>
        <w:numPr>
          <w:ilvl w:val="3"/>
          <w:numId w:val="57"/>
        </w:numPr>
        <w:suppressLineNumbers/>
        <w:spacing w:after="0"/>
        <w:ind w:left="363"/>
        <w:rPr>
          <w:rFonts w:asciiTheme="minorBidi" w:eastAsia="Times New Roman" w:hAnsiTheme="minorBidi"/>
          <w:rtl/>
        </w:rPr>
      </w:pPr>
      <w:r w:rsidRPr="00273F3F">
        <w:rPr>
          <w:rFonts w:asciiTheme="minorBidi" w:eastAsia="Times New Roman" w:hAnsiTheme="minorBidi"/>
          <w:rtl/>
        </w:rPr>
        <w:t>אם המקבל עוד לא שינה את מצבו באופן כלשהו בהסתמך על ההתחייבות.</w:t>
      </w:r>
    </w:p>
    <w:p w:rsidR="007E6AB1" w:rsidRPr="00273F3F" w:rsidRDefault="007E6AB1" w:rsidP="00273F3F">
      <w:pPr>
        <w:pStyle w:val="a5"/>
        <w:numPr>
          <w:ilvl w:val="3"/>
          <w:numId w:val="57"/>
        </w:numPr>
        <w:suppressLineNumbers/>
        <w:spacing w:after="0"/>
        <w:ind w:left="363"/>
        <w:rPr>
          <w:rFonts w:asciiTheme="minorBidi" w:eastAsia="Times New Roman" w:hAnsiTheme="minorBidi"/>
          <w:rtl/>
        </w:rPr>
      </w:pPr>
      <w:r w:rsidRPr="00273F3F">
        <w:rPr>
          <w:rFonts w:asciiTheme="minorBidi" w:eastAsia="Times New Roman" w:hAnsiTheme="minorBidi"/>
          <w:rtl/>
        </w:rPr>
        <w:lastRenderedPageBreak/>
        <w:t xml:space="preserve">אם מצבו הכלכלי של </w:t>
      </w:r>
      <w:r w:rsidR="0035410D" w:rsidRPr="00273F3F">
        <w:rPr>
          <w:rFonts w:asciiTheme="minorBidi" w:eastAsia="Times New Roman" w:hAnsiTheme="minorBidi" w:hint="cs"/>
          <w:rtl/>
        </w:rPr>
        <w:t>ה</w:t>
      </w:r>
      <w:r w:rsidRPr="00273F3F">
        <w:rPr>
          <w:rFonts w:asciiTheme="minorBidi" w:eastAsia="Times New Roman" w:hAnsiTheme="minorBidi"/>
          <w:rtl/>
        </w:rPr>
        <w:t xml:space="preserve">מתחייב </w:t>
      </w:r>
      <w:r w:rsidR="0035410D" w:rsidRPr="00273F3F">
        <w:rPr>
          <w:rFonts w:asciiTheme="minorBidi" w:eastAsia="Times New Roman" w:hAnsiTheme="minorBidi" w:hint="cs"/>
          <w:rtl/>
        </w:rPr>
        <w:t>ב</w:t>
      </w:r>
      <w:r w:rsidRPr="00273F3F">
        <w:rPr>
          <w:rFonts w:asciiTheme="minorBidi" w:eastAsia="Times New Roman" w:hAnsiTheme="minorBidi"/>
          <w:rtl/>
        </w:rPr>
        <w:t>מת</w:t>
      </w:r>
      <w:r w:rsidR="0035410D" w:rsidRPr="00273F3F">
        <w:rPr>
          <w:rFonts w:asciiTheme="minorBidi" w:eastAsia="Times New Roman" w:hAnsiTheme="minorBidi" w:hint="cs"/>
          <w:rtl/>
        </w:rPr>
        <w:t>ן</w:t>
      </w:r>
      <w:r w:rsidRPr="00273F3F">
        <w:rPr>
          <w:rFonts w:asciiTheme="minorBidi" w:eastAsia="Times New Roman" w:hAnsiTheme="minorBidi"/>
          <w:rtl/>
        </w:rPr>
        <w:t xml:space="preserve"> הורע מאוד. אם המקבל החל להתנהג בצורה מחפירה כלפיו- הוא יכול לחזור בו.</w:t>
      </w:r>
    </w:p>
    <w:p w:rsidR="007E6AB1" w:rsidRPr="00647B24" w:rsidRDefault="0052471A" w:rsidP="00BD4CD2">
      <w:pPr>
        <w:pStyle w:val="a5"/>
        <w:numPr>
          <w:ilvl w:val="0"/>
          <w:numId w:val="310"/>
        </w:numPr>
        <w:suppressLineNumbers/>
        <w:spacing w:after="0"/>
        <w:rPr>
          <w:rFonts w:asciiTheme="minorBidi" w:eastAsia="Times New Roman" w:hAnsiTheme="minorBidi"/>
          <w:rtl/>
        </w:rPr>
      </w:pPr>
      <w:proofErr w:type="spellStart"/>
      <w:r w:rsidRPr="00647B24">
        <w:rPr>
          <w:rFonts w:asciiTheme="minorBidi" w:eastAsia="Times New Roman" w:hAnsiTheme="minorBidi" w:hint="cs"/>
          <w:rtl/>
        </w:rPr>
        <w:t>יצויין</w:t>
      </w:r>
      <w:proofErr w:type="spellEnd"/>
      <w:r w:rsidRPr="00647B24">
        <w:rPr>
          <w:rFonts w:asciiTheme="minorBidi" w:eastAsia="Times New Roman" w:hAnsiTheme="minorBidi" w:hint="cs"/>
          <w:rtl/>
        </w:rPr>
        <w:t xml:space="preserve"> כי</w:t>
      </w:r>
      <w:r w:rsidR="007E6AB1" w:rsidRPr="00647B24">
        <w:rPr>
          <w:rFonts w:asciiTheme="minorBidi" w:eastAsia="Times New Roman" w:hAnsiTheme="minorBidi"/>
          <w:rtl/>
        </w:rPr>
        <w:t xml:space="preserve"> החוק אומר כי המוסר יכול לחזור בו מההתחייבות- לא מהמתנה. ברגע שהמתנה נמסרה אי אפשר להשיבה. </w:t>
      </w:r>
    </w:p>
    <w:p w:rsidR="007E6AB1" w:rsidRPr="007E2972" w:rsidRDefault="007E6AB1" w:rsidP="00D715DA">
      <w:pPr>
        <w:suppressLineNumbers/>
        <w:spacing w:after="0"/>
        <w:rPr>
          <w:rFonts w:asciiTheme="minorBidi" w:eastAsia="Times New Roman" w:hAnsiTheme="minorBidi"/>
          <w:rtl/>
        </w:rPr>
      </w:pPr>
      <w:r w:rsidRPr="007E2972">
        <w:rPr>
          <w:rFonts w:asciiTheme="minorBidi" w:eastAsia="Times New Roman" w:hAnsiTheme="minorBidi"/>
          <w:u w:val="single"/>
          <w:rtl/>
        </w:rPr>
        <w:t xml:space="preserve">מה </w:t>
      </w:r>
      <w:r w:rsidR="0052471A">
        <w:rPr>
          <w:rFonts w:asciiTheme="minorBidi" w:eastAsia="Times New Roman" w:hAnsiTheme="minorBidi" w:hint="cs"/>
          <w:u w:val="single"/>
          <w:rtl/>
        </w:rPr>
        <w:t xml:space="preserve">קורה </w:t>
      </w:r>
      <w:r w:rsidRPr="007E2972">
        <w:rPr>
          <w:rFonts w:asciiTheme="minorBidi" w:eastAsia="Times New Roman" w:hAnsiTheme="minorBidi"/>
          <w:u w:val="single"/>
          <w:rtl/>
        </w:rPr>
        <w:t>אם באותו המצב במקום התחייבות ישירה הוא עושה זאת דרך אדם אחר</w:t>
      </w:r>
      <w:r w:rsidR="0052471A">
        <w:rPr>
          <w:rFonts w:asciiTheme="minorBidi" w:eastAsia="Times New Roman" w:hAnsiTheme="minorBidi" w:hint="cs"/>
          <w:u w:val="single"/>
          <w:rtl/>
        </w:rPr>
        <w:t>?</w:t>
      </w:r>
      <w:r w:rsidRPr="007E2972">
        <w:rPr>
          <w:rFonts w:asciiTheme="minorBidi" w:eastAsia="Times New Roman" w:hAnsiTheme="minorBidi"/>
          <w:u w:val="single"/>
          <w:rtl/>
        </w:rPr>
        <w:t xml:space="preserve"> (מצב של חוזה לטובת אדם שלישי)-</w:t>
      </w:r>
      <w:r w:rsidRPr="007E2972">
        <w:rPr>
          <w:rFonts w:asciiTheme="minorBidi" w:eastAsia="Times New Roman" w:hAnsiTheme="minorBidi"/>
          <w:rtl/>
        </w:rPr>
        <w:t xml:space="preserve"> הרציונאל העומד ביסוד חוק המתנה המאפשר לנותן לחזור בו לכאורה, אמור להיות גם בחוזה לטובת צד שלישי. אולם, פרק ד' לחוק החוזים לא רגיש לכך ו</w:t>
      </w:r>
      <w:r w:rsidR="0052471A">
        <w:rPr>
          <w:rFonts w:asciiTheme="minorBidi" w:eastAsia="Times New Roman" w:hAnsiTheme="minorBidi" w:hint="cs"/>
          <w:rtl/>
        </w:rPr>
        <w:t>ה</w:t>
      </w:r>
      <w:r w:rsidRPr="007E2972">
        <w:rPr>
          <w:rFonts w:asciiTheme="minorBidi" w:eastAsia="Times New Roman" w:hAnsiTheme="minorBidi"/>
          <w:rtl/>
        </w:rPr>
        <w:t>סייג היחיד שחשב עליו הוא הסיטואציה של צוואה ולא חשב על סיטואציה של מתנה שגם היא אמורה לאפשר חזרה.</w:t>
      </w:r>
    </w:p>
    <w:p w:rsidR="00143E5C" w:rsidRDefault="00143E5C" w:rsidP="00D715DA">
      <w:pPr>
        <w:suppressLineNumbers/>
        <w:spacing w:after="0"/>
        <w:rPr>
          <w:rFonts w:asciiTheme="minorBidi" w:eastAsia="Times New Roman" w:hAnsiTheme="minorBidi"/>
          <w:rtl/>
        </w:rPr>
      </w:pPr>
    </w:p>
    <w:p w:rsidR="007E6AB1" w:rsidRPr="007E2972" w:rsidRDefault="007E6AB1" w:rsidP="00D715DA">
      <w:pPr>
        <w:spacing w:after="0"/>
        <w:rPr>
          <w:rFonts w:asciiTheme="minorBidi" w:eastAsia="Times New Roman" w:hAnsiTheme="minorBidi"/>
          <w:b/>
          <w:bCs/>
          <w:color w:val="FF0000"/>
          <w:rtl/>
        </w:rPr>
      </w:pPr>
      <w:r w:rsidRPr="007E2972">
        <w:rPr>
          <w:rFonts w:asciiTheme="minorBidi" w:eastAsia="Times New Roman" w:hAnsiTheme="minorBidi"/>
          <w:b/>
          <w:bCs/>
          <w:color w:val="FF0000"/>
          <w:rtl/>
        </w:rPr>
        <w:t>37. טענות נגד המוטב</w:t>
      </w:r>
    </w:p>
    <w:p w:rsidR="007E6AB1" w:rsidRPr="007E2972" w:rsidRDefault="007E6AB1" w:rsidP="00D715DA">
      <w:pPr>
        <w:spacing w:after="0"/>
        <w:rPr>
          <w:rFonts w:asciiTheme="minorBidi" w:eastAsia="Times New Roman" w:hAnsiTheme="minorBidi"/>
          <w:color w:val="FF0000"/>
          <w:rtl/>
        </w:rPr>
      </w:pPr>
      <w:r w:rsidRPr="007E2972">
        <w:rPr>
          <w:rFonts w:asciiTheme="minorBidi" w:eastAsia="Times New Roman" w:hAnsiTheme="minorBidi"/>
          <w:color w:val="FF0000"/>
          <w:rtl/>
        </w:rPr>
        <w:t>כל טענה שיש לחייב כלפי הנושה בקשר לחיוב תעמוד לו גם כלפי המוטב.</w:t>
      </w:r>
    </w:p>
    <w:p w:rsidR="007E6AB1" w:rsidRPr="007E2972" w:rsidRDefault="007E6AB1" w:rsidP="00D715DA">
      <w:pPr>
        <w:suppressLineNumbers/>
        <w:spacing w:after="0"/>
        <w:rPr>
          <w:rFonts w:asciiTheme="minorBidi" w:eastAsia="Times New Roman" w:hAnsiTheme="minorBidi"/>
          <w:rtl/>
        </w:rPr>
      </w:pPr>
      <w:r w:rsidRPr="007E2972">
        <w:rPr>
          <w:rFonts w:asciiTheme="minorBidi" w:eastAsia="Times New Roman" w:hAnsiTheme="minorBidi"/>
          <w:rtl/>
        </w:rPr>
        <w:t xml:space="preserve">החוק מגביל </w:t>
      </w:r>
      <w:r w:rsidR="00647B24">
        <w:rPr>
          <w:rFonts w:asciiTheme="minorBidi" w:eastAsia="Times New Roman" w:hAnsiTheme="minorBidi" w:hint="cs"/>
          <w:rtl/>
        </w:rPr>
        <w:t>את הטענות</w:t>
      </w:r>
      <w:r w:rsidRPr="007E2972">
        <w:rPr>
          <w:rFonts w:asciiTheme="minorBidi" w:eastAsia="Times New Roman" w:hAnsiTheme="minorBidi"/>
          <w:rtl/>
        </w:rPr>
        <w:t xml:space="preserve"> </w:t>
      </w:r>
      <w:r w:rsidR="00EE3334">
        <w:rPr>
          <w:rFonts w:asciiTheme="minorBidi" w:eastAsia="Times New Roman" w:hAnsiTheme="minorBidi" w:hint="cs"/>
          <w:rtl/>
        </w:rPr>
        <w:t xml:space="preserve">שהחייב יכול לטעון כלפי המוטב </w:t>
      </w:r>
      <w:r w:rsidRPr="007E2972">
        <w:rPr>
          <w:rFonts w:asciiTheme="minorBidi" w:eastAsia="Times New Roman" w:hAnsiTheme="minorBidi"/>
          <w:rtl/>
        </w:rPr>
        <w:t>רק לטענות שה</w:t>
      </w:r>
      <w:r w:rsidR="00EE3334">
        <w:rPr>
          <w:rFonts w:asciiTheme="minorBidi" w:eastAsia="Times New Roman" w:hAnsiTheme="minorBidi" w:hint="cs"/>
          <w:rtl/>
        </w:rPr>
        <w:t>ן</w:t>
      </w:r>
      <w:r w:rsidRPr="007E2972">
        <w:rPr>
          <w:rFonts w:asciiTheme="minorBidi" w:eastAsia="Times New Roman" w:hAnsiTheme="minorBidi"/>
          <w:rtl/>
        </w:rPr>
        <w:t xml:space="preserve"> בקשר לחיוב.</w:t>
      </w:r>
    </w:p>
    <w:p w:rsidR="007E6AB1" w:rsidRPr="007E2972" w:rsidRDefault="00647B24" w:rsidP="00647B24">
      <w:pPr>
        <w:suppressLineNumbers/>
        <w:spacing w:after="0"/>
        <w:rPr>
          <w:rFonts w:asciiTheme="minorBidi" w:eastAsia="Times New Roman" w:hAnsiTheme="minorBidi"/>
          <w:rtl/>
        </w:rPr>
      </w:pPr>
      <w:r>
        <w:rPr>
          <w:rFonts w:asciiTheme="minorBidi" w:eastAsia="Times New Roman" w:hAnsiTheme="minorBidi" w:hint="cs"/>
          <w:rtl/>
        </w:rPr>
        <w:t xml:space="preserve">נניח </w:t>
      </w:r>
      <w:r w:rsidR="007E6AB1" w:rsidRPr="007E2972">
        <w:rPr>
          <w:rFonts w:asciiTheme="minorBidi" w:eastAsia="Times New Roman" w:hAnsiTheme="minorBidi"/>
          <w:rtl/>
        </w:rPr>
        <w:t xml:space="preserve">למשל החייב צריך לשלם למוטב 100 </w:t>
      </w:r>
      <w:r w:rsidR="00001C48">
        <w:rPr>
          <w:rFonts w:asciiTheme="minorBidi" w:eastAsia="Times New Roman" w:hAnsiTheme="minorBidi"/>
          <w:rtl/>
        </w:rPr>
        <w:t>₪</w:t>
      </w:r>
      <w:r w:rsidR="007E6AB1" w:rsidRPr="007E2972">
        <w:rPr>
          <w:rFonts w:asciiTheme="minorBidi" w:eastAsia="Times New Roman" w:hAnsiTheme="minorBidi"/>
          <w:rtl/>
        </w:rPr>
        <w:t xml:space="preserve">. אם הנושה הפר את החוזה באופן כלשהו ונגרם נזק של 10 </w:t>
      </w:r>
      <w:r w:rsidR="00001C48">
        <w:rPr>
          <w:rFonts w:asciiTheme="minorBidi" w:eastAsia="Times New Roman" w:hAnsiTheme="minorBidi"/>
          <w:rtl/>
        </w:rPr>
        <w:t>₪</w:t>
      </w:r>
      <w:r w:rsidR="007E6AB1" w:rsidRPr="007E2972">
        <w:rPr>
          <w:rFonts w:asciiTheme="minorBidi" w:eastAsia="Times New Roman" w:hAnsiTheme="minorBidi"/>
          <w:rtl/>
        </w:rPr>
        <w:t xml:space="preserve"> לחייב- אילו היחסים החוזיים היו רק בין החייב לנושה היו יכולים הם לקזז את החיוב כרצונם ולשלם לנושה רק 90 </w:t>
      </w:r>
      <w:r w:rsidR="00001C48">
        <w:rPr>
          <w:rFonts w:asciiTheme="minorBidi" w:eastAsia="Times New Roman" w:hAnsiTheme="minorBidi"/>
          <w:rtl/>
        </w:rPr>
        <w:t>₪</w:t>
      </w:r>
      <w:r w:rsidR="007E6AB1" w:rsidRPr="007E2972">
        <w:rPr>
          <w:rFonts w:asciiTheme="minorBidi" w:eastAsia="Times New Roman" w:hAnsiTheme="minorBidi"/>
          <w:rtl/>
        </w:rPr>
        <w:t xml:space="preserve">. אולם, </w:t>
      </w:r>
      <w:r w:rsidR="007E6AB1" w:rsidRPr="007E2972">
        <w:rPr>
          <w:rFonts w:asciiTheme="minorBidi" w:eastAsia="Times New Roman" w:hAnsiTheme="minorBidi"/>
          <w:b/>
          <w:bCs/>
          <w:rtl/>
        </w:rPr>
        <w:t>כשנכנס המוטב לתמונה החייב יכול לטעון טענות כלפי הנושה בקשר לחיוב רק כאלו שהיה יכול לטעון כלפי המוטב</w:t>
      </w:r>
      <w:r w:rsidR="00EE3334">
        <w:rPr>
          <w:rFonts w:asciiTheme="minorBidi" w:eastAsia="Times New Roman" w:hAnsiTheme="minorBidi" w:hint="cs"/>
          <w:rtl/>
        </w:rPr>
        <w:t xml:space="preserve"> (קרי רק בקשר לחוזה)</w:t>
      </w:r>
      <w:r w:rsidR="007E6AB1" w:rsidRPr="007E2972">
        <w:rPr>
          <w:rFonts w:asciiTheme="minorBidi" w:eastAsia="Times New Roman" w:hAnsiTheme="minorBidi"/>
          <w:rtl/>
        </w:rPr>
        <w:t xml:space="preserve">. אם למשל, המוטב היה גורם את הנזק </w:t>
      </w:r>
      <w:r w:rsidR="00EE3334">
        <w:rPr>
          <w:rFonts w:asciiTheme="minorBidi" w:eastAsia="Times New Roman" w:hAnsiTheme="minorBidi"/>
          <w:rtl/>
        </w:rPr>
        <w:t xml:space="preserve">לחייב </w:t>
      </w:r>
      <w:r w:rsidR="00EE3334">
        <w:rPr>
          <w:rFonts w:asciiTheme="minorBidi" w:eastAsia="Times New Roman" w:hAnsiTheme="minorBidi" w:hint="cs"/>
          <w:rtl/>
        </w:rPr>
        <w:t>ע"ס</w:t>
      </w:r>
      <w:r>
        <w:rPr>
          <w:rFonts w:asciiTheme="minorBidi" w:eastAsia="Times New Roman" w:hAnsiTheme="minorBidi"/>
          <w:rtl/>
        </w:rPr>
        <w:t xml:space="preserve"> </w:t>
      </w:r>
      <w:proofErr w:type="spellStart"/>
      <w:r>
        <w:rPr>
          <w:rFonts w:asciiTheme="minorBidi" w:eastAsia="Times New Roman" w:hAnsiTheme="minorBidi"/>
          <w:rtl/>
        </w:rPr>
        <w:t>10</w:t>
      </w:r>
      <w:proofErr w:type="spellEnd"/>
      <w:r w:rsidR="00001C48">
        <w:rPr>
          <w:rFonts w:asciiTheme="minorBidi" w:eastAsia="Times New Roman" w:hAnsiTheme="minorBidi"/>
          <w:rtl/>
        </w:rPr>
        <w:t>₪</w:t>
      </w:r>
      <w:r w:rsidR="00EE3334">
        <w:rPr>
          <w:rFonts w:asciiTheme="minorBidi" w:eastAsia="Times New Roman" w:hAnsiTheme="minorBidi"/>
          <w:rtl/>
        </w:rPr>
        <w:t xml:space="preserve"> </w:t>
      </w:r>
      <w:r w:rsidR="00EE3334">
        <w:rPr>
          <w:rFonts w:asciiTheme="minorBidi" w:eastAsia="Times New Roman" w:hAnsiTheme="minorBidi" w:hint="cs"/>
          <w:rtl/>
        </w:rPr>
        <w:t>היה מתאפשר לחייב</w:t>
      </w:r>
      <w:r w:rsidR="007E6AB1" w:rsidRPr="007E2972">
        <w:rPr>
          <w:rFonts w:asciiTheme="minorBidi" w:eastAsia="Times New Roman" w:hAnsiTheme="minorBidi"/>
          <w:rtl/>
        </w:rPr>
        <w:t xml:space="preserve"> לקזז את ה10 </w:t>
      </w:r>
      <w:r w:rsidR="00001C48">
        <w:rPr>
          <w:rFonts w:asciiTheme="minorBidi" w:eastAsia="Times New Roman" w:hAnsiTheme="minorBidi"/>
          <w:rtl/>
        </w:rPr>
        <w:t>₪</w:t>
      </w:r>
      <w:r w:rsidR="007E6AB1" w:rsidRPr="007E2972">
        <w:rPr>
          <w:rFonts w:asciiTheme="minorBidi" w:eastAsia="Times New Roman" w:hAnsiTheme="minorBidi"/>
          <w:rtl/>
        </w:rPr>
        <w:t xml:space="preserve"> ולשלם רק 90 </w:t>
      </w:r>
      <w:r w:rsidR="00EE3334">
        <w:rPr>
          <w:rFonts w:asciiTheme="minorBidi" w:eastAsia="Times New Roman" w:hAnsiTheme="minorBidi" w:hint="cs"/>
          <w:rtl/>
        </w:rPr>
        <w:t>₪</w:t>
      </w:r>
      <w:r>
        <w:rPr>
          <w:rFonts w:asciiTheme="minorBidi" w:eastAsia="Times New Roman" w:hAnsiTheme="minorBidi" w:hint="cs"/>
          <w:rtl/>
        </w:rPr>
        <w:t>.</w:t>
      </w:r>
      <w:r w:rsidR="00EE3334">
        <w:rPr>
          <w:rFonts w:asciiTheme="minorBidi" w:eastAsia="Times New Roman" w:hAnsiTheme="minorBidi" w:hint="cs"/>
          <w:rtl/>
        </w:rPr>
        <w:t xml:space="preserve"> </w:t>
      </w:r>
    </w:p>
    <w:p w:rsidR="003A13C8" w:rsidRDefault="003A13C8" w:rsidP="00D715DA">
      <w:pPr>
        <w:suppressLineNumbers/>
        <w:spacing w:after="0"/>
        <w:rPr>
          <w:rFonts w:asciiTheme="minorBidi" w:eastAsia="Times New Roman" w:hAnsiTheme="minorBidi"/>
          <w:rtl/>
        </w:rPr>
      </w:pPr>
    </w:p>
    <w:p w:rsidR="007E6AB1" w:rsidRPr="007E2972" w:rsidRDefault="007E6AB1" w:rsidP="00647B24">
      <w:pPr>
        <w:suppressLineNumbers/>
        <w:spacing w:after="0"/>
        <w:rPr>
          <w:rFonts w:asciiTheme="minorBidi" w:eastAsia="Times New Roman" w:hAnsiTheme="minorBidi"/>
          <w:rtl/>
        </w:rPr>
      </w:pPr>
      <w:r w:rsidRPr="00647B24">
        <w:rPr>
          <w:rFonts w:asciiTheme="minorBidi" w:eastAsia="Times New Roman" w:hAnsiTheme="minorBidi"/>
          <w:b/>
          <w:bCs/>
          <w:rtl/>
        </w:rPr>
        <w:t xml:space="preserve">בסעיף 37 </w:t>
      </w:r>
      <w:r w:rsidR="00237CCD" w:rsidRPr="00647B24">
        <w:rPr>
          <w:rFonts w:asciiTheme="minorBidi" w:eastAsia="Times New Roman" w:hAnsiTheme="minorBidi" w:hint="cs"/>
          <w:b/>
          <w:bCs/>
          <w:rtl/>
        </w:rPr>
        <w:t xml:space="preserve">כתוב </w:t>
      </w:r>
      <w:r w:rsidRPr="00647B24">
        <w:rPr>
          <w:rFonts w:asciiTheme="minorBidi" w:eastAsia="Times New Roman" w:hAnsiTheme="minorBidi"/>
          <w:b/>
          <w:bCs/>
          <w:rtl/>
        </w:rPr>
        <w:t xml:space="preserve">שהחייב יכול להעלות כלפי המוטב כל טענה. האם הוא יכול </w:t>
      </w:r>
      <w:r w:rsidR="00647B24" w:rsidRPr="00647B24">
        <w:rPr>
          <w:rFonts w:asciiTheme="minorBidi" w:eastAsia="Times New Roman" w:hAnsiTheme="minorBidi"/>
          <w:b/>
          <w:bCs/>
          <w:rtl/>
        </w:rPr>
        <w:t>להעלות כלפי המוטב את הטענה הבאה</w:t>
      </w:r>
      <w:r w:rsidR="00647B24">
        <w:rPr>
          <w:rFonts w:asciiTheme="minorBidi" w:eastAsia="Times New Roman" w:hAnsiTheme="minorBidi" w:hint="cs"/>
          <w:rtl/>
        </w:rPr>
        <w:t xml:space="preserve">: </w:t>
      </w:r>
      <w:r w:rsidRPr="007E2972">
        <w:rPr>
          <w:rFonts w:asciiTheme="minorBidi" w:eastAsia="Times New Roman" w:hAnsiTheme="minorBidi"/>
          <w:rtl/>
        </w:rPr>
        <w:t>הנושה ויתר לי על חלק מהחוב</w:t>
      </w:r>
      <w:r w:rsidR="00237CCD">
        <w:rPr>
          <w:rFonts w:asciiTheme="minorBidi" w:eastAsia="Times New Roman" w:hAnsiTheme="minorBidi" w:hint="cs"/>
          <w:rtl/>
        </w:rPr>
        <w:t xml:space="preserve"> ולכן</w:t>
      </w:r>
      <w:r w:rsidR="00647B24">
        <w:rPr>
          <w:rFonts w:asciiTheme="minorBidi" w:eastAsia="Times New Roman" w:hAnsiTheme="minorBidi" w:hint="cs"/>
          <w:rtl/>
        </w:rPr>
        <w:t xml:space="preserve"> גם אתה צריך לוותר לי</w:t>
      </w:r>
      <w:r w:rsidRPr="007E2972">
        <w:rPr>
          <w:rFonts w:asciiTheme="minorBidi" w:eastAsia="Times New Roman" w:hAnsiTheme="minorBidi"/>
          <w:rtl/>
        </w:rPr>
        <w:t>.</w:t>
      </w:r>
    </w:p>
    <w:p w:rsidR="007E6AB1" w:rsidRPr="007E2972" w:rsidRDefault="007E6AB1" w:rsidP="00647B24">
      <w:pPr>
        <w:suppressLineNumbers/>
        <w:spacing w:after="0"/>
        <w:rPr>
          <w:rFonts w:asciiTheme="minorBidi" w:eastAsia="Times New Roman" w:hAnsiTheme="minorBidi"/>
          <w:rtl/>
        </w:rPr>
      </w:pPr>
      <w:r w:rsidRPr="007E2972">
        <w:rPr>
          <w:rFonts w:asciiTheme="minorBidi" w:eastAsia="Times New Roman" w:hAnsiTheme="minorBidi"/>
          <w:rtl/>
        </w:rPr>
        <w:t>בהנחה שהמוטב לא היה בתמונה- החייב יכול.</w:t>
      </w:r>
      <w:r w:rsidR="00647B24">
        <w:rPr>
          <w:rFonts w:asciiTheme="minorBidi" w:eastAsia="Times New Roman" w:hAnsiTheme="minorBidi" w:hint="cs"/>
          <w:rtl/>
        </w:rPr>
        <w:t xml:space="preserve"> </w:t>
      </w:r>
      <w:r w:rsidRPr="007E2972">
        <w:rPr>
          <w:rFonts w:asciiTheme="minorBidi" w:eastAsia="Times New Roman" w:hAnsiTheme="minorBidi"/>
          <w:rtl/>
        </w:rPr>
        <w:t>האם הוא יכול להעלות טענה זו כנגד המוטב? צריך להבין שמה שכתוב ב</w:t>
      </w:r>
      <w:r w:rsidR="00B61AAC">
        <w:rPr>
          <w:rFonts w:asciiTheme="minorBidi" w:eastAsia="Times New Roman" w:hAnsiTheme="minorBidi"/>
          <w:rtl/>
        </w:rPr>
        <w:t>סעיף</w:t>
      </w:r>
      <w:r w:rsidRPr="007E2972">
        <w:rPr>
          <w:rFonts w:asciiTheme="minorBidi" w:eastAsia="Times New Roman" w:hAnsiTheme="minorBidi"/>
          <w:rtl/>
        </w:rPr>
        <w:t xml:space="preserve"> 37 כפוף ל</w:t>
      </w:r>
      <w:r w:rsidR="00B61AAC">
        <w:rPr>
          <w:rFonts w:asciiTheme="minorBidi" w:eastAsia="Times New Roman" w:hAnsiTheme="minorBidi"/>
          <w:rtl/>
        </w:rPr>
        <w:t>סעיף</w:t>
      </w:r>
      <w:r w:rsidRPr="007E2972">
        <w:rPr>
          <w:rFonts w:asciiTheme="minorBidi" w:eastAsia="Times New Roman" w:hAnsiTheme="minorBidi"/>
          <w:rtl/>
        </w:rPr>
        <w:t xml:space="preserve"> 36 א': החייב יכול להעלות כלפי המוטב כל טענה שיש לו כלפי הנושה בקשר לחיוב למעט טענה שנובעת משינוי תנאי החוזה. אם התנאים שונו אחרי שנודע למוטב על זכותו אין לשינוי תוקף מכוח </w:t>
      </w:r>
      <w:r w:rsidR="00B61AAC">
        <w:rPr>
          <w:rFonts w:asciiTheme="minorBidi" w:eastAsia="Times New Roman" w:hAnsiTheme="minorBidi"/>
          <w:rtl/>
        </w:rPr>
        <w:t>סעיף</w:t>
      </w:r>
      <w:r w:rsidRPr="007E2972">
        <w:rPr>
          <w:rFonts w:asciiTheme="minorBidi" w:eastAsia="Times New Roman" w:hAnsiTheme="minorBidi"/>
          <w:rtl/>
        </w:rPr>
        <w:t xml:space="preserve"> 36 א'. </w:t>
      </w:r>
    </w:p>
    <w:p w:rsidR="007E6AB1" w:rsidRPr="007E2972" w:rsidRDefault="007E6AB1" w:rsidP="00D715DA">
      <w:pPr>
        <w:suppressLineNumbers/>
        <w:spacing w:after="0"/>
        <w:rPr>
          <w:rFonts w:asciiTheme="minorBidi" w:eastAsia="Times New Roman" w:hAnsiTheme="minorBidi"/>
          <w:rtl/>
        </w:rPr>
      </w:pPr>
    </w:p>
    <w:p w:rsidR="007E6AB1" w:rsidRPr="00D9731A" w:rsidRDefault="00D9731A" w:rsidP="00D715DA">
      <w:pPr>
        <w:suppressLineNumbers/>
        <w:spacing w:after="0"/>
        <w:rPr>
          <w:rFonts w:asciiTheme="minorBidi" w:eastAsia="Times New Roman" w:hAnsiTheme="minorBidi"/>
          <w:b/>
          <w:bCs/>
          <w:u w:val="single"/>
          <w:rtl/>
        </w:rPr>
      </w:pPr>
      <w:r w:rsidRPr="00D9731A">
        <w:rPr>
          <w:rFonts w:asciiTheme="minorBidi" w:eastAsia="Times New Roman" w:hAnsiTheme="minorBidi"/>
          <w:b/>
          <w:bCs/>
          <w:u w:val="single"/>
          <w:rtl/>
        </w:rPr>
        <w:t>לסיכום</w:t>
      </w:r>
    </w:p>
    <w:p w:rsidR="007E6AB1" w:rsidRPr="003322BF" w:rsidRDefault="007E6AB1" w:rsidP="00BD4CD2">
      <w:pPr>
        <w:pStyle w:val="a5"/>
        <w:numPr>
          <w:ilvl w:val="0"/>
          <w:numId w:val="191"/>
        </w:numPr>
        <w:suppressLineNumbers/>
        <w:spacing w:after="0"/>
        <w:ind w:left="363"/>
        <w:rPr>
          <w:rFonts w:asciiTheme="minorBidi" w:eastAsia="Times New Roman" w:hAnsiTheme="minorBidi"/>
          <w:rtl/>
        </w:rPr>
      </w:pPr>
      <w:r w:rsidRPr="003322BF">
        <w:rPr>
          <w:rFonts w:asciiTheme="minorBidi" w:eastAsia="Times New Roman" w:hAnsiTheme="minorBidi"/>
          <w:rtl/>
        </w:rPr>
        <w:t>אם הנושה מפר את החוזה- החייב יכול לטעון כלפי המוטב. (החייב יטען שמשום שהנושה הפר את החוזה- יש ביטול כדין וגם זכותו של המוטב מתבטלת).</w:t>
      </w:r>
    </w:p>
    <w:p w:rsidR="007E6AB1" w:rsidRPr="003322BF" w:rsidRDefault="007E6AB1" w:rsidP="00BD4CD2">
      <w:pPr>
        <w:pStyle w:val="a5"/>
        <w:numPr>
          <w:ilvl w:val="0"/>
          <w:numId w:val="191"/>
        </w:numPr>
        <w:suppressLineNumbers/>
        <w:spacing w:after="0"/>
        <w:ind w:left="363"/>
        <w:rPr>
          <w:rFonts w:asciiTheme="minorBidi" w:eastAsia="Times New Roman" w:hAnsiTheme="minorBidi"/>
          <w:rtl/>
        </w:rPr>
      </w:pPr>
      <w:r w:rsidRPr="003322BF">
        <w:rPr>
          <w:rFonts w:asciiTheme="minorBidi" w:eastAsia="Times New Roman" w:hAnsiTheme="minorBidi"/>
          <w:rtl/>
        </w:rPr>
        <w:t>אם לחייב יש טענה כנגד הנושה שהם הסכימו לשנות את החוזה (למשל להפחית מסכום התשלום)- הוא לא יכול לטעון זאת למוטב כי זה לא מתוקף ס</w:t>
      </w:r>
      <w:r w:rsidR="00D830D8" w:rsidRPr="003322BF">
        <w:rPr>
          <w:rFonts w:asciiTheme="minorBidi" w:eastAsia="Times New Roman" w:hAnsiTheme="minorBidi" w:hint="cs"/>
          <w:rtl/>
        </w:rPr>
        <w:t>עיף</w:t>
      </w:r>
      <w:r w:rsidRPr="003322BF">
        <w:rPr>
          <w:rFonts w:asciiTheme="minorBidi" w:eastAsia="Times New Roman" w:hAnsiTheme="minorBidi"/>
          <w:rtl/>
        </w:rPr>
        <w:t xml:space="preserve"> 36 </w:t>
      </w:r>
      <w:r w:rsidR="00D830D8" w:rsidRPr="003322BF">
        <w:rPr>
          <w:rFonts w:asciiTheme="minorBidi" w:eastAsia="Times New Roman" w:hAnsiTheme="minorBidi" w:hint="cs"/>
          <w:rtl/>
        </w:rPr>
        <w:t>(</w:t>
      </w:r>
      <w:r w:rsidRPr="003322BF">
        <w:rPr>
          <w:rFonts w:asciiTheme="minorBidi" w:eastAsia="Times New Roman" w:hAnsiTheme="minorBidi"/>
          <w:rtl/>
        </w:rPr>
        <w:t>א</w:t>
      </w:r>
      <w:r w:rsidR="00D830D8" w:rsidRPr="003322BF">
        <w:rPr>
          <w:rFonts w:asciiTheme="minorBidi" w:eastAsia="Times New Roman" w:hAnsiTheme="minorBidi" w:hint="cs"/>
          <w:rtl/>
        </w:rPr>
        <w:t>)</w:t>
      </w:r>
      <w:r w:rsidRPr="003322BF">
        <w:rPr>
          <w:rFonts w:asciiTheme="minorBidi" w:eastAsia="Times New Roman" w:hAnsiTheme="minorBidi"/>
          <w:rtl/>
        </w:rPr>
        <w:t>.</w:t>
      </w:r>
    </w:p>
    <w:p w:rsidR="007E6AB1" w:rsidRPr="003322BF" w:rsidRDefault="007E6AB1" w:rsidP="00BD4CD2">
      <w:pPr>
        <w:pStyle w:val="a5"/>
        <w:numPr>
          <w:ilvl w:val="0"/>
          <w:numId w:val="191"/>
        </w:numPr>
        <w:suppressLineNumbers/>
        <w:spacing w:after="0"/>
        <w:ind w:left="363"/>
        <w:rPr>
          <w:rFonts w:asciiTheme="minorBidi" w:eastAsia="Times New Roman" w:hAnsiTheme="minorBidi"/>
          <w:rtl/>
        </w:rPr>
      </w:pPr>
      <w:r w:rsidRPr="003322BF">
        <w:rPr>
          <w:rFonts w:asciiTheme="minorBidi" w:eastAsia="Times New Roman" w:hAnsiTheme="minorBidi"/>
          <w:rtl/>
        </w:rPr>
        <w:t>אם הנושה והחייב יסכימו להפר את החוזה כדי שיוכלו לכרות חוזה חדש- זהו שינוי מוסכם שמהווה</w:t>
      </w:r>
      <w:r w:rsidRPr="003322BF">
        <w:rPr>
          <w:rFonts w:asciiTheme="minorBidi" w:eastAsia="Times New Roman" w:hAnsiTheme="minorBidi"/>
          <w:u w:val="single"/>
          <w:rtl/>
        </w:rPr>
        <w:t xml:space="preserve"> </w:t>
      </w:r>
      <w:r w:rsidRPr="003322BF">
        <w:rPr>
          <w:rFonts w:asciiTheme="minorBidi" w:eastAsia="Times New Roman" w:hAnsiTheme="minorBidi"/>
          <w:rtl/>
        </w:rPr>
        <w:t xml:space="preserve">עבירה על </w:t>
      </w:r>
      <w:r w:rsidR="00D830D8" w:rsidRPr="003322BF">
        <w:rPr>
          <w:rFonts w:asciiTheme="minorBidi" w:eastAsia="Times New Roman" w:hAnsiTheme="minorBidi"/>
          <w:rtl/>
        </w:rPr>
        <w:t>ס</w:t>
      </w:r>
      <w:r w:rsidR="00D830D8" w:rsidRPr="003322BF">
        <w:rPr>
          <w:rFonts w:asciiTheme="minorBidi" w:eastAsia="Times New Roman" w:hAnsiTheme="minorBidi" w:hint="cs"/>
          <w:rtl/>
        </w:rPr>
        <w:t>עיף</w:t>
      </w:r>
      <w:r w:rsidR="00D830D8" w:rsidRPr="003322BF">
        <w:rPr>
          <w:rFonts w:asciiTheme="minorBidi" w:eastAsia="Times New Roman" w:hAnsiTheme="minorBidi"/>
          <w:rtl/>
        </w:rPr>
        <w:t xml:space="preserve"> 36 </w:t>
      </w:r>
      <w:r w:rsidR="00D830D8" w:rsidRPr="003322BF">
        <w:rPr>
          <w:rFonts w:asciiTheme="minorBidi" w:eastAsia="Times New Roman" w:hAnsiTheme="minorBidi" w:hint="cs"/>
          <w:rtl/>
        </w:rPr>
        <w:t>(</w:t>
      </w:r>
      <w:r w:rsidR="00D830D8" w:rsidRPr="003322BF">
        <w:rPr>
          <w:rFonts w:asciiTheme="minorBidi" w:eastAsia="Times New Roman" w:hAnsiTheme="minorBidi"/>
          <w:rtl/>
        </w:rPr>
        <w:t>א</w:t>
      </w:r>
      <w:r w:rsidR="00D830D8" w:rsidRPr="003322BF">
        <w:rPr>
          <w:rFonts w:asciiTheme="minorBidi" w:eastAsia="Times New Roman" w:hAnsiTheme="minorBidi" w:hint="cs"/>
          <w:rtl/>
        </w:rPr>
        <w:t>)</w:t>
      </w:r>
      <w:r w:rsidR="00D830D8" w:rsidRPr="003322BF">
        <w:rPr>
          <w:rFonts w:asciiTheme="minorBidi" w:eastAsia="Times New Roman" w:hAnsiTheme="minorBidi"/>
          <w:rtl/>
        </w:rPr>
        <w:t>.</w:t>
      </w:r>
    </w:p>
    <w:p w:rsidR="007E6AB1" w:rsidRPr="003322BF" w:rsidRDefault="007E6AB1" w:rsidP="00BD4CD2">
      <w:pPr>
        <w:pStyle w:val="a5"/>
        <w:numPr>
          <w:ilvl w:val="0"/>
          <w:numId w:val="191"/>
        </w:numPr>
        <w:suppressLineNumbers/>
        <w:spacing w:after="0"/>
        <w:ind w:left="363"/>
        <w:rPr>
          <w:rFonts w:asciiTheme="minorBidi" w:eastAsia="Times New Roman" w:hAnsiTheme="minorBidi"/>
          <w:rtl/>
        </w:rPr>
      </w:pPr>
      <w:r w:rsidRPr="003322BF">
        <w:rPr>
          <w:rFonts w:asciiTheme="minorBidi" w:eastAsia="Times New Roman" w:hAnsiTheme="minorBidi"/>
          <w:rtl/>
        </w:rPr>
        <w:t>אם הנושה מתחייב כלפי המוטב לתת לו מתנה-</w:t>
      </w:r>
      <w:r w:rsidR="00D830D8" w:rsidRPr="003322BF">
        <w:rPr>
          <w:rFonts w:asciiTheme="minorBidi" w:eastAsia="Times New Roman" w:hAnsiTheme="minorBidi" w:hint="cs"/>
          <w:rtl/>
        </w:rPr>
        <w:t xml:space="preserve"> </w:t>
      </w:r>
      <w:r w:rsidRPr="003322BF">
        <w:rPr>
          <w:rFonts w:asciiTheme="minorBidi" w:eastAsia="Times New Roman" w:hAnsiTheme="minorBidi"/>
          <w:rtl/>
        </w:rPr>
        <w:t>הוא יכול לחזו</w:t>
      </w:r>
      <w:r w:rsidR="00D830D8" w:rsidRPr="003322BF">
        <w:rPr>
          <w:rFonts w:asciiTheme="minorBidi" w:eastAsia="Times New Roman" w:hAnsiTheme="minorBidi" w:hint="cs"/>
          <w:rtl/>
        </w:rPr>
        <w:t>ר</w:t>
      </w:r>
      <w:r w:rsidRPr="003322BF">
        <w:rPr>
          <w:rFonts w:asciiTheme="minorBidi" w:eastAsia="Times New Roman" w:hAnsiTheme="minorBidi"/>
          <w:rtl/>
        </w:rPr>
        <w:t xml:space="preserve"> בו </w:t>
      </w:r>
      <w:r w:rsidR="00D830D8" w:rsidRPr="003322BF">
        <w:rPr>
          <w:rFonts w:asciiTheme="minorBidi" w:eastAsia="Times New Roman" w:hAnsiTheme="minorBidi" w:hint="cs"/>
          <w:rtl/>
        </w:rPr>
        <w:t>או</w:t>
      </w:r>
      <w:r w:rsidRPr="003322BF">
        <w:rPr>
          <w:rFonts w:asciiTheme="minorBidi" w:eastAsia="Times New Roman" w:hAnsiTheme="minorBidi"/>
          <w:rtl/>
        </w:rPr>
        <w:t xml:space="preserve"> לשנות את החו</w:t>
      </w:r>
      <w:r w:rsidR="00D830D8" w:rsidRPr="003322BF">
        <w:rPr>
          <w:rFonts w:asciiTheme="minorBidi" w:eastAsia="Times New Roman" w:hAnsiTheme="minorBidi"/>
          <w:rtl/>
        </w:rPr>
        <w:t>זה</w:t>
      </w:r>
      <w:r w:rsidR="00D830D8" w:rsidRPr="003322BF">
        <w:rPr>
          <w:rFonts w:asciiTheme="minorBidi" w:eastAsia="Times New Roman" w:hAnsiTheme="minorBidi" w:hint="cs"/>
          <w:rtl/>
        </w:rPr>
        <w:t xml:space="preserve">: </w:t>
      </w:r>
      <w:r w:rsidRPr="003322BF">
        <w:rPr>
          <w:rFonts w:asciiTheme="minorBidi" w:eastAsia="Times New Roman" w:hAnsiTheme="minorBidi"/>
          <w:rtl/>
        </w:rPr>
        <w:t xml:space="preserve">למרות שזה לא נכלל בסייג של </w:t>
      </w:r>
      <w:r w:rsidR="00D830D8" w:rsidRPr="003322BF">
        <w:rPr>
          <w:rFonts w:asciiTheme="minorBidi" w:eastAsia="Times New Roman" w:hAnsiTheme="minorBidi"/>
          <w:rtl/>
        </w:rPr>
        <w:t>ס</w:t>
      </w:r>
      <w:r w:rsidR="00D830D8" w:rsidRPr="003322BF">
        <w:rPr>
          <w:rFonts w:asciiTheme="minorBidi" w:eastAsia="Times New Roman" w:hAnsiTheme="minorBidi" w:hint="cs"/>
          <w:rtl/>
        </w:rPr>
        <w:t>עיף</w:t>
      </w:r>
      <w:r w:rsidR="00D830D8" w:rsidRPr="003322BF">
        <w:rPr>
          <w:rFonts w:asciiTheme="minorBidi" w:eastAsia="Times New Roman" w:hAnsiTheme="minorBidi"/>
          <w:rtl/>
        </w:rPr>
        <w:t xml:space="preserve"> 36 </w:t>
      </w:r>
      <w:r w:rsidR="00D830D8" w:rsidRPr="003322BF">
        <w:rPr>
          <w:rFonts w:asciiTheme="minorBidi" w:eastAsia="Times New Roman" w:hAnsiTheme="minorBidi" w:hint="cs"/>
          <w:rtl/>
        </w:rPr>
        <w:t xml:space="preserve">(ב) </w:t>
      </w:r>
      <w:r w:rsidRPr="003322BF">
        <w:rPr>
          <w:rFonts w:asciiTheme="minorBidi" w:eastAsia="Times New Roman" w:hAnsiTheme="minorBidi"/>
          <w:rtl/>
        </w:rPr>
        <w:t xml:space="preserve">הוא יכול לחזור בו לפי </w:t>
      </w:r>
      <w:proofErr w:type="spellStart"/>
      <w:r w:rsidRPr="003322BF">
        <w:rPr>
          <w:rFonts w:asciiTheme="minorBidi" w:eastAsia="Times New Roman" w:hAnsiTheme="minorBidi"/>
          <w:rtl/>
        </w:rPr>
        <w:t>לפי</w:t>
      </w:r>
      <w:proofErr w:type="spellEnd"/>
      <w:r w:rsidRPr="003322BF">
        <w:rPr>
          <w:rFonts w:asciiTheme="minorBidi" w:eastAsia="Times New Roman" w:hAnsiTheme="minorBidi"/>
          <w:rtl/>
        </w:rPr>
        <w:t xml:space="preserve"> חוק המתנה </w:t>
      </w:r>
      <w:r w:rsidR="00D830D8" w:rsidRPr="003322BF">
        <w:rPr>
          <w:rFonts w:asciiTheme="minorBidi" w:eastAsia="Times New Roman" w:hAnsiTheme="minorBidi" w:hint="cs"/>
          <w:rtl/>
        </w:rPr>
        <w:t>ו</w:t>
      </w:r>
      <w:r w:rsidRPr="003322BF">
        <w:rPr>
          <w:rFonts w:asciiTheme="minorBidi" w:eastAsia="Times New Roman" w:hAnsiTheme="minorBidi"/>
          <w:rtl/>
        </w:rPr>
        <w:t xml:space="preserve">בו בניגוד לחוזה רגיל, </w:t>
      </w:r>
      <w:r w:rsidR="00D830D8" w:rsidRPr="003322BF">
        <w:rPr>
          <w:rFonts w:asciiTheme="minorBidi" w:eastAsia="Times New Roman" w:hAnsiTheme="minorBidi" w:hint="cs"/>
          <w:rtl/>
        </w:rPr>
        <w:t xml:space="preserve">על </w:t>
      </w:r>
      <w:r w:rsidRPr="003322BF">
        <w:rPr>
          <w:rFonts w:asciiTheme="minorBidi" w:eastAsia="Times New Roman" w:hAnsiTheme="minorBidi"/>
          <w:rtl/>
        </w:rPr>
        <w:t>התחייבות לתת מתנה אפשר</w:t>
      </w:r>
      <w:r w:rsidR="00D830D8" w:rsidRPr="003322BF">
        <w:rPr>
          <w:rFonts w:asciiTheme="minorBidi" w:eastAsia="Times New Roman" w:hAnsiTheme="minorBidi"/>
          <w:rtl/>
        </w:rPr>
        <w:t xml:space="preserve"> להת</w:t>
      </w:r>
      <w:r w:rsidR="00D830D8" w:rsidRPr="003322BF">
        <w:rPr>
          <w:rFonts w:asciiTheme="minorBidi" w:eastAsia="Times New Roman" w:hAnsiTheme="minorBidi" w:hint="cs"/>
          <w:rtl/>
        </w:rPr>
        <w:t>חר</w:t>
      </w:r>
      <w:r w:rsidRPr="003322BF">
        <w:rPr>
          <w:rFonts w:asciiTheme="minorBidi" w:eastAsia="Times New Roman" w:hAnsiTheme="minorBidi"/>
          <w:rtl/>
        </w:rPr>
        <w:t>ט אם המקבל עוד לא שינה את מצבו באופן כלשהו בהסתמך על ההתחייבות.</w:t>
      </w:r>
    </w:p>
    <w:p w:rsidR="007E6AB1" w:rsidRPr="007E2972" w:rsidRDefault="007E6AB1" w:rsidP="00D715DA">
      <w:pPr>
        <w:suppressLineNumbers/>
        <w:spacing w:after="0"/>
        <w:rPr>
          <w:rFonts w:asciiTheme="minorBidi" w:eastAsia="Times New Roman" w:hAnsiTheme="minorBidi"/>
          <w:rtl/>
        </w:rPr>
      </w:pPr>
    </w:p>
    <w:p w:rsidR="007E6AB1" w:rsidRPr="007E2972" w:rsidRDefault="007E6AB1" w:rsidP="00D715DA">
      <w:pPr>
        <w:spacing w:after="0"/>
        <w:rPr>
          <w:rFonts w:asciiTheme="minorBidi" w:eastAsia="Times New Roman" w:hAnsiTheme="minorBidi"/>
          <w:b/>
          <w:bCs/>
          <w:color w:val="FF0000"/>
          <w:rtl/>
        </w:rPr>
      </w:pPr>
      <w:r w:rsidRPr="007E2972">
        <w:rPr>
          <w:rFonts w:asciiTheme="minorBidi" w:eastAsia="Times New Roman" w:hAnsiTheme="minorBidi"/>
          <w:b/>
          <w:bCs/>
          <w:color w:val="FF0000"/>
          <w:rtl/>
        </w:rPr>
        <w:t>38. שמירת זכותו של הנושה</w:t>
      </w:r>
    </w:p>
    <w:p w:rsidR="007E6AB1" w:rsidRPr="007E2972" w:rsidRDefault="007E6AB1" w:rsidP="00D715DA">
      <w:pPr>
        <w:spacing w:after="0"/>
        <w:rPr>
          <w:rFonts w:asciiTheme="minorBidi" w:eastAsia="Times New Roman" w:hAnsiTheme="minorBidi"/>
          <w:color w:val="FF0000"/>
          <w:rtl/>
        </w:rPr>
      </w:pPr>
      <w:r w:rsidRPr="007E2972">
        <w:rPr>
          <w:rFonts w:asciiTheme="minorBidi" w:eastAsia="Times New Roman" w:hAnsiTheme="minorBidi"/>
          <w:color w:val="FF0000"/>
          <w:rtl/>
        </w:rPr>
        <w:t>זכותו של המוטב אינה גורעת מזכותו של הנושה לדרוש מן החייב את קיום החיוב לטובת המוטב.</w:t>
      </w:r>
    </w:p>
    <w:p w:rsidR="007E6AB1" w:rsidRPr="007E2972" w:rsidRDefault="003A13C8" w:rsidP="00647B24">
      <w:pPr>
        <w:suppressLineNumbers/>
        <w:spacing w:after="0"/>
        <w:rPr>
          <w:rFonts w:asciiTheme="minorBidi" w:eastAsia="Times New Roman" w:hAnsiTheme="minorBidi"/>
          <w:rtl/>
        </w:rPr>
      </w:pPr>
      <w:r w:rsidRPr="00EB1F98">
        <w:rPr>
          <w:rFonts w:asciiTheme="minorBidi" w:eastAsia="Times New Roman" w:hAnsiTheme="minorBidi" w:hint="cs"/>
          <w:b/>
          <w:bCs/>
          <w:highlight w:val="yellow"/>
          <w:rtl/>
        </w:rPr>
        <w:t>שאלה</w:t>
      </w:r>
      <w:r w:rsidRPr="003322BF">
        <w:rPr>
          <w:rFonts w:asciiTheme="minorBidi" w:eastAsia="Times New Roman" w:hAnsiTheme="minorBidi" w:hint="cs"/>
          <w:b/>
          <w:bCs/>
          <w:rtl/>
        </w:rPr>
        <w:t xml:space="preserve"> </w:t>
      </w:r>
      <w:r>
        <w:rPr>
          <w:rFonts w:asciiTheme="minorBidi" w:eastAsia="Times New Roman" w:hAnsiTheme="minorBidi"/>
          <w:rtl/>
        </w:rPr>
        <w:t>–</w:t>
      </w:r>
      <w:r>
        <w:rPr>
          <w:rFonts w:asciiTheme="minorBidi" w:eastAsia="Times New Roman" w:hAnsiTheme="minorBidi" w:hint="cs"/>
          <w:rtl/>
        </w:rPr>
        <w:t xml:space="preserve"> אם החייב לא קיים את התחייבותו כלפי המוטב. המוטב יכול לתבוע אותו אבל האם הנושה יכול לתבוע אותו?</w:t>
      </w:r>
      <w:r w:rsidR="00647B24">
        <w:rPr>
          <w:rFonts w:asciiTheme="minorBidi" w:eastAsia="Times New Roman" w:hAnsiTheme="minorBidi" w:hint="cs"/>
          <w:rtl/>
        </w:rPr>
        <w:t xml:space="preserve"> </w:t>
      </w:r>
      <w:r>
        <w:rPr>
          <w:rFonts w:asciiTheme="minorBidi" w:eastAsia="Times New Roman" w:hAnsiTheme="minorBidi" w:hint="cs"/>
          <w:rtl/>
        </w:rPr>
        <w:t xml:space="preserve">סעיף זה כאמור </w:t>
      </w:r>
      <w:r w:rsidR="007E6AB1" w:rsidRPr="007E2972">
        <w:rPr>
          <w:rFonts w:asciiTheme="minorBidi" w:eastAsia="Times New Roman" w:hAnsiTheme="minorBidi"/>
          <w:rtl/>
        </w:rPr>
        <w:t>עוסק במצב בו החייב לא קיים את התחייבותו- מי יכול לתבוע אותו?</w:t>
      </w:r>
      <w:r w:rsidR="00647B24">
        <w:rPr>
          <w:rFonts w:asciiTheme="minorBidi" w:eastAsia="Times New Roman" w:hAnsiTheme="minorBidi" w:hint="cs"/>
          <w:rtl/>
        </w:rPr>
        <w:t xml:space="preserve"> </w:t>
      </w:r>
      <w:r w:rsidR="003322BF">
        <w:rPr>
          <w:rFonts w:asciiTheme="minorBidi" w:eastAsia="Times New Roman" w:hAnsiTheme="minorBidi"/>
          <w:rtl/>
        </w:rPr>
        <w:t>ס</w:t>
      </w:r>
      <w:r w:rsidR="003322BF">
        <w:rPr>
          <w:rFonts w:asciiTheme="minorBidi" w:eastAsia="Times New Roman" w:hAnsiTheme="minorBidi" w:hint="cs"/>
          <w:rtl/>
        </w:rPr>
        <w:t>עיף</w:t>
      </w:r>
      <w:r w:rsidR="007E6AB1" w:rsidRPr="007E2972">
        <w:rPr>
          <w:rFonts w:asciiTheme="minorBidi" w:eastAsia="Times New Roman" w:hAnsiTheme="minorBidi"/>
          <w:rtl/>
        </w:rPr>
        <w:t xml:space="preserve"> 38 אומר כי לא רק המוטב</w:t>
      </w:r>
      <w:r>
        <w:rPr>
          <w:rFonts w:asciiTheme="minorBidi" w:eastAsia="Times New Roman" w:hAnsiTheme="minorBidi"/>
          <w:rtl/>
        </w:rPr>
        <w:t xml:space="preserve"> אלא גם הנושה יכול לתבוע את החי</w:t>
      </w:r>
      <w:r>
        <w:rPr>
          <w:rFonts w:asciiTheme="minorBidi" w:eastAsia="Times New Roman" w:hAnsiTheme="minorBidi" w:hint="cs"/>
          <w:rtl/>
        </w:rPr>
        <w:t>ו</w:t>
      </w:r>
      <w:r w:rsidR="007E6AB1" w:rsidRPr="007E2972">
        <w:rPr>
          <w:rFonts w:asciiTheme="minorBidi" w:eastAsia="Times New Roman" w:hAnsiTheme="minorBidi"/>
          <w:rtl/>
        </w:rPr>
        <w:t>ב</w:t>
      </w:r>
      <w:r w:rsidR="00AC63A0">
        <w:rPr>
          <w:rFonts w:asciiTheme="minorBidi" w:eastAsia="Times New Roman" w:hAnsiTheme="minorBidi" w:hint="cs"/>
          <w:rtl/>
        </w:rPr>
        <w:t xml:space="preserve"> אך</w:t>
      </w:r>
      <w:r w:rsidR="007E6AB1" w:rsidRPr="007E2972">
        <w:rPr>
          <w:rFonts w:asciiTheme="minorBidi" w:eastAsia="Times New Roman" w:hAnsiTheme="minorBidi"/>
          <w:rtl/>
        </w:rPr>
        <w:t xml:space="preserve"> לטובת המוטב.</w:t>
      </w:r>
    </w:p>
    <w:p w:rsidR="007E6AB1" w:rsidRPr="007E2972" w:rsidRDefault="007E6AB1" w:rsidP="007747AD">
      <w:pPr>
        <w:suppressLineNumbers/>
        <w:spacing w:after="0"/>
        <w:rPr>
          <w:rFonts w:asciiTheme="minorBidi" w:eastAsia="Times New Roman" w:hAnsiTheme="minorBidi"/>
          <w:rtl/>
        </w:rPr>
      </w:pPr>
      <w:r w:rsidRPr="0041189D">
        <w:rPr>
          <w:rFonts w:asciiTheme="minorBidi" w:eastAsia="Times New Roman" w:hAnsiTheme="minorBidi"/>
          <w:b/>
          <w:bCs/>
          <w:rtl/>
        </w:rPr>
        <w:t>מצב בו החייב הפר את התחייבותו כלפי המוטב- האם המוטב יכול לתבוע את הנושה על זה שהחייב לא קיים?</w:t>
      </w:r>
      <w:r w:rsidR="007747AD">
        <w:rPr>
          <w:rFonts w:asciiTheme="minorBidi" w:eastAsia="Times New Roman" w:hAnsiTheme="minorBidi" w:hint="cs"/>
          <w:b/>
          <w:bCs/>
          <w:rtl/>
        </w:rPr>
        <w:t xml:space="preserve"> </w:t>
      </w:r>
      <w:r w:rsidR="00AC63A0" w:rsidRPr="007747AD">
        <w:rPr>
          <w:rFonts w:asciiTheme="minorBidi" w:eastAsia="Times New Roman" w:hAnsiTheme="minorBidi"/>
          <w:b/>
          <w:bCs/>
          <w:highlight w:val="yellow"/>
          <w:rtl/>
        </w:rPr>
        <w:t>תלוי מה הסיבה שה</w:t>
      </w:r>
      <w:r w:rsidRPr="007747AD">
        <w:rPr>
          <w:rFonts w:asciiTheme="minorBidi" w:eastAsia="Times New Roman" w:hAnsiTheme="minorBidi"/>
          <w:b/>
          <w:bCs/>
          <w:highlight w:val="yellow"/>
          <w:rtl/>
        </w:rPr>
        <w:t>ענ</w:t>
      </w:r>
      <w:r w:rsidR="00AC63A0" w:rsidRPr="007747AD">
        <w:rPr>
          <w:rFonts w:asciiTheme="minorBidi" w:eastAsia="Times New Roman" w:hAnsiTheme="minorBidi" w:hint="cs"/>
          <w:b/>
          <w:bCs/>
          <w:highlight w:val="yellow"/>
          <w:rtl/>
        </w:rPr>
        <w:t>י</w:t>
      </w:r>
      <w:r w:rsidRPr="007747AD">
        <w:rPr>
          <w:rFonts w:asciiTheme="minorBidi" w:eastAsia="Times New Roman" w:hAnsiTheme="minorBidi"/>
          <w:b/>
          <w:bCs/>
          <w:highlight w:val="yellow"/>
          <w:rtl/>
        </w:rPr>
        <w:t>קה זכות למוטב</w:t>
      </w:r>
      <w:r w:rsidR="00AC63A0" w:rsidRPr="007747AD">
        <w:rPr>
          <w:rFonts w:asciiTheme="minorBidi" w:eastAsia="Times New Roman" w:hAnsiTheme="minorBidi" w:hint="cs"/>
          <w:b/>
          <w:bCs/>
          <w:highlight w:val="yellow"/>
          <w:rtl/>
        </w:rPr>
        <w:t xml:space="preserve"> מלכתחילה</w:t>
      </w:r>
      <w:r w:rsidRPr="00AC63A0">
        <w:rPr>
          <w:rFonts w:asciiTheme="minorBidi" w:eastAsia="Times New Roman" w:hAnsiTheme="minorBidi"/>
          <w:b/>
          <w:bCs/>
          <w:rtl/>
        </w:rPr>
        <w:t>:</w:t>
      </w:r>
      <w:r w:rsidRPr="007E2972">
        <w:rPr>
          <w:rFonts w:asciiTheme="minorBidi" w:eastAsia="Times New Roman" w:hAnsiTheme="minorBidi"/>
          <w:rtl/>
        </w:rPr>
        <w:t xml:space="preserve"> במצב בו הזכות הוענקה למוטב לא כמתנה או כביטוח חיים אלא מפני שהנושה חייב למוטב</w:t>
      </w:r>
      <w:r w:rsidR="00AC63A0">
        <w:rPr>
          <w:rFonts w:asciiTheme="minorBidi" w:eastAsia="Times New Roman" w:hAnsiTheme="minorBidi" w:hint="cs"/>
          <w:rtl/>
        </w:rPr>
        <w:t xml:space="preserve"> למשל </w:t>
      </w:r>
      <w:r w:rsidRPr="007E2972">
        <w:rPr>
          <w:rFonts w:asciiTheme="minorBidi" w:eastAsia="Times New Roman" w:hAnsiTheme="minorBidi"/>
          <w:rtl/>
        </w:rPr>
        <w:t>- לפי ס</w:t>
      </w:r>
      <w:r w:rsidR="00AC63A0">
        <w:rPr>
          <w:rFonts w:asciiTheme="minorBidi" w:eastAsia="Times New Roman" w:hAnsiTheme="minorBidi" w:hint="cs"/>
          <w:rtl/>
        </w:rPr>
        <w:t>עיף</w:t>
      </w:r>
      <w:r w:rsidRPr="007E2972">
        <w:rPr>
          <w:rFonts w:asciiTheme="minorBidi" w:eastAsia="Times New Roman" w:hAnsiTheme="minorBidi"/>
          <w:rtl/>
        </w:rPr>
        <w:t xml:space="preserve"> 48 בו נאמר </w:t>
      </w:r>
      <w:r w:rsidRPr="007747AD">
        <w:rPr>
          <w:rFonts w:asciiTheme="minorBidi" w:eastAsia="Times New Roman" w:hAnsiTheme="minorBidi"/>
          <w:color w:val="FF0000"/>
          <w:rtl/>
        </w:rPr>
        <w:t xml:space="preserve">"חיוב </w:t>
      </w:r>
      <w:r w:rsidRPr="007747AD">
        <w:rPr>
          <w:rFonts w:asciiTheme="minorBidi" w:eastAsia="Times New Roman" w:hAnsiTheme="minorBidi"/>
          <w:rtl/>
        </w:rPr>
        <w:t>(החוב שיש לנושה כלפי המוטב)</w:t>
      </w:r>
      <w:r w:rsidRPr="007747AD">
        <w:rPr>
          <w:rFonts w:asciiTheme="minorBidi" w:eastAsia="Times New Roman" w:hAnsiTheme="minorBidi"/>
          <w:color w:val="FF0000"/>
          <w:rtl/>
        </w:rPr>
        <w:t xml:space="preserve"> אשר לקיומו יתחייב החייב </w:t>
      </w:r>
      <w:r w:rsidRPr="007747AD">
        <w:rPr>
          <w:rFonts w:asciiTheme="minorBidi" w:eastAsia="Times New Roman" w:hAnsiTheme="minorBidi"/>
          <w:rtl/>
        </w:rPr>
        <w:t>(הנושה)</w:t>
      </w:r>
      <w:r w:rsidRPr="007747AD">
        <w:rPr>
          <w:rFonts w:asciiTheme="minorBidi" w:eastAsia="Times New Roman" w:hAnsiTheme="minorBidi"/>
          <w:color w:val="FF0000"/>
          <w:rtl/>
        </w:rPr>
        <w:t xml:space="preserve"> בחיוב אחר או שהעביר לו לשם כך זכות כלפי אדם שלישי </w:t>
      </w:r>
      <w:r w:rsidRPr="007747AD">
        <w:rPr>
          <w:rFonts w:asciiTheme="minorBidi" w:eastAsia="Times New Roman" w:hAnsiTheme="minorBidi"/>
          <w:rtl/>
        </w:rPr>
        <w:t>(החייב)</w:t>
      </w:r>
      <w:r w:rsidRPr="007747AD">
        <w:rPr>
          <w:rFonts w:asciiTheme="minorBidi" w:eastAsia="Times New Roman" w:hAnsiTheme="minorBidi"/>
          <w:color w:val="FF0000"/>
          <w:rtl/>
        </w:rPr>
        <w:t xml:space="preserve"> חזקה שלא התכוונו להפקיעו </w:t>
      </w:r>
      <w:r w:rsidRPr="007747AD">
        <w:rPr>
          <w:rFonts w:asciiTheme="minorBidi" w:eastAsia="Times New Roman" w:hAnsiTheme="minorBidi"/>
          <w:rtl/>
        </w:rPr>
        <w:t xml:space="preserve">(את החוב שחב הנושה למוטב) </w:t>
      </w:r>
      <w:r w:rsidRPr="007747AD">
        <w:rPr>
          <w:rFonts w:asciiTheme="minorBidi" w:eastAsia="Times New Roman" w:hAnsiTheme="minorBidi"/>
          <w:color w:val="FF0000"/>
          <w:rtl/>
        </w:rPr>
        <w:t xml:space="preserve">אלא אם </w:t>
      </w:r>
      <w:proofErr w:type="spellStart"/>
      <w:r w:rsidRPr="007747AD">
        <w:rPr>
          <w:rFonts w:asciiTheme="minorBidi" w:eastAsia="Times New Roman" w:hAnsiTheme="minorBidi"/>
          <w:color w:val="FF0000"/>
          <w:rtl/>
        </w:rPr>
        <w:t>קויימו</w:t>
      </w:r>
      <w:proofErr w:type="spellEnd"/>
      <w:r w:rsidRPr="007747AD">
        <w:rPr>
          <w:rFonts w:asciiTheme="minorBidi" w:eastAsia="Times New Roman" w:hAnsiTheme="minorBidi"/>
          <w:color w:val="FF0000"/>
          <w:rtl/>
        </w:rPr>
        <w:t xml:space="preserve"> החיוב האחר או הזכות"</w:t>
      </w:r>
      <w:r w:rsidRPr="007E2972">
        <w:rPr>
          <w:rFonts w:asciiTheme="minorBidi" w:eastAsia="Times New Roman" w:hAnsiTheme="minorBidi"/>
          <w:rtl/>
        </w:rPr>
        <w:t>. כאשר משלמ</w:t>
      </w:r>
      <w:r w:rsidR="007747AD">
        <w:rPr>
          <w:rFonts w:asciiTheme="minorBidi" w:eastAsia="Times New Roman" w:hAnsiTheme="minorBidi" w:hint="cs"/>
          <w:rtl/>
        </w:rPr>
        <w:t>י</w:t>
      </w:r>
      <w:r w:rsidRPr="007E2972">
        <w:rPr>
          <w:rFonts w:asciiTheme="minorBidi" w:eastAsia="Times New Roman" w:hAnsiTheme="minorBidi"/>
          <w:rtl/>
        </w:rPr>
        <w:t xml:space="preserve">ם חוב לא בכסף אלא באמצעות חיוב אחר או </w:t>
      </w:r>
      <w:r w:rsidRPr="007E2972">
        <w:rPr>
          <w:rFonts w:asciiTheme="minorBidi" w:eastAsia="Times New Roman" w:hAnsiTheme="minorBidi"/>
          <w:rtl/>
        </w:rPr>
        <w:lastRenderedPageBreak/>
        <w:t>ש</w:t>
      </w:r>
      <w:r w:rsidR="007747AD">
        <w:rPr>
          <w:rFonts w:asciiTheme="minorBidi" w:eastAsia="Times New Roman" w:hAnsiTheme="minorBidi" w:hint="cs"/>
          <w:rtl/>
        </w:rPr>
        <w:t>צד</w:t>
      </w:r>
      <w:r w:rsidRPr="007E2972">
        <w:rPr>
          <w:rFonts w:asciiTheme="minorBidi" w:eastAsia="Times New Roman" w:hAnsiTheme="minorBidi"/>
          <w:rtl/>
        </w:rPr>
        <w:t xml:space="preserve"> מקנ</w:t>
      </w:r>
      <w:r w:rsidR="007747AD">
        <w:rPr>
          <w:rFonts w:asciiTheme="minorBidi" w:eastAsia="Times New Roman" w:hAnsiTheme="minorBidi"/>
          <w:rtl/>
        </w:rPr>
        <w:t>ה ל</w:t>
      </w:r>
      <w:r w:rsidR="007747AD">
        <w:rPr>
          <w:rFonts w:asciiTheme="minorBidi" w:eastAsia="Times New Roman" w:hAnsiTheme="minorBidi" w:hint="cs"/>
          <w:rtl/>
        </w:rPr>
        <w:t>אחר</w:t>
      </w:r>
      <w:r w:rsidRPr="007E2972">
        <w:rPr>
          <w:rFonts w:asciiTheme="minorBidi" w:eastAsia="Times New Roman" w:hAnsiTheme="minorBidi"/>
          <w:rtl/>
        </w:rPr>
        <w:t xml:space="preserve"> זכות כלפי מישהו אחר במקום החוב (במקרה שלנו) חזקה שהצדדים מסכימים שכל עוד החיוב לא קוים החיוב האחר שבא לפרוע את החוב המקורי- החוב המקורי בעינו עומד. </w:t>
      </w:r>
      <w:r w:rsidRPr="007747AD">
        <w:rPr>
          <w:rFonts w:asciiTheme="minorBidi" w:eastAsia="Times New Roman" w:hAnsiTheme="minorBidi"/>
          <w:highlight w:val="yellow"/>
          <w:rtl/>
        </w:rPr>
        <w:t>כך שאם החייב לא מקיים חיובו כלפי המוטב</w:t>
      </w:r>
      <w:r w:rsidRPr="007E2972">
        <w:rPr>
          <w:rFonts w:asciiTheme="minorBidi" w:eastAsia="Times New Roman" w:hAnsiTheme="minorBidi"/>
          <w:rtl/>
        </w:rPr>
        <w:t xml:space="preserve">-  </w:t>
      </w:r>
      <w:r w:rsidRPr="007E2972">
        <w:rPr>
          <w:rFonts w:asciiTheme="minorBidi" w:eastAsia="Times New Roman" w:hAnsiTheme="minorBidi"/>
          <w:b/>
          <w:bCs/>
          <w:rtl/>
        </w:rPr>
        <w:t>המוטב יכול לפנות אל הנושה בתביעה כדי לגבות את מה שהנושה חב לו מהעסקה הקודמת</w:t>
      </w:r>
      <w:r w:rsidRPr="007E2972">
        <w:rPr>
          <w:rFonts w:asciiTheme="minorBidi" w:eastAsia="Times New Roman" w:hAnsiTheme="minorBidi"/>
          <w:rtl/>
        </w:rPr>
        <w:t xml:space="preserve"> (לא את מה שהחייב חב לו).</w:t>
      </w:r>
    </w:p>
    <w:p w:rsidR="001C67C0" w:rsidRDefault="001C67C0" w:rsidP="00D715DA">
      <w:pPr>
        <w:spacing w:after="0" w:line="360" w:lineRule="auto"/>
        <w:jc w:val="both"/>
        <w:rPr>
          <w:rFonts w:asciiTheme="minorBidi" w:hAnsiTheme="minorBidi"/>
          <w:b/>
          <w:bCs/>
          <w:u w:val="double"/>
          <w:rtl/>
          <w:lang w:eastAsia="he-IL"/>
        </w:rPr>
      </w:pPr>
    </w:p>
    <w:p w:rsidR="001C67C0" w:rsidRPr="00C20220" w:rsidRDefault="0051534C" w:rsidP="0051534C">
      <w:pPr>
        <w:pStyle w:val="2"/>
        <w:rPr>
          <w:rtl/>
          <w:lang w:eastAsia="he-IL"/>
        </w:rPr>
      </w:pPr>
      <w:bookmarkStart w:id="29" w:name="_Toc394756203"/>
      <w:r>
        <w:rPr>
          <w:rFonts w:hint="cs"/>
          <w:rtl/>
          <w:lang w:eastAsia="he-IL"/>
        </w:rPr>
        <w:t xml:space="preserve">ה. </w:t>
      </w:r>
      <w:r w:rsidR="00F76662" w:rsidRPr="00C20220">
        <w:rPr>
          <w:rFonts w:hint="cs"/>
          <w:rtl/>
          <w:lang w:eastAsia="he-IL"/>
        </w:rPr>
        <w:t xml:space="preserve">סוג מיוחד שני של תוכן - </w:t>
      </w:r>
      <w:r w:rsidR="00570E82" w:rsidRPr="00C20220">
        <w:rPr>
          <w:rFonts w:hint="cs"/>
          <w:rtl/>
          <w:lang w:eastAsia="he-IL"/>
        </w:rPr>
        <w:t>ח</w:t>
      </w:r>
      <w:r w:rsidR="00570E82" w:rsidRPr="00C20220">
        <w:rPr>
          <w:rtl/>
          <w:lang w:eastAsia="he-IL"/>
        </w:rPr>
        <w:t>וזה על</w:t>
      </w:r>
      <w:r w:rsidR="007747AD">
        <w:rPr>
          <w:rFonts w:hint="cs"/>
          <w:rtl/>
          <w:lang w:eastAsia="he-IL"/>
        </w:rPr>
        <w:t xml:space="preserve"> </w:t>
      </w:r>
      <w:r w:rsidR="00570E82" w:rsidRPr="00C20220">
        <w:rPr>
          <w:rtl/>
          <w:lang w:eastAsia="he-IL"/>
        </w:rPr>
        <w:t>תנאי</w:t>
      </w:r>
      <w:r w:rsidR="009C2375">
        <w:rPr>
          <w:rFonts w:hint="cs"/>
          <w:rtl/>
          <w:lang w:eastAsia="he-IL"/>
        </w:rPr>
        <w:t xml:space="preserve"> </w:t>
      </w:r>
      <w:r w:rsidR="009C2375" w:rsidRPr="009C2375">
        <w:rPr>
          <w:rFonts w:hint="cs"/>
          <w:b w:val="0"/>
          <w:bCs w:val="0"/>
          <w:rtl/>
          <w:lang w:eastAsia="he-IL"/>
        </w:rPr>
        <w:t>(שינוי ברצף הסילבוס)</w:t>
      </w:r>
      <w:bookmarkEnd w:id="29"/>
    </w:p>
    <w:p w:rsidR="001C67C0" w:rsidRPr="003322BF" w:rsidRDefault="001C67C0" w:rsidP="00BD4CD2">
      <w:pPr>
        <w:pStyle w:val="a5"/>
        <w:numPr>
          <w:ilvl w:val="0"/>
          <w:numId w:val="192"/>
        </w:numPr>
        <w:spacing w:after="0" w:line="360" w:lineRule="auto"/>
        <w:jc w:val="both"/>
        <w:rPr>
          <w:rFonts w:asciiTheme="minorBidi" w:hAnsiTheme="minorBidi"/>
          <w:b/>
          <w:bCs/>
          <w:rtl/>
          <w:lang w:eastAsia="he-IL"/>
        </w:rPr>
      </w:pPr>
      <w:r w:rsidRPr="003322BF">
        <w:rPr>
          <w:rFonts w:asciiTheme="minorBidi" w:hAnsiTheme="minorBidi"/>
          <w:b/>
          <w:bCs/>
          <w:rtl/>
          <w:lang w:eastAsia="he-IL"/>
        </w:rPr>
        <w:t xml:space="preserve">סעיפים  27, 28, 29 לחוק החוזים כללי. </w:t>
      </w:r>
    </w:p>
    <w:p w:rsidR="001C67C0" w:rsidRPr="00273F3F" w:rsidRDefault="001C67C0" w:rsidP="00273F3F">
      <w:pPr>
        <w:suppressLineNumbers/>
        <w:spacing w:after="0"/>
        <w:rPr>
          <w:rFonts w:asciiTheme="minorBidi" w:eastAsia="Times New Roman" w:hAnsiTheme="minorBidi"/>
          <w:b/>
          <w:bCs/>
          <w:u w:val="single"/>
          <w:rtl/>
        </w:rPr>
      </w:pPr>
      <w:r w:rsidRPr="00273F3F">
        <w:rPr>
          <w:rFonts w:asciiTheme="minorBidi" w:eastAsia="Times New Roman" w:hAnsiTheme="minorBidi"/>
          <w:b/>
          <w:bCs/>
          <w:u w:val="single"/>
          <w:rtl/>
        </w:rPr>
        <w:t>סעיף 27(א) חוזה על תנאי</w:t>
      </w:r>
    </w:p>
    <w:p w:rsidR="001C67C0" w:rsidRPr="00D715DA" w:rsidRDefault="001C67C0" w:rsidP="00D715DA">
      <w:pPr>
        <w:spacing w:after="0" w:line="240" w:lineRule="auto"/>
        <w:rPr>
          <w:rFonts w:asciiTheme="minorBidi" w:eastAsia="Times New Roman" w:hAnsiTheme="minorBidi"/>
          <w:rtl/>
        </w:rPr>
      </w:pPr>
      <w:r w:rsidRPr="00D715DA">
        <w:rPr>
          <w:rFonts w:asciiTheme="minorBidi" w:eastAsia="Times New Roman" w:hAnsiTheme="minorBidi"/>
          <w:color w:val="FF0000"/>
          <w:rtl/>
        </w:rPr>
        <w:t xml:space="preserve">(א) חוזה יכול שיהיה תלוי בהתקיים תנאי (להלן - </w:t>
      </w:r>
      <w:r w:rsidRPr="00D715DA">
        <w:rPr>
          <w:rFonts w:asciiTheme="minorBidi" w:eastAsia="Times New Roman" w:hAnsiTheme="minorBidi"/>
          <w:b/>
          <w:bCs/>
          <w:color w:val="FF0000"/>
          <w:rtl/>
        </w:rPr>
        <w:t>תנאי מתלה</w:t>
      </w:r>
      <w:r w:rsidRPr="00D715DA">
        <w:rPr>
          <w:rFonts w:asciiTheme="minorBidi" w:eastAsia="Times New Roman" w:hAnsiTheme="minorBidi"/>
          <w:color w:val="FF0000"/>
          <w:rtl/>
        </w:rPr>
        <w:t xml:space="preserve">) או שיחדל בהתקיים תנאי (להלן - </w:t>
      </w:r>
      <w:r w:rsidRPr="00D715DA">
        <w:rPr>
          <w:rFonts w:asciiTheme="minorBidi" w:eastAsia="Times New Roman" w:hAnsiTheme="minorBidi"/>
          <w:b/>
          <w:bCs/>
          <w:color w:val="FF0000"/>
          <w:rtl/>
        </w:rPr>
        <w:t>תנאי מפסיק</w:t>
      </w:r>
      <w:r w:rsidRPr="00D715DA">
        <w:rPr>
          <w:rFonts w:asciiTheme="minorBidi" w:eastAsia="Times New Roman" w:hAnsiTheme="minorBidi"/>
          <w:color w:val="FF0000"/>
          <w:rtl/>
        </w:rPr>
        <w:t>).</w:t>
      </w:r>
    </w:p>
    <w:p w:rsidR="001C67C0" w:rsidRPr="00D715DA" w:rsidRDefault="001C67C0" w:rsidP="00D715DA">
      <w:pPr>
        <w:suppressLineNumbers/>
        <w:spacing w:after="0"/>
        <w:rPr>
          <w:rFonts w:asciiTheme="minorBidi" w:eastAsia="Times New Roman" w:hAnsiTheme="minorBidi"/>
          <w:rtl/>
        </w:rPr>
      </w:pPr>
      <w:r w:rsidRPr="00D715DA">
        <w:rPr>
          <w:rFonts w:asciiTheme="minorBidi" w:eastAsia="Times New Roman" w:hAnsiTheme="minorBidi"/>
          <w:u w:val="single"/>
          <w:rtl/>
        </w:rPr>
        <w:t>חוזה על תנאי-</w:t>
      </w:r>
      <w:r w:rsidRPr="00D715DA">
        <w:rPr>
          <w:rFonts w:asciiTheme="minorBidi" w:eastAsia="Times New Roman" w:hAnsiTheme="minorBidi"/>
          <w:rtl/>
        </w:rPr>
        <w:t xml:space="preserve"> נכרת חוזה ובחוזה יש את כל התנאים הנדרשים</w:t>
      </w:r>
      <w:r w:rsidR="00C502B6" w:rsidRPr="00D715DA">
        <w:rPr>
          <w:rFonts w:asciiTheme="minorBidi" w:eastAsia="Times New Roman" w:hAnsiTheme="minorBidi" w:hint="cs"/>
          <w:rtl/>
        </w:rPr>
        <w:t>.</w:t>
      </w:r>
      <w:r w:rsidRPr="00D715DA">
        <w:rPr>
          <w:rFonts w:asciiTheme="minorBidi" w:eastAsia="Times New Roman" w:hAnsiTheme="minorBidi"/>
          <w:rtl/>
        </w:rPr>
        <w:t xml:space="preserve"> </w:t>
      </w:r>
      <w:r w:rsidR="00C502B6" w:rsidRPr="00D715DA">
        <w:rPr>
          <w:rFonts w:asciiTheme="minorBidi" w:eastAsia="Times New Roman" w:hAnsiTheme="minorBidi" w:hint="cs"/>
          <w:rtl/>
        </w:rPr>
        <w:t xml:space="preserve">בנוסף, </w:t>
      </w:r>
      <w:r w:rsidRPr="00D715DA">
        <w:rPr>
          <w:rFonts w:asciiTheme="minorBidi" w:eastAsia="Times New Roman" w:hAnsiTheme="minorBidi"/>
          <w:rtl/>
        </w:rPr>
        <w:t>בין מועד הכריתה למועד הביצוע יש תנאי שנק</w:t>
      </w:r>
      <w:r w:rsidR="00C502B6" w:rsidRPr="00D715DA">
        <w:rPr>
          <w:rFonts w:asciiTheme="minorBidi" w:eastAsia="Times New Roman" w:hAnsiTheme="minorBidi" w:hint="cs"/>
          <w:rtl/>
        </w:rPr>
        <w:t>ב</w:t>
      </w:r>
      <w:r w:rsidRPr="00D715DA">
        <w:rPr>
          <w:rFonts w:asciiTheme="minorBidi" w:eastAsia="Times New Roman" w:hAnsiTheme="minorBidi"/>
          <w:rtl/>
        </w:rPr>
        <w:t xml:space="preserve">ע ע"י הצדדים. </w:t>
      </w:r>
    </w:p>
    <w:p w:rsidR="001C67C0" w:rsidRPr="00D715DA" w:rsidRDefault="001C67C0" w:rsidP="00BE2D7E">
      <w:pPr>
        <w:suppressLineNumbers/>
        <w:spacing w:after="0"/>
        <w:rPr>
          <w:rFonts w:asciiTheme="minorBidi" w:eastAsia="Times New Roman" w:hAnsiTheme="minorBidi"/>
          <w:rtl/>
        </w:rPr>
      </w:pPr>
      <w:r w:rsidRPr="00D715DA">
        <w:rPr>
          <w:rFonts w:asciiTheme="minorBidi" w:eastAsia="Times New Roman" w:hAnsiTheme="minorBidi"/>
          <w:b/>
          <w:bCs/>
          <w:u w:val="single"/>
          <w:rtl/>
        </w:rPr>
        <w:t>חוזה ע</w:t>
      </w:r>
      <w:r w:rsidR="00BE2D7E">
        <w:rPr>
          <w:rFonts w:asciiTheme="minorBidi" w:eastAsia="Times New Roman" w:hAnsiTheme="minorBidi" w:hint="cs"/>
          <w:b/>
          <w:bCs/>
          <w:u w:val="single"/>
          <w:rtl/>
        </w:rPr>
        <w:t>ם</w:t>
      </w:r>
      <w:r w:rsidRPr="00D715DA">
        <w:rPr>
          <w:rFonts w:asciiTheme="minorBidi" w:eastAsia="Times New Roman" w:hAnsiTheme="minorBidi"/>
          <w:b/>
          <w:bCs/>
          <w:u w:val="single"/>
          <w:rtl/>
        </w:rPr>
        <w:t xml:space="preserve"> תנאי מתלה-</w:t>
      </w:r>
      <w:r w:rsidRPr="00D715DA">
        <w:rPr>
          <w:rFonts w:asciiTheme="minorBidi" w:eastAsia="Times New Roman" w:hAnsiTheme="minorBidi"/>
          <w:rtl/>
        </w:rPr>
        <w:t xml:space="preserve"> מסכימים שעד מועד התקיימות התנאי, למרות שהחוזה תקף לא מבצעים אותו- </w:t>
      </w:r>
      <w:r w:rsidRPr="00780389">
        <w:rPr>
          <w:rFonts w:asciiTheme="minorBidi" w:eastAsia="Times New Roman" w:hAnsiTheme="minorBidi"/>
          <w:highlight w:val="yellow"/>
          <w:rtl/>
        </w:rPr>
        <w:t>הוא במצב של ק</w:t>
      </w:r>
      <w:r w:rsidR="00965FAD" w:rsidRPr="00780389">
        <w:rPr>
          <w:rFonts w:asciiTheme="minorBidi" w:eastAsia="Times New Roman" w:hAnsiTheme="minorBidi" w:hint="cs"/>
          <w:highlight w:val="yellow"/>
          <w:rtl/>
        </w:rPr>
        <w:t>י</w:t>
      </w:r>
      <w:r w:rsidRPr="00780389">
        <w:rPr>
          <w:rFonts w:asciiTheme="minorBidi" w:eastAsia="Times New Roman" w:hAnsiTheme="minorBidi"/>
          <w:highlight w:val="yellow"/>
          <w:rtl/>
        </w:rPr>
        <w:t>פאון</w:t>
      </w:r>
      <w:r w:rsidRPr="00D715DA">
        <w:rPr>
          <w:rFonts w:asciiTheme="minorBidi" w:eastAsia="Times New Roman" w:hAnsiTheme="minorBidi"/>
          <w:rtl/>
        </w:rPr>
        <w:t xml:space="preserve">. אם התנאי מתקיים החוזה מתחיל להתבצע כרגיל. התקיימות התנאי מפשירה את החוזה. אם התנאי לא מתקיים החוזה מתבטל- פוקע. </w:t>
      </w:r>
    </w:p>
    <w:p w:rsidR="001C67C0" w:rsidRPr="00D715DA" w:rsidRDefault="001C67C0" w:rsidP="009030BC">
      <w:pPr>
        <w:suppressLineNumbers/>
        <w:spacing w:after="0"/>
        <w:rPr>
          <w:rFonts w:asciiTheme="minorBidi" w:eastAsia="Times New Roman" w:hAnsiTheme="minorBidi"/>
          <w:rtl/>
        </w:rPr>
      </w:pPr>
      <w:r w:rsidRPr="00D715DA">
        <w:rPr>
          <w:rFonts w:asciiTheme="minorBidi" w:eastAsia="Times New Roman" w:hAnsiTheme="minorBidi"/>
          <w:b/>
          <w:bCs/>
          <w:u w:val="single"/>
          <w:rtl/>
        </w:rPr>
        <w:t>חוזה ע</w:t>
      </w:r>
      <w:r w:rsidR="00BE2D7E">
        <w:rPr>
          <w:rFonts w:asciiTheme="minorBidi" w:eastAsia="Times New Roman" w:hAnsiTheme="minorBidi" w:hint="cs"/>
          <w:b/>
          <w:bCs/>
          <w:u w:val="single"/>
          <w:rtl/>
        </w:rPr>
        <w:t>ם</w:t>
      </w:r>
      <w:r w:rsidRPr="00D715DA">
        <w:rPr>
          <w:rFonts w:asciiTheme="minorBidi" w:eastAsia="Times New Roman" w:hAnsiTheme="minorBidi"/>
          <w:b/>
          <w:bCs/>
          <w:u w:val="single"/>
          <w:rtl/>
        </w:rPr>
        <w:t xml:space="preserve"> תנאי מפסיק</w:t>
      </w:r>
      <w:r w:rsidRPr="00D715DA">
        <w:rPr>
          <w:rFonts w:asciiTheme="minorBidi" w:eastAsia="Times New Roman" w:hAnsiTheme="minorBidi"/>
          <w:rtl/>
        </w:rPr>
        <w:t xml:space="preserve">- נכרת חוזה שלם ותקף ומתחיל להתבצע. הצדדים מסכימים שאם </w:t>
      </w:r>
      <w:r w:rsidR="009030BC">
        <w:rPr>
          <w:rFonts w:asciiTheme="minorBidi" w:eastAsia="Times New Roman" w:hAnsiTheme="minorBidi" w:hint="cs"/>
          <w:rtl/>
        </w:rPr>
        <w:t>ב</w:t>
      </w:r>
      <w:r w:rsidRPr="00D715DA">
        <w:rPr>
          <w:rFonts w:asciiTheme="minorBidi" w:eastAsia="Times New Roman" w:hAnsiTheme="minorBidi"/>
          <w:rtl/>
        </w:rPr>
        <w:t xml:space="preserve">מועד </w:t>
      </w:r>
      <w:proofErr w:type="spellStart"/>
      <w:r w:rsidRPr="00D715DA">
        <w:rPr>
          <w:rFonts w:asciiTheme="minorBidi" w:eastAsia="Times New Roman" w:hAnsiTheme="minorBidi"/>
          <w:rtl/>
        </w:rPr>
        <w:t>מסויים</w:t>
      </w:r>
      <w:proofErr w:type="spellEnd"/>
      <w:r w:rsidR="009030BC">
        <w:rPr>
          <w:rFonts w:asciiTheme="minorBidi" w:eastAsia="Times New Roman" w:hAnsiTheme="minorBidi" w:hint="cs"/>
          <w:rtl/>
        </w:rPr>
        <w:t xml:space="preserve"> </w:t>
      </w:r>
      <w:r w:rsidR="00BE2D7E">
        <w:rPr>
          <w:rFonts w:asciiTheme="minorBidi" w:eastAsia="Times New Roman" w:hAnsiTheme="minorBidi" w:hint="cs"/>
          <w:rtl/>
        </w:rPr>
        <w:t>י</w:t>
      </w:r>
      <w:r w:rsidRPr="00D715DA">
        <w:rPr>
          <w:rFonts w:asciiTheme="minorBidi" w:eastAsia="Times New Roman" w:hAnsiTheme="minorBidi"/>
          <w:rtl/>
        </w:rPr>
        <w:t xml:space="preserve">תקיים תנאי מפסיק- החוזה </w:t>
      </w:r>
      <w:r w:rsidR="009030BC">
        <w:rPr>
          <w:rFonts w:asciiTheme="minorBidi" w:eastAsia="Times New Roman" w:hAnsiTheme="minorBidi" w:hint="cs"/>
          <w:rtl/>
        </w:rPr>
        <w:t>יחדל מלהתקיים</w:t>
      </w:r>
      <w:r w:rsidRPr="00D715DA">
        <w:rPr>
          <w:rFonts w:asciiTheme="minorBidi" w:eastAsia="Times New Roman" w:hAnsiTheme="minorBidi"/>
          <w:rtl/>
        </w:rPr>
        <w:t xml:space="preserve">. אם התנאי המפסיק לא יתקיים החוזה ימשיך להתקיים. </w:t>
      </w:r>
    </w:p>
    <w:p w:rsidR="00C74989" w:rsidRDefault="00C74989" w:rsidP="00BD4CD2">
      <w:pPr>
        <w:pStyle w:val="a5"/>
        <w:numPr>
          <w:ilvl w:val="0"/>
          <w:numId w:val="311"/>
        </w:numPr>
        <w:suppressLineNumbers/>
        <w:spacing w:after="0"/>
        <w:ind w:left="363"/>
        <w:rPr>
          <w:rFonts w:asciiTheme="minorBidi" w:eastAsia="Times New Roman" w:hAnsiTheme="minorBidi" w:hint="cs"/>
        </w:rPr>
      </w:pPr>
      <w:r w:rsidRPr="00780389">
        <w:rPr>
          <w:rFonts w:asciiTheme="minorBidi" w:eastAsia="Times New Roman" w:hAnsiTheme="minorBidi"/>
          <w:rtl/>
        </w:rPr>
        <w:t>את ההתרחשות עצמה ה</w:t>
      </w:r>
      <w:r w:rsidR="00780389" w:rsidRPr="00780389">
        <w:rPr>
          <w:rFonts w:asciiTheme="minorBidi" w:eastAsia="Times New Roman" w:hAnsiTheme="minorBidi" w:hint="cs"/>
          <w:rtl/>
        </w:rPr>
        <w:t>צדדים</w:t>
      </w:r>
      <w:r w:rsidRPr="00780389">
        <w:rPr>
          <w:rFonts w:asciiTheme="minorBidi" w:eastAsia="Times New Roman" w:hAnsiTheme="minorBidi"/>
          <w:rtl/>
        </w:rPr>
        <w:t xml:space="preserve"> יכולים להגדיר כתנאי מפסיק וכתנאי מתלה</w:t>
      </w:r>
      <w:r w:rsidR="00780389" w:rsidRPr="00780389">
        <w:rPr>
          <w:rFonts w:asciiTheme="minorBidi" w:eastAsia="Times New Roman" w:hAnsiTheme="minorBidi" w:hint="cs"/>
          <w:rtl/>
        </w:rPr>
        <w:t xml:space="preserve"> (נתון לבחירתם)</w:t>
      </w:r>
      <w:r w:rsidRPr="00780389">
        <w:rPr>
          <w:rFonts w:asciiTheme="minorBidi" w:eastAsia="Times New Roman" w:hAnsiTheme="minorBidi"/>
          <w:rtl/>
        </w:rPr>
        <w:t>.</w:t>
      </w:r>
    </w:p>
    <w:p w:rsidR="00273F3F" w:rsidRPr="00780389" w:rsidRDefault="00273F3F" w:rsidP="00273F3F">
      <w:pPr>
        <w:pStyle w:val="a5"/>
        <w:suppressLineNumbers/>
        <w:spacing w:after="0"/>
        <w:ind w:left="363"/>
        <w:rPr>
          <w:rFonts w:asciiTheme="minorBidi" w:eastAsia="Times New Roman" w:hAnsiTheme="minorBidi"/>
          <w:rtl/>
        </w:rPr>
      </w:pPr>
    </w:p>
    <w:p w:rsidR="00C74989" w:rsidRDefault="00F32BAD" w:rsidP="00D715DA">
      <w:pPr>
        <w:suppressLineNumbers/>
        <w:spacing w:after="0"/>
        <w:rPr>
          <w:rFonts w:asciiTheme="minorBidi" w:eastAsia="Times New Roman" w:hAnsiTheme="minorBidi"/>
          <w:rtl/>
        </w:rPr>
      </w:pPr>
      <w:r w:rsidRPr="00F32BAD">
        <w:rPr>
          <w:rFonts w:asciiTheme="minorBidi" w:eastAsia="Times New Roman" w:hAnsiTheme="minorBidi"/>
          <w:b/>
          <w:bCs/>
          <w:noProof/>
          <w:rtl/>
        </w:rPr>
        <w:pict>
          <v:group id="_x0000_s1055" style="position:absolute;left:0;text-align:left;margin-left:-7.05pt;margin-top:-.05pt;width:434.7pt;height:62.5pt;z-index:251685888" coordorigin="1467,5398" coordsize="8694,1250">
            <v:shape id="_x0000_s1054" type="#_x0000_t202" style="position:absolute;left:1494;top:5412;width:3321;height:765;mso-width-percent:400;mso-height-percent:200;mso-width-percent:400;mso-height-percent:200;mso-width-relative:margin;mso-height-relative:margin" stroked="f">
              <v:textbox style="mso-fit-shape-to-text:t">
                <w:txbxContent>
                  <w:p w:rsidR="009C2375" w:rsidRPr="00E1253E" w:rsidRDefault="009C2375" w:rsidP="003E4AD6">
                    <w:pPr>
                      <w:spacing w:after="0" w:line="240" w:lineRule="auto"/>
                      <w:jc w:val="center"/>
                      <w:rPr>
                        <w:sz w:val="18"/>
                        <w:szCs w:val="18"/>
                      </w:rPr>
                    </w:pPr>
                    <w:r w:rsidRPr="00E1253E">
                      <w:rPr>
                        <w:rFonts w:hint="cs"/>
                        <w:sz w:val="18"/>
                        <w:szCs w:val="18"/>
                        <w:rtl/>
                      </w:rPr>
                      <w:t xml:space="preserve">אם התקיים תנאי </w:t>
                    </w:r>
                    <w:r w:rsidRPr="00AA0880">
                      <w:rPr>
                        <w:rFonts w:hint="cs"/>
                        <w:b/>
                        <w:bCs/>
                        <w:sz w:val="18"/>
                        <w:szCs w:val="18"/>
                        <w:rtl/>
                      </w:rPr>
                      <w:t>מתלה</w:t>
                    </w:r>
                    <w:r w:rsidRPr="00E1253E">
                      <w:rPr>
                        <w:rFonts w:hint="cs"/>
                        <w:sz w:val="18"/>
                        <w:szCs w:val="18"/>
                        <w:rtl/>
                      </w:rPr>
                      <w:t xml:space="preserve"> בשלב זה החיוב החוזי מתחיל, אם התקיים בשלב זה התנאי </w:t>
                    </w:r>
                    <w:r w:rsidRPr="00AA0880">
                      <w:rPr>
                        <w:rFonts w:hint="cs"/>
                        <w:b/>
                        <w:bCs/>
                        <w:sz w:val="18"/>
                        <w:szCs w:val="18"/>
                        <w:rtl/>
                      </w:rPr>
                      <w:t>המפסיק</w:t>
                    </w:r>
                    <w:r w:rsidRPr="00E1253E">
                      <w:rPr>
                        <w:rFonts w:hint="cs"/>
                        <w:sz w:val="18"/>
                        <w:szCs w:val="18"/>
                        <w:rtl/>
                      </w:rPr>
                      <w:t xml:space="preserve"> </w:t>
                    </w:r>
                    <w:r w:rsidRPr="00E1253E">
                      <w:rPr>
                        <w:sz w:val="18"/>
                        <w:szCs w:val="18"/>
                        <w:rtl/>
                      </w:rPr>
                      <w:t>–</w:t>
                    </w:r>
                    <w:r w:rsidRPr="00E1253E">
                      <w:rPr>
                        <w:rFonts w:hint="cs"/>
                        <w:sz w:val="18"/>
                        <w:szCs w:val="18"/>
                        <w:rtl/>
                      </w:rPr>
                      <w:t xml:space="preserve"> החוזה חדל.</w:t>
                    </w:r>
                  </w:p>
                </w:txbxContent>
              </v:textbox>
            </v:shape>
            <v:shape id="_x0000_s1051" type="#_x0000_t202" style="position:absolute;left:5698;top:5398;width:3322;height:765;mso-width-percent:400;mso-height-percent:200;mso-width-percent:400;mso-height-percent:200;mso-width-relative:margin;mso-height-relative:margin" o:regroupid="1" stroked="f">
              <v:textbox style="mso-fit-shape-to-text:t">
                <w:txbxContent>
                  <w:p w:rsidR="009C2375" w:rsidRPr="00E1253E" w:rsidRDefault="009C2375" w:rsidP="00780389">
                    <w:pPr>
                      <w:spacing w:after="0" w:line="240" w:lineRule="auto"/>
                      <w:jc w:val="center"/>
                      <w:rPr>
                        <w:sz w:val="18"/>
                        <w:szCs w:val="18"/>
                      </w:rPr>
                    </w:pPr>
                    <w:r w:rsidRPr="00E1253E">
                      <w:rPr>
                        <w:rFonts w:hint="cs"/>
                        <w:sz w:val="18"/>
                        <w:szCs w:val="18"/>
                        <w:rtl/>
                      </w:rPr>
                      <w:t xml:space="preserve">אם התנאי </w:t>
                    </w:r>
                    <w:r w:rsidRPr="00AA0880">
                      <w:rPr>
                        <w:rFonts w:hint="cs"/>
                        <w:b/>
                        <w:bCs/>
                        <w:sz w:val="18"/>
                        <w:szCs w:val="18"/>
                        <w:rtl/>
                      </w:rPr>
                      <w:t>מתלה</w:t>
                    </w:r>
                    <w:r w:rsidRPr="00E1253E">
                      <w:rPr>
                        <w:rFonts w:hint="cs"/>
                        <w:sz w:val="18"/>
                        <w:szCs w:val="18"/>
                        <w:rtl/>
                      </w:rPr>
                      <w:t xml:space="preserve"> בשלב זה</w:t>
                    </w:r>
                    <w:r>
                      <w:rPr>
                        <w:rFonts w:hint="cs"/>
                        <w:sz w:val="18"/>
                        <w:szCs w:val="18"/>
                        <w:rtl/>
                      </w:rPr>
                      <w:t xml:space="preserve"> החוזה תקף אך  החיובים מוקפאים</w:t>
                    </w:r>
                    <w:r w:rsidRPr="00E1253E">
                      <w:rPr>
                        <w:rFonts w:hint="cs"/>
                        <w:sz w:val="18"/>
                        <w:szCs w:val="18"/>
                        <w:rtl/>
                      </w:rPr>
                      <w:t>, אם הוא</w:t>
                    </w:r>
                    <w:r w:rsidRPr="00AA0880">
                      <w:rPr>
                        <w:rFonts w:hint="cs"/>
                        <w:b/>
                        <w:bCs/>
                        <w:sz w:val="18"/>
                        <w:szCs w:val="18"/>
                        <w:rtl/>
                      </w:rPr>
                      <w:t xml:space="preserve"> מפסיק</w:t>
                    </w:r>
                    <w:r w:rsidRPr="00E1253E">
                      <w:rPr>
                        <w:rFonts w:hint="cs"/>
                        <w:sz w:val="18"/>
                        <w:szCs w:val="18"/>
                        <w:rtl/>
                      </w:rPr>
                      <w:t xml:space="preserve">, </w:t>
                    </w:r>
                    <w:r>
                      <w:rPr>
                        <w:rFonts w:hint="cs"/>
                        <w:sz w:val="18"/>
                        <w:szCs w:val="18"/>
                        <w:rtl/>
                      </w:rPr>
                      <w:t>הם תקפים (זאת בכפוף לרצון הצדדים)</w:t>
                    </w:r>
                  </w:p>
                </w:txbxContent>
              </v:textbox>
            </v:shape>
            <v:shape id="_x0000_s1044" type="#_x0000_t32" style="position:absolute;left:1467;top:6177;width:8694;height:0;flip:x" o:connectortype="straight" o:regroupid="1">
              <v:stroke endarrow="block"/>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9020;top:5861;width:1006;height:476" o:regroupid="1">
              <v:shadow color="#868686"/>
              <v:textpath style="font-family:&quot;Arial Black&quot;;v-text-kern:t" trim="t" fitpath="t" string="כריתה"/>
            </v:shape>
            <v:shape id="_x0000_s1048" type="#_x0000_t136" style="position:absolute;left:4887;top:5935;width:776;height:476" o:regroupid="1">
              <v:shadow color="#868686"/>
              <v:textpath style="font-family:&quot;Arial Black&quot;;v-text-kern:t" trim="t" fitpath="t" string="תנאי"/>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0" type="#_x0000_t87" style="position:absolute;left:7179;top:4956;width:395;height:2989;rotation:270;mso-position-horizontal-relative:margin;mso-position-vertical-relative:margin" o:regroupid="1"/>
            <v:shape id="_x0000_s1053" type="#_x0000_t87" style="position:absolute;left:3001;top:4990;width:395;height:2866;rotation:270;mso-position-horizontal-relative:margin;mso-position-vertical-relative:margin"/>
            <w10:wrap anchorx="page"/>
          </v:group>
        </w:pict>
      </w:r>
    </w:p>
    <w:p w:rsidR="00C74989" w:rsidRDefault="00C74989" w:rsidP="00D715DA">
      <w:pPr>
        <w:suppressLineNumbers/>
        <w:spacing w:after="0"/>
        <w:rPr>
          <w:rFonts w:asciiTheme="minorBidi" w:eastAsia="Times New Roman" w:hAnsiTheme="minorBidi"/>
          <w:rtl/>
        </w:rPr>
      </w:pPr>
    </w:p>
    <w:p w:rsidR="00C74989" w:rsidRDefault="00C74989" w:rsidP="00D715DA">
      <w:pPr>
        <w:suppressLineNumbers/>
        <w:spacing w:after="0"/>
        <w:rPr>
          <w:rFonts w:asciiTheme="minorBidi" w:eastAsia="Times New Roman" w:hAnsiTheme="minorBidi"/>
          <w:rtl/>
        </w:rPr>
      </w:pPr>
    </w:p>
    <w:p w:rsidR="00C74989" w:rsidRDefault="00C74989" w:rsidP="00D715DA">
      <w:pPr>
        <w:suppressLineNumbers/>
        <w:spacing w:after="0"/>
        <w:rPr>
          <w:rFonts w:asciiTheme="minorBidi" w:eastAsia="Times New Roman" w:hAnsiTheme="minorBidi"/>
          <w:rtl/>
        </w:rPr>
      </w:pPr>
    </w:p>
    <w:p w:rsidR="00E5054F" w:rsidRDefault="00E5054F" w:rsidP="00D715DA">
      <w:pPr>
        <w:suppressLineNumbers/>
        <w:spacing w:after="0"/>
        <w:rPr>
          <w:rFonts w:asciiTheme="minorBidi" w:eastAsia="Times New Roman" w:hAnsiTheme="minorBidi"/>
          <w:b/>
          <w:bCs/>
          <w:rtl/>
        </w:rPr>
      </w:pPr>
    </w:p>
    <w:p w:rsidR="001C67C0" w:rsidRPr="00D715DA" w:rsidRDefault="00C74989" w:rsidP="009C0142">
      <w:pPr>
        <w:suppressLineNumbers/>
        <w:spacing w:after="0"/>
        <w:rPr>
          <w:rFonts w:asciiTheme="minorBidi" w:eastAsia="Times New Roman" w:hAnsiTheme="minorBidi"/>
          <w:rtl/>
        </w:rPr>
      </w:pPr>
      <w:r w:rsidRPr="00A13096">
        <w:rPr>
          <w:rFonts w:asciiTheme="minorBidi" w:eastAsia="Times New Roman" w:hAnsiTheme="minorBidi" w:hint="cs"/>
          <w:b/>
          <w:bCs/>
          <w:rtl/>
        </w:rPr>
        <w:t>לא תמיד קל לפענח מהו חוזה על תנאי</w:t>
      </w:r>
      <w:r>
        <w:rPr>
          <w:rFonts w:asciiTheme="minorBidi" w:eastAsia="Times New Roman" w:hAnsiTheme="minorBidi" w:hint="cs"/>
          <w:rtl/>
        </w:rPr>
        <w:t xml:space="preserve"> - </w:t>
      </w:r>
      <w:r w:rsidR="00EA2ED8">
        <w:rPr>
          <w:rFonts w:asciiTheme="minorBidi" w:eastAsia="Times New Roman" w:hAnsiTheme="minorBidi" w:hint="cs"/>
          <w:u w:val="single"/>
          <w:rtl/>
        </w:rPr>
        <w:t>דוגמא</w:t>
      </w:r>
      <w:r w:rsidR="001C67C0" w:rsidRPr="00D715DA">
        <w:rPr>
          <w:rFonts w:asciiTheme="minorBidi" w:eastAsia="Times New Roman" w:hAnsiTheme="minorBidi"/>
          <w:rtl/>
        </w:rPr>
        <w:t xml:space="preserve">: ראובן מוכר לשמעון חנות ושמעון רוצה לעשות שם מסעדה- קובעים תנאי מתלה- תוך 3 חודשים מכריתת החוזה שמעון יקבל </w:t>
      </w:r>
      <w:proofErr w:type="spellStart"/>
      <w:r w:rsidR="001C67C0" w:rsidRPr="00D715DA">
        <w:rPr>
          <w:rFonts w:asciiTheme="minorBidi" w:eastAsia="Times New Roman" w:hAnsiTheme="minorBidi"/>
          <w:rtl/>
        </w:rPr>
        <w:t>רשיון</w:t>
      </w:r>
      <w:proofErr w:type="spellEnd"/>
      <w:r w:rsidR="001C67C0" w:rsidRPr="00D715DA">
        <w:rPr>
          <w:rFonts w:asciiTheme="minorBidi" w:eastAsia="Times New Roman" w:hAnsiTheme="minorBidi"/>
          <w:rtl/>
        </w:rPr>
        <w:t xml:space="preserve"> לפתיחת המסעדה. עד שיעברו 3 חודשים הצדדים לא עושים כלום- אם התנאי מתקיים הצדדים מתחילים לבצע את החוזה. </w:t>
      </w:r>
      <w:r w:rsidR="00EA2ED8">
        <w:rPr>
          <w:rFonts w:asciiTheme="minorBidi" w:eastAsia="Times New Roman" w:hAnsiTheme="minorBidi" w:hint="cs"/>
          <w:rtl/>
        </w:rPr>
        <w:t>באותה מידה</w:t>
      </w:r>
      <w:r w:rsidR="001C67C0" w:rsidRPr="00D715DA">
        <w:rPr>
          <w:rFonts w:asciiTheme="minorBidi" w:eastAsia="Times New Roman" w:hAnsiTheme="minorBidi"/>
          <w:rtl/>
        </w:rPr>
        <w:t xml:space="preserve"> הם יכולים לקבוע שמתן ההיתר הוא תנאי מפסיק. </w:t>
      </w:r>
    </w:p>
    <w:p w:rsidR="001C67C0" w:rsidRDefault="001C67C0" w:rsidP="00D715DA">
      <w:pPr>
        <w:suppressLineNumbers/>
        <w:spacing w:after="0"/>
        <w:rPr>
          <w:rFonts w:asciiTheme="minorBidi" w:eastAsia="Times New Roman" w:hAnsiTheme="minorBidi"/>
          <w:rtl/>
        </w:rPr>
      </w:pPr>
      <w:r w:rsidRPr="00D715DA">
        <w:rPr>
          <w:rFonts w:asciiTheme="minorBidi" w:eastAsia="Times New Roman" w:hAnsiTheme="minorBidi"/>
          <w:b/>
          <w:bCs/>
          <w:rtl/>
        </w:rPr>
        <w:t>ההבדל המשפטי בין חוזה על תנאי מתלה לבין חוזה על תנאי מפסיק הוא ההתרחשות בזמן הביניים</w:t>
      </w:r>
      <w:r w:rsidRPr="00D715DA">
        <w:rPr>
          <w:rFonts w:asciiTheme="minorBidi" w:eastAsia="Times New Roman" w:hAnsiTheme="minorBidi"/>
          <w:rtl/>
        </w:rPr>
        <w:t>. החוזה פועל עד התנאי</w:t>
      </w:r>
      <w:r w:rsidR="00EA2ED8">
        <w:rPr>
          <w:rFonts w:asciiTheme="minorBidi" w:eastAsia="Times New Roman" w:hAnsiTheme="minorBidi" w:hint="cs"/>
          <w:rtl/>
        </w:rPr>
        <w:t xml:space="preserve"> (מפסיק)</w:t>
      </w:r>
      <w:r w:rsidRPr="00D715DA">
        <w:rPr>
          <w:rFonts w:asciiTheme="minorBidi" w:eastAsia="Times New Roman" w:hAnsiTheme="minorBidi"/>
          <w:rtl/>
        </w:rPr>
        <w:t xml:space="preserve"> או החוזה קפוא עד תנאי</w:t>
      </w:r>
      <w:r w:rsidR="00EA2ED8">
        <w:rPr>
          <w:rFonts w:asciiTheme="minorBidi" w:eastAsia="Times New Roman" w:hAnsiTheme="minorBidi" w:hint="cs"/>
          <w:rtl/>
        </w:rPr>
        <w:t xml:space="preserve"> (מתלה)</w:t>
      </w:r>
      <w:r w:rsidRPr="00D715DA">
        <w:rPr>
          <w:rFonts w:asciiTheme="minorBidi" w:eastAsia="Times New Roman" w:hAnsiTheme="minorBidi"/>
          <w:rtl/>
        </w:rPr>
        <w:t xml:space="preserve">. </w:t>
      </w:r>
    </w:p>
    <w:p w:rsidR="00E23AD5" w:rsidRDefault="00E23AD5" w:rsidP="00E23AD5">
      <w:pPr>
        <w:spacing w:after="0"/>
        <w:rPr>
          <w:rFonts w:asciiTheme="minorBidi" w:hAnsiTheme="minorBidi"/>
          <w:b/>
          <w:bCs/>
          <w:rtl/>
        </w:rPr>
      </w:pPr>
      <w:r>
        <w:rPr>
          <w:rFonts w:asciiTheme="minorBidi" w:hAnsiTheme="minorBidi" w:hint="cs"/>
          <w:b/>
          <w:bCs/>
          <w:rtl/>
        </w:rPr>
        <w:t>האם תנאי שנקבע בגין הוראת דין ולא מרצון או הסכמה של הצדדים הופך את החוזה לחוזה על תנאי?</w:t>
      </w:r>
    </w:p>
    <w:p w:rsidR="00E23AD5" w:rsidRPr="00E23AD5" w:rsidRDefault="00E23AD5" w:rsidP="00E23AD5">
      <w:pPr>
        <w:spacing w:after="0"/>
        <w:rPr>
          <w:rFonts w:asciiTheme="minorBidi" w:hAnsiTheme="minorBidi"/>
          <w:rtl/>
        </w:rPr>
      </w:pPr>
      <w:r w:rsidRPr="00E23AD5">
        <w:rPr>
          <w:rFonts w:asciiTheme="minorBidi" w:hAnsiTheme="minorBidi" w:hint="cs"/>
          <w:rtl/>
        </w:rPr>
        <w:t xml:space="preserve">התשובה היא כן, ניתן למצוא את התשובה בפסיקה (למשל </w:t>
      </w:r>
      <w:r w:rsidRPr="002519D6">
        <w:rPr>
          <w:rFonts w:asciiTheme="minorBidi" w:hAnsiTheme="minorBidi" w:hint="cs"/>
          <w:highlight w:val="green"/>
          <w:rtl/>
        </w:rPr>
        <w:t xml:space="preserve">מפעלי ברוך שמיר נ' </w:t>
      </w:r>
      <w:proofErr w:type="spellStart"/>
      <w:r w:rsidRPr="002519D6">
        <w:rPr>
          <w:rFonts w:asciiTheme="minorBidi" w:hAnsiTheme="minorBidi" w:hint="cs"/>
          <w:highlight w:val="green"/>
          <w:rtl/>
        </w:rPr>
        <w:t>הוך</w:t>
      </w:r>
      <w:proofErr w:type="spellEnd"/>
      <w:r w:rsidRPr="002519D6">
        <w:rPr>
          <w:rFonts w:asciiTheme="minorBidi" w:hAnsiTheme="minorBidi" w:hint="cs"/>
          <w:highlight w:val="green"/>
          <w:rtl/>
        </w:rPr>
        <w:t xml:space="preserve"> ונתיבי איילון נ' בשורה</w:t>
      </w:r>
      <w:r w:rsidRPr="00E23AD5">
        <w:rPr>
          <w:rFonts w:asciiTheme="minorBidi" w:hAnsiTheme="minorBidi" w:hint="cs"/>
          <w:rtl/>
        </w:rPr>
        <w:t xml:space="preserve">). </w:t>
      </w:r>
    </w:p>
    <w:p w:rsidR="006C2188" w:rsidRDefault="006C2188" w:rsidP="006C2188">
      <w:pPr>
        <w:spacing w:after="0"/>
        <w:jc w:val="center"/>
        <w:rPr>
          <w:rFonts w:asciiTheme="minorBidi" w:eastAsia="Times New Roman" w:hAnsiTheme="minorBidi"/>
          <w:rtl/>
        </w:rPr>
      </w:pPr>
      <w:r w:rsidRPr="00D715DA">
        <w:rPr>
          <w:rFonts w:asciiTheme="minorBidi" w:hAnsiTheme="minorBidi"/>
          <w:b/>
          <w:bCs/>
          <w:rtl/>
        </w:rPr>
        <w:t>הרצאה מספ</w:t>
      </w:r>
      <w:r w:rsidRPr="00D715DA">
        <w:rPr>
          <w:rFonts w:asciiTheme="minorBidi" w:hAnsiTheme="minorBidi" w:hint="cs"/>
          <w:b/>
          <w:bCs/>
          <w:rtl/>
        </w:rPr>
        <w:t>ר 23</w:t>
      </w:r>
      <w:r w:rsidRPr="00D715DA">
        <w:rPr>
          <w:rFonts w:asciiTheme="minorBidi" w:hAnsiTheme="minorBidi"/>
          <w:b/>
          <w:bCs/>
          <w:rtl/>
        </w:rPr>
        <w:t xml:space="preserve"> - </w:t>
      </w:r>
      <w:r w:rsidRPr="00D715DA">
        <w:rPr>
          <w:rFonts w:asciiTheme="minorBidi" w:hAnsiTheme="minorBidi" w:hint="cs"/>
          <w:b/>
          <w:bCs/>
          <w:rtl/>
        </w:rPr>
        <w:t>26</w:t>
      </w:r>
      <w:r w:rsidRPr="00D715DA">
        <w:rPr>
          <w:rFonts w:asciiTheme="minorBidi" w:hAnsiTheme="minorBidi"/>
          <w:b/>
          <w:bCs/>
          <w:rtl/>
        </w:rPr>
        <w:t>.1</w:t>
      </w:r>
      <w:r w:rsidRPr="00D715DA">
        <w:rPr>
          <w:rFonts w:asciiTheme="minorBidi" w:hAnsiTheme="minorBidi" w:hint="cs"/>
          <w:b/>
          <w:bCs/>
          <w:rtl/>
        </w:rPr>
        <w:t>2</w:t>
      </w:r>
      <w:r w:rsidRPr="00D715DA">
        <w:rPr>
          <w:rFonts w:asciiTheme="minorBidi" w:hAnsiTheme="minorBidi"/>
          <w:b/>
          <w:bCs/>
          <w:rtl/>
        </w:rPr>
        <w:t>.2013</w:t>
      </w:r>
      <w:r w:rsidRPr="00D715DA">
        <w:rPr>
          <w:rFonts w:asciiTheme="minorBidi" w:hAnsiTheme="minorBidi" w:hint="cs"/>
          <w:b/>
          <w:bCs/>
          <w:rtl/>
        </w:rPr>
        <w:t xml:space="preserve"> </w:t>
      </w:r>
    </w:p>
    <w:p w:rsidR="009C0142" w:rsidRPr="00D715DA" w:rsidRDefault="009C0142" w:rsidP="006C2188">
      <w:pPr>
        <w:spacing w:after="0"/>
        <w:jc w:val="center"/>
        <w:rPr>
          <w:rFonts w:asciiTheme="minorBidi" w:eastAsia="Times New Roman" w:hAnsiTheme="minorBidi"/>
          <w:rtl/>
        </w:rPr>
      </w:pPr>
    </w:p>
    <w:p w:rsidR="001C67C0" w:rsidRPr="005D3CEC" w:rsidRDefault="002519D6" w:rsidP="005D3CEC">
      <w:pPr>
        <w:suppressLineNumbers/>
        <w:spacing w:after="0"/>
        <w:rPr>
          <w:rFonts w:asciiTheme="minorBidi" w:eastAsia="Times New Roman" w:hAnsiTheme="minorBidi"/>
          <w:rtl/>
        </w:rPr>
      </w:pPr>
      <w:r>
        <w:rPr>
          <w:rFonts w:asciiTheme="minorBidi" w:eastAsia="Times New Roman" w:hAnsiTheme="minorBidi" w:hint="cs"/>
          <w:b/>
          <w:bCs/>
          <w:u w:val="single"/>
          <w:rtl/>
        </w:rPr>
        <w:t>מדוע</w:t>
      </w:r>
      <w:r w:rsidR="005D3CEC" w:rsidRPr="005D3CEC">
        <w:rPr>
          <w:rFonts w:asciiTheme="minorBidi" w:eastAsia="Times New Roman" w:hAnsiTheme="minorBidi"/>
          <w:b/>
          <w:bCs/>
          <w:u w:val="single"/>
          <w:rtl/>
        </w:rPr>
        <w:t xml:space="preserve"> צריך חוזה על תנאי?</w:t>
      </w:r>
      <w:r w:rsidR="005D3CEC" w:rsidRPr="005D3CEC">
        <w:rPr>
          <w:rFonts w:asciiTheme="minorBidi" w:eastAsia="Times New Roman" w:hAnsiTheme="minorBidi" w:hint="cs"/>
          <w:rtl/>
        </w:rPr>
        <w:t xml:space="preserve"> במידה</w:t>
      </w:r>
      <w:r w:rsidR="001C67C0" w:rsidRPr="005D3CEC">
        <w:rPr>
          <w:rFonts w:asciiTheme="minorBidi" w:eastAsia="Times New Roman" w:hAnsiTheme="minorBidi"/>
          <w:rtl/>
        </w:rPr>
        <w:t xml:space="preserve"> </w:t>
      </w:r>
      <w:r w:rsidR="005D3CEC" w:rsidRPr="005D3CEC">
        <w:rPr>
          <w:rFonts w:asciiTheme="minorBidi" w:eastAsia="Times New Roman" w:hAnsiTheme="minorBidi" w:hint="cs"/>
          <w:rtl/>
        </w:rPr>
        <w:t>ו</w:t>
      </w:r>
      <w:r w:rsidR="001C67C0" w:rsidRPr="005D3CEC">
        <w:rPr>
          <w:rFonts w:asciiTheme="minorBidi" w:eastAsia="Times New Roman" w:hAnsiTheme="minorBidi"/>
          <w:rtl/>
        </w:rPr>
        <w:t>צדדים גמרו בדעתם צריך לה</w:t>
      </w:r>
      <w:r w:rsidR="005D3CEC" w:rsidRPr="005D3CEC">
        <w:rPr>
          <w:rFonts w:asciiTheme="minorBidi" w:eastAsia="Times New Roman" w:hAnsiTheme="minorBidi" w:hint="cs"/>
          <w:rtl/>
        </w:rPr>
        <w:t>שתכלל</w:t>
      </w:r>
      <w:r w:rsidR="005D3CEC" w:rsidRPr="005D3CEC">
        <w:rPr>
          <w:rFonts w:asciiTheme="minorBidi" w:eastAsia="Times New Roman" w:hAnsiTheme="minorBidi"/>
          <w:rtl/>
        </w:rPr>
        <w:t xml:space="preserve"> חוזה ו</w:t>
      </w:r>
      <w:r w:rsidR="005D3CEC" w:rsidRPr="005D3CEC">
        <w:rPr>
          <w:rFonts w:asciiTheme="minorBidi" w:eastAsia="Times New Roman" w:hAnsiTheme="minorBidi" w:hint="cs"/>
          <w:rtl/>
        </w:rPr>
        <w:t xml:space="preserve">לעיתים הוא עשוי להיות מותנה במשהו, בין מרצונם ובין בעל כורחם. </w:t>
      </w:r>
      <w:r w:rsidR="001C67C0" w:rsidRPr="005D3CEC">
        <w:rPr>
          <w:rFonts w:asciiTheme="minorBidi" w:eastAsia="Times New Roman" w:hAnsiTheme="minorBidi"/>
          <w:rtl/>
        </w:rPr>
        <w:t xml:space="preserve">המצב הוא ששני הצדדים מעוניינים בחוזה </w:t>
      </w:r>
      <w:r w:rsidR="005D3CEC" w:rsidRPr="005D3CEC">
        <w:rPr>
          <w:rFonts w:asciiTheme="minorBidi" w:eastAsia="Times New Roman" w:hAnsiTheme="minorBidi" w:hint="cs"/>
          <w:rtl/>
        </w:rPr>
        <w:t xml:space="preserve">כעת </w:t>
      </w:r>
      <w:r w:rsidR="001C67C0" w:rsidRPr="005D3CEC">
        <w:rPr>
          <w:rFonts w:asciiTheme="minorBidi" w:eastAsia="Times New Roman" w:hAnsiTheme="minorBidi"/>
          <w:rtl/>
        </w:rPr>
        <w:t xml:space="preserve">והם לא רוצים שמישהו מהם יתחרט. </w:t>
      </w:r>
      <w:r w:rsidR="005D3CEC" w:rsidRPr="005D3CEC">
        <w:rPr>
          <w:rFonts w:asciiTheme="minorBidi" w:eastAsia="Times New Roman" w:hAnsiTheme="minorBidi" w:hint="cs"/>
          <w:rtl/>
        </w:rPr>
        <w:t>שניהם</w:t>
      </w:r>
      <w:r w:rsidR="001C67C0" w:rsidRPr="005D3CEC">
        <w:rPr>
          <w:rFonts w:asciiTheme="minorBidi" w:eastAsia="Times New Roman" w:hAnsiTheme="minorBidi"/>
          <w:rtl/>
        </w:rPr>
        <w:t xml:space="preserve"> מקווים שהחוזה יתממש עד סופו אבל</w:t>
      </w:r>
      <w:r w:rsidR="005D3CEC" w:rsidRPr="005D3CEC">
        <w:rPr>
          <w:rFonts w:asciiTheme="minorBidi" w:eastAsia="Times New Roman" w:hAnsiTheme="minorBidi" w:hint="cs"/>
          <w:rtl/>
        </w:rPr>
        <w:t xml:space="preserve"> ייתכן</w:t>
      </w:r>
      <w:r w:rsidR="001C67C0" w:rsidRPr="005D3CEC">
        <w:rPr>
          <w:rFonts w:asciiTheme="minorBidi" w:eastAsia="Times New Roman" w:hAnsiTheme="minorBidi"/>
          <w:rtl/>
        </w:rPr>
        <w:t xml:space="preserve"> </w:t>
      </w:r>
      <w:r w:rsidR="005D3CEC" w:rsidRPr="005D3CEC">
        <w:rPr>
          <w:rFonts w:asciiTheme="minorBidi" w:eastAsia="Times New Roman" w:hAnsiTheme="minorBidi" w:hint="cs"/>
          <w:rtl/>
        </w:rPr>
        <w:t>ו</w:t>
      </w:r>
      <w:r w:rsidR="001C67C0" w:rsidRPr="005D3CEC">
        <w:rPr>
          <w:rFonts w:asciiTheme="minorBidi" w:eastAsia="Times New Roman" w:hAnsiTheme="minorBidi"/>
          <w:rtl/>
        </w:rPr>
        <w:t>שני הצדדים</w:t>
      </w:r>
      <w:r w:rsidR="005D3CEC" w:rsidRPr="005D3CEC">
        <w:rPr>
          <w:rFonts w:asciiTheme="minorBidi" w:eastAsia="Times New Roman" w:hAnsiTheme="minorBidi" w:hint="cs"/>
          <w:rtl/>
        </w:rPr>
        <w:t>,</w:t>
      </w:r>
      <w:r w:rsidR="001C67C0" w:rsidRPr="005D3CEC">
        <w:rPr>
          <w:rFonts w:asciiTheme="minorBidi" w:eastAsia="Times New Roman" w:hAnsiTheme="minorBidi"/>
          <w:rtl/>
        </w:rPr>
        <w:t xml:space="preserve"> או לפחות אחד מהם</w:t>
      </w:r>
      <w:r w:rsidR="005D3CEC" w:rsidRPr="005D3CEC">
        <w:rPr>
          <w:rFonts w:asciiTheme="minorBidi" w:eastAsia="Times New Roman" w:hAnsiTheme="minorBidi" w:hint="cs"/>
          <w:rtl/>
        </w:rPr>
        <w:t>,</w:t>
      </w:r>
      <w:r w:rsidR="001C67C0" w:rsidRPr="005D3CEC">
        <w:rPr>
          <w:rFonts w:asciiTheme="minorBidi" w:eastAsia="Times New Roman" w:hAnsiTheme="minorBidi"/>
          <w:rtl/>
        </w:rPr>
        <w:t xml:space="preserve"> מעוני</w:t>
      </w:r>
      <w:r w:rsidR="005D3CEC" w:rsidRPr="005D3CEC">
        <w:rPr>
          <w:rFonts w:asciiTheme="minorBidi" w:eastAsia="Times New Roman" w:hAnsiTheme="minorBidi"/>
          <w:rtl/>
        </w:rPr>
        <w:t xml:space="preserve">ינים בחוזה רק בתנאי </w:t>
      </w:r>
      <w:r w:rsidR="005D3CEC" w:rsidRPr="005D3CEC">
        <w:rPr>
          <w:rFonts w:asciiTheme="minorBidi" w:eastAsia="Times New Roman" w:hAnsiTheme="minorBidi" w:hint="cs"/>
          <w:rtl/>
        </w:rPr>
        <w:t>שיתרחש (או לא יתרחש) דבר מה.</w:t>
      </w:r>
    </w:p>
    <w:p w:rsidR="001C67C0" w:rsidRPr="005D3CEC" w:rsidRDefault="001C67C0" w:rsidP="005D3CEC">
      <w:pPr>
        <w:suppressLineNumbers/>
        <w:spacing w:after="0"/>
        <w:rPr>
          <w:rFonts w:asciiTheme="minorBidi" w:eastAsia="Times New Roman" w:hAnsiTheme="minorBidi"/>
          <w:rtl/>
        </w:rPr>
      </w:pPr>
      <w:r w:rsidRPr="005D3CEC">
        <w:rPr>
          <w:rFonts w:asciiTheme="minorBidi" w:eastAsia="Times New Roman" w:hAnsiTheme="minorBidi"/>
          <w:rtl/>
        </w:rPr>
        <w:t>ל</w:t>
      </w:r>
      <w:r w:rsidR="005D3CEC" w:rsidRPr="005D3CEC">
        <w:rPr>
          <w:rFonts w:asciiTheme="minorBidi" w:eastAsia="Times New Roman" w:hAnsiTheme="minorBidi" w:hint="cs"/>
          <w:rtl/>
        </w:rPr>
        <w:t>עיתים</w:t>
      </w:r>
      <w:r w:rsidRPr="005D3CEC">
        <w:rPr>
          <w:rFonts w:asciiTheme="minorBidi" w:eastAsia="Times New Roman" w:hAnsiTheme="minorBidi"/>
          <w:rtl/>
        </w:rPr>
        <w:t xml:space="preserve"> גם אם </w:t>
      </w:r>
      <w:r w:rsidR="005D3CEC" w:rsidRPr="005D3CEC">
        <w:rPr>
          <w:rFonts w:asciiTheme="minorBidi" w:eastAsia="Times New Roman" w:hAnsiTheme="minorBidi" w:hint="cs"/>
          <w:rtl/>
        </w:rPr>
        <w:t>התנאי</w:t>
      </w:r>
      <w:r w:rsidRPr="005D3CEC">
        <w:rPr>
          <w:rFonts w:asciiTheme="minorBidi" w:eastAsia="Times New Roman" w:hAnsiTheme="minorBidi"/>
          <w:rtl/>
        </w:rPr>
        <w:t xml:space="preserve"> לא תלוי בצדדים</w:t>
      </w:r>
      <w:r w:rsidR="005D3CEC" w:rsidRPr="005D3CEC">
        <w:rPr>
          <w:rFonts w:asciiTheme="minorBidi" w:eastAsia="Times New Roman" w:hAnsiTheme="minorBidi" w:hint="cs"/>
          <w:rtl/>
        </w:rPr>
        <w:t>,</w:t>
      </w:r>
      <w:r w:rsidRPr="005D3CEC">
        <w:rPr>
          <w:rFonts w:asciiTheme="minorBidi" w:eastAsia="Times New Roman" w:hAnsiTheme="minorBidi"/>
          <w:rtl/>
        </w:rPr>
        <w:t xml:space="preserve"> אחד </w:t>
      </w:r>
      <w:r w:rsidR="005D3CEC" w:rsidRPr="005D3CEC">
        <w:rPr>
          <w:rFonts w:asciiTheme="minorBidi" w:eastAsia="Times New Roman" w:hAnsiTheme="minorBidi" w:hint="cs"/>
          <w:rtl/>
        </w:rPr>
        <w:t>מהם</w:t>
      </w:r>
      <w:r w:rsidRPr="005D3CEC">
        <w:rPr>
          <w:rFonts w:asciiTheme="minorBidi" w:eastAsia="Times New Roman" w:hAnsiTheme="minorBidi"/>
          <w:rtl/>
        </w:rPr>
        <w:t xml:space="preserve"> מוכן לקחת סיכון ולהתחייב שה</w:t>
      </w:r>
      <w:r w:rsidR="005D3CEC" w:rsidRPr="005D3CEC">
        <w:rPr>
          <w:rFonts w:asciiTheme="minorBidi" w:eastAsia="Times New Roman" w:hAnsiTheme="minorBidi" w:hint="cs"/>
          <w:rtl/>
        </w:rPr>
        <w:t>תנאי</w:t>
      </w:r>
      <w:r w:rsidRPr="005D3CEC">
        <w:rPr>
          <w:rFonts w:asciiTheme="minorBidi" w:eastAsia="Times New Roman" w:hAnsiTheme="minorBidi"/>
          <w:rtl/>
        </w:rPr>
        <w:t xml:space="preserve"> </w:t>
      </w:r>
      <w:r w:rsidR="005D3CEC" w:rsidRPr="005D3CEC">
        <w:rPr>
          <w:rFonts w:asciiTheme="minorBidi" w:eastAsia="Times New Roman" w:hAnsiTheme="minorBidi" w:hint="cs"/>
          <w:rtl/>
        </w:rPr>
        <w:t>יתקיים</w:t>
      </w:r>
      <w:r w:rsidRPr="005D3CEC">
        <w:rPr>
          <w:rFonts w:asciiTheme="minorBidi" w:eastAsia="Times New Roman" w:hAnsiTheme="minorBidi"/>
          <w:rtl/>
        </w:rPr>
        <w:t xml:space="preserve">. </w:t>
      </w:r>
      <w:r w:rsidR="005D3CEC" w:rsidRPr="005D3CEC">
        <w:rPr>
          <w:rFonts w:asciiTheme="minorBidi" w:eastAsia="Times New Roman" w:hAnsiTheme="minorBidi" w:hint="cs"/>
          <w:rtl/>
        </w:rPr>
        <w:t>נדגים -</w:t>
      </w:r>
      <w:r w:rsidRPr="005D3CEC">
        <w:rPr>
          <w:rFonts w:asciiTheme="minorBidi" w:eastAsia="Times New Roman" w:hAnsiTheme="minorBidi"/>
          <w:rtl/>
        </w:rPr>
        <w:t xml:space="preserve"> </w:t>
      </w:r>
      <w:r w:rsidR="005D3CEC" w:rsidRPr="005D3CEC">
        <w:rPr>
          <w:rFonts w:asciiTheme="minorBidi" w:eastAsia="Times New Roman" w:hAnsiTheme="minorBidi" w:hint="cs"/>
          <w:rtl/>
        </w:rPr>
        <w:t>ר</w:t>
      </w:r>
      <w:r w:rsidRPr="005D3CEC">
        <w:rPr>
          <w:rFonts w:asciiTheme="minorBidi" w:eastAsia="Times New Roman" w:hAnsiTheme="minorBidi"/>
          <w:rtl/>
        </w:rPr>
        <w:t xml:space="preserve">אובן ושמעון עומדים לכרות </w:t>
      </w:r>
      <w:r w:rsidR="005D3CEC" w:rsidRPr="005D3CEC">
        <w:rPr>
          <w:rFonts w:asciiTheme="minorBidi" w:eastAsia="Times New Roman" w:hAnsiTheme="minorBidi" w:hint="cs"/>
          <w:rtl/>
        </w:rPr>
        <w:t xml:space="preserve">חוזה </w:t>
      </w:r>
      <w:r w:rsidRPr="005D3CEC">
        <w:rPr>
          <w:rFonts w:asciiTheme="minorBidi" w:eastAsia="Times New Roman" w:hAnsiTheme="minorBidi"/>
          <w:rtl/>
        </w:rPr>
        <w:t>ל</w:t>
      </w:r>
      <w:r w:rsidR="005D3CEC" w:rsidRPr="005D3CEC">
        <w:rPr>
          <w:rFonts w:asciiTheme="minorBidi" w:eastAsia="Times New Roman" w:hAnsiTheme="minorBidi" w:hint="cs"/>
          <w:rtl/>
        </w:rPr>
        <w:t xml:space="preserve">מכר </w:t>
      </w:r>
      <w:r w:rsidRPr="005D3CEC">
        <w:rPr>
          <w:rFonts w:asciiTheme="minorBidi" w:eastAsia="Times New Roman" w:hAnsiTheme="minorBidi"/>
          <w:rtl/>
        </w:rPr>
        <w:t>חנות והקונה אומר שהוא לא מעוניין בחוזה אם לא יוכל לפתוח</w:t>
      </w:r>
      <w:r w:rsidR="005D3CEC" w:rsidRPr="005D3CEC">
        <w:rPr>
          <w:rFonts w:asciiTheme="minorBidi" w:eastAsia="Times New Roman" w:hAnsiTheme="minorBidi" w:hint="cs"/>
          <w:rtl/>
        </w:rPr>
        <w:t xml:space="preserve"> שם</w:t>
      </w:r>
      <w:r w:rsidRPr="005D3CEC">
        <w:rPr>
          <w:rFonts w:asciiTheme="minorBidi" w:eastAsia="Times New Roman" w:hAnsiTheme="minorBidi"/>
          <w:rtl/>
        </w:rPr>
        <w:t xml:space="preserve"> מסעדה. המוכר יכול להיות מאוד להוט ואז הוא יתחייב </w:t>
      </w:r>
      <w:r w:rsidR="005D3CEC" w:rsidRPr="005D3CEC">
        <w:rPr>
          <w:rFonts w:asciiTheme="minorBidi" w:eastAsia="Times New Roman" w:hAnsiTheme="minorBidi" w:hint="cs"/>
          <w:rtl/>
        </w:rPr>
        <w:t>להשיג</w:t>
      </w:r>
      <w:r w:rsidRPr="005D3CEC">
        <w:rPr>
          <w:rFonts w:asciiTheme="minorBidi" w:eastAsia="Times New Roman" w:hAnsiTheme="minorBidi"/>
          <w:rtl/>
        </w:rPr>
        <w:t xml:space="preserve"> ל</w:t>
      </w:r>
      <w:r w:rsidR="005D3CEC" w:rsidRPr="005D3CEC">
        <w:rPr>
          <w:rFonts w:asciiTheme="minorBidi" w:eastAsia="Times New Roman" w:hAnsiTheme="minorBidi" w:hint="cs"/>
          <w:rtl/>
        </w:rPr>
        <w:t>קונה</w:t>
      </w:r>
      <w:r w:rsidRPr="005D3CEC">
        <w:rPr>
          <w:rFonts w:asciiTheme="minorBidi" w:eastAsia="Times New Roman" w:hAnsiTheme="minorBidi"/>
          <w:rtl/>
        </w:rPr>
        <w:t xml:space="preserve"> אישור.</w:t>
      </w:r>
      <w:r w:rsidR="005D3CEC" w:rsidRPr="005D3CEC">
        <w:rPr>
          <w:rFonts w:asciiTheme="minorBidi" w:eastAsia="Times New Roman" w:hAnsiTheme="minorBidi" w:hint="cs"/>
          <w:rtl/>
        </w:rPr>
        <w:t xml:space="preserve"> </w:t>
      </w:r>
      <w:r w:rsidR="005D3CEC" w:rsidRPr="005D3CEC">
        <w:rPr>
          <w:rFonts w:asciiTheme="minorBidi" w:eastAsia="Times New Roman" w:hAnsiTheme="minorBidi" w:hint="cs"/>
          <w:b/>
          <w:bCs/>
          <w:rtl/>
        </w:rPr>
        <w:t>במצב</w:t>
      </w:r>
      <w:r w:rsidRPr="005D3CEC">
        <w:rPr>
          <w:rFonts w:asciiTheme="minorBidi" w:eastAsia="Times New Roman" w:hAnsiTheme="minorBidi"/>
          <w:b/>
          <w:bCs/>
          <w:rtl/>
        </w:rPr>
        <w:t xml:space="preserve"> זה לא</w:t>
      </w:r>
      <w:r w:rsidR="005D3CEC" w:rsidRPr="005D3CEC">
        <w:rPr>
          <w:rFonts w:asciiTheme="minorBidi" w:eastAsia="Times New Roman" w:hAnsiTheme="minorBidi" w:hint="cs"/>
          <w:b/>
          <w:bCs/>
          <w:rtl/>
        </w:rPr>
        <w:t xml:space="preserve"> השתכלל</w:t>
      </w:r>
      <w:r w:rsidRPr="005D3CEC">
        <w:rPr>
          <w:rFonts w:asciiTheme="minorBidi" w:eastAsia="Times New Roman" w:hAnsiTheme="minorBidi"/>
          <w:b/>
          <w:bCs/>
          <w:rtl/>
        </w:rPr>
        <w:t xml:space="preserve"> חוזה על תנאי</w:t>
      </w:r>
      <w:r w:rsidR="005D3CEC" w:rsidRPr="005D3CEC">
        <w:rPr>
          <w:rFonts w:asciiTheme="minorBidi" w:eastAsia="Times New Roman" w:hAnsiTheme="minorBidi" w:hint="cs"/>
          <w:rtl/>
        </w:rPr>
        <w:t>.</w:t>
      </w:r>
      <w:r w:rsidRPr="005D3CEC">
        <w:rPr>
          <w:rFonts w:asciiTheme="minorBidi" w:eastAsia="Times New Roman" w:hAnsiTheme="minorBidi"/>
          <w:rtl/>
        </w:rPr>
        <w:t xml:space="preserve"> יש</w:t>
      </w:r>
      <w:r w:rsidR="005D3CEC" w:rsidRPr="005D3CEC">
        <w:rPr>
          <w:rFonts w:asciiTheme="minorBidi" w:eastAsia="Times New Roman" w:hAnsiTheme="minorBidi" w:hint="cs"/>
          <w:rtl/>
        </w:rPr>
        <w:t>נם</w:t>
      </w:r>
      <w:r w:rsidRPr="005D3CEC">
        <w:rPr>
          <w:rFonts w:asciiTheme="minorBidi" w:eastAsia="Times New Roman" w:hAnsiTheme="minorBidi"/>
          <w:rtl/>
        </w:rPr>
        <w:t xml:space="preserve"> מצבים</w:t>
      </w:r>
      <w:r w:rsidR="005D3CEC" w:rsidRPr="005D3CEC">
        <w:rPr>
          <w:rFonts w:asciiTheme="minorBidi" w:eastAsia="Times New Roman" w:hAnsiTheme="minorBidi" w:hint="cs"/>
          <w:rtl/>
        </w:rPr>
        <w:t xml:space="preserve"> בהם </w:t>
      </w:r>
      <w:r w:rsidRPr="005D3CEC">
        <w:rPr>
          <w:rFonts w:asciiTheme="minorBidi" w:eastAsia="Times New Roman" w:hAnsiTheme="minorBidi"/>
          <w:rtl/>
        </w:rPr>
        <w:t xml:space="preserve">הצדדים רוצים שהחוזה יתבצע רק אם תהיה התרחשות שלא </w:t>
      </w:r>
      <w:proofErr w:type="spellStart"/>
      <w:r w:rsidRPr="005D3CEC">
        <w:rPr>
          <w:rFonts w:asciiTheme="minorBidi" w:eastAsia="Times New Roman" w:hAnsiTheme="minorBidi"/>
          <w:rtl/>
        </w:rPr>
        <w:t>תלוייה</w:t>
      </w:r>
      <w:proofErr w:type="spellEnd"/>
      <w:r w:rsidRPr="005D3CEC">
        <w:rPr>
          <w:rFonts w:asciiTheme="minorBidi" w:eastAsia="Times New Roman" w:hAnsiTheme="minorBidi"/>
          <w:rtl/>
        </w:rPr>
        <w:t xml:space="preserve"> בהם ועדיין</w:t>
      </w:r>
      <w:r w:rsidR="005D3CEC" w:rsidRPr="005D3CEC">
        <w:rPr>
          <w:rFonts w:asciiTheme="minorBidi" w:eastAsia="Times New Roman" w:hAnsiTheme="minorBidi" w:hint="cs"/>
          <w:rtl/>
        </w:rPr>
        <w:t>,</w:t>
      </w:r>
      <w:r w:rsidRPr="005D3CEC">
        <w:rPr>
          <w:rFonts w:asciiTheme="minorBidi" w:eastAsia="Times New Roman" w:hAnsiTheme="minorBidi"/>
          <w:rtl/>
        </w:rPr>
        <w:t xml:space="preserve"> אחד מהם מוכן לקחת על עצמו התחייבות חוזית שזה יקרה</w:t>
      </w:r>
      <w:r w:rsidR="005D3CEC" w:rsidRPr="005D3CEC">
        <w:rPr>
          <w:rFonts w:asciiTheme="minorBidi" w:eastAsia="Times New Roman" w:hAnsiTheme="minorBidi" w:hint="cs"/>
          <w:rtl/>
        </w:rPr>
        <w:t xml:space="preserve"> </w:t>
      </w:r>
      <w:r w:rsidR="005D3CEC" w:rsidRPr="005D3CEC">
        <w:rPr>
          <w:rFonts w:asciiTheme="minorBidi" w:eastAsia="Times New Roman" w:hAnsiTheme="minorBidi"/>
          <w:rtl/>
        </w:rPr>
        <w:t>–</w:t>
      </w:r>
      <w:r w:rsidRPr="005D3CEC">
        <w:rPr>
          <w:rFonts w:asciiTheme="minorBidi" w:eastAsia="Times New Roman" w:hAnsiTheme="minorBidi"/>
          <w:rtl/>
        </w:rPr>
        <w:t xml:space="preserve"> </w:t>
      </w:r>
      <w:r w:rsidR="005D3CEC" w:rsidRPr="000222F1">
        <w:rPr>
          <w:rFonts w:asciiTheme="minorBidi" w:eastAsia="Times New Roman" w:hAnsiTheme="minorBidi" w:hint="cs"/>
          <w:highlight w:val="yellow"/>
          <w:rtl/>
        </w:rPr>
        <w:t>מצב כזה כאמור הוא מצב רגיל ולא מצב של חוזה על תנאי.</w:t>
      </w:r>
    </w:p>
    <w:p w:rsidR="001C67C0" w:rsidRPr="00BB2C13" w:rsidRDefault="001C67C0" w:rsidP="003835B3">
      <w:pPr>
        <w:suppressLineNumbers/>
        <w:spacing w:after="0"/>
        <w:rPr>
          <w:rFonts w:asciiTheme="minorBidi" w:eastAsia="Times New Roman" w:hAnsiTheme="minorBidi"/>
          <w:rtl/>
        </w:rPr>
      </w:pPr>
      <w:r w:rsidRPr="005D3CEC">
        <w:rPr>
          <w:rFonts w:asciiTheme="minorBidi" w:eastAsia="Times New Roman" w:hAnsiTheme="minorBidi"/>
          <w:highlight w:val="green"/>
          <w:rtl/>
        </w:rPr>
        <w:lastRenderedPageBreak/>
        <w:t>בפס"ד נתיבי איילון</w:t>
      </w:r>
      <w:r w:rsidRPr="005D3CEC">
        <w:rPr>
          <w:rFonts w:asciiTheme="minorBidi" w:eastAsia="Times New Roman" w:hAnsiTheme="minorBidi"/>
          <w:rtl/>
        </w:rPr>
        <w:t xml:space="preserve"> ביהמ"ש אומר כי</w:t>
      </w:r>
      <w:r w:rsidR="004B5994" w:rsidRPr="005D3CEC">
        <w:rPr>
          <w:rFonts w:asciiTheme="minorBidi" w:eastAsia="Times New Roman" w:hAnsiTheme="minorBidi"/>
          <w:rtl/>
        </w:rPr>
        <w:t xml:space="preserve"> נתיבי איילון לקחו על עצמם את ה</w:t>
      </w:r>
      <w:r w:rsidR="004B5994" w:rsidRPr="005D3CEC">
        <w:rPr>
          <w:rFonts w:asciiTheme="minorBidi" w:eastAsia="Times New Roman" w:hAnsiTheme="minorBidi" w:hint="cs"/>
          <w:rtl/>
        </w:rPr>
        <w:t>ה</w:t>
      </w:r>
      <w:r w:rsidRPr="005D3CEC">
        <w:rPr>
          <w:rFonts w:asciiTheme="minorBidi" w:eastAsia="Times New Roman" w:hAnsiTheme="minorBidi"/>
          <w:rtl/>
        </w:rPr>
        <w:t xml:space="preserve">תחייבות להשיג את </w:t>
      </w:r>
      <w:r w:rsidR="005D3CEC" w:rsidRPr="005D3CEC">
        <w:rPr>
          <w:rFonts w:asciiTheme="minorBidi" w:eastAsia="Times New Roman" w:hAnsiTheme="minorBidi" w:hint="cs"/>
          <w:rtl/>
        </w:rPr>
        <w:t>אישור השר</w:t>
      </w:r>
      <w:r w:rsidRPr="005D3CEC">
        <w:rPr>
          <w:rFonts w:asciiTheme="minorBidi" w:eastAsia="Times New Roman" w:hAnsiTheme="minorBidi"/>
          <w:rtl/>
        </w:rPr>
        <w:t xml:space="preserve"> </w:t>
      </w:r>
      <w:r w:rsidR="005D3CEC" w:rsidRPr="005D3CEC">
        <w:rPr>
          <w:rFonts w:asciiTheme="minorBidi" w:eastAsia="Times New Roman" w:hAnsiTheme="minorBidi" w:hint="cs"/>
          <w:rtl/>
        </w:rPr>
        <w:t>והעובדה</w:t>
      </w:r>
      <w:r w:rsidRPr="005D3CEC">
        <w:rPr>
          <w:rFonts w:asciiTheme="minorBidi" w:eastAsia="Times New Roman" w:hAnsiTheme="minorBidi"/>
          <w:rtl/>
        </w:rPr>
        <w:t xml:space="preserve"> שהם </w:t>
      </w:r>
      <w:r w:rsidR="005D3CEC" w:rsidRPr="005D3CEC">
        <w:rPr>
          <w:rFonts w:asciiTheme="minorBidi" w:eastAsia="Times New Roman" w:hAnsiTheme="minorBidi" w:hint="cs"/>
          <w:rtl/>
        </w:rPr>
        <w:t>נכשלו</w:t>
      </w:r>
      <w:r w:rsidRPr="005D3CEC">
        <w:rPr>
          <w:rFonts w:asciiTheme="minorBidi" w:eastAsia="Times New Roman" w:hAnsiTheme="minorBidi"/>
          <w:rtl/>
        </w:rPr>
        <w:t xml:space="preserve"> מהווה ה</w:t>
      </w:r>
      <w:r w:rsidR="005D3CEC" w:rsidRPr="005D3CEC">
        <w:rPr>
          <w:rFonts w:asciiTheme="minorBidi" w:eastAsia="Times New Roman" w:hAnsiTheme="minorBidi"/>
          <w:rtl/>
        </w:rPr>
        <w:t>פרת חוז</w:t>
      </w:r>
      <w:r w:rsidR="005D3CEC" w:rsidRPr="005D3CEC">
        <w:rPr>
          <w:rFonts w:asciiTheme="minorBidi" w:eastAsia="Times New Roman" w:hAnsiTheme="minorBidi" w:hint="cs"/>
          <w:rtl/>
        </w:rPr>
        <w:t>ה.</w:t>
      </w:r>
      <w:r w:rsidRPr="005D3CEC">
        <w:rPr>
          <w:rFonts w:asciiTheme="minorBidi" w:eastAsia="Times New Roman" w:hAnsiTheme="minorBidi"/>
          <w:rtl/>
        </w:rPr>
        <w:t xml:space="preserve"> </w:t>
      </w:r>
      <w:proofErr w:type="spellStart"/>
      <w:r w:rsidR="005D3CEC" w:rsidRPr="005D3CEC">
        <w:rPr>
          <w:rFonts w:asciiTheme="minorBidi" w:eastAsia="Times New Roman" w:hAnsiTheme="minorBidi" w:hint="cs"/>
          <w:rtl/>
        </w:rPr>
        <w:t>הי</w:t>
      </w:r>
      <w:r w:rsidR="000222F1">
        <w:rPr>
          <w:rFonts w:asciiTheme="minorBidi" w:eastAsia="Times New Roman" w:hAnsiTheme="minorBidi" w:hint="cs"/>
          <w:rtl/>
        </w:rPr>
        <w:t>ת</w:t>
      </w:r>
      <w:r w:rsidR="005D3CEC" w:rsidRPr="005D3CEC">
        <w:rPr>
          <w:rFonts w:asciiTheme="minorBidi" w:eastAsia="Times New Roman" w:hAnsiTheme="minorBidi" w:hint="cs"/>
          <w:rtl/>
        </w:rPr>
        <w:t>ה</w:t>
      </w:r>
      <w:proofErr w:type="spellEnd"/>
      <w:r w:rsidR="005D3CEC" w:rsidRPr="005D3CEC">
        <w:rPr>
          <w:rFonts w:asciiTheme="minorBidi" w:eastAsia="Times New Roman" w:hAnsiTheme="minorBidi" w:hint="cs"/>
          <w:rtl/>
        </w:rPr>
        <w:t xml:space="preserve"> בידם</w:t>
      </w:r>
      <w:r w:rsidR="000222F1">
        <w:rPr>
          <w:rFonts w:asciiTheme="minorBidi" w:eastAsia="Times New Roman" w:hAnsiTheme="minorBidi" w:hint="cs"/>
          <w:rtl/>
        </w:rPr>
        <w:t xml:space="preserve"> יכולת</w:t>
      </w:r>
      <w:r w:rsidRPr="005D3CEC">
        <w:rPr>
          <w:rFonts w:asciiTheme="minorBidi" w:eastAsia="Times New Roman" w:hAnsiTheme="minorBidi"/>
          <w:rtl/>
        </w:rPr>
        <w:t xml:space="preserve"> לעש</w:t>
      </w:r>
      <w:r w:rsidR="005D3CEC" w:rsidRPr="005D3CEC">
        <w:rPr>
          <w:rFonts w:asciiTheme="minorBidi" w:eastAsia="Times New Roman" w:hAnsiTheme="minorBidi" w:hint="cs"/>
          <w:rtl/>
        </w:rPr>
        <w:t>ו</w:t>
      </w:r>
      <w:r w:rsidRPr="005D3CEC">
        <w:rPr>
          <w:rFonts w:asciiTheme="minorBidi" w:eastAsia="Times New Roman" w:hAnsiTheme="minorBidi"/>
          <w:rtl/>
        </w:rPr>
        <w:t>ת חוזה על תנאי</w:t>
      </w:r>
      <w:r w:rsidR="005D3CEC" w:rsidRPr="005D3CEC">
        <w:rPr>
          <w:rFonts w:asciiTheme="minorBidi" w:eastAsia="Times New Roman" w:hAnsiTheme="minorBidi" w:hint="cs"/>
          <w:rtl/>
        </w:rPr>
        <w:t xml:space="preserve"> </w:t>
      </w:r>
      <w:r w:rsidRPr="005D3CEC">
        <w:rPr>
          <w:rFonts w:asciiTheme="minorBidi" w:eastAsia="Times New Roman" w:hAnsiTheme="minorBidi"/>
          <w:rtl/>
        </w:rPr>
        <w:t>- התנאי</w:t>
      </w:r>
      <w:r w:rsidR="004B5994" w:rsidRPr="005D3CEC">
        <w:rPr>
          <w:rFonts w:asciiTheme="minorBidi" w:eastAsia="Times New Roman" w:hAnsiTheme="minorBidi"/>
          <w:rtl/>
        </w:rPr>
        <w:t xml:space="preserve"> שיהיה אישור</w:t>
      </w:r>
      <w:r w:rsidR="005D3CEC" w:rsidRPr="005D3CEC">
        <w:rPr>
          <w:rFonts w:asciiTheme="minorBidi" w:eastAsia="Times New Roman" w:hAnsiTheme="minorBidi" w:hint="cs"/>
          <w:rtl/>
        </w:rPr>
        <w:t xml:space="preserve"> -</w:t>
      </w:r>
      <w:r w:rsidR="004B5994" w:rsidRPr="005D3CEC">
        <w:rPr>
          <w:rFonts w:asciiTheme="minorBidi" w:eastAsia="Times New Roman" w:hAnsiTheme="minorBidi"/>
          <w:rtl/>
        </w:rPr>
        <w:t xml:space="preserve"> אך החברה לקחה את ה</w:t>
      </w:r>
      <w:r w:rsidR="004B5994" w:rsidRPr="005D3CEC">
        <w:rPr>
          <w:rFonts w:asciiTheme="minorBidi" w:eastAsia="Times New Roman" w:hAnsiTheme="minorBidi" w:hint="cs"/>
          <w:rtl/>
        </w:rPr>
        <w:t>ה</w:t>
      </w:r>
      <w:r w:rsidRPr="005D3CEC">
        <w:rPr>
          <w:rFonts w:asciiTheme="minorBidi" w:eastAsia="Times New Roman" w:hAnsiTheme="minorBidi"/>
          <w:rtl/>
        </w:rPr>
        <w:t xml:space="preserve">תחייבות על עצמה והסתכנה בכך שלא תצליח. </w:t>
      </w:r>
      <w:r w:rsidR="00BB2C13" w:rsidRPr="00BB2C13">
        <w:rPr>
          <w:rFonts w:asciiTheme="minorBidi" w:eastAsia="Times New Roman" w:hAnsiTheme="minorBidi" w:hint="cs"/>
          <w:rtl/>
        </w:rPr>
        <w:t>במידה ו</w:t>
      </w:r>
      <w:r w:rsidRPr="00BB2C13">
        <w:rPr>
          <w:rFonts w:asciiTheme="minorBidi" w:eastAsia="Times New Roman" w:hAnsiTheme="minorBidi"/>
          <w:rtl/>
        </w:rPr>
        <w:t xml:space="preserve">התנאי המתלה לא מתקיים או התנאי המפסיק מתקיים אף צד </w:t>
      </w:r>
      <w:r w:rsidR="003835B3">
        <w:rPr>
          <w:rFonts w:asciiTheme="minorBidi" w:eastAsia="Times New Roman" w:hAnsiTheme="minorBidi" w:hint="cs"/>
          <w:rtl/>
        </w:rPr>
        <w:t>לא</w:t>
      </w:r>
      <w:r w:rsidRPr="00BB2C13">
        <w:rPr>
          <w:rFonts w:asciiTheme="minorBidi" w:eastAsia="Times New Roman" w:hAnsiTheme="minorBidi"/>
          <w:rtl/>
        </w:rPr>
        <w:t xml:space="preserve"> </w:t>
      </w:r>
      <w:r w:rsidR="00BB2C13" w:rsidRPr="00BB2C13">
        <w:rPr>
          <w:rFonts w:asciiTheme="minorBidi" w:eastAsia="Times New Roman" w:hAnsiTheme="minorBidi" w:hint="cs"/>
          <w:rtl/>
        </w:rPr>
        <w:t xml:space="preserve">נחשב </w:t>
      </w:r>
      <w:r w:rsidRPr="00BB2C13">
        <w:rPr>
          <w:rFonts w:asciiTheme="minorBidi" w:eastAsia="Times New Roman" w:hAnsiTheme="minorBidi"/>
          <w:rtl/>
        </w:rPr>
        <w:t>מפר- החוזה מתבטל בלי תוצאות של הפרה משום שאף צד לא לקח על עצמו התח</w:t>
      </w:r>
      <w:r w:rsidR="003835B3">
        <w:rPr>
          <w:rFonts w:asciiTheme="minorBidi" w:eastAsia="Times New Roman" w:hAnsiTheme="minorBidi"/>
          <w:rtl/>
        </w:rPr>
        <w:t>ייבות חוזית להתרחשותו של התנאי.</w:t>
      </w:r>
    </w:p>
    <w:p w:rsidR="001C67C0" w:rsidRPr="00BB2C13" w:rsidRDefault="001C67C0" w:rsidP="00D715DA">
      <w:pPr>
        <w:suppressLineNumbers/>
        <w:spacing w:after="0"/>
        <w:rPr>
          <w:rFonts w:asciiTheme="minorBidi" w:eastAsia="Times New Roman" w:hAnsiTheme="minorBidi"/>
          <w:rtl/>
        </w:rPr>
      </w:pPr>
    </w:p>
    <w:p w:rsidR="001C67C0" w:rsidRPr="00BB2C13" w:rsidRDefault="001C67C0" w:rsidP="00BB2C13">
      <w:pPr>
        <w:suppressLineNumbers/>
        <w:spacing w:after="0"/>
        <w:rPr>
          <w:rFonts w:asciiTheme="minorBidi" w:eastAsia="Times New Roman" w:hAnsiTheme="minorBidi"/>
          <w:b/>
          <w:bCs/>
          <w:u w:val="single"/>
          <w:rtl/>
        </w:rPr>
      </w:pPr>
      <w:r w:rsidRPr="00BB2C13">
        <w:rPr>
          <w:rFonts w:asciiTheme="minorBidi" w:eastAsia="Times New Roman" w:hAnsiTheme="minorBidi"/>
          <w:b/>
          <w:bCs/>
          <w:u w:val="single"/>
          <w:rtl/>
        </w:rPr>
        <w:t>האם התנאי המתלה או המפסיק יכול להיות תנאי שתלוי ברצונו של אחד הצדדים?</w:t>
      </w:r>
    </w:p>
    <w:p w:rsidR="001C67C0" w:rsidRPr="00BB2C13" w:rsidRDefault="00BB2C13" w:rsidP="009C0142">
      <w:pPr>
        <w:suppressLineNumbers/>
        <w:spacing w:after="0"/>
        <w:rPr>
          <w:rFonts w:asciiTheme="minorBidi" w:eastAsia="Times New Roman" w:hAnsiTheme="minorBidi"/>
          <w:rtl/>
        </w:rPr>
      </w:pPr>
      <w:r w:rsidRPr="00BB2C13">
        <w:rPr>
          <w:rFonts w:asciiTheme="minorBidi" w:eastAsia="Times New Roman" w:hAnsiTheme="minorBidi" w:hint="cs"/>
          <w:rtl/>
        </w:rPr>
        <w:t>נניח</w:t>
      </w:r>
      <w:r w:rsidR="001C67C0" w:rsidRPr="00BB2C13">
        <w:rPr>
          <w:rFonts w:asciiTheme="minorBidi" w:eastAsia="Times New Roman" w:hAnsiTheme="minorBidi"/>
          <w:rtl/>
        </w:rPr>
        <w:t xml:space="preserve"> </w:t>
      </w:r>
      <w:r w:rsidRPr="00BB2C13">
        <w:rPr>
          <w:rFonts w:asciiTheme="minorBidi" w:eastAsia="Times New Roman" w:hAnsiTheme="minorBidi" w:hint="cs"/>
          <w:rtl/>
        </w:rPr>
        <w:t>ו</w:t>
      </w:r>
      <w:r w:rsidR="001C67C0" w:rsidRPr="00BB2C13">
        <w:rPr>
          <w:rFonts w:asciiTheme="minorBidi" w:eastAsia="Times New Roman" w:hAnsiTheme="minorBidi"/>
          <w:rtl/>
        </w:rPr>
        <w:t>א</w:t>
      </w:r>
      <w:r w:rsidR="009C0142">
        <w:rPr>
          <w:rFonts w:asciiTheme="minorBidi" w:eastAsia="Times New Roman" w:hAnsiTheme="minorBidi" w:hint="cs"/>
          <w:rtl/>
        </w:rPr>
        <w:t>דם</w:t>
      </w:r>
      <w:r w:rsidR="001C67C0" w:rsidRPr="00BB2C13">
        <w:rPr>
          <w:rFonts w:asciiTheme="minorBidi" w:eastAsia="Times New Roman" w:hAnsiTheme="minorBidi"/>
          <w:rtl/>
        </w:rPr>
        <w:t xml:space="preserve"> כורת חוזה </w:t>
      </w:r>
      <w:r w:rsidRPr="00BB2C13">
        <w:rPr>
          <w:rFonts w:asciiTheme="minorBidi" w:eastAsia="Times New Roman" w:hAnsiTheme="minorBidi" w:hint="cs"/>
          <w:rtl/>
        </w:rPr>
        <w:t xml:space="preserve">עם </w:t>
      </w:r>
      <w:r w:rsidR="009C0142">
        <w:rPr>
          <w:rFonts w:asciiTheme="minorBidi" w:eastAsia="Times New Roman" w:hAnsiTheme="minorBidi" w:hint="cs"/>
          <w:rtl/>
        </w:rPr>
        <w:t xml:space="preserve">אחר </w:t>
      </w:r>
      <w:r w:rsidR="001C67C0" w:rsidRPr="00BB2C13">
        <w:rPr>
          <w:rFonts w:asciiTheme="minorBidi" w:eastAsia="Times New Roman" w:hAnsiTheme="minorBidi"/>
          <w:rtl/>
        </w:rPr>
        <w:t>בתנאי מתלה ש</w:t>
      </w:r>
      <w:r w:rsidRPr="00BB2C13">
        <w:rPr>
          <w:rFonts w:asciiTheme="minorBidi" w:eastAsia="Times New Roman" w:hAnsiTheme="minorBidi" w:hint="cs"/>
          <w:rtl/>
        </w:rPr>
        <w:t xml:space="preserve">לפיו </w:t>
      </w:r>
      <w:r w:rsidR="009C0142">
        <w:rPr>
          <w:rFonts w:asciiTheme="minorBidi" w:eastAsia="Times New Roman" w:hAnsiTheme="minorBidi" w:hint="cs"/>
          <w:rtl/>
        </w:rPr>
        <w:t>א'</w:t>
      </w:r>
      <w:r w:rsidR="001C67C0" w:rsidRPr="00BB2C13">
        <w:rPr>
          <w:rFonts w:asciiTheme="minorBidi" w:eastAsia="Times New Roman" w:hAnsiTheme="minorBidi"/>
          <w:rtl/>
        </w:rPr>
        <w:t xml:space="preserve"> </w:t>
      </w:r>
      <w:r w:rsidR="009C0142">
        <w:rPr>
          <w:rFonts w:asciiTheme="minorBidi" w:eastAsia="Times New Roman" w:hAnsiTheme="minorBidi" w:hint="cs"/>
          <w:rtl/>
        </w:rPr>
        <w:t>י</w:t>
      </w:r>
      <w:r w:rsidRPr="00BB2C13">
        <w:rPr>
          <w:rFonts w:asciiTheme="minorBidi" w:eastAsia="Times New Roman" w:hAnsiTheme="minorBidi" w:hint="cs"/>
          <w:rtl/>
        </w:rPr>
        <w:t xml:space="preserve">קפוץ 3 פעמים </w:t>
      </w:r>
      <w:r w:rsidR="001C67C0" w:rsidRPr="00BB2C13">
        <w:rPr>
          <w:rFonts w:asciiTheme="minorBidi" w:eastAsia="Times New Roman" w:hAnsiTheme="minorBidi"/>
          <w:rtl/>
        </w:rPr>
        <w:t>- תנאי זה תלוי רק באחד הצדדים. האם זה נחשב לתנאי מתלה?</w:t>
      </w:r>
      <w:r w:rsidRPr="00BB2C13">
        <w:rPr>
          <w:rFonts w:asciiTheme="minorBidi" w:eastAsia="Times New Roman" w:hAnsiTheme="minorBidi" w:hint="cs"/>
          <w:b/>
          <w:bCs/>
          <w:rtl/>
        </w:rPr>
        <w:t xml:space="preserve"> </w:t>
      </w:r>
      <w:r w:rsidR="001C67C0" w:rsidRPr="00BB2C13">
        <w:rPr>
          <w:rFonts w:asciiTheme="minorBidi" w:eastAsia="Times New Roman" w:hAnsiTheme="minorBidi"/>
          <w:b/>
          <w:bCs/>
          <w:rtl/>
        </w:rPr>
        <w:t>התשובה היא שכן</w:t>
      </w:r>
      <w:r w:rsidR="001C67C0" w:rsidRPr="00BB2C13">
        <w:rPr>
          <w:rFonts w:asciiTheme="minorBidi" w:eastAsia="Times New Roman" w:hAnsiTheme="minorBidi"/>
          <w:rtl/>
        </w:rPr>
        <w:t xml:space="preserve">. </w:t>
      </w:r>
    </w:p>
    <w:p w:rsidR="001C67C0" w:rsidRPr="00BB2C13" w:rsidRDefault="001C67C0" w:rsidP="00BB2C13">
      <w:pPr>
        <w:suppressLineNumbers/>
        <w:spacing w:after="0"/>
        <w:rPr>
          <w:rFonts w:asciiTheme="minorBidi" w:eastAsia="Times New Roman" w:hAnsiTheme="minorBidi"/>
          <w:rtl/>
        </w:rPr>
      </w:pPr>
      <w:r w:rsidRPr="00BB2C13">
        <w:rPr>
          <w:rFonts w:asciiTheme="minorBidi" w:eastAsia="Times New Roman" w:hAnsiTheme="minorBidi"/>
          <w:rtl/>
        </w:rPr>
        <w:t>אם זה</w:t>
      </w:r>
      <w:r w:rsidR="009C0142">
        <w:rPr>
          <w:rFonts w:asciiTheme="minorBidi" w:eastAsia="Times New Roman" w:hAnsiTheme="minorBidi" w:hint="cs"/>
          <w:rtl/>
        </w:rPr>
        <w:t>ו</w:t>
      </w:r>
      <w:r w:rsidRPr="00BB2C13">
        <w:rPr>
          <w:rFonts w:asciiTheme="minorBidi" w:eastAsia="Times New Roman" w:hAnsiTheme="minorBidi"/>
          <w:rtl/>
        </w:rPr>
        <w:t xml:space="preserve"> רצון הצדדים </w:t>
      </w:r>
      <w:r w:rsidR="00BB2C13" w:rsidRPr="00BB2C13">
        <w:rPr>
          <w:rFonts w:asciiTheme="minorBidi" w:eastAsia="Times New Roman" w:hAnsiTheme="minorBidi" w:hint="cs"/>
          <w:rtl/>
        </w:rPr>
        <w:t>ו</w:t>
      </w:r>
      <w:r w:rsidRPr="00BB2C13">
        <w:rPr>
          <w:rFonts w:asciiTheme="minorBidi" w:eastAsia="Times New Roman" w:hAnsiTheme="minorBidi"/>
          <w:rtl/>
        </w:rPr>
        <w:t xml:space="preserve">כל עוד </w:t>
      </w:r>
      <w:r w:rsidR="00BB2C13" w:rsidRPr="00BB2C13">
        <w:rPr>
          <w:rFonts w:asciiTheme="minorBidi" w:eastAsia="Times New Roman" w:hAnsiTheme="minorBidi" w:hint="cs"/>
          <w:rtl/>
        </w:rPr>
        <w:t>ש</w:t>
      </w:r>
      <w:r w:rsidRPr="00BB2C13">
        <w:rPr>
          <w:rFonts w:asciiTheme="minorBidi" w:eastAsia="Times New Roman" w:hAnsiTheme="minorBidi"/>
          <w:rtl/>
        </w:rPr>
        <w:t xml:space="preserve">זה לא סותר את </w:t>
      </w:r>
      <w:r w:rsidR="00BB2C13" w:rsidRPr="00BB2C13">
        <w:rPr>
          <w:rFonts w:asciiTheme="minorBidi" w:eastAsia="Times New Roman" w:hAnsiTheme="minorBidi"/>
          <w:rtl/>
        </w:rPr>
        <w:t>תקנת הציבור או</w:t>
      </w:r>
      <w:r w:rsidRPr="00BB2C13">
        <w:rPr>
          <w:rFonts w:asciiTheme="minorBidi" w:eastAsia="Times New Roman" w:hAnsiTheme="minorBidi"/>
          <w:rtl/>
        </w:rPr>
        <w:t xml:space="preserve"> בלתי חוקי או מוסרי אין ס</w:t>
      </w:r>
      <w:r w:rsidR="00BB2C13" w:rsidRPr="00BB2C13">
        <w:rPr>
          <w:rFonts w:asciiTheme="minorBidi" w:eastAsia="Times New Roman" w:hAnsiTheme="minorBidi" w:hint="cs"/>
          <w:rtl/>
        </w:rPr>
        <w:t>יבה</w:t>
      </w:r>
      <w:r w:rsidRPr="00BB2C13">
        <w:rPr>
          <w:rFonts w:asciiTheme="minorBidi" w:eastAsia="Times New Roman" w:hAnsiTheme="minorBidi"/>
          <w:rtl/>
        </w:rPr>
        <w:t xml:space="preserve"> שלא. אולם, כשחושבים על זה לעומק, החוזה הוא חוזה </w:t>
      </w:r>
      <w:r w:rsidRPr="009C0142">
        <w:rPr>
          <w:rFonts w:asciiTheme="minorBidi" w:eastAsia="Times New Roman" w:hAnsiTheme="minorBidi"/>
          <w:color w:val="548DD4" w:themeColor="text2" w:themeTint="99"/>
          <w:rtl/>
        </w:rPr>
        <w:t>אופציה</w:t>
      </w:r>
      <w:r w:rsidR="009C0142">
        <w:rPr>
          <w:rStyle w:val="a8"/>
          <w:rFonts w:asciiTheme="minorBidi" w:eastAsia="Times New Roman" w:hAnsiTheme="minorBidi"/>
          <w:rtl/>
        </w:rPr>
        <w:footnoteReference w:id="6"/>
      </w:r>
      <w:r w:rsidRPr="00BB2C13">
        <w:rPr>
          <w:rFonts w:asciiTheme="minorBidi" w:eastAsia="Times New Roman" w:hAnsiTheme="minorBidi"/>
          <w:rtl/>
        </w:rPr>
        <w:t xml:space="preserve">- השאלה אם הוא יתממש בסופו של דבר תלויה באחד הצדדים. האם אפשר לעשות חוזה אופציה בדרך של חוזה על תנאי? כן. זה אפשרי בגלל עקרון חופש החוזים וזה כתוב במפורש בחוק בסעיף 28(ג) שאומר שזה חוזה על תנאי רק </w:t>
      </w:r>
      <w:r w:rsidR="00BB2C13" w:rsidRPr="00BB2C13">
        <w:rPr>
          <w:rFonts w:asciiTheme="minorBidi" w:eastAsia="Times New Roman" w:hAnsiTheme="minorBidi" w:hint="cs"/>
          <w:rtl/>
        </w:rPr>
        <w:t>ש</w:t>
      </w:r>
      <w:r w:rsidRPr="00BB2C13">
        <w:rPr>
          <w:rFonts w:asciiTheme="minorBidi" w:eastAsia="Times New Roman" w:hAnsiTheme="minorBidi"/>
          <w:rtl/>
        </w:rPr>
        <w:t>סעיף 28 לא יחול עליו. מבין שלושת הסעיפים 27-29 סעיף 28 לא יחול על חוזה כזה שהתנאי בו תלוי ברצונו של אחד הצדדים</w:t>
      </w:r>
      <w:r w:rsidR="00BB2C13" w:rsidRPr="00BB2C13">
        <w:rPr>
          <w:rFonts w:asciiTheme="minorBidi" w:eastAsia="Times New Roman" w:hAnsiTheme="minorBidi" w:hint="cs"/>
          <w:rtl/>
        </w:rPr>
        <w:t xml:space="preserve"> (כאמור, אופציה)</w:t>
      </w:r>
      <w:r w:rsidRPr="00BB2C13">
        <w:rPr>
          <w:rFonts w:asciiTheme="minorBidi" w:eastAsia="Times New Roman" w:hAnsiTheme="minorBidi"/>
          <w:rtl/>
        </w:rPr>
        <w:t>.</w:t>
      </w:r>
    </w:p>
    <w:p w:rsidR="001C67C0" w:rsidRPr="00EA714F" w:rsidRDefault="001C67C0" w:rsidP="00D715DA">
      <w:pPr>
        <w:suppressLineNumbers/>
        <w:spacing w:after="0"/>
        <w:rPr>
          <w:rFonts w:asciiTheme="minorBidi" w:eastAsia="Times New Roman" w:hAnsiTheme="minorBidi"/>
          <w:color w:val="FF0000"/>
          <w:rtl/>
        </w:rPr>
      </w:pPr>
    </w:p>
    <w:p w:rsidR="001C67C0" w:rsidRPr="00ED7E69" w:rsidRDefault="001C67C0" w:rsidP="00ED7E69">
      <w:pPr>
        <w:suppressLineNumbers/>
        <w:spacing w:after="0"/>
        <w:rPr>
          <w:rFonts w:asciiTheme="minorBidi" w:eastAsia="Times New Roman" w:hAnsiTheme="minorBidi"/>
          <w:b/>
          <w:bCs/>
          <w:u w:val="single"/>
          <w:rtl/>
        </w:rPr>
      </w:pPr>
      <w:r w:rsidRPr="00ED7E69">
        <w:rPr>
          <w:rFonts w:asciiTheme="minorBidi" w:eastAsia="Times New Roman" w:hAnsiTheme="minorBidi"/>
          <w:b/>
          <w:bCs/>
          <w:u w:val="single"/>
          <w:rtl/>
        </w:rPr>
        <w:t xml:space="preserve">התנאי- </w:t>
      </w:r>
      <w:r w:rsidR="00136EDE" w:rsidRPr="00ED7E69">
        <w:rPr>
          <w:rFonts w:asciiTheme="minorBidi" w:eastAsia="Times New Roman" w:hAnsiTheme="minorBidi"/>
          <w:rtl/>
        </w:rPr>
        <w:t>הפסיקה אומרת שהתנאי הוא בד</w:t>
      </w:r>
      <w:r w:rsidRPr="00ED7E69">
        <w:rPr>
          <w:rFonts w:asciiTheme="minorBidi" w:eastAsia="Times New Roman" w:hAnsiTheme="minorBidi"/>
          <w:rtl/>
        </w:rPr>
        <w:t xml:space="preserve">"כ דבר שאיננו ודאי. יש הבדל בין לא ודאי לבין לא בשליטת הצדדים. בפס"ד אנגלי מהמאה ה19 מישהו הבטיח </w:t>
      </w:r>
      <w:r w:rsidR="00ED7E69" w:rsidRPr="00ED7E69">
        <w:rPr>
          <w:rFonts w:asciiTheme="minorBidi" w:eastAsia="Times New Roman" w:hAnsiTheme="minorBidi" w:hint="cs"/>
          <w:rtl/>
        </w:rPr>
        <w:t>להינשא</w:t>
      </w:r>
      <w:r w:rsidRPr="00ED7E69">
        <w:rPr>
          <w:rFonts w:asciiTheme="minorBidi" w:eastAsia="Times New Roman" w:hAnsiTheme="minorBidi"/>
          <w:rtl/>
        </w:rPr>
        <w:t xml:space="preserve"> למישהי. הוא היה שייך למעמד גבוה והיא הייתה משרתת. הוא חשש שאם זה י</w:t>
      </w:r>
      <w:r w:rsidR="00136EDE" w:rsidRPr="00ED7E69">
        <w:rPr>
          <w:rFonts w:asciiTheme="minorBidi" w:eastAsia="Times New Roman" w:hAnsiTheme="minorBidi" w:hint="cs"/>
          <w:rtl/>
        </w:rPr>
        <w:t>י</w:t>
      </w:r>
      <w:r w:rsidRPr="00ED7E69">
        <w:rPr>
          <w:rFonts w:asciiTheme="minorBidi" w:eastAsia="Times New Roman" w:hAnsiTheme="minorBidi"/>
          <w:rtl/>
        </w:rPr>
        <w:t>ו</w:t>
      </w:r>
      <w:r w:rsidR="00136EDE" w:rsidRPr="00ED7E69">
        <w:rPr>
          <w:rFonts w:asciiTheme="minorBidi" w:eastAsia="Times New Roman" w:hAnsiTheme="minorBidi" w:hint="cs"/>
          <w:rtl/>
        </w:rPr>
        <w:t>ו</w:t>
      </w:r>
      <w:r w:rsidRPr="00ED7E69">
        <w:rPr>
          <w:rFonts w:asciiTheme="minorBidi" w:eastAsia="Times New Roman" w:hAnsiTheme="minorBidi"/>
          <w:rtl/>
        </w:rPr>
        <w:t>ד</w:t>
      </w:r>
      <w:r w:rsidR="00136EDE" w:rsidRPr="00ED7E69">
        <w:rPr>
          <w:rFonts w:asciiTheme="minorBidi" w:eastAsia="Times New Roman" w:hAnsiTheme="minorBidi" w:hint="cs"/>
          <w:rtl/>
        </w:rPr>
        <w:t>ע</w:t>
      </w:r>
      <w:r w:rsidRPr="00ED7E69">
        <w:rPr>
          <w:rFonts w:asciiTheme="minorBidi" w:eastAsia="Times New Roman" w:hAnsiTheme="minorBidi"/>
          <w:rtl/>
        </w:rPr>
        <w:t xml:space="preserve"> לאביו הוא י</w:t>
      </w:r>
      <w:r w:rsidR="00ED7E69" w:rsidRPr="00ED7E69">
        <w:rPr>
          <w:rFonts w:asciiTheme="minorBidi" w:eastAsia="Times New Roman" w:hAnsiTheme="minorBidi" w:hint="cs"/>
          <w:rtl/>
        </w:rPr>
        <w:t>נשל</w:t>
      </w:r>
      <w:r w:rsidRPr="00ED7E69">
        <w:rPr>
          <w:rFonts w:asciiTheme="minorBidi" w:eastAsia="Times New Roman" w:hAnsiTheme="minorBidi"/>
          <w:rtl/>
        </w:rPr>
        <w:t xml:space="preserve"> אותו מהצוואה ולכן הוא הבטיח לה בסוד ועשה תנאי</w:t>
      </w:r>
      <w:r w:rsidR="00ED7E69" w:rsidRPr="00ED7E69">
        <w:rPr>
          <w:rFonts w:asciiTheme="minorBidi" w:eastAsia="Times New Roman" w:hAnsiTheme="minorBidi" w:hint="cs"/>
          <w:rtl/>
        </w:rPr>
        <w:t xml:space="preserve"> בחוזה לפיו </w:t>
      </w:r>
      <w:r w:rsidRPr="00ED7E69">
        <w:rPr>
          <w:rFonts w:asciiTheme="minorBidi" w:eastAsia="Times New Roman" w:hAnsiTheme="minorBidi"/>
          <w:rtl/>
        </w:rPr>
        <w:t xml:space="preserve">הוא מבטיח לשאת אותה לאישה אחרי שאביו ימות. במאמר שנכתב במאה ה20 התעוררה שאלה מעניינת- האם זה חוזה על תנאי? הרי וודאי שהאב ימות ולכן כביכול אין פה תנאי. </w:t>
      </w:r>
      <w:r w:rsidR="00ED7E69" w:rsidRPr="009C0142">
        <w:rPr>
          <w:rFonts w:asciiTheme="minorBidi" w:eastAsia="Times New Roman" w:hAnsiTheme="minorBidi" w:hint="cs"/>
          <w:highlight w:val="yellow"/>
          <w:rtl/>
        </w:rPr>
        <w:t>חוזה זה א</w:t>
      </w:r>
      <w:r w:rsidRPr="009C0142">
        <w:rPr>
          <w:rFonts w:asciiTheme="minorBidi" w:eastAsia="Times New Roman" w:hAnsiTheme="minorBidi"/>
          <w:highlight w:val="yellow"/>
          <w:rtl/>
        </w:rPr>
        <w:t>כן חוזה על תנאי מפני שהשאלה היא מתי ימות האב</w:t>
      </w:r>
      <w:r w:rsidR="00ED7E69" w:rsidRPr="009C0142">
        <w:rPr>
          <w:rFonts w:asciiTheme="minorBidi" w:eastAsia="Times New Roman" w:hAnsiTheme="minorBidi" w:hint="cs"/>
          <w:highlight w:val="yellow"/>
          <w:rtl/>
        </w:rPr>
        <w:t xml:space="preserve"> ולא אם ימות.</w:t>
      </w:r>
      <w:r w:rsidRPr="009C0142">
        <w:rPr>
          <w:rFonts w:asciiTheme="minorBidi" w:eastAsia="Times New Roman" w:hAnsiTheme="minorBidi"/>
          <w:highlight w:val="yellow"/>
          <w:rtl/>
        </w:rPr>
        <w:t xml:space="preserve"> התנאי הוא שהוא ימות לפני בני הזוג</w:t>
      </w:r>
      <w:r w:rsidRPr="00ED7E69">
        <w:rPr>
          <w:rFonts w:asciiTheme="minorBidi" w:eastAsia="Times New Roman" w:hAnsiTheme="minorBidi"/>
          <w:rtl/>
        </w:rPr>
        <w:t xml:space="preserve">. </w:t>
      </w:r>
    </w:p>
    <w:p w:rsidR="001C67C0" w:rsidRPr="00ED7E69" w:rsidRDefault="001C67C0" w:rsidP="00D715DA">
      <w:pPr>
        <w:suppressLineNumbers/>
        <w:spacing w:after="0"/>
        <w:rPr>
          <w:rFonts w:asciiTheme="minorBidi" w:eastAsia="Times New Roman" w:hAnsiTheme="minorBidi"/>
          <w:b/>
          <w:bCs/>
          <w:u w:val="single"/>
          <w:rtl/>
        </w:rPr>
      </w:pPr>
    </w:p>
    <w:p w:rsidR="001C67C0" w:rsidRPr="00ED7E69" w:rsidRDefault="001C67C0" w:rsidP="00D715DA">
      <w:pPr>
        <w:suppressLineNumbers/>
        <w:spacing w:after="0"/>
        <w:rPr>
          <w:rFonts w:asciiTheme="minorBidi" w:eastAsia="Times New Roman" w:hAnsiTheme="minorBidi"/>
          <w:b/>
          <w:bCs/>
          <w:u w:val="single"/>
          <w:rtl/>
        </w:rPr>
      </w:pPr>
      <w:r w:rsidRPr="00ED7E69">
        <w:rPr>
          <w:rFonts w:asciiTheme="minorBidi" w:eastAsia="Times New Roman" w:hAnsiTheme="minorBidi"/>
          <w:b/>
          <w:bCs/>
          <w:u w:val="single"/>
          <w:rtl/>
        </w:rPr>
        <w:t>מה לגבי תנאי שקבוע בדין?</w:t>
      </w:r>
    </w:p>
    <w:p w:rsidR="001C67C0" w:rsidRPr="00ED7E69" w:rsidRDefault="001C67C0" w:rsidP="009C0142">
      <w:pPr>
        <w:suppressLineNumbers/>
        <w:spacing w:after="0"/>
        <w:rPr>
          <w:rFonts w:asciiTheme="minorBidi" w:eastAsia="Times New Roman" w:hAnsiTheme="minorBidi"/>
          <w:rtl/>
        </w:rPr>
      </w:pPr>
      <w:r w:rsidRPr="00ED7E69">
        <w:rPr>
          <w:rFonts w:asciiTheme="minorBidi" w:eastAsia="Times New Roman" w:hAnsiTheme="minorBidi"/>
          <w:rtl/>
        </w:rPr>
        <w:t xml:space="preserve">למשל, כשעיריית תל אביב מכרה את הקרקע לנתיבי איילון החוק קובע שעסקה כזו מותנית באישור שר הפנים </w:t>
      </w:r>
      <w:r w:rsidRPr="009C0142">
        <w:rPr>
          <w:rFonts w:asciiTheme="minorBidi" w:eastAsia="Times New Roman" w:hAnsiTheme="minorBidi"/>
          <w:b/>
          <w:bCs/>
          <w:rtl/>
        </w:rPr>
        <w:t>לא כי הצדדים רצו אלא זה מותנה בחוק</w:t>
      </w:r>
      <w:r w:rsidRPr="00ED7E69">
        <w:rPr>
          <w:rFonts w:asciiTheme="minorBidi" w:eastAsia="Times New Roman" w:hAnsiTheme="minorBidi"/>
          <w:rtl/>
        </w:rPr>
        <w:t>.</w:t>
      </w:r>
      <w:r w:rsidR="00ED7E69" w:rsidRPr="00ED7E69">
        <w:rPr>
          <w:rFonts w:asciiTheme="minorBidi" w:eastAsia="Times New Roman" w:hAnsiTheme="minorBidi" w:hint="cs"/>
          <w:rtl/>
        </w:rPr>
        <w:t xml:space="preserve"> </w:t>
      </w:r>
      <w:r w:rsidRPr="00ED7E69">
        <w:rPr>
          <w:rFonts w:asciiTheme="minorBidi" w:eastAsia="Times New Roman" w:hAnsiTheme="minorBidi"/>
          <w:rtl/>
        </w:rPr>
        <w:t>הדין יהיה בד"כ תנאי מתלה- והגישה כלפיו היא כמו לגבי</w:t>
      </w:r>
      <w:r w:rsidR="009C0142">
        <w:rPr>
          <w:rFonts w:asciiTheme="minorBidi" w:eastAsia="Times New Roman" w:hAnsiTheme="minorBidi" w:hint="cs"/>
          <w:rtl/>
        </w:rPr>
        <w:t xml:space="preserve"> </w:t>
      </w:r>
      <w:r w:rsidRPr="00ED7E69">
        <w:rPr>
          <w:rFonts w:asciiTheme="minorBidi" w:eastAsia="Times New Roman" w:hAnsiTheme="minorBidi"/>
          <w:rtl/>
        </w:rPr>
        <w:t>תנאי מתלה רגיל.</w:t>
      </w:r>
    </w:p>
    <w:p w:rsidR="001C67C0" w:rsidRPr="00D715DA" w:rsidRDefault="001C67C0" w:rsidP="00D715DA">
      <w:pPr>
        <w:suppressLineNumbers/>
        <w:spacing w:after="0"/>
        <w:rPr>
          <w:rFonts w:asciiTheme="minorBidi" w:eastAsia="Times New Roman" w:hAnsiTheme="minorBidi"/>
          <w:rtl/>
        </w:rPr>
      </w:pPr>
    </w:p>
    <w:p w:rsidR="001C67C0" w:rsidRPr="00D715DA" w:rsidRDefault="001C67C0" w:rsidP="00D715DA">
      <w:pPr>
        <w:suppressLineNumbers/>
        <w:spacing w:after="0"/>
        <w:rPr>
          <w:rFonts w:asciiTheme="minorBidi" w:eastAsia="Times New Roman" w:hAnsiTheme="minorBidi"/>
          <w:b/>
          <w:bCs/>
          <w:u w:val="single"/>
          <w:rtl/>
        </w:rPr>
      </w:pPr>
      <w:r w:rsidRPr="00D715DA">
        <w:rPr>
          <w:rFonts w:asciiTheme="minorBidi" w:eastAsia="Times New Roman" w:hAnsiTheme="minorBidi"/>
          <w:b/>
          <w:bCs/>
          <w:u w:val="single"/>
          <w:rtl/>
        </w:rPr>
        <w:t xml:space="preserve">סעיף 27 (ב) </w:t>
      </w:r>
    </w:p>
    <w:p w:rsidR="001C67C0" w:rsidRPr="00D715DA" w:rsidRDefault="001C67C0" w:rsidP="00D715DA">
      <w:pPr>
        <w:suppressLineNumbers/>
        <w:spacing w:after="0"/>
        <w:rPr>
          <w:rFonts w:asciiTheme="minorBidi" w:eastAsia="Times New Roman" w:hAnsiTheme="minorBidi"/>
          <w:rtl/>
        </w:rPr>
      </w:pPr>
      <w:r w:rsidRPr="00D715DA">
        <w:rPr>
          <w:rFonts w:asciiTheme="minorBidi" w:eastAsia="Times New Roman" w:hAnsiTheme="minorBidi"/>
          <w:color w:val="FF0000"/>
          <w:rtl/>
        </w:rPr>
        <w:t>(ב) חוזה שהיה טעון הסכמת אדם שלישי או ר</w:t>
      </w:r>
      <w:r w:rsidR="00F74BD4">
        <w:rPr>
          <w:rFonts w:asciiTheme="minorBidi" w:eastAsia="Times New Roman" w:hAnsiTheme="minorBidi" w:hint="cs"/>
          <w:color w:val="FF0000"/>
          <w:rtl/>
        </w:rPr>
        <w:t>י</w:t>
      </w:r>
      <w:r w:rsidRPr="00D715DA">
        <w:rPr>
          <w:rFonts w:asciiTheme="minorBidi" w:eastAsia="Times New Roman" w:hAnsiTheme="minorBidi"/>
          <w:color w:val="FF0000"/>
          <w:rtl/>
        </w:rPr>
        <w:t>שיון על פי חיקוק, חזקה שקבלת ההסכמה או הר</w:t>
      </w:r>
      <w:r w:rsidR="00F74BD4">
        <w:rPr>
          <w:rFonts w:asciiTheme="minorBidi" w:eastAsia="Times New Roman" w:hAnsiTheme="minorBidi" w:hint="cs"/>
          <w:color w:val="FF0000"/>
          <w:rtl/>
        </w:rPr>
        <w:t>י</w:t>
      </w:r>
      <w:r w:rsidRPr="00D715DA">
        <w:rPr>
          <w:rFonts w:asciiTheme="minorBidi" w:eastAsia="Times New Roman" w:hAnsiTheme="minorBidi"/>
          <w:color w:val="FF0000"/>
          <w:rtl/>
        </w:rPr>
        <w:t>שיון הוא תנאי מתלה.</w:t>
      </w:r>
    </w:p>
    <w:p w:rsidR="00485C7F" w:rsidRPr="009C0142" w:rsidRDefault="009C0142" w:rsidP="009C0142">
      <w:pPr>
        <w:suppressLineNumbers/>
        <w:spacing w:after="0"/>
        <w:rPr>
          <w:rFonts w:asciiTheme="minorBidi" w:eastAsia="Times New Roman" w:hAnsiTheme="minorBidi"/>
        </w:rPr>
      </w:pPr>
      <w:proofErr w:type="spellStart"/>
      <w:r w:rsidRPr="009C0142">
        <w:rPr>
          <w:rFonts w:asciiTheme="minorBidi" w:eastAsia="Times New Roman" w:hAnsiTheme="minorBidi" w:hint="cs"/>
          <w:b/>
          <w:bCs/>
          <w:rtl/>
        </w:rPr>
        <w:t>יצויין</w:t>
      </w:r>
      <w:proofErr w:type="spellEnd"/>
      <w:r>
        <w:rPr>
          <w:rFonts w:asciiTheme="minorBidi" w:eastAsia="Times New Roman" w:hAnsiTheme="minorBidi" w:hint="cs"/>
          <w:rtl/>
        </w:rPr>
        <w:t xml:space="preserve"> - </w:t>
      </w:r>
      <w:r w:rsidR="00952EFD" w:rsidRPr="009C0142">
        <w:rPr>
          <w:rFonts w:asciiTheme="minorBidi" w:eastAsia="Times New Roman" w:hAnsiTheme="minorBidi" w:hint="cs"/>
          <w:rtl/>
        </w:rPr>
        <w:t xml:space="preserve">בניגוד לדעתו של ברק, </w:t>
      </w:r>
      <w:r w:rsidR="00485C7F" w:rsidRPr="009C0142">
        <w:rPr>
          <w:rFonts w:asciiTheme="minorBidi" w:eastAsia="Times New Roman" w:hAnsiTheme="minorBidi" w:hint="cs"/>
          <w:rtl/>
        </w:rPr>
        <w:t xml:space="preserve">לפי פרופסור פרידמן במאמרו חוזה על תנאי (מתלה או מפסיק) הוא חוזה בר תוקף לכל דבר ועניין עד אשר יתקיים התנאי המתלה או יתבטל התנאי המפסיק. חוזה שקבוע לו בדין תנאי לקיומו (אישור ביהמ"ש במקרה של קטין למשל), בזמן שבין החתימה על החוזה לאישור השופט לפי פרידמן המסמך איננו חוזה ולכן ניתן להפר אותו, </w:t>
      </w:r>
      <w:r w:rsidR="00BE0570" w:rsidRPr="009C0142">
        <w:rPr>
          <w:rFonts w:asciiTheme="minorBidi" w:eastAsia="Times New Roman" w:hAnsiTheme="minorBidi" w:hint="cs"/>
          <w:rtl/>
        </w:rPr>
        <w:t>מאידך,</w:t>
      </w:r>
      <w:r w:rsidR="00485C7F" w:rsidRPr="009C0142">
        <w:rPr>
          <w:rFonts w:asciiTheme="minorBidi" w:eastAsia="Times New Roman" w:hAnsiTheme="minorBidi" w:hint="cs"/>
          <w:rtl/>
        </w:rPr>
        <w:t xml:space="preserve"> ניתן לומר שיש כאן חוסר תום לב במו"מ</w:t>
      </w:r>
      <w:r w:rsidR="00BE0570" w:rsidRPr="009C0142">
        <w:rPr>
          <w:rFonts w:asciiTheme="minorBidi" w:eastAsia="Times New Roman" w:hAnsiTheme="minorBidi" w:hint="cs"/>
          <w:rtl/>
        </w:rPr>
        <w:t xml:space="preserve"> (סעיף 12)</w:t>
      </w:r>
      <w:r w:rsidR="00485C7F" w:rsidRPr="009C0142">
        <w:rPr>
          <w:rFonts w:asciiTheme="minorBidi" w:eastAsia="Times New Roman" w:hAnsiTheme="minorBidi" w:hint="cs"/>
          <w:rtl/>
        </w:rPr>
        <w:t>.</w:t>
      </w:r>
    </w:p>
    <w:p w:rsidR="002519D6" w:rsidRDefault="002519D6" w:rsidP="002519D6">
      <w:pPr>
        <w:pStyle w:val="a5"/>
        <w:suppressLineNumbers/>
        <w:spacing w:after="0"/>
        <w:rPr>
          <w:rFonts w:asciiTheme="minorBidi" w:eastAsia="Times New Roman" w:hAnsiTheme="minorBidi"/>
        </w:rPr>
      </w:pPr>
    </w:p>
    <w:p w:rsidR="001C67C0" w:rsidRPr="00D715DA" w:rsidRDefault="001C67C0" w:rsidP="00E055B5">
      <w:pPr>
        <w:suppressLineNumbers/>
        <w:spacing w:after="0"/>
        <w:rPr>
          <w:rFonts w:asciiTheme="minorBidi" w:eastAsia="Times New Roman" w:hAnsiTheme="minorBidi"/>
          <w:rtl/>
        </w:rPr>
      </w:pPr>
      <w:r w:rsidRPr="00D715DA">
        <w:rPr>
          <w:rFonts w:asciiTheme="minorBidi" w:eastAsia="Times New Roman" w:hAnsiTheme="minorBidi"/>
          <w:b/>
          <w:bCs/>
          <w:u w:val="single"/>
          <w:rtl/>
        </w:rPr>
        <w:t>חוזה</w:t>
      </w:r>
      <w:r w:rsidR="007D1F52">
        <w:rPr>
          <w:rFonts w:asciiTheme="minorBidi" w:eastAsia="Times New Roman" w:hAnsiTheme="minorBidi"/>
          <w:b/>
          <w:bCs/>
          <w:u w:val="single"/>
          <w:rtl/>
        </w:rPr>
        <w:t xml:space="preserve"> שטעון </w:t>
      </w:r>
      <w:r w:rsidR="007D1F52">
        <w:rPr>
          <w:rFonts w:asciiTheme="minorBidi" w:eastAsia="Times New Roman" w:hAnsiTheme="minorBidi" w:hint="cs"/>
          <w:b/>
          <w:bCs/>
          <w:u w:val="single"/>
          <w:rtl/>
        </w:rPr>
        <w:t>תנאי שקבוע בדין</w:t>
      </w:r>
      <w:r w:rsidR="00E055B5">
        <w:rPr>
          <w:rFonts w:asciiTheme="minorBidi" w:eastAsia="Times New Roman" w:hAnsiTheme="minorBidi"/>
          <w:b/>
          <w:bCs/>
          <w:u w:val="single"/>
          <w:rtl/>
        </w:rPr>
        <w:t xml:space="preserve"> יכול ל</w:t>
      </w:r>
      <w:r w:rsidR="00E055B5">
        <w:rPr>
          <w:rFonts w:asciiTheme="minorBidi" w:eastAsia="Times New Roman" w:hAnsiTheme="minorBidi" w:hint="cs"/>
          <w:b/>
          <w:bCs/>
          <w:u w:val="single"/>
          <w:rtl/>
        </w:rPr>
        <w:t>הופיע ב</w:t>
      </w:r>
      <w:r w:rsidRPr="00D715DA">
        <w:rPr>
          <w:rFonts w:asciiTheme="minorBidi" w:eastAsia="Times New Roman" w:hAnsiTheme="minorBidi"/>
          <w:b/>
          <w:bCs/>
          <w:u w:val="single"/>
          <w:rtl/>
        </w:rPr>
        <w:t xml:space="preserve">כמה </w:t>
      </w:r>
      <w:r w:rsidR="00E055B5">
        <w:rPr>
          <w:rFonts w:asciiTheme="minorBidi" w:eastAsia="Times New Roman" w:hAnsiTheme="minorBidi" w:hint="cs"/>
          <w:b/>
          <w:bCs/>
          <w:u w:val="single"/>
          <w:rtl/>
        </w:rPr>
        <w:t>או</w:t>
      </w:r>
      <w:r w:rsidRPr="00D715DA">
        <w:rPr>
          <w:rFonts w:asciiTheme="minorBidi" w:eastAsia="Times New Roman" w:hAnsiTheme="minorBidi"/>
          <w:b/>
          <w:bCs/>
          <w:u w:val="single"/>
          <w:rtl/>
        </w:rPr>
        <w:t>פנים:</w:t>
      </w:r>
    </w:p>
    <w:p w:rsidR="001C67C0" w:rsidRPr="00D715DA" w:rsidRDefault="009C0142" w:rsidP="00BD4CD2">
      <w:pPr>
        <w:pStyle w:val="a5"/>
        <w:numPr>
          <w:ilvl w:val="0"/>
          <w:numId w:val="137"/>
        </w:numPr>
        <w:suppressLineNumbers/>
        <w:spacing w:after="0"/>
        <w:ind w:left="363"/>
        <w:rPr>
          <w:rFonts w:asciiTheme="minorBidi" w:eastAsia="Times New Roman" w:hAnsiTheme="minorBidi"/>
        </w:rPr>
      </w:pPr>
      <w:r>
        <w:rPr>
          <w:rFonts w:asciiTheme="minorBidi" w:eastAsia="Times New Roman" w:hAnsiTheme="minorBidi" w:hint="cs"/>
          <w:rtl/>
        </w:rPr>
        <w:t>ייתכן</w:t>
      </w:r>
      <w:r w:rsidR="001C67C0" w:rsidRPr="00D715DA">
        <w:rPr>
          <w:rFonts w:asciiTheme="minorBidi" w:eastAsia="Times New Roman" w:hAnsiTheme="minorBidi"/>
          <w:rtl/>
        </w:rPr>
        <w:t xml:space="preserve"> שהמוכר מתחייב</w:t>
      </w:r>
      <w:r w:rsidR="00AF229E">
        <w:rPr>
          <w:rFonts w:asciiTheme="minorBidi" w:eastAsia="Times New Roman" w:hAnsiTheme="minorBidi" w:hint="cs"/>
          <w:rtl/>
        </w:rPr>
        <w:t xml:space="preserve"> </w:t>
      </w:r>
      <w:r w:rsidR="001C67C0" w:rsidRPr="00D715DA">
        <w:rPr>
          <w:rFonts w:asciiTheme="minorBidi" w:eastAsia="Times New Roman" w:hAnsiTheme="minorBidi"/>
          <w:rtl/>
        </w:rPr>
        <w:t>שישיג את הר</w:t>
      </w:r>
      <w:r w:rsidR="00E055B5">
        <w:rPr>
          <w:rFonts w:asciiTheme="minorBidi" w:eastAsia="Times New Roman" w:hAnsiTheme="minorBidi" w:hint="cs"/>
          <w:rtl/>
        </w:rPr>
        <w:t>י</w:t>
      </w:r>
      <w:r w:rsidR="001C67C0" w:rsidRPr="00D715DA">
        <w:rPr>
          <w:rFonts w:asciiTheme="minorBidi" w:eastAsia="Times New Roman" w:hAnsiTheme="minorBidi"/>
          <w:rtl/>
        </w:rPr>
        <w:t>שיון</w:t>
      </w:r>
      <w:r w:rsidR="00AF229E">
        <w:rPr>
          <w:rFonts w:asciiTheme="minorBidi" w:eastAsia="Times New Roman" w:hAnsiTheme="minorBidi" w:hint="cs"/>
          <w:rtl/>
        </w:rPr>
        <w:t xml:space="preserve"> עקב רצון עז למכור</w:t>
      </w:r>
      <w:r w:rsidR="007D1F52">
        <w:rPr>
          <w:rFonts w:asciiTheme="minorBidi" w:eastAsia="Times New Roman" w:hAnsiTheme="minorBidi" w:hint="cs"/>
          <w:rtl/>
        </w:rPr>
        <w:t xml:space="preserve"> </w:t>
      </w:r>
      <w:r w:rsidR="001C67C0" w:rsidRPr="00D715DA">
        <w:rPr>
          <w:rFonts w:asciiTheme="minorBidi" w:eastAsia="Times New Roman" w:hAnsiTheme="minorBidi"/>
          <w:rtl/>
        </w:rPr>
        <w:t>- במקרה זה השגת הר</w:t>
      </w:r>
      <w:r w:rsidR="00E055B5">
        <w:rPr>
          <w:rFonts w:asciiTheme="minorBidi" w:eastAsia="Times New Roman" w:hAnsiTheme="minorBidi" w:hint="cs"/>
          <w:rtl/>
        </w:rPr>
        <w:t>י</w:t>
      </w:r>
      <w:r w:rsidR="001C67C0" w:rsidRPr="00D715DA">
        <w:rPr>
          <w:rFonts w:asciiTheme="minorBidi" w:eastAsia="Times New Roman" w:hAnsiTheme="minorBidi"/>
          <w:rtl/>
        </w:rPr>
        <w:t xml:space="preserve">שיון </w:t>
      </w:r>
      <w:r w:rsidR="007D1F52">
        <w:rPr>
          <w:rFonts w:asciiTheme="minorBidi" w:eastAsia="Times New Roman" w:hAnsiTheme="minorBidi" w:hint="cs"/>
          <w:rtl/>
        </w:rPr>
        <w:t>זה</w:t>
      </w:r>
      <w:r w:rsidR="001C67C0" w:rsidRPr="00D715DA">
        <w:rPr>
          <w:rFonts w:asciiTheme="minorBidi" w:eastAsia="Times New Roman" w:hAnsiTheme="minorBidi"/>
          <w:rtl/>
        </w:rPr>
        <w:t xml:space="preserve"> חיוב שמוטל על המוכר</w:t>
      </w:r>
      <w:r w:rsidR="007D1F52">
        <w:rPr>
          <w:rFonts w:asciiTheme="minorBidi" w:eastAsia="Times New Roman" w:hAnsiTheme="minorBidi" w:hint="cs"/>
          <w:rtl/>
        </w:rPr>
        <w:t xml:space="preserve"> </w:t>
      </w:r>
      <w:r w:rsidR="001C67C0" w:rsidRPr="00D715DA">
        <w:rPr>
          <w:rFonts w:asciiTheme="minorBidi" w:eastAsia="Times New Roman" w:hAnsiTheme="minorBidi"/>
          <w:rtl/>
        </w:rPr>
        <w:t xml:space="preserve">- זה לא חוזה על תנאי. </w:t>
      </w:r>
    </w:p>
    <w:p w:rsidR="001C67C0" w:rsidRPr="00D715DA" w:rsidRDefault="007D1F52" w:rsidP="00BD4CD2">
      <w:pPr>
        <w:pStyle w:val="a5"/>
        <w:numPr>
          <w:ilvl w:val="0"/>
          <w:numId w:val="137"/>
        </w:numPr>
        <w:suppressLineNumbers/>
        <w:spacing w:after="0"/>
        <w:ind w:left="363"/>
        <w:rPr>
          <w:rFonts w:asciiTheme="minorBidi" w:eastAsia="Times New Roman" w:hAnsiTheme="minorBidi"/>
        </w:rPr>
      </w:pPr>
      <w:r>
        <w:rPr>
          <w:rFonts w:asciiTheme="minorBidi" w:eastAsia="Times New Roman" w:hAnsiTheme="minorBidi"/>
          <w:rtl/>
        </w:rPr>
        <w:t>הקונה בכלל לא היה מודע ל</w:t>
      </w:r>
      <w:r>
        <w:rPr>
          <w:rFonts w:asciiTheme="minorBidi" w:eastAsia="Times New Roman" w:hAnsiTheme="minorBidi" w:hint="cs"/>
          <w:rtl/>
        </w:rPr>
        <w:t>עובדה</w:t>
      </w:r>
      <w:r w:rsidR="001C67C0" w:rsidRPr="00D715DA">
        <w:rPr>
          <w:rFonts w:asciiTheme="minorBidi" w:eastAsia="Times New Roman" w:hAnsiTheme="minorBidi"/>
          <w:rtl/>
        </w:rPr>
        <w:t xml:space="preserve"> שכדי לפתוח מסעדה הוא צריך ר</w:t>
      </w:r>
      <w:r w:rsidR="00E055B5">
        <w:rPr>
          <w:rFonts w:asciiTheme="minorBidi" w:eastAsia="Times New Roman" w:hAnsiTheme="minorBidi" w:hint="cs"/>
          <w:rtl/>
        </w:rPr>
        <w:t>י</w:t>
      </w:r>
      <w:r w:rsidR="001C67C0" w:rsidRPr="00D715DA">
        <w:rPr>
          <w:rFonts w:asciiTheme="minorBidi" w:eastAsia="Times New Roman" w:hAnsiTheme="minorBidi"/>
          <w:rtl/>
        </w:rPr>
        <w:t>שיון</w:t>
      </w:r>
      <w:r>
        <w:rPr>
          <w:rFonts w:asciiTheme="minorBidi" w:eastAsia="Times New Roman" w:hAnsiTheme="minorBidi" w:hint="cs"/>
          <w:rtl/>
        </w:rPr>
        <w:t xml:space="preserve"> </w:t>
      </w:r>
      <w:r>
        <w:rPr>
          <w:rFonts w:asciiTheme="minorBidi" w:eastAsia="Times New Roman" w:hAnsiTheme="minorBidi"/>
          <w:rtl/>
        </w:rPr>
        <w:t xml:space="preserve">- הוא לא מעוניין בחוזה אם לא </w:t>
      </w:r>
      <w:r>
        <w:rPr>
          <w:rFonts w:asciiTheme="minorBidi" w:eastAsia="Times New Roman" w:hAnsiTheme="minorBidi" w:hint="cs"/>
          <w:rtl/>
        </w:rPr>
        <w:t>ת</w:t>
      </w:r>
      <w:r w:rsidR="001C67C0" w:rsidRPr="00D715DA">
        <w:rPr>
          <w:rFonts w:asciiTheme="minorBidi" w:eastAsia="Times New Roman" w:hAnsiTheme="minorBidi"/>
          <w:rtl/>
        </w:rPr>
        <w:t>פתח שם מסעדה</w:t>
      </w:r>
      <w:r>
        <w:rPr>
          <w:rFonts w:asciiTheme="minorBidi" w:eastAsia="Times New Roman" w:hAnsiTheme="minorBidi" w:hint="cs"/>
          <w:rtl/>
        </w:rPr>
        <w:t xml:space="preserve"> </w:t>
      </w:r>
      <w:r w:rsidR="001C67C0" w:rsidRPr="00D715DA">
        <w:rPr>
          <w:rFonts w:asciiTheme="minorBidi" w:eastAsia="Times New Roman" w:hAnsiTheme="minorBidi"/>
          <w:rtl/>
        </w:rPr>
        <w:t>- זה יכול להיות מצב של טעות. יכול להיות ש</w:t>
      </w:r>
      <w:r>
        <w:rPr>
          <w:rFonts w:asciiTheme="minorBidi" w:eastAsia="Times New Roman" w:hAnsiTheme="minorBidi" w:hint="cs"/>
          <w:rtl/>
        </w:rPr>
        <w:t xml:space="preserve">הוא </w:t>
      </w:r>
      <w:r w:rsidR="001C67C0" w:rsidRPr="00D715DA">
        <w:rPr>
          <w:rFonts w:asciiTheme="minorBidi" w:eastAsia="Times New Roman" w:hAnsiTheme="minorBidi"/>
          <w:rtl/>
        </w:rPr>
        <w:t>חשב שיש ר</w:t>
      </w:r>
      <w:r w:rsidR="00E055B5">
        <w:rPr>
          <w:rFonts w:asciiTheme="minorBidi" w:eastAsia="Times New Roman" w:hAnsiTheme="minorBidi" w:hint="cs"/>
          <w:rtl/>
        </w:rPr>
        <w:t>י</w:t>
      </w:r>
      <w:r w:rsidR="001C67C0" w:rsidRPr="00D715DA">
        <w:rPr>
          <w:rFonts w:asciiTheme="minorBidi" w:eastAsia="Times New Roman" w:hAnsiTheme="minorBidi"/>
          <w:rtl/>
        </w:rPr>
        <w:t>שיון למסעדה והוא טעה</w:t>
      </w:r>
      <w:r>
        <w:rPr>
          <w:rFonts w:asciiTheme="minorBidi" w:eastAsia="Times New Roman" w:hAnsiTheme="minorBidi" w:hint="cs"/>
          <w:rtl/>
        </w:rPr>
        <w:t xml:space="preserve"> </w:t>
      </w:r>
      <w:r w:rsidR="001C67C0" w:rsidRPr="00D715DA">
        <w:rPr>
          <w:rFonts w:asciiTheme="minorBidi" w:eastAsia="Times New Roman" w:hAnsiTheme="minorBidi"/>
          <w:rtl/>
        </w:rPr>
        <w:t>- במקרה זה אי קבלת הר</w:t>
      </w:r>
      <w:r w:rsidR="00E055B5">
        <w:rPr>
          <w:rFonts w:asciiTheme="minorBidi" w:eastAsia="Times New Roman" w:hAnsiTheme="minorBidi" w:hint="cs"/>
          <w:rtl/>
        </w:rPr>
        <w:t>י</w:t>
      </w:r>
      <w:r w:rsidR="001C67C0" w:rsidRPr="00D715DA">
        <w:rPr>
          <w:rFonts w:asciiTheme="minorBidi" w:eastAsia="Times New Roman" w:hAnsiTheme="minorBidi"/>
          <w:rtl/>
        </w:rPr>
        <w:t>שיון הוא לא תנאי אלא טעות המאפשרת את ביטול החוזה במסגרת סעיף 14.</w:t>
      </w:r>
    </w:p>
    <w:p w:rsidR="001C67C0" w:rsidRPr="00D715DA" w:rsidRDefault="001C67C0" w:rsidP="00BD4CD2">
      <w:pPr>
        <w:pStyle w:val="a5"/>
        <w:numPr>
          <w:ilvl w:val="0"/>
          <w:numId w:val="137"/>
        </w:numPr>
        <w:suppressLineNumbers/>
        <w:spacing w:after="0"/>
        <w:ind w:left="363"/>
        <w:rPr>
          <w:rFonts w:asciiTheme="minorBidi" w:eastAsia="Times New Roman" w:hAnsiTheme="minorBidi"/>
        </w:rPr>
      </w:pPr>
      <w:r w:rsidRPr="00D715DA">
        <w:rPr>
          <w:rFonts w:asciiTheme="minorBidi" w:eastAsia="Times New Roman" w:hAnsiTheme="minorBidi"/>
          <w:rtl/>
        </w:rPr>
        <w:lastRenderedPageBreak/>
        <w:t xml:space="preserve">חוזה עם קבלן שיבנה </w:t>
      </w:r>
      <w:r w:rsidR="00813A7B">
        <w:rPr>
          <w:rFonts w:asciiTheme="minorBidi" w:eastAsia="Times New Roman" w:hAnsiTheme="minorBidi" w:hint="cs"/>
          <w:rtl/>
        </w:rPr>
        <w:t xml:space="preserve">לאדם </w:t>
      </w:r>
      <w:r w:rsidRPr="00D715DA">
        <w:rPr>
          <w:rFonts w:asciiTheme="minorBidi" w:eastAsia="Times New Roman" w:hAnsiTheme="minorBidi"/>
          <w:rtl/>
        </w:rPr>
        <w:t>בית על הקרקע של</w:t>
      </w:r>
      <w:r w:rsidR="00813A7B">
        <w:rPr>
          <w:rFonts w:asciiTheme="minorBidi" w:eastAsia="Times New Roman" w:hAnsiTheme="minorBidi" w:hint="cs"/>
          <w:rtl/>
        </w:rPr>
        <w:t>ו</w:t>
      </w:r>
      <w:r w:rsidR="00B9692D">
        <w:rPr>
          <w:rFonts w:asciiTheme="minorBidi" w:eastAsia="Times New Roman" w:hAnsiTheme="minorBidi" w:hint="cs"/>
          <w:rtl/>
        </w:rPr>
        <w:t xml:space="preserve"> </w:t>
      </w:r>
      <w:r w:rsidRPr="00D715DA">
        <w:rPr>
          <w:rFonts w:asciiTheme="minorBidi" w:eastAsia="Times New Roman" w:hAnsiTheme="minorBidi"/>
          <w:rtl/>
        </w:rPr>
        <w:t>- התנאי הוא קבלת ר</w:t>
      </w:r>
      <w:r w:rsidR="00E055B5">
        <w:rPr>
          <w:rFonts w:asciiTheme="minorBidi" w:eastAsia="Times New Roman" w:hAnsiTheme="minorBidi" w:hint="cs"/>
          <w:rtl/>
        </w:rPr>
        <w:t>י</w:t>
      </w:r>
      <w:r w:rsidR="00B9692D">
        <w:rPr>
          <w:rFonts w:asciiTheme="minorBidi" w:eastAsia="Times New Roman" w:hAnsiTheme="minorBidi"/>
          <w:rtl/>
        </w:rPr>
        <w:t>שיון בנייה. י</w:t>
      </w:r>
      <w:r w:rsidR="00B9692D">
        <w:rPr>
          <w:rFonts w:asciiTheme="minorBidi" w:eastAsia="Times New Roman" w:hAnsiTheme="minorBidi" w:hint="cs"/>
          <w:rtl/>
        </w:rPr>
        <w:t>יתכן</w:t>
      </w:r>
      <w:r w:rsidR="00813A7B">
        <w:rPr>
          <w:rFonts w:asciiTheme="minorBidi" w:eastAsia="Times New Roman" w:hAnsiTheme="minorBidi" w:hint="cs"/>
          <w:rtl/>
        </w:rPr>
        <w:t xml:space="preserve"> מצב לפיו</w:t>
      </w:r>
      <w:r w:rsidRPr="00D715DA">
        <w:rPr>
          <w:rFonts w:asciiTheme="minorBidi" w:eastAsia="Times New Roman" w:hAnsiTheme="minorBidi"/>
          <w:rtl/>
        </w:rPr>
        <w:t xml:space="preserve"> ה</w:t>
      </w:r>
      <w:r w:rsidR="00813A7B">
        <w:rPr>
          <w:rFonts w:asciiTheme="minorBidi" w:eastAsia="Times New Roman" w:hAnsiTheme="minorBidi" w:hint="cs"/>
          <w:rtl/>
        </w:rPr>
        <w:t xml:space="preserve">צדדים הסכמיו </w:t>
      </w:r>
      <w:r w:rsidRPr="00D715DA">
        <w:rPr>
          <w:rFonts w:asciiTheme="minorBidi" w:eastAsia="Times New Roman" w:hAnsiTheme="minorBidi"/>
          <w:rtl/>
        </w:rPr>
        <w:t>לבנות בלי ר</w:t>
      </w:r>
      <w:r w:rsidR="00E055B5">
        <w:rPr>
          <w:rFonts w:asciiTheme="minorBidi" w:eastAsia="Times New Roman" w:hAnsiTheme="minorBidi" w:hint="cs"/>
          <w:rtl/>
        </w:rPr>
        <w:t>י</w:t>
      </w:r>
      <w:r w:rsidRPr="00D715DA">
        <w:rPr>
          <w:rFonts w:asciiTheme="minorBidi" w:eastAsia="Times New Roman" w:hAnsiTheme="minorBidi"/>
          <w:rtl/>
        </w:rPr>
        <w:t>שיון</w:t>
      </w:r>
      <w:r w:rsidR="00B9692D">
        <w:rPr>
          <w:rFonts w:asciiTheme="minorBidi" w:eastAsia="Times New Roman" w:hAnsiTheme="minorBidi" w:hint="cs"/>
          <w:rtl/>
        </w:rPr>
        <w:t xml:space="preserve"> </w:t>
      </w:r>
      <w:r w:rsidRPr="00D715DA">
        <w:rPr>
          <w:rFonts w:asciiTheme="minorBidi" w:eastAsia="Times New Roman" w:hAnsiTheme="minorBidi"/>
          <w:rtl/>
        </w:rPr>
        <w:t>- זה יהיה חוזה בלתי חוקי</w:t>
      </w:r>
      <w:r w:rsidR="00AF229E">
        <w:rPr>
          <w:rFonts w:asciiTheme="minorBidi" w:eastAsia="Times New Roman" w:hAnsiTheme="minorBidi" w:hint="cs"/>
          <w:rtl/>
        </w:rPr>
        <w:t xml:space="preserve"> ופסול</w:t>
      </w:r>
      <w:r w:rsidRPr="00D715DA">
        <w:rPr>
          <w:rFonts w:asciiTheme="minorBidi" w:eastAsia="Times New Roman" w:hAnsiTheme="minorBidi"/>
          <w:rtl/>
        </w:rPr>
        <w:t xml:space="preserve">. </w:t>
      </w:r>
    </w:p>
    <w:p w:rsidR="001C67C0" w:rsidRPr="00D715DA" w:rsidRDefault="00B9692D" w:rsidP="00BD4CD2">
      <w:pPr>
        <w:pStyle w:val="a5"/>
        <w:numPr>
          <w:ilvl w:val="0"/>
          <w:numId w:val="137"/>
        </w:numPr>
        <w:suppressLineNumbers/>
        <w:spacing w:after="0"/>
        <w:ind w:left="363"/>
        <w:rPr>
          <w:rFonts w:asciiTheme="minorBidi" w:eastAsia="Times New Roman" w:hAnsiTheme="minorBidi"/>
          <w:rtl/>
        </w:rPr>
      </w:pPr>
      <w:r>
        <w:rPr>
          <w:rFonts w:asciiTheme="minorBidi" w:eastAsia="Times New Roman" w:hAnsiTheme="minorBidi"/>
          <w:rtl/>
        </w:rPr>
        <w:t xml:space="preserve">אפשר </w:t>
      </w:r>
      <w:r>
        <w:rPr>
          <w:rFonts w:asciiTheme="minorBidi" w:eastAsia="Times New Roman" w:hAnsiTheme="minorBidi" w:hint="cs"/>
          <w:rtl/>
        </w:rPr>
        <w:t>ו</w:t>
      </w:r>
      <w:r w:rsidR="001C67C0" w:rsidRPr="00D715DA">
        <w:rPr>
          <w:rFonts w:asciiTheme="minorBidi" w:eastAsia="Times New Roman" w:hAnsiTheme="minorBidi"/>
          <w:rtl/>
        </w:rPr>
        <w:t>הסכמנו שקבלת הר</w:t>
      </w:r>
      <w:r w:rsidR="00E055B5">
        <w:rPr>
          <w:rFonts w:asciiTheme="minorBidi" w:eastAsia="Times New Roman" w:hAnsiTheme="minorBidi" w:hint="cs"/>
          <w:rtl/>
        </w:rPr>
        <w:t>י</w:t>
      </w:r>
      <w:r w:rsidR="001C67C0" w:rsidRPr="00D715DA">
        <w:rPr>
          <w:rFonts w:asciiTheme="minorBidi" w:eastAsia="Times New Roman" w:hAnsiTheme="minorBidi"/>
          <w:rtl/>
        </w:rPr>
        <w:t>שיון תהיה תנאי מתלה או שאי קבלתו תהיה תנאי מפסיק.</w:t>
      </w:r>
    </w:p>
    <w:p w:rsidR="001C67C0" w:rsidRPr="00D715DA" w:rsidRDefault="001C67C0" w:rsidP="00D715DA">
      <w:pPr>
        <w:suppressLineNumbers/>
        <w:spacing w:after="0"/>
        <w:rPr>
          <w:rFonts w:asciiTheme="minorBidi" w:eastAsia="Times New Roman" w:hAnsiTheme="minorBidi"/>
          <w:rtl/>
        </w:rPr>
      </w:pPr>
    </w:p>
    <w:p w:rsidR="001C67C0" w:rsidRPr="004A762D" w:rsidRDefault="001C67C0" w:rsidP="005D2424">
      <w:pPr>
        <w:suppressLineNumbers/>
        <w:spacing w:after="0"/>
        <w:rPr>
          <w:rFonts w:asciiTheme="minorBidi" w:eastAsia="Times New Roman" w:hAnsiTheme="minorBidi"/>
          <w:rtl/>
        </w:rPr>
      </w:pPr>
      <w:r w:rsidRPr="004A762D">
        <w:rPr>
          <w:rFonts w:asciiTheme="minorBidi" w:eastAsia="Times New Roman" w:hAnsiTheme="minorBidi"/>
          <w:highlight w:val="green"/>
          <w:rtl/>
        </w:rPr>
        <w:t>פס"ד נתיבי איילון נ' בשורה</w:t>
      </w:r>
      <w:r w:rsidRPr="004A762D">
        <w:rPr>
          <w:rFonts w:asciiTheme="minorBidi" w:eastAsia="Times New Roman" w:hAnsiTheme="minorBidi"/>
          <w:rtl/>
        </w:rPr>
        <w:t xml:space="preserve">- </w:t>
      </w:r>
      <w:r w:rsidR="004A762D" w:rsidRPr="004A762D">
        <w:rPr>
          <w:rFonts w:asciiTheme="minorBidi" w:eastAsia="Times New Roman" w:hAnsiTheme="minorBidi" w:hint="cs"/>
          <w:rtl/>
        </w:rPr>
        <w:t xml:space="preserve">לדעת </w:t>
      </w:r>
      <w:r w:rsidRPr="004A762D">
        <w:rPr>
          <w:rFonts w:asciiTheme="minorBidi" w:eastAsia="Times New Roman" w:hAnsiTheme="minorBidi"/>
          <w:rtl/>
        </w:rPr>
        <w:t>ביהמ"ש</w:t>
      </w:r>
      <w:r w:rsidR="000B33B7" w:rsidRPr="004A762D">
        <w:rPr>
          <w:rFonts w:asciiTheme="minorBidi" w:eastAsia="Times New Roman" w:hAnsiTheme="minorBidi" w:hint="cs"/>
          <w:rtl/>
        </w:rPr>
        <w:t xml:space="preserve"> המחוזי</w:t>
      </w:r>
      <w:r w:rsidR="004A762D" w:rsidRPr="004A762D">
        <w:rPr>
          <w:rFonts w:asciiTheme="minorBidi" w:eastAsia="Times New Roman" w:hAnsiTheme="minorBidi"/>
          <w:rtl/>
        </w:rPr>
        <w:t xml:space="preserve"> </w:t>
      </w:r>
      <w:r w:rsidR="004A762D" w:rsidRPr="004A762D">
        <w:rPr>
          <w:rFonts w:asciiTheme="minorBidi" w:eastAsia="Times New Roman" w:hAnsiTheme="minorBidi" w:hint="cs"/>
          <w:rtl/>
        </w:rPr>
        <w:t>מצב הצדדים נופל ל</w:t>
      </w:r>
      <w:r w:rsidRPr="004A762D">
        <w:rPr>
          <w:rFonts w:asciiTheme="minorBidi" w:eastAsia="Times New Roman" w:hAnsiTheme="minorBidi"/>
          <w:rtl/>
        </w:rPr>
        <w:t xml:space="preserve">27(ב) </w:t>
      </w:r>
      <w:r w:rsidR="004A762D" w:rsidRPr="004A762D">
        <w:rPr>
          <w:rFonts w:asciiTheme="minorBidi" w:eastAsia="Times New Roman" w:hAnsiTheme="minorBidi" w:hint="cs"/>
          <w:rtl/>
        </w:rPr>
        <w:t xml:space="preserve">כלומר שקבלת </w:t>
      </w:r>
      <w:proofErr w:type="spellStart"/>
      <w:r w:rsidR="004A762D" w:rsidRPr="004A762D">
        <w:rPr>
          <w:rFonts w:asciiTheme="minorBidi" w:eastAsia="Times New Roman" w:hAnsiTheme="minorBidi" w:hint="cs"/>
          <w:rtl/>
        </w:rPr>
        <w:t>הרישון</w:t>
      </w:r>
      <w:proofErr w:type="spellEnd"/>
      <w:r w:rsidR="004A762D" w:rsidRPr="004A762D">
        <w:rPr>
          <w:rFonts w:asciiTheme="minorBidi" w:eastAsia="Times New Roman" w:hAnsiTheme="minorBidi" w:hint="cs"/>
          <w:rtl/>
        </w:rPr>
        <w:t xml:space="preserve"> ה</w:t>
      </w:r>
      <w:r w:rsidR="005D2424">
        <w:rPr>
          <w:rFonts w:asciiTheme="minorBidi" w:eastAsia="Times New Roman" w:hAnsiTheme="minorBidi" w:hint="cs"/>
          <w:rtl/>
        </w:rPr>
        <w:t>י</w:t>
      </w:r>
      <w:r w:rsidR="004A762D" w:rsidRPr="004A762D">
        <w:rPr>
          <w:rFonts w:asciiTheme="minorBidi" w:eastAsia="Times New Roman" w:hAnsiTheme="minorBidi" w:hint="cs"/>
          <w:rtl/>
        </w:rPr>
        <w:t>א תנאי מתלה</w:t>
      </w:r>
      <w:r w:rsidRPr="004A762D">
        <w:rPr>
          <w:rFonts w:asciiTheme="minorBidi" w:eastAsia="Times New Roman" w:hAnsiTheme="minorBidi"/>
          <w:rtl/>
        </w:rPr>
        <w:t>. ביהמ"ש העליון הגיע למסקנה שחברת נתיבי איי</w:t>
      </w:r>
      <w:r w:rsidR="004A762D" w:rsidRPr="004A762D">
        <w:rPr>
          <w:rFonts w:asciiTheme="minorBidi" w:eastAsia="Times New Roman" w:hAnsiTheme="minorBidi"/>
          <w:rtl/>
        </w:rPr>
        <w:t>לון לקחה על עצמה התחייבות חוזית</w:t>
      </w:r>
      <w:r w:rsidR="004A762D" w:rsidRPr="004A762D">
        <w:rPr>
          <w:rFonts w:asciiTheme="minorBidi" w:eastAsia="Times New Roman" w:hAnsiTheme="minorBidi" w:hint="cs"/>
          <w:rtl/>
        </w:rPr>
        <w:t>, מכאן שהסעיף החל הוא 27(א) קרי חוזה רגיל על תנאי</w:t>
      </w:r>
      <w:r w:rsidRPr="004A762D">
        <w:rPr>
          <w:rFonts w:asciiTheme="minorBidi" w:eastAsia="Times New Roman" w:hAnsiTheme="minorBidi"/>
          <w:rtl/>
        </w:rPr>
        <w:t xml:space="preserve"> </w:t>
      </w:r>
      <w:r w:rsidR="000B33B7" w:rsidRPr="004A762D">
        <w:rPr>
          <w:rFonts w:asciiTheme="minorBidi" w:eastAsia="Times New Roman" w:hAnsiTheme="minorBidi" w:hint="cs"/>
          <w:rtl/>
        </w:rPr>
        <w:t xml:space="preserve">ולכן </w:t>
      </w:r>
      <w:r w:rsidRPr="004A762D">
        <w:rPr>
          <w:rFonts w:asciiTheme="minorBidi" w:eastAsia="Times New Roman" w:hAnsiTheme="minorBidi"/>
          <w:rtl/>
        </w:rPr>
        <w:t>השופט המחוזי עשה טעות</w:t>
      </w:r>
      <w:r w:rsidR="000B33B7" w:rsidRPr="004A762D">
        <w:rPr>
          <w:rFonts w:asciiTheme="minorBidi" w:eastAsia="Times New Roman" w:hAnsiTheme="minorBidi" w:hint="cs"/>
          <w:rtl/>
        </w:rPr>
        <w:t xml:space="preserve"> </w:t>
      </w:r>
      <w:r w:rsidR="004A762D" w:rsidRPr="004A762D">
        <w:rPr>
          <w:rFonts w:asciiTheme="minorBidi" w:eastAsia="Times New Roman" w:hAnsiTheme="minorBidi" w:hint="cs"/>
          <w:rtl/>
        </w:rPr>
        <w:t>כשניגש</w:t>
      </w:r>
      <w:r w:rsidRPr="004A762D">
        <w:rPr>
          <w:rFonts w:asciiTheme="minorBidi" w:eastAsia="Times New Roman" w:hAnsiTheme="minorBidi"/>
          <w:rtl/>
        </w:rPr>
        <w:t xml:space="preserve"> לסעיף 27(ב) משום שחשב שהחוזה תלוי בקבלת אישור השר</w:t>
      </w:r>
      <w:r w:rsidR="000B33B7" w:rsidRPr="004A762D">
        <w:rPr>
          <w:rFonts w:asciiTheme="minorBidi" w:eastAsia="Times New Roman" w:hAnsiTheme="minorBidi" w:hint="cs"/>
          <w:rtl/>
        </w:rPr>
        <w:t xml:space="preserve"> ולכן זה חוזה על תנאי מתלה</w:t>
      </w:r>
      <w:r w:rsidRPr="004A762D">
        <w:rPr>
          <w:rFonts w:asciiTheme="minorBidi" w:eastAsia="Times New Roman" w:hAnsiTheme="minorBidi"/>
          <w:rtl/>
        </w:rPr>
        <w:t xml:space="preserve"> (קבלת אישור מצד ג'). </w:t>
      </w:r>
      <w:r w:rsidRPr="004A762D">
        <w:rPr>
          <w:rFonts w:asciiTheme="minorBidi" w:eastAsia="Times New Roman" w:hAnsiTheme="minorBidi"/>
          <w:u w:val="single"/>
          <w:rtl/>
        </w:rPr>
        <w:t>ביהמ"ש העליון הגיע למסקנה הפוכה מכמה נסיבות:</w:t>
      </w:r>
    </w:p>
    <w:p w:rsidR="001C67C0" w:rsidRPr="00273F3F" w:rsidRDefault="001C67C0" w:rsidP="00273F3F">
      <w:pPr>
        <w:pStyle w:val="a5"/>
        <w:numPr>
          <w:ilvl w:val="0"/>
          <w:numId w:val="319"/>
        </w:numPr>
        <w:suppressLineNumbers/>
        <w:spacing w:after="0"/>
        <w:ind w:left="363"/>
        <w:rPr>
          <w:rFonts w:asciiTheme="minorBidi" w:eastAsia="Times New Roman" w:hAnsiTheme="minorBidi"/>
          <w:rtl/>
        </w:rPr>
      </w:pPr>
      <w:r w:rsidRPr="00273F3F">
        <w:rPr>
          <w:rFonts w:asciiTheme="minorBidi" w:eastAsia="Times New Roman" w:hAnsiTheme="minorBidi"/>
          <w:u w:val="single"/>
          <w:rtl/>
        </w:rPr>
        <w:t>לשון החוזה-</w:t>
      </w:r>
      <w:r w:rsidRPr="00273F3F">
        <w:rPr>
          <w:rFonts w:asciiTheme="minorBidi" w:eastAsia="Times New Roman" w:hAnsiTheme="minorBidi"/>
          <w:rtl/>
        </w:rPr>
        <w:t xml:space="preserve"> כתוב בחוזה שהמוכר יטפל על חשבונו ברישום הזכויות בנכס על שמו "על כל הכרוך בכך"- אם מה שכרוך בכך זה לקבל את אישור שר הפנים- זה תפקיד</w:t>
      </w:r>
      <w:r w:rsidR="004A762D" w:rsidRPr="00273F3F">
        <w:rPr>
          <w:rFonts w:asciiTheme="minorBidi" w:eastAsia="Times New Roman" w:hAnsiTheme="minorBidi" w:hint="cs"/>
          <w:rtl/>
        </w:rPr>
        <w:t>ו</w:t>
      </w:r>
      <w:r w:rsidRPr="00273F3F">
        <w:rPr>
          <w:rFonts w:asciiTheme="minorBidi" w:eastAsia="Times New Roman" w:hAnsiTheme="minorBidi"/>
          <w:rtl/>
        </w:rPr>
        <w:t>.</w:t>
      </w:r>
    </w:p>
    <w:p w:rsidR="001C67C0" w:rsidRPr="00273F3F" w:rsidRDefault="001C67C0" w:rsidP="00273F3F">
      <w:pPr>
        <w:pStyle w:val="a5"/>
        <w:numPr>
          <w:ilvl w:val="0"/>
          <w:numId w:val="319"/>
        </w:numPr>
        <w:suppressLineNumbers/>
        <w:spacing w:after="0"/>
        <w:ind w:left="363"/>
        <w:rPr>
          <w:rFonts w:asciiTheme="minorBidi" w:eastAsia="Times New Roman" w:hAnsiTheme="minorBidi"/>
          <w:rtl/>
        </w:rPr>
      </w:pPr>
      <w:r w:rsidRPr="00273F3F">
        <w:rPr>
          <w:rFonts w:asciiTheme="minorBidi" w:eastAsia="Times New Roman" w:hAnsiTheme="minorBidi"/>
          <w:u w:val="single"/>
          <w:rtl/>
        </w:rPr>
        <w:t>הנסיבות</w:t>
      </w:r>
      <w:r w:rsidR="005D2424" w:rsidRPr="00273F3F">
        <w:rPr>
          <w:rFonts w:asciiTheme="minorBidi" w:eastAsia="Times New Roman" w:hAnsiTheme="minorBidi"/>
          <w:rtl/>
        </w:rPr>
        <w:t xml:space="preserve">- </w:t>
      </w:r>
      <w:r w:rsidR="005D2424" w:rsidRPr="00273F3F">
        <w:rPr>
          <w:rFonts w:asciiTheme="minorBidi" w:eastAsia="Times New Roman" w:hAnsiTheme="minorBidi" w:hint="cs"/>
          <w:rtl/>
        </w:rPr>
        <w:t>נ</w:t>
      </w:r>
      <w:r w:rsidRPr="00273F3F">
        <w:rPr>
          <w:rFonts w:asciiTheme="minorBidi" w:eastAsia="Times New Roman" w:hAnsiTheme="minorBidi"/>
          <w:rtl/>
        </w:rPr>
        <w:t xml:space="preserve">סיבה אחת </w:t>
      </w:r>
      <w:r w:rsidR="002569E1" w:rsidRPr="00273F3F">
        <w:rPr>
          <w:rFonts w:asciiTheme="minorBidi" w:eastAsia="Times New Roman" w:hAnsiTheme="minorBidi"/>
          <w:rtl/>
        </w:rPr>
        <w:t>ע"פ</w:t>
      </w:r>
      <w:r w:rsidRPr="00273F3F">
        <w:rPr>
          <w:rFonts w:asciiTheme="minorBidi" w:eastAsia="Times New Roman" w:hAnsiTheme="minorBidi"/>
          <w:rtl/>
        </w:rPr>
        <w:t xml:space="preserve"> השופט ברק</w:t>
      </w:r>
      <w:r w:rsidR="005369C2" w:rsidRPr="00273F3F">
        <w:rPr>
          <w:rFonts w:asciiTheme="minorBidi" w:eastAsia="Times New Roman" w:hAnsiTheme="minorBidi" w:hint="cs"/>
          <w:rtl/>
        </w:rPr>
        <w:t xml:space="preserve"> </w:t>
      </w:r>
      <w:r w:rsidRPr="00273F3F">
        <w:rPr>
          <w:rFonts w:asciiTheme="minorBidi" w:eastAsia="Times New Roman" w:hAnsiTheme="minorBidi"/>
          <w:rtl/>
        </w:rPr>
        <w:t>- פרשנות זו עולה בקנה אחד גם עם התנהגותן של בעלות הדין לאחר כריתת החוזה</w:t>
      </w:r>
      <w:r w:rsidR="005369C2" w:rsidRPr="00273F3F">
        <w:rPr>
          <w:rFonts w:asciiTheme="minorBidi" w:eastAsia="Times New Roman" w:hAnsiTheme="minorBidi" w:hint="cs"/>
          <w:rtl/>
        </w:rPr>
        <w:t xml:space="preserve"> </w:t>
      </w:r>
      <w:r w:rsidRPr="00273F3F">
        <w:rPr>
          <w:rFonts w:asciiTheme="minorBidi" w:eastAsia="Times New Roman" w:hAnsiTheme="minorBidi"/>
          <w:rtl/>
        </w:rPr>
        <w:t xml:space="preserve">- עולה מהראיות </w:t>
      </w:r>
      <w:r w:rsidR="004A762D" w:rsidRPr="00273F3F">
        <w:rPr>
          <w:rFonts w:asciiTheme="minorBidi" w:eastAsia="Times New Roman" w:hAnsiTheme="minorBidi"/>
          <w:rtl/>
        </w:rPr>
        <w:t>שהמערערת נתיבי איילון ולא הקונה</w:t>
      </w:r>
      <w:r w:rsidR="004A762D" w:rsidRPr="00273F3F">
        <w:rPr>
          <w:rFonts w:asciiTheme="minorBidi" w:eastAsia="Times New Roman" w:hAnsiTheme="minorBidi" w:hint="cs"/>
          <w:rtl/>
        </w:rPr>
        <w:t xml:space="preserve"> </w:t>
      </w:r>
      <w:r w:rsidRPr="00273F3F">
        <w:rPr>
          <w:rFonts w:asciiTheme="minorBidi" w:eastAsia="Times New Roman" w:hAnsiTheme="minorBidi"/>
          <w:rtl/>
        </w:rPr>
        <w:t xml:space="preserve">ביררה למה לא ניתן אישור וקיימה מגעים לקבלת האישור- </w:t>
      </w:r>
      <w:r w:rsidR="004A762D" w:rsidRPr="00273F3F">
        <w:rPr>
          <w:rFonts w:asciiTheme="minorBidi" w:eastAsia="Times New Roman" w:hAnsiTheme="minorBidi" w:hint="cs"/>
          <w:rtl/>
        </w:rPr>
        <w:t xml:space="preserve">לפיכך ניכר כי </w:t>
      </w:r>
      <w:r w:rsidRPr="00273F3F">
        <w:rPr>
          <w:rFonts w:asciiTheme="minorBidi" w:eastAsia="Times New Roman" w:hAnsiTheme="minorBidi"/>
          <w:rtl/>
        </w:rPr>
        <w:t>נתיבי א</w:t>
      </w:r>
      <w:r w:rsidR="004A762D" w:rsidRPr="00273F3F">
        <w:rPr>
          <w:rFonts w:asciiTheme="minorBidi" w:eastAsia="Times New Roman" w:hAnsiTheme="minorBidi"/>
          <w:rtl/>
        </w:rPr>
        <w:t xml:space="preserve">יילון מנסה לקדם את קיום התנאי- </w:t>
      </w:r>
      <w:r w:rsidRPr="00273F3F">
        <w:rPr>
          <w:rFonts w:asciiTheme="minorBidi" w:eastAsia="Times New Roman" w:hAnsiTheme="minorBidi"/>
          <w:rtl/>
        </w:rPr>
        <w:t>זו</w:t>
      </w:r>
      <w:r w:rsidR="004A762D" w:rsidRPr="00273F3F">
        <w:rPr>
          <w:rFonts w:asciiTheme="minorBidi" w:eastAsia="Times New Roman" w:hAnsiTheme="minorBidi" w:hint="cs"/>
          <w:rtl/>
        </w:rPr>
        <w:t>הי</w:t>
      </w:r>
      <w:r w:rsidRPr="00273F3F">
        <w:rPr>
          <w:rFonts w:asciiTheme="minorBidi" w:eastAsia="Times New Roman" w:hAnsiTheme="minorBidi"/>
          <w:rtl/>
        </w:rPr>
        <w:t xml:space="preserve"> התחייבות ש</w:t>
      </w:r>
      <w:r w:rsidR="004A762D" w:rsidRPr="00273F3F">
        <w:rPr>
          <w:rFonts w:asciiTheme="minorBidi" w:eastAsia="Times New Roman" w:hAnsiTheme="minorBidi" w:hint="cs"/>
          <w:rtl/>
        </w:rPr>
        <w:t xml:space="preserve">הם </w:t>
      </w:r>
      <w:r w:rsidRPr="00273F3F">
        <w:rPr>
          <w:rFonts w:asciiTheme="minorBidi" w:eastAsia="Times New Roman" w:hAnsiTheme="minorBidi"/>
          <w:rtl/>
        </w:rPr>
        <w:t>לקחו על עצמם</w:t>
      </w:r>
      <w:r w:rsidR="0042472F" w:rsidRPr="00273F3F">
        <w:rPr>
          <w:rFonts w:asciiTheme="minorBidi" w:eastAsia="Times New Roman" w:hAnsiTheme="minorBidi" w:hint="cs"/>
          <w:rtl/>
        </w:rPr>
        <w:t xml:space="preserve"> וזאת כפועל יוצא לכך שבינה לבין עיריית ת"א קיים חיוב</w:t>
      </w:r>
      <w:r w:rsidRPr="00273F3F">
        <w:rPr>
          <w:rFonts w:asciiTheme="minorBidi" w:eastAsia="Times New Roman" w:hAnsiTheme="minorBidi"/>
          <w:rtl/>
        </w:rPr>
        <w:t xml:space="preserve">. </w:t>
      </w:r>
      <w:r w:rsidR="005369C2" w:rsidRPr="00273F3F">
        <w:rPr>
          <w:rFonts w:asciiTheme="minorBidi" w:eastAsia="Times New Roman" w:hAnsiTheme="minorBidi" w:hint="cs"/>
          <w:rtl/>
        </w:rPr>
        <w:t xml:space="preserve">נסיבה שנייה לפי השופט </w:t>
      </w:r>
      <w:proofErr w:type="spellStart"/>
      <w:r w:rsidR="005369C2" w:rsidRPr="00273F3F">
        <w:rPr>
          <w:rFonts w:asciiTheme="minorBidi" w:eastAsia="Times New Roman" w:hAnsiTheme="minorBidi" w:hint="cs"/>
          <w:rtl/>
        </w:rPr>
        <w:t>טירקל</w:t>
      </w:r>
      <w:proofErr w:type="spellEnd"/>
      <w:r w:rsidR="005369C2" w:rsidRPr="00273F3F">
        <w:rPr>
          <w:rFonts w:asciiTheme="minorBidi" w:eastAsia="Times New Roman" w:hAnsiTheme="minorBidi" w:hint="cs"/>
          <w:rtl/>
        </w:rPr>
        <w:t xml:space="preserve"> </w:t>
      </w:r>
      <w:r w:rsidR="005369C2" w:rsidRPr="00273F3F">
        <w:rPr>
          <w:rFonts w:asciiTheme="minorBidi" w:eastAsia="Times New Roman" w:hAnsiTheme="minorBidi"/>
          <w:rtl/>
        </w:rPr>
        <w:t>–</w:t>
      </w:r>
      <w:r w:rsidR="005369C2" w:rsidRPr="00273F3F">
        <w:rPr>
          <w:rFonts w:asciiTheme="minorBidi" w:eastAsia="Times New Roman" w:hAnsiTheme="minorBidi" w:hint="cs"/>
          <w:rtl/>
        </w:rPr>
        <w:t xml:space="preserve"> נתיבי איילון לא התנגדו לטענות בשורה ומתגובתם ברור שהם מבינים שהם נושאים באחריות לכך.</w:t>
      </w:r>
    </w:p>
    <w:p w:rsidR="00E703D9" w:rsidRDefault="00E703D9" w:rsidP="00D715DA">
      <w:pPr>
        <w:suppressLineNumbers/>
        <w:spacing w:after="0"/>
        <w:rPr>
          <w:rFonts w:asciiTheme="minorBidi" w:eastAsia="Times New Roman" w:hAnsiTheme="minorBidi"/>
          <w:rtl/>
        </w:rPr>
      </w:pPr>
    </w:p>
    <w:p w:rsidR="00E703D9" w:rsidRDefault="00E703D9" w:rsidP="00D715DA">
      <w:pPr>
        <w:suppressLineNumbers/>
        <w:spacing w:after="0"/>
        <w:rPr>
          <w:rFonts w:asciiTheme="minorBidi" w:eastAsia="Times New Roman" w:hAnsiTheme="minorBidi"/>
          <w:rtl/>
        </w:rPr>
      </w:pPr>
      <w:r w:rsidRPr="00E703D9">
        <w:rPr>
          <w:rFonts w:asciiTheme="minorBidi" w:eastAsia="Times New Roman" w:hAnsiTheme="minorBidi" w:hint="cs"/>
          <w:highlight w:val="green"/>
          <w:rtl/>
        </w:rPr>
        <w:t>בפס"ד צאלים נ' דלק</w:t>
      </w:r>
      <w:r>
        <w:rPr>
          <w:rFonts w:asciiTheme="minorBidi" w:eastAsia="Times New Roman" w:hAnsiTheme="minorBidi" w:hint="cs"/>
          <w:rtl/>
        </w:rPr>
        <w:t xml:space="preserve"> ביהמ"ש</w:t>
      </w:r>
      <w:r>
        <w:rPr>
          <w:rFonts w:asciiTheme="minorBidi" w:hAnsiTheme="minorBidi" w:hint="cs"/>
          <w:rtl/>
        </w:rPr>
        <w:t xml:space="preserve"> קובע כי הפרשנות לחוזה אף עולה בקנה אחד עם החזקה הקבועה בסעיף 27(ב) ומכאן שענייננו בתנאי מתלה</w:t>
      </w:r>
      <w:r w:rsidR="005D2424">
        <w:rPr>
          <w:rFonts w:asciiTheme="minorBidi" w:hAnsiTheme="minorBidi" w:hint="cs"/>
          <w:rtl/>
        </w:rPr>
        <w:t xml:space="preserve"> (תלוי אישור מצד שלישי)</w:t>
      </w:r>
      <w:r>
        <w:rPr>
          <w:rFonts w:asciiTheme="minorBidi" w:hAnsiTheme="minorBidi" w:hint="cs"/>
          <w:rtl/>
        </w:rPr>
        <w:t>.</w:t>
      </w:r>
    </w:p>
    <w:p w:rsidR="00E703D9" w:rsidRPr="00D715DA" w:rsidRDefault="00E703D9" w:rsidP="00D715DA">
      <w:pPr>
        <w:suppressLineNumbers/>
        <w:spacing w:after="0"/>
        <w:rPr>
          <w:rFonts w:asciiTheme="minorBidi" w:eastAsia="Times New Roman" w:hAnsiTheme="minorBidi"/>
          <w:rtl/>
        </w:rPr>
      </w:pPr>
    </w:p>
    <w:p w:rsidR="001C67C0" w:rsidRPr="00D715DA" w:rsidRDefault="001C67C0" w:rsidP="00161C0E">
      <w:pPr>
        <w:suppressLineNumbers/>
        <w:spacing w:after="0"/>
        <w:rPr>
          <w:rFonts w:asciiTheme="minorBidi" w:eastAsia="Times New Roman" w:hAnsiTheme="minorBidi"/>
          <w:rtl/>
        </w:rPr>
      </w:pPr>
      <w:r w:rsidRPr="00161C0E">
        <w:rPr>
          <w:rFonts w:asciiTheme="minorBidi" w:eastAsia="Times New Roman" w:hAnsiTheme="minorBidi"/>
          <w:u w:val="single"/>
          <w:rtl/>
        </w:rPr>
        <w:t>למה מכל האפשרויות שיכולות לחול במקרה של קבלת ר</w:t>
      </w:r>
      <w:r w:rsidR="00E850B9" w:rsidRPr="00161C0E">
        <w:rPr>
          <w:rFonts w:asciiTheme="minorBidi" w:eastAsia="Times New Roman" w:hAnsiTheme="minorBidi" w:hint="cs"/>
          <w:u w:val="single"/>
          <w:rtl/>
        </w:rPr>
        <w:t>י</w:t>
      </w:r>
      <w:r w:rsidRPr="00161C0E">
        <w:rPr>
          <w:rFonts w:asciiTheme="minorBidi" w:eastAsia="Times New Roman" w:hAnsiTheme="minorBidi"/>
          <w:u w:val="single"/>
          <w:rtl/>
        </w:rPr>
        <w:t>שיון מצד שלישי, בוחר סעיף 27 (ב) לדבר דווקא על תנאי מתלה?</w:t>
      </w:r>
      <w:r w:rsidRPr="00161C0E">
        <w:rPr>
          <w:rFonts w:asciiTheme="minorBidi" w:eastAsia="Times New Roman" w:hAnsiTheme="minorBidi"/>
          <w:rtl/>
        </w:rPr>
        <w:t xml:space="preserve"> סטטיסטית הכי נפוץ שאם החוזה מותנה בהסכמת צד שלישי- כנ</w:t>
      </w:r>
      <w:r w:rsidR="004B5994" w:rsidRPr="00161C0E">
        <w:rPr>
          <w:rFonts w:asciiTheme="minorBidi" w:eastAsia="Times New Roman" w:hAnsiTheme="minorBidi" w:hint="cs"/>
          <w:rtl/>
        </w:rPr>
        <w:t>ר</w:t>
      </w:r>
      <w:r w:rsidRPr="00161C0E">
        <w:rPr>
          <w:rFonts w:asciiTheme="minorBidi" w:eastAsia="Times New Roman" w:hAnsiTheme="minorBidi"/>
          <w:rtl/>
        </w:rPr>
        <w:t>אה שמדובר בתנאי מתלה</w:t>
      </w:r>
      <w:r w:rsidR="00732015" w:rsidRPr="00161C0E">
        <w:rPr>
          <w:rFonts w:asciiTheme="minorBidi" w:eastAsia="Times New Roman" w:hAnsiTheme="minorBidi" w:hint="cs"/>
          <w:rtl/>
        </w:rPr>
        <w:t xml:space="preserve"> זאת כיוון שהצדדים לא ירצו להתחיל להשקיע משאבים וחיובים כל עוד</w:t>
      </w:r>
      <w:r w:rsidR="005D2424">
        <w:rPr>
          <w:rFonts w:asciiTheme="minorBidi" w:eastAsia="Times New Roman" w:hAnsiTheme="minorBidi" w:hint="cs"/>
          <w:rtl/>
        </w:rPr>
        <w:t xml:space="preserve"> הם</w:t>
      </w:r>
      <w:r w:rsidR="00732015" w:rsidRPr="00161C0E">
        <w:rPr>
          <w:rFonts w:asciiTheme="minorBidi" w:eastAsia="Times New Roman" w:hAnsiTheme="minorBidi" w:hint="cs"/>
          <w:rtl/>
        </w:rPr>
        <w:t xml:space="preserve"> לא בטוחים שהחוזה אכן ממשיך להתקיים</w:t>
      </w:r>
      <w:r w:rsidRPr="00161C0E">
        <w:rPr>
          <w:rFonts w:asciiTheme="minorBidi" w:eastAsia="Times New Roman" w:hAnsiTheme="minorBidi"/>
          <w:rtl/>
        </w:rPr>
        <w:t>.</w:t>
      </w:r>
      <w:r w:rsidR="00732015" w:rsidRPr="00161C0E">
        <w:rPr>
          <w:rFonts w:asciiTheme="minorBidi" w:eastAsia="Times New Roman" w:hAnsiTheme="minorBidi" w:hint="cs"/>
          <w:rtl/>
        </w:rPr>
        <w:t xml:space="preserve"> מכאן ההנחה שברוב המקרים מדובר בחוזה על תנאי מתלה.</w:t>
      </w:r>
      <w:r w:rsidRPr="00161C0E">
        <w:rPr>
          <w:rFonts w:asciiTheme="minorBidi" w:eastAsia="Times New Roman" w:hAnsiTheme="minorBidi"/>
          <w:rtl/>
        </w:rPr>
        <w:t xml:space="preserve"> </w:t>
      </w:r>
      <w:r w:rsidR="004B5994" w:rsidRPr="00161C0E">
        <w:rPr>
          <w:rFonts w:asciiTheme="minorBidi" w:eastAsia="Times New Roman" w:hAnsiTheme="minorBidi" w:hint="cs"/>
          <w:rtl/>
        </w:rPr>
        <w:t>יש לזכור כי</w:t>
      </w:r>
      <w:r w:rsidRPr="00161C0E">
        <w:rPr>
          <w:rFonts w:asciiTheme="minorBidi" w:eastAsia="Times New Roman" w:hAnsiTheme="minorBidi"/>
          <w:rtl/>
        </w:rPr>
        <w:t xml:space="preserve"> סעיף 27(ב) תמיד כפוף קודם לפרשנות הסובייקטיבית. סעיף 27 (ב) הוא תכלית אובייקטיבית של פר</w:t>
      </w:r>
      <w:r w:rsidR="00161C0E" w:rsidRPr="00161C0E">
        <w:rPr>
          <w:rFonts w:asciiTheme="minorBidi" w:eastAsia="Times New Roman" w:hAnsiTheme="minorBidi"/>
          <w:rtl/>
        </w:rPr>
        <w:t>שנות החוזה והיא כפופה ל</w:t>
      </w:r>
      <w:r w:rsidR="00B61AAC">
        <w:rPr>
          <w:rFonts w:asciiTheme="minorBidi" w:eastAsia="Times New Roman" w:hAnsiTheme="minorBidi"/>
          <w:rtl/>
        </w:rPr>
        <w:t>סעיף</w:t>
      </w:r>
      <w:r w:rsidR="00161C0E" w:rsidRPr="00161C0E">
        <w:rPr>
          <w:rFonts w:asciiTheme="minorBidi" w:eastAsia="Times New Roman" w:hAnsiTheme="minorBidi"/>
          <w:rtl/>
        </w:rPr>
        <w:t xml:space="preserve"> 25(א)</w:t>
      </w:r>
      <w:r w:rsidR="00161C0E" w:rsidRPr="00161C0E">
        <w:rPr>
          <w:rFonts w:asciiTheme="minorBidi" w:eastAsia="Times New Roman" w:hAnsiTheme="minorBidi" w:hint="cs"/>
          <w:rtl/>
        </w:rPr>
        <w:t>.</w:t>
      </w:r>
      <w:r w:rsidRPr="00161C0E">
        <w:rPr>
          <w:rFonts w:asciiTheme="minorBidi" w:eastAsia="Times New Roman" w:hAnsiTheme="minorBidi"/>
          <w:rtl/>
        </w:rPr>
        <w:t xml:space="preserve"> נ</w:t>
      </w:r>
      <w:r w:rsidR="00161C0E" w:rsidRPr="00161C0E">
        <w:rPr>
          <w:rFonts w:asciiTheme="minorBidi" w:eastAsia="Times New Roman" w:hAnsiTheme="minorBidi" w:hint="cs"/>
          <w:rtl/>
        </w:rPr>
        <w:t>פרש</w:t>
      </w:r>
      <w:r w:rsidR="00161C0E">
        <w:rPr>
          <w:rFonts w:asciiTheme="minorBidi" w:eastAsia="Times New Roman" w:hAnsiTheme="minorBidi" w:hint="cs"/>
          <w:rtl/>
        </w:rPr>
        <w:t xml:space="preserve"> אובייקטיבית רק </w:t>
      </w:r>
      <w:r w:rsidRPr="00D715DA">
        <w:rPr>
          <w:rFonts w:asciiTheme="minorBidi" w:eastAsia="Times New Roman" w:hAnsiTheme="minorBidi"/>
          <w:rtl/>
        </w:rPr>
        <w:t>אם לא הצלחנו להבין את המחשבה הסובייקטיבית של הצדדים.</w:t>
      </w:r>
    </w:p>
    <w:p w:rsidR="001C67C0" w:rsidRPr="00D715DA" w:rsidRDefault="001C67C0" w:rsidP="00D715DA">
      <w:pPr>
        <w:suppressLineNumbers/>
        <w:spacing w:after="0"/>
        <w:rPr>
          <w:rFonts w:asciiTheme="minorBidi" w:eastAsia="Times New Roman" w:hAnsiTheme="minorBidi"/>
          <w:rtl/>
        </w:rPr>
      </w:pPr>
    </w:p>
    <w:p w:rsidR="001C67C0" w:rsidRPr="00D715DA" w:rsidRDefault="001C67C0" w:rsidP="00273F3F">
      <w:pPr>
        <w:suppressLineNumbers/>
        <w:spacing w:after="0"/>
        <w:rPr>
          <w:rFonts w:asciiTheme="minorBidi" w:eastAsia="Times New Roman" w:hAnsiTheme="minorBidi"/>
          <w:color w:val="FF0000"/>
          <w:rtl/>
        </w:rPr>
      </w:pPr>
      <w:r w:rsidRPr="00D715DA">
        <w:rPr>
          <w:rFonts w:asciiTheme="minorBidi" w:eastAsia="Times New Roman" w:hAnsiTheme="minorBidi"/>
          <w:b/>
          <w:bCs/>
          <w:u w:val="single"/>
          <w:rtl/>
        </w:rPr>
        <w:t>סעיף 27 (ג)</w:t>
      </w:r>
      <w:r w:rsidR="00273F3F">
        <w:rPr>
          <w:rFonts w:asciiTheme="minorBidi" w:eastAsia="Times New Roman" w:hAnsiTheme="minorBidi" w:hint="cs"/>
          <w:rtl/>
        </w:rPr>
        <w:t xml:space="preserve"> - </w:t>
      </w:r>
      <w:r w:rsidRPr="00D715DA">
        <w:rPr>
          <w:rFonts w:asciiTheme="minorBidi" w:eastAsia="Times New Roman" w:hAnsiTheme="minorBidi"/>
          <w:color w:val="FF0000"/>
          <w:rtl/>
        </w:rPr>
        <w:t>(ג) חוזה שהיה מותנה בתנאי מתלה, זכאי כל צד לסעדים לשם מניעת הפרתו, אף לפני שנתקיים התנאי.</w:t>
      </w:r>
    </w:p>
    <w:p w:rsidR="001C67C0" w:rsidRPr="00D715DA" w:rsidRDefault="00132C78" w:rsidP="002C0683">
      <w:pPr>
        <w:suppressLineNumbers/>
        <w:spacing w:after="0"/>
        <w:rPr>
          <w:rFonts w:asciiTheme="minorBidi" w:eastAsia="Times New Roman" w:hAnsiTheme="minorBidi"/>
          <w:rtl/>
        </w:rPr>
      </w:pPr>
      <w:r>
        <w:rPr>
          <w:rFonts w:asciiTheme="minorBidi" w:eastAsia="Times New Roman" w:hAnsiTheme="minorBidi" w:hint="cs"/>
          <w:rtl/>
        </w:rPr>
        <w:t xml:space="preserve">אם החיובים מוקפאים לפני שנתקיים התנאי המתלה, </w:t>
      </w:r>
      <w:r w:rsidR="001C67C0" w:rsidRPr="00D715DA">
        <w:rPr>
          <w:rFonts w:asciiTheme="minorBidi" w:eastAsia="Times New Roman" w:hAnsiTheme="minorBidi"/>
          <w:rtl/>
        </w:rPr>
        <w:t xml:space="preserve">כיצד יכולה להיות הפרה? מדובר על </w:t>
      </w:r>
      <w:r w:rsidR="001C67C0" w:rsidRPr="00D715DA">
        <w:rPr>
          <w:rFonts w:asciiTheme="minorBidi" w:eastAsia="Times New Roman" w:hAnsiTheme="minorBidi"/>
          <w:b/>
          <w:bCs/>
          <w:rtl/>
        </w:rPr>
        <w:t>הפרה צפויה</w:t>
      </w:r>
      <w:r>
        <w:rPr>
          <w:rFonts w:asciiTheme="minorBidi" w:eastAsia="Times New Roman" w:hAnsiTheme="minorBidi" w:hint="cs"/>
          <w:b/>
          <w:bCs/>
          <w:rtl/>
        </w:rPr>
        <w:t xml:space="preserve"> </w:t>
      </w:r>
      <w:r w:rsidR="00DB7E36">
        <w:rPr>
          <w:rFonts w:asciiTheme="minorBidi" w:eastAsia="Times New Roman" w:hAnsiTheme="minorBidi"/>
          <w:b/>
          <w:bCs/>
          <w:rtl/>
        </w:rPr>
        <w:t>–</w:t>
      </w:r>
      <w:r w:rsidR="001C67C0" w:rsidRPr="00D715DA">
        <w:rPr>
          <w:rFonts w:asciiTheme="minorBidi" w:eastAsia="Times New Roman" w:hAnsiTheme="minorBidi"/>
          <w:rtl/>
        </w:rPr>
        <w:t xml:space="preserve"> </w:t>
      </w:r>
      <w:r w:rsidR="00DB7E36">
        <w:rPr>
          <w:rFonts w:asciiTheme="minorBidi" w:eastAsia="Times New Roman" w:hAnsiTheme="minorBidi" w:hint="cs"/>
          <w:rtl/>
        </w:rPr>
        <w:t xml:space="preserve">מצב בו </w:t>
      </w:r>
      <w:r w:rsidR="001C67C0" w:rsidRPr="00D715DA">
        <w:rPr>
          <w:rFonts w:asciiTheme="minorBidi" w:eastAsia="Times New Roman" w:hAnsiTheme="minorBidi"/>
          <w:rtl/>
        </w:rPr>
        <w:t>ה</w:t>
      </w:r>
      <w:r>
        <w:rPr>
          <w:rFonts w:asciiTheme="minorBidi" w:eastAsia="Times New Roman" w:hAnsiTheme="minorBidi" w:hint="cs"/>
          <w:rtl/>
        </w:rPr>
        <w:t>סתבר</w:t>
      </w:r>
      <w:r w:rsidR="001C67C0" w:rsidRPr="00D715DA">
        <w:rPr>
          <w:rFonts w:asciiTheme="minorBidi" w:eastAsia="Times New Roman" w:hAnsiTheme="minorBidi"/>
          <w:rtl/>
        </w:rPr>
        <w:t xml:space="preserve"> לאחד הצדדים שהצד השני עומד להפר את החוזה אחרי מועד התקיימות התנאי. </w:t>
      </w:r>
      <w:r w:rsidR="00B30A58">
        <w:rPr>
          <w:rFonts w:asciiTheme="minorBidi" w:eastAsia="Times New Roman" w:hAnsiTheme="minorBidi" w:hint="cs"/>
          <w:rtl/>
        </w:rPr>
        <w:t xml:space="preserve">מצב זה </w:t>
      </w:r>
      <w:r w:rsidR="001C67C0" w:rsidRPr="00D715DA">
        <w:rPr>
          <w:rFonts w:asciiTheme="minorBidi" w:eastAsia="Times New Roman" w:hAnsiTheme="minorBidi"/>
          <w:rtl/>
        </w:rPr>
        <w:t>עוסק במ</w:t>
      </w:r>
      <w:r w:rsidR="00B30A58">
        <w:rPr>
          <w:rFonts w:asciiTheme="minorBidi" w:eastAsia="Times New Roman" w:hAnsiTheme="minorBidi" w:hint="cs"/>
          <w:rtl/>
        </w:rPr>
        <w:t>קרה</w:t>
      </w:r>
      <w:r w:rsidR="001C67C0" w:rsidRPr="00D715DA">
        <w:rPr>
          <w:rFonts w:asciiTheme="minorBidi" w:eastAsia="Times New Roman" w:hAnsiTheme="minorBidi"/>
          <w:rtl/>
        </w:rPr>
        <w:t xml:space="preserve"> ש</w:t>
      </w:r>
      <w:r w:rsidR="00B30A58">
        <w:rPr>
          <w:rFonts w:asciiTheme="minorBidi" w:eastAsia="Times New Roman" w:hAnsiTheme="minorBidi" w:hint="cs"/>
          <w:rtl/>
        </w:rPr>
        <w:t xml:space="preserve">בו </w:t>
      </w:r>
      <w:r w:rsidR="001C67C0" w:rsidRPr="00D715DA">
        <w:rPr>
          <w:rFonts w:asciiTheme="minorBidi" w:eastAsia="Times New Roman" w:hAnsiTheme="minorBidi"/>
          <w:rtl/>
        </w:rPr>
        <w:t>נכרת חוזה ולפני מועד החיוב מתברר שעומדת להיות הפרה במועד החיוב</w:t>
      </w:r>
      <w:r w:rsidR="00B30A58">
        <w:rPr>
          <w:rFonts w:asciiTheme="minorBidi" w:eastAsia="Times New Roman" w:hAnsiTheme="minorBidi" w:hint="cs"/>
          <w:rtl/>
        </w:rPr>
        <w:t xml:space="preserve"> </w:t>
      </w:r>
      <w:r w:rsidR="001C67C0" w:rsidRPr="00D715DA">
        <w:rPr>
          <w:rFonts w:asciiTheme="minorBidi" w:eastAsia="Times New Roman" w:hAnsiTheme="minorBidi"/>
          <w:rtl/>
        </w:rPr>
        <w:t>או</w:t>
      </w:r>
      <w:r w:rsidR="00B30A58">
        <w:rPr>
          <w:rFonts w:asciiTheme="minorBidi" w:eastAsia="Times New Roman" w:hAnsiTheme="minorBidi" w:hint="cs"/>
          <w:rtl/>
        </w:rPr>
        <w:t xml:space="preserve"> לחלופין</w:t>
      </w:r>
      <w:r w:rsidR="001C67C0" w:rsidRPr="00D715DA">
        <w:rPr>
          <w:rFonts w:asciiTheme="minorBidi" w:eastAsia="Times New Roman" w:hAnsiTheme="minorBidi"/>
          <w:rtl/>
        </w:rPr>
        <w:t xml:space="preserve"> שהצד השני אומר שהוא לא מתכוון לבצע את החיוב</w:t>
      </w:r>
      <w:r w:rsidR="00DB7E36">
        <w:rPr>
          <w:rFonts w:asciiTheme="minorBidi" w:eastAsia="Times New Roman" w:hAnsiTheme="minorBidi" w:hint="cs"/>
          <w:rtl/>
        </w:rPr>
        <w:t xml:space="preserve"> (במפורש או בעקיפין למשל אם הוא שולח הודעת ביטול בגין עושק</w:t>
      </w:r>
      <w:r w:rsidR="00DB7E36">
        <w:rPr>
          <w:rFonts w:asciiTheme="minorBidi" w:eastAsia="Times New Roman" w:hAnsiTheme="minorBidi"/>
        </w:rPr>
        <w:t>/</w:t>
      </w:r>
      <w:r w:rsidR="00DB7E36">
        <w:rPr>
          <w:rFonts w:asciiTheme="minorBidi" w:eastAsia="Times New Roman" w:hAnsiTheme="minorBidi" w:hint="cs"/>
          <w:rtl/>
        </w:rPr>
        <w:t>כפיה</w:t>
      </w:r>
      <w:r w:rsidR="00DB7E36">
        <w:rPr>
          <w:rFonts w:asciiTheme="minorBidi" w:eastAsia="Times New Roman" w:hAnsiTheme="minorBidi"/>
        </w:rPr>
        <w:t>/</w:t>
      </w:r>
      <w:r w:rsidR="00DB7E36">
        <w:rPr>
          <w:rFonts w:asciiTheme="minorBidi" w:eastAsia="Times New Roman" w:hAnsiTheme="minorBidi" w:hint="cs"/>
          <w:rtl/>
        </w:rPr>
        <w:t xml:space="preserve">הטעייה סתם ולכן מלכתחילה הוא לא מתכוון להגיע גם לשלב התנאי) או </w:t>
      </w:r>
      <w:r w:rsidR="001C67C0" w:rsidRPr="00D715DA">
        <w:rPr>
          <w:rFonts w:asciiTheme="minorBidi" w:eastAsia="Times New Roman" w:hAnsiTheme="minorBidi"/>
          <w:rtl/>
        </w:rPr>
        <w:t>מתוך הנסיבות</w:t>
      </w:r>
      <w:r w:rsidR="00DB7E36">
        <w:rPr>
          <w:rFonts w:asciiTheme="minorBidi" w:eastAsia="Times New Roman" w:hAnsiTheme="minorBidi" w:hint="cs"/>
          <w:rtl/>
        </w:rPr>
        <w:t xml:space="preserve"> </w:t>
      </w:r>
      <w:r w:rsidR="001C67C0" w:rsidRPr="00D715DA">
        <w:rPr>
          <w:rFonts w:asciiTheme="minorBidi" w:eastAsia="Times New Roman" w:hAnsiTheme="minorBidi"/>
          <w:rtl/>
        </w:rPr>
        <w:t xml:space="preserve">- למשל, </w:t>
      </w:r>
      <w:r w:rsidR="00DB7E36">
        <w:rPr>
          <w:rFonts w:asciiTheme="minorBidi" w:eastAsia="Times New Roman" w:hAnsiTheme="minorBidi" w:hint="cs"/>
          <w:rtl/>
        </w:rPr>
        <w:t xml:space="preserve">המוכר </w:t>
      </w:r>
      <w:r w:rsidR="001C67C0" w:rsidRPr="00D715DA">
        <w:rPr>
          <w:rFonts w:asciiTheme="minorBidi" w:eastAsia="Times New Roman" w:hAnsiTheme="minorBidi"/>
          <w:rtl/>
        </w:rPr>
        <w:t>התחייב למסור תמונה עוד שישה חודשים ואחרי שלושה חודשים הוא שורף את התמונה (ברור ש</w:t>
      </w:r>
      <w:r w:rsidR="00161C0E">
        <w:rPr>
          <w:rFonts w:asciiTheme="minorBidi" w:eastAsia="Times New Roman" w:hAnsiTheme="minorBidi" w:hint="cs"/>
          <w:rtl/>
        </w:rPr>
        <w:t xml:space="preserve">הוא </w:t>
      </w:r>
      <w:r w:rsidR="001C67C0" w:rsidRPr="00D715DA">
        <w:rPr>
          <w:rFonts w:asciiTheme="minorBidi" w:eastAsia="Times New Roman" w:hAnsiTheme="minorBidi"/>
          <w:rtl/>
        </w:rPr>
        <w:t>לא יכול לקיים את החיוב).</w:t>
      </w:r>
    </w:p>
    <w:p w:rsidR="001C67C0" w:rsidRPr="00D715DA" w:rsidRDefault="001C67C0" w:rsidP="00DB7E36">
      <w:pPr>
        <w:suppressLineNumbers/>
        <w:spacing w:after="0"/>
        <w:rPr>
          <w:rFonts w:asciiTheme="minorBidi" w:eastAsia="Times New Roman" w:hAnsiTheme="minorBidi"/>
          <w:rtl/>
        </w:rPr>
      </w:pPr>
      <w:r w:rsidRPr="00D715DA">
        <w:rPr>
          <w:rFonts w:asciiTheme="minorBidi" w:eastAsia="Times New Roman" w:hAnsiTheme="minorBidi"/>
          <w:rtl/>
        </w:rPr>
        <w:t>במצב של הפרה צפויה הנפגע הפוטנציאלי זכאי לכל התרופות מיד- כאילו החוזה הופר</w:t>
      </w:r>
      <w:r w:rsidR="00DB7E36">
        <w:rPr>
          <w:rFonts w:asciiTheme="minorBidi" w:eastAsia="Times New Roman" w:hAnsiTheme="minorBidi" w:hint="cs"/>
          <w:rtl/>
        </w:rPr>
        <w:t>.</w:t>
      </w:r>
      <w:r w:rsidRPr="00D715DA">
        <w:rPr>
          <w:rFonts w:asciiTheme="minorBidi" w:eastAsia="Times New Roman" w:hAnsiTheme="minorBidi"/>
          <w:rtl/>
        </w:rPr>
        <w:t xml:space="preserve"> </w:t>
      </w:r>
    </w:p>
    <w:p w:rsidR="00273F3F" w:rsidRDefault="00273F3F" w:rsidP="00D715DA">
      <w:pPr>
        <w:suppressLineNumbers/>
        <w:spacing w:after="0"/>
        <w:rPr>
          <w:rFonts w:asciiTheme="minorBidi" w:eastAsia="Times New Roman" w:hAnsiTheme="minorBidi" w:hint="cs"/>
          <w:b/>
          <w:bCs/>
          <w:highlight w:val="yellow"/>
          <w:u w:val="single"/>
          <w:rtl/>
        </w:rPr>
      </w:pPr>
    </w:p>
    <w:p w:rsidR="001C67C0" w:rsidRPr="00D9731A" w:rsidRDefault="001C67C0" w:rsidP="00D715DA">
      <w:pPr>
        <w:suppressLineNumbers/>
        <w:spacing w:after="0"/>
        <w:rPr>
          <w:rFonts w:asciiTheme="minorBidi" w:eastAsia="Times New Roman" w:hAnsiTheme="minorBidi"/>
          <w:b/>
          <w:bCs/>
          <w:u w:val="single"/>
          <w:rtl/>
        </w:rPr>
      </w:pPr>
      <w:r w:rsidRPr="00D9731A">
        <w:rPr>
          <w:rFonts w:asciiTheme="minorBidi" w:eastAsia="Times New Roman" w:hAnsiTheme="minorBidi"/>
          <w:b/>
          <w:bCs/>
          <w:highlight w:val="yellow"/>
          <w:u w:val="single"/>
          <w:rtl/>
        </w:rPr>
        <w:t>אז למה צריך את סעיף 27 (ג)</w:t>
      </w:r>
      <w:r w:rsidR="00C91162" w:rsidRPr="00D9731A">
        <w:rPr>
          <w:rFonts w:asciiTheme="minorBidi" w:eastAsia="Times New Roman" w:hAnsiTheme="minorBidi" w:hint="cs"/>
          <w:b/>
          <w:bCs/>
          <w:highlight w:val="yellow"/>
          <w:u w:val="single"/>
          <w:rtl/>
        </w:rPr>
        <w:t xml:space="preserve"> אם יש הסדר בחוק החוזים תרופות בסעיף 17</w:t>
      </w:r>
      <w:r w:rsidRPr="00D9731A">
        <w:rPr>
          <w:rFonts w:asciiTheme="minorBidi" w:eastAsia="Times New Roman" w:hAnsiTheme="minorBidi"/>
          <w:b/>
          <w:bCs/>
          <w:highlight w:val="yellow"/>
          <w:u w:val="single"/>
          <w:rtl/>
        </w:rPr>
        <w:t>?</w:t>
      </w:r>
    </w:p>
    <w:p w:rsidR="001C67C0" w:rsidRPr="00D715DA" w:rsidRDefault="00DC59AC" w:rsidP="00DC59AC">
      <w:pPr>
        <w:suppressLineNumbers/>
        <w:spacing w:after="0"/>
        <w:rPr>
          <w:rFonts w:asciiTheme="minorBidi" w:eastAsia="Times New Roman" w:hAnsiTheme="minorBidi"/>
          <w:b/>
          <w:bCs/>
          <w:rtl/>
        </w:rPr>
      </w:pPr>
      <w:r>
        <w:rPr>
          <w:rFonts w:asciiTheme="minorBidi" w:eastAsia="Times New Roman" w:hAnsiTheme="minorBidi"/>
          <w:b/>
          <w:bCs/>
          <w:rtl/>
        </w:rPr>
        <w:t>יש הבדל בין הפרה צפו</w:t>
      </w:r>
      <w:r w:rsidR="001C67C0" w:rsidRPr="00D715DA">
        <w:rPr>
          <w:rFonts w:asciiTheme="minorBidi" w:eastAsia="Times New Roman" w:hAnsiTheme="minorBidi"/>
          <w:b/>
          <w:bCs/>
          <w:rtl/>
        </w:rPr>
        <w:t>יה</w:t>
      </w:r>
      <w:r w:rsidR="00572C7A">
        <w:rPr>
          <w:rFonts w:asciiTheme="minorBidi" w:eastAsia="Times New Roman" w:hAnsiTheme="minorBidi" w:hint="cs"/>
          <w:b/>
          <w:bCs/>
          <w:rtl/>
        </w:rPr>
        <w:t xml:space="preserve"> רגילה</w:t>
      </w:r>
      <w:r w:rsidR="001C67C0" w:rsidRPr="00D715DA">
        <w:rPr>
          <w:rFonts w:asciiTheme="minorBidi" w:eastAsia="Times New Roman" w:hAnsiTheme="minorBidi"/>
          <w:b/>
          <w:bCs/>
          <w:rtl/>
        </w:rPr>
        <w:t xml:space="preserve"> לבין הפרה צפויה של חוזה על תנאי:</w:t>
      </w:r>
    </w:p>
    <w:p w:rsidR="001C67C0" w:rsidRPr="00D715DA" w:rsidRDefault="001C67C0" w:rsidP="00DC59AC">
      <w:pPr>
        <w:suppressLineNumbers/>
        <w:spacing w:after="0"/>
        <w:rPr>
          <w:rFonts w:asciiTheme="minorBidi" w:eastAsia="Times New Roman" w:hAnsiTheme="minorBidi"/>
          <w:rtl/>
        </w:rPr>
      </w:pPr>
      <w:r w:rsidRPr="00D715DA">
        <w:rPr>
          <w:rFonts w:asciiTheme="minorBidi" w:eastAsia="Times New Roman" w:hAnsiTheme="minorBidi"/>
          <w:u w:val="single"/>
          <w:rtl/>
        </w:rPr>
        <w:t>בחוזה רגיל-</w:t>
      </w:r>
      <w:r w:rsidRPr="008C6F0A">
        <w:rPr>
          <w:rFonts w:asciiTheme="minorBidi" w:eastAsia="Times New Roman" w:hAnsiTheme="minorBidi"/>
          <w:rtl/>
        </w:rPr>
        <w:t xml:space="preserve"> </w:t>
      </w:r>
      <w:r w:rsidRPr="00D715DA">
        <w:rPr>
          <w:rFonts w:asciiTheme="minorBidi" w:eastAsia="Times New Roman" w:hAnsiTheme="minorBidi"/>
          <w:rtl/>
        </w:rPr>
        <w:t>בהפרה צפויה</w:t>
      </w:r>
      <w:r w:rsidR="008C6F0A">
        <w:rPr>
          <w:rFonts w:asciiTheme="minorBidi" w:eastAsia="Times New Roman" w:hAnsiTheme="minorBidi" w:hint="cs"/>
          <w:rtl/>
        </w:rPr>
        <w:t xml:space="preserve"> </w:t>
      </w:r>
      <w:r w:rsidRPr="00D715DA">
        <w:rPr>
          <w:rFonts w:asciiTheme="minorBidi" w:eastAsia="Times New Roman" w:hAnsiTheme="minorBidi"/>
          <w:rtl/>
        </w:rPr>
        <w:t>מתר</w:t>
      </w:r>
      <w:r w:rsidR="00DC59AC">
        <w:rPr>
          <w:rFonts w:asciiTheme="minorBidi" w:eastAsia="Times New Roman" w:hAnsiTheme="minorBidi"/>
          <w:rtl/>
        </w:rPr>
        <w:t>חשות נסיבות שמלמדות שהחיוב לא י</w:t>
      </w:r>
      <w:r w:rsidR="00DC59AC">
        <w:rPr>
          <w:rFonts w:asciiTheme="minorBidi" w:eastAsia="Times New Roman" w:hAnsiTheme="minorBidi" w:hint="cs"/>
          <w:rtl/>
        </w:rPr>
        <w:t>תקיים</w:t>
      </w:r>
      <w:r w:rsidRPr="00D715DA">
        <w:rPr>
          <w:rFonts w:asciiTheme="minorBidi" w:eastAsia="Times New Roman" w:hAnsiTheme="minorBidi"/>
          <w:rtl/>
        </w:rPr>
        <w:t xml:space="preserve"> אבל החיוב</w:t>
      </w:r>
      <w:r w:rsidR="00DC59AC">
        <w:rPr>
          <w:rFonts w:asciiTheme="minorBidi" w:eastAsia="Times New Roman" w:hAnsiTheme="minorBidi" w:hint="cs"/>
          <w:rtl/>
        </w:rPr>
        <w:t xml:space="preserve"> עצמו</w:t>
      </w:r>
      <w:r w:rsidRPr="00D715DA">
        <w:rPr>
          <w:rFonts w:asciiTheme="minorBidi" w:eastAsia="Times New Roman" w:hAnsiTheme="minorBidi"/>
          <w:rtl/>
        </w:rPr>
        <w:t xml:space="preserve"> הוא ודאי</w:t>
      </w:r>
      <w:r w:rsidR="00DC59AC">
        <w:rPr>
          <w:rFonts w:asciiTheme="minorBidi" w:eastAsia="Times New Roman" w:hAnsiTheme="minorBidi" w:hint="cs"/>
          <w:rtl/>
        </w:rPr>
        <w:t xml:space="preserve"> </w:t>
      </w:r>
      <w:r w:rsidRPr="00D715DA">
        <w:rPr>
          <w:rFonts w:asciiTheme="minorBidi" w:eastAsia="Times New Roman" w:hAnsiTheme="minorBidi"/>
          <w:rtl/>
        </w:rPr>
        <w:t>- בו</w:t>
      </w:r>
      <w:r w:rsidR="00AF6C8D">
        <w:rPr>
          <w:rFonts w:asciiTheme="minorBidi" w:eastAsia="Times New Roman" w:hAnsiTheme="minorBidi" w:hint="cs"/>
          <w:rtl/>
        </w:rPr>
        <w:t>ו</w:t>
      </w:r>
      <w:r w:rsidRPr="00D715DA">
        <w:rPr>
          <w:rFonts w:asciiTheme="minorBidi" w:eastAsia="Times New Roman" w:hAnsiTheme="minorBidi"/>
          <w:rtl/>
        </w:rPr>
        <w:t>דאות צריך לקיים את החיוב ומתברר שהוא לא י</w:t>
      </w:r>
      <w:r w:rsidR="00DC59AC">
        <w:rPr>
          <w:rFonts w:asciiTheme="minorBidi" w:eastAsia="Times New Roman" w:hAnsiTheme="minorBidi" w:hint="cs"/>
          <w:rtl/>
        </w:rPr>
        <w:t>תקיים</w:t>
      </w:r>
      <w:r w:rsidRPr="00D715DA">
        <w:rPr>
          <w:rFonts w:asciiTheme="minorBidi" w:eastAsia="Times New Roman" w:hAnsiTheme="minorBidi"/>
          <w:rtl/>
        </w:rPr>
        <w:t>.</w:t>
      </w:r>
    </w:p>
    <w:p w:rsidR="00161C0E" w:rsidRPr="00D715DA" w:rsidRDefault="001C67C0" w:rsidP="00572C7A">
      <w:pPr>
        <w:suppressLineNumbers/>
        <w:spacing w:after="0"/>
        <w:rPr>
          <w:rFonts w:asciiTheme="minorBidi" w:eastAsia="Times New Roman" w:hAnsiTheme="minorBidi"/>
          <w:rtl/>
        </w:rPr>
      </w:pPr>
      <w:r w:rsidRPr="00D715DA">
        <w:rPr>
          <w:rFonts w:asciiTheme="minorBidi" w:eastAsia="Times New Roman" w:hAnsiTheme="minorBidi"/>
          <w:u w:val="single"/>
          <w:rtl/>
        </w:rPr>
        <w:t>בחוזה על תנאי</w:t>
      </w:r>
      <w:r w:rsidRPr="00D715DA">
        <w:rPr>
          <w:rFonts w:asciiTheme="minorBidi" w:eastAsia="Times New Roman" w:hAnsiTheme="minorBidi"/>
          <w:rtl/>
        </w:rPr>
        <w:t xml:space="preserve">- מתרחשת הפרה של </w:t>
      </w:r>
      <w:r w:rsidRPr="00572C7A">
        <w:rPr>
          <w:rFonts w:asciiTheme="minorBidi" w:eastAsia="Times New Roman" w:hAnsiTheme="minorBidi"/>
          <w:highlight w:val="yellow"/>
          <w:rtl/>
        </w:rPr>
        <w:t>חיוב שבכלל לא בטוח שיתקיים</w:t>
      </w:r>
      <w:r w:rsidRPr="00D715DA">
        <w:rPr>
          <w:rFonts w:asciiTheme="minorBidi" w:eastAsia="Times New Roman" w:hAnsiTheme="minorBidi"/>
          <w:rtl/>
        </w:rPr>
        <w:t xml:space="preserve"> (כי אם הת</w:t>
      </w:r>
      <w:r w:rsidR="00AF6C8D">
        <w:rPr>
          <w:rFonts w:asciiTheme="minorBidi" w:eastAsia="Times New Roman" w:hAnsiTheme="minorBidi"/>
          <w:rtl/>
        </w:rPr>
        <w:t>נאי המתלה לא יתקיים ממילא לא נצ</w:t>
      </w:r>
      <w:r w:rsidR="00AF6C8D">
        <w:rPr>
          <w:rFonts w:asciiTheme="minorBidi" w:eastAsia="Times New Roman" w:hAnsiTheme="minorBidi" w:hint="cs"/>
          <w:rtl/>
        </w:rPr>
        <w:t>ט</w:t>
      </w:r>
      <w:r w:rsidRPr="00D715DA">
        <w:rPr>
          <w:rFonts w:asciiTheme="minorBidi" w:eastAsia="Times New Roman" w:hAnsiTheme="minorBidi"/>
          <w:rtl/>
        </w:rPr>
        <w:t xml:space="preserve">רך לקיים את החיוב ומה שנחזה כהפרה </w:t>
      </w:r>
      <w:r w:rsidR="00572C7A">
        <w:rPr>
          <w:rFonts w:asciiTheme="minorBidi" w:eastAsia="Times New Roman" w:hAnsiTheme="minorBidi" w:hint="cs"/>
          <w:rtl/>
        </w:rPr>
        <w:t>חסר משמעות</w:t>
      </w:r>
      <w:r w:rsidRPr="00D715DA">
        <w:rPr>
          <w:rFonts w:asciiTheme="minorBidi" w:eastAsia="Times New Roman" w:hAnsiTheme="minorBidi"/>
          <w:rtl/>
        </w:rPr>
        <w:t>). ההסדר הרגיל של סעיף 17 לא מתאים ויש צורך בהסדר מיוחד.</w:t>
      </w:r>
      <w:r w:rsidR="00572C7A">
        <w:rPr>
          <w:rFonts w:asciiTheme="minorBidi" w:eastAsia="Times New Roman" w:hAnsiTheme="minorBidi" w:hint="cs"/>
          <w:rtl/>
        </w:rPr>
        <w:t xml:space="preserve"> </w:t>
      </w:r>
      <w:r w:rsidRPr="00D715DA">
        <w:rPr>
          <w:rFonts w:asciiTheme="minorBidi" w:eastAsia="Times New Roman" w:hAnsiTheme="minorBidi"/>
          <w:rtl/>
        </w:rPr>
        <w:t>ההפרה הצפו</w:t>
      </w:r>
      <w:r w:rsidR="00DF4816">
        <w:rPr>
          <w:rFonts w:asciiTheme="minorBidi" w:eastAsia="Times New Roman" w:hAnsiTheme="minorBidi"/>
          <w:rtl/>
        </w:rPr>
        <w:t xml:space="preserve">יה מתרחשת עוד לפני </w:t>
      </w:r>
      <w:r w:rsidR="00DF4816">
        <w:rPr>
          <w:rFonts w:asciiTheme="minorBidi" w:eastAsia="Times New Roman" w:hAnsiTheme="minorBidi" w:hint="cs"/>
          <w:rtl/>
        </w:rPr>
        <w:t>קיום</w:t>
      </w:r>
      <w:r w:rsidRPr="00D715DA">
        <w:rPr>
          <w:rFonts w:asciiTheme="minorBidi" w:eastAsia="Times New Roman" w:hAnsiTheme="minorBidi"/>
          <w:rtl/>
        </w:rPr>
        <w:t xml:space="preserve"> התנאי- </w:t>
      </w:r>
      <w:r w:rsidRPr="00D715DA">
        <w:rPr>
          <w:rFonts w:asciiTheme="minorBidi" w:eastAsia="Times New Roman" w:hAnsiTheme="minorBidi"/>
          <w:b/>
          <w:bCs/>
          <w:rtl/>
        </w:rPr>
        <w:lastRenderedPageBreak/>
        <w:t>במקרה כזה לא הגיוני לתת תרופות כאילו החיוב כבר הופר כמו בסעיף 17 כי אולי בכלל החיוב לא יגיע לכדי קיום</w:t>
      </w:r>
      <w:r w:rsidRPr="00D715DA">
        <w:rPr>
          <w:rFonts w:asciiTheme="minorBidi" w:eastAsia="Times New Roman" w:hAnsiTheme="minorBidi"/>
          <w:rtl/>
        </w:rPr>
        <w:t>.</w:t>
      </w:r>
    </w:p>
    <w:p w:rsidR="001C67C0" w:rsidRPr="00161C0E" w:rsidRDefault="001C67C0" w:rsidP="00BD4CD2">
      <w:pPr>
        <w:pStyle w:val="a5"/>
        <w:numPr>
          <w:ilvl w:val="0"/>
          <w:numId w:val="149"/>
        </w:numPr>
        <w:suppressLineNumbers/>
        <w:spacing w:after="0"/>
        <w:rPr>
          <w:rFonts w:asciiTheme="minorBidi" w:eastAsia="Times New Roman" w:hAnsiTheme="minorBidi"/>
          <w:rtl/>
        </w:rPr>
      </w:pPr>
      <w:r w:rsidRPr="00161C0E">
        <w:rPr>
          <w:rFonts w:asciiTheme="minorBidi" w:eastAsia="Times New Roman" w:hAnsiTheme="minorBidi"/>
          <w:rtl/>
        </w:rPr>
        <w:t xml:space="preserve">סעיף 27(ג) אם כך, אומר שאפשר לקבל רק סעדים </w:t>
      </w:r>
      <w:proofErr w:type="spellStart"/>
      <w:r w:rsidRPr="00161C0E">
        <w:rPr>
          <w:rFonts w:asciiTheme="minorBidi" w:eastAsia="Times New Roman" w:hAnsiTheme="minorBidi"/>
          <w:rtl/>
        </w:rPr>
        <w:t>מניעתיים</w:t>
      </w:r>
      <w:proofErr w:type="spellEnd"/>
      <w:r w:rsidRPr="00161C0E">
        <w:rPr>
          <w:rFonts w:asciiTheme="minorBidi" w:eastAsia="Times New Roman" w:hAnsiTheme="minorBidi"/>
          <w:rtl/>
        </w:rPr>
        <w:t>- לשם מניעת ההפרה.</w:t>
      </w:r>
    </w:p>
    <w:p w:rsidR="00161C0E" w:rsidRDefault="00161C0E" w:rsidP="00D87BCD">
      <w:pPr>
        <w:suppressLineNumbers/>
        <w:spacing w:after="0"/>
        <w:rPr>
          <w:rFonts w:asciiTheme="minorBidi" w:eastAsia="Times New Roman" w:hAnsiTheme="minorBidi"/>
          <w:rtl/>
        </w:rPr>
      </w:pPr>
    </w:p>
    <w:p w:rsidR="001C67C0" w:rsidRPr="00D715DA" w:rsidRDefault="001C67C0" w:rsidP="00572C7A">
      <w:pPr>
        <w:suppressLineNumbers/>
        <w:spacing w:after="0"/>
        <w:rPr>
          <w:rFonts w:asciiTheme="minorBidi" w:eastAsia="Times New Roman" w:hAnsiTheme="minorBidi"/>
          <w:rtl/>
        </w:rPr>
      </w:pPr>
      <w:r w:rsidRPr="00D715DA">
        <w:rPr>
          <w:rFonts w:asciiTheme="minorBidi" w:eastAsia="Times New Roman" w:hAnsiTheme="minorBidi"/>
          <w:rtl/>
        </w:rPr>
        <w:t>יש הבדל בין סעדים לתיקון ההפרה שה</w:t>
      </w:r>
      <w:r w:rsidR="00572C7A">
        <w:rPr>
          <w:rFonts w:asciiTheme="minorBidi" w:eastAsia="Times New Roman" w:hAnsiTheme="minorBidi" w:hint="cs"/>
          <w:rtl/>
        </w:rPr>
        <w:t>ן</w:t>
      </w:r>
      <w:r w:rsidRPr="00D715DA">
        <w:rPr>
          <w:rFonts w:asciiTheme="minorBidi" w:eastAsia="Times New Roman" w:hAnsiTheme="minorBidi"/>
          <w:rtl/>
        </w:rPr>
        <w:t xml:space="preserve"> תרופות ש</w:t>
      </w:r>
      <w:r w:rsidR="00D87BCD">
        <w:rPr>
          <w:rFonts w:asciiTheme="minorBidi" w:eastAsia="Times New Roman" w:hAnsiTheme="minorBidi" w:hint="cs"/>
          <w:rtl/>
        </w:rPr>
        <w:t>מטרתן</w:t>
      </w:r>
      <w:r w:rsidRPr="00D715DA">
        <w:rPr>
          <w:rFonts w:asciiTheme="minorBidi" w:eastAsia="Times New Roman" w:hAnsiTheme="minorBidi"/>
          <w:rtl/>
        </w:rPr>
        <w:t xml:space="preserve"> להעמיד את הנפגע במצב בו היה אילולא החוזה היה מופר (פיצויים, אכיפה)</w:t>
      </w:r>
      <w:r w:rsidR="00572C7A">
        <w:rPr>
          <w:rFonts w:asciiTheme="minorBidi" w:eastAsia="Times New Roman" w:hAnsiTheme="minorBidi" w:hint="cs"/>
          <w:rtl/>
        </w:rPr>
        <w:t xml:space="preserve"> לבין סעדים </w:t>
      </w:r>
      <w:proofErr w:type="spellStart"/>
      <w:r w:rsidR="00572C7A">
        <w:rPr>
          <w:rFonts w:asciiTheme="minorBidi" w:eastAsia="Times New Roman" w:hAnsiTheme="minorBidi" w:hint="cs"/>
          <w:rtl/>
        </w:rPr>
        <w:t>מניעתיים</w:t>
      </w:r>
      <w:proofErr w:type="spellEnd"/>
      <w:r w:rsidRPr="00D715DA">
        <w:rPr>
          <w:rFonts w:asciiTheme="minorBidi" w:eastAsia="Times New Roman" w:hAnsiTheme="minorBidi"/>
          <w:rtl/>
        </w:rPr>
        <w:t>.</w:t>
      </w:r>
      <w:r w:rsidR="00572C7A">
        <w:rPr>
          <w:rFonts w:asciiTheme="minorBidi" w:eastAsia="Times New Roman" w:hAnsiTheme="minorBidi" w:hint="cs"/>
          <w:rtl/>
        </w:rPr>
        <w:t xml:space="preserve"> </w:t>
      </w:r>
      <w:r w:rsidRPr="00D715DA">
        <w:rPr>
          <w:rFonts w:asciiTheme="minorBidi" w:eastAsia="Times New Roman" w:hAnsiTheme="minorBidi"/>
          <w:rtl/>
        </w:rPr>
        <w:t>הסעדים בס</w:t>
      </w:r>
      <w:r w:rsidR="00161C0E">
        <w:rPr>
          <w:rFonts w:asciiTheme="minorBidi" w:eastAsia="Times New Roman" w:hAnsiTheme="minorBidi" w:hint="cs"/>
          <w:rtl/>
        </w:rPr>
        <w:t>עיף</w:t>
      </w:r>
      <w:r w:rsidRPr="00D715DA">
        <w:rPr>
          <w:rFonts w:asciiTheme="minorBidi" w:eastAsia="Times New Roman" w:hAnsiTheme="minorBidi"/>
          <w:rtl/>
        </w:rPr>
        <w:t xml:space="preserve"> 27(ג) הם </w:t>
      </w:r>
      <w:r w:rsidRPr="00161C0E">
        <w:rPr>
          <w:rFonts w:asciiTheme="minorBidi" w:eastAsia="Times New Roman" w:hAnsiTheme="minorBidi"/>
          <w:highlight w:val="yellow"/>
          <w:rtl/>
        </w:rPr>
        <w:t>סעדים לשם מניעת ההפרה</w:t>
      </w:r>
      <w:r w:rsidR="00D87BCD">
        <w:rPr>
          <w:rFonts w:asciiTheme="minorBidi" w:eastAsia="Times New Roman" w:hAnsiTheme="minorBidi" w:hint="cs"/>
          <w:rtl/>
        </w:rPr>
        <w:t xml:space="preserve"> </w:t>
      </w:r>
      <w:r w:rsidR="00161C0E">
        <w:rPr>
          <w:rFonts w:asciiTheme="minorBidi" w:eastAsia="Times New Roman" w:hAnsiTheme="minorBidi" w:hint="cs"/>
          <w:rtl/>
        </w:rPr>
        <w:t>ו</w:t>
      </w:r>
      <w:r w:rsidRPr="00D715DA">
        <w:rPr>
          <w:rFonts w:asciiTheme="minorBidi" w:eastAsia="Times New Roman" w:hAnsiTheme="minorBidi"/>
          <w:rtl/>
        </w:rPr>
        <w:t xml:space="preserve">בחוק התרופות אין אף תרופה </w:t>
      </w:r>
      <w:proofErr w:type="spellStart"/>
      <w:r w:rsidRPr="00D715DA">
        <w:rPr>
          <w:rFonts w:asciiTheme="minorBidi" w:eastAsia="Times New Roman" w:hAnsiTheme="minorBidi"/>
          <w:rtl/>
        </w:rPr>
        <w:t>מניעתית</w:t>
      </w:r>
      <w:proofErr w:type="spellEnd"/>
      <w:r w:rsidRPr="00D715DA">
        <w:rPr>
          <w:rFonts w:asciiTheme="minorBidi" w:eastAsia="Times New Roman" w:hAnsiTheme="minorBidi"/>
          <w:rtl/>
        </w:rPr>
        <w:t xml:space="preserve">. תרופות אלו מצויות בדינים שונים אחרים (תקנות סדר הדי האזרחי, חוק בתי המשפט ועוד) </w:t>
      </w:r>
      <w:r w:rsidR="00572C7A">
        <w:rPr>
          <w:rFonts w:asciiTheme="minorBidi" w:eastAsia="Times New Roman" w:hAnsiTheme="minorBidi" w:hint="cs"/>
          <w:rtl/>
        </w:rPr>
        <w:t>ו</w:t>
      </w:r>
      <w:r w:rsidRPr="00D715DA">
        <w:rPr>
          <w:rFonts w:asciiTheme="minorBidi" w:eastAsia="Times New Roman" w:hAnsiTheme="minorBidi"/>
          <w:rtl/>
        </w:rPr>
        <w:t>מטר</w:t>
      </w:r>
      <w:r w:rsidR="00161C0E">
        <w:rPr>
          <w:rFonts w:asciiTheme="minorBidi" w:eastAsia="Times New Roman" w:hAnsiTheme="minorBidi"/>
          <w:rtl/>
        </w:rPr>
        <w:t>ת</w:t>
      </w:r>
      <w:r w:rsidR="00572C7A">
        <w:rPr>
          <w:rFonts w:asciiTheme="minorBidi" w:eastAsia="Times New Roman" w:hAnsiTheme="minorBidi" w:hint="cs"/>
          <w:rtl/>
        </w:rPr>
        <w:t>ן</w:t>
      </w:r>
      <w:r w:rsidR="00161C0E">
        <w:rPr>
          <w:rFonts w:asciiTheme="minorBidi" w:eastAsia="Times New Roman" w:hAnsiTheme="minorBidi"/>
          <w:rtl/>
        </w:rPr>
        <w:t xml:space="preserve"> למנוע את ההפרה העתידית. למשל</w:t>
      </w:r>
      <w:r w:rsidR="00161C0E">
        <w:rPr>
          <w:rFonts w:asciiTheme="minorBidi" w:eastAsia="Times New Roman" w:hAnsiTheme="minorBidi" w:hint="cs"/>
          <w:rtl/>
        </w:rPr>
        <w:t xml:space="preserve"> -</w:t>
      </w:r>
      <w:r w:rsidRPr="00D715DA">
        <w:rPr>
          <w:rFonts w:asciiTheme="minorBidi" w:eastAsia="Times New Roman" w:hAnsiTheme="minorBidi"/>
          <w:rtl/>
        </w:rPr>
        <w:t xml:space="preserve"> בדוגמא של החנות</w:t>
      </w:r>
      <w:r w:rsidR="00161C0E">
        <w:rPr>
          <w:rFonts w:asciiTheme="minorBidi" w:eastAsia="Times New Roman" w:hAnsiTheme="minorBidi" w:hint="cs"/>
          <w:rtl/>
        </w:rPr>
        <w:t>,</w:t>
      </w:r>
      <w:r w:rsidRPr="00D715DA">
        <w:rPr>
          <w:rFonts w:asciiTheme="minorBidi" w:eastAsia="Times New Roman" w:hAnsiTheme="minorBidi"/>
          <w:rtl/>
        </w:rPr>
        <w:t xml:space="preserve"> הקונה יכול לקבל צו מניעה שימנע מהמוכר לבצע עסקה אחרת כדי ש</w:t>
      </w:r>
      <w:r w:rsidR="00161C0E">
        <w:rPr>
          <w:rFonts w:asciiTheme="minorBidi" w:eastAsia="Times New Roman" w:hAnsiTheme="minorBidi" w:hint="cs"/>
          <w:rtl/>
        </w:rPr>
        <w:t>במידה</w:t>
      </w:r>
      <w:r w:rsidRPr="00D715DA">
        <w:rPr>
          <w:rFonts w:asciiTheme="minorBidi" w:eastAsia="Times New Roman" w:hAnsiTheme="minorBidi"/>
          <w:rtl/>
        </w:rPr>
        <w:t xml:space="preserve"> </w:t>
      </w:r>
      <w:r w:rsidR="00161C0E">
        <w:rPr>
          <w:rFonts w:asciiTheme="minorBidi" w:eastAsia="Times New Roman" w:hAnsiTheme="minorBidi" w:hint="cs"/>
          <w:rtl/>
        </w:rPr>
        <w:t>ו</w:t>
      </w:r>
      <w:r w:rsidRPr="00D715DA">
        <w:rPr>
          <w:rFonts w:asciiTheme="minorBidi" w:eastAsia="Times New Roman" w:hAnsiTheme="minorBidi"/>
          <w:rtl/>
        </w:rPr>
        <w:t>התנאי המתלה</w:t>
      </w:r>
      <w:r w:rsidR="00161C0E">
        <w:rPr>
          <w:rFonts w:asciiTheme="minorBidi" w:eastAsia="Times New Roman" w:hAnsiTheme="minorBidi" w:hint="cs"/>
          <w:rtl/>
        </w:rPr>
        <w:t xml:space="preserve"> אכן</w:t>
      </w:r>
      <w:r w:rsidRPr="00D715DA">
        <w:rPr>
          <w:rFonts w:asciiTheme="minorBidi" w:eastAsia="Times New Roman" w:hAnsiTheme="minorBidi"/>
          <w:rtl/>
        </w:rPr>
        <w:t xml:space="preserve"> יתקיים </w:t>
      </w:r>
      <w:r w:rsidR="00161C0E">
        <w:rPr>
          <w:rFonts w:asciiTheme="minorBidi" w:eastAsia="Times New Roman" w:hAnsiTheme="minorBidi" w:hint="cs"/>
          <w:rtl/>
        </w:rPr>
        <w:t>והמוכ</w:t>
      </w:r>
      <w:r w:rsidR="00572C7A">
        <w:rPr>
          <w:rFonts w:asciiTheme="minorBidi" w:eastAsia="Times New Roman" w:hAnsiTheme="minorBidi" w:hint="cs"/>
          <w:rtl/>
        </w:rPr>
        <w:t>ר</w:t>
      </w:r>
      <w:r w:rsidR="00161C0E">
        <w:rPr>
          <w:rFonts w:asciiTheme="minorBidi" w:eastAsia="Times New Roman" w:hAnsiTheme="minorBidi" w:hint="cs"/>
          <w:rtl/>
        </w:rPr>
        <w:t xml:space="preserve"> יפר את החוזה הקונה י</w:t>
      </w:r>
      <w:r w:rsidRPr="00D715DA">
        <w:rPr>
          <w:rFonts w:asciiTheme="minorBidi" w:eastAsia="Times New Roman" w:hAnsiTheme="minorBidi"/>
          <w:rtl/>
        </w:rPr>
        <w:t xml:space="preserve">וכל לתבוע אכיפה או פיצוי. </w:t>
      </w:r>
    </w:p>
    <w:p w:rsidR="001C67C0" w:rsidRPr="0041189D" w:rsidRDefault="0041189D" w:rsidP="00BD4CD2">
      <w:pPr>
        <w:pStyle w:val="a5"/>
        <w:numPr>
          <w:ilvl w:val="0"/>
          <w:numId w:val="146"/>
        </w:numPr>
        <w:suppressLineNumbers/>
        <w:spacing w:after="0"/>
        <w:rPr>
          <w:rFonts w:asciiTheme="minorBidi" w:eastAsia="Times New Roman" w:hAnsiTheme="minorBidi"/>
          <w:rtl/>
        </w:rPr>
      </w:pPr>
      <w:proofErr w:type="spellStart"/>
      <w:r w:rsidRPr="0041189D">
        <w:rPr>
          <w:rFonts w:asciiTheme="minorBidi" w:eastAsia="Times New Roman" w:hAnsiTheme="minorBidi" w:hint="cs"/>
          <w:b/>
          <w:bCs/>
          <w:rtl/>
        </w:rPr>
        <w:t>יצויין</w:t>
      </w:r>
      <w:proofErr w:type="spellEnd"/>
      <w:r w:rsidRPr="0041189D">
        <w:rPr>
          <w:rFonts w:asciiTheme="minorBidi" w:eastAsia="Times New Roman" w:hAnsiTheme="minorBidi" w:hint="cs"/>
          <w:b/>
          <w:bCs/>
          <w:rtl/>
        </w:rPr>
        <w:t xml:space="preserve"> כי</w:t>
      </w:r>
      <w:r w:rsidR="001C67C0" w:rsidRPr="0041189D">
        <w:rPr>
          <w:rFonts w:asciiTheme="minorBidi" w:eastAsia="Times New Roman" w:hAnsiTheme="minorBidi"/>
          <w:b/>
          <w:bCs/>
          <w:rtl/>
        </w:rPr>
        <w:t xml:space="preserve"> אם הייתה הפרה בתקופה שלפני התקיימות התנאי</w:t>
      </w:r>
      <w:r w:rsidR="00572C7A">
        <w:rPr>
          <w:rFonts w:asciiTheme="minorBidi" w:eastAsia="Times New Roman" w:hAnsiTheme="minorBidi" w:hint="cs"/>
          <w:b/>
          <w:bCs/>
          <w:rtl/>
        </w:rPr>
        <w:t>,</w:t>
      </w:r>
      <w:r w:rsidR="001C67C0" w:rsidRPr="0041189D">
        <w:rPr>
          <w:rFonts w:asciiTheme="minorBidi" w:eastAsia="Times New Roman" w:hAnsiTheme="minorBidi"/>
          <w:b/>
          <w:bCs/>
          <w:rtl/>
        </w:rPr>
        <w:t xml:space="preserve"> </w:t>
      </w:r>
      <w:r w:rsidRPr="0041189D">
        <w:rPr>
          <w:rFonts w:asciiTheme="minorBidi" w:eastAsia="Times New Roman" w:hAnsiTheme="minorBidi" w:hint="cs"/>
          <w:b/>
          <w:bCs/>
          <w:rtl/>
        </w:rPr>
        <w:t>צד ה</w:t>
      </w:r>
      <w:r w:rsidR="001C67C0" w:rsidRPr="0041189D">
        <w:rPr>
          <w:rFonts w:asciiTheme="minorBidi" w:eastAsia="Times New Roman" w:hAnsiTheme="minorBidi"/>
          <w:b/>
          <w:bCs/>
          <w:rtl/>
        </w:rPr>
        <w:t xml:space="preserve">מפר את חובת תום הלב יוכל </w:t>
      </w:r>
      <w:r w:rsidR="00572C7A">
        <w:rPr>
          <w:rFonts w:asciiTheme="minorBidi" w:eastAsia="Times New Roman" w:hAnsiTheme="minorBidi" w:hint="cs"/>
          <w:b/>
          <w:bCs/>
          <w:rtl/>
        </w:rPr>
        <w:t>להיתבע על כך</w:t>
      </w:r>
      <w:r w:rsidR="00572C7A">
        <w:rPr>
          <w:rFonts w:asciiTheme="minorBidi" w:eastAsia="Times New Roman" w:hAnsiTheme="minorBidi"/>
          <w:rtl/>
        </w:rPr>
        <w:t>.</w:t>
      </w:r>
    </w:p>
    <w:p w:rsidR="001C67C0" w:rsidRPr="00D715DA" w:rsidRDefault="001C67C0" w:rsidP="00D715DA">
      <w:pPr>
        <w:suppressLineNumbers/>
        <w:spacing w:after="0"/>
        <w:rPr>
          <w:rFonts w:asciiTheme="minorBidi" w:eastAsia="Times New Roman" w:hAnsiTheme="minorBidi"/>
          <w:rtl/>
        </w:rPr>
      </w:pPr>
    </w:p>
    <w:p w:rsidR="001C67C0" w:rsidRPr="00D715DA" w:rsidRDefault="001C67C0" w:rsidP="00572C7A">
      <w:pPr>
        <w:suppressLineNumbers/>
        <w:spacing w:after="0"/>
        <w:rPr>
          <w:rFonts w:asciiTheme="minorBidi" w:eastAsia="Times New Roman" w:hAnsiTheme="minorBidi"/>
          <w:rtl/>
        </w:rPr>
      </w:pPr>
      <w:proofErr w:type="spellStart"/>
      <w:r w:rsidRPr="00D715DA">
        <w:rPr>
          <w:rFonts w:asciiTheme="minorBidi" w:eastAsia="Times New Roman" w:hAnsiTheme="minorBidi"/>
          <w:rtl/>
        </w:rPr>
        <w:t>פרופ</w:t>
      </w:r>
      <w:proofErr w:type="spellEnd"/>
      <w:r w:rsidRPr="00D715DA">
        <w:rPr>
          <w:rFonts w:asciiTheme="minorBidi" w:eastAsia="Times New Roman" w:hAnsiTheme="minorBidi"/>
          <w:rtl/>
        </w:rPr>
        <w:t xml:space="preserve">' </w:t>
      </w:r>
      <w:proofErr w:type="spellStart"/>
      <w:r w:rsidRPr="00D715DA">
        <w:rPr>
          <w:rFonts w:asciiTheme="minorBidi" w:eastAsia="Times New Roman" w:hAnsiTheme="minorBidi"/>
          <w:rtl/>
        </w:rPr>
        <w:t>טדסקי</w:t>
      </w:r>
      <w:proofErr w:type="spellEnd"/>
      <w:r w:rsidRPr="00D715DA">
        <w:rPr>
          <w:rFonts w:asciiTheme="minorBidi" w:eastAsia="Times New Roman" w:hAnsiTheme="minorBidi"/>
          <w:rtl/>
        </w:rPr>
        <w:t xml:space="preserve"> כתב שהוא חושב שביהמ"ש יכול לתת גם אכיפה</w:t>
      </w:r>
      <w:r w:rsidR="00161C0E">
        <w:rPr>
          <w:rFonts w:asciiTheme="minorBidi" w:eastAsia="Times New Roman" w:hAnsiTheme="minorBidi" w:hint="cs"/>
          <w:rtl/>
        </w:rPr>
        <w:t xml:space="preserve"> </w:t>
      </w:r>
      <w:r w:rsidR="00161C0E">
        <w:rPr>
          <w:rFonts w:asciiTheme="minorBidi" w:eastAsia="Times New Roman" w:hAnsiTheme="minorBidi"/>
          <w:rtl/>
        </w:rPr>
        <w:t>- אבל</w:t>
      </w:r>
      <w:r w:rsidRPr="00D715DA">
        <w:rPr>
          <w:rFonts w:asciiTheme="minorBidi" w:eastAsia="Times New Roman" w:hAnsiTheme="minorBidi"/>
          <w:rtl/>
        </w:rPr>
        <w:t xml:space="preserve"> </w:t>
      </w:r>
      <w:r w:rsidR="00161C0E">
        <w:rPr>
          <w:rFonts w:asciiTheme="minorBidi" w:eastAsia="Times New Roman" w:hAnsiTheme="minorBidi" w:hint="cs"/>
          <w:rtl/>
        </w:rPr>
        <w:t xml:space="preserve">זו תהיה </w:t>
      </w:r>
      <w:r w:rsidRPr="00D715DA">
        <w:rPr>
          <w:rFonts w:asciiTheme="minorBidi" w:eastAsia="Times New Roman" w:hAnsiTheme="minorBidi"/>
          <w:rtl/>
        </w:rPr>
        <w:t>אכיפה על תנאי</w:t>
      </w:r>
      <w:r w:rsidR="00161C0E">
        <w:rPr>
          <w:rFonts w:asciiTheme="minorBidi" w:eastAsia="Times New Roman" w:hAnsiTheme="minorBidi" w:hint="cs"/>
          <w:rtl/>
        </w:rPr>
        <w:t xml:space="preserve"> </w:t>
      </w:r>
      <w:r w:rsidRPr="00D715DA">
        <w:rPr>
          <w:rFonts w:asciiTheme="minorBidi" w:eastAsia="Times New Roman" w:hAnsiTheme="minorBidi"/>
          <w:rtl/>
        </w:rPr>
        <w:t xml:space="preserve">- אכיפה </w:t>
      </w:r>
      <w:proofErr w:type="spellStart"/>
      <w:r w:rsidRPr="00D715DA">
        <w:rPr>
          <w:rFonts w:asciiTheme="minorBidi" w:eastAsia="Times New Roman" w:hAnsiTheme="minorBidi"/>
          <w:rtl/>
        </w:rPr>
        <w:t>המותנת</w:t>
      </w:r>
      <w:proofErr w:type="spellEnd"/>
      <w:r w:rsidRPr="00D715DA">
        <w:rPr>
          <w:rFonts w:asciiTheme="minorBidi" w:eastAsia="Times New Roman" w:hAnsiTheme="minorBidi"/>
          <w:rtl/>
        </w:rPr>
        <w:t xml:space="preserve"> בתנאי המתלה</w:t>
      </w:r>
      <w:r w:rsidR="00161C0E">
        <w:rPr>
          <w:rFonts w:asciiTheme="minorBidi" w:eastAsia="Times New Roman" w:hAnsiTheme="minorBidi" w:hint="cs"/>
          <w:rtl/>
        </w:rPr>
        <w:t xml:space="preserve"> </w:t>
      </w:r>
      <w:r w:rsidRPr="00D715DA">
        <w:rPr>
          <w:rFonts w:asciiTheme="minorBidi" w:eastAsia="Times New Roman" w:hAnsiTheme="minorBidi"/>
          <w:rtl/>
        </w:rPr>
        <w:t xml:space="preserve">- גלברד אומר </w:t>
      </w:r>
      <w:r w:rsidR="00572C7A">
        <w:rPr>
          <w:rFonts w:asciiTheme="minorBidi" w:eastAsia="Times New Roman" w:hAnsiTheme="minorBidi" w:hint="cs"/>
          <w:rtl/>
        </w:rPr>
        <w:t>ש</w:t>
      </w:r>
      <w:r w:rsidRPr="00D715DA">
        <w:rPr>
          <w:rFonts w:asciiTheme="minorBidi" w:eastAsia="Times New Roman" w:hAnsiTheme="minorBidi"/>
          <w:rtl/>
        </w:rPr>
        <w:t xml:space="preserve">השופטים לא נותנים סעדים </w:t>
      </w:r>
      <w:proofErr w:type="spellStart"/>
      <w:r w:rsidRPr="00D715DA">
        <w:rPr>
          <w:rFonts w:asciiTheme="minorBidi" w:eastAsia="Times New Roman" w:hAnsiTheme="minorBidi"/>
          <w:rtl/>
        </w:rPr>
        <w:t>תאורטיים</w:t>
      </w:r>
      <w:proofErr w:type="spellEnd"/>
      <w:r w:rsidRPr="00D715DA">
        <w:rPr>
          <w:rFonts w:asciiTheme="minorBidi" w:eastAsia="Times New Roman" w:hAnsiTheme="minorBidi"/>
          <w:rtl/>
        </w:rPr>
        <w:t xml:space="preserve"> וזה לא קרה מעולם</w:t>
      </w:r>
      <w:r w:rsidR="00161C0E">
        <w:rPr>
          <w:rFonts w:asciiTheme="minorBidi" w:eastAsia="Times New Roman" w:hAnsiTheme="minorBidi" w:hint="cs"/>
          <w:rtl/>
        </w:rPr>
        <w:t xml:space="preserve"> (ביהמ"ש לא ייתן פסיקה שאולי תתרחש או לא)</w:t>
      </w:r>
      <w:r w:rsidRPr="00D715DA">
        <w:rPr>
          <w:rFonts w:asciiTheme="minorBidi" w:eastAsia="Times New Roman" w:hAnsiTheme="minorBidi"/>
          <w:rtl/>
        </w:rPr>
        <w:t>.</w:t>
      </w:r>
    </w:p>
    <w:p w:rsidR="001C67C0" w:rsidRPr="00D715DA" w:rsidRDefault="001C67C0" w:rsidP="00D715DA">
      <w:pPr>
        <w:suppressLineNumbers/>
        <w:spacing w:after="0"/>
        <w:rPr>
          <w:rFonts w:asciiTheme="minorBidi" w:eastAsia="Times New Roman" w:hAnsiTheme="minorBidi"/>
          <w:u w:val="single"/>
          <w:rtl/>
        </w:rPr>
      </w:pPr>
    </w:p>
    <w:p w:rsidR="001C67C0" w:rsidRPr="00D715DA" w:rsidRDefault="00161C0E" w:rsidP="00572C7A">
      <w:pPr>
        <w:suppressLineNumbers/>
        <w:spacing w:after="0"/>
        <w:rPr>
          <w:rFonts w:asciiTheme="minorBidi" w:eastAsia="Times New Roman" w:hAnsiTheme="minorBidi"/>
          <w:u w:val="single"/>
          <w:rtl/>
        </w:rPr>
      </w:pPr>
      <w:r>
        <w:rPr>
          <w:rFonts w:asciiTheme="minorBidi" w:eastAsia="Times New Roman" w:hAnsiTheme="minorBidi" w:hint="cs"/>
          <w:u w:val="single"/>
          <w:rtl/>
        </w:rPr>
        <w:t>מדוע</w:t>
      </w:r>
      <w:r w:rsidR="001C67C0" w:rsidRPr="00D715DA">
        <w:rPr>
          <w:rFonts w:asciiTheme="minorBidi" w:eastAsia="Times New Roman" w:hAnsiTheme="minorBidi"/>
          <w:u w:val="single"/>
          <w:rtl/>
        </w:rPr>
        <w:t xml:space="preserve"> סעיף 27(ג) קובע את הסעדים רק ביחס לחוזה על תנאי מתלה ולא </w:t>
      </w:r>
      <w:r w:rsidR="00572C7A">
        <w:rPr>
          <w:rFonts w:asciiTheme="minorBidi" w:eastAsia="Times New Roman" w:hAnsiTheme="minorBidi" w:hint="cs"/>
          <w:u w:val="single"/>
          <w:rtl/>
        </w:rPr>
        <w:t>ב</w:t>
      </w:r>
      <w:r w:rsidR="001C67C0" w:rsidRPr="00D715DA">
        <w:rPr>
          <w:rFonts w:asciiTheme="minorBidi" w:eastAsia="Times New Roman" w:hAnsiTheme="minorBidi"/>
          <w:u w:val="single"/>
          <w:rtl/>
        </w:rPr>
        <w:t>חוזה על תנאי מפסיק?</w:t>
      </w:r>
    </w:p>
    <w:p w:rsidR="001C67C0" w:rsidRPr="00D715DA" w:rsidRDefault="001C67C0" w:rsidP="00D715DA">
      <w:pPr>
        <w:suppressLineNumbers/>
        <w:spacing w:after="0"/>
        <w:rPr>
          <w:rFonts w:asciiTheme="minorBidi" w:eastAsia="Times New Roman" w:hAnsiTheme="minorBidi"/>
          <w:rtl/>
        </w:rPr>
      </w:pPr>
      <w:r w:rsidRPr="00D715DA">
        <w:rPr>
          <w:rFonts w:asciiTheme="minorBidi" w:eastAsia="Times New Roman" w:hAnsiTheme="minorBidi"/>
          <w:rtl/>
        </w:rPr>
        <w:t xml:space="preserve">בחוזה על תנאי מפסיק החוזה לא מוקפא </w:t>
      </w:r>
      <w:r w:rsidR="00161C0E">
        <w:rPr>
          <w:rFonts w:asciiTheme="minorBidi" w:eastAsia="Times New Roman" w:hAnsiTheme="minorBidi" w:hint="cs"/>
          <w:rtl/>
        </w:rPr>
        <w:t>ו</w:t>
      </w:r>
      <w:r w:rsidRPr="00D715DA">
        <w:rPr>
          <w:rFonts w:asciiTheme="minorBidi" w:eastAsia="Times New Roman" w:hAnsiTheme="minorBidi"/>
          <w:rtl/>
        </w:rPr>
        <w:t>הוא אופרטיבי</w:t>
      </w:r>
      <w:r w:rsidR="00161C0E">
        <w:rPr>
          <w:rFonts w:asciiTheme="minorBidi" w:eastAsia="Times New Roman" w:hAnsiTheme="minorBidi" w:hint="cs"/>
          <w:rtl/>
        </w:rPr>
        <w:t xml:space="preserve"> בכל שלביו</w:t>
      </w:r>
      <w:r w:rsidRPr="00D715DA">
        <w:rPr>
          <w:rFonts w:asciiTheme="minorBidi" w:eastAsia="Times New Roman" w:hAnsiTheme="minorBidi"/>
          <w:rtl/>
        </w:rPr>
        <w:t>.</w:t>
      </w:r>
    </w:p>
    <w:p w:rsidR="00161C0E" w:rsidRDefault="001C67C0" w:rsidP="00161C0E">
      <w:pPr>
        <w:suppressLineNumbers/>
        <w:spacing w:after="0"/>
        <w:rPr>
          <w:rFonts w:asciiTheme="minorBidi" w:eastAsia="Times New Roman" w:hAnsiTheme="minorBidi"/>
          <w:rtl/>
        </w:rPr>
      </w:pPr>
      <w:r w:rsidRPr="00D715DA">
        <w:rPr>
          <w:rFonts w:asciiTheme="minorBidi" w:eastAsia="Times New Roman" w:hAnsiTheme="minorBidi"/>
          <w:u w:val="single"/>
          <w:rtl/>
        </w:rPr>
        <w:t>אם מופר חיוב שמועד התקיימותו הוא לפני התנאי המפסיק</w:t>
      </w:r>
      <w:r w:rsidR="00161C0E">
        <w:rPr>
          <w:rFonts w:asciiTheme="minorBidi" w:eastAsia="Times New Roman" w:hAnsiTheme="minorBidi" w:hint="cs"/>
          <w:u w:val="single"/>
          <w:rtl/>
        </w:rPr>
        <w:t>?</w:t>
      </w:r>
      <w:r w:rsidRPr="00D715DA">
        <w:rPr>
          <w:rFonts w:asciiTheme="minorBidi" w:eastAsia="Times New Roman" w:hAnsiTheme="minorBidi"/>
          <w:rtl/>
        </w:rPr>
        <w:t xml:space="preserve"> </w:t>
      </w:r>
    </w:p>
    <w:p w:rsidR="001C67C0" w:rsidRPr="00D715DA" w:rsidRDefault="001C67C0" w:rsidP="00161C0E">
      <w:pPr>
        <w:suppressLineNumbers/>
        <w:spacing w:after="0"/>
        <w:rPr>
          <w:rFonts w:asciiTheme="minorBidi" w:eastAsia="Times New Roman" w:hAnsiTheme="minorBidi"/>
          <w:rtl/>
        </w:rPr>
      </w:pPr>
      <w:r w:rsidRPr="00D715DA">
        <w:rPr>
          <w:rFonts w:asciiTheme="minorBidi" w:eastAsia="Times New Roman" w:hAnsiTheme="minorBidi"/>
          <w:rtl/>
        </w:rPr>
        <w:t>זו הפרה של חיוב ודאי ואז על ה</w:t>
      </w:r>
      <w:r w:rsidR="00161C0E">
        <w:rPr>
          <w:rFonts w:asciiTheme="minorBidi" w:eastAsia="Times New Roman" w:hAnsiTheme="minorBidi" w:hint="cs"/>
          <w:rtl/>
        </w:rPr>
        <w:t>ה</w:t>
      </w:r>
      <w:r w:rsidRPr="00D715DA">
        <w:rPr>
          <w:rFonts w:asciiTheme="minorBidi" w:eastAsia="Times New Roman" w:hAnsiTheme="minorBidi"/>
          <w:rtl/>
        </w:rPr>
        <w:t>פרה חלות התרופות הרגילות.</w:t>
      </w:r>
    </w:p>
    <w:p w:rsidR="00161C0E" w:rsidRDefault="00161C0E" w:rsidP="00161C0E">
      <w:pPr>
        <w:suppressLineNumbers/>
        <w:spacing w:after="0"/>
        <w:rPr>
          <w:rFonts w:asciiTheme="minorBidi" w:eastAsia="Times New Roman" w:hAnsiTheme="minorBidi"/>
          <w:rtl/>
        </w:rPr>
      </w:pPr>
      <w:r>
        <w:rPr>
          <w:rFonts w:asciiTheme="minorBidi" w:eastAsia="Times New Roman" w:hAnsiTheme="minorBidi" w:hint="cs"/>
          <w:u w:val="single"/>
          <w:rtl/>
        </w:rPr>
        <w:t xml:space="preserve">מה </w:t>
      </w:r>
      <w:r w:rsidR="001C67C0" w:rsidRPr="00D715DA">
        <w:rPr>
          <w:rFonts w:asciiTheme="minorBidi" w:eastAsia="Times New Roman" w:hAnsiTheme="minorBidi"/>
          <w:u w:val="single"/>
          <w:rtl/>
        </w:rPr>
        <w:t>לגבי חיוב שצריך להתרחש לאחר מועד אי התקיימות התנאי המפסיק</w:t>
      </w:r>
      <w:r>
        <w:rPr>
          <w:rFonts w:asciiTheme="minorBidi" w:eastAsia="Times New Roman" w:hAnsiTheme="minorBidi" w:hint="cs"/>
          <w:rtl/>
        </w:rPr>
        <w:t>?</w:t>
      </w:r>
    </w:p>
    <w:p w:rsidR="001C67C0" w:rsidRPr="00D715DA" w:rsidRDefault="001C67C0" w:rsidP="00027AF8">
      <w:pPr>
        <w:suppressLineNumbers/>
        <w:spacing w:after="0"/>
        <w:rPr>
          <w:rFonts w:asciiTheme="minorBidi" w:eastAsia="Times New Roman" w:hAnsiTheme="minorBidi"/>
          <w:rtl/>
        </w:rPr>
      </w:pPr>
      <w:r w:rsidRPr="00D715DA">
        <w:rPr>
          <w:rFonts w:asciiTheme="minorBidi" w:eastAsia="Times New Roman" w:hAnsiTheme="minorBidi"/>
          <w:rtl/>
        </w:rPr>
        <w:t>אין הבדל בין מצב זה למצב בסעיף 27(ג) כי לא בטוח שהתנאי יתרחש</w:t>
      </w:r>
      <w:r w:rsidR="00161C0E">
        <w:rPr>
          <w:rFonts w:asciiTheme="minorBidi" w:eastAsia="Times New Roman" w:hAnsiTheme="minorBidi" w:hint="cs"/>
          <w:rtl/>
        </w:rPr>
        <w:t xml:space="preserve"> או לא</w:t>
      </w:r>
      <w:r w:rsidRPr="00D715DA">
        <w:rPr>
          <w:rFonts w:asciiTheme="minorBidi" w:eastAsia="Times New Roman" w:hAnsiTheme="minorBidi"/>
          <w:rtl/>
        </w:rPr>
        <w:t>.</w:t>
      </w:r>
    </w:p>
    <w:p w:rsidR="001C67C0" w:rsidRPr="00D715DA" w:rsidRDefault="001C67C0" w:rsidP="00D715DA">
      <w:pPr>
        <w:suppressLineNumbers/>
        <w:spacing w:after="0"/>
        <w:rPr>
          <w:rFonts w:asciiTheme="minorBidi" w:eastAsia="Times New Roman" w:hAnsiTheme="minorBidi"/>
          <w:rtl/>
        </w:rPr>
      </w:pPr>
      <w:r w:rsidRPr="00D715DA">
        <w:rPr>
          <w:rFonts w:asciiTheme="minorBidi" w:eastAsia="Times New Roman" w:hAnsiTheme="minorBidi"/>
          <w:b/>
          <w:bCs/>
          <w:rtl/>
        </w:rPr>
        <w:t>לדעת ד"ר גלברד, בחוק יש חסר ואם מתרחשת סיטואציה כזו צריך לעשות היקש לסעיף 27(ג</w:t>
      </w:r>
      <w:r w:rsidRPr="00D715DA">
        <w:rPr>
          <w:rFonts w:asciiTheme="minorBidi" w:eastAsia="Times New Roman" w:hAnsiTheme="minorBidi"/>
          <w:rtl/>
        </w:rPr>
        <w:t>)</w:t>
      </w:r>
      <w:r w:rsidR="000244FE">
        <w:rPr>
          <w:rFonts w:asciiTheme="minorBidi" w:eastAsia="Times New Roman" w:hAnsiTheme="minorBidi" w:hint="cs"/>
          <w:rtl/>
        </w:rPr>
        <w:t xml:space="preserve"> ולתת סעדים למניעת ההפרה</w:t>
      </w:r>
      <w:r w:rsidRPr="00D715DA">
        <w:rPr>
          <w:rFonts w:asciiTheme="minorBidi" w:eastAsia="Times New Roman" w:hAnsiTheme="minorBidi"/>
          <w:rtl/>
        </w:rPr>
        <w:t xml:space="preserve">.   </w:t>
      </w:r>
    </w:p>
    <w:p w:rsidR="001C67C0" w:rsidRPr="00D715DA" w:rsidRDefault="001C67C0" w:rsidP="00D715DA">
      <w:pPr>
        <w:suppressLineNumbers/>
        <w:spacing w:after="0"/>
        <w:rPr>
          <w:rFonts w:asciiTheme="minorBidi" w:eastAsia="Times New Roman" w:hAnsiTheme="minorBidi"/>
          <w:rtl/>
        </w:rPr>
      </w:pPr>
    </w:p>
    <w:p w:rsidR="001C67C0" w:rsidRPr="000501AB" w:rsidRDefault="001C67C0" w:rsidP="002C07EC">
      <w:pPr>
        <w:suppressLineNumbers/>
        <w:spacing w:after="0"/>
        <w:rPr>
          <w:rFonts w:asciiTheme="minorBidi" w:eastAsia="Times New Roman" w:hAnsiTheme="minorBidi"/>
          <w:u w:val="single"/>
          <w:rtl/>
        </w:rPr>
      </w:pPr>
      <w:r w:rsidRPr="000501AB">
        <w:rPr>
          <w:rFonts w:asciiTheme="minorBidi" w:eastAsia="Times New Roman" w:hAnsiTheme="minorBidi"/>
          <w:u w:val="single"/>
          <w:rtl/>
        </w:rPr>
        <w:t xml:space="preserve">מה קורה </w:t>
      </w:r>
      <w:r w:rsidR="002C07EC" w:rsidRPr="000501AB">
        <w:rPr>
          <w:rFonts w:asciiTheme="minorBidi" w:eastAsia="Times New Roman" w:hAnsiTheme="minorBidi"/>
          <w:u w:val="single"/>
          <w:rtl/>
        </w:rPr>
        <w:t xml:space="preserve">במצב בו אחד הצדדים פועל כנגד </w:t>
      </w:r>
      <w:r w:rsidR="002C07EC" w:rsidRPr="000501AB">
        <w:rPr>
          <w:rFonts w:asciiTheme="minorBidi" w:eastAsia="Times New Roman" w:hAnsiTheme="minorBidi" w:hint="cs"/>
          <w:u w:val="single"/>
          <w:rtl/>
        </w:rPr>
        <w:t>קיום</w:t>
      </w:r>
      <w:r w:rsidRPr="000501AB">
        <w:rPr>
          <w:rFonts w:asciiTheme="minorBidi" w:eastAsia="Times New Roman" w:hAnsiTheme="minorBidi"/>
          <w:u w:val="single"/>
          <w:rtl/>
        </w:rPr>
        <w:t xml:space="preserve"> התנאי המתלה?</w:t>
      </w:r>
    </w:p>
    <w:p w:rsidR="001C67C0" w:rsidRPr="00D715DA" w:rsidRDefault="002C07EC" w:rsidP="002C07EC">
      <w:pPr>
        <w:suppressLineNumbers/>
        <w:spacing w:after="0"/>
        <w:rPr>
          <w:rFonts w:asciiTheme="minorBidi" w:eastAsia="Times New Roman" w:hAnsiTheme="minorBidi"/>
          <w:rtl/>
        </w:rPr>
      </w:pPr>
      <w:r>
        <w:rPr>
          <w:rFonts w:asciiTheme="minorBidi" w:eastAsia="Times New Roman" w:hAnsiTheme="minorBidi" w:hint="cs"/>
          <w:rtl/>
        </w:rPr>
        <w:t>נניח ו</w:t>
      </w:r>
      <w:r w:rsidR="001C67C0" w:rsidRPr="00D715DA">
        <w:rPr>
          <w:rFonts w:asciiTheme="minorBidi" w:eastAsia="Times New Roman" w:hAnsiTheme="minorBidi"/>
          <w:rtl/>
        </w:rPr>
        <w:t xml:space="preserve">הוא הפר את חובת תום הלב </w:t>
      </w:r>
      <w:r>
        <w:rPr>
          <w:rFonts w:asciiTheme="minorBidi" w:eastAsia="Times New Roman" w:hAnsiTheme="minorBidi" w:hint="cs"/>
          <w:rtl/>
        </w:rPr>
        <w:t xml:space="preserve">והוא </w:t>
      </w:r>
      <w:r w:rsidR="001C67C0" w:rsidRPr="00D715DA">
        <w:rPr>
          <w:rFonts w:asciiTheme="minorBidi" w:eastAsia="Times New Roman" w:hAnsiTheme="minorBidi"/>
          <w:rtl/>
        </w:rPr>
        <w:t>פועל כנגד המטרה המשותפת של הצדדים.</w:t>
      </w:r>
    </w:p>
    <w:p w:rsidR="001C67C0" w:rsidRPr="00D715DA" w:rsidRDefault="001C67C0" w:rsidP="002C07EC">
      <w:pPr>
        <w:suppressLineNumbers/>
        <w:spacing w:after="0"/>
        <w:rPr>
          <w:rFonts w:asciiTheme="minorBidi" w:eastAsia="Times New Roman" w:hAnsiTheme="minorBidi"/>
          <w:rtl/>
        </w:rPr>
      </w:pPr>
      <w:r w:rsidRPr="00D715DA">
        <w:rPr>
          <w:rFonts w:asciiTheme="minorBidi" w:eastAsia="Times New Roman" w:hAnsiTheme="minorBidi"/>
          <w:rtl/>
        </w:rPr>
        <w:t xml:space="preserve">החוק </w:t>
      </w:r>
      <w:r w:rsidR="002C07EC">
        <w:rPr>
          <w:rFonts w:asciiTheme="minorBidi" w:eastAsia="Times New Roman" w:hAnsiTheme="minorBidi" w:hint="cs"/>
          <w:rtl/>
        </w:rPr>
        <w:t>יצר</w:t>
      </w:r>
      <w:r w:rsidRPr="00D715DA">
        <w:rPr>
          <w:rFonts w:asciiTheme="minorBidi" w:eastAsia="Times New Roman" w:hAnsiTheme="minorBidi"/>
          <w:rtl/>
        </w:rPr>
        <w:t xml:space="preserve"> הסדר מיוחד למצב זה </w:t>
      </w:r>
      <w:r w:rsidRPr="002C07EC">
        <w:rPr>
          <w:rFonts w:asciiTheme="minorBidi" w:eastAsia="Times New Roman" w:hAnsiTheme="minorBidi"/>
          <w:b/>
          <w:bCs/>
          <w:rtl/>
        </w:rPr>
        <w:t>בסעיף 28</w:t>
      </w:r>
      <w:r w:rsidRPr="00D715DA">
        <w:rPr>
          <w:rFonts w:asciiTheme="minorBidi" w:eastAsia="Times New Roman" w:hAnsiTheme="minorBidi"/>
          <w:rtl/>
        </w:rPr>
        <w:t xml:space="preserve"> </w:t>
      </w:r>
      <w:r w:rsidR="002C07EC">
        <w:rPr>
          <w:rFonts w:asciiTheme="minorBidi" w:eastAsia="Times New Roman" w:hAnsiTheme="minorBidi" w:hint="cs"/>
          <w:rtl/>
        </w:rPr>
        <w:t>ש</w:t>
      </w:r>
      <w:r w:rsidRPr="00D715DA">
        <w:rPr>
          <w:rFonts w:asciiTheme="minorBidi" w:eastAsia="Times New Roman" w:hAnsiTheme="minorBidi"/>
          <w:rtl/>
        </w:rPr>
        <w:t>עוסק בהפרה הנוגעת לתנאי המתלה/המפסיק ולא בהפרה של החוזה כמו בסעיף 27(ג).</w:t>
      </w:r>
    </w:p>
    <w:p w:rsidR="001C67C0" w:rsidRDefault="002C07EC" w:rsidP="002C07EC">
      <w:pPr>
        <w:suppressLineNumbers/>
        <w:spacing w:after="0"/>
        <w:rPr>
          <w:rFonts w:asciiTheme="minorBidi" w:eastAsia="Times New Roman" w:hAnsiTheme="minorBidi"/>
          <w:rtl/>
        </w:rPr>
      </w:pPr>
      <w:r>
        <w:rPr>
          <w:rFonts w:asciiTheme="minorBidi" w:eastAsia="Times New Roman" w:hAnsiTheme="minorBidi" w:hint="cs"/>
          <w:rtl/>
        </w:rPr>
        <w:t>דוגמא -</w:t>
      </w:r>
      <w:r w:rsidR="001C67C0" w:rsidRPr="00D715DA">
        <w:rPr>
          <w:rFonts w:asciiTheme="minorBidi" w:eastAsia="Times New Roman" w:hAnsiTheme="minorBidi"/>
          <w:rtl/>
        </w:rPr>
        <w:t xml:space="preserve"> אדם שהולך ומשכנע את השר שלא י</w:t>
      </w:r>
      <w:r>
        <w:rPr>
          <w:rFonts w:asciiTheme="minorBidi" w:eastAsia="Times New Roman" w:hAnsiTheme="minorBidi" w:hint="cs"/>
          <w:rtl/>
        </w:rPr>
        <w:t>י</w:t>
      </w:r>
      <w:r w:rsidR="001C67C0" w:rsidRPr="00D715DA">
        <w:rPr>
          <w:rFonts w:asciiTheme="minorBidi" w:eastAsia="Times New Roman" w:hAnsiTheme="minorBidi"/>
          <w:rtl/>
        </w:rPr>
        <w:t>תן היתר לבנייה</w:t>
      </w:r>
      <w:r>
        <w:rPr>
          <w:rFonts w:asciiTheme="minorBidi" w:eastAsia="Times New Roman" w:hAnsiTheme="minorBidi" w:hint="cs"/>
          <w:rtl/>
        </w:rPr>
        <w:t xml:space="preserve"> (היפותטית במקרה כמו </w:t>
      </w:r>
      <w:r w:rsidRPr="002C07EC">
        <w:rPr>
          <w:rFonts w:asciiTheme="minorBidi" w:eastAsia="Times New Roman" w:hAnsiTheme="minorBidi" w:hint="cs"/>
          <w:highlight w:val="green"/>
          <w:rtl/>
        </w:rPr>
        <w:t>נתיבי איילון</w:t>
      </w:r>
      <w:r>
        <w:rPr>
          <w:rFonts w:asciiTheme="minorBidi" w:eastAsia="Times New Roman" w:hAnsiTheme="minorBidi" w:hint="cs"/>
          <w:rtl/>
        </w:rPr>
        <w:t>)</w:t>
      </w:r>
      <w:r w:rsidR="001C67C0" w:rsidRPr="00D715DA">
        <w:rPr>
          <w:rFonts w:asciiTheme="minorBidi" w:eastAsia="Times New Roman" w:hAnsiTheme="minorBidi"/>
          <w:rtl/>
        </w:rPr>
        <w:t xml:space="preserve">. </w:t>
      </w:r>
    </w:p>
    <w:p w:rsidR="00572C7A" w:rsidRPr="00D715DA" w:rsidRDefault="00572C7A" w:rsidP="002C07EC">
      <w:pPr>
        <w:suppressLineNumbers/>
        <w:spacing w:after="0"/>
        <w:rPr>
          <w:rFonts w:asciiTheme="minorBidi" w:eastAsia="Times New Roman" w:hAnsiTheme="minorBidi"/>
          <w:rtl/>
        </w:rPr>
      </w:pPr>
    </w:p>
    <w:p w:rsidR="001C67C0" w:rsidRPr="00D715DA" w:rsidRDefault="001C67C0" w:rsidP="003161C2">
      <w:pPr>
        <w:suppressLineNumbers/>
        <w:spacing w:after="0"/>
        <w:rPr>
          <w:rFonts w:asciiTheme="minorBidi" w:eastAsia="Times New Roman" w:hAnsiTheme="minorBidi"/>
          <w:rtl/>
        </w:rPr>
      </w:pPr>
      <w:r w:rsidRPr="00D715DA">
        <w:rPr>
          <w:rFonts w:asciiTheme="minorBidi" w:eastAsia="Times New Roman" w:hAnsiTheme="minorBidi"/>
          <w:b/>
          <w:bCs/>
          <w:u w:val="single"/>
          <w:rtl/>
        </w:rPr>
        <w:t>סעיף 28-</w:t>
      </w:r>
      <w:r w:rsidRPr="00D715DA">
        <w:rPr>
          <w:rFonts w:asciiTheme="minorBidi" w:eastAsia="Times New Roman" w:hAnsiTheme="minorBidi"/>
          <w:rtl/>
        </w:rPr>
        <w:t xml:space="preserve"> אם אחד הצדדים גורם לחדילת החוזה</w:t>
      </w:r>
      <w:r w:rsidR="00F1441B">
        <w:rPr>
          <w:rFonts w:asciiTheme="minorBidi" w:eastAsia="Times New Roman" w:hAnsiTheme="minorBidi" w:hint="cs"/>
          <w:rtl/>
        </w:rPr>
        <w:t xml:space="preserve"> עקב סיכול התנאי</w:t>
      </w:r>
      <w:r w:rsidRPr="00D715DA">
        <w:rPr>
          <w:rFonts w:asciiTheme="minorBidi" w:eastAsia="Times New Roman" w:hAnsiTheme="minorBidi"/>
          <w:rtl/>
        </w:rPr>
        <w:t xml:space="preserve"> הוא לא יכול לטעון שהחוזה לא תקף </w:t>
      </w:r>
      <w:r w:rsidR="003161C2">
        <w:rPr>
          <w:rFonts w:asciiTheme="minorBidi" w:eastAsia="Times New Roman" w:hAnsiTheme="minorBidi" w:hint="cs"/>
          <w:rtl/>
        </w:rPr>
        <w:t>ו</w:t>
      </w:r>
      <w:r w:rsidRPr="00D715DA">
        <w:rPr>
          <w:rFonts w:asciiTheme="minorBidi" w:eastAsia="Times New Roman" w:hAnsiTheme="minorBidi"/>
          <w:rtl/>
        </w:rPr>
        <w:t>הברירה בידי הצד התמים להחליט איך הוא רואה את המצב.</w:t>
      </w:r>
    </w:p>
    <w:p w:rsidR="001C67C0" w:rsidRPr="00D715DA" w:rsidRDefault="001C67C0" w:rsidP="00D715DA">
      <w:pPr>
        <w:spacing w:after="0"/>
        <w:rPr>
          <w:rFonts w:asciiTheme="minorBidi" w:eastAsia="Times New Roman" w:hAnsiTheme="minorBidi"/>
          <w:b/>
          <w:bCs/>
          <w:color w:val="FF0000"/>
          <w:rtl/>
        </w:rPr>
      </w:pPr>
      <w:r w:rsidRPr="00D715DA">
        <w:rPr>
          <w:rFonts w:asciiTheme="minorBidi" w:eastAsia="Times New Roman" w:hAnsiTheme="minorBidi"/>
          <w:b/>
          <w:bCs/>
          <w:color w:val="FF0000"/>
          <w:rtl/>
        </w:rPr>
        <w:t>28. סיכול תנאי</w:t>
      </w:r>
    </w:p>
    <w:p w:rsidR="001C67C0" w:rsidRPr="00D715DA" w:rsidRDefault="001C67C0" w:rsidP="00D715DA">
      <w:pPr>
        <w:spacing w:after="0"/>
        <w:rPr>
          <w:rFonts w:asciiTheme="minorBidi" w:eastAsia="Times New Roman" w:hAnsiTheme="minorBidi"/>
          <w:color w:val="FF0000"/>
          <w:rtl/>
        </w:rPr>
      </w:pPr>
      <w:r w:rsidRPr="00D715DA">
        <w:rPr>
          <w:rFonts w:asciiTheme="minorBidi" w:eastAsia="Times New Roman" w:hAnsiTheme="minorBidi"/>
          <w:color w:val="FF0000"/>
          <w:rtl/>
        </w:rPr>
        <w:t>(א) היה חוזה מותנה בתנאי מתלה וצד אחד מנע את קיום התנאי, אין הוא זכאי להסתמך על אי-קיומו.</w:t>
      </w:r>
    </w:p>
    <w:p w:rsidR="001C67C0" w:rsidRPr="00D715DA" w:rsidRDefault="001C67C0" w:rsidP="00D715DA">
      <w:pPr>
        <w:spacing w:after="0"/>
        <w:rPr>
          <w:rFonts w:asciiTheme="minorBidi" w:eastAsia="Times New Roman" w:hAnsiTheme="minorBidi"/>
          <w:color w:val="FF0000"/>
          <w:rtl/>
        </w:rPr>
      </w:pPr>
      <w:r w:rsidRPr="00D715DA">
        <w:rPr>
          <w:rFonts w:asciiTheme="minorBidi" w:eastAsia="Times New Roman" w:hAnsiTheme="minorBidi"/>
          <w:color w:val="FF0000"/>
          <w:rtl/>
        </w:rPr>
        <w:t>(ב) היה חוזה מותנה בתנאי מפסיק וצד אחד גרם לקיום התנאי, אין הוא זכאי להסתמך על קיומו.</w:t>
      </w:r>
    </w:p>
    <w:p w:rsidR="001C67C0" w:rsidRPr="00D715DA" w:rsidRDefault="001C67C0" w:rsidP="00D715DA">
      <w:pPr>
        <w:spacing w:after="0"/>
        <w:rPr>
          <w:rFonts w:asciiTheme="minorBidi" w:eastAsia="Times New Roman" w:hAnsiTheme="minorBidi"/>
          <w:color w:val="FF0000"/>
          <w:rtl/>
        </w:rPr>
      </w:pPr>
      <w:r w:rsidRPr="00D715DA">
        <w:rPr>
          <w:rFonts w:asciiTheme="minorBidi" w:eastAsia="Times New Roman" w:hAnsiTheme="minorBidi"/>
          <w:color w:val="FF0000"/>
          <w:rtl/>
        </w:rPr>
        <w:t>(ג) הוראות סעיף זה לא יחולו אם היה התנאי דבר שהצד היה, לפי החוזה, בן חורין לעשותו או לא לעשותו, ולא יחולו אם מנע הצד את קיום התנאי או גרם לקיומו שלא בזדון ושלא ברשלנות.</w:t>
      </w:r>
    </w:p>
    <w:p w:rsidR="001C67C0" w:rsidRDefault="003322BF" w:rsidP="00BD4CD2">
      <w:pPr>
        <w:pStyle w:val="a5"/>
        <w:numPr>
          <w:ilvl w:val="0"/>
          <w:numId w:val="150"/>
        </w:numPr>
        <w:suppressLineNumbers/>
        <w:spacing w:after="0"/>
        <w:rPr>
          <w:rFonts w:asciiTheme="minorBidi" w:eastAsia="Times New Roman" w:hAnsiTheme="minorBidi"/>
        </w:rPr>
      </w:pPr>
      <w:r>
        <w:rPr>
          <w:rFonts w:asciiTheme="minorBidi" w:eastAsia="Times New Roman" w:hAnsiTheme="minorBidi" w:hint="cs"/>
          <w:rtl/>
        </w:rPr>
        <w:t>יודגש</w:t>
      </w:r>
      <w:r w:rsidR="00687FAB" w:rsidRPr="000501AB">
        <w:rPr>
          <w:rFonts w:asciiTheme="minorBidi" w:eastAsia="Times New Roman" w:hAnsiTheme="minorBidi" w:hint="cs"/>
          <w:rtl/>
        </w:rPr>
        <w:t xml:space="preserve"> כי </w:t>
      </w:r>
      <w:r w:rsidR="001C67C0" w:rsidRPr="000501AB">
        <w:rPr>
          <w:rFonts w:asciiTheme="minorBidi" w:eastAsia="Times New Roman" w:hAnsiTheme="minorBidi"/>
          <w:rtl/>
        </w:rPr>
        <w:t xml:space="preserve">הכותרת לא נכונה-  לא </w:t>
      </w:r>
      <w:r w:rsidR="00687FAB" w:rsidRPr="000501AB">
        <w:rPr>
          <w:rFonts w:asciiTheme="minorBidi" w:eastAsia="Times New Roman" w:hAnsiTheme="minorBidi" w:hint="cs"/>
          <w:rtl/>
        </w:rPr>
        <w:t>מ</w:t>
      </w:r>
      <w:r w:rsidR="001C67C0" w:rsidRPr="000501AB">
        <w:rPr>
          <w:rFonts w:asciiTheme="minorBidi" w:eastAsia="Times New Roman" w:hAnsiTheme="minorBidi"/>
          <w:rtl/>
        </w:rPr>
        <w:t xml:space="preserve">דובר רק בסיכול התנאי אלא גם בקיום התנאי המפסיק. </w:t>
      </w:r>
    </w:p>
    <w:p w:rsidR="001C67C0" w:rsidRPr="00D715DA" w:rsidRDefault="001C67C0" w:rsidP="000501AB">
      <w:pPr>
        <w:suppressLineNumbers/>
        <w:spacing w:after="0"/>
        <w:rPr>
          <w:rFonts w:asciiTheme="minorBidi" w:eastAsia="Times New Roman" w:hAnsiTheme="minorBidi"/>
          <w:rtl/>
        </w:rPr>
      </w:pPr>
      <w:r w:rsidRPr="00D715DA">
        <w:rPr>
          <w:rFonts w:asciiTheme="minorBidi" w:eastAsia="Times New Roman" w:hAnsiTheme="minorBidi"/>
          <w:b/>
          <w:bCs/>
          <w:u w:val="single"/>
          <w:rtl/>
        </w:rPr>
        <w:t>סעיף 28 (א)</w:t>
      </w:r>
      <w:r w:rsidRPr="00D715DA">
        <w:rPr>
          <w:rFonts w:asciiTheme="minorBidi" w:eastAsia="Times New Roman" w:hAnsiTheme="minorBidi"/>
          <w:rtl/>
        </w:rPr>
        <w:t xml:space="preserve"> עוסק במצב</w:t>
      </w:r>
      <w:r w:rsidR="000501AB">
        <w:rPr>
          <w:rFonts w:asciiTheme="minorBidi" w:eastAsia="Times New Roman" w:hAnsiTheme="minorBidi" w:hint="cs"/>
          <w:rtl/>
        </w:rPr>
        <w:t xml:space="preserve"> בו </w:t>
      </w:r>
      <w:r w:rsidRPr="00D715DA">
        <w:rPr>
          <w:rFonts w:asciiTheme="minorBidi" w:eastAsia="Times New Roman" w:hAnsiTheme="minorBidi"/>
          <w:rtl/>
        </w:rPr>
        <w:t>צד גרם לאי התקיימות התנאי המתלה.</w:t>
      </w:r>
    </w:p>
    <w:p w:rsidR="001C67C0" w:rsidRPr="00D715DA" w:rsidRDefault="001C67C0" w:rsidP="00572C7A">
      <w:pPr>
        <w:suppressLineNumbers/>
        <w:spacing w:after="0"/>
        <w:rPr>
          <w:rFonts w:asciiTheme="minorBidi" w:eastAsia="Times New Roman" w:hAnsiTheme="minorBidi"/>
          <w:rtl/>
        </w:rPr>
      </w:pPr>
      <w:r w:rsidRPr="00D715DA">
        <w:rPr>
          <w:rFonts w:asciiTheme="minorBidi" w:eastAsia="Times New Roman" w:hAnsiTheme="minorBidi"/>
          <w:b/>
          <w:bCs/>
          <w:u w:val="single"/>
          <w:rtl/>
        </w:rPr>
        <w:t>סעיף 28(ב)</w:t>
      </w:r>
      <w:r w:rsidRPr="00D715DA">
        <w:rPr>
          <w:rFonts w:asciiTheme="minorBidi" w:eastAsia="Times New Roman" w:hAnsiTheme="minorBidi"/>
          <w:rtl/>
        </w:rPr>
        <w:t xml:space="preserve"> עוסק במצב</w:t>
      </w:r>
      <w:r w:rsidR="000501AB">
        <w:rPr>
          <w:rFonts w:asciiTheme="minorBidi" w:eastAsia="Times New Roman" w:hAnsiTheme="minorBidi" w:hint="cs"/>
          <w:rtl/>
        </w:rPr>
        <w:t xml:space="preserve"> בו </w:t>
      </w:r>
      <w:r w:rsidR="00572C7A">
        <w:rPr>
          <w:rFonts w:asciiTheme="minorBidi" w:eastAsia="Times New Roman" w:hAnsiTheme="minorBidi" w:hint="cs"/>
          <w:rtl/>
        </w:rPr>
        <w:t>צד</w:t>
      </w:r>
      <w:r w:rsidRPr="00D715DA">
        <w:rPr>
          <w:rFonts w:asciiTheme="minorBidi" w:eastAsia="Times New Roman" w:hAnsiTheme="minorBidi"/>
          <w:rtl/>
        </w:rPr>
        <w:t xml:space="preserve"> גרם לקיום התנאי המפסיק.</w:t>
      </w:r>
    </w:p>
    <w:p w:rsidR="001C67C0" w:rsidRPr="00D715DA" w:rsidRDefault="000501AB" w:rsidP="000501AB">
      <w:pPr>
        <w:suppressLineNumbers/>
        <w:spacing w:after="0"/>
        <w:rPr>
          <w:rFonts w:asciiTheme="minorBidi" w:eastAsia="Times New Roman" w:hAnsiTheme="minorBidi"/>
          <w:rtl/>
        </w:rPr>
      </w:pPr>
      <w:r>
        <w:rPr>
          <w:rFonts w:asciiTheme="minorBidi" w:eastAsia="Times New Roman" w:hAnsiTheme="minorBidi" w:hint="cs"/>
          <w:rtl/>
        </w:rPr>
        <w:t>שני המקרים מביאים למעשה לאותה תוצאה</w:t>
      </w:r>
      <w:r w:rsidR="001C67C0" w:rsidRPr="00D715DA">
        <w:rPr>
          <w:rFonts w:asciiTheme="minorBidi" w:eastAsia="Times New Roman" w:hAnsiTheme="minorBidi"/>
          <w:rtl/>
        </w:rPr>
        <w:t>.</w:t>
      </w:r>
    </w:p>
    <w:p w:rsidR="001C67C0" w:rsidRPr="00D715DA" w:rsidRDefault="000501AB" w:rsidP="000501AB">
      <w:pPr>
        <w:suppressLineNumbers/>
        <w:spacing w:after="0"/>
        <w:rPr>
          <w:rFonts w:asciiTheme="minorBidi" w:eastAsia="Times New Roman" w:hAnsiTheme="minorBidi"/>
          <w:rtl/>
        </w:rPr>
      </w:pPr>
      <w:r>
        <w:rPr>
          <w:rFonts w:asciiTheme="minorBidi" w:eastAsia="Times New Roman" w:hAnsiTheme="minorBidi" w:hint="cs"/>
          <w:b/>
          <w:bCs/>
          <w:rtl/>
        </w:rPr>
        <w:t xml:space="preserve">פירוש </w:t>
      </w:r>
      <w:r w:rsidR="001C67C0" w:rsidRPr="000501AB">
        <w:rPr>
          <w:rFonts w:asciiTheme="minorBidi" w:eastAsia="Times New Roman" w:hAnsiTheme="minorBidi"/>
          <w:b/>
          <w:bCs/>
          <w:rtl/>
        </w:rPr>
        <w:t xml:space="preserve">הסנקציה </w:t>
      </w:r>
      <w:r w:rsidR="001C67C0" w:rsidRPr="00D715DA">
        <w:rPr>
          <w:rFonts w:asciiTheme="minorBidi" w:eastAsia="Times New Roman" w:hAnsiTheme="minorBidi"/>
          <w:rtl/>
        </w:rPr>
        <w:t>ה</w:t>
      </w:r>
      <w:r>
        <w:rPr>
          <w:rFonts w:asciiTheme="minorBidi" w:eastAsia="Times New Roman" w:hAnsiTheme="minorBidi" w:hint="cs"/>
          <w:rtl/>
        </w:rPr>
        <w:t>ו</w:t>
      </w:r>
      <w:r w:rsidR="001C67C0" w:rsidRPr="00D715DA">
        <w:rPr>
          <w:rFonts w:asciiTheme="minorBidi" w:eastAsia="Times New Roman" w:hAnsiTheme="minorBidi"/>
          <w:rtl/>
        </w:rPr>
        <w:t>א שמשום ש</w:t>
      </w:r>
      <w:r>
        <w:rPr>
          <w:rFonts w:asciiTheme="minorBidi" w:eastAsia="Times New Roman" w:hAnsiTheme="minorBidi" w:hint="cs"/>
          <w:rtl/>
        </w:rPr>
        <w:t>צד</w:t>
      </w:r>
      <w:r w:rsidR="001C67C0" w:rsidRPr="00D715DA">
        <w:rPr>
          <w:rFonts w:asciiTheme="minorBidi" w:eastAsia="Times New Roman" w:hAnsiTheme="minorBidi"/>
          <w:rtl/>
        </w:rPr>
        <w:t xml:space="preserve"> גר</w:t>
      </w:r>
      <w:r>
        <w:rPr>
          <w:rFonts w:asciiTheme="minorBidi" w:eastAsia="Times New Roman" w:hAnsiTheme="minorBidi" w:hint="cs"/>
          <w:rtl/>
        </w:rPr>
        <w:t>ם</w:t>
      </w:r>
      <w:r w:rsidR="001C67C0" w:rsidRPr="00D715DA">
        <w:rPr>
          <w:rFonts w:asciiTheme="minorBidi" w:eastAsia="Times New Roman" w:hAnsiTheme="minorBidi"/>
          <w:rtl/>
        </w:rPr>
        <w:t xml:space="preserve"> לאי קיום החוזה</w:t>
      </w:r>
      <w:r>
        <w:rPr>
          <w:rFonts w:asciiTheme="minorBidi" w:eastAsia="Times New Roman" w:hAnsiTheme="minorBidi" w:hint="cs"/>
          <w:rtl/>
        </w:rPr>
        <w:t xml:space="preserve"> הוא</w:t>
      </w:r>
      <w:r>
        <w:rPr>
          <w:rFonts w:asciiTheme="minorBidi" w:eastAsia="Times New Roman" w:hAnsiTheme="minorBidi"/>
          <w:rtl/>
        </w:rPr>
        <w:t xml:space="preserve"> לא יכול לטעון שהחוזה לא תקף</w:t>
      </w:r>
    </w:p>
    <w:p w:rsidR="001C67C0" w:rsidRPr="00D715DA" w:rsidRDefault="001C67C0" w:rsidP="00572C7A">
      <w:pPr>
        <w:suppressLineNumbers/>
        <w:spacing w:after="0"/>
        <w:rPr>
          <w:rFonts w:asciiTheme="minorBidi" w:eastAsia="Times New Roman" w:hAnsiTheme="minorBidi"/>
          <w:rtl/>
        </w:rPr>
      </w:pPr>
      <w:r w:rsidRPr="00D715DA">
        <w:rPr>
          <w:rFonts w:asciiTheme="minorBidi" w:eastAsia="Times New Roman" w:hAnsiTheme="minorBidi"/>
          <w:rtl/>
        </w:rPr>
        <w:t>ו</w:t>
      </w:r>
      <w:r w:rsidR="000501AB">
        <w:rPr>
          <w:rFonts w:asciiTheme="minorBidi" w:eastAsia="Times New Roman" w:hAnsiTheme="minorBidi" w:hint="cs"/>
          <w:rtl/>
        </w:rPr>
        <w:t>מכאן</w:t>
      </w:r>
      <w:r w:rsidRPr="00D715DA">
        <w:rPr>
          <w:rFonts w:asciiTheme="minorBidi" w:eastAsia="Times New Roman" w:hAnsiTheme="minorBidi"/>
          <w:rtl/>
        </w:rPr>
        <w:t xml:space="preserve"> אם ה</w:t>
      </w:r>
      <w:r w:rsidR="000501AB">
        <w:rPr>
          <w:rFonts w:asciiTheme="minorBidi" w:eastAsia="Times New Roman" w:hAnsiTheme="minorBidi" w:hint="cs"/>
          <w:rtl/>
        </w:rPr>
        <w:t>וא הפר</w:t>
      </w:r>
      <w:r w:rsidRPr="00D715DA">
        <w:rPr>
          <w:rFonts w:asciiTheme="minorBidi" w:eastAsia="Times New Roman" w:hAnsiTheme="minorBidi"/>
          <w:rtl/>
        </w:rPr>
        <w:t xml:space="preserve"> את החוזה אפשר לתבוע אות</w:t>
      </w:r>
      <w:r w:rsidR="000501AB">
        <w:rPr>
          <w:rFonts w:asciiTheme="minorBidi" w:eastAsia="Times New Roman" w:hAnsiTheme="minorBidi" w:hint="cs"/>
          <w:rtl/>
        </w:rPr>
        <w:t>ו</w:t>
      </w:r>
      <w:r w:rsidRPr="00D715DA">
        <w:rPr>
          <w:rFonts w:asciiTheme="minorBidi" w:eastAsia="Times New Roman" w:hAnsiTheme="minorBidi"/>
          <w:rtl/>
        </w:rPr>
        <w:t xml:space="preserve"> על הפרת חוזה.</w:t>
      </w:r>
      <w:r w:rsidR="00572C7A">
        <w:rPr>
          <w:rFonts w:asciiTheme="minorBidi" w:eastAsia="Times New Roman" w:hAnsiTheme="minorBidi" w:hint="cs"/>
          <w:rtl/>
        </w:rPr>
        <w:t xml:space="preserve"> </w:t>
      </w:r>
      <w:r w:rsidRPr="00572C7A">
        <w:rPr>
          <w:rFonts w:asciiTheme="minorBidi" w:eastAsia="Times New Roman" w:hAnsiTheme="minorBidi"/>
          <w:highlight w:val="yellow"/>
          <w:rtl/>
        </w:rPr>
        <w:t xml:space="preserve">אם אחד הצדדים גרם לכך שהחוזה לא יתקיים- ממנו לא שומעים טענות </w:t>
      </w:r>
      <w:r w:rsidR="000501AB" w:rsidRPr="00572C7A">
        <w:rPr>
          <w:rFonts w:asciiTheme="minorBidi" w:eastAsia="Times New Roman" w:hAnsiTheme="minorBidi" w:hint="cs"/>
          <w:highlight w:val="yellow"/>
          <w:rtl/>
        </w:rPr>
        <w:t>ו</w:t>
      </w:r>
      <w:r w:rsidRPr="00572C7A">
        <w:rPr>
          <w:rFonts w:asciiTheme="minorBidi" w:eastAsia="Times New Roman" w:hAnsiTheme="minorBidi"/>
          <w:highlight w:val="yellow"/>
          <w:rtl/>
        </w:rPr>
        <w:t>הוא מושתק</w:t>
      </w:r>
      <w:r w:rsidRPr="00D715DA">
        <w:rPr>
          <w:rFonts w:asciiTheme="minorBidi" w:eastAsia="Times New Roman" w:hAnsiTheme="minorBidi"/>
          <w:rtl/>
        </w:rPr>
        <w:t xml:space="preserve">. </w:t>
      </w:r>
      <w:r w:rsidR="000501AB">
        <w:rPr>
          <w:rFonts w:asciiTheme="minorBidi" w:eastAsia="Times New Roman" w:hAnsiTheme="minorBidi" w:hint="cs"/>
          <w:rtl/>
        </w:rPr>
        <w:t>כעת</w:t>
      </w:r>
      <w:r w:rsidRPr="00D715DA">
        <w:rPr>
          <w:rFonts w:asciiTheme="minorBidi" w:eastAsia="Times New Roman" w:hAnsiTheme="minorBidi"/>
          <w:rtl/>
        </w:rPr>
        <w:t xml:space="preserve"> הצד השני התמים יחליט מה </w:t>
      </w:r>
      <w:r w:rsidRPr="00D715DA">
        <w:rPr>
          <w:rFonts w:asciiTheme="minorBidi" w:eastAsia="Times New Roman" w:hAnsiTheme="minorBidi"/>
          <w:rtl/>
        </w:rPr>
        <w:lastRenderedPageBreak/>
        <w:t>מתאים לו</w:t>
      </w:r>
      <w:r w:rsidR="000501AB">
        <w:rPr>
          <w:rFonts w:asciiTheme="minorBidi" w:eastAsia="Times New Roman" w:hAnsiTheme="minorBidi" w:hint="cs"/>
          <w:rtl/>
        </w:rPr>
        <w:t xml:space="preserve"> </w:t>
      </w:r>
      <w:r w:rsidRPr="00D715DA">
        <w:rPr>
          <w:rFonts w:asciiTheme="minorBidi" w:eastAsia="Times New Roman" w:hAnsiTheme="minorBidi"/>
          <w:rtl/>
        </w:rPr>
        <w:t xml:space="preserve">- אם </w:t>
      </w:r>
      <w:r w:rsidR="00572C7A">
        <w:rPr>
          <w:rFonts w:asciiTheme="minorBidi" w:eastAsia="Times New Roman" w:hAnsiTheme="minorBidi" w:hint="cs"/>
          <w:rtl/>
        </w:rPr>
        <w:t xml:space="preserve">הוא </w:t>
      </w:r>
      <w:r w:rsidRPr="00D715DA">
        <w:rPr>
          <w:rFonts w:asciiTheme="minorBidi" w:eastAsia="Times New Roman" w:hAnsiTheme="minorBidi"/>
          <w:rtl/>
        </w:rPr>
        <w:t>רוצה שהחוזה לא יהיה תקף אז החוזה לא תקף אבל אם הוא מעוניין בחוזה הוא יוכל לראות בחוזה כאילו הוא קיים ויוכל לתבוע פיצויים א</w:t>
      </w:r>
      <w:r w:rsidR="000501AB">
        <w:rPr>
          <w:rFonts w:asciiTheme="minorBidi" w:eastAsia="Times New Roman" w:hAnsiTheme="minorBidi"/>
          <w:rtl/>
        </w:rPr>
        <w:t>ו אכיפה.</w:t>
      </w:r>
    </w:p>
    <w:p w:rsidR="001C67C0" w:rsidRPr="00D715DA" w:rsidRDefault="001C67C0" w:rsidP="00D715DA">
      <w:pPr>
        <w:suppressLineNumbers/>
        <w:spacing w:after="0"/>
        <w:rPr>
          <w:rFonts w:asciiTheme="minorBidi" w:eastAsia="Times New Roman" w:hAnsiTheme="minorBidi"/>
          <w:rtl/>
        </w:rPr>
      </w:pPr>
    </w:p>
    <w:p w:rsidR="001C67C0" w:rsidRDefault="001C67C0" w:rsidP="00D715DA">
      <w:pPr>
        <w:suppressLineNumbers/>
        <w:spacing w:after="0"/>
        <w:rPr>
          <w:rFonts w:asciiTheme="minorBidi" w:eastAsia="Times New Roman" w:hAnsiTheme="minorBidi"/>
          <w:rtl/>
        </w:rPr>
      </w:pPr>
      <w:r w:rsidRPr="00D715DA">
        <w:rPr>
          <w:rFonts w:asciiTheme="minorBidi" w:eastAsia="Times New Roman" w:hAnsiTheme="minorBidi"/>
          <w:u w:val="single"/>
          <w:rtl/>
        </w:rPr>
        <w:t>"סיכול" התנאי יכול להיעשות</w:t>
      </w:r>
      <w:r w:rsidR="00572C7A">
        <w:rPr>
          <w:rFonts w:asciiTheme="minorBidi" w:eastAsia="Times New Roman" w:hAnsiTheme="minorBidi" w:hint="cs"/>
          <w:u w:val="single"/>
          <w:rtl/>
        </w:rPr>
        <w:t xml:space="preserve"> גם</w:t>
      </w:r>
      <w:r w:rsidRPr="00D715DA">
        <w:rPr>
          <w:rFonts w:asciiTheme="minorBidi" w:eastAsia="Times New Roman" w:hAnsiTheme="minorBidi"/>
          <w:u w:val="single"/>
          <w:rtl/>
        </w:rPr>
        <w:t xml:space="preserve"> במעשה פאסיבי</w:t>
      </w:r>
      <w:r w:rsidR="00273F3F">
        <w:rPr>
          <w:rFonts w:asciiTheme="minorBidi" w:eastAsia="Times New Roman" w:hAnsiTheme="minorBidi" w:hint="cs"/>
          <w:u w:val="single"/>
          <w:rtl/>
        </w:rPr>
        <w:t xml:space="preserve"> </w:t>
      </w:r>
      <w:r w:rsidRPr="00D715DA">
        <w:rPr>
          <w:rFonts w:asciiTheme="minorBidi" w:eastAsia="Times New Roman" w:hAnsiTheme="minorBidi"/>
          <w:rtl/>
        </w:rPr>
        <w:t>- אם הייתה לך אפשרות לתרום לכך שיתקיים התנאי המתלה ונמנעת מלעשות זאת- יראו אותך כגורם שמנע את קיום התנאי המתלה.</w:t>
      </w:r>
    </w:p>
    <w:p w:rsidR="0075605A" w:rsidRDefault="0075605A" w:rsidP="00D715DA">
      <w:pPr>
        <w:suppressLineNumbers/>
        <w:spacing w:after="0"/>
        <w:rPr>
          <w:rFonts w:asciiTheme="minorBidi" w:eastAsia="Times New Roman" w:hAnsiTheme="minorBidi"/>
          <w:rtl/>
        </w:rPr>
      </w:pPr>
    </w:p>
    <w:p w:rsidR="0075605A" w:rsidRPr="00273F3F" w:rsidRDefault="0075605A" w:rsidP="00D715DA">
      <w:pPr>
        <w:suppressLineNumbers/>
        <w:spacing w:after="0"/>
        <w:rPr>
          <w:rFonts w:asciiTheme="minorBidi" w:eastAsia="Times New Roman" w:hAnsiTheme="minorBidi"/>
          <w:b/>
          <w:bCs/>
          <w:u w:val="single"/>
          <w:rtl/>
        </w:rPr>
      </w:pPr>
      <w:r w:rsidRPr="00273F3F">
        <w:rPr>
          <w:rFonts w:asciiTheme="minorBidi" w:eastAsia="Times New Roman" w:hAnsiTheme="minorBidi" w:hint="cs"/>
          <w:b/>
          <w:bCs/>
          <w:u w:val="single"/>
          <w:rtl/>
        </w:rPr>
        <w:t xml:space="preserve">נבחין בין שני סוגי חיובים </w:t>
      </w:r>
      <w:r w:rsidRPr="00273F3F">
        <w:rPr>
          <w:rFonts w:asciiTheme="minorBidi" w:eastAsia="Times New Roman" w:hAnsiTheme="minorBidi"/>
          <w:b/>
          <w:bCs/>
          <w:u w:val="single"/>
          <w:rtl/>
        </w:rPr>
        <w:t>–</w:t>
      </w:r>
    </w:p>
    <w:p w:rsidR="0075605A" w:rsidRDefault="0075605A" w:rsidP="00BD4CD2">
      <w:pPr>
        <w:pStyle w:val="a5"/>
        <w:numPr>
          <w:ilvl w:val="0"/>
          <w:numId w:val="147"/>
        </w:numPr>
        <w:suppressLineNumbers/>
        <w:spacing w:after="0"/>
        <w:ind w:left="363"/>
        <w:rPr>
          <w:rFonts w:asciiTheme="minorBidi" w:eastAsia="Times New Roman" w:hAnsiTheme="minorBidi"/>
        </w:rPr>
      </w:pPr>
      <w:r>
        <w:rPr>
          <w:rFonts w:asciiTheme="minorBidi" w:eastAsia="Times New Roman" w:hAnsiTheme="minorBidi" w:hint="cs"/>
          <w:rtl/>
        </w:rPr>
        <w:t xml:space="preserve">חיוב תוצאתי </w:t>
      </w:r>
      <w:r>
        <w:rPr>
          <w:rFonts w:asciiTheme="minorBidi" w:eastAsia="Times New Roman" w:hAnsiTheme="minorBidi"/>
          <w:rtl/>
        </w:rPr>
        <w:t>–</w:t>
      </w:r>
      <w:r>
        <w:rPr>
          <w:rFonts w:asciiTheme="minorBidi" w:eastAsia="Times New Roman" w:hAnsiTheme="minorBidi" w:hint="cs"/>
          <w:rtl/>
        </w:rPr>
        <w:t xml:space="preserve"> חייט למשל שהתחייב לתפור חליפה מושלמת צריך לעמוד בתוצאות.</w:t>
      </w:r>
    </w:p>
    <w:p w:rsidR="0075605A" w:rsidRPr="0075605A" w:rsidRDefault="0075605A" w:rsidP="00BD4CD2">
      <w:pPr>
        <w:pStyle w:val="a5"/>
        <w:numPr>
          <w:ilvl w:val="0"/>
          <w:numId w:val="147"/>
        </w:numPr>
        <w:suppressLineNumbers/>
        <w:spacing w:after="0"/>
        <w:ind w:left="363"/>
        <w:rPr>
          <w:rFonts w:asciiTheme="minorBidi" w:eastAsia="Times New Roman" w:hAnsiTheme="minorBidi"/>
          <w:rtl/>
        </w:rPr>
      </w:pPr>
      <w:r>
        <w:rPr>
          <w:rFonts w:asciiTheme="minorBidi" w:eastAsia="Times New Roman" w:hAnsiTheme="minorBidi" w:hint="cs"/>
          <w:rtl/>
        </w:rPr>
        <w:t xml:space="preserve">חיוב השתדלותי </w:t>
      </w:r>
      <w:r>
        <w:rPr>
          <w:rFonts w:asciiTheme="minorBidi" w:eastAsia="Times New Roman" w:hAnsiTheme="minorBidi"/>
          <w:rtl/>
        </w:rPr>
        <w:t>–</w:t>
      </w:r>
      <w:r>
        <w:rPr>
          <w:rFonts w:asciiTheme="minorBidi" w:eastAsia="Times New Roman" w:hAnsiTheme="minorBidi" w:hint="cs"/>
          <w:rtl/>
        </w:rPr>
        <w:t xml:space="preserve"> עו"ד למשל יכול להתחייב</w:t>
      </w:r>
      <w:r w:rsidR="00CB0106">
        <w:rPr>
          <w:rFonts w:asciiTheme="minorBidi" w:eastAsia="Times New Roman" w:hAnsiTheme="minorBidi" w:hint="cs"/>
          <w:rtl/>
        </w:rPr>
        <w:t xml:space="preserve"> כלפי לקוח</w:t>
      </w:r>
      <w:r>
        <w:rPr>
          <w:rFonts w:asciiTheme="minorBidi" w:eastAsia="Times New Roman" w:hAnsiTheme="minorBidi" w:hint="cs"/>
          <w:rtl/>
        </w:rPr>
        <w:t xml:space="preserve"> לנסות אך לא להצליח.</w:t>
      </w:r>
    </w:p>
    <w:p w:rsidR="001C67C0" w:rsidRPr="00D715DA" w:rsidRDefault="001C67C0" w:rsidP="00D715DA">
      <w:pPr>
        <w:suppressLineNumbers/>
        <w:spacing w:after="0"/>
        <w:rPr>
          <w:rFonts w:asciiTheme="minorBidi" w:eastAsia="Times New Roman" w:hAnsiTheme="minorBidi"/>
          <w:rtl/>
        </w:rPr>
      </w:pPr>
      <w:r w:rsidRPr="00D715DA">
        <w:rPr>
          <w:rFonts w:asciiTheme="minorBidi" w:eastAsia="Times New Roman" w:hAnsiTheme="minorBidi"/>
          <w:u w:val="single"/>
          <w:rtl/>
        </w:rPr>
        <w:t>יכול להיעשות גם במחדל</w:t>
      </w:r>
      <w:r w:rsidRPr="00D715DA">
        <w:rPr>
          <w:rFonts w:asciiTheme="minorBidi" w:eastAsia="Times New Roman" w:hAnsiTheme="minorBidi"/>
          <w:rtl/>
        </w:rPr>
        <w:t>-</w:t>
      </w:r>
    </w:p>
    <w:p w:rsidR="001C67C0" w:rsidRPr="00D715DA" w:rsidRDefault="009777D4" w:rsidP="00572C7A">
      <w:pPr>
        <w:suppressLineNumbers/>
        <w:spacing w:after="0"/>
        <w:rPr>
          <w:rFonts w:asciiTheme="minorBidi" w:eastAsia="Times New Roman" w:hAnsiTheme="minorBidi"/>
          <w:rtl/>
        </w:rPr>
      </w:pPr>
      <w:r>
        <w:rPr>
          <w:rFonts w:asciiTheme="minorBidi" w:eastAsia="Times New Roman" w:hAnsiTheme="minorBidi" w:hint="cs"/>
          <w:highlight w:val="green"/>
          <w:rtl/>
        </w:rPr>
        <w:t>ב</w:t>
      </w:r>
      <w:r w:rsidR="001C67C0" w:rsidRPr="00D715DA">
        <w:rPr>
          <w:rFonts w:asciiTheme="minorBidi" w:eastAsia="Times New Roman" w:hAnsiTheme="minorBidi"/>
          <w:highlight w:val="green"/>
          <w:rtl/>
        </w:rPr>
        <w:t>פס"ד נתיבי איילון נ' בשורה</w:t>
      </w:r>
      <w:r>
        <w:rPr>
          <w:rFonts w:asciiTheme="minorBidi" w:eastAsia="Times New Roman" w:hAnsiTheme="minorBidi"/>
          <w:rtl/>
        </w:rPr>
        <w:t>- רואים בעייתיות.</w:t>
      </w:r>
      <w:r w:rsidR="001C67C0" w:rsidRPr="00D715DA">
        <w:rPr>
          <w:rFonts w:asciiTheme="minorBidi" w:eastAsia="Times New Roman" w:hAnsiTheme="minorBidi"/>
          <w:rtl/>
        </w:rPr>
        <w:t xml:space="preserve"> אם</w:t>
      </w:r>
      <w:r>
        <w:rPr>
          <w:rFonts w:asciiTheme="minorBidi" w:eastAsia="Times New Roman" w:hAnsiTheme="minorBidi" w:hint="cs"/>
          <w:rtl/>
        </w:rPr>
        <w:t xml:space="preserve"> נתיבי איילון</w:t>
      </w:r>
      <w:r>
        <w:rPr>
          <w:rFonts w:asciiTheme="minorBidi" w:eastAsia="Times New Roman" w:hAnsiTheme="minorBidi"/>
          <w:rtl/>
        </w:rPr>
        <w:t xml:space="preserve"> לא </w:t>
      </w:r>
      <w:r>
        <w:rPr>
          <w:rFonts w:asciiTheme="minorBidi" w:eastAsia="Times New Roman" w:hAnsiTheme="minorBidi" w:hint="cs"/>
          <w:rtl/>
        </w:rPr>
        <w:t>פעלה</w:t>
      </w:r>
      <w:r w:rsidR="001C67C0" w:rsidRPr="00D715DA">
        <w:rPr>
          <w:rFonts w:asciiTheme="minorBidi" w:eastAsia="Times New Roman" w:hAnsiTheme="minorBidi"/>
          <w:rtl/>
        </w:rPr>
        <w:t xml:space="preserve"> לקיום</w:t>
      </w:r>
      <w:r>
        <w:rPr>
          <w:rFonts w:asciiTheme="minorBidi" w:eastAsia="Times New Roman" w:hAnsiTheme="minorBidi" w:hint="cs"/>
          <w:rtl/>
        </w:rPr>
        <w:t xml:space="preserve"> התנאי</w:t>
      </w:r>
      <w:r w:rsidR="001C67C0" w:rsidRPr="00D715DA">
        <w:rPr>
          <w:rFonts w:asciiTheme="minorBidi" w:eastAsia="Times New Roman" w:hAnsiTheme="minorBidi"/>
          <w:rtl/>
        </w:rPr>
        <w:t xml:space="preserve"> אז כאילו </w:t>
      </w:r>
      <w:r>
        <w:rPr>
          <w:rFonts w:asciiTheme="minorBidi" w:eastAsia="Times New Roman" w:hAnsiTheme="minorBidi" w:hint="cs"/>
          <w:rtl/>
        </w:rPr>
        <w:t xml:space="preserve">היא </w:t>
      </w:r>
      <w:r w:rsidR="001C67C0" w:rsidRPr="00D715DA">
        <w:rPr>
          <w:rFonts w:asciiTheme="minorBidi" w:eastAsia="Times New Roman" w:hAnsiTheme="minorBidi"/>
          <w:rtl/>
        </w:rPr>
        <w:t>מנע</w:t>
      </w:r>
      <w:r>
        <w:rPr>
          <w:rFonts w:asciiTheme="minorBidi" w:eastAsia="Times New Roman" w:hAnsiTheme="minorBidi" w:hint="cs"/>
          <w:rtl/>
        </w:rPr>
        <w:t>ה</w:t>
      </w:r>
      <w:r w:rsidR="001C67C0" w:rsidRPr="00D715DA">
        <w:rPr>
          <w:rFonts w:asciiTheme="minorBidi" w:eastAsia="Times New Roman" w:hAnsiTheme="minorBidi"/>
          <w:rtl/>
        </w:rPr>
        <w:t xml:space="preserve"> אותו ודווקא אילו עש</w:t>
      </w:r>
      <w:r>
        <w:rPr>
          <w:rFonts w:asciiTheme="minorBidi" w:eastAsia="Times New Roman" w:hAnsiTheme="minorBidi" w:hint="cs"/>
          <w:rtl/>
        </w:rPr>
        <w:t>ת</w:t>
      </w:r>
      <w:r w:rsidR="001C67C0" w:rsidRPr="00D715DA">
        <w:rPr>
          <w:rFonts w:asciiTheme="minorBidi" w:eastAsia="Times New Roman" w:hAnsiTheme="minorBidi"/>
          <w:rtl/>
        </w:rPr>
        <w:t>ה משהו לקיומו- ניתן לראותו כאילו לקח</w:t>
      </w:r>
      <w:r>
        <w:rPr>
          <w:rFonts w:asciiTheme="minorBidi" w:eastAsia="Times New Roman" w:hAnsiTheme="minorBidi" w:hint="cs"/>
          <w:rtl/>
        </w:rPr>
        <w:t>ה</w:t>
      </w:r>
      <w:r w:rsidR="001C67C0" w:rsidRPr="00D715DA">
        <w:rPr>
          <w:rFonts w:asciiTheme="minorBidi" w:eastAsia="Times New Roman" w:hAnsiTheme="minorBidi"/>
          <w:rtl/>
        </w:rPr>
        <w:t xml:space="preserve"> על עצמ</w:t>
      </w:r>
      <w:r>
        <w:rPr>
          <w:rFonts w:asciiTheme="minorBidi" w:eastAsia="Times New Roman" w:hAnsiTheme="minorBidi" w:hint="cs"/>
          <w:rtl/>
        </w:rPr>
        <w:t>ה</w:t>
      </w:r>
      <w:r w:rsidR="001C67C0" w:rsidRPr="00D715DA">
        <w:rPr>
          <w:rFonts w:asciiTheme="minorBidi" w:eastAsia="Times New Roman" w:hAnsiTheme="minorBidi"/>
          <w:rtl/>
        </w:rPr>
        <w:t xml:space="preserve"> חיוב לבצע זאת</w:t>
      </w:r>
      <w:r>
        <w:rPr>
          <w:rFonts w:asciiTheme="minorBidi" w:eastAsia="Times New Roman" w:hAnsiTheme="minorBidi" w:hint="cs"/>
          <w:rtl/>
        </w:rPr>
        <w:t xml:space="preserve"> (ואז זה לא תנאי מתלה)</w:t>
      </w:r>
      <w:r w:rsidR="001C67C0" w:rsidRPr="00D715DA">
        <w:rPr>
          <w:rFonts w:asciiTheme="minorBidi" w:eastAsia="Times New Roman" w:hAnsiTheme="minorBidi"/>
          <w:rtl/>
        </w:rPr>
        <w:t>. ה</w:t>
      </w:r>
      <w:r>
        <w:rPr>
          <w:rFonts w:asciiTheme="minorBidi" w:eastAsia="Times New Roman" w:hAnsiTheme="minorBidi" w:hint="cs"/>
          <w:rtl/>
        </w:rPr>
        <w:t>פיתרון</w:t>
      </w:r>
      <w:r w:rsidR="001C67C0" w:rsidRPr="00D715DA">
        <w:rPr>
          <w:rFonts w:asciiTheme="minorBidi" w:eastAsia="Times New Roman" w:hAnsiTheme="minorBidi"/>
          <w:rtl/>
        </w:rPr>
        <w:t xml:space="preserve"> </w:t>
      </w:r>
      <w:r>
        <w:rPr>
          <w:rFonts w:asciiTheme="minorBidi" w:eastAsia="Times New Roman" w:hAnsiTheme="minorBidi" w:hint="cs"/>
          <w:rtl/>
        </w:rPr>
        <w:t>ל</w:t>
      </w:r>
      <w:r w:rsidR="001C67C0" w:rsidRPr="00D715DA">
        <w:rPr>
          <w:rFonts w:asciiTheme="minorBidi" w:eastAsia="Times New Roman" w:hAnsiTheme="minorBidi"/>
          <w:rtl/>
        </w:rPr>
        <w:t>בעי</w:t>
      </w:r>
      <w:r>
        <w:rPr>
          <w:rFonts w:asciiTheme="minorBidi" w:eastAsia="Times New Roman" w:hAnsiTheme="minorBidi"/>
          <w:rtl/>
        </w:rPr>
        <w:t>ה ה</w:t>
      </w:r>
      <w:r>
        <w:rPr>
          <w:rFonts w:asciiTheme="minorBidi" w:eastAsia="Times New Roman" w:hAnsiTheme="minorBidi" w:hint="cs"/>
          <w:rtl/>
        </w:rPr>
        <w:t>ו</w:t>
      </w:r>
      <w:r w:rsidR="001C67C0" w:rsidRPr="00D715DA">
        <w:rPr>
          <w:rFonts w:asciiTheme="minorBidi" w:eastAsia="Times New Roman" w:hAnsiTheme="minorBidi"/>
          <w:rtl/>
        </w:rPr>
        <w:t>א שאפשר לפעול למען קיום התנאי או אי קיום התנאי</w:t>
      </w:r>
      <w:r w:rsidR="00572C7A">
        <w:rPr>
          <w:rFonts w:asciiTheme="minorBidi" w:eastAsia="Times New Roman" w:hAnsiTheme="minorBidi" w:hint="cs"/>
          <w:rtl/>
        </w:rPr>
        <w:t xml:space="preserve"> </w:t>
      </w:r>
      <w:r w:rsidR="001C67C0" w:rsidRPr="00D715DA">
        <w:rPr>
          <w:rFonts w:asciiTheme="minorBidi" w:eastAsia="Times New Roman" w:hAnsiTheme="minorBidi"/>
          <w:rtl/>
        </w:rPr>
        <w:t>המפסיק אבל צריך לעשות זאת תוך הבהרה כי הצד עושה זאת מתוך אפשרו</w:t>
      </w:r>
      <w:r w:rsidR="00185601">
        <w:rPr>
          <w:rFonts w:asciiTheme="minorBidi" w:eastAsia="Times New Roman" w:hAnsiTheme="minorBidi"/>
          <w:rtl/>
        </w:rPr>
        <w:t>ת שקיימת לו ולא מתוך חיוב חוזי</w:t>
      </w:r>
      <w:r w:rsidR="00185601">
        <w:rPr>
          <w:rFonts w:asciiTheme="minorBidi" w:eastAsia="Times New Roman" w:hAnsiTheme="minorBidi" w:hint="cs"/>
          <w:rtl/>
        </w:rPr>
        <w:t>.</w:t>
      </w:r>
    </w:p>
    <w:p w:rsidR="001C67C0" w:rsidRDefault="001C67C0" w:rsidP="00D715DA">
      <w:pPr>
        <w:suppressLineNumbers/>
        <w:spacing w:after="0"/>
        <w:rPr>
          <w:rFonts w:asciiTheme="minorBidi" w:eastAsia="Times New Roman" w:hAnsiTheme="minorBidi"/>
          <w:rtl/>
        </w:rPr>
      </w:pPr>
    </w:p>
    <w:p w:rsidR="000E5CE2" w:rsidRPr="009777D4" w:rsidRDefault="000E5CE2" w:rsidP="00D715DA">
      <w:pPr>
        <w:suppressLineNumbers/>
        <w:spacing w:after="0"/>
        <w:rPr>
          <w:rFonts w:asciiTheme="minorBidi" w:eastAsia="Times New Roman" w:hAnsiTheme="minorBidi"/>
          <w:u w:val="single"/>
          <w:rtl/>
        </w:rPr>
      </w:pPr>
      <w:r w:rsidRPr="009777D4">
        <w:rPr>
          <w:rFonts w:asciiTheme="minorBidi" w:eastAsia="Times New Roman" w:hAnsiTheme="minorBidi" w:hint="cs"/>
          <w:u w:val="single"/>
          <w:rtl/>
        </w:rPr>
        <w:t xml:space="preserve">28 </w:t>
      </w:r>
      <w:r w:rsidR="009777D4" w:rsidRPr="009777D4">
        <w:rPr>
          <w:rFonts w:asciiTheme="minorBidi" w:eastAsia="Times New Roman" w:hAnsiTheme="minorBidi" w:hint="cs"/>
          <w:u w:val="single"/>
          <w:rtl/>
        </w:rPr>
        <w:t>(</w:t>
      </w:r>
      <w:r w:rsidRPr="009777D4">
        <w:rPr>
          <w:rFonts w:asciiTheme="minorBidi" w:eastAsia="Times New Roman" w:hAnsiTheme="minorBidi" w:hint="cs"/>
          <w:u w:val="single"/>
          <w:rtl/>
        </w:rPr>
        <w:t>ג</w:t>
      </w:r>
      <w:r w:rsidR="009777D4" w:rsidRPr="009777D4">
        <w:rPr>
          <w:rFonts w:asciiTheme="minorBidi" w:eastAsia="Times New Roman" w:hAnsiTheme="minorBidi" w:hint="cs"/>
          <w:u w:val="single"/>
          <w:rtl/>
        </w:rPr>
        <w:t>)</w:t>
      </w:r>
      <w:r w:rsidRPr="009777D4">
        <w:rPr>
          <w:rFonts w:asciiTheme="minorBidi" w:eastAsia="Times New Roman" w:hAnsiTheme="minorBidi" w:hint="cs"/>
          <w:u w:val="single"/>
          <w:rtl/>
        </w:rPr>
        <w:t xml:space="preserve"> אומר ש</w:t>
      </w:r>
      <w:r w:rsidR="009777D4" w:rsidRPr="009777D4">
        <w:rPr>
          <w:rFonts w:asciiTheme="minorBidi" w:eastAsia="Times New Roman" w:hAnsiTheme="minorBidi" w:hint="cs"/>
          <w:u w:val="single"/>
          <w:rtl/>
        </w:rPr>
        <w:t>סעיפים קטנים (</w:t>
      </w:r>
      <w:r w:rsidRPr="009777D4">
        <w:rPr>
          <w:rFonts w:asciiTheme="minorBidi" w:eastAsia="Times New Roman" w:hAnsiTheme="minorBidi" w:hint="cs"/>
          <w:u w:val="single"/>
          <w:rtl/>
        </w:rPr>
        <w:t>א</w:t>
      </w:r>
      <w:r w:rsidR="009777D4" w:rsidRPr="009777D4">
        <w:rPr>
          <w:rFonts w:asciiTheme="minorBidi" w:eastAsia="Times New Roman" w:hAnsiTheme="minorBidi" w:hint="cs"/>
          <w:u w:val="single"/>
          <w:rtl/>
        </w:rPr>
        <w:t>)</w:t>
      </w:r>
      <w:r w:rsidRPr="009777D4">
        <w:rPr>
          <w:rFonts w:asciiTheme="minorBidi" w:eastAsia="Times New Roman" w:hAnsiTheme="minorBidi" w:hint="cs"/>
          <w:u w:val="single"/>
          <w:rtl/>
        </w:rPr>
        <w:t xml:space="preserve"> ו</w:t>
      </w:r>
      <w:r w:rsidR="009777D4" w:rsidRPr="009777D4">
        <w:rPr>
          <w:rFonts w:asciiTheme="minorBidi" w:eastAsia="Times New Roman" w:hAnsiTheme="minorBidi" w:hint="cs"/>
          <w:u w:val="single"/>
          <w:rtl/>
        </w:rPr>
        <w:t>(</w:t>
      </w:r>
      <w:r w:rsidRPr="009777D4">
        <w:rPr>
          <w:rFonts w:asciiTheme="minorBidi" w:eastAsia="Times New Roman" w:hAnsiTheme="minorBidi" w:hint="cs"/>
          <w:u w:val="single"/>
          <w:rtl/>
        </w:rPr>
        <w:t>ב</w:t>
      </w:r>
      <w:r w:rsidR="009777D4" w:rsidRPr="009777D4">
        <w:rPr>
          <w:rFonts w:asciiTheme="minorBidi" w:eastAsia="Times New Roman" w:hAnsiTheme="minorBidi" w:hint="cs"/>
          <w:u w:val="single"/>
          <w:rtl/>
        </w:rPr>
        <w:t>)</w:t>
      </w:r>
      <w:r w:rsidRPr="009777D4">
        <w:rPr>
          <w:rFonts w:asciiTheme="minorBidi" w:eastAsia="Times New Roman" w:hAnsiTheme="minorBidi" w:hint="cs"/>
          <w:u w:val="single"/>
          <w:rtl/>
        </w:rPr>
        <w:t xml:space="preserve"> לא יחולו בשני מקרים:</w:t>
      </w:r>
    </w:p>
    <w:p w:rsidR="000E5CE2" w:rsidRDefault="000E5CE2" w:rsidP="00BD4CD2">
      <w:pPr>
        <w:pStyle w:val="a5"/>
        <w:numPr>
          <w:ilvl w:val="0"/>
          <w:numId w:val="148"/>
        </w:numPr>
        <w:suppressLineNumbers/>
        <w:spacing w:after="0"/>
        <w:ind w:left="363"/>
        <w:rPr>
          <w:rFonts w:asciiTheme="minorBidi" w:eastAsia="Times New Roman" w:hAnsiTheme="minorBidi"/>
        </w:rPr>
      </w:pPr>
      <w:r>
        <w:rPr>
          <w:rFonts w:asciiTheme="minorBidi" w:eastAsia="Times New Roman" w:hAnsiTheme="minorBidi" w:hint="cs"/>
          <w:rtl/>
        </w:rPr>
        <w:t>חוזה אופציה שמשאיר בידי צד אחד את היכולת לקיים או לא לקיים.</w:t>
      </w:r>
    </w:p>
    <w:p w:rsidR="00CF4181" w:rsidRDefault="00CF4181" w:rsidP="00BD4CD2">
      <w:pPr>
        <w:pStyle w:val="a5"/>
        <w:numPr>
          <w:ilvl w:val="0"/>
          <w:numId w:val="148"/>
        </w:numPr>
        <w:suppressLineNumbers/>
        <w:spacing w:after="0"/>
        <w:ind w:left="363"/>
        <w:rPr>
          <w:rFonts w:asciiTheme="minorBidi" w:eastAsia="Times New Roman" w:hAnsiTheme="minorBidi"/>
        </w:rPr>
      </w:pPr>
      <w:r>
        <w:rPr>
          <w:rFonts w:asciiTheme="minorBidi" w:eastAsia="Times New Roman" w:hAnsiTheme="minorBidi" w:hint="cs"/>
          <w:rtl/>
        </w:rPr>
        <w:t xml:space="preserve">הצד השני פעל בתום לב (לא בזדון ולא ברשלנות) למשל אדם שחושב שיש לו מהלכים טובים אצל השר ולכן פנה אליו כדי לעשות השתדלות אך הוא לא ידע שהשר שונא אותו ולפיכך </w:t>
      </w:r>
      <w:r w:rsidR="00050305">
        <w:rPr>
          <w:rFonts w:asciiTheme="minorBidi" w:eastAsia="Times New Roman" w:hAnsiTheme="minorBidi" w:hint="cs"/>
          <w:rtl/>
        </w:rPr>
        <w:t>ל</w:t>
      </w:r>
      <w:r>
        <w:rPr>
          <w:rFonts w:asciiTheme="minorBidi" w:eastAsia="Times New Roman" w:hAnsiTheme="minorBidi" w:hint="cs"/>
          <w:rtl/>
        </w:rPr>
        <w:t>עולם לא ייתן את התנאי.</w:t>
      </w:r>
    </w:p>
    <w:p w:rsidR="00050305" w:rsidRDefault="00050305" w:rsidP="00050305">
      <w:pPr>
        <w:pStyle w:val="a5"/>
        <w:suppressLineNumbers/>
        <w:spacing w:after="0"/>
        <w:ind w:left="363"/>
        <w:rPr>
          <w:rFonts w:asciiTheme="minorBidi" w:eastAsia="Times New Roman" w:hAnsiTheme="minorBidi"/>
        </w:rPr>
      </w:pPr>
    </w:p>
    <w:p w:rsidR="001C67C0" w:rsidRPr="00273F3F" w:rsidRDefault="001C67C0" w:rsidP="00273F3F">
      <w:pPr>
        <w:suppressLineNumbers/>
        <w:spacing w:after="0"/>
        <w:rPr>
          <w:rFonts w:asciiTheme="minorBidi" w:eastAsia="Times New Roman" w:hAnsiTheme="minorBidi"/>
          <w:b/>
          <w:bCs/>
          <w:u w:val="single"/>
          <w:rtl/>
        </w:rPr>
      </w:pPr>
      <w:r w:rsidRPr="00273F3F">
        <w:rPr>
          <w:rFonts w:asciiTheme="minorBidi" w:eastAsia="Times New Roman" w:hAnsiTheme="minorBidi"/>
          <w:b/>
          <w:bCs/>
          <w:u w:val="single"/>
          <w:rtl/>
        </w:rPr>
        <w:t>סעיף 29</w:t>
      </w:r>
      <w:r w:rsidR="00273F3F" w:rsidRPr="00273F3F">
        <w:rPr>
          <w:rFonts w:asciiTheme="minorBidi" w:eastAsia="Times New Roman" w:hAnsiTheme="minorBidi" w:hint="cs"/>
          <w:b/>
          <w:bCs/>
          <w:u w:val="single"/>
          <w:rtl/>
        </w:rPr>
        <w:t xml:space="preserve"> -</w:t>
      </w:r>
      <w:r w:rsidRPr="00273F3F">
        <w:rPr>
          <w:rFonts w:asciiTheme="minorBidi" w:eastAsia="Times New Roman" w:hAnsiTheme="minorBidi"/>
          <w:b/>
          <w:bCs/>
          <w:u w:val="single"/>
          <w:rtl/>
        </w:rPr>
        <w:t xml:space="preserve"> בטלות החוזה או </w:t>
      </w:r>
      <w:proofErr w:type="spellStart"/>
      <w:r w:rsidRPr="00273F3F">
        <w:rPr>
          <w:rFonts w:asciiTheme="minorBidi" w:eastAsia="Times New Roman" w:hAnsiTheme="minorBidi"/>
          <w:b/>
          <w:bCs/>
          <w:u w:val="single"/>
          <w:rtl/>
        </w:rPr>
        <w:t>ההתנאה</w:t>
      </w:r>
      <w:proofErr w:type="spellEnd"/>
    </w:p>
    <w:p w:rsidR="001C67C0" w:rsidRPr="00D715DA" w:rsidRDefault="001C67C0" w:rsidP="00D715DA">
      <w:pPr>
        <w:spacing w:after="0"/>
        <w:rPr>
          <w:rFonts w:asciiTheme="minorBidi" w:eastAsia="Times New Roman" w:hAnsiTheme="minorBidi"/>
          <w:color w:val="FF0000"/>
          <w:rtl/>
        </w:rPr>
      </w:pPr>
      <w:r w:rsidRPr="00D715DA">
        <w:rPr>
          <w:rFonts w:asciiTheme="minorBidi" w:eastAsia="Times New Roman" w:hAnsiTheme="minorBidi"/>
          <w:color w:val="FF0000"/>
          <w:rtl/>
        </w:rPr>
        <w:t xml:space="preserve">היה חוזה מותנה בתנאי והתנאי לא נתקיים תוך התקופה שנקבעה לכך, ובאין תקופה כזאת - תוך זמן סביר מכריתת החוזה, הרי אם היה זה תנאי מתלה - מתבטל החוזה, ואם תנאי מפסיק - מתבטלת </w:t>
      </w:r>
      <w:proofErr w:type="spellStart"/>
      <w:r w:rsidRPr="00D715DA">
        <w:rPr>
          <w:rFonts w:asciiTheme="minorBidi" w:eastAsia="Times New Roman" w:hAnsiTheme="minorBidi"/>
          <w:color w:val="FF0000"/>
          <w:rtl/>
        </w:rPr>
        <w:t>ההתנאה</w:t>
      </w:r>
      <w:proofErr w:type="spellEnd"/>
      <w:r w:rsidRPr="00D715DA">
        <w:rPr>
          <w:rFonts w:asciiTheme="minorBidi" w:eastAsia="Times New Roman" w:hAnsiTheme="minorBidi"/>
          <w:color w:val="FF0000"/>
          <w:rtl/>
        </w:rPr>
        <w:t>.</w:t>
      </w:r>
    </w:p>
    <w:p w:rsidR="001C67C0" w:rsidRPr="00D715DA" w:rsidRDefault="001C67C0" w:rsidP="00B52E2F">
      <w:pPr>
        <w:suppressLineNumbers/>
        <w:spacing w:after="0"/>
        <w:rPr>
          <w:rFonts w:asciiTheme="minorBidi" w:eastAsia="Times New Roman" w:hAnsiTheme="minorBidi"/>
          <w:u w:val="single"/>
          <w:rtl/>
        </w:rPr>
      </w:pPr>
      <w:r w:rsidRPr="00D715DA">
        <w:rPr>
          <w:rFonts w:asciiTheme="minorBidi" w:eastAsia="Times New Roman" w:hAnsiTheme="minorBidi"/>
          <w:u w:val="single"/>
          <w:rtl/>
        </w:rPr>
        <w:t>הסעיף</w:t>
      </w:r>
      <w:r w:rsidR="00B52E2F">
        <w:rPr>
          <w:rFonts w:asciiTheme="minorBidi" w:eastAsia="Times New Roman" w:hAnsiTheme="minorBidi" w:hint="cs"/>
          <w:u w:val="single"/>
          <w:rtl/>
        </w:rPr>
        <w:t xml:space="preserve"> מדבר על </w:t>
      </w:r>
      <w:r w:rsidRPr="00D715DA">
        <w:rPr>
          <w:rFonts w:asciiTheme="minorBidi" w:eastAsia="Times New Roman" w:hAnsiTheme="minorBidi"/>
          <w:u w:val="single"/>
          <w:rtl/>
        </w:rPr>
        <w:t>שני דברים:</w:t>
      </w:r>
    </w:p>
    <w:p w:rsidR="001C67C0" w:rsidRPr="00D715DA" w:rsidRDefault="00B52E2F" w:rsidP="00BD4CD2">
      <w:pPr>
        <w:pStyle w:val="a5"/>
        <w:numPr>
          <w:ilvl w:val="0"/>
          <w:numId w:val="138"/>
        </w:numPr>
        <w:suppressLineNumbers/>
        <w:spacing w:after="0"/>
        <w:ind w:left="363"/>
        <w:rPr>
          <w:rFonts w:asciiTheme="minorBidi" w:eastAsia="Times New Roman" w:hAnsiTheme="minorBidi"/>
        </w:rPr>
      </w:pPr>
      <w:r>
        <w:rPr>
          <w:rFonts w:asciiTheme="minorBidi" w:eastAsia="Times New Roman" w:hAnsiTheme="minorBidi" w:hint="cs"/>
          <w:rtl/>
        </w:rPr>
        <w:t xml:space="preserve">אנו </w:t>
      </w:r>
      <w:r w:rsidR="001C67C0" w:rsidRPr="00D715DA">
        <w:rPr>
          <w:rFonts w:asciiTheme="minorBidi" w:eastAsia="Times New Roman" w:hAnsiTheme="minorBidi"/>
          <w:rtl/>
        </w:rPr>
        <w:t xml:space="preserve">למדים ממנו שהתנאי המתלה או המפסיק אמור לחדול או להתקיים בהתאמה תוך הזמן </w:t>
      </w:r>
      <w:r w:rsidR="00050305">
        <w:rPr>
          <w:rFonts w:asciiTheme="minorBidi" w:eastAsia="Times New Roman" w:hAnsiTheme="minorBidi" w:hint="cs"/>
          <w:rtl/>
        </w:rPr>
        <w:t>ש</w:t>
      </w:r>
      <w:r w:rsidR="001C67C0" w:rsidRPr="00D715DA">
        <w:rPr>
          <w:rFonts w:asciiTheme="minorBidi" w:eastAsia="Times New Roman" w:hAnsiTheme="minorBidi"/>
          <w:rtl/>
        </w:rPr>
        <w:t>הצדדים קבעו ואם לא אז תוך זמן סביר.</w:t>
      </w:r>
    </w:p>
    <w:p w:rsidR="001C67C0" w:rsidRDefault="001C67C0" w:rsidP="00BD4CD2">
      <w:pPr>
        <w:pStyle w:val="a5"/>
        <w:numPr>
          <w:ilvl w:val="0"/>
          <w:numId w:val="138"/>
        </w:numPr>
        <w:suppressLineNumbers/>
        <w:spacing w:after="0"/>
        <w:ind w:left="363"/>
        <w:rPr>
          <w:rFonts w:asciiTheme="minorBidi" w:eastAsia="Times New Roman" w:hAnsiTheme="minorBidi"/>
        </w:rPr>
      </w:pPr>
      <w:r w:rsidRPr="00D715DA">
        <w:rPr>
          <w:rFonts w:asciiTheme="minorBidi" w:eastAsia="Times New Roman" w:hAnsiTheme="minorBidi"/>
          <w:rtl/>
        </w:rPr>
        <w:t>תוצאות אי התקיימות התנאי המתלה או קיום המפסיק- פקיעת החוזה</w:t>
      </w:r>
      <w:r w:rsidR="00B52E2F">
        <w:rPr>
          <w:rFonts w:asciiTheme="minorBidi" w:eastAsia="Times New Roman" w:hAnsiTheme="minorBidi" w:hint="cs"/>
          <w:rtl/>
        </w:rPr>
        <w:t xml:space="preserve"> או ביטול </w:t>
      </w:r>
      <w:proofErr w:type="spellStart"/>
      <w:r w:rsidR="00B52E2F">
        <w:rPr>
          <w:rFonts w:asciiTheme="minorBidi" w:eastAsia="Times New Roman" w:hAnsiTheme="minorBidi" w:hint="cs"/>
          <w:rtl/>
        </w:rPr>
        <w:t>ההתנאה</w:t>
      </w:r>
      <w:proofErr w:type="spellEnd"/>
      <w:r w:rsidRPr="00D715DA">
        <w:rPr>
          <w:rFonts w:asciiTheme="minorBidi" w:eastAsia="Times New Roman" w:hAnsiTheme="minorBidi"/>
          <w:rtl/>
        </w:rPr>
        <w:t>.</w:t>
      </w:r>
    </w:p>
    <w:p w:rsidR="00E30304" w:rsidRPr="002519D6" w:rsidRDefault="00E30304" w:rsidP="00273F3F">
      <w:pPr>
        <w:pStyle w:val="a5"/>
        <w:numPr>
          <w:ilvl w:val="0"/>
          <w:numId w:val="268"/>
        </w:numPr>
        <w:suppressLineNumbers/>
        <w:spacing w:after="0"/>
        <w:ind w:left="0"/>
        <w:jc w:val="center"/>
        <w:rPr>
          <w:rFonts w:asciiTheme="minorBidi" w:eastAsia="Times New Roman" w:hAnsiTheme="minorBidi"/>
          <w:rtl/>
        </w:rPr>
      </w:pPr>
      <w:r w:rsidRPr="002519D6">
        <w:rPr>
          <w:rFonts w:asciiTheme="minorBidi" w:eastAsia="Times New Roman" w:hAnsiTheme="minorBidi" w:hint="cs"/>
          <w:rtl/>
        </w:rPr>
        <w:t>פרק תרופות תלות בין חיובי הצדדים כל פסקי הדין</w:t>
      </w:r>
    </w:p>
    <w:p w:rsidR="00B42D36" w:rsidRDefault="00B42D36" w:rsidP="00D715DA">
      <w:pPr>
        <w:suppressLineNumbers/>
        <w:spacing w:after="0"/>
        <w:rPr>
          <w:rFonts w:asciiTheme="minorBidi" w:eastAsia="Times New Roman" w:hAnsiTheme="minorBidi"/>
          <w:rtl/>
        </w:rPr>
      </w:pPr>
    </w:p>
    <w:p w:rsidR="004B1B09" w:rsidRDefault="004B1B09" w:rsidP="004B1B09">
      <w:pPr>
        <w:spacing w:after="0"/>
        <w:jc w:val="center"/>
        <w:rPr>
          <w:rFonts w:asciiTheme="minorBidi" w:eastAsia="Times New Roman" w:hAnsiTheme="minorBidi"/>
          <w:rtl/>
        </w:rPr>
      </w:pPr>
      <w:r w:rsidRPr="00D715DA">
        <w:rPr>
          <w:rFonts w:asciiTheme="minorBidi" w:hAnsiTheme="minorBidi"/>
          <w:b/>
          <w:bCs/>
          <w:rtl/>
        </w:rPr>
        <w:t>הרצאה מספ</w:t>
      </w:r>
      <w:r w:rsidRPr="00D715DA">
        <w:rPr>
          <w:rFonts w:asciiTheme="minorBidi" w:hAnsiTheme="minorBidi" w:hint="cs"/>
          <w:b/>
          <w:bCs/>
          <w:rtl/>
        </w:rPr>
        <w:t>ר 2</w:t>
      </w:r>
      <w:r>
        <w:rPr>
          <w:rFonts w:asciiTheme="minorBidi" w:hAnsiTheme="minorBidi" w:hint="cs"/>
          <w:b/>
          <w:bCs/>
          <w:rtl/>
        </w:rPr>
        <w:t>4</w:t>
      </w:r>
      <w:r w:rsidRPr="00D715DA">
        <w:rPr>
          <w:rFonts w:asciiTheme="minorBidi" w:hAnsiTheme="minorBidi"/>
          <w:b/>
          <w:bCs/>
          <w:rtl/>
        </w:rPr>
        <w:t xml:space="preserve"> - </w:t>
      </w:r>
      <w:r>
        <w:rPr>
          <w:rFonts w:asciiTheme="minorBidi" w:hAnsiTheme="minorBidi" w:hint="cs"/>
          <w:b/>
          <w:bCs/>
          <w:rtl/>
        </w:rPr>
        <w:t>31</w:t>
      </w:r>
      <w:r w:rsidRPr="00D715DA">
        <w:rPr>
          <w:rFonts w:asciiTheme="minorBidi" w:hAnsiTheme="minorBidi"/>
          <w:b/>
          <w:bCs/>
          <w:rtl/>
        </w:rPr>
        <w:t>.1</w:t>
      </w:r>
      <w:r w:rsidRPr="00D715DA">
        <w:rPr>
          <w:rFonts w:asciiTheme="minorBidi" w:hAnsiTheme="minorBidi" w:hint="cs"/>
          <w:b/>
          <w:bCs/>
          <w:rtl/>
        </w:rPr>
        <w:t>2</w:t>
      </w:r>
      <w:r w:rsidRPr="00D715DA">
        <w:rPr>
          <w:rFonts w:asciiTheme="minorBidi" w:hAnsiTheme="minorBidi"/>
          <w:b/>
          <w:bCs/>
          <w:rtl/>
        </w:rPr>
        <w:t>.2013</w:t>
      </w:r>
      <w:r w:rsidRPr="00D715DA">
        <w:rPr>
          <w:rFonts w:asciiTheme="minorBidi" w:hAnsiTheme="minorBidi" w:hint="cs"/>
          <w:b/>
          <w:bCs/>
          <w:rtl/>
        </w:rPr>
        <w:t xml:space="preserve"> </w:t>
      </w:r>
    </w:p>
    <w:p w:rsidR="00A47316" w:rsidRPr="007A6ECA" w:rsidRDefault="00A47316" w:rsidP="00A47316">
      <w:pPr>
        <w:suppressLineNumbers/>
        <w:spacing w:after="0"/>
        <w:rPr>
          <w:rFonts w:asciiTheme="minorBidi" w:eastAsia="Times New Roman" w:hAnsiTheme="minorBidi"/>
          <w:b/>
          <w:bCs/>
          <w:rtl/>
        </w:rPr>
      </w:pPr>
      <w:r w:rsidRPr="007A6ECA">
        <w:rPr>
          <w:rFonts w:asciiTheme="minorBidi" w:eastAsia="Times New Roman" w:hAnsiTheme="minorBidi" w:hint="cs"/>
          <w:b/>
          <w:bCs/>
          <w:highlight w:val="yellow"/>
          <w:rtl/>
        </w:rPr>
        <w:t>השיעור נפתח בשאלה:</w:t>
      </w:r>
    </w:p>
    <w:p w:rsidR="00A47316" w:rsidRDefault="00A47316" w:rsidP="00A47316">
      <w:pPr>
        <w:suppressLineNumbers/>
        <w:spacing w:after="0"/>
        <w:rPr>
          <w:rFonts w:asciiTheme="minorBidi" w:eastAsia="Times New Roman" w:hAnsiTheme="minorBidi"/>
          <w:rtl/>
        </w:rPr>
      </w:pPr>
      <w:r>
        <w:rPr>
          <w:rFonts w:asciiTheme="minorBidi" w:eastAsia="Times New Roman" w:hAnsiTheme="minorBidi" w:hint="cs"/>
          <w:rtl/>
        </w:rPr>
        <w:t xml:space="preserve">ראובן התחייב להשכיר את דירתו לשמעון בתנאי שלאה תסכים, כעת עוד לפני שלאה נתנה את הסכמתה ראובן מתחייב להשכיר את אותה דירה באותו מועד ללוי. </w:t>
      </w:r>
    </w:p>
    <w:p w:rsidR="00A47316" w:rsidRPr="00C14F94" w:rsidRDefault="00A47316" w:rsidP="00701C47">
      <w:pPr>
        <w:suppressLineNumbers/>
        <w:spacing w:after="0"/>
        <w:rPr>
          <w:rFonts w:asciiTheme="minorBidi" w:eastAsia="Times New Roman" w:hAnsiTheme="minorBidi"/>
          <w:rtl/>
        </w:rPr>
      </w:pPr>
      <w:r>
        <w:rPr>
          <w:rFonts w:asciiTheme="minorBidi" w:eastAsia="Times New Roman" w:hAnsiTheme="minorBidi" w:hint="cs"/>
          <w:rtl/>
        </w:rPr>
        <w:t xml:space="preserve">במקרה כזה מדובר </w:t>
      </w:r>
      <w:r w:rsidRPr="00D61431">
        <w:rPr>
          <w:rFonts w:asciiTheme="minorBidi" w:eastAsia="Times New Roman" w:hAnsiTheme="minorBidi" w:hint="cs"/>
          <w:b/>
          <w:bCs/>
          <w:rtl/>
        </w:rPr>
        <w:t xml:space="preserve">בהפרה </w:t>
      </w:r>
      <w:proofErr w:type="spellStart"/>
      <w:r w:rsidRPr="00D61431">
        <w:rPr>
          <w:rFonts w:asciiTheme="minorBidi" w:eastAsia="Times New Roman" w:hAnsiTheme="minorBidi" w:hint="cs"/>
          <w:b/>
          <w:bCs/>
          <w:rtl/>
        </w:rPr>
        <w:t>צפוייה</w:t>
      </w:r>
      <w:proofErr w:type="spellEnd"/>
      <w:r>
        <w:rPr>
          <w:rFonts w:asciiTheme="minorBidi" w:eastAsia="Times New Roman" w:hAnsiTheme="minorBidi" w:hint="cs"/>
          <w:rtl/>
        </w:rPr>
        <w:t xml:space="preserve"> של חוזה </w:t>
      </w:r>
      <w:r w:rsidRPr="00D61431">
        <w:rPr>
          <w:rFonts w:asciiTheme="minorBidi" w:eastAsia="Times New Roman" w:hAnsiTheme="minorBidi" w:hint="cs"/>
          <w:b/>
          <w:bCs/>
          <w:rtl/>
        </w:rPr>
        <w:t>על תנאי</w:t>
      </w:r>
      <w:r>
        <w:rPr>
          <w:rFonts w:asciiTheme="minorBidi" w:eastAsia="Times New Roman" w:hAnsiTheme="minorBidi" w:hint="cs"/>
          <w:rtl/>
        </w:rPr>
        <w:t xml:space="preserve"> והתרופות הן </w:t>
      </w:r>
      <w:r w:rsidRPr="00D61431">
        <w:rPr>
          <w:rFonts w:asciiTheme="minorBidi" w:eastAsia="Times New Roman" w:hAnsiTheme="minorBidi" w:hint="cs"/>
          <w:b/>
          <w:bCs/>
          <w:rtl/>
        </w:rPr>
        <w:t>סעדי מניעה</w:t>
      </w:r>
      <w:r>
        <w:rPr>
          <w:rFonts w:asciiTheme="minorBidi" w:eastAsia="Times New Roman" w:hAnsiTheme="minorBidi" w:hint="cs"/>
          <w:rtl/>
        </w:rPr>
        <w:t xml:space="preserve"> (צו מניעה זמני, צו עיכוב זמני) </w:t>
      </w:r>
      <w:r>
        <w:rPr>
          <w:rFonts w:asciiTheme="minorBidi" w:eastAsia="Times New Roman" w:hAnsiTheme="minorBidi"/>
          <w:rtl/>
        </w:rPr>
        <w:t>–</w:t>
      </w:r>
      <w:r>
        <w:rPr>
          <w:rFonts w:asciiTheme="minorBidi" w:eastAsia="Times New Roman" w:hAnsiTheme="minorBidi" w:hint="cs"/>
          <w:rtl/>
        </w:rPr>
        <w:t xml:space="preserve"> סעיף 27(ג).</w:t>
      </w:r>
      <w:r w:rsidR="00701C47">
        <w:rPr>
          <w:rFonts w:asciiTheme="minorBidi" w:eastAsia="Times New Roman" w:hAnsiTheme="minorBidi" w:hint="cs"/>
          <w:rtl/>
        </w:rPr>
        <w:t xml:space="preserve"> </w:t>
      </w:r>
      <w:r>
        <w:rPr>
          <w:rFonts w:asciiTheme="minorBidi" w:eastAsia="Times New Roman" w:hAnsiTheme="minorBidi" w:hint="cs"/>
          <w:rtl/>
        </w:rPr>
        <w:t xml:space="preserve">אם עכשיו ראובן יירצה לגרום ללאה </w:t>
      </w:r>
      <w:r w:rsidR="003322BF">
        <w:rPr>
          <w:rFonts w:asciiTheme="minorBidi" w:eastAsia="Times New Roman" w:hAnsiTheme="minorBidi" w:hint="cs"/>
          <w:rtl/>
        </w:rPr>
        <w:t>ש</w:t>
      </w:r>
      <w:r>
        <w:rPr>
          <w:rFonts w:asciiTheme="minorBidi" w:eastAsia="Times New Roman" w:hAnsiTheme="minorBidi" w:hint="cs"/>
          <w:rtl/>
        </w:rPr>
        <w:t xml:space="preserve">לא להסכים לתנאי הוא יהיה מושתק לפי סעיף 28 ולכן שמעון (הצד התמים) יוכל לבחור את הסעד שירצה. </w:t>
      </w:r>
    </w:p>
    <w:p w:rsidR="00BD3705" w:rsidRDefault="00BD3705" w:rsidP="00A47316">
      <w:pPr>
        <w:spacing w:after="0"/>
        <w:rPr>
          <w:rFonts w:asciiTheme="minorBidi" w:eastAsia="Times New Roman" w:hAnsiTheme="minorBidi"/>
          <w:rtl/>
        </w:rPr>
      </w:pPr>
    </w:p>
    <w:p w:rsidR="00BD3705" w:rsidRPr="00102760" w:rsidRDefault="009C2375" w:rsidP="00102760">
      <w:pPr>
        <w:pStyle w:val="2"/>
        <w:rPr>
          <w:b w:val="0"/>
          <w:bCs w:val="0"/>
          <w:rtl/>
          <w:lang w:eastAsia="he-IL"/>
        </w:rPr>
      </w:pPr>
      <w:bookmarkStart w:id="30" w:name="_Toc394756204"/>
      <w:r>
        <w:rPr>
          <w:rFonts w:hint="cs"/>
          <w:rtl/>
          <w:lang w:eastAsia="he-IL"/>
        </w:rPr>
        <w:t xml:space="preserve">ב. </w:t>
      </w:r>
      <w:r w:rsidR="00BD3705" w:rsidRPr="009C2375">
        <w:rPr>
          <w:rtl/>
          <w:lang w:eastAsia="he-IL"/>
        </w:rPr>
        <w:t>תלות בין חיובי הצדדים ודחיית קיום</w:t>
      </w:r>
      <w:r w:rsidR="00102760">
        <w:rPr>
          <w:rFonts w:hint="cs"/>
          <w:rtl/>
          <w:lang w:eastAsia="he-IL"/>
        </w:rPr>
        <w:t xml:space="preserve"> </w:t>
      </w:r>
      <w:r w:rsidR="00102760" w:rsidRPr="00102760">
        <w:rPr>
          <w:rFonts w:hint="cs"/>
          <w:b w:val="0"/>
          <w:bCs w:val="0"/>
          <w:rtl/>
          <w:lang w:eastAsia="he-IL"/>
        </w:rPr>
        <w:t>(שייך לפרק הבא של תרופות אך הגיע כאן)</w:t>
      </w:r>
      <w:bookmarkEnd w:id="30"/>
    </w:p>
    <w:p w:rsidR="00BD3705" w:rsidRPr="00962FF1" w:rsidRDefault="00BD3705" w:rsidP="00BD4CD2">
      <w:pPr>
        <w:pStyle w:val="a5"/>
        <w:numPr>
          <w:ilvl w:val="0"/>
          <w:numId w:val="153"/>
        </w:numPr>
        <w:spacing w:after="0" w:line="360" w:lineRule="auto"/>
        <w:jc w:val="both"/>
        <w:rPr>
          <w:rFonts w:asciiTheme="minorBidi" w:hAnsiTheme="minorBidi"/>
          <w:b/>
          <w:bCs/>
          <w:rtl/>
          <w:lang w:eastAsia="he-IL"/>
        </w:rPr>
      </w:pPr>
      <w:r w:rsidRPr="00962FF1">
        <w:rPr>
          <w:rFonts w:asciiTheme="minorBidi" w:hAnsiTheme="minorBidi"/>
          <w:b/>
          <w:bCs/>
          <w:rtl/>
          <w:lang w:eastAsia="he-IL"/>
        </w:rPr>
        <w:t xml:space="preserve">שוחט נ' </w:t>
      </w:r>
      <w:proofErr w:type="spellStart"/>
      <w:r w:rsidRPr="00962FF1">
        <w:rPr>
          <w:rFonts w:asciiTheme="minorBidi" w:hAnsiTheme="minorBidi"/>
          <w:b/>
          <w:bCs/>
          <w:rtl/>
          <w:lang w:eastAsia="he-IL"/>
        </w:rPr>
        <w:t>לוביאניקר</w:t>
      </w:r>
      <w:proofErr w:type="spellEnd"/>
    </w:p>
    <w:p w:rsidR="00BD3705" w:rsidRPr="00962FF1" w:rsidRDefault="00BD3705" w:rsidP="00BD4CD2">
      <w:pPr>
        <w:pStyle w:val="a5"/>
        <w:numPr>
          <w:ilvl w:val="0"/>
          <w:numId w:val="153"/>
        </w:numPr>
        <w:spacing w:after="0" w:line="360" w:lineRule="auto"/>
        <w:jc w:val="both"/>
        <w:rPr>
          <w:rFonts w:asciiTheme="minorBidi" w:hAnsiTheme="minorBidi"/>
          <w:b/>
          <w:bCs/>
          <w:rtl/>
          <w:lang w:eastAsia="he-IL"/>
        </w:rPr>
      </w:pPr>
      <w:r w:rsidRPr="00962FF1">
        <w:rPr>
          <w:rFonts w:asciiTheme="minorBidi" w:hAnsiTheme="minorBidi"/>
          <w:b/>
          <w:bCs/>
          <w:rtl/>
          <w:lang w:eastAsia="he-IL"/>
        </w:rPr>
        <w:t>דלתא הנדסה נ' שכון עובדים</w:t>
      </w:r>
    </w:p>
    <w:p w:rsidR="00BD3705" w:rsidRPr="00962FF1" w:rsidRDefault="00F32BAD" w:rsidP="00BD4CD2">
      <w:pPr>
        <w:pStyle w:val="a5"/>
        <w:numPr>
          <w:ilvl w:val="0"/>
          <w:numId w:val="153"/>
        </w:numPr>
        <w:spacing w:after="0" w:line="360" w:lineRule="auto"/>
        <w:jc w:val="both"/>
        <w:rPr>
          <w:rFonts w:asciiTheme="minorBidi" w:hAnsiTheme="minorBidi"/>
          <w:b/>
          <w:bCs/>
          <w:rtl/>
          <w:lang w:eastAsia="he-IL"/>
        </w:rPr>
      </w:pPr>
      <w:hyperlink r:id="rId10" w:history="1">
        <w:proofErr w:type="spellStart"/>
        <w:r w:rsidR="00BD3705" w:rsidRPr="00962FF1">
          <w:rPr>
            <w:rFonts w:asciiTheme="minorBidi" w:hAnsiTheme="minorBidi"/>
            <w:b/>
            <w:bCs/>
            <w:rtl/>
            <w:lang w:eastAsia="he-IL"/>
          </w:rPr>
          <w:t>ארבוס</w:t>
        </w:r>
        <w:proofErr w:type="spellEnd"/>
        <w:r w:rsidR="00BD3705" w:rsidRPr="00962FF1">
          <w:rPr>
            <w:rFonts w:asciiTheme="minorBidi" w:hAnsiTheme="minorBidi"/>
            <w:b/>
            <w:bCs/>
            <w:rtl/>
            <w:lang w:eastAsia="he-IL"/>
          </w:rPr>
          <w:t xml:space="preserve"> נ' רובינשטיין</w:t>
        </w:r>
      </w:hyperlink>
    </w:p>
    <w:p w:rsidR="00BD3705" w:rsidRPr="00962FF1" w:rsidRDefault="00BD3705" w:rsidP="00BD4CD2">
      <w:pPr>
        <w:pStyle w:val="a5"/>
        <w:numPr>
          <w:ilvl w:val="0"/>
          <w:numId w:val="154"/>
        </w:numPr>
        <w:suppressLineNumbers/>
        <w:spacing w:after="0"/>
        <w:rPr>
          <w:rFonts w:asciiTheme="minorBidi" w:eastAsia="Times New Roman" w:hAnsiTheme="minorBidi"/>
          <w:b/>
          <w:bCs/>
          <w:rtl/>
        </w:rPr>
      </w:pPr>
      <w:r w:rsidRPr="00962FF1">
        <w:rPr>
          <w:rFonts w:asciiTheme="minorBidi" w:eastAsia="Times New Roman" w:hAnsiTheme="minorBidi"/>
          <w:b/>
          <w:bCs/>
          <w:rtl/>
        </w:rPr>
        <w:t xml:space="preserve">נושא זה </w:t>
      </w:r>
      <w:r w:rsidR="00FE0AF6" w:rsidRPr="00962FF1">
        <w:rPr>
          <w:rFonts w:asciiTheme="minorBidi" w:eastAsia="Times New Roman" w:hAnsiTheme="minorBidi" w:hint="cs"/>
          <w:b/>
          <w:bCs/>
          <w:rtl/>
        </w:rPr>
        <w:t>עוסק</w:t>
      </w:r>
      <w:r w:rsidRPr="00962FF1">
        <w:rPr>
          <w:rFonts w:asciiTheme="minorBidi" w:eastAsia="Times New Roman" w:hAnsiTheme="minorBidi"/>
          <w:b/>
          <w:bCs/>
          <w:rtl/>
        </w:rPr>
        <w:t xml:space="preserve"> </w:t>
      </w:r>
      <w:r w:rsidR="00FE0AF6" w:rsidRPr="00962FF1">
        <w:rPr>
          <w:rFonts w:asciiTheme="minorBidi" w:eastAsia="Times New Roman" w:hAnsiTheme="minorBidi" w:hint="cs"/>
          <w:b/>
          <w:bCs/>
          <w:rtl/>
        </w:rPr>
        <w:t>ב</w:t>
      </w:r>
      <w:r w:rsidRPr="00962FF1">
        <w:rPr>
          <w:rFonts w:asciiTheme="minorBidi" w:eastAsia="Times New Roman" w:hAnsiTheme="minorBidi"/>
          <w:b/>
          <w:bCs/>
          <w:rtl/>
        </w:rPr>
        <w:t>חלקו בתוכן החוזה ו</w:t>
      </w:r>
      <w:r w:rsidR="00FE0AF6" w:rsidRPr="00962FF1">
        <w:rPr>
          <w:rFonts w:asciiTheme="minorBidi" w:eastAsia="Times New Roman" w:hAnsiTheme="minorBidi" w:hint="cs"/>
          <w:b/>
          <w:bCs/>
          <w:rtl/>
        </w:rPr>
        <w:t>ב</w:t>
      </w:r>
      <w:r w:rsidRPr="00962FF1">
        <w:rPr>
          <w:rFonts w:asciiTheme="minorBidi" w:eastAsia="Times New Roman" w:hAnsiTheme="minorBidi"/>
          <w:b/>
          <w:bCs/>
          <w:rtl/>
        </w:rPr>
        <w:t>חלקו בנושא התרופות.</w:t>
      </w:r>
    </w:p>
    <w:p w:rsidR="00FE0AF6" w:rsidRDefault="00FE0AF6" w:rsidP="00F25DCD">
      <w:pPr>
        <w:spacing w:after="0"/>
        <w:rPr>
          <w:rFonts w:asciiTheme="minorBidi" w:eastAsia="Times New Roman" w:hAnsiTheme="minorBidi"/>
          <w:rtl/>
        </w:rPr>
      </w:pPr>
      <w:r>
        <w:rPr>
          <w:rFonts w:asciiTheme="minorBidi" w:eastAsia="Times New Roman" w:hAnsiTheme="minorBidi" w:hint="cs"/>
          <w:rtl/>
        </w:rPr>
        <w:t xml:space="preserve">אם אחד הצדדים לא מקיים את חיובו </w:t>
      </w:r>
      <w:r>
        <w:rPr>
          <w:rFonts w:asciiTheme="minorBidi" w:eastAsia="Times New Roman" w:hAnsiTheme="minorBidi"/>
          <w:rtl/>
        </w:rPr>
        <w:t>–</w:t>
      </w:r>
      <w:r>
        <w:rPr>
          <w:rFonts w:asciiTheme="minorBidi" w:eastAsia="Times New Roman" w:hAnsiTheme="minorBidi" w:hint="cs"/>
          <w:rtl/>
        </w:rPr>
        <w:t xml:space="preserve"> האם הצד השני יכול לדחות</w:t>
      </w:r>
      <w:r w:rsidR="00962FF1">
        <w:rPr>
          <w:rFonts w:asciiTheme="minorBidi" w:eastAsia="Times New Roman" w:hAnsiTheme="minorBidi" w:hint="cs"/>
          <w:rtl/>
        </w:rPr>
        <w:t xml:space="preserve"> או</w:t>
      </w:r>
      <w:r>
        <w:rPr>
          <w:rFonts w:asciiTheme="minorBidi" w:eastAsia="Times New Roman" w:hAnsiTheme="minorBidi" w:hint="cs"/>
          <w:rtl/>
        </w:rPr>
        <w:t xml:space="preserve"> להשעות את קיום החיובים שלו? (זאת כמובן מבלי שהוא ביטל את החוזה). אם אחד הצדדים מפר והנפגע מבטל כדין ברור </w:t>
      </w:r>
      <w:r>
        <w:rPr>
          <w:rFonts w:asciiTheme="minorBidi" w:eastAsia="Times New Roman" w:hAnsiTheme="minorBidi" w:hint="cs"/>
          <w:rtl/>
        </w:rPr>
        <w:lastRenderedPageBreak/>
        <w:t xml:space="preserve">שאין צורך לקיים את החיוב אבל אם הוא לא ביטל </w:t>
      </w:r>
      <w:r>
        <w:rPr>
          <w:rFonts w:asciiTheme="minorBidi" w:eastAsia="Times New Roman" w:hAnsiTheme="minorBidi"/>
          <w:rtl/>
        </w:rPr>
        <w:t>–</w:t>
      </w:r>
      <w:r>
        <w:rPr>
          <w:rFonts w:asciiTheme="minorBidi" w:eastAsia="Times New Roman" w:hAnsiTheme="minorBidi" w:hint="cs"/>
          <w:rtl/>
        </w:rPr>
        <w:t xml:space="preserve"> האם הוא יכול כרגע או לפחות לתקופת הביניים הקרובה נוכח ההפרה של הצד האחר לא לקיי</w:t>
      </w:r>
      <w:r w:rsidR="00962FF1">
        <w:rPr>
          <w:rFonts w:asciiTheme="minorBidi" w:eastAsia="Times New Roman" w:hAnsiTheme="minorBidi" w:hint="cs"/>
          <w:rtl/>
        </w:rPr>
        <w:t>ם את החיוב שלו?</w:t>
      </w:r>
      <w:r w:rsidR="00F25DCD">
        <w:rPr>
          <w:rFonts w:asciiTheme="minorBidi" w:eastAsia="Times New Roman" w:hAnsiTheme="minorBidi" w:hint="cs"/>
          <w:b/>
          <w:bCs/>
          <w:rtl/>
        </w:rPr>
        <w:t xml:space="preserve"> </w:t>
      </w:r>
      <w:r w:rsidRPr="00962FF1">
        <w:rPr>
          <w:rFonts w:asciiTheme="minorBidi" w:eastAsia="Times New Roman" w:hAnsiTheme="minorBidi" w:hint="cs"/>
          <w:b/>
          <w:bCs/>
          <w:rtl/>
        </w:rPr>
        <w:t>השאלה רלוונטית רק</w:t>
      </w:r>
      <w:r>
        <w:rPr>
          <w:rFonts w:asciiTheme="minorBidi" w:eastAsia="Times New Roman" w:hAnsiTheme="minorBidi" w:hint="cs"/>
          <w:rtl/>
        </w:rPr>
        <w:t xml:space="preserve"> בחוזה שיש בו חיובים הדדיים לביצוע (חוזה </w:t>
      </w:r>
      <w:proofErr w:type="spellStart"/>
      <w:r>
        <w:rPr>
          <w:rFonts w:asciiTheme="minorBidi" w:eastAsia="Times New Roman" w:hAnsiTheme="minorBidi" w:hint="cs"/>
          <w:rtl/>
        </w:rPr>
        <w:t>סינרגמטי</w:t>
      </w:r>
      <w:proofErr w:type="spellEnd"/>
      <w:r>
        <w:rPr>
          <w:rFonts w:asciiTheme="minorBidi" w:eastAsia="Times New Roman" w:hAnsiTheme="minorBidi" w:hint="cs"/>
          <w:rtl/>
        </w:rPr>
        <w:t>). יש חוזים שמלכתחילה הם חוזים שמטילים חיובים רק על צד אחד (למשל מתנה). גם אם מישהו סיים לקיים את חיוביו</w:t>
      </w:r>
      <w:r w:rsidR="00962FF1">
        <w:rPr>
          <w:rFonts w:asciiTheme="minorBidi" w:eastAsia="Times New Roman" w:hAnsiTheme="minorBidi" w:hint="cs"/>
          <w:rtl/>
        </w:rPr>
        <w:t>,</w:t>
      </w:r>
      <w:r>
        <w:rPr>
          <w:rFonts w:asciiTheme="minorBidi" w:eastAsia="Times New Roman" w:hAnsiTheme="minorBidi" w:hint="cs"/>
          <w:rtl/>
        </w:rPr>
        <w:t xml:space="preserve"> למשל החיוב מתחיל כהדדי אבל בשלב </w:t>
      </w:r>
      <w:proofErr w:type="spellStart"/>
      <w:r>
        <w:rPr>
          <w:rFonts w:asciiTheme="minorBidi" w:eastAsia="Times New Roman" w:hAnsiTheme="minorBidi" w:hint="cs"/>
          <w:rtl/>
        </w:rPr>
        <w:t>מסויים</w:t>
      </w:r>
      <w:proofErr w:type="spellEnd"/>
      <w:r>
        <w:rPr>
          <w:rFonts w:asciiTheme="minorBidi" w:eastAsia="Times New Roman" w:hAnsiTheme="minorBidi" w:hint="cs"/>
          <w:rtl/>
        </w:rPr>
        <w:t xml:space="preserve"> הוא הופך להיות חד צדדי (למשל בהלוואה </w:t>
      </w:r>
      <w:r>
        <w:rPr>
          <w:rFonts w:asciiTheme="minorBidi" w:eastAsia="Times New Roman" w:hAnsiTheme="minorBidi"/>
          <w:rtl/>
        </w:rPr>
        <w:t>–</w:t>
      </w:r>
      <w:r>
        <w:rPr>
          <w:rFonts w:asciiTheme="minorBidi" w:eastAsia="Times New Roman" w:hAnsiTheme="minorBidi" w:hint="cs"/>
          <w:rtl/>
        </w:rPr>
        <w:t xml:space="preserve"> מרגע מתן ההלוואה רק צד אחד </w:t>
      </w:r>
      <w:proofErr w:type="spellStart"/>
      <w:r>
        <w:rPr>
          <w:rFonts w:asciiTheme="minorBidi" w:eastAsia="Times New Roman" w:hAnsiTheme="minorBidi" w:hint="cs"/>
          <w:rtl/>
        </w:rPr>
        <w:t>מחוייב</w:t>
      </w:r>
      <w:proofErr w:type="spellEnd"/>
      <w:r>
        <w:rPr>
          <w:rFonts w:asciiTheme="minorBidi" w:eastAsia="Times New Roman" w:hAnsiTheme="minorBidi" w:hint="cs"/>
          <w:rtl/>
        </w:rPr>
        <w:t xml:space="preserve"> להחזיר אותה</w:t>
      </w:r>
      <w:r w:rsidR="00F25DCD">
        <w:rPr>
          <w:rFonts w:asciiTheme="minorBidi" w:eastAsia="Times New Roman" w:hAnsiTheme="minorBidi" w:hint="cs"/>
          <w:rtl/>
        </w:rPr>
        <w:t>)</w:t>
      </w:r>
      <w:r w:rsidR="00962FF1">
        <w:rPr>
          <w:rFonts w:asciiTheme="minorBidi" w:eastAsia="Times New Roman" w:hAnsiTheme="minorBidi" w:hint="cs"/>
          <w:rtl/>
        </w:rPr>
        <w:t xml:space="preserve"> השאלה לא רלוונטית</w:t>
      </w:r>
      <w:r>
        <w:rPr>
          <w:rFonts w:asciiTheme="minorBidi" w:eastAsia="Times New Roman" w:hAnsiTheme="minorBidi" w:hint="cs"/>
          <w:rtl/>
        </w:rPr>
        <w:t>.</w:t>
      </w:r>
    </w:p>
    <w:p w:rsidR="00614E5C" w:rsidRDefault="00614E5C" w:rsidP="00FE0AF6">
      <w:pPr>
        <w:suppressLineNumbers/>
        <w:spacing w:after="0"/>
        <w:rPr>
          <w:rFonts w:asciiTheme="minorBidi" w:eastAsia="Times New Roman" w:hAnsiTheme="minorBidi"/>
          <w:b/>
          <w:bCs/>
          <w:u w:val="single"/>
          <w:rtl/>
        </w:rPr>
      </w:pPr>
    </w:p>
    <w:p w:rsidR="00BD3705" w:rsidRPr="00FE0AF6" w:rsidRDefault="00962FF1" w:rsidP="00FE0AF6">
      <w:pPr>
        <w:suppressLineNumbers/>
        <w:spacing w:after="0"/>
        <w:rPr>
          <w:rFonts w:asciiTheme="minorBidi" w:eastAsia="Times New Roman" w:hAnsiTheme="minorBidi"/>
          <w:b/>
          <w:bCs/>
          <w:u w:val="single"/>
          <w:rtl/>
        </w:rPr>
      </w:pPr>
      <w:r>
        <w:rPr>
          <w:rFonts w:asciiTheme="minorBidi" w:eastAsia="Times New Roman" w:hAnsiTheme="minorBidi" w:hint="cs"/>
          <w:b/>
          <w:bCs/>
          <w:u w:val="single"/>
          <w:rtl/>
        </w:rPr>
        <w:t>מתי אם כן</w:t>
      </w:r>
      <w:r w:rsidR="0059427E">
        <w:rPr>
          <w:rFonts w:asciiTheme="minorBidi" w:eastAsia="Times New Roman" w:hAnsiTheme="minorBidi" w:hint="cs"/>
          <w:b/>
          <w:bCs/>
          <w:u w:val="single"/>
          <w:rtl/>
        </w:rPr>
        <w:t xml:space="preserve"> ניתן לדחות קיום</w:t>
      </w:r>
      <w:r w:rsidR="00E3083A">
        <w:rPr>
          <w:rFonts w:asciiTheme="minorBidi" w:eastAsia="Times New Roman" w:hAnsiTheme="minorBidi" w:hint="cs"/>
          <w:b/>
          <w:bCs/>
          <w:u w:val="single"/>
          <w:rtl/>
        </w:rPr>
        <w:t xml:space="preserve"> חיוב</w:t>
      </w:r>
      <w:r>
        <w:rPr>
          <w:rFonts w:asciiTheme="minorBidi" w:eastAsia="Times New Roman" w:hAnsiTheme="minorBidi" w:hint="cs"/>
          <w:b/>
          <w:bCs/>
          <w:u w:val="single"/>
          <w:rtl/>
        </w:rPr>
        <w:t xml:space="preserve">? </w:t>
      </w:r>
      <w:r w:rsidR="00FE0AF6" w:rsidRPr="00FE0AF6">
        <w:rPr>
          <w:rFonts w:asciiTheme="minorBidi" w:eastAsia="Times New Roman" w:hAnsiTheme="minorBidi" w:hint="cs"/>
          <w:b/>
          <w:bCs/>
          <w:u w:val="single"/>
          <w:rtl/>
        </w:rPr>
        <w:t>ייתכנו שלושה מצבים:</w:t>
      </w:r>
    </w:p>
    <w:p w:rsidR="00BD3705" w:rsidRPr="005E22C1" w:rsidRDefault="00BD3705" w:rsidP="00FE0AF6">
      <w:pPr>
        <w:suppressLineNumbers/>
        <w:spacing w:after="0"/>
        <w:rPr>
          <w:rFonts w:asciiTheme="minorBidi" w:eastAsia="Times New Roman" w:hAnsiTheme="minorBidi"/>
          <w:u w:val="single"/>
          <w:rtl/>
        </w:rPr>
      </w:pPr>
      <w:r w:rsidRPr="005E22C1">
        <w:rPr>
          <w:rFonts w:asciiTheme="minorBidi" w:eastAsia="Times New Roman" w:hAnsiTheme="minorBidi"/>
          <w:u w:val="single"/>
          <w:rtl/>
        </w:rPr>
        <w:t>מצב ראשון:</w:t>
      </w:r>
    </w:p>
    <w:p w:rsidR="00BD3705" w:rsidRDefault="00BD3705" w:rsidP="00E3083A">
      <w:pPr>
        <w:suppressLineNumbers/>
        <w:spacing w:after="0"/>
        <w:rPr>
          <w:rFonts w:asciiTheme="minorBidi" w:eastAsia="Times New Roman" w:hAnsiTheme="minorBidi"/>
          <w:rtl/>
        </w:rPr>
      </w:pPr>
      <w:r w:rsidRPr="005E22C1">
        <w:rPr>
          <w:rFonts w:asciiTheme="minorBidi" w:eastAsia="Times New Roman" w:hAnsiTheme="minorBidi"/>
          <w:rtl/>
        </w:rPr>
        <w:t xml:space="preserve">המוכר התחייב לספק את הממכר לקונה ב1 לחודש. הקונה מתחייב לשלם ב10 לחודש. מגיע ה1 לחודש והמוכר לא מוסר את הסחורה- מפר את החוזה. האם הקונה חייב לשלם ב10 לחודש מבלי שהוא מבטל את החוזה? </w:t>
      </w:r>
    </w:p>
    <w:p w:rsidR="00962FF1" w:rsidRPr="00962FF1" w:rsidRDefault="00962FF1" w:rsidP="00962FF1">
      <w:pPr>
        <w:suppressLineNumbers/>
        <w:spacing w:after="0"/>
        <w:rPr>
          <w:rFonts w:asciiTheme="minorBidi" w:eastAsia="Times New Roman" w:hAnsiTheme="minorBidi"/>
          <w:b/>
          <w:bCs/>
          <w:rtl/>
        </w:rPr>
      </w:pPr>
      <w:r w:rsidRPr="00962FF1">
        <w:rPr>
          <w:rFonts w:asciiTheme="minorBidi" w:eastAsia="Times New Roman" w:hAnsiTheme="minorBidi"/>
          <w:b/>
          <w:bCs/>
          <w:rtl/>
        </w:rPr>
        <w:t>היה דירוג זמנים</w:t>
      </w:r>
      <w:r w:rsidRPr="00962FF1">
        <w:rPr>
          <w:rFonts w:asciiTheme="minorBidi" w:eastAsia="Times New Roman" w:hAnsiTheme="minorBidi" w:hint="cs"/>
          <w:b/>
          <w:bCs/>
          <w:rtl/>
        </w:rPr>
        <w:t xml:space="preserve"> לחיובים</w:t>
      </w:r>
      <w:r w:rsidRPr="00962FF1">
        <w:rPr>
          <w:rFonts w:asciiTheme="minorBidi" w:eastAsia="Times New Roman" w:hAnsiTheme="minorBidi"/>
          <w:b/>
          <w:bCs/>
          <w:rtl/>
        </w:rPr>
        <w:t xml:space="preserve"> </w:t>
      </w:r>
      <w:r w:rsidRPr="00962FF1">
        <w:rPr>
          <w:rFonts w:asciiTheme="minorBidi" w:eastAsia="Times New Roman" w:hAnsiTheme="minorBidi" w:hint="cs"/>
          <w:b/>
          <w:bCs/>
          <w:rtl/>
        </w:rPr>
        <w:t>ו</w:t>
      </w:r>
      <w:r w:rsidRPr="00962FF1">
        <w:rPr>
          <w:rFonts w:asciiTheme="minorBidi" w:eastAsia="Times New Roman" w:hAnsiTheme="minorBidi"/>
          <w:b/>
          <w:bCs/>
          <w:rtl/>
        </w:rPr>
        <w:t xml:space="preserve">הופר </w:t>
      </w:r>
      <w:r w:rsidRPr="00962FF1">
        <w:rPr>
          <w:rFonts w:asciiTheme="minorBidi" w:eastAsia="Times New Roman" w:hAnsiTheme="minorBidi" w:hint="cs"/>
          <w:b/>
          <w:bCs/>
          <w:rtl/>
        </w:rPr>
        <w:t>ה</w:t>
      </w:r>
      <w:r w:rsidRPr="00962FF1">
        <w:rPr>
          <w:rFonts w:asciiTheme="minorBidi" w:eastAsia="Times New Roman" w:hAnsiTheme="minorBidi"/>
          <w:b/>
          <w:bCs/>
          <w:rtl/>
        </w:rPr>
        <w:t xml:space="preserve">חיוב </w:t>
      </w:r>
      <w:r w:rsidRPr="00962FF1">
        <w:rPr>
          <w:rFonts w:asciiTheme="minorBidi" w:eastAsia="Times New Roman" w:hAnsiTheme="minorBidi" w:hint="cs"/>
          <w:b/>
          <w:bCs/>
          <w:rtl/>
        </w:rPr>
        <w:t>ה</w:t>
      </w:r>
      <w:r w:rsidRPr="00962FF1">
        <w:rPr>
          <w:rFonts w:asciiTheme="minorBidi" w:eastAsia="Times New Roman" w:hAnsiTheme="minorBidi"/>
          <w:b/>
          <w:bCs/>
          <w:rtl/>
        </w:rPr>
        <w:t xml:space="preserve">ראשון בזמן. האם השני בזמן צריך לקיים במצב </w:t>
      </w:r>
      <w:r w:rsidRPr="00962FF1">
        <w:rPr>
          <w:rFonts w:asciiTheme="minorBidi" w:eastAsia="Times New Roman" w:hAnsiTheme="minorBidi" w:hint="cs"/>
          <w:b/>
          <w:bCs/>
          <w:rtl/>
        </w:rPr>
        <w:t>בו</w:t>
      </w:r>
      <w:r w:rsidRPr="00962FF1">
        <w:rPr>
          <w:rFonts w:asciiTheme="minorBidi" w:eastAsia="Times New Roman" w:hAnsiTheme="minorBidi"/>
          <w:b/>
          <w:bCs/>
          <w:rtl/>
        </w:rPr>
        <w:t xml:space="preserve"> </w:t>
      </w:r>
      <w:r w:rsidRPr="00962FF1">
        <w:rPr>
          <w:rFonts w:asciiTheme="minorBidi" w:eastAsia="Times New Roman" w:hAnsiTheme="minorBidi" w:hint="cs"/>
          <w:b/>
          <w:bCs/>
          <w:rtl/>
        </w:rPr>
        <w:t xml:space="preserve">הוא </w:t>
      </w:r>
      <w:r w:rsidRPr="00962FF1">
        <w:rPr>
          <w:rFonts w:asciiTheme="minorBidi" w:eastAsia="Times New Roman" w:hAnsiTheme="minorBidi"/>
          <w:b/>
          <w:bCs/>
          <w:rtl/>
        </w:rPr>
        <w:t>לא ביטל את החוזה? האם הוא רשאי להשהות את מועד קיום חיובו?</w:t>
      </w:r>
    </w:p>
    <w:p w:rsidR="00962FF1" w:rsidRPr="005E22C1" w:rsidRDefault="00962FF1" w:rsidP="00FE0AF6">
      <w:pPr>
        <w:suppressLineNumbers/>
        <w:spacing w:after="0"/>
        <w:rPr>
          <w:rFonts w:asciiTheme="minorBidi" w:eastAsia="Times New Roman" w:hAnsiTheme="minorBidi"/>
          <w:rtl/>
        </w:rPr>
      </w:pPr>
    </w:p>
    <w:p w:rsidR="00BD3705" w:rsidRPr="005E22C1" w:rsidRDefault="00BD3705" w:rsidP="00FE0AF6">
      <w:pPr>
        <w:suppressLineNumbers/>
        <w:spacing w:after="0"/>
        <w:rPr>
          <w:rFonts w:asciiTheme="minorBidi" w:eastAsia="Times New Roman" w:hAnsiTheme="minorBidi"/>
          <w:u w:val="single"/>
          <w:rtl/>
        </w:rPr>
      </w:pPr>
      <w:r w:rsidRPr="005E22C1">
        <w:rPr>
          <w:rFonts w:asciiTheme="minorBidi" w:eastAsia="Times New Roman" w:hAnsiTheme="minorBidi"/>
          <w:u w:val="single"/>
          <w:rtl/>
        </w:rPr>
        <w:t>מצב שני:</w:t>
      </w:r>
    </w:p>
    <w:p w:rsidR="00BD3705" w:rsidRDefault="00BD3705" w:rsidP="00AF1078">
      <w:pPr>
        <w:suppressLineNumbers/>
        <w:spacing w:after="0"/>
        <w:rPr>
          <w:rFonts w:asciiTheme="minorBidi" w:eastAsia="Times New Roman" w:hAnsiTheme="minorBidi"/>
          <w:rtl/>
        </w:rPr>
      </w:pPr>
      <w:r w:rsidRPr="005E22C1">
        <w:rPr>
          <w:rFonts w:asciiTheme="minorBidi" w:eastAsia="Times New Roman" w:hAnsiTheme="minorBidi"/>
          <w:rtl/>
        </w:rPr>
        <w:t xml:space="preserve">מוכר התחייב למסור סחורה ב1 לחודש. הקונה התחייב לשלם לו </w:t>
      </w:r>
      <w:r w:rsidR="00AF1078">
        <w:rPr>
          <w:rFonts w:asciiTheme="minorBidi" w:eastAsia="Times New Roman" w:hAnsiTheme="minorBidi" w:hint="cs"/>
          <w:rtl/>
        </w:rPr>
        <w:t>ברגע</w:t>
      </w:r>
      <w:r w:rsidRPr="005E22C1">
        <w:rPr>
          <w:rFonts w:asciiTheme="minorBidi" w:eastAsia="Times New Roman" w:hAnsiTheme="minorBidi"/>
          <w:rtl/>
        </w:rPr>
        <w:t xml:space="preserve"> קבלת הסחורה. המוכר לא מוסר את הסחורה. האם הקונה צריך לשלם מבלי שהוא מבטל את החוזה?</w:t>
      </w:r>
    </w:p>
    <w:p w:rsidR="00962FF1" w:rsidRPr="00962FF1" w:rsidRDefault="00962FF1" w:rsidP="00962FF1">
      <w:pPr>
        <w:suppressLineNumbers/>
        <w:spacing w:after="0"/>
        <w:rPr>
          <w:rFonts w:asciiTheme="minorBidi" w:eastAsia="Times New Roman" w:hAnsiTheme="minorBidi"/>
          <w:b/>
          <w:bCs/>
          <w:rtl/>
        </w:rPr>
      </w:pPr>
      <w:r>
        <w:rPr>
          <w:rFonts w:asciiTheme="minorBidi" w:eastAsia="Times New Roman" w:hAnsiTheme="minorBidi"/>
          <w:b/>
          <w:bCs/>
          <w:rtl/>
        </w:rPr>
        <w:t xml:space="preserve">מועד החיובים הוא </w:t>
      </w:r>
      <w:r>
        <w:rPr>
          <w:rFonts w:asciiTheme="minorBidi" w:eastAsia="Times New Roman" w:hAnsiTheme="minorBidi" w:hint="cs"/>
          <w:b/>
          <w:bCs/>
          <w:rtl/>
        </w:rPr>
        <w:t>מקביל</w:t>
      </w:r>
      <w:r w:rsidRPr="00962FF1">
        <w:rPr>
          <w:rFonts w:asciiTheme="minorBidi" w:eastAsia="Times New Roman" w:hAnsiTheme="minorBidi"/>
          <w:b/>
          <w:bCs/>
          <w:rtl/>
        </w:rPr>
        <w:t>. אחד מפר, האם השני יכול לדחות את</w:t>
      </w:r>
      <w:r w:rsidR="00E3083A">
        <w:rPr>
          <w:rFonts w:asciiTheme="minorBidi" w:eastAsia="Times New Roman" w:hAnsiTheme="minorBidi" w:hint="cs"/>
          <w:b/>
          <w:bCs/>
          <w:rtl/>
        </w:rPr>
        <w:t xml:space="preserve"> קיום</w:t>
      </w:r>
      <w:r w:rsidRPr="00962FF1">
        <w:rPr>
          <w:rFonts w:asciiTheme="minorBidi" w:eastAsia="Times New Roman" w:hAnsiTheme="minorBidi"/>
          <w:b/>
          <w:bCs/>
          <w:rtl/>
        </w:rPr>
        <w:t xml:space="preserve"> חיובו?</w:t>
      </w:r>
    </w:p>
    <w:p w:rsidR="00962FF1" w:rsidRPr="005E22C1" w:rsidRDefault="00962FF1" w:rsidP="00962FF1">
      <w:pPr>
        <w:suppressLineNumbers/>
        <w:spacing w:after="0"/>
        <w:rPr>
          <w:rFonts w:asciiTheme="minorBidi" w:eastAsia="Times New Roman" w:hAnsiTheme="minorBidi"/>
          <w:rtl/>
        </w:rPr>
      </w:pPr>
    </w:p>
    <w:p w:rsidR="00BD3705" w:rsidRPr="005E22C1" w:rsidRDefault="00BD3705" w:rsidP="00FE0AF6">
      <w:pPr>
        <w:suppressLineNumbers/>
        <w:spacing w:after="0"/>
        <w:rPr>
          <w:rFonts w:asciiTheme="minorBidi" w:eastAsia="Times New Roman" w:hAnsiTheme="minorBidi"/>
          <w:u w:val="single"/>
          <w:rtl/>
        </w:rPr>
      </w:pPr>
      <w:r w:rsidRPr="005E22C1">
        <w:rPr>
          <w:rFonts w:asciiTheme="minorBidi" w:eastAsia="Times New Roman" w:hAnsiTheme="minorBidi"/>
          <w:u w:val="single"/>
          <w:rtl/>
        </w:rPr>
        <w:t>מצב שלישי:</w:t>
      </w:r>
    </w:p>
    <w:p w:rsidR="00BD3705" w:rsidRDefault="00BD3705" w:rsidP="00FE0AF6">
      <w:pPr>
        <w:suppressLineNumbers/>
        <w:spacing w:after="0"/>
        <w:rPr>
          <w:rFonts w:asciiTheme="minorBidi" w:eastAsia="Times New Roman" w:hAnsiTheme="minorBidi"/>
          <w:rtl/>
        </w:rPr>
      </w:pPr>
      <w:r w:rsidRPr="005E22C1">
        <w:rPr>
          <w:rFonts w:asciiTheme="minorBidi" w:eastAsia="Times New Roman" w:hAnsiTheme="minorBidi"/>
          <w:rtl/>
        </w:rPr>
        <w:t>הצדדים הסכימו שב1 לחודש הקונה ישלם על הסחורה והמוכר ימסור את הסחורה ב10 לחודש. הקונה צופה מראש שב10 המוכר לא יעביר את הסחורה. עוד לא הייתה הפרה אבל יש צפי להפרה. האם הקונה יכול לדחות את חיובו?</w:t>
      </w:r>
    </w:p>
    <w:p w:rsidR="00962FF1" w:rsidRPr="00962FF1" w:rsidRDefault="00962FF1" w:rsidP="00E3083A">
      <w:pPr>
        <w:suppressLineNumbers/>
        <w:spacing w:after="0"/>
        <w:rPr>
          <w:rFonts w:asciiTheme="minorBidi" w:eastAsia="Times New Roman" w:hAnsiTheme="minorBidi"/>
          <w:b/>
          <w:bCs/>
          <w:rtl/>
        </w:rPr>
      </w:pPr>
      <w:r w:rsidRPr="00962FF1">
        <w:rPr>
          <w:rFonts w:asciiTheme="minorBidi" w:eastAsia="Times New Roman" w:hAnsiTheme="minorBidi"/>
          <w:b/>
          <w:bCs/>
          <w:rtl/>
        </w:rPr>
        <w:t>יש חיובים מדורגים בזמן וה</w:t>
      </w:r>
      <w:r w:rsidR="00E3083A">
        <w:rPr>
          <w:rFonts w:asciiTheme="minorBidi" w:eastAsia="Times New Roman" w:hAnsiTheme="minorBidi" w:hint="cs"/>
          <w:b/>
          <w:bCs/>
          <w:rtl/>
        </w:rPr>
        <w:t>מ</w:t>
      </w:r>
      <w:r w:rsidRPr="00962FF1">
        <w:rPr>
          <w:rFonts w:asciiTheme="minorBidi" w:eastAsia="Times New Roman" w:hAnsiTheme="minorBidi"/>
          <w:b/>
          <w:bCs/>
          <w:rtl/>
        </w:rPr>
        <w:t>ח</w:t>
      </w:r>
      <w:r w:rsidR="00E3083A">
        <w:rPr>
          <w:rFonts w:asciiTheme="minorBidi" w:eastAsia="Times New Roman" w:hAnsiTheme="minorBidi" w:hint="cs"/>
          <w:b/>
          <w:bCs/>
          <w:rtl/>
        </w:rPr>
        <w:t>ו</w:t>
      </w:r>
      <w:r w:rsidRPr="00962FF1">
        <w:rPr>
          <w:rFonts w:asciiTheme="minorBidi" w:eastAsia="Times New Roman" w:hAnsiTheme="minorBidi"/>
          <w:b/>
          <w:bCs/>
          <w:rtl/>
        </w:rPr>
        <w:t>יב הראשון בזמן עומד לקי</w:t>
      </w:r>
      <w:r>
        <w:rPr>
          <w:rFonts w:asciiTheme="minorBidi" w:eastAsia="Times New Roman" w:hAnsiTheme="minorBidi"/>
          <w:b/>
          <w:bCs/>
          <w:rtl/>
        </w:rPr>
        <w:t>ים והוא צופה שהחיוב השני בזמן י</w:t>
      </w:r>
      <w:r w:rsidR="00E3083A">
        <w:rPr>
          <w:rFonts w:asciiTheme="minorBidi" w:eastAsia="Times New Roman" w:hAnsiTheme="minorBidi" w:hint="cs"/>
          <w:b/>
          <w:bCs/>
          <w:rtl/>
        </w:rPr>
        <w:t>ו</w:t>
      </w:r>
      <w:r>
        <w:rPr>
          <w:rFonts w:asciiTheme="minorBidi" w:eastAsia="Times New Roman" w:hAnsiTheme="minorBidi" w:hint="cs"/>
          <w:b/>
          <w:bCs/>
          <w:rtl/>
        </w:rPr>
        <w:t>פ</w:t>
      </w:r>
      <w:r w:rsidRPr="00962FF1">
        <w:rPr>
          <w:rFonts w:asciiTheme="minorBidi" w:eastAsia="Times New Roman" w:hAnsiTheme="minorBidi"/>
          <w:b/>
          <w:bCs/>
          <w:rtl/>
        </w:rPr>
        <w:t xml:space="preserve">ר. האם </w:t>
      </w:r>
      <w:r w:rsidR="00E3083A">
        <w:rPr>
          <w:rFonts w:asciiTheme="minorBidi" w:eastAsia="Times New Roman" w:hAnsiTheme="minorBidi" w:hint="cs"/>
          <w:b/>
          <w:bCs/>
          <w:rtl/>
        </w:rPr>
        <w:t>הראשון</w:t>
      </w:r>
      <w:r w:rsidRPr="00962FF1">
        <w:rPr>
          <w:rFonts w:asciiTheme="minorBidi" w:eastAsia="Times New Roman" w:hAnsiTheme="minorBidi"/>
          <w:b/>
          <w:bCs/>
          <w:rtl/>
        </w:rPr>
        <w:t xml:space="preserve"> כבר מראש יכול לדחות את </w:t>
      </w:r>
      <w:r w:rsidR="00E3083A">
        <w:rPr>
          <w:rFonts w:asciiTheme="minorBidi" w:eastAsia="Times New Roman" w:hAnsiTheme="minorBidi" w:hint="cs"/>
          <w:b/>
          <w:bCs/>
          <w:rtl/>
        </w:rPr>
        <w:t xml:space="preserve">קיום </w:t>
      </w:r>
      <w:r w:rsidRPr="00962FF1">
        <w:rPr>
          <w:rFonts w:asciiTheme="minorBidi" w:eastAsia="Times New Roman" w:hAnsiTheme="minorBidi"/>
          <w:b/>
          <w:bCs/>
          <w:rtl/>
        </w:rPr>
        <w:t>החיוב שלו?</w:t>
      </w:r>
      <w:r w:rsidRPr="00962FF1">
        <w:rPr>
          <w:rFonts w:asciiTheme="minorBidi" w:eastAsia="Times New Roman" w:hAnsiTheme="minorBidi" w:hint="cs"/>
          <w:b/>
          <w:bCs/>
          <w:rtl/>
        </w:rPr>
        <w:t xml:space="preserve"> </w:t>
      </w:r>
    </w:p>
    <w:p w:rsidR="00962FF1" w:rsidRPr="005E22C1" w:rsidRDefault="00962FF1" w:rsidP="00FE0AF6">
      <w:pPr>
        <w:suppressLineNumbers/>
        <w:spacing w:after="0"/>
        <w:rPr>
          <w:rFonts w:asciiTheme="minorBidi" w:eastAsia="Times New Roman" w:hAnsiTheme="minorBidi"/>
          <w:rtl/>
        </w:rPr>
      </w:pPr>
    </w:p>
    <w:p w:rsidR="00BD3705" w:rsidRPr="005E22C1" w:rsidRDefault="00BD3705" w:rsidP="00153C9B">
      <w:pPr>
        <w:suppressLineNumbers/>
        <w:spacing w:after="0"/>
        <w:rPr>
          <w:rFonts w:asciiTheme="minorBidi" w:eastAsia="Times New Roman" w:hAnsiTheme="minorBidi"/>
          <w:rtl/>
        </w:rPr>
      </w:pPr>
      <w:r w:rsidRPr="005E22C1">
        <w:rPr>
          <w:rFonts w:asciiTheme="minorBidi" w:eastAsia="Times New Roman" w:hAnsiTheme="minorBidi"/>
          <w:rtl/>
        </w:rPr>
        <w:t xml:space="preserve">דחיית קיום נוכח הפרה של הצד האחר (בעבר, בו זמנית או הפרה צפויה) יכולה להתעורר ביחס לכל חוזה שיש בו </w:t>
      </w:r>
      <w:r w:rsidRPr="00153C9B">
        <w:rPr>
          <w:rFonts w:asciiTheme="minorBidi" w:eastAsia="Times New Roman" w:hAnsiTheme="minorBidi"/>
          <w:b/>
          <w:bCs/>
          <w:rtl/>
        </w:rPr>
        <w:t xml:space="preserve">חיובים הדדיים </w:t>
      </w:r>
      <w:r w:rsidR="00153C9B" w:rsidRPr="00153C9B">
        <w:rPr>
          <w:rFonts w:asciiTheme="minorBidi" w:eastAsia="Times New Roman" w:hAnsiTheme="minorBidi" w:hint="cs"/>
          <w:b/>
          <w:bCs/>
          <w:rtl/>
        </w:rPr>
        <w:t>שאינם עצמאיים</w:t>
      </w:r>
      <w:r w:rsidR="00153C9B">
        <w:rPr>
          <w:rFonts w:asciiTheme="minorBidi" w:eastAsia="Times New Roman" w:hAnsiTheme="minorBidi" w:hint="cs"/>
          <w:rtl/>
        </w:rPr>
        <w:t>.</w:t>
      </w:r>
    </w:p>
    <w:p w:rsidR="00BD3705" w:rsidRPr="005E22C1" w:rsidRDefault="00BD3705" w:rsidP="00153C9B">
      <w:pPr>
        <w:suppressLineNumbers/>
        <w:spacing w:after="0"/>
        <w:rPr>
          <w:rFonts w:asciiTheme="minorBidi" w:eastAsia="Times New Roman" w:hAnsiTheme="minorBidi"/>
          <w:rtl/>
        </w:rPr>
      </w:pPr>
      <w:r w:rsidRPr="005E22C1">
        <w:rPr>
          <w:rFonts w:asciiTheme="minorBidi" w:eastAsia="Times New Roman" w:hAnsiTheme="minorBidi"/>
          <w:rtl/>
        </w:rPr>
        <w:t>עד השנים האחרונות המחוקק ובתי המשפט בעקבותיו הסתכלו על שאל</w:t>
      </w:r>
      <w:r w:rsidR="00153C9B">
        <w:rPr>
          <w:rFonts w:asciiTheme="minorBidi" w:eastAsia="Times New Roman" w:hAnsiTheme="minorBidi"/>
          <w:rtl/>
        </w:rPr>
        <w:t xml:space="preserve">ה זו בפרספקטיבה של תוכן החוזה. </w:t>
      </w:r>
      <w:r w:rsidR="00153C9B">
        <w:rPr>
          <w:rFonts w:asciiTheme="minorBidi" w:eastAsia="Times New Roman" w:hAnsiTheme="minorBidi" w:hint="cs"/>
          <w:rtl/>
        </w:rPr>
        <w:t xml:space="preserve">ניתן להניח </w:t>
      </w:r>
      <w:r w:rsidRPr="005E22C1">
        <w:rPr>
          <w:rFonts w:asciiTheme="minorBidi" w:eastAsia="Times New Roman" w:hAnsiTheme="minorBidi"/>
          <w:rtl/>
        </w:rPr>
        <w:t>זאת כי התשובה לשאלה מופיע</w:t>
      </w:r>
      <w:r w:rsidR="00153C9B">
        <w:rPr>
          <w:rFonts w:asciiTheme="minorBidi" w:eastAsia="Times New Roman" w:hAnsiTheme="minorBidi" w:hint="cs"/>
          <w:rtl/>
        </w:rPr>
        <w:t>ה</w:t>
      </w:r>
      <w:r w:rsidRPr="005E22C1">
        <w:rPr>
          <w:rFonts w:asciiTheme="minorBidi" w:eastAsia="Times New Roman" w:hAnsiTheme="minorBidi"/>
          <w:rtl/>
        </w:rPr>
        <w:t xml:space="preserve"> בפרק של תוכן החוזה</w:t>
      </w:r>
      <w:r w:rsidR="00153C9B">
        <w:rPr>
          <w:rFonts w:asciiTheme="minorBidi" w:eastAsia="Times New Roman" w:hAnsiTheme="minorBidi" w:hint="cs"/>
          <w:rtl/>
        </w:rPr>
        <w:t xml:space="preserve"> -</w:t>
      </w:r>
      <w:r w:rsidR="00153C9B">
        <w:rPr>
          <w:rFonts w:asciiTheme="minorBidi" w:eastAsia="Times New Roman" w:hAnsiTheme="minorBidi"/>
          <w:rtl/>
        </w:rPr>
        <w:t xml:space="preserve"> בסעיפי ההשלמה</w:t>
      </w:r>
      <w:r w:rsidRPr="005E22C1">
        <w:rPr>
          <w:rFonts w:asciiTheme="minorBidi" w:eastAsia="Times New Roman" w:hAnsiTheme="minorBidi"/>
          <w:rtl/>
        </w:rPr>
        <w:t xml:space="preserve"> ולא בדיני התרופות. </w:t>
      </w:r>
    </w:p>
    <w:p w:rsidR="00BD3705" w:rsidRPr="005E22C1" w:rsidRDefault="00153C9B" w:rsidP="00E72AE9">
      <w:pPr>
        <w:suppressLineNumbers/>
        <w:spacing w:after="0"/>
        <w:rPr>
          <w:rFonts w:asciiTheme="minorBidi" w:eastAsia="Times New Roman" w:hAnsiTheme="minorBidi"/>
          <w:rtl/>
        </w:rPr>
      </w:pPr>
      <w:r>
        <w:rPr>
          <w:rFonts w:asciiTheme="minorBidi" w:eastAsia="Times New Roman" w:hAnsiTheme="minorBidi" w:hint="cs"/>
          <w:u w:val="single"/>
          <w:rtl/>
        </w:rPr>
        <w:t>אם מנתחים את המקרה</w:t>
      </w:r>
      <w:r w:rsidR="00BD3705" w:rsidRPr="005E22C1">
        <w:rPr>
          <w:rFonts w:asciiTheme="minorBidi" w:eastAsia="Times New Roman" w:hAnsiTheme="minorBidi"/>
          <w:u w:val="single"/>
          <w:rtl/>
        </w:rPr>
        <w:t xml:space="preserve"> לפי פרשנות החוזה</w:t>
      </w:r>
      <w:r w:rsidR="00E72AE9">
        <w:rPr>
          <w:rFonts w:asciiTheme="minorBidi" w:eastAsia="Times New Roman" w:hAnsiTheme="minorBidi" w:hint="cs"/>
          <w:rtl/>
        </w:rPr>
        <w:t>:</w:t>
      </w:r>
      <w:r>
        <w:rPr>
          <w:rFonts w:asciiTheme="minorBidi" w:eastAsia="Times New Roman" w:hAnsiTheme="minorBidi"/>
          <w:rtl/>
        </w:rPr>
        <w:t xml:space="preserve"> </w:t>
      </w:r>
      <w:r>
        <w:rPr>
          <w:rFonts w:asciiTheme="minorBidi" w:eastAsia="Times New Roman" w:hAnsiTheme="minorBidi" w:hint="cs"/>
          <w:rtl/>
        </w:rPr>
        <w:t>צד</w:t>
      </w:r>
      <w:r w:rsidR="00BD3705" w:rsidRPr="005E22C1">
        <w:rPr>
          <w:rFonts w:asciiTheme="minorBidi" w:eastAsia="Times New Roman" w:hAnsiTheme="minorBidi"/>
          <w:rtl/>
        </w:rPr>
        <w:t xml:space="preserve"> יכול לדחות את </w:t>
      </w:r>
      <w:r w:rsidR="009F76E0">
        <w:rPr>
          <w:rFonts w:asciiTheme="minorBidi" w:eastAsia="Times New Roman" w:hAnsiTheme="minorBidi" w:hint="cs"/>
          <w:rtl/>
        </w:rPr>
        <w:t xml:space="preserve">קיום </w:t>
      </w:r>
      <w:r w:rsidR="00BD3705" w:rsidRPr="005E22C1">
        <w:rPr>
          <w:rFonts w:asciiTheme="minorBidi" w:eastAsia="Times New Roman" w:hAnsiTheme="minorBidi"/>
          <w:rtl/>
        </w:rPr>
        <w:t>חיובו אם הצדדים הסכימו לכך בחוזה</w:t>
      </w:r>
      <w:r>
        <w:rPr>
          <w:rFonts w:asciiTheme="minorBidi" w:eastAsia="Times New Roman" w:hAnsiTheme="minorBidi" w:hint="cs"/>
          <w:rtl/>
        </w:rPr>
        <w:t xml:space="preserve"> (קבעו שהפרה תאפשר דחייה)</w:t>
      </w:r>
      <w:r w:rsidR="00BD3705" w:rsidRPr="005E22C1">
        <w:rPr>
          <w:rFonts w:asciiTheme="minorBidi" w:eastAsia="Times New Roman" w:hAnsiTheme="minorBidi"/>
          <w:rtl/>
        </w:rPr>
        <w:t>.</w:t>
      </w:r>
      <w:r>
        <w:rPr>
          <w:rFonts w:asciiTheme="minorBidi" w:eastAsia="Times New Roman" w:hAnsiTheme="minorBidi" w:hint="cs"/>
          <w:rtl/>
        </w:rPr>
        <w:t xml:space="preserve"> </w:t>
      </w:r>
      <w:r w:rsidR="00BD3705" w:rsidRPr="005E22C1">
        <w:rPr>
          <w:rFonts w:asciiTheme="minorBidi" w:eastAsia="Times New Roman" w:hAnsiTheme="minorBidi"/>
          <w:rtl/>
        </w:rPr>
        <w:t xml:space="preserve">הבעיה היא שבד"כ לא קיים הסדר חוזי לגבי </w:t>
      </w:r>
      <w:r>
        <w:rPr>
          <w:rFonts w:asciiTheme="minorBidi" w:eastAsia="Times New Roman" w:hAnsiTheme="minorBidi" w:hint="cs"/>
          <w:rtl/>
        </w:rPr>
        <w:t>מצב שכזה.</w:t>
      </w:r>
    </w:p>
    <w:p w:rsidR="00BD3705" w:rsidRPr="005E22C1" w:rsidRDefault="00BD3705" w:rsidP="00FE0AF6">
      <w:pPr>
        <w:suppressLineNumbers/>
        <w:spacing w:after="0"/>
        <w:rPr>
          <w:rFonts w:asciiTheme="minorBidi" w:eastAsia="Times New Roman" w:hAnsiTheme="minorBidi"/>
          <w:rtl/>
        </w:rPr>
      </w:pPr>
    </w:p>
    <w:p w:rsidR="00BD3705" w:rsidRPr="005E22C1" w:rsidRDefault="00BD3705" w:rsidP="009F76E0">
      <w:pPr>
        <w:suppressLineNumbers/>
        <w:spacing w:after="0"/>
        <w:rPr>
          <w:rFonts w:asciiTheme="minorBidi" w:eastAsia="Times New Roman" w:hAnsiTheme="minorBidi"/>
          <w:rtl/>
        </w:rPr>
      </w:pPr>
      <w:r w:rsidRPr="005E22C1">
        <w:rPr>
          <w:rFonts w:asciiTheme="minorBidi" w:eastAsia="Times New Roman" w:hAnsiTheme="minorBidi"/>
          <w:u w:val="single"/>
          <w:rtl/>
        </w:rPr>
        <w:t xml:space="preserve">בגלל שהחוק ידע </w:t>
      </w:r>
      <w:r w:rsidR="009F76E0">
        <w:rPr>
          <w:rFonts w:asciiTheme="minorBidi" w:eastAsia="Times New Roman" w:hAnsiTheme="minorBidi" w:hint="cs"/>
          <w:u w:val="single"/>
          <w:rtl/>
        </w:rPr>
        <w:t>ש</w:t>
      </w:r>
      <w:r w:rsidRPr="005E22C1">
        <w:rPr>
          <w:rFonts w:asciiTheme="minorBidi" w:eastAsia="Times New Roman" w:hAnsiTheme="minorBidi"/>
          <w:u w:val="single"/>
          <w:rtl/>
        </w:rPr>
        <w:t>הצדדים לא מסדירים נושא זה- הוא קבע מנגנון השלמה</w:t>
      </w:r>
      <w:r w:rsidRPr="005E22C1">
        <w:rPr>
          <w:rFonts w:asciiTheme="minorBidi" w:eastAsia="Times New Roman" w:hAnsiTheme="minorBidi"/>
          <w:rtl/>
        </w:rPr>
        <w:t>:</w:t>
      </w:r>
    </w:p>
    <w:p w:rsidR="00BD3705" w:rsidRPr="005E22C1" w:rsidRDefault="00BD3705" w:rsidP="009F76E0">
      <w:pPr>
        <w:suppressLineNumbers/>
        <w:spacing w:after="0"/>
        <w:rPr>
          <w:rFonts w:asciiTheme="minorBidi" w:eastAsia="Times New Roman" w:hAnsiTheme="minorBidi"/>
          <w:rtl/>
        </w:rPr>
      </w:pPr>
      <w:r w:rsidRPr="005E22C1">
        <w:rPr>
          <w:rFonts w:asciiTheme="minorBidi" w:eastAsia="Times New Roman" w:hAnsiTheme="minorBidi"/>
          <w:rtl/>
        </w:rPr>
        <w:t xml:space="preserve">האם הנפגע בפועל או הנפגע הפוטנציאלי יכול להפעיל סעד </w:t>
      </w:r>
      <w:proofErr w:type="spellStart"/>
      <w:r w:rsidRPr="005E22C1">
        <w:rPr>
          <w:rFonts w:asciiTheme="minorBidi" w:eastAsia="Times New Roman" w:hAnsiTheme="minorBidi"/>
          <w:rtl/>
        </w:rPr>
        <w:t>מסויים</w:t>
      </w:r>
      <w:proofErr w:type="spellEnd"/>
      <w:r w:rsidRPr="005E22C1">
        <w:rPr>
          <w:rFonts w:asciiTheme="minorBidi" w:eastAsia="Times New Roman" w:hAnsiTheme="minorBidi"/>
          <w:rtl/>
        </w:rPr>
        <w:t xml:space="preserve"> של דחיית קיום חיוביו במקרה שהצד השני הפר או עומד להפר את חיוביו? אם אנו מסתכלים על זה כך, אנו נמצאים בדיני התרופות. </w:t>
      </w:r>
      <w:r w:rsidR="00E72AE9">
        <w:rPr>
          <w:rFonts w:asciiTheme="minorBidi" w:eastAsia="Times New Roman" w:hAnsiTheme="minorBidi" w:hint="cs"/>
          <w:rtl/>
        </w:rPr>
        <w:t>יש להבין כי הסעד</w:t>
      </w:r>
      <w:r w:rsidRPr="005E22C1">
        <w:rPr>
          <w:rFonts w:asciiTheme="minorBidi" w:eastAsia="Times New Roman" w:hAnsiTheme="minorBidi"/>
          <w:rtl/>
        </w:rPr>
        <w:t xml:space="preserve"> לא נועד להחזיר את המצב לקדמותו אלא לקבע את המצב כפי שהוא ולא לאפשר לנזק לגדול. </w:t>
      </w:r>
      <w:r w:rsidR="00E72AE9">
        <w:rPr>
          <w:rFonts w:asciiTheme="minorBidi" w:eastAsia="Times New Roman" w:hAnsiTheme="minorBidi" w:hint="cs"/>
          <w:rtl/>
        </w:rPr>
        <w:t xml:space="preserve">מטרת </w:t>
      </w:r>
      <w:r w:rsidRPr="005E22C1">
        <w:rPr>
          <w:rFonts w:asciiTheme="minorBidi" w:eastAsia="Times New Roman" w:hAnsiTheme="minorBidi"/>
          <w:rtl/>
        </w:rPr>
        <w:t>סעד זה</w:t>
      </w:r>
      <w:r w:rsidR="009F76E0">
        <w:rPr>
          <w:rFonts w:asciiTheme="minorBidi" w:eastAsia="Times New Roman" w:hAnsiTheme="minorBidi" w:hint="cs"/>
          <w:rtl/>
        </w:rPr>
        <w:t xml:space="preserve"> היא</w:t>
      </w:r>
      <w:r w:rsidRPr="005E22C1">
        <w:rPr>
          <w:rFonts w:asciiTheme="minorBidi" w:eastAsia="Times New Roman" w:hAnsiTheme="minorBidi"/>
          <w:rtl/>
        </w:rPr>
        <w:t xml:space="preserve"> לאפשר לנפגע להתגונן כצעד ראשון </w:t>
      </w:r>
      <w:r w:rsidR="00E72AE9">
        <w:rPr>
          <w:rFonts w:asciiTheme="minorBidi" w:eastAsia="Times New Roman" w:hAnsiTheme="minorBidi" w:hint="cs"/>
          <w:rtl/>
        </w:rPr>
        <w:t>מפגיעה עקב הפרה.</w:t>
      </w:r>
    </w:p>
    <w:p w:rsidR="00BD3705" w:rsidRPr="005E22C1" w:rsidRDefault="00BD3705" w:rsidP="00FE0AF6">
      <w:pPr>
        <w:suppressLineNumbers/>
        <w:spacing w:after="0"/>
        <w:rPr>
          <w:rFonts w:asciiTheme="minorBidi" w:eastAsia="Times New Roman" w:hAnsiTheme="minorBidi"/>
          <w:u w:val="single"/>
          <w:rtl/>
        </w:rPr>
      </w:pPr>
      <w:r w:rsidRPr="005E22C1">
        <w:rPr>
          <w:rFonts w:asciiTheme="minorBidi" w:eastAsia="Times New Roman" w:hAnsiTheme="minorBidi"/>
          <w:u w:val="single"/>
          <w:rtl/>
        </w:rPr>
        <w:t xml:space="preserve">השופטת </w:t>
      </w:r>
      <w:proofErr w:type="spellStart"/>
      <w:r w:rsidRPr="005E22C1">
        <w:rPr>
          <w:rFonts w:asciiTheme="minorBidi" w:eastAsia="Times New Roman" w:hAnsiTheme="minorBidi"/>
          <w:u w:val="single"/>
          <w:rtl/>
        </w:rPr>
        <w:t>דורנר</w:t>
      </w:r>
      <w:proofErr w:type="spellEnd"/>
      <w:r w:rsidRPr="005E22C1">
        <w:rPr>
          <w:rFonts w:asciiTheme="minorBidi" w:eastAsia="Times New Roman" w:hAnsiTheme="minorBidi"/>
          <w:u w:val="single"/>
          <w:rtl/>
        </w:rPr>
        <w:t xml:space="preserve"> מסבירה ב</w:t>
      </w:r>
      <w:r w:rsidRPr="005E22C1">
        <w:rPr>
          <w:rFonts w:asciiTheme="minorBidi" w:eastAsia="Times New Roman" w:hAnsiTheme="minorBidi"/>
          <w:highlight w:val="green"/>
          <w:u w:val="single"/>
          <w:rtl/>
        </w:rPr>
        <w:t xml:space="preserve">פס"ד </w:t>
      </w:r>
      <w:proofErr w:type="spellStart"/>
      <w:r w:rsidRPr="005E22C1">
        <w:rPr>
          <w:rFonts w:asciiTheme="minorBidi" w:eastAsia="Times New Roman" w:hAnsiTheme="minorBidi"/>
          <w:highlight w:val="green"/>
          <w:u w:val="single"/>
          <w:rtl/>
        </w:rPr>
        <w:t>ארבוס</w:t>
      </w:r>
      <w:proofErr w:type="spellEnd"/>
      <w:r w:rsidRPr="005E22C1">
        <w:rPr>
          <w:rFonts w:asciiTheme="minorBidi" w:eastAsia="Times New Roman" w:hAnsiTheme="minorBidi"/>
          <w:u w:val="single"/>
          <w:rtl/>
        </w:rPr>
        <w:t xml:space="preserve"> את חלק מהיתרונות של דחיית קיום:</w:t>
      </w:r>
    </w:p>
    <w:p w:rsidR="00BD3705" w:rsidRPr="005E22C1" w:rsidRDefault="00BD3705" w:rsidP="00BD4CD2">
      <w:pPr>
        <w:pStyle w:val="a5"/>
        <w:numPr>
          <w:ilvl w:val="0"/>
          <w:numId w:val="151"/>
        </w:numPr>
        <w:suppressLineNumbers/>
        <w:spacing w:after="0"/>
        <w:ind w:left="363"/>
        <w:rPr>
          <w:rFonts w:asciiTheme="minorBidi" w:eastAsia="Times New Roman" w:hAnsiTheme="minorBidi"/>
        </w:rPr>
      </w:pPr>
      <w:r w:rsidRPr="005E22C1">
        <w:rPr>
          <w:rFonts w:asciiTheme="minorBidi" w:eastAsia="Times New Roman" w:hAnsiTheme="minorBidi"/>
          <w:rtl/>
        </w:rPr>
        <w:t>דחיית קיום ה</w:t>
      </w:r>
      <w:r w:rsidR="00F05AD2">
        <w:rPr>
          <w:rFonts w:asciiTheme="minorBidi" w:eastAsia="Times New Roman" w:hAnsiTheme="minorBidi" w:hint="cs"/>
          <w:rtl/>
        </w:rPr>
        <w:t>י</w:t>
      </w:r>
      <w:r w:rsidRPr="005E22C1">
        <w:rPr>
          <w:rFonts w:asciiTheme="minorBidi" w:eastAsia="Times New Roman" w:hAnsiTheme="minorBidi"/>
          <w:rtl/>
        </w:rPr>
        <w:t>א סעד עצמי- בלי עזרה של בית משפט.</w:t>
      </w:r>
    </w:p>
    <w:p w:rsidR="00BD3705" w:rsidRPr="005E22C1" w:rsidRDefault="00DF62C6" w:rsidP="00DB7FA9">
      <w:pPr>
        <w:pStyle w:val="a5"/>
        <w:suppressLineNumbers/>
        <w:spacing w:after="0"/>
        <w:ind w:left="363"/>
        <w:rPr>
          <w:rFonts w:asciiTheme="minorBidi" w:eastAsia="Times New Roman" w:hAnsiTheme="minorBidi"/>
          <w:rtl/>
        </w:rPr>
      </w:pPr>
      <w:r>
        <w:rPr>
          <w:rFonts w:asciiTheme="minorBidi" w:eastAsia="Times New Roman" w:hAnsiTheme="minorBidi" w:hint="cs"/>
          <w:rtl/>
        </w:rPr>
        <w:t>נדגיש</w:t>
      </w:r>
      <w:r w:rsidR="00BD3705" w:rsidRPr="005E22C1">
        <w:rPr>
          <w:rFonts w:asciiTheme="minorBidi" w:eastAsia="Times New Roman" w:hAnsiTheme="minorBidi"/>
          <w:rtl/>
        </w:rPr>
        <w:t xml:space="preserve"> כי כל תרופה שהיא סעד עצמי שהופעלה שלא כדין היא בעצם הפרה של החוזה. לדחיית קיום יש יתרון על סעד הביטול </w:t>
      </w:r>
      <w:r w:rsidR="00797BA1">
        <w:rPr>
          <w:rFonts w:asciiTheme="minorBidi" w:eastAsia="Times New Roman" w:hAnsiTheme="minorBidi" w:hint="cs"/>
          <w:rtl/>
        </w:rPr>
        <w:t>בעובדה</w:t>
      </w:r>
      <w:r w:rsidR="00BD3705" w:rsidRPr="005E22C1">
        <w:rPr>
          <w:rFonts w:asciiTheme="minorBidi" w:eastAsia="Times New Roman" w:hAnsiTheme="minorBidi"/>
          <w:rtl/>
        </w:rPr>
        <w:t xml:space="preserve"> </w:t>
      </w:r>
      <w:r w:rsidR="00797BA1">
        <w:rPr>
          <w:rFonts w:asciiTheme="minorBidi" w:eastAsia="Times New Roman" w:hAnsiTheme="minorBidi" w:hint="cs"/>
          <w:rtl/>
        </w:rPr>
        <w:t>ש</w:t>
      </w:r>
      <w:r w:rsidR="00BD3705" w:rsidRPr="005E22C1">
        <w:rPr>
          <w:rFonts w:asciiTheme="minorBidi" w:eastAsia="Times New Roman" w:hAnsiTheme="minorBidi"/>
          <w:rtl/>
        </w:rPr>
        <w:t>הוא עצמי</w:t>
      </w:r>
      <w:r w:rsidR="00F05AD2">
        <w:rPr>
          <w:rFonts w:asciiTheme="minorBidi" w:eastAsia="Times New Roman" w:hAnsiTheme="minorBidi" w:hint="cs"/>
          <w:rtl/>
        </w:rPr>
        <w:t xml:space="preserve"> (שניהם כאלה)</w:t>
      </w:r>
      <w:r w:rsidR="00797BA1">
        <w:rPr>
          <w:rFonts w:asciiTheme="minorBidi" w:eastAsia="Times New Roman" w:hAnsiTheme="minorBidi" w:hint="cs"/>
          <w:rtl/>
        </w:rPr>
        <w:t>.</w:t>
      </w:r>
      <w:r w:rsidR="00BD3705" w:rsidRPr="005E22C1">
        <w:rPr>
          <w:rFonts w:asciiTheme="minorBidi" w:eastAsia="Times New Roman" w:hAnsiTheme="minorBidi"/>
          <w:rtl/>
        </w:rPr>
        <w:t xml:space="preserve"> </w:t>
      </w:r>
      <w:r w:rsidR="00797BA1">
        <w:rPr>
          <w:rFonts w:asciiTheme="minorBidi" w:eastAsia="Times New Roman" w:hAnsiTheme="minorBidi"/>
          <w:rtl/>
        </w:rPr>
        <w:t xml:space="preserve">אם </w:t>
      </w:r>
      <w:r w:rsidR="00797BA1">
        <w:rPr>
          <w:rFonts w:asciiTheme="minorBidi" w:eastAsia="Times New Roman" w:hAnsiTheme="minorBidi" w:hint="cs"/>
          <w:rtl/>
        </w:rPr>
        <w:t>צד</w:t>
      </w:r>
      <w:r w:rsidR="00BD3705" w:rsidRPr="005E22C1">
        <w:rPr>
          <w:rFonts w:asciiTheme="minorBidi" w:eastAsia="Times New Roman" w:hAnsiTheme="minorBidi"/>
          <w:rtl/>
        </w:rPr>
        <w:t xml:space="preserve"> מודיע על ביטול החוזה ו</w:t>
      </w:r>
      <w:r w:rsidR="00797BA1">
        <w:rPr>
          <w:rFonts w:asciiTheme="minorBidi" w:eastAsia="Times New Roman" w:hAnsiTheme="minorBidi" w:hint="cs"/>
          <w:rtl/>
        </w:rPr>
        <w:t>הביטול היה שלא כדין</w:t>
      </w:r>
      <w:r w:rsidR="00797BA1">
        <w:rPr>
          <w:rFonts w:asciiTheme="minorBidi" w:eastAsia="Times New Roman" w:hAnsiTheme="minorBidi"/>
          <w:rtl/>
        </w:rPr>
        <w:t xml:space="preserve"> זו ה</w:t>
      </w:r>
      <w:r w:rsidR="00797BA1">
        <w:rPr>
          <w:rFonts w:asciiTheme="minorBidi" w:eastAsia="Times New Roman" w:hAnsiTheme="minorBidi" w:hint="cs"/>
          <w:rtl/>
        </w:rPr>
        <w:t>פרה חמורה</w:t>
      </w:r>
      <w:r w:rsidR="00BD3705" w:rsidRPr="005E22C1">
        <w:rPr>
          <w:rFonts w:asciiTheme="minorBidi" w:eastAsia="Times New Roman" w:hAnsiTheme="minorBidi"/>
          <w:rtl/>
        </w:rPr>
        <w:t xml:space="preserve">. </w:t>
      </w:r>
      <w:r w:rsidR="00797BA1">
        <w:rPr>
          <w:rFonts w:asciiTheme="minorBidi" w:eastAsia="Times New Roman" w:hAnsiTheme="minorBidi" w:hint="cs"/>
          <w:rtl/>
        </w:rPr>
        <w:t xml:space="preserve">מאידך, </w:t>
      </w:r>
      <w:r w:rsidR="00BD3705" w:rsidRPr="005E22C1">
        <w:rPr>
          <w:rFonts w:asciiTheme="minorBidi" w:eastAsia="Times New Roman" w:hAnsiTheme="minorBidi"/>
          <w:rtl/>
        </w:rPr>
        <w:t xml:space="preserve">אם </w:t>
      </w:r>
      <w:r w:rsidR="00797BA1">
        <w:rPr>
          <w:rFonts w:asciiTheme="minorBidi" w:eastAsia="Times New Roman" w:hAnsiTheme="minorBidi" w:hint="cs"/>
          <w:rtl/>
        </w:rPr>
        <w:t>הצד</w:t>
      </w:r>
      <w:r w:rsidR="00BD3705" w:rsidRPr="005E22C1">
        <w:rPr>
          <w:rFonts w:asciiTheme="minorBidi" w:eastAsia="Times New Roman" w:hAnsiTheme="minorBidi"/>
          <w:rtl/>
        </w:rPr>
        <w:t xml:space="preserve"> דוחה</w:t>
      </w:r>
      <w:r w:rsidR="00797BA1">
        <w:rPr>
          <w:rFonts w:asciiTheme="minorBidi" w:eastAsia="Times New Roman" w:hAnsiTheme="minorBidi" w:hint="cs"/>
          <w:rtl/>
        </w:rPr>
        <w:t xml:space="preserve"> את</w:t>
      </w:r>
      <w:r w:rsidR="00BD3705" w:rsidRPr="005E22C1">
        <w:rPr>
          <w:rFonts w:asciiTheme="minorBidi" w:eastAsia="Times New Roman" w:hAnsiTheme="minorBidi"/>
          <w:rtl/>
        </w:rPr>
        <w:t xml:space="preserve"> </w:t>
      </w:r>
      <w:r w:rsidR="00797BA1">
        <w:rPr>
          <w:rFonts w:asciiTheme="minorBidi" w:eastAsia="Times New Roman" w:hAnsiTheme="minorBidi" w:hint="cs"/>
          <w:rtl/>
        </w:rPr>
        <w:t>קיום החיוב</w:t>
      </w:r>
      <w:r w:rsidR="00BD3705" w:rsidRPr="005E22C1">
        <w:rPr>
          <w:rFonts w:asciiTheme="minorBidi" w:eastAsia="Times New Roman" w:hAnsiTheme="minorBidi"/>
          <w:rtl/>
        </w:rPr>
        <w:t xml:space="preserve"> ומסתבר ש</w:t>
      </w:r>
      <w:r w:rsidR="00797BA1">
        <w:rPr>
          <w:rFonts w:asciiTheme="minorBidi" w:eastAsia="Times New Roman" w:hAnsiTheme="minorBidi" w:hint="cs"/>
          <w:rtl/>
        </w:rPr>
        <w:t>זה בוצע שלא כדין</w:t>
      </w:r>
      <w:r w:rsidR="00BD3705" w:rsidRPr="005E22C1">
        <w:rPr>
          <w:rFonts w:asciiTheme="minorBidi" w:eastAsia="Times New Roman" w:hAnsiTheme="minorBidi"/>
          <w:rtl/>
        </w:rPr>
        <w:t xml:space="preserve"> זו הפרה יותר קטנה משום ש</w:t>
      </w:r>
      <w:r w:rsidR="00797BA1">
        <w:rPr>
          <w:rFonts w:asciiTheme="minorBidi" w:eastAsia="Times New Roman" w:hAnsiTheme="minorBidi" w:hint="cs"/>
          <w:rtl/>
        </w:rPr>
        <w:t>הוא</w:t>
      </w:r>
      <w:r w:rsidR="00BD3705" w:rsidRPr="005E22C1">
        <w:rPr>
          <w:rFonts w:asciiTheme="minorBidi" w:eastAsia="Times New Roman" w:hAnsiTheme="minorBidi"/>
          <w:rtl/>
        </w:rPr>
        <w:t xml:space="preserve"> רק דחה את הקיום </w:t>
      </w:r>
      <w:r w:rsidR="00797BA1">
        <w:rPr>
          <w:rFonts w:asciiTheme="minorBidi" w:eastAsia="Times New Roman" w:hAnsiTheme="minorBidi" w:hint="cs"/>
          <w:rtl/>
        </w:rPr>
        <w:t>ולא ביטל אותו</w:t>
      </w:r>
      <w:r w:rsidR="00BD3705" w:rsidRPr="005E22C1">
        <w:rPr>
          <w:rFonts w:asciiTheme="minorBidi" w:eastAsia="Times New Roman" w:hAnsiTheme="minorBidi"/>
          <w:rtl/>
        </w:rPr>
        <w:t xml:space="preserve"> לתמיד. </w:t>
      </w:r>
    </w:p>
    <w:p w:rsidR="00BD3705" w:rsidRPr="005E22C1" w:rsidRDefault="00BD3705" w:rsidP="00BD4CD2">
      <w:pPr>
        <w:pStyle w:val="a5"/>
        <w:numPr>
          <w:ilvl w:val="0"/>
          <w:numId w:val="151"/>
        </w:numPr>
        <w:suppressLineNumbers/>
        <w:spacing w:after="0"/>
        <w:ind w:left="363"/>
        <w:rPr>
          <w:rFonts w:asciiTheme="minorBidi" w:eastAsia="Times New Roman" w:hAnsiTheme="minorBidi"/>
        </w:rPr>
      </w:pPr>
      <w:r w:rsidRPr="005E22C1">
        <w:rPr>
          <w:rFonts w:asciiTheme="minorBidi" w:eastAsia="Times New Roman" w:hAnsiTheme="minorBidi"/>
          <w:rtl/>
        </w:rPr>
        <w:t>זהו סעד שמשדר מתינות.</w:t>
      </w:r>
    </w:p>
    <w:p w:rsidR="00BD3705" w:rsidRPr="005E22C1" w:rsidRDefault="00BD3705" w:rsidP="00BD4CD2">
      <w:pPr>
        <w:pStyle w:val="a5"/>
        <w:numPr>
          <w:ilvl w:val="0"/>
          <w:numId w:val="151"/>
        </w:numPr>
        <w:suppressLineNumbers/>
        <w:spacing w:after="0"/>
        <w:ind w:left="363"/>
        <w:rPr>
          <w:rFonts w:asciiTheme="minorBidi" w:eastAsia="Times New Roman" w:hAnsiTheme="minorBidi"/>
        </w:rPr>
      </w:pPr>
      <w:r w:rsidRPr="005E22C1">
        <w:rPr>
          <w:rFonts w:asciiTheme="minorBidi" w:eastAsia="Times New Roman" w:hAnsiTheme="minorBidi"/>
          <w:rtl/>
        </w:rPr>
        <w:lastRenderedPageBreak/>
        <w:t xml:space="preserve">פעמים רבות כשיש הפרה הנפגע בשלב המיידי עוד לא יודע מה הוא רוצה- האם ירצה לבטל את החוזה או שהוא רוצה לדרוש את קיומו של החוזה </w:t>
      </w:r>
      <w:r w:rsidR="00797BA1">
        <w:rPr>
          <w:rFonts w:asciiTheme="minorBidi" w:eastAsia="Times New Roman" w:hAnsiTheme="minorBidi" w:hint="cs"/>
          <w:rtl/>
        </w:rPr>
        <w:t>ו</w:t>
      </w:r>
      <w:r w:rsidRPr="005E22C1">
        <w:rPr>
          <w:rFonts w:asciiTheme="minorBidi" w:eastAsia="Times New Roman" w:hAnsiTheme="minorBidi"/>
          <w:rtl/>
        </w:rPr>
        <w:t xml:space="preserve">לתבוע אכיפה. החלטה זו היא החלטה אסטרטגית לא קלה וכדי לקבלה עליו לבדוק נתונים שונים. דחיית קיום מאפשרת לו מצד אחד לא </w:t>
      </w:r>
      <w:r w:rsidR="00797BA1">
        <w:rPr>
          <w:rFonts w:asciiTheme="minorBidi" w:eastAsia="Times New Roman" w:hAnsiTheme="minorBidi"/>
          <w:rtl/>
        </w:rPr>
        <w:t>להמשיך להשקיע משאבים בחוזה ש</w:t>
      </w:r>
      <w:r w:rsidR="00797BA1">
        <w:rPr>
          <w:rFonts w:asciiTheme="minorBidi" w:eastAsia="Times New Roman" w:hAnsiTheme="minorBidi" w:hint="cs"/>
          <w:rtl/>
        </w:rPr>
        <w:t>עתיד</w:t>
      </w:r>
      <w:r w:rsidRPr="005E22C1">
        <w:rPr>
          <w:rFonts w:asciiTheme="minorBidi" w:eastAsia="Times New Roman" w:hAnsiTheme="minorBidi"/>
          <w:rtl/>
        </w:rPr>
        <w:t xml:space="preserve"> להיות בעייתי ומצד שני הוא שומר לעצמו את כל האופציות</w:t>
      </w:r>
      <w:r w:rsidR="00797BA1">
        <w:rPr>
          <w:rFonts w:asciiTheme="minorBidi" w:eastAsia="Times New Roman" w:hAnsiTheme="minorBidi"/>
          <w:rtl/>
        </w:rPr>
        <w:t xml:space="preserve"> פתוחות משום שבעקבות דחיית</w:t>
      </w:r>
      <w:r w:rsidR="00797BA1">
        <w:rPr>
          <w:rFonts w:asciiTheme="minorBidi" w:eastAsia="Times New Roman" w:hAnsiTheme="minorBidi" w:hint="cs"/>
          <w:rtl/>
        </w:rPr>
        <w:t xml:space="preserve"> קיום החיוב</w:t>
      </w:r>
      <w:r w:rsidRPr="005E22C1">
        <w:rPr>
          <w:rFonts w:asciiTheme="minorBidi" w:eastAsia="Times New Roman" w:hAnsiTheme="minorBidi"/>
          <w:rtl/>
        </w:rPr>
        <w:t xml:space="preserve"> ה</w:t>
      </w:r>
      <w:r w:rsidR="00797BA1">
        <w:rPr>
          <w:rFonts w:asciiTheme="minorBidi" w:eastAsia="Times New Roman" w:hAnsiTheme="minorBidi" w:hint="cs"/>
          <w:rtl/>
        </w:rPr>
        <w:t>וא</w:t>
      </w:r>
      <w:r w:rsidR="00797BA1">
        <w:rPr>
          <w:rFonts w:asciiTheme="minorBidi" w:eastAsia="Times New Roman" w:hAnsiTheme="minorBidi"/>
          <w:rtl/>
        </w:rPr>
        <w:t xml:space="preserve"> יכול </w:t>
      </w:r>
      <w:r w:rsidR="00797BA1">
        <w:rPr>
          <w:rFonts w:asciiTheme="minorBidi" w:eastAsia="Times New Roman" w:hAnsiTheme="minorBidi" w:hint="cs"/>
          <w:rtl/>
        </w:rPr>
        <w:t xml:space="preserve">בשלב מאוחר יותר </w:t>
      </w:r>
      <w:r w:rsidRPr="005E22C1">
        <w:rPr>
          <w:rFonts w:asciiTheme="minorBidi" w:eastAsia="Times New Roman" w:hAnsiTheme="minorBidi"/>
          <w:rtl/>
        </w:rPr>
        <w:t>לתבוע קיום</w:t>
      </w:r>
      <w:r w:rsidR="00797BA1">
        <w:rPr>
          <w:rFonts w:asciiTheme="minorBidi" w:eastAsia="Times New Roman" w:hAnsiTheme="minorBidi" w:hint="cs"/>
          <w:rtl/>
        </w:rPr>
        <w:t xml:space="preserve"> ו</w:t>
      </w:r>
      <w:r w:rsidRPr="005E22C1">
        <w:rPr>
          <w:rFonts w:asciiTheme="minorBidi" w:eastAsia="Times New Roman" w:hAnsiTheme="minorBidi"/>
          <w:rtl/>
        </w:rPr>
        <w:t xml:space="preserve">אכיפה- </w:t>
      </w:r>
      <w:r w:rsidR="00797BA1">
        <w:rPr>
          <w:rFonts w:asciiTheme="minorBidi" w:eastAsia="Times New Roman" w:hAnsiTheme="minorBidi" w:hint="cs"/>
          <w:rtl/>
        </w:rPr>
        <w:t>למעשה כך</w:t>
      </w:r>
      <w:r w:rsidRPr="005E22C1">
        <w:rPr>
          <w:rFonts w:asciiTheme="minorBidi" w:eastAsia="Times New Roman" w:hAnsiTheme="minorBidi"/>
          <w:rtl/>
        </w:rPr>
        <w:t xml:space="preserve"> כל הסעדים פתוחים לפניו. </w:t>
      </w:r>
    </w:p>
    <w:p w:rsidR="00BD3705" w:rsidRPr="005E22C1" w:rsidRDefault="00BD3705" w:rsidP="00FE0AF6">
      <w:pPr>
        <w:suppressLineNumbers/>
        <w:spacing w:after="0"/>
        <w:rPr>
          <w:rFonts w:asciiTheme="minorBidi" w:eastAsia="Times New Roman" w:hAnsiTheme="minorBidi"/>
          <w:rtl/>
        </w:rPr>
      </w:pPr>
    </w:p>
    <w:p w:rsidR="00BD3705" w:rsidRPr="007D48D5" w:rsidRDefault="00BD3705" w:rsidP="007D48D5">
      <w:pPr>
        <w:suppressLineNumbers/>
        <w:spacing w:after="0"/>
        <w:rPr>
          <w:rFonts w:asciiTheme="minorBidi" w:eastAsia="Times New Roman" w:hAnsiTheme="minorBidi"/>
          <w:u w:val="single"/>
          <w:rtl/>
        </w:rPr>
      </w:pPr>
      <w:r w:rsidRPr="007D48D5">
        <w:rPr>
          <w:rFonts w:asciiTheme="minorBidi" w:eastAsia="Times New Roman" w:hAnsiTheme="minorBidi"/>
          <w:u w:val="single"/>
          <w:rtl/>
        </w:rPr>
        <w:t>באיזה מ</w:t>
      </w:r>
      <w:r w:rsidR="007D48D5" w:rsidRPr="007D48D5">
        <w:rPr>
          <w:rFonts w:asciiTheme="minorBidi" w:eastAsia="Times New Roman" w:hAnsiTheme="minorBidi" w:hint="cs"/>
          <w:u w:val="single"/>
          <w:rtl/>
        </w:rPr>
        <w:t>שלושת</w:t>
      </w:r>
      <w:r w:rsidRPr="007D48D5">
        <w:rPr>
          <w:rFonts w:asciiTheme="minorBidi" w:eastAsia="Times New Roman" w:hAnsiTheme="minorBidi"/>
          <w:u w:val="single"/>
          <w:rtl/>
        </w:rPr>
        <w:t xml:space="preserve"> המצבים יכול נפגע בחוזה לדחות את קיום חובתו כך שזה לא ייחשב להפרת חוזה?</w:t>
      </w:r>
    </w:p>
    <w:p w:rsidR="00BD3705" w:rsidRPr="005E22C1" w:rsidRDefault="00BD3705" w:rsidP="00FE0AF6">
      <w:pPr>
        <w:spacing w:after="0"/>
        <w:rPr>
          <w:rFonts w:asciiTheme="minorBidi" w:eastAsia="Times New Roman" w:hAnsiTheme="minorBidi"/>
          <w:b/>
          <w:bCs/>
          <w:color w:val="FF0000"/>
          <w:rtl/>
        </w:rPr>
      </w:pPr>
      <w:r w:rsidRPr="005E22C1">
        <w:rPr>
          <w:rFonts w:asciiTheme="minorBidi" w:eastAsia="Times New Roman" w:hAnsiTheme="minorBidi"/>
          <w:b/>
          <w:bCs/>
          <w:color w:val="FF0000"/>
          <w:rtl/>
        </w:rPr>
        <w:t>43. דחיית קיום</w:t>
      </w:r>
    </w:p>
    <w:p w:rsidR="00BD3705" w:rsidRPr="005E22C1" w:rsidRDefault="00BD3705" w:rsidP="00FE0AF6">
      <w:pPr>
        <w:spacing w:after="0"/>
        <w:rPr>
          <w:rFonts w:asciiTheme="minorBidi" w:eastAsia="Times New Roman" w:hAnsiTheme="minorBidi"/>
          <w:color w:val="FF0000"/>
          <w:rtl/>
        </w:rPr>
      </w:pPr>
      <w:r w:rsidRPr="005E22C1">
        <w:rPr>
          <w:rFonts w:asciiTheme="minorBidi" w:eastAsia="Times New Roman" w:hAnsiTheme="minorBidi"/>
          <w:color w:val="FF0000"/>
          <w:rtl/>
        </w:rPr>
        <w:t>(א) המועד לקיומו של חיוב נדחה -</w:t>
      </w:r>
    </w:p>
    <w:p w:rsidR="00BD3705" w:rsidRPr="005E22C1" w:rsidRDefault="00BD3705" w:rsidP="00FE0AF6">
      <w:pPr>
        <w:spacing w:after="0"/>
        <w:rPr>
          <w:rFonts w:asciiTheme="minorBidi" w:eastAsia="Times New Roman" w:hAnsiTheme="minorBidi"/>
          <w:color w:val="FF0000"/>
          <w:rtl/>
        </w:rPr>
      </w:pPr>
      <w:r w:rsidRPr="005E22C1">
        <w:rPr>
          <w:rFonts w:asciiTheme="minorBidi" w:eastAsia="Times New Roman" w:hAnsiTheme="minorBidi"/>
          <w:color w:val="FF0000"/>
          <w:spacing w:val="-2"/>
          <w:rtl/>
        </w:rPr>
        <w:t>(1) אם נמנע הקיום במועדו מסיבה התלויה בנושה - עד שהוסרה המניעה;</w:t>
      </w:r>
    </w:p>
    <w:p w:rsidR="00BD3705" w:rsidRPr="005E22C1" w:rsidRDefault="00BD3705" w:rsidP="00FE0AF6">
      <w:pPr>
        <w:spacing w:after="0"/>
        <w:rPr>
          <w:rFonts w:asciiTheme="minorBidi" w:eastAsia="Times New Roman" w:hAnsiTheme="minorBidi"/>
          <w:color w:val="FF0000"/>
          <w:rtl/>
        </w:rPr>
      </w:pPr>
      <w:r w:rsidRPr="005E22C1">
        <w:rPr>
          <w:rFonts w:asciiTheme="minorBidi" w:eastAsia="Times New Roman" w:hAnsiTheme="minorBidi"/>
          <w:color w:val="FF0000"/>
          <w:rtl/>
        </w:rPr>
        <w:t xml:space="preserve">(2) אם תנאי לקיום הוא שיקויים תחילה חיובו של הנושה - עד </w:t>
      </w:r>
      <w:proofErr w:type="spellStart"/>
      <w:r w:rsidRPr="005E22C1">
        <w:rPr>
          <w:rFonts w:asciiTheme="minorBidi" w:eastAsia="Times New Roman" w:hAnsiTheme="minorBidi"/>
          <w:color w:val="FF0000"/>
          <w:rtl/>
        </w:rPr>
        <w:t>שקויים</w:t>
      </w:r>
      <w:proofErr w:type="spellEnd"/>
      <w:r w:rsidRPr="005E22C1">
        <w:rPr>
          <w:rFonts w:asciiTheme="minorBidi" w:eastAsia="Times New Roman" w:hAnsiTheme="minorBidi"/>
          <w:color w:val="FF0000"/>
          <w:rtl/>
        </w:rPr>
        <w:t xml:space="preserve"> אותו חיוב;</w:t>
      </w:r>
    </w:p>
    <w:p w:rsidR="00BD3705" w:rsidRPr="005E22C1" w:rsidRDefault="00BD3705" w:rsidP="00FE0AF6">
      <w:pPr>
        <w:spacing w:after="0"/>
        <w:rPr>
          <w:rFonts w:asciiTheme="minorBidi" w:eastAsia="Times New Roman" w:hAnsiTheme="minorBidi"/>
          <w:color w:val="FF0000"/>
          <w:rtl/>
        </w:rPr>
      </w:pPr>
      <w:r w:rsidRPr="005E22C1">
        <w:rPr>
          <w:rFonts w:asciiTheme="minorBidi" w:eastAsia="Times New Roman" w:hAnsiTheme="minorBidi"/>
          <w:color w:val="FF0000"/>
          <w:rtl/>
        </w:rPr>
        <w:t>(3) אם על הצדדים לקיים חיוביהם בד בבד - כל עוד הנושה אינו מוכן לקיים את החיוב המוטל עליו.</w:t>
      </w:r>
    </w:p>
    <w:p w:rsidR="00BD3705" w:rsidRPr="005E22C1" w:rsidRDefault="00BD3705" w:rsidP="00FE0AF6">
      <w:pPr>
        <w:suppressLineNumbers/>
        <w:spacing w:after="0"/>
        <w:rPr>
          <w:rFonts w:asciiTheme="minorBidi" w:eastAsia="Times New Roman" w:hAnsiTheme="minorBidi"/>
          <w:rtl/>
        </w:rPr>
      </w:pPr>
    </w:p>
    <w:p w:rsidR="00BD3705" w:rsidRPr="005E22C1" w:rsidRDefault="00BD3705" w:rsidP="00AF1078">
      <w:pPr>
        <w:suppressLineNumbers/>
        <w:spacing w:after="0"/>
        <w:rPr>
          <w:rFonts w:asciiTheme="minorBidi" w:eastAsia="Times New Roman" w:hAnsiTheme="minorBidi"/>
          <w:u w:val="single"/>
          <w:rtl/>
        </w:rPr>
      </w:pPr>
      <w:r w:rsidRPr="005E22C1">
        <w:rPr>
          <w:rFonts w:asciiTheme="minorBidi" w:eastAsia="Times New Roman" w:hAnsiTheme="minorBidi"/>
          <w:u w:val="single"/>
          <w:rtl/>
        </w:rPr>
        <w:t xml:space="preserve">סעיף קטן </w:t>
      </w:r>
      <w:r w:rsidR="008D388B">
        <w:rPr>
          <w:rFonts w:asciiTheme="minorBidi" w:eastAsia="Times New Roman" w:hAnsiTheme="minorBidi" w:hint="cs"/>
          <w:u w:val="single"/>
          <w:rtl/>
        </w:rPr>
        <w:t>(א)</w:t>
      </w:r>
      <w:r w:rsidRPr="005E22C1">
        <w:rPr>
          <w:rFonts w:asciiTheme="minorBidi" w:eastAsia="Times New Roman" w:hAnsiTheme="minorBidi"/>
          <w:u w:val="single"/>
          <w:rtl/>
        </w:rPr>
        <w:t>3 נותן תשובה ל</w:t>
      </w:r>
      <w:r w:rsidR="00AF1078">
        <w:rPr>
          <w:rFonts w:asciiTheme="minorBidi" w:eastAsia="Times New Roman" w:hAnsiTheme="minorBidi" w:hint="cs"/>
          <w:u w:val="single"/>
          <w:rtl/>
        </w:rPr>
        <w:t>דוגמה השנייה שניתנה שעוסקת</w:t>
      </w:r>
      <w:r w:rsidRPr="005E22C1">
        <w:rPr>
          <w:rFonts w:asciiTheme="minorBidi" w:eastAsia="Times New Roman" w:hAnsiTheme="minorBidi"/>
          <w:u w:val="single"/>
          <w:rtl/>
        </w:rPr>
        <w:t xml:space="preserve"> </w:t>
      </w:r>
      <w:r w:rsidR="00AF1078">
        <w:rPr>
          <w:rFonts w:asciiTheme="minorBidi" w:eastAsia="Times New Roman" w:hAnsiTheme="minorBidi" w:hint="cs"/>
          <w:u w:val="single"/>
          <w:rtl/>
        </w:rPr>
        <w:t>ב</w:t>
      </w:r>
      <w:r w:rsidRPr="005E22C1">
        <w:rPr>
          <w:rFonts w:asciiTheme="minorBidi" w:eastAsia="Times New Roman" w:hAnsiTheme="minorBidi"/>
          <w:b/>
          <w:bCs/>
          <w:u w:val="single"/>
          <w:rtl/>
        </w:rPr>
        <w:t>חיובים בו זמנית</w:t>
      </w:r>
      <w:r w:rsidRPr="005E22C1">
        <w:rPr>
          <w:rFonts w:asciiTheme="minorBidi" w:eastAsia="Times New Roman" w:hAnsiTheme="minorBidi"/>
          <w:u w:val="single"/>
          <w:rtl/>
        </w:rPr>
        <w:t>-</w:t>
      </w:r>
    </w:p>
    <w:p w:rsidR="006B49CD" w:rsidRDefault="006B49CD" w:rsidP="00FE0AF6">
      <w:pPr>
        <w:suppressLineNumbers/>
        <w:spacing w:after="0"/>
        <w:rPr>
          <w:rFonts w:asciiTheme="minorBidi" w:eastAsia="Times New Roman" w:hAnsiTheme="minorBidi"/>
          <w:rtl/>
        </w:rPr>
      </w:pPr>
      <w:r>
        <w:rPr>
          <w:rFonts w:asciiTheme="minorBidi" w:eastAsia="Times New Roman" w:hAnsiTheme="minorBidi" w:hint="cs"/>
          <w:rtl/>
        </w:rPr>
        <w:t>מדוע</w:t>
      </w:r>
      <w:r w:rsidR="00BD3705" w:rsidRPr="005E22C1">
        <w:rPr>
          <w:rFonts w:asciiTheme="minorBidi" w:eastAsia="Times New Roman" w:hAnsiTheme="minorBidi"/>
          <w:rtl/>
        </w:rPr>
        <w:t xml:space="preserve"> מנגנון ההשלמה שבחוק קובע שבמקרה של חיובים בו זמנית- אם אחד מפר השני יכול לדחות וזאת במידה ולא הסכימו אחרת? </w:t>
      </w:r>
    </w:p>
    <w:p w:rsidR="00BD3705" w:rsidRDefault="006B49CD" w:rsidP="00A7343B">
      <w:pPr>
        <w:suppressLineNumbers/>
        <w:spacing w:after="0"/>
        <w:rPr>
          <w:rFonts w:asciiTheme="minorBidi" w:eastAsia="Times New Roman" w:hAnsiTheme="minorBidi"/>
          <w:rtl/>
        </w:rPr>
      </w:pPr>
      <w:r>
        <w:rPr>
          <w:rFonts w:asciiTheme="minorBidi" w:eastAsia="Times New Roman" w:hAnsiTheme="minorBidi" w:hint="cs"/>
          <w:rtl/>
        </w:rPr>
        <w:t xml:space="preserve">ביתר דיוק- </w:t>
      </w:r>
      <w:r w:rsidR="00BD3705" w:rsidRPr="006B49CD">
        <w:rPr>
          <w:rFonts w:asciiTheme="minorBidi" w:eastAsia="Times New Roman" w:hAnsiTheme="minorBidi"/>
          <w:rtl/>
        </w:rPr>
        <w:t xml:space="preserve">מדוע החוק מניח כי במצב של </w:t>
      </w:r>
      <w:r w:rsidR="00BD3705" w:rsidRPr="00A7343B">
        <w:rPr>
          <w:rFonts w:asciiTheme="minorBidi" w:eastAsia="Times New Roman" w:hAnsiTheme="minorBidi"/>
          <w:b/>
          <w:bCs/>
          <w:rtl/>
        </w:rPr>
        <w:t>חיובים בו זמנית</w:t>
      </w:r>
      <w:r w:rsidR="00BD3705" w:rsidRPr="006B49CD">
        <w:rPr>
          <w:rFonts w:asciiTheme="minorBidi" w:eastAsia="Times New Roman" w:hAnsiTheme="minorBidi"/>
          <w:rtl/>
        </w:rPr>
        <w:t>-</w:t>
      </w:r>
      <w:r w:rsidR="00A7343B">
        <w:rPr>
          <w:rFonts w:asciiTheme="minorBidi" w:eastAsia="Times New Roman" w:hAnsiTheme="minorBidi" w:hint="cs"/>
          <w:rtl/>
        </w:rPr>
        <w:t xml:space="preserve"> דחיית קיום החיוב</w:t>
      </w:r>
      <w:r w:rsidR="00BD3705" w:rsidRPr="006B49CD">
        <w:rPr>
          <w:rFonts w:asciiTheme="minorBidi" w:eastAsia="Times New Roman" w:hAnsiTheme="minorBidi"/>
          <w:rtl/>
        </w:rPr>
        <w:t xml:space="preserve"> היא רצון הצדדים?</w:t>
      </w:r>
      <w:r w:rsidR="00BD3705" w:rsidRPr="005E22C1">
        <w:rPr>
          <w:rFonts w:asciiTheme="minorBidi" w:eastAsia="Times New Roman" w:hAnsiTheme="minorBidi"/>
          <w:u w:val="single"/>
          <w:rtl/>
        </w:rPr>
        <w:t xml:space="preserve"> </w:t>
      </w:r>
    </w:p>
    <w:p w:rsidR="006B49CD" w:rsidRPr="005E22C1" w:rsidRDefault="006B49CD" w:rsidP="006B49CD">
      <w:pPr>
        <w:suppressLineNumbers/>
        <w:spacing w:after="0"/>
        <w:rPr>
          <w:rFonts w:asciiTheme="minorBidi" w:eastAsia="Times New Roman" w:hAnsiTheme="minorBidi"/>
          <w:rtl/>
        </w:rPr>
      </w:pPr>
    </w:p>
    <w:p w:rsidR="00BD3705" w:rsidRPr="005E22C1" w:rsidRDefault="00BD3705" w:rsidP="00A7343B">
      <w:pPr>
        <w:suppressLineNumbers/>
        <w:spacing w:after="0"/>
        <w:rPr>
          <w:rFonts w:asciiTheme="minorBidi" w:eastAsia="Times New Roman" w:hAnsiTheme="minorBidi"/>
          <w:rtl/>
        </w:rPr>
      </w:pPr>
      <w:r w:rsidRPr="005E22C1">
        <w:rPr>
          <w:rFonts w:asciiTheme="minorBidi" w:eastAsia="Times New Roman" w:hAnsiTheme="minorBidi"/>
          <w:rtl/>
        </w:rPr>
        <w:t>כשעסקנו במנגנוני השלמה ראינו ש</w:t>
      </w:r>
      <w:r w:rsidR="00A7343B">
        <w:rPr>
          <w:rFonts w:asciiTheme="minorBidi" w:eastAsia="Times New Roman" w:hAnsiTheme="minorBidi" w:hint="cs"/>
          <w:rtl/>
        </w:rPr>
        <w:t>ביהמ"ש שואף</w:t>
      </w:r>
      <w:r w:rsidRPr="005E22C1">
        <w:rPr>
          <w:rFonts w:asciiTheme="minorBidi" w:eastAsia="Times New Roman" w:hAnsiTheme="minorBidi"/>
          <w:rtl/>
        </w:rPr>
        <w:t xml:space="preserve"> לשער מה הצדדים היו מס</w:t>
      </w:r>
      <w:r w:rsidR="00A7343B">
        <w:rPr>
          <w:rFonts w:asciiTheme="minorBidi" w:eastAsia="Times New Roman" w:hAnsiTheme="minorBidi"/>
          <w:rtl/>
        </w:rPr>
        <w:t>כימים אם היו מסדירים זאת בחוזה</w:t>
      </w:r>
      <w:r w:rsidR="00A7343B">
        <w:rPr>
          <w:rFonts w:asciiTheme="minorBidi" w:eastAsia="Times New Roman" w:hAnsiTheme="minorBidi" w:hint="cs"/>
          <w:rtl/>
        </w:rPr>
        <w:t xml:space="preserve"> קרי </w:t>
      </w:r>
      <w:r w:rsidRPr="005E22C1">
        <w:rPr>
          <w:rFonts w:asciiTheme="minorBidi" w:eastAsia="Times New Roman" w:hAnsiTheme="minorBidi"/>
          <w:rtl/>
        </w:rPr>
        <w:t xml:space="preserve">מנסה להתקרב כמה שאפשר לאומד דעתם של הצדדים. </w:t>
      </w:r>
      <w:proofErr w:type="spellStart"/>
      <w:r w:rsidRPr="005E22C1">
        <w:rPr>
          <w:rFonts w:asciiTheme="minorBidi" w:eastAsia="Times New Roman" w:hAnsiTheme="minorBidi"/>
          <w:rtl/>
        </w:rPr>
        <w:t>ההגיון</w:t>
      </w:r>
      <w:proofErr w:type="spellEnd"/>
      <w:r w:rsidRPr="005E22C1">
        <w:rPr>
          <w:rFonts w:asciiTheme="minorBidi" w:eastAsia="Times New Roman" w:hAnsiTheme="minorBidi"/>
          <w:rtl/>
        </w:rPr>
        <w:t xml:space="preserve"> ש</w:t>
      </w:r>
      <w:r w:rsidR="00A7343B">
        <w:rPr>
          <w:rFonts w:asciiTheme="minorBidi" w:eastAsia="Times New Roman" w:hAnsiTheme="minorBidi"/>
          <w:rtl/>
        </w:rPr>
        <w:t>לנו אומר שאם צד אחד לא מקיים</w:t>
      </w:r>
      <w:r w:rsidR="00A7343B">
        <w:rPr>
          <w:rFonts w:asciiTheme="minorBidi" w:eastAsia="Times New Roman" w:hAnsiTheme="minorBidi" w:hint="cs"/>
          <w:rtl/>
        </w:rPr>
        <w:t xml:space="preserve"> -</w:t>
      </w:r>
      <w:r w:rsidRPr="005E22C1">
        <w:rPr>
          <w:rFonts w:asciiTheme="minorBidi" w:eastAsia="Times New Roman" w:hAnsiTheme="minorBidi"/>
          <w:rtl/>
        </w:rPr>
        <w:t xml:space="preserve"> גם</w:t>
      </w:r>
      <w:r w:rsidR="00A7343B">
        <w:rPr>
          <w:rFonts w:asciiTheme="minorBidi" w:eastAsia="Times New Roman" w:hAnsiTheme="minorBidi" w:hint="cs"/>
          <w:rtl/>
        </w:rPr>
        <w:t xml:space="preserve"> הצד</w:t>
      </w:r>
      <w:r w:rsidRPr="005E22C1">
        <w:rPr>
          <w:rFonts w:asciiTheme="minorBidi" w:eastAsia="Times New Roman" w:hAnsiTheme="minorBidi"/>
          <w:rtl/>
        </w:rPr>
        <w:t xml:space="preserve"> השני לא רוצה לקיים. </w:t>
      </w:r>
      <w:r w:rsidR="00A7343B">
        <w:rPr>
          <w:rFonts w:asciiTheme="minorBidi" w:eastAsia="Times New Roman" w:hAnsiTheme="minorBidi" w:hint="cs"/>
          <w:rtl/>
        </w:rPr>
        <w:t xml:space="preserve">הסבר שניתן למצוא </w:t>
      </w:r>
      <w:r w:rsidRPr="005E22C1">
        <w:rPr>
          <w:rFonts w:asciiTheme="minorBidi" w:eastAsia="Times New Roman" w:hAnsiTheme="minorBidi"/>
          <w:rtl/>
        </w:rPr>
        <w:t xml:space="preserve">בפסיקה </w:t>
      </w:r>
      <w:r w:rsidR="00A7343B">
        <w:rPr>
          <w:rFonts w:asciiTheme="minorBidi" w:eastAsia="Times New Roman" w:hAnsiTheme="minorBidi" w:hint="cs"/>
          <w:rtl/>
        </w:rPr>
        <w:t>קובע</w:t>
      </w:r>
      <w:r w:rsidRPr="005E22C1">
        <w:rPr>
          <w:rFonts w:asciiTheme="minorBidi" w:eastAsia="Times New Roman" w:hAnsiTheme="minorBidi"/>
          <w:rtl/>
        </w:rPr>
        <w:t xml:space="preserve"> כי אם שני צדדים החליטו שהחיובים שלהם יהיו בדיוק באותו זמן (מה שאינו מקרי), מן הסתם </w:t>
      </w:r>
      <w:r w:rsidR="00A7343B">
        <w:rPr>
          <w:rFonts w:asciiTheme="minorBidi" w:eastAsia="Times New Roman" w:hAnsiTheme="minorBidi" w:hint="cs"/>
          <w:rtl/>
        </w:rPr>
        <w:t>אלה נק</w:t>
      </w:r>
      <w:r w:rsidRPr="005E22C1">
        <w:rPr>
          <w:rFonts w:asciiTheme="minorBidi" w:eastAsia="Times New Roman" w:hAnsiTheme="minorBidi"/>
          <w:rtl/>
        </w:rPr>
        <w:t>בע</w:t>
      </w:r>
      <w:r w:rsidR="00A7343B">
        <w:rPr>
          <w:rFonts w:asciiTheme="minorBidi" w:eastAsia="Times New Roman" w:hAnsiTheme="minorBidi" w:hint="cs"/>
          <w:rtl/>
        </w:rPr>
        <w:t>ו</w:t>
      </w:r>
      <w:r w:rsidRPr="005E22C1">
        <w:rPr>
          <w:rFonts w:asciiTheme="minorBidi" w:eastAsia="Times New Roman" w:hAnsiTheme="minorBidi"/>
          <w:rtl/>
        </w:rPr>
        <w:t xml:space="preserve"> באותה נקודת זמן</w:t>
      </w:r>
      <w:r w:rsidR="00A7343B">
        <w:rPr>
          <w:rFonts w:asciiTheme="minorBidi" w:eastAsia="Times New Roman" w:hAnsiTheme="minorBidi" w:hint="cs"/>
          <w:rtl/>
        </w:rPr>
        <w:t xml:space="preserve"> </w:t>
      </w:r>
      <w:proofErr w:type="spellStart"/>
      <w:r w:rsidR="00A7343B">
        <w:rPr>
          <w:rFonts w:asciiTheme="minorBidi" w:eastAsia="Times New Roman" w:hAnsiTheme="minorBidi" w:hint="cs"/>
          <w:rtl/>
        </w:rPr>
        <w:t>מדוייקת</w:t>
      </w:r>
      <w:proofErr w:type="spellEnd"/>
      <w:r w:rsidRPr="005E22C1">
        <w:rPr>
          <w:rFonts w:asciiTheme="minorBidi" w:eastAsia="Times New Roman" w:hAnsiTheme="minorBidi"/>
          <w:rtl/>
        </w:rPr>
        <w:t xml:space="preserve"> משום שכל אחד</w:t>
      </w:r>
      <w:r w:rsidR="00A7343B">
        <w:rPr>
          <w:rFonts w:asciiTheme="minorBidi" w:eastAsia="Times New Roman" w:hAnsiTheme="minorBidi" w:hint="cs"/>
          <w:rtl/>
        </w:rPr>
        <w:t xml:space="preserve"> מהם</w:t>
      </w:r>
      <w:r w:rsidRPr="005E22C1">
        <w:rPr>
          <w:rFonts w:asciiTheme="minorBidi" w:eastAsia="Times New Roman" w:hAnsiTheme="minorBidi"/>
          <w:rtl/>
        </w:rPr>
        <w:t xml:space="preserve"> רצה לוודא שהוא מקיים וגם השני מקיים</w:t>
      </w:r>
      <w:r w:rsidR="00A7343B">
        <w:rPr>
          <w:rFonts w:asciiTheme="minorBidi" w:eastAsia="Times New Roman" w:hAnsiTheme="minorBidi" w:hint="cs"/>
          <w:rtl/>
        </w:rPr>
        <w:t xml:space="preserve"> (נניח כשאדם קונה דבר מה, הוא בודק את טיב הסחורה בו ברגע והמוכר סופר את הכסף שקיבל)</w:t>
      </w:r>
      <w:r w:rsidRPr="005E22C1">
        <w:rPr>
          <w:rFonts w:asciiTheme="minorBidi" w:eastAsia="Times New Roman" w:hAnsiTheme="minorBidi"/>
          <w:rtl/>
        </w:rPr>
        <w:t xml:space="preserve">. </w:t>
      </w:r>
    </w:p>
    <w:p w:rsidR="00BD3705" w:rsidRPr="005E22C1" w:rsidRDefault="00BD3705" w:rsidP="00A7343B">
      <w:pPr>
        <w:suppressLineNumbers/>
        <w:spacing w:after="0"/>
        <w:rPr>
          <w:rFonts w:asciiTheme="minorBidi" w:eastAsia="Times New Roman" w:hAnsiTheme="minorBidi"/>
          <w:rtl/>
        </w:rPr>
      </w:pPr>
      <w:r w:rsidRPr="005E22C1">
        <w:rPr>
          <w:rFonts w:asciiTheme="minorBidi" w:eastAsia="Times New Roman" w:hAnsiTheme="minorBidi"/>
          <w:rtl/>
        </w:rPr>
        <w:t xml:space="preserve">קביעת החיובים באותו מועד בדיוק כנראה מעידה על אומד דעת הצדדים </w:t>
      </w:r>
      <w:r w:rsidR="00A7343B">
        <w:rPr>
          <w:rFonts w:asciiTheme="minorBidi" w:eastAsia="Times New Roman" w:hAnsiTheme="minorBidi" w:hint="cs"/>
          <w:rtl/>
        </w:rPr>
        <w:t>ששואפים</w:t>
      </w:r>
      <w:r w:rsidRPr="005E22C1">
        <w:rPr>
          <w:rFonts w:asciiTheme="minorBidi" w:eastAsia="Times New Roman" w:hAnsiTheme="minorBidi"/>
          <w:rtl/>
        </w:rPr>
        <w:t xml:space="preserve"> ל</w:t>
      </w:r>
      <w:r w:rsidR="00A7343B">
        <w:rPr>
          <w:rFonts w:asciiTheme="minorBidi" w:eastAsia="Times New Roman" w:hAnsiTheme="minorBidi" w:hint="cs"/>
          <w:rtl/>
        </w:rPr>
        <w:t>יצור</w:t>
      </w:r>
      <w:r w:rsidRPr="005E22C1">
        <w:rPr>
          <w:rFonts w:asciiTheme="minorBidi" w:eastAsia="Times New Roman" w:hAnsiTheme="minorBidi"/>
          <w:rtl/>
        </w:rPr>
        <w:t xml:space="preserve"> יחסים של תלות הדדית בין החיובים שלהם</w:t>
      </w:r>
      <w:r w:rsidR="00A7343B">
        <w:rPr>
          <w:rFonts w:asciiTheme="minorBidi" w:eastAsia="Times New Roman" w:hAnsiTheme="minorBidi" w:hint="cs"/>
          <w:rtl/>
        </w:rPr>
        <w:t xml:space="preserve"> </w:t>
      </w:r>
      <w:r w:rsidR="00A7343B">
        <w:rPr>
          <w:rFonts w:asciiTheme="minorBidi" w:eastAsia="Times New Roman" w:hAnsiTheme="minorBidi"/>
          <w:rtl/>
        </w:rPr>
        <w:t>–</w:t>
      </w:r>
      <w:r w:rsidRPr="005E22C1">
        <w:rPr>
          <w:rFonts w:asciiTheme="minorBidi" w:eastAsia="Times New Roman" w:hAnsiTheme="minorBidi"/>
          <w:rtl/>
        </w:rPr>
        <w:t xml:space="preserve"> </w:t>
      </w:r>
      <w:r w:rsidR="00A7343B">
        <w:rPr>
          <w:rFonts w:asciiTheme="minorBidi" w:eastAsia="Times New Roman" w:hAnsiTheme="minorBidi" w:hint="cs"/>
          <w:rtl/>
        </w:rPr>
        <w:t xml:space="preserve">אלו הם </w:t>
      </w:r>
      <w:r w:rsidRPr="005E22C1">
        <w:rPr>
          <w:rFonts w:asciiTheme="minorBidi" w:eastAsia="Times New Roman" w:hAnsiTheme="minorBidi"/>
          <w:rtl/>
        </w:rPr>
        <w:t xml:space="preserve">"חיובים שלובים". </w:t>
      </w:r>
    </w:p>
    <w:p w:rsidR="00BD3705" w:rsidRDefault="00A7343B" w:rsidP="00DA2388">
      <w:pPr>
        <w:suppressLineNumbers/>
        <w:spacing w:after="0"/>
        <w:rPr>
          <w:rFonts w:asciiTheme="minorBidi" w:eastAsia="Times New Roman" w:hAnsiTheme="minorBidi"/>
          <w:rtl/>
        </w:rPr>
      </w:pPr>
      <w:r w:rsidRPr="00BE3D1C">
        <w:rPr>
          <w:rFonts w:asciiTheme="minorBidi" w:eastAsia="Times New Roman" w:hAnsiTheme="minorBidi" w:hint="cs"/>
          <w:highlight w:val="yellow"/>
          <w:rtl/>
        </w:rPr>
        <w:t>אם נקפיא</w:t>
      </w:r>
      <w:r w:rsidR="00DA2388" w:rsidRPr="00BE3D1C">
        <w:rPr>
          <w:rFonts w:asciiTheme="minorBidi" w:eastAsia="Times New Roman" w:hAnsiTheme="minorBidi" w:hint="cs"/>
          <w:highlight w:val="yellow"/>
          <w:rtl/>
        </w:rPr>
        <w:t xml:space="preserve"> פריים</w:t>
      </w:r>
      <w:r>
        <w:rPr>
          <w:rFonts w:asciiTheme="minorBidi" w:eastAsia="Times New Roman" w:hAnsiTheme="minorBidi" w:hint="cs"/>
          <w:rtl/>
        </w:rPr>
        <w:t xml:space="preserve"> </w:t>
      </w:r>
      <w:r w:rsidR="00DA2388">
        <w:rPr>
          <w:rFonts w:asciiTheme="minorBidi" w:eastAsia="Times New Roman" w:hAnsiTheme="minorBidi" w:hint="cs"/>
          <w:rtl/>
        </w:rPr>
        <w:t xml:space="preserve">של </w:t>
      </w:r>
      <w:r>
        <w:rPr>
          <w:rFonts w:asciiTheme="minorBidi" w:eastAsia="Times New Roman" w:hAnsiTheme="minorBidi" w:hint="cs"/>
          <w:rtl/>
        </w:rPr>
        <w:t>הרגע שבו צד אחד מפר ולפיכך הצד השני</w:t>
      </w:r>
      <w:r w:rsidR="00DA2388">
        <w:rPr>
          <w:rFonts w:asciiTheme="minorBidi" w:eastAsia="Times New Roman" w:hAnsiTheme="minorBidi" w:hint="cs"/>
          <w:rtl/>
        </w:rPr>
        <w:t xml:space="preserve"> דוחה את קיום חיובו -</w:t>
      </w:r>
      <w:r>
        <w:rPr>
          <w:rFonts w:asciiTheme="minorBidi" w:eastAsia="Times New Roman" w:hAnsiTheme="minorBidi" w:hint="cs"/>
          <w:rtl/>
        </w:rPr>
        <w:t xml:space="preserve"> </w:t>
      </w:r>
      <w:r w:rsidR="00BD3705" w:rsidRPr="005E22C1">
        <w:rPr>
          <w:rFonts w:asciiTheme="minorBidi" w:eastAsia="Times New Roman" w:hAnsiTheme="minorBidi"/>
          <w:rtl/>
        </w:rPr>
        <w:t>במצב של חיו</w:t>
      </w:r>
      <w:r>
        <w:rPr>
          <w:rFonts w:asciiTheme="minorBidi" w:eastAsia="Times New Roman" w:hAnsiTheme="minorBidi"/>
          <w:rtl/>
        </w:rPr>
        <w:t xml:space="preserve">בים </w:t>
      </w:r>
      <w:r w:rsidR="00DA2388">
        <w:rPr>
          <w:rFonts w:asciiTheme="minorBidi" w:eastAsia="Times New Roman" w:hAnsiTheme="minorBidi" w:hint="cs"/>
          <w:rtl/>
        </w:rPr>
        <w:t>שלובים</w:t>
      </w:r>
      <w:r>
        <w:rPr>
          <w:rFonts w:asciiTheme="minorBidi" w:eastAsia="Times New Roman" w:hAnsiTheme="minorBidi"/>
          <w:rtl/>
        </w:rPr>
        <w:t xml:space="preserve"> כשמגיע הסכסוך </w:t>
      </w:r>
      <w:r>
        <w:rPr>
          <w:rFonts w:asciiTheme="minorBidi" w:eastAsia="Times New Roman" w:hAnsiTheme="minorBidi" w:hint="cs"/>
          <w:rtl/>
        </w:rPr>
        <w:t>לביהמ"ש</w:t>
      </w:r>
      <w:r w:rsidR="00BD3705" w:rsidRPr="005E22C1">
        <w:rPr>
          <w:rFonts w:asciiTheme="minorBidi" w:eastAsia="Times New Roman" w:hAnsiTheme="minorBidi"/>
          <w:rtl/>
        </w:rPr>
        <w:t xml:space="preserve">- השופט רואה שני צדדים שלא קיימו את חיוביהם. אולם, </w:t>
      </w:r>
      <w:r w:rsidR="00BD3705" w:rsidRPr="00AF1078">
        <w:rPr>
          <w:rFonts w:asciiTheme="minorBidi" w:eastAsia="Times New Roman" w:hAnsiTheme="minorBidi"/>
          <w:b/>
          <w:bCs/>
          <w:rtl/>
        </w:rPr>
        <w:t>מי המפר ומי הדוחה?</w:t>
      </w:r>
    </w:p>
    <w:p w:rsidR="00BD3705" w:rsidRDefault="00BD3705" w:rsidP="00DA2388">
      <w:pPr>
        <w:suppressLineNumbers/>
        <w:spacing w:after="0"/>
        <w:rPr>
          <w:rFonts w:asciiTheme="minorBidi" w:eastAsia="Times New Roman" w:hAnsiTheme="minorBidi"/>
          <w:rtl/>
        </w:rPr>
      </w:pPr>
      <w:r w:rsidRPr="005E22C1">
        <w:rPr>
          <w:rFonts w:asciiTheme="minorBidi" w:eastAsia="Times New Roman" w:hAnsiTheme="minorBidi"/>
          <w:rtl/>
        </w:rPr>
        <w:t xml:space="preserve">הפסיקה קבעה </w:t>
      </w:r>
      <w:r w:rsidRPr="005E22C1">
        <w:rPr>
          <w:rFonts w:asciiTheme="minorBidi" w:eastAsia="Times New Roman" w:hAnsiTheme="minorBidi"/>
          <w:highlight w:val="green"/>
          <w:rtl/>
        </w:rPr>
        <w:t xml:space="preserve">בע"א 594/75 </w:t>
      </w:r>
      <w:proofErr w:type="spellStart"/>
      <w:r w:rsidRPr="005E22C1">
        <w:rPr>
          <w:rFonts w:asciiTheme="minorBidi" w:eastAsia="Times New Roman" w:hAnsiTheme="minorBidi"/>
          <w:highlight w:val="green"/>
          <w:rtl/>
        </w:rPr>
        <w:t>ג'רבי</w:t>
      </w:r>
      <w:proofErr w:type="spellEnd"/>
      <w:r w:rsidRPr="005E22C1">
        <w:rPr>
          <w:rFonts w:asciiTheme="minorBidi" w:eastAsia="Times New Roman" w:hAnsiTheme="minorBidi"/>
          <w:highlight w:val="green"/>
          <w:rtl/>
        </w:rPr>
        <w:t xml:space="preserve"> נ' </w:t>
      </w:r>
      <w:proofErr w:type="spellStart"/>
      <w:r w:rsidRPr="005E22C1">
        <w:rPr>
          <w:rFonts w:asciiTheme="minorBidi" w:eastAsia="Times New Roman" w:hAnsiTheme="minorBidi"/>
          <w:highlight w:val="green"/>
          <w:rtl/>
        </w:rPr>
        <w:t>הייבלום</w:t>
      </w:r>
      <w:proofErr w:type="spellEnd"/>
      <w:r w:rsidRPr="005E22C1">
        <w:rPr>
          <w:rFonts w:asciiTheme="minorBidi" w:eastAsia="Times New Roman" w:hAnsiTheme="minorBidi"/>
          <w:rtl/>
        </w:rPr>
        <w:t xml:space="preserve">- </w:t>
      </w:r>
      <w:r w:rsidR="00DA2388">
        <w:rPr>
          <w:rFonts w:asciiTheme="minorBidi" w:eastAsia="Times New Roman" w:hAnsiTheme="minorBidi" w:hint="cs"/>
          <w:rtl/>
        </w:rPr>
        <w:t xml:space="preserve">מדבריו של </w:t>
      </w:r>
      <w:r w:rsidRPr="005E22C1">
        <w:rPr>
          <w:rFonts w:asciiTheme="minorBidi" w:eastAsia="Times New Roman" w:hAnsiTheme="minorBidi"/>
          <w:rtl/>
        </w:rPr>
        <w:t>השופט שמגר</w:t>
      </w:r>
      <w:r w:rsidR="009C6FF7">
        <w:rPr>
          <w:rFonts w:asciiTheme="minorBidi" w:eastAsia="Times New Roman" w:hAnsiTheme="minorBidi" w:hint="cs"/>
          <w:rtl/>
        </w:rPr>
        <w:t>:</w:t>
      </w:r>
      <w:r w:rsidRPr="005E22C1">
        <w:rPr>
          <w:rFonts w:asciiTheme="minorBidi" w:eastAsia="Times New Roman" w:hAnsiTheme="minorBidi"/>
          <w:rtl/>
        </w:rPr>
        <w:t xml:space="preserve"> מקום בו על שני הצדדים לקיים חיובים מקבילים האחד יכול לתבוע את רעהו על ההפרה אלא רק אם התחייב או לפחות היה נכון לקיים את חיוביו שלו. אם כל אחד תלוי בשני אז כל אחד לא מקיים כי תלוי באחר– יוצא מעגל. כך היינו מסכלים את קיום החוזה והיינו מקשים על ההליכים המשפטיים. </w:t>
      </w:r>
      <w:r w:rsidRPr="00BE3D1C">
        <w:rPr>
          <w:rFonts w:asciiTheme="minorBidi" w:eastAsia="Times New Roman" w:hAnsiTheme="minorBidi"/>
          <w:b/>
          <w:bCs/>
          <w:highlight w:val="yellow"/>
          <w:rtl/>
        </w:rPr>
        <w:t>המבחן אינו יכול להיות ביצוע החיוב המקביל ממש אלא רצון לקיום החיוב</w:t>
      </w:r>
      <w:r w:rsidRPr="005E22C1">
        <w:rPr>
          <w:rFonts w:asciiTheme="minorBidi" w:eastAsia="Times New Roman" w:hAnsiTheme="minorBidi"/>
          <w:rtl/>
        </w:rPr>
        <w:t xml:space="preserve">. למשל בחוזה מכר: על המוכר להיות נכון למכור את החזקה בממכר והקונה חייב להיות נכון לשלם את הממכר. </w:t>
      </w:r>
      <w:r w:rsidRPr="00DA2388">
        <w:rPr>
          <w:rFonts w:asciiTheme="minorBidi" w:eastAsia="Times New Roman" w:hAnsiTheme="minorBidi"/>
          <w:highlight w:val="yellow"/>
          <w:u w:val="single"/>
          <w:rtl/>
        </w:rPr>
        <w:t>זהו המבחן</w:t>
      </w:r>
      <w:r w:rsidRPr="00DA2388">
        <w:rPr>
          <w:rFonts w:asciiTheme="minorBidi" w:eastAsia="Times New Roman" w:hAnsiTheme="minorBidi"/>
          <w:highlight w:val="yellow"/>
          <w:rtl/>
        </w:rPr>
        <w:t xml:space="preserve">: </w:t>
      </w:r>
      <w:r w:rsidRPr="00DA2388">
        <w:rPr>
          <w:rFonts w:asciiTheme="minorBidi" w:eastAsia="Times New Roman" w:hAnsiTheme="minorBidi"/>
          <w:b/>
          <w:bCs/>
          <w:highlight w:val="yellow"/>
          <w:rtl/>
        </w:rPr>
        <w:t>"מבחן הנכונות לקיים</w:t>
      </w:r>
      <w:r w:rsidRPr="00DA2388">
        <w:rPr>
          <w:rFonts w:asciiTheme="minorBidi" w:eastAsia="Times New Roman" w:hAnsiTheme="minorBidi"/>
          <w:highlight w:val="yellow"/>
          <w:rtl/>
        </w:rPr>
        <w:t>".</w:t>
      </w:r>
      <w:r w:rsidRPr="005E22C1">
        <w:rPr>
          <w:rFonts w:asciiTheme="minorBidi" w:eastAsia="Times New Roman" w:hAnsiTheme="minorBidi"/>
          <w:rtl/>
        </w:rPr>
        <w:t xml:space="preserve"> </w:t>
      </w:r>
      <w:proofErr w:type="spellStart"/>
      <w:r w:rsidR="00DA2388">
        <w:rPr>
          <w:rFonts w:asciiTheme="minorBidi" w:eastAsia="Times New Roman" w:hAnsiTheme="minorBidi" w:hint="cs"/>
          <w:rtl/>
        </w:rPr>
        <w:t>יצויין</w:t>
      </w:r>
      <w:proofErr w:type="spellEnd"/>
      <w:r w:rsidR="00DA2388">
        <w:rPr>
          <w:rFonts w:asciiTheme="minorBidi" w:eastAsia="Times New Roman" w:hAnsiTheme="minorBidi" w:hint="cs"/>
          <w:rtl/>
        </w:rPr>
        <w:t xml:space="preserve"> כי </w:t>
      </w:r>
      <w:r w:rsidRPr="005E22C1">
        <w:rPr>
          <w:rFonts w:asciiTheme="minorBidi" w:eastAsia="Times New Roman" w:hAnsiTheme="minorBidi"/>
          <w:rtl/>
        </w:rPr>
        <w:t>ברמה הפרקטית לא קל להוכיח נכונות לקיים משום שהיא לכאורה עניין שבכוונה. במציאות לרו</w:t>
      </w:r>
      <w:r w:rsidR="00DA2388">
        <w:rPr>
          <w:rFonts w:asciiTheme="minorBidi" w:eastAsia="Times New Roman" w:hAnsiTheme="minorBidi"/>
          <w:rtl/>
        </w:rPr>
        <w:t>ב המקרים כן יש סימנים של נכונות</w:t>
      </w:r>
      <w:r w:rsidR="00DA2388">
        <w:rPr>
          <w:rFonts w:asciiTheme="minorBidi" w:eastAsia="Times New Roman" w:hAnsiTheme="minorBidi" w:hint="cs"/>
          <w:rtl/>
        </w:rPr>
        <w:t>,</w:t>
      </w:r>
      <w:r w:rsidRPr="005E22C1">
        <w:rPr>
          <w:rFonts w:asciiTheme="minorBidi" w:eastAsia="Times New Roman" w:hAnsiTheme="minorBidi"/>
          <w:rtl/>
        </w:rPr>
        <w:t xml:space="preserve"> כמו למשל, פינוי הדירה למכירה וכדומה</w:t>
      </w:r>
      <w:r w:rsidR="00DA2388">
        <w:rPr>
          <w:rFonts w:asciiTheme="minorBidi" w:eastAsia="Times New Roman" w:hAnsiTheme="minorBidi" w:hint="cs"/>
          <w:rtl/>
        </w:rPr>
        <w:t>.</w:t>
      </w:r>
      <w:r w:rsidRPr="005E22C1">
        <w:rPr>
          <w:rFonts w:asciiTheme="minorBidi" w:eastAsia="Times New Roman" w:hAnsiTheme="minorBidi"/>
          <w:rtl/>
        </w:rPr>
        <w:t xml:space="preserve"> אפשר להציג ראיות על נכונות לקיים מצד אחד ועל סרבנות לקיים מצד שני- זה מה שיוצר את ההבחנה בין המפר לדוחה. </w:t>
      </w:r>
    </w:p>
    <w:p w:rsidR="00DA2388" w:rsidRPr="005E22C1" w:rsidRDefault="00DA2388" w:rsidP="00DA2388">
      <w:pPr>
        <w:suppressLineNumbers/>
        <w:spacing w:after="0"/>
        <w:rPr>
          <w:rFonts w:asciiTheme="minorBidi" w:eastAsia="Times New Roman" w:hAnsiTheme="minorBidi"/>
          <w:rtl/>
        </w:rPr>
      </w:pPr>
    </w:p>
    <w:p w:rsidR="00731432" w:rsidRPr="005E22C1" w:rsidRDefault="00731432" w:rsidP="00731432">
      <w:pPr>
        <w:suppressLineNumbers/>
        <w:spacing w:after="0"/>
        <w:rPr>
          <w:rFonts w:asciiTheme="minorBidi" w:eastAsia="Times New Roman" w:hAnsiTheme="minorBidi"/>
          <w:u w:val="single"/>
          <w:rtl/>
        </w:rPr>
      </w:pPr>
      <w:r w:rsidRPr="005E22C1">
        <w:rPr>
          <w:rFonts w:asciiTheme="minorBidi" w:eastAsia="Times New Roman" w:hAnsiTheme="minorBidi"/>
          <w:u w:val="single"/>
          <w:rtl/>
        </w:rPr>
        <w:t xml:space="preserve">סעיף קטן </w:t>
      </w:r>
      <w:r>
        <w:rPr>
          <w:rFonts w:asciiTheme="minorBidi" w:eastAsia="Times New Roman" w:hAnsiTheme="minorBidi" w:hint="cs"/>
          <w:u w:val="single"/>
          <w:rtl/>
        </w:rPr>
        <w:t>(א)2</w:t>
      </w:r>
      <w:r w:rsidRPr="005E22C1">
        <w:rPr>
          <w:rFonts w:asciiTheme="minorBidi" w:eastAsia="Times New Roman" w:hAnsiTheme="minorBidi"/>
          <w:u w:val="single"/>
          <w:rtl/>
        </w:rPr>
        <w:t xml:space="preserve"> נותן תשובה ל</w:t>
      </w:r>
      <w:r>
        <w:rPr>
          <w:rFonts w:asciiTheme="minorBidi" w:eastAsia="Times New Roman" w:hAnsiTheme="minorBidi" w:hint="cs"/>
          <w:u w:val="single"/>
          <w:rtl/>
        </w:rPr>
        <w:t>דוגמה הראשונה שניתנה שעוסקת</w:t>
      </w:r>
      <w:r w:rsidRPr="005E22C1">
        <w:rPr>
          <w:rFonts w:asciiTheme="minorBidi" w:eastAsia="Times New Roman" w:hAnsiTheme="minorBidi"/>
          <w:u w:val="single"/>
          <w:rtl/>
        </w:rPr>
        <w:t xml:space="preserve"> </w:t>
      </w:r>
      <w:r w:rsidRPr="00731432">
        <w:rPr>
          <w:rFonts w:asciiTheme="minorBidi" w:eastAsia="Times New Roman" w:hAnsiTheme="minorBidi" w:hint="cs"/>
          <w:b/>
          <w:bCs/>
          <w:u w:val="single"/>
          <w:rtl/>
        </w:rPr>
        <w:t>בתנאי לקיום ראשוני</w:t>
      </w:r>
      <w:r w:rsidR="00BE3D1C">
        <w:rPr>
          <w:rFonts w:asciiTheme="minorBidi" w:eastAsia="Times New Roman" w:hAnsiTheme="minorBidi" w:hint="cs"/>
          <w:u w:val="single"/>
          <w:rtl/>
        </w:rPr>
        <w:t>-</w:t>
      </w:r>
    </w:p>
    <w:p w:rsidR="00BD3705" w:rsidRPr="005E22C1" w:rsidRDefault="00BD3705" w:rsidP="00FE0AF6">
      <w:pPr>
        <w:suppressLineNumbers/>
        <w:spacing w:after="0"/>
        <w:rPr>
          <w:rFonts w:asciiTheme="minorBidi" w:eastAsia="Times New Roman" w:hAnsiTheme="minorBidi"/>
          <w:rtl/>
        </w:rPr>
      </w:pPr>
      <w:r w:rsidRPr="005E22C1">
        <w:rPr>
          <w:rFonts w:asciiTheme="minorBidi" w:eastAsia="Times New Roman" w:hAnsiTheme="minorBidi"/>
          <w:rtl/>
        </w:rPr>
        <w:t>סעיף קטן 2 –</w:t>
      </w:r>
    </w:p>
    <w:p w:rsidR="00BD3705" w:rsidRPr="00F4553C" w:rsidRDefault="00BD3705" w:rsidP="00FE0AF6">
      <w:pPr>
        <w:spacing w:after="0"/>
        <w:rPr>
          <w:rFonts w:asciiTheme="minorBidi" w:eastAsia="Times New Roman" w:hAnsiTheme="minorBidi"/>
          <w:color w:val="FF0000"/>
          <w:rtl/>
        </w:rPr>
      </w:pPr>
      <w:r w:rsidRPr="00F4553C">
        <w:rPr>
          <w:rFonts w:asciiTheme="minorBidi" w:eastAsia="Times New Roman" w:hAnsiTheme="minorBidi"/>
          <w:color w:val="FF0000"/>
          <w:rtl/>
        </w:rPr>
        <w:t xml:space="preserve">(2) אם תנאי לקיום הוא שיקויים תחילה חיובו של הנושה - עד </w:t>
      </w:r>
      <w:proofErr w:type="spellStart"/>
      <w:r w:rsidRPr="00F4553C">
        <w:rPr>
          <w:rFonts w:asciiTheme="minorBidi" w:eastAsia="Times New Roman" w:hAnsiTheme="minorBidi"/>
          <w:color w:val="FF0000"/>
          <w:rtl/>
        </w:rPr>
        <w:t>שקויים</w:t>
      </w:r>
      <w:proofErr w:type="spellEnd"/>
      <w:r w:rsidRPr="00F4553C">
        <w:rPr>
          <w:rFonts w:asciiTheme="minorBidi" w:eastAsia="Times New Roman" w:hAnsiTheme="minorBidi"/>
          <w:color w:val="FF0000"/>
          <w:rtl/>
        </w:rPr>
        <w:t xml:space="preserve"> אותו חיוב;</w:t>
      </w:r>
    </w:p>
    <w:p w:rsidR="00731432" w:rsidRDefault="00BD3705" w:rsidP="00FE0AF6">
      <w:pPr>
        <w:suppressLineNumbers/>
        <w:spacing w:after="0"/>
        <w:rPr>
          <w:rFonts w:asciiTheme="minorBidi" w:eastAsia="Times New Roman" w:hAnsiTheme="minorBidi"/>
          <w:rtl/>
        </w:rPr>
      </w:pPr>
      <w:r w:rsidRPr="005E22C1">
        <w:rPr>
          <w:rFonts w:asciiTheme="minorBidi" w:eastAsia="Times New Roman" w:hAnsiTheme="minorBidi"/>
          <w:rtl/>
        </w:rPr>
        <w:t xml:space="preserve">כאשר החיובים מדורגים בזמן – אם הראשון לא מקיים השני יכול לדחות את קיומו עד שהראשון מקיים אבל בתנאי שהם תלויים אחד בשני- שיש תלות בין החיוב השני בראשון. </w:t>
      </w:r>
    </w:p>
    <w:p w:rsidR="00BD3705" w:rsidRPr="005E22C1" w:rsidRDefault="00BD3705" w:rsidP="00731432">
      <w:pPr>
        <w:suppressLineNumbers/>
        <w:spacing w:after="0"/>
        <w:rPr>
          <w:rFonts w:asciiTheme="minorBidi" w:eastAsia="Times New Roman" w:hAnsiTheme="minorBidi"/>
          <w:rtl/>
        </w:rPr>
      </w:pPr>
      <w:r w:rsidRPr="00731432">
        <w:rPr>
          <w:rFonts w:asciiTheme="minorBidi" w:eastAsia="Times New Roman" w:hAnsiTheme="minorBidi"/>
          <w:rtl/>
        </w:rPr>
        <w:t>מתי יש תלות כזו?</w:t>
      </w:r>
      <w:r w:rsidRPr="005E22C1">
        <w:rPr>
          <w:rFonts w:asciiTheme="minorBidi" w:eastAsia="Times New Roman" w:hAnsiTheme="minorBidi"/>
          <w:rtl/>
        </w:rPr>
        <w:t xml:space="preserve"> </w:t>
      </w:r>
      <w:r w:rsidRPr="00731432">
        <w:rPr>
          <w:rFonts w:asciiTheme="minorBidi" w:eastAsia="Times New Roman" w:hAnsiTheme="minorBidi"/>
          <w:b/>
          <w:bCs/>
          <w:rtl/>
        </w:rPr>
        <w:t>כשהצדדים מסכימים</w:t>
      </w:r>
      <w:r w:rsidRPr="005E22C1">
        <w:rPr>
          <w:rFonts w:asciiTheme="minorBidi" w:eastAsia="Times New Roman" w:hAnsiTheme="minorBidi"/>
          <w:rtl/>
        </w:rPr>
        <w:t xml:space="preserve"> שתהיה תלות כזו. </w:t>
      </w:r>
    </w:p>
    <w:p w:rsidR="00BD3705" w:rsidRPr="005E22C1" w:rsidRDefault="00BD3705" w:rsidP="00E328E5">
      <w:pPr>
        <w:suppressLineNumbers/>
        <w:spacing w:after="0"/>
        <w:rPr>
          <w:rFonts w:asciiTheme="minorBidi" w:eastAsia="Times New Roman" w:hAnsiTheme="minorBidi"/>
          <w:rtl/>
        </w:rPr>
      </w:pPr>
      <w:proofErr w:type="spellStart"/>
      <w:r w:rsidRPr="005E22C1">
        <w:rPr>
          <w:rFonts w:asciiTheme="minorBidi" w:eastAsia="Times New Roman" w:hAnsiTheme="minorBidi"/>
          <w:u w:val="single"/>
          <w:rtl/>
        </w:rPr>
        <w:t>ההתנייה</w:t>
      </w:r>
      <w:proofErr w:type="spellEnd"/>
      <w:r w:rsidRPr="005E22C1">
        <w:rPr>
          <w:rFonts w:asciiTheme="minorBidi" w:eastAsia="Times New Roman" w:hAnsiTheme="minorBidi"/>
          <w:u w:val="single"/>
          <w:rtl/>
        </w:rPr>
        <w:t xml:space="preserve"> הזו לא קיימת בסעיף קטן 3</w:t>
      </w:r>
      <w:r w:rsidRPr="005E22C1">
        <w:rPr>
          <w:rFonts w:asciiTheme="minorBidi" w:eastAsia="Times New Roman" w:hAnsiTheme="minorBidi"/>
          <w:rtl/>
        </w:rPr>
        <w:t xml:space="preserve"> שם החוק יצא מנקודת הנחה שהחיובים תלויים זה בזה משום שהם בו זמניים. בסעיף קטן 2 החוק לא מניח שהחיובים תלויים זה בזה. אם הצדדים כתבו </w:t>
      </w:r>
      <w:r w:rsidR="00E328E5">
        <w:rPr>
          <w:rFonts w:asciiTheme="minorBidi" w:eastAsia="Times New Roman" w:hAnsiTheme="minorBidi"/>
          <w:rtl/>
        </w:rPr>
        <w:t xml:space="preserve">בחוזה </w:t>
      </w:r>
      <w:r w:rsidR="00E328E5">
        <w:rPr>
          <w:rFonts w:asciiTheme="minorBidi" w:eastAsia="Times New Roman" w:hAnsiTheme="minorBidi"/>
          <w:rtl/>
        </w:rPr>
        <w:lastRenderedPageBreak/>
        <w:t>את עניין התלות אז אין בעי</w:t>
      </w:r>
      <w:r w:rsidRPr="005E22C1">
        <w:rPr>
          <w:rFonts w:asciiTheme="minorBidi" w:eastAsia="Times New Roman" w:hAnsiTheme="minorBidi"/>
          <w:rtl/>
        </w:rPr>
        <w:t xml:space="preserve">ה אבל ברוב המקרים אין אינדיקציה ברורה בחוזה ביחס לכוונת הצדדים בסוגיית התלות בין חיובים. במקרה כזה </w:t>
      </w:r>
      <w:r w:rsidR="00E328E5">
        <w:rPr>
          <w:rFonts w:asciiTheme="minorBidi" w:eastAsia="Times New Roman" w:hAnsiTheme="minorBidi" w:hint="cs"/>
          <w:rtl/>
        </w:rPr>
        <w:t xml:space="preserve">- </w:t>
      </w:r>
      <w:r w:rsidR="00E328E5">
        <w:rPr>
          <w:rFonts w:asciiTheme="minorBidi" w:eastAsia="Times New Roman" w:hAnsiTheme="minorBidi" w:hint="cs"/>
          <w:b/>
          <w:bCs/>
          <w:rtl/>
        </w:rPr>
        <w:t>פונים</w:t>
      </w:r>
      <w:r w:rsidRPr="005E22C1">
        <w:rPr>
          <w:rFonts w:asciiTheme="minorBidi" w:eastAsia="Times New Roman" w:hAnsiTheme="minorBidi"/>
          <w:b/>
          <w:bCs/>
          <w:rtl/>
        </w:rPr>
        <w:t xml:space="preserve"> </w:t>
      </w:r>
      <w:r w:rsidR="00E328E5">
        <w:rPr>
          <w:rFonts w:asciiTheme="minorBidi" w:eastAsia="Times New Roman" w:hAnsiTheme="minorBidi" w:hint="cs"/>
          <w:b/>
          <w:bCs/>
          <w:rtl/>
        </w:rPr>
        <w:t>ל</w:t>
      </w:r>
      <w:r w:rsidRPr="005E22C1">
        <w:rPr>
          <w:rFonts w:asciiTheme="minorBidi" w:eastAsia="Times New Roman" w:hAnsiTheme="minorBidi"/>
          <w:b/>
          <w:bCs/>
          <w:rtl/>
        </w:rPr>
        <w:t>פרשנות.</w:t>
      </w:r>
    </w:p>
    <w:p w:rsidR="00BD3705" w:rsidRPr="00E328E5" w:rsidRDefault="00BD3705" w:rsidP="00BD4CD2">
      <w:pPr>
        <w:pStyle w:val="a5"/>
        <w:numPr>
          <w:ilvl w:val="0"/>
          <w:numId w:val="155"/>
        </w:numPr>
        <w:suppressLineNumbers/>
        <w:spacing w:after="0"/>
        <w:rPr>
          <w:rFonts w:asciiTheme="minorBidi" w:eastAsia="Times New Roman" w:hAnsiTheme="minorBidi"/>
          <w:rtl/>
        </w:rPr>
      </w:pPr>
      <w:r w:rsidRPr="00E328E5">
        <w:rPr>
          <w:rFonts w:asciiTheme="minorBidi" w:eastAsia="Times New Roman" w:hAnsiTheme="minorBidi"/>
          <w:b/>
          <w:bCs/>
          <w:rtl/>
        </w:rPr>
        <w:t>עד אמצע שנות ה</w:t>
      </w:r>
      <w:r w:rsidR="00E328E5" w:rsidRPr="00E328E5">
        <w:rPr>
          <w:rFonts w:asciiTheme="minorBidi" w:eastAsia="Times New Roman" w:hAnsiTheme="minorBidi" w:hint="cs"/>
          <w:b/>
          <w:bCs/>
          <w:rtl/>
        </w:rPr>
        <w:t>-</w:t>
      </w:r>
      <w:r w:rsidRPr="00E328E5">
        <w:rPr>
          <w:rFonts w:asciiTheme="minorBidi" w:eastAsia="Times New Roman" w:hAnsiTheme="minorBidi"/>
          <w:b/>
          <w:bCs/>
          <w:rtl/>
        </w:rPr>
        <w:t>80</w:t>
      </w:r>
      <w:r w:rsidR="00E328E5" w:rsidRPr="00E328E5">
        <w:rPr>
          <w:rFonts w:asciiTheme="minorBidi" w:eastAsia="Times New Roman" w:hAnsiTheme="minorBidi" w:hint="cs"/>
          <w:b/>
          <w:bCs/>
          <w:rtl/>
        </w:rPr>
        <w:t xml:space="preserve"> </w:t>
      </w:r>
      <w:r w:rsidRPr="00E328E5">
        <w:rPr>
          <w:rFonts w:asciiTheme="minorBidi" w:eastAsia="Times New Roman" w:hAnsiTheme="minorBidi"/>
          <w:b/>
          <w:bCs/>
          <w:rtl/>
        </w:rPr>
        <w:t>עמדתו של ביהמ"ש הייתה שבאין סימנים הפוכים נקודת המוצא היא שהצדדים התכוונו שלא תהיה תלות בין החיובי</w:t>
      </w:r>
      <w:r w:rsidR="00BE3D1C">
        <w:rPr>
          <w:rFonts w:asciiTheme="minorBidi" w:eastAsia="Times New Roman" w:hAnsiTheme="minorBidi" w:hint="cs"/>
          <w:b/>
          <w:bCs/>
          <w:rtl/>
        </w:rPr>
        <w:t>ם</w:t>
      </w:r>
      <w:r w:rsidRPr="00E328E5">
        <w:rPr>
          <w:rFonts w:asciiTheme="minorBidi" w:eastAsia="Times New Roman" w:hAnsiTheme="minorBidi"/>
          <w:b/>
          <w:bCs/>
          <w:rtl/>
        </w:rPr>
        <w:t xml:space="preserve"> והחיובים הם בגדר עצמאיים</w:t>
      </w:r>
      <w:r w:rsidRPr="00E328E5">
        <w:rPr>
          <w:rFonts w:asciiTheme="minorBidi" w:eastAsia="Times New Roman" w:hAnsiTheme="minorBidi"/>
          <w:rtl/>
        </w:rPr>
        <w:t xml:space="preserve">. </w:t>
      </w:r>
    </w:p>
    <w:p w:rsidR="00BD3705" w:rsidRPr="005E22C1" w:rsidRDefault="00BD3705" w:rsidP="00BE3D1C">
      <w:pPr>
        <w:suppressLineNumbers/>
        <w:spacing w:after="0"/>
        <w:rPr>
          <w:rFonts w:asciiTheme="minorBidi" w:eastAsia="Times New Roman" w:hAnsiTheme="minorBidi"/>
          <w:rtl/>
        </w:rPr>
      </w:pPr>
      <w:r w:rsidRPr="005E22C1">
        <w:rPr>
          <w:rFonts w:asciiTheme="minorBidi" w:eastAsia="Times New Roman" w:hAnsiTheme="minorBidi"/>
          <w:rtl/>
        </w:rPr>
        <w:t xml:space="preserve">עמדה זו של ביהמ"ש </w:t>
      </w:r>
      <w:r w:rsidR="00E328E5">
        <w:rPr>
          <w:rFonts w:asciiTheme="minorBidi" w:eastAsia="Times New Roman" w:hAnsiTheme="minorBidi" w:hint="cs"/>
          <w:rtl/>
        </w:rPr>
        <w:t>מתבטאת</w:t>
      </w:r>
      <w:r w:rsidRPr="005E22C1">
        <w:rPr>
          <w:rFonts w:asciiTheme="minorBidi" w:eastAsia="Times New Roman" w:hAnsiTheme="minorBidi"/>
          <w:rtl/>
        </w:rPr>
        <w:t xml:space="preserve"> </w:t>
      </w:r>
      <w:r w:rsidRPr="00E328E5">
        <w:rPr>
          <w:rFonts w:asciiTheme="minorBidi" w:eastAsia="Times New Roman" w:hAnsiTheme="minorBidi"/>
          <w:highlight w:val="green"/>
          <w:rtl/>
        </w:rPr>
        <w:t>ב</w:t>
      </w:r>
      <w:r w:rsidRPr="005E22C1">
        <w:rPr>
          <w:rFonts w:asciiTheme="minorBidi" w:eastAsia="Times New Roman" w:hAnsiTheme="minorBidi"/>
          <w:highlight w:val="green"/>
          <w:rtl/>
        </w:rPr>
        <w:t xml:space="preserve">ע"א 765/82 אלתר נ' </w:t>
      </w:r>
      <w:proofErr w:type="spellStart"/>
      <w:r w:rsidRPr="005E22C1">
        <w:rPr>
          <w:rFonts w:asciiTheme="minorBidi" w:eastAsia="Times New Roman" w:hAnsiTheme="minorBidi"/>
          <w:highlight w:val="green"/>
          <w:rtl/>
        </w:rPr>
        <w:t>אלעני</w:t>
      </w:r>
      <w:proofErr w:type="spellEnd"/>
      <w:r w:rsidRPr="005E22C1">
        <w:rPr>
          <w:rFonts w:asciiTheme="minorBidi" w:eastAsia="Times New Roman" w:hAnsiTheme="minorBidi"/>
          <w:rtl/>
        </w:rPr>
        <w:t xml:space="preserve">- </w:t>
      </w:r>
      <w:proofErr w:type="spellStart"/>
      <w:r w:rsidRPr="005E22C1">
        <w:rPr>
          <w:rFonts w:asciiTheme="minorBidi" w:eastAsia="Times New Roman" w:hAnsiTheme="minorBidi"/>
          <w:rtl/>
        </w:rPr>
        <w:t>אלעני</w:t>
      </w:r>
      <w:proofErr w:type="spellEnd"/>
      <w:r w:rsidRPr="005E22C1">
        <w:rPr>
          <w:rFonts w:asciiTheme="minorBidi" w:eastAsia="Times New Roman" w:hAnsiTheme="minorBidi"/>
          <w:rtl/>
        </w:rPr>
        <w:t xml:space="preserve"> היה קבלן בניין שבנה בית דירות בחולון ובקומת הקרקע של הבניין היו חנויות. לאלתר הייתה חנות בבניין אחר קרוב. </w:t>
      </w:r>
      <w:proofErr w:type="spellStart"/>
      <w:r w:rsidRPr="005E22C1">
        <w:rPr>
          <w:rFonts w:asciiTheme="minorBidi" w:eastAsia="Times New Roman" w:hAnsiTheme="minorBidi"/>
          <w:rtl/>
        </w:rPr>
        <w:t>אלעני</w:t>
      </w:r>
      <w:proofErr w:type="spellEnd"/>
      <w:r w:rsidRPr="005E22C1">
        <w:rPr>
          <w:rFonts w:asciiTheme="minorBidi" w:eastAsia="Times New Roman" w:hAnsiTheme="minorBidi"/>
          <w:rtl/>
        </w:rPr>
        <w:t xml:space="preserve"> הציע לא</w:t>
      </w:r>
      <w:r w:rsidR="00E328E5">
        <w:rPr>
          <w:rFonts w:asciiTheme="minorBidi" w:eastAsia="Times New Roman" w:hAnsiTheme="minorBidi" w:hint="cs"/>
          <w:rtl/>
        </w:rPr>
        <w:t>ל</w:t>
      </w:r>
      <w:r w:rsidRPr="005E22C1">
        <w:rPr>
          <w:rFonts w:asciiTheme="minorBidi" w:eastAsia="Times New Roman" w:hAnsiTheme="minorBidi"/>
          <w:rtl/>
        </w:rPr>
        <w:t>תר לקנות אצלו</w:t>
      </w:r>
      <w:r w:rsidR="00E328E5">
        <w:rPr>
          <w:rFonts w:asciiTheme="minorBidi" w:eastAsia="Times New Roman" w:hAnsiTheme="minorBidi"/>
          <w:rtl/>
        </w:rPr>
        <w:t xml:space="preserve"> חנות חדשה עוד לפני שהחל בבניה</w:t>
      </w:r>
      <w:r w:rsidRPr="005E22C1">
        <w:rPr>
          <w:rFonts w:asciiTheme="minorBidi" w:eastAsia="Times New Roman" w:hAnsiTheme="minorBidi"/>
          <w:rtl/>
        </w:rPr>
        <w:t xml:space="preserve">. אלתר אמר </w:t>
      </w:r>
      <w:r w:rsidR="00BE3D1C">
        <w:rPr>
          <w:rFonts w:asciiTheme="minorBidi" w:eastAsia="Times New Roman" w:hAnsiTheme="minorBidi" w:hint="cs"/>
          <w:rtl/>
        </w:rPr>
        <w:t>ש</w:t>
      </w:r>
      <w:r w:rsidRPr="005E22C1">
        <w:rPr>
          <w:rFonts w:asciiTheme="minorBidi" w:eastAsia="Times New Roman" w:hAnsiTheme="minorBidi"/>
          <w:rtl/>
        </w:rPr>
        <w:t xml:space="preserve">אין לו הרבה כסף </w:t>
      </w:r>
      <w:proofErr w:type="spellStart"/>
      <w:r w:rsidRPr="005E22C1">
        <w:rPr>
          <w:rFonts w:asciiTheme="minorBidi" w:eastAsia="Times New Roman" w:hAnsiTheme="minorBidi"/>
          <w:rtl/>
        </w:rPr>
        <w:t>ואלעני</w:t>
      </w:r>
      <w:proofErr w:type="spellEnd"/>
      <w:r w:rsidRPr="005E22C1">
        <w:rPr>
          <w:rFonts w:asciiTheme="minorBidi" w:eastAsia="Times New Roman" w:hAnsiTheme="minorBidi"/>
          <w:rtl/>
        </w:rPr>
        <w:t xml:space="preserve"> אמר </w:t>
      </w:r>
      <w:r w:rsidR="00BE3D1C">
        <w:rPr>
          <w:rFonts w:asciiTheme="minorBidi" w:eastAsia="Times New Roman" w:hAnsiTheme="minorBidi" w:hint="cs"/>
          <w:rtl/>
        </w:rPr>
        <w:t>ש</w:t>
      </w:r>
      <w:r w:rsidRPr="005E22C1">
        <w:rPr>
          <w:rFonts w:asciiTheme="minorBidi" w:eastAsia="Times New Roman" w:hAnsiTheme="minorBidi"/>
          <w:rtl/>
        </w:rPr>
        <w:t xml:space="preserve">הוא מוכן לחכות עד שימכור את החנות שלו </w:t>
      </w:r>
      <w:r w:rsidR="00E328E5">
        <w:rPr>
          <w:rFonts w:asciiTheme="minorBidi" w:eastAsia="Times New Roman" w:hAnsiTheme="minorBidi" w:hint="cs"/>
          <w:rtl/>
        </w:rPr>
        <w:t>ו</w:t>
      </w:r>
      <w:r w:rsidRPr="005E22C1">
        <w:rPr>
          <w:rFonts w:asciiTheme="minorBidi" w:eastAsia="Times New Roman" w:hAnsiTheme="minorBidi"/>
          <w:rtl/>
        </w:rPr>
        <w:t>הסכום ישולם במועד מכירת החנות של אלתר. החוזה נחתם בחודש מאי</w:t>
      </w:r>
      <w:r w:rsidR="007B2C02">
        <w:rPr>
          <w:rFonts w:asciiTheme="minorBidi" w:eastAsia="Times New Roman" w:hAnsiTheme="minorBidi" w:hint="cs"/>
          <w:rtl/>
        </w:rPr>
        <w:t xml:space="preserve"> 1971</w:t>
      </w:r>
      <w:r w:rsidRPr="005E22C1">
        <w:rPr>
          <w:rFonts w:asciiTheme="minorBidi" w:eastAsia="Times New Roman" w:hAnsiTheme="minorBidi"/>
          <w:rtl/>
        </w:rPr>
        <w:t xml:space="preserve"> ולפי החוזה הבניין היה</w:t>
      </w:r>
      <w:r w:rsidR="007B2C02">
        <w:rPr>
          <w:rFonts w:asciiTheme="minorBidi" w:eastAsia="Times New Roman" w:hAnsiTheme="minorBidi"/>
          <w:rtl/>
        </w:rPr>
        <w:t xml:space="preserve"> צריך להיות גמור באוגוסט</w:t>
      </w:r>
      <w:r w:rsidR="007B2C02">
        <w:rPr>
          <w:rFonts w:asciiTheme="minorBidi" w:eastAsia="Times New Roman" w:hAnsiTheme="minorBidi" w:hint="cs"/>
          <w:rtl/>
        </w:rPr>
        <w:t xml:space="preserve"> 1972</w:t>
      </w:r>
      <w:r w:rsidRPr="005E22C1">
        <w:rPr>
          <w:rFonts w:asciiTheme="minorBidi" w:eastAsia="Times New Roman" w:hAnsiTheme="minorBidi"/>
          <w:rtl/>
        </w:rPr>
        <w:t xml:space="preserve">. רק בשנת </w:t>
      </w:r>
      <w:r w:rsidR="007B2C02">
        <w:rPr>
          <w:rFonts w:asciiTheme="minorBidi" w:eastAsia="Times New Roman" w:hAnsiTheme="minorBidi" w:hint="cs"/>
          <w:rtl/>
        </w:rPr>
        <w:t>19</w:t>
      </w:r>
      <w:r w:rsidRPr="005E22C1">
        <w:rPr>
          <w:rFonts w:asciiTheme="minorBidi" w:eastAsia="Times New Roman" w:hAnsiTheme="minorBidi"/>
          <w:rtl/>
        </w:rPr>
        <w:t>74 הצליח אלתר למכור את החנות שלו אבל הקבלן עוד לא התחיל לבנות אפילו. באופן טבעי הקונה לא רצה לשלם את החיוב</w:t>
      </w:r>
      <w:r w:rsidR="00E328E5">
        <w:rPr>
          <w:rFonts w:asciiTheme="minorBidi" w:eastAsia="Times New Roman" w:hAnsiTheme="minorBidi" w:hint="cs"/>
          <w:rtl/>
        </w:rPr>
        <w:t xml:space="preserve"> על חנות שלא קיימת</w:t>
      </w:r>
      <w:r w:rsidRPr="005E22C1">
        <w:rPr>
          <w:rFonts w:asciiTheme="minorBidi" w:eastAsia="Times New Roman" w:hAnsiTheme="minorBidi"/>
          <w:rtl/>
        </w:rPr>
        <w:t xml:space="preserve">. שנתיים לאחר מכן הסתיימה הבנייה ועכשיו הקונה רצה לשלם על החנות. בינתיים עלו מחירי החנויות מאוד והקבלן טען להפרה של החוזה (שהקונה לא שילם לו </w:t>
      </w:r>
      <w:r w:rsidR="00E328E5">
        <w:rPr>
          <w:rFonts w:asciiTheme="minorBidi" w:eastAsia="Times New Roman" w:hAnsiTheme="minorBidi" w:hint="cs"/>
          <w:rtl/>
        </w:rPr>
        <w:t>כפי שהוסכם כשמכר</w:t>
      </w:r>
      <w:r w:rsidRPr="005E22C1">
        <w:rPr>
          <w:rFonts w:asciiTheme="minorBidi" w:eastAsia="Times New Roman" w:hAnsiTheme="minorBidi"/>
          <w:rtl/>
        </w:rPr>
        <w:t xml:space="preserve">) ורצה לבטל את החוזה. </w:t>
      </w:r>
      <w:r w:rsidRPr="00E328E5">
        <w:rPr>
          <w:rFonts w:asciiTheme="minorBidi" w:eastAsia="Times New Roman" w:hAnsiTheme="minorBidi"/>
          <w:b/>
          <w:bCs/>
          <w:rtl/>
        </w:rPr>
        <w:t xml:space="preserve">השאלה היא האם אלתר הקונה היה זכאי לדחות את התשלום כאשר הייתה הפרה קודמת בזמן של הקבלן </w:t>
      </w:r>
      <w:proofErr w:type="spellStart"/>
      <w:r w:rsidRPr="00E328E5">
        <w:rPr>
          <w:rFonts w:asciiTheme="minorBidi" w:eastAsia="Times New Roman" w:hAnsiTheme="minorBidi"/>
          <w:b/>
          <w:bCs/>
          <w:rtl/>
        </w:rPr>
        <w:t>אלעני</w:t>
      </w:r>
      <w:proofErr w:type="spellEnd"/>
      <w:r w:rsidRPr="00E328E5">
        <w:rPr>
          <w:rFonts w:asciiTheme="minorBidi" w:eastAsia="Times New Roman" w:hAnsiTheme="minorBidi"/>
          <w:b/>
          <w:bCs/>
          <w:rtl/>
        </w:rPr>
        <w:t xml:space="preserve"> המוכר?</w:t>
      </w:r>
    </w:p>
    <w:p w:rsidR="00BD3705" w:rsidRPr="005E22C1" w:rsidRDefault="00BD3705" w:rsidP="00FE0AF6">
      <w:pPr>
        <w:suppressLineNumbers/>
        <w:spacing w:after="0"/>
        <w:rPr>
          <w:rFonts w:asciiTheme="minorBidi" w:eastAsia="Times New Roman" w:hAnsiTheme="minorBidi"/>
          <w:rtl/>
        </w:rPr>
      </w:pPr>
      <w:r w:rsidRPr="005E22C1">
        <w:rPr>
          <w:rFonts w:asciiTheme="minorBidi" w:eastAsia="Times New Roman" w:hAnsiTheme="minorBidi"/>
          <w:rtl/>
        </w:rPr>
        <w:t>בניגוד לתשובה האינטואיטיבית שכן- ביהמ"ש קבע להפך. האם מדובר בחיוב עצמאי או בחיובים שיש בינ</w:t>
      </w:r>
      <w:r w:rsidR="00E328E5">
        <w:rPr>
          <w:rFonts w:asciiTheme="minorBidi" w:eastAsia="Times New Roman" w:hAnsiTheme="minorBidi" w:hint="cs"/>
          <w:rtl/>
        </w:rPr>
        <w:t>י</w:t>
      </w:r>
      <w:r w:rsidRPr="005E22C1">
        <w:rPr>
          <w:rFonts w:asciiTheme="minorBidi" w:eastAsia="Times New Roman" w:hAnsiTheme="minorBidi"/>
          <w:rtl/>
        </w:rPr>
        <w:t>הם תלות? ביהמ"ש אמר שאם הצדדים לא תזמנו את החיובים לאותו מועד אזי אין להם כוונה להתלות את החיובים שלהם אחד בשני.</w:t>
      </w:r>
      <w:r w:rsidR="00404B23">
        <w:rPr>
          <w:rFonts w:asciiTheme="minorBidi" w:eastAsia="Times New Roman" w:hAnsiTheme="minorBidi" w:hint="cs"/>
          <w:rtl/>
        </w:rPr>
        <w:t xml:space="preserve"> אם הם היו רוצים שהחיובים יהיו תלויים זה בזה עליהם לציין זאת באותיות קידוש הלבנה.</w:t>
      </w:r>
    </w:p>
    <w:p w:rsidR="00BD3705" w:rsidRPr="005E22C1" w:rsidRDefault="00BD3705" w:rsidP="005577D6">
      <w:pPr>
        <w:suppressLineNumbers/>
        <w:spacing w:after="0"/>
        <w:rPr>
          <w:rFonts w:asciiTheme="minorBidi" w:eastAsia="Times New Roman" w:hAnsiTheme="minorBidi"/>
          <w:rtl/>
        </w:rPr>
      </w:pPr>
      <w:r w:rsidRPr="005E22C1">
        <w:rPr>
          <w:rFonts w:asciiTheme="minorBidi" w:eastAsia="Times New Roman" w:hAnsiTheme="minorBidi"/>
          <w:b/>
          <w:bCs/>
          <w:rtl/>
        </w:rPr>
        <w:t xml:space="preserve">תשובה זו </w:t>
      </w:r>
      <w:r w:rsidR="00E328E5">
        <w:rPr>
          <w:rFonts w:asciiTheme="minorBidi" w:eastAsia="Times New Roman" w:hAnsiTheme="minorBidi" w:hint="cs"/>
          <w:b/>
          <w:bCs/>
          <w:rtl/>
        </w:rPr>
        <w:t>לא מסתדרת עם ההיגיון</w:t>
      </w:r>
      <w:r w:rsidRPr="005E22C1">
        <w:rPr>
          <w:rFonts w:asciiTheme="minorBidi" w:eastAsia="Times New Roman" w:hAnsiTheme="minorBidi"/>
          <w:b/>
          <w:bCs/>
          <w:rtl/>
        </w:rPr>
        <w:t xml:space="preserve"> </w:t>
      </w:r>
      <w:r w:rsidR="00E328E5">
        <w:rPr>
          <w:rFonts w:asciiTheme="minorBidi" w:eastAsia="Times New Roman" w:hAnsiTheme="minorBidi" w:hint="cs"/>
          <w:b/>
          <w:bCs/>
          <w:rtl/>
        </w:rPr>
        <w:t>כיוון</w:t>
      </w:r>
      <w:r w:rsidRPr="005E22C1">
        <w:rPr>
          <w:rFonts w:asciiTheme="minorBidi" w:eastAsia="Times New Roman" w:hAnsiTheme="minorBidi"/>
          <w:b/>
          <w:bCs/>
          <w:rtl/>
        </w:rPr>
        <w:t xml:space="preserve"> שיש סיבות רבות אחרות לאי תזמון ביצוע החיובים לאותו מועד</w:t>
      </w:r>
      <w:r w:rsidRPr="005E22C1">
        <w:rPr>
          <w:rFonts w:asciiTheme="minorBidi" w:eastAsia="Times New Roman" w:hAnsiTheme="minorBidi"/>
          <w:rtl/>
        </w:rPr>
        <w:t xml:space="preserve"> למשל תזרים מזומנים</w:t>
      </w:r>
      <w:r w:rsidR="005577D6">
        <w:rPr>
          <w:rFonts w:asciiTheme="minorBidi" w:eastAsia="Times New Roman" w:hAnsiTheme="minorBidi" w:hint="cs"/>
          <w:rtl/>
        </w:rPr>
        <w:t>,</w:t>
      </w:r>
      <w:r w:rsidRPr="005E22C1">
        <w:rPr>
          <w:rFonts w:asciiTheme="minorBidi" w:eastAsia="Times New Roman" w:hAnsiTheme="minorBidi"/>
          <w:rtl/>
        </w:rPr>
        <w:t xml:space="preserve"> הכנסות עתידיות, שיקולי מס ועוד. </w:t>
      </w:r>
    </w:p>
    <w:p w:rsidR="00BD3705" w:rsidRDefault="009B4FC4" w:rsidP="00FE0AF6">
      <w:pPr>
        <w:suppressLineNumbers/>
        <w:spacing w:after="0"/>
        <w:rPr>
          <w:rFonts w:asciiTheme="minorBidi" w:eastAsia="Times New Roman" w:hAnsiTheme="minorBidi"/>
          <w:rtl/>
        </w:rPr>
      </w:pPr>
      <w:r>
        <w:rPr>
          <w:rFonts w:asciiTheme="minorBidi" w:eastAsia="Times New Roman" w:hAnsiTheme="minorBidi" w:hint="cs"/>
          <w:rtl/>
        </w:rPr>
        <w:t>זו התוצאה של הפסיקה עד שנות ה80 ולאחר השינוי בצורת החשיבה סביר להניח שהיום פסק הדין היה הפוך.</w:t>
      </w:r>
    </w:p>
    <w:p w:rsidR="009B4FC4" w:rsidRPr="005E22C1" w:rsidRDefault="009B4FC4" w:rsidP="00FE0AF6">
      <w:pPr>
        <w:suppressLineNumbers/>
        <w:spacing w:after="0"/>
        <w:rPr>
          <w:rFonts w:asciiTheme="minorBidi" w:eastAsia="Times New Roman" w:hAnsiTheme="minorBidi"/>
          <w:rtl/>
        </w:rPr>
      </w:pPr>
    </w:p>
    <w:p w:rsidR="00BD3705" w:rsidRPr="005E22C1" w:rsidRDefault="005577D6" w:rsidP="005577D6">
      <w:pPr>
        <w:suppressLineNumbers/>
        <w:spacing w:after="0"/>
        <w:rPr>
          <w:rFonts w:asciiTheme="minorBidi" w:eastAsia="Times New Roman" w:hAnsiTheme="minorBidi"/>
          <w:b/>
          <w:bCs/>
          <w:u w:val="single"/>
          <w:rtl/>
        </w:rPr>
      </w:pPr>
      <w:r>
        <w:rPr>
          <w:rFonts w:asciiTheme="minorBidi" w:eastAsia="Times New Roman" w:hAnsiTheme="minorBidi"/>
          <w:b/>
          <w:bCs/>
          <w:u w:val="single"/>
          <w:rtl/>
        </w:rPr>
        <w:t>ה</w:t>
      </w:r>
      <w:r>
        <w:rPr>
          <w:rFonts w:asciiTheme="minorBidi" w:eastAsia="Times New Roman" w:hAnsiTheme="minorBidi" w:hint="cs"/>
          <w:b/>
          <w:bCs/>
          <w:u w:val="single"/>
          <w:rtl/>
        </w:rPr>
        <w:t>דוגמה השלישית שניתנה עוסקת ב</w:t>
      </w:r>
      <w:r w:rsidR="00BD3705" w:rsidRPr="005E22C1">
        <w:rPr>
          <w:rFonts w:asciiTheme="minorBidi" w:eastAsia="Times New Roman" w:hAnsiTheme="minorBidi"/>
          <w:b/>
          <w:bCs/>
          <w:u w:val="single"/>
          <w:rtl/>
        </w:rPr>
        <w:t>הפרה צפויה</w:t>
      </w:r>
      <w:r w:rsidR="00BE3D1C">
        <w:rPr>
          <w:rFonts w:asciiTheme="minorBidi" w:eastAsia="Times New Roman" w:hAnsiTheme="minorBidi" w:hint="cs"/>
          <w:b/>
          <w:bCs/>
          <w:u w:val="single"/>
          <w:rtl/>
        </w:rPr>
        <w:t>-</w:t>
      </w:r>
    </w:p>
    <w:p w:rsidR="00BD3705" w:rsidRPr="005E22C1" w:rsidRDefault="00BD3705" w:rsidP="00FE0AF6">
      <w:pPr>
        <w:suppressLineNumbers/>
        <w:spacing w:after="0"/>
        <w:rPr>
          <w:rFonts w:asciiTheme="minorBidi" w:eastAsia="Times New Roman" w:hAnsiTheme="minorBidi"/>
          <w:rtl/>
        </w:rPr>
      </w:pPr>
      <w:r w:rsidRPr="005E22C1">
        <w:rPr>
          <w:rFonts w:asciiTheme="minorBidi" w:eastAsia="Times New Roman" w:hAnsiTheme="minorBidi"/>
          <w:rtl/>
        </w:rPr>
        <w:t>בחוק אין הסדר לעניין זה.</w:t>
      </w:r>
    </w:p>
    <w:p w:rsidR="00BD3705" w:rsidRPr="005E22C1" w:rsidRDefault="005577D6" w:rsidP="00BE3D1C">
      <w:pPr>
        <w:suppressLineNumbers/>
        <w:spacing w:after="0"/>
        <w:rPr>
          <w:rFonts w:asciiTheme="minorBidi" w:eastAsia="Times New Roman" w:hAnsiTheme="minorBidi"/>
          <w:rtl/>
        </w:rPr>
      </w:pPr>
      <w:r>
        <w:rPr>
          <w:rFonts w:asciiTheme="minorBidi" w:eastAsia="Times New Roman" w:hAnsiTheme="minorBidi" w:hint="cs"/>
          <w:rtl/>
        </w:rPr>
        <w:t xml:space="preserve">באופן עקרוני </w:t>
      </w:r>
      <w:r w:rsidR="00BD3705" w:rsidRPr="005E22C1">
        <w:rPr>
          <w:rFonts w:asciiTheme="minorBidi" w:eastAsia="Times New Roman" w:hAnsiTheme="minorBidi"/>
          <w:rtl/>
        </w:rPr>
        <w:t xml:space="preserve">הפרה צפויה מוסדרת בדיני התרופות. המחוקק הישראלי חשב על דחיית </w:t>
      </w:r>
      <w:r>
        <w:rPr>
          <w:rFonts w:asciiTheme="minorBidi" w:eastAsia="Times New Roman" w:hAnsiTheme="minorBidi" w:hint="cs"/>
          <w:rtl/>
        </w:rPr>
        <w:t>קיום החיוב</w:t>
      </w:r>
      <w:r w:rsidR="00BD3705" w:rsidRPr="005E22C1">
        <w:rPr>
          <w:rFonts w:asciiTheme="minorBidi" w:eastAsia="Times New Roman" w:hAnsiTheme="minorBidi"/>
          <w:rtl/>
        </w:rPr>
        <w:t xml:space="preserve"> ב</w:t>
      </w:r>
      <w:r>
        <w:rPr>
          <w:rFonts w:asciiTheme="minorBidi" w:eastAsia="Times New Roman" w:hAnsiTheme="minorBidi" w:hint="cs"/>
          <w:rtl/>
        </w:rPr>
        <w:t>פריזמה</w:t>
      </w:r>
      <w:r w:rsidR="00BD3705" w:rsidRPr="005E22C1">
        <w:rPr>
          <w:rFonts w:asciiTheme="minorBidi" w:eastAsia="Times New Roman" w:hAnsiTheme="minorBidi"/>
          <w:rtl/>
        </w:rPr>
        <w:t xml:space="preserve"> של תוכן החוזה ולא ב</w:t>
      </w:r>
      <w:r>
        <w:rPr>
          <w:rFonts w:asciiTheme="minorBidi" w:eastAsia="Times New Roman" w:hAnsiTheme="minorBidi" w:hint="cs"/>
          <w:rtl/>
        </w:rPr>
        <w:t>פריזמה</w:t>
      </w:r>
      <w:r w:rsidR="00BD3705" w:rsidRPr="005E22C1">
        <w:rPr>
          <w:rFonts w:asciiTheme="minorBidi" w:eastAsia="Times New Roman" w:hAnsiTheme="minorBidi"/>
          <w:rtl/>
        </w:rPr>
        <w:t xml:space="preserve"> של דיני התרופות ולכן הסדיר את ההפרה הצפויה בפרק ה'-</w:t>
      </w:r>
      <w:r>
        <w:rPr>
          <w:rFonts w:asciiTheme="minorBidi" w:eastAsia="Times New Roman" w:hAnsiTheme="minorBidi"/>
          <w:rtl/>
        </w:rPr>
        <w:t xml:space="preserve"> תרופות של חוק החוזים חלק כללי</w:t>
      </w:r>
      <w:r>
        <w:rPr>
          <w:rFonts w:asciiTheme="minorBidi" w:eastAsia="Times New Roman" w:hAnsiTheme="minorBidi" w:hint="cs"/>
          <w:rtl/>
        </w:rPr>
        <w:t xml:space="preserve"> (סעיף 17)</w:t>
      </w:r>
      <w:r>
        <w:rPr>
          <w:rFonts w:asciiTheme="minorBidi" w:eastAsia="Times New Roman" w:hAnsiTheme="minorBidi"/>
          <w:rtl/>
        </w:rPr>
        <w:t>.</w:t>
      </w:r>
      <w:r w:rsidR="00BE3D1C">
        <w:rPr>
          <w:rFonts w:asciiTheme="minorBidi" w:eastAsia="Times New Roman" w:hAnsiTheme="minorBidi" w:hint="cs"/>
          <w:u w:val="single"/>
          <w:rtl/>
        </w:rPr>
        <w:t xml:space="preserve"> </w:t>
      </w:r>
      <w:r w:rsidR="00BD3705" w:rsidRPr="005E22C1">
        <w:rPr>
          <w:rFonts w:asciiTheme="minorBidi" w:eastAsia="Times New Roman" w:hAnsiTheme="minorBidi"/>
          <w:u w:val="single"/>
          <w:rtl/>
        </w:rPr>
        <w:t>סעיף ההפרה הצפויה</w:t>
      </w:r>
      <w:r w:rsidR="00BD3705" w:rsidRPr="005E22C1">
        <w:rPr>
          <w:rFonts w:asciiTheme="minorBidi" w:eastAsia="Times New Roman" w:hAnsiTheme="minorBidi"/>
          <w:rtl/>
        </w:rPr>
        <w:t xml:space="preserve"> אומר שאם </w:t>
      </w:r>
      <w:r>
        <w:rPr>
          <w:rFonts w:asciiTheme="minorBidi" w:eastAsia="Times New Roman" w:hAnsiTheme="minorBidi" w:hint="cs"/>
          <w:rtl/>
        </w:rPr>
        <w:t xml:space="preserve">צד </w:t>
      </w:r>
      <w:r w:rsidR="00BD3705" w:rsidRPr="005E22C1">
        <w:rPr>
          <w:rFonts w:asciiTheme="minorBidi" w:eastAsia="Times New Roman" w:hAnsiTheme="minorBidi"/>
          <w:rtl/>
        </w:rPr>
        <w:t>צופה הפרה של חיוב עתידי החוק נותן ל</w:t>
      </w:r>
      <w:r>
        <w:rPr>
          <w:rFonts w:asciiTheme="minorBidi" w:eastAsia="Times New Roman" w:hAnsiTheme="minorBidi" w:hint="cs"/>
          <w:rtl/>
        </w:rPr>
        <w:t>ו</w:t>
      </w:r>
      <w:r w:rsidR="00BD3705" w:rsidRPr="005E22C1">
        <w:rPr>
          <w:rFonts w:asciiTheme="minorBidi" w:eastAsia="Times New Roman" w:hAnsiTheme="minorBidi"/>
          <w:rtl/>
        </w:rPr>
        <w:t xml:space="preserve"> תרופות לפי חוק התרופות- אבל </w:t>
      </w:r>
      <w:r w:rsidR="00BD3705" w:rsidRPr="005577D6">
        <w:rPr>
          <w:rFonts w:asciiTheme="minorBidi" w:eastAsia="Times New Roman" w:hAnsiTheme="minorBidi"/>
          <w:b/>
          <w:bCs/>
          <w:highlight w:val="yellow"/>
          <w:rtl/>
        </w:rPr>
        <w:t>בחוק התרופות אין הסדר של דחיית קיום</w:t>
      </w:r>
      <w:r>
        <w:rPr>
          <w:rFonts w:asciiTheme="minorBidi" w:eastAsia="Times New Roman" w:hAnsiTheme="minorBidi"/>
          <w:rtl/>
        </w:rPr>
        <w:t xml:space="preserve">. </w:t>
      </w:r>
      <w:r>
        <w:rPr>
          <w:rFonts w:asciiTheme="minorBidi" w:eastAsia="Times New Roman" w:hAnsiTheme="minorBidi" w:hint="cs"/>
          <w:rtl/>
        </w:rPr>
        <w:t>במקביל</w:t>
      </w:r>
      <w:r w:rsidR="00BD3705" w:rsidRPr="005E22C1">
        <w:rPr>
          <w:rFonts w:asciiTheme="minorBidi" w:eastAsia="Times New Roman" w:hAnsiTheme="minorBidi"/>
          <w:rtl/>
        </w:rPr>
        <w:t xml:space="preserve">, </w:t>
      </w:r>
      <w:r w:rsidR="00BD3705" w:rsidRPr="005E22C1">
        <w:rPr>
          <w:rFonts w:asciiTheme="minorBidi" w:eastAsia="Times New Roman" w:hAnsiTheme="minorBidi"/>
          <w:b/>
          <w:bCs/>
          <w:rtl/>
        </w:rPr>
        <w:t xml:space="preserve">בחוק שעוסק בתוכן החוזה אף אחד לא חושב על הפרה </w:t>
      </w:r>
      <w:proofErr w:type="spellStart"/>
      <w:r w:rsidR="00BD3705" w:rsidRPr="005E22C1">
        <w:rPr>
          <w:rFonts w:asciiTheme="minorBidi" w:eastAsia="Times New Roman" w:hAnsiTheme="minorBidi"/>
          <w:b/>
          <w:bCs/>
          <w:rtl/>
        </w:rPr>
        <w:t>צפוייה</w:t>
      </w:r>
      <w:proofErr w:type="spellEnd"/>
      <w:r>
        <w:rPr>
          <w:rFonts w:asciiTheme="minorBidi" w:eastAsia="Times New Roman" w:hAnsiTheme="minorBidi" w:hint="cs"/>
          <w:b/>
          <w:bCs/>
          <w:rtl/>
        </w:rPr>
        <w:t xml:space="preserve"> (סעיף 43)</w:t>
      </w:r>
      <w:r w:rsidR="00BD3705" w:rsidRPr="005E22C1">
        <w:rPr>
          <w:rFonts w:asciiTheme="minorBidi" w:eastAsia="Times New Roman" w:hAnsiTheme="minorBidi"/>
          <w:rtl/>
        </w:rPr>
        <w:t xml:space="preserve"> כי הפרה מקוטלגת בדיני התרופות וכך הסיטואציה השלישית נ</w:t>
      </w:r>
      <w:r>
        <w:rPr>
          <w:rFonts w:asciiTheme="minorBidi" w:eastAsia="Times New Roman" w:hAnsiTheme="minorBidi" w:hint="cs"/>
          <w:rtl/>
        </w:rPr>
        <w:t>ו</w:t>
      </w:r>
      <w:r w:rsidR="00BD3705" w:rsidRPr="005E22C1">
        <w:rPr>
          <w:rFonts w:asciiTheme="minorBidi" w:eastAsia="Times New Roman" w:hAnsiTheme="minorBidi"/>
          <w:rtl/>
        </w:rPr>
        <w:t>פל</w:t>
      </w:r>
      <w:r>
        <w:rPr>
          <w:rFonts w:asciiTheme="minorBidi" w:eastAsia="Times New Roman" w:hAnsiTheme="minorBidi" w:hint="cs"/>
          <w:rtl/>
        </w:rPr>
        <w:t>ת</w:t>
      </w:r>
      <w:r w:rsidR="00BD3705" w:rsidRPr="005E22C1">
        <w:rPr>
          <w:rFonts w:asciiTheme="minorBidi" w:eastAsia="Times New Roman" w:hAnsiTheme="minorBidi"/>
          <w:rtl/>
        </w:rPr>
        <w:t xml:space="preserve"> בין </w:t>
      </w:r>
      <w:proofErr w:type="spellStart"/>
      <w:r w:rsidR="00BD3705" w:rsidRPr="005E22C1">
        <w:rPr>
          <w:rFonts w:asciiTheme="minorBidi" w:eastAsia="Times New Roman" w:hAnsiTheme="minorBidi"/>
          <w:rtl/>
        </w:rPr>
        <w:t>הכסאות</w:t>
      </w:r>
      <w:proofErr w:type="spellEnd"/>
      <w:r w:rsidR="00BD3705" w:rsidRPr="005E22C1">
        <w:rPr>
          <w:rFonts w:asciiTheme="minorBidi" w:eastAsia="Times New Roman" w:hAnsiTheme="minorBidi"/>
          <w:rtl/>
        </w:rPr>
        <w:t xml:space="preserve">. </w:t>
      </w:r>
    </w:p>
    <w:p w:rsidR="00BD3705" w:rsidRPr="005E22C1" w:rsidRDefault="00BD3705" w:rsidP="00FE0AF6">
      <w:pPr>
        <w:suppressLineNumbers/>
        <w:spacing w:after="0"/>
        <w:rPr>
          <w:rFonts w:asciiTheme="minorBidi" w:eastAsia="Times New Roman" w:hAnsiTheme="minorBidi"/>
          <w:rtl/>
        </w:rPr>
      </w:pPr>
    </w:p>
    <w:p w:rsidR="00BD3705" w:rsidRPr="005E22C1" w:rsidRDefault="00991B81" w:rsidP="00991B81">
      <w:pPr>
        <w:suppressLineNumbers/>
        <w:spacing w:after="0"/>
        <w:rPr>
          <w:rFonts w:asciiTheme="minorBidi" w:eastAsia="Times New Roman" w:hAnsiTheme="minorBidi"/>
          <w:u w:val="single"/>
          <w:rtl/>
        </w:rPr>
      </w:pPr>
      <w:r>
        <w:rPr>
          <w:rFonts w:asciiTheme="minorBidi" w:eastAsia="Times New Roman" w:hAnsiTheme="minorBidi" w:hint="cs"/>
          <w:u w:val="single"/>
          <w:rtl/>
        </w:rPr>
        <w:t>כיצד אם כן ניתן מענה</w:t>
      </w:r>
      <w:r w:rsidR="00BD3705" w:rsidRPr="005E22C1">
        <w:rPr>
          <w:rFonts w:asciiTheme="minorBidi" w:eastAsia="Times New Roman" w:hAnsiTheme="minorBidi"/>
          <w:u w:val="single"/>
          <w:rtl/>
        </w:rPr>
        <w:t xml:space="preserve"> למצב השלישי </w:t>
      </w:r>
      <w:r>
        <w:rPr>
          <w:rFonts w:asciiTheme="minorBidi" w:eastAsia="Times New Roman" w:hAnsiTheme="minorBidi" w:hint="cs"/>
          <w:u w:val="single"/>
          <w:rtl/>
        </w:rPr>
        <w:t>שעוסק ב</w:t>
      </w:r>
      <w:r w:rsidR="00BD3705" w:rsidRPr="005E22C1">
        <w:rPr>
          <w:rFonts w:asciiTheme="minorBidi" w:eastAsia="Times New Roman" w:hAnsiTheme="minorBidi"/>
          <w:u w:val="single"/>
          <w:rtl/>
        </w:rPr>
        <w:t>הפרה צפויה:</w:t>
      </w:r>
    </w:p>
    <w:p w:rsidR="00BD3705" w:rsidRPr="005E22C1" w:rsidRDefault="00BD3705" w:rsidP="00991B81">
      <w:pPr>
        <w:suppressLineNumbers/>
        <w:spacing w:after="0"/>
        <w:rPr>
          <w:rFonts w:asciiTheme="minorBidi" w:eastAsia="Times New Roman" w:hAnsiTheme="minorBidi"/>
          <w:rtl/>
        </w:rPr>
      </w:pPr>
      <w:r w:rsidRPr="005E22C1">
        <w:rPr>
          <w:rFonts w:asciiTheme="minorBidi" w:eastAsia="Times New Roman" w:hAnsiTheme="minorBidi"/>
          <w:rtl/>
        </w:rPr>
        <w:t xml:space="preserve">1. </w:t>
      </w:r>
      <w:r w:rsidRPr="00991B81">
        <w:rPr>
          <w:rFonts w:asciiTheme="minorBidi" w:eastAsia="Times New Roman" w:hAnsiTheme="minorBidi"/>
          <w:b/>
          <w:bCs/>
          <w:rtl/>
        </w:rPr>
        <w:t>במשפט האמריקאי -</w:t>
      </w:r>
      <w:r w:rsidRPr="005E22C1">
        <w:rPr>
          <w:rFonts w:asciiTheme="minorBidi" w:eastAsia="Times New Roman" w:hAnsiTheme="minorBidi"/>
          <w:rtl/>
        </w:rPr>
        <w:t xml:space="preserve"> אם במהלך ביצוע החוזה מתקיים אצל אחד הצדדים חשש סביר ש</w:t>
      </w:r>
      <w:r w:rsidR="00367AB5">
        <w:rPr>
          <w:rFonts w:asciiTheme="minorBidi" w:eastAsia="Times New Roman" w:hAnsiTheme="minorBidi"/>
          <w:rtl/>
        </w:rPr>
        <w:t>הצד השני עומד לא לקיים את חיובו</w:t>
      </w:r>
      <w:r w:rsidRPr="005E22C1">
        <w:rPr>
          <w:rFonts w:asciiTheme="minorBidi" w:eastAsia="Times New Roman" w:hAnsiTheme="minorBidi"/>
          <w:rtl/>
        </w:rPr>
        <w:t xml:space="preserve"> צד זה יכול לפנות לצד השני שחיובו כנראה </w:t>
      </w:r>
      <w:r w:rsidR="00991B81">
        <w:rPr>
          <w:rFonts w:asciiTheme="minorBidi" w:eastAsia="Times New Roman" w:hAnsiTheme="minorBidi" w:hint="cs"/>
          <w:rtl/>
        </w:rPr>
        <w:t>צפוי להפרה</w:t>
      </w:r>
      <w:r w:rsidRPr="005E22C1">
        <w:rPr>
          <w:rFonts w:asciiTheme="minorBidi" w:eastAsia="Times New Roman" w:hAnsiTheme="minorBidi"/>
          <w:rtl/>
        </w:rPr>
        <w:t xml:space="preserve"> ולדרוש ממנו בטוחה או ערובה לקיום החיוב. הערובה או הבטוחה תלויות בנסיבות העניין. ברגע שהוא פונה לצד השני הוא יכול לדחות את חיוביו עד שהצד השני יספק את הערובה תוך זמן סביר של 30 יום- </w:t>
      </w:r>
      <w:r w:rsidR="00991B81">
        <w:rPr>
          <w:rFonts w:asciiTheme="minorBidi" w:eastAsia="Times New Roman" w:hAnsiTheme="minorBidi" w:hint="cs"/>
          <w:rtl/>
        </w:rPr>
        <w:t xml:space="preserve">כך, </w:t>
      </w:r>
      <w:r w:rsidRPr="005E22C1">
        <w:rPr>
          <w:rFonts w:asciiTheme="minorBidi" w:eastAsia="Times New Roman" w:hAnsiTheme="minorBidi"/>
          <w:rtl/>
        </w:rPr>
        <w:t xml:space="preserve">המצב של החשש הופך להיות הפרה </w:t>
      </w:r>
      <w:proofErr w:type="spellStart"/>
      <w:r w:rsidRPr="005E22C1">
        <w:rPr>
          <w:rFonts w:asciiTheme="minorBidi" w:eastAsia="Times New Roman" w:hAnsiTheme="minorBidi"/>
          <w:rtl/>
        </w:rPr>
        <w:t>צפוייה</w:t>
      </w:r>
      <w:proofErr w:type="spellEnd"/>
      <w:r w:rsidRPr="005E22C1">
        <w:rPr>
          <w:rFonts w:asciiTheme="minorBidi" w:eastAsia="Times New Roman" w:hAnsiTheme="minorBidi"/>
          <w:rtl/>
        </w:rPr>
        <w:t xml:space="preserve"> ואז הנפגע זכאי לכל התרופות שכוללות גם דחיית קיום וגם שאר התרופות להפרת חוזה.</w:t>
      </w:r>
    </w:p>
    <w:p w:rsidR="00BD3705" w:rsidRPr="005E22C1" w:rsidRDefault="00BD3705" w:rsidP="00273F3F">
      <w:pPr>
        <w:suppressLineNumbers/>
        <w:spacing w:after="0"/>
        <w:rPr>
          <w:rFonts w:asciiTheme="minorBidi" w:eastAsia="Times New Roman" w:hAnsiTheme="minorBidi"/>
          <w:rtl/>
        </w:rPr>
      </w:pPr>
      <w:r w:rsidRPr="005E22C1">
        <w:rPr>
          <w:rFonts w:asciiTheme="minorBidi" w:eastAsia="Times New Roman" w:hAnsiTheme="minorBidi"/>
          <w:rtl/>
        </w:rPr>
        <w:t xml:space="preserve">2. </w:t>
      </w:r>
      <w:r w:rsidRPr="00991B81">
        <w:rPr>
          <w:rFonts w:asciiTheme="minorBidi" w:eastAsia="Times New Roman" w:hAnsiTheme="minorBidi"/>
          <w:b/>
          <w:bCs/>
          <w:rtl/>
        </w:rPr>
        <w:t>בישראל אין פתרון</w:t>
      </w:r>
      <w:r w:rsidRPr="005E22C1">
        <w:rPr>
          <w:rFonts w:asciiTheme="minorBidi" w:eastAsia="Times New Roman" w:hAnsiTheme="minorBidi"/>
          <w:rtl/>
        </w:rPr>
        <w:t xml:space="preserve">- </w:t>
      </w:r>
      <w:r w:rsidR="009346E0">
        <w:rPr>
          <w:rFonts w:asciiTheme="minorBidi" w:eastAsia="Times New Roman" w:hAnsiTheme="minorBidi" w:hint="cs"/>
          <w:rtl/>
        </w:rPr>
        <w:t>עניין זה</w:t>
      </w:r>
      <w:r w:rsidR="009346E0">
        <w:rPr>
          <w:rFonts w:asciiTheme="minorBidi" w:eastAsia="Times New Roman" w:hAnsiTheme="minorBidi"/>
          <w:rtl/>
        </w:rPr>
        <w:t xml:space="preserve"> נ</w:t>
      </w:r>
      <w:r w:rsidRPr="005E22C1">
        <w:rPr>
          <w:rFonts w:asciiTheme="minorBidi" w:eastAsia="Times New Roman" w:hAnsiTheme="minorBidi"/>
          <w:rtl/>
        </w:rPr>
        <w:t xml:space="preserve">דון לראשונה </w:t>
      </w:r>
      <w:r w:rsidRPr="00DE44DD">
        <w:rPr>
          <w:rFonts w:asciiTheme="minorBidi" w:eastAsia="Times New Roman" w:hAnsiTheme="minorBidi"/>
          <w:highlight w:val="green"/>
          <w:rtl/>
        </w:rPr>
        <w:t xml:space="preserve">בפס"ד שוחט נ' </w:t>
      </w:r>
      <w:proofErr w:type="spellStart"/>
      <w:r w:rsidRPr="00DE44DD">
        <w:rPr>
          <w:rFonts w:asciiTheme="minorBidi" w:eastAsia="Times New Roman" w:hAnsiTheme="minorBidi"/>
          <w:highlight w:val="green"/>
          <w:rtl/>
        </w:rPr>
        <w:t>לוביאניקר</w:t>
      </w:r>
      <w:proofErr w:type="spellEnd"/>
      <w:r w:rsidRPr="00DE44DD">
        <w:rPr>
          <w:rFonts w:asciiTheme="minorBidi" w:eastAsia="Times New Roman" w:hAnsiTheme="minorBidi"/>
          <w:highlight w:val="green"/>
          <w:rtl/>
        </w:rPr>
        <w:t>:</w:t>
      </w:r>
      <w:r w:rsidRPr="005E22C1">
        <w:rPr>
          <w:rFonts w:asciiTheme="minorBidi" w:eastAsia="Times New Roman" w:hAnsiTheme="minorBidi"/>
          <w:rtl/>
        </w:rPr>
        <w:t xml:space="preserve"> </w:t>
      </w:r>
      <w:r w:rsidR="00DE44DD">
        <w:rPr>
          <w:rFonts w:asciiTheme="minorBidi" w:eastAsia="Times New Roman" w:hAnsiTheme="minorBidi" w:hint="cs"/>
          <w:rtl/>
        </w:rPr>
        <w:t xml:space="preserve">שם נדון חשש סביר להפרה (ולא הפרה צפויה). </w:t>
      </w:r>
      <w:proofErr w:type="spellStart"/>
      <w:r w:rsidRPr="005E22C1">
        <w:rPr>
          <w:rFonts w:asciiTheme="minorBidi" w:eastAsia="Times New Roman" w:hAnsiTheme="minorBidi"/>
          <w:rtl/>
        </w:rPr>
        <w:t>לוביאניקר</w:t>
      </w:r>
      <w:proofErr w:type="spellEnd"/>
      <w:r w:rsidRPr="005E22C1">
        <w:rPr>
          <w:rFonts w:asciiTheme="minorBidi" w:eastAsia="Times New Roman" w:hAnsiTheme="minorBidi"/>
          <w:rtl/>
        </w:rPr>
        <w:t xml:space="preserve"> היו צריכים בחודש אוגוסט להעביר את הבעלות בדירה לשוחט- שוחט אמורים לשלם רק בספטמבר אבל באוגוסט נוצר אצל </w:t>
      </w:r>
      <w:proofErr w:type="spellStart"/>
      <w:r w:rsidRPr="005E22C1">
        <w:rPr>
          <w:rFonts w:asciiTheme="minorBidi" w:eastAsia="Times New Roman" w:hAnsiTheme="minorBidi"/>
          <w:rtl/>
        </w:rPr>
        <w:t>לוביאניקר</w:t>
      </w:r>
      <w:proofErr w:type="spellEnd"/>
      <w:r w:rsidRPr="005E22C1">
        <w:rPr>
          <w:rFonts w:asciiTheme="minorBidi" w:eastAsia="Times New Roman" w:hAnsiTheme="minorBidi"/>
          <w:rtl/>
        </w:rPr>
        <w:t xml:space="preserve"> חשש ששוחט לא ישלמו משום שהיה ויכוח בין </w:t>
      </w:r>
      <w:proofErr w:type="spellStart"/>
      <w:r w:rsidRPr="005E22C1">
        <w:rPr>
          <w:rFonts w:asciiTheme="minorBidi" w:eastAsia="Times New Roman" w:hAnsiTheme="minorBidi"/>
          <w:rtl/>
        </w:rPr>
        <w:t>הני</w:t>
      </w:r>
      <w:proofErr w:type="spellEnd"/>
      <w:r w:rsidRPr="005E22C1">
        <w:rPr>
          <w:rFonts w:asciiTheme="minorBidi" w:eastAsia="Times New Roman" w:hAnsiTheme="minorBidi"/>
          <w:rtl/>
        </w:rPr>
        <w:t xml:space="preserve"> הזוג שוחט והם טסו שניהם לאוסטרליה ונסיעה פתאומית כזו שבאה על רקע הסכסוך מבלי לדעת מתי יחזרו היא שיצרה את החשש. בפנייה לעורך הדין של שוחט התשובה שלו הייתה </w:t>
      </w:r>
      <w:r w:rsidR="009346E0">
        <w:rPr>
          <w:rFonts w:asciiTheme="minorBidi" w:eastAsia="Times New Roman" w:hAnsiTheme="minorBidi" w:hint="cs"/>
          <w:rtl/>
        </w:rPr>
        <w:t>עמומה</w:t>
      </w:r>
      <w:r w:rsidRPr="005E22C1">
        <w:rPr>
          <w:rFonts w:asciiTheme="minorBidi" w:eastAsia="Times New Roman" w:hAnsiTheme="minorBidi"/>
          <w:rtl/>
        </w:rPr>
        <w:t>. במצב זה</w:t>
      </w:r>
      <w:r w:rsidR="009346E0">
        <w:rPr>
          <w:rFonts w:asciiTheme="minorBidi" w:eastAsia="Times New Roman" w:hAnsiTheme="minorBidi" w:hint="cs"/>
          <w:rtl/>
        </w:rPr>
        <w:t>,</w:t>
      </w:r>
      <w:r w:rsidRPr="005E22C1">
        <w:rPr>
          <w:rFonts w:asciiTheme="minorBidi" w:eastAsia="Times New Roman" w:hAnsiTheme="minorBidi"/>
          <w:rtl/>
        </w:rPr>
        <w:t xml:space="preserve"> אילו היו פועלים לפי הדין האמריקאי היה הפתרון המושלם. </w:t>
      </w:r>
    </w:p>
    <w:p w:rsidR="00273F3F" w:rsidRDefault="00BD3705" w:rsidP="00273F3F">
      <w:pPr>
        <w:suppressLineNumbers/>
        <w:spacing w:after="0"/>
        <w:rPr>
          <w:rFonts w:asciiTheme="minorBidi" w:eastAsia="Times New Roman" w:hAnsiTheme="minorBidi" w:hint="cs"/>
          <w:b/>
          <w:bCs/>
          <w:u w:val="single"/>
          <w:rtl/>
        </w:rPr>
      </w:pPr>
      <w:r w:rsidRPr="005E22C1">
        <w:rPr>
          <w:rFonts w:asciiTheme="minorBidi" w:eastAsia="Times New Roman" w:hAnsiTheme="minorBidi"/>
          <w:rtl/>
        </w:rPr>
        <w:t xml:space="preserve">פתרון נוסף </w:t>
      </w:r>
      <w:r w:rsidR="009346E0">
        <w:rPr>
          <w:rFonts w:asciiTheme="minorBidi" w:eastAsia="Times New Roman" w:hAnsiTheme="minorBidi" w:hint="cs"/>
          <w:rtl/>
        </w:rPr>
        <w:t>שהיה ביד</w:t>
      </w:r>
      <w:r w:rsidRPr="005E22C1">
        <w:rPr>
          <w:rFonts w:asciiTheme="minorBidi" w:eastAsia="Times New Roman" w:hAnsiTheme="minorBidi"/>
          <w:rtl/>
        </w:rPr>
        <w:t xml:space="preserve"> </w:t>
      </w:r>
      <w:proofErr w:type="spellStart"/>
      <w:r w:rsidRPr="005E22C1">
        <w:rPr>
          <w:rFonts w:asciiTheme="minorBidi" w:eastAsia="Times New Roman" w:hAnsiTheme="minorBidi"/>
          <w:rtl/>
        </w:rPr>
        <w:t>לוביאניקר</w:t>
      </w:r>
      <w:proofErr w:type="spellEnd"/>
      <w:r w:rsidRPr="005E22C1">
        <w:rPr>
          <w:rFonts w:asciiTheme="minorBidi" w:eastAsia="Times New Roman" w:hAnsiTheme="minorBidi"/>
          <w:rtl/>
        </w:rPr>
        <w:t xml:space="preserve"> הוא לבטל את החוזה</w:t>
      </w:r>
      <w:r w:rsidR="00273F3F">
        <w:rPr>
          <w:rFonts w:asciiTheme="minorBidi" w:eastAsia="Times New Roman" w:hAnsiTheme="minorBidi" w:hint="cs"/>
          <w:rtl/>
        </w:rPr>
        <w:t>.</w:t>
      </w:r>
    </w:p>
    <w:p w:rsidR="00BD3705" w:rsidRPr="005E22C1" w:rsidRDefault="00BD3705" w:rsidP="009346E0">
      <w:pPr>
        <w:suppressLineNumbers/>
        <w:spacing w:after="0"/>
        <w:rPr>
          <w:rFonts w:asciiTheme="minorBidi" w:eastAsia="Times New Roman" w:hAnsiTheme="minorBidi"/>
          <w:rtl/>
        </w:rPr>
      </w:pPr>
      <w:r w:rsidRPr="00DB7FA9">
        <w:rPr>
          <w:rFonts w:asciiTheme="minorBidi" w:eastAsia="Times New Roman" w:hAnsiTheme="minorBidi"/>
          <w:b/>
          <w:bCs/>
          <w:u w:val="single"/>
          <w:rtl/>
        </w:rPr>
        <w:t>ביטול החוזה לא טוב מכמה סיבות</w:t>
      </w:r>
      <w:r w:rsidRPr="005E22C1">
        <w:rPr>
          <w:rFonts w:asciiTheme="minorBidi" w:eastAsia="Times New Roman" w:hAnsiTheme="minorBidi"/>
          <w:rtl/>
        </w:rPr>
        <w:t>:</w:t>
      </w:r>
    </w:p>
    <w:p w:rsidR="00BD3705" w:rsidRPr="005E22C1" w:rsidRDefault="00991B81" w:rsidP="00BE3D1C">
      <w:pPr>
        <w:suppressLineNumbers/>
        <w:spacing w:after="0"/>
        <w:ind w:left="363"/>
        <w:rPr>
          <w:rFonts w:asciiTheme="minorBidi" w:eastAsia="Times New Roman" w:hAnsiTheme="minorBidi"/>
          <w:rtl/>
        </w:rPr>
      </w:pPr>
      <w:r>
        <w:rPr>
          <w:rFonts w:asciiTheme="minorBidi" w:eastAsia="Times New Roman" w:hAnsiTheme="minorBidi" w:hint="cs"/>
          <w:rtl/>
        </w:rPr>
        <w:lastRenderedPageBreak/>
        <w:t>א</w:t>
      </w:r>
      <w:r w:rsidR="00BD3705" w:rsidRPr="005E22C1">
        <w:rPr>
          <w:rFonts w:asciiTheme="minorBidi" w:eastAsia="Times New Roman" w:hAnsiTheme="minorBidi"/>
          <w:rtl/>
        </w:rPr>
        <w:t>. הם לא היו מעוניינים בביטול החוזה- הם רצו את קיומו</w:t>
      </w:r>
      <w:r w:rsidR="009346E0">
        <w:rPr>
          <w:rFonts w:asciiTheme="minorBidi" w:eastAsia="Times New Roman" w:hAnsiTheme="minorBidi"/>
          <w:rtl/>
        </w:rPr>
        <w:t>- והם כלל לא היו בטוחים שיש בעי</w:t>
      </w:r>
      <w:r w:rsidR="00BD3705" w:rsidRPr="005E22C1">
        <w:rPr>
          <w:rFonts w:asciiTheme="minorBidi" w:eastAsia="Times New Roman" w:hAnsiTheme="minorBidi"/>
          <w:rtl/>
        </w:rPr>
        <w:t xml:space="preserve">ה </w:t>
      </w:r>
      <w:r w:rsidR="009346E0">
        <w:rPr>
          <w:rFonts w:asciiTheme="minorBidi" w:eastAsia="Times New Roman" w:hAnsiTheme="minorBidi" w:hint="cs"/>
          <w:rtl/>
        </w:rPr>
        <w:t>אלא</w:t>
      </w:r>
      <w:r w:rsidR="00BD3705" w:rsidRPr="005E22C1">
        <w:rPr>
          <w:rFonts w:asciiTheme="minorBidi" w:eastAsia="Times New Roman" w:hAnsiTheme="minorBidi"/>
          <w:rtl/>
        </w:rPr>
        <w:t xml:space="preserve"> רק חששו.</w:t>
      </w:r>
    </w:p>
    <w:p w:rsidR="00BD3705" w:rsidRPr="005E22C1" w:rsidRDefault="00991B81" w:rsidP="00BE3D1C">
      <w:pPr>
        <w:suppressLineNumbers/>
        <w:spacing w:after="0"/>
        <w:ind w:left="363"/>
        <w:rPr>
          <w:rFonts w:asciiTheme="minorBidi" w:eastAsia="Times New Roman" w:hAnsiTheme="minorBidi"/>
          <w:rtl/>
        </w:rPr>
      </w:pPr>
      <w:r>
        <w:rPr>
          <w:rFonts w:asciiTheme="minorBidi" w:eastAsia="Times New Roman" w:hAnsiTheme="minorBidi" w:hint="cs"/>
          <w:rtl/>
        </w:rPr>
        <w:t>ב</w:t>
      </w:r>
      <w:r w:rsidR="00BD3705" w:rsidRPr="005E22C1">
        <w:rPr>
          <w:rFonts w:asciiTheme="minorBidi" w:eastAsia="Times New Roman" w:hAnsiTheme="minorBidi"/>
          <w:rtl/>
        </w:rPr>
        <w:t xml:space="preserve">. אפשר לבטל במצב של הפרה צפויה במידה ורמת הודאות להפרה מאוד גבוהה ואילו פה היה רק חשש. למשל, אם היה מסתבר שהקונים הוכרזו </w:t>
      </w:r>
      <w:r w:rsidR="009346E0">
        <w:rPr>
          <w:rFonts w:asciiTheme="minorBidi" w:eastAsia="Times New Roman" w:hAnsiTheme="minorBidi" w:hint="cs"/>
          <w:rtl/>
        </w:rPr>
        <w:t>כחדלי פירעון</w:t>
      </w:r>
      <w:r w:rsidR="00BD3705" w:rsidRPr="005E22C1">
        <w:rPr>
          <w:rFonts w:asciiTheme="minorBidi" w:eastAsia="Times New Roman" w:hAnsiTheme="minorBidi"/>
          <w:rtl/>
        </w:rPr>
        <w:t xml:space="preserve"> אז היה ברור שתהיה הפרה של החוזה.</w:t>
      </w:r>
    </w:p>
    <w:p w:rsidR="00BD3705" w:rsidRPr="005E22C1" w:rsidRDefault="00991B81" w:rsidP="00BE3D1C">
      <w:pPr>
        <w:suppressLineNumbers/>
        <w:spacing w:after="0"/>
        <w:ind w:left="363"/>
        <w:rPr>
          <w:rFonts w:asciiTheme="minorBidi" w:eastAsia="Times New Roman" w:hAnsiTheme="minorBidi"/>
          <w:rtl/>
        </w:rPr>
      </w:pPr>
      <w:r>
        <w:rPr>
          <w:rFonts w:asciiTheme="minorBidi" w:eastAsia="Times New Roman" w:hAnsiTheme="minorBidi" w:hint="cs"/>
          <w:rtl/>
        </w:rPr>
        <w:t>ג</w:t>
      </w:r>
      <w:r w:rsidR="00BD3705" w:rsidRPr="005E22C1">
        <w:rPr>
          <w:rFonts w:asciiTheme="minorBidi" w:eastAsia="Times New Roman" w:hAnsiTheme="minorBidi"/>
          <w:rtl/>
        </w:rPr>
        <w:t xml:space="preserve">. </w:t>
      </w:r>
      <w:r w:rsidR="009346E0">
        <w:rPr>
          <w:rFonts w:asciiTheme="minorBidi" w:eastAsia="Times New Roman" w:hAnsiTheme="minorBidi" w:hint="cs"/>
          <w:rtl/>
        </w:rPr>
        <w:t>במצבם הקונקרטי</w:t>
      </w:r>
      <w:r w:rsidR="00BD3705" w:rsidRPr="005E22C1">
        <w:rPr>
          <w:rFonts w:asciiTheme="minorBidi" w:eastAsia="Times New Roman" w:hAnsiTheme="minorBidi"/>
          <w:rtl/>
        </w:rPr>
        <w:t xml:space="preserve"> אם</w:t>
      </w:r>
      <w:r w:rsidR="009346E0">
        <w:rPr>
          <w:rFonts w:asciiTheme="minorBidi" w:eastAsia="Times New Roman" w:hAnsiTheme="minorBidi" w:hint="cs"/>
          <w:rtl/>
        </w:rPr>
        <w:t xml:space="preserve"> הם</w:t>
      </w:r>
      <w:r w:rsidR="00BD3705" w:rsidRPr="005E22C1">
        <w:rPr>
          <w:rFonts w:asciiTheme="minorBidi" w:eastAsia="Times New Roman" w:hAnsiTheme="minorBidi"/>
          <w:rtl/>
        </w:rPr>
        <w:t xml:space="preserve"> היו מבטלים את החוזה </w:t>
      </w:r>
      <w:r w:rsidR="009346E0">
        <w:rPr>
          <w:rFonts w:asciiTheme="minorBidi" w:eastAsia="Times New Roman" w:hAnsiTheme="minorBidi" w:hint="cs"/>
          <w:rtl/>
        </w:rPr>
        <w:t xml:space="preserve">הם </w:t>
      </w:r>
      <w:r w:rsidR="00BD3705" w:rsidRPr="005E22C1">
        <w:rPr>
          <w:rFonts w:asciiTheme="minorBidi" w:eastAsia="Times New Roman" w:hAnsiTheme="minorBidi"/>
          <w:rtl/>
        </w:rPr>
        <w:t>היו נחשבים למפרים.</w:t>
      </w:r>
    </w:p>
    <w:p w:rsidR="00BD3705" w:rsidRPr="005E22C1" w:rsidRDefault="00BD3705" w:rsidP="009346E0">
      <w:pPr>
        <w:suppressLineNumbers/>
        <w:spacing w:after="0"/>
        <w:rPr>
          <w:rFonts w:asciiTheme="minorBidi" w:eastAsia="Times New Roman" w:hAnsiTheme="minorBidi"/>
          <w:rtl/>
        </w:rPr>
      </w:pPr>
      <w:r w:rsidRPr="009346E0">
        <w:rPr>
          <w:rFonts w:asciiTheme="minorBidi" w:eastAsia="Times New Roman" w:hAnsiTheme="minorBidi"/>
          <w:b/>
          <w:bCs/>
          <w:rtl/>
        </w:rPr>
        <w:t>לכן</w:t>
      </w:r>
      <w:r w:rsidR="009346E0" w:rsidRPr="009346E0">
        <w:rPr>
          <w:rFonts w:asciiTheme="minorBidi" w:eastAsia="Times New Roman" w:hAnsiTheme="minorBidi" w:hint="cs"/>
          <w:b/>
          <w:bCs/>
          <w:rtl/>
        </w:rPr>
        <w:t>,</w:t>
      </w:r>
      <w:r w:rsidRPr="009346E0">
        <w:rPr>
          <w:rFonts w:asciiTheme="minorBidi" w:eastAsia="Times New Roman" w:hAnsiTheme="minorBidi"/>
          <w:b/>
          <w:bCs/>
          <w:rtl/>
        </w:rPr>
        <w:t xml:space="preserve"> </w:t>
      </w:r>
      <w:proofErr w:type="spellStart"/>
      <w:r w:rsidRPr="009346E0">
        <w:rPr>
          <w:rFonts w:asciiTheme="minorBidi" w:eastAsia="Times New Roman" w:hAnsiTheme="minorBidi"/>
          <w:b/>
          <w:bCs/>
          <w:rtl/>
        </w:rPr>
        <w:t>לוביאניקר</w:t>
      </w:r>
      <w:proofErr w:type="spellEnd"/>
      <w:r w:rsidRPr="009346E0">
        <w:rPr>
          <w:rFonts w:asciiTheme="minorBidi" w:eastAsia="Times New Roman" w:hAnsiTheme="minorBidi"/>
          <w:b/>
          <w:bCs/>
          <w:rtl/>
        </w:rPr>
        <w:t xml:space="preserve"> פשוט לא העבירו את הבעלות</w:t>
      </w:r>
      <w:r w:rsidRPr="005E22C1">
        <w:rPr>
          <w:rFonts w:asciiTheme="minorBidi" w:eastAsia="Times New Roman" w:hAnsiTheme="minorBidi"/>
          <w:rtl/>
        </w:rPr>
        <w:t xml:space="preserve"> </w:t>
      </w:r>
      <w:r w:rsidR="009346E0">
        <w:rPr>
          <w:rFonts w:asciiTheme="minorBidi" w:eastAsia="Times New Roman" w:hAnsiTheme="minorBidi" w:hint="cs"/>
          <w:rtl/>
        </w:rPr>
        <w:t>ו</w:t>
      </w:r>
      <w:r w:rsidRPr="005E22C1">
        <w:rPr>
          <w:rFonts w:asciiTheme="minorBidi" w:eastAsia="Times New Roman" w:hAnsiTheme="minorBidi"/>
          <w:rtl/>
        </w:rPr>
        <w:t>בחודש ספטמבר בו היו צריכים לקבל את התשלום פנו שוב לעו"ד של שוחט ו</w:t>
      </w:r>
      <w:r w:rsidR="009346E0">
        <w:rPr>
          <w:rFonts w:asciiTheme="minorBidi" w:eastAsia="Times New Roman" w:hAnsiTheme="minorBidi" w:hint="cs"/>
          <w:rtl/>
        </w:rPr>
        <w:t xml:space="preserve">הלה </w:t>
      </w:r>
      <w:r w:rsidRPr="005E22C1">
        <w:rPr>
          <w:rFonts w:asciiTheme="minorBidi" w:eastAsia="Times New Roman" w:hAnsiTheme="minorBidi"/>
          <w:rtl/>
        </w:rPr>
        <w:t>טען</w:t>
      </w:r>
      <w:r w:rsidR="009346E0" w:rsidRPr="009346E0">
        <w:rPr>
          <w:rFonts w:asciiTheme="minorBidi" w:eastAsia="Times New Roman" w:hAnsiTheme="minorBidi"/>
          <w:rtl/>
        </w:rPr>
        <w:t xml:space="preserve"> </w:t>
      </w:r>
      <w:r w:rsidR="009346E0" w:rsidRPr="005E22C1">
        <w:rPr>
          <w:rFonts w:asciiTheme="minorBidi" w:eastAsia="Times New Roman" w:hAnsiTheme="minorBidi"/>
          <w:rtl/>
        </w:rPr>
        <w:t xml:space="preserve">פתאום </w:t>
      </w:r>
      <w:r w:rsidRPr="005E22C1">
        <w:rPr>
          <w:rFonts w:asciiTheme="minorBidi" w:eastAsia="Times New Roman" w:hAnsiTheme="minorBidi"/>
          <w:rtl/>
        </w:rPr>
        <w:t>שהכסף ל</w:t>
      </w:r>
      <w:r w:rsidR="009346E0">
        <w:rPr>
          <w:rFonts w:asciiTheme="minorBidi" w:eastAsia="Times New Roman" w:hAnsiTheme="minorBidi" w:hint="cs"/>
          <w:rtl/>
        </w:rPr>
        <w:t>תשלום</w:t>
      </w:r>
      <w:r w:rsidRPr="005E22C1">
        <w:rPr>
          <w:rFonts w:asciiTheme="minorBidi" w:eastAsia="Times New Roman" w:hAnsiTheme="minorBidi"/>
          <w:rtl/>
        </w:rPr>
        <w:t xml:space="preserve"> נמצא אצלו </w:t>
      </w:r>
      <w:proofErr w:type="spellStart"/>
      <w:r w:rsidRPr="005E22C1">
        <w:rPr>
          <w:rFonts w:asciiTheme="minorBidi" w:eastAsia="Times New Roman" w:hAnsiTheme="minorBidi"/>
          <w:rtl/>
        </w:rPr>
        <w:t>בערבון</w:t>
      </w:r>
      <w:proofErr w:type="spellEnd"/>
      <w:r w:rsidRPr="005E22C1">
        <w:rPr>
          <w:rFonts w:asciiTheme="minorBidi" w:eastAsia="Times New Roman" w:hAnsiTheme="minorBidi"/>
          <w:rtl/>
        </w:rPr>
        <w:t xml:space="preserve"> וכעת יש להפחית מסכום התשלום בשל הפרה של החוזה מצד </w:t>
      </w:r>
      <w:proofErr w:type="spellStart"/>
      <w:r w:rsidRPr="005E22C1">
        <w:rPr>
          <w:rFonts w:asciiTheme="minorBidi" w:eastAsia="Times New Roman" w:hAnsiTheme="minorBidi"/>
          <w:rtl/>
        </w:rPr>
        <w:t>לוביאניקר</w:t>
      </w:r>
      <w:proofErr w:type="spellEnd"/>
      <w:r w:rsidRPr="005E22C1">
        <w:rPr>
          <w:rFonts w:asciiTheme="minorBidi" w:eastAsia="Times New Roman" w:hAnsiTheme="minorBidi"/>
          <w:rtl/>
        </w:rPr>
        <w:t>.</w:t>
      </w:r>
    </w:p>
    <w:p w:rsidR="00BD3705" w:rsidRPr="005E22C1" w:rsidRDefault="00BD3705" w:rsidP="00564F5F">
      <w:pPr>
        <w:suppressLineNumbers/>
        <w:spacing w:after="0"/>
        <w:rPr>
          <w:rFonts w:asciiTheme="minorBidi" w:eastAsia="Times New Roman" w:hAnsiTheme="minorBidi"/>
          <w:rtl/>
        </w:rPr>
      </w:pPr>
      <w:r w:rsidRPr="005E22C1">
        <w:rPr>
          <w:rFonts w:asciiTheme="minorBidi" w:eastAsia="Times New Roman" w:hAnsiTheme="minorBidi"/>
          <w:u w:val="single"/>
          <w:rtl/>
        </w:rPr>
        <w:t>השופטת בן פורת</w:t>
      </w:r>
      <w:r w:rsidRPr="005E22C1">
        <w:rPr>
          <w:rFonts w:asciiTheme="minorBidi" w:eastAsia="Times New Roman" w:hAnsiTheme="minorBidi"/>
          <w:rtl/>
        </w:rPr>
        <w:t xml:space="preserve"> אומרת כי אכן אין הסדר למצב זה בדין הישראלי ואת ההסדר היא מוצאת בסעיף 39- תום הלב. אם המוכרים סתם לא היו מעבירים את הבעלות ודוחים אותה זה היה נחשב להפרה. בגלל שזה נעשה כשתגובה לחוסר תום הלב של הקונים אז זה בסדר לדחות את הקיום מבלי שזה ייחשב להפרה.</w:t>
      </w:r>
      <w:r w:rsidR="00564F5F">
        <w:rPr>
          <w:rFonts w:asciiTheme="minorBidi" w:eastAsia="Times New Roman" w:hAnsiTheme="minorBidi" w:hint="cs"/>
          <w:rtl/>
        </w:rPr>
        <w:t xml:space="preserve"> </w:t>
      </w:r>
      <w:r w:rsidR="009346E0" w:rsidRPr="009346E0">
        <w:rPr>
          <w:rFonts w:asciiTheme="minorBidi" w:eastAsia="Times New Roman" w:hAnsiTheme="minorBidi" w:hint="cs"/>
          <w:rtl/>
        </w:rPr>
        <w:t xml:space="preserve">זוהי אם כן </w:t>
      </w:r>
      <w:r w:rsidRPr="009346E0">
        <w:rPr>
          <w:rFonts w:asciiTheme="minorBidi" w:eastAsia="Times New Roman" w:hAnsiTheme="minorBidi"/>
          <w:rtl/>
        </w:rPr>
        <w:t>התשובה הראשונה שהפסיקה נותנת לנו למצב השלישי-</w:t>
      </w:r>
      <w:r w:rsidRPr="005E22C1">
        <w:rPr>
          <w:rFonts w:asciiTheme="minorBidi" w:eastAsia="Times New Roman" w:hAnsiTheme="minorBidi"/>
          <w:rtl/>
        </w:rPr>
        <w:t xml:space="preserve"> </w:t>
      </w:r>
      <w:r w:rsidRPr="005E22C1">
        <w:rPr>
          <w:rFonts w:asciiTheme="minorBidi" w:eastAsia="Times New Roman" w:hAnsiTheme="minorBidi"/>
          <w:b/>
          <w:bCs/>
          <w:rtl/>
        </w:rPr>
        <w:t xml:space="preserve">בחשש להפרה צד יכול לדחות את קיומיו בהסתמכות על עקרון תום הלב. </w:t>
      </w:r>
      <w:r w:rsidR="009346E0">
        <w:rPr>
          <w:rFonts w:asciiTheme="minorBidi" w:eastAsia="Times New Roman" w:hAnsiTheme="minorBidi" w:hint="cs"/>
          <w:rtl/>
        </w:rPr>
        <w:t>חשוב להדגיש גם ש</w:t>
      </w:r>
      <w:r w:rsidRPr="005E22C1">
        <w:rPr>
          <w:rFonts w:asciiTheme="minorBidi" w:eastAsia="Times New Roman" w:hAnsiTheme="minorBidi"/>
          <w:rtl/>
        </w:rPr>
        <w:t>השופטת בן פורת לא עוסקת ב</w:t>
      </w:r>
      <w:r w:rsidR="009346E0">
        <w:rPr>
          <w:rFonts w:asciiTheme="minorBidi" w:eastAsia="Times New Roman" w:hAnsiTheme="minorBidi" w:hint="cs"/>
          <w:rtl/>
        </w:rPr>
        <w:t xml:space="preserve">שאלת הכוונה של הצדדים </w:t>
      </w:r>
      <w:r w:rsidR="00564F5F">
        <w:rPr>
          <w:rFonts w:asciiTheme="minorBidi" w:eastAsia="Times New Roman" w:hAnsiTheme="minorBidi"/>
          <w:rtl/>
        </w:rPr>
        <w:t>–</w:t>
      </w:r>
      <w:r w:rsidRPr="005E22C1">
        <w:rPr>
          <w:rFonts w:asciiTheme="minorBidi" w:eastAsia="Times New Roman" w:hAnsiTheme="minorBidi"/>
          <w:rtl/>
        </w:rPr>
        <w:t xml:space="preserve"> </w:t>
      </w:r>
      <w:r w:rsidR="009346E0">
        <w:rPr>
          <w:rFonts w:asciiTheme="minorBidi" w:eastAsia="Times New Roman" w:hAnsiTheme="minorBidi" w:hint="cs"/>
          <w:rtl/>
        </w:rPr>
        <w:t>האם</w:t>
      </w:r>
      <w:r w:rsidR="00564F5F">
        <w:rPr>
          <w:rFonts w:asciiTheme="minorBidi" w:eastAsia="Times New Roman" w:hAnsiTheme="minorBidi" w:hint="cs"/>
          <w:rtl/>
        </w:rPr>
        <w:t xml:space="preserve"> </w:t>
      </w:r>
      <w:r w:rsidR="009346E0">
        <w:rPr>
          <w:rFonts w:asciiTheme="minorBidi" w:eastAsia="Times New Roman" w:hAnsiTheme="minorBidi"/>
          <w:rtl/>
        </w:rPr>
        <w:t xml:space="preserve">התכוונו ליצור תלות בין חיובים. </w:t>
      </w:r>
      <w:r w:rsidRPr="005E22C1">
        <w:rPr>
          <w:rFonts w:asciiTheme="minorBidi" w:eastAsia="Times New Roman" w:hAnsiTheme="minorBidi"/>
          <w:rtl/>
        </w:rPr>
        <w:t xml:space="preserve">בהסתמך על ההלכה הקיימת מלפני כן, היינו צריכים להגיע למסקנה שאין תלות </w:t>
      </w:r>
      <w:r w:rsidR="009346E0">
        <w:rPr>
          <w:rFonts w:asciiTheme="minorBidi" w:eastAsia="Times New Roman" w:hAnsiTheme="minorBidi"/>
          <w:rtl/>
        </w:rPr>
        <w:t>בין החיובים כי הם לא בו זמניים.</w:t>
      </w:r>
    </w:p>
    <w:p w:rsidR="003322BF" w:rsidRDefault="003322BF" w:rsidP="002D628F">
      <w:pPr>
        <w:suppressLineNumbers/>
        <w:spacing w:after="0"/>
        <w:rPr>
          <w:rFonts w:asciiTheme="minorBidi" w:eastAsia="Times New Roman" w:hAnsiTheme="minorBidi"/>
          <w:u w:val="single"/>
          <w:rtl/>
        </w:rPr>
      </w:pPr>
    </w:p>
    <w:p w:rsidR="00BD3705" w:rsidRPr="005E22C1" w:rsidRDefault="00BD3705" w:rsidP="002D628F">
      <w:pPr>
        <w:suppressLineNumbers/>
        <w:spacing w:after="0"/>
        <w:rPr>
          <w:rFonts w:asciiTheme="minorBidi" w:eastAsia="Times New Roman" w:hAnsiTheme="minorBidi"/>
          <w:rtl/>
        </w:rPr>
      </w:pPr>
      <w:r w:rsidRPr="005E22C1">
        <w:rPr>
          <w:rFonts w:asciiTheme="minorBidi" w:eastAsia="Times New Roman" w:hAnsiTheme="minorBidi"/>
          <w:u w:val="single"/>
          <w:rtl/>
        </w:rPr>
        <w:t xml:space="preserve">בעקבות הפסיקה הזו ניתן לראות </w:t>
      </w:r>
      <w:r w:rsidR="002D628F">
        <w:rPr>
          <w:rFonts w:asciiTheme="minorBidi" w:eastAsia="Times New Roman" w:hAnsiTheme="minorBidi" w:hint="cs"/>
          <w:u w:val="single"/>
          <w:rtl/>
        </w:rPr>
        <w:t>ב</w:t>
      </w:r>
      <w:r w:rsidRPr="005E22C1">
        <w:rPr>
          <w:rFonts w:asciiTheme="minorBidi" w:eastAsia="Times New Roman" w:hAnsiTheme="minorBidi"/>
          <w:u w:val="single"/>
          <w:rtl/>
        </w:rPr>
        <w:t>שורה של פסקי דין הניתנים באותה תקופה שינוי בגישה</w:t>
      </w:r>
      <w:r w:rsidRPr="005E22C1">
        <w:rPr>
          <w:rFonts w:asciiTheme="minorBidi" w:eastAsia="Times New Roman" w:hAnsiTheme="minorBidi"/>
          <w:rtl/>
        </w:rPr>
        <w:t>:</w:t>
      </w:r>
    </w:p>
    <w:p w:rsidR="00273F3F" w:rsidRDefault="00BD3705" w:rsidP="00564F5F">
      <w:pPr>
        <w:suppressLineNumbers/>
        <w:spacing w:after="0"/>
        <w:rPr>
          <w:rFonts w:asciiTheme="minorBidi" w:eastAsia="Times New Roman" w:hAnsiTheme="minorBidi" w:hint="cs"/>
          <w:rtl/>
        </w:rPr>
      </w:pPr>
      <w:r w:rsidRPr="005E22C1">
        <w:rPr>
          <w:rFonts w:asciiTheme="minorBidi" w:eastAsia="Times New Roman" w:hAnsiTheme="minorBidi"/>
          <w:rtl/>
        </w:rPr>
        <w:t xml:space="preserve">פס"ד </w:t>
      </w:r>
      <w:proofErr w:type="spellStart"/>
      <w:r w:rsidRPr="00AA42B9">
        <w:rPr>
          <w:rFonts w:asciiTheme="minorBidi" w:eastAsia="Times New Roman" w:hAnsiTheme="minorBidi"/>
          <w:highlight w:val="green"/>
          <w:rtl/>
        </w:rPr>
        <w:t>דניאלסה</w:t>
      </w:r>
      <w:proofErr w:type="spellEnd"/>
      <w:r w:rsidRPr="00AA42B9">
        <w:rPr>
          <w:rFonts w:asciiTheme="minorBidi" w:eastAsia="Times New Roman" w:hAnsiTheme="minorBidi"/>
          <w:highlight w:val="green"/>
          <w:rtl/>
        </w:rPr>
        <w:t xml:space="preserve"> נ' גד שט</w:t>
      </w:r>
      <w:r w:rsidR="002D628F">
        <w:rPr>
          <w:rFonts w:asciiTheme="minorBidi" w:eastAsia="Times New Roman" w:hAnsiTheme="minorBidi" w:hint="cs"/>
          <w:rtl/>
        </w:rPr>
        <w:t xml:space="preserve"> </w:t>
      </w:r>
      <w:r w:rsidRPr="005E22C1">
        <w:rPr>
          <w:rFonts w:asciiTheme="minorBidi" w:eastAsia="Times New Roman" w:hAnsiTheme="minorBidi"/>
          <w:rtl/>
        </w:rPr>
        <w:t xml:space="preserve">ופס"ד </w:t>
      </w:r>
      <w:r w:rsidRPr="00AA42B9">
        <w:rPr>
          <w:rFonts w:asciiTheme="minorBidi" w:eastAsia="Times New Roman" w:hAnsiTheme="minorBidi"/>
          <w:highlight w:val="green"/>
          <w:rtl/>
        </w:rPr>
        <w:t>מקור פיתוח עירוני נ' קרון</w:t>
      </w:r>
      <w:r w:rsidRPr="005E22C1">
        <w:rPr>
          <w:rFonts w:asciiTheme="minorBidi" w:eastAsia="Times New Roman" w:hAnsiTheme="minorBidi"/>
          <w:rtl/>
        </w:rPr>
        <w:t xml:space="preserve">- הייתה הפרה צפויה </w:t>
      </w:r>
      <w:r w:rsidR="002D628F">
        <w:rPr>
          <w:rFonts w:asciiTheme="minorBidi" w:eastAsia="Times New Roman" w:hAnsiTheme="minorBidi" w:hint="cs"/>
          <w:rtl/>
        </w:rPr>
        <w:t>באופן ברור</w:t>
      </w:r>
      <w:r w:rsidRPr="005E22C1">
        <w:rPr>
          <w:rFonts w:asciiTheme="minorBidi" w:eastAsia="Times New Roman" w:hAnsiTheme="minorBidi"/>
          <w:rtl/>
        </w:rPr>
        <w:t xml:space="preserve">. השאלה הייתה האם במצב של הפרה צפויה (לא חשש להפרה </w:t>
      </w:r>
      <w:proofErr w:type="spellStart"/>
      <w:r w:rsidRPr="005E22C1">
        <w:rPr>
          <w:rFonts w:asciiTheme="minorBidi" w:eastAsia="Times New Roman" w:hAnsiTheme="minorBidi"/>
          <w:rtl/>
        </w:rPr>
        <w:t>צפוייה</w:t>
      </w:r>
      <w:proofErr w:type="spellEnd"/>
      <w:r w:rsidRPr="005E22C1">
        <w:rPr>
          <w:rFonts w:asciiTheme="minorBidi" w:eastAsia="Times New Roman" w:hAnsiTheme="minorBidi"/>
          <w:rtl/>
        </w:rPr>
        <w:t xml:space="preserve">) </w:t>
      </w:r>
      <w:r w:rsidR="00564F5F">
        <w:rPr>
          <w:rFonts w:asciiTheme="minorBidi" w:eastAsia="Times New Roman" w:hAnsiTheme="minorBidi" w:hint="cs"/>
          <w:rtl/>
        </w:rPr>
        <w:t>ניתן</w:t>
      </w:r>
      <w:r w:rsidRPr="005E22C1">
        <w:rPr>
          <w:rFonts w:asciiTheme="minorBidi" w:eastAsia="Times New Roman" w:hAnsiTheme="minorBidi"/>
          <w:rtl/>
        </w:rPr>
        <w:t xml:space="preserve"> לדחות את הקיום? </w:t>
      </w:r>
    </w:p>
    <w:p w:rsidR="00BD3705" w:rsidRPr="005E22C1" w:rsidRDefault="002D628F" w:rsidP="00564F5F">
      <w:pPr>
        <w:suppressLineNumbers/>
        <w:spacing w:after="0"/>
        <w:rPr>
          <w:rFonts w:asciiTheme="minorBidi" w:eastAsia="Times New Roman" w:hAnsiTheme="minorBidi"/>
          <w:rtl/>
        </w:rPr>
      </w:pPr>
      <w:r>
        <w:rPr>
          <w:rFonts w:asciiTheme="minorBidi" w:eastAsia="Times New Roman" w:hAnsiTheme="minorBidi" w:hint="cs"/>
          <w:rtl/>
        </w:rPr>
        <w:t>ה</w:t>
      </w:r>
      <w:r w:rsidR="00BD3705" w:rsidRPr="005E22C1">
        <w:rPr>
          <w:rFonts w:asciiTheme="minorBidi" w:eastAsia="Times New Roman" w:hAnsiTheme="minorBidi"/>
          <w:rtl/>
        </w:rPr>
        <w:t xml:space="preserve">שופט בך אומר שהתשובה היא שקל וחומר </w:t>
      </w:r>
      <w:r w:rsidRPr="00DB7FA9">
        <w:rPr>
          <w:rFonts w:asciiTheme="minorBidi" w:eastAsia="Times New Roman" w:hAnsiTheme="minorBidi" w:hint="cs"/>
          <w:b/>
          <w:bCs/>
          <w:u w:val="single"/>
          <w:rtl/>
        </w:rPr>
        <w:t>וזאת משתי</w:t>
      </w:r>
      <w:r w:rsidR="00BD3705" w:rsidRPr="00DB7FA9">
        <w:rPr>
          <w:rFonts w:asciiTheme="minorBidi" w:eastAsia="Times New Roman" w:hAnsiTheme="minorBidi"/>
          <w:b/>
          <w:bCs/>
          <w:u w:val="single"/>
          <w:rtl/>
        </w:rPr>
        <w:t xml:space="preserve"> סיבות</w:t>
      </w:r>
      <w:r w:rsidR="00BD3705" w:rsidRPr="002D628F">
        <w:rPr>
          <w:rFonts w:asciiTheme="minorBidi" w:eastAsia="Times New Roman" w:hAnsiTheme="minorBidi"/>
          <w:b/>
          <w:bCs/>
          <w:rtl/>
        </w:rPr>
        <w:t>:</w:t>
      </w:r>
    </w:p>
    <w:p w:rsidR="00BD3705" w:rsidRPr="00273F3F" w:rsidRDefault="00BD3705" w:rsidP="00273F3F">
      <w:pPr>
        <w:pStyle w:val="a5"/>
        <w:numPr>
          <w:ilvl w:val="3"/>
          <w:numId w:val="57"/>
        </w:numPr>
        <w:suppressLineNumbers/>
        <w:spacing w:after="0"/>
        <w:ind w:left="363"/>
        <w:rPr>
          <w:rFonts w:asciiTheme="minorBidi" w:eastAsia="Times New Roman" w:hAnsiTheme="minorBidi"/>
          <w:rtl/>
        </w:rPr>
      </w:pPr>
      <w:r w:rsidRPr="00273F3F">
        <w:rPr>
          <w:rFonts w:asciiTheme="minorBidi" w:eastAsia="Times New Roman" w:hAnsiTheme="minorBidi"/>
          <w:rtl/>
        </w:rPr>
        <w:t xml:space="preserve">אם במצב של חשש מפני הפרה </w:t>
      </w:r>
      <w:r w:rsidR="00564F5F" w:rsidRPr="00273F3F">
        <w:rPr>
          <w:rFonts w:asciiTheme="minorBidi" w:eastAsia="Times New Roman" w:hAnsiTheme="minorBidi" w:hint="cs"/>
          <w:rtl/>
        </w:rPr>
        <w:t>ניתן</w:t>
      </w:r>
      <w:r w:rsidRPr="00273F3F">
        <w:rPr>
          <w:rFonts w:asciiTheme="minorBidi" w:eastAsia="Times New Roman" w:hAnsiTheme="minorBidi"/>
          <w:rtl/>
        </w:rPr>
        <w:t xml:space="preserve"> לדחות קיום קל וחומר כש</w:t>
      </w:r>
      <w:r w:rsidR="00564F5F" w:rsidRPr="00273F3F">
        <w:rPr>
          <w:rFonts w:asciiTheme="minorBidi" w:eastAsia="Times New Roman" w:hAnsiTheme="minorBidi" w:hint="cs"/>
          <w:rtl/>
        </w:rPr>
        <w:t>הדוחה</w:t>
      </w:r>
      <w:r w:rsidRPr="00273F3F">
        <w:rPr>
          <w:rFonts w:asciiTheme="minorBidi" w:eastAsia="Times New Roman" w:hAnsiTheme="minorBidi"/>
          <w:rtl/>
        </w:rPr>
        <w:t xml:space="preserve"> בטוח.</w:t>
      </w:r>
    </w:p>
    <w:p w:rsidR="00BD3705" w:rsidRPr="00273F3F" w:rsidRDefault="00BD3705" w:rsidP="00273F3F">
      <w:pPr>
        <w:pStyle w:val="a5"/>
        <w:numPr>
          <w:ilvl w:val="3"/>
          <w:numId w:val="57"/>
        </w:numPr>
        <w:suppressLineNumbers/>
        <w:spacing w:after="0"/>
        <w:ind w:left="363"/>
        <w:rPr>
          <w:rFonts w:asciiTheme="minorBidi" w:eastAsia="Times New Roman" w:hAnsiTheme="minorBidi"/>
          <w:rtl/>
        </w:rPr>
      </w:pPr>
      <w:r w:rsidRPr="00273F3F">
        <w:rPr>
          <w:rFonts w:asciiTheme="minorBidi" w:eastAsia="Times New Roman" w:hAnsiTheme="minorBidi"/>
          <w:rtl/>
        </w:rPr>
        <w:t>אם במצב של הפרה צפויה</w:t>
      </w:r>
      <w:r w:rsidR="00564F5F" w:rsidRPr="00273F3F">
        <w:rPr>
          <w:rFonts w:asciiTheme="minorBidi" w:eastAsia="Times New Roman" w:hAnsiTheme="minorBidi" w:hint="cs"/>
          <w:rtl/>
        </w:rPr>
        <w:t xml:space="preserve"> ניתן</w:t>
      </w:r>
      <w:r w:rsidRPr="00273F3F">
        <w:rPr>
          <w:rFonts w:asciiTheme="minorBidi" w:eastAsia="Times New Roman" w:hAnsiTheme="minorBidi"/>
          <w:rtl/>
        </w:rPr>
        <w:t xml:space="preserve"> לבטל את החוזה, קל וחומר </w:t>
      </w:r>
      <w:r w:rsidR="00564F5F" w:rsidRPr="00273F3F">
        <w:rPr>
          <w:rFonts w:asciiTheme="minorBidi" w:eastAsia="Times New Roman" w:hAnsiTheme="minorBidi" w:hint="cs"/>
          <w:rtl/>
        </w:rPr>
        <w:t>שניתן</w:t>
      </w:r>
      <w:r w:rsidRPr="00273F3F">
        <w:rPr>
          <w:rFonts w:asciiTheme="minorBidi" w:eastAsia="Times New Roman" w:hAnsiTheme="minorBidi"/>
          <w:rtl/>
        </w:rPr>
        <w:t xml:space="preserve"> רק לדחות.</w:t>
      </w:r>
    </w:p>
    <w:p w:rsidR="00BD3705" w:rsidRPr="005E22C1" w:rsidRDefault="00BD3705" w:rsidP="00564F5F">
      <w:pPr>
        <w:suppressLineNumbers/>
        <w:spacing w:after="0"/>
        <w:rPr>
          <w:rFonts w:asciiTheme="minorBidi" w:eastAsia="Times New Roman" w:hAnsiTheme="minorBidi"/>
          <w:rtl/>
        </w:rPr>
      </w:pPr>
      <w:r w:rsidRPr="005E22C1">
        <w:rPr>
          <w:rFonts w:asciiTheme="minorBidi" w:eastAsia="Times New Roman" w:hAnsiTheme="minorBidi"/>
          <w:rtl/>
        </w:rPr>
        <w:t>השו</w:t>
      </w:r>
      <w:r w:rsidR="002D628F">
        <w:rPr>
          <w:rFonts w:asciiTheme="minorBidi" w:eastAsia="Times New Roman" w:hAnsiTheme="minorBidi"/>
          <w:rtl/>
        </w:rPr>
        <w:t>פט בך אומר שצד הנפגע מהפרה צפוי</w:t>
      </w:r>
      <w:r w:rsidR="002D628F">
        <w:rPr>
          <w:rFonts w:asciiTheme="minorBidi" w:eastAsia="Times New Roman" w:hAnsiTheme="minorBidi" w:hint="cs"/>
          <w:rtl/>
        </w:rPr>
        <w:t>ה</w:t>
      </w:r>
      <w:r w:rsidRPr="005E22C1">
        <w:rPr>
          <w:rFonts w:asciiTheme="minorBidi" w:eastAsia="Times New Roman" w:hAnsiTheme="minorBidi"/>
          <w:rtl/>
        </w:rPr>
        <w:t xml:space="preserve"> רשאי שלא לקיים את חיובו שלו. זכות זו תעמוד לנפגע מהפרה </w:t>
      </w:r>
      <w:proofErr w:type="spellStart"/>
      <w:r w:rsidRPr="005E22C1">
        <w:rPr>
          <w:rFonts w:asciiTheme="minorBidi" w:eastAsia="Times New Roman" w:hAnsiTheme="minorBidi"/>
          <w:rtl/>
        </w:rPr>
        <w:t>צפוייה</w:t>
      </w:r>
      <w:proofErr w:type="spellEnd"/>
      <w:r w:rsidRPr="005E22C1">
        <w:rPr>
          <w:rFonts w:asciiTheme="minorBidi" w:eastAsia="Times New Roman" w:hAnsiTheme="minorBidi"/>
          <w:rtl/>
        </w:rPr>
        <w:t xml:space="preserve"> כאשר קיימת </w:t>
      </w:r>
      <w:r w:rsidRPr="005E22C1">
        <w:rPr>
          <w:rFonts w:asciiTheme="minorBidi" w:eastAsia="Times New Roman" w:hAnsiTheme="minorBidi"/>
          <w:b/>
          <w:bCs/>
          <w:rtl/>
        </w:rPr>
        <w:t>תלות</w:t>
      </w:r>
      <w:r w:rsidRPr="005E22C1">
        <w:rPr>
          <w:rFonts w:asciiTheme="minorBidi" w:eastAsia="Times New Roman" w:hAnsiTheme="minorBidi"/>
          <w:rtl/>
        </w:rPr>
        <w:t xml:space="preserve"> בין חיובו והחיוב שהפרתו צפויה. </w:t>
      </w:r>
      <w:r w:rsidRPr="005E22C1">
        <w:rPr>
          <w:rFonts w:asciiTheme="minorBidi" w:eastAsia="Times New Roman" w:hAnsiTheme="minorBidi"/>
          <w:b/>
          <w:bCs/>
          <w:rtl/>
        </w:rPr>
        <w:t>על תלות זו בין החיו</w:t>
      </w:r>
      <w:r w:rsidR="002D628F">
        <w:rPr>
          <w:rFonts w:asciiTheme="minorBidi" w:eastAsia="Times New Roman" w:hAnsiTheme="minorBidi"/>
          <w:b/>
          <w:bCs/>
          <w:rtl/>
        </w:rPr>
        <w:t xml:space="preserve">בים </w:t>
      </w:r>
      <w:r w:rsidR="00564F5F">
        <w:rPr>
          <w:rFonts w:asciiTheme="minorBidi" w:eastAsia="Times New Roman" w:hAnsiTheme="minorBidi" w:hint="cs"/>
          <w:b/>
          <w:bCs/>
          <w:rtl/>
        </w:rPr>
        <w:t xml:space="preserve">אנו </w:t>
      </w:r>
      <w:r w:rsidR="002D628F">
        <w:rPr>
          <w:rFonts w:asciiTheme="minorBidi" w:eastAsia="Times New Roman" w:hAnsiTheme="minorBidi"/>
          <w:b/>
          <w:bCs/>
          <w:rtl/>
        </w:rPr>
        <w:t xml:space="preserve">למדים לא רק </w:t>
      </w:r>
      <w:r w:rsidR="002569E1">
        <w:rPr>
          <w:rFonts w:asciiTheme="minorBidi" w:eastAsia="Times New Roman" w:hAnsiTheme="minorBidi"/>
          <w:b/>
          <w:bCs/>
          <w:rtl/>
        </w:rPr>
        <w:t>ע"פ</w:t>
      </w:r>
      <w:r w:rsidR="002D628F">
        <w:rPr>
          <w:rFonts w:asciiTheme="minorBidi" w:eastAsia="Times New Roman" w:hAnsiTheme="minorBidi"/>
          <w:b/>
          <w:bCs/>
          <w:rtl/>
        </w:rPr>
        <w:t xml:space="preserve"> המועדים שב</w:t>
      </w:r>
      <w:r w:rsidR="002D628F">
        <w:rPr>
          <w:rFonts w:asciiTheme="minorBidi" w:eastAsia="Times New Roman" w:hAnsiTheme="minorBidi" w:hint="cs"/>
          <w:b/>
          <w:bCs/>
          <w:rtl/>
        </w:rPr>
        <w:t>הם</w:t>
      </w:r>
      <w:r w:rsidRPr="005E22C1">
        <w:rPr>
          <w:rFonts w:asciiTheme="minorBidi" w:eastAsia="Times New Roman" w:hAnsiTheme="minorBidi"/>
          <w:b/>
          <w:bCs/>
          <w:rtl/>
        </w:rPr>
        <w:t xml:space="preserve"> מבוצעים החיובים</w:t>
      </w:r>
      <w:r w:rsidR="002D628F">
        <w:rPr>
          <w:rFonts w:asciiTheme="minorBidi" w:eastAsia="Times New Roman" w:hAnsiTheme="minorBidi"/>
          <w:rtl/>
        </w:rPr>
        <w:t xml:space="preserve"> (בניגוד להלכה הקיימת שאותה ב</w:t>
      </w:r>
      <w:r w:rsidR="002D628F">
        <w:rPr>
          <w:rFonts w:asciiTheme="minorBidi" w:eastAsia="Times New Roman" w:hAnsiTheme="minorBidi" w:hint="cs"/>
          <w:rtl/>
        </w:rPr>
        <w:t>ן</w:t>
      </w:r>
      <w:r w:rsidRPr="005E22C1">
        <w:rPr>
          <w:rFonts w:asciiTheme="minorBidi" w:eastAsia="Times New Roman" w:hAnsiTheme="minorBidi"/>
          <w:rtl/>
        </w:rPr>
        <w:t xml:space="preserve"> פורת לא שינתה בפס"ד </w:t>
      </w:r>
      <w:proofErr w:type="spellStart"/>
      <w:r w:rsidRPr="005E22C1">
        <w:rPr>
          <w:rFonts w:asciiTheme="minorBidi" w:eastAsia="Times New Roman" w:hAnsiTheme="minorBidi"/>
          <w:rtl/>
        </w:rPr>
        <w:t>לוביאניקר</w:t>
      </w:r>
      <w:proofErr w:type="spellEnd"/>
      <w:r w:rsidRPr="005E22C1">
        <w:rPr>
          <w:rFonts w:asciiTheme="minorBidi" w:eastAsia="Times New Roman" w:hAnsiTheme="minorBidi"/>
          <w:rtl/>
        </w:rPr>
        <w:t xml:space="preserve">) </w:t>
      </w:r>
      <w:r w:rsidRPr="005E22C1">
        <w:rPr>
          <w:rFonts w:asciiTheme="minorBidi" w:eastAsia="Times New Roman" w:hAnsiTheme="minorBidi"/>
          <w:b/>
          <w:bCs/>
          <w:rtl/>
        </w:rPr>
        <w:t xml:space="preserve">אלא </w:t>
      </w:r>
      <w:r w:rsidR="002569E1">
        <w:rPr>
          <w:rFonts w:asciiTheme="minorBidi" w:eastAsia="Times New Roman" w:hAnsiTheme="minorBidi"/>
          <w:b/>
          <w:bCs/>
          <w:rtl/>
        </w:rPr>
        <w:t>ע"פ</w:t>
      </w:r>
      <w:r w:rsidRPr="005E22C1">
        <w:rPr>
          <w:rFonts w:asciiTheme="minorBidi" w:eastAsia="Times New Roman" w:hAnsiTheme="minorBidi"/>
          <w:b/>
          <w:bCs/>
          <w:rtl/>
        </w:rPr>
        <w:t xml:space="preserve"> הנסיבות המיוחדות וכללי ה</w:t>
      </w:r>
      <w:r w:rsidR="002D628F">
        <w:rPr>
          <w:rFonts w:asciiTheme="minorBidi" w:eastAsia="Times New Roman" w:hAnsiTheme="minorBidi" w:hint="cs"/>
          <w:b/>
          <w:bCs/>
          <w:rtl/>
        </w:rPr>
        <w:t>הי</w:t>
      </w:r>
      <w:r w:rsidRPr="005E22C1">
        <w:rPr>
          <w:rFonts w:asciiTheme="minorBidi" w:eastAsia="Times New Roman" w:hAnsiTheme="minorBidi"/>
          <w:b/>
          <w:bCs/>
          <w:rtl/>
        </w:rPr>
        <w:t>גיון והשכל הישר</w:t>
      </w:r>
      <w:r w:rsidRPr="005E22C1">
        <w:rPr>
          <w:rFonts w:asciiTheme="minorBidi" w:eastAsia="Times New Roman" w:hAnsiTheme="minorBidi"/>
          <w:rtl/>
        </w:rPr>
        <w:t>. כללי הה</w:t>
      </w:r>
      <w:r w:rsidR="002D628F">
        <w:rPr>
          <w:rFonts w:asciiTheme="minorBidi" w:eastAsia="Times New Roman" w:hAnsiTheme="minorBidi" w:hint="cs"/>
          <w:rtl/>
        </w:rPr>
        <w:t>י</w:t>
      </w:r>
      <w:r w:rsidRPr="005E22C1">
        <w:rPr>
          <w:rFonts w:asciiTheme="minorBidi" w:eastAsia="Times New Roman" w:hAnsiTheme="minorBidi"/>
          <w:rtl/>
        </w:rPr>
        <w:t xml:space="preserve">גיון הם שגם חיוב שהוא לכאורה עצמאי ניתן לראותו כמותנה בנכונות ורצון מתמשך של הצד השני לפעול </w:t>
      </w:r>
      <w:r w:rsidR="002569E1">
        <w:rPr>
          <w:rFonts w:asciiTheme="minorBidi" w:eastAsia="Times New Roman" w:hAnsiTheme="minorBidi"/>
          <w:rtl/>
        </w:rPr>
        <w:t>ע"פ</w:t>
      </w:r>
      <w:r w:rsidRPr="005E22C1">
        <w:rPr>
          <w:rFonts w:asciiTheme="minorBidi" w:eastAsia="Times New Roman" w:hAnsiTheme="minorBidi"/>
          <w:rtl/>
        </w:rPr>
        <w:t xml:space="preserve"> החוזה. </w:t>
      </w:r>
      <w:r w:rsidRPr="002D628F">
        <w:rPr>
          <w:rFonts w:asciiTheme="minorBidi" w:eastAsia="Times New Roman" w:hAnsiTheme="minorBidi"/>
          <w:b/>
          <w:bCs/>
          <w:rtl/>
        </w:rPr>
        <w:t>השופט בך מכניס לראשונה את הה</w:t>
      </w:r>
      <w:r w:rsidR="002D628F" w:rsidRPr="002D628F">
        <w:rPr>
          <w:rFonts w:asciiTheme="minorBidi" w:eastAsia="Times New Roman" w:hAnsiTheme="minorBidi" w:hint="cs"/>
          <w:b/>
          <w:bCs/>
          <w:rtl/>
        </w:rPr>
        <w:t>י</w:t>
      </w:r>
      <w:r w:rsidRPr="002D628F">
        <w:rPr>
          <w:rFonts w:asciiTheme="minorBidi" w:eastAsia="Times New Roman" w:hAnsiTheme="minorBidi"/>
          <w:b/>
          <w:bCs/>
          <w:rtl/>
        </w:rPr>
        <w:t>גיון</w:t>
      </w:r>
      <w:r w:rsidR="002D628F" w:rsidRPr="002D628F">
        <w:rPr>
          <w:rFonts w:asciiTheme="minorBidi" w:eastAsia="Times New Roman" w:hAnsiTheme="minorBidi" w:hint="cs"/>
          <w:b/>
          <w:bCs/>
          <w:rtl/>
        </w:rPr>
        <w:t xml:space="preserve"> כפונקציה</w:t>
      </w:r>
      <w:r w:rsidRPr="005E22C1">
        <w:rPr>
          <w:rFonts w:asciiTheme="minorBidi" w:eastAsia="Times New Roman" w:hAnsiTheme="minorBidi"/>
          <w:rtl/>
        </w:rPr>
        <w:t xml:space="preserve">. השכל הישר אומר שבחוזה בו יש חיובים הדדיים אומד דעתו של כל צד הוא שהחיוב שלו מותנה בנכונות של הצד השני לעמוד </w:t>
      </w:r>
      <w:r w:rsidR="00564F5F">
        <w:rPr>
          <w:rFonts w:asciiTheme="minorBidi" w:eastAsia="Times New Roman" w:hAnsiTheme="minorBidi" w:hint="cs"/>
          <w:rtl/>
        </w:rPr>
        <w:t>ב</w:t>
      </w:r>
      <w:r w:rsidRPr="005E22C1">
        <w:rPr>
          <w:rFonts w:asciiTheme="minorBidi" w:eastAsia="Times New Roman" w:hAnsiTheme="minorBidi"/>
          <w:rtl/>
        </w:rPr>
        <w:t>התחייבות שלו- וברגע שהתחייבות הז</w:t>
      </w:r>
      <w:r w:rsidR="002D628F">
        <w:rPr>
          <w:rFonts w:asciiTheme="minorBidi" w:eastAsia="Times New Roman" w:hAnsiTheme="minorBidi" w:hint="cs"/>
          <w:rtl/>
        </w:rPr>
        <w:t>ו</w:t>
      </w:r>
      <w:r w:rsidRPr="005E22C1">
        <w:rPr>
          <w:rFonts w:asciiTheme="minorBidi" w:eastAsia="Times New Roman" w:hAnsiTheme="minorBidi"/>
          <w:rtl/>
        </w:rPr>
        <w:t xml:space="preserve"> נפסקת- </w:t>
      </w:r>
      <w:r w:rsidR="002D628F">
        <w:rPr>
          <w:rFonts w:asciiTheme="minorBidi" w:eastAsia="Times New Roman" w:hAnsiTheme="minorBidi" w:hint="cs"/>
          <w:rtl/>
        </w:rPr>
        <w:t xml:space="preserve">צד </w:t>
      </w:r>
      <w:r w:rsidR="002D628F">
        <w:rPr>
          <w:rFonts w:asciiTheme="minorBidi" w:eastAsia="Times New Roman" w:hAnsiTheme="minorBidi"/>
          <w:rtl/>
        </w:rPr>
        <w:t>יכול לדחות את קיום חיוב</w:t>
      </w:r>
      <w:r w:rsidR="002D628F">
        <w:rPr>
          <w:rFonts w:asciiTheme="minorBidi" w:eastAsia="Times New Roman" w:hAnsiTheme="minorBidi" w:hint="cs"/>
          <w:rtl/>
        </w:rPr>
        <w:t>ו</w:t>
      </w:r>
      <w:r w:rsidRPr="005E22C1">
        <w:rPr>
          <w:rFonts w:asciiTheme="minorBidi" w:eastAsia="Times New Roman" w:hAnsiTheme="minorBidi"/>
          <w:rtl/>
        </w:rPr>
        <w:t>.</w:t>
      </w:r>
    </w:p>
    <w:p w:rsidR="00BD3705" w:rsidRPr="005E22C1" w:rsidRDefault="00BD3705" w:rsidP="00FE0AF6">
      <w:pPr>
        <w:suppressLineNumbers/>
        <w:spacing w:after="0"/>
        <w:rPr>
          <w:rFonts w:asciiTheme="minorBidi" w:eastAsia="Times New Roman" w:hAnsiTheme="minorBidi"/>
          <w:b/>
          <w:bCs/>
          <w:rtl/>
        </w:rPr>
      </w:pPr>
      <w:r w:rsidRPr="002D628F">
        <w:rPr>
          <w:rFonts w:asciiTheme="minorBidi" w:eastAsia="Times New Roman" w:hAnsiTheme="minorBidi"/>
          <w:highlight w:val="yellow"/>
          <w:rtl/>
        </w:rPr>
        <w:t xml:space="preserve">דברי בך הופכים את החזקה- </w:t>
      </w:r>
      <w:r w:rsidRPr="002D628F">
        <w:rPr>
          <w:rFonts w:asciiTheme="minorBidi" w:eastAsia="Times New Roman" w:hAnsiTheme="minorBidi"/>
          <w:b/>
          <w:bCs/>
          <w:highlight w:val="yellow"/>
          <w:rtl/>
        </w:rPr>
        <w:t>בכל חוזה הדדי יש הנחת מוצא שאומד הדעת הנורמטיבי הוא תלות בין החיובים.</w:t>
      </w:r>
      <w:r w:rsidRPr="005E22C1">
        <w:rPr>
          <w:rFonts w:asciiTheme="minorBidi" w:eastAsia="Times New Roman" w:hAnsiTheme="minorBidi"/>
          <w:b/>
          <w:bCs/>
          <w:rtl/>
        </w:rPr>
        <w:t xml:space="preserve"> </w:t>
      </w:r>
    </w:p>
    <w:p w:rsidR="00BD3705" w:rsidRPr="005E22C1" w:rsidRDefault="00BD3705" w:rsidP="00FE0AF6">
      <w:pPr>
        <w:suppressLineNumbers/>
        <w:spacing w:after="0"/>
        <w:rPr>
          <w:rFonts w:asciiTheme="minorBidi" w:eastAsia="Times New Roman" w:hAnsiTheme="minorBidi"/>
          <w:rtl/>
        </w:rPr>
      </w:pPr>
    </w:p>
    <w:p w:rsidR="00BD3705" w:rsidRDefault="00BD3705" w:rsidP="00564F5F">
      <w:pPr>
        <w:suppressLineNumbers/>
        <w:spacing w:after="0"/>
        <w:rPr>
          <w:rFonts w:asciiTheme="minorBidi" w:eastAsia="Times New Roman" w:hAnsiTheme="minorBidi"/>
          <w:rtl/>
        </w:rPr>
      </w:pPr>
      <w:r w:rsidRPr="00AA42B9">
        <w:rPr>
          <w:rFonts w:asciiTheme="minorBidi" w:eastAsia="Times New Roman" w:hAnsiTheme="minorBidi"/>
          <w:highlight w:val="green"/>
          <w:rtl/>
        </w:rPr>
        <w:t>בפס"ד דלתא הנדסה</w:t>
      </w:r>
      <w:r w:rsidR="00AA42B9">
        <w:rPr>
          <w:rFonts w:asciiTheme="minorBidi" w:eastAsia="Times New Roman" w:hAnsiTheme="minorBidi" w:hint="cs"/>
          <w:highlight w:val="green"/>
          <w:rtl/>
        </w:rPr>
        <w:t xml:space="preserve"> </w:t>
      </w:r>
      <w:r w:rsidRPr="00AA42B9">
        <w:rPr>
          <w:rFonts w:asciiTheme="minorBidi" w:eastAsia="Times New Roman" w:hAnsiTheme="minorBidi"/>
          <w:highlight w:val="green"/>
          <w:rtl/>
        </w:rPr>
        <w:t>נ' שיכון עובדים</w:t>
      </w:r>
      <w:r w:rsidRPr="005E22C1">
        <w:rPr>
          <w:rFonts w:asciiTheme="minorBidi" w:eastAsia="Times New Roman" w:hAnsiTheme="minorBidi"/>
          <w:rtl/>
        </w:rPr>
        <w:t xml:space="preserve"> שוב עלתה השאלה של דחיית קיום</w:t>
      </w:r>
      <w:r w:rsidR="002D628F">
        <w:rPr>
          <w:rFonts w:asciiTheme="minorBidi" w:eastAsia="Times New Roman" w:hAnsiTheme="minorBidi" w:hint="cs"/>
          <w:rtl/>
        </w:rPr>
        <w:t xml:space="preserve"> החיוב</w:t>
      </w:r>
      <w:r w:rsidRPr="005E22C1">
        <w:rPr>
          <w:rFonts w:asciiTheme="minorBidi" w:eastAsia="Times New Roman" w:hAnsiTheme="minorBidi"/>
          <w:rtl/>
        </w:rPr>
        <w:t>.</w:t>
      </w:r>
      <w:r w:rsidR="00564F5F">
        <w:rPr>
          <w:rFonts w:asciiTheme="minorBidi" w:eastAsia="Times New Roman" w:hAnsiTheme="minorBidi" w:hint="cs"/>
          <w:rtl/>
        </w:rPr>
        <w:t xml:space="preserve"> </w:t>
      </w:r>
      <w:r w:rsidRPr="005E22C1">
        <w:rPr>
          <w:rFonts w:asciiTheme="minorBidi" w:eastAsia="Times New Roman" w:hAnsiTheme="minorBidi"/>
          <w:rtl/>
        </w:rPr>
        <w:t xml:space="preserve">שיכון עובדים הפרה את החוזה למרות שדלתא שילמה את דמי השכירות. </w:t>
      </w:r>
      <w:r w:rsidR="002D628F">
        <w:rPr>
          <w:rFonts w:asciiTheme="minorBidi" w:eastAsia="Times New Roman" w:hAnsiTheme="minorBidi" w:hint="cs"/>
          <w:rtl/>
        </w:rPr>
        <w:t xml:space="preserve">אמנם </w:t>
      </w:r>
      <w:r w:rsidRPr="005E22C1">
        <w:rPr>
          <w:rFonts w:asciiTheme="minorBidi" w:eastAsia="Times New Roman" w:hAnsiTheme="minorBidi"/>
          <w:rtl/>
        </w:rPr>
        <w:t>הייתה הפרה מצד דלתא</w:t>
      </w:r>
      <w:r w:rsidR="002D628F">
        <w:rPr>
          <w:rFonts w:asciiTheme="minorBidi" w:eastAsia="Times New Roman" w:hAnsiTheme="minorBidi" w:hint="cs"/>
          <w:rtl/>
        </w:rPr>
        <w:t xml:space="preserve"> (ששילמו רק חודש וחצי לאחר מועד התשלום)</w:t>
      </w:r>
      <w:r w:rsidRPr="005E22C1">
        <w:rPr>
          <w:rFonts w:asciiTheme="minorBidi" w:eastAsia="Times New Roman" w:hAnsiTheme="minorBidi"/>
          <w:rtl/>
        </w:rPr>
        <w:t xml:space="preserve"> אבל שיכון עובדים בהתנהגות</w:t>
      </w:r>
      <w:r w:rsidR="002D628F">
        <w:rPr>
          <w:rFonts w:asciiTheme="minorBidi" w:eastAsia="Times New Roman" w:hAnsiTheme="minorBidi" w:hint="cs"/>
          <w:rtl/>
        </w:rPr>
        <w:t>ם</w:t>
      </w:r>
      <w:r w:rsidRPr="005E22C1">
        <w:rPr>
          <w:rFonts w:asciiTheme="minorBidi" w:eastAsia="Times New Roman" w:hAnsiTheme="minorBidi"/>
          <w:rtl/>
        </w:rPr>
        <w:t xml:space="preserve"> ויתרו על ההפרה הז</w:t>
      </w:r>
      <w:r w:rsidR="002D628F">
        <w:rPr>
          <w:rFonts w:asciiTheme="minorBidi" w:eastAsia="Times New Roman" w:hAnsiTheme="minorBidi" w:hint="cs"/>
          <w:rtl/>
        </w:rPr>
        <w:t>ו</w:t>
      </w:r>
      <w:r w:rsidRPr="005E22C1">
        <w:rPr>
          <w:rFonts w:asciiTheme="minorBidi" w:eastAsia="Times New Roman" w:hAnsiTheme="minorBidi"/>
          <w:rtl/>
        </w:rPr>
        <w:t xml:space="preserve"> (לדעת גלברד גם אם</w:t>
      </w:r>
      <w:r w:rsidR="002D628F">
        <w:rPr>
          <w:rFonts w:asciiTheme="minorBidi" w:eastAsia="Times New Roman" w:hAnsiTheme="minorBidi" w:hint="cs"/>
          <w:rtl/>
        </w:rPr>
        <w:t xml:space="preserve"> הם</w:t>
      </w:r>
      <w:r w:rsidRPr="005E22C1">
        <w:rPr>
          <w:rFonts w:asciiTheme="minorBidi" w:eastAsia="Times New Roman" w:hAnsiTheme="minorBidi"/>
          <w:rtl/>
        </w:rPr>
        <w:t xml:space="preserve"> לא היו מוותרים ההפרה לא הייתה יסודית ממילא). ברגע ששיכון עובדים ביטלו את החוזה </w:t>
      </w:r>
      <w:r w:rsidRPr="002D628F">
        <w:rPr>
          <w:rFonts w:asciiTheme="minorBidi" w:eastAsia="Times New Roman" w:hAnsiTheme="minorBidi"/>
          <w:b/>
          <w:bCs/>
          <w:rtl/>
        </w:rPr>
        <w:t>הביטול לא היה כדין</w:t>
      </w:r>
      <w:r w:rsidRPr="005E22C1">
        <w:rPr>
          <w:rFonts w:asciiTheme="minorBidi" w:eastAsia="Times New Roman" w:hAnsiTheme="minorBidi"/>
          <w:rtl/>
        </w:rPr>
        <w:t xml:space="preserve">. החיוב שדובר על דחיית קיומו הוא התשלום עבור </w:t>
      </w:r>
      <w:r w:rsidR="002D628F">
        <w:rPr>
          <w:rFonts w:asciiTheme="minorBidi" w:eastAsia="Times New Roman" w:hAnsiTheme="minorBidi" w:hint="cs"/>
          <w:rtl/>
        </w:rPr>
        <w:t>מימוש האופציה</w:t>
      </w:r>
      <w:r w:rsidRPr="005E22C1">
        <w:rPr>
          <w:rFonts w:asciiTheme="minorBidi" w:eastAsia="Times New Roman" w:hAnsiTheme="minorBidi"/>
          <w:rtl/>
        </w:rPr>
        <w:t xml:space="preserve">. דלתא </w:t>
      </w:r>
      <w:r w:rsidR="00982B82">
        <w:rPr>
          <w:rFonts w:asciiTheme="minorBidi" w:eastAsia="Times New Roman" w:hAnsiTheme="minorBidi" w:hint="cs"/>
          <w:rtl/>
        </w:rPr>
        <w:t>באי תשלומם</w:t>
      </w:r>
      <w:r w:rsidR="00982B82">
        <w:rPr>
          <w:rFonts w:asciiTheme="minorBidi" w:eastAsia="Times New Roman" w:hAnsiTheme="minorBidi"/>
          <w:rtl/>
        </w:rPr>
        <w:t xml:space="preserve"> עבור הרכישה</w:t>
      </w:r>
      <w:r w:rsidRPr="005E22C1">
        <w:rPr>
          <w:rFonts w:asciiTheme="minorBidi" w:eastAsia="Times New Roman" w:hAnsiTheme="minorBidi"/>
          <w:rtl/>
        </w:rPr>
        <w:t xml:space="preserve"> לא התכוונו לדחיית קיום</w:t>
      </w:r>
      <w:r w:rsidR="00982B82">
        <w:rPr>
          <w:rFonts w:asciiTheme="minorBidi" w:eastAsia="Times New Roman" w:hAnsiTheme="minorBidi" w:hint="cs"/>
          <w:rtl/>
        </w:rPr>
        <w:t xml:space="preserve"> החיוב אלא</w:t>
      </w:r>
      <w:r w:rsidRPr="005E22C1">
        <w:rPr>
          <w:rFonts w:asciiTheme="minorBidi" w:eastAsia="Times New Roman" w:hAnsiTheme="minorBidi"/>
          <w:rtl/>
        </w:rPr>
        <w:t xml:space="preserve"> הם לא שילמו כי הם היו כבר באמצע ההתדיינות בביהמ"ש.</w:t>
      </w:r>
      <w:r w:rsidR="00564F5F">
        <w:rPr>
          <w:rFonts w:asciiTheme="minorBidi" w:eastAsia="Times New Roman" w:hAnsiTheme="minorBidi" w:hint="cs"/>
          <w:rtl/>
        </w:rPr>
        <w:t xml:space="preserve"> ה</w:t>
      </w:r>
      <w:r w:rsidRPr="005E22C1">
        <w:rPr>
          <w:rFonts w:asciiTheme="minorBidi" w:eastAsia="Times New Roman" w:hAnsiTheme="minorBidi"/>
          <w:rtl/>
        </w:rPr>
        <w:t xml:space="preserve">שופטת </w:t>
      </w:r>
      <w:proofErr w:type="spellStart"/>
      <w:r w:rsidRPr="005E22C1">
        <w:rPr>
          <w:rFonts w:asciiTheme="minorBidi" w:eastAsia="Times New Roman" w:hAnsiTheme="minorBidi"/>
          <w:rtl/>
        </w:rPr>
        <w:t>דורנר</w:t>
      </w:r>
      <w:proofErr w:type="spellEnd"/>
      <w:r w:rsidRPr="005E22C1">
        <w:rPr>
          <w:rFonts w:asciiTheme="minorBidi" w:eastAsia="Times New Roman" w:hAnsiTheme="minorBidi"/>
          <w:rtl/>
        </w:rPr>
        <w:t xml:space="preserve"> אומרת כי הפרה צפויה מקנה לנפגע את הזכות לעכב את חיובו ובלבד שהחיובים שלהם שלובים שכן, הנטל לחייב חיוב עצמאי מבוסס על הנחה שהצד השני מתכוון לקיים את חיוביו. </w:t>
      </w:r>
      <w:r w:rsidR="00982B82">
        <w:rPr>
          <w:rFonts w:asciiTheme="minorBidi" w:eastAsia="Times New Roman" w:hAnsiTheme="minorBidi" w:hint="cs"/>
          <w:rtl/>
        </w:rPr>
        <w:t>(</w:t>
      </w:r>
      <w:r w:rsidRPr="005E22C1">
        <w:rPr>
          <w:rFonts w:asciiTheme="minorBidi" w:eastAsia="Times New Roman" w:hAnsiTheme="minorBidi"/>
          <w:rtl/>
        </w:rPr>
        <w:t xml:space="preserve">יש פה קצת שיבוש בהגדרות אבל כוונתה </w:t>
      </w:r>
      <w:r w:rsidR="00982B82">
        <w:rPr>
          <w:rFonts w:asciiTheme="minorBidi" w:eastAsia="Times New Roman" w:hAnsiTheme="minorBidi" w:hint="cs"/>
          <w:rtl/>
        </w:rPr>
        <w:t>מובנת) והיא</w:t>
      </w:r>
      <w:r w:rsidRPr="005E22C1">
        <w:rPr>
          <w:rFonts w:asciiTheme="minorBidi" w:eastAsia="Times New Roman" w:hAnsiTheme="minorBidi"/>
          <w:rtl/>
        </w:rPr>
        <w:t xml:space="preserve"> </w:t>
      </w:r>
      <w:r w:rsidRPr="005E22C1">
        <w:rPr>
          <w:rFonts w:asciiTheme="minorBidi" w:eastAsia="Times New Roman" w:hAnsiTheme="minorBidi"/>
          <w:b/>
          <w:bCs/>
          <w:rtl/>
        </w:rPr>
        <w:t>שחיוב נפרד בזמן מבוסס על ההנחה כי הצד השני יקיים את חיוביו במועד שנקבע</w:t>
      </w:r>
      <w:r w:rsidRPr="005E22C1">
        <w:rPr>
          <w:rFonts w:asciiTheme="minorBidi" w:eastAsia="Times New Roman" w:hAnsiTheme="minorBidi"/>
          <w:rtl/>
        </w:rPr>
        <w:t>. הודעת הביטול של שיכון עובדים מלמדת שהצד שמסר אותה לא יקיים את חיוביו בחוזה ולכן יש לאפשר לדלתא לדחות את חיובי</w:t>
      </w:r>
      <w:r w:rsidR="00FE681E">
        <w:rPr>
          <w:rFonts w:asciiTheme="minorBidi" w:eastAsia="Times New Roman" w:hAnsiTheme="minorBidi" w:hint="cs"/>
          <w:rtl/>
        </w:rPr>
        <w:t>ה</w:t>
      </w:r>
      <w:r w:rsidR="00982B82">
        <w:rPr>
          <w:rFonts w:asciiTheme="minorBidi" w:eastAsia="Times New Roman" w:hAnsiTheme="minorBidi" w:hint="cs"/>
          <w:rtl/>
        </w:rPr>
        <w:t xml:space="preserve"> כי היא עמדה במבחן הנכונות למימוש התחייבותה</w:t>
      </w:r>
      <w:r w:rsidRPr="005E22C1">
        <w:rPr>
          <w:rFonts w:asciiTheme="minorBidi" w:eastAsia="Times New Roman" w:hAnsiTheme="minorBidi"/>
          <w:rtl/>
        </w:rPr>
        <w:t xml:space="preserve">. </w:t>
      </w:r>
    </w:p>
    <w:p w:rsidR="00FE681E" w:rsidRDefault="005B78B0" w:rsidP="00BD4CD2">
      <w:pPr>
        <w:pStyle w:val="a5"/>
        <w:numPr>
          <w:ilvl w:val="0"/>
          <w:numId w:val="269"/>
        </w:numPr>
        <w:spacing w:after="0"/>
        <w:rPr>
          <w:rFonts w:asciiTheme="minorBidi" w:hAnsiTheme="minorBidi"/>
          <w:b/>
          <w:bCs/>
        </w:rPr>
      </w:pPr>
      <w:r w:rsidRPr="00C6135E">
        <w:rPr>
          <w:rFonts w:asciiTheme="minorBidi" w:hAnsiTheme="minorBidi" w:hint="cs"/>
          <w:rtl/>
        </w:rPr>
        <w:t xml:space="preserve">אכיפה </w:t>
      </w:r>
      <w:r w:rsidRPr="00C6135E">
        <w:rPr>
          <w:rFonts w:asciiTheme="minorBidi" w:hAnsiTheme="minorBidi"/>
          <w:rtl/>
        </w:rPr>
        <w:t>–</w:t>
      </w:r>
      <w:r w:rsidRPr="00C6135E">
        <w:rPr>
          <w:rFonts w:asciiTheme="minorBidi" w:hAnsiTheme="minorBidi" w:hint="cs"/>
          <w:rtl/>
        </w:rPr>
        <w:t xml:space="preserve"> ב', ורטהיימר </w:t>
      </w:r>
      <w:proofErr w:type="spellStart"/>
      <w:r w:rsidRPr="00C6135E">
        <w:rPr>
          <w:rFonts w:asciiTheme="minorBidi" w:hAnsiTheme="minorBidi" w:hint="cs"/>
          <w:rtl/>
        </w:rPr>
        <w:t>לוין</w:t>
      </w:r>
      <w:proofErr w:type="spellEnd"/>
      <w:r w:rsidRPr="00C6135E">
        <w:rPr>
          <w:rFonts w:asciiTheme="minorBidi" w:hAnsiTheme="minorBidi" w:hint="cs"/>
          <w:rtl/>
        </w:rPr>
        <w:t xml:space="preserve"> נ' </w:t>
      </w:r>
      <w:proofErr w:type="spellStart"/>
      <w:r w:rsidRPr="00C6135E">
        <w:rPr>
          <w:rFonts w:asciiTheme="minorBidi" w:hAnsiTheme="minorBidi" w:hint="cs"/>
          <w:rtl/>
        </w:rPr>
        <w:t>לוין</w:t>
      </w:r>
      <w:proofErr w:type="spellEnd"/>
    </w:p>
    <w:p w:rsidR="00C6135E" w:rsidRPr="00C6135E" w:rsidRDefault="00C6135E" w:rsidP="00C6135E">
      <w:pPr>
        <w:pStyle w:val="a5"/>
        <w:spacing w:after="0"/>
        <w:ind w:left="1080"/>
        <w:rPr>
          <w:rFonts w:asciiTheme="minorBidi" w:hAnsiTheme="minorBidi"/>
          <w:b/>
          <w:bCs/>
          <w:rtl/>
        </w:rPr>
      </w:pPr>
    </w:p>
    <w:p w:rsidR="00FE681E" w:rsidRDefault="00FE681E" w:rsidP="00DF6024">
      <w:pPr>
        <w:spacing w:after="0"/>
        <w:jc w:val="center"/>
        <w:rPr>
          <w:rFonts w:asciiTheme="minorBidi" w:eastAsia="Times New Roman" w:hAnsiTheme="minorBidi"/>
          <w:rtl/>
        </w:rPr>
      </w:pPr>
      <w:r w:rsidRPr="00D715DA">
        <w:rPr>
          <w:rFonts w:asciiTheme="minorBidi" w:hAnsiTheme="minorBidi"/>
          <w:b/>
          <w:bCs/>
          <w:rtl/>
        </w:rPr>
        <w:lastRenderedPageBreak/>
        <w:t>הרצאה מספ</w:t>
      </w:r>
      <w:r w:rsidRPr="00D715DA">
        <w:rPr>
          <w:rFonts w:asciiTheme="minorBidi" w:hAnsiTheme="minorBidi" w:hint="cs"/>
          <w:b/>
          <w:bCs/>
          <w:rtl/>
        </w:rPr>
        <w:t>ר 2</w:t>
      </w:r>
      <w:r>
        <w:rPr>
          <w:rFonts w:asciiTheme="minorBidi" w:hAnsiTheme="minorBidi" w:hint="cs"/>
          <w:b/>
          <w:bCs/>
          <w:rtl/>
        </w:rPr>
        <w:t>5</w:t>
      </w:r>
      <w:r w:rsidRPr="00D715DA">
        <w:rPr>
          <w:rFonts w:asciiTheme="minorBidi" w:hAnsiTheme="minorBidi"/>
          <w:b/>
          <w:bCs/>
          <w:rtl/>
        </w:rPr>
        <w:t xml:space="preserve"> - </w:t>
      </w:r>
      <w:r w:rsidR="00DF6024">
        <w:rPr>
          <w:rFonts w:asciiTheme="minorBidi" w:hAnsiTheme="minorBidi" w:hint="cs"/>
          <w:b/>
          <w:bCs/>
          <w:rtl/>
        </w:rPr>
        <w:t>2</w:t>
      </w:r>
      <w:r w:rsidRPr="00D715DA">
        <w:rPr>
          <w:rFonts w:asciiTheme="minorBidi" w:hAnsiTheme="minorBidi"/>
          <w:b/>
          <w:bCs/>
          <w:rtl/>
        </w:rPr>
        <w:t>.1.201</w:t>
      </w:r>
      <w:r>
        <w:rPr>
          <w:rFonts w:asciiTheme="minorBidi" w:hAnsiTheme="minorBidi" w:hint="cs"/>
          <w:b/>
          <w:bCs/>
          <w:rtl/>
        </w:rPr>
        <w:t>4</w:t>
      </w:r>
      <w:r w:rsidRPr="00D715DA">
        <w:rPr>
          <w:rFonts w:asciiTheme="minorBidi" w:hAnsiTheme="minorBidi" w:hint="cs"/>
          <w:b/>
          <w:bCs/>
          <w:rtl/>
        </w:rPr>
        <w:t xml:space="preserve"> </w:t>
      </w:r>
    </w:p>
    <w:p w:rsidR="00FE681E" w:rsidRDefault="00FE681E" w:rsidP="00FE681E">
      <w:pPr>
        <w:suppressLineNumbers/>
        <w:spacing w:after="0"/>
        <w:rPr>
          <w:rFonts w:asciiTheme="minorBidi" w:eastAsia="Times New Roman" w:hAnsiTheme="minorBidi"/>
          <w:rtl/>
        </w:rPr>
      </w:pPr>
    </w:p>
    <w:p w:rsidR="00C63D09" w:rsidRDefault="00C63D09" w:rsidP="008E143A">
      <w:pPr>
        <w:suppressLineNumbers/>
        <w:spacing w:after="0"/>
        <w:rPr>
          <w:rFonts w:asciiTheme="minorBidi" w:eastAsia="Times New Roman" w:hAnsiTheme="minorBidi"/>
          <w:rtl/>
        </w:rPr>
      </w:pPr>
      <w:r w:rsidRPr="008E143A">
        <w:rPr>
          <w:rFonts w:asciiTheme="minorBidi" w:eastAsia="Times New Roman" w:hAnsiTheme="minorBidi" w:hint="cs"/>
          <w:b/>
          <w:bCs/>
          <w:highlight w:val="yellow"/>
          <w:rtl/>
        </w:rPr>
        <w:t>השיעור נפתח בשאלה</w:t>
      </w:r>
      <w:r w:rsidRPr="008E143A">
        <w:rPr>
          <w:rFonts w:asciiTheme="minorBidi" w:eastAsia="Times New Roman" w:hAnsiTheme="minorBidi" w:hint="cs"/>
          <w:b/>
          <w:bCs/>
          <w:rtl/>
        </w:rPr>
        <w:t xml:space="preserve"> </w:t>
      </w:r>
      <w:r w:rsidRPr="008E143A">
        <w:rPr>
          <w:rFonts w:asciiTheme="minorBidi" w:eastAsia="Times New Roman" w:hAnsiTheme="minorBidi"/>
          <w:b/>
          <w:bCs/>
          <w:rtl/>
        </w:rPr>
        <w:t>–</w:t>
      </w:r>
      <w:r w:rsidRPr="008E143A">
        <w:rPr>
          <w:rFonts w:asciiTheme="minorBidi" w:eastAsia="Times New Roman" w:hAnsiTheme="minorBidi" w:hint="cs"/>
          <w:b/>
          <w:bCs/>
          <w:rtl/>
        </w:rPr>
        <w:t xml:space="preserve"> למה בני הזוג </w:t>
      </w:r>
      <w:proofErr w:type="spellStart"/>
      <w:r w:rsidRPr="008E143A">
        <w:rPr>
          <w:rFonts w:asciiTheme="minorBidi" w:eastAsia="Times New Roman" w:hAnsiTheme="minorBidi" w:hint="cs"/>
          <w:b/>
          <w:bCs/>
          <w:rtl/>
        </w:rPr>
        <w:t>ארבוס</w:t>
      </w:r>
      <w:proofErr w:type="spellEnd"/>
      <w:r w:rsidRPr="008E143A">
        <w:rPr>
          <w:rFonts w:asciiTheme="minorBidi" w:eastAsia="Times New Roman" w:hAnsiTheme="minorBidi" w:hint="cs"/>
          <w:b/>
          <w:bCs/>
          <w:rtl/>
        </w:rPr>
        <w:t xml:space="preserve"> שילמו את הכסף על הדירות?</w:t>
      </w:r>
      <w:r>
        <w:rPr>
          <w:rFonts w:asciiTheme="minorBidi" w:eastAsia="Times New Roman" w:hAnsiTheme="minorBidi" w:hint="cs"/>
          <w:rtl/>
        </w:rPr>
        <w:t xml:space="preserve"> כי החוזה חייב אותם.</w:t>
      </w:r>
      <w:r w:rsidR="008E143A">
        <w:rPr>
          <w:rFonts w:asciiTheme="minorBidi" w:eastAsia="Times New Roman" w:hAnsiTheme="minorBidi" w:hint="cs"/>
          <w:b/>
          <w:bCs/>
          <w:rtl/>
        </w:rPr>
        <w:t xml:space="preserve"> </w:t>
      </w:r>
      <w:r w:rsidRPr="00564F5F">
        <w:rPr>
          <w:rFonts w:asciiTheme="minorBidi" w:eastAsia="Times New Roman" w:hAnsiTheme="minorBidi" w:hint="cs"/>
          <w:b/>
          <w:bCs/>
          <w:highlight w:val="yellow"/>
          <w:rtl/>
        </w:rPr>
        <w:t>שאלה נוספת</w:t>
      </w:r>
      <w:r w:rsidRPr="008E143A">
        <w:rPr>
          <w:rFonts w:asciiTheme="minorBidi" w:eastAsia="Times New Roman" w:hAnsiTheme="minorBidi" w:hint="cs"/>
          <w:b/>
          <w:bCs/>
          <w:rtl/>
        </w:rPr>
        <w:t xml:space="preserve"> </w:t>
      </w:r>
      <w:r w:rsidRPr="008E143A">
        <w:rPr>
          <w:rFonts w:asciiTheme="minorBidi" w:eastAsia="Times New Roman" w:hAnsiTheme="minorBidi"/>
          <w:b/>
          <w:bCs/>
          <w:rtl/>
        </w:rPr>
        <w:t>–</w:t>
      </w:r>
      <w:r w:rsidRPr="008E143A">
        <w:rPr>
          <w:rFonts w:asciiTheme="minorBidi" w:eastAsia="Times New Roman" w:hAnsiTheme="minorBidi" w:hint="cs"/>
          <w:b/>
          <w:bCs/>
          <w:rtl/>
        </w:rPr>
        <w:t xml:space="preserve"> למה עורכת הדין של </w:t>
      </w:r>
      <w:proofErr w:type="spellStart"/>
      <w:r w:rsidRPr="008E143A">
        <w:rPr>
          <w:rFonts w:asciiTheme="minorBidi" w:eastAsia="Times New Roman" w:hAnsiTheme="minorBidi" w:hint="cs"/>
          <w:b/>
          <w:bCs/>
          <w:rtl/>
        </w:rPr>
        <w:t>ארבוס</w:t>
      </w:r>
      <w:proofErr w:type="spellEnd"/>
      <w:r w:rsidRPr="008E143A">
        <w:rPr>
          <w:rFonts w:asciiTheme="minorBidi" w:eastAsia="Times New Roman" w:hAnsiTheme="minorBidi" w:hint="cs"/>
          <w:b/>
          <w:bCs/>
          <w:rtl/>
        </w:rPr>
        <w:t xml:space="preserve"> דרשה ריבית פיגורים ולא שכר דירה או דמי שכירות?</w:t>
      </w:r>
      <w:r>
        <w:rPr>
          <w:rFonts w:asciiTheme="minorBidi" w:eastAsia="Times New Roman" w:hAnsiTheme="minorBidi" w:hint="cs"/>
          <w:rtl/>
        </w:rPr>
        <w:t xml:space="preserve"> כי השתלם להם יותר לטעון לריבית עקב האינפלציה הגבוהה בשנים אלו.</w:t>
      </w:r>
    </w:p>
    <w:p w:rsidR="00C63D09" w:rsidRPr="005E22C1" w:rsidRDefault="00C63D09" w:rsidP="00FE681E">
      <w:pPr>
        <w:suppressLineNumbers/>
        <w:spacing w:after="0"/>
        <w:rPr>
          <w:rFonts w:asciiTheme="minorBidi" w:eastAsia="Times New Roman" w:hAnsiTheme="minorBidi"/>
          <w:rtl/>
        </w:rPr>
      </w:pPr>
    </w:p>
    <w:p w:rsidR="00273F3F" w:rsidRDefault="00BD3705" w:rsidP="00273F3F">
      <w:pPr>
        <w:suppressLineNumbers/>
        <w:spacing w:after="0"/>
        <w:rPr>
          <w:rFonts w:asciiTheme="minorBidi" w:eastAsia="Times New Roman" w:hAnsiTheme="minorBidi" w:hint="cs"/>
          <w:u w:val="single"/>
          <w:rtl/>
        </w:rPr>
      </w:pPr>
      <w:r w:rsidRPr="00AA42B9">
        <w:rPr>
          <w:rFonts w:asciiTheme="minorBidi" w:eastAsia="Times New Roman" w:hAnsiTheme="minorBidi"/>
          <w:highlight w:val="green"/>
          <w:rtl/>
        </w:rPr>
        <w:t xml:space="preserve">בפס"ד </w:t>
      </w:r>
      <w:proofErr w:type="spellStart"/>
      <w:r w:rsidRPr="00AA42B9">
        <w:rPr>
          <w:rFonts w:asciiTheme="minorBidi" w:eastAsia="Times New Roman" w:hAnsiTheme="minorBidi"/>
          <w:highlight w:val="green"/>
          <w:rtl/>
        </w:rPr>
        <w:t>ארבוס</w:t>
      </w:r>
      <w:proofErr w:type="spellEnd"/>
      <w:r w:rsidRPr="00AA42B9">
        <w:rPr>
          <w:rFonts w:asciiTheme="minorBidi" w:eastAsia="Times New Roman" w:hAnsiTheme="minorBidi"/>
          <w:highlight w:val="green"/>
          <w:rtl/>
        </w:rPr>
        <w:t xml:space="preserve"> נ' רובינשטיין</w:t>
      </w:r>
      <w:r w:rsidR="00564F5F">
        <w:rPr>
          <w:rFonts w:asciiTheme="minorBidi" w:eastAsia="Times New Roman" w:hAnsiTheme="minorBidi" w:hint="cs"/>
          <w:rtl/>
        </w:rPr>
        <w:t>:</w:t>
      </w:r>
      <w:r w:rsidRPr="005E22C1">
        <w:rPr>
          <w:rFonts w:asciiTheme="minorBidi" w:eastAsia="Times New Roman" w:hAnsiTheme="minorBidi"/>
          <w:rtl/>
        </w:rPr>
        <w:t xml:space="preserve"> הדברים מגיעים לשיאם- ההפרה הייתה על איחור </w:t>
      </w:r>
      <w:r w:rsidR="00A930BF">
        <w:rPr>
          <w:rFonts w:asciiTheme="minorBidi" w:eastAsia="Times New Roman" w:hAnsiTheme="minorBidi" w:hint="cs"/>
          <w:rtl/>
        </w:rPr>
        <w:t>ב</w:t>
      </w:r>
      <w:r w:rsidR="00A930BF">
        <w:rPr>
          <w:rFonts w:asciiTheme="minorBidi" w:eastAsia="Times New Roman" w:hAnsiTheme="minorBidi"/>
          <w:rtl/>
        </w:rPr>
        <w:t xml:space="preserve">גמר </w:t>
      </w:r>
      <w:r w:rsidRPr="005E22C1">
        <w:rPr>
          <w:rFonts w:asciiTheme="minorBidi" w:eastAsia="Times New Roman" w:hAnsiTheme="minorBidi"/>
          <w:rtl/>
        </w:rPr>
        <w:t>בנ</w:t>
      </w:r>
      <w:r w:rsidR="00A930BF">
        <w:rPr>
          <w:rFonts w:asciiTheme="minorBidi" w:eastAsia="Times New Roman" w:hAnsiTheme="minorBidi" w:hint="cs"/>
          <w:rtl/>
        </w:rPr>
        <w:t>י</w:t>
      </w:r>
      <w:r w:rsidRPr="005E22C1">
        <w:rPr>
          <w:rFonts w:asciiTheme="minorBidi" w:eastAsia="Times New Roman" w:hAnsiTheme="minorBidi"/>
          <w:rtl/>
        </w:rPr>
        <w:t xml:space="preserve">ית הדירה של בערך שנה. במצב רגיל הנפגע אמור לתבוע פיצויים בשל הפרת חוזה. </w:t>
      </w:r>
    </w:p>
    <w:p w:rsidR="00BD3705" w:rsidRPr="00DB7FA9" w:rsidRDefault="00A930BF" w:rsidP="00273F3F">
      <w:pPr>
        <w:suppressLineNumbers/>
        <w:spacing w:after="0"/>
        <w:rPr>
          <w:rFonts w:asciiTheme="minorBidi" w:eastAsia="Times New Roman" w:hAnsiTheme="minorBidi"/>
          <w:u w:val="single"/>
          <w:rtl/>
        </w:rPr>
      </w:pPr>
      <w:r w:rsidRPr="00DB7FA9">
        <w:rPr>
          <w:rFonts w:asciiTheme="minorBidi" w:eastAsia="Times New Roman" w:hAnsiTheme="minorBidi" w:hint="cs"/>
          <w:u w:val="single"/>
          <w:rtl/>
        </w:rPr>
        <w:t>מהן ה</w:t>
      </w:r>
      <w:r w:rsidR="00BD3705" w:rsidRPr="00DB7FA9">
        <w:rPr>
          <w:rFonts w:asciiTheme="minorBidi" w:eastAsia="Times New Roman" w:hAnsiTheme="minorBidi"/>
          <w:u w:val="single"/>
          <w:rtl/>
        </w:rPr>
        <w:t>אפשרו</w:t>
      </w:r>
      <w:r w:rsidRPr="00DB7FA9">
        <w:rPr>
          <w:rFonts w:asciiTheme="minorBidi" w:eastAsia="Times New Roman" w:hAnsiTheme="minorBidi" w:hint="cs"/>
          <w:u w:val="single"/>
          <w:rtl/>
        </w:rPr>
        <w:t>יו</w:t>
      </w:r>
      <w:r w:rsidR="00BD3705" w:rsidRPr="00DB7FA9">
        <w:rPr>
          <w:rFonts w:asciiTheme="minorBidi" w:eastAsia="Times New Roman" w:hAnsiTheme="minorBidi"/>
          <w:u w:val="single"/>
          <w:rtl/>
        </w:rPr>
        <w:t xml:space="preserve">ת לראשי </w:t>
      </w:r>
      <w:r w:rsidRPr="00DB7FA9">
        <w:rPr>
          <w:rFonts w:asciiTheme="minorBidi" w:eastAsia="Times New Roman" w:hAnsiTheme="minorBidi" w:hint="cs"/>
          <w:u w:val="single"/>
          <w:rtl/>
        </w:rPr>
        <w:t>ה</w:t>
      </w:r>
      <w:r w:rsidR="00BD3705" w:rsidRPr="00DB7FA9">
        <w:rPr>
          <w:rFonts w:asciiTheme="minorBidi" w:eastAsia="Times New Roman" w:hAnsiTheme="minorBidi"/>
          <w:u w:val="single"/>
          <w:rtl/>
        </w:rPr>
        <w:t>נזק ש</w:t>
      </w:r>
      <w:r w:rsidRPr="00DB7FA9">
        <w:rPr>
          <w:rFonts w:asciiTheme="minorBidi" w:eastAsia="Times New Roman" w:hAnsiTheme="minorBidi" w:hint="cs"/>
          <w:u w:val="single"/>
          <w:rtl/>
        </w:rPr>
        <w:t>עמדו לרשות התובעים?</w:t>
      </w:r>
    </w:p>
    <w:p w:rsidR="00BD3705" w:rsidRPr="00273F3F" w:rsidRDefault="00BD3705" w:rsidP="00273F3F">
      <w:pPr>
        <w:pStyle w:val="a5"/>
        <w:numPr>
          <w:ilvl w:val="0"/>
          <w:numId w:val="320"/>
        </w:numPr>
        <w:suppressLineNumbers/>
        <w:spacing w:after="0"/>
        <w:ind w:left="363"/>
        <w:rPr>
          <w:rFonts w:asciiTheme="minorBidi" w:eastAsia="Times New Roman" w:hAnsiTheme="minorBidi"/>
          <w:rtl/>
        </w:rPr>
      </w:pPr>
      <w:r w:rsidRPr="00273F3F">
        <w:rPr>
          <w:rFonts w:asciiTheme="minorBidi" w:eastAsia="Times New Roman" w:hAnsiTheme="minorBidi"/>
          <w:rtl/>
        </w:rPr>
        <w:t>שכר דירה ששילמו במהלך השנה הזו.</w:t>
      </w:r>
    </w:p>
    <w:p w:rsidR="00BD3705" w:rsidRPr="00273F3F" w:rsidRDefault="00BD3705" w:rsidP="00273F3F">
      <w:pPr>
        <w:pStyle w:val="a5"/>
        <w:numPr>
          <w:ilvl w:val="0"/>
          <w:numId w:val="320"/>
        </w:numPr>
        <w:suppressLineNumbers/>
        <w:spacing w:after="0"/>
        <w:ind w:left="363"/>
        <w:rPr>
          <w:rFonts w:asciiTheme="minorBidi" w:eastAsia="Times New Roman" w:hAnsiTheme="minorBidi"/>
          <w:rtl/>
        </w:rPr>
      </w:pPr>
      <w:r w:rsidRPr="00273F3F">
        <w:rPr>
          <w:rFonts w:asciiTheme="minorBidi" w:eastAsia="Times New Roman" w:hAnsiTheme="minorBidi"/>
          <w:rtl/>
        </w:rPr>
        <w:t xml:space="preserve">אם הדירה </w:t>
      </w:r>
      <w:proofErr w:type="spellStart"/>
      <w:r w:rsidRPr="00273F3F">
        <w:rPr>
          <w:rFonts w:asciiTheme="minorBidi" w:eastAsia="Times New Roman" w:hAnsiTheme="minorBidi"/>
          <w:rtl/>
        </w:rPr>
        <w:t>נקתנה</w:t>
      </w:r>
      <w:proofErr w:type="spellEnd"/>
      <w:r w:rsidRPr="00273F3F">
        <w:rPr>
          <w:rFonts w:asciiTheme="minorBidi" w:eastAsia="Times New Roman" w:hAnsiTheme="minorBidi"/>
          <w:rtl/>
        </w:rPr>
        <w:t xml:space="preserve"> להשקעה הם היו משכירים אותה- אובדן דמי שכירות למשך שנה. </w:t>
      </w:r>
    </w:p>
    <w:p w:rsidR="00BD3705" w:rsidRPr="00273F3F" w:rsidRDefault="00BD3705" w:rsidP="00273F3F">
      <w:pPr>
        <w:pStyle w:val="a5"/>
        <w:numPr>
          <w:ilvl w:val="0"/>
          <w:numId w:val="320"/>
        </w:numPr>
        <w:suppressLineNumbers/>
        <w:spacing w:after="0"/>
        <w:ind w:left="363"/>
        <w:rPr>
          <w:rFonts w:asciiTheme="minorBidi" w:eastAsia="Times New Roman" w:hAnsiTheme="minorBidi"/>
          <w:rtl/>
        </w:rPr>
      </w:pPr>
      <w:r w:rsidRPr="00273F3F">
        <w:rPr>
          <w:rFonts w:asciiTheme="minorBidi" w:eastAsia="Times New Roman" w:hAnsiTheme="minorBidi"/>
          <w:rtl/>
        </w:rPr>
        <w:t>ריבית והפרשי הצמדה</w:t>
      </w:r>
      <w:r w:rsidR="00273F3F">
        <w:rPr>
          <w:rFonts w:asciiTheme="minorBidi" w:eastAsia="Times New Roman" w:hAnsiTheme="minorBidi" w:hint="cs"/>
          <w:rtl/>
        </w:rPr>
        <w:t xml:space="preserve"> </w:t>
      </w:r>
      <w:r w:rsidRPr="00273F3F">
        <w:rPr>
          <w:rFonts w:asciiTheme="minorBidi" w:eastAsia="Times New Roman" w:hAnsiTheme="minorBidi"/>
          <w:rtl/>
        </w:rPr>
        <w:t xml:space="preserve">- רעיון זה מבוסס על זה שיש תלות בין מועד המסירה לתשלום ולכן מעקרון הזכות שלהם לדחיית החיוב הם היו יכולים להשאיר את הכסף אצלם ולשלם רק בעוד שנה. אולם הם שילמו כבר </w:t>
      </w:r>
      <w:proofErr w:type="spellStart"/>
      <w:r w:rsidRPr="00273F3F">
        <w:rPr>
          <w:rFonts w:asciiTheme="minorBidi" w:eastAsia="Times New Roman" w:hAnsiTheme="minorBidi"/>
          <w:rtl/>
        </w:rPr>
        <w:t>הכל</w:t>
      </w:r>
      <w:proofErr w:type="spellEnd"/>
      <w:r w:rsidRPr="00273F3F">
        <w:rPr>
          <w:rFonts w:asciiTheme="minorBidi" w:eastAsia="Times New Roman" w:hAnsiTheme="minorBidi"/>
          <w:rtl/>
        </w:rPr>
        <w:t xml:space="preserve"> ובמצב בו הכסף שלהם</w:t>
      </w:r>
      <w:r w:rsidR="00A930BF" w:rsidRPr="00273F3F">
        <w:rPr>
          <w:rFonts w:asciiTheme="minorBidi" w:eastAsia="Times New Roman" w:hAnsiTheme="minorBidi" w:hint="cs"/>
          <w:rtl/>
        </w:rPr>
        <w:t xml:space="preserve"> כבר </w:t>
      </w:r>
      <w:r w:rsidRPr="00273F3F">
        <w:rPr>
          <w:rFonts w:asciiTheme="minorBidi" w:eastAsia="Times New Roman" w:hAnsiTheme="minorBidi"/>
          <w:rtl/>
        </w:rPr>
        <w:t xml:space="preserve">נמצא בכיס של המוכר והמוכר </w:t>
      </w:r>
      <w:r w:rsidR="00A930BF" w:rsidRPr="00273F3F">
        <w:rPr>
          <w:rFonts w:asciiTheme="minorBidi" w:eastAsia="Times New Roman" w:hAnsiTheme="minorBidi" w:hint="cs"/>
          <w:rtl/>
        </w:rPr>
        <w:t>מקיים את חובתו באיחור של שנה</w:t>
      </w:r>
      <w:r w:rsidRPr="00273F3F">
        <w:rPr>
          <w:rFonts w:asciiTheme="minorBidi" w:eastAsia="Times New Roman" w:hAnsiTheme="minorBidi"/>
          <w:rtl/>
        </w:rPr>
        <w:t xml:space="preserve"> </w:t>
      </w:r>
      <w:r w:rsidR="00A930BF" w:rsidRPr="00273F3F">
        <w:rPr>
          <w:rFonts w:asciiTheme="minorBidi" w:eastAsia="Times New Roman" w:hAnsiTheme="minorBidi" w:hint="cs"/>
          <w:rtl/>
        </w:rPr>
        <w:t>זכאים בני הזוג ל</w:t>
      </w:r>
      <w:r w:rsidRPr="00273F3F">
        <w:rPr>
          <w:rFonts w:asciiTheme="minorBidi" w:eastAsia="Times New Roman" w:hAnsiTheme="minorBidi"/>
          <w:rtl/>
        </w:rPr>
        <w:t xml:space="preserve">הפרשי הצמדה וריבית. הריבית הייתה גבוהה מאוד </w:t>
      </w:r>
      <w:r w:rsidR="00A930BF" w:rsidRPr="00273F3F">
        <w:rPr>
          <w:rFonts w:asciiTheme="minorBidi" w:eastAsia="Times New Roman" w:hAnsiTheme="minorBidi" w:hint="cs"/>
          <w:rtl/>
        </w:rPr>
        <w:t>באותם ימים עקב אינפלציה</w:t>
      </w:r>
      <w:r w:rsidRPr="00273F3F">
        <w:rPr>
          <w:rFonts w:asciiTheme="minorBidi" w:eastAsia="Times New Roman" w:hAnsiTheme="minorBidi"/>
          <w:rtl/>
        </w:rPr>
        <w:t xml:space="preserve"> והפרשי ההצמדה היו גבוהים ולכן הם תבעו את הריבית ולא את ראשי הנזק האחרים- זה הכי השתלם להם.</w:t>
      </w:r>
    </w:p>
    <w:p w:rsidR="00BD3705" w:rsidRPr="005E22C1" w:rsidRDefault="00BD3705" w:rsidP="00FE0AF6">
      <w:pPr>
        <w:suppressLineNumbers/>
        <w:spacing w:after="0"/>
        <w:rPr>
          <w:rFonts w:asciiTheme="minorBidi" w:eastAsia="Times New Roman" w:hAnsiTheme="minorBidi"/>
          <w:rtl/>
        </w:rPr>
      </w:pPr>
    </w:p>
    <w:p w:rsidR="00BD3705" w:rsidRPr="005E22C1" w:rsidRDefault="00A930BF" w:rsidP="00564F5F">
      <w:pPr>
        <w:suppressLineNumbers/>
        <w:spacing w:after="0"/>
        <w:rPr>
          <w:rFonts w:asciiTheme="minorBidi" w:eastAsia="Times New Roman" w:hAnsiTheme="minorBidi"/>
          <w:rtl/>
        </w:rPr>
      </w:pPr>
      <w:r>
        <w:rPr>
          <w:rFonts w:asciiTheme="minorBidi" w:eastAsia="Times New Roman" w:hAnsiTheme="minorBidi" w:hint="cs"/>
          <w:rtl/>
        </w:rPr>
        <w:t xml:space="preserve">בפס"ד זה </w:t>
      </w:r>
      <w:r w:rsidR="00BD3705" w:rsidRPr="005E22C1">
        <w:rPr>
          <w:rFonts w:asciiTheme="minorBidi" w:eastAsia="Times New Roman" w:hAnsiTheme="minorBidi"/>
          <w:rtl/>
        </w:rPr>
        <w:t xml:space="preserve">השופטת </w:t>
      </w:r>
      <w:proofErr w:type="spellStart"/>
      <w:r w:rsidR="00BD3705" w:rsidRPr="005E22C1">
        <w:rPr>
          <w:rFonts w:asciiTheme="minorBidi" w:eastAsia="Times New Roman" w:hAnsiTheme="minorBidi"/>
          <w:rtl/>
        </w:rPr>
        <w:t>דורנר</w:t>
      </w:r>
      <w:proofErr w:type="spellEnd"/>
      <w:r w:rsidR="00BD3705" w:rsidRPr="005E22C1">
        <w:rPr>
          <w:rFonts w:asciiTheme="minorBidi" w:eastAsia="Times New Roman" w:hAnsiTheme="minorBidi"/>
          <w:rtl/>
        </w:rPr>
        <w:t xml:space="preserve"> </w:t>
      </w:r>
      <w:r>
        <w:rPr>
          <w:rFonts w:asciiTheme="minorBidi" w:eastAsia="Times New Roman" w:hAnsiTheme="minorBidi" w:hint="cs"/>
          <w:rtl/>
        </w:rPr>
        <w:t>מציגה את</w:t>
      </w:r>
      <w:r w:rsidR="00BD3705" w:rsidRPr="005E22C1">
        <w:rPr>
          <w:rFonts w:asciiTheme="minorBidi" w:eastAsia="Times New Roman" w:hAnsiTheme="minorBidi"/>
          <w:rtl/>
        </w:rPr>
        <w:t xml:space="preserve"> </w:t>
      </w:r>
      <w:r w:rsidR="00BD3705" w:rsidRPr="00A930BF">
        <w:rPr>
          <w:rFonts w:asciiTheme="minorBidi" w:eastAsia="Times New Roman" w:hAnsiTheme="minorBidi"/>
          <w:rtl/>
        </w:rPr>
        <w:t xml:space="preserve">היתרונות של דחיית </w:t>
      </w:r>
      <w:r>
        <w:rPr>
          <w:rFonts w:asciiTheme="minorBidi" w:eastAsia="Times New Roman" w:hAnsiTheme="minorBidi" w:hint="cs"/>
          <w:rtl/>
        </w:rPr>
        <w:t>חיוב ה</w:t>
      </w:r>
      <w:r w:rsidR="00BD3705" w:rsidRPr="00A930BF">
        <w:rPr>
          <w:rFonts w:asciiTheme="minorBidi" w:eastAsia="Times New Roman" w:hAnsiTheme="minorBidi"/>
          <w:rtl/>
        </w:rPr>
        <w:t>קיום</w:t>
      </w:r>
      <w:r w:rsidR="00BD3705" w:rsidRPr="005E22C1">
        <w:rPr>
          <w:rFonts w:asciiTheme="minorBidi" w:eastAsia="Times New Roman" w:hAnsiTheme="minorBidi"/>
          <w:rtl/>
        </w:rPr>
        <w:t>: יעילות, חוסכת הפסדים נוספים מצד הנפגע, מתמרצת את המפר לקיים את חיוביו.</w:t>
      </w:r>
      <w:r w:rsidR="00564F5F">
        <w:rPr>
          <w:rFonts w:asciiTheme="minorBidi" w:eastAsia="Times New Roman" w:hAnsiTheme="minorBidi" w:hint="cs"/>
          <w:rtl/>
        </w:rPr>
        <w:t xml:space="preserve"> </w:t>
      </w:r>
      <w:proofErr w:type="spellStart"/>
      <w:r w:rsidR="00BD3705" w:rsidRPr="005E22C1">
        <w:rPr>
          <w:rFonts w:asciiTheme="minorBidi" w:eastAsia="Times New Roman" w:hAnsiTheme="minorBidi"/>
          <w:rtl/>
        </w:rPr>
        <w:t>דורנר</w:t>
      </w:r>
      <w:proofErr w:type="spellEnd"/>
      <w:r w:rsidR="00BD3705" w:rsidRPr="005E22C1">
        <w:rPr>
          <w:rFonts w:asciiTheme="minorBidi" w:eastAsia="Times New Roman" w:hAnsiTheme="minorBidi"/>
          <w:rtl/>
        </w:rPr>
        <w:t xml:space="preserve"> אומרת גם </w:t>
      </w:r>
      <w:r w:rsidRPr="005E22C1">
        <w:rPr>
          <w:rFonts w:asciiTheme="minorBidi" w:eastAsia="Times New Roman" w:hAnsiTheme="minorBidi"/>
          <w:rtl/>
        </w:rPr>
        <w:t xml:space="preserve">שויתור על התלות צריך להיות מפורש- אם לא נאמר כלום </w:t>
      </w:r>
      <w:r>
        <w:rPr>
          <w:rFonts w:asciiTheme="minorBidi" w:eastAsia="Times New Roman" w:hAnsiTheme="minorBidi" w:hint="cs"/>
          <w:rtl/>
        </w:rPr>
        <w:t>יש להסיק כי</w:t>
      </w:r>
      <w:r w:rsidRPr="005E22C1">
        <w:rPr>
          <w:rFonts w:asciiTheme="minorBidi" w:eastAsia="Times New Roman" w:hAnsiTheme="minorBidi"/>
          <w:rtl/>
        </w:rPr>
        <w:t xml:space="preserve"> יש תלות</w:t>
      </w:r>
      <w:r>
        <w:rPr>
          <w:rFonts w:asciiTheme="minorBidi" w:eastAsia="Times New Roman" w:hAnsiTheme="minorBidi" w:hint="cs"/>
          <w:rtl/>
        </w:rPr>
        <w:t>,</w:t>
      </w:r>
      <w:r w:rsidRPr="005E22C1">
        <w:rPr>
          <w:rFonts w:asciiTheme="minorBidi" w:eastAsia="Times New Roman" w:hAnsiTheme="minorBidi"/>
          <w:rtl/>
        </w:rPr>
        <w:t xml:space="preserve"> </w:t>
      </w:r>
      <w:r>
        <w:rPr>
          <w:rFonts w:asciiTheme="minorBidi" w:eastAsia="Times New Roman" w:hAnsiTheme="minorBidi" w:hint="cs"/>
          <w:rtl/>
        </w:rPr>
        <w:t xml:space="preserve">זאת כמובן </w:t>
      </w:r>
      <w:r w:rsidR="00BD3705" w:rsidRPr="005E22C1">
        <w:rPr>
          <w:rFonts w:asciiTheme="minorBidi" w:eastAsia="Times New Roman" w:hAnsiTheme="minorBidi"/>
          <w:rtl/>
        </w:rPr>
        <w:t xml:space="preserve">בניגוד גמור </w:t>
      </w:r>
      <w:r w:rsidR="00BD3705" w:rsidRPr="00A930BF">
        <w:rPr>
          <w:rFonts w:asciiTheme="minorBidi" w:eastAsia="Times New Roman" w:hAnsiTheme="minorBidi"/>
          <w:highlight w:val="green"/>
          <w:rtl/>
        </w:rPr>
        <w:t xml:space="preserve">לפס"ד אלתר </w:t>
      </w:r>
      <w:r w:rsidR="00BD3705" w:rsidRPr="00C63D09">
        <w:rPr>
          <w:rFonts w:asciiTheme="minorBidi" w:eastAsia="Times New Roman" w:hAnsiTheme="minorBidi"/>
          <w:highlight w:val="green"/>
          <w:rtl/>
        </w:rPr>
        <w:t xml:space="preserve">נ' </w:t>
      </w:r>
      <w:proofErr w:type="spellStart"/>
      <w:r w:rsidR="00BD3705" w:rsidRPr="00C63D09">
        <w:rPr>
          <w:rFonts w:asciiTheme="minorBidi" w:eastAsia="Times New Roman" w:hAnsiTheme="minorBidi"/>
          <w:highlight w:val="green"/>
          <w:rtl/>
        </w:rPr>
        <w:t>אלעני</w:t>
      </w:r>
      <w:proofErr w:type="spellEnd"/>
      <w:r w:rsidR="00BD3705" w:rsidRPr="005E22C1">
        <w:rPr>
          <w:rFonts w:asciiTheme="minorBidi" w:eastAsia="Times New Roman" w:hAnsiTheme="minorBidi"/>
          <w:rtl/>
        </w:rPr>
        <w:t xml:space="preserve"> בו נ</w:t>
      </w:r>
      <w:r>
        <w:rPr>
          <w:rFonts w:asciiTheme="minorBidi" w:eastAsia="Times New Roman" w:hAnsiTheme="minorBidi" w:hint="cs"/>
          <w:rtl/>
        </w:rPr>
        <w:t>קבע</w:t>
      </w:r>
      <w:r w:rsidR="00BD3705" w:rsidRPr="005E22C1">
        <w:rPr>
          <w:rFonts w:asciiTheme="minorBidi" w:eastAsia="Times New Roman" w:hAnsiTheme="minorBidi"/>
          <w:rtl/>
        </w:rPr>
        <w:t xml:space="preserve"> </w:t>
      </w:r>
      <w:r>
        <w:rPr>
          <w:rFonts w:asciiTheme="minorBidi" w:eastAsia="Times New Roman" w:hAnsiTheme="minorBidi" w:hint="cs"/>
          <w:rtl/>
        </w:rPr>
        <w:t>ש</w:t>
      </w:r>
      <w:r w:rsidR="00BD3705" w:rsidRPr="005E22C1">
        <w:rPr>
          <w:rFonts w:asciiTheme="minorBidi" w:eastAsia="Times New Roman" w:hAnsiTheme="minorBidi"/>
          <w:rtl/>
        </w:rPr>
        <w:t xml:space="preserve">כדי לקבוע תלות בין הצדדים צריך בחוזה הוראה מפורשת ואילו פה היא אומרת </w:t>
      </w:r>
      <w:r w:rsidRPr="00A930BF">
        <w:rPr>
          <w:rFonts w:asciiTheme="minorBidi" w:eastAsia="Times New Roman" w:hAnsiTheme="minorBidi" w:hint="cs"/>
          <w:rtl/>
        </w:rPr>
        <w:t>את ההיפך.</w:t>
      </w:r>
      <w:r w:rsidR="00564F5F">
        <w:rPr>
          <w:rFonts w:asciiTheme="minorBidi" w:eastAsia="Times New Roman" w:hAnsiTheme="minorBidi" w:hint="cs"/>
          <w:b/>
          <w:bCs/>
          <w:rtl/>
        </w:rPr>
        <w:t xml:space="preserve"> </w:t>
      </w:r>
      <w:r w:rsidR="00BD3705" w:rsidRPr="00564F5F">
        <w:rPr>
          <w:rFonts w:asciiTheme="minorBidi" w:eastAsia="Times New Roman" w:hAnsiTheme="minorBidi"/>
          <w:b/>
          <w:bCs/>
          <w:highlight w:val="yellow"/>
          <w:rtl/>
        </w:rPr>
        <w:t>המסקנה כרגע</w:t>
      </w:r>
      <w:r w:rsidR="00BD3705" w:rsidRPr="00564F5F">
        <w:rPr>
          <w:rFonts w:asciiTheme="minorBidi" w:eastAsia="Times New Roman" w:hAnsiTheme="minorBidi"/>
          <w:highlight w:val="yellow"/>
          <w:rtl/>
        </w:rPr>
        <w:t xml:space="preserve"> היא ש</w:t>
      </w:r>
      <w:r w:rsidR="00BD3705" w:rsidRPr="00564F5F">
        <w:rPr>
          <w:rFonts w:asciiTheme="minorBidi" w:eastAsia="Times New Roman" w:hAnsiTheme="minorBidi"/>
          <w:b/>
          <w:bCs/>
          <w:highlight w:val="yellow"/>
          <w:rtl/>
        </w:rPr>
        <w:t>בחוזה</w:t>
      </w:r>
      <w:r w:rsidRPr="00564F5F">
        <w:rPr>
          <w:rFonts w:asciiTheme="minorBidi" w:eastAsia="Times New Roman" w:hAnsiTheme="minorBidi" w:hint="cs"/>
          <w:b/>
          <w:bCs/>
          <w:highlight w:val="yellow"/>
          <w:rtl/>
        </w:rPr>
        <w:t xml:space="preserve"> אין זה</w:t>
      </w:r>
      <w:r w:rsidR="00BD3705" w:rsidRPr="00564F5F">
        <w:rPr>
          <w:rFonts w:asciiTheme="minorBidi" w:eastAsia="Times New Roman" w:hAnsiTheme="minorBidi"/>
          <w:b/>
          <w:bCs/>
          <w:highlight w:val="yellow"/>
          <w:rtl/>
        </w:rPr>
        <w:t xml:space="preserve"> משנה מה</w:t>
      </w:r>
      <w:r w:rsidRPr="00564F5F">
        <w:rPr>
          <w:rFonts w:asciiTheme="minorBidi" w:eastAsia="Times New Roman" w:hAnsiTheme="minorBidi" w:hint="cs"/>
          <w:b/>
          <w:bCs/>
          <w:highlight w:val="yellow"/>
          <w:rtl/>
        </w:rPr>
        <w:t xml:space="preserve">ו </w:t>
      </w:r>
      <w:r w:rsidR="00BD3705" w:rsidRPr="00564F5F">
        <w:rPr>
          <w:rFonts w:asciiTheme="minorBidi" w:eastAsia="Times New Roman" w:hAnsiTheme="minorBidi"/>
          <w:b/>
          <w:bCs/>
          <w:highlight w:val="yellow"/>
          <w:rtl/>
        </w:rPr>
        <w:t xml:space="preserve">עיתוי החיובים </w:t>
      </w:r>
      <w:r w:rsidRPr="00564F5F">
        <w:rPr>
          <w:rFonts w:asciiTheme="minorBidi" w:eastAsia="Times New Roman" w:hAnsiTheme="minorBidi" w:hint="cs"/>
          <w:b/>
          <w:bCs/>
          <w:highlight w:val="yellow"/>
          <w:rtl/>
        </w:rPr>
        <w:t>ו</w:t>
      </w:r>
      <w:r w:rsidR="00BD3705" w:rsidRPr="00564F5F">
        <w:rPr>
          <w:rFonts w:asciiTheme="minorBidi" w:eastAsia="Times New Roman" w:hAnsiTheme="minorBidi"/>
          <w:b/>
          <w:bCs/>
          <w:highlight w:val="yellow"/>
          <w:rtl/>
        </w:rPr>
        <w:t>יש תלות בינ</w:t>
      </w:r>
      <w:r w:rsidRPr="00564F5F">
        <w:rPr>
          <w:rFonts w:asciiTheme="minorBidi" w:eastAsia="Times New Roman" w:hAnsiTheme="minorBidi" w:hint="cs"/>
          <w:b/>
          <w:bCs/>
          <w:highlight w:val="yellow"/>
          <w:rtl/>
        </w:rPr>
        <w:t>י</w:t>
      </w:r>
      <w:r w:rsidR="00BD3705" w:rsidRPr="00564F5F">
        <w:rPr>
          <w:rFonts w:asciiTheme="minorBidi" w:eastAsia="Times New Roman" w:hAnsiTheme="minorBidi"/>
          <w:b/>
          <w:bCs/>
          <w:highlight w:val="yellow"/>
          <w:rtl/>
        </w:rPr>
        <w:t>הם</w:t>
      </w:r>
      <w:r w:rsidR="00BD3705" w:rsidRPr="005E22C1">
        <w:rPr>
          <w:rFonts w:asciiTheme="minorBidi" w:eastAsia="Times New Roman" w:hAnsiTheme="minorBidi"/>
          <w:rtl/>
        </w:rPr>
        <w:t xml:space="preserve">- שלילת התלות </w:t>
      </w:r>
      <w:r>
        <w:rPr>
          <w:rFonts w:asciiTheme="minorBidi" w:eastAsia="Times New Roman" w:hAnsiTheme="minorBidi" w:hint="cs"/>
          <w:rtl/>
        </w:rPr>
        <w:t xml:space="preserve">אם כן </w:t>
      </w:r>
      <w:r w:rsidR="00BD3705" w:rsidRPr="005E22C1">
        <w:rPr>
          <w:rFonts w:asciiTheme="minorBidi" w:eastAsia="Times New Roman" w:hAnsiTheme="minorBidi"/>
          <w:rtl/>
        </w:rPr>
        <w:t>היא באמצעות הוראה מפורשת</w:t>
      </w:r>
      <w:r>
        <w:rPr>
          <w:rFonts w:asciiTheme="minorBidi" w:eastAsia="Times New Roman" w:hAnsiTheme="minorBidi" w:hint="cs"/>
          <w:rtl/>
        </w:rPr>
        <w:t xml:space="preserve"> (ולכן נקודת המוצא היא שאכן יש תלות)</w:t>
      </w:r>
      <w:r w:rsidR="00BD3705" w:rsidRPr="005E22C1">
        <w:rPr>
          <w:rFonts w:asciiTheme="minorBidi" w:eastAsia="Times New Roman" w:hAnsiTheme="minorBidi"/>
          <w:rtl/>
        </w:rPr>
        <w:t xml:space="preserve">. </w:t>
      </w:r>
    </w:p>
    <w:p w:rsidR="00BD3705" w:rsidRPr="00A930BF" w:rsidRDefault="00BD3705" w:rsidP="00FE0AF6">
      <w:pPr>
        <w:suppressLineNumbers/>
        <w:spacing w:after="0"/>
        <w:rPr>
          <w:rFonts w:asciiTheme="minorBidi" w:eastAsia="Times New Roman" w:hAnsiTheme="minorBidi"/>
          <w:b/>
          <w:bCs/>
          <w:rtl/>
        </w:rPr>
      </w:pPr>
      <w:r w:rsidRPr="005E22C1">
        <w:rPr>
          <w:rFonts w:asciiTheme="minorBidi" w:eastAsia="Times New Roman" w:hAnsiTheme="minorBidi"/>
          <w:rtl/>
        </w:rPr>
        <w:t xml:space="preserve">השופטת </w:t>
      </w:r>
      <w:proofErr w:type="spellStart"/>
      <w:r w:rsidRPr="005E22C1">
        <w:rPr>
          <w:rFonts w:asciiTheme="minorBidi" w:eastAsia="Times New Roman" w:hAnsiTheme="minorBidi"/>
          <w:rtl/>
        </w:rPr>
        <w:t>דורנר</w:t>
      </w:r>
      <w:proofErr w:type="spellEnd"/>
      <w:r w:rsidRPr="005E22C1">
        <w:rPr>
          <w:rFonts w:asciiTheme="minorBidi" w:eastAsia="Times New Roman" w:hAnsiTheme="minorBidi"/>
          <w:rtl/>
        </w:rPr>
        <w:t xml:space="preserve"> אומרת שאפשר להתנות ולשלול את התלות אבל אם </w:t>
      </w:r>
      <w:proofErr w:type="spellStart"/>
      <w:r w:rsidRPr="005E22C1">
        <w:rPr>
          <w:rFonts w:asciiTheme="minorBidi" w:eastAsia="Times New Roman" w:hAnsiTheme="minorBidi"/>
          <w:rtl/>
        </w:rPr>
        <w:t>ההתנייה</w:t>
      </w:r>
      <w:proofErr w:type="spellEnd"/>
      <w:r w:rsidRPr="005E22C1">
        <w:rPr>
          <w:rFonts w:asciiTheme="minorBidi" w:eastAsia="Times New Roman" w:hAnsiTheme="minorBidi"/>
          <w:rtl/>
        </w:rPr>
        <w:t xml:space="preserve"> תהיה בחוזה אחיד- הי</w:t>
      </w:r>
      <w:r w:rsidR="00A930BF">
        <w:rPr>
          <w:rFonts w:asciiTheme="minorBidi" w:eastAsia="Times New Roman" w:hAnsiTheme="minorBidi"/>
          <w:rtl/>
        </w:rPr>
        <w:t xml:space="preserve">א תיחשב לתנאי מקפח. </w:t>
      </w:r>
      <w:r w:rsidR="00A930BF">
        <w:rPr>
          <w:rFonts w:asciiTheme="minorBidi" w:eastAsia="Times New Roman" w:hAnsiTheme="minorBidi" w:hint="cs"/>
          <w:rtl/>
        </w:rPr>
        <w:t xml:space="preserve">במקרה זה לדעתה, </w:t>
      </w:r>
      <w:r w:rsidRPr="005E22C1">
        <w:rPr>
          <w:rFonts w:asciiTheme="minorBidi" w:eastAsia="Times New Roman" w:hAnsiTheme="minorBidi"/>
          <w:rtl/>
        </w:rPr>
        <w:t xml:space="preserve">מאחר שחוזים של חברות בנייה הם חוזים אחידים- </w:t>
      </w:r>
      <w:r w:rsidRPr="00A930BF">
        <w:rPr>
          <w:rFonts w:asciiTheme="minorBidi" w:eastAsia="Times New Roman" w:hAnsiTheme="minorBidi"/>
          <w:rtl/>
        </w:rPr>
        <w:t xml:space="preserve">שלילת התלות בחוזה אחיד בהוראה מפורשת תיחשב כמקפחת. </w:t>
      </w:r>
      <w:r w:rsidRPr="005E22C1">
        <w:rPr>
          <w:rFonts w:asciiTheme="minorBidi" w:eastAsia="Times New Roman" w:hAnsiTheme="minorBidi"/>
          <w:rtl/>
        </w:rPr>
        <w:t xml:space="preserve">מפני שתנאי כזה הוא על פניו תנאי מקפח כמשמעותו בסעיף 4 (6) לחוק החוזים האחידים- סעיף זה קובע חזקת קיפוח לגבי תנאי בחוזה אחיד ששולל או מגביל תרופה שעומדת ללקוח </w:t>
      </w:r>
      <w:r w:rsidR="002569E1">
        <w:rPr>
          <w:rFonts w:asciiTheme="minorBidi" w:eastAsia="Times New Roman" w:hAnsiTheme="minorBidi"/>
          <w:rtl/>
        </w:rPr>
        <w:t>ע"פ</w:t>
      </w:r>
      <w:r w:rsidRPr="005E22C1">
        <w:rPr>
          <w:rFonts w:asciiTheme="minorBidi" w:eastAsia="Times New Roman" w:hAnsiTheme="minorBidi"/>
          <w:rtl/>
        </w:rPr>
        <w:t xml:space="preserve"> דין או חוזה. </w:t>
      </w:r>
      <w:r w:rsidRPr="00A930BF">
        <w:rPr>
          <w:rFonts w:asciiTheme="minorBidi" w:eastAsia="Times New Roman" w:hAnsiTheme="minorBidi"/>
          <w:b/>
          <w:bCs/>
          <w:rtl/>
        </w:rPr>
        <w:t xml:space="preserve">השופטת </w:t>
      </w:r>
      <w:proofErr w:type="spellStart"/>
      <w:r w:rsidRPr="00A930BF">
        <w:rPr>
          <w:rFonts w:asciiTheme="minorBidi" w:eastAsia="Times New Roman" w:hAnsiTheme="minorBidi"/>
          <w:b/>
          <w:bCs/>
          <w:rtl/>
        </w:rPr>
        <w:t>דורנר</w:t>
      </w:r>
      <w:proofErr w:type="spellEnd"/>
      <w:r w:rsidRPr="00A930BF">
        <w:rPr>
          <w:rFonts w:asciiTheme="minorBidi" w:eastAsia="Times New Roman" w:hAnsiTheme="minorBidi"/>
          <w:b/>
          <w:bCs/>
          <w:rtl/>
        </w:rPr>
        <w:t xml:space="preserve"> סוף </w:t>
      </w:r>
      <w:proofErr w:type="spellStart"/>
      <w:r w:rsidRPr="00A930BF">
        <w:rPr>
          <w:rFonts w:asciiTheme="minorBidi" w:eastAsia="Times New Roman" w:hAnsiTheme="minorBidi"/>
          <w:b/>
          <w:bCs/>
          <w:rtl/>
        </w:rPr>
        <w:t>סוף</w:t>
      </w:r>
      <w:proofErr w:type="spellEnd"/>
      <w:r w:rsidRPr="00A930BF">
        <w:rPr>
          <w:rFonts w:asciiTheme="minorBidi" w:eastAsia="Times New Roman" w:hAnsiTheme="minorBidi"/>
          <w:b/>
          <w:bCs/>
          <w:rtl/>
        </w:rPr>
        <w:t xml:space="preserve"> הראשונה שתופסת </w:t>
      </w:r>
      <w:r w:rsidRPr="00BA014C">
        <w:rPr>
          <w:rFonts w:asciiTheme="minorBidi" w:eastAsia="Times New Roman" w:hAnsiTheme="minorBidi"/>
          <w:b/>
          <w:bCs/>
          <w:highlight w:val="yellow"/>
          <w:rtl/>
        </w:rPr>
        <w:t>שדחיית קיום היא בעצם תרופה</w:t>
      </w:r>
      <w:r w:rsidRPr="00A930BF">
        <w:rPr>
          <w:rFonts w:asciiTheme="minorBidi" w:eastAsia="Times New Roman" w:hAnsiTheme="minorBidi"/>
          <w:b/>
          <w:bCs/>
          <w:rtl/>
        </w:rPr>
        <w:t xml:space="preserve"> ואנו רואים בפסיקה שדחיית קיום היא תגובה להפרה והיא עניין תרופתי </w:t>
      </w:r>
      <w:r w:rsidRPr="00DD7773">
        <w:rPr>
          <w:rFonts w:asciiTheme="minorBidi" w:eastAsia="Times New Roman" w:hAnsiTheme="minorBidi"/>
          <w:b/>
          <w:bCs/>
          <w:highlight w:val="yellow"/>
          <w:rtl/>
        </w:rPr>
        <w:t>ולא רק הסדר שבתוכן החוזה</w:t>
      </w:r>
      <w:r w:rsidR="00BA014C">
        <w:rPr>
          <w:rFonts w:asciiTheme="minorBidi" w:eastAsia="Times New Roman" w:hAnsiTheme="minorBidi"/>
          <w:b/>
          <w:bCs/>
          <w:rtl/>
        </w:rPr>
        <w:t>.</w:t>
      </w:r>
    </w:p>
    <w:p w:rsidR="00BD3705" w:rsidRDefault="00BD3705" w:rsidP="00FE0AF6">
      <w:pPr>
        <w:suppressLineNumbers/>
        <w:spacing w:after="0"/>
        <w:rPr>
          <w:rFonts w:asciiTheme="minorBidi" w:eastAsia="Times New Roman" w:hAnsiTheme="minorBidi"/>
          <w:rtl/>
        </w:rPr>
      </w:pPr>
    </w:p>
    <w:p w:rsidR="00BD3705" w:rsidRPr="005E22C1" w:rsidRDefault="00297B86" w:rsidP="00297B86">
      <w:pPr>
        <w:suppressLineNumbers/>
        <w:spacing w:after="0"/>
        <w:rPr>
          <w:rFonts w:asciiTheme="minorBidi" w:eastAsia="Times New Roman" w:hAnsiTheme="minorBidi"/>
          <w:b/>
          <w:bCs/>
          <w:u w:val="single"/>
          <w:rtl/>
        </w:rPr>
      </w:pPr>
      <w:r>
        <w:rPr>
          <w:rFonts w:asciiTheme="minorBidi" w:eastAsia="Times New Roman" w:hAnsiTheme="minorBidi" w:hint="cs"/>
          <w:b/>
          <w:bCs/>
          <w:u w:val="single"/>
          <w:rtl/>
        </w:rPr>
        <w:t>הפרה של</w:t>
      </w:r>
      <w:r>
        <w:rPr>
          <w:rFonts w:asciiTheme="minorBidi" w:eastAsia="Times New Roman" w:hAnsiTheme="minorBidi"/>
          <w:b/>
          <w:bCs/>
          <w:u w:val="single"/>
          <w:rtl/>
        </w:rPr>
        <w:t xml:space="preserve"> חיובים שוליים או אגביים</w:t>
      </w:r>
      <w:r>
        <w:rPr>
          <w:rFonts w:asciiTheme="minorBidi" w:eastAsia="Times New Roman" w:hAnsiTheme="minorBidi" w:hint="cs"/>
          <w:b/>
          <w:bCs/>
          <w:u w:val="single"/>
          <w:rtl/>
        </w:rPr>
        <w:t xml:space="preserve"> </w:t>
      </w:r>
      <w:r>
        <w:rPr>
          <w:rFonts w:asciiTheme="minorBidi" w:eastAsia="Times New Roman" w:hAnsiTheme="minorBidi"/>
          <w:b/>
          <w:bCs/>
          <w:u w:val="single"/>
          <w:rtl/>
        </w:rPr>
        <w:t xml:space="preserve">לא </w:t>
      </w:r>
      <w:r>
        <w:rPr>
          <w:rFonts w:asciiTheme="minorBidi" w:eastAsia="Times New Roman" w:hAnsiTheme="minorBidi" w:hint="cs"/>
          <w:b/>
          <w:bCs/>
          <w:u w:val="single"/>
          <w:rtl/>
        </w:rPr>
        <w:t>מ</w:t>
      </w:r>
      <w:r>
        <w:rPr>
          <w:rFonts w:asciiTheme="minorBidi" w:eastAsia="Times New Roman" w:hAnsiTheme="minorBidi"/>
          <w:b/>
          <w:bCs/>
          <w:u w:val="single"/>
          <w:rtl/>
        </w:rPr>
        <w:t>קנה זכות לדחיי</w:t>
      </w:r>
      <w:r>
        <w:rPr>
          <w:rFonts w:asciiTheme="minorBidi" w:eastAsia="Times New Roman" w:hAnsiTheme="minorBidi" w:hint="cs"/>
          <w:b/>
          <w:bCs/>
          <w:u w:val="single"/>
          <w:rtl/>
        </w:rPr>
        <w:t>ת קיום החיוב</w:t>
      </w:r>
      <w:r w:rsidR="000C6936">
        <w:rPr>
          <w:rFonts w:asciiTheme="minorBidi" w:eastAsia="Times New Roman" w:hAnsiTheme="minorBidi" w:hint="cs"/>
          <w:b/>
          <w:bCs/>
          <w:u w:val="single"/>
          <w:rtl/>
        </w:rPr>
        <w:t>:</w:t>
      </w:r>
    </w:p>
    <w:p w:rsidR="00BD3705" w:rsidRPr="005E22C1" w:rsidRDefault="000C6936" w:rsidP="00297B86">
      <w:pPr>
        <w:suppressLineNumbers/>
        <w:spacing w:after="0"/>
        <w:rPr>
          <w:rFonts w:asciiTheme="minorBidi" w:eastAsia="Times New Roman" w:hAnsiTheme="minorBidi"/>
          <w:rtl/>
        </w:rPr>
      </w:pPr>
      <w:r w:rsidRPr="000C6936">
        <w:rPr>
          <w:rFonts w:asciiTheme="minorBidi" w:eastAsia="Times New Roman" w:hAnsiTheme="minorBidi" w:hint="cs"/>
          <w:rtl/>
        </w:rPr>
        <w:t xml:space="preserve">עניין זה נקבע </w:t>
      </w:r>
      <w:r>
        <w:rPr>
          <w:rFonts w:asciiTheme="minorBidi" w:eastAsia="Times New Roman" w:hAnsiTheme="minorBidi" w:hint="cs"/>
          <w:highlight w:val="green"/>
          <w:rtl/>
        </w:rPr>
        <w:t>ב</w:t>
      </w:r>
      <w:r w:rsidR="00BD3705" w:rsidRPr="00AA42B9">
        <w:rPr>
          <w:rFonts w:asciiTheme="minorBidi" w:eastAsia="Times New Roman" w:hAnsiTheme="minorBidi"/>
          <w:highlight w:val="green"/>
          <w:rtl/>
        </w:rPr>
        <w:t>ע"א 2568/98 פטר נ' חממי-</w:t>
      </w:r>
      <w:r w:rsidR="00BD3705" w:rsidRPr="005E22C1">
        <w:rPr>
          <w:rFonts w:asciiTheme="minorBidi" w:eastAsia="Times New Roman" w:hAnsiTheme="minorBidi"/>
          <w:rtl/>
        </w:rPr>
        <w:t xml:space="preserve"> פטר הוא </w:t>
      </w:r>
      <w:r w:rsidR="00297B86">
        <w:rPr>
          <w:rFonts w:asciiTheme="minorBidi" w:eastAsia="Times New Roman" w:hAnsiTheme="minorBidi" w:hint="cs"/>
          <w:rtl/>
        </w:rPr>
        <w:t>ה</w:t>
      </w:r>
      <w:r w:rsidR="00BD3705" w:rsidRPr="005E22C1">
        <w:rPr>
          <w:rFonts w:asciiTheme="minorBidi" w:eastAsia="Times New Roman" w:hAnsiTheme="minorBidi"/>
          <w:rtl/>
        </w:rPr>
        <w:t>בעלים של חלקת קרקע</w:t>
      </w:r>
      <w:r w:rsidR="00297B86">
        <w:rPr>
          <w:rFonts w:asciiTheme="minorBidi" w:eastAsia="Times New Roman" w:hAnsiTheme="minorBidi" w:hint="cs"/>
          <w:rtl/>
        </w:rPr>
        <w:t xml:space="preserve"> בראשל"צ</w:t>
      </w:r>
      <w:r w:rsidR="00BD3705" w:rsidRPr="005E22C1">
        <w:rPr>
          <w:rFonts w:asciiTheme="minorBidi" w:eastAsia="Times New Roman" w:hAnsiTheme="minorBidi"/>
          <w:rtl/>
        </w:rPr>
        <w:t xml:space="preserve"> וחממי הוא קבלן ובינ</w:t>
      </w:r>
      <w:r w:rsidR="00F9446D">
        <w:rPr>
          <w:rFonts w:asciiTheme="minorBidi" w:eastAsia="Times New Roman" w:hAnsiTheme="minorBidi" w:hint="cs"/>
          <w:rtl/>
        </w:rPr>
        <w:t>י</w:t>
      </w:r>
      <w:r w:rsidR="00BD3705" w:rsidRPr="005E22C1">
        <w:rPr>
          <w:rFonts w:asciiTheme="minorBidi" w:eastAsia="Times New Roman" w:hAnsiTheme="minorBidi"/>
          <w:rtl/>
        </w:rPr>
        <w:t xml:space="preserve">הם יש עסקת קומבינציה- הקבלן בונה </w:t>
      </w:r>
      <w:r w:rsidR="00297B86">
        <w:rPr>
          <w:rFonts w:asciiTheme="minorBidi" w:eastAsia="Times New Roman" w:hAnsiTheme="minorBidi" w:hint="cs"/>
          <w:rtl/>
        </w:rPr>
        <w:t>בתים ומבנים מסחריים</w:t>
      </w:r>
      <w:r w:rsidR="00BD3705" w:rsidRPr="005E22C1">
        <w:rPr>
          <w:rFonts w:asciiTheme="minorBidi" w:eastAsia="Times New Roman" w:hAnsiTheme="minorBidi"/>
          <w:rtl/>
        </w:rPr>
        <w:t xml:space="preserve"> על הקרקע של פטר ובתמורה הקבלן מקבל כמה דירות. </w:t>
      </w:r>
      <w:r w:rsidR="00297B86">
        <w:rPr>
          <w:rFonts w:asciiTheme="minorBidi" w:eastAsia="Times New Roman" w:hAnsiTheme="minorBidi" w:hint="cs"/>
          <w:rtl/>
        </w:rPr>
        <w:t xml:space="preserve">פטר התחייב לשלם </w:t>
      </w:r>
      <w:r w:rsidR="00BD3705" w:rsidRPr="005E22C1">
        <w:rPr>
          <w:rFonts w:asciiTheme="minorBidi" w:eastAsia="Times New Roman" w:hAnsiTheme="minorBidi"/>
          <w:rtl/>
        </w:rPr>
        <w:t>חיובים</w:t>
      </w:r>
      <w:r w:rsidR="00F9446D">
        <w:rPr>
          <w:rFonts w:asciiTheme="minorBidi" w:eastAsia="Times New Roman" w:hAnsiTheme="minorBidi"/>
          <w:rtl/>
        </w:rPr>
        <w:t xml:space="preserve"> נוספים חוץ מהבנייה ומסירת הקרק</w:t>
      </w:r>
      <w:r w:rsidR="00BD3705" w:rsidRPr="005E22C1">
        <w:rPr>
          <w:rFonts w:asciiTheme="minorBidi" w:eastAsia="Times New Roman" w:hAnsiTheme="minorBidi"/>
          <w:rtl/>
        </w:rPr>
        <w:t>ע</w:t>
      </w:r>
      <w:r w:rsidR="00297B86">
        <w:rPr>
          <w:rFonts w:asciiTheme="minorBidi" w:eastAsia="Times New Roman" w:hAnsiTheme="minorBidi" w:hint="cs"/>
          <w:rtl/>
        </w:rPr>
        <w:t xml:space="preserve"> שהוגדרו כהוצאות פיתוח</w:t>
      </w:r>
      <w:r w:rsidR="00297B86">
        <w:rPr>
          <w:rFonts w:asciiTheme="minorBidi" w:eastAsia="Times New Roman" w:hAnsiTheme="minorBidi"/>
          <w:rtl/>
        </w:rPr>
        <w:t>–</w:t>
      </w:r>
      <w:r w:rsidR="00BD3705" w:rsidRPr="005E22C1">
        <w:rPr>
          <w:rFonts w:asciiTheme="minorBidi" w:eastAsia="Times New Roman" w:hAnsiTheme="minorBidi"/>
          <w:rtl/>
        </w:rPr>
        <w:t xml:space="preserve">  </w:t>
      </w:r>
      <w:r w:rsidR="00297B86">
        <w:rPr>
          <w:rFonts w:asciiTheme="minorBidi" w:eastAsia="Times New Roman" w:hAnsiTheme="minorBidi" w:hint="cs"/>
          <w:rtl/>
        </w:rPr>
        <w:t xml:space="preserve">מס שבח, עלויות חיבור למים חשמל וגז, הוצאות גינון וסלילת המדרכות או הכבישים בסמוך לנכסים, חבות שהותנתה בדרישת תשלום ובהמצאת אישור על ההוצאות ע"י חממי. התנאי לא </w:t>
      </w:r>
      <w:proofErr w:type="spellStart"/>
      <w:r w:rsidR="00297B86">
        <w:rPr>
          <w:rFonts w:asciiTheme="minorBidi" w:eastAsia="Times New Roman" w:hAnsiTheme="minorBidi" w:hint="cs"/>
          <w:rtl/>
        </w:rPr>
        <w:t>קויים</w:t>
      </w:r>
      <w:proofErr w:type="spellEnd"/>
      <w:r w:rsidR="00297B86">
        <w:rPr>
          <w:rFonts w:asciiTheme="minorBidi" w:eastAsia="Times New Roman" w:hAnsiTheme="minorBidi" w:hint="cs"/>
          <w:rtl/>
        </w:rPr>
        <w:t>, פטר לא שילם את ההוצאות ולפיכך חממי לא מסר במשך שנים את החזקה במבנים לפטר.</w:t>
      </w:r>
      <w:r w:rsidR="00BD3705" w:rsidRPr="005E22C1">
        <w:rPr>
          <w:rFonts w:asciiTheme="minorBidi" w:eastAsia="Times New Roman" w:hAnsiTheme="minorBidi"/>
          <w:rtl/>
        </w:rPr>
        <w:t xml:space="preserve"> בביהמ"ש</w:t>
      </w:r>
      <w:r w:rsidR="000D6D56">
        <w:rPr>
          <w:rFonts w:asciiTheme="minorBidi" w:eastAsia="Times New Roman" w:hAnsiTheme="minorBidi"/>
          <w:rtl/>
        </w:rPr>
        <w:t xml:space="preserve"> דנו </w:t>
      </w:r>
      <w:r w:rsidR="00BD3705" w:rsidRPr="005E22C1">
        <w:rPr>
          <w:rFonts w:asciiTheme="minorBidi" w:eastAsia="Times New Roman" w:hAnsiTheme="minorBidi"/>
          <w:rtl/>
        </w:rPr>
        <w:t>האם יש תלות בין החיובים או לא. ביהמ"ש אמר כי לא מדובר בחיובים שיש בינ</w:t>
      </w:r>
      <w:r w:rsidR="00297B86">
        <w:rPr>
          <w:rFonts w:asciiTheme="minorBidi" w:eastAsia="Times New Roman" w:hAnsiTheme="minorBidi" w:hint="cs"/>
          <w:rtl/>
        </w:rPr>
        <w:t>י</w:t>
      </w:r>
      <w:r w:rsidR="00BD3705" w:rsidRPr="005E22C1">
        <w:rPr>
          <w:rFonts w:asciiTheme="minorBidi" w:eastAsia="Times New Roman" w:hAnsiTheme="minorBidi"/>
          <w:rtl/>
        </w:rPr>
        <w:t>הם תלות</w:t>
      </w:r>
      <w:r w:rsidR="00131341">
        <w:rPr>
          <w:rFonts w:asciiTheme="minorBidi" w:eastAsia="Times New Roman" w:hAnsiTheme="minorBidi" w:hint="cs"/>
          <w:rtl/>
        </w:rPr>
        <w:t>-</w:t>
      </w:r>
      <w:r w:rsidR="00BD3705" w:rsidRPr="005E22C1">
        <w:rPr>
          <w:rFonts w:asciiTheme="minorBidi" w:eastAsia="Times New Roman" w:hAnsiTheme="minorBidi"/>
          <w:rtl/>
        </w:rPr>
        <w:t xml:space="preserve"> </w:t>
      </w:r>
      <w:r w:rsidR="00131341">
        <w:rPr>
          <w:rFonts w:asciiTheme="minorBidi" w:eastAsia="Times New Roman" w:hAnsiTheme="minorBidi" w:hint="cs"/>
          <w:rtl/>
        </w:rPr>
        <w:t>"</w:t>
      </w:r>
      <w:r w:rsidR="00BD3705" w:rsidRPr="005E22C1">
        <w:rPr>
          <w:rFonts w:asciiTheme="minorBidi" w:eastAsia="Times New Roman" w:hAnsiTheme="minorBidi"/>
          <w:rtl/>
        </w:rPr>
        <w:t xml:space="preserve">סכום </w:t>
      </w:r>
      <w:r w:rsidR="00297B86">
        <w:rPr>
          <w:rFonts w:asciiTheme="minorBidi" w:eastAsia="Times New Roman" w:hAnsiTheme="minorBidi" w:hint="cs"/>
          <w:rtl/>
        </w:rPr>
        <w:t>הוצאות הפיתוח</w:t>
      </w:r>
      <w:r w:rsidR="00BD3705" w:rsidRPr="005E22C1">
        <w:rPr>
          <w:rFonts w:asciiTheme="minorBidi" w:eastAsia="Times New Roman" w:hAnsiTheme="minorBidi"/>
          <w:rtl/>
        </w:rPr>
        <w:t xml:space="preserve"> היה זניח ביחס </w:t>
      </w:r>
      <w:proofErr w:type="spellStart"/>
      <w:r w:rsidR="00BD3705" w:rsidRPr="005E22C1">
        <w:rPr>
          <w:rFonts w:asciiTheme="minorBidi" w:eastAsia="Times New Roman" w:hAnsiTheme="minorBidi"/>
          <w:rtl/>
        </w:rPr>
        <w:t>לשוויה</w:t>
      </w:r>
      <w:proofErr w:type="spellEnd"/>
      <w:r w:rsidR="00BD3705" w:rsidRPr="005E22C1">
        <w:rPr>
          <w:rFonts w:asciiTheme="minorBidi" w:eastAsia="Times New Roman" w:hAnsiTheme="minorBidi"/>
          <w:rtl/>
        </w:rPr>
        <w:t xml:space="preserve"> הכולל של העסקה ולא נראה סביר כי בתשלומם של סכומים זנ</w:t>
      </w:r>
      <w:r w:rsidR="00297B86">
        <w:rPr>
          <w:rFonts w:asciiTheme="minorBidi" w:eastAsia="Times New Roman" w:hAnsiTheme="minorBidi" w:hint="cs"/>
          <w:rtl/>
        </w:rPr>
        <w:t>י</w:t>
      </w:r>
      <w:r w:rsidR="00BD3705" w:rsidRPr="005E22C1">
        <w:rPr>
          <w:rFonts w:asciiTheme="minorBidi" w:eastAsia="Times New Roman" w:hAnsiTheme="minorBidi"/>
          <w:rtl/>
        </w:rPr>
        <w:t>חים אלו יותנה הביצוע המרכזי של המשיב</w:t>
      </w:r>
      <w:r w:rsidR="00131341">
        <w:rPr>
          <w:rFonts w:asciiTheme="minorBidi" w:eastAsia="Times New Roman" w:hAnsiTheme="minorBidi" w:hint="cs"/>
          <w:rtl/>
        </w:rPr>
        <w:t>"</w:t>
      </w:r>
      <w:r w:rsidR="00BD3705" w:rsidRPr="005E22C1">
        <w:rPr>
          <w:rFonts w:asciiTheme="minorBidi" w:eastAsia="Times New Roman" w:hAnsiTheme="minorBidi"/>
          <w:rtl/>
        </w:rPr>
        <w:t xml:space="preserve">. </w:t>
      </w:r>
    </w:p>
    <w:p w:rsidR="00BD3705" w:rsidRPr="00C63D09" w:rsidRDefault="00BD3705" w:rsidP="00BD4CD2">
      <w:pPr>
        <w:pStyle w:val="a5"/>
        <w:numPr>
          <w:ilvl w:val="0"/>
          <w:numId w:val="156"/>
        </w:numPr>
        <w:suppressLineNumbers/>
        <w:spacing w:after="0"/>
        <w:ind w:left="363"/>
        <w:rPr>
          <w:rFonts w:asciiTheme="minorBidi" w:eastAsia="Times New Roman" w:hAnsiTheme="minorBidi"/>
          <w:b/>
          <w:bCs/>
          <w:u w:val="single"/>
          <w:rtl/>
        </w:rPr>
      </w:pPr>
      <w:r w:rsidRPr="00C63D09">
        <w:rPr>
          <w:rFonts w:asciiTheme="minorBidi" w:eastAsia="Times New Roman" w:hAnsiTheme="minorBidi"/>
          <w:b/>
          <w:bCs/>
          <w:u w:val="single"/>
          <w:rtl/>
        </w:rPr>
        <w:t>ההבדלים בין הצעת חוק דיני ממונות לבין הדין הקיים:</w:t>
      </w:r>
    </w:p>
    <w:p w:rsidR="00BD3705" w:rsidRPr="000C6936" w:rsidRDefault="00BD3705" w:rsidP="00BD4CD2">
      <w:pPr>
        <w:pStyle w:val="a5"/>
        <w:numPr>
          <w:ilvl w:val="0"/>
          <w:numId w:val="237"/>
        </w:numPr>
        <w:suppressLineNumbers/>
        <w:spacing w:after="0"/>
        <w:ind w:left="363"/>
        <w:rPr>
          <w:rFonts w:asciiTheme="minorBidi" w:eastAsia="Times New Roman" w:hAnsiTheme="minorBidi"/>
          <w:rtl/>
        </w:rPr>
      </w:pPr>
      <w:r w:rsidRPr="000C6936">
        <w:rPr>
          <w:rFonts w:asciiTheme="minorBidi" w:eastAsia="Times New Roman" w:hAnsiTheme="minorBidi"/>
          <w:rtl/>
        </w:rPr>
        <w:t>ס</w:t>
      </w:r>
      <w:r w:rsidR="000C6936" w:rsidRPr="000C6936">
        <w:rPr>
          <w:rFonts w:asciiTheme="minorBidi" w:eastAsia="Times New Roman" w:hAnsiTheme="minorBidi" w:hint="cs"/>
          <w:rtl/>
        </w:rPr>
        <w:t>עיף</w:t>
      </w:r>
      <w:r w:rsidRPr="000C6936">
        <w:rPr>
          <w:rFonts w:asciiTheme="minorBidi" w:eastAsia="Times New Roman" w:hAnsiTheme="minorBidi"/>
          <w:rtl/>
        </w:rPr>
        <w:t xml:space="preserve"> 43א (3) </w:t>
      </w:r>
      <w:r w:rsidR="000C6936" w:rsidRPr="000C6936">
        <w:rPr>
          <w:rFonts w:asciiTheme="minorBidi" w:eastAsia="Times New Roman" w:hAnsiTheme="minorBidi" w:hint="cs"/>
          <w:rtl/>
        </w:rPr>
        <w:t xml:space="preserve">כנגד </w:t>
      </w:r>
      <w:r w:rsidRPr="000C6936">
        <w:rPr>
          <w:rFonts w:asciiTheme="minorBidi" w:eastAsia="Times New Roman" w:hAnsiTheme="minorBidi"/>
          <w:rtl/>
        </w:rPr>
        <w:t xml:space="preserve"> ס</w:t>
      </w:r>
      <w:r w:rsidR="000C6936" w:rsidRPr="000C6936">
        <w:rPr>
          <w:rFonts w:asciiTheme="minorBidi" w:eastAsia="Times New Roman" w:hAnsiTheme="minorBidi" w:hint="cs"/>
          <w:rtl/>
        </w:rPr>
        <w:t>עיף</w:t>
      </w:r>
      <w:r w:rsidRPr="000C6936">
        <w:rPr>
          <w:rFonts w:asciiTheme="minorBidi" w:eastAsia="Times New Roman" w:hAnsiTheme="minorBidi"/>
          <w:rtl/>
        </w:rPr>
        <w:t xml:space="preserve"> 52 (א) </w:t>
      </w:r>
      <w:r w:rsidR="000C6936">
        <w:rPr>
          <w:rFonts w:asciiTheme="minorBidi" w:eastAsia="Times New Roman" w:hAnsiTheme="minorBidi" w:hint="cs"/>
          <w:rtl/>
        </w:rPr>
        <w:t>ש</w:t>
      </w:r>
      <w:r w:rsidR="000C6936" w:rsidRPr="000C6936">
        <w:rPr>
          <w:rFonts w:asciiTheme="minorBidi" w:eastAsia="Times New Roman" w:hAnsiTheme="minorBidi" w:hint="cs"/>
          <w:rtl/>
        </w:rPr>
        <w:t>קובע</w:t>
      </w:r>
      <w:r w:rsidRPr="000C6936">
        <w:rPr>
          <w:rFonts w:asciiTheme="minorBidi" w:eastAsia="Times New Roman" w:hAnsiTheme="minorBidi"/>
          <w:rtl/>
        </w:rPr>
        <w:t xml:space="preserve"> כי המועד נדחה אם על הצדדים לקיים חיוביהם בד בבד כל עוד הנושה אינו מוכן לקיים את החיוב המוטל עליו. </w:t>
      </w:r>
      <w:r w:rsidR="000C6936">
        <w:rPr>
          <w:rFonts w:asciiTheme="minorBidi" w:eastAsia="Times New Roman" w:hAnsiTheme="minorBidi" w:hint="cs"/>
          <w:rtl/>
        </w:rPr>
        <w:t xml:space="preserve">בכך </w:t>
      </w:r>
      <w:r w:rsidRPr="000C6936">
        <w:rPr>
          <w:rFonts w:asciiTheme="minorBidi" w:eastAsia="Times New Roman" w:hAnsiTheme="minorBidi"/>
          <w:rtl/>
        </w:rPr>
        <w:t>אין הבדל</w:t>
      </w:r>
      <w:r w:rsidR="000C6936">
        <w:rPr>
          <w:rFonts w:asciiTheme="minorBidi" w:eastAsia="Times New Roman" w:hAnsiTheme="minorBidi" w:hint="cs"/>
          <w:rtl/>
        </w:rPr>
        <w:t xml:space="preserve"> או חידוש</w:t>
      </w:r>
      <w:r w:rsidR="000C6936">
        <w:rPr>
          <w:rFonts w:asciiTheme="minorBidi" w:eastAsia="Times New Roman" w:hAnsiTheme="minorBidi"/>
          <w:rtl/>
        </w:rPr>
        <w:t xml:space="preserve"> מפני שבחוק הקיים אין בעי</w:t>
      </w:r>
      <w:r w:rsidR="000C6936">
        <w:rPr>
          <w:rFonts w:asciiTheme="minorBidi" w:eastAsia="Times New Roman" w:hAnsiTheme="minorBidi" w:hint="cs"/>
          <w:rtl/>
        </w:rPr>
        <w:t>ה</w:t>
      </w:r>
      <w:r w:rsidRPr="000C6936">
        <w:rPr>
          <w:rFonts w:asciiTheme="minorBidi" w:eastAsia="Times New Roman" w:hAnsiTheme="minorBidi"/>
          <w:rtl/>
        </w:rPr>
        <w:t xml:space="preserve"> בנושא והוא הדין. </w:t>
      </w:r>
    </w:p>
    <w:p w:rsidR="00BD3705" w:rsidRPr="000C6936" w:rsidRDefault="00B61AAC" w:rsidP="00BD4CD2">
      <w:pPr>
        <w:pStyle w:val="a5"/>
        <w:numPr>
          <w:ilvl w:val="0"/>
          <w:numId w:val="237"/>
        </w:numPr>
        <w:suppressLineNumbers/>
        <w:spacing w:after="0"/>
        <w:ind w:left="363"/>
        <w:rPr>
          <w:rFonts w:asciiTheme="minorBidi" w:eastAsia="Times New Roman" w:hAnsiTheme="minorBidi"/>
          <w:rtl/>
        </w:rPr>
      </w:pPr>
      <w:r>
        <w:rPr>
          <w:rFonts w:asciiTheme="minorBidi" w:eastAsia="Times New Roman" w:hAnsiTheme="minorBidi"/>
          <w:rtl/>
        </w:rPr>
        <w:t>סעיף</w:t>
      </w:r>
      <w:r w:rsidR="00BD3705" w:rsidRPr="000C6936">
        <w:rPr>
          <w:rFonts w:asciiTheme="minorBidi" w:eastAsia="Times New Roman" w:hAnsiTheme="minorBidi"/>
          <w:rtl/>
        </w:rPr>
        <w:t xml:space="preserve"> 43 (א) (2)</w:t>
      </w:r>
      <w:r w:rsidR="00BD3705" w:rsidRPr="00C63D09">
        <w:rPr>
          <w:rFonts w:asciiTheme="minorBidi" w:eastAsia="Times New Roman" w:hAnsiTheme="minorBidi"/>
          <w:rtl/>
        </w:rPr>
        <w:t xml:space="preserve"> </w:t>
      </w:r>
      <w:r w:rsidR="000C6936">
        <w:rPr>
          <w:rFonts w:asciiTheme="minorBidi" w:eastAsia="Times New Roman" w:hAnsiTheme="minorBidi" w:hint="cs"/>
          <w:rtl/>
        </w:rPr>
        <w:t>כנגד</w:t>
      </w:r>
      <w:r w:rsidR="00BD3705" w:rsidRPr="00C63D09">
        <w:rPr>
          <w:rFonts w:asciiTheme="minorBidi" w:eastAsia="Times New Roman" w:hAnsiTheme="minorBidi"/>
          <w:rtl/>
        </w:rPr>
        <w:t xml:space="preserve"> סעיף </w:t>
      </w:r>
      <w:r w:rsidR="00BD3705" w:rsidRPr="000C6936">
        <w:rPr>
          <w:rFonts w:asciiTheme="minorBidi" w:eastAsia="Times New Roman" w:hAnsiTheme="minorBidi"/>
          <w:rtl/>
        </w:rPr>
        <w:t>127(א)</w:t>
      </w:r>
      <w:r w:rsidR="00BD3705" w:rsidRPr="00C63D09">
        <w:rPr>
          <w:rFonts w:asciiTheme="minorBidi" w:eastAsia="Times New Roman" w:hAnsiTheme="minorBidi"/>
          <w:rtl/>
        </w:rPr>
        <w:t xml:space="preserve"> </w:t>
      </w:r>
      <w:r w:rsidR="000C6936">
        <w:rPr>
          <w:rFonts w:asciiTheme="minorBidi" w:eastAsia="Times New Roman" w:hAnsiTheme="minorBidi" w:hint="cs"/>
          <w:rtl/>
        </w:rPr>
        <w:t>שקובע ש</w:t>
      </w:r>
      <w:r w:rsidR="00BD3705" w:rsidRPr="00C63D09">
        <w:rPr>
          <w:rFonts w:asciiTheme="minorBidi" w:eastAsia="Times New Roman" w:hAnsiTheme="minorBidi"/>
          <w:rtl/>
        </w:rPr>
        <w:t>חיוב</w:t>
      </w:r>
      <w:r w:rsidR="000C6936">
        <w:rPr>
          <w:rFonts w:asciiTheme="minorBidi" w:eastAsia="Times New Roman" w:hAnsiTheme="minorBidi" w:hint="cs"/>
          <w:rtl/>
        </w:rPr>
        <w:t xml:space="preserve"> של צד לחוזה</w:t>
      </w:r>
      <w:r w:rsidR="00BD3705" w:rsidRPr="00C63D09">
        <w:rPr>
          <w:rFonts w:asciiTheme="minorBidi" w:eastAsia="Times New Roman" w:hAnsiTheme="minorBidi"/>
          <w:rtl/>
        </w:rPr>
        <w:t xml:space="preserve"> </w:t>
      </w:r>
      <w:r w:rsidR="000C6936">
        <w:rPr>
          <w:rFonts w:asciiTheme="minorBidi" w:eastAsia="Times New Roman" w:hAnsiTheme="minorBidi" w:hint="cs"/>
          <w:rtl/>
        </w:rPr>
        <w:t>שה</w:t>
      </w:r>
      <w:r w:rsidR="00BD3705" w:rsidRPr="00C63D09">
        <w:rPr>
          <w:rFonts w:asciiTheme="minorBidi" w:eastAsia="Times New Roman" w:hAnsiTheme="minorBidi"/>
          <w:rtl/>
        </w:rPr>
        <w:t xml:space="preserve">מועד </w:t>
      </w:r>
      <w:r w:rsidR="000C6936">
        <w:rPr>
          <w:rFonts w:asciiTheme="minorBidi" w:eastAsia="Times New Roman" w:hAnsiTheme="minorBidi" w:hint="cs"/>
          <w:rtl/>
        </w:rPr>
        <w:t>ל</w:t>
      </w:r>
      <w:r w:rsidR="00BD3705" w:rsidRPr="00C63D09">
        <w:rPr>
          <w:rFonts w:asciiTheme="minorBidi" w:eastAsia="Times New Roman" w:hAnsiTheme="minorBidi"/>
          <w:rtl/>
        </w:rPr>
        <w:t>קיומו מאוחר מ</w:t>
      </w:r>
      <w:r w:rsidR="000C6936">
        <w:rPr>
          <w:rFonts w:asciiTheme="minorBidi" w:eastAsia="Times New Roman" w:hAnsiTheme="minorBidi" w:hint="cs"/>
          <w:rtl/>
        </w:rPr>
        <w:t xml:space="preserve">המועד לקיום </w:t>
      </w:r>
      <w:r w:rsidR="00BD3705" w:rsidRPr="00C63D09">
        <w:rPr>
          <w:rFonts w:asciiTheme="minorBidi" w:eastAsia="Times New Roman" w:hAnsiTheme="minorBidi"/>
          <w:rtl/>
        </w:rPr>
        <w:t xml:space="preserve">חיוב עיקרי של הצד השני יהיה </w:t>
      </w:r>
      <w:proofErr w:type="spellStart"/>
      <w:r w:rsidR="00BD3705" w:rsidRPr="00C63D09">
        <w:rPr>
          <w:rFonts w:asciiTheme="minorBidi" w:eastAsia="Times New Roman" w:hAnsiTheme="minorBidi"/>
          <w:rtl/>
        </w:rPr>
        <w:t>מותלה</w:t>
      </w:r>
      <w:proofErr w:type="spellEnd"/>
      <w:r w:rsidR="00BD3705" w:rsidRPr="00C63D09">
        <w:rPr>
          <w:rFonts w:asciiTheme="minorBidi" w:eastAsia="Times New Roman" w:hAnsiTheme="minorBidi"/>
          <w:rtl/>
        </w:rPr>
        <w:t xml:space="preserve"> בקיום</w:t>
      </w:r>
      <w:r w:rsidR="000C6936">
        <w:rPr>
          <w:rFonts w:asciiTheme="minorBidi" w:eastAsia="Times New Roman" w:hAnsiTheme="minorBidi" w:hint="cs"/>
          <w:rtl/>
        </w:rPr>
        <w:t xml:space="preserve"> החיוב</w:t>
      </w:r>
      <w:r w:rsidR="00BD3705" w:rsidRPr="00C63D09">
        <w:rPr>
          <w:rFonts w:asciiTheme="minorBidi" w:eastAsia="Times New Roman" w:hAnsiTheme="minorBidi"/>
          <w:rtl/>
        </w:rPr>
        <w:t xml:space="preserve"> של הצד השני- זוהי חזקת </w:t>
      </w:r>
      <w:r w:rsidR="00BD3705" w:rsidRPr="00C63D09">
        <w:rPr>
          <w:rFonts w:asciiTheme="minorBidi" w:eastAsia="Times New Roman" w:hAnsiTheme="minorBidi"/>
          <w:rtl/>
        </w:rPr>
        <w:lastRenderedPageBreak/>
        <w:t xml:space="preserve">התלות </w:t>
      </w:r>
      <w:r w:rsidR="000C6936">
        <w:rPr>
          <w:rFonts w:asciiTheme="minorBidi" w:eastAsia="Times New Roman" w:hAnsiTheme="minorBidi" w:hint="cs"/>
          <w:rtl/>
        </w:rPr>
        <w:t>ש</w:t>
      </w:r>
      <w:r w:rsidR="00BD3705" w:rsidRPr="00C63D09">
        <w:rPr>
          <w:rFonts w:asciiTheme="minorBidi" w:eastAsia="Times New Roman" w:hAnsiTheme="minorBidi"/>
          <w:rtl/>
        </w:rPr>
        <w:t xml:space="preserve">מחליפה את 43 </w:t>
      </w:r>
      <w:r w:rsidR="000C6936">
        <w:rPr>
          <w:rFonts w:asciiTheme="minorBidi" w:eastAsia="Times New Roman" w:hAnsiTheme="minorBidi" w:hint="cs"/>
          <w:rtl/>
        </w:rPr>
        <w:t>(</w:t>
      </w:r>
      <w:r w:rsidR="00BD3705" w:rsidRPr="00C63D09">
        <w:rPr>
          <w:rFonts w:asciiTheme="minorBidi" w:eastAsia="Times New Roman" w:hAnsiTheme="minorBidi"/>
          <w:rtl/>
        </w:rPr>
        <w:t>א</w:t>
      </w:r>
      <w:r w:rsidR="000C6936">
        <w:rPr>
          <w:rFonts w:asciiTheme="minorBidi" w:eastAsia="Times New Roman" w:hAnsiTheme="minorBidi" w:hint="cs"/>
          <w:rtl/>
        </w:rPr>
        <w:t>)</w:t>
      </w:r>
      <w:r w:rsidR="00BD3705" w:rsidRPr="00C63D09">
        <w:rPr>
          <w:rFonts w:asciiTheme="minorBidi" w:eastAsia="Times New Roman" w:hAnsiTheme="minorBidi"/>
          <w:rtl/>
        </w:rPr>
        <w:t xml:space="preserve"> </w:t>
      </w:r>
      <w:r w:rsidR="000C6936">
        <w:rPr>
          <w:rFonts w:asciiTheme="minorBidi" w:eastAsia="Times New Roman" w:hAnsiTheme="minorBidi" w:hint="cs"/>
          <w:rtl/>
        </w:rPr>
        <w:t>(</w:t>
      </w:r>
      <w:r w:rsidR="00BD3705" w:rsidRPr="00C63D09">
        <w:rPr>
          <w:rFonts w:asciiTheme="minorBidi" w:eastAsia="Times New Roman" w:hAnsiTheme="minorBidi"/>
          <w:rtl/>
        </w:rPr>
        <w:t>2</w:t>
      </w:r>
      <w:r w:rsidR="000C6936">
        <w:rPr>
          <w:rFonts w:asciiTheme="minorBidi" w:eastAsia="Times New Roman" w:hAnsiTheme="minorBidi" w:hint="cs"/>
          <w:rtl/>
        </w:rPr>
        <w:t>)</w:t>
      </w:r>
      <w:r w:rsidR="00BD3705" w:rsidRPr="00C63D09">
        <w:rPr>
          <w:rFonts w:asciiTheme="minorBidi" w:eastAsia="Times New Roman" w:hAnsiTheme="minorBidi"/>
          <w:rtl/>
        </w:rPr>
        <w:t xml:space="preserve"> </w:t>
      </w:r>
      <w:r w:rsidR="00BD3705" w:rsidRPr="000C6936">
        <w:rPr>
          <w:rFonts w:asciiTheme="minorBidi" w:eastAsia="Times New Roman" w:hAnsiTheme="minorBidi"/>
          <w:b/>
          <w:bCs/>
          <w:rtl/>
        </w:rPr>
        <w:t>ומ</w:t>
      </w:r>
      <w:r w:rsidR="000C6936">
        <w:rPr>
          <w:rFonts w:asciiTheme="minorBidi" w:eastAsia="Times New Roman" w:hAnsiTheme="minorBidi" w:hint="cs"/>
          <w:b/>
          <w:bCs/>
          <w:rtl/>
        </w:rPr>
        <w:t>צרפת</w:t>
      </w:r>
      <w:r w:rsidR="00BD3705" w:rsidRPr="000C6936">
        <w:rPr>
          <w:rFonts w:asciiTheme="minorBidi" w:eastAsia="Times New Roman" w:hAnsiTheme="minorBidi"/>
          <w:b/>
          <w:bCs/>
          <w:rtl/>
        </w:rPr>
        <w:t xml:space="preserve"> את ההלכות המאוחרות בפסיקה</w:t>
      </w:r>
      <w:r w:rsidR="00BD3705" w:rsidRPr="00C63D09">
        <w:rPr>
          <w:rFonts w:asciiTheme="minorBidi" w:eastAsia="Times New Roman" w:hAnsiTheme="minorBidi"/>
          <w:rtl/>
        </w:rPr>
        <w:t xml:space="preserve">- יש חזקה שניתנת לסתירה באמצעות הוראה מפורשת בחוזה אבל לא בחוזה אחיד- </w:t>
      </w:r>
      <w:r w:rsidR="00BD3705" w:rsidRPr="000C6936">
        <w:rPr>
          <w:rFonts w:asciiTheme="minorBidi" w:eastAsia="Times New Roman" w:hAnsiTheme="minorBidi"/>
          <w:rtl/>
        </w:rPr>
        <w:t xml:space="preserve">שהחיוב השני בזמן תלוי בחיוב </w:t>
      </w:r>
      <w:r w:rsidR="000C6936">
        <w:rPr>
          <w:rFonts w:asciiTheme="minorBidi" w:eastAsia="Times New Roman" w:hAnsiTheme="minorBidi" w:hint="cs"/>
          <w:rtl/>
        </w:rPr>
        <w:t>ה</w:t>
      </w:r>
      <w:r w:rsidR="00BD3705" w:rsidRPr="000C6936">
        <w:rPr>
          <w:rFonts w:asciiTheme="minorBidi" w:eastAsia="Times New Roman" w:hAnsiTheme="minorBidi"/>
          <w:rtl/>
        </w:rPr>
        <w:t xml:space="preserve">ראשון בזמן. אם לא </w:t>
      </w:r>
      <w:proofErr w:type="spellStart"/>
      <w:r w:rsidR="00BD3705" w:rsidRPr="000C6936">
        <w:rPr>
          <w:rFonts w:asciiTheme="minorBidi" w:eastAsia="Times New Roman" w:hAnsiTheme="minorBidi"/>
          <w:rtl/>
        </w:rPr>
        <w:t>יקויים</w:t>
      </w:r>
      <w:proofErr w:type="spellEnd"/>
      <w:r w:rsidR="00BD3705" w:rsidRPr="000C6936">
        <w:rPr>
          <w:rFonts w:asciiTheme="minorBidi" w:eastAsia="Times New Roman" w:hAnsiTheme="minorBidi"/>
          <w:rtl/>
        </w:rPr>
        <w:t xml:space="preserve"> הראשון- השני י</w:t>
      </w:r>
      <w:r w:rsidR="000C6936">
        <w:rPr>
          <w:rFonts w:asciiTheme="minorBidi" w:eastAsia="Times New Roman" w:hAnsiTheme="minorBidi" w:hint="cs"/>
          <w:rtl/>
        </w:rPr>
        <w:t>כול להידחות</w:t>
      </w:r>
      <w:r w:rsidR="00BD3705" w:rsidRPr="000C6936">
        <w:rPr>
          <w:rFonts w:asciiTheme="minorBidi" w:eastAsia="Times New Roman" w:hAnsiTheme="minorBidi"/>
          <w:rtl/>
        </w:rPr>
        <w:t>.</w:t>
      </w:r>
    </w:p>
    <w:p w:rsidR="00BD3705" w:rsidRPr="000D6D56" w:rsidRDefault="000D6D56" w:rsidP="00DB7FA9">
      <w:pPr>
        <w:pStyle w:val="a5"/>
        <w:suppressLineNumbers/>
        <w:spacing w:after="0"/>
        <w:ind w:left="363"/>
        <w:rPr>
          <w:rFonts w:asciiTheme="minorBidi" w:eastAsia="Times New Roman" w:hAnsiTheme="minorBidi"/>
          <w:rtl/>
        </w:rPr>
      </w:pPr>
      <w:r>
        <w:rPr>
          <w:rFonts w:asciiTheme="minorBidi" w:eastAsia="Times New Roman" w:hAnsiTheme="minorBidi" w:hint="cs"/>
          <w:u w:val="single"/>
          <w:rtl/>
        </w:rPr>
        <w:t>ב</w:t>
      </w:r>
      <w:r w:rsidR="00BD3705" w:rsidRPr="000D6D56">
        <w:rPr>
          <w:rFonts w:asciiTheme="minorBidi" w:eastAsia="Times New Roman" w:hAnsiTheme="minorBidi"/>
          <w:u w:val="single"/>
          <w:rtl/>
        </w:rPr>
        <w:t>סעיף 127 (ב)</w:t>
      </w:r>
      <w:r w:rsidRPr="000D6D56">
        <w:rPr>
          <w:rFonts w:asciiTheme="minorBidi" w:eastAsia="Times New Roman" w:hAnsiTheme="minorBidi" w:hint="cs"/>
          <w:u w:val="single"/>
          <w:rtl/>
        </w:rPr>
        <w:t xml:space="preserve"> לקודקס</w:t>
      </w:r>
      <w:r>
        <w:rPr>
          <w:rFonts w:asciiTheme="minorBidi" w:eastAsia="Times New Roman" w:hAnsiTheme="minorBidi" w:hint="cs"/>
          <w:rtl/>
        </w:rPr>
        <w:t>:</w:t>
      </w:r>
      <w:r w:rsidR="00BD3705" w:rsidRPr="000D6D56">
        <w:rPr>
          <w:rFonts w:asciiTheme="minorBidi" w:eastAsia="Times New Roman" w:hAnsiTheme="minorBidi"/>
          <w:rtl/>
        </w:rPr>
        <w:t xml:space="preserve"> </w:t>
      </w:r>
      <w:r>
        <w:rPr>
          <w:rFonts w:asciiTheme="minorBidi" w:eastAsia="Times New Roman" w:hAnsiTheme="minorBidi" w:hint="cs"/>
          <w:rtl/>
        </w:rPr>
        <w:t>"</w:t>
      </w:r>
      <w:r w:rsidR="00BD3705" w:rsidRPr="000D6D56">
        <w:rPr>
          <w:rFonts w:asciiTheme="minorBidi" w:eastAsia="Times New Roman" w:hAnsiTheme="minorBidi"/>
          <w:rtl/>
        </w:rPr>
        <w:t>היה חשש סביר לכך שצד לא יקיים חיוב עיקרי שמועדו עוד לא הגיע זכאי הצד השני לדרוש בטוחה לקיום</w:t>
      </w:r>
      <w:r w:rsidR="000C6936" w:rsidRPr="000D6D56">
        <w:rPr>
          <w:rFonts w:asciiTheme="minorBidi" w:eastAsia="Times New Roman" w:hAnsiTheme="minorBidi" w:hint="cs"/>
          <w:rtl/>
        </w:rPr>
        <w:t xml:space="preserve"> ולדחות את קיום חיובו</w:t>
      </w:r>
      <w:r>
        <w:rPr>
          <w:rFonts w:asciiTheme="minorBidi" w:eastAsia="Times New Roman" w:hAnsiTheme="minorBidi" w:hint="cs"/>
          <w:rtl/>
        </w:rPr>
        <w:t>"</w:t>
      </w:r>
      <w:r w:rsidR="00BD3705" w:rsidRPr="000D6D56">
        <w:rPr>
          <w:rFonts w:asciiTheme="minorBidi" w:eastAsia="Times New Roman" w:hAnsiTheme="minorBidi"/>
          <w:rtl/>
        </w:rPr>
        <w:t xml:space="preserve">- </w:t>
      </w:r>
      <w:r w:rsidR="000C6936" w:rsidRPr="000D6D56">
        <w:rPr>
          <w:rFonts w:asciiTheme="minorBidi" w:eastAsia="Times New Roman" w:hAnsiTheme="minorBidi" w:hint="cs"/>
          <w:rtl/>
        </w:rPr>
        <w:t xml:space="preserve">סעיף </w:t>
      </w:r>
      <w:r w:rsidR="00BD3705" w:rsidRPr="000D6D56">
        <w:rPr>
          <w:rFonts w:asciiTheme="minorBidi" w:eastAsia="Times New Roman" w:hAnsiTheme="minorBidi"/>
          <w:rtl/>
        </w:rPr>
        <w:t xml:space="preserve">זה מועתק מהדין האמריקאי וממלא את </w:t>
      </w:r>
      <w:proofErr w:type="spellStart"/>
      <w:r w:rsidR="00BD3705" w:rsidRPr="000D6D56">
        <w:rPr>
          <w:rFonts w:asciiTheme="minorBidi" w:eastAsia="Times New Roman" w:hAnsiTheme="minorBidi"/>
          <w:rtl/>
        </w:rPr>
        <w:t>הלאקונה</w:t>
      </w:r>
      <w:proofErr w:type="spellEnd"/>
      <w:r w:rsidR="00BD3705" w:rsidRPr="000D6D56">
        <w:rPr>
          <w:rFonts w:asciiTheme="minorBidi" w:eastAsia="Times New Roman" w:hAnsiTheme="minorBidi"/>
          <w:rtl/>
        </w:rPr>
        <w:t xml:space="preserve"> שיש היום בחוק </w:t>
      </w:r>
      <w:r w:rsidR="00BD3705" w:rsidRPr="000D6D56">
        <w:rPr>
          <w:rFonts w:asciiTheme="minorBidi" w:eastAsia="Times New Roman" w:hAnsiTheme="minorBidi"/>
          <w:highlight w:val="green"/>
          <w:rtl/>
        </w:rPr>
        <w:t>שפס"ד שוחט</w:t>
      </w:r>
      <w:r w:rsidRPr="000D6D56">
        <w:rPr>
          <w:rFonts w:asciiTheme="minorBidi" w:eastAsia="Times New Roman" w:hAnsiTheme="minorBidi"/>
          <w:rtl/>
        </w:rPr>
        <w:t xml:space="preserve"> מילא</w:t>
      </w:r>
      <w:r w:rsidRPr="000D6D56">
        <w:rPr>
          <w:rFonts w:asciiTheme="minorBidi" w:eastAsia="Times New Roman" w:hAnsiTheme="minorBidi" w:hint="cs"/>
          <w:rtl/>
        </w:rPr>
        <w:t>.</w:t>
      </w:r>
    </w:p>
    <w:p w:rsidR="00BD3705" w:rsidRPr="000C6936" w:rsidRDefault="000C6936" w:rsidP="00BD4CD2">
      <w:pPr>
        <w:pStyle w:val="a5"/>
        <w:numPr>
          <w:ilvl w:val="0"/>
          <w:numId w:val="166"/>
        </w:numPr>
        <w:suppressLineNumbers/>
        <w:spacing w:after="0"/>
        <w:rPr>
          <w:rFonts w:asciiTheme="minorBidi" w:eastAsia="Times New Roman" w:hAnsiTheme="minorBidi"/>
          <w:rtl/>
        </w:rPr>
      </w:pPr>
      <w:proofErr w:type="spellStart"/>
      <w:r w:rsidRPr="000C6936">
        <w:rPr>
          <w:rFonts w:asciiTheme="minorBidi" w:eastAsia="Times New Roman" w:hAnsiTheme="minorBidi" w:hint="cs"/>
          <w:rtl/>
        </w:rPr>
        <w:t>יצויין</w:t>
      </w:r>
      <w:proofErr w:type="spellEnd"/>
      <w:r w:rsidRPr="000C6936">
        <w:rPr>
          <w:rFonts w:asciiTheme="minorBidi" w:eastAsia="Times New Roman" w:hAnsiTheme="minorBidi" w:hint="cs"/>
          <w:rtl/>
        </w:rPr>
        <w:t xml:space="preserve"> שבלשון הקודקס</w:t>
      </w:r>
      <w:r w:rsidR="00BD3705" w:rsidRPr="000C6936">
        <w:rPr>
          <w:rFonts w:asciiTheme="minorBidi" w:eastAsia="Times New Roman" w:hAnsiTheme="minorBidi"/>
          <w:rtl/>
        </w:rPr>
        <w:t xml:space="preserve"> בכל הסעיפים מד</w:t>
      </w:r>
      <w:r w:rsidRPr="000C6936">
        <w:rPr>
          <w:rFonts w:asciiTheme="minorBidi" w:eastAsia="Times New Roman" w:hAnsiTheme="minorBidi" w:hint="cs"/>
          <w:rtl/>
        </w:rPr>
        <w:t>וב</w:t>
      </w:r>
      <w:r w:rsidR="00BD3705" w:rsidRPr="000C6936">
        <w:rPr>
          <w:rFonts w:asciiTheme="minorBidi" w:eastAsia="Times New Roman" w:hAnsiTheme="minorBidi"/>
          <w:rtl/>
        </w:rPr>
        <w:t xml:space="preserve">ר על </w:t>
      </w:r>
      <w:r w:rsidR="00BD3705" w:rsidRPr="000C6936">
        <w:rPr>
          <w:rFonts w:asciiTheme="minorBidi" w:eastAsia="Times New Roman" w:hAnsiTheme="minorBidi"/>
          <w:b/>
          <w:bCs/>
          <w:rtl/>
        </w:rPr>
        <w:t>חיוב עיקרי</w:t>
      </w:r>
      <w:r w:rsidR="00BD3705" w:rsidRPr="000C6936">
        <w:rPr>
          <w:rFonts w:asciiTheme="minorBidi" w:eastAsia="Times New Roman" w:hAnsiTheme="minorBidi"/>
          <w:rtl/>
        </w:rPr>
        <w:t xml:space="preserve">- נובע </w:t>
      </w:r>
      <w:r w:rsidR="00BD3705" w:rsidRPr="000C6936">
        <w:rPr>
          <w:rFonts w:asciiTheme="minorBidi" w:eastAsia="Times New Roman" w:hAnsiTheme="minorBidi"/>
          <w:highlight w:val="green"/>
          <w:rtl/>
        </w:rPr>
        <w:t>מפס"ד פטר נ' חממי</w:t>
      </w:r>
      <w:r w:rsidR="00BD3705" w:rsidRPr="000C6936">
        <w:rPr>
          <w:rFonts w:asciiTheme="minorBidi" w:eastAsia="Times New Roman" w:hAnsiTheme="minorBidi"/>
          <w:rtl/>
        </w:rPr>
        <w:t xml:space="preserve">. </w:t>
      </w:r>
    </w:p>
    <w:p w:rsidR="00BD3705" w:rsidRPr="005E22C1" w:rsidRDefault="00BD3705" w:rsidP="00FE0AF6">
      <w:pPr>
        <w:suppressLineNumbers/>
        <w:spacing w:after="0"/>
        <w:rPr>
          <w:rFonts w:asciiTheme="minorBidi" w:eastAsia="Times New Roman" w:hAnsiTheme="minorBidi"/>
          <w:rtl/>
        </w:rPr>
      </w:pPr>
    </w:p>
    <w:p w:rsidR="00BD3705" w:rsidRPr="005E22C1" w:rsidRDefault="00BD3705" w:rsidP="00FE0AF6">
      <w:pPr>
        <w:suppressLineNumbers/>
        <w:spacing w:after="0"/>
        <w:rPr>
          <w:rFonts w:asciiTheme="minorBidi" w:eastAsia="Times New Roman" w:hAnsiTheme="minorBidi"/>
          <w:b/>
          <w:bCs/>
          <w:u w:val="single"/>
          <w:rtl/>
        </w:rPr>
      </w:pPr>
      <w:r w:rsidRPr="005E22C1">
        <w:rPr>
          <w:rFonts w:asciiTheme="minorBidi" w:eastAsia="Times New Roman" w:hAnsiTheme="minorBidi"/>
          <w:b/>
          <w:bCs/>
          <w:u w:val="single"/>
          <w:rtl/>
        </w:rPr>
        <w:t xml:space="preserve">ההבדל בין הפרה של חיוב עיקרי לבין הפרה יסודית- </w:t>
      </w:r>
    </w:p>
    <w:p w:rsidR="00BD3705" w:rsidRPr="005E22C1" w:rsidRDefault="00BD3705" w:rsidP="000C6936">
      <w:pPr>
        <w:suppressLineNumbers/>
        <w:spacing w:after="0"/>
        <w:rPr>
          <w:rFonts w:asciiTheme="minorBidi" w:eastAsia="Times New Roman" w:hAnsiTheme="minorBidi"/>
          <w:rtl/>
        </w:rPr>
      </w:pPr>
      <w:r w:rsidRPr="005E22C1">
        <w:rPr>
          <w:rFonts w:asciiTheme="minorBidi" w:eastAsia="Times New Roman" w:hAnsiTheme="minorBidi"/>
          <w:rtl/>
        </w:rPr>
        <w:t xml:space="preserve">הפרה של חיוב עיקרי יכולה להיות הפרה לא יסודית. למשל, החיוב של הקונה לשלם הוא החיוב העיקרי בחוזה אבל אם הקונה מאחר בתשלום </w:t>
      </w:r>
      <w:r w:rsidR="000C6936">
        <w:rPr>
          <w:rFonts w:asciiTheme="minorBidi" w:eastAsia="Times New Roman" w:hAnsiTheme="minorBidi" w:hint="cs"/>
          <w:rtl/>
        </w:rPr>
        <w:t>ב</w:t>
      </w:r>
      <w:r w:rsidRPr="005E22C1">
        <w:rPr>
          <w:rFonts w:asciiTheme="minorBidi" w:eastAsia="Times New Roman" w:hAnsiTheme="minorBidi"/>
          <w:rtl/>
        </w:rPr>
        <w:t xml:space="preserve">שעתיים </w:t>
      </w:r>
      <w:r w:rsidR="000C6936">
        <w:rPr>
          <w:rFonts w:asciiTheme="minorBidi" w:eastAsia="Times New Roman" w:hAnsiTheme="minorBidi" w:hint="cs"/>
          <w:rtl/>
        </w:rPr>
        <w:t>יכולה להיות</w:t>
      </w:r>
      <w:r w:rsidRPr="005E22C1">
        <w:rPr>
          <w:rFonts w:asciiTheme="minorBidi" w:eastAsia="Times New Roman" w:hAnsiTheme="minorBidi"/>
          <w:rtl/>
        </w:rPr>
        <w:t xml:space="preserve"> הפרה לא יסודית של חיוב עיקרי. הפרה יסודית </w:t>
      </w:r>
      <w:r w:rsidR="000C6936">
        <w:rPr>
          <w:rFonts w:asciiTheme="minorBidi" w:eastAsia="Times New Roman" w:hAnsiTheme="minorBidi" w:hint="cs"/>
          <w:rtl/>
        </w:rPr>
        <w:t>היא</w:t>
      </w:r>
      <w:r w:rsidRPr="005E22C1">
        <w:rPr>
          <w:rFonts w:asciiTheme="minorBidi" w:eastAsia="Times New Roman" w:hAnsiTheme="minorBidi"/>
          <w:rtl/>
        </w:rPr>
        <w:t xml:space="preserve"> הפרה ש</w:t>
      </w:r>
      <w:r w:rsidR="000C6936">
        <w:rPr>
          <w:rFonts w:asciiTheme="minorBidi" w:eastAsia="Times New Roman" w:hAnsiTheme="minorBidi" w:hint="cs"/>
          <w:rtl/>
        </w:rPr>
        <w:t>אדם, לו היה צופה אותה, לא היה מתקשר בחוזה בגללה</w:t>
      </w:r>
      <w:r w:rsidRPr="005E22C1">
        <w:rPr>
          <w:rFonts w:asciiTheme="minorBidi" w:eastAsia="Times New Roman" w:hAnsiTheme="minorBidi"/>
          <w:rtl/>
        </w:rPr>
        <w:t xml:space="preserve">. </w:t>
      </w:r>
    </w:p>
    <w:p w:rsidR="00BD3705" w:rsidRPr="005E22C1" w:rsidRDefault="00BD3705" w:rsidP="00FE0AF6">
      <w:pPr>
        <w:suppressLineNumbers/>
        <w:spacing w:after="0"/>
        <w:rPr>
          <w:rFonts w:asciiTheme="minorBidi" w:eastAsia="Times New Roman" w:hAnsiTheme="minorBidi"/>
          <w:rtl/>
        </w:rPr>
      </w:pPr>
      <w:r w:rsidRPr="005E22C1">
        <w:rPr>
          <w:rFonts w:asciiTheme="minorBidi" w:eastAsia="Times New Roman" w:hAnsiTheme="minorBidi"/>
          <w:b/>
          <w:bCs/>
          <w:rtl/>
        </w:rPr>
        <w:t xml:space="preserve">החלק התוכני </w:t>
      </w:r>
      <w:r w:rsidR="000C6936">
        <w:rPr>
          <w:rFonts w:asciiTheme="minorBidi" w:eastAsia="Times New Roman" w:hAnsiTheme="minorBidi" w:hint="cs"/>
          <w:b/>
          <w:bCs/>
          <w:rtl/>
        </w:rPr>
        <w:t>הוא זה ש</w:t>
      </w:r>
      <w:r w:rsidRPr="005E22C1">
        <w:rPr>
          <w:rFonts w:asciiTheme="minorBidi" w:eastAsia="Times New Roman" w:hAnsiTheme="minorBidi"/>
          <w:b/>
          <w:bCs/>
          <w:rtl/>
        </w:rPr>
        <w:t xml:space="preserve">מאפשר דחייה של החיוב כאשר מדובר בחיוב עיקרי- ולאו דווקא </w:t>
      </w:r>
      <w:r w:rsidR="000C6936">
        <w:rPr>
          <w:rFonts w:asciiTheme="minorBidi" w:eastAsia="Times New Roman" w:hAnsiTheme="minorBidi" w:hint="cs"/>
          <w:b/>
          <w:bCs/>
          <w:rtl/>
        </w:rPr>
        <w:t>ה</w:t>
      </w:r>
      <w:r w:rsidRPr="005E22C1">
        <w:rPr>
          <w:rFonts w:asciiTheme="minorBidi" w:eastAsia="Times New Roman" w:hAnsiTheme="minorBidi"/>
          <w:b/>
          <w:bCs/>
          <w:rtl/>
        </w:rPr>
        <w:t>מהותי</w:t>
      </w:r>
      <w:r w:rsidRPr="005E22C1">
        <w:rPr>
          <w:rFonts w:asciiTheme="minorBidi" w:eastAsia="Times New Roman" w:hAnsiTheme="minorBidi"/>
          <w:rtl/>
        </w:rPr>
        <w:t>.</w:t>
      </w:r>
    </w:p>
    <w:p w:rsidR="00BD3705" w:rsidRPr="00C63D09" w:rsidRDefault="00BD3705" w:rsidP="00BD4CD2">
      <w:pPr>
        <w:pStyle w:val="a5"/>
        <w:numPr>
          <w:ilvl w:val="0"/>
          <w:numId w:val="157"/>
        </w:numPr>
        <w:suppressLineNumbers/>
        <w:spacing w:after="0"/>
        <w:ind w:left="363"/>
        <w:rPr>
          <w:rFonts w:asciiTheme="minorBidi" w:eastAsia="Times New Roman" w:hAnsiTheme="minorBidi"/>
          <w:rtl/>
        </w:rPr>
      </w:pPr>
      <w:r w:rsidRPr="00C63D09">
        <w:rPr>
          <w:rFonts w:asciiTheme="minorBidi" w:eastAsia="Times New Roman" w:hAnsiTheme="minorBidi"/>
          <w:rtl/>
        </w:rPr>
        <w:t xml:space="preserve">בסעיף 496 לקודקס כתוב כי </w:t>
      </w:r>
      <w:r w:rsidR="000D6D56">
        <w:rPr>
          <w:rFonts w:asciiTheme="minorBidi" w:eastAsia="Times New Roman" w:hAnsiTheme="minorBidi" w:hint="cs"/>
          <w:rtl/>
        </w:rPr>
        <w:t>"</w:t>
      </w:r>
      <w:r w:rsidRPr="00C63D09">
        <w:rPr>
          <w:rFonts w:asciiTheme="minorBidi" w:eastAsia="Times New Roman" w:hAnsiTheme="minorBidi"/>
          <w:rtl/>
        </w:rPr>
        <w:t>הופר חוזה הפרה יסודית זכאי הנפגע להש</w:t>
      </w:r>
      <w:r w:rsidR="006F33C4">
        <w:rPr>
          <w:rFonts w:asciiTheme="minorBidi" w:eastAsia="Times New Roman" w:hAnsiTheme="minorBidi" w:hint="cs"/>
          <w:rtl/>
        </w:rPr>
        <w:t>ע</w:t>
      </w:r>
      <w:r w:rsidRPr="00C63D09">
        <w:rPr>
          <w:rFonts w:asciiTheme="minorBidi" w:eastAsia="Times New Roman" w:hAnsiTheme="minorBidi"/>
          <w:rtl/>
        </w:rPr>
        <w:t>ות</w:t>
      </w:r>
      <w:r w:rsidR="006F33C4">
        <w:rPr>
          <w:rFonts w:asciiTheme="minorBidi" w:eastAsia="Times New Roman" w:hAnsiTheme="minorBidi" w:hint="cs"/>
          <w:rtl/>
        </w:rPr>
        <w:t xml:space="preserve"> (לדעת גלברד להשהות)</w:t>
      </w:r>
      <w:r w:rsidRPr="00C63D09">
        <w:rPr>
          <w:rFonts w:asciiTheme="minorBidi" w:eastAsia="Times New Roman" w:hAnsiTheme="minorBidi"/>
          <w:rtl/>
        </w:rPr>
        <w:t xml:space="preserve"> את קיום חיוביו עד שהמפר יקיים את חיוביו</w:t>
      </w:r>
      <w:r w:rsidR="000D6D56">
        <w:rPr>
          <w:rFonts w:asciiTheme="minorBidi" w:eastAsia="Times New Roman" w:hAnsiTheme="minorBidi" w:hint="cs"/>
          <w:rtl/>
        </w:rPr>
        <w:t>"</w:t>
      </w:r>
      <w:r w:rsidRPr="00C63D09">
        <w:rPr>
          <w:rFonts w:asciiTheme="minorBidi" w:eastAsia="Times New Roman" w:hAnsiTheme="minorBidi"/>
          <w:rtl/>
        </w:rPr>
        <w:t>.</w:t>
      </w:r>
    </w:p>
    <w:p w:rsidR="00146258" w:rsidRDefault="00146258" w:rsidP="00FE0AF6">
      <w:pPr>
        <w:suppressLineNumbers/>
        <w:spacing w:after="0"/>
        <w:rPr>
          <w:rFonts w:asciiTheme="minorBidi" w:eastAsia="Times New Roman" w:hAnsiTheme="minorBidi"/>
          <w:rtl/>
        </w:rPr>
      </w:pPr>
    </w:p>
    <w:p w:rsidR="00BD3705" w:rsidRPr="005E22C1" w:rsidRDefault="00BD3705" w:rsidP="000D6D56">
      <w:pPr>
        <w:suppressLineNumbers/>
        <w:spacing w:after="0"/>
        <w:rPr>
          <w:rFonts w:asciiTheme="minorBidi" w:eastAsia="Times New Roman" w:hAnsiTheme="minorBidi"/>
          <w:rtl/>
        </w:rPr>
      </w:pPr>
      <w:r w:rsidRPr="005E22C1">
        <w:rPr>
          <w:rFonts w:asciiTheme="minorBidi" w:eastAsia="Times New Roman" w:hAnsiTheme="minorBidi"/>
          <w:rtl/>
        </w:rPr>
        <w:t>סעיף זה מופיע בפרק התרופות וזו ההכרה הצפויה של המשפט הישראלי בדחיית קיום כתרו</w:t>
      </w:r>
      <w:r w:rsidR="006A2601">
        <w:rPr>
          <w:rFonts w:asciiTheme="minorBidi" w:eastAsia="Times New Roman" w:hAnsiTheme="minorBidi"/>
          <w:rtl/>
        </w:rPr>
        <w:t xml:space="preserve">פה. נכנסת פה תרופה חדשה שנקראת </w:t>
      </w:r>
      <w:r w:rsidRPr="006A2601">
        <w:rPr>
          <w:rFonts w:asciiTheme="minorBidi" w:eastAsia="Times New Roman" w:hAnsiTheme="minorBidi"/>
          <w:b/>
          <w:bCs/>
          <w:highlight w:val="yellow"/>
          <w:rtl/>
        </w:rPr>
        <w:t>השעיית קיום</w:t>
      </w:r>
      <w:r w:rsidRPr="005E22C1">
        <w:rPr>
          <w:rFonts w:asciiTheme="minorBidi" w:eastAsia="Times New Roman" w:hAnsiTheme="minorBidi"/>
          <w:rtl/>
        </w:rPr>
        <w:t xml:space="preserve">. </w:t>
      </w:r>
      <w:r w:rsidR="006A2601">
        <w:rPr>
          <w:rFonts w:asciiTheme="minorBidi" w:eastAsia="Times New Roman" w:hAnsiTheme="minorBidi" w:hint="cs"/>
          <w:rtl/>
        </w:rPr>
        <w:t xml:space="preserve">תרופה זו </w:t>
      </w:r>
      <w:r w:rsidR="006A2601">
        <w:rPr>
          <w:rFonts w:asciiTheme="minorBidi" w:eastAsia="Times New Roman" w:hAnsiTheme="minorBidi"/>
          <w:rtl/>
        </w:rPr>
        <w:t>מ</w:t>
      </w:r>
      <w:r w:rsidR="006A2601">
        <w:rPr>
          <w:rFonts w:asciiTheme="minorBidi" w:eastAsia="Times New Roman" w:hAnsiTheme="minorBidi" w:hint="cs"/>
          <w:rtl/>
        </w:rPr>
        <w:t>גיעה</w:t>
      </w:r>
      <w:r w:rsidRPr="005E22C1">
        <w:rPr>
          <w:rFonts w:asciiTheme="minorBidi" w:eastAsia="Times New Roman" w:hAnsiTheme="minorBidi"/>
          <w:rtl/>
        </w:rPr>
        <w:t xml:space="preserve"> גם בהיבט התו</w:t>
      </w:r>
      <w:r w:rsidR="006A2601">
        <w:rPr>
          <w:rFonts w:asciiTheme="minorBidi" w:eastAsia="Times New Roman" w:hAnsiTheme="minorBidi"/>
          <w:rtl/>
        </w:rPr>
        <w:t xml:space="preserve">כני וגם בהיבט התרופתי- </w:t>
      </w:r>
      <w:r w:rsidR="006A2601" w:rsidRPr="000D6D56">
        <w:rPr>
          <w:rFonts w:asciiTheme="minorBidi" w:eastAsia="Times New Roman" w:hAnsiTheme="minorBidi"/>
          <w:u w:val="single"/>
          <w:rtl/>
        </w:rPr>
        <w:t xml:space="preserve">זאת </w:t>
      </w:r>
      <w:r w:rsidR="006A2601" w:rsidRPr="000D6D56">
        <w:rPr>
          <w:rFonts w:asciiTheme="minorBidi" w:eastAsia="Times New Roman" w:hAnsiTheme="minorBidi" w:hint="cs"/>
          <w:u w:val="single"/>
          <w:rtl/>
        </w:rPr>
        <w:t>עקב מקרה כדוגמת זה</w:t>
      </w:r>
      <w:r w:rsidR="006A2601">
        <w:rPr>
          <w:rFonts w:asciiTheme="minorBidi" w:eastAsia="Times New Roman" w:hAnsiTheme="minorBidi" w:hint="cs"/>
          <w:rtl/>
        </w:rPr>
        <w:t xml:space="preserve">- </w:t>
      </w:r>
      <w:r w:rsidRPr="005E22C1">
        <w:rPr>
          <w:rFonts w:asciiTheme="minorBidi" w:eastAsia="Times New Roman" w:hAnsiTheme="minorBidi"/>
          <w:rtl/>
        </w:rPr>
        <w:t xml:space="preserve">אם המוכר צריך למסור סחורה ב1.1 והקונה לשלם ב3.1 </w:t>
      </w:r>
      <w:r w:rsidR="006A2601">
        <w:rPr>
          <w:rFonts w:asciiTheme="minorBidi" w:eastAsia="Times New Roman" w:hAnsiTheme="minorBidi" w:hint="cs"/>
          <w:rtl/>
        </w:rPr>
        <w:t>ו</w:t>
      </w:r>
      <w:r w:rsidRPr="005E22C1">
        <w:rPr>
          <w:rFonts w:asciiTheme="minorBidi" w:eastAsia="Times New Roman" w:hAnsiTheme="minorBidi"/>
          <w:rtl/>
        </w:rPr>
        <w:t>המוכר מתקשר לקונה ואומר שיש לו בעיות והוא יספק את הסחורה רק ב5.1 – לפי המבחנים של הפרה יסודית ז</w:t>
      </w:r>
      <w:r w:rsidR="006A2601">
        <w:rPr>
          <w:rFonts w:asciiTheme="minorBidi" w:eastAsia="Times New Roman" w:hAnsiTheme="minorBidi" w:hint="cs"/>
          <w:rtl/>
        </w:rPr>
        <w:t>ו</w:t>
      </w:r>
      <w:r w:rsidRPr="005E22C1">
        <w:rPr>
          <w:rFonts w:asciiTheme="minorBidi" w:eastAsia="Times New Roman" w:hAnsiTheme="minorBidi"/>
          <w:rtl/>
        </w:rPr>
        <w:t xml:space="preserve"> לא </w:t>
      </w:r>
      <w:r w:rsidR="006A2601">
        <w:rPr>
          <w:rFonts w:asciiTheme="minorBidi" w:eastAsia="Times New Roman" w:hAnsiTheme="minorBidi" w:hint="cs"/>
          <w:rtl/>
        </w:rPr>
        <w:t>תיחשב</w:t>
      </w:r>
      <w:r w:rsidR="006A2601">
        <w:rPr>
          <w:rFonts w:asciiTheme="minorBidi" w:eastAsia="Times New Roman" w:hAnsiTheme="minorBidi"/>
          <w:rtl/>
        </w:rPr>
        <w:t xml:space="preserve"> הפרה יסודית.</w:t>
      </w:r>
      <w:r w:rsidR="006A2601">
        <w:rPr>
          <w:rFonts w:asciiTheme="minorBidi" w:eastAsia="Times New Roman" w:hAnsiTheme="minorBidi" w:hint="cs"/>
          <w:rtl/>
        </w:rPr>
        <w:t xml:space="preserve"> מאידך, המשמעות</w:t>
      </w:r>
      <w:r w:rsidRPr="005E22C1">
        <w:rPr>
          <w:rFonts w:asciiTheme="minorBidi" w:eastAsia="Times New Roman" w:hAnsiTheme="minorBidi"/>
          <w:rtl/>
        </w:rPr>
        <w:t xml:space="preserve"> לפי הסעיף ה</w:t>
      </w:r>
      <w:r w:rsidR="006A2601">
        <w:rPr>
          <w:rFonts w:asciiTheme="minorBidi" w:eastAsia="Times New Roman" w:hAnsiTheme="minorBidi" w:hint="cs"/>
          <w:rtl/>
        </w:rPr>
        <w:t>מוצע</w:t>
      </w:r>
      <w:r w:rsidRPr="005E22C1">
        <w:rPr>
          <w:rFonts w:asciiTheme="minorBidi" w:eastAsia="Times New Roman" w:hAnsiTheme="minorBidi"/>
          <w:rtl/>
        </w:rPr>
        <w:t xml:space="preserve"> היא שהקונה שלנו יצ</w:t>
      </w:r>
      <w:r w:rsidR="006A2601">
        <w:rPr>
          <w:rFonts w:asciiTheme="minorBidi" w:eastAsia="Times New Roman" w:hAnsiTheme="minorBidi" w:hint="cs"/>
          <w:rtl/>
        </w:rPr>
        <w:t>ט</w:t>
      </w:r>
      <w:r w:rsidRPr="005E22C1">
        <w:rPr>
          <w:rFonts w:asciiTheme="minorBidi" w:eastAsia="Times New Roman" w:hAnsiTheme="minorBidi"/>
          <w:rtl/>
        </w:rPr>
        <w:t>רך ב3.1 לשלם ולא יוכל לדחות</w:t>
      </w:r>
      <w:r w:rsidR="006A2601">
        <w:rPr>
          <w:rFonts w:asciiTheme="minorBidi" w:eastAsia="Times New Roman" w:hAnsiTheme="minorBidi" w:hint="cs"/>
          <w:rtl/>
        </w:rPr>
        <w:t xml:space="preserve"> את קיום חיובו</w:t>
      </w:r>
      <w:r w:rsidRPr="005E22C1">
        <w:rPr>
          <w:rFonts w:asciiTheme="minorBidi" w:eastAsia="Times New Roman" w:hAnsiTheme="minorBidi"/>
          <w:rtl/>
        </w:rPr>
        <w:t xml:space="preserve"> וזה לא הגיוני </w:t>
      </w:r>
      <w:r w:rsidR="006A2601">
        <w:rPr>
          <w:rFonts w:asciiTheme="minorBidi" w:eastAsia="Times New Roman" w:hAnsiTheme="minorBidi" w:hint="cs"/>
          <w:rtl/>
        </w:rPr>
        <w:t>שכן</w:t>
      </w:r>
      <w:r w:rsidRPr="005E22C1">
        <w:rPr>
          <w:rFonts w:asciiTheme="minorBidi" w:eastAsia="Times New Roman" w:hAnsiTheme="minorBidi"/>
          <w:rtl/>
        </w:rPr>
        <w:t xml:space="preserve"> הצדדים קבעו שקודם מספקים ואז משלמים ופה </w:t>
      </w:r>
      <w:r w:rsidR="006A2601">
        <w:rPr>
          <w:rFonts w:asciiTheme="minorBidi" w:eastAsia="Times New Roman" w:hAnsiTheme="minorBidi" w:hint="cs"/>
          <w:rtl/>
        </w:rPr>
        <w:t>החיובים יתהפכו</w:t>
      </w:r>
      <w:r w:rsidRPr="005E22C1">
        <w:rPr>
          <w:rFonts w:asciiTheme="minorBidi" w:eastAsia="Times New Roman" w:hAnsiTheme="minorBidi"/>
          <w:rtl/>
        </w:rPr>
        <w:t xml:space="preserve">. אם היינו מתמקדים כמו בחלק התוכני שמאפשר לדחות קיום כשמדובר בהפרה של חיוב עיקרי ולא הפרה יסודית אפשר לדחות קיום. </w:t>
      </w:r>
      <w:r w:rsidR="006A2601">
        <w:rPr>
          <w:rFonts w:asciiTheme="minorBidi" w:eastAsia="Times New Roman" w:hAnsiTheme="minorBidi" w:hint="cs"/>
          <w:rtl/>
        </w:rPr>
        <w:t>יתרה מזאת-</w:t>
      </w:r>
      <w:r w:rsidRPr="005E22C1">
        <w:rPr>
          <w:rFonts w:asciiTheme="minorBidi" w:eastAsia="Times New Roman" w:hAnsiTheme="minorBidi"/>
          <w:rtl/>
        </w:rPr>
        <w:t xml:space="preserve"> נראה בהמשך שאפשר אף </w:t>
      </w:r>
      <w:r w:rsidR="006A2601">
        <w:rPr>
          <w:rFonts w:asciiTheme="minorBidi" w:eastAsia="Times New Roman" w:hAnsiTheme="minorBidi"/>
          <w:rtl/>
        </w:rPr>
        <w:t xml:space="preserve">לבטל חוזה בהפרה של חיוב עיקרי, </w:t>
      </w:r>
      <w:r w:rsidR="006A2601">
        <w:rPr>
          <w:rFonts w:asciiTheme="minorBidi" w:eastAsia="Times New Roman" w:hAnsiTheme="minorBidi" w:hint="cs"/>
          <w:rtl/>
        </w:rPr>
        <w:t>לכן</w:t>
      </w:r>
      <w:r w:rsidRPr="005E22C1">
        <w:rPr>
          <w:rFonts w:asciiTheme="minorBidi" w:eastAsia="Times New Roman" w:hAnsiTheme="minorBidi"/>
          <w:rtl/>
        </w:rPr>
        <w:t xml:space="preserve"> קל וחומר גם כאן. </w:t>
      </w:r>
    </w:p>
    <w:p w:rsidR="00BD3705" w:rsidRPr="005E22C1" w:rsidRDefault="00BD3705" w:rsidP="00FE0AF6">
      <w:pPr>
        <w:suppressLineNumbers/>
        <w:spacing w:after="0"/>
        <w:rPr>
          <w:rFonts w:asciiTheme="minorBidi" w:eastAsia="Times New Roman" w:hAnsiTheme="minorBidi"/>
          <w:rtl/>
        </w:rPr>
      </w:pPr>
    </w:p>
    <w:p w:rsidR="00BD3705" w:rsidRPr="005E22C1" w:rsidRDefault="00BD3705" w:rsidP="00FE0AF6">
      <w:pPr>
        <w:suppressLineNumbers/>
        <w:spacing w:after="0"/>
        <w:rPr>
          <w:rFonts w:asciiTheme="minorBidi" w:eastAsia="Times New Roman" w:hAnsiTheme="minorBidi"/>
          <w:u w:val="single"/>
          <w:rtl/>
        </w:rPr>
      </w:pPr>
      <w:r w:rsidRPr="005E22C1">
        <w:rPr>
          <w:rFonts w:asciiTheme="minorBidi" w:eastAsia="Times New Roman" w:hAnsiTheme="minorBidi"/>
          <w:u w:val="single"/>
          <w:rtl/>
        </w:rPr>
        <w:t>ההסדר של דחיית קיום כפי שמופיע בקודקס הוא יחסית דליל לחשיבות הנושא הזה. קיימת שורה של נושאים רבים שלא מוסדרים:</w:t>
      </w:r>
    </w:p>
    <w:p w:rsidR="00BD3705" w:rsidRPr="005E22C1" w:rsidRDefault="00BD3705" w:rsidP="00BD4CD2">
      <w:pPr>
        <w:pStyle w:val="a5"/>
        <w:numPr>
          <w:ilvl w:val="0"/>
          <w:numId w:val="152"/>
        </w:numPr>
        <w:suppressLineNumbers/>
        <w:spacing w:after="0"/>
        <w:ind w:left="0"/>
        <w:rPr>
          <w:rFonts w:asciiTheme="minorBidi" w:eastAsia="Times New Roman" w:hAnsiTheme="minorBidi"/>
        </w:rPr>
      </w:pPr>
      <w:r w:rsidRPr="005E22C1">
        <w:rPr>
          <w:rFonts w:asciiTheme="minorBidi" w:eastAsia="Times New Roman" w:hAnsiTheme="minorBidi"/>
          <w:rtl/>
        </w:rPr>
        <w:t xml:space="preserve">יש הפרה והצד השני דוחה את הקיום. לפעמים, כדי לבצע חיוב צריך הכנה מראש. עכשיו הצד שדוחה קיום תלוי בקפריזה של המפר. האם הנפגע צריך להיות תמיד בכוננות קיום? </w:t>
      </w:r>
    </w:p>
    <w:p w:rsidR="00BD3705" w:rsidRPr="005E22C1" w:rsidRDefault="00BD3705" w:rsidP="00BD4CD2">
      <w:pPr>
        <w:pStyle w:val="a5"/>
        <w:numPr>
          <w:ilvl w:val="0"/>
          <w:numId w:val="152"/>
        </w:numPr>
        <w:suppressLineNumbers/>
        <w:spacing w:after="0"/>
        <w:ind w:left="0"/>
        <w:rPr>
          <w:rFonts w:asciiTheme="minorBidi" w:eastAsia="Times New Roman" w:hAnsiTheme="minorBidi"/>
        </w:rPr>
      </w:pPr>
      <w:r w:rsidRPr="005E22C1">
        <w:rPr>
          <w:rFonts w:asciiTheme="minorBidi" w:eastAsia="Times New Roman" w:hAnsiTheme="minorBidi"/>
          <w:rtl/>
        </w:rPr>
        <w:t>כמה זמן אפשר לדחות קיום? לנצח?</w:t>
      </w:r>
    </w:p>
    <w:p w:rsidR="00BD3705" w:rsidRPr="005E22C1" w:rsidRDefault="00BD3705" w:rsidP="00BD4CD2">
      <w:pPr>
        <w:pStyle w:val="a5"/>
        <w:numPr>
          <w:ilvl w:val="0"/>
          <w:numId w:val="152"/>
        </w:numPr>
        <w:suppressLineNumbers/>
        <w:spacing w:after="0"/>
        <w:ind w:left="0"/>
        <w:rPr>
          <w:rFonts w:asciiTheme="minorBidi" w:eastAsia="Times New Roman" w:hAnsiTheme="minorBidi"/>
          <w:rtl/>
        </w:rPr>
      </w:pPr>
      <w:r w:rsidRPr="005E22C1">
        <w:rPr>
          <w:rFonts w:asciiTheme="minorBidi" w:eastAsia="Times New Roman" w:hAnsiTheme="minorBidi"/>
          <w:rtl/>
        </w:rPr>
        <w:t xml:space="preserve">זכות </w:t>
      </w:r>
      <w:proofErr w:type="spellStart"/>
      <w:r w:rsidR="001E0BCC">
        <w:rPr>
          <w:rFonts w:asciiTheme="minorBidi" w:eastAsia="Times New Roman" w:hAnsiTheme="minorBidi" w:hint="cs"/>
          <w:rtl/>
        </w:rPr>
        <w:t>ע</w:t>
      </w:r>
      <w:r w:rsidR="00ED67F4">
        <w:rPr>
          <w:rFonts w:asciiTheme="minorBidi" w:eastAsia="Times New Roman" w:hAnsiTheme="minorBidi" w:hint="cs"/>
          <w:rtl/>
        </w:rPr>
        <w:t>כבון</w:t>
      </w:r>
      <w:proofErr w:type="spellEnd"/>
      <w:r w:rsidRPr="005E22C1">
        <w:rPr>
          <w:rFonts w:asciiTheme="minorBidi" w:eastAsia="Times New Roman" w:hAnsiTheme="minorBidi"/>
          <w:rtl/>
        </w:rPr>
        <w:t>- מוסכניק יכול לע</w:t>
      </w:r>
      <w:r w:rsidR="001E0BCC">
        <w:rPr>
          <w:rFonts w:asciiTheme="minorBidi" w:eastAsia="Times New Roman" w:hAnsiTheme="minorBidi" w:hint="cs"/>
          <w:rtl/>
        </w:rPr>
        <w:t>כ</w:t>
      </w:r>
      <w:r w:rsidR="002B28F5">
        <w:rPr>
          <w:rFonts w:asciiTheme="minorBidi" w:eastAsia="Times New Roman" w:hAnsiTheme="minorBidi"/>
          <w:rtl/>
        </w:rPr>
        <w:t>ב</w:t>
      </w:r>
      <w:r w:rsidRPr="005E22C1">
        <w:rPr>
          <w:rFonts w:asciiTheme="minorBidi" w:eastAsia="Times New Roman" w:hAnsiTheme="minorBidi"/>
          <w:rtl/>
        </w:rPr>
        <w:t xml:space="preserve"> </w:t>
      </w:r>
      <w:r w:rsidR="00ED67F4">
        <w:rPr>
          <w:rFonts w:asciiTheme="minorBidi" w:eastAsia="Times New Roman" w:hAnsiTheme="minorBidi" w:hint="cs"/>
          <w:rtl/>
        </w:rPr>
        <w:t>רכב של אדם עד שישלם</w:t>
      </w:r>
      <w:r w:rsidRPr="005E22C1">
        <w:rPr>
          <w:rFonts w:asciiTheme="minorBidi" w:eastAsia="Times New Roman" w:hAnsiTheme="minorBidi"/>
          <w:rtl/>
        </w:rPr>
        <w:t>. הפסיקה אומרת שיש גבול ל</w:t>
      </w:r>
      <w:r w:rsidR="001E0BCC">
        <w:rPr>
          <w:rFonts w:asciiTheme="minorBidi" w:eastAsia="Times New Roman" w:hAnsiTheme="minorBidi" w:hint="cs"/>
          <w:rtl/>
        </w:rPr>
        <w:t xml:space="preserve">תקופת </w:t>
      </w:r>
      <w:r w:rsidR="002B28F5">
        <w:rPr>
          <w:rFonts w:asciiTheme="minorBidi" w:eastAsia="Times New Roman" w:hAnsiTheme="minorBidi" w:hint="cs"/>
          <w:rtl/>
        </w:rPr>
        <w:t>ה</w:t>
      </w:r>
      <w:r w:rsidR="001E0BCC">
        <w:rPr>
          <w:rFonts w:asciiTheme="minorBidi" w:eastAsia="Times New Roman" w:hAnsiTheme="minorBidi" w:hint="cs"/>
          <w:rtl/>
        </w:rPr>
        <w:t>עיכוב</w:t>
      </w:r>
      <w:r w:rsidRPr="005E22C1">
        <w:rPr>
          <w:rFonts w:asciiTheme="minorBidi" w:eastAsia="Times New Roman" w:hAnsiTheme="minorBidi"/>
          <w:rtl/>
        </w:rPr>
        <w:t xml:space="preserve">. מה לגבי דחיית קיום? </w:t>
      </w:r>
      <w:r w:rsidR="00ED67F4">
        <w:rPr>
          <w:rFonts w:asciiTheme="minorBidi" w:eastAsia="Times New Roman" w:hAnsiTheme="minorBidi" w:hint="cs"/>
          <w:highlight w:val="green"/>
          <w:rtl/>
        </w:rPr>
        <w:t>ב</w:t>
      </w:r>
      <w:r w:rsidRPr="00AA42B9">
        <w:rPr>
          <w:rFonts w:asciiTheme="minorBidi" w:eastAsia="Times New Roman" w:hAnsiTheme="minorBidi"/>
          <w:highlight w:val="green"/>
          <w:rtl/>
        </w:rPr>
        <w:t xml:space="preserve">פס"ד </w:t>
      </w:r>
      <w:proofErr w:type="spellStart"/>
      <w:r w:rsidRPr="00AA42B9">
        <w:rPr>
          <w:rFonts w:asciiTheme="minorBidi" w:eastAsia="Times New Roman" w:hAnsiTheme="minorBidi"/>
          <w:highlight w:val="green"/>
          <w:rtl/>
        </w:rPr>
        <w:t>מונסנ</w:t>
      </w:r>
      <w:r w:rsidR="001E0BCC">
        <w:rPr>
          <w:rFonts w:asciiTheme="minorBidi" w:eastAsia="Times New Roman" w:hAnsiTheme="minorBidi" w:hint="cs"/>
          <w:highlight w:val="green"/>
          <w:rtl/>
        </w:rPr>
        <w:t>ג</w:t>
      </w:r>
      <w:r w:rsidRPr="00AA42B9">
        <w:rPr>
          <w:rFonts w:asciiTheme="minorBidi" w:eastAsia="Times New Roman" w:hAnsiTheme="minorBidi"/>
          <w:highlight w:val="green"/>
          <w:rtl/>
        </w:rPr>
        <w:t>ו</w:t>
      </w:r>
      <w:proofErr w:type="spellEnd"/>
      <w:r w:rsidRPr="00AA42B9">
        <w:rPr>
          <w:rFonts w:asciiTheme="minorBidi" w:eastAsia="Times New Roman" w:hAnsiTheme="minorBidi"/>
          <w:highlight w:val="green"/>
          <w:rtl/>
        </w:rPr>
        <w:t xml:space="preserve"> </w:t>
      </w:r>
      <w:r w:rsidRPr="001E0BCC">
        <w:rPr>
          <w:rFonts w:asciiTheme="minorBidi" w:eastAsia="Times New Roman" w:hAnsiTheme="minorBidi"/>
          <w:highlight w:val="green"/>
          <w:rtl/>
        </w:rPr>
        <w:t xml:space="preserve">נ' </w:t>
      </w:r>
      <w:proofErr w:type="spellStart"/>
      <w:r w:rsidR="001E0BCC" w:rsidRPr="001E0BCC">
        <w:rPr>
          <w:rFonts w:asciiTheme="minorBidi" w:eastAsia="Times New Roman" w:hAnsiTheme="minorBidi" w:hint="cs"/>
          <w:highlight w:val="green"/>
          <w:rtl/>
        </w:rPr>
        <w:t>מכביאן</w:t>
      </w:r>
      <w:proofErr w:type="spellEnd"/>
      <w:r w:rsidRPr="005E22C1">
        <w:rPr>
          <w:rFonts w:asciiTheme="minorBidi" w:eastAsia="Times New Roman" w:hAnsiTheme="minorBidi"/>
          <w:rtl/>
        </w:rPr>
        <w:t>- קובע השופט עמית שהנפ</w:t>
      </w:r>
      <w:r w:rsidR="00ED67F4">
        <w:rPr>
          <w:rFonts w:asciiTheme="minorBidi" w:eastAsia="Times New Roman" w:hAnsiTheme="minorBidi" w:hint="cs"/>
          <w:rtl/>
        </w:rPr>
        <w:t>ג</w:t>
      </w:r>
      <w:r w:rsidRPr="005E22C1">
        <w:rPr>
          <w:rFonts w:asciiTheme="minorBidi" w:eastAsia="Times New Roman" w:hAnsiTheme="minorBidi"/>
          <w:rtl/>
        </w:rPr>
        <w:t xml:space="preserve">ע לא יכול לשבת על הגדר לאורך זמן והוא צריך תוך זמן סביר להחליט מה הוא רוצה: אכיפה או ביטול ולפעול בהתאם. </w:t>
      </w:r>
      <w:r w:rsidRPr="002B28F5">
        <w:rPr>
          <w:rFonts w:asciiTheme="minorBidi" w:eastAsia="Times New Roman" w:hAnsiTheme="minorBidi"/>
          <w:b/>
          <w:bCs/>
          <w:highlight w:val="yellow"/>
          <w:rtl/>
        </w:rPr>
        <w:t>אי אפשר להמשיך לדחות מעבר לזמן סביר</w:t>
      </w:r>
      <w:r w:rsidR="00ED67F4">
        <w:rPr>
          <w:rFonts w:asciiTheme="minorBidi" w:eastAsia="Times New Roman" w:hAnsiTheme="minorBidi" w:hint="cs"/>
          <w:b/>
          <w:bCs/>
          <w:rtl/>
        </w:rPr>
        <w:t xml:space="preserve"> (היקש שנלמד מסעיף 41)</w:t>
      </w:r>
      <w:r w:rsidRPr="005E22C1">
        <w:rPr>
          <w:rFonts w:asciiTheme="minorBidi" w:eastAsia="Times New Roman" w:hAnsiTheme="minorBidi"/>
          <w:b/>
          <w:bCs/>
          <w:rtl/>
        </w:rPr>
        <w:t xml:space="preserve">. </w:t>
      </w:r>
    </w:p>
    <w:p w:rsidR="001E0BCC" w:rsidRDefault="001E0BCC" w:rsidP="00A47316">
      <w:pPr>
        <w:spacing w:after="0"/>
        <w:rPr>
          <w:rFonts w:asciiTheme="minorBidi" w:eastAsia="Times New Roman" w:hAnsiTheme="minorBidi"/>
          <w:rtl/>
        </w:rPr>
      </w:pPr>
    </w:p>
    <w:p w:rsidR="00AA2EF3" w:rsidRDefault="00F17CE9" w:rsidP="00ED67F4">
      <w:pPr>
        <w:spacing w:after="0"/>
        <w:rPr>
          <w:rFonts w:asciiTheme="minorBidi" w:eastAsia="Times New Roman" w:hAnsiTheme="minorBidi"/>
          <w:rtl/>
        </w:rPr>
      </w:pPr>
      <w:proofErr w:type="spellStart"/>
      <w:r>
        <w:rPr>
          <w:rFonts w:asciiTheme="minorBidi" w:eastAsia="Times New Roman" w:hAnsiTheme="minorBidi" w:hint="cs"/>
          <w:rtl/>
        </w:rPr>
        <w:t>יצויין</w:t>
      </w:r>
      <w:proofErr w:type="spellEnd"/>
      <w:r w:rsidR="002B28F5">
        <w:rPr>
          <w:rFonts w:asciiTheme="minorBidi" w:eastAsia="Times New Roman" w:hAnsiTheme="minorBidi" w:hint="cs"/>
          <w:rtl/>
        </w:rPr>
        <w:t xml:space="preserve"> </w:t>
      </w:r>
      <w:r w:rsidR="00ED67F4">
        <w:rPr>
          <w:rFonts w:asciiTheme="minorBidi" w:eastAsia="Times New Roman" w:hAnsiTheme="minorBidi" w:hint="cs"/>
          <w:rtl/>
        </w:rPr>
        <w:t>גם צידו השני של המטבע -</w:t>
      </w:r>
      <w:r>
        <w:rPr>
          <w:rFonts w:asciiTheme="minorBidi" w:eastAsia="Times New Roman" w:hAnsiTheme="minorBidi" w:hint="cs"/>
          <w:rtl/>
        </w:rPr>
        <w:t xml:space="preserve"> אם צד אחד מפר, הצד השני יכול לעכב את קיום החיוב שלו וכעת ההדק על הביצוע נמצא</w:t>
      </w:r>
      <w:r w:rsidR="00ED67F4">
        <w:rPr>
          <w:rFonts w:asciiTheme="minorBidi" w:eastAsia="Times New Roman" w:hAnsiTheme="minorBidi" w:hint="cs"/>
          <w:rtl/>
        </w:rPr>
        <w:t xml:space="preserve"> דווקא</w:t>
      </w:r>
      <w:r>
        <w:rPr>
          <w:rFonts w:asciiTheme="minorBidi" w:eastAsia="Times New Roman" w:hAnsiTheme="minorBidi" w:hint="cs"/>
          <w:rtl/>
        </w:rPr>
        <w:t xml:space="preserve"> אצל המפר </w:t>
      </w:r>
      <w:r>
        <w:rPr>
          <w:rFonts w:asciiTheme="minorBidi" w:eastAsia="Times New Roman" w:hAnsiTheme="minorBidi"/>
          <w:rtl/>
        </w:rPr>
        <w:t>–</w:t>
      </w:r>
      <w:r>
        <w:rPr>
          <w:rFonts w:asciiTheme="minorBidi" w:eastAsia="Times New Roman" w:hAnsiTheme="minorBidi" w:hint="cs"/>
          <w:rtl/>
        </w:rPr>
        <w:t xml:space="preserve"> החוזה יחזור לתוקף אם הוא </w:t>
      </w:r>
      <w:r w:rsidR="00ED67F4">
        <w:rPr>
          <w:rFonts w:asciiTheme="minorBidi" w:eastAsia="Times New Roman" w:hAnsiTheme="minorBidi" w:hint="cs"/>
          <w:rtl/>
        </w:rPr>
        <w:t>יתקן</w:t>
      </w:r>
      <w:r>
        <w:rPr>
          <w:rFonts w:asciiTheme="minorBidi" w:eastAsia="Times New Roman" w:hAnsiTheme="minorBidi" w:hint="cs"/>
          <w:rtl/>
        </w:rPr>
        <w:t xml:space="preserve"> את הפרתו ויקיים אותה וכעת יש לתת זמן סביר לנפגע להתארגן ולקיים את חיובו שלו שהוא דחה.</w:t>
      </w:r>
    </w:p>
    <w:p w:rsidR="00AA2EF3" w:rsidRDefault="00AA2EF3" w:rsidP="00A47316">
      <w:pPr>
        <w:spacing w:after="0"/>
        <w:rPr>
          <w:rFonts w:asciiTheme="minorBidi" w:eastAsia="Times New Roman" w:hAnsiTheme="minorBidi" w:hint="cs"/>
          <w:rtl/>
        </w:rPr>
      </w:pPr>
    </w:p>
    <w:p w:rsidR="009C2375" w:rsidRPr="00102760" w:rsidRDefault="009C2375" w:rsidP="00102760">
      <w:pPr>
        <w:pStyle w:val="1"/>
        <w:rPr>
          <w:rFonts w:eastAsia="Times New Roman" w:hint="cs"/>
          <w:b w:val="0"/>
          <w:bCs w:val="0"/>
          <w:rtl/>
        </w:rPr>
      </w:pPr>
      <w:bookmarkStart w:id="31" w:name="_Toc394756205"/>
      <w:r>
        <w:rPr>
          <w:rFonts w:eastAsia="Times New Roman" w:hint="cs"/>
          <w:rtl/>
        </w:rPr>
        <w:t xml:space="preserve">5. </w:t>
      </w:r>
      <w:r w:rsidRPr="009C2375">
        <w:rPr>
          <w:rFonts w:eastAsia="Times New Roman" w:hint="cs"/>
          <w:rtl/>
        </w:rPr>
        <w:t>תרופות בשל הפרת החוזה</w:t>
      </w:r>
      <w:r w:rsidR="00102760">
        <w:rPr>
          <w:rFonts w:eastAsia="Times New Roman" w:hint="cs"/>
          <w:rtl/>
        </w:rPr>
        <w:t xml:space="preserve"> </w:t>
      </w:r>
      <w:r w:rsidR="00102760" w:rsidRPr="00102760">
        <w:rPr>
          <w:rFonts w:eastAsia="Times New Roman" w:hint="cs"/>
          <w:b w:val="0"/>
          <w:bCs w:val="0"/>
          <w:rtl/>
        </w:rPr>
        <w:t>(הפרק לא נלמד וסודר בדומה לסילבוס)</w:t>
      </w:r>
      <w:bookmarkEnd w:id="31"/>
    </w:p>
    <w:p w:rsidR="00AA2EF3" w:rsidRPr="00EB1F98" w:rsidRDefault="009C2375" w:rsidP="009C2375">
      <w:pPr>
        <w:pStyle w:val="2"/>
        <w:rPr>
          <w:rtl/>
          <w:lang w:eastAsia="he-IL"/>
        </w:rPr>
      </w:pPr>
      <w:bookmarkStart w:id="32" w:name="_Toc394756206"/>
      <w:r>
        <w:rPr>
          <w:rFonts w:hint="cs"/>
          <w:rtl/>
          <w:lang w:eastAsia="he-IL"/>
        </w:rPr>
        <w:t xml:space="preserve">א. </w:t>
      </w:r>
      <w:r w:rsidR="00AA2EF3" w:rsidRPr="00EB1F98">
        <w:rPr>
          <w:rtl/>
          <w:lang w:eastAsia="he-IL"/>
        </w:rPr>
        <w:t>מבוא לתרופות</w:t>
      </w:r>
      <w:bookmarkEnd w:id="32"/>
    </w:p>
    <w:p w:rsidR="00AA2EF3" w:rsidRPr="003322BF" w:rsidRDefault="00AA2EF3" w:rsidP="00BD4CD2">
      <w:pPr>
        <w:pStyle w:val="a5"/>
        <w:numPr>
          <w:ilvl w:val="0"/>
          <w:numId w:val="193"/>
        </w:numPr>
        <w:spacing w:after="0" w:line="360" w:lineRule="auto"/>
        <w:ind w:left="360"/>
        <w:jc w:val="both"/>
        <w:rPr>
          <w:rFonts w:asciiTheme="minorBidi" w:hAnsiTheme="minorBidi"/>
          <w:rtl/>
          <w:lang w:eastAsia="he-IL"/>
        </w:rPr>
      </w:pPr>
      <w:r w:rsidRPr="003322BF">
        <w:rPr>
          <w:rFonts w:asciiTheme="minorBidi" w:hAnsiTheme="minorBidi"/>
          <w:b/>
          <w:bCs/>
          <w:rtl/>
          <w:lang w:eastAsia="he-IL"/>
        </w:rPr>
        <w:t>עירי</w:t>
      </w:r>
      <w:r w:rsidR="009C2375">
        <w:rPr>
          <w:rFonts w:asciiTheme="minorBidi" w:hAnsiTheme="minorBidi" w:hint="cs"/>
          <w:b/>
          <w:bCs/>
          <w:rtl/>
          <w:lang w:eastAsia="he-IL"/>
        </w:rPr>
        <w:t>י</w:t>
      </w:r>
      <w:r w:rsidRPr="003322BF">
        <w:rPr>
          <w:rFonts w:asciiTheme="minorBidi" w:hAnsiTheme="minorBidi"/>
          <w:b/>
          <w:bCs/>
          <w:rtl/>
          <w:lang w:eastAsia="he-IL"/>
        </w:rPr>
        <w:t>ת נתניה נ' מלון צוקים בע"מ</w:t>
      </w:r>
    </w:p>
    <w:p w:rsidR="00AA2EF3" w:rsidRPr="003322BF" w:rsidRDefault="00AA2EF3" w:rsidP="00BD4CD2">
      <w:pPr>
        <w:pStyle w:val="a5"/>
        <w:numPr>
          <w:ilvl w:val="0"/>
          <w:numId w:val="193"/>
        </w:numPr>
        <w:spacing w:after="0" w:line="360" w:lineRule="auto"/>
        <w:ind w:left="360"/>
        <w:jc w:val="both"/>
        <w:rPr>
          <w:rFonts w:asciiTheme="minorBidi" w:hAnsiTheme="minorBidi"/>
          <w:b/>
          <w:bCs/>
          <w:rtl/>
          <w:lang w:eastAsia="he-IL"/>
        </w:rPr>
      </w:pPr>
      <w:r w:rsidRPr="003322BF">
        <w:rPr>
          <w:rFonts w:asciiTheme="minorBidi" w:hAnsiTheme="minorBidi"/>
          <w:b/>
          <w:bCs/>
          <w:rtl/>
          <w:lang w:eastAsia="he-IL"/>
        </w:rPr>
        <w:t xml:space="preserve">אדרס חמרי בנין בע"מ נ' </w:t>
      </w:r>
      <w:proofErr w:type="spellStart"/>
      <w:r w:rsidRPr="003322BF">
        <w:rPr>
          <w:rFonts w:asciiTheme="minorBidi" w:hAnsiTheme="minorBidi"/>
          <w:b/>
          <w:bCs/>
          <w:rtl/>
          <w:lang w:eastAsia="he-IL"/>
        </w:rPr>
        <w:t>הרלו</w:t>
      </w:r>
      <w:proofErr w:type="spellEnd"/>
      <w:r w:rsidRPr="003322BF">
        <w:rPr>
          <w:rFonts w:asciiTheme="minorBidi" w:hAnsiTheme="minorBidi"/>
          <w:b/>
          <w:bCs/>
          <w:rtl/>
          <w:lang w:eastAsia="he-IL"/>
        </w:rPr>
        <w:t xml:space="preserve"> את ג'ונס</w:t>
      </w:r>
    </w:p>
    <w:p w:rsidR="00AA2EF3" w:rsidRPr="003322BF" w:rsidRDefault="003322BF" w:rsidP="00BD4CD2">
      <w:pPr>
        <w:pStyle w:val="a5"/>
        <w:numPr>
          <w:ilvl w:val="0"/>
          <w:numId w:val="194"/>
        </w:numPr>
        <w:spacing w:after="0" w:line="360" w:lineRule="auto"/>
        <w:ind w:left="360"/>
        <w:jc w:val="both"/>
        <w:rPr>
          <w:rFonts w:asciiTheme="minorBidi" w:hAnsiTheme="minorBidi"/>
          <w:rtl/>
          <w:lang w:eastAsia="he-IL"/>
        </w:rPr>
      </w:pPr>
      <w:r>
        <w:rPr>
          <w:rFonts w:asciiTheme="minorBidi" w:hAnsiTheme="minorBidi"/>
          <w:b/>
          <w:bCs/>
          <w:lang w:eastAsia="he-IL"/>
        </w:rPr>
        <w:t xml:space="preserve"> </w:t>
      </w:r>
      <w:r>
        <w:rPr>
          <w:rFonts w:asciiTheme="minorBidi" w:hAnsiTheme="minorBidi" w:hint="cs"/>
          <w:b/>
          <w:bCs/>
          <w:lang w:eastAsia="he-IL"/>
        </w:rPr>
        <w:t>EXI</w:t>
      </w:r>
      <w:r>
        <w:rPr>
          <w:rFonts w:asciiTheme="minorBidi" w:hAnsiTheme="minorBidi"/>
          <w:b/>
          <w:bCs/>
          <w:lang w:eastAsia="he-IL"/>
        </w:rPr>
        <w:t>MIN</w:t>
      </w:r>
      <w:r w:rsidR="00AA2EF3" w:rsidRPr="003322BF">
        <w:rPr>
          <w:rFonts w:asciiTheme="minorBidi" w:hAnsiTheme="minorBidi"/>
          <w:b/>
          <w:bCs/>
          <w:rtl/>
          <w:lang w:eastAsia="he-IL"/>
        </w:rPr>
        <w:t xml:space="preserve">נ' טקסטיל והנעלה </w:t>
      </w:r>
      <w:proofErr w:type="spellStart"/>
      <w:r w:rsidR="00AA2EF3" w:rsidRPr="003322BF">
        <w:rPr>
          <w:rFonts w:asciiTheme="minorBidi" w:hAnsiTheme="minorBidi"/>
          <w:b/>
          <w:bCs/>
          <w:rtl/>
          <w:lang w:eastAsia="he-IL"/>
        </w:rPr>
        <w:t>איטל</w:t>
      </w:r>
      <w:proofErr w:type="spellEnd"/>
      <w:r w:rsidR="00AA2EF3" w:rsidRPr="003322BF">
        <w:rPr>
          <w:rFonts w:asciiTheme="minorBidi" w:hAnsiTheme="minorBidi"/>
          <w:b/>
          <w:bCs/>
          <w:rtl/>
          <w:lang w:eastAsia="he-IL"/>
        </w:rPr>
        <w:t xml:space="preserve"> סטייל</w:t>
      </w:r>
    </w:p>
    <w:p w:rsidR="009C2375" w:rsidRPr="009C2375" w:rsidRDefault="009C2375" w:rsidP="009C2375">
      <w:pPr>
        <w:pStyle w:val="a5"/>
        <w:numPr>
          <w:ilvl w:val="0"/>
          <w:numId w:val="194"/>
        </w:numPr>
        <w:spacing w:after="0"/>
        <w:jc w:val="center"/>
        <w:rPr>
          <w:rFonts w:asciiTheme="minorBidi" w:eastAsia="Times New Roman" w:hAnsiTheme="minorBidi" w:hint="cs"/>
          <w:b/>
          <w:bCs/>
          <w:color w:val="FFFFFF" w:themeColor="background1"/>
          <w:rtl/>
        </w:rPr>
      </w:pPr>
      <w:r w:rsidRPr="009C2375">
        <w:rPr>
          <w:rFonts w:asciiTheme="minorBidi" w:eastAsia="Times New Roman" w:hAnsiTheme="minorBidi" w:hint="cs"/>
          <w:b/>
          <w:bCs/>
          <w:color w:val="FFFFFF" w:themeColor="background1"/>
          <w:highlight w:val="red"/>
          <w:rtl/>
        </w:rPr>
        <w:t xml:space="preserve">עברנו לחוק החוזים תרופות בשל הפרת חוזה </w:t>
      </w:r>
      <w:proofErr w:type="spellStart"/>
      <w:r w:rsidRPr="009C2375">
        <w:rPr>
          <w:rFonts w:asciiTheme="minorBidi" w:eastAsia="Times New Roman" w:hAnsiTheme="minorBidi" w:hint="cs"/>
          <w:b/>
          <w:bCs/>
          <w:color w:val="FFFFFF" w:themeColor="background1"/>
          <w:highlight w:val="red"/>
          <w:rtl/>
        </w:rPr>
        <w:t>התשל"א</w:t>
      </w:r>
      <w:proofErr w:type="spellEnd"/>
      <w:r w:rsidRPr="009C2375">
        <w:rPr>
          <w:rFonts w:asciiTheme="minorBidi" w:eastAsia="Times New Roman" w:hAnsiTheme="minorBidi" w:hint="cs"/>
          <w:b/>
          <w:bCs/>
          <w:color w:val="FFFFFF" w:themeColor="background1"/>
          <w:highlight w:val="red"/>
          <w:rtl/>
        </w:rPr>
        <w:t xml:space="preserve"> 1970</w:t>
      </w:r>
    </w:p>
    <w:p w:rsidR="00AA2EF3" w:rsidRPr="003F0CD0" w:rsidRDefault="00AA2EF3" w:rsidP="003F0CD0">
      <w:pPr>
        <w:suppressLineNumbers/>
        <w:spacing w:after="0"/>
        <w:rPr>
          <w:rFonts w:asciiTheme="minorBidi" w:eastAsia="Times New Roman" w:hAnsiTheme="minorBidi"/>
          <w:rtl/>
        </w:rPr>
      </w:pPr>
      <w:r w:rsidRPr="003F0CD0">
        <w:rPr>
          <w:rFonts w:asciiTheme="minorBidi" w:eastAsia="Times New Roman" w:hAnsiTheme="minorBidi"/>
          <w:rtl/>
        </w:rPr>
        <w:lastRenderedPageBreak/>
        <w:t>חוק התרופות מסדיר את נושא התרופות.</w:t>
      </w:r>
      <w:r w:rsidR="003F0CD0">
        <w:rPr>
          <w:rFonts w:asciiTheme="minorBidi" w:eastAsia="Times New Roman" w:hAnsiTheme="minorBidi" w:hint="cs"/>
          <w:rtl/>
        </w:rPr>
        <w:t xml:space="preserve"> </w:t>
      </w:r>
      <w:r w:rsidRPr="003F0CD0">
        <w:rPr>
          <w:rFonts w:asciiTheme="minorBidi" w:eastAsia="Times New Roman" w:hAnsiTheme="minorBidi"/>
          <w:rtl/>
        </w:rPr>
        <w:t>כמו חוק החוז</w:t>
      </w:r>
      <w:r w:rsidR="002017A1" w:rsidRPr="003F0CD0">
        <w:rPr>
          <w:rFonts w:asciiTheme="minorBidi" w:eastAsia="Times New Roman" w:hAnsiTheme="minorBidi"/>
          <w:rtl/>
        </w:rPr>
        <w:t>ים הכללי הוא קצר יחסית, תמציתי</w:t>
      </w:r>
      <w:r w:rsidR="002017A1" w:rsidRPr="003F0CD0">
        <w:rPr>
          <w:rFonts w:asciiTheme="minorBidi" w:eastAsia="Times New Roman" w:hAnsiTheme="minorBidi" w:hint="cs"/>
          <w:rtl/>
        </w:rPr>
        <w:t xml:space="preserve"> והיישום</w:t>
      </w:r>
      <w:r w:rsidRPr="003F0CD0">
        <w:rPr>
          <w:rFonts w:asciiTheme="minorBidi" w:eastAsia="Times New Roman" w:hAnsiTheme="minorBidi"/>
          <w:rtl/>
        </w:rPr>
        <w:t xml:space="preserve"> מחייב פרשנות רבה (</w:t>
      </w:r>
      <w:r w:rsidR="002017A1" w:rsidRPr="003F0CD0">
        <w:rPr>
          <w:rFonts w:asciiTheme="minorBidi" w:eastAsia="Times New Roman" w:hAnsiTheme="minorBidi" w:hint="cs"/>
          <w:rtl/>
        </w:rPr>
        <w:t xml:space="preserve">אף </w:t>
      </w:r>
      <w:r w:rsidRPr="003F0CD0">
        <w:rPr>
          <w:rFonts w:asciiTheme="minorBidi" w:eastAsia="Times New Roman" w:hAnsiTheme="minorBidi"/>
          <w:rtl/>
        </w:rPr>
        <w:t xml:space="preserve">יותר </w:t>
      </w:r>
      <w:proofErr w:type="spellStart"/>
      <w:r w:rsidRPr="003F0CD0">
        <w:rPr>
          <w:rFonts w:asciiTheme="minorBidi" w:eastAsia="Times New Roman" w:hAnsiTheme="minorBidi"/>
          <w:rtl/>
        </w:rPr>
        <w:t>מבכללי</w:t>
      </w:r>
      <w:proofErr w:type="spellEnd"/>
      <w:r w:rsidRPr="003F0CD0">
        <w:rPr>
          <w:rFonts w:asciiTheme="minorBidi" w:eastAsia="Times New Roman" w:hAnsiTheme="minorBidi"/>
          <w:rtl/>
        </w:rPr>
        <w:t xml:space="preserve">). יש בחוק התרופות </w:t>
      </w:r>
      <w:r w:rsidR="002017A1" w:rsidRPr="003F0CD0">
        <w:rPr>
          <w:rFonts w:asciiTheme="minorBidi" w:eastAsia="Times New Roman" w:hAnsiTheme="minorBidi" w:hint="cs"/>
          <w:rtl/>
        </w:rPr>
        <w:t>פרדוקס</w:t>
      </w:r>
      <w:r w:rsidRPr="003F0CD0">
        <w:rPr>
          <w:rFonts w:asciiTheme="minorBidi" w:eastAsia="Times New Roman" w:hAnsiTheme="minorBidi"/>
          <w:rtl/>
        </w:rPr>
        <w:t xml:space="preserve"> </w:t>
      </w:r>
      <w:r w:rsidR="002017A1" w:rsidRPr="003F0CD0">
        <w:rPr>
          <w:rFonts w:asciiTheme="minorBidi" w:eastAsia="Times New Roman" w:hAnsiTheme="minorBidi"/>
          <w:rtl/>
        </w:rPr>
        <w:t>מוב</w:t>
      </w:r>
      <w:r w:rsidR="002017A1" w:rsidRPr="003F0CD0">
        <w:rPr>
          <w:rFonts w:asciiTheme="minorBidi" w:eastAsia="Times New Roman" w:hAnsiTheme="minorBidi" w:hint="cs"/>
          <w:rtl/>
        </w:rPr>
        <w:t>ן</w:t>
      </w:r>
      <w:r w:rsidR="002017A1" w:rsidRPr="003F0CD0">
        <w:rPr>
          <w:rFonts w:asciiTheme="minorBidi" w:eastAsia="Times New Roman" w:hAnsiTheme="minorBidi"/>
          <w:rtl/>
        </w:rPr>
        <w:t xml:space="preserve"> ו</w:t>
      </w:r>
      <w:r w:rsidR="002017A1" w:rsidRPr="003F0CD0">
        <w:rPr>
          <w:rFonts w:asciiTheme="minorBidi" w:eastAsia="Times New Roman" w:hAnsiTheme="minorBidi" w:hint="cs"/>
          <w:rtl/>
        </w:rPr>
        <w:t>מקורו בכך</w:t>
      </w:r>
      <w:r w:rsidRPr="003F0CD0">
        <w:rPr>
          <w:rFonts w:asciiTheme="minorBidi" w:eastAsia="Times New Roman" w:hAnsiTheme="minorBidi"/>
          <w:rtl/>
        </w:rPr>
        <w:t xml:space="preserve"> שהוא נחקק לפני חוק החוזים </w:t>
      </w:r>
      <w:r w:rsidR="003F0CD0">
        <w:rPr>
          <w:rFonts w:asciiTheme="minorBidi" w:eastAsia="Times New Roman" w:hAnsiTheme="minorBidi" w:hint="cs"/>
          <w:rtl/>
        </w:rPr>
        <w:t>(</w:t>
      </w:r>
      <w:r w:rsidRPr="003F0CD0">
        <w:rPr>
          <w:rFonts w:asciiTheme="minorBidi" w:eastAsia="Times New Roman" w:hAnsiTheme="minorBidi"/>
          <w:rtl/>
        </w:rPr>
        <w:t>חלק כללי</w:t>
      </w:r>
      <w:r w:rsidR="003F0CD0">
        <w:rPr>
          <w:rFonts w:asciiTheme="minorBidi" w:eastAsia="Times New Roman" w:hAnsiTheme="minorBidi" w:hint="cs"/>
          <w:rtl/>
        </w:rPr>
        <w:t>)</w:t>
      </w:r>
      <w:r w:rsidRPr="003F0CD0">
        <w:rPr>
          <w:rFonts w:asciiTheme="minorBidi" w:eastAsia="Times New Roman" w:hAnsiTheme="minorBidi"/>
          <w:rtl/>
        </w:rPr>
        <w:t xml:space="preserve"> כאשר הסדר צריך להיות הפוך. בנושאים </w:t>
      </w:r>
      <w:proofErr w:type="spellStart"/>
      <w:r w:rsidRPr="003F0CD0">
        <w:rPr>
          <w:rFonts w:asciiTheme="minorBidi" w:eastAsia="Times New Roman" w:hAnsiTheme="minorBidi"/>
          <w:rtl/>
        </w:rPr>
        <w:t>מסויימים</w:t>
      </w:r>
      <w:proofErr w:type="spellEnd"/>
      <w:r w:rsidRPr="003F0CD0">
        <w:rPr>
          <w:rFonts w:asciiTheme="minorBidi" w:eastAsia="Times New Roman" w:hAnsiTheme="minorBidi"/>
          <w:rtl/>
        </w:rPr>
        <w:t xml:space="preserve"> יש חוסר התאמה.</w:t>
      </w:r>
    </w:p>
    <w:p w:rsidR="00AA2EF3" w:rsidRPr="002017A1" w:rsidRDefault="00212DFD" w:rsidP="00BD4CD2">
      <w:pPr>
        <w:pStyle w:val="a5"/>
        <w:numPr>
          <w:ilvl w:val="0"/>
          <w:numId w:val="167"/>
        </w:numPr>
        <w:suppressLineNumbers/>
        <w:spacing w:after="0"/>
        <w:ind w:left="360"/>
        <w:rPr>
          <w:rFonts w:asciiTheme="minorBidi" w:eastAsia="Times New Roman" w:hAnsiTheme="minorBidi"/>
          <w:rtl/>
        </w:rPr>
      </w:pPr>
      <w:r>
        <w:rPr>
          <w:rFonts w:asciiTheme="minorBidi" w:eastAsia="Times New Roman" w:hAnsiTheme="minorBidi" w:hint="cs"/>
          <w:rtl/>
        </w:rPr>
        <w:t>אחת ממטרות הקודקס היא</w:t>
      </w:r>
      <w:r w:rsidR="00AA2EF3" w:rsidRPr="002017A1">
        <w:rPr>
          <w:rFonts w:asciiTheme="minorBidi" w:eastAsia="Times New Roman" w:hAnsiTheme="minorBidi"/>
          <w:rtl/>
        </w:rPr>
        <w:t xml:space="preserve"> לפתור בעיות של חוסר התאמה. כרגע הפסיקה מיישרת את העניינים הללו- אבל החוק הזה רחוק מלהיות מושלם.</w:t>
      </w:r>
    </w:p>
    <w:p w:rsidR="00AA2EF3" w:rsidRPr="005E22C1" w:rsidRDefault="00AA2EF3" w:rsidP="00C64D38">
      <w:pPr>
        <w:suppressLineNumbers/>
        <w:spacing w:after="0"/>
        <w:rPr>
          <w:rFonts w:asciiTheme="minorBidi" w:eastAsia="Times New Roman" w:hAnsiTheme="minorBidi"/>
          <w:rtl/>
        </w:rPr>
      </w:pPr>
    </w:p>
    <w:p w:rsidR="00AA2EF3" w:rsidRPr="005E22C1" w:rsidRDefault="00AA2EF3" w:rsidP="00C64D38">
      <w:pPr>
        <w:suppressLineNumbers/>
        <w:spacing w:after="0"/>
        <w:rPr>
          <w:rFonts w:asciiTheme="minorBidi" w:eastAsia="Times New Roman" w:hAnsiTheme="minorBidi"/>
          <w:rtl/>
        </w:rPr>
      </w:pPr>
      <w:r w:rsidRPr="005E22C1">
        <w:rPr>
          <w:rFonts w:asciiTheme="minorBidi" w:eastAsia="Times New Roman" w:hAnsiTheme="minorBidi"/>
          <w:u w:val="single"/>
          <w:rtl/>
        </w:rPr>
        <w:t>חוק התרופות הוא לא המקור היחידי לתרופות להפרת חוזה:</w:t>
      </w:r>
    </w:p>
    <w:p w:rsidR="0065264C" w:rsidRDefault="0065264C" w:rsidP="003F0CD0">
      <w:pPr>
        <w:spacing w:after="0"/>
        <w:rPr>
          <w:rtl/>
        </w:rPr>
      </w:pPr>
      <w:r>
        <w:rPr>
          <w:rFonts w:hint="cs"/>
          <w:rtl/>
        </w:rPr>
        <w:t xml:space="preserve">יש לא מעט תרופות שהן מחוץ לחוק התרופות. </w:t>
      </w:r>
      <w:r w:rsidRPr="00CC54DB">
        <w:rPr>
          <w:rFonts w:hint="cs"/>
          <w:b/>
          <w:bCs/>
          <w:rtl/>
        </w:rPr>
        <w:t>סעיף 22</w:t>
      </w:r>
      <w:r>
        <w:rPr>
          <w:rFonts w:hint="cs"/>
          <w:rtl/>
        </w:rPr>
        <w:t xml:space="preserve"> לחוק הוא סעיף של ש</w:t>
      </w:r>
      <w:r w:rsidR="00905071">
        <w:rPr>
          <w:rFonts w:hint="cs"/>
          <w:rtl/>
        </w:rPr>
        <w:t xml:space="preserve">מירת </w:t>
      </w:r>
      <w:r>
        <w:rPr>
          <w:rFonts w:hint="cs"/>
          <w:rtl/>
        </w:rPr>
        <w:t xml:space="preserve">דינים. יש סעדים כלליים מחוץ לחוק התרופות. כמו כן, ישנם הסדרים תרופתיים של ממש המצויים מחוץ לחוק התרופות, דוגמא </w:t>
      </w:r>
      <w:r>
        <w:rPr>
          <w:rtl/>
        </w:rPr>
        <w:t>–</w:t>
      </w:r>
      <w:r>
        <w:rPr>
          <w:rFonts w:hint="cs"/>
          <w:rtl/>
        </w:rPr>
        <w:t xml:space="preserve"> </w:t>
      </w:r>
      <w:r w:rsidRPr="00452403">
        <w:rPr>
          <w:rFonts w:hint="cs"/>
          <w:b/>
          <w:bCs/>
          <w:rtl/>
        </w:rPr>
        <w:t xml:space="preserve">תרופת </w:t>
      </w:r>
      <w:r w:rsidR="003F0CD0">
        <w:rPr>
          <w:rFonts w:hint="cs"/>
          <w:b/>
          <w:bCs/>
          <w:rtl/>
        </w:rPr>
        <w:t>ה</w:t>
      </w:r>
      <w:r>
        <w:rPr>
          <w:rFonts w:hint="cs"/>
          <w:b/>
          <w:bCs/>
          <w:rtl/>
        </w:rPr>
        <w:t>ניכ</w:t>
      </w:r>
      <w:r w:rsidRPr="00452403">
        <w:rPr>
          <w:rFonts w:hint="cs"/>
          <w:b/>
          <w:bCs/>
          <w:rtl/>
        </w:rPr>
        <w:t>וי מהמחיר</w:t>
      </w:r>
      <w:r>
        <w:rPr>
          <w:rFonts w:hint="cs"/>
          <w:rtl/>
        </w:rPr>
        <w:t xml:space="preserve"> </w:t>
      </w:r>
      <w:r>
        <w:rPr>
          <w:rtl/>
        </w:rPr>
        <w:t>–</w:t>
      </w:r>
      <w:r>
        <w:rPr>
          <w:rFonts w:hint="cs"/>
          <w:rtl/>
        </w:rPr>
        <w:t xml:space="preserve"> מצויה בחוק המכר, וחלה רק על חוזי מכר. אולם, הכנסת חוקקה את חוק השכירות בהסתמך על חוק המכר, והתרופה הועתקה גם לחוזי שכירות. בהמשך, התקבל חוק הקבלנות, שקובע גם הוא את תרופת הניכוי מהמחיר. התרופה נמצאת מחוץ לחוק התרופות, אך חלה על מספר רב של חוזים. </w:t>
      </w:r>
    </w:p>
    <w:p w:rsidR="00196040" w:rsidRDefault="00196040" w:rsidP="003F0CD0">
      <w:pPr>
        <w:pStyle w:val="a5"/>
        <w:spacing w:after="0"/>
        <w:ind w:left="0"/>
        <w:rPr>
          <w:b/>
          <w:bCs/>
          <w:rtl/>
        </w:rPr>
      </w:pPr>
      <w:r w:rsidRPr="00A80BA4">
        <w:rPr>
          <w:rFonts w:hint="cs"/>
          <w:b/>
          <w:bCs/>
          <w:rtl/>
        </w:rPr>
        <w:t>הדבר שונה מפיצויים.</w:t>
      </w:r>
      <w:r>
        <w:rPr>
          <w:rFonts w:hint="cs"/>
          <w:rtl/>
        </w:rPr>
        <w:t xml:space="preserve"> </w:t>
      </w:r>
      <w:r w:rsidRPr="00A80BA4">
        <w:rPr>
          <w:rFonts w:hint="cs"/>
          <w:b/>
          <w:bCs/>
          <w:rtl/>
        </w:rPr>
        <w:t>תרופת ניכוי המחיר מתמקדת במועד קיום החוזה ומשחזרת מחיר חוזי משוער ש</w:t>
      </w:r>
      <w:r w:rsidR="003F0CD0">
        <w:rPr>
          <w:rFonts w:hint="cs"/>
          <w:b/>
          <w:bCs/>
          <w:rtl/>
        </w:rPr>
        <w:t>צד</w:t>
      </w:r>
      <w:r w:rsidRPr="00A80BA4">
        <w:rPr>
          <w:rFonts w:hint="cs"/>
          <w:b/>
          <w:bCs/>
          <w:rtl/>
        </w:rPr>
        <w:t xml:space="preserve"> </w:t>
      </w:r>
      <w:r w:rsidR="003F0CD0">
        <w:rPr>
          <w:rFonts w:hint="cs"/>
          <w:b/>
          <w:bCs/>
          <w:rtl/>
        </w:rPr>
        <w:t>ה</w:t>
      </w:r>
      <w:r w:rsidRPr="00A80BA4">
        <w:rPr>
          <w:rFonts w:hint="cs"/>
          <w:b/>
          <w:bCs/>
          <w:rtl/>
        </w:rPr>
        <w:t xml:space="preserve">סכים </w:t>
      </w:r>
      <w:r w:rsidR="003F0CD0">
        <w:rPr>
          <w:rFonts w:hint="cs"/>
          <w:b/>
          <w:bCs/>
          <w:rtl/>
        </w:rPr>
        <w:t>ל</w:t>
      </w:r>
      <w:r w:rsidRPr="00A80BA4">
        <w:rPr>
          <w:rFonts w:hint="cs"/>
          <w:b/>
          <w:bCs/>
          <w:rtl/>
        </w:rPr>
        <w:t>ו. תרופת הפיצויים</w:t>
      </w:r>
      <w:r>
        <w:rPr>
          <w:rFonts w:hint="cs"/>
          <w:b/>
          <w:bCs/>
          <w:rtl/>
        </w:rPr>
        <w:t>, מנגד,</w:t>
      </w:r>
      <w:r w:rsidRPr="00A80BA4">
        <w:rPr>
          <w:rFonts w:hint="cs"/>
          <w:b/>
          <w:bCs/>
          <w:rtl/>
        </w:rPr>
        <w:t xml:space="preserve"> מתמקדת במועד ההפרה, ומטרתה להעמיד את הנפגע במצב לו קוים החוזה כראוי. מטרות שונות, תוצאות שונות.</w:t>
      </w:r>
    </w:p>
    <w:p w:rsidR="00196040" w:rsidRDefault="00196040" w:rsidP="0065264C">
      <w:pPr>
        <w:spacing w:after="0"/>
        <w:rPr>
          <w:rtl/>
        </w:rPr>
      </w:pPr>
    </w:p>
    <w:p w:rsidR="0065264C" w:rsidRDefault="0065264C" w:rsidP="00BD4CD2">
      <w:pPr>
        <w:pStyle w:val="a5"/>
        <w:numPr>
          <w:ilvl w:val="0"/>
          <w:numId w:val="207"/>
        </w:numPr>
        <w:spacing w:after="0"/>
        <w:ind w:left="363"/>
        <w:rPr>
          <w:rtl/>
        </w:rPr>
      </w:pPr>
      <w:r>
        <w:rPr>
          <w:rFonts w:hint="cs"/>
          <w:rtl/>
        </w:rPr>
        <w:t>בהצעת חוק דיני ממונות התרופה הוכנסה לתוך חלק התרופות.</w:t>
      </w:r>
    </w:p>
    <w:p w:rsidR="0065264C" w:rsidRDefault="0065264C" w:rsidP="0065264C">
      <w:pPr>
        <w:suppressLineNumbers/>
        <w:spacing w:after="0"/>
        <w:rPr>
          <w:rFonts w:asciiTheme="minorBidi" w:eastAsia="Times New Roman" w:hAnsiTheme="minorBidi"/>
          <w:rtl/>
        </w:rPr>
      </w:pPr>
    </w:p>
    <w:p w:rsidR="00A23D03" w:rsidRPr="003322BF" w:rsidRDefault="002017A1" w:rsidP="00BD4CD2">
      <w:pPr>
        <w:pStyle w:val="a5"/>
        <w:numPr>
          <w:ilvl w:val="0"/>
          <w:numId w:val="196"/>
        </w:numPr>
        <w:suppressLineNumbers/>
        <w:spacing w:after="0"/>
        <w:rPr>
          <w:rFonts w:asciiTheme="minorBidi" w:eastAsia="Times New Roman" w:hAnsiTheme="minorBidi"/>
          <w:b/>
          <w:bCs/>
          <w:rtl/>
        </w:rPr>
      </w:pPr>
      <w:r w:rsidRPr="003322BF">
        <w:rPr>
          <w:rFonts w:asciiTheme="minorBidi" w:eastAsia="Times New Roman" w:hAnsiTheme="minorBidi" w:hint="cs"/>
          <w:b/>
          <w:bCs/>
          <w:rtl/>
        </w:rPr>
        <w:t xml:space="preserve">ככלל אצבע - </w:t>
      </w:r>
      <w:r w:rsidR="00AA2EF3" w:rsidRPr="003322BF">
        <w:rPr>
          <w:rFonts w:asciiTheme="minorBidi" w:eastAsia="Times New Roman" w:hAnsiTheme="minorBidi"/>
          <w:b/>
          <w:bCs/>
          <w:rtl/>
        </w:rPr>
        <w:t>כל דיני התרופות שלנו מצויים בסעיף 2 ו</w:t>
      </w:r>
      <w:r w:rsidRPr="003322BF">
        <w:rPr>
          <w:rFonts w:asciiTheme="minorBidi" w:eastAsia="Times New Roman" w:hAnsiTheme="minorBidi"/>
          <w:b/>
          <w:bCs/>
          <w:rtl/>
        </w:rPr>
        <w:t>כל יתר הסעיפים הם פירוט של סעיף</w:t>
      </w:r>
      <w:r w:rsidR="003322BF" w:rsidRPr="003322BF">
        <w:rPr>
          <w:rFonts w:asciiTheme="minorBidi" w:eastAsia="Times New Roman" w:hAnsiTheme="minorBidi" w:hint="cs"/>
          <w:b/>
          <w:bCs/>
          <w:rtl/>
        </w:rPr>
        <w:t xml:space="preserve"> זה</w:t>
      </w:r>
      <w:r w:rsidR="003322BF">
        <w:rPr>
          <w:rFonts w:asciiTheme="minorBidi" w:eastAsia="Times New Roman" w:hAnsiTheme="minorBidi" w:hint="cs"/>
          <w:b/>
          <w:bCs/>
          <w:rtl/>
        </w:rPr>
        <w:t xml:space="preserve">. </w:t>
      </w:r>
      <w:r w:rsidRPr="003322BF">
        <w:rPr>
          <w:rFonts w:asciiTheme="minorBidi" w:eastAsia="Times New Roman" w:hAnsiTheme="minorBidi" w:hint="cs"/>
          <w:b/>
          <w:bCs/>
          <w:rtl/>
        </w:rPr>
        <w:t>אנו נעסוק</w:t>
      </w:r>
      <w:r w:rsidR="00A23D03" w:rsidRPr="003322BF">
        <w:rPr>
          <w:rFonts w:asciiTheme="minorBidi" w:eastAsia="Times New Roman" w:hAnsiTheme="minorBidi" w:hint="cs"/>
          <w:b/>
          <w:bCs/>
          <w:rtl/>
        </w:rPr>
        <w:t xml:space="preserve"> </w:t>
      </w:r>
      <w:r w:rsidRPr="003322BF">
        <w:rPr>
          <w:rFonts w:asciiTheme="minorBidi" w:eastAsia="Times New Roman" w:hAnsiTheme="minorBidi" w:hint="cs"/>
          <w:b/>
          <w:bCs/>
          <w:rtl/>
        </w:rPr>
        <w:t>ב</w:t>
      </w:r>
      <w:r w:rsidR="00A23D03" w:rsidRPr="003322BF">
        <w:rPr>
          <w:rFonts w:asciiTheme="minorBidi" w:eastAsia="Times New Roman" w:hAnsiTheme="minorBidi" w:hint="cs"/>
          <w:b/>
          <w:bCs/>
          <w:rtl/>
        </w:rPr>
        <w:t xml:space="preserve">שלוש התרופות העיקריות </w:t>
      </w:r>
      <w:r w:rsidR="003F0CD0">
        <w:rPr>
          <w:rFonts w:asciiTheme="minorBidi" w:eastAsia="Times New Roman" w:hAnsiTheme="minorBidi"/>
          <w:b/>
          <w:bCs/>
          <w:rtl/>
        </w:rPr>
        <w:t>–</w:t>
      </w:r>
      <w:r w:rsidR="00A23D03" w:rsidRPr="003322BF">
        <w:rPr>
          <w:rFonts w:asciiTheme="minorBidi" w:eastAsia="Times New Roman" w:hAnsiTheme="minorBidi" w:hint="cs"/>
          <w:b/>
          <w:bCs/>
          <w:rtl/>
        </w:rPr>
        <w:t xml:space="preserve"> אכיפה</w:t>
      </w:r>
      <w:r w:rsidR="003F0CD0">
        <w:rPr>
          <w:rFonts w:asciiTheme="minorBidi" w:eastAsia="Times New Roman" w:hAnsiTheme="minorBidi" w:hint="cs"/>
          <w:b/>
          <w:bCs/>
          <w:rtl/>
        </w:rPr>
        <w:t>,</w:t>
      </w:r>
      <w:r w:rsidR="00A23D03" w:rsidRPr="003322BF">
        <w:rPr>
          <w:rFonts w:asciiTheme="minorBidi" w:eastAsia="Times New Roman" w:hAnsiTheme="minorBidi" w:hint="cs"/>
          <w:b/>
          <w:bCs/>
          <w:rtl/>
        </w:rPr>
        <w:t xml:space="preserve"> ביטול ופיצויים למרות שיש גם </w:t>
      </w:r>
      <w:proofErr w:type="spellStart"/>
      <w:r w:rsidR="00A23D03" w:rsidRPr="003322BF">
        <w:rPr>
          <w:rFonts w:asciiTheme="minorBidi" w:eastAsia="Times New Roman" w:hAnsiTheme="minorBidi" w:hint="cs"/>
          <w:b/>
          <w:bCs/>
          <w:rtl/>
        </w:rPr>
        <w:t>עכבון</w:t>
      </w:r>
      <w:proofErr w:type="spellEnd"/>
      <w:r w:rsidR="00A23D03" w:rsidRPr="003322BF">
        <w:rPr>
          <w:rFonts w:asciiTheme="minorBidi" w:eastAsia="Times New Roman" w:hAnsiTheme="minorBidi" w:hint="cs"/>
          <w:b/>
          <w:bCs/>
          <w:rtl/>
        </w:rPr>
        <w:t>, קיזוז וכדומה בהן לא נעסוק.</w:t>
      </w:r>
    </w:p>
    <w:p w:rsidR="00AA2EF3" w:rsidRPr="005E22C1" w:rsidRDefault="00AA2EF3" w:rsidP="00C64D38">
      <w:pPr>
        <w:suppressLineNumbers/>
        <w:spacing w:after="0"/>
        <w:rPr>
          <w:rFonts w:asciiTheme="minorBidi" w:eastAsia="Times New Roman" w:hAnsiTheme="minorBidi"/>
          <w:b/>
          <w:bCs/>
          <w:u w:val="single"/>
          <w:rtl/>
        </w:rPr>
      </w:pPr>
      <w:r w:rsidRPr="005E22C1">
        <w:rPr>
          <w:rFonts w:asciiTheme="minorBidi" w:eastAsia="Times New Roman" w:hAnsiTheme="minorBidi"/>
          <w:b/>
          <w:bCs/>
          <w:u w:val="single"/>
          <w:rtl/>
        </w:rPr>
        <w:t>סעיף 2</w:t>
      </w:r>
    </w:p>
    <w:p w:rsidR="00AA2EF3" w:rsidRPr="00CA0D5F" w:rsidRDefault="00AA2EF3" w:rsidP="00C64D38">
      <w:pPr>
        <w:pStyle w:val="P000"/>
        <w:spacing w:before="0" w:line="276" w:lineRule="auto"/>
        <w:ind w:left="0"/>
        <w:rPr>
          <w:rStyle w:val="default"/>
          <w:rFonts w:asciiTheme="minorBidi" w:hAnsiTheme="minorBidi" w:cstheme="minorBidi"/>
          <w:color w:val="FF0000"/>
          <w:sz w:val="22"/>
          <w:szCs w:val="22"/>
          <w:rtl/>
        </w:rPr>
      </w:pPr>
      <w:r w:rsidRPr="00CA0D5F">
        <w:rPr>
          <w:rStyle w:val="big-number"/>
          <w:rFonts w:asciiTheme="minorBidi" w:hAnsiTheme="minorBidi" w:cstheme="minorBidi"/>
          <w:color w:val="FF0000"/>
          <w:sz w:val="22"/>
          <w:szCs w:val="22"/>
          <w:rtl/>
        </w:rPr>
        <w:t>2.</w:t>
      </w:r>
      <w:r w:rsidR="00212DFD">
        <w:rPr>
          <w:rStyle w:val="big-number"/>
          <w:rFonts w:asciiTheme="minorBidi" w:hAnsiTheme="minorBidi" w:cstheme="minorBidi" w:hint="cs"/>
          <w:color w:val="FF0000"/>
          <w:sz w:val="22"/>
          <w:szCs w:val="22"/>
          <w:rtl/>
        </w:rPr>
        <w:t xml:space="preserve"> </w:t>
      </w:r>
      <w:r w:rsidRPr="00CA0D5F">
        <w:rPr>
          <w:rStyle w:val="default"/>
          <w:rFonts w:asciiTheme="minorBidi" w:hAnsiTheme="minorBidi" w:cstheme="minorBidi"/>
          <w:color w:val="FF0000"/>
          <w:sz w:val="22"/>
          <w:szCs w:val="22"/>
          <w:rtl/>
        </w:rPr>
        <w:t>הופר חוזה, זכאי הנפגע לתבוע את אכיפתו או לבטל את החוזה, וזכאי הוא לפיצויים, בנוסף על אחת התרופות האמורות או במקומן, והכל לפי הוראות חוק זה.</w:t>
      </w:r>
    </w:p>
    <w:p w:rsidR="00AA2EF3" w:rsidRPr="005E22C1" w:rsidRDefault="00AA2EF3" w:rsidP="00212DFD">
      <w:pPr>
        <w:suppressLineNumbers/>
        <w:spacing w:after="0"/>
        <w:rPr>
          <w:rFonts w:asciiTheme="minorBidi" w:eastAsia="Times New Roman" w:hAnsiTheme="minorBidi"/>
          <w:b/>
          <w:bCs/>
          <w:u w:val="single"/>
          <w:rtl/>
        </w:rPr>
      </w:pPr>
      <w:r w:rsidRPr="005E22C1">
        <w:rPr>
          <w:rFonts w:asciiTheme="minorBidi" w:eastAsia="Times New Roman" w:hAnsiTheme="minorBidi"/>
          <w:b/>
          <w:bCs/>
          <w:u w:val="single"/>
          <w:rtl/>
        </w:rPr>
        <w:t>בסעיף 2 נ</w:t>
      </w:r>
      <w:r w:rsidR="00212DFD">
        <w:rPr>
          <w:rFonts w:asciiTheme="minorBidi" w:eastAsia="Times New Roman" w:hAnsiTheme="minorBidi" w:hint="cs"/>
          <w:b/>
          <w:bCs/>
          <w:u w:val="single"/>
          <w:rtl/>
        </w:rPr>
        <w:t>קבע</w:t>
      </w:r>
      <w:r w:rsidRPr="005E22C1">
        <w:rPr>
          <w:rFonts w:asciiTheme="minorBidi" w:eastAsia="Times New Roman" w:hAnsiTheme="minorBidi"/>
          <w:b/>
          <w:bCs/>
          <w:u w:val="single"/>
          <w:rtl/>
        </w:rPr>
        <w:t xml:space="preserve"> מתי קמה הזכות לתרופות:</w:t>
      </w:r>
    </w:p>
    <w:p w:rsidR="00AA2EF3" w:rsidRPr="005E22C1" w:rsidRDefault="00AA2EF3" w:rsidP="00BD4CD2">
      <w:pPr>
        <w:pStyle w:val="a5"/>
        <w:numPr>
          <w:ilvl w:val="0"/>
          <w:numId w:val="158"/>
        </w:numPr>
        <w:suppressLineNumbers/>
        <w:spacing w:after="0"/>
        <w:ind w:left="363"/>
        <w:rPr>
          <w:rFonts w:asciiTheme="minorBidi" w:eastAsia="Times New Roman" w:hAnsiTheme="minorBidi"/>
        </w:rPr>
      </w:pPr>
      <w:r w:rsidRPr="005E22C1">
        <w:rPr>
          <w:rFonts w:asciiTheme="minorBidi" w:eastAsia="Times New Roman" w:hAnsiTheme="minorBidi"/>
          <w:rtl/>
        </w:rPr>
        <w:t xml:space="preserve">התנאי הראשון- </w:t>
      </w:r>
      <w:r w:rsidR="00212DFD" w:rsidRPr="00A63CC6">
        <w:rPr>
          <w:rFonts w:asciiTheme="minorBidi" w:eastAsia="Times New Roman" w:hAnsiTheme="minorBidi" w:hint="cs"/>
          <w:b/>
          <w:bCs/>
          <w:rtl/>
        </w:rPr>
        <w:t>קיום</w:t>
      </w:r>
      <w:r w:rsidRPr="00A63CC6">
        <w:rPr>
          <w:rFonts w:asciiTheme="minorBidi" w:eastAsia="Times New Roman" w:hAnsiTheme="minorBidi"/>
          <w:b/>
          <w:bCs/>
          <w:rtl/>
        </w:rPr>
        <w:t xml:space="preserve"> חוזה תקף</w:t>
      </w:r>
      <w:r w:rsidRPr="005E22C1">
        <w:rPr>
          <w:rFonts w:asciiTheme="minorBidi" w:eastAsia="Times New Roman" w:hAnsiTheme="minorBidi"/>
          <w:rtl/>
        </w:rPr>
        <w:t>.</w:t>
      </w:r>
    </w:p>
    <w:p w:rsidR="00AA2EF3" w:rsidRPr="005E22C1" w:rsidRDefault="00AA2EF3" w:rsidP="00DB7FA9">
      <w:pPr>
        <w:pStyle w:val="a5"/>
        <w:suppressLineNumbers/>
        <w:spacing w:after="0"/>
        <w:ind w:left="363"/>
        <w:rPr>
          <w:rFonts w:asciiTheme="minorBidi" w:eastAsia="Times New Roman" w:hAnsiTheme="minorBidi"/>
          <w:rtl/>
        </w:rPr>
      </w:pPr>
      <w:r w:rsidRPr="005E22C1">
        <w:rPr>
          <w:rFonts w:asciiTheme="minorBidi" w:eastAsia="Times New Roman" w:hAnsiTheme="minorBidi"/>
          <w:rtl/>
        </w:rPr>
        <w:t xml:space="preserve">הטענה הראשונה של הנתבע פעמים רבות בתביעה היא שבכלל אין חוזה תקף (מסיבות שונות כמו לא הייתה כוונה ליצירת יחסים משפטיים, </w:t>
      </w:r>
      <w:r w:rsidR="00212DFD">
        <w:rPr>
          <w:rFonts w:asciiTheme="minorBidi" w:eastAsia="Times New Roman" w:hAnsiTheme="minorBidi" w:hint="cs"/>
          <w:rtl/>
        </w:rPr>
        <w:t>פגמים בכריתה, כשרות משפטית</w:t>
      </w:r>
      <w:r w:rsidRPr="005E22C1">
        <w:rPr>
          <w:rFonts w:asciiTheme="minorBidi" w:eastAsia="Times New Roman" w:hAnsiTheme="minorBidi"/>
          <w:rtl/>
        </w:rPr>
        <w:t xml:space="preserve"> וכו</w:t>
      </w:r>
      <w:r w:rsidR="00212DFD">
        <w:rPr>
          <w:rFonts w:asciiTheme="minorBidi" w:eastAsia="Times New Roman" w:hAnsiTheme="minorBidi" w:hint="cs"/>
          <w:rtl/>
        </w:rPr>
        <w:t>לי</w:t>
      </w:r>
      <w:r w:rsidRPr="005E22C1">
        <w:rPr>
          <w:rFonts w:asciiTheme="minorBidi" w:eastAsia="Times New Roman" w:hAnsiTheme="minorBidi"/>
          <w:rtl/>
        </w:rPr>
        <w:t>).</w:t>
      </w:r>
    </w:p>
    <w:p w:rsidR="00AA2EF3" w:rsidRPr="005E22C1" w:rsidRDefault="00AA2EF3" w:rsidP="00BD4CD2">
      <w:pPr>
        <w:pStyle w:val="a5"/>
        <w:numPr>
          <w:ilvl w:val="0"/>
          <w:numId w:val="158"/>
        </w:numPr>
        <w:suppressLineNumbers/>
        <w:spacing w:after="0"/>
        <w:ind w:left="363"/>
        <w:rPr>
          <w:rFonts w:asciiTheme="minorBidi" w:eastAsia="Times New Roman" w:hAnsiTheme="minorBidi"/>
          <w:rtl/>
        </w:rPr>
      </w:pPr>
      <w:r w:rsidRPr="005E22C1">
        <w:rPr>
          <w:rFonts w:asciiTheme="minorBidi" w:eastAsia="Times New Roman" w:hAnsiTheme="minorBidi"/>
          <w:rtl/>
        </w:rPr>
        <w:t xml:space="preserve">התנאי השני- </w:t>
      </w:r>
      <w:r w:rsidRPr="00A63CC6">
        <w:rPr>
          <w:rFonts w:asciiTheme="minorBidi" w:eastAsia="Times New Roman" w:hAnsiTheme="minorBidi"/>
          <w:b/>
          <w:bCs/>
          <w:rtl/>
        </w:rPr>
        <w:t>מעשה או מחדל בניגוד לחוזה</w:t>
      </w:r>
      <w:r w:rsidRPr="005E22C1">
        <w:rPr>
          <w:rFonts w:asciiTheme="minorBidi" w:eastAsia="Times New Roman" w:hAnsiTheme="minorBidi"/>
          <w:rtl/>
        </w:rPr>
        <w:t>- צריך להיות פער בין מה שנעשה או לא נעשה לבין תוכן החוזה. פער זה הוא ההפרה.</w:t>
      </w:r>
    </w:p>
    <w:p w:rsidR="00AA2EF3" w:rsidRPr="005E22C1" w:rsidRDefault="00AA2EF3" w:rsidP="00C64D38">
      <w:pPr>
        <w:suppressLineNumbers/>
        <w:spacing w:after="0"/>
        <w:rPr>
          <w:rFonts w:asciiTheme="minorBidi" w:eastAsia="Times New Roman" w:hAnsiTheme="minorBidi"/>
          <w:rtl/>
        </w:rPr>
      </w:pPr>
    </w:p>
    <w:p w:rsidR="000D4C47" w:rsidRDefault="00A63CC6" w:rsidP="000D4C47">
      <w:pPr>
        <w:suppressLineNumbers/>
        <w:spacing w:after="0"/>
        <w:rPr>
          <w:rFonts w:asciiTheme="minorBidi" w:eastAsia="Times New Roman" w:hAnsiTheme="minorBidi"/>
          <w:b/>
          <w:bCs/>
          <w:u w:val="single"/>
          <w:rtl/>
        </w:rPr>
      </w:pPr>
      <w:r>
        <w:rPr>
          <w:rFonts w:asciiTheme="minorBidi" w:eastAsia="Times New Roman" w:hAnsiTheme="minorBidi" w:hint="cs"/>
          <w:b/>
          <w:bCs/>
          <w:u w:val="single"/>
          <w:rtl/>
        </w:rPr>
        <w:t>אילו</w:t>
      </w:r>
      <w:r w:rsidR="000D4C47">
        <w:rPr>
          <w:rFonts w:asciiTheme="minorBidi" w:eastAsia="Times New Roman" w:hAnsiTheme="minorBidi" w:hint="cs"/>
          <w:b/>
          <w:bCs/>
          <w:u w:val="single"/>
          <w:rtl/>
        </w:rPr>
        <w:t xml:space="preserve"> מישורים יש לעבור כדי לדעת אם מעשה הוא הפרה או לא?</w:t>
      </w:r>
    </w:p>
    <w:p w:rsidR="000D4C47" w:rsidRPr="00453652" w:rsidRDefault="000D4C47" w:rsidP="000D4C47">
      <w:pPr>
        <w:suppressLineNumbers/>
        <w:spacing w:after="0"/>
        <w:rPr>
          <w:rFonts w:asciiTheme="minorBidi" w:eastAsia="Times New Roman" w:hAnsiTheme="minorBidi"/>
          <w:rtl/>
        </w:rPr>
      </w:pPr>
      <w:r w:rsidRPr="004C647F">
        <w:rPr>
          <w:rFonts w:asciiTheme="minorBidi" w:eastAsia="Times New Roman" w:hAnsiTheme="minorBidi" w:hint="cs"/>
          <w:highlight w:val="yellow"/>
          <w:rtl/>
        </w:rPr>
        <w:t xml:space="preserve">פרשנות, השלמה והתערבות </w:t>
      </w:r>
      <w:r w:rsidRPr="004C647F">
        <w:rPr>
          <w:rFonts w:asciiTheme="minorBidi" w:eastAsia="Times New Roman" w:hAnsiTheme="minorBidi"/>
          <w:highlight w:val="yellow"/>
          <w:rtl/>
        </w:rPr>
        <w:t>–</w:t>
      </w:r>
      <w:r w:rsidRPr="004C647F">
        <w:rPr>
          <w:rFonts w:asciiTheme="minorBidi" w:eastAsia="Times New Roman" w:hAnsiTheme="minorBidi" w:hint="cs"/>
          <w:highlight w:val="yellow"/>
          <w:rtl/>
        </w:rPr>
        <w:t xml:space="preserve"> כל אלה שייכים לבירור בנושאי תוכן החוזה.</w:t>
      </w:r>
    </w:p>
    <w:p w:rsidR="004C647F" w:rsidRDefault="00AA2EF3" w:rsidP="004C647F">
      <w:pPr>
        <w:suppressLineNumbers/>
        <w:spacing w:after="0"/>
        <w:rPr>
          <w:rFonts w:asciiTheme="minorBidi" w:eastAsia="Times New Roman" w:hAnsiTheme="minorBidi"/>
          <w:b/>
          <w:bCs/>
          <w:rtl/>
        </w:rPr>
      </w:pPr>
      <w:r w:rsidRPr="005E22C1">
        <w:rPr>
          <w:rFonts w:asciiTheme="minorBidi" w:eastAsia="Times New Roman" w:hAnsiTheme="minorBidi"/>
          <w:rtl/>
        </w:rPr>
        <w:t>מה</w:t>
      </w:r>
      <w:r w:rsidR="00A63CC6">
        <w:rPr>
          <w:rFonts w:asciiTheme="minorBidi" w:eastAsia="Times New Roman" w:hAnsiTheme="minorBidi" w:hint="cs"/>
          <w:rtl/>
        </w:rPr>
        <w:t xml:space="preserve"> הדין</w:t>
      </w:r>
      <w:r w:rsidRPr="005E22C1">
        <w:rPr>
          <w:rFonts w:asciiTheme="minorBidi" w:eastAsia="Times New Roman" w:hAnsiTheme="minorBidi"/>
          <w:rtl/>
        </w:rPr>
        <w:t xml:space="preserve"> לגבי מצב שבו צד מ</w:t>
      </w:r>
      <w:r w:rsidR="00A63CC6">
        <w:rPr>
          <w:rFonts w:asciiTheme="minorBidi" w:eastAsia="Times New Roman" w:hAnsiTheme="minorBidi" w:hint="cs"/>
          <w:rtl/>
        </w:rPr>
        <w:t>כניס</w:t>
      </w:r>
      <w:r w:rsidRPr="005E22C1">
        <w:rPr>
          <w:rFonts w:asciiTheme="minorBidi" w:eastAsia="Times New Roman" w:hAnsiTheme="minorBidi"/>
          <w:rtl/>
        </w:rPr>
        <w:t xml:space="preserve"> </w:t>
      </w:r>
      <w:r w:rsidR="00A63CC6">
        <w:rPr>
          <w:rFonts w:asciiTheme="minorBidi" w:eastAsia="Times New Roman" w:hAnsiTheme="minorBidi" w:hint="cs"/>
          <w:rtl/>
        </w:rPr>
        <w:t>ל</w:t>
      </w:r>
      <w:r w:rsidRPr="005E22C1">
        <w:rPr>
          <w:rFonts w:asciiTheme="minorBidi" w:eastAsia="Times New Roman" w:hAnsiTheme="minorBidi"/>
          <w:rtl/>
        </w:rPr>
        <w:t xml:space="preserve">חוזה הצהרה כלשהי ומסתבר שהצהרה זו לא נכונה? למשל, המוכר מצהיר שהנכס הנמכר נקי מזכויות של צדדים שלישיים ומסתבר שיש בו </w:t>
      </w:r>
      <w:r w:rsidR="004C647F">
        <w:rPr>
          <w:rFonts w:asciiTheme="minorBidi" w:eastAsia="Times New Roman" w:hAnsiTheme="minorBidi" w:hint="cs"/>
          <w:rtl/>
        </w:rPr>
        <w:t>כאלה</w:t>
      </w:r>
      <w:r w:rsidRPr="005E22C1">
        <w:rPr>
          <w:rFonts w:asciiTheme="minorBidi" w:eastAsia="Times New Roman" w:hAnsiTheme="minorBidi"/>
          <w:rtl/>
        </w:rPr>
        <w:t>- האם ז</w:t>
      </w:r>
      <w:r w:rsidR="00A63CC6">
        <w:rPr>
          <w:rFonts w:asciiTheme="minorBidi" w:eastAsia="Times New Roman" w:hAnsiTheme="minorBidi" w:hint="cs"/>
          <w:rtl/>
        </w:rPr>
        <w:t>ו</w:t>
      </w:r>
      <w:r w:rsidRPr="005E22C1">
        <w:rPr>
          <w:rFonts w:asciiTheme="minorBidi" w:eastAsia="Times New Roman" w:hAnsiTheme="minorBidi"/>
          <w:rtl/>
        </w:rPr>
        <w:t xml:space="preserve"> הפרה? אם אותה הצהרה הוצהרה בשלב הטרום חוזי והיא לא נכונה- יש </w:t>
      </w:r>
      <w:r w:rsidR="00A63CC6">
        <w:rPr>
          <w:rFonts w:asciiTheme="minorBidi" w:eastAsia="Times New Roman" w:hAnsiTheme="minorBidi" w:hint="cs"/>
          <w:rtl/>
        </w:rPr>
        <w:t>כאן</w:t>
      </w:r>
      <w:r w:rsidRPr="005E22C1">
        <w:rPr>
          <w:rFonts w:asciiTheme="minorBidi" w:eastAsia="Times New Roman" w:hAnsiTheme="minorBidi"/>
          <w:rtl/>
        </w:rPr>
        <w:t xml:space="preserve"> הטעיה. </w:t>
      </w:r>
      <w:r w:rsidR="00A63CC6">
        <w:rPr>
          <w:rFonts w:asciiTheme="minorBidi" w:eastAsia="Times New Roman" w:hAnsiTheme="minorBidi" w:hint="cs"/>
          <w:rtl/>
        </w:rPr>
        <w:t>בדוגמא</w:t>
      </w:r>
      <w:r w:rsidRPr="005E22C1">
        <w:rPr>
          <w:rFonts w:asciiTheme="minorBidi" w:eastAsia="Times New Roman" w:hAnsiTheme="minorBidi"/>
          <w:rtl/>
        </w:rPr>
        <w:t xml:space="preserve"> יש הצהרה </w:t>
      </w:r>
      <w:r w:rsidRPr="00A63CC6">
        <w:rPr>
          <w:rFonts w:asciiTheme="minorBidi" w:eastAsia="Times New Roman" w:hAnsiTheme="minorBidi"/>
          <w:b/>
          <w:bCs/>
          <w:rtl/>
        </w:rPr>
        <w:t>בתוך החוזה</w:t>
      </w:r>
      <w:r w:rsidRPr="005E22C1">
        <w:rPr>
          <w:rFonts w:asciiTheme="minorBidi" w:eastAsia="Times New Roman" w:hAnsiTheme="minorBidi"/>
          <w:rtl/>
        </w:rPr>
        <w:t>- האם זו הפרה? יש קושי עם ההגדרה של הפרה משום שההגדרה בחוק התר</w:t>
      </w:r>
      <w:r w:rsidR="004C647F">
        <w:rPr>
          <w:rFonts w:asciiTheme="minorBidi" w:eastAsia="Times New Roman" w:hAnsiTheme="minorBidi" w:hint="cs"/>
          <w:rtl/>
        </w:rPr>
        <w:t>ו</w:t>
      </w:r>
      <w:r w:rsidRPr="005E22C1">
        <w:rPr>
          <w:rFonts w:asciiTheme="minorBidi" w:eastAsia="Times New Roman" w:hAnsiTheme="minorBidi"/>
          <w:rtl/>
        </w:rPr>
        <w:t xml:space="preserve">פות היא מעשה או מחדל שהם בניגוד לחוזה- העובדה שיש הצהרה שלא תואמת את המציאות לא נכנסת להגדרה זו. אלא אם כן, כאשר צד מצהיר משהו בתוך החוזה הוא במשתמע נוטל על עצמו התחייבות לדאוג שזה יהיה מצב הדברים. ואז בדרך זו נוצרת הפרה. </w:t>
      </w:r>
    </w:p>
    <w:p w:rsidR="00AA2EF3" w:rsidRPr="005E22C1" w:rsidRDefault="00AA2EF3" w:rsidP="004C647F">
      <w:pPr>
        <w:suppressLineNumbers/>
        <w:spacing w:after="0"/>
        <w:rPr>
          <w:rFonts w:asciiTheme="minorBidi" w:eastAsia="Times New Roman" w:hAnsiTheme="minorBidi"/>
          <w:rtl/>
        </w:rPr>
      </w:pPr>
      <w:r w:rsidRPr="005E22C1">
        <w:rPr>
          <w:rFonts w:asciiTheme="minorBidi" w:eastAsia="Times New Roman" w:hAnsiTheme="minorBidi"/>
          <w:b/>
          <w:bCs/>
          <w:rtl/>
        </w:rPr>
        <w:t xml:space="preserve">לשון החוק תומכת בכך שגם דברים מינוריים הם בגדר הפרה- אבל זה במשתמע ולא במפורש. כל פער בין ההתחייבות החוזית </w:t>
      </w:r>
      <w:r w:rsidR="00206C83">
        <w:rPr>
          <w:rFonts w:asciiTheme="minorBidi" w:eastAsia="Times New Roman" w:hAnsiTheme="minorBidi" w:hint="cs"/>
          <w:b/>
          <w:bCs/>
          <w:rtl/>
        </w:rPr>
        <w:t>ל</w:t>
      </w:r>
      <w:r w:rsidRPr="005E22C1">
        <w:rPr>
          <w:rFonts w:asciiTheme="minorBidi" w:eastAsia="Times New Roman" w:hAnsiTheme="minorBidi"/>
          <w:b/>
          <w:bCs/>
          <w:rtl/>
        </w:rPr>
        <w:t>בין הביצוע בפועל מהווה הפרה</w:t>
      </w:r>
      <w:r w:rsidRPr="005E22C1">
        <w:rPr>
          <w:rFonts w:asciiTheme="minorBidi" w:eastAsia="Times New Roman" w:hAnsiTheme="minorBidi"/>
          <w:rtl/>
        </w:rPr>
        <w:t xml:space="preserve">. </w:t>
      </w:r>
    </w:p>
    <w:p w:rsidR="003865EC" w:rsidRPr="00A63CC6" w:rsidRDefault="003865EC" w:rsidP="00BD4CD2">
      <w:pPr>
        <w:pStyle w:val="a5"/>
        <w:numPr>
          <w:ilvl w:val="0"/>
          <w:numId w:val="160"/>
        </w:numPr>
        <w:suppressLineNumbers/>
        <w:spacing w:after="0"/>
        <w:rPr>
          <w:rFonts w:asciiTheme="minorBidi" w:eastAsia="Times New Roman" w:hAnsiTheme="minorBidi"/>
        </w:rPr>
      </w:pPr>
      <w:r w:rsidRPr="00A63CC6">
        <w:rPr>
          <w:rFonts w:asciiTheme="minorBidi" w:eastAsia="Times New Roman" w:hAnsiTheme="minorBidi" w:hint="cs"/>
          <w:rtl/>
        </w:rPr>
        <w:t>מכוח עיקרון תום הלב גם בדיני החוזים חל העיקרון שקיים במפורש בדיני הנזיקין וה</w:t>
      </w:r>
      <w:r w:rsidR="008B62C1" w:rsidRPr="00A63CC6">
        <w:rPr>
          <w:rFonts w:asciiTheme="minorBidi" w:eastAsia="Times New Roman" w:hAnsiTheme="minorBidi" w:hint="cs"/>
          <w:rtl/>
        </w:rPr>
        <w:t>עונשין</w:t>
      </w:r>
      <w:r w:rsidRPr="00A63CC6">
        <w:rPr>
          <w:rFonts w:asciiTheme="minorBidi" w:eastAsia="Times New Roman" w:hAnsiTheme="minorBidi" w:hint="cs"/>
          <w:rtl/>
        </w:rPr>
        <w:t xml:space="preserve"> </w:t>
      </w:r>
      <w:r w:rsidRPr="00A63CC6">
        <w:rPr>
          <w:rFonts w:asciiTheme="minorBidi" w:eastAsia="Times New Roman" w:hAnsiTheme="minorBidi"/>
          <w:rtl/>
        </w:rPr>
        <w:t>–</w:t>
      </w:r>
      <w:r w:rsidRPr="00A63CC6">
        <w:rPr>
          <w:rFonts w:asciiTheme="minorBidi" w:eastAsia="Times New Roman" w:hAnsiTheme="minorBidi" w:hint="cs"/>
          <w:rtl/>
        </w:rPr>
        <w:t xml:space="preserve"> </w:t>
      </w:r>
      <w:proofErr w:type="spellStart"/>
      <w:r w:rsidRPr="00A63CC6">
        <w:rPr>
          <w:rFonts w:asciiTheme="minorBidi" w:eastAsia="Times New Roman" w:hAnsiTheme="minorBidi" w:hint="cs"/>
          <w:rtl/>
        </w:rPr>
        <w:t>זוטי</w:t>
      </w:r>
      <w:proofErr w:type="spellEnd"/>
      <w:r w:rsidRPr="00A63CC6">
        <w:rPr>
          <w:rFonts w:asciiTheme="minorBidi" w:eastAsia="Times New Roman" w:hAnsiTheme="minorBidi" w:hint="cs"/>
          <w:rtl/>
        </w:rPr>
        <w:t xml:space="preserve"> דברים</w:t>
      </w:r>
      <w:r w:rsidR="008B62C1" w:rsidRPr="00A63CC6">
        <w:rPr>
          <w:rFonts w:asciiTheme="minorBidi" w:eastAsia="Times New Roman" w:hAnsiTheme="minorBidi" w:hint="cs"/>
          <w:rtl/>
        </w:rPr>
        <w:t xml:space="preserve"> לפיו אם העניין הוא שולי זניח וחסר חשיבות זו לא הפרה או הפרה שביהמ"ש לא יעסוק בה</w:t>
      </w:r>
      <w:r w:rsidRPr="00A63CC6">
        <w:rPr>
          <w:rFonts w:asciiTheme="minorBidi" w:eastAsia="Times New Roman" w:hAnsiTheme="minorBidi" w:hint="cs"/>
          <w:rtl/>
        </w:rPr>
        <w:t>.</w:t>
      </w:r>
    </w:p>
    <w:p w:rsidR="008B62C1" w:rsidRPr="00A63CC6" w:rsidRDefault="008B62C1" w:rsidP="00BD4CD2">
      <w:pPr>
        <w:pStyle w:val="a5"/>
        <w:numPr>
          <w:ilvl w:val="0"/>
          <w:numId w:val="168"/>
        </w:numPr>
        <w:suppressLineNumbers/>
        <w:spacing w:after="0"/>
        <w:ind w:left="363"/>
        <w:rPr>
          <w:rFonts w:asciiTheme="minorBidi" w:eastAsia="Times New Roman" w:hAnsiTheme="minorBidi"/>
          <w:rtl/>
        </w:rPr>
      </w:pPr>
      <w:r w:rsidRPr="00A63CC6">
        <w:rPr>
          <w:rFonts w:asciiTheme="minorBidi" w:eastAsia="Times New Roman" w:hAnsiTheme="minorBidi" w:hint="cs"/>
          <w:rtl/>
        </w:rPr>
        <w:t xml:space="preserve">בסעיף 4 להצעת חוק דיני ממונות עוסקים </w:t>
      </w:r>
      <w:proofErr w:type="spellStart"/>
      <w:r w:rsidRPr="00A63CC6">
        <w:rPr>
          <w:rFonts w:asciiTheme="minorBidi" w:eastAsia="Times New Roman" w:hAnsiTheme="minorBidi" w:hint="cs"/>
          <w:rtl/>
        </w:rPr>
        <w:t>בזוטי</w:t>
      </w:r>
      <w:proofErr w:type="spellEnd"/>
      <w:r w:rsidRPr="00A63CC6">
        <w:rPr>
          <w:rFonts w:asciiTheme="minorBidi" w:eastAsia="Times New Roman" w:hAnsiTheme="minorBidi" w:hint="cs"/>
          <w:rtl/>
        </w:rPr>
        <w:t xml:space="preserve"> דברים לכל המשפט הפרטי.</w:t>
      </w:r>
    </w:p>
    <w:p w:rsidR="003865EC" w:rsidRDefault="003865EC" w:rsidP="00C64D38">
      <w:pPr>
        <w:suppressLineNumbers/>
        <w:spacing w:after="0"/>
        <w:rPr>
          <w:rFonts w:asciiTheme="minorBidi" w:eastAsia="Times New Roman" w:hAnsiTheme="minorBidi"/>
          <w:b/>
          <w:bCs/>
          <w:u w:val="single"/>
          <w:rtl/>
        </w:rPr>
      </w:pPr>
    </w:p>
    <w:p w:rsidR="00AA2EF3" w:rsidRPr="005E22C1" w:rsidRDefault="00AA2EF3" w:rsidP="004C647F">
      <w:pPr>
        <w:suppressLineNumbers/>
        <w:spacing w:after="0"/>
        <w:rPr>
          <w:rFonts w:asciiTheme="minorBidi" w:eastAsia="Times New Roman" w:hAnsiTheme="minorBidi"/>
          <w:rtl/>
        </w:rPr>
      </w:pPr>
      <w:r w:rsidRPr="005E22C1">
        <w:rPr>
          <w:rFonts w:asciiTheme="minorBidi" w:eastAsia="Times New Roman" w:hAnsiTheme="minorBidi"/>
          <w:b/>
          <w:bCs/>
          <w:u w:val="single"/>
          <w:rtl/>
        </w:rPr>
        <w:lastRenderedPageBreak/>
        <w:t>הפרה צפויה</w:t>
      </w:r>
      <w:r w:rsidR="00BE3983">
        <w:rPr>
          <w:rFonts w:asciiTheme="minorBidi" w:eastAsia="Times New Roman" w:hAnsiTheme="minorBidi"/>
          <w:b/>
          <w:bCs/>
          <w:u w:val="single"/>
          <w:rtl/>
        </w:rPr>
        <w:t xml:space="preserve"> </w:t>
      </w:r>
      <w:r w:rsidR="00BE3983">
        <w:rPr>
          <w:rFonts w:asciiTheme="minorBidi" w:eastAsia="Times New Roman" w:hAnsiTheme="minorBidi" w:hint="cs"/>
          <w:b/>
          <w:bCs/>
          <w:u w:val="single"/>
          <w:rtl/>
        </w:rPr>
        <w:t>ס</w:t>
      </w:r>
      <w:r w:rsidRPr="005E22C1">
        <w:rPr>
          <w:rFonts w:asciiTheme="minorBidi" w:eastAsia="Times New Roman" w:hAnsiTheme="minorBidi"/>
          <w:b/>
          <w:bCs/>
          <w:u w:val="single"/>
          <w:rtl/>
        </w:rPr>
        <w:t>ע</w:t>
      </w:r>
      <w:r w:rsidR="00BE3983">
        <w:rPr>
          <w:rFonts w:asciiTheme="minorBidi" w:eastAsia="Times New Roman" w:hAnsiTheme="minorBidi" w:hint="cs"/>
          <w:b/>
          <w:bCs/>
          <w:u w:val="single"/>
          <w:rtl/>
        </w:rPr>
        <w:t>יף</w:t>
      </w:r>
      <w:r w:rsidRPr="005E22C1">
        <w:rPr>
          <w:rFonts w:asciiTheme="minorBidi" w:eastAsia="Times New Roman" w:hAnsiTheme="minorBidi"/>
          <w:b/>
          <w:bCs/>
          <w:u w:val="single"/>
          <w:rtl/>
        </w:rPr>
        <w:t xml:space="preserve"> 17:</w:t>
      </w:r>
      <w:r w:rsidRPr="005E22C1">
        <w:rPr>
          <w:rFonts w:asciiTheme="minorBidi" w:eastAsia="Times New Roman" w:hAnsiTheme="minorBidi"/>
          <w:rtl/>
        </w:rPr>
        <w:t xml:space="preserve"> (</w:t>
      </w:r>
      <w:r w:rsidR="00923B18">
        <w:rPr>
          <w:rFonts w:asciiTheme="minorBidi" w:eastAsia="Times New Roman" w:hAnsiTheme="minorBidi" w:hint="cs"/>
          <w:rtl/>
        </w:rPr>
        <w:t xml:space="preserve">עדיין בגדר </w:t>
      </w:r>
      <w:r w:rsidRPr="005E22C1">
        <w:rPr>
          <w:rFonts w:asciiTheme="minorBidi" w:eastAsia="Times New Roman" w:hAnsiTheme="minorBidi"/>
          <w:rtl/>
        </w:rPr>
        <w:t xml:space="preserve">התנאי השני </w:t>
      </w:r>
      <w:r w:rsidR="004C647F">
        <w:rPr>
          <w:rFonts w:asciiTheme="minorBidi" w:eastAsia="Times New Roman" w:hAnsiTheme="minorBidi"/>
          <w:rtl/>
        </w:rPr>
        <w:t>–</w:t>
      </w:r>
      <w:r w:rsidRPr="005E22C1">
        <w:rPr>
          <w:rFonts w:asciiTheme="minorBidi" w:eastAsia="Times New Roman" w:hAnsiTheme="minorBidi"/>
          <w:rtl/>
        </w:rPr>
        <w:t xml:space="preserve"> </w:t>
      </w:r>
      <w:r w:rsidR="004C647F">
        <w:rPr>
          <w:rFonts w:asciiTheme="minorBidi" w:eastAsia="Times New Roman" w:hAnsiTheme="minorBidi" w:hint="cs"/>
          <w:rtl/>
        </w:rPr>
        <w:t>שעוסק ב</w:t>
      </w:r>
      <w:r w:rsidRPr="005E22C1">
        <w:rPr>
          <w:rFonts w:asciiTheme="minorBidi" w:eastAsia="Times New Roman" w:hAnsiTheme="minorBidi"/>
          <w:rtl/>
        </w:rPr>
        <w:t xml:space="preserve">הפרה) </w:t>
      </w:r>
    </w:p>
    <w:p w:rsidR="00AA2EF3" w:rsidRPr="00C64D38" w:rsidRDefault="00AA2EF3" w:rsidP="00C64D38">
      <w:pPr>
        <w:pStyle w:val="P000"/>
        <w:spacing w:before="0" w:line="276" w:lineRule="auto"/>
        <w:ind w:left="0"/>
        <w:rPr>
          <w:rStyle w:val="default"/>
          <w:rFonts w:asciiTheme="minorBidi" w:hAnsiTheme="minorBidi" w:cstheme="minorBidi"/>
          <w:color w:val="FF0000"/>
          <w:sz w:val="22"/>
          <w:szCs w:val="22"/>
          <w:rtl/>
        </w:rPr>
      </w:pPr>
      <w:r w:rsidRPr="00C64D38">
        <w:rPr>
          <w:rStyle w:val="big-number"/>
          <w:rFonts w:asciiTheme="minorBidi" w:hAnsiTheme="minorBidi" w:cstheme="minorBidi"/>
          <w:color w:val="FF0000"/>
          <w:sz w:val="22"/>
          <w:szCs w:val="22"/>
          <w:rtl/>
        </w:rPr>
        <w:t>17.</w:t>
      </w:r>
      <w:r w:rsidRPr="00C64D38">
        <w:rPr>
          <w:rStyle w:val="big-number"/>
          <w:rFonts w:asciiTheme="minorBidi" w:hAnsiTheme="minorBidi" w:cstheme="minorBidi"/>
          <w:color w:val="FF0000"/>
          <w:sz w:val="22"/>
          <w:szCs w:val="22"/>
          <w:rtl/>
        </w:rPr>
        <w:tab/>
      </w:r>
      <w:r w:rsidRPr="00C64D38">
        <w:rPr>
          <w:rStyle w:val="default"/>
          <w:rFonts w:asciiTheme="minorBidi" w:hAnsiTheme="minorBidi" w:cstheme="minorBidi"/>
          <w:color w:val="FF0000"/>
          <w:sz w:val="22"/>
          <w:szCs w:val="22"/>
          <w:rtl/>
        </w:rPr>
        <w:t>גילה צד לחוזה את דעתו שלא יקיים את החוזה, או שנסתבר מנסיבות הענין שלא יוכל או לא ירצה לקיימו, זכאי הצד השני לתרופות לפי חוק זה גם לפני המועד שנקבע לקיום החוזה, ובלבד ש</w:t>
      </w:r>
      <w:r w:rsidR="0070035A">
        <w:rPr>
          <w:rStyle w:val="default"/>
          <w:rFonts w:asciiTheme="minorBidi" w:hAnsiTheme="minorBidi" w:cstheme="minorBidi"/>
          <w:color w:val="FF0000"/>
          <w:sz w:val="22"/>
          <w:szCs w:val="22"/>
          <w:rtl/>
        </w:rPr>
        <w:t>ביהמ"ש</w:t>
      </w:r>
      <w:r w:rsidRPr="00C64D38">
        <w:rPr>
          <w:rStyle w:val="default"/>
          <w:rFonts w:asciiTheme="minorBidi" w:hAnsiTheme="minorBidi" w:cstheme="minorBidi"/>
          <w:color w:val="FF0000"/>
          <w:sz w:val="22"/>
          <w:szCs w:val="22"/>
          <w:rtl/>
        </w:rPr>
        <w:t>, בנתנו צו אכיפה, לא יורה שיש לבצע חיוב לפני המועד שנקבע לקיומו.</w:t>
      </w:r>
    </w:p>
    <w:p w:rsidR="00B0024A" w:rsidRDefault="0061731C" w:rsidP="00B0024A">
      <w:pPr>
        <w:suppressLineNumbers/>
        <w:spacing w:after="0"/>
        <w:rPr>
          <w:rFonts w:asciiTheme="minorBidi" w:eastAsia="Times New Roman" w:hAnsiTheme="minorBidi"/>
          <w:rtl/>
        </w:rPr>
      </w:pPr>
      <w:r>
        <w:rPr>
          <w:rFonts w:asciiTheme="minorBidi" w:eastAsia="Times New Roman" w:hAnsiTheme="minorBidi" w:hint="cs"/>
          <w:rtl/>
        </w:rPr>
        <w:t xml:space="preserve">סעיף זה </w:t>
      </w:r>
      <w:r w:rsidR="00AA2EF3" w:rsidRPr="005E22C1">
        <w:rPr>
          <w:rFonts w:asciiTheme="minorBidi" w:eastAsia="Times New Roman" w:hAnsiTheme="minorBidi"/>
          <w:rtl/>
        </w:rPr>
        <w:t xml:space="preserve">מאמץ לתוך החוק שלנו דוקטרינה אנגלית שהייתה קיימת עוד לפני חוק התרופות. עקרון ההפרה הצפויה לא מובן מאליו. הרי מהי ההפרה פה? </w:t>
      </w:r>
      <w:r w:rsidR="00B0024A">
        <w:rPr>
          <w:rFonts w:asciiTheme="minorBidi" w:eastAsia="Times New Roman" w:hAnsiTheme="minorBidi" w:hint="cs"/>
          <w:rtl/>
        </w:rPr>
        <w:t>ההפרה עוד לא נעשתה בפועל, אם בכלל.</w:t>
      </w:r>
      <w:r w:rsidR="00AA2EF3" w:rsidRPr="005E22C1">
        <w:rPr>
          <w:rFonts w:asciiTheme="minorBidi" w:eastAsia="Times New Roman" w:hAnsiTheme="minorBidi"/>
          <w:rtl/>
        </w:rPr>
        <w:t xml:space="preserve"> המשפט האנגלי </w:t>
      </w:r>
      <w:r w:rsidR="00BA701A">
        <w:rPr>
          <w:rFonts w:asciiTheme="minorBidi" w:eastAsia="Times New Roman" w:hAnsiTheme="minorBidi" w:hint="cs"/>
          <w:rtl/>
        </w:rPr>
        <w:t xml:space="preserve">דאז </w:t>
      </w:r>
      <w:r w:rsidR="00AA2EF3" w:rsidRPr="005E22C1">
        <w:rPr>
          <w:rFonts w:asciiTheme="minorBidi" w:eastAsia="Times New Roman" w:hAnsiTheme="minorBidi"/>
          <w:rtl/>
        </w:rPr>
        <w:t>לא הכיר</w:t>
      </w:r>
      <w:r w:rsidR="00BA701A">
        <w:rPr>
          <w:rFonts w:asciiTheme="minorBidi" w:eastAsia="Times New Roman" w:hAnsiTheme="minorBidi"/>
          <w:rtl/>
        </w:rPr>
        <w:t xml:space="preserve"> במונח </w:t>
      </w:r>
      <w:r w:rsidR="00AA2EF3" w:rsidRPr="005E22C1">
        <w:rPr>
          <w:rFonts w:asciiTheme="minorBidi" w:eastAsia="Times New Roman" w:hAnsiTheme="minorBidi"/>
          <w:rtl/>
        </w:rPr>
        <w:t>הפרה צפויה. תפיסה זו השתנתה וקיימת הנחה ש</w:t>
      </w:r>
      <w:r w:rsidR="00BA701A">
        <w:rPr>
          <w:rFonts w:asciiTheme="minorBidi" w:eastAsia="Times New Roman" w:hAnsiTheme="minorBidi" w:hint="cs"/>
          <w:rtl/>
        </w:rPr>
        <w:t xml:space="preserve">אכן </w:t>
      </w:r>
      <w:r w:rsidR="00AA2EF3" w:rsidRPr="005E22C1">
        <w:rPr>
          <w:rFonts w:asciiTheme="minorBidi" w:eastAsia="Times New Roman" w:hAnsiTheme="minorBidi"/>
          <w:rtl/>
        </w:rPr>
        <w:t>יש</w:t>
      </w:r>
      <w:r w:rsidR="00BA701A">
        <w:rPr>
          <w:rFonts w:asciiTheme="minorBidi" w:eastAsia="Times New Roman" w:hAnsiTheme="minorBidi" w:hint="cs"/>
          <w:rtl/>
        </w:rPr>
        <w:t>נה</w:t>
      </w:r>
      <w:r w:rsidR="004C647F">
        <w:rPr>
          <w:rFonts w:asciiTheme="minorBidi" w:eastAsia="Times New Roman" w:hAnsiTheme="minorBidi" w:hint="cs"/>
          <w:rtl/>
        </w:rPr>
        <w:t xml:space="preserve"> הפרה שניתן לצפות אותה.</w:t>
      </w:r>
      <w:r w:rsidR="00BA701A">
        <w:rPr>
          <w:rFonts w:asciiTheme="minorBidi" w:eastAsia="Times New Roman" w:hAnsiTheme="minorBidi"/>
          <w:rtl/>
        </w:rPr>
        <w:t xml:space="preserve"> </w:t>
      </w:r>
    </w:p>
    <w:p w:rsidR="00B0024A" w:rsidRDefault="00B0024A" w:rsidP="00B0024A">
      <w:pPr>
        <w:suppressLineNumbers/>
        <w:spacing w:after="0"/>
        <w:rPr>
          <w:rFonts w:asciiTheme="minorBidi" w:eastAsia="Times New Roman" w:hAnsiTheme="minorBidi"/>
          <w:rtl/>
        </w:rPr>
      </w:pPr>
    </w:p>
    <w:p w:rsidR="00AA2EF3" w:rsidRPr="00B0024A" w:rsidRDefault="00BA701A" w:rsidP="00E35148">
      <w:pPr>
        <w:suppressLineNumbers/>
        <w:spacing w:after="0"/>
        <w:rPr>
          <w:rFonts w:asciiTheme="minorBidi" w:eastAsia="Times New Roman" w:hAnsiTheme="minorBidi"/>
          <w:u w:val="single"/>
          <w:rtl/>
        </w:rPr>
      </w:pPr>
      <w:r w:rsidRPr="00B0024A">
        <w:rPr>
          <w:rFonts w:asciiTheme="minorBidi" w:eastAsia="Times New Roman" w:hAnsiTheme="minorBidi"/>
          <w:u w:val="single"/>
          <w:rtl/>
        </w:rPr>
        <w:t>הפרה צפויה</w:t>
      </w:r>
      <w:r w:rsidRPr="00B0024A">
        <w:rPr>
          <w:rFonts w:asciiTheme="minorBidi" w:eastAsia="Times New Roman" w:hAnsiTheme="minorBidi" w:hint="cs"/>
          <w:u w:val="single"/>
          <w:rtl/>
        </w:rPr>
        <w:t xml:space="preserve"> </w:t>
      </w:r>
      <w:r w:rsidR="00E35148">
        <w:rPr>
          <w:rFonts w:asciiTheme="minorBidi" w:eastAsia="Times New Roman" w:hAnsiTheme="minorBidi" w:hint="cs"/>
          <w:u w:val="single"/>
          <w:rtl/>
        </w:rPr>
        <w:t>יכולה להיווצר</w:t>
      </w:r>
      <w:r w:rsidRPr="00B0024A">
        <w:rPr>
          <w:rFonts w:asciiTheme="minorBidi" w:eastAsia="Times New Roman" w:hAnsiTheme="minorBidi" w:hint="cs"/>
          <w:u w:val="single"/>
          <w:rtl/>
        </w:rPr>
        <w:t xml:space="preserve"> בשני מצבים:</w:t>
      </w:r>
    </w:p>
    <w:p w:rsidR="00AA2EF3" w:rsidRPr="005E22C1" w:rsidRDefault="00AA2EF3" w:rsidP="00BD4CD2">
      <w:pPr>
        <w:pStyle w:val="a5"/>
        <w:numPr>
          <w:ilvl w:val="0"/>
          <w:numId w:val="159"/>
        </w:numPr>
        <w:suppressLineNumbers/>
        <w:spacing w:after="0"/>
        <w:ind w:left="0"/>
        <w:rPr>
          <w:rFonts w:asciiTheme="minorBidi" w:eastAsia="Times New Roman" w:hAnsiTheme="minorBidi"/>
        </w:rPr>
      </w:pPr>
      <w:r w:rsidRPr="00B0024A">
        <w:rPr>
          <w:rFonts w:asciiTheme="minorBidi" w:eastAsia="Times New Roman" w:hAnsiTheme="minorBidi"/>
          <w:b/>
          <w:bCs/>
          <w:rtl/>
        </w:rPr>
        <w:t>הפרה צפויה הצהרתית</w:t>
      </w:r>
      <w:r w:rsidRPr="005E22C1">
        <w:rPr>
          <w:rFonts w:asciiTheme="minorBidi" w:eastAsia="Times New Roman" w:hAnsiTheme="minorBidi"/>
          <w:rtl/>
        </w:rPr>
        <w:t xml:space="preserve">- כל אמרה שנאמרת לצד השני שניתן להבין ממנה כי </w:t>
      </w:r>
      <w:r w:rsidR="00B0024A">
        <w:rPr>
          <w:rFonts w:asciiTheme="minorBidi" w:eastAsia="Times New Roman" w:hAnsiTheme="minorBidi" w:hint="cs"/>
          <w:rtl/>
        </w:rPr>
        <w:t>אדם לא עומד ל</w:t>
      </w:r>
      <w:r w:rsidRPr="005E22C1">
        <w:rPr>
          <w:rFonts w:asciiTheme="minorBidi" w:eastAsia="Times New Roman" w:hAnsiTheme="minorBidi"/>
          <w:rtl/>
        </w:rPr>
        <w:t>קיים את החיוב- וזאת לפני מועד הקיום. למרות שיש סיכוי שהוא לא דובר אמת או שהוא עוד יכול לחזור בו</w:t>
      </w:r>
      <w:r w:rsidR="00B0024A">
        <w:rPr>
          <w:rFonts w:asciiTheme="minorBidi" w:eastAsia="Times New Roman" w:hAnsiTheme="minorBidi" w:hint="cs"/>
          <w:rtl/>
        </w:rPr>
        <w:t xml:space="preserve">, </w:t>
      </w:r>
      <w:r w:rsidR="00B0024A" w:rsidRPr="005E22C1">
        <w:rPr>
          <w:rFonts w:asciiTheme="minorBidi" w:eastAsia="Times New Roman" w:hAnsiTheme="minorBidi"/>
          <w:rtl/>
        </w:rPr>
        <w:t xml:space="preserve">הדין הוא שהצהרה </w:t>
      </w:r>
      <w:r w:rsidR="00B0024A">
        <w:rPr>
          <w:rFonts w:asciiTheme="minorBidi" w:eastAsia="Times New Roman" w:hAnsiTheme="minorBidi" w:hint="cs"/>
          <w:rtl/>
        </w:rPr>
        <w:t>כ</w:t>
      </w:r>
      <w:r w:rsidR="00B0024A" w:rsidRPr="005E22C1">
        <w:rPr>
          <w:rFonts w:asciiTheme="minorBidi" w:eastAsia="Times New Roman" w:hAnsiTheme="minorBidi"/>
          <w:rtl/>
        </w:rPr>
        <w:t>זו נלקחת ברצינות</w:t>
      </w:r>
      <w:r w:rsidRPr="005E22C1">
        <w:rPr>
          <w:rFonts w:asciiTheme="minorBidi" w:eastAsia="Times New Roman" w:hAnsiTheme="minorBidi"/>
          <w:rtl/>
        </w:rPr>
        <w:t>.</w:t>
      </w:r>
    </w:p>
    <w:p w:rsidR="00CC2E69" w:rsidRDefault="00AA2EF3" w:rsidP="00BD4CD2">
      <w:pPr>
        <w:pStyle w:val="a5"/>
        <w:numPr>
          <w:ilvl w:val="0"/>
          <w:numId w:val="159"/>
        </w:numPr>
        <w:suppressLineNumbers/>
        <w:spacing w:after="0"/>
        <w:ind w:left="0"/>
        <w:rPr>
          <w:rFonts w:asciiTheme="minorBidi" w:eastAsia="Times New Roman" w:hAnsiTheme="minorBidi"/>
        </w:rPr>
      </w:pPr>
      <w:r w:rsidRPr="00B0024A">
        <w:rPr>
          <w:rFonts w:asciiTheme="minorBidi" w:eastAsia="Times New Roman" w:hAnsiTheme="minorBidi"/>
          <w:b/>
          <w:bCs/>
          <w:rtl/>
        </w:rPr>
        <w:t>הפרה צפויה נסיבתית</w:t>
      </w:r>
      <w:r w:rsidRPr="005E22C1">
        <w:rPr>
          <w:rFonts w:asciiTheme="minorBidi" w:eastAsia="Times New Roman" w:hAnsiTheme="minorBidi"/>
          <w:rtl/>
        </w:rPr>
        <w:t>- מתרחשות נסיבות מהן למדים שהחוזה לא יתקיים למרות שלא הוצהר כלום (</w:t>
      </w:r>
      <w:r w:rsidR="00B0024A">
        <w:rPr>
          <w:rFonts w:asciiTheme="minorBidi" w:eastAsia="Times New Roman" w:hAnsiTheme="minorBidi" w:hint="cs"/>
          <w:rtl/>
        </w:rPr>
        <w:t xml:space="preserve">כדוגמת </w:t>
      </w:r>
      <w:r w:rsidRPr="005E22C1">
        <w:rPr>
          <w:rFonts w:asciiTheme="minorBidi" w:eastAsia="Times New Roman" w:hAnsiTheme="minorBidi"/>
          <w:rtl/>
        </w:rPr>
        <w:t>שריפ</w:t>
      </w:r>
      <w:r w:rsidR="00B0024A">
        <w:rPr>
          <w:rFonts w:asciiTheme="minorBidi" w:eastAsia="Times New Roman" w:hAnsiTheme="minorBidi" w:hint="cs"/>
          <w:rtl/>
        </w:rPr>
        <w:t>ת</w:t>
      </w:r>
      <w:r w:rsidRPr="005E22C1">
        <w:rPr>
          <w:rFonts w:asciiTheme="minorBidi" w:eastAsia="Times New Roman" w:hAnsiTheme="minorBidi"/>
          <w:rtl/>
        </w:rPr>
        <w:t xml:space="preserve"> התמונה). </w:t>
      </w:r>
      <w:r w:rsidR="00B0024A">
        <w:rPr>
          <w:rFonts w:asciiTheme="minorBidi" w:eastAsia="Times New Roman" w:hAnsiTheme="minorBidi" w:hint="cs"/>
          <w:rtl/>
        </w:rPr>
        <w:t xml:space="preserve">מצב </w:t>
      </w:r>
      <w:r w:rsidRPr="005E22C1">
        <w:rPr>
          <w:rFonts w:asciiTheme="minorBidi" w:eastAsia="Times New Roman" w:hAnsiTheme="minorBidi"/>
          <w:rtl/>
        </w:rPr>
        <w:t>זה מסובך משום שיש</w:t>
      </w:r>
      <w:r w:rsidR="00CC2E69">
        <w:rPr>
          <w:rFonts w:asciiTheme="minorBidi" w:eastAsia="Times New Roman" w:hAnsiTheme="minorBidi" w:hint="cs"/>
          <w:rtl/>
        </w:rPr>
        <w:t>נן</w:t>
      </w:r>
      <w:r w:rsidRPr="005E22C1">
        <w:rPr>
          <w:rFonts w:asciiTheme="minorBidi" w:eastAsia="Times New Roman" w:hAnsiTheme="minorBidi"/>
          <w:rtl/>
        </w:rPr>
        <w:t xml:space="preserve"> נסיבות שיוצרות ודאות מוחלטת שתהיה הפרה ויש כאלה שיוצרות ודאות ברמת סבירות נמוכה יותר. </w:t>
      </w:r>
      <w:r w:rsidRPr="00CC2E69">
        <w:rPr>
          <w:rFonts w:asciiTheme="minorBidi" w:eastAsia="Times New Roman" w:hAnsiTheme="minorBidi"/>
          <w:b/>
          <w:bCs/>
          <w:rtl/>
        </w:rPr>
        <w:t>ודאות מוחלטת</w:t>
      </w:r>
      <w:r w:rsidRPr="005E22C1">
        <w:rPr>
          <w:rFonts w:asciiTheme="minorBidi" w:eastAsia="Times New Roman" w:hAnsiTheme="minorBidi"/>
          <w:rtl/>
        </w:rPr>
        <w:t xml:space="preserve">- היא שריפת התמונה. גם דוגמא של עסקה נוגדת היא בגדר ודאות כמעט מוחלטת. </w:t>
      </w:r>
      <w:r w:rsidRPr="00CC2E69">
        <w:rPr>
          <w:rFonts w:asciiTheme="minorBidi" w:eastAsia="Times New Roman" w:hAnsiTheme="minorBidi"/>
          <w:b/>
          <w:bCs/>
          <w:rtl/>
        </w:rPr>
        <w:t>ודאות ברמת סבירות נמוכה יותר</w:t>
      </w:r>
      <w:r w:rsidR="00CC2E69">
        <w:rPr>
          <w:rFonts w:asciiTheme="minorBidi" w:eastAsia="Times New Roman" w:hAnsiTheme="minorBidi"/>
          <w:rtl/>
        </w:rPr>
        <w:t xml:space="preserve"> היא מצב בו למשל, </w:t>
      </w:r>
      <w:r w:rsidR="00CC2E69">
        <w:rPr>
          <w:rFonts w:asciiTheme="minorBidi" w:eastAsia="Times New Roman" w:hAnsiTheme="minorBidi" w:hint="cs"/>
          <w:rtl/>
        </w:rPr>
        <w:t>צד שמע</w:t>
      </w:r>
      <w:r w:rsidRPr="005E22C1">
        <w:rPr>
          <w:rFonts w:asciiTheme="minorBidi" w:eastAsia="Times New Roman" w:hAnsiTheme="minorBidi"/>
          <w:rtl/>
        </w:rPr>
        <w:t xml:space="preserve"> שכל הצ'קים של החייב </w:t>
      </w:r>
      <w:r w:rsidR="00CC2E69">
        <w:rPr>
          <w:rFonts w:asciiTheme="minorBidi" w:eastAsia="Times New Roman" w:hAnsiTheme="minorBidi" w:hint="cs"/>
          <w:rtl/>
        </w:rPr>
        <w:t>כלפיו</w:t>
      </w:r>
      <w:r w:rsidR="00CC2E69">
        <w:rPr>
          <w:rFonts w:asciiTheme="minorBidi" w:eastAsia="Times New Roman" w:hAnsiTheme="minorBidi"/>
          <w:rtl/>
        </w:rPr>
        <w:t xml:space="preserve"> חוזרים</w:t>
      </w:r>
      <w:r w:rsidR="00CC2E69">
        <w:rPr>
          <w:rFonts w:asciiTheme="minorBidi" w:eastAsia="Times New Roman" w:hAnsiTheme="minorBidi" w:hint="cs"/>
          <w:rtl/>
        </w:rPr>
        <w:t xml:space="preserve"> - </w:t>
      </w:r>
      <w:r w:rsidRPr="005E22C1">
        <w:rPr>
          <w:rFonts w:asciiTheme="minorBidi" w:eastAsia="Times New Roman" w:hAnsiTheme="minorBidi"/>
          <w:rtl/>
        </w:rPr>
        <w:t>במצב זה אין ודאות מוחלטת וגם הפסיקה לא יודעת</w:t>
      </w:r>
      <w:r w:rsidR="00CC2E69">
        <w:rPr>
          <w:rFonts w:asciiTheme="minorBidi" w:eastAsia="Times New Roman" w:hAnsiTheme="minorBidi" w:hint="cs"/>
          <w:rtl/>
        </w:rPr>
        <w:t xml:space="preserve"> לקבוע</w:t>
      </w:r>
      <w:r w:rsidRPr="005E22C1">
        <w:rPr>
          <w:rFonts w:asciiTheme="minorBidi" w:eastAsia="Times New Roman" w:hAnsiTheme="minorBidi"/>
          <w:rtl/>
        </w:rPr>
        <w:t>.</w:t>
      </w:r>
      <w:r w:rsidR="00CC2E69">
        <w:rPr>
          <w:rFonts w:asciiTheme="minorBidi" w:eastAsia="Times New Roman" w:hAnsiTheme="minorBidi" w:hint="cs"/>
          <w:rtl/>
        </w:rPr>
        <w:t xml:space="preserve"> </w:t>
      </w:r>
      <w:r w:rsidRPr="005E22C1">
        <w:rPr>
          <w:rFonts w:asciiTheme="minorBidi" w:eastAsia="Times New Roman" w:hAnsiTheme="minorBidi"/>
          <w:rtl/>
        </w:rPr>
        <w:t xml:space="preserve">יש מחלוקת בספרות המשפטית </w:t>
      </w:r>
      <w:r w:rsidR="004C647F">
        <w:rPr>
          <w:rFonts w:asciiTheme="minorBidi" w:eastAsia="Times New Roman" w:hAnsiTheme="minorBidi" w:hint="cs"/>
          <w:rtl/>
        </w:rPr>
        <w:t>לגבי רמת</w:t>
      </w:r>
      <w:r w:rsidRPr="005E22C1">
        <w:rPr>
          <w:rFonts w:asciiTheme="minorBidi" w:eastAsia="Times New Roman" w:hAnsiTheme="minorBidi"/>
          <w:rtl/>
        </w:rPr>
        <w:t xml:space="preserve"> הוודאות הנדרשת להפרה</w:t>
      </w:r>
      <w:r w:rsidR="00CC2E69">
        <w:rPr>
          <w:rFonts w:asciiTheme="minorBidi" w:eastAsia="Times New Roman" w:hAnsiTheme="minorBidi" w:hint="cs"/>
          <w:rtl/>
        </w:rPr>
        <w:t xml:space="preserve"> כדי שתיחשב</w:t>
      </w:r>
      <w:r w:rsidRPr="005E22C1">
        <w:rPr>
          <w:rFonts w:asciiTheme="minorBidi" w:eastAsia="Times New Roman" w:hAnsiTheme="minorBidi"/>
          <w:rtl/>
        </w:rPr>
        <w:t xml:space="preserve"> צפויה. האם </w:t>
      </w:r>
      <w:r w:rsidR="00CC2E69">
        <w:rPr>
          <w:rFonts w:asciiTheme="minorBidi" w:eastAsia="Times New Roman" w:hAnsiTheme="minorBidi" w:hint="cs"/>
          <w:rtl/>
        </w:rPr>
        <w:t>מדובר</w:t>
      </w:r>
      <w:r w:rsidRPr="005E22C1">
        <w:rPr>
          <w:rFonts w:asciiTheme="minorBidi" w:eastAsia="Times New Roman" w:hAnsiTheme="minorBidi"/>
          <w:rtl/>
        </w:rPr>
        <w:t xml:space="preserve"> </w:t>
      </w:r>
      <w:r w:rsidR="00CC2E69">
        <w:rPr>
          <w:rFonts w:asciiTheme="minorBidi" w:eastAsia="Times New Roman" w:hAnsiTheme="minorBidi" w:hint="cs"/>
          <w:rtl/>
        </w:rPr>
        <w:t>ב</w:t>
      </w:r>
      <w:r w:rsidRPr="005E22C1">
        <w:rPr>
          <w:rFonts w:asciiTheme="minorBidi" w:eastAsia="Times New Roman" w:hAnsiTheme="minorBidi"/>
          <w:rtl/>
        </w:rPr>
        <w:t>50%</w:t>
      </w:r>
      <w:r w:rsidR="00CC2E69">
        <w:rPr>
          <w:rFonts w:asciiTheme="minorBidi" w:eastAsia="Times New Roman" w:hAnsiTheme="minorBidi" w:hint="cs"/>
          <w:rtl/>
        </w:rPr>
        <w:t xml:space="preserve"> ומעלה</w:t>
      </w:r>
      <w:r w:rsidRPr="005E22C1">
        <w:rPr>
          <w:rFonts w:asciiTheme="minorBidi" w:eastAsia="Times New Roman" w:hAnsiTheme="minorBidi"/>
          <w:rtl/>
        </w:rPr>
        <w:t xml:space="preserve"> או שהרמה הרבה יותר גבו</w:t>
      </w:r>
      <w:r w:rsidR="00CC2E69">
        <w:rPr>
          <w:rFonts w:asciiTheme="minorBidi" w:eastAsia="Times New Roman" w:hAnsiTheme="minorBidi" w:hint="cs"/>
          <w:rtl/>
        </w:rPr>
        <w:t>ה</w:t>
      </w:r>
      <w:r w:rsidRPr="005E22C1">
        <w:rPr>
          <w:rFonts w:asciiTheme="minorBidi" w:eastAsia="Times New Roman" w:hAnsiTheme="minorBidi"/>
          <w:rtl/>
        </w:rPr>
        <w:t>ה</w:t>
      </w:r>
      <w:r w:rsidR="00CC2E69">
        <w:rPr>
          <w:rFonts w:asciiTheme="minorBidi" w:eastAsia="Times New Roman" w:hAnsiTheme="minorBidi" w:hint="cs"/>
          <w:rtl/>
        </w:rPr>
        <w:t>?</w:t>
      </w:r>
      <w:r w:rsidR="00CC2E69">
        <w:rPr>
          <w:rFonts w:asciiTheme="minorBidi" w:eastAsia="Times New Roman" w:hAnsiTheme="minorBidi"/>
          <w:rtl/>
        </w:rPr>
        <w:t xml:space="preserve"> לא ברור </w:t>
      </w:r>
      <w:r w:rsidRPr="005E22C1">
        <w:rPr>
          <w:rFonts w:asciiTheme="minorBidi" w:eastAsia="Times New Roman" w:hAnsiTheme="minorBidi"/>
          <w:rtl/>
        </w:rPr>
        <w:t xml:space="preserve">לגמרי. </w:t>
      </w:r>
    </w:p>
    <w:p w:rsidR="00AA2EF3" w:rsidRPr="005E22C1" w:rsidRDefault="00CC2E69" w:rsidP="00CC2E69">
      <w:pPr>
        <w:pStyle w:val="a5"/>
        <w:suppressLineNumbers/>
        <w:spacing w:after="0"/>
        <w:ind w:left="0"/>
        <w:rPr>
          <w:rFonts w:asciiTheme="minorBidi" w:eastAsia="Times New Roman" w:hAnsiTheme="minorBidi"/>
        </w:rPr>
      </w:pPr>
      <w:r>
        <w:rPr>
          <w:rFonts w:asciiTheme="minorBidi" w:eastAsia="Times New Roman" w:hAnsiTheme="minorBidi" w:hint="cs"/>
          <w:rtl/>
        </w:rPr>
        <w:t>ברור הוא</w:t>
      </w:r>
      <w:r w:rsidR="00AA2EF3" w:rsidRPr="005E22C1">
        <w:rPr>
          <w:rFonts w:asciiTheme="minorBidi" w:eastAsia="Times New Roman" w:hAnsiTheme="minorBidi"/>
          <w:rtl/>
        </w:rPr>
        <w:t xml:space="preserve"> </w:t>
      </w:r>
      <w:r w:rsidR="00AA2EF3" w:rsidRPr="005E22C1">
        <w:rPr>
          <w:rFonts w:asciiTheme="minorBidi" w:eastAsia="Times New Roman" w:hAnsiTheme="minorBidi"/>
          <w:b/>
          <w:bCs/>
          <w:rtl/>
        </w:rPr>
        <w:t>שככל שהרמה גבוהה יותר</w:t>
      </w:r>
      <w:r>
        <w:rPr>
          <w:rFonts w:asciiTheme="minorBidi" w:eastAsia="Times New Roman" w:hAnsiTheme="minorBidi" w:hint="cs"/>
          <w:b/>
          <w:bCs/>
          <w:rtl/>
        </w:rPr>
        <w:t xml:space="preserve"> -</w:t>
      </w:r>
      <w:r w:rsidR="00AA2EF3" w:rsidRPr="005E22C1">
        <w:rPr>
          <w:rFonts w:asciiTheme="minorBidi" w:eastAsia="Times New Roman" w:hAnsiTheme="minorBidi"/>
          <w:b/>
          <w:bCs/>
          <w:rtl/>
        </w:rPr>
        <w:t xml:space="preserve"> </w:t>
      </w:r>
      <w:r>
        <w:rPr>
          <w:rFonts w:asciiTheme="minorBidi" w:eastAsia="Times New Roman" w:hAnsiTheme="minorBidi" w:hint="cs"/>
          <w:b/>
          <w:bCs/>
          <w:rtl/>
        </w:rPr>
        <w:t>כך</w:t>
      </w:r>
      <w:r>
        <w:rPr>
          <w:rFonts w:asciiTheme="minorBidi" w:eastAsia="Times New Roman" w:hAnsiTheme="minorBidi"/>
          <w:b/>
          <w:bCs/>
          <w:rtl/>
        </w:rPr>
        <w:t xml:space="preserve"> קל להגיד שיש הפרה צפוי</w:t>
      </w:r>
      <w:r w:rsidR="00AA2EF3" w:rsidRPr="005E22C1">
        <w:rPr>
          <w:rFonts w:asciiTheme="minorBidi" w:eastAsia="Times New Roman" w:hAnsiTheme="minorBidi"/>
          <w:b/>
          <w:bCs/>
          <w:rtl/>
        </w:rPr>
        <w:t>ה.</w:t>
      </w:r>
    </w:p>
    <w:p w:rsidR="00AA2EF3" w:rsidRPr="005E22C1" w:rsidRDefault="00AA2EF3" w:rsidP="00BD4CD2">
      <w:pPr>
        <w:pStyle w:val="a5"/>
        <w:numPr>
          <w:ilvl w:val="0"/>
          <w:numId w:val="161"/>
        </w:numPr>
        <w:suppressLineNumbers/>
        <w:spacing w:after="0"/>
        <w:ind w:left="363"/>
        <w:rPr>
          <w:rFonts w:asciiTheme="minorBidi" w:eastAsia="Times New Roman" w:hAnsiTheme="minorBidi"/>
          <w:rtl/>
        </w:rPr>
      </w:pPr>
      <w:r w:rsidRPr="005E22C1">
        <w:rPr>
          <w:rFonts w:asciiTheme="minorBidi" w:eastAsia="Times New Roman" w:hAnsiTheme="minorBidi"/>
          <w:rtl/>
        </w:rPr>
        <w:t xml:space="preserve">בחוק דיני ממונות כתוב שצריך שההסתברות תהיה "קרוב לוודאי" שזה מעל </w:t>
      </w:r>
      <w:r w:rsidR="00CC2E69">
        <w:rPr>
          <w:rFonts w:asciiTheme="minorBidi" w:eastAsia="Times New Roman" w:hAnsiTheme="minorBidi" w:hint="cs"/>
          <w:rtl/>
        </w:rPr>
        <w:t>ל</w:t>
      </w:r>
      <w:r w:rsidRPr="005E22C1">
        <w:rPr>
          <w:rFonts w:asciiTheme="minorBidi" w:eastAsia="Times New Roman" w:hAnsiTheme="minorBidi"/>
          <w:rtl/>
        </w:rPr>
        <w:t xml:space="preserve">90%. </w:t>
      </w:r>
    </w:p>
    <w:p w:rsidR="00AA2EF3" w:rsidRPr="005E22C1" w:rsidRDefault="00AA2EF3" w:rsidP="00C64D38">
      <w:pPr>
        <w:suppressLineNumbers/>
        <w:spacing w:after="0"/>
        <w:rPr>
          <w:rFonts w:asciiTheme="minorBidi" w:eastAsia="Times New Roman" w:hAnsiTheme="minorBidi"/>
          <w:rtl/>
        </w:rPr>
      </w:pPr>
    </w:p>
    <w:p w:rsidR="00AA2EF3" w:rsidRPr="005E22C1" w:rsidRDefault="00AA2EF3" w:rsidP="00CC2E69">
      <w:pPr>
        <w:suppressLineNumbers/>
        <w:spacing w:after="0"/>
        <w:rPr>
          <w:rFonts w:asciiTheme="minorBidi" w:eastAsia="Times New Roman" w:hAnsiTheme="minorBidi"/>
          <w:b/>
          <w:bCs/>
          <w:rtl/>
        </w:rPr>
      </w:pPr>
      <w:r w:rsidRPr="005E22C1">
        <w:rPr>
          <w:rFonts w:asciiTheme="minorBidi" w:eastAsia="Times New Roman" w:hAnsiTheme="minorBidi"/>
          <w:b/>
          <w:bCs/>
          <w:u w:val="single"/>
          <w:rtl/>
        </w:rPr>
        <w:t>במצב של הפרה צפויה הנפגע יכול לתבוע את כל התרופות לפי חוק זה</w:t>
      </w:r>
      <w:r w:rsidR="00CC2E69">
        <w:rPr>
          <w:rFonts w:asciiTheme="minorBidi" w:eastAsia="Times New Roman" w:hAnsiTheme="minorBidi" w:hint="cs"/>
          <w:b/>
          <w:bCs/>
          <w:rtl/>
        </w:rPr>
        <w:t>:</w:t>
      </w:r>
    </w:p>
    <w:p w:rsidR="004C647F" w:rsidRDefault="00CC2E69" w:rsidP="004C647F">
      <w:pPr>
        <w:suppressLineNumbers/>
        <w:spacing w:after="0"/>
        <w:rPr>
          <w:rFonts w:asciiTheme="minorBidi" w:eastAsia="Times New Roman" w:hAnsiTheme="minorBidi"/>
          <w:rtl/>
        </w:rPr>
      </w:pPr>
      <w:r>
        <w:rPr>
          <w:rFonts w:asciiTheme="minorBidi" w:eastAsia="Times New Roman" w:hAnsiTheme="minorBidi" w:hint="cs"/>
          <w:rtl/>
        </w:rPr>
        <w:t xml:space="preserve">כך נקבע בגוף הסעיף </w:t>
      </w:r>
      <w:r w:rsidR="00AA2EF3" w:rsidRPr="005E22C1">
        <w:rPr>
          <w:rFonts w:asciiTheme="minorBidi" w:eastAsia="Times New Roman" w:hAnsiTheme="minorBidi"/>
          <w:rtl/>
        </w:rPr>
        <w:t xml:space="preserve">אבל האם יש לו אפשרות לבחור לחכות עד </w:t>
      </w:r>
      <w:r>
        <w:rPr>
          <w:rFonts w:asciiTheme="minorBidi" w:eastAsia="Times New Roman" w:hAnsiTheme="minorBidi" w:hint="cs"/>
          <w:rtl/>
        </w:rPr>
        <w:t>ל</w:t>
      </w:r>
      <w:r w:rsidR="00AA2EF3" w:rsidRPr="005E22C1">
        <w:rPr>
          <w:rFonts w:asciiTheme="minorBidi" w:eastAsia="Times New Roman" w:hAnsiTheme="minorBidi"/>
          <w:rtl/>
        </w:rPr>
        <w:t xml:space="preserve">מועד החיוב ולראות מה קורה? אם תהיה הפרה </w:t>
      </w:r>
      <w:r>
        <w:rPr>
          <w:rFonts w:asciiTheme="minorBidi" w:eastAsia="Times New Roman" w:hAnsiTheme="minorBidi" w:hint="cs"/>
          <w:rtl/>
        </w:rPr>
        <w:t>הוא</w:t>
      </w:r>
      <w:r w:rsidR="00AA2EF3" w:rsidRPr="005E22C1">
        <w:rPr>
          <w:rFonts w:asciiTheme="minorBidi" w:eastAsia="Times New Roman" w:hAnsiTheme="minorBidi"/>
          <w:rtl/>
        </w:rPr>
        <w:t xml:space="preserve"> </w:t>
      </w:r>
      <w:r>
        <w:rPr>
          <w:rFonts w:asciiTheme="minorBidi" w:eastAsia="Times New Roman" w:hAnsiTheme="minorBidi" w:hint="cs"/>
          <w:rtl/>
        </w:rPr>
        <w:t>י</w:t>
      </w:r>
      <w:r w:rsidR="00AA2EF3" w:rsidRPr="005E22C1">
        <w:rPr>
          <w:rFonts w:asciiTheme="minorBidi" w:eastAsia="Times New Roman" w:hAnsiTheme="minorBidi"/>
          <w:rtl/>
        </w:rPr>
        <w:t xml:space="preserve">תבע ואם לא </w:t>
      </w:r>
      <w:r>
        <w:rPr>
          <w:rFonts w:asciiTheme="minorBidi" w:eastAsia="Times New Roman" w:hAnsiTheme="minorBidi" w:hint="cs"/>
          <w:rtl/>
        </w:rPr>
        <w:t xml:space="preserve">הוא לא יתבע? </w:t>
      </w:r>
      <w:r w:rsidR="00AA2EF3" w:rsidRPr="00CC2E69">
        <w:rPr>
          <w:rFonts w:asciiTheme="minorBidi" w:eastAsia="Times New Roman" w:hAnsiTheme="minorBidi"/>
          <w:rtl/>
        </w:rPr>
        <w:t>האם ההוראה של סעיף 17 מטילה עלי</w:t>
      </w:r>
      <w:r>
        <w:rPr>
          <w:rFonts w:asciiTheme="minorBidi" w:eastAsia="Times New Roman" w:hAnsiTheme="minorBidi" w:hint="cs"/>
          <w:rtl/>
        </w:rPr>
        <w:t>ו</w:t>
      </w:r>
      <w:r>
        <w:rPr>
          <w:rFonts w:asciiTheme="minorBidi" w:eastAsia="Times New Roman" w:hAnsiTheme="minorBidi"/>
          <w:rtl/>
        </w:rPr>
        <w:t xml:space="preserve"> נטל לתבוע מיד או רק נותנת ל</w:t>
      </w:r>
      <w:r>
        <w:rPr>
          <w:rFonts w:asciiTheme="minorBidi" w:eastAsia="Times New Roman" w:hAnsiTheme="minorBidi" w:hint="cs"/>
          <w:rtl/>
        </w:rPr>
        <w:t>ו</w:t>
      </w:r>
      <w:r w:rsidR="00AA2EF3" w:rsidRPr="00CC2E69">
        <w:rPr>
          <w:rFonts w:asciiTheme="minorBidi" w:eastAsia="Times New Roman" w:hAnsiTheme="minorBidi"/>
          <w:rtl/>
        </w:rPr>
        <w:t xml:space="preserve"> זכות לתבוע?</w:t>
      </w:r>
      <w:r w:rsidR="004C647F">
        <w:rPr>
          <w:rFonts w:asciiTheme="minorBidi" w:eastAsia="Times New Roman" w:hAnsiTheme="minorBidi" w:hint="cs"/>
          <w:rtl/>
        </w:rPr>
        <w:t xml:space="preserve"> </w:t>
      </w:r>
    </w:p>
    <w:p w:rsidR="00AA2EF3" w:rsidRPr="005E22C1" w:rsidRDefault="00AA2EF3" w:rsidP="004C647F">
      <w:pPr>
        <w:suppressLineNumbers/>
        <w:spacing w:after="0"/>
        <w:rPr>
          <w:rFonts w:asciiTheme="minorBidi" w:eastAsia="Times New Roman" w:hAnsiTheme="minorBidi"/>
          <w:rtl/>
        </w:rPr>
      </w:pPr>
      <w:r w:rsidRPr="005E22C1">
        <w:rPr>
          <w:rFonts w:asciiTheme="minorBidi" w:eastAsia="Times New Roman" w:hAnsiTheme="minorBidi"/>
          <w:rtl/>
        </w:rPr>
        <w:t xml:space="preserve">במשפט האנגלי סברו במשך שנים רבות שהנפגע יכול להחליט מה שהוא רוצה. הגישה היום שונה </w:t>
      </w:r>
      <w:r w:rsidR="00CC2E69">
        <w:rPr>
          <w:rFonts w:asciiTheme="minorBidi" w:eastAsia="Times New Roman" w:hAnsiTheme="minorBidi" w:hint="cs"/>
          <w:rtl/>
        </w:rPr>
        <w:t xml:space="preserve">לחלוטין </w:t>
      </w:r>
      <w:r w:rsidRPr="005E22C1">
        <w:rPr>
          <w:rFonts w:asciiTheme="minorBidi" w:eastAsia="Times New Roman" w:hAnsiTheme="minorBidi"/>
          <w:rtl/>
        </w:rPr>
        <w:t>במשפט האמריקאי שם הנפגע יכול להמתין זמן סביר וזאת משום שאולי בזמן זה יוכל לשכנע את הצד השני</w:t>
      </w:r>
      <w:r w:rsidR="00CC2E69">
        <w:rPr>
          <w:rFonts w:asciiTheme="minorBidi" w:eastAsia="Times New Roman" w:hAnsiTheme="minorBidi" w:hint="cs"/>
          <w:rtl/>
        </w:rPr>
        <w:t xml:space="preserve"> שלא להפר. אם</w:t>
      </w:r>
      <w:r w:rsidRPr="005E22C1">
        <w:rPr>
          <w:rFonts w:asciiTheme="minorBidi" w:eastAsia="Times New Roman" w:hAnsiTheme="minorBidi"/>
          <w:rtl/>
        </w:rPr>
        <w:t xml:space="preserve"> עובר זמן סביר וההפרה הצפויה עדיין עומדת בעינה </w:t>
      </w:r>
      <w:r w:rsidR="00CC2E69">
        <w:rPr>
          <w:rFonts w:asciiTheme="minorBidi" w:eastAsia="Times New Roman" w:hAnsiTheme="minorBidi" w:hint="cs"/>
          <w:rtl/>
        </w:rPr>
        <w:t>אסור לנפגע להתעלם ממנה</w:t>
      </w:r>
      <w:r w:rsidRPr="005E22C1">
        <w:rPr>
          <w:rFonts w:asciiTheme="minorBidi" w:eastAsia="Times New Roman" w:hAnsiTheme="minorBidi"/>
          <w:rtl/>
        </w:rPr>
        <w:t xml:space="preserve"> </w:t>
      </w:r>
      <w:r w:rsidR="00CC2E69">
        <w:rPr>
          <w:rFonts w:asciiTheme="minorBidi" w:eastAsia="Times New Roman" w:hAnsiTheme="minorBidi" w:hint="cs"/>
          <w:rtl/>
        </w:rPr>
        <w:t>עקב</w:t>
      </w:r>
      <w:r w:rsidRPr="005E22C1">
        <w:rPr>
          <w:rFonts w:asciiTheme="minorBidi" w:eastAsia="Times New Roman" w:hAnsiTheme="minorBidi"/>
          <w:rtl/>
        </w:rPr>
        <w:t xml:space="preserve"> </w:t>
      </w:r>
      <w:r w:rsidRPr="00CC2E69">
        <w:rPr>
          <w:rFonts w:asciiTheme="minorBidi" w:eastAsia="Times New Roman" w:hAnsiTheme="minorBidi"/>
          <w:b/>
          <w:bCs/>
          <w:rtl/>
        </w:rPr>
        <w:t>עקרון הקטנת הנזק</w:t>
      </w:r>
      <w:r w:rsidRPr="005E22C1">
        <w:rPr>
          <w:rFonts w:asciiTheme="minorBidi" w:eastAsia="Times New Roman" w:hAnsiTheme="minorBidi"/>
          <w:rtl/>
        </w:rPr>
        <w:t xml:space="preserve"> </w:t>
      </w:r>
      <w:r w:rsidR="00CC2E69">
        <w:rPr>
          <w:rFonts w:asciiTheme="minorBidi" w:eastAsia="Times New Roman" w:hAnsiTheme="minorBidi" w:hint="cs"/>
          <w:rtl/>
        </w:rPr>
        <w:t>ש</w:t>
      </w:r>
      <w:r w:rsidRPr="005E22C1">
        <w:rPr>
          <w:rFonts w:asciiTheme="minorBidi" w:eastAsia="Times New Roman" w:hAnsiTheme="minorBidi"/>
          <w:rtl/>
        </w:rPr>
        <w:t>מתחיל לפעול החל מזמן סביר מהיוודע על ההפ</w:t>
      </w:r>
      <w:r w:rsidR="00CA1309">
        <w:rPr>
          <w:rFonts w:asciiTheme="minorBidi" w:eastAsia="Times New Roman" w:hAnsiTheme="minorBidi"/>
          <w:rtl/>
        </w:rPr>
        <w:t xml:space="preserve">רה הצפויה. </w:t>
      </w:r>
      <w:r w:rsidR="00CC2E69">
        <w:rPr>
          <w:rFonts w:asciiTheme="minorBidi" w:eastAsia="Times New Roman" w:hAnsiTheme="minorBidi" w:hint="cs"/>
          <w:rtl/>
        </w:rPr>
        <w:t xml:space="preserve">ככל הנראה, זה </w:t>
      </w:r>
      <w:r w:rsidR="00CA1309">
        <w:rPr>
          <w:rFonts w:asciiTheme="minorBidi" w:eastAsia="Times New Roman" w:hAnsiTheme="minorBidi"/>
          <w:rtl/>
        </w:rPr>
        <w:t>גם הדין אצל</w:t>
      </w:r>
      <w:r w:rsidRPr="005E22C1">
        <w:rPr>
          <w:rFonts w:asciiTheme="minorBidi" w:eastAsia="Times New Roman" w:hAnsiTheme="minorBidi"/>
          <w:rtl/>
        </w:rPr>
        <w:t xml:space="preserve">נו. </w:t>
      </w:r>
    </w:p>
    <w:p w:rsidR="00AA2EF3" w:rsidRDefault="00AA2EF3" w:rsidP="00C64D38">
      <w:pPr>
        <w:suppressLineNumbers/>
        <w:spacing w:after="0"/>
        <w:rPr>
          <w:rFonts w:asciiTheme="minorBidi" w:eastAsia="Times New Roman" w:hAnsiTheme="minorBidi"/>
          <w:rtl/>
        </w:rPr>
      </w:pPr>
    </w:p>
    <w:p w:rsidR="008D21DF" w:rsidRPr="00CC2E69" w:rsidRDefault="008D21DF" w:rsidP="00BD4CD2">
      <w:pPr>
        <w:pStyle w:val="a5"/>
        <w:numPr>
          <w:ilvl w:val="0"/>
          <w:numId w:val="165"/>
        </w:numPr>
        <w:suppressLineNumbers/>
        <w:spacing w:after="0"/>
        <w:rPr>
          <w:rFonts w:asciiTheme="minorBidi" w:eastAsia="Times New Roman" w:hAnsiTheme="minorBidi"/>
          <w:rtl/>
        </w:rPr>
      </w:pPr>
      <w:r w:rsidRPr="00CC2E69">
        <w:rPr>
          <w:rFonts w:asciiTheme="minorBidi" w:eastAsia="Times New Roman" w:hAnsiTheme="minorBidi" w:hint="cs"/>
          <w:rtl/>
        </w:rPr>
        <w:t xml:space="preserve">אם אדם מבטל את החוזה מראש עקב חשש מהפרה צפויה </w:t>
      </w:r>
      <w:r w:rsidRPr="00CC2E69">
        <w:rPr>
          <w:rFonts w:asciiTheme="minorBidi" w:eastAsia="Times New Roman" w:hAnsiTheme="minorBidi"/>
          <w:rtl/>
        </w:rPr>
        <w:t>–</w:t>
      </w:r>
      <w:r w:rsidRPr="00CC2E69">
        <w:rPr>
          <w:rFonts w:asciiTheme="minorBidi" w:eastAsia="Times New Roman" w:hAnsiTheme="minorBidi" w:hint="cs"/>
          <w:rtl/>
        </w:rPr>
        <w:t xml:space="preserve"> הוא מסתכן בעצמו לה</w:t>
      </w:r>
      <w:r w:rsidR="00CC2E69" w:rsidRPr="00CC2E69">
        <w:rPr>
          <w:rFonts w:asciiTheme="minorBidi" w:eastAsia="Times New Roman" w:hAnsiTheme="minorBidi" w:hint="cs"/>
          <w:rtl/>
        </w:rPr>
        <w:t>יחשב</w:t>
      </w:r>
      <w:r w:rsidRPr="00CC2E69">
        <w:rPr>
          <w:rFonts w:asciiTheme="minorBidi" w:eastAsia="Times New Roman" w:hAnsiTheme="minorBidi" w:hint="cs"/>
          <w:rtl/>
        </w:rPr>
        <w:t xml:space="preserve"> כמפר והוא מוותר מראש על קיום החוזה.</w:t>
      </w:r>
      <w:r w:rsidR="00CC2E69">
        <w:rPr>
          <w:rFonts w:asciiTheme="minorBidi" w:eastAsia="Times New Roman" w:hAnsiTheme="minorBidi" w:hint="cs"/>
          <w:rtl/>
        </w:rPr>
        <w:t xml:space="preserve"> </w:t>
      </w:r>
      <w:r w:rsidRPr="00CC2E69">
        <w:rPr>
          <w:rFonts w:asciiTheme="minorBidi" w:eastAsia="Times New Roman" w:hAnsiTheme="minorBidi" w:hint="cs"/>
          <w:rtl/>
        </w:rPr>
        <w:t xml:space="preserve">אם הוא מחכה להפרה שתגיע הוא מסתכן בכך שהוא אולי ייחשב למפר בהמשך או שההפרה תהפוך לסיכול </w:t>
      </w:r>
      <w:r w:rsidRPr="00CC2E69">
        <w:rPr>
          <w:rFonts w:asciiTheme="minorBidi" w:eastAsia="Times New Roman" w:hAnsiTheme="minorBidi"/>
          <w:rtl/>
        </w:rPr>
        <w:t>–</w:t>
      </w:r>
      <w:r w:rsidRPr="00CC2E69">
        <w:rPr>
          <w:rFonts w:asciiTheme="minorBidi" w:eastAsia="Times New Roman" w:hAnsiTheme="minorBidi" w:hint="cs"/>
          <w:rtl/>
        </w:rPr>
        <w:t xml:space="preserve"> </w:t>
      </w:r>
      <w:proofErr w:type="spellStart"/>
      <w:r w:rsidRPr="00CC2E69">
        <w:rPr>
          <w:rFonts w:asciiTheme="minorBidi" w:eastAsia="Times New Roman" w:hAnsiTheme="minorBidi" w:hint="cs"/>
          <w:rtl/>
        </w:rPr>
        <w:t>יווצרו</w:t>
      </w:r>
      <w:proofErr w:type="spellEnd"/>
      <w:r w:rsidRPr="00CC2E69">
        <w:rPr>
          <w:rFonts w:asciiTheme="minorBidi" w:eastAsia="Times New Roman" w:hAnsiTheme="minorBidi" w:hint="cs"/>
          <w:rtl/>
        </w:rPr>
        <w:t xml:space="preserve"> נסיבות שיימנעו ממנו לספק את ההתחייבות.</w:t>
      </w:r>
    </w:p>
    <w:p w:rsidR="00977B60" w:rsidRPr="008D21DF" w:rsidRDefault="00977B60" w:rsidP="008D21DF">
      <w:pPr>
        <w:pStyle w:val="a5"/>
        <w:suppressLineNumbers/>
        <w:spacing w:after="0"/>
        <w:rPr>
          <w:rFonts w:asciiTheme="minorBidi" w:eastAsia="Times New Roman" w:hAnsiTheme="minorBidi"/>
          <w:rtl/>
        </w:rPr>
      </w:pPr>
      <w:r>
        <w:rPr>
          <w:rFonts w:asciiTheme="minorBidi" w:eastAsia="Times New Roman" w:hAnsiTheme="minorBidi" w:hint="cs"/>
          <w:rtl/>
        </w:rPr>
        <w:t xml:space="preserve">לכן, </w:t>
      </w:r>
      <w:r w:rsidRPr="00DC1218">
        <w:rPr>
          <w:rFonts w:asciiTheme="minorBidi" w:eastAsia="Times New Roman" w:hAnsiTheme="minorBidi" w:hint="cs"/>
          <w:highlight w:val="yellow"/>
          <w:rtl/>
        </w:rPr>
        <w:t>יש לשקלל את כל הנסיבות לכל מקרה באופן ספציפי</w:t>
      </w:r>
      <w:r>
        <w:rPr>
          <w:rFonts w:asciiTheme="minorBidi" w:eastAsia="Times New Roman" w:hAnsiTheme="minorBidi" w:hint="cs"/>
          <w:rtl/>
        </w:rPr>
        <w:t xml:space="preserve"> ולבחור את הצעדים בקפידה.</w:t>
      </w:r>
    </w:p>
    <w:p w:rsidR="008D21DF" w:rsidRPr="005E22C1" w:rsidRDefault="008D21DF" w:rsidP="00C64D38">
      <w:pPr>
        <w:suppressLineNumbers/>
        <w:spacing w:after="0"/>
        <w:rPr>
          <w:rFonts w:asciiTheme="minorBidi" w:eastAsia="Times New Roman" w:hAnsiTheme="minorBidi"/>
          <w:rtl/>
        </w:rPr>
      </w:pPr>
    </w:p>
    <w:p w:rsidR="00B31F78" w:rsidRDefault="00AA2EF3" w:rsidP="004C647F">
      <w:pPr>
        <w:suppressLineNumbers/>
        <w:spacing w:after="0"/>
        <w:rPr>
          <w:rFonts w:asciiTheme="minorBidi" w:eastAsia="Times New Roman" w:hAnsiTheme="minorBidi"/>
          <w:rtl/>
        </w:rPr>
      </w:pPr>
      <w:r w:rsidRPr="00CC2E69">
        <w:rPr>
          <w:rFonts w:asciiTheme="minorBidi" w:eastAsia="Times New Roman" w:hAnsiTheme="minorBidi"/>
          <w:u w:val="single"/>
          <w:rtl/>
        </w:rPr>
        <w:t>יש</w:t>
      </w:r>
      <w:r w:rsidR="00CC2E69" w:rsidRPr="00CC2E69">
        <w:rPr>
          <w:rFonts w:asciiTheme="minorBidi" w:eastAsia="Times New Roman" w:hAnsiTheme="minorBidi" w:hint="cs"/>
          <w:u w:val="single"/>
          <w:rtl/>
        </w:rPr>
        <w:t xml:space="preserve">נן </w:t>
      </w:r>
      <w:r w:rsidRPr="00CC2E69">
        <w:rPr>
          <w:rFonts w:asciiTheme="minorBidi" w:eastAsia="Times New Roman" w:hAnsiTheme="minorBidi"/>
          <w:u w:val="single"/>
          <w:rtl/>
        </w:rPr>
        <w:t>תרופות שבעייתי</w:t>
      </w:r>
      <w:r w:rsidR="00CC2E69" w:rsidRPr="00CC2E69">
        <w:rPr>
          <w:rFonts w:asciiTheme="minorBidi" w:eastAsia="Times New Roman" w:hAnsiTheme="minorBidi"/>
          <w:u w:val="single"/>
          <w:rtl/>
        </w:rPr>
        <w:t xml:space="preserve"> ליישם במצב של הפרה צפויה</w:t>
      </w:r>
      <w:r w:rsidR="00CC2E69" w:rsidRPr="00CC2E69">
        <w:rPr>
          <w:rFonts w:asciiTheme="minorBidi" w:eastAsia="Times New Roman" w:hAnsiTheme="minorBidi" w:hint="cs"/>
          <w:u w:val="single"/>
          <w:rtl/>
        </w:rPr>
        <w:t>:</w:t>
      </w:r>
      <w:r w:rsidR="004C647F">
        <w:rPr>
          <w:rFonts w:asciiTheme="minorBidi" w:eastAsia="Times New Roman" w:hAnsiTheme="minorBidi" w:hint="cs"/>
          <w:rtl/>
        </w:rPr>
        <w:t xml:space="preserve"> </w:t>
      </w:r>
      <w:r w:rsidR="001E4170">
        <w:rPr>
          <w:rFonts w:asciiTheme="minorBidi" w:eastAsia="Times New Roman" w:hAnsiTheme="minorBidi" w:hint="cs"/>
          <w:rtl/>
        </w:rPr>
        <w:t>החוק מסייג</w:t>
      </w:r>
      <w:r w:rsidR="00B31F78">
        <w:rPr>
          <w:rFonts w:asciiTheme="minorBidi" w:eastAsia="Times New Roman" w:hAnsiTheme="minorBidi" w:hint="cs"/>
          <w:rtl/>
        </w:rPr>
        <w:t xml:space="preserve"> במיוחד</w:t>
      </w:r>
      <w:r w:rsidR="001E4170">
        <w:rPr>
          <w:rFonts w:asciiTheme="minorBidi" w:eastAsia="Times New Roman" w:hAnsiTheme="minorBidi" w:hint="cs"/>
          <w:rtl/>
        </w:rPr>
        <w:t xml:space="preserve"> בסיפא לסעיף 17 את סוגיית </w:t>
      </w:r>
      <w:r w:rsidRPr="005E22C1">
        <w:rPr>
          <w:rFonts w:asciiTheme="minorBidi" w:eastAsia="Times New Roman" w:hAnsiTheme="minorBidi"/>
          <w:rtl/>
        </w:rPr>
        <w:t xml:space="preserve">תרופת האכיפה- צו האכיפה שיינתן יורה על אכיפה </w:t>
      </w:r>
      <w:r w:rsidRPr="00B31F78">
        <w:rPr>
          <w:rFonts w:asciiTheme="minorBidi" w:eastAsia="Times New Roman" w:hAnsiTheme="minorBidi"/>
          <w:b/>
          <w:bCs/>
          <w:highlight w:val="yellow"/>
          <w:rtl/>
        </w:rPr>
        <w:t>במועד הקיום שנקבע בחוזה</w:t>
      </w:r>
      <w:r w:rsidRPr="005E22C1">
        <w:rPr>
          <w:rFonts w:asciiTheme="minorBidi" w:eastAsia="Times New Roman" w:hAnsiTheme="minorBidi"/>
          <w:rtl/>
        </w:rPr>
        <w:t xml:space="preserve">. </w:t>
      </w:r>
    </w:p>
    <w:p w:rsidR="00AA2EF3" w:rsidRPr="00B31F78" w:rsidRDefault="00B31F78" w:rsidP="00BD4CD2">
      <w:pPr>
        <w:pStyle w:val="a5"/>
        <w:numPr>
          <w:ilvl w:val="0"/>
          <w:numId w:val="173"/>
        </w:numPr>
        <w:suppressLineNumbers/>
        <w:spacing w:after="0"/>
        <w:rPr>
          <w:rFonts w:asciiTheme="minorBidi" w:eastAsia="Times New Roman" w:hAnsiTheme="minorBidi"/>
          <w:rtl/>
        </w:rPr>
      </w:pPr>
      <w:r w:rsidRPr="00B31F78">
        <w:rPr>
          <w:rFonts w:asciiTheme="minorBidi" w:eastAsia="Times New Roman" w:hAnsiTheme="minorBidi" w:hint="cs"/>
          <w:rtl/>
        </w:rPr>
        <w:t>במציאות, סביר להניח שב</w:t>
      </w:r>
      <w:r w:rsidR="00AA2EF3" w:rsidRPr="00B31F78">
        <w:rPr>
          <w:rFonts w:asciiTheme="minorBidi" w:eastAsia="Times New Roman" w:hAnsiTheme="minorBidi"/>
          <w:rtl/>
        </w:rPr>
        <w:t xml:space="preserve">מצב שבו הוגשה תביעה כזו על סמך הפרה צפויה עד שיינתן הצו כבר יגיע מועד החיוב ותהיה הפרה בפועל כבר בכל מקרה. </w:t>
      </w:r>
    </w:p>
    <w:p w:rsidR="00B31F78" w:rsidRDefault="00B31F78" w:rsidP="00C64D38">
      <w:pPr>
        <w:suppressLineNumbers/>
        <w:spacing w:after="0"/>
        <w:rPr>
          <w:rFonts w:asciiTheme="minorBidi" w:eastAsia="Times New Roman" w:hAnsiTheme="minorBidi"/>
          <w:u w:val="single"/>
          <w:rtl/>
        </w:rPr>
      </w:pPr>
    </w:p>
    <w:p w:rsidR="00AA2EF3" w:rsidRPr="005E22C1" w:rsidRDefault="00AA2EF3" w:rsidP="00B31F78">
      <w:pPr>
        <w:suppressLineNumbers/>
        <w:spacing w:after="0"/>
        <w:rPr>
          <w:rFonts w:asciiTheme="minorBidi" w:eastAsia="Times New Roman" w:hAnsiTheme="minorBidi"/>
          <w:u w:val="single"/>
          <w:rtl/>
        </w:rPr>
      </w:pPr>
      <w:r w:rsidRPr="005E22C1">
        <w:rPr>
          <w:rFonts w:asciiTheme="minorBidi" w:eastAsia="Times New Roman" w:hAnsiTheme="minorBidi"/>
          <w:u w:val="single"/>
          <w:rtl/>
        </w:rPr>
        <w:t>ס</w:t>
      </w:r>
      <w:r w:rsidR="00B31F78">
        <w:rPr>
          <w:rFonts w:asciiTheme="minorBidi" w:eastAsia="Times New Roman" w:hAnsiTheme="minorBidi" w:hint="cs"/>
          <w:u w:val="single"/>
          <w:rtl/>
        </w:rPr>
        <w:t>עיף</w:t>
      </w:r>
      <w:r w:rsidRPr="005E22C1">
        <w:rPr>
          <w:rFonts w:asciiTheme="minorBidi" w:eastAsia="Times New Roman" w:hAnsiTheme="minorBidi"/>
          <w:u w:val="single"/>
          <w:rtl/>
        </w:rPr>
        <w:t xml:space="preserve"> 17 נותן פתרון אחד להתאמה של תרופת האכיפה אבל לא </w:t>
      </w:r>
      <w:r w:rsidR="00B31F78">
        <w:rPr>
          <w:rFonts w:asciiTheme="minorBidi" w:eastAsia="Times New Roman" w:hAnsiTheme="minorBidi" w:hint="cs"/>
          <w:u w:val="single"/>
          <w:rtl/>
        </w:rPr>
        <w:t>לתרופות</w:t>
      </w:r>
      <w:r w:rsidRPr="005E22C1">
        <w:rPr>
          <w:rFonts w:asciiTheme="minorBidi" w:eastAsia="Times New Roman" w:hAnsiTheme="minorBidi"/>
          <w:u w:val="single"/>
          <w:rtl/>
        </w:rPr>
        <w:t xml:space="preserve"> אחרות:</w:t>
      </w:r>
    </w:p>
    <w:p w:rsidR="00AA2EF3" w:rsidRDefault="00AA2EF3" w:rsidP="004C647F">
      <w:pPr>
        <w:suppressLineNumbers/>
        <w:spacing w:after="0"/>
        <w:rPr>
          <w:rFonts w:asciiTheme="minorBidi" w:eastAsia="Times New Roman" w:hAnsiTheme="minorBidi"/>
          <w:rtl/>
        </w:rPr>
      </w:pPr>
      <w:r w:rsidRPr="005E22C1">
        <w:rPr>
          <w:rFonts w:asciiTheme="minorBidi" w:eastAsia="Times New Roman" w:hAnsiTheme="minorBidi"/>
          <w:rtl/>
        </w:rPr>
        <w:t xml:space="preserve">נניח שצד לחוזה רוצה לבטל חוזה בשל הפרה צפויה. </w:t>
      </w:r>
      <w:r w:rsidR="00B31F78">
        <w:rPr>
          <w:rFonts w:asciiTheme="minorBidi" w:eastAsia="Times New Roman" w:hAnsiTheme="minorBidi" w:hint="cs"/>
          <w:rtl/>
        </w:rPr>
        <w:t xml:space="preserve">כשמדובר </w:t>
      </w:r>
      <w:r w:rsidRPr="005E22C1">
        <w:rPr>
          <w:rFonts w:asciiTheme="minorBidi" w:eastAsia="Times New Roman" w:hAnsiTheme="minorBidi"/>
          <w:rtl/>
        </w:rPr>
        <w:t>בביטול על הפרה לא יסודית הנפגע צריך לתת למפר ארכה לבצע את החוזה. הפסיקה קבעה שהפרה צפויה יכולה להיות גם הפרה לא יסודית. איך נותנים ארכה במצב זה? הרי מועד הקיום</w:t>
      </w:r>
      <w:r w:rsidR="00B31F78">
        <w:rPr>
          <w:rFonts w:asciiTheme="minorBidi" w:eastAsia="Times New Roman" w:hAnsiTheme="minorBidi" w:hint="cs"/>
          <w:rtl/>
        </w:rPr>
        <w:t xml:space="preserve"> כאמור</w:t>
      </w:r>
      <w:r w:rsidRPr="005E22C1">
        <w:rPr>
          <w:rFonts w:asciiTheme="minorBidi" w:eastAsia="Times New Roman" w:hAnsiTheme="minorBidi"/>
          <w:rtl/>
        </w:rPr>
        <w:t xml:space="preserve"> עוד לא הגיע. מה שצריך להיות במצב </w:t>
      </w:r>
      <w:r w:rsidRPr="005E22C1">
        <w:rPr>
          <w:rFonts w:asciiTheme="minorBidi" w:eastAsia="Times New Roman" w:hAnsiTheme="minorBidi"/>
          <w:rtl/>
        </w:rPr>
        <w:lastRenderedPageBreak/>
        <w:t xml:space="preserve">כזה הוא </w:t>
      </w:r>
      <w:r w:rsidRPr="00B31F78">
        <w:rPr>
          <w:rFonts w:asciiTheme="minorBidi" w:eastAsia="Times New Roman" w:hAnsiTheme="minorBidi"/>
          <w:b/>
          <w:bCs/>
          <w:rtl/>
        </w:rPr>
        <w:t>התאמת תרופת הביטול</w:t>
      </w:r>
      <w:r w:rsidRPr="005E22C1">
        <w:rPr>
          <w:rFonts w:asciiTheme="minorBidi" w:eastAsia="Times New Roman" w:hAnsiTheme="minorBidi"/>
          <w:rtl/>
        </w:rPr>
        <w:t xml:space="preserve"> למצב המיוחד של הפרה צפויה לא יסודית- </w:t>
      </w:r>
      <w:r w:rsidRPr="005E22C1">
        <w:rPr>
          <w:rFonts w:asciiTheme="minorBidi" w:eastAsia="Times New Roman" w:hAnsiTheme="minorBidi"/>
          <w:b/>
          <w:bCs/>
          <w:rtl/>
        </w:rPr>
        <w:t xml:space="preserve">הנפגע צריך לתת ארכה </w:t>
      </w:r>
      <w:r w:rsidR="00B31F78">
        <w:rPr>
          <w:rFonts w:asciiTheme="minorBidi" w:eastAsia="Times New Roman" w:hAnsiTheme="minorBidi" w:hint="cs"/>
          <w:b/>
          <w:bCs/>
          <w:rtl/>
        </w:rPr>
        <w:t>למפר על מנת שי</w:t>
      </w:r>
      <w:r w:rsidRPr="005E22C1">
        <w:rPr>
          <w:rFonts w:asciiTheme="minorBidi" w:eastAsia="Times New Roman" w:hAnsiTheme="minorBidi"/>
          <w:b/>
          <w:bCs/>
          <w:rtl/>
        </w:rPr>
        <w:t>חזור בו מההצהרה שנתן או לתקן את הנסיבות שגרמו לנפגע לחשוב על הפרה צפויה</w:t>
      </w:r>
      <w:r w:rsidR="00B31F78">
        <w:rPr>
          <w:rFonts w:asciiTheme="minorBidi" w:eastAsia="Times New Roman" w:hAnsiTheme="minorBidi"/>
          <w:rtl/>
        </w:rPr>
        <w:t>. החוק לא אומר דברים אלו</w:t>
      </w:r>
      <w:r w:rsidR="00B31F78">
        <w:rPr>
          <w:rFonts w:asciiTheme="minorBidi" w:eastAsia="Times New Roman" w:hAnsiTheme="minorBidi" w:hint="cs"/>
          <w:rtl/>
        </w:rPr>
        <w:t xml:space="preserve"> והם לקוחים </w:t>
      </w:r>
      <w:r w:rsidRPr="005E22C1">
        <w:rPr>
          <w:rFonts w:asciiTheme="minorBidi" w:eastAsia="Times New Roman" w:hAnsiTheme="minorBidi"/>
          <w:rtl/>
        </w:rPr>
        <w:t>מהספרות המשפטית. יש להיות ערים לעובדה שיחולו כל התרופות בשינויים מותאמים.</w:t>
      </w:r>
    </w:p>
    <w:p w:rsidR="00AA2EF3" w:rsidRPr="00B31F78" w:rsidRDefault="00AA2EF3" w:rsidP="00BD4CD2">
      <w:pPr>
        <w:pStyle w:val="a5"/>
        <w:numPr>
          <w:ilvl w:val="0"/>
          <w:numId w:val="174"/>
        </w:numPr>
        <w:suppressLineNumbers/>
        <w:spacing w:after="0"/>
        <w:ind w:left="363"/>
        <w:rPr>
          <w:rFonts w:asciiTheme="minorBidi" w:eastAsia="Times New Roman" w:hAnsiTheme="minorBidi"/>
          <w:rtl/>
        </w:rPr>
      </w:pPr>
      <w:r w:rsidRPr="00B31F78">
        <w:rPr>
          <w:rFonts w:asciiTheme="minorBidi" w:eastAsia="Times New Roman" w:hAnsiTheme="minorBidi"/>
          <w:rtl/>
        </w:rPr>
        <w:t>בקודקס נכתב כי י</w:t>
      </w:r>
      <w:r w:rsidR="00B31F78" w:rsidRPr="00B31F78">
        <w:rPr>
          <w:rFonts w:asciiTheme="minorBidi" w:eastAsia="Times New Roman" w:hAnsiTheme="minorBidi" w:hint="cs"/>
          <w:rtl/>
        </w:rPr>
        <w:t>ח</w:t>
      </w:r>
      <w:r w:rsidRPr="00B31F78">
        <w:rPr>
          <w:rFonts w:asciiTheme="minorBidi" w:eastAsia="Times New Roman" w:hAnsiTheme="minorBidi"/>
          <w:rtl/>
        </w:rPr>
        <w:t xml:space="preserve">ולו כל התרופות אבל בשינויים </w:t>
      </w:r>
      <w:proofErr w:type="spellStart"/>
      <w:r w:rsidRPr="00B31F78">
        <w:rPr>
          <w:rFonts w:asciiTheme="minorBidi" w:eastAsia="Times New Roman" w:hAnsiTheme="minorBidi"/>
          <w:rtl/>
        </w:rPr>
        <w:t>המחוייבים</w:t>
      </w:r>
      <w:proofErr w:type="spellEnd"/>
      <w:r w:rsidRPr="00B31F78">
        <w:rPr>
          <w:rFonts w:asciiTheme="minorBidi" w:eastAsia="Times New Roman" w:hAnsiTheme="minorBidi"/>
          <w:rtl/>
        </w:rPr>
        <w:t>.</w:t>
      </w:r>
    </w:p>
    <w:p w:rsidR="00DF6024" w:rsidRDefault="00BD3705" w:rsidP="00A47316">
      <w:pPr>
        <w:spacing w:after="0"/>
        <w:rPr>
          <w:rFonts w:asciiTheme="minorBidi" w:eastAsia="Times New Roman" w:hAnsiTheme="minorBidi"/>
          <w:rtl/>
        </w:rPr>
      </w:pPr>
      <w:r>
        <w:rPr>
          <w:rFonts w:asciiTheme="minorBidi" w:eastAsia="Times New Roman" w:hAnsiTheme="minorBidi" w:hint="cs"/>
          <w:rtl/>
        </w:rPr>
        <w:t xml:space="preserve"> </w:t>
      </w:r>
    </w:p>
    <w:p w:rsidR="00BD3705" w:rsidRDefault="00DF6024" w:rsidP="00DF6024">
      <w:pPr>
        <w:spacing w:after="0"/>
        <w:jc w:val="center"/>
        <w:rPr>
          <w:rFonts w:asciiTheme="minorBidi" w:eastAsia="Times New Roman" w:hAnsiTheme="minorBidi"/>
          <w:rtl/>
        </w:rPr>
      </w:pPr>
      <w:r w:rsidRPr="00D715DA">
        <w:rPr>
          <w:rFonts w:asciiTheme="minorBidi" w:hAnsiTheme="minorBidi"/>
          <w:b/>
          <w:bCs/>
          <w:rtl/>
        </w:rPr>
        <w:t>הרצאה מספ</w:t>
      </w:r>
      <w:r w:rsidRPr="00D715DA">
        <w:rPr>
          <w:rFonts w:asciiTheme="minorBidi" w:hAnsiTheme="minorBidi" w:hint="cs"/>
          <w:b/>
          <w:bCs/>
          <w:rtl/>
        </w:rPr>
        <w:t>ר 2</w:t>
      </w:r>
      <w:r>
        <w:rPr>
          <w:rFonts w:asciiTheme="minorBidi" w:hAnsiTheme="minorBidi" w:hint="cs"/>
          <w:b/>
          <w:bCs/>
          <w:rtl/>
        </w:rPr>
        <w:t>6</w:t>
      </w:r>
      <w:r w:rsidRPr="00D715DA">
        <w:rPr>
          <w:rFonts w:asciiTheme="minorBidi" w:hAnsiTheme="minorBidi"/>
          <w:b/>
          <w:bCs/>
          <w:rtl/>
        </w:rPr>
        <w:t xml:space="preserve"> - </w:t>
      </w:r>
      <w:r>
        <w:rPr>
          <w:rFonts w:asciiTheme="minorBidi" w:hAnsiTheme="minorBidi" w:hint="cs"/>
          <w:b/>
          <w:bCs/>
          <w:rtl/>
        </w:rPr>
        <w:t>7</w:t>
      </w:r>
      <w:r w:rsidRPr="00D715DA">
        <w:rPr>
          <w:rFonts w:asciiTheme="minorBidi" w:hAnsiTheme="minorBidi"/>
          <w:b/>
          <w:bCs/>
          <w:rtl/>
        </w:rPr>
        <w:t>.1.201</w:t>
      </w:r>
      <w:r>
        <w:rPr>
          <w:rFonts w:asciiTheme="minorBidi" w:hAnsiTheme="minorBidi" w:hint="cs"/>
          <w:b/>
          <w:bCs/>
          <w:rtl/>
        </w:rPr>
        <w:t>4</w:t>
      </w:r>
    </w:p>
    <w:p w:rsidR="00EB1F98" w:rsidRDefault="00EB1F98" w:rsidP="00DF6024">
      <w:pPr>
        <w:spacing w:after="0"/>
        <w:jc w:val="center"/>
        <w:rPr>
          <w:rFonts w:asciiTheme="minorBidi" w:eastAsia="Times New Roman" w:hAnsiTheme="minorBidi"/>
          <w:rtl/>
        </w:rPr>
      </w:pPr>
    </w:p>
    <w:p w:rsidR="00E35148" w:rsidRDefault="00C94737" w:rsidP="00C94737">
      <w:pPr>
        <w:spacing w:after="0"/>
        <w:rPr>
          <w:rFonts w:asciiTheme="minorBidi" w:eastAsia="Times New Roman" w:hAnsiTheme="minorBidi"/>
          <w:rtl/>
        </w:rPr>
      </w:pPr>
      <w:r w:rsidRPr="00D44A4E">
        <w:rPr>
          <w:rFonts w:asciiTheme="minorBidi" w:eastAsia="Times New Roman" w:hAnsiTheme="minorBidi" w:hint="cs"/>
          <w:b/>
          <w:bCs/>
          <w:highlight w:val="yellow"/>
          <w:rtl/>
        </w:rPr>
        <w:t>השיעור נפתח בשאלה</w:t>
      </w:r>
      <w:r>
        <w:rPr>
          <w:rFonts w:asciiTheme="minorBidi" w:eastAsia="Times New Roman" w:hAnsiTheme="minorBidi" w:hint="cs"/>
          <w:rtl/>
        </w:rPr>
        <w:t xml:space="preserve"> - </w:t>
      </w:r>
      <w:r w:rsidR="00341FCC">
        <w:rPr>
          <w:rFonts w:asciiTheme="minorBidi" w:eastAsia="Times New Roman" w:hAnsiTheme="minorBidi" w:hint="cs"/>
          <w:rtl/>
        </w:rPr>
        <w:t>מי זכאי לפיצוי עקב הפרה?</w:t>
      </w:r>
    </w:p>
    <w:p w:rsidR="00341FCC" w:rsidRDefault="00341FCC" w:rsidP="00D44A4E">
      <w:pPr>
        <w:spacing w:after="0"/>
        <w:rPr>
          <w:rFonts w:asciiTheme="minorBidi" w:eastAsia="Times New Roman" w:hAnsiTheme="minorBidi"/>
          <w:rtl/>
        </w:rPr>
      </w:pPr>
      <w:r w:rsidRPr="00D44A4E">
        <w:rPr>
          <w:rFonts w:asciiTheme="minorBidi" w:eastAsia="Times New Roman" w:hAnsiTheme="minorBidi" w:hint="cs"/>
          <w:b/>
          <w:bCs/>
          <w:highlight w:val="yellow"/>
          <w:rtl/>
        </w:rPr>
        <w:t>תשובה</w:t>
      </w:r>
      <w:r w:rsidR="00C94737" w:rsidRPr="00BE2078">
        <w:rPr>
          <w:rFonts w:asciiTheme="minorBidi" w:eastAsia="Times New Roman" w:hAnsiTheme="minorBidi" w:hint="cs"/>
          <w:b/>
          <w:bCs/>
          <w:rtl/>
        </w:rPr>
        <w:t>:</w:t>
      </w:r>
      <w:r>
        <w:rPr>
          <w:rFonts w:asciiTheme="minorBidi" w:eastAsia="Times New Roman" w:hAnsiTheme="minorBidi" w:hint="cs"/>
          <w:rtl/>
        </w:rPr>
        <w:t xml:space="preserve"> הנפגע לפי סעיף</w:t>
      </w:r>
      <w:r w:rsidR="00D44A4E">
        <w:rPr>
          <w:rFonts w:asciiTheme="minorBidi" w:eastAsia="Times New Roman" w:hAnsiTheme="minorBidi" w:hint="cs"/>
          <w:rtl/>
        </w:rPr>
        <w:t xml:space="preserve"> 1 לחוק התרופות</w:t>
      </w:r>
      <w:r>
        <w:rPr>
          <w:rFonts w:asciiTheme="minorBidi" w:eastAsia="Times New Roman" w:hAnsiTheme="minorBidi" w:hint="cs"/>
          <w:rtl/>
        </w:rPr>
        <w:t>. אם החוזה הוא לטובת צד ג' אז גם המוטב זכאי לפי סעיף 34.</w:t>
      </w:r>
      <w:r w:rsidR="00C94737">
        <w:rPr>
          <w:rFonts w:asciiTheme="minorBidi" w:eastAsia="Times New Roman" w:hAnsiTheme="minorBidi" w:hint="cs"/>
          <w:rtl/>
        </w:rPr>
        <w:t xml:space="preserve"> גם במצב של נמחה הוא זכאי (נושה או חליפו).</w:t>
      </w:r>
    </w:p>
    <w:p w:rsidR="00D5410E" w:rsidRPr="00D5410E" w:rsidRDefault="00D5410E" w:rsidP="00DF6024">
      <w:pPr>
        <w:spacing w:after="0"/>
        <w:jc w:val="center"/>
        <w:rPr>
          <w:rFonts w:asciiTheme="minorBidi" w:eastAsia="Times New Roman" w:hAnsiTheme="minorBidi"/>
          <w:color w:val="FF0000"/>
          <w:rtl/>
        </w:rPr>
      </w:pPr>
    </w:p>
    <w:p w:rsidR="00CA1309" w:rsidRPr="005E22C1" w:rsidRDefault="00CA1309" w:rsidP="00745589">
      <w:pPr>
        <w:suppressLineNumbers/>
        <w:spacing w:after="0"/>
        <w:rPr>
          <w:rFonts w:asciiTheme="minorBidi" w:eastAsia="Times New Roman" w:hAnsiTheme="minorBidi"/>
          <w:b/>
          <w:bCs/>
          <w:u w:val="single"/>
          <w:rtl/>
        </w:rPr>
      </w:pPr>
      <w:r w:rsidRPr="005E22C1">
        <w:rPr>
          <w:rFonts w:asciiTheme="minorBidi" w:eastAsia="Times New Roman" w:hAnsiTheme="minorBidi"/>
          <w:b/>
          <w:bCs/>
          <w:u w:val="single"/>
          <w:rtl/>
        </w:rPr>
        <w:t>ברירת התרופות- כפי שמופיע בסעיף 2</w:t>
      </w:r>
    </w:p>
    <w:p w:rsidR="00CA1309" w:rsidRPr="005E22C1" w:rsidRDefault="00CA1309" w:rsidP="00BD4CD2">
      <w:pPr>
        <w:pStyle w:val="a5"/>
        <w:numPr>
          <w:ilvl w:val="0"/>
          <w:numId w:val="162"/>
        </w:numPr>
        <w:suppressLineNumbers/>
        <w:spacing w:after="0"/>
        <w:ind w:left="0"/>
        <w:rPr>
          <w:rFonts w:asciiTheme="minorBidi" w:eastAsia="Times New Roman" w:hAnsiTheme="minorBidi"/>
        </w:rPr>
      </w:pPr>
      <w:r w:rsidRPr="00493652">
        <w:rPr>
          <w:rFonts w:asciiTheme="minorBidi" w:eastAsia="Times New Roman" w:hAnsiTheme="minorBidi"/>
          <w:rtl/>
        </w:rPr>
        <w:t>ברירת התרופות נתונה בידי הנפגע</w:t>
      </w:r>
      <w:r w:rsidR="00493652">
        <w:rPr>
          <w:rFonts w:asciiTheme="minorBidi" w:eastAsia="Times New Roman" w:hAnsiTheme="minorBidi" w:hint="cs"/>
          <w:rtl/>
        </w:rPr>
        <w:t>, זאת</w:t>
      </w:r>
      <w:r w:rsidRPr="005E22C1">
        <w:rPr>
          <w:rFonts w:asciiTheme="minorBidi" w:eastAsia="Times New Roman" w:hAnsiTheme="minorBidi"/>
          <w:rtl/>
        </w:rPr>
        <w:t xml:space="preserve"> בכפיפות לסייג ת</w:t>
      </w:r>
      <w:r w:rsidR="00493652">
        <w:rPr>
          <w:rFonts w:asciiTheme="minorBidi" w:eastAsia="Times New Roman" w:hAnsiTheme="minorBidi" w:hint="cs"/>
          <w:rtl/>
        </w:rPr>
        <w:t xml:space="preserve">ום הלב </w:t>
      </w:r>
      <w:r w:rsidRPr="005E22C1">
        <w:rPr>
          <w:rFonts w:asciiTheme="minorBidi" w:eastAsia="Times New Roman" w:hAnsiTheme="minorBidi"/>
          <w:rtl/>
        </w:rPr>
        <w:t xml:space="preserve">ולכן </w:t>
      </w:r>
      <w:r w:rsidR="00493652">
        <w:rPr>
          <w:rFonts w:asciiTheme="minorBidi" w:eastAsia="Times New Roman" w:hAnsiTheme="minorBidi" w:hint="cs"/>
          <w:rtl/>
        </w:rPr>
        <w:t>הוא</w:t>
      </w:r>
      <w:r w:rsidRPr="005E22C1">
        <w:rPr>
          <w:rFonts w:asciiTheme="minorBidi" w:eastAsia="Times New Roman" w:hAnsiTheme="minorBidi"/>
          <w:rtl/>
        </w:rPr>
        <w:t xml:space="preserve"> יכול לבחור תרופה רק אם מתקיימים היסודות שמזכים אות</w:t>
      </w:r>
      <w:r w:rsidR="00493652">
        <w:rPr>
          <w:rFonts w:asciiTheme="minorBidi" w:eastAsia="Times New Roman" w:hAnsiTheme="minorBidi" w:hint="cs"/>
          <w:rtl/>
        </w:rPr>
        <w:t>ו</w:t>
      </w:r>
      <w:r w:rsidRPr="005E22C1">
        <w:rPr>
          <w:rFonts w:asciiTheme="minorBidi" w:eastAsia="Times New Roman" w:hAnsiTheme="minorBidi"/>
          <w:rtl/>
        </w:rPr>
        <w:t xml:space="preserve"> ולא הסייגים.</w:t>
      </w:r>
    </w:p>
    <w:p w:rsidR="002E5C8B" w:rsidRDefault="00CA1309" w:rsidP="00BD4CD2">
      <w:pPr>
        <w:pStyle w:val="a5"/>
        <w:numPr>
          <w:ilvl w:val="0"/>
          <w:numId w:val="162"/>
        </w:numPr>
        <w:suppressLineNumbers/>
        <w:spacing w:after="0"/>
        <w:ind w:left="0"/>
        <w:rPr>
          <w:rFonts w:asciiTheme="minorBidi" w:eastAsia="Times New Roman" w:hAnsiTheme="minorBidi"/>
        </w:rPr>
      </w:pPr>
      <w:r w:rsidRPr="00493652">
        <w:rPr>
          <w:rFonts w:asciiTheme="minorBidi" w:eastAsia="Times New Roman" w:hAnsiTheme="minorBidi"/>
          <w:rtl/>
        </w:rPr>
        <w:t>הנפגע יכול לצרף תרופות</w:t>
      </w:r>
      <w:r w:rsidR="00493652">
        <w:rPr>
          <w:rFonts w:asciiTheme="minorBidi" w:eastAsia="Times New Roman" w:hAnsiTheme="minorBidi" w:hint="cs"/>
          <w:rtl/>
        </w:rPr>
        <w:t>-</w:t>
      </w:r>
      <w:r w:rsidRPr="005E22C1">
        <w:rPr>
          <w:rFonts w:asciiTheme="minorBidi" w:eastAsia="Times New Roman" w:hAnsiTheme="minorBidi"/>
          <w:rtl/>
        </w:rPr>
        <w:t xml:space="preserve"> פה החוק נוקט בלשון מינימאלית והוא נותן דוגמא לצירוף תרופות.</w:t>
      </w:r>
    </w:p>
    <w:p w:rsidR="00CA1309" w:rsidRPr="00D44A4E" w:rsidRDefault="00CA1309" w:rsidP="002E5C8B">
      <w:pPr>
        <w:pStyle w:val="a5"/>
        <w:suppressLineNumbers/>
        <w:spacing w:after="0"/>
        <w:ind w:left="0"/>
        <w:rPr>
          <w:rFonts w:asciiTheme="minorBidi" w:eastAsia="Times New Roman" w:hAnsiTheme="minorBidi"/>
          <w:b/>
          <w:bCs/>
          <w:u w:val="single"/>
        </w:rPr>
      </w:pPr>
      <w:r w:rsidRPr="00D44A4E">
        <w:rPr>
          <w:rFonts w:asciiTheme="minorBidi" w:eastAsia="Times New Roman" w:hAnsiTheme="minorBidi"/>
          <w:b/>
          <w:bCs/>
          <w:u w:val="single"/>
          <w:rtl/>
        </w:rPr>
        <w:t xml:space="preserve"> כדי לצרף תרופות צריך:</w:t>
      </w:r>
    </w:p>
    <w:p w:rsidR="00CA1309" w:rsidRDefault="00CA1309" w:rsidP="00BD4CD2">
      <w:pPr>
        <w:pStyle w:val="a5"/>
        <w:numPr>
          <w:ilvl w:val="0"/>
          <w:numId w:val="163"/>
        </w:numPr>
        <w:suppressLineNumbers/>
        <w:spacing w:after="0"/>
        <w:ind w:left="0"/>
        <w:rPr>
          <w:rFonts w:asciiTheme="minorBidi" w:eastAsia="Times New Roman" w:hAnsiTheme="minorBidi"/>
        </w:rPr>
      </w:pPr>
      <w:r w:rsidRPr="00690ED7">
        <w:rPr>
          <w:rFonts w:asciiTheme="minorBidi" w:eastAsia="Times New Roman" w:hAnsiTheme="minorBidi"/>
          <w:b/>
          <w:bCs/>
          <w:rtl/>
        </w:rPr>
        <w:t>זכאות של הנפגע לכל אחת מהתרופות בנפרד</w:t>
      </w:r>
      <w:r w:rsidRPr="005E22C1">
        <w:rPr>
          <w:rFonts w:asciiTheme="minorBidi" w:eastAsia="Times New Roman" w:hAnsiTheme="minorBidi"/>
          <w:rtl/>
        </w:rPr>
        <w:t>.</w:t>
      </w:r>
    </w:p>
    <w:p w:rsidR="00690ED7" w:rsidRPr="005E22C1" w:rsidRDefault="00690ED7" w:rsidP="00BD4CD2">
      <w:pPr>
        <w:pStyle w:val="a5"/>
        <w:numPr>
          <w:ilvl w:val="0"/>
          <w:numId w:val="163"/>
        </w:numPr>
        <w:suppressLineNumbers/>
        <w:spacing w:after="0"/>
        <w:ind w:left="0"/>
        <w:rPr>
          <w:rFonts w:asciiTheme="minorBidi" w:eastAsia="Times New Roman" w:hAnsiTheme="minorBidi"/>
        </w:rPr>
      </w:pPr>
      <w:r w:rsidRPr="00690ED7">
        <w:rPr>
          <w:rFonts w:asciiTheme="minorBidi" w:eastAsia="Times New Roman" w:hAnsiTheme="minorBidi" w:hint="cs"/>
          <w:b/>
          <w:bCs/>
          <w:rtl/>
        </w:rPr>
        <w:t>שלא יתרחשו הסייגים הפנימיים שבתרופות עצמן</w:t>
      </w:r>
      <w:r>
        <w:rPr>
          <w:rFonts w:asciiTheme="minorBidi" w:eastAsia="Times New Roman" w:hAnsiTheme="minorBidi" w:hint="cs"/>
          <w:rtl/>
        </w:rPr>
        <w:t xml:space="preserve">: </w:t>
      </w:r>
      <w:r w:rsidR="00D44A4E">
        <w:rPr>
          <w:rFonts w:hint="cs"/>
          <w:rtl/>
        </w:rPr>
        <w:t xml:space="preserve">לדוגמא: לאכיפה </w:t>
      </w:r>
      <w:r>
        <w:rPr>
          <w:rFonts w:hint="cs"/>
          <w:rtl/>
        </w:rPr>
        <w:t xml:space="preserve">יש 4 סייגים (סעיף 3), ואם מתקיים אחד הסייגים, לא ניתן לקבל אכיפה. הסייג בביטול </w:t>
      </w:r>
      <w:r>
        <w:rPr>
          <w:rtl/>
        </w:rPr>
        <w:t>–</w:t>
      </w:r>
      <w:r>
        <w:rPr>
          <w:rFonts w:hint="cs"/>
          <w:rtl/>
        </w:rPr>
        <w:t xml:space="preserve"> ביטול תוך זמן סביר. התנאים הפנימיים של כל אחת מהתרופות מהווים לעיתים סייג לאפשרות לבחור באותה התרופה (למשל, בפיצויים </w:t>
      </w:r>
      <w:r>
        <w:rPr>
          <w:rtl/>
        </w:rPr>
        <w:t>–</w:t>
      </w:r>
      <w:r>
        <w:rPr>
          <w:rFonts w:hint="cs"/>
          <w:rtl/>
        </w:rPr>
        <w:t xml:space="preserve"> סייג הצפיות, אם מדובר בנזק חריג מאוד</w:t>
      </w:r>
      <w:r>
        <w:rPr>
          <w:rFonts w:asciiTheme="minorBidi" w:eastAsia="Times New Roman" w:hAnsiTheme="minorBidi" w:hint="cs"/>
          <w:rtl/>
        </w:rPr>
        <w:t>).</w:t>
      </w:r>
    </w:p>
    <w:p w:rsidR="00CA1309" w:rsidRPr="005E22C1" w:rsidRDefault="00CA1309" w:rsidP="00BD4CD2">
      <w:pPr>
        <w:pStyle w:val="a5"/>
        <w:numPr>
          <w:ilvl w:val="0"/>
          <w:numId w:val="163"/>
        </w:numPr>
        <w:suppressLineNumbers/>
        <w:spacing w:after="0"/>
        <w:ind w:left="0"/>
        <w:rPr>
          <w:rFonts w:asciiTheme="minorBidi" w:eastAsia="Times New Roman" w:hAnsiTheme="minorBidi"/>
        </w:rPr>
      </w:pPr>
      <w:r w:rsidRPr="00690ED7">
        <w:rPr>
          <w:rFonts w:asciiTheme="minorBidi" w:eastAsia="Times New Roman" w:hAnsiTheme="minorBidi"/>
          <w:b/>
          <w:bCs/>
          <w:rtl/>
        </w:rPr>
        <w:t>ש</w:t>
      </w:r>
      <w:r w:rsidR="00690ED7">
        <w:rPr>
          <w:rFonts w:asciiTheme="minorBidi" w:eastAsia="Times New Roman" w:hAnsiTheme="minorBidi" w:hint="cs"/>
          <w:b/>
          <w:bCs/>
          <w:rtl/>
        </w:rPr>
        <w:t xml:space="preserve">התרופות </w:t>
      </w:r>
      <w:r w:rsidRPr="00690ED7">
        <w:rPr>
          <w:rFonts w:asciiTheme="minorBidi" w:eastAsia="Times New Roman" w:hAnsiTheme="minorBidi"/>
          <w:b/>
          <w:bCs/>
          <w:rtl/>
        </w:rPr>
        <w:t>לא יפלו בגדר שני הסייגים</w:t>
      </w:r>
      <w:r w:rsidRPr="005E22C1">
        <w:rPr>
          <w:rFonts w:asciiTheme="minorBidi" w:eastAsia="Times New Roman" w:hAnsiTheme="minorBidi"/>
          <w:rtl/>
        </w:rPr>
        <w:t>:</w:t>
      </w:r>
    </w:p>
    <w:p w:rsidR="00CA1309" w:rsidRPr="005E22C1" w:rsidRDefault="00CA1309" w:rsidP="00BD4CD2">
      <w:pPr>
        <w:pStyle w:val="a5"/>
        <w:numPr>
          <w:ilvl w:val="0"/>
          <w:numId w:val="164"/>
        </w:numPr>
        <w:suppressLineNumbers/>
        <w:spacing w:after="0"/>
        <w:ind w:left="363"/>
        <w:rPr>
          <w:rFonts w:asciiTheme="minorBidi" w:eastAsia="Times New Roman" w:hAnsiTheme="minorBidi"/>
        </w:rPr>
      </w:pPr>
      <w:r w:rsidRPr="005E22C1">
        <w:rPr>
          <w:rFonts w:asciiTheme="minorBidi" w:eastAsia="Times New Roman" w:hAnsiTheme="minorBidi"/>
          <w:u w:val="single"/>
          <w:rtl/>
        </w:rPr>
        <w:t>סייג ראשון</w:t>
      </w:r>
      <w:r w:rsidRPr="005E22C1">
        <w:rPr>
          <w:rFonts w:asciiTheme="minorBidi" w:eastAsia="Times New Roman" w:hAnsiTheme="minorBidi"/>
          <w:rtl/>
        </w:rPr>
        <w:t xml:space="preserve">: שלא תהיה סתירה מהותית בין התרופות. </w:t>
      </w:r>
    </w:p>
    <w:p w:rsidR="00CA1309" w:rsidRPr="005E22C1" w:rsidRDefault="00CA1309" w:rsidP="004C647F">
      <w:pPr>
        <w:pStyle w:val="a5"/>
        <w:suppressLineNumbers/>
        <w:spacing w:after="0"/>
        <w:ind w:left="363"/>
        <w:rPr>
          <w:rFonts w:asciiTheme="minorBidi" w:eastAsia="Times New Roman" w:hAnsiTheme="minorBidi"/>
          <w:rtl/>
        </w:rPr>
      </w:pPr>
      <w:r w:rsidRPr="005E22C1">
        <w:rPr>
          <w:rFonts w:asciiTheme="minorBidi" w:eastAsia="Times New Roman" w:hAnsiTheme="minorBidi"/>
          <w:u w:val="single"/>
          <w:rtl/>
        </w:rPr>
        <w:t xml:space="preserve">דוגמאות לתרופות שיש </w:t>
      </w:r>
      <w:proofErr w:type="spellStart"/>
      <w:r w:rsidRPr="005E22C1">
        <w:rPr>
          <w:rFonts w:asciiTheme="minorBidi" w:eastAsia="Times New Roman" w:hAnsiTheme="minorBidi"/>
          <w:u w:val="single"/>
          <w:rtl/>
        </w:rPr>
        <w:t>בינהן</w:t>
      </w:r>
      <w:proofErr w:type="spellEnd"/>
      <w:r w:rsidRPr="005E22C1">
        <w:rPr>
          <w:rFonts w:asciiTheme="minorBidi" w:eastAsia="Times New Roman" w:hAnsiTheme="minorBidi"/>
          <w:u w:val="single"/>
          <w:rtl/>
        </w:rPr>
        <w:t xml:space="preserve"> סתירה מהותית</w:t>
      </w:r>
      <w:r w:rsidRPr="005E22C1">
        <w:rPr>
          <w:rFonts w:asciiTheme="minorBidi" w:eastAsia="Times New Roman" w:hAnsiTheme="minorBidi"/>
          <w:rtl/>
        </w:rPr>
        <w:t>:</w:t>
      </w:r>
    </w:p>
    <w:p w:rsidR="00CA1309" w:rsidRPr="005E22C1" w:rsidRDefault="00CA1309" w:rsidP="004C647F">
      <w:pPr>
        <w:pStyle w:val="a5"/>
        <w:suppressLineNumbers/>
        <w:spacing w:after="0"/>
        <w:ind w:left="363"/>
        <w:rPr>
          <w:rFonts w:asciiTheme="minorBidi" w:eastAsia="Times New Roman" w:hAnsiTheme="minorBidi"/>
          <w:rtl/>
        </w:rPr>
      </w:pPr>
      <w:r w:rsidRPr="005E22C1">
        <w:rPr>
          <w:rFonts w:asciiTheme="minorBidi" w:eastAsia="Times New Roman" w:hAnsiTheme="minorBidi"/>
          <w:rtl/>
        </w:rPr>
        <w:t>1.</w:t>
      </w:r>
      <w:r w:rsidRPr="005E22C1">
        <w:rPr>
          <w:rFonts w:asciiTheme="minorBidi" w:eastAsia="Times New Roman" w:hAnsiTheme="minorBidi"/>
          <w:b/>
          <w:bCs/>
          <w:rtl/>
        </w:rPr>
        <w:t>אכיפה וביטול</w:t>
      </w:r>
      <w:r w:rsidRPr="005E22C1">
        <w:rPr>
          <w:rFonts w:asciiTheme="minorBidi" w:eastAsia="Times New Roman" w:hAnsiTheme="minorBidi"/>
          <w:rtl/>
        </w:rPr>
        <w:t>-</w:t>
      </w:r>
      <w:r w:rsidR="002E5C8B">
        <w:rPr>
          <w:rFonts w:asciiTheme="minorBidi" w:eastAsia="Times New Roman" w:hAnsiTheme="minorBidi" w:hint="cs"/>
          <w:rtl/>
        </w:rPr>
        <w:t xml:space="preserve"> מן הסתם לא ניתן לתת שתי תרופות אלה במקביל.</w:t>
      </w:r>
    </w:p>
    <w:p w:rsidR="00CA1309" w:rsidRPr="005E22C1" w:rsidRDefault="00CA1309" w:rsidP="004C647F">
      <w:pPr>
        <w:pStyle w:val="a5"/>
        <w:suppressLineNumbers/>
        <w:spacing w:after="0"/>
        <w:ind w:left="363"/>
        <w:rPr>
          <w:rFonts w:asciiTheme="minorBidi" w:eastAsia="Times New Roman" w:hAnsiTheme="minorBidi"/>
          <w:rtl/>
        </w:rPr>
      </w:pPr>
      <w:r w:rsidRPr="005E22C1">
        <w:rPr>
          <w:rFonts w:asciiTheme="minorBidi" w:eastAsia="Times New Roman" w:hAnsiTheme="minorBidi"/>
          <w:rtl/>
        </w:rPr>
        <w:t>2.</w:t>
      </w:r>
      <w:r w:rsidRPr="005E22C1">
        <w:rPr>
          <w:rFonts w:asciiTheme="minorBidi" w:eastAsia="Times New Roman" w:hAnsiTheme="minorBidi"/>
          <w:b/>
          <w:bCs/>
          <w:rtl/>
        </w:rPr>
        <w:t>ניכוי מהמחיר ופיצויים</w:t>
      </w:r>
      <w:r w:rsidRPr="005E22C1">
        <w:rPr>
          <w:rFonts w:asciiTheme="minorBidi" w:eastAsia="Times New Roman" w:hAnsiTheme="minorBidi"/>
          <w:rtl/>
        </w:rPr>
        <w:t>- מוכר התחייב בחוזה שנכרת בנקודת זמן כלשהי במחיר של 100</w:t>
      </w:r>
      <w:r w:rsidR="002E5C8B">
        <w:rPr>
          <w:rFonts w:asciiTheme="minorBidi" w:eastAsia="Times New Roman" w:hAnsiTheme="minorBidi" w:hint="cs"/>
          <w:rtl/>
        </w:rPr>
        <w:t xml:space="preserve"> ₪</w:t>
      </w:r>
      <w:r w:rsidRPr="005E22C1">
        <w:rPr>
          <w:rFonts w:asciiTheme="minorBidi" w:eastAsia="Times New Roman" w:hAnsiTheme="minorBidi"/>
          <w:rtl/>
        </w:rPr>
        <w:t xml:space="preserve"> </w:t>
      </w:r>
      <w:r w:rsidR="002E5C8B">
        <w:rPr>
          <w:rFonts w:asciiTheme="minorBidi" w:eastAsia="Times New Roman" w:hAnsiTheme="minorBidi" w:hint="cs"/>
          <w:rtl/>
        </w:rPr>
        <w:t xml:space="preserve">ולפיו </w:t>
      </w:r>
      <w:r w:rsidRPr="005E22C1">
        <w:rPr>
          <w:rFonts w:asciiTheme="minorBidi" w:eastAsia="Times New Roman" w:hAnsiTheme="minorBidi"/>
          <w:rtl/>
        </w:rPr>
        <w:t>ימסור את הממכר כעבור חצי שנה. במועד המסירה המחיר היה 120</w:t>
      </w:r>
      <w:r w:rsidR="002E5C8B">
        <w:rPr>
          <w:rFonts w:asciiTheme="minorBidi" w:eastAsia="Times New Roman" w:hAnsiTheme="minorBidi" w:hint="cs"/>
          <w:rtl/>
        </w:rPr>
        <w:t xml:space="preserve"> ₪</w:t>
      </w:r>
      <w:r w:rsidRPr="005E22C1">
        <w:rPr>
          <w:rFonts w:asciiTheme="minorBidi" w:eastAsia="Times New Roman" w:hAnsiTheme="minorBidi"/>
          <w:rtl/>
        </w:rPr>
        <w:t xml:space="preserve"> כי שוויו עלה. במוסרו את הנכס היה בו פגם. הפגם הוריד משוויו 25% ולכן שווי הנכס שנמסר היה 90</w:t>
      </w:r>
      <w:r w:rsidR="002E5C8B">
        <w:rPr>
          <w:rFonts w:asciiTheme="minorBidi" w:eastAsia="Times New Roman" w:hAnsiTheme="minorBidi" w:hint="cs"/>
          <w:rtl/>
        </w:rPr>
        <w:t xml:space="preserve"> ₪</w:t>
      </w:r>
      <w:r w:rsidRPr="005E22C1">
        <w:rPr>
          <w:rFonts w:asciiTheme="minorBidi" w:eastAsia="Times New Roman" w:hAnsiTheme="minorBidi"/>
          <w:rtl/>
        </w:rPr>
        <w:t xml:space="preserve">. </w:t>
      </w:r>
    </w:p>
    <w:p w:rsidR="00CA1309" w:rsidRPr="005E22C1" w:rsidRDefault="00CA1309" w:rsidP="003F5FD8">
      <w:pPr>
        <w:pStyle w:val="a5"/>
        <w:suppressLineNumbers/>
        <w:spacing w:after="0"/>
        <w:ind w:left="363"/>
        <w:rPr>
          <w:rFonts w:asciiTheme="minorBidi" w:eastAsia="Times New Roman" w:hAnsiTheme="minorBidi"/>
          <w:rtl/>
        </w:rPr>
      </w:pPr>
      <w:r w:rsidRPr="005E22C1">
        <w:rPr>
          <w:rFonts w:asciiTheme="minorBidi" w:eastAsia="Times New Roman" w:hAnsiTheme="minorBidi"/>
          <w:u w:val="single"/>
          <w:rtl/>
        </w:rPr>
        <w:t>בתביעת פיצויים-</w:t>
      </w:r>
      <w:r w:rsidRPr="005E22C1">
        <w:rPr>
          <w:rFonts w:asciiTheme="minorBidi" w:eastAsia="Times New Roman" w:hAnsiTheme="minorBidi"/>
          <w:rtl/>
        </w:rPr>
        <w:t xml:space="preserve"> כמה</w:t>
      </w:r>
      <w:r w:rsidR="002E5C8B">
        <w:rPr>
          <w:rFonts w:asciiTheme="minorBidi" w:eastAsia="Times New Roman" w:hAnsiTheme="minorBidi" w:hint="cs"/>
          <w:rtl/>
        </w:rPr>
        <w:t xml:space="preserve"> נכון לתבוע?</w:t>
      </w:r>
      <w:r w:rsidRPr="005E22C1">
        <w:rPr>
          <w:rFonts w:asciiTheme="minorBidi" w:eastAsia="Times New Roman" w:hAnsiTheme="minorBidi"/>
          <w:rtl/>
        </w:rPr>
        <w:t xml:space="preserve"> </w:t>
      </w:r>
      <w:r w:rsidR="002E5C8B">
        <w:rPr>
          <w:rFonts w:asciiTheme="minorBidi" w:eastAsia="Times New Roman" w:hAnsiTheme="minorBidi" w:hint="cs"/>
          <w:rtl/>
        </w:rPr>
        <w:t>התשובה היא 30 ₪. למה?</w:t>
      </w:r>
      <w:r w:rsidRPr="005E22C1">
        <w:rPr>
          <w:rFonts w:asciiTheme="minorBidi" w:eastAsia="Times New Roman" w:hAnsiTheme="minorBidi"/>
          <w:rtl/>
        </w:rPr>
        <w:t xml:space="preserve"> אילולא </w:t>
      </w:r>
      <w:r w:rsidR="003F5FD8">
        <w:rPr>
          <w:rFonts w:asciiTheme="minorBidi" w:eastAsia="Times New Roman" w:hAnsiTheme="minorBidi" w:hint="cs"/>
          <w:rtl/>
        </w:rPr>
        <w:t xml:space="preserve">הפגם </w:t>
      </w:r>
      <w:r w:rsidR="003F5FD8">
        <w:rPr>
          <w:rFonts w:asciiTheme="minorBidi" w:eastAsia="Times New Roman" w:hAnsiTheme="minorBidi"/>
          <w:rtl/>
        </w:rPr>
        <w:t>היה ל</w:t>
      </w:r>
      <w:r w:rsidR="003F5FD8">
        <w:rPr>
          <w:rFonts w:asciiTheme="minorBidi" w:eastAsia="Times New Roman" w:hAnsiTheme="minorBidi" w:hint="cs"/>
          <w:rtl/>
        </w:rPr>
        <w:t>ו</w:t>
      </w:r>
      <w:r w:rsidRPr="005E22C1">
        <w:rPr>
          <w:rFonts w:asciiTheme="minorBidi" w:eastAsia="Times New Roman" w:hAnsiTheme="minorBidi"/>
          <w:rtl/>
        </w:rPr>
        <w:t xml:space="preserve"> ביד נכס </w:t>
      </w:r>
      <w:proofErr w:type="spellStart"/>
      <w:r w:rsidRPr="005E22C1">
        <w:rPr>
          <w:rFonts w:asciiTheme="minorBidi" w:eastAsia="Times New Roman" w:hAnsiTheme="minorBidi"/>
          <w:rtl/>
        </w:rPr>
        <w:t>ששוה</w:t>
      </w:r>
      <w:proofErr w:type="spellEnd"/>
      <w:r w:rsidRPr="005E22C1">
        <w:rPr>
          <w:rFonts w:asciiTheme="minorBidi" w:eastAsia="Times New Roman" w:hAnsiTheme="minorBidi"/>
          <w:rtl/>
        </w:rPr>
        <w:t xml:space="preserve"> 120</w:t>
      </w:r>
      <w:r w:rsidR="003F5FD8">
        <w:rPr>
          <w:rFonts w:asciiTheme="minorBidi" w:eastAsia="Times New Roman" w:hAnsiTheme="minorBidi" w:hint="cs"/>
          <w:rtl/>
        </w:rPr>
        <w:t xml:space="preserve"> ₪</w:t>
      </w:r>
      <w:r w:rsidRPr="005E22C1">
        <w:rPr>
          <w:rFonts w:asciiTheme="minorBidi" w:eastAsia="Times New Roman" w:hAnsiTheme="minorBidi"/>
          <w:rtl/>
        </w:rPr>
        <w:t xml:space="preserve"> ועכשיו יש לו נכס ששווה 90</w:t>
      </w:r>
      <w:r w:rsidR="002E5C8B">
        <w:rPr>
          <w:rFonts w:asciiTheme="minorBidi" w:eastAsia="Times New Roman" w:hAnsiTheme="minorBidi" w:hint="cs"/>
          <w:rtl/>
        </w:rPr>
        <w:t xml:space="preserve"> ₪</w:t>
      </w:r>
      <w:r w:rsidRPr="005E22C1">
        <w:rPr>
          <w:rFonts w:asciiTheme="minorBidi" w:eastAsia="Times New Roman" w:hAnsiTheme="minorBidi"/>
          <w:rtl/>
        </w:rPr>
        <w:t xml:space="preserve"> ולכן </w:t>
      </w:r>
      <w:r w:rsidR="002E5C8B">
        <w:rPr>
          <w:rFonts w:asciiTheme="minorBidi" w:eastAsia="Times New Roman" w:hAnsiTheme="minorBidi" w:hint="cs"/>
          <w:rtl/>
        </w:rPr>
        <w:t xml:space="preserve">הוא </w:t>
      </w:r>
      <w:r w:rsidRPr="005E22C1">
        <w:rPr>
          <w:rFonts w:asciiTheme="minorBidi" w:eastAsia="Times New Roman" w:hAnsiTheme="minorBidi"/>
          <w:rtl/>
        </w:rPr>
        <w:t>יקבל 30</w:t>
      </w:r>
      <w:r w:rsidR="002E5C8B">
        <w:rPr>
          <w:rFonts w:asciiTheme="minorBidi" w:eastAsia="Times New Roman" w:hAnsiTheme="minorBidi" w:hint="cs"/>
          <w:rtl/>
        </w:rPr>
        <w:t xml:space="preserve"> ₪</w:t>
      </w:r>
      <w:r w:rsidRPr="005E22C1">
        <w:rPr>
          <w:rFonts w:asciiTheme="minorBidi" w:eastAsia="Times New Roman" w:hAnsiTheme="minorBidi"/>
          <w:rtl/>
        </w:rPr>
        <w:t xml:space="preserve">. </w:t>
      </w:r>
    </w:p>
    <w:p w:rsidR="00CA1309" w:rsidRPr="007427BF" w:rsidRDefault="00CA1309" w:rsidP="004C647F">
      <w:pPr>
        <w:pStyle w:val="a5"/>
        <w:suppressLineNumbers/>
        <w:spacing w:after="0"/>
        <w:ind w:left="363"/>
        <w:rPr>
          <w:rFonts w:asciiTheme="minorBidi" w:eastAsia="Times New Roman" w:hAnsiTheme="minorBidi"/>
          <w:b/>
          <w:bCs/>
          <w:rtl/>
        </w:rPr>
      </w:pPr>
      <w:r w:rsidRPr="007427BF">
        <w:rPr>
          <w:rFonts w:asciiTheme="minorBidi" w:eastAsia="Times New Roman" w:hAnsiTheme="minorBidi"/>
          <w:u w:val="single"/>
          <w:rtl/>
        </w:rPr>
        <w:t xml:space="preserve">בתביעה </w:t>
      </w:r>
      <w:r w:rsidR="002E5C8B" w:rsidRPr="007427BF">
        <w:rPr>
          <w:rFonts w:asciiTheme="minorBidi" w:eastAsia="Times New Roman" w:hAnsiTheme="minorBidi" w:hint="cs"/>
          <w:u w:val="single"/>
          <w:rtl/>
        </w:rPr>
        <w:t>ל</w:t>
      </w:r>
      <w:r w:rsidRPr="007427BF">
        <w:rPr>
          <w:rFonts w:asciiTheme="minorBidi" w:eastAsia="Times New Roman" w:hAnsiTheme="minorBidi"/>
          <w:u w:val="single"/>
          <w:rtl/>
        </w:rPr>
        <w:t>תרופת הניכוי מהמחיר</w:t>
      </w:r>
      <w:r w:rsidR="00690ED7" w:rsidRPr="007427BF">
        <w:rPr>
          <w:rFonts w:asciiTheme="minorBidi" w:eastAsia="Times New Roman" w:hAnsiTheme="minorBidi" w:hint="cs"/>
          <w:u w:val="single"/>
          <w:rtl/>
        </w:rPr>
        <w:t xml:space="preserve"> (חוק המכר)</w:t>
      </w:r>
      <w:r w:rsidRPr="007427BF">
        <w:rPr>
          <w:rFonts w:asciiTheme="minorBidi" w:eastAsia="Times New Roman" w:hAnsiTheme="minorBidi"/>
          <w:rtl/>
        </w:rPr>
        <w:t xml:space="preserve">- הקונה רוצה את קיום ההתחייבות- </w:t>
      </w:r>
      <w:r w:rsidR="0065264C" w:rsidRPr="007427BF">
        <w:rPr>
          <w:rFonts w:asciiTheme="minorBidi" w:eastAsia="Times New Roman" w:hAnsiTheme="minorBidi" w:hint="cs"/>
          <w:rtl/>
        </w:rPr>
        <w:t xml:space="preserve">הוא </w:t>
      </w:r>
      <w:r w:rsidRPr="007427BF">
        <w:rPr>
          <w:rFonts w:asciiTheme="minorBidi" w:eastAsia="Times New Roman" w:hAnsiTheme="minorBidi"/>
          <w:rtl/>
        </w:rPr>
        <w:t>ת</w:t>
      </w:r>
      <w:r w:rsidR="0065264C" w:rsidRPr="007427BF">
        <w:rPr>
          <w:rFonts w:asciiTheme="minorBidi" w:eastAsia="Times New Roman" w:hAnsiTheme="minorBidi" w:hint="cs"/>
          <w:rtl/>
        </w:rPr>
        <w:t>ו</w:t>
      </w:r>
      <w:r w:rsidRPr="007427BF">
        <w:rPr>
          <w:rFonts w:asciiTheme="minorBidi" w:eastAsia="Times New Roman" w:hAnsiTheme="minorBidi"/>
          <w:rtl/>
        </w:rPr>
        <w:t>בע את אינטרס הקיום באמצעות כסף (</w:t>
      </w:r>
      <w:r w:rsidR="002E5C8B" w:rsidRPr="007427BF">
        <w:rPr>
          <w:rFonts w:asciiTheme="minorBidi" w:eastAsia="Times New Roman" w:hAnsiTheme="minorBidi" w:hint="cs"/>
          <w:rtl/>
        </w:rPr>
        <w:t>ו</w:t>
      </w:r>
      <w:r w:rsidRPr="007427BF">
        <w:rPr>
          <w:rFonts w:asciiTheme="minorBidi" w:eastAsia="Times New Roman" w:hAnsiTheme="minorBidi"/>
          <w:rtl/>
        </w:rPr>
        <w:t>לא קיום ב</w:t>
      </w:r>
      <w:r w:rsidR="002E5C8B" w:rsidRPr="007427BF">
        <w:rPr>
          <w:rFonts w:asciiTheme="minorBidi" w:eastAsia="Times New Roman" w:hAnsiTheme="minorBidi" w:hint="cs"/>
          <w:rtl/>
        </w:rPr>
        <w:t>פועל</w:t>
      </w:r>
      <w:r w:rsidR="0065264C" w:rsidRPr="007427BF">
        <w:rPr>
          <w:rFonts w:asciiTheme="minorBidi" w:eastAsia="Times New Roman" w:hAnsiTheme="minorBidi" w:hint="cs"/>
          <w:rtl/>
        </w:rPr>
        <w:t>-</w:t>
      </w:r>
      <w:r w:rsidR="002E5C8B" w:rsidRPr="007427BF">
        <w:rPr>
          <w:rFonts w:asciiTheme="minorBidi" w:eastAsia="Times New Roman" w:hAnsiTheme="minorBidi" w:hint="cs"/>
          <w:rtl/>
        </w:rPr>
        <w:t xml:space="preserve"> מצב</w:t>
      </w:r>
      <w:r w:rsidRPr="007427BF">
        <w:rPr>
          <w:rFonts w:asciiTheme="minorBidi" w:eastAsia="Times New Roman" w:hAnsiTheme="minorBidi"/>
          <w:rtl/>
        </w:rPr>
        <w:t xml:space="preserve"> </w:t>
      </w:r>
      <w:r w:rsidR="002E5C8B" w:rsidRPr="007427BF">
        <w:rPr>
          <w:rFonts w:asciiTheme="minorBidi" w:eastAsia="Times New Roman" w:hAnsiTheme="minorBidi" w:hint="cs"/>
          <w:rtl/>
        </w:rPr>
        <w:t>ש</w:t>
      </w:r>
      <w:r w:rsidRPr="007427BF">
        <w:rPr>
          <w:rFonts w:asciiTheme="minorBidi" w:eastAsia="Times New Roman" w:hAnsiTheme="minorBidi"/>
          <w:rtl/>
        </w:rPr>
        <w:t>היה דורש</w:t>
      </w:r>
      <w:r w:rsidR="002E5C8B" w:rsidRPr="007427BF">
        <w:rPr>
          <w:rFonts w:asciiTheme="minorBidi" w:eastAsia="Times New Roman" w:hAnsiTheme="minorBidi" w:hint="cs"/>
          <w:rtl/>
        </w:rPr>
        <w:t xml:space="preserve"> ממנו</w:t>
      </w:r>
      <w:r w:rsidRPr="007427BF">
        <w:rPr>
          <w:rFonts w:asciiTheme="minorBidi" w:eastAsia="Times New Roman" w:hAnsiTheme="minorBidi"/>
          <w:rtl/>
        </w:rPr>
        <w:t xml:space="preserve"> לתקן את הפגם). </w:t>
      </w:r>
      <w:r w:rsidR="007427BF" w:rsidRPr="007427BF">
        <w:rPr>
          <w:rFonts w:asciiTheme="minorBidi" w:eastAsia="Times New Roman" w:hAnsiTheme="minorBidi" w:hint="cs"/>
          <w:rtl/>
        </w:rPr>
        <w:t xml:space="preserve">מטרת </w:t>
      </w:r>
      <w:r w:rsidRPr="007427BF">
        <w:rPr>
          <w:rFonts w:asciiTheme="minorBidi" w:eastAsia="Times New Roman" w:hAnsiTheme="minorBidi"/>
          <w:rtl/>
        </w:rPr>
        <w:t xml:space="preserve">תרופת הניכוי </w:t>
      </w:r>
      <w:r w:rsidR="007427BF" w:rsidRPr="007427BF">
        <w:rPr>
          <w:rFonts w:asciiTheme="minorBidi" w:eastAsia="Times New Roman" w:hAnsiTheme="minorBidi" w:hint="cs"/>
          <w:rtl/>
        </w:rPr>
        <w:t xml:space="preserve">היא </w:t>
      </w:r>
      <w:r w:rsidRPr="007427BF">
        <w:rPr>
          <w:rFonts w:asciiTheme="minorBidi" w:eastAsia="Times New Roman" w:hAnsiTheme="minorBidi"/>
          <w:rtl/>
        </w:rPr>
        <w:t xml:space="preserve">להתאים את המחיר החוזי לנכס </w:t>
      </w:r>
      <w:r w:rsidR="007427BF" w:rsidRPr="007427BF">
        <w:rPr>
          <w:rFonts w:asciiTheme="minorBidi" w:eastAsia="Times New Roman" w:hAnsiTheme="minorBidi" w:hint="cs"/>
          <w:rtl/>
        </w:rPr>
        <w:t>הלוקה בחסר שנמסר</w:t>
      </w:r>
      <w:r w:rsidRPr="007427BF">
        <w:rPr>
          <w:rFonts w:asciiTheme="minorBidi" w:eastAsia="Times New Roman" w:hAnsiTheme="minorBidi"/>
          <w:rtl/>
        </w:rPr>
        <w:t xml:space="preserve">. </w:t>
      </w:r>
      <w:r w:rsidR="0065264C" w:rsidRPr="007427BF">
        <w:rPr>
          <w:rFonts w:asciiTheme="minorBidi" w:eastAsia="Times New Roman" w:hAnsiTheme="minorBidi" w:hint="cs"/>
          <w:rtl/>
        </w:rPr>
        <w:t>מהו</w:t>
      </w:r>
      <w:r w:rsidRPr="007427BF">
        <w:rPr>
          <w:rFonts w:asciiTheme="minorBidi" w:eastAsia="Times New Roman" w:hAnsiTheme="minorBidi"/>
          <w:rtl/>
        </w:rPr>
        <w:t xml:space="preserve"> סכום הניכוי? אם </w:t>
      </w:r>
      <w:r w:rsidR="0065264C" w:rsidRPr="007427BF">
        <w:rPr>
          <w:rFonts w:asciiTheme="minorBidi" w:eastAsia="Times New Roman" w:hAnsiTheme="minorBidi" w:hint="cs"/>
          <w:rtl/>
        </w:rPr>
        <w:t>אדם</w:t>
      </w:r>
      <w:r w:rsidRPr="007427BF">
        <w:rPr>
          <w:rFonts w:asciiTheme="minorBidi" w:eastAsia="Times New Roman" w:hAnsiTheme="minorBidi"/>
          <w:rtl/>
        </w:rPr>
        <w:t xml:space="preserve"> קונה מראש נכס פגום ה</w:t>
      </w:r>
      <w:r w:rsidR="0065264C" w:rsidRPr="007427BF">
        <w:rPr>
          <w:rFonts w:asciiTheme="minorBidi" w:eastAsia="Times New Roman" w:hAnsiTheme="minorBidi" w:hint="cs"/>
          <w:rtl/>
        </w:rPr>
        <w:t>וא היה</w:t>
      </w:r>
      <w:r w:rsidRPr="007427BF">
        <w:rPr>
          <w:rFonts w:asciiTheme="minorBidi" w:eastAsia="Times New Roman" w:hAnsiTheme="minorBidi"/>
          <w:rtl/>
        </w:rPr>
        <w:t xml:space="preserve"> משלם עליו בזמן כריתת החוזה 75 </w:t>
      </w:r>
      <w:r w:rsidR="0065264C" w:rsidRPr="007427BF">
        <w:rPr>
          <w:rFonts w:asciiTheme="minorBidi" w:eastAsia="Times New Roman" w:hAnsiTheme="minorBidi" w:hint="cs"/>
          <w:rtl/>
        </w:rPr>
        <w:t xml:space="preserve">₪ למשל </w:t>
      </w:r>
      <w:r w:rsidRPr="007427BF">
        <w:rPr>
          <w:rFonts w:asciiTheme="minorBidi" w:eastAsia="Times New Roman" w:hAnsiTheme="minorBidi"/>
          <w:rtl/>
        </w:rPr>
        <w:t>ולכן סכום הניכוי בדוגמא שלנו</w:t>
      </w:r>
      <w:r w:rsidR="0065264C" w:rsidRPr="007427BF">
        <w:rPr>
          <w:rFonts w:asciiTheme="minorBidi" w:eastAsia="Times New Roman" w:hAnsiTheme="minorBidi" w:hint="cs"/>
          <w:rtl/>
        </w:rPr>
        <w:t xml:space="preserve"> מקודם</w:t>
      </w:r>
      <w:r w:rsidRPr="007427BF">
        <w:rPr>
          <w:rFonts w:asciiTheme="minorBidi" w:eastAsia="Times New Roman" w:hAnsiTheme="minorBidi"/>
          <w:rtl/>
        </w:rPr>
        <w:t xml:space="preserve"> הוא 25</w:t>
      </w:r>
      <w:r w:rsidR="0065264C" w:rsidRPr="007427BF">
        <w:rPr>
          <w:rFonts w:asciiTheme="minorBidi" w:eastAsia="Times New Roman" w:hAnsiTheme="minorBidi" w:hint="cs"/>
          <w:rtl/>
        </w:rPr>
        <w:t xml:space="preserve"> ₪ (המחיר 100 ₪ פחות הניכוי ע"ס 25 ₪).</w:t>
      </w:r>
      <w:r w:rsidRPr="007427BF">
        <w:rPr>
          <w:rFonts w:asciiTheme="minorBidi" w:eastAsia="Times New Roman" w:hAnsiTheme="minorBidi"/>
          <w:rtl/>
        </w:rPr>
        <w:t xml:space="preserve"> </w:t>
      </w:r>
      <w:r w:rsidRPr="007427BF">
        <w:rPr>
          <w:rFonts w:asciiTheme="minorBidi" w:eastAsia="Times New Roman" w:hAnsiTheme="minorBidi"/>
          <w:b/>
          <w:bCs/>
          <w:rtl/>
        </w:rPr>
        <w:t>פיצויים וניכוי</w:t>
      </w:r>
      <w:r w:rsidR="0065264C" w:rsidRPr="007427BF">
        <w:rPr>
          <w:rFonts w:asciiTheme="minorBidi" w:eastAsia="Times New Roman" w:hAnsiTheme="minorBidi" w:hint="cs"/>
          <w:b/>
          <w:bCs/>
          <w:rtl/>
        </w:rPr>
        <w:t>- על אף</w:t>
      </w:r>
      <w:r w:rsidRPr="007427BF">
        <w:rPr>
          <w:rFonts w:asciiTheme="minorBidi" w:eastAsia="Times New Roman" w:hAnsiTheme="minorBidi"/>
          <w:b/>
          <w:bCs/>
          <w:rtl/>
        </w:rPr>
        <w:t xml:space="preserve"> ששתיהן תרופות כספיות ה</w:t>
      </w:r>
      <w:r w:rsidR="0065264C" w:rsidRPr="007427BF">
        <w:rPr>
          <w:rFonts w:asciiTheme="minorBidi" w:eastAsia="Times New Roman" w:hAnsiTheme="minorBidi" w:hint="cs"/>
          <w:b/>
          <w:bCs/>
          <w:rtl/>
        </w:rPr>
        <w:t>ן</w:t>
      </w:r>
      <w:r w:rsidRPr="007427BF">
        <w:rPr>
          <w:rFonts w:asciiTheme="minorBidi" w:eastAsia="Times New Roman" w:hAnsiTheme="minorBidi"/>
          <w:b/>
          <w:bCs/>
          <w:rtl/>
        </w:rPr>
        <w:t xml:space="preserve"> מבוססות על רציונאל אחר לגמרי. </w:t>
      </w:r>
      <w:r w:rsidR="0065264C" w:rsidRPr="007427BF">
        <w:rPr>
          <w:rFonts w:asciiTheme="minorBidi" w:eastAsia="Times New Roman" w:hAnsiTheme="minorBidi" w:hint="cs"/>
          <w:b/>
          <w:bCs/>
          <w:rtl/>
        </w:rPr>
        <w:t>מכאן נובע</w:t>
      </w:r>
      <w:r w:rsidRPr="007427BF">
        <w:rPr>
          <w:rFonts w:asciiTheme="minorBidi" w:eastAsia="Times New Roman" w:hAnsiTheme="minorBidi"/>
          <w:b/>
          <w:bCs/>
          <w:rtl/>
        </w:rPr>
        <w:t xml:space="preserve"> </w:t>
      </w:r>
      <w:r w:rsidR="0065264C" w:rsidRPr="007427BF">
        <w:rPr>
          <w:rFonts w:asciiTheme="minorBidi" w:eastAsia="Times New Roman" w:hAnsiTheme="minorBidi" w:hint="cs"/>
          <w:b/>
          <w:bCs/>
          <w:rtl/>
        </w:rPr>
        <w:t>ש</w:t>
      </w:r>
      <w:r w:rsidRPr="007427BF">
        <w:rPr>
          <w:rFonts w:asciiTheme="minorBidi" w:eastAsia="Times New Roman" w:hAnsiTheme="minorBidi"/>
          <w:b/>
          <w:bCs/>
          <w:rtl/>
        </w:rPr>
        <w:t>שתיהן לא יכולות להיות יחד כי ה</w:t>
      </w:r>
      <w:r w:rsidR="007427BF" w:rsidRPr="007427BF">
        <w:rPr>
          <w:rFonts w:asciiTheme="minorBidi" w:eastAsia="Times New Roman" w:hAnsiTheme="minorBidi" w:hint="cs"/>
          <w:b/>
          <w:bCs/>
          <w:rtl/>
        </w:rPr>
        <w:t>ן</w:t>
      </w:r>
      <w:r w:rsidRPr="007427BF">
        <w:rPr>
          <w:rFonts w:asciiTheme="minorBidi" w:eastAsia="Times New Roman" w:hAnsiTheme="minorBidi"/>
          <w:b/>
          <w:bCs/>
          <w:rtl/>
        </w:rPr>
        <w:t xml:space="preserve"> סותרות.</w:t>
      </w:r>
    </w:p>
    <w:p w:rsidR="00CA1309" w:rsidRPr="005E22C1" w:rsidRDefault="00A84CDB" w:rsidP="00BD4CD2">
      <w:pPr>
        <w:pStyle w:val="a5"/>
        <w:numPr>
          <w:ilvl w:val="0"/>
          <w:numId w:val="164"/>
        </w:numPr>
        <w:suppressLineNumbers/>
        <w:spacing w:after="0"/>
        <w:ind w:left="363"/>
        <w:rPr>
          <w:rFonts w:asciiTheme="minorBidi" w:eastAsia="Times New Roman" w:hAnsiTheme="minorBidi"/>
        </w:rPr>
      </w:pPr>
      <w:r w:rsidRPr="00A84CDB">
        <w:rPr>
          <w:rFonts w:asciiTheme="minorBidi" w:eastAsia="Times New Roman" w:hAnsiTheme="minorBidi"/>
          <w:u w:val="single"/>
          <w:rtl/>
        </w:rPr>
        <w:t>כפל תרופה</w:t>
      </w:r>
      <w:r>
        <w:rPr>
          <w:rFonts w:asciiTheme="minorBidi" w:eastAsia="Times New Roman" w:hAnsiTheme="minorBidi" w:hint="cs"/>
          <w:rtl/>
        </w:rPr>
        <w:t xml:space="preserve"> - </w:t>
      </w:r>
      <w:r>
        <w:rPr>
          <w:rFonts w:hint="cs"/>
          <w:rtl/>
        </w:rPr>
        <w:t>המטרה העיקרית היא להעמיד את הנפגע במצב</w:t>
      </w:r>
      <w:r w:rsidR="00AF3B6C">
        <w:rPr>
          <w:rFonts w:hint="cs"/>
          <w:rtl/>
        </w:rPr>
        <w:t xml:space="preserve"> בו היה</w:t>
      </w:r>
      <w:r>
        <w:rPr>
          <w:rFonts w:hint="cs"/>
          <w:rtl/>
        </w:rPr>
        <w:t xml:space="preserve"> אילולא הופר החוזה. אולם, ישנם מצבים בהם יועמד הנפגע במצב טוב יותר, לדוגמא- </w:t>
      </w:r>
      <w:r w:rsidRPr="00A84CDB">
        <w:rPr>
          <w:rFonts w:hint="cs"/>
          <w:highlight w:val="green"/>
          <w:rtl/>
        </w:rPr>
        <w:t>חשין בצוקים, ופ"ד אדרס</w:t>
      </w:r>
      <w:r>
        <w:rPr>
          <w:rFonts w:hint="cs"/>
          <w:rtl/>
        </w:rPr>
        <w:t>. זהו סייג שאינו מופיע במפורש בחוק, אלא הוא משתמע והוכר בפסיקה. המשמעות של כפל תרופה - על אותו ראש נזק, הנפגע יקבל יותר ממאה אחוז ממה שמגיע לו.</w:t>
      </w:r>
    </w:p>
    <w:p w:rsidR="00AF3B6C" w:rsidRDefault="00AF3B6C" w:rsidP="00D9731A">
      <w:pPr>
        <w:suppressLineNumbers/>
        <w:spacing w:after="0"/>
        <w:rPr>
          <w:rFonts w:asciiTheme="minorBidi" w:eastAsia="Times New Roman" w:hAnsiTheme="minorBidi"/>
          <w:b/>
          <w:bCs/>
          <w:u w:val="single"/>
          <w:rtl/>
        </w:rPr>
      </w:pPr>
    </w:p>
    <w:p w:rsidR="001D1A53" w:rsidRPr="00AF3B6C" w:rsidRDefault="001D1A53" w:rsidP="00AF3B6C">
      <w:pPr>
        <w:suppressLineNumbers/>
        <w:spacing w:after="0"/>
        <w:jc w:val="center"/>
        <w:rPr>
          <w:rFonts w:asciiTheme="minorBidi" w:eastAsia="Times New Roman" w:hAnsiTheme="minorBidi"/>
          <w:b/>
          <w:bCs/>
          <w:color w:val="632423" w:themeColor="accent2" w:themeShade="80"/>
          <w:u w:val="single"/>
          <w:rtl/>
        </w:rPr>
      </w:pPr>
      <w:r w:rsidRPr="00AF3B6C">
        <w:rPr>
          <w:rFonts w:asciiTheme="minorBidi" w:eastAsia="Times New Roman" w:hAnsiTheme="minorBidi"/>
          <w:b/>
          <w:bCs/>
          <w:color w:val="632423" w:themeColor="accent2" w:themeShade="80"/>
          <w:u w:val="single"/>
          <w:rtl/>
        </w:rPr>
        <w:t>האינטרסים המוגנים בדיני התרופות</w:t>
      </w:r>
    </w:p>
    <w:p w:rsidR="001D1A53" w:rsidRPr="005E22C1" w:rsidRDefault="001D1A53" w:rsidP="00690ED7">
      <w:pPr>
        <w:suppressLineNumbers/>
        <w:spacing w:after="0"/>
        <w:rPr>
          <w:rFonts w:asciiTheme="minorBidi" w:eastAsia="Times New Roman" w:hAnsiTheme="minorBidi"/>
          <w:rtl/>
        </w:rPr>
      </w:pPr>
      <w:r w:rsidRPr="005E22C1">
        <w:rPr>
          <w:rFonts w:asciiTheme="minorBidi" w:eastAsia="Times New Roman" w:hAnsiTheme="minorBidi"/>
          <w:rtl/>
        </w:rPr>
        <w:t>מקובל לאפיין את דיני התרופות לפי אינטרסים</w:t>
      </w:r>
      <w:r w:rsidR="00690ED7">
        <w:rPr>
          <w:rFonts w:asciiTheme="minorBidi" w:eastAsia="Times New Roman" w:hAnsiTheme="minorBidi" w:hint="cs"/>
          <w:rtl/>
        </w:rPr>
        <w:t xml:space="preserve"> מוגנים:</w:t>
      </w:r>
    </w:p>
    <w:p w:rsidR="001D1A53" w:rsidRDefault="001D1A53" w:rsidP="00AF3B6C">
      <w:pPr>
        <w:suppressLineNumbers/>
        <w:spacing w:after="0"/>
        <w:rPr>
          <w:rFonts w:asciiTheme="minorBidi" w:eastAsia="Times New Roman" w:hAnsiTheme="minorBidi"/>
          <w:rtl/>
        </w:rPr>
      </w:pPr>
      <w:r w:rsidRPr="005E22C1">
        <w:rPr>
          <w:rFonts w:asciiTheme="minorBidi" w:eastAsia="Times New Roman" w:hAnsiTheme="minorBidi"/>
          <w:b/>
          <w:bCs/>
          <w:u w:val="single"/>
          <w:rtl/>
        </w:rPr>
        <w:t>אינטרס הקיום</w:t>
      </w:r>
      <w:r w:rsidRPr="005E22C1">
        <w:rPr>
          <w:rFonts w:asciiTheme="minorBidi" w:eastAsia="Times New Roman" w:hAnsiTheme="minorBidi"/>
          <w:rtl/>
        </w:rPr>
        <w:t>- האינטרס האופייני ביותר בדיני התרופות להפרת חוזה. בא לידי ביטוי באכיפה</w:t>
      </w:r>
      <w:r w:rsidR="00AF3B6C">
        <w:rPr>
          <w:rFonts w:asciiTheme="minorBidi" w:eastAsia="Times New Roman" w:hAnsiTheme="minorBidi" w:hint="cs"/>
          <w:rtl/>
        </w:rPr>
        <w:t xml:space="preserve"> </w:t>
      </w:r>
      <w:r w:rsidRPr="005E22C1">
        <w:rPr>
          <w:rFonts w:asciiTheme="minorBidi" w:eastAsia="Times New Roman" w:hAnsiTheme="minorBidi"/>
          <w:rtl/>
        </w:rPr>
        <w:t xml:space="preserve">ופיצויים- מטרתו להעמיד את הנפגע במצב בו היה אילו </w:t>
      </w:r>
      <w:proofErr w:type="spellStart"/>
      <w:r w:rsidRPr="005E22C1">
        <w:rPr>
          <w:rFonts w:asciiTheme="minorBidi" w:eastAsia="Times New Roman" w:hAnsiTheme="minorBidi"/>
          <w:rtl/>
        </w:rPr>
        <w:t>קויים</w:t>
      </w:r>
      <w:proofErr w:type="spellEnd"/>
      <w:r w:rsidRPr="005E22C1">
        <w:rPr>
          <w:rFonts w:asciiTheme="minorBidi" w:eastAsia="Times New Roman" w:hAnsiTheme="minorBidi"/>
          <w:rtl/>
        </w:rPr>
        <w:t xml:space="preserve"> החוזה. </w:t>
      </w:r>
      <w:r w:rsidR="00AF3B6C">
        <w:rPr>
          <w:rFonts w:asciiTheme="minorBidi" w:eastAsia="Times New Roman" w:hAnsiTheme="minorBidi" w:hint="cs"/>
          <w:rtl/>
        </w:rPr>
        <w:t>אינטרס זה</w:t>
      </w:r>
      <w:r w:rsidRPr="005E22C1">
        <w:rPr>
          <w:rFonts w:asciiTheme="minorBidi" w:eastAsia="Times New Roman" w:hAnsiTheme="minorBidi"/>
          <w:rtl/>
        </w:rPr>
        <w:t xml:space="preserve"> בא לידי ביטוי בפיצויים לפי ס</w:t>
      </w:r>
      <w:r w:rsidR="00690ED7">
        <w:rPr>
          <w:rFonts w:asciiTheme="minorBidi" w:eastAsia="Times New Roman" w:hAnsiTheme="minorBidi" w:hint="cs"/>
          <w:rtl/>
        </w:rPr>
        <w:t>עיפים</w:t>
      </w:r>
      <w:r w:rsidRPr="005E22C1">
        <w:rPr>
          <w:rFonts w:asciiTheme="minorBidi" w:eastAsia="Times New Roman" w:hAnsiTheme="minorBidi"/>
          <w:rtl/>
        </w:rPr>
        <w:t xml:space="preserve"> 10,11,13,15. </w:t>
      </w:r>
    </w:p>
    <w:p w:rsidR="00CF43C8" w:rsidRPr="00CF43C8" w:rsidRDefault="00CF43C8" w:rsidP="00BD4CD2">
      <w:pPr>
        <w:pStyle w:val="a5"/>
        <w:numPr>
          <w:ilvl w:val="0"/>
          <w:numId w:val="217"/>
        </w:numPr>
        <w:suppressLineNumbers/>
        <w:spacing w:after="0"/>
        <w:rPr>
          <w:rFonts w:asciiTheme="minorBidi" w:eastAsia="Times New Roman" w:hAnsiTheme="minorBidi"/>
          <w:rtl/>
        </w:rPr>
      </w:pPr>
      <w:r w:rsidRPr="00CF43C8">
        <w:rPr>
          <w:rFonts w:asciiTheme="minorBidi" w:eastAsia="Times New Roman" w:hAnsiTheme="minorBidi" w:hint="cs"/>
          <w:rtl/>
        </w:rPr>
        <w:lastRenderedPageBreak/>
        <w:t xml:space="preserve">תרופת האכיפה היא התרופה </w:t>
      </w:r>
      <w:proofErr w:type="spellStart"/>
      <w:r w:rsidRPr="00CF43C8">
        <w:rPr>
          <w:rFonts w:asciiTheme="minorBidi" w:eastAsia="Times New Roman" w:hAnsiTheme="minorBidi" w:hint="cs"/>
          <w:rtl/>
        </w:rPr>
        <w:t>המגינה</w:t>
      </w:r>
      <w:proofErr w:type="spellEnd"/>
      <w:r w:rsidRPr="00CF43C8">
        <w:rPr>
          <w:rFonts w:asciiTheme="minorBidi" w:eastAsia="Times New Roman" w:hAnsiTheme="minorBidi" w:hint="cs"/>
          <w:rtl/>
        </w:rPr>
        <w:t xml:space="preserve"> באופן הטוב ביותר על האינטרס הזה.</w:t>
      </w:r>
    </w:p>
    <w:p w:rsidR="001D1A53" w:rsidRPr="005E22C1" w:rsidRDefault="001D1A53" w:rsidP="001D1A53">
      <w:pPr>
        <w:suppressLineNumbers/>
        <w:spacing w:after="0"/>
        <w:rPr>
          <w:rFonts w:asciiTheme="minorBidi" w:eastAsia="Times New Roman" w:hAnsiTheme="minorBidi"/>
          <w:rtl/>
        </w:rPr>
      </w:pPr>
    </w:p>
    <w:p w:rsidR="001D1A53" w:rsidRPr="005E22C1" w:rsidRDefault="001D1A53" w:rsidP="001D1A53">
      <w:pPr>
        <w:suppressLineNumbers/>
        <w:spacing w:after="0"/>
        <w:rPr>
          <w:rFonts w:asciiTheme="minorBidi" w:eastAsia="Times New Roman" w:hAnsiTheme="minorBidi"/>
          <w:b/>
          <w:bCs/>
          <w:u w:val="single"/>
          <w:rtl/>
        </w:rPr>
      </w:pPr>
      <w:r w:rsidRPr="005E22C1">
        <w:rPr>
          <w:rFonts w:asciiTheme="minorBidi" w:eastAsia="Times New Roman" w:hAnsiTheme="minorBidi"/>
          <w:b/>
          <w:bCs/>
          <w:u w:val="single"/>
          <w:rtl/>
        </w:rPr>
        <w:t>אינטרס ההסתמכות-</w:t>
      </w:r>
    </w:p>
    <w:p w:rsidR="001D1A53" w:rsidRPr="005E22C1" w:rsidRDefault="001D1A53" w:rsidP="001D1A53">
      <w:pPr>
        <w:suppressLineNumbers/>
        <w:spacing w:after="0"/>
        <w:rPr>
          <w:rFonts w:asciiTheme="minorBidi" w:eastAsia="Times New Roman" w:hAnsiTheme="minorBidi"/>
          <w:rtl/>
        </w:rPr>
      </w:pPr>
      <w:r w:rsidRPr="005E22C1">
        <w:rPr>
          <w:rFonts w:asciiTheme="minorBidi" w:eastAsia="Times New Roman" w:hAnsiTheme="minorBidi"/>
          <w:u w:val="single"/>
          <w:rtl/>
        </w:rPr>
        <w:t>אינטרס ההסתמכות עיקרי</w:t>
      </w:r>
      <w:r w:rsidRPr="005E22C1">
        <w:rPr>
          <w:rFonts w:asciiTheme="minorBidi" w:eastAsia="Times New Roman" w:hAnsiTheme="minorBidi"/>
          <w:rtl/>
        </w:rPr>
        <w:t xml:space="preserve">- כל מה שהנפגע הוציא לצורך קיום החוזה. </w:t>
      </w:r>
    </w:p>
    <w:p w:rsidR="001D1A53" w:rsidRPr="005E22C1" w:rsidRDefault="001D1A53" w:rsidP="00AF3B6C">
      <w:pPr>
        <w:suppressLineNumbers/>
        <w:spacing w:after="0"/>
        <w:rPr>
          <w:rFonts w:asciiTheme="minorBidi" w:eastAsia="Times New Roman" w:hAnsiTheme="minorBidi"/>
          <w:rtl/>
        </w:rPr>
      </w:pPr>
      <w:r w:rsidRPr="005E22C1">
        <w:rPr>
          <w:rFonts w:asciiTheme="minorBidi" w:eastAsia="Times New Roman" w:hAnsiTheme="minorBidi"/>
          <w:u w:val="single"/>
          <w:rtl/>
        </w:rPr>
        <w:t>אינטרס הסתמכות אגבי</w:t>
      </w:r>
      <w:r w:rsidR="00AF3B6C">
        <w:rPr>
          <w:rFonts w:asciiTheme="minorBidi" w:eastAsia="Times New Roman" w:hAnsiTheme="minorBidi"/>
          <w:rtl/>
        </w:rPr>
        <w:t>- הוצאה ש</w:t>
      </w:r>
      <w:r w:rsidR="00AF3B6C">
        <w:rPr>
          <w:rFonts w:asciiTheme="minorBidi" w:eastAsia="Times New Roman" w:hAnsiTheme="minorBidi" w:hint="cs"/>
          <w:rtl/>
        </w:rPr>
        <w:t>ה</w:t>
      </w:r>
      <w:r w:rsidRPr="005E22C1">
        <w:rPr>
          <w:rFonts w:asciiTheme="minorBidi" w:eastAsia="Times New Roman" w:hAnsiTheme="minorBidi"/>
          <w:rtl/>
        </w:rPr>
        <w:t>וציא</w:t>
      </w:r>
      <w:r w:rsidR="00AF3B6C">
        <w:rPr>
          <w:rFonts w:asciiTheme="minorBidi" w:eastAsia="Times New Roman" w:hAnsiTheme="minorBidi" w:hint="cs"/>
          <w:rtl/>
        </w:rPr>
        <w:t xml:space="preserve"> הנפגע</w:t>
      </w:r>
      <w:r w:rsidRPr="005E22C1">
        <w:rPr>
          <w:rFonts w:asciiTheme="minorBidi" w:eastAsia="Times New Roman" w:hAnsiTheme="minorBidi"/>
          <w:rtl/>
        </w:rPr>
        <w:t xml:space="preserve"> בהסתמך על החוזה אבל לא לצורך קיומו- אם למשל, </w:t>
      </w:r>
      <w:r w:rsidR="00AF3B6C">
        <w:rPr>
          <w:rFonts w:asciiTheme="minorBidi" w:eastAsia="Times New Roman" w:hAnsiTheme="minorBidi" w:hint="cs"/>
          <w:rtl/>
        </w:rPr>
        <w:t>הוא קנה</w:t>
      </w:r>
      <w:r w:rsidRPr="005E22C1">
        <w:rPr>
          <w:rFonts w:asciiTheme="minorBidi" w:eastAsia="Times New Roman" w:hAnsiTheme="minorBidi"/>
          <w:rtl/>
        </w:rPr>
        <w:t xml:space="preserve"> רהיט שמתאים רק לדירה הספציפית ש</w:t>
      </w:r>
      <w:r w:rsidR="00AF3B6C">
        <w:rPr>
          <w:rFonts w:asciiTheme="minorBidi" w:eastAsia="Times New Roman" w:hAnsiTheme="minorBidi" w:hint="cs"/>
          <w:rtl/>
        </w:rPr>
        <w:t>הוא</w:t>
      </w:r>
      <w:r w:rsidR="00AF3B6C">
        <w:rPr>
          <w:rFonts w:asciiTheme="minorBidi" w:eastAsia="Times New Roman" w:hAnsiTheme="minorBidi"/>
          <w:rtl/>
        </w:rPr>
        <w:t xml:space="preserve"> קונה זו הוצאה שהוצ</w:t>
      </w:r>
      <w:r w:rsidRPr="005E22C1">
        <w:rPr>
          <w:rFonts w:asciiTheme="minorBidi" w:eastAsia="Times New Roman" w:hAnsiTheme="minorBidi"/>
          <w:rtl/>
        </w:rPr>
        <w:t>י</w:t>
      </w:r>
      <w:r w:rsidR="00AF3B6C">
        <w:rPr>
          <w:rFonts w:asciiTheme="minorBidi" w:eastAsia="Times New Roman" w:hAnsiTheme="minorBidi" w:hint="cs"/>
          <w:rtl/>
        </w:rPr>
        <w:t>א</w:t>
      </w:r>
      <w:r w:rsidRPr="005E22C1">
        <w:rPr>
          <w:rFonts w:asciiTheme="minorBidi" w:eastAsia="Times New Roman" w:hAnsiTheme="minorBidi"/>
          <w:rtl/>
        </w:rPr>
        <w:t xml:space="preserve"> בהסתמך על החוזה אבל לא לצורך קיומו. </w:t>
      </w:r>
    </w:p>
    <w:p w:rsidR="001D1A53" w:rsidRPr="005E22C1" w:rsidRDefault="001D1A53" w:rsidP="00690ED7">
      <w:pPr>
        <w:suppressLineNumbers/>
        <w:spacing w:after="0"/>
        <w:rPr>
          <w:rFonts w:asciiTheme="minorBidi" w:eastAsia="Times New Roman" w:hAnsiTheme="minorBidi"/>
          <w:rtl/>
        </w:rPr>
      </w:pPr>
      <w:r w:rsidRPr="005E22C1">
        <w:rPr>
          <w:rFonts w:asciiTheme="minorBidi" w:eastAsia="Times New Roman" w:hAnsiTheme="minorBidi"/>
          <w:rtl/>
        </w:rPr>
        <w:t xml:space="preserve">אינטרס זה בד"כ לא גלוי לעין בדיני החוזים- הוא גלוי לעין בדיני הנזיקין ובשלב הטרום חוזי בסעיף 12 אבל לא </w:t>
      </w:r>
      <w:r w:rsidR="00690ED7">
        <w:rPr>
          <w:rFonts w:asciiTheme="minorBidi" w:eastAsia="Times New Roman" w:hAnsiTheme="minorBidi" w:hint="cs"/>
          <w:rtl/>
        </w:rPr>
        <w:t xml:space="preserve">בשלב </w:t>
      </w:r>
      <w:r w:rsidRPr="005E22C1">
        <w:rPr>
          <w:rFonts w:asciiTheme="minorBidi" w:eastAsia="Times New Roman" w:hAnsiTheme="minorBidi"/>
          <w:rtl/>
        </w:rPr>
        <w:t xml:space="preserve">הפרת </w:t>
      </w:r>
      <w:r w:rsidR="00690ED7">
        <w:rPr>
          <w:rFonts w:asciiTheme="minorBidi" w:eastAsia="Times New Roman" w:hAnsiTheme="minorBidi" w:hint="cs"/>
          <w:rtl/>
        </w:rPr>
        <w:t>ה</w:t>
      </w:r>
      <w:r w:rsidRPr="005E22C1">
        <w:rPr>
          <w:rFonts w:asciiTheme="minorBidi" w:eastAsia="Times New Roman" w:hAnsiTheme="minorBidi"/>
          <w:rtl/>
        </w:rPr>
        <w:t xml:space="preserve">חוזה וזאת משום שברוב המקרים המפר יפר את החוזה כשלא כדאי לו לקיים אותו. כלומר, כשהוא כן כדאי עבור הנפגע. </w:t>
      </w:r>
    </w:p>
    <w:p w:rsidR="001D1A53" w:rsidRPr="005E22C1" w:rsidRDefault="007E4BE6" w:rsidP="007E4BE6">
      <w:pPr>
        <w:suppressLineNumbers/>
        <w:spacing w:after="0"/>
        <w:rPr>
          <w:rFonts w:asciiTheme="minorBidi" w:eastAsia="Times New Roman" w:hAnsiTheme="minorBidi"/>
          <w:rtl/>
        </w:rPr>
      </w:pPr>
      <w:r w:rsidRPr="00990F29">
        <w:rPr>
          <w:rFonts w:asciiTheme="minorBidi" w:eastAsia="Times New Roman" w:hAnsiTheme="minorBidi" w:hint="cs"/>
          <w:highlight w:val="yellow"/>
          <w:rtl/>
        </w:rPr>
        <w:t>מסקנה</w:t>
      </w:r>
      <w:r>
        <w:rPr>
          <w:rFonts w:asciiTheme="minorBidi" w:eastAsia="Times New Roman" w:hAnsiTheme="minorBidi" w:hint="cs"/>
          <w:rtl/>
        </w:rPr>
        <w:t xml:space="preserve"> -</w:t>
      </w:r>
      <w:r w:rsidR="001D1A53" w:rsidRPr="005E22C1">
        <w:rPr>
          <w:rFonts w:asciiTheme="minorBidi" w:eastAsia="Times New Roman" w:hAnsiTheme="minorBidi"/>
          <w:rtl/>
        </w:rPr>
        <w:t xml:space="preserve"> </w:t>
      </w:r>
      <w:r w:rsidR="001D1A53" w:rsidRPr="005E22C1">
        <w:rPr>
          <w:rFonts w:asciiTheme="minorBidi" w:eastAsia="Times New Roman" w:hAnsiTheme="minorBidi"/>
          <w:b/>
          <w:bCs/>
          <w:rtl/>
        </w:rPr>
        <w:t>בד"כ החוזה יהיה חוזה רווח עבור הנפגע</w:t>
      </w:r>
      <w:r w:rsidR="00990F29">
        <w:rPr>
          <w:rFonts w:asciiTheme="minorBidi" w:eastAsia="Times New Roman" w:hAnsiTheme="minorBidi" w:hint="cs"/>
          <w:b/>
          <w:bCs/>
          <w:rtl/>
        </w:rPr>
        <w:t xml:space="preserve"> וזה מקור ההפרה</w:t>
      </w:r>
      <w:r w:rsidR="001D1A53" w:rsidRPr="005E22C1">
        <w:rPr>
          <w:rFonts w:asciiTheme="minorBidi" w:eastAsia="Times New Roman" w:hAnsiTheme="minorBidi"/>
          <w:b/>
          <w:bCs/>
          <w:rtl/>
        </w:rPr>
        <w:t>.</w:t>
      </w:r>
    </w:p>
    <w:p w:rsidR="001D1A53" w:rsidRPr="005E22C1" w:rsidRDefault="001D1A53" w:rsidP="001D1A53">
      <w:pPr>
        <w:suppressLineNumbers/>
        <w:spacing w:after="0"/>
        <w:rPr>
          <w:rFonts w:asciiTheme="minorBidi" w:eastAsia="Times New Roman" w:hAnsiTheme="minorBidi"/>
          <w:rtl/>
        </w:rPr>
      </w:pPr>
      <w:r w:rsidRPr="005E22C1">
        <w:rPr>
          <w:rFonts w:asciiTheme="minorBidi" w:eastAsia="Times New Roman" w:hAnsiTheme="minorBidi"/>
          <w:rtl/>
        </w:rPr>
        <w:t xml:space="preserve">במצב של חוזה רווח בהגדרה, </w:t>
      </w:r>
      <w:r w:rsidRPr="00990F29">
        <w:rPr>
          <w:rFonts w:asciiTheme="minorBidi" w:eastAsia="Times New Roman" w:hAnsiTheme="minorBidi"/>
          <w:b/>
          <w:bCs/>
          <w:highlight w:val="yellow"/>
          <w:rtl/>
        </w:rPr>
        <w:t>אינטרס ההסתמכות יהיה נמוך יותר מאינטרס הקיום</w:t>
      </w:r>
      <w:r w:rsidRPr="005E22C1">
        <w:rPr>
          <w:rFonts w:asciiTheme="minorBidi" w:eastAsia="Times New Roman" w:hAnsiTheme="minorBidi"/>
          <w:rtl/>
        </w:rPr>
        <w:t xml:space="preserve">. </w:t>
      </w:r>
    </w:p>
    <w:p w:rsidR="001D1A53" w:rsidRPr="005E22C1" w:rsidRDefault="001D1A53" w:rsidP="00AF3B6C">
      <w:pPr>
        <w:suppressLineNumbers/>
        <w:spacing w:after="0"/>
        <w:rPr>
          <w:rFonts w:asciiTheme="minorBidi" w:eastAsia="Times New Roman" w:hAnsiTheme="minorBidi"/>
          <w:rtl/>
        </w:rPr>
      </w:pPr>
      <w:r w:rsidRPr="005E22C1">
        <w:rPr>
          <w:rFonts w:asciiTheme="minorBidi" w:eastAsia="Times New Roman" w:hAnsiTheme="minorBidi"/>
          <w:rtl/>
        </w:rPr>
        <w:t xml:space="preserve">ההוצאות </w:t>
      </w:r>
      <w:r w:rsidRPr="00AF3B6C">
        <w:rPr>
          <w:rFonts w:asciiTheme="minorBidi" w:eastAsia="Times New Roman" w:hAnsiTheme="minorBidi"/>
          <w:b/>
          <w:bCs/>
          <w:rtl/>
        </w:rPr>
        <w:t>שהנפגע הוציא</w:t>
      </w:r>
      <w:r w:rsidRPr="005E22C1">
        <w:rPr>
          <w:rFonts w:asciiTheme="minorBidi" w:eastAsia="Times New Roman" w:hAnsiTheme="minorBidi"/>
          <w:rtl/>
        </w:rPr>
        <w:t xml:space="preserve"> לשם קיום החוזה </w:t>
      </w:r>
      <w:r w:rsidR="00AF3B6C">
        <w:rPr>
          <w:rFonts w:asciiTheme="minorBidi" w:eastAsia="Times New Roman" w:hAnsiTheme="minorBidi" w:hint="cs"/>
          <w:rtl/>
        </w:rPr>
        <w:t>פ</w:t>
      </w:r>
      <w:r w:rsidRPr="005E22C1">
        <w:rPr>
          <w:rFonts w:asciiTheme="minorBidi" w:eastAsia="Times New Roman" w:hAnsiTheme="minorBidi"/>
          <w:rtl/>
        </w:rPr>
        <w:t>חות</w:t>
      </w:r>
      <w:r w:rsidR="00990F29">
        <w:rPr>
          <w:rFonts w:asciiTheme="minorBidi" w:eastAsia="Times New Roman" w:hAnsiTheme="minorBidi" w:hint="cs"/>
          <w:rtl/>
        </w:rPr>
        <w:t>ות</w:t>
      </w:r>
      <w:r w:rsidRPr="005E22C1">
        <w:rPr>
          <w:rFonts w:asciiTheme="minorBidi" w:eastAsia="Times New Roman" w:hAnsiTheme="minorBidi"/>
          <w:rtl/>
        </w:rPr>
        <w:t xml:space="preserve"> ממה ש</w:t>
      </w:r>
      <w:r w:rsidR="00AF3B6C">
        <w:rPr>
          <w:rFonts w:asciiTheme="minorBidi" w:eastAsia="Times New Roman" w:hAnsiTheme="minorBidi" w:hint="cs"/>
          <w:rtl/>
        </w:rPr>
        <w:t xml:space="preserve">הוא </w:t>
      </w:r>
      <w:r w:rsidRPr="005E22C1">
        <w:rPr>
          <w:rFonts w:asciiTheme="minorBidi" w:eastAsia="Times New Roman" w:hAnsiTheme="minorBidi"/>
          <w:rtl/>
        </w:rPr>
        <w:t xml:space="preserve">אמור היה לקבל ולכן הוא יתבע פיצויי קיום. </w:t>
      </w:r>
      <w:r w:rsidRPr="005E22C1">
        <w:rPr>
          <w:rFonts w:asciiTheme="minorBidi" w:eastAsia="Times New Roman" w:hAnsiTheme="minorBidi"/>
          <w:b/>
          <w:bCs/>
          <w:rtl/>
        </w:rPr>
        <w:t>בתוך פיצויי הקיום יסתתרו גם עלויות הביצוע שהם אינטרס ההסתמכות</w:t>
      </w:r>
      <w:r w:rsidRPr="005E22C1">
        <w:rPr>
          <w:rFonts w:asciiTheme="minorBidi" w:eastAsia="Times New Roman" w:hAnsiTheme="minorBidi"/>
          <w:rtl/>
        </w:rPr>
        <w:t xml:space="preserve">. </w:t>
      </w:r>
    </w:p>
    <w:p w:rsidR="001D1A53" w:rsidRPr="005E22C1" w:rsidRDefault="001D1A53" w:rsidP="001D1A53">
      <w:pPr>
        <w:suppressLineNumbers/>
        <w:spacing w:after="0"/>
        <w:rPr>
          <w:rFonts w:asciiTheme="minorBidi" w:eastAsia="Times New Roman" w:hAnsiTheme="minorBidi"/>
          <w:rtl/>
        </w:rPr>
      </w:pPr>
      <w:r w:rsidRPr="005E22C1">
        <w:rPr>
          <w:rFonts w:asciiTheme="minorBidi" w:eastAsia="Times New Roman" w:hAnsiTheme="minorBidi"/>
          <w:b/>
          <w:bCs/>
          <w:rtl/>
        </w:rPr>
        <w:t>אינטרס ההסתמכות בא לידי ביטוי רק במקרים נדירים שמופר חוזה שהיה חוזה הפסד לנפגע</w:t>
      </w:r>
      <w:r w:rsidRPr="005E22C1">
        <w:rPr>
          <w:rFonts w:asciiTheme="minorBidi" w:eastAsia="Times New Roman" w:hAnsiTheme="minorBidi"/>
          <w:rtl/>
        </w:rPr>
        <w:t xml:space="preserve">. </w:t>
      </w:r>
    </w:p>
    <w:p w:rsidR="001D1A53" w:rsidRPr="005E22C1" w:rsidRDefault="001D1A53" w:rsidP="001D1A53">
      <w:pPr>
        <w:suppressLineNumbers/>
        <w:spacing w:after="0"/>
        <w:rPr>
          <w:rFonts w:asciiTheme="minorBidi" w:eastAsia="Times New Roman" w:hAnsiTheme="minorBidi"/>
          <w:rtl/>
        </w:rPr>
      </w:pPr>
    </w:p>
    <w:p w:rsidR="001D1A53" w:rsidRPr="005E22C1" w:rsidRDefault="001D1A53" w:rsidP="00AF3B6C">
      <w:pPr>
        <w:spacing w:after="0"/>
        <w:rPr>
          <w:rFonts w:asciiTheme="minorBidi" w:eastAsia="Times New Roman" w:hAnsiTheme="minorBidi"/>
        </w:rPr>
      </w:pPr>
      <w:r w:rsidRPr="005E22C1">
        <w:rPr>
          <w:rFonts w:asciiTheme="minorBidi" w:eastAsia="Times New Roman" w:hAnsiTheme="minorBidi"/>
          <w:b/>
          <w:bCs/>
          <w:u w:val="single"/>
          <w:rtl/>
        </w:rPr>
        <w:t>פיצויי הסתמכות לעומת פיצויי קיום</w:t>
      </w:r>
      <w:r w:rsidRPr="005E22C1">
        <w:rPr>
          <w:rFonts w:asciiTheme="minorBidi" w:eastAsia="Times New Roman" w:hAnsiTheme="minorBidi"/>
          <w:rtl/>
        </w:rPr>
        <w:t xml:space="preserve">- שאלה זו מתעוררת </w:t>
      </w:r>
      <w:proofErr w:type="spellStart"/>
      <w:r w:rsidRPr="00B0024A">
        <w:rPr>
          <w:rFonts w:asciiTheme="minorBidi" w:eastAsia="Times New Roman" w:hAnsiTheme="minorBidi"/>
          <w:highlight w:val="green"/>
          <w:rtl/>
        </w:rPr>
        <w:t>ב</w:t>
      </w:r>
      <w:r w:rsidRPr="00B0024A">
        <w:rPr>
          <w:rFonts w:asciiTheme="minorBidi" w:eastAsia="Times New Roman" w:hAnsiTheme="minorBidi"/>
          <w:highlight w:val="green"/>
          <w:shd w:val="clear" w:color="auto" w:fill="6FFA75"/>
          <w:rtl/>
        </w:rPr>
        <w:t>פס”ד</w:t>
      </w:r>
      <w:proofErr w:type="spellEnd"/>
      <w:r w:rsidRPr="00B0024A">
        <w:rPr>
          <w:rFonts w:asciiTheme="minorBidi" w:eastAsia="Times New Roman" w:hAnsiTheme="minorBidi"/>
          <w:highlight w:val="green"/>
          <w:shd w:val="clear" w:color="auto" w:fill="6FFA75"/>
          <w:rtl/>
        </w:rPr>
        <w:t xml:space="preserve"> מלון צוקים</w:t>
      </w:r>
      <w:r w:rsidR="00AF3B6C">
        <w:rPr>
          <w:rFonts w:asciiTheme="minorBidi" w:eastAsia="Times New Roman" w:hAnsiTheme="minorBidi" w:hint="cs"/>
          <w:rtl/>
        </w:rPr>
        <w:t>-</w:t>
      </w:r>
      <w:r w:rsidRPr="005E22C1">
        <w:rPr>
          <w:rFonts w:asciiTheme="minorBidi" w:eastAsia="Times New Roman" w:hAnsiTheme="minorBidi"/>
          <w:rtl/>
        </w:rPr>
        <w:t xml:space="preserve"> האם הנפגע יכול לבחור </w:t>
      </w:r>
      <w:proofErr w:type="spellStart"/>
      <w:r w:rsidRPr="005E22C1">
        <w:rPr>
          <w:rFonts w:asciiTheme="minorBidi" w:eastAsia="Times New Roman" w:hAnsiTheme="minorBidi"/>
          <w:rtl/>
        </w:rPr>
        <w:t>ע”פ</w:t>
      </w:r>
      <w:proofErr w:type="spellEnd"/>
      <w:r w:rsidRPr="005E22C1">
        <w:rPr>
          <w:rFonts w:asciiTheme="minorBidi" w:eastAsia="Times New Roman" w:hAnsiTheme="minorBidi"/>
          <w:rtl/>
        </w:rPr>
        <w:t xml:space="preserve"> שיקול דעתו לתבוע </w:t>
      </w:r>
      <w:r w:rsidR="00990F29">
        <w:rPr>
          <w:rFonts w:asciiTheme="minorBidi" w:eastAsia="Times New Roman" w:hAnsiTheme="minorBidi" w:hint="cs"/>
          <w:rtl/>
        </w:rPr>
        <w:t>דרך</w:t>
      </w:r>
      <w:r w:rsidRPr="005E22C1">
        <w:rPr>
          <w:rFonts w:asciiTheme="minorBidi" w:eastAsia="Times New Roman" w:hAnsiTheme="minorBidi"/>
          <w:rtl/>
        </w:rPr>
        <w:t xml:space="preserve"> ס</w:t>
      </w:r>
      <w:r w:rsidR="00990F29">
        <w:rPr>
          <w:rFonts w:asciiTheme="minorBidi" w:eastAsia="Times New Roman" w:hAnsiTheme="minorBidi" w:hint="cs"/>
          <w:rtl/>
        </w:rPr>
        <w:t>עיף</w:t>
      </w:r>
      <w:r w:rsidRPr="005E22C1">
        <w:rPr>
          <w:rFonts w:asciiTheme="minorBidi" w:eastAsia="Times New Roman" w:hAnsiTheme="minorBidi"/>
          <w:rtl/>
        </w:rPr>
        <w:t xml:space="preserve"> 10 פיצויי הסתמכות ולא פיצויי קיום? </w:t>
      </w:r>
    </w:p>
    <w:p w:rsidR="001D1A53" w:rsidRPr="00990F29" w:rsidRDefault="001D1A53" w:rsidP="001D1A53">
      <w:pPr>
        <w:spacing w:after="0"/>
        <w:rPr>
          <w:rFonts w:asciiTheme="minorBidi" w:eastAsia="Times New Roman" w:hAnsiTheme="minorBidi"/>
          <w:u w:val="single"/>
          <w:rtl/>
        </w:rPr>
      </w:pPr>
      <w:r w:rsidRPr="00990F29">
        <w:rPr>
          <w:rFonts w:asciiTheme="minorBidi" w:eastAsia="Times New Roman" w:hAnsiTheme="minorBidi"/>
          <w:u w:val="single"/>
          <w:rtl/>
        </w:rPr>
        <w:t>דוגמאות:</w:t>
      </w:r>
    </w:p>
    <w:p w:rsidR="00990F29" w:rsidRDefault="00990F29" w:rsidP="00990F29">
      <w:pPr>
        <w:spacing w:after="0"/>
        <w:rPr>
          <w:rFonts w:asciiTheme="minorBidi" w:eastAsia="Times New Roman" w:hAnsiTheme="minorBidi"/>
          <w:rtl/>
        </w:rPr>
      </w:pPr>
      <w:r>
        <w:rPr>
          <w:rFonts w:asciiTheme="minorBidi" w:eastAsia="Times New Roman" w:hAnsiTheme="minorBidi"/>
          <w:rtl/>
        </w:rPr>
        <w:t>1. אדם מתח</w:t>
      </w:r>
      <w:r w:rsidR="001D1A53" w:rsidRPr="005E22C1">
        <w:rPr>
          <w:rFonts w:asciiTheme="minorBidi" w:eastAsia="Times New Roman" w:hAnsiTheme="minorBidi"/>
          <w:rtl/>
        </w:rPr>
        <w:t>ייב לי</w:t>
      </w:r>
      <w:r>
        <w:rPr>
          <w:rFonts w:asciiTheme="minorBidi" w:eastAsia="Times New Roman" w:hAnsiTheme="minorBidi" w:hint="cs"/>
          <w:rtl/>
        </w:rPr>
        <w:t>י</w:t>
      </w:r>
      <w:r w:rsidR="001D1A53" w:rsidRPr="005E22C1">
        <w:rPr>
          <w:rFonts w:asciiTheme="minorBidi" w:eastAsia="Times New Roman" w:hAnsiTheme="minorBidi"/>
          <w:rtl/>
        </w:rPr>
        <w:t>צר מכונה במסגרת חוזה</w:t>
      </w:r>
      <w:r>
        <w:rPr>
          <w:rFonts w:asciiTheme="minorBidi" w:eastAsia="Times New Roman" w:hAnsiTheme="minorBidi" w:hint="cs"/>
          <w:rtl/>
        </w:rPr>
        <w:t>.</w:t>
      </w:r>
      <w:r w:rsidR="001D1A53" w:rsidRPr="005E22C1">
        <w:rPr>
          <w:rFonts w:asciiTheme="minorBidi" w:eastAsia="Times New Roman" w:hAnsiTheme="minorBidi"/>
          <w:rtl/>
        </w:rPr>
        <w:t xml:space="preserve"> </w:t>
      </w:r>
      <w:r>
        <w:rPr>
          <w:rFonts w:asciiTheme="minorBidi" w:eastAsia="Times New Roman" w:hAnsiTheme="minorBidi" w:hint="cs"/>
          <w:rtl/>
        </w:rPr>
        <w:t xml:space="preserve">הוא </w:t>
      </w:r>
      <w:r w:rsidR="001D1A53" w:rsidRPr="005E22C1">
        <w:rPr>
          <w:rFonts w:asciiTheme="minorBidi" w:eastAsia="Times New Roman" w:hAnsiTheme="minorBidi"/>
          <w:rtl/>
        </w:rPr>
        <w:t>ע</w:t>
      </w:r>
      <w:r>
        <w:rPr>
          <w:rFonts w:asciiTheme="minorBidi" w:eastAsia="Times New Roman" w:hAnsiTheme="minorBidi" w:hint="cs"/>
          <w:rtl/>
        </w:rPr>
        <w:t>ו</w:t>
      </w:r>
      <w:r w:rsidR="001D1A53" w:rsidRPr="005E22C1">
        <w:rPr>
          <w:rFonts w:asciiTheme="minorBidi" w:eastAsia="Times New Roman" w:hAnsiTheme="minorBidi"/>
          <w:rtl/>
        </w:rPr>
        <w:t>שה חשבון שעלויות הי</w:t>
      </w:r>
      <w:r>
        <w:rPr>
          <w:rFonts w:asciiTheme="minorBidi" w:eastAsia="Times New Roman" w:hAnsiTheme="minorBidi" w:hint="cs"/>
          <w:rtl/>
        </w:rPr>
        <w:t>י</w:t>
      </w:r>
      <w:r w:rsidR="001D1A53" w:rsidRPr="005E22C1">
        <w:rPr>
          <w:rFonts w:asciiTheme="minorBidi" w:eastAsia="Times New Roman" w:hAnsiTheme="minorBidi"/>
          <w:rtl/>
        </w:rPr>
        <w:t>צור יהיו 80</w:t>
      </w:r>
      <w:r>
        <w:rPr>
          <w:rFonts w:asciiTheme="minorBidi" w:eastAsia="Times New Roman" w:hAnsiTheme="minorBidi" w:hint="cs"/>
          <w:rtl/>
        </w:rPr>
        <w:t xml:space="preserve"> ₪</w:t>
      </w:r>
      <w:r w:rsidR="001D1A53" w:rsidRPr="005E22C1">
        <w:rPr>
          <w:rFonts w:asciiTheme="minorBidi" w:eastAsia="Times New Roman" w:hAnsiTheme="minorBidi"/>
          <w:rtl/>
        </w:rPr>
        <w:t xml:space="preserve"> ולכן הוסכם שיקבל 100</w:t>
      </w:r>
      <w:r>
        <w:rPr>
          <w:rFonts w:asciiTheme="minorBidi" w:eastAsia="Times New Roman" w:hAnsiTheme="minorBidi" w:hint="cs"/>
          <w:rtl/>
        </w:rPr>
        <w:t xml:space="preserve"> ₪</w:t>
      </w:r>
      <w:r w:rsidR="001D1A53" w:rsidRPr="005E22C1">
        <w:rPr>
          <w:rFonts w:asciiTheme="minorBidi" w:eastAsia="Times New Roman" w:hAnsiTheme="minorBidi"/>
          <w:rtl/>
        </w:rPr>
        <w:t xml:space="preserve">. נניח </w:t>
      </w:r>
      <w:proofErr w:type="spellStart"/>
      <w:r w:rsidR="001D1A53" w:rsidRPr="005E22C1">
        <w:rPr>
          <w:rFonts w:asciiTheme="minorBidi" w:eastAsia="Times New Roman" w:hAnsiTheme="minorBidi"/>
          <w:rtl/>
        </w:rPr>
        <w:t>שהכל</w:t>
      </w:r>
      <w:proofErr w:type="spellEnd"/>
      <w:r w:rsidR="001D1A53" w:rsidRPr="005E22C1">
        <w:rPr>
          <w:rFonts w:asciiTheme="minorBidi" w:eastAsia="Times New Roman" w:hAnsiTheme="minorBidi"/>
          <w:rtl/>
        </w:rPr>
        <w:t xml:space="preserve"> היה </w:t>
      </w:r>
      <w:proofErr w:type="spellStart"/>
      <w:r w:rsidR="001D1A53" w:rsidRPr="005E22C1">
        <w:rPr>
          <w:rFonts w:asciiTheme="minorBidi" w:eastAsia="Times New Roman" w:hAnsiTheme="minorBidi"/>
          <w:rtl/>
        </w:rPr>
        <w:t>ע”פ</w:t>
      </w:r>
      <w:proofErr w:type="spellEnd"/>
      <w:r w:rsidR="001D1A53" w:rsidRPr="005E22C1">
        <w:rPr>
          <w:rFonts w:asciiTheme="minorBidi" w:eastAsia="Times New Roman" w:hAnsiTheme="minorBidi"/>
          <w:rtl/>
        </w:rPr>
        <w:t xml:space="preserve"> התכנון. </w:t>
      </w:r>
      <w:proofErr w:type="spellStart"/>
      <w:r>
        <w:rPr>
          <w:rFonts w:asciiTheme="minorBidi" w:eastAsia="Times New Roman" w:hAnsiTheme="minorBidi" w:hint="cs"/>
          <w:rtl/>
        </w:rPr>
        <w:t>לכשהסתיים</w:t>
      </w:r>
      <w:proofErr w:type="spellEnd"/>
      <w:r>
        <w:rPr>
          <w:rFonts w:asciiTheme="minorBidi" w:eastAsia="Times New Roman" w:hAnsiTheme="minorBidi" w:hint="cs"/>
          <w:rtl/>
        </w:rPr>
        <w:t xml:space="preserve"> הייצור,</w:t>
      </w:r>
      <w:r w:rsidR="001D1A53" w:rsidRPr="005E22C1">
        <w:rPr>
          <w:rFonts w:asciiTheme="minorBidi" w:eastAsia="Times New Roman" w:hAnsiTheme="minorBidi"/>
          <w:rtl/>
        </w:rPr>
        <w:t xml:space="preserve"> הוא </w:t>
      </w:r>
      <w:r>
        <w:rPr>
          <w:rFonts w:asciiTheme="minorBidi" w:eastAsia="Times New Roman" w:hAnsiTheme="minorBidi" w:hint="cs"/>
          <w:rtl/>
        </w:rPr>
        <w:t>רוצה למסור</w:t>
      </w:r>
      <w:r w:rsidR="001D1A53" w:rsidRPr="005E22C1">
        <w:rPr>
          <w:rFonts w:asciiTheme="minorBidi" w:eastAsia="Times New Roman" w:hAnsiTheme="minorBidi"/>
          <w:rtl/>
        </w:rPr>
        <w:t xml:space="preserve"> למזמין</w:t>
      </w:r>
      <w:r>
        <w:rPr>
          <w:rFonts w:asciiTheme="minorBidi" w:eastAsia="Times New Roman" w:hAnsiTheme="minorBidi" w:hint="cs"/>
          <w:rtl/>
        </w:rPr>
        <w:t xml:space="preserve"> העבודה</w:t>
      </w:r>
      <w:r w:rsidR="001D1A53" w:rsidRPr="005E22C1">
        <w:rPr>
          <w:rFonts w:asciiTheme="minorBidi" w:eastAsia="Times New Roman" w:hAnsiTheme="minorBidi"/>
          <w:rtl/>
        </w:rPr>
        <w:t xml:space="preserve"> את המכונה והמזמין לא רוצה כי לא כדאי לו לשלם 100</w:t>
      </w:r>
      <w:r>
        <w:rPr>
          <w:rFonts w:asciiTheme="minorBidi" w:eastAsia="Times New Roman" w:hAnsiTheme="minorBidi" w:hint="cs"/>
          <w:rtl/>
        </w:rPr>
        <w:t xml:space="preserve"> ₪, זאת כי הוא</w:t>
      </w:r>
      <w:r w:rsidR="001D1A53" w:rsidRPr="005E22C1">
        <w:rPr>
          <w:rFonts w:asciiTheme="minorBidi" w:eastAsia="Times New Roman" w:hAnsiTheme="minorBidi"/>
          <w:rtl/>
        </w:rPr>
        <w:t xml:space="preserve"> מצא את אותה מכונה בפחות כסף ומפר את החוזה.</w:t>
      </w:r>
    </w:p>
    <w:p w:rsidR="001D1A53" w:rsidRPr="005E22C1" w:rsidRDefault="001D1A53" w:rsidP="00990F29">
      <w:pPr>
        <w:spacing w:after="0"/>
        <w:rPr>
          <w:rFonts w:asciiTheme="minorBidi" w:eastAsia="Times New Roman" w:hAnsiTheme="minorBidi"/>
          <w:rtl/>
        </w:rPr>
      </w:pPr>
      <w:r w:rsidRPr="005E22C1">
        <w:rPr>
          <w:rFonts w:asciiTheme="minorBidi" w:eastAsia="Times New Roman" w:hAnsiTheme="minorBidi"/>
          <w:rtl/>
        </w:rPr>
        <w:t>כמה יתבע היצרן? 100</w:t>
      </w:r>
      <w:r w:rsidR="00990F29">
        <w:rPr>
          <w:rFonts w:asciiTheme="minorBidi" w:eastAsia="Times New Roman" w:hAnsiTheme="minorBidi" w:hint="cs"/>
          <w:rtl/>
        </w:rPr>
        <w:t xml:space="preserve"> ₪</w:t>
      </w:r>
      <w:r w:rsidRPr="005E22C1">
        <w:rPr>
          <w:rFonts w:asciiTheme="minorBidi" w:eastAsia="Times New Roman" w:hAnsiTheme="minorBidi"/>
          <w:rtl/>
        </w:rPr>
        <w:t>. מקובל לקר</w:t>
      </w:r>
      <w:r w:rsidR="00990F29">
        <w:rPr>
          <w:rFonts w:asciiTheme="minorBidi" w:eastAsia="Times New Roman" w:hAnsiTheme="minorBidi" w:hint="cs"/>
          <w:rtl/>
        </w:rPr>
        <w:t>ו</w:t>
      </w:r>
      <w:r w:rsidRPr="005E22C1">
        <w:rPr>
          <w:rFonts w:asciiTheme="minorBidi" w:eastAsia="Times New Roman" w:hAnsiTheme="minorBidi"/>
          <w:rtl/>
        </w:rPr>
        <w:t>א לזה פיצויי קיום אך בתוך סכום זה מסתתרים שני אלמנטים- קיום והסתמכות. במצב כזה בו מופר חוזה שהיה רווחי עבור הנפגע אין משמעות לאינטר</w:t>
      </w:r>
      <w:r w:rsidR="00990F29">
        <w:rPr>
          <w:rFonts w:asciiTheme="minorBidi" w:eastAsia="Times New Roman" w:hAnsiTheme="minorBidi"/>
          <w:rtl/>
        </w:rPr>
        <w:t>ס ההסתמכות כי אף אחד לא יתבע 80</w:t>
      </w:r>
      <w:r w:rsidR="00990F29">
        <w:rPr>
          <w:rFonts w:asciiTheme="minorBidi" w:eastAsia="Times New Roman" w:hAnsiTheme="minorBidi" w:hint="cs"/>
          <w:rtl/>
        </w:rPr>
        <w:t xml:space="preserve"> ₪ (אם היה עושה כן, הוא היה מכסה את עלויות הייצור בלבד).</w:t>
      </w:r>
    </w:p>
    <w:p w:rsidR="001D1A53" w:rsidRDefault="001D1A53" w:rsidP="00AF3B6C">
      <w:pPr>
        <w:spacing w:after="0"/>
        <w:rPr>
          <w:rFonts w:asciiTheme="minorBidi" w:eastAsia="Times New Roman" w:hAnsiTheme="minorBidi"/>
          <w:rtl/>
        </w:rPr>
      </w:pPr>
      <w:r w:rsidRPr="005E22C1">
        <w:rPr>
          <w:rFonts w:asciiTheme="minorBidi" w:eastAsia="Times New Roman" w:hAnsiTheme="minorBidi"/>
          <w:rtl/>
        </w:rPr>
        <w:t xml:space="preserve">2. </w:t>
      </w:r>
      <w:r w:rsidR="00990F29">
        <w:rPr>
          <w:rFonts w:asciiTheme="minorBidi" w:eastAsia="Times New Roman" w:hAnsiTheme="minorBidi" w:hint="cs"/>
          <w:rtl/>
        </w:rPr>
        <w:t>בדומה למקרה הקודם, הפעם</w:t>
      </w:r>
      <w:r w:rsidRPr="005E22C1">
        <w:rPr>
          <w:rFonts w:asciiTheme="minorBidi" w:eastAsia="Times New Roman" w:hAnsiTheme="minorBidi"/>
          <w:rtl/>
        </w:rPr>
        <w:t xml:space="preserve"> בניגוד לתחשיב</w:t>
      </w:r>
      <w:r w:rsidR="00860E75">
        <w:rPr>
          <w:rFonts w:asciiTheme="minorBidi" w:eastAsia="Times New Roman" w:hAnsiTheme="minorBidi" w:hint="cs"/>
          <w:rtl/>
        </w:rPr>
        <w:t xml:space="preserve"> המקורי</w:t>
      </w:r>
      <w:r w:rsidRPr="005E22C1">
        <w:rPr>
          <w:rFonts w:asciiTheme="minorBidi" w:eastAsia="Times New Roman" w:hAnsiTheme="minorBidi"/>
          <w:rtl/>
        </w:rPr>
        <w:t xml:space="preserve"> הסתבר בסופו של דבר שעלויות היצור שלו היו 120 </w:t>
      </w:r>
      <w:r w:rsidR="00990F29">
        <w:rPr>
          <w:rFonts w:asciiTheme="minorBidi" w:eastAsia="Times New Roman" w:hAnsiTheme="minorBidi" w:hint="cs"/>
          <w:rtl/>
        </w:rPr>
        <w:t xml:space="preserve">₪ </w:t>
      </w:r>
      <w:r w:rsidRPr="005E22C1">
        <w:rPr>
          <w:rFonts w:asciiTheme="minorBidi" w:eastAsia="Times New Roman" w:hAnsiTheme="minorBidi"/>
          <w:rtl/>
        </w:rPr>
        <w:t xml:space="preserve">והוא תמחר לא נכון. בהנחה שהחוזה היה </w:t>
      </w:r>
      <w:proofErr w:type="spellStart"/>
      <w:r w:rsidRPr="005E22C1">
        <w:rPr>
          <w:rFonts w:asciiTheme="minorBidi" w:eastAsia="Times New Roman" w:hAnsiTheme="minorBidi"/>
          <w:rtl/>
        </w:rPr>
        <w:t>מקויים</w:t>
      </w:r>
      <w:proofErr w:type="spellEnd"/>
      <w:r w:rsidRPr="005E22C1">
        <w:rPr>
          <w:rFonts w:asciiTheme="minorBidi" w:eastAsia="Times New Roman" w:hAnsiTheme="minorBidi"/>
          <w:rtl/>
        </w:rPr>
        <w:t xml:space="preserve"> הוא היה מקבל 100 </w:t>
      </w:r>
      <w:r w:rsidR="00990F29">
        <w:rPr>
          <w:rFonts w:asciiTheme="minorBidi" w:eastAsia="Times New Roman" w:hAnsiTheme="minorBidi" w:hint="cs"/>
          <w:rtl/>
        </w:rPr>
        <w:t xml:space="preserve">₪ </w:t>
      </w:r>
      <w:r w:rsidRPr="005E22C1">
        <w:rPr>
          <w:rFonts w:asciiTheme="minorBidi" w:eastAsia="Times New Roman" w:hAnsiTheme="minorBidi"/>
          <w:rtl/>
        </w:rPr>
        <w:t>ומפסיד 20</w:t>
      </w:r>
      <w:r w:rsidR="00990F29">
        <w:rPr>
          <w:rFonts w:asciiTheme="minorBidi" w:eastAsia="Times New Roman" w:hAnsiTheme="minorBidi" w:hint="cs"/>
          <w:rtl/>
        </w:rPr>
        <w:t xml:space="preserve"> ₪</w:t>
      </w:r>
      <w:r w:rsidRPr="005E22C1">
        <w:rPr>
          <w:rFonts w:asciiTheme="minorBidi" w:eastAsia="Times New Roman" w:hAnsiTheme="minorBidi"/>
          <w:rtl/>
        </w:rPr>
        <w:t xml:space="preserve">. אך הקונה שוב מפר את החוזה. השאלה שמתעוררת היא האם היצרן </w:t>
      </w:r>
      <w:r w:rsidR="00AF3B6C">
        <w:rPr>
          <w:rFonts w:asciiTheme="minorBidi" w:eastAsia="Times New Roman" w:hAnsiTheme="minorBidi" w:hint="cs"/>
          <w:rtl/>
        </w:rPr>
        <w:t xml:space="preserve">יתבע </w:t>
      </w:r>
      <w:r w:rsidRPr="005E22C1">
        <w:rPr>
          <w:rFonts w:asciiTheme="minorBidi" w:eastAsia="Times New Roman" w:hAnsiTheme="minorBidi"/>
          <w:rtl/>
        </w:rPr>
        <w:t xml:space="preserve">100 </w:t>
      </w:r>
      <w:r w:rsidR="00990F29">
        <w:rPr>
          <w:rFonts w:asciiTheme="minorBidi" w:eastAsia="Times New Roman" w:hAnsiTheme="minorBidi" w:hint="cs"/>
          <w:rtl/>
        </w:rPr>
        <w:t>₪</w:t>
      </w:r>
      <w:r w:rsidR="00990F29" w:rsidRPr="005E22C1">
        <w:rPr>
          <w:rFonts w:asciiTheme="minorBidi" w:eastAsia="Times New Roman" w:hAnsiTheme="minorBidi"/>
          <w:rtl/>
        </w:rPr>
        <w:t xml:space="preserve"> </w:t>
      </w:r>
      <w:r w:rsidRPr="005E22C1">
        <w:rPr>
          <w:rFonts w:asciiTheme="minorBidi" w:eastAsia="Times New Roman" w:hAnsiTheme="minorBidi"/>
          <w:rtl/>
        </w:rPr>
        <w:t xml:space="preserve">(זה יעמיד אותו במצב בו היה אילו </w:t>
      </w:r>
      <w:proofErr w:type="spellStart"/>
      <w:r w:rsidRPr="005E22C1">
        <w:rPr>
          <w:rFonts w:asciiTheme="minorBidi" w:eastAsia="Times New Roman" w:hAnsiTheme="minorBidi"/>
          <w:rtl/>
        </w:rPr>
        <w:t>קויים</w:t>
      </w:r>
      <w:proofErr w:type="spellEnd"/>
      <w:r w:rsidRPr="005E22C1">
        <w:rPr>
          <w:rFonts w:asciiTheme="minorBidi" w:eastAsia="Times New Roman" w:hAnsiTheme="minorBidi"/>
          <w:rtl/>
        </w:rPr>
        <w:t xml:space="preserve"> החוזה) או שהוא יכול לתבוע 120</w:t>
      </w:r>
      <w:r w:rsidR="00990F29">
        <w:rPr>
          <w:rFonts w:asciiTheme="minorBidi" w:eastAsia="Times New Roman" w:hAnsiTheme="minorBidi" w:hint="cs"/>
          <w:rtl/>
        </w:rPr>
        <w:t xml:space="preserve"> ₪</w:t>
      </w:r>
      <w:r w:rsidRPr="005E22C1">
        <w:rPr>
          <w:rFonts w:asciiTheme="minorBidi" w:eastAsia="Times New Roman" w:hAnsiTheme="minorBidi"/>
          <w:rtl/>
        </w:rPr>
        <w:t xml:space="preserve"> כי זה מה שהשקיע בחוזה? פה פיצויי</w:t>
      </w:r>
      <w:r w:rsidR="00860E75">
        <w:rPr>
          <w:rFonts w:asciiTheme="minorBidi" w:eastAsia="Times New Roman" w:hAnsiTheme="minorBidi"/>
          <w:rtl/>
        </w:rPr>
        <w:t xml:space="preserve"> ההסתמכות גבוהים מפיצויי הקיום.</w:t>
      </w:r>
    </w:p>
    <w:p w:rsidR="00453095" w:rsidRPr="005E22C1" w:rsidRDefault="00453095" w:rsidP="00860E75">
      <w:pPr>
        <w:spacing w:after="0"/>
        <w:rPr>
          <w:rFonts w:asciiTheme="minorBidi" w:eastAsia="Times New Roman" w:hAnsiTheme="minorBidi"/>
          <w:rtl/>
        </w:rPr>
      </w:pPr>
    </w:p>
    <w:p w:rsidR="001D1A53" w:rsidRPr="005E22C1" w:rsidRDefault="001D1A53" w:rsidP="001D1A53">
      <w:pPr>
        <w:spacing w:after="0"/>
        <w:rPr>
          <w:rFonts w:asciiTheme="minorBidi" w:eastAsia="Times New Roman" w:hAnsiTheme="minorBidi"/>
          <w:rtl/>
        </w:rPr>
      </w:pPr>
      <w:r w:rsidRPr="005E22C1">
        <w:rPr>
          <w:rFonts w:asciiTheme="minorBidi" w:eastAsia="Times New Roman" w:hAnsiTheme="minorBidi"/>
          <w:rtl/>
        </w:rPr>
        <w:t xml:space="preserve">שאלה כזאת מתעוררת </w:t>
      </w:r>
      <w:proofErr w:type="spellStart"/>
      <w:r w:rsidRPr="00B0024A">
        <w:rPr>
          <w:rFonts w:asciiTheme="minorBidi" w:eastAsia="Times New Roman" w:hAnsiTheme="minorBidi"/>
          <w:highlight w:val="green"/>
          <w:rtl/>
        </w:rPr>
        <w:t>בפס”ד</w:t>
      </w:r>
      <w:proofErr w:type="spellEnd"/>
      <w:r w:rsidRPr="00B0024A">
        <w:rPr>
          <w:rFonts w:asciiTheme="minorBidi" w:eastAsia="Times New Roman" w:hAnsiTheme="minorBidi"/>
          <w:highlight w:val="green"/>
          <w:rtl/>
        </w:rPr>
        <w:t xml:space="preserve"> מלון צוקים</w:t>
      </w:r>
      <w:r w:rsidRPr="005E22C1">
        <w:rPr>
          <w:rFonts w:asciiTheme="minorBidi" w:eastAsia="Times New Roman" w:hAnsiTheme="minorBidi"/>
          <w:rtl/>
        </w:rPr>
        <w:t xml:space="preserve">- האם במקרה בו יש חוזה הפסד </w:t>
      </w:r>
      <w:r w:rsidRPr="00833843">
        <w:rPr>
          <w:rFonts w:asciiTheme="minorBidi" w:eastAsia="Times New Roman" w:hAnsiTheme="minorBidi"/>
          <w:highlight w:val="yellow"/>
          <w:rtl/>
        </w:rPr>
        <w:t xml:space="preserve">יכול הנפגע </w:t>
      </w:r>
      <w:proofErr w:type="spellStart"/>
      <w:r w:rsidRPr="00833843">
        <w:rPr>
          <w:rFonts w:asciiTheme="minorBidi" w:eastAsia="Times New Roman" w:hAnsiTheme="minorBidi"/>
          <w:highlight w:val="yellow"/>
          <w:rtl/>
        </w:rPr>
        <w:t>ע”פ</w:t>
      </w:r>
      <w:proofErr w:type="spellEnd"/>
      <w:r w:rsidRPr="00833843">
        <w:rPr>
          <w:rFonts w:asciiTheme="minorBidi" w:eastAsia="Times New Roman" w:hAnsiTheme="minorBidi"/>
          <w:highlight w:val="yellow"/>
          <w:rtl/>
        </w:rPr>
        <w:t xml:space="preserve"> שיקול דעתו לתבוע פיצויי קיום או הסתמכות?</w:t>
      </w:r>
      <w:r w:rsidR="00AA768C">
        <w:rPr>
          <w:rFonts w:asciiTheme="minorBidi" w:eastAsia="Times New Roman" w:hAnsiTheme="minorBidi" w:hint="cs"/>
          <w:rtl/>
        </w:rPr>
        <w:t xml:space="preserve"> </w:t>
      </w:r>
    </w:p>
    <w:p w:rsidR="001D1A53" w:rsidRPr="005E22C1" w:rsidRDefault="001D1A53" w:rsidP="001D1A53">
      <w:pPr>
        <w:spacing w:after="0"/>
        <w:rPr>
          <w:rFonts w:asciiTheme="minorBidi" w:eastAsia="Times New Roman" w:hAnsiTheme="minorBidi"/>
          <w:rtl/>
        </w:rPr>
      </w:pPr>
    </w:p>
    <w:p w:rsidR="001D1A53" w:rsidRPr="005E22C1" w:rsidRDefault="001D1A53" w:rsidP="000A1A2B">
      <w:pPr>
        <w:spacing w:after="0"/>
        <w:rPr>
          <w:rFonts w:asciiTheme="minorBidi" w:eastAsia="Times New Roman" w:hAnsiTheme="minorBidi"/>
          <w:rtl/>
        </w:rPr>
      </w:pPr>
      <w:r w:rsidRPr="00E829BC">
        <w:rPr>
          <w:rFonts w:asciiTheme="minorBidi" w:eastAsia="Times New Roman" w:hAnsiTheme="minorBidi"/>
          <w:b/>
          <w:bCs/>
          <w:rtl/>
        </w:rPr>
        <w:t>השופט מלץ</w:t>
      </w:r>
      <w:r w:rsidRPr="005E22C1">
        <w:rPr>
          <w:rFonts w:asciiTheme="minorBidi" w:eastAsia="Times New Roman" w:hAnsiTheme="minorBidi"/>
          <w:rtl/>
        </w:rPr>
        <w:t xml:space="preserve"> קובע </w:t>
      </w:r>
      <w:r w:rsidR="00E829BC">
        <w:rPr>
          <w:rFonts w:asciiTheme="minorBidi" w:eastAsia="Times New Roman" w:hAnsiTheme="minorBidi" w:hint="cs"/>
          <w:rtl/>
        </w:rPr>
        <w:t>ש</w:t>
      </w:r>
      <w:r w:rsidRPr="005E22C1">
        <w:rPr>
          <w:rFonts w:asciiTheme="minorBidi" w:eastAsia="Times New Roman" w:hAnsiTheme="minorBidi"/>
          <w:rtl/>
        </w:rPr>
        <w:t>ניתן לתבוע פיצויי קיום כי זה מה שהוסכם בחוזה וכי האינטרס המוגן הוא אינט</w:t>
      </w:r>
      <w:r w:rsidR="00E829BC">
        <w:rPr>
          <w:rFonts w:asciiTheme="minorBidi" w:eastAsia="Times New Roman" w:hAnsiTheme="minorBidi"/>
          <w:rtl/>
        </w:rPr>
        <w:t xml:space="preserve">רס הקיום ולא ההסתמכות והנזק </w:t>
      </w:r>
      <w:r w:rsidRPr="005E22C1">
        <w:rPr>
          <w:rFonts w:asciiTheme="minorBidi" w:eastAsia="Times New Roman" w:hAnsiTheme="minorBidi"/>
          <w:rtl/>
        </w:rPr>
        <w:t xml:space="preserve">לא נגרם בגלל ההפרה אלא בגלל תמחור לא נכון של הנפגע. </w:t>
      </w:r>
    </w:p>
    <w:p w:rsidR="001D1A53" w:rsidRPr="005E22C1" w:rsidRDefault="003A1D30" w:rsidP="00E829BC">
      <w:pPr>
        <w:spacing w:after="0"/>
        <w:rPr>
          <w:rFonts w:asciiTheme="minorBidi" w:eastAsia="Times New Roman" w:hAnsiTheme="minorBidi"/>
          <w:b/>
          <w:bCs/>
          <w:rtl/>
        </w:rPr>
      </w:pPr>
      <w:r w:rsidRPr="00E829BC">
        <w:rPr>
          <w:rFonts w:asciiTheme="minorBidi" w:eastAsia="Times New Roman" w:hAnsiTheme="minorBidi"/>
          <w:b/>
          <w:bCs/>
          <w:rtl/>
        </w:rPr>
        <w:t xml:space="preserve">היסוד </w:t>
      </w:r>
      <w:proofErr w:type="spellStart"/>
      <w:r w:rsidRPr="00E829BC">
        <w:rPr>
          <w:rFonts w:asciiTheme="minorBidi" w:eastAsia="Times New Roman" w:hAnsiTheme="minorBidi"/>
          <w:b/>
          <w:bCs/>
          <w:rtl/>
        </w:rPr>
        <w:t>שמצויין</w:t>
      </w:r>
      <w:proofErr w:type="spellEnd"/>
      <w:r w:rsidRPr="00E829BC">
        <w:rPr>
          <w:rFonts w:asciiTheme="minorBidi" w:eastAsia="Times New Roman" w:hAnsiTheme="minorBidi"/>
          <w:b/>
          <w:bCs/>
          <w:rtl/>
        </w:rPr>
        <w:t xml:space="preserve"> בס</w:t>
      </w:r>
      <w:r w:rsidRPr="00E829BC">
        <w:rPr>
          <w:rFonts w:asciiTheme="minorBidi" w:eastAsia="Times New Roman" w:hAnsiTheme="minorBidi" w:hint="cs"/>
          <w:b/>
          <w:bCs/>
          <w:rtl/>
        </w:rPr>
        <w:t>עיף</w:t>
      </w:r>
      <w:r w:rsidR="001D1A53" w:rsidRPr="00E829BC">
        <w:rPr>
          <w:rFonts w:asciiTheme="minorBidi" w:eastAsia="Times New Roman" w:hAnsiTheme="minorBidi"/>
          <w:b/>
          <w:bCs/>
          <w:rtl/>
        </w:rPr>
        <w:t xml:space="preserve"> 10 הוא שהנזק הוא עקב ההפרה</w:t>
      </w:r>
      <w:r w:rsidR="001D1A53" w:rsidRPr="005E22C1">
        <w:rPr>
          <w:rFonts w:asciiTheme="minorBidi" w:eastAsia="Times New Roman" w:hAnsiTheme="minorBidi"/>
          <w:rtl/>
        </w:rPr>
        <w:t>- זו</w:t>
      </w:r>
      <w:r w:rsidR="00833843">
        <w:rPr>
          <w:rFonts w:asciiTheme="minorBidi" w:eastAsia="Times New Roman" w:hAnsiTheme="minorBidi" w:hint="cs"/>
          <w:rtl/>
        </w:rPr>
        <w:t xml:space="preserve"> גם</w:t>
      </w:r>
      <w:r w:rsidR="001D1A53" w:rsidRPr="005E22C1">
        <w:rPr>
          <w:rFonts w:asciiTheme="minorBidi" w:eastAsia="Times New Roman" w:hAnsiTheme="minorBidi"/>
          <w:rtl/>
        </w:rPr>
        <w:t xml:space="preserve"> הגישה המקובלת בעולם של </w:t>
      </w:r>
      <w:r w:rsidR="00E829BC">
        <w:rPr>
          <w:rFonts w:asciiTheme="minorBidi" w:eastAsia="Times New Roman" w:hAnsiTheme="minorBidi" w:hint="cs"/>
          <w:rtl/>
        </w:rPr>
        <w:t>ה</w:t>
      </w:r>
      <w:r w:rsidR="00E829BC">
        <w:rPr>
          <w:rFonts w:asciiTheme="minorBidi" w:eastAsia="Times New Roman" w:hAnsiTheme="minorBidi"/>
        </w:rPr>
        <w:t>Common Law</w:t>
      </w:r>
      <w:r w:rsidR="001D1A53" w:rsidRPr="005E22C1">
        <w:rPr>
          <w:rFonts w:asciiTheme="minorBidi" w:eastAsia="Times New Roman" w:hAnsiTheme="minorBidi"/>
          <w:rtl/>
        </w:rPr>
        <w:t xml:space="preserve">- </w:t>
      </w:r>
      <w:r w:rsidR="00E829BC">
        <w:rPr>
          <w:rFonts w:asciiTheme="minorBidi" w:eastAsia="Times New Roman" w:hAnsiTheme="minorBidi" w:hint="cs"/>
          <w:rtl/>
        </w:rPr>
        <w:t xml:space="preserve"> קרי</w:t>
      </w:r>
      <w:r w:rsidR="00E829BC">
        <w:rPr>
          <w:rFonts w:asciiTheme="minorBidi" w:eastAsia="Times New Roman" w:hAnsiTheme="minorBidi" w:hint="cs"/>
          <w:b/>
          <w:bCs/>
          <w:rtl/>
        </w:rPr>
        <w:t xml:space="preserve"> </w:t>
      </w:r>
      <w:r w:rsidR="001D1A53" w:rsidRPr="005E22C1">
        <w:rPr>
          <w:rFonts w:asciiTheme="minorBidi" w:eastAsia="Times New Roman" w:hAnsiTheme="minorBidi"/>
          <w:b/>
          <w:bCs/>
          <w:rtl/>
        </w:rPr>
        <w:t xml:space="preserve">הגג לפיצויים הוא אינטרס הקיום. </w:t>
      </w:r>
    </w:p>
    <w:p w:rsidR="001D1A53" w:rsidRPr="005E22C1" w:rsidRDefault="001D1A53" w:rsidP="001D1A53">
      <w:pPr>
        <w:spacing w:after="0"/>
        <w:rPr>
          <w:rFonts w:asciiTheme="minorBidi" w:eastAsia="Times New Roman" w:hAnsiTheme="minorBidi" w:hint="cs"/>
          <w:b/>
          <w:bCs/>
          <w:rtl/>
        </w:rPr>
      </w:pPr>
    </w:p>
    <w:p w:rsidR="001D1A53" w:rsidRPr="00472B2B" w:rsidRDefault="003A1D30" w:rsidP="00472B2B">
      <w:pPr>
        <w:spacing w:after="0"/>
        <w:rPr>
          <w:rFonts w:asciiTheme="minorBidi" w:eastAsia="Times New Roman" w:hAnsiTheme="minorBidi"/>
          <w:u w:val="single"/>
          <w:rtl/>
        </w:rPr>
      </w:pPr>
      <w:r w:rsidRPr="00472B2B">
        <w:rPr>
          <w:rFonts w:asciiTheme="minorBidi" w:eastAsia="Times New Roman" w:hAnsiTheme="minorBidi"/>
          <w:b/>
          <w:bCs/>
          <w:u w:val="single"/>
          <w:rtl/>
        </w:rPr>
        <w:t>הש</w:t>
      </w:r>
      <w:r w:rsidRPr="00472B2B">
        <w:rPr>
          <w:rFonts w:asciiTheme="minorBidi" w:eastAsia="Times New Roman" w:hAnsiTheme="minorBidi" w:hint="cs"/>
          <w:b/>
          <w:bCs/>
          <w:u w:val="single"/>
          <w:rtl/>
        </w:rPr>
        <w:t>ופט</w:t>
      </w:r>
      <w:r w:rsidR="001D1A53" w:rsidRPr="00472B2B">
        <w:rPr>
          <w:rFonts w:asciiTheme="minorBidi" w:eastAsia="Times New Roman" w:hAnsiTheme="minorBidi"/>
          <w:b/>
          <w:bCs/>
          <w:u w:val="single"/>
          <w:rtl/>
        </w:rPr>
        <w:t xml:space="preserve"> חשין</w:t>
      </w:r>
      <w:r w:rsidR="001D1A53" w:rsidRPr="00472B2B">
        <w:rPr>
          <w:rFonts w:asciiTheme="minorBidi" w:eastAsia="Times New Roman" w:hAnsiTheme="minorBidi"/>
          <w:u w:val="single"/>
          <w:rtl/>
        </w:rPr>
        <w:t xml:space="preserve"> </w:t>
      </w:r>
      <w:r w:rsidR="00444E5E" w:rsidRPr="00472B2B">
        <w:rPr>
          <w:rFonts w:asciiTheme="minorBidi" w:eastAsia="Times New Roman" w:hAnsiTheme="minorBidi" w:hint="cs"/>
          <w:u w:val="single"/>
          <w:rtl/>
        </w:rPr>
        <w:t xml:space="preserve">מאידך </w:t>
      </w:r>
      <w:r w:rsidR="001D1A53" w:rsidRPr="00472B2B">
        <w:rPr>
          <w:rFonts w:asciiTheme="minorBidi" w:eastAsia="Times New Roman" w:hAnsiTheme="minorBidi"/>
          <w:u w:val="single"/>
          <w:rtl/>
        </w:rPr>
        <w:t>חושב אחרת</w:t>
      </w:r>
      <w:r w:rsidR="00444E5E" w:rsidRPr="00472B2B">
        <w:rPr>
          <w:rFonts w:asciiTheme="minorBidi" w:eastAsia="Times New Roman" w:hAnsiTheme="minorBidi" w:hint="cs"/>
          <w:u w:val="single"/>
          <w:rtl/>
        </w:rPr>
        <w:t xml:space="preserve"> (הגג אינו אינטרס הקיום)</w:t>
      </w:r>
      <w:r w:rsidR="001D1A53" w:rsidRPr="00472B2B">
        <w:rPr>
          <w:rFonts w:asciiTheme="minorBidi" w:eastAsia="Times New Roman" w:hAnsiTheme="minorBidi"/>
          <w:u w:val="single"/>
          <w:rtl/>
        </w:rPr>
        <w:t xml:space="preserve"> </w:t>
      </w:r>
      <w:r w:rsidR="00472B2B">
        <w:rPr>
          <w:rFonts w:asciiTheme="minorBidi" w:eastAsia="Times New Roman" w:hAnsiTheme="minorBidi" w:hint="cs"/>
          <w:u w:val="single"/>
          <w:rtl/>
        </w:rPr>
        <w:t>ו</w:t>
      </w:r>
      <w:r w:rsidR="001D1A53" w:rsidRPr="00472B2B">
        <w:rPr>
          <w:rFonts w:asciiTheme="minorBidi" w:eastAsia="Times New Roman" w:hAnsiTheme="minorBidi"/>
          <w:u w:val="single"/>
          <w:rtl/>
        </w:rPr>
        <w:t>נימוקי</w:t>
      </w:r>
      <w:r w:rsidR="00472B2B">
        <w:rPr>
          <w:rFonts w:asciiTheme="minorBidi" w:eastAsia="Times New Roman" w:hAnsiTheme="minorBidi" w:hint="cs"/>
          <w:u w:val="single"/>
          <w:rtl/>
        </w:rPr>
        <w:t>ו</w:t>
      </w:r>
      <w:r w:rsidR="001D1A53" w:rsidRPr="00472B2B">
        <w:rPr>
          <w:rFonts w:asciiTheme="minorBidi" w:eastAsia="Times New Roman" w:hAnsiTheme="minorBidi"/>
          <w:u w:val="single"/>
          <w:rtl/>
        </w:rPr>
        <w:t xml:space="preserve"> </w:t>
      </w:r>
      <w:r w:rsidR="00472B2B">
        <w:rPr>
          <w:rFonts w:asciiTheme="minorBidi" w:eastAsia="Times New Roman" w:hAnsiTheme="minorBidi" w:hint="cs"/>
          <w:u w:val="single"/>
          <w:rtl/>
        </w:rPr>
        <w:t>הם</w:t>
      </w:r>
      <w:r w:rsidR="001D1A53" w:rsidRPr="00472B2B">
        <w:rPr>
          <w:rFonts w:asciiTheme="minorBidi" w:eastAsia="Times New Roman" w:hAnsiTheme="minorBidi"/>
          <w:u w:val="single"/>
          <w:rtl/>
        </w:rPr>
        <w:t>:</w:t>
      </w:r>
    </w:p>
    <w:p w:rsidR="001D1A53" w:rsidRPr="005E22C1" w:rsidRDefault="001D1A53" w:rsidP="00BD4CD2">
      <w:pPr>
        <w:pStyle w:val="a5"/>
        <w:numPr>
          <w:ilvl w:val="0"/>
          <w:numId w:val="169"/>
        </w:numPr>
        <w:spacing w:after="0"/>
        <w:ind w:left="363"/>
        <w:rPr>
          <w:rFonts w:asciiTheme="minorBidi" w:eastAsia="Times New Roman" w:hAnsiTheme="minorBidi"/>
        </w:rPr>
      </w:pPr>
      <w:r w:rsidRPr="005E22C1">
        <w:rPr>
          <w:rFonts w:asciiTheme="minorBidi" w:eastAsia="Times New Roman" w:hAnsiTheme="minorBidi"/>
          <w:rtl/>
        </w:rPr>
        <w:t xml:space="preserve">אין בסיס בדין לחוק לעשות הבחנה בין פיצויי קיום לפיצויי הסתמכות- הוא חושב שניתן לתבוע פיצויי הסתמכות </w:t>
      </w:r>
      <w:proofErr w:type="spellStart"/>
      <w:r w:rsidRPr="005E22C1">
        <w:rPr>
          <w:rFonts w:asciiTheme="minorBidi" w:eastAsia="Times New Roman" w:hAnsiTheme="minorBidi"/>
          <w:rtl/>
        </w:rPr>
        <w:t>ע”פ</w:t>
      </w:r>
      <w:proofErr w:type="spellEnd"/>
      <w:r w:rsidRPr="005E22C1">
        <w:rPr>
          <w:rFonts w:asciiTheme="minorBidi" w:eastAsia="Times New Roman" w:hAnsiTheme="minorBidi"/>
          <w:rtl/>
        </w:rPr>
        <w:t xml:space="preserve"> ס</w:t>
      </w:r>
      <w:r w:rsidR="00444E5E">
        <w:rPr>
          <w:rFonts w:asciiTheme="minorBidi" w:eastAsia="Times New Roman" w:hAnsiTheme="minorBidi" w:hint="cs"/>
          <w:rtl/>
        </w:rPr>
        <w:t>עיף</w:t>
      </w:r>
      <w:r w:rsidRPr="005E22C1">
        <w:rPr>
          <w:rFonts w:asciiTheme="minorBidi" w:eastAsia="Times New Roman" w:hAnsiTheme="minorBidi"/>
          <w:rtl/>
        </w:rPr>
        <w:t xml:space="preserve"> 10</w:t>
      </w:r>
      <w:r w:rsidR="00AF3B6C">
        <w:rPr>
          <w:rFonts w:asciiTheme="minorBidi" w:eastAsia="Times New Roman" w:hAnsiTheme="minorBidi" w:hint="cs"/>
          <w:rtl/>
        </w:rPr>
        <w:t xml:space="preserve"> על רגליהם עצמם</w:t>
      </w:r>
      <w:r w:rsidRPr="005E22C1">
        <w:rPr>
          <w:rFonts w:asciiTheme="minorBidi" w:eastAsia="Times New Roman" w:hAnsiTheme="minorBidi"/>
          <w:rtl/>
        </w:rPr>
        <w:t>.</w:t>
      </w:r>
    </w:p>
    <w:p w:rsidR="001D1A53" w:rsidRPr="005E22C1" w:rsidRDefault="004351BB" w:rsidP="00BD4CD2">
      <w:pPr>
        <w:pStyle w:val="a5"/>
        <w:numPr>
          <w:ilvl w:val="0"/>
          <w:numId w:val="169"/>
        </w:numPr>
        <w:spacing w:after="0"/>
        <w:ind w:left="363"/>
        <w:rPr>
          <w:rFonts w:asciiTheme="minorBidi" w:eastAsia="Times New Roman" w:hAnsiTheme="minorBidi"/>
        </w:rPr>
      </w:pPr>
      <w:r>
        <w:rPr>
          <w:rFonts w:asciiTheme="minorBidi" w:eastAsia="Times New Roman" w:hAnsiTheme="minorBidi" w:hint="cs"/>
          <w:rtl/>
        </w:rPr>
        <w:t>כאשר נפגע מבטל חוזה הוא זכאי לקבל השבה גם אם מסתבר בדיעבד שהוא עשה חוזה הפסד. לפיכך, מה זה משנה אם דורשים השבה עקב השקעות שהועברו לצד השני או השקעות שנעשו ולא הועברו לצד השני (הסתמכות)?</w:t>
      </w:r>
    </w:p>
    <w:p w:rsidR="001D1A53" w:rsidRPr="005E22C1" w:rsidRDefault="001D1A53" w:rsidP="00DB7FA9">
      <w:pPr>
        <w:pStyle w:val="a5"/>
        <w:spacing w:after="0"/>
        <w:ind w:left="363"/>
        <w:rPr>
          <w:rFonts w:asciiTheme="minorBidi" w:eastAsia="Times New Roman" w:hAnsiTheme="minorBidi"/>
          <w:rtl/>
        </w:rPr>
      </w:pPr>
      <w:r w:rsidRPr="00444E5E">
        <w:rPr>
          <w:rFonts w:asciiTheme="minorBidi" w:eastAsia="Times New Roman" w:hAnsiTheme="minorBidi"/>
          <w:b/>
          <w:bCs/>
          <w:rtl/>
        </w:rPr>
        <w:t xml:space="preserve">כשמדובר על השבה </w:t>
      </w:r>
      <w:r w:rsidR="00472B2B">
        <w:rPr>
          <w:rFonts w:asciiTheme="minorBidi" w:eastAsia="Times New Roman" w:hAnsiTheme="minorBidi" w:hint="cs"/>
          <w:b/>
          <w:bCs/>
          <w:rtl/>
        </w:rPr>
        <w:t>לא ניתן</w:t>
      </w:r>
      <w:r w:rsidRPr="00444E5E">
        <w:rPr>
          <w:rFonts w:asciiTheme="minorBidi" w:eastAsia="Times New Roman" w:hAnsiTheme="minorBidi"/>
          <w:b/>
          <w:bCs/>
          <w:rtl/>
        </w:rPr>
        <w:t xml:space="preserve"> </w:t>
      </w:r>
      <w:r w:rsidR="00472B2B">
        <w:rPr>
          <w:rFonts w:asciiTheme="minorBidi" w:eastAsia="Times New Roman" w:hAnsiTheme="minorBidi" w:hint="cs"/>
          <w:b/>
          <w:bCs/>
          <w:rtl/>
        </w:rPr>
        <w:t>לטעון</w:t>
      </w:r>
      <w:r w:rsidRPr="00444E5E">
        <w:rPr>
          <w:rFonts w:asciiTheme="minorBidi" w:eastAsia="Times New Roman" w:hAnsiTheme="minorBidi"/>
          <w:b/>
          <w:bCs/>
          <w:rtl/>
        </w:rPr>
        <w:t xml:space="preserve"> שיש גג </w:t>
      </w:r>
      <w:proofErr w:type="spellStart"/>
      <w:r w:rsidRPr="00444E5E">
        <w:rPr>
          <w:rFonts w:asciiTheme="minorBidi" w:eastAsia="Times New Roman" w:hAnsiTheme="minorBidi"/>
          <w:b/>
          <w:bCs/>
          <w:rtl/>
        </w:rPr>
        <w:t>ע”פ</w:t>
      </w:r>
      <w:proofErr w:type="spellEnd"/>
      <w:r w:rsidRPr="00444E5E">
        <w:rPr>
          <w:rFonts w:asciiTheme="minorBidi" w:eastAsia="Times New Roman" w:hAnsiTheme="minorBidi"/>
          <w:b/>
          <w:bCs/>
          <w:rtl/>
        </w:rPr>
        <w:t xml:space="preserve"> אינטרס הקיום</w:t>
      </w:r>
      <w:r w:rsidRPr="005E22C1">
        <w:rPr>
          <w:rFonts w:asciiTheme="minorBidi" w:eastAsia="Times New Roman" w:hAnsiTheme="minorBidi"/>
          <w:rtl/>
        </w:rPr>
        <w:t xml:space="preserve">. בהשבה אין הגבלה- הנפגע מקבל השבה על </w:t>
      </w:r>
      <w:proofErr w:type="spellStart"/>
      <w:r w:rsidRPr="005E22C1">
        <w:rPr>
          <w:rFonts w:asciiTheme="minorBidi" w:eastAsia="Times New Roman" w:hAnsiTheme="minorBidi"/>
          <w:rtl/>
        </w:rPr>
        <w:t>הכל</w:t>
      </w:r>
      <w:proofErr w:type="spellEnd"/>
      <w:r w:rsidRPr="005E22C1">
        <w:rPr>
          <w:rFonts w:asciiTheme="minorBidi" w:eastAsia="Times New Roman" w:hAnsiTheme="minorBidi"/>
          <w:rtl/>
        </w:rPr>
        <w:t xml:space="preserve">. חשין אומר שכביכול </w:t>
      </w:r>
      <w:r w:rsidRPr="005E22C1">
        <w:rPr>
          <w:rFonts w:asciiTheme="minorBidi" w:eastAsia="Times New Roman" w:hAnsiTheme="minorBidi"/>
          <w:b/>
          <w:bCs/>
          <w:rtl/>
        </w:rPr>
        <w:t>אין הבדל עקרוני בין השבה להסתמכות</w:t>
      </w:r>
      <w:r w:rsidRPr="005E22C1">
        <w:rPr>
          <w:rFonts w:asciiTheme="minorBidi" w:eastAsia="Times New Roman" w:hAnsiTheme="minorBidi"/>
          <w:rtl/>
        </w:rPr>
        <w:t xml:space="preserve"> ושההבדל </w:t>
      </w:r>
      <w:r w:rsidRPr="005E22C1">
        <w:rPr>
          <w:rFonts w:asciiTheme="minorBidi" w:eastAsia="Times New Roman" w:hAnsiTheme="minorBidi"/>
          <w:rtl/>
        </w:rPr>
        <w:lastRenderedPageBreak/>
        <w:t>היחידי הוא שבפיצויי הסתמכות תובעים בחזרה את מה ש</w:t>
      </w:r>
      <w:r w:rsidR="00472B2B">
        <w:rPr>
          <w:rFonts w:asciiTheme="minorBidi" w:eastAsia="Times New Roman" w:hAnsiTheme="minorBidi" w:hint="cs"/>
          <w:rtl/>
        </w:rPr>
        <w:t xml:space="preserve">צד השקיע </w:t>
      </w:r>
      <w:r w:rsidR="00472B2B">
        <w:rPr>
          <w:rFonts w:asciiTheme="minorBidi" w:eastAsia="Times New Roman" w:hAnsiTheme="minorBidi"/>
          <w:rtl/>
        </w:rPr>
        <w:t xml:space="preserve">בחוזה ולא עבר לידי הצד השני, </w:t>
      </w:r>
      <w:r w:rsidRPr="005E22C1">
        <w:rPr>
          <w:rFonts w:asciiTheme="minorBidi" w:eastAsia="Times New Roman" w:hAnsiTheme="minorBidi"/>
          <w:rtl/>
        </w:rPr>
        <w:t xml:space="preserve">בהשבה </w:t>
      </w:r>
      <w:r w:rsidR="00472B2B">
        <w:rPr>
          <w:rFonts w:asciiTheme="minorBidi" w:eastAsia="Times New Roman" w:hAnsiTheme="minorBidi" w:hint="cs"/>
          <w:rtl/>
        </w:rPr>
        <w:t>אדם</w:t>
      </w:r>
      <w:r w:rsidRPr="005E22C1">
        <w:rPr>
          <w:rFonts w:asciiTheme="minorBidi" w:eastAsia="Times New Roman" w:hAnsiTheme="minorBidi"/>
          <w:rtl/>
        </w:rPr>
        <w:t xml:space="preserve"> תובע את מה שהשק</w:t>
      </w:r>
      <w:r w:rsidR="00472B2B">
        <w:rPr>
          <w:rFonts w:asciiTheme="minorBidi" w:eastAsia="Times New Roman" w:hAnsiTheme="minorBidi" w:hint="cs"/>
          <w:rtl/>
        </w:rPr>
        <w:t>י</w:t>
      </w:r>
      <w:r w:rsidRPr="005E22C1">
        <w:rPr>
          <w:rFonts w:asciiTheme="minorBidi" w:eastAsia="Times New Roman" w:hAnsiTheme="minorBidi"/>
          <w:rtl/>
        </w:rPr>
        <w:t>ע בחוזה ועבר לידי הצד השני</w:t>
      </w:r>
      <w:r w:rsidR="00472B2B">
        <w:rPr>
          <w:rFonts w:asciiTheme="minorBidi" w:eastAsia="Times New Roman" w:hAnsiTheme="minorBidi" w:hint="cs"/>
          <w:rtl/>
        </w:rPr>
        <w:t>-</w:t>
      </w:r>
      <w:r w:rsidRPr="005E22C1">
        <w:rPr>
          <w:rFonts w:asciiTheme="minorBidi" w:eastAsia="Times New Roman" w:hAnsiTheme="minorBidi"/>
          <w:rtl/>
        </w:rPr>
        <w:t xml:space="preserve"> כלומר ההבדל היחי</w:t>
      </w:r>
      <w:r w:rsidR="00472B2B">
        <w:rPr>
          <w:rFonts w:asciiTheme="minorBidi" w:eastAsia="Times New Roman" w:hAnsiTheme="minorBidi"/>
          <w:rtl/>
        </w:rPr>
        <w:t>ד הוא לאן הלכו המשאבים שהושקעו.</w:t>
      </w:r>
    </w:p>
    <w:p w:rsidR="001D1A53" w:rsidRDefault="001D1A53" w:rsidP="00BD4CD2">
      <w:pPr>
        <w:pStyle w:val="a5"/>
        <w:numPr>
          <w:ilvl w:val="0"/>
          <w:numId w:val="169"/>
        </w:numPr>
        <w:spacing w:after="0"/>
        <w:ind w:left="363"/>
        <w:rPr>
          <w:rFonts w:asciiTheme="minorBidi" w:eastAsia="Times New Roman" w:hAnsiTheme="minorBidi"/>
        </w:rPr>
      </w:pPr>
      <w:r w:rsidRPr="00344D77">
        <w:rPr>
          <w:rFonts w:asciiTheme="minorBidi" w:eastAsia="Times New Roman" w:hAnsiTheme="minorBidi"/>
          <w:b/>
          <w:bCs/>
          <w:rtl/>
        </w:rPr>
        <w:t>הסכמים נועדו לקיום ולא להשבה</w:t>
      </w:r>
      <w:r w:rsidRPr="005E22C1">
        <w:rPr>
          <w:rFonts w:asciiTheme="minorBidi" w:eastAsia="Times New Roman" w:hAnsiTheme="minorBidi"/>
          <w:rtl/>
        </w:rPr>
        <w:t xml:space="preserve">. המפר נוטל על עצמו סיכון שיצטרך לפצות גם על נזקים שהוא לא גרם (למרות שלא גרם לנזק של ה20 </w:t>
      </w:r>
      <w:r w:rsidR="00344D77">
        <w:rPr>
          <w:rFonts w:asciiTheme="minorBidi" w:eastAsia="Times New Roman" w:hAnsiTheme="minorBidi" w:hint="cs"/>
          <w:rtl/>
        </w:rPr>
        <w:t xml:space="preserve">₪ </w:t>
      </w:r>
      <w:r w:rsidRPr="005E22C1">
        <w:rPr>
          <w:rFonts w:asciiTheme="minorBidi" w:eastAsia="Times New Roman" w:hAnsiTheme="minorBidi"/>
          <w:rtl/>
        </w:rPr>
        <w:t xml:space="preserve">כי זו תוצאה של חישוב </w:t>
      </w:r>
      <w:r w:rsidR="00172499">
        <w:rPr>
          <w:rFonts w:asciiTheme="minorBidi" w:eastAsia="Times New Roman" w:hAnsiTheme="minorBidi" w:hint="cs"/>
          <w:rtl/>
        </w:rPr>
        <w:t>שגוי</w:t>
      </w:r>
      <w:r w:rsidRPr="005E22C1">
        <w:rPr>
          <w:rFonts w:asciiTheme="minorBidi" w:eastAsia="Times New Roman" w:hAnsiTheme="minorBidi"/>
          <w:rtl/>
        </w:rPr>
        <w:t xml:space="preserve"> של היצרן)</w:t>
      </w:r>
      <w:r w:rsidR="007B4059">
        <w:rPr>
          <w:rFonts w:asciiTheme="minorBidi" w:eastAsia="Times New Roman" w:hAnsiTheme="minorBidi" w:hint="cs"/>
          <w:rtl/>
        </w:rPr>
        <w:t xml:space="preserve">. </w:t>
      </w:r>
      <w:r w:rsidRPr="005E22C1">
        <w:rPr>
          <w:rFonts w:asciiTheme="minorBidi" w:eastAsia="Times New Roman" w:hAnsiTheme="minorBidi"/>
          <w:rtl/>
        </w:rPr>
        <w:t xml:space="preserve">האפשרות לתבוע פיצויי הסתמכות שעולים על גובה פיצויי הקיום (במקרה של חוזה הפסד לנפגע) היא על מנת </w:t>
      </w:r>
      <w:r w:rsidRPr="005E22C1">
        <w:rPr>
          <w:rFonts w:asciiTheme="minorBidi" w:eastAsia="Times New Roman" w:hAnsiTheme="minorBidi"/>
          <w:b/>
          <w:bCs/>
          <w:rtl/>
        </w:rPr>
        <w:t>להרתיע מהפרות חוזיות</w:t>
      </w:r>
      <w:r w:rsidR="00344D77">
        <w:rPr>
          <w:rFonts w:asciiTheme="minorBidi" w:eastAsia="Times New Roman" w:hAnsiTheme="minorBidi"/>
          <w:rtl/>
        </w:rPr>
        <w:t>.</w:t>
      </w:r>
    </w:p>
    <w:p w:rsidR="00D34DAB" w:rsidRPr="005E22C1" w:rsidRDefault="00D34DAB" w:rsidP="00D34DAB">
      <w:pPr>
        <w:pStyle w:val="a5"/>
        <w:spacing w:after="0"/>
        <w:ind w:left="0"/>
        <w:rPr>
          <w:rFonts w:asciiTheme="minorBidi" w:eastAsia="Times New Roman" w:hAnsiTheme="minorBidi"/>
          <w:rtl/>
        </w:rPr>
      </w:pPr>
    </w:p>
    <w:p w:rsidR="0079799C" w:rsidRPr="0079799C" w:rsidRDefault="0079799C" w:rsidP="00BD4CD2">
      <w:pPr>
        <w:pStyle w:val="a5"/>
        <w:numPr>
          <w:ilvl w:val="0"/>
          <w:numId w:val="223"/>
        </w:numPr>
        <w:suppressLineNumbers/>
        <w:spacing w:after="0"/>
        <w:rPr>
          <w:rFonts w:asciiTheme="minorBidi" w:eastAsia="Times New Roman" w:hAnsiTheme="minorBidi"/>
          <w:rtl/>
        </w:rPr>
      </w:pPr>
      <w:r w:rsidRPr="0079799C">
        <w:rPr>
          <w:rFonts w:asciiTheme="minorBidi" w:eastAsia="Times New Roman" w:hAnsiTheme="minorBidi" w:hint="cs"/>
          <w:rtl/>
        </w:rPr>
        <w:t>הדעות של חשין ומלץ מתנגשות כאשר מדובר בוודאות בחוזה הפסד (לא וודאי בפס"ד זה)</w:t>
      </w:r>
      <w:r w:rsidR="006B3370">
        <w:rPr>
          <w:rFonts w:asciiTheme="minorBidi" w:eastAsia="Times New Roman" w:hAnsiTheme="minorBidi" w:hint="cs"/>
          <w:rtl/>
        </w:rPr>
        <w:t>.</w:t>
      </w:r>
    </w:p>
    <w:p w:rsidR="0079799C" w:rsidRDefault="0079799C" w:rsidP="007B6213">
      <w:pPr>
        <w:suppressLineNumbers/>
        <w:spacing w:after="0"/>
        <w:rPr>
          <w:rFonts w:asciiTheme="minorBidi" w:eastAsia="Times New Roman" w:hAnsiTheme="minorBidi"/>
          <w:rtl/>
        </w:rPr>
      </w:pPr>
    </w:p>
    <w:p w:rsidR="001D1A53" w:rsidRPr="003A1D30" w:rsidRDefault="001D1A53" w:rsidP="007B6213">
      <w:pPr>
        <w:suppressLineNumbers/>
        <w:spacing w:after="0"/>
        <w:rPr>
          <w:rFonts w:asciiTheme="minorBidi" w:eastAsia="Times New Roman" w:hAnsiTheme="minorBidi"/>
          <w:b/>
          <w:bCs/>
          <w:rtl/>
        </w:rPr>
      </w:pPr>
      <w:r w:rsidRPr="005E22C1">
        <w:rPr>
          <w:rFonts w:asciiTheme="minorBidi" w:eastAsia="Times New Roman" w:hAnsiTheme="minorBidi"/>
          <w:rtl/>
        </w:rPr>
        <w:t xml:space="preserve">הויכוח במלון צוקים הוא </w:t>
      </w:r>
      <w:proofErr w:type="spellStart"/>
      <w:r w:rsidRPr="005E22C1">
        <w:rPr>
          <w:rFonts w:asciiTheme="minorBidi" w:eastAsia="Times New Roman" w:hAnsiTheme="minorBidi"/>
          <w:rtl/>
        </w:rPr>
        <w:t>תאורטי</w:t>
      </w:r>
      <w:proofErr w:type="spellEnd"/>
      <w:r w:rsidRPr="005E22C1">
        <w:rPr>
          <w:rFonts w:asciiTheme="minorBidi" w:eastAsia="Times New Roman" w:hAnsiTheme="minorBidi"/>
          <w:rtl/>
        </w:rPr>
        <w:t xml:space="preserve"> ולא קשור כל כך לעובדות. הרי במקרה שלנו אנו לא יודעים שיש פה בכלל חוזה הפסד. </w:t>
      </w:r>
      <w:r w:rsidR="007B6213">
        <w:rPr>
          <w:rFonts w:asciiTheme="minorBidi" w:eastAsia="Times New Roman" w:hAnsiTheme="minorBidi" w:hint="cs"/>
          <w:b/>
          <w:bCs/>
          <w:rtl/>
        </w:rPr>
        <w:t>א</w:t>
      </w:r>
      <w:r w:rsidRPr="003A1D30">
        <w:rPr>
          <w:rFonts w:asciiTheme="minorBidi" w:eastAsia="Times New Roman" w:hAnsiTheme="minorBidi"/>
          <w:b/>
          <w:bCs/>
          <w:rtl/>
        </w:rPr>
        <w:t>יך מלץ מגיע לתוצאה שצריך לשלם פיצ</w:t>
      </w:r>
      <w:r w:rsidR="00D06D73">
        <w:rPr>
          <w:rFonts w:asciiTheme="minorBidi" w:eastAsia="Times New Roman" w:hAnsiTheme="minorBidi" w:hint="cs"/>
          <w:b/>
          <w:bCs/>
          <w:rtl/>
        </w:rPr>
        <w:t>ו</w:t>
      </w:r>
      <w:r w:rsidRPr="003A1D30">
        <w:rPr>
          <w:rFonts w:asciiTheme="minorBidi" w:eastAsia="Times New Roman" w:hAnsiTheme="minorBidi"/>
          <w:b/>
          <w:bCs/>
          <w:rtl/>
        </w:rPr>
        <w:t>יי הסתמכות?</w:t>
      </w:r>
    </w:p>
    <w:p w:rsidR="001D1A53" w:rsidRPr="005E22C1" w:rsidRDefault="001D1A53" w:rsidP="001D1A53">
      <w:pPr>
        <w:suppressLineNumbers/>
        <w:spacing w:after="0"/>
        <w:rPr>
          <w:rFonts w:asciiTheme="minorBidi" w:eastAsia="Times New Roman" w:hAnsiTheme="minorBidi"/>
          <w:rtl/>
        </w:rPr>
      </w:pPr>
      <w:r w:rsidRPr="005E22C1">
        <w:rPr>
          <w:rFonts w:asciiTheme="minorBidi" w:eastAsia="Times New Roman" w:hAnsiTheme="minorBidi"/>
          <w:u w:val="single"/>
          <w:rtl/>
        </w:rPr>
        <w:t>מלץ אומר כי המפר במקרה שלנו, גרם שני נזקים</w:t>
      </w:r>
      <w:r w:rsidRPr="005E22C1">
        <w:rPr>
          <w:rFonts w:asciiTheme="minorBidi" w:eastAsia="Times New Roman" w:hAnsiTheme="minorBidi"/>
          <w:rtl/>
        </w:rPr>
        <w:t xml:space="preserve">: </w:t>
      </w:r>
    </w:p>
    <w:p w:rsidR="001D1A53" w:rsidRPr="009C2375" w:rsidRDefault="001D1A53" w:rsidP="009C2375">
      <w:pPr>
        <w:pStyle w:val="a5"/>
        <w:numPr>
          <w:ilvl w:val="0"/>
          <w:numId w:val="321"/>
        </w:numPr>
        <w:suppressLineNumbers/>
        <w:spacing w:after="0"/>
        <w:ind w:left="363"/>
        <w:rPr>
          <w:rFonts w:asciiTheme="minorBidi" w:eastAsia="Times New Roman" w:hAnsiTheme="minorBidi"/>
          <w:rtl/>
        </w:rPr>
      </w:pPr>
      <w:r w:rsidRPr="009C2375">
        <w:rPr>
          <w:rFonts w:asciiTheme="minorBidi" w:eastAsia="Times New Roman" w:hAnsiTheme="minorBidi"/>
          <w:rtl/>
        </w:rPr>
        <w:t>נזק אחד בכך שהפר את החוזה.</w:t>
      </w:r>
    </w:p>
    <w:p w:rsidR="001D1A53" w:rsidRPr="009C2375" w:rsidRDefault="001D1A53" w:rsidP="009C2375">
      <w:pPr>
        <w:pStyle w:val="a5"/>
        <w:numPr>
          <w:ilvl w:val="0"/>
          <w:numId w:val="321"/>
        </w:numPr>
        <w:suppressLineNumbers/>
        <w:spacing w:after="0"/>
        <w:ind w:left="363"/>
        <w:rPr>
          <w:rFonts w:asciiTheme="minorBidi" w:eastAsia="Times New Roman" w:hAnsiTheme="minorBidi"/>
          <w:rtl/>
        </w:rPr>
      </w:pPr>
      <w:r w:rsidRPr="009C2375">
        <w:rPr>
          <w:rFonts w:asciiTheme="minorBidi" w:eastAsia="Times New Roman" w:hAnsiTheme="minorBidi"/>
          <w:rtl/>
        </w:rPr>
        <w:t>הנזק השני ראייתי</w:t>
      </w:r>
      <w:r w:rsidR="009C2375">
        <w:rPr>
          <w:rFonts w:asciiTheme="minorBidi" w:eastAsia="Times New Roman" w:hAnsiTheme="minorBidi" w:hint="cs"/>
          <w:rtl/>
        </w:rPr>
        <w:t xml:space="preserve"> </w:t>
      </w:r>
      <w:r w:rsidRPr="009C2375">
        <w:rPr>
          <w:rFonts w:asciiTheme="minorBidi" w:eastAsia="Times New Roman" w:hAnsiTheme="minorBidi"/>
          <w:rtl/>
        </w:rPr>
        <w:t>- בגלל ש</w:t>
      </w:r>
      <w:r w:rsidR="00BB1B01" w:rsidRPr="009C2375">
        <w:rPr>
          <w:rFonts w:asciiTheme="minorBidi" w:eastAsia="Times New Roman" w:hAnsiTheme="minorBidi" w:hint="cs"/>
          <w:rtl/>
        </w:rPr>
        <w:t>העיר</w:t>
      </w:r>
      <w:r w:rsidR="009C2375">
        <w:rPr>
          <w:rFonts w:asciiTheme="minorBidi" w:eastAsia="Times New Roman" w:hAnsiTheme="minorBidi" w:hint="cs"/>
          <w:rtl/>
        </w:rPr>
        <w:t>י</w:t>
      </w:r>
      <w:r w:rsidR="00BB1B01" w:rsidRPr="009C2375">
        <w:rPr>
          <w:rFonts w:asciiTheme="minorBidi" w:eastAsia="Times New Roman" w:hAnsiTheme="minorBidi" w:hint="cs"/>
          <w:rtl/>
        </w:rPr>
        <w:t xml:space="preserve">יה </w:t>
      </w:r>
      <w:r w:rsidRPr="009C2375">
        <w:rPr>
          <w:rFonts w:asciiTheme="minorBidi" w:eastAsia="Times New Roman" w:hAnsiTheme="minorBidi"/>
          <w:rtl/>
        </w:rPr>
        <w:t>הפרה את החוזה בשלב כל כך מוקדם הנפגע לא יכול להוכיח את ההפסד של</w:t>
      </w:r>
      <w:r w:rsidR="00BB1B01" w:rsidRPr="009C2375">
        <w:rPr>
          <w:rFonts w:asciiTheme="minorBidi" w:eastAsia="Times New Roman" w:hAnsiTheme="minorBidi" w:hint="cs"/>
          <w:rtl/>
        </w:rPr>
        <w:t>ו</w:t>
      </w:r>
      <w:r w:rsidRPr="009C2375">
        <w:rPr>
          <w:rFonts w:asciiTheme="minorBidi" w:eastAsia="Times New Roman" w:hAnsiTheme="minorBidi"/>
          <w:rtl/>
        </w:rPr>
        <w:t xml:space="preserve">.  </w:t>
      </w:r>
    </w:p>
    <w:p w:rsidR="001D1A53" w:rsidRPr="005E22C1" w:rsidRDefault="00BB1B01" w:rsidP="007B4059">
      <w:pPr>
        <w:suppressLineNumbers/>
        <w:spacing w:after="0"/>
        <w:rPr>
          <w:rFonts w:asciiTheme="minorBidi" w:eastAsia="Times New Roman" w:hAnsiTheme="minorBidi"/>
          <w:rtl/>
        </w:rPr>
      </w:pPr>
      <w:r>
        <w:rPr>
          <w:rFonts w:asciiTheme="minorBidi" w:eastAsia="Times New Roman" w:hAnsiTheme="minorBidi" w:hint="cs"/>
          <w:rtl/>
        </w:rPr>
        <w:t xml:space="preserve">לפי </w:t>
      </w:r>
      <w:r w:rsidR="001D1A53" w:rsidRPr="005E22C1">
        <w:rPr>
          <w:rFonts w:asciiTheme="minorBidi" w:eastAsia="Times New Roman" w:hAnsiTheme="minorBidi"/>
          <w:rtl/>
        </w:rPr>
        <w:t>מלץ</w:t>
      </w:r>
      <w:r>
        <w:rPr>
          <w:rFonts w:asciiTheme="minorBidi" w:eastAsia="Times New Roman" w:hAnsiTheme="minorBidi" w:hint="cs"/>
          <w:rtl/>
        </w:rPr>
        <w:t>,</w:t>
      </w:r>
      <w:r w:rsidR="001D1A53" w:rsidRPr="005E22C1">
        <w:rPr>
          <w:rFonts w:asciiTheme="minorBidi" w:eastAsia="Times New Roman" w:hAnsiTheme="minorBidi"/>
          <w:rtl/>
        </w:rPr>
        <w:t xml:space="preserve"> אם העירייה גרמה לנזק </w:t>
      </w:r>
      <w:proofErr w:type="spellStart"/>
      <w:r w:rsidR="001D1A53" w:rsidRPr="005E22C1">
        <w:rPr>
          <w:rFonts w:asciiTheme="minorBidi" w:eastAsia="Times New Roman" w:hAnsiTheme="minorBidi"/>
          <w:rtl/>
        </w:rPr>
        <w:t>הראייתי</w:t>
      </w:r>
      <w:proofErr w:type="spellEnd"/>
      <w:r w:rsidR="001D1A53" w:rsidRPr="005E22C1">
        <w:rPr>
          <w:rFonts w:asciiTheme="minorBidi" w:eastAsia="Times New Roman" w:hAnsiTheme="minorBidi"/>
          <w:rtl/>
        </w:rPr>
        <w:t xml:space="preserve"> </w:t>
      </w:r>
      <w:r>
        <w:rPr>
          <w:rFonts w:asciiTheme="minorBidi" w:eastAsia="Times New Roman" w:hAnsiTheme="minorBidi" w:hint="cs"/>
          <w:rtl/>
        </w:rPr>
        <w:t>עליה לשאת</w:t>
      </w:r>
      <w:r w:rsidR="001D1A53" w:rsidRPr="005E22C1">
        <w:rPr>
          <w:rFonts w:asciiTheme="minorBidi" w:eastAsia="Times New Roman" w:hAnsiTheme="minorBidi"/>
          <w:rtl/>
        </w:rPr>
        <w:t xml:space="preserve"> </w:t>
      </w:r>
      <w:r>
        <w:rPr>
          <w:rFonts w:asciiTheme="minorBidi" w:eastAsia="Times New Roman" w:hAnsiTheme="minorBidi"/>
          <w:rtl/>
        </w:rPr>
        <w:t>בהוצאות של</w:t>
      </w:r>
      <w:r w:rsidR="00641B9D">
        <w:rPr>
          <w:rFonts w:asciiTheme="minorBidi" w:eastAsia="Times New Roman" w:hAnsiTheme="minorBidi" w:hint="cs"/>
          <w:rtl/>
        </w:rPr>
        <w:t xml:space="preserve"> צוקים</w:t>
      </w:r>
      <w:r>
        <w:rPr>
          <w:rFonts w:asciiTheme="minorBidi" w:eastAsia="Times New Roman" w:hAnsiTheme="minorBidi" w:hint="cs"/>
          <w:rtl/>
        </w:rPr>
        <w:t xml:space="preserve"> וכך</w:t>
      </w:r>
      <w:r w:rsidR="001D1A53" w:rsidRPr="005E22C1">
        <w:rPr>
          <w:rFonts w:asciiTheme="minorBidi" w:eastAsia="Times New Roman" w:hAnsiTheme="minorBidi"/>
          <w:rtl/>
        </w:rPr>
        <w:t xml:space="preserve"> אנו נני</w:t>
      </w:r>
      <w:r>
        <w:rPr>
          <w:rFonts w:asciiTheme="minorBidi" w:eastAsia="Times New Roman" w:hAnsiTheme="minorBidi"/>
          <w:rtl/>
        </w:rPr>
        <w:t xml:space="preserve">ח לטובת הנפגע שהיה חוזה רווחי- </w:t>
      </w:r>
      <w:r w:rsidR="001D1A53" w:rsidRPr="005E22C1">
        <w:rPr>
          <w:rFonts w:asciiTheme="minorBidi" w:eastAsia="Times New Roman" w:hAnsiTheme="minorBidi"/>
          <w:rtl/>
        </w:rPr>
        <w:t xml:space="preserve">אם העירייה </w:t>
      </w:r>
      <w:r>
        <w:rPr>
          <w:rFonts w:asciiTheme="minorBidi" w:eastAsia="Times New Roman" w:hAnsiTheme="minorBidi"/>
          <w:rtl/>
        </w:rPr>
        <w:t xml:space="preserve">לא מסכימה נטל ההוכחה הוא עליה. </w:t>
      </w:r>
      <w:r>
        <w:rPr>
          <w:rFonts w:asciiTheme="minorBidi" w:eastAsia="Times New Roman" w:hAnsiTheme="minorBidi" w:hint="cs"/>
          <w:rtl/>
        </w:rPr>
        <w:t>מכאן</w:t>
      </w:r>
      <w:r w:rsidR="001D1A53" w:rsidRPr="005E22C1">
        <w:rPr>
          <w:rFonts w:asciiTheme="minorBidi" w:eastAsia="Times New Roman" w:hAnsiTheme="minorBidi"/>
          <w:rtl/>
        </w:rPr>
        <w:t xml:space="preserve"> נניח שפיצויי הקיום הם </w:t>
      </w:r>
      <w:r w:rsidR="001D1A53" w:rsidRPr="003A1D30">
        <w:rPr>
          <w:rFonts w:asciiTheme="minorBidi" w:eastAsia="Times New Roman" w:hAnsiTheme="minorBidi"/>
          <w:b/>
          <w:bCs/>
          <w:rtl/>
        </w:rPr>
        <w:t>ל</w:t>
      </w:r>
      <w:r w:rsidR="00641B9D">
        <w:rPr>
          <w:rFonts w:asciiTheme="minorBidi" w:eastAsia="Times New Roman" w:hAnsiTheme="minorBidi" w:hint="cs"/>
          <w:b/>
          <w:bCs/>
          <w:rtl/>
        </w:rPr>
        <w:t>כל ה</w:t>
      </w:r>
      <w:r w:rsidR="001D1A53" w:rsidRPr="003A1D30">
        <w:rPr>
          <w:rFonts w:asciiTheme="minorBidi" w:eastAsia="Times New Roman" w:hAnsiTheme="minorBidi"/>
          <w:b/>
          <w:bCs/>
          <w:rtl/>
        </w:rPr>
        <w:t>פחות</w:t>
      </w:r>
      <w:r w:rsidR="001D1A53" w:rsidRPr="005E22C1">
        <w:rPr>
          <w:rFonts w:asciiTheme="minorBidi" w:eastAsia="Times New Roman" w:hAnsiTheme="minorBidi"/>
          <w:rtl/>
        </w:rPr>
        <w:t xml:space="preserve"> בגובה </w:t>
      </w:r>
      <w:r w:rsidR="00641B9D">
        <w:rPr>
          <w:rFonts w:asciiTheme="minorBidi" w:eastAsia="Times New Roman" w:hAnsiTheme="minorBidi"/>
          <w:rtl/>
        </w:rPr>
        <w:t>של ההסתמכות. אם</w:t>
      </w:r>
      <w:r>
        <w:rPr>
          <w:rFonts w:asciiTheme="minorBidi" w:eastAsia="Times New Roman" w:hAnsiTheme="minorBidi"/>
          <w:rtl/>
        </w:rPr>
        <w:t xml:space="preserve"> צוקים מוכי</w:t>
      </w:r>
      <w:r>
        <w:rPr>
          <w:rFonts w:asciiTheme="minorBidi" w:eastAsia="Times New Roman" w:hAnsiTheme="minorBidi" w:hint="cs"/>
          <w:rtl/>
        </w:rPr>
        <w:t>ח</w:t>
      </w:r>
      <w:r w:rsidR="00641B9D">
        <w:rPr>
          <w:rFonts w:asciiTheme="minorBidi" w:eastAsia="Times New Roman" w:hAnsiTheme="minorBidi" w:hint="cs"/>
          <w:rtl/>
        </w:rPr>
        <w:t>ים</w:t>
      </w:r>
      <w:r w:rsidR="001D1A53" w:rsidRPr="005E22C1">
        <w:rPr>
          <w:rFonts w:asciiTheme="minorBidi" w:eastAsia="Times New Roman" w:hAnsiTheme="minorBidi"/>
          <w:rtl/>
        </w:rPr>
        <w:t xml:space="preserve"> את עלויות ההסתמכות ה</w:t>
      </w:r>
      <w:r w:rsidR="00641B9D">
        <w:rPr>
          <w:rFonts w:asciiTheme="minorBidi" w:eastAsia="Times New Roman" w:hAnsiTheme="minorBidi" w:hint="cs"/>
          <w:rtl/>
        </w:rPr>
        <w:t>ם</w:t>
      </w:r>
      <w:r w:rsidR="001D1A53" w:rsidRPr="005E22C1">
        <w:rPr>
          <w:rFonts w:asciiTheme="minorBidi" w:eastAsia="Times New Roman" w:hAnsiTheme="minorBidi"/>
          <w:rtl/>
        </w:rPr>
        <w:t xml:space="preserve"> בעצם הוכיח</w:t>
      </w:r>
      <w:r w:rsidR="00641B9D">
        <w:rPr>
          <w:rFonts w:asciiTheme="minorBidi" w:eastAsia="Times New Roman" w:hAnsiTheme="minorBidi" w:hint="cs"/>
          <w:rtl/>
        </w:rPr>
        <w:t>ו</w:t>
      </w:r>
      <w:r w:rsidR="001D1A53" w:rsidRPr="005E22C1">
        <w:rPr>
          <w:rFonts w:asciiTheme="minorBidi" w:eastAsia="Times New Roman" w:hAnsiTheme="minorBidi"/>
          <w:rtl/>
        </w:rPr>
        <w:t xml:space="preserve"> את הקיום- </w:t>
      </w:r>
      <w:r>
        <w:rPr>
          <w:rFonts w:asciiTheme="minorBidi" w:eastAsia="Times New Roman" w:hAnsiTheme="minorBidi" w:hint="cs"/>
          <w:rtl/>
        </w:rPr>
        <w:t>ייתכן</w:t>
      </w:r>
      <w:r w:rsidR="001D1A53" w:rsidRPr="005E22C1">
        <w:rPr>
          <w:rFonts w:asciiTheme="minorBidi" w:eastAsia="Times New Roman" w:hAnsiTheme="minorBidi"/>
          <w:rtl/>
        </w:rPr>
        <w:t xml:space="preserve"> שמגיע ל</w:t>
      </w:r>
      <w:r w:rsidR="00641B9D">
        <w:rPr>
          <w:rFonts w:asciiTheme="minorBidi" w:eastAsia="Times New Roman" w:hAnsiTheme="minorBidi" w:hint="cs"/>
          <w:rtl/>
        </w:rPr>
        <w:t>הם</w:t>
      </w:r>
      <w:r w:rsidR="001D1A53" w:rsidRPr="005E22C1">
        <w:rPr>
          <w:rFonts w:asciiTheme="minorBidi" w:eastAsia="Times New Roman" w:hAnsiTheme="minorBidi"/>
          <w:rtl/>
        </w:rPr>
        <w:t xml:space="preserve"> מעבר לסכומים הללו אבל בטוח של</w:t>
      </w:r>
      <w:r>
        <w:rPr>
          <w:rFonts w:asciiTheme="minorBidi" w:eastAsia="Times New Roman" w:hAnsiTheme="minorBidi" w:hint="cs"/>
          <w:rtl/>
        </w:rPr>
        <w:t>כל ה</w:t>
      </w:r>
      <w:r w:rsidR="001D1A53" w:rsidRPr="005E22C1">
        <w:rPr>
          <w:rFonts w:asciiTheme="minorBidi" w:eastAsia="Times New Roman" w:hAnsiTheme="minorBidi"/>
          <w:rtl/>
        </w:rPr>
        <w:t>פחות מגיע ל</w:t>
      </w:r>
      <w:r w:rsidR="007B4059">
        <w:rPr>
          <w:rFonts w:asciiTheme="minorBidi" w:eastAsia="Times New Roman" w:hAnsiTheme="minorBidi" w:hint="cs"/>
          <w:rtl/>
        </w:rPr>
        <w:t>הם</w:t>
      </w:r>
      <w:r w:rsidR="00641B9D">
        <w:rPr>
          <w:rFonts w:asciiTheme="minorBidi" w:eastAsia="Times New Roman" w:hAnsiTheme="minorBidi"/>
          <w:rtl/>
        </w:rPr>
        <w:t xml:space="preserve"> את אלו בוודאות.</w:t>
      </w:r>
      <w:r w:rsidR="007B4059">
        <w:rPr>
          <w:rFonts w:asciiTheme="minorBidi" w:eastAsia="Times New Roman" w:hAnsiTheme="minorBidi" w:hint="cs"/>
          <w:b/>
          <w:bCs/>
          <w:rtl/>
        </w:rPr>
        <w:t xml:space="preserve"> </w:t>
      </w:r>
      <w:r w:rsidR="001D1A53" w:rsidRPr="003A1D30">
        <w:rPr>
          <w:rFonts w:asciiTheme="minorBidi" w:eastAsia="Times New Roman" w:hAnsiTheme="minorBidi"/>
          <w:b/>
          <w:bCs/>
          <w:rtl/>
        </w:rPr>
        <w:t>מלץ משתמש בפיצויי ההסתמכות ככלי עזר ראייתי להוכיח את פיצויי הקיום</w:t>
      </w:r>
      <w:r w:rsidR="001D1A53" w:rsidRPr="005E22C1">
        <w:rPr>
          <w:rFonts w:asciiTheme="minorBidi" w:eastAsia="Times New Roman" w:hAnsiTheme="minorBidi"/>
          <w:rtl/>
        </w:rPr>
        <w:t xml:space="preserve">. </w:t>
      </w:r>
      <w:r>
        <w:rPr>
          <w:rFonts w:asciiTheme="minorBidi" w:eastAsia="Times New Roman" w:hAnsiTheme="minorBidi" w:hint="cs"/>
          <w:rtl/>
        </w:rPr>
        <w:t>לפיכך</w:t>
      </w:r>
      <w:r w:rsidR="001D1A53" w:rsidRPr="005E22C1">
        <w:rPr>
          <w:rFonts w:asciiTheme="minorBidi" w:eastAsia="Times New Roman" w:hAnsiTheme="minorBidi"/>
          <w:rtl/>
        </w:rPr>
        <w:t xml:space="preserve"> השופט מלץ פוסק להם פיצויי קיום שהם בגובה </w:t>
      </w:r>
      <w:r>
        <w:rPr>
          <w:rFonts w:asciiTheme="minorBidi" w:eastAsia="Times New Roman" w:hAnsiTheme="minorBidi" w:hint="cs"/>
          <w:rtl/>
        </w:rPr>
        <w:t xml:space="preserve">פיצויי </w:t>
      </w:r>
      <w:r w:rsidR="001D1A53" w:rsidRPr="005E22C1">
        <w:rPr>
          <w:rFonts w:asciiTheme="minorBidi" w:eastAsia="Times New Roman" w:hAnsiTheme="minorBidi"/>
          <w:rtl/>
        </w:rPr>
        <w:t xml:space="preserve">ההסתמכות. </w:t>
      </w:r>
    </w:p>
    <w:p w:rsidR="001D1A53" w:rsidRPr="005E22C1" w:rsidRDefault="001D1A53" w:rsidP="007B4059">
      <w:pPr>
        <w:suppressLineNumbers/>
        <w:spacing w:after="0"/>
        <w:rPr>
          <w:rFonts w:asciiTheme="minorBidi" w:eastAsia="Times New Roman" w:hAnsiTheme="minorBidi"/>
          <w:rtl/>
        </w:rPr>
      </w:pPr>
      <w:r w:rsidRPr="003A1D30">
        <w:rPr>
          <w:rFonts w:asciiTheme="minorBidi" w:eastAsia="Times New Roman" w:hAnsiTheme="minorBidi"/>
          <w:b/>
          <w:bCs/>
          <w:rtl/>
        </w:rPr>
        <w:t>לעומת</w:t>
      </w:r>
      <w:r w:rsidR="003A1D30" w:rsidRPr="003A1D30">
        <w:rPr>
          <w:rFonts w:asciiTheme="minorBidi" w:eastAsia="Times New Roman" w:hAnsiTheme="minorBidi" w:hint="cs"/>
          <w:b/>
          <w:bCs/>
          <w:rtl/>
        </w:rPr>
        <w:t>ו</w:t>
      </w:r>
      <w:r w:rsidRPr="003A1D30">
        <w:rPr>
          <w:rFonts w:asciiTheme="minorBidi" w:eastAsia="Times New Roman" w:hAnsiTheme="minorBidi"/>
          <w:b/>
          <w:bCs/>
          <w:rtl/>
        </w:rPr>
        <w:t xml:space="preserve"> השופט חשין מוכן לפסוק להם את פיצויי ההסתמכות על </w:t>
      </w:r>
      <w:r w:rsidR="00BB1B01">
        <w:rPr>
          <w:rFonts w:asciiTheme="minorBidi" w:eastAsia="Times New Roman" w:hAnsiTheme="minorBidi" w:hint="cs"/>
          <w:b/>
          <w:bCs/>
          <w:rtl/>
        </w:rPr>
        <w:t>יסודותיהם</w:t>
      </w:r>
      <w:r w:rsidRPr="003A1D30">
        <w:rPr>
          <w:rFonts w:asciiTheme="minorBidi" w:eastAsia="Times New Roman" w:hAnsiTheme="minorBidi"/>
          <w:b/>
          <w:bCs/>
          <w:rtl/>
        </w:rPr>
        <w:t xml:space="preserve"> </w:t>
      </w:r>
      <w:r w:rsidR="00BB1B01">
        <w:rPr>
          <w:rFonts w:asciiTheme="minorBidi" w:eastAsia="Times New Roman" w:hAnsiTheme="minorBidi" w:hint="cs"/>
          <w:b/>
          <w:bCs/>
          <w:rtl/>
        </w:rPr>
        <w:t>עצמם</w:t>
      </w:r>
      <w:r w:rsidRPr="003A1D30">
        <w:rPr>
          <w:rFonts w:asciiTheme="minorBidi" w:eastAsia="Times New Roman" w:hAnsiTheme="minorBidi"/>
          <w:b/>
          <w:bCs/>
          <w:rtl/>
        </w:rPr>
        <w:t>.</w:t>
      </w:r>
      <w:r w:rsidRPr="005E22C1">
        <w:rPr>
          <w:rFonts w:asciiTheme="minorBidi" w:eastAsia="Times New Roman" w:hAnsiTheme="minorBidi"/>
          <w:rtl/>
        </w:rPr>
        <w:t xml:space="preserve"> הויכוח שלהם יגיע לכדי הכרעה אמיתית כשיגיע לפסיקה תיק שעוסק בחוזה הפסד אמיתי ושם נראה אם מותר לפס</w:t>
      </w:r>
      <w:r w:rsidR="00A72C88">
        <w:rPr>
          <w:rFonts w:asciiTheme="minorBidi" w:eastAsia="Times New Roman" w:hAnsiTheme="minorBidi"/>
          <w:rtl/>
        </w:rPr>
        <w:t xml:space="preserve">וק פיצויי הסתמכות </w:t>
      </w:r>
      <w:r w:rsidR="007B4059">
        <w:rPr>
          <w:rFonts w:asciiTheme="minorBidi" w:eastAsia="Times New Roman" w:hAnsiTheme="minorBidi" w:hint="cs"/>
          <w:rtl/>
        </w:rPr>
        <w:t>בעצמם.</w:t>
      </w:r>
    </w:p>
    <w:p w:rsidR="001D1A53" w:rsidRPr="005E22C1" w:rsidRDefault="001D1A53" w:rsidP="001D1A53">
      <w:pPr>
        <w:suppressLineNumbers/>
        <w:spacing w:after="0"/>
        <w:rPr>
          <w:rFonts w:asciiTheme="minorBidi" w:eastAsia="Times New Roman" w:hAnsiTheme="minorBidi"/>
          <w:b/>
          <w:bCs/>
          <w:u w:val="single"/>
          <w:rtl/>
        </w:rPr>
      </w:pPr>
    </w:p>
    <w:p w:rsidR="004339CA" w:rsidRDefault="001D1A53" w:rsidP="007B4059">
      <w:pPr>
        <w:suppressLineNumbers/>
        <w:spacing w:after="0"/>
        <w:rPr>
          <w:rFonts w:asciiTheme="minorBidi" w:eastAsia="Times New Roman" w:hAnsiTheme="minorBidi"/>
          <w:u w:val="single"/>
          <w:rtl/>
        </w:rPr>
      </w:pPr>
      <w:r w:rsidRPr="005E22C1">
        <w:rPr>
          <w:rFonts w:asciiTheme="minorBidi" w:eastAsia="Times New Roman" w:hAnsiTheme="minorBidi"/>
          <w:b/>
          <w:bCs/>
          <w:u w:val="single"/>
          <w:rtl/>
        </w:rPr>
        <w:t>אינטרס שחזור השקילות החוזית</w:t>
      </w:r>
      <w:r w:rsidRPr="005E22C1">
        <w:rPr>
          <w:rFonts w:asciiTheme="minorBidi" w:eastAsia="Times New Roman" w:hAnsiTheme="minorBidi"/>
          <w:rtl/>
        </w:rPr>
        <w:t xml:space="preserve">- יש תרופות בדיני התרופות </w:t>
      </w:r>
      <w:r w:rsidR="004339CA">
        <w:rPr>
          <w:rFonts w:asciiTheme="minorBidi" w:eastAsia="Times New Roman" w:hAnsiTheme="minorBidi" w:hint="cs"/>
          <w:rtl/>
        </w:rPr>
        <w:t>ש</w:t>
      </w:r>
      <w:r w:rsidRPr="005E22C1">
        <w:rPr>
          <w:rFonts w:asciiTheme="minorBidi" w:eastAsia="Times New Roman" w:hAnsiTheme="minorBidi"/>
          <w:rtl/>
        </w:rPr>
        <w:t>כשאנו חושבים עליה</w:t>
      </w:r>
      <w:r w:rsidR="004339CA">
        <w:rPr>
          <w:rFonts w:asciiTheme="minorBidi" w:eastAsia="Times New Roman" w:hAnsiTheme="minorBidi" w:hint="cs"/>
          <w:rtl/>
        </w:rPr>
        <w:t>ן</w:t>
      </w:r>
      <w:r w:rsidRPr="005E22C1">
        <w:rPr>
          <w:rFonts w:asciiTheme="minorBidi" w:eastAsia="Times New Roman" w:hAnsiTheme="minorBidi"/>
          <w:rtl/>
        </w:rPr>
        <w:t xml:space="preserve"> ה</w:t>
      </w:r>
      <w:r w:rsidR="004339CA">
        <w:rPr>
          <w:rFonts w:asciiTheme="minorBidi" w:eastAsia="Times New Roman" w:hAnsiTheme="minorBidi" w:hint="cs"/>
          <w:rtl/>
        </w:rPr>
        <w:t>ן</w:t>
      </w:r>
      <w:r w:rsidRPr="005E22C1">
        <w:rPr>
          <w:rFonts w:asciiTheme="minorBidi" w:eastAsia="Times New Roman" w:hAnsiTheme="minorBidi"/>
          <w:rtl/>
        </w:rPr>
        <w:t xml:space="preserve"> בעצם לא משרתות לא את אינטרס הקיום, </w:t>
      </w:r>
      <w:r w:rsidR="007B4059">
        <w:rPr>
          <w:rFonts w:asciiTheme="minorBidi" w:eastAsia="Times New Roman" w:hAnsiTheme="minorBidi" w:hint="cs"/>
          <w:rtl/>
        </w:rPr>
        <w:t xml:space="preserve">את </w:t>
      </w:r>
      <w:r w:rsidR="004339CA">
        <w:rPr>
          <w:rFonts w:asciiTheme="minorBidi" w:eastAsia="Times New Roman" w:hAnsiTheme="minorBidi" w:hint="cs"/>
          <w:rtl/>
        </w:rPr>
        <w:t xml:space="preserve">אינטרס </w:t>
      </w:r>
      <w:r w:rsidRPr="005E22C1">
        <w:rPr>
          <w:rFonts w:asciiTheme="minorBidi" w:eastAsia="Times New Roman" w:hAnsiTheme="minorBidi"/>
          <w:rtl/>
        </w:rPr>
        <w:t>ההסתמכות וההשבה.</w:t>
      </w:r>
      <w:r w:rsidR="000D12BB">
        <w:rPr>
          <w:rFonts w:asciiTheme="minorBidi" w:eastAsia="Times New Roman" w:hAnsiTheme="minorBidi" w:hint="cs"/>
          <w:rtl/>
        </w:rPr>
        <w:t xml:space="preserve"> הרעיון באינטרס זה הוא לשמור על שוויון המאזניים בין הצדדים.</w:t>
      </w:r>
      <w:r w:rsidRPr="005E22C1">
        <w:rPr>
          <w:rFonts w:asciiTheme="minorBidi" w:eastAsia="Times New Roman" w:hAnsiTheme="minorBidi"/>
          <w:rtl/>
        </w:rPr>
        <w:t xml:space="preserve"> </w:t>
      </w:r>
      <w:proofErr w:type="spellStart"/>
      <w:r w:rsidR="004339CA">
        <w:rPr>
          <w:rFonts w:hint="cs"/>
          <w:rtl/>
        </w:rPr>
        <w:t>פרופ</w:t>
      </w:r>
      <w:proofErr w:type="spellEnd"/>
      <w:r w:rsidR="004339CA">
        <w:rPr>
          <w:rFonts w:hint="cs"/>
          <w:rtl/>
        </w:rPr>
        <w:t>' אייל זמיר איתר את האינטרס</w:t>
      </w:r>
      <w:r w:rsidR="007B4059">
        <w:rPr>
          <w:rFonts w:hint="cs"/>
          <w:rtl/>
        </w:rPr>
        <w:t xml:space="preserve"> וקרא לו</w:t>
      </w:r>
      <w:r w:rsidR="004339CA">
        <w:rPr>
          <w:rFonts w:hint="cs"/>
          <w:rtl/>
        </w:rPr>
        <w:t xml:space="preserve"> </w:t>
      </w:r>
      <w:r w:rsidR="007B4059">
        <w:rPr>
          <w:rFonts w:hint="cs"/>
          <w:rtl/>
        </w:rPr>
        <w:t>"</w:t>
      </w:r>
      <w:r w:rsidR="004339CA" w:rsidRPr="00A80BA4">
        <w:rPr>
          <w:rFonts w:hint="cs"/>
          <w:b/>
          <w:bCs/>
          <w:rtl/>
        </w:rPr>
        <w:t>אינטרס שחזור השקילות החוזית</w:t>
      </w:r>
      <w:r w:rsidR="007B4059">
        <w:rPr>
          <w:rFonts w:hint="cs"/>
          <w:b/>
          <w:bCs/>
          <w:rtl/>
        </w:rPr>
        <w:t>"</w:t>
      </w:r>
      <w:r w:rsidR="004339CA" w:rsidRPr="00A80BA4">
        <w:rPr>
          <w:rFonts w:hint="cs"/>
          <w:b/>
          <w:bCs/>
          <w:rtl/>
        </w:rPr>
        <w:t>.</w:t>
      </w:r>
      <w:r w:rsidR="004339CA">
        <w:rPr>
          <w:rFonts w:hint="cs"/>
          <w:rtl/>
        </w:rPr>
        <w:t xml:space="preserve"> הייתה הפרה, הנפגע מקבל את ההפרה, מקבל את הביצוע הלא</w:t>
      </w:r>
      <w:r w:rsidR="007B4059">
        <w:rPr>
          <w:rFonts w:hint="cs"/>
          <w:rtl/>
        </w:rPr>
        <w:t xml:space="preserve"> </w:t>
      </w:r>
      <w:r w:rsidR="004339CA">
        <w:rPr>
          <w:rFonts w:hint="cs"/>
          <w:rtl/>
        </w:rPr>
        <w:t>תקין וכעת הוא רק רוצה להתאים את התמורה שהוא עצמו צריך לתת.</w:t>
      </w:r>
      <w:r w:rsidR="004339CA" w:rsidRPr="005E22C1">
        <w:rPr>
          <w:rFonts w:asciiTheme="minorBidi" w:eastAsia="Times New Roman" w:hAnsiTheme="minorBidi"/>
          <w:u w:val="single"/>
          <w:rtl/>
        </w:rPr>
        <w:t xml:space="preserve"> </w:t>
      </w:r>
    </w:p>
    <w:p w:rsidR="009C2375" w:rsidRDefault="009C2375" w:rsidP="004339CA">
      <w:pPr>
        <w:suppressLineNumbers/>
        <w:spacing w:after="0"/>
        <w:rPr>
          <w:rFonts w:asciiTheme="minorBidi" w:eastAsia="Times New Roman" w:hAnsiTheme="minorBidi" w:hint="cs"/>
          <w:u w:val="single"/>
          <w:rtl/>
        </w:rPr>
      </w:pPr>
    </w:p>
    <w:p w:rsidR="001D1A53" w:rsidRPr="005E22C1" w:rsidRDefault="001D1A53" w:rsidP="004339CA">
      <w:pPr>
        <w:suppressLineNumbers/>
        <w:spacing w:after="0"/>
        <w:rPr>
          <w:rFonts w:asciiTheme="minorBidi" w:eastAsia="Times New Roman" w:hAnsiTheme="minorBidi"/>
          <w:u w:val="single"/>
          <w:rtl/>
        </w:rPr>
      </w:pPr>
      <w:r w:rsidRPr="005E22C1">
        <w:rPr>
          <w:rFonts w:asciiTheme="minorBidi" w:eastAsia="Times New Roman" w:hAnsiTheme="minorBidi"/>
          <w:u w:val="single"/>
          <w:rtl/>
        </w:rPr>
        <w:t>דוגמא לתרופות אלו:</w:t>
      </w:r>
    </w:p>
    <w:p w:rsidR="001D1A53" w:rsidRPr="005E22C1" w:rsidRDefault="001D1A53" w:rsidP="004339CA">
      <w:pPr>
        <w:suppressLineNumbers/>
        <w:spacing w:after="0"/>
        <w:rPr>
          <w:rFonts w:asciiTheme="minorBidi" w:eastAsia="Times New Roman" w:hAnsiTheme="minorBidi"/>
          <w:rtl/>
        </w:rPr>
      </w:pPr>
      <w:r w:rsidRPr="005E22C1">
        <w:rPr>
          <w:rFonts w:asciiTheme="minorBidi" w:eastAsia="Times New Roman" w:hAnsiTheme="minorBidi"/>
          <w:rtl/>
        </w:rPr>
        <w:t xml:space="preserve">1. </w:t>
      </w:r>
      <w:r w:rsidRPr="00B0024A">
        <w:rPr>
          <w:rFonts w:asciiTheme="minorBidi" w:eastAsia="Times New Roman" w:hAnsiTheme="minorBidi"/>
          <w:highlight w:val="green"/>
          <w:rtl/>
        </w:rPr>
        <w:t xml:space="preserve">פס"ד </w:t>
      </w:r>
      <w:proofErr w:type="spellStart"/>
      <w:r w:rsidRPr="00B0024A">
        <w:rPr>
          <w:rFonts w:asciiTheme="minorBidi" w:eastAsia="Times New Roman" w:hAnsiTheme="minorBidi"/>
          <w:highlight w:val="green"/>
          <w:rtl/>
        </w:rPr>
        <w:t>ארבוס</w:t>
      </w:r>
      <w:proofErr w:type="spellEnd"/>
      <w:r w:rsidRPr="00B0024A">
        <w:rPr>
          <w:rFonts w:asciiTheme="minorBidi" w:eastAsia="Times New Roman" w:hAnsiTheme="minorBidi"/>
          <w:highlight w:val="green"/>
          <w:rtl/>
        </w:rPr>
        <w:t xml:space="preserve"> נ' רובינשטיין</w:t>
      </w:r>
      <w:r w:rsidRPr="005E22C1">
        <w:rPr>
          <w:rFonts w:asciiTheme="minorBidi" w:eastAsia="Times New Roman" w:hAnsiTheme="minorBidi"/>
          <w:rtl/>
        </w:rPr>
        <w:t xml:space="preserve">- שם תבעו קוני הדירות את </w:t>
      </w:r>
      <w:r w:rsidRPr="004339CA">
        <w:rPr>
          <w:rFonts w:asciiTheme="minorBidi" w:eastAsia="Times New Roman" w:hAnsiTheme="minorBidi"/>
          <w:b/>
          <w:bCs/>
          <w:rtl/>
        </w:rPr>
        <w:t>הפרשי ההצמדה וריבית על הכסף</w:t>
      </w:r>
      <w:r w:rsidRPr="005E22C1">
        <w:rPr>
          <w:rFonts w:asciiTheme="minorBidi" w:eastAsia="Times New Roman" w:hAnsiTheme="minorBidi"/>
          <w:rtl/>
        </w:rPr>
        <w:t xml:space="preserve"> למשך שנה בה </w:t>
      </w:r>
      <w:r w:rsidR="004339CA">
        <w:rPr>
          <w:rFonts w:asciiTheme="minorBidi" w:eastAsia="Times New Roman" w:hAnsiTheme="minorBidi" w:hint="cs"/>
          <w:rtl/>
        </w:rPr>
        <w:t xml:space="preserve">הם </w:t>
      </w:r>
      <w:r w:rsidRPr="005E22C1">
        <w:rPr>
          <w:rFonts w:asciiTheme="minorBidi" w:eastAsia="Times New Roman" w:hAnsiTheme="minorBidi"/>
          <w:rtl/>
        </w:rPr>
        <w:t xml:space="preserve">היו יכולים לדחות את </w:t>
      </w:r>
      <w:r w:rsidR="004339CA">
        <w:rPr>
          <w:rFonts w:asciiTheme="minorBidi" w:eastAsia="Times New Roman" w:hAnsiTheme="minorBidi" w:hint="cs"/>
          <w:rtl/>
        </w:rPr>
        <w:t>ה</w:t>
      </w:r>
      <w:r w:rsidRPr="005E22C1">
        <w:rPr>
          <w:rFonts w:asciiTheme="minorBidi" w:eastAsia="Times New Roman" w:hAnsiTheme="minorBidi"/>
          <w:rtl/>
        </w:rPr>
        <w:t xml:space="preserve">תשלום </w:t>
      </w:r>
      <w:r w:rsidR="004339CA">
        <w:rPr>
          <w:rFonts w:asciiTheme="minorBidi" w:eastAsia="Times New Roman" w:hAnsiTheme="minorBidi" w:hint="cs"/>
          <w:rtl/>
        </w:rPr>
        <w:t>על בסיס</w:t>
      </w:r>
      <w:r w:rsidRPr="005E22C1">
        <w:rPr>
          <w:rFonts w:asciiTheme="minorBidi" w:eastAsia="Times New Roman" w:hAnsiTheme="minorBidi"/>
          <w:rtl/>
        </w:rPr>
        <w:t xml:space="preserve"> תלות בין החיובים והחברה לא מסרה להם את הדירה. </w:t>
      </w:r>
      <w:r w:rsidR="004339CA">
        <w:rPr>
          <w:rFonts w:asciiTheme="minorBidi" w:eastAsia="Times New Roman" w:hAnsiTheme="minorBidi"/>
          <w:rtl/>
        </w:rPr>
        <w:t>כשביהמ"ש פסק להם את ה</w:t>
      </w:r>
      <w:r w:rsidR="004339CA">
        <w:rPr>
          <w:rFonts w:asciiTheme="minorBidi" w:eastAsia="Times New Roman" w:hAnsiTheme="minorBidi" w:hint="cs"/>
          <w:rtl/>
        </w:rPr>
        <w:t>הפרשים הללו</w:t>
      </w:r>
      <w:r w:rsidR="004339CA">
        <w:rPr>
          <w:rFonts w:asciiTheme="minorBidi" w:eastAsia="Times New Roman" w:hAnsiTheme="minorBidi"/>
          <w:rtl/>
        </w:rPr>
        <w:t xml:space="preserve">- </w:t>
      </w:r>
      <w:r w:rsidRPr="005E22C1">
        <w:rPr>
          <w:rFonts w:asciiTheme="minorBidi" w:eastAsia="Times New Roman" w:hAnsiTheme="minorBidi"/>
          <w:rtl/>
        </w:rPr>
        <w:t xml:space="preserve"> איזה אינטרס הוא משרת? הוא פ</w:t>
      </w:r>
      <w:r w:rsidR="004339CA">
        <w:rPr>
          <w:rFonts w:asciiTheme="minorBidi" w:eastAsia="Times New Roman" w:hAnsiTheme="minorBidi"/>
          <w:rtl/>
        </w:rPr>
        <w:t>וסק להם סכום שנועד להחזיר</w:t>
      </w:r>
      <w:r w:rsidR="004339CA">
        <w:rPr>
          <w:rFonts w:asciiTheme="minorBidi" w:eastAsia="Times New Roman" w:hAnsiTheme="minorBidi" w:hint="cs"/>
          <w:rtl/>
        </w:rPr>
        <w:t xml:space="preserve"> עד כמה שניתן</w:t>
      </w:r>
      <w:r w:rsidRPr="005E22C1">
        <w:rPr>
          <w:rFonts w:asciiTheme="minorBidi" w:eastAsia="Times New Roman" w:hAnsiTheme="minorBidi"/>
          <w:rtl/>
        </w:rPr>
        <w:t xml:space="preserve"> את </w:t>
      </w:r>
      <w:proofErr w:type="spellStart"/>
      <w:r w:rsidRPr="005E22C1">
        <w:rPr>
          <w:rFonts w:asciiTheme="minorBidi" w:eastAsia="Times New Roman" w:hAnsiTheme="minorBidi"/>
          <w:rtl/>
        </w:rPr>
        <w:t>ההגיון</w:t>
      </w:r>
      <w:proofErr w:type="spellEnd"/>
      <w:r w:rsidRPr="005E22C1">
        <w:rPr>
          <w:rFonts w:asciiTheme="minorBidi" w:eastAsia="Times New Roman" w:hAnsiTheme="minorBidi"/>
          <w:rtl/>
        </w:rPr>
        <w:t xml:space="preserve"> הבסיסי שהיה בחוזה והתקלקל בגלל ההפרה. </w:t>
      </w:r>
      <w:proofErr w:type="spellStart"/>
      <w:r w:rsidRPr="005E22C1">
        <w:rPr>
          <w:rFonts w:asciiTheme="minorBidi" w:eastAsia="Times New Roman" w:hAnsiTheme="minorBidi"/>
          <w:rtl/>
        </w:rPr>
        <w:t>ההגיון</w:t>
      </w:r>
      <w:proofErr w:type="spellEnd"/>
      <w:r w:rsidRPr="005E22C1">
        <w:rPr>
          <w:rFonts w:asciiTheme="minorBidi" w:eastAsia="Times New Roman" w:hAnsiTheme="minorBidi"/>
          <w:rtl/>
        </w:rPr>
        <w:t xml:space="preserve"> הוא </w:t>
      </w:r>
      <w:proofErr w:type="spellStart"/>
      <w:r w:rsidR="004339CA">
        <w:rPr>
          <w:rFonts w:asciiTheme="minorBidi" w:eastAsia="Times New Roman" w:hAnsiTheme="minorBidi" w:hint="cs"/>
          <w:rtl/>
        </w:rPr>
        <w:t>שארבוס</w:t>
      </w:r>
      <w:proofErr w:type="spellEnd"/>
      <w:r w:rsidR="004339CA">
        <w:rPr>
          <w:rFonts w:asciiTheme="minorBidi" w:eastAsia="Times New Roman" w:hAnsiTheme="minorBidi" w:hint="cs"/>
          <w:rtl/>
        </w:rPr>
        <w:t xml:space="preserve"> משלמים את הכסף והקבלן מוסר את הדירה. לכשלא נמסרה הדירה, </w:t>
      </w:r>
      <w:proofErr w:type="spellStart"/>
      <w:r w:rsidR="004339CA">
        <w:rPr>
          <w:rFonts w:asciiTheme="minorBidi" w:eastAsia="Times New Roman" w:hAnsiTheme="minorBidi" w:hint="cs"/>
          <w:rtl/>
        </w:rPr>
        <w:t>לארבוס</w:t>
      </w:r>
      <w:proofErr w:type="spellEnd"/>
      <w:r w:rsidR="004339CA">
        <w:rPr>
          <w:rFonts w:asciiTheme="minorBidi" w:eastAsia="Times New Roman" w:hAnsiTheme="minorBidi" w:hint="cs"/>
          <w:rtl/>
        </w:rPr>
        <w:t xml:space="preserve"> אכן </w:t>
      </w:r>
      <w:proofErr w:type="spellStart"/>
      <w:r w:rsidR="004339CA">
        <w:rPr>
          <w:rFonts w:asciiTheme="minorBidi" w:eastAsia="Times New Roman" w:hAnsiTheme="minorBidi" w:hint="cs"/>
          <w:rtl/>
        </w:rPr>
        <w:t>היתה</w:t>
      </w:r>
      <w:proofErr w:type="spellEnd"/>
      <w:r w:rsidR="004339CA">
        <w:rPr>
          <w:rFonts w:asciiTheme="minorBidi" w:eastAsia="Times New Roman" w:hAnsiTheme="minorBidi" w:hint="cs"/>
          <w:rtl/>
        </w:rPr>
        <w:t xml:space="preserve"> הזכות לדחות את חיוב הקיום שלהם</w:t>
      </w:r>
      <w:r w:rsidRPr="005E22C1">
        <w:rPr>
          <w:rFonts w:asciiTheme="minorBidi" w:eastAsia="Times New Roman" w:hAnsiTheme="minorBidi"/>
          <w:rtl/>
        </w:rPr>
        <w:t>.</w:t>
      </w:r>
      <w:r w:rsidR="000D12BB">
        <w:rPr>
          <w:rFonts w:asciiTheme="minorBidi" w:eastAsia="Times New Roman" w:hAnsiTheme="minorBidi" w:hint="cs"/>
          <w:rtl/>
        </w:rPr>
        <w:t xml:space="preserve"> כמו שרובינשטיין שמרו את הדירה </w:t>
      </w:r>
      <w:proofErr w:type="spellStart"/>
      <w:r w:rsidR="000D12BB">
        <w:rPr>
          <w:rFonts w:asciiTheme="minorBidi" w:eastAsia="Times New Roman" w:hAnsiTheme="minorBidi" w:hint="cs"/>
          <w:rtl/>
        </w:rPr>
        <w:t>אצלהם</w:t>
      </w:r>
      <w:proofErr w:type="spellEnd"/>
      <w:r w:rsidR="000D12BB">
        <w:rPr>
          <w:rFonts w:asciiTheme="minorBidi" w:eastAsia="Times New Roman" w:hAnsiTheme="minorBidi" w:hint="cs"/>
          <w:rtl/>
        </w:rPr>
        <w:t xml:space="preserve"> במשך שנה והרוויחו מכך, כך </w:t>
      </w:r>
      <w:proofErr w:type="spellStart"/>
      <w:r w:rsidR="000D12BB">
        <w:rPr>
          <w:rFonts w:asciiTheme="minorBidi" w:eastAsia="Times New Roman" w:hAnsiTheme="minorBidi" w:hint="cs"/>
          <w:rtl/>
        </w:rPr>
        <w:t>ארבוס</w:t>
      </w:r>
      <w:proofErr w:type="spellEnd"/>
      <w:r w:rsidR="000D12BB">
        <w:rPr>
          <w:rFonts w:asciiTheme="minorBidi" w:eastAsia="Times New Roman" w:hAnsiTheme="minorBidi" w:hint="cs"/>
          <w:rtl/>
        </w:rPr>
        <w:t xml:space="preserve"> זכאים להפרשי ההצמדה והריבית שהכסף שלהם היה מרוויח אילו הוא נשמר </w:t>
      </w:r>
      <w:proofErr w:type="spellStart"/>
      <w:r w:rsidR="000D12BB">
        <w:rPr>
          <w:rFonts w:asciiTheme="minorBidi" w:eastAsia="Times New Roman" w:hAnsiTheme="minorBidi" w:hint="cs"/>
          <w:rtl/>
        </w:rPr>
        <w:t>אצלהם</w:t>
      </w:r>
      <w:proofErr w:type="spellEnd"/>
      <w:r w:rsidR="000D12BB">
        <w:rPr>
          <w:rFonts w:asciiTheme="minorBidi" w:eastAsia="Times New Roman" w:hAnsiTheme="minorBidi" w:hint="cs"/>
          <w:rtl/>
        </w:rPr>
        <w:t xml:space="preserve"> ולא נמסר לחברה.</w:t>
      </w:r>
    </w:p>
    <w:p w:rsidR="001D1A53" w:rsidRDefault="001D1A53" w:rsidP="004339CA">
      <w:pPr>
        <w:suppressLineNumbers/>
        <w:spacing w:after="0"/>
        <w:rPr>
          <w:rFonts w:asciiTheme="minorBidi" w:eastAsia="Times New Roman" w:hAnsiTheme="minorBidi"/>
          <w:rtl/>
        </w:rPr>
      </w:pPr>
      <w:r w:rsidRPr="005E22C1">
        <w:rPr>
          <w:rFonts w:asciiTheme="minorBidi" w:eastAsia="Times New Roman" w:hAnsiTheme="minorBidi"/>
          <w:rtl/>
        </w:rPr>
        <w:t xml:space="preserve">2. </w:t>
      </w:r>
      <w:r w:rsidRPr="004339CA">
        <w:rPr>
          <w:rFonts w:asciiTheme="minorBidi" w:eastAsia="Times New Roman" w:hAnsiTheme="minorBidi"/>
          <w:b/>
          <w:bCs/>
          <w:rtl/>
        </w:rPr>
        <w:t>תרופת הניכוי מהמחיר</w:t>
      </w:r>
      <w:r w:rsidR="000D12BB">
        <w:rPr>
          <w:rFonts w:asciiTheme="minorBidi" w:eastAsia="Times New Roman" w:hAnsiTheme="minorBidi" w:hint="cs"/>
          <w:rtl/>
        </w:rPr>
        <w:t xml:space="preserve"> (נגזרת מרעיון השקילות החוזית)</w:t>
      </w:r>
      <w:r w:rsidRPr="005E22C1">
        <w:rPr>
          <w:rFonts w:asciiTheme="minorBidi" w:eastAsia="Times New Roman" w:hAnsiTheme="minorBidi"/>
          <w:rtl/>
        </w:rPr>
        <w:t xml:space="preserve">- בה הצדדים התקשרו על מוצר אחד וקיבלו מוצר שונה והנפגע אמר כי הוא לא רוצה פיצויים אלא ניכוי מהמחיר- </w:t>
      </w:r>
      <w:r w:rsidR="004339CA">
        <w:rPr>
          <w:rFonts w:asciiTheme="minorBidi" w:eastAsia="Times New Roman" w:hAnsiTheme="minorBidi" w:hint="cs"/>
          <w:rtl/>
        </w:rPr>
        <w:t>ב</w:t>
      </w:r>
      <w:r w:rsidRPr="005E22C1">
        <w:rPr>
          <w:rFonts w:asciiTheme="minorBidi" w:eastAsia="Times New Roman" w:hAnsiTheme="minorBidi"/>
          <w:rtl/>
        </w:rPr>
        <w:t>הנחה שבזמן החוזה היו מראש מסכימים על המוצר שהגיע</w:t>
      </w:r>
      <w:r w:rsidR="004339CA">
        <w:rPr>
          <w:rFonts w:asciiTheme="minorBidi" w:eastAsia="Times New Roman" w:hAnsiTheme="minorBidi" w:hint="cs"/>
          <w:rtl/>
        </w:rPr>
        <w:t xml:space="preserve"> בתשלום פחות</w:t>
      </w:r>
      <w:r w:rsidRPr="005E22C1">
        <w:rPr>
          <w:rFonts w:asciiTheme="minorBidi" w:eastAsia="Times New Roman" w:hAnsiTheme="minorBidi"/>
          <w:rtl/>
        </w:rPr>
        <w:t xml:space="preserve"> אנו משחזרי</w:t>
      </w:r>
      <w:r w:rsidR="004339CA">
        <w:rPr>
          <w:rFonts w:asciiTheme="minorBidi" w:eastAsia="Times New Roman" w:hAnsiTheme="minorBidi"/>
          <w:rtl/>
        </w:rPr>
        <w:t>ם</w:t>
      </w:r>
      <w:r w:rsidR="004339CA">
        <w:rPr>
          <w:rFonts w:asciiTheme="minorBidi" w:eastAsia="Times New Roman" w:hAnsiTheme="minorBidi" w:hint="cs"/>
          <w:rtl/>
        </w:rPr>
        <w:t xml:space="preserve"> למעשה</w:t>
      </w:r>
      <w:r w:rsidR="004339CA">
        <w:rPr>
          <w:rFonts w:asciiTheme="minorBidi" w:eastAsia="Times New Roman" w:hAnsiTheme="minorBidi"/>
          <w:rtl/>
        </w:rPr>
        <w:t xml:space="preserve"> מחדש את שקילות התמורות בחוזה.</w:t>
      </w:r>
    </w:p>
    <w:p w:rsidR="006F3D8C" w:rsidRPr="0066067A" w:rsidRDefault="006F3D8C" w:rsidP="006F3D8C">
      <w:pPr>
        <w:suppressLineNumbers/>
        <w:spacing w:after="0"/>
        <w:jc w:val="center"/>
        <w:rPr>
          <w:rFonts w:asciiTheme="minorBidi" w:eastAsia="Times New Roman" w:hAnsiTheme="minorBidi"/>
          <w:b/>
          <w:bCs/>
          <w:u w:val="single"/>
          <w:rtl/>
        </w:rPr>
      </w:pPr>
      <w:r w:rsidRPr="0066067A">
        <w:rPr>
          <w:rFonts w:asciiTheme="minorBidi" w:eastAsia="Times New Roman" w:hAnsiTheme="minorBidi" w:hint="cs"/>
          <w:b/>
          <w:bCs/>
          <w:u w:val="single"/>
          <w:rtl/>
        </w:rPr>
        <w:t>ניכוי מהמחיר לעומת פיצויים</w:t>
      </w:r>
      <w:r w:rsidR="00BB6BAE">
        <w:rPr>
          <w:rFonts w:asciiTheme="minorBidi" w:eastAsia="Times New Roman" w:hAnsiTheme="minorBidi" w:hint="cs"/>
          <w:b/>
          <w:bCs/>
          <w:u w:val="single"/>
          <w:rtl/>
        </w:rPr>
        <w:t xml:space="preserve"> (בשוק עולה)</w:t>
      </w:r>
    </w:p>
    <w:tbl>
      <w:tblPr>
        <w:tblStyle w:val="af0"/>
        <w:bidiVisual/>
        <w:tblW w:w="0" w:type="auto"/>
        <w:tblInd w:w="844" w:type="dxa"/>
        <w:tblLook w:val="04A0"/>
      </w:tblPr>
      <w:tblGrid>
        <w:gridCol w:w="2552"/>
        <w:gridCol w:w="1984"/>
        <w:gridCol w:w="2093"/>
      </w:tblGrid>
      <w:tr w:rsidR="006F3D8C" w:rsidRPr="0066067A" w:rsidTr="0066067A">
        <w:tc>
          <w:tcPr>
            <w:tcW w:w="2552" w:type="dxa"/>
          </w:tcPr>
          <w:p w:rsidR="006F3D8C" w:rsidRPr="0066067A" w:rsidRDefault="006F3D8C" w:rsidP="006F3D8C">
            <w:pPr>
              <w:suppressLineNumbers/>
              <w:jc w:val="center"/>
              <w:rPr>
                <w:rFonts w:asciiTheme="minorBidi" w:eastAsia="Times New Roman" w:hAnsiTheme="minorBidi"/>
                <w:b/>
                <w:bCs/>
                <w:rtl/>
              </w:rPr>
            </w:pPr>
          </w:p>
        </w:tc>
        <w:tc>
          <w:tcPr>
            <w:tcW w:w="1984" w:type="dxa"/>
          </w:tcPr>
          <w:p w:rsidR="006F3D8C" w:rsidRPr="0066067A" w:rsidRDefault="006F3D8C" w:rsidP="006F3D8C">
            <w:pPr>
              <w:suppressLineNumbers/>
              <w:jc w:val="center"/>
              <w:rPr>
                <w:rFonts w:asciiTheme="minorBidi" w:eastAsia="Times New Roman" w:hAnsiTheme="minorBidi"/>
                <w:b/>
                <w:bCs/>
                <w:rtl/>
              </w:rPr>
            </w:pPr>
            <w:r w:rsidRPr="0066067A">
              <w:rPr>
                <w:rFonts w:asciiTheme="minorBidi" w:eastAsia="Times New Roman" w:hAnsiTheme="minorBidi" w:hint="cs"/>
                <w:b/>
                <w:bCs/>
                <w:rtl/>
              </w:rPr>
              <w:t>מחיר בכריתה</w:t>
            </w:r>
          </w:p>
        </w:tc>
        <w:tc>
          <w:tcPr>
            <w:tcW w:w="2093" w:type="dxa"/>
          </w:tcPr>
          <w:p w:rsidR="006F3D8C" w:rsidRPr="0066067A" w:rsidRDefault="006F3D8C" w:rsidP="006F3D8C">
            <w:pPr>
              <w:suppressLineNumbers/>
              <w:jc w:val="center"/>
              <w:rPr>
                <w:rFonts w:asciiTheme="minorBidi" w:eastAsia="Times New Roman" w:hAnsiTheme="minorBidi"/>
                <w:b/>
                <w:bCs/>
                <w:rtl/>
              </w:rPr>
            </w:pPr>
            <w:r w:rsidRPr="0066067A">
              <w:rPr>
                <w:rFonts w:asciiTheme="minorBidi" w:eastAsia="Times New Roman" w:hAnsiTheme="minorBidi" w:hint="cs"/>
                <w:b/>
                <w:bCs/>
                <w:rtl/>
              </w:rPr>
              <w:t>שווי במועד המסירה</w:t>
            </w:r>
          </w:p>
        </w:tc>
      </w:tr>
      <w:tr w:rsidR="006F3D8C" w:rsidTr="0066067A">
        <w:tc>
          <w:tcPr>
            <w:tcW w:w="2552" w:type="dxa"/>
          </w:tcPr>
          <w:p w:rsidR="006F3D8C" w:rsidRPr="0066067A" w:rsidRDefault="006F3D8C" w:rsidP="006F3D8C">
            <w:pPr>
              <w:suppressLineNumbers/>
              <w:jc w:val="center"/>
              <w:rPr>
                <w:rFonts w:asciiTheme="minorBidi" w:eastAsia="Times New Roman" w:hAnsiTheme="minorBidi"/>
                <w:b/>
                <w:bCs/>
                <w:rtl/>
              </w:rPr>
            </w:pPr>
            <w:r w:rsidRPr="0066067A">
              <w:rPr>
                <w:rFonts w:asciiTheme="minorBidi" w:eastAsia="Times New Roman" w:hAnsiTheme="minorBidi" w:hint="cs"/>
                <w:b/>
                <w:bCs/>
                <w:rtl/>
              </w:rPr>
              <w:t>נכס מתאים</w:t>
            </w:r>
          </w:p>
        </w:tc>
        <w:tc>
          <w:tcPr>
            <w:tcW w:w="1984" w:type="dxa"/>
          </w:tcPr>
          <w:p w:rsidR="006F3D8C" w:rsidRDefault="006F3D8C" w:rsidP="006F3D8C">
            <w:pPr>
              <w:suppressLineNumbers/>
              <w:jc w:val="center"/>
              <w:rPr>
                <w:rFonts w:asciiTheme="minorBidi" w:eastAsia="Times New Roman" w:hAnsiTheme="minorBidi"/>
                <w:rtl/>
              </w:rPr>
            </w:pPr>
            <w:r>
              <w:rPr>
                <w:rFonts w:asciiTheme="minorBidi" w:eastAsia="Times New Roman" w:hAnsiTheme="minorBidi" w:hint="cs"/>
                <w:rtl/>
              </w:rPr>
              <w:t>100 (המחיר כרגע)</w:t>
            </w:r>
          </w:p>
        </w:tc>
        <w:tc>
          <w:tcPr>
            <w:tcW w:w="2093" w:type="dxa"/>
          </w:tcPr>
          <w:p w:rsidR="006F3D8C" w:rsidRDefault="006F3D8C" w:rsidP="006F3D8C">
            <w:pPr>
              <w:suppressLineNumbers/>
              <w:jc w:val="center"/>
              <w:rPr>
                <w:rFonts w:asciiTheme="minorBidi" w:eastAsia="Times New Roman" w:hAnsiTheme="minorBidi"/>
                <w:rtl/>
              </w:rPr>
            </w:pPr>
            <w:r>
              <w:rPr>
                <w:rFonts w:asciiTheme="minorBidi" w:eastAsia="Times New Roman" w:hAnsiTheme="minorBidi" w:hint="cs"/>
                <w:rtl/>
              </w:rPr>
              <w:t>120 (המחיר עלה)</w:t>
            </w:r>
          </w:p>
        </w:tc>
      </w:tr>
      <w:tr w:rsidR="006F3D8C" w:rsidTr="0066067A">
        <w:tc>
          <w:tcPr>
            <w:tcW w:w="2552" w:type="dxa"/>
          </w:tcPr>
          <w:p w:rsidR="006F3D8C" w:rsidRPr="0066067A" w:rsidRDefault="006F3D8C" w:rsidP="006F3D8C">
            <w:pPr>
              <w:suppressLineNumbers/>
              <w:jc w:val="center"/>
              <w:rPr>
                <w:rFonts w:asciiTheme="minorBidi" w:eastAsia="Times New Roman" w:hAnsiTheme="minorBidi"/>
                <w:b/>
                <w:bCs/>
                <w:rtl/>
              </w:rPr>
            </w:pPr>
            <w:r w:rsidRPr="0066067A">
              <w:rPr>
                <w:rFonts w:asciiTheme="minorBidi" w:eastAsia="Times New Roman" w:hAnsiTheme="minorBidi" w:hint="cs"/>
                <w:b/>
                <w:bCs/>
                <w:rtl/>
              </w:rPr>
              <w:lastRenderedPageBreak/>
              <w:t>הפרה ולכן נכס לא מתאים</w:t>
            </w:r>
          </w:p>
        </w:tc>
        <w:tc>
          <w:tcPr>
            <w:tcW w:w="1984" w:type="dxa"/>
          </w:tcPr>
          <w:p w:rsidR="006F3D8C" w:rsidRDefault="006F3D8C" w:rsidP="006F3D8C">
            <w:pPr>
              <w:suppressLineNumbers/>
              <w:jc w:val="center"/>
              <w:rPr>
                <w:rFonts w:asciiTheme="minorBidi" w:eastAsia="Times New Roman" w:hAnsiTheme="minorBidi"/>
                <w:rtl/>
              </w:rPr>
            </w:pPr>
            <w:r>
              <w:rPr>
                <w:rFonts w:asciiTheme="minorBidi" w:eastAsia="Times New Roman" w:hAnsiTheme="minorBidi" w:hint="cs"/>
                <w:rtl/>
              </w:rPr>
              <w:t>75 (פחות רבע)</w:t>
            </w:r>
          </w:p>
        </w:tc>
        <w:tc>
          <w:tcPr>
            <w:tcW w:w="2093" w:type="dxa"/>
          </w:tcPr>
          <w:p w:rsidR="006F3D8C" w:rsidRDefault="006F3D8C" w:rsidP="006F3D8C">
            <w:pPr>
              <w:suppressLineNumbers/>
              <w:jc w:val="center"/>
              <w:rPr>
                <w:rFonts w:asciiTheme="minorBidi" w:eastAsia="Times New Roman" w:hAnsiTheme="minorBidi"/>
                <w:rtl/>
              </w:rPr>
            </w:pPr>
            <w:r>
              <w:rPr>
                <w:rFonts w:asciiTheme="minorBidi" w:eastAsia="Times New Roman" w:hAnsiTheme="minorBidi" w:hint="cs"/>
                <w:rtl/>
              </w:rPr>
              <w:t>90 (פחות רבע)</w:t>
            </w:r>
          </w:p>
        </w:tc>
      </w:tr>
      <w:tr w:rsidR="006F3D8C" w:rsidTr="0066067A">
        <w:tc>
          <w:tcPr>
            <w:tcW w:w="2552" w:type="dxa"/>
          </w:tcPr>
          <w:p w:rsidR="006F3D8C" w:rsidRPr="0066067A" w:rsidRDefault="006F3D8C" w:rsidP="006F3D8C">
            <w:pPr>
              <w:suppressLineNumbers/>
              <w:jc w:val="center"/>
              <w:rPr>
                <w:rFonts w:asciiTheme="minorBidi" w:eastAsia="Times New Roman" w:hAnsiTheme="minorBidi"/>
                <w:b/>
                <w:bCs/>
                <w:rtl/>
              </w:rPr>
            </w:pPr>
            <w:r w:rsidRPr="0066067A">
              <w:rPr>
                <w:rFonts w:asciiTheme="minorBidi" w:eastAsia="Times New Roman" w:hAnsiTheme="minorBidi" w:hint="cs"/>
                <w:b/>
                <w:bCs/>
                <w:rtl/>
              </w:rPr>
              <w:t>התרופה לאינטרס הקיום</w:t>
            </w:r>
          </w:p>
        </w:tc>
        <w:tc>
          <w:tcPr>
            <w:tcW w:w="1984" w:type="dxa"/>
          </w:tcPr>
          <w:p w:rsidR="006F3D8C" w:rsidRDefault="006F3D8C" w:rsidP="006F3D8C">
            <w:pPr>
              <w:suppressLineNumbers/>
              <w:jc w:val="center"/>
              <w:rPr>
                <w:rFonts w:asciiTheme="minorBidi" w:eastAsia="Times New Roman" w:hAnsiTheme="minorBidi"/>
                <w:rtl/>
              </w:rPr>
            </w:pPr>
            <w:r>
              <w:rPr>
                <w:rFonts w:asciiTheme="minorBidi" w:eastAsia="Times New Roman" w:hAnsiTheme="minorBidi" w:hint="cs"/>
                <w:rtl/>
              </w:rPr>
              <w:t>25 (ניכוי)</w:t>
            </w:r>
          </w:p>
        </w:tc>
        <w:tc>
          <w:tcPr>
            <w:tcW w:w="2093" w:type="dxa"/>
          </w:tcPr>
          <w:p w:rsidR="006F3D8C" w:rsidRDefault="006F3D8C" w:rsidP="006F3D8C">
            <w:pPr>
              <w:suppressLineNumbers/>
              <w:jc w:val="center"/>
              <w:rPr>
                <w:rFonts w:asciiTheme="minorBidi" w:eastAsia="Times New Roman" w:hAnsiTheme="minorBidi"/>
                <w:rtl/>
              </w:rPr>
            </w:pPr>
            <w:r>
              <w:rPr>
                <w:rFonts w:asciiTheme="minorBidi" w:eastAsia="Times New Roman" w:hAnsiTheme="minorBidi" w:hint="cs"/>
                <w:rtl/>
              </w:rPr>
              <w:t>30(פיצויים)</w:t>
            </w:r>
          </w:p>
        </w:tc>
      </w:tr>
      <w:tr w:rsidR="001B4196" w:rsidTr="0066067A">
        <w:tc>
          <w:tcPr>
            <w:tcW w:w="2552" w:type="dxa"/>
          </w:tcPr>
          <w:p w:rsidR="001B4196" w:rsidRPr="0066067A" w:rsidRDefault="001B4196" w:rsidP="006F3D8C">
            <w:pPr>
              <w:suppressLineNumbers/>
              <w:jc w:val="center"/>
              <w:rPr>
                <w:rFonts w:asciiTheme="minorBidi" w:eastAsia="Times New Roman" w:hAnsiTheme="minorBidi"/>
                <w:b/>
                <w:bCs/>
                <w:rtl/>
              </w:rPr>
            </w:pPr>
            <w:r>
              <w:rPr>
                <w:rFonts w:asciiTheme="minorBidi" w:eastAsia="Times New Roman" w:hAnsiTheme="minorBidi" w:hint="cs"/>
                <w:b/>
                <w:bCs/>
                <w:rtl/>
              </w:rPr>
              <w:t>מחיר נכס לאחר התרופה</w:t>
            </w:r>
          </w:p>
        </w:tc>
        <w:tc>
          <w:tcPr>
            <w:tcW w:w="1984" w:type="dxa"/>
          </w:tcPr>
          <w:p w:rsidR="001B4196" w:rsidRDefault="001B4196" w:rsidP="006F3D8C">
            <w:pPr>
              <w:suppressLineNumbers/>
              <w:jc w:val="center"/>
              <w:rPr>
                <w:rFonts w:asciiTheme="minorBidi" w:eastAsia="Times New Roman" w:hAnsiTheme="minorBidi"/>
                <w:rtl/>
              </w:rPr>
            </w:pPr>
            <w:r>
              <w:rPr>
                <w:rFonts w:asciiTheme="minorBidi" w:eastAsia="Times New Roman" w:hAnsiTheme="minorBidi" w:hint="cs"/>
                <w:rtl/>
              </w:rPr>
              <w:t>100-25=75</w:t>
            </w:r>
          </w:p>
        </w:tc>
        <w:tc>
          <w:tcPr>
            <w:tcW w:w="2093" w:type="dxa"/>
          </w:tcPr>
          <w:p w:rsidR="001B4196" w:rsidRDefault="001B4196" w:rsidP="006F3D8C">
            <w:pPr>
              <w:suppressLineNumbers/>
              <w:jc w:val="center"/>
              <w:rPr>
                <w:rFonts w:asciiTheme="minorBidi" w:eastAsia="Times New Roman" w:hAnsiTheme="minorBidi"/>
                <w:rtl/>
              </w:rPr>
            </w:pPr>
            <w:r>
              <w:rPr>
                <w:rFonts w:asciiTheme="minorBidi" w:eastAsia="Times New Roman" w:hAnsiTheme="minorBidi" w:hint="cs"/>
                <w:rtl/>
              </w:rPr>
              <w:t>100-30=70</w:t>
            </w:r>
          </w:p>
        </w:tc>
      </w:tr>
    </w:tbl>
    <w:p w:rsidR="00BB6BAE" w:rsidRDefault="00BB6BAE" w:rsidP="00BD4CD2">
      <w:pPr>
        <w:pStyle w:val="a5"/>
        <w:numPr>
          <w:ilvl w:val="0"/>
          <w:numId w:val="227"/>
        </w:numPr>
        <w:suppressLineNumbers/>
        <w:spacing w:after="0"/>
        <w:ind w:left="363"/>
        <w:rPr>
          <w:rFonts w:asciiTheme="minorBidi" w:eastAsia="Times New Roman" w:hAnsiTheme="minorBidi"/>
        </w:rPr>
      </w:pPr>
      <w:r>
        <w:rPr>
          <w:rFonts w:asciiTheme="minorBidi" w:eastAsia="Times New Roman" w:hAnsiTheme="minorBidi" w:hint="cs"/>
          <w:rtl/>
        </w:rPr>
        <w:t>בשוק שאינו משתנה שתי התרופות שוות.</w:t>
      </w:r>
    </w:p>
    <w:p w:rsidR="00BB6BAE" w:rsidRDefault="00BB6BAE" w:rsidP="00BD4CD2">
      <w:pPr>
        <w:pStyle w:val="a5"/>
        <w:numPr>
          <w:ilvl w:val="0"/>
          <w:numId w:val="227"/>
        </w:numPr>
        <w:suppressLineNumbers/>
        <w:spacing w:after="0"/>
        <w:ind w:left="363"/>
        <w:rPr>
          <w:rFonts w:asciiTheme="minorBidi" w:eastAsia="Times New Roman" w:hAnsiTheme="minorBidi"/>
        </w:rPr>
      </w:pPr>
      <w:r>
        <w:rPr>
          <w:rFonts w:asciiTheme="minorBidi" w:eastAsia="Times New Roman" w:hAnsiTheme="minorBidi" w:hint="cs"/>
          <w:rtl/>
        </w:rPr>
        <w:t>בשוק יורד (הפוך) עדיף לדרוש את הניכוי.</w:t>
      </w:r>
    </w:p>
    <w:p w:rsidR="006F3D8C" w:rsidRPr="005549DF" w:rsidRDefault="005549DF" w:rsidP="00BD4CD2">
      <w:pPr>
        <w:pStyle w:val="a5"/>
        <w:numPr>
          <w:ilvl w:val="0"/>
          <w:numId w:val="227"/>
        </w:numPr>
        <w:suppressLineNumbers/>
        <w:spacing w:after="0"/>
        <w:ind w:left="363"/>
        <w:rPr>
          <w:rFonts w:asciiTheme="minorBidi" w:eastAsia="Times New Roman" w:hAnsiTheme="minorBidi"/>
          <w:rtl/>
        </w:rPr>
      </w:pPr>
      <w:r w:rsidRPr="005549DF">
        <w:rPr>
          <w:rFonts w:asciiTheme="minorBidi" w:eastAsia="Times New Roman" w:hAnsiTheme="minorBidi" w:hint="cs"/>
          <w:rtl/>
        </w:rPr>
        <w:t>יודגש כי זה אחת מבין השתיים. לא ניתן לשלב אותן.</w:t>
      </w:r>
    </w:p>
    <w:p w:rsidR="005549DF" w:rsidRDefault="005549DF" w:rsidP="001D1A53">
      <w:pPr>
        <w:suppressLineNumbers/>
        <w:spacing w:after="0"/>
        <w:rPr>
          <w:rFonts w:asciiTheme="minorBidi" w:eastAsia="Times New Roman" w:hAnsiTheme="minorBidi"/>
          <w:b/>
          <w:bCs/>
          <w:u w:val="single"/>
          <w:rtl/>
        </w:rPr>
      </w:pPr>
    </w:p>
    <w:p w:rsidR="00CD794E" w:rsidRDefault="00CD794E" w:rsidP="00CD794E">
      <w:pPr>
        <w:suppressLineNumbers/>
        <w:spacing w:after="0"/>
        <w:rPr>
          <w:rFonts w:asciiTheme="minorBidi" w:eastAsia="Times New Roman" w:hAnsiTheme="minorBidi"/>
          <w:b/>
          <w:bCs/>
          <w:u w:val="single"/>
          <w:rtl/>
        </w:rPr>
      </w:pPr>
      <w:r>
        <w:rPr>
          <w:rFonts w:asciiTheme="minorBidi" w:eastAsia="Times New Roman" w:hAnsiTheme="minorBidi" w:hint="cs"/>
          <w:b/>
          <w:bCs/>
          <w:u w:val="single"/>
          <w:rtl/>
        </w:rPr>
        <w:t>בשוק יורד: (נוצר חוזה הפסד)</w:t>
      </w:r>
    </w:p>
    <w:p w:rsidR="00CD794E" w:rsidRPr="008C1B78" w:rsidRDefault="00CD794E" w:rsidP="00BD4CD2">
      <w:pPr>
        <w:pStyle w:val="a5"/>
        <w:numPr>
          <w:ilvl w:val="0"/>
          <w:numId w:val="224"/>
        </w:numPr>
        <w:suppressLineNumbers/>
        <w:spacing w:after="0"/>
        <w:ind w:left="363"/>
        <w:rPr>
          <w:rFonts w:asciiTheme="minorBidi" w:eastAsia="Times New Roman" w:hAnsiTheme="minorBidi"/>
          <w:rtl/>
        </w:rPr>
      </w:pPr>
      <w:r w:rsidRPr="008C1B78">
        <w:rPr>
          <w:rFonts w:asciiTheme="minorBidi" w:eastAsia="Times New Roman" w:hAnsiTheme="minorBidi" w:hint="cs"/>
          <w:rtl/>
        </w:rPr>
        <w:t xml:space="preserve">פיצויים </w:t>
      </w:r>
      <w:r w:rsidRPr="008C1B78">
        <w:rPr>
          <w:rFonts w:asciiTheme="minorBidi" w:eastAsia="Times New Roman" w:hAnsiTheme="minorBidi"/>
          <w:rtl/>
        </w:rPr>
        <w:t>–</w:t>
      </w:r>
      <w:r w:rsidRPr="008C1B78">
        <w:rPr>
          <w:rFonts w:asciiTheme="minorBidi" w:eastAsia="Times New Roman" w:hAnsiTheme="minorBidi" w:hint="cs"/>
          <w:rtl/>
        </w:rPr>
        <w:t xml:space="preserve"> הנכס (75) + פיצויים (25) = 100 סה"כ</w:t>
      </w:r>
      <w:r w:rsidR="009C2375">
        <w:rPr>
          <w:rFonts w:asciiTheme="minorBidi" w:eastAsia="Times New Roman" w:hAnsiTheme="minorBidi" w:hint="cs"/>
          <w:rtl/>
        </w:rPr>
        <w:t>.</w:t>
      </w:r>
    </w:p>
    <w:p w:rsidR="00CD794E" w:rsidRPr="008C1B78" w:rsidRDefault="00CD794E" w:rsidP="00BD4CD2">
      <w:pPr>
        <w:pStyle w:val="a5"/>
        <w:numPr>
          <w:ilvl w:val="0"/>
          <w:numId w:val="224"/>
        </w:numPr>
        <w:suppressLineNumbers/>
        <w:spacing w:after="0"/>
        <w:ind w:left="363"/>
        <w:rPr>
          <w:rFonts w:asciiTheme="minorBidi" w:eastAsia="Times New Roman" w:hAnsiTheme="minorBidi"/>
          <w:rtl/>
        </w:rPr>
      </w:pPr>
      <w:r w:rsidRPr="008C1B78">
        <w:rPr>
          <w:rFonts w:asciiTheme="minorBidi" w:eastAsia="Times New Roman" w:hAnsiTheme="minorBidi" w:hint="cs"/>
          <w:rtl/>
        </w:rPr>
        <w:t xml:space="preserve">ניכוי </w:t>
      </w:r>
      <w:r w:rsidRPr="008C1B78">
        <w:rPr>
          <w:rFonts w:asciiTheme="minorBidi" w:eastAsia="Times New Roman" w:hAnsiTheme="minorBidi"/>
          <w:rtl/>
        </w:rPr>
        <w:t>–</w:t>
      </w:r>
      <w:r w:rsidRPr="008C1B78">
        <w:rPr>
          <w:rFonts w:asciiTheme="minorBidi" w:eastAsia="Times New Roman" w:hAnsiTheme="minorBidi" w:hint="cs"/>
          <w:rtl/>
        </w:rPr>
        <w:t xml:space="preserve"> הנכס (75) + ניכוי (30) = 105 סה"כ</w:t>
      </w:r>
      <w:r w:rsidR="009C2375">
        <w:rPr>
          <w:rFonts w:asciiTheme="minorBidi" w:eastAsia="Times New Roman" w:hAnsiTheme="minorBidi" w:hint="cs"/>
          <w:rtl/>
        </w:rPr>
        <w:t>.</w:t>
      </w:r>
    </w:p>
    <w:p w:rsidR="00CD794E" w:rsidRPr="008C1B78" w:rsidRDefault="00CD794E" w:rsidP="00BD4CD2">
      <w:pPr>
        <w:pStyle w:val="a5"/>
        <w:numPr>
          <w:ilvl w:val="0"/>
          <w:numId w:val="224"/>
        </w:numPr>
        <w:suppressLineNumbers/>
        <w:spacing w:after="0"/>
        <w:ind w:left="363"/>
        <w:rPr>
          <w:rFonts w:asciiTheme="minorBidi" w:eastAsia="Times New Roman" w:hAnsiTheme="minorBidi"/>
          <w:rtl/>
        </w:rPr>
      </w:pPr>
      <w:r w:rsidRPr="008C1B78">
        <w:rPr>
          <w:rFonts w:asciiTheme="minorBidi" w:eastAsia="Times New Roman" w:hAnsiTheme="minorBidi" w:hint="cs"/>
          <w:rtl/>
        </w:rPr>
        <w:t xml:space="preserve">ביטול </w:t>
      </w:r>
      <w:r w:rsidRPr="008C1B78">
        <w:rPr>
          <w:rFonts w:asciiTheme="minorBidi" w:eastAsia="Times New Roman" w:hAnsiTheme="minorBidi"/>
          <w:rtl/>
        </w:rPr>
        <w:t>–</w:t>
      </w:r>
      <w:r w:rsidRPr="008C1B78">
        <w:rPr>
          <w:rFonts w:asciiTheme="minorBidi" w:eastAsia="Times New Roman" w:hAnsiTheme="minorBidi" w:hint="cs"/>
          <w:rtl/>
        </w:rPr>
        <w:t xml:space="preserve"> השבת הנכס מול השבת המחיר = 120 סה"כ</w:t>
      </w:r>
      <w:r w:rsidR="009C2375">
        <w:rPr>
          <w:rFonts w:asciiTheme="minorBidi" w:eastAsia="Times New Roman" w:hAnsiTheme="minorBidi" w:hint="cs"/>
          <w:rtl/>
        </w:rPr>
        <w:t>.</w:t>
      </w:r>
    </w:p>
    <w:p w:rsidR="00CD794E" w:rsidRDefault="00CD794E" w:rsidP="001D1A53">
      <w:pPr>
        <w:suppressLineNumbers/>
        <w:spacing w:after="0"/>
        <w:rPr>
          <w:rFonts w:asciiTheme="minorBidi" w:eastAsia="Times New Roman" w:hAnsiTheme="minorBidi"/>
          <w:b/>
          <w:bCs/>
          <w:u w:val="single"/>
          <w:rtl/>
        </w:rPr>
      </w:pPr>
    </w:p>
    <w:p w:rsidR="008C1B78" w:rsidRDefault="008C1B78" w:rsidP="00F6537F">
      <w:pPr>
        <w:suppressLineNumbers/>
        <w:spacing w:after="0"/>
        <w:rPr>
          <w:rFonts w:asciiTheme="minorBidi" w:eastAsia="Times New Roman" w:hAnsiTheme="minorBidi"/>
          <w:b/>
          <w:bCs/>
          <w:u w:val="single"/>
          <w:rtl/>
        </w:rPr>
      </w:pPr>
      <w:r>
        <w:rPr>
          <w:rFonts w:asciiTheme="minorBidi" w:eastAsia="Times New Roman" w:hAnsiTheme="minorBidi" w:hint="cs"/>
          <w:b/>
          <w:bCs/>
          <w:u w:val="single"/>
          <w:rtl/>
        </w:rPr>
        <w:t>אם הקונה מעוניין למ</w:t>
      </w:r>
      <w:r w:rsidR="00F6537F">
        <w:rPr>
          <w:rFonts w:asciiTheme="minorBidi" w:eastAsia="Times New Roman" w:hAnsiTheme="minorBidi" w:hint="cs"/>
          <w:b/>
          <w:bCs/>
          <w:u w:val="single"/>
          <w:rtl/>
        </w:rPr>
        <w:t>ס</w:t>
      </w:r>
      <w:r>
        <w:rPr>
          <w:rFonts w:asciiTheme="minorBidi" w:eastAsia="Times New Roman" w:hAnsiTheme="minorBidi" w:hint="cs"/>
          <w:b/>
          <w:bCs/>
          <w:u w:val="single"/>
          <w:rtl/>
        </w:rPr>
        <w:t>ור בידו את הנכס?</w:t>
      </w:r>
    </w:p>
    <w:p w:rsidR="008C1B78" w:rsidRPr="008C1B78" w:rsidRDefault="008C1B78" w:rsidP="001D1A53">
      <w:pPr>
        <w:suppressLineNumbers/>
        <w:spacing w:after="0"/>
        <w:rPr>
          <w:rFonts w:asciiTheme="minorBidi" w:eastAsia="Times New Roman" w:hAnsiTheme="minorBidi"/>
          <w:rtl/>
        </w:rPr>
      </w:pPr>
      <w:r w:rsidRPr="008C1B78">
        <w:rPr>
          <w:rFonts w:asciiTheme="minorBidi" w:eastAsia="Times New Roman" w:hAnsiTheme="minorBidi" w:hint="cs"/>
          <w:rtl/>
        </w:rPr>
        <w:t xml:space="preserve">סעיף 9 לחוק התרופות קובע שאם ההשבה בלתי אפשרית יש להשיב ערך כספי </w:t>
      </w:r>
      <w:r w:rsidRPr="007B4059">
        <w:rPr>
          <w:rFonts w:asciiTheme="minorBidi" w:eastAsia="Times New Roman" w:hAnsiTheme="minorBidi" w:hint="cs"/>
          <w:b/>
          <w:bCs/>
          <w:rtl/>
        </w:rPr>
        <w:t>וגם</w:t>
      </w:r>
      <w:r w:rsidRPr="008C1B78">
        <w:rPr>
          <w:rFonts w:asciiTheme="minorBidi" w:eastAsia="Times New Roman" w:hAnsiTheme="minorBidi" w:hint="cs"/>
          <w:rtl/>
        </w:rPr>
        <w:t xml:space="preserve"> (וזה החידוש </w:t>
      </w:r>
      <w:r w:rsidRPr="008C1B78">
        <w:rPr>
          <w:rFonts w:asciiTheme="minorBidi" w:eastAsia="Times New Roman" w:hAnsiTheme="minorBidi"/>
          <w:rtl/>
        </w:rPr>
        <w:t>–</w:t>
      </w:r>
      <w:r w:rsidRPr="008C1B78">
        <w:rPr>
          <w:rFonts w:asciiTheme="minorBidi" w:eastAsia="Times New Roman" w:hAnsiTheme="minorBidi" w:hint="cs"/>
          <w:rtl/>
        </w:rPr>
        <w:t xml:space="preserve"> נמצא רק בישראל) </w:t>
      </w:r>
      <w:r w:rsidRPr="007B4059">
        <w:rPr>
          <w:rFonts w:asciiTheme="minorBidi" w:eastAsia="Times New Roman" w:hAnsiTheme="minorBidi" w:hint="cs"/>
          <w:b/>
          <w:bCs/>
          <w:rtl/>
        </w:rPr>
        <w:t>אם הנפגע בחר בכך.</w:t>
      </w:r>
    </w:p>
    <w:p w:rsidR="008C1B78" w:rsidRPr="008C1B78" w:rsidRDefault="008C1B78" w:rsidP="001D1A53">
      <w:pPr>
        <w:suppressLineNumbers/>
        <w:spacing w:after="0"/>
        <w:rPr>
          <w:rFonts w:asciiTheme="minorBidi" w:eastAsia="Times New Roman" w:hAnsiTheme="minorBidi"/>
          <w:rtl/>
        </w:rPr>
      </w:pPr>
    </w:p>
    <w:p w:rsidR="008C1B78" w:rsidRPr="008C1B78" w:rsidRDefault="008C1B78" w:rsidP="00BD4CD2">
      <w:pPr>
        <w:pStyle w:val="a5"/>
        <w:numPr>
          <w:ilvl w:val="0"/>
          <w:numId w:val="225"/>
        </w:numPr>
        <w:suppressLineNumbers/>
        <w:spacing w:after="0"/>
        <w:ind w:left="363"/>
        <w:rPr>
          <w:rFonts w:asciiTheme="minorBidi" w:eastAsia="Times New Roman" w:hAnsiTheme="minorBidi"/>
          <w:rtl/>
        </w:rPr>
      </w:pPr>
      <w:r w:rsidRPr="008C1B78">
        <w:rPr>
          <w:rFonts w:asciiTheme="minorBidi" w:eastAsia="Times New Roman" w:hAnsiTheme="minorBidi" w:hint="cs"/>
          <w:rtl/>
        </w:rPr>
        <w:t>בקודקס המחוקק הישראלי מדגיש זאת ומשאיר את המצב על כנו.</w:t>
      </w:r>
    </w:p>
    <w:p w:rsidR="007427BF" w:rsidRDefault="007427BF" w:rsidP="001D1A53">
      <w:pPr>
        <w:suppressLineNumbers/>
        <w:spacing w:after="0"/>
        <w:rPr>
          <w:rFonts w:asciiTheme="minorBidi" w:eastAsia="Times New Roman" w:hAnsiTheme="minorBidi"/>
          <w:b/>
          <w:bCs/>
          <w:u w:val="single"/>
          <w:rtl/>
        </w:rPr>
      </w:pPr>
    </w:p>
    <w:p w:rsidR="001D1A53" w:rsidRPr="005E22C1" w:rsidRDefault="001D1A53" w:rsidP="001D1A53">
      <w:pPr>
        <w:suppressLineNumbers/>
        <w:spacing w:after="0"/>
        <w:rPr>
          <w:rFonts w:asciiTheme="minorBidi" w:eastAsia="Times New Roman" w:hAnsiTheme="minorBidi"/>
          <w:b/>
          <w:bCs/>
          <w:u w:val="single"/>
          <w:rtl/>
        </w:rPr>
      </w:pPr>
      <w:r w:rsidRPr="005E22C1">
        <w:rPr>
          <w:rFonts w:asciiTheme="minorBidi" w:eastAsia="Times New Roman" w:hAnsiTheme="minorBidi"/>
          <w:b/>
          <w:bCs/>
          <w:u w:val="single"/>
          <w:rtl/>
        </w:rPr>
        <w:t>אינטרס השבת</w:t>
      </w:r>
      <w:r w:rsidR="007C18B4">
        <w:rPr>
          <w:rFonts w:asciiTheme="minorBidi" w:eastAsia="Times New Roman" w:hAnsiTheme="minorBidi" w:hint="cs"/>
          <w:b/>
          <w:bCs/>
          <w:u w:val="single"/>
          <w:rtl/>
        </w:rPr>
        <w:t xml:space="preserve"> (או העברת)</w:t>
      </w:r>
      <w:r w:rsidRPr="005E22C1">
        <w:rPr>
          <w:rFonts w:asciiTheme="minorBidi" w:eastAsia="Times New Roman" w:hAnsiTheme="minorBidi"/>
          <w:b/>
          <w:bCs/>
          <w:u w:val="single"/>
          <w:rtl/>
        </w:rPr>
        <w:t xml:space="preserve"> פירות ההפרה</w:t>
      </w:r>
      <w:r w:rsidR="007C18B4">
        <w:rPr>
          <w:rFonts w:asciiTheme="minorBidi" w:eastAsia="Times New Roman" w:hAnsiTheme="minorBidi" w:hint="cs"/>
          <w:b/>
          <w:bCs/>
          <w:u w:val="single"/>
          <w:rtl/>
        </w:rPr>
        <w:t xml:space="preserve"> מהמפר אל הנפגע</w:t>
      </w:r>
      <w:r w:rsidR="007B4059">
        <w:rPr>
          <w:rFonts w:asciiTheme="minorBidi" w:eastAsia="Times New Roman" w:hAnsiTheme="minorBidi" w:hint="cs"/>
          <w:b/>
          <w:bCs/>
          <w:u w:val="single"/>
          <w:rtl/>
        </w:rPr>
        <w:t>-</w:t>
      </w:r>
    </w:p>
    <w:p w:rsidR="001D1A53" w:rsidRPr="005E22C1" w:rsidRDefault="001D1A53" w:rsidP="00993201">
      <w:pPr>
        <w:suppressLineNumbers/>
        <w:spacing w:after="0"/>
        <w:rPr>
          <w:rFonts w:asciiTheme="minorBidi" w:eastAsia="Times New Roman" w:hAnsiTheme="minorBidi"/>
          <w:rtl/>
        </w:rPr>
      </w:pPr>
      <w:r w:rsidRPr="005E22C1">
        <w:rPr>
          <w:rFonts w:asciiTheme="minorBidi" w:eastAsia="Times New Roman" w:hAnsiTheme="minorBidi"/>
          <w:rtl/>
        </w:rPr>
        <w:t xml:space="preserve">1. </w:t>
      </w:r>
      <w:r w:rsidRPr="00B0024A">
        <w:rPr>
          <w:rFonts w:asciiTheme="minorBidi" w:eastAsia="Times New Roman" w:hAnsiTheme="minorBidi"/>
          <w:highlight w:val="green"/>
          <w:rtl/>
        </w:rPr>
        <w:t xml:space="preserve">פס"ד אדרס נ' </w:t>
      </w:r>
      <w:proofErr w:type="spellStart"/>
      <w:r w:rsidRPr="00B0024A">
        <w:rPr>
          <w:rFonts w:asciiTheme="minorBidi" w:eastAsia="Times New Roman" w:hAnsiTheme="minorBidi"/>
          <w:highlight w:val="green"/>
          <w:rtl/>
        </w:rPr>
        <w:t>הרלו</w:t>
      </w:r>
      <w:proofErr w:type="spellEnd"/>
      <w:r w:rsidRPr="005E22C1">
        <w:rPr>
          <w:rFonts w:asciiTheme="minorBidi" w:eastAsia="Times New Roman" w:hAnsiTheme="minorBidi"/>
          <w:rtl/>
        </w:rPr>
        <w:t>- מוכר וקונה מסכימים על עסקת מכר תמורת 100</w:t>
      </w:r>
      <w:r w:rsidR="00993201">
        <w:rPr>
          <w:rFonts w:asciiTheme="minorBidi" w:eastAsia="Times New Roman" w:hAnsiTheme="minorBidi" w:hint="cs"/>
          <w:rtl/>
        </w:rPr>
        <w:t xml:space="preserve"> ₪</w:t>
      </w:r>
      <w:r w:rsidRPr="005E22C1">
        <w:rPr>
          <w:rFonts w:asciiTheme="minorBidi" w:eastAsia="Times New Roman" w:hAnsiTheme="minorBidi"/>
          <w:rtl/>
        </w:rPr>
        <w:t xml:space="preserve"> ויש פער בין מועד ההתחייבות למועד הקיום. באמצע הדרך למוכר </w:t>
      </w:r>
      <w:r w:rsidR="00993201">
        <w:rPr>
          <w:rFonts w:asciiTheme="minorBidi" w:eastAsia="Times New Roman" w:hAnsiTheme="minorBidi" w:hint="cs"/>
          <w:rtl/>
        </w:rPr>
        <w:t>נ</w:t>
      </w:r>
      <w:r w:rsidRPr="005E22C1">
        <w:rPr>
          <w:rFonts w:asciiTheme="minorBidi" w:eastAsia="Times New Roman" w:hAnsiTheme="minorBidi"/>
          <w:rtl/>
        </w:rPr>
        <w:t>זדמנה אפשרות למכור את הממכר למישהו אחר ב200</w:t>
      </w:r>
      <w:r w:rsidR="00993201">
        <w:rPr>
          <w:rFonts w:asciiTheme="minorBidi" w:eastAsia="Times New Roman" w:hAnsiTheme="minorBidi" w:hint="cs"/>
          <w:rtl/>
        </w:rPr>
        <w:t xml:space="preserve"> ₪</w:t>
      </w:r>
      <w:r w:rsidRPr="005E22C1">
        <w:rPr>
          <w:rFonts w:asciiTheme="minorBidi" w:eastAsia="Times New Roman" w:hAnsiTheme="minorBidi"/>
          <w:rtl/>
        </w:rPr>
        <w:t xml:space="preserve"> משום שהיה ח</w:t>
      </w:r>
      <w:r w:rsidR="00993201">
        <w:rPr>
          <w:rFonts w:asciiTheme="minorBidi" w:eastAsia="Times New Roman" w:hAnsiTheme="minorBidi" w:hint="cs"/>
          <w:rtl/>
        </w:rPr>
        <w:t>ו</w:t>
      </w:r>
      <w:r w:rsidRPr="005E22C1">
        <w:rPr>
          <w:rFonts w:asciiTheme="minorBidi" w:eastAsia="Times New Roman" w:hAnsiTheme="minorBidi"/>
          <w:rtl/>
        </w:rPr>
        <w:t>סר בשוק של המוצר</w:t>
      </w:r>
      <w:r w:rsidR="00993201">
        <w:rPr>
          <w:rFonts w:asciiTheme="minorBidi" w:eastAsia="Times New Roman" w:hAnsiTheme="minorBidi" w:hint="cs"/>
          <w:rtl/>
        </w:rPr>
        <w:t xml:space="preserve"> והוא מכר</w:t>
      </w:r>
      <w:r w:rsidRPr="005E22C1">
        <w:rPr>
          <w:rFonts w:asciiTheme="minorBidi" w:eastAsia="Times New Roman" w:hAnsiTheme="minorBidi"/>
          <w:rtl/>
        </w:rPr>
        <w:t>. כשהגיע מועד הקיום המוכר לא יכ</w:t>
      </w:r>
      <w:r w:rsidR="00993201">
        <w:rPr>
          <w:rFonts w:asciiTheme="minorBidi" w:eastAsia="Times New Roman" w:hAnsiTheme="minorBidi" w:hint="cs"/>
          <w:rtl/>
        </w:rPr>
        <w:t>ו</w:t>
      </w:r>
      <w:r w:rsidRPr="005E22C1">
        <w:rPr>
          <w:rFonts w:asciiTheme="minorBidi" w:eastAsia="Times New Roman" w:hAnsiTheme="minorBidi"/>
          <w:rtl/>
        </w:rPr>
        <w:t>ל</w:t>
      </w:r>
      <w:r w:rsidR="00993201">
        <w:rPr>
          <w:rFonts w:asciiTheme="minorBidi" w:eastAsia="Times New Roman" w:hAnsiTheme="minorBidi" w:hint="cs"/>
          <w:rtl/>
        </w:rPr>
        <w:t xml:space="preserve"> היה</w:t>
      </w:r>
      <w:r w:rsidRPr="005E22C1">
        <w:rPr>
          <w:rFonts w:asciiTheme="minorBidi" w:eastAsia="Times New Roman" w:hAnsiTheme="minorBidi"/>
          <w:rtl/>
        </w:rPr>
        <w:t xml:space="preserve"> לספק את הממכר והקונה מגיש תביעה על הפרה. הוא ייאלץ עכשיו לקנות ממישהו אחר והמחיר בינתיים ירד חזרה ל100 </w:t>
      </w:r>
      <w:r w:rsidR="00993201">
        <w:rPr>
          <w:rFonts w:asciiTheme="minorBidi" w:eastAsia="Times New Roman" w:hAnsiTheme="minorBidi" w:hint="cs"/>
          <w:rtl/>
        </w:rPr>
        <w:t xml:space="preserve">₪ </w:t>
      </w:r>
      <w:r w:rsidRPr="005E22C1">
        <w:rPr>
          <w:rFonts w:asciiTheme="minorBidi" w:eastAsia="Times New Roman" w:hAnsiTheme="minorBidi"/>
          <w:rtl/>
        </w:rPr>
        <w:t xml:space="preserve">ולכן הנזק שנגרם לקונה הוא 0 </w:t>
      </w:r>
      <w:r w:rsidR="00993201">
        <w:rPr>
          <w:rFonts w:asciiTheme="minorBidi" w:eastAsia="Times New Roman" w:hAnsiTheme="minorBidi" w:hint="cs"/>
          <w:rtl/>
        </w:rPr>
        <w:t xml:space="preserve">₪ </w:t>
      </w:r>
      <w:r w:rsidRPr="005E22C1">
        <w:rPr>
          <w:rFonts w:asciiTheme="minorBidi" w:eastAsia="Times New Roman" w:hAnsiTheme="minorBidi"/>
          <w:rtl/>
        </w:rPr>
        <w:t xml:space="preserve">כי המחיר הוא שוב 100 </w:t>
      </w:r>
      <w:r w:rsidR="00993201">
        <w:rPr>
          <w:rFonts w:asciiTheme="minorBidi" w:eastAsia="Times New Roman" w:hAnsiTheme="minorBidi" w:hint="cs"/>
          <w:rtl/>
        </w:rPr>
        <w:t xml:space="preserve">₪ </w:t>
      </w:r>
      <w:r w:rsidRPr="005E22C1">
        <w:rPr>
          <w:rFonts w:asciiTheme="minorBidi" w:eastAsia="Times New Roman" w:hAnsiTheme="minorBidi"/>
          <w:rtl/>
        </w:rPr>
        <w:t>והוא יכול לקנות את אותו מוצר עוד הפעם ב100</w:t>
      </w:r>
      <w:r w:rsidR="00993201">
        <w:rPr>
          <w:rFonts w:asciiTheme="minorBidi" w:eastAsia="Times New Roman" w:hAnsiTheme="minorBidi" w:hint="cs"/>
          <w:rtl/>
        </w:rPr>
        <w:t xml:space="preserve"> ₪</w:t>
      </w:r>
      <w:r w:rsidRPr="005E22C1">
        <w:rPr>
          <w:rFonts w:asciiTheme="minorBidi" w:eastAsia="Times New Roman" w:hAnsiTheme="minorBidi"/>
          <w:rtl/>
        </w:rPr>
        <w:t xml:space="preserve">. </w:t>
      </w:r>
    </w:p>
    <w:p w:rsidR="001D1A53" w:rsidRPr="005E22C1" w:rsidRDefault="001D1A53" w:rsidP="003A21B5">
      <w:pPr>
        <w:suppressLineNumbers/>
        <w:spacing w:after="0"/>
        <w:rPr>
          <w:rFonts w:asciiTheme="minorBidi" w:eastAsia="Times New Roman" w:hAnsiTheme="minorBidi"/>
          <w:rtl/>
        </w:rPr>
      </w:pPr>
      <w:r w:rsidRPr="00993201">
        <w:rPr>
          <w:rFonts w:asciiTheme="minorBidi" w:eastAsia="Times New Roman" w:hAnsiTheme="minorBidi"/>
          <w:b/>
          <w:bCs/>
          <w:rtl/>
        </w:rPr>
        <w:t>ברק קובע שהנפגע זכאי לרווח שהפיק המפר כתוצאה מההפרה</w:t>
      </w:r>
      <w:r w:rsidRPr="005E22C1">
        <w:rPr>
          <w:rFonts w:asciiTheme="minorBidi" w:eastAsia="Times New Roman" w:hAnsiTheme="minorBidi"/>
          <w:rtl/>
        </w:rPr>
        <w:t>. המפר הפיק רווח נוסף של 100</w:t>
      </w:r>
      <w:r w:rsidR="00993201">
        <w:rPr>
          <w:rFonts w:asciiTheme="minorBidi" w:eastAsia="Times New Roman" w:hAnsiTheme="minorBidi" w:hint="cs"/>
          <w:rtl/>
        </w:rPr>
        <w:t xml:space="preserve"> ₪</w:t>
      </w:r>
      <w:r w:rsidRPr="005E22C1">
        <w:rPr>
          <w:rFonts w:asciiTheme="minorBidi" w:eastAsia="Times New Roman" w:hAnsiTheme="minorBidi"/>
          <w:rtl/>
        </w:rPr>
        <w:t xml:space="preserve"> ורווח זה ילך לנפגע- כך בפעם הבאה המפר ידע שאם ירצה להפר חוזה הרווח לא </w:t>
      </w:r>
      <w:proofErr w:type="spellStart"/>
      <w:r w:rsidRPr="005E22C1">
        <w:rPr>
          <w:rFonts w:asciiTheme="minorBidi" w:eastAsia="Times New Roman" w:hAnsiTheme="minorBidi"/>
          <w:rtl/>
        </w:rPr>
        <w:t>ישאר</w:t>
      </w:r>
      <w:proofErr w:type="spellEnd"/>
      <w:r w:rsidRPr="005E22C1">
        <w:rPr>
          <w:rFonts w:asciiTheme="minorBidi" w:eastAsia="Times New Roman" w:hAnsiTheme="minorBidi"/>
          <w:rtl/>
        </w:rPr>
        <w:t xml:space="preserve"> </w:t>
      </w:r>
      <w:r w:rsidR="00993201">
        <w:rPr>
          <w:rFonts w:asciiTheme="minorBidi" w:eastAsia="Times New Roman" w:hAnsiTheme="minorBidi" w:hint="cs"/>
          <w:rtl/>
        </w:rPr>
        <w:t>אצל</w:t>
      </w:r>
      <w:r w:rsidRPr="005E22C1">
        <w:rPr>
          <w:rFonts w:asciiTheme="minorBidi" w:eastAsia="Times New Roman" w:hAnsiTheme="minorBidi"/>
          <w:rtl/>
        </w:rPr>
        <w:t xml:space="preserve">ו- </w:t>
      </w:r>
      <w:r w:rsidR="00993201">
        <w:rPr>
          <w:rFonts w:asciiTheme="minorBidi" w:eastAsia="Times New Roman" w:hAnsiTheme="minorBidi" w:hint="cs"/>
          <w:b/>
          <w:bCs/>
          <w:rtl/>
        </w:rPr>
        <w:t xml:space="preserve">פסיקה זו </w:t>
      </w:r>
      <w:r w:rsidRPr="005E22C1">
        <w:rPr>
          <w:rFonts w:asciiTheme="minorBidi" w:eastAsia="Times New Roman" w:hAnsiTheme="minorBidi"/>
          <w:b/>
          <w:bCs/>
          <w:rtl/>
        </w:rPr>
        <w:t>משרת</w:t>
      </w:r>
      <w:r w:rsidR="00993201">
        <w:rPr>
          <w:rFonts w:asciiTheme="minorBidi" w:eastAsia="Times New Roman" w:hAnsiTheme="minorBidi" w:hint="cs"/>
          <w:b/>
          <w:bCs/>
          <w:rtl/>
        </w:rPr>
        <w:t>ת</w:t>
      </w:r>
      <w:r w:rsidRPr="005E22C1">
        <w:rPr>
          <w:rFonts w:asciiTheme="minorBidi" w:eastAsia="Times New Roman" w:hAnsiTheme="minorBidi"/>
          <w:b/>
          <w:bCs/>
          <w:rtl/>
        </w:rPr>
        <w:t xml:space="preserve"> את תכלית ההרתעה</w:t>
      </w:r>
      <w:r w:rsidRPr="005E22C1">
        <w:rPr>
          <w:rFonts w:asciiTheme="minorBidi" w:eastAsia="Times New Roman" w:hAnsiTheme="minorBidi"/>
          <w:rtl/>
        </w:rPr>
        <w:t xml:space="preserve">. </w:t>
      </w:r>
      <w:r w:rsidR="003A21B5">
        <w:rPr>
          <w:rFonts w:asciiTheme="minorBidi" w:eastAsia="Times New Roman" w:hAnsiTheme="minorBidi" w:hint="cs"/>
          <w:rtl/>
        </w:rPr>
        <w:t xml:space="preserve">מאידך, קיימת אופציית ההפרה היעילה לפיה המוכר יישאר עם הרווח בכיס כי זה משפר את התהליך הכלכלי </w:t>
      </w:r>
      <w:r w:rsidR="003A21B5">
        <w:rPr>
          <w:rFonts w:asciiTheme="minorBidi" w:eastAsia="Times New Roman" w:hAnsiTheme="minorBidi"/>
          <w:rtl/>
        </w:rPr>
        <w:t>–</w:t>
      </w:r>
      <w:r w:rsidR="003A21B5">
        <w:rPr>
          <w:rFonts w:asciiTheme="minorBidi" w:eastAsia="Times New Roman" w:hAnsiTheme="minorBidi" w:hint="cs"/>
          <w:rtl/>
        </w:rPr>
        <w:t xml:space="preserve"> מי שמעריך את הנכס יותר יישאר איתו. </w:t>
      </w:r>
      <w:r w:rsidRPr="005E22C1">
        <w:rPr>
          <w:rFonts w:asciiTheme="minorBidi" w:eastAsia="Times New Roman" w:hAnsiTheme="minorBidi"/>
          <w:rtl/>
        </w:rPr>
        <w:t xml:space="preserve">לדעת ד"ר גלברד, תוצאה זו לא הכרחית ואפשר למצוא צידוקים גם לתוצאה שהרווח </w:t>
      </w:r>
      <w:proofErr w:type="spellStart"/>
      <w:r w:rsidRPr="005E22C1">
        <w:rPr>
          <w:rFonts w:asciiTheme="minorBidi" w:eastAsia="Times New Roman" w:hAnsiTheme="minorBidi"/>
          <w:rtl/>
        </w:rPr>
        <w:t>ישאר</w:t>
      </w:r>
      <w:proofErr w:type="spellEnd"/>
      <w:r w:rsidRPr="005E22C1">
        <w:rPr>
          <w:rFonts w:asciiTheme="minorBidi" w:eastAsia="Times New Roman" w:hAnsiTheme="minorBidi"/>
          <w:rtl/>
        </w:rPr>
        <w:t xml:space="preserve"> אצל המפר ויכול להיות שהתוצאה הצודקת יותר היא שהרווח יחולק לפי קריטריונים </w:t>
      </w:r>
      <w:proofErr w:type="spellStart"/>
      <w:r w:rsidRPr="005E22C1">
        <w:rPr>
          <w:rFonts w:asciiTheme="minorBidi" w:eastAsia="Times New Roman" w:hAnsiTheme="minorBidi"/>
          <w:rtl/>
        </w:rPr>
        <w:t>מסויימים</w:t>
      </w:r>
      <w:proofErr w:type="spellEnd"/>
      <w:r w:rsidRPr="005E22C1">
        <w:rPr>
          <w:rFonts w:asciiTheme="minorBidi" w:eastAsia="Times New Roman" w:hAnsiTheme="minorBidi"/>
          <w:rtl/>
        </w:rPr>
        <w:t xml:space="preserve"> בין המפר לנפגע משום ששניהם תרמו לרווח הזה. </w:t>
      </w:r>
      <w:r w:rsidRPr="00993201">
        <w:rPr>
          <w:rFonts w:asciiTheme="minorBidi" w:eastAsia="Times New Roman" w:hAnsiTheme="minorBidi"/>
          <w:b/>
          <w:bCs/>
          <w:rtl/>
        </w:rPr>
        <w:t xml:space="preserve">פס"ד </w:t>
      </w:r>
      <w:r w:rsidR="00993201" w:rsidRPr="00993201">
        <w:rPr>
          <w:rFonts w:asciiTheme="minorBidi" w:eastAsia="Times New Roman" w:hAnsiTheme="minorBidi" w:hint="cs"/>
          <w:b/>
          <w:bCs/>
          <w:rtl/>
        </w:rPr>
        <w:t>זה</w:t>
      </w:r>
      <w:r w:rsidRPr="00993201">
        <w:rPr>
          <w:rFonts w:asciiTheme="minorBidi" w:eastAsia="Times New Roman" w:hAnsiTheme="minorBidi"/>
          <w:b/>
          <w:bCs/>
          <w:rtl/>
        </w:rPr>
        <w:t xml:space="preserve"> עשה מהפכה גדולה גם בעולם</w:t>
      </w:r>
      <w:r w:rsidRPr="005E22C1">
        <w:rPr>
          <w:rFonts w:asciiTheme="minorBidi" w:eastAsia="Times New Roman" w:hAnsiTheme="minorBidi"/>
          <w:rtl/>
        </w:rPr>
        <w:t xml:space="preserve">- הדין במדינות רבות השתנה בעקבות פס"ד אדרס- כולל במשפט האמריקאי. </w:t>
      </w:r>
      <w:r w:rsidRPr="00993201">
        <w:rPr>
          <w:rFonts w:asciiTheme="minorBidi" w:eastAsia="Times New Roman" w:hAnsiTheme="minorBidi"/>
          <w:b/>
          <w:bCs/>
          <w:rtl/>
        </w:rPr>
        <w:t>הבעיה היא</w:t>
      </w:r>
      <w:r w:rsidRPr="005E22C1">
        <w:rPr>
          <w:rFonts w:asciiTheme="minorBidi" w:eastAsia="Times New Roman" w:hAnsiTheme="minorBidi"/>
          <w:rtl/>
        </w:rPr>
        <w:t xml:space="preserve"> שפס"ד אדרס לא קובע את התנאים</w:t>
      </w:r>
      <w:r w:rsidR="007B4059">
        <w:rPr>
          <w:rFonts w:asciiTheme="minorBidi" w:eastAsia="Times New Roman" w:hAnsiTheme="minorBidi" w:hint="cs"/>
          <w:rtl/>
        </w:rPr>
        <w:t xml:space="preserve"> הספציפיים</w:t>
      </w:r>
      <w:r w:rsidRPr="005E22C1">
        <w:rPr>
          <w:rFonts w:asciiTheme="minorBidi" w:eastAsia="Times New Roman" w:hAnsiTheme="minorBidi"/>
          <w:rtl/>
        </w:rPr>
        <w:t xml:space="preserve"> בהם ביהמ"ש יפעיל את התרופה הזאת. </w:t>
      </w:r>
    </w:p>
    <w:p w:rsidR="001D1A53" w:rsidRDefault="00A0022C" w:rsidP="00BD4CD2">
      <w:pPr>
        <w:pStyle w:val="a5"/>
        <w:numPr>
          <w:ilvl w:val="0"/>
          <w:numId w:val="218"/>
        </w:numPr>
        <w:suppressLineNumbers/>
        <w:spacing w:after="0"/>
        <w:rPr>
          <w:rFonts w:asciiTheme="minorBidi" w:eastAsia="Times New Roman" w:hAnsiTheme="minorBidi"/>
        </w:rPr>
      </w:pPr>
      <w:r w:rsidRPr="00A0022C">
        <w:rPr>
          <w:rFonts w:asciiTheme="minorBidi" w:eastAsia="Times New Roman" w:hAnsiTheme="minorBidi" w:hint="cs"/>
          <w:rtl/>
        </w:rPr>
        <w:t xml:space="preserve">לאחרונה לפני 3 שנים פורסם בארצות הברית </w:t>
      </w:r>
      <w:proofErr w:type="spellStart"/>
      <w:r w:rsidRPr="00A0022C">
        <w:rPr>
          <w:rFonts w:asciiTheme="minorBidi" w:eastAsia="Times New Roman" w:hAnsiTheme="minorBidi" w:hint="cs"/>
          <w:rtl/>
        </w:rPr>
        <w:t>הריסטייטמנט</w:t>
      </w:r>
      <w:proofErr w:type="spellEnd"/>
      <w:r w:rsidRPr="00A0022C">
        <w:rPr>
          <w:rFonts w:asciiTheme="minorBidi" w:eastAsia="Times New Roman" w:hAnsiTheme="minorBidi" w:hint="cs"/>
          <w:rtl/>
        </w:rPr>
        <w:t xml:space="preserve"> ה-3 שעוסק בדיני עשיית עושר ובאחד הפרקים מופיעה הלכת אדרס</w:t>
      </w:r>
      <w:r w:rsidR="007611D7">
        <w:rPr>
          <w:rFonts w:asciiTheme="minorBidi" w:eastAsia="Times New Roman" w:hAnsiTheme="minorBidi" w:hint="cs"/>
          <w:rtl/>
        </w:rPr>
        <w:t xml:space="preserve"> שם הם קובעים את התנאים </w:t>
      </w:r>
      <w:r w:rsidR="007B4059">
        <w:rPr>
          <w:rFonts w:asciiTheme="minorBidi" w:eastAsia="Times New Roman" w:hAnsiTheme="minorBidi" w:hint="cs"/>
          <w:rtl/>
        </w:rPr>
        <w:t>ומגדירים ש</w:t>
      </w:r>
      <w:r w:rsidR="007611D7">
        <w:rPr>
          <w:rFonts w:asciiTheme="minorBidi" w:eastAsia="Times New Roman" w:hAnsiTheme="minorBidi" w:hint="cs"/>
          <w:rtl/>
        </w:rPr>
        <w:t>ההשבה הזו תקרה רק בהפרה שנעשתה בזדון.</w:t>
      </w:r>
    </w:p>
    <w:p w:rsidR="00C6587D" w:rsidRDefault="00C6587D" w:rsidP="009C2375">
      <w:pPr>
        <w:pStyle w:val="a5"/>
        <w:numPr>
          <w:ilvl w:val="0"/>
          <w:numId w:val="270"/>
        </w:numPr>
        <w:suppressLineNumbers/>
        <w:spacing w:after="0"/>
        <w:jc w:val="center"/>
        <w:rPr>
          <w:rFonts w:asciiTheme="minorBidi" w:eastAsia="Times New Roman" w:hAnsiTheme="minorBidi"/>
        </w:rPr>
      </w:pPr>
      <w:r w:rsidRPr="00C6135E">
        <w:rPr>
          <w:rFonts w:asciiTheme="minorBidi" w:eastAsia="Times New Roman" w:hAnsiTheme="minorBidi" w:hint="cs"/>
          <w:rtl/>
        </w:rPr>
        <w:t>לקרוא אדרס ותרופות הביטול</w:t>
      </w:r>
    </w:p>
    <w:p w:rsidR="00C6135E" w:rsidRPr="00C6135E" w:rsidRDefault="00C6135E" w:rsidP="00C6135E">
      <w:pPr>
        <w:pStyle w:val="a5"/>
        <w:suppressLineNumbers/>
        <w:spacing w:after="0"/>
        <w:rPr>
          <w:rFonts w:asciiTheme="minorBidi" w:eastAsia="Times New Roman" w:hAnsiTheme="minorBidi"/>
          <w:rtl/>
        </w:rPr>
      </w:pPr>
    </w:p>
    <w:p w:rsidR="00145AA0" w:rsidRDefault="00145AA0" w:rsidP="00145AA0">
      <w:pPr>
        <w:spacing w:after="0"/>
        <w:jc w:val="center"/>
        <w:rPr>
          <w:rFonts w:asciiTheme="minorBidi" w:eastAsia="Times New Roman" w:hAnsiTheme="minorBidi" w:hint="cs"/>
          <w:b/>
          <w:bCs/>
          <w:rtl/>
        </w:rPr>
      </w:pPr>
      <w:r w:rsidRPr="00D715DA">
        <w:rPr>
          <w:rFonts w:asciiTheme="minorBidi" w:hAnsiTheme="minorBidi"/>
          <w:b/>
          <w:bCs/>
          <w:rtl/>
        </w:rPr>
        <w:t>הרצאה מספ</w:t>
      </w:r>
      <w:r w:rsidRPr="00D715DA">
        <w:rPr>
          <w:rFonts w:asciiTheme="minorBidi" w:hAnsiTheme="minorBidi" w:hint="cs"/>
          <w:b/>
          <w:bCs/>
          <w:rtl/>
        </w:rPr>
        <w:t>ר 2</w:t>
      </w:r>
      <w:r>
        <w:rPr>
          <w:rFonts w:asciiTheme="minorBidi" w:hAnsiTheme="minorBidi" w:hint="cs"/>
          <w:b/>
          <w:bCs/>
          <w:rtl/>
        </w:rPr>
        <w:t>7</w:t>
      </w:r>
      <w:r w:rsidRPr="00D715DA">
        <w:rPr>
          <w:rFonts w:asciiTheme="minorBidi" w:hAnsiTheme="minorBidi"/>
          <w:b/>
          <w:bCs/>
          <w:rtl/>
        </w:rPr>
        <w:t xml:space="preserve"> - </w:t>
      </w:r>
      <w:r>
        <w:rPr>
          <w:rFonts w:asciiTheme="minorBidi" w:hAnsiTheme="minorBidi" w:hint="cs"/>
          <w:b/>
          <w:bCs/>
          <w:rtl/>
        </w:rPr>
        <w:t>9</w:t>
      </w:r>
      <w:r w:rsidRPr="00D715DA">
        <w:rPr>
          <w:rFonts w:asciiTheme="minorBidi" w:hAnsiTheme="minorBidi"/>
          <w:b/>
          <w:bCs/>
          <w:rtl/>
        </w:rPr>
        <w:t>.1.201</w:t>
      </w:r>
      <w:r>
        <w:rPr>
          <w:rFonts w:asciiTheme="minorBidi" w:hAnsiTheme="minorBidi" w:hint="cs"/>
          <w:b/>
          <w:bCs/>
          <w:rtl/>
        </w:rPr>
        <w:t>4</w:t>
      </w:r>
      <w:r>
        <w:rPr>
          <w:rFonts w:asciiTheme="minorBidi" w:eastAsia="Times New Roman" w:hAnsiTheme="minorBidi" w:hint="cs"/>
          <w:rtl/>
        </w:rPr>
        <w:t xml:space="preserve"> </w:t>
      </w:r>
      <w:r w:rsidRPr="003F41E7">
        <w:rPr>
          <w:rFonts w:asciiTheme="minorBidi" w:eastAsia="Times New Roman" w:hAnsiTheme="minorBidi" w:hint="cs"/>
          <w:b/>
          <w:bCs/>
          <w:rtl/>
        </w:rPr>
        <w:t>(שעתיים תרגול עם אפי)</w:t>
      </w:r>
    </w:p>
    <w:p w:rsidR="009C2375" w:rsidRPr="003F41E7" w:rsidRDefault="009C2375" w:rsidP="00145AA0">
      <w:pPr>
        <w:spacing w:after="0"/>
        <w:jc w:val="center"/>
        <w:rPr>
          <w:rFonts w:asciiTheme="minorBidi" w:eastAsia="Times New Roman" w:hAnsiTheme="minorBidi"/>
          <w:b/>
          <w:bCs/>
          <w:rtl/>
        </w:rPr>
      </w:pPr>
    </w:p>
    <w:p w:rsidR="00E81EE9" w:rsidRPr="00EB1F98" w:rsidRDefault="00E81EE9" w:rsidP="009C2375">
      <w:pPr>
        <w:pStyle w:val="2"/>
        <w:rPr>
          <w:rtl/>
          <w:lang w:eastAsia="he-IL"/>
        </w:rPr>
      </w:pPr>
      <w:bookmarkStart w:id="33" w:name="_Toc394756207"/>
      <w:r w:rsidRPr="00EB1F98">
        <w:rPr>
          <w:rtl/>
          <w:lang w:eastAsia="he-IL"/>
        </w:rPr>
        <w:t>ה.</w:t>
      </w:r>
      <w:r w:rsidRPr="00EB1F98">
        <w:rPr>
          <w:rFonts w:hint="cs"/>
          <w:rtl/>
          <w:lang w:eastAsia="he-IL"/>
        </w:rPr>
        <w:t xml:space="preserve"> </w:t>
      </w:r>
      <w:r w:rsidRPr="00EB1F98">
        <w:rPr>
          <w:rtl/>
          <w:lang w:eastAsia="he-IL"/>
        </w:rPr>
        <w:t>פיצויים:</w:t>
      </w:r>
      <w:r w:rsidR="009C2375">
        <w:rPr>
          <w:rFonts w:hint="cs"/>
          <w:rtl/>
          <w:lang w:eastAsia="he-IL"/>
        </w:rPr>
        <w:t xml:space="preserve"> </w:t>
      </w:r>
      <w:r w:rsidR="009C2375" w:rsidRPr="009C2375">
        <w:rPr>
          <w:rFonts w:hint="cs"/>
          <w:rtl/>
          <w:lang w:eastAsia="he-IL"/>
        </w:rPr>
        <w:t>(שינוי בסילבוס עקב שיעור עם אפי)</w:t>
      </w:r>
      <w:bookmarkEnd w:id="33"/>
    </w:p>
    <w:p w:rsidR="00E81EE9" w:rsidRPr="003A1D30" w:rsidRDefault="00E81EE9" w:rsidP="00BD4CD2">
      <w:pPr>
        <w:pStyle w:val="a5"/>
        <w:numPr>
          <w:ilvl w:val="0"/>
          <w:numId w:val="204"/>
        </w:numPr>
        <w:spacing w:after="0" w:line="360" w:lineRule="auto"/>
        <w:jc w:val="both"/>
        <w:rPr>
          <w:rFonts w:asciiTheme="minorBidi" w:hAnsiTheme="minorBidi"/>
          <w:rtl/>
          <w:lang w:eastAsia="he-IL"/>
        </w:rPr>
      </w:pPr>
      <w:r w:rsidRPr="003A1D30">
        <w:rPr>
          <w:rFonts w:asciiTheme="minorBidi" w:hAnsiTheme="minorBidi"/>
          <w:b/>
          <w:bCs/>
          <w:rtl/>
          <w:lang w:eastAsia="he-IL"/>
        </w:rPr>
        <w:t>אמפא נ' רום כרמל</w:t>
      </w:r>
      <w:r w:rsidRPr="003A1D30">
        <w:rPr>
          <w:rFonts w:asciiTheme="minorBidi" w:hAnsiTheme="minorBidi"/>
          <w:rtl/>
          <w:lang w:eastAsia="he-IL"/>
        </w:rPr>
        <w:t>.</w:t>
      </w:r>
    </w:p>
    <w:p w:rsidR="00E81EE9" w:rsidRPr="003A1D30" w:rsidRDefault="00E81EE9" w:rsidP="00BD4CD2">
      <w:pPr>
        <w:pStyle w:val="a5"/>
        <w:numPr>
          <w:ilvl w:val="0"/>
          <w:numId w:val="204"/>
        </w:numPr>
        <w:spacing w:after="0" w:line="360" w:lineRule="auto"/>
        <w:jc w:val="both"/>
        <w:rPr>
          <w:rFonts w:asciiTheme="minorBidi" w:hAnsiTheme="minorBidi"/>
          <w:rtl/>
          <w:lang w:eastAsia="he-IL"/>
        </w:rPr>
      </w:pPr>
      <w:proofErr w:type="spellStart"/>
      <w:r w:rsidRPr="003A1D30">
        <w:rPr>
          <w:rFonts w:asciiTheme="minorBidi" w:hAnsiTheme="minorBidi"/>
          <w:b/>
          <w:bCs/>
          <w:rtl/>
          <w:lang w:eastAsia="he-IL"/>
        </w:rPr>
        <w:t>אניסימוב</w:t>
      </w:r>
      <w:proofErr w:type="spellEnd"/>
      <w:r w:rsidRPr="003A1D30">
        <w:rPr>
          <w:rFonts w:asciiTheme="minorBidi" w:hAnsiTheme="minorBidi"/>
          <w:b/>
          <w:bCs/>
          <w:rtl/>
          <w:lang w:eastAsia="he-IL"/>
        </w:rPr>
        <w:t xml:space="preserve"> נ' מלון טירת בת שבע</w:t>
      </w:r>
      <w:r w:rsidRPr="003A1D30">
        <w:rPr>
          <w:rFonts w:asciiTheme="minorBidi" w:hAnsiTheme="minorBidi"/>
          <w:rtl/>
          <w:lang w:eastAsia="he-IL"/>
        </w:rPr>
        <w:t>.</w:t>
      </w:r>
    </w:p>
    <w:p w:rsidR="00E81EE9" w:rsidRPr="003A1D30" w:rsidRDefault="00E81EE9" w:rsidP="00BD4CD2">
      <w:pPr>
        <w:pStyle w:val="a5"/>
        <w:numPr>
          <w:ilvl w:val="0"/>
          <w:numId w:val="204"/>
        </w:numPr>
        <w:spacing w:after="0" w:line="360" w:lineRule="auto"/>
        <w:jc w:val="both"/>
        <w:rPr>
          <w:rFonts w:asciiTheme="minorBidi" w:hAnsiTheme="minorBidi"/>
          <w:b/>
          <w:bCs/>
          <w:rtl/>
          <w:lang w:eastAsia="he-IL"/>
        </w:rPr>
      </w:pPr>
      <w:r w:rsidRPr="003A1D30">
        <w:rPr>
          <w:rFonts w:asciiTheme="minorBidi" w:hAnsiTheme="minorBidi" w:hint="cs"/>
          <w:b/>
          <w:bCs/>
          <w:lang w:eastAsia="he-IL"/>
        </w:rPr>
        <w:t>EXIMIN</w:t>
      </w:r>
      <w:r w:rsidRPr="003A1D30">
        <w:rPr>
          <w:rFonts w:asciiTheme="minorBidi" w:hAnsiTheme="minorBidi"/>
          <w:b/>
          <w:bCs/>
          <w:rtl/>
          <w:lang w:eastAsia="he-IL"/>
        </w:rPr>
        <w:t xml:space="preserve"> נ' טקסטיל</w:t>
      </w:r>
      <w:r w:rsidRPr="003A1D30">
        <w:rPr>
          <w:rFonts w:asciiTheme="minorBidi" w:hAnsiTheme="minorBidi" w:hint="cs"/>
          <w:b/>
          <w:bCs/>
          <w:rtl/>
          <w:lang w:eastAsia="he-IL"/>
        </w:rPr>
        <w:t>.</w:t>
      </w:r>
    </w:p>
    <w:p w:rsidR="00E81EE9" w:rsidRPr="003A1D30" w:rsidRDefault="00E81EE9" w:rsidP="00BD4CD2">
      <w:pPr>
        <w:pStyle w:val="a5"/>
        <w:numPr>
          <w:ilvl w:val="0"/>
          <w:numId w:val="204"/>
        </w:numPr>
        <w:spacing w:after="0" w:line="360" w:lineRule="auto"/>
        <w:jc w:val="both"/>
        <w:rPr>
          <w:rFonts w:asciiTheme="minorBidi" w:hAnsiTheme="minorBidi"/>
          <w:rtl/>
          <w:lang w:eastAsia="he-IL"/>
        </w:rPr>
      </w:pPr>
      <w:r w:rsidRPr="003A1D30">
        <w:rPr>
          <w:rFonts w:asciiTheme="minorBidi" w:hAnsiTheme="minorBidi"/>
          <w:b/>
          <w:bCs/>
          <w:rtl/>
          <w:lang w:eastAsia="he-IL"/>
        </w:rPr>
        <w:t>עירית נתניה נ' מלון צוקים בע"מ</w:t>
      </w:r>
    </w:p>
    <w:p w:rsidR="00E81EE9" w:rsidRPr="003A1D30" w:rsidRDefault="00E81EE9" w:rsidP="00BD4CD2">
      <w:pPr>
        <w:pStyle w:val="a5"/>
        <w:numPr>
          <w:ilvl w:val="0"/>
          <w:numId w:val="204"/>
        </w:numPr>
        <w:spacing w:after="0" w:line="360" w:lineRule="auto"/>
        <w:jc w:val="both"/>
        <w:rPr>
          <w:rFonts w:asciiTheme="minorBidi" w:hAnsiTheme="minorBidi"/>
          <w:b/>
          <w:bCs/>
          <w:rtl/>
          <w:lang w:eastAsia="he-IL"/>
        </w:rPr>
      </w:pPr>
      <w:r w:rsidRPr="003A1D30">
        <w:rPr>
          <w:rFonts w:asciiTheme="minorBidi" w:hAnsiTheme="minorBidi"/>
          <w:b/>
          <w:bCs/>
          <w:rtl/>
          <w:lang w:eastAsia="he-IL"/>
        </w:rPr>
        <w:t>חשל נ' פרידמן</w:t>
      </w:r>
    </w:p>
    <w:p w:rsidR="00E81EE9" w:rsidRPr="003A1D30" w:rsidRDefault="00E81EE9" w:rsidP="00BD4CD2">
      <w:pPr>
        <w:pStyle w:val="a5"/>
        <w:numPr>
          <w:ilvl w:val="0"/>
          <w:numId w:val="204"/>
        </w:numPr>
        <w:spacing w:after="0" w:line="360" w:lineRule="auto"/>
        <w:jc w:val="both"/>
        <w:rPr>
          <w:rFonts w:asciiTheme="minorBidi" w:hAnsiTheme="minorBidi"/>
          <w:rtl/>
          <w:lang w:eastAsia="he-IL"/>
        </w:rPr>
      </w:pPr>
      <w:proofErr w:type="spellStart"/>
      <w:r w:rsidRPr="003A1D30">
        <w:rPr>
          <w:rFonts w:asciiTheme="minorBidi" w:hAnsiTheme="minorBidi"/>
          <w:b/>
          <w:bCs/>
          <w:rtl/>
          <w:lang w:eastAsia="he-IL"/>
        </w:rPr>
        <w:lastRenderedPageBreak/>
        <w:t>אינשטיין</w:t>
      </w:r>
      <w:proofErr w:type="spellEnd"/>
      <w:r w:rsidRPr="003A1D30">
        <w:rPr>
          <w:rFonts w:asciiTheme="minorBidi" w:hAnsiTheme="minorBidi"/>
          <w:b/>
          <w:bCs/>
          <w:rtl/>
          <w:lang w:eastAsia="he-IL"/>
        </w:rPr>
        <w:t xml:space="preserve"> נ' </w:t>
      </w:r>
      <w:proofErr w:type="spellStart"/>
      <w:r w:rsidRPr="003A1D30">
        <w:rPr>
          <w:rFonts w:asciiTheme="minorBidi" w:hAnsiTheme="minorBidi"/>
          <w:b/>
          <w:bCs/>
          <w:rtl/>
          <w:lang w:eastAsia="he-IL"/>
        </w:rPr>
        <w:t>אוסי</w:t>
      </w:r>
      <w:proofErr w:type="spellEnd"/>
      <w:r w:rsidRPr="003A1D30">
        <w:rPr>
          <w:rFonts w:asciiTheme="minorBidi" w:hAnsiTheme="minorBidi"/>
          <w:b/>
          <w:bCs/>
          <w:rtl/>
          <w:lang w:eastAsia="he-IL"/>
        </w:rPr>
        <w:t xml:space="preserve"> תכנון והקמת מבנים ופתוח בע"מ</w:t>
      </w:r>
    </w:p>
    <w:p w:rsidR="00E81EE9" w:rsidRPr="003A1D30" w:rsidRDefault="00E81EE9" w:rsidP="00BD4CD2">
      <w:pPr>
        <w:pStyle w:val="a5"/>
        <w:numPr>
          <w:ilvl w:val="0"/>
          <w:numId w:val="204"/>
        </w:numPr>
        <w:spacing w:after="0" w:line="360" w:lineRule="auto"/>
        <w:jc w:val="both"/>
        <w:rPr>
          <w:rFonts w:asciiTheme="minorBidi" w:hAnsiTheme="minorBidi"/>
          <w:rtl/>
          <w:lang w:eastAsia="he-IL"/>
        </w:rPr>
      </w:pPr>
      <w:proofErr w:type="spellStart"/>
      <w:r w:rsidRPr="003A1D30">
        <w:rPr>
          <w:rFonts w:asciiTheme="minorBidi" w:hAnsiTheme="minorBidi"/>
          <w:b/>
          <w:bCs/>
          <w:rtl/>
          <w:lang w:eastAsia="he-IL"/>
        </w:rPr>
        <w:t>רנדור</w:t>
      </w:r>
      <w:proofErr w:type="spellEnd"/>
      <w:r w:rsidRPr="003A1D30">
        <w:rPr>
          <w:rFonts w:asciiTheme="minorBidi" w:hAnsiTheme="minorBidi"/>
          <w:b/>
          <w:bCs/>
          <w:rtl/>
          <w:lang w:eastAsia="he-IL"/>
        </w:rPr>
        <w:t xml:space="preserve"> בע"מ נ' דרור מהנדסים (1990) בע"מ</w:t>
      </w:r>
    </w:p>
    <w:p w:rsidR="00E81EE9" w:rsidRPr="003A1D30" w:rsidRDefault="00E81EE9" w:rsidP="00BD4CD2">
      <w:pPr>
        <w:pStyle w:val="a5"/>
        <w:numPr>
          <w:ilvl w:val="0"/>
          <w:numId w:val="204"/>
        </w:numPr>
        <w:spacing w:after="0"/>
        <w:textAlignment w:val="top"/>
        <w:rPr>
          <w:rFonts w:asciiTheme="minorBidi" w:hAnsiTheme="minorBidi"/>
          <w:rtl/>
          <w:lang w:eastAsia="he-IL"/>
        </w:rPr>
      </w:pPr>
      <w:r w:rsidRPr="003A1D30">
        <w:rPr>
          <w:rFonts w:asciiTheme="minorBidi" w:hAnsiTheme="minorBidi"/>
          <w:b/>
          <w:bCs/>
          <w:lang w:eastAsia="he-IL"/>
        </w:rPr>
        <w:t xml:space="preserve">Warner Bros. </w:t>
      </w:r>
      <w:r w:rsidRPr="003A1D30">
        <w:rPr>
          <w:rFonts w:asciiTheme="minorBidi" w:hAnsiTheme="minorBidi"/>
          <w:b/>
          <w:bCs/>
          <w:rtl/>
          <w:lang w:eastAsia="he-IL"/>
        </w:rPr>
        <w:t xml:space="preserve"> נ' רו"ח </w:t>
      </w:r>
      <w:proofErr w:type="spellStart"/>
      <w:r w:rsidRPr="003A1D30">
        <w:rPr>
          <w:rFonts w:asciiTheme="minorBidi" w:hAnsiTheme="minorBidi"/>
          <w:b/>
          <w:bCs/>
          <w:rtl/>
          <w:lang w:eastAsia="he-IL"/>
        </w:rPr>
        <w:t>יוכמן</w:t>
      </w:r>
      <w:proofErr w:type="spellEnd"/>
      <w:r w:rsidRPr="003A1D30">
        <w:rPr>
          <w:rFonts w:asciiTheme="minorBidi" w:hAnsiTheme="minorBidi"/>
          <w:b/>
          <w:bCs/>
          <w:rtl/>
          <w:lang w:eastAsia="he-IL"/>
        </w:rPr>
        <w:t xml:space="preserve"> נאמן ומנהל מיוחד של תבל</w:t>
      </w:r>
    </w:p>
    <w:p w:rsidR="00E81EE9" w:rsidRPr="005E22C1" w:rsidRDefault="00E81EE9" w:rsidP="00E81EE9">
      <w:pPr>
        <w:pStyle w:val="a5"/>
        <w:suppressLineNumbers/>
        <w:spacing w:after="0"/>
        <w:ind w:left="0"/>
        <w:rPr>
          <w:rFonts w:asciiTheme="minorBidi" w:eastAsia="Times New Roman" w:hAnsiTheme="minorBidi" w:hint="cs"/>
          <w:b/>
          <w:bCs/>
          <w:u w:val="single"/>
          <w:rtl/>
        </w:rPr>
      </w:pPr>
    </w:p>
    <w:p w:rsidR="0084266F" w:rsidRDefault="00E81EE9" w:rsidP="0084266F">
      <w:pPr>
        <w:suppressLineNumbers/>
        <w:spacing w:after="0"/>
        <w:rPr>
          <w:rFonts w:asciiTheme="minorBidi" w:eastAsia="Times New Roman" w:hAnsiTheme="minorBidi"/>
          <w:rtl/>
        </w:rPr>
      </w:pPr>
      <w:r>
        <w:rPr>
          <w:rFonts w:asciiTheme="minorBidi" w:eastAsia="Times New Roman" w:hAnsiTheme="minorBidi" w:hint="cs"/>
          <w:rtl/>
        </w:rPr>
        <w:t xml:space="preserve">הרעיון המרכזי של תרופת הפיצויים ולמעשה של כל חוק החוזים </w:t>
      </w:r>
      <w:r w:rsidR="007B4059">
        <w:rPr>
          <w:rFonts w:asciiTheme="minorBidi" w:eastAsia="Times New Roman" w:hAnsiTheme="minorBidi" w:hint="cs"/>
          <w:rtl/>
        </w:rPr>
        <w:t>(</w:t>
      </w:r>
      <w:r>
        <w:rPr>
          <w:rFonts w:asciiTheme="minorBidi" w:eastAsia="Times New Roman" w:hAnsiTheme="minorBidi" w:hint="cs"/>
          <w:rtl/>
        </w:rPr>
        <w:t>תרופות</w:t>
      </w:r>
      <w:r w:rsidR="007B4059">
        <w:rPr>
          <w:rFonts w:asciiTheme="minorBidi" w:eastAsia="Times New Roman" w:hAnsiTheme="minorBidi" w:hint="cs"/>
          <w:rtl/>
        </w:rPr>
        <w:t>)</w:t>
      </w:r>
      <w:r>
        <w:rPr>
          <w:rFonts w:asciiTheme="minorBidi" w:eastAsia="Times New Roman" w:hAnsiTheme="minorBidi" w:hint="cs"/>
          <w:rtl/>
        </w:rPr>
        <w:t xml:space="preserve"> הוא נזק. הרציונל הוא רציונל מפצה במובחן מרציונל עונשי למשל. אין פיצויים בלי נזק, אין פיצוי מעבר לנזק והנזק הוא זה שיקבע את שיעור הפיצויים. גם פיצויים בלא הוכחת נזק עומדים בקרבה רבה לנזק האקטואלי. הנוסחאות שעומדות בסעיפים אלה לא מאפשרות לאדם להתעשר שלא בצדק על חשבון אדם אחר. תרופת הפיצויים דומה לתרופת האכיפה (תרופה שיפוטית ולא אוטונומית </w:t>
      </w:r>
      <w:r>
        <w:rPr>
          <w:rFonts w:asciiTheme="minorBidi" w:eastAsia="Times New Roman" w:hAnsiTheme="minorBidi"/>
          <w:rtl/>
        </w:rPr>
        <w:t>–</w:t>
      </w:r>
      <w:r>
        <w:rPr>
          <w:rFonts w:asciiTheme="minorBidi" w:eastAsia="Times New Roman" w:hAnsiTheme="minorBidi" w:hint="cs"/>
          <w:rtl/>
        </w:rPr>
        <w:t xml:space="preserve"> יש לפנות לביהמ"ש כדי לזכות באכיפה או פיצויים) ושונה ממנה (תרופת הפיצויים נוקשה יותר, לביהמ"ש יש פחות שיקול דעת </w:t>
      </w:r>
      <w:r>
        <w:rPr>
          <w:rFonts w:asciiTheme="minorBidi" w:eastAsia="Times New Roman" w:hAnsiTheme="minorBidi"/>
          <w:rtl/>
        </w:rPr>
        <w:t>–</w:t>
      </w:r>
      <w:r>
        <w:rPr>
          <w:rFonts w:asciiTheme="minorBidi" w:eastAsia="Times New Roman" w:hAnsiTheme="minorBidi" w:hint="cs"/>
          <w:rtl/>
        </w:rPr>
        <w:t xml:space="preserve"> ברגע שנפסקה הזכאות לנפגע הוא יפסוק בלי קשר להתנהגות הנתבע). ביהמ"ש חייב לתת אכיפה אם החוק מורה על כך אך יש לו שיקול דעת רחב כיצד לעשות זאת. כשמדברים על פיצויים </w:t>
      </w:r>
      <w:r>
        <w:rPr>
          <w:rFonts w:asciiTheme="minorBidi" w:eastAsia="Times New Roman" w:hAnsiTheme="minorBidi"/>
          <w:rtl/>
        </w:rPr>
        <w:t>–</w:t>
      </w:r>
      <w:r>
        <w:rPr>
          <w:rFonts w:asciiTheme="minorBidi" w:eastAsia="Times New Roman" w:hAnsiTheme="minorBidi" w:hint="cs"/>
          <w:rtl/>
        </w:rPr>
        <w:t xml:space="preserve"> ביהמ"ש מוגבל.</w:t>
      </w:r>
    </w:p>
    <w:p w:rsidR="00E81EE9" w:rsidRDefault="00E81EE9" w:rsidP="0084266F">
      <w:pPr>
        <w:suppressLineNumbers/>
        <w:spacing w:after="0"/>
        <w:rPr>
          <w:rFonts w:asciiTheme="minorBidi" w:eastAsia="Times New Roman" w:hAnsiTheme="minorBidi"/>
          <w:rtl/>
        </w:rPr>
      </w:pPr>
      <w:r>
        <w:rPr>
          <w:rFonts w:asciiTheme="minorBidi" w:eastAsia="Times New Roman" w:hAnsiTheme="minorBidi" w:hint="cs"/>
          <w:rtl/>
        </w:rPr>
        <w:t xml:space="preserve">כל אלה נכונים </w:t>
      </w:r>
      <w:r w:rsidR="0084266F">
        <w:rPr>
          <w:rFonts w:asciiTheme="minorBidi" w:eastAsia="Times New Roman" w:hAnsiTheme="minorBidi" w:hint="cs"/>
          <w:rtl/>
        </w:rPr>
        <w:t xml:space="preserve">רק </w:t>
      </w:r>
      <w:r>
        <w:rPr>
          <w:rFonts w:asciiTheme="minorBidi" w:eastAsia="Times New Roman" w:hAnsiTheme="minorBidi" w:hint="cs"/>
          <w:rtl/>
        </w:rPr>
        <w:t>אחרי שהנזק הוגדר כנזק בר פיצוי. אחרי שקבענו שהנזק עבר את מבחן הסיבתיות ומבחן הצפיות הנפגע יפוצה. בדרך, בתהליך, ישנן טענות הגנה שיכולות להקטין את הזכאות שלו עקב התנהגותו (עקרון הקטנת הנזק, אשם תורם).</w:t>
      </w:r>
    </w:p>
    <w:p w:rsidR="00E81EE9" w:rsidRDefault="00F32BAD" w:rsidP="00E81EE9">
      <w:pPr>
        <w:suppressLineNumbers/>
        <w:spacing w:after="0"/>
        <w:rPr>
          <w:rFonts w:asciiTheme="minorBidi" w:eastAsia="Times New Roman" w:hAnsiTheme="minorBidi"/>
          <w:rtl/>
        </w:rPr>
      </w:pPr>
      <w:r>
        <w:rPr>
          <w:rFonts w:asciiTheme="minorBidi" w:eastAsia="Times New Roman" w:hAnsiTheme="minorBidi"/>
          <w:noProof/>
          <w:rtl/>
        </w:rPr>
        <w:pict>
          <v:group id="_x0000_s1081" style="position:absolute;left:0;text-align:left;margin-left:14.6pt;margin-top:7pt;width:421.4pt;height:97.35pt;z-index:251693056" coordorigin="1372,2517" coordsize="8428,1947">
            <v:shape id="_x0000_s1068" type="#_x0000_t202" style="position:absolute;left:5215;top:2517;width:1122;height:454;mso-width-relative:margin;mso-height-relative:margin">
              <v:textbox>
                <w:txbxContent>
                  <w:p w:rsidR="009C2375" w:rsidRDefault="009C2375" w:rsidP="00E81EE9">
                    <w:pPr>
                      <w:jc w:val="center"/>
                    </w:pPr>
                    <w:r>
                      <w:rPr>
                        <w:rFonts w:hint="cs"/>
                        <w:rtl/>
                      </w:rPr>
                      <w:t>פיצויים</w:t>
                    </w:r>
                  </w:p>
                </w:txbxContent>
              </v:textbox>
            </v:shape>
            <v:shape id="_x0000_s1069" type="#_x0000_t202" style="position:absolute;left:7363;top:3211;width:2255;height:454;mso-width-relative:margin;mso-height-relative:margin">
              <v:textbox>
                <w:txbxContent>
                  <w:p w:rsidR="009C2375" w:rsidRDefault="009C2375" w:rsidP="00E81EE9">
                    <w:pPr>
                      <w:jc w:val="center"/>
                    </w:pPr>
                    <w:r>
                      <w:rPr>
                        <w:rFonts w:hint="cs"/>
                        <w:rtl/>
                      </w:rPr>
                      <w:t>בהוכחת נזק (10, 13)</w:t>
                    </w:r>
                  </w:p>
                </w:txbxContent>
              </v:textbox>
            </v:shape>
            <v:shape id="_x0000_s1070" type="#_x0000_t202" style="position:absolute;left:2649;top:3211;width:1730;height:454;mso-width-relative:margin;mso-height-relative:margin">
              <v:textbox>
                <w:txbxContent>
                  <w:p w:rsidR="009C2375" w:rsidRDefault="009C2375" w:rsidP="00E81EE9">
                    <w:pPr>
                      <w:jc w:val="center"/>
                    </w:pPr>
                    <w:r>
                      <w:rPr>
                        <w:rFonts w:hint="cs"/>
                        <w:rtl/>
                      </w:rPr>
                      <w:t xml:space="preserve">ללא הוכחת נזק </w:t>
                    </w:r>
                  </w:p>
                </w:txbxContent>
              </v:textbox>
            </v:shape>
            <v:shape id="_x0000_s1071" type="#_x0000_t202" style="position:absolute;left:3734;top:4010;width:1481;height:454;mso-width-relative:margin;mso-height-relative:margin">
              <v:textbox>
                <w:txbxContent>
                  <w:p w:rsidR="009C2375" w:rsidRDefault="009C2375" w:rsidP="00E81EE9">
                    <w:pPr>
                      <w:jc w:val="center"/>
                    </w:pPr>
                    <w:r>
                      <w:rPr>
                        <w:rFonts w:hint="cs"/>
                        <w:rtl/>
                      </w:rPr>
                      <w:t>מכוח דין (11)</w:t>
                    </w:r>
                  </w:p>
                </w:txbxContent>
              </v:textbox>
            </v:shape>
            <v:shape id="_x0000_s1072" type="#_x0000_t202" style="position:absolute;left:1372;top:4010;width:1665;height:454;mso-width-relative:margin;mso-height-relative:margin">
              <v:textbox>
                <w:txbxContent>
                  <w:p w:rsidR="009C2375" w:rsidRDefault="009C2375" w:rsidP="00E81EE9">
                    <w:pPr>
                      <w:jc w:val="center"/>
                    </w:pPr>
                    <w:r>
                      <w:rPr>
                        <w:rFonts w:hint="cs"/>
                        <w:rtl/>
                      </w:rPr>
                      <w:t>מכוח חוזה (15)</w:t>
                    </w:r>
                  </w:p>
                </w:txbxContent>
              </v:textbox>
            </v:shape>
            <v:shape id="_x0000_s1073" type="#_x0000_t202" style="position:absolute;left:8830;top:4010;width:970;height:454;mso-width-relative:margin;mso-height-relative:margin">
              <v:textbox>
                <w:txbxContent>
                  <w:p w:rsidR="009C2375" w:rsidRDefault="009C2375" w:rsidP="00E81EE9">
                    <w:pPr>
                      <w:jc w:val="center"/>
                    </w:pPr>
                    <w:r>
                      <w:rPr>
                        <w:rFonts w:hint="cs"/>
                        <w:rtl/>
                      </w:rPr>
                      <w:t>תיחום</w:t>
                    </w:r>
                  </w:p>
                </w:txbxContent>
              </v:textbox>
            </v:shape>
            <v:shape id="_x0000_s1074" type="#_x0000_t202" style="position:absolute;left:7223;top:4010;width:970;height:454;mso-width-relative:margin;mso-height-relative:margin">
              <v:textbox>
                <w:txbxContent>
                  <w:p w:rsidR="009C2375" w:rsidRDefault="009C2375" w:rsidP="00E81EE9">
                    <w:pPr>
                      <w:jc w:val="center"/>
                    </w:pPr>
                    <w:r>
                      <w:rPr>
                        <w:rFonts w:hint="cs"/>
                        <w:rtl/>
                      </w:rPr>
                      <w:t>כימות</w:t>
                    </w:r>
                  </w:p>
                </w:txbxContent>
              </v:textbox>
            </v:shape>
            <v:shape id="_x0000_s1075" type="#_x0000_t32" style="position:absolute;left:4379;top:2839;width:661;height:218;flip:x" o:connectortype="straight">
              <v:stroke endarrow="block"/>
            </v:shape>
            <v:shape id="_x0000_s1076" type="#_x0000_t32" style="position:absolute;left:6602;top:2839;width:621;height:286" o:connectortype="straight">
              <v:stroke endarrow="block"/>
            </v:shape>
            <v:shape id="_x0000_s1077" type="#_x0000_t32" style="position:absolute;left:2513;top:3763;width:299;height:163;flip:x" o:connectortype="straight">
              <v:stroke endarrow="block"/>
            </v:shape>
            <v:shape id="_x0000_s1078" type="#_x0000_t32" style="position:absolute;left:4130;top:3763;width:249;height:163" o:connectortype="straight">
              <v:stroke endarrow="block"/>
            </v:shape>
            <v:shape id="_x0000_s1079" type="#_x0000_t32" style="position:absolute;left:7811;top:3763;width:231;height:163;flip:x" o:connectortype="straight">
              <v:stroke endarrow="block"/>
            </v:shape>
            <v:shape id="_x0000_s1080" type="#_x0000_t32" style="position:absolute;left:9115;top:3763;width:272;height:163" o:connectortype="straight">
              <v:stroke endarrow="block"/>
            </v:shape>
            <w10:wrap anchorx="page"/>
          </v:group>
        </w:pict>
      </w:r>
    </w:p>
    <w:p w:rsidR="00E81EE9" w:rsidRDefault="00E81EE9" w:rsidP="00E81EE9">
      <w:pPr>
        <w:suppressLineNumbers/>
        <w:spacing w:after="0"/>
        <w:rPr>
          <w:rFonts w:asciiTheme="minorBidi" w:eastAsia="Times New Roman" w:hAnsiTheme="minorBidi"/>
          <w:rtl/>
        </w:rPr>
      </w:pPr>
    </w:p>
    <w:p w:rsidR="00E81EE9" w:rsidRDefault="00E81EE9" w:rsidP="00E81EE9">
      <w:pPr>
        <w:suppressLineNumbers/>
        <w:spacing w:after="0"/>
        <w:rPr>
          <w:rFonts w:asciiTheme="minorBidi" w:eastAsia="Times New Roman" w:hAnsiTheme="minorBidi"/>
          <w:rtl/>
        </w:rPr>
      </w:pPr>
    </w:p>
    <w:p w:rsidR="00E81EE9" w:rsidRDefault="00E81EE9" w:rsidP="00E81EE9">
      <w:pPr>
        <w:suppressLineNumbers/>
        <w:spacing w:after="0"/>
        <w:rPr>
          <w:rFonts w:asciiTheme="minorBidi" w:eastAsia="Times New Roman" w:hAnsiTheme="minorBidi"/>
          <w:rtl/>
        </w:rPr>
      </w:pPr>
    </w:p>
    <w:p w:rsidR="00E81EE9" w:rsidRDefault="00E81EE9" w:rsidP="00E81EE9">
      <w:pPr>
        <w:suppressLineNumbers/>
        <w:spacing w:after="0"/>
        <w:rPr>
          <w:rFonts w:asciiTheme="minorBidi" w:eastAsia="Times New Roman" w:hAnsiTheme="minorBidi"/>
          <w:rtl/>
        </w:rPr>
      </w:pPr>
    </w:p>
    <w:p w:rsidR="00E81EE9" w:rsidRDefault="00E81EE9" w:rsidP="00E81EE9">
      <w:pPr>
        <w:suppressLineNumbers/>
        <w:spacing w:after="0"/>
        <w:rPr>
          <w:rFonts w:asciiTheme="minorBidi" w:eastAsia="Times New Roman" w:hAnsiTheme="minorBidi"/>
          <w:rtl/>
        </w:rPr>
      </w:pPr>
    </w:p>
    <w:p w:rsidR="00E81EE9" w:rsidRDefault="00E81EE9" w:rsidP="00E81EE9">
      <w:pPr>
        <w:suppressLineNumbers/>
        <w:spacing w:after="0"/>
        <w:rPr>
          <w:rFonts w:asciiTheme="minorBidi" w:eastAsia="Times New Roman" w:hAnsiTheme="minorBidi"/>
          <w:rtl/>
        </w:rPr>
      </w:pPr>
    </w:p>
    <w:p w:rsidR="00D9731A" w:rsidRDefault="00D9731A" w:rsidP="00E81EE9">
      <w:pPr>
        <w:suppressLineNumbers/>
        <w:spacing w:after="0"/>
        <w:rPr>
          <w:rFonts w:asciiTheme="minorBidi" w:eastAsia="Times New Roman" w:hAnsiTheme="minorBidi"/>
          <w:b/>
          <w:bCs/>
          <w:u w:val="single"/>
          <w:rtl/>
        </w:rPr>
      </w:pPr>
    </w:p>
    <w:p w:rsidR="00E81EE9" w:rsidRDefault="00E81EE9" w:rsidP="00E81EE9">
      <w:pPr>
        <w:suppressLineNumbers/>
        <w:spacing w:after="0"/>
        <w:rPr>
          <w:rFonts w:asciiTheme="minorBidi" w:eastAsia="Times New Roman" w:hAnsiTheme="minorBidi"/>
          <w:b/>
          <w:bCs/>
          <w:u w:val="single"/>
          <w:rtl/>
        </w:rPr>
      </w:pPr>
      <w:r>
        <w:rPr>
          <w:rFonts w:asciiTheme="minorBidi" w:eastAsia="Times New Roman" w:hAnsiTheme="minorBidi" w:hint="cs"/>
          <w:b/>
          <w:bCs/>
          <w:u w:val="single"/>
          <w:rtl/>
        </w:rPr>
        <w:t>נעבור כעת על מסלולי הפיצוי שכרוכים בהוכחת נזק:</w:t>
      </w:r>
    </w:p>
    <w:p w:rsidR="00E81EE9" w:rsidRPr="005E22C1" w:rsidRDefault="00E81EE9" w:rsidP="00E81EE9">
      <w:pPr>
        <w:suppressLineNumbers/>
        <w:spacing w:after="0"/>
        <w:rPr>
          <w:rFonts w:asciiTheme="minorBidi" w:eastAsia="Times New Roman" w:hAnsiTheme="minorBidi"/>
          <w:rtl/>
        </w:rPr>
      </w:pPr>
      <w:r w:rsidRPr="005E22C1">
        <w:rPr>
          <w:rFonts w:asciiTheme="minorBidi" w:eastAsia="Times New Roman" w:hAnsiTheme="minorBidi"/>
          <w:b/>
          <w:bCs/>
          <w:u w:val="single"/>
          <w:rtl/>
        </w:rPr>
        <w:t>סעיף 10</w:t>
      </w:r>
      <w:r w:rsidRPr="005E22C1">
        <w:rPr>
          <w:rFonts w:asciiTheme="minorBidi" w:eastAsia="Times New Roman" w:hAnsiTheme="minorBidi"/>
          <w:rtl/>
        </w:rPr>
        <w:t xml:space="preserve"> הוא</w:t>
      </w:r>
      <w:r>
        <w:rPr>
          <w:rFonts w:asciiTheme="minorBidi" w:eastAsia="Times New Roman" w:hAnsiTheme="minorBidi" w:hint="cs"/>
          <w:rtl/>
        </w:rPr>
        <w:t xml:space="preserve"> </w:t>
      </w:r>
      <w:r w:rsidRPr="005E22C1">
        <w:rPr>
          <w:rFonts w:asciiTheme="minorBidi" w:eastAsia="Times New Roman" w:hAnsiTheme="minorBidi"/>
          <w:rtl/>
        </w:rPr>
        <w:t xml:space="preserve">הסעיף המרכזי. </w:t>
      </w:r>
      <w:r w:rsidRPr="00AB3B1B">
        <w:rPr>
          <w:rFonts w:asciiTheme="minorBidi" w:eastAsia="Times New Roman" w:hAnsiTheme="minorBidi"/>
          <w:b/>
          <w:bCs/>
          <w:highlight w:val="yellow"/>
          <w:rtl/>
        </w:rPr>
        <w:t>צריך להוכיח</w:t>
      </w:r>
      <w:r w:rsidRPr="00AB3B1B">
        <w:rPr>
          <w:rFonts w:asciiTheme="minorBidi" w:eastAsia="Times New Roman" w:hAnsiTheme="minorBidi" w:hint="cs"/>
          <w:highlight w:val="yellow"/>
          <w:rtl/>
        </w:rPr>
        <w:t xml:space="preserve"> </w:t>
      </w:r>
      <w:r w:rsidRPr="00AB3B1B">
        <w:rPr>
          <w:rFonts w:asciiTheme="minorBidi" w:eastAsia="Times New Roman" w:hAnsiTheme="minorBidi"/>
          <w:b/>
          <w:bCs/>
          <w:highlight w:val="yellow"/>
          <w:rtl/>
        </w:rPr>
        <w:t>סיבתיות וצפיות</w:t>
      </w:r>
      <w:r w:rsidRPr="005E22C1">
        <w:rPr>
          <w:rFonts w:asciiTheme="minorBidi" w:eastAsia="Times New Roman" w:hAnsiTheme="minorBidi"/>
          <w:rtl/>
        </w:rPr>
        <w:t xml:space="preserve">. אופן החישוב תלוי בנסיבות המקרה. </w:t>
      </w:r>
    </w:p>
    <w:p w:rsidR="00E81EE9" w:rsidRPr="005E22C1" w:rsidRDefault="00E81EE9" w:rsidP="00E81EE9">
      <w:pPr>
        <w:suppressLineNumbers/>
        <w:spacing w:after="0"/>
        <w:rPr>
          <w:rFonts w:asciiTheme="minorBidi" w:eastAsia="Times New Roman" w:hAnsiTheme="minorBidi"/>
          <w:color w:val="FF0000"/>
          <w:rtl/>
        </w:rPr>
      </w:pPr>
      <w:r w:rsidRPr="005E22C1">
        <w:rPr>
          <w:rStyle w:val="big-number"/>
          <w:rFonts w:asciiTheme="minorBidi" w:hAnsiTheme="minorBidi"/>
          <w:color w:val="FF0000"/>
          <w:rtl/>
        </w:rPr>
        <w:t>10.</w:t>
      </w:r>
      <w:r w:rsidRPr="005E22C1">
        <w:rPr>
          <w:rStyle w:val="big-number"/>
          <w:rFonts w:asciiTheme="minorBidi" w:hAnsiTheme="minorBidi"/>
          <w:color w:val="FF0000"/>
          <w:rtl/>
        </w:rPr>
        <w:tab/>
      </w:r>
      <w:r w:rsidRPr="005E22C1">
        <w:rPr>
          <w:rStyle w:val="default"/>
          <w:rFonts w:asciiTheme="minorBidi" w:hAnsiTheme="minorBidi"/>
          <w:color w:val="FF0000"/>
          <w:rtl/>
        </w:rPr>
        <w:t>הנפגע זכאי לפיצויים בעד הנזק שנגרם לו עקב ההפרה ותוצאותיה ושהמפר ראה אותו או שהיה עליו לראותו מראש, בעת כריתת החוזה, כתוצאה מסתברת של ההפרה.</w:t>
      </w:r>
    </w:p>
    <w:p w:rsidR="00E81EE9" w:rsidRDefault="00E81EE9" w:rsidP="00E81EE9">
      <w:pPr>
        <w:suppressLineNumbers/>
        <w:spacing w:after="0"/>
        <w:rPr>
          <w:rFonts w:asciiTheme="minorBidi" w:eastAsia="Times New Roman" w:hAnsiTheme="minorBidi"/>
          <w:color w:val="FF0000"/>
          <w:rtl/>
        </w:rPr>
      </w:pPr>
      <w:r w:rsidRPr="00AB3B1B">
        <w:rPr>
          <w:rFonts w:asciiTheme="minorBidi" w:eastAsia="Times New Roman" w:hAnsiTheme="minorBidi"/>
          <w:rtl/>
        </w:rPr>
        <w:t>היתרון של סעיף 10 ה</w:t>
      </w:r>
      <w:r w:rsidRPr="00AB3B1B">
        <w:rPr>
          <w:rFonts w:asciiTheme="minorBidi" w:eastAsia="Times New Roman" w:hAnsiTheme="minorBidi" w:hint="cs"/>
          <w:rtl/>
        </w:rPr>
        <w:t>ו</w:t>
      </w:r>
      <w:r w:rsidRPr="00AB3B1B">
        <w:rPr>
          <w:rFonts w:asciiTheme="minorBidi" w:eastAsia="Times New Roman" w:hAnsiTheme="minorBidi"/>
          <w:rtl/>
        </w:rPr>
        <w:t>א הגמישות בחישוב הפיצויים</w:t>
      </w:r>
      <w:r w:rsidRPr="00AB3B1B">
        <w:rPr>
          <w:rFonts w:asciiTheme="minorBidi" w:eastAsia="Times New Roman" w:hAnsiTheme="minorBidi" w:hint="cs"/>
          <w:rtl/>
        </w:rPr>
        <w:t>-</w:t>
      </w:r>
      <w:r w:rsidRPr="00AB3B1B">
        <w:rPr>
          <w:rFonts w:asciiTheme="minorBidi" w:eastAsia="Times New Roman" w:hAnsiTheme="minorBidi"/>
          <w:rtl/>
        </w:rPr>
        <w:t xml:space="preserve"> הנפגע לא כבול לשווי השוק במועד הביטול.</w:t>
      </w:r>
    </w:p>
    <w:p w:rsidR="00E81EE9" w:rsidRDefault="00E81EE9" w:rsidP="00E81EE9">
      <w:pPr>
        <w:suppressLineNumbers/>
        <w:spacing w:after="0"/>
        <w:rPr>
          <w:rFonts w:asciiTheme="minorBidi" w:eastAsia="Times New Roman" w:hAnsiTheme="minorBidi"/>
          <w:rtl/>
        </w:rPr>
      </w:pPr>
      <w:r>
        <w:rPr>
          <w:rFonts w:asciiTheme="minorBidi" w:eastAsia="Times New Roman" w:hAnsiTheme="minorBidi" w:hint="cs"/>
          <w:rtl/>
        </w:rPr>
        <w:t>כדי לפסוק מסעיף זה יש לבצע תיחום של הנזק ולאחר מכן לכמת אותו. יש להראות בדיוק מ</w:t>
      </w:r>
      <w:r w:rsidR="002B5872">
        <w:rPr>
          <w:rFonts w:asciiTheme="minorBidi" w:eastAsia="Times New Roman" w:hAnsiTheme="minorBidi" w:hint="cs"/>
          <w:rtl/>
        </w:rPr>
        <w:t xml:space="preserve">ה </w:t>
      </w:r>
      <w:r>
        <w:rPr>
          <w:rFonts w:asciiTheme="minorBidi" w:eastAsia="Times New Roman" w:hAnsiTheme="minorBidi" w:hint="cs"/>
          <w:rtl/>
        </w:rPr>
        <w:t>הם הנזקים הספציפיים שהשפיעו על הנפגע בפועל.</w:t>
      </w:r>
    </w:p>
    <w:p w:rsidR="00E81EE9" w:rsidRPr="002B5872" w:rsidRDefault="00E81EE9" w:rsidP="00BD4CD2">
      <w:pPr>
        <w:pStyle w:val="a5"/>
        <w:numPr>
          <w:ilvl w:val="0"/>
          <w:numId w:val="231"/>
        </w:numPr>
        <w:suppressLineNumbers/>
        <w:spacing w:after="0"/>
        <w:ind w:left="363"/>
        <w:rPr>
          <w:rFonts w:asciiTheme="minorBidi" w:eastAsia="Times New Roman" w:hAnsiTheme="minorBidi"/>
          <w:rtl/>
        </w:rPr>
      </w:pPr>
      <w:r w:rsidRPr="002B5872">
        <w:rPr>
          <w:rFonts w:asciiTheme="minorBidi" w:eastAsia="Times New Roman" w:hAnsiTheme="minorBidi" w:hint="cs"/>
          <w:rtl/>
        </w:rPr>
        <w:t xml:space="preserve">מבחן ראשון - </w:t>
      </w:r>
      <w:r w:rsidRPr="002B5872">
        <w:rPr>
          <w:rFonts w:asciiTheme="minorBidi" w:eastAsia="Times New Roman" w:hAnsiTheme="minorBidi" w:hint="cs"/>
          <w:b/>
          <w:bCs/>
          <w:rtl/>
        </w:rPr>
        <w:t>סיבתיות</w:t>
      </w:r>
      <w:r w:rsidRPr="002B5872">
        <w:rPr>
          <w:rFonts w:asciiTheme="minorBidi" w:eastAsia="Times New Roman" w:hAnsiTheme="minorBidi" w:hint="cs"/>
          <w:rtl/>
        </w:rPr>
        <w:t xml:space="preserve"> </w:t>
      </w:r>
      <w:r w:rsidRPr="002B5872">
        <w:rPr>
          <w:rFonts w:asciiTheme="minorBidi" w:eastAsia="Times New Roman" w:hAnsiTheme="minorBidi"/>
          <w:rtl/>
        </w:rPr>
        <w:t>–</w:t>
      </w:r>
      <w:r w:rsidRPr="002B5872">
        <w:rPr>
          <w:rFonts w:asciiTheme="minorBidi" w:eastAsia="Times New Roman" w:hAnsiTheme="minorBidi" w:hint="cs"/>
          <w:rtl/>
        </w:rPr>
        <w:t xml:space="preserve"> יש להראות שהנזק הספציפי הזה נגרם עקב ההפרה.מה שלא יעבור את המבחן הזה לא ימשיך הלאה למבחן הצפיות.</w:t>
      </w:r>
    </w:p>
    <w:p w:rsidR="002B5872" w:rsidRPr="002B5872" w:rsidRDefault="00E81EE9" w:rsidP="00BD4CD2">
      <w:pPr>
        <w:pStyle w:val="a5"/>
        <w:numPr>
          <w:ilvl w:val="0"/>
          <w:numId w:val="231"/>
        </w:numPr>
        <w:suppressLineNumbers/>
        <w:spacing w:after="0"/>
        <w:ind w:left="363"/>
        <w:rPr>
          <w:rFonts w:asciiTheme="minorBidi" w:eastAsia="Times New Roman" w:hAnsiTheme="minorBidi"/>
          <w:rtl/>
        </w:rPr>
      </w:pPr>
      <w:r w:rsidRPr="002B5872">
        <w:rPr>
          <w:rFonts w:asciiTheme="minorBidi" w:eastAsia="Times New Roman" w:hAnsiTheme="minorBidi" w:hint="cs"/>
          <w:rtl/>
        </w:rPr>
        <w:t xml:space="preserve">מבחן שני </w:t>
      </w:r>
      <w:r w:rsidRPr="002B5872">
        <w:rPr>
          <w:rFonts w:asciiTheme="minorBidi" w:eastAsia="Times New Roman" w:hAnsiTheme="minorBidi"/>
          <w:rtl/>
        </w:rPr>
        <w:t>–</w:t>
      </w:r>
      <w:r w:rsidRPr="002B5872">
        <w:rPr>
          <w:rFonts w:asciiTheme="minorBidi" w:eastAsia="Times New Roman" w:hAnsiTheme="minorBidi" w:hint="cs"/>
          <w:b/>
          <w:bCs/>
          <w:rtl/>
        </w:rPr>
        <w:t xml:space="preserve"> צפיות</w:t>
      </w:r>
      <w:r w:rsidRPr="002B5872">
        <w:rPr>
          <w:rFonts w:asciiTheme="minorBidi" w:eastAsia="Times New Roman" w:hAnsiTheme="minorBidi" w:hint="cs"/>
          <w:rtl/>
        </w:rPr>
        <w:t xml:space="preserve"> </w:t>
      </w:r>
      <w:r w:rsidRPr="002B5872">
        <w:rPr>
          <w:rFonts w:asciiTheme="minorBidi" w:eastAsia="Times New Roman" w:hAnsiTheme="minorBidi"/>
          <w:rtl/>
        </w:rPr>
        <w:t>–</w:t>
      </w:r>
      <w:r w:rsidRPr="002B5872">
        <w:rPr>
          <w:rFonts w:asciiTheme="minorBidi" w:eastAsia="Times New Roman" w:hAnsiTheme="minorBidi" w:hint="cs"/>
          <w:rtl/>
        </w:rPr>
        <w:t xml:space="preserve"> הנזק צריך להיות צפוי מנקודת מבטו של המפר (לא של הנפגע!) ברגע כריתת החוזה. </w:t>
      </w:r>
    </w:p>
    <w:p w:rsidR="002B5872" w:rsidRPr="002B5872" w:rsidRDefault="002B5872" w:rsidP="0084266F">
      <w:pPr>
        <w:suppressLineNumbers/>
        <w:spacing w:after="0"/>
        <w:rPr>
          <w:rFonts w:asciiTheme="minorBidi" w:eastAsia="Times New Roman" w:hAnsiTheme="minorBidi"/>
          <w:b/>
          <w:bCs/>
          <w:rtl/>
        </w:rPr>
      </w:pPr>
      <w:r>
        <w:rPr>
          <w:rFonts w:asciiTheme="minorBidi" w:eastAsia="Times New Roman" w:hAnsiTheme="minorBidi" w:hint="cs"/>
          <w:rtl/>
        </w:rPr>
        <w:t>מדוע</w:t>
      </w:r>
      <w:r w:rsidR="00E81EE9">
        <w:rPr>
          <w:rFonts w:asciiTheme="minorBidi" w:eastAsia="Times New Roman" w:hAnsiTheme="minorBidi" w:hint="cs"/>
          <w:rtl/>
        </w:rPr>
        <w:t xml:space="preserve"> המפר צריך לצפות את הנזק? לנוכח מבחן הצפיות הצדדים יודעים בדיוק אילו התחייבויות הם נטלו על עצמם וכמה רחוקה האחריות במקרה הזה. כך גם באחריות כלכלית. כל צד יודע מה הוא נטל על עצמו וזה מה שמספק תמריצים להתנהגות יעילה</w:t>
      </w:r>
      <w:r>
        <w:rPr>
          <w:rFonts w:asciiTheme="minorBidi" w:eastAsia="Times New Roman" w:hAnsiTheme="minorBidi" w:hint="cs"/>
          <w:rtl/>
        </w:rPr>
        <w:t xml:space="preserve"> </w:t>
      </w:r>
      <w:r w:rsidR="00E81EE9">
        <w:rPr>
          <w:rFonts w:asciiTheme="minorBidi" w:eastAsia="Times New Roman" w:hAnsiTheme="minorBidi" w:hint="cs"/>
          <w:rtl/>
        </w:rPr>
        <w:t>(כך למשל היה ממצופה מ</w:t>
      </w:r>
      <w:r>
        <w:rPr>
          <w:rFonts w:asciiTheme="minorBidi" w:eastAsia="Times New Roman" w:hAnsiTheme="minorBidi" w:hint="cs"/>
          <w:rtl/>
        </w:rPr>
        <w:t>ה</w:t>
      </w:r>
      <w:r w:rsidR="00E81EE9">
        <w:rPr>
          <w:rFonts w:asciiTheme="minorBidi" w:eastAsia="Times New Roman" w:hAnsiTheme="minorBidi" w:hint="cs"/>
          <w:rtl/>
        </w:rPr>
        <w:t xml:space="preserve">משקיעים </w:t>
      </w:r>
      <w:r>
        <w:rPr>
          <w:rFonts w:asciiTheme="minorBidi" w:eastAsia="Times New Roman" w:hAnsiTheme="minorBidi" w:hint="cs"/>
          <w:rtl/>
        </w:rPr>
        <w:t>ב</w:t>
      </w:r>
      <w:r w:rsidR="00E81EE9">
        <w:rPr>
          <w:rFonts w:asciiTheme="minorBidi" w:eastAsia="Times New Roman" w:hAnsiTheme="minorBidi" w:hint="cs"/>
          <w:rtl/>
        </w:rPr>
        <w:t>מלון צוקים לעדכן את העירייה על הפעולות שהם עתידים לעשות). יש להבח</w:t>
      </w:r>
      <w:r>
        <w:rPr>
          <w:rFonts w:asciiTheme="minorBidi" w:eastAsia="Times New Roman" w:hAnsiTheme="minorBidi" w:hint="cs"/>
          <w:rtl/>
        </w:rPr>
        <w:t xml:space="preserve">ין בין </w:t>
      </w:r>
      <w:r w:rsidRPr="002B5872">
        <w:rPr>
          <w:rFonts w:asciiTheme="minorBidi" w:eastAsia="Times New Roman" w:hAnsiTheme="minorBidi" w:hint="cs"/>
          <w:b/>
          <w:bCs/>
          <w:rtl/>
        </w:rPr>
        <w:t>צפייה בפועל וצפייה בכוח:</w:t>
      </w:r>
    </w:p>
    <w:p w:rsidR="002B5872" w:rsidRPr="002B5872" w:rsidRDefault="00E81EE9" w:rsidP="00BD4CD2">
      <w:pPr>
        <w:pStyle w:val="a5"/>
        <w:numPr>
          <w:ilvl w:val="0"/>
          <w:numId w:val="233"/>
        </w:numPr>
        <w:suppressLineNumbers/>
        <w:spacing w:after="0"/>
        <w:ind w:left="363"/>
        <w:rPr>
          <w:rFonts w:asciiTheme="minorBidi" w:eastAsia="Times New Roman" w:hAnsiTheme="minorBidi"/>
          <w:rtl/>
        </w:rPr>
      </w:pPr>
      <w:r w:rsidRPr="0084266F">
        <w:rPr>
          <w:rFonts w:asciiTheme="minorBidi" w:eastAsia="Times New Roman" w:hAnsiTheme="minorBidi" w:hint="cs"/>
          <w:b/>
          <w:bCs/>
          <w:rtl/>
        </w:rPr>
        <w:t>צפייה בכוח</w:t>
      </w:r>
      <w:r w:rsidRPr="002B5872">
        <w:rPr>
          <w:rFonts w:asciiTheme="minorBidi" w:eastAsia="Times New Roman" w:hAnsiTheme="minorBidi" w:hint="cs"/>
          <w:rtl/>
        </w:rPr>
        <w:t xml:space="preserve"> היא החלטה של ביהמ"ש לפי</w:t>
      </w:r>
      <w:r w:rsidR="002B5872">
        <w:rPr>
          <w:rFonts w:asciiTheme="minorBidi" w:eastAsia="Times New Roman" w:hAnsiTheme="minorBidi" w:hint="cs"/>
          <w:rtl/>
        </w:rPr>
        <w:t xml:space="preserve"> משקפי</w:t>
      </w:r>
      <w:r w:rsidRPr="002B5872">
        <w:rPr>
          <w:rFonts w:asciiTheme="minorBidi" w:eastAsia="Times New Roman" w:hAnsiTheme="minorBidi" w:hint="cs"/>
          <w:rtl/>
        </w:rPr>
        <w:t xml:space="preserve"> האדם הסביר </w:t>
      </w:r>
      <w:r w:rsidRPr="002B5872">
        <w:rPr>
          <w:rFonts w:asciiTheme="minorBidi" w:eastAsia="Times New Roman" w:hAnsiTheme="minorBidi"/>
          <w:rtl/>
        </w:rPr>
        <w:t>–</w:t>
      </w:r>
      <w:r w:rsidRPr="002B5872">
        <w:rPr>
          <w:rFonts w:asciiTheme="minorBidi" w:eastAsia="Times New Roman" w:hAnsiTheme="minorBidi" w:hint="cs"/>
          <w:rtl/>
        </w:rPr>
        <w:t xml:space="preserve"> האם המפר היה צריך לצפות את הנזק הזה בנסיבות העניין? </w:t>
      </w:r>
    </w:p>
    <w:p w:rsidR="002B5872" w:rsidRPr="002B5872" w:rsidRDefault="00E81EE9" w:rsidP="00BD4CD2">
      <w:pPr>
        <w:pStyle w:val="a5"/>
        <w:numPr>
          <w:ilvl w:val="0"/>
          <w:numId w:val="233"/>
        </w:numPr>
        <w:suppressLineNumbers/>
        <w:spacing w:after="0"/>
        <w:ind w:left="363"/>
        <w:rPr>
          <w:rFonts w:asciiTheme="minorBidi" w:eastAsia="Times New Roman" w:hAnsiTheme="minorBidi"/>
          <w:rtl/>
        </w:rPr>
      </w:pPr>
      <w:r w:rsidRPr="0084266F">
        <w:rPr>
          <w:rFonts w:asciiTheme="minorBidi" w:eastAsia="Times New Roman" w:hAnsiTheme="minorBidi" w:hint="cs"/>
          <w:b/>
          <w:bCs/>
          <w:rtl/>
        </w:rPr>
        <w:t>צפייה בפועל</w:t>
      </w:r>
      <w:r w:rsidRPr="002B5872">
        <w:rPr>
          <w:rFonts w:asciiTheme="minorBidi" w:eastAsia="Times New Roman" w:hAnsiTheme="minorBidi" w:hint="cs"/>
          <w:rtl/>
        </w:rPr>
        <w:t xml:space="preserve"> שואלת האם המפר הספציפי יכול היה בנסיבות העניין </w:t>
      </w:r>
      <w:r w:rsidR="002B5872">
        <w:rPr>
          <w:rFonts w:asciiTheme="minorBidi" w:eastAsia="Times New Roman" w:hAnsiTheme="minorBidi" w:hint="cs"/>
          <w:rtl/>
        </w:rPr>
        <w:t xml:space="preserve">לצפות </w:t>
      </w:r>
      <w:r w:rsidRPr="002B5872">
        <w:rPr>
          <w:rFonts w:asciiTheme="minorBidi" w:eastAsia="Times New Roman" w:hAnsiTheme="minorBidi" w:hint="cs"/>
          <w:rtl/>
        </w:rPr>
        <w:t xml:space="preserve">שההפרה יכולה ליצור נזק שכזה. </w:t>
      </w:r>
    </w:p>
    <w:p w:rsidR="00E81EE9" w:rsidRPr="00C6135E" w:rsidRDefault="00E81EE9" w:rsidP="00BD4CD2">
      <w:pPr>
        <w:pStyle w:val="a5"/>
        <w:numPr>
          <w:ilvl w:val="0"/>
          <w:numId w:val="232"/>
        </w:numPr>
        <w:suppressLineNumbers/>
        <w:spacing w:after="0"/>
        <w:rPr>
          <w:rFonts w:asciiTheme="minorBidi" w:eastAsia="Times New Roman" w:hAnsiTheme="minorBidi"/>
          <w:b/>
          <w:bCs/>
          <w:rtl/>
        </w:rPr>
      </w:pPr>
      <w:r w:rsidRPr="0084266F">
        <w:rPr>
          <w:rFonts w:asciiTheme="minorBidi" w:eastAsia="Times New Roman" w:hAnsiTheme="minorBidi" w:hint="cs"/>
          <w:b/>
          <w:bCs/>
          <w:highlight w:val="yellow"/>
          <w:rtl/>
        </w:rPr>
        <w:t>כשמבחן הכוח מתקיים הוא מייתר את מבחן הפועל</w:t>
      </w:r>
      <w:r w:rsidRPr="00C6135E">
        <w:rPr>
          <w:rFonts w:asciiTheme="minorBidi" w:eastAsia="Times New Roman" w:hAnsiTheme="minorBidi" w:hint="cs"/>
          <w:b/>
          <w:bCs/>
          <w:rtl/>
        </w:rPr>
        <w:t>.</w:t>
      </w:r>
    </w:p>
    <w:p w:rsidR="002B5872" w:rsidRDefault="002B5872" w:rsidP="00E81EE9">
      <w:pPr>
        <w:suppressLineNumbers/>
        <w:spacing w:after="0"/>
        <w:rPr>
          <w:rFonts w:asciiTheme="minorBidi" w:eastAsia="Times New Roman" w:hAnsiTheme="minorBidi"/>
          <w:u w:val="single"/>
          <w:rtl/>
        </w:rPr>
      </w:pPr>
    </w:p>
    <w:p w:rsidR="00E81EE9" w:rsidRPr="00921F39" w:rsidRDefault="00E81EE9" w:rsidP="00E81EE9">
      <w:pPr>
        <w:suppressLineNumbers/>
        <w:spacing w:after="0"/>
        <w:rPr>
          <w:rFonts w:asciiTheme="minorBidi" w:eastAsia="Times New Roman" w:hAnsiTheme="minorBidi"/>
          <w:u w:val="single"/>
          <w:rtl/>
        </w:rPr>
      </w:pPr>
      <w:r w:rsidRPr="00921F39">
        <w:rPr>
          <w:rFonts w:asciiTheme="minorBidi" w:eastAsia="Times New Roman" w:hAnsiTheme="minorBidi" w:hint="cs"/>
          <w:u w:val="single"/>
          <w:rtl/>
        </w:rPr>
        <w:t>ביהמ"ש מייחס למפרים צפיות רבה:</w:t>
      </w:r>
    </w:p>
    <w:p w:rsidR="00E81EE9" w:rsidRDefault="00E81EE9" w:rsidP="00BD4CD2">
      <w:pPr>
        <w:pStyle w:val="a5"/>
        <w:numPr>
          <w:ilvl w:val="0"/>
          <w:numId w:val="219"/>
        </w:numPr>
        <w:suppressLineNumbers/>
        <w:spacing w:after="0"/>
        <w:ind w:left="363"/>
        <w:rPr>
          <w:rFonts w:asciiTheme="minorBidi" w:eastAsia="Times New Roman" w:hAnsiTheme="minorBidi"/>
        </w:rPr>
      </w:pPr>
      <w:r>
        <w:rPr>
          <w:rFonts w:asciiTheme="minorBidi" w:eastAsia="Times New Roman" w:hAnsiTheme="minorBidi" w:hint="cs"/>
          <w:rtl/>
        </w:rPr>
        <w:lastRenderedPageBreak/>
        <w:t>יש לצפות את הנזק לא כתוצאה וודאית אלא כתוצאה מסתברת.</w:t>
      </w:r>
    </w:p>
    <w:p w:rsidR="00E81EE9" w:rsidRDefault="00E81EE9" w:rsidP="00BD4CD2">
      <w:pPr>
        <w:pStyle w:val="a5"/>
        <w:numPr>
          <w:ilvl w:val="0"/>
          <w:numId w:val="219"/>
        </w:numPr>
        <w:suppressLineNumbers/>
        <w:spacing w:after="0"/>
        <w:ind w:left="363"/>
        <w:rPr>
          <w:rFonts w:asciiTheme="minorBidi" w:eastAsia="Times New Roman" w:hAnsiTheme="minorBidi"/>
        </w:rPr>
      </w:pPr>
      <w:r>
        <w:rPr>
          <w:rFonts w:asciiTheme="minorBidi" w:eastAsia="Times New Roman" w:hAnsiTheme="minorBidi" w:hint="cs"/>
          <w:rtl/>
        </w:rPr>
        <w:t>לא צריך לצפות את הליך הגרימה הספציפי</w:t>
      </w:r>
      <w:r w:rsidR="002B5872">
        <w:rPr>
          <w:rFonts w:asciiTheme="minorBidi" w:eastAsia="Times New Roman" w:hAnsiTheme="minorBidi" w:hint="cs"/>
          <w:rtl/>
        </w:rPr>
        <w:t xml:space="preserve"> של הנזק</w:t>
      </w:r>
      <w:r>
        <w:rPr>
          <w:rFonts w:asciiTheme="minorBidi" w:eastAsia="Times New Roman" w:hAnsiTheme="minorBidi" w:hint="cs"/>
          <w:rtl/>
        </w:rPr>
        <w:t>.</w:t>
      </w:r>
    </w:p>
    <w:p w:rsidR="00E81EE9" w:rsidRPr="00921F39" w:rsidRDefault="00E81EE9" w:rsidP="00BD4CD2">
      <w:pPr>
        <w:pStyle w:val="a5"/>
        <w:numPr>
          <w:ilvl w:val="0"/>
          <w:numId w:val="219"/>
        </w:numPr>
        <w:suppressLineNumbers/>
        <w:spacing w:after="0"/>
        <w:ind w:left="363"/>
        <w:rPr>
          <w:rFonts w:asciiTheme="minorBidi" w:eastAsia="Times New Roman" w:hAnsiTheme="minorBidi"/>
        </w:rPr>
      </w:pPr>
      <w:r w:rsidRPr="00921F39">
        <w:rPr>
          <w:rFonts w:asciiTheme="minorBidi" w:eastAsia="Times New Roman" w:hAnsiTheme="minorBidi" w:hint="cs"/>
          <w:rtl/>
        </w:rPr>
        <w:t xml:space="preserve">לא צריך לצפות את ההיקף </w:t>
      </w:r>
      <w:proofErr w:type="spellStart"/>
      <w:r w:rsidRPr="00921F39">
        <w:rPr>
          <w:rFonts w:asciiTheme="minorBidi" w:eastAsia="Times New Roman" w:hAnsiTheme="minorBidi" w:hint="cs"/>
          <w:rtl/>
        </w:rPr>
        <w:t>המדוייק</w:t>
      </w:r>
      <w:proofErr w:type="spellEnd"/>
      <w:r w:rsidRPr="00921F39">
        <w:rPr>
          <w:rFonts w:asciiTheme="minorBidi" w:eastAsia="Times New Roman" w:hAnsiTheme="minorBidi" w:hint="cs"/>
          <w:rtl/>
        </w:rPr>
        <w:t xml:space="preserve"> של הנזק.</w:t>
      </w:r>
    </w:p>
    <w:p w:rsidR="00E81EE9" w:rsidRDefault="00E81EE9" w:rsidP="002B5872">
      <w:pPr>
        <w:suppressLineNumbers/>
        <w:spacing w:after="0"/>
        <w:rPr>
          <w:rFonts w:asciiTheme="minorBidi" w:eastAsia="Times New Roman" w:hAnsiTheme="minorBidi"/>
          <w:rtl/>
        </w:rPr>
      </w:pPr>
      <w:r w:rsidRPr="002B5872">
        <w:rPr>
          <w:rFonts w:asciiTheme="minorBidi" w:eastAsia="Times New Roman" w:hAnsiTheme="minorBidi" w:hint="cs"/>
          <w:b/>
          <w:bCs/>
          <w:rtl/>
        </w:rPr>
        <w:t>דוגמא לבעיה בהפעלת מבחן הצפיות</w:t>
      </w:r>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w:t>
      </w:r>
      <w:r w:rsidRPr="00637DA5">
        <w:rPr>
          <w:rFonts w:asciiTheme="minorBidi" w:eastAsia="Times New Roman" w:hAnsiTheme="minorBidi" w:hint="cs"/>
          <w:highlight w:val="green"/>
          <w:rtl/>
        </w:rPr>
        <w:t>מלון צוקים</w:t>
      </w:r>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העירייה אמרה שכל ההוצאות שמלון צוקים הוציאו לא היו צפויות. העירייה טענה שאם מלון צוקים היו מודיעים להם שהם עתידים לעשות זאת הדבר היה צפוי אך בנסיבות אלו הם לא יכלו לצפות זאת. ביהמ"ש בא לכיוון מלון צוקים</w:t>
      </w:r>
      <w:r w:rsidR="002B5872">
        <w:rPr>
          <w:rFonts w:asciiTheme="minorBidi" w:eastAsia="Times New Roman" w:hAnsiTheme="minorBidi" w:hint="cs"/>
          <w:rtl/>
        </w:rPr>
        <w:t xml:space="preserve"> לגבי הוצאות אלה</w:t>
      </w:r>
      <w:r>
        <w:rPr>
          <w:rFonts w:asciiTheme="minorBidi" w:eastAsia="Times New Roman" w:hAnsiTheme="minorBidi" w:hint="cs"/>
          <w:rtl/>
        </w:rPr>
        <w:t xml:space="preserve"> והחמיר עם המפרים. הוא קבע שגם אם הם לא צפו בפועל וגם אם</w:t>
      </w:r>
      <w:r w:rsidR="0084266F">
        <w:rPr>
          <w:rFonts w:asciiTheme="minorBidi" w:eastAsia="Times New Roman" w:hAnsiTheme="minorBidi" w:hint="cs"/>
          <w:rtl/>
        </w:rPr>
        <w:t xml:space="preserve"> צוקים</w:t>
      </w:r>
      <w:r>
        <w:rPr>
          <w:rFonts w:asciiTheme="minorBidi" w:eastAsia="Times New Roman" w:hAnsiTheme="minorBidi" w:hint="cs"/>
          <w:rtl/>
        </w:rPr>
        <w:t xml:space="preserve"> לא אמרו להם במהלך המו"מ שהם עתידים להוציא את ההוצאות האלה </w:t>
      </w:r>
      <w:r>
        <w:rPr>
          <w:rFonts w:asciiTheme="minorBidi" w:eastAsia="Times New Roman" w:hAnsiTheme="minorBidi"/>
          <w:rtl/>
        </w:rPr>
        <w:t>–</w:t>
      </w:r>
      <w:r>
        <w:rPr>
          <w:rFonts w:asciiTheme="minorBidi" w:eastAsia="Times New Roman" w:hAnsiTheme="minorBidi" w:hint="cs"/>
          <w:rtl/>
        </w:rPr>
        <w:t xml:space="preserve"> לאור גודל </w:t>
      </w:r>
      <w:proofErr w:type="spellStart"/>
      <w:r>
        <w:rPr>
          <w:rFonts w:asciiTheme="minorBidi" w:eastAsia="Times New Roman" w:hAnsiTheme="minorBidi" w:hint="cs"/>
          <w:rtl/>
        </w:rPr>
        <w:t>הפרוייקט</w:t>
      </w:r>
      <w:proofErr w:type="spellEnd"/>
      <w:r>
        <w:rPr>
          <w:rFonts w:asciiTheme="minorBidi" w:eastAsia="Times New Roman" w:hAnsiTheme="minorBidi" w:hint="cs"/>
          <w:rtl/>
        </w:rPr>
        <w:t>, משכו ומורכבותו הם היו צריכים לדעת שיהיו הוצאות משמעותיות בדרך להבאתו מן הכוח אל הפועל.</w:t>
      </w:r>
    </w:p>
    <w:p w:rsidR="00E81EE9" w:rsidRDefault="00E81EE9" w:rsidP="00E81EE9">
      <w:pPr>
        <w:suppressLineNumbers/>
        <w:spacing w:after="0"/>
        <w:rPr>
          <w:rFonts w:asciiTheme="minorBidi" w:eastAsia="Times New Roman" w:hAnsiTheme="minorBidi"/>
          <w:rtl/>
        </w:rPr>
      </w:pPr>
    </w:p>
    <w:p w:rsidR="002B5872" w:rsidRDefault="00E81EE9" w:rsidP="00E81EE9">
      <w:pPr>
        <w:suppressLineNumbers/>
        <w:spacing w:after="0"/>
        <w:rPr>
          <w:rFonts w:asciiTheme="minorBidi" w:eastAsia="Times New Roman" w:hAnsiTheme="minorBidi"/>
          <w:rtl/>
        </w:rPr>
      </w:pPr>
      <w:r w:rsidRPr="002B5872">
        <w:rPr>
          <w:rFonts w:asciiTheme="minorBidi" w:eastAsia="Times New Roman" w:hAnsiTheme="minorBidi" w:hint="cs"/>
          <w:b/>
          <w:bCs/>
          <w:u w:val="single"/>
          <w:rtl/>
        </w:rPr>
        <w:t>נטל הקטנת הנזק סעיף 14</w:t>
      </w:r>
      <w:r w:rsidR="0084266F">
        <w:rPr>
          <w:rFonts w:asciiTheme="minorBidi" w:eastAsia="Times New Roman" w:hAnsiTheme="minorBidi" w:hint="cs"/>
          <w:rtl/>
        </w:rPr>
        <w:t>:</w:t>
      </w:r>
      <w:r>
        <w:rPr>
          <w:rFonts w:asciiTheme="minorBidi" w:eastAsia="Times New Roman" w:hAnsiTheme="minorBidi" w:hint="cs"/>
          <w:rtl/>
        </w:rPr>
        <w:t xml:space="preserve"> </w:t>
      </w:r>
    </w:p>
    <w:p w:rsidR="00E81EE9" w:rsidRDefault="00E81EE9" w:rsidP="0084266F">
      <w:pPr>
        <w:suppressLineNumbers/>
        <w:spacing w:after="0"/>
        <w:rPr>
          <w:rFonts w:asciiTheme="minorBidi" w:eastAsia="Times New Roman" w:hAnsiTheme="minorBidi"/>
          <w:rtl/>
        </w:rPr>
      </w:pPr>
      <w:r>
        <w:rPr>
          <w:rFonts w:asciiTheme="minorBidi" w:eastAsia="Times New Roman" w:hAnsiTheme="minorBidi" w:hint="cs"/>
          <w:rtl/>
        </w:rPr>
        <w:t xml:space="preserve">חל על סעיפים </w:t>
      </w:r>
      <w:r w:rsidR="002B5872">
        <w:rPr>
          <w:rFonts w:asciiTheme="minorBidi" w:eastAsia="Times New Roman" w:hAnsiTheme="minorBidi" w:hint="cs"/>
          <w:rtl/>
        </w:rPr>
        <w:t>,</w:t>
      </w:r>
      <w:r>
        <w:rPr>
          <w:rFonts w:asciiTheme="minorBidi" w:eastAsia="Times New Roman" w:hAnsiTheme="minorBidi" w:hint="cs"/>
          <w:rtl/>
        </w:rPr>
        <w:t>10 12</w:t>
      </w:r>
      <w:r w:rsidR="002B5872">
        <w:rPr>
          <w:rFonts w:asciiTheme="minorBidi" w:eastAsia="Times New Roman" w:hAnsiTheme="minorBidi" w:hint="cs"/>
          <w:rtl/>
        </w:rPr>
        <w:t>,</w:t>
      </w:r>
      <w:r>
        <w:rPr>
          <w:rFonts w:asciiTheme="minorBidi" w:eastAsia="Times New Roman" w:hAnsiTheme="minorBidi" w:hint="cs"/>
          <w:rtl/>
        </w:rPr>
        <w:t xml:space="preserve"> 13. המערכת מצפה מהנפגע לעצור את הה</w:t>
      </w:r>
      <w:r w:rsidR="0084266F">
        <w:rPr>
          <w:rFonts w:asciiTheme="minorBidi" w:eastAsia="Times New Roman" w:hAnsiTheme="minorBidi" w:hint="cs"/>
          <w:rtl/>
        </w:rPr>
        <w:t>י</w:t>
      </w:r>
      <w:r>
        <w:rPr>
          <w:rFonts w:asciiTheme="minorBidi" w:eastAsia="Times New Roman" w:hAnsiTheme="minorBidi" w:hint="cs"/>
          <w:rtl/>
        </w:rPr>
        <w:t xml:space="preserve">דרדרות ולא לרכב עליה. אם הוא יכול לעשות זאת עליו לבצע </w:t>
      </w:r>
      <w:r w:rsidR="0084266F">
        <w:rPr>
          <w:rFonts w:asciiTheme="minorBidi" w:eastAsia="Times New Roman" w:hAnsiTheme="minorBidi" w:hint="cs"/>
          <w:rtl/>
        </w:rPr>
        <w:t>ו</w:t>
      </w:r>
      <w:r>
        <w:rPr>
          <w:rFonts w:asciiTheme="minorBidi" w:eastAsia="Times New Roman" w:hAnsiTheme="minorBidi" w:hint="cs"/>
          <w:rtl/>
        </w:rPr>
        <w:t xml:space="preserve">ההצדקות הן מוסריות וכלכליות כאחד. נטל זה לא רלוונטי לרצונות הצדדים אלא לטובת התמונה הגדולה. אין חובה על הנפגע להקטין את הנזק ואם הוא לא יעשה זאת זה לא ימנע ממנו את הזכות לפיצויים אלא רק יקטין אותם. </w:t>
      </w:r>
      <w:r w:rsidR="002B5872">
        <w:rPr>
          <w:rFonts w:asciiTheme="minorBidi" w:eastAsia="Times New Roman" w:hAnsiTheme="minorBidi" w:hint="cs"/>
          <w:rtl/>
        </w:rPr>
        <w:t>לא מדובר</w:t>
      </w:r>
      <w:r>
        <w:rPr>
          <w:rFonts w:asciiTheme="minorBidi" w:eastAsia="Times New Roman" w:hAnsiTheme="minorBidi" w:hint="cs"/>
          <w:rtl/>
        </w:rPr>
        <w:t xml:space="preserve"> </w:t>
      </w:r>
      <w:r w:rsidR="002B5872">
        <w:rPr>
          <w:rFonts w:asciiTheme="minorBidi" w:eastAsia="Times New Roman" w:hAnsiTheme="minorBidi" w:hint="cs"/>
          <w:rtl/>
        </w:rPr>
        <w:t>ב</w:t>
      </w:r>
      <w:r>
        <w:rPr>
          <w:rFonts w:asciiTheme="minorBidi" w:eastAsia="Times New Roman" w:hAnsiTheme="minorBidi" w:hint="cs"/>
          <w:rtl/>
        </w:rPr>
        <w:t xml:space="preserve">חלק מיסודות סעיף 10 ולא </w:t>
      </w:r>
      <w:r w:rsidR="002B5872">
        <w:rPr>
          <w:rFonts w:asciiTheme="minorBidi" w:eastAsia="Times New Roman" w:hAnsiTheme="minorBidi" w:hint="cs"/>
          <w:rtl/>
        </w:rPr>
        <w:t>ב</w:t>
      </w:r>
      <w:r>
        <w:rPr>
          <w:rFonts w:asciiTheme="minorBidi" w:eastAsia="Times New Roman" w:hAnsiTheme="minorBidi" w:hint="cs"/>
          <w:rtl/>
        </w:rPr>
        <w:t>יסוד שמכונן זכות לפיצוי ולכן הנטל הוא על המפר.</w:t>
      </w:r>
    </w:p>
    <w:p w:rsidR="00E81EE9" w:rsidRDefault="002B5872" w:rsidP="002B5872">
      <w:pPr>
        <w:suppressLineNumbers/>
        <w:spacing w:after="0"/>
        <w:rPr>
          <w:rFonts w:asciiTheme="minorBidi" w:eastAsia="Times New Roman" w:hAnsiTheme="minorBidi"/>
          <w:rtl/>
        </w:rPr>
      </w:pPr>
      <w:r w:rsidRPr="002B5872">
        <w:rPr>
          <w:rFonts w:asciiTheme="minorBidi" w:eastAsia="Times New Roman" w:hAnsiTheme="minorBidi" w:hint="cs"/>
          <w:b/>
          <w:bCs/>
          <w:rtl/>
        </w:rPr>
        <w:t>מקרה</w:t>
      </w:r>
      <w:r>
        <w:rPr>
          <w:rFonts w:asciiTheme="minorBidi" w:eastAsia="Times New Roman" w:hAnsiTheme="minorBidi" w:hint="cs"/>
          <w:rtl/>
        </w:rPr>
        <w:t xml:space="preserve"> - </w:t>
      </w:r>
      <w:r w:rsidR="00E81EE9">
        <w:rPr>
          <w:rFonts w:asciiTheme="minorBidi" w:eastAsia="Times New Roman" w:hAnsiTheme="minorBidi" w:hint="cs"/>
          <w:rtl/>
        </w:rPr>
        <w:t>נניח שיש נזק של 500</w:t>
      </w:r>
      <w:r>
        <w:rPr>
          <w:rFonts w:asciiTheme="minorBidi" w:eastAsia="Times New Roman" w:hAnsiTheme="minorBidi" w:hint="cs"/>
          <w:rtl/>
        </w:rPr>
        <w:t xml:space="preserve"> ₪</w:t>
      </w:r>
      <w:r w:rsidR="00E81EE9">
        <w:rPr>
          <w:rFonts w:asciiTheme="minorBidi" w:eastAsia="Times New Roman" w:hAnsiTheme="minorBidi" w:hint="cs"/>
          <w:rtl/>
        </w:rPr>
        <w:t xml:space="preserve"> שנגרם כתוצאה מהפרה. אם הנפגע היה מ</w:t>
      </w:r>
      <w:r>
        <w:rPr>
          <w:rFonts w:asciiTheme="minorBidi" w:eastAsia="Times New Roman" w:hAnsiTheme="minorBidi" w:hint="cs"/>
          <w:rtl/>
        </w:rPr>
        <w:t>וציא</w:t>
      </w:r>
      <w:r w:rsidR="00E81EE9">
        <w:rPr>
          <w:rFonts w:asciiTheme="minorBidi" w:eastAsia="Times New Roman" w:hAnsiTheme="minorBidi" w:hint="cs"/>
          <w:rtl/>
        </w:rPr>
        <w:t xml:space="preserve"> 40 </w:t>
      </w:r>
      <w:r>
        <w:rPr>
          <w:rFonts w:asciiTheme="minorBidi" w:eastAsia="Times New Roman" w:hAnsiTheme="minorBidi" w:hint="cs"/>
          <w:rtl/>
        </w:rPr>
        <w:t xml:space="preserve">₪ </w:t>
      </w:r>
      <w:r w:rsidR="00E81EE9">
        <w:rPr>
          <w:rFonts w:asciiTheme="minorBidi" w:eastAsia="Times New Roman" w:hAnsiTheme="minorBidi" w:hint="cs"/>
          <w:rtl/>
        </w:rPr>
        <w:t xml:space="preserve">הוא היה יכול למנוע 400 </w:t>
      </w:r>
      <w:r>
        <w:rPr>
          <w:rFonts w:asciiTheme="minorBidi" w:eastAsia="Times New Roman" w:hAnsiTheme="minorBidi" w:hint="cs"/>
          <w:rtl/>
        </w:rPr>
        <w:t xml:space="preserve">₪ מסך הנזק </w:t>
      </w:r>
      <w:r w:rsidR="00E81EE9">
        <w:rPr>
          <w:rFonts w:asciiTheme="minorBidi" w:eastAsia="Times New Roman" w:hAnsiTheme="minorBidi" w:hint="cs"/>
          <w:rtl/>
        </w:rPr>
        <w:t xml:space="preserve">והוא לא עשה זאת. סכום הפיצויים במצב זה יהיה </w:t>
      </w:r>
      <w:r>
        <w:rPr>
          <w:rFonts w:asciiTheme="minorBidi" w:eastAsia="Times New Roman" w:hAnsiTheme="minorBidi" w:hint="cs"/>
          <w:rtl/>
        </w:rPr>
        <w:t>140 ₪</w:t>
      </w:r>
      <w:r w:rsidR="00E81EE9">
        <w:rPr>
          <w:rFonts w:asciiTheme="minorBidi" w:eastAsia="Times New Roman" w:hAnsiTheme="minorBidi" w:hint="cs"/>
          <w:rtl/>
        </w:rPr>
        <w:t xml:space="preserve">. </w:t>
      </w:r>
    </w:p>
    <w:p w:rsidR="00E81EE9" w:rsidRDefault="00E81EE9" w:rsidP="00E81EE9">
      <w:pPr>
        <w:suppressLineNumbers/>
        <w:spacing w:after="0"/>
        <w:rPr>
          <w:rFonts w:asciiTheme="minorBidi" w:eastAsia="Times New Roman" w:hAnsiTheme="minorBidi"/>
          <w:rtl/>
        </w:rPr>
      </w:pPr>
    </w:p>
    <w:p w:rsidR="00D82D9F" w:rsidRDefault="0084266F" w:rsidP="00E81EE9">
      <w:pPr>
        <w:suppressLineNumbers/>
        <w:spacing w:after="0"/>
        <w:rPr>
          <w:rFonts w:asciiTheme="minorBidi" w:eastAsia="Times New Roman" w:hAnsiTheme="minorBidi"/>
          <w:rtl/>
        </w:rPr>
      </w:pPr>
      <w:r>
        <w:rPr>
          <w:rFonts w:asciiTheme="minorBidi" w:eastAsia="Times New Roman" w:hAnsiTheme="minorBidi" w:hint="cs"/>
          <w:b/>
          <w:bCs/>
          <w:u w:val="single"/>
          <w:rtl/>
        </w:rPr>
        <w:t xml:space="preserve">עד עכשיו דנו בתיחום - </w:t>
      </w:r>
      <w:r w:rsidR="00E81EE9" w:rsidRPr="00D82D9F">
        <w:rPr>
          <w:rFonts w:asciiTheme="minorBidi" w:eastAsia="Times New Roman" w:hAnsiTheme="minorBidi" w:hint="cs"/>
          <w:b/>
          <w:bCs/>
          <w:u w:val="single"/>
          <w:rtl/>
        </w:rPr>
        <w:t>כעת מגיע שלב כימות הנזק</w:t>
      </w:r>
      <w:r w:rsidR="00E81EE9">
        <w:rPr>
          <w:rFonts w:asciiTheme="minorBidi" w:eastAsia="Times New Roman" w:hAnsiTheme="minorBidi" w:hint="cs"/>
          <w:rtl/>
        </w:rPr>
        <w:t xml:space="preserve"> </w:t>
      </w:r>
    </w:p>
    <w:p w:rsidR="00D82D9F" w:rsidRPr="00D82D9F" w:rsidRDefault="00E81EE9" w:rsidP="00D82D9F">
      <w:pPr>
        <w:suppressLineNumbers/>
        <w:spacing w:after="0"/>
        <w:rPr>
          <w:rFonts w:asciiTheme="minorBidi" w:eastAsia="Times New Roman" w:hAnsiTheme="minorBidi"/>
          <w:rtl/>
        </w:rPr>
      </w:pPr>
      <w:r w:rsidRPr="00D82D9F">
        <w:rPr>
          <w:rFonts w:asciiTheme="minorBidi" w:eastAsia="Times New Roman" w:hAnsiTheme="minorBidi"/>
          <w:rtl/>
        </w:rPr>
        <w:t>שתי הגישות</w:t>
      </w:r>
      <w:r w:rsidR="00D82D9F" w:rsidRPr="00D82D9F">
        <w:rPr>
          <w:rFonts w:asciiTheme="minorBidi" w:eastAsia="Times New Roman" w:hAnsiTheme="minorBidi"/>
          <w:rtl/>
        </w:rPr>
        <w:t xml:space="preserve"> לעניין זה</w:t>
      </w:r>
      <w:r w:rsidRPr="00D82D9F">
        <w:rPr>
          <w:rFonts w:asciiTheme="minorBidi" w:eastAsia="Times New Roman" w:hAnsiTheme="minorBidi"/>
          <w:rtl/>
        </w:rPr>
        <w:t xml:space="preserve"> הן הגיש</w:t>
      </w:r>
      <w:r w:rsidR="00D82D9F" w:rsidRPr="00D82D9F">
        <w:rPr>
          <w:rFonts w:asciiTheme="minorBidi" w:eastAsia="Times New Roman" w:hAnsiTheme="minorBidi"/>
          <w:rtl/>
        </w:rPr>
        <w:t>ות</w:t>
      </w:r>
      <w:r w:rsidRPr="00D82D9F">
        <w:rPr>
          <w:rFonts w:asciiTheme="minorBidi" w:eastAsia="Times New Roman" w:hAnsiTheme="minorBidi"/>
          <w:rtl/>
        </w:rPr>
        <w:t xml:space="preserve"> של חיים כהן ואהרון ברק </w:t>
      </w:r>
      <w:r w:rsidRPr="00D82D9F">
        <w:rPr>
          <w:rFonts w:asciiTheme="minorBidi" w:eastAsia="Times New Roman" w:hAnsiTheme="minorBidi"/>
          <w:highlight w:val="green"/>
          <w:rtl/>
        </w:rPr>
        <w:t xml:space="preserve">בפס"ד </w:t>
      </w:r>
      <w:proofErr w:type="spellStart"/>
      <w:r w:rsidRPr="00D82D9F">
        <w:rPr>
          <w:rFonts w:asciiTheme="minorBidi" w:eastAsia="Times New Roman" w:hAnsiTheme="minorBidi"/>
          <w:highlight w:val="green"/>
          <w:rtl/>
        </w:rPr>
        <w:t>אניסימוב</w:t>
      </w:r>
      <w:proofErr w:type="spellEnd"/>
      <w:r w:rsidRPr="00D82D9F">
        <w:rPr>
          <w:rFonts w:asciiTheme="minorBidi" w:eastAsia="Times New Roman" w:hAnsiTheme="minorBidi"/>
          <w:rtl/>
        </w:rPr>
        <w:t xml:space="preserve"> לגבי ה</w:t>
      </w:r>
      <w:r w:rsidR="0084266F">
        <w:rPr>
          <w:rFonts w:asciiTheme="minorBidi" w:eastAsia="Times New Roman" w:hAnsiTheme="minorBidi" w:hint="cs"/>
          <w:rtl/>
        </w:rPr>
        <w:t>ו</w:t>
      </w:r>
      <w:r w:rsidRPr="00D82D9F">
        <w:rPr>
          <w:rFonts w:asciiTheme="minorBidi" w:eastAsia="Times New Roman" w:hAnsiTheme="minorBidi"/>
          <w:rtl/>
        </w:rPr>
        <w:t>ודאות הסבירה</w:t>
      </w:r>
      <w:r w:rsidR="00D82D9F">
        <w:rPr>
          <w:rFonts w:asciiTheme="minorBidi" w:eastAsia="Times New Roman" w:hAnsiTheme="minorBidi" w:hint="cs"/>
          <w:rtl/>
        </w:rPr>
        <w:t>.</w:t>
      </w:r>
    </w:p>
    <w:p w:rsidR="00D82D9F" w:rsidRPr="00D82D9F" w:rsidRDefault="00D82D9F" w:rsidP="0084266F">
      <w:pPr>
        <w:spacing w:after="0"/>
        <w:rPr>
          <w:rFonts w:asciiTheme="minorBidi" w:hAnsiTheme="minorBidi"/>
          <w:rtl/>
        </w:rPr>
      </w:pPr>
      <w:r w:rsidRPr="00D82D9F">
        <w:rPr>
          <w:rFonts w:asciiTheme="minorBidi" w:hAnsiTheme="minorBidi"/>
          <w:rtl/>
        </w:rPr>
        <w:t xml:space="preserve">לדעת השופט ברק, צד חייב לבוא ולהוכיח את </w:t>
      </w:r>
      <w:r w:rsidRPr="00D82D9F">
        <w:rPr>
          <w:rFonts w:asciiTheme="minorBidi" w:hAnsiTheme="minorBidi"/>
          <w:b/>
          <w:bCs/>
          <w:rtl/>
        </w:rPr>
        <w:t>שיעור הנזק</w:t>
      </w:r>
      <w:r w:rsidRPr="00D82D9F">
        <w:rPr>
          <w:rFonts w:asciiTheme="minorBidi" w:hAnsiTheme="minorBidi"/>
          <w:rtl/>
        </w:rPr>
        <w:t xml:space="preserve">, הוא חייב להביא נתונים ספציפיים ע"מ להוכיח את הנזק. אם הנפגע לא עשה זאת, חרף העובדה שהוא הראה שמדובר בנזק בר ביצוע הוא לא יקבל כסף. </w:t>
      </w:r>
      <w:r w:rsidRPr="00D82D9F">
        <w:rPr>
          <w:rFonts w:asciiTheme="minorBidi" w:hAnsiTheme="minorBidi"/>
          <w:b/>
          <w:bCs/>
          <w:rtl/>
        </w:rPr>
        <w:t>השופט חיים כהן</w:t>
      </w:r>
      <w:r w:rsidRPr="00D82D9F">
        <w:rPr>
          <w:rFonts w:asciiTheme="minorBidi" w:hAnsiTheme="minorBidi"/>
          <w:rtl/>
        </w:rPr>
        <w:t xml:space="preserve"> אמר שדי להוכיח נזק בר פיצוי, השופט יעשה אומדן כללי ויפסוק את אומדן הנזק. </w:t>
      </w:r>
      <w:r w:rsidR="005631BC">
        <w:rPr>
          <w:rFonts w:asciiTheme="minorBidi" w:hAnsiTheme="minorBidi"/>
          <w:rtl/>
        </w:rPr>
        <w:t>הקביעה של ברק היא נוקשה</w:t>
      </w:r>
      <w:r w:rsidR="005631BC">
        <w:rPr>
          <w:rFonts w:asciiTheme="minorBidi" w:hAnsiTheme="minorBidi" w:hint="cs"/>
          <w:rtl/>
        </w:rPr>
        <w:t xml:space="preserve"> אבל </w:t>
      </w:r>
      <w:r w:rsidRPr="00D82D9F">
        <w:rPr>
          <w:rFonts w:asciiTheme="minorBidi" w:hAnsiTheme="minorBidi"/>
          <w:rtl/>
        </w:rPr>
        <w:t xml:space="preserve">הפסיקה המאוחרת </w:t>
      </w:r>
      <w:r w:rsidR="00617CCB">
        <w:rPr>
          <w:rFonts w:asciiTheme="minorBidi" w:hAnsiTheme="minorBidi" w:hint="cs"/>
          <w:b/>
          <w:bCs/>
          <w:rtl/>
        </w:rPr>
        <w:t>הובילה</w:t>
      </w:r>
      <w:r w:rsidRPr="00D82D9F">
        <w:rPr>
          <w:rFonts w:asciiTheme="minorBidi" w:hAnsiTheme="minorBidi"/>
          <w:b/>
          <w:bCs/>
          <w:rtl/>
        </w:rPr>
        <w:t xml:space="preserve"> יותר לגישתו של ברק ופחות </w:t>
      </w:r>
      <w:r w:rsidR="00617CCB">
        <w:rPr>
          <w:rFonts w:asciiTheme="minorBidi" w:hAnsiTheme="minorBidi" w:hint="cs"/>
          <w:b/>
          <w:bCs/>
          <w:rtl/>
        </w:rPr>
        <w:t xml:space="preserve">לגישתו של </w:t>
      </w:r>
      <w:r w:rsidRPr="00D82D9F">
        <w:rPr>
          <w:rFonts w:asciiTheme="minorBidi" w:hAnsiTheme="minorBidi"/>
          <w:b/>
          <w:bCs/>
          <w:rtl/>
        </w:rPr>
        <w:t>חיים כהן</w:t>
      </w:r>
      <w:r w:rsidRPr="00D82D9F">
        <w:rPr>
          <w:rFonts w:asciiTheme="minorBidi" w:hAnsiTheme="minorBidi"/>
          <w:rtl/>
        </w:rPr>
        <w:t xml:space="preserve"> </w:t>
      </w:r>
      <w:r w:rsidR="00617CCB">
        <w:rPr>
          <w:rFonts w:asciiTheme="minorBidi" w:hAnsiTheme="minorBidi" w:hint="cs"/>
          <w:rtl/>
        </w:rPr>
        <w:t xml:space="preserve">מתוך ההנחה </w:t>
      </w:r>
      <w:r w:rsidRPr="00D82D9F">
        <w:rPr>
          <w:rFonts w:asciiTheme="minorBidi" w:hAnsiTheme="minorBidi"/>
          <w:rtl/>
        </w:rPr>
        <w:t>ש</w:t>
      </w:r>
      <w:r w:rsidR="00617CCB">
        <w:rPr>
          <w:rFonts w:asciiTheme="minorBidi" w:hAnsiTheme="minorBidi" w:hint="cs"/>
          <w:rtl/>
        </w:rPr>
        <w:t>במידה ולנפגע</w:t>
      </w:r>
      <w:r w:rsidRPr="00D82D9F">
        <w:rPr>
          <w:rFonts w:asciiTheme="minorBidi" w:hAnsiTheme="minorBidi"/>
          <w:rtl/>
        </w:rPr>
        <w:t xml:space="preserve"> יש נתונים זמינים הוא יודע טוב</w:t>
      </w:r>
      <w:r w:rsidR="00617CCB">
        <w:rPr>
          <w:rFonts w:asciiTheme="minorBidi" w:hAnsiTheme="minorBidi" w:hint="cs"/>
          <w:rtl/>
        </w:rPr>
        <w:t xml:space="preserve"> יותר</w:t>
      </w:r>
      <w:r w:rsidRPr="00D82D9F">
        <w:rPr>
          <w:rFonts w:asciiTheme="minorBidi" w:hAnsiTheme="minorBidi"/>
          <w:rtl/>
        </w:rPr>
        <w:t xml:space="preserve"> מהמפר</w:t>
      </w:r>
      <w:r w:rsidR="00617CCB">
        <w:rPr>
          <w:rFonts w:asciiTheme="minorBidi" w:hAnsiTheme="minorBidi" w:hint="cs"/>
          <w:rtl/>
        </w:rPr>
        <w:t xml:space="preserve"> מה היקף הנזק</w:t>
      </w:r>
      <w:r w:rsidRPr="00D82D9F">
        <w:rPr>
          <w:rFonts w:asciiTheme="minorBidi" w:hAnsiTheme="minorBidi"/>
          <w:rtl/>
        </w:rPr>
        <w:t xml:space="preserve"> והוא נמנע</w:t>
      </w:r>
      <w:r w:rsidR="0084266F">
        <w:rPr>
          <w:rFonts w:asciiTheme="minorBidi" w:hAnsiTheme="minorBidi" w:hint="cs"/>
          <w:rtl/>
        </w:rPr>
        <w:t xml:space="preserve"> מלומר זאת</w:t>
      </w:r>
      <w:r w:rsidRPr="00D82D9F">
        <w:rPr>
          <w:rFonts w:asciiTheme="minorBidi" w:hAnsiTheme="minorBidi"/>
          <w:rtl/>
        </w:rPr>
        <w:t xml:space="preserve"> כדי ש</w:t>
      </w:r>
      <w:r w:rsidR="0070035A">
        <w:rPr>
          <w:rFonts w:asciiTheme="minorBidi" w:hAnsiTheme="minorBidi"/>
          <w:rtl/>
        </w:rPr>
        <w:t>ביהמ"ש</w:t>
      </w:r>
      <w:r w:rsidRPr="00D82D9F">
        <w:rPr>
          <w:rFonts w:asciiTheme="minorBidi" w:hAnsiTheme="minorBidi"/>
          <w:rtl/>
        </w:rPr>
        <w:t xml:space="preserve"> י</w:t>
      </w:r>
      <w:r w:rsidR="00617CCB">
        <w:rPr>
          <w:rFonts w:asciiTheme="minorBidi" w:hAnsiTheme="minorBidi" w:hint="cs"/>
          <w:rtl/>
        </w:rPr>
        <w:t>א</w:t>
      </w:r>
      <w:r w:rsidRPr="00D82D9F">
        <w:rPr>
          <w:rFonts w:asciiTheme="minorBidi" w:hAnsiTheme="minorBidi"/>
          <w:rtl/>
        </w:rPr>
        <w:t>מוד את הנזק</w:t>
      </w:r>
      <w:r w:rsidR="00617CCB">
        <w:rPr>
          <w:rFonts w:asciiTheme="minorBidi" w:hAnsiTheme="minorBidi" w:hint="cs"/>
          <w:rtl/>
        </w:rPr>
        <w:t>-</w:t>
      </w:r>
      <w:r w:rsidRPr="00D82D9F">
        <w:rPr>
          <w:rFonts w:asciiTheme="minorBidi" w:hAnsiTheme="minorBidi"/>
          <w:rtl/>
        </w:rPr>
        <w:t xml:space="preserve"> </w:t>
      </w:r>
      <w:r w:rsidR="0084266F">
        <w:rPr>
          <w:rFonts w:asciiTheme="minorBidi" w:hAnsiTheme="minorBidi" w:hint="cs"/>
          <w:rtl/>
        </w:rPr>
        <w:t>במצב כזה</w:t>
      </w:r>
      <w:r w:rsidRPr="00D82D9F">
        <w:rPr>
          <w:rFonts w:asciiTheme="minorBidi" w:hAnsiTheme="minorBidi"/>
          <w:rtl/>
        </w:rPr>
        <w:t xml:space="preserve"> </w:t>
      </w:r>
      <w:r w:rsidR="0070035A">
        <w:rPr>
          <w:rFonts w:asciiTheme="minorBidi" w:hAnsiTheme="minorBidi"/>
          <w:rtl/>
        </w:rPr>
        <w:t>ביהמ"ש</w:t>
      </w:r>
      <w:r w:rsidRPr="00D82D9F">
        <w:rPr>
          <w:rFonts w:asciiTheme="minorBidi" w:hAnsiTheme="minorBidi"/>
          <w:rtl/>
        </w:rPr>
        <w:t xml:space="preserve"> לא יפסוק לו פיצויים לנזק.</w:t>
      </w:r>
    </w:p>
    <w:p w:rsidR="00E81EE9" w:rsidRDefault="00E81EE9" w:rsidP="00E81EE9">
      <w:pPr>
        <w:suppressLineNumbers/>
        <w:spacing w:after="0"/>
        <w:rPr>
          <w:rFonts w:asciiTheme="minorBidi" w:eastAsia="Times New Roman" w:hAnsiTheme="minorBidi"/>
          <w:rtl/>
        </w:rPr>
      </w:pPr>
    </w:p>
    <w:p w:rsidR="00E81EE9" w:rsidRPr="0064319F" w:rsidRDefault="0084266F" w:rsidP="0084266F">
      <w:pPr>
        <w:suppressLineNumbers/>
        <w:spacing w:after="0"/>
        <w:rPr>
          <w:rFonts w:asciiTheme="minorBidi" w:eastAsia="Times New Roman" w:hAnsiTheme="minorBidi"/>
          <w:b/>
          <w:bCs/>
          <w:rtl/>
        </w:rPr>
      </w:pPr>
      <w:r>
        <w:rPr>
          <w:rFonts w:asciiTheme="minorBidi" w:eastAsia="Times New Roman" w:hAnsiTheme="minorBidi" w:hint="cs"/>
          <w:highlight w:val="green"/>
          <w:rtl/>
        </w:rPr>
        <w:t>ב</w:t>
      </w:r>
      <w:r w:rsidR="00E81EE9" w:rsidRPr="007427BF">
        <w:rPr>
          <w:rFonts w:asciiTheme="minorBidi" w:eastAsia="Times New Roman" w:hAnsiTheme="minorBidi" w:hint="cs"/>
          <w:highlight w:val="green"/>
          <w:rtl/>
        </w:rPr>
        <w:t>פס"ד מלון צוקים</w:t>
      </w:r>
      <w:r>
        <w:rPr>
          <w:rFonts w:asciiTheme="minorBidi" w:eastAsia="Times New Roman" w:hAnsiTheme="minorBidi" w:hint="cs"/>
          <w:rtl/>
        </w:rPr>
        <w:t>:</w:t>
      </w:r>
      <w:r w:rsidR="00E81EE9">
        <w:rPr>
          <w:rFonts w:asciiTheme="minorBidi" w:eastAsia="Times New Roman" w:hAnsiTheme="minorBidi" w:hint="cs"/>
          <w:rtl/>
        </w:rPr>
        <w:t xml:space="preserve"> הבעיה המרכזית היא שלא ניתן היה לכמת את פיצויי הקיום. לפיכך לא היה ניתן להעמיד את המלון כאילו הוא </w:t>
      </w:r>
      <w:proofErr w:type="spellStart"/>
      <w:r w:rsidR="00E81EE9">
        <w:rPr>
          <w:rFonts w:asciiTheme="minorBidi" w:eastAsia="Times New Roman" w:hAnsiTheme="minorBidi" w:hint="cs"/>
          <w:rtl/>
        </w:rPr>
        <w:t>קויים</w:t>
      </w:r>
      <w:proofErr w:type="spellEnd"/>
      <w:r w:rsidR="00E81EE9">
        <w:rPr>
          <w:rFonts w:asciiTheme="minorBidi" w:eastAsia="Times New Roman" w:hAnsiTheme="minorBidi" w:hint="cs"/>
          <w:rtl/>
        </w:rPr>
        <w:t xml:space="preserve">. כיוון שכך, </w:t>
      </w:r>
      <w:r w:rsidR="0064319F">
        <w:rPr>
          <w:rFonts w:asciiTheme="minorBidi" w:eastAsia="Times New Roman" w:hAnsiTheme="minorBidi" w:hint="cs"/>
          <w:rtl/>
        </w:rPr>
        <w:t>בחרו</w:t>
      </w:r>
      <w:r w:rsidR="00E81EE9">
        <w:rPr>
          <w:rFonts w:asciiTheme="minorBidi" w:eastAsia="Times New Roman" w:hAnsiTheme="minorBidi" w:hint="cs"/>
          <w:rtl/>
        </w:rPr>
        <w:t xml:space="preserve"> ללכת לפיצויי הסתמכות. מכאן עולה הויכוח בין מלץ לחשין בשאלה האם פיצויי ההסתמכות יכולים לעמוד בפני עצמם? כיום ההלכה המקובלת היא שכן וניתן לתבוע אותם דרך סעיף 10. </w:t>
      </w:r>
      <w:r w:rsidR="00E81EE9" w:rsidRPr="0064319F">
        <w:rPr>
          <w:rFonts w:asciiTheme="minorBidi" w:eastAsia="Times New Roman" w:hAnsiTheme="minorBidi" w:hint="cs"/>
          <w:b/>
          <w:bCs/>
          <w:rtl/>
        </w:rPr>
        <w:t>לדעת מלץ האינטרס החוזי היחיד הוא אינטרס הקיום</w:t>
      </w:r>
      <w:r w:rsidR="00E81EE9">
        <w:rPr>
          <w:rFonts w:asciiTheme="minorBidi" w:eastAsia="Times New Roman" w:hAnsiTheme="minorBidi" w:hint="cs"/>
          <w:rtl/>
        </w:rPr>
        <w:t>. (אנשים נקשרים בחוזה כדי לקיים אותו, אדם קונה פיצה כדי לאכול אותה). מלץ מסתייג במקרים שבהם קיים קושי אובייקטיבי ממשי להוכיח את פיצויי הקיום</w:t>
      </w:r>
      <w:r w:rsidR="0064319F">
        <w:rPr>
          <w:rFonts w:asciiTheme="minorBidi" w:eastAsia="Times New Roman" w:hAnsiTheme="minorBidi" w:hint="cs"/>
          <w:rtl/>
        </w:rPr>
        <w:t xml:space="preserve"> ולכן במצבים כאלה</w:t>
      </w:r>
      <w:r w:rsidR="00E81EE9">
        <w:rPr>
          <w:rFonts w:asciiTheme="minorBidi" w:eastAsia="Times New Roman" w:hAnsiTheme="minorBidi" w:hint="cs"/>
          <w:rtl/>
        </w:rPr>
        <w:t xml:space="preserve"> עומדת לנפגע האפשרות להסתפק בפיצויי הסתמכות אך אלה לעולם לא יעברו את גובה פיצויי הקיום. </w:t>
      </w:r>
      <w:r w:rsidR="00E81EE9" w:rsidRPr="0064319F">
        <w:rPr>
          <w:rFonts w:asciiTheme="minorBidi" w:eastAsia="Times New Roman" w:hAnsiTheme="minorBidi" w:hint="cs"/>
          <w:b/>
          <w:bCs/>
          <w:rtl/>
        </w:rPr>
        <w:t>חשין אומר שלדעתו אי אפשר לקבוע מהי מהות החוזה באופן מוחלט ולכן קיים מצב בו ניתן לדרוש רק את אינטרס ההסתמכות.</w:t>
      </w:r>
    </w:p>
    <w:p w:rsidR="00E81EE9" w:rsidRPr="007B2FF6" w:rsidRDefault="00E81EE9" w:rsidP="0084266F">
      <w:pPr>
        <w:suppressLineNumbers/>
        <w:spacing w:after="0"/>
        <w:rPr>
          <w:rFonts w:asciiTheme="minorBidi" w:eastAsia="Times New Roman" w:hAnsiTheme="minorBidi"/>
          <w:rtl/>
        </w:rPr>
      </w:pPr>
      <w:r>
        <w:rPr>
          <w:rFonts w:asciiTheme="minorBidi" w:eastAsia="Times New Roman" w:hAnsiTheme="minorBidi" w:hint="cs"/>
          <w:rtl/>
        </w:rPr>
        <w:t xml:space="preserve">עניין נוסף הוא האלמנט החינוכי </w:t>
      </w:r>
      <w:r>
        <w:rPr>
          <w:rFonts w:asciiTheme="minorBidi" w:eastAsia="Times New Roman" w:hAnsiTheme="minorBidi"/>
          <w:rtl/>
        </w:rPr>
        <w:t>–</w:t>
      </w:r>
      <w:r>
        <w:rPr>
          <w:rFonts w:asciiTheme="minorBidi" w:eastAsia="Times New Roman" w:hAnsiTheme="minorBidi" w:hint="cs"/>
          <w:rtl/>
        </w:rPr>
        <w:t xml:space="preserve"> יש לחנך מפרים כנגד הפרת חוזה. אם ניקח ברצינות את האמירה לפיה יש לקיים הבטחות אז אין בעיה גם לתת פיצויים מעל הערך של הקיום. חשין לוקח ברצינות רבה יותר את החובה לקיים הבטחות. </w:t>
      </w:r>
      <w:r w:rsidR="0084266F">
        <w:rPr>
          <w:rFonts w:asciiTheme="minorBidi" w:eastAsia="Times New Roman" w:hAnsiTheme="minorBidi" w:hint="cs"/>
          <w:rtl/>
        </w:rPr>
        <w:t>הוא</w:t>
      </w:r>
      <w:r>
        <w:rPr>
          <w:rFonts w:asciiTheme="minorBidi" w:eastAsia="Times New Roman" w:hAnsiTheme="minorBidi" w:hint="cs"/>
          <w:rtl/>
        </w:rPr>
        <w:t xml:space="preserve"> אומר שנזקי ההסתמכות לא היו נזקים. צוקים השקיעו מתוך ידיעה שיהיה חוזה ורק ברגע בו העירייה הפרה את החוזה ההשקעות ירדו </w:t>
      </w:r>
      <w:proofErr w:type="spellStart"/>
      <w:r>
        <w:rPr>
          <w:rFonts w:asciiTheme="minorBidi" w:eastAsia="Times New Roman" w:hAnsiTheme="minorBidi" w:hint="cs"/>
          <w:rtl/>
        </w:rPr>
        <w:t>לטימיון</w:t>
      </w:r>
      <w:proofErr w:type="spellEnd"/>
      <w:r>
        <w:rPr>
          <w:rFonts w:asciiTheme="minorBidi" w:eastAsia="Times New Roman" w:hAnsiTheme="minorBidi" w:hint="cs"/>
          <w:rtl/>
        </w:rPr>
        <w:t xml:space="preserve"> וכעת הן מבוזבזות. בשלב כלשהו מלון צוקים דרשה שכר ראוי לכל הפחות על התוכניות שהם יצרו. ביהמ"ש התייחס לזה בפן של השבה ולא בפן של פיצויים וזו </w:t>
      </w:r>
      <w:proofErr w:type="spellStart"/>
      <w:r>
        <w:rPr>
          <w:rFonts w:asciiTheme="minorBidi" w:eastAsia="Times New Roman" w:hAnsiTheme="minorBidi" w:hint="cs"/>
          <w:rtl/>
        </w:rPr>
        <w:t>היתה</w:t>
      </w:r>
      <w:proofErr w:type="spellEnd"/>
      <w:r>
        <w:rPr>
          <w:rFonts w:asciiTheme="minorBidi" w:eastAsia="Times New Roman" w:hAnsiTheme="minorBidi" w:hint="cs"/>
          <w:rtl/>
        </w:rPr>
        <w:t xml:space="preserve"> טעות. לבסוף מלץ פוסק בצדק שאי אפשר לפסוק כאן להשבה כי חסר רכיב ההתעשרות </w:t>
      </w:r>
      <w:r>
        <w:rPr>
          <w:rFonts w:asciiTheme="minorBidi" w:eastAsia="Times New Roman" w:hAnsiTheme="minorBidi"/>
          <w:rtl/>
        </w:rPr>
        <w:t>–</w:t>
      </w:r>
      <w:r>
        <w:rPr>
          <w:rFonts w:asciiTheme="minorBidi" w:eastAsia="Times New Roman" w:hAnsiTheme="minorBidi" w:hint="cs"/>
          <w:rtl/>
        </w:rPr>
        <w:t xml:space="preserve"> העירייה לא הרוויחה כלום מהתוכניות. </w:t>
      </w:r>
    </w:p>
    <w:p w:rsidR="00E81EE9" w:rsidRPr="003E7BA9" w:rsidRDefault="00E81EE9" w:rsidP="00E81EE9">
      <w:pPr>
        <w:suppressLineNumbers/>
        <w:spacing w:after="0"/>
        <w:rPr>
          <w:rFonts w:asciiTheme="minorBidi" w:eastAsia="Times New Roman" w:hAnsiTheme="minorBidi"/>
          <w:rtl/>
        </w:rPr>
      </w:pPr>
    </w:p>
    <w:p w:rsidR="00E81EE9" w:rsidRPr="005E22C1" w:rsidRDefault="00E81EE9" w:rsidP="0084266F">
      <w:pPr>
        <w:pStyle w:val="a5"/>
        <w:suppressLineNumbers/>
        <w:spacing w:after="0"/>
        <w:ind w:left="0"/>
        <w:rPr>
          <w:rFonts w:asciiTheme="minorBidi" w:eastAsia="Times New Roman" w:hAnsiTheme="minorBidi"/>
          <w:b/>
          <w:bCs/>
          <w:rtl/>
        </w:rPr>
      </w:pPr>
      <w:r w:rsidRPr="005E22C1">
        <w:rPr>
          <w:rFonts w:asciiTheme="minorBidi" w:eastAsia="Times New Roman" w:hAnsiTheme="minorBidi"/>
          <w:b/>
          <w:bCs/>
          <w:u w:val="single"/>
          <w:rtl/>
        </w:rPr>
        <w:t>ס</w:t>
      </w:r>
      <w:r>
        <w:rPr>
          <w:rFonts w:asciiTheme="minorBidi" w:eastAsia="Times New Roman" w:hAnsiTheme="minorBidi" w:hint="cs"/>
          <w:b/>
          <w:bCs/>
          <w:u w:val="single"/>
          <w:rtl/>
        </w:rPr>
        <w:t>עיף</w:t>
      </w:r>
      <w:r w:rsidRPr="005E22C1">
        <w:rPr>
          <w:rFonts w:asciiTheme="minorBidi" w:eastAsia="Times New Roman" w:hAnsiTheme="minorBidi"/>
          <w:b/>
          <w:bCs/>
          <w:u w:val="single"/>
          <w:rtl/>
        </w:rPr>
        <w:t xml:space="preserve"> 11</w:t>
      </w:r>
      <w:r w:rsidRPr="005E22C1">
        <w:rPr>
          <w:rFonts w:asciiTheme="minorBidi" w:eastAsia="Times New Roman" w:hAnsiTheme="minorBidi"/>
          <w:rtl/>
        </w:rPr>
        <w:t xml:space="preserve">עוסק בפיצויים ללא הוכחת נזק </w:t>
      </w:r>
      <w:r>
        <w:rPr>
          <w:rFonts w:asciiTheme="minorBidi" w:eastAsia="Times New Roman" w:hAnsiTheme="minorBidi" w:hint="cs"/>
          <w:rtl/>
        </w:rPr>
        <w:t>(</w:t>
      </w:r>
      <w:r w:rsidRPr="005E22C1">
        <w:rPr>
          <w:rFonts w:asciiTheme="minorBidi" w:eastAsia="Times New Roman" w:hAnsiTheme="minorBidi"/>
          <w:rtl/>
        </w:rPr>
        <w:t>הכותרת לא נכונה</w:t>
      </w:r>
      <w:r>
        <w:rPr>
          <w:rFonts w:asciiTheme="minorBidi" w:eastAsia="Times New Roman" w:hAnsiTheme="minorBidi" w:hint="cs"/>
          <w:rtl/>
        </w:rPr>
        <w:t>)</w:t>
      </w:r>
      <w:r w:rsidRPr="005E22C1">
        <w:rPr>
          <w:rFonts w:asciiTheme="minorBidi" w:eastAsia="Times New Roman" w:hAnsiTheme="minorBidi"/>
          <w:rtl/>
        </w:rPr>
        <w:t xml:space="preserve"> צריך להוכיח את הנזק </w:t>
      </w:r>
      <w:r>
        <w:rPr>
          <w:rFonts w:asciiTheme="minorBidi" w:eastAsia="Times New Roman" w:hAnsiTheme="minorBidi" w:hint="cs"/>
          <w:rtl/>
        </w:rPr>
        <w:t>אך</w:t>
      </w:r>
      <w:r w:rsidRPr="005E22C1">
        <w:rPr>
          <w:rFonts w:asciiTheme="minorBidi" w:eastAsia="Times New Roman" w:hAnsiTheme="minorBidi"/>
          <w:rtl/>
        </w:rPr>
        <w:t xml:space="preserve"> יש נוסחה קבועה להוכחת הנזק.</w:t>
      </w:r>
    </w:p>
    <w:p w:rsidR="00E81EE9" w:rsidRPr="005E22C1" w:rsidRDefault="00E81EE9" w:rsidP="00E81EE9">
      <w:pPr>
        <w:pStyle w:val="P000"/>
        <w:spacing w:before="0"/>
        <w:ind w:left="0"/>
        <w:rPr>
          <w:rStyle w:val="default"/>
          <w:rFonts w:asciiTheme="minorBidi" w:hAnsiTheme="minorBidi" w:cstheme="minorBidi"/>
          <w:color w:val="FF0000"/>
          <w:sz w:val="22"/>
          <w:szCs w:val="22"/>
          <w:rtl/>
        </w:rPr>
      </w:pPr>
      <w:r w:rsidRPr="005E22C1">
        <w:rPr>
          <w:rStyle w:val="big-number"/>
          <w:rFonts w:asciiTheme="minorBidi" w:hAnsiTheme="minorBidi" w:cstheme="minorBidi"/>
          <w:color w:val="FF0000"/>
          <w:sz w:val="22"/>
          <w:szCs w:val="22"/>
          <w:rtl/>
        </w:rPr>
        <w:lastRenderedPageBreak/>
        <w:t>11.</w:t>
      </w:r>
      <w:r w:rsidRPr="005E22C1">
        <w:rPr>
          <w:rStyle w:val="big-number"/>
          <w:rFonts w:asciiTheme="minorBidi" w:hAnsiTheme="minorBidi" w:cstheme="minorBidi"/>
          <w:color w:val="FF0000"/>
          <w:sz w:val="22"/>
          <w:szCs w:val="22"/>
          <w:rtl/>
        </w:rPr>
        <w:tab/>
      </w:r>
      <w:r w:rsidRPr="005E22C1">
        <w:rPr>
          <w:rStyle w:val="default"/>
          <w:rFonts w:asciiTheme="minorBidi" w:hAnsiTheme="minorBidi" w:cstheme="minorBidi"/>
          <w:color w:val="FF0000"/>
          <w:sz w:val="22"/>
          <w:szCs w:val="22"/>
          <w:rtl/>
        </w:rPr>
        <w:t>(א)</w:t>
      </w:r>
      <w:r w:rsidRPr="005E22C1">
        <w:rPr>
          <w:rStyle w:val="default"/>
          <w:rFonts w:asciiTheme="minorBidi" w:hAnsiTheme="minorBidi" w:cstheme="minorBidi"/>
          <w:color w:val="FF0000"/>
          <w:sz w:val="22"/>
          <w:szCs w:val="22"/>
          <w:rtl/>
        </w:rPr>
        <w:tab/>
        <w:t>הופר חוב לספק או לקבל נכס או שירות ובוטל החוזה בשל ההפרה, זכאי הנפגע, ללא הוכחת נזק, לפיצויים בסכום ההפרש שבין התמורה בעד הנכס או השירות לפי החוזה ובין שוויים ביום ביטול החוזה.</w:t>
      </w:r>
    </w:p>
    <w:p w:rsidR="00E81EE9" w:rsidRPr="005E22C1" w:rsidRDefault="00E81EE9" w:rsidP="00E81EE9">
      <w:pPr>
        <w:pStyle w:val="P000"/>
        <w:spacing w:before="0"/>
        <w:ind w:left="0"/>
        <w:rPr>
          <w:rStyle w:val="default"/>
          <w:rFonts w:asciiTheme="minorBidi" w:hAnsiTheme="minorBidi" w:cstheme="minorBidi"/>
          <w:color w:val="FF0000"/>
          <w:sz w:val="22"/>
          <w:szCs w:val="22"/>
          <w:rtl/>
        </w:rPr>
      </w:pPr>
      <w:r w:rsidRPr="005E22C1">
        <w:rPr>
          <w:rFonts w:asciiTheme="minorBidi" w:hAnsiTheme="minorBidi" w:cstheme="minorBidi"/>
          <w:color w:val="FF0000"/>
          <w:sz w:val="22"/>
          <w:szCs w:val="22"/>
          <w:rtl/>
        </w:rPr>
        <w:tab/>
      </w:r>
      <w:r w:rsidRPr="005E22C1">
        <w:rPr>
          <w:rStyle w:val="default"/>
          <w:rFonts w:asciiTheme="minorBidi" w:hAnsiTheme="minorBidi" w:cstheme="minorBidi"/>
          <w:color w:val="FF0000"/>
          <w:sz w:val="22"/>
          <w:szCs w:val="22"/>
          <w:rtl/>
        </w:rPr>
        <w:t>(ב)</w:t>
      </w:r>
      <w:r w:rsidRPr="005E22C1">
        <w:rPr>
          <w:rStyle w:val="default"/>
          <w:rFonts w:asciiTheme="minorBidi" w:hAnsiTheme="minorBidi" w:cstheme="minorBidi"/>
          <w:color w:val="FF0000"/>
          <w:sz w:val="22"/>
          <w:szCs w:val="22"/>
          <w:rtl/>
        </w:rPr>
        <w:tab/>
        <w:t xml:space="preserve">הופר חיוב לשלם סכום כסף, זכאי הנפגע, ללא הוכחת נזק, לפיצויים בסכום הריבית על התשלום שבפיגור, מיום ההפרה ועד יום התשלום, בשיעור המלא לפי חוק פסיקת ריבית, תשכ"א-1961, אם לא קבע </w:t>
      </w:r>
      <w:r w:rsidR="0070035A">
        <w:rPr>
          <w:rStyle w:val="default"/>
          <w:rFonts w:asciiTheme="minorBidi" w:hAnsiTheme="minorBidi" w:cstheme="minorBidi"/>
          <w:color w:val="FF0000"/>
          <w:sz w:val="22"/>
          <w:szCs w:val="22"/>
          <w:rtl/>
        </w:rPr>
        <w:t>ביהמ"ש</w:t>
      </w:r>
      <w:r w:rsidRPr="005E22C1">
        <w:rPr>
          <w:rStyle w:val="default"/>
          <w:rFonts w:asciiTheme="minorBidi" w:hAnsiTheme="minorBidi" w:cstheme="minorBidi"/>
          <w:color w:val="FF0000"/>
          <w:sz w:val="22"/>
          <w:szCs w:val="22"/>
          <w:rtl/>
        </w:rPr>
        <w:t xml:space="preserve"> שיעור אחר.</w:t>
      </w:r>
    </w:p>
    <w:p w:rsidR="00E81EE9" w:rsidRPr="005E22C1" w:rsidRDefault="00E81EE9" w:rsidP="00E81EE9">
      <w:pPr>
        <w:pStyle w:val="a5"/>
        <w:suppressLineNumbers/>
        <w:spacing w:after="0"/>
        <w:ind w:left="0"/>
        <w:rPr>
          <w:rFonts w:asciiTheme="minorBidi" w:eastAsia="Times New Roman" w:hAnsiTheme="minorBidi"/>
          <w:b/>
          <w:bCs/>
          <w:rtl/>
        </w:rPr>
      </w:pPr>
    </w:p>
    <w:p w:rsidR="00E81EE9" w:rsidRPr="005E22C1" w:rsidRDefault="00E81EE9" w:rsidP="00E81EE9">
      <w:pPr>
        <w:pStyle w:val="a5"/>
        <w:suppressLineNumbers/>
        <w:spacing w:after="0"/>
        <w:ind w:left="0"/>
        <w:rPr>
          <w:rFonts w:asciiTheme="minorBidi" w:eastAsia="Times New Roman" w:hAnsiTheme="minorBidi"/>
          <w:rtl/>
        </w:rPr>
      </w:pPr>
      <w:r w:rsidRPr="005E22C1">
        <w:rPr>
          <w:rFonts w:asciiTheme="minorBidi" w:eastAsia="Times New Roman" w:hAnsiTheme="minorBidi"/>
          <w:b/>
          <w:bCs/>
          <w:u w:val="single"/>
          <w:rtl/>
        </w:rPr>
        <w:t>סעיף 11(א)</w:t>
      </w:r>
      <w:r w:rsidRPr="005E22C1">
        <w:rPr>
          <w:rFonts w:asciiTheme="minorBidi" w:eastAsia="Times New Roman" w:hAnsiTheme="minorBidi"/>
          <w:rtl/>
        </w:rPr>
        <w:t xml:space="preserve"> </w:t>
      </w:r>
      <w:r>
        <w:rPr>
          <w:rFonts w:asciiTheme="minorBidi" w:eastAsia="Times New Roman" w:hAnsiTheme="minorBidi" w:hint="cs"/>
          <w:rtl/>
        </w:rPr>
        <w:t xml:space="preserve">סעיף זה יונק מכוח דין. </w:t>
      </w:r>
      <w:r w:rsidRPr="005E22C1">
        <w:rPr>
          <w:rFonts w:asciiTheme="minorBidi" w:eastAsia="Times New Roman" w:hAnsiTheme="minorBidi"/>
          <w:rtl/>
        </w:rPr>
        <w:t xml:space="preserve">מדבר על חוזה של מכירה או קנייה של נכס או של שירות כאשר יש פער בין המחיר החוזי לבין שווי הנכס או השירות במועד הביטול והפער הזה הוא </w:t>
      </w:r>
      <w:r w:rsidRPr="00E87528">
        <w:rPr>
          <w:rFonts w:asciiTheme="minorBidi" w:eastAsia="Times New Roman" w:hAnsiTheme="minorBidi"/>
          <w:rtl/>
        </w:rPr>
        <w:t>לרעת הנפגע.</w:t>
      </w:r>
      <w:r w:rsidRPr="005E22C1">
        <w:rPr>
          <w:rFonts w:asciiTheme="minorBidi" w:eastAsia="Times New Roman" w:hAnsiTheme="minorBidi"/>
          <w:rtl/>
        </w:rPr>
        <w:t xml:space="preserve">  סעיף זה לא כפוף לנטל הקטנת הנזק.</w:t>
      </w:r>
    </w:p>
    <w:p w:rsidR="00E81EE9" w:rsidRPr="005E22C1" w:rsidRDefault="00E81EE9" w:rsidP="00E81EE9">
      <w:pPr>
        <w:pStyle w:val="a5"/>
        <w:suppressLineNumbers/>
        <w:spacing w:after="0"/>
        <w:ind w:left="0"/>
        <w:rPr>
          <w:rFonts w:asciiTheme="minorBidi" w:eastAsia="Times New Roman" w:hAnsiTheme="minorBidi"/>
          <w:rtl/>
        </w:rPr>
      </w:pPr>
    </w:p>
    <w:p w:rsidR="00E81EE9" w:rsidRPr="0031502A" w:rsidRDefault="00E81EE9" w:rsidP="00BD4CD2">
      <w:pPr>
        <w:pStyle w:val="a5"/>
        <w:numPr>
          <w:ilvl w:val="0"/>
          <w:numId w:val="205"/>
        </w:numPr>
        <w:suppressLineNumbers/>
        <w:spacing w:after="0"/>
        <w:rPr>
          <w:rFonts w:asciiTheme="minorBidi" w:eastAsia="Times New Roman" w:hAnsiTheme="minorBidi"/>
          <w:rtl/>
        </w:rPr>
      </w:pPr>
      <w:r>
        <w:rPr>
          <w:rFonts w:asciiTheme="minorBidi" w:eastAsia="Times New Roman" w:hAnsiTheme="minorBidi"/>
          <w:rtl/>
        </w:rPr>
        <w:t xml:space="preserve">היתרון של סעיף 11 </w:t>
      </w:r>
      <w:r>
        <w:rPr>
          <w:rFonts w:asciiTheme="minorBidi" w:eastAsia="Times New Roman" w:hAnsiTheme="minorBidi" w:hint="cs"/>
          <w:rtl/>
        </w:rPr>
        <w:t>הוא</w:t>
      </w:r>
      <w:r w:rsidRPr="0031502A">
        <w:rPr>
          <w:rFonts w:asciiTheme="minorBidi" w:eastAsia="Times New Roman" w:hAnsiTheme="minorBidi"/>
          <w:rtl/>
        </w:rPr>
        <w:t xml:space="preserve"> חסכון בעלויות הוכחת הנזק והעובדה שהוא לא כפוף לנטל הקטנת הנזק.</w:t>
      </w:r>
      <w:r>
        <w:rPr>
          <w:rFonts w:asciiTheme="minorBidi" w:eastAsia="Times New Roman" w:hAnsiTheme="minorBidi" w:hint="cs"/>
          <w:rtl/>
        </w:rPr>
        <w:t xml:space="preserve"> החיסרון הוא שישנה כפיפות למועד ביטול קשיח (טווח זמן </w:t>
      </w:r>
      <w:proofErr w:type="spellStart"/>
      <w:r>
        <w:rPr>
          <w:rFonts w:asciiTheme="minorBidi" w:eastAsia="Times New Roman" w:hAnsiTheme="minorBidi" w:hint="cs"/>
          <w:rtl/>
        </w:rPr>
        <w:t>מדוייק</w:t>
      </w:r>
      <w:proofErr w:type="spellEnd"/>
      <w:r>
        <w:rPr>
          <w:rFonts w:asciiTheme="minorBidi" w:eastAsia="Times New Roman" w:hAnsiTheme="minorBidi" w:hint="cs"/>
          <w:rtl/>
        </w:rPr>
        <w:t xml:space="preserve"> מ</w:t>
      </w:r>
      <w:r w:rsidR="0084266F">
        <w:rPr>
          <w:rFonts w:asciiTheme="minorBidi" w:eastAsia="Times New Roman" w:hAnsiTheme="minorBidi" w:hint="cs"/>
          <w:rtl/>
        </w:rPr>
        <w:t>ה</w:t>
      </w:r>
      <w:r>
        <w:rPr>
          <w:rFonts w:asciiTheme="minorBidi" w:eastAsia="Times New Roman" w:hAnsiTheme="minorBidi" w:hint="cs"/>
          <w:rtl/>
        </w:rPr>
        <w:t>שווי ב</w:t>
      </w:r>
      <w:r w:rsidR="0084266F">
        <w:rPr>
          <w:rFonts w:asciiTheme="minorBidi" w:eastAsia="Times New Roman" w:hAnsiTheme="minorBidi" w:hint="cs"/>
          <w:rtl/>
        </w:rPr>
        <w:t>יום כריתת ה</w:t>
      </w:r>
      <w:r>
        <w:rPr>
          <w:rFonts w:asciiTheme="minorBidi" w:eastAsia="Times New Roman" w:hAnsiTheme="minorBidi" w:hint="cs"/>
          <w:rtl/>
        </w:rPr>
        <w:t xml:space="preserve">חוזה עד </w:t>
      </w:r>
      <w:r w:rsidR="0084266F">
        <w:rPr>
          <w:rFonts w:asciiTheme="minorBidi" w:eastAsia="Times New Roman" w:hAnsiTheme="minorBidi" w:hint="cs"/>
          <w:rtl/>
        </w:rPr>
        <w:t>ה</w:t>
      </w:r>
      <w:r>
        <w:rPr>
          <w:rFonts w:asciiTheme="minorBidi" w:eastAsia="Times New Roman" w:hAnsiTheme="minorBidi" w:hint="cs"/>
          <w:rtl/>
        </w:rPr>
        <w:t>שווי ביום הביטול).</w:t>
      </w:r>
    </w:p>
    <w:p w:rsidR="00E81EE9" w:rsidRPr="005E22C1" w:rsidRDefault="00E81EE9" w:rsidP="00E81EE9">
      <w:pPr>
        <w:pStyle w:val="a5"/>
        <w:suppressLineNumbers/>
        <w:spacing w:after="0"/>
        <w:ind w:left="0"/>
        <w:rPr>
          <w:rFonts w:asciiTheme="minorBidi" w:eastAsia="Times New Roman" w:hAnsiTheme="minorBidi"/>
          <w:rtl/>
        </w:rPr>
      </w:pPr>
      <w:r w:rsidRPr="005E22C1">
        <w:rPr>
          <w:rFonts w:asciiTheme="minorBidi" w:eastAsia="Times New Roman" w:hAnsiTheme="minorBidi"/>
          <w:b/>
          <w:bCs/>
          <w:rtl/>
        </w:rPr>
        <w:t>סעיף 11 (ב)</w:t>
      </w:r>
      <w:r w:rsidRPr="005E22C1">
        <w:rPr>
          <w:rFonts w:asciiTheme="minorBidi" w:eastAsia="Times New Roman" w:hAnsiTheme="minorBidi"/>
          <w:rtl/>
        </w:rPr>
        <w:t>- עוסק בהפרה לשלם כסף ולכן אופן חישוב הפיצוי הוא שונה.</w:t>
      </w:r>
    </w:p>
    <w:p w:rsidR="00E81EE9" w:rsidRPr="005E22C1" w:rsidRDefault="00E81EE9" w:rsidP="00E81EE9">
      <w:pPr>
        <w:pStyle w:val="a5"/>
        <w:suppressLineNumbers/>
        <w:spacing w:after="0"/>
        <w:ind w:left="0"/>
        <w:rPr>
          <w:rFonts w:asciiTheme="minorBidi" w:eastAsia="Times New Roman" w:hAnsiTheme="minorBidi"/>
          <w:rtl/>
        </w:rPr>
      </w:pPr>
    </w:p>
    <w:p w:rsidR="00E81EE9" w:rsidRPr="00B4311D" w:rsidRDefault="00E81EE9" w:rsidP="00E81EE9">
      <w:pPr>
        <w:pStyle w:val="a5"/>
        <w:suppressLineNumbers/>
        <w:spacing w:after="0"/>
        <w:ind w:left="0"/>
        <w:rPr>
          <w:rFonts w:asciiTheme="minorBidi" w:eastAsia="Times New Roman" w:hAnsiTheme="minorBidi"/>
          <w:rtl/>
        </w:rPr>
      </w:pPr>
      <w:r>
        <w:rPr>
          <w:rFonts w:asciiTheme="minorBidi" w:eastAsia="Times New Roman" w:hAnsiTheme="minorBidi" w:hint="cs"/>
          <w:b/>
          <w:bCs/>
          <w:u w:val="single"/>
          <w:rtl/>
        </w:rPr>
        <w:t xml:space="preserve">סעיף 13 </w:t>
      </w:r>
      <w:r>
        <w:rPr>
          <w:rFonts w:asciiTheme="minorBidi" w:eastAsia="Times New Roman" w:hAnsiTheme="minorBidi"/>
          <w:b/>
          <w:bCs/>
          <w:u w:val="single"/>
          <w:rtl/>
        </w:rPr>
        <w:t>–</w:t>
      </w:r>
      <w:r>
        <w:rPr>
          <w:rFonts w:asciiTheme="minorBidi" w:eastAsia="Times New Roman" w:hAnsiTheme="minorBidi" w:hint="cs"/>
          <w:b/>
          <w:bCs/>
          <w:u w:val="single"/>
          <w:rtl/>
        </w:rPr>
        <w:t xml:space="preserve"> נזק לא ממוני: </w:t>
      </w:r>
      <w:r w:rsidRPr="00B4311D">
        <w:rPr>
          <w:rFonts w:asciiTheme="minorBidi" w:eastAsia="Times New Roman" w:hAnsiTheme="minorBidi" w:hint="cs"/>
          <w:rtl/>
        </w:rPr>
        <w:t>בתי המשפט לא פוסקים בנדיבות לפי סעיף זה. סעיף זה כפוף גם כן למבחנים כמו סעיף 10. סעיף זה מתייחס בד"כ לפיצויים על עוגמת נפש ודומה לכך.</w:t>
      </w:r>
    </w:p>
    <w:p w:rsidR="00E81EE9" w:rsidRPr="003D4DA2" w:rsidRDefault="00E81EE9" w:rsidP="00E81EE9">
      <w:pPr>
        <w:pStyle w:val="a5"/>
        <w:suppressLineNumbers/>
        <w:spacing w:after="0"/>
        <w:ind w:left="0"/>
        <w:rPr>
          <w:rFonts w:asciiTheme="minorBidi" w:eastAsia="Times New Roman" w:hAnsiTheme="minorBidi"/>
          <w:rtl/>
        </w:rPr>
      </w:pPr>
    </w:p>
    <w:p w:rsidR="00E81EE9" w:rsidRPr="005E22C1" w:rsidRDefault="00E81EE9" w:rsidP="00E81EE9">
      <w:pPr>
        <w:pStyle w:val="a5"/>
        <w:suppressLineNumbers/>
        <w:spacing w:after="0"/>
        <w:ind w:left="0"/>
        <w:rPr>
          <w:rFonts w:asciiTheme="minorBidi" w:eastAsia="Times New Roman" w:hAnsiTheme="minorBidi"/>
          <w:b/>
          <w:bCs/>
          <w:u w:val="single"/>
          <w:rtl/>
        </w:rPr>
      </w:pPr>
      <w:r>
        <w:rPr>
          <w:rFonts w:asciiTheme="minorBidi" w:eastAsia="Times New Roman" w:hAnsiTheme="minorBidi"/>
          <w:b/>
          <w:bCs/>
          <w:u w:val="single"/>
          <w:rtl/>
        </w:rPr>
        <w:t>סעיף 15 – פיצויים מוסכמים</w:t>
      </w:r>
      <w:r>
        <w:rPr>
          <w:rFonts w:asciiTheme="minorBidi" w:eastAsia="Times New Roman" w:hAnsiTheme="minorBidi" w:hint="cs"/>
          <w:b/>
          <w:bCs/>
          <w:u w:val="single"/>
          <w:rtl/>
        </w:rPr>
        <w:t>:</w:t>
      </w:r>
    </w:p>
    <w:p w:rsidR="00E81EE9" w:rsidRDefault="00E81EE9" w:rsidP="00E81EE9">
      <w:pPr>
        <w:pStyle w:val="a5"/>
        <w:suppressLineNumbers/>
        <w:spacing w:after="0"/>
        <w:ind w:left="0"/>
        <w:rPr>
          <w:rFonts w:asciiTheme="minorBidi" w:eastAsia="Times New Roman" w:hAnsiTheme="minorBidi"/>
          <w:rtl/>
        </w:rPr>
      </w:pPr>
      <w:r>
        <w:rPr>
          <w:rFonts w:asciiTheme="minorBidi" w:eastAsia="Times New Roman" w:hAnsiTheme="minorBidi" w:hint="cs"/>
          <w:rtl/>
        </w:rPr>
        <w:t>את הפיצויים המוסכמים יש לקבוע מראש בחוזה עצמו. קביעה נוספת בדיעבד לא תיחשב לפיצויים מוסכמים כלל אלא כחוזה חדש שכפוף למבחנים הרגילים של חוזים.</w:t>
      </w:r>
    </w:p>
    <w:p w:rsidR="00E81EE9" w:rsidRPr="005E22C1" w:rsidRDefault="00E81EE9" w:rsidP="00E81EE9">
      <w:pPr>
        <w:pStyle w:val="a5"/>
        <w:suppressLineNumbers/>
        <w:spacing w:after="0"/>
        <w:ind w:left="0"/>
        <w:rPr>
          <w:rFonts w:asciiTheme="minorBidi" w:eastAsia="Times New Roman" w:hAnsiTheme="minorBidi"/>
          <w:rtl/>
        </w:rPr>
      </w:pPr>
      <w:r w:rsidRPr="005E22C1">
        <w:rPr>
          <w:rFonts w:asciiTheme="minorBidi" w:eastAsia="Times New Roman" w:hAnsiTheme="minorBidi"/>
          <w:rtl/>
        </w:rPr>
        <w:t>האם אפשר לקבל פיצויים מוסכמים אם ההפרה לא גרמה נזק לנפגע</w:t>
      </w:r>
      <w:r>
        <w:rPr>
          <w:rFonts w:asciiTheme="minorBidi" w:eastAsia="Times New Roman" w:hAnsiTheme="minorBidi"/>
          <w:rtl/>
        </w:rPr>
        <w:t xml:space="preserve"> אלא דווקא גרמה לו רווח</w:t>
      </w:r>
      <w:r>
        <w:rPr>
          <w:rFonts w:asciiTheme="minorBidi" w:eastAsia="Times New Roman" w:hAnsiTheme="minorBidi" w:hint="cs"/>
          <w:rtl/>
        </w:rPr>
        <w:t>?</w:t>
      </w:r>
    </w:p>
    <w:p w:rsidR="00E81EE9" w:rsidRPr="005E22C1" w:rsidRDefault="00E81EE9" w:rsidP="00E81EE9">
      <w:pPr>
        <w:pStyle w:val="a5"/>
        <w:suppressLineNumbers/>
        <w:spacing w:after="0"/>
        <w:ind w:left="0"/>
        <w:rPr>
          <w:rFonts w:asciiTheme="minorBidi" w:eastAsia="Times New Roman" w:hAnsiTheme="minorBidi"/>
          <w:rtl/>
        </w:rPr>
      </w:pPr>
      <w:r>
        <w:rPr>
          <w:rFonts w:asciiTheme="minorBidi" w:eastAsia="Times New Roman" w:hAnsiTheme="minorBidi" w:hint="cs"/>
          <w:rtl/>
        </w:rPr>
        <w:t>התשובה היא כן.</w:t>
      </w:r>
      <w:r>
        <w:rPr>
          <w:rFonts w:asciiTheme="minorBidi" w:eastAsia="Times New Roman" w:hAnsiTheme="minorBidi"/>
          <w:rtl/>
        </w:rPr>
        <w:t xml:space="preserve"> פיצויי</w:t>
      </w:r>
      <w:r>
        <w:rPr>
          <w:rFonts w:asciiTheme="minorBidi" w:eastAsia="Times New Roman" w:hAnsiTheme="minorBidi" w:hint="cs"/>
          <w:rtl/>
        </w:rPr>
        <w:t>ם</w:t>
      </w:r>
      <w:r w:rsidRPr="005E22C1">
        <w:rPr>
          <w:rFonts w:asciiTheme="minorBidi" w:eastAsia="Times New Roman" w:hAnsiTheme="minorBidi"/>
          <w:rtl/>
        </w:rPr>
        <w:t xml:space="preserve"> מוסכמים לא תלויים בנזק.</w:t>
      </w:r>
    </w:p>
    <w:p w:rsidR="00E81EE9" w:rsidRPr="005E22C1" w:rsidRDefault="00E81EE9" w:rsidP="00E81EE9">
      <w:pPr>
        <w:pStyle w:val="a5"/>
        <w:suppressLineNumbers/>
        <w:spacing w:after="0"/>
        <w:ind w:left="0"/>
        <w:rPr>
          <w:rFonts w:asciiTheme="minorBidi" w:eastAsia="Times New Roman" w:hAnsiTheme="minorBidi"/>
          <w:rtl/>
        </w:rPr>
      </w:pPr>
    </w:p>
    <w:p w:rsidR="00E81EE9" w:rsidRPr="005E22C1" w:rsidRDefault="00E81EE9" w:rsidP="00E81EE9">
      <w:pPr>
        <w:pStyle w:val="a5"/>
        <w:suppressLineNumbers/>
        <w:spacing w:after="0"/>
        <w:ind w:left="0"/>
        <w:rPr>
          <w:rFonts w:asciiTheme="minorBidi" w:eastAsia="Times New Roman" w:hAnsiTheme="minorBidi"/>
          <w:u w:val="single"/>
          <w:rtl/>
        </w:rPr>
      </w:pPr>
      <w:r w:rsidRPr="005E22C1">
        <w:rPr>
          <w:rFonts w:asciiTheme="minorBidi" w:eastAsia="Times New Roman" w:hAnsiTheme="minorBidi"/>
          <w:u w:val="single"/>
          <w:rtl/>
        </w:rPr>
        <w:t>יתרונות</w:t>
      </w:r>
      <w:r>
        <w:rPr>
          <w:rFonts w:asciiTheme="minorBidi" w:eastAsia="Times New Roman" w:hAnsiTheme="minorBidi" w:hint="cs"/>
          <w:u w:val="single"/>
          <w:rtl/>
        </w:rPr>
        <w:t xml:space="preserve"> הסעיף</w:t>
      </w:r>
      <w:r w:rsidRPr="005E22C1">
        <w:rPr>
          <w:rFonts w:asciiTheme="minorBidi" w:eastAsia="Times New Roman" w:hAnsiTheme="minorBidi"/>
          <w:u w:val="single"/>
          <w:rtl/>
        </w:rPr>
        <w:t>:</w:t>
      </w:r>
    </w:p>
    <w:p w:rsidR="00E81EE9" w:rsidRPr="005E22C1" w:rsidRDefault="00E81EE9" w:rsidP="00BD4CD2">
      <w:pPr>
        <w:pStyle w:val="a5"/>
        <w:numPr>
          <w:ilvl w:val="0"/>
          <w:numId w:val="212"/>
        </w:numPr>
        <w:suppressLineNumbers/>
        <w:spacing w:after="0"/>
        <w:ind w:left="363"/>
        <w:rPr>
          <w:rFonts w:asciiTheme="minorBidi" w:eastAsia="Times New Roman" w:hAnsiTheme="minorBidi"/>
          <w:rtl/>
        </w:rPr>
      </w:pPr>
      <w:r w:rsidRPr="005E22C1">
        <w:rPr>
          <w:rFonts w:asciiTheme="minorBidi" w:eastAsia="Times New Roman" w:hAnsiTheme="minorBidi"/>
          <w:rtl/>
        </w:rPr>
        <w:t>היתרון של פיצויים אלו הוא חסכון בעלויות הוכחה.</w:t>
      </w:r>
    </w:p>
    <w:p w:rsidR="00E81EE9" w:rsidRPr="005E22C1" w:rsidRDefault="00E81EE9" w:rsidP="00BD4CD2">
      <w:pPr>
        <w:pStyle w:val="a5"/>
        <w:numPr>
          <w:ilvl w:val="0"/>
          <w:numId w:val="212"/>
        </w:numPr>
        <w:suppressLineNumbers/>
        <w:spacing w:after="0"/>
        <w:ind w:left="363"/>
        <w:rPr>
          <w:rFonts w:asciiTheme="minorBidi" w:eastAsia="Times New Roman" w:hAnsiTheme="minorBidi"/>
          <w:rtl/>
        </w:rPr>
      </w:pPr>
      <w:r w:rsidRPr="005E22C1">
        <w:rPr>
          <w:rFonts w:asciiTheme="minorBidi" w:eastAsia="Times New Roman" w:hAnsiTheme="minorBidi"/>
          <w:rtl/>
        </w:rPr>
        <w:t>הפיצויים לא כפופים לנטל הקטנת הנזק.</w:t>
      </w:r>
    </w:p>
    <w:p w:rsidR="00E81EE9" w:rsidRPr="005E22C1" w:rsidRDefault="00E81EE9" w:rsidP="00E81EE9">
      <w:pPr>
        <w:pStyle w:val="a5"/>
        <w:suppressLineNumbers/>
        <w:spacing w:after="0"/>
        <w:ind w:left="0"/>
        <w:rPr>
          <w:rFonts w:asciiTheme="minorBidi" w:eastAsia="Times New Roman" w:hAnsiTheme="minorBidi"/>
          <w:rtl/>
        </w:rPr>
      </w:pPr>
    </w:p>
    <w:p w:rsidR="00E81EE9" w:rsidRDefault="00E81EE9" w:rsidP="00E81EE9">
      <w:pPr>
        <w:pStyle w:val="a5"/>
        <w:suppressLineNumbers/>
        <w:spacing w:after="0"/>
        <w:ind w:left="0"/>
        <w:rPr>
          <w:rFonts w:asciiTheme="minorBidi" w:eastAsia="Times New Roman" w:hAnsiTheme="minorBidi"/>
          <w:rtl/>
        </w:rPr>
      </w:pPr>
      <w:r w:rsidRPr="006F2CC4">
        <w:rPr>
          <w:rFonts w:asciiTheme="minorBidi" w:eastAsia="Times New Roman" w:hAnsiTheme="minorBidi"/>
          <w:b/>
          <w:bCs/>
          <w:rtl/>
        </w:rPr>
        <w:t>ביהמ"ש רשאי</w:t>
      </w:r>
      <w:r>
        <w:rPr>
          <w:rFonts w:asciiTheme="minorBidi" w:eastAsia="Times New Roman" w:hAnsiTheme="minorBidi" w:hint="cs"/>
          <w:b/>
          <w:bCs/>
          <w:rtl/>
        </w:rPr>
        <w:t xml:space="preserve"> (לא חייב)</w:t>
      </w:r>
      <w:r w:rsidRPr="006F2CC4">
        <w:rPr>
          <w:rFonts w:asciiTheme="minorBidi" w:eastAsia="Times New Roman" w:hAnsiTheme="minorBidi"/>
          <w:b/>
          <w:bCs/>
          <w:rtl/>
        </w:rPr>
        <w:t xml:space="preserve"> להקטין את הפיצוי המוסכם</w:t>
      </w:r>
      <w:r>
        <w:rPr>
          <w:rFonts w:asciiTheme="minorBidi" w:eastAsia="Times New Roman" w:hAnsiTheme="minorBidi" w:hint="cs"/>
          <w:b/>
          <w:bCs/>
          <w:rtl/>
        </w:rPr>
        <w:t>.</w:t>
      </w:r>
      <w:r w:rsidRPr="006F2CC4">
        <w:rPr>
          <w:rFonts w:asciiTheme="minorBidi" w:eastAsia="Times New Roman" w:hAnsiTheme="minorBidi"/>
          <w:rtl/>
        </w:rPr>
        <w:t xml:space="preserve"> </w:t>
      </w:r>
      <w:r>
        <w:rPr>
          <w:rFonts w:asciiTheme="minorBidi" w:eastAsia="Times New Roman" w:hAnsiTheme="minorBidi" w:hint="cs"/>
          <w:rtl/>
        </w:rPr>
        <w:t xml:space="preserve">הוא יעשה זאת </w:t>
      </w:r>
      <w:r w:rsidRPr="005E22C1">
        <w:rPr>
          <w:rFonts w:asciiTheme="minorBidi" w:eastAsia="Times New Roman" w:hAnsiTheme="minorBidi"/>
          <w:rtl/>
        </w:rPr>
        <w:t xml:space="preserve">בכפוף למבחן הפחתת הפיצויים שבודק האם מדובר בפיצויים שנקבעו ללא כל יחס סביר לנזק </w:t>
      </w:r>
      <w:r w:rsidRPr="006F2CC4">
        <w:rPr>
          <w:rFonts w:asciiTheme="minorBidi" w:eastAsia="Times New Roman" w:hAnsiTheme="minorBidi"/>
          <w:b/>
          <w:bCs/>
          <w:rtl/>
        </w:rPr>
        <w:t>שניתן היה לראותו בעת כריתת החוזה</w:t>
      </w:r>
      <w:r>
        <w:rPr>
          <w:rFonts w:asciiTheme="minorBidi" w:eastAsia="Times New Roman" w:hAnsiTheme="minorBidi"/>
          <w:rtl/>
        </w:rPr>
        <w:t>.</w:t>
      </w:r>
      <w:r>
        <w:rPr>
          <w:rFonts w:asciiTheme="minorBidi" w:eastAsia="Times New Roman" w:hAnsiTheme="minorBidi" w:hint="cs"/>
          <w:rtl/>
        </w:rPr>
        <w:t xml:space="preserve"> הנטל להגיד ב</w:t>
      </w:r>
      <w:r w:rsidR="0070035A">
        <w:rPr>
          <w:rFonts w:asciiTheme="minorBidi" w:eastAsia="Times New Roman" w:hAnsiTheme="minorBidi" w:hint="cs"/>
          <w:rtl/>
        </w:rPr>
        <w:t>ביהמ</w:t>
      </w:r>
      <w:r w:rsidR="0070035A">
        <w:rPr>
          <w:rFonts w:asciiTheme="minorBidi" w:eastAsia="Times New Roman" w:hAnsiTheme="minorBidi"/>
          <w:rtl/>
        </w:rPr>
        <w:t>"</w:t>
      </w:r>
      <w:r w:rsidR="0070035A">
        <w:rPr>
          <w:rFonts w:asciiTheme="minorBidi" w:eastAsia="Times New Roman" w:hAnsiTheme="minorBidi" w:hint="cs"/>
          <w:rtl/>
        </w:rPr>
        <w:t>ש</w:t>
      </w:r>
      <w:r>
        <w:rPr>
          <w:rFonts w:asciiTheme="minorBidi" w:eastAsia="Times New Roman" w:hAnsiTheme="minorBidi" w:hint="cs"/>
          <w:rtl/>
        </w:rPr>
        <w:t xml:space="preserve"> שיש כאן סמכות להפחתה נופל על המפר ועליו לטעון זאת בהזדמנות הראשונה (כתב הגנה). נטל ההוכחה יושב על המפר והוא צריך לתמוך את הטענות האלה בראיות מאוד ברורות.</w:t>
      </w:r>
    </w:p>
    <w:p w:rsidR="00E81EE9" w:rsidRDefault="00E81EE9" w:rsidP="00E81EE9">
      <w:pPr>
        <w:pStyle w:val="a5"/>
        <w:suppressLineNumbers/>
        <w:spacing w:after="0"/>
        <w:ind w:left="0"/>
        <w:rPr>
          <w:rFonts w:asciiTheme="minorBidi" w:eastAsia="Times New Roman" w:hAnsiTheme="minorBidi"/>
          <w:rtl/>
        </w:rPr>
      </w:pPr>
    </w:p>
    <w:p w:rsidR="00E81EE9" w:rsidRPr="006F2CC4" w:rsidRDefault="00E81EE9" w:rsidP="00BD4CD2">
      <w:pPr>
        <w:pStyle w:val="a5"/>
        <w:numPr>
          <w:ilvl w:val="0"/>
          <w:numId w:val="213"/>
        </w:numPr>
        <w:suppressLineNumbers/>
        <w:spacing w:after="0"/>
        <w:rPr>
          <w:rFonts w:asciiTheme="minorBidi" w:eastAsia="Times New Roman" w:hAnsiTheme="minorBidi"/>
          <w:b/>
          <w:bCs/>
        </w:rPr>
      </w:pPr>
      <w:r w:rsidRPr="006F2CC4">
        <w:rPr>
          <w:rFonts w:asciiTheme="minorBidi" w:eastAsia="Times New Roman" w:hAnsiTheme="minorBidi"/>
          <w:b/>
          <w:bCs/>
          <w:rtl/>
        </w:rPr>
        <w:t>לא לנזק בפועל אלא לנזק שניתן</w:t>
      </w:r>
      <w:r w:rsidRPr="006F2CC4">
        <w:rPr>
          <w:rFonts w:asciiTheme="minorBidi" w:eastAsia="Times New Roman" w:hAnsiTheme="minorBidi" w:hint="cs"/>
          <w:b/>
          <w:bCs/>
          <w:rtl/>
        </w:rPr>
        <w:t xml:space="preserve"> היה</w:t>
      </w:r>
      <w:r w:rsidRPr="006F2CC4">
        <w:rPr>
          <w:rFonts w:asciiTheme="minorBidi" w:eastAsia="Times New Roman" w:hAnsiTheme="minorBidi"/>
          <w:b/>
          <w:bCs/>
          <w:rtl/>
        </w:rPr>
        <w:t xml:space="preserve"> לראותו בזמן הכריתה. </w:t>
      </w:r>
      <w:r w:rsidRPr="006F2CC4">
        <w:rPr>
          <w:rFonts w:asciiTheme="minorBidi" w:eastAsia="Times New Roman" w:hAnsiTheme="minorBidi"/>
          <w:b/>
          <w:bCs/>
          <w:highlight w:val="yellow"/>
          <w:rtl/>
        </w:rPr>
        <w:t xml:space="preserve">הנזק בפועל לא </w:t>
      </w:r>
      <w:r w:rsidRPr="006F2CC4">
        <w:rPr>
          <w:rFonts w:asciiTheme="minorBidi" w:eastAsia="Times New Roman" w:hAnsiTheme="minorBidi" w:hint="cs"/>
          <w:b/>
          <w:bCs/>
          <w:highlight w:val="yellow"/>
          <w:rtl/>
        </w:rPr>
        <w:t>רלוונטי</w:t>
      </w:r>
      <w:r w:rsidRPr="006F2CC4">
        <w:rPr>
          <w:rFonts w:asciiTheme="minorBidi" w:eastAsia="Times New Roman" w:hAnsiTheme="minorBidi"/>
          <w:b/>
          <w:bCs/>
          <w:rtl/>
        </w:rPr>
        <w:t>.</w:t>
      </w:r>
    </w:p>
    <w:p w:rsidR="00E81EE9" w:rsidRPr="005E22C1" w:rsidRDefault="00E81EE9" w:rsidP="00E81EE9">
      <w:pPr>
        <w:pStyle w:val="a5"/>
        <w:suppressLineNumbers/>
        <w:spacing w:after="0"/>
        <w:rPr>
          <w:rFonts w:asciiTheme="minorBidi" w:eastAsia="Times New Roman" w:hAnsiTheme="minorBidi"/>
          <w:rtl/>
        </w:rPr>
      </w:pPr>
    </w:p>
    <w:p w:rsidR="00E81EE9" w:rsidRDefault="00E81EE9" w:rsidP="00737616">
      <w:pPr>
        <w:pStyle w:val="a5"/>
        <w:suppressLineNumbers/>
        <w:spacing w:after="0"/>
        <w:ind w:left="0"/>
        <w:rPr>
          <w:rFonts w:asciiTheme="minorBidi" w:eastAsia="Times New Roman" w:hAnsiTheme="minorBidi"/>
          <w:rtl/>
        </w:rPr>
      </w:pPr>
      <w:r>
        <w:rPr>
          <w:rFonts w:asciiTheme="minorBidi" w:eastAsia="Times New Roman" w:hAnsiTheme="minorBidi" w:hint="cs"/>
          <w:rtl/>
        </w:rPr>
        <w:t xml:space="preserve">התנהגות בלתי הולמת של הנפגע יכולה לעמוד לו לרועץ. אין כאן פטור מחובת תום לב ומהתנהגות ראויה. </w:t>
      </w:r>
      <w:r w:rsidRPr="00244450">
        <w:rPr>
          <w:rFonts w:asciiTheme="minorBidi" w:eastAsia="Times New Roman" w:hAnsiTheme="minorBidi" w:hint="cs"/>
          <w:b/>
          <w:bCs/>
          <w:rtl/>
        </w:rPr>
        <w:t>נ</w:t>
      </w:r>
      <w:r w:rsidR="00737616">
        <w:rPr>
          <w:rFonts w:asciiTheme="minorBidi" w:eastAsia="Times New Roman" w:hAnsiTheme="minorBidi" w:hint="cs"/>
          <w:b/>
          <w:bCs/>
          <w:rtl/>
        </w:rPr>
        <w:t>סביר</w:t>
      </w:r>
      <w:r w:rsidRPr="00244450">
        <w:rPr>
          <w:rFonts w:asciiTheme="minorBidi" w:eastAsia="Times New Roman" w:hAnsiTheme="minorBidi" w:hint="cs"/>
          <w:b/>
          <w:bCs/>
          <w:rtl/>
        </w:rPr>
        <w:t>:</w:t>
      </w:r>
      <w:r>
        <w:rPr>
          <w:rFonts w:asciiTheme="minorBidi" w:eastAsia="Times New Roman" w:hAnsiTheme="minorBidi" w:hint="cs"/>
          <w:rtl/>
        </w:rPr>
        <w:t xml:space="preserve"> מה קורה כששני צדדים קובעים </w:t>
      </w:r>
      <w:proofErr w:type="spellStart"/>
      <w:r>
        <w:rPr>
          <w:rFonts w:asciiTheme="minorBidi" w:eastAsia="Times New Roman" w:hAnsiTheme="minorBidi" w:hint="cs"/>
          <w:rtl/>
        </w:rPr>
        <w:t>תניית</w:t>
      </w:r>
      <w:proofErr w:type="spellEnd"/>
      <w:r>
        <w:rPr>
          <w:rFonts w:asciiTheme="minorBidi" w:eastAsia="Times New Roman" w:hAnsiTheme="minorBidi" w:hint="cs"/>
          <w:rtl/>
        </w:rPr>
        <w:t xml:space="preserve"> פיצוי מוסכם מוגזמת? גם אם המפר לא גיבה את טיעוניו בראיות ברורות ולא יזם את העניין בעצמו ביהמ"ש יטען שיש כאן יחס בלתי סביר בעליל וירכוש סמכות אוטומטית. כך גם כשצדדים קובעים </w:t>
      </w:r>
      <w:proofErr w:type="spellStart"/>
      <w:r>
        <w:rPr>
          <w:rFonts w:asciiTheme="minorBidi" w:eastAsia="Times New Roman" w:hAnsiTheme="minorBidi" w:hint="cs"/>
          <w:rtl/>
        </w:rPr>
        <w:t>תניית</w:t>
      </w:r>
      <w:proofErr w:type="spellEnd"/>
      <w:r>
        <w:rPr>
          <w:rFonts w:asciiTheme="minorBidi" w:eastAsia="Times New Roman" w:hAnsiTheme="minorBidi" w:hint="cs"/>
          <w:rtl/>
        </w:rPr>
        <w:t xml:space="preserve"> הפרה גורפת.</w:t>
      </w:r>
    </w:p>
    <w:p w:rsidR="00E81EE9" w:rsidRDefault="00E81EE9" w:rsidP="00E81EE9">
      <w:pPr>
        <w:pStyle w:val="a5"/>
        <w:suppressLineNumbers/>
        <w:spacing w:after="0"/>
        <w:ind w:left="0"/>
        <w:rPr>
          <w:rFonts w:asciiTheme="minorBidi" w:eastAsia="Times New Roman" w:hAnsiTheme="minorBidi"/>
          <w:rtl/>
        </w:rPr>
      </w:pPr>
    </w:p>
    <w:p w:rsidR="00E81EE9" w:rsidRDefault="00E81EE9" w:rsidP="00F42D34">
      <w:pPr>
        <w:pStyle w:val="a5"/>
        <w:suppressLineNumbers/>
        <w:spacing w:after="0"/>
        <w:ind w:left="0"/>
        <w:rPr>
          <w:rFonts w:asciiTheme="minorBidi" w:eastAsia="Times New Roman" w:hAnsiTheme="minorBidi"/>
          <w:rtl/>
        </w:rPr>
      </w:pPr>
      <w:r w:rsidRPr="00290F17">
        <w:rPr>
          <w:rFonts w:asciiTheme="minorBidi" w:eastAsia="Times New Roman" w:hAnsiTheme="minorBidi" w:hint="cs"/>
          <w:b/>
          <w:bCs/>
          <w:rtl/>
        </w:rPr>
        <w:t>דוגמא</w:t>
      </w:r>
      <w:r w:rsidR="00F42D34">
        <w:rPr>
          <w:rFonts w:asciiTheme="minorBidi" w:eastAsia="Times New Roman" w:hAnsiTheme="minorBidi" w:hint="cs"/>
          <w:rtl/>
        </w:rPr>
        <w:t>:</w:t>
      </w:r>
      <w:r>
        <w:rPr>
          <w:rFonts w:asciiTheme="minorBidi" w:eastAsia="Times New Roman" w:hAnsiTheme="minorBidi" w:hint="cs"/>
          <w:rtl/>
        </w:rPr>
        <w:t xml:space="preserve"> בין שני צדדים נערך חוזה. </w:t>
      </w:r>
      <w:r w:rsidR="00F42D34">
        <w:rPr>
          <w:rFonts w:asciiTheme="minorBidi" w:eastAsia="Times New Roman" w:hAnsiTheme="minorBidi" w:hint="cs"/>
          <w:rtl/>
        </w:rPr>
        <w:t xml:space="preserve">א' </w:t>
      </w:r>
      <w:r>
        <w:rPr>
          <w:rFonts w:asciiTheme="minorBidi" w:eastAsia="Times New Roman" w:hAnsiTheme="minorBidi" w:hint="cs"/>
          <w:rtl/>
        </w:rPr>
        <w:t>התחייב לדאוג להוציא ל</w:t>
      </w:r>
      <w:r w:rsidR="00F42D34">
        <w:rPr>
          <w:rFonts w:asciiTheme="minorBidi" w:eastAsia="Times New Roman" w:hAnsiTheme="minorBidi" w:hint="cs"/>
          <w:rtl/>
        </w:rPr>
        <w:t>ב'</w:t>
      </w:r>
      <w:r>
        <w:rPr>
          <w:rFonts w:asciiTheme="minorBidi" w:eastAsia="Times New Roman" w:hAnsiTheme="minorBidi" w:hint="cs"/>
          <w:rtl/>
        </w:rPr>
        <w:t xml:space="preserve"> רישיון להפעלת חתונות באולם. הם קבעו שעבור כל יום איחור בהוצאת האישורים </w:t>
      </w:r>
      <w:r w:rsidR="00F42D34">
        <w:rPr>
          <w:rFonts w:asciiTheme="minorBidi" w:eastAsia="Times New Roman" w:hAnsiTheme="minorBidi" w:hint="cs"/>
          <w:rtl/>
        </w:rPr>
        <w:t>א'</w:t>
      </w:r>
      <w:r>
        <w:rPr>
          <w:rFonts w:asciiTheme="minorBidi" w:eastAsia="Times New Roman" w:hAnsiTheme="minorBidi" w:hint="cs"/>
          <w:rtl/>
        </w:rPr>
        <w:t xml:space="preserve"> </w:t>
      </w:r>
      <w:proofErr w:type="spellStart"/>
      <w:r>
        <w:rPr>
          <w:rFonts w:asciiTheme="minorBidi" w:eastAsia="Times New Roman" w:hAnsiTheme="minorBidi" w:hint="cs"/>
          <w:rtl/>
        </w:rPr>
        <w:t>יחוב</w:t>
      </w:r>
      <w:proofErr w:type="spellEnd"/>
      <w:r>
        <w:rPr>
          <w:rFonts w:asciiTheme="minorBidi" w:eastAsia="Times New Roman" w:hAnsiTheme="minorBidi" w:hint="cs"/>
          <w:rtl/>
        </w:rPr>
        <w:t xml:space="preserve"> ל</w:t>
      </w:r>
      <w:r w:rsidR="00F42D34">
        <w:rPr>
          <w:rFonts w:asciiTheme="minorBidi" w:eastAsia="Times New Roman" w:hAnsiTheme="minorBidi" w:hint="cs"/>
          <w:rtl/>
        </w:rPr>
        <w:t>ב'</w:t>
      </w:r>
      <w:r>
        <w:rPr>
          <w:rFonts w:asciiTheme="minorBidi" w:eastAsia="Times New Roman" w:hAnsiTheme="minorBidi" w:hint="cs"/>
          <w:rtl/>
        </w:rPr>
        <w:t xml:space="preserve"> 700$. לאחר עיכובים רבים האישור יצא לא</w:t>
      </w:r>
      <w:r w:rsidR="00737616">
        <w:rPr>
          <w:rFonts w:asciiTheme="minorBidi" w:eastAsia="Times New Roman" w:hAnsiTheme="minorBidi" w:hint="cs"/>
          <w:rtl/>
        </w:rPr>
        <w:t xml:space="preserve">חר 500 יום. </w:t>
      </w:r>
      <w:r w:rsidR="00F42D34">
        <w:rPr>
          <w:rFonts w:asciiTheme="minorBidi" w:eastAsia="Times New Roman" w:hAnsiTheme="minorBidi" w:hint="cs"/>
          <w:rtl/>
        </w:rPr>
        <w:t>ב'</w:t>
      </w:r>
      <w:r w:rsidR="00737616">
        <w:rPr>
          <w:rFonts w:asciiTheme="minorBidi" w:eastAsia="Times New Roman" w:hAnsiTheme="minorBidi" w:hint="cs"/>
          <w:rtl/>
        </w:rPr>
        <w:t xml:space="preserve"> ביקש 350,000$, סכום שביהמ"ש כמובן לא העניק </w:t>
      </w:r>
      <w:r>
        <w:rPr>
          <w:rFonts w:asciiTheme="minorBidi" w:eastAsia="Times New Roman" w:hAnsiTheme="minorBidi" w:hint="cs"/>
          <w:rtl/>
        </w:rPr>
        <w:t xml:space="preserve">מתוך טענה שבשלב </w:t>
      </w:r>
      <w:proofErr w:type="spellStart"/>
      <w:r>
        <w:rPr>
          <w:rFonts w:asciiTheme="minorBidi" w:eastAsia="Times New Roman" w:hAnsiTheme="minorBidi" w:hint="cs"/>
          <w:rtl/>
        </w:rPr>
        <w:t>מסויים</w:t>
      </w:r>
      <w:proofErr w:type="spellEnd"/>
      <w:r>
        <w:rPr>
          <w:rFonts w:asciiTheme="minorBidi" w:eastAsia="Times New Roman" w:hAnsiTheme="minorBidi" w:hint="cs"/>
          <w:rtl/>
        </w:rPr>
        <w:t xml:space="preserve"> ה</w:t>
      </w:r>
      <w:r w:rsidR="00F42D34">
        <w:rPr>
          <w:rFonts w:asciiTheme="minorBidi" w:eastAsia="Times New Roman" w:hAnsiTheme="minorBidi" w:hint="cs"/>
          <w:rtl/>
        </w:rPr>
        <w:t>וא (הנפגע)</w:t>
      </w:r>
      <w:r>
        <w:rPr>
          <w:rFonts w:asciiTheme="minorBidi" w:eastAsia="Times New Roman" w:hAnsiTheme="minorBidi" w:hint="cs"/>
          <w:rtl/>
        </w:rPr>
        <w:t xml:space="preserve"> היה צריך לקום ולעשות צעד כדי להפסיק את החוזה (שכן לא ייתכן שהוא יישב בשקט וימשיך להרוויח כסף ע"ח ההפרה).</w:t>
      </w:r>
    </w:p>
    <w:p w:rsidR="00E81EE9" w:rsidRDefault="00E81EE9" w:rsidP="00E81EE9">
      <w:pPr>
        <w:pStyle w:val="a5"/>
        <w:suppressLineNumbers/>
        <w:spacing w:after="0"/>
        <w:ind w:left="0"/>
        <w:rPr>
          <w:rFonts w:asciiTheme="minorBidi" w:eastAsia="Times New Roman" w:hAnsiTheme="minorBidi"/>
          <w:rtl/>
        </w:rPr>
      </w:pPr>
    </w:p>
    <w:p w:rsidR="00E81EE9" w:rsidRPr="005E22C1" w:rsidRDefault="00096B5B" w:rsidP="00E81EE9">
      <w:pPr>
        <w:pStyle w:val="a5"/>
        <w:suppressLineNumbers/>
        <w:spacing w:after="0"/>
        <w:ind w:left="0"/>
        <w:rPr>
          <w:rFonts w:asciiTheme="minorBidi" w:eastAsia="Times New Roman" w:hAnsiTheme="minorBidi"/>
          <w:rtl/>
        </w:rPr>
      </w:pPr>
      <w:r>
        <w:rPr>
          <w:rFonts w:asciiTheme="minorBidi" w:eastAsia="Times New Roman" w:hAnsiTheme="minorBidi" w:hint="cs"/>
          <w:rtl/>
        </w:rPr>
        <w:lastRenderedPageBreak/>
        <w:t>הנוהל המקובל הוא ש</w:t>
      </w:r>
      <w:r w:rsidR="00E81EE9" w:rsidRPr="005E22C1">
        <w:rPr>
          <w:rFonts w:asciiTheme="minorBidi" w:eastAsia="Times New Roman" w:hAnsiTheme="minorBidi"/>
          <w:rtl/>
        </w:rPr>
        <w:t xml:space="preserve">ביהמ"ש לא יתערב </w:t>
      </w:r>
      <w:r w:rsidR="00E81EE9">
        <w:rPr>
          <w:rFonts w:asciiTheme="minorBidi" w:eastAsia="Times New Roman" w:hAnsiTheme="minorBidi" w:hint="cs"/>
          <w:rtl/>
        </w:rPr>
        <w:t xml:space="preserve">בפיצויים מוסכמים בהיקף של </w:t>
      </w:r>
      <w:r w:rsidR="00E81EE9">
        <w:rPr>
          <w:rFonts w:asciiTheme="minorBidi" w:eastAsia="Times New Roman" w:hAnsiTheme="minorBidi"/>
          <w:rtl/>
        </w:rPr>
        <w:t>עד 20% משווי ה</w:t>
      </w:r>
      <w:r w:rsidR="00E81EE9" w:rsidRPr="005E22C1">
        <w:rPr>
          <w:rFonts w:asciiTheme="minorBidi" w:eastAsia="Times New Roman" w:hAnsiTheme="minorBidi"/>
          <w:rtl/>
        </w:rPr>
        <w:t xml:space="preserve">נכס בחוזי מכר </w:t>
      </w:r>
      <w:r w:rsidR="00E81EE9">
        <w:rPr>
          <w:rFonts w:asciiTheme="minorBidi" w:eastAsia="Times New Roman" w:hAnsiTheme="minorBidi" w:hint="cs"/>
          <w:rtl/>
        </w:rPr>
        <w:t>ב</w:t>
      </w:r>
      <w:r w:rsidR="00E81EE9" w:rsidRPr="005E22C1">
        <w:rPr>
          <w:rFonts w:asciiTheme="minorBidi" w:eastAsia="Times New Roman" w:hAnsiTheme="minorBidi"/>
          <w:rtl/>
        </w:rPr>
        <w:t>מקרקעין</w:t>
      </w:r>
      <w:r>
        <w:rPr>
          <w:rFonts w:asciiTheme="minorBidi" w:eastAsia="Times New Roman" w:hAnsiTheme="minorBidi" w:hint="cs"/>
          <w:rtl/>
        </w:rPr>
        <w:t xml:space="preserve"> (כלומר היחס הסביר הוא 10:12)</w:t>
      </w:r>
      <w:r w:rsidR="00E81EE9" w:rsidRPr="005E22C1">
        <w:rPr>
          <w:rFonts w:asciiTheme="minorBidi" w:eastAsia="Times New Roman" w:hAnsiTheme="minorBidi"/>
          <w:rtl/>
        </w:rPr>
        <w:t xml:space="preserve">. </w:t>
      </w:r>
      <w:r w:rsidR="00F42D34">
        <w:rPr>
          <w:rFonts w:asciiTheme="minorBidi" w:eastAsia="Times New Roman" w:hAnsiTheme="minorBidi" w:hint="cs"/>
          <w:rtl/>
        </w:rPr>
        <w:t>ניתן להסיק מכאן שאם זה היחס המקובל במקרקעין (שם רמת ההחמרה גבוהה) זה כנראה לא יעבור זאת גם בתחום אחר.</w:t>
      </w:r>
    </w:p>
    <w:p w:rsidR="00096B5B" w:rsidRDefault="00096B5B" w:rsidP="00E81EE9">
      <w:pPr>
        <w:pStyle w:val="a5"/>
        <w:suppressLineNumbers/>
        <w:spacing w:after="0"/>
        <w:ind w:left="0"/>
        <w:rPr>
          <w:rFonts w:asciiTheme="minorBidi" w:eastAsia="Times New Roman" w:hAnsiTheme="minorBidi"/>
          <w:rtl/>
        </w:rPr>
      </w:pPr>
    </w:p>
    <w:p w:rsidR="00E81EE9" w:rsidRPr="006F2CC4" w:rsidRDefault="00E81EE9" w:rsidP="00E81EE9">
      <w:pPr>
        <w:pStyle w:val="a5"/>
        <w:suppressLineNumbers/>
        <w:spacing w:after="0"/>
        <w:ind w:left="0"/>
        <w:rPr>
          <w:rFonts w:asciiTheme="minorBidi" w:eastAsia="Times New Roman" w:hAnsiTheme="minorBidi"/>
          <w:rtl/>
        </w:rPr>
      </w:pPr>
      <w:r>
        <w:rPr>
          <w:rFonts w:asciiTheme="minorBidi" w:eastAsia="Times New Roman" w:hAnsiTheme="minorBidi" w:hint="cs"/>
          <w:rtl/>
        </w:rPr>
        <w:t>ניתן</w:t>
      </w:r>
      <w:r w:rsidRPr="006F2CC4">
        <w:rPr>
          <w:rFonts w:asciiTheme="minorBidi" w:eastAsia="Times New Roman" w:hAnsiTheme="minorBidi"/>
          <w:rtl/>
        </w:rPr>
        <w:t xml:space="preserve"> לתבוע פיצויי</w:t>
      </w:r>
      <w:r>
        <w:rPr>
          <w:rFonts w:asciiTheme="minorBidi" w:eastAsia="Times New Roman" w:hAnsiTheme="minorBidi" w:hint="cs"/>
          <w:rtl/>
        </w:rPr>
        <w:t>ם</w:t>
      </w:r>
      <w:r w:rsidRPr="006F2CC4">
        <w:rPr>
          <w:rFonts w:asciiTheme="minorBidi" w:eastAsia="Times New Roman" w:hAnsiTheme="minorBidi"/>
          <w:rtl/>
        </w:rPr>
        <w:t xml:space="preserve"> מוסכ</w:t>
      </w:r>
      <w:r>
        <w:rPr>
          <w:rFonts w:asciiTheme="minorBidi" w:eastAsia="Times New Roman" w:hAnsiTheme="minorBidi" w:hint="cs"/>
          <w:rtl/>
        </w:rPr>
        <w:t>מי</w:t>
      </w:r>
      <w:r w:rsidRPr="006F2CC4">
        <w:rPr>
          <w:rFonts w:asciiTheme="minorBidi" w:eastAsia="Times New Roman" w:hAnsiTheme="minorBidi"/>
          <w:rtl/>
        </w:rPr>
        <w:t xml:space="preserve">ם </w:t>
      </w:r>
      <w:r>
        <w:rPr>
          <w:rFonts w:asciiTheme="minorBidi" w:eastAsia="Times New Roman" w:hAnsiTheme="minorBidi" w:hint="cs"/>
          <w:rtl/>
        </w:rPr>
        <w:t>במקביל ל</w:t>
      </w:r>
      <w:r w:rsidRPr="006F2CC4">
        <w:rPr>
          <w:rFonts w:asciiTheme="minorBidi" w:eastAsia="Times New Roman" w:hAnsiTheme="minorBidi"/>
          <w:rtl/>
        </w:rPr>
        <w:t xml:space="preserve">סעיף 10 כל עוד </w:t>
      </w:r>
      <w:r>
        <w:rPr>
          <w:rFonts w:asciiTheme="minorBidi" w:eastAsia="Times New Roman" w:hAnsiTheme="minorBidi" w:hint="cs"/>
          <w:rtl/>
        </w:rPr>
        <w:t>התביעה לא מבוססת</w:t>
      </w:r>
      <w:r w:rsidRPr="006F2CC4">
        <w:rPr>
          <w:rFonts w:asciiTheme="minorBidi" w:eastAsia="Times New Roman" w:hAnsiTheme="minorBidi"/>
          <w:rtl/>
        </w:rPr>
        <w:t xml:space="preserve"> על אותו ראש נזק. </w:t>
      </w:r>
      <w:r>
        <w:rPr>
          <w:rFonts w:asciiTheme="minorBidi" w:eastAsia="Times New Roman" w:hAnsiTheme="minorBidi" w:hint="cs"/>
          <w:rtl/>
        </w:rPr>
        <w:t>לפיכך</w:t>
      </w:r>
      <w:r w:rsidRPr="006F2CC4">
        <w:rPr>
          <w:rFonts w:asciiTheme="minorBidi" w:eastAsia="Times New Roman" w:hAnsiTheme="minorBidi"/>
          <w:rtl/>
        </w:rPr>
        <w:t xml:space="preserve"> </w:t>
      </w:r>
      <w:r>
        <w:rPr>
          <w:rFonts w:asciiTheme="minorBidi" w:eastAsia="Times New Roman" w:hAnsiTheme="minorBidi" w:hint="cs"/>
          <w:rtl/>
        </w:rPr>
        <w:t xml:space="preserve">עולה </w:t>
      </w:r>
      <w:r>
        <w:rPr>
          <w:rFonts w:asciiTheme="minorBidi" w:eastAsia="Times New Roman" w:hAnsiTheme="minorBidi"/>
          <w:rtl/>
        </w:rPr>
        <w:t>ה</w:t>
      </w:r>
      <w:r>
        <w:rPr>
          <w:rFonts w:asciiTheme="minorBidi" w:eastAsia="Times New Roman" w:hAnsiTheme="minorBidi" w:hint="cs"/>
          <w:rtl/>
        </w:rPr>
        <w:t>סוגיה</w:t>
      </w:r>
      <w:r w:rsidRPr="006F2CC4">
        <w:rPr>
          <w:rFonts w:asciiTheme="minorBidi" w:eastAsia="Times New Roman" w:hAnsiTheme="minorBidi"/>
          <w:rtl/>
        </w:rPr>
        <w:t xml:space="preserve"> הפרשנית</w:t>
      </w:r>
      <w:r>
        <w:rPr>
          <w:rFonts w:asciiTheme="minorBidi" w:eastAsia="Times New Roman" w:hAnsiTheme="minorBidi" w:hint="cs"/>
          <w:rtl/>
        </w:rPr>
        <w:t xml:space="preserve"> ששואלת</w:t>
      </w:r>
      <w:r w:rsidRPr="006F2CC4">
        <w:rPr>
          <w:rFonts w:asciiTheme="minorBidi" w:eastAsia="Times New Roman" w:hAnsiTheme="minorBidi"/>
          <w:rtl/>
        </w:rPr>
        <w:t xml:space="preserve"> </w:t>
      </w:r>
      <w:r w:rsidRPr="00096B5B">
        <w:rPr>
          <w:rFonts w:asciiTheme="minorBidi" w:eastAsia="Times New Roman" w:hAnsiTheme="minorBidi"/>
          <w:b/>
          <w:bCs/>
          <w:rtl/>
        </w:rPr>
        <w:t>על מה נועדו לפצות הפיצויים המוסכמים</w:t>
      </w:r>
      <w:r w:rsidRPr="00096B5B">
        <w:rPr>
          <w:rFonts w:asciiTheme="minorBidi" w:eastAsia="Times New Roman" w:hAnsiTheme="minorBidi" w:hint="cs"/>
          <w:b/>
          <w:bCs/>
          <w:rtl/>
        </w:rPr>
        <w:t>?</w:t>
      </w:r>
      <w:r w:rsidRPr="00096B5B">
        <w:rPr>
          <w:rFonts w:asciiTheme="minorBidi" w:eastAsia="Times New Roman" w:hAnsiTheme="minorBidi"/>
          <w:b/>
          <w:bCs/>
          <w:rtl/>
        </w:rPr>
        <w:t xml:space="preserve"> </w:t>
      </w:r>
    </w:p>
    <w:p w:rsidR="00E81EE9" w:rsidRPr="005E22C1" w:rsidRDefault="00E81EE9" w:rsidP="00E81EE9">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בסעיף קטן ב' נאמר כי עצם העובדה </w:t>
      </w:r>
      <w:r>
        <w:rPr>
          <w:rFonts w:asciiTheme="minorBidi" w:eastAsia="Times New Roman" w:hAnsiTheme="minorBidi" w:hint="cs"/>
          <w:rtl/>
        </w:rPr>
        <w:t>שהוסכמו</w:t>
      </w:r>
      <w:r w:rsidRPr="005E22C1">
        <w:rPr>
          <w:rFonts w:asciiTheme="minorBidi" w:eastAsia="Times New Roman" w:hAnsiTheme="minorBidi"/>
          <w:rtl/>
        </w:rPr>
        <w:t xml:space="preserve"> פיצויים מוסכמים לא מחייבת </w:t>
      </w:r>
      <w:r>
        <w:rPr>
          <w:rFonts w:asciiTheme="minorBidi" w:eastAsia="Times New Roman" w:hAnsiTheme="minorBidi" w:hint="cs"/>
          <w:rtl/>
        </w:rPr>
        <w:t>אדם</w:t>
      </w:r>
      <w:r w:rsidRPr="005E22C1">
        <w:rPr>
          <w:rFonts w:asciiTheme="minorBidi" w:eastAsia="Times New Roman" w:hAnsiTheme="minorBidi"/>
          <w:rtl/>
        </w:rPr>
        <w:t xml:space="preserve"> לתבו</w:t>
      </w:r>
      <w:r>
        <w:rPr>
          <w:rFonts w:asciiTheme="minorBidi" w:eastAsia="Times New Roman" w:hAnsiTheme="minorBidi"/>
          <w:rtl/>
        </w:rPr>
        <w:t xml:space="preserve">ע אותם ויכול להיות שיותר </w:t>
      </w:r>
      <w:r>
        <w:rPr>
          <w:rFonts w:asciiTheme="minorBidi" w:eastAsia="Times New Roman" w:hAnsiTheme="minorBidi" w:hint="cs"/>
          <w:rtl/>
        </w:rPr>
        <w:t>משתלם</w:t>
      </w:r>
      <w:r>
        <w:rPr>
          <w:rFonts w:asciiTheme="minorBidi" w:eastAsia="Times New Roman" w:hAnsiTheme="minorBidi"/>
          <w:rtl/>
        </w:rPr>
        <w:t xml:space="preserve"> ל</w:t>
      </w:r>
      <w:r>
        <w:rPr>
          <w:rFonts w:asciiTheme="minorBidi" w:eastAsia="Times New Roman" w:hAnsiTheme="minorBidi" w:hint="cs"/>
          <w:rtl/>
        </w:rPr>
        <w:t>ו</w:t>
      </w:r>
      <w:r w:rsidRPr="005E22C1">
        <w:rPr>
          <w:rFonts w:asciiTheme="minorBidi" w:eastAsia="Times New Roman" w:hAnsiTheme="minorBidi"/>
          <w:rtl/>
        </w:rPr>
        <w:t xml:space="preserve"> לתבוע דרך סעיפים אחרים. </w:t>
      </w:r>
    </w:p>
    <w:p w:rsidR="00E81EE9" w:rsidRDefault="00E81EE9" w:rsidP="00E81EE9">
      <w:pPr>
        <w:pStyle w:val="a5"/>
        <w:suppressLineNumbers/>
        <w:spacing w:after="0"/>
        <w:ind w:left="0"/>
        <w:rPr>
          <w:rFonts w:asciiTheme="minorBidi" w:eastAsia="Times New Roman" w:hAnsiTheme="minorBidi"/>
          <w:rtl/>
        </w:rPr>
      </w:pPr>
      <w:r w:rsidRPr="005E22C1">
        <w:rPr>
          <w:rFonts w:asciiTheme="minorBidi" w:eastAsia="Times New Roman" w:hAnsiTheme="minorBidi"/>
          <w:rtl/>
        </w:rPr>
        <w:t>מניעת אפשרות סעדים אחרים יכולה להיות רק אם יש בחוזה</w:t>
      </w:r>
      <w:r>
        <w:rPr>
          <w:rFonts w:asciiTheme="minorBidi" w:eastAsia="Times New Roman" w:hAnsiTheme="minorBidi" w:hint="cs"/>
          <w:rtl/>
        </w:rPr>
        <w:t xml:space="preserve"> (רגיל)</w:t>
      </w:r>
      <w:r w:rsidRPr="005E22C1">
        <w:rPr>
          <w:rFonts w:asciiTheme="minorBidi" w:eastAsia="Times New Roman" w:hAnsiTheme="minorBidi"/>
          <w:rtl/>
        </w:rPr>
        <w:t xml:space="preserve"> סעיף שאומר שאפשר לתבוע רק את </w:t>
      </w:r>
      <w:r>
        <w:rPr>
          <w:rFonts w:asciiTheme="minorBidi" w:eastAsia="Times New Roman" w:hAnsiTheme="minorBidi" w:hint="cs"/>
          <w:rtl/>
        </w:rPr>
        <w:t xml:space="preserve">הפיצויים </w:t>
      </w:r>
      <w:r>
        <w:rPr>
          <w:rFonts w:asciiTheme="minorBidi" w:eastAsia="Times New Roman" w:hAnsiTheme="minorBidi"/>
          <w:rtl/>
        </w:rPr>
        <w:t>המוסכמים</w:t>
      </w:r>
      <w:r>
        <w:rPr>
          <w:rFonts w:asciiTheme="minorBidi" w:eastAsia="Times New Roman" w:hAnsiTheme="minorBidi" w:hint="cs"/>
          <w:rtl/>
        </w:rPr>
        <w:t xml:space="preserve">. </w:t>
      </w:r>
      <w:r w:rsidR="00F42D34">
        <w:rPr>
          <w:rFonts w:asciiTheme="minorBidi" w:eastAsia="Times New Roman" w:hAnsiTheme="minorBidi" w:hint="cs"/>
          <w:rtl/>
        </w:rPr>
        <w:t>(</w:t>
      </w:r>
      <w:r w:rsidRPr="00096B5B">
        <w:rPr>
          <w:rFonts w:asciiTheme="minorBidi" w:eastAsia="Times New Roman" w:hAnsiTheme="minorBidi" w:hint="cs"/>
          <w:b/>
          <w:bCs/>
          <w:rtl/>
        </w:rPr>
        <w:t>במידה ומדובר</w:t>
      </w:r>
      <w:r w:rsidRPr="00096B5B">
        <w:rPr>
          <w:rFonts w:asciiTheme="minorBidi" w:eastAsia="Times New Roman" w:hAnsiTheme="minorBidi"/>
          <w:b/>
          <w:bCs/>
          <w:rtl/>
        </w:rPr>
        <w:t xml:space="preserve"> בחוזה אחיד </w:t>
      </w:r>
      <w:r w:rsidRPr="00096B5B">
        <w:rPr>
          <w:rFonts w:asciiTheme="minorBidi" w:eastAsia="Times New Roman" w:hAnsiTheme="minorBidi" w:hint="cs"/>
          <w:b/>
          <w:bCs/>
          <w:rtl/>
        </w:rPr>
        <w:t>הסעיף ייחשב ל</w:t>
      </w:r>
      <w:r w:rsidRPr="00096B5B">
        <w:rPr>
          <w:rFonts w:asciiTheme="minorBidi" w:eastAsia="Times New Roman" w:hAnsiTheme="minorBidi"/>
          <w:b/>
          <w:bCs/>
          <w:rtl/>
        </w:rPr>
        <w:t>מקפח</w:t>
      </w:r>
      <w:r w:rsidR="00F42D34">
        <w:rPr>
          <w:rFonts w:asciiTheme="minorBidi" w:eastAsia="Times New Roman" w:hAnsiTheme="minorBidi" w:hint="cs"/>
          <w:b/>
          <w:bCs/>
          <w:rtl/>
        </w:rPr>
        <w:t>)</w:t>
      </w:r>
      <w:r w:rsidRPr="005E22C1">
        <w:rPr>
          <w:rFonts w:asciiTheme="minorBidi" w:eastAsia="Times New Roman" w:hAnsiTheme="minorBidi"/>
          <w:rtl/>
        </w:rPr>
        <w:t xml:space="preserve">. </w:t>
      </w:r>
    </w:p>
    <w:p w:rsidR="002C6E96" w:rsidRDefault="002C6E96" w:rsidP="002C6E96">
      <w:pPr>
        <w:suppressLineNumbers/>
        <w:spacing w:after="0"/>
        <w:rPr>
          <w:rFonts w:asciiTheme="minorBidi" w:eastAsia="Times New Roman" w:hAnsiTheme="minorBidi"/>
          <w:rtl/>
        </w:rPr>
      </w:pPr>
    </w:p>
    <w:p w:rsidR="002C6E96" w:rsidRPr="002C6E96" w:rsidRDefault="002C6E96" w:rsidP="00BD4CD2">
      <w:pPr>
        <w:pStyle w:val="a5"/>
        <w:numPr>
          <w:ilvl w:val="0"/>
          <w:numId w:val="228"/>
        </w:numPr>
        <w:suppressLineNumbers/>
        <w:spacing w:after="0"/>
        <w:rPr>
          <w:rFonts w:asciiTheme="minorBidi" w:eastAsia="Times New Roman" w:hAnsiTheme="minorBidi"/>
          <w:rtl/>
        </w:rPr>
      </w:pPr>
      <w:r w:rsidRPr="002C6E96">
        <w:rPr>
          <w:rFonts w:asciiTheme="minorBidi" w:eastAsia="Times New Roman" w:hAnsiTheme="minorBidi" w:hint="cs"/>
          <w:rtl/>
        </w:rPr>
        <w:t>נק</w:t>
      </w:r>
      <w:r w:rsidR="00096B5B">
        <w:rPr>
          <w:rFonts w:asciiTheme="minorBidi" w:eastAsia="Times New Roman" w:hAnsiTheme="minorBidi" w:hint="cs"/>
          <w:rtl/>
        </w:rPr>
        <w:t>ודת</w:t>
      </w:r>
      <w:r w:rsidRPr="002C6E96">
        <w:rPr>
          <w:rFonts w:asciiTheme="minorBidi" w:eastAsia="Times New Roman" w:hAnsiTheme="minorBidi" w:hint="cs"/>
          <w:rtl/>
        </w:rPr>
        <w:t xml:space="preserve"> המוצא היא שהנפגע זכאי לבחור את התרופות שהוא רוצה.</w:t>
      </w:r>
    </w:p>
    <w:p w:rsidR="002C6E96" w:rsidRPr="002C6E96" w:rsidRDefault="002C6E96" w:rsidP="002C6E96">
      <w:pPr>
        <w:suppressLineNumbers/>
        <w:spacing w:after="0"/>
        <w:rPr>
          <w:rFonts w:asciiTheme="minorBidi" w:eastAsia="Times New Roman" w:hAnsiTheme="minorBidi"/>
          <w:b/>
          <w:bCs/>
          <w:u w:val="single"/>
          <w:rtl/>
        </w:rPr>
      </w:pPr>
      <w:r w:rsidRPr="002C6E96">
        <w:rPr>
          <w:rFonts w:asciiTheme="minorBidi" w:eastAsia="Times New Roman" w:hAnsiTheme="minorBidi" w:hint="cs"/>
          <w:b/>
          <w:bCs/>
          <w:u w:val="single"/>
          <w:rtl/>
        </w:rPr>
        <w:t>סייגים:</w:t>
      </w:r>
    </w:p>
    <w:p w:rsidR="002C6E96" w:rsidRDefault="002C6E96" w:rsidP="00BD4CD2">
      <w:pPr>
        <w:pStyle w:val="a5"/>
        <w:numPr>
          <w:ilvl w:val="0"/>
          <w:numId w:val="220"/>
        </w:numPr>
        <w:suppressLineNumbers/>
        <w:spacing w:after="0"/>
        <w:ind w:left="363"/>
        <w:rPr>
          <w:rFonts w:asciiTheme="minorBidi" w:eastAsia="Times New Roman" w:hAnsiTheme="minorBidi"/>
        </w:rPr>
      </w:pPr>
      <w:r>
        <w:rPr>
          <w:rFonts w:asciiTheme="minorBidi" w:eastAsia="Times New Roman" w:hAnsiTheme="minorBidi" w:hint="cs"/>
          <w:rtl/>
        </w:rPr>
        <w:t>התרופות של ביטול, אכיפה ופיצויים ה</w:t>
      </w:r>
      <w:r w:rsidR="00096B5B">
        <w:rPr>
          <w:rFonts w:asciiTheme="minorBidi" w:eastAsia="Times New Roman" w:hAnsiTheme="minorBidi" w:hint="cs"/>
          <w:rtl/>
        </w:rPr>
        <w:t>ן</w:t>
      </w:r>
      <w:r>
        <w:rPr>
          <w:rFonts w:asciiTheme="minorBidi" w:eastAsia="Times New Roman" w:hAnsiTheme="minorBidi" w:hint="cs"/>
          <w:rtl/>
        </w:rPr>
        <w:t xml:space="preserve"> רשימה סגורה ואין תרופות אחרות.</w:t>
      </w:r>
    </w:p>
    <w:p w:rsidR="002C6E96" w:rsidRDefault="002C6E96" w:rsidP="00BD4CD2">
      <w:pPr>
        <w:pStyle w:val="a5"/>
        <w:numPr>
          <w:ilvl w:val="0"/>
          <w:numId w:val="220"/>
        </w:numPr>
        <w:suppressLineNumbers/>
        <w:spacing w:after="0"/>
        <w:ind w:left="363"/>
        <w:rPr>
          <w:rFonts w:asciiTheme="minorBidi" w:eastAsia="Times New Roman" w:hAnsiTheme="minorBidi"/>
        </w:rPr>
      </w:pPr>
      <w:r>
        <w:rPr>
          <w:rFonts w:asciiTheme="minorBidi" w:eastAsia="Times New Roman" w:hAnsiTheme="minorBidi" w:hint="cs"/>
          <w:rtl/>
        </w:rPr>
        <w:t xml:space="preserve">יש כללים קוגנטיים שעליהם לא ניתן להתנות (צדדים לא יכולים לקבוע כי </w:t>
      </w:r>
      <w:proofErr w:type="spellStart"/>
      <w:r>
        <w:rPr>
          <w:rFonts w:asciiTheme="minorBidi" w:eastAsia="Times New Roman" w:hAnsiTheme="minorBidi" w:hint="cs"/>
          <w:rtl/>
        </w:rPr>
        <w:t>אצלהם</w:t>
      </w:r>
      <w:proofErr w:type="spellEnd"/>
      <w:r>
        <w:rPr>
          <w:rFonts w:asciiTheme="minorBidi" w:eastAsia="Times New Roman" w:hAnsiTheme="minorBidi" w:hint="cs"/>
          <w:rtl/>
        </w:rPr>
        <w:t xml:space="preserve"> לא צריך לבחון צפיות למשל).</w:t>
      </w:r>
    </w:p>
    <w:p w:rsidR="002C6E96" w:rsidRDefault="002C6E96" w:rsidP="00BD4CD2">
      <w:pPr>
        <w:pStyle w:val="a5"/>
        <w:numPr>
          <w:ilvl w:val="0"/>
          <w:numId w:val="220"/>
        </w:numPr>
        <w:suppressLineNumbers/>
        <w:spacing w:after="0"/>
        <w:ind w:left="363"/>
        <w:rPr>
          <w:rFonts w:asciiTheme="minorBidi" w:eastAsia="Times New Roman" w:hAnsiTheme="minorBidi"/>
        </w:rPr>
      </w:pPr>
      <w:r>
        <w:rPr>
          <w:rFonts w:asciiTheme="minorBidi" w:eastAsia="Times New Roman" w:hAnsiTheme="minorBidi" w:hint="cs"/>
          <w:rtl/>
        </w:rPr>
        <w:t xml:space="preserve">ניתן לצרף </w:t>
      </w:r>
      <w:proofErr w:type="spellStart"/>
      <w:r>
        <w:rPr>
          <w:rFonts w:asciiTheme="minorBidi" w:eastAsia="Times New Roman" w:hAnsiTheme="minorBidi" w:hint="cs"/>
          <w:rtl/>
        </w:rPr>
        <w:t>הכל</w:t>
      </w:r>
      <w:proofErr w:type="spellEnd"/>
      <w:r>
        <w:rPr>
          <w:rFonts w:asciiTheme="minorBidi" w:eastAsia="Times New Roman" w:hAnsiTheme="minorBidi" w:hint="cs"/>
          <w:rtl/>
        </w:rPr>
        <w:t xml:space="preserve"> </w:t>
      </w:r>
      <w:proofErr w:type="spellStart"/>
      <w:r>
        <w:rPr>
          <w:rFonts w:asciiTheme="minorBidi" w:eastAsia="Times New Roman" w:hAnsiTheme="minorBidi" w:hint="cs"/>
          <w:rtl/>
        </w:rPr>
        <w:t>להכל</w:t>
      </w:r>
      <w:proofErr w:type="spellEnd"/>
      <w:r>
        <w:rPr>
          <w:rFonts w:asciiTheme="minorBidi" w:eastAsia="Times New Roman" w:hAnsiTheme="minorBidi" w:hint="cs"/>
          <w:rtl/>
        </w:rPr>
        <w:t xml:space="preserve"> תחת שני הסייגים </w:t>
      </w:r>
      <w:r>
        <w:rPr>
          <w:rFonts w:asciiTheme="minorBidi" w:eastAsia="Times New Roman" w:hAnsiTheme="minorBidi"/>
          <w:rtl/>
        </w:rPr>
        <w:t>–</w:t>
      </w:r>
      <w:r>
        <w:rPr>
          <w:rFonts w:asciiTheme="minorBidi" w:eastAsia="Times New Roman" w:hAnsiTheme="minorBidi" w:hint="cs"/>
          <w:rtl/>
        </w:rPr>
        <w:t xml:space="preserve"> סתירה מהותית וכפל פיצויים.</w:t>
      </w:r>
    </w:p>
    <w:p w:rsidR="00F42D34" w:rsidRDefault="00F42D34" w:rsidP="002C6E96">
      <w:pPr>
        <w:suppressLineNumbers/>
        <w:spacing w:after="0"/>
        <w:rPr>
          <w:rFonts w:asciiTheme="minorBidi" w:eastAsia="Times New Roman" w:hAnsiTheme="minorBidi"/>
          <w:rtl/>
        </w:rPr>
      </w:pPr>
    </w:p>
    <w:p w:rsidR="002C6E96" w:rsidRDefault="002C6E96" w:rsidP="002C6E96">
      <w:pPr>
        <w:suppressLineNumbers/>
        <w:spacing w:after="0"/>
        <w:rPr>
          <w:rFonts w:asciiTheme="minorBidi" w:eastAsia="Times New Roman" w:hAnsiTheme="minorBidi"/>
          <w:rtl/>
        </w:rPr>
      </w:pPr>
      <w:r>
        <w:rPr>
          <w:rFonts w:asciiTheme="minorBidi" w:eastAsia="Times New Roman" w:hAnsiTheme="minorBidi" w:hint="cs"/>
          <w:rtl/>
        </w:rPr>
        <w:t xml:space="preserve">דיני החוזים </w:t>
      </w:r>
      <w:proofErr w:type="spellStart"/>
      <w:r>
        <w:rPr>
          <w:rFonts w:asciiTheme="minorBidi" w:eastAsia="Times New Roman" w:hAnsiTheme="minorBidi" w:hint="cs"/>
          <w:rtl/>
        </w:rPr>
        <w:t>מגינים</w:t>
      </w:r>
      <w:proofErr w:type="spellEnd"/>
      <w:r>
        <w:rPr>
          <w:rFonts w:asciiTheme="minorBidi" w:eastAsia="Times New Roman" w:hAnsiTheme="minorBidi" w:hint="cs"/>
          <w:rtl/>
        </w:rPr>
        <w:t xml:space="preserve"> על שלושה אינטרסים </w:t>
      </w:r>
      <w:r>
        <w:rPr>
          <w:rFonts w:asciiTheme="minorBidi" w:eastAsia="Times New Roman" w:hAnsiTheme="minorBidi"/>
          <w:rtl/>
        </w:rPr>
        <w:t>–</w:t>
      </w:r>
      <w:r>
        <w:rPr>
          <w:rFonts w:asciiTheme="minorBidi" w:eastAsia="Times New Roman" w:hAnsiTheme="minorBidi" w:hint="cs"/>
          <w:rtl/>
        </w:rPr>
        <w:t xml:space="preserve"> קיום הסתמכות והשבה.</w:t>
      </w:r>
    </w:p>
    <w:p w:rsidR="002C6E96" w:rsidRDefault="002C6E96" w:rsidP="00F42D34">
      <w:pPr>
        <w:suppressLineNumbers/>
        <w:spacing w:after="0"/>
        <w:rPr>
          <w:rFonts w:asciiTheme="minorBidi" w:eastAsia="Times New Roman" w:hAnsiTheme="minorBidi"/>
          <w:rtl/>
        </w:rPr>
      </w:pPr>
      <w:r>
        <w:rPr>
          <w:rFonts w:asciiTheme="minorBidi" w:eastAsia="Times New Roman" w:hAnsiTheme="minorBidi" w:hint="cs"/>
          <w:rtl/>
        </w:rPr>
        <w:t xml:space="preserve">ישנם אינטרסים שהתפתחו </w:t>
      </w:r>
      <w:r w:rsidR="00F42D34">
        <w:rPr>
          <w:rFonts w:asciiTheme="minorBidi" w:eastAsia="Times New Roman" w:hAnsiTheme="minorBidi" w:hint="cs"/>
          <w:rtl/>
        </w:rPr>
        <w:t>כאמור -</w:t>
      </w:r>
      <w:r>
        <w:rPr>
          <w:rFonts w:asciiTheme="minorBidi" w:eastAsia="Times New Roman" w:hAnsiTheme="minorBidi" w:hint="cs"/>
          <w:rtl/>
        </w:rPr>
        <w:t xml:space="preserve"> שקילות חוזית והשבת התמורה הנגדית.</w:t>
      </w:r>
    </w:p>
    <w:p w:rsidR="002C6E96" w:rsidRPr="002A6684" w:rsidRDefault="002C6E96" w:rsidP="002C6E96">
      <w:pPr>
        <w:suppressLineNumbers/>
        <w:spacing w:after="0"/>
        <w:rPr>
          <w:rFonts w:asciiTheme="minorBidi" w:eastAsia="Times New Roman" w:hAnsiTheme="minorBidi"/>
          <w:b/>
          <w:bCs/>
          <w:rtl/>
        </w:rPr>
      </w:pPr>
      <w:r w:rsidRPr="002A6684">
        <w:rPr>
          <w:rFonts w:asciiTheme="minorBidi" w:eastAsia="Times New Roman" w:hAnsiTheme="minorBidi" w:hint="cs"/>
          <w:b/>
          <w:bCs/>
          <w:rtl/>
        </w:rPr>
        <w:t>אינטרס הציפייה</w:t>
      </w:r>
    </w:p>
    <w:p w:rsidR="002C6E96" w:rsidRDefault="00096B5B" w:rsidP="00F42D34">
      <w:pPr>
        <w:suppressLineNumbers/>
        <w:spacing w:after="0"/>
        <w:rPr>
          <w:rFonts w:asciiTheme="minorBidi" w:eastAsia="Times New Roman" w:hAnsiTheme="minorBidi"/>
          <w:rtl/>
        </w:rPr>
      </w:pPr>
      <w:r>
        <w:rPr>
          <w:rFonts w:asciiTheme="minorBidi" w:eastAsia="Times New Roman" w:hAnsiTheme="minorBidi" w:hint="cs"/>
          <w:rtl/>
        </w:rPr>
        <w:t>תרופה קמה כדי</w:t>
      </w:r>
      <w:r w:rsidR="002C6E96">
        <w:rPr>
          <w:rFonts w:asciiTheme="minorBidi" w:eastAsia="Times New Roman" w:hAnsiTheme="minorBidi" w:hint="cs"/>
          <w:rtl/>
        </w:rPr>
        <w:t xml:space="preserve"> לפצות על אינטרס הציפייה (קיום) אם היא שמה את הנפגע במצב בו הוא היה אילו </w:t>
      </w:r>
      <w:proofErr w:type="spellStart"/>
      <w:r w:rsidR="002C6E96">
        <w:rPr>
          <w:rFonts w:asciiTheme="minorBidi" w:eastAsia="Times New Roman" w:hAnsiTheme="minorBidi" w:hint="cs"/>
          <w:rtl/>
        </w:rPr>
        <w:t>קויים</w:t>
      </w:r>
      <w:proofErr w:type="spellEnd"/>
      <w:r w:rsidR="002C6E96">
        <w:rPr>
          <w:rFonts w:asciiTheme="minorBidi" w:eastAsia="Times New Roman" w:hAnsiTheme="minorBidi" w:hint="cs"/>
          <w:rtl/>
        </w:rPr>
        <w:t xml:space="preserve"> החוזה. תרופת האכיפה למשל מטרתה לשקם את אינטרס הציפייה. תרופת פיצויי הקיום </w:t>
      </w:r>
      <w:r>
        <w:rPr>
          <w:rFonts w:asciiTheme="minorBidi" w:eastAsia="Times New Roman" w:hAnsiTheme="minorBidi" w:hint="cs"/>
          <w:rtl/>
        </w:rPr>
        <w:t>קמה כדי</w:t>
      </w:r>
      <w:r w:rsidR="002C6E96">
        <w:rPr>
          <w:rFonts w:asciiTheme="minorBidi" w:eastAsia="Times New Roman" w:hAnsiTheme="minorBidi" w:hint="cs"/>
          <w:rtl/>
        </w:rPr>
        <w:t xml:space="preserve"> לשקם את האינטרס הזה ב</w:t>
      </w:r>
      <w:r>
        <w:rPr>
          <w:rFonts w:asciiTheme="minorBidi" w:eastAsia="Times New Roman" w:hAnsiTheme="minorBidi" w:hint="cs"/>
          <w:rtl/>
        </w:rPr>
        <w:t>פ</w:t>
      </w:r>
      <w:r w:rsidR="002C6E96">
        <w:rPr>
          <w:rFonts w:asciiTheme="minorBidi" w:eastAsia="Times New Roman" w:hAnsiTheme="minorBidi" w:hint="cs"/>
          <w:rtl/>
        </w:rPr>
        <w:t xml:space="preserve">ן הכלכלי (למשל סעיף 13 עוגמת נפש </w:t>
      </w:r>
      <w:r w:rsidR="002C6E96">
        <w:rPr>
          <w:rFonts w:asciiTheme="minorBidi" w:eastAsia="Times New Roman" w:hAnsiTheme="minorBidi"/>
          <w:rtl/>
        </w:rPr>
        <w:t>–</w:t>
      </w:r>
      <w:r w:rsidR="002C6E96">
        <w:rPr>
          <w:rFonts w:asciiTheme="minorBidi" w:eastAsia="Times New Roman" w:hAnsiTheme="minorBidi" w:hint="cs"/>
          <w:rtl/>
        </w:rPr>
        <w:t xml:space="preserve"> אם היה </w:t>
      </w:r>
      <w:proofErr w:type="spellStart"/>
      <w:r w:rsidR="002C6E96">
        <w:rPr>
          <w:rFonts w:asciiTheme="minorBidi" w:eastAsia="Times New Roman" w:hAnsiTheme="minorBidi" w:hint="cs"/>
          <w:rtl/>
        </w:rPr>
        <w:t>מקויים</w:t>
      </w:r>
      <w:proofErr w:type="spellEnd"/>
      <w:r w:rsidR="002C6E96">
        <w:rPr>
          <w:rFonts w:asciiTheme="minorBidi" w:eastAsia="Times New Roman" w:hAnsiTheme="minorBidi" w:hint="cs"/>
          <w:rtl/>
        </w:rPr>
        <w:t xml:space="preserve"> החוזה לא </w:t>
      </w:r>
      <w:proofErr w:type="spellStart"/>
      <w:r w:rsidR="002C6E96">
        <w:rPr>
          <w:rFonts w:asciiTheme="minorBidi" w:eastAsia="Times New Roman" w:hAnsiTheme="minorBidi" w:hint="cs"/>
          <w:rtl/>
        </w:rPr>
        <w:t>היתה</w:t>
      </w:r>
      <w:proofErr w:type="spellEnd"/>
      <w:r w:rsidR="002C6E96">
        <w:rPr>
          <w:rFonts w:asciiTheme="minorBidi" w:eastAsia="Times New Roman" w:hAnsiTheme="minorBidi" w:hint="cs"/>
          <w:rtl/>
        </w:rPr>
        <w:t xml:space="preserve"> ל</w:t>
      </w:r>
      <w:r w:rsidR="00F42D34">
        <w:rPr>
          <w:rFonts w:asciiTheme="minorBidi" w:eastAsia="Times New Roman" w:hAnsiTheme="minorBidi" w:hint="cs"/>
          <w:rtl/>
        </w:rPr>
        <w:t>נפגע</w:t>
      </w:r>
      <w:r w:rsidR="002C6E96">
        <w:rPr>
          <w:rFonts w:asciiTheme="minorBidi" w:eastAsia="Times New Roman" w:hAnsiTheme="minorBidi" w:hint="cs"/>
          <w:rtl/>
        </w:rPr>
        <w:t xml:space="preserve"> עוגמת נפש).</w:t>
      </w:r>
    </w:p>
    <w:p w:rsidR="002C6E96" w:rsidRPr="002A6684" w:rsidRDefault="002C6E96" w:rsidP="002C6E96">
      <w:pPr>
        <w:suppressLineNumbers/>
        <w:spacing w:after="0"/>
        <w:rPr>
          <w:rFonts w:asciiTheme="minorBidi" w:eastAsia="Times New Roman" w:hAnsiTheme="minorBidi"/>
          <w:b/>
          <w:bCs/>
          <w:rtl/>
        </w:rPr>
      </w:pPr>
      <w:r w:rsidRPr="002A6684">
        <w:rPr>
          <w:rFonts w:asciiTheme="minorBidi" w:eastAsia="Times New Roman" w:hAnsiTheme="minorBidi" w:hint="cs"/>
          <w:b/>
          <w:bCs/>
          <w:rtl/>
        </w:rPr>
        <w:t>אינטרס ההסתמכות</w:t>
      </w:r>
    </w:p>
    <w:p w:rsidR="002C6E96" w:rsidRDefault="00F42D34" w:rsidP="00F42D34">
      <w:pPr>
        <w:suppressLineNumbers/>
        <w:spacing w:after="0"/>
        <w:rPr>
          <w:rFonts w:asciiTheme="minorBidi" w:eastAsia="Times New Roman" w:hAnsiTheme="minorBidi"/>
          <w:rtl/>
        </w:rPr>
      </w:pPr>
      <w:r>
        <w:rPr>
          <w:rFonts w:asciiTheme="minorBidi" w:eastAsia="Times New Roman" w:hAnsiTheme="minorBidi" w:hint="cs"/>
          <w:rtl/>
        </w:rPr>
        <w:t>מטרת התרופה היא</w:t>
      </w:r>
      <w:r w:rsidR="002C6E96">
        <w:rPr>
          <w:rFonts w:asciiTheme="minorBidi" w:eastAsia="Times New Roman" w:hAnsiTheme="minorBidi" w:hint="cs"/>
          <w:rtl/>
        </w:rPr>
        <w:t xml:space="preserve"> להעמיד צד באותו מקום שבו הוא היה אילו הוא לא היה כורת חוזה. תרופה זו צופה פני עבר ומתמקדת בנפגע. אינטרס זה שומר שהנפגע לא יינזק עקב הפעילות החוזית.</w:t>
      </w:r>
    </w:p>
    <w:p w:rsidR="002C6E96" w:rsidRPr="00E35A44" w:rsidRDefault="002C6E96" w:rsidP="002C6E96">
      <w:pPr>
        <w:suppressLineNumbers/>
        <w:spacing w:after="0"/>
        <w:rPr>
          <w:rFonts w:asciiTheme="minorBidi" w:eastAsia="Times New Roman" w:hAnsiTheme="minorBidi"/>
          <w:b/>
          <w:bCs/>
          <w:rtl/>
        </w:rPr>
      </w:pPr>
      <w:r w:rsidRPr="00E35A44">
        <w:rPr>
          <w:rFonts w:asciiTheme="minorBidi" w:eastAsia="Times New Roman" w:hAnsiTheme="minorBidi" w:hint="cs"/>
          <w:b/>
          <w:bCs/>
          <w:rtl/>
        </w:rPr>
        <w:t>אינטרס ההשבה</w:t>
      </w:r>
    </w:p>
    <w:p w:rsidR="002C6E96" w:rsidRDefault="002C6E96" w:rsidP="002C6E96">
      <w:pPr>
        <w:suppressLineNumbers/>
        <w:spacing w:after="0"/>
        <w:rPr>
          <w:rFonts w:asciiTheme="minorBidi" w:eastAsia="Times New Roman" w:hAnsiTheme="minorBidi"/>
          <w:rtl/>
        </w:rPr>
      </w:pPr>
      <w:r>
        <w:rPr>
          <w:rFonts w:asciiTheme="minorBidi" w:eastAsia="Times New Roman" w:hAnsiTheme="minorBidi" w:hint="cs"/>
          <w:rtl/>
        </w:rPr>
        <w:t>תרופה שמטרתה להגן על אינטרס זה לוקחת מהמפר את ההתעשרות שהוא הפיק מבלי לתת לכך תמורה.</w:t>
      </w:r>
    </w:p>
    <w:p w:rsidR="002C6E96" w:rsidRPr="001848AF" w:rsidRDefault="002C6E96" w:rsidP="00BD4CD2">
      <w:pPr>
        <w:pStyle w:val="a5"/>
        <w:numPr>
          <w:ilvl w:val="0"/>
          <w:numId w:val="229"/>
        </w:numPr>
        <w:suppressLineNumbers/>
        <w:spacing w:after="0"/>
        <w:rPr>
          <w:rFonts w:asciiTheme="minorBidi" w:eastAsia="Times New Roman" w:hAnsiTheme="minorBidi"/>
          <w:rtl/>
        </w:rPr>
      </w:pPr>
      <w:r w:rsidRPr="001848AF">
        <w:rPr>
          <w:rFonts w:asciiTheme="minorBidi" w:eastAsia="Times New Roman" w:hAnsiTheme="minorBidi" w:hint="cs"/>
          <w:rtl/>
        </w:rPr>
        <w:t xml:space="preserve">ישנה חפיפה בין האינטרסים </w:t>
      </w:r>
      <w:r w:rsidRPr="001848AF">
        <w:rPr>
          <w:rFonts w:asciiTheme="minorBidi" w:eastAsia="Times New Roman" w:hAnsiTheme="minorBidi"/>
          <w:rtl/>
        </w:rPr>
        <w:t>–</w:t>
      </w:r>
      <w:r w:rsidRPr="001848AF">
        <w:rPr>
          <w:rFonts w:asciiTheme="minorBidi" w:eastAsia="Times New Roman" w:hAnsiTheme="minorBidi" w:hint="cs"/>
          <w:rtl/>
        </w:rPr>
        <w:t xml:space="preserve"> אינטרס הקיום מגן על אינטרס ההשבה. האינטרס של אדם לקיים חוזה מגן בתוכו על האינטרס שאדם אחר לא יתעשר על חשבונו.</w:t>
      </w:r>
    </w:p>
    <w:p w:rsidR="002C6E96" w:rsidRDefault="002C6E96" w:rsidP="002C6E96">
      <w:pPr>
        <w:suppressLineNumbers/>
        <w:spacing w:after="0"/>
        <w:rPr>
          <w:rFonts w:asciiTheme="minorBidi" w:eastAsia="Times New Roman" w:hAnsiTheme="minorBidi"/>
          <w:rtl/>
        </w:rPr>
      </w:pPr>
    </w:p>
    <w:p w:rsidR="002C6E96" w:rsidRPr="002C6E96" w:rsidRDefault="002C6E96" w:rsidP="002C6E96">
      <w:pPr>
        <w:suppressLineNumbers/>
        <w:spacing w:after="0"/>
        <w:rPr>
          <w:rFonts w:asciiTheme="minorBidi" w:eastAsia="Times New Roman" w:hAnsiTheme="minorBidi"/>
          <w:b/>
          <w:bCs/>
          <w:u w:val="single"/>
          <w:rtl/>
        </w:rPr>
      </w:pPr>
      <w:r w:rsidRPr="002C6E96">
        <w:rPr>
          <w:rFonts w:asciiTheme="minorBidi" w:eastAsia="Times New Roman" w:hAnsiTheme="minorBidi" w:hint="cs"/>
          <w:b/>
          <w:bCs/>
          <w:u w:val="single"/>
          <w:rtl/>
        </w:rPr>
        <w:t>הסייגים:</w:t>
      </w:r>
    </w:p>
    <w:p w:rsidR="002C6E96" w:rsidRDefault="002C6E96" w:rsidP="00450E37">
      <w:pPr>
        <w:suppressLineNumbers/>
        <w:spacing w:after="0"/>
        <w:rPr>
          <w:rFonts w:asciiTheme="minorBidi" w:eastAsia="Times New Roman" w:hAnsiTheme="minorBidi"/>
          <w:rtl/>
        </w:rPr>
      </w:pPr>
      <w:r w:rsidRPr="002C6E96">
        <w:rPr>
          <w:rFonts w:asciiTheme="minorBidi" w:eastAsia="Times New Roman" w:hAnsiTheme="minorBidi" w:hint="cs"/>
          <w:b/>
          <w:bCs/>
          <w:rtl/>
        </w:rPr>
        <w:t>סייג הסתירה המהותית</w:t>
      </w:r>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אי אפשר להפעיל שתי תרופות או יותר שיש ביניהן סתירה מהותית. </w:t>
      </w:r>
      <w:r w:rsidR="009040D1">
        <w:rPr>
          <w:rFonts w:asciiTheme="minorBidi" w:eastAsia="Times New Roman" w:hAnsiTheme="minorBidi" w:hint="cs"/>
          <w:rtl/>
        </w:rPr>
        <w:t xml:space="preserve">יתקיים כאשר </w:t>
      </w:r>
      <w:r>
        <w:rPr>
          <w:rFonts w:asciiTheme="minorBidi" w:eastAsia="Times New Roman" w:hAnsiTheme="minorBidi" w:hint="cs"/>
          <w:rtl/>
        </w:rPr>
        <w:t xml:space="preserve">ההנחה שביסוד תרופה אחת סותרת את ההנחה שביסוד תרופה אחרת. נדגים </w:t>
      </w:r>
      <w:r>
        <w:rPr>
          <w:rFonts w:asciiTheme="minorBidi" w:eastAsia="Times New Roman" w:hAnsiTheme="minorBidi"/>
          <w:rtl/>
        </w:rPr>
        <w:t>–</w:t>
      </w:r>
      <w:r>
        <w:rPr>
          <w:rFonts w:asciiTheme="minorBidi" w:eastAsia="Times New Roman" w:hAnsiTheme="minorBidi" w:hint="cs"/>
          <w:rtl/>
        </w:rPr>
        <w:t xml:space="preserve"> אכיפה וביטול </w:t>
      </w:r>
      <w:r w:rsidR="00450E37">
        <w:rPr>
          <w:rFonts w:asciiTheme="minorBidi" w:eastAsia="Times New Roman" w:hAnsiTheme="minorBidi" w:hint="cs"/>
          <w:rtl/>
        </w:rPr>
        <w:t>(</w:t>
      </w:r>
      <w:r>
        <w:rPr>
          <w:rFonts w:asciiTheme="minorBidi" w:eastAsia="Times New Roman" w:hAnsiTheme="minorBidi" w:hint="cs"/>
          <w:rtl/>
        </w:rPr>
        <w:t>אי אפשר לעשות זאת</w:t>
      </w:r>
      <w:r w:rsidR="00450E37">
        <w:rPr>
          <w:rFonts w:asciiTheme="minorBidi" w:eastAsia="Times New Roman" w:hAnsiTheme="minorBidi" w:hint="cs"/>
          <w:rtl/>
        </w:rPr>
        <w:t>)</w:t>
      </w:r>
      <w:r w:rsidR="009040D1">
        <w:rPr>
          <w:rFonts w:asciiTheme="minorBidi" w:eastAsia="Times New Roman" w:hAnsiTheme="minorBidi" w:hint="cs"/>
          <w:rtl/>
        </w:rPr>
        <w:t>,</w:t>
      </w:r>
      <w:r>
        <w:rPr>
          <w:rFonts w:asciiTheme="minorBidi" w:eastAsia="Times New Roman" w:hAnsiTheme="minorBidi" w:hint="cs"/>
          <w:rtl/>
        </w:rPr>
        <w:t xml:space="preserve"> אכיפה עם פיצויי הסתמכות</w:t>
      </w:r>
      <w:r w:rsidR="009040D1">
        <w:rPr>
          <w:rFonts w:asciiTheme="minorBidi" w:eastAsia="Times New Roman" w:hAnsiTheme="minorBidi" w:hint="cs"/>
          <w:rtl/>
        </w:rPr>
        <w:t>,</w:t>
      </w:r>
      <w:r>
        <w:rPr>
          <w:rFonts w:asciiTheme="minorBidi" w:eastAsia="Times New Roman" w:hAnsiTheme="minorBidi" w:hint="cs"/>
          <w:rtl/>
        </w:rPr>
        <w:t xml:space="preserve"> אכיפה ופיצויי קיום (במצב זה אין סתירה מהותית </w:t>
      </w:r>
      <w:r>
        <w:rPr>
          <w:rFonts w:asciiTheme="minorBidi" w:eastAsia="Times New Roman" w:hAnsiTheme="minorBidi"/>
          <w:rtl/>
        </w:rPr>
        <w:t>–</w:t>
      </w:r>
      <w:r>
        <w:rPr>
          <w:rFonts w:asciiTheme="minorBidi" w:eastAsia="Times New Roman" w:hAnsiTheme="minorBidi" w:hint="cs"/>
          <w:rtl/>
        </w:rPr>
        <w:t xml:space="preserve"> שתי התרופות רוצות להגן על אותו אינטרס). פיצויי קיום ותרופת ביטול </w:t>
      </w:r>
      <w:r>
        <w:rPr>
          <w:rFonts w:asciiTheme="minorBidi" w:eastAsia="Times New Roman" w:hAnsiTheme="minorBidi"/>
          <w:rtl/>
        </w:rPr>
        <w:t>–</w:t>
      </w:r>
      <w:r>
        <w:rPr>
          <w:rFonts w:asciiTheme="minorBidi" w:eastAsia="Times New Roman" w:hAnsiTheme="minorBidi" w:hint="cs"/>
          <w:rtl/>
        </w:rPr>
        <w:t xml:space="preserve"> </w:t>
      </w:r>
      <w:proofErr w:type="spellStart"/>
      <w:r>
        <w:rPr>
          <w:rFonts w:asciiTheme="minorBidi" w:eastAsia="Times New Roman" w:hAnsiTheme="minorBidi" w:hint="cs"/>
          <w:rtl/>
        </w:rPr>
        <w:t>היתה</w:t>
      </w:r>
      <w:proofErr w:type="spellEnd"/>
      <w:r>
        <w:rPr>
          <w:rFonts w:asciiTheme="minorBidi" w:eastAsia="Times New Roman" w:hAnsiTheme="minorBidi" w:hint="cs"/>
          <w:rtl/>
        </w:rPr>
        <w:t xml:space="preserve"> יכולה להיות כאן סתירה אבל אין סתירה.</w:t>
      </w:r>
    </w:p>
    <w:p w:rsidR="002C6E96" w:rsidRDefault="002C6E96" w:rsidP="00450E37">
      <w:pPr>
        <w:suppressLineNumbers/>
        <w:spacing w:after="0"/>
        <w:rPr>
          <w:rFonts w:asciiTheme="minorBidi" w:eastAsia="Times New Roman" w:hAnsiTheme="minorBidi"/>
          <w:rtl/>
        </w:rPr>
      </w:pPr>
      <w:r>
        <w:rPr>
          <w:rFonts w:asciiTheme="minorBidi" w:eastAsia="Times New Roman" w:hAnsiTheme="minorBidi" w:hint="cs"/>
          <w:rtl/>
        </w:rPr>
        <w:t>תרופת הביטול מוחקת את החיובים הראשונים של החוזה שבו היו התחייבויות ענייניות. תביעת הפיצויים היא תביעה משנית ולא אחד מהחיובים הראשוניים בחוזה (</w:t>
      </w:r>
      <w:r w:rsidR="00450E37">
        <w:rPr>
          <w:rFonts w:asciiTheme="minorBidi" w:eastAsia="Times New Roman" w:hAnsiTheme="minorBidi" w:hint="cs"/>
          <w:rtl/>
        </w:rPr>
        <w:t>למשל אדם מזמין זמר לשיר בחתונה שלו</w:t>
      </w:r>
      <w:r>
        <w:rPr>
          <w:rFonts w:asciiTheme="minorBidi" w:eastAsia="Times New Roman" w:hAnsiTheme="minorBidi" w:hint="cs"/>
          <w:rtl/>
        </w:rPr>
        <w:t xml:space="preserve"> ועכשיו </w:t>
      </w:r>
      <w:r w:rsidR="00450E37">
        <w:rPr>
          <w:rFonts w:asciiTheme="minorBidi" w:eastAsia="Times New Roman" w:hAnsiTheme="minorBidi" w:hint="cs"/>
          <w:rtl/>
        </w:rPr>
        <w:t>הוא</w:t>
      </w:r>
      <w:r>
        <w:rPr>
          <w:rFonts w:asciiTheme="minorBidi" w:eastAsia="Times New Roman" w:hAnsiTheme="minorBidi" w:hint="cs"/>
          <w:rtl/>
        </w:rPr>
        <w:t xml:space="preserve"> תובע אותו </w:t>
      </w:r>
      <w:r>
        <w:rPr>
          <w:rFonts w:asciiTheme="minorBidi" w:eastAsia="Times New Roman" w:hAnsiTheme="minorBidi"/>
          <w:rtl/>
        </w:rPr>
        <w:t>–</w:t>
      </w:r>
      <w:r>
        <w:rPr>
          <w:rFonts w:asciiTheme="minorBidi" w:eastAsia="Times New Roman" w:hAnsiTheme="minorBidi" w:hint="cs"/>
          <w:rtl/>
        </w:rPr>
        <w:t xml:space="preserve"> </w:t>
      </w:r>
      <w:r w:rsidR="00450E37">
        <w:rPr>
          <w:rFonts w:asciiTheme="minorBidi" w:eastAsia="Times New Roman" w:hAnsiTheme="minorBidi" w:hint="cs"/>
          <w:rtl/>
        </w:rPr>
        <w:t>הוא</w:t>
      </w:r>
      <w:r>
        <w:rPr>
          <w:rFonts w:asciiTheme="minorBidi" w:eastAsia="Times New Roman" w:hAnsiTheme="minorBidi" w:hint="cs"/>
          <w:rtl/>
        </w:rPr>
        <w:t xml:space="preserve"> דורש שהוא ישלם ל</w:t>
      </w:r>
      <w:r w:rsidR="00450E37">
        <w:rPr>
          <w:rFonts w:asciiTheme="minorBidi" w:eastAsia="Times New Roman" w:hAnsiTheme="minorBidi" w:hint="cs"/>
          <w:rtl/>
        </w:rPr>
        <w:t>ו</w:t>
      </w:r>
      <w:r>
        <w:rPr>
          <w:rFonts w:asciiTheme="minorBidi" w:eastAsia="Times New Roman" w:hAnsiTheme="minorBidi" w:hint="cs"/>
          <w:rtl/>
        </w:rPr>
        <w:t xml:space="preserve"> ולא שישיר).</w:t>
      </w:r>
    </w:p>
    <w:p w:rsidR="002C6E96" w:rsidRDefault="002C6E96" w:rsidP="00450E37">
      <w:pPr>
        <w:suppressLineNumbers/>
        <w:spacing w:after="0"/>
        <w:rPr>
          <w:rFonts w:asciiTheme="minorBidi" w:eastAsia="Times New Roman" w:hAnsiTheme="minorBidi"/>
          <w:rtl/>
        </w:rPr>
      </w:pPr>
      <w:r>
        <w:rPr>
          <w:rFonts w:asciiTheme="minorBidi" w:eastAsia="Times New Roman" w:hAnsiTheme="minorBidi" w:hint="cs"/>
          <w:rtl/>
        </w:rPr>
        <w:t xml:space="preserve">אין סתירה מהותית בין </w:t>
      </w:r>
      <w:r w:rsidR="00450E37">
        <w:rPr>
          <w:rFonts w:asciiTheme="minorBidi" w:eastAsia="Times New Roman" w:hAnsiTheme="minorBidi" w:hint="cs"/>
          <w:rtl/>
        </w:rPr>
        <w:t>תביעת</w:t>
      </w:r>
      <w:r>
        <w:rPr>
          <w:rFonts w:asciiTheme="minorBidi" w:eastAsia="Times New Roman" w:hAnsiTheme="minorBidi" w:hint="cs"/>
          <w:rtl/>
        </w:rPr>
        <w:t xml:space="preserve"> פיצויי קיום על הרווח שנמנע ממנ</w:t>
      </w:r>
      <w:r w:rsidR="00450E37">
        <w:rPr>
          <w:rFonts w:asciiTheme="minorBidi" w:eastAsia="Times New Roman" w:hAnsiTheme="minorBidi" w:hint="cs"/>
          <w:rtl/>
        </w:rPr>
        <w:t>ו</w:t>
      </w:r>
      <w:r>
        <w:rPr>
          <w:rFonts w:asciiTheme="minorBidi" w:eastAsia="Times New Roman" w:hAnsiTheme="minorBidi" w:hint="cs"/>
          <w:rtl/>
        </w:rPr>
        <w:t xml:space="preserve"> לבין ביטול החוזה.</w:t>
      </w:r>
    </w:p>
    <w:p w:rsidR="002C6E96" w:rsidRDefault="002C6E96" w:rsidP="002C6E96">
      <w:pPr>
        <w:suppressLineNumbers/>
        <w:spacing w:after="0"/>
        <w:rPr>
          <w:rFonts w:asciiTheme="minorBidi" w:eastAsia="Times New Roman" w:hAnsiTheme="minorBidi"/>
          <w:rtl/>
        </w:rPr>
      </w:pPr>
      <w:r w:rsidRPr="00450E37">
        <w:rPr>
          <w:rFonts w:asciiTheme="minorBidi" w:eastAsia="Times New Roman" w:hAnsiTheme="minorBidi" w:hint="cs"/>
          <w:b/>
          <w:bCs/>
          <w:rtl/>
        </w:rPr>
        <w:t>תביעת השבה ופיצויי קיום</w:t>
      </w:r>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האם יש סתירה? אין סתירה כי הם כוללים אחד את השני.</w:t>
      </w:r>
    </w:p>
    <w:p w:rsidR="002C6E96" w:rsidRDefault="002C6E96" w:rsidP="002C6E96">
      <w:pPr>
        <w:suppressLineNumbers/>
        <w:spacing w:after="0"/>
        <w:rPr>
          <w:rFonts w:asciiTheme="minorBidi" w:eastAsia="Times New Roman" w:hAnsiTheme="minorBidi"/>
          <w:rtl/>
        </w:rPr>
      </w:pPr>
    </w:p>
    <w:p w:rsidR="002C6E96" w:rsidRDefault="001D773D" w:rsidP="001D773D">
      <w:pPr>
        <w:suppressLineNumbers/>
        <w:spacing w:after="0"/>
        <w:rPr>
          <w:rFonts w:asciiTheme="minorBidi" w:eastAsia="Times New Roman" w:hAnsiTheme="minorBidi"/>
          <w:rtl/>
        </w:rPr>
      </w:pPr>
      <w:r>
        <w:rPr>
          <w:rFonts w:asciiTheme="minorBidi" w:eastAsia="Times New Roman" w:hAnsiTheme="minorBidi" w:hint="cs"/>
          <w:b/>
          <w:bCs/>
          <w:rtl/>
        </w:rPr>
        <w:t xml:space="preserve">סייג </w:t>
      </w:r>
      <w:r w:rsidR="002C6E96" w:rsidRPr="002C6E96">
        <w:rPr>
          <w:rFonts w:asciiTheme="minorBidi" w:eastAsia="Times New Roman" w:hAnsiTheme="minorBidi" w:hint="cs"/>
          <w:b/>
          <w:bCs/>
          <w:rtl/>
        </w:rPr>
        <w:t>כפל התרופות</w:t>
      </w:r>
      <w:r w:rsidR="002C6E96">
        <w:rPr>
          <w:rFonts w:asciiTheme="minorBidi" w:eastAsia="Times New Roman" w:hAnsiTheme="minorBidi" w:hint="cs"/>
          <w:rtl/>
        </w:rPr>
        <w:t xml:space="preserve"> </w:t>
      </w:r>
      <w:r w:rsidR="002C6E96">
        <w:rPr>
          <w:rFonts w:asciiTheme="minorBidi" w:eastAsia="Times New Roman" w:hAnsiTheme="minorBidi"/>
          <w:rtl/>
        </w:rPr>
        <w:t>–</w:t>
      </w:r>
      <w:r w:rsidR="002C6E96">
        <w:rPr>
          <w:rFonts w:asciiTheme="minorBidi" w:eastAsia="Times New Roman" w:hAnsiTheme="minorBidi" w:hint="cs"/>
          <w:rtl/>
        </w:rPr>
        <w:t xml:space="preserve"> ייווצר במקום שבו צירוף נתון מעניק לנפגע יותר מ</w:t>
      </w:r>
      <w:r>
        <w:rPr>
          <w:rFonts w:asciiTheme="minorBidi" w:eastAsia="Times New Roman" w:hAnsiTheme="minorBidi" w:hint="cs"/>
          <w:rtl/>
        </w:rPr>
        <w:t>ה</w:t>
      </w:r>
      <w:r w:rsidR="002C6E96">
        <w:rPr>
          <w:rFonts w:asciiTheme="minorBidi" w:eastAsia="Times New Roman" w:hAnsiTheme="minorBidi" w:hint="cs"/>
          <w:rtl/>
        </w:rPr>
        <w:t xml:space="preserve">אינטרס המוגן שלו. </w:t>
      </w:r>
      <w:r>
        <w:rPr>
          <w:rFonts w:asciiTheme="minorBidi" w:eastAsia="Times New Roman" w:hAnsiTheme="minorBidi" w:hint="cs"/>
          <w:rtl/>
        </w:rPr>
        <w:t>זה לא אומר</w:t>
      </w:r>
      <w:r w:rsidR="002C6E96">
        <w:rPr>
          <w:rFonts w:asciiTheme="minorBidi" w:eastAsia="Times New Roman" w:hAnsiTheme="minorBidi" w:hint="cs"/>
          <w:rtl/>
        </w:rPr>
        <w:t xml:space="preserve"> שאדם לא יכול לתבוע מעבר לאינטרס הקיום הישיר שלו: כשמופר חוזה יש נזקים עקיפים </w:t>
      </w:r>
      <w:r w:rsidR="002C6E96">
        <w:rPr>
          <w:rFonts w:asciiTheme="minorBidi" w:eastAsia="Times New Roman" w:hAnsiTheme="minorBidi" w:hint="cs"/>
          <w:rtl/>
        </w:rPr>
        <w:lastRenderedPageBreak/>
        <w:t xml:space="preserve">וישירים. אם כתוצאה מחוזה </w:t>
      </w:r>
      <w:r>
        <w:rPr>
          <w:rFonts w:asciiTheme="minorBidi" w:eastAsia="Times New Roman" w:hAnsiTheme="minorBidi" w:hint="cs"/>
          <w:rtl/>
        </w:rPr>
        <w:t>אדם היה</w:t>
      </w:r>
      <w:r w:rsidR="002C6E96">
        <w:rPr>
          <w:rFonts w:asciiTheme="minorBidi" w:eastAsia="Times New Roman" w:hAnsiTheme="minorBidi" w:hint="cs"/>
          <w:rtl/>
        </w:rPr>
        <w:t xml:space="preserve"> אמור להרוויח </w:t>
      </w:r>
      <w:r>
        <w:rPr>
          <w:rFonts w:asciiTheme="minorBidi" w:eastAsia="Times New Roman" w:hAnsiTheme="minorBidi" w:hint="cs"/>
          <w:rtl/>
        </w:rPr>
        <w:t>100 ₪</w:t>
      </w:r>
      <w:r w:rsidR="002C6E96">
        <w:rPr>
          <w:rFonts w:asciiTheme="minorBidi" w:eastAsia="Times New Roman" w:hAnsiTheme="minorBidi" w:hint="cs"/>
          <w:rtl/>
        </w:rPr>
        <w:t xml:space="preserve"> והפרו </w:t>
      </w:r>
      <w:r>
        <w:rPr>
          <w:rFonts w:asciiTheme="minorBidi" w:eastAsia="Times New Roman" w:hAnsiTheme="minorBidi" w:hint="cs"/>
          <w:rtl/>
        </w:rPr>
        <w:t>אותו,</w:t>
      </w:r>
      <w:r w:rsidR="002C6E96">
        <w:rPr>
          <w:rFonts w:asciiTheme="minorBidi" w:eastAsia="Times New Roman" w:hAnsiTheme="minorBidi" w:hint="cs"/>
          <w:rtl/>
        </w:rPr>
        <w:t xml:space="preserve"> הנזק הישיר של</w:t>
      </w:r>
      <w:r>
        <w:rPr>
          <w:rFonts w:asciiTheme="minorBidi" w:eastAsia="Times New Roman" w:hAnsiTheme="minorBidi" w:hint="cs"/>
          <w:rtl/>
        </w:rPr>
        <w:t xml:space="preserve">ו </w:t>
      </w:r>
      <w:r w:rsidR="002C6E96">
        <w:rPr>
          <w:rFonts w:asciiTheme="minorBidi" w:eastAsia="Times New Roman" w:hAnsiTheme="minorBidi" w:hint="cs"/>
          <w:rtl/>
        </w:rPr>
        <w:t>הוא 100</w:t>
      </w:r>
      <w:r>
        <w:rPr>
          <w:rFonts w:asciiTheme="minorBidi" w:eastAsia="Times New Roman" w:hAnsiTheme="minorBidi" w:hint="cs"/>
          <w:rtl/>
        </w:rPr>
        <w:t xml:space="preserve"> ₪</w:t>
      </w:r>
      <w:r w:rsidR="002C6E96">
        <w:rPr>
          <w:rFonts w:asciiTheme="minorBidi" w:eastAsia="Times New Roman" w:hAnsiTheme="minorBidi" w:hint="cs"/>
          <w:rtl/>
        </w:rPr>
        <w:t xml:space="preserve">. </w:t>
      </w:r>
      <w:r>
        <w:rPr>
          <w:rFonts w:asciiTheme="minorBidi" w:eastAsia="Times New Roman" w:hAnsiTheme="minorBidi" w:hint="cs"/>
          <w:rtl/>
        </w:rPr>
        <w:t xml:space="preserve">כעת, </w:t>
      </w:r>
      <w:r w:rsidR="002C6E96">
        <w:rPr>
          <w:rFonts w:asciiTheme="minorBidi" w:eastAsia="Times New Roman" w:hAnsiTheme="minorBidi" w:hint="cs"/>
          <w:rtl/>
        </w:rPr>
        <w:t xml:space="preserve">כתוצאה מההפרה יש </w:t>
      </w:r>
      <w:r>
        <w:rPr>
          <w:rFonts w:asciiTheme="minorBidi" w:eastAsia="Times New Roman" w:hAnsiTheme="minorBidi" w:hint="cs"/>
          <w:rtl/>
        </w:rPr>
        <w:t xml:space="preserve">לו </w:t>
      </w:r>
      <w:r w:rsidR="002C6E96">
        <w:rPr>
          <w:rFonts w:asciiTheme="minorBidi" w:eastAsia="Times New Roman" w:hAnsiTheme="minorBidi" w:hint="cs"/>
          <w:rtl/>
        </w:rPr>
        <w:t>עלויות ה</w:t>
      </w:r>
      <w:r>
        <w:rPr>
          <w:rFonts w:asciiTheme="minorBidi" w:eastAsia="Times New Roman" w:hAnsiTheme="minorBidi" w:hint="cs"/>
          <w:rtl/>
        </w:rPr>
        <w:t>ת</w:t>
      </w:r>
      <w:r w:rsidR="002C6E96">
        <w:rPr>
          <w:rFonts w:asciiTheme="minorBidi" w:eastAsia="Times New Roman" w:hAnsiTheme="minorBidi" w:hint="cs"/>
          <w:rtl/>
        </w:rPr>
        <w:t>דיינות, הוצ</w:t>
      </w:r>
      <w:r>
        <w:rPr>
          <w:rFonts w:asciiTheme="minorBidi" w:eastAsia="Times New Roman" w:hAnsiTheme="minorBidi" w:hint="cs"/>
          <w:rtl/>
        </w:rPr>
        <w:t>או</w:t>
      </w:r>
      <w:r w:rsidR="002C6E96">
        <w:rPr>
          <w:rFonts w:asciiTheme="minorBidi" w:eastAsia="Times New Roman" w:hAnsiTheme="minorBidi" w:hint="cs"/>
          <w:rtl/>
        </w:rPr>
        <w:t xml:space="preserve">ת תיווך, נזקים עקיפים וכולי. אם </w:t>
      </w:r>
      <w:r>
        <w:rPr>
          <w:rFonts w:asciiTheme="minorBidi" w:eastAsia="Times New Roman" w:hAnsiTheme="minorBidi" w:hint="cs"/>
          <w:rtl/>
        </w:rPr>
        <w:t>נרצה</w:t>
      </w:r>
      <w:r w:rsidR="002C6E96">
        <w:rPr>
          <w:rFonts w:asciiTheme="minorBidi" w:eastAsia="Times New Roman" w:hAnsiTheme="minorBidi" w:hint="cs"/>
          <w:rtl/>
        </w:rPr>
        <w:t xml:space="preserve"> להעמיד אות</w:t>
      </w:r>
      <w:r>
        <w:rPr>
          <w:rFonts w:asciiTheme="minorBidi" w:eastAsia="Times New Roman" w:hAnsiTheme="minorBidi" w:hint="cs"/>
          <w:rtl/>
        </w:rPr>
        <w:t xml:space="preserve">ו במקום שבו תיאורטית </w:t>
      </w:r>
      <w:r w:rsidR="002C6E96">
        <w:rPr>
          <w:rFonts w:asciiTheme="minorBidi" w:eastAsia="Times New Roman" w:hAnsiTheme="minorBidi" w:hint="cs"/>
          <w:rtl/>
        </w:rPr>
        <w:t xml:space="preserve">היה נכרת החוזה </w:t>
      </w:r>
      <w:r>
        <w:rPr>
          <w:rFonts w:asciiTheme="minorBidi" w:eastAsia="Times New Roman" w:hAnsiTheme="minorBidi" w:hint="cs"/>
          <w:rtl/>
        </w:rPr>
        <w:t xml:space="preserve">הוא היה </w:t>
      </w:r>
      <w:r w:rsidR="002C6E96">
        <w:rPr>
          <w:rFonts w:asciiTheme="minorBidi" w:eastAsia="Times New Roman" w:hAnsiTheme="minorBidi" w:hint="cs"/>
          <w:rtl/>
        </w:rPr>
        <w:t>מרוויח נטו ולא מוציא מסביב.</w:t>
      </w:r>
    </w:p>
    <w:p w:rsidR="002C6E96" w:rsidRPr="002C6E96" w:rsidRDefault="002C6E96" w:rsidP="002C6E96">
      <w:pPr>
        <w:suppressLineNumbers/>
        <w:spacing w:after="0"/>
        <w:rPr>
          <w:rFonts w:asciiTheme="minorBidi" w:eastAsia="Times New Roman" w:hAnsiTheme="minorBidi"/>
          <w:u w:val="single"/>
          <w:rtl/>
        </w:rPr>
      </w:pPr>
      <w:r w:rsidRPr="002C6E96">
        <w:rPr>
          <w:rFonts w:asciiTheme="minorBidi" w:eastAsia="Times New Roman" w:hAnsiTheme="minorBidi" w:hint="cs"/>
          <w:u w:val="single"/>
          <w:rtl/>
        </w:rPr>
        <w:t>כיצד נזהה כפל פיצוי?</w:t>
      </w:r>
    </w:p>
    <w:p w:rsidR="002C6E96" w:rsidRDefault="002C6E96" w:rsidP="00BD4CD2">
      <w:pPr>
        <w:pStyle w:val="a5"/>
        <w:numPr>
          <w:ilvl w:val="0"/>
          <w:numId w:val="221"/>
        </w:numPr>
        <w:suppressLineNumbers/>
        <w:spacing w:after="0"/>
        <w:ind w:left="363"/>
        <w:rPr>
          <w:rFonts w:asciiTheme="minorBidi" w:eastAsia="Times New Roman" w:hAnsiTheme="minorBidi"/>
        </w:rPr>
      </w:pPr>
      <w:r>
        <w:rPr>
          <w:rFonts w:asciiTheme="minorBidi" w:eastAsia="Times New Roman" w:hAnsiTheme="minorBidi" w:hint="cs"/>
          <w:rtl/>
        </w:rPr>
        <w:t>יש רכיב ותובעים עליו פעמיים (</w:t>
      </w:r>
      <w:r w:rsidRPr="002C6E96">
        <w:rPr>
          <w:rFonts w:asciiTheme="minorBidi" w:eastAsia="Times New Roman" w:hAnsiTheme="minorBidi" w:hint="cs"/>
          <w:b/>
          <w:bCs/>
          <w:rtl/>
        </w:rPr>
        <w:t>אותו ראש נזק</w:t>
      </w:r>
      <w:r>
        <w:rPr>
          <w:rFonts w:asciiTheme="minorBidi" w:eastAsia="Times New Roman" w:hAnsiTheme="minorBidi" w:hint="cs"/>
          <w:rtl/>
        </w:rPr>
        <w:t>)- כשיש 2 תרופות שונות שמגנות על אותו אינטרס</w:t>
      </w:r>
      <w:r w:rsidR="001D773D">
        <w:rPr>
          <w:rFonts w:asciiTheme="minorBidi" w:eastAsia="Times New Roman" w:hAnsiTheme="minorBidi" w:hint="cs"/>
          <w:rtl/>
        </w:rPr>
        <w:t>.</w:t>
      </w:r>
      <w:r>
        <w:rPr>
          <w:rFonts w:asciiTheme="minorBidi" w:eastAsia="Times New Roman" w:hAnsiTheme="minorBidi" w:hint="cs"/>
          <w:rtl/>
        </w:rPr>
        <w:t xml:space="preserve"> קל מאוד לזהות כפל תרופה כי קל לבודד את הרכיב. נדגים</w:t>
      </w:r>
      <w:r w:rsidR="001D773D">
        <w:rPr>
          <w:rFonts w:asciiTheme="minorBidi" w:eastAsia="Times New Roman" w:hAnsiTheme="minorBidi" w:hint="cs"/>
          <w:rtl/>
        </w:rPr>
        <w:t>:</w:t>
      </w:r>
      <w:r>
        <w:rPr>
          <w:rFonts w:asciiTheme="minorBidi" w:eastAsia="Times New Roman" w:hAnsiTheme="minorBidi" w:hint="cs"/>
          <w:rtl/>
        </w:rPr>
        <w:t xml:space="preserve"> </w:t>
      </w:r>
      <w:r w:rsidR="001D773D">
        <w:rPr>
          <w:rFonts w:asciiTheme="minorBidi" w:eastAsia="Times New Roman" w:hAnsiTheme="minorBidi" w:hint="cs"/>
          <w:rtl/>
        </w:rPr>
        <w:t>אדם</w:t>
      </w:r>
      <w:r>
        <w:rPr>
          <w:rFonts w:asciiTheme="minorBidi" w:eastAsia="Times New Roman" w:hAnsiTheme="minorBidi" w:hint="cs"/>
          <w:rtl/>
        </w:rPr>
        <w:t xml:space="preserve"> תובע פיצויי קיום 100</w:t>
      </w:r>
      <w:r w:rsidR="001D773D">
        <w:rPr>
          <w:rFonts w:asciiTheme="minorBidi" w:eastAsia="Times New Roman" w:hAnsiTheme="minorBidi" w:hint="cs"/>
          <w:rtl/>
        </w:rPr>
        <w:t xml:space="preserve"> ₪</w:t>
      </w:r>
      <w:r>
        <w:rPr>
          <w:rFonts w:asciiTheme="minorBidi" w:eastAsia="Times New Roman" w:hAnsiTheme="minorBidi" w:hint="cs"/>
          <w:rtl/>
        </w:rPr>
        <w:t xml:space="preserve"> על החוזה שהופר </w:t>
      </w:r>
      <w:r w:rsidR="001D773D">
        <w:rPr>
          <w:rFonts w:asciiTheme="minorBidi" w:eastAsia="Times New Roman" w:hAnsiTheme="minorBidi" w:hint="cs"/>
          <w:rtl/>
        </w:rPr>
        <w:t>כנגדו</w:t>
      </w:r>
      <w:r>
        <w:rPr>
          <w:rFonts w:asciiTheme="minorBidi" w:eastAsia="Times New Roman" w:hAnsiTheme="minorBidi" w:hint="cs"/>
          <w:rtl/>
        </w:rPr>
        <w:t xml:space="preserve"> </w:t>
      </w:r>
      <w:r w:rsidR="001D773D">
        <w:rPr>
          <w:rFonts w:asciiTheme="minorBidi" w:eastAsia="Times New Roman" w:hAnsiTheme="minorBidi" w:hint="cs"/>
          <w:rtl/>
        </w:rPr>
        <w:t xml:space="preserve">ובנוסף הוא </w:t>
      </w:r>
      <w:r>
        <w:rPr>
          <w:rFonts w:asciiTheme="minorBidi" w:eastAsia="Times New Roman" w:hAnsiTheme="minorBidi" w:hint="cs"/>
          <w:rtl/>
        </w:rPr>
        <w:t>תובע 50</w:t>
      </w:r>
      <w:r w:rsidR="001D773D">
        <w:rPr>
          <w:rFonts w:asciiTheme="minorBidi" w:eastAsia="Times New Roman" w:hAnsiTheme="minorBidi" w:hint="cs"/>
          <w:rtl/>
        </w:rPr>
        <w:t xml:space="preserve"> ₪</w:t>
      </w:r>
      <w:r>
        <w:rPr>
          <w:rFonts w:asciiTheme="minorBidi" w:eastAsia="Times New Roman" w:hAnsiTheme="minorBidi" w:hint="cs"/>
          <w:rtl/>
        </w:rPr>
        <w:t xml:space="preserve"> על עוג</w:t>
      </w:r>
      <w:r w:rsidR="001D773D">
        <w:rPr>
          <w:rFonts w:asciiTheme="minorBidi" w:eastAsia="Times New Roman" w:hAnsiTheme="minorBidi" w:hint="cs"/>
          <w:rtl/>
        </w:rPr>
        <w:t>מ</w:t>
      </w:r>
      <w:r>
        <w:rPr>
          <w:rFonts w:asciiTheme="minorBidi" w:eastAsia="Times New Roman" w:hAnsiTheme="minorBidi" w:hint="cs"/>
          <w:rtl/>
        </w:rPr>
        <w:t>ת הנפש שנגרמה ל</w:t>
      </w:r>
      <w:r w:rsidR="001D773D">
        <w:rPr>
          <w:rFonts w:asciiTheme="minorBidi" w:eastAsia="Times New Roman" w:hAnsiTheme="minorBidi" w:hint="cs"/>
          <w:rtl/>
        </w:rPr>
        <w:t>ו</w:t>
      </w:r>
      <w:r>
        <w:rPr>
          <w:rFonts w:asciiTheme="minorBidi" w:eastAsia="Times New Roman" w:hAnsiTheme="minorBidi" w:hint="cs"/>
          <w:rtl/>
        </w:rPr>
        <w:t xml:space="preserve"> עקב ההפרה. מטרת שניהם</w:t>
      </w:r>
      <w:r w:rsidR="001D773D">
        <w:rPr>
          <w:rFonts w:asciiTheme="minorBidi" w:eastAsia="Times New Roman" w:hAnsiTheme="minorBidi" w:hint="cs"/>
          <w:rtl/>
        </w:rPr>
        <w:t xml:space="preserve"> היא</w:t>
      </w:r>
      <w:r>
        <w:rPr>
          <w:rFonts w:asciiTheme="minorBidi" w:eastAsia="Times New Roman" w:hAnsiTheme="minorBidi" w:hint="cs"/>
          <w:rtl/>
        </w:rPr>
        <w:t xml:space="preserve"> פיצויי קיום. </w:t>
      </w:r>
      <w:r w:rsidR="001D773D">
        <w:rPr>
          <w:rFonts w:asciiTheme="minorBidi" w:eastAsia="Times New Roman" w:hAnsiTheme="minorBidi" w:hint="cs"/>
          <w:rtl/>
        </w:rPr>
        <w:t xml:space="preserve">אם החוזה היה מתקיים לא </w:t>
      </w:r>
      <w:proofErr w:type="spellStart"/>
      <w:r w:rsidR="001D773D">
        <w:rPr>
          <w:rFonts w:asciiTheme="minorBidi" w:eastAsia="Times New Roman" w:hAnsiTheme="minorBidi" w:hint="cs"/>
          <w:rtl/>
        </w:rPr>
        <w:t>היתה</w:t>
      </w:r>
      <w:proofErr w:type="spellEnd"/>
      <w:r w:rsidR="001D773D">
        <w:rPr>
          <w:rFonts w:asciiTheme="minorBidi" w:eastAsia="Times New Roman" w:hAnsiTheme="minorBidi" w:hint="cs"/>
          <w:rtl/>
        </w:rPr>
        <w:t xml:space="preserve"> לו</w:t>
      </w:r>
      <w:r>
        <w:rPr>
          <w:rFonts w:asciiTheme="minorBidi" w:eastAsia="Times New Roman" w:hAnsiTheme="minorBidi" w:hint="cs"/>
          <w:rtl/>
        </w:rPr>
        <w:t xml:space="preserve"> עוגמת נפש וכן היה ל</w:t>
      </w:r>
      <w:r w:rsidR="001D773D">
        <w:rPr>
          <w:rFonts w:asciiTheme="minorBidi" w:eastAsia="Times New Roman" w:hAnsiTheme="minorBidi" w:hint="cs"/>
          <w:rtl/>
        </w:rPr>
        <w:t>ו את הכסף ביד. שניהם מג</w:t>
      </w:r>
      <w:r>
        <w:rPr>
          <w:rFonts w:asciiTheme="minorBidi" w:eastAsia="Times New Roman" w:hAnsiTheme="minorBidi" w:hint="cs"/>
          <w:rtl/>
        </w:rPr>
        <w:t>נים על אותו אי</w:t>
      </w:r>
      <w:r w:rsidR="001D773D">
        <w:rPr>
          <w:rFonts w:asciiTheme="minorBidi" w:eastAsia="Times New Roman" w:hAnsiTheme="minorBidi" w:hint="cs"/>
          <w:rtl/>
        </w:rPr>
        <w:t>נ</w:t>
      </w:r>
      <w:r>
        <w:rPr>
          <w:rFonts w:asciiTheme="minorBidi" w:eastAsia="Times New Roman" w:hAnsiTheme="minorBidi" w:hint="cs"/>
          <w:rtl/>
        </w:rPr>
        <w:t>טרס אבל כל אחד מהסעיפים מג</w:t>
      </w:r>
      <w:r w:rsidR="001D773D">
        <w:rPr>
          <w:rFonts w:asciiTheme="minorBidi" w:eastAsia="Times New Roman" w:hAnsiTheme="minorBidi" w:hint="cs"/>
          <w:rtl/>
        </w:rPr>
        <w:t>ן</w:t>
      </w:r>
      <w:r>
        <w:rPr>
          <w:rFonts w:asciiTheme="minorBidi" w:eastAsia="Times New Roman" w:hAnsiTheme="minorBidi" w:hint="cs"/>
          <w:rtl/>
        </w:rPr>
        <w:t xml:space="preserve"> על רכיב אחר לגמרי (נזק ישיר ועוגמת נפש).</w:t>
      </w:r>
    </w:p>
    <w:p w:rsidR="002C6E96" w:rsidRDefault="002C6E96" w:rsidP="00BD4CD2">
      <w:pPr>
        <w:pStyle w:val="a5"/>
        <w:numPr>
          <w:ilvl w:val="0"/>
          <w:numId w:val="221"/>
        </w:numPr>
        <w:suppressLineNumbers/>
        <w:spacing w:after="0"/>
        <w:ind w:left="363"/>
        <w:rPr>
          <w:rFonts w:asciiTheme="minorBidi" w:eastAsia="Times New Roman" w:hAnsiTheme="minorBidi"/>
        </w:rPr>
      </w:pPr>
      <w:r w:rsidRPr="002C6E96">
        <w:rPr>
          <w:rFonts w:asciiTheme="minorBidi" w:eastAsia="Times New Roman" w:hAnsiTheme="minorBidi" w:hint="cs"/>
          <w:b/>
          <w:bCs/>
          <w:rtl/>
        </w:rPr>
        <w:t>א</w:t>
      </w:r>
      <w:r>
        <w:rPr>
          <w:rFonts w:asciiTheme="minorBidi" w:eastAsia="Times New Roman" w:hAnsiTheme="minorBidi" w:hint="cs"/>
          <w:b/>
          <w:bCs/>
          <w:rtl/>
        </w:rPr>
        <w:t>כי</w:t>
      </w:r>
      <w:r w:rsidRPr="002C6E96">
        <w:rPr>
          <w:rFonts w:asciiTheme="minorBidi" w:eastAsia="Times New Roman" w:hAnsiTheme="minorBidi" w:hint="cs"/>
          <w:b/>
          <w:bCs/>
          <w:rtl/>
        </w:rPr>
        <w:t>פה וקיום</w:t>
      </w:r>
      <w:r>
        <w:rPr>
          <w:rFonts w:asciiTheme="minorBidi" w:eastAsia="Times New Roman" w:hAnsiTheme="minorBidi" w:hint="cs"/>
          <w:rtl/>
        </w:rPr>
        <w:t xml:space="preserve"> </w:t>
      </w:r>
      <w:r>
        <w:rPr>
          <w:rFonts w:asciiTheme="minorBidi" w:eastAsia="Times New Roman" w:hAnsiTheme="minorBidi"/>
          <w:rtl/>
        </w:rPr>
        <w:t>–</w:t>
      </w:r>
      <w:r w:rsidR="001D773D">
        <w:rPr>
          <w:rFonts w:asciiTheme="minorBidi" w:eastAsia="Times New Roman" w:hAnsiTheme="minorBidi" w:hint="cs"/>
          <w:rtl/>
        </w:rPr>
        <w:t xml:space="preserve"> במקרה זה יש כפל באופן ברור. אדם</w:t>
      </w:r>
      <w:r>
        <w:rPr>
          <w:rFonts w:asciiTheme="minorBidi" w:eastAsia="Times New Roman" w:hAnsiTheme="minorBidi" w:hint="cs"/>
          <w:rtl/>
        </w:rPr>
        <w:t xml:space="preserve"> תובע פעמיים על אותו רכיב. לא</w:t>
      </w:r>
      <w:r w:rsidR="001D773D">
        <w:rPr>
          <w:rFonts w:asciiTheme="minorBidi" w:eastAsia="Times New Roman" w:hAnsiTheme="minorBidi" w:hint="cs"/>
          <w:rtl/>
        </w:rPr>
        <w:t xml:space="preserve"> ניתן</w:t>
      </w:r>
      <w:r>
        <w:rPr>
          <w:rFonts w:asciiTheme="minorBidi" w:eastAsia="Times New Roman" w:hAnsiTheme="minorBidi" w:hint="cs"/>
          <w:rtl/>
        </w:rPr>
        <w:t xml:space="preserve"> לבקש דירה ובנוסף את ערכה.</w:t>
      </w:r>
      <w:r w:rsidR="001D773D">
        <w:rPr>
          <w:rFonts w:asciiTheme="minorBidi" w:eastAsia="Times New Roman" w:hAnsiTheme="minorBidi" w:hint="cs"/>
          <w:rtl/>
        </w:rPr>
        <w:t xml:space="preserve"> </w:t>
      </w:r>
      <w:r w:rsidR="00F42D34">
        <w:rPr>
          <w:rFonts w:asciiTheme="minorBidi" w:eastAsia="Times New Roman" w:hAnsiTheme="minorBidi" w:hint="cs"/>
          <w:rtl/>
        </w:rPr>
        <w:t xml:space="preserve">יש לנו פיצוי על אותו </w:t>
      </w:r>
      <w:r>
        <w:rPr>
          <w:rFonts w:asciiTheme="minorBidi" w:eastAsia="Times New Roman" w:hAnsiTheme="minorBidi" w:hint="cs"/>
          <w:rtl/>
        </w:rPr>
        <w:t>רכיב פעמיים.</w:t>
      </w:r>
    </w:p>
    <w:p w:rsidR="001D773D" w:rsidRDefault="001D773D" w:rsidP="002C6E96">
      <w:pPr>
        <w:suppressLineNumbers/>
        <w:spacing w:after="0"/>
        <w:rPr>
          <w:rFonts w:asciiTheme="minorBidi" w:eastAsia="Times New Roman" w:hAnsiTheme="minorBidi"/>
          <w:rtl/>
        </w:rPr>
      </w:pPr>
    </w:p>
    <w:p w:rsidR="002C6E96" w:rsidRPr="001D773D" w:rsidRDefault="002C6E96" w:rsidP="001D773D">
      <w:pPr>
        <w:suppressLineNumbers/>
        <w:spacing w:after="0"/>
        <w:rPr>
          <w:rFonts w:asciiTheme="minorBidi" w:eastAsia="Times New Roman" w:hAnsiTheme="minorBidi"/>
          <w:u w:val="single"/>
          <w:rtl/>
        </w:rPr>
      </w:pPr>
      <w:r w:rsidRPr="001D773D">
        <w:rPr>
          <w:rFonts w:asciiTheme="minorBidi" w:eastAsia="Times New Roman" w:hAnsiTheme="minorBidi" w:hint="cs"/>
          <w:u w:val="single"/>
          <w:rtl/>
        </w:rPr>
        <w:t>תרופות ש</w:t>
      </w:r>
      <w:r w:rsidR="001D773D" w:rsidRPr="001D773D">
        <w:rPr>
          <w:rFonts w:asciiTheme="minorBidi" w:eastAsia="Times New Roman" w:hAnsiTheme="minorBidi" w:hint="cs"/>
          <w:u w:val="single"/>
          <w:rtl/>
        </w:rPr>
        <w:t>מטרתן</w:t>
      </w:r>
      <w:r w:rsidRPr="001D773D">
        <w:rPr>
          <w:rFonts w:asciiTheme="minorBidi" w:eastAsia="Times New Roman" w:hAnsiTheme="minorBidi" w:hint="cs"/>
          <w:u w:val="single"/>
          <w:rtl/>
        </w:rPr>
        <w:t xml:space="preserve"> להגן על שני אינטרסים שונים ה</w:t>
      </w:r>
      <w:r w:rsidR="001D773D" w:rsidRPr="001D773D">
        <w:rPr>
          <w:rFonts w:asciiTheme="minorBidi" w:eastAsia="Times New Roman" w:hAnsiTheme="minorBidi" w:hint="cs"/>
          <w:u w:val="single"/>
          <w:rtl/>
        </w:rPr>
        <w:t>ן</w:t>
      </w:r>
      <w:r w:rsidRPr="001D773D">
        <w:rPr>
          <w:rFonts w:asciiTheme="minorBidi" w:eastAsia="Times New Roman" w:hAnsiTheme="minorBidi" w:hint="cs"/>
          <w:u w:val="single"/>
          <w:rtl/>
        </w:rPr>
        <w:t xml:space="preserve"> שאלה אחרת:</w:t>
      </w:r>
    </w:p>
    <w:p w:rsidR="002C6E96" w:rsidRDefault="002C6E96" w:rsidP="00236F0D">
      <w:pPr>
        <w:suppressLineNumbers/>
        <w:spacing w:after="0"/>
        <w:rPr>
          <w:rFonts w:asciiTheme="minorBidi" w:eastAsia="Times New Roman" w:hAnsiTheme="minorBidi"/>
          <w:rtl/>
        </w:rPr>
      </w:pPr>
      <w:r>
        <w:rPr>
          <w:rFonts w:asciiTheme="minorBidi" w:eastAsia="Times New Roman" w:hAnsiTheme="minorBidi" w:hint="cs"/>
          <w:rtl/>
        </w:rPr>
        <w:t>על פני</w:t>
      </w:r>
      <w:r w:rsidR="00236F0D">
        <w:rPr>
          <w:rFonts w:asciiTheme="minorBidi" w:eastAsia="Times New Roman" w:hAnsiTheme="minorBidi" w:hint="cs"/>
          <w:rtl/>
        </w:rPr>
        <w:t>ו</w:t>
      </w:r>
      <w:r>
        <w:rPr>
          <w:rFonts w:asciiTheme="minorBidi" w:eastAsia="Times New Roman" w:hAnsiTheme="minorBidi" w:hint="cs"/>
          <w:rtl/>
        </w:rPr>
        <w:t xml:space="preserve"> אין כפל פיצויים וכל אחד מגן על ממלכה אחרת. ברור שזו טעות, אין זה אומר שכל אחד מהם לא מגן על אותו רכיב. </w:t>
      </w:r>
    </w:p>
    <w:p w:rsidR="002C6E96" w:rsidRDefault="002C6E96" w:rsidP="001D773D">
      <w:pPr>
        <w:suppressLineNumbers/>
        <w:spacing w:after="0"/>
        <w:rPr>
          <w:rFonts w:asciiTheme="minorBidi" w:eastAsia="Times New Roman" w:hAnsiTheme="minorBidi"/>
          <w:rtl/>
        </w:rPr>
      </w:pPr>
      <w:r>
        <w:rPr>
          <w:rFonts w:asciiTheme="minorBidi" w:eastAsia="Times New Roman" w:hAnsiTheme="minorBidi" w:hint="cs"/>
          <w:rtl/>
        </w:rPr>
        <w:t xml:space="preserve">הפרו </w:t>
      </w:r>
      <w:r w:rsidR="001D773D">
        <w:rPr>
          <w:rFonts w:asciiTheme="minorBidi" w:eastAsia="Times New Roman" w:hAnsiTheme="minorBidi" w:hint="cs"/>
          <w:rtl/>
        </w:rPr>
        <w:t>עם אדם חוזה לקבלת דירה ששווה 1.2 מיליון ₪</w:t>
      </w:r>
      <w:r>
        <w:rPr>
          <w:rFonts w:asciiTheme="minorBidi" w:eastAsia="Times New Roman" w:hAnsiTheme="minorBidi" w:hint="cs"/>
          <w:rtl/>
        </w:rPr>
        <w:t xml:space="preserve">. הבחירה היא או </w:t>
      </w:r>
      <w:proofErr w:type="spellStart"/>
      <w:r>
        <w:rPr>
          <w:rFonts w:asciiTheme="minorBidi" w:eastAsia="Times New Roman" w:hAnsiTheme="minorBidi" w:hint="cs"/>
          <w:rtl/>
        </w:rPr>
        <w:t>או</w:t>
      </w:r>
      <w:proofErr w:type="spellEnd"/>
      <w:r w:rsidR="001D773D">
        <w:rPr>
          <w:rFonts w:asciiTheme="minorBidi" w:eastAsia="Times New Roman" w:hAnsiTheme="minorBidi" w:hint="cs"/>
          <w:rtl/>
        </w:rPr>
        <w:t>.</w:t>
      </w:r>
      <w:r>
        <w:rPr>
          <w:rFonts w:asciiTheme="minorBidi" w:eastAsia="Times New Roman" w:hAnsiTheme="minorBidi" w:hint="cs"/>
          <w:rtl/>
        </w:rPr>
        <w:t xml:space="preserve"> </w:t>
      </w:r>
      <w:r w:rsidR="001D773D">
        <w:rPr>
          <w:rFonts w:asciiTheme="minorBidi" w:eastAsia="Times New Roman" w:hAnsiTheme="minorBidi" w:hint="cs"/>
          <w:rtl/>
        </w:rPr>
        <w:t>מלוא הסכום</w:t>
      </w:r>
      <w:r>
        <w:rPr>
          <w:rFonts w:asciiTheme="minorBidi" w:eastAsia="Times New Roman" w:hAnsiTheme="minorBidi" w:hint="cs"/>
          <w:rtl/>
        </w:rPr>
        <w:t xml:space="preserve"> או השבה.</w:t>
      </w:r>
      <w:r w:rsidR="00236F0D">
        <w:rPr>
          <w:rFonts w:asciiTheme="minorBidi" w:eastAsia="Times New Roman" w:hAnsiTheme="minorBidi" w:hint="cs"/>
          <w:rtl/>
        </w:rPr>
        <w:t xml:space="preserve"> </w:t>
      </w:r>
      <w:r>
        <w:rPr>
          <w:rFonts w:asciiTheme="minorBidi" w:eastAsia="Times New Roman" w:hAnsiTheme="minorBidi" w:hint="cs"/>
          <w:rtl/>
        </w:rPr>
        <w:t>יש לבחור וברור שעדיף להעדיף את הקיום</w:t>
      </w:r>
      <w:r w:rsidR="00236F0D">
        <w:rPr>
          <w:rFonts w:asciiTheme="minorBidi" w:eastAsia="Times New Roman" w:hAnsiTheme="minorBidi" w:hint="cs"/>
          <w:rtl/>
        </w:rPr>
        <w:t xml:space="preserve"> (מלוא הסכום)</w:t>
      </w:r>
      <w:r>
        <w:rPr>
          <w:rFonts w:asciiTheme="minorBidi" w:eastAsia="Times New Roman" w:hAnsiTheme="minorBidi" w:hint="cs"/>
          <w:rtl/>
        </w:rPr>
        <w:t>.</w:t>
      </w:r>
    </w:p>
    <w:p w:rsidR="002C6E96" w:rsidRDefault="002C6E96" w:rsidP="007C2506">
      <w:pPr>
        <w:suppressLineNumbers/>
        <w:spacing w:after="0"/>
        <w:rPr>
          <w:rFonts w:asciiTheme="minorBidi" w:eastAsia="Times New Roman" w:hAnsiTheme="minorBidi"/>
          <w:rtl/>
        </w:rPr>
      </w:pPr>
      <w:r w:rsidRPr="007C2506">
        <w:rPr>
          <w:rFonts w:asciiTheme="minorBidi" w:eastAsia="Times New Roman" w:hAnsiTheme="minorBidi" w:hint="cs"/>
          <w:b/>
          <w:bCs/>
          <w:rtl/>
        </w:rPr>
        <w:t>ייתכן מצב של צירוף חלקי</w:t>
      </w:r>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נוצרי</w:t>
      </w:r>
      <w:r w:rsidR="007C2506">
        <w:rPr>
          <w:rFonts w:asciiTheme="minorBidi" w:eastAsia="Times New Roman" w:hAnsiTheme="minorBidi" w:hint="cs"/>
          <w:rtl/>
        </w:rPr>
        <w:t>ם מצבים שתובעים שהפרו איתם חוזה</w:t>
      </w:r>
      <w:r>
        <w:rPr>
          <w:rFonts w:asciiTheme="minorBidi" w:eastAsia="Times New Roman" w:hAnsiTheme="minorBidi" w:hint="cs"/>
          <w:rtl/>
        </w:rPr>
        <w:t xml:space="preserve"> חוששים</w:t>
      </w:r>
      <w:r w:rsidR="007C2506">
        <w:rPr>
          <w:rFonts w:asciiTheme="minorBidi" w:eastAsia="Times New Roman" w:hAnsiTheme="minorBidi" w:hint="cs"/>
          <w:rtl/>
        </w:rPr>
        <w:t xml:space="preserve"> בראש ובראשונה ל</w:t>
      </w:r>
      <w:r>
        <w:rPr>
          <w:rFonts w:asciiTheme="minorBidi" w:eastAsia="Times New Roman" w:hAnsiTheme="minorBidi" w:hint="cs"/>
          <w:rtl/>
        </w:rPr>
        <w:t xml:space="preserve">כסף שהם שילמו. </w:t>
      </w:r>
      <w:r w:rsidR="007C2506">
        <w:rPr>
          <w:rFonts w:asciiTheme="minorBidi" w:eastAsia="Times New Roman" w:hAnsiTheme="minorBidi" w:hint="cs"/>
          <w:rtl/>
        </w:rPr>
        <w:t>נפגעים כאלה בד"כ</w:t>
      </w:r>
      <w:r>
        <w:rPr>
          <w:rFonts w:asciiTheme="minorBidi" w:eastAsia="Times New Roman" w:hAnsiTheme="minorBidi" w:hint="cs"/>
          <w:rtl/>
        </w:rPr>
        <w:t xml:space="preserve"> מבקשים קודם כל להשיב את הכסף. אחרי ש</w:t>
      </w:r>
      <w:r w:rsidR="007C2506">
        <w:rPr>
          <w:rFonts w:asciiTheme="minorBidi" w:eastAsia="Times New Roman" w:hAnsiTheme="minorBidi" w:hint="cs"/>
          <w:rtl/>
        </w:rPr>
        <w:t>קיבלו</w:t>
      </w:r>
      <w:r>
        <w:rPr>
          <w:rFonts w:asciiTheme="minorBidi" w:eastAsia="Times New Roman" w:hAnsiTheme="minorBidi" w:hint="cs"/>
          <w:rtl/>
        </w:rPr>
        <w:t xml:space="preserve"> השבה ניתן לתבוע בהליך נפרד צירוף חלקי שידון רק בחלק הקיומי (של הרווח הגלום).</w:t>
      </w:r>
    </w:p>
    <w:p w:rsidR="002C6E96" w:rsidRPr="007C2506" w:rsidRDefault="002C6E96" w:rsidP="00BD4CD2">
      <w:pPr>
        <w:pStyle w:val="a5"/>
        <w:numPr>
          <w:ilvl w:val="0"/>
          <w:numId w:val="238"/>
        </w:numPr>
        <w:suppressLineNumbers/>
        <w:spacing w:after="0"/>
        <w:rPr>
          <w:rFonts w:asciiTheme="minorBidi" w:eastAsia="Times New Roman" w:hAnsiTheme="minorBidi"/>
          <w:rtl/>
        </w:rPr>
      </w:pPr>
      <w:r w:rsidRPr="007C2506">
        <w:rPr>
          <w:rFonts w:asciiTheme="minorBidi" w:eastAsia="Times New Roman" w:hAnsiTheme="minorBidi" w:hint="cs"/>
          <w:rtl/>
        </w:rPr>
        <w:t>אם עוקבים אחרי נוסחה זו ניתן לשלב המון דברים רק צריך לדעת איך לעשות זאת.</w:t>
      </w:r>
    </w:p>
    <w:p w:rsidR="002C6E96" w:rsidRDefault="002C6E96" w:rsidP="002C6E96">
      <w:pPr>
        <w:suppressLineNumbers/>
        <w:spacing w:after="0"/>
        <w:rPr>
          <w:rFonts w:asciiTheme="minorBidi" w:eastAsia="Times New Roman" w:hAnsiTheme="minorBidi"/>
          <w:rtl/>
        </w:rPr>
      </w:pPr>
    </w:p>
    <w:p w:rsidR="002C6E96" w:rsidRDefault="002C6E96" w:rsidP="007C2506">
      <w:pPr>
        <w:suppressLineNumbers/>
        <w:spacing w:after="0"/>
        <w:rPr>
          <w:rFonts w:asciiTheme="minorBidi" w:eastAsia="Times New Roman" w:hAnsiTheme="minorBidi"/>
          <w:rtl/>
        </w:rPr>
      </w:pPr>
      <w:r>
        <w:rPr>
          <w:rFonts w:asciiTheme="minorBidi" w:eastAsia="Times New Roman" w:hAnsiTheme="minorBidi" w:hint="cs"/>
          <w:rtl/>
        </w:rPr>
        <w:t>צירוף חלקי יי</w:t>
      </w:r>
      <w:r w:rsidR="007C2506">
        <w:rPr>
          <w:rFonts w:asciiTheme="minorBidi" w:eastAsia="Times New Roman" w:hAnsiTheme="minorBidi" w:hint="cs"/>
          <w:rtl/>
        </w:rPr>
        <w:t>ת</w:t>
      </w:r>
      <w:r>
        <w:rPr>
          <w:rFonts w:asciiTheme="minorBidi" w:eastAsia="Times New Roman" w:hAnsiTheme="minorBidi" w:hint="cs"/>
          <w:rtl/>
        </w:rPr>
        <w:t xml:space="preserve">כן גם במצב דברים שמטרתו להגן על אותו אינטרס </w:t>
      </w:r>
      <w:r>
        <w:rPr>
          <w:rFonts w:asciiTheme="minorBidi" w:eastAsia="Times New Roman" w:hAnsiTheme="minorBidi"/>
          <w:rtl/>
        </w:rPr>
        <w:t>–</w:t>
      </w:r>
      <w:r>
        <w:rPr>
          <w:rFonts w:asciiTheme="minorBidi" w:eastAsia="Times New Roman" w:hAnsiTheme="minorBidi" w:hint="cs"/>
          <w:rtl/>
        </w:rPr>
        <w:t xml:space="preserve"> השבה וקצת מקיום (לרווח). הדברים קיימים גם כשמדובר באותו אינטרס </w:t>
      </w:r>
      <w:r>
        <w:rPr>
          <w:rFonts w:asciiTheme="minorBidi" w:eastAsia="Times New Roman" w:hAnsiTheme="minorBidi"/>
          <w:rtl/>
        </w:rPr>
        <w:t>–</w:t>
      </w:r>
      <w:r>
        <w:rPr>
          <w:rFonts w:asciiTheme="minorBidi" w:eastAsia="Times New Roman" w:hAnsiTheme="minorBidi" w:hint="cs"/>
          <w:rtl/>
        </w:rPr>
        <w:t xml:space="preserve"> אפשר לתבוע אכיפה ופיצויי קיום אבל לא מלאים. נניח שאחרי שנתיים פסקו ל</w:t>
      </w:r>
      <w:r w:rsidR="007C2506">
        <w:rPr>
          <w:rFonts w:asciiTheme="minorBidi" w:eastAsia="Times New Roman" w:hAnsiTheme="minorBidi" w:hint="cs"/>
          <w:rtl/>
        </w:rPr>
        <w:t>אדם</w:t>
      </w:r>
      <w:r>
        <w:rPr>
          <w:rFonts w:asciiTheme="minorBidi" w:eastAsia="Times New Roman" w:hAnsiTheme="minorBidi" w:hint="cs"/>
          <w:rtl/>
        </w:rPr>
        <w:t xml:space="preserve"> ש</w:t>
      </w:r>
      <w:r w:rsidR="007C2506">
        <w:rPr>
          <w:rFonts w:asciiTheme="minorBidi" w:eastAsia="Times New Roman" w:hAnsiTheme="minorBidi" w:hint="cs"/>
          <w:rtl/>
        </w:rPr>
        <w:t xml:space="preserve">הוא </w:t>
      </w:r>
      <w:r>
        <w:rPr>
          <w:rFonts w:asciiTheme="minorBidi" w:eastAsia="Times New Roman" w:hAnsiTheme="minorBidi" w:hint="cs"/>
          <w:rtl/>
        </w:rPr>
        <w:t>קיבל דירה. בשנתיים האל</w:t>
      </w:r>
      <w:r w:rsidR="007C2506">
        <w:rPr>
          <w:rFonts w:asciiTheme="minorBidi" w:eastAsia="Times New Roman" w:hAnsiTheme="minorBidi" w:hint="cs"/>
          <w:rtl/>
        </w:rPr>
        <w:t>ה</w:t>
      </w:r>
      <w:r>
        <w:rPr>
          <w:rFonts w:asciiTheme="minorBidi" w:eastAsia="Times New Roman" w:hAnsiTheme="minorBidi" w:hint="cs"/>
          <w:rtl/>
        </w:rPr>
        <w:t xml:space="preserve"> הדירה </w:t>
      </w:r>
      <w:proofErr w:type="spellStart"/>
      <w:r>
        <w:rPr>
          <w:rFonts w:asciiTheme="minorBidi" w:eastAsia="Times New Roman" w:hAnsiTheme="minorBidi" w:hint="cs"/>
          <w:rtl/>
        </w:rPr>
        <w:t>היתה</w:t>
      </w:r>
      <w:proofErr w:type="spellEnd"/>
      <w:r>
        <w:rPr>
          <w:rFonts w:asciiTheme="minorBidi" w:eastAsia="Times New Roman" w:hAnsiTheme="minorBidi" w:hint="cs"/>
          <w:rtl/>
        </w:rPr>
        <w:t xml:space="preserve"> יכולה להיות של</w:t>
      </w:r>
      <w:r w:rsidR="007C2506">
        <w:rPr>
          <w:rFonts w:asciiTheme="minorBidi" w:eastAsia="Times New Roman" w:hAnsiTheme="minorBidi" w:hint="cs"/>
          <w:rtl/>
        </w:rPr>
        <w:t xml:space="preserve">ו והיא </w:t>
      </w:r>
      <w:proofErr w:type="spellStart"/>
      <w:r w:rsidR="007C2506">
        <w:rPr>
          <w:rFonts w:asciiTheme="minorBidi" w:eastAsia="Times New Roman" w:hAnsiTheme="minorBidi" w:hint="cs"/>
          <w:rtl/>
        </w:rPr>
        <w:t>היתה</w:t>
      </w:r>
      <w:proofErr w:type="spellEnd"/>
      <w:r w:rsidR="007C2506">
        <w:rPr>
          <w:rFonts w:asciiTheme="minorBidi" w:eastAsia="Times New Roman" w:hAnsiTheme="minorBidi" w:hint="cs"/>
          <w:rtl/>
        </w:rPr>
        <w:t xml:space="preserve"> מניבה לו</w:t>
      </w:r>
      <w:r>
        <w:rPr>
          <w:rFonts w:asciiTheme="minorBidi" w:eastAsia="Times New Roman" w:hAnsiTheme="minorBidi" w:hint="cs"/>
          <w:rtl/>
        </w:rPr>
        <w:t xml:space="preserve"> שכר דירה. את החלק הזה אפשר לתבוע מאינטרס הקיום באופ</w:t>
      </w:r>
      <w:r w:rsidR="007C2506">
        <w:rPr>
          <w:rFonts w:asciiTheme="minorBidi" w:eastAsia="Times New Roman" w:hAnsiTheme="minorBidi" w:hint="cs"/>
          <w:rtl/>
        </w:rPr>
        <w:t>ן</w:t>
      </w:r>
      <w:r>
        <w:rPr>
          <w:rFonts w:asciiTheme="minorBidi" w:eastAsia="Times New Roman" w:hAnsiTheme="minorBidi" w:hint="cs"/>
          <w:rtl/>
        </w:rPr>
        <w:t xml:space="preserve"> חלקי.</w:t>
      </w:r>
    </w:p>
    <w:p w:rsidR="002C6E96" w:rsidRDefault="007C2506" w:rsidP="00236F0D">
      <w:pPr>
        <w:suppressLineNumbers/>
        <w:spacing w:after="0"/>
        <w:rPr>
          <w:rFonts w:asciiTheme="minorBidi" w:eastAsia="Times New Roman" w:hAnsiTheme="minorBidi"/>
          <w:rtl/>
        </w:rPr>
      </w:pPr>
      <w:r>
        <w:rPr>
          <w:rFonts w:asciiTheme="minorBidi" w:eastAsia="Times New Roman" w:hAnsiTheme="minorBidi" w:hint="cs"/>
          <w:rtl/>
        </w:rPr>
        <w:t xml:space="preserve">סעיפים11, 13, 15 </w:t>
      </w:r>
      <w:r w:rsidR="002C6E96">
        <w:rPr>
          <w:rFonts w:asciiTheme="minorBidi" w:eastAsia="Times New Roman" w:hAnsiTheme="minorBidi"/>
          <w:rtl/>
        </w:rPr>
        <w:t>–</w:t>
      </w:r>
      <w:r w:rsidR="002C6E96">
        <w:rPr>
          <w:rFonts w:asciiTheme="minorBidi" w:eastAsia="Times New Roman" w:hAnsiTheme="minorBidi" w:hint="cs"/>
          <w:rtl/>
        </w:rPr>
        <w:t xml:space="preserve"> אין בעיה לוותר עליהם ולתבוע תרופות אחרות במקומ</w:t>
      </w:r>
      <w:r w:rsidR="00236F0D">
        <w:rPr>
          <w:rFonts w:asciiTheme="minorBidi" w:eastAsia="Times New Roman" w:hAnsiTheme="minorBidi" w:hint="cs"/>
          <w:rtl/>
        </w:rPr>
        <w:t>ן</w:t>
      </w:r>
      <w:r w:rsidR="002C6E96">
        <w:rPr>
          <w:rFonts w:asciiTheme="minorBidi" w:eastAsia="Times New Roman" w:hAnsiTheme="minorBidi" w:hint="cs"/>
          <w:rtl/>
        </w:rPr>
        <w:t xml:space="preserve">. אנו </w:t>
      </w:r>
      <w:r>
        <w:rPr>
          <w:rFonts w:asciiTheme="minorBidi" w:eastAsia="Times New Roman" w:hAnsiTheme="minorBidi" w:hint="cs"/>
          <w:rtl/>
        </w:rPr>
        <w:t>יודעים כעת שגם באופן מצטבר סעיפ</w:t>
      </w:r>
      <w:r w:rsidR="002C6E96">
        <w:rPr>
          <w:rFonts w:asciiTheme="minorBidi" w:eastAsia="Times New Roman" w:hAnsiTheme="minorBidi" w:hint="cs"/>
          <w:rtl/>
        </w:rPr>
        <w:t xml:space="preserve">ים אלה לא מתנים על צירוף התרופות. אפשר לצרף כל דבר אליהם כל עוד זה עומד בסייגים. </w:t>
      </w:r>
    </w:p>
    <w:p w:rsidR="002C6E96" w:rsidRDefault="002C6E96" w:rsidP="00236F0D">
      <w:pPr>
        <w:suppressLineNumbers/>
        <w:spacing w:after="0"/>
        <w:rPr>
          <w:rFonts w:asciiTheme="minorBidi" w:eastAsia="Times New Roman" w:hAnsiTheme="minorBidi"/>
          <w:rtl/>
        </w:rPr>
      </w:pPr>
      <w:r>
        <w:rPr>
          <w:rFonts w:asciiTheme="minorBidi" w:eastAsia="Times New Roman" w:hAnsiTheme="minorBidi" w:hint="cs"/>
          <w:rtl/>
        </w:rPr>
        <w:t>יש לבחון למשל בסעיף 15 מה מהות הפיצויים. את מה הם באים להגשים?</w:t>
      </w:r>
      <w:r w:rsidR="00236F0D">
        <w:rPr>
          <w:rFonts w:asciiTheme="minorBidi" w:eastAsia="Times New Roman" w:hAnsiTheme="minorBidi" w:hint="cs"/>
          <w:rtl/>
        </w:rPr>
        <w:t xml:space="preserve"> </w:t>
      </w:r>
      <w:r w:rsidR="00990CC4">
        <w:rPr>
          <w:rFonts w:asciiTheme="minorBidi" w:eastAsia="Times New Roman" w:hAnsiTheme="minorBidi" w:hint="cs"/>
          <w:rtl/>
        </w:rPr>
        <w:t>כך</w:t>
      </w:r>
      <w:r w:rsidR="00236F0D">
        <w:rPr>
          <w:rFonts w:asciiTheme="minorBidi" w:eastAsia="Times New Roman" w:hAnsiTheme="minorBidi" w:hint="cs"/>
          <w:rtl/>
        </w:rPr>
        <w:t xml:space="preserve"> יש</w:t>
      </w:r>
      <w:r w:rsidR="00990CC4">
        <w:rPr>
          <w:rFonts w:asciiTheme="minorBidi" w:eastAsia="Times New Roman" w:hAnsiTheme="minorBidi" w:hint="cs"/>
          <w:rtl/>
        </w:rPr>
        <w:t xml:space="preserve"> לבחור את הדרך.</w:t>
      </w:r>
    </w:p>
    <w:p w:rsidR="007C2506" w:rsidRDefault="007C2506" w:rsidP="002C6E96">
      <w:pPr>
        <w:suppressLineNumbers/>
        <w:spacing w:after="0"/>
        <w:rPr>
          <w:rFonts w:asciiTheme="minorBidi" w:eastAsia="Times New Roman" w:hAnsiTheme="minorBidi"/>
          <w:rtl/>
        </w:rPr>
      </w:pPr>
    </w:p>
    <w:p w:rsidR="00BE2078" w:rsidRPr="003F41E7" w:rsidRDefault="00BE2078" w:rsidP="00C6135E">
      <w:pPr>
        <w:spacing w:after="0"/>
        <w:jc w:val="center"/>
        <w:rPr>
          <w:rFonts w:asciiTheme="minorBidi" w:eastAsia="Times New Roman" w:hAnsiTheme="minorBidi"/>
          <w:b/>
          <w:bCs/>
          <w:rtl/>
        </w:rPr>
      </w:pPr>
      <w:r w:rsidRPr="00D715DA">
        <w:rPr>
          <w:rFonts w:asciiTheme="minorBidi" w:hAnsiTheme="minorBidi"/>
          <w:b/>
          <w:bCs/>
          <w:rtl/>
        </w:rPr>
        <w:t>הרצאה מספ</w:t>
      </w:r>
      <w:r w:rsidRPr="00D715DA">
        <w:rPr>
          <w:rFonts w:asciiTheme="minorBidi" w:hAnsiTheme="minorBidi" w:hint="cs"/>
          <w:b/>
          <w:bCs/>
          <w:rtl/>
        </w:rPr>
        <w:t>ר 2</w:t>
      </w:r>
      <w:r w:rsidR="00145AA0">
        <w:rPr>
          <w:rFonts w:asciiTheme="minorBidi" w:hAnsiTheme="minorBidi" w:hint="cs"/>
          <w:b/>
          <w:bCs/>
          <w:rtl/>
        </w:rPr>
        <w:t>8</w:t>
      </w:r>
      <w:r w:rsidRPr="00D715DA">
        <w:rPr>
          <w:rFonts w:asciiTheme="minorBidi" w:hAnsiTheme="minorBidi"/>
          <w:b/>
          <w:bCs/>
          <w:rtl/>
        </w:rPr>
        <w:t xml:space="preserve"> - </w:t>
      </w:r>
      <w:r>
        <w:rPr>
          <w:rFonts w:asciiTheme="minorBidi" w:hAnsiTheme="minorBidi" w:hint="cs"/>
          <w:b/>
          <w:bCs/>
          <w:rtl/>
        </w:rPr>
        <w:t>9</w:t>
      </w:r>
      <w:r w:rsidRPr="00D715DA">
        <w:rPr>
          <w:rFonts w:asciiTheme="minorBidi" w:hAnsiTheme="minorBidi"/>
          <w:b/>
          <w:bCs/>
          <w:rtl/>
        </w:rPr>
        <w:t>.1.201</w:t>
      </w:r>
      <w:r>
        <w:rPr>
          <w:rFonts w:asciiTheme="minorBidi" w:hAnsiTheme="minorBidi" w:hint="cs"/>
          <w:b/>
          <w:bCs/>
          <w:rtl/>
        </w:rPr>
        <w:t>4</w:t>
      </w:r>
      <w:r>
        <w:rPr>
          <w:rFonts w:asciiTheme="minorBidi" w:eastAsia="Times New Roman" w:hAnsiTheme="minorBidi" w:hint="cs"/>
          <w:rtl/>
        </w:rPr>
        <w:t xml:space="preserve"> </w:t>
      </w:r>
      <w:r w:rsidRPr="003F41E7">
        <w:rPr>
          <w:rFonts w:asciiTheme="minorBidi" w:eastAsia="Times New Roman" w:hAnsiTheme="minorBidi" w:hint="cs"/>
          <w:b/>
          <w:bCs/>
          <w:rtl/>
        </w:rPr>
        <w:t>(שעה תרגול</w:t>
      </w:r>
      <w:r w:rsidR="00C6135E">
        <w:rPr>
          <w:rFonts w:asciiTheme="minorBidi" w:eastAsia="Times New Roman" w:hAnsiTheme="minorBidi" w:hint="cs"/>
          <w:b/>
          <w:bCs/>
          <w:rtl/>
        </w:rPr>
        <w:t xml:space="preserve"> למבחן</w:t>
      </w:r>
      <w:r w:rsidRPr="003F41E7">
        <w:rPr>
          <w:rFonts w:asciiTheme="minorBidi" w:eastAsia="Times New Roman" w:hAnsiTheme="minorBidi" w:hint="cs"/>
          <w:b/>
          <w:bCs/>
          <w:rtl/>
        </w:rPr>
        <w:t xml:space="preserve"> עם אפי</w:t>
      </w:r>
      <w:r w:rsidR="00C6135E">
        <w:rPr>
          <w:rFonts w:asciiTheme="minorBidi" w:eastAsia="Times New Roman" w:hAnsiTheme="minorBidi" w:hint="cs"/>
          <w:b/>
          <w:bCs/>
          <w:rtl/>
        </w:rPr>
        <w:t xml:space="preserve"> ושעתיים עם גלברד</w:t>
      </w:r>
      <w:r w:rsidRPr="003F41E7">
        <w:rPr>
          <w:rFonts w:asciiTheme="minorBidi" w:eastAsia="Times New Roman" w:hAnsiTheme="minorBidi" w:hint="cs"/>
          <w:b/>
          <w:bCs/>
          <w:rtl/>
        </w:rPr>
        <w:t>)</w:t>
      </w:r>
    </w:p>
    <w:p w:rsidR="00EE6641" w:rsidRDefault="00EE6641" w:rsidP="00EE6641">
      <w:pPr>
        <w:suppressLineNumbers/>
        <w:spacing w:after="0"/>
        <w:rPr>
          <w:rFonts w:asciiTheme="minorBidi" w:eastAsia="Times New Roman" w:hAnsiTheme="minorBidi"/>
          <w:rtl/>
        </w:rPr>
      </w:pPr>
    </w:p>
    <w:p w:rsidR="00EE6641" w:rsidRPr="00EE6641" w:rsidRDefault="00EE6641" w:rsidP="00EE6641">
      <w:pPr>
        <w:suppressLineNumbers/>
        <w:spacing w:after="0"/>
        <w:rPr>
          <w:rFonts w:asciiTheme="minorBidi" w:eastAsia="Times New Roman" w:hAnsiTheme="minorBidi"/>
          <w:u w:val="single"/>
          <w:rtl/>
        </w:rPr>
      </w:pPr>
      <w:r w:rsidRPr="00EE6641">
        <w:rPr>
          <w:rFonts w:asciiTheme="minorBidi" w:eastAsia="Times New Roman" w:hAnsiTheme="minorBidi" w:hint="cs"/>
          <w:u w:val="single"/>
          <w:rtl/>
        </w:rPr>
        <w:t>פתרון תרגול בכיתה עם אפי על סמך השאלה</w:t>
      </w:r>
      <w:r w:rsidR="006B3C45">
        <w:rPr>
          <w:rFonts w:asciiTheme="minorBidi" w:eastAsia="Times New Roman" w:hAnsiTheme="minorBidi" w:hint="cs"/>
          <w:u w:val="single"/>
          <w:rtl/>
        </w:rPr>
        <w:t xml:space="preserve"> הבאה</w:t>
      </w:r>
      <w:r w:rsidRPr="00EE6641">
        <w:rPr>
          <w:rFonts w:asciiTheme="minorBidi" w:eastAsia="Times New Roman" w:hAnsiTheme="minorBidi" w:hint="cs"/>
          <w:u w:val="single"/>
          <w:rtl/>
        </w:rPr>
        <w:t>:</w:t>
      </w:r>
    </w:p>
    <w:p w:rsidR="00EE6641" w:rsidRPr="00EE6641" w:rsidRDefault="00EE6641" w:rsidP="00A3149C">
      <w:pPr>
        <w:autoSpaceDE w:val="0"/>
        <w:autoSpaceDN w:val="0"/>
        <w:adjustRightInd w:val="0"/>
        <w:spacing w:after="0"/>
        <w:rPr>
          <w:rFonts w:asciiTheme="minorBidi" w:hAnsiTheme="minorBidi"/>
          <w:rtl/>
        </w:rPr>
      </w:pPr>
      <w:r w:rsidRPr="00EE6641">
        <w:rPr>
          <w:rFonts w:asciiTheme="minorBidi" w:hAnsiTheme="minorBidi"/>
          <w:rtl/>
        </w:rPr>
        <w:t>במסגרת</w:t>
      </w:r>
      <w:r w:rsidRPr="00EE6641">
        <w:rPr>
          <w:rFonts w:asciiTheme="minorBidi" w:hAnsiTheme="minorBidi"/>
        </w:rPr>
        <w:t xml:space="preserve"> </w:t>
      </w:r>
      <w:r w:rsidRPr="00EE6641">
        <w:rPr>
          <w:rFonts w:asciiTheme="minorBidi" w:hAnsiTheme="minorBidi"/>
          <w:rtl/>
        </w:rPr>
        <w:t>פרויקט</w:t>
      </w:r>
      <w:r w:rsidRPr="00EE6641">
        <w:rPr>
          <w:rFonts w:asciiTheme="minorBidi" w:hAnsiTheme="minorBidi"/>
        </w:rPr>
        <w:t xml:space="preserve"> </w:t>
      </w:r>
      <w:r w:rsidRPr="00EE6641">
        <w:rPr>
          <w:rFonts w:asciiTheme="minorBidi" w:hAnsiTheme="minorBidi"/>
          <w:rtl/>
        </w:rPr>
        <w:t>בניית</w:t>
      </w:r>
      <w:r w:rsidRPr="00EE6641">
        <w:rPr>
          <w:rFonts w:asciiTheme="minorBidi" w:hAnsiTheme="minorBidi"/>
        </w:rPr>
        <w:t xml:space="preserve"> </w:t>
      </w:r>
      <w:r w:rsidRPr="00EE6641">
        <w:rPr>
          <w:rFonts w:asciiTheme="minorBidi" w:hAnsiTheme="minorBidi"/>
          <w:rtl/>
        </w:rPr>
        <w:t>בניין</w:t>
      </w:r>
      <w:r w:rsidRPr="00EE6641">
        <w:rPr>
          <w:rFonts w:asciiTheme="minorBidi" w:hAnsiTheme="minorBidi"/>
        </w:rPr>
        <w:t xml:space="preserve"> </w:t>
      </w:r>
      <w:r w:rsidRPr="00EE6641">
        <w:rPr>
          <w:rFonts w:asciiTheme="minorBidi" w:hAnsiTheme="minorBidi"/>
          <w:rtl/>
        </w:rPr>
        <w:t>משרדים</w:t>
      </w:r>
      <w:r w:rsidRPr="00EE6641">
        <w:rPr>
          <w:rFonts w:asciiTheme="minorBidi" w:hAnsiTheme="minorBidi"/>
        </w:rPr>
        <w:t xml:space="preserve"> </w:t>
      </w:r>
      <w:r w:rsidRPr="00EE6641">
        <w:rPr>
          <w:rFonts w:asciiTheme="minorBidi" w:hAnsiTheme="minorBidi"/>
          <w:rtl/>
        </w:rPr>
        <w:t>בירושלים</w:t>
      </w:r>
      <w:r w:rsidRPr="00EE6641">
        <w:rPr>
          <w:rFonts w:asciiTheme="minorBidi" w:hAnsiTheme="minorBidi"/>
        </w:rPr>
        <w:t xml:space="preserve">, </w:t>
      </w:r>
      <w:r w:rsidRPr="00EE6641">
        <w:rPr>
          <w:rFonts w:asciiTheme="minorBidi" w:hAnsiTheme="minorBidi"/>
          <w:rtl/>
        </w:rPr>
        <w:t>התקשרה</w:t>
      </w:r>
      <w:r w:rsidRPr="00EE6641">
        <w:rPr>
          <w:rFonts w:asciiTheme="minorBidi" w:hAnsiTheme="minorBidi"/>
        </w:rPr>
        <w:t xml:space="preserve"> </w:t>
      </w:r>
      <w:r w:rsidRPr="00EE6641">
        <w:rPr>
          <w:rFonts w:asciiTheme="minorBidi" w:hAnsiTheme="minorBidi"/>
          <w:rtl/>
        </w:rPr>
        <w:t>החברה</w:t>
      </w:r>
      <w:r w:rsidRPr="00EE6641">
        <w:rPr>
          <w:rFonts w:asciiTheme="minorBidi" w:hAnsiTheme="minorBidi"/>
        </w:rPr>
        <w:t xml:space="preserve"> </w:t>
      </w:r>
      <w:r w:rsidRPr="00EE6641">
        <w:rPr>
          <w:rFonts w:asciiTheme="minorBidi" w:hAnsiTheme="minorBidi"/>
          <w:rtl/>
        </w:rPr>
        <w:t>הקבלנית</w:t>
      </w:r>
      <w:r w:rsidRPr="00EE6641">
        <w:rPr>
          <w:rFonts w:asciiTheme="minorBidi" w:hAnsiTheme="minorBidi"/>
        </w:rPr>
        <w:t xml:space="preserve"> </w:t>
      </w:r>
      <w:r w:rsidR="00A3149C">
        <w:rPr>
          <w:rFonts w:asciiTheme="minorBidi" w:hAnsiTheme="minorBidi"/>
        </w:rPr>
        <w:t>–</w:t>
      </w:r>
      <w:r w:rsidRPr="00EE6641">
        <w:rPr>
          <w:rFonts w:asciiTheme="minorBidi" w:hAnsiTheme="minorBidi"/>
        </w:rPr>
        <w:t xml:space="preserve"> </w:t>
      </w:r>
      <w:r w:rsidRPr="00EE6641">
        <w:rPr>
          <w:rFonts w:asciiTheme="minorBidi" w:hAnsiTheme="minorBidi"/>
          <w:rtl/>
        </w:rPr>
        <w:t>חברת</w:t>
      </w:r>
      <w:r w:rsidR="00A3149C">
        <w:rPr>
          <w:rFonts w:asciiTheme="minorBidi" w:hAnsiTheme="minorBidi" w:hint="cs"/>
          <w:rtl/>
        </w:rPr>
        <w:t xml:space="preserve"> </w:t>
      </w:r>
      <w:r w:rsidRPr="00EE6641">
        <w:rPr>
          <w:rFonts w:asciiTheme="minorBidi" w:hAnsiTheme="minorBidi"/>
          <w:rtl/>
        </w:rPr>
        <w:t>מ</w:t>
      </w:r>
      <w:r w:rsidRPr="00EE6641">
        <w:rPr>
          <w:rFonts w:asciiTheme="minorBidi" w:hAnsiTheme="minorBidi"/>
        </w:rPr>
        <w:t>.</w:t>
      </w:r>
      <w:r w:rsidRPr="00EE6641">
        <w:rPr>
          <w:rFonts w:asciiTheme="minorBidi" w:hAnsiTheme="minorBidi"/>
          <w:rtl/>
        </w:rPr>
        <w:t>ש</w:t>
      </w:r>
      <w:r w:rsidRPr="00EE6641">
        <w:rPr>
          <w:rFonts w:asciiTheme="minorBidi" w:hAnsiTheme="minorBidi"/>
        </w:rPr>
        <w:t>.</w:t>
      </w:r>
      <w:r w:rsidRPr="00EE6641">
        <w:rPr>
          <w:rFonts w:asciiTheme="minorBidi" w:hAnsiTheme="minorBidi"/>
          <w:rtl/>
        </w:rPr>
        <w:t>ל</w:t>
      </w:r>
      <w:r w:rsidRPr="00EE6641">
        <w:rPr>
          <w:rFonts w:asciiTheme="minorBidi" w:hAnsiTheme="minorBidi"/>
        </w:rPr>
        <w:t>.</w:t>
      </w:r>
      <w:r w:rsidRPr="00EE6641">
        <w:rPr>
          <w:rFonts w:asciiTheme="minorBidi" w:hAnsiTheme="minorBidi"/>
          <w:rtl/>
        </w:rPr>
        <w:t>ב</w:t>
      </w:r>
      <w:r w:rsidRPr="00EE6641">
        <w:rPr>
          <w:rFonts w:asciiTheme="minorBidi" w:hAnsiTheme="minorBidi"/>
        </w:rPr>
        <w:t xml:space="preserve">. </w:t>
      </w:r>
      <w:r w:rsidRPr="00EE6641">
        <w:rPr>
          <w:rFonts w:asciiTheme="minorBidi" w:hAnsiTheme="minorBidi"/>
          <w:rtl/>
        </w:rPr>
        <w:t>בנין</w:t>
      </w:r>
      <w:r w:rsidRPr="00EE6641">
        <w:rPr>
          <w:rFonts w:asciiTheme="minorBidi" w:hAnsiTheme="minorBidi"/>
        </w:rPr>
        <w:t xml:space="preserve"> </w:t>
      </w:r>
      <w:r w:rsidRPr="00EE6641">
        <w:rPr>
          <w:rFonts w:asciiTheme="minorBidi" w:hAnsiTheme="minorBidi"/>
          <w:rtl/>
        </w:rPr>
        <w:t>ופיתוח</w:t>
      </w:r>
      <w:r w:rsidRPr="00EE6641">
        <w:rPr>
          <w:rFonts w:asciiTheme="minorBidi" w:hAnsiTheme="minorBidi"/>
        </w:rPr>
        <w:t xml:space="preserve"> </w:t>
      </w:r>
      <w:r w:rsidRPr="00EE6641">
        <w:rPr>
          <w:rFonts w:asciiTheme="minorBidi" w:hAnsiTheme="minorBidi"/>
          <w:rtl/>
        </w:rPr>
        <w:t>משרדים</w:t>
      </w:r>
      <w:r w:rsidRPr="00EE6641">
        <w:rPr>
          <w:rFonts w:asciiTheme="minorBidi" w:hAnsiTheme="minorBidi"/>
        </w:rPr>
        <w:t xml:space="preserve"> </w:t>
      </w:r>
      <w:r w:rsidRPr="00EE6641">
        <w:rPr>
          <w:rFonts w:asciiTheme="minorBidi" w:hAnsiTheme="minorBidi"/>
          <w:rtl/>
        </w:rPr>
        <w:t>בע</w:t>
      </w:r>
      <w:r w:rsidR="00AE68E2" w:rsidRPr="00AE68E2">
        <w:rPr>
          <w:rFonts w:asciiTheme="minorBidi" w:hAnsiTheme="minorBidi" w:hint="cs"/>
          <w:rtl/>
        </w:rPr>
        <w:t>"מ</w:t>
      </w:r>
      <w:r w:rsidR="00AE68E2">
        <w:rPr>
          <w:rFonts w:asciiTheme="minorBidi" w:hAnsiTheme="minorBidi" w:hint="cs"/>
          <w:b/>
          <w:bCs/>
          <w:rtl/>
        </w:rPr>
        <w:t xml:space="preserve"> (</w:t>
      </w:r>
      <w:r w:rsidRPr="00EE6641">
        <w:rPr>
          <w:rFonts w:asciiTheme="minorBidi" w:hAnsiTheme="minorBidi"/>
          <w:b/>
          <w:bCs/>
          <w:rtl/>
        </w:rPr>
        <w:t>להלן</w:t>
      </w:r>
      <w:r w:rsidRPr="00EE6641">
        <w:rPr>
          <w:rFonts w:asciiTheme="minorBidi" w:hAnsiTheme="minorBidi"/>
          <w:b/>
          <w:bCs/>
        </w:rPr>
        <w:t>:"</w:t>
      </w:r>
      <w:r w:rsidR="00AE68E2">
        <w:rPr>
          <w:rFonts w:asciiTheme="minorBidi" w:hAnsiTheme="minorBidi"/>
          <w:b/>
          <w:bCs/>
          <w:rtl/>
        </w:rPr>
        <w:t>החבר</w:t>
      </w:r>
      <w:r w:rsidR="00AE68E2">
        <w:rPr>
          <w:rFonts w:asciiTheme="minorBidi" w:hAnsiTheme="minorBidi" w:hint="cs"/>
          <w:b/>
          <w:bCs/>
          <w:rtl/>
        </w:rPr>
        <w:t>ה")</w:t>
      </w:r>
      <w:r w:rsidRPr="00EE6641">
        <w:rPr>
          <w:rFonts w:asciiTheme="minorBidi" w:hAnsiTheme="minorBidi"/>
          <w:b/>
          <w:bCs/>
        </w:rPr>
        <w:t xml:space="preserve"> </w:t>
      </w:r>
      <w:r w:rsidRPr="00EE6641">
        <w:rPr>
          <w:rFonts w:asciiTheme="minorBidi" w:hAnsiTheme="minorBidi"/>
          <w:rtl/>
        </w:rPr>
        <w:t>חוזה</w:t>
      </w:r>
      <w:r w:rsidRPr="00EE6641">
        <w:rPr>
          <w:rFonts w:asciiTheme="minorBidi" w:hAnsiTheme="minorBidi"/>
        </w:rPr>
        <w:t xml:space="preserve"> </w:t>
      </w:r>
      <w:r w:rsidRPr="00EE6641">
        <w:rPr>
          <w:rFonts w:asciiTheme="minorBidi" w:hAnsiTheme="minorBidi"/>
          <w:rtl/>
        </w:rPr>
        <w:t>מכר</w:t>
      </w:r>
      <w:r w:rsidRPr="00EE6641">
        <w:rPr>
          <w:rFonts w:asciiTheme="minorBidi" w:hAnsiTheme="minorBidi"/>
        </w:rPr>
        <w:t xml:space="preserve"> </w:t>
      </w:r>
      <w:r w:rsidRPr="00EE6641">
        <w:rPr>
          <w:rFonts w:asciiTheme="minorBidi" w:hAnsiTheme="minorBidi"/>
          <w:rtl/>
        </w:rPr>
        <w:t>של</w:t>
      </w:r>
      <w:r w:rsidRPr="00EE6641">
        <w:rPr>
          <w:rFonts w:asciiTheme="minorBidi" w:hAnsiTheme="minorBidi"/>
        </w:rPr>
        <w:t xml:space="preserve"> </w:t>
      </w:r>
      <w:r w:rsidRPr="00EE6641">
        <w:rPr>
          <w:rFonts w:asciiTheme="minorBidi" w:hAnsiTheme="minorBidi"/>
          <w:rtl/>
        </w:rPr>
        <w:t>נכס</w:t>
      </w:r>
      <w:r w:rsidR="00AE68E2">
        <w:rPr>
          <w:rFonts w:asciiTheme="minorBidi" w:hAnsiTheme="minorBidi" w:hint="cs"/>
          <w:rtl/>
        </w:rPr>
        <w:t xml:space="preserve"> </w:t>
      </w:r>
      <w:r w:rsidRPr="00EE6641">
        <w:rPr>
          <w:rFonts w:asciiTheme="minorBidi" w:hAnsiTheme="minorBidi"/>
        </w:rPr>
        <w:t>"</w:t>
      </w:r>
      <w:r w:rsidRPr="00EE6641">
        <w:rPr>
          <w:rFonts w:asciiTheme="minorBidi" w:hAnsiTheme="minorBidi"/>
          <w:rtl/>
        </w:rPr>
        <w:t>מניב</w:t>
      </w:r>
      <w:r w:rsidRPr="00EE6641">
        <w:rPr>
          <w:rFonts w:asciiTheme="minorBidi" w:hAnsiTheme="minorBidi"/>
        </w:rPr>
        <w:t xml:space="preserve">"1 </w:t>
      </w:r>
      <w:r w:rsidR="00AE68E2">
        <w:rPr>
          <w:rFonts w:asciiTheme="minorBidi" w:hAnsiTheme="minorBidi" w:hint="cs"/>
          <w:rtl/>
        </w:rPr>
        <w:t xml:space="preserve"> </w:t>
      </w:r>
      <w:r w:rsidRPr="00EE6641">
        <w:rPr>
          <w:rFonts w:asciiTheme="minorBidi" w:hAnsiTheme="minorBidi"/>
          <w:rtl/>
        </w:rPr>
        <w:t>עם</w:t>
      </w:r>
      <w:r w:rsidR="00A3149C">
        <w:rPr>
          <w:rFonts w:asciiTheme="minorBidi" w:hAnsiTheme="minorBidi" w:hint="cs"/>
          <w:rtl/>
        </w:rPr>
        <w:t xml:space="preserve"> </w:t>
      </w:r>
      <w:r w:rsidRPr="00EE6641">
        <w:rPr>
          <w:rFonts w:asciiTheme="minorBidi" w:hAnsiTheme="minorBidi"/>
          <w:rtl/>
        </w:rPr>
        <w:t>ראובן</w:t>
      </w:r>
      <w:r w:rsidRPr="00EE6641">
        <w:rPr>
          <w:rFonts w:asciiTheme="minorBidi" w:hAnsiTheme="minorBidi"/>
        </w:rPr>
        <w:t xml:space="preserve">, </w:t>
      </w:r>
      <w:r w:rsidRPr="00EE6641">
        <w:rPr>
          <w:rFonts w:asciiTheme="minorBidi" w:hAnsiTheme="minorBidi"/>
          <w:rtl/>
        </w:rPr>
        <w:t>איש</w:t>
      </w:r>
      <w:r w:rsidRPr="00EE6641">
        <w:rPr>
          <w:rFonts w:asciiTheme="minorBidi" w:hAnsiTheme="minorBidi"/>
        </w:rPr>
        <w:t xml:space="preserve"> </w:t>
      </w:r>
      <w:r w:rsidRPr="00EE6641">
        <w:rPr>
          <w:rFonts w:asciiTheme="minorBidi" w:hAnsiTheme="minorBidi"/>
          <w:rtl/>
        </w:rPr>
        <w:t>עסקים</w:t>
      </w:r>
      <w:r w:rsidRPr="00EE6641">
        <w:rPr>
          <w:rFonts w:asciiTheme="minorBidi" w:hAnsiTheme="minorBidi"/>
        </w:rPr>
        <w:t xml:space="preserve"> </w:t>
      </w:r>
      <w:r w:rsidRPr="00EE6641">
        <w:rPr>
          <w:rFonts w:asciiTheme="minorBidi" w:hAnsiTheme="minorBidi"/>
          <w:rtl/>
        </w:rPr>
        <w:t>מפורסם</w:t>
      </w:r>
      <w:r w:rsidRPr="00EE6641">
        <w:rPr>
          <w:rFonts w:asciiTheme="minorBidi" w:hAnsiTheme="minorBidi"/>
        </w:rPr>
        <w:t xml:space="preserve"> </w:t>
      </w:r>
      <w:r w:rsidRPr="00EE6641">
        <w:rPr>
          <w:rFonts w:asciiTheme="minorBidi" w:hAnsiTheme="minorBidi"/>
          <w:rtl/>
        </w:rPr>
        <w:t>אשר</w:t>
      </w:r>
      <w:r w:rsidRPr="00EE6641">
        <w:rPr>
          <w:rFonts w:asciiTheme="minorBidi" w:hAnsiTheme="minorBidi"/>
        </w:rPr>
        <w:t xml:space="preserve"> </w:t>
      </w:r>
      <w:r w:rsidRPr="00EE6641">
        <w:rPr>
          <w:rFonts w:asciiTheme="minorBidi" w:hAnsiTheme="minorBidi"/>
          <w:rtl/>
        </w:rPr>
        <w:t>מרבה</w:t>
      </w:r>
      <w:r w:rsidRPr="00EE6641">
        <w:rPr>
          <w:rFonts w:asciiTheme="minorBidi" w:hAnsiTheme="minorBidi"/>
        </w:rPr>
        <w:t xml:space="preserve"> </w:t>
      </w:r>
      <w:r w:rsidRPr="00EE6641">
        <w:rPr>
          <w:rFonts w:asciiTheme="minorBidi" w:hAnsiTheme="minorBidi"/>
          <w:rtl/>
        </w:rPr>
        <w:t>לקנות</w:t>
      </w:r>
      <w:r w:rsidRPr="00EE6641">
        <w:rPr>
          <w:rFonts w:asciiTheme="minorBidi" w:hAnsiTheme="minorBidi"/>
        </w:rPr>
        <w:t xml:space="preserve"> </w:t>
      </w:r>
      <w:r w:rsidRPr="00EE6641">
        <w:rPr>
          <w:rFonts w:asciiTheme="minorBidi" w:hAnsiTheme="minorBidi"/>
          <w:rtl/>
        </w:rPr>
        <w:t>נכסים</w:t>
      </w:r>
      <w:r w:rsidRPr="00EE6641">
        <w:rPr>
          <w:rFonts w:asciiTheme="minorBidi" w:hAnsiTheme="minorBidi"/>
        </w:rPr>
        <w:t xml:space="preserve"> </w:t>
      </w:r>
      <w:r w:rsidRPr="00EE6641">
        <w:rPr>
          <w:rFonts w:asciiTheme="minorBidi" w:hAnsiTheme="minorBidi"/>
          <w:rtl/>
        </w:rPr>
        <w:t>ולהשכירם</w:t>
      </w:r>
      <w:r w:rsidRPr="00EE6641">
        <w:rPr>
          <w:rFonts w:asciiTheme="minorBidi" w:hAnsiTheme="minorBidi"/>
        </w:rPr>
        <w:t xml:space="preserve"> </w:t>
      </w:r>
      <w:r w:rsidRPr="00EE6641">
        <w:rPr>
          <w:rFonts w:asciiTheme="minorBidi" w:hAnsiTheme="minorBidi"/>
          <w:rtl/>
        </w:rPr>
        <w:t>בעיקר</w:t>
      </w:r>
      <w:r w:rsidRPr="00EE6641">
        <w:rPr>
          <w:rFonts w:asciiTheme="minorBidi" w:hAnsiTheme="minorBidi"/>
        </w:rPr>
        <w:t xml:space="preserve"> </w:t>
      </w:r>
      <w:r w:rsidRPr="00EE6641">
        <w:rPr>
          <w:rFonts w:asciiTheme="minorBidi" w:hAnsiTheme="minorBidi"/>
          <w:rtl/>
        </w:rPr>
        <w:t>לקהל</w:t>
      </w:r>
      <w:r w:rsidRPr="00EE6641">
        <w:rPr>
          <w:rFonts w:asciiTheme="minorBidi" w:hAnsiTheme="minorBidi"/>
        </w:rPr>
        <w:t xml:space="preserve"> </w:t>
      </w:r>
      <w:r w:rsidRPr="00EE6641">
        <w:rPr>
          <w:rFonts w:asciiTheme="minorBidi" w:hAnsiTheme="minorBidi"/>
          <w:rtl/>
        </w:rPr>
        <w:t>עורכי</w:t>
      </w:r>
      <w:r w:rsidRPr="00EE6641">
        <w:rPr>
          <w:rFonts w:asciiTheme="minorBidi" w:hAnsiTheme="minorBidi"/>
        </w:rPr>
        <w:t xml:space="preserve"> </w:t>
      </w:r>
      <w:r w:rsidRPr="00EE6641">
        <w:rPr>
          <w:rFonts w:asciiTheme="minorBidi" w:hAnsiTheme="minorBidi"/>
          <w:rtl/>
        </w:rPr>
        <w:t>הדין</w:t>
      </w:r>
      <w:r w:rsidR="00A3149C">
        <w:rPr>
          <w:rFonts w:asciiTheme="minorBidi" w:hAnsiTheme="minorBidi" w:hint="cs"/>
          <w:rtl/>
        </w:rPr>
        <w:t xml:space="preserve"> </w:t>
      </w:r>
      <w:r w:rsidR="00AE68E2">
        <w:rPr>
          <w:rFonts w:asciiTheme="minorBidi" w:hAnsiTheme="minorBidi" w:hint="cs"/>
          <w:rtl/>
        </w:rPr>
        <w:t>(</w:t>
      </w:r>
      <w:r w:rsidRPr="00EE6641">
        <w:rPr>
          <w:rFonts w:asciiTheme="minorBidi" w:hAnsiTheme="minorBidi"/>
          <w:rtl/>
        </w:rPr>
        <w:t>להלן</w:t>
      </w:r>
      <w:r w:rsidRPr="00EE6641">
        <w:rPr>
          <w:rFonts w:asciiTheme="minorBidi" w:hAnsiTheme="minorBidi"/>
        </w:rPr>
        <w:t xml:space="preserve">: </w:t>
      </w:r>
      <w:r w:rsidRPr="00EE6641">
        <w:rPr>
          <w:rFonts w:asciiTheme="minorBidi" w:hAnsiTheme="minorBidi"/>
          <w:b/>
          <w:bCs/>
          <w:rtl/>
        </w:rPr>
        <w:t>חוזה</w:t>
      </w:r>
      <w:r w:rsidRPr="00EE6641">
        <w:rPr>
          <w:rFonts w:asciiTheme="minorBidi" w:hAnsiTheme="minorBidi"/>
          <w:b/>
          <w:bCs/>
        </w:rPr>
        <w:t xml:space="preserve"> </w:t>
      </w:r>
      <w:r w:rsidRPr="00EE6641">
        <w:rPr>
          <w:rFonts w:asciiTheme="minorBidi" w:hAnsiTheme="minorBidi"/>
          <w:b/>
          <w:bCs/>
          <w:rtl/>
        </w:rPr>
        <w:t>המכר</w:t>
      </w:r>
      <w:r w:rsidR="00AE68E2">
        <w:rPr>
          <w:rFonts w:asciiTheme="minorBidi" w:hAnsiTheme="minorBidi" w:hint="cs"/>
          <w:b/>
          <w:bCs/>
          <w:rtl/>
        </w:rPr>
        <w:t>.)</w:t>
      </w:r>
      <w:r w:rsidRPr="00EE6641">
        <w:rPr>
          <w:rFonts w:asciiTheme="minorBidi" w:hAnsiTheme="minorBidi"/>
        </w:rPr>
        <w:t xml:space="preserve"> </w:t>
      </w:r>
      <w:r w:rsidRPr="00EE6641">
        <w:rPr>
          <w:rFonts w:asciiTheme="minorBidi" w:hAnsiTheme="minorBidi"/>
          <w:rtl/>
        </w:rPr>
        <w:t>בהתאם</w:t>
      </w:r>
      <w:r w:rsidRPr="00EE6641">
        <w:rPr>
          <w:rFonts w:asciiTheme="minorBidi" w:hAnsiTheme="minorBidi"/>
        </w:rPr>
        <w:t xml:space="preserve"> </w:t>
      </w:r>
      <w:r w:rsidRPr="00EE6641">
        <w:rPr>
          <w:rFonts w:asciiTheme="minorBidi" w:hAnsiTheme="minorBidi"/>
          <w:b/>
          <w:bCs/>
          <w:rtl/>
        </w:rPr>
        <w:t>לחוזה</w:t>
      </w:r>
      <w:r w:rsidRPr="00EE6641">
        <w:rPr>
          <w:rFonts w:asciiTheme="minorBidi" w:hAnsiTheme="minorBidi"/>
          <w:b/>
          <w:bCs/>
        </w:rPr>
        <w:t xml:space="preserve"> </w:t>
      </w:r>
      <w:r w:rsidRPr="00EE6641">
        <w:rPr>
          <w:rFonts w:asciiTheme="minorBidi" w:hAnsiTheme="minorBidi"/>
          <w:b/>
          <w:bCs/>
          <w:rtl/>
        </w:rPr>
        <w:t>המכר</w:t>
      </w:r>
      <w:r w:rsidRPr="00EE6641">
        <w:rPr>
          <w:rFonts w:asciiTheme="minorBidi" w:hAnsiTheme="minorBidi"/>
          <w:b/>
          <w:bCs/>
        </w:rPr>
        <w:t xml:space="preserve"> </w:t>
      </w:r>
      <w:r w:rsidRPr="00EE6641">
        <w:rPr>
          <w:rFonts w:asciiTheme="minorBidi" w:hAnsiTheme="minorBidi"/>
          <w:rtl/>
        </w:rPr>
        <w:t>שנערך</w:t>
      </w:r>
      <w:r w:rsidRPr="00EE6641">
        <w:rPr>
          <w:rFonts w:asciiTheme="minorBidi" w:hAnsiTheme="minorBidi"/>
        </w:rPr>
        <w:t xml:space="preserve"> </w:t>
      </w:r>
      <w:r w:rsidRPr="00EE6641">
        <w:rPr>
          <w:rFonts w:asciiTheme="minorBidi" w:hAnsiTheme="minorBidi"/>
          <w:rtl/>
        </w:rPr>
        <w:t>בין</w:t>
      </w:r>
      <w:r w:rsidRPr="00EE6641">
        <w:rPr>
          <w:rFonts w:asciiTheme="minorBidi" w:hAnsiTheme="minorBidi"/>
        </w:rPr>
        <w:t xml:space="preserve"> </w:t>
      </w:r>
      <w:r w:rsidRPr="00EE6641">
        <w:rPr>
          <w:rFonts w:asciiTheme="minorBidi" w:hAnsiTheme="minorBidi"/>
          <w:rtl/>
        </w:rPr>
        <w:t>הצדדים</w:t>
      </w:r>
      <w:r w:rsidRPr="00EE6641">
        <w:rPr>
          <w:rFonts w:asciiTheme="minorBidi" w:hAnsiTheme="minorBidi"/>
        </w:rPr>
        <w:t xml:space="preserve"> </w:t>
      </w:r>
      <w:r w:rsidRPr="00EE6641">
        <w:rPr>
          <w:rFonts w:asciiTheme="minorBidi" w:hAnsiTheme="minorBidi"/>
          <w:rtl/>
        </w:rPr>
        <w:t>בתאריך</w:t>
      </w:r>
      <w:r w:rsidR="00AE68E2">
        <w:rPr>
          <w:rFonts w:asciiTheme="minorBidi" w:hAnsiTheme="minorBidi" w:hint="cs"/>
          <w:rtl/>
        </w:rPr>
        <w:t xml:space="preserve"> </w:t>
      </w:r>
      <w:r w:rsidR="00AE68E2">
        <w:rPr>
          <w:rFonts w:asciiTheme="minorBidi" w:hAnsiTheme="minorBidi"/>
        </w:rPr>
        <w:t>1.1.14</w:t>
      </w:r>
      <w:r w:rsidR="00AE68E2">
        <w:rPr>
          <w:rFonts w:asciiTheme="minorBidi" w:hAnsiTheme="minorBidi" w:hint="cs"/>
          <w:rtl/>
        </w:rPr>
        <w:t xml:space="preserve"> </w:t>
      </w:r>
      <w:r w:rsidRPr="00EE6641">
        <w:rPr>
          <w:rFonts w:asciiTheme="minorBidi" w:hAnsiTheme="minorBidi"/>
          <w:rtl/>
        </w:rPr>
        <w:t>מכרה</w:t>
      </w:r>
      <w:r w:rsidR="00A3149C">
        <w:rPr>
          <w:rFonts w:asciiTheme="minorBidi" w:hAnsiTheme="minorBidi" w:hint="cs"/>
          <w:b/>
          <w:bCs/>
          <w:rtl/>
        </w:rPr>
        <w:t xml:space="preserve"> </w:t>
      </w:r>
      <w:r w:rsidRPr="00EE6641">
        <w:rPr>
          <w:rFonts w:asciiTheme="minorBidi" w:hAnsiTheme="minorBidi"/>
          <w:b/>
          <w:bCs/>
          <w:rtl/>
        </w:rPr>
        <w:t>החברה</w:t>
      </w:r>
      <w:r w:rsidRPr="00EE6641">
        <w:rPr>
          <w:rFonts w:asciiTheme="minorBidi" w:hAnsiTheme="minorBidi"/>
          <w:b/>
          <w:bCs/>
        </w:rPr>
        <w:t xml:space="preserve"> </w:t>
      </w:r>
      <w:r w:rsidRPr="00EE6641">
        <w:rPr>
          <w:rFonts w:asciiTheme="minorBidi" w:hAnsiTheme="minorBidi"/>
          <w:rtl/>
        </w:rPr>
        <w:t>לראובן</w:t>
      </w:r>
      <w:r w:rsidRPr="00EE6641">
        <w:rPr>
          <w:rFonts w:asciiTheme="minorBidi" w:hAnsiTheme="minorBidi"/>
        </w:rPr>
        <w:t xml:space="preserve"> </w:t>
      </w:r>
      <w:r w:rsidRPr="00EE6641">
        <w:rPr>
          <w:rFonts w:asciiTheme="minorBidi" w:hAnsiTheme="minorBidi"/>
          <w:rtl/>
        </w:rPr>
        <w:t>את</w:t>
      </w:r>
      <w:r w:rsidRPr="00EE6641">
        <w:rPr>
          <w:rFonts w:asciiTheme="minorBidi" w:hAnsiTheme="minorBidi"/>
        </w:rPr>
        <w:t xml:space="preserve"> </w:t>
      </w:r>
      <w:r w:rsidRPr="00EE6641">
        <w:rPr>
          <w:rFonts w:asciiTheme="minorBidi" w:hAnsiTheme="minorBidi"/>
          <w:rtl/>
        </w:rPr>
        <w:t>הנכס</w:t>
      </w:r>
      <w:r w:rsidR="00AE68E2">
        <w:rPr>
          <w:rFonts w:asciiTheme="minorBidi" w:hAnsiTheme="minorBidi" w:hint="cs"/>
          <w:rtl/>
        </w:rPr>
        <w:t>,</w:t>
      </w:r>
      <w:r w:rsidRPr="00EE6641">
        <w:rPr>
          <w:rFonts w:asciiTheme="minorBidi" w:hAnsiTheme="minorBidi"/>
        </w:rPr>
        <w:t xml:space="preserve"> </w:t>
      </w:r>
      <w:r w:rsidRPr="00EE6641">
        <w:rPr>
          <w:rFonts w:asciiTheme="minorBidi" w:hAnsiTheme="minorBidi"/>
          <w:rtl/>
        </w:rPr>
        <w:t>בשווי</w:t>
      </w:r>
      <w:r w:rsidRPr="00EE6641">
        <w:rPr>
          <w:rFonts w:asciiTheme="minorBidi" w:hAnsiTheme="minorBidi"/>
        </w:rPr>
        <w:t xml:space="preserve"> </w:t>
      </w:r>
      <w:r w:rsidRPr="00EE6641">
        <w:rPr>
          <w:rFonts w:asciiTheme="minorBidi" w:hAnsiTheme="minorBidi"/>
          <w:rtl/>
        </w:rPr>
        <w:t>השוק</w:t>
      </w:r>
      <w:r w:rsidRPr="00EE6641">
        <w:rPr>
          <w:rFonts w:asciiTheme="minorBidi" w:hAnsiTheme="minorBidi"/>
        </w:rPr>
        <w:t xml:space="preserve"> </w:t>
      </w:r>
      <w:r w:rsidRPr="00EE6641">
        <w:rPr>
          <w:rFonts w:asciiTheme="minorBidi" w:hAnsiTheme="minorBidi"/>
          <w:rtl/>
        </w:rPr>
        <w:t>שלו</w:t>
      </w:r>
      <w:r w:rsidR="00AE68E2">
        <w:rPr>
          <w:rFonts w:asciiTheme="minorBidi" w:hAnsiTheme="minorBidi" w:hint="cs"/>
          <w:rtl/>
        </w:rPr>
        <w:t>,</w:t>
      </w:r>
      <w:r w:rsidRPr="00EE6641">
        <w:rPr>
          <w:rFonts w:asciiTheme="minorBidi" w:hAnsiTheme="minorBidi"/>
        </w:rPr>
        <w:t xml:space="preserve"> </w:t>
      </w:r>
      <w:r w:rsidRPr="00EE6641">
        <w:rPr>
          <w:rFonts w:asciiTheme="minorBidi" w:hAnsiTheme="minorBidi"/>
          <w:rtl/>
        </w:rPr>
        <w:t>בעלות</w:t>
      </w:r>
      <w:r w:rsidRPr="00EE6641">
        <w:rPr>
          <w:rFonts w:asciiTheme="minorBidi" w:hAnsiTheme="minorBidi"/>
        </w:rPr>
        <w:t xml:space="preserve"> </w:t>
      </w:r>
      <w:r w:rsidRPr="00EE6641">
        <w:rPr>
          <w:rFonts w:asciiTheme="minorBidi" w:hAnsiTheme="minorBidi"/>
          <w:rtl/>
        </w:rPr>
        <w:t>כוללת</w:t>
      </w:r>
      <w:r w:rsidRPr="00EE6641">
        <w:rPr>
          <w:rFonts w:asciiTheme="minorBidi" w:hAnsiTheme="minorBidi"/>
        </w:rPr>
        <w:t xml:space="preserve"> </w:t>
      </w:r>
      <w:r w:rsidRPr="00EE6641">
        <w:rPr>
          <w:rFonts w:asciiTheme="minorBidi" w:hAnsiTheme="minorBidi"/>
          <w:rtl/>
        </w:rPr>
        <w:t>של</w:t>
      </w:r>
      <w:r w:rsidRPr="00EE6641">
        <w:rPr>
          <w:rFonts w:asciiTheme="minorBidi" w:hAnsiTheme="minorBidi"/>
        </w:rPr>
        <w:t xml:space="preserve"> </w:t>
      </w:r>
      <w:r w:rsidRPr="00EE6641">
        <w:rPr>
          <w:rFonts w:asciiTheme="minorBidi" w:hAnsiTheme="minorBidi"/>
          <w:b/>
          <w:bCs/>
        </w:rPr>
        <w:t xml:space="preserve">2,000,000 </w:t>
      </w:r>
      <w:r w:rsidR="00001C48">
        <w:rPr>
          <w:rFonts w:asciiTheme="minorBidi" w:hAnsiTheme="minorBidi"/>
          <w:b/>
          <w:bCs/>
          <w:rtl/>
        </w:rPr>
        <w:t>₪</w:t>
      </w:r>
      <w:r w:rsidRPr="00EE6641">
        <w:rPr>
          <w:rFonts w:asciiTheme="minorBidi" w:hAnsiTheme="minorBidi"/>
        </w:rPr>
        <w:t xml:space="preserve">. </w:t>
      </w:r>
      <w:r w:rsidRPr="00EE6641">
        <w:rPr>
          <w:rFonts w:asciiTheme="minorBidi" w:hAnsiTheme="minorBidi"/>
          <w:rtl/>
        </w:rPr>
        <w:t>ראובן</w:t>
      </w:r>
      <w:r w:rsidR="00A3149C">
        <w:rPr>
          <w:rFonts w:asciiTheme="minorBidi" w:hAnsiTheme="minorBidi" w:hint="cs"/>
          <w:rtl/>
        </w:rPr>
        <w:t xml:space="preserve"> </w:t>
      </w:r>
      <w:r w:rsidRPr="00EE6641">
        <w:rPr>
          <w:rFonts w:asciiTheme="minorBidi" w:hAnsiTheme="minorBidi"/>
          <w:rtl/>
        </w:rPr>
        <w:t>שילם</w:t>
      </w:r>
      <w:r w:rsidRPr="00EE6641">
        <w:rPr>
          <w:rFonts w:asciiTheme="minorBidi" w:hAnsiTheme="minorBidi"/>
        </w:rPr>
        <w:t xml:space="preserve"> </w:t>
      </w:r>
      <w:r w:rsidRPr="00EE6641">
        <w:rPr>
          <w:rFonts w:asciiTheme="minorBidi" w:hAnsiTheme="minorBidi"/>
          <w:rtl/>
        </w:rPr>
        <w:t>את</w:t>
      </w:r>
      <w:r w:rsidRPr="00EE6641">
        <w:rPr>
          <w:rFonts w:asciiTheme="minorBidi" w:hAnsiTheme="minorBidi"/>
        </w:rPr>
        <w:t xml:space="preserve"> </w:t>
      </w:r>
      <w:r w:rsidRPr="00EE6641">
        <w:rPr>
          <w:rFonts w:asciiTheme="minorBidi" w:hAnsiTheme="minorBidi"/>
          <w:rtl/>
        </w:rPr>
        <w:t>מלוא</w:t>
      </w:r>
      <w:r w:rsidRPr="00EE6641">
        <w:rPr>
          <w:rFonts w:asciiTheme="minorBidi" w:hAnsiTheme="minorBidi"/>
        </w:rPr>
        <w:t xml:space="preserve"> </w:t>
      </w:r>
      <w:r w:rsidRPr="00EE6641">
        <w:rPr>
          <w:rFonts w:asciiTheme="minorBidi" w:hAnsiTheme="minorBidi"/>
          <w:rtl/>
        </w:rPr>
        <w:t>התמורה</w:t>
      </w:r>
      <w:r w:rsidRPr="00EE6641">
        <w:rPr>
          <w:rFonts w:asciiTheme="minorBidi" w:hAnsiTheme="minorBidi"/>
        </w:rPr>
        <w:t xml:space="preserve"> </w:t>
      </w:r>
      <w:r w:rsidRPr="00EE6641">
        <w:rPr>
          <w:rFonts w:asciiTheme="minorBidi" w:hAnsiTheme="minorBidi"/>
          <w:b/>
          <w:bCs/>
          <w:rtl/>
        </w:rPr>
        <w:t>לחברה</w:t>
      </w:r>
      <w:r w:rsidRPr="00EE6641">
        <w:rPr>
          <w:rFonts w:asciiTheme="minorBidi" w:hAnsiTheme="minorBidi"/>
          <w:b/>
          <w:bCs/>
        </w:rPr>
        <w:t xml:space="preserve"> </w:t>
      </w:r>
      <w:r w:rsidRPr="00EE6641">
        <w:rPr>
          <w:rFonts w:asciiTheme="minorBidi" w:hAnsiTheme="minorBidi"/>
          <w:rtl/>
        </w:rPr>
        <w:t>כבר</w:t>
      </w:r>
      <w:r w:rsidRPr="00EE6641">
        <w:rPr>
          <w:rFonts w:asciiTheme="minorBidi" w:hAnsiTheme="minorBidi"/>
        </w:rPr>
        <w:t xml:space="preserve"> </w:t>
      </w:r>
      <w:r w:rsidRPr="00EE6641">
        <w:rPr>
          <w:rFonts w:asciiTheme="minorBidi" w:hAnsiTheme="minorBidi"/>
          <w:rtl/>
        </w:rPr>
        <w:t>במעמד</w:t>
      </w:r>
      <w:r w:rsidRPr="00EE6641">
        <w:rPr>
          <w:rFonts w:asciiTheme="minorBidi" w:hAnsiTheme="minorBidi"/>
        </w:rPr>
        <w:t xml:space="preserve"> </w:t>
      </w:r>
      <w:r w:rsidRPr="00EE6641">
        <w:rPr>
          <w:rFonts w:asciiTheme="minorBidi" w:hAnsiTheme="minorBidi"/>
          <w:rtl/>
        </w:rPr>
        <w:t>חתימת</w:t>
      </w:r>
      <w:r w:rsidRPr="00EE6641">
        <w:rPr>
          <w:rFonts w:asciiTheme="minorBidi" w:hAnsiTheme="minorBidi"/>
        </w:rPr>
        <w:t xml:space="preserve"> </w:t>
      </w:r>
      <w:r w:rsidRPr="00EE6641">
        <w:rPr>
          <w:rFonts w:asciiTheme="minorBidi" w:hAnsiTheme="minorBidi"/>
          <w:rtl/>
        </w:rPr>
        <w:t>החוזה</w:t>
      </w:r>
      <w:r w:rsidRPr="00EE6641">
        <w:rPr>
          <w:rFonts w:asciiTheme="minorBidi" w:hAnsiTheme="minorBidi"/>
        </w:rPr>
        <w:t xml:space="preserve">. </w:t>
      </w:r>
      <w:r w:rsidRPr="00EE6641">
        <w:rPr>
          <w:rFonts w:asciiTheme="minorBidi" w:hAnsiTheme="minorBidi"/>
          <w:rtl/>
        </w:rPr>
        <w:t>החזקה</w:t>
      </w:r>
      <w:r w:rsidRPr="00EE6641">
        <w:rPr>
          <w:rFonts w:asciiTheme="minorBidi" w:hAnsiTheme="minorBidi"/>
        </w:rPr>
        <w:t xml:space="preserve"> </w:t>
      </w:r>
      <w:r w:rsidRPr="00EE6641">
        <w:rPr>
          <w:rFonts w:asciiTheme="minorBidi" w:hAnsiTheme="minorBidi"/>
          <w:rtl/>
        </w:rPr>
        <w:t>בנכס</w:t>
      </w:r>
      <w:r w:rsidRPr="00EE6641">
        <w:rPr>
          <w:rFonts w:asciiTheme="minorBidi" w:hAnsiTheme="minorBidi"/>
        </w:rPr>
        <w:t xml:space="preserve">, </w:t>
      </w:r>
      <w:r w:rsidRPr="00EE6641">
        <w:rPr>
          <w:rFonts w:asciiTheme="minorBidi" w:hAnsiTheme="minorBidi"/>
          <w:rtl/>
        </w:rPr>
        <w:t>כך</w:t>
      </w:r>
      <w:r w:rsidRPr="00EE6641">
        <w:rPr>
          <w:rFonts w:asciiTheme="minorBidi" w:hAnsiTheme="minorBidi"/>
        </w:rPr>
        <w:t xml:space="preserve"> </w:t>
      </w:r>
      <w:r w:rsidRPr="00EE6641">
        <w:rPr>
          <w:rFonts w:asciiTheme="minorBidi" w:hAnsiTheme="minorBidi"/>
          <w:rtl/>
        </w:rPr>
        <w:t>נקבע</w:t>
      </w:r>
      <w:r w:rsidRPr="00EE6641">
        <w:rPr>
          <w:rFonts w:asciiTheme="minorBidi" w:hAnsiTheme="minorBidi"/>
        </w:rPr>
        <w:t xml:space="preserve"> </w:t>
      </w:r>
      <w:r w:rsidRPr="00EE6641">
        <w:rPr>
          <w:rFonts w:asciiTheme="minorBidi" w:hAnsiTheme="minorBidi"/>
          <w:rtl/>
        </w:rPr>
        <w:t>בין</w:t>
      </w:r>
      <w:r w:rsidR="00A3149C">
        <w:rPr>
          <w:rFonts w:asciiTheme="minorBidi" w:hAnsiTheme="minorBidi" w:hint="cs"/>
          <w:rtl/>
        </w:rPr>
        <w:t xml:space="preserve"> </w:t>
      </w:r>
      <w:r w:rsidRPr="00EE6641">
        <w:rPr>
          <w:rFonts w:asciiTheme="minorBidi" w:hAnsiTheme="minorBidi"/>
          <w:rtl/>
        </w:rPr>
        <w:t>הצדדים</w:t>
      </w:r>
      <w:r w:rsidRPr="00EE6641">
        <w:rPr>
          <w:rFonts w:asciiTheme="minorBidi" w:hAnsiTheme="minorBidi"/>
        </w:rPr>
        <w:t xml:space="preserve">, </w:t>
      </w:r>
      <w:r w:rsidRPr="00EE6641">
        <w:rPr>
          <w:rFonts w:asciiTheme="minorBidi" w:hAnsiTheme="minorBidi"/>
          <w:rtl/>
        </w:rPr>
        <w:t>עתידה</w:t>
      </w:r>
      <w:r w:rsidRPr="00EE6641">
        <w:rPr>
          <w:rFonts w:asciiTheme="minorBidi" w:hAnsiTheme="minorBidi"/>
        </w:rPr>
        <w:t xml:space="preserve"> </w:t>
      </w:r>
      <w:r w:rsidRPr="00EE6641">
        <w:rPr>
          <w:rFonts w:asciiTheme="minorBidi" w:hAnsiTheme="minorBidi"/>
          <w:rtl/>
        </w:rPr>
        <w:t>להימסר</w:t>
      </w:r>
      <w:r w:rsidRPr="00EE6641">
        <w:rPr>
          <w:rFonts w:asciiTheme="minorBidi" w:hAnsiTheme="minorBidi"/>
        </w:rPr>
        <w:t xml:space="preserve"> </w:t>
      </w:r>
      <w:r w:rsidRPr="00EE6641">
        <w:rPr>
          <w:rFonts w:asciiTheme="minorBidi" w:hAnsiTheme="minorBidi"/>
          <w:rtl/>
        </w:rPr>
        <w:t>לראובן</w:t>
      </w:r>
      <w:r w:rsidRPr="00EE6641">
        <w:rPr>
          <w:rFonts w:asciiTheme="minorBidi" w:hAnsiTheme="minorBidi"/>
        </w:rPr>
        <w:t xml:space="preserve">, </w:t>
      </w:r>
      <w:r w:rsidRPr="00EE6641">
        <w:rPr>
          <w:rFonts w:asciiTheme="minorBidi" w:hAnsiTheme="minorBidi"/>
          <w:rtl/>
        </w:rPr>
        <w:t>לכל</w:t>
      </w:r>
      <w:r w:rsidRPr="00EE6641">
        <w:rPr>
          <w:rFonts w:asciiTheme="minorBidi" w:hAnsiTheme="minorBidi"/>
        </w:rPr>
        <w:t xml:space="preserve"> </w:t>
      </w:r>
      <w:r w:rsidRPr="00EE6641">
        <w:rPr>
          <w:rFonts w:asciiTheme="minorBidi" w:hAnsiTheme="minorBidi"/>
          <w:rtl/>
        </w:rPr>
        <w:t>המאוחר</w:t>
      </w:r>
      <w:r w:rsidRPr="00EE6641">
        <w:rPr>
          <w:rFonts w:asciiTheme="minorBidi" w:hAnsiTheme="minorBidi"/>
        </w:rPr>
        <w:t xml:space="preserve">, </w:t>
      </w:r>
      <w:r w:rsidRPr="00EE6641">
        <w:rPr>
          <w:rFonts w:asciiTheme="minorBidi" w:hAnsiTheme="minorBidi"/>
          <w:rtl/>
        </w:rPr>
        <w:t>בתוך</w:t>
      </w:r>
      <w:r w:rsidRPr="00EE6641">
        <w:rPr>
          <w:rFonts w:asciiTheme="minorBidi" w:hAnsiTheme="minorBidi"/>
        </w:rPr>
        <w:t xml:space="preserve"> </w:t>
      </w:r>
      <w:r w:rsidRPr="00EE6641">
        <w:rPr>
          <w:rFonts w:asciiTheme="minorBidi" w:hAnsiTheme="minorBidi"/>
          <w:rtl/>
        </w:rPr>
        <w:t>חצי</w:t>
      </w:r>
      <w:r w:rsidRPr="00EE6641">
        <w:rPr>
          <w:rFonts w:asciiTheme="minorBidi" w:hAnsiTheme="minorBidi"/>
        </w:rPr>
        <w:t xml:space="preserve"> </w:t>
      </w:r>
      <w:r w:rsidRPr="00EE6641">
        <w:rPr>
          <w:rFonts w:asciiTheme="minorBidi" w:hAnsiTheme="minorBidi"/>
          <w:rtl/>
        </w:rPr>
        <w:t>שנה</w:t>
      </w:r>
      <w:r w:rsidRPr="00EE6641">
        <w:rPr>
          <w:rFonts w:asciiTheme="minorBidi" w:hAnsiTheme="minorBidi"/>
        </w:rPr>
        <w:t xml:space="preserve"> ( 1.6.14 ). </w:t>
      </w:r>
      <w:r w:rsidRPr="00EE6641">
        <w:rPr>
          <w:rFonts w:asciiTheme="minorBidi" w:hAnsiTheme="minorBidi"/>
          <w:rtl/>
        </w:rPr>
        <w:t>במקביל</w:t>
      </w:r>
      <w:r w:rsidRPr="00EE6641">
        <w:rPr>
          <w:rFonts w:asciiTheme="minorBidi" w:hAnsiTheme="minorBidi"/>
        </w:rPr>
        <w:t xml:space="preserve">, </w:t>
      </w:r>
      <w:r w:rsidRPr="00EE6641">
        <w:rPr>
          <w:rFonts w:asciiTheme="minorBidi" w:hAnsiTheme="minorBidi"/>
          <w:rtl/>
        </w:rPr>
        <w:t>ועקב</w:t>
      </w:r>
      <w:r w:rsidR="00A3149C">
        <w:rPr>
          <w:rFonts w:asciiTheme="minorBidi" w:hAnsiTheme="minorBidi" w:hint="cs"/>
          <w:rtl/>
        </w:rPr>
        <w:t xml:space="preserve"> </w:t>
      </w:r>
      <w:r w:rsidRPr="00EE6641">
        <w:rPr>
          <w:rFonts w:asciiTheme="minorBidi" w:hAnsiTheme="minorBidi"/>
          <w:rtl/>
        </w:rPr>
        <w:t>כך</w:t>
      </w:r>
      <w:r w:rsidRPr="00EE6641">
        <w:rPr>
          <w:rFonts w:asciiTheme="minorBidi" w:hAnsiTheme="minorBidi"/>
        </w:rPr>
        <w:t xml:space="preserve">, </w:t>
      </w:r>
      <w:r w:rsidRPr="00EE6641">
        <w:rPr>
          <w:rFonts w:asciiTheme="minorBidi" w:hAnsiTheme="minorBidi"/>
          <w:rtl/>
        </w:rPr>
        <w:t>מהר</w:t>
      </w:r>
      <w:r w:rsidRPr="00EE6641">
        <w:rPr>
          <w:rFonts w:asciiTheme="minorBidi" w:hAnsiTheme="minorBidi"/>
        </w:rPr>
        <w:t xml:space="preserve"> </w:t>
      </w:r>
      <w:r w:rsidRPr="00EE6641">
        <w:rPr>
          <w:rFonts w:asciiTheme="minorBidi" w:hAnsiTheme="minorBidi"/>
          <w:rtl/>
        </w:rPr>
        <w:t>לכרות</w:t>
      </w:r>
      <w:r w:rsidRPr="00EE6641">
        <w:rPr>
          <w:rFonts w:asciiTheme="minorBidi" w:hAnsiTheme="minorBidi"/>
        </w:rPr>
        <w:t xml:space="preserve"> </w:t>
      </w:r>
      <w:r w:rsidRPr="00EE6641">
        <w:rPr>
          <w:rFonts w:asciiTheme="minorBidi" w:hAnsiTheme="minorBidi"/>
          <w:rtl/>
        </w:rPr>
        <w:t>ראובן</w:t>
      </w:r>
      <w:r w:rsidRPr="00EE6641">
        <w:rPr>
          <w:rFonts w:asciiTheme="minorBidi" w:hAnsiTheme="minorBidi"/>
        </w:rPr>
        <w:t xml:space="preserve"> </w:t>
      </w:r>
      <w:r w:rsidRPr="00EE6641">
        <w:rPr>
          <w:rFonts w:asciiTheme="minorBidi" w:hAnsiTheme="minorBidi"/>
          <w:rtl/>
        </w:rPr>
        <w:t>חוזה</w:t>
      </w:r>
      <w:r w:rsidRPr="00EE6641">
        <w:rPr>
          <w:rFonts w:asciiTheme="minorBidi" w:hAnsiTheme="minorBidi"/>
        </w:rPr>
        <w:t xml:space="preserve"> </w:t>
      </w:r>
      <w:r w:rsidRPr="00EE6641">
        <w:rPr>
          <w:rFonts w:asciiTheme="minorBidi" w:hAnsiTheme="minorBidi"/>
          <w:rtl/>
        </w:rPr>
        <w:t>עם</w:t>
      </w:r>
      <w:r w:rsidRPr="00EE6641">
        <w:rPr>
          <w:rFonts w:asciiTheme="minorBidi" w:hAnsiTheme="minorBidi"/>
        </w:rPr>
        <w:t xml:space="preserve"> </w:t>
      </w:r>
      <w:proofErr w:type="spellStart"/>
      <w:r w:rsidRPr="00EE6641">
        <w:rPr>
          <w:rFonts w:asciiTheme="minorBidi" w:hAnsiTheme="minorBidi"/>
          <w:rtl/>
        </w:rPr>
        <w:t>עו</w:t>
      </w:r>
      <w:proofErr w:type="spellEnd"/>
      <w:r w:rsidRPr="00EE6641">
        <w:rPr>
          <w:rFonts w:asciiTheme="minorBidi" w:hAnsiTheme="minorBidi"/>
        </w:rPr>
        <w:t>"</w:t>
      </w:r>
      <w:r w:rsidRPr="00EE6641">
        <w:rPr>
          <w:rFonts w:asciiTheme="minorBidi" w:hAnsiTheme="minorBidi"/>
          <w:rtl/>
        </w:rPr>
        <w:t>ד</w:t>
      </w:r>
      <w:r w:rsidRPr="00EE6641">
        <w:rPr>
          <w:rFonts w:asciiTheme="minorBidi" w:hAnsiTheme="minorBidi"/>
        </w:rPr>
        <w:t xml:space="preserve"> </w:t>
      </w:r>
      <w:r w:rsidRPr="00EE6641">
        <w:rPr>
          <w:rFonts w:asciiTheme="minorBidi" w:hAnsiTheme="minorBidi"/>
          <w:rtl/>
        </w:rPr>
        <w:t>ציוני</w:t>
      </w:r>
      <w:r w:rsidRPr="00EE6641">
        <w:rPr>
          <w:rFonts w:asciiTheme="minorBidi" w:hAnsiTheme="minorBidi"/>
        </w:rPr>
        <w:t xml:space="preserve">, </w:t>
      </w:r>
      <w:r w:rsidRPr="00EE6641">
        <w:rPr>
          <w:rFonts w:asciiTheme="minorBidi" w:hAnsiTheme="minorBidi"/>
          <w:rtl/>
        </w:rPr>
        <w:t>שלפיו</w:t>
      </w:r>
      <w:r w:rsidRPr="00EE6641">
        <w:rPr>
          <w:rFonts w:asciiTheme="minorBidi" w:hAnsiTheme="minorBidi"/>
        </w:rPr>
        <w:t xml:space="preserve"> </w:t>
      </w:r>
      <w:r w:rsidRPr="00EE6641">
        <w:rPr>
          <w:rFonts w:asciiTheme="minorBidi" w:hAnsiTheme="minorBidi"/>
          <w:rtl/>
        </w:rPr>
        <w:t>ישכיר</w:t>
      </w:r>
      <w:r w:rsidRPr="00EE6641">
        <w:rPr>
          <w:rFonts w:asciiTheme="minorBidi" w:hAnsiTheme="minorBidi"/>
        </w:rPr>
        <w:t xml:space="preserve"> </w:t>
      </w:r>
      <w:r w:rsidRPr="00EE6641">
        <w:rPr>
          <w:rFonts w:asciiTheme="minorBidi" w:hAnsiTheme="minorBidi"/>
          <w:rtl/>
        </w:rPr>
        <w:t>ראובן</w:t>
      </w:r>
      <w:r w:rsidRPr="00EE6641">
        <w:rPr>
          <w:rFonts w:asciiTheme="minorBidi" w:hAnsiTheme="minorBidi"/>
        </w:rPr>
        <w:t xml:space="preserve"> </w:t>
      </w:r>
      <w:r w:rsidRPr="00EE6641">
        <w:rPr>
          <w:rFonts w:asciiTheme="minorBidi" w:hAnsiTheme="minorBidi"/>
          <w:rtl/>
        </w:rPr>
        <w:t>לעו</w:t>
      </w:r>
      <w:r w:rsidRPr="00EE6641">
        <w:rPr>
          <w:rFonts w:asciiTheme="minorBidi" w:hAnsiTheme="minorBidi"/>
        </w:rPr>
        <w:t>"</w:t>
      </w:r>
      <w:r w:rsidRPr="00EE6641">
        <w:rPr>
          <w:rFonts w:asciiTheme="minorBidi" w:hAnsiTheme="minorBidi"/>
          <w:rtl/>
        </w:rPr>
        <w:t>ד</w:t>
      </w:r>
      <w:r w:rsidRPr="00EE6641">
        <w:rPr>
          <w:rFonts w:asciiTheme="minorBidi" w:hAnsiTheme="minorBidi"/>
        </w:rPr>
        <w:t xml:space="preserve"> </w:t>
      </w:r>
      <w:r w:rsidRPr="00EE6641">
        <w:rPr>
          <w:rFonts w:asciiTheme="minorBidi" w:hAnsiTheme="minorBidi"/>
          <w:rtl/>
        </w:rPr>
        <w:t>ציוני</w:t>
      </w:r>
      <w:r w:rsidRPr="00EE6641">
        <w:rPr>
          <w:rFonts w:asciiTheme="minorBidi" w:hAnsiTheme="minorBidi"/>
        </w:rPr>
        <w:t xml:space="preserve"> </w:t>
      </w:r>
      <w:r w:rsidRPr="00EE6641">
        <w:rPr>
          <w:rFonts w:asciiTheme="minorBidi" w:hAnsiTheme="minorBidi"/>
          <w:rtl/>
        </w:rPr>
        <w:t>את</w:t>
      </w:r>
      <w:r w:rsidRPr="00EE6641">
        <w:rPr>
          <w:rFonts w:asciiTheme="minorBidi" w:hAnsiTheme="minorBidi"/>
        </w:rPr>
        <w:t xml:space="preserve"> </w:t>
      </w:r>
      <w:r w:rsidRPr="00EE6641">
        <w:rPr>
          <w:rFonts w:asciiTheme="minorBidi" w:hAnsiTheme="minorBidi"/>
          <w:rtl/>
        </w:rPr>
        <w:t>הנכס</w:t>
      </w:r>
      <w:r w:rsidRPr="00EE6641">
        <w:rPr>
          <w:rFonts w:asciiTheme="minorBidi" w:hAnsiTheme="minorBidi"/>
        </w:rPr>
        <w:t xml:space="preserve"> -</w:t>
      </w:r>
      <w:r w:rsidR="00A3149C">
        <w:rPr>
          <w:rFonts w:asciiTheme="minorBidi" w:hAnsiTheme="minorBidi" w:hint="cs"/>
          <w:rtl/>
        </w:rPr>
        <w:t xml:space="preserve"> </w:t>
      </w:r>
      <w:r w:rsidRPr="00EE6641">
        <w:rPr>
          <w:rFonts w:asciiTheme="minorBidi" w:hAnsiTheme="minorBidi"/>
          <w:rtl/>
        </w:rPr>
        <w:t>שזה</w:t>
      </w:r>
      <w:r w:rsidRPr="00EE6641">
        <w:rPr>
          <w:rFonts w:asciiTheme="minorBidi" w:hAnsiTheme="minorBidi"/>
        </w:rPr>
        <w:t xml:space="preserve"> </w:t>
      </w:r>
      <w:r w:rsidRPr="00EE6641">
        <w:rPr>
          <w:rFonts w:asciiTheme="minorBidi" w:hAnsiTheme="minorBidi"/>
          <w:rtl/>
        </w:rPr>
        <w:t>עתה</w:t>
      </w:r>
      <w:r w:rsidRPr="00EE6641">
        <w:rPr>
          <w:rFonts w:asciiTheme="minorBidi" w:hAnsiTheme="minorBidi"/>
        </w:rPr>
        <w:t xml:space="preserve"> </w:t>
      </w:r>
      <w:r w:rsidRPr="00EE6641">
        <w:rPr>
          <w:rFonts w:asciiTheme="minorBidi" w:hAnsiTheme="minorBidi"/>
          <w:rtl/>
        </w:rPr>
        <w:t>נקנה</w:t>
      </w:r>
      <w:r w:rsidRPr="00EE6641">
        <w:rPr>
          <w:rFonts w:asciiTheme="minorBidi" w:hAnsiTheme="minorBidi"/>
        </w:rPr>
        <w:t xml:space="preserve"> - </w:t>
      </w:r>
      <w:r w:rsidRPr="00EE6641">
        <w:rPr>
          <w:rFonts w:asciiTheme="minorBidi" w:hAnsiTheme="minorBidi"/>
          <w:rtl/>
        </w:rPr>
        <w:t>למשך</w:t>
      </w:r>
      <w:r w:rsidRPr="00EE6641">
        <w:rPr>
          <w:rFonts w:asciiTheme="minorBidi" w:hAnsiTheme="minorBidi"/>
        </w:rPr>
        <w:t xml:space="preserve"> </w:t>
      </w:r>
      <w:r w:rsidRPr="00EE6641">
        <w:rPr>
          <w:rFonts w:asciiTheme="minorBidi" w:hAnsiTheme="minorBidi"/>
          <w:rtl/>
        </w:rPr>
        <w:t>שנה</w:t>
      </w:r>
      <w:r w:rsidRPr="00EE6641">
        <w:rPr>
          <w:rFonts w:asciiTheme="minorBidi" w:hAnsiTheme="minorBidi"/>
        </w:rPr>
        <w:t xml:space="preserve"> </w:t>
      </w:r>
      <w:r w:rsidRPr="00EE6641">
        <w:rPr>
          <w:rFonts w:asciiTheme="minorBidi" w:hAnsiTheme="minorBidi"/>
          <w:rtl/>
        </w:rPr>
        <w:t>שלמה</w:t>
      </w:r>
      <w:r w:rsidRPr="00EE6641">
        <w:rPr>
          <w:rFonts w:asciiTheme="minorBidi" w:hAnsiTheme="minorBidi"/>
        </w:rPr>
        <w:t xml:space="preserve">, </w:t>
      </w:r>
      <w:r w:rsidRPr="00EE6641">
        <w:rPr>
          <w:rFonts w:asciiTheme="minorBidi" w:hAnsiTheme="minorBidi"/>
          <w:rtl/>
        </w:rPr>
        <w:t>החל</w:t>
      </w:r>
      <w:r w:rsidRPr="00EE6641">
        <w:rPr>
          <w:rFonts w:asciiTheme="minorBidi" w:hAnsiTheme="minorBidi"/>
        </w:rPr>
        <w:t xml:space="preserve"> </w:t>
      </w:r>
      <w:r w:rsidRPr="00EE6641">
        <w:rPr>
          <w:rFonts w:asciiTheme="minorBidi" w:hAnsiTheme="minorBidi"/>
          <w:rtl/>
        </w:rPr>
        <w:t>ממועד</w:t>
      </w:r>
      <w:r w:rsidRPr="00EE6641">
        <w:rPr>
          <w:rFonts w:asciiTheme="minorBidi" w:hAnsiTheme="minorBidi"/>
        </w:rPr>
        <w:t xml:space="preserve"> </w:t>
      </w:r>
      <w:r w:rsidRPr="00EE6641">
        <w:rPr>
          <w:rFonts w:asciiTheme="minorBidi" w:hAnsiTheme="minorBidi"/>
          <w:rtl/>
        </w:rPr>
        <w:t>קבלת</w:t>
      </w:r>
      <w:r w:rsidRPr="00EE6641">
        <w:rPr>
          <w:rFonts w:asciiTheme="minorBidi" w:hAnsiTheme="minorBidi"/>
        </w:rPr>
        <w:t xml:space="preserve"> </w:t>
      </w:r>
      <w:r w:rsidRPr="00EE6641">
        <w:rPr>
          <w:rFonts w:asciiTheme="minorBidi" w:hAnsiTheme="minorBidi"/>
          <w:rtl/>
        </w:rPr>
        <w:t>החזקה</w:t>
      </w:r>
      <w:r w:rsidRPr="00EE6641">
        <w:rPr>
          <w:rFonts w:asciiTheme="minorBidi" w:hAnsiTheme="minorBidi"/>
        </w:rPr>
        <w:t xml:space="preserve"> </w:t>
      </w:r>
      <w:r w:rsidRPr="00EE6641">
        <w:rPr>
          <w:rFonts w:asciiTheme="minorBidi" w:hAnsiTheme="minorBidi"/>
          <w:rtl/>
        </w:rPr>
        <w:t>בנכס</w:t>
      </w:r>
      <w:r w:rsidRPr="00EE6641">
        <w:rPr>
          <w:rFonts w:asciiTheme="minorBidi" w:hAnsiTheme="minorBidi"/>
        </w:rPr>
        <w:t xml:space="preserve"> </w:t>
      </w:r>
      <w:r w:rsidRPr="00EE6641">
        <w:rPr>
          <w:rFonts w:asciiTheme="minorBidi" w:hAnsiTheme="minorBidi"/>
          <w:rtl/>
        </w:rPr>
        <w:t>וכלה</w:t>
      </w:r>
      <w:r w:rsidRPr="00EE6641">
        <w:rPr>
          <w:rFonts w:asciiTheme="minorBidi" w:hAnsiTheme="minorBidi"/>
        </w:rPr>
        <w:t xml:space="preserve"> </w:t>
      </w:r>
      <w:r w:rsidRPr="00EE6641">
        <w:rPr>
          <w:rFonts w:asciiTheme="minorBidi" w:hAnsiTheme="minorBidi"/>
          <w:rtl/>
        </w:rPr>
        <w:t>בתאריך</w:t>
      </w:r>
      <w:r w:rsidRPr="00EE6641">
        <w:rPr>
          <w:rFonts w:asciiTheme="minorBidi" w:hAnsiTheme="minorBidi"/>
        </w:rPr>
        <w:t xml:space="preserve"> 1.6.15</w:t>
      </w:r>
      <w:r w:rsidR="00A3149C">
        <w:rPr>
          <w:rFonts w:asciiTheme="minorBidi" w:hAnsiTheme="minorBidi" w:hint="cs"/>
          <w:rtl/>
        </w:rPr>
        <w:t xml:space="preserve"> </w:t>
      </w:r>
      <w:r w:rsidR="00AE68E2">
        <w:rPr>
          <w:rFonts w:asciiTheme="minorBidi" w:hAnsiTheme="minorBidi" w:hint="cs"/>
          <w:rtl/>
        </w:rPr>
        <w:t>(</w:t>
      </w:r>
      <w:r w:rsidRPr="00EE6641">
        <w:rPr>
          <w:rFonts w:asciiTheme="minorBidi" w:hAnsiTheme="minorBidi"/>
          <w:rtl/>
        </w:rPr>
        <w:t>להלן</w:t>
      </w:r>
      <w:r w:rsidRPr="00EE6641">
        <w:rPr>
          <w:rFonts w:asciiTheme="minorBidi" w:hAnsiTheme="minorBidi"/>
        </w:rPr>
        <w:t xml:space="preserve">: </w:t>
      </w:r>
      <w:r w:rsidRPr="00EE6641">
        <w:rPr>
          <w:rFonts w:asciiTheme="minorBidi" w:hAnsiTheme="minorBidi"/>
          <w:b/>
          <w:bCs/>
          <w:rtl/>
        </w:rPr>
        <w:t>חוזה</w:t>
      </w:r>
      <w:r w:rsidRPr="00EE6641">
        <w:rPr>
          <w:rFonts w:asciiTheme="minorBidi" w:hAnsiTheme="minorBidi"/>
          <w:b/>
          <w:bCs/>
        </w:rPr>
        <w:t xml:space="preserve"> </w:t>
      </w:r>
      <w:r w:rsidRPr="00EE6641">
        <w:rPr>
          <w:rFonts w:asciiTheme="minorBidi" w:hAnsiTheme="minorBidi"/>
          <w:b/>
          <w:bCs/>
          <w:rtl/>
        </w:rPr>
        <w:t>השכירות</w:t>
      </w:r>
      <w:r w:rsidR="00AE68E2">
        <w:rPr>
          <w:rFonts w:asciiTheme="minorBidi" w:hAnsiTheme="minorBidi" w:hint="cs"/>
          <w:rtl/>
        </w:rPr>
        <w:t>)</w:t>
      </w:r>
      <w:r w:rsidRPr="00EE6641">
        <w:rPr>
          <w:rFonts w:asciiTheme="minorBidi" w:hAnsiTheme="minorBidi"/>
        </w:rPr>
        <w:t xml:space="preserve"> </w:t>
      </w:r>
      <w:r w:rsidRPr="00EE6641">
        <w:rPr>
          <w:rFonts w:asciiTheme="minorBidi" w:hAnsiTheme="minorBidi"/>
          <w:rtl/>
        </w:rPr>
        <w:t>בהתאם</w:t>
      </w:r>
      <w:r w:rsidRPr="00EE6641">
        <w:rPr>
          <w:rFonts w:asciiTheme="minorBidi" w:hAnsiTheme="minorBidi"/>
        </w:rPr>
        <w:t xml:space="preserve"> </w:t>
      </w:r>
      <w:r w:rsidRPr="00EE6641">
        <w:rPr>
          <w:rFonts w:asciiTheme="minorBidi" w:hAnsiTheme="minorBidi"/>
          <w:b/>
          <w:bCs/>
          <w:rtl/>
        </w:rPr>
        <w:t>לחוזה</w:t>
      </w:r>
      <w:r w:rsidRPr="00EE6641">
        <w:rPr>
          <w:rFonts w:asciiTheme="minorBidi" w:hAnsiTheme="minorBidi"/>
          <w:b/>
          <w:bCs/>
        </w:rPr>
        <w:t xml:space="preserve"> </w:t>
      </w:r>
      <w:r w:rsidRPr="00EE6641">
        <w:rPr>
          <w:rFonts w:asciiTheme="minorBidi" w:hAnsiTheme="minorBidi"/>
          <w:b/>
          <w:bCs/>
          <w:rtl/>
        </w:rPr>
        <w:t>השכירות</w:t>
      </w:r>
      <w:r w:rsidRPr="00EE6641">
        <w:rPr>
          <w:rFonts w:asciiTheme="minorBidi" w:hAnsiTheme="minorBidi"/>
        </w:rPr>
        <w:t xml:space="preserve">, </w:t>
      </w:r>
      <w:r w:rsidRPr="00EE6641">
        <w:rPr>
          <w:rFonts w:asciiTheme="minorBidi" w:hAnsiTheme="minorBidi"/>
          <w:rtl/>
        </w:rPr>
        <w:t>ישלם</w:t>
      </w:r>
      <w:r w:rsidRPr="00EE6641">
        <w:rPr>
          <w:rFonts w:asciiTheme="minorBidi" w:hAnsiTheme="minorBidi"/>
        </w:rPr>
        <w:t xml:space="preserve"> </w:t>
      </w:r>
      <w:proofErr w:type="spellStart"/>
      <w:r w:rsidRPr="00EE6641">
        <w:rPr>
          <w:rFonts w:asciiTheme="minorBidi" w:hAnsiTheme="minorBidi"/>
          <w:rtl/>
        </w:rPr>
        <w:t>עו</w:t>
      </w:r>
      <w:proofErr w:type="spellEnd"/>
      <w:r w:rsidRPr="00EE6641">
        <w:rPr>
          <w:rFonts w:asciiTheme="minorBidi" w:hAnsiTheme="minorBidi"/>
        </w:rPr>
        <w:t>"</w:t>
      </w:r>
      <w:r w:rsidRPr="00EE6641">
        <w:rPr>
          <w:rFonts w:asciiTheme="minorBidi" w:hAnsiTheme="minorBidi"/>
          <w:rtl/>
        </w:rPr>
        <w:t>ד</w:t>
      </w:r>
      <w:r w:rsidRPr="00EE6641">
        <w:rPr>
          <w:rFonts w:asciiTheme="minorBidi" w:hAnsiTheme="minorBidi"/>
        </w:rPr>
        <w:t xml:space="preserve"> </w:t>
      </w:r>
      <w:r w:rsidRPr="00EE6641">
        <w:rPr>
          <w:rFonts w:asciiTheme="minorBidi" w:hAnsiTheme="minorBidi"/>
          <w:rtl/>
        </w:rPr>
        <w:t>ציוני</w:t>
      </w:r>
      <w:r w:rsidRPr="00EE6641">
        <w:rPr>
          <w:rFonts w:asciiTheme="minorBidi" w:hAnsiTheme="minorBidi"/>
        </w:rPr>
        <w:t xml:space="preserve"> </w:t>
      </w:r>
      <w:r w:rsidRPr="00EE6641">
        <w:rPr>
          <w:rFonts w:asciiTheme="minorBidi" w:hAnsiTheme="minorBidi"/>
          <w:rtl/>
        </w:rPr>
        <w:t>לראובן</w:t>
      </w:r>
      <w:r w:rsidRPr="00EE6641">
        <w:rPr>
          <w:rFonts w:asciiTheme="minorBidi" w:hAnsiTheme="minorBidi"/>
        </w:rPr>
        <w:t xml:space="preserve"> </w:t>
      </w:r>
      <w:r w:rsidRPr="00EE6641">
        <w:rPr>
          <w:rFonts w:asciiTheme="minorBidi" w:hAnsiTheme="minorBidi"/>
          <w:rtl/>
        </w:rPr>
        <w:t>דמי</w:t>
      </w:r>
      <w:r w:rsidRPr="00EE6641">
        <w:rPr>
          <w:rFonts w:asciiTheme="minorBidi" w:hAnsiTheme="minorBidi"/>
        </w:rPr>
        <w:t xml:space="preserve"> </w:t>
      </w:r>
      <w:r w:rsidRPr="00EE6641">
        <w:rPr>
          <w:rFonts w:asciiTheme="minorBidi" w:hAnsiTheme="minorBidi"/>
          <w:rtl/>
        </w:rPr>
        <w:t>שכירות</w:t>
      </w:r>
      <w:r w:rsidR="00A3149C">
        <w:rPr>
          <w:rFonts w:asciiTheme="minorBidi" w:hAnsiTheme="minorBidi" w:hint="cs"/>
          <w:rtl/>
        </w:rPr>
        <w:t xml:space="preserve"> </w:t>
      </w:r>
      <w:r w:rsidR="00AE68E2">
        <w:rPr>
          <w:rFonts w:asciiTheme="minorBidi" w:hAnsiTheme="minorBidi"/>
          <w:rtl/>
        </w:rPr>
        <w:t>שנת</w:t>
      </w:r>
      <w:r w:rsidR="00AE68E2">
        <w:rPr>
          <w:rFonts w:asciiTheme="minorBidi" w:hAnsiTheme="minorBidi" w:hint="cs"/>
          <w:rtl/>
        </w:rPr>
        <w:t>י</w:t>
      </w:r>
      <w:r w:rsidRPr="00EE6641">
        <w:rPr>
          <w:rFonts w:asciiTheme="minorBidi" w:hAnsiTheme="minorBidi"/>
          <w:rtl/>
        </w:rPr>
        <w:t>ים</w:t>
      </w:r>
      <w:r w:rsidRPr="00EE6641">
        <w:rPr>
          <w:rFonts w:asciiTheme="minorBidi" w:hAnsiTheme="minorBidi"/>
        </w:rPr>
        <w:t xml:space="preserve"> </w:t>
      </w:r>
      <w:r w:rsidRPr="00EE6641">
        <w:rPr>
          <w:rFonts w:asciiTheme="minorBidi" w:hAnsiTheme="minorBidi"/>
          <w:rtl/>
        </w:rPr>
        <w:t>המניבים</w:t>
      </w:r>
      <w:r w:rsidRPr="00EE6641">
        <w:rPr>
          <w:rFonts w:asciiTheme="minorBidi" w:hAnsiTheme="minorBidi"/>
        </w:rPr>
        <w:t xml:space="preserve"> </w:t>
      </w:r>
      <w:r w:rsidRPr="00EE6641">
        <w:rPr>
          <w:rFonts w:asciiTheme="minorBidi" w:hAnsiTheme="minorBidi"/>
          <w:rtl/>
        </w:rPr>
        <w:t>לראובן</w:t>
      </w:r>
      <w:r w:rsidRPr="00EE6641">
        <w:rPr>
          <w:rFonts w:asciiTheme="minorBidi" w:hAnsiTheme="minorBidi"/>
        </w:rPr>
        <w:t xml:space="preserve"> </w:t>
      </w:r>
      <w:r w:rsidRPr="00EE6641">
        <w:rPr>
          <w:rFonts w:asciiTheme="minorBidi" w:hAnsiTheme="minorBidi"/>
          <w:rtl/>
        </w:rPr>
        <w:t>רווח</w:t>
      </w:r>
      <w:r w:rsidRPr="00EE6641">
        <w:rPr>
          <w:rFonts w:asciiTheme="minorBidi" w:hAnsiTheme="minorBidi"/>
        </w:rPr>
        <w:t xml:space="preserve"> </w:t>
      </w:r>
      <w:r w:rsidRPr="00EE6641">
        <w:rPr>
          <w:rFonts w:asciiTheme="minorBidi" w:hAnsiTheme="minorBidi"/>
          <w:rtl/>
        </w:rPr>
        <w:t>נטו</w:t>
      </w:r>
      <w:r w:rsidRPr="00EE6641">
        <w:rPr>
          <w:rFonts w:asciiTheme="minorBidi" w:hAnsiTheme="minorBidi"/>
        </w:rPr>
        <w:t xml:space="preserve"> </w:t>
      </w:r>
      <w:r w:rsidRPr="00EE6641">
        <w:rPr>
          <w:rFonts w:asciiTheme="minorBidi" w:hAnsiTheme="minorBidi"/>
          <w:rtl/>
        </w:rPr>
        <w:t>של</w:t>
      </w:r>
      <w:r w:rsidRPr="00EE6641">
        <w:rPr>
          <w:rFonts w:asciiTheme="minorBidi" w:hAnsiTheme="minorBidi"/>
        </w:rPr>
        <w:t xml:space="preserve"> </w:t>
      </w:r>
      <w:r w:rsidRPr="00EE6641">
        <w:rPr>
          <w:rFonts w:asciiTheme="minorBidi" w:hAnsiTheme="minorBidi"/>
          <w:b/>
          <w:bCs/>
        </w:rPr>
        <w:t xml:space="preserve">100,000 </w:t>
      </w:r>
      <w:r w:rsidR="00001C48">
        <w:rPr>
          <w:rFonts w:asciiTheme="minorBidi" w:hAnsiTheme="minorBidi"/>
          <w:rtl/>
        </w:rPr>
        <w:t>₪</w:t>
      </w:r>
      <w:r w:rsidRPr="00EE6641">
        <w:rPr>
          <w:rFonts w:asciiTheme="minorBidi" w:hAnsiTheme="minorBidi"/>
        </w:rPr>
        <w:t>.</w:t>
      </w:r>
    </w:p>
    <w:p w:rsidR="00EE6641" w:rsidRPr="00EE6641" w:rsidRDefault="00EE6641" w:rsidP="00A3149C">
      <w:pPr>
        <w:autoSpaceDE w:val="0"/>
        <w:autoSpaceDN w:val="0"/>
        <w:adjustRightInd w:val="0"/>
        <w:spacing w:after="0"/>
        <w:rPr>
          <w:rFonts w:asciiTheme="minorBidi" w:hAnsiTheme="minorBidi"/>
        </w:rPr>
      </w:pPr>
      <w:r w:rsidRPr="00EE6641">
        <w:rPr>
          <w:rFonts w:asciiTheme="minorBidi" w:hAnsiTheme="minorBidi"/>
          <w:rtl/>
        </w:rPr>
        <w:t>בתאריך</w:t>
      </w:r>
      <w:r w:rsidRPr="00EE6641">
        <w:rPr>
          <w:rFonts w:asciiTheme="minorBidi" w:hAnsiTheme="minorBidi"/>
        </w:rPr>
        <w:t xml:space="preserve"> 1.4.14 </w:t>
      </w:r>
      <w:r w:rsidRPr="00EE6641">
        <w:rPr>
          <w:rFonts w:asciiTheme="minorBidi" w:hAnsiTheme="minorBidi"/>
          <w:rtl/>
        </w:rPr>
        <w:t>נודע</w:t>
      </w:r>
      <w:r w:rsidRPr="00EE6641">
        <w:rPr>
          <w:rFonts w:asciiTheme="minorBidi" w:hAnsiTheme="minorBidi"/>
        </w:rPr>
        <w:t xml:space="preserve"> </w:t>
      </w:r>
      <w:r w:rsidRPr="00EE6641">
        <w:rPr>
          <w:rFonts w:asciiTheme="minorBidi" w:hAnsiTheme="minorBidi"/>
          <w:rtl/>
        </w:rPr>
        <w:t>לראובן</w:t>
      </w:r>
      <w:r w:rsidRPr="00EE6641">
        <w:rPr>
          <w:rFonts w:asciiTheme="minorBidi" w:hAnsiTheme="minorBidi"/>
        </w:rPr>
        <w:t xml:space="preserve"> </w:t>
      </w:r>
      <w:r w:rsidRPr="00EE6641">
        <w:rPr>
          <w:rFonts w:asciiTheme="minorBidi" w:hAnsiTheme="minorBidi"/>
          <w:rtl/>
        </w:rPr>
        <w:t>כי</w:t>
      </w:r>
      <w:r w:rsidRPr="00EE6641">
        <w:rPr>
          <w:rFonts w:asciiTheme="minorBidi" w:hAnsiTheme="minorBidi"/>
        </w:rPr>
        <w:t xml:space="preserve"> - </w:t>
      </w:r>
      <w:r w:rsidRPr="00EE6641">
        <w:rPr>
          <w:rFonts w:asciiTheme="minorBidi" w:hAnsiTheme="minorBidi"/>
          <w:rtl/>
        </w:rPr>
        <w:t>מטעם</w:t>
      </w:r>
      <w:r w:rsidRPr="00EE6641">
        <w:rPr>
          <w:rFonts w:asciiTheme="minorBidi" w:hAnsiTheme="minorBidi"/>
        </w:rPr>
        <w:t xml:space="preserve"> </w:t>
      </w:r>
      <w:r w:rsidRPr="00EE6641">
        <w:rPr>
          <w:rFonts w:asciiTheme="minorBidi" w:hAnsiTheme="minorBidi"/>
          <w:rtl/>
        </w:rPr>
        <w:t>זה</w:t>
      </w:r>
      <w:r w:rsidRPr="00EE6641">
        <w:rPr>
          <w:rFonts w:asciiTheme="minorBidi" w:hAnsiTheme="minorBidi"/>
        </w:rPr>
        <w:t xml:space="preserve"> </w:t>
      </w:r>
      <w:r w:rsidRPr="00EE6641">
        <w:rPr>
          <w:rFonts w:asciiTheme="minorBidi" w:hAnsiTheme="minorBidi"/>
          <w:rtl/>
        </w:rPr>
        <w:t>או</w:t>
      </w:r>
      <w:r w:rsidRPr="00EE6641">
        <w:rPr>
          <w:rFonts w:asciiTheme="minorBidi" w:hAnsiTheme="minorBidi"/>
        </w:rPr>
        <w:t xml:space="preserve"> </w:t>
      </w:r>
      <w:r w:rsidRPr="00EE6641">
        <w:rPr>
          <w:rFonts w:asciiTheme="minorBidi" w:hAnsiTheme="minorBidi"/>
          <w:rtl/>
        </w:rPr>
        <w:t>אחר</w:t>
      </w:r>
      <w:r w:rsidRPr="00EE6641">
        <w:rPr>
          <w:rFonts w:asciiTheme="minorBidi" w:hAnsiTheme="minorBidi"/>
        </w:rPr>
        <w:t xml:space="preserve"> - </w:t>
      </w:r>
      <w:r w:rsidRPr="00EE6641">
        <w:rPr>
          <w:rFonts w:asciiTheme="minorBidi" w:hAnsiTheme="minorBidi"/>
          <w:rtl/>
        </w:rPr>
        <w:t>הופר</w:t>
      </w:r>
      <w:r w:rsidRPr="00EE6641">
        <w:rPr>
          <w:rFonts w:asciiTheme="minorBidi" w:hAnsiTheme="minorBidi"/>
        </w:rPr>
        <w:t xml:space="preserve"> </w:t>
      </w:r>
      <w:r w:rsidRPr="00EE6641">
        <w:rPr>
          <w:rFonts w:asciiTheme="minorBidi" w:hAnsiTheme="minorBidi"/>
          <w:b/>
          <w:bCs/>
          <w:rtl/>
        </w:rPr>
        <w:t>חוזה</w:t>
      </w:r>
      <w:r w:rsidRPr="00EE6641">
        <w:rPr>
          <w:rFonts w:asciiTheme="minorBidi" w:hAnsiTheme="minorBidi"/>
          <w:b/>
          <w:bCs/>
        </w:rPr>
        <w:t xml:space="preserve"> </w:t>
      </w:r>
      <w:r w:rsidRPr="00EE6641">
        <w:rPr>
          <w:rFonts w:asciiTheme="minorBidi" w:hAnsiTheme="minorBidi"/>
          <w:b/>
          <w:bCs/>
          <w:rtl/>
        </w:rPr>
        <w:t>המכר</w:t>
      </w:r>
      <w:r w:rsidRPr="00EE6641">
        <w:rPr>
          <w:rFonts w:asciiTheme="minorBidi" w:hAnsiTheme="minorBidi"/>
          <w:b/>
          <w:bCs/>
        </w:rPr>
        <w:t xml:space="preserve">, </w:t>
      </w:r>
      <w:r w:rsidRPr="00EE6641">
        <w:rPr>
          <w:rFonts w:asciiTheme="minorBidi" w:hAnsiTheme="minorBidi"/>
          <w:rtl/>
        </w:rPr>
        <w:t>על</w:t>
      </w:r>
      <w:r w:rsidRPr="00EE6641">
        <w:rPr>
          <w:rFonts w:asciiTheme="minorBidi" w:hAnsiTheme="minorBidi"/>
        </w:rPr>
        <w:t xml:space="preserve"> </w:t>
      </w:r>
      <w:r w:rsidRPr="00EE6641">
        <w:rPr>
          <w:rFonts w:asciiTheme="minorBidi" w:hAnsiTheme="minorBidi"/>
          <w:rtl/>
        </w:rPr>
        <w:t>ידי</w:t>
      </w:r>
      <w:r w:rsidRPr="00EE6641">
        <w:rPr>
          <w:rFonts w:asciiTheme="minorBidi" w:hAnsiTheme="minorBidi"/>
        </w:rPr>
        <w:t xml:space="preserve"> </w:t>
      </w:r>
      <w:r w:rsidRPr="00EE6641">
        <w:rPr>
          <w:rFonts w:asciiTheme="minorBidi" w:hAnsiTheme="minorBidi"/>
          <w:b/>
          <w:bCs/>
          <w:rtl/>
        </w:rPr>
        <w:t>החברה</w:t>
      </w:r>
      <w:r w:rsidRPr="00EE6641">
        <w:rPr>
          <w:rFonts w:asciiTheme="minorBidi" w:hAnsiTheme="minorBidi"/>
        </w:rPr>
        <w:t>,</w:t>
      </w:r>
      <w:r w:rsidR="00A3149C">
        <w:rPr>
          <w:rFonts w:asciiTheme="minorBidi" w:hAnsiTheme="minorBidi" w:hint="cs"/>
          <w:rtl/>
        </w:rPr>
        <w:t xml:space="preserve"> </w:t>
      </w:r>
      <w:r w:rsidRPr="00EE6641">
        <w:rPr>
          <w:rFonts w:asciiTheme="minorBidi" w:hAnsiTheme="minorBidi"/>
          <w:rtl/>
        </w:rPr>
        <w:t>הפרה</w:t>
      </w:r>
      <w:r w:rsidRPr="00EE6641">
        <w:rPr>
          <w:rFonts w:asciiTheme="minorBidi" w:hAnsiTheme="minorBidi"/>
        </w:rPr>
        <w:t xml:space="preserve"> </w:t>
      </w:r>
      <w:r w:rsidRPr="00EE6641">
        <w:rPr>
          <w:rFonts w:asciiTheme="minorBidi" w:hAnsiTheme="minorBidi"/>
          <w:rtl/>
        </w:rPr>
        <w:t>יסודית</w:t>
      </w:r>
      <w:r w:rsidRPr="00EE6641">
        <w:rPr>
          <w:rFonts w:asciiTheme="minorBidi" w:hAnsiTheme="minorBidi"/>
        </w:rPr>
        <w:t xml:space="preserve">. </w:t>
      </w:r>
      <w:r w:rsidRPr="00EE6641">
        <w:rPr>
          <w:rFonts w:asciiTheme="minorBidi" w:hAnsiTheme="minorBidi"/>
          <w:rtl/>
        </w:rPr>
        <w:t>עקב</w:t>
      </w:r>
      <w:r w:rsidRPr="00EE6641">
        <w:rPr>
          <w:rFonts w:asciiTheme="minorBidi" w:hAnsiTheme="minorBidi"/>
        </w:rPr>
        <w:t xml:space="preserve"> </w:t>
      </w:r>
      <w:r w:rsidRPr="00EE6641">
        <w:rPr>
          <w:rFonts w:asciiTheme="minorBidi" w:hAnsiTheme="minorBidi"/>
          <w:rtl/>
        </w:rPr>
        <w:t>כך</w:t>
      </w:r>
      <w:r w:rsidRPr="00EE6641">
        <w:rPr>
          <w:rFonts w:asciiTheme="minorBidi" w:hAnsiTheme="minorBidi"/>
        </w:rPr>
        <w:t xml:space="preserve"> </w:t>
      </w:r>
      <w:r w:rsidRPr="00EE6641">
        <w:rPr>
          <w:rFonts w:asciiTheme="minorBidi" w:hAnsiTheme="minorBidi"/>
          <w:rtl/>
        </w:rPr>
        <w:t>ועוד</w:t>
      </w:r>
      <w:r w:rsidRPr="00EE6641">
        <w:rPr>
          <w:rFonts w:asciiTheme="minorBidi" w:hAnsiTheme="minorBidi"/>
        </w:rPr>
        <w:t xml:space="preserve"> </w:t>
      </w:r>
      <w:r w:rsidRPr="00EE6641">
        <w:rPr>
          <w:rFonts w:asciiTheme="minorBidi" w:hAnsiTheme="minorBidi"/>
          <w:rtl/>
        </w:rPr>
        <w:t>באותו</w:t>
      </w:r>
      <w:r w:rsidRPr="00EE6641">
        <w:rPr>
          <w:rFonts w:asciiTheme="minorBidi" w:hAnsiTheme="minorBidi"/>
        </w:rPr>
        <w:t xml:space="preserve"> </w:t>
      </w:r>
      <w:r w:rsidRPr="00EE6641">
        <w:rPr>
          <w:rFonts w:asciiTheme="minorBidi" w:hAnsiTheme="minorBidi"/>
          <w:rtl/>
        </w:rPr>
        <w:t>היום</w:t>
      </w:r>
      <w:r w:rsidRPr="00EE6641">
        <w:rPr>
          <w:rFonts w:asciiTheme="minorBidi" w:hAnsiTheme="minorBidi"/>
        </w:rPr>
        <w:t xml:space="preserve">, </w:t>
      </w:r>
      <w:r w:rsidRPr="00EE6641">
        <w:rPr>
          <w:rFonts w:asciiTheme="minorBidi" w:hAnsiTheme="minorBidi"/>
          <w:rtl/>
        </w:rPr>
        <w:t>הודיע</w:t>
      </w:r>
      <w:r w:rsidRPr="00EE6641">
        <w:rPr>
          <w:rFonts w:asciiTheme="minorBidi" w:hAnsiTheme="minorBidi"/>
        </w:rPr>
        <w:t xml:space="preserve"> </w:t>
      </w:r>
      <w:r w:rsidRPr="00EE6641">
        <w:rPr>
          <w:rFonts w:asciiTheme="minorBidi" w:hAnsiTheme="minorBidi"/>
          <w:rtl/>
        </w:rPr>
        <w:t>ראובן</w:t>
      </w:r>
      <w:r w:rsidRPr="00EE6641">
        <w:rPr>
          <w:rFonts w:asciiTheme="minorBidi" w:hAnsiTheme="minorBidi"/>
        </w:rPr>
        <w:t xml:space="preserve"> </w:t>
      </w:r>
      <w:r w:rsidRPr="00EE6641">
        <w:rPr>
          <w:rFonts w:asciiTheme="minorBidi" w:hAnsiTheme="minorBidi"/>
          <w:rtl/>
        </w:rPr>
        <w:t>לחברה</w:t>
      </w:r>
      <w:r w:rsidRPr="00EE6641">
        <w:rPr>
          <w:rFonts w:asciiTheme="minorBidi" w:hAnsiTheme="minorBidi"/>
        </w:rPr>
        <w:t xml:space="preserve"> </w:t>
      </w:r>
      <w:r w:rsidRPr="00EE6641">
        <w:rPr>
          <w:rFonts w:asciiTheme="minorBidi" w:hAnsiTheme="minorBidi"/>
          <w:rtl/>
        </w:rPr>
        <w:t>כי</w:t>
      </w:r>
      <w:r w:rsidRPr="00EE6641">
        <w:rPr>
          <w:rFonts w:asciiTheme="minorBidi" w:hAnsiTheme="minorBidi"/>
        </w:rPr>
        <w:t xml:space="preserve"> </w:t>
      </w:r>
      <w:r w:rsidRPr="00EE6641">
        <w:rPr>
          <w:rFonts w:asciiTheme="minorBidi" w:hAnsiTheme="minorBidi"/>
          <w:rtl/>
        </w:rPr>
        <w:t>אין</w:t>
      </w:r>
      <w:r w:rsidRPr="00EE6641">
        <w:rPr>
          <w:rFonts w:asciiTheme="minorBidi" w:hAnsiTheme="minorBidi"/>
        </w:rPr>
        <w:t xml:space="preserve"> </w:t>
      </w:r>
      <w:r w:rsidRPr="00EE6641">
        <w:rPr>
          <w:rFonts w:asciiTheme="minorBidi" w:hAnsiTheme="minorBidi"/>
          <w:rtl/>
        </w:rPr>
        <w:t>לו</w:t>
      </w:r>
      <w:r w:rsidRPr="00EE6641">
        <w:rPr>
          <w:rFonts w:asciiTheme="minorBidi" w:hAnsiTheme="minorBidi"/>
        </w:rPr>
        <w:t xml:space="preserve"> </w:t>
      </w:r>
      <w:r w:rsidRPr="00EE6641">
        <w:rPr>
          <w:rFonts w:asciiTheme="minorBidi" w:hAnsiTheme="minorBidi"/>
          <w:rtl/>
        </w:rPr>
        <w:t>עוד</w:t>
      </w:r>
      <w:r w:rsidRPr="00EE6641">
        <w:rPr>
          <w:rFonts w:asciiTheme="minorBidi" w:hAnsiTheme="minorBidi"/>
        </w:rPr>
        <w:t xml:space="preserve"> </w:t>
      </w:r>
      <w:r w:rsidRPr="00EE6641">
        <w:rPr>
          <w:rFonts w:asciiTheme="minorBidi" w:hAnsiTheme="minorBidi"/>
          <w:rtl/>
        </w:rPr>
        <w:t>עניין</w:t>
      </w:r>
      <w:r w:rsidRPr="00EE6641">
        <w:rPr>
          <w:rFonts w:asciiTheme="minorBidi" w:hAnsiTheme="minorBidi"/>
        </w:rPr>
        <w:t xml:space="preserve"> </w:t>
      </w:r>
      <w:r w:rsidRPr="00EE6641">
        <w:rPr>
          <w:rFonts w:asciiTheme="minorBidi" w:hAnsiTheme="minorBidi"/>
          <w:rtl/>
        </w:rPr>
        <w:t>בקשר</w:t>
      </w:r>
      <w:r w:rsidR="00A3149C">
        <w:rPr>
          <w:rFonts w:asciiTheme="minorBidi" w:hAnsiTheme="minorBidi" w:hint="cs"/>
          <w:rtl/>
        </w:rPr>
        <w:t xml:space="preserve"> </w:t>
      </w:r>
      <w:r w:rsidRPr="00EE6641">
        <w:rPr>
          <w:rFonts w:asciiTheme="minorBidi" w:hAnsiTheme="minorBidi"/>
          <w:rtl/>
        </w:rPr>
        <w:t>כלשהו</w:t>
      </w:r>
      <w:r w:rsidRPr="00EE6641">
        <w:rPr>
          <w:rFonts w:asciiTheme="minorBidi" w:hAnsiTheme="minorBidi"/>
        </w:rPr>
        <w:t xml:space="preserve"> </w:t>
      </w:r>
      <w:r w:rsidRPr="00EE6641">
        <w:rPr>
          <w:rFonts w:asciiTheme="minorBidi" w:hAnsiTheme="minorBidi"/>
          <w:rtl/>
        </w:rPr>
        <w:t>עמה</w:t>
      </w:r>
      <w:r w:rsidRPr="00EE6641">
        <w:rPr>
          <w:rFonts w:asciiTheme="minorBidi" w:hAnsiTheme="minorBidi"/>
        </w:rPr>
        <w:t xml:space="preserve"> </w:t>
      </w:r>
      <w:r w:rsidRPr="00EE6641">
        <w:rPr>
          <w:rFonts w:asciiTheme="minorBidi" w:hAnsiTheme="minorBidi"/>
          <w:rtl/>
        </w:rPr>
        <w:t>וכי</w:t>
      </w:r>
      <w:r w:rsidRPr="00EE6641">
        <w:rPr>
          <w:rFonts w:asciiTheme="minorBidi" w:hAnsiTheme="minorBidi"/>
        </w:rPr>
        <w:t xml:space="preserve"> </w:t>
      </w:r>
      <w:r w:rsidRPr="00EE6641">
        <w:rPr>
          <w:rFonts w:asciiTheme="minorBidi" w:hAnsiTheme="minorBidi"/>
          <w:rtl/>
        </w:rPr>
        <w:t>הוא</w:t>
      </w:r>
      <w:r w:rsidRPr="00EE6641">
        <w:rPr>
          <w:rFonts w:asciiTheme="minorBidi" w:hAnsiTheme="minorBidi"/>
        </w:rPr>
        <w:t xml:space="preserve"> </w:t>
      </w:r>
      <w:r w:rsidRPr="00EE6641">
        <w:rPr>
          <w:rFonts w:asciiTheme="minorBidi" w:hAnsiTheme="minorBidi"/>
          <w:rtl/>
        </w:rPr>
        <w:t>מבטל</w:t>
      </w:r>
      <w:r w:rsidRPr="00EE6641">
        <w:rPr>
          <w:rFonts w:asciiTheme="minorBidi" w:hAnsiTheme="minorBidi"/>
        </w:rPr>
        <w:t xml:space="preserve"> </w:t>
      </w:r>
      <w:r w:rsidRPr="00EE6641">
        <w:rPr>
          <w:rFonts w:asciiTheme="minorBidi" w:hAnsiTheme="minorBidi"/>
          <w:rtl/>
        </w:rPr>
        <w:t>כליל</w:t>
      </w:r>
      <w:r w:rsidRPr="00EE6641">
        <w:rPr>
          <w:rFonts w:asciiTheme="minorBidi" w:hAnsiTheme="minorBidi"/>
        </w:rPr>
        <w:t xml:space="preserve"> </w:t>
      </w:r>
      <w:r w:rsidRPr="00EE6641">
        <w:rPr>
          <w:rFonts w:asciiTheme="minorBidi" w:hAnsiTheme="minorBidi"/>
          <w:rtl/>
        </w:rPr>
        <w:t>את</w:t>
      </w:r>
      <w:r w:rsidRPr="00EE6641">
        <w:rPr>
          <w:rFonts w:asciiTheme="minorBidi" w:hAnsiTheme="minorBidi"/>
        </w:rPr>
        <w:t xml:space="preserve"> </w:t>
      </w:r>
      <w:r w:rsidRPr="00EE6641">
        <w:rPr>
          <w:rFonts w:asciiTheme="minorBidi" w:hAnsiTheme="minorBidi"/>
          <w:rtl/>
        </w:rPr>
        <w:t>רכישת</w:t>
      </w:r>
      <w:r w:rsidRPr="00EE6641">
        <w:rPr>
          <w:rFonts w:asciiTheme="minorBidi" w:hAnsiTheme="minorBidi"/>
        </w:rPr>
        <w:t xml:space="preserve"> </w:t>
      </w:r>
      <w:r w:rsidR="00AE68E2">
        <w:rPr>
          <w:rFonts w:asciiTheme="minorBidi" w:hAnsiTheme="minorBidi"/>
          <w:rtl/>
        </w:rPr>
        <w:t>הנ</w:t>
      </w:r>
      <w:r w:rsidR="00AE68E2">
        <w:rPr>
          <w:rFonts w:asciiTheme="minorBidi" w:hAnsiTheme="minorBidi" w:hint="cs"/>
          <w:rtl/>
        </w:rPr>
        <w:t>כס</w:t>
      </w:r>
      <w:r w:rsidR="00AE68E2">
        <w:rPr>
          <w:rFonts w:asciiTheme="minorBidi" w:hAnsiTheme="minorBidi" w:hint="cs"/>
          <w:b/>
          <w:bCs/>
          <w:rtl/>
        </w:rPr>
        <w:t xml:space="preserve"> </w:t>
      </w:r>
      <w:r w:rsidR="00AE68E2" w:rsidRPr="00AE68E2">
        <w:rPr>
          <w:rFonts w:asciiTheme="minorBidi" w:hAnsiTheme="minorBidi" w:hint="cs"/>
          <w:rtl/>
        </w:rPr>
        <w:t>(</w:t>
      </w:r>
      <w:r w:rsidRPr="00EE6641">
        <w:rPr>
          <w:rFonts w:asciiTheme="minorBidi" w:hAnsiTheme="minorBidi"/>
          <w:b/>
          <w:bCs/>
          <w:rtl/>
        </w:rPr>
        <w:t>הניחו</w:t>
      </w:r>
      <w:r w:rsidRPr="00EE6641">
        <w:rPr>
          <w:rFonts w:asciiTheme="minorBidi" w:hAnsiTheme="minorBidi"/>
          <w:b/>
          <w:bCs/>
        </w:rPr>
        <w:t xml:space="preserve"> </w:t>
      </w:r>
      <w:r w:rsidRPr="00EE6641">
        <w:rPr>
          <w:rFonts w:asciiTheme="minorBidi" w:hAnsiTheme="minorBidi"/>
          <w:b/>
          <w:bCs/>
          <w:rtl/>
        </w:rPr>
        <w:t>כי</w:t>
      </w:r>
      <w:r w:rsidRPr="00EE6641">
        <w:rPr>
          <w:rFonts w:asciiTheme="minorBidi" w:hAnsiTheme="minorBidi"/>
          <w:b/>
          <w:bCs/>
        </w:rPr>
        <w:t xml:space="preserve"> </w:t>
      </w:r>
      <w:r w:rsidRPr="00EE6641">
        <w:rPr>
          <w:rFonts w:asciiTheme="minorBidi" w:hAnsiTheme="minorBidi"/>
          <w:b/>
          <w:bCs/>
          <w:rtl/>
        </w:rPr>
        <w:t>החוזה</w:t>
      </w:r>
      <w:r w:rsidRPr="00EE6641">
        <w:rPr>
          <w:rFonts w:asciiTheme="minorBidi" w:hAnsiTheme="minorBidi"/>
          <w:b/>
          <w:bCs/>
        </w:rPr>
        <w:t xml:space="preserve"> </w:t>
      </w:r>
      <w:r w:rsidRPr="00EE6641">
        <w:rPr>
          <w:rFonts w:asciiTheme="minorBidi" w:hAnsiTheme="minorBidi"/>
          <w:b/>
          <w:bCs/>
          <w:rtl/>
        </w:rPr>
        <w:t>בוטל</w:t>
      </w:r>
      <w:r w:rsidRPr="00EE6641">
        <w:rPr>
          <w:rFonts w:asciiTheme="minorBidi" w:hAnsiTheme="minorBidi"/>
          <w:b/>
          <w:bCs/>
        </w:rPr>
        <w:t xml:space="preserve"> </w:t>
      </w:r>
      <w:r w:rsidRPr="00EE6641">
        <w:rPr>
          <w:rFonts w:asciiTheme="minorBidi" w:hAnsiTheme="minorBidi"/>
          <w:b/>
          <w:bCs/>
          <w:rtl/>
        </w:rPr>
        <w:t>כדין</w:t>
      </w:r>
      <w:r w:rsidRPr="00EE6641">
        <w:rPr>
          <w:rFonts w:asciiTheme="minorBidi" w:hAnsiTheme="minorBidi"/>
          <w:b/>
          <w:bCs/>
        </w:rPr>
        <w:t xml:space="preserve">, </w:t>
      </w:r>
      <w:r w:rsidRPr="00EE6641">
        <w:rPr>
          <w:rFonts w:asciiTheme="minorBidi" w:hAnsiTheme="minorBidi"/>
          <w:b/>
          <w:bCs/>
          <w:rtl/>
        </w:rPr>
        <w:t>בהודעה</w:t>
      </w:r>
      <w:r w:rsidR="00A3149C">
        <w:rPr>
          <w:rFonts w:asciiTheme="minorBidi" w:hAnsiTheme="minorBidi" w:hint="cs"/>
          <w:b/>
          <w:bCs/>
          <w:rtl/>
        </w:rPr>
        <w:t xml:space="preserve"> </w:t>
      </w:r>
      <w:r w:rsidRPr="00EE6641">
        <w:rPr>
          <w:rFonts w:asciiTheme="minorBidi" w:hAnsiTheme="minorBidi"/>
          <w:b/>
          <w:bCs/>
          <w:rtl/>
        </w:rPr>
        <w:t>שנמסרה</w:t>
      </w:r>
      <w:r w:rsidRPr="00EE6641">
        <w:rPr>
          <w:rFonts w:asciiTheme="minorBidi" w:hAnsiTheme="minorBidi"/>
          <w:b/>
          <w:bCs/>
        </w:rPr>
        <w:t xml:space="preserve"> </w:t>
      </w:r>
      <w:r w:rsidRPr="00EE6641">
        <w:rPr>
          <w:rFonts w:asciiTheme="minorBidi" w:hAnsiTheme="minorBidi"/>
          <w:b/>
          <w:bCs/>
          <w:rtl/>
        </w:rPr>
        <w:t>כדין</w:t>
      </w:r>
      <w:r w:rsidRPr="00EE6641">
        <w:rPr>
          <w:rFonts w:asciiTheme="minorBidi" w:hAnsiTheme="minorBidi"/>
          <w:b/>
          <w:bCs/>
        </w:rPr>
        <w:t xml:space="preserve">, </w:t>
      </w:r>
      <w:r w:rsidRPr="00EE6641">
        <w:rPr>
          <w:rFonts w:asciiTheme="minorBidi" w:hAnsiTheme="minorBidi"/>
          <w:b/>
          <w:bCs/>
          <w:rtl/>
        </w:rPr>
        <w:t>והכול</w:t>
      </w:r>
      <w:r w:rsidRPr="00EE6641">
        <w:rPr>
          <w:rFonts w:asciiTheme="minorBidi" w:hAnsiTheme="minorBidi"/>
          <w:b/>
          <w:bCs/>
        </w:rPr>
        <w:t xml:space="preserve"> </w:t>
      </w:r>
      <w:r w:rsidRPr="00EE6641">
        <w:rPr>
          <w:rFonts w:asciiTheme="minorBidi" w:hAnsiTheme="minorBidi"/>
          <w:b/>
          <w:bCs/>
          <w:rtl/>
        </w:rPr>
        <w:t>עקב</w:t>
      </w:r>
      <w:r w:rsidRPr="00EE6641">
        <w:rPr>
          <w:rFonts w:asciiTheme="minorBidi" w:hAnsiTheme="minorBidi"/>
          <w:b/>
          <w:bCs/>
        </w:rPr>
        <w:t xml:space="preserve"> </w:t>
      </w:r>
      <w:r w:rsidRPr="00EE6641">
        <w:rPr>
          <w:rFonts w:asciiTheme="minorBidi" w:hAnsiTheme="minorBidi"/>
          <w:b/>
          <w:bCs/>
          <w:rtl/>
        </w:rPr>
        <w:t>היות</w:t>
      </w:r>
      <w:r w:rsidRPr="00EE6641">
        <w:rPr>
          <w:rFonts w:asciiTheme="minorBidi" w:hAnsiTheme="minorBidi"/>
          <w:b/>
          <w:bCs/>
        </w:rPr>
        <w:t xml:space="preserve"> </w:t>
      </w:r>
      <w:r w:rsidRPr="00EE6641">
        <w:rPr>
          <w:rFonts w:asciiTheme="minorBidi" w:hAnsiTheme="minorBidi"/>
          <w:b/>
          <w:bCs/>
          <w:rtl/>
        </w:rPr>
        <w:lastRenderedPageBreak/>
        <w:t>ההפרה</w:t>
      </w:r>
      <w:r w:rsidRPr="00EE6641">
        <w:rPr>
          <w:rFonts w:asciiTheme="minorBidi" w:hAnsiTheme="minorBidi"/>
          <w:b/>
          <w:bCs/>
        </w:rPr>
        <w:t xml:space="preserve"> </w:t>
      </w:r>
      <w:r w:rsidRPr="00EE6641">
        <w:rPr>
          <w:rFonts w:asciiTheme="minorBidi" w:hAnsiTheme="minorBidi"/>
          <w:b/>
          <w:bCs/>
          <w:rtl/>
        </w:rPr>
        <w:t>יסודית</w:t>
      </w:r>
      <w:r w:rsidR="00AE68E2">
        <w:rPr>
          <w:rFonts w:asciiTheme="minorBidi" w:hAnsiTheme="minorBidi" w:hint="cs"/>
          <w:b/>
          <w:bCs/>
          <w:rtl/>
        </w:rPr>
        <w:t xml:space="preserve">). </w:t>
      </w:r>
      <w:r w:rsidRPr="00EE6641">
        <w:rPr>
          <w:rFonts w:asciiTheme="minorBidi" w:hAnsiTheme="minorBidi"/>
          <w:rtl/>
        </w:rPr>
        <w:t>נוסף</w:t>
      </w:r>
      <w:r w:rsidRPr="00EE6641">
        <w:rPr>
          <w:rFonts w:asciiTheme="minorBidi" w:hAnsiTheme="minorBidi"/>
        </w:rPr>
        <w:t xml:space="preserve"> </w:t>
      </w:r>
      <w:r w:rsidRPr="00EE6641">
        <w:rPr>
          <w:rFonts w:asciiTheme="minorBidi" w:hAnsiTheme="minorBidi"/>
          <w:rtl/>
        </w:rPr>
        <w:t>על</w:t>
      </w:r>
      <w:r w:rsidRPr="00EE6641">
        <w:rPr>
          <w:rFonts w:asciiTheme="minorBidi" w:hAnsiTheme="minorBidi"/>
        </w:rPr>
        <w:t xml:space="preserve"> </w:t>
      </w:r>
      <w:r w:rsidRPr="00EE6641">
        <w:rPr>
          <w:rFonts w:asciiTheme="minorBidi" w:hAnsiTheme="minorBidi"/>
          <w:rtl/>
        </w:rPr>
        <w:t>כך</w:t>
      </w:r>
      <w:r w:rsidRPr="00EE6641">
        <w:rPr>
          <w:rFonts w:asciiTheme="minorBidi" w:hAnsiTheme="minorBidi"/>
        </w:rPr>
        <w:t xml:space="preserve">, </w:t>
      </w:r>
      <w:r w:rsidRPr="00EE6641">
        <w:rPr>
          <w:rFonts w:asciiTheme="minorBidi" w:hAnsiTheme="minorBidi"/>
          <w:rtl/>
        </w:rPr>
        <w:t>ועקב</w:t>
      </w:r>
      <w:r w:rsidRPr="00EE6641">
        <w:rPr>
          <w:rFonts w:asciiTheme="minorBidi" w:hAnsiTheme="minorBidi"/>
        </w:rPr>
        <w:t xml:space="preserve"> </w:t>
      </w:r>
      <w:r w:rsidRPr="00EE6641">
        <w:rPr>
          <w:rFonts w:asciiTheme="minorBidi" w:hAnsiTheme="minorBidi"/>
          <w:rtl/>
        </w:rPr>
        <w:t>דרישתו</w:t>
      </w:r>
      <w:r w:rsidRPr="00EE6641">
        <w:rPr>
          <w:rFonts w:asciiTheme="minorBidi" w:hAnsiTheme="minorBidi"/>
        </w:rPr>
        <w:t xml:space="preserve">, </w:t>
      </w:r>
      <w:r w:rsidRPr="00EE6641">
        <w:rPr>
          <w:rFonts w:asciiTheme="minorBidi" w:hAnsiTheme="minorBidi"/>
          <w:b/>
          <w:bCs/>
          <w:rtl/>
        </w:rPr>
        <w:t>החברה</w:t>
      </w:r>
      <w:r w:rsidR="00A3149C">
        <w:rPr>
          <w:rFonts w:asciiTheme="minorBidi" w:hAnsiTheme="minorBidi" w:hint="cs"/>
          <w:rtl/>
        </w:rPr>
        <w:t xml:space="preserve"> </w:t>
      </w:r>
      <w:r w:rsidRPr="00EE6641">
        <w:rPr>
          <w:rFonts w:asciiTheme="minorBidi" w:hAnsiTheme="minorBidi"/>
          <w:rtl/>
        </w:rPr>
        <w:t>השיבה</w:t>
      </w:r>
      <w:r w:rsidRPr="00EE6641">
        <w:rPr>
          <w:rFonts w:asciiTheme="minorBidi" w:hAnsiTheme="minorBidi"/>
        </w:rPr>
        <w:t xml:space="preserve"> </w:t>
      </w:r>
      <w:r w:rsidRPr="00EE6641">
        <w:rPr>
          <w:rFonts w:asciiTheme="minorBidi" w:hAnsiTheme="minorBidi"/>
          <w:rtl/>
        </w:rPr>
        <w:t>לראובן</w:t>
      </w:r>
      <w:r w:rsidRPr="00EE6641">
        <w:rPr>
          <w:rFonts w:asciiTheme="minorBidi" w:hAnsiTheme="minorBidi"/>
        </w:rPr>
        <w:t xml:space="preserve"> </w:t>
      </w:r>
      <w:r w:rsidRPr="00EE6641">
        <w:rPr>
          <w:rFonts w:asciiTheme="minorBidi" w:hAnsiTheme="minorBidi"/>
          <w:rtl/>
        </w:rPr>
        <w:t>את</w:t>
      </w:r>
      <w:r w:rsidRPr="00EE6641">
        <w:rPr>
          <w:rFonts w:asciiTheme="minorBidi" w:hAnsiTheme="minorBidi"/>
        </w:rPr>
        <w:t xml:space="preserve"> </w:t>
      </w:r>
      <w:r w:rsidRPr="00EE6641">
        <w:rPr>
          <w:rFonts w:asciiTheme="minorBidi" w:hAnsiTheme="minorBidi"/>
          <w:rtl/>
        </w:rPr>
        <w:t>מלוא</w:t>
      </w:r>
      <w:r w:rsidRPr="00EE6641">
        <w:rPr>
          <w:rFonts w:asciiTheme="minorBidi" w:hAnsiTheme="minorBidi"/>
        </w:rPr>
        <w:t xml:space="preserve"> </w:t>
      </w:r>
      <w:r w:rsidRPr="00EE6641">
        <w:rPr>
          <w:rFonts w:asciiTheme="minorBidi" w:hAnsiTheme="minorBidi"/>
          <w:rtl/>
        </w:rPr>
        <w:t>התמורה</w:t>
      </w:r>
      <w:r w:rsidRPr="00EE6641">
        <w:rPr>
          <w:rFonts w:asciiTheme="minorBidi" w:hAnsiTheme="minorBidi"/>
        </w:rPr>
        <w:t xml:space="preserve"> </w:t>
      </w:r>
      <w:r w:rsidRPr="00EE6641">
        <w:rPr>
          <w:rFonts w:asciiTheme="minorBidi" w:hAnsiTheme="minorBidi"/>
          <w:rtl/>
        </w:rPr>
        <w:t>ששילם</w:t>
      </w:r>
      <w:r w:rsidR="00AE68E2">
        <w:rPr>
          <w:rFonts w:asciiTheme="minorBidi" w:hAnsiTheme="minorBidi" w:hint="cs"/>
          <w:rtl/>
        </w:rPr>
        <w:t xml:space="preserve"> (</w:t>
      </w:r>
      <w:r w:rsidRPr="00EE6641">
        <w:rPr>
          <w:rFonts w:asciiTheme="minorBidi" w:hAnsiTheme="minorBidi"/>
          <w:rtl/>
        </w:rPr>
        <w:t>בסך</w:t>
      </w:r>
      <w:r w:rsidRPr="00EE6641">
        <w:rPr>
          <w:rFonts w:asciiTheme="minorBidi" w:hAnsiTheme="minorBidi"/>
        </w:rPr>
        <w:t xml:space="preserve"> 2,000,000 </w:t>
      </w:r>
      <w:r w:rsidR="00001C48">
        <w:rPr>
          <w:rFonts w:asciiTheme="minorBidi" w:hAnsiTheme="minorBidi"/>
          <w:rtl/>
        </w:rPr>
        <w:t>₪</w:t>
      </w:r>
      <w:r w:rsidR="00AE68E2">
        <w:rPr>
          <w:rFonts w:asciiTheme="minorBidi" w:hAnsiTheme="minorBidi" w:hint="cs"/>
          <w:rtl/>
        </w:rPr>
        <w:t>)</w:t>
      </w:r>
      <w:r w:rsidRPr="00EE6641">
        <w:rPr>
          <w:rFonts w:asciiTheme="minorBidi" w:hAnsiTheme="minorBidi"/>
        </w:rPr>
        <w:t xml:space="preserve"> </w:t>
      </w:r>
      <w:proofErr w:type="spellStart"/>
      <w:r w:rsidRPr="00EE6641">
        <w:rPr>
          <w:rFonts w:asciiTheme="minorBidi" w:hAnsiTheme="minorBidi"/>
          <w:rtl/>
        </w:rPr>
        <w:t>עו</w:t>
      </w:r>
      <w:proofErr w:type="spellEnd"/>
      <w:r w:rsidRPr="00EE6641">
        <w:rPr>
          <w:rFonts w:asciiTheme="minorBidi" w:hAnsiTheme="minorBidi"/>
        </w:rPr>
        <w:t>"</w:t>
      </w:r>
      <w:r w:rsidRPr="00EE6641">
        <w:rPr>
          <w:rFonts w:asciiTheme="minorBidi" w:hAnsiTheme="minorBidi"/>
          <w:rtl/>
        </w:rPr>
        <w:t>ד</w:t>
      </w:r>
      <w:r w:rsidRPr="00EE6641">
        <w:rPr>
          <w:rFonts w:asciiTheme="minorBidi" w:hAnsiTheme="minorBidi"/>
        </w:rPr>
        <w:t xml:space="preserve"> </w:t>
      </w:r>
      <w:r w:rsidRPr="00EE6641">
        <w:rPr>
          <w:rFonts w:asciiTheme="minorBidi" w:hAnsiTheme="minorBidi"/>
          <w:rtl/>
        </w:rPr>
        <w:t>ציוני</w:t>
      </w:r>
      <w:r w:rsidRPr="00EE6641">
        <w:rPr>
          <w:rFonts w:asciiTheme="minorBidi" w:hAnsiTheme="minorBidi"/>
        </w:rPr>
        <w:t xml:space="preserve"> </w:t>
      </w:r>
      <w:r w:rsidRPr="00EE6641">
        <w:rPr>
          <w:rFonts w:asciiTheme="minorBidi" w:hAnsiTheme="minorBidi"/>
          <w:rtl/>
        </w:rPr>
        <w:t>אשר</w:t>
      </w:r>
      <w:r w:rsidRPr="00EE6641">
        <w:rPr>
          <w:rFonts w:asciiTheme="minorBidi" w:hAnsiTheme="minorBidi"/>
        </w:rPr>
        <w:t xml:space="preserve"> </w:t>
      </w:r>
      <w:r w:rsidRPr="00EE6641">
        <w:rPr>
          <w:rFonts w:asciiTheme="minorBidi" w:hAnsiTheme="minorBidi"/>
          <w:rtl/>
        </w:rPr>
        <w:t>שמע</w:t>
      </w:r>
      <w:r w:rsidRPr="00EE6641">
        <w:rPr>
          <w:rFonts w:asciiTheme="minorBidi" w:hAnsiTheme="minorBidi"/>
        </w:rPr>
        <w:t xml:space="preserve"> </w:t>
      </w:r>
      <w:r w:rsidRPr="00EE6641">
        <w:rPr>
          <w:rFonts w:asciiTheme="minorBidi" w:hAnsiTheme="minorBidi"/>
          <w:rtl/>
        </w:rPr>
        <w:t>על</w:t>
      </w:r>
      <w:r w:rsidR="00A3149C">
        <w:rPr>
          <w:rFonts w:asciiTheme="minorBidi" w:hAnsiTheme="minorBidi" w:hint="cs"/>
          <w:rtl/>
        </w:rPr>
        <w:t xml:space="preserve"> </w:t>
      </w:r>
      <w:r w:rsidRPr="00EE6641">
        <w:rPr>
          <w:rFonts w:asciiTheme="minorBidi" w:hAnsiTheme="minorBidi"/>
          <w:rtl/>
        </w:rPr>
        <w:t>התפתחות</w:t>
      </w:r>
      <w:r w:rsidRPr="00EE6641">
        <w:rPr>
          <w:rFonts w:asciiTheme="minorBidi" w:hAnsiTheme="minorBidi"/>
        </w:rPr>
        <w:t xml:space="preserve"> </w:t>
      </w:r>
      <w:r w:rsidRPr="00EE6641">
        <w:rPr>
          <w:rFonts w:asciiTheme="minorBidi" w:hAnsiTheme="minorBidi"/>
          <w:rtl/>
        </w:rPr>
        <w:t>זו</w:t>
      </w:r>
      <w:r w:rsidRPr="00EE6641">
        <w:rPr>
          <w:rFonts w:asciiTheme="minorBidi" w:hAnsiTheme="minorBidi"/>
        </w:rPr>
        <w:t xml:space="preserve">, </w:t>
      </w:r>
      <w:r w:rsidRPr="00EE6641">
        <w:rPr>
          <w:rFonts w:asciiTheme="minorBidi" w:hAnsiTheme="minorBidi"/>
          <w:rtl/>
        </w:rPr>
        <w:t>מהר</w:t>
      </w:r>
      <w:r w:rsidRPr="00EE6641">
        <w:rPr>
          <w:rFonts w:asciiTheme="minorBidi" w:hAnsiTheme="minorBidi"/>
        </w:rPr>
        <w:t xml:space="preserve"> </w:t>
      </w:r>
      <w:r w:rsidRPr="00EE6641">
        <w:rPr>
          <w:rFonts w:asciiTheme="minorBidi" w:hAnsiTheme="minorBidi"/>
          <w:rtl/>
        </w:rPr>
        <w:t>לבטל</w:t>
      </w:r>
      <w:r w:rsidRPr="00EE6641">
        <w:rPr>
          <w:rFonts w:asciiTheme="minorBidi" w:hAnsiTheme="minorBidi"/>
        </w:rPr>
        <w:t xml:space="preserve"> </w:t>
      </w:r>
      <w:r w:rsidRPr="00EE6641">
        <w:rPr>
          <w:rFonts w:asciiTheme="minorBidi" w:hAnsiTheme="minorBidi"/>
          <w:rtl/>
        </w:rPr>
        <w:t>אף</w:t>
      </w:r>
      <w:r w:rsidRPr="00EE6641">
        <w:rPr>
          <w:rFonts w:asciiTheme="minorBidi" w:hAnsiTheme="minorBidi"/>
        </w:rPr>
        <w:t xml:space="preserve"> </w:t>
      </w:r>
      <w:r w:rsidRPr="00EE6641">
        <w:rPr>
          <w:rFonts w:asciiTheme="minorBidi" w:hAnsiTheme="minorBidi"/>
          <w:rtl/>
        </w:rPr>
        <w:t>הוא</w:t>
      </w:r>
      <w:r w:rsidRPr="00EE6641">
        <w:rPr>
          <w:rFonts w:asciiTheme="minorBidi" w:hAnsiTheme="minorBidi"/>
        </w:rPr>
        <w:t xml:space="preserve">, </w:t>
      </w:r>
      <w:r w:rsidRPr="00EE6641">
        <w:rPr>
          <w:rFonts w:asciiTheme="minorBidi" w:hAnsiTheme="minorBidi"/>
          <w:rtl/>
        </w:rPr>
        <w:t>בעקבותיה</w:t>
      </w:r>
      <w:r w:rsidRPr="00EE6641">
        <w:rPr>
          <w:rFonts w:asciiTheme="minorBidi" w:hAnsiTheme="minorBidi"/>
        </w:rPr>
        <w:t xml:space="preserve">, </w:t>
      </w:r>
      <w:r w:rsidRPr="00EE6641">
        <w:rPr>
          <w:rFonts w:asciiTheme="minorBidi" w:hAnsiTheme="minorBidi"/>
          <w:rtl/>
        </w:rPr>
        <w:t>את</w:t>
      </w:r>
      <w:r w:rsidRPr="00EE6641">
        <w:rPr>
          <w:rFonts w:asciiTheme="minorBidi" w:hAnsiTheme="minorBidi"/>
        </w:rPr>
        <w:t xml:space="preserve"> </w:t>
      </w:r>
      <w:r w:rsidRPr="00EE6641">
        <w:rPr>
          <w:rFonts w:asciiTheme="minorBidi" w:hAnsiTheme="minorBidi"/>
          <w:rtl/>
        </w:rPr>
        <w:t>חוזה</w:t>
      </w:r>
      <w:r w:rsidRPr="00EE6641">
        <w:rPr>
          <w:rFonts w:asciiTheme="minorBidi" w:hAnsiTheme="minorBidi"/>
        </w:rPr>
        <w:t xml:space="preserve"> </w:t>
      </w:r>
      <w:r w:rsidRPr="00EE6641">
        <w:rPr>
          <w:rFonts w:asciiTheme="minorBidi" w:hAnsiTheme="minorBidi"/>
          <w:rtl/>
        </w:rPr>
        <w:t>השכירות</w:t>
      </w:r>
      <w:r w:rsidRPr="00EE6641">
        <w:rPr>
          <w:rFonts w:asciiTheme="minorBidi" w:hAnsiTheme="minorBidi"/>
        </w:rPr>
        <w:t xml:space="preserve"> </w:t>
      </w:r>
      <w:r w:rsidRPr="00EE6641">
        <w:rPr>
          <w:rFonts w:asciiTheme="minorBidi" w:hAnsiTheme="minorBidi"/>
          <w:rtl/>
        </w:rPr>
        <w:t>שכרת</w:t>
      </w:r>
      <w:r w:rsidRPr="00EE6641">
        <w:rPr>
          <w:rFonts w:asciiTheme="minorBidi" w:hAnsiTheme="minorBidi"/>
        </w:rPr>
        <w:t xml:space="preserve"> </w:t>
      </w:r>
      <w:r w:rsidRPr="00EE6641">
        <w:rPr>
          <w:rFonts w:asciiTheme="minorBidi" w:hAnsiTheme="minorBidi"/>
          <w:rtl/>
        </w:rPr>
        <w:t>עם</w:t>
      </w:r>
      <w:r w:rsidRPr="00EE6641">
        <w:rPr>
          <w:rFonts w:asciiTheme="minorBidi" w:hAnsiTheme="minorBidi"/>
        </w:rPr>
        <w:t xml:space="preserve"> </w:t>
      </w:r>
      <w:r w:rsidRPr="00EE6641">
        <w:rPr>
          <w:rFonts w:asciiTheme="minorBidi" w:hAnsiTheme="minorBidi"/>
          <w:rtl/>
        </w:rPr>
        <w:t>ראובן</w:t>
      </w:r>
      <w:r w:rsidRPr="00EE6641">
        <w:rPr>
          <w:rFonts w:asciiTheme="minorBidi" w:hAnsiTheme="minorBidi"/>
        </w:rPr>
        <w:t xml:space="preserve"> </w:t>
      </w:r>
      <w:r w:rsidRPr="00EE6641">
        <w:rPr>
          <w:rFonts w:asciiTheme="minorBidi" w:hAnsiTheme="minorBidi"/>
          <w:rtl/>
        </w:rPr>
        <w:t>ושכר</w:t>
      </w:r>
      <w:r w:rsidR="00A3149C">
        <w:rPr>
          <w:rFonts w:asciiTheme="minorBidi" w:hAnsiTheme="minorBidi" w:hint="cs"/>
          <w:rtl/>
        </w:rPr>
        <w:t xml:space="preserve"> </w:t>
      </w:r>
      <w:r w:rsidRPr="00EE6641">
        <w:rPr>
          <w:rFonts w:asciiTheme="minorBidi" w:hAnsiTheme="minorBidi"/>
          <w:rtl/>
        </w:rPr>
        <w:t>נכס</w:t>
      </w:r>
      <w:r w:rsidRPr="00EE6641">
        <w:rPr>
          <w:rFonts w:asciiTheme="minorBidi" w:hAnsiTheme="minorBidi"/>
        </w:rPr>
        <w:t xml:space="preserve"> </w:t>
      </w:r>
      <w:r w:rsidRPr="00EE6641">
        <w:rPr>
          <w:rFonts w:asciiTheme="minorBidi" w:hAnsiTheme="minorBidi"/>
          <w:rtl/>
        </w:rPr>
        <w:t>אחר</w:t>
      </w:r>
      <w:r w:rsidRPr="00EE6641">
        <w:rPr>
          <w:rFonts w:asciiTheme="minorBidi" w:hAnsiTheme="minorBidi"/>
        </w:rPr>
        <w:t xml:space="preserve"> </w:t>
      </w:r>
      <w:r w:rsidRPr="00EE6641">
        <w:rPr>
          <w:rFonts w:asciiTheme="minorBidi" w:hAnsiTheme="minorBidi"/>
          <w:rtl/>
        </w:rPr>
        <w:t>מאדם</w:t>
      </w:r>
      <w:r w:rsidRPr="00EE6641">
        <w:rPr>
          <w:rFonts w:asciiTheme="minorBidi" w:hAnsiTheme="minorBidi"/>
        </w:rPr>
        <w:t xml:space="preserve"> </w:t>
      </w:r>
      <w:r w:rsidRPr="00EE6641">
        <w:rPr>
          <w:rFonts w:asciiTheme="minorBidi" w:hAnsiTheme="minorBidi"/>
          <w:rtl/>
        </w:rPr>
        <w:t>אחר</w:t>
      </w:r>
      <w:r w:rsidRPr="00EE6641">
        <w:rPr>
          <w:rFonts w:asciiTheme="minorBidi" w:hAnsiTheme="minorBidi"/>
        </w:rPr>
        <w:t xml:space="preserve">, </w:t>
      </w:r>
      <w:r w:rsidRPr="00EE6641">
        <w:rPr>
          <w:rFonts w:asciiTheme="minorBidi" w:hAnsiTheme="minorBidi"/>
          <w:rtl/>
        </w:rPr>
        <w:t>לאחר</w:t>
      </w:r>
      <w:r w:rsidRPr="00EE6641">
        <w:rPr>
          <w:rFonts w:asciiTheme="minorBidi" w:hAnsiTheme="minorBidi"/>
        </w:rPr>
        <w:t xml:space="preserve"> </w:t>
      </w:r>
      <w:r w:rsidRPr="00EE6641">
        <w:rPr>
          <w:rFonts w:asciiTheme="minorBidi" w:hAnsiTheme="minorBidi"/>
          <w:rtl/>
        </w:rPr>
        <w:t>שהושבה</w:t>
      </w:r>
      <w:r w:rsidRPr="00EE6641">
        <w:rPr>
          <w:rFonts w:asciiTheme="minorBidi" w:hAnsiTheme="minorBidi"/>
        </w:rPr>
        <w:t xml:space="preserve"> </w:t>
      </w:r>
      <w:r w:rsidRPr="00EE6641">
        <w:rPr>
          <w:rFonts w:asciiTheme="minorBidi" w:hAnsiTheme="minorBidi"/>
          <w:rtl/>
        </w:rPr>
        <w:t>לידיו</w:t>
      </w:r>
      <w:r w:rsidRPr="00EE6641">
        <w:rPr>
          <w:rFonts w:asciiTheme="minorBidi" w:hAnsiTheme="minorBidi"/>
        </w:rPr>
        <w:t xml:space="preserve"> </w:t>
      </w:r>
      <w:r w:rsidRPr="00EE6641">
        <w:rPr>
          <w:rFonts w:asciiTheme="minorBidi" w:hAnsiTheme="minorBidi"/>
          <w:rtl/>
        </w:rPr>
        <w:t>מלוא</w:t>
      </w:r>
      <w:r w:rsidRPr="00EE6641">
        <w:rPr>
          <w:rFonts w:asciiTheme="minorBidi" w:hAnsiTheme="minorBidi"/>
        </w:rPr>
        <w:t xml:space="preserve"> </w:t>
      </w:r>
      <w:r w:rsidRPr="00EE6641">
        <w:rPr>
          <w:rFonts w:asciiTheme="minorBidi" w:hAnsiTheme="minorBidi"/>
          <w:rtl/>
        </w:rPr>
        <w:t>התמורה</w:t>
      </w:r>
      <w:r w:rsidRPr="00EE6641">
        <w:rPr>
          <w:rFonts w:asciiTheme="minorBidi" w:hAnsiTheme="minorBidi"/>
        </w:rPr>
        <w:t xml:space="preserve"> </w:t>
      </w:r>
      <w:r w:rsidRPr="00EE6641">
        <w:rPr>
          <w:rFonts w:asciiTheme="minorBidi" w:hAnsiTheme="minorBidi"/>
          <w:rtl/>
        </w:rPr>
        <w:t>ששילם</w:t>
      </w:r>
      <w:r w:rsidRPr="00EE6641">
        <w:rPr>
          <w:rFonts w:asciiTheme="minorBidi" w:hAnsiTheme="minorBidi"/>
        </w:rPr>
        <w:t xml:space="preserve"> </w:t>
      </w:r>
      <w:r w:rsidRPr="00EE6641">
        <w:rPr>
          <w:rFonts w:asciiTheme="minorBidi" w:hAnsiTheme="minorBidi"/>
          <w:rtl/>
        </w:rPr>
        <w:t>לראובן</w:t>
      </w:r>
      <w:r w:rsidRPr="00EE6641">
        <w:rPr>
          <w:rFonts w:asciiTheme="minorBidi" w:hAnsiTheme="minorBidi"/>
        </w:rPr>
        <w:t>.</w:t>
      </w:r>
      <w:r w:rsidR="00A3149C">
        <w:rPr>
          <w:rFonts w:asciiTheme="minorBidi" w:hAnsiTheme="minorBidi" w:hint="cs"/>
          <w:rtl/>
        </w:rPr>
        <w:t xml:space="preserve"> </w:t>
      </w:r>
      <w:r w:rsidRPr="00EE6641">
        <w:rPr>
          <w:rFonts w:asciiTheme="minorBidi" w:hAnsiTheme="minorBidi"/>
          <w:rtl/>
        </w:rPr>
        <w:t>בעקבות</w:t>
      </w:r>
      <w:r w:rsidRPr="00EE6641">
        <w:rPr>
          <w:rFonts w:asciiTheme="minorBidi" w:hAnsiTheme="minorBidi"/>
        </w:rPr>
        <w:t xml:space="preserve"> </w:t>
      </w:r>
      <w:r w:rsidRPr="00EE6641">
        <w:rPr>
          <w:rFonts w:asciiTheme="minorBidi" w:hAnsiTheme="minorBidi"/>
          <w:rtl/>
        </w:rPr>
        <w:t>כך</w:t>
      </w:r>
      <w:r w:rsidRPr="00EE6641">
        <w:rPr>
          <w:rFonts w:asciiTheme="minorBidi" w:hAnsiTheme="minorBidi"/>
        </w:rPr>
        <w:t xml:space="preserve"> </w:t>
      </w:r>
      <w:r w:rsidRPr="00EE6641">
        <w:rPr>
          <w:rFonts w:asciiTheme="minorBidi" w:hAnsiTheme="minorBidi"/>
          <w:rtl/>
        </w:rPr>
        <w:t>אף</w:t>
      </w:r>
      <w:r w:rsidRPr="00EE6641">
        <w:rPr>
          <w:rFonts w:asciiTheme="minorBidi" w:hAnsiTheme="minorBidi"/>
        </w:rPr>
        <w:t xml:space="preserve"> </w:t>
      </w:r>
      <w:r w:rsidRPr="00EE6641">
        <w:rPr>
          <w:rFonts w:asciiTheme="minorBidi" w:hAnsiTheme="minorBidi"/>
          <w:rtl/>
        </w:rPr>
        <w:t>פורסמה</w:t>
      </w:r>
      <w:r w:rsidRPr="00EE6641">
        <w:rPr>
          <w:rFonts w:asciiTheme="minorBidi" w:hAnsiTheme="minorBidi"/>
        </w:rPr>
        <w:t xml:space="preserve"> </w:t>
      </w:r>
      <w:r w:rsidRPr="00EE6641">
        <w:rPr>
          <w:rFonts w:asciiTheme="minorBidi" w:hAnsiTheme="minorBidi"/>
          <w:rtl/>
        </w:rPr>
        <w:t>כתבה</w:t>
      </w:r>
      <w:r w:rsidRPr="00EE6641">
        <w:rPr>
          <w:rFonts w:asciiTheme="minorBidi" w:hAnsiTheme="minorBidi"/>
        </w:rPr>
        <w:t xml:space="preserve"> </w:t>
      </w:r>
      <w:r w:rsidRPr="00EE6641">
        <w:rPr>
          <w:rFonts w:asciiTheme="minorBidi" w:hAnsiTheme="minorBidi"/>
          <w:rtl/>
        </w:rPr>
        <w:t>בגיליון</w:t>
      </w:r>
      <w:r w:rsidRPr="00EE6641">
        <w:rPr>
          <w:rFonts w:asciiTheme="minorBidi" w:hAnsiTheme="minorBidi"/>
        </w:rPr>
        <w:t xml:space="preserve"> </w:t>
      </w:r>
      <w:r w:rsidRPr="00EE6641">
        <w:rPr>
          <w:rFonts w:asciiTheme="minorBidi" w:hAnsiTheme="minorBidi"/>
          <w:rtl/>
        </w:rPr>
        <w:t>עורכי</w:t>
      </w:r>
      <w:r w:rsidRPr="00EE6641">
        <w:rPr>
          <w:rFonts w:asciiTheme="minorBidi" w:hAnsiTheme="minorBidi"/>
        </w:rPr>
        <w:t xml:space="preserve"> </w:t>
      </w:r>
      <w:r w:rsidRPr="00EE6641">
        <w:rPr>
          <w:rFonts w:asciiTheme="minorBidi" w:hAnsiTheme="minorBidi"/>
          <w:rtl/>
        </w:rPr>
        <w:t>הדין</w:t>
      </w:r>
      <w:r w:rsidRPr="00EE6641">
        <w:rPr>
          <w:rFonts w:asciiTheme="minorBidi" w:hAnsiTheme="minorBidi"/>
        </w:rPr>
        <w:t xml:space="preserve"> </w:t>
      </w:r>
      <w:r w:rsidRPr="00EE6641">
        <w:rPr>
          <w:rFonts w:asciiTheme="minorBidi" w:hAnsiTheme="minorBidi"/>
          <w:rtl/>
        </w:rPr>
        <w:t>שממליצה</w:t>
      </w:r>
      <w:r w:rsidRPr="00EE6641">
        <w:rPr>
          <w:rFonts w:asciiTheme="minorBidi" w:hAnsiTheme="minorBidi"/>
        </w:rPr>
        <w:t xml:space="preserve"> </w:t>
      </w:r>
      <w:r w:rsidRPr="00EE6641">
        <w:rPr>
          <w:rFonts w:asciiTheme="minorBidi" w:hAnsiTheme="minorBidi"/>
          <w:rtl/>
        </w:rPr>
        <w:t>לעורכי</w:t>
      </w:r>
      <w:r w:rsidRPr="00EE6641">
        <w:rPr>
          <w:rFonts w:asciiTheme="minorBidi" w:hAnsiTheme="minorBidi"/>
        </w:rPr>
        <w:t xml:space="preserve"> </w:t>
      </w:r>
      <w:r w:rsidRPr="00EE6641">
        <w:rPr>
          <w:rFonts w:asciiTheme="minorBidi" w:hAnsiTheme="minorBidi"/>
          <w:rtl/>
        </w:rPr>
        <w:t>דין</w:t>
      </w:r>
      <w:r w:rsidRPr="00EE6641">
        <w:rPr>
          <w:rFonts w:asciiTheme="minorBidi" w:hAnsiTheme="minorBidi"/>
        </w:rPr>
        <w:t xml:space="preserve"> </w:t>
      </w:r>
      <w:r w:rsidRPr="00EE6641">
        <w:rPr>
          <w:rFonts w:asciiTheme="minorBidi" w:hAnsiTheme="minorBidi"/>
          <w:rtl/>
        </w:rPr>
        <w:t>להימנע</w:t>
      </w:r>
      <w:r w:rsidRPr="00EE6641">
        <w:rPr>
          <w:rFonts w:asciiTheme="minorBidi" w:hAnsiTheme="minorBidi"/>
        </w:rPr>
        <w:t xml:space="preserve"> </w:t>
      </w:r>
      <w:r w:rsidRPr="00EE6641">
        <w:rPr>
          <w:rFonts w:asciiTheme="minorBidi" w:hAnsiTheme="minorBidi"/>
          <w:rtl/>
        </w:rPr>
        <w:t>מלשכור</w:t>
      </w:r>
      <w:r w:rsidR="00A3149C">
        <w:rPr>
          <w:rFonts w:asciiTheme="minorBidi" w:hAnsiTheme="minorBidi" w:hint="cs"/>
          <w:rtl/>
        </w:rPr>
        <w:t xml:space="preserve"> </w:t>
      </w:r>
      <w:r w:rsidRPr="00EE6641">
        <w:rPr>
          <w:rFonts w:asciiTheme="minorBidi" w:hAnsiTheme="minorBidi"/>
          <w:rtl/>
        </w:rPr>
        <w:t>משרדים</w:t>
      </w:r>
      <w:r w:rsidRPr="00EE6641">
        <w:rPr>
          <w:rFonts w:asciiTheme="minorBidi" w:hAnsiTheme="minorBidi"/>
        </w:rPr>
        <w:t xml:space="preserve"> </w:t>
      </w:r>
      <w:r w:rsidRPr="00EE6641">
        <w:rPr>
          <w:rFonts w:asciiTheme="minorBidi" w:hAnsiTheme="minorBidi"/>
          <w:rtl/>
        </w:rPr>
        <w:t>אצל</w:t>
      </w:r>
      <w:r w:rsidRPr="00EE6641">
        <w:rPr>
          <w:rFonts w:asciiTheme="minorBidi" w:hAnsiTheme="minorBidi"/>
        </w:rPr>
        <w:t xml:space="preserve"> </w:t>
      </w:r>
      <w:r w:rsidRPr="00EE6641">
        <w:rPr>
          <w:rFonts w:asciiTheme="minorBidi" w:hAnsiTheme="minorBidi"/>
          <w:rtl/>
        </w:rPr>
        <w:t>ראובן</w:t>
      </w:r>
      <w:r w:rsidRPr="00EE6641">
        <w:rPr>
          <w:rFonts w:asciiTheme="minorBidi" w:hAnsiTheme="minorBidi"/>
        </w:rPr>
        <w:t xml:space="preserve">, </w:t>
      </w:r>
      <w:r w:rsidRPr="00EE6641">
        <w:rPr>
          <w:rFonts w:asciiTheme="minorBidi" w:hAnsiTheme="minorBidi"/>
          <w:rtl/>
        </w:rPr>
        <w:t>לאור</w:t>
      </w:r>
      <w:r w:rsidR="009F44D6">
        <w:rPr>
          <w:rFonts w:asciiTheme="minorBidi" w:hAnsiTheme="minorBidi"/>
        </w:rPr>
        <w:t xml:space="preserve"> </w:t>
      </w:r>
      <w:r w:rsidR="009F44D6">
        <w:rPr>
          <w:rFonts w:asciiTheme="minorBidi" w:hAnsiTheme="minorBidi" w:hint="cs"/>
          <w:rtl/>
        </w:rPr>
        <w:t>"</w:t>
      </w:r>
      <w:r w:rsidRPr="00EE6641">
        <w:rPr>
          <w:rFonts w:asciiTheme="minorBidi" w:hAnsiTheme="minorBidi"/>
          <w:rtl/>
        </w:rPr>
        <w:t>נ</w:t>
      </w:r>
      <w:r w:rsidR="009F44D6">
        <w:rPr>
          <w:rFonts w:asciiTheme="minorBidi" w:hAnsiTheme="minorBidi" w:hint="cs"/>
          <w:rtl/>
        </w:rPr>
        <w:t>ט</w:t>
      </w:r>
      <w:r w:rsidRPr="00EE6641">
        <w:rPr>
          <w:rFonts w:asciiTheme="minorBidi" w:hAnsiTheme="minorBidi"/>
          <w:rtl/>
        </w:rPr>
        <w:t>ייתו</w:t>
      </w:r>
      <w:r w:rsidRPr="00EE6641">
        <w:rPr>
          <w:rFonts w:asciiTheme="minorBidi" w:hAnsiTheme="minorBidi"/>
        </w:rPr>
        <w:t xml:space="preserve"> </w:t>
      </w:r>
      <w:r w:rsidRPr="00EE6641">
        <w:rPr>
          <w:rFonts w:asciiTheme="minorBidi" w:hAnsiTheme="minorBidi"/>
          <w:rtl/>
        </w:rPr>
        <w:t>המדאיגה</w:t>
      </w:r>
      <w:r w:rsidRPr="00EE6641">
        <w:rPr>
          <w:rFonts w:asciiTheme="minorBidi" w:hAnsiTheme="minorBidi"/>
        </w:rPr>
        <w:t xml:space="preserve"> </w:t>
      </w:r>
      <w:r w:rsidRPr="00EE6641">
        <w:rPr>
          <w:rFonts w:asciiTheme="minorBidi" w:hAnsiTheme="minorBidi"/>
          <w:rtl/>
        </w:rPr>
        <w:t>להפר</w:t>
      </w:r>
      <w:r w:rsidRPr="00EE6641">
        <w:rPr>
          <w:rFonts w:asciiTheme="minorBidi" w:hAnsiTheme="minorBidi"/>
        </w:rPr>
        <w:t xml:space="preserve"> </w:t>
      </w:r>
      <w:r w:rsidRPr="00EE6641">
        <w:rPr>
          <w:rFonts w:asciiTheme="minorBidi" w:hAnsiTheme="minorBidi"/>
          <w:rtl/>
        </w:rPr>
        <w:t>חוזים</w:t>
      </w:r>
      <w:r w:rsidRPr="00EE6641">
        <w:rPr>
          <w:rFonts w:asciiTheme="minorBidi" w:hAnsiTheme="minorBidi"/>
        </w:rPr>
        <w:t>"</w:t>
      </w:r>
      <w:r w:rsidR="009F44D6">
        <w:rPr>
          <w:rFonts w:asciiTheme="minorBidi" w:hAnsiTheme="minorBidi"/>
        </w:rPr>
        <w:t>)</w:t>
      </w:r>
      <w:r w:rsidRPr="00EE6641">
        <w:rPr>
          <w:rFonts w:asciiTheme="minorBidi" w:hAnsiTheme="minorBidi"/>
        </w:rPr>
        <w:t xml:space="preserve"> </w:t>
      </w:r>
      <w:r w:rsidRPr="00EE6641">
        <w:rPr>
          <w:rFonts w:asciiTheme="minorBidi" w:hAnsiTheme="minorBidi"/>
          <w:rtl/>
        </w:rPr>
        <w:t>הניחו</w:t>
      </w:r>
      <w:r w:rsidRPr="00EE6641">
        <w:rPr>
          <w:rFonts w:asciiTheme="minorBidi" w:hAnsiTheme="minorBidi"/>
        </w:rPr>
        <w:t xml:space="preserve"> </w:t>
      </w:r>
      <w:r w:rsidRPr="00EE6641">
        <w:rPr>
          <w:rFonts w:asciiTheme="minorBidi" w:hAnsiTheme="minorBidi"/>
          <w:rtl/>
        </w:rPr>
        <w:t>לצורך</w:t>
      </w:r>
      <w:r w:rsidRPr="00EE6641">
        <w:rPr>
          <w:rFonts w:asciiTheme="minorBidi" w:hAnsiTheme="minorBidi"/>
        </w:rPr>
        <w:t xml:space="preserve"> </w:t>
      </w:r>
      <w:r w:rsidRPr="00EE6641">
        <w:rPr>
          <w:rFonts w:asciiTheme="minorBidi" w:hAnsiTheme="minorBidi"/>
          <w:rtl/>
        </w:rPr>
        <w:t>תרגיל</w:t>
      </w:r>
      <w:r w:rsidRPr="00EE6641">
        <w:rPr>
          <w:rFonts w:asciiTheme="minorBidi" w:hAnsiTheme="minorBidi"/>
        </w:rPr>
        <w:t xml:space="preserve"> </w:t>
      </w:r>
      <w:r w:rsidRPr="00EE6641">
        <w:rPr>
          <w:rFonts w:asciiTheme="minorBidi" w:hAnsiTheme="minorBidi"/>
          <w:rtl/>
        </w:rPr>
        <w:t>זה</w:t>
      </w:r>
      <w:r w:rsidRPr="00EE6641">
        <w:rPr>
          <w:rFonts w:asciiTheme="minorBidi" w:hAnsiTheme="minorBidi"/>
        </w:rPr>
        <w:t xml:space="preserve"> </w:t>
      </w:r>
      <w:r w:rsidRPr="00EE6641">
        <w:rPr>
          <w:rFonts w:asciiTheme="minorBidi" w:hAnsiTheme="minorBidi"/>
          <w:rtl/>
        </w:rPr>
        <w:t>כי</w:t>
      </w:r>
    </w:p>
    <w:p w:rsidR="00EE6641" w:rsidRPr="00EE6641" w:rsidRDefault="00EE6641" w:rsidP="00A3149C">
      <w:pPr>
        <w:autoSpaceDE w:val="0"/>
        <w:autoSpaceDN w:val="0"/>
        <w:adjustRightInd w:val="0"/>
        <w:spacing w:after="0"/>
        <w:rPr>
          <w:rFonts w:asciiTheme="minorBidi" w:hAnsiTheme="minorBidi"/>
          <w:rtl/>
        </w:rPr>
      </w:pPr>
      <w:r w:rsidRPr="00EE6641">
        <w:rPr>
          <w:rFonts w:asciiTheme="minorBidi" w:hAnsiTheme="minorBidi"/>
          <w:rtl/>
        </w:rPr>
        <w:t>פרסום</w:t>
      </w:r>
      <w:r w:rsidRPr="00EE6641">
        <w:rPr>
          <w:rFonts w:asciiTheme="minorBidi" w:hAnsiTheme="minorBidi"/>
        </w:rPr>
        <w:t xml:space="preserve"> </w:t>
      </w:r>
      <w:r w:rsidRPr="00EE6641">
        <w:rPr>
          <w:rFonts w:asciiTheme="minorBidi" w:hAnsiTheme="minorBidi"/>
          <w:rtl/>
        </w:rPr>
        <w:t>מעין</w:t>
      </w:r>
      <w:r w:rsidRPr="00EE6641">
        <w:rPr>
          <w:rFonts w:asciiTheme="minorBidi" w:hAnsiTheme="minorBidi"/>
        </w:rPr>
        <w:t xml:space="preserve"> </w:t>
      </w:r>
      <w:r w:rsidRPr="00EE6641">
        <w:rPr>
          <w:rFonts w:asciiTheme="minorBidi" w:hAnsiTheme="minorBidi"/>
          <w:rtl/>
        </w:rPr>
        <w:t>זה</w:t>
      </w:r>
      <w:r w:rsidRPr="00EE6641">
        <w:rPr>
          <w:rFonts w:asciiTheme="minorBidi" w:hAnsiTheme="minorBidi"/>
        </w:rPr>
        <w:t xml:space="preserve"> </w:t>
      </w:r>
      <w:r w:rsidRPr="00EE6641">
        <w:rPr>
          <w:rFonts w:asciiTheme="minorBidi" w:hAnsiTheme="minorBidi"/>
          <w:rtl/>
        </w:rPr>
        <w:t>מצמצם</w:t>
      </w:r>
      <w:r w:rsidRPr="00EE6641">
        <w:rPr>
          <w:rFonts w:asciiTheme="minorBidi" w:hAnsiTheme="minorBidi"/>
        </w:rPr>
        <w:t xml:space="preserve"> </w:t>
      </w:r>
      <w:r w:rsidRPr="00EE6641">
        <w:rPr>
          <w:rFonts w:asciiTheme="minorBidi" w:hAnsiTheme="minorBidi"/>
          <w:rtl/>
        </w:rPr>
        <w:t>במידה</w:t>
      </w:r>
      <w:r w:rsidRPr="00EE6641">
        <w:rPr>
          <w:rFonts w:asciiTheme="minorBidi" w:hAnsiTheme="minorBidi"/>
        </w:rPr>
        <w:t xml:space="preserve"> </w:t>
      </w:r>
      <w:r w:rsidRPr="00EE6641">
        <w:rPr>
          <w:rFonts w:asciiTheme="minorBidi" w:hAnsiTheme="minorBidi"/>
          <w:rtl/>
        </w:rPr>
        <w:t>ניכרת</w:t>
      </w:r>
      <w:r w:rsidRPr="00EE6641">
        <w:rPr>
          <w:rFonts w:asciiTheme="minorBidi" w:hAnsiTheme="minorBidi"/>
        </w:rPr>
        <w:t xml:space="preserve"> </w:t>
      </w:r>
      <w:r w:rsidRPr="00EE6641">
        <w:rPr>
          <w:rFonts w:asciiTheme="minorBidi" w:hAnsiTheme="minorBidi"/>
          <w:rtl/>
        </w:rPr>
        <w:t>את</w:t>
      </w:r>
      <w:r w:rsidRPr="00EE6641">
        <w:rPr>
          <w:rFonts w:asciiTheme="minorBidi" w:hAnsiTheme="minorBidi"/>
        </w:rPr>
        <w:t xml:space="preserve"> </w:t>
      </w:r>
      <w:r w:rsidRPr="00EE6641">
        <w:rPr>
          <w:rFonts w:asciiTheme="minorBidi" w:hAnsiTheme="minorBidi"/>
          <w:rtl/>
        </w:rPr>
        <w:t>ההסתברות</w:t>
      </w:r>
      <w:r w:rsidRPr="00EE6641">
        <w:rPr>
          <w:rFonts w:asciiTheme="minorBidi" w:hAnsiTheme="minorBidi"/>
        </w:rPr>
        <w:t xml:space="preserve"> </w:t>
      </w:r>
      <w:r w:rsidRPr="00EE6641">
        <w:rPr>
          <w:rFonts w:asciiTheme="minorBidi" w:hAnsiTheme="minorBidi"/>
          <w:rtl/>
        </w:rPr>
        <w:t>שראובן</w:t>
      </w:r>
      <w:r w:rsidRPr="00EE6641">
        <w:rPr>
          <w:rFonts w:asciiTheme="minorBidi" w:hAnsiTheme="minorBidi"/>
        </w:rPr>
        <w:t xml:space="preserve"> </w:t>
      </w:r>
      <w:r w:rsidRPr="00EE6641">
        <w:rPr>
          <w:rFonts w:asciiTheme="minorBidi" w:hAnsiTheme="minorBidi"/>
          <w:rtl/>
        </w:rPr>
        <w:t>יוכל</w:t>
      </w:r>
      <w:r w:rsidRPr="00EE6641">
        <w:rPr>
          <w:rFonts w:asciiTheme="minorBidi" w:hAnsiTheme="minorBidi"/>
        </w:rPr>
        <w:t xml:space="preserve"> </w:t>
      </w:r>
      <w:r w:rsidRPr="00EE6641">
        <w:rPr>
          <w:rFonts w:asciiTheme="minorBidi" w:hAnsiTheme="minorBidi"/>
          <w:rtl/>
        </w:rPr>
        <w:t>להשכיר</w:t>
      </w:r>
      <w:r w:rsidRPr="00EE6641">
        <w:rPr>
          <w:rFonts w:asciiTheme="minorBidi" w:hAnsiTheme="minorBidi"/>
        </w:rPr>
        <w:t xml:space="preserve"> </w:t>
      </w:r>
      <w:r w:rsidRPr="00EE6641">
        <w:rPr>
          <w:rFonts w:asciiTheme="minorBidi" w:hAnsiTheme="minorBidi"/>
          <w:rtl/>
        </w:rPr>
        <w:t>נכס</w:t>
      </w:r>
      <w:r w:rsidRPr="00EE6641">
        <w:rPr>
          <w:rFonts w:asciiTheme="minorBidi" w:hAnsiTheme="minorBidi"/>
        </w:rPr>
        <w:t xml:space="preserve"> </w:t>
      </w:r>
      <w:r w:rsidRPr="00EE6641">
        <w:rPr>
          <w:rFonts w:asciiTheme="minorBidi" w:hAnsiTheme="minorBidi"/>
          <w:rtl/>
        </w:rPr>
        <w:t>אחר</w:t>
      </w:r>
      <w:r w:rsidR="00A3149C">
        <w:rPr>
          <w:rFonts w:asciiTheme="minorBidi" w:hAnsiTheme="minorBidi" w:hint="cs"/>
          <w:rtl/>
        </w:rPr>
        <w:t xml:space="preserve"> </w:t>
      </w:r>
      <w:r w:rsidRPr="00EE6641">
        <w:rPr>
          <w:rFonts w:asciiTheme="minorBidi" w:hAnsiTheme="minorBidi"/>
          <w:rtl/>
        </w:rPr>
        <w:t>שיקנה</w:t>
      </w:r>
      <w:r w:rsidRPr="00EE6641">
        <w:rPr>
          <w:rFonts w:asciiTheme="minorBidi" w:hAnsiTheme="minorBidi"/>
        </w:rPr>
        <w:t xml:space="preserve">, </w:t>
      </w:r>
      <w:r w:rsidRPr="00EE6641">
        <w:rPr>
          <w:rFonts w:asciiTheme="minorBidi" w:hAnsiTheme="minorBidi"/>
          <w:rtl/>
        </w:rPr>
        <w:t>אם</w:t>
      </w:r>
      <w:r w:rsidRPr="00EE6641">
        <w:rPr>
          <w:rFonts w:asciiTheme="minorBidi" w:hAnsiTheme="minorBidi"/>
        </w:rPr>
        <w:t xml:space="preserve"> </w:t>
      </w:r>
      <w:r w:rsidRPr="00EE6641">
        <w:rPr>
          <w:rFonts w:asciiTheme="minorBidi" w:hAnsiTheme="minorBidi"/>
          <w:rtl/>
        </w:rPr>
        <w:t>יקנה</w:t>
      </w:r>
      <w:r w:rsidRPr="00EE6641">
        <w:rPr>
          <w:rFonts w:asciiTheme="minorBidi" w:hAnsiTheme="minorBidi"/>
        </w:rPr>
        <w:t xml:space="preserve">, </w:t>
      </w:r>
      <w:r w:rsidRPr="00EE6641">
        <w:rPr>
          <w:rFonts w:asciiTheme="minorBidi" w:hAnsiTheme="minorBidi"/>
          <w:rtl/>
        </w:rPr>
        <w:t>בשנתיים</w:t>
      </w:r>
      <w:r w:rsidRPr="00EE6641">
        <w:rPr>
          <w:rFonts w:asciiTheme="minorBidi" w:hAnsiTheme="minorBidi"/>
        </w:rPr>
        <w:t xml:space="preserve"> </w:t>
      </w:r>
      <w:r w:rsidRPr="00EE6641">
        <w:rPr>
          <w:rFonts w:asciiTheme="minorBidi" w:hAnsiTheme="minorBidi"/>
          <w:rtl/>
        </w:rPr>
        <w:t>הבאות</w:t>
      </w:r>
      <w:r w:rsidR="009F44D6">
        <w:rPr>
          <w:rFonts w:asciiTheme="minorBidi" w:hAnsiTheme="minorBidi"/>
        </w:rPr>
        <w:t>(</w:t>
      </w:r>
      <w:r w:rsidR="009F44D6">
        <w:rPr>
          <w:rFonts w:asciiTheme="minorBidi" w:hAnsiTheme="minorBidi" w:hint="cs"/>
          <w:rtl/>
        </w:rPr>
        <w:t>.</w:t>
      </w:r>
    </w:p>
    <w:p w:rsidR="00EE6641" w:rsidRPr="00EE6641" w:rsidRDefault="00EE6641" w:rsidP="00A3149C">
      <w:pPr>
        <w:autoSpaceDE w:val="0"/>
        <w:autoSpaceDN w:val="0"/>
        <w:adjustRightInd w:val="0"/>
        <w:spacing w:after="0"/>
        <w:rPr>
          <w:rFonts w:asciiTheme="minorBidi" w:hAnsiTheme="minorBidi"/>
          <w:rtl/>
        </w:rPr>
      </w:pPr>
      <w:r w:rsidRPr="00EE6641">
        <w:rPr>
          <w:rFonts w:asciiTheme="minorBidi" w:hAnsiTheme="minorBidi"/>
          <w:rtl/>
        </w:rPr>
        <w:t>ידיעה</w:t>
      </w:r>
      <w:r w:rsidRPr="00EE6641">
        <w:rPr>
          <w:rFonts w:asciiTheme="minorBidi" w:hAnsiTheme="minorBidi"/>
        </w:rPr>
        <w:t xml:space="preserve"> </w:t>
      </w:r>
      <w:r w:rsidRPr="00EE6641">
        <w:rPr>
          <w:rFonts w:asciiTheme="minorBidi" w:hAnsiTheme="minorBidi"/>
          <w:rtl/>
        </w:rPr>
        <w:t>המספרת</w:t>
      </w:r>
      <w:r w:rsidRPr="00EE6641">
        <w:rPr>
          <w:rFonts w:asciiTheme="minorBidi" w:hAnsiTheme="minorBidi"/>
        </w:rPr>
        <w:t xml:space="preserve"> </w:t>
      </w:r>
      <w:r w:rsidRPr="00EE6641">
        <w:rPr>
          <w:rFonts w:asciiTheme="minorBidi" w:hAnsiTheme="minorBidi"/>
          <w:rtl/>
        </w:rPr>
        <w:t>על</w:t>
      </w:r>
      <w:r w:rsidRPr="00EE6641">
        <w:rPr>
          <w:rFonts w:asciiTheme="minorBidi" w:hAnsiTheme="minorBidi"/>
        </w:rPr>
        <w:t xml:space="preserve"> </w:t>
      </w:r>
      <w:r w:rsidRPr="00EE6641">
        <w:rPr>
          <w:rFonts w:asciiTheme="minorBidi" w:hAnsiTheme="minorBidi"/>
          <w:rtl/>
        </w:rPr>
        <w:t>העלייה</w:t>
      </w:r>
      <w:r w:rsidRPr="00EE6641">
        <w:rPr>
          <w:rFonts w:asciiTheme="minorBidi" w:hAnsiTheme="minorBidi"/>
        </w:rPr>
        <w:t xml:space="preserve"> </w:t>
      </w:r>
      <w:r w:rsidRPr="00EE6641">
        <w:rPr>
          <w:rFonts w:asciiTheme="minorBidi" w:hAnsiTheme="minorBidi"/>
          <w:rtl/>
        </w:rPr>
        <w:t>התלולה</w:t>
      </w:r>
      <w:r w:rsidRPr="00EE6641">
        <w:rPr>
          <w:rFonts w:asciiTheme="minorBidi" w:hAnsiTheme="minorBidi"/>
        </w:rPr>
        <w:t xml:space="preserve"> </w:t>
      </w:r>
      <w:r w:rsidRPr="00EE6641">
        <w:rPr>
          <w:rFonts w:asciiTheme="minorBidi" w:hAnsiTheme="minorBidi"/>
          <w:rtl/>
        </w:rPr>
        <w:t>של</w:t>
      </w:r>
      <w:r w:rsidRPr="00EE6641">
        <w:rPr>
          <w:rFonts w:asciiTheme="minorBidi" w:hAnsiTheme="minorBidi"/>
        </w:rPr>
        <w:t xml:space="preserve"> </w:t>
      </w:r>
      <w:r w:rsidRPr="00EE6641">
        <w:rPr>
          <w:rFonts w:asciiTheme="minorBidi" w:hAnsiTheme="minorBidi"/>
          <w:b/>
          <w:bCs/>
        </w:rPr>
        <w:t xml:space="preserve">The-Marker </w:t>
      </w:r>
      <w:r w:rsidRPr="00EE6641">
        <w:rPr>
          <w:rFonts w:asciiTheme="minorBidi" w:hAnsiTheme="minorBidi"/>
          <w:rtl/>
        </w:rPr>
        <w:t>עוד</w:t>
      </w:r>
      <w:r w:rsidRPr="00EE6641">
        <w:rPr>
          <w:rFonts w:asciiTheme="minorBidi" w:hAnsiTheme="minorBidi"/>
        </w:rPr>
        <w:t xml:space="preserve"> </w:t>
      </w:r>
      <w:r w:rsidRPr="00EE6641">
        <w:rPr>
          <w:rFonts w:asciiTheme="minorBidi" w:hAnsiTheme="minorBidi"/>
          <w:rtl/>
        </w:rPr>
        <w:t>באותו</w:t>
      </w:r>
      <w:r w:rsidRPr="00EE6641">
        <w:rPr>
          <w:rFonts w:asciiTheme="minorBidi" w:hAnsiTheme="minorBidi"/>
        </w:rPr>
        <w:t xml:space="preserve"> </w:t>
      </w:r>
      <w:r w:rsidRPr="00EE6641">
        <w:rPr>
          <w:rFonts w:asciiTheme="minorBidi" w:hAnsiTheme="minorBidi"/>
          <w:rtl/>
        </w:rPr>
        <w:t>היום</w:t>
      </w:r>
      <w:r w:rsidRPr="00EE6641">
        <w:rPr>
          <w:rFonts w:asciiTheme="minorBidi" w:hAnsiTheme="minorBidi"/>
        </w:rPr>
        <w:t xml:space="preserve">, </w:t>
      </w:r>
      <w:r w:rsidRPr="00EE6641">
        <w:rPr>
          <w:rFonts w:asciiTheme="minorBidi" w:hAnsiTheme="minorBidi"/>
          <w:rtl/>
        </w:rPr>
        <w:t>התפרסמה</w:t>
      </w:r>
      <w:r w:rsidRPr="00EE6641">
        <w:rPr>
          <w:rFonts w:asciiTheme="minorBidi" w:hAnsiTheme="minorBidi"/>
        </w:rPr>
        <w:t xml:space="preserve"> </w:t>
      </w:r>
      <w:r w:rsidRPr="00EE6641">
        <w:rPr>
          <w:rFonts w:asciiTheme="minorBidi" w:hAnsiTheme="minorBidi"/>
          <w:rtl/>
        </w:rPr>
        <w:t>בעיתון</w:t>
      </w:r>
      <w:r w:rsidR="00A3149C">
        <w:rPr>
          <w:rFonts w:asciiTheme="minorBidi" w:hAnsiTheme="minorBidi" w:hint="cs"/>
          <w:rtl/>
        </w:rPr>
        <w:t xml:space="preserve"> </w:t>
      </w:r>
      <w:r w:rsidRPr="00EE6641">
        <w:rPr>
          <w:rFonts w:asciiTheme="minorBidi" w:hAnsiTheme="minorBidi"/>
          <w:rtl/>
        </w:rPr>
        <w:t>ערך</w:t>
      </w:r>
      <w:r w:rsidRPr="00EE6641">
        <w:rPr>
          <w:rFonts w:asciiTheme="minorBidi" w:hAnsiTheme="minorBidi"/>
        </w:rPr>
        <w:t xml:space="preserve"> </w:t>
      </w:r>
      <w:r w:rsidRPr="00EE6641">
        <w:rPr>
          <w:rFonts w:asciiTheme="minorBidi" w:hAnsiTheme="minorBidi"/>
          <w:rtl/>
        </w:rPr>
        <w:t>הקרקעות</w:t>
      </w:r>
      <w:r w:rsidRPr="00EE6641">
        <w:rPr>
          <w:rFonts w:asciiTheme="minorBidi" w:hAnsiTheme="minorBidi"/>
        </w:rPr>
        <w:t xml:space="preserve"> </w:t>
      </w:r>
      <w:r w:rsidRPr="00EE6641">
        <w:rPr>
          <w:rFonts w:asciiTheme="minorBidi" w:hAnsiTheme="minorBidi"/>
          <w:rtl/>
        </w:rPr>
        <w:t>בירושלים</w:t>
      </w:r>
      <w:r w:rsidRPr="00EE6641">
        <w:rPr>
          <w:rFonts w:asciiTheme="minorBidi" w:hAnsiTheme="minorBidi"/>
        </w:rPr>
        <w:t xml:space="preserve"> </w:t>
      </w:r>
      <w:r w:rsidRPr="00EE6641">
        <w:rPr>
          <w:rFonts w:asciiTheme="minorBidi" w:hAnsiTheme="minorBidi"/>
          <w:rtl/>
        </w:rPr>
        <w:t>בארבעת</w:t>
      </w:r>
      <w:r w:rsidRPr="00EE6641">
        <w:rPr>
          <w:rFonts w:asciiTheme="minorBidi" w:hAnsiTheme="minorBidi"/>
        </w:rPr>
        <w:t xml:space="preserve"> </w:t>
      </w:r>
      <w:r w:rsidRPr="00EE6641">
        <w:rPr>
          <w:rFonts w:asciiTheme="minorBidi" w:hAnsiTheme="minorBidi"/>
          <w:rtl/>
        </w:rPr>
        <w:t>החודשים</w:t>
      </w:r>
      <w:r w:rsidRPr="00EE6641">
        <w:rPr>
          <w:rFonts w:asciiTheme="minorBidi" w:hAnsiTheme="minorBidi"/>
        </w:rPr>
        <w:t xml:space="preserve"> </w:t>
      </w:r>
      <w:r w:rsidRPr="00EE6641">
        <w:rPr>
          <w:rFonts w:asciiTheme="minorBidi" w:hAnsiTheme="minorBidi"/>
          <w:rtl/>
        </w:rPr>
        <w:t>שחלפו</w:t>
      </w:r>
      <w:r w:rsidRPr="00EE6641">
        <w:rPr>
          <w:rFonts w:asciiTheme="minorBidi" w:hAnsiTheme="minorBidi"/>
        </w:rPr>
        <w:t xml:space="preserve">, </w:t>
      </w:r>
      <w:r w:rsidRPr="00EE6641">
        <w:rPr>
          <w:rFonts w:asciiTheme="minorBidi" w:hAnsiTheme="minorBidi"/>
          <w:rtl/>
        </w:rPr>
        <w:t>בשיעור</w:t>
      </w:r>
      <w:r w:rsidRPr="00EE6641">
        <w:rPr>
          <w:rFonts w:asciiTheme="minorBidi" w:hAnsiTheme="minorBidi"/>
        </w:rPr>
        <w:t xml:space="preserve"> </w:t>
      </w:r>
      <w:r w:rsidRPr="00EE6641">
        <w:rPr>
          <w:rFonts w:asciiTheme="minorBidi" w:hAnsiTheme="minorBidi"/>
          <w:rtl/>
        </w:rPr>
        <w:t>של</w:t>
      </w:r>
      <w:r w:rsidRPr="00EE6641">
        <w:rPr>
          <w:rFonts w:asciiTheme="minorBidi" w:hAnsiTheme="minorBidi"/>
        </w:rPr>
        <w:t xml:space="preserve"> </w:t>
      </w:r>
      <w:r w:rsidRPr="00EE6641">
        <w:rPr>
          <w:rFonts w:asciiTheme="minorBidi" w:hAnsiTheme="minorBidi"/>
          <w:rtl/>
        </w:rPr>
        <w:t>כ</w:t>
      </w:r>
      <w:r w:rsidRPr="00EE6641">
        <w:rPr>
          <w:rFonts w:asciiTheme="minorBidi" w:hAnsiTheme="minorBidi"/>
        </w:rPr>
        <w:t xml:space="preserve"> 20%</w:t>
      </w:r>
      <w:r w:rsidR="009F44D6">
        <w:rPr>
          <w:rFonts w:asciiTheme="minorBidi" w:hAnsiTheme="minorBidi"/>
        </w:rPr>
        <w:t>-</w:t>
      </w:r>
      <w:r w:rsidRPr="00EE6641">
        <w:rPr>
          <w:rFonts w:asciiTheme="minorBidi" w:hAnsiTheme="minorBidi"/>
          <w:rtl/>
        </w:rPr>
        <w:t>וזאת</w:t>
      </w:r>
      <w:r w:rsidRPr="00EE6641">
        <w:rPr>
          <w:rFonts w:asciiTheme="minorBidi" w:hAnsiTheme="minorBidi"/>
        </w:rPr>
        <w:t xml:space="preserve"> </w:t>
      </w:r>
      <w:r w:rsidR="009F44D6">
        <w:rPr>
          <w:rFonts w:asciiTheme="minorBidi" w:hAnsiTheme="minorBidi" w:hint="cs"/>
          <w:rtl/>
        </w:rPr>
        <w:t>"</w:t>
      </w:r>
      <w:r w:rsidRPr="00EE6641">
        <w:rPr>
          <w:rFonts w:asciiTheme="minorBidi" w:hAnsiTheme="minorBidi"/>
          <w:rtl/>
        </w:rPr>
        <w:t>באופן</w:t>
      </w:r>
      <w:r w:rsidR="00A3149C">
        <w:rPr>
          <w:rFonts w:asciiTheme="minorBidi" w:hAnsiTheme="minorBidi" w:hint="cs"/>
          <w:rtl/>
        </w:rPr>
        <w:t xml:space="preserve"> </w:t>
      </w:r>
      <w:r w:rsidRPr="00EE6641">
        <w:rPr>
          <w:rFonts w:asciiTheme="minorBidi" w:hAnsiTheme="minorBidi"/>
          <w:rtl/>
        </w:rPr>
        <w:t>חריג</w:t>
      </w:r>
      <w:r w:rsidRPr="00EE6641">
        <w:rPr>
          <w:rFonts w:asciiTheme="minorBidi" w:hAnsiTheme="minorBidi"/>
        </w:rPr>
        <w:t xml:space="preserve">, </w:t>
      </w:r>
      <w:r w:rsidRPr="00EE6641">
        <w:rPr>
          <w:rFonts w:asciiTheme="minorBidi" w:hAnsiTheme="minorBidi"/>
          <w:rtl/>
        </w:rPr>
        <w:t>ובניגוד</w:t>
      </w:r>
      <w:r w:rsidRPr="00EE6641">
        <w:rPr>
          <w:rFonts w:asciiTheme="minorBidi" w:hAnsiTheme="minorBidi"/>
        </w:rPr>
        <w:t xml:space="preserve"> </w:t>
      </w:r>
      <w:r w:rsidRPr="00EE6641">
        <w:rPr>
          <w:rFonts w:asciiTheme="minorBidi" w:hAnsiTheme="minorBidi"/>
          <w:rtl/>
        </w:rPr>
        <w:t>גמור</w:t>
      </w:r>
      <w:r w:rsidRPr="00EE6641">
        <w:rPr>
          <w:rFonts w:asciiTheme="minorBidi" w:hAnsiTheme="minorBidi"/>
        </w:rPr>
        <w:t xml:space="preserve"> </w:t>
      </w:r>
      <w:r w:rsidRPr="00EE6641">
        <w:rPr>
          <w:rFonts w:asciiTheme="minorBidi" w:hAnsiTheme="minorBidi"/>
          <w:rtl/>
        </w:rPr>
        <w:t>לכל</w:t>
      </w:r>
      <w:r w:rsidRPr="00EE6641">
        <w:rPr>
          <w:rFonts w:asciiTheme="minorBidi" w:hAnsiTheme="minorBidi"/>
        </w:rPr>
        <w:t xml:space="preserve"> </w:t>
      </w:r>
      <w:r w:rsidRPr="00EE6641">
        <w:rPr>
          <w:rFonts w:asciiTheme="minorBidi" w:hAnsiTheme="minorBidi"/>
          <w:rtl/>
        </w:rPr>
        <w:t>הציפיות</w:t>
      </w:r>
      <w:r w:rsidRPr="00EE6641">
        <w:rPr>
          <w:rFonts w:asciiTheme="minorBidi" w:hAnsiTheme="minorBidi"/>
        </w:rPr>
        <w:t xml:space="preserve"> </w:t>
      </w:r>
      <w:r w:rsidRPr="00EE6641">
        <w:rPr>
          <w:rFonts w:asciiTheme="minorBidi" w:hAnsiTheme="minorBidi"/>
          <w:rtl/>
        </w:rPr>
        <w:t>של</w:t>
      </w:r>
      <w:r w:rsidRPr="00EE6641">
        <w:rPr>
          <w:rFonts w:asciiTheme="minorBidi" w:hAnsiTheme="minorBidi"/>
        </w:rPr>
        <w:t xml:space="preserve"> </w:t>
      </w:r>
      <w:r w:rsidRPr="00EE6641">
        <w:rPr>
          <w:rFonts w:asciiTheme="minorBidi" w:hAnsiTheme="minorBidi"/>
          <w:rtl/>
        </w:rPr>
        <w:t>המומחים</w:t>
      </w:r>
      <w:r w:rsidRPr="00EE6641">
        <w:rPr>
          <w:rFonts w:asciiTheme="minorBidi" w:hAnsiTheme="minorBidi"/>
        </w:rPr>
        <w:t xml:space="preserve"> </w:t>
      </w:r>
      <w:r w:rsidRPr="00EE6641">
        <w:rPr>
          <w:rFonts w:asciiTheme="minorBidi" w:hAnsiTheme="minorBidi"/>
          <w:rtl/>
        </w:rPr>
        <w:t>הגדולים</w:t>
      </w:r>
      <w:r w:rsidRPr="00EE6641">
        <w:rPr>
          <w:rFonts w:asciiTheme="minorBidi" w:hAnsiTheme="minorBidi"/>
        </w:rPr>
        <w:t xml:space="preserve"> </w:t>
      </w:r>
      <w:r w:rsidRPr="00EE6641">
        <w:rPr>
          <w:rFonts w:asciiTheme="minorBidi" w:hAnsiTheme="minorBidi"/>
          <w:rtl/>
        </w:rPr>
        <w:t>ביותר</w:t>
      </w:r>
      <w:r w:rsidRPr="00EE6641">
        <w:rPr>
          <w:rFonts w:asciiTheme="minorBidi" w:hAnsiTheme="minorBidi"/>
        </w:rPr>
        <w:t xml:space="preserve"> </w:t>
      </w:r>
      <w:r w:rsidRPr="00EE6641">
        <w:rPr>
          <w:rFonts w:asciiTheme="minorBidi" w:hAnsiTheme="minorBidi"/>
          <w:rtl/>
        </w:rPr>
        <w:t>בתחום</w:t>
      </w:r>
      <w:r w:rsidR="009F44D6">
        <w:rPr>
          <w:rFonts w:asciiTheme="minorBidi" w:hAnsiTheme="minorBidi"/>
        </w:rPr>
        <w:t>"</w:t>
      </w:r>
      <w:r w:rsidR="009F44D6">
        <w:rPr>
          <w:rFonts w:asciiTheme="minorBidi" w:hAnsiTheme="minorBidi" w:hint="cs"/>
          <w:rtl/>
        </w:rPr>
        <w:t xml:space="preserve">. </w:t>
      </w:r>
      <w:r w:rsidRPr="00EE6641">
        <w:rPr>
          <w:rFonts w:asciiTheme="minorBidi" w:hAnsiTheme="minorBidi"/>
          <w:rtl/>
        </w:rPr>
        <w:t>עד</w:t>
      </w:r>
      <w:r w:rsidRPr="00EE6641">
        <w:rPr>
          <w:rFonts w:asciiTheme="minorBidi" w:hAnsiTheme="minorBidi"/>
        </w:rPr>
        <w:t xml:space="preserve"> </w:t>
      </w:r>
      <w:r w:rsidRPr="00EE6641">
        <w:rPr>
          <w:rFonts w:asciiTheme="minorBidi" w:hAnsiTheme="minorBidi"/>
          <w:rtl/>
        </w:rPr>
        <w:t>מהרה</w:t>
      </w:r>
      <w:r w:rsidRPr="00EE6641">
        <w:rPr>
          <w:rFonts w:asciiTheme="minorBidi" w:hAnsiTheme="minorBidi"/>
        </w:rPr>
        <w:t xml:space="preserve"> </w:t>
      </w:r>
      <w:r w:rsidRPr="00EE6641">
        <w:rPr>
          <w:rFonts w:asciiTheme="minorBidi" w:hAnsiTheme="minorBidi"/>
          <w:rtl/>
        </w:rPr>
        <w:t>גילה</w:t>
      </w:r>
      <w:r w:rsidR="00A3149C">
        <w:rPr>
          <w:rFonts w:asciiTheme="minorBidi" w:hAnsiTheme="minorBidi" w:hint="cs"/>
          <w:rtl/>
        </w:rPr>
        <w:t xml:space="preserve"> </w:t>
      </w:r>
      <w:r w:rsidRPr="00EE6641">
        <w:rPr>
          <w:rFonts w:asciiTheme="minorBidi" w:hAnsiTheme="minorBidi"/>
          <w:rtl/>
        </w:rPr>
        <w:t>ראובן</w:t>
      </w:r>
      <w:r w:rsidRPr="00EE6641">
        <w:rPr>
          <w:rFonts w:asciiTheme="minorBidi" w:hAnsiTheme="minorBidi"/>
        </w:rPr>
        <w:t xml:space="preserve"> </w:t>
      </w:r>
      <w:r w:rsidRPr="00EE6641">
        <w:rPr>
          <w:rFonts w:asciiTheme="minorBidi" w:hAnsiTheme="minorBidi"/>
          <w:rtl/>
        </w:rPr>
        <w:t>כי</w:t>
      </w:r>
      <w:r w:rsidRPr="00EE6641">
        <w:rPr>
          <w:rFonts w:asciiTheme="minorBidi" w:hAnsiTheme="minorBidi"/>
        </w:rPr>
        <w:t xml:space="preserve"> </w:t>
      </w:r>
      <w:r w:rsidRPr="00EE6641">
        <w:rPr>
          <w:rFonts w:asciiTheme="minorBidi" w:hAnsiTheme="minorBidi"/>
          <w:rtl/>
        </w:rPr>
        <w:t>אכן</w:t>
      </w:r>
      <w:r w:rsidRPr="00EE6641">
        <w:rPr>
          <w:rFonts w:asciiTheme="minorBidi" w:hAnsiTheme="minorBidi"/>
        </w:rPr>
        <w:t xml:space="preserve"> </w:t>
      </w:r>
      <w:r w:rsidRPr="00EE6641">
        <w:rPr>
          <w:rFonts w:asciiTheme="minorBidi" w:hAnsiTheme="minorBidi"/>
          <w:rtl/>
        </w:rPr>
        <w:t>נכון</w:t>
      </w:r>
      <w:r w:rsidRPr="00EE6641">
        <w:rPr>
          <w:rFonts w:asciiTheme="minorBidi" w:hAnsiTheme="minorBidi"/>
        </w:rPr>
        <w:t xml:space="preserve"> </w:t>
      </w:r>
      <w:r w:rsidRPr="00EE6641">
        <w:rPr>
          <w:rFonts w:asciiTheme="minorBidi" w:hAnsiTheme="minorBidi"/>
          <w:rtl/>
        </w:rPr>
        <w:t>הדבר</w:t>
      </w:r>
      <w:r w:rsidRPr="00EE6641">
        <w:rPr>
          <w:rFonts w:asciiTheme="minorBidi" w:hAnsiTheme="minorBidi"/>
        </w:rPr>
        <w:t xml:space="preserve"> </w:t>
      </w:r>
      <w:r w:rsidRPr="00EE6641">
        <w:rPr>
          <w:rFonts w:asciiTheme="minorBidi" w:hAnsiTheme="minorBidi"/>
          <w:rtl/>
        </w:rPr>
        <w:t>וכי</w:t>
      </w:r>
      <w:r w:rsidRPr="00EE6641">
        <w:rPr>
          <w:rFonts w:asciiTheme="minorBidi" w:hAnsiTheme="minorBidi"/>
        </w:rPr>
        <w:t xml:space="preserve">, </w:t>
      </w:r>
      <w:r w:rsidRPr="00EE6641">
        <w:rPr>
          <w:rFonts w:asciiTheme="minorBidi" w:hAnsiTheme="minorBidi"/>
          <w:rtl/>
        </w:rPr>
        <w:t>עקב</w:t>
      </w:r>
      <w:r w:rsidRPr="00EE6641">
        <w:rPr>
          <w:rFonts w:asciiTheme="minorBidi" w:hAnsiTheme="minorBidi"/>
        </w:rPr>
        <w:t xml:space="preserve"> </w:t>
      </w:r>
      <w:r w:rsidRPr="00EE6641">
        <w:rPr>
          <w:rFonts w:asciiTheme="minorBidi" w:hAnsiTheme="minorBidi"/>
          <w:rtl/>
        </w:rPr>
        <w:t>עלייה</w:t>
      </w:r>
      <w:r w:rsidRPr="00EE6641">
        <w:rPr>
          <w:rFonts w:asciiTheme="minorBidi" w:hAnsiTheme="minorBidi"/>
        </w:rPr>
        <w:t xml:space="preserve"> </w:t>
      </w:r>
      <w:r w:rsidRPr="00EE6641">
        <w:rPr>
          <w:rFonts w:asciiTheme="minorBidi" w:hAnsiTheme="minorBidi"/>
          <w:rtl/>
        </w:rPr>
        <w:t>זו</w:t>
      </w:r>
      <w:r w:rsidRPr="00EE6641">
        <w:rPr>
          <w:rFonts w:asciiTheme="minorBidi" w:hAnsiTheme="minorBidi"/>
        </w:rPr>
        <w:t xml:space="preserve">, </w:t>
      </w:r>
      <w:r w:rsidRPr="00EE6641">
        <w:rPr>
          <w:rFonts w:asciiTheme="minorBidi" w:hAnsiTheme="minorBidi"/>
          <w:rtl/>
        </w:rPr>
        <w:t>שוב</w:t>
      </w:r>
      <w:r w:rsidRPr="00EE6641">
        <w:rPr>
          <w:rFonts w:asciiTheme="minorBidi" w:hAnsiTheme="minorBidi"/>
        </w:rPr>
        <w:t xml:space="preserve"> </w:t>
      </w:r>
      <w:r w:rsidRPr="00EE6641">
        <w:rPr>
          <w:rFonts w:asciiTheme="minorBidi" w:hAnsiTheme="minorBidi"/>
          <w:rtl/>
        </w:rPr>
        <w:t>אין</w:t>
      </w:r>
      <w:r w:rsidRPr="00EE6641">
        <w:rPr>
          <w:rFonts w:asciiTheme="minorBidi" w:hAnsiTheme="minorBidi"/>
        </w:rPr>
        <w:t xml:space="preserve"> </w:t>
      </w:r>
      <w:r w:rsidRPr="00EE6641">
        <w:rPr>
          <w:rFonts w:asciiTheme="minorBidi" w:hAnsiTheme="minorBidi"/>
          <w:rtl/>
        </w:rPr>
        <w:t>ביכולתו</w:t>
      </w:r>
      <w:r w:rsidRPr="00EE6641">
        <w:rPr>
          <w:rFonts w:asciiTheme="minorBidi" w:hAnsiTheme="minorBidi"/>
        </w:rPr>
        <w:t xml:space="preserve"> </w:t>
      </w:r>
      <w:r w:rsidRPr="00EE6641">
        <w:rPr>
          <w:rFonts w:asciiTheme="minorBidi" w:hAnsiTheme="minorBidi"/>
          <w:rtl/>
        </w:rPr>
        <w:t>לרכוש</w:t>
      </w:r>
      <w:r w:rsidRPr="00EE6641">
        <w:rPr>
          <w:rFonts w:asciiTheme="minorBidi" w:hAnsiTheme="minorBidi"/>
        </w:rPr>
        <w:t xml:space="preserve"> </w:t>
      </w:r>
      <w:r w:rsidRPr="00EE6641">
        <w:rPr>
          <w:rFonts w:asciiTheme="minorBidi" w:hAnsiTheme="minorBidi"/>
          <w:rtl/>
        </w:rPr>
        <w:t>נכס</w:t>
      </w:r>
      <w:r w:rsidRPr="00EE6641">
        <w:rPr>
          <w:rFonts w:asciiTheme="minorBidi" w:hAnsiTheme="minorBidi"/>
        </w:rPr>
        <w:t xml:space="preserve"> </w:t>
      </w:r>
      <w:r w:rsidRPr="00EE6641">
        <w:rPr>
          <w:rFonts w:asciiTheme="minorBidi" w:hAnsiTheme="minorBidi"/>
          <w:rtl/>
        </w:rPr>
        <w:t>זהה</w:t>
      </w:r>
      <w:r w:rsidRPr="00EE6641">
        <w:rPr>
          <w:rFonts w:asciiTheme="minorBidi" w:hAnsiTheme="minorBidi"/>
        </w:rPr>
        <w:t xml:space="preserve"> </w:t>
      </w:r>
      <w:r w:rsidRPr="00EE6641">
        <w:rPr>
          <w:rFonts w:asciiTheme="minorBidi" w:hAnsiTheme="minorBidi"/>
          <w:rtl/>
        </w:rPr>
        <w:t>לזה</w:t>
      </w:r>
      <w:r w:rsidRPr="00EE6641">
        <w:rPr>
          <w:rFonts w:asciiTheme="minorBidi" w:hAnsiTheme="minorBidi"/>
        </w:rPr>
        <w:t xml:space="preserve"> </w:t>
      </w:r>
      <w:r w:rsidRPr="00EE6641">
        <w:rPr>
          <w:rFonts w:asciiTheme="minorBidi" w:hAnsiTheme="minorBidi"/>
          <w:rtl/>
        </w:rPr>
        <w:t>שרכש</w:t>
      </w:r>
      <w:r w:rsidR="00A3149C">
        <w:rPr>
          <w:rFonts w:asciiTheme="minorBidi" w:hAnsiTheme="minorBidi" w:hint="cs"/>
          <w:rtl/>
        </w:rPr>
        <w:t xml:space="preserve"> </w:t>
      </w:r>
      <w:r w:rsidRPr="00EE6641">
        <w:rPr>
          <w:rFonts w:asciiTheme="minorBidi" w:hAnsiTheme="minorBidi"/>
          <w:rtl/>
        </w:rPr>
        <w:t>מן</w:t>
      </w:r>
      <w:r w:rsidRPr="00EE6641">
        <w:rPr>
          <w:rFonts w:asciiTheme="minorBidi" w:hAnsiTheme="minorBidi"/>
        </w:rPr>
        <w:t xml:space="preserve"> </w:t>
      </w:r>
      <w:r w:rsidRPr="00EE6641">
        <w:rPr>
          <w:rFonts w:asciiTheme="minorBidi" w:hAnsiTheme="minorBidi"/>
          <w:rtl/>
        </w:rPr>
        <w:t>החברה</w:t>
      </w:r>
      <w:r w:rsidRPr="00EE6641">
        <w:rPr>
          <w:rFonts w:asciiTheme="minorBidi" w:hAnsiTheme="minorBidi"/>
        </w:rPr>
        <w:t xml:space="preserve"> </w:t>
      </w:r>
      <w:r w:rsidR="009F44D6">
        <w:rPr>
          <w:rFonts w:asciiTheme="minorBidi" w:hAnsiTheme="minorBidi" w:hint="cs"/>
          <w:rtl/>
        </w:rPr>
        <w:t>(</w:t>
      </w:r>
      <w:r w:rsidRPr="00EE6641">
        <w:rPr>
          <w:rFonts w:asciiTheme="minorBidi" w:hAnsiTheme="minorBidi"/>
          <w:rtl/>
        </w:rPr>
        <w:t>מאחר</w:t>
      </w:r>
      <w:r w:rsidRPr="00EE6641">
        <w:rPr>
          <w:rFonts w:asciiTheme="minorBidi" w:hAnsiTheme="minorBidi"/>
        </w:rPr>
        <w:t xml:space="preserve"> </w:t>
      </w:r>
      <w:r w:rsidRPr="00EE6641">
        <w:rPr>
          <w:rFonts w:asciiTheme="minorBidi" w:hAnsiTheme="minorBidi"/>
          <w:rtl/>
        </w:rPr>
        <w:t>שנכסים</w:t>
      </w:r>
      <w:r w:rsidRPr="00EE6641">
        <w:rPr>
          <w:rFonts w:asciiTheme="minorBidi" w:hAnsiTheme="minorBidi"/>
        </w:rPr>
        <w:t xml:space="preserve"> </w:t>
      </w:r>
      <w:r w:rsidRPr="00EE6641">
        <w:rPr>
          <w:rFonts w:asciiTheme="minorBidi" w:hAnsiTheme="minorBidi"/>
          <w:rtl/>
        </w:rPr>
        <w:t>מעין</w:t>
      </w:r>
      <w:r w:rsidRPr="00EE6641">
        <w:rPr>
          <w:rFonts w:asciiTheme="minorBidi" w:hAnsiTheme="minorBidi"/>
        </w:rPr>
        <w:t xml:space="preserve"> </w:t>
      </w:r>
      <w:r w:rsidRPr="00EE6641">
        <w:rPr>
          <w:rFonts w:asciiTheme="minorBidi" w:hAnsiTheme="minorBidi"/>
          <w:rtl/>
        </w:rPr>
        <w:t>אלה</w:t>
      </w:r>
      <w:r w:rsidRPr="00EE6641">
        <w:rPr>
          <w:rFonts w:asciiTheme="minorBidi" w:hAnsiTheme="minorBidi"/>
        </w:rPr>
        <w:t xml:space="preserve"> </w:t>
      </w:r>
      <w:r w:rsidRPr="00EE6641">
        <w:rPr>
          <w:rFonts w:asciiTheme="minorBidi" w:hAnsiTheme="minorBidi"/>
          <w:rtl/>
        </w:rPr>
        <w:t>עולים</w:t>
      </w:r>
      <w:r w:rsidRPr="00EE6641">
        <w:rPr>
          <w:rFonts w:asciiTheme="minorBidi" w:hAnsiTheme="minorBidi"/>
        </w:rPr>
        <w:t xml:space="preserve"> </w:t>
      </w:r>
      <w:r w:rsidRPr="00EE6641">
        <w:rPr>
          <w:rFonts w:asciiTheme="minorBidi" w:hAnsiTheme="minorBidi"/>
          <w:rtl/>
        </w:rPr>
        <w:t>כעת</w:t>
      </w:r>
      <w:r w:rsidRPr="00EE6641">
        <w:rPr>
          <w:rFonts w:asciiTheme="minorBidi" w:hAnsiTheme="minorBidi"/>
        </w:rPr>
        <w:t xml:space="preserve">, </w:t>
      </w:r>
      <w:r w:rsidRPr="00EE6641">
        <w:rPr>
          <w:rFonts w:asciiTheme="minorBidi" w:hAnsiTheme="minorBidi"/>
          <w:rtl/>
        </w:rPr>
        <w:t>בהתאם</w:t>
      </w:r>
      <w:r w:rsidRPr="00EE6641">
        <w:rPr>
          <w:rFonts w:asciiTheme="minorBidi" w:hAnsiTheme="minorBidi"/>
        </w:rPr>
        <w:t xml:space="preserve"> </w:t>
      </w:r>
      <w:r w:rsidRPr="00EE6641">
        <w:rPr>
          <w:rFonts w:asciiTheme="minorBidi" w:hAnsiTheme="minorBidi"/>
          <w:rtl/>
        </w:rPr>
        <w:t>לעליית</w:t>
      </w:r>
      <w:r w:rsidRPr="00EE6641">
        <w:rPr>
          <w:rFonts w:asciiTheme="minorBidi" w:hAnsiTheme="minorBidi"/>
        </w:rPr>
        <w:t xml:space="preserve"> </w:t>
      </w:r>
      <w:r w:rsidRPr="00EE6641">
        <w:rPr>
          <w:rFonts w:asciiTheme="minorBidi" w:hAnsiTheme="minorBidi"/>
          <w:rtl/>
        </w:rPr>
        <w:t>הערך</w:t>
      </w:r>
      <w:r w:rsidRPr="00EE6641">
        <w:rPr>
          <w:rFonts w:asciiTheme="minorBidi" w:hAnsiTheme="minorBidi"/>
        </w:rPr>
        <w:t xml:space="preserve"> </w:t>
      </w:r>
      <w:r w:rsidRPr="00EE6641">
        <w:rPr>
          <w:rFonts w:asciiTheme="minorBidi" w:hAnsiTheme="minorBidi"/>
          <w:rtl/>
        </w:rPr>
        <w:t>הנזכרת</w:t>
      </w:r>
      <w:r w:rsidRPr="00EE6641">
        <w:rPr>
          <w:rFonts w:asciiTheme="minorBidi" w:hAnsiTheme="minorBidi"/>
        </w:rPr>
        <w:t>,</w:t>
      </w:r>
      <w:r w:rsidRPr="00EE6641">
        <w:rPr>
          <w:rFonts w:asciiTheme="minorBidi" w:hAnsiTheme="minorBidi"/>
          <w:b/>
          <w:bCs/>
        </w:rPr>
        <w:t xml:space="preserve">2,400,000 </w:t>
      </w:r>
      <w:r w:rsidR="00001C48">
        <w:rPr>
          <w:rFonts w:asciiTheme="minorBidi" w:hAnsiTheme="minorBidi"/>
          <w:b/>
          <w:bCs/>
          <w:rtl/>
        </w:rPr>
        <w:t>₪</w:t>
      </w:r>
      <w:r w:rsidR="009F44D6">
        <w:rPr>
          <w:rFonts w:asciiTheme="minorBidi" w:hAnsiTheme="minorBidi" w:hint="cs"/>
          <w:b/>
          <w:bCs/>
          <w:rtl/>
        </w:rPr>
        <w:t>)</w:t>
      </w:r>
      <w:r w:rsidRPr="00EE6641">
        <w:rPr>
          <w:rFonts w:asciiTheme="minorBidi" w:hAnsiTheme="minorBidi"/>
        </w:rPr>
        <w:t>.</w:t>
      </w:r>
      <w:r w:rsidR="00A3149C">
        <w:rPr>
          <w:rFonts w:asciiTheme="minorBidi" w:hAnsiTheme="minorBidi" w:hint="cs"/>
          <w:rtl/>
        </w:rPr>
        <w:t xml:space="preserve"> </w:t>
      </w:r>
      <w:r w:rsidRPr="00EE6641">
        <w:rPr>
          <w:rFonts w:asciiTheme="minorBidi" w:hAnsiTheme="minorBidi"/>
          <w:rtl/>
        </w:rPr>
        <w:t>כחודש</w:t>
      </w:r>
      <w:r w:rsidRPr="00EE6641">
        <w:rPr>
          <w:rFonts w:asciiTheme="minorBidi" w:hAnsiTheme="minorBidi"/>
        </w:rPr>
        <w:t xml:space="preserve"> </w:t>
      </w:r>
      <w:r w:rsidRPr="00EE6641">
        <w:rPr>
          <w:rFonts w:asciiTheme="minorBidi" w:hAnsiTheme="minorBidi"/>
          <w:rtl/>
        </w:rPr>
        <w:t>לאחר</w:t>
      </w:r>
      <w:r w:rsidRPr="00EE6641">
        <w:rPr>
          <w:rFonts w:asciiTheme="minorBidi" w:hAnsiTheme="minorBidi"/>
        </w:rPr>
        <w:t xml:space="preserve"> </w:t>
      </w:r>
      <w:r w:rsidRPr="00EE6641">
        <w:rPr>
          <w:rFonts w:asciiTheme="minorBidi" w:hAnsiTheme="minorBidi"/>
          <w:rtl/>
        </w:rPr>
        <w:t>מועד</w:t>
      </w:r>
      <w:r w:rsidRPr="00EE6641">
        <w:rPr>
          <w:rFonts w:asciiTheme="minorBidi" w:hAnsiTheme="minorBidi"/>
        </w:rPr>
        <w:t xml:space="preserve"> </w:t>
      </w:r>
      <w:r w:rsidRPr="00EE6641">
        <w:rPr>
          <w:rFonts w:asciiTheme="minorBidi" w:hAnsiTheme="minorBidi"/>
          <w:rtl/>
        </w:rPr>
        <w:t>ביטול</w:t>
      </w:r>
      <w:r w:rsidRPr="00EE6641">
        <w:rPr>
          <w:rFonts w:asciiTheme="minorBidi" w:hAnsiTheme="minorBidi"/>
        </w:rPr>
        <w:t xml:space="preserve"> </w:t>
      </w:r>
      <w:r w:rsidRPr="00EE6641">
        <w:rPr>
          <w:rFonts w:asciiTheme="minorBidi" w:hAnsiTheme="minorBidi"/>
          <w:rtl/>
        </w:rPr>
        <w:t>החוזה</w:t>
      </w:r>
      <w:r w:rsidRPr="00EE6641">
        <w:rPr>
          <w:rFonts w:asciiTheme="minorBidi" w:hAnsiTheme="minorBidi"/>
        </w:rPr>
        <w:t xml:space="preserve"> </w:t>
      </w:r>
      <w:r w:rsidRPr="00EE6641">
        <w:rPr>
          <w:rFonts w:asciiTheme="minorBidi" w:hAnsiTheme="minorBidi"/>
          <w:rtl/>
        </w:rPr>
        <w:t>פנה</w:t>
      </w:r>
      <w:r w:rsidRPr="00EE6641">
        <w:rPr>
          <w:rFonts w:asciiTheme="minorBidi" w:hAnsiTheme="minorBidi"/>
        </w:rPr>
        <w:t xml:space="preserve"> </w:t>
      </w:r>
      <w:r w:rsidRPr="00EE6641">
        <w:rPr>
          <w:rFonts w:asciiTheme="minorBidi" w:hAnsiTheme="minorBidi"/>
          <w:rtl/>
        </w:rPr>
        <w:t>חברו</w:t>
      </w:r>
      <w:r w:rsidRPr="00EE6641">
        <w:rPr>
          <w:rFonts w:asciiTheme="minorBidi" w:hAnsiTheme="minorBidi"/>
        </w:rPr>
        <w:t xml:space="preserve"> </w:t>
      </w:r>
      <w:r w:rsidRPr="00EE6641">
        <w:rPr>
          <w:rFonts w:asciiTheme="minorBidi" w:hAnsiTheme="minorBidi"/>
          <w:rtl/>
        </w:rPr>
        <w:t>של</w:t>
      </w:r>
      <w:r w:rsidRPr="00EE6641">
        <w:rPr>
          <w:rFonts w:asciiTheme="minorBidi" w:hAnsiTheme="minorBidi"/>
        </w:rPr>
        <w:t xml:space="preserve"> </w:t>
      </w:r>
      <w:r w:rsidRPr="00EE6641">
        <w:rPr>
          <w:rFonts w:asciiTheme="minorBidi" w:hAnsiTheme="minorBidi"/>
          <w:rtl/>
        </w:rPr>
        <w:t>ראובן</w:t>
      </w:r>
      <w:r w:rsidRPr="00EE6641">
        <w:rPr>
          <w:rFonts w:asciiTheme="minorBidi" w:hAnsiTheme="minorBidi"/>
        </w:rPr>
        <w:t xml:space="preserve">, </w:t>
      </w:r>
      <w:r w:rsidRPr="00EE6641">
        <w:rPr>
          <w:rFonts w:asciiTheme="minorBidi" w:hAnsiTheme="minorBidi"/>
          <w:rtl/>
        </w:rPr>
        <w:t>מתווך</w:t>
      </w:r>
      <w:r w:rsidRPr="00EE6641">
        <w:rPr>
          <w:rFonts w:asciiTheme="minorBidi" w:hAnsiTheme="minorBidi"/>
        </w:rPr>
        <w:t xml:space="preserve"> </w:t>
      </w:r>
      <w:r w:rsidRPr="00EE6641">
        <w:rPr>
          <w:rFonts w:asciiTheme="minorBidi" w:hAnsiTheme="minorBidi"/>
          <w:rtl/>
        </w:rPr>
        <w:t>נדל</w:t>
      </w:r>
      <w:r w:rsidRPr="00EE6641">
        <w:rPr>
          <w:rFonts w:asciiTheme="minorBidi" w:hAnsiTheme="minorBidi"/>
        </w:rPr>
        <w:t>"</w:t>
      </w:r>
      <w:r w:rsidRPr="00EE6641">
        <w:rPr>
          <w:rFonts w:asciiTheme="minorBidi" w:hAnsiTheme="minorBidi"/>
          <w:rtl/>
        </w:rPr>
        <w:t>ן</w:t>
      </w:r>
      <w:r w:rsidRPr="00EE6641">
        <w:rPr>
          <w:rFonts w:asciiTheme="minorBidi" w:hAnsiTheme="minorBidi"/>
        </w:rPr>
        <w:t xml:space="preserve"> </w:t>
      </w:r>
      <w:r w:rsidRPr="00EE6641">
        <w:rPr>
          <w:rFonts w:asciiTheme="minorBidi" w:hAnsiTheme="minorBidi"/>
          <w:rtl/>
        </w:rPr>
        <w:t>ידוע</w:t>
      </w:r>
      <w:r w:rsidRPr="00EE6641">
        <w:rPr>
          <w:rFonts w:asciiTheme="minorBidi" w:hAnsiTheme="minorBidi"/>
        </w:rPr>
        <w:t xml:space="preserve">, </w:t>
      </w:r>
      <w:r w:rsidRPr="00EE6641">
        <w:rPr>
          <w:rFonts w:asciiTheme="minorBidi" w:hAnsiTheme="minorBidi"/>
          <w:rtl/>
        </w:rPr>
        <w:t>והציע</w:t>
      </w:r>
      <w:r w:rsidRPr="00EE6641">
        <w:rPr>
          <w:rFonts w:asciiTheme="minorBidi" w:hAnsiTheme="minorBidi"/>
        </w:rPr>
        <w:t xml:space="preserve"> </w:t>
      </w:r>
      <w:r w:rsidRPr="00EE6641">
        <w:rPr>
          <w:rFonts w:asciiTheme="minorBidi" w:hAnsiTheme="minorBidi"/>
          <w:rtl/>
        </w:rPr>
        <w:t>לו</w:t>
      </w:r>
      <w:r w:rsidRPr="00EE6641">
        <w:rPr>
          <w:rFonts w:asciiTheme="minorBidi" w:hAnsiTheme="minorBidi"/>
        </w:rPr>
        <w:t xml:space="preserve"> </w:t>
      </w:r>
      <w:r w:rsidRPr="00EE6641">
        <w:rPr>
          <w:rFonts w:asciiTheme="minorBidi" w:hAnsiTheme="minorBidi"/>
          <w:rtl/>
        </w:rPr>
        <w:t>לרכוש</w:t>
      </w:r>
      <w:r w:rsidR="00A3149C">
        <w:rPr>
          <w:rFonts w:asciiTheme="minorBidi" w:hAnsiTheme="minorBidi" w:hint="cs"/>
          <w:rtl/>
        </w:rPr>
        <w:t xml:space="preserve"> </w:t>
      </w:r>
      <w:r w:rsidRPr="00EE6641">
        <w:rPr>
          <w:rFonts w:asciiTheme="minorBidi" w:hAnsiTheme="minorBidi"/>
          <w:rtl/>
        </w:rPr>
        <w:t>נכס</w:t>
      </w:r>
      <w:r w:rsidRPr="00EE6641">
        <w:rPr>
          <w:rFonts w:asciiTheme="minorBidi" w:hAnsiTheme="minorBidi"/>
        </w:rPr>
        <w:t xml:space="preserve"> </w:t>
      </w:r>
      <w:r w:rsidRPr="00EE6641">
        <w:rPr>
          <w:rFonts w:asciiTheme="minorBidi" w:hAnsiTheme="minorBidi"/>
          <w:rtl/>
        </w:rPr>
        <w:t>זהה</w:t>
      </w:r>
      <w:r w:rsidRPr="00EE6641">
        <w:rPr>
          <w:rFonts w:asciiTheme="minorBidi" w:hAnsiTheme="minorBidi"/>
        </w:rPr>
        <w:t xml:space="preserve"> </w:t>
      </w:r>
      <w:r w:rsidRPr="00EE6641">
        <w:rPr>
          <w:rFonts w:asciiTheme="minorBidi" w:hAnsiTheme="minorBidi"/>
          <w:rtl/>
        </w:rPr>
        <w:t>לגמרי</w:t>
      </w:r>
      <w:r w:rsidRPr="00EE6641">
        <w:rPr>
          <w:rFonts w:asciiTheme="minorBidi" w:hAnsiTheme="minorBidi"/>
        </w:rPr>
        <w:t xml:space="preserve"> </w:t>
      </w:r>
      <w:r w:rsidRPr="00EE6641">
        <w:rPr>
          <w:rFonts w:asciiTheme="minorBidi" w:hAnsiTheme="minorBidi"/>
          <w:rtl/>
        </w:rPr>
        <w:t>לזה</w:t>
      </w:r>
      <w:r w:rsidRPr="00EE6641">
        <w:rPr>
          <w:rFonts w:asciiTheme="minorBidi" w:hAnsiTheme="minorBidi"/>
        </w:rPr>
        <w:t xml:space="preserve"> </w:t>
      </w:r>
      <w:r w:rsidRPr="00EE6641">
        <w:rPr>
          <w:rFonts w:asciiTheme="minorBidi" w:hAnsiTheme="minorBidi"/>
          <w:rtl/>
        </w:rPr>
        <w:t>שרכש</w:t>
      </w:r>
      <w:r w:rsidRPr="00EE6641">
        <w:rPr>
          <w:rFonts w:asciiTheme="minorBidi" w:hAnsiTheme="minorBidi"/>
        </w:rPr>
        <w:t xml:space="preserve"> </w:t>
      </w:r>
      <w:r w:rsidRPr="00EE6641">
        <w:rPr>
          <w:rFonts w:asciiTheme="minorBidi" w:hAnsiTheme="minorBidi"/>
          <w:rtl/>
        </w:rPr>
        <w:t>בשעתו</w:t>
      </w:r>
      <w:r w:rsidRPr="00EE6641">
        <w:rPr>
          <w:rFonts w:asciiTheme="minorBidi" w:hAnsiTheme="minorBidi"/>
        </w:rPr>
        <w:t xml:space="preserve">. </w:t>
      </w:r>
      <w:r w:rsidRPr="00EE6641">
        <w:rPr>
          <w:rFonts w:asciiTheme="minorBidi" w:hAnsiTheme="minorBidi"/>
          <w:rtl/>
        </w:rPr>
        <w:t>למרות</w:t>
      </w:r>
      <w:r w:rsidRPr="00EE6641">
        <w:rPr>
          <w:rFonts w:asciiTheme="minorBidi" w:hAnsiTheme="minorBidi"/>
        </w:rPr>
        <w:t xml:space="preserve"> </w:t>
      </w:r>
      <w:r w:rsidRPr="00EE6641">
        <w:rPr>
          <w:rFonts w:asciiTheme="minorBidi" w:hAnsiTheme="minorBidi"/>
          <w:rtl/>
        </w:rPr>
        <w:t>ששווי</w:t>
      </w:r>
      <w:r w:rsidRPr="00EE6641">
        <w:rPr>
          <w:rFonts w:asciiTheme="minorBidi" w:hAnsiTheme="minorBidi"/>
        </w:rPr>
        <w:t xml:space="preserve"> </w:t>
      </w:r>
      <w:r w:rsidRPr="00EE6641">
        <w:rPr>
          <w:rFonts w:asciiTheme="minorBidi" w:hAnsiTheme="minorBidi"/>
          <w:rtl/>
        </w:rPr>
        <w:t>הנכס</w:t>
      </w:r>
      <w:r w:rsidRPr="00EE6641">
        <w:rPr>
          <w:rFonts w:asciiTheme="minorBidi" w:hAnsiTheme="minorBidi"/>
        </w:rPr>
        <w:t xml:space="preserve">, </w:t>
      </w:r>
      <w:r w:rsidRPr="00EE6641">
        <w:rPr>
          <w:rFonts w:asciiTheme="minorBidi" w:hAnsiTheme="minorBidi"/>
          <w:rtl/>
        </w:rPr>
        <w:t>לפי</w:t>
      </w:r>
      <w:r w:rsidRPr="00EE6641">
        <w:rPr>
          <w:rFonts w:asciiTheme="minorBidi" w:hAnsiTheme="minorBidi"/>
        </w:rPr>
        <w:t xml:space="preserve"> </w:t>
      </w:r>
      <w:r w:rsidRPr="00EE6641">
        <w:rPr>
          <w:rFonts w:asciiTheme="minorBidi" w:hAnsiTheme="minorBidi"/>
          <w:rtl/>
        </w:rPr>
        <w:t>מחיר</w:t>
      </w:r>
      <w:r w:rsidRPr="00EE6641">
        <w:rPr>
          <w:rFonts w:asciiTheme="minorBidi" w:hAnsiTheme="minorBidi"/>
        </w:rPr>
        <w:t xml:space="preserve"> </w:t>
      </w:r>
      <w:r w:rsidRPr="00EE6641">
        <w:rPr>
          <w:rFonts w:asciiTheme="minorBidi" w:hAnsiTheme="minorBidi"/>
          <w:rtl/>
        </w:rPr>
        <w:t>השוק</w:t>
      </w:r>
      <w:r w:rsidRPr="00EE6641">
        <w:rPr>
          <w:rFonts w:asciiTheme="minorBidi" w:hAnsiTheme="minorBidi"/>
        </w:rPr>
        <w:t xml:space="preserve">, </w:t>
      </w:r>
      <w:r w:rsidRPr="00EE6641">
        <w:rPr>
          <w:rFonts w:asciiTheme="minorBidi" w:hAnsiTheme="minorBidi"/>
          <w:rtl/>
        </w:rPr>
        <w:t>הוא</w:t>
      </w:r>
      <w:r w:rsidRPr="00EE6641">
        <w:rPr>
          <w:rFonts w:asciiTheme="minorBidi" w:hAnsiTheme="minorBidi"/>
        </w:rPr>
        <w:t xml:space="preserve"> </w:t>
      </w:r>
      <w:r w:rsidRPr="00EE6641">
        <w:rPr>
          <w:rFonts w:asciiTheme="minorBidi" w:hAnsiTheme="minorBidi"/>
          <w:rtl/>
        </w:rPr>
        <w:t>כאמור</w:t>
      </w:r>
      <w:r w:rsidRPr="00EE6641">
        <w:rPr>
          <w:rFonts w:asciiTheme="minorBidi" w:hAnsiTheme="minorBidi"/>
          <w:b/>
          <w:bCs/>
        </w:rPr>
        <w:t xml:space="preserve">2,400,000 </w:t>
      </w:r>
      <w:r w:rsidR="00001C48">
        <w:rPr>
          <w:rFonts w:asciiTheme="minorBidi" w:hAnsiTheme="minorBidi"/>
          <w:rtl/>
        </w:rPr>
        <w:t>₪</w:t>
      </w:r>
      <w:r w:rsidRPr="00EE6641">
        <w:rPr>
          <w:rFonts w:asciiTheme="minorBidi" w:hAnsiTheme="minorBidi"/>
        </w:rPr>
        <w:t xml:space="preserve">, </w:t>
      </w:r>
      <w:r w:rsidRPr="00EE6641">
        <w:rPr>
          <w:rFonts w:asciiTheme="minorBidi" w:hAnsiTheme="minorBidi"/>
          <w:rtl/>
        </w:rPr>
        <w:t>הציע</w:t>
      </w:r>
      <w:r w:rsidRPr="00EE6641">
        <w:rPr>
          <w:rFonts w:asciiTheme="minorBidi" w:hAnsiTheme="minorBidi"/>
        </w:rPr>
        <w:t xml:space="preserve"> </w:t>
      </w:r>
      <w:r w:rsidRPr="00EE6641">
        <w:rPr>
          <w:rFonts w:asciiTheme="minorBidi" w:hAnsiTheme="minorBidi"/>
          <w:rtl/>
        </w:rPr>
        <w:t>החבר</w:t>
      </w:r>
      <w:r w:rsidRPr="00EE6641">
        <w:rPr>
          <w:rFonts w:asciiTheme="minorBidi" w:hAnsiTheme="minorBidi"/>
        </w:rPr>
        <w:t>-</w:t>
      </w:r>
      <w:r w:rsidRPr="00EE6641">
        <w:rPr>
          <w:rFonts w:asciiTheme="minorBidi" w:hAnsiTheme="minorBidi"/>
          <w:rtl/>
        </w:rPr>
        <w:t>המתווך</w:t>
      </w:r>
      <w:r w:rsidRPr="00EE6641">
        <w:rPr>
          <w:rFonts w:asciiTheme="minorBidi" w:hAnsiTheme="minorBidi"/>
        </w:rPr>
        <w:t xml:space="preserve"> </w:t>
      </w:r>
      <w:r w:rsidRPr="00EE6641">
        <w:rPr>
          <w:rFonts w:asciiTheme="minorBidi" w:hAnsiTheme="minorBidi"/>
          <w:rtl/>
        </w:rPr>
        <w:t>את</w:t>
      </w:r>
      <w:r w:rsidRPr="00EE6641">
        <w:rPr>
          <w:rFonts w:asciiTheme="minorBidi" w:hAnsiTheme="minorBidi"/>
        </w:rPr>
        <w:t xml:space="preserve"> </w:t>
      </w:r>
      <w:r w:rsidRPr="00EE6641">
        <w:rPr>
          <w:rFonts w:asciiTheme="minorBidi" w:hAnsiTheme="minorBidi"/>
          <w:rtl/>
        </w:rPr>
        <w:t>הנכס</w:t>
      </w:r>
      <w:r w:rsidRPr="00EE6641">
        <w:rPr>
          <w:rFonts w:asciiTheme="minorBidi" w:hAnsiTheme="minorBidi"/>
        </w:rPr>
        <w:t xml:space="preserve"> </w:t>
      </w:r>
      <w:r w:rsidRPr="00EE6641">
        <w:rPr>
          <w:rFonts w:asciiTheme="minorBidi" w:hAnsiTheme="minorBidi"/>
          <w:rtl/>
        </w:rPr>
        <w:t>לראובן</w:t>
      </w:r>
      <w:r w:rsidRPr="00EE6641">
        <w:rPr>
          <w:rFonts w:asciiTheme="minorBidi" w:hAnsiTheme="minorBidi"/>
        </w:rPr>
        <w:t xml:space="preserve"> </w:t>
      </w:r>
      <w:r w:rsidRPr="00EE6641">
        <w:rPr>
          <w:rFonts w:asciiTheme="minorBidi" w:hAnsiTheme="minorBidi"/>
          <w:rtl/>
        </w:rPr>
        <w:t>בסך</w:t>
      </w:r>
      <w:r w:rsidRPr="00EE6641">
        <w:rPr>
          <w:rFonts w:asciiTheme="minorBidi" w:hAnsiTheme="minorBidi"/>
        </w:rPr>
        <w:t xml:space="preserve"> </w:t>
      </w:r>
      <w:r w:rsidRPr="00EE6641">
        <w:rPr>
          <w:rFonts w:asciiTheme="minorBidi" w:hAnsiTheme="minorBidi"/>
          <w:rtl/>
        </w:rPr>
        <w:t>של</w:t>
      </w:r>
      <w:r w:rsidRPr="00EE6641">
        <w:rPr>
          <w:rFonts w:asciiTheme="minorBidi" w:hAnsiTheme="minorBidi"/>
        </w:rPr>
        <w:t xml:space="preserve"> </w:t>
      </w:r>
      <w:r w:rsidRPr="00EE6641">
        <w:rPr>
          <w:rFonts w:asciiTheme="minorBidi" w:hAnsiTheme="minorBidi"/>
          <w:b/>
          <w:bCs/>
        </w:rPr>
        <w:t xml:space="preserve">2,100,000 </w:t>
      </w:r>
      <w:r w:rsidR="00001C48">
        <w:rPr>
          <w:rFonts w:asciiTheme="minorBidi" w:hAnsiTheme="minorBidi"/>
          <w:rtl/>
        </w:rPr>
        <w:t>₪</w:t>
      </w:r>
      <w:r w:rsidRPr="00EE6641">
        <w:rPr>
          <w:rFonts w:asciiTheme="minorBidi" w:hAnsiTheme="minorBidi"/>
        </w:rPr>
        <w:t xml:space="preserve"> </w:t>
      </w:r>
      <w:r w:rsidRPr="00EE6641">
        <w:rPr>
          <w:rFonts w:asciiTheme="minorBidi" w:hAnsiTheme="minorBidi"/>
          <w:rtl/>
        </w:rPr>
        <w:t>בלבד</w:t>
      </w:r>
      <w:r w:rsidR="00A3149C">
        <w:rPr>
          <w:rFonts w:asciiTheme="minorBidi" w:hAnsiTheme="minorBidi" w:hint="cs"/>
          <w:rtl/>
        </w:rPr>
        <w:t xml:space="preserve"> </w:t>
      </w:r>
      <w:r w:rsidR="009F44D6">
        <w:rPr>
          <w:rFonts w:asciiTheme="minorBidi" w:hAnsiTheme="minorBidi" w:hint="cs"/>
          <w:rtl/>
        </w:rPr>
        <w:t>(</w:t>
      </w:r>
      <w:r w:rsidRPr="00EE6641">
        <w:rPr>
          <w:rFonts w:asciiTheme="minorBidi" w:hAnsiTheme="minorBidi"/>
          <w:rtl/>
        </w:rPr>
        <w:t>כלומר</w:t>
      </w:r>
      <w:r w:rsidRPr="00EE6641">
        <w:rPr>
          <w:rFonts w:asciiTheme="minorBidi" w:hAnsiTheme="minorBidi"/>
        </w:rPr>
        <w:t xml:space="preserve">, </w:t>
      </w:r>
      <w:r w:rsidRPr="00EE6641">
        <w:rPr>
          <w:rFonts w:asciiTheme="minorBidi" w:hAnsiTheme="minorBidi"/>
          <w:rtl/>
        </w:rPr>
        <w:t>בהנחה</w:t>
      </w:r>
      <w:r w:rsidRPr="00EE6641">
        <w:rPr>
          <w:rFonts w:asciiTheme="minorBidi" w:hAnsiTheme="minorBidi"/>
        </w:rPr>
        <w:t xml:space="preserve"> </w:t>
      </w:r>
      <w:r w:rsidRPr="00EE6641">
        <w:rPr>
          <w:rFonts w:asciiTheme="minorBidi" w:hAnsiTheme="minorBidi"/>
          <w:rtl/>
        </w:rPr>
        <w:t>של</w:t>
      </w:r>
      <w:r w:rsidRPr="00EE6641">
        <w:rPr>
          <w:rFonts w:asciiTheme="minorBidi" w:hAnsiTheme="minorBidi"/>
        </w:rPr>
        <w:t xml:space="preserve"> </w:t>
      </w:r>
      <w:r w:rsidRPr="00EE6641">
        <w:rPr>
          <w:rFonts w:asciiTheme="minorBidi" w:hAnsiTheme="minorBidi"/>
          <w:b/>
          <w:bCs/>
        </w:rPr>
        <w:t xml:space="preserve">300,000 </w:t>
      </w:r>
      <w:r w:rsidR="00001C48">
        <w:rPr>
          <w:rFonts w:asciiTheme="minorBidi" w:hAnsiTheme="minorBidi"/>
          <w:b/>
          <w:bCs/>
          <w:rtl/>
        </w:rPr>
        <w:t>₪</w:t>
      </w:r>
      <w:r w:rsidRPr="00EE6641">
        <w:rPr>
          <w:rFonts w:asciiTheme="minorBidi" w:hAnsiTheme="minorBidi"/>
          <w:b/>
          <w:bCs/>
        </w:rPr>
        <w:t xml:space="preserve"> </w:t>
      </w:r>
      <w:r w:rsidRPr="00EE6641">
        <w:rPr>
          <w:rFonts w:asciiTheme="minorBidi" w:hAnsiTheme="minorBidi"/>
          <w:rtl/>
        </w:rPr>
        <w:t>ביחס</w:t>
      </w:r>
      <w:r w:rsidRPr="00EE6641">
        <w:rPr>
          <w:rFonts w:asciiTheme="minorBidi" w:hAnsiTheme="minorBidi"/>
        </w:rPr>
        <w:t xml:space="preserve"> </w:t>
      </w:r>
      <w:r w:rsidRPr="00EE6641">
        <w:rPr>
          <w:rFonts w:asciiTheme="minorBidi" w:hAnsiTheme="minorBidi"/>
          <w:rtl/>
        </w:rPr>
        <w:t>למחיר</w:t>
      </w:r>
      <w:r w:rsidRPr="00EE6641">
        <w:rPr>
          <w:rFonts w:asciiTheme="minorBidi" w:hAnsiTheme="minorBidi"/>
        </w:rPr>
        <w:t xml:space="preserve"> </w:t>
      </w:r>
      <w:r w:rsidRPr="00EE6641">
        <w:rPr>
          <w:rFonts w:asciiTheme="minorBidi" w:hAnsiTheme="minorBidi"/>
          <w:rtl/>
        </w:rPr>
        <w:t>השוק</w:t>
      </w:r>
      <w:r w:rsidR="009F44D6">
        <w:rPr>
          <w:rFonts w:asciiTheme="minorBidi" w:hAnsiTheme="minorBidi" w:hint="cs"/>
          <w:b/>
          <w:bCs/>
          <w:rtl/>
        </w:rPr>
        <w:t>)</w:t>
      </w:r>
      <w:r w:rsidRPr="00EE6641">
        <w:rPr>
          <w:rFonts w:asciiTheme="minorBidi" w:hAnsiTheme="minorBidi"/>
          <w:b/>
          <w:bCs/>
        </w:rPr>
        <w:t xml:space="preserve"> </w:t>
      </w:r>
      <w:r w:rsidRPr="00EE6641">
        <w:rPr>
          <w:rFonts w:asciiTheme="minorBidi" w:hAnsiTheme="minorBidi"/>
          <w:rtl/>
        </w:rPr>
        <w:t>כמחווה</w:t>
      </w:r>
      <w:r w:rsidRPr="00EE6641">
        <w:rPr>
          <w:rFonts w:asciiTheme="minorBidi" w:hAnsiTheme="minorBidi"/>
        </w:rPr>
        <w:t xml:space="preserve"> </w:t>
      </w:r>
      <w:r w:rsidRPr="00EE6641">
        <w:rPr>
          <w:rFonts w:asciiTheme="minorBidi" w:hAnsiTheme="minorBidi"/>
          <w:rtl/>
        </w:rPr>
        <w:t>חברית</w:t>
      </w:r>
      <w:r w:rsidRPr="00EE6641">
        <w:rPr>
          <w:rFonts w:asciiTheme="minorBidi" w:hAnsiTheme="minorBidi"/>
        </w:rPr>
        <w:t xml:space="preserve">. </w:t>
      </w:r>
      <w:r w:rsidRPr="00EE6641">
        <w:rPr>
          <w:rFonts w:asciiTheme="minorBidi" w:hAnsiTheme="minorBidi"/>
          <w:rtl/>
        </w:rPr>
        <w:t>ראובן</w:t>
      </w:r>
      <w:r w:rsidRPr="00EE6641">
        <w:rPr>
          <w:rFonts w:asciiTheme="minorBidi" w:hAnsiTheme="minorBidi"/>
        </w:rPr>
        <w:t xml:space="preserve"> </w:t>
      </w:r>
      <w:r w:rsidRPr="00EE6641">
        <w:rPr>
          <w:rFonts w:asciiTheme="minorBidi" w:hAnsiTheme="minorBidi"/>
          <w:rtl/>
        </w:rPr>
        <w:t>ענה</w:t>
      </w:r>
      <w:r w:rsidRPr="00EE6641">
        <w:rPr>
          <w:rFonts w:asciiTheme="minorBidi" w:hAnsiTheme="minorBidi"/>
        </w:rPr>
        <w:t xml:space="preserve"> </w:t>
      </w:r>
      <w:r w:rsidRPr="00EE6641">
        <w:rPr>
          <w:rFonts w:asciiTheme="minorBidi" w:hAnsiTheme="minorBidi"/>
          <w:rtl/>
        </w:rPr>
        <w:t>בביטול</w:t>
      </w:r>
      <w:r w:rsidRPr="00EE6641">
        <w:rPr>
          <w:rFonts w:asciiTheme="minorBidi" w:hAnsiTheme="minorBidi"/>
        </w:rPr>
        <w:t>:</w:t>
      </w:r>
      <w:r w:rsidR="00A3149C">
        <w:rPr>
          <w:rFonts w:asciiTheme="minorBidi" w:hAnsiTheme="minorBidi" w:hint="cs"/>
          <w:rtl/>
        </w:rPr>
        <w:t xml:space="preserve"> </w:t>
      </w:r>
      <w:r w:rsidRPr="00EE6641">
        <w:rPr>
          <w:rFonts w:asciiTheme="minorBidi" w:hAnsiTheme="minorBidi"/>
        </w:rPr>
        <w:t>"</w:t>
      </w:r>
      <w:r w:rsidRPr="00EE6641">
        <w:rPr>
          <w:rFonts w:asciiTheme="minorBidi" w:hAnsiTheme="minorBidi"/>
          <w:rtl/>
        </w:rPr>
        <w:t>אינני</w:t>
      </w:r>
      <w:r w:rsidRPr="00EE6641">
        <w:rPr>
          <w:rFonts w:asciiTheme="minorBidi" w:hAnsiTheme="minorBidi"/>
        </w:rPr>
        <w:t xml:space="preserve"> </w:t>
      </w:r>
      <w:r w:rsidRPr="00EE6641">
        <w:rPr>
          <w:rFonts w:asciiTheme="minorBidi" w:hAnsiTheme="minorBidi"/>
          <w:rtl/>
        </w:rPr>
        <w:t>רוצה</w:t>
      </w:r>
      <w:r w:rsidRPr="00EE6641">
        <w:rPr>
          <w:rFonts w:asciiTheme="minorBidi" w:hAnsiTheme="minorBidi"/>
        </w:rPr>
        <w:t xml:space="preserve"> </w:t>
      </w:r>
      <w:r w:rsidRPr="00EE6641">
        <w:rPr>
          <w:rFonts w:asciiTheme="minorBidi" w:hAnsiTheme="minorBidi"/>
          <w:rtl/>
        </w:rPr>
        <w:t>אפילו</w:t>
      </w:r>
      <w:r w:rsidRPr="00EE6641">
        <w:rPr>
          <w:rFonts w:asciiTheme="minorBidi" w:hAnsiTheme="minorBidi"/>
        </w:rPr>
        <w:t xml:space="preserve"> </w:t>
      </w:r>
      <w:r w:rsidRPr="00EE6641">
        <w:rPr>
          <w:rFonts w:asciiTheme="minorBidi" w:hAnsiTheme="minorBidi"/>
          <w:rtl/>
        </w:rPr>
        <w:t>לשמוע</w:t>
      </w:r>
      <w:r w:rsidRPr="00EE6641">
        <w:rPr>
          <w:rFonts w:asciiTheme="minorBidi" w:hAnsiTheme="minorBidi"/>
        </w:rPr>
        <w:t xml:space="preserve"> </w:t>
      </w:r>
      <w:r w:rsidRPr="00EE6641">
        <w:rPr>
          <w:rFonts w:asciiTheme="minorBidi" w:hAnsiTheme="minorBidi"/>
          <w:rtl/>
        </w:rPr>
        <w:t>על</w:t>
      </w:r>
      <w:r w:rsidRPr="00EE6641">
        <w:rPr>
          <w:rFonts w:asciiTheme="minorBidi" w:hAnsiTheme="minorBidi"/>
        </w:rPr>
        <w:t xml:space="preserve"> </w:t>
      </w:r>
      <w:r w:rsidRPr="00EE6641">
        <w:rPr>
          <w:rFonts w:asciiTheme="minorBidi" w:hAnsiTheme="minorBidi"/>
          <w:rtl/>
        </w:rPr>
        <w:t>זה</w:t>
      </w:r>
      <w:r w:rsidRPr="00EE6641">
        <w:rPr>
          <w:rFonts w:asciiTheme="minorBidi" w:hAnsiTheme="minorBidi"/>
        </w:rPr>
        <w:t xml:space="preserve">. </w:t>
      </w:r>
      <w:r w:rsidRPr="00EE6641">
        <w:rPr>
          <w:rFonts w:asciiTheme="minorBidi" w:hAnsiTheme="minorBidi"/>
          <w:rtl/>
        </w:rPr>
        <w:t>אמנם</w:t>
      </w:r>
      <w:r w:rsidRPr="00EE6641">
        <w:rPr>
          <w:rFonts w:asciiTheme="minorBidi" w:hAnsiTheme="minorBidi"/>
        </w:rPr>
        <w:t xml:space="preserve"> </w:t>
      </w:r>
      <w:r w:rsidRPr="00EE6641">
        <w:rPr>
          <w:rFonts w:asciiTheme="minorBidi" w:hAnsiTheme="minorBidi"/>
          <w:rtl/>
        </w:rPr>
        <w:t>יש</w:t>
      </w:r>
      <w:r w:rsidRPr="00EE6641">
        <w:rPr>
          <w:rFonts w:asciiTheme="minorBidi" w:hAnsiTheme="minorBidi"/>
        </w:rPr>
        <w:t xml:space="preserve"> </w:t>
      </w:r>
      <w:r w:rsidRPr="00EE6641">
        <w:rPr>
          <w:rFonts w:asciiTheme="minorBidi" w:hAnsiTheme="minorBidi"/>
          <w:rtl/>
        </w:rPr>
        <w:t>לי</w:t>
      </w:r>
      <w:r w:rsidRPr="00EE6641">
        <w:rPr>
          <w:rFonts w:asciiTheme="minorBidi" w:hAnsiTheme="minorBidi"/>
        </w:rPr>
        <w:t xml:space="preserve"> </w:t>
      </w:r>
      <w:r w:rsidRPr="00EE6641">
        <w:rPr>
          <w:rFonts w:asciiTheme="minorBidi" w:hAnsiTheme="minorBidi"/>
          <w:rtl/>
        </w:rPr>
        <w:t>את</w:t>
      </w:r>
      <w:r w:rsidRPr="00EE6641">
        <w:rPr>
          <w:rFonts w:asciiTheme="minorBidi" w:hAnsiTheme="minorBidi"/>
        </w:rPr>
        <w:t xml:space="preserve"> </w:t>
      </w:r>
      <w:r w:rsidRPr="00EE6641">
        <w:rPr>
          <w:rFonts w:asciiTheme="minorBidi" w:hAnsiTheme="minorBidi"/>
          <w:rtl/>
        </w:rPr>
        <w:t>הכסף</w:t>
      </w:r>
      <w:r w:rsidRPr="00EE6641">
        <w:rPr>
          <w:rFonts w:asciiTheme="minorBidi" w:hAnsiTheme="minorBidi"/>
        </w:rPr>
        <w:t xml:space="preserve"> </w:t>
      </w:r>
      <w:r w:rsidRPr="00EE6641">
        <w:rPr>
          <w:rFonts w:asciiTheme="minorBidi" w:hAnsiTheme="minorBidi"/>
          <w:rtl/>
        </w:rPr>
        <w:t>לשלם</w:t>
      </w:r>
      <w:r w:rsidRPr="00EE6641">
        <w:rPr>
          <w:rFonts w:asciiTheme="minorBidi" w:hAnsiTheme="minorBidi"/>
        </w:rPr>
        <w:t xml:space="preserve">, </w:t>
      </w:r>
      <w:r w:rsidRPr="00EE6641">
        <w:rPr>
          <w:rFonts w:asciiTheme="minorBidi" w:hAnsiTheme="minorBidi"/>
          <w:rtl/>
        </w:rPr>
        <w:t>אבל</w:t>
      </w:r>
      <w:r w:rsidRPr="00EE6641">
        <w:rPr>
          <w:rFonts w:asciiTheme="minorBidi" w:hAnsiTheme="minorBidi"/>
        </w:rPr>
        <w:t xml:space="preserve"> </w:t>
      </w:r>
      <w:r w:rsidRPr="00EE6641">
        <w:rPr>
          <w:rFonts w:asciiTheme="minorBidi" w:hAnsiTheme="minorBidi"/>
          <w:rtl/>
        </w:rPr>
        <w:t>אני</w:t>
      </w:r>
      <w:r w:rsidRPr="00EE6641">
        <w:rPr>
          <w:rFonts w:asciiTheme="minorBidi" w:hAnsiTheme="minorBidi"/>
        </w:rPr>
        <w:t xml:space="preserve"> - </w:t>
      </w:r>
      <w:r w:rsidRPr="00EE6641">
        <w:rPr>
          <w:rFonts w:asciiTheme="minorBidi" w:hAnsiTheme="minorBidi"/>
          <w:rtl/>
        </w:rPr>
        <w:t>עם</w:t>
      </w:r>
      <w:r w:rsidRPr="00EE6641">
        <w:rPr>
          <w:rFonts w:asciiTheme="minorBidi" w:hAnsiTheme="minorBidi"/>
        </w:rPr>
        <w:t xml:space="preserve"> </w:t>
      </w:r>
      <w:r w:rsidRPr="00EE6641">
        <w:rPr>
          <w:rFonts w:asciiTheme="minorBidi" w:hAnsiTheme="minorBidi"/>
          <w:rtl/>
        </w:rPr>
        <w:t>רכישות</w:t>
      </w:r>
      <w:r w:rsidR="00A3149C">
        <w:rPr>
          <w:rFonts w:asciiTheme="minorBidi" w:hAnsiTheme="minorBidi" w:hint="cs"/>
          <w:rtl/>
        </w:rPr>
        <w:t xml:space="preserve"> </w:t>
      </w:r>
      <w:r w:rsidRPr="00EE6641">
        <w:rPr>
          <w:rFonts w:asciiTheme="minorBidi" w:hAnsiTheme="minorBidi"/>
          <w:rtl/>
        </w:rPr>
        <w:t>סיימתי</w:t>
      </w:r>
      <w:r w:rsidR="00A3149C">
        <w:rPr>
          <w:rFonts w:asciiTheme="minorBidi" w:hAnsiTheme="minorBidi"/>
        </w:rPr>
        <w:t xml:space="preserve"> "</w:t>
      </w:r>
      <w:r w:rsidR="00A3149C">
        <w:rPr>
          <w:rFonts w:asciiTheme="minorBidi" w:hAnsiTheme="minorBidi" w:hint="cs"/>
          <w:rtl/>
        </w:rPr>
        <w:t>.</w:t>
      </w:r>
    </w:p>
    <w:p w:rsidR="00EE6641" w:rsidRDefault="00EE6641" w:rsidP="00A3149C">
      <w:pPr>
        <w:autoSpaceDE w:val="0"/>
        <w:autoSpaceDN w:val="0"/>
        <w:adjustRightInd w:val="0"/>
        <w:spacing w:after="0"/>
        <w:rPr>
          <w:rFonts w:asciiTheme="minorBidi" w:eastAsia="Times New Roman" w:hAnsiTheme="minorBidi"/>
          <w:rtl/>
        </w:rPr>
      </w:pPr>
      <w:r w:rsidRPr="00EE6641">
        <w:rPr>
          <w:rFonts w:asciiTheme="minorBidi" w:hAnsiTheme="minorBidi"/>
          <w:rtl/>
        </w:rPr>
        <w:t>כחודשיים</w:t>
      </w:r>
      <w:r w:rsidRPr="00EE6641">
        <w:rPr>
          <w:rFonts w:asciiTheme="minorBidi" w:hAnsiTheme="minorBidi"/>
        </w:rPr>
        <w:t xml:space="preserve"> </w:t>
      </w:r>
      <w:r w:rsidRPr="00EE6641">
        <w:rPr>
          <w:rFonts w:asciiTheme="minorBidi" w:hAnsiTheme="minorBidi"/>
          <w:rtl/>
        </w:rPr>
        <w:t>לאחר</w:t>
      </w:r>
      <w:r w:rsidRPr="00EE6641">
        <w:rPr>
          <w:rFonts w:asciiTheme="minorBidi" w:hAnsiTheme="minorBidi"/>
        </w:rPr>
        <w:t xml:space="preserve"> </w:t>
      </w:r>
      <w:r w:rsidRPr="00EE6641">
        <w:rPr>
          <w:rFonts w:asciiTheme="minorBidi" w:hAnsiTheme="minorBidi"/>
          <w:rtl/>
        </w:rPr>
        <w:t>מועד</w:t>
      </w:r>
      <w:r w:rsidRPr="00EE6641">
        <w:rPr>
          <w:rFonts w:asciiTheme="minorBidi" w:hAnsiTheme="minorBidi"/>
        </w:rPr>
        <w:t xml:space="preserve"> </w:t>
      </w:r>
      <w:r w:rsidRPr="00EE6641">
        <w:rPr>
          <w:rFonts w:asciiTheme="minorBidi" w:hAnsiTheme="minorBidi"/>
          <w:rtl/>
        </w:rPr>
        <w:t>ביטול</w:t>
      </w:r>
      <w:r w:rsidRPr="00EE6641">
        <w:rPr>
          <w:rFonts w:asciiTheme="minorBidi" w:hAnsiTheme="minorBidi"/>
        </w:rPr>
        <w:t xml:space="preserve"> </w:t>
      </w:r>
      <w:r w:rsidRPr="00EE6641">
        <w:rPr>
          <w:rFonts w:asciiTheme="minorBidi" w:hAnsiTheme="minorBidi"/>
          <w:rtl/>
        </w:rPr>
        <w:t>החוזה</w:t>
      </w:r>
      <w:r w:rsidRPr="00EE6641">
        <w:rPr>
          <w:rFonts w:asciiTheme="minorBidi" w:hAnsiTheme="minorBidi"/>
        </w:rPr>
        <w:t xml:space="preserve">, </w:t>
      </w:r>
      <w:r w:rsidRPr="00EE6641">
        <w:rPr>
          <w:rFonts w:asciiTheme="minorBidi" w:hAnsiTheme="minorBidi"/>
          <w:rtl/>
        </w:rPr>
        <w:t>ולנוכח</w:t>
      </w:r>
      <w:r w:rsidRPr="00EE6641">
        <w:rPr>
          <w:rFonts w:asciiTheme="minorBidi" w:hAnsiTheme="minorBidi"/>
        </w:rPr>
        <w:t xml:space="preserve"> </w:t>
      </w:r>
      <w:r w:rsidRPr="00EE6641">
        <w:rPr>
          <w:rFonts w:asciiTheme="minorBidi" w:hAnsiTheme="minorBidi"/>
          <w:rtl/>
        </w:rPr>
        <w:t>העובדה</w:t>
      </w:r>
      <w:r w:rsidRPr="00EE6641">
        <w:rPr>
          <w:rFonts w:asciiTheme="minorBidi" w:hAnsiTheme="minorBidi"/>
        </w:rPr>
        <w:t xml:space="preserve"> </w:t>
      </w:r>
      <w:r w:rsidRPr="00EE6641">
        <w:rPr>
          <w:rFonts w:asciiTheme="minorBidi" w:hAnsiTheme="minorBidi"/>
          <w:rtl/>
        </w:rPr>
        <w:t>שמחירי</w:t>
      </w:r>
      <w:r w:rsidRPr="00EE6641">
        <w:rPr>
          <w:rFonts w:asciiTheme="minorBidi" w:hAnsiTheme="minorBidi"/>
        </w:rPr>
        <w:t xml:space="preserve"> </w:t>
      </w:r>
      <w:r w:rsidRPr="00EE6641">
        <w:rPr>
          <w:rFonts w:asciiTheme="minorBidi" w:hAnsiTheme="minorBidi"/>
          <w:rtl/>
        </w:rPr>
        <w:t>הקרקע</w:t>
      </w:r>
      <w:r w:rsidRPr="00EE6641">
        <w:rPr>
          <w:rFonts w:asciiTheme="minorBidi" w:hAnsiTheme="minorBidi"/>
        </w:rPr>
        <w:t xml:space="preserve"> </w:t>
      </w:r>
      <w:r w:rsidRPr="00EE6641">
        <w:rPr>
          <w:rFonts w:asciiTheme="minorBidi" w:hAnsiTheme="minorBidi"/>
          <w:rtl/>
        </w:rPr>
        <w:t>נתקבעו</w:t>
      </w:r>
      <w:r w:rsidRPr="00EE6641">
        <w:rPr>
          <w:rFonts w:asciiTheme="minorBidi" w:hAnsiTheme="minorBidi"/>
        </w:rPr>
        <w:t xml:space="preserve">, </w:t>
      </w:r>
      <w:r w:rsidRPr="00EE6641">
        <w:rPr>
          <w:rFonts w:asciiTheme="minorBidi" w:hAnsiTheme="minorBidi"/>
          <w:rtl/>
        </w:rPr>
        <w:t>גמלה</w:t>
      </w:r>
      <w:r w:rsidRPr="00EE6641">
        <w:rPr>
          <w:rFonts w:asciiTheme="minorBidi" w:hAnsiTheme="minorBidi"/>
        </w:rPr>
        <w:t xml:space="preserve"> </w:t>
      </w:r>
      <w:r w:rsidRPr="00EE6641">
        <w:rPr>
          <w:rFonts w:asciiTheme="minorBidi" w:hAnsiTheme="minorBidi"/>
          <w:rtl/>
        </w:rPr>
        <w:t>בליבו</w:t>
      </w:r>
      <w:r w:rsidR="00A3149C">
        <w:rPr>
          <w:rFonts w:asciiTheme="minorBidi" w:hAnsiTheme="minorBidi" w:hint="cs"/>
          <w:rtl/>
        </w:rPr>
        <w:t xml:space="preserve"> </w:t>
      </w:r>
      <w:r w:rsidRPr="00EE6641">
        <w:rPr>
          <w:rFonts w:asciiTheme="minorBidi" w:hAnsiTheme="minorBidi"/>
          <w:rtl/>
        </w:rPr>
        <w:t>של</w:t>
      </w:r>
      <w:r w:rsidRPr="00EE6641">
        <w:rPr>
          <w:rFonts w:asciiTheme="minorBidi" w:hAnsiTheme="minorBidi"/>
        </w:rPr>
        <w:t xml:space="preserve"> </w:t>
      </w:r>
      <w:r w:rsidRPr="00EE6641">
        <w:rPr>
          <w:rFonts w:asciiTheme="minorBidi" w:hAnsiTheme="minorBidi"/>
          <w:rtl/>
        </w:rPr>
        <w:t>ראובן</w:t>
      </w:r>
      <w:r w:rsidRPr="00EE6641">
        <w:rPr>
          <w:rFonts w:asciiTheme="minorBidi" w:hAnsiTheme="minorBidi"/>
        </w:rPr>
        <w:t xml:space="preserve"> </w:t>
      </w:r>
      <w:r w:rsidRPr="00EE6641">
        <w:rPr>
          <w:rFonts w:asciiTheme="minorBidi" w:hAnsiTheme="minorBidi"/>
          <w:rtl/>
        </w:rPr>
        <w:t>ההחלטה</w:t>
      </w:r>
      <w:r w:rsidRPr="00EE6641">
        <w:rPr>
          <w:rFonts w:asciiTheme="minorBidi" w:hAnsiTheme="minorBidi"/>
        </w:rPr>
        <w:t xml:space="preserve"> </w:t>
      </w:r>
      <w:r w:rsidRPr="00EE6641">
        <w:rPr>
          <w:rFonts w:asciiTheme="minorBidi" w:hAnsiTheme="minorBidi"/>
          <w:rtl/>
        </w:rPr>
        <w:t>לתבוע</w:t>
      </w:r>
      <w:r w:rsidRPr="00EE6641">
        <w:rPr>
          <w:rFonts w:asciiTheme="minorBidi" w:hAnsiTheme="minorBidi"/>
        </w:rPr>
        <w:t xml:space="preserve"> </w:t>
      </w:r>
      <w:r w:rsidRPr="00EE6641">
        <w:rPr>
          <w:rFonts w:asciiTheme="minorBidi" w:hAnsiTheme="minorBidi"/>
          <w:rtl/>
        </w:rPr>
        <w:t>את</w:t>
      </w:r>
      <w:r w:rsidRPr="00EE6641">
        <w:rPr>
          <w:rFonts w:asciiTheme="minorBidi" w:hAnsiTheme="minorBidi"/>
        </w:rPr>
        <w:t xml:space="preserve"> </w:t>
      </w:r>
      <w:r w:rsidRPr="00EE6641">
        <w:rPr>
          <w:rFonts w:asciiTheme="minorBidi" w:hAnsiTheme="minorBidi"/>
          <w:rtl/>
        </w:rPr>
        <w:t>החברה</w:t>
      </w:r>
      <w:r w:rsidRPr="00EE6641">
        <w:rPr>
          <w:rFonts w:asciiTheme="minorBidi" w:hAnsiTheme="minorBidi"/>
        </w:rPr>
        <w:t xml:space="preserve"> </w:t>
      </w:r>
      <w:r w:rsidRPr="00EE6641">
        <w:rPr>
          <w:rFonts w:asciiTheme="minorBidi" w:hAnsiTheme="minorBidi"/>
          <w:rtl/>
        </w:rPr>
        <w:t>בגין</w:t>
      </w:r>
      <w:r w:rsidRPr="00EE6641">
        <w:rPr>
          <w:rFonts w:asciiTheme="minorBidi" w:hAnsiTheme="minorBidi"/>
        </w:rPr>
        <w:t xml:space="preserve"> </w:t>
      </w:r>
      <w:r w:rsidRPr="00EE6641">
        <w:rPr>
          <w:rFonts w:asciiTheme="minorBidi" w:hAnsiTheme="minorBidi"/>
          <w:rtl/>
        </w:rPr>
        <w:t>הפרת</w:t>
      </w:r>
      <w:r w:rsidRPr="00EE6641">
        <w:rPr>
          <w:rFonts w:asciiTheme="minorBidi" w:hAnsiTheme="minorBidi"/>
        </w:rPr>
        <w:t xml:space="preserve"> </w:t>
      </w:r>
      <w:r w:rsidRPr="00EE6641">
        <w:rPr>
          <w:rFonts w:asciiTheme="minorBidi" w:hAnsiTheme="minorBidi"/>
          <w:rtl/>
        </w:rPr>
        <w:t>החוזה</w:t>
      </w:r>
      <w:r w:rsidRPr="00EE6641">
        <w:rPr>
          <w:rFonts w:asciiTheme="minorBidi" w:hAnsiTheme="minorBidi"/>
        </w:rPr>
        <w:t xml:space="preserve">. </w:t>
      </w:r>
      <w:r w:rsidRPr="00EE6641">
        <w:rPr>
          <w:rFonts w:asciiTheme="minorBidi" w:hAnsiTheme="minorBidi"/>
          <w:rtl/>
        </w:rPr>
        <w:t>ראובן</w:t>
      </w:r>
      <w:r w:rsidRPr="00EE6641">
        <w:rPr>
          <w:rFonts w:asciiTheme="minorBidi" w:hAnsiTheme="minorBidi"/>
        </w:rPr>
        <w:t xml:space="preserve"> </w:t>
      </w:r>
      <w:r w:rsidRPr="00EE6641">
        <w:rPr>
          <w:rFonts w:asciiTheme="minorBidi" w:hAnsiTheme="minorBidi"/>
          <w:rtl/>
        </w:rPr>
        <w:t>פונה</w:t>
      </w:r>
      <w:r w:rsidRPr="00EE6641">
        <w:rPr>
          <w:rFonts w:asciiTheme="minorBidi" w:hAnsiTheme="minorBidi"/>
        </w:rPr>
        <w:t xml:space="preserve"> </w:t>
      </w:r>
      <w:r w:rsidRPr="00EE6641">
        <w:rPr>
          <w:rFonts w:asciiTheme="minorBidi" w:hAnsiTheme="minorBidi"/>
          <w:rtl/>
        </w:rPr>
        <w:t>אליך</w:t>
      </w:r>
      <w:r w:rsidRPr="00EE6641">
        <w:rPr>
          <w:rFonts w:asciiTheme="minorBidi" w:hAnsiTheme="minorBidi"/>
        </w:rPr>
        <w:t xml:space="preserve"> </w:t>
      </w:r>
      <w:r w:rsidRPr="00EE6641">
        <w:rPr>
          <w:rFonts w:asciiTheme="minorBidi" w:hAnsiTheme="minorBidi"/>
          <w:rtl/>
        </w:rPr>
        <w:t>לייעוץ</w:t>
      </w:r>
      <w:r w:rsidRPr="00EE6641">
        <w:rPr>
          <w:rFonts w:asciiTheme="minorBidi" w:hAnsiTheme="minorBidi"/>
        </w:rPr>
        <w:t xml:space="preserve"> </w:t>
      </w:r>
      <w:r w:rsidRPr="00EE6641">
        <w:rPr>
          <w:rFonts w:asciiTheme="minorBidi" w:hAnsiTheme="minorBidi"/>
          <w:rtl/>
        </w:rPr>
        <w:t>משפטי</w:t>
      </w:r>
      <w:r w:rsidR="00A3149C">
        <w:rPr>
          <w:rFonts w:asciiTheme="minorBidi" w:hAnsiTheme="minorBidi" w:hint="cs"/>
          <w:rtl/>
        </w:rPr>
        <w:t xml:space="preserve"> </w:t>
      </w:r>
      <w:r w:rsidRPr="00EE6641">
        <w:rPr>
          <w:rFonts w:asciiTheme="minorBidi" w:hAnsiTheme="minorBidi"/>
          <w:rtl/>
        </w:rPr>
        <w:t>בכל</w:t>
      </w:r>
      <w:r w:rsidRPr="00EE6641">
        <w:rPr>
          <w:rFonts w:asciiTheme="minorBidi" w:hAnsiTheme="minorBidi"/>
        </w:rPr>
        <w:t xml:space="preserve"> </w:t>
      </w:r>
      <w:r w:rsidRPr="00EE6641">
        <w:rPr>
          <w:rFonts w:asciiTheme="minorBidi" w:hAnsiTheme="minorBidi"/>
          <w:rtl/>
        </w:rPr>
        <w:t>הנוגע</w:t>
      </w:r>
      <w:r w:rsidRPr="00EE6641">
        <w:rPr>
          <w:rFonts w:asciiTheme="minorBidi" w:hAnsiTheme="minorBidi"/>
        </w:rPr>
        <w:t xml:space="preserve"> </w:t>
      </w:r>
      <w:r w:rsidRPr="00EE6641">
        <w:rPr>
          <w:rFonts w:asciiTheme="minorBidi" w:hAnsiTheme="minorBidi"/>
          <w:rtl/>
        </w:rPr>
        <w:t>למשעולים</w:t>
      </w:r>
      <w:r w:rsidRPr="00EE6641">
        <w:rPr>
          <w:rFonts w:asciiTheme="minorBidi" w:hAnsiTheme="minorBidi"/>
        </w:rPr>
        <w:t xml:space="preserve"> </w:t>
      </w:r>
      <w:r w:rsidRPr="00EE6641">
        <w:rPr>
          <w:rFonts w:asciiTheme="minorBidi" w:hAnsiTheme="minorBidi"/>
          <w:rtl/>
        </w:rPr>
        <w:t>שדרכם</w:t>
      </w:r>
      <w:r w:rsidRPr="00EE6641">
        <w:rPr>
          <w:rFonts w:asciiTheme="minorBidi" w:hAnsiTheme="minorBidi"/>
        </w:rPr>
        <w:t xml:space="preserve"> </w:t>
      </w:r>
      <w:r w:rsidRPr="00EE6641">
        <w:rPr>
          <w:rFonts w:asciiTheme="minorBidi" w:hAnsiTheme="minorBidi"/>
          <w:rtl/>
        </w:rPr>
        <w:t>יוכל</w:t>
      </w:r>
      <w:r w:rsidRPr="00EE6641">
        <w:rPr>
          <w:rFonts w:asciiTheme="minorBidi" w:hAnsiTheme="minorBidi"/>
        </w:rPr>
        <w:t xml:space="preserve"> </w:t>
      </w:r>
      <w:r w:rsidRPr="00EE6641">
        <w:rPr>
          <w:rFonts w:asciiTheme="minorBidi" w:hAnsiTheme="minorBidi"/>
          <w:rtl/>
        </w:rPr>
        <w:t>לתבוע</w:t>
      </w:r>
      <w:r w:rsidRPr="00EE6641">
        <w:rPr>
          <w:rFonts w:asciiTheme="minorBidi" w:hAnsiTheme="minorBidi"/>
        </w:rPr>
        <w:t xml:space="preserve"> </w:t>
      </w:r>
      <w:r w:rsidRPr="00EE6641">
        <w:rPr>
          <w:rFonts w:asciiTheme="minorBidi" w:hAnsiTheme="minorBidi"/>
          <w:b/>
          <w:bCs/>
          <w:rtl/>
        </w:rPr>
        <w:t>פיצוי</w:t>
      </w:r>
      <w:r w:rsidRPr="00EE6641">
        <w:rPr>
          <w:rFonts w:asciiTheme="minorBidi" w:hAnsiTheme="minorBidi"/>
          <w:b/>
          <w:bCs/>
        </w:rPr>
        <w:t xml:space="preserve"> </w:t>
      </w:r>
      <w:r w:rsidRPr="00EE6641">
        <w:rPr>
          <w:rFonts w:asciiTheme="minorBidi" w:hAnsiTheme="minorBidi"/>
          <w:b/>
          <w:bCs/>
          <w:rtl/>
        </w:rPr>
        <w:t>מרבי</w:t>
      </w:r>
      <w:r w:rsidRPr="00EE6641">
        <w:rPr>
          <w:rFonts w:asciiTheme="minorBidi" w:hAnsiTheme="minorBidi"/>
          <w:b/>
          <w:bCs/>
        </w:rPr>
        <w:t xml:space="preserve"> </w:t>
      </w:r>
      <w:r w:rsidRPr="00EE6641">
        <w:rPr>
          <w:rFonts w:asciiTheme="minorBidi" w:hAnsiTheme="minorBidi"/>
          <w:rtl/>
        </w:rPr>
        <w:t>בגין</w:t>
      </w:r>
      <w:r w:rsidRPr="00EE6641">
        <w:rPr>
          <w:rFonts w:asciiTheme="minorBidi" w:hAnsiTheme="minorBidi"/>
        </w:rPr>
        <w:t xml:space="preserve"> </w:t>
      </w:r>
      <w:r w:rsidRPr="00EE6641">
        <w:rPr>
          <w:rFonts w:asciiTheme="minorBidi" w:hAnsiTheme="minorBidi"/>
          <w:rtl/>
        </w:rPr>
        <w:t>ההפסדים</w:t>
      </w:r>
      <w:r w:rsidRPr="00EE6641">
        <w:rPr>
          <w:rFonts w:asciiTheme="minorBidi" w:hAnsiTheme="minorBidi"/>
        </w:rPr>
        <w:t xml:space="preserve"> </w:t>
      </w:r>
      <w:r w:rsidRPr="00EE6641">
        <w:rPr>
          <w:rFonts w:asciiTheme="minorBidi" w:hAnsiTheme="minorBidi"/>
          <w:rtl/>
        </w:rPr>
        <w:t>שספג</w:t>
      </w:r>
      <w:r w:rsidRPr="00EE6641">
        <w:rPr>
          <w:rFonts w:asciiTheme="minorBidi" w:hAnsiTheme="minorBidi"/>
        </w:rPr>
        <w:t xml:space="preserve">, </w:t>
      </w:r>
      <w:r w:rsidRPr="00EE6641">
        <w:rPr>
          <w:rFonts w:asciiTheme="minorBidi" w:hAnsiTheme="minorBidi"/>
          <w:rtl/>
        </w:rPr>
        <w:t>כמו</w:t>
      </w:r>
      <w:r w:rsidRPr="00EE6641">
        <w:rPr>
          <w:rFonts w:asciiTheme="minorBidi" w:hAnsiTheme="minorBidi"/>
        </w:rPr>
        <w:t>-</w:t>
      </w:r>
      <w:r w:rsidRPr="00EE6641">
        <w:rPr>
          <w:rFonts w:asciiTheme="minorBidi" w:hAnsiTheme="minorBidi"/>
          <w:rtl/>
        </w:rPr>
        <w:t>גם</w:t>
      </w:r>
      <w:r w:rsidR="00A3149C">
        <w:rPr>
          <w:rFonts w:asciiTheme="minorBidi" w:hAnsiTheme="minorBidi" w:hint="cs"/>
          <w:rtl/>
        </w:rPr>
        <w:t xml:space="preserve"> </w:t>
      </w:r>
      <w:r w:rsidRPr="00EE6641">
        <w:rPr>
          <w:rFonts w:asciiTheme="minorBidi" w:hAnsiTheme="minorBidi"/>
          <w:rtl/>
        </w:rPr>
        <w:t>בשאלת</w:t>
      </w:r>
      <w:r w:rsidRPr="00EE6641">
        <w:rPr>
          <w:rFonts w:asciiTheme="minorBidi" w:hAnsiTheme="minorBidi"/>
        </w:rPr>
        <w:t xml:space="preserve"> </w:t>
      </w:r>
      <w:r w:rsidRPr="00EE6641">
        <w:rPr>
          <w:rFonts w:asciiTheme="minorBidi" w:hAnsiTheme="minorBidi"/>
          <w:rtl/>
        </w:rPr>
        <w:t>יתרונותיו</w:t>
      </w:r>
      <w:r w:rsidRPr="00EE6641">
        <w:rPr>
          <w:rFonts w:asciiTheme="minorBidi" w:hAnsiTheme="minorBidi"/>
        </w:rPr>
        <w:t xml:space="preserve"> </w:t>
      </w:r>
      <w:r w:rsidRPr="00EE6641">
        <w:rPr>
          <w:rFonts w:asciiTheme="minorBidi" w:hAnsiTheme="minorBidi"/>
          <w:rtl/>
        </w:rPr>
        <w:t>וחסרונותיו</w:t>
      </w:r>
      <w:r w:rsidRPr="00EE6641">
        <w:rPr>
          <w:rFonts w:asciiTheme="minorBidi" w:hAnsiTheme="minorBidi"/>
        </w:rPr>
        <w:t xml:space="preserve"> </w:t>
      </w:r>
      <w:r w:rsidRPr="00EE6641">
        <w:rPr>
          <w:rFonts w:asciiTheme="minorBidi" w:hAnsiTheme="minorBidi"/>
          <w:rtl/>
        </w:rPr>
        <w:t>של</w:t>
      </w:r>
      <w:r w:rsidRPr="00EE6641">
        <w:rPr>
          <w:rFonts w:asciiTheme="minorBidi" w:hAnsiTheme="minorBidi"/>
        </w:rPr>
        <w:t xml:space="preserve"> </w:t>
      </w:r>
      <w:r w:rsidRPr="00EE6641">
        <w:rPr>
          <w:rFonts w:asciiTheme="minorBidi" w:hAnsiTheme="minorBidi"/>
          <w:rtl/>
        </w:rPr>
        <w:t>כל</w:t>
      </w:r>
      <w:r w:rsidRPr="00EE6641">
        <w:rPr>
          <w:rFonts w:asciiTheme="minorBidi" w:hAnsiTheme="minorBidi"/>
        </w:rPr>
        <w:t xml:space="preserve"> </w:t>
      </w:r>
      <w:r w:rsidRPr="00EE6641">
        <w:rPr>
          <w:rFonts w:asciiTheme="minorBidi" w:hAnsiTheme="minorBidi"/>
          <w:rtl/>
        </w:rPr>
        <w:t>אחד</w:t>
      </w:r>
      <w:r w:rsidRPr="00EE6641">
        <w:rPr>
          <w:rFonts w:asciiTheme="minorBidi" w:hAnsiTheme="minorBidi"/>
        </w:rPr>
        <w:t xml:space="preserve"> </w:t>
      </w:r>
      <w:r w:rsidRPr="00EE6641">
        <w:rPr>
          <w:rFonts w:asciiTheme="minorBidi" w:hAnsiTheme="minorBidi"/>
          <w:rtl/>
        </w:rPr>
        <w:t>ממשעולי</w:t>
      </w:r>
      <w:r w:rsidRPr="00EE6641">
        <w:rPr>
          <w:rFonts w:asciiTheme="minorBidi" w:hAnsiTheme="minorBidi"/>
        </w:rPr>
        <w:t xml:space="preserve"> </w:t>
      </w:r>
      <w:r w:rsidRPr="00EE6641">
        <w:rPr>
          <w:rFonts w:asciiTheme="minorBidi" w:hAnsiTheme="minorBidi"/>
          <w:rtl/>
        </w:rPr>
        <w:t>התביעה</w:t>
      </w:r>
      <w:r w:rsidRPr="00EE6641">
        <w:rPr>
          <w:rFonts w:asciiTheme="minorBidi" w:hAnsiTheme="minorBidi"/>
        </w:rPr>
        <w:t xml:space="preserve"> </w:t>
      </w:r>
      <w:r w:rsidRPr="00EE6641">
        <w:rPr>
          <w:rFonts w:asciiTheme="minorBidi" w:hAnsiTheme="minorBidi"/>
          <w:rtl/>
        </w:rPr>
        <w:t>ביחס</w:t>
      </w:r>
      <w:r w:rsidRPr="00EE6641">
        <w:rPr>
          <w:rFonts w:asciiTheme="minorBidi" w:hAnsiTheme="minorBidi"/>
        </w:rPr>
        <w:t xml:space="preserve"> </w:t>
      </w:r>
      <w:r w:rsidRPr="00EE6641">
        <w:rPr>
          <w:rFonts w:asciiTheme="minorBidi" w:hAnsiTheme="minorBidi"/>
          <w:rtl/>
        </w:rPr>
        <w:t>לאחר</w:t>
      </w:r>
      <w:r w:rsidRPr="00EE6641">
        <w:rPr>
          <w:rFonts w:asciiTheme="minorBidi" w:hAnsiTheme="minorBidi"/>
        </w:rPr>
        <w:t>.</w:t>
      </w:r>
      <w:r w:rsidR="00A3149C">
        <w:rPr>
          <w:rFonts w:asciiTheme="minorBidi" w:eastAsia="Times New Roman" w:hAnsiTheme="minorBidi" w:hint="cs"/>
          <w:rtl/>
        </w:rPr>
        <w:t xml:space="preserve"> </w:t>
      </w:r>
      <w:r>
        <w:rPr>
          <w:rFonts w:asciiTheme="minorBidi" w:eastAsia="Times New Roman" w:hAnsiTheme="minorBidi" w:hint="cs"/>
          <w:rtl/>
        </w:rPr>
        <w:t xml:space="preserve">הופר חוזה. אנו רואים שלראובן שלנו שהופר כלפיו חוזה יש שני רכיבי תביעה- 400 אלף ₪ פער בין שווי הנכס בעת הרכישה ולאחר הביטול ו100 אלף ₪ על אובדן רווח דמי שכירות צפויים לשנה מהחוזה הנלווה. </w:t>
      </w:r>
    </w:p>
    <w:p w:rsidR="00EE6641" w:rsidRDefault="00EE6641" w:rsidP="00EE6641">
      <w:pPr>
        <w:suppressLineNumbers/>
        <w:spacing w:after="0"/>
        <w:rPr>
          <w:rFonts w:asciiTheme="minorBidi" w:eastAsia="Times New Roman" w:hAnsiTheme="minorBidi"/>
          <w:rtl/>
        </w:rPr>
      </w:pPr>
    </w:p>
    <w:p w:rsidR="00EE6641" w:rsidRPr="00EE6641" w:rsidRDefault="00EE6641" w:rsidP="00BD4CD2">
      <w:pPr>
        <w:pStyle w:val="a5"/>
        <w:numPr>
          <w:ilvl w:val="0"/>
          <w:numId w:val="230"/>
        </w:numPr>
        <w:suppressLineNumbers/>
        <w:spacing w:after="0"/>
        <w:rPr>
          <w:rFonts w:asciiTheme="minorBidi" w:eastAsia="Times New Roman" w:hAnsiTheme="minorBidi"/>
          <w:b/>
          <w:bCs/>
          <w:rtl/>
        </w:rPr>
      </w:pPr>
      <w:r w:rsidRPr="00EE6641">
        <w:rPr>
          <w:rFonts w:asciiTheme="minorBidi" w:eastAsia="Times New Roman" w:hAnsiTheme="minorBidi" w:hint="cs"/>
          <w:b/>
          <w:bCs/>
          <w:rtl/>
        </w:rPr>
        <w:t xml:space="preserve">הגישה הנכונה לתרגיל בפיצויים מתחילה בפירוק נכון! יש לגשת קודם כל לטקסט ולהתחיל בנזק. </w:t>
      </w:r>
    </w:p>
    <w:p w:rsidR="00EE6641" w:rsidRDefault="00EE6641" w:rsidP="00EE6641">
      <w:pPr>
        <w:suppressLineNumbers/>
        <w:spacing w:after="0"/>
        <w:rPr>
          <w:rFonts w:asciiTheme="minorBidi" w:eastAsia="Times New Roman" w:hAnsiTheme="minorBidi"/>
          <w:rtl/>
        </w:rPr>
      </w:pPr>
    </w:p>
    <w:p w:rsidR="00EE6641" w:rsidRPr="00990CC4" w:rsidRDefault="00EE6641" w:rsidP="00EE6641">
      <w:pPr>
        <w:suppressLineNumbers/>
        <w:spacing w:after="0"/>
        <w:rPr>
          <w:rFonts w:asciiTheme="minorBidi" w:eastAsia="Times New Roman" w:hAnsiTheme="minorBidi"/>
          <w:b/>
          <w:bCs/>
          <w:u w:val="single"/>
          <w:rtl/>
        </w:rPr>
      </w:pPr>
      <w:r w:rsidRPr="00990CC4">
        <w:rPr>
          <w:rFonts w:asciiTheme="minorBidi" w:eastAsia="Times New Roman" w:hAnsiTheme="minorBidi" w:hint="cs"/>
          <w:b/>
          <w:bCs/>
          <w:u w:val="single"/>
          <w:rtl/>
        </w:rPr>
        <w:t>שלבי הפיתרון:</w:t>
      </w:r>
    </w:p>
    <w:p w:rsidR="00EE6641" w:rsidRDefault="00EE6641" w:rsidP="009C2375">
      <w:pPr>
        <w:pStyle w:val="a5"/>
        <w:numPr>
          <w:ilvl w:val="0"/>
          <w:numId w:val="222"/>
        </w:numPr>
        <w:suppressLineNumbers/>
        <w:spacing w:after="0"/>
        <w:ind w:left="363"/>
        <w:rPr>
          <w:rFonts w:asciiTheme="minorBidi" w:eastAsia="Times New Roman" w:hAnsiTheme="minorBidi"/>
        </w:rPr>
      </w:pPr>
      <w:r>
        <w:rPr>
          <w:rFonts w:asciiTheme="minorBidi" w:eastAsia="Times New Roman" w:hAnsiTheme="minorBidi" w:hint="cs"/>
          <w:rtl/>
        </w:rPr>
        <w:t xml:space="preserve">מהו הנזק? </w:t>
      </w:r>
      <w:r w:rsidR="00E11EA3">
        <w:rPr>
          <w:rFonts w:asciiTheme="minorBidi" w:eastAsia="Times New Roman" w:hAnsiTheme="minorBidi" w:hint="cs"/>
          <w:rtl/>
        </w:rPr>
        <w:t xml:space="preserve"> </w:t>
      </w:r>
      <w:r>
        <w:rPr>
          <w:rFonts w:asciiTheme="minorBidi" w:eastAsia="Times New Roman" w:hAnsiTheme="minorBidi" w:hint="cs"/>
          <w:rtl/>
        </w:rPr>
        <w:t>400</w:t>
      </w:r>
      <w:r w:rsidR="00E11EA3">
        <w:rPr>
          <w:rFonts w:asciiTheme="minorBidi" w:eastAsia="Times New Roman" w:hAnsiTheme="minorBidi" w:hint="cs"/>
          <w:rtl/>
        </w:rPr>
        <w:t xml:space="preserve"> אלף</w:t>
      </w:r>
      <w:r w:rsidR="00990CC4">
        <w:rPr>
          <w:rFonts w:asciiTheme="minorBidi" w:eastAsia="Times New Roman" w:hAnsiTheme="minorBidi" w:hint="cs"/>
          <w:rtl/>
        </w:rPr>
        <w:t xml:space="preserve"> ₪</w:t>
      </w:r>
      <w:r>
        <w:rPr>
          <w:rFonts w:asciiTheme="minorBidi" w:eastAsia="Times New Roman" w:hAnsiTheme="minorBidi" w:hint="cs"/>
          <w:rtl/>
        </w:rPr>
        <w:t xml:space="preserve"> ו100</w:t>
      </w:r>
      <w:r w:rsidR="00990CC4">
        <w:rPr>
          <w:rFonts w:asciiTheme="minorBidi" w:eastAsia="Times New Roman" w:hAnsiTheme="minorBidi" w:hint="cs"/>
          <w:rtl/>
        </w:rPr>
        <w:t xml:space="preserve"> </w:t>
      </w:r>
      <w:r w:rsidR="00E11EA3">
        <w:rPr>
          <w:rFonts w:asciiTheme="minorBidi" w:eastAsia="Times New Roman" w:hAnsiTheme="minorBidi" w:hint="cs"/>
          <w:rtl/>
        </w:rPr>
        <w:t xml:space="preserve">אלף </w:t>
      </w:r>
      <w:r w:rsidR="00990CC4">
        <w:rPr>
          <w:rFonts w:asciiTheme="minorBidi" w:eastAsia="Times New Roman" w:hAnsiTheme="minorBidi" w:hint="cs"/>
          <w:rtl/>
        </w:rPr>
        <w:t>₪</w:t>
      </w:r>
      <w:r>
        <w:rPr>
          <w:rFonts w:asciiTheme="minorBidi" w:eastAsia="Times New Roman" w:hAnsiTheme="minorBidi" w:hint="cs"/>
          <w:rtl/>
        </w:rPr>
        <w:t xml:space="preserve"> כאמור.</w:t>
      </w:r>
    </w:p>
    <w:p w:rsidR="00EE6641" w:rsidRDefault="00EE6641" w:rsidP="009C2375">
      <w:pPr>
        <w:pStyle w:val="a5"/>
        <w:numPr>
          <w:ilvl w:val="0"/>
          <w:numId w:val="222"/>
        </w:numPr>
        <w:suppressLineNumbers/>
        <w:spacing w:after="0"/>
        <w:ind w:left="363"/>
        <w:rPr>
          <w:rFonts w:asciiTheme="minorBidi" w:eastAsia="Times New Roman" w:hAnsiTheme="minorBidi"/>
        </w:rPr>
      </w:pPr>
      <w:r>
        <w:rPr>
          <w:rFonts w:asciiTheme="minorBidi" w:eastAsia="Times New Roman" w:hAnsiTheme="minorBidi" w:hint="cs"/>
          <w:rtl/>
        </w:rPr>
        <w:t>את סעיף 15 אפשר לפסול כי לא הוסכמו במקרה</w:t>
      </w:r>
      <w:r w:rsidR="00E11EA3">
        <w:rPr>
          <w:rFonts w:asciiTheme="minorBidi" w:eastAsia="Times New Roman" w:hAnsiTheme="minorBidi" w:hint="cs"/>
          <w:rtl/>
        </w:rPr>
        <w:t xml:space="preserve"> הנ"ל</w:t>
      </w:r>
      <w:r>
        <w:rPr>
          <w:rFonts w:asciiTheme="minorBidi" w:eastAsia="Times New Roman" w:hAnsiTheme="minorBidi" w:hint="cs"/>
          <w:rtl/>
        </w:rPr>
        <w:t xml:space="preserve"> פיצויים.</w:t>
      </w:r>
    </w:p>
    <w:p w:rsidR="00EE6641" w:rsidRDefault="00EE6641" w:rsidP="009C2375">
      <w:pPr>
        <w:pStyle w:val="a5"/>
        <w:numPr>
          <w:ilvl w:val="0"/>
          <w:numId w:val="222"/>
        </w:numPr>
        <w:suppressLineNumbers/>
        <w:spacing w:after="0"/>
        <w:ind w:left="363"/>
        <w:rPr>
          <w:rFonts w:asciiTheme="minorBidi" w:eastAsia="Times New Roman" w:hAnsiTheme="minorBidi"/>
        </w:rPr>
      </w:pPr>
      <w:r>
        <w:rPr>
          <w:rFonts w:asciiTheme="minorBidi" w:eastAsia="Times New Roman" w:hAnsiTheme="minorBidi" w:hint="cs"/>
          <w:rtl/>
        </w:rPr>
        <w:t xml:space="preserve"> </w:t>
      </w:r>
      <w:r w:rsidR="00E11EA3">
        <w:rPr>
          <w:rFonts w:asciiTheme="minorBidi" w:eastAsia="Times New Roman" w:hAnsiTheme="minorBidi" w:hint="cs"/>
          <w:rtl/>
        </w:rPr>
        <w:t xml:space="preserve">את </w:t>
      </w:r>
      <w:r>
        <w:rPr>
          <w:rFonts w:asciiTheme="minorBidi" w:eastAsia="Times New Roman" w:hAnsiTheme="minorBidi" w:hint="cs"/>
          <w:rtl/>
        </w:rPr>
        <w:t>סעיף 13 אפשר להכניס אבל הוא לא חלק מהליבה.</w:t>
      </w:r>
    </w:p>
    <w:p w:rsidR="00EE6641" w:rsidRDefault="00EE6641" w:rsidP="009C2375">
      <w:pPr>
        <w:pStyle w:val="a5"/>
        <w:numPr>
          <w:ilvl w:val="0"/>
          <w:numId w:val="222"/>
        </w:numPr>
        <w:suppressLineNumbers/>
        <w:spacing w:after="0"/>
        <w:ind w:left="363"/>
        <w:rPr>
          <w:rFonts w:asciiTheme="minorBidi" w:eastAsia="Times New Roman" w:hAnsiTheme="minorBidi"/>
        </w:rPr>
      </w:pPr>
      <w:r>
        <w:rPr>
          <w:rFonts w:asciiTheme="minorBidi" w:eastAsia="Times New Roman" w:hAnsiTheme="minorBidi" w:hint="cs"/>
          <w:rtl/>
        </w:rPr>
        <w:t>אם כן, ניתן לפסוק לפי סעיפים 10 ו-11.</w:t>
      </w:r>
    </w:p>
    <w:p w:rsidR="00E11EA3" w:rsidRDefault="00EE6641" w:rsidP="009C2375">
      <w:pPr>
        <w:pStyle w:val="a5"/>
        <w:numPr>
          <w:ilvl w:val="0"/>
          <w:numId w:val="222"/>
        </w:numPr>
        <w:suppressLineNumbers/>
        <w:spacing w:after="0"/>
        <w:ind w:left="363"/>
        <w:rPr>
          <w:rFonts w:asciiTheme="minorBidi" w:eastAsia="Times New Roman" w:hAnsiTheme="minorBidi"/>
        </w:rPr>
      </w:pPr>
      <w:r>
        <w:rPr>
          <w:rFonts w:asciiTheme="minorBidi" w:eastAsia="Times New Roman" w:hAnsiTheme="minorBidi" w:hint="cs"/>
          <w:rtl/>
        </w:rPr>
        <w:t xml:space="preserve">נתחיל בסעיף 11: </w:t>
      </w:r>
    </w:p>
    <w:p w:rsidR="00EE6641" w:rsidRDefault="00EE6641" w:rsidP="009C2375">
      <w:pPr>
        <w:pStyle w:val="a5"/>
        <w:suppressLineNumbers/>
        <w:spacing w:after="0"/>
        <w:ind w:left="363"/>
        <w:rPr>
          <w:rFonts w:asciiTheme="minorBidi" w:eastAsia="Times New Roman" w:hAnsiTheme="minorBidi"/>
        </w:rPr>
      </w:pPr>
      <w:r>
        <w:rPr>
          <w:rFonts w:asciiTheme="minorBidi" w:eastAsia="Times New Roman" w:hAnsiTheme="minorBidi" w:hint="cs"/>
          <w:rtl/>
        </w:rPr>
        <w:t>הוא איבד את הנכס ואת היכולת להשכיר אותו הלאה. הפער בין השווי שנקבע בחוזה לבין ערך יום הביטול הוא 400 אלף</w:t>
      </w:r>
      <w:r w:rsidR="00E11EA3">
        <w:rPr>
          <w:rFonts w:asciiTheme="minorBidi" w:eastAsia="Times New Roman" w:hAnsiTheme="minorBidi" w:hint="cs"/>
          <w:rtl/>
        </w:rPr>
        <w:t xml:space="preserve"> ₪</w:t>
      </w:r>
      <w:r>
        <w:rPr>
          <w:rFonts w:asciiTheme="minorBidi" w:eastAsia="Times New Roman" w:hAnsiTheme="minorBidi" w:hint="cs"/>
          <w:rtl/>
        </w:rPr>
        <w:t xml:space="preserve">. כל תנאי הסעיף מתקיימים </w:t>
      </w:r>
      <w:r>
        <w:rPr>
          <w:rFonts w:asciiTheme="minorBidi" w:eastAsia="Times New Roman" w:hAnsiTheme="minorBidi"/>
          <w:rtl/>
        </w:rPr>
        <w:t>–</w:t>
      </w:r>
      <w:r>
        <w:rPr>
          <w:rFonts w:asciiTheme="minorBidi" w:eastAsia="Times New Roman" w:hAnsiTheme="minorBidi" w:hint="cs"/>
          <w:rtl/>
        </w:rPr>
        <w:t xml:space="preserve"> הופר ה</w:t>
      </w:r>
      <w:r w:rsidR="00E11EA3">
        <w:rPr>
          <w:rFonts w:asciiTheme="minorBidi" w:eastAsia="Times New Roman" w:hAnsiTheme="minorBidi" w:hint="cs"/>
          <w:rtl/>
        </w:rPr>
        <w:t>חיוב לספק נכס והחוזה בוטל כדין.</w:t>
      </w:r>
    </w:p>
    <w:p w:rsidR="00EE6641" w:rsidRDefault="00EE6641" w:rsidP="009C2375">
      <w:pPr>
        <w:pStyle w:val="a5"/>
        <w:numPr>
          <w:ilvl w:val="0"/>
          <w:numId w:val="222"/>
        </w:numPr>
        <w:suppressLineNumbers/>
        <w:spacing w:after="0"/>
        <w:ind w:left="363"/>
        <w:rPr>
          <w:rFonts w:asciiTheme="minorBidi" w:eastAsia="Times New Roman" w:hAnsiTheme="minorBidi"/>
        </w:rPr>
      </w:pPr>
      <w:r>
        <w:rPr>
          <w:rFonts w:asciiTheme="minorBidi" w:eastAsia="Times New Roman" w:hAnsiTheme="minorBidi" w:hint="cs"/>
          <w:rtl/>
        </w:rPr>
        <w:t>נבדוק אם אפשר לתבוע את כל ה500</w:t>
      </w:r>
      <w:r w:rsidR="00E11EA3">
        <w:rPr>
          <w:rFonts w:asciiTheme="minorBidi" w:eastAsia="Times New Roman" w:hAnsiTheme="minorBidi" w:hint="cs"/>
          <w:rtl/>
        </w:rPr>
        <w:t xml:space="preserve"> אלף ₪</w:t>
      </w:r>
      <w:r>
        <w:rPr>
          <w:rFonts w:asciiTheme="minorBidi" w:eastAsia="Times New Roman" w:hAnsiTheme="minorBidi" w:hint="cs"/>
          <w:rtl/>
        </w:rPr>
        <w:t xml:space="preserve"> יחד דרך סעיף 1. נ</w:t>
      </w:r>
      <w:r w:rsidR="00E11EA3">
        <w:rPr>
          <w:rFonts w:asciiTheme="minorBidi" w:eastAsia="Times New Roman" w:hAnsiTheme="minorBidi" w:hint="cs"/>
          <w:rtl/>
        </w:rPr>
        <w:t>יגש</w:t>
      </w:r>
      <w:r>
        <w:rPr>
          <w:rFonts w:asciiTheme="minorBidi" w:eastAsia="Times New Roman" w:hAnsiTheme="minorBidi" w:hint="cs"/>
          <w:rtl/>
        </w:rPr>
        <w:t xml:space="preserve"> לסעיף 10. נבדוק לגבי המאה. אובדן הרווח הוא תוצאה ישירה של הפרת החו</w:t>
      </w:r>
      <w:r w:rsidR="00E11EA3">
        <w:rPr>
          <w:rFonts w:asciiTheme="minorBidi" w:eastAsia="Times New Roman" w:hAnsiTheme="minorBidi" w:hint="cs"/>
          <w:rtl/>
        </w:rPr>
        <w:t>ז</w:t>
      </w:r>
      <w:r>
        <w:rPr>
          <w:rFonts w:asciiTheme="minorBidi" w:eastAsia="Times New Roman" w:hAnsiTheme="minorBidi" w:hint="cs"/>
          <w:rtl/>
        </w:rPr>
        <w:t xml:space="preserve">ה. </w:t>
      </w:r>
      <w:proofErr w:type="spellStart"/>
      <w:r>
        <w:rPr>
          <w:rFonts w:asciiTheme="minorBidi" w:eastAsia="Times New Roman" w:hAnsiTheme="minorBidi" w:hint="cs"/>
          <w:rtl/>
        </w:rPr>
        <w:t>היתה</w:t>
      </w:r>
      <w:proofErr w:type="spellEnd"/>
      <w:r>
        <w:rPr>
          <w:rFonts w:asciiTheme="minorBidi" w:eastAsia="Times New Roman" w:hAnsiTheme="minorBidi" w:hint="cs"/>
          <w:rtl/>
        </w:rPr>
        <w:t xml:space="preserve"> צפייה בכוח ולכן לא נדרשים לצפייה בפועל. כאן נכנס הפרסום בדה מרקר. הם ייטענו שהוא היה יכול למנוע את הנזק אם הוא היה מוצא דירה אחרת</w:t>
      </w:r>
      <w:r w:rsidR="00E11EA3">
        <w:rPr>
          <w:rFonts w:asciiTheme="minorBidi" w:eastAsia="Times New Roman" w:hAnsiTheme="minorBidi" w:hint="cs"/>
          <w:rtl/>
        </w:rPr>
        <w:t>,</w:t>
      </w:r>
      <w:r>
        <w:rPr>
          <w:rFonts w:asciiTheme="minorBidi" w:eastAsia="Times New Roman" w:hAnsiTheme="minorBidi" w:hint="cs"/>
          <w:rtl/>
        </w:rPr>
        <w:t xml:space="preserve"> משכיר אותה ומקבל כספים. אין צורך לבדוק את ה400</w:t>
      </w:r>
      <w:r w:rsidR="00E11EA3">
        <w:rPr>
          <w:rFonts w:asciiTheme="minorBidi" w:eastAsia="Times New Roman" w:hAnsiTheme="minorBidi" w:hint="cs"/>
          <w:rtl/>
        </w:rPr>
        <w:t xml:space="preserve"> אלף ₪</w:t>
      </w:r>
      <w:r>
        <w:rPr>
          <w:rFonts w:asciiTheme="minorBidi" w:eastAsia="Times New Roman" w:hAnsiTheme="minorBidi" w:hint="cs"/>
          <w:rtl/>
        </w:rPr>
        <w:t xml:space="preserve"> דרך סעיף 10. </w:t>
      </w:r>
      <w:r w:rsidR="00E11EA3">
        <w:rPr>
          <w:rFonts w:asciiTheme="minorBidi" w:eastAsia="Times New Roman" w:hAnsiTheme="minorBidi" w:hint="cs"/>
          <w:rtl/>
        </w:rPr>
        <w:t xml:space="preserve">מדוע? </w:t>
      </w:r>
      <w:r>
        <w:rPr>
          <w:rFonts w:asciiTheme="minorBidi" w:eastAsia="Times New Roman" w:hAnsiTheme="minorBidi" w:hint="cs"/>
          <w:rtl/>
        </w:rPr>
        <w:t>אם טובי המומחים לא הבינו שתהיה עלייה במחירים איך הוא יבין? מאידך לא חייבים להוכיח את הנזק הספציפי אלא את ס</w:t>
      </w:r>
      <w:r w:rsidR="00E11EA3">
        <w:rPr>
          <w:rFonts w:asciiTheme="minorBidi" w:eastAsia="Times New Roman" w:hAnsiTheme="minorBidi" w:hint="cs"/>
          <w:rtl/>
        </w:rPr>
        <w:t>וגו ולא את היקפו אלא רק הסתברות</w:t>
      </w:r>
      <w:r>
        <w:rPr>
          <w:rFonts w:asciiTheme="minorBidi" w:eastAsia="Times New Roman" w:hAnsiTheme="minorBidi" w:hint="cs"/>
          <w:rtl/>
        </w:rPr>
        <w:t>י</w:t>
      </w:r>
      <w:r w:rsidR="00E11EA3">
        <w:rPr>
          <w:rFonts w:asciiTheme="minorBidi" w:eastAsia="Times New Roman" w:hAnsiTheme="minorBidi" w:hint="cs"/>
          <w:rtl/>
        </w:rPr>
        <w:t>ת</w:t>
      </w:r>
      <w:r>
        <w:rPr>
          <w:rFonts w:asciiTheme="minorBidi" w:eastAsia="Times New Roman" w:hAnsiTheme="minorBidi" w:hint="cs"/>
          <w:rtl/>
        </w:rPr>
        <w:t xml:space="preserve"> ולא</w:t>
      </w:r>
      <w:r w:rsidR="00E11EA3">
        <w:rPr>
          <w:rFonts w:asciiTheme="minorBidi" w:eastAsia="Times New Roman" w:hAnsiTheme="minorBidi" w:hint="cs"/>
          <w:rtl/>
        </w:rPr>
        <w:t xml:space="preserve"> באופן</w:t>
      </w:r>
      <w:r>
        <w:rPr>
          <w:rFonts w:asciiTheme="minorBidi" w:eastAsia="Times New Roman" w:hAnsiTheme="minorBidi" w:hint="cs"/>
          <w:rtl/>
        </w:rPr>
        <w:t xml:space="preserve"> וודאי.</w:t>
      </w:r>
    </w:p>
    <w:p w:rsidR="00EE6641" w:rsidRDefault="00EE6641" w:rsidP="009C2375">
      <w:pPr>
        <w:pStyle w:val="a5"/>
        <w:numPr>
          <w:ilvl w:val="0"/>
          <w:numId w:val="222"/>
        </w:numPr>
        <w:suppressLineNumbers/>
        <w:spacing w:after="0"/>
        <w:ind w:left="363"/>
        <w:rPr>
          <w:rFonts w:asciiTheme="minorBidi" w:eastAsia="Times New Roman" w:hAnsiTheme="minorBidi"/>
        </w:rPr>
      </w:pPr>
      <w:r>
        <w:rPr>
          <w:rFonts w:asciiTheme="minorBidi" w:eastAsia="Times New Roman" w:hAnsiTheme="minorBidi" w:hint="cs"/>
          <w:rtl/>
        </w:rPr>
        <w:t>הבעיה הגדולה</w:t>
      </w:r>
      <w:r w:rsidR="00E11EA3">
        <w:rPr>
          <w:rFonts w:asciiTheme="minorBidi" w:eastAsia="Times New Roman" w:hAnsiTheme="minorBidi" w:hint="cs"/>
          <w:rtl/>
        </w:rPr>
        <w:t xml:space="preserve"> שלו</w:t>
      </w:r>
      <w:r>
        <w:rPr>
          <w:rFonts w:asciiTheme="minorBidi" w:eastAsia="Times New Roman" w:hAnsiTheme="minorBidi" w:hint="cs"/>
          <w:rtl/>
        </w:rPr>
        <w:t xml:space="preserve"> בסעיף 10 היא הצעת החבר. הוא בחר שלא להקטין את הנזק מ400 ל100 וזה צריך להיות </w:t>
      </w:r>
      <w:r w:rsidR="00E11EA3">
        <w:rPr>
          <w:rFonts w:asciiTheme="minorBidi" w:eastAsia="Times New Roman" w:hAnsiTheme="minorBidi" w:hint="cs"/>
          <w:rtl/>
        </w:rPr>
        <w:t>על גבו. לא ניתן לדרוש מאדם רגיל שיק</w:t>
      </w:r>
      <w:r>
        <w:rPr>
          <w:rFonts w:asciiTheme="minorBidi" w:eastAsia="Times New Roman" w:hAnsiTheme="minorBidi" w:hint="cs"/>
          <w:rtl/>
        </w:rPr>
        <w:t xml:space="preserve">נה דירה אחרת וזהו. </w:t>
      </w:r>
      <w:r w:rsidR="00E11EA3">
        <w:rPr>
          <w:rFonts w:asciiTheme="minorBidi" w:eastAsia="Times New Roman" w:hAnsiTheme="minorBidi" w:hint="cs"/>
          <w:rtl/>
        </w:rPr>
        <w:t xml:space="preserve">מאידך, </w:t>
      </w:r>
      <w:r>
        <w:rPr>
          <w:rFonts w:asciiTheme="minorBidi" w:eastAsia="Times New Roman" w:hAnsiTheme="minorBidi" w:hint="cs"/>
          <w:rtl/>
        </w:rPr>
        <w:t>לסוחר שעוסק בנכסים זה כן לגיטימי להג</w:t>
      </w:r>
      <w:r w:rsidR="00E11EA3">
        <w:rPr>
          <w:rFonts w:asciiTheme="minorBidi" w:eastAsia="Times New Roman" w:hAnsiTheme="minorBidi" w:hint="cs"/>
          <w:rtl/>
        </w:rPr>
        <w:t>יד. הוא סוחר, הדירה היא סחורה ו</w:t>
      </w:r>
      <w:r>
        <w:rPr>
          <w:rFonts w:asciiTheme="minorBidi" w:eastAsia="Times New Roman" w:hAnsiTheme="minorBidi" w:hint="cs"/>
          <w:rtl/>
        </w:rPr>
        <w:t>ה</w:t>
      </w:r>
      <w:r w:rsidR="00E11EA3">
        <w:rPr>
          <w:rFonts w:asciiTheme="minorBidi" w:eastAsia="Times New Roman" w:hAnsiTheme="minorBidi" w:hint="cs"/>
          <w:rtl/>
        </w:rPr>
        <w:t>יא</w:t>
      </w:r>
      <w:r>
        <w:rPr>
          <w:rFonts w:asciiTheme="minorBidi" w:eastAsia="Times New Roman" w:hAnsiTheme="minorBidi" w:hint="cs"/>
          <w:rtl/>
        </w:rPr>
        <w:t xml:space="preserve"> לא למגוריו הפרטיים.</w:t>
      </w:r>
    </w:p>
    <w:p w:rsidR="00EE6641" w:rsidRDefault="00EE6641" w:rsidP="009C2375">
      <w:pPr>
        <w:pStyle w:val="a5"/>
        <w:numPr>
          <w:ilvl w:val="0"/>
          <w:numId w:val="222"/>
        </w:numPr>
        <w:suppressLineNumbers/>
        <w:spacing w:after="0"/>
        <w:ind w:left="363"/>
        <w:rPr>
          <w:rFonts w:asciiTheme="minorBidi" w:eastAsia="Times New Roman" w:hAnsiTheme="minorBidi"/>
        </w:rPr>
      </w:pPr>
      <w:r>
        <w:rPr>
          <w:rFonts w:asciiTheme="minorBidi" w:eastAsia="Times New Roman" w:hAnsiTheme="minorBidi" w:hint="cs"/>
          <w:rtl/>
        </w:rPr>
        <w:t xml:space="preserve">אם יש חסם כלכלי לא חייבים לעשות את זה </w:t>
      </w:r>
      <w:r>
        <w:rPr>
          <w:rFonts w:asciiTheme="minorBidi" w:eastAsia="Times New Roman" w:hAnsiTheme="minorBidi"/>
          <w:rtl/>
        </w:rPr>
        <w:t>–</w:t>
      </w:r>
      <w:r>
        <w:rPr>
          <w:rFonts w:asciiTheme="minorBidi" w:eastAsia="Times New Roman" w:hAnsiTheme="minorBidi" w:hint="cs"/>
          <w:rtl/>
        </w:rPr>
        <w:t xml:space="preserve"> במקרה הזה ראובן אומר שיש לו את הכסף אך הוא לא רוצה לקנות.</w:t>
      </w:r>
    </w:p>
    <w:p w:rsidR="00EE6641" w:rsidRDefault="00EE6641" w:rsidP="009C2375">
      <w:pPr>
        <w:pStyle w:val="a5"/>
        <w:numPr>
          <w:ilvl w:val="0"/>
          <w:numId w:val="222"/>
        </w:numPr>
        <w:suppressLineNumbers/>
        <w:spacing w:after="0"/>
        <w:ind w:left="363"/>
        <w:rPr>
          <w:rFonts w:asciiTheme="minorBidi" w:eastAsia="Times New Roman" w:hAnsiTheme="minorBidi"/>
        </w:rPr>
      </w:pPr>
      <w:r>
        <w:rPr>
          <w:rFonts w:asciiTheme="minorBidi" w:eastAsia="Times New Roman" w:hAnsiTheme="minorBidi" w:hint="cs"/>
          <w:rtl/>
        </w:rPr>
        <w:lastRenderedPageBreak/>
        <w:t>כשהשאלה שואלת מה עדיף לעשות יש להוכיח את הבעייתיות של הסעיפים השונים ולא מספיק להגיד למשל שזה ללא הוכחת נזק.</w:t>
      </w:r>
      <w:r w:rsidR="00851D1B">
        <w:rPr>
          <w:rFonts w:asciiTheme="minorBidi" w:eastAsia="Times New Roman" w:hAnsiTheme="minorBidi" w:hint="cs"/>
          <w:rtl/>
        </w:rPr>
        <w:t xml:space="preserve"> חובה להתייחס לכל השלבים ולא לצאת מנקודת הנחה "עצלנית".</w:t>
      </w:r>
    </w:p>
    <w:p w:rsidR="00EE6641" w:rsidRDefault="00EE6641" w:rsidP="009C2375">
      <w:pPr>
        <w:pStyle w:val="a5"/>
        <w:numPr>
          <w:ilvl w:val="0"/>
          <w:numId w:val="222"/>
        </w:numPr>
        <w:suppressLineNumbers/>
        <w:spacing w:after="0"/>
        <w:ind w:left="363"/>
        <w:rPr>
          <w:rFonts w:asciiTheme="minorBidi" w:eastAsia="Times New Roman" w:hAnsiTheme="minorBidi"/>
        </w:rPr>
      </w:pPr>
      <w:r>
        <w:rPr>
          <w:rFonts w:asciiTheme="minorBidi" w:eastAsia="Times New Roman" w:hAnsiTheme="minorBidi" w:hint="cs"/>
          <w:rtl/>
        </w:rPr>
        <w:t xml:space="preserve">את המאה אלף </w:t>
      </w:r>
      <w:r w:rsidR="00851D1B">
        <w:rPr>
          <w:rFonts w:asciiTheme="minorBidi" w:eastAsia="Times New Roman" w:hAnsiTheme="minorBidi" w:hint="cs"/>
          <w:rtl/>
        </w:rPr>
        <w:t xml:space="preserve">₪ </w:t>
      </w:r>
      <w:r>
        <w:rPr>
          <w:rFonts w:asciiTheme="minorBidi" w:eastAsia="Times New Roman" w:hAnsiTheme="minorBidi" w:hint="cs"/>
          <w:rtl/>
        </w:rPr>
        <w:t>אי אפשר לתבוע מכורח סעיף 11. אותם נתבע דרך סעי</w:t>
      </w:r>
      <w:r w:rsidR="00851D1B">
        <w:rPr>
          <w:rFonts w:asciiTheme="minorBidi" w:eastAsia="Times New Roman" w:hAnsiTheme="minorBidi" w:hint="cs"/>
          <w:rtl/>
        </w:rPr>
        <w:t>ף 10 ונעשה צירוף תרופות. את ה100</w:t>
      </w:r>
      <w:r>
        <w:rPr>
          <w:rFonts w:asciiTheme="minorBidi" w:eastAsia="Times New Roman" w:hAnsiTheme="minorBidi" w:hint="cs"/>
          <w:rtl/>
        </w:rPr>
        <w:t xml:space="preserve"> ניקח מ</w:t>
      </w:r>
      <w:r w:rsidR="00851D1B">
        <w:rPr>
          <w:rFonts w:asciiTheme="minorBidi" w:eastAsia="Times New Roman" w:hAnsiTheme="minorBidi" w:hint="cs"/>
          <w:rtl/>
        </w:rPr>
        <w:t xml:space="preserve">סעיף </w:t>
      </w:r>
      <w:r>
        <w:rPr>
          <w:rFonts w:asciiTheme="minorBidi" w:eastAsia="Times New Roman" w:hAnsiTheme="minorBidi" w:hint="cs"/>
          <w:rtl/>
        </w:rPr>
        <w:t>10 ו400 מ</w:t>
      </w:r>
      <w:r w:rsidR="00851D1B">
        <w:rPr>
          <w:rFonts w:asciiTheme="minorBidi" w:eastAsia="Times New Roman" w:hAnsiTheme="minorBidi" w:hint="cs"/>
          <w:rtl/>
        </w:rPr>
        <w:t xml:space="preserve">סעיף </w:t>
      </w:r>
      <w:r>
        <w:rPr>
          <w:rFonts w:asciiTheme="minorBidi" w:eastAsia="Times New Roman" w:hAnsiTheme="minorBidi" w:hint="cs"/>
          <w:rtl/>
        </w:rPr>
        <w:t>11.</w:t>
      </w:r>
    </w:p>
    <w:p w:rsidR="00EE6641" w:rsidRPr="00FA045B" w:rsidRDefault="00EE6641" w:rsidP="009C2375">
      <w:pPr>
        <w:pStyle w:val="a5"/>
        <w:numPr>
          <w:ilvl w:val="0"/>
          <w:numId w:val="222"/>
        </w:numPr>
        <w:suppressLineNumbers/>
        <w:spacing w:after="0"/>
        <w:ind w:left="363"/>
        <w:rPr>
          <w:rFonts w:asciiTheme="minorBidi" w:eastAsia="Times New Roman" w:hAnsiTheme="minorBidi"/>
          <w:rtl/>
        </w:rPr>
      </w:pPr>
      <w:r>
        <w:rPr>
          <w:rFonts w:asciiTheme="minorBidi" w:eastAsia="Times New Roman" w:hAnsiTheme="minorBidi" w:hint="cs"/>
          <w:rtl/>
        </w:rPr>
        <w:t>נבדוק האם יש סתירה מהותית? התשובה היא לא. גם פי</w:t>
      </w:r>
      <w:r w:rsidR="00851D1B">
        <w:rPr>
          <w:rFonts w:asciiTheme="minorBidi" w:eastAsia="Times New Roman" w:hAnsiTheme="minorBidi" w:hint="cs"/>
          <w:rtl/>
        </w:rPr>
        <w:t>צויי הקיום (המכלול) וגם ה300 הס</w:t>
      </w:r>
      <w:r>
        <w:rPr>
          <w:rFonts w:asciiTheme="minorBidi" w:eastAsia="Times New Roman" w:hAnsiTheme="minorBidi" w:hint="cs"/>
          <w:rtl/>
        </w:rPr>
        <w:t>תמכות</w:t>
      </w:r>
      <w:r w:rsidR="00851D1B">
        <w:rPr>
          <w:rFonts w:asciiTheme="minorBidi" w:eastAsia="Times New Roman" w:hAnsiTheme="minorBidi" w:hint="cs"/>
          <w:rtl/>
        </w:rPr>
        <w:t xml:space="preserve"> -</w:t>
      </w:r>
      <w:r>
        <w:rPr>
          <w:rFonts w:asciiTheme="minorBidi" w:eastAsia="Times New Roman" w:hAnsiTheme="minorBidi" w:hint="cs"/>
          <w:rtl/>
        </w:rPr>
        <w:t xml:space="preserve"> מטרתם משותפת.  </w:t>
      </w:r>
    </w:p>
    <w:p w:rsidR="00EE6641" w:rsidRPr="00EE6641" w:rsidRDefault="00EE6641" w:rsidP="00EE6641">
      <w:pPr>
        <w:suppressLineNumbers/>
        <w:spacing w:after="0"/>
        <w:rPr>
          <w:rFonts w:asciiTheme="minorBidi" w:eastAsia="Times New Roman" w:hAnsiTheme="minorBidi"/>
          <w:rtl/>
        </w:rPr>
      </w:pPr>
    </w:p>
    <w:p w:rsidR="00BE2078" w:rsidRPr="00D92BE9" w:rsidRDefault="00BE2078" w:rsidP="00BD4CD2">
      <w:pPr>
        <w:pStyle w:val="a5"/>
        <w:numPr>
          <w:ilvl w:val="0"/>
          <w:numId w:val="226"/>
        </w:numPr>
        <w:suppressLineNumbers/>
        <w:spacing w:after="0"/>
        <w:rPr>
          <w:rFonts w:asciiTheme="minorBidi" w:eastAsia="Times New Roman" w:hAnsiTheme="minorBidi"/>
          <w:b/>
          <w:bCs/>
          <w:rtl/>
        </w:rPr>
      </w:pPr>
      <w:r w:rsidRPr="00D92BE9">
        <w:rPr>
          <w:rFonts w:asciiTheme="minorBidi" w:eastAsia="Times New Roman" w:hAnsiTheme="minorBidi" w:hint="cs"/>
          <w:b/>
          <w:bCs/>
          <w:rtl/>
        </w:rPr>
        <w:t xml:space="preserve">בהמשך </w:t>
      </w:r>
      <w:r w:rsidR="007427BF" w:rsidRPr="00D92BE9">
        <w:rPr>
          <w:rFonts w:asciiTheme="minorBidi" w:eastAsia="Times New Roman" w:hAnsiTheme="minorBidi" w:hint="cs"/>
          <w:b/>
          <w:bCs/>
          <w:rtl/>
        </w:rPr>
        <w:t>שיעור זה</w:t>
      </w:r>
      <w:r w:rsidRPr="00D92BE9">
        <w:rPr>
          <w:rFonts w:asciiTheme="minorBidi" w:eastAsia="Times New Roman" w:hAnsiTheme="minorBidi" w:hint="cs"/>
          <w:b/>
          <w:bCs/>
          <w:rtl/>
        </w:rPr>
        <w:t xml:space="preserve"> עם גלברד עשינו הרחבה והשלמה של השיעור הקודם בעניין פס"ד צוקים והאינטרסים המוגנים</w:t>
      </w:r>
      <w:r w:rsidR="007427BF" w:rsidRPr="00D92BE9">
        <w:rPr>
          <w:rFonts w:asciiTheme="minorBidi" w:eastAsia="Times New Roman" w:hAnsiTheme="minorBidi" w:hint="cs"/>
          <w:b/>
          <w:bCs/>
          <w:rtl/>
        </w:rPr>
        <w:t xml:space="preserve"> וכל החומר</w:t>
      </w:r>
      <w:r w:rsidR="007475DE" w:rsidRPr="00D92BE9">
        <w:rPr>
          <w:rFonts w:asciiTheme="minorBidi" w:eastAsia="Times New Roman" w:hAnsiTheme="minorBidi" w:hint="cs"/>
          <w:b/>
          <w:bCs/>
          <w:rtl/>
        </w:rPr>
        <w:t xml:space="preserve"> נמצא</w:t>
      </w:r>
      <w:r w:rsidR="007427BF" w:rsidRPr="00D92BE9">
        <w:rPr>
          <w:rFonts w:asciiTheme="minorBidi" w:eastAsia="Times New Roman" w:hAnsiTheme="minorBidi" w:hint="cs"/>
          <w:b/>
          <w:bCs/>
          <w:rtl/>
        </w:rPr>
        <w:t xml:space="preserve"> שם</w:t>
      </w:r>
      <w:r w:rsidRPr="00D92BE9">
        <w:rPr>
          <w:rFonts w:asciiTheme="minorBidi" w:eastAsia="Times New Roman" w:hAnsiTheme="minorBidi" w:hint="cs"/>
          <w:b/>
          <w:bCs/>
          <w:rtl/>
        </w:rPr>
        <w:t>. ראה שיעור קודם.</w:t>
      </w:r>
    </w:p>
    <w:p w:rsidR="0069493E" w:rsidRDefault="0069493E" w:rsidP="00BE2078">
      <w:pPr>
        <w:pStyle w:val="a5"/>
        <w:spacing w:after="0"/>
        <w:jc w:val="center"/>
        <w:rPr>
          <w:rFonts w:asciiTheme="minorBidi" w:hAnsiTheme="minorBidi"/>
          <w:b/>
          <w:bCs/>
          <w:rtl/>
        </w:rPr>
      </w:pPr>
    </w:p>
    <w:p w:rsidR="007427BF" w:rsidRDefault="0069493E" w:rsidP="00BD4CD2">
      <w:pPr>
        <w:pStyle w:val="a5"/>
        <w:numPr>
          <w:ilvl w:val="0"/>
          <w:numId w:val="271"/>
        </w:numPr>
        <w:spacing w:after="0"/>
        <w:rPr>
          <w:rFonts w:asciiTheme="minorBidi" w:hAnsiTheme="minorBidi"/>
        </w:rPr>
      </w:pPr>
      <w:r>
        <w:rPr>
          <w:rFonts w:asciiTheme="minorBidi" w:hAnsiTheme="minorBidi" w:hint="cs"/>
          <w:rtl/>
        </w:rPr>
        <w:t xml:space="preserve">ביטול - ביטון </w:t>
      </w:r>
      <w:proofErr w:type="spellStart"/>
      <w:r>
        <w:rPr>
          <w:rFonts w:asciiTheme="minorBidi" w:hAnsiTheme="minorBidi" w:hint="cs"/>
          <w:rtl/>
        </w:rPr>
        <w:t>הרשקו</w:t>
      </w:r>
      <w:proofErr w:type="spellEnd"/>
      <w:r>
        <w:rPr>
          <w:rFonts w:asciiTheme="minorBidi" w:hAnsiTheme="minorBidi" w:hint="cs"/>
          <w:rtl/>
        </w:rPr>
        <w:t xml:space="preserve"> גולן ושיכון ופיתוח השבה ושיעורה </w:t>
      </w:r>
      <w:r>
        <w:rPr>
          <w:rFonts w:asciiTheme="minorBidi" w:hAnsiTheme="minorBidi"/>
          <w:rtl/>
        </w:rPr>
        <w:t>–</w:t>
      </w:r>
      <w:r>
        <w:rPr>
          <w:rFonts w:asciiTheme="minorBidi" w:hAnsiTheme="minorBidi" w:hint="cs"/>
          <w:rtl/>
        </w:rPr>
        <w:t xml:space="preserve"> כלנית השרון</w:t>
      </w:r>
    </w:p>
    <w:p w:rsidR="00D92BE9" w:rsidRPr="0069493E" w:rsidRDefault="00D92BE9" w:rsidP="00D92BE9">
      <w:pPr>
        <w:pStyle w:val="a5"/>
        <w:spacing w:after="0"/>
        <w:ind w:left="1440"/>
        <w:rPr>
          <w:rFonts w:asciiTheme="minorBidi" w:hAnsiTheme="minorBidi"/>
          <w:rtl/>
        </w:rPr>
      </w:pPr>
    </w:p>
    <w:p w:rsidR="00BE2078" w:rsidRPr="00BE2078" w:rsidRDefault="00BE2078" w:rsidP="00145AA0">
      <w:pPr>
        <w:pStyle w:val="a5"/>
        <w:spacing w:after="0"/>
        <w:jc w:val="center"/>
        <w:rPr>
          <w:rFonts w:asciiTheme="minorBidi" w:eastAsia="Times New Roman" w:hAnsiTheme="minorBidi"/>
          <w:b/>
          <w:bCs/>
          <w:rtl/>
        </w:rPr>
      </w:pPr>
      <w:r w:rsidRPr="00BE2078">
        <w:rPr>
          <w:rFonts w:asciiTheme="minorBidi" w:hAnsiTheme="minorBidi"/>
          <w:b/>
          <w:bCs/>
          <w:rtl/>
        </w:rPr>
        <w:t>הרצאה מספ</w:t>
      </w:r>
      <w:r w:rsidRPr="00BE2078">
        <w:rPr>
          <w:rFonts w:asciiTheme="minorBidi" w:hAnsiTheme="minorBidi" w:hint="cs"/>
          <w:b/>
          <w:bCs/>
          <w:rtl/>
        </w:rPr>
        <w:t>ר 2</w:t>
      </w:r>
      <w:r w:rsidR="00145AA0">
        <w:rPr>
          <w:rFonts w:asciiTheme="minorBidi" w:hAnsiTheme="minorBidi" w:hint="cs"/>
          <w:b/>
          <w:bCs/>
          <w:rtl/>
        </w:rPr>
        <w:t>9</w:t>
      </w:r>
      <w:r w:rsidRPr="00BE2078">
        <w:rPr>
          <w:rFonts w:asciiTheme="minorBidi" w:hAnsiTheme="minorBidi"/>
          <w:b/>
          <w:bCs/>
          <w:rtl/>
        </w:rPr>
        <w:t xml:space="preserve"> - </w:t>
      </w:r>
      <w:r>
        <w:rPr>
          <w:rFonts w:asciiTheme="minorBidi" w:hAnsiTheme="minorBidi" w:hint="cs"/>
          <w:b/>
          <w:bCs/>
          <w:rtl/>
        </w:rPr>
        <w:t>14</w:t>
      </w:r>
      <w:r w:rsidRPr="00BE2078">
        <w:rPr>
          <w:rFonts w:asciiTheme="minorBidi" w:hAnsiTheme="minorBidi"/>
          <w:b/>
          <w:bCs/>
          <w:rtl/>
        </w:rPr>
        <w:t>.1.201</w:t>
      </w:r>
      <w:r w:rsidRPr="00BE2078">
        <w:rPr>
          <w:rFonts w:asciiTheme="minorBidi" w:hAnsiTheme="minorBidi" w:hint="cs"/>
          <w:b/>
          <w:bCs/>
          <w:rtl/>
        </w:rPr>
        <w:t>4</w:t>
      </w:r>
    </w:p>
    <w:p w:rsidR="00BE2078" w:rsidRDefault="00BE2078" w:rsidP="007611D7">
      <w:pPr>
        <w:suppressLineNumbers/>
        <w:spacing w:after="0"/>
        <w:jc w:val="center"/>
        <w:rPr>
          <w:rFonts w:asciiTheme="minorBidi" w:eastAsia="Times New Roman" w:hAnsiTheme="minorBidi"/>
          <w:b/>
          <w:bCs/>
          <w:u w:val="single"/>
          <w:rtl/>
        </w:rPr>
      </w:pPr>
    </w:p>
    <w:p w:rsidR="001D1A53" w:rsidRPr="005E22C1" w:rsidRDefault="001D1A53" w:rsidP="00A135AB">
      <w:pPr>
        <w:suppressLineNumbers/>
        <w:spacing w:after="0"/>
        <w:rPr>
          <w:rFonts w:asciiTheme="minorBidi" w:eastAsia="Times New Roman" w:hAnsiTheme="minorBidi"/>
          <w:b/>
          <w:bCs/>
          <w:u w:val="single"/>
          <w:rtl/>
        </w:rPr>
      </w:pPr>
      <w:r w:rsidRPr="005E22C1">
        <w:rPr>
          <w:rFonts w:asciiTheme="minorBidi" w:eastAsia="Times New Roman" w:hAnsiTheme="minorBidi"/>
          <w:b/>
          <w:bCs/>
          <w:u w:val="single"/>
          <w:rtl/>
        </w:rPr>
        <w:t>האם יש אינטרס עונשי בדיני התרופות?</w:t>
      </w:r>
    </w:p>
    <w:p w:rsidR="001D1A53" w:rsidRPr="005E22C1" w:rsidRDefault="00C010D0" w:rsidP="00236F0D">
      <w:pPr>
        <w:suppressLineNumbers/>
        <w:spacing w:after="0"/>
        <w:rPr>
          <w:rFonts w:asciiTheme="minorBidi" w:eastAsia="Times New Roman" w:hAnsiTheme="minorBidi"/>
          <w:rtl/>
        </w:rPr>
      </w:pPr>
      <w:r>
        <w:rPr>
          <w:rFonts w:asciiTheme="minorBidi" w:eastAsia="Times New Roman" w:hAnsiTheme="minorBidi" w:hint="cs"/>
          <w:rtl/>
        </w:rPr>
        <w:t>אינטרס עונשי ה</w:t>
      </w:r>
      <w:r w:rsidR="00236F0D">
        <w:rPr>
          <w:rFonts w:asciiTheme="minorBidi" w:eastAsia="Times New Roman" w:hAnsiTheme="minorBidi" w:hint="cs"/>
          <w:rtl/>
        </w:rPr>
        <w:t>וא</w:t>
      </w:r>
      <w:r>
        <w:rPr>
          <w:rFonts w:asciiTheme="minorBidi" w:eastAsia="Times New Roman" w:hAnsiTheme="minorBidi" w:hint="cs"/>
          <w:rtl/>
        </w:rPr>
        <w:t xml:space="preserve"> פיצויים שלא משקפים נזק שנגרם לנפגע אלא מטרתם להעניש את המפר משיקולי גמול, הרתעה ומוסר.</w:t>
      </w:r>
      <w:r w:rsidR="00236F0D">
        <w:rPr>
          <w:rFonts w:asciiTheme="minorBidi" w:eastAsia="Times New Roman" w:hAnsiTheme="minorBidi" w:hint="cs"/>
          <w:rtl/>
        </w:rPr>
        <w:t xml:space="preserve"> </w:t>
      </w:r>
      <w:r w:rsidR="001D1A53" w:rsidRPr="005E22C1">
        <w:rPr>
          <w:rFonts w:asciiTheme="minorBidi" w:eastAsia="Times New Roman" w:hAnsiTheme="minorBidi"/>
          <w:rtl/>
        </w:rPr>
        <w:t xml:space="preserve">במשפט האמריקאי יש פיצויים </w:t>
      </w:r>
      <w:proofErr w:type="spellStart"/>
      <w:r w:rsidR="001D1A53" w:rsidRPr="005E22C1">
        <w:rPr>
          <w:rFonts w:asciiTheme="minorBidi" w:eastAsia="Times New Roman" w:hAnsiTheme="minorBidi"/>
          <w:rtl/>
        </w:rPr>
        <w:t>עונשיים</w:t>
      </w:r>
      <w:proofErr w:type="spellEnd"/>
      <w:r w:rsidR="001D1A53" w:rsidRPr="005E22C1">
        <w:rPr>
          <w:rFonts w:asciiTheme="minorBidi" w:eastAsia="Times New Roman" w:hAnsiTheme="minorBidi"/>
          <w:rtl/>
        </w:rPr>
        <w:t xml:space="preserve"> וגדולים מאוד</w:t>
      </w:r>
      <w:r w:rsidR="0069493E">
        <w:rPr>
          <w:rFonts w:asciiTheme="minorBidi" w:eastAsia="Times New Roman" w:hAnsiTheme="minorBidi" w:hint="cs"/>
          <w:rtl/>
        </w:rPr>
        <w:t>.</w:t>
      </w:r>
      <w:r w:rsidR="001D1A53" w:rsidRPr="005E22C1">
        <w:rPr>
          <w:rFonts w:asciiTheme="minorBidi" w:eastAsia="Times New Roman" w:hAnsiTheme="minorBidi"/>
          <w:rtl/>
        </w:rPr>
        <w:t xml:space="preserve"> בישראל יש פיצויים </w:t>
      </w:r>
      <w:proofErr w:type="spellStart"/>
      <w:r w:rsidR="001D1A53" w:rsidRPr="005E22C1">
        <w:rPr>
          <w:rFonts w:asciiTheme="minorBidi" w:eastAsia="Times New Roman" w:hAnsiTheme="minorBidi"/>
          <w:rtl/>
        </w:rPr>
        <w:t>עונשיים</w:t>
      </w:r>
      <w:proofErr w:type="spellEnd"/>
      <w:r w:rsidR="001D1A53" w:rsidRPr="005E22C1">
        <w:rPr>
          <w:rFonts w:asciiTheme="minorBidi" w:eastAsia="Times New Roman" w:hAnsiTheme="minorBidi"/>
          <w:rtl/>
        </w:rPr>
        <w:t xml:space="preserve"> בדיני הנזיקין ואילו בדיני החוזים הפסיקה אומרת </w:t>
      </w:r>
      <w:r w:rsidR="00236F0D">
        <w:rPr>
          <w:rFonts w:asciiTheme="minorBidi" w:eastAsia="Times New Roman" w:hAnsiTheme="minorBidi" w:hint="cs"/>
          <w:rtl/>
        </w:rPr>
        <w:t>ש</w:t>
      </w:r>
      <w:r w:rsidR="001D1A53" w:rsidRPr="005E22C1">
        <w:rPr>
          <w:rFonts w:asciiTheme="minorBidi" w:eastAsia="Times New Roman" w:hAnsiTheme="minorBidi"/>
          <w:rtl/>
        </w:rPr>
        <w:t xml:space="preserve">אין פיצויים עונשים- </w:t>
      </w:r>
      <w:r w:rsidR="00236F0D">
        <w:rPr>
          <w:rFonts w:asciiTheme="minorBidi" w:eastAsia="Times New Roman" w:hAnsiTheme="minorBidi" w:hint="cs"/>
          <w:rtl/>
        </w:rPr>
        <w:t>מטרת הפיצויים</w:t>
      </w:r>
      <w:r w:rsidR="001D1A53" w:rsidRPr="005E22C1">
        <w:rPr>
          <w:rFonts w:asciiTheme="minorBidi" w:eastAsia="Times New Roman" w:hAnsiTheme="minorBidi"/>
          <w:rtl/>
        </w:rPr>
        <w:t xml:space="preserve"> היא אינטרס הקיום ועוד כמה נל</w:t>
      </w:r>
      <w:r w:rsidR="00A103E1">
        <w:rPr>
          <w:rFonts w:asciiTheme="minorBidi" w:eastAsia="Times New Roman" w:hAnsiTheme="minorBidi" w:hint="cs"/>
          <w:rtl/>
        </w:rPr>
        <w:t>ו</w:t>
      </w:r>
      <w:r w:rsidR="001D1A53" w:rsidRPr="005E22C1">
        <w:rPr>
          <w:rFonts w:asciiTheme="minorBidi" w:eastAsia="Times New Roman" w:hAnsiTheme="minorBidi"/>
          <w:rtl/>
        </w:rPr>
        <w:t xml:space="preserve">וים אבל לא פיצויים </w:t>
      </w:r>
      <w:proofErr w:type="spellStart"/>
      <w:r w:rsidR="001D1A53" w:rsidRPr="005E22C1">
        <w:rPr>
          <w:rFonts w:asciiTheme="minorBidi" w:eastAsia="Times New Roman" w:hAnsiTheme="minorBidi"/>
          <w:rtl/>
        </w:rPr>
        <w:t>עונשיים</w:t>
      </w:r>
      <w:proofErr w:type="spellEnd"/>
      <w:r w:rsidR="001D1A53" w:rsidRPr="005E22C1">
        <w:rPr>
          <w:rFonts w:asciiTheme="minorBidi" w:eastAsia="Times New Roman" w:hAnsiTheme="minorBidi"/>
          <w:rtl/>
        </w:rPr>
        <w:t xml:space="preserve"> </w:t>
      </w:r>
      <w:r w:rsidR="0069493E">
        <w:rPr>
          <w:rFonts w:asciiTheme="minorBidi" w:eastAsia="Times New Roman" w:hAnsiTheme="minorBidi" w:hint="cs"/>
          <w:rtl/>
        </w:rPr>
        <w:t>(יש מספר מקרים בהם יש עונשים ספציפיים למשל חוק</w:t>
      </w:r>
      <w:r w:rsidR="00236F0D">
        <w:rPr>
          <w:rFonts w:asciiTheme="minorBidi" w:eastAsia="Times New Roman" w:hAnsiTheme="minorBidi" w:hint="cs"/>
          <w:rtl/>
        </w:rPr>
        <w:t>י</w:t>
      </w:r>
      <w:r w:rsidR="0069493E">
        <w:rPr>
          <w:rFonts w:asciiTheme="minorBidi" w:eastAsia="Times New Roman" w:hAnsiTheme="minorBidi" w:hint="cs"/>
          <w:rtl/>
        </w:rPr>
        <w:t xml:space="preserve"> הפטנטים, </w:t>
      </w:r>
      <w:r w:rsidR="00236F0D">
        <w:rPr>
          <w:rFonts w:asciiTheme="minorBidi" w:eastAsia="Times New Roman" w:hAnsiTheme="minorBidi" w:hint="cs"/>
          <w:rtl/>
        </w:rPr>
        <w:t xml:space="preserve">חוזה ביטוח, </w:t>
      </w:r>
      <w:r w:rsidR="0069493E">
        <w:rPr>
          <w:rFonts w:asciiTheme="minorBidi" w:eastAsia="Times New Roman" w:hAnsiTheme="minorBidi" w:hint="cs"/>
          <w:rtl/>
        </w:rPr>
        <w:t>הגנת השכר, יישוב סכסוכי עבודה</w:t>
      </w:r>
      <w:r w:rsidR="00236F0D">
        <w:rPr>
          <w:rFonts w:asciiTheme="minorBidi" w:eastAsia="Times New Roman" w:hAnsiTheme="minorBidi" w:hint="cs"/>
          <w:rtl/>
        </w:rPr>
        <w:t xml:space="preserve"> ועוד</w:t>
      </w:r>
      <w:r w:rsidR="0069493E">
        <w:rPr>
          <w:rFonts w:asciiTheme="minorBidi" w:eastAsia="Times New Roman" w:hAnsiTheme="minorBidi" w:hint="cs"/>
          <w:rtl/>
        </w:rPr>
        <w:t>)</w:t>
      </w:r>
      <w:r w:rsidR="00236F0D">
        <w:rPr>
          <w:rFonts w:asciiTheme="minorBidi" w:eastAsia="Times New Roman" w:hAnsiTheme="minorBidi" w:hint="cs"/>
          <w:rtl/>
        </w:rPr>
        <w:t>.</w:t>
      </w:r>
    </w:p>
    <w:p w:rsidR="001D1A53" w:rsidRPr="00424F0E" w:rsidRDefault="001D1A53" w:rsidP="00236F0D">
      <w:pPr>
        <w:suppressLineNumbers/>
        <w:spacing w:after="0"/>
        <w:rPr>
          <w:rFonts w:asciiTheme="minorBidi" w:eastAsia="Times New Roman" w:hAnsiTheme="minorBidi"/>
          <w:b/>
          <w:bCs/>
          <w:rtl/>
        </w:rPr>
      </w:pPr>
      <w:r w:rsidRPr="00424F0E">
        <w:rPr>
          <w:rFonts w:asciiTheme="minorBidi" w:eastAsia="Times New Roman" w:hAnsiTheme="minorBidi"/>
          <w:b/>
          <w:bCs/>
          <w:rtl/>
        </w:rPr>
        <w:t>הש</w:t>
      </w:r>
      <w:r w:rsidR="00424F0E" w:rsidRPr="00424F0E">
        <w:rPr>
          <w:rFonts w:asciiTheme="minorBidi" w:eastAsia="Times New Roman" w:hAnsiTheme="minorBidi" w:hint="cs"/>
          <w:b/>
          <w:bCs/>
          <w:rtl/>
        </w:rPr>
        <w:t>ופ</w:t>
      </w:r>
      <w:r w:rsidRPr="00424F0E">
        <w:rPr>
          <w:rFonts w:asciiTheme="minorBidi" w:eastAsia="Times New Roman" w:hAnsiTheme="minorBidi"/>
          <w:b/>
          <w:bCs/>
          <w:rtl/>
        </w:rPr>
        <w:t xml:space="preserve">ט מלץ </w:t>
      </w:r>
      <w:r w:rsidRPr="00424F0E">
        <w:rPr>
          <w:rFonts w:asciiTheme="minorBidi" w:eastAsia="Times New Roman" w:hAnsiTheme="minorBidi"/>
          <w:b/>
          <w:bCs/>
          <w:highlight w:val="green"/>
          <w:rtl/>
        </w:rPr>
        <w:t>בפס"ד צוקים</w:t>
      </w:r>
      <w:r w:rsidRPr="00424F0E">
        <w:rPr>
          <w:rFonts w:asciiTheme="minorBidi" w:eastAsia="Times New Roman" w:hAnsiTheme="minorBidi"/>
          <w:b/>
          <w:bCs/>
          <w:rtl/>
        </w:rPr>
        <w:t xml:space="preserve"> </w:t>
      </w:r>
      <w:r w:rsidR="00424F0E" w:rsidRPr="00424F0E">
        <w:rPr>
          <w:rFonts w:asciiTheme="minorBidi" w:eastAsia="Times New Roman" w:hAnsiTheme="minorBidi" w:hint="cs"/>
          <w:b/>
          <w:bCs/>
          <w:rtl/>
        </w:rPr>
        <w:t>משתמש בעובדה זו כ</w:t>
      </w:r>
      <w:r w:rsidRPr="00424F0E">
        <w:rPr>
          <w:rFonts w:asciiTheme="minorBidi" w:eastAsia="Times New Roman" w:hAnsiTheme="minorBidi"/>
          <w:b/>
          <w:bCs/>
          <w:rtl/>
        </w:rPr>
        <w:t>נימוק מדוע אינטרס הקיום הוא הגג העליון</w:t>
      </w:r>
      <w:r w:rsidR="00424F0E" w:rsidRPr="00424F0E">
        <w:rPr>
          <w:rFonts w:asciiTheme="minorBidi" w:eastAsia="Times New Roman" w:hAnsiTheme="minorBidi" w:hint="cs"/>
          <w:b/>
          <w:bCs/>
          <w:rtl/>
        </w:rPr>
        <w:t>:</w:t>
      </w:r>
      <w:r w:rsidR="00424F0E">
        <w:rPr>
          <w:rFonts w:asciiTheme="minorBidi" w:eastAsia="Times New Roman" w:hAnsiTheme="minorBidi" w:hint="cs"/>
          <w:rtl/>
        </w:rPr>
        <w:t xml:space="preserve"> </w:t>
      </w:r>
      <w:r w:rsidRPr="005E22C1">
        <w:rPr>
          <w:rFonts w:asciiTheme="minorBidi" w:eastAsia="Times New Roman" w:hAnsiTheme="minorBidi"/>
          <w:rtl/>
        </w:rPr>
        <w:t xml:space="preserve">הוא </w:t>
      </w:r>
      <w:r w:rsidR="00424F0E">
        <w:rPr>
          <w:rFonts w:asciiTheme="minorBidi" w:eastAsia="Times New Roman" w:hAnsiTheme="minorBidi" w:hint="cs"/>
          <w:rtl/>
        </w:rPr>
        <w:t xml:space="preserve">גורס כי </w:t>
      </w:r>
      <w:r w:rsidRPr="005E22C1">
        <w:rPr>
          <w:rFonts w:asciiTheme="minorBidi" w:eastAsia="Times New Roman" w:hAnsiTheme="minorBidi"/>
          <w:rtl/>
        </w:rPr>
        <w:t xml:space="preserve">מה שהשופט חשין מציע </w:t>
      </w:r>
      <w:r w:rsidR="00424F0E">
        <w:rPr>
          <w:rFonts w:asciiTheme="minorBidi" w:eastAsia="Times New Roman" w:hAnsiTheme="minorBidi" w:hint="cs"/>
          <w:rtl/>
        </w:rPr>
        <w:t>הם</w:t>
      </w:r>
      <w:r w:rsidRPr="005E22C1">
        <w:rPr>
          <w:rFonts w:asciiTheme="minorBidi" w:eastAsia="Times New Roman" w:hAnsiTheme="minorBidi"/>
          <w:rtl/>
        </w:rPr>
        <w:t xml:space="preserve"> פיצויים </w:t>
      </w:r>
      <w:proofErr w:type="spellStart"/>
      <w:r w:rsidRPr="005E22C1">
        <w:rPr>
          <w:rFonts w:asciiTheme="minorBidi" w:eastAsia="Times New Roman" w:hAnsiTheme="minorBidi"/>
          <w:rtl/>
        </w:rPr>
        <w:t>עונשיים</w:t>
      </w:r>
      <w:proofErr w:type="spellEnd"/>
      <w:r w:rsidRPr="005E22C1">
        <w:rPr>
          <w:rFonts w:asciiTheme="minorBidi" w:eastAsia="Times New Roman" w:hAnsiTheme="minorBidi"/>
          <w:rtl/>
        </w:rPr>
        <w:t xml:space="preserve"> שלא קשורים לנזק שההפרה גרמה ומטרתם היא הרתעה </w:t>
      </w:r>
      <w:proofErr w:type="spellStart"/>
      <w:r w:rsidRPr="005E22C1">
        <w:rPr>
          <w:rFonts w:asciiTheme="minorBidi" w:eastAsia="Times New Roman" w:hAnsiTheme="minorBidi"/>
          <w:rtl/>
        </w:rPr>
        <w:t>עונשית</w:t>
      </w:r>
      <w:proofErr w:type="spellEnd"/>
      <w:r w:rsidRPr="005E22C1">
        <w:rPr>
          <w:rFonts w:asciiTheme="minorBidi" w:eastAsia="Times New Roman" w:hAnsiTheme="minorBidi"/>
          <w:rtl/>
        </w:rPr>
        <w:t xml:space="preserve"> או גמול. </w:t>
      </w:r>
      <w:r w:rsidRPr="00424F0E">
        <w:rPr>
          <w:rFonts w:asciiTheme="minorBidi" w:eastAsia="Times New Roman" w:hAnsiTheme="minorBidi"/>
          <w:b/>
          <w:bCs/>
          <w:rtl/>
        </w:rPr>
        <w:t xml:space="preserve">האם באמת אין בדיני החוזים שלנו פיצויים </w:t>
      </w:r>
      <w:proofErr w:type="spellStart"/>
      <w:r w:rsidRPr="00424F0E">
        <w:rPr>
          <w:rFonts w:asciiTheme="minorBidi" w:eastAsia="Times New Roman" w:hAnsiTheme="minorBidi"/>
          <w:b/>
          <w:bCs/>
          <w:rtl/>
        </w:rPr>
        <w:t>עונשיים</w:t>
      </w:r>
      <w:proofErr w:type="spellEnd"/>
      <w:r w:rsidRPr="00424F0E">
        <w:rPr>
          <w:rFonts w:asciiTheme="minorBidi" w:eastAsia="Times New Roman" w:hAnsiTheme="minorBidi"/>
          <w:b/>
          <w:bCs/>
          <w:rtl/>
        </w:rPr>
        <w:t xml:space="preserve">? </w:t>
      </w:r>
    </w:p>
    <w:p w:rsidR="001D1A53" w:rsidRPr="005E22C1" w:rsidRDefault="001D1A53" w:rsidP="00424F0E">
      <w:pPr>
        <w:suppressLineNumbers/>
        <w:spacing w:after="0"/>
        <w:rPr>
          <w:rFonts w:asciiTheme="minorBidi" w:eastAsia="Times New Roman" w:hAnsiTheme="minorBidi"/>
          <w:rtl/>
        </w:rPr>
      </w:pPr>
      <w:r w:rsidRPr="005E22C1">
        <w:rPr>
          <w:rFonts w:asciiTheme="minorBidi" w:eastAsia="Times New Roman" w:hAnsiTheme="minorBidi"/>
          <w:rtl/>
        </w:rPr>
        <w:t xml:space="preserve">ד"ר גלברד טוען </w:t>
      </w:r>
      <w:r w:rsidR="00424F0E">
        <w:rPr>
          <w:rFonts w:asciiTheme="minorBidi" w:eastAsia="Times New Roman" w:hAnsiTheme="minorBidi" w:hint="cs"/>
          <w:rtl/>
        </w:rPr>
        <w:t>ש</w:t>
      </w:r>
      <w:r w:rsidRPr="005E22C1">
        <w:rPr>
          <w:rFonts w:asciiTheme="minorBidi" w:eastAsia="Times New Roman" w:hAnsiTheme="minorBidi"/>
          <w:rtl/>
        </w:rPr>
        <w:t>בדיני החוז</w:t>
      </w:r>
      <w:r w:rsidR="00424F0E">
        <w:rPr>
          <w:rFonts w:asciiTheme="minorBidi" w:eastAsia="Times New Roman" w:hAnsiTheme="minorBidi"/>
          <w:rtl/>
        </w:rPr>
        <w:t xml:space="preserve">ים יש פיצויים בעלי אופי עונשי, </w:t>
      </w:r>
      <w:r w:rsidR="00424F0E">
        <w:rPr>
          <w:rFonts w:asciiTheme="minorBidi" w:eastAsia="Times New Roman" w:hAnsiTheme="minorBidi" w:hint="cs"/>
          <w:rtl/>
        </w:rPr>
        <w:t>גם</w:t>
      </w:r>
      <w:r w:rsidRPr="005E22C1">
        <w:rPr>
          <w:rFonts w:asciiTheme="minorBidi" w:eastAsia="Times New Roman" w:hAnsiTheme="minorBidi"/>
          <w:rtl/>
        </w:rPr>
        <w:t xml:space="preserve"> </w:t>
      </w:r>
      <w:proofErr w:type="spellStart"/>
      <w:r w:rsidR="00424F0E">
        <w:rPr>
          <w:rFonts w:asciiTheme="minorBidi" w:eastAsia="Times New Roman" w:hAnsiTheme="minorBidi" w:hint="cs"/>
          <w:rtl/>
        </w:rPr>
        <w:t>בפס"דים</w:t>
      </w:r>
      <w:proofErr w:type="spellEnd"/>
      <w:r w:rsidRPr="005E22C1">
        <w:rPr>
          <w:rFonts w:asciiTheme="minorBidi" w:eastAsia="Times New Roman" w:hAnsiTheme="minorBidi"/>
          <w:rtl/>
        </w:rPr>
        <w:t xml:space="preserve"> בהם ביהמ"ש אומר שאין.</w:t>
      </w:r>
    </w:p>
    <w:p w:rsidR="001D1A53" w:rsidRPr="005E22C1" w:rsidRDefault="001D1A53" w:rsidP="00236F0D">
      <w:pPr>
        <w:suppressLineNumbers/>
        <w:spacing w:after="0"/>
        <w:rPr>
          <w:rFonts w:asciiTheme="minorBidi" w:eastAsia="Times New Roman" w:hAnsiTheme="minorBidi"/>
          <w:rtl/>
        </w:rPr>
      </w:pPr>
      <w:r w:rsidRPr="005E22C1">
        <w:rPr>
          <w:rFonts w:asciiTheme="minorBidi" w:eastAsia="Times New Roman" w:hAnsiTheme="minorBidi"/>
          <w:rtl/>
        </w:rPr>
        <w:t>אינטרס עונשי בא לידי ביטוי בפיצויים במקרים שהעוולה נעשתה מתוך זדון. יש דבר דומה גם במשפט האמריקאי. פיצויים שמשרתים אינטרס עונשי</w:t>
      </w:r>
      <w:r w:rsidR="00424F0E">
        <w:rPr>
          <w:rFonts w:asciiTheme="minorBidi" w:eastAsia="Times New Roman" w:hAnsiTheme="minorBidi" w:hint="cs"/>
          <w:rtl/>
        </w:rPr>
        <w:t xml:space="preserve"> הם</w:t>
      </w:r>
      <w:r w:rsidR="00424F0E">
        <w:rPr>
          <w:rFonts w:asciiTheme="minorBidi" w:eastAsia="Times New Roman" w:hAnsiTheme="minorBidi"/>
          <w:rtl/>
        </w:rPr>
        <w:t xml:space="preserve"> </w:t>
      </w:r>
      <w:r w:rsidRPr="005E22C1">
        <w:rPr>
          <w:rFonts w:asciiTheme="minorBidi" w:eastAsia="Times New Roman" w:hAnsiTheme="minorBidi"/>
          <w:rtl/>
        </w:rPr>
        <w:t xml:space="preserve">פיצויים שחורגים מקנה המידה הרגיל של דיני התרופות. </w:t>
      </w:r>
      <w:r w:rsidR="00424F0E">
        <w:rPr>
          <w:rFonts w:asciiTheme="minorBidi" w:eastAsia="Times New Roman" w:hAnsiTheme="minorBidi" w:hint="cs"/>
          <w:rtl/>
        </w:rPr>
        <w:t>מטרתם היא לא</w:t>
      </w:r>
      <w:r w:rsidRPr="005E22C1">
        <w:rPr>
          <w:rFonts w:asciiTheme="minorBidi" w:eastAsia="Times New Roman" w:hAnsiTheme="minorBidi"/>
          <w:rtl/>
        </w:rPr>
        <w:t xml:space="preserve"> לפצות על הנזק ולהעמיד</w:t>
      </w:r>
      <w:r w:rsidR="00424F0E">
        <w:rPr>
          <w:rFonts w:asciiTheme="minorBidi" w:eastAsia="Times New Roman" w:hAnsiTheme="minorBidi" w:hint="cs"/>
          <w:rtl/>
        </w:rPr>
        <w:t xml:space="preserve"> את הנפגע</w:t>
      </w:r>
      <w:r w:rsidRPr="005E22C1">
        <w:rPr>
          <w:rFonts w:asciiTheme="minorBidi" w:eastAsia="Times New Roman" w:hAnsiTheme="minorBidi"/>
          <w:rtl/>
        </w:rPr>
        <w:t xml:space="preserve"> במצב ש</w:t>
      </w:r>
      <w:r w:rsidR="00424F0E">
        <w:rPr>
          <w:rFonts w:asciiTheme="minorBidi" w:eastAsia="Times New Roman" w:hAnsiTheme="minorBidi" w:hint="cs"/>
          <w:rtl/>
        </w:rPr>
        <w:t xml:space="preserve">בו היה </w:t>
      </w:r>
      <w:r w:rsidRPr="005E22C1">
        <w:rPr>
          <w:rFonts w:asciiTheme="minorBidi" w:eastAsia="Times New Roman" w:hAnsiTheme="minorBidi"/>
          <w:rtl/>
        </w:rPr>
        <w:t>- אלא זה פיצוי כספי שחורג מהנזק ו</w:t>
      </w:r>
      <w:r w:rsidR="00424F0E">
        <w:rPr>
          <w:rFonts w:asciiTheme="minorBidi" w:eastAsia="Times New Roman" w:hAnsiTheme="minorBidi"/>
          <w:rtl/>
        </w:rPr>
        <w:t xml:space="preserve">מטרתו היא הרתעתית או </w:t>
      </w:r>
      <w:proofErr w:type="spellStart"/>
      <w:r w:rsidR="00424F0E">
        <w:rPr>
          <w:rFonts w:asciiTheme="minorBidi" w:eastAsia="Times New Roman" w:hAnsiTheme="minorBidi"/>
          <w:rtl/>
        </w:rPr>
        <w:t>גמולית</w:t>
      </w:r>
      <w:proofErr w:type="spellEnd"/>
      <w:r w:rsidR="00424F0E">
        <w:rPr>
          <w:rFonts w:asciiTheme="minorBidi" w:eastAsia="Times New Roman" w:hAnsiTheme="minorBidi"/>
          <w:rtl/>
        </w:rPr>
        <w:t>.</w:t>
      </w:r>
    </w:p>
    <w:p w:rsidR="001D1A53" w:rsidRPr="00424F0E" w:rsidRDefault="001D1A53" w:rsidP="00236F0D">
      <w:pPr>
        <w:suppressLineNumbers/>
        <w:spacing w:after="0"/>
        <w:rPr>
          <w:rFonts w:asciiTheme="minorBidi" w:eastAsia="Times New Roman" w:hAnsiTheme="minorBidi"/>
          <w:u w:val="single"/>
          <w:rtl/>
        </w:rPr>
      </w:pPr>
      <w:r w:rsidRPr="00424F0E">
        <w:rPr>
          <w:rFonts w:asciiTheme="minorBidi" w:eastAsia="Times New Roman" w:hAnsiTheme="minorBidi"/>
          <w:u w:val="single"/>
          <w:rtl/>
        </w:rPr>
        <w:t xml:space="preserve">היכן ניתן לראות פיצויים </w:t>
      </w:r>
      <w:proofErr w:type="spellStart"/>
      <w:r w:rsidRPr="00424F0E">
        <w:rPr>
          <w:rFonts w:asciiTheme="minorBidi" w:eastAsia="Times New Roman" w:hAnsiTheme="minorBidi"/>
          <w:u w:val="single"/>
          <w:rtl/>
        </w:rPr>
        <w:t>עונשיים</w:t>
      </w:r>
      <w:proofErr w:type="spellEnd"/>
      <w:r w:rsidRPr="00424F0E">
        <w:rPr>
          <w:rFonts w:asciiTheme="minorBidi" w:eastAsia="Times New Roman" w:hAnsiTheme="minorBidi"/>
          <w:u w:val="single"/>
          <w:rtl/>
        </w:rPr>
        <w:t xml:space="preserve"> בדין בארץ (למרות ש</w:t>
      </w:r>
      <w:r w:rsidR="00424F0E" w:rsidRPr="00424F0E">
        <w:rPr>
          <w:rFonts w:asciiTheme="minorBidi" w:eastAsia="Times New Roman" w:hAnsiTheme="minorBidi" w:hint="cs"/>
          <w:u w:val="single"/>
          <w:rtl/>
        </w:rPr>
        <w:t xml:space="preserve">הם </w:t>
      </w:r>
      <w:r w:rsidRPr="00424F0E">
        <w:rPr>
          <w:rFonts w:asciiTheme="minorBidi" w:eastAsia="Times New Roman" w:hAnsiTheme="minorBidi"/>
          <w:u w:val="single"/>
          <w:rtl/>
        </w:rPr>
        <w:t>לא נקראים כ</w:t>
      </w:r>
      <w:r w:rsidR="00236F0D">
        <w:rPr>
          <w:rFonts w:asciiTheme="minorBidi" w:eastAsia="Times New Roman" w:hAnsiTheme="minorBidi" w:hint="cs"/>
          <w:u w:val="single"/>
          <w:rtl/>
        </w:rPr>
        <w:t>ך</w:t>
      </w:r>
      <w:r w:rsidRPr="00424F0E">
        <w:rPr>
          <w:rFonts w:asciiTheme="minorBidi" w:eastAsia="Times New Roman" w:hAnsiTheme="minorBidi"/>
          <w:u w:val="single"/>
          <w:rtl/>
        </w:rPr>
        <w:t>)?</w:t>
      </w:r>
    </w:p>
    <w:p w:rsidR="00236F0D" w:rsidRPr="00236F0D" w:rsidRDefault="001D1A53" w:rsidP="00236F0D">
      <w:pPr>
        <w:pStyle w:val="a5"/>
        <w:numPr>
          <w:ilvl w:val="1"/>
          <w:numId w:val="11"/>
        </w:numPr>
        <w:suppressLineNumbers/>
        <w:spacing w:after="0"/>
        <w:ind w:left="363"/>
        <w:rPr>
          <w:rFonts w:asciiTheme="minorBidi" w:eastAsia="Times New Roman" w:hAnsiTheme="minorBidi"/>
          <w:rtl/>
        </w:rPr>
      </w:pPr>
      <w:r w:rsidRPr="00236F0D">
        <w:rPr>
          <w:rFonts w:asciiTheme="minorBidi" w:eastAsia="Times New Roman" w:hAnsiTheme="minorBidi"/>
          <w:rtl/>
        </w:rPr>
        <w:t xml:space="preserve">הוראות ספציפיות בתחומים </w:t>
      </w:r>
      <w:proofErr w:type="spellStart"/>
      <w:r w:rsidRPr="00236F0D">
        <w:rPr>
          <w:rFonts w:asciiTheme="minorBidi" w:eastAsia="Times New Roman" w:hAnsiTheme="minorBidi"/>
          <w:rtl/>
        </w:rPr>
        <w:t>מסויימים</w:t>
      </w:r>
      <w:proofErr w:type="spellEnd"/>
      <w:r w:rsidRPr="00236F0D">
        <w:rPr>
          <w:rFonts w:asciiTheme="minorBidi" w:eastAsia="Times New Roman" w:hAnsiTheme="minorBidi"/>
          <w:rtl/>
        </w:rPr>
        <w:t xml:space="preserve"> בדיני החוזים שיש בהם פיצוי עונשי. למשל, בחוק הפטנטים יש הוראה שנוגעת </w:t>
      </w:r>
      <w:r w:rsidR="00424F0E" w:rsidRPr="00236F0D">
        <w:rPr>
          <w:rFonts w:asciiTheme="minorBidi" w:eastAsia="Times New Roman" w:hAnsiTheme="minorBidi" w:hint="cs"/>
          <w:rtl/>
        </w:rPr>
        <w:t>ל</w:t>
      </w:r>
      <w:r w:rsidRPr="00236F0D">
        <w:rPr>
          <w:rFonts w:asciiTheme="minorBidi" w:eastAsia="Times New Roman" w:hAnsiTheme="minorBidi"/>
          <w:rtl/>
        </w:rPr>
        <w:t>פיצוי עונשי בהפרת זכויות בפטנט.</w:t>
      </w:r>
    </w:p>
    <w:p w:rsidR="001D1A53" w:rsidRPr="00236F0D" w:rsidRDefault="001D1A53" w:rsidP="00236F0D">
      <w:pPr>
        <w:pStyle w:val="a5"/>
        <w:numPr>
          <w:ilvl w:val="1"/>
          <w:numId w:val="11"/>
        </w:numPr>
        <w:suppressLineNumbers/>
        <w:spacing w:after="0"/>
        <w:ind w:left="363"/>
        <w:rPr>
          <w:rFonts w:asciiTheme="minorBidi" w:eastAsia="Times New Roman" w:hAnsiTheme="minorBidi"/>
          <w:rtl/>
        </w:rPr>
      </w:pPr>
      <w:r w:rsidRPr="00236F0D">
        <w:rPr>
          <w:rFonts w:asciiTheme="minorBidi" w:eastAsia="Times New Roman" w:hAnsiTheme="minorBidi"/>
          <w:rtl/>
        </w:rPr>
        <w:t>בחוק הגנת הצרכן</w:t>
      </w:r>
      <w:r w:rsidR="00236F0D">
        <w:rPr>
          <w:rFonts w:asciiTheme="minorBidi" w:eastAsia="Times New Roman" w:hAnsiTheme="minorBidi" w:hint="cs"/>
          <w:rtl/>
        </w:rPr>
        <w:t xml:space="preserve"> יש</w:t>
      </w:r>
      <w:r w:rsidRPr="00236F0D">
        <w:rPr>
          <w:rFonts w:asciiTheme="minorBidi" w:eastAsia="Times New Roman" w:hAnsiTheme="minorBidi"/>
          <w:rtl/>
        </w:rPr>
        <w:t xml:space="preserve"> פיצוי עונשי במצבים </w:t>
      </w:r>
      <w:proofErr w:type="spellStart"/>
      <w:r w:rsidRPr="00236F0D">
        <w:rPr>
          <w:rFonts w:asciiTheme="minorBidi" w:eastAsia="Times New Roman" w:hAnsiTheme="minorBidi"/>
          <w:rtl/>
        </w:rPr>
        <w:t>מסויימים</w:t>
      </w:r>
      <w:proofErr w:type="spellEnd"/>
      <w:r w:rsidRPr="00236F0D">
        <w:rPr>
          <w:rFonts w:asciiTheme="minorBidi" w:eastAsia="Times New Roman" w:hAnsiTheme="minorBidi"/>
          <w:rtl/>
        </w:rPr>
        <w:t xml:space="preserve"> של הפרה צרכנית. </w:t>
      </w:r>
    </w:p>
    <w:p w:rsidR="00236F0D" w:rsidRDefault="001D1A53" w:rsidP="00424F0E">
      <w:pPr>
        <w:suppressLineNumbers/>
        <w:spacing w:after="0"/>
        <w:rPr>
          <w:rFonts w:asciiTheme="minorBidi" w:eastAsia="Times New Roman" w:hAnsiTheme="minorBidi"/>
          <w:rtl/>
        </w:rPr>
      </w:pPr>
      <w:r w:rsidRPr="005E22C1">
        <w:rPr>
          <w:rFonts w:asciiTheme="minorBidi" w:eastAsia="Times New Roman" w:hAnsiTheme="minorBidi"/>
          <w:u w:val="single"/>
          <w:rtl/>
        </w:rPr>
        <w:t>האם אפשר לתת פיצוי עונשי בגדר סעיף 10 לחוק התרופות</w:t>
      </w:r>
      <w:r w:rsidRPr="005E22C1">
        <w:rPr>
          <w:rFonts w:asciiTheme="minorBidi" w:eastAsia="Times New Roman" w:hAnsiTheme="minorBidi"/>
          <w:rtl/>
        </w:rPr>
        <w:t xml:space="preserve">? </w:t>
      </w:r>
    </w:p>
    <w:p w:rsidR="001D1A53" w:rsidRPr="005E22C1" w:rsidRDefault="001D1A53" w:rsidP="00236F0D">
      <w:pPr>
        <w:suppressLineNumbers/>
        <w:spacing w:after="0"/>
        <w:rPr>
          <w:rFonts w:asciiTheme="minorBidi" w:eastAsia="Times New Roman" w:hAnsiTheme="minorBidi"/>
          <w:rtl/>
        </w:rPr>
      </w:pPr>
      <w:r w:rsidRPr="005E22C1">
        <w:rPr>
          <w:rFonts w:asciiTheme="minorBidi" w:eastAsia="Times New Roman" w:hAnsiTheme="minorBidi"/>
          <w:rtl/>
        </w:rPr>
        <w:t xml:space="preserve">במשפט הישראלי אנו רואים </w:t>
      </w:r>
      <w:r w:rsidR="00424F0E">
        <w:rPr>
          <w:rFonts w:asciiTheme="minorBidi" w:eastAsia="Times New Roman" w:hAnsiTheme="minorBidi" w:hint="cs"/>
          <w:rtl/>
        </w:rPr>
        <w:t>מעט</w:t>
      </w:r>
      <w:r w:rsidRPr="005E22C1">
        <w:rPr>
          <w:rFonts w:asciiTheme="minorBidi" w:eastAsia="Times New Roman" w:hAnsiTheme="minorBidi"/>
          <w:rtl/>
        </w:rPr>
        <w:t xml:space="preserve"> פיצויים בעלי אופי עונשי. </w:t>
      </w:r>
      <w:r w:rsidR="00236F0D">
        <w:rPr>
          <w:rFonts w:asciiTheme="minorBidi" w:eastAsia="Times New Roman" w:hAnsiTheme="minorBidi" w:hint="cs"/>
          <w:rtl/>
        </w:rPr>
        <w:t>נדגים</w:t>
      </w:r>
      <w:r w:rsidRPr="005E22C1">
        <w:rPr>
          <w:rFonts w:asciiTheme="minorBidi" w:eastAsia="Times New Roman" w:hAnsiTheme="minorBidi"/>
          <w:rtl/>
        </w:rPr>
        <w:t>:</w:t>
      </w:r>
    </w:p>
    <w:p w:rsidR="001D1A53" w:rsidRPr="005E22C1" w:rsidRDefault="001D1A53" w:rsidP="00236F0D">
      <w:pPr>
        <w:suppressLineNumbers/>
        <w:spacing w:after="0"/>
        <w:rPr>
          <w:rFonts w:asciiTheme="minorBidi" w:eastAsia="Times New Roman" w:hAnsiTheme="minorBidi"/>
          <w:rtl/>
        </w:rPr>
      </w:pPr>
      <w:r w:rsidRPr="005E22C1">
        <w:rPr>
          <w:rFonts w:asciiTheme="minorBidi" w:eastAsia="Times New Roman" w:hAnsiTheme="minorBidi"/>
          <w:rtl/>
        </w:rPr>
        <w:t xml:space="preserve">אפשר לומר שעמדתו של חשין </w:t>
      </w:r>
      <w:r w:rsidRPr="00B0024A">
        <w:rPr>
          <w:rFonts w:asciiTheme="minorBidi" w:eastAsia="Times New Roman" w:hAnsiTheme="minorBidi"/>
          <w:highlight w:val="green"/>
          <w:rtl/>
        </w:rPr>
        <w:t>במלון צוקים</w:t>
      </w:r>
      <w:r w:rsidRPr="005E22C1">
        <w:rPr>
          <w:rFonts w:asciiTheme="minorBidi" w:eastAsia="Times New Roman" w:hAnsiTheme="minorBidi"/>
          <w:rtl/>
        </w:rPr>
        <w:t xml:space="preserve"> יוצרת פיצוי עונשי- שופט שמוכן לאפשר במסגרת סעיף 10 לנפגע לתבוע פיצויי הסתמכות בחוזה הפסד- כלומר שיעמידו אותו במצב טוב יותר משהיה בו אילו קיים את החוזה וכאשר הנימוק הוא הרתעתי וערכי (חשין אומר שאנשים צריכים לעמוד בהתחייבויות שלהם) אז אפשר לראות זאת כסוג של פיצוי עונשי. </w:t>
      </w:r>
    </w:p>
    <w:p w:rsidR="001D1A53" w:rsidRPr="005E22C1" w:rsidRDefault="001D1A53" w:rsidP="00236F0D">
      <w:pPr>
        <w:suppressLineNumbers/>
        <w:spacing w:after="0"/>
        <w:rPr>
          <w:rFonts w:asciiTheme="minorBidi" w:eastAsia="Times New Roman" w:hAnsiTheme="minorBidi"/>
          <w:rtl/>
        </w:rPr>
      </w:pPr>
      <w:r w:rsidRPr="00B0024A">
        <w:rPr>
          <w:rFonts w:asciiTheme="minorBidi" w:eastAsia="Times New Roman" w:hAnsiTheme="minorBidi"/>
          <w:highlight w:val="green"/>
          <w:rtl/>
        </w:rPr>
        <w:t xml:space="preserve">בפס"ד </w:t>
      </w:r>
      <w:proofErr w:type="spellStart"/>
      <w:r w:rsidRPr="00B0024A">
        <w:rPr>
          <w:rFonts w:asciiTheme="minorBidi" w:eastAsia="Times New Roman" w:hAnsiTheme="minorBidi"/>
          <w:highlight w:val="green"/>
          <w:rtl/>
        </w:rPr>
        <w:t>קרטי</w:t>
      </w:r>
      <w:proofErr w:type="spellEnd"/>
      <w:r w:rsidRPr="00B0024A">
        <w:rPr>
          <w:rFonts w:asciiTheme="minorBidi" w:eastAsia="Times New Roman" w:hAnsiTheme="minorBidi"/>
          <w:highlight w:val="green"/>
          <w:rtl/>
        </w:rPr>
        <w:t xml:space="preserve"> נ' עטרת ניירות ערך</w:t>
      </w:r>
      <w:r w:rsidR="008F337D">
        <w:rPr>
          <w:rFonts w:asciiTheme="minorBidi" w:eastAsia="Times New Roman" w:hAnsiTheme="minorBidi" w:hint="cs"/>
          <w:rtl/>
        </w:rPr>
        <w:t xml:space="preserve"> (ראה בהמשך) -</w:t>
      </w:r>
      <w:r w:rsidRPr="005E22C1">
        <w:rPr>
          <w:rFonts w:asciiTheme="minorBidi" w:eastAsia="Times New Roman" w:hAnsiTheme="minorBidi"/>
          <w:rtl/>
        </w:rPr>
        <w:t xml:space="preserve"> השופט </w:t>
      </w:r>
      <w:proofErr w:type="spellStart"/>
      <w:r w:rsidRPr="005E22C1">
        <w:rPr>
          <w:rFonts w:asciiTheme="minorBidi" w:eastAsia="Times New Roman" w:hAnsiTheme="minorBidi"/>
          <w:rtl/>
        </w:rPr>
        <w:t>אנגלרד</w:t>
      </w:r>
      <w:proofErr w:type="spellEnd"/>
      <w:r w:rsidRPr="005E22C1">
        <w:rPr>
          <w:rFonts w:asciiTheme="minorBidi" w:eastAsia="Times New Roman" w:hAnsiTheme="minorBidi"/>
          <w:rtl/>
        </w:rPr>
        <w:t xml:space="preserve"> </w:t>
      </w:r>
      <w:r w:rsidR="00236F0D">
        <w:rPr>
          <w:rFonts w:asciiTheme="minorBidi" w:eastAsia="Times New Roman" w:hAnsiTheme="minorBidi" w:hint="cs"/>
          <w:rtl/>
        </w:rPr>
        <w:t>מחליט</w:t>
      </w:r>
      <w:r w:rsidRPr="005E22C1">
        <w:rPr>
          <w:rFonts w:asciiTheme="minorBidi" w:eastAsia="Times New Roman" w:hAnsiTheme="minorBidi"/>
          <w:rtl/>
        </w:rPr>
        <w:t xml:space="preserve"> לפצות את משפחת </w:t>
      </w:r>
      <w:proofErr w:type="spellStart"/>
      <w:r w:rsidRPr="005E22C1">
        <w:rPr>
          <w:rFonts w:asciiTheme="minorBidi" w:eastAsia="Times New Roman" w:hAnsiTheme="minorBidi"/>
          <w:rtl/>
        </w:rPr>
        <w:t>קרטי</w:t>
      </w:r>
      <w:proofErr w:type="spellEnd"/>
      <w:r w:rsidRPr="005E22C1">
        <w:rPr>
          <w:rFonts w:asciiTheme="minorBidi" w:eastAsia="Times New Roman" w:hAnsiTheme="minorBidi"/>
          <w:rtl/>
        </w:rPr>
        <w:t xml:space="preserve"> גם בפיצוי על הנזק שנגרם מ</w:t>
      </w:r>
      <w:r w:rsidR="00424F0E">
        <w:rPr>
          <w:rFonts w:asciiTheme="minorBidi" w:eastAsia="Times New Roman" w:hAnsiTheme="minorBidi" w:hint="cs"/>
          <w:rtl/>
        </w:rPr>
        <w:t>ה</w:t>
      </w:r>
      <w:r w:rsidRPr="005E22C1">
        <w:rPr>
          <w:rFonts w:asciiTheme="minorBidi" w:eastAsia="Times New Roman" w:hAnsiTheme="minorBidi"/>
          <w:rtl/>
        </w:rPr>
        <w:t xml:space="preserve">ירידה הכללית של השוק. הנמקותיו היו </w:t>
      </w:r>
      <w:proofErr w:type="spellStart"/>
      <w:r w:rsidRPr="005E22C1">
        <w:rPr>
          <w:rFonts w:asciiTheme="minorBidi" w:eastAsia="Times New Roman" w:hAnsiTheme="minorBidi"/>
          <w:rtl/>
        </w:rPr>
        <w:t>עונשיות</w:t>
      </w:r>
      <w:proofErr w:type="spellEnd"/>
      <w:r w:rsidRPr="005E22C1">
        <w:rPr>
          <w:rFonts w:asciiTheme="minorBidi" w:eastAsia="Times New Roman" w:hAnsiTheme="minorBidi"/>
          <w:rtl/>
        </w:rPr>
        <w:t xml:space="preserve"> ממש. </w:t>
      </w:r>
    </w:p>
    <w:p w:rsidR="001D1A53" w:rsidRPr="005E22C1" w:rsidRDefault="001D1A53" w:rsidP="001D1A53">
      <w:pPr>
        <w:suppressLineNumbers/>
        <w:spacing w:after="0"/>
        <w:rPr>
          <w:rFonts w:asciiTheme="minorBidi" w:eastAsia="Times New Roman" w:hAnsiTheme="minorBidi"/>
          <w:rtl/>
        </w:rPr>
      </w:pPr>
      <w:r w:rsidRPr="00B0024A">
        <w:rPr>
          <w:rFonts w:asciiTheme="minorBidi" w:eastAsia="Times New Roman" w:hAnsiTheme="minorBidi"/>
          <w:highlight w:val="green"/>
          <w:rtl/>
        </w:rPr>
        <w:t>בפס"ד אדרס</w:t>
      </w:r>
      <w:r w:rsidRPr="005E22C1">
        <w:rPr>
          <w:rFonts w:asciiTheme="minorBidi" w:eastAsia="Times New Roman" w:hAnsiTheme="minorBidi"/>
          <w:rtl/>
        </w:rPr>
        <w:t>- הפס"ד מבוסס על דיני ע"ע אל תוך התחום החוזי- (לקיחת התעשרותו של הצד השני והעברתו לנפגע) פסק הדין מעמיד את הנפגע במצב טוב יותר לו</w:t>
      </w:r>
      <w:r w:rsidR="00236F0D">
        <w:rPr>
          <w:rFonts w:asciiTheme="minorBidi" w:eastAsia="Times New Roman" w:hAnsiTheme="minorBidi" w:hint="cs"/>
          <w:rtl/>
        </w:rPr>
        <w:t xml:space="preserve"> היה אילו</w:t>
      </w:r>
      <w:r w:rsidRPr="005E22C1">
        <w:rPr>
          <w:rFonts w:asciiTheme="minorBidi" w:eastAsia="Times New Roman" w:hAnsiTheme="minorBidi"/>
          <w:rtl/>
        </w:rPr>
        <w:t xml:space="preserve"> החוזה לא היה מופר. </w:t>
      </w:r>
    </w:p>
    <w:p w:rsidR="001D1A53" w:rsidRPr="005E22C1" w:rsidRDefault="001D1A53" w:rsidP="001D1A53">
      <w:pPr>
        <w:suppressLineNumbers/>
        <w:spacing w:after="0"/>
        <w:rPr>
          <w:rFonts w:asciiTheme="minorBidi" w:eastAsia="Times New Roman" w:hAnsiTheme="minorBidi"/>
          <w:rtl/>
        </w:rPr>
      </w:pPr>
    </w:p>
    <w:p w:rsidR="001D1A53" w:rsidRPr="005E22C1" w:rsidRDefault="001D1A53" w:rsidP="00236F0D">
      <w:pPr>
        <w:suppressLineNumbers/>
        <w:spacing w:after="0"/>
        <w:rPr>
          <w:rFonts w:asciiTheme="minorBidi" w:eastAsia="Times New Roman" w:hAnsiTheme="minorBidi"/>
          <w:u w:val="single"/>
          <w:rtl/>
        </w:rPr>
      </w:pPr>
      <w:r w:rsidRPr="005E22C1">
        <w:rPr>
          <w:rFonts w:asciiTheme="minorBidi" w:eastAsia="Times New Roman" w:hAnsiTheme="minorBidi"/>
          <w:u w:val="single"/>
          <w:rtl/>
        </w:rPr>
        <w:t xml:space="preserve">דוגמא נוספת לפיצויים </w:t>
      </w:r>
      <w:proofErr w:type="spellStart"/>
      <w:r w:rsidRPr="005E22C1">
        <w:rPr>
          <w:rFonts w:asciiTheme="minorBidi" w:eastAsia="Times New Roman" w:hAnsiTheme="minorBidi"/>
          <w:u w:val="single"/>
          <w:rtl/>
        </w:rPr>
        <w:t>עונשיים</w:t>
      </w:r>
      <w:proofErr w:type="spellEnd"/>
      <w:r w:rsidRPr="005E22C1">
        <w:rPr>
          <w:rFonts w:asciiTheme="minorBidi" w:eastAsia="Times New Roman" w:hAnsiTheme="minorBidi"/>
          <w:u w:val="single"/>
          <w:rtl/>
        </w:rPr>
        <w:t>:</w:t>
      </w:r>
    </w:p>
    <w:p w:rsidR="001D1A53" w:rsidRPr="005E22C1" w:rsidRDefault="001D1A53" w:rsidP="00236F0D">
      <w:pPr>
        <w:suppressLineNumbers/>
        <w:spacing w:after="0"/>
        <w:rPr>
          <w:rFonts w:asciiTheme="minorBidi" w:eastAsia="Times New Roman" w:hAnsiTheme="minorBidi"/>
          <w:rtl/>
        </w:rPr>
      </w:pPr>
      <w:r w:rsidRPr="005E22C1">
        <w:rPr>
          <w:rFonts w:asciiTheme="minorBidi" w:eastAsia="Times New Roman" w:hAnsiTheme="minorBidi"/>
          <w:b/>
          <w:bCs/>
          <w:rtl/>
        </w:rPr>
        <w:t>שערוך באכיפה בתקופת החוזה המופר</w:t>
      </w:r>
      <w:r w:rsidRPr="005E22C1">
        <w:rPr>
          <w:rFonts w:asciiTheme="minorBidi" w:eastAsia="Times New Roman" w:hAnsiTheme="minorBidi"/>
          <w:rtl/>
        </w:rPr>
        <w:t xml:space="preserve">- </w:t>
      </w:r>
      <w:r w:rsidR="00424F0E">
        <w:rPr>
          <w:rFonts w:asciiTheme="minorBidi" w:eastAsia="Times New Roman" w:hAnsiTheme="minorBidi" w:hint="cs"/>
          <w:rtl/>
        </w:rPr>
        <w:t>קיים חוזה ולפיו</w:t>
      </w:r>
      <w:r w:rsidRPr="005E22C1">
        <w:rPr>
          <w:rFonts w:asciiTheme="minorBidi" w:eastAsia="Times New Roman" w:hAnsiTheme="minorBidi"/>
          <w:rtl/>
        </w:rPr>
        <w:t xml:space="preserve"> מוכר התחייב למכור נכס תמורת 100 </w:t>
      </w:r>
      <w:r w:rsidR="00424F0E">
        <w:rPr>
          <w:rFonts w:asciiTheme="minorBidi" w:eastAsia="Times New Roman" w:hAnsiTheme="minorBidi" w:hint="cs"/>
          <w:rtl/>
        </w:rPr>
        <w:t xml:space="preserve">₪ </w:t>
      </w:r>
      <w:r w:rsidRPr="005E22C1">
        <w:rPr>
          <w:rFonts w:asciiTheme="minorBidi" w:eastAsia="Times New Roman" w:hAnsiTheme="minorBidi"/>
          <w:rtl/>
        </w:rPr>
        <w:t>לקונה</w:t>
      </w:r>
      <w:r w:rsidR="00424F0E">
        <w:rPr>
          <w:rFonts w:asciiTheme="minorBidi" w:eastAsia="Times New Roman" w:hAnsiTheme="minorBidi" w:hint="cs"/>
          <w:rtl/>
        </w:rPr>
        <w:t>.</w:t>
      </w:r>
      <w:r w:rsidRPr="005E22C1">
        <w:rPr>
          <w:rFonts w:asciiTheme="minorBidi" w:eastAsia="Times New Roman" w:hAnsiTheme="minorBidi"/>
          <w:rtl/>
        </w:rPr>
        <w:t xml:space="preserve"> מגיע מועד הקיום והמוכר לא מוסר את הנכס והקונה עוד לא שילם. הקונה </w:t>
      </w:r>
      <w:r w:rsidR="00236F0D">
        <w:rPr>
          <w:rFonts w:asciiTheme="minorBidi" w:eastAsia="Times New Roman" w:hAnsiTheme="minorBidi" w:hint="cs"/>
          <w:rtl/>
        </w:rPr>
        <w:t>תובע</w:t>
      </w:r>
      <w:r w:rsidRPr="005E22C1">
        <w:rPr>
          <w:rFonts w:asciiTheme="minorBidi" w:eastAsia="Times New Roman" w:hAnsiTheme="minorBidi"/>
          <w:rtl/>
        </w:rPr>
        <w:t xml:space="preserve"> אכיפה- עד </w:t>
      </w:r>
      <w:r w:rsidR="00424F0E">
        <w:rPr>
          <w:rFonts w:asciiTheme="minorBidi" w:eastAsia="Times New Roman" w:hAnsiTheme="minorBidi" w:hint="cs"/>
          <w:rtl/>
        </w:rPr>
        <w:t>לפסה"ד</w:t>
      </w:r>
      <w:r w:rsidRPr="005E22C1">
        <w:rPr>
          <w:rFonts w:asciiTheme="minorBidi" w:eastAsia="Times New Roman" w:hAnsiTheme="minorBidi"/>
          <w:rtl/>
        </w:rPr>
        <w:t xml:space="preserve"> עברו 3 שנים והייתה אינפלציה. כשביהמ"ש</w:t>
      </w:r>
      <w:r w:rsidR="00424F0E">
        <w:rPr>
          <w:rFonts w:asciiTheme="minorBidi" w:eastAsia="Times New Roman" w:hAnsiTheme="minorBidi" w:hint="cs"/>
          <w:rtl/>
        </w:rPr>
        <w:t xml:space="preserve"> רוצה</w:t>
      </w:r>
      <w:r w:rsidR="00424F0E">
        <w:rPr>
          <w:rFonts w:asciiTheme="minorBidi" w:eastAsia="Times New Roman" w:hAnsiTheme="minorBidi"/>
          <w:rtl/>
        </w:rPr>
        <w:t xml:space="preserve"> לאכוף את החוזה הוא משערך (</w:t>
      </w:r>
      <w:r w:rsidRPr="005E22C1">
        <w:rPr>
          <w:rFonts w:asciiTheme="minorBidi" w:eastAsia="Times New Roman" w:hAnsiTheme="minorBidi"/>
          <w:rtl/>
        </w:rPr>
        <w:t xml:space="preserve">המוכר </w:t>
      </w:r>
      <w:r w:rsidRPr="005E22C1">
        <w:rPr>
          <w:rFonts w:asciiTheme="minorBidi" w:eastAsia="Times New Roman" w:hAnsiTheme="minorBidi"/>
          <w:rtl/>
        </w:rPr>
        <w:lastRenderedPageBreak/>
        <w:t>צריך לתת את הנכס ו</w:t>
      </w:r>
      <w:r w:rsidR="00236F0D">
        <w:rPr>
          <w:rFonts w:asciiTheme="minorBidi" w:eastAsia="Times New Roman" w:hAnsiTheme="minorBidi" w:hint="cs"/>
          <w:rtl/>
        </w:rPr>
        <w:t>ביהמ"ש קובע</w:t>
      </w:r>
      <w:r w:rsidRPr="005E22C1">
        <w:rPr>
          <w:rFonts w:asciiTheme="minorBidi" w:eastAsia="Times New Roman" w:hAnsiTheme="minorBidi"/>
          <w:rtl/>
        </w:rPr>
        <w:t xml:space="preserve"> </w:t>
      </w:r>
      <w:r w:rsidR="00236F0D">
        <w:rPr>
          <w:rFonts w:asciiTheme="minorBidi" w:eastAsia="Times New Roman" w:hAnsiTheme="minorBidi" w:hint="cs"/>
          <w:rtl/>
        </w:rPr>
        <w:t>ש</w:t>
      </w:r>
      <w:r w:rsidRPr="005E22C1">
        <w:rPr>
          <w:rFonts w:asciiTheme="minorBidi" w:eastAsia="Times New Roman" w:hAnsiTheme="minorBidi"/>
          <w:rtl/>
        </w:rPr>
        <w:t xml:space="preserve">יש לשלם הפרשי הצמדה ובמצב כזה של שערוך באכיפה בתי המשפט בד"כ לא נותנים סכומים מלאים אלא רק 70% מהפרשי ההצמדה בהנמקה שהוא המפר </w:t>
      </w:r>
      <w:r w:rsidR="00424F0E">
        <w:rPr>
          <w:rFonts w:asciiTheme="minorBidi" w:eastAsia="Times New Roman" w:hAnsiTheme="minorBidi" w:hint="cs"/>
          <w:rtl/>
        </w:rPr>
        <w:t>ולפיכך</w:t>
      </w:r>
      <w:r w:rsidR="00424F0E">
        <w:rPr>
          <w:rFonts w:asciiTheme="minorBidi" w:eastAsia="Times New Roman" w:hAnsiTheme="minorBidi"/>
          <w:rtl/>
        </w:rPr>
        <w:t xml:space="preserve"> </w:t>
      </w:r>
      <w:r w:rsidRPr="005E22C1">
        <w:rPr>
          <w:rFonts w:asciiTheme="minorBidi" w:eastAsia="Times New Roman" w:hAnsiTheme="minorBidi"/>
          <w:rtl/>
        </w:rPr>
        <w:t>מגיע לו שיקבל פחות בגלל ההפרה). מטרת השערוך היא שמירה על ערך הכסף וכשביהמ"ש מורה לנפגע לשלם יותר בגלל השערוך ממה שהיה צריך לשלם הוא לא שינה דבר כי 100</w:t>
      </w:r>
      <w:r w:rsidR="00236F0D">
        <w:rPr>
          <w:rFonts w:asciiTheme="minorBidi" w:eastAsia="Times New Roman" w:hAnsiTheme="minorBidi" w:hint="cs"/>
          <w:rtl/>
        </w:rPr>
        <w:t xml:space="preserve"> ₪</w:t>
      </w:r>
      <w:r w:rsidRPr="005E22C1">
        <w:rPr>
          <w:rFonts w:asciiTheme="minorBidi" w:eastAsia="Times New Roman" w:hAnsiTheme="minorBidi"/>
          <w:rtl/>
        </w:rPr>
        <w:t xml:space="preserve"> במועד החוזה זה כמו 400 </w:t>
      </w:r>
      <w:r w:rsidR="00236F0D">
        <w:rPr>
          <w:rFonts w:asciiTheme="minorBidi" w:eastAsia="Times New Roman" w:hAnsiTheme="minorBidi" w:hint="cs"/>
          <w:rtl/>
        </w:rPr>
        <w:t xml:space="preserve">₪ </w:t>
      </w:r>
      <w:r w:rsidRPr="005E22C1">
        <w:rPr>
          <w:rFonts w:asciiTheme="minorBidi" w:eastAsia="Times New Roman" w:hAnsiTheme="minorBidi"/>
          <w:rtl/>
        </w:rPr>
        <w:t>במועד הפס"ד</w:t>
      </w:r>
      <w:r w:rsidR="00236F0D">
        <w:rPr>
          <w:rFonts w:asciiTheme="minorBidi" w:eastAsia="Times New Roman" w:hAnsiTheme="minorBidi" w:hint="cs"/>
          <w:rtl/>
        </w:rPr>
        <w:t xml:space="preserve"> במהלך אינפלציה</w:t>
      </w:r>
      <w:r w:rsidRPr="005E22C1">
        <w:rPr>
          <w:rFonts w:asciiTheme="minorBidi" w:eastAsia="Times New Roman" w:hAnsiTheme="minorBidi"/>
          <w:rtl/>
        </w:rPr>
        <w:t xml:space="preserve"> </w:t>
      </w:r>
      <w:r w:rsidR="00236F0D">
        <w:rPr>
          <w:rFonts w:asciiTheme="minorBidi" w:eastAsia="Times New Roman" w:hAnsiTheme="minorBidi" w:hint="cs"/>
          <w:rtl/>
        </w:rPr>
        <w:t>שכן, כ</w:t>
      </w:r>
      <w:r w:rsidRPr="005E22C1">
        <w:rPr>
          <w:rFonts w:asciiTheme="minorBidi" w:eastAsia="Times New Roman" w:hAnsiTheme="minorBidi"/>
          <w:rtl/>
        </w:rPr>
        <w:t xml:space="preserve">סף נמדד לפי כוח הקנייה שלו. אם כך, ביהמ"ש היה צריך </w:t>
      </w:r>
      <w:r w:rsidR="00236F0D">
        <w:rPr>
          <w:rFonts w:asciiTheme="minorBidi" w:eastAsia="Times New Roman" w:hAnsiTheme="minorBidi" w:hint="cs"/>
          <w:rtl/>
        </w:rPr>
        <w:t>לתת</w:t>
      </w:r>
      <w:r w:rsidRPr="005E22C1">
        <w:rPr>
          <w:rFonts w:asciiTheme="minorBidi" w:eastAsia="Times New Roman" w:hAnsiTheme="minorBidi"/>
          <w:rtl/>
        </w:rPr>
        <w:t xml:space="preserve"> הפרשי הצמדה מלאים אז למה הוא מפחית? </w:t>
      </w:r>
      <w:r w:rsidR="00424F0E">
        <w:rPr>
          <w:rFonts w:asciiTheme="minorBidi" w:eastAsia="Times New Roman" w:hAnsiTheme="minorBidi" w:hint="cs"/>
          <w:rtl/>
        </w:rPr>
        <w:t xml:space="preserve">בכך </w:t>
      </w:r>
      <w:r w:rsidRPr="005E22C1">
        <w:rPr>
          <w:rFonts w:asciiTheme="minorBidi" w:eastAsia="Times New Roman" w:hAnsiTheme="minorBidi"/>
          <w:rtl/>
        </w:rPr>
        <w:t>הוא מעניש את המפר</w:t>
      </w:r>
      <w:r w:rsidR="00424F0E">
        <w:rPr>
          <w:rFonts w:asciiTheme="minorBidi" w:eastAsia="Times New Roman" w:hAnsiTheme="minorBidi" w:hint="cs"/>
          <w:rtl/>
        </w:rPr>
        <w:t>.</w:t>
      </w:r>
      <w:r w:rsidRPr="005E22C1">
        <w:rPr>
          <w:rFonts w:asciiTheme="minorBidi" w:eastAsia="Times New Roman" w:hAnsiTheme="minorBidi"/>
          <w:rtl/>
        </w:rPr>
        <w:t xml:space="preserve"> ביהמ"ש</w:t>
      </w:r>
      <w:r w:rsidR="00424F0E">
        <w:rPr>
          <w:rFonts w:asciiTheme="minorBidi" w:eastAsia="Times New Roman" w:hAnsiTheme="minorBidi" w:hint="cs"/>
          <w:rtl/>
        </w:rPr>
        <w:t xml:space="preserve"> </w:t>
      </w:r>
      <w:r w:rsidRPr="005E22C1">
        <w:rPr>
          <w:rFonts w:asciiTheme="minorBidi" w:eastAsia="Times New Roman" w:hAnsiTheme="minorBidi"/>
          <w:rtl/>
        </w:rPr>
        <w:t xml:space="preserve">גם אומר שבגלל שהמפר מפר מגיע לו לסבול קצת. </w:t>
      </w:r>
      <w:r w:rsidRPr="005E22C1">
        <w:rPr>
          <w:rFonts w:asciiTheme="minorBidi" w:eastAsia="Times New Roman" w:hAnsiTheme="minorBidi"/>
          <w:b/>
          <w:bCs/>
          <w:rtl/>
        </w:rPr>
        <w:t>שערוך באכיפה שלא בכדי המחיר המלא- מהווה פיצוי עונשי</w:t>
      </w:r>
      <w:r w:rsidRPr="005E22C1">
        <w:rPr>
          <w:rFonts w:asciiTheme="minorBidi" w:eastAsia="Times New Roman" w:hAnsiTheme="minorBidi"/>
          <w:rtl/>
        </w:rPr>
        <w:t>.</w:t>
      </w:r>
    </w:p>
    <w:p w:rsidR="007C28AA" w:rsidRPr="005E22C1" w:rsidRDefault="00424F0E" w:rsidP="000D1739">
      <w:pPr>
        <w:suppressLineNumbers/>
        <w:spacing w:after="0"/>
        <w:rPr>
          <w:rFonts w:asciiTheme="minorBidi" w:eastAsia="Times New Roman" w:hAnsiTheme="minorBidi"/>
          <w:rtl/>
        </w:rPr>
      </w:pPr>
      <w:r>
        <w:rPr>
          <w:rFonts w:asciiTheme="minorBidi" w:eastAsia="Times New Roman" w:hAnsiTheme="minorBidi"/>
          <w:highlight w:val="green"/>
          <w:rtl/>
        </w:rPr>
        <w:t xml:space="preserve">בפס"ד הררי נ' </w:t>
      </w:r>
      <w:r w:rsidR="001D1A53" w:rsidRPr="00B0024A">
        <w:rPr>
          <w:rFonts w:asciiTheme="minorBidi" w:eastAsia="Times New Roman" w:hAnsiTheme="minorBidi"/>
          <w:highlight w:val="green"/>
          <w:rtl/>
        </w:rPr>
        <w:t>ורטהיימר</w:t>
      </w:r>
      <w:r w:rsidR="001D1A53" w:rsidRPr="005E22C1">
        <w:rPr>
          <w:rFonts w:asciiTheme="minorBidi" w:eastAsia="Times New Roman" w:hAnsiTheme="minorBidi"/>
          <w:rtl/>
        </w:rPr>
        <w:t xml:space="preserve"> היה מדובר בהפרה זדונית ולכן </w:t>
      </w:r>
      <w:r w:rsidR="00236F0D">
        <w:rPr>
          <w:rFonts w:asciiTheme="minorBidi" w:eastAsia="Times New Roman" w:hAnsiTheme="minorBidi" w:hint="cs"/>
          <w:rtl/>
        </w:rPr>
        <w:t>נ</w:t>
      </w:r>
      <w:r w:rsidR="001D1A53" w:rsidRPr="005E22C1">
        <w:rPr>
          <w:rFonts w:asciiTheme="minorBidi" w:eastAsia="Times New Roman" w:hAnsiTheme="minorBidi"/>
          <w:rtl/>
        </w:rPr>
        <w:t>פסק שערוך של 50% אפילו לא 70</w:t>
      </w:r>
      <w:r w:rsidR="00137F9C">
        <w:rPr>
          <w:rFonts w:asciiTheme="minorBidi" w:eastAsia="Times New Roman" w:hAnsiTheme="minorBidi" w:hint="cs"/>
          <w:rtl/>
        </w:rPr>
        <w:t>%</w:t>
      </w:r>
      <w:r w:rsidR="001D1A53" w:rsidRPr="005E22C1">
        <w:rPr>
          <w:rFonts w:asciiTheme="minorBidi" w:eastAsia="Times New Roman" w:hAnsiTheme="minorBidi"/>
          <w:rtl/>
        </w:rPr>
        <w:t>-80</w:t>
      </w:r>
      <w:r w:rsidR="00137F9C">
        <w:rPr>
          <w:rFonts w:asciiTheme="minorBidi" w:eastAsia="Times New Roman" w:hAnsiTheme="minorBidi" w:hint="cs"/>
          <w:rtl/>
        </w:rPr>
        <w:t>%</w:t>
      </w:r>
      <w:r w:rsidR="001D1A53" w:rsidRPr="005E22C1">
        <w:rPr>
          <w:rFonts w:asciiTheme="minorBidi" w:eastAsia="Times New Roman" w:hAnsiTheme="minorBidi"/>
          <w:rtl/>
        </w:rPr>
        <w:t xml:space="preserve"> כמו בד"כ- כאן רואים זיקה בין השערוך למידת האשם שהמפר לוקה בה. </w:t>
      </w:r>
      <w:r w:rsidR="00137F9C">
        <w:rPr>
          <w:rFonts w:asciiTheme="minorBidi" w:eastAsia="Times New Roman" w:hAnsiTheme="minorBidi" w:hint="cs"/>
          <w:rtl/>
        </w:rPr>
        <w:t xml:space="preserve">הסיבה לכך היא שיש להביע סלידה מההפרה. זוהי אמירה </w:t>
      </w:r>
      <w:proofErr w:type="spellStart"/>
      <w:r w:rsidR="00137F9C">
        <w:rPr>
          <w:rFonts w:asciiTheme="minorBidi" w:eastAsia="Times New Roman" w:hAnsiTheme="minorBidi" w:hint="cs"/>
          <w:rtl/>
        </w:rPr>
        <w:t>עונשית</w:t>
      </w:r>
      <w:proofErr w:type="spellEnd"/>
      <w:r w:rsidR="00137F9C">
        <w:rPr>
          <w:rFonts w:asciiTheme="minorBidi" w:eastAsia="Times New Roman" w:hAnsiTheme="minorBidi" w:hint="cs"/>
          <w:rtl/>
        </w:rPr>
        <w:t>.</w:t>
      </w:r>
      <w:r w:rsidR="00236F0D">
        <w:rPr>
          <w:rFonts w:asciiTheme="minorBidi" w:eastAsia="Times New Roman" w:hAnsiTheme="minorBidi" w:hint="cs"/>
          <w:rtl/>
        </w:rPr>
        <w:t xml:space="preserve"> </w:t>
      </w:r>
      <w:r w:rsidR="007C28AA">
        <w:rPr>
          <w:rFonts w:asciiTheme="minorBidi" w:eastAsia="Times New Roman" w:hAnsiTheme="minorBidi" w:hint="cs"/>
          <w:rtl/>
        </w:rPr>
        <w:t>בפס"ד זה בערעור המקורי בע</w:t>
      </w:r>
      <w:r w:rsidR="00236F0D">
        <w:rPr>
          <w:rFonts w:asciiTheme="minorBidi" w:eastAsia="Times New Roman" w:hAnsiTheme="minorBidi" w:hint="cs"/>
          <w:rtl/>
        </w:rPr>
        <w:t>ליון (לפני הדיון הנוסף) נאמר בעניין</w:t>
      </w:r>
      <w:r w:rsidR="007C28AA">
        <w:rPr>
          <w:rFonts w:asciiTheme="minorBidi" w:eastAsia="Times New Roman" w:hAnsiTheme="minorBidi" w:hint="cs"/>
          <w:rtl/>
        </w:rPr>
        <w:t xml:space="preserve"> שיערוך כנגד אכיפה </w:t>
      </w:r>
      <w:r w:rsidR="000D1739">
        <w:rPr>
          <w:rFonts w:asciiTheme="minorBidi" w:eastAsia="Times New Roman" w:hAnsiTheme="minorBidi" w:hint="cs"/>
          <w:rtl/>
        </w:rPr>
        <w:t>ע"י</w:t>
      </w:r>
      <w:r w:rsidR="007C28AA">
        <w:rPr>
          <w:rFonts w:asciiTheme="minorBidi" w:eastAsia="Times New Roman" w:hAnsiTheme="minorBidi" w:hint="cs"/>
          <w:rtl/>
        </w:rPr>
        <w:t xml:space="preserve"> השופטת נתניהו "בעיקרון אין לזכות את המוכר המפר </w:t>
      </w:r>
      <w:proofErr w:type="spellStart"/>
      <w:r w:rsidR="007C28AA">
        <w:rPr>
          <w:rFonts w:asciiTheme="minorBidi" w:eastAsia="Times New Roman" w:hAnsiTheme="minorBidi" w:hint="cs"/>
          <w:rtl/>
        </w:rPr>
        <w:t>בשיערוך</w:t>
      </w:r>
      <w:proofErr w:type="spellEnd"/>
      <w:r w:rsidR="007C28AA">
        <w:rPr>
          <w:rFonts w:asciiTheme="minorBidi" w:eastAsia="Times New Roman" w:hAnsiTheme="minorBidi" w:hint="cs"/>
          <w:rtl/>
        </w:rPr>
        <w:t xml:space="preserve"> מלא. במקרים השונים שנדונו בעבר בפסיקה הותנתה המכירה בד"כ ב70% מהפרשי ההצמדה. במקרים הללו לא הוכחה התנהגות זדונית של המפר. במקרה שלנו המפר נהג באופן זדוני </w:t>
      </w:r>
      <w:r w:rsidR="007C28AA">
        <w:rPr>
          <w:rFonts w:asciiTheme="minorBidi" w:eastAsia="Times New Roman" w:hAnsiTheme="minorBidi"/>
          <w:rtl/>
        </w:rPr>
        <w:t>–</w:t>
      </w:r>
      <w:r w:rsidR="007C28AA">
        <w:rPr>
          <w:rFonts w:asciiTheme="minorBidi" w:eastAsia="Times New Roman" w:hAnsiTheme="minorBidi" w:hint="cs"/>
          <w:rtl/>
        </w:rPr>
        <w:t xml:space="preserve"> מכר את הדירה פעמיים. בהתחשב בנסיבות הללו הייתי מעמידה את שיעור הפיצוי על 50% בלבד מתמורת הדירה כשהיא משוערכת".</w:t>
      </w:r>
      <w:r w:rsidR="000D1739">
        <w:rPr>
          <w:rFonts w:asciiTheme="minorBidi" w:eastAsia="Times New Roman" w:hAnsiTheme="minorBidi" w:hint="cs"/>
          <w:rtl/>
        </w:rPr>
        <w:t xml:space="preserve"> </w:t>
      </w:r>
      <w:r w:rsidR="000D1739" w:rsidRPr="000D1739">
        <w:rPr>
          <w:rFonts w:asciiTheme="minorBidi" w:eastAsia="Times New Roman" w:hAnsiTheme="minorBidi" w:hint="cs"/>
          <w:b/>
          <w:bCs/>
          <w:rtl/>
        </w:rPr>
        <w:t xml:space="preserve">זוהי הנמקה </w:t>
      </w:r>
      <w:proofErr w:type="spellStart"/>
      <w:r w:rsidR="000D1739" w:rsidRPr="000D1739">
        <w:rPr>
          <w:rFonts w:asciiTheme="minorBidi" w:eastAsia="Times New Roman" w:hAnsiTheme="minorBidi" w:hint="cs"/>
          <w:b/>
          <w:bCs/>
          <w:rtl/>
        </w:rPr>
        <w:t>עונשית</w:t>
      </w:r>
      <w:proofErr w:type="spellEnd"/>
      <w:r w:rsidR="000D1739" w:rsidRPr="000D1739">
        <w:rPr>
          <w:rFonts w:asciiTheme="minorBidi" w:eastAsia="Times New Roman" w:hAnsiTheme="minorBidi" w:hint="cs"/>
          <w:b/>
          <w:bCs/>
          <w:rtl/>
        </w:rPr>
        <w:t>.</w:t>
      </w:r>
    </w:p>
    <w:p w:rsidR="001D1A53" w:rsidRDefault="001D1A53" w:rsidP="00093155">
      <w:pPr>
        <w:suppressLineNumbers/>
        <w:spacing w:after="0"/>
        <w:rPr>
          <w:rFonts w:asciiTheme="minorBidi" w:eastAsia="Times New Roman" w:hAnsiTheme="minorBidi"/>
          <w:rtl/>
        </w:rPr>
      </w:pPr>
      <w:r w:rsidRPr="00B0024A">
        <w:rPr>
          <w:rFonts w:asciiTheme="minorBidi" w:eastAsia="Times New Roman" w:hAnsiTheme="minorBidi"/>
          <w:highlight w:val="green"/>
          <w:rtl/>
        </w:rPr>
        <w:t xml:space="preserve">ע"א 48/89  ניר בוים נ' </w:t>
      </w:r>
      <w:proofErr w:type="spellStart"/>
      <w:r w:rsidRPr="00B0024A">
        <w:rPr>
          <w:rFonts w:asciiTheme="minorBidi" w:eastAsia="Times New Roman" w:hAnsiTheme="minorBidi"/>
          <w:highlight w:val="green"/>
          <w:rtl/>
        </w:rPr>
        <w:t>וילאר</w:t>
      </w:r>
      <w:proofErr w:type="spellEnd"/>
      <w:r w:rsidRPr="00B0024A">
        <w:rPr>
          <w:rFonts w:asciiTheme="minorBidi" w:eastAsia="Times New Roman" w:hAnsiTheme="minorBidi"/>
          <w:highlight w:val="green"/>
          <w:rtl/>
        </w:rPr>
        <w:t xml:space="preserve"> </w:t>
      </w:r>
      <w:proofErr w:type="spellStart"/>
      <w:r w:rsidRPr="00B0024A">
        <w:rPr>
          <w:rFonts w:asciiTheme="minorBidi" w:eastAsia="Times New Roman" w:hAnsiTheme="minorBidi"/>
          <w:highlight w:val="green"/>
          <w:rtl/>
        </w:rPr>
        <w:t>אינטרנשינל</w:t>
      </w:r>
      <w:proofErr w:type="spellEnd"/>
      <w:r w:rsidRPr="00B0024A">
        <w:rPr>
          <w:rFonts w:asciiTheme="minorBidi" w:eastAsia="Times New Roman" w:hAnsiTheme="minorBidi"/>
          <w:highlight w:val="green"/>
          <w:rtl/>
        </w:rPr>
        <w:t xml:space="preserve"> בע"מ</w:t>
      </w:r>
      <w:r w:rsidRPr="005E22C1">
        <w:rPr>
          <w:rFonts w:asciiTheme="minorBidi" w:eastAsia="Times New Roman" w:hAnsiTheme="minorBidi"/>
          <w:rtl/>
        </w:rPr>
        <w:t>- לסבא של ניר היה גג ו</w:t>
      </w:r>
      <w:r w:rsidR="00167F6C">
        <w:rPr>
          <w:rFonts w:asciiTheme="minorBidi" w:eastAsia="Times New Roman" w:hAnsiTheme="minorBidi" w:hint="cs"/>
          <w:rtl/>
        </w:rPr>
        <w:t>הוא</w:t>
      </w:r>
      <w:r w:rsidRPr="005E22C1">
        <w:rPr>
          <w:rFonts w:asciiTheme="minorBidi" w:eastAsia="Times New Roman" w:hAnsiTheme="minorBidi"/>
          <w:rtl/>
        </w:rPr>
        <w:t xml:space="preserve"> הרשה לניר לבנות על הגג דירה בעצמו. ניר פנה לחברת </w:t>
      </w:r>
      <w:proofErr w:type="spellStart"/>
      <w:r w:rsidRPr="005E22C1">
        <w:rPr>
          <w:rFonts w:asciiTheme="minorBidi" w:eastAsia="Times New Roman" w:hAnsiTheme="minorBidi"/>
          <w:rtl/>
        </w:rPr>
        <w:t>וילאר</w:t>
      </w:r>
      <w:proofErr w:type="spellEnd"/>
      <w:r w:rsidRPr="005E22C1">
        <w:rPr>
          <w:rFonts w:asciiTheme="minorBidi" w:eastAsia="Times New Roman" w:hAnsiTheme="minorBidi"/>
          <w:rtl/>
        </w:rPr>
        <w:t xml:space="preserve"> שתבנה לו דירה על </w:t>
      </w:r>
      <w:r w:rsidR="00167F6C">
        <w:rPr>
          <w:rFonts w:asciiTheme="minorBidi" w:eastAsia="Times New Roman" w:hAnsiTheme="minorBidi"/>
          <w:rtl/>
        </w:rPr>
        <w:t xml:space="preserve">הגג. בשנות ה80 האינפלציה הייתה </w:t>
      </w:r>
      <w:r w:rsidR="00167F6C">
        <w:rPr>
          <w:rFonts w:asciiTheme="minorBidi" w:eastAsia="Times New Roman" w:hAnsiTheme="minorBidi" w:hint="cs"/>
          <w:rtl/>
        </w:rPr>
        <w:t>גבוהה</w:t>
      </w:r>
      <w:r w:rsidRPr="005E22C1">
        <w:rPr>
          <w:rFonts w:asciiTheme="minorBidi" w:eastAsia="Times New Roman" w:hAnsiTheme="minorBidi"/>
          <w:rtl/>
        </w:rPr>
        <w:t xml:space="preserve"> ולכן עשו עסקאות בדולרים. במועד</w:t>
      </w:r>
      <w:r w:rsidR="00167F6C">
        <w:rPr>
          <w:rFonts w:asciiTheme="minorBidi" w:eastAsia="Times New Roman" w:hAnsiTheme="minorBidi" w:hint="cs"/>
          <w:rtl/>
        </w:rPr>
        <w:t xml:space="preserve"> המסירה</w:t>
      </w:r>
      <w:r w:rsidR="001D0E5B">
        <w:rPr>
          <w:rFonts w:asciiTheme="minorBidi" w:eastAsia="Times New Roman" w:hAnsiTheme="minorBidi"/>
          <w:rtl/>
        </w:rPr>
        <w:t xml:space="preserve"> הדולר היה </w:t>
      </w:r>
      <w:r w:rsidR="001D0E5B">
        <w:rPr>
          <w:rFonts w:asciiTheme="minorBidi" w:eastAsia="Times New Roman" w:hAnsiTheme="minorBidi" w:hint="cs"/>
          <w:rtl/>
        </w:rPr>
        <w:t>61</w:t>
      </w:r>
      <w:r w:rsidRPr="005E22C1">
        <w:rPr>
          <w:rFonts w:asciiTheme="minorBidi" w:eastAsia="Times New Roman" w:hAnsiTheme="minorBidi"/>
          <w:rtl/>
        </w:rPr>
        <w:t xml:space="preserve"> </w:t>
      </w:r>
      <w:r w:rsidR="00093155">
        <w:rPr>
          <w:rFonts w:asciiTheme="minorBidi" w:eastAsia="Times New Roman" w:hAnsiTheme="minorBidi" w:hint="cs"/>
          <w:rtl/>
        </w:rPr>
        <w:t>שקלים</w:t>
      </w:r>
      <w:r w:rsidRPr="005E22C1">
        <w:rPr>
          <w:rFonts w:asciiTheme="minorBidi" w:eastAsia="Times New Roman" w:hAnsiTheme="minorBidi"/>
          <w:rtl/>
        </w:rPr>
        <w:t xml:space="preserve"> ישנים</w:t>
      </w:r>
      <w:r w:rsidR="00167F6C">
        <w:rPr>
          <w:rFonts w:asciiTheme="minorBidi" w:eastAsia="Times New Roman" w:hAnsiTheme="minorBidi" w:hint="cs"/>
          <w:rtl/>
        </w:rPr>
        <w:t xml:space="preserve"> והחברה איחרה במסירה</w:t>
      </w:r>
      <w:r w:rsidRPr="005E22C1">
        <w:rPr>
          <w:rFonts w:asciiTheme="minorBidi" w:eastAsia="Times New Roman" w:hAnsiTheme="minorBidi"/>
          <w:rtl/>
        </w:rPr>
        <w:t>. ניר ראה שהדולר גדל ולכן הוא הלך ביוזמתו ושילם את כל המחיר עוד לפני שהמבנה נמסר לו. אחרי שקיבל את המבנה הוא הגיש תב</w:t>
      </w:r>
      <w:r w:rsidR="00167F6C">
        <w:rPr>
          <w:rFonts w:asciiTheme="minorBidi" w:eastAsia="Times New Roman" w:hAnsiTheme="minorBidi"/>
          <w:rtl/>
        </w:rPr>
        <w:t xml:space="preserve">יעה לפיצויים על ההפרש של הדולר </w:t>
      </w:r>
      <w:r w:rsidR="00167F6C">
        <w:rPr>
          <w:rFonts w:asciiTheme="minorBidi" w:eastAsia="Times New Roman" w:hAnsiTheme="minorBidi" w:hint="cs"/>
          <w:rtl/>
        </w:rPr>
        <w:t>מה</w:t>
      </w:r>
      <w:r w:rsidRPr="005E22C1">
        <w:rPr>
          <w:rFonts w:asciiTheme="minorBidi" w:eastAsia="Times New Roman" w:hAnsiTheme="minorBidi"/>
          <w:rtl/>
        </w:rPr>
        <w:t>מועד המיועד ל</w:t>
      </w:r>
      <w:r w:rsidR="001D0E5B">
        <w:rPr>
          <w:rFonts w:asciiTheme="minorBidi" w:eastAsia="Times New Roman" w:hAnsiTheme="minorBidi"/>
          <w:rtl/>
        </w:rPr>
        <w:t xml:space="preserve">בין המועד בו שילם שאז כבר היה </w:t>
      </w:r>
      <w:r w:rsidR="001D0E5B">
        <w:rPr>
          <w:rFonts w:asciiTheme="minorBidi" w:eastAsia="Times New Roman" w:hAnsiTheme="minorBidi" w:hint="cs"/>
          <w:rtl/>
        </w:rPr>
        <w:t>86</w:t>
      </w:r>
      <w:r w:rsidRPr="005E22C1">
        <w:rPr>
          <w:rFonts w:asciiTheme="minorBidi" w:eastAsia="Times New Roman" w:hAnsiTheme="minorBidi"/>
          <w:rtl/>
        </w:rPr>
        <w:t xml:space="preserve"> </w:t>
      </w:r>
      <w:r w:rsidR="00093155">
        <w:rPr>
          <w:rFonts w:asciiTheme="minorBidi" w:eastAsia="Times New Roman" w:hAnsiTheme="minorBidi" w:hint="cs"/>
          <w:rtl/>
        </w:rPr>
        <w:t>שקלים</w:t>
      </w:r>
      <w:r w:rsidRPr="005E22C1">
        <w:rPr>
          <w:rFonts w:asciiTheme="minorBidi" w:eastAsia="Times New Roman" w:hAnsiTheme="minorBidi"/>
          <w:rtl/>
        </w:rPr>
        <w:t xml:space="preserve"> לדולר. החברה </w:t>
      </w:r>
      <w:r w:rsidR="00167F6C">
        <w:rPr>
          <w:rFonts w:asciiTheme="minorBidi" w:eastAsia="Times New Roman" w:hAnsiTheme="minorBidi" w:hint="cs"/>
          <w:rtl/>
        </w:rPr>
        <w:t>טענה</w:t>
      </w:r>
      <w:r w:rsidRPr="005E22C1">
        <w:rPr>
          <w:rFonts w:asciiTheme="minorBidi" w:eastAsia="Times New Roman" w:hAnsiTheme="minorBidi"/>
          <w:rtl/>
        </w:rPr>
        <w:t xml:space="preserve"> כי לא נגרם לניר שום נזק כי אז חיו בארץ לפי הדולרים ולא הי</w:t>
      </w:r>
      <w:r w:rsidR="00167F6C">
        <w:rPr>
          <w:rFonts w:asciiTheme="minorBidi" w:eastAsia="Times New Roman" w:hAnsiTheme="minorBidi" w:hint="cs"/>
          <w:rtl/>
        </w:rPr>
        <w:t>ה</w:t>
      </w:r>
      <w:r w:rsidRPr="005E22C1">
        <w:rPr>
          <w:rFonts w:asciiTheme="minorBidi" w:eastAsia="Times New Roman" w:hAnsiTheme="minorBidi"/>
          <w:rtl/>
        </w:rPr>
        <w:t xml:space="preserve"> שום הבדל. החוזה היה מוצמד לדולר- ההצמדה רק שמרה על ערך הכסף. ביהמ"ש</w:t>
      </w:r>
      <w:r w:rsidR="00167F6C">
        <w:rPr>
          <w:rFonts w:asciiTheme="minorBidi" w:eastAsia="Times New Roman" w:hAnsiTheme="minorBidi" w:hint="cs"/>
          <w:rtl/>
        </w:rPr>
        <w:t xml:space="preserve"> קבע</w:t>
      </w:r>
      <w:r w:rsidRPr="005E22C1">
        <w:rPr>
          <w:rFonts w:asciiTheme="minorBidi" w:eastAsia="Times New Roman" w:hAnsiTheme="minorBidi"/>
          <w:rtl/>
        </w:rPr>
        <w:t xml:space="preserve"> שנכון כי בתקופת האינפלציה כו</w:t>
      </w:r>
      <w:r w:rsidR="00167F6C">
        <w:rPr>
          <w:rFonts w:asciiTheme="minorBidi" w:eastAsia="Times New Roman" w:hAnsiTheme="minorBidi"/>
          <w:rtl/>
        </w:rPr>
        <w:t>לם התנהלו לפי הדולר ולא היה נזק</w:t>
      </w:r>
      <w:r w:rsidRPr="005E22C1">
        <w:rPr>
          <w:rFonts w:asciiTheme="minorBidi" w:eastAsia="Times New Roman" w:hAnsiTheme="minorBidi"/>
          <w:rtl/>
        </w:rPr>
        <w:t xml:space="preserve"> ולמרות זאת ביהמ"ש מחליט לעשות היקש לנושא של שיערוך באכיפה- </w:t>
      </w:r>
      <w:r w:rsidR="00167F6C">
        <w:rPr>
          <w:rFonts w:asciiTheme="minorBidi" w:eastAsia="Times New Roman" w:hAnsiTheme="minorBidi" w:hint="cs"/>
          <w:rtl/>
        </w:rPr>
        <w:t>במקרה בו</w:t>
      </w:r>
      <w:r w:rsidR="00167F6C">
        <w:rPr>
          <w:rFonts w:asciiTheme="minorBidi" w:eastAsia="Times New Roman" w:hAnsiTheme="minorBidi"/>
          <w:rtl/>
        </w:rPr>
        <w:t xml:space="preserve"> החברה לא הייתה מוסרת </w:t>
      </w:r>
      <w:r w:rsidR="00167F6C">
        <w:rPr>
          <w:rFonts w:asciiTheme="minorBidi" w:eastAsia="Times New Roman" w:hAnsiTheme="minorBidi" w:hint="cs"/>
          <w:rtl/>
        </w:rPr>
        <w:t>לניר</w:t>
      </w:r>
      <w:r w:rsidRPr="005E22C1">
        <w:rPr>
          <w:rFonts w:asciiTheme="minorBidi" w:eastAsia="Times New Roman" w:hAnsiTheme="minorBidi"/>
          <w:rtl/>
        </w:rPr>
        <w:t xml:space="preserve"> את הנכס והוא היה מגיש אכיפה- </w:t>
      </w:r>
      <w:r w:rsidR="00167F6C">
        <w:rPr>
          <w:rFonts w:asciiTheme="minorBidi" w:eastAsia="Times New Roman" w:hAnsiTheme="minorBidi" w:hint="cs"/>
          <w:rtl/>
        </w:rPr>
        <w:t xml:space="preserve">היה צורך </w:t>
      </w:r>
      <w:proofErr w:type="spellStart"/>
      <w:r w:rsidR="00167F6C">
        <w:rPr>
          <w:rFonts w:asciiTheme="minorBidi" w:eastAsia="Times New Roman" w:hAnsiTheme="minorBidi" w:hint="cs"/>
          <w:rtl/>
        </w:rPr>
        <w:t>לשיערוך</w:t>
      </w:r>
      <w:proofErr w:type="spellEnd"/>
      <w:r w:rsidRPr="005E22C1">
        <w:rPr>
          <w:rFonts w:asciiTheme="minorBidi" w:eastAsia="Times New Roman" w:hAnsiTheme="minorBidi"/>
          <w:rtl/>
        </w:rPr>
        <w:t xml:space="preserve"> הסכום שהיה צריך לשלם </w:t>
      </w:r>
      <w:r w:rsidR="00167F6C">
        <w:rPr>
          <w:rFonts w:asciiTheme="minorBidi" w:eastAsia="Times New Roman" w:hAnsiTheme="minorBidi" w:hint="cs"/>
          <w:rtl/>
        </w:rPr>
        <w:t xml:space="preserve">שהיה </w:t>
      </w:r>
      <w:r w:rsidRPr="005E22C1">
        <w:rPr>
          <w:rFonts w:asciiTheme="minorBidi" w:eastAsia="Times New Roman" w:hAnsiTheme="minorBidi"/>
          <w:rtl/>
        </w:rPr>
        <w:t>בערך 70% וניר לא צריך לסבול על זה שהוא עצמו הלך ושילם את הסכום. לכן</w:t>
      </w:r>
      <w:r w:rsidR="00167F6C">
        <w:rPr>
          <w:rFonts w:asciiTheme="minorBidi" w:eastAsia="Times New Roman" w:hAnsiTheme="minorBidi" w:hint="cs"/>
          <w:rtl/>
        </w:rPr>
        <w:t>,</w:t>
      </w:r>
      <w:r w:rsidR="00167F6C">
        <w:rPr>
          <w:rFonts w:asciiTheme="minorBidi" w:eastAsia="Times New Roman" w:hAnsiTheme="minorBidi"/>
          <w:rtl/>
        </w:rPr>
        <w:t xml:space="preserve"> נקבע</w:t>
      </w:r>
      <w:r w:rsidR="0046708F">
        <w:rPr>
          <w:rFonts w:asciiTheme="minorBidi" w:eastAsia="Times New Roman" w:hAnsiTheme="minorBidi" w:hint="cs"/>
          <w:rtl/>
        </w:rPr>
        <w:t>ו</w:t>
      </w:r>
      <w:r w:rsidR="00167F6C">
        <w:rPr>
          <w:rFonts w:asciiTheme="minorBidi" w:eastAsia="Times New Roman" w:hAnsiTheme="minorBidi"/>
          <w:rtl/>
        </w:rPr>
        <w:t xml:space="preserve"> לו פיצו</w:t>
      </w:r>
      <w:r w:rsidR="0046708F">
        <w:rPr>
          <w:rFonts w:asciiTheme="minorBidi" w:eastAsia="Times New Roman" w:hAnsiTheme="minorBidi" w:hint="cs"/>
          <w:rtl/>
        </w:rPr>
        <w:t>י</w:t>
      </w:r>
      <w:r w:rsidR="00167F6C">
        <w:rPr>
          <w:rFonts w:asciiTheme="minorBidi" w:eastAsia="Times New Roman" w:hAnsiTheme="minorBidi"/>
          <w:rtl/>
        </w:rPr>
        <w:t>י</w:t>
      </w:r>
      <w:r w:rsidR="0046708F">
        <w:rPr>
          <w:rFonts w:asciiTheme="minorBidi" w:eastAsia="Times New Roman" w:hAnsiTheme="minorBidi" w:hint="cs"/>
          <w:rtl/>
        </w:rPr>
        <w:t>ם</w:t>
      </w:r>
      <w:r w:rsidR="00167F6C">
        <w:rPr>
          <w:rFonts w:asciiTheme="minorBidi" w:eastAsia="Times New Roman" w:hAnsiTheme="minorBidi"/>
          <w:rtl/>
        </w:rPr>
        <w:t xml:space="preserve"> מכוח ס</w:t>
      </w:r>
      <w:r w:rsidR="00167F6C">
        <w:rPr>
          <w:rFonts w:asciiTheme="minorBidi" w:eastAsia="Times New Roman" w:hAnsiTheme="minorBidi" w:hint="cs"/>
          <w:rtl/>
        </w:rPr>
        <w:t>עיף</w:t>
      </w:r>
      <w:r w:rsidRPr="005E22C1">
        <w:rPr>
          <w:rFonts w:asciiTheme="minorBidi" w:eastAsia="Times New Roman" w:hAnsiTheme="minorBidi"/>
          <w:rtl/>
        </w:rPr>
        <w:t xml:space="preserve"> 10 על 30% מהפער.</w:t>
      </w:r>
    </w:p>
    <w:p w:rsidR="008F337D" w:rsidRPr="005E22C1" w:rsidRDefault="008F337D" w:rsidP="00093155">
      <w:pPr>
        <w:suppressLineNumbers/>
        <w:spacing w:after="0"/>
        <w:rPr>
          <w:rFonts w:asciiTheme="minorBidi" w:eastAsia="Times New Roman" w:hAnsiTheme="minorBidi"/>
          <w:rtl/>
        </w:rPr>
      </w:pPr>
      <w:r w:rsidRPr="008F337D">
        <w:rPr>
          <w:rFonts w:asciiTheme="minorBidi" w:eastAsia="Times New Roman" w:hAnsiTheme="minorBidi" w:hint="cs"/>
          <w:highlight w:val="green"/>
          <w:rtl/>
        </w:rPr>
        <w:t xml:space="preserve">פס"ד </w:t>
      </w:r>
      <w:proofErr w:type="spellStart"/>
      <w:r w:rsidRPr="008F337D">
        <w:rPr>
          <w:rFonts w:asciiTheme="minorBidi" w:eastAsia="Times New Roman" w:hAnsiTheme="minorBidi" w:hint="cs"/>
          <w:highlight w:val="green"/>
          <w:rtl/>
        </w:rPr>
        <w:t>קרטי</w:t>
      </w:r>
      <w:proofErr w:type="spellEnd"/>
      <w:r w:rsidRPr="008F337D">
        <w:rPr>
          <w:rFonts w:asciiTheme="minorBidi" w:eastAsia="Times New Roman" w:hAnsiTheme="minorBidi" w:hint="cs"/>
          <w:highlight w:val="green"/>
          <w:rtl/>
        </w:rPr>
        <w:t xml:space="preserve"> נ' עטרת ניירות ערך</w:t>
      </w:r>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משפחת </w:t>
      </w:r>
      <w:proofErr w:type="spellStart"/>
      <w:r>
        <w:rPr>
          <w:rFonts w:asciiTheme="minorBidi" w:eastAsia="Times New Roman" w:hAnsiTheme="minorBidi" w:hint="cs"/>
          <w:rtl/>
        </w:rPr>
        <w:t>קרטי</w:t>
      </w:r>
      <w:proofErr w:type="spellEnd"/>
      <w:r>
        <w:rPr>
          <w:rFonts w:asciiTheme="minorBidi" w:eastAsia="Times New Roman" w:hAnsiTheme="minorBidi" w:hint="cs"/>
          <w:rtl/>
        </w:rPr>
        <w:t xml:space="preserve"> מנהלת תיק ניירות ערך באמצעות </w:t>
      </w:r>
      <w:r w:rsidRPr="00093155">
        <w:rPr>
          <w:rFonts w:asciiTheme="minorBidi" w:eastAsia="Times New Roman" w:hAnsiTheme="minorBidi" w:hint="cs"/>
          <w:color w:val="548DD4" w:themeColor="text2" w:themeTint="99"/>
          <w:rtl/>
        </w:rPr>
        <w:t>ברוקר</w:t>
      </w:r>
      <w:r w:rsidR="00093155">
        <w:rPr>
          <w:rStyle w:val="a8"/>
          <w:rFonts w:asciiTheme="minorBidi" w:eastAsia="Times New Roman" w:hAnsiTheme="minorBidi"/>
          <w:rtl/>
        </w:rPr>
        <w:footnoteReference w:id="7"/>
      </w:r>
      <w:r>
        <w:rPr>
          <w:rFonts w:asciiTheme="minorBidi" w:eastAsia="Times New Roman" w:hAnsiTheme="minorBidi" w:hint="cs"/>
          <w:rtl/>
        </w:rPr>
        <w:t xml:space="preserve"> (עטרת ניירות ערך). לטובת הדוגמא נדבר על מספרים פשוטים (שונים מאלה שבפסה"ד). נניח ששווי התיק היה </w:t>
      </w:r>
      <w:proofErr w:type="spellStart"/>
      <w:r>
        <w:rPr>
          <w:rFonts w:asciiTheme="minorBidi" w:eastAsia="Times New Roman" w:hAnsiTheme="minorBidi" w:hint="cs"/>
          <w:rtl/>
        </w:rPr>
        <w:t>100</w:t>
      </w:r>
      <w:proofErr w:type="spellEnd"/>
      <w:r>
        <w:rPr>
          <w:rFonts w:asciiTheme="minorBidi" w:eastAsia="Times New Roman" w:hAnsiTheme="minorBidi" w:hint="cs"/>
          <w:rtl/>
        </w:rPr>
        <w:t xml:space="preserve">₪. לאחר תקופה ערכו ירד בחצי. עוד מתברר שעטרת הפרה את התחייבויותיה כלפי משפחת </w:t>
      </w:r>
      <w:proofErr w:type="spellStart"/>
      <w:r>
        <w:rPr>
          <w:rFonts w:asciiTheme="minorBidi" w:eastAsia="Times New Roman" w:hAnsiTheme="minorBidi" w:hint="cs"/>
          <w:rtl/>
        </w:rPr>
        <w:t>קרטי</w:t>
      </w:r>
      <w:proofErr w:type="spellEnd"/>
      <w:r>
        <w:rPr>
          <w:rFonts w:asciiTheme="minorBidi" w:eastAsia="Times New Roman" w:hAnsiTheme="minorBidi" w:hint="cs"/>
          <w:rtl/>
        </w:rPr>
        <w:t xml:space="preserve"> בכך שהיא עשתה פעולות שברוקר לא אמור לעשות (למשל פיזור ניירות הערך שלא ע"פ המקובל והיא השקיעה את הכספים במניות שהיא </w:t>
      </w:r>
      <w:proofErr w:type="spellStart"/>
      <w:r>
        <w:rPr>
          <w:rFonts w:asciiTheme="minorBidi" w:eastAsia="Times New Roman" w:hAnsiTheme="minorBidi" w:hint="cs"/>
          <w:rtl/>
        </w:rPr>
        <w:t>היתה</w:t>
      </w:r>
      <w:proofErr w:type="spellEnd"/>
      <w:r>
        <w:rPr>
          <w:rFonts w:asciiTheme="minorBidi" w:eastAsia="Times New Roman" w:hAnsiTheme="minorBidi" w:hint="cs"/>
          <w:rtl/>
        </w:rPr>
        <w:t xml:space="preserve"> בעלת עניין בהן, יתרה מכך הסתבר שהם עשו פעולות שנקראות "חיבוץ חמאה" </w:t>
      </w:r>
      <w:r>
        <w:rPr>
          <w:rFonts w:asciiTheme="minorBidi" w:eastAsia="Times New Roman" w:hAnsiTheme="minorBidi"/>
          <w:rtl/>
        </w:rPr>
        <w:t>–</w:t>
      </w:r>
      <w:r>
        <w:rPr>
          <w:rFonts w:asciiTheme="minorBidi" w:eastAsia="Times New Roman" w:hAnsiTheme="minorBidi" w:hint="cs"/>
          <w:rtl/>
        </w:rPr>
        <w:t xml:space="preserve"> משל לפעולות חסרות ערך כדי שיניבו עמלות. בתקופה הזו כל שוק ניירות הערך צלל אך נניח שהוא לא צלל ל50</w:t>
      </w:r>
      <w:r w:rsidR="00093155">
        <w:rPr>
          <w:rFonts w:asciiTheme="minorBidi" w:eastAsia="Times New Roman" w:hAnsiTheme="minorBidi" w:hint="cs"/>
          <w:rtl/>
        </w:rPr>
        <w:t xml:space="preserve"> ₪</w:t>
      </w:r>
      <w:r>
        <w:rPr>
          <w:rFonts w:asciiTheme="minorBidi" w:eastAsia="Times New Roman" w:hAnsiTheme="minorBidi" w:hint="cs"/>
          <w:rtl/>
        </w:rPr>
        <w:t xml:space="preserve"> אלא רק ל70</w:t>
      </w:r>
      <w:r w:rsidR="00093155">
        <w:rPr>
          <w:rFonts w:asciiTheme="minorBidi" w:eastAsia="Times New Roman" w:hAnsiTheme="minorBidi" w:hint="cs"/>
          <w:rtl/>
        </w:rPr>
        <w:t xml:space="preserve"> ₪</w:t>
      </w:r>
      <w:r>
        <w:rPr>
          <w:rFonts w:asciiTheme="minorBidi" w:eastAsia="Times New Roman" w:hAnsiTheme="minorBidi" w:hint="cs"/>
          <w:rtl/>
        </w:rPr>
        <w:t xml:space="preserve">. </w:t>
      </w:r>
      <w:proofErr w:type="spellStart"/>
      <w:r>
        <w:rPr>
          <w:rFonts w:asciiTheme="minorBidi" w:eastAsia="Times New Roman" w:hAnsiTheme="minorBidi" w:hint="cs"/>
          <w:rtl/>
        </w:rPr>
        <w:t>קרטי</w:t>
      </w:r>
      <w:proofErr w:type="spellEnd"/>
      <w:r>
        <w:rPr>
          <w:rFonts w:asciiTheme="minorBidi" w:eastAsia="Times New Roman" w:hAnsiTheme="minorBidi" w:hint="cs"/>
          <w:rtl/>
        </w:rPr>
        <w:t xml:space="preserve"> הפסידו יותר מאשר הלקוחות הממוצעים בשוק עקב הפעולות של עטרת. ביהמ"ש מתלבט בכמה לחייב פיצויים. </w:t>
      </w:r>
      <w:r w:rsidRPr="005E22C1">
        <w:rPr>
          <w:rFonts w:asciiTheme="minorBidi" w:eastAsia="Times New Roman" w:hAnsiTheme="minorBidi"/>
          <w:rtl/>
        </w:rPr>
        <w:t xml:space="preserve">השופט </w:t>
      </w:r>
      <w:proofErr w:type="spellStart"/>
      <w:r w:rsidRPr="005E22C1">
        <w:rPr>
          <w:rFonts w:asciiTheme="minorBidi" w:eastAsia="Times New Roman" w:hAnsiTheme="minorBidi"/>
          <w:rtl/>
        </w:rPr>
        <w:t>אנגלרד</w:t>
      </w:r>
      <w:proofErr w:type="spellEnd"/>
      <w:r w:rsidRPr="005E22C1">
        <w:rPr>
          <w:rFonts w:asciiTheme="minorBidi" w:eastAsia="Times New Roman" w:hAnsiTheme="minorBidi"/>
          <w:rtl/>
        </w:rPr>
        <w:t xml:space="preserve"> </w:t>
      </w:r>
      <w:r w:rsidR="00093155">
        <w:rPr>
          <w:rFonts w:asciiTheme="minorBidi" w:eastAsia="Times New Roman" w:hAnsiTheme="minorBidi" w:hint="cs"/>
          <w:rtl/>
        </w:rPr>
        <w:t>מחליט</w:t>
      </w:r>
      <w:r w:rsidRPr="005E22C1">
        <w:rPr>
          <w:rFonts w:asciiTheme="minorBidi" w:eastAsia="Times New Roman" w:hAnsiTheme="minorBidi"/>
          <w:rtl/>
        </w:rPr>
        <w:t xml:space="preserve"> לפצות את משפחת </w:t>
      </w:r>
      <w:proofErr w:type="spellStart"/>
      <w:r w:rsidRPr="005E22C1">
        <w:rPr>
          <w:rFonts w:asciiTheme="minorBidi" w:eastAsia="Times New Roman" w:hAnsiTheme="minorBidi"/>
          <w:rtl/>
        </w:rPr>
        <w:t>קרטי</w:t>
      </w:r>
      <w:proofErr w:type="spellEnd"/>
      <w:r w:rsidRPr="005E22C1">
        <w:rPr>
          <w:rFonts w:asciiTheme="minorBidi" w:eastAsia="Times New Roman" w:hAnsiTheme="minorBidi"/>
          <w:rtl/>
        </w:rPr>
        <w:t xml:space="preserve"> </w:t>
      </w:r>
      <w:r w:rsidRPr="00093155">
        <w:rPr>
          <w:rFonts w:asciiTheme="minorBidi" w:eastAsia="Times New Roman" w:hAnsiTheme="minorBidi"/>
          <w:highlight w:val="yellow"/>
          <w:rtl/>
        </w:rPr>
        <w:t>גם בפיצוי על הנזק שנגרם מ</w:t>
      </w:r>
      <w:r w:rsidRPr="00093155">
        <w:rPr>
          <w:rFonts w:asciiTheme="minorBidi" w:eastAsia="Times New Roman" w:hAnsiTheme="minorBidi" w:hint="cs"/>
          <w:highlight w:val="yellow"/>
          <w:rtl/>
        </w:rPr>
        <w:t>ה</w:t>
      </w:r>
      <w:r w:rsidRPr="00093155">
        <w:rPr>
          <w:rFonts w:asciiTheme="minorBidi" w:eastAsia="Times New Roman" w:hAnsiTheme="minorBidi"/>
          <w:highlight w:val="yellow"/>
          <w:rtl/>
        </w:rPr>
        <w:t>ירידה הכללית של השוק</w:t>
      </w:r>
      <w:r w:rsidRPr="005E22C1">
        <w:rPr>
          <w:rFonts w:asciiTheme="minorBidi" w:eastAsia="Times New Roman" w:hAnsiTheme="minorBidi"/>
          <w:rtl/>
        </w:rPr>
        <w:t>.</w:t>
      </w:r>
      <w:r>
        <w:rPr>
          <w:rFonts w:asciiTheme="minorBidi" w:eastAsia="Times New Roman" w:hAnsiTheme="minorBidi" w:hint="cs"/>
          <w:rtl/>
        </w:rPr>
        <w:t xml:space="preserve"> הנימוק המהותי של </w:t>
      </w:r>
      <w:proofErr w:type="spellStart"/>
      <w:r>
        <w:rPr>
          <w:rFonts w:asciiTheme="minorBidi" w:eastAsia="Times New Roman" w:hAnsiTheme="minorBidi" w:hint="cs"/>
          <w:rtl/>
        </w:rPr>
        <w:t>אנגלרד</w:t>
      </w:r>
      <w:proofErr w:type="spellEnd"/>
      <w:r>
        <w:rPr>
          <w:rFonts w:asciiTheme="minorBidi" w:eastAsia="Times New Roman" w:hAnsiTheme="minorBidi" w:hint="cs"/>
          <w:rtl/>
        </w:rPr>
        <w:t xml:space="preserve"> ה</w:t>
      </w:r>
      <w:r w:rsidR="00093155">
        <w:rPr>
          <w:rFonts w:asciiTheme="minorBidi" w:eastAsia="Times New Roman" w:hAnsiTheme="minorBidi" w:hint="cs"/>
          <w:rtl/>
        </w:rPr>
        <w:t>ו</w:t>
      </w:r>
      <w:r>
        <w:rPr>
          <w:rFonts w:asciiTheme="minorBidi" w:eastAsia="Times New Roman" w:hAnsiTheme="minorBidi" w:hint="cs"/>
          <w:rtl/>
        </w:rPr>
        <w:t>א ש</w:t>
      </w:r>
      <w:r w:rsidR="00093155">
        <w:rPr>
          <w:rFonts w:asciiTheme="minorBidi" w:eastAsia="Times New Roman" w:hAnsiTheme="minorBidi" w:hint="cs"/>
          <w:rtl/>
        </w:rPr>
        <w:t>עטרת</w:t>
      </w:r>
      <w:r>
        <w:rPr>
          <w:rFonts w:asciiTheme="minorBidi" w:eastAsia="Times New Roman" w:hAnsiTheme="minorBidi" w:hint="cs"/>
          <w:rtl/>
        </w:rPr>
        <w:t xml:space="preserve"> פ</w:t>
      </w:r>
      <w:r w:rsidR="00093155">
        <w:rPr>
          <w:rFonts w:asciiTheme="minorBidi" w:eastAsia="Times New Roman" w:hAnsiTheme="minorBidi" w:hint="cs"/>
          <w:rtl/>
        </w:rPr>
        <w:t>עלו</w:t>
      </w:r>
      <w:r>
        <w:rPr>
          <w:rFonts w:asciiTheme="minorBidi" w:eastAsia="Times New Roman" w:hAnsiTheme="minorBidi" w:hint="cs"/>
          <w:rtl/>
        </w:rPr>
        <w:t xml:space="preserve"> שלא בתום לב.</w:t>
      </w:r>
      <w:r w:rsidRPr="005E22C1">
        <w:rPr>
          <w:rFonts w:asciiTheme="minorBidi" w:eastAsia="Times New Roman" w:hAnsiTheme="minorBidi"/>
          <w:rtl/>
        </w:rPr>
        <w:t xml:space="preserve"> הנמקותיו היו </w:t>
      </w:r>
      <w:proofErr w:type="spellStart"/>
      <w:r w:rsidRPr="005E22C1">
        <w:rPr>
          <w:rFonts w:asciiTheme="minorBidi" w:eastAsia="Times New Roman" w:hAnsiTheme="minorBidi"/>
          <w:rtl/>
        </w:rPr>
        <w:t>עונשיות</w:t>
      </w:r>
      <w:proofErr w:type="spellEnd"/>
      <w:r w:rsidRPr="005E22C1">
        <w:rPr>
          <w:rFonts w:asciiTheme="minorBidi" w:eastAsia="Times New Roman" w:hAnsiTheme="minorBidi"/>
          <w:rtl/>
        </w:rPr>
        <w:t xml:space="preserve"> ממש.</w:t>
      </w:r>
      <w:r w:rsidR="000E6DE9">
        <w:rPr>
          <w:rFonts w:asciiTheme="minorBidi" w:eastAsia="Times New Roman" w:hAnsiTheme="minorBidi" w:hint="cs"/>
          <w:rtl/>
        </w:rPr>
        <w:t xml:space="preserve"> במצב זה </w:t>
      </w:r>
      <w:proofErr w:type="spellStart"/>
      <w:r w:rsidR="000E6DE9">
        <w:rPr>
          <w:rFonts w:asciiTheme="minorBidi" w:eastAsia="Times New Roman" w:hAnsiTheme="minorBidi" w:hint="cs"/>
          <w:rtl/>
        </w:rPr>
        <w:t>אנגלרד</w:t>
      </w:r>
      <w:proofErr w:type="spellEnd"/>
      <w:r w:rsidR="000E6DE9">
        <w:rPr>
          <w:rFonts w:asciiTheme="minorBidi" w:eastAsia="Times New Roman" w:hAnsiTheme="minorBidi" w:hint="cs"/>
          <w:rtl/>
        </w:rPr>
        <w:t xml:space="preserve"> מאמץ מבלי לשים לב את עמדתו של השופט חשין </w:t>
      </w:r>
      <w:r w:rsidR="000E6DE9" w:rsidRPr="000E6DE9">
        <w:rPr>
          <w:rFonts w:asciiTheme="minorBidi" w:eastAsia="Times New Roman" w:hAnsiTheme="minorBidi" w:hint="cs"/>
          <w:highlight w:val="green"/>
          <w:rtl/>
        </w:rPr>
        <w:t>בפס"ד צוקים.</w:t>
      </w:r>
    </w:p>
    <w:p w:rsidR="001D1A53" w:rsidRDefault="001D1A53" w:rsidP="00093155">
      <w:pPr>
        <w:suppressLineNumbers/>
        <w:spacing w:after="0"/>
        <w:rPr>
          <w:rFonts w:asciiTheme="minorBidi" w:eastAsia="Times New Roman" w:hAnsiTheme="minorBidi"/>
          <w:b/>
          <w:bCs/>
          <w:rtl/>
        </w:rPr>
      </w:pPr>
      <w:r w:rsidRPr="00167F6C">
        <w:rPr>
          <w:rFonts w:asciiTheme="minorBidi" w:eastAsia="Times New Roman" w:hAnsiTheme="minorBidi"/>
          <w:b/>
          <w:bCs/>
          <w:rtl/>
        </w:rPr>
        <w:t>שערוך באכיפה הוא מין פיצוי עונשי וזאת למרות שבכל פסקי הדין יגידו שאין.</w:t>
      </w:r>
    </w:p>
    <w:p w:rsidR="00093155" w:rsidRPr="00167F6C" w:rsidRDefault="00093155" w:rsidP="00093155">
      <w:pPr>
        <w:suppressLineNumbers/>
        <w:spacing w:after="0"/>
        <w:rPr>
          <w:rFonts w:asciiTheme="minorBidi" w:eastAsia="Times New Roman" w:hAnsiTheme="minorBidi"/>
          <w:b/>
          <w:bCs/>
          <w:rtl/>
        </w:rPr>
      </w:pPr>
    </w:p>
    <w:p w:rsidR="001D1A53" w:rsidRPr="003A1D30" w:rsidRDefault="001D1A53" w:rsidP="00BD4CD2">
      <w:pPr>
        <w:pStyle w:val="a5"/>
        <w:numPr>
          <w:ilvl w:val="0"/>
          <w:numId w:val="197"/>
        </w:numPr>
        <w:suppressLineNumbers/>
        <w:spacing w:after="0"/>
        <w:ind w:left="363"/>
        <w:rPr>
          <w:rFonts w:asciiTheme="minorBidi" w:eastAsia="Times New Roman" w:hAnsiTheme="minorBidi"/>
          <w:rtl/>
        </w:rPr>
      </w:pPr>
      <w:r w:rsidRPr="003A1D30">
        <w:rPr>
          <w:rFonts w:asciiTheme="minorBidi" w:eastAsia="Times New Roman" w:hAnsiTheme="minorBidi"/>
          <w:rtl/>
        </w:rPr>
        <w:t xml:space="preserve">בקודקס בסעיף 461 יש פיצויים המכונים בשם "פיצויים לדוגמא" זה סעיף חדש בפרק הפיצויים. </w:t>
      </w:r>
      <w:r w:rsidR="00167F6C">
        <w:rPr>
          <w:rFonts w:asciiTheme="minorBidi" w:eastAsia="Times New Roman" w:hAnsiTheme="minorBidi" w:hint="cs"/>
          <w:rtl/>
        </w:rPr>
        <w:t xml:space="preserve">לפי הכתוב </w:t>
      </w:r>
      <w:r w:rsidRPr="003A1D30">
        <w:rPr>
          <w:rFonts w:asciiTheme="minorBidi" w:eastAsia="Times New Roman" w:hAnsiTheme="minorBidi"/>
          <w:rtl/>
        </w:rPr>
        <w:t xml:space="preserve">פיצויים אלו אינם תלויים בנזק והם ניתנים כאשר ההפרה הייתה זדונית וזה נתון לשיקול ביהמ"ש- בעצם, אלו פיצויים </w:t>
      </w:r>
      <w:proofErr w:type="spellStart"/>
      <w:r w:rsidRPr="003A1D30">
        <w:rPr>
          <w:rFonts w:asciiTheme="minorBidi" w:eastAsia="Times New Roman" w:hAnsiTheme="minorBidi"/>
          <w:rtl/>
        </w:rPr>
        <w:t>עונשיים</w:t>
      </w:r>
      <w:proofErr w:type="spellEnd"/>
      <w:r w:rsidRPr="003A1D30">
        <w:rPr>
          <w:rFonts w:asciiTheme="minorBidi" w:eastAsia="Times New Roman" w:hAnsiTheme="minorBidi"/>
          <w:rtl/>
        </w:rPr>
        <w:t xml:space="preserve">. </w:t>
      </w:r>
    </w:p>
    <w:p w:rsidR="001D1A53" w:rsidRPr="003A1D30" w:rsidRDefault="001D1A53" w:rsidP="00BD4CD2">
      <w:pPr>
        <w:pStyle w:val="a5"/>
        <w:numPr>
          <w:ilvl w:val="0"/>
          <w:numId w:val="198"/>
        </w:numPr>
        <w:suppressLineNumbers/>
        <w:spacing w:after="0"/>
        <w:ind w:left="363"/>
        <w:rPr>
          <w:rFonts w:asciiTheme="minorBidi" w:eastAsia="Times New Roman" w:hAnsiTheme="minorBidi"/>
          <w:rtl/>
        </w:rPr>
      </w:pPr>
      <w:r w:rsidRPr="003A1D30">
        <w:rPr>
          <w:rFonts w:asciiTheme="minorBidi" w:eastAsia="Times New Roman" w:hAnsiTheme="minorBidi"/>
          <w:rtl/>
        </w:rPr>
        <w:t>בקודקס ניתן לראות סוג נוסף של פיצוי עונשי- בפרק תרופות נוספות יש תרופה חדשה שנקראת "צו מרתיע" הוא כאשר ביהמ"ש נותן צו אכיפה וביהמ"ש יודע שמי שניתן</w:t>
      </w:r>
      <w:r w:rsidR="00167F6C">
        <w:rPr>
          <w:rFonts w:asciiTheme="minorBidi" w:eastAsia="Times New Roman" w:hAnsiTheme="minorBidi"/>
          <w:rtl/>
        </w:rPr>
        <w:t xml:space="preserve"> כנגדו צו אכיפה לא </w:t>
      </w:r>
      <w:r w:rsidR="00167F6C">
        <w:rPr>
          <w:rFonts w:asciiTheme="minorBidi" w:eastAsia="Times New Roman" w:hAnsiTheme="minorBidi"/>
          <w:rtl/>
        </w:rPr>
        <w:lastRenderedPageBreak/>
        <w:t xml:space="preserve">יקיים אותו. </w:t>
      </w:r>
      <w:r w:rsidRPr="003A1D30">
        <w:rPr>
          <w:rFonts w:asciiTheme="minorBidi" w:eastAsia="Times New Roman" w:hAnsiTheme="minorBidi"/>
          <w:rtl/>
        </w:rPr>
        <w:t>לכן הוא רשאי לתת צו מרתיע ש</w:t>
      </w:r>
      <w:r w:rsidR="00093155">
        <w:rPr>
          <w:rFonts w:asciiTheme="minorBidi" w:eastAsia="Times New Roman" w:hAnsiTheme="minorBidi" w:hint="cs"/>
          <w:rtl/>
        </w:rPr>
        <w:t>יקבע</w:t>
      </w:r>
      <w:r w:rsidRPr="003A1D30">
        <w:rPr>
          <w:rFonts w:asciiTheme="minorBidi" w:eastAsia="Times New Roman" w:hAnsiTheme="minorBidi"/>
          <w:rtl/>
        </w:rPr>
        <w:t xml:space="preserve"> כי אם לא יב</w:t>
      </w:r>
      <w:r w:rsidR="00167F6C">
        <w:rPr>
          <w:rFonts w:asciiTheme="minorBidi" w:eastAsia="Times New Roman" w:hAnsiTheme="minorBidi" w:hint="cs"/>
          <w:rtl/>
        </w:rPr>
        <w:t>ו</w:t>
      </w:r>
      <w:r w:rsidR="00167F6C">
        <w:rPr>
          <w:rFonts w:asciiTheme="minorBidi" w:eastAsia="Times New Roman" w:hAnsiTheme="minorBidi"/>
          <w:rtl/>
        </w:rPr>
        <w:t>צע</w:t>
      </w:r>
      <w:r w:rsidRPr="003A1D30">
        <w:rPr>
          <w:rFonts w:asciiTheme="minorBidi" w:eastAsia="Times New Roman" w:hAnsiTheme="minorBidi"/>
          <w:rtl/>
        </w:rPr>
        <w:t xml:space="preserve"> צו האכיפה </w:t>
      </w:r>
      <w:r w:rsidR="00167F6C">
        <w:rPr>
          <w:rFonts w:asciiTheme="minorBidi" w:eastAsia="Times New Roman" w:hAnsiTheme="minorBidi" w:hint="cs"/>
          <w:rtl/>
        </w:rPr>
        <w:t xml:space="preserve">המפר </w:t>
      </w:r>
      <w:r w:rsidRPr="003A1D30">
        <w:rPr>
          <w:rFonts w:asciiTheme="minorBidi" w:eastAsia="Times New Roman" w:hAnsiTheme="minorBidi"/>
          <w:rtl/>
        </w:rPr>
        <w:t>ישלם פיצויים לנפגע</w:t>
      </w:r>
      <w:r w:rsidR="00104D43">
        <w:rPr>
          <w:rFonts w:asciiTheme="minorBidi" w:eastAsia="Times New Roman" w:hAnsiTheme="minorBidi" w:hint="cs"/>
          <w:rtl/>
        </w:rPr>
        <w:t xml:space="preserve"> על כל יום שבו האכיפה לא מתקיימת</w:t>
      </w:r>
      <w:r w:rsidRPr="003A1D30">
        <w:rPr>
          <w:rFonts w:asciiTheme="minorBidi" w:eastAsia="Times New Roman" w:hAnsiTheme="minorBidi"/>
          <w:rtl/>
        </w:rPr>
        <w:t>. פיצוי זה לא קשור לנזק- הו</w:t>
      </w:r>
      <w:r w:rsidR="00167F6C">
        <w:rPr>
          <w:rFonts w:asciiTheme="minorBidi" w:eastAsia="Times New Roman" w:hAnsiTheme="minorBidi"/>
          <w:rtl/>
        </w:rPr>
        <w:t xml:space="preserve">א זכאי גם לנזק על האיחור. </w:t>
      </w:r>
      <w:r w:rsidR="00167F6C">
        <w:rPr>
          <w:rFonts w:asciiTheme="minorBidi" w:eastAsia="Times New Roman" w:hAnsiTheme="minorBidi" w:hint="cs"/>
          <w:rtl/>
        </w:rPr>
        <w:t xml:space="preserve">מטרת </w:t>
      </w:r>
      <w:r w:rsidR="00167F6C">
        <w:rPr>
          <w:rFonts w:asciiTheme="minorBidi" w:eastAsia="Times New Roman" w:hAnsiTheme="minorBidi"/>
          <w:rtl/>
        </w:rPr>
        <w:t>פיצוי</w:t>
      </w:r>
      <w:r w:rsidRPr="003A1D30">
        <w:rPr>
          <w:rFonts w:asciiTheme="minorBidi" w:eastAsia="Times New Roman" w:hAnsiTheme="minorBidi"/>
          <w:rtl/>
        </w:rPr>
        <w:t xml:space="preserve"> זה </w:t>
      </w:r>
      <w:r w:rsidR="00167F6C">
        <w:rPr>
          <w:rFonts w:asciiTheme="minorBidi" w:eastAsia="Times New Roman" w:hAnsiTheme="minorBidi" w:hint="cs"/>
          <w:rtl/>
        </w:rPr>
        <w:t>היא ליצור</w:t>
      </w:r>
      <w:r w:rsidR="00167F6C">
        <w:rPr>
          <w:rFonts w:asciiTheme="minorBidi" w:eastAsia="Times New Roman" w:hAnsiTheme="minorBidi"/>
          <w:rtl/>
        </w:rPr>
        <w:t xml:space="preserve"> הרתעה</w:t>
      </w:r>
      <w:r w:rsidRPr="003A1D30">
        <w:rPr>
          <w:rFonts w:asciiTheme="minorBidi" w:eastAsia="Times New Roman" w:hAnsiTheme="minorBidi"/>
          <w:rtl/>
        </w:rPr>
        <w:t xml:space="preserve"> ולכן פיצוי זה הוא עונשי גם כן</w:t>
      </w:r>
      <w:r w:rsidR="0003644E">
        <w:rPr>
          <w:rFonts w:asciiTheme="minorBidi" w:eastAsia="Times New Roman" w:hAnsiTheme="minorBidi" w:hint="cs"/>
          <w:rtl/>
        </w:rPr>
        <w:t xml:space="preserve"> (כיום אם מישהו לא מקיים את צו האכיפה ניתן לפתוח בהוצל"פ או בהליך נפרד של ביזיון בית משפט שלו שתי סמכויות </w:t>
      </w:r>
      <w:r w:rsidR="0003644E">
        <w:rPr>
          <w:rFonts w:asciiTheme="minorBidi" w:eastAsia="Times New Roman" w:hAnsiTheme="minorBidi"/>
          <w:rtl/>
        </w:rPr>
        <w:t>–</w:t>
      </w:r>
      <w:r w:rsidR="0003644E">
        <w:rPr>
          <w:rFonts w:asciiTheme="minorBidi" w:eastAsia="Times New Roman" w:hAnsiTheme="minorBidi" w:hint="cs"/>
          <w:rtl/>
        </w:rPr>
        <w:t xml:space="preserve"> האחת היא לצוות על מאסר של הסרבן עד שיתרצה</w:t>
      </w:r>
      <w:r w:rsidR="00093155">
        <w:rPr>
          <w:rFonts w:asciiTheme="minorBidi" w:eastAsia="Times New Roman" w:hAnsiTheme="minorBidi" w:hint="cs"/>
          <w:rtl/>
        </w:rPr>
        <w:t xml:space="preserve"> </w:t>
      </w:r>
      <w:r w:rsidR="00093155">
        <w:rPr>
          <w:rFonts w:asciiTheme="minorBidi" w:eastAsia="Times New Roman" w:hAnsiTheme="minorBidi"/>
          <w:rtl/>
        </w:rPr>
        <w:t>–</w:t>
      </w:r>
      <w:r w:rsidR="00093155">
        <w:rPr>
          <w:rFonts w:asciiTheme="minorBidi" w:eastAsia="Times New Roman" w:hAnsiTheme="minorBidi" w:hint="cs"/>
          <w:rtl/>
        </w:rPr>
        <w:t xml:space="preserve"> מה שלא כ"כ בשימוש -</w:t>
      </w:r>
      <w:r w:rsidR="0003644E">
        <w:rPr>
          <w:rFonts w:asciiTheme="minorBidi" w:eastAsia="Times New Roman" w:hAnsiTheme="minorBidi" w:hint="cs"/>
          <w:rtl/>
        </w:rPr>
        <w:t xml:space="preserve"> והשנייה </w:t>
      </w:r>
      <w:r w:rsidR="00093155">
        <w:rPr>
          <w:rFonts w:asciiTheme="minorBidi" w:eastAsia="Times New Roman" w:hAnsiTheme="minorBidi" w:hint="cs"/>
          <w:rtl/>
        </w:rPr>
        <w:t>-</w:t>
      </w:r>
      <w:r w:rsidR="0003644E">
        <w:rPr>
          <w:rFonts w:asciiTheme="minorBidi" w:eastAsia="Times New Roman" w:hAnsiTheme="minorBidi" w:hint="cs"/>
          <w:rtl/>
        </w:rPr>
        <w:t xml:space="preserve"> פסיקת סכום שהוא ישלם על כל יום שבו הוא לא מקיים את צו ביהמ"ש)</w:t>
      </w:r>
      <w:r w:rsidRPr="003A1D30">
        <w:rPr>
          <w:rFonts w:asciiTheme="minorBidi" w:eastAsia="Times New Roman" w:hAnsiTheme="minorBidi"/>
          <w:rtl/>
        </w:rPr>
        <w:t xml:space="preserve">. </w:t>
      </w:r>
    </w:p>
    <w:p w:rsidR="000E6DE9" w:rsidRDefault="000E6DE9" w:rsidP="001D1A53">
      <w:pPr>
        <w:suppressLineNumbers/>
        <w:spacing w:after="0"/>
        <w:rPr>
          <w:rFonts w:asciiTheme="minorBidi" w:eastAsia="Times New Roman" w:hAnsiTheme="minorBidi"/>
          <w:b/>
          <w:bCs/>
          <w:u w:val="single"/>
          <w:rtl/>
        </w:rPr>
      </w:pPr>
    </w:p>
    <w:p w:rsidR="00831A23" w:rsidRPr="00A60640" w:rsidRDefault="00831A23" w:rsidP="00831A23">
      <w:pPr>
        <w:pStyle w:val="a5"/>
        <w:suppressLineNumbers/>
        <w:spacing w:after="0"/>
        <w:ind w:left="0"/>
        <w:jc w:val="center"/>
        <w:rPr>
          <w:rFonts w:asciiTheme="minorBidi" w:eastAsia="Times New Roman" w:hAnsiTheme="minorBidi"/>
          <w:b/>
          <w:bCs/>
          <w:color w:val="FFFFFF" w:themeColor="background1"/>
          <w:rtl/>
        </w:rPr>
      </w:pPr>
      <w:r w:rsidRPr="00831A23">
        <w:rPr>
          <w:rFonts w:asciiTheme="minorBidi" w:eastAsia="Times New Roman" w:hAnsiTheme="minorBidi"/>
          <w:b/>
          <w:bCs/>
          <w:color w:val="FFFFFF" w:themeColor="background1"/>
          <w:highlight w:val="red"/>
          <w:rtl/>
        </w:rPr>
        <w:t>התרופות עצמן</w:t>
      </w:r>
      <w:r w:rsidRPr="00831A23">
        <w:rPr>
          <w:rFonts w:asciiTheme="minorBidi" w:eastAsia="Times New Roman" w:hAnsiTheme="minorBidi" w:hint="cs"/>
          <w:b/>
          <w:bCs/>
          <w:color w:val="FFFFFF" w:themeColor="background1"/>
          <w:highlight w:val="red"/>
          <w:rtl/>
        </w:rPr>
        <w:t xml:space="preserve"> (למעט פיצויים עליהם דיברנו עם המתרגל)</w:t>
      </w:r>
    </w:p>
    <w:p w:rsidR="001D1A53" w:rsidRPr="00EB1F98" w:rsidRDefault="001D1A53" w:rsidP="000E6DE9">
      <w:pPr>
        <w:suppressLineNumbers/>
        <w:spacing w:after="0"/>
        <w:jc w:val="center"/>
        <w:rPr>
          <w:rFonts w:asciiTheme="minorBidi" w:eastAsia="Times New Roman" w:hAnsiTheme="minorBidi"/>
          <w:b/>
          <w:bCs/>
          <w:color w:val="632423" w:themeColor="accent2" w:themeShade="80"/>
          <w:u w:val="single"/>
          <w:rtl/>
        </w:rPr>
      </w:pPr>
      <w:r w:rsidRPr="00EB1F98">
        <w:rPr>
          <w:rFonts w:asciiTheme="minorBidi" w:eastAsia="Times New Roman" w:hAnsiTheme="minorBidi"/>
          <w:b/>
          <w:bCs/>
          <w:color w:val="632423" w:themeColor="accent2" w:themeShade="80"/>
          <w:u w:val="single"/>
          <w:rtl/>
        </w:rPr>
        <w:t>זכאות לתרופות</w:t>
      </w:r>
    </w:p>
    <w:p w:rsidR="001D1A53" w:rsidRPr="005E22C1" w:rsidRDefault="008F337D" w:rsidP="008F337D">
      <w:pPr>
        <w:suppressLineNumbers/>
        <w:spacing w:after="0"/>
        <w:rPr>
          <w:rFonts w:asciiTheme="minorBidi" w:eastAsia="Times New Roman" w:hAnsiTheme="minorBidi"/>
          <w:rtl/>
        </w:rPr>
      </w:pPr>
      <w:r>
        <w:rPr>
          <w:rFonts w:asciiTheme="minorBidi" w:eastAsia="Times New Roman" w:hAnsiTheme="minorBidi"/>
          <w:rtl/>
        </w:rPr>
        <w:t>הנפגע זכאי לתרופה</w:t>
      </w:r>
      <w:r>
        <w:rPr>
          <w:rFonts w:asciiTheme="minorBidi" w:eastAsia="Times New Roman" w:hAnsiTheme="minorBidi" w:hint="cs"/>
          <w:rtl/>
        </w:rPr>
        <w:t>.</w:t>
      </w:r>
      <w:r w:rsidR="001D1A53" w:rsidRPr="005E22C1">
        <w:rPr>
          <w:rFonts w:asciiTheme="minorBidi" w:eastAsia="Times New Roman" w:hAnsiTheme="minorBidi"/>
          <w:rtl/>
        </w:rPr>
        <w:t xml:space="preserve"> לפי סעיף 1 לחוק התרופות:  </w:t>
      </w:r>
      <w:r w:rsidR="001D1A53" w:rsidRPr="00EF5A93">
        <w:rPr>
          <w:rStyle w:val="default"/>
          <w:rFonts w:asciiTheme="minorBidi" w:hAnsiTheme="minorBidi"/>
          <w:color w:val="FF0000"/>
          <w:rtl/>
        </w:rPr>
        <w:t>"נפגע" -מי שזכאי לקיום החוזה שהופר;</w:t>
      </w:r>
    </w:p>
    <w:p w:rsidR="001D1A53" w:rsidRPr="005E22C1" w:rsidRDefault="001D1A53" w:rsidP="001D1A53">
      <w:pPr>
        <w:pStyle w:val="a5"/>
        <w:suppressLineNumbers/>
        <w:spacing w:after="0"/>
        <w:ind w:left="0"/>
        <w:rPr>
          <w:rFonts w:asciiTheme="minorBidi" w:eastAsia="Times New Roman" w:hAnsiTheme="minorBidi"/>
          <w:rtl/>
        </w:rPr>
      </w:pPr>
    </w:p>
    <w:p w:rsidR="001D1A53" w:rsidRPr="005E22C1" w:rsidRDefault="001D1A53" w:rsidP="001D1A53">
      <w:pPr>
        <w:pStyle w:val="a5"/>
        <w:suppressLineNumbers/>
        <w:spacing w:after="0"/>
        <w:ind w:left="0"/>
        <w:rPr>
          <w:rFonts w:asciiTheme="minorBidi" w:eastAsia="Times New Roman" w:hAnsiTheme="minorBidi"/>
          <w:b/>
          <w:bCs/>
          <w:u w:val="single"/>
          <w:rtl/>
        </w:rPr>
      </w:pPr>
      <w:r w:rsidRPr="005E22C1">
        <w:rPr>
          <w:rFonts w:asciiTheme="minorBidi" w:eastAsia="Times New Roman" w:hAnsiTheme="minorBidi"/>
          <w:b/>
          <w:bCs/>
          <w:u w:val="single"/>
          <w:rtl/>
        </w:rPr>
        <w:t>התרופות:</w:t>
      </w:r>
    </w:p>
    <w:p w:rsidR="001D1A53" w:rsidRPr="005E22C1" w:rsidRDefault="001D1A53" w:rsidP="001D1A53">
      <w:pPr>
        <w:pStyle w:val="a5"/>
        <w:suppressLineNumbers/>
        <w:spacing w:after="0"/>
        <w:ind w:left="0"/>
        <w:rPr>
          <w:rFonts w:asciiTheme="minorBidi" w:eastAsia="Times New Roman" w:hAnsiTheme="minorBidi"/>
          <w:rtl/>
        </w:rPr>
      </w:pPr>
      <w:r w:rsidRPr="005E22C1">
        <w:rPr>
          <w:rFonts w:asciiTheme="minorBidi" w:eastAsia="Times New Roman" w:hAnsiTheme="minorBidi"/>
          <w:u w:val="single"/>
          <w:rtl/>
        </w:rPr>
        <w:t>סעיף 2 מדבר על שלוש תרופות</w:t>
      </w:r>
      <w:r w:rsidR="00EF5A93">
        <w:rPr>
          <w:rFonts w:asciiTheme="minorBidi" w:eastAsia="Times New Roman" w:hAnsiTheme="minorBidi"/>
          <w:rtl/>
        </w:rPr>
        <w:t>: אכיפה, ביטול ופיצויים</w:t>
      </w:r>
      <w:r w:rsidRPr="005E22C1">
        <w:rPr>
          <w:rFonts w:asciiTheme="minorBidi" w:eastAsia="Times New Roman" w:hAnsiTheme="minorBidi"/>
          <w:rtl/>
        </w:rPr>
        <w:t xml:space="preserve"> ומדבר על אפשרות הצירוף.</w:t>
      </w:r>
    </w:p>
    <w:p w:rsidR="001D1A53" w:rsidRPr="005E22C1" w:rsidRDefault="001D1A53" w:rsidP="00EF5A93">
      <w:pPr>
        <w:pStyle w:val="a5"/>
        <w:suppressLineNumbers/>
        <w:spacing w:after="0"/>
        <w:ind w:left="0"/>
        <w:rPr>
          <w:rFonts w:asciiTheme="minorBidi" w:eastAsia="Times New Roman" w:hAnsiTheme="minorBidi"/>
          <w:rtl/>
        </w:rPr>
      </w:pPr>
      <w:r w:rsidRPr="005E22C1">
        <w:rPr>
          <w:rFonts w:asciiTheme="minorBidi" w:eastAsia="Times New Roman" w:hAnsiTheme="minorBidi"/>
          <w:rtl/>
        </w:rPr>
        <w:t>אם יש חוזה והפרה של החוזה, לא תמיד הנפגע זכאי לתרופות- לפעמים יש למפר טענ</w:t>
      </w:r>
      <w:r w:rsidR="00EF5A93">
        <w:rPr>
          <w:rFonts w:asciiTheme="minorBidi" w:eastAsia="Times New Roman" w:hAnsiTheme="minorBidi" w:hint="cs"/>
          <w:rtl/>
        </w:rPr>
        <w:t>ו</w:t>
      </w:r>
      <w:r w:rsidRPr="005E22C1">
        <w:rPr>
          <w:rFonts w:asciiTheme="minorBidi" w:eastAsia="Times New Roman" w:hAnsiTheme="minorBidi"/>
          <w:rtl/>
        </w:rPr>
        <w:t xml:space="preserve">ת הגנה </w:t>
      </w:r>
      <w:r w:rsidR="00EF5A93">
        <w:rPr>
          <w:rFonts w:asciiTheme="minorBidi" w:eastAsia="Times New Roman" w:hAnsiTheme="minorBidi" w:hint="cs"/>
          <w:rtl/>
        </w:rPr>
        <w:t>שמסייגות</w:t>
      </w:r>
      <w:r w:rsidRPr="005E22C1">
        <w:rPr>
          <w:rFonts w:asciiTheme="minorBidi" w:eastAsia="Times New Roman" w:hAnsiTheme="minorBidi"/>
          <w:rtl/>
        </w:rPr>
        <w:t xml:space="preserve"> מהנפגע תרופות </w:t>
      </w:r>
      <w:proofErr w:type="spellStart"/>
      <w:r w:rsidRPr="005E22C1">
        <w:rPr>
          <w:rFonts w:asciiTheme="minorBidi" w:eastAsia="Times New Roman" w:hAnsiTheme="minorBidi"/>
          <w:rtl/>
        </w:rPr>
        <w:t>מסויימות</w:t>
      </w:r>
      <w:proofErr w:type="spellEnd"/>
      <w:r w:rsidRPr="005E22C1">
        <w:rPr>
          <w:rFonts w:asciiTheme="minorBidi" w:eastAsia="Times New Roman" w:hAnsiTheme="minorBidi"/>
          <w:rtl/>
        </w:rPr>
        <w:t>.</w:t>
      </w:r>
    </w:p>
    <w:p w:rsidR="001D1A53" w:rsidRPr="005E22C1" w:rsidRDefault="001D1A53" w:rsidP="001D1A53">
      <w:pPr>
        <w:pStyle w:val="a5"/>
        <w:suppressLineNumbers/>
        <w:spacing w:after="0"/>
        <w:ind w:left="0"/>
        <w:rPr>
          <w:rFonts w:asciiTheme="minorBidi" w:eastAsia="Times New Roman" w:hAnsiTheme="minorBidi"/>
          <w:rtl/>
        </w:rPr>
      </w:pPr>
    </w:p>
    <w:p w:rsidR="001D1A53" w:rsidRPr="005E22C1" w:rsidRDefault="001D1A53" w:rsidP="001D1A53">
      <w:pPr>
        <w:pStyle w:val="a5"/>
        <w:suppressLineNumbers/>
        <w:spacing w:after="0"/>
        <w:ind w:left="0"/>
        <w:rPr>
          <w:rFonts w:asciiTheme="minorBidi" w:eastAsia="Times New Roman" w:hAnsiTheme="minorBidi"/>
          <w:b/>
          <w:bCs/>
          <w:u w:val="single"/>
          <w:rtl/>
        </w:rPr>
      </w:pPr>
      <w:r w:rsidRPr="005E22C1">
        <w:rPr>
          <w:rFonts w:asciiTheme="minorBidi" w:eastAsia="Times New Roman" w:hAnsiTheme="minorBidi"/>
          <w:b/>
          <w:bCs/>
          <w:u w:val="single"/>
          <w:rtl/>
        </w:rPr>
        <w:t>דוגמאות להגנות על המפר ששוללות תרופות מהנפגע:</w:t>
      </w:r>
    </w:p>
    <w:p w:rsidR="001D1A53" w:rsidRPr="005E22C1" w:rsidRDefault="001D1A53" w:rsidP="003A1D30">
      <w:pPr>
        <w:pStyle w:val="a5"/>
        <w:suppressLineNumbers/>
        <w:spacing w:after="0"/>
        <w:ind w:left="0"/>
        <w:rPr>
          <w:rFonts w:asciiTheme="minorBidi" w:eastAsia="Times New Roman" w:hAnsiTheme="minorBidi"/>
          <w:rtl/>
        </w:rPr>
      </w:pPr>
      <w:r w:rsidRPr="003A1D30">
        <w:rPr>
          <w:rFonts w:asciiTheme="minorBidi" w:eastAsia="Times New Roman" w:hAnsiTheme="minorBidi"/>
          <w:b/>
          <w:bCs/>
          <w:rtl/>
        </w:rPr>
        <w:t>חוזה של משחק/הגרלה-</w:t>
      </w:r>
      <w:r w:rsidRPr="003A1D30">
        <w:rPr>
          <w:rFonts w:asciiTheme="minorBidi" w:eastAsia="Times New Roman" w:hAnsiTheme="minorBidi"/>
          <w:rtl/>
        </w:rPr>
        <w:t xml:space="preserve"> סעיף 32 לחוק החוזים</w:t>
      </w:r>
      <w:r w:rsidRPr="005E22C1">
        <w:rPr>
          <w:rFonts w:asciiTheme="minorBidi" w:eastAsia="Times New Roman" w:hAnsiTheme="minorBidi"/>
          <w:rtl/>
        </w:rPr>
        <w:t>- עוסק בחוזה של משחק, הגרלה או הימור.</w:t>
      </w:r>
    </w:p>
    <w:p w:rsidR="001D1A53" w:rsidRPr="005E22C1" w:rsidRDefault="001D1A53" w:rsidP="001D1A53">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חוזה של משחק הגרלה או הימור אינו עילה לאכיפה או לפיצויים. </w:t>
      </w:r>
    </w:p>
    <w:p w:rsidR="001D1A53" w:rsidRPr="005E22C1" w:rsidRDefault="001D1A53" w:rsidP="001D1A53">
      <w:pPr>
        <w:pStyle w:val="a5"/>
        <w:suppressLineNumbers/>
        <w:spacing w:after="0"/>
        <w:ind w:left="0"/>
        <w:rPr>
          <w:rFonts w:asciiTheme="minorBidi" w:eastAsia="Times New Roman" w:hAnsiTheme="minorBidi"/>
          <w:rtl/>
        </w:rPr>
      </w:pPr>
      <w:r w:rsidRPr="005E22C1">
        <w:rPr>
          <w:rFonts w:asciiTheme="minorBidi" w:eastAsia="Times New Roman" w:hAnsiTheme="minorBidi"/>
          <w:rtl/>
        </w:rPr>
        <w:t>אם החוזה הוא מהסוג הזה יש פה טענת הגנה. הדבר היחיד שאפשר לדרוש הוא השבה וביטול.</w:t>
      </w:r>
    </w:p>
    <w:p w:rsidR="001D1A53" w:rsidRPr="005E22C1" w:rsidRDefault="001D1A53" w:rsidP="001D1A53">
      <w:pPr>
        <w:pStyle w:val="a5"/>
        <w:suppressLineNumbers/>
        <w:spacing w:after="0"/>
        <w:ind w:left="0"/>
        <w:rPr>
          <w:rFonts w:asciiTheme="minorBidi" w:eastAsia="Times New Roman" w:hAnsiTheme="minorBidi"/>
          <w:rtl/>
        </w:rPr>
      </w:pPr>
    </w:p>
    <w:p w:rsidR="001D1A53" w:rsidRPr="005E22C1" w:rsidRDefault="001D1A53" w:rsidP="001D1A53">
      <w:pPr>
        <w:pStyle w:val="a5"/>
        <w:suppressLineNumbers/>
        <w:spacing w:after="0"/>
        <w:ind w:left="0"/>
        <w:rPr>
          <w:rFonts w:asciiTheme="minorBidi" w:eastAsia="Times New Roman" w:hAnsiTheme="minorBidi"/>
          <w:rtl/>
        </w:rPr>
      </w:pPr>
      <w:r w:rsidRPr="005E22C1">
        <w:rPr>
          <w:rFonts w:asciiTheme="minorBidi" w:eastAsia="Times New Roman" w:hAnsiTheme="minorBidi"/>
          <w:b/>
          <w:bCs/>
          <w:u w:val="single"/>
          <w:rtl/>
        </w:rPr>
        <w:t>סיכול</w:t>
      </w:r>
      <w:r w:rsidRPr="005E22C1">
        <w:rPr>
          <w:rFonts w:asciiTheme="minorBidi" w:eastAsia="Times New Roman" w:hAnsiTheme="minorBidi"/>
          <w:b/>
          <w:bCs/>
          <w:rtl/>
        </w:rPr>
        <w:t>- סעיף 18 לחוק התרופות</w:t>
      </w:r>
      <w:r w:rsidRPr="005E22C1">
        <w:rPr>
          <w:rFonts w:asciiTheme="minorBidi" w:eastAsia="Times New Roman" w:hAnsiTheme="minorBidi"/>
          <w:rtl/>
        </w:rPr>
        <w:t>- פטור בשל אונס או סיכול החוזה.</w:t>
      </w:r>
    </w:p>
    <w:p w:rsidR="001D1A53" w:rsidRPr="003A1D30" w:rsidRDefault="001D1A53" w:rsidP="001D1A53">
      <w:pPr>
        <w:pStyle w:val="P000"/>
        <w:spacing w:before="0" w:line="276" w:lineRule="auto"/>
        <w:ind w:left="0"/>
        <w:rPr>
          <w:rStyle w:val="default"/>
          <w:rFonts w:asciiTheme="minorBidi" w:hAnsiTheme="minorBidi" w:cstheme="minorBidi"/>
          <w:color w:val="FF0000"/>
          <w:sz w:val="22"/>
          <w:szCs w:val="22"/>
          <w:rtl/>
        </w:rPr>
      </w:pPr>
      <w:r w:rsidRPr="003A1D30">
        <w:rPr>
          <w:rStyle w:val="big-number"/>
          <w:rFonts w:asciiTheme="minorBidi" w:hAnsiTheme="minorBidi" w:cstheme="minorBidi"/>
          <w:color w:val="FF0000"/>
          <w:sz w:val="22"/>
          <w:szCs w:val="22"/>
          <w:rtl/>
        </w:rPr>
        <w:t>18.</w:t>
      </w:r>
      <w:r w:rsidRPr="003A1D30">
        <w:rPr>
          <w:rStyle w:val="big-number"/>
          <w:rFonts w:asciiTheme="minorBidi" w:hAnsiTheme="minorBidi" w:cstheme="minorBidi"/>
          <w:color w:val="FF0000"/>
          <w:sz w:val="22"/>
          <w:szCs w:val="22"/>
          <w:rtl/>
        </w:rPr>
        <w:tab/>
      </w:r>
      <w:r w:rsidRPr="003A1D30">
        <w:rPr>
          <w:rStyle w:val="default"/>
          <w:rFonts w:asciiTheme="minorBidi" w:hAnsiTheme="minorBidi" w:cstheme="minorBidi"/>
          <w:color w:val="FF0000"/>
          <w:sz w:val="22"/>
          <w:szCs w:val="22"/>
          <w:rtl/>
        </w:rPr>
        <w:t>(א)</w:t>
      </w:r>
      <w:r w:rsidRPr="003A1D30">
        <w:rPr>
          <w:rStyle w:val="default"/>
          <w:rFonts w:asciiTheme="minorBidi" w:hAnsiTheme="minorBidi" w:cstheme="minorBidi"/>
          <w:color w:val="FF0000"/>
          <w:sz w:val="22"/>
          <w:szCs w:val="22"/>
          <w:rtl/>
        </w:rPr>
        <w:tab/>
        <w:t>היתה הפרת החוזה תוצאה מנסיבות שהמפר, בעת כריתת החוזה, לא ידע ולא היה עליו לדעת עליהן או שלא ראה ושלא היה עליו לראותן מראש, ולא יכול היה למנען, וקיום החוזה באותן נסיבות הוא בלתי אפשרי או שונה באופן יסודי ממה שהוסכם עליו בין הצדדים, לא תהיה ההפרה עילה לאכיפת החוזה</w:t>
      </w:r>
      <w:r w:rsidR="002569E1">
        <w:rPr>
          <w:rStyle w:val="default"/>
          <w:rFonts w:asciiTheme="minorBidi" w:hAnsiTheme="minorBidi" w:cstheme="minorBidi" w:hint="cs"/>
          <w:color w:val="FF0000"/>
          <w:sz w:val="22"/>
          <w:szCs w:val="22"/>
          <w:rtl/>
        </w:rPr>
        <w:t xml:space="preserve"> </w:t>
      </w:r>
      <w:r w:rsidRPr="003A1D30">
        <w:rPr>
          <w:rStyle w:val="default"/>
          <w:rFonts w:asciiTheme="minorBidi" w:hAnsiTheme="minorBidi" w:cstheme="minorBidi"/>
          <w:color w:val="FF0000"/>
          <w:sz w:val="22"/>
          <w:szCs w:val="22"/>
          <w:rtl/>
        </w:rPr>
        <w:t>שהופר או לפיצויים.</w:t>
      </w:r>
    </w:p>
    <w:p w:rsidR="00180505" w:rsidRDefault="0024361C" w:rsidP="00993436">
      <w:pPr>
        <w:pStyle w:val="a5"/>
        <w:suppressLineNumbers/>
        <w:spacing w:after="0"/>
        <w:ind w:left="0"/>
        <w:rPr>
          <w:rFonts w:asciiTheme="minorBidi" w:eastAsia="Times New Roman" w:hAnsiTheme="minorBidi"/>
          <w:rtl/>
        </w:rPr>
      </w:pPr>
      <w:r>
        <w:rPr>
          <w:rFonts w:asciiTheme="minorBidi" w:eastAsia="Times New Roman" w:hAnsiTheme="minorBidi" w:hint="cs"/>
          <w:rtl/>
        </w:rPr>
        <w:t>באנגליה הסיכול גורם לפקיעת החוזה באופן מיידי.</w:t>
      </w:r>
      <w:r w:rsidR="00993436">
        <w:rPr>
          <w:rFonts w:asciiTheme="minorBidi" w:eastAsia="Times New Roman" w:hAnsiTheme="minorBidi" w:hint="cs"/>
          <w:rtl/>
        </w:rPr>
        <w:t xml:space="preserve"> </w:t>
      </w:r>
      <w:r w:rsidR="00DC3304">
        <w:rPr>
          <w:rFonts w:asciiTheme="minorBidi" w:eastAsia="Times New Roman" w:hAnsiTheme="minorBidi" w:hint="cs"/>
          <w:rtl/>
        </w:rPr>
        <w:t xml:space="preserve">באופן עקרוני, </w:t>
      </w:r>
      <w:r w:rsidR="00180505">
        <w:rPr>
          <w:rFonts w:asciiTheme="minorBidi" w:eastAsia="Times New Roman" w:hAnsiTheme="minorBidi" w:hint="cs"/>
          <w:rtl/>
        </w:rPr>
        <w:t xml:space="preserve">כשחוזה נכרת הוא מבוסס על מערכת הנחות </w:t>
      </w:r>
      <w:proofErr w:type="spellStart"/>
      <w:r w:rsidR="00180505">
        <w:rPr>
          <w:rFonts w:asciiTheme="minorBidi" w:eastAsia="Times New Roman" w:hAnsiTheme="minorBidi" w:hint="cs"/>
          <w:rtl/>
        </w:rPr>
        <w:t>מסויימת</w:t>
      </w:r>
      <w:proofErr w:type="spellEnd"/>
      <w:r w:rsidR="00180505">
        <w:rPr>
          <w:rFonts w:asciiTheme="minorBidi" w:eastAsia="Times New Roman" w:hAnsiTheme="minorBidi" w:hint="cs"/>
          <w:rtl/>
        </w:rPr>
        <w:t xml:space="preserve">. ייתכן והצדדים שוגים ביחס להנחות אלה או רק אחד מהם שוגה לגבי דברים שקדמו לכריתת החוזה. הוא טוען שמצב הדברים הוא </w:t>
      </w:r>
      <w:r w:rsidR="00180505">
        <w:rPr>
          <w:rFonts w:asciiTheme="minorBidi" w:eastAsia="Times New Roman" w:hAnsiTheme="minorBidi" w:hint="cs"/>
        </w:rPr>
        <w:t>X</w:t>
      </w:r>
      <w:r w:rsidR="00180505">
        <w:rPr>
          <w:rFonts w:asciiTheme="minorBidi" w:eastAsia="Times New Roman" w:hAnsiTheme="minorBidi" w:hint="cs"/>
          <w:rtl/>
        </w:rPr>
        <w:t xml:space="preserve"> בעוד שהוא </w:t>
      </w:r>
      <w:r w:rsidR="00180505">
        <w:rPr>
          <w:rFonts w:asciiTheme="minorBidi" w:eastAsia="Times New Roman" w:hAnsiTheme="minorBidi" w:hint="cs"/>
        </w:rPr>
        <w:t>Y</w:t>
      </w:r>
      <w:r w:rsidR="00180505">
        <w:rPr>
          <w:rFonts w:asciiTheme="minorBidi" w:eastAsia="Times New Roman" w:hAnsiTheme="minorBidi" w:hint="cs"/>
          <w:rtl/>
        </w:rPr>
        <w:t xml:space="preserve"> ואם הוא היה יודע את זה כנראה הוא לא היה מתקשר.</w:t>
      </w:r>
      <w:r w:rsidR="000E1420">
        <w:rPr>
          <w:rFonts w:asciiTheme="minorBidi" w:eastAsia="Times New Roman" w:hAnsiTheme="minorBidi" w:hint="cs"/>
          <w:rtl/>
        </w:rPr>
        <w:t xml:space="preserve"> מצב זה נקרא טעות וניתן לאפשר להם לבטל את החוזה. ייתכן מצב מאידך שבו הם שוגים לגבי מצבי העתיד שלגביהם ישנה אי ודאות </w:t>
      </w:r>
      <w:proofErr w:type="spellStart"/>
      <w:r w:rsidR="000E1420">
        <w:rPr>
          <w:rFonts w:asciiTheme="minorBidi" w:eastAsia="Times New Roman" w:hAnsiTheme="minorBidi" w:hint="cs"/>
          <w:rtl/>
        </w:rPr>
        <w:t>מסויימת</w:t>
      </w:r>
      <w:proofErr w:type="spellEnd"/>
      <w:r w:rsidR="000E1420">
        <w:rPr>
          <w:rFonts w:asciiTheme="minorBidi" w:eastAsia="Times New Roman" w:hAnsiTheme="minorBidi" w:hint="cs"/>
          <w:rtl/>
        </w:rPr>
        <w:t xml:space="preserve"> ופה תיכנס עילת הסיכול במידת הצורך.</w:t>
      </w:r>
    </w:p>
    <w:p w:rsidR="004F7433" w:rsidRDefault="004F7433" w:rsidP="00CE66CD">
      <w:pPr>
        <w:pStyle w:val="a5"/>
        <w:suppressLineNumbers/>
        <w:spacing w:after="0"/>
        <w:ind w:left="0"/>
        <w:rPr>
          <w:rFonts w:asciiTheme="minorBidi" w:eastAsia="Times New Roman" w:hAnsiTheme="minorBidi"/>
          <w:rtl/>
        </w:rPr>
      </w:pPr>
      <w:r w:rsidRPr="00D51ECD">
        <w:rPr>
          <w:rFonts w:asciiTheme="minorBidi" w:eastAsia="Times New Roman" w:hAnsiTheme="minorBidi" w:hint="cs"/>
          <w:b/>
          <w:bCs/>
          <w:highlight w:val="yellow"/>
          <w:u w:val="single"/>
          <w:rtl/>
        </w:rPr>
        <w:t>דוגמא לשאלה ממבחן לפני מספר שנים</w:t>
      </w:r>
      <w:r>
        <w:rPr>
          <w:rFonts w:asciiTheme="minorBidi" w:eastAsia="Times New Roman" w:hAnsiTheme="minorBidi" w:hint="cs"/>
          <w:rtl/>
        </w:rPr>
        <w:t xml:space="preserve"> - קבלן שעוסק באיטום גגות מתחייב לאטום את גג המפעל של לקוח ביר</w:t>
      </w:r>
      <w:r w:rsidR="00993436">
        <w:rPr>
          <w:rFonts w:asciiTheme="minorBidi" w:eastAsia="Times New Roman" w:hAnsiTheme="minorBidi" w:hint="cs"/>
          <w:rtl/>
        </w:rPr>
        <w:t>י</w:t>
      </w:r>
      <w:r>
        <w:rPr>
          <w:rFonts w:asciiTheme="minorBidi" w:eastAsia="Times New Roman" w:hAnsiTheme="minorBidi" w:hint="cs"/>
          <w:rtl/>
        </w:rPr>
        <w:t xml:space="preserve">עות מסוג </w:t>
      </w:r>
      <w:proofErr w:type="spellStart"/>
      <w:r>
        <w:rPr>
          <w:rFonts w:asciiTheme="minorBidi" w:eastAsia="Times New Roman" w:hAnsiTheme="minorBidi" w:hint="cs"/>
          <w:rtl/>
        </w:rPr>
        <w:t>מסויים</w:t>
      </w:r>
      <w:proofErr w:type="spellEnd"/>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לפני סיום </w:t>
      </w:r>
      <w:r w:rsidR="00CE66CD">
        <w:rPr>
          <w:rFonts w:asciiTheme="minorBidi" w:eastAsia="Times New Roman" w:hAnsiTheme="minorBidi" w:hint="cs"/>
          <w:rtl/>
        </w:rPr>
        <w:t>הביצוע</w:t>
      </w:r>
      <w:r>
        <w:rPr>
          <w:rFonts w:asciiTheme="minorBidi" w:eastAsia="Times New Roman" w:hAnsiTheme="minorBidi" w:hint="cs"/>
          <w:rtl/>
        </w:rPr>
        <w:t xml:space="preserve"> יצא מחקר שקובע כי היריעות הללו מסכנות את הבריאות. כשמתרחש מצב כזה </w:t>
      </w:r>
      <w:r>
        <w:rPr>
          <w:rFonts w:asciiTheme="minorBidi" w:eastAsia="Times New Roman" w:hAnsiTheme="minorBidi"/>
          <w:rtl/>
        </w:rPr>
        <w:t>–</w:t>
      </w:r>
      <w:r>
        <w:rPr>
          <w:rFonts w:asciiTheme="minorBidi" w:eastAsia="Times New Roman" w:hAnsiTheme="minorBidi" w:hint="cs"/>
          <w:rtl/>
        </w:rPr>
        <w:t xml:space="preserve"> מה עושים? הצדדים לא חשבו על מצב שכזה ולא לקחו את הסיכון לגביו וגם לא היו אמורים לעשות זאת כאנשים סבירים </w:t>
      </w:r>
      <w:r w:rsidR="00CE66CD">
        <w:rPr>
          <w:rFonts w:asciiTheme="minorBidi" w:eastAsia="Times New Roman" w:hAnsiTheme="minorBidi" w:hint="cs"/>
          <w:rtl/>
        </w:rPr>
        <w:t>ו</w:t>
      </w:r>
      <w:r>
        <w:rPr>
          <w:rFonts w:asciiTheme="minorBidi" w:eastAsia="Times New Roman" w:hAnsiTheme="minorBidi" w:hint="cs"/>
          <w:rtl/>
        </w:rPr>
        <w:t>התשתית של החוזה נעלמת.</w:t>
      </w:r>
    </w:p>
    <w:p w:rsidR="001D1A53" w:rsidRPr="005E22C1" w:rsidRDefault="00CE66CD" w:rsidP="00CE66CD">
      <w:pPr>
        <w:pStyle w:val="a5"/>
        <w:suppressLineNumbers/>
        <w:spacing w:after="0"/>
        <w:ind w:left="0"/>
        <w:rPr>
          <w:rFonts w:asciiTheme="minorBidi" w:eastAsia="Times New Roman" w:hAnsiTheme="minorBidi"/>
          <w:rtl/>
        </w:rPr>
      </w:pPr>
      <w:r>
        <w:rPr>
          <w:rFonts w:asciiTheme="minorBidi" w:eastAsia="Times New Roman" w:hAnsiTheme="minorBidi" w:hint="cs"/>
          <w:rtl/>
        </w:rPr>
        <w:t xml:space="preserve">במצב זה </w:t>
      </w:r>
      <w:r w:rsidR="001D1A53" w:rsidRPr="005E22C1">
        <w:rPr>
          <w:rFonts w:asciiTheme="minorBidi" w:eastAsia="Times New Roman" w:hAnsiTheme="minorBidi"/>
          <w:rtl/>
        </w:rPr>
        <w:t>נכרת חוזה ונוצרו נסיבות שלא מאפשרות לאחד הצדדים לקיים את חיובו- בכלל או באופן שונה.</w:t>
      </w:r>
      <w:r w:rsidR="007B1736">
        <w:rPr>
          <w:rFonts w:asciiTheme="minorBidi" w:eastAsia="Times New Roman" w:hAnsiTheme="minorBidi"/>
          <w:rtl/>
        </w:rPr>
        <w:t xml:space="preserve"> הצד שלא יכול לקיים את חיובו </w:t>
      </w:r>
      <w:r w:rsidR="007B1736">
        <w:rPr>
          <w:rFonts w:asciiTheme="minorBidi" w:eastAsia="Times New Roman" w:hAnsiTheme="minorBidi" w:hint="cs"/>
          <w:rtl/>
        </w:rPr>
        <w:t>נחשב</w:t>
      </w:r>
      <w:r w:rsidR="001D1A53" w:rsidRPr="005E22C1">
        <w:rPr>
          <w:rFonts w:asciiTheme="minorBidi" w:eastAsia="Times New Roman" w:hAnsiTheme="minorBidi"/>
          <w:rtl/>
        </w:rPr>
        <w:t xml:space="preserve"> מפר. אולם</w:t>
      </w:r>
      <w:r w:rsidR="002569E1">
        <w:rPr>
          <w:rFonts w:asciiTheme="minorBidi" w:eastAsia="Times New Roman" w:hAnsiTheme="minorBidi" w:hint="cs"/>
          <w:rtl/>
        </w:rPr>
        <w:t>, הפרה זו אינה</w:t>
      </w:r>
      <w:r w:rsidR="001D1A53" w:rsidRPr="005E22C1">
        <w:rPr>
          <w:rFonts w:asciiTheme="minorBidi" w:eastAsia="Times New Roman" w:hAnsiTheme="minorBidi"/>
          <w:rtl/>
        </w:rPr>
        <w:t xml:space="preserve"> באשמתו כי זה בשל נסיבות שהצדדים לא צפו ולא יכלו לצפות. בנסיבות כאל</w:t>
      </w:r>
      <w:r>
        <w:rPr>
          <w:rFonts w:asciiTheme="minorBidi" w:eastAsia="Times New Roman" w:hAnsiTheme="minorBidi" w:hint="cs"/>
          <w:rtl/>
        </w:rPr>
        <w:t>ה</w:t>
      </w:r>
      <w:r w:rsidR="001D1A53" w:rsidRPr="005E22C1">
        <w:rPr>
          <w:rFonts w:asciiTheme="minorBidi" w:eastAsia="Times New Roman" w:hAnsiTheme="minorBidi"/>
          <w:rtl/>
        </w:rPr>
        <w:t xml:space="preserve"> </w:t>
      </w:r>
      <w:r w:rsidR="001D1A53" w:rsidRPr="007B1736">
        <w:rPr>
          <w:rFonts w:asciiTheme="minorBidi" w:eastAsia="Times New Roman" w:hAnsiTheme="minorBidi"/>
          <w:b/>
          <w:bCs/>
          <w:rtl/>
        </w:rPr>
        <w:t>יש טענת הגנה למפר</w:t>
      </w:r>
      <w:r w:rsidR="001D1A53" w:rsidRPr="005E22C1">
        <w:rPr>
          <w:rFonts w:asciiTheme="minorBidi" w:eastAsia="Times New Roman" w:hAnsiTheme="minorBidi"/>
          <w:rtl/>
        </w:rPr>
        <w:t xml:space="preserve">- הנפגע לא יכול לקבל אכיפה או פיצויים אלא רק ביטול והשבה- וגם זה </w:t>
      </w:r>
      <w:r w:rsidR="002569E1">
        <w:rPr>
          <w:rFonts w:asciiTheme="minorBidi" w:eastAsia="Times New Roman" w:hAnsiTheme="minorBidi" w:hint="cs"/>
          <w:rtl/>
        </w:rPr>
        <w:t>מוטל בספק, זאת</w:t>
      </w:r>
      <w:r w:rsidR="001D1A53" w:rsidRPr="005E22C1">
        <w:rPr>
          <w:rFonts w:asciiTheme="minorBidi" w:eastAsia="Times New Roman" w:hAnsiTheme="minorBidi"/>
          <w:rtl/>
        </w:rPr>
        <w:t xml:space="preserve"> משום שלפי סעיף 18 (ב) רשאי ביהמ"ש להשיב לנפגע </w:t>
      </w:r>
      <w:r w:rsidR="002569E1">
        <w:rPr>
          <w:rFonts w:asciiTheme="minorBidi" w:eastAsia="Times New Roman" w:hAnsiTheme="minorBidi"/>
          <w:rtl/>
        </w:rPr>
        <w:t>ע"פ</w:t>
      </w:r>
      <w:r w:rsidR="007B1736">
        <w:rPr>
          <w:rFonts w:asciiTheme="minorBidi" w:eastAsia="Times New Roman" w:hAnsiTheme="minorBidi"/>
          <w:rtl/>
        </w:rPr>
        <w:t xml:space="preserve"> שיקול דעתו.</w:t>
      </w:r>
    </w:p>
    <w:p w:rsidR="001D1A53" w:rsidRPr="005E22C1" w:rsidRDefault="001D1A53" w:rsidP="001D1A53">
      <w:pPr>
        <w:pStyle w:val="a5"/>
        <w:suppressLineNumbers/>
        <w:spacing w:after="0"/>
        <w:ind w:left="0"/>
        <w:rPr>
          <w:rFonts w:asciiTheme="minorBidi" w:eastAsia="Times New Roman" w:hAnsiTheme="minorBidi"/>
          <w:rtl/>
        </w:rPr>
      </w:pPr>
    </w:p>
    <w:p w:rsidR="001D1A53" w:rsidRPr="005E22C1" w:rsidRDefault="001D1A53" w:rsidP="003568CD">
      <w:pPr>
        <w:pStyle w:val="a5"/>
        <w:suppressLineNumbers/>
        <w:spacing w:after="0"/>
        <w:ind w:left="0"/>
        <w:rPr>
          <w:rFonts w:asciiTheme="minorBidi" w:eastAsia="Times New Roman" w:hAnsiTheme="minorBidi"/>
          <w:rtl/>
        </w:rPr>
      </w:pPr>
      <w:r w:rsidRPr="005E22C1">
        <w:rPr>
          <w:rFonts w:asciiTheme="minorBidi" w:eastAsia="Times New Roman" w:hAnsiTheme="minorBidi"/>
          <w:u w:val="single"/>
          <w:rtl/>
        </w:rPr>
        <w:t>סיכול במשפט הישראלי</w:t>
      </w:r>
      <w:r w:rsidRPr="005E22C1">
        <w:rPr>
          <w:rFonts w:asciiTheme="minorBidi" w:eastAsia="Times New Roman" w:hAnsiTheme="minorBidi"/>
          <w:rtl/>
        </w:rPr>
        <w:t xml:space="preserve">- </w:t>
      </w:r>
      <w:r w:rsidR="003568CD">
        <w:rPr>
          <w:rFonts w:asciiTheme="minorBidi" w:eastAsia="Times New Roman" w:hAnsiTheme="minorBidi" w:hint="cs"/>
          <w:rtl/>
        </w:rPr>
        <w:t>נחשב</w:t>
      </w:r>
      <w:r w:rsidRPr="005E22C1">
        <w:rPr>
          <w:rFonts w:asciiTheme="minorBidi" w:eastAsia="Times New Roman" w:hAnsiTheme="minorBidi"/>
          <w:rtl/>
        </w:rPr>
        <w:t xml:space="preserve"> </w:t>
      </w:r>
      <w:r w:rsidR="003568CD">
        <w:rPr>
          <w:rFonts w:asciiTheme="minorBidi" w:eastAsia="Times New Roman" w:hAnsiTheme="minorBidi" w:hint="cs"/>
          <w:rtl/>
        </w:rPr>
        <w:t>ל</w:t>
      </w:r>
      <w:r w:rsidRPr="005E22C1">
        <w:rPr>
          <w:rFonts w:asciiTheme="minorBidi" w:eastAsia="Times New Roman" w:hAnsiTheme="minorBidi"/>
          <w:rtl/>
        </w:rPr>
        <w:t xml:space="preserve">טענת הגנה במצב של הפרה- לכן הוא ממוקם בחוק התרופות. זו הפרה אבל הפרה מוגנת- המפר לא </w:t>
      </w:r>
      <w:proofErr w:type="spellStart"/>
      <w:r w:rsidRPr="005E22C1">
        <w:rPr>
          <w:rFonts w:asciiTheme="minorBidi" w:eastAsia="Times New Roman" w:hAnsiTheme="minorBidi"/>
          <w:rtl/>
        </w:rPr>
        <w:t>יחוייב</w:t>
      </w:r>
      <w:proofErr w:type="spellEnd"/>
      <w:r w:rsidRPr="005E22C1">
        <w:rPr>
          <w:rFonts w:asciiTheme="minorBidi" w:eastAsia="Times New Roman" w:hAnsiTheme="minorBidi"/>
          <w:rtl/>
        </w:rPr>
        <w:t xml:space="preserve"> בפיצויים או אכיפה.</w:t>
      </w:r>
    </w:p>
    <w:p w:rsidR="001D1A53" w:rsidRPr="005E22C1" w:rsidRDefault="001D1A53" w:rsidP="00BD4CD2">
      <w:pPr>
        <w:pStyle w:val="a5"/>
        <w:numPr>
          <w:ilvl w:val="0"/>
          <w:numId w:val="199"/>
        </w:numPr>
        <w:suppressLineNumbers/>
        <w:spacing w:after="0"/>
        <w:ind w:left="363"/>
        <w:rPr>
          <w:rFonts w:asciiTheme="minorBidi" w:eastAsia="Times New Roman" w:hAnsiTheme="minorBidi"/>
          <w:rtl/>
        </w:rPr>
      </w:pPr>
      <w:r w:rsidRPr="005E22C1">
        <w:rPr>
          <w:rFonts w:asciiTheme="minorBidi" w:eastAsia="Times New Roman" w:hAnsiTheme="minorBidi"/>
          <w:rtl/>
        </w:rPr>
        <w:t>בקודקס הסיכול עובר מחלק התרופות לחלק הכללי כי הגיעו למסקנה שזה לא</w:t>
      </w:r>
      <w:r w:rsidR="003568CD">
        <w:rPr>
          <w:rFonts w:asciiTheme="minorBidi" w:eastAsia="Times New Roman" w:hAnsiTheme="minorBidi" w:hint="cs"/>
          <w:rtl/>
        </w:rPr>
        <w:t xml:space="preserve"> הוגן</w:t>
      </w:r>
      <w:r w:rsidRPr="005E22C1">
        <w:rPr>
          <w:rFonts w:asciiTheme="minorBidi" w:eastAsia="Times New Roman" w:hAnsiTheme="minorBidi"/>
          <w:rtl/>
        </w:rPr>
        <w:t xml:space="preserve"> להגדיר את מי שלא קיים את החוזה כמפר- הרי קרתה תקלה שהצדדים לא צפו אותה והעובדה שהיא גרמה לזה שהמוכר לא יכול לקיים את התחייבותו היא אקראית לחלוטין. </w:t>
      </w:r>
    </w:p>
    <w:p w:rsidR="001D1A53" w:rsidRPr="005E22C1" w:rsidRDefault="001D1A53" w:rsidP="00BD4CD2">
      <w:pPr>
        <w:pStyle w:val="a5"/>
        <w:numPr>
          <w:ilvl w:val="0"/>
          <w:numId w:val="199"/>
        </w:numPr>
        <w:suppressLineNumbers/>
        <w:spacing w:after="0"/>
        <w:ind w:left="363"/>
        <w:rPr>
          <w:rFonts w:asciiTheme="minorBidi" w:eastAsia="Times New Roman" w:hAnsiTheme="minorBidi"/>
          <w:rtl/>
        </w:rPr>
      </w:pPr>
      <w:r w:rsidRPr="005E22C1">
        <w:rPr>
          <w:rFonts w:asciiTheme="minorBidi" w:eastAsia="Times New Roman" w:hAnsiTheme="minorBidi"/>
          <w:rtl/>
        </w:rPr>
        <w:lastRenderedPageBreak/>
        <w:t xml:space="preserve">בעתיד הסיכול לא יהיה חלק מדין התרופות ואם </w:t>
      </w:r>
      <w:r w:rsidR="003568CD">
        <w:rPr>
          <w:rFonts w:asciiTheme="minorBidi" w:eastAsia="Times New Roman" w:hAnsiTheme="minorBidi"/>
          <w:rtl/>
        </w:rPr>
        <w:t>התרחש מצב של סיכול- החוזה יפקע</w:t>
      </w:r>
      <w:r w:rsidR="003568CD">
        <w:rPr>
          <w:rFonts w:asciiTheme="minorBidi" w:eastAsia="Times New Roman" w:hAnsiTheme="minorBidi" w:hint="cs"/>
          <w:rtl/>
        </w:rPr>
        <w:t xml:space="preserve"> </w:t>
      </w:r>
      <w:r w:rsidRPr="005E22C1">
        <w:rPr>
          <w:rFonts w:asciiTheme="minorBidi" w:eastAsia="Times New Roman" w:hAnsiTheme="minorBidi"/>
          <w:rtl/>
        </w:rPr>
        <w:t>וחוב</w:t>
      </w:r>
      <w:r w:rsidR="003568CD">
        <w:rPr>
          <w:rFonts w:asciiTheme="minorBidi" w:eastAsia="Times New Roman" w:hAnsiTheme="minorBidi"/>
          <w:rtl/>
        </w:rPr>
        <w:t>ת ההשבה תהיה תלויה בשיקולי צדק.</w:t>
      </w:r>
    </w:p>
    <w:p w:rsidR="001D1A53" w:rsidRPr="005E22C1" w:rsidRDefault="001D1A53" w:rsidP="001D1A53">
      <w:pPr>
        <w:pStyle w:val="a5"/>
        <w:suppressLineNumbers/>
        <w:spacing w:after="0"/>
        <w:ind w:left="0"/>
        <w:rPr>
          <w:rFonts w:asciiTheme="minorBidi" w:eastAsia="Times New Roman" w:hAnsiTheme="minorBidi"/>
          <w:rtl/>
        </w:rPr>
      </w:pPr>
    </w:p>
    <w:p w:rsidR="001D1A53" w:rsidRDefault="001D1A53" w:rsidP="00BD4CD2">
      <w:pPr>
        <w:pStyle w:val="a5"/>
        <w:numPr>
          <w:ilvl w:val="0"/>
          <w:numId w:val="200"/>
        </w:numPr>
        <w:suppressLineNumbers/>
        <w:spacing w:after="0"/>
        <w:rPr>
          <w:rFonts w:asciiTheme="minorBidi" w:eastAsia="Times New Roman" w:hAnsiTheme="minorBidi"/>
        </w:rPr>
      </w:pPr>
      <w:r w:rsidRPr="003A1D30">
        <w:rPr>
          <w:rFonts w:asciiTheme="minorBidi" w:eastAsia="Times New Roman" w:hAnsiTheme="minorBidi"/>
          <w:b/>
          <w:bCs/>
          <w:rtl/>
        </w:rPr>
        <w:t>המבחן היום להתקיימות</w:t>
      </w:r>
      <w:r w:rsidR="003A1D30" w:rsidRPr="003A1D30">
        <w:rPr>
          <w:rFonts w:asciiTheme="minorBidi" w:eastAsia="Times New Roman" w:hAnsiTheme="minorBidi" w:hint="cs"/>
          <w:b/>
          <w:bCs/>
          <w:rtl/>
        </w:rPr>
        <w:t>ו</w:t>
      </w:r>
      <w:r w:rsidRPr="003A1D30">
        <w:rPr>
          <w:rFonts w:asciiTheme="minorBidi" w:eastAsia="Times New Roman" w:hAnsiTheme="minorBidi"/>
          <w:b/>
          <w:bCs/>
          <w:rtl/>
        </w:rPr>
        <w:t xml:space="preserve"> </w:t>
      </w:r>
      <w:r w:rsidR="003A1D30" w:rsidRPr="003A1D30">
        <w:rPr>
          <w:rFonts w:asciiTheme="minorBidi" w:eastAsia="Times New Roman" w:hAnsiTheme="minorBidi" w:hint="cs"/>
          <w:b/>
          <w:bCs/>
          <w:rtl/>
        </w:rPr>
        <w:t xml:space="preserve">של </w:t>
      </w:r>
      <w:r w:rsidRPr="003A1D30">
        <w:rPr>
          <w:rFonts w:asciiTheme="minorBidi" w:eastAsia="Times New Roman" w:hAnsiTheme="minorBidi"/>
          <w:b/>
          <w:bCs/>
          <w:rtl/>
        </w:rPr>
        <w:t>סיכול הוא מבחן צפיות כפול</w:t>
      </w:r>
      <w:r w:rsidRPr="005E22C1">
        <w:rPr>
          <w:rFonts w:asciiTheme="minorBidi" w:eastAsia="Times New Roman" w:hAnsiTheme="minorBidi"/>
          <w:rtl/>
        </w:rPr>
        <w:t>: לא צפה בפועל וגם לא צריך היה לצפות את הנסיבות הללו.</w:t>
      </w:r>
    </w:p>
    <w:p w:rsidR="003568CD" w:rsidRPr="005E22C1" w:rsidRDefault="003568CD" w:rsidP="003568CD">
      <w:pPr>
        <w:pStyle w:val="a5"/>
        <w:suppressLineNumbers/>
        <w:spacing w:after="0"/>
        <w:rPr>
          <w:rFonts w:asciiTheme="minorBidi" w:eastAsia="Times New Roman" w:hAnsiTheme="minorBidi"/>
          <w:rtl/>
        </w:rPr>
      </w:pPr>
    </w:p>
    <w:p w:rsidR="001D1A53" w:rsidRPr="005E22C1" w:rsidRDefault="001D1A53" w:rsidP="003568CD">
      <w:pPr>
        <w:pStyle w:val="a5"/>
        <w:suppressLineNumbers/>
        <w:spacing w:after="0"/>
        <w:ind w:left="0"/>
        <w:rPr>
          <w:rFonts w:asciiTheme="minorBidi" w:eastAsia="Times New Roman" w:hAnsiTheme="minorBidi"/>
          <w:u w:val="single"/>
          <w:rtl/>
        </w:rPr>
      </w:pPr>
      <w:r w:rsidRPr="005E22C1">
        <w:rPr>
          <w:rFonts w:asciiTheme="minorBidi" w:eastAsia="Times New Roman" w:hAnsiTheme="minorBidi"/>
          <w:u w:val="single"/>
          <w:rtl/>
        </w:rPr>
        <w:t>הפסיקה בנושא הסיכול פירשה</w:t>
      </w:r>
      <w:r w:rsidR="003A1D30">
        <w:rPr>
          <w:rFonts w:asciiTheme="minorBidi" w:eastAsia="Times New Roman" w:hAnsiTheme="minorBidi"/>
          <w:u w:val="single"/>
          <w:rtl/>
        </w:rPr>
        <w:t xml:space="preserve"> את מבחן הצפיות באופן מאוד רחב</w:t>
      </w:r>
      <w:r w:rsidR="003A1D30">
        <w:rPr>
          <w:rFonts w:asciiTheme="minorBidi" w:eastAsia="Times New Roman" w:hAnsiTheme="minorBidi" w:hint="cs"/>
          <w:u w:val="single"/>
          <w:rtl/>
        </w:rPr>
        <w:t>:</w:t>
      </w:r>
    </w:p>
    <w:p w:rsidR="001D1A53" w:rsidRPr="005E22C1" w:rsidRDefault="001D1A53" w:rsidP="001D1A53">
      <w:pPr>
        <w:pStyle w:val="a5"/>
        <w:suppressLineNumbers/>
        <w:spacing w:after="0"/>
        <w:ind w:left="0"/>
        <w:rPr>
          <w:rFonts w:asciiTheme="minorBidi" w:eastAsia="Times New Roman" w:hAnsiTheme="minorBidi"/>
          <w:rtl/>
        </w:rPr>
      </w:pPr>
      <w:r w:rsidRPr="00B0024A">
        <w:rPr>
          <w:rFonts w:asciiTheme="minorBidi" w:eastAsia="Times New Roman" w:hAnsiTheme="minorBidi"/>
          <w:highlight w:val="green"/>
          <w:rtl/>
        </w:rPr>
        <w:t xml:space="preserve">בפס"ד </w:t>
      </w:r>
      <w:proofErr w:type="spellStart"/>
      <w:r w:rsidRPr="00B0024A">
        <w:rPr>
          <w:rFonts w:asciiTheme="minorBidi" w:eastAsia="Times New Roman" w:hAnsiTheme="minorBidi"/>
          <w:highlight w:val="green"/>
          <w:rtl/>
        </w:rPr>
        <w:t>חירם</w:t>
      </w:r>
      <w:proofErr w:type="spellEnd"/>
      <w:r w:rsidRPr="00B0024A">
        <w:rPr>
          <w:rFonts w:asciiTheme="minorBidi" w:eastAsia="Times New Roman" w:hAnsiTheme="minorBidi"/>
          <w:highlight w:val="green"/>
          <w:rtl/>
        </w:rPr>
        <w:t xml:space="preserve"> לנדאו</w:t>
      </w:r>
      <w:r w:rsidRPr="005E22C1">
        <w:rPr>
          <w:rFonts w:asciiTheme="minorBidi" w:eastAsia="Times New Roman" w:hAnsiTheme="minorBidi"/>
          <w:rtl/>
        </w:rPr>
        <w:t xml:space="preserve"> חברה שהתחייבה לבצע עבודות לא יכלה לבצע אותן והפרה את החוזה וזאת משום שהציוד של החברה הולאם ע"י הפיכת השלטון באוגנדה שם בוצעו עבודות קודם לכן. ביהמ"ש אמר כי חברה שעובדת באפריקה צריכה לצפות שיהיו הפיכות צבאיות ובהפיכה צבאית יש </w:t>
      </w:r>
      <w:r w:rsidR="003568CD">
        <w:rPr>
          <w:rFonts w:asciiTheme="minorBidi" w:eastAsia="Times New Roman" w:hAnsiTheme="minorBidi"/>
          <w:rtl/>
        </w:rPr>
        <w:t>הלאמה של הציוד ולכן זה לא סיכול</w:t>
      </w:r>
      <w:r w:rsidR="003568CD">
        <w:rPr>
          <w:rFonts w:asciiTheme="minorBidi" w:eastAsia="Times New Roman" w:hAnsiTheme="minorBidi" w:hint="cs"/>
          <w:rtl/>
        </w:rPr>
        <w:t>.</w:t>
      </w:r>
    </w:p>
    <w:p w:rsidR="001D1A53" w:rsidRPr="00520A0A" w:rsidRDefault="001D1A53" w:rsidP="00990C7E">
      <w:pPr>
        <w:pStyle w:val="a5"/>
        <w:suppressLineNumbers/>
        <w:spacing w:after="0"/>
        <w:ind w:left="0"/>
        <w:rPr>
          <w:rFonts w:asciiTheme="minorBidi" w:eastAsia="Times New Roman" w:hAnsiTheme="minorBidi"/>
          <w:b/>
          <w:bCs/>
          <w:rtl/>
        </w:rPr>
      </w:pPr>
      <w:r w:rsidRPr="00B0024A">
        <w:rPr>
          <w:rFonts w:asciiTheme="minorBidi" w:eastAsia="Times New Roman" w:hAnsiTheme="minorBidi"/>
          <w:highlight w:val="green"/>
          <w:rtl/>
        </w:rPr>
        <w:t xml:space="preserve">בפס"ד כץ נ' </w:t>
      </w:r>
      <w:r w:rsidR="00990C7E">
        <w:rPr>
          <w:rFonts w:asciiTheme="minorBidi" w:eastAsia="Times New Roman" w:hAnsiTheme="minorBidi" w:hint="cs"/>
          <w:highlight w:val="green"/>
          <w:rtl/>
        </w:rPr>
        <w:t>נצ</w:t>
      </w:r>
      <w:r w:rsidRPr="00B0024A">
        <w:rPr>
          <w:rFonts w:asciiTheme="minorBidi" w:eastAsia="Times New Roman" w:hAnsiTheme="minorBidi"/>
          <w:highlight w:val="green"/>
          <w:rtl/>
        </w:rPr>
        <w:t>חוני</w:t>
      </w:r>
      <w:r w:rsidR="00B0024A">
        <w:rPr>
          <w:rFonts w:asciiTheme="minorBidi" w:eastAsia="Times New Roman" w:hAnsiTheme="minorBidi" w:hint="cs"/>
        </w:rPr>
        <w:t xml:space="preserve"> </w:t>
      </w:r>
      <w:r w:rsidRPr="005E22C1">
        <w:rPr>
          <w:rFonts w:asciiTheme="minorBidi" w:eastAsia="Times New Roman" w:hAnsiTheme="minorBidi"/>
          <w:rtl/>
        </w:rPr>
        <w:t xml:space="preserve">מדובר על צד שהפר את החוזה בגלל מלחמת יום הכיפורים. ביהמ"ש אמר כי במדינת ישראל אדם צריך לצפות כי כל כמה שנים תהיה מלחמה (פרשנות </w:t>
      </w:r>
      <w:r w:rsidR="003568CD">
        <w:rPr>
          <w:rFonts w:asciiTheme="minorBidi" w:eastAsia="Times New Roman" w:hAnsiTheme="minorBidi" w:hint="cs"/>
          <w:rtl/>
        </w:rPr>
        <w:t>בעייתית).</w:t>
      </w:r>
      <w:r w:rsidRPr="005E22C1">
        <w:rPr>
          <w:rFonts w:asciiTheme="minorBidi" w:eastAsia="Times New Roman" w:hAnsiTheme="minorBidi"/>
          <w:rtl/>
        </w:rPr>
        <w:t xml:space="preserve"> </w:t>
      </w:r>
      <w:r w:rsidR="003568CD">
        <w:rPr>
          <w:rFonts w:asciiTheme="minorBidi" w:eastAsia="Times New Roman" w:hAnsiTheme="minorBidi" w:hint="cs"/>
          <w:rtl/>
        </w:rPr>
        <w:t>עקב</w:t>
      </w:r>
      <w:r w:rsidRPr="005E22C1">
        <w:rPr>
          <w:rFonts w:asciiTheme="minorBidi" w:eastAsia="Times New Roman" w:hAnsiTheme="minorBidi"/>
          <w:rtl/>
        </w:rPr>
        <w:t xml:space="preserve"> הפרשנות הז</w:t>
      </w:r>
      <w:r w:rsidR="003568CD">
        <w:rPr>
          <w:rFonts w:asciiTheme="minorBidi" w:eastAsia="Times New Roman" w:hAnsiTheme="minorBidi" w:hint="cs"/>
          <w:rtl/>
        </w:rPr>
        <w:t>ו</w:t>
      </w:r>
      <w:r w:rsidRPr="005E22C1">
        <w:rPr>
          <w:rFonts w:asciiTheme="minorBidi" w:eastAsia="Times New Roman" w:hAnsiTheme="minorBidi"/>
          <w:rtl/>
        </w:rPr>
        <w:t xml:space="preserve"> </w:t>
      </w:r>
      <w:proofErr w:type="spellStart"/>
      <w:r w:rsidRPr="003A1D30">
        <w:rPr>
          <w:rFonts w:asciiTheme="minorBidi" w:eastAsia="Times New Roman" w:hAnsiTheme="minorBidi"/>
          <w:rtl/>
        </w:rPr>
        <w:t>פרופ</w:t>
      </w:r>
      <w:proofErr w:type="spellEnd"/>
      <w:r w:rsidRPr="003A1D30">
        <w:rPr>
          <w:rFonts w:asciiTheme="minorBidi" w:eastAsia="Times New Roman" w:hAnsiTheme="minorBidi"/>
          <w:rtl/>
        </w:rPr>
        <w:t>' שלו</w:t>
      </w:r>
      <w:r w:rsidRPr="005E22C1">
        <w:rPr>
          <w:rFonts w:asciiTheme="minorBidi" w:eastAsia="Times New Roman" w:hAnsiTheme="minorBidi"/>
          <w:rtl/>
        </w:rPr>
        <w:t xml:space="preserve"> כותבת כי הסיכול הפך לאות מתה בדין הישראלי ולא משתמשים בו. פרשנות ז</w:t>
      </w:r>
      <w:r w:rsidR="003568CD">
        <w:rPr>
          <w:rFonts w:asciiTheme="minorBidi" w:eastAsia="Times New Roman" w:hAnsiTheme="minorBidi" w:hint="cs"/>
          <w:rtl/>
        </w:rPr>
        <w:t>ו</w:t>
      </w:r>
      <w:r w:rsidRPr="005E22C1">
        <w:rPr>
          <w:rFonts w:asciiTheme="minorBidi" w:eastAsia="Times New Roman" w:hAnsiTheme="minorBidi"/>
          <w:rtl/>
        </w:rPr>
        <w:t xml:space="preserve"> של ביהמ"ש החזירה אותנו לדיני </w:t>
      </w:r>
      <w:r w:rsidR="003568CD">
        <w:rPr>
          <w:rFonts w:asciiTheme="minorBidi" w:eastAsia="Times New Roman" w:hAnsiTheme="minorBidi" w:hint="cs"/>
          <w:rtl/>
        </w:rPr>
        <w:t>ה</w:t>
      </w:r>
      <w:r w:rsidRPr="005E22C1">
        <w:rPr>
          <w:rFonts w:asciiTheme="minorBidi" w:eastAsia="Times New Roman" w:hAnsiTheme="minorBidi"/>
          <w:rtl/>
        </w:rPr>
        <w:t>חוזים של תחילת המאה ה</w:t>
      </w:r>
      <w:r w:rsidR="003568CD">
        <w:rPr>
          <w:rFonts w:asciiTheme="minorBidi" w:eastAsia="Times New Roman" w:hAnsiTheme="minorBidi" w:hint="cs"/>
          <w:rtl/>
        </w:rPr>
        <w:t>-</w:t>
      </w:r>
      <w:r w:rsidRPr="005E22C1">
        <w:rPr>
          <w:rFonts w:asciiTheme="minorBidi" w:eastAsia="Times New Roman" w:hAnsiTheme="minorBidi"/>
          <w:rtl/>
        </w:rPr>
        <w:t>19 באנגליה שם הייתה אחריות חוזית מוחלטת והיה צריך לחשוב על כל הסיכונים האפשריים. כיום זה לא ככה</w:t>
      </w:r>
      <w:r w:rsidR="00520A0A">
        <w:rPr>
          <w:rFonts w:asciiTheme="minorBidi" w:eastAsia="Times New Roman" w:hAnsiTheme="minorBidi" w:hint="cs"/>
          <w:rtl/>
        </w:rPr>
        <w:t xml:space="preserve"> </w:t>
      </w:r>
      <w:r w:rsidR="00520A0A" w:rsidRPr="00520A0A">
        <w:rPr>
          <w:rFonts w:asciiTheme="minorBidi" w:eastAsia="Times New Roman" w:hAnsiTheme="minorBidi" w:hint="cs"/>
          <w:b/>
          <w:bCs/>
          <w:rtl/>
        </w:rPr>
        <w:t xml:space="preserve">(גלברד אומר בציניות </w:t>
      </w:r>
      <w:r w:rsidR="00520A0A" w:rsidRPr="00520A0A">
        <w:rPr>
          <w:rFonts w:asciiTheme="minorBidi" w:eastAsia="Times New Roman" w:hAnsiTheme="minorBidi"/>
          <w:b/>
          <w:bCs/>
          <w:rtl/>
        </w:rPr>
        <w:t>–</w:t>
      </w:r>
      <w:r w:rsidR="00520A0A" w:rsidRPr="00520A0A">
        <w:rPr>
          <w:rFonts w:asciiTheme="minorBidi" w:eastAsia="Times New Roman" w:hAnsiTheme="minorBidi" w:hint="cs"/>
          <w:b/>
          <w:bCs/>
          <w:rtl/>
        </w:rPr>
        <w:t xml:space="preserve"> ראש אמ"ן לא צפה את המלחמה אבל כץ היה צריך לעשות זאת)</w:t>
      </w:r>
      <w:r w:rsidRPr="00520A0A">
        <w:rPr>
          <w:rFonts w:asciiTheme="minorBidi" w:eastAsia="Times New Roman" w:hAnsiTheme="minorBidi"/>
          <w:b/>
          <w:bCs/>
          <w:rtl/>
        </w:rPr>
        <w:t xml:space="preserve">. </w:t>
      </w:r>
    </w:p>
    <w:p w:rsidR="003A1D30" w:rsidRDefault="001D1A53" w:rsidP="00CE66CD">
      <w:pPr>
        <w:pStyle w:val="a5"/>
        <w:suppressLineNumbers/>
        <w:spacing w:after="0"/>
        <w:ind w:left="0"/>
        <w:rPr>
          <w:rFonts w:asciiTheme="minorBidi" w:eastAsia="Times New Roman" w:hAnsiTheme="minorBidi"/>
          <w:rtl/>
        </w:rPr>
      </w:pPr>
      <w:r w:rsidRPr="00B0024A">
        <w:rPr>
          <w:rFonts w:asciiTheme="minorBidi" w:eastAsia="Times New Roman" w:hAnsiTheme="minorBidi"/>
          <w:highlight w:val="green"/>
          <w:rtl/>
        </w:rPr>
        <w:t xml:space="preserve">פס"ד רגב נ' משרד </w:t>
      </w:r>
      <w:proofErr w:type="spellStart"/>
      <w:r w:rsidRPr="00B0024A">
        <w:rPr>
          <w:rFonts w:asciiTheme="minorBidi" w:eastAsia="Times New Roman" w:hAnsiTheme="minorBidi"/>
          <w:highlight w:val="green"/>
          <w:rtl/>
        </w:rPr>
        <w:t>הבטחון</w:t>
      </w:r>
      <w:proofErr w:type="spellEnd"/>
      <w:r w:rsidRPr="005E22C1">
        <w:rPr>
          <w:rFonts w:asciiTheme="minorBidi" w:eastAsia="Times New Roman" w:hAnsiTheme="minorBidi"/>
          <w:rtl/>
        </w:rPr>
        <w:t xml:space="preserve">– אדון רגב כרת חוזה עם מדינת ישראל ורכש ממשרד </w:t>
      </w:r>
      <w:proofErr w:type="spellStart"/>
      <w:r w:rsidRPr="005E22C1">
        <w:rPr>
          <w:rFonts w:asciiTheme="minorBidi" w:eastAsia="Times New Roman" w:hAnsiTheme="minorBidi"/>
          <w:rtl/>
        </w:rPr>
        <w:t>הבטחון</w:t>
      </w:r>
      <w:proofErr w:type="spellEnd"/>
      <w:r w:rsidRPr="005E22C1">
        <w:rPr>
          <w:rFonts w:asciiTheme="minorBidi" w:eastAsia="Times New Roman" w:hAnsiTheme="minorBidi"/>
          <w:rtl/>
        </w:rPr>
        <w:t xml:space="preserve"> מלאי גדול של מסיכות א</w:t>
      </w:r>
      <w:r w:rsidR="00B352F7">
        <w:rPr>
          <w:rFonts w:asciiTheme="minorBidi" w:eastAsia="Times New Roman" w:hAnsiTheme="minorBidi"/>
          <w:rtl/>
        </w:rPr>
        <w:t>ב"כ שפג תוקפן ולא היו תקינות</w:t>
      </w:r>
      <w:r w:rsidRPr="005E22C1">
        <w:rPr>
          <w:rFonts w:asciiTheme="minorBidi" w:eastAsia="Times New Roman" w:hAnsiTheme="minorBidi"/>
          <w:rtl/>
        </w:rPr>
        <w:t xml:space="preserve"> כי הוא מצא </w:t>
      </w:r>
      <w:r w:rsidR="00CE66CD">
        <w:rPr>
          <w:rFonts w:asciiTheme="minorBidi" w:eastAsia="Times New Roman" w:hAnsiTheme="minorBidi" w:hint="cs"/>
          <w:rtl/>
        </w:rPr>
        <w:t>קונה</w:t>
      </w:r>
      <w:r w:rsidRPr="005E22C1">
        <w:rPr>
          <w:rFonts w:asciiTheme="minorBidi" w:eastAsia="Times New Roman" w:hAnsiTheme="minorBidi"/>
          <w:rtl/>
        </w:rPr>
        <w:t xml:space="preserve"> בארה"ב שהיה מוכן לשלם עליה</w:t>
      </w:r>
      <w:r w:rsidR="00CE66CD">
        <w:rPr>
          <w:rFonts w:asciiTheme="minorBidi" w:eastAsia="Times New Roman" w:hAnsiTheme="minorBidi" w:hint="cs"/>
          <w:rtl/>
        </w:rPr>
        <w:t>ן</w:t>
      </w:r>
      <w:r w:rsidRPr="005E22C1">
        <w:rPr>
          <w:rFonts w:asciiTheme="minorBidi" w:eastAsia="Times New Roman" w:hAnsiTheme="minorBidi"/>
          <w:rtl/>
        </w:rPr>
        <w:t xml:space="preserve"> יותר. אחרי המשלוח הראשון של מסיכות אב"כ החלה הכוננות לקראת מלחמת המפרץ הראשונה ומשרד </w:t>
      </w:r>
      <w:proofErr w:type="spellStart"/>
      <w:r w:rsidRPr="005E22C1">
        <w:rPr>
          <w:rFonts w:asciiTheme="minorBidi" w:eastAsia="Times New Roman" w:hAnsiTheme="minorBidi"/>
          <w:rtl/>
        </w:rPr>
        <w:t>הבטחון</w:t>
      </w:r>
      <w:proofErr w:type="spellEnd"/>
      <w:r w:rsidRPr="005E22C1">
        <w:rPr>
          <w:rFonts w:asciiTheme="minorBidi" w:eastAsia="Times New Roman" w:hAnsiTheme="minorBidi"/>
          <w:rtl/>
        </w:rPr>
        <w:t xml:space="preserve"> חילק לאזרחים את </w:t>
      </w:r>
      <w:proofErr w:type="spellStart"/>
      <w:r w:rsidRPr="005E22C1">
        <w:rPr>
          <w:rFonts w:asciiTheme="minorBidi" w:eastAsia="Times New Roman" w:hAnsiTheme="minorBidi"/>
          <w:rtl/>
        </w:rPr>
        <w:t>המסיכות</w:t>
      </w:r>
      <w:proofErr w:type="spellEnd"/>
      <w:r w:rsidRPr="005E22C1">
        <w:rPr>
          <w:rFonts w:asciiTheme="minorBidi" w:eastAsia="Times New Roman" w:hAnsiTheme="minorBidi"/>
          <w:rtl/>
        </w:rPr>
        <w:t xml:space="preserve"> </w:t>
      </w:r>
      <w:r w:rsidR="00CE66CD">
        <w:rPr>
          <w:rFonts w:asciiTheme="minorBidi" w:eastAsia="Times New Roman" w:hAnsiTheme="minorBidi" w:hint="cs"/>
          <w:rtl/>
        </w:rPr>
        <w:t>שהוסכמו למכירה בחוזה</w:t>
      </w:r>
      <w:r w:rsidRPr="005E22C1">
        <w:rPr>
          <w:rFonts w:asciiTheme="minorBidi" w:eastAsia="Times New Roman" w:hAnsiTheme="minorBidi"/>
          <w:rtl/>
        </w:rPr>
        <w:t xml:space="preserve">. רגב הגיש תביעה ומשרד </w:t>
      </w:r>
      <w:proofErr w:type="spellStart"/>
      <w:r w:rsidRPr="005E22C1">
        <w:rPr>
          <w:rFonts w:asciiTheme="minorBidi" w:eastAsia="Times New Roman" w:hAnsiTheme="minorBidi"/>
          <w:rtl/>
        </w:rPr>
        <w:t>הבטחון</w:t>
      </w:r>
      <w:proofErr w:type="spellEnd"/>
      <w:r w:rsidRPr="005E22C1">
        <w:rPr>
          <w:rFonts w:asciiTheme="minorBidi" w:eastAsia="Times New Roman" w:hAnsiTheme="minorBidi"/>
          <w:rtl/>
        </w:rPr>
        <w:t xml:space="preserve"> טען לסיכול</w:t>
      </w:r>
      <w:r w:rsidR="003568CD">
        <w:rPr>
          <w:rFonts w:asciiTheme="minorBidi" w:eastAsia="Times New Roman" w:hAnsiTheme="minorBidi" w:hint="cs"/>
          <w:rtl/>
        </w:rPr>
        <w:t>.</w:t>
      </w:r>
      <w:r w:rsidR="001D43C1">
        <w:rPr>
          <w:rFonts w:asciiTheme="minorBidi" w:eastAsia="Times New Roman" w:hAnsiTheme="minorBidi" w:hint="cs"/>
          <w:rtl/>
        </w:rPr>
        <w:t xml:space="preserve"> רגב הסתמך על פס"ד קודם בו היה צורך לצפות אינתיפאדה ולכן אין סיכול.</w:t>
      </w:r>
      <w:r w:rsidRPr="005E22C1">
        <w:rPr>
          <w:rFonts w:asciiTheme="minorBidi" w:eastAsia="Times New Roman" w:hAnsiTheme="minorBidi"/>
          <w:rtl/>
        </w:rPr>
        <w:t xml:space="preserve"> ביהמ"ש אמר כי יש להשתחרר ממבחן הצפיות המטופש הזה והוא בעצם </w:t>
      </w:r>
      <w:r w:rsidRPr="003A1D30">
        <w:rPr>
          <w:rFonts w:asciiTheme="minorBidi" w:eastAsia="Times New Roman" w:hAnsiTheme="minorBidi"/>
          <w:b/>
          <w:bCs/>
          <w:rtl/>
        </w:rPr>
        <w:t xml:space="preserve">מחליף </w:t>
      </w:r>
      <w:r w:rsidRPr="005E22C1">
        <w:rPr>
          <w:rFonts w:asciiTheme="minorBidi" w:eastAsia="Times New Roman" w:hAnsiTheme="minorBidi"/>
          <w:rtl/>
        </w:rPr>
        <w:t xml:space="preserve">(בלי בסיס בדין) </w:t>
      </w:r>
      <w:r w:rsidRPr="003A1D30">
        <w:rPr>
          <w:rFonts w:asciiTheme="minorBidi" w:eastAsia="Times New Roman" w:hAnsiTheme="minorBidi"/>
          <w:b/>
          <w:bCs/>
          <w:rtl/>
        </w:rPr>
        <w:t>את מבחן הצפיות למבחן הסיכון החוזי</w:t>
      </w:r>
      <w:r w:rsidRPr="003A1D30">
        <w:rPr>
          <w:rFonts w:asciiTheme="minorBidi" w:eastAsia="Times New Roman" w:hAnsiTheme="minorBidi"/>
          <w:rtl/>
        </w:rPr>
        <w:t>:</w:t>
      </w:r>
      <w:r w:rsidRPr="005E22C1">
        <w:rPr>
          <w:rFonts w:asciiTheme="minorBidi" w:eastAsia="Times New Roman" w:hAnsiTheme="minorBidi"/>
          <w:rtl/>
        </w:rPr>
        <w:t xml:space="preserve"> האם זה סיכון שהצדדים לקחו בחשבון או היו צריכים לקחת בחשבון? תשובתו היא לא כי אף אחד לא לקח את הסיכון הזה של טילים כימיים </w:t>
      </w:r>
      <w:proofErr w:type="spellStart"/>
      <w:r w:rsidRPr="005E22C1">
        <w:rPr>
          <w:rFonts w:asciiTheme="minorBidi" w:eastAsia="Times New Roman" w:hAnsiTheme="minorBidi"/>
          <w:rtl/>
        </w:rPr>
        <w:t>מעירק</w:t>
      </w:r>
      <w:proofErr w:type="spellEnd"/>
      <w:r w:rsidRPr="005E22C1">
        <w:rPr>
          <w:rFonts w:asciiTheme="minorBidi" w:eastAsia="Times New Roman" w:hAnsiTheme="minorBidi"/>
          <w:rtl/>
        </w:rPr>
        <w:t xml:space="preserve">. המדינה זכתה. </w:t>
      </w:r>
      <w:r w:rsidR="003568CD">
        <w:rPr>
          <w:rFonts w:asciiTheme="minorBidi" w:eastAsia="Times New Roman" w:hAnsiTheme="minorBidi" w:hint="cs"/>
          <w:rtl/>
        </w:rPr>
        <w:t xml:space="preserve">יודגש כי </w:t>
      </w:r>
      <w:r w:rsidRPr="005E22C1">
        <w:rPr>
          <w:rFonts w:asciiTheme="minorBidi" w:eastAsia="Times New Roman" w:hAnsiTheme="minorBidi"/>
          <w:rtl/>
        </w:rPr>
        <w:t>אמרה זו הייתה אמרת אגב והמש</w:t>
      </w:r>
      <w:r w:rsidR="003568CD">
        <w:rPr>
          <w:rFonts w:asciiTheme="minorBidi" w:eastAsia="Times New Roman" w:hAnsiTheme="minorBidi"/>
          <w:rtl/>
        </w:rPr>
        <w:t xml:space="preserve">פט זיכה את המדינה בגלל </w:t>
      </w:r>
      <w:r w:rsidR="003568CD">
        <w:rPr>
          <w:rFonts w:asciiTheme="minorBidi" w:eastAsia="Times New Roman" w:hAnsiTheme="minorBidi" w:hint="cs"/>
          <w:rtl/>
        </w:rPr>
        <w:t>טיעון אחר</w:t>
      </w:r>
      <w:r w:rsidRPr="005E22C1">
        <w:rPr>
          <w:rFonts w:asciiTheme="minorBidi" w:eastAsia="Times New Roman" w:hAnsiTheme="minorBidi"/>
          <w:rtl/>
        </w:rPr>
        <w:t xml:space="preserve"> של חוזה רשות וצורך ציבורי. </w:t>
      </w:r>
      <w:r w:rsidRPr="00CE66CD">
        <w:rPr>
          <w:rFonts w:asciiTheme="minorBidi" w:eastAsia="Times New Roman" w:hAnsiTheme="minorBidi"/>
          <w:b/>
          <w:bCs/>
          <w:highlight w:val="yellow"/>
          <w:rtl/>
        </w:rPr>
        <w:t>פס"ד זה בכל מקרה מראה על חזרה לשימוש בסיכול</w:t>
      </w:r>
      <w:r w:rsidRPr="00CE66CD">
        <w:rPr>
          <w:rFonts w:asciiTheme="minorBidi" w:eastAsia="Times New Roman" w:hAnsiTheme="minorBidi"/>
          <w:highlight w:val="yellow"/>
          <w:rtl/>
        </w:rPr>
        <w:t>.</w:t>
      </w:r>
      <w:r w:rsidRPr="005E22C1">
        <w:rPr>
          <w:rFonts w:asciiTheme="minorBidi" w:eastAsia="Times New Roman" w:hAnsiTheme="minorBidi"/>
          <w:rtl/>
        </w:rPr>
        <w:t xml:space="preserve"> </w:t>
      </w:r>
    </w:p>
    <w:p w:rsidR="001D1A53" w:rsidRPr="005E22C1" w:rsidRDefault="003A1D30" w:rsidP="001D1A53">
      <w:pPr>
        <w:pStyle w:val="a5"/>
        <w:suppressLineNumbers/>
        <w:spacing w:after="0"/>
        <w:ind w:left="0"/>
        <w:rPr>
          <w:rFonts w:asciiTheme="minorBidi" w:eastAsia="Times New Roman" w:hAnsiTheme="minorBidi"/>
          <w:rtl/>
        </w:rPr>
      </w:pPr>
      <w:r>
        <w:rPr>
          <w:rFonts w:asciiTheme="minorBidi" w:eastAsia="Times New Roman" w:hAnsiTheme="minorBidi" w:hint="cs"/>
          <w:u w:val="single"/>
          <w:rtl/>
        </w:rPr>
        <w:t xml:space="preserve">ניתן לראות </w:t>
      </w:r>
      <w:r w:rsidR="001D1A53" w:rsidRPr="005E22C1">
        <w:rPr>
          <w:rFonts w:asciiTheme="minorBidi" w:eastAsia="Times New Roman" w:hAnsiTheme="minorBidi"/>
          <w:u w:val="single"/>
          <w:rtl/>
        </w:rPr>
        <w:t xml:space="preserve">זאת גם </w:t>
      </w:r>
      <w:proofErr w:type="spellStart"/>
      <w:r w:rsidR="001D1A53" w:rsidRPr="005E22C1">
        <w:rPr>
          <w:rFonts w:asciiTheme="minorBidi" w:eastAsia="Times New Roman" w:hAnsiTheme="minorBidi"/>
          <w:u w:val="single"/>
          <w:rtl/>
        </w:rPr>
        <w:t>בפס</w:t>
      </w:r>
      <w:r>
        <w:rPr>
          <w:rFonts w:asciiTheme="minorBidi" w:eastAsia="Times New Roman" w:hAnsiTheme="minorBidi" w:hint="cs"/>
          <w:u w:val="single"/>
          <w:rtl/>
        </w:rPr>
        <w:t>"</w:t>
      </w:r>
      <w:r w:rsidR="001D1A53" w:rsidRPr="005E22C1">
        <w:rPr>
          <w:rFonts w:asciiTheme="minorBidi" w:eastAsia="Times New Roman" w:hAnsiTheme="minorBidi"/>
          <w:u w:val="single"/>
          <w:rtl/>
        </w:rPr>
        <w:t>דים</w:t>
      </w:r>
      <w:proofErr w:type="spellEnd"/>
      <w:r w:rsidR="001D1A53" w:rsidRPr="005E22C1">
        <w:rPr>
          <w:rFonts w:asciiTheme="minorBidi" w:eastAsia="Times New Roman" w:hAnsiTheme="minorBidi"/>
          <w:u w:val="single"/>
          <w:rtl/>
        </w:rPr>
        <w:t xml:space="preserve"> רבים של המחוזי:</w:t>
      </w:r>
    </w:p>
    <w:p w:rsidR="001D1A53" w:rsidRPr="005E22C1" w:rsidRDefault="001D1A53" w:rsidP="00CE66CD">
      <w:pPr>
        <w:pStyle w:val="a5"/>
        <w:suppressLineNumbers/>
        <w:spacing w:after="0"/>
        <w:ind w:left="0"/>
        <w:rPr>
          <w:rFonts w:asciiTheme="minorBidi" w:eastAsia="Times New Roman" w:hAnsiTheme="minorBidi"/>
          <w:rtl/>
        </w:rPr>
      </w:pPr>
      <w:r w:rsidRPr="00B0024A">
        <w:rPr>
          <w:rFonts w:asciiTheme="minorBidi" w:eastAsia="Times New Roman" w:hAnsiTheme="minorBidi"/>
          <w:highlight w:val="green"/>
          <w:rtl/>
        </w:rPr>
        <w:t>פס"ד בן אבו-</w:t>
      </w:r>
      <w:r w:rsidRPr="005E22C1">
        <w:rPr>
          <w:rFonts w:asciiTheme="minorBidi" w:eastAsia="Times New Roman" w:hAnsiTheme="minorBidi"/>
          <w:rtl/>
        </w:rPr>
        <w:t xml:space="preserve"> חברה קבלנית זכתה במכרז לבניית בתי מגורים. החברה שזכתה התחייבה לבנות תוך פרק זמן </w:t>
      </w:r>
      <w:proofErr w:type="spellStart"/>
      <w:r w:rsidRPr="005E22C1">
        <w:rPr>
          <w:rFonts w:asciiTheme="minorBidi" w:eastAsia="Times New Roman" w:hAnsiTheme="minorBidi"/>
          <w:rtl/>
        </w:rPr>
        <w:t>מסויים</w:t>
      </w:r>
      <w:proofErr w:type="spellEnd"/>
      <w:r w:rsidRPr="005E22C1">
        <w:rPr>
          <w:rFonts w:asciiTheme="minorBidi" w:eastAsia="Times New Roman" w:hAnsiTheme="minorBidi"/>
          <w:rtl/>
        </w:rPr>
        <w:t xml:space="preserve"> וכדי להבטיח זאת הפקידה ערבות של מיל</w:t>
      </w:r>
      <w:r w:rsidR="008070B1">
        <w:rPr>
          <w:rFonts w:asciiTheme="minorBidi" w:eastAsia="Times New Roman" w:hAnsiTheme="minorBidi" w:hint="cs"/>
          <w:rtl/>
        </w:rPr>
        <w:t>י</w:t>
      </w:r>
      <w:r w:rsidR="008070B1">
        <w:rPr>
          <w:rFonts w:asciiTheme="minorBidi" w:eastAsia="Times New Roman" w:hAnsiTheme="minorBidi"/>
          <w:rtl/>
        </w:rPr>
        <w:t xml:space="preserve">ונים בידי מדינת ישראל. </w:t>
      </w:r>
      <w:r w:rsidR="008070B1">
        <w:rPr>
          <w:rFonts w:asciiTheme="minorBidi" w:eastAsia="Times New Roman" w:hAnsiTheme="minorBidi" w:hint="cs"/>
          <w:rtl/>
        </w:rPr>
        <w:t>כש</w:t>
      </w:r>
      <w:r w:rsidRPr="005E22C1">
        <w:rPr>
          <w:rFonts w:asciiTheme="minorBidi" w:eastAsia="Times New Roman" w:hAnsiTheme="minorBidi"/>
          <w:rtl/>
        </w:rPr>
        <w:t>פרצה האינ</w:t>
      </w:r>
      <w:r w:rsidR="008070B1">
        <w:rPr>
          <w:rFonts w:asciiTheme="minorBidi" w:eastAsia="Times New Roman" w:hAnsiTheme="minorBidi" w:hint="cs"/>
          <w:rtl/>
        </w:rPr>
        <w:t>ת</w:t>
      </w:r>
      <w:r w:rsidRPr="005E22C1">
        <w:rPr>
          <w:rFonts w:asciiTheme="minorBidi" w:eastAsia="Times New Roman" w:hAnsiTheme="minorBidi"/>
          <w:rtl/>
        </w:rPr>
        <w:t>יפאדה השנייה והאזור ה</w:t>
      </w:r>
      <w:r w:rsidR="008070B1">
        <w:rPr>
          <w:rFonts w:asciiTheme="minorBidi" w:eastAsia="Times New Roman" w:hAnsiTheme="minorBidi"/>
          <w:rtl/>
        </w:rPr>
        <w:t xml:space="preserve">פך להיות בעייתי מבחינה </w:t>
      </w:r>
      <w:proofErr w:type="spellStart"/>
      <w:r w:rsidR="008070B1">
        <w:rPr>
          <w:rFonts w:asciiTheme="minorBidi" w:eastAsia="Times New Roman" w:hAnsiTheme="minorBidi"/>
          <w:rtl/>
        </w:rPr>
        <w:t>בטחונית</w:t>
      </w:r>
      <w:proofErr w:type="spellEnd"/>
      <w:r w:rsidR="008070B1">
        <w:rPr>
          <w:rFonts w:asciiTheme="minorBidi" w:eastAsia="Times New Roman" w:hAnsiTheme="minorBidi"/>
          <w:rtl/>
        </w:rPr>
        <w:t xml:space="preserve"> </w:t>
      </w:r>
      <w:r w:rsidRPr="005E22C1">
        <w:rPr>
          <w:rFonts w:asciiTheme="minorBidi" w:eastAsia="Times New Roman" w:hAnsiTheme="minorBidi"/>
          <w:rtl/>
        </w:rPr>
        <w:t>החברה לא הצליחה למכור אף דירה ולכן גם לא החלה לבנות ובעצם הפרה את ההתחייבות בחוזה. בן אבו רצתה להשתחרר מהחוזה וטענה לסיכול. מ"י ט</w:t>
      </w:r>
      <w:r w:rsidR="00CE66CD">
        <w:rPr>
          <w:rFonts w:asciiTheme="minorBidi" w:eastAsia="Times New Roman" w:hAnsiTheme="minorBidi" w:hint="cs"/>
          <w:rtl/>
        </w:rPr>
        <w:t>ענה</w:t>
      </w:r>
      <w:r w:rsidRPr="005E22C1">
        <w:rPr>
          <w:rFonts w:asciiTheme="minorBidi" w:eastAsia="Times New Roman" w:hAnsiTheme="minorBidi"/>
          <w:rtl/>
        </w:rPr>
        <w:t xml:space="preserve"> שאין סיכול משתי סיבות- האחת יש לצפות אינ</w:t>
      </w:r>
      <w:r w:rsidR="008070B1">
        <w:rPr>
          <w:rFonts w:asciiTheme="minorBidi" w:eastAsia="Times New Roman" w:hAnsiTheme="minorBidi" w:hint="cs"/>
          <w:rtl/>
        </w:rPr>
        <w:t>ת</w:t>
      </w:r>
      <w:r w:rsidR="008070B1">
        <w:rPr>
          <w:rFonts w:asciiTheme="minorBidi" w:eastAsia="Times New Roman" w:hAnsiTheme="minorBidi"/>
          <w:rtl/>
        </w:rPr>
        <w:t>יפאדות.</w:t>
      </w:r>
      <w:r w:rsidR="008070B1">
        <w:rPr>
          <w:rFonts w:asciiTheme="minorBidi" w:eastAsia="Times New Roman" w:hAnsiTheme="minorBidi" w:hint="cs"/>
          <w:rtl/>
        </w:rPr>
        <w:t xml:space="preserve"> </w:t>
      </w:r>
      <w:r w:rsidR="00CE66CD">
        <w:rPr>
          <w:rFonts w:asciiTheme="minorBidi" w:eastAsia="Times New Roman" w:hAnsiTheme="minorBidi" w:hint="cs"/>
          <w:rtl/>
        </w:rPr>
        <w:t>ה</w:t>
      </w:r>
      <w:r w:rsidRPr="005E22C1">
        <w:rPr>
          <w:rFonts w:asciiTheme="minorBidi" w:eastAsia="Times New Roman" w:hAnsiTheme="minorBidi"/>
          <w:rtl/>
        </w:rPr>
        <w:t>שנייה</w:t>
      </w:r>
      <w:r w:rsidR="00CE66CD">
        <w:rPr>
          <w:rFonts w:asciiTheme="minorBidi" w:eastAsia="Times New Roman" w:hAnsiTheme="minorBidi" w:hint="cs"/>
          <w:rtl/>
        </w:rPr>
        <w:t xml:space="preserve"> -</w:t>
      </w:r>
      <w:r w:rsidRPr="005E22C1">
        <w:rPr>
          <w:rFonts w:asciiTheme="minorBidi" w:eastAsia="Times New Roman" w:hAnsiTheme="minorBidi"/>
          <w:rtl/>
        </w:rPr>
        <w:t xml:space="preserve"> סיכול </w:t>
      </w:r>
      <w:r w:rsidR="008070B1">
        <w:rPr>
          <w:rFonts w:asciiTheme="minorBidi" w:eastAsia="Times New Roman" w:hAnsiTheme="minorBidi"/>
          <w:rtl/>
        </w:rPr>
        <w:t>זו טענת הגנה של המפר כנגד הנפגע</w:t>
      </w:r>
      <w:r w:rsidRPr="005E22C1">
        <w:rPr>
          <w:rFonts w:asciiTheme="minorBidi" w:eastAsia="Times New Roman" w:hAnsiTheme="minorBidi"/>
          <w:rtl/>
        </w:rPr>
        <w:t xml:space="preserve"> ואילו הנפגע היא המדינה והיא לא תובעת כלום </w:t>
      </w:r>
      <w:r w:rsidR="008070B1">
        <w:rPr>
          <w:rFonts w:asciiTheme="minorBidi" w:eastAsia="Times New Roman" w:hAnsiTheme="minorBidi" w:hint="cs"/>
          <w:rtl/>
        </w:rPr>
        <w:t>ומעדיפה</w:t>
      </w:r>
      <w:r w:rsidR="008070B1">
        <w:rPr>
          <w:rFonts w:asciiTheme="minorBidi" w:eastAsia="Times New Roman" w:hAnsiTheme="minorBidi"/>
          <w:rtl/>
        </w:rPr>
        <w:t xml:space="preserve"> לחכות </w:t>
      </w:r>
      <w:r w:rsidR="00CE66CD">
        <w:rPr>
          <w:rFonts w:asciiTheme="minorBidi" w:eastAsia="Times New Roman" w:hAnsiTheme="minorBidi" w:hint="cs"/>
          <w:rtl/>
        </w:rPr>
        <w:t>(</w:t>
      </w:r>
      <w:r w:rsidR="008070B1">
        <w:rPr>
          <w:rFonts w:asciiTheme="minorBidi" w:eastAsia="Times New Roman" w:hAnsiTheme="minorBidi" w:hint="cs"/>
          <w:rtl/>
        </w:rPr>
        <w:t>"</w:t>
      </w:r>
      <w:r w:rsidRPr="005E22C1">
        <w:rPr>
          <w:rFonts w:asciiTheme="minorBidi" w:eastAsia="Times New Roman" w:hAnsiTheme="minorBidi"/>
          <w:rtl/>
        </w:rPr>
        <w:t>טענת הסיכול היא טענ</w:t>
      </w:r>
      <w:r w:rsidR="00B352F7">
        <w:rPr>
          <w:rFonts w:asciiTheme="minorBidi" w:eastAsia="Times New Roman" w:hAnsiTheme="minorBidi" w:hint="cs"/>
          <w:rtl/>
        </w:rPr>
        <w:t>ת</w:t>
      </w:r>
      <w:r w:rsidRPr="005E22C1">
        <w:rPr>
          <w:rFonts w:asciiTheme="minorBidi" w:eastAsia="Times New Roman" w:hAnsiTheme="minorBidi"/>
          <w:rtl/>
        </w:rPr>
        <w:t xml:space="preserve"> מגן ולא טענת חרב</w:t>
      </w:r>
      <w:r w:rsidR="008070B1">
        <w:rPr>
          <w:rFonts w:asciiTheme="minorBidi" w:eastAsia="Times New Roman" w:hAnsiTheme="minorBidi" w:hint="cs"/>
          <w:rtl/>
        </w:rPr>
        <w:t>")</w:t>
      </w:r>
      <w:r w:rsidRPr="005E22C1">
        <w:rPr>
          <w:rFonts w:asciiTheme="minorBidi" w:eastAsia="Times New Roman" w:hAnsiTheme="minorBidi"/>
          <w:rtl/>
        </w:rPr>
        <w:t>. לעניין הסיכול ביהמ"ש אומר כי הצדדים לא לקחו את הסיכון</w:t>
      </w:r>
      <w:r w:rsidR="008070B1">
        <w:rPr>
          <w:rFonts w:asciiTheme="minorBidi" w:eastAsia="Times New Roman" w:hAnsiTheme="minorBidi" w:hint="cs"/>
          <w:rtl/>
        </w:rPr>
        <w:t xml:space="preserve"> הזה</w:t>
      </w:r>
      <w:r w:rsidRPr="005E22C1">
        <w:rPr>
          <w:rFonts w:asciiTheme="minorBidi" w:eastAsia="Times New Roman" w:hAnsiTheme="minorBidi"/>
          <w:rtl/>
        </w:rPr>
        <w:t xml:space="preserve"> ולכן כן היה סיכול. </w:t>
      </w:r>
      <w:r w:rsidR="00CE66CD">
        <w:rPr>
          <w:rFonts w:asciiTheme="minorBidi" w:eastAsia="Times New Roman" w:hAnsiTheme="minorBidi" w:hint="cs"/>
          <w:rtl/>
        </w:rPr>
        <w:t>ב</w:t>
      </w:r>
      <w:r w:rsidRPr="005E22C1">
        <w:rPr>
          <w:rFonts w:asciiTheme="minorBidi" w:eastAsia="Times New Roman" w:hAnsiTheme="minorBidi"/>
          <w:rtl/>
        </w:rPr>
        <w:t xml:space="preserve">עניין טענת המגן- </w:t>
      </w:r>
      <w:r w:rsidR="00CE66CD">
        <w:rPr>
          <w:rFonts w:asciiTheme="minorBidi" w:eastAsia="Times New Roman" w:hAnsiTheme="minorBidi"/>
          <w:b/>
          <w:bCs/>
          <w:rtl/>
        </w:rPr>
        <w:t xml:space="preserve">סיכול </w:t>
      </w:r>
      <w:r w:rsidR="00CE66CD">
        <w:rPr>
          <w:rFonts w:asciiTheme="minorBidi" w:eastAsia="Times New Roman" w:hAnsiTheme="minorBidi" w:hint="cs"/>
          <w:b/>
          <w:bCs/>
          <w:rtl/>
        </w:rPr>
        <w:t>עוסק ב</w:t>
      </w:r>
      <w:r w:rsidRPr="005E22C1">
        <w:rPr>
          <w:rFonts w:asciiTheme="minorBidi" w:eastAsia="Times New Roman" w:hAnsiTheme="minorBidi"/>
          <w:b/>
          <w:bCs/>
          <w:rtl/>
        </w:rPr>
        <w:t>תקלה בחוזה והגדרת המפר או הנפגע היא שרירותית לחלוטין ואם מפר רוצה להשתחרר מהחוזה בגלל סיכול הוא יכול להגיש תביעה לטענת סיכול</w:t>
      </w:r>
      <w:r w:rsidRPr="005E22C1">
        <w:rPr>
          <w:rFonts w:asciiTheme="minorBidi" w:eastAsia="Times New Roman" w:hAnsiTheme="minorBidi"/>
          <w:rtl/>
        </w:rPr>
        <w:t xml:space="preserve">. </w:t>
      </w:r>
    </w:p>
    <w:p w:rsidR="001D1A53" w:rsidRPr="005E22C1" w:rsidRDefault="001D1A53" w:rsidP="00BD4CD2">
      <w:pPr>
        <w:pStyle w:val="a5"/>
        <w:numPr>
          <w:ilvl w:val="0"/>
          <w:numId w:val="201"/>
        </w:numPr>
        <w:suppressLineNumbers/>
        <w:spacing w:after="0"/>
        <w:ind w:left="363"/>
        <w:rPr>
          <w:rFonts w:asciiTheme="minorBidi" w:eastAsia="Times New Roman" w:hAnsiTheme="minorBidi"/>
          <w:rtl/>
        </w:rPr>
      </w:pPr>
      <w:r w:rsidRPr="005E22C1">
        <w:rPr>
          <w:rFonts w:asciiTheme="minorBidi" w:eastAsia="Times New Roman" w:hAnsiTheme="minorBidi"/>
          <w:rtl/>
        </w:rPr>
        <w:t xml:space="preserve">בקודקס המבחן הוא לא מבחן הצפיות אלא מבחן הסיכון. הסיכול הוא טענה לפקיעת החוזה ולא טענת הגנה. </w:t>
      </w:r>
    </w:p>
    <w:p w:rsidR="001D1A53" w:rsidRPr="00CE66CD" w:rsidRDefault="001D1A53" w:rsidP="003C287E">
      <w:pPr>
        <w:pStyle w:val="a5"/>
        <w:suppressLineNumbers/>
        <w:spacing w:after="0"/>
        <w:ind w:left="0"/>
        <w:jc w:val="center"/>
        <w:rPr>
          <w:rFonts w:asciiTheme="minorBidi" w:eastAsia="Times New Roman" w:hAnsiTheme="minorBidi"/>
          <w:color w:val="632423" w:themeColor="accent2" w:themeShade="80"/>
          <w:rtl/>
        </w:rPr>
      </w:pPr>
      <w:r w:rsidRPr="00CE66CD">
        <w:rPr>
          <w:rFonts w:asciiTheme="minorBidi" w:eastAsia="Times New Roman" w:hAnsiTheme="minorBidi"/>
          <w:b/>
          <w:bCs/>
          <w:color w:val="632423" w:themeColor="accent2" w:themeShade="80"/>
          <w:u w:val="single"/>
          <w:rtl/>
        </w:rPr>
        <w:t>טענת האשם התורם על בסיס עקרון תום הלב/</w:t>
      </w:r>
      <w:proofErr w:type="spellStart"/>
      <w:r w:rsidRPr="00CE66CD">
        <w:rPr>
          <w:rFonts w:asciiTheme="minorBidi" w:eastAsia="Times New Roman" w:hAnsiTheme="minorBidi"/>
          <w:b/>
          <w:bCs/>
          <w:color w:val="632423" w:themeColor="accent2" w:themeShade="80"/>
          <w:u w:val="single"/>
          <w:rtl/>
        </w:rPr>
        <w:t>סבתיות</w:t>
      </w:r>
      <w:proofErr w:type="spellEnd"/>
    </w:p>
    <w:p w:rsidR="0055673A" w:rsidRDefault="0055673A" w:rsidP="00BD4CD2">
      <w:pPr>
        <w:pStyle w:val="a5"/>
        <w:numPr>
          <w:ilvl w:val="0"/>
          <w:numId w:val="216"/>
        </w:numPr>
        <w:suppressLineNumbers/>
        <w:spacing w:after="0"/>
        <w:ind w:left="363"/>
        <w:rPr>
          <w:rFonts w:asciiTheme="minorBidi" w:eastAsia="Times New Roman" w:hAnsiTheme="minorBidi"/>
        </w:rPr>
      </w:pPr>
      <w:r>
        <w:rPr>
          <w:rFonts w:asciiTheme="minorBidi" w:eastAsia="Times New Roman" w:hAnsiTheme="minorBidi" w:hint="cs"/>
          <w:rtl/>
        </w:rPr>
        <w:t>המונח אשם לא משתלב טוב בדין האזרחי ולכן הקודקס משנה את השם להתרשלות תורמת.</w:t>
      </w:r>
    </w:p>
    <w:p w:rsidR="00CE66CD" w:rsidRDefault="00CE66CD" w:rsidP="00CE66CD">
      <w:pPr>
        <w:pStyle w:val="a5"/>
        <w:suppressLineNumbers/>
        <w:spacing w:after="0"/>
        <w:ind w:left="363"/>
        <w:rPr>
          <w:rFonts w:asciiTheme="minorBidi" w:eastAsia="Times New Roman" w:hAnsiTheme="minorBidi"/>
          <w:rtl/>
        </w:rPr>
      </w:pPr>
    </w:p>
    <w:p w:rsidR="001D1A53" w:rsidRPr="005E22C1" w:rsidRDefault="001D1A53" w:rsidP="008070B1">
      <w:pPr>
        <w:pStyle w:val="a5"/>
        <w:suppressLineNumbers/>
        <w:spacing w:after="0"/>
        <w:ind w:left="0"/>
        <w:rPr>
          <w:rFonts w:asciiTheme="minorBidi" w:eastAsia="Times New Roman" w:hAnsiTheme="minorBidi"/>
          <w:rtl/>
        </w:rPr>
      </w:pPr>
      <w:r w:rsidRPr="005E22C1">
        <w:rPr>
          <w:rFonts w:asciiTheme="minorBidi" w:eastAsia="Times New Roman" w:hAnsiTheme="minorBidi"/>
          <w:rtl/>
        </w:rPr>
        <w:t>בעבר מונח זה לא היה קיים בדיני החוזים אלא רק בנזיקין (</w:t>
      </w:r>
      <w:r w:rsidR="00B61AAC">
        <w:rPr>
          <w:rFonts w:asciiTheme="minorBidi" w:eastAsia="Times New Roman" w:hAnsiTheme="minorBidi"/>
          <w:rtl/>
        </w:rPr>
        <w:t>סעיף</w:t>
      </w:r>
      <w:r w:rsidRPr="005E22C1">
        <w:rPr>
          <w:rFonts w:asciiTheme="minorBidi" w:eastAsia="Times New Roman" w:hAnsiTheme="minorBidi"/>
          <w:rtl/>
        </w:rPr>
        <w:t xml:space="preserve"> 68 </w:t>
      </w:r>
      <w:proofErr w:type="spellStart"/>
      <w:r w:rsidRPr="005E22C1">
        <w:rPr>
          <w:rFonts w:asciiTheme="minorBidi" w:eastAsia="Times New Roman" w:hAnsiTheme="minorBidi"/>
          <w:rtl/>
        </w:rPr>
        <w:t>לפקנ"ז</w:t>
      </w:r>
      <w:proofErr w:type="spellEnd"/>
      <w:r w:rsidRPr="005E22C1">
        <w:rPr>
          <w:rFonts w:asciiTheme="minorBidi" w:eastAsia="Times New Roman" w:hAnsiTheme="minorBidi"/>
          <w:rtl/>
        </w:rPr>
        <w:t xml:space="preserve">). </w:t>
      </w:r>
    </w:p>
    <w:p w:rsidR="001D1A53" w:rsidRPr="005E22C1" w:rsidRDefault="001D1A53" w:rsidP="008070B1">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כיום, סעיף 39 מחייב שיתוף פעולה בין הצדדים בחוזה ובשותפות כזו אנו מצפים שכל צד יעזור למימוש החוזה (בלי להגדיל את הסיכון של עצמו או חבותו) – אם הוא לא עושה זאת הוא מפר את חובת </w:t>
      </w:r>
      <w:r w:rsidR="008070B1">
        <w:rPr>
          <w:rFonts w:asciiTheme="minorBidi" w:eastAsia="Times New Roman" w:hAnsiTheme="minorBidi" w:hint="cs"/>
          <w:rtl/>
        </w:rPr>
        <w:t>תום הלב</w:t>
      </w:r>
      <w:r w:rsidRPr="005E22C1">
        <w:rPr>
          <w:rFonts w:asciiTheme="minorBidi" w:eastAsia="Times New Roman" w:hAnsiTheme="minorBidi"/>
          <w:rtl/>
        </w:rPr>
        <w:t xml:space="preserve">. הבנה </w:t>
      </w:r>
      <w:r w:rsidR="008070B1">
        <w:rPr>
          <w:rFonts w:asciiTheme="minorBidi" w:eastAsia="Times New Roman" w:hAnsiTheme="minorBidi" w:hint="cs"/>
          <w:rtl/>
        </w:rPr>
        <w:t xml:space="preserve">זו </w:t>
      </w:r>
      <w:r w:rsidRPr="005E22C1">
        <w:rPr>
          <w:rFonts w:asciiTheme="minorBidi" w:eastAsia="Times New Roman" w:hAnsiTheme="minorBidi"/>
          <w:rtl/>
        </w:rPr>
        <w:t>סללה את הדרך להכרה באשם תורם.</w:t>
      </w:r>
    </w:p>
    <w:p w:rsidR="001D1A53" w:rsidRPr="005E22C1" w:rsidRDefault="001D1A53" w:rsidP="0038349F">
      <w:pPr>
        <w:pStyle w:val="a5"/>
        <w:suppressLineNumbers/>
        <w:spacing w:after="0"/>
        <w:ind w:left="0"/>
        <w:rPr>
          <w:rFonts w:asciiTheme="minorBidi" w:eastAsia="Times New Roman" w:hAnsiTheme="minorBidi"/>
          <w:rtl/>
        </w:rPr>
      </w:pPr>
      <w:proofErr w:type="spellStart"/>
      <w:r w:rsidRPr="00B0024A">
        <w:rPr>
          <w:rFonts w:asciiTheme="minorBidi" w:eastAsia="Times New Roman" w:hAnsiTheme="minorBidi"/>
          <w:highlight w:val="green"/>
          <w:rtl/>
        </w:rPr>
        <w:lastRenderedPageBreak/>
        <w:t>אקסימין</w:t>
      </w:r>
      <w:proofErr w:type="spellEnd"/>
      <w:r w:rsidRPr="00B0024A">
        <w:rPr>
          <w:rFonts w:asciiTheme="minorBidi" w:eastAsia="Times New Roman" w:hAnsiTheme="minorBidi"/>
          <w:highlight w:val="green"/>
          <w:rtl/>
        </w:rPr>
        <w:t xml:space="preserve"> נ' טקסטיל</w:t>
      </w:r>
      <w:r w:rsidRPr="005E22C1">
        <w:rPr>
          <w:rFonts w:asciiTheme="minorBidi" w:eastAsia="Times New Roman" w:hAnsiTheme="minorBidi"/>
          <w:rtl/>
        </w:rPr>
        <w:t xml:space="preserve"> הוא הפס"ד הראשון </w:t>
      </w:r>
      <w:r w:rsidR="0038349F">
        <w:rPr>
          <w:rFonts w:asciiTheme="minorBidi" w:eastAsia="Times New Roman" w:hAnsiTheme="minorBidi" w:hint="cs"/>
          <w:rtl/>
        </w:rPr>
        <w:t xml:space="preserve">שמכיר </w:t>
      </w:r>
      <w:r w:rsidRPr="005E22C1">
        <w:rPr>
          <w:rFonts w:asciiTheme="minorBidi" w:eastAsia="Times New Roman" w:hAnsiTheme="minorBidi"/>
          <w:rtl/>
        </w:rPr>
        <w:t>באשם תורם</w:t>
      </w:r>
      <w:r w:rsidR="008070B1">
        <w:rPr>
          <w:rFonts w:asciiTheme="minorBidi" w:eastAsia="Times New Roman" w:hAnsiTheme="minorBidi" w:hint="cs"/>
          <w:rtl/>
        </w:rPr>
        <w:t>-</w:t>
      </w:r>
      <w:r w:rsidRPr="005E22C1">
        <w:rPr>
          <w:rFonts w:asciiTheme="minorBidi" w:eastAsia="Times New Roman" w:hAnsiTheme="minorBidi"/>
          <w:rtl/>
        </w:rPr>
        <w:t xml:space="preserve"> שם הכרה זו בוססה גם על תום הלב וגם על סיבתיות. הרי מכוח ס</w:t>
      </w:r>
      <w:r w:rsidR="008070B1">
        <w:rPr>
          <w:rFonts w:asciiTheme="minorBidi" w:eastAsia="Times New Roman" w:hAnsiTheme="minorBidi" w:hint="cs"/>
          <w:rtl/>
        </w:rPr>
        <w:t>עיף</w:t>
      </w:r>
      <w:r w:rsidRPr="005E22C1">
        <w:rPr>
          <w:rFonts w:asciiTheme="minorBidi" w:eastAsia="Times New Roman" w:hAnsiTheme="minorBidi"/>
          <w:rtl/>
        </w:rPr>
        <w:t xml:space="preserve"> 10 </w:t>
      </w:r>
      <w:r w:rsidR="008070B1">
        <w:rPr>
          <w:rFonts w:asciiTheme="minorBidi" w:eastAsia="Times New Roman" w:hAnsiTheme="minorBidi" w:hint="cs"/>
          <w:rtl/>
        </w:rPr>
        <w:t xml:space="preserve">על מנת </w:t>
      </w:r>
      <w:r w:rsidRPr="005E22C1">
        <w:rPr>
          <w:rFonts w:asciiTheme="minorBidi" w:eastAsia="Times New Roman" w:hAnsiTheme="minorBidi"/>
          <w:rtl/>
        </w:rPr>
        <w:t xml:space="preserve">לפסוק פיצוי יש להוכיח סיבתיות. אפשר לייחס מבחינה סיבתית חלק מהנזק לפעולותיו או מחדליו של הנפגע ולא רק </w:t>
      </w:r>
      <w:r w:rsidR="0038349F">
        <w:rPr>
          <w:rFonts w:asciiTheme="minorBidi" w:eastAsia="Times New Roman" w:hAnsiTheme="minorBidi" w:hint="cs"/>
          <w:rtl/>
        </w:rPr>
        <w:t>ש</w:t>
      </w:r>
      <w:r w:rsidRPr="005E22C1">
        <w:rPr>
          <w:rFonts w:asciiTheme="minorBidi" w:eastAsia="Times New Roman" w:hAnsiTheme="minorBidi"/>
          <w:rtl/>
        </w:rPr>
        <w:t xml:space="preserve">ל המפר. </w:t>
      </w:r>
    </w:p>
    <w:p w:rsidR="001D1A53" w:rsidRPr="005E22C1" w:rsidRDefault="001D1A53" w:rsidP="008070B1">
      <w:pPr>
        <w:pStyle w:val="a5"/>
        <w:suppressLineNumbers/>
        <w:spacing w:after="0"/>
        <w:ind w:left="0"/>
        <w:rPr>
          <w:rFonts w:asciiTheme="minorBidi" w:eastAsia="Times New Roman" w:hAnsiTheme="minorBidi"/>
          <w:b/>
          <w:bCs/>
          <w:rtl/>
        </w:rPr>
      </w:pPr>
      <w:r w:rsidRPr="005E22C1">
        <w:rPr>
          <w:rFonts w:asciiTheme="minorBidi" w:eastAsia="Times New Roman" w:hAnsiTheme="minorBidi"/>
          <w:b/>
          <w:bCs/>
          <w:rtl/>
        </w:rPr>
        <w:t>בעבר כשהוגשה לבתי המשפט תביעה להפרת חוזה</w:t>
      </w:r>
      <w:r w:rsidRPr="005E22C1">
        <w:rPr>
          <w:rFonts w:asciiTheme="minorBidi" w:eastAsia="Times New Roman" w:hAnsiTheme="minorBidi"/>
          <w:rtl/>
        </w:rPr>
        <w:t xml:space="preserve"> ביהמ"ש יכ</w:t>
      </w:r>
      <w:r w:rsidR="00625AE4">
        <w:rPr>
          <w:rFonts w:asciiTheme="minorBidi" w:eastAsia="Times New Roman" w:hAnsiTheme="minorBidi" w:hint="cs"/>
          <w:rtl/>
        </w:rPr>
        <w:t>ו</w:t>
      </w:r>
      <w:r w:rsidRPr="005E22C1">
        <w:rPr>
          <w:rFonts w:asciiTheme="minorBidi" w:eastAsia="Times New Roman" w:hAnsiTheme="minorBidi"/>
          <w:rtl/>
        </w:rPr>
        <w:t>ל</w:t>
      </w:r>
      <w:r w:rsidR="00625AE4">
        <w:rPr>
          <w:rFonts w:asciiTheme="minorBidi" w:eastAsia="Times New Roman" w:hAnsiTheme="minorBidi" w:hint="cs"/>
          <w:rtl/>
        </w:rPr>
        <w:t xml:space="preserve"> היה</w:t>
      </w:r>
      <w:r w:rsidRPr="005E22C1">
        <w:rPr>
          <w:rFonts w:asciiTheme="minorBidi" w:eastAsia="Times New Roman" w:hAnsiTheme="minorBidi"/>
          <w:rtl/>
        </w:rPr>
        <w:t xml:space="preserve"> לקבוע שהייתה הפרה ולפסוק את מלוא הנזק או לקבוע הפרה ולפסוק </w:t>
      </w:r>
      <w:r w:rsidR="008070B1">
        <w:rPr>
          <w:rFonts w:asciiTheme="minorBidi" w:eastAsia="Times New Roman" w:hAnsiTheme="minorBidi" w:hint="cs"/>
          <w:rtl/>
        </w:rPr>
        <w:t>שאין פיצויים</w:t>
      </w:r>
      <w:r w:rsidR="00625AE4">
        <w:rPr>
          <w:rFonts w:asciiTheme="minorBidi" w:eastAsia="Times New Roman" w:hAnsiTheme="minorBidi" w:hint="cs"/>
          <w:rtl/>
        </w:rPr>
        <w:t>-</w:t>
      </w:r>
      <w:r w:rsidRPr="005E22C1">
        <w:rPr>
          <w:rFonts w:asciiTheme="minorBidi" w:eastAsia="Times New Roman" w:hAnsiTheme="minorBidi"/>
          <w:rtl/>
        </w:rPr>
        <w:t xml:space="preserve"> </w:t>
      </w:r>
      <w:r w:rsidRPr="005E22C1">
        <w:rPr>
          <w:rFonts w:asciiTheme="minorBidi" w:eastAsia="Times New Roman" w:hAnsiTheme="minorBidi"/>
          <w:b/>
          <w:bCs/>
          <w:rtl/>
        </w:rPr>
        <w:t xml:space="preserve">זה היה </w:t>
      </w:r>
      <w:proofErr w:type="spellStart"/>
      <w:r w:rsidRPr="005E22C1">
        <w:rPr>
          <w:rFonts w:asciiTheme="minorBidi" w:eastAsia="Times New Roman" w:hAnsiTheme="minorBidi"/>
          <w:b/>
          <w:bCs/>
          <w:rtl/>
        </w:rPr>
        <w:t>הכל</w:t>
      </w:r>
      <w:proofErr w:type="spellEnd"/>
      <w:r w:rsidRPr="005E22C1">
        <w:rPr>
          <w:rFonts w:asciiTheme="minorBidi" w:eastAsia="Times New Roman" w:hAnsiTheme="minorBidi"/>
          <w:b/>
          <w:bCs/>
          <w:rtl/>
        </w:rPr>
        <w:t xml:space="preserve"> או כלום</w:t>
      </w:r>
      <w:r w:rsidRPr="005E22C1">
        <w:rPr>
          <w:rFonts w:asciiTheme="minorBidi" w:eastAsia="Times New Roman" w:hAnsiTheme="minorBidi"/>
          <w:rtl/>
        </w:rPr>
        <w:t xml:space="preserve">. בתי המשפט לא אהבו </w:t>
      </w:r>
      <w:r w:rsidR="008070B1">
        <w:rPr>
          <w:rFonts w:asciiTheme="minorBidi" w:eastAsia="Times New Roman" w:hAnsiTheme="minorBidi" w:hint="cs"/>
          <w:rtl/>
        </w:rPr>
        <w:t>את ה</w:t>
      </w:r>
      <w:r w:rsidRPr="005E22C1">
        <w:rPr>
          <w:rFonts w:asciiTheme="minorBidi" w:eastAsia="Times New Roman" w:hAnsiTheme="minorBidi"/>
          <w:rtl/>
        </w:rPr>
        <w:t xml:space="preserve">מצב </w:t>
      </w:r>
      <w:r w:rsidR="008070B1">
        <w:rPr>
          <w:rFonts w:asciiTheme="minorBidi" w:eastAsia="Times New Roman" w:hAnsiTheme="minorBidi" w:hint="cs"/>
          <w:rtl/>
        </w:rPr>
        <w:t>ה</w:t>
      </w:r>
      <w:r w:rsidR="008070B1">
        <w:rPr>
          <w:rFonts w:asciiTheme="minorBidi" w:eastAsia="Times New Roman" w:hAnsiTheme="minorBidi"/>
          <w:rtl/>
        </w:rPr>
        <w:t xml:space="preserve">זה ולכן דחפו את הצדדים להתפשר </w:t>
      </w:r>
      <w:r w:rsidRPr="005E22C1">
        <w:rPr>
          <w:rFonts w:asciiTheme="minorBidi" w:eastAsia="Times New Roman" w:hAnsiTheme="minorBidi"/>
          <w:rtl/>
        </w:rPr>
        <w:t xml:space="preserve">כדי לחלק את הנזק </w:t>
      </w:r>
      <w:r w:rsidR="008070B1">
        <w:rPr>
          <w:rFonts w:asciiTheme="minorBidi" w:eastAsia="Times New Roman" w:hAnsiTheme="minorBidi" w:hint="cs"/>
          <w:rtl/>
        </w:rPr>
        <w:t>איכשהו</w:t>
      </w:r>
      <w:r w:rsidRPr="005E22C1">
        <w:rPr>
          <w:rFonts w:asciiTheme="minorBidi" w:eastAsia="Times New Roman" w:hAnsiTheme="minorBidi"/>
          <w:rtl/>
        </w:rPr>
        <w:t xml:space="preserve">. </w:t>
      </w:r>
      <w:r w:rsidRPr="005E22C1">
        <w:rPr>
          <w:rFonts w:asciiTheme="minorBidi" w:eastAsia="Times New Roman" w:hAnsiTheme="minorBidi"/>
          <w:b/>
          <w:bCs/>
          <w:rtl/>
        </w:rPr>
        <w:t xml:space="preserve">הגנת האשם התורם </w:t>
      </w:r>
      <w:proofErr w:type="spellStart"/>
      <w:r w:rsidRPr="005E22C1">
        <w:rPr>
          <w:rFonts w:asciiTheme="minorBidi" w:eastAsia="Times New Roman" w:hAnsiTheme="minorBidi"/>
          <w:b/>
          <w:bCs/>
          <w:rtl/>
        </w:rPr>
        <w:t>איפשרה</w:t>
      </w:r>
      <w:proofErr w:type="spellEnd"/>
      <w:r w:rsidRPr="005E22C1">
        <w:rPr>
          <w:rFonts w:asciiTheme="minorBidi" w:eastAsia="Times New Roman" w:hAnsiTheme="minorBidi"/>
          <w:b/>
          <w:bCs/>
          <w:rtl/>
        </w:rPr>
        <w:t xml:space="preserve"> לביהמ"ש להגיע לתוצאה הצודקת במסגרת הדין. </w:t>
      </w:r>
    </w:p>
    <w:p w:rsidR="001D1A53" w:rsidRPr="005E22C1" w:rsidRDefault="00A9645D" w:rsidP="00A9645D">
      <w:pPr>
        <w:pStyle w:val="a5"/>
        <w:suppressLineNumbers/>
        <w:spacing w:after="0"/>
        <w:ind w:left="0"/>
        <w:rPr>
          <w:rFonts w:asciiTheme="minorBidi" w:eastAsia="Times New Roman" w:hAnsiTheme="minorBidi"/>
          <w:u w:val="single"/>
          <w:rtl/>
        </w:rPr>
      </w:pPr>
      <w:r>
        <w:rPr>
          <w:rFonts w:asciiTheme="minorBidi" w:eastAsia="Times New Roman" w:hAnsiTheme="minorBidi" w:hint="cs"/>
          <w:u w:val="single"/>
          <w:rtl/>
        </w:rPr>
        <w:t xml:space="preserve">מהם השיקולים לקביעת </w:t>
      </w:r>
      <w:r w:rsidR="001D1A53" w:rsidRPr="005E22C1">
        <w:rPr>
          <w:rFonts w:asciiTheme="minorBidi" w:eastAsia="Times New Roman" w:hAnsiTheme="minorBidi"/>
          <w:u w:val="single"/>
          <w:rtl/>
        </w:rPr>
        <w:t>אשם תורם:</w:t>
      </w:r>
    </w:p>
    <w:p w:rsidR="001D1A53" w:rsidRPr="005E22C1" w:rsidRDefault="001D1A53" w:rsidP="001E2C00">
      <w:pPr>
        <w:pStyle w:val="a5"/>
        <w:suppressLineNumbers/>
        <w:spacing w:after="0"/>
        <w:ind w:left="0"/>
        <w:rPr>
          <w:rFonts w:asciiTheme="minorBidi" w:eastAsia="Times New Roman" w:hAnsiTheme="minorBidi"/>
          <w:rtl/>
        </w:rPr>
      </w:pPr>
      <w:r w:rsidRPr="005E22C1">
        <w:rPr>
          <w:rFonts w:asciiTheme="minorBidi" w:eastAsia="Times New Roman" w:hAnsiTheme="minorBidi"/>
          <w:rtl/>
        </w:rPr>
        <w:t>היעדר שיתוף פעולה מצד הנפגע, סירוב ל</w:t>
      </w:r>
      <w:r w:rsidR="0038349F">
        <w:rPr>
          <w:rFonts w:asciiTheme="minorBidi" w:eastAsia="Times New Roman" w:hAnsiTheme="minorBidi" w:hint="cs"/>
          <w:rtl/>
        </w:rPr>
        <w:t>תקן</w:t>
      </w:r>
      <w:r w:rsidRPr="005E22C1">
        <w:rPr>
          <w:rFonts w:asciiTheme="minorBidi" w:eastAsia="Times New Roman" w:hAnsiTheme="minorBidi"/>
          <w:rtl/>
        </w:rPr>
        <w:t xml:space="preserve"> מחלוקות, חוסר נכונות לספק מידע, ל</w:t>
      </w:r>
      <w:r w:rsidR="001E2C00">
        <w:rPr>
          <w:rFonts w:asciiTheme="minorBidi" w:eastAsia="Times New Roman" w:hAnsiTheme="minorBidi" w:hint="cs"/>
          <w:rtl/>
        </w:rPr>
        <w:t>באר</w:t>
      </w:r>
      <w:r w:rsidR="001E2C00">
        <w:rPr>
          <w:rFonts w:asciiTheme="minorBidi" w:eastAsia="Times New Roman" w:hAnsiTheme="minorBidi"/>
          <w:rtl/>
        </w:rPr>
        <w:t xml:space="preserve"> מצבים</w:t>
      </w:r>
      <w:r w:rsidR="001E2C00">
        <w:rPr>
          <w:rFonts w:asciiTheme="minorBidi" w:eastAsia="Times New Roman" w:hAnsiTheme="minorBidi" w:hint="cs"/>
          <w:rtl/>
        </w:rPr>
        <w:t xml:space="preserve">, </w:t>
      </w:r>
      <w:r w:rsidRPr="005E22C1">
        <w:rPr>
          <w:rFonts w:asciiTheme="minorBidi" w:eastAsia="Times New Roman" w:hAnsiTheme="minorBidi"/>
          <w:rtl/>
        </w:rPr>
        <w:t>הנפגע רואה שהמפר עומד להפר והוא יודע שההפרה תגרום לנזק גדול במיוחד שהמפר עוד לא ער לו והוא לא טורח להאיר את עיני המפר ועוד.</w:t>
      </w:r>
    </w:p>
    <w:p w:rsidR="001D1A53" w:rsidRPr="005E22C1" w:rsidRDefault="001D1A53" w:rsidP="001D1A53">
      <w:pPr>
        <w:pStyle w:val="a5"/>
        <w:suppressLineNumbers/>
        <w:spacing w:after="0"/>
        <w:ind w:left="0"/>
        <w:rPr>
          <w:rFonts w:asciiTheme="minorBidi" w:eastAsia="Times New Roman" w:hAnsiTheme="minorBidi"/>
          <w:rtl/>
        </w:rPr>
      </w:pPr>
    </w:p>
    <w:p w:rsidR="001D1A53" w:rsidRPr="005E22C1" w:rsidRDefault="001D1A53" w:rsidP="001D1A53">
      <w:pPr>
        <w:pStyle w:val="a5"/>
        <w:suppressLineNumbers/>
        <w:spacing w:after="0"/>
        <w:ind w:left="0"/>
        <w:rPr>
          <w:rFonts w:asciiTheme="minorBidi" w:eastAsia="Times New Roman" w:hAnsiTheme="minorBidi"/>
          <w:u w:val="single"/>
          <w:rtl/>
        </w:rPr>
      </w:pPr>
      <w:r w:rsidRPr="005E22C1">
        <w:rPr>
          <w:rFonts w:asciiTheme="minorBidi" w:eastAsia="Times New Roman" w:hAnsiTheme="minorBidi"/>
          <w:u w:val="single"/>
          <w:rtl/>
        </w:rPr>
        <w:t>באילו תרופות תהיה השפעה ל"אשם תורם"?</w:t>
      </w:r>
    </w:p>
    <w:p w:rsidR="001D1A53" w:rsidRPr="005E22C1" w:rsidRDefault="001D1A53" w:rsidP="00A9645D">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1. </w:t>
      </w:r>
      <w:r w:rsidRPr="00A9645D">
        <w:rPr>
          <w:rFonts w:asciiTheme="minorBidi" w:eastAsia="Times New Roman" w:hAnsiTheme="minorBidi"/>
          <w:b/>
          <w:bCs/>
          <w:rtl/>
        </w:rPr>
        <w:t>פיצויים</w:t>
      </w:r>
      <w:r w:rsidRPr="005E22C1">
        <w:rPr>
          <w:rFonts w:asciiTheme="minorBidi" w:eastAsia="Times New Roman" w:hAnsiTheme="minorBidi"/>
          <w:rtl/>
        </w:rPr>
        <w:t>- התרופה הטבעית להפעלת הגנה של אשם תורם- פיצויים</w:t>
      </w:r>
      <w:r w:rsidR="00A9645D">
        <w:rPr>
          <w:rFonts w:asciiTheme="minorBidi" w:eastAsia="Times New Roman" w:hAnsiTheme="minorBidi"/>
          <w:rtl/>
        </w:rPr>
        <w:t xml:space="preserve"> היא תרופה שניתנת לכימות. אם א</w:t>
      </w:r>
      <w:r w:rsidR="00A9645D">
        <w:rPr>
          <w:rFonts w:asciiTheme="minorBidi" w:eastAsia="Times New Roman" w:hAnsiTheme="minorBidi" w:hint="cs"/>
          <w:rtl/>
        </w:rPr>
        <w:t>דם</w:t>
      </w:r>
      <w:r w:rsidRPr="005E22C1">
        <w:rPr>
          <w:rFonts w:asciiTheme="minorBidi" w:eastAsia="Times New Roman" w:hAnsiTheme="minorBidi"/>
          <w:rtl/>
        </w:rPr>
        <w:t xml:space="preserve"> תובע פיצוי </w:t>
      </w:r>
      <w:r w:rsidR="00A9645D">
        <w:rPr>
          <w:rFonts w:asciiTheme="minorBidi" w:eastAsia="Times New Roman" w:hAnsiTheme="minorBidi" w:hint="cs"/>
          <w:rtl/>
        </w:rPr>
        <w:t>ע"ס</w:t>
      </w:r>
      <w:r w:rsidRPr="005E22C1">
        <w:rPr>
          <w:rFonts w:asciiTheme="minorBidi" w:eastAsia="Times New Roman" w:hAnsiTheme="minorBidi"/>
          <w:rtl/>
        </w:rPr>
        <w:t xml:space="preserve"> 100</w:t>
      </w:r>
      <w:r w:rsidR="00A9645D">
        <w:rPr>
          <w:rFonts w:asciiTheme="minorBidi" w:eastAsia="Times New Roman" w:hAnsiTheme="minorBidi" w:hint="cs"/>
          <w:rtl/>
        </w:rPr>
        <w:t xml:space="preserve"> ₪</w:t>
      </w:r>
      <w:r w:rsidR="00A9645D">
        <w:rPr>
          <w:rFonts w:asciiTheme="minorBidi" w:eastAsia="Times New Roman" w:hAnsiTheme="minorBidi"/>
          <w:rtl/>
        </w:rPr>
        <w:t xml:space="preserve"> ו</w:t>
      </w:r>
      <w:r w:rsidR="00A9645D">
        <w:rPr>
          <w:rFonts w:asciiTheme="minorBidi" w:eastAsia="Times New Roman" w:hAnsiTheme="minorBidi" w:hint="cs"/>
          <w:rtl/>
        </w:rPr>
        <w:t>קובעים שיש לו כנפגע</w:t>
      </w:r>
      <w:r w:rsidRPr="005E22C1">
        <w:rPr>
          <w:rFonts w:asciiTheme="minorBidi" w:eastAsia="Times New Roman" w:hAnsiTheme="minorBidi"/>
          <w:rtl/>
        </w:rPr>
        <w:t xml:space="preserve"> אשם תורם של 30% </w:t>
      </w:r>
      <w:r w:rsidR="00A9645D">
        <w:rPr>
          <w:rFonts w:asciiTheme="minorBidi" w:eastAsia="Times New Roman" w:hAnsiTheme="minorBidi" w:hint="cs"/>
          <w:rtl/>
        </w:rPr>
        <w:t>הוא</w:t>
      </w:r>
      <w:r w:rsidRPr="005E22C1">
        <w:rPr>
          <w:rFonts w:asciiTheme="minorBidi" w:eastAsia="Times New Roman" w:hAnsiTheme="minorBidi"/>
          <w:rtl/>
        </w:rPr>
        <w:t xml:space="preserve"> </w:t>
      </w:r>
      <w:r w:rsidR="00A9645D">
        <w:rPr>
          <w:rFonts w:asciiTheme="minorBidi" w:eastAsia="Times New Roman" w:hAnsiTheme="minorBidi" w:hint="cs"/>
          <w:rtl/>
        </w:rPr>
        <w:t>י</w:t>
      </w:r>
      <w:r w:rsidRPr="005E22C1">
        <w:rPr>
          <w:rFonts w:asciiTheme="minorBidi" w:eastAsia="Times New Roman" w:hAnsiTheme="minorBidi"/>
          <w:rtl/>
        </w:rPr>
        <w:t>קבל</w:t>
      </w:r>
      <w:r w:rsidR="001E2C00">
        <w:rPr>
          <w:rFonts w:asciiTheme="minorBidi" w:eastAsia="Times New Roman" w:hAnsiTheme="minorBidi" w:hint="cs"/>
          <w:rtl/>
        </w:rPr>
        <w:t xml:space="preserve"> רק</w:t>
      </w:r>
      <w:r w:rsidRPr="005E22C1">
        <w:rPr>
          <w:rFonts w:asciiTheme="minorBidi" w:eastAsia="Times New Roman" w:hAnsiTheme="minorBidi"/>
          <w:rtl/>
        </w:rPr>
        <w:t xml:space="preserve"> 70</w:t>
      </w:r>
      <w:r w:rsidR="00A9645D">
        <w:rPr>
          <w:rFonts w:asciiTheme="minorBidi" w:eastAsia="Times New Roman" w:hAnsiTheme="minorBidi" w:hint="cs"/>
          <w:rtl/>
        </w:rPr>
        <w:t xml:space="preserve"> ₪</w:t>
      </w:r>
      <w:r w:rsidRPr="005E22C1">
        <w:rPr>
          <w:rFonts w:asciiTheme="minorBidi" w:eastAsia="Times New Roman" w:hAnsiTheme="minorBidi"/>
          <w:rtl/>
        </w:rPr>
        <w:t xml:space="preserve">. </w:t>
      </w:r>
    </w:p>
    <w:p w:rsidR="001D1A53" w:rsidRPr="005E22C1" w:rsidRDefault="001D1A53" w:rsidP="00A9645D">
      <w:pPr>
        <w:pStyle w:val="a5"/>
        <w:suppressLineNumbers/>
        <w:spacing w:after="0"/>
        <w:ind w:left="0"/>
        <w:rPr>
          <w:rFonts w:asciiTheme="minorBidi" w:eastAsia="Times New Roman" w:hAnsiTheme="minorBidi"/>
          <w:rtl/>
        </w:rPr>
      </w:pPr>
      <w:r w:rsidRPr="00A9645D">
        <w:rPr>
          <w:rFonts w:asciiTheme="minorBidi" w:eastAsia="Times New Roman" w:hAnsiTheme="minorBidi"/>
          <w:b/>
          <w:bCs/>
          <w:rtl/>
        </w:rPr>
        <w:t>האם אפשר להפעיל אשם תורם במצבים של ביטול או אכיפה?</w:t>
      </w:r>
      <w:r w:rsidRPr="005E22C1">
        <w:rPr>
          <w:rFonts w:asciiTheme="minorBidi" w:eastAsia="Times New Roman" w:hAnsiTheme="minorBidi"/>
          <w:rtl/>
        </w:rPr>
        <w:t xml:space="preserve"> אין שימוש בפסיקה בהקשר זה. התשובה </w:t>
      </w:r>
      <w:proofErr w:type="spellStart"/>
      <w:r w:rsidR="00A9645D">
        <w:rPr>
          <w:rFonts w:asciiTheme="minorBidi" w:eastAsia="Times New Roman" w:hAnsiTheme="minorBidi" w:hint="cs"/>
          <w:rtl/>
        </w:rPr>
        <w:t>ה</w:t>
      </w:r>
      <w:r w:rsidRPr="005E22C1">
        <w:rPr>
          <w:rFonts w:asciiTheme="minorBidi" w:eastAsia="Times New Roman" w:hAnsiTheme="minorBidi"/>
          <w:rtl/>
        </w:rPr>
        <w:t>אינטואטיבית</w:t>
      </w:r>
      <w:proofErr w:type="spellEnd"/>
      <w:r w:rsidRPr="005E22C1">
        <w:rPr>
          <w:rFonts w:asciiTheme="minorBidi" w:eastAsia="Times New Roman" w:hAnsiTheme="minorBidi"/>
          <w:rtl/>
        </w:rPr>
        <w:t xml:space="preserve"> היא לא אבל בכל זאת יש משמעות לאשם תורם גם מסגרת הביטול והאכיפה:</w:t>
      </w:r>
    </w:p>
    <w:p w:rsidR="001D1A53" w:rsidRPr="005E22C1" w:rsidRDefault="001D1A53" w:rsidP="001D1A53">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2. </w:t>
      </w:r>
      <w:r w:rsidRPr="00A9645D">
        <w:rPr>
          <w:rFonts w:asciiTheme="minorBidi" w:eastAsia="Times New Roman" w:hAnsiTheme="minorBidi"/>
          <w:b/>
          <w:bCs/>
          <w:rtl/>
        </w:rPr>
        <w:t>ביטול</w:t>
      </w:r>
      <w:r w:rsidRPr="005E22C1">
        <w:rPr>
          <w:rFonts w:asciiTheme="minorBidi" w:eastAsia="Times New Roman" w:hAnsiTheme="minorBidi"/>
          <w:rtl/>
        </w:rPr>
        <w:t>- משמעות אחת לאשם תורם בביטול הוא סיווג ההפרה.</w:t>
      </w:r>
    </w:p>
    <w:p w:rsidR="001D1A53" w:rsidRPr="00F80ADB" w:rsidRDefault="001D1A53" w:rsidP="001E2C00">
      <w:pPr>
        <w:pStyle w:val="a5"/>
        <w:suppressLineNumbers/>
        <w:spacing w:after="0"/>
        <w:ind w:left="0"/>
        <w:rPr>
          <w:rFonts w:asciiTheme="minorBidi" w:eastAsia="Times New Roman" w:hAnsiTheme="minorBidi"/>
          <w:rtl/>
        </w:rPr>
      </w:pPr>
      <w:r w:rsidRPr="005E22C1">
        <w:rPr>
          <w:rFonts w:asciiTheme="minorBidi" w:eastAsia="Times New Roman" w:hAnsiTheme="minorBidi"/>
          <w:rtl/>
        </w:rPr>
        <w:t>האם ההפרה יסודית או לא יסודית? אם שואלים את השאלה לגבי צפיות תוצאות ההפרה וזאת כשיש אשם תורם- הוא יכול לגרום לזה שהפרה יסודית תחשב ללא יסודית כי חלק מהאשם של ההפרה יוטל על הנפגע.</w:t>
      </w:r>
      <w:r w:rsidR="001E2C00">
        <w:rPr>
          <w:rFonts w:asciiTheme="minorBidi" w:eastAsia="Times New Roman" w:hAnsiTheme="minorBidi" w:hint="cs"/>
          <w:rtl/>
        </w:rPr>
        <w:t xml:space="preserve"> </w:t>
      </w:r>
      <w:r w:rsidRPr="001E2C00">
        <w:rPr>
          <w:rFonts w:asciiTheme="minorBidi" w:eastAsia="Times New Roman" w:hAnsiTheme="minorBidi"/>
          <w:b/>
          <w:bCs/>
          <w:rtl/>
        </w:rPr>
        <w:t>בהפרה לא יסודית</w:t>
      </w:r>
      <w:r w:rsidRPr="00F80ADB">
        <w:rPr>
          <w:rFonts w:asciiTheme="minorBidi" w:eastAsia="Times New Roman" w:hAnsiTheme="minorBidi"/>
          <w:rtl/>
        </w:rPr>
        <w:t xml:space="preserve"> הביטול תלוי בשיקולי צדק (הוא לא אוטומטי) חלק משיקולי </w:t>
      </w:r>
      <w:r w:rsidR="001E2C00">
        <w:rPr>
          <w:rFonts w:asciiTheme="minorBidi" w:eastAsia="Times New Roman" w:hAnsiTheme="minorBidi" w:hint="cs"/>
          <w:rtl/>
        </w:rPr>
        <w:t>ה</w:t>
      </w:r>
      <w:r w:rsidRPr="00F80ADB">
        <w:rPr>
          <w:rFonts w:asciiTheme="minorBidi" w:eastAsia="Times New Roman" w:hAnsiTheme="minorBidi"/>
          <w:rtl/>
        </w:rPr>
        <w:t>צדק יהיו האשם התורם של הנפגע.</w:t>
      </w:r>
    </w:p>
    <w:p w:rsidR="001D1A53" w:rsidRPr="005E22C1" w:rsidRDefault="001D1A53" w:rsidP="00A9645D">
      <w:pPr>
        <w:pStyle w:val="a5"/>
        <w:suppressLineNumbers/>
        <w:spacing w:after="0"/>
        <w:ind w:left="0"/>
        <w:rPr>
          <w:rFonts w:asciiTheme="minorBidi" w:eastAsia="Times New Roman" w:hAnsiTheme="minorBidi"/>
          <w:b/>
          <w:bCs/>
          <w:rtl/>
        </w:rPr>
      </w:pPr>
      <w:r w:rsidRPr="005E22C1">
        <w:rPr>
          <w:rFonts w:asciiTheme="minorBidi" w:eastAsia="Times New Roman" w:hAnsiTheme="minorBidi"/>
          <w:rtl/>
        </w:rPr>
        <w:t xml:space="preserve">3. </w:t>
      </w:r>
      <w:r w:rsidRPr="00A9645D">
        <w:rPr>
          <w:rFonts w:asciiTheme="minorBidi" w:eastAsia="Times New Roman" w:hAnsiTheme="minorBidi"/>
          <w:b/>
          <w:bCs/>
          <w:rtl/>
        </w:rPr>
        <w:t>תרופת הביטול בעקבותיה באה השבה</w:t>
      </w:r>
      <w:r w:rsidRPr="005E22C1">
        <w:rPr>
          <w:rFonts w:asciiTheme="minorBidi" w:eastAsia="Times New Roman" w:hAnsiTheme="minorBidi"/>
          <w:rtl/>
        </w:rPr>
        <w:t xml:space="preserve">- </w:t>
      </w:r>
      <w:r w:rsidR="002569E1">
        <w:rPr>
          <w:rFonts w:asciiTheme="minorBidi" w:eastAsia="Times New Roman" w:hAnsiTheme="minorBidi"/>
          <w:rtl/>
        </w:rPr>
        <w:t>ע"פ</w:t>
      </w:r>
      <w:r w:rsidRPr="005E22C1">
        <w:rPr>
          <w:rFonts w:asciiTheme="minorBidi" w:eastAsia="Times New Roman" w:hAnsiTheme="minorBidi"/>
          <w:rtl/>
        </w:rPr>
        <w:t xml:space="preserve"> הדין לב</w:t>
      </w:r>
      <w:r w:rsidR="00A9645D">
        <w:rPr>
          <w:rFonts w:asciiTheme="minorBidi" w:eastAsia="Times New Roman" w:hAnsiTheme="minorBidi" w:hint="cs"/>
          <w:rtl/>
        </w:rPr>
        <w:t>י</w:t>
      </w:r>
      <w:r w:rsidRPr="005E22C1">
        <w:rPr>
          <w:rFonts w:asciiTheme="minorBidi" w:eastAsia="Times New Roman" w:hAnsiTheme="minorBidi"/>
          <w:rtl/>
        </w:rPr>
        <w:t xml:space="preserve">המ"ש יש סמכות לפטור מהשבה משיקולי צדק. </w:t>
      </w:r>
      <w:r w:rsidRPr="00F80ADB">
        <w:rPr>
          <w:rFonts w:asciiTheme="minorBidi" w:eastAsia="Times New Roman" w:hAnsiTheme="minorBidi"/>
          <w:rtl/>
        </w:rPr>
        <w:t>אשם תורם יכול להשפיע על גובה ההשבה.</w:t>
      </w:r>
    </w:p>
    <w:p w:rsidR="001D1A53" w:rsidRPr="005E22C1" w:rsidRDefault="001D1A53" w:rsidP="00F80ADB">
      <w:pPr>
        <w:pStyle w:val="a5"/>
        <w:suppressLineNumbers/>
        <w:spacing w:after="0"/>
        <w:ind w:left="0"/>
        <w:rPr>
          <w:rFonts w:asciiTheme="minorBidi" w:eastAsia="Times New Roman" w:hAnsiTheme="minorBidi"/>
          <w:b/>
          <w:bCs/>
          <w:rtl/>
        </w:rPr>
      </w:pPr>
      <w:r w:rsidRPr="005E22C1">
        <w:rPr>
          <w:rFonts w:asciiTheme="minorBidi" w:eastAsia="Times New Roman" w:hAnsiTheme="minorBidi"/>
          <w:rtl/>
        </w:rPr>
        <w:t xml:space="preserve">4. </w:t>
      </w:r>
      <w:r w:rsidRPr="00F80ADB">
        <w:rPr>
          <w:rFonts w:asciiTheme="minorBidi" w:eastAsia="Times New Roman" w:hAnsiTheme="minorBidi"/>
          <w:b/>
          <w:bCs/>
          <w:rtl/>
        </w:rPr>
        <w:t>תרופת האכיפה-</w:t>
      </w:r>
      <w:r w:rsidRPr="005E22C1">
        <w:rPr>
          <w:rFonts w:asciiTheme="minorBidi" w:eastAsia="Times New Roman" w:hAnsiTheme="minorBidi"/>
          <w:rtl/>
        </w:rPr>
        <w:t xml:space="preserve"> הסייג המרכזי לתרופת האכיפה הוא סייג הצדק </w:t>
      </w:r>
      <w:r w:rsidR="00F80ADB">
        <w:rPr>
          <w:rFonts w:asciiTheme="minorBidi" w:eastAsia="Times New Roman" w:hAnsiTheme="minorBidi" w:hint="cs"/>
          <w:rtl/>
        </w:rPr>
        <w:t>[</w:t>
      </w:r>
      <w:r w:rsidRPr="005E22C1">
        <w:rPr>
          <w:rFonts w:asciiTheme="minorBidi" w:eastAsia="Times New Roman" w:hAnsiTheme="minorBidi"/>
          <w:rtl/>
        </w:rPr>
        <w:t>סעיף 3 (4)</w:t>
      </w:r>
      <w:r w:rsidR="00F80ADB">
        <w:rPr>
          <w:rFonts w:asciiTheme="minorBidi" w:eastAsia="Times New Roman" w:hAnsiTheme="minorBidi" w:hint="cs"/>
          <w:rtl/>
        </w:rPr>
        <w:t>]</w:t>
      </w:r>
      <w:r w:rsidRPr="005E22C1">
        <w:rPr>
          <w:rFonts w:asciiTheme="minorBidi" w:eastAsia="Times New Roman" w:hAnsiTheme="minorBidi"/>
          <w:rtl/>
        </w:rPr>
        <w:t xml:space="preserve"> </w:t>
      </w:r>
      <w:r w:rsidRPr="005E22C1">
        <w:rPr>
          <w:rFonts w:asciiTheme="minorBidi" w:eastAsia="Times New Roman" w:hAnsiTheme="minorBidi"/>
          <w:b/>
          <w:bCs/>
          <w:rtl/>
        </w:rPr>
        <w:t>וכך אשם תורם יכול להשפיע על האכיפה.</w:t>
      </w:r>
    </w:p>
    <w:p w:rsidR="001D1A53" w:rsidRPr="005E22C1" w:rsidRDefault="001D1A53" w:rsidP="001D1A53">
      <w:pPr>
        <w:pStyle w:val="a5"/>
        <w:suppressLineNumbers/>
        <w:spacing w:after="0"/>
        <w:ind w:left="0"/>
        <w:rPr>
          <w:rFonts w:asciiTheme="minorBidi" w:eastAsia="Times New Roman" w:hAnsiTheme="minorBidi"/>
          <w:rtl/>
        </w:rPr>
      </w:pPr>
    </w:p>
    <w:p w:rsidR="001D1A53" w:rsidRPr="005E22C1" w:rsidRDefault="001D1A53" w:rsidP="00BD4CD2">
      <w:pPr>
        <w:pStyle w:val="a5"/>
        <w:numPr>
          <w:ilvl w:val="0"/>
          <w:numId w:val="202"/>
        </w:numPr>
        <w:suppressLineNumbers/>
        <w:spacing w:after="0"/>
        <w:ind w:left="363"/>
        <w:rPr>
          <w:rFonts w:asciiTheme="minorBidi" w:eastAsia="Times New Roman" w:hAnsiTheme="minorBidi"/>
          <w:rtl/>
        </w:rPr>
      </w:pPr>
      <w:r w:rsidRPr="005E22C1">
        <w:rPr>
          <w:rFonts w:asciiTheme="minorBidi" w:eastAsia="Times New Roman" w:hAnsiTheme="minorBidi"/>
          <w:rtl/>
        </w:rPr>
        <w:t>בקודקס סוגיית האשם התורם לא נכנסה בפרק הכללי של התרופות אלא כהגנה ספציפית בפרק הפיצויים- האם המחוקק אומר לנו שאפשר להפעיל אשם תורם רק בהגנה בפיצויים או שהוא כללי ופשוט לא נכתב בקודקס? ימים יגידו. לדעת גלברד יצ</w:t>
      </w:r>
      <w:r w:rsidR="003A1D30">
        <w:rPr>
          <w:rFonts w:asciiTheme="minorBidi" w:eastAsia="Times New Roman" w:hAnsiTheme="minorBidi" w:hint="cs"/>
          <w:rtl/>
        </w:rPr>
        <w:t>ט</w:t>
      </w:r>
      <w:r w:rsidRPr="005E22C1">
        <w:rPr>
          <w:rFonts w:asciiTheme="minorBidi" w:eastAsia="Times New Roman" w:hAnsiTheme="minorBidi"/>
          <w:rtl/>
        </w:rPr>
        <w:t xml:space="preserve">רכו לתקן זאת. </w:t>
      </w:r>
    </w:p>
    <w:p w:rsidR="001D1A53" w:rsidRPr="005E22C1" w:rsidRDefault="001D1A53" w:rsidP="001D1A53">
      <w:pPr>
        <w:pStyle w:val="a5"/>
        <w:suppressLineNumbers/>
        <w:spacing w:after="0"/>
        <w:ind w:left="0"/>
        <w:rPr>
          <w:rFonts w:asciiTheme="minorBidi" w:eastAsia="Times New Roman" w:hAnsiTheme="minorBidi"/>
          <w:rtl/>
        </w:rPr>
      </w:pPr>
    </w:p>
    <w:p w:rsidR="001D1A53" w:rsidRPr="005E22C1" w:rsidRDefault="001D1A53" w:rsidP="003A1D30">
      <w:pPr>
        <w:pStyle w:val="a5"/>
        <w:suppressLineNumbers/>
        <w:spacing w:after="0"/>
        <w:ind w:left="0"/>
        <w:rPr>
          <w:rFonts w:asciiTheme="minorBidi" w:eastAsia="Times New Roman" w:hAnsiTheme="minorBidi"/>
          <w:rtl/>
        </w:rPr>
      </w:pPr>
      <w:r w:rsidRPr="005E22C1">
        <w:rPr>
          <w:rFonts w:asciiTheme="minorBidi" w:eastAsia="Times New Roman" w:hAnsiTheme="minorBidi"/>
          <w:b/>
          <w:bCs/>
          <w:u w:val="single"/>
          <w:rtl/>
        </w:rPr>
        <w:t>טענת אי הקטנת הנזק ס</w:t>
      </w:r>
      <w:r w:rsidR="003A1D30">
        <w:rPr>
          <w:rFonts w:asciiTheme="minorBidi" w:eastAsia="Times New Roman" w:hAnsiTheme="minorBidi" w:hint="cs"/>
          <w:b/>
          <w:bCs/>
          <w:u w:val="single"/>
          <w:rtl/>
        </w:rPr>
        <w:t>עיף</w:t>
      </w:r>
      <w:r w:rsidRPr="005E22C1">
        <w:rPr>
          <w:rFonts w:asciiTheme="minorBidi" w:eastAsia="Times New Roman" w:hAnsiTheme="minorBidi"/>
          <w:b/>
          <w:bCs/>
          <w:u w:val="single"/>
          <w:rtl/>
        </w:rPr>
        <w:t xml:space="preserve"> 14</w:t>
      </w:r>
      <w:r w:rsidRPr="005E22C1">
        <w:rPr>
          <w:rFonts w:asciiTheme="minorBidi" w:eastAsia="Times New Roman" w:hAnsiTheme="minorBidi"/>
          <w:rtl/>
        </w:rPr>
        <w:t xml:space="preserve"> (טענת הגנה נוספת)</w:t>
      </w:r>
    </w:p>
    <w:p w:rsidR="001D1A53" w:rsidRPr="005E22C1" w:rsidRDefault="001D1A53" w:rsidP="001E2C00">
      <w:pPr>
        <w:pStyle w:val="a5"/>
        <w:suppressLineNumbers/>
        <w:spacing w:after="0"/>
        <w:ind w:left="0"/>
        <w:rPr>
          <w:rFonts w:asciiTheme="minorBidi" w:eastAsia="Times New Roman" w:hAnsiTheme="minorBidi"/>
          <w:rtl/>
        </w:rPr>
      </w:pPr>
      <w:r w:rsidRPr="005E22C1">
        <w:rPr>
          <w:rFonts w:asciiTheme="minorBidi" w:eastAsia="Times New Roman" w:hAnsiTheme="minorBidi"/>
          <w:u w:val="single"/>
          <w:rtl/>
        </w:rPr>
        <w:t>ההבדל בין הקטנת נזק לאשם תורם:</w:t>
      </w:r>
      <w:r w:rsidR="001E2C00" w:rsidRPr="001E2C00">
        <w:rPr>
          <w:rFonts w:asciiTheme="minorBidi" w:eastAsia="Times New Roman" w:hAnsiTheme="minorBidi" w:hint="cs"/>
          <w:b/>
          <w:bCs/>
          <w:rtl/>
        </w:rPr>
        <w:t xml:space="preserve"> </w:t>
      </w:r>
      <w:r w:rsidRPr="002F14E4">
        <w:rPr>
          <w:rFonts w:asciiTheme="minorBidi" w:eastAsia="Times New Roman" w:hAnsiTheme="minorBidi"/>
          <w:b/>
          <w:bCs/>
          <w:highlight w:val="yellow"/>
          <w:rtl/>
        </w:rPr>
        <w:t>הקטנת נזק חלה רק על פיצויים</w:t>
      </w:r>
      <w:r w:rsidRPr="005E22C1">
        <w:rPr>
          <w:rFonts w:asciiTheme="minorBidi" w:eastAsia="Times New Roman" w:hAnsiTheme="minorBidi"/>
          <w:b/>
          <w:bCs/>
          <w:rtl/>
        </w:rPr>
        <w:t xml:space="preserve"> ואשם תורם הוא כללי</w:t>
      </w:r>
      <w:r w:rsidRPr="005E22C1">
        <w:rPr>
          <w:rFonts w:asciiTheme="minorBidi" w:eastAsia="Times New Roman" w:hAnsiTheme="minorBidi"/>
          <w:rtl/>
        </w:rPr>
        <w:t>.</w:t>
      </w:r>
    </w:p>
    <w:p w:rsidR="001D1A53" w:rsidRPr="005E22C1" w:rsidRDefault="001D1A53" w:rsidP="001D1A53">
      <w:pPr>
        <w:pStyle w:val="a5"/>
        <w:suppressLineNumbers/>
        <w:spacing w:after="0"/>
        <w:ind w:left="0"/>
        <w:rPr>
          <w:rFonts w:asciiTheme="minorBidi" w:eastAsia="Times New Roman" w:hAnsiTheme="minorBidi"/>
          <w:rtl/>
        </w:rPr>
      </w:pPr>
      <w:r w:rsidRPr="002F14E4">
        <w:rPr>
          <w:rFonts w:asciiTheme="minorBidi" w:eastAsia="Times New Roman" w:hAnsiTheme="minorBidi"/>
          <w:rtl/>
        </w:rPr>
        <w:t>נטל הקטנת הנזק</w:t>
      </w:r>
      <w:r w:rsidRPr="005E22C1">
        <w:rPr>
          <w:rFonts w:asciiTheme="minorBidi" w:eastAsia="Times New Roman" w:hAnsiTheme="minorBidi"/>
          <w:rtl/>
        </w:rPr>
        <w:t xml:space="preserve"> מתחיל לפעול רק אחרי שהתרחשה ההפרה.</w:t>
      </w:r>
    </w:p>
    <w:p w:rsidR="001D1A53" w:rsidRPr="005E22C1" w:rsidRDefault="001D1A53" w:rsidP="001D1A53">
      <w:pPr>
        <w:pStyle w:val="a5"/>
        <w:suppressLineNumbers/>
        <w:spacing w:after="0"/>
        <w:ind w:left="0"/>
        <w:rPr>
          <w:rFonts w:asciiTheme="minorBidi" w:eastAsia="Times New Roman" w:hAnsiTheme="minorBidi"/>
          <w:rtl/>
        </w:rPr>
      </w:pPr>
      <w:r w:rsidRPr="002F14E4">
        <w:rPr>
          <w:rFonts w:asciiTheme="minorBidi" w:eastAsia="Times New Roman" w:hAnsiTheme="minorBidi"/>
          <w:rtl/>
        </w:rPr>
        <w:t>אשם תורם</w:t>
      </w:r>
      <w:r w:rsidRPr="005E22C1">
        <w:rPr>
          <w:rFonts w:asciiTheme="minorBidi" w:eastAsia="Times New Roman" w:hAnsiTheme="minorBidi"/>
          <w:rtl/>
        </w:rPr>
        <w:t xml:space="preserve"> מתייחס למעשים ומחדלים של המפר גם אם התרחשו לפני ההפרה. </w:t>
      </w:r>
    </w:p>
    <w:p w:rsidR="001D1A53" w:rsidRPr="005E22C1" w:rsidRDefault="001D1A53" w:rsidP="001D1A53">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בשלב שאחרי ההפרה כשמדובר על פיצויים יש חפיפה </w:t>
      </w:r>
      <w:proofErr w:type="spellStart"/>
      <w:r w:rsidRPr="005E22C1">
        <w:rPr>
          <w:rFonts w:asciiTheme="minorBidi" w:eastAsia="Times New Roman" w:hAnsiTheme="minorBidi"/>
          <w:rtl/>
        </w:rPr>
        <w:t>מסויימת</w:t>
      </w:r>
      <w:proofErr w:type="spellEnd"/>
      <w:r w:rsidRPr="005E22C1">
        <w:rPr>
          <w:rFonts w:asciiTheme="minorBidi" w:eastAsia="Times New Roman" w:hAnsiTheme="minorBidi"/>
          <w:rtl/>
        </w:rPr>
        <w:t xml:space="preserve"> בין שתי הטענות הללו. </w:t>
      </w:r>
    </w:p>
    <w:p w:rsidR="001D1A53" w:rsidRPr="002F14E4" w:rsidRDefault="001D1A53" w:rsidP="00D02BD0">
      <w:pPr>
        <w:pStyle w:val="a5"/>
        <w:suppressLineNumbers/>
        <w:spacing w:after="0"/>
        <w:ind w:left="0"/>
        <w:rPr>
          <w:rFonts w:asciiTheme="minorBidi" w:eastAsia="Times New Roman" w:hAnsiTheme="minorBidi"/>
          <w:b/>
          <w:bCs/>
          <w:rtl/>
        </w:rPr>
      </w:pPr>
      <w:r w:rsidRPr="005E22C1">
        <w:rPr>
          <w:rFonts w:asciiTheme="minorBidi" w:eastAsia="Times New Roman" w:hAnsiTheme="minorBidi"/>
          <w:rtl/>
        </w:rPr>
        <w:t xml:space="preserve">לגבי נטל הקטנת הנזק הפסיקה אומר שהנפגע לא צריך לצאת מגדרו אלא רק לעשות מאמצים סבירים כדי להקטין את הנזק. </w:t>
      </w:r>
      <w:r w:rsidRPr="002F14E4">
        <w:rPr>
          <w:rFonts w:asciiTheme="minorBidi" w:eastAsia="Times New Roman" w:hAnsiTheme="minorBidi"/>
          <w:b/>
          <w:bCs/>
          <w:rtl/>
        </w:rPr>
        <w:t>אם הוא לא מקטין את הנזק הוא לא מפר חובה וזו</w:t>
      </w:r>
      <w:r w:rsidR="00D02BD0">
        <w:rPr>
          <w:rFonts w:asciiTheme="minorBidi" w:eastAsia="Times New Roman" w:hAnsiTheme="minorBidi" w:hint="cs"/>
          <w:b/>
          <w:bCs/>
          <w:rtl/>
        </w:rPr>
        <w:t xml:space="preserve"> תהיה רק</w:t>
      </w:r>
      <w:r w:rsidRPr="002F14E4">
        <w:rPr>
          <w:rFonts w:asciiTheme="minorBidi" w:eastAsia="Times New Roman" w:hAnsiTheme="minorBidi"/>
          <w:b/>
          <w:bCs/>
          <w:rtl/>
        </w:rPr>
        <w:t xml:space="preserve"> טענת הגנה מפיו של המפר כדי להקטין את הפיצויים. </w:t>
      </w:r>
    </w:p>
    <w:p w:rsidR="001D1A53" w:rsidRPr="005E22C1" w:rsidRDefault="001D1A53" w:rsidP="002F14E4">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נטל הקטנת הנזק חל רק על פיצויים לפי סעיף 10. </w:t>
      </w:r>
      <w:r w:rsidRPr="00B0024A">
        <w:rPr>
          <w:rFonts w:asciiTheme="minorBidi" w:eastAsia="Times New Roman" w:hAnsiTheme="minorBidi"/>
          <w:highlight w:val="green"/>
          <w:rtl/>
        </w:rPr>
        <w:t xml:space="preserve">בפס"ד </w:t>
      </w:r>
      <w:proofErr w:type="spellStart"/>
      <w:r w:rsidRPr="00B0024A">
        <w:rPr>
          <w:rFonts w:asciiTheme="minorBidi" w:eastAsia="Times New Roman" w:hAnsiTheme="minorBidi"/>
          <w:highlight w:val="green"/>
          <w:rtl/>
        </w:rPr>
        <w:t>אוסי</w:t>
      </w:r>
      <w:proofErr w:type="spellEnd"/>
      <w:r w:rsidRPr="005E22C1">
        <w:rPr>
          <w:rFonts w:asciiTheme="minorBidi" w:eastAsia="Times New Roman" w:hAnsiTheme="minorBidi"/>
          <w:rtl/>
        </w:rPr>
        <w:t xml:space="preserve"> השופט ריבלין רומז על אפשרות של הקטנת נזק גם בסעיף 11 (א) ע"י כך שקביעת מועד שווי השוק לא תעשה במועד הביטול בפועל אלא במועד בו הנפגע אמור היה לבטל את החוזה אילו היה פועל </w:t>
      </w:r>
      <w:r w:rsidR="002F14E4">
        <w:rPr>
          <w:rFonts w:asciiTheme="minorBidi" w:eastAsia="Times New Roman" w:hAnsiTheme="minorBidi" w:hint="cs"/>
          <w:rtl/>
        </w:rPr>
        <w:t>בתום לב</w:t>
      </w:r>
      <w:r w:rsidRPr="005E22C1">
        <w:rPr>
          <w:rFonts w:asciiTheme="minorBidi" w:eastAsia="Times New Roman" w:hAnsiTheme="minorBidi"/>
          <w:rtl/>
        </w:rPr>
        <w:t xml:space="preserve"> </w:t>
      </w:r>
      <w:r w:rsidR="002F14E4">
        <w:rPr>
          <w:rFonts w:asciiTheme="minorBidi" w:eastAsia="Times New Roman" w:hAnsiTheme="minorBidi" w:hint="cs"/>
          <w:rtl/>
        </w:rPr>
        <w:t>כלומר</w:t>
      </w:r>
      <w:r w:rsidRPr="005E22C1">
        <w:rPr>
          <w:rFonts w:asciiTheme="minorBidi" w:eastAsia="Times New Roman" w:hAnsiTheme="minorBidi"/>
          <w:rtl/>
        </w:rPr>
        <w:t xml:space="preserve"> ברגע </w:t>
      </w:r>
      <w:r w:rsidR="002F14E4">
        <w:rPr>
          <w:rFonts w:asciiTheme="minorBidi" w:eastAsia="Times New Roman" w:hAnsiTheme="minorBidi" w:hint="cs"/>
          <w:rtl/>
        </w:rPr>
        <w:t>שנודע לו</w:t>
      </w:r>
      <w:r w:rsidRPr="005E22C1">
        <w:rPr>
          <w:rFonts w:asciiTheme="minorBidi" w:eastAsia="Times New Roman" w:hAnsiTheme="minorBidi"/>
          <w:rtl/>
        </w:rPr>
        <w:t xml:space="preserve"> על ההפרה. (זו רק אמרת אגב). </w:t>
      </w:r>
    </w:p>
    <w:p w:rsidR="001D1A53" w:rsidRPr="005E22C1" w:rsidRDefault="001D1A53" w:rsidP="001D1A53">
      <w:pPr>
        <w:pStyle w:val="a5"/>
        <w:suppressLineNumbers/>
        <w:spacing w:after="0"/>
        <w:ind w:left="0"/>
        <w:rPr>
          <w:rFonts w:asciiTheme="minorBidi" w:eastAsia="Times New Roman" w:hAnsiTheme="minorBidi"/>
          <w:rtl/>
        </w:rPr>
      </w:pPr>
    </w:p>
    <w:p w:rsidR="001D1A53" w:rsidRPr="005E22C1" w:rsidRDefault="001D1A53" w:rsidP="001D1A53">
      <w:pPr>
        <w:pStyle w:val="a5"/>
        <w:suppressLineNumbers/>
        <w:spacing w:after="0"/>
        <w:ind w:left="0"/>
        <w:rPr>
          <w:rFonts w:asciiTheme="minorBidi" w:eastAsia="Times New Roman" w:hAnsiTheme="minorBidi"/>
          <w:rtl/>
        </w:rPr>
      </w:pPr>
      <w:r w:rsidRPr="005E22C1">
        <w:rPr>
          <w:rFonts w:asciiTheme="minorBidi" w:eastAsia="Times New Roman" w:hAnsiTheme="minorBidi"/>
          <w:b/>
          <w:bCs/>
          <w:u w:val="single"/>
          <w:rtl/>
        </w:rPr>
        <w:t>טענת ויתור</w:t>
      </w:r>
      <w:r w:rsidRPr="005E22C1">
        <w:rPr>
          <w:rFonts w:asciiTheme="minorBidi" w:eastAsia="Times New Roman" w:hAnsiTheme="minorBidi"/>
          <w:rtl/>
        </w:rPr>
        <w:t xml:space="preserve"> (טענת הגנה נוספת)</w:t>
      </w:r>
    </w:p>
    <w:p w:rsidR="001D1A53" w:rsidRPr="005E22C1" w:rsidRDefault="001D1A53" w:rsidP="001D1A53">
      <w:pPr>
        <w:pStyle w:val="a5"/>
        <w:suppressLineNumbers/>
        <w:spacing w:after="0"/>
        <w:ind w:left="0"/>
        <w:rPr>
          <w:rFonts w:asciiTheme="minorBidi" w:eastAsia="Times New Roman" w:hAnsiTheme="minorBidi"/>
          <w:rtl/>
        </w:rPr>
      </w:pPr>
      <w:r w:rsidRPr="00B0024A">
        <w:rPr>
          <w:rFonts w:asciiTheme="minorBidi" w:eastAsia="Times New Roman" w:hAnsiTheme="minorBidi"/>
          <w:highlight w:val="green"/>
          <w:rtl/>
        </w:rPr>
        <w:t>פס"ד דלתא הנדסה</w:t>
      </w:r>
      <w:r w:rsidRPr="005E22C1">
        <w:rPr>
          <w:rFonts w:asciiTheme="minorBidi" w:eastAsia="Times New Roman" w:hAnsiTheme="minorBidi"/>
          <w:rtl/>
        </w:rPr>
        <w:t>- ההפרה הראשונה הייתה שחברת דלתא איחרה וחברת שיכון ויתרה על התרופות ומחלה על ההפרה</w:t>
      </w:r>
      <w:r w:rsidR="002F14E4">
        <w:rPr>
          <w:rFonts w:asciiTheme="minorBidi" w:eastAsia="Times New Roman" w:hAnsiTheme="minorBidi" w:hint="cs"/>
          <w:rtl/>
        </w:rPr>
        <w:t xml:space="preserve"> (מתבטא בכך שהיא לא אמרה או עשתה מאום בקשר להפרה)</w:t>
      </w:r>
      <w:r w:rsidRPr="005E22C1">
        <w:rPr>
          <w:rFonts w:asciiTheme="minorBidi" w:eastAsia="Times New Roman" w:hAnsiTheme="minorBidi"/>
          <w:rtl/>
        </w:rPr>
        <w:t>.</w:t>
      </w:r>
    </w:p>
    <w:p w:rsidR="001D1A53" w:rsidRPr="005E22C1" w:rsidRDefault="001D1A53" w:rsidP="001D1A53">
      <w:pPr>
        <w:pStyle w:val="a5"/>
        <w:suppressLineNumbers/>
        <w:spacing w:after="0"/>
        <w:ind w:left="0"/>
        <w:rPr>
          <w:rFonts w:asciiTheme="minorBidi" w:eastAsia="Times New Roman" w:hAnsiTheme="minorBidi"/>
          <w:rtl/>
        </w:rPr>
      </w:pPr>
      <w:r w:rsidRPr="00B0024A">
        <w:rPr>
          <w:rFonts w:asciiTheme="minorBidi" w:eastAsia="Times New Roman" w:hAnsiTheme="minorBidi"/>
          <w:highlight w:val="green"/>
          <w:rtl/>
        </w:rPr>
        <w:lastRenderedPageBreak/>
        <w:t>בפס"ד מעלה אדומים</w:t>
      </w:r>
      <w:r w:rsidRPr="005E22C1">
        <w:rPr>
          <w:rFonts w:asciiTheme="minorBidi" w:eastAsia="Times New Roman" w:hAnsiTheme="minorBidi"/>
          <w:rtl/>
        </w:rPr>
        <w:t xml:space="preserve">-  הטענה של עיריית מעלה אדומים הייתה שחברת שיכון עובדים המתינה חמש שנים לפני הגשת התביעה ולכן ויתרה על תרופת הביטול. </w:t>
      </w:r>
      <w:r w:rsidRPr="002F14E4">
        <w:rPr>
          <w:rFonts w:asciiTheme="minorBidi" w:eastAsia="Times New Roman" w:hAnsiTheme="minorBidi"/>
          <w:b/>
          <w:bCs/>
          <w:rtl/>
        </w:rPr>
        <w:t xml:space="preserve">השופט </w:t>
      </w:r>
      <w:proofErr w:type="spellStart"/>
      <w:r w:rsidRPr="002F14E4">
        <w:rPr>
          <w:rFonts w:asciiTheme="minorBidi" w:eastAsia="Times New Roman" w:hAnsiTheme="minorBidi"/>
          <w:b/>
          <w:bCs/>
          <w:rtl/>
        </w:rPr>
        <w:t>טירקל</w:t>
      </w:r>
      <w:proofErr w:type="spellEnd"/>
      <w:r w:rsidRPr="002F14E4">
        <w:rPr>
          <w:rFonts w:asciiTheme="minorBidi" w:eastAsia="Times New Roman" w:hAnsiTheme="minorBidi"/>
          <w:b/>
          <w:bCs/>
          <w:rtl/>
        </w:rPr>
        <w:t xml:space="preserve"> בדעת מיעוט</w:t>
      </w:r>
      <w:r w:rsidRPr="005E22C1">
        <w:rPr>
          <w:rFonts w:asciiTheme="minorBidi" w:eastAsia="Times New Roman" w:hAnsiTheme="minorBidi"/>
          <w:rtl/>
        </w:rPr>
        <w:t xml:space="preserve"> אמר ש</w:t>
      </w:r>
      <w:r w:rsidR="002F14E4">
        <w:rPr>
          <w:rFonts w:asciiTheme="minorBidi" w:eastAsia="Times New Roman" w:hAnsiTheme="minorBidi" w:hint="cs"/>
          <w:rtl/>
        </w:rPr>
        <w:t xml:space="preserve">אכן </w:t>
      </w:r>
      <w:r w:rsidRPr="005E22C1">
        <w:rPr>
          <w:rFonts w:asciiTheme="minorBidi" w:eastAsia="Times New Roman" w:hAnsiTheme="minorBidi"/>
          <w:rtl/>
        </w:rPr>
        <w:t xml:space="preserve">היה ויתור על תרופת הביטול והשבה. </w:t>
      </w:r>
    </w:p>
    <w:p w:rsidR="001D1A53" w:rsidRPr="005E22C1" w:rsidRDefault="001D1A53" w:rsidP="00D02BD0">
      <w:pPr>
        <w:pStyle w:val="a5"/>
        <w:suppressLineNumbers/>
        <w:spacing w:after="0"/>
        <w:ind w:left="0"/>
        <w:rPr>
          <w:rFonts w:asciiTheme="minorBidi" w:eastAsia="Times New Roman" w:hAnsiTheme="minorBidi"/>
          <w:rtl/>
        </w:rPr>
      </w:pPr>
      <w:r w:rsidRPr="00D02BD0">
        <w:rPr>
          <w:rFonts w:asciiTheme="minorBidi" w:eastAsia="Times New Roman" w:hAnsiTheme="minorBidi"/>
          <w:b/>
          <w:bCs/>
          <w:rtl/>
        </w:rPr>
        <w:t>זו</w:t>
      </w:r>
      <w:r w:rsidR="002F14E4" w:rsidRPr="00D02BD0">
        <w:rPr>
          <w:rFonts w:asciiTheme="minorBidi" w:eastAsia="Times New Roman" w:hAnsiTheme="minorBidi" w:hint="cs"/>
          <w:b/>
          <w:bCs/>
          <w:rtl/>
        </w:rPr>
        <w:t>הי</w:t>
      </w:r>
      <w:r w:rsidRPr="00D02BD0">
        <w:rPr>
          <w:rFonts w:asciiTheme="minorBidi" w:eastAsia="Times New Roman" w:hAnsiTheme="minorBidi"/>
          <w:b/>
          <w:bCs/>
          <w:rtl/>
        </w:rPr>
        <w:t xml:space="preserve"> שאלה נסיבתית</w:t>
      </w:r>
      <w:r w:rsidRPr="005E22C1">
        <w:rPr>
          <w:rFonts w:asciiTheme="minorBidi" w:eastAsia="Times New Roman" w:hAnsiTheme="minorBidi"/>
          <w:rtl/>
        </w:rPr>
        <w:t>- כשההפרה גורמת לנזק קטן אז חלוף ה</w:t>
      </w:r>
      <w:r w:rsidR="002F14E4">
        <w:rPr>
          <w:rFonts w:asciiTheme="minorBidi" w:eastAsia="Times New Roman" w:hAnsiTheme="minorBidi"/>
          <w:rtl/>
        </w:rPr>
        <w:t>זמן יכול להעיד על ויתור</w:t>
      </w:r>
      <w:r w:rsidRPr="005E22C1">
        <w:rPr>
          <w:rFonts w:asciiTheme="minorBidi" w:eastAsia="Times New Roman" w:hAnsiTheme="minorBidi"/>
          <w:rtl/>
        </w:rPr>
        <w:t xml:space="preserve"> אולם </w:t>
      </w:r>
      <w:r w:rsidR="00D02BD0">
        <w:rPr>
          <w:rFonts w:asciiTheme="minorBidi" w:eastAsia="Times New Roman" w:hAnsiTheme="minorBidi" w:hint="cs"/>
          <w:rtl/>
        </w:rPr>
        <w:t>ב</w:t>
      </w:r>
      <w:r w:rsidRPr="005E22C1">
        <w:rPr>
          <w:rFonts w:asciiTheme="minorBidi" w:eastAsia="Times New Roman" w:hAnsiTheme="minorBidi"/>
          <w:rtl/>
        </w:rPr>
        <w:t xml:space="preserve">מקרה זה </w:t>
      </w:r>
      <w:r w:rsidR="002F14E4">
        <w:rPr>
          <w:rFonts w:asciiTheme="minorBidi" w:eastAsia="Times New Roman" w:hAnsiTheme="minorBidi" w:hint="cs"/>
          <w:rtl/>
        </w:rPr>
        <w:t>מד</w:t>
      </w:r>
      <w:r w:rsidR="00D02BD0">
        <w:rPr>
          <w:rFonts w:asciiTheme="minorBidi" w:eastAsia="Times New Roman" w:hAnsiTheme="minorBidi" w:hint="cs"/>
          <w:rtl/>
        </w:rPr>
        <w:t>ו</w:t>
      </w:r>
      <w:r w:rsidR="002F14E4">
        <w:rPr>
          <w:rFonts w:asciiTheme="minorBidi" w:eastAsia="Times New Roman" w:hAnsiTheme="minorBidi" w:hint="cs"/>
          <w:rtl/>
        </w:rPr>
        <w:t xml:space="preserve">בר על </w:t>
      </w:r>
      <w:r w:rsidR="00D02BD0">
        <w:rPr>
          <w:rFonts w:asciiTheme="minorBidi" w:eastAsia="Times New Roman" w:hAnsiTheme="minorBidi" w:hint="cs"/>
          <w:rtl/>
        </w:rPr>
        <w:t>מחצית ה</w:t>
      </w:r>
      <w:r w:rsidRPr="005E22C1">
        <w:rPr>
          <w:rFonts w:asciiTheme="minorBidi" w:eastAsia="Times New Roman" w:hAnsiTheme="minorBidi"/>
          <w:rtl/>
        </w:rPr>
        <w:t xml:space="preserve">תשלום וקשה להניח שאדם מוותר על כסף רב רק כי הזמן חלף. </w:t>
      </w:r>
      <w:r w:rsidRPr="002F14E4">
        <w:rPr>
          <w:rFonts w:asciiTheme="minorBidi" w:eastAsia="Times New Roman" w:hAnsiTheme="minorBidi"/>
          <w:b/>
          <w:bCs/>
          <w:rtl/>
        </w:rPr>
        <w:t>דעת הרוב</w:t>
      </w:r>
      <w:r w:rsidRPr="005E22C1">
        <w:rPr>
          <w:rFonts w:asciiTheme="minorBidi" w:eastAsia="Times New Roman" w:hAnsiTheme="minorBidi"/>
          <w:rtl/>
        </w:rPr>
        <w:t xml:space="preserve"> הייתה שלא היה ויתור על תרופת הביטול אלא היה ויתור על אפשרות ל</w:t>
      </w:r>
      <w:r w:rsidR="00D02BD0">
        <w:rPr>
          <w:rFonts w:asciiTheme="minorBidi" w:eastAsia="Times New Roman" w:hAnsiTheme="minorBidi" w:hint="cs"/>
          <w:rtl/>
        </w:rPr>
        <w:t>טעון</w:t>
      </w:r>
      <w:r w:rsidRPr="005E22C1">
        <w:rPr>
          <w:rFonts w:asciiTheme="minorBidi" w:eastAsia="Times New Roman" w:hAnsiTheme="minorBidi"/>
          <w:rtl/>
        </w:rPr>
        <w:t xml:space="preserve"> </w:t>
      </w:r>
      <w:r w:rsidR="00D02BD0">
        <w:rPr>
          <w:rFonts w:asciiTheme="minorBidi" w:eastAsia="Times New Roman" w:hAnsiTheme="minorBidi" w:hint="cs"/>
          <w:rtl/>
        </w:rPr>
        <w:t>ל</w:t>
      </w:r>
      <w:r w:rsidRPr="005E22C1">
        <w:rPr>
          <w:rFonts w:asciiTheme="minorBidi" w:eastAsia="Times New Roman" w:hAnsiTheme="minorBidi"/>
          <w:rtl/>
        </w:rPr>
        <w:t>ביטול ללא מתן ארכה.</w:t>
      </w:r>
    </w:p>
    <w:p w:rsidR="001D1A53" w:rsidRPr="005E22C1" w:rsidRDefault="001D1A53" w:rsidP="001D1A53">
      <w:pPr>
        <w:pStyle w:val="a5"/>
        <w:suppressLineNumbers/>
        <w:spacing w:after="0"/>
        <w:ind w:left="0"/>
        <w:rPr>
          <w:rFonts w:asciiTheme="minorBidi" w:eastAsia="Times New Roman" w:hAnsiTheme="minorBidi"/>
          <w:rtl/>
        </w:rPr>
      </w:pPr>
      <w:r w:rsidRPr="00D02BD0">
        <w:rPr>
          <w:rFonts w:asciiTheme="minorBidi" w:eastAsia="Times New Roman" w:hAnsiTheme="minorBidi"/>
          <w:b/>
          <w:bCs/>
          <w:rtl/>
        </w:rPr>
        <w:t>לסיכום</w:t>
      </w:r>
      <w:r w:rsidRPr="005E22C1">
        <w:rPr>
          <w:rFonts w:asciiTheme="minorBidi" w:eastAsia="Times New Roman" w:hAnsiTheme="minorBidi"/>
          <w:rtl/>
        </w:rPr>
        <w:t>, גם ויתור יכול להיות טענת הגנה. ויתור על תרופות יכול להיות מפורש, משתמע שנובע מהתנהגות או מחלוף הזמן. היקף הויתור תלוי בכל מקרה לגופו.</w:t>
      </w:r>
    </w:p>
    <w:p w:rsidR="00B0024A" w:rsidRDefault="00B0024A" w:rsidP="001D1A53">
      <w:pPr>
        <w:pStyle w:val="a5"/>
        <w:suppressLineNumbers/>
        <w:spacing w:after="0"/>
        <w:ind w:left="0"/>
        <w:rPr>
          <w:rFonts w:asciiTheme="minorBidi" w:eastAsia="Times New Roman" w:hAnsiTheme="minorBidi"/>
          <w:b/>
          <w:bCs/>
          <w:u w:val="single"/>
          <w:rtl/>
        </w:rPr>
      </w:pPr>
    </w:p>
    <w:p w:rsidR="001D1A53" w:rsidRPr="00831A23" w:rsidRDefault="009C2375" w:rsidP="009C2375">
      <w:pPr>
        <w:pStyle w:val="2"/>
        <w:rPr>
          <w:rtl/>
          <w:lang w:eastAsia="he-IL"/>
        </w:rPr>
      </w:pPr>
      <w:bookmarkStart w:id="34" w:name="_Toc394756208"/>
      <w:r>
        <w:rPr>
          <w:rFonts w:hint="cs"/>
          <w:rtl/>
          <w:lang w:eastAsia="he-IL"/>
        </w:rPr>
        <w:t xml:space="preserve">ג. </w:t>
      </w:r>
      <w:r w:rsidR="001D1A53" w:rsidRPr="00831A23">
        <w:rPr>
          <w:rtl/>
          <w:lang w:eastAsia="he-IL"/>
        </w:rPr>
        <w:t>אכיפה ושיערוך</w:t>
      </w:r>
      <w:bookmarkEnd w:id="34"/>
    </w:p>
    <w:p w:rsidR="001D1A53" w:rsidRPr="003A1D30" w:rsidRDefault="00A60640" w:rsidP="009C2375">
      <w:pPr>
        <w:pStyle w:val="3"/>
        <w:jc w:val="left"/>
        <w:rPr>
          <w:rtl/>
          <w:lang w:eastAsia="he-IL"/>
        </w:rPr>
      </w:pPr>
      <w:bookmarkStart w:id="35" w:name="_Toc394756209"/>
      <w:r>
        <w:rPr>
          <w:rtl/>
          <w:lang w:eastAsia="he-IL"/>
        </w:rPr>
        <w:t>1.</w:t>
      </w:r>
      <w:r w:rsidR="00C6764A">
        <w:rPr>
          <w:rFonts w:hint="cs"/>
          <w:rtl/>
          <w:lang w:eastAsia="he-IL"/>
        </w:rPr>
        <w:t xml:space="preserve"> </w:t>
      </w:r>
      <w:r w:rsidR="001D1A53" w:rsidRPr="003A1D30">
        <w:rPr>
          <w:rtl/>
          <w:lang w:eastAsia="he-IL"/>
        </w:rPr>
        <w:t>אכיפה</w:t>
      </w:r>
      <w:bookmarkEnd w:id="35"/>
    </w:p>
    <w:p w:rsidR="001D1A53" w:rsidRPr="003A1D30" w:rsidRDefault="001D1A53" w:rsidP="00BD4CD2">
      <w:pPr>
        <w:pStyle w:val="a5"/>
        <w:numPr>
          <w:ilvl w:val="0"/>
          <w:numId w:val="203"/>
        </w:numPr>
        <w:spacing w:after="0" w:line="360" w:lineRule="auto"/>
        <w:jc w:val="both"/>
        <w:rPr>
          <w:rFonts w:asciiTheme="minorBidi" w:hAnsiTheme="minorBidi"/>
          <w:rtl/>
          <w:lang w:eastAsia="he-IL"/>
        </w:rPr>
      </w:pPr>
      <w:r w:rsidRPr="003A1D30">
        <w:rPr>
          <w:rFonts w:asciiTheme="minorBidi" w:hAnsiTheme="minorBidi"/>
          <w:b/>
          <w:bCs/>
          <w:rtl/>
          <w:lang w:eastAsia="he-IL"/>
        </w:rPr>
        <w:t>ורטה</w:t>
      </w:r>
      <w:r w:rsidR="009C2375">
        <w:rPr>
          <w:rFonts w:asciiTheme="minorBidi" w:hAnsiTheme="minorBidi" w:hint="cs"/>
          <w:b/>
          <w:bCs/>
          <w:rtl/>
          <w:lang w:eastAsia="he-IL"/>
        </w:rPr>
        <w:t>י</w:t>
      </w:r>
      <w:r w:rsidRPr="003A1D30">
        <w:rPr>
          <w:rFonts w:asciiTheme="minorBidi" w:hAnsiTheme="minorBidi"/>
          <w:b/>
          <w:bCs/>
          <w:rtl/>
          <w:lang w:eastAsia="he-IL"/>
        </w:rPr>
        <w:t>ימר נ' הררי</w:t>
      </w:r>
    </w:p>
    <w:p w:rsidR="001D1A53" w:rsidRPr="005E22C1" w:rsidRDefault="001D1A53" w:rsidP="001D1A53">
      <w:pPr>
        <w:spacing w:after="0"/>
        <w:rPr>
          <w:rFonts w:asciiTheme="minorBidi" w:hAnsiTheme="minorBidi"/>
          <w:rtl/>
        </w:rPr>
      </w:pPr>
      <w:r w:rsidRPr="005E22C1">
        <w:rPr>
          <w:rFonts w:asciiTheme="minorBidi" w:hAnsiTheme="minorBidi"/>
          <w:b/>
          <w:bCs/>
          <w:u w:val="single"/>
          <w:rtl/>
        </w:rPr>
        <w:t>אכיפה-</w:t>
      </w:r>
      <w:r w:rsidRPr="005E22C1">
        <w:rPr>
          <w:rFonts w:asciiTheme="minorBidi" w:hAnsiTheme="minorBidi"/>
          <w:rtl/>
        </w:rPr>
        <w:t xml:space="preserve"> </w:t>
      </w:r>
      <w:r w:rsidR="00A60640">
        <w:rPr>
          <w:rFonts w:asciiTheme="minorBidi" w:hAnsiTheme="minorBidi" w:hint="cs"/>
          <w:rtl/>
        </w:rPr>
        <w:t xml:space="preserve">היא </w:t>
      </w:r>
      <w:r w:rsidRPr="005E22C1">
        <w:rPr>
          <w:rFonts w:asciiTheme="minorBidi" w:hAnsiTheme="minorBidi"/>
          <w:rtl/>
        </w:rPr>
        <w:t>החשובה ביותר בשיטת המשפט שלנו. זו התרופה המועדפת מהבחינה הנורמטיבית.</w:t>
      </w:r>
    </w:p>
    <w:p w:rsidR="001D1A53" w:rsidRPr="00A60640" w:rsidRDefault="00A60640" w:rsidP="00831A23">
      <w:pPr>
        <w:spacing w:after="0"/>
        <w:rPr>
          <w:rFonts w:asciiTheme="minorBidi" w:hAnsiTheme="minorBidi"/>
          <w:rtl/>
        </w:rPr>
      </w:pPr>
      <w:r>
        <w:rPr>
          <w:rFonts w:asciiTheme="minorBidi" w:hAnsiTheme="minorBidi" w:hint="cs"/>
          <w:rtl/>
        </w:rPr>
        <w:t xml:space="preserve">במקרה זה לישראל עמדה </w:t>
      </w:r>
      <w:r w:rsidR="001D1A53" w:rsidRPr="005E22C1">
        <w:rPr>
          <w:rFonts w:asciiTheme="minorBidi" w:hAnsiTheme="minorBidi"/>
          <w:rtl/>
        </w:rPr>
        <w:t xml:space="preserve">שונה מהמשפט האנגלו אמריקני- </w:t>
      </w:r>
      <w:r w:rsidR="001D1A53" w:rsidRPr="00A60640">
        <w:rPr>
          <w:rFonts w:asciiTheme="minorBidi" w:hAnsiTheme="minorBidi"/>
          <w:rtl/>
        </w:rPr>
        <w:t>אכיפה היא אחת הגזרות שמשקפות ניתוק של המשפט הישראלי מהמשפט האנגלי</w:t>
      </w:r>
      <w:r w:rsidR="00831A23">
        <w:rPr>
          <w:rFonts w:asciiTheme="minorBidi" w:hAnsiTheme="minorBidi" w:hint="cs"/>
          <w:rtl/>
        </w:rPr>
        <w:t>.</w:t>
      </w:r>
    </w:p>
    <w:p w:rsidR="001D1A53" w:rsidRPr="005E22C1" w:rsidRDefault="001D1A53" w:rsidP="001D1A53">
      <w:pPr>
        <w:spacing w:after="0"/>
        <w:rPr>
          <w:rFonts w:asciiTheme="minorBidi" w:hAnsiTheme="minorBidi"/>
        </w:rPr>
      </w:pPr>
      <w:r w:rsidRPr="003A1D30">
        <w:rPr>
          <w:rFonts w:asciiTheme="minorBidi" w:hAnsiTheme="minorBidi"/>
          <w:b/>
          <w:bCs/>
          <w:rtl/>
        </w:rPr>
        <w:t>חוזה פסול</w:t>
      </w:r>
      <w:r w:rsidRPr="005E22C1">
        <w:rPr>
          <w:rFonts w:asciiTheme="minorBidi" w:hAnsiTheme="minorBidi"/>
          <w:rtl/>
        </w:rPr>
        <w:t>- התנתקות ברורה מהמשפט המנדטורי לעצמאות המשפט הישראלי.</w:t>
      </w:r>
    </w:p>
    <w:p w:rsidR="001D1A53" w:rsidRPr="005E22C1" w:rsidRDefault="001D1A53" w:rsidP="001D1A53">
      <w:pPr>
        <w:spacing w:after="0"/>
        <w:rPr>
          <w:rFonts w:asciiTheme="minorBidi" w:hAnsiTheme="minorBidi"/>
        </w:rPr>
      </w:pPr>
      <w:r w:rsidRPr="003A1D30">
        <w:rPr>
          <w:rFonts w:asciiTheme="minorBidi" w:hAnsiTheme="minorBidi"/>
          <w:b/>
          <w:bCs/>
          <w:rtl/>
        </w:rPr>
        <w:t>תום הלב-</w:t>
      </w:r>
      <w:r w:rsidRPr="005E22C1">
        <w:rPr>
          <w:rFonts w:asciiTheme="minorBidi" w:hAnsiTheme="minorBidi"/>
          <w:rtl/>
        </w:rPr>
        <w:t xml:space="preserve"> מה</w:t>
      </w:r>
      <w:r w:rsidRPr="005E22C1">
        <w:rPr>
          <w:rFonts w:asciiTheme="minorBidi" w:hAnsiTheme="minorBidi"/>
        </w:rPr>
        <w:t xml:space="preserve">BGB </w:t>
      </w:r>
      <w:r w:rsidRPr="005E22C1">
        <w:rPr>
          <w:rFonts w:asciiTheme="minorBidi" w:hAnsiTheme="minorBidi"/>
          <w:rtl/>
        </w:rPr>
        <w:t>הגרמני.</w:t>
      </w:r>
    </w:p>
    <w:p w:rsidR="001D1A53" w:rsidRPr="00A60640" w:rsidRDefault="001D1A53" w:rsidP="00A60640">
      <w:pPr>
        <w:spacing w:after="0"/>
        <w:rPr>
          <w:rFonts w:asciiTheme="minorBidi" w:hAnsiTheme="minorBidi"/>
          <w:b/>
          <w:bCs/>
        </w:rPr>
      </w:pPr>
      <w:r w:rsidRPr="003A1D30">
        <w:rPr>
          <w:rFonts w:asciiTheme="minorBidi" w:hAnsiTheme="minorBidi"/>
          <w:b/>
          <w:bCs/>
          <w:rtl/>
        </w:rPr>
        <w:t>אכיפה-</w:t>
      </w:r>
      <w:r w:rsidRPr="005E22C1">
        <w:rPr>
          <w:rFonts w:asciiTheme="minorBidi" w:hAnsiTheme="minorBidi"/>
          <w:rtl/>
        </w:rPr>
        <w:t xml:space="preserve"> במשפט האנגלי והאמריקני האינטרס המוגן הוא אינטרס הקיום שמהווה מכנה משותף וגם האכיפה באה להגשים את אינטרס הקיום- הציפייה.  </w:t>
      </w:r>
      <w:r w:rsidRPr="00A60640">
        <w:rPr>
          <w:rFonts w:asciiTheme="minorBidi" w:hAnsiTheme="minorBidi"/>
          <w:b/>
          <w:bCs/>
          <w:rtl/>
        </w:rPr>
        <w:t xml:space="preserve">ההבדל הוא שבמשפט האנגלי אינטרס זה מוגן באמצעות הפיצויים ובישראלי ע"י האכיפה. </w:t>
      </w:r>
    </w:p>
    <w:p w:rsidR="001D1A53" w:rsidRPr="005E22C1" w:rsidRDefault="001D1A53" w:rsidP="001D1A53">
      <w:pPr>
        <w:spacing w:after="0"/>
        <w:rPr>
          <w:rFonts w:asciiTheme="minorBidi" w:hAnsiTheme="minorBidi"/>
          <w:rtl/>
        </w:rPr>
      </w:pPr>
    </w:p>
    <w:p w:rsidR="00136050" w:rsidRPr="00136050" w:rsidRDefault="00136050" w:rsidP="00831A23">
      <w:pPr>
        <w:spacing w:after="0"/>
        <w:rPr>
          <w:rFonts w:asciiTheme="minorBidi" w:hAnsiTheme="minorBidi"/>
          <w:rtl/>
        </w:rPr>
      </w:pPr>
      <w:r>
        <w:rPr>
          <w:rFonts w:asciiTheme="minorBidi" w:hAnsiTheme="minorBidi" w:hint="cs"/>
          <w:rtl/>
        </w:rPr>
        <w:t xml:space="preserve">לאכיפה יש יתרונות </w:t>
      </w:r>
      <w:proofErr w:type="spellStart"/>
      <w:r>
        <w:rPr>
          <w:rFonts w:asciiTheme="minorBidi" w:hAnsiTheme="minorBidi" w:hint="cs"/>
          <w:rtl/>
        </w:rPr>
        <w:t>מסויימים</w:t>
      </w:r>
      <w:proofErr w:type="spellEnd"/>
      <w:r>
        <w:rPr>
          <w:rFonts w:asciiTheme="minorBidi" w:hAnsiTheme="minorBidi" w:hint="cs"/>
          <w:rtl/>
        </w:rPr>
        <w:t xml:space="preserve"> על פיצויים. הפיצויים הם שווי ערך אובייקטיבי ולא סובייקטיבי. ייתכן שצד שמעריך באופן </w:t>
      </w:r>
      <w:proofErr w:type="spellStart"/>
      <w:r>
        <w:rPr>
          <w:rFonts w:asciiTheme="minorBidi" w:hAnsiTheme="minorBidi" w:hint="cs"/>
          <w:rtl/>
        </w:rPr>
        <w:t>מסויים</w:t>
      </w:r>
      <w:proofErr w:type="spellEnd"/>
      <w:r>
        <w:rPr>
          <w:rFonts w:asciiTheme="minorBidi" w:hAnsiTheme="minorBidi" w:hint="cs"/>
          <w:rtl/>
        </w:rPr>
        <w:t xml:space="preserve"> את הנכס יקבל פחות באופן אובייקטיבי ממה שהוא מעריך (למשל אם אדם קנה רכב חדש ויש עליו שריטה והוא בעל שריטה אישית לפיה הוא חייב לקבל את הרכב שלו בצורה מושלמת אכיפה תשרת אותו טוב יותר מאשר פיצוי</w:t>
      </w:r>
      <w:r w:rsidR="00831A23">
        <w:rPr>
          <w:rFonts w:asciiTheme="minorBidi" w:hAnsiTheme="minorBidi" w:hint="cs"/>
          <w:rtl/>
        </w:rPr>
        <w:t xml:space="preserve"> במידה</w:t>
      </w:r>
      <w:r>
        <w:rPr>
          <w:rFonts w:asciiTheme="minorBidi" w:hAnsiTheme="minorBidi" w:hint="cs"/>
          <w:rtl/>
        </w:rPr>
        <w:t xml:space="preserve"> </w:t>
      </w:r>
      <w:r w:rsidR="00831A23">
        <w:rPr>
          <w:rFonts w:asciiTheme="minorBidi" w:hAnsiTheme="minorBidi" w:hint="cs"/>
          <w:rtl/>
        </w:rPr>
        <w:t>ו</w:t>
      </w:r>
      <w:r>
        <w:rPr>
          <w:rFonts w:asciiTheme="minorBidi" w:hAnsiTheme="minorBidi" w:hint="cs"/>
          <w:rtl/>
        </w:rPr>
        <w:t>יספקו לו רכב אחר ללא שריטה).</w:t>
      </w:r>
    </w:p>
    <w:p w:rsidR="00136050" w:rsidRDefault="00136050" w:rsidP="00A60640">
      <w:pPr>
        <w:spacing w:after="0"/>
        <w:rPr>
          <w:rFonts w:asciiTheme="minorBidi" w:hAnsiTheme="minorBidi"/>
          <w:u w:val="single"/>
          <w:rtl/>
        </w:rPr>
      </w:pPr>
    </w:p>
    <w:p w:rsidR="001D1A53" w:rsidRPr="005E22C1" w:rsidRDefault="001D1A53" w:rsidP="00630DF8">
      <w:pPr>
        <w:spacing w:after="0"/>
        <w:rPr>
          <w:rFonts w:asciiTheme="minorBidi" w:hAnsiTheme="minorBidi"/>
          <w:rtl/>
        </w:rPr>
      </w:pPr>
      <w:r w:rsidRPr="005E22C1">
        <w:rPr>
          <w:rFonts w:asciiTheme="minorBidi" w:hAnsiTheme="minorBidi"/>
          <w:u w:val="single"/>
          <w:rtl/>
        </w:rPr>
        <w:t>במשפט הישראלי</w:t>
      </w:r>
      <w:r w:rsidRPr="005E22C1">
        <w:rPr>
          <w:rFonts w:asciiTheme="minorBidi" w:hAnsiTheme="minorBidi"/>
          <w:rtl/>
        </w:rPr>
        <w:t>-</w:t>
      </w:r>
      <w:r w:rsidR="00A60640">
        <w:rPr>
          <w:rFonts w:asciiTheme="minorBidi" w:hAnsiTheme="minorBidi" w:hint="cs"/>
          <w:b/>
          <w:bCs/>
          <w:rtl/>
        </w:rPr>
        <w:t xml:space="preserve"> </w:t>
      </w:r>
      <w:r w:rsidRPr="005E22C1">
        <w:rPr>
          <w:rFonts w:asciiTheme="minorBidi" w:hAnsiTheme="minorBidi"/>
          <w:b/>
          <w:bCs/>
          <w:rtl/>
        </w:rPr>
        <w:t>האכיפה</w:t>
      </w:r>
      <w:r w:rsidR="00630DF8">
        <w:rPr>
          <w:rFonts w:asciiTheme="minorBidi" w:hAnsiTheme="minorBidi" w:hint="cs"/>
          <w:b/>
          <w:bCs/>
          <w:rtl/>
        </w:rPr>
        <w:t xml:space="preserve"> (תרופת הביצוע)</w:t>
      </w:r>
      <w:r w:rsidRPr="005E22C1">
        <w:rPr>
          <w:rFonts w:asciiTheme="minorBidi" w:hAnsiTheme="minorBidi"/>
          <w:b/>
          <w:bCs/>
          <w:rtl/>
        </w:rPr>
        <w:t xml:space="preserve"> היא הבכורה</w:t>
      </w:r>
      <w:r w:rsidRPr="005E22C1">
        <w:rPr>
          <w:rFonts w:asciiTheme="minorBidi" w:hAnsiTheme="minorBidi"/>
          <w:rtl/>
        </w:rPr>
        <w:t xml:space="preserve">- במשפט האנגלי תרופת הביצוע נמצאת בשולי דיני החוזים </w:t>
      </w:r>
      <w:r w:rsidR="00FB35C1">
        <w:rPr>
          <w:rFonts w:asciiTheme="minorBidi" w:hAnsiTheme="minorBidi" w:hint="cs"/>
          <w:rtl/>
        </w:rPr>
        <w:t xml:space="preserve">(ביהמ"ש לא מכיר במושג "הפרה יעילה" </w:t>
      </w:r>
      <w:r w:rsidR="00FB35C1">
        <w:rPr>
          <w:rFonts w:asciiTheme="minorBidi" w:hAnsiTheme="minorBidi"/>
          <w:rtl/>
        </w:rPr>
        <w:t>–</w:t>
      </w:r>
      <w:r w:rsidR="00FB35C1">
        <w:rPr>
          <w:rFonts w:asciiTheme="minorBidi" w:hAnsiTheme="minorBidi" w:hint="cs"/>
          <w:rtl/>
        </w:rPr>
        <w:t xml:space="preserve"> </w:t>
      </w:r>
      <w:r w:rsidR="00FB35C1" w:rsidRPr="00FB35C1">
        <w:rPr>
          <w:rFonts w:asciiTheme="minorBidi" w:hAnsiTheme="minorBidi" w:hint="cs"/>
          <w:highlight w:val="green"/>
          <w:rtl/>
        </w:rPr>
        <w:t>פס"ד אדרס</w:t>
      </w:r>
      <w:r w:rsidR="00FB35C1">
        <w:rPr>
          <w:rFonts w:asciiTheme="minorBidi" w:hAnsiTheme="minorBidi" w:hint="cs"/>
          <w:rtl/>
        </w:rPr>
        <w:t xml:space="preserve"> ומעדיף אכיפה).</w:t>
      </w:r>
    </w:p>
    <w:p w:rsidR="001D1A53" w:rsidRDefault="001D1A53" w:rsidP="00630DF8">
      <w:pPr>
        <w:spacing w:after="0"/>
        <w:rPr>
          <w:rFonts w:asciiTheme="minorBidi" w:hAnsiTheme="minorBidi"/>
          <w:rtl/>
        </w:rPr>
      </w:pPr>
      <w:r w:rsidRPr="005E22C1">
        <w:rPr>
          <w:rFonts w:asciiTheme="minorBidi" w:hAnsiTheme="minorBidi"/>
          <w:rtl/>
        </w:rPr>
        <w:t xml:space="preserve">אכיפה </w:t>
      </w:r>
      <w:r w:rsidR="002938AE">
        <w:rPr>
          <w:rFonts w:asciiTheme="minorBidi" w:hAnsiTheme="minorBidi" w:hint="cs"/>
          <w:rtl/>
        </w:rPr>
        <w:t>להבדיל</w:t>
      </w:r>
      <w:r w:rsidRPr="005E22C1">
        <w:rPr>
          <w:rFonts w:asciiTheme="minorBidi" w:hAnsiTheme="minorBidi"/>
          <w:rtl/>
        </w:rPr>
        <w:t xml:space="preserve"> מתרופת הביטול ובדומה לתרופת הפיצויים היא תרופה שיפוטית, לא אוטונומית- היא לא ניתנת להפעלה עצמית אלא יש לפנות לביהמ"ש.</w:t>
      </w:r>
      <w:r w:rsidR="00630DF8">
        <w:rPr>
          <w:rFonts w:asciiTheme="minorBidi" w:hAnsiTheme="minorBidi" w:hint="cs"/>
          <w:rtl/>
        </w:rPr>
        <w:t xml:space="preserve"> </w:t>
      </w:r>
      <w:r w:rsidR="002938AE">
        <w:rPr>
          <w:rFonts w:asciiTheme="minorBidi" w:hAnsiTheme="minorBidi"/>
          <w:rtl/>
        </w:rPr>
        <w:t>חוק החוזים תרופות</w:t>
      </w:r>
      <w:r w:rsidRPr="005E22C1">
        <w:rPr>
          <w:rFonts w:asciiTheme="minorBidi" w:hAnsiTheme="minorBidi"/>
          <w:rtl/>
        </w:rPr>
        <w:t xml:space="preserve"> לא מגדיר מ</w:t>
      </w:r>
      <w:r w:rsidR="002938AE">
        <w:rPr>
          <w:rFonts w:asciiTheme="minorBidi" w:hAnsiTheme="minorBidi" w:hint="cs"/>
          <w:rtl/>
        </w:rPr>
        <w:t>הי</w:t>
      </w:r>
      <w:r w:rsidRPr="005E22C1">
        <w:rPr>
          <w:rFonts w:asciiTheme="minorBidi" w:hAnsiTheme="minorBidi"/>
          <w:rtl/>
        </w:rPr>
        <w:t xml:space="preserve"> אכיפה. הוא נותן רצף של דוגמאות פרקטיות שמבארות מהי אכיפה או איך אוכפים חוזה. </w:t>
      </w:r>
    </w:p>
    <w:p w:rsidR="00BE1747" w:rsidRPr="00BE1747" w:rsidRDefault="00BE1747" w:rsidP="00BE1747">
      <w:pPr>
        <w:spacing w:after="0"/>
        <w:rPr>
          <w:rFonts w:asciiTheme="minorBidi" w:hAnsiTheme="minorBidi"/>
          <w:u w:val="single"/>
          <w:rtl/>
        </w:rPr>
      </w:pPr>
      <w:r>
        <w:rPr>
          <w:rFonts w:asciiTheme="minorBidi" w:hAnsiTheme="minorBidi" w:hint="cs"/>
          <w:u w:val="single"/>
          <w:rtl/>
        </w:rPr>
        <w:t xml:space="preserve">באיזה מצב </w:t>
      </w:r>
      <w:r w:rsidRPr="00BE1747">
        <w:rPr>
          <w:rFonts w:asciiTheme="minorBidi" w:hAnsiTheme="minorBidi" w:hint="cs"/>
          <w:u w:val="single"/>
          <w:rtl/>
        </w:rPr>
        <w:t>לא תינתן אכיפה?</w:t>
      </w:r>
    </w:p>
    <w:p w:rsidR="00BE1747" w:rsidRPr="005E22C1" w:rsidRDefault="00BE1747" w:rsidP="002938AE">
      <w:pPr>
        <w:spacing w:after="0"/>
        <w:rPr>
          <w:rFonts w:asciiTheme="minorBidi" w:hAnsiTheme="minorBidi"/>
          <w:rtl/>
        </w:rPr>
      </w:pPr>
      <w:r>
        <w:rPr>
          <w:rFonts w:asciiTheme="minorBidi" w:hAnsiTheme="minorBidi" w:hint="cs"/>
          <w:rtl/>
        </w:rPr>
        <w:t>חוזה הימורים סעיף 32 לחוק. ביהמ"ש לא פוסק אכיפה על חוזה שעוסק בהימורים.</w:t>
      </w:r>
    </w:p>
    <w:p w:rsidR="001D1A53" w:rsidRPr="005E22C1" w:rsidRDefault="001D1A53" w:rsidP="001D1A53">
      <w:pPr>
        <w:spacing w:after="0"/>
        <w:rPr>
          <w:rFonts w:asciiTheme="minorBidi" w:hAnsiTheme="minorBidi"/>
          <w:b/>
          <w:bCs/>
          <w:u w:val="single"/>
          <w:rtl/>
        </w:rPr>
      </w:pPr>
    </w:p>
    <w:p w:rsidR="001D1A53" w:rsidRPr="005E22C1" w:rsidRDefault="001D1A53" w:rsidP="001D1A53">
      <w:pPr>
        <w:spacing w:after="0"/>
        <w:rPr>
          <w:rFonts w:asciiTheme="minorBidi" w:hAnsiTheme="minorBidi"/>
          <w:b/>
          <w:bCs/>
          <w:u w:val="single"/>
          <w:rtl/>
        </w:rPr>
      </w:pPr>
      <w:r w:rsidRPr="005E22C1">
        <w:rPr>
          <w:rFonts w:asciiTheme="minorBidi" w:hAnsiTheme="minorBidi"/>
          <w:b/>
          <w:bCs/>
          <w:u w:val="single"/>
          <w:rtl/>
        </w:rPr>
        <w:t>בהתאם לסעיף 1 לחוק התרופות אכיפה יכולה להיעשות ב4 דרכים:</w:t>
      </w:r>
    </w:p>
    <w:p w:rsidR="001D1A53" w:rsidRPr="005E22C1" w:rsidRDefault="001D1A53" w:rsidP="00BD4CD2">
      <w:pPr>
        <w:pStyle w:val="a5"/>
        <w:numPr>
          <w:ilvl w:val="0"/>
          <w:numId w:val="172"/>
        </w:numPr>
        <w:spacing w:after="0"/>
        <w:ind w:left="363"/>
        <w:rPr>
          <w:rFonts w:asciiTheme="minorBidi" w:hAnsiTheme="minorBidi"/>
        </w:rPr>
      </w:pPr>
      <w:r w:rsidRPr="003A1D30">
        <w:rPr>
          <w:rFonts w:asciiTheme="minorBidi" w:hAnsiTheme="minorBidi"/>
          <w:b/>
          <w:bCs/>
          <w:rtl/>
        </w:rPr>
        <w:t>צו לסילוק חוב כספי-</w:t>
      </w:r>
      <w:r w:rsidRPr="005E22C1">
        <w:rPr>
          <w:rFonts w:asciiTheme="minorBidi" w:hAnsiTheme="minorBidi"/>
          <w:rtl/>
        </w:rPr>
        <w:t xml:space="preserve"> הצורה של אכיפה שלמעשה הכי דומה לפיצויים. למשל, </w:t>
      </w:r>
      <w:r w:rsidR="002938AE">
        <w:rPr>
          <w:rFonts w:asciiTheme="minorBidi" w:hAnsiTheme="minorBidi" w:hint="cs"/>
          <w:rtl/>
        </w:rPr>
        <w:t>אדם</w:t>
      </w:r>
      <w:r w:rsidRPr="005E22C1">
        <w:rPr>
          <w:rFonts w:asciiTheme="minorBidi" w:hAnsiTheme="minorBidi"/>
          <w:rtl/>
        </w:rPr>
        <w:t xml:space="preserve"> </w:t>
      </w:r>
      <w:r w:rsidR="002938AE">
        <w:rPr>
          <w:rFonts w:asciiTheme="minorBidi" w:hAnsiTheme="minorBidi" w:hint="cs"/>
          <w:rtl/>
        </w:rPr>
        <w:t xml:space="preserve">קיבל </w:t>
      </w:r>
      <w:r w:rsidR="002938AE">
        <w:rPr>
          <w:rFonts w:asciiTheme="minorBidi" w:hAnsiTheme="minorBidi"/>
          <w:rtl/>
        </w:rPr>
        <w:t xml:space="preserve">שירות מאדם </w:t>
      </w:r>
      <w:proofErr w:type="spellStart"/>
      <w:r w:rsidR="002938AE">
        <w:rPr>
          <w:rFonts w:asciiTheme="minorBidi" w:hAnsiTheme="minorBidi"/>
          <w:rtl/>
        </w:rPr>
        <w:t>מסויים</w:t>
      </w:r>
      <w:proofErr w:type="spellEnd"/>
      <w:r w:rsidR="002938AE">
        <w:rPr>
          <w:rFonts w:asciiTheme="minorBidi" w:hAnsiTheme="minorBidi"/>
          <w:rtl/>
        </w:rPr>
        <w:t xml:space="preserve"> ו</w:t>
      </w:r>
      <w:r w:rsidRPr="005E22C1">
        <w:rPr>
          <w:rFonts w:asciiTheme="minorBidi" w:hAnsiTheme="minorBidi"/>
          <w:rtl/>
        </w:rPr>
        <w:t xml:space="preserve">מסרב לשלם לו- צו האכיפה יהיה צו לסילוק חוב כספי בו </w:t>
      </w:r>
      <w:r w:rsidR="002938AE">
        <w:rPr>
          <w:rFonts w:asciiTheme="minorBidi" w:hAnsiTheme="minorBidi" w:hint="cs"/>
          <w:rtl/>
        </w:rPr>
        <w:t>הוא יידרש</w:t>
      </w:r>
      <w:r w:rsidR="002938AE">
        <w:rPr>
          <w:rFonts w:asciiTheme="minorBidi" w:hAnsiTheme="minorBidi"/>
          <w:rtl/>
        </w:rPr>
        <w:t xml:space="preserve"> לשלם את הכסף ש</w:t>
      </w:r>
      <w:r w:rsidR="002938AE">
        <w:rPr>
          <w:rFonts w:asciiTheme="minorBidi" w:hAnsiTheme="minorBidi" w:hint="cs"/>
          <w:rtl/>
        </w:rPr>
        <w:t>הוא</w:t>
      </w:r>
      <w:r w:rsidRPr="005E22C1">
        <w:rPr>
          <w:rFonts w:asciiTheme="minorBidi" w:hAnsiTheme="minorBidi"/>
          <w:rtl/>
        </w:rPr>
        <w:t xml:space="preserve"> </w:t>
      </w:r>
      <w:r w:rsidR="002938AE">
        <w:rPr>
          <w:rFonts w:asciiTheme="minorBidi" w:hAnsiTheme="minorBidi" w:hint="cs"/>
          <w:rtl/>
        </w:rPr>
        <w:t>חייב</w:t>
      </w:r>
      <w:r w:rsidRPr="005E22C1">
        <w:rPr>
          <w:rFonts w:asciiTheme="minorBidi" w:hAnsiTheme="minorBidi"/>
          <w:rtl/>
        </w:rPr>
        <w:t xml:space="preserve"> לו. </w:t>
      </w:r>
    </w:p>
    <w:p w:rsidR="001D1A53" w:rsidRPr="005E22C1" w:rsidRDefault="001D1A53" w:rsidP="00BD4CD2">
      <w:pPr>
        <w:pStyle w:val="a5"/>
        <w:numPr>
          <w:ilvl w:val="0"/>
          <w:numId w:val="172"/>
        </w:numPr>
        <w:spacing w:after="0"/>
        <w:ind w:left="363"/>
        <w:rPr>
          <w:rFonts w:asciiTheme="minorBidi" w:hAnsiTheme="minorBidi"/>
        </w:rPr>
      </w:pPr>
      <w:r w:rsidRPr="003A1D30">
        <w:rPr>
          <w:rFonts w:asciiTheme="minorBidi" w:hAnsiTheme="minorBidi"/>
          <w:b/>
          <w:bCs/>
          <w:rtl/>
        </w:rPr>
        <w:t>צו עשה-</w:t>
      </w:r>
      <w:r w:rsidR="002938AE">
        <w:rPr>
          <w:rFonts w:asciiTheme="minorBidi" w:hAnsiTheme="minorBidi"/>
          <w:rtl/>
        </w:rPr>
        <w:t xml:space="preserve"> </w:t>
      </w:r>
      <w:r w:rsidR="002938AE">
        <w:rPr>
          <w:rFonts w:asciiTheme="minorBidi" w:hAnsiTheme="minorBidi" w:hint="cs"/>
          <w:rtl/>
        </w:rPr>
        <w:t>אדם התחייב</w:t>
      </w:r>
      <w:r w:rsidRPr="005E22C1">
        <w:rPr>
          <w:rFonts w:asciiTheme="minorBidi" w:hAnsiTheme="minorBidi"/>
          <w:rtl/>
        </w:rPr>
        <w:t xml:space="preserve"> למכור דירה</w:t>
      </w:r>
      <w:r w:rsidR="002938AE">
        <w:rPr>
          <w:rFonts w:asciiTheme="minorBidi" w:hAnsiTheme="minorBidi" w:hint="cs"/>
          <w:rtl/>
        </w:rPr>
        <w:t>,</w:t>
      </w:r>
      <w:r w:rsidRPr="005E22C1">
        <w:rPr>
          <w:rFonts w:asciiTheme="minorBidi" w:hAnsiTheme="minorBidi"/>
          <w:rtl/>
        </w:rPr>
        <w:t xml:space="preserve"> </w:t>
      </w:r>
      <w:r w:rsidR="002938AE">
        <w:rPr>
          <w:rFonts w:asciiTheme="minorBidi" w:hAnsiTheme="minorBidi" w:hint="cs"/>
          <w:rtl/>
        </w:rPr>
        <w:t>הקונה</w:t>
      </w:r>
      <w:r w:rsidRPr="005E22C1">
        <w:rPr>
          <w:rFonts w:asciiTheme="minorBidi" w:hAnsiTheme="minorBidi"/>
          <w:rtl/>
        </w:rPr>
        <w:t xml:space="preserve"> שילם ו</w:t>
      </w:r>
      <w:r w:rsidR="002938AE">
        <w:rPr>
          <w:rFonts w:asciiTheme="minorBidi" w:hAnsiTheme="minorBidi" w:hint="cs"/>
          <w:rtl/>
        </w:rPr>
        <w:t>הוא</w:t>
      </w:r>
      <w:r w:rsidRPr="005E22C1">
        <w:rPr>
          <w:rFonts w:asciiTheme="minorBidi" w:hAnsiTheme="minorBidi"/>
          <w:rtl/>
        </w:rPr>
        <w:t xml:space="preserve"> מסרב להעביר את הדירה. צו שיפוטי שיינתן כנגד</w:t>
      </w:r>
      <w:r w:rsidR="002938AE">
        <w:rPr>
          <w:rFonts w:asciiTheme="minorBidi" w:hAnsiTheme="minorBidi" w:hint="cs"/>
          <w:rtl/>
        </w:rPr>
        <w:t>ו</w:t>
      </w:r>
      <w:r w:rsidRPr="005E22C1">
        <w:rPr>
          <w:rFonts w:asciiTheme="minorBidi" w:hAnsiTheme="minorBidi"/>
          <w:rtl/>
        </w:rPr>
        <w:t xml:space="preserve"> יהיה צו עשה שיגיד ל</w:t>
      </w:r>
      <w:r w:rsidR="002938AE">
        <w:rPr>
          <w:rFonts w:asciiTheme="minorBidi" w:hAnsiTheme="minorBidi" w:hint="cs"/>
          <w:rtl/>
        </w:rPr>
        <w:t>ו</w:t>
      </w:r>
      <w:r w:rsidRPr="005E22C1">
        <w:rPr>
          <w:rFonts w:asciiTheme="minorBidi" w:hAnsiTheme="minorBidi"/>
          <w:rtl/>
        </w:rPr>
        <w:t xml:space="preserve"> להעביר את הדירה בפועל. במקרה זה תרופת האכיפה היא השונה ביותר מתרופת הפיצויים- יש כאן חובה לביצוע אקטיבי של ממש.</w:t>
      </w:r>
    </w:p>
    <w:p w:rsidR="001D1A53" w:rsidRPr="005E22C1" w:rsidRDefault="001D1A53" w:rsidP="00BD4CD2">
      <w:pPr>
        <w:pStyle w:val="a5"/>
        <w:numPr>
          <w:ilvl w:val="0"/>
          <w:numId w:val="172"/>
        </w:numPr>
        <w:spacing w:after="0"/>
        <w:ind w:left="363"/>
        <w:rPr>
          <w:rFonts w:asciiTheme="minorBidi" w:hAnsiTheme="minorBidi"/>
        </w:rPr>
      </w:pPr>
      <w:r w:rsidRPr="003A1D30">
        <w:rPr>
          <w:rFonts w:asciiTheme="minorBidi" w:hAnsiTheme="minorBidi"/>
          <w:b/>
          <w:bCs/>
          <w:rtl/>
        </w:rPr>
        <w:t>צו לא תעשה-</w:t>
      </w:r>
      <w:r w:rsidRPr="005E22C1">
        <w:rPr>
          <w:rFonts w:asciiTheme="minorBidi" w:hAnsiTheme="minorBidi"/>
          <w:rtl/>
        </w:rPr>
        <w:t xml:space="preserve"> צו אכיפה שמורה לאדם להימנע מפעולה </w:t>
      </w:r>
      <w:proofErr w:type="spellStart"/>
      <w:r w:rsidRPr="005E22C1">
        <w:rPr>
          <w:rFonts w:asciiTheme="minorBidi" w:hAnsiTheme="minorBidi"/>
          <w:rtl/>
        </w:rPr>
        <w:t>מסויימת</w:t>
      </w:r>
      <w:proofErr w:type="spellEnd"/>
      <w:r w:rsidRPr="005E22C1">
        <w:rPr>
          <w:rFonts w:asciiTheme="minorBidi" w:hAnsiTheme="minorBidi"/>
          <w:rtl/>
        </w:rPr>
        <w:t xml:space="preserve"> עקב האכיפה. </w:t>
      </w:r>
    </w:p>
    <w:p w:rsidR="001D1A53" w:rsidRPr="005E22C1" w:rsidRDefault="001D1A53" w:rsidP="00EA77D5">
      <w:pPr>
        <w:pStyle w:val="a5"/>
        <w:spacing w:after="0"/>
        <w:ind w:left="363"/>
        <w:rPr>
          <w:rFonts w:asciiTheme="minorBidi" w:hAnsiTheme="minorBidi"/>
          <w:rtl/>
        </w:rPr>
      </w:pPr>
      <w:r w:rsidRPr="005E22C1">
        <w:rPr>
          <w:rFonts w:asciiTheme="minorBidi" w:hAnsiTheme="minorBidi"/>
          <w:rtl/>
        </w:rPr>
        <w:t xml:space="preserve">דוגמא: </w:t>
      </w:r>
      <w:proofErr w:type="spellStart"/>
      <w:r w:rsidRPr="005E22C1">
        <w:rPr>
          <w:rFonts w:asciiTheme="minorBidi" w:hAnsiTheme="minorBidi"/>
          <w:rtl/>
        </w:rPr>
        <w:t>תניית</w:t>
      </w:r>
      <w:proofErr w:type="spellEnd"/>
      <w:r w:rsidRPr="005E22C1">
        <w:rPr>
          <w:rFonts w:asciiTheme="minorBidi" w:hAnsiTheme="minorBidi"/>
          <w:rtl/>
        </w:rPr>
        <w:t xml:space="preserve"> אי תחרות- </w:t>
      </w:r>
      <w:proofErr w:type="spellStart"/>
      <w:r w:rsidRPr="005E22C1">
        <w:rPr>
          <w:rFonts w:asciiTheme="minorBidi" w:hAnsiTheme="minorBidi"/>
          <w:rtl/>
        </w:rPr>
        <w:t>תנייה</w:t>
      </w:r>
      <w:proofErr w:type="spellEnd"/>
      <w:r w:rsidRPr="005E22C1">
        <w:rPr>
          <w:rFonts w:asciiTheme="minorBidi" w:hAnsiTheme="minorBidi"/>
          <w:rtl/>
        </w:rPr>
        <w:t xml:space="preserve"> שבמסגרתה צד מתחייב לא להתחרות בצד אחר במשך זמן </w:t>
      </w:r>
      <w:proofErr w:type="spellStart"/>
      <w:r w:rsidRPr="005E22C1">
        <w:rPr>
          <w:rFonts w:asciiTheme="minorBidi" w:hAnsiTheme="minorBidi"/>
          <w:rtl/>
        </w:rPr>
        <w:t>מסויים</w:t>
      </w:r>
      <w:proofErr w:type="spellEnd"/>
      <w:r w:rsidRPr="005E22C1">
        <w:rPr>
          <w:rFonts w:asciiTheme="minorBidi" w:hAnsiTheme="minorBidi"/>
          <w:rtl/>
        </w:rPr>
        <w:t xml:space="preserve"> ובד"כ זה נעשה בצו לא תעשה.</w:t>
      </w:r>
    </w:p>
    <w:p w:rsidR="001D1A53" w:rsidRPr="005E22C1" w:rsidRDefault="001D1A53" w:rsidP="00BD4CD2">
      <w:pPr>
        <w:pStyle w:val="a5"/>
        <w:numPr>
          <w:ilvl w:val="0"/>
          <w:numId w:val="172"/>
        </w:numPr>
        <w:spacing w:after="0"/>
        <w:ind w:left="363"/>
        <w:rPr>
          <w:rFonts w:asciiTheme="minorBidi" w:hAnsiTheme="minorBidi"/>
        </w:rPr>
      </w:pPr>
      <w:r w:rsidRPr="003A1D30">
        <w:rPr>
          <w:rFonts w:asciiTheme="minorBidi" w:hAnsiTheme="minorBidi"/>
          <w:b/>
          <w:bCs/>
          <w:rtl/>
        </w:rPr>
        <w:t>צו לתיקון או הסרה של תוצאות ההפרה-</w:t>
      </w:r>
      <w:r w:rsidRPr="005E22C1">
        <w:rPr>
          <w:rFonts w:asciiTheme="minorBidi" w:hAnsiTheme="minorBidi"/>
          <w:rtl/>
        </w:rPr>
        <w:t xml:space="preserve"> הצו הדרמטי ביותר כי לרוב הוא מאלץ צד לעשות </w:t>
      </w:r>
      <w:proofErr w:type="spellStart"/>
      <w:r w:rsidRPr="005E22C1">
        <w:rPr>
          <w:rFonts w:asciiTheme="minorBidi" w:hAnsiTheme="minorBidi"/>
          <w:rtl/>
        </w:rPr>
        <w:t>איזשהי</w:t>
      </w:r>
      <w:proofErr w:type="spellEnd"/>
      <w:r w:rsidRPr="005E22C1">
        <w:rPr>
          <w:rFonts w:asciiTheme="minorBidi" w:hAnsiTheme="minorBidi"/>
          <w:rtl/>
        </w:rPr>
        <w:t xml:space="preserve"> פעולה שזכרה מעולם לא בא בגדרי החוזה. יש הפרה ויש לה תוצאות ועכשיו אחד</w:t>
      </w:r>
      <w:r w:rsidR="002938AE">
        <w:rPr>
          <w:rFonts w:asciiTheme="minorBidi" w:hAnsiTheme="minorBidi" w:hint="cs"/>
          <w:rtl/>
        </w:rPr>
        <w:t xml:space="preserve"> מהצדדים</w:t>
      </w:r>
      <w:r w:rsidRPr="005E22C1">
        <w:rPr>
          <w:rFonts w:asciiTheme="minorBidi" w:hAnsiTheme="minorBidi"/>
          <w:rtl/>
        </w:rPr>
        <w:t xml:space="preserve"> </w:t>
      </w:r>
      <w:r w:rsidR="002938AE">
        <w:rPr>
          <w:rFonts w:asciiTheme="minorBidi" w:hAnsiTheme="minorBidi" w:hint="cs"/>
          <w:rtl/>
        </w:rPr>
        <w:t>ל</w:t>
      </w:r>
      <w:r w:rsidRPr="005E22C1">
        <w:rPr>
          <w:rFonts w:asciiTheme="minorBidi" w:hAnsiTheme="minorBidi"/>
          <w:rtl/>
        </w:rPr>
        <w:t xml:space="preserve">חוזה שכנגדו יש אכיפה צריך לעשות פעולה שמסירה את תוצאות ההפרה. עצם </w:t>
      </w:r>
      <w:r w:rsidRPr="005E22C1">
        <w:rPr>
          <w:rFonts w:asciiTheme="minorBidi" w:hAnsiTheme="minorBidi"/>
          <w:rtl/>
        </w:rPr>
        <w:lastRenderedPageBreak/>
        <w:t>הפעולה והחובה להסיר את תוצאות ההפרה נובע</w:t>
      </w:r>
      <w:r w:rsidR="002938AE">
        <w:rPr>
          <w:rFonts w:asciiTheme="minorBidi" w:hAnsiTheme="minorBidi" w:hint="cs"/>
          <w:rtl/>
        </w:rPr>
        <w:t>ו</w:t>
      </w:r>
      <w:r w:rsidRPr="005E22C1">
        <w:rPr>
          <w:rFonts w:asciiTheme="minorBidi" w:hAnsiTheme="minorBidi"/>
          <w:rtl/>
        </w:rPr>
        <w:t>ת מהחוזה אבל ה</w:t>
      </w:r>
      <w:r w:rsidR="002938AE">
        <w:rPr>
          <w:rFonts w:asciiTheme="minorBidi" w:hAnsiTheme="minorBidi" w:hint="cs"/>
          <w:rtl/>
        </w:rPr>
        <w:t>ן</w:t>
      </w:r>
      <w:r w:rsidRPr="005E22C1">
        <w:rPr>
          <w:rFonts w:asciiTheme="minorBidi" w:hAnsiTheme="minorBidi"/>
          <w:rtl/>
        </w:rPr>
        <w:t xml:space="preserve"> לא באמת כתוב</w:t>
      </w:r>
      <w:r w:rsidR="002938AE">
        <w:rPr>
          <w:rFonts w:asciiTheme="minorBidi" w:hAnsiTheme="minorBidi" w:hint="cs"/>
          <w:rtl/>
        </w:rPr>
        <w:t>ות</w:t>
      </w:r>
      <w:r w:rsidRPr="005E22C1">
        <w:rPr>
          <w:rFonts w:asciiTheme="minorBidi" w:hAnsiTheme="minorBidi"/>
          <w:rtl/>
        </w:rPr>
        <w:t xml:space="preserve"> בו. זו חובה שזכרה לא בא בגדרי החוזה. </w:t>
      </w:r>
    </w:p>
    <w:p w:rsidR="001D1A53" w:rsidRPr="005E22C1" w:rsidRDefault="001D1A53" w:rsidP="00EA77D5">
      <w:pPr>
        <w:pStyle w:val="a5"/>
        <w:spacing w:after="0"/>
        <w:ind w:left="363"/>
        <w:rPr>
          <w:rFonts w:asciiTheme="minorBidi" w:hAnsiTheme="minorBidi"/>
          <w:rtl/>
        </w:rPr>
      </w:pPr>
      <w:r w:rsidRPr="005E22C1">
        <w:rPr>
          <w:rFonts w:asciiTheme="minorBidi" w:hAnsiTheme="minorBidi"/>
          <w:u w:val="single"/>
          <w:rtl/>
        </w:rPr>
        <w:t>דוגמא</w:t>
      </w:r>
      <w:r w:rsidRPr="005E22C1">
        <w:rPr>
          <w:rFonts w:asciiTheme="minorBidi" w:hAnsiTheme="minorBidi"/>
          <w:rtl/>
        </w:rPr>
        <w:t>: פומרנץ קנו מקבלן שטח והקבלן מכר לשכנים חלק מהשטח שלו ותחם בקיר. צו זה דורש מפומרנץ לשבור את הקיר- כי הוא תוצאת ההפרה.</w:t>
      </w:r>
    </w:p>
    <w:p w:rsidR="001D1A53" w:rsidRPr="005E22C1" w:rsidRDefault="001D1A53" w:rsidP="001D1A53">
      <w:pPr>
        <w:pStyle w:val="a5"/>
        <w:spacing w:after="0"/>
        <w:ind w:left="0"/>
        <w:rPr>
          <w:rFonts w:asciiTheme="minorBidi" w:hAnsiTheme="minorBidi"/>
          <w:rtl/>
        </w:rPr>
      </w:pPr>
    </w:p>
    <w:p w:rsidR="001D1A53" w:rsidRPr="00456F72" w:rsidRDefault="001D1A53" w:rsidP="00BD4CD2">
      <w:pPr>
        <w:pStyle w:val="a5"/>
        <w:numPr>
          <w:ilvl w:val="0"/>
          <w:numId w:val="208"/>
        </w:numPr>
        <w:spacing w:after="0"/>
        <w:rPr>
          <w:rFonts w:asciiTheme="minorBidi" w:hAnsiTheme="minorBidi"/>
          <w:b/>
          <w:bCs/>
          <w:rtl/>
        </w:rPr>
      </w:pPr>
      <w:r w:rsidRPr="00456F72">
        <w:rPr>
          <w:rFonts w:asciiTheme="minorBidi" w:hAnsiTheme="minorBidi"/>
          <w:b/>
          <w:bCs/>
          <w:rtl/>
        </w:rPr>
        <w:t xml:space="preserve">כל </w:t>
      </w:r>
      <w:proofErr w:type="spellStart"/>
      <w:r w:rsidRPr="00456F72">
        <w:rPr>
          <w:rFonts w:asciiTheme="minorBidi" w:hAnsiTheme="minorBidi"/>
          <w:b/>
          <w:bCs/>
          <w:rtl/>
        </w:rPr>
        <w:t>הצוים</w:t>
      </w:r>
      <w:proofErr w:type="spellEnd"/>
      <w:r w:rsidRPr="00456F72">
        <w:rPr>
          <w:rFonts w:asciiTheme="minorBidi" w:hAnsiTheme="minorBidi"/>
          <w:b/>
          <w:bCs/>
          <w:rtl/>
        </w:rPr>
        <w:t xml:space="preserve"> מנסים להעמיד את הצדדים במקום המדויק בו היו אם היה </w:t>
      </w:r>
      <w:proofErr w:type="spellStart"/>
      <w:r w:rsidRPr="00456F72">
        <w:rPr>
          <w:rFonts w:asciiTheme="minorBidi" w:hAnsiTheme="minorBidi"/>
          <w:b/>
          <w:bCs/>
          <w:rtl/>
        </w:rPr>
        <w:t>מקויים</w:t>
      </w:r>
      <w:proofErr w:type="spellEnd"/>
      <w:r w:rsidRPr="00456F72">
        <w:rPr>
          <w:rFonts w:asciiTheme="minorBidi" w:hAnsiTheme="minorBidi"/>
          <w:b/>
          <w:bCs/>
          <w:rtl/>
        </w:rPr>
        <w:t xml:space="preserve"> החוזה כ</w:t>
      </w:r>
      <w:r w:rsidR="00456F72" w:rsidRPr="00456F72">
        <w:rPr>
          <w:rFonts w:asciiTheme="minorBidi" w:hAnsiTheme="minorBidi" w:hint="cs"/>
          <w:b/>
          <w:bCs/>
          <w:rtl/>
        </w:rPr>
        <w:t>כ</w:t>
      </w:r>
      <w:r w:rsidRPr="00456F72">
        <w:rPr>
          <w:rFonts w:asciiTheme="minorBidi" w:hAnsiTheme="minorBidi"/>
          <w:b/>
          <w:bCs/>
          <w:rtl/>
        </w:rPr>
        <w:t xml:space="preserve">תבו וכלשונו </w:t>
      </w:r>
      <w:proofErr w:type="spellStart"/>
      <w:r w:rsidRPr="00456F72">
        <w:rPr>
          <w:rFonts w:asciiTheme="minorBidi" w:hAnsiTheme="minorBidi"/>
          <w:b/>
          <w:bCs/>
          <w:rtl/>
        </w:rPr>
        <w:t>והכל</w:t>
      </w:r>
      <w:proofErr w:type="spellEnd"/>
      <w:r w:rsidRPr="00456F72">
        <w:rPr>
          <w:rFonts w:asciiTheme="minorBidi" w:hAnsiTheme="minorBidi"/>
          <w:b/>
          <w:bCs/>
          <w:rtl/>
        </w:rPr>
        <w:t xml:space="preserve"> בהתאם לעניין ולנסיבות. </w:t>
      </w:r>
    </w:p>
    <w:p w:rsidR="001D1A53" w:rsidRPr="005E22C1" w:rsidRDefault="001D1A53" w:rsidP="001D1A53">
      <w:pPr>
        <w:pStyle w:val="a5"/>
        <w:spacing w:after="0"/>
        <w:ind w:left="0"/>
        <w:rPr>
          <w:rFonts w:asciiTheme="minorBidi" w:hAnsiTheme="minorBidi"/>
          <w:rtl/>
        </w:rPr>
      </w:pPr>
    </w:p>
    <w:p w:rsidR="001D1A53" w:rsidRPr="005E22C1" w:rsidRDefault="001D1A53" w:rsidP="001D1A53">
      <w:pPr>
        <w:spacing w:after="0"/>
        <w:rPr>
          <w:rFonts w:asciiTheme="minorBidi" w:hAnsiTheme="minorBidi"/>
          <w:rtl/>
        </w:rPr>
      </w:pPr>
      <w:r w:rsidRPr="005E22C1">
        <w:rPr>
          <w:rFonts w:asciiTheme="minorBidi" w:hAnsiTheme="minorBidi"/>
          <w:b/>
          <w:bCs/>
          <w:u w:val="single"/>
          <w:rtl/>
        </w:rPr>
        <w:t>הבכורה של תרופת האכיפה מתבטאת בחוק</w:t>
      </w:r>
      <w:r w:rsidRPr="005E22C1">
        <w:rPr>
          <w:rFonts w:asciiTheme="minorBidi" w:hAnsiTheme="minorBidi"/>
          <w:rtl/>
        </w:rPr>
        <w:t>:</w:t>
      </w:r>
    </w:p>
    <w:p w:rsidR="001D1A53" w:rsidRPr="005E22C1" w:rsidRDefault="001D1A53" w:rsidP="00A313DC">
      <w:pPr>
        <w:spacing w:after="0"/>
        <w:rPr>
          <w:rFonts w:asciiTheme="minorBidi" w:hAnsiTheme="minorBidi"/>
        </w:rPr>
      </w:pPr>
      <w:r w:rsidRPr="005E22C1">
        <w:rPr>
          <w:rFonts w:asciiTheme="minorBidi" w:hAnsiTheme="minorBidi"/>
          <w:b/>
          <w:bCs/>
          <w:u w:val="single"/>
          <w:rtl/>
        </w:rPr>
        <w:t>סעיף 2 לחוק</w:t>
      </w:r>
      <w:r w:rsidRPr="005E22C1">
        <w:rPr>
          <w:rFonts w:asciiTheme="minorBidi" w:hAnsiTheme="minorBidi"/>
          <w:rtl/>
        </w:rPr>
        <w:t xml:space="preserve"> אומר שאם הופר חוזה- זכאי צד לתבוע את אכיפתו. זו נק</w:t>
      </w:r>
      <w:r w:rsidR="003A1D30">
        <w:rPr>
          <w:rFonts w:asciiTheme="minorBidi" w:hAnsiTheme="minorBidi" w:hint="cs"/>
          <w:rtl/>
        </w:rPr>
        <w:t>ודת</w:t>
      </w:r>
      <w:r w:rsidRPr="005E22C1">
        <w:rPr>
          <w:rFonts w:asciiTheme="minorBidi" w:hAnsiTheme="minorBidi"/>
          <w:rtl/>
        </w:rPr>
        <w:t xml:space="preserve"> המוצא של חוק התרופות המדברת על זכאות </w:t>
      </w:r>
      <w:r w:rsidR="00456F72">
        <w:rPr>
          <w:rFonts w:asciiTheme="minorBidi" w:hAnsiTheme="minorBidi" w:hint="cs"/>
          <w:rtl/>
        </w:rPr>
        <w:t>(</w:t>
      </w:r>
      <w:r w:rsidRPr="005E22C1">
        <w:rPr>
          <w:rFonts w:asciiTheme="minorBidi" w:hAnsiTheme="minorBidi"/>
          <w:rtl/>
        </w:rPr>
        <w:t>לנתבע זכאות לתבוע אכיפה מכוח הדין</w:t>
      </w:r>
      <w:r w:rsidR="00456F72">
        <w:rPr>
          <w:rFonts w:asciiTheme="minorBidi" w:hAnsiTheme="minorBidi" w:hint="cs"/>
          <w:rtl/>
        </w:rPr>
        <w:t>)</w:t>
      </w:r>
      <w:r w:rsidRPr="005E22C1">
        <w:rPr>
          <w:rFonts w:asciiTheme="minorBidi" w:hAnsiTheme="minorBidi"/>
          <w:rtl/>
        </w:rPr>
        <w:t xml:space="preserve"> ואין לביהמ"ש זכות שלא לתת לו אכיפה. האפשרות של ביהמ"ש </w:t>
      </w:r>
      <w:r w:rsidR="00A313DC">
        <w:rPr>
          <w:rFonts w:asciiTheme="minorBidi" w:hAnsiTheme="minorBidi" w:hint="cs"/>
          <w:rtl/>
        </w:rPr>
        <w:t>ש</w:t>
      </w:r>
      <w:r w:rsidRPr="005E22C1">
        <w:rPr>
          <w:rFonts w:asciiTheme="minorBidi" w:hAnsiTheme="minorBidi"/>
          <w:rtl/>
        </w:rPr>
        <w:t>לא לאפשר לצד ל</w:t>
      </w:r>
      <w:r w:rsidR="00A313DC">
        <w:rPr>
          <w:rFonts w:asciiTheme="minorBidi" w:hAnsiTheme="minorBidi" w:hint="cs"/>
          <w:rtl/>
        </w:rPr>
        <w:t>י</w:t>
      </w:r>
      <w:r w:rsidRPr="005E22C1">
        <w:rPr>
          <w:rFonts w:asciiTheme="minorBidi" w:hAnsiTheme="minorBidi"/>
          <w:rtl/>
        </w:rPr>
        <w:t>הנות מהאכיפה היא רק במסגרת סייגים תחומים שהוגדרו בחוק לעניין זה בס</w:t>
      </w:r>
      <w:r w:rsidR="00F51333">
        <w:rPr>
          <w:rFonts w:asciiTheme="minorBidi" w:hAnsiTheme="minorBidi" w:hint="cs"/>
          <w:rtl/>
        </w:rPr>
        <w:t>עיף</w:t>
      </w:r>
      <w:r w:rsidRPr="005E22C1">
        <w:rPr>
          <w:rFonts w:asciiTheme="minorBidi" w:hAnsiTheme="minorBidi"/>
          <w:rtl/>
        </w:rPr>
        <w:t xml:space="preserve"> 3. </w:t>
      </w:r>
    </w:p>
    <w:p w:rsidR="001D1A53" w:rsidRPr="00A313DC" w:rsidRDefault="001D1A53" w:rsidP="00BD4CD2">
      <w:pPr>
        <w:pStyle w:val="a5"/>
        <w:numPr>
          <w:ilvl w:val="0"/>
          <w:numId w:val="209"/>
        </w:numPr>
        <w:spacing w:after="0"/>
        <w:rPr>
          <w:rFonts w:asciiTheme="minorBidi" w:hAnsiTheme="minorBidi"/>
          <w:rtl/>
        </w:rPr>
      </w:pPr>
      <w:r w:rsidRPr="00A313DC">
        <w:rPr>
          <w:rFonts w:asciiTheme="minorBidi" w:hAnsiTheme="minorBidi"/>
          <w:rtl/>
        </w:rPr>
        <w:t>האהדה לתרופת האכיפה במשפט הישראלי נעוצה במחשבה שאכיפה היא המרפ</w:t>
      </w:r>
      <w:r w:rsidR="00A313DC" w:rsidRPr="00A313DC">
        <w:rPr>
          <w:rFonts w:asciiTheme="minorBidi" w:hAnsiTheme="minorBidi" w:hint="cs"/>
          <w:rtl/>
        </w:rPr>
        <w:t>א</w:t>
      </w:r>
      <w:r w:rsidRPr="00A313DC">
        <w:rPr>
          <w:rFonts w:asciiTheme="minorBidi" w:hAnsiTheme="minorBidi"/>
          <w:rtl/>
        </w:rPr>
        <w:t xml:space="preserve"> האותנטי ביותר של הפרת החוזה. </w:t>
      </w:r>
    </w:p>
    <w:p w:rsidR="001D1A53" w:rsidRPr="005E22C1" w:rsidRDefault="001D1A53" w:rsidP="0092314A">
      <w:pPr>
        <w:spacing w:after="0"/>
        <w:rPr>
          <w:rFonts w:asciiTheme="minorBidi" w:hAnsiTheme="minorBidi"/>
          <w:rtl/>
        </w:rPr>
      </w:pPr>
      <w:r w:rsidRPr="00A313DC">
        <w:rPr>
          <w:rFonts w:asciiTheme="minorBidi" w:hAnsiTheme="minorBidi"/>
          <w:b/>
          <w:bCs/>
          <w:rtl/>
        </w:rPr>
        <w:t>אכיפה היא זכות ולא חובה</w:t>
      </w:r>
      <w:r w:rsidRPr="005E22C1">
        <w:rPr>
          <w:rFonts w:asciiTheme="minorBidi" w:hAnsiTheme="minorBidi"/>
          <w:rtl/>
        </w:rPr>
        <w:t xml:space="preserve"> צד שנפגע רשאי לוותר על אכיפה כי היא לא משתלמת לו בנסיבות המקרה ולתבוע במקומה פיצו</w:t>
      </w:r>
      <w:r w:rsidR="00E1002D">
        <w:rPr>
          <w:rFonts w:asciiTheme="minorBidi" w:hAnsiTheme="minorBidi"/>
          <w:rtl/>
        </w:rPr>
        <w:t xml:space="preserve">יים או ביטול בהתאם לנסיבות. </w:t>
      </w:r>
      <w:r w:rsidR="00E1002D">
        <w:rPr>
          <w:rFonts w:asciiTheme="minorBidi" w:hAnsiTheme="minorBidi" w:hint="cs"/>
          <w:rtl/>
        </w:rPr>
        <w:t>ניתן לראות זאת</w:t>
      </w:r>
      <w:r w:rsidRPr="005E22C1">
        <w:rPr>
          <w:rFonts w:asciiTheme="minorBidi" w:hAnsiTheme="minorBidi"/>
          <w:rtl/>
        </w:rPr>
        <w:t xml:space="preserve"> בחוזה הפסד- </w:t>
      </w:r>
      <w:r w:rsidR="00E1002D">
        <w:rPr>
          <w:rFonts w:asciiTheme="minorBidi" w:hAnsiTheme="minorBidi" w:hint="cs"/>
          <w:rtl/>
        </w:rPr>
        <w:t xml:space="preserve">בו </w:t>
      </w:r>
      <w:r w:rsidR="00E1002D">
        <w:rPr>
          <w:rFonts w:asciiTheme="minorBidi" w:hAnsiTheme="minorBidi"/>
          <w:rtl/>
        </w:rPr>
        <w:t>צד לא ירצה אכיפה</w:t>
      </w:r>
      <w:r w:rsidR="00E1002D">
        <w:rPr>
          <w:rFonts w:asciiTheme="minorBidi" w:hAnsiTheme="minorBidi" w:hint="cs"/>
          <w:rtl/>
        </w:rPr>
        <w:t>.</w:t>
      </w:r>
      <w:r w:rsidRPr="005E22C1">
        <w:rPr>
          <w:rFonts w:asciiTheme="minorBidi" w:hAnsiTheme="minorBidi"/>
          <w:rtl/>
        </w:rPr>
        <w:t xml:space="preserve"> </w:t>
      </w:r>
      <w:r w:rsidR="00E1002D" w:rsidRPr="005E22C1">
        <w:rPr>
          <w:rFonts w:asciiTheme="minorBidi" w:hAnsiTheme="minorBidi"/>
          <w:rtl/>
        </w:rPr>
        <w:t>בחוזה הפסד פיצויי הסתמכות גבוהים מפיצויי קיום</w:t>
      </w:r>
      <w:r w:rsidR="00E1002D">
        <w:rPr>
          <w:rFonts w:asciiTheme="minorBidi" w:hAnsiTheme="minorBidi" w:hint="cs"/>
          <w:rtl/>
        </w:rPr>
        <w:t xml:space="preserve"> </w:t>
      </w:r>
      <w:r w:rsidR="00E1002D" w:rsidRPr="005E22C1">
        <w:rPr>
          <w:rFonts w:asciiTheme="minorBidi" w:hAnsiTheme="minorBidi"/>
          <w:rtl/>
        </w:rPr>
        <w:t xml:space="preserve">ולכן </w:t>
      </w:r>
      <w:r w:rsidR="00E1002D">
        <w:rPr>
          <w:rFonts w:asciiTheme="minorBidi" w:hAnsiTheme="minorBidi"/>
          <w:rtl/>
        </w:rPr>
        <w:t>צד יעדיף לדרוש הסתמכות ולא קיום</w:t>
      </w:r>
      <w:r w:rsidR="00E1002D" w:rsidRPr="005E22C1">
        <w:rPr>
          <w:rFonts w:asciiTheme="minorBidi" w:hAnsiTheme="minorBidi"/>
          <w:rtl/>
        </w:rPr>
        <w:t xml:space="preserve"> </w:t>
      </w:r>
      <w:r w:rsidR="00E1002D">
        <w:rPr>
          <w:rFonts w:asciiTheme="minorBidi" w:hAnsiTheme="minorBidi" w:hint="cs"/>
          <w:rtl/>
        </w:rPr>
        <w:t>(</w:t>
      </w:r>
      <w:r w:rsidR="00E1002D" w:rsidRPr="005E22C1">
        <w:rPr>
          <w:rFonts w:asciiTheme="minorBidi" w:hAnsiTheme="minorBidi"/>
          <w:rtl/>
        </w:rPr>
        <w:t>כאשר אכיפה=קיום</w:t>
      </w:r>
      <w:r w:rsidR="00E1002D">
        <w:rPr>
          <w:rFonts w:asciiTheme="minorBidi" w:hAnsiTheme="minorBidi" w:hint="cs"/>
          <w:rtl/>
        </w:rPr>
        <w:t>).</w:t>
      </w:r>
      <w:r w:rsidR="00E1002D" w:rsidRPr="005E22C1">
        <w:rPr>
          <w:rFonts w:asciiTheme="minorBidi" w:hAnsiTheme="minorBidi"/>
          <w:rtl/>
        </w:rPr>
        <w:t xml:space="preserve"> </w:t>
      </w:r>
      <w:r w:rsidR="0092314A">
        <w:rPr>
          <w:rFonts w:asciiTheme="minorBidi" w:hAnsiTheme="minorBidi" w:hint="cs"/>
          <w:rtl/>
        </w:rPr>
        <w:t>זוהי</w:t>
      </w:r>
      <w:r w:rsidRPr="005E22C1">
        <w:rPr>
          <w:rFonts w:asciiTheme="minorBidi" w:hAnsiTheme="minorBidi"/>
          <w:rtl/>
        </w:rPr>
        <w:t xml:space="preserve"> עמדתו של חשין </w:t>
      </w:r>
      <w:r w:rsidRPr="00A313DC">
        <w:rPr>
          <w:rFonts w:asciiTheme="minorBidi" w:hAnsiTheme="minorBidi"/>
          <w:highlight w:val="green"/>
          <w:rtl/>
        </w:rPr>
        <w:t>בפס"ד צוקים</w:t>
      </w:r>
      <w:r w:rsidRPr="005E22C1">
        <w:rPr>
          <w:rFonts w:asciiTheme="minorBidi" w:hAnsiTheme="minorBidi"/>
          <w:rtl/>
        </w:rPr>
        <w:t xml:space="preserve"> שאומר כי אפשר לתבוע פיצויי הסתמכות בגדר ס</w:t>
      </w:r>
      <w:r w:rsidR="00A313DC">
        <w:rPr>
          <w:rFonts w:asciiTheme="minorBidi" w:hAnsiTheme="minorBidi" w:hint="cs"/>
          <w:rtl/>
        </w:rPr>
        <w:t>עיף</w:t>
      </w:r>
      <w:r w:rsidRPr="005E22C1">
        <w:rPr>
          <w:rFonts w:asciiTheme="minorBidi" w:hAnsiTheme="minorBidi"/>
          <w:rtl/>
        </w:rPr>
        <w:t xml:space="preserve"> 10 אם הם עולים על קיום.</w:t>
      </w:r>
    </w:p>
    <w:p w:rsidR="001D1A53" w:rsidRPr="005E22C1" w:rsidRDefault="001D1A53" w:rsidP="001D1A53">
      <w:pPr>
        <w:spacing w:after="0"/>
        <w:rPr>
          <w:rFonts w:asciiTheme="minorBidi" w:hAnsiTheme="minorBidi"/>
          <w:rtl/>
        </w:rPr>
      </w:pPr>
    </w:p>
    <w:p w:rsidR="001A6933" w:rsidRPr="005E22C1" w:rsidRDefault="001A6933" w:rsidP="001A6933">
      <w:pPr>
        <w:spacing w:after="0"/>
        <w:rPr>
          <w:rFonts w:asciiTheme="minorBidi" w:hAnsiTheme="minorBidi"/>
          <w:b/>
          <w:bCs/>
          <w:rtl/>
        </w:rPr>
      </w:pPr>
      <w:r w:rsidRPr="005E22C1">
        <w:rPr>
          <w:rFonts w:asciiTheme="minorBidi" w:hAnsiTheme="minorBidi"/>
          <w:b/>
          <w:bCs/>
          <w:u w:val="single"/>
          <w:rtl/>
        </w:rPr>
        <w:t>סעיף 3 סייגים לאכיפה</w:t>
      </w:r>
    </w:p>
    <w:p w:rsidR="001A6933" w:rsidRPr="005E22C1" w:rsidRDefault="001A6933" w:rsidP="001A6933">
      <w:pPr>
        <w:pStyle w:val="P000"/>
        <w:spacing w:before="0"/>
        <w:ind w:left="0"/>
        <w:rPr>
          <w:rStyle w:val="default"/>
          <w:rFonts w:asciiTheme="minorBidi" w:hAnsiTheme="minorBidi" w:cstheme="minorBidi"/>
          <w:color w:val="FF0000"/>
          <w:sz w:val="22"/>
          <w:szCs w:val="22"/>
          <w:rtl/>
        </w:rPr>
      </w:pPr>
      <w:r w:rsidRPr="005E22C1">
        <w:rPr>
          <w:rStyle w:val="big-number"/>
          <w:rFonts w:asciiTheme="minorBidi" w:hAnsiTheme="minorBidi" w:cstheme="minorBidi"/>
          <w:color w:val="FF0000"/>
          <w:sz w:val="22"/>
          <w:szCs w:val="22"/>
          <w:rtl/>
        </w:rPr>
        <w:t>3.</w:t>
      </w:r>
      <w:r w:rsidRPr="005E22C1">
        <w:rPr>
          <w:rStyle w:val="big-number"/>
          <w:rFonts w:asciiTheme="minorBidi" w:hAnsiTheme="minorBidi" w:cstheme="minorBidi"/>
          <w:color w:val="FF0000"/>
          <w:sz w:val="22"/>
          <w:szCs w:val="22"/>
          <w:rtl/>
        </w:rPr>
        <w:tab/>
      </w:r>
      <w:r w:rsidRPr="005E22C1">
        <w:rPr>
          <w:rStyle w:val="default"/>
          <w:rFonts w:asciiTheme="minorBidi" w:hAnsiTheme="minorBidi" w:cstheme="minorBidi"/>
          <w:color w:val="FF0000"/>
          <w:sz w:val="22"/>
          <w:szCs w:val="22"/>
          <w:rtl/>
        </w:rPr>
        <w:t>הנפגע זכאי לאכיפת החוזה,זולת אם נתקיימה אחת מאלה:</w:t>
      </w:r>
    </w:p>
    <w:p w:rsidR="001A6933" w:rsidRPr="005E22C1" w:rsidRDefault="001A6933" w:rsidP="001A6933">
      <w:pPr>
        <w:pStyle w:val="P22"/>
        <w:spacing w:before="0"/>
        <w:ind w:left="0" w:right="0"/>
        <w:rPr>
          <w:rStyle w:val="default"/>
          <w:rFonts w:asciiTheme="minorBidi" w:hAnsiTheme="minorBidi" w:cstheme="minorBidi"/>
          <w:color w:val="FF0000"/>
          <w:sz w:val="22"/>
          <w:szCs w:val="22"/>
          <w:rtl/>
        </w:rPr>
      </w:pPr>
      <w:r>
        <w:rPr>
          <w:rStyle w:val="default"/>
          <w:rFonts w:asciiTheme="minorBidi" w:hAnsiTheme="minorBidi" w:cstheme="minorBidi"/>
          <w:color w:val="FF0000"/>
          <w:sz w:val="22"/>
          <w:szCs w:val="22"/>
          <w:rtl/>
        </w:rPr>
        <w:t>(1)</w:t>
      </w:r>
      <w:r w:rsidRPr="005E22C1">
        <w:rPr>
          <w:rStyle w:val="default"/>
          <w:rFonts w:asciiTheme="minorBidi" w:hAnsiTheme="minorBidi" w:cstheme="minorBidi"/>
          <w:color w:val="FF0000"/>
          <w:sz w:val="22"/>
          <w:szCs w:val="22"/>
          <w:rtl/>
        </w:rPr>
        <w:t>החוזה אינו בר-ביצוע;</w:t>
      </w:r>
    </w:p>
    <w:p w:rsidR="001A6933" w:rsidRPr="005E22C1" w:rsidRDefault="001A6933" w:rsidP="001A6933">
      <w:pPr>
        <w:pStyle w:val="P22"/>
        <w:spacing w:before="0"/>
        <w:ind w:left="0" w:right="0"/>
        <w:rPr>
          <w:rStyle w:val="default"/>
          <w:rFonts w:asciiTheme="minorBidi" w:hAnsiTheme="minorBidi" w:cstheme="minorBidi"/>
          <w:color w:val="FF0000"/>
          <w:sz w:val="22"/>
          <w:szCs w:val="22"/>
          <w:rtl/>
        </w:rPr>
      </w:pPr>
      <w:r>
        <w:rPr>
          <w:rStyle w:val="default"/>
          <w:rFonts w:asciiTheme="minorBidi" w:hAnsiTheme="minorBidi" w:cstheme="minorBidi"/>
          <w:color w:val="FF0000"/>
          <w:sz w:val="22"/>
          <w:szCs w:val="22"/>
          <w:rtl/>
        </w:rPr>
        <w:t>(2)</w:t>
      </w:r>
      <w:r w:rsidRPr="005E22C1">
        <w:rPr>
          <w:rStyle w:val="default"/>
          <w:rFonts w:asciiTheme="minorBidi" w:hAnsiTheme="minorBidi" w:cstheme="minorBidi"/>
          <w:color w:val="FF0000"/>
          <w:sz w:val="22"/>
          <w:szCs w:val="22"/>
          <w:rtl/>
        </w:rPr>
        <w:t>אכיפת החוזה היא כפיה לעשות, או לקבל, עבודה אישית או שירות אישי;</w:t>
      </w:r>
    </w:p>
    <w:p w:rsidR="001A6933" w:rsidRPr="005E22C1" w:rsidRDefault="001A6933" w:rsidP="001A6933">
      <w:pPr>
        <w:pStyle w:val="P22"/>
        <w:spacing w:before="0"/>
        <w:ind w:left="0" w:right="0"/>
        <w:rPr>
          <w:rStyle w:val="default"/>
          <w:rFonts w:asciiTheme="minorBidi" w:hAnsiTheme="minorBidi" w:cstheme="minorBidi"/>
          <w:color w:val="FF0000"/>
          <w:sz w:val="22"/>
          <w:szCs w:val="22"/>
          <w:rtl/>
        </w:rPr>
      </w:pPr>
      <w:r>
        <w:rPr>
          <w:rStyle w:val="default"/>
          <w:rFonts w:asciiTheme="minorBidi" w:hAnsiTheme="minorBidi" w:cstheme="minorBidi"/>
          <w:color w:val="FF0000"/>
          <w:sz w:val="22"/>
          <w:szCs w:val="22"/>
          <w:rtl/>
        </w:rPr>
        <w:t>(3)</w:t>
      </w:r>
      <w:r w:rsidRPr="005E22C1">
        <w:rPr>
          <w:rStyle w:val="default"/>
          <w:rFonts w:asciiTheme="minorBidi" w:hAnsiTheme="minorBidi" w:cstheme="minorBidi"/>
          <w:color w:val="FF0000"/>
          <w:sz w:val="22"/>
          <w:szCs w:val="22"/>
          <w:rtl/>
        </w:rPr>
        <w:t>ביצוע צו האכיפה דורש מידה בלתי סבירה של פיקוח מטעם בית משפט או לשכת הוצאה לפועל;</w:t>
      </w:r>
    </w:p>
    <w:p w:rsidR="001A6933" w:rsidRPr="005E22C1" w:rsidRDefault="001A6933" w:rsidP="001A6933">
      <w:pPr>
        <w:pStyle w:val="P22"/>
        <w:spacing w:before="0"/>
        <w:ind w:left="0" w:right="0"/>
        <w:rPr>
          <w:rStyle w:val="default"/>
          <w:rFonts w:asciiTheme="minorBidi" w:hAnsiTheme="minorBidi" w:cstheme="minorBidi"/>
          <w:color w:val="FF0000"/>
          <w:sz w:val="22"/>
          <w:szCs w:val="22"/>
          <w:rtl/>
        </w:rPr>
      </w:pPr>
      <w:r>
        <w:rPr>
          <w:rStyle w:val="default"/>
          <w:rFonts w:asciiTheme="minorBidi" w:hAnsiTheme="minorBidi" w:cstheme="minorBidi"/>
          <w:color w:val="FF0000"/>
          <w:sz w:val="22"/>
          <w:szCs w:val="22"/>
          <w:rtl/>
        </w:rPr>
        <w:t>(4)</w:t>
      </w:r>
      <w:r w:rsidRPr="005E22C1">
        <w:rPr>
          <w:rStyle w:val="default"/>
          <w:rFonts w:asciiTheme="minorBidi" w:hAnsiTheme="minorBidi" w:cstheme="minorBidi"/>
          <w:color w:val="FF0000"/>
          <w:sz w:val="22"/>
          <w:szCs w:val="22"/>
          <w:rtl/>
        </w:rPr>
        <w:t>אכיפת החוזה היא בלתי צודקת בנסיבות הענין.</w:t>
      </w:r>
    </w:p>
    <w:p w:rsidR="001A6933" w:rsidRPr="005E22C1" w:rsidRDefault="001A6933" w:rsidP="0092314A">
      <w:pPr>
        <w:spacing w:after="0"/>
        <w:rPr>
          <w:rFonts w:asciiTheme="minorBidi" w:hAnsiTheme="minorBidi"/>
          <w:rtl/>
        </w:rPr>
      </w:pPr>
      <w:r w:rsidRPr="005E22C1">
        <w:rPr>
          <w:rFonts w:asciiTheme="minorBidi" w:hAnsiTheme="minorBidi"/>
          <w:rtl/>
        </w:rPr>
        <w:t>1.</w:t>
      </w:r>
      <w:r>
        <w:rPr>
          <w:rFonts w:asciiTheme="minorBidi" w:hAnsiTheme="minorBidi" w:hint="cs"/>
          <w:u w:val="single"/>
          <w:rtl/>
        </w:rPr>
        <w:t xml:space="preserve">סייג ראשון - </w:t>
      </w:r>
      <w:r w:rsidRPr="005E22C1">
        <w:rPr>
          <w:rFonts w:asciiTheme="minorBidi" w:hAnsiTheme="minorBidi"/>
          <w:u w:val="single"/>
          <w:rtl/>
        </w:rPr>
        <w:t>חוזה אינו בר ביצוע</w:t>
      </w:r>
      <w:r>
        <w:rPr>
          <w:rFonts w:asciiTheme="minorBidi" w:hAnsiTheme="minorBidi"/>
          <w:rtl/>
        </w:rPr>
        <w:t xml:space="preserve">- </w:t>
      </w:r>
      <w:r w:rsidRPr="005E22C1">
        <w:rPr>
          <w:rFonts w:asciiTheme="minorBidi" w:hAnsiTheme="minorBidi"/>
          <w:rtl/>
        </w:rPr>
        <w:t>אם היו עסקאות נוגדות</w:t>
      </w:r>
      <w:r>
        <w:rPr>
          <w:rFonts w:asciiTheme="minorBidi" w:hAnsiTheme="minorBidi" w:hint="cs"/>
          <w:rtl/>
        </w:rPr>
        <w:t xml:space="preserve"> לדוגמא</w:t>
      </w:r>
      <w:r w:rsidRPr="005E22C1">
        <w:rPr>
          <w:rFonts w:asciiTheme="minorBidi" w:hAnsiTheme="minorBidi"/>
          <w:rtl/>
        </w:rPr>
        <w:t xml:space="preserve">: </w:t>
      </w:r>
      <w:r>
        <w:rPr>
          <w:rFonts w:asciiTheme="minorBidi" w:hAnsiTheme="minorBidi" w:hint="cs"/>
          <w:rtl/>
        </w:rPr>
        <w:t>רישא ל</w:t>
      </w:r>
      <w:r w:rsidRPr="005E22C1">
        <w:rPr>
          <w:rFonts w:asciiTheme="minorBidi" w:hAnsiTheme="minorBidi"/>
          <w:rtl/>
        </w:rPr>
        <w:t xml:space="preserve">סעיף 9 לחוק המקרקעין קובע שאם מתחייב אדם להקנות לקונה ראשון זכות במקרקעין ושב והקנה את הזכות לקונה שני זכות הראשון עדיפה. </w:t>
      </w:r>
      <w:r w:rsidRPr="002432EC">
        <w:rPr>
          <w:rFonts w:asciiTheme="minorBidi" w:hAnsiTheme="minorBidi"/>
          <w:b/>
          <w:bCs/>
          <w:rtl/>
        </w:rPr>
        <w:t>קודם בזמן- קודם בזכות</w:t>
      </w:r>
      <w:r w:rsidRPr="005E22C1">
        <w:rPr>
          <w:rFonts w:asciiTheme="minorBidi" w:hAnsiTheme="minorBidi"/>
          <w:rtl/>
        </w:rPr>
        <w:t>. הסיפא קובע מקרה קנייני ספציפי שבו זכות השני גוברת- וזה יקרה ב</w:t>
      </w:r>
      <w:r w:rsidR="0092314A">
        <w:rPr>
          <w:rFonts w:asciiTheme="minorBidi" w:hAnsiTheme="minorBidi" w:hint="cs"/>
          <w:rtl/>
        </w:rPr>
        <w:t>מצב</w:t>
      </w:r>
      <w:r w:rsidRPr="005E22C1">
        <w:rPr>
          <w:rFonts w:asciiTheme="minorBidi" w:hAnsiTheme="minorBidi"/>
          <w:rtl/>
        </w:rPr>
        <w:t xml:space="preserve"> בו אם השני בזמן שילם תמורה ופעל בתום לב (לא ידע שהייתה התחייבות קודמת) והשלים רישום במרשם המקרקעין. </w:t>
      </w:r>
      <w:r>
        <w:rPr>
          <w:rFonts w:asciiTheme="minorBidi" w:hAnsiTheme="minorBidi" w:hint="cs"/>
          <w:rtl/>
        </w:rPr>
        <w:t>מדובר</w:t>
      </w:r>
      <w:r w:rsidRPr="005E22C1">
        <w:rPr>
          <w:rFonts w:asciiTheme="minorBidi" w:hAnsiTheme="minorBidi"/>
          <w:rtl/>
        </w:rPr>
        <w:t xml:space="preserve"> </w:t>
      </w:r>
      <w:r>
        <w:rPr>
          <w:rFonts w:asciiTheme="minorBidi" w:hAnsiTheme="minorBidi" w:hint="cs"/>
          <w:rtl/>
        </w:rPr>
        <w:t>ב</w:t>
      </w:r>
      <w:r w:rsidRPr="005E22C1">
        <w:rPr>
          <w:rFonts w:asciiTheme="minorBidi" w:hAnsiTheme="minorBidi"/>
          <w:rtl/>
        </w:rPr>
        <w:t>מקרה שהשני כבר אוחז בזכות קניינית ולא זכות חוזית אובליגטורית- הוא כבר רשום כבעל הדירה. ברגע ש</w:t>
      </w:r>
      <w:r>
        <w:rPr>
          <w:rFonts w:asciiTheme="minorBidi" w:hAnsiTheme="minorBidi" w:hint="cs"/>
          <w:rtl/>
        </w:rPr>
        <w:t>שמעון</w:t>
      </w:r>
      <w:r w:rsidRPr="005E22C1">
        <w:rPr>
          <w:rFonts w:asciiTheme="minorBidi" w:hAnsiTheme="minorBidi"/>
          <w:rtl/>
        </w:rPr>
        <w:t xml:space="preserve"> התחייב כלפי </w:t>
      </w:r>
      <w:r>
        <w:rPr>
          <w:rFonts w:asciiTheme="minorBidi" w:hAnsiTheme="minorBidi" w:hint="cs"/>
          <w:rtl/>
        </w:rPr>
        <w:t>ראובן</w:t>
      </w:r>
      <w:r w:rsidRPr="005E22C1">
        <w:rPr>
          <w:rFonts w:asciiTheme="minorBidi" w:hAnsiTheme="minorBidi"/>
          <w:rtl/>
        </w:rPr>
        <w:t xml:space="preserve"> וכלפי </w:t>
      </w:r>
      <w:r>
        <w:rPr>
          <w:rFonts w:asciiTheme="minorBidi" w:hAnsiTheme="minorBidi" w:hint="cs"/>
          <w:rtl/>
        </w:rPr>
        <w:t>לוי</w:t>
      </w:r>
      <w:r w:rsidRPr="005E22C1">
        <w:rPr>
          <w:rFonts w:asciiTheme="minorBidi" w:hAnsiTheme="minorBidi"/>
          <w:rtl/>
        </w:rPr>
        <w:t xml:space="preserve"> ו</w:t>
      </w:r>
      <w:r>
        <w:rPr>
          <w:rFonts w:asciiTheme="minorBidi" w:hAnsiTheme="minorBidi" w:hint="cs"/>
          <w:rtl/>
        </w:rPr>
        <w:t>לוי</w:t>
      </w:r>
      <w:r>
        <w:rPr>
          <w:rFonts w:asciiTheme="minorBidi" w:hAnsiTheme="minorBidi"/>
          <w:rtl/>
        </w:rPr>
        <w:t xml:space="preserve"> מילא את כל התנאים</w:t>
      </w:r>
      <w:r>
        <w:rPr>
          <w:rFonts w:asciiTheme="minorBidi" w:hAnsiTheme="minorBidi" w:hint="cs"/>
          <w:rtl/>
        </w:rPr>
        <w:t xml:space="preserve"> בתום לב הוא קיבל</w:t>
      </w:r>
      <w:r w:rsidRPr="005E22C1">
        <w:rPr>
          <w:rFonts w:asciiTheme="minorBidi" w:hAnsiTheme="minorBidi"/>
          <w:rtl/>
        </w:rPr>
        <w:t xml:space="preserve"> עדיפות</w:t>
      </w:r>
      <w:r>
        <w:rPr>
          <w:rFonts w:asciiTheme="minorBidi" w:hAnsiTheme="minorBidi" w:hint="cs"/>
          <w:rtl/>
        </w:rPr>
        <w:t>.</w:t>
      </w:r>
      <w:r w:rsidRPr="005E22C1">
        <w:rPr>
          <w:rFonts w:asciiTheme="minorBidi" w:hAnsiTheme="minorBidi"/>
          <w:rtl/>
        </w:rPr>
        <w:t xml:space="preserve"> למרות ש</w:t>
      </w:r>
      <w:r>
        <w:rPr>
          <w:rFonts w:asciiTheme="minorBidi" w:hAnsiTheme="minorBidi" w:hint="cs"/>
          <w:rtl/>
        </w:rPr>
        <w:t>ראובן</w:t>
      </w:r>
      <w:r>
        <w:rPr>
          <w:rFonts w:asciiTheme="minorBidi" w:hAnsiTheme="minorBidi"/>
          <w:rtl/>
        </w:rPr>
        <w:t xml:space="preserve"> עכשיו יתבע את </w:t>
      </w:r>
      <w:r>
        <w:rPr>
          <w:rFonts w:asciiTheme="minorBidi" w:hAnsiTheme="minorBidi" w:hint="cs"/>
          <w:rtl/>
        </w:rPr>
        <w:t xml:space="preserve">שמעון </w:t>
      </w:r>
      <w:r w:rsidRPr="005E22C1">
        <w:rPr>
          <w:rFonts w:asciiTheme="minorBidi" w:hAnsiTheme="minorBidi"/>
          <w:rtl/>
        </w:rPr>
        <w:t xml:space="preserve">החוזה כבר </w:t>
      </w:r>
      <w:r>
        <w:rPr>
          <w:rFonts w:asciiTheme="minorBidi" w:hAnsiTheme="minorBidi"/>
          <w:rtl/>
        </w:rPr>
        <w:t>לא בר ביצוע כי הדירה כבר עברה ל</w:t>
      </w:r>
      <w:r>
        <w:rPr>
          <w:rFonts w:asciiTheme="minorBidi" w:hAnsiTheme="minorBidi" w:hint="cs"/>
          <w:rtl/>
        </w:rPr>
        <w:t>לוי</w:t>
      </w:r>
      <w:r w:rsidRPr="005E22C1">
        <w:rPr>
          <w:rFonts w:asciiTheme="minorBidi" w:hAnsiTheme="minorBidi"/>
          <w:rtl/>
        </w:rPr>
        <w:t xml:space="preserve"> והוא בעל הדירה. </w:t>
      </w:r>
    </w:p>
    <w:p w:rsidR="001A6933" w:rsidRPr="005E22C1" w:rsidRDefault="001A6933" w:rsidP="001A6933">
      <w:pPr>
        <w:spacing w:after="0"/>
        <w:rPr>
          <w:rFonts w:asciiTheme="minorBidi" w:hAnsiTheme="minorBidi"/>
          <w:rtl/>
        </w:rPr>
      </w:pPr>
      <w:proofErr w:type="spellStart"/>
      <w:r w:rsidRPr="00C305E0">
        <w:rPr>
          <w:rFonts w:asciiTheme="minorBidi" w:hAnsiTheme="minorBidi"/>
          <w:b/>
          <w:bCs/>
          <w:rtl/>
        </w:rPr>
        <w:t>ההגיון</w:t>
      </w:r>
      <w:proofErr w:type="spellEnd"/>
      <w:r w:rsidRPr="00C305E0">
        <w:rPr>
          <w:rFonts w:asciiTheme="minorBidi" w:hAnsiTheme="minorBidi"/>
          <w:b/>
          <w:bCs/>
          <w:rtl/>
        </w:rPr>
        <w:t xml:space="preserve"> של סייג זה</w:t>
      </w:r>
      <w:r>
        <w:rPr>
          <w:rFonts w:asciiTheme="minorBidi" w:hAnsiTheme="minorBidi" w:hint="cs"/>
          <w:rtl/>
        </w:rPr>
        <w:t xml:space="preserve"> </w:t>
      </w:r>
      <w:r w:rsidRPr="005E22C1">
        <w:rPr>
          <w:rFonts w:asciiTheme="minorBidi" w:hAnsiTheme="minorBidi"/>
          <w:rtl/>
        </w:rPr>
        <w:t xml:space="preserve">הוא שאין טעם </w:t>
      </w:r>
      <w:r w:rsidR="0092314A">
        <w:rPr>
          <w:rFonts w:asciiTheme="minorBidi" w:hAnsiTheme="minorBidi" w:hint="cs"/>
          <w:rtl/>
        </w:rPr>
        <w:t>ש</w:t>
      </w:r>
      <w:r w:rsidRPr="005E22C1">
        <w:rPr>
          <w:rFonts w:asciiTheme="minorBidi" w:hAnsiTheme="minorBidi"/>
          <w:rtl/>
        </w:rPr>
        <w:t>ביהמ"ש יבזבז זמן בדיון כ</w:t>
      </w:r>
      <w:r>
        <w:rPr>
          <w:rFonts w:asciiTheme="minorBidi" w:hAnsiTheme="minorBidi"/>
          <w:rtl/>
        </w:rPr>
        <w:t xml:space="preserve">שברור שהחוזה כבר לא בר ביצוע </w:t>
      </w:r>
      <w:r>
        <w:rPr>
          <w:rFonts w:asciiTheme="minorBidi" w:hAnsiTheme="minorBidi" w:hint="cs"/>
          <w:rtl/>
        </w:rPr>
        <w:t xml:space="preserve">ולכן </w:t>
      </w:r>
      <w:r w:rsidRPr="005E22C1">
        <w:rPr>
          <w:rFonts w:asciiTheme="minorBidi" w:hAnsiTheme="minorBidi"/>
          <w:rtl/>
        </w:rPr>
        <w:t>אין טעם לדון באכיפה.</w:t>
      </w:r>
      <w:r>
        <w:rPr>
          <w:rFonts w:asciiTheme="minorBidi" w:hAnsiTheme="minorBidi"/>
          <w:rtl/>
        </w:rPr>
        <w:t xml:space="preserve"> </w:t>
      </w:r>
      <w:r>
        <w:rPr>
          <w:rFonts w:asciiTheme="minorBidi" w:hAnsiTheme="minorBidi" w:hint="cs"/>
          <w:rtl/>
        </w:rPr>
        <w:t>ה</w:t>
      </w:r>
      <w:r w:rsidRPr="005E22C1">
        <w:rPr>
          <w:rFonts w:asciiTheme="minorBidi" w:hAnsiTheme="minorBidi"/>
          <w:rtl/>
        </w:rPr>
        <w:t>פסיקה לא אוהבת מצבים שאינם ברי ביצוע ולכן היא מפרשת את זה בצמצום הגדול ביותר.</w:t>
      </w:r>
    </w:p>
    <w:p w:rsidR="001A6933" w:rsidRPr="005E22C1" w:rsidRDefault="001A6933" w:rsidP="00694366">
      <w:pPr>
        <w:spacing w:after="0"/>
        <w:rPr>
          <w:rFonts w:asciiTheme="minorBidi" w:hAnsiTheme="minorBidi"/>
          <w:rtl/>
        </w:rPr>
      </w:pPr>
      <w:r>
        <w:rPr>
          <w:rFonts w:asciiTheme="minorBidi" w:hAnsiTheme="minorBidi" w:hint="cs"/>
          <w:highlight w:val="green"/>
          <w:rtl/>
        </w:rPr>
        <w:t>ב</w:t>
      </w:r>
      <w:r w:rsidRPr="00B0024A">
        <w:rPr>
          <w:rFonts w:asciiTheme="minorBidi" w:hAnsiTheme="minorBidi"/>
          <w:highlight w:val="green"/>
          <w:rtl/>
        </w:rPr>
        <w:t xml:space="preserve">פס"ד אברהים </w:t>
      </w:r>
      <w:proofErr w:type="spellStart"/>
      <w:r w:rsidRPr="00B0024A">
        <w:rPr>
          <w:rFonts w:asciiTheme="minorBidi" w:hAnsiTheme="minorBidi"/>
          <w:highlight w:val="green"/>
          <w:rtl/>
        </w:rPr>
        <w:t>עלאוברה</w:t>
      </w:r>
      <w:proofErr w:type="spellEnd"/>
      <w:r>
        <w:rPr>
          <w:rFonts w:asciiTheme="minorBidi" w:hAnsiTheme="minorBidi" w:hint="cs"/>
          <w:rtl/>
        </w:rPr>
        <w:t xml:space="preserve"> השופטת בייניש קובעת</w:t>
      </w:r>
      <w:r w:rsidRPr="005E22C1">
        <w:rPr>
          <w:rFonts w:asciiTheme="minorBidi" w:hAnsiTheme="minorBidi"/>
          <w:rtl/>
        </w:rPr>
        <w:t xml:space="preserve"> דוגמא לזהירות שהפסיקה נוקטת עם חוזה שאינו בר ביצוע והמקרים בהם אולי ייכנס החוזה במסגרת הסייג- היה מדובר בקרקע בשותפות של 2 אנשים ו</w:t>
      </w:r>
      <w:r>
        <w:rPr>
          <w:rFonts w:asciiTheme="minorBidi" w:hAnsiTheme="minorBidi"/>
          <w:rtl/>
        </w:rPr>
        <w:t>האדם השני רצה גם את זכותו בקרקע</w:t>
      </w:r>
      <w:r>
        <w:rPr>
          <w:rFonts w:asciiTheme="minorBidi" w:hAnsiTheme="minorBidi" w:hint="cs"/>
          <w:rtl/>
        </w:rPr>
        <w:t>.</w:t>
      </w:r>
      <w:r w:rsidRPr="005E22C1">
        <w:rPr>
          <w:rFonts w:asciiTheme="minorBidi" w:hAnsiTheme="minorBidi"/>
          <w:rtl/>
        </w:rPr>
        <w:t xml:space="preserve"> כדי לממש את זכותו היה צורך להר</w:t>
      </w:r>
      <w:r>
        <w:rPr>
          <w:rFonts w:asciiTheme="minorBidi" w:hAnsiTheme="minorBidi" w:hint="cs"/>
          <w:rtl/>
        </w:rPr>
        <w:t>ו</w:t>
      </w:r>
      <w:r w:rsidRPr="005E22C1">
        <w:rPr>
          <w:rFonts w:asciiTheme="minorBidi" w:hAnsiTheme="minorBidi"/>
          <w:rtl/>
        </w:rPr>
        <w:t xml:space="preserve">ס כליל </w:t>
      </w:r>
      <w:r>
        <w:rPr>
          <w:rFonts w:asciiTheme="minorBidi" w:hAnsiTheme="minorBidi" w:hint="cs"/>
          <w:rtl/>
        </w:rPr>
        <w:t>את</w:t>
      </w:r>
      <w:r w:rsidRPr="005E22C1">
        <w:rPr>
          <w:rFonts w:asciiTheme="minorBidi" w:hAnsiTheme="minorBidi"/>
          <w:rtl/>
        </w:rPr>
        <w:t xml:space="preserve"> הבניין שנבנה. בייניש משאירה בצריך עיון שספק </w:t>
      </w:r>
      <w:r w:rsidR="00694366">
        <w:rPr>
          <w:rFonts w:asciiTheme="minorBidi" w:hAnsiTheme="minorBidi" w:hint="cs"/>
          <w:rtl/>
        </w:rPr>
        <w:t>א</w:t>
      </w:r>
      <w:r w:rsidRPr="005E22C1">
        <w:rPr>
          <w:rFonts w:asciiTheme="minorBidi" w:hAnsiTheme="minorBidi"/>
          <w:rtl/>
        </w:rPr>
        <w:t>ם במקרה דרמטי כזה שבניין שלם עומד יש לצוות על צו הריסה של הבניין. אולי מקרה קיצוני כזה של בניין בשימוש- יכנס בגדר חוזה שאינו</w:t>
      </w:r>
      <w:r>
        <w:rPr>
          <w:rFonts w:asciiTheme="minorBidi" w:hAnsiTheme="minorBidi"/>
          <w:rtl/>
        </w:rPr>
        <w:t xml:space="preserve"> בר ביצוע. </w:t>
      </w:r>
      <w:proofErr w:type="spellStart"/>
      <w:r>
        <w:rPr>
          <w:rFonts w:asciiTheme="minorBidi" w:hAnsiTheme="minorBidi" w:hint="cs"/>
          <w:rtl/>
        </w:rPr>
        <w:t>יצויין</w:t>
      </w:r>
      <w:proofErr w:type="spellEnd"/>
      <w:r>
        <w:rPr>
          <w:rFonts w:asciiTheme="minorBidi" w:hAnsiTheme="minorBidi" w:hint="cs"/>
          <w:rtl/>
        </w:rPr>
        <w:t xml:space="preserve"> כי</w:t>
      </w:r>
      <w:r w:rsidRPr="005E22C1">
        <w:rPr>
          <w:rFonts w:asciiTheme="minorBidi" w:hAnsiTheme="minorBidi"/>
          <w:rtl/>
        </w:rPr>
        <w:t xml:space="preserve"> זה נשאר בצריך עיון אבל אנו מבינים את הגישה הכללית בפסיקה</w:t>
      </w:r>
      <w:r>
        <w:rPr>
          <w:rFonts w:asciiTheme="minorBidi" w:hAnsiTheme="minorBidi" w:hint="cs"/>
          <w:rtl/>
        </w:rPr>
        <w:t xml:space="preserve"> שקובעת</w:t>
      </w:r>
      <w:r w:rsidRPr="005E22C1">
        <w:rPr>
          <w:rFonts w:asciiTheme="minorBidi" w:hAnsiTheme="minorBidi"/>
          <w:rtl/>
        </w:rPr>
        <w:t xml:space="preserve"> באילו מקרים קיצוניים הפסיקה תשתמש בסייג. </w:t>
      </w:r>
    </w:p>
    <w:p w:rsidR="001A6933" w:rsidRPr="005E22C1" w:rsidRDefault="001A6933" w:rsidP="001A6933">
      <w:pPr>
        <w:spacing w:after="0"/>
        <w:rPr>
          <w:rFonts w:asciiTheme="minorBidi" w:hAnsiTheme="minorBidi"/>
          <w:u w:val="single"/>
          <w:rtl/>
        </w:rPr>
      </w:pPr>
    </w:p>
    <w:p w:rsidR="0036732D" w:rsidRPr="005E22C1" w:rsidRDefault="0036732D" w:rsidP="00BD4CD2">
      <w:pPr>
        <w:pStyle w:val="a5"/>
        <w:numPr>
          <w:ilvl w:val="0"/>
          <w:numId w:val="239"/>
        </w:numPr>
        <w:spacing w:after="0"/>
        <w:rPr>
          <w:rFonts w:asciiTheme="minorBidi" w:hAnsiTheme="minorBidi"/>
          <w:rtl/>
        </w:rPr>
      </w:pPr>
      <w:r>
        <w:rPr>
          <w:rFonts w:asciiTheme="minorBidi" w:hAnsiTheme="minorBidi" w:hint="cs"/>
          <w:rtl/>
        </w:rPr>
        <w:t>אם היעדר היכולת נובעת מסיכול לא יינתנו פיצויים. אם זה נובע מהתנהגות המפר כן יינתנו.</w:t>
      </w:r>
    </w:p>
    <w:p w:rsidR="0036732D" w:rsidRDefault="0036732D" w:rsidP="001A6933">
      <w:pPr>
        <w:spacing w:after="0"/>
        <w:rPr>
          <w:rFonts w:asciiTheme="minorBidi" w:hAnsiTheme="minorBidi"/>
          <w:u w:val="single"/>
          <w:rtl/>
        </w:rPr>
      </w:pPr>
    </w:p>
    <w:p w:rsidR="001A6933" w:rsidRPr="005E22C1" w:rsidRDefault="001A6933" w:rsidP="00694366">
      <w:pPr>
        <w:spacing w:after="0"/>
        <w:rPr>
          <w:rFonts w:asciiTheme="minorBidi" w:hAnsiTheme="minorBidi"/>
          <w:rtl/>
        </w:rPr>
      </w:pPr>
      <w:r w:rsidRPr="005E22C1">
        <w:rPr>
          <w:rFonts w:asciiTheme="minorBidi" w:hAnsiTheme="minorBidi"/>
          <w:u w:val="single"/>
          <w:rtl/>
        </w:rPr>
        <w:lastRenderedPageBreak/>
        <w:t>היחס בין ביצוע דוקטרינת הקירוב לבין סייג של חוזה שאינו בר ביצוע</w:t>
      </w:r>
      <w:r w:rsidRPr="005E22C1">
        <w:rPr>
          <w:rFonts w:asciiTheme="minorBidi" w:hAnsiTheme="minorBidi"/>
          <w:rtl/>
        </w:rPr>
        <w:t xml:space="preserve">- </w:t>
      </w:r>
      <w:r w:rsidR="00607D33">
        <w:rPr>
          <w:rFonts w:asciiTheme="minorBidi" w:hAnsiTheme="minorBidi" w:hint="cs"/>
          <w:rtl/>
        </w:rPr>
        <w:t xml:space="preserve">ניתן להתגבר על סעיף 3(1) באמצעות כלי זה שהעיגון </w:t>
      </w:r>
      <w:proofErr w:type="spellStart"/>
      <w:r w:rsidR="00607D33">
        <w:rPr>
          <w:rFonts w:asciiTheme="minorBidi" w:hAnsiTheme="minorBidi" w:hint="cs"/>
          <w:rtl/>
        </w:rPr>
        <w:t>הפורמלי</w:t>
      </w:r>
      <w:proofErr w:type="spellEnd"/>
      <w:r w:rsidR="00607D33">
        <w:rPr>
          <w:rFonts w:asciiTheme="minorBidi" w:hAnsiTheme="minorBidi" w:hint="cs"/>
          <w:rtl/>
        </w:rPr>
        <w:t xml:space="preserve"> שלו הוא סעיף 39. </w:t>
      </w:r>
      <w:r w:rsidRPr="005E22C1">
        <w:rPr>
          <w:rFonts w:asciiTheme="minorBidi" w:hAnsiTheme="minorBidi"/>
          <w:rtl/>
        </w:rPr>
        <w:t>דוקטרינת הביצוע בקירוב מצמצת משמעותית את אפשרות הכניסה לסייג של חוזה שאינו בר ביצוע משום ש</w:t>
      </w:r>
      <w:r>
        <w:rPr>
          <w:rFonts w:asciiTheme="minorBidi" w:hAnsiTheme="minorBidi" w:hint="cs"/>
          <w:rtl/>
        </w:rPr>
        <w:t>האפשרות</w:t>
      </w:r>
      <w:r w:rsidRPr="005E22C1">
        <w:rPr>
          <w:rFonts w:asciiTheme="minorBidi" w:hAnsiTheme="minorBidi"/>
          <w:rtl/>
        </w:rPr>
        <w:t xml:space="preserve"> ל</w:t>
      </w:r>
      <w:r>
        <w:rPr>
          <w:rFonts w:asciiTheme="minorBidi" w:hAnsiTheme="minorBidi" w:hint="cs"/>
          <w:rtl/>
        </w:rPr>
        <w:t>בצע</w:t>
      </w:r>
      <w:r w:rsidRPr="005E22C1">
        <w:rPr>
          <w:rFonts w:asciiTheme="minorBidi" w:hAnsiTheme="minorBidi"/>
          <w:rtl/>
        </w:rPr>
        <w:t xml:space="preserve"> אכיפה בקירוב </w:t>
      </w:r>
      <w:r w:rsidR="00694366">
        <w:rPr>
          <w:rFonts w:asciiTheme="minorBidi" w:hAnsiTheme="minorBidi" w:hint="cs"/>
          <w:rtl/>
        </w:rPr>
        <w:t xml:space="preserve"> </w:t>
      </w:r>
      <w:r w:rsidRPr="005E22C1">
        <w:rPr>
          <w:rFonts w:asciiTheme="minorBidi" w:hAnsiTheme="minorBidi"/>
          <w:rtl/>
        </w:rPr>
        <w:t>מצמצ</w:t>
      </w:r>
      <w:r>
        <w:rPr>
          <w:rFonts w:asciiTheme="minorBidi" w:hAnsiTheme="minorBidi" w:hint="cs"/>
          <w:rtl/>
        </w:rPr>
        <w:t>מת</w:t>
      </w:r>
      <w:r w:rsidRPr="005E22C1">
        <w:rPr>
          <w:rFonts w:asciiTheme="minorBidi" w:hAnsiTheme="minorBidi"/>
          <w:rtl/>
        </w:rPr>
        <w:t xml:space="preserve"> מאוד </w:t>
      </w:r>
      <w:r>
        <w:rPr>
          <w:rFonts w:asciiTheme="minorBidi" w:hAnsiTheme="minorBidi" w:hint="cs"/>
          <w:rtl/>
        </w:rPr>
        <w:t xml:space="preserve">מקרים של </w:t>
      </w:r>
      <w:r w:rsidRPr="005E22C1">
        <w:rPr>
          <w:rFonts w:asciiTheme="minorBidi" w:hAnsiTheme="minorBidi"/>
          <w:rtl/>
        </w:rPr>
        <w:t>חוזים שאינם ברי ביצוע. עדיין</w:t>
      </w:r>
      <w:r>
        <w:rPr>
          <w:rFonts w:asciiTheme="minorBidi" w:hAnsiTheme="minorBidi" w:hint="cs"/>
          <w:rtl/>
        </w:rPr>
        <w:t>,</w:t>
      </w:r>
      <w:r w:rsidRPr="005E22C1">
        <w:rPr>
          <w:rFonts w:asciiTheme="minorBidi" w:hAnsiTheme="minorBidi"/>
          <w:rtl/>
        </w:rPr>
        <w:t xml:space="preserve"> אי אפשר ללכת רחוק מדי</w:t>
      </w:r>
      <w:r>
        <w:rPr>
          <w:rFonts w:asciiTheme="minorBidi" w:hAnsiTheme="minorBidi"/>
          <w:rtl/>
        </w:rPr>
        <w:t xml:space="preserve"> עם דוקטרינת האכיפה בקירוב כי </w:t>
      </w:r>
      <w:r>
        <w:rPr>
          <w:rFonts w:asciiTheme="minorBidi" w:hAnsiTheme="minorBidi" w:hint="cs"/>
          <w:rtl/>
        </w:rPr>
        <w:t>היא</w:t>
      </w:r>
      <w:r w:rsidRPr="005E22C1">
        <w:rPr>
          <w:rFonts w:asciiTheme="minorBidi" w:hAnsiTheme="minorBidi"/>
          <w:rtl/>
        </w:rPr>
        <w:t xml:space="preserve"> תלוי</w:t>
      </w:r>
      <w:r>
        <w:rPr>
          <w:rFonts w:asciiTheme="minorBidi" w:hAnsiTheme="minorBidi" w:hint="cs"/>
          <w:rtl/>
        </w:rPr>
        <w:t>ה</w:t>
      </w:r>
      <w:r w:rsidRPr="005E22C1">
        <w:rPr>
          <w:rFonts w:asciiTheme="minorBidi" w:hAnsiTheme="minorBidi"/>
          <w:rtl/>
        </w:rPr>
        <w:t xml:space="preserve"> בפרשנות</w:t>
      </w:r>
      <w:r>
        <w:rPr>
          <w:rFonts w:asciiTheme="minorBidi" w:hAnsiTheme="minorBidi" w:hint="cs"/>
          <w:rtl/>
        </w:rPr>
        <w:t xml:space="preserve"> כאמור</w:t>
      </w:r>
      <w:r w:rsidR="00824BBF">
        <w:rPr>
          <w:rFonts w:asciiTheme="minorBidi" w:hAnsiTheme="minorBidi"/>
          <w:rtl/>
        </w:rPr>
        <w:t>.</w:t>
      </w:r>
    </w:p>
    <w:p w:rsidR="001A6933" w:rsidRDefault="001A6933" w:rsidP="001A6933">
      <w:pPr>
        <w:pStyle w:val="a5"/>
        <w:spacing w:after="0"/>
        <w:ind w:left="0"/>
        <w:rPr>
          <w:rFonts w:asciiTheme="minorBidi" w:hAnsiTheme="minorBidi"/>
          <w:rtl/>
        </w:rPr>
      </w:pPr>
    </w:p>
    <w:p w:rsidR="009F1819" w:rsidRDefault="009F1819" w:rsidP="00BD4CD2">
      <w:pPr>
        <w:pStyle w:val="a5"/>
        <w:numPr>
          <w:ilvl w:val="0"/>
          <w:numId w:val="240"/>
        </w:numPr>
        <w:spacing w:after="0"/>
        <w:rPr>
          <w:rFonts w:asciiTheme="minorBidi" w:hAnsiTheme="minorBidi"/>
        </w:rPr>
      </w:pPr>
      <w:r>
        <w:rPr>
          <w:rFonts w:asciiTheme="minorBidi" w:hAnsiTheme="minorBidi" w:hint="cs"/>
          <w:rtl/>
        </w:rPr>
        <w:t>דרך אחרת להתגבר על סייג זה היא בסעיף 4 לחוק עליו נרחיב בהמשך.</w:t>
      </w:r>
    </w:p>
    <w:p w:rsidR="009F1819" w:rsidRDefault="009F1819" w:rsidP="009F1819">
      <w:pPr>
        <w:pStyle w:val="a5"/>
        <w:spacing w:after="0"/>
        <w:rPr>
          <w:rFonts w:asciiTheme="minorBidi" w:hAnsiTheme="minorBidi"/>
          <w:rtl/>
        </w:rPr>
      </w:pPr>
    </w:p>
    <w:p w:rsidR="001A6933" w:rsidRPr="00EB1F98" w:rsidRDefault="001A6933" w:rsidP="001A6933">
      <w:pPr>
        <w:spacing w:after="0"/>
        <w:rPr>
          <w:rFonts w:asciiTheme="minorBidi" w:hAnsiTheme="minorBidi"/>
          <w:b/>
          <w:bCs/>
          <w:rtl/>
        </w:rPr>
      </w:pPr>
      <w:r w:rsidRPr="005E22C1">
        <w:rPr>
          <w:rFonts w:asciiTheme="minorBidi" w:hAnsiTheme="minorBidi"/>
          <w:rtl/>
        </w:rPr>
        <w:t xml:space="preserve">2. </w:t>
      </w:r>
      <w:r>
        <w:rPr>
          <w:rFonts w:asciiTheme="minorBidi" w:hAnsiTheme="minorBidi" w:hint="cs"/>
          <w:u w:val="single"/>
          <w:rtl/>
        </w:rPr>
        <w:t xml:space="preserve">סייג שני - </w:t>
      </w:r>
      <w:r w:rsidRPr="00470A6E">
        <w:rPr>
          <w:rFonts w:asciiTheme="minorBidi" w:hAnsiTheme="minorBidi"/>
          <w:u w:val="single"/>
          <w:rtl/>
        </w:rPr>
        <w:t>שירות אישי</w:t>
      </w:r>
      <w:r w:rsidRPr="005E22C1">
        <w:rPr>
          <w:rFonts w:asciiTheme="minorBidi" w:hAnsiTheme="minorBidi"/>
          <w:rtl/>
        </w:rPr>
        <w:t xml:space="preserve">- מדבר על מצב של אכיפה כשבעצם האכיפה גוררת כפייה לעשות או לקבל עבודה או שירות אישיים. </w:t>
      </w:r>
      <w:r w:rsidRPr="00EB1F98">
        <w:rPr>
          <w:rFonts w:asciiTheme="minorBidi" w:hAnsiTheme="minorBidi"/>
          <w:b/>
          <w:bCs/>
          <w:rtl/>
        </w:rPr>
        <w:t>סייג זה חולש על 4 סיטואציות:</w:t>
      </w:r>
    </w:p>
    <w:p w:rsidR="001A6933" w:rsidRPr="005E22C1" w:rsidRDefault="001A6933" w:rsidP="00694366">
      <w:pPr>
        <w:pStyle w:val="a5"/>
        <w:spacing w:after="0"/>
        <w:ind w:left="363"/>
        <w:rPr>
          <w:rFonts w:asciiTheme="minorBidi" w:hAnsiTheme="minorBidi"/>
          <w:rtl/>
        </w:rPr>
      </w:pPr>
      <w:r w:rsidRPr="005E22C1">
        <w:rPr>
          <w:rFonts w:asciiTheme="minorBidi" w:hAnsiTheme="minorBidi"/>
          <w:rtl/>
        </w:rPr>
        <w:t>א. כפייה לעשות עבודה אישית.</w:t>
      </w:r>
    </w:p>
    <w:p w:rsidR="001A6933" w:rsidRPr="005E22C1" w:rsidRDefault="001A6933" w:rsidP="00694366">
      <w:pPr>
        <w:pStyle w:val="a5"/>
        <w:spacing w:after="0"/>
        <w:ind w:left="363"/>
        <w:rPr>
          <w:rFonts w:asciiTheme="minorBidi" w:hAnsiTheme="minorBidi"/>
          <w:rtl/>
        </w:rPr>
      </w:pPr>
      <w:r w:rsidRPr="005E22C1">
        <w:rPr>
          <w:rFonts w:asciiTheme="minorBidi" w:hAnsiTheme="minorBidi"/>
          <w:rtl/>
        </w:rPr>
        <w:t>ב. כפייה לקבל עבודה אישית</w:t>
      </w:r>
      <w:r>
        <w:rPr>
          <w:rFonts w:asciiTheme="minorBidi" w:hAnsiTheme="minorBidi" w:hint="cs"/>
          <w:rtl/>
        </w:rPr>
        <w:t>.</w:t>
      </w:r>
    </w:p>
    <w:p w:rsidR="001A6933" w:rsidRPr="005E22C1" w:rsidRDefault="001A6933" w:rsidP="00694366">
      <w:pPr>
        <w:pStyle w:val="a5"/>
        <w:spacing w:after="0"/>
        <w:ind w:left="363"/>
        <w:rPr>
          <w:rFonts w:asciiTheme="minorBidi" w:hAnsiTheme="minorBidi"/>
          <w:rtl/>
        </w:rPr>
      </w:pPr>
      <w:r w:rsidRPr="005E22C1">
        <w:rPr>
          <w:rFonts w:asciiTheme="minorBidi" w:hAnsiTheme="minorBidi"/>
          <w:rtl/>
        </w:rPr>
        <w:t>ג. כפייה לתת שירות אישי.</w:t>
      </w:r>
    </w:p>
    <w:p w:rsidR="001A6933" w:rsidRPr="005E22C1" w:rsidRDefault="001A6933" w:rsidP="00694366">
      <w:pPr>
        <w:pStyle w:val="a5"/>
        <w:spacing w:after="0"/>
        <w:ind w:left="363"/>
        <w:rPr>
          <w:rFonts w:asciiTheme="minorBidi" w:hAnsiTheme="minorBidi"/>
          <w:rtl/>
        </w:rPr>
      </w:pPr>
      <w:r w:rsidRPr="005E22C1">
        <w:rPr>
          <w:rFonts w:asciiTheme="minorBidi" w:hAnsiTheme="minorBidi"/>
          <w:rtl/>
        </w:rPr>
        <w:t>ד. כפייה לקבל שירות אישי.</w:t>
      </w:r>
    </w:p>
    <w:p w:rsidR="001A6933" w:rsidRPr="005E22C1" w:rsidRDefault="001A6933" w:rsidP="00694366">
      <w:pPr>
        <w:spacing w:after="0"/>
        <w:rPr>
          <w:rFonts w:asciiTheme="minorBidi" w:hAnsiTheme="minorBidi"/>
          <w:rtl/>
        </w:rPr>
      </w:pPr>
      <w:r w:rsidRPr="005E22C1">
        <w:rPr>
          <w:rFonts w:asciiTheme="minorBidi" w:hAnsiTheme="minorBidi"/>
          <w:rtl/>
        </w:rPr>
        <w:t>רעיון המפתח של הסעיף מהגדר</w:t>
      </w:r>
      <w:r>
        <w:rPr>
          <w:rFonts w:asciiTheme="minorBidi" w:hAnsiTheme="minorBidi" w:hint="cs"/>
          <w:rtl/>
        </w:rPr>
        <w:t>תו</w:t>
      </w:r>
      <w:r w:rsidRPr="005E22C1">
        <w:rPr>
          <w:rFonts w:asciiTheme="minorBidi" w:hAnsiTheme="minorBidi"/>
          <w:rtl/>
        </w:rPr>
        <w:t xml:space="preserve"> הוא הגוון האישי שיש לחיוב שאחד הצדדים נטל על עצמו. </w:t>
      </w:r>
    </w:p>
    <w:p w:rsidR="001A6933" w:rsidRPr="005E22C1" w:rsidRDefault="001A6933" w:rsidP="001A6933">
      <w:pPr>
        <w:spacing w:after="0"/>
        <w:rPr>
          <w:rFonts w:asciiTheme="minorBidi" w:hAnsiTheme="minorBidi"/>
          <w:rtl/>
        </w:rPr>
      </w:pPr>
      <w:r>
        <w:rPr>
          <w:rFonts w:asciiTheme="minorBidi" w:hAnsiTheme="minorBidi"/>
          <w:rtl/>
        </w:rPr>
        <w:t>אכיפ</w:t>
      </w:r>
      <w:r>
        <w:rPr>
          <w:rFonts w:asciiTheme="minorBidi" w:hAnsiTheme="minorBidi" w:hint="cs"/>
          <w:rtl/>
        </w:rPr>
        <w:t>ת</w:t>
      </w:r>
      <w:r w:rsidRPr="005E22C1">
        <w:rPr>
          <w:rFonts w:asciiTheme="minorBidi" w:hAnsiTheme="minorBidi"/>
          <w:rtl/>
        </w:rPr>
        <w:t xml:space="preserve"> חוזה מסוג זה </w:t>
      </w:r>
      <w:r>
        <w:rPr>
          <w:rFonts w:asciiTheme="minorBidi" w:hAnsiTheme="minorBidi"/>
          <w:rtl/>
        </w:rPr>
        <w:t xml:space="preserve">בעייתית משום שהיא מעלה ניחוח </w:t>
      </w:r>
      <w:r>
        <w:rPr>
          <w:rFonts w:asciiTheme="minorBidi" w:hAnsiTheme="minorBidi" w:hint="cs"/>
          <w:rtl/>
        </w:rPr>
        <w:t xml:space="preserve">שמזכיר </w:t>
      </w:r>
      <w:proofErr w:type="spellStart"/>
      <w:r>
        <w:rPr>
          <w:rFonts w:asciiTheme="minorBidi" w:hAnsiTheme="minorBidi" w:hint="cs"/>
          <w:rtl/>
        </w:rPr>
        <w:t>גירסה</w:t>
      </w:r>
      <w:proofErr w:type="spellEnd"/>
      <w:r>
        <w:rPr>
          <w:rFonts w:asciiTheme="minorBidi" w:hAnsiTheme="minorBidi" w:hint="cs"/>
          <w:rtl/>
        </w:rPr>
        <w:t xml:space="preserve"> של</w:t>
      </w:r>
      <w:r w:rsidRPr="005E22C1">
        <w:rPr>
          <w:rFonts w:asciiTheme="minorBidi" w:hAnsiTheme="minorBidi"/>
          <w:rtl/>
        </w:rPr>
        <w:t xml:space="preserve"> "עבדות מודרנית". </w:t>
      </w:r>
    </w:p>
    <w:p w:rsidR="001A6933" w:rsidRPr="005E22C1" w:rsidRDefault="001A6933" w:rsidP="00694366">
      <w:pPr>
        <w:spacing w:after="0"/>
        <w:rPr>
          <w:rFonts w:asciiTheme="minorBidi" w:hAnsiTheme="minorBidi"/>
          <w:rtl/>
        </w:rPr>
      </w:pPr>
      <w:r>
        <w:rPr>
          <w:rFonts w:asciiTheme="minorBidi" w:hAnsiTheme="minorBidi" w:hint="cs"/>
          <w:rtl/>
        </w:rPr>
        <w:t>אם למשל</w:t>
      </w:r>
      <w:r>
        <w:rPr>
          <w:rFonts w:asciiTheme="minorBidi" w:hAnsiTheme="minorBidi"/>
          <w:rtl/>
        </w:rPr>
        <w:t xml:space="preserve"> </w:t>
      </w:r>
      <w:r>
        <w:rPr>
          <w:rFonts w:asciiTheme="minorBidi" w:hAnsiTheme="minorBidi" w:hint="cs"/>
          <w:rtl/>
        </w:rPr>
        <w:t>אדם</w:t>
      </w:r>
      <w:r>
        <w:rPr>
          <w:rFonts w:asciiTheme="minorBidi" w:hAnsiTheme="minorBidi"/>
          <w:rtl/>
        </w:rPr>
        <w:t xml:space="preserve"> </w:t>
      </w:r>
      <w:r>
        <w:rPr>
          <w:rFonts w:asciiTheme="minorBidi" w:hAnsiTheme="minorBidi" w:hint="cs"/>
          <w:rtl/>
        </w:rPr>
        <w:t xml:space="preserve">הזמין </w:t>
      </w:r>
      <w:r>
        <w:rPr>
          <w:rFonts w:asciiTheme="minorBidi" w:hAnsiTheme="minorBidi"/>
          <w:rtl/>
        </w:rPr>
        <w:t>א</w:t>
      </w:r>
      <w:r>
        <w:rPr>
          <w:rFonts w:asciiTheme="minorBidi" w:hAnsiTheme="minorBidi" w:hint="cs"/>
          <w:rtl/>
        </w:rPr>
        <w:t>ת</w:t>
      </w:r>
      <w:r w:rsidRPr="005E22C1">
        <w:rPr>
          <w:rFonts w:asciiTheme="minorBidi" w:hAnsiTheme="minorBidi"/>
          <w:rtl/>
        </w:rPr>
        <w:t xml:space="preserve"> </w:t>
      </w:r>
      <w:r>
        <w:rPr>
          <w:rFonts w:asciiTheme="minorBidi" w:hAnsiTheme="minorBidi" w:hint="cs"/>
          <w:rtl/>
        </w:rPr>
        <w:t>שלמה ארצי</w:t>
      </w:r>
      <w:r w:rsidRPr="005E22C1">
        <w:rPr>
          <w:rFonts w:asciiTheme="minorBidi" w:hAnsiTheme="minorBidi"/>
          <w:rtl/>
        </w:rPr>
        <w:t xml:space="preserve"> לשיר בחתונה של</w:t>
      </w:r>
      <w:r>
        <w:rPr>
          <w:rFonts w:asciiTheme="minorBidi" w:hAnsiTheme="minorBidi" w:hint="cs"/>
          <w:rtl/>
        </w:rPr>
        <w:t>ו</w:t>
      </w:r>
      <w:r w:rsidRPr="005E22C1">
        <w:rPr>
          <w:rFonts w:asciiTheme="minorBidi" w:hAnsiTheme="minorBidi"/>
          <w:rtl/>
        </w:rPr>
        <w:t xml:space="preserve"> והוא סירב- </w:t>
      </w:r>
      <w:r>
        <w:rPr>
          <w:rFonts w:asciiTheme="minorBidi" w:hAnsiTheme="minorBidi" w:hint="cs"/>
          <w:rtl/>
        </w:rPr>
        <w:t>הוא</w:t>
      </w:r>
      <w:r w:rsidR="00694366">
        <w:rPr>
          <w:rFonts w:asciiTheme="minorBidi" w:hAnsiTheme="minorBidi" w:hint="cs"/>
          <w:rtl/>
        </w:rPr>
        <w:t xml:space="preserve"> לא</w:t>
      </w:r>
      <w:r>
        <w:rPr>
          <w:rFonts w:asciiTheme="minorBidi" w:hAnsiTheme="minorBidi" w:hint="cs"/>
          <w:rtl/>
        </w:rPr>
        <w:t xml:space="preserve"> י</w:t>
      </w:r>
      <w:r>
        <w:rPr>
          <w:rFonts w:asciiTheme="minorBidi" w:hAnsiTheme="minorBidi"/>
          <w:rtl/>
        </w:rPr>
        <w:t xml:space="preserve">כול לגרום לו לבוא ולשיר </w:t>
      </w:r>
      <w:r>
        <w:rPr>
          <w:rFonts w:asciiTheme="minorBidi" w:hAnsiTheme="minorBidi" w:hint="cs"/>
          <w:rtl/>
        </w:rPr>
        <w:t>ב</w:t>
      </w:r>
      <w:r w:rsidRPr="005E22C1">
        <w:rPr>
          <w:rFonts w:asciiTheme="minorBidi" w:hAnsiTheme="minorBidi"/>
          <w:rtl/>
        </w:rPr>
        <w:t xml:space="preserve">על כורחו </w:t>
      </w:r>
      <w:r>
        <w:rPr>
          <w:rFonts w:asciiTheme="minorBidi" w:hAnsiTheme="minorBidi" w:hint="cs"/>
          <w:rtl/>
        </w:rPr>
        <w:t xml:space="preserve">וזאת </w:t>
      </w:r>
      <w:r w:rsidRPr="005E22C1">
        <w:rPr>
          <w:rFonts w:asciiTheme="minorBidi" w:hAnsiTheme="minorBidi"/>
          <w:rtl/>
        </w:rPr>
        <w:t>לפי סעיף 3(2) לחוק התרופות</w:t>
      </w:r>
      <w:r w:rsidR="00C76B81">
        <w:rPr>
          <w:rFonts w:asciiTheme="minorBidi" w:hAnsiTheme="minorBidi" w:hint="cs"/>
          <w:rtl/>
        </w:rPr>
        <w:t xml:space="preserve"> (להכריח אותו משמעו כמו לשעבד את גופו)</w:t>
      </w:r>
      <w:r w:rsidRPr="005E22C1">
        <w:rPr>
          <w:rFonts w:asciiTheme="minorBidi" w:hAnsiTheme="minorBidi"/>
          <w:rtl/>
        </w:rPr>
        <w:t>.</w:t>
      </w:r>
    </w:p>
    <w:p w:rsidR="007411E7" w:rsidRPr="005E22C1" w:rsidRDefault="001A6933" w:rsidP="00694366">
      <w:pPr>
        <w:spacing w:after="0"/>
        <w:rPr>
          <w:rFonts w:asciiTheme="minorBidi" w:hAnsiTheme="minorBidi"/>
          <w:rtl/>
        </w:rPr>
      </w:pPr>
      <w:r>
        <w:rPr>
          <w:rFonts w:asciiTheme="minorBidi" w:hAnsiTheme="minorBidi" w:hint="cs"/>
          <w:rtl/>
        </w:rPr>
        <w:t>ננמק גם מפן היעילות-</w:t>
      </w:r>
      <w:r w:rsidRPr="005E22C1">
        <w:rPr>
          <w:rFonts w:asciiTheme="minorBidi" w:hAnsiTheme="minorBidi"/>
          <w:rtl/>
        </w:rPr>
        <w:t xml:space="preserve"> קשה לפקח על ביצוע החיוב. ברגע שזה חיוב אישי ואדם לא ר</w:t>
      </w:r>
      <w:r>
        <w:rPr>
          <w:rFonts w:asciiTheme="minorBidi" w:hAnsiTheme="minorBidi" w:hint="cs"/>
          <w:rtl/>
        </w:rPr>
        <w:t>ו</w:t>
      </w:r>
      <w:r w:rsidRPr="005E22C1">
        <w:rPr>
          <w:rFonts w:asciiTheme="minorBidi" w:hAnsiTheme="minorBidi"/>
          <w:rtl/>
        </w:rPr>
        <w:t>צה לבצע אותו וביהמ"ש מכריח אותו- איך נדע שהוא עושה עבודה טובה</w:t>
      </w:r>
      <w:r>
        <w:rPr>
          <w:rFonts w:asciiTheme="minorBidi" w:hAnsiTheme="minorBidi" w:hint="cs"/>
          <w:rtl/>
        </w:rPr>
        <w:t>?</w:t>
      </w:r>
      <w:r w:rsidRPr="005E22C1">
        <w:rPr>
          <w:rFonts w:asciiTheme="minorBidi" w:hAnsiTheme="minorBidi"/>
          <w:rtl/>
        </w:rPr>
        <w:t xml:space="preserve"> </w:t>
      </w:r>
      <w:r w:rsidR="007411E7">
        <w:rPr>
          <w:rFonts w:asciiTheme="minorBidi" w:hAnsiTheme="minorBidi" w:hint="cs"/>
          <w:rtl/>
        </w:rPr>
        <w:t xml:space="preserve">אם מעביד מפטר עובד שלא כדין </w:t>
      </w:r>
      <w:r w:rsidR="007411E7">
        <w:rPr>
          <w:rFonts w:asciiTheme="minorBidi" w:hAnsiTheme="minorBidi"/>
          <w:rtl/>
        </w:rPr>
        <w:t>–</w:t>
      </w:r>
      <w:r w:rsidR="007411E7">
        <w:rPr>
          <w:rFonts w:asciiTheme="minorBidi" w:hAnsiTheme="minorBidi" w:hint="cs"/>
          <w:rtl/>
        </w:rPr>
        <w:t xml:space="preserve"> במידה ובית הדין לעבודה יכריח את המעביד להעסיק חזרה את העובד</w:t>
      </w:r>
      <w:r w:rsidR="00694366">
        <w:rPr>
          <w:rFonts w:asciiTheme="minorBidi" w:hAnsiTheme="minorBidi" w:hint="cs"/>
          <w:rtl/>
        </w:rPr>
        <w:t>,</w:t>
      </w:r>
      <w:r w:rsidR="007411E7">
        <w:rPr>
          <w:rFonts w:asciiTheme="minorBidi" w:hAnsiTheme="minorBidi" w:hint="cs"/>
          <w:rtl/>
        </w:rPr>
        <w:t xml:space="preserve"> </w:t>
      </w:r>
      <w:r w:rsidR="00694366">
        <w:rPr>
          <w:rFonts w:asciiTheme="minorBidi" w:hAnsiTheme="minorBidi" w:hint="cs"/>
          <w:rtl/>
        </w:rPr>
        <w:t>לא מדובר</w:t>
      </w:r>
      <w:r w:rsidR="007411E7">
        <w:rPr>
          <w:rFonts w:asciiTheme="minorBidi" w:hAnsiTheme="minorBidi" w:hint="cs"/>
          <w:rtl/>
        </w:rPr>
        <w:t xml:space="preserve"> </w:t>
      </w:r>
      <w:r w:rsidR="00694366">
        <w:rPr>
          <w:rFonts w:asciiTheme="minorBidi" w:hAnsiTheme="minorBidi" w:hint="cs"/>
          <w:rtl/>
        </w:rPr>
        <w:t>ב</w:t>
      </w:r>
      <w:r w:rsidR="007411E7">
        <w:rPr>
          <w:rFonts w:asciiTheme="minorBidi" w:hAnsiTheme="minorBidi" w:hint="cs"/>
          <w:rtl/>
        </w:rPr>
        <w:t>שירות אישי?</w:t>
      </w:r>
    </w:p>
    <w:p w:rsidR="001A6933" w:rsidRPr="005E22C1" w:rsidRDefault="001A6933" w:rsidP="00694366">
      <w:pPr>
        <w:spacing w:after="0"/>
        <w:rPr>
          <w:rFonts w:asciiTheme="minorBidi" w:hAnsiTheme="minorBidi"/>
          <w:rtl/>
        </w:rPr>
      </w:pPr>
      <w:r>
        <w:rPr>
          <w:rFonts w:asciiTheme="minorBidi" w:hAnsiTheme="minorBidi" w:hint="cs"/>
          <w:rtl/>
        </w:rPr>
        <w:t>גם נימוק אינטואיטיבי נכון פה</w:t>
      </w:r>
      <w:r w:rsidRPr="005E22C1">
        <w:rPr>
          <w:rFonts w:asciiTheme="minorBidi" w:hAnsiTheme="minorBidi"/>
          <w:rtl/>
        </w:rPr>
        <w:t xml:space="preserve">- </w:t>
      </w:r>
      <w:r w:rsidR="00694366">
        <w:rPr>
          <w:rFonts w:asciiTheme="minorBidi" w:hAnsiTheme="minorBidi" w:hint="cs"/>
          <w:rtl/>
        </w:rPr>
        <w:t>אומנת</w:t>
      </w:r>
      <w:r w:rsidRPr="005E22C1">
        <w:rPr>
          <w:rFonts w:asciiTheme="minorBidi" w:hAnsiTheme="minorBidi"/>
          <w:rtl/>
        </w:rPr>
        <w:t xml:space="preserve"> שמטפלת בילדה של</w:t>
      </w:r>
      <w:r>
        <w:rPr>
          <w:rFonts w:asciiTheme="minorBidi" w:hAnsiTheme="minorBidi" w:hint="cs"/>
          <w:rtl/>
        </w:rPr>
        <w:t xml:space="preserve"> אדם</w:t>
      </w:r>
      <w:r w:rsidRPr="005E22C1">
        <w:rPr>
          <w:rFonts w:asciiTheme="minorBidi" w:hAnsiTheme="minorBidi"/>
          <w:rtl/>
        </w:rPr>
        <w:t xml:space="preserve"> </w:t>
      </w:r>
      <w:r>
        <w:rPr>
          <w:rFonts w:asciiTheme="minorBidi" w:hAnsiTheme="minorBidi" w:hint="cs"/>
          <w:rtl/>
        </w:rPr>
        <w:t>נותנת</w:t>
      </w:r>
      <w:r w:rsidRPr="005E22C1">
        <w:rPr>
          <w:rFonts w:asciiTheme="minorBidi" w:hAnsiTheme="minorBidi"/>
          <w:rtl/>
        </w:rPr>
        <w:t xml:space="preserve"> שירות אישי מובהק. אם </w:t>
      </w:r>
      <w:r>
        <w:rPr>
          <w:rFonts w:asciiTheme="minorBidi" w:hAnsiTheme="minorBidi" w:hint="cs"/>
          <w:rtl/>
        </w:rPr>
        <w:t>הוא</w:t>
      </w:r>
      <w:r w:rsidRPr="005E22C1">
        <w:rPr>
          <w:rFonts w:asciiTheme="minorBidi" w:hAnsiTheme="minorBidi"/>
          <w:rtl/>
        </w:rPr>
        <w:t xml:space="preserve"> רוצה לפטר אותה- בי</w:t>
      </w:r>
      <w:r>
        <w:rPr>
          <w:rFonts w:asciiTheme="minorBidi" w:hAnsiTheme="minorBidi" w:hint="cs"/>
          <w:rtl/>
        </w:rPr>
        <w:t>ה</w:t>
      </w:r>
      <w:r w:rsidRPr="005E22C1">
        <w:rPr>
          <w:rFonts w:asciiTheme="minorBidi" w:hAnsiTheme="minorBidi"/>
          <w:rtl/>
        </w:rPr>
        <w:t>מ"ש לא יכול לכפות עלי</w:t>
      </w:r>
      <w:r>
        <w:rPr>
          <w:rFonts w:asciiTheme="minorBidi" w:hAnsiTheme="minorBidi" w:hint="cs"/>
          <w:rtl/>
        </w:rPr>
        <w:t>ו</w:t>
      </w:r>
      <w:r w:rsidRPr="005E22C1">
        <w:rPr>
          <w:rFonts w:asciiTheme="minorBidi" w:hAnsiTheme="minorBidi"/>
          <w:rtl/>
        </w:rPr>
        <w:t xml:space="preserve"> להעסיק אותה שתטפל בבת של</w:t>
      </w:r>
      <w:r>
        <w:rPr>
          <w:rFonts w:asciiTheme="minorBidi" w:hAnsiTheme="minorBidi" w:hint="cs"/>
          <w:rtl/>
        </w:rPr>
        <w:t>ו</w:t>
      </w:r>
      <w:r w:rsidRPr="005E22C1">
        <w:rPr>
          <w:rFonts w:asciiTheme="minorBidi" w:hAnsiTheme="minorBidi"/>
          <w:rtl/>
        </w:rPr>
        <w:t xml:space="preserve">. </w:t>
      </w:r>
    </w:p>
    <w:p w:rsidR="001A6933" w:rsidRPr="00CB0B2C" w:rsidRDefault="001A6933" w:rsidP="001A6933">
      <w:pPr>
        <w:spacing w:after="0"/>
        <w:rPr>
          <w:rFonts w:asciiTheme="minorBidi" w:hAnsiTheme="minorBidi"/>
          <w:b/>
          <w:bCs/>
          <w:rtl/>
        </w:rPr>
      </w:pPr>
      <w:r w:rsidRPr="00CB0B2C">
        <w:rPr>
          <w:rFonts w:asciiTheme="minorBidi" w:hAnsiTheme="minorBidi"/>
          <w:b/>
          <w:bCs/>
          <w:rtl/>
        </w:rPr>
        <w:t>ברגע שהצדדים לא מעוניינים בחוזה קשה לכפות עליהם ביצוע של המיזם.</w:t>
      </w:r>
    </w:p>
    <w:p w:rsidR="001A6933" w:rsidRPr="005E22C1" w:rsidRDefault="001A6933" w:rsidP="001A6933">
      <w:pPr>
        <w:spacing w:after="0"/>
        <w:rPr>
          <w:rFonts w:asciiTheme="minorBidi" w:hAnsiTheme="minorBidi"/>
          <w:rtl/>
        </w:rPr>
      </w:pPr>
      <w:r>
        <w:rPr>
          <w:rFonts w:asciiTheme="minorBidi" w:hAnsiTheme="minorBidi"/>
          <w:highlight w:val="green"/>
          <w:rtl/>
        </w:rPr>
        <w:t>פס"ד</w:t>
      </w:r>
      <w:r w:rsidRPr="00B0024A">
        <w:rPr>
          <w:rFonts w:asciiTheme="minorBidi" w:hAnsiTheme="minorBidi"/>
          <w:highlight w:val="green"/>
          <w:rtl/>
        </w:rPr>
        <w:t xml:space="preserve"> צרי נ' בית הדין לעבודה</w:t>
      </w:r>
      <w:r w:rsidRPr="005E22C1">
        <w:rPr>
          <w:rFonts w:asciiTheme="minorBidi" w:hAnsiTheme="minorBidi"/>
          <w:rtl/>
        </w:rPr>
        <w:t>- רופא נשכר להיות תועמלן- סוג של משרת אמון שיורדת לשורש סגולותיו ואישיותו של התועמלן (</w:t>
      </w:r>
      <w:proofErr w:type="spellStart"/>
      <w:r w:rsidRPr="005E22C1">
        <w:rPr>
          <w:rFonts w:asciiTheme="minorBidi" w:hAnsiTheme="minorBidi"/>
          <w:rtl/>
        </w:rPr>
        <w:t>הפרזנטור</w:t>
      </w:r>
      <w:proofErr w:type="spellEnd"/>
      <w:r w:rsidRPr="005E22C1">
        <w:rPr>
          <w:rFonts w:asciiTheme="minorBidi" w:hAnsiTheme="minorBidi"/>
          <w:rtl/>
        </w:rPr>
        <w:t xml:space="preserve"> של החברה אי</w:t>
      </w:r>
      <w:r w:rsidR="002A0792">
        <w:rPr>
          <w:rFonts w:asciiTheme="minorBidi" w:hAnsiTheme="minorBidi" w:hint="cs"/>
          <w:rtl/>
        </w:rPr>
        <w:t>ש</w:t>
      </w:r>
      <w:r w:rsidR="006063B3">
        <w:rPr>
          <w:rFonts w:asciiTheme="minorBidi" w:hAnsiTheme="minorBidi"/>
          <w:rtl/>
        </w:rPr>
        <w:t xml:space="preserve"> המכירות). את ד"ר צ</w:t>
      </w:r>
      <w:r w:rsidRPr="005E22C1">
        <w:rPr>
          <w:rFonts w:asciiTheme="minorBidi" w:hAnsiTheme="minorBidi"/>
          <w:rtl/>
        </w:rPr>
        <w:t>רי פיטרו והמעביד לא רצה לקבל ממנו את השירות האישי וצרי רוצה שיחז</w:t>
      </w:r>
      <w:r>
        <w:rPr>
          <w:rFonts w:asciiTheme="minorBidi" w:hAnsiTheme="minorBidi" w:hint="cs"/>
          <w:rtl/>
        </w:rPr>
        <w:t>ירו</w:t>
      </w:r>
      <w:r w:rsidRPr="005E22C1">
        <w:rPr>
          <w:rFonts w:asciiTheme="minorBidi" w:hAnsiTheme="minorBidi"/>
          <w:rtl/>
        </w:rPr>
        <w:t xml:space="preserve"> אותו לעבודה. ביהמ"ש פסק שלא ניתן להחזיר אדם זה לעבודה ולא ניתן לאכוף על המפעל את שירותיו של התועמלן. </w:t>
      </w:r>
    </w:p>
    <w:p w:rsidR="001A6933" w:rsidRDefault="001A6933" w:rsidP="001A6933">
      <w:pPr>
        <w:spacing w:after="0"/>
        <w:rPr>
          <w:rFonts w:asciiTheme="minorBidi" w:hAnsiTheme="minorBidi"/>
          <w:b/>
          <w:bCs/>
          <w:rtl/>
        </w:rPr>
      </w:pPr>
      <w:r>
        <w:rPr>
          <w:rFonts w:asciiTheme="minorBidi" w:hAnsiTheme="minorBidi" w:hint="cs"/>
          <w:rtl/>
        </w:rPr>
        <w:t>יודגש כי</w:t>
      </w:r>
      <w:r w:rsidRPr="005E22C1">
        <w:rPr>
          <w:rFonts w:asciiTheme="minorBidi" w:hAnsiTheme="minorBidi"/>
          <w:rtl/>
        </w:rPr>
        <w:t xml:space="preserve"> דיני החוזים כן יכולים לגרום לאדם לבצע דברים שהוא לא רוצה- אין רתיעה מכך. </w:t>
      </w:r>
      <w:r>
        <w:rPr>
          <w:rFonts w:asciiTheme="minorBidi" w:hAnsiTheme="minorBidi" w:hint="cs"/>
          <w:rtl/>
        </w:rPr>
        <w:t>מאידך,</w:t>
      </w:r>
      <w:r w:rsidRPr="005E22C1">
        <w:rPr>
          <w:rFonts w:asciiTheme="minorBidi" w:hAnsiTheme="minorBidi"/>
          <w:rtl/>
        </w:rPr>
        <w:t xml:space="preserve"> יש רתיעה לכפות על צד לעשות משה</w:t>
      </w:r>
      <w:r>
        <w:rPr>
          <w:rFonts w:asciiTheme="minorBidi" w:hAnsiTheme="minorBidi"/>
          <w:rtl/>
        </w:rPr>
        <w:t>ו שטומן בחובו את הגוון האישי</w:t>
      </w:r>
      <w:r w:rsidRPr="005E22C1">
        <w:rPr>
          <w:rFonts w:asciiTheme="minorBidi" w:hAnsiTheme="minorBidi"/>
          <w:rtl/>
        </w:rPr>
        <w:t>.</w:t>
      </w:r>
      <w:r>
        <w:rPr>
          <w:rFonts w:asciiTheme="minorBidi" w:hAnsiTheme="minorBidi" w:hint="cs"/>
          <w:b/>
          <w:bCs/>
          <w:rtl/>
        </w:rPr>
        <w:t xml:space="preserve"> </w:t>
      </w:r>
      <w:proofErr w:type="spellStart"/>
      <w:r w:rsidRPr="00CB0B2C">
        <w:rPr>
          <w:rFonts w:asciiTheme="minorBidi" w:hAnsiTheme="minorBidi"/>
          <w:b/>
          <w:bCs/>
          <w:rtl/>
        </w:rPr>
        <w:t>הבעי</w:t>
      </w:r>
      <w:r w:rsidRPr="00CB0B2C">
        <w:rPr>
          <w:rFonts w:asciiTheme="minorBidi" w:hAnsiTheme="minorBidi" w:hint="cs"/>
          <w:b/>
          <w:bCs/>
          <w:rtl/>
        </w:rPr>
        <w:t>תיות</w:t>
      </w:r>
      <w:proofErr w:type="spellEnd"/>
      <w:r w:rsidRPr="00CB0B2C">
        <w:rPr>
          <w:rFonts w:asciiTheme="minorBidi" w:hAnsiTheme="minorBidi" w:hint="cs"/>
          <w:b/>
          <w:bCs/>
          <w:rtl/>
        </w:rPr>
        <w:t xml:space="preserve"> שעולה</w:t>
      </w:r>
      <w:r w:rsidRPr="00CB0B2C">
        <w:rPr>
          <w:rFonts w:asciiTheme="minorBidi" w:hAnsiTheme="minorBidi"/>
          <w:b/>
          <w:bCs/>
          <w:rtl/>
        </w:rPr>
        <w:t xml:space="preserve"> היא מתיחת הגבול בין </w:t>
      </w:r>
      <w:r w:rsidRPr="00CB0B2C">
        <w:rPr>
          <w:rFonts w:asciiTheme="minorBidi" w:hAnsiTheme="minorBidi" w:hint="cs"/>
          <w:b/>
          <w:bCs/>
          <w:rtl/>
        </w:rPr>
        <w:t>שירות</w:t>
      </w:r>
      <w:r w:rsidRPr="00CB0B2C">
        <w:rPr>
          <w:rFonts w:asciiTheme="minorBidi" w:hAnsiTheme="minorBidi"/>
          <w:b/>
          <w:bCs/>
          <w:rtl/>
        </w:rPr>
        <w:t xml:space="preserve"> אישי ו</w:t>
      </w:r>
      <w:r w:rsidRPr="00CB0B2C">
        <w:rPr>
          <w:rFonts w:asciiTheme="minorBidi" w:hAnsiTheme="minorBidi" w:hint="cs"/>
          <w:b/>
          <w:bCs/>
          <w:rtl/>
        </w:rPr>
        <w:t>שאינו</w:t>
      </w:r>
      <w:r>
        <w:rPr>
          <w:rFonts w:asciiTheme="minorBidi" w:hAnsiTheme="minorBidi" w:hint="cs"/>
          <w:b/>
          <w:bCs/>
          <w:rtl/>
        </w:rPr>
        <w:t>.</w:t>
      </w:r>
    </w:p>
    <w:p w:rsidR="006063B3" w:rsidRDefault="006063B3" w:rsidP="004832A4">
      <w:pPr>
        <w:spacing w:after="0"/>
        <w:rPr>
          <w:rFonts w:asciiTheme="minorBidi" w:hAnsiTheme="minorBidi"/>
          <w:rtl/>
        </w:rPr>
      </w:pPr>
      <w:r w:rsidRPr="00142FFC">
        <w:rPr>
          <w:rFonts w:asciiTheme="minorBidi" w:hAnsiTheme="minorBidi" w:hint="cs"/>
          <w:highlight w:val="green"/>
          <w:rtl/>
        </w:rPr>
        <w:t>פס"ד מפעלי תחנות</w:t>
      </w:r>
      <w:r>
        <w:rPr>
          <w:rFonts w:asciiTheme="minorBidi" w:hAnsiTheme="minorBidi" w:hint="cs"/>
          <w:b/>
          <w:bCs/>
          <w:rtl/>
        </w:rPr>
        <w:t xml:space="preserve"> </w:t>
      </w:r>
      <w:r>
        <w:rPr>
          <w:rFonts w:asciiTheme="minorBidi" w:hAnsiTheme="minorBidi"/>
          <w:b/>
          <w:bCs/>
          <w:rtl/>
        </w:rPr>
        <w:t>–</w:t>
      </w:r>
      <w:r>
        <w:rPr>
          <w:rFonts w:asciiTheme="minorBidi" w:hAnsiTheme="minorBidi" w:hint="cs"/>
          <w:b/>
          <w:bCs/>
          <w:rtl/>
        </w:rPr>
        <w:t xml:space="preserve"> </w:t>
      </w:r>
      <w:r w:rsidRPr="006063B3">
        <w:rPr>
          <w:rFonts w:asciiTheme="minorBidi" w:hAnsiTheme="minorBidi" w:hint="cs"/>
          <w:rtl/>
        </w:rPr>
        <w:t>מבחן שונה מצרי שם נקבע שמה שקובע הם לא הכישורים של העובד אלא טיב היחסים שבין המעביד לעובד. אם זה מקום עבודה קטן והיחסים הם בעלי אופי אישי אז לא נוכל לכפות על המעביד לקבל את העובד בניגוד לרצונו. כנ"ל אם העבודה היא בעלת אופי אישי (נהג אישי, עוזר אישי, מזכיר אישי)</w:t>
      </w:r>
      <w:r>
        <w:rPr>
          <w:rFonts w:asciiTheme="minorBidi" w:hAnsiTheme="minorBidi" w:hint="cs"/>
          <w:rtl/>
        </w:rPr>
        <w:t>. במצבים כאלה יחול הסייג של סעיף קטן 2.</w:t>
      </w:r>
      <w:r w:rsidR="00142FFC">
        <w:rPr>
          <w:rFonts w:asciiTheme="minorBidi" w:hAnsiTheme="minorBidi" w:hint="cs"/>
          <w:rtl/>
        </w:rPr>
        <w:t xml:space="preserve"> </w:t>
      </w:r>
      <w:proofErr w:type="spellStart"/>
      <w:r w:rsidR="00ED302E">
        <w:rPr>
          <w:rFonts w:asciiTheme="minorBidi" w:hAnsiTheme="minorBidi" w:hint="cs"/>
          <w:rtl/>
        </w:rPr>
        <w:t>יצויין</w:t>
      </w:r>
      <w:proofErr w:type="spellEnd"/>
      <w:r w:rsidR="00ED302E">
        <w:rPr>
          <w:rFonts w:asciiTheme="minorBidi" w:hAnsiTheme="minorBidi" w:hint="cs"/>
          <w:rtl/>
        </w:rPr>
        <w:t xml:space="preserve"> כי הסייג יחול באופן חד כיווני - </w:t>
      </w:r>
      <w:r w:rsidR="00142FFC">
        <w:rPr>
          <w:rFonts w:asciiTheme="minorBidi" w:hAnsiTheme="minorBidi" w:hint="cs"/>
          <w:rtl/>
        </w:rPr>
        <w:t>בית הדין יכול לכפות על החברה להעסיק את העובד אבל הוא לא יכול לכפות על העובד לעבוד בחברה.</w:t>
      </w:r>
    </w:p>
    <w:p w:rsidR="00D16E31" w:rsidRDefault="00D16E31" w:rsidP="001A6933">
      <w:pPr>
        <w:spacing w:after="0"/>
        <w:rPr>
          <w:rFonts w:asciiTheme="minorBidi" w:hAnsiTheme="minorBidi"/>
          <w:u w:val="single"/>
          <w:rtl/>
        </w:rPr>
      </w:pPr>
    </w:p>
    <w:p w:rsidR="001A6933" w:rsidRPr="005E22C1" w:rsidRDefault="001A6933" w:rsidP="001A6933">
      <w:pPr>
        <w:spacing w:after="0"/>
        <w:rPr>
          <w:rFonts w:asciiTheme="minorBidi" w:hAnsiTheme="minorBidi"/>
          <w:u w:val="single"/>
          <w:rtl/>
        </w:rPr>
      </w:pPr>
      <w:r w:rsidRPr="005E22C1">
        <w:rPr>
          <w:rFonts w:asciiTheme="minorBidi" w:hAnsiTheme="minorBidi"/>
          <w:u w:val="single"/>
          <w:rtl/>
        </w:rPr>
        <w:t>קיימים 2 פרמטרים בולטים למבחן "השירות האישי" :</w:t>
      </w:r>
    </w:p>
    <w:p w:rsidR="001A6933" w:rsidRPr="005E22C1" w:rsidRDefault="001A6933" w:rsidP="00BD4CD2">
      <w:pPr>
        <w:pStyle w:val="a5"/>
        <w:numPr>
          <w:ilvl w:val="0"/>
          <w:numId w:val="171"/>
        </w:numPr>
        <w:spacing w:after="0"/>
        <w:ind w:left="363" w:hanging="284"/>
        <w:rPr>
          <w:rFonts w:asciiTheme="minorBidi" w:hAnsiTheme="minorBidi"/>
        </w:rPr>
      </w:pPr>
      <w:r w:rsidRPr="00D16E31">
        <w:rPr>
          <w:rFonts w:asciiTheme="minorBidi" w:hAnsiTheme="minorBidi"/>
          <w:b/>
          <w:bCs/>
          <w:rtl/>
        </w:rPr>
        <w:t>מבחן  הקשר האישי (קיומו או היעדרו) בין העובד לבין המעביד</w:t>
      </w:r>
      <w:r w:rsidRPr="005E22C1">
        <w:rPr>
          <w:rFonts w:asciiTheme="minorBidi" w:hAnsiTheme="minorBidi"/>
          <w:rtl/>
        </w:rPr>
        <w:t xml:space="preserve">- עד כמה הקשר בין העובד והמעביד הוא צמוד ואישי? במסגרת מבחן זה בודקים מה גודל בית העסק (ככל שמדובר בחברה גדולה יותר הקשר הופך להיות קטן יותר ולהפך). </w:t>
      </w:r>
    </w:p>
    <w:p w:rsidR="001A6933" w:rsidRPr="005E22C1" w:rsidRDefault="001A6933" w:rsidP="00BD4CD2">
      <w:pPr>
        <w:pStyle w:val="a5"/>
        <w:numPr>
          <w:ilvl w:val="0"/>
          <w:numId w:val="171"/>
        </w:numPr>
        <w:spacing w:after="0"/>
        <w:ind w:left="363" w:hanging="284"/>
        <w:rPr>
          <w:rFonts w:asciiTheme="minorBidi" w:hAnsiTheme="minorBidi"/>
        </w:rPr>
      </w:pPr>
      <w:r w:rsidRPr="00D16E31">
        <w:rPr>
          <w:rFonts w:asciiTheme="minorBidi" w:hAnsiTheme="minorBidi"/>
          <w:b/>
          <w:bCs/>
          <w:rtl/>
        </w:rPr>
        <w:t>מבחן האישיות והכישורים של העובד-</w:t>
      </w:r>
      <w:r w:rsidRPr="005E22C1">
        <w:rPr>
          <w:rFonts w:asciiTheme="minorBidi" w:hAnsiTheme="minorBidi"/>
          <w:rtl/>
        </w:rPr>
        <w:t xml:space="preserve"> ה</w:t>
      </w:r>
      <w:r>
        <w:rPr>
          <w:rFonts w:asciiTheme="minorBidi" w:hAnsiTheme="minorBidi" w:hint="cs"/>
          <w:rtl/>
        </w:rPr>
        <w:t>פסיקה מבחינה בין</w:t>
      </w:r>
      <w:r w:rsidRPr="005E22C1">
        <w:rPr>
          <w:rFonts w:asciiTheme="minorBidi" w:hAnsiTheme="minorBidi"/>
          <w:rtl/>
        </w:rPr>
        <w:t xml:space="preserve"> שירות אישי לשירות אישי במהותו. הבחנה זו היא קשה מאוד ולפיכך יש להבין עד כמה השירות הזה בעצם נוגע לסגולותיו ומאפייניו הייחודיים של העוסק (עד כמה הוא מביא לעבודה מהאופי והכישורים האישיים שלו). </w:t>
      </w:r>
    </w:p>
    <w:p w:rsidR="001A6933" w:rsidRPr="00DE6A22" w:rsidRDefault="001A6933" w:rsidP="001A6933">
      <w:pPr>
        <w:spacing w:after="0"/>
        <w:rPr>
          <w:rFonts w:asciiTheme="minorBidi" w:hAnsiTheme="minorBidi"/>
          <w:b/>
          <w:bCs/>
          <w:rtl/>
        </w:rPr>
      </w:pPr>
      <w:r w:rsidRPr="00DE6A22">
        <w:rPr>
          <w:rFonts w:asciiTheme="minorBidi" w:hAnsiTheme="minorBidi"/>
          <w:b/>
          <w:bCs/>
          <w:rtl/>
        </w:rPr>
        <w:t>איך משלבים בין שני המבחנים הללו? תלוי בסיטואציה.</w:t>
      </w:r>
    </w:p>
    <w:p w:rsidR="001A6933" w:rsidRPr="005E22C1" w:rsidRDefault="001A6933" w:rsidP="001A6933">
      <w:pPr>
        <w:spacing w:after="0"/>
        <w:rPr>
          <w:rFonts w:asciiTheme="minorBidi" w:hAnsiTheme="minorBidi"/>
          <w:rtl/>
        </w:rPr>
      </w:pPr>
      <w:r>
        <w:rPr>
          <w:rFonts w:asciiTheme="minorBidi" w:hAnsiTheme="minorBidi"/>
          <w:rtl/>
        </w:rPr>
        <w:t>י</w:t>
      </w:r>
      <w:r>
        <w:rPr>
          <w:rFonts w:asciiTheme="minorBidi" w:hAnsiTheme="minorBidi" w:hint="cs"/>
          <w:rtl/>
        </w:rPr>
        <w:t>יתכן</w:t>
      </w:r>
      <w:r>
        <w:rPr>
          <w:rFonts w:asciiTheme="minorBidi" w:hAnsiTheme="minorBidi"/>
          <w:rtl/>
        </w:rPr>
        <w:t xml:space="preserve"> מצב</w:t>
      </w:r>
      <w:r w:rsidRPr="005E22C1">
        <w:rPr>
          <w:rFonts w:asciiTheme="minorBidi" w:hAnsiTheme="minorBidi"/>
          <w:rtl/>
        </w:rPr>
        <w:t xml:space="preserve"> בו העובד מסרב לתת שירות לבין מצב שבו המעביד מסרב לקבל שירות. </w:t>
      </w:r>
    </w:p>
    <w:p w:rsidR="001A6933" w:rsidRPr="005E22C1" w:rsidRDefault="001A6933" w:rsidP="001A6933">
      <w:pPr>
        <w:spacing w:after="0"/>
        <w:rPr>
          <w:rFonts w:asciiTheme="minorBidi" w:hAnsiTheme="minorBidi"/>
          <w:rtl/>
        </w:rPr>
      </w:pPr>
      <w:r w:rsidRPr="00DE6A22">
        <w:rPr>
          <w:rFonts w:asciiTheme="minorBidi" w:hAnsiTheme="minorBidi"/>
          <w:b/>
          <w:bCs/>
          <w:rtl/>
        </w:rPr>
        <w:lastRenderedPageBreak/>
        <w:t>המבחן בנוגע למעביד הוא יותר קשה</w:t>
      </w:r>
      <w:r>
        <w:rPr>
          <w:rFonts w:asciiTheme="minorBidi" w:hAnsiTheme="minorBidi" w:hint="cs"/>
          <w:rtl/>
        </w:rPr>
        <w:t xml:space="preserve"> </w:t>
      </w:r>
      <w:r w:rsidRPr="00DE6A22">
        <w:rPr>
          <w:rFonts w:asciiTheme="minorBidi" w:hAnsiTheme="minorBidi" w:hint="cs"/>
          <w:b/>
          <w:bCs/>
          <w:rtl/>
        </w:rPr>
        <w:t>ו</w:t>
      </w:r>
      <w:r w:rsidRPr="005E22C1">
        <w:rPr>
          <w:rFonts w:asciiTheme="minorBidi" w:hAnsiTheme="minorBidi"/>
          <w:b/>
          <w:bCs/>
          <w:rtl/>
        </w:rPr>
        <w:t>ברוב הפעמים תינתן אכיפה כנגד המעביד</w:t>
      </w:r>
      <w:r w:rsidRPr="005E22C1">
        <w:rPr>
          <w:rFonts w:asciiTheme="minorBidi" w:hAnsiTheme="minorBidi"/>
          <w:rtl/>
        </w:rPr>
        <w:t>. לא מספיק ש</w:t>
      </w:r>
      <w:r>
        <w:rPr>
          <w:rFonts w:asciiTheme="minorBidi" w:hAnsiTheme="minorBidi" w:hint="cs"/>
          <w:rtl/>
        </w:rPr>
        <w:t xml:space="preserve">הוא </w:t>
      </w:r>
      <w:r w:rsidRPr="005E22C1">
        <w:rPr>
          <w:rFonts w:asciiTheme="minorBidi" w:hAnsiTheme="minorBidi"/>
          <w:rtl/>
        </w:rPr>
        <w:t xml:space="preserve">יגיד שהשירות אישי במהותו </w:t>
      </w:r>
      <w:r>
        <w:rPr>
          <w:rFonts w:asciiTheme="minorBidi" w:hAnsiTheme="minorBidi" w:hint="cs"/>
          <w:rtl/>
        </w:rPr>
        <w:t xml:space="preserve">אלא </w:t>
      </w:r>
      <w:r w:rsidRPr="005E22C1">
        <w:rPr>
          <w:rFonts w:asciiTheme="minorBidi" w:hAnsiTheme="minorBidi"/>
          <w:rtl/>
        </w:rPr>
        <w:t>הוא גם צריך להוכיח שיש קשר אישי בפרמטר הראשון בינו לבין העובד- במקרה</w:t>
      </w:r>
      <w:r>
        <w:rPr>
          <w:rFonts w:asciiTheme="minorBidi" w:hAnsiTheme="minorBidi" w:hint="cs"/>
          <w:rtl/>
        </w:rPr>
        <w:t xml:space="preserve"> </w:t>
      </w:r>
      <w:r w:rsidRPr="005E22C1">
        <w:rPr>
          <w:rFonts w:asciiTheme="minorBidi" w:hAnsiTheme="minorBidi"/>
          <w:rtl/>
        </w:rPr>
        <w:t>התועמלן החוזה לא נאכף כי שני הקריטריונים</w:t>
      </w:r>
      <w:r>
        <w:rPr>
          <w:rFonts w:asciiTheme="minorBidi" w:hAnsiTheme="minorBidi" w:hint="cs"/>
          <w:rtl/>
        </w:rPr>
        <w:t xml:space="preserve"> לא</w:t>
      </w:r>
      <w:r w:rsidRPr="005E22C1">
        <w:rPr>
          <w:rFonts w:asciiTheme="minorBidi" w:hAnsiTheme="minorBidi"/>
          <w:rtl/>
        </w:rPr>
        <w:t xml:space="preserve"> התקיימו. </w:t>
      </w:r>
    </w:p>
    <w:p w:rsidR="001A6933" w:rsidRPr="00F040A3" w:rsidRDefault="001A6933" w:rsidP="00F040A3">
      <w:pPr>
        <w:spacing w:after="0"/>
        <w:rPr>
          <w:rFonts w:asciiTheme="minorBidi" w:hAnsiTheme="minorBidi"/>
          <w:rtl/>
        </w:rPr>
      </w:pPr>
      <w:r w:rsidRPr="00F040A3">
        <w:rPr>
          <w:rFonts w:asciiTheme="minorBidi" w:hAnsiTheme="minorBidi"/>
          <w:b/>
          <w:bCs/>
          <w:rtl/>
        </w:rPr>
        <w:t>ככל שמדובר במבחן של העובד שלא רוצה לתת שירות</w:t>
      </w:r>
      <w:r w:rsidRPr="00F040A3">
        <w:rPr>
          <w:rFonts w:asciiTheme="minorBidi" w:hAnsiTheme="minorBidi"/>
          <w:rtl/>
        </w:rPr>
        <w:t xml:space="preserve">- </w:t>
      </w:r>
      <w:r w:rsidRPr="00F040A3">
        <w:rPr>
          <w:rFonts w:asciiTheme="minorBidi" w:hAnsiTheme="minorBidi"/>
          <w:b/>
          <w:bCs/>
          <w:rtl/>
        </w:rPr>
        <w:t>דיי בזה שיוכיח את המבחן השני</w:t>
      </w:r>
      <w:r w:rsidRPr="00F040A3">
        <w:rPr>
          <w:rFonts w:asciiTheme="minorBidi" w:hAnsiTheme="minorBidi"/>
          <w:rtl/>
        </w:rPr>
        <w:t xml:space="preserve"> ויראה שהשירות הזה </w:t>
      </w:r>
      <w:r w:rsidR="00F040A3" w:rsidRPr="00F040A3">
        <w:rPr>
          <w:rFonts w:asciiTheme="minorBidi" w:hAnsiTheme="minorBidi" w:hint="cs"/>
          <w:rtl/>
        </w:rPr>
        <w:t>א</w:t>
      </w:r>
      <w:r w:rsidRPr="00F040A3">
        <w:rPr>
          <w:rFonts w:asciiTheme="minorBidi" w:hAnsiTheme="minorBidi"/>
          <w:rtl/>
        </w:rPr>
        <w:t>ו המאפיינים</w:t>
      </w:r>
      <w:r w:rsidR="00F040A3" w:rsidRPr="00F040A3">
        <w:rPr>
          <w:rFonts w:asciiTheme="minorBidi" w:hAnsiTheme="minorBidi" w:hint="cs"/>
          <w:rtl/>
        </w:rPr>
        <w:t xml:space="preserve"> שלו הם בעלי גוון אישי</w:t>
      </w:r>
      <w:r w:rsidRPr="00F040A3">
        <w:rPr>
          <w:rFonts w:asciiTheme="minorBidi" w:hAnsiTheme="minorBidi"/>
          <w:rtl/>
        </w:rPr>
        <w:t xml:space="preserve"> ולא יהיה ניתן לכפות עליו לתת את השירותים האישיים שלו והעובד יכנס בגדרי סייג השירות האישי. </w:t>
      </w:r>
    </w:p>
    <w:p w:rsidR="001A6933" w:rsidRPr="005E22C1" w:rsidRDefault="001A6933" w:rsidP="001A6933">
      <w:pPr>
        <w:spacing w:after="0"/>
        <w:rPr>
          <w:rFonts w:asciiTheme="minorBidi" w:hAnsiTheme="minorBidi"/>
          <w:rtl/>
        </w:rPr>
      </w:pPr>
    </w:p>
    <w:p w:rsidR="001A6933" w:rsidRPr="005E22C1" w:rsidRDefault="001A6933" w:rsidP="008C0C34">
      <w:pPr>
        <w:spacing w:after="0"/>
        <w:rPr>
          <w:rFonts w:asciiTheme="minorBidi" w:hAnsiTheme="minorBidi"/>
          <w:rtl/>
        </w:rPr>
      </w:pPr>
      <w:r w:rsidRPr="005E22C1">
        <w:rPr>
          <w:rFonts w:asciiTheme="minorBidi" w:hAnsiTheme="minorBidi"/>
          <w:u w:val="single"/>
          <w:rtl/>
        </w:rPr>
        <w:t xml:space="preserve">דרך נוספת </w:t>
      </w:r>
      <w:r w:rsidRPr="008C0C34">
        <w:rPr>
          <w:rFonts w:asciiTheme="minorBidi" w:hAnsiTheme="minorBidi"/>
          <w:u w:val="single"/>
          <w:rtl/>
        </w:rPr>
        <w:t>ל</w:t>
      </w:r>
      <w:r w:rsidR="008C0C34" w:rsidRPr="008C0C34">
        <w:rPr>
          <w:rFonts w:asciiTheme="minorBidi" w:hAnsiTheme="minorBidi" w:hint="cs"/>
          <w:u w:val="single"/>
          <w:rtl/>
        </w:rPr>
        <w:t>בחון</w:t>
      </w:r>
      <w:r w:rsidRPr="008C0C34">
        <w:rPr>
          <w:rFonts w:asciiTheme="minorBidi" w:hAnsiTheme="minorBidi"/>
          <w:u w:val="single"/>
          <w:rtl/>
        </w:rPr>
        <w:t xml:space="preserve"> האם השירות אישי במהותו</w:t>
      </w:r>
      <w:r w:rsidRPr="005E22C1">
        <w:rPr>
          <w:rFonts w:asciiTheme="minorBidi" w:hAnsiTheme="minorBidi"/>
          <w:rtl/>
        </w:rPr>
        <w:t xml:space="preserve"> היא </w:t>
      </w:r>
      <w:r w:rsidRPr="005E22C1">
        <w:rPr>
          <w:rFonts w:asciiTheme="minorBidi" w:hAnsiTheme="minorBidi"/>
          <w:b/>
          <w:bCs/>
          <w:rtl/>
        </w:rPr>
        <w:t xml:space="preserve">האם הצד התחייב </w:t>
      </w:r>
      <w:r>
        <w:rPr>
          <w:rFonts w:asciiTheme="minorBidi" w:hAnsiTheme="minorBidi"/>
          <w:b/>
          <w:bCs/>
          <w:rtl/>
        </w:rPr>
        <w:t>לבצע את השירות בעצמו או שאין בע</w:t>
      </w:r>
      <w:r w:rsidRPr="005E22C1">
        <w:rPr>
          <w:rFonts w:asciiTheme="minorBidi" w:hAnsiTheme="minorBidi"/>
          <w:b/>
          <w:bCs/>
          <w:rtl/>
        </w:rPr>
        <w:t>יה אם השירות יועבר לאדם אחר</w:t>
      </w:r>
      <w:r w:rsidR="008C0C34">
        <w:rPr>
          <w:rFonts w:asciiTheme="minorBidi" w:hAnsiTheme="minorBidi" w:hint="cs"/>
          <w:b/>
          <w:bCs/>
          <w:rtl/>
        </w:rPr>
        <w:t>?</w:t>
      </w:r>
    </w:p>
    <w:p w:rsidR="001A6933" w:rsidRPr="005E22C1" w:rsidRDefault="001A6933" w:rsidP="008C0C34">
      <w:pPr>
        <w:spacing w:after="0"/>
        <w:rPr>
          <w:rFonts w:asciiTheme="minorBidi" w:hAnsiTheme="minorBidi"/>
          <w:rtl/>
        </w:rPr>
      </w:pPr>
      <w:r w:rsidRPr="005E22C1">
        <w:rPr>
          <w:rFonts w:asciiTheme="minorBidi" w:hAnsiTheme="minorBidi"/>
          <w:rtl/>
        </w:rPr>
        <w:t xml:space="preserve">לדוגמא: </w:t>
      </w:r>
      <w:r w:rsidRPr="00B0024A">
        <w:rPr>
          <w:rFonts w:asciiTheme="minorBidi" w:hAnsiTheme="minorBidi"/>
          <w:highlight w:val="green"/>
          <w:rtl/>
        </w:rPr>
        <w:t xml:space="preserve">פס"ד סתם נ' </w:t>
      </w:r>
      <w:proofErr w:type="spellStart"/>
      <w:r w:rsidRPr="00B0024A">
        <w:rPr>
          <w:rFonts w:asciiTheme="minorBidi" w:hAnsiTheme="minorBidi"/>
          <w:highlight w:val="green"/>
          <w:rtl/>
        </w:rPr>
        <w:t>מרקוביץ</w:t>
      </w:r>
      <w:proofErr w:type="spellEnd"/>
      <w:r w:rsidRPr="00B0024A">
        <w:rPr>
          <w:rFonts w:asciiTheme="minorBidi" w:hAnsiTheme="minorBidi"/>
          <w:highlight w:val="green"/>
          <w:rtl/>
        </w:rPr>
        <w:t>'</w:t>
      </w:r>
      <w:r w:rsidRPr="005E22C1">
        <w:rPr>
          <w:rFonts w:asciiTheme="minorBidi" w:hAnsiTheme="minorBidi"/>
          <w:rtl/>
        </w:rPr>
        <w:t>- היה חוזה של עסקת קומבינציה בין קבלן ובין מזמין עבודה. היחסים נהרסו. הקבלן טען שזה שירות אישי וביהמ"ש פסק שהחוזה של הקבלן לא טומן בחובו התחייבות שהקבלן יבצע בעצמו את העבודות והקבלן הוא רק מ</w:t>
      </w:r>
      <w:r>
        <w:rPr>
          <w:rFonts w:asciiTheme="minorBidi" w:hAnsiTheme="minorBidi" w:hint="cs"/>
          <w:rtl/>
        </w:rPr>
        <w:t>תווך</w:t>
      </w:r>
      <w:r w:rsidRPr="005E22C1">
        <w:rPr>
          <w:rFonts w:asciiTheme="minorBidi" w:hAnsiTheme="minorBidi"/>
          <w:rtl/>
        </w:rPr>
        <w:t>. לכן</w:t>
      </w:r>
      <w:r>
        <w:rPr>
          <w:rFonts w:asciiTheme="minorBidi" w:hAnsiTheme="minorBidi" w:hint="cs"/>
          <w:rtl/>
        </w:rPr>
        <w:t>,</w:t>
      </w:r>
      <w:r w:rsidRPr="005E22C1">
        <w:rPr>
          <w:rFonts w:asciiTheme="minorBidi" w:hAnsiTheme="minorBidi"/>
          <w:rtl/>
        </w:rPr>
        <w:t xml:space="preserve"> מובן שהחיוב של הקבלן הגם שטומן בחו</w:t>
      </w:r>
      <w:r>
        <w:rPr>
          <w:rFonts w:asciiTheme="minorBidi" w:hAnsiTheme="minorBidi"/>
          <w:rtl/>
        </w:rPr>
        <w:t xml:space="preserve">בו התחייבות מיוחדת לא עולה </w:t>
      </w:r>
      <w:r w:rsidRPr="005E22C1">
        <w:rPr>
          <w:rFonts w:asciiTheme="minorBidi" w:hAnsiTheme="minorBidi"/>
          <w:rtl/>
        </w:rPr>
        <w:t xml:space="preserve">בגדר התחייבות אישית. </w:t>
      </w:r>
    </w:p>
    <w:p w:rsidR="001A6933" w:rsidRPr="005E22C1" w:rsidRDefault="001A6933" w:rsidP="001A6933">
      <w:pPr>
        <w:pStyle w:val="a5"/>
        <w:spacing w:after="0"/>
        <w:ind w:left="0"/>
        <w:rPr>
          <w:rFonts w:asciiTheme="minorBidi" w:hAnsiTheme="minorBidi"/>
          <w:rtl/>
        </w:rPr>
      </w:pPr>
    </w:p>
    <w:p w:rsidR="001A6933" w:rsidRPr="005E22C1" w:rsidRDefault="001A6933" w:rsidP="001A6933">
      <w:pPr>
        <w:spacing w:after="0"/>
        <w:rPr>
          <w:rFonts w:asciiTheme="minorBidi" w:hAnsiTheme="minorBidi"/>
          <w:u w:val="single"/>
          <w:rtl/>
        </w:rPr>
      </w:pPr>
      <w:r w:rsidRPr="005E22C1">
        <w:rPr>
          <w:rFonts w:asciiTheme="minorBidi" w:hAnsiTheme="minorBidi"/>
          <w:u w:val="single"/>
          <w:rtl/>
        </w:rPr>
        <w:t>שתי הרחבות של סייג השירות האישי:</w:t>
      </w:r>
    </w:p>
    <w:p w:rsidR="001A6933" w:rsidRPr="00EA77D5" w:rsidRDefault="001A6933" w:rsidP="00BD4CD2">
      <w:pPr>
        <w:pStyle w:val="a5"/>
        <w:numPr>
          <w:ilvl w:val="0"/>
          <w:numId w:val="313"/>
        </w:numPr>
        <w:spacing w:after="0"/>
        <w:ind w:left="363"/>
        <w:rPr>
          <w:rFonts w:asciiTheme="minorBidi" w:hAnsiTheme="minorBidi"/>
          <w:rtl/>
        </w:rPr>
      </w:pPr>
      <w:r w:rsidRPr="00EA77D5">
        <w:rPr>
          <w:rFonts w:asciiTheme="minorBidi" w:hAnsiTheme="minorBidi"/>
          <w:b/>
          <w:bCs/>
          <w:rtl/>
        </w:rPr>
        <w:t>בדלת האחורית של תקנת הציבור</w:t>
      </w:r>
      <w:r w:rsidRPr="00EA77D5">
        <w:rPr>
          <w:rFonts w:asciiTheme="minorBidi" w:hAnsiTheme="minorBidi"/>
          <w:rtl/>
        </w:rPr>
        <w:t>- פעם היה מקובל שבסייג השירות האישי היו אוכפים התחייבו</w:t>
      </w:r>
      <w:r w:rsidRPr="00EA77D5">
        <w:rPr>
          <w:rFonts w:asciiTheme="minorBidi" w:hAnsiTheme="minorBidi" w:hint="cs"/>
          <w:rtl/>
        </w:rPr>
        <w:t>יו</w:t>
      </w:r>
      <w:r w:rsidRPr="00EA77D5">
        <w:rPr>
          <w:rFonts w:asciiTheme="minorBidi" w:hAnsiTheme="minorBidi"/>
          <w:rtl/>
        </w:rPr>
        <w:t>ת שליליות</w:t>
      </w:r>
      <w:r w:rsidRPr="00EA77D5">
        <w:rPr>
          <w:rFonts w:asciiTheme="minorBidi" w:hAnsiTheme="minorBidi" w:hint="cs"/>
          <w:rtl/>
        </w:rPr>
        <w:t xml:space="preserve"> כדי</w:t>
      </w:r>
      <w:r w:rsidRPr="00EA77D5">
        <w:rPr>
          <w:rFonts w:asciiTheme="minorBidi" w:hAnsiTheme="minorBidi"/>
          <w:rtl/>
        </w:rPr>
        <w:t xml:space="preserve"> לה</w:t>
      </w:r>
      <w:r w:rsidRPr="00EA77D5">
        <w:rPr>
          <w:rFonts w:asciiTheme="minorBidi" w:hAnsiTheme="minorBidi" w:hint="cs"/>
          <w:rtl/>
        </w:rPr>
        <w:t>י</w:t>
      </w:r>
      <w:r w:rsidRPr="00EA77D5">
        <w:rPr>
          <w:rFonts w:asciiTheme="minorBidi" w:hAnsiTheme="minorBidi"/>
          <w:rtl/>
        </w:rPr>
        <w:t>מנע מעבודה ולא היו אוכפים התחייבו</w:t>
      </w:r>
      <w:r w:rsidRPr="00EA77D5">
        <w:rPr>
          <w:rFonts w:asciiTheme="minorBidi" w:hAnsiTheme="minorBidi" w:hint="cs"/>
          <w:rtl/>
        </w:rPr>
        <w:t>יו</w:t>
      </w:r>
      <w:r w:rsidRPr="00EA77D5">
        <w:rPr>
          <w:rFonts w:asciiTheme="minorBidi" w:hAnsiTheme="minorBidi"/>
          <w:rtl/>
        </w:rPr>
        <w:t>ת חיובי</w:t>
      </w:r>
      <w:r w:rsidRPr="00EA77D5">
        <w:rPr>
          <w:rFonts w:asciiTheme="minorBidi" w:hAnsiTheme="minorBidi" w:hint="cs"/>
          <w:rtl/>
        </w:rPr>
        <w:t>ו</w:t>
      </w:r>
      <w:r w:rsidRPr="00EA77D5">
        <w:rPr>
          <w:rFonts w:asciiTheme="minorBidi" w:hAnsiTheme="minorBidi"/>
          <w:rtl/>
        </w:rPr>
        <w:t xml:space="preserve">ת- זמרת אופרה התחייבה לשיר במקומות </w:t>
      </w:r>
      <w:proofErr w:type="spellStart"/>
      <w:r w:rsidRPr="00EA77D5">
        <w:rPr>
          <w:rFonts w:asciiTheme="minorBidi" w:hAnsiTheme="minorBidi"/>
          <w:rtl/>
        </w:rPr>
        <w:t>מסויימים</w:t>
      </w:r>
      <w:proofErr w:type="spellEnd"/>
      <w:r w:rsidRPr="00EA77D5">
        <w:rPr>
          <w:rFonts w:asciiTheme="minorBidi" w:hAnsiTheme="minorBidi"/>
          <w:rtl/>
        </w:rPr>
        <w:t xml:space="preserve"> ולא לשיר במקומות </w:t>
      </w:r>
      <w:proofErr w:type="spellStart"/>
      <w:r w:rsidRPr="00EA77D5">
        <w:rPr>
          <w:rFonts w:asciiTheme="minorBidi" w:hAnsiTheme="minorBidi"/>
          <w:rtl/>
        </w:rPr>
        <w:t>מסויימים</w:t>
      </w:r>
      <w:proofErr w:type="spellEnd"/>
      <w:r w:rsidRPr="00EA77D5">
        <w:rPr>
          <w:rFonts w:asciiTheme="minorBidi" w:hAnsiTheme="minorBidi"/>
          <w:rtl/>
        </w:rPr>
        <w:t>. את החיוב לא לשיר אכפו (</w:t>
      </w:r>
      <w:r w:rsidRPr="00EA77D5">
        <w:rPr>
          <w:rFonts w:asciiTheme="minorBidi" w:hAnsiTheme="minorBidi" w:hint="cs"/>
          <w:rtl/>
        </w:rPr>
        <w:t>כלומר</w:t>
      </w:r>
      <w:r w:rsidRPr="00EA77D5">
        <w:rPr>
          <w:rFonts w:asciiTheme="minorBidi" w:hAnsiTheme="minorBidi"/>
          <w:rtl/>
        </w:rPr>
        <w:t xml:space="preserve"> היא הייתה מחויבת לשיר) ואת ההתחייבות לשיר לא אכפו. </w:t>
      </w:r>
    </w:p>
    <w:p w:rsidR="001A6933" w:rsidRPr="005E22C1" w:rsidRDefault="001A6933" w:rsidP="00EA77D5">
      <w:pPr>
        <w:pStyle w:val="a5"/>
        <w:spacing w:after="0"/>
        <w:ind w:left="363"/>
        <w:rPr>
          <w:rFonts w:asciiTheme="minorBidi" w:hAnsiTheme="minorBidi"/>
          <w:b/>
          <w:bCs/>
          <w:rtl/>
        </w:rPr>
      </w:pPr>
      <w:r w:rsidRPr="005E22C1">
        <w:rPr>
          <w:rFonts w:asciiTheme="minorBidi" w:hAnsiTheme="minorBidi"/>
          <w:rtl/>
        </w:rPr>
        <w:t xml:space="preserve">אצלנו יש מגמה שמרחיבה את זה. </w:t>
      </w:r>
      <w:r w:rsidRPr="00B0024A">
        <w:rPr>
          <w:rFonts w:asciiTheme="minorBidi" w:hAnsiTheme="minorBidi"/>
          <w:highlight w:val="green"/>
          <w:rtl/>
        </w:rPr>
        <w:t>בפס"ד סהר וטבעול-</w:t>
      </w:r>
      <w:r w:rsidRPr="005E22C1">
        <w:rPr>
          <w:rFonts w:asciiTheme="minorBidi" w:hAnsiTheme="minorBidi"/>
          <w:rtl/>
        </w:rPr>
        <w:t xml:space="preserve"> ברגע שאדם </w:t>
      </w:r>
      <w:r>
        <w:rPr>
          <w:rFonts w:asciiTheme="minorBidi" w:hAnsiTheme="minorBidi" w:hint="cs"/>
          <w:rtl/>
        </w:rPr>
        <w:t>ה</w:t>
      </w:r>
      <w:r w:rsidRPr="005E22C1">
        <w:rPr>
          <w:rFonts w:asciiTheme="minorBidi" w:hAnsiTheme="minorBidi"/>
          <w:rtl/>
        </w:rPr>
        <w:t xml:space="preserve">תחייב </w:t>
      </w:r>
      <w:proofErr w:type="spellStart"/>
      <w:r w:rsidRPr="005E22C1">
        <w:rPr>
          <w:rFonts w:asciiTheme="minorBidi" w:hAnsiTheme="minorBidi"/>
          <w:rtl/>
        </w:rPr>
        <w:t>בתניית</w:t>
      </w:r>
      <w:proofErr w:type="spellEnd"/>
      <w:r w:rsidRPr="005E22C1">
        <w:rPr>
          <w:rFonts w:asciiTheme="minorBidi" w:hAnsiTheme="minorBidi"/>
          <w:rtl/>
        </w:rPr>
        <w:t xml:space="preserve"> אי תחרות  ביהמ"ש פסק שזה נוגד את תקנת הציבור- גם שהמסגרת </w:t>
      </w:r>
      <w:proofErr w:type="spellStart"/>
      <w:r w:rsidRPr="005E22C1">
        <w:rPr>
          <w:rFonts w:asciiTheme="minorBidi" w:hAnsiTheme="minorBidi"/>
          <w:rtl/>
        </w:rPr>
        <w:t>הדוק</w:t>
      </w:r>
      <w:r>
        <w:rPr>
          <w:rFonts w:asciiTheme="minorBidi" w:hAnsiTheme="minorBidi" w:hint="cs"/>
          <w:rtl/>
        </w:rPr>
        <w:t>טרינרית</w:t>
      </w:r>
      <w:proofErr w:type="spellEnd"/>
      <w:r w:rsidRPr="005E22C1">
        <w:rPr>
          <w:rFonts w:asciiTheme="minorBidi" w:hAnsiTheme="minorBidi"/>
          <w:rtl/>
        </w:rPr>
        <w:t xml:space="preserve"> שנדונה </w:t>
      </w:r>
      <w:proofErr w:type="spellStart"/>
      <w:r w:rsidRPr="005E22C1">
        <w:rPr>
          <w:rFonts w:asciiTheme="minorBidi" w:hAnsiTheme="minorBidi"/>
          <w:rtl/>
        </w:rPr>
        <w:t>היתה</w:t>
      </w:r>
      <w:proofErr w:type="spellEnd"/>
      <w:r w:rsidRPr="005E22C1">
        <w:rPr>
          <w:rFonts w:asciiTheme="minorBidi" w:hAnsiTheme="minorBidi"/>
          <w:rtl/>
        </w:rPr>
        <w:t xml:space="preserve"> תקנת הציבור, בדלת האחורית זה מרחיב את סייג האכיפה של השירות האישי כי לא אוכפים התחייבות חוזי</w:t>
      </w:r>
      <w:r>
        <w:rPr>
          <w:rFonts w:asciiTheme="minorBidi" w:hAnsiTheme="minorBidi"/>
          <w:rtl/>
        </w:rPr>
        <w:t>ת שלילית</w:t>
      </w:r>
      <w:r w:rsidRPr="005E22C1">
        <w:rPr>
          <w:rFonts w:asciiTheme="minorBidi" w:hAnsiTheme="minorBidi"/>
          <w:rtl/>
        </w:rPr>
        <w:t xml:space="preserve">. </w:t>
      </w:r>
      <w:r w:rsidRPr="005E22C1">
        <w:rPr>
          <w:rFonts w:asciiTheme="minorBidi" w:hAnsiTheme="minorBidi"/>
          <w:b/>
          <w:bCs/>
          <w:rtl/>
        </w:rPr>
        <w:t xml:space="preserve">היום ביהמ"ש לא אוכף גם את ההתחייבות </w:t>
      </w:r>
      <w:r>
        <w:rPr>
          <w:rFonts w:asciiTheme="minorBidi" w:hAnsiTheme="minorBidi" w:hint="cs"/>
          <w:b/>
          <w:bCs/>
          <w:rtl/>
        </w:rPr>
        <w:t>ש</w:t>
      </w:r>
      <w:r w:rsidRPr="005E22C1">
        <w:rPr>
          <w:rFonts w:asciiTheme="minorBidi" w:hAnsiTheme="minorBidi"/>
          <w:b/>
          <w:bCs/>
          <w:rtl/>
        </w:rPr>
        <w:t>לא לא לבצע פעולה- מה שמרחיב את הסייג.</w:t>
      </w:r>
    </w:p>
    <w:p w:rsidR="001A6933" w:rsidRPr="00EA77D5" w:rsidRDefault="001A6933" w:rsidP="00BD4CD2">
      <w:pPr>
        <w:pStyle w:val="a5"/>
        <w:numPr>
          <w:ilvl w:val="0"/>
          <w:numId w:val="313"/>
        </w:numPr>
        <w:spacing w:after="0"/>
        <w:ind w:left="363"/>
        <w:rPr>
          <w:rFonts w:asciiTheme="minorBidi" w:hAnsiTheme="minorBidi"/>
          <w:b/>
          <w:bCs/>
          <w:rtl/>
        </w:rPr>
      </w:pPr>
      <w:r w:rsidRPr="00EA77D5">
        <w:rPr>
          <w:rFonts w:asciiTheme="minorBidi" w:hAnsiTheme="minorBidi"/>
          <w:b/>
          <w:bCs/>
          <w:rtl/>
        </w:rPr>
        <w:t>שותפות</w:t>
      </w:r>
      <w:r w:rsidRPr="00EA77D5">
        <w:rPr>
          <w:rFonts w:asciiTheme="minorBidi" w:hAnsiTheme="minorBidi"/>
          <w:rtl/>
        </w:rPr>
        <w:t>-</w:t>
      </w:r>
      <w:r w:rsidRPr="00EA77D5">
        <w:rPr>
          <w:rFonts w:asciiTheme="minorBidi" w:hAnsiTheme="minorBidi" w:hint="cs"/>
          <w:rtl/>
        </w:rPr>
        <w:t xml:space="preserve"> </w:t>
      </w:r>
      <w:r w:rsidRPr="00EA77D5">
        <w:rPr>
          <w:rFonts w:asciiTheme="minorBidi" w:hAnsiTheme="minorBidi"/>
          <w:rtl/>
        </w:rPr>
        <w:t>ביהמ"ש פסק ש</w:t>
      </w:r>
      <w:r w:rsidRPr="00EA77D5">
        <w:rPr>
          <w:rFonts w:asciiTheme="minorBidi" w:hAnsiTheme="minorBidi" w:hint="cs"/>
          <w:rtl/>
        </w:rPr>
        <w:t xml:space="preserve">במצב בו </w:t>
      </w:r>
      <w:r w:rsidRPr="00EA77D5">
        <w:rPr>
          <w:rFonts w:asciiTheme="minorBidi" w:hAnsiTheme="minorBidi"/>
          <w:rtl/>
        </w:rPr>
        <w:t xml:space="preserve">שני אנשים היו שותפים יחד בניהול חברה- </w:t>
      </w:r>
      <w:r w:rsidRPr="00EA77D5">
        <w:rPr>
          <w:rFonts w:asciiTheme="minorBidi" w:hAnsiTheme="minorBidi" w:hint="cs"/>
          <w:rtl/>
        </w:rPr>
        <w:t>לא ניתן</w:t>
      </w:r>
      <w:r w:rsidRPr="00EA77D5">
        <w:rPr>
          <w:rFonts w:asciiTheme="minorBidi" w:hAnsiTheme="minorBidi"/>
          <w:rtl/>
        </w:rPr>
        <w:t xml:space="preserve"> לאכוף</w:t>
      </w:r>
      <w:r w:rsidRPr="00EA77D5">
        <w:rPr>
          <w:rFonts w:asciiTheme="minorBidi" w:hAnsiTheme="minorBidi" w:hint="cs"/>
          <w:rtl/>
        </w:rPr>
        <w:t xml:space="preserve"> ולהכריחם להיות שותפים</w:t>
      </w:r>
      <w:r w:rsidRPr="00EA77D5">
        <w:rPr>
          <w:rFonts w:asciiTheme="minorBidi" w:hAnsiTheme="minorBidi"/>
          <w:rtl/>
        </w:rPr>
        <w:t xml:space="preserve"> לנוכח סייג השרות האישי. אי אפשר להכריח שני צדדים להיות שותפים למרות שז</w:t>
      </w:r>
      <w:r w:rsidRPr="00EA77D5">
        <w:rPr>
          <w:rFonts w:asciiTheme="minorBidi" w:hAnsiTheme="minorBidi" w:hint="cs"/>
          <w:rtl/>
        </w:rPr>
        <w:t>ו</w:t>
      </w:r>
      <w:r w:rsidRPr="00EA77D5">
        <w:rPr>
          <w:rFonts w:asciiTheme="minorBidi" w:hAnsiTheme="minorBidi"/>
          <w:rtl/>
        </w:rPr>
        <w:t xml:space="preserve"> לא עבודה אישית במהותה. </w:t>
      </w:r>
    </w:p>
    <w:p w:rsidR="001A6933" w:rsidRPr="005E22C1" w:rsidRDefault="001A6933" w:rsidP="001A6933">
      <w:pPr>
        <w:spacing w:after="0"/>
        <w:rPr>
          <w:rFonts w:asciiTheme="minorBidi" w:hAnsiTheme="minorBidi"/>
          <w:rtl/>
        </w:rPr>
      </w:pPr>
    </w:p>
    <w:p w:rsidR="001A6933" w:rsidRPr="005E22C1" w:rsidRDefault="00EA77D5" w:rsidP="00EA77D5">
      <w:pPr>
        <w:spacing w:after="0"/>
        <w:rPr>
          <w:rFonts w:asciiTheme="minorBidi" w:hAnsiTheme="minorBidi"/>
          <w:rtl/>
        </w:rPr>
      </w:pPr>
      <w:r>
        <w:rPr>
          <w:rFonts w:asciiTheme="minorBidi" w:hAnsiTheme="minorBidi" w:hint="cs"/>
          <w:rtl/>
        </w:rPr>
        <w:t>3</w:t>
      </w:r>
      <w:r w:rsidR="001A6933" w:rsidRPr="005E22C1">
        <w:rPr>
          <w:rFonts w:asciiTheme="minorBidi" w:hAnsiTheme="minorBidi"/>
          <w:rtl/>
        </w:rPr>
        <w:t>.</w:t>
      </w:r>
      <w:r>
        <w:rPr>
          <w:rFonts w:asciiTheme="minorBidi" w:hAnsiTheme="minorBidi" w:hint="cs"/>
          <w:rtl/>
        </w:rPr>
        <w:t xml:space="preserve"> </w:t>
      </w:r>
      <w:r w:rsidR="001A6933" w:rsidRPr="005E22C1">
        <w:rPr>
          <w:rFonts w:asciiTheme="minorBidi" w:hAnsiTheme="minorBidi"/>
          <w:rtl/>
        </w:rPr>
        <w:t xml:space="preserve"> </w:t>
      </w:r>
      <w:r w:rsidR="001A6933" w:rsidRPr="00AF5E8A">
        <w:rPr>
          <w:rFonts w:asciiTheme="minorBidi" w:hAnsiTheme="minorBidi" w:hint="cs"/>
          <w:u w:val="single"/>
          <w:rtl/>
        </w:rPr>
        <w:t xml:space="preserve">סייג שלישי - </w:t>
      </w:r>
      <w:r w:rsidR="001A6933" w:rsidRPr="005E22C1">
        <w:rPr>
          <w:rFonts w:asciiTheme="minorBidi" w:hAnsiTheme="minorBidi"/>
          <w:u w:val="single"/>
          <w:rtl/>
        </w:rPr>
        <w:t>ביצוע צו האכיפה דורש מידה בלתי סבירה של פיקוח-</w:t>
      </w:r>
      <w:r w:rsidR="001A6933" w:rsidRPr="005E22C1">
        <w:rPr>
          <w:rFonts w:asciiTheme="minorBidi" w:hAnsiTheme="minorBidi"/>
          <w:rtl/>
        </w:rPr>
        <w:t xml:space="preserve"> רעיון הסייג הוא להקל על הרשויות וביהמ"ש. אם אוכפים חוזה יש לפקח עליו מצד הרשויות. כשמידת </w:t>
      </w:r>
      <w:r w:rsidR="001A6933">
        <w:rPr>
          <w:rFonts w:asciiTheme="minorBidi" w:hAnsiTheme="minorBidi" w:hint="cs"/>
          <w:rtl/>
        </w:rPr>
        <w:t>ה</w:t>
      </w:r>
      <w:r w:rsidR="001A6933" w:rsidRPr="005E22C1">
        <w:rPr>
          <w:rFonts w:asciiTheme="minorBidi" w:hAnsiTheme="minorBidi"/>
          <w:rtl/>
        </w:rPr>
        <w:t>פיקוח</w:t>
      </w:r>
      <w:r w:rsidR="001A6933">
        <w:rPr>
          <w:rFonts w:asciiTheme="minorBidi" w:hAnsiTheme="minorBidi" w:hint="cs"/>
          <w:rtl/>
        </w:rPr>
        <w:t xml:space="preserve"> הנדרשת</w:t>
      </w:r>
      <w:r w:rsidR="001A6933" w:rsidRPr="005E22C1">
        <w:rPr>
          <w:rFonts w:asciiTheme="minorBidi" w:hAnsiTheme="minorBidi"/>
          <w:rtl/>
        </w:rPr>
        <w:t xml:space="preserve"> גדולה מידי </w:t>
      </w:r>
      <w:r w:rsidR="001A6933">
        <w:rPr>
          <w:rFonts w:asciiTheme="minorBidi" w:hAnsiTheme="minorBidi"/>
          <w:rtl/>
        </w:rPr>
        <w:t xml:space="preserve">ביהמ"ש לא </w:t>
      </w:r>
      <w:proofErr w:type="spellStart"/>
      <w:r w:rsidR="001A6933">
        <w:rPr>
          <w:rFonts w:asciiTheme="minorBidi" w:hAnsiTheme="minorBidi"/>
          <w:rtl/>
        </w:rPr>
        <w:t>יתן</w:t>
      </w:r>
      <w:proofErr w:type="spellEnd"/>
      <w:r w:rsidR="001A6933">
        <w:rPr>
          <w:rFonts w:asciiTheme="minorBidi" w:hAnsiTheme="minorBidi"/>
          <w:rtl/>
        </w:rPr>
        <w:t xml:space="preserve"> צו אכיפה</w:t>
      </w:r>
      <w:r w:rsidR="001A6933" w:rsidRPr="005E22C1">
        <w:rPr>
          <w:rFonts w:asciiTheme="minorBidi" w:hAnsiTheme="minorBidi"/>
          <w:rtl/>
        </w:rPr>
        <w:t xml:space="preserve"> בגלל שיקולי יעילות. יש קשר </w:t>
      </w:r>
      <w:r w:rsidR="001A6933">
        <w:rPr>
          <w:rFonts w:asciiTheme="minorBidi" w:hAnsiTheme="minorBidi" w:hint="cs"/>
          <w:rtl/>
        </w:rPr>
        <w:t>מהותי</w:t>
      </w:r>
      <w:r w:rsidR="001A6933" w:rsidRPr="005E22C1">
        <w:rPr>
          <w:rFonts w:asciiTheme="minorBidi" w:hAnsiTheme="minorBidi"/>
          <w:rtl/>
        </w:rPr>
        <w:t xml:space="preserve"> בין חוזים בעלי רכיב אישי לדרך שיש לפקח עליהם. כשיש הפרת חוזה יחסי האמון בין הצדדים מתערערים לגמרי ו</w:t>
      </w:r>
      <w:r w:rsidR="001A6933">
        <w:rPr>
          <w:rFonts w:asciiTheme="minorBidi" w:hAnsiTheme="minorBidi" w:hint="cs"/>
          <w:rtl/>
        </w:rPr>
        <w:t>אז</w:t>
      </w:r>
      <w:r w:rsidR="001A6933" w:rsidRPr="005E22C1">
        <w:rPr>
          <w:rFonts w:asciiTheme="minorBidi" w:hAnsiTheme="minorBidi"/>
          <w:rtl/>
        </w:rPr>
        <w:t xml:space="preserve"> </w:t>
      </w:r>
      <w:r w:rsidR="001A6933">
        <w:rPr>
          <w:rFonts w:asciiTheme="minorBidi" w:hAnsiTheme="minorBidi" w:hint="cs"/>
          <w:rtl/>
        </w:rPr>
        <w:t>נדר</w:t>
      </w:r>
      <w:r w:rsidR="001A6933" w:rsidRPr="005E22C1">
        <w:rPr>
          <w:rFonts w:asciiTheme="minorBidi" w:hAnsiTheme="minorBidi"/>
          <w:rtl/>
        </w:rPr>
        <w:t>ש</w:t>
      </w:r>
      <w:r w:rsidR="001A6933">
        <w:rPr>
          <w:rFonts w:asciiTheme="minorBidi" w:hAnsiTheme="minorBidi" w:hint="cs"/>
          <w:rtl/>
        </w:rPr>
        <w:t>ת</w:t>
      </w:r>
      <w:r w:rsidR="001A6933" w:rsidRPr="005E22C1">
        <w:rPr>
          <w:rFonts w:asciiTheme="minorBidi" w:hAnsiTheme="minorBidi"/>
          <w:rtl/>
        </w:rPr>
        <w:t xml:space="preserve"> מידת פיקוח רבה מאוד וזה לא ריאלי לאכוף אותו. במילים אחרות, זה חוזה שמעצם טבעו אם התערער הקשר האישי בין הצדדים אין יותר טעם לקיים אותו. סייג זה גם אם לא עלה ע"י המפר יכול </w:t>
      </w:r>
      <w:r w:rsidR="001A6933">
        <w:rPr>
          <w:rFonts w:asciiTheme="minorBidi" w:hAnsiTheme="minorBidi" w:hint="cs"/>
          <w:rtl/>
        </w:rPr>
        <w:t>שיעלה</w:t>
      </w:r>
      <w:r w:rsidR="001A6933">
        <w:rPr>
          <w:rFonts w:asciiTheme="minorBidi" w:hAnsiTheme="minorBidi"/>
          <w:rtl/>
        </w:rPr>
        <w:t xml:space="preserve"> </w:t>
      </w:r>
      <w:r w:rsidR="001A6933">
        <w:rPr>
          <w:rFonts w:asciiTheme="minorBidi" w:hAnsiTheme="minorBidi" w:hint="cs"/>
          <w:rtl/>
        </w:rPr>
        <w:t>מטעם ביהמ"ש משיקולי יעילות.</w:t>
      </w:r>
    </w:p>
    <w:p w:rsidR="001A6933" w:rsidRPr="005E22C1" w:rsidRDefault="001A6933" w:rsidP="001A6933">
      <w:pPr>
        <w:spacing w:after="0"/>
        <w:rPr>
          <w:rFonts w:asciiTheme="minorBidi" w:hAnsiTheme="minorBidi"/>
          <w:rtl/>
        </w:rPr>
      </w:pPr>
      <w:r w:rsidRPr="005E22C1">
        <w:rPr>
          <w:rFonts w:asciiTheme="minorBidi" w:hAnsiTheme="minorBidi"/>
          <w:u w:val="single"/>
          <w:rtl/>
        </w:rPr>
        <w:t>פרמטרים לחוזה שדורש רמה בלתי סבירה של פיקוח</w:t>
      </w:r>
      <w:r w:rsidRPr="005E22C1">
        <w:rPr>
          <w:rFonts w:asciiTheme="minorBidi" w:hAnsiTheme="minorBidi"/>
          <w:rtl/>
        </w:rPr>
        <w:t>:</w:t>
      </w:r>
    </w:p>
    <w:p w:rsidR="001A6933" w:rsidRPr="005E22C1" w:rsidRDefault="001A6933" w:rsidP="001A6933">
      <w:pPr>
        <w:spacing w:after="0"/>
        <w:rPr>
          <w:rFonts w:asciiTheme="minorBidi" w:hAnsiTheme="minorBidi"/>
          <w:rtl/>
        </w:rPr>
      </w:pPr>
      <w:r>
        <w:rPr>
          <w:rFonts w:asciiTheme="minorBidi" w:hAnsiTheme="minorBidi"/>
          <w:rtl/>
        </w:rPr>
        <w:t xml:space="preserve">ביהמ"ש לא מוכן </w:t>
      </w:r>
      <w:r w:rsidRPr="005E22C1">
        <w:rPr>
          <w:rFonts w:asciiTheme="minorBidi" w:hAnsiTheme="minorBidi"/>
          <w:rtl/>
        </w:rPr>
        <w:t>לשלול אכיפה בכל פעם שמדובר בעסקה מורכבת וזאת לאור בכר</w:t>
      </w:r>
      <w:r>
        <w:rPr>
          <w:rFonts w:asciiTheme="minorBidi" w:hAnsiTheme="minorBidi" w:hint="cs"/>
          <w:rtl/>
        </w:rPr>
        <w:t>ו</w:t>
      </w:r>
      <w:r w:rsidRPr="005E22C1">
        <w:rPr>
          <w:rFonts w:asciiTheme="minorBidi" w:hAnsiTheme="minorBidi"/>
          <w:rtl/>
        </w:rPr>
        <w:t xml:space="preserve">תה של תרופת האכיפה. </w:t>
      </w:r>
      <w:r w:rsidRPr="00B0024A">
        <w:rPr>
          <w:rFonts w:asciiTheme="minorBidi" w:hAnsiTheme="minorBidi"/>
          <w:highlight w:val="green"/>
          <w:rtl/>
        </w:rPr>
        <w:t>בפס"ד תמגר נ' גושן</w:t>
      </w:r>
      <w:r>
        <w:rPr>
          <w:rFonts w:asciiTheme="minorBidi" w:hAnsiTheme="minorBidi"/>
          <w:rtl/>
        </w:rPr>
        <w:t>- כדי ל</w:t>
      </w:r>
      <w:r>
        <w:rPr>
          <w:rFonts w:asciiTheme="minorBidi" w:hAnsiTheme="minorBidi" w:hint="cs"/>
          <w:rtl/>
        </w:rPr>
        <w:t>חוס</w:t>
      </w:r>
      <w:r w:rsidRPr="005E22C1">
        <w:rPr>
          <w:rFonts w:asciiTheme="minorBidi" w:hAnsiTheme="minorBidi"/>
          <w:rtl/>
        </w:rPr>
        <w:t xml:space="preserve"> במסגרת סייג אכיפה צריך שיהיה חוזה מורכב באופן מיוחד ושונה, ארוך במיוחד, ומידת שיתוף הפעולה שהוא דורש בין הצדדים </w:t>
      </w:r>
      <w:r>
        <w:rPr>
          <w:rFonts w:asciiTheme="minorBidi" w:hAnsiTheme="minorBidi" w:hint="cs"/>
          <w:rtl/>
        </w:rPr>
        <w:t>תהיה</w:t>
      </w:r>
      <w:r w:rsidRPr="005E22C1">
        <w:rPr>
          <w:rFonts w:asciiTheme="minorBidi" w:hAnsiTheme="minorBidi"/>
          <w:rtl/>
        </w:rPr>
        <w:t xml:space="preserve"> גבוהה ביותר. </w:t>
      </w:r>
    </w:p>
    <w:p w:rsidR="001A6933" w:rsidRPr="005E22C1" w:rsidRDefault="001A6933" w:rsidP="001A6933">
      <w:pPr>
        <w:spacing w:after="0"/>
        <w:rPr>
          <w:rFonts w:asciiTheme="minorBidi" w:hAnsiTheme="minorBidi"/>
          <w:rtl/>
        </w:rPr>
      </w:pPr>
    </w:p>
    <w:p w:rsidR="001A6933" w:rsidRPr="005E22C1" w:rsidRDefault="001A6933" w:rsidP="00DF27C6">
      <w:pPr>
        <w:spacing w:after="0"/>
        <w:rPr>
          <w:rFonts w:asciiTheme="minorBidi" w:hAnsiTheme="minorBidi"/>
          <w:rtl/>
        </w:rPr>
      </w:pPr>
      <w:r w:rsidRPr="005E22C1">
        <w:rPr>
          <w:rFonts w:asciiTheme="minorBidi" w:hAnsiTheme="minorBidi"/>
          <w:rtl/>
        </w:rPr>
        <w:t xml:space="preserve">4. </w:t>
      </w:r>
      <w:r>
        <w:rPr>
          <w:rFonts w:asciiTheme="minorBidi" w:hAnsiTheme="minorBidi" w:hint="cs"/>
          <w:u w:val="single"/>
          <w:rtl/>
        </w:rPr>
        <w:t xml:space="preserve">סייג רביעי - </w:t>
      </w:r>
      <w:r w:rsidRPr="005E22C1">
        <w:rPr>
          <w:rFonts w:asciiTheme="minorBidi" w:hAnsiTheme="minorBidi"/>
          <w:u w:val="single"/>
          <w:rtl/>
        </w:rPr>
        <w:t>כאשר אכיפת החוזה היא בלתי צודקת בנסיבות העניין</w:t>
      </w:r>
      <w:r w:rsidRPr="005E22C1">
        <w:rPr>
          <w:rFonts w:asciiTheme="minorBidi" w:hAnsiTheme="minorBidi"/>
          <w:rtl/>
        </w:rPr>
        <w:t>- זה</w:t>
      </w:r>
      <w:r>
        <w:rPr>
          <w:rFonts w:asciiTheme="minorBidi" w:hAnsiTheme="minorBidi" w:hint="cs"/>
          <w:rtl/>
        </w:rPr>
        <w:t>ו</w:t>
      </w:r>
      <w:r w:rsidRPr="005E22C1">
        <w:rPr>
          <w:rFonts w:asciiTheme="minorBidi" w:hAnsiTheme="minorBidi"/>
          <w:rtl/>
        </w:rPr>
        <w:t xml:space="preserve"> הסייג הרחב ביותר שמאיים לבלוע את כל תרופת האכיפה. ביהמ"ש נדרש להסתכל על הסיטואציה ולכן </w:t>
      </w:r>
      <w:r>
        <w:rPr>
          <w:rFonts w:asciiTheme="minorBidi" w:hAnsiTheme="minorBidi" w:hint="cs"/>
          <w:rtl/>
        </w:rPr>
        <w:t>בחינה</w:t>
      </w:r>
      <w:r w:rsidRPr="005E22C1">
        <w:rPr>
          <w:rFonts w:asciiTheme="minorBidi" w:hAnsiTheme="minorBidi"/>
          <w:rtl/>
        </w:rPr>
        <w:t xml:space="preserve"> זו יורדת תמיד לשורש השאלה הנורמטיבית בדבר מעמד תרופת האכיפה. ככל שביהמ"ש מכיר בתרופת האכיפה במעמד גבוה הוא יטה</w:t>
      </w:r>
      <w:r>
        <w:rPr>
          <w:rFonts w:asciiTheme="minorBidi" w:hAnsiTheme="minorBidi"/>
          <w:rtl/>
        </w:rPr>
        <w:t xml:space="preserve"> פחות לומר שהאכיפה בלתי צודקת. </w:t>
      </w:r>
      <w:r w:rsidRPr="005E22C1">
        <w:rPr>
          <w:rFonts w:asciiTheme="minorBidi" w:hAnsiTheme="minorBidi"/>
          <w:rtl/>
        </w:rPr>
        <w:t xml:space="preserve">ברגע שהוא אומר שהאכיפה בלתי צודקת הוא מערער את מעמדה של האכיפה. </w:t>
      </w:r>
      <w:r>
        <w:rPr>
          <w:rFonts w:asciiTheme="minorBidi" w:hAnsiTheme="minorBidi" w:hint="cs"/>
          <w:rtl/>
        </w:rPr>
        <w:t>ה</w:t>
      </w:r>
      <w:r w:rsidRPr="005E22C1">
        <w:rPr>
          <w:rFonts w:asciiTheme="minorBidi" w:hAnsiTheme="minorBidi"/>
          <w:rtl/>
        </w:rPr>
        <w:t>מבחן לסייג זה</w:t>
      </w:r>
      <w:r>
        <w:rPr>
          <w:rFonts w:asciiTheme="minorBidi" w:hAnsiTheme="minorBidi" w:hint="cs"/>
          <w:rtl/>
        </w:rPr>
        <w:t xml:space="preserve"> הוא נורמטיבי</w:t>
      </w:r>
      <w:r w:rsidRPr="005E22C1">
        <w:rPr>
          <w:rFonts w:asciiTheme="minorBidi" w:hAnsiTheme="minorBidi"/>
          <w:rtl/>
        </w:rPr>
        <w:t xml:space="preserve"> לעומת המבחנים הקודמים שהם קונ</w:t>
      </w:r>
      <w:r>
        <w:rPr>
          <w:rFonts w:asciiTheme="minorBidi" w:hAnsiTheme="minorBidi"/>
          <w:rtl/>
        </w:rPr>
        <w:t>קרטיים</w:t>
      </w:r>
      <w:r w:rsidRPr="005E22C1">
        <w:rPr>
          <w:rFonts w:asciiTheme="minorBidi" w:hAnsiTheme="minorBidi"/>
          <w:rtl/>
        </w:rPr>
        <w:t>. מ</w:t>
      </w:r>
      <w:r>
        <w:rPr>
          <w:rFonts w:asciiTheme="minorBidi" w:hAnsiTheme="minorBidi" w:hint="cs"/>
          <w:rtl/>
        </w:rPr>
        <w:t>עצם היותה נורמטיבית ה</w:t>
      </w:r>
      <w:r w:rsidRPr="005E22C1">
        <w:rPr>
          <w:rFonts w:asciiTheme="minorBidi" w:hAnsiTheme="minorBidi"/>
          <w:rtl/>
        </w:rPr>
        <w:t>יא תמיד יורדת לשורש ההכרעה בדבר מעמדה של תרופת האכיפה. שאר הסייגים הם נורמות סגורות ותחומות שמבהירות לשופט מתי חוזה הוא לא אכיף ואילו פה זו נורמה פתוחה</w:t>
      </w:r>
      <w:r>
        <w:rPr>
          <w:rFonts w:asciiTheme="minorBidi" w:hAnsiTheme="minorBidi" w:hint="cs"/>
          <w:rtl/>
        </w:rPr>
        <w:t xml:space="preserve"> עם גמישות</w:t>
      </w:r>
      <w:r w:rsidRPr="005E22C1">
        <w:rPr>
          <w:rFonts w:asciiTheme="minorBidi" w:hAnsiTheme="minorBidi"/>
          <w:rtl/>
        </w:rPr>
        <w:t xml:space="preserve">. </w:t>
      </w:r>
    </w:p>
    <w:p w:rsidR="008078FE" w:rsidRDefault="008078FE" w:rsidP="001A6933">
      <w:pPr>
        <w:spacing w:after="0"/>
        <w:rPr>
          <w:rFonts w:asciiTheme="minorBidi" w:hAnsiTheme="minorBidi"/>
          <w:b/>
          <w:bCs/>
          <w:rtl/>
        </w:rPr>
      </w:pPr>
    </w:p>
    <w:p w:rsidR="001A6933" w:rsidRPr="00B568C8" w:rsidRDefault="001A6933" w:rsidP="001A6933">
      <w:pPr>
        <w:spacing w:after="0"/>
        <w:rPr>
          <w:rFonts w:asciiTheme="minorBidi" w:hAnsiTheme="minorBidi"/>
          <w:b/>
          <w:bCs/>
          <w:rtl/>
        </w:rPr>
      </w:pPr>
      <w:r>
        <w:rPr>
          <w:rFonts w:asciiTheme="minorBidi" w:hAnsiTheme="minorBidi"/>
          <w:b/>
          <w:bCs/>
          <w:rtl/>
        </w:rPr>
        <w:t>סייג הצדק</w:t>
      </w:r>
      <w:r w:rsidRPr="00B568C8">
        <w:rPr>
          <w:rFonts w:asciiTheme="minorBidi" w:hAnsiTheme="minorBidi"/>
          <w:b/>
          <w:bCs/>
          <w:rtl/>
        </w:rPr>
        <w:t xml:space="preserve"> משמש כצינור להזרמת ערכים אל תוך דיני החוזים</w:t>
      </w:r>
      <w:r>
        <w:rPr>
          <w:rFonts w:asciiTheme="minorBidi" w:hAnsiTheme="minorBidi" w:hint="cs"/>
          <w:b/>
          <w:bCs/>
          <w:rtl/>
        </w:rPr>
        <w:t>:</w:t>
      </w:r>
    </w:p>
    <w:p w:rsidR="001A6933" w:rsidRPr="00DE4487" w:rsidRDefault="001A6933" w:rsidP="001A6933">
      <w:pPr>
        <w:spacing w:after="0"/>
        <w:rPr>
          <w:rFonts w:asciiTheme="minorBidi" w:hAnsiTheme="minorBidi"/>
          <w:b/>
          <w:bCs/>
          <w:u w:val="single"/>
          <w:rtl/>
        </w:rPr>
      </w:pPr>
      <w:r w:rsidRPr="00DE4487">
        <w:rPr>
          <w:rFonts w:asciiTheme="minorBidi" w:hAnsiTheme="minorBidi" w:hint="cs"/>
          <w:b/>
          <w:bCs/>
          <w:u w:val="single"/>
          <w:rtl/>
        </w:rPr>
        <w:t>ישנן שתי</w:t>
      </w:r>
      <w:r w:rsidRPr="00DE4487">
        <w:rPr>
          <w:rFonts w:asciiTheme="minorBidi" w:hAnsiTheme="minorBidi"/>
          <w:b/>
          <w:bCs/>
          <w:u w:val="single"/>
          <w:rtl/>
        </w:rPr>
        <w:t xml:space="preserve"> גישות לסייג הצדק:</w:t>
      </w:r>
    </w:p>
    <w:p w:rsidR="001A6933" w:rsidRPr="005E22C1" w:rsidRDefault="001A6933" w:rsidP="001A6933">
      <w:pPr>
        <w:spacing w:after="0"/>
        <w:rPr>
          <w:rFonts w:asciiTheme="minorBidi" w:hAnsiTheme="minorBidi"/>
          <w:rtl/>
        </w:rPr>
      </w:pPr>
      <w:r w:rsidRPr="005E22C1">
        <w:rPr>
          <w:rFonts w:asciiTheme="minorBidi" w:hAnsiTheme="minorBidi"/>
          <w:rtl/>
        </w:rPr>
        <w:t xml:space="preserve">1. </w:t>
      </w:r>
      <w:r w:rsidRPr="00DE4487">
        <w:rPr>
          <w:rFonts w:asciiTheme="minorBidi" w:hAnsiTheme="minorBidi"/>
          <w:highlight w:val="yellow"/>
          <w:rtl/>
        </w:rPr>
        <w:t>הגישה הצרה</w:t>
      </w:r>
      <w:r w:rsidRPr="00B568C8">
        <w:rPr>
          <w:rFonts w:asciiTheme="minorBidi" w:hAnsiTheme="minorBidi"/>
          <w:b/>
          <w:bCs/>
          <w:rtl/>
        </w:rPr>
        <w:t>-</w:t>
      </w:r>
      <w:r w:rsidRPr="005E22C1">
        <w:rPr>
          <w:rFonts w:asciiTheme="minorBidi" w:hAnsiTheme="minorBidi"/>
          <w:rtl/>
        </w:rPr>
        <w:t xml:space="preserve"> אומרת שבחינת הצדק של החוזה היא בין הצדדים בלבד. מסתכלים על ראובן ושמעון ועושים מאזן צדק כללי רק בינ</w:t>
      </w:r>
      <w:r>
        <w:rPr>
          <w:rFonts w:asciiTheme="minorBidi" w:hAnsiTheme="minorBidi" w:hint="cs"/>
          <w:rtl/>
        </w:rPr>
        <w:t>י</w:t>
      </w:r>
      <w:r w:rsidRPr="005E22C1">
        <w:rPr>
          <w:rFonts w:asciiTheme="minorBidi" w:hAnsiTheme="minorBidi"/>
          <w:rtl/>
        </w:rPr>
        <w:t xml:space="preserve">הם. </w:t>
      </w:r>
      <w:r w:rsidRPr="00B568C8">
        <w:rPr>
          <w:rFonts w:asciiTheme="minorBidi" w:hAnsiTheme="minorBidi"/>
          <w:b/>
          <w:bCs/>
          <w:rtl/>
        </w:rPr>
        <w:t>מאזן זה מתבצע בכפוף לשתי נק</w:t>
      </w:r>
      <w:r w:rsidRPr="00B568C8">
        <w:rPr>
          <w:rFonts w:asciiTheme="minorBidi" w:hAnsiTheme="minorBidi" w:hint="cs"/>
          <w:b/>
          <w:bCs/>
          <w:rtl/>
        </w:rPr>
        <w:t>ודות</w:t>
      </w:r>
      <w:r w:rsidRPr="00B568C8">
        <w:rPr>
          <w:rFonts w:asciiTheme="minorBidi" w:hAnsiTheme="minorBidi"/>
          <w:b/>
          <w:bCs/>
          <w:rtl/>
        </w:rPr>
        <w:t xml:space="preserve"> מוצא</w:t>
      </w:r>
      <w:r w:rsidRPr="005E22C1">
        <w:rPr>
          <w:rFonts w:asciiTheme="minorBidi" w:hAnsiTheme="minorBidi"/>
          <w:rtl/>
        </w:rPr>
        <w:t xml:space="preserve">: </w:t>
      </w:r>
    </w:p>
    <w:p w:rsidR="001A6933" w:rsidRPr="005E22C1" w:rsidRDefault="001A6933" w:rsidP="00BE0BF8">
      <w:pPr>
        <w:spacing w:after="0"/>
        <w:ind w:left="363"/>
        <w:rPr>
          <w:rFonts w:asciiTheme="minorBidi" w:hAnsiTheme="minorBidi"/>
          <w:rtl/>
        </w:rPr>
      </w:pPr>
      <w:r>
        <w:rPr>
          <w:rFonts w:asciiTheme="minorBidi" w:hAnsiTheme="minorBidi" w:hint="cs"/>
          <w:rtl/>
        </w:rPr>
        <w:t>א</w:t>
      </w:r>
      <w:r w:rsidRPr="005E22C1">
        <w:rPr>
          <w:rFonts w:asciiTheme="minorBidi" w:hAnsiTheme="minorBidi"/>
          <w:rtl/>
        </w:rPr>
        <w:t>. לאכיפה יש מעמד בכורה.</w:t>
      </w:r>
    </w:p>
    <w:p w:rsidR="001A6933" w:rsidRPr="005E22C1" w:rsidRDefault="001A6933" w:rsidP="00BE0BF8">
      <w:pPr>
        <w:spacing w:after="0"/>
        <w:ind w:left="363"/>
        <w:rPr>
          <w:rFonts w:asciiTheme="minorBidi" w:hAnsiTheme="minorBidi"/>
          <w:rtl/>
        </w:rPr>
      </w:pPr>
      <w:r>
        <w:rPr>
          <w:rFonts w:asciiTheme="minorBidi" w:hAnsiTheme="minorBidi" w:hint="cs"/>
          <w:rtl/>
        </w:rPr>
        <w:t>ב</w:t>
      </w:r>
      <w:r>
        <w:rPr>
          <w:rFonts w:asciiTheme="minorBidi" w:hAnsiTheme="minorBidi"/>
          <w:rtl/>
        </w:rPr>
        <w:t xml:space="preserve">. </w:t>
      </w:r>
      <w:r w:rsidRPr="005E22C1">
        <w:rPr>
          <w:rFonts w:asciiTheme="minorBidi" w:hAnsiTheme="minorBidi"/>
          <w:rtl/>
        </w:rPr>
        <w:t xml:space="preserve">לנפגע יש מעמד בכורה. </w:t>
      </w:r>
    </w:p>
    <w:p w:rsidR="001A6933" w:rsidRPr="00DE4487" w:rsidRDefault="001A6933" w:rsidP="001A6933">
      <w:pPr>
        <w:spacing w:after="0"/>
        <w:rPr>
          <w:rFonts w:asciiTheme="minorBidi" w:hAnsiTheme="minorBidi"/>
          <w:b/>
          <w:bCs/>
          <w:u w:val="single"/>
          <w:rtl/>
        </w:rPr>
      </w:pPr>
      <w:r w:rsidRPr="00DE4487">
        <w:rPr>
          <w:rFonts w:asciiTheme="minorBidi" w:hAnsiTheme="minorBidi"/>
          <w:b/>
          <w:bCs/>
          <w:u w:val="single"/>
          <w:rtl/>
        </w:rPr>
        <w:t xml:space="preserve">בבחינת מאזן הצדק בוחנים </w:t>
      </w:r>
      <w:r w:rsidRPr="00DE4487">
        <w:rPr>
          <w:rFonts w:asciiTheme="minorBidi" w:hAnsiTheme="minorBidi" w:hint="cs"/>
          <w:b/>
          <w:bCs/>
          <w:u w:val="single"/>
          <w:rtl/>
        </w:rPr>
        <w:t>שני</w:t>
      </w:r>
      <w:r w:rsidRPr="00DE4487">
        <w:rPr>
          <w:rFonts w:asciiTheme="minorBidi" w:hAnsiTheme="minorBidi"/>
          <w:b/>
          <w:bCs/>
          <w:u w:val="single"/>
          <w:rtl/>
        </w:rPr>
        <w:t xml:space="preserve"> פרמטרים:</w:t>
      </w:r>
    </w:p>
    <w:p w:rsidR="001A6933" w:rsidRPr="005E22C1" w:rsidRDefault="001A6933" w:rsidP="00BE0BF8">
      <w:pPr>
        <w:spacing w:after="0"/>
        <w:ind w:left="363"/>
        <w:rPr>
          <w:rFonts w:asciiTheme="minorBidi" w:hAnsiTheme="minorBidi"/>
          <w:rtl/>
        </w:rPr>
      </w:pPr>
      <w:r w:rsidRPr="005E22C1">
        <w:rPr>
          <w:rFonts w:asciiTheme="minorBidi" w:hAnsiTheme="minorBidi"/>
          <w:rtl/>
        </w:rPr>
        <w:t xml:space="preserve">א. </w:t>
      </w:r>
      <w:r w:rsidRPr="005E22C1">
        <w:rPr>
          <w:rFonts w:asciiTheme="minorBidi" w:hAnsiTheme="minorBidi"/>
          <w:u w:val="single"/>
          <w:rtl/>
        </w:rPr>
        <w:t>מאזן האינטרסים</w:t>
      </w:r>
      <w:r w:rsidRPr="005E22C1">
        <w:rPr>
          <w:rFonts w:asciiTheme="minorBidi" w:hAnsiTheme="minorBidi"/>
          <w:rtl/>
        </w:rPr>
        <w:t>: מי י</w:t>
      </w:r>
      <w:r>
        <w:rPr>
          <w:rFonts w:asciiTheme="minorBidi" w:hAnsiTheme="minorBidi" w:hint="cs"/>
          <w:rtl/>
        </w:rPr>
        <w:t>י</w:t>
      </w:r>
      <w:r w:rsidRPr="005E22C1">
        <w:rPr>
          <w:rFonts w:asciiTheme="minorBidi" w:hAnsiTheme="minorBidi"/>
          <w:rtl/>
        </w:rPr>
        <w:t>נזק יותר? הנפגע מאי אכ</w:t>
      </w:r>
      <w:r>
        <w:rPr>
          <w:rFonts w:asciiTheme="minorBidi" w:hAnsiTheme="minorBidi" w:hint="cs"/>
          <w:rtl/>
        </w:rPr>
        <w:t>י</w:t>
      </w:r>
      <w:r w:rsidRPr="005E22C1">
        <w:rPr>
          <w:rFonts w:asciiTheme="minorBidi" w:hAnsiTheme="minorBidi"/>
          <w:rtl/>
        </w:rPr>
        <w:t>פת</w:t>
      </w:r>
      <w:r>
        <w:rPr>
          <w:rFonts w:asciiTheme="minorBidi" w:hAnsiTheme="minorBidi" w:hint="cs"/>
          <w:rtl/>
        </w:rPr>
        <w:t xml:space="preserve"> החוזה</w:t>
      </w:r>
      <w:r w:rsidRPr="005E22C1">
        <w:rPr>
          <w:rFonts w:asciiTheme="minorBidi" w:hAnsiTheme="minorBidi"/>
          <w:rtl/>
        </w:rPr>
        <w:t xml:space="preserve"> או המפר באכיפתו? </w:t>
      </w:r>
    </w:p>
    <w:p w:rsidR="001A6933" w:rsidRPr="005E22C1" w:rsidRDefault="001A6933" w:rsidP="00BE0BF8">
      <w:pPr>
        <w:spacing w:after="0"/>
        <w:ind w:left="363"/>
        <w:rPr>
          <w:rFonts w:asciiTheme="minorBidi" w:hAnsiTheme="minorBidi"/>
          <w:rtl/>
        </w:rPr>
      </w:pPr>
      <w:r w:rsidRPr="005E22C1">
        <w:rPr>
          <w:rFonts w:asciiTheme="minorBidi" w:hAnsiTheme="minorBidi"/>
          <w:rtl/>
        </w:rPr>
        <w:t>ב</w:t>
      </w:r>
      <w:r w:rsidRPr="00E1040E">
        <w:rPr>
          <w:rFonts w:asciiTheme="minorBidi" w:hAnsiTheme="minorBidi"/>
          <w:rtl/>
        </w:rPr>
        <w:t xml:space="preserve">. </w:t>
      </w:r>
      <w:r w:rsidRPr="005E22C1">
        <w:rPr>
          <w:rFonts w:asciiTheme="minorBidi" w:hAnsiTheme="minorBidi"/>
          <w:u w:val="single"/>
          <w:rtl/>
        </w:rPr>
        <w:t>התנהגות הצדדים</w:t>
      </w:r>
      <w:r w:rsidRPr="005E22C1">
        <w:rPr>
          <w:rFonts w:asciiTheme="minorBidi" w:hAnsiTheme="minorBidi"/>
          <w:rtl/>
        </w:rPr>
        <w:t xml:space="preserve">: מי היה רע/טוב יותר. </w:t>
      </w:r>
    </w:p>
    <w:p w:rsidR="001A6933" w:rsidRPr="00E1040E" w:rsidRDefault="001A6933" w:rsidP="00DE4487">
      <w:pPr>
        <w:spacing w:after="0"/>
        <w:rPr>
          <w:rFonts w:asciiTheme="minorBidi" w:hAnsiTheme="minorBidi"/>
          <w:b/>
          <w:bCs/>
          <w:rtl/>
        </w:rPr>
      </w:pPr>
      <w:r w:rsidRPr="00E1040E">
        <w:rPr>
          <w:rFonts w:asciiTheme="minorBidi" w:hAnsiTheme="minorBidi"/>
          <w:b/>
          <w:bCs/>
          <w:rtl/>
        </w:rPr>
        <w:t xml:space="preserve">בין שני </w:t>
      </w:r>
      <w:r w:rsidR="00DE4487">
        <w:rPr>
          <w:rFonts w:asciiTheme="minorBidi" w:hAnsiTheme="minorBidi" w:hint="cs"/>
          <w:b/>
          <w:bCs/>
          <w:rtl/>
        </w:rPr>
        <w:t xml:space="preserve">המאזנים </w:t>
      </w:r>
      <w:r w:rsidRPr="00E1040E">
        <w:rPr>
          <w:rFonts w:asciiTheme="minorBidi" w:hAnsiTheme="minorBidi"/>
          <w:b/>
          <w:bCs/>
          <w:rtl/>
        </w:rPr>
        <w:t>זוכרים את נק</w:t>
      </w:r>
      <w:r w:rsidRPr="00E1040E">
        <w:rPr>
          <w:rFonts w:asciiTheme="minorBidi" w:hAnsiTheme="minorBidi" w:hint="cs"/>
          <w:b/>
          <w:bCs/>
          <w:rtl/>
        </w:rPr>
        <w:t>ודת</w:t>
      </w:r>
      <w:r w:rsidRPr="00E1040E">
        <w:rPr>
          <w:rFonts w:asciiTheme="minorBidi" w:hAnsiTheme="minorBidi"/>
          <w:b/>
          <w:bCs/>
          <w:rtl/>
        </w:rPr>
        <w:t xml:space="preserve"> המוצא של מעמד הבכורה לנפגע. </w:t>
      </w:r>
    </w:p>
    <w:p w:rsidR="001A6933" w:rsidRPr="005E22C1" w:rsidRDefault="001A6933" w:rsidP="001A6933">
      <w:pPr>
        <w:spacing w:after="0"/>
        <w:rPr>
          <w:rFonts w:asciiTheme="minorBidi" w:hAnsiTheme="minorBidi"/>
          <w:rtl/>
        </w:rPr>
      </w:pPr>
      <w:r>
        <w:rPr>
          <w:rFonts w:asciiTheme="minorBidi" w:hAnsiTheme="minorBidi" w:hint="cs"/>
          <w:highlight w:val="green"/>
          <w:rtl/>
        </w:rPr>
        <w:t>ב</w:t>
      </w:r>
      <w:r w:rsidRPr="00B0024A">
        <w:rPr>
          <w:rFonts w:asciiTheme="minorBidi" w:hAnsiTheme="minorBidi"/>
          <w:highlight w:val="green"/>
          <w:rtl/>
        </w:rPr>
        <w:t>פס"ד פרץ נ' ביטון</w:t>
      </w:r>
      <w:r w:rsidRPr="005E22C1">
        <w:rPr>
          <w:rFonts w:asciiTheme="minorBidi" w:hAnsiTheme="minorBidi"/>
          <w:rtl/>
        </w:rPr>
        <w:t xml:space="preserve">- הייתה שרשרת של הפרות ולמרות שאר החוזים בשרשרת ביהמ"ש בחן את הצדק רק בין פרץ לביטון. </w:t>
      </w:r>
    </w:p>
    <w:p w:rsidR="001A6933" w:rsidRPr="005E22C1" w:rsidRDefault="001A6933" w:rsidP="001A6933">
      <w:pPr>
        <w:spacing w:after="0"/>
        <w:rPr>
          <w:rFonts w:asciiTheme="minorBidi" w:hAnsiTheme="minorBidi"/>
          <w:rtl/>
        </w:rPr>
      </w:pPr>
      <w:r w:rsidRPr="005E22C1">
        <w:rPr>
          <w:rFonts w:asciiTheme="minorBidi" w:hAnsiTheme="minorBidi"/>
          <w:u w:val="single"/>
          <w:rtl/>
        </w:rPr>
        <w:t>התנהגות הצדדים</w:t>
      </w:r>
      <w:r w:rsidRPr="005E22C1">
        <w:rPr>
          <w:rFonts w:asciiTheme="minorBidi" w:hAnsiTheme="minorBidi"/>
          <w:rtl/>
        </w:rPr>
        <w:t>- פרץ עשו כל מה שאפשר כדי לקיים את החוזה. פרץ הנפגע מההפרה היה טוב יותר.</w:t>
      </w:r>
    </w:p>
    <w:p w:rsidR="001A6933" w:rsidRPr="005E22C1" w:rsidRDefault="001A6933" w:rsidP="001A6933">
      <w:pPr>
        <w:spacing w:after="0"/>
        <w:rPr>
          <w:rFonts w:asciiTheme="minorBidi" w:hAnsiTheme="minorBidi"/>
          <w:rtl/>
        </w:rPr>
      </w:pPr>
      <w:r w:rsidRPr="005E22C1">
        <w:rPr>
          <w:rFonts w:asciiTheme="minorBidi" w:hAnsiTheme="minorBidi"/>
          <w:u w:val="single"/>
          <w:rtl/>
        </w:rPr>
        <w:t>מבחינת מאזן האינטרסים</w:t>
      </w:r>
      <w:r>
        <w:rPr>
          <w:rFonts w:asciiTheme="minorBidi" w:hAnsiTheme="minorBidi"/>
          <w:rtl/>
        </w:rPr>
        <w:t>-</w:t>
      </w:r>
      <w:r w:rsidRPr="005E22C1">
        <w:rPr>
          <w:rFonts w:asciiTheme="minorBidi" w:hAnsiTheme="minorBidi"/>
          <w:rtl/>
        </w:rPr>
        <w:t xml:space="preserve"> ביטון גם </w:t>
      </w:r>
      <w:proofErr w:type="spellStart"/>
      <w:r w:rsidRPr="005E22C1">
        <w:rPr>
          <w:rFonts w:asciiTheme="minorBidi" w:hAnsiTheme="minorBidi"/>
          <w:rtl/>
        </w:rPr>
        <w:t>ישאר</w:t>
      </w:r>
      <w:proofErr w:type="spellEnd"/>
      <w:r w:rsidRPr="005E22C1">
        <w:rPr>
          <w:rFonts w:asciiTheme="minorBidi" w:hAnsiTheme="minorBidi"/>
          <w:rtl/>
        </w:rPr>
        <w:t xml:space="preserve"> בלי דירה וגם לא יוכל לחזור ולקנות כזו דירה כמו שאמורה הייתה להיות לו מגבאי. פרץ הוא הנפגע מההפרה ולכן מאזן האינטרסים פעל לטובת הנפגע ולרעת המפר(כי לנפגע יש מעמד </w:t>
      </w:r>
      <w:r>
        <w:rPr>
          <w:rFonts w:asciiTheme="minorBidi" w:hAnsiTheme="minorBidi" w:hint="cs"/>
          <w:rtl/>
        </w:rPr>
        <w:t>ב</w:t>
      </w:r>
      <w:r w:rsidRPr="005E22C1">
        <w:rPr>
          <w:rFonts w:asciiTheme="minorBidi" w:hAnsiTheme="minorBidi"/>
          <w:rtl/>
        </w:rPr>
        <w:t xml:space="preserve">כורה). </w:t>
      </w:r>
      <w:r>
        <w:rPr>
          <w:rFonts w:asciiTheme="minorBidi" w:hAnsiTheme="minorBidi" w:hint="cs"/>
          <w:rtl/>
        </w:rPr>
        <w:t>יודגש כי</w:t>
      </w:r>
      <w:r w:rsidRPr="005E22C1">
        <w:rPr>
          <w:rFonts w:asciiTheme="minorBidi" w:hAnsiTheme="minorBidi"/>
          <w:rtl/>
        </w:rPr>
        <w:t xml:space="preserve"> המבחן הצר הוא צר רק בשאלה של איזה צדדים בוחנים. אבל במבחן הזמן הוא רחב (ביהמ"ש בחן מה היה קורה לכל צד היום ולא חזר לפעם). </w:t>
      </w:r>
    </w:p>
    <w:p w:rsidR="001A6933" w:rsidRPr="005E22C1" w:rsidRDefault="001A6933" w:rsidP="001A6933">
      <w:pPr>
        <w:spacing w:after="0"/>
        <w:rPr>
          <w:rFonts w:asciiTheme="minorBidi" w:hAnsiTheme="minorBidi"/>
          <w:rtl/>
        </w:rPr>
      </w:pPr>
      <w:r w:rsidRPr="00B0024A">
        <w:rPr>
          <w:rFonts w:asciiTheme="minorBidi" w:hAnsiTheme="minorBidi"/>
          <w:highlight w:val="green"/>
          <w:rtl/>
        </w:rPr>
        <w:t>פס"ד פומרנץ</w:t>
      </w:r>
      <w:r w:rsidRPr="005E22C1">
        <w:rPr>
          <w:rFonts w:asciiTheme="minorBidi" w:hAnsiTheme="minorBidi"/>
          <w:rtl/>
        </w:rPr>
        <w:t xml:space="preserve"> - כדי לדעת אם אכיפת החוזה צודקת יש לפזול גם לעבר צדדים שלישיים שמעורבים. שאלה זו נענתה במקרה זה</w:t>
      </w:r>
      <w:r>
        <w:rPr>
          <w:rFonts w:asciiTheme="minorBidi" w:hAnsiTheme="minorBidi" w:hint="cs"/>
          <w:rtl/>
        </w:rPr>
        <w:t xml:space="preserve"> </w:t>
      </w:r>
      <w:r w:rsidRPr="005E22C1">
        <w:rPr>
          <w:rFonts w:asciiTheme="minorBidi" w:hAnsiTheme="minorBidi"/>
          <w:rtl/>
        </w:rPr>
        <w:t xml:space="preserve">ושם נקבע כי השכנים לא מעניינים ומאזן הצדק נעשה בין פומרנץ לקבלן ובמאזן הצדק היה צודק לאכוף את החוזה. </w:t>
      </w:r>
    </w:p>
    <w:p w:rsidR="001A6933" w:rsidRPr="005E22C1" w:rsidRDefault="001A6933" w:rsidP="001A6933">
      <w:pPr>
        <w:spacing w:after="0"/>
        <w:rPr>
          <w:rFonts w:asciiTheme="minorBidi" w:hAnsiTheme="minorBidi"/>
          <w:rtl/>
        </w:rPr>
      </w:pPr>
      <w:r w:rsidRPr="005E22C1">
        <w:rPr>
          <w:rFonts w:asciiTheme="minorBidi" w:hAnsiTheme="minorBidi"/>
          <w:rtl/>
        </w:rPr>
        <w:t xml:space="preserve">אותו הדבר נפסק </w:t>
      </w:r>
      <w:r w:rsidRPr="00B0024A">
        <w:rPr>
          <w:rFonts w:asciiTheme="minorBidi" w:hAnsiTheme="minorBidi"/>
          <w:highlight w:val="green"/>
          <w:rtl/>
        </w:rPr>
        <w:t>בפס"ד וורטהיימר</w:t>
      </w:r>
      <w:r w:rsidRPr="005E22C1">
        <w:rPr>
          <w:rFonts w:asciiTheme="minorBidi" w:hAnsiTheme="minorBidi"/>
          <w:rtl/>
        </w:rPr>
        <w:t xml:space="preserve">- סעיף 9 לחוק המקרקעין קובע שאם התחייב המוכר להעביר זכות למישהו אחד והתחייב להעביר זכות למישהו אחר- זכות הראשון עדיפה. </w:t>
      </w:r>
    </w:p>
    <w:p w:rsidR="001A6933" w:rsidRPr="005E22C1" w:rsidRDefault="001A6933" w:rsidP="001A6933">
      <w:pPr>
        <w:spacing w:after="0"/>
        <w:rPr>
          <w:rFonts w:asciiTheme="minorBidi" w:hAnsiTheme="minorBidi"/>
          <w:rtl/>
        </w:rPr>
      </w:pPr>
      <w:r w:rsidRPr="005E22C1">
        <w:rPr>
          <w:rFonts w:asciiTheme="minorBidi" w:hAnsiTheme="minorBidi"/>
          <w:rtl/>
        </w:rPr>
        <w:t>בפס"ד נשאלה השאלה: מה הקשר בין סעיף 9 לחוק המקרקעין לבי</w:t>
      </w:r>
      <w:r>
        <w:rPr>
          <w:rFonts w:asciiTheme="minorBidi" w:hAnsiTheme="minorBidi" w:hint="cs"/>
          <w:rtl/>
        </w:rPr>
        <w:t>ן</w:t>
      </w:r>
      <w:r>
        <w:rPr>
          <w:rFonts w:asciiTheme="minorBidi" w:hAnsiTheme="minorBidi"/>
          <w:rtl/>
        </w:rPr>
        <w:t xml:space="preserve"> סעיף 3(4) לחוק התרופות שקובע ש</w:t>
      </w:r>
      <w:r>
        <w:rPr>
          <w:rFonts w:asciiTheme="minorBidi" w:hAnsiTheme="minorBidi" w:hint="cs"/>
          <w:rtl/>
        </w:rPr>
        <w:t>יי</w:t>
      </w:r>
      <w:r w:rsidRPr="005E22C1">
        <w:rPr>
          <w:rFonts w:asciiTheme="minorBidi" w:hAnsiTheme="minorBidi"/>
          <w:rtl/>
        </w:rPr>
        <w:t>עשה מאזן צדק בין הצדדים?</w:t>
      </w:r>
    </w:p>
    <w:p w:rsidR="001A6933" w:rsidRPr="005E22C1" w:rsidRDefault="001A6933" w:rsidP="00FE45F2">
      <w:pPr>
        <w:spacing w:after="0"/>
        <w:rPr>
          <w:rFonts w:asciiTheme="minorBidi" w:hAnsiTheme="minorBidi"/>
          <w:rtl/>
        </w:rPr>
      </w:pPr>
      <w:r w:rsidRPr="005E22C1">
        <w:rPr>
          <w:rFonts w:asciiTheme="minorBidi" w:hAnsiTheme="minorBidi"/>
          <w:rtl/>
        </w:rPr>
        <w:t>בסיטואציה זו י</w:t>
      </w:r>
      <w:r>
        <w:rPr>
          <w:rFonts w:asciiTheme="minorBidi" w:hAnsiTheme="minorBidi" w:hint="cs"/>
          <w:rtl/>
        </w:rPr>
        <w:t>יתכן</w:t>
      </w:r>
      <w:r w:rsidRPr="005E22C1">
        <w:rPr>
          <w:rFonts w:asciiTheme="minorBidi" w:hAnsiTheme="minorBidi"/>
          <w:rtl/>
        </w:rPr>
        <w:t xml:space="preserve"> שחוק החוזים תרופות </w:t>
      </w:r>
      <w:r>
        <w:rPr>
          <w:rFonts w:asciiTheme="minorBidi" w:hAnsiTheme="minorBidi" w:hint="cs"/>
          <w:rtl/>
        </w:rPr>
        <w:t>ב</w:t>
      </w:r>
      <w:r w:rsidRPr="005E22C1">
        <w:rPr>
          <w:rFonts w:asciiTheme="minorBidi" w:hAnsiTheme="minorBidi"/>
          <w:rtl/>
        </w:rPr>
        <w:t>סעיף הצדק יגיד שהוא לא יאכוף את החוזה של הראשון כי מה שהיה עם החוזה עם השני הוא לא צודק. אז עלתה השאלה מה היחס בין ס</w:t>
      </w:r>
      <w:r>
        <w:rPr>
          <w:rFonts w:asciiTheme="minorBidi" w:hAnsiTheme="minorBidi" w:hint="cs"/>
          <w:rtl/>
        </w:rPr>
        <w:t>עיף</w:t>
      </w:r>
      <w:r w:rsidRPr="005E22C1">
        <w:rPr>
          <w:rFonts w:asciiTheme="minorBidi" w:hAnsiTheme="minorBidi"/>
          <w:rtl/>
        </w:rPr>
        <w:t xml:space="preserve"> 9 לבין סעיף 3(4)? </w:t>
      </w:r>
      <w:r w:rsidRPr="00E13D44">
        <w:rPr>
          <w:rFonts w:asciiTheme="minorBidi" w:hAnsiTheme="minorBidi"/>
          <w:b/>
          <w:bCs/>
          <w:rtl/>
        </w:rPr>
        <w:t>אופציה ראשונה שעלתה</w:t>
      </w:r>
      <w:r>
        <w:rPr>
          <w:rFonts w:asciiTheme="minorBidi" w:hAnsiTheme="minorBidi"/>
          <w:rtl/>
        </w:rPr>
        <w:t xml:space="preserve"> אומרת שבמקום ש</w:t>
      </w:r>
      <w:r>
        <w:rPr>
          <w:rFonts w:asciiTheme="minorBidi" w:hAnsiTheme="minorBidi" w:hint="cs"/>
          <w:rtl/>
        </w:rPr>
        <w:t>בו סעיף</w:t>
      </w:r>
      <w:r w:rsidRPr="005E22C1">
        <w:rPr>
          <w:rFonts w:asciiTheme="minorBidi" w:hAnsiTheme="minorBidi"/>
          <w:rtl/>
        </w:rPr>
        <w:t xml:space="preserve"> 9 לחוק המקרקעין חל- סעיף 3(4) לא חל ולא בודקים צדק. אופציה זו לא הגיונית ולא </w:t>
      </w:r>
      <w:r w:rsidR="00FE45F2">
        <w:rPr>
          <w:rFonts w:asciiTheme="minorBidi" w:hAnsiTheme="minorBidi" w:hint="cs"/>
          <w:rtl/>
        </w:rPr>
        <w:t>צודקת</w:t>
      </w:r>
      <w:r w:rsidRPr="005E22C1">
        <w:rPr>
          <w:rFonts w:asciiTheme="minorBidi" w:hAnsiTheme="minorBidi"/>
          <w:rtl/>
        </w:rPr>
        <w:t xml:space="preserve"> כי לא הגיוני שהקונה הראשון בזמן יצא נשכר מזה שהמוכר מנו</w:t>
      </w:r>
      <w:r>
        <w:rPr>
          <w:rFonts w:asciiTheme="minorBidi" w:hAnsiTheme="minorBidi" w:hint="cs"/>
          <w:rtl/>
        </w:rPr>
        <w:t>ו</w:t>
      </w:r>
      <w:r>
        <w:rPr>
          <w:rFonts w:asciiTheme="minorBidi" w:hAnsiTheme="minorBidi"/>
          <w:rtl/>
        </w:rPr>
        <w:t xml:space="preserve">ל ומכר לאדם שני. </w:t>
      </w:r>
      <w:r>
        <w:rPr>
          <w:rFonts w:asciiTheme="minorBidi" w:hAnsiTheme="minorBidi" w:hint="cs"/>
          <w:rtl/>
        </w:rPr>
        <w:t>מדוע</w:t>
      </w:r>
      <w:r w:rsidRPr="005E22C1">
        <w:rPr>
          <w:rFonts w:asciiTheme="minorBidi" w:hAnsiTheme="minorBidi"/>
          <w:rtl/>
        </w:rPr>
        <w:t xml:space="preserve"> </w:t>
      </w:r>
      <w:r>
        <w:rPr>
          <w:rFonts w:asciiTheme="minorBidi" w:hAnsiTheme="minorBidi" w:hint="cs"/>
          <w:rtl/>
        </w:rPr>
        <w:t>במצב בו</w:t>
      </w:r>
      <w:r w:rsidRPr="005E22C1">
        <w:rPr>
          <w:rFonts w:asciiTheme="minorBidi" w:hAnsiTheme="minorBidi"/>
          <w:rtl/>
        </w:rPr>
        <w:t xml:space="preserve"> המוכר </w:t>
      </w:r>
      <w:r>
        <w:rPr>
          <w:rFonts w:asciiTheme="minorBidi" w:hAnsiTheme="minorBidi" w:hint="cs"/>
          <w:rtl/>
        </w:rPr>
        <w:t>מ</w:t>
      </w:r>
      <w:r w:rsidRPr="005E22C1">
        <w:rPr>
          <w:rFonts w:asciiTheme="minorBidi" w:hAnsiTheme="minorBidi"/>
          <w:rtl/>
        </w:rPr>
        <w:t>פר מסיבות כלשה</w:t>
      </w:r>
      <w:r>
        <w:rPr>
          <w:rFonts w:asciiTheme="minorBidi" w:hAnsiTheme="minorBidi" w:hint="cs"/>
          <w:rtl/>
        </w:rPr>
        <w:t>ן</w:t>
      </w:r>
      <w:r w:rsidRPr="005E22C1">
        <w:rPr>
          <w:rFonts w:asciiTheme="minorBidi" w:hAnsiTheme="minorBidi"/>
          <w:rtl/>
        </w:rPr>
        <w:t xml:space="preserve"> </w:t>
      </w:r>
      <w:r>
        <w:rPr>
          <w:rFonts w:asciiTheme="minorBidi" w:hAnsiTheme="minorBidi" w:hint="cs"/>
          <w:rtl/>
        </w:rPr>
        <w:t>כן י</w:t>
      </w:r>
      <w:r>
        <w:rPr>
          <w:rFonts w:asciiTheme="minorBidi" w:hAnsiTheme="minorBidi"/>
          <w:rtl/>
        </w:rPr>
        <w:t xml:space="preserve">יבדק צדק ואם הוא </w:t>
      </w:r>
      <w:r>
        <w:rPr>
          <w:rFonts w:asciiTheme="minorBidi" w:hAnsiTheme="minorBidi" w:hint="cs"/>
          <w:rtl/>
        </w:rPr>
        <w:t>מ</w:t>
      </w:r>
      <w:r w:rsidRPr="005E22C1">
        <w:rPr>
          <w:rFonts w:asciiTheme="minorBidi" w:hAnsiTheme="minorBidi"/>
          <w:rtl/>
        </w:rPr>
        <w:t>פ</w:t>
      </w:r>
      <w:r>
        <w:rPr>
          <w:rFonts w:asciiTheme="minorBidi" w:hAnsiTheme="minorBidi"/>
          <w:rtl/>
        </w:rPr>
        <w:t xml:space="preserve">ר בנסיבות של מכירה לעוד מישהו לא </w:t>
      </w:r>
      <w:proofErr w:type="spellStart"/>
      <w:r>
        <w:rPr>
          <w:rFonts w:asciiTheme="minorBidi" w:hAnsiTheme="minorBidi"/>
          <w:rtl/>
        </w:rPr>
        <w:t>יבדק</w:t>
      </w:r>
      <w:proofErr w:type="spellEnd"/>
      <w:r>
        <w:rPr>
          <w:rFonts w:asciiTheme="minorBidi" w:hAnsiTheme="minorBidi"/>
          <w:rtl/>
        </w:rPr>
        <w:t xml:space="preserve"> צדק</w:t>
      </w:r>
      <w:r>
        <w:rPr>
          <w:rFonts w:asciiTheme="minorBidi" w:hAnsiTheme="minorBidi" w:hint="cs"/>
          <w:rtl/>
        </w:rPr>
        <w:t>?</w:t>
      </w:r>
      <w:r w:rsidRPr="005E22C1">
        <w:rPr>
          <w:rFonts w:asciiTheme="minorBidi" w:hAnsiTheme="minorBidi"/>
          <w:rtl/>
        </w:rPr>
        <w:t xml:space="preserve"> </w:t>
      </w:r>
      <w:r w:rsidRPr="00E13D44">
        <w:rPr>
          <w:rFonts w:asciiTheme="minorBidi" w:hAnsiTheme="minorBidi"/>
          <w:b/>
          <w:bCs/>
          <w:rtl/>
        </w:rPr>
        <w:t>אופצ</w:t>
      </w:r>
      <w:r>
        <w:rPr>
          <w:rFonts w:asciiTheme="minorBidi" w:hAnsiTheme="minorBidi"/>
          <w:b/>
          <w:bCs/>
          <w:rtl/>
        </w:rPr>
        <w:t xml:space="preserve">יה </w:t>
      </w:r>
      <w:r w:rsidRPr="00E13D44">
        <w:rPr>
          <w:rFonts w:asciiTheme="minorBidi" w:hAnsiTheme="minorBidi"/>
          <w:b/>
          <w:bCs/>
          <w:rtl/>
        </w:rPr>
        <w:t>שנייה</w:t>
      </w:r>
      <w:r w:rsidRPr="005E22C1">
        <w:rPr>
          <w:rFonts w:asciiTheme="minorBidi" w:hAnsiTheme="minorBidi"/>
          <w:rtl/>
        </w:rPr>
        <w:t xml:space="preserve">- נרחיב את מעגל שיקולי הצדק ונכניס את הקונה השני לשיקולי הצדק. </w:t>
      </w:r>
      <w:r>
        <w:rPr>
          <w:rFonts w:asciiTheme="minorBidi" w:hAnsiTheme="minorBidi" w:hint="cs"/>
          <w:rtl/>
        </w:rPr>
        <w:t>הבעיה ב</w:t>
      </w:r>
      <w:r w:rsidRPr="005E22C1">
        <w:rPr>
          <w:rFonts w:asciiTheme="minorBidi" w:hAnsiTheme="minorBidi"/>
          <w:rtl/>
        </w:rPr>
        <w:t>פ</w:t>
      </w:r>
      <w:r>
        <w:rPr>
          <w:rFonts w:asciiTheme="minorBidi" w:hAnsiTheme="minorBidi" w:hint="cs"/>
          <w:rtl/>
        </w:rPr>
        <w:t>י</w:t>
      </w:r>
      <w:r w:rsidRPr="005E22C1">
        <w:rPr>
          <w:rFonts w:asciiTheme="minorBidi" w:hAnsiTheme="minorBidi"/>
          <w:rtl/>
        </w:rPr>
        <w:t>תרון זה</w:t>
      </w:r>
      <w:r>
        <w:rPr>
          <w:rFonts w:asciiTheme="minorBidi" w:hAnsiTheme="minorBidi" w:hint="cs"/>
          <w:rtl/>
        </w:rPr>
        <w:t xml:space="preserve"> היא שהוא</w:t>
      </w:r>
      <w:r w:rsidRPr="005E22C1">
        <w:rPr>
          <w:rFonts w:asciiTheme="minorBidi" w:hAnsiTheme="minorBidi"/>
          <w:rtl/>
        </w:rPr>
        <w:t xml:space="preserve"> מייתר את ס</w:t>
      </w:r>
      <w:r>
        <w:rPr>
          <w:rFonts w:asciiTheme="minorBidi" w:hAnsiTheme="minorBidi" w:hint="cs"/>
          <w:rtl/>
        </w:rPr>
        <w:t>עיף</w:t>
      </w:r>
      <w:r w:rsidRPr="005E22C1">
        <w:rPr>
          <w:rFonts w:asciiTheme="minorBidi" w:hAnsiTheme="minorBidi"/>
          <w:rtl/>
        </w:rPr>
        <w:t xml:space="preserve"> 9.</w:t>
      </w:r>
    </w:p>
    <w:p w:rsidR="001A6933" w:rsidRPr="005E22C1" w:rsidRDefault="001A6933" w:rsidP="001A6933">
      <w:pPr>
        <w:spacing w:after="0"/>
        <w:rPr>
          <w:rFonts w:asciiTheme="minorBidi" w:hAnsiTheme="minorBidi"/>
          <w:rtl/>
        </w:rPr>
      </w:pPr>
      <w:r w:rsidRPr="00E13D44">
        <w:rPr>
          <w:rFonts w:asciiTheme="minorBidi" w:hAnsiTheme="minorBidi"/>
          <w:b/>
          <w:bCs/>
          <w:rtl/>
        </w:rPr>
        <w:t>אופציה שלישית</w:t>
      </w:r>
      <w:r w:rsidRPr="005E22C1">
        <w:rPr>
          <w:rFonts w:asciiTheme="minorBidi" w:hAnsiTheme="minorBidi"/>
          <w:rtl/>
        </w:rPr>
        <w:t>- מאזן הצדק של סעיף 3(4) הוא רק במישור של החוזה עם הקונה הראשון- ורק אחרי שנקבע כי הוגן לאכוף את החוזה בינ</w:t>
      </w:r>
      <w:r>
        <w:rPr>
          <w:rFonts w:asciiTheme="minorBidi" w:hAnsiTheme="minorBidi" w:hint="cs"/>
          <w:rtl/>
        </w:rPr>
        <w:t>י</w:t>
      </w:r>
      <w:r>
        <w:rPr>
          <w:rFonts w:asciiTheme="minorBidi" w:hAnsiTheme="minorBidi"/>
          <w:rtl/>
        </w:rPr>
        <w:t>הם</w:t>
      </w:r>
      <w:r w:rsidRPr="005E22C1">
        <w:rPr>
          <w:rFonts w:asciiTheme="minorBidi" w:hAnsiTheme="minorBidi"/>
          <w:rtl/>
        </w:rPr>
        <w:t xml:space="preserve"> נחיל את </w:t>
      </w:r>
      <w:r>
        <w:rPr>
          <w:rFonts w:asciiTheme="minorBidi" w:hAnsiTheme="minorBidi"/>
          <w:rtl/>
        </w:rPr>
        <w:t>ס</w:t>
      </w:r>
      <w:r>
        <w:rPr>
          <w:rFonts w:asciiTheme="minorBidi" w:hAnsiTheme="minorBidi" w:hint="cs"/>
          <w:rtl/>
        </w:rPr>
        <w:t>עיף</w:t>
      </w:r>
      <w:r w:rsidRPr="005E22C1">
        <w:rPr>
          <w:rFonts w:asciiTheme="minorBidi" w:hAnsiTheme="minorBidi"/>
          <w:rtl/>
        </w:rPr>
        <w:t xml:space="preserve"> 9 ונראה למי יש עדיפות על הקנייה. </w:t>
      </w:r>
    </w:p>
    <w:p w:rsidR="001A6933" w:rsidRDefault="001A6933" w:rsidP="001A6933">
      <w:pPr>
        <w:spacing w:after="0"/>
        <w:rPr>
          <w:rFonts w:asciiTheme="minorBidi" w:hAnsiTheme="minorBidi"/>
          <w:rtl/>
        </w:rPr>
      </w:pPr>
      <w:r w:rsidRPr="005E22C1">
        <w:rPr>
          <w:rFonts w:asciiTheme="minorBidi" w:hAnsiTheme="minorBidi"/>
          <w:rtl/>
        </w:rPr>
        <w:t xml:space="preserve">כך גם נקבע </w:t>
      </w:r>
      <w:r w:rsidRPr="007A1A88">
        <w:rPr>
          <w:rFonts w:asciiTheme="minorBidi" w:hAnsiTheme="minorBidi"/>
          <w:highlight w:val="green"/>
          <w:rtl/>
        </w:rPr>
        <w:t>בפס"ד פומרנץ</w:t>
      </w:r>
      <w:r>
        <w:rPr>
          <w:rFonts w:asciiTheme="minorBidi" w:hAnsiTheme="minorBidi"/>
          <w:rtl/>
        </w:rPr>
        <w:t>.</w:t>
      </w:r>
    </w:p>
    <w:p w:rsidR="001A6933" w:rsidRPr="005E22C1" w:rsidRDefault="001B6A60" w:rsidP="00FE45F2">
      <w:pPr>
        <w:spacing w:after="0"/>
        <w:rPr>
          <w:rFonts w:asciiTheme="minorBidi" w:hAnsiTheme="minorBidi"/>
          <w:rtl/>
        </w:rPr>
      </w:pPr>
      <w:r>
        <w:rPr>
          <w:rFonts w:asciiTheme="minorBidi" w:hAnsiTheme="minorBidi" w:hint="cs"/>
          <w:rtl/>
        </w:rPr>
        <w:t xml:space="preserve">לבסוף </w:t>
      </w:r>
      <w:r w:rsidRPr="00FE45F2">
        <w:rPr>
          <w:rFonts w:asciiTheme="minorBidi" w:hAnsiTheme="minorBidi" w:hint="cs"/>
          <w:highlight w:val="green"/>
          <w:rtl/>
        </w:rPr>
        <w:t>ב</w:t>
      </w:r>
      <w:r w:rsidR="00FE45F2" w:rsidRPr="00FE45F2">
        <w:rPr>
          <w:rFonts w:asciiTheme="minorBidi" w:hAnsiTheme="minorBidi" w:hint="cs"/>
          <w:highlight w:val="green"/>
          <w:rtl/>
        </w:rPr>
        <w:t>פס"ד ורטהיימר</w:t>
      </w:r>
      <w:r w:rsidR="00FE45F2">
        <w:rPr>
          <w:rFonts w:asciiTheme="minorBidi" w:hAnsiTheme="minorBidi" w:hint="cs"/>
          <w:rtl/>
        </w:rPr>
        <w:t xml:space="preserve"> </w:t>
      </w:r>
      <w:r>
        <w:rPr>
          <w:rFonts w:asciiTheme="minorBidi" w:hAnsiTheme="minorBidi" w:hint="cs"/>
          <w:rtl/>
        </w:rPr>
        <w:t>נקבע כי הקונים השניים שניוניים וקונה א' עדיף.</w:t>
      </w:r>
    </w:p>
    <w:p w:rsidR="001A6933" w:rsidRPr="005E22C1" w:rsidRDefault="001A6933" w:rsidP="009359FB">
      <w:pPr>
        <w:spacing w:after="0"/>
        <w:rPr>
          <w:rFonts w:asciiTheme="minorBidi" w:hAnsiTheme="minorBidi"/>
          <w:rtl/>
        </w:rPr>
      </w:pPr>
      <w:r w:rsidRPr="005E22C1">
        <w:rPr>
          <w:rFonts w:asciiTheme="minorBidi" w:hAnsiTheme="minorBidi"/>
          <w:rtl/>
        </w:rPr>
        <w:t xml:space="preserve"> 2.</w:t>
      </w:r>
      <w:r w:rsidRPr="009359FB">
        <w:rPr>
          <w:rFonts w:asciiTheme="minorBidi" w:hAnsiTheme="minorBidi"/>
          <w:b/>
          <w:bCs/>
          <w:highlight w:val="yellow"/>
          <w:u w:val="single"/>
          <w:rtl/>
        </w:rPr>
        <w:t>הגישה הרחבה</w:t>
      </w:r>
      <w:r w:rsidRPr="005E22C1">
        <w:rPr>
          <w:rFonts w:asciiTheme="minorBidi" w:hAnsiTheme="minorBidi"/>
          <w:rtl/>
        </w:rPr>
        <w:t xml:space="preserve">- באה לידי ביטוי </w:t>
      </w:r>
      <w:r w:rsidRPr="00B0024A">
        <w:rPr>
          <w:rFonts w:asciiTheme="minorBidi" w:hAnsiTheme="minorBidi"/>
          <w:highlight w:val="green"/>
          <w:rtl/>
        </w:rPr>
        <w:t xml:space="preserve">בפס"ד </w:t>
      </w:r>
      <w:proofErr w:type="spellStart"/>
      <w:r w:rsidRPr="00B0024A">
        <w:rPr>
          <w:rFonts w:asciiTheme="minorBidi" w:hAnsiTheme="minorBidi"/>
          <w:highlight w:val="green"/>
          <w:rtl/>
        </w:rPr>
        <w:t>לוין</w:t>
      </w:r>
      <w:proofErr w:type="spellEnd"/>
      <w:r w:rsidRPr="00B0024A">
        <w:rPr>
          <w:rFonts w:asciiTheme="minorBidi" w:hAnsiTheme="minorBidi"/>
          <w:highlight w:val="green"/>
          <w:rtl/>
        </w:rPr>
        <w:t xml:space="preserve"> נ' </w:t>
      </w:r>
      <w:proofErr w:type="spellStart"/>
      <w:r w:rsidRPr="00B0024A">
        <w:rPr>
          <w:rFonts w:asciiTheme="minorBidi" w:hAnsiTheme="minorBidi"/>
          <w:highlight w:val="green"/>
          <w:rtl/>
        </w:rPr>
        <w:t>לוין</w:t>
      </w:r>
      <w:proofErr w:type="spellEnd"/>
      <w:r w:rsidRPr="005E22C1">
        <w:rPr>
          <w:rFonts w:asciiTheme="minorBidi" w:hAnsiTheme="minorBidi"/>
          <w:rtl/>
        </w:rPr>
        <w:t xml:space="preserve">- </w:t>
      </w:r>
      <w:r w:rsidR="009359FB">
        <w:rPr>
          <w:rFonts w:asciiTheme="minorBidi" w:hAnsiTheme="minorBidi" w:hint="cs"/>
          <w:rtl/>
        </w:rPr>
        <w:t xml:space="preserve">הוא </w:t>
      </w:r>
      <w:r w:rsidRPr="005E22C1">
        <w:rPr>
          <w:rFonts w:asciiTheme="minorBidi" w:hAnsiTheme="minorBidi"/>
          <w:rtl/>
        </w:rPr>
        <w:t>פס</w:t>
      </w:r>
      <w:r>
        <w:rPr>
          <w:rFonts w:asciiTheme="minorBidi" w:hAnsiTheme="minorBidi" w:hint="cs"/>
          <w:rtl/>
        </w:rPr>
        <w:t>ה</w:t>
      </w:r>
      <w:r w:rsidRPr="005E22C1">
        <w:rPr>
          <w:rFonts w:asciiTheme="minorBidi" w:hAnsiTheme="minorBidi"/>
          <w:rtl/>
        </w:rPr>
        <w:t xml:space="preserve">"ד עם חוזה </w:t>
      </w:r>
      <w:r>
        <w:rPr>
          <w:rFonts w:asciiTheme="minorBidi" w:hAnsiTheme="minorBidi" w:hint="cs"/>
          <w:rtl/>
        </w:rPr>
        <w:t>ה</w:t>
      </w:r>
      <w:r>
        <w:rPr>
          <w:rFonts w:asciiTheme="minorBidi" w:hAnsiTheme="minorBidi"/>
          <w:rtl/>
        </w:rPr>
        <w:t xml:space="preserve">מזונות </w:t>
      </w:r>
      <w:r>
        <w:rPr>
          <w:rFonts w:asciiTheme="minorBidi" w:hAnsiTheme="minorBidi" w:hint="cs"/>
          <w:rtl/>
        </w:rPr>
        <w:t xml:space="preserve">בו הצדדים </w:t>
      </w:r>
      <w:r w:rsidRPr="005E22C1">
        <w:rPr>
          <w:rFonts w:asciiTheme="minorBidi" w:hAnsiTheme="minorBidi"/>
          <w:rtl/>
        </w:rPr>
        <w:t xml:space="preserve">קבעו </w:t>
      </w:r>
      <w:r>
        <w:rPr>
          <w:rFonts w:asciiTheme="minorBidi" w:hAnsiTheme="minorBidi" w:hint="cs"/>
          <w:rtl/>
        </w:rPr>
        <w:t>כי אין תוקף משפטי לחוזה</w:t>
      </w:r>
      <w:r w:rsidRPr="005E22C1">
        <w:rPr>
          <w:rFonts w:asciiTheme="minorBidi" w:hAnsiTheme="minorBidi"/>
          <w:rtl/>
        </w:rPr>
        <w:t>. השופט</w:t>
      </w:r>
      <w:r>
        <w:rPr>
          <w:rFonts w:asciiTheme="minorBidi" w:hAnsiTheme="minorBidi" w:hint="cs"/>
          <w:rtl/>
        </w:rPr>
        <w:t xml:space="preserve"> זמיר</w:t>
      </w:r>
      <w:r w:rsidRPr="005E22C1">
        <w:rPr>
          <w:rFonts w:asciiTheme="minorBidi" w:hAnsiTheme="minorBidi"/>
          <w:rtl/>
        </w:rPr>
        <w:t xml:space="preserve"> טוען קודם כל כי </w:t>
      </w:r>
      <w:r>
        <w:rPr>
          <w:rFonts w:asciiTheme="minorBidi" w:hAnsiTheme="minorBidi" w:hint="cs"/>
          <w:rtl/>
        </w:rPr>
        <w:t xml:space="preserve">כן </w:t>
      </w:r>
      <w:r w:rsidRPr="005E22C1">
        <w:rPr>
          <w:rFonts w:asciiTheme="minorBidi" w:hAnsiTheme="minorBidi"/>
          <w:rtl/>
        </w:rPr>
        <w:t xml:space="preserve">נכרת חוזה. דבר שני, </w:t>
      </w:r>
      <w:proofErr w:type="spellStart"/>
      <w:r w:rsidRPr="005E22C1">
        <w:rPr>
          <w:rFonts w:asciiTheme="minorBidi" w:hAnsiTheme="minorBidi"/>
          <w:rtl/>
        </w:rPr>
        <w:t>הנסיון</w:t>
      </w:r>
      <w:proofErr w:type="spellEnd"/>
      <w:r w:rsidRPr="005E22C1">
        <w:rPr>
          <w:rFonts w:asciiTheme="minorBidi" w:hAnsiTheme="minorBidi"/>
          <w:rtl/>
        </w:rPr>
        <w:t xml:space="preserve"> למנוע מצד נגישות לערכאות </w:t>
      </w:r>
      <w:r>
        <w:rPr>
          <w:rFonts w:asciiTheme="minorBidi" w:hAnsiTheme="minorBidi" w:hint="cs"/>
          <w:rtl/>
        </w:rPr>
        <w:t>סותר</w:t>
      </w:r>
      <w:r w:rsidRPr="005E22C1">
        <w:rPr>
          <w:rFonts w:asciiTheme="minorBidi" w:hAnsiTheme="minorBidi"/>
          <w:rtl/>
        </w:rPr>
        <w:t xml:space="preserve"> את תקנת הציבור אבל במקרה זה לא נ</w:t>
      </w:r>
      <w:r>
        <w:rPr>
          <w:rFonts w:asciiTheme="minorBidi" w:hAnsiTheme="minorBidi" w:hint="cs"/>
          <w:rtl/>
        </w:rPr>
        <w:t>פסול</w:t>
      </w:r>
      <w:r w:rsidRPr="005E22C1">
        <w:rPr>
          <w:rFonts w:asciiTheme="minorBidi" w:hAnsiTheme="minorBidi"/>
          <w:rtl/>
        </w:rPr>
        <w:t xml:space="preserve"> את החוזה על עניין </w:t>
      </w:r>
      <w:r>
        <w:rPr>
          <w:rFonts w:asciiTheme="minorBidi" w:hAnsiTheme="minorBidi"/>
          <w:rtl/>
        </w:rPr>
        <w:t>תקנת הציבור כי לא נמנע ממנה ל</w:t>
      </w:r>
      <w:r>
        <w:rPr>
          <w:rFonts w:asciiTheme="minorBidi" w:hAnsiTheme="minorBidi" w:hint="cs"/>
          <w:rtl/>
        </w:rPr>
        <w:t>הגיש תביעה</w:t>
      </w:r>
      <w:r w:rsidRPr="005E22C1">
        <w:rPr>
          <w:rFonts w:asciiTheme="minorBidi" w:hAnsiTheme="minorBidi"/>
          <w:rtl/>
        </w:rPr>
        <w:t xml:space="preserve"> אלא רק להציג את המס</w:t>
      </w:r>
      <w:r>
        <w:rPr>
          <w:rFonts w:asciiTheme="minorBidi" w:hAnsiTheme="minorBidi" w:hint="cs"/>
          <w:rtl/>
        </w:rPr>
        <w:t>מ</w:t>
      </w:r>
      <w:r w:rsidRPr="005E22C1">
        <w:rPr>
          <w:rFonts w:asciiTheme="minorBidi" w:hAnsiTheme="minorBidi"/>
          <w:rtl/>
        </w:rPr>
        <w:t>ך</w:t>
      </w:r>
      <w:r>
        <w:rPr>
          <w:rFonts w:asciiTheme="minorBidi" w:hAnsiTheme="minorBidi" w:hint="cs"/>
          <w:rtl/>
        </w:rPr>
        <w:t xml:space="preserve"> כראיה</w:t>
      </w:r>
      <w:r>
        <w:rPr>
          <w:rFonts w:asciiTheme="minorBidi" w:hAnsiTheme="minorBidi"/>
          <w:rtl/>
        </w:rPr>
        <w:t xml:space="preserve"> </w:t>
      </w:r>
      <w:r>
        <w:rPr>
          <w:rFonts w:asciiTheme="minorBidi" w:hAnsiTheme="minorBidi" w:hint="cs"/>
          <w:rtl/>
        </w:rPr>
        <w:t>ו</w:t>
      </w:r>
      <w:r w:rsidRPr="005E22C1">
        <w:rPr>
          <w:rFonts w:asciiTheme="minorBidi" w:hAnsiTheme="minorBidi"/>
          <w:rtl/>
        </w:rPr>
        <w:t xml:space="preserve">בענייננו, הוא לא אוכף את </w:t>
      </w:r>
      <w:r>
        <w:rPr>
          <w:rFonts w:asciiTheme="minorBidi" w:hAnsiTheme="minorBidi"/>
          <w:rtl/>
        </w:rPr>
        <w:t xml:space="preserve">הסעיף </w:t>
      </w:r>
      <w:r>
        <w:rPr>
          <w:rFonts w:asciiTheme="minorBidi" w:hAnsiTheme="minorBidi" w:hint="cs"/>
          <w:rtl/>
        </w:rPr>
        <w:t xml:space="preserve">לפיו </w:t>
      </w:r>
      <w:r w:rsidRPr="005E22C1">
        <w:rPr>
          <w:rFonts w:asciiTheme="minorBidi" w:hAnsiTheme="minorBidi"/>
          <w:rtl/>
        </w:rPr>
        <w:t>אסור להראות את החוזה בביהמ"ש ו</w:t>
      </w:r>
      <w:r>
        <w:rPr>
          <w:rFonts w:asciiTheme="minorBidi" w:hAnsiTheme="minorBidi" w:hint="cs"/>
          <w:rtl/>
        </w:rPr>
        <w:t>זמיר</w:t>
      </w:r>
      <w:r w:rsidRPr="005E22C1">
        <w:rPr>
          <w:rFonts w:asciiTheme="minorBidi" w:hAnsiTheme="minorBidi"/>
          <w:rtl/>
        </w:rPr>
        <w:t xml:space="preserve"> אומר שהוא לא מאפשר מכוח סייג הצדק לאכוף את החוזה הזה שמונע גישה לערכאות</w:t>
      </w:r>
      <w:r>
        <w:rPr>
          <w:rFonts w:asciiTheme="minorBidi" w:hAnsiTheme="minorBidi" w:hint="cs"/>
          <w:rtl/>
        </w:rPr>
        <w:t>.</w:t>
      </w:r>
      <w:r w:rsidRPr="005E22C1">
        <w:rPr>
          <w:rFonts w:asciiTheme="minorBidi" w:hAnsiTheme="minorBidi"/>
          <w:rtl/>
        </w:rPr>
        <w:t xml:space="preserve"> </w:t>
      </w:r>
      <w:r>
        <w:rPr>
          <w:rFonts w:asciiTheme="minorBidi" w:hAnsiTheme="minorBidi" w:hint="cs"/>
          <w:rtl/>
        </w:rPr>
        <w:t xml:space="preserve">הוא </w:t>
      </w:r>
      <w:r w:rsidRPr="005E22C1">
        <w:rPr>
          <w:rFonts w:asciiTheme="minorBidi" w:hAnsiTheme="minorBidi"/>
          <w:rtl/>
        </w:rPr>
        <w:t>לא</w:t>
      </w:r>
      <w:r>
        <w:rPr>
          <w:rFonts w:asciiTheme="minorBidi" w:hAnsiTheme="minorBidi" w:hint="cs"/>
          <w:rtl/>
        </w:rPr>
        <w:t xml:space="preserve"> עושה זאת</w:t>
      </w:r>
      <w:r w:rsidRPr="005E22C1">
        <w:rPr>
          <w:rFonts w:asciiTheme="minorBidi" w:hAnsiTheme="minorBidi"/>
          <w:rtl/>
        </w:rPr>
        <w:t xml:space="preserve"> </w:t>
      </w:r>
      <w:r>
        <w:rPr>
          <w:rFonts w:asciiTheme="minorBidi" w:hAnsiTheme="minorBidi" w:hint="cs"/>
          <w:rtl/>
        </w:rPr>
        <w:t>מטעם עשיית</w:t>
      </w:r>
      <w:r w:rsidRPr="005E22C1">
        <w:rPr>
          <w:rFonts w:asciiTheme="minorBidi" w:hAnsiTheme="minorBidi"/>
          <w:rtl/>
        </w:rPr>
        <w:t xml:space="preserve"> צדק פרטי בין הצדדים לפי התנהגותם ומאזן האינטרסים </w:t>
      </w:r>
      <w:r w:rsidRPr="009359FB">
        <w:rPr>
          <w:rFonts w:asciiTheme="minorBidi" w:hAnsiTheme="minorBidi"/>
          <w:highlight w:val="yellow"/>
          <w:rtl/>
        </w:rPr>
        <w:t>אלא דרך שיקולים ציבוריים שמחלחלים לדיני החוזים</w:t>
      </w:r>
      <w:r w:rsidRPr="005E22C1">
        <w:rPr>
          <w:rFonts w:asciiTheme="minorBidi" w:hAnsiTheme="minorBidi"/>
          <w:rtl/>
        </w:rPr>
        <w:t>. יש לפרש את ס</w:t>
      </w:r>
      <w:r>
        <w:rPr>
          <w:rFonts w:asciiTheme="minorBidi" w:hAnsiTheme="minorBidi" w:hint="cs"/>
          <w:rtl/>
        </w:rPr>
        <w:t>עיף</w:t>
      </w:r>
      <w:r w:rsidRPr="005E22C1">
        <w:rPr>
          <w:rFonts w:asciiTheme="minorBidi" w:hAnsiTheme="minorBidi"/>
          <w:rtl/>
        </w:rPr>
        <w:t xml:space="preserve"> 3(4) לדעת זמיר באופן שמתיישב עם עקרונות היסוד ואנו בוחנים את משולש הצדק- גב</w:t>
      </w:r>
      <w:r>
        <w:rPr>
          <w:rFonts w:asciiTheme="minorBidi" w:hAnsiTheme="minorBidi" w:hint="cs"/>
          <w:rtl/>
        </w:rPr>
        <w:t>רת</w:t>
      </w:r>
      <w:r w:rsidRPr="005E22C1">
        <w:rPr>
          <w:rFonts w:asciiTheme="minorBidi" w:hAnsiTheme="minorBidi"/>
          <w:rtl/>
        </w:rPr>
        <w:t xml:space="preserve"> </w:t>
      </w:r>
      <w:proofErr w:type="spellStart"/>
      <w:r w:rsidRPr="005E22C1">
        <w:rPr>
          <w:rFonts w:asciiTheme="minorBidi" w:hAnsiTheme="minorBidi"/>
          <w:rtl/>
        </w:rPr>
        <w:t>לוין</w:t>
      </w:r>
      <w:proofErr w:type="spellEnd"/>
      <w:r>
        <w:rPr>
          <w:rFonts w:asciiTheme="minorBidi" w:hAnsiTheme="minorBidi" w:hint="cs"/>
          <w:rtl/>
        </w:rPr>
        <w:t xml:space="preserve"> -</w:t>
      </w:r>
      <w:r w:rsidRPr="005E22C1">
        <w:rPr>
          <w:rFonts w:asciiTheme="minorBidi" w:hAnsiTheme="minorBidi"/>
          <w:rtl/>
        </w:rPr>
        <w:t xml:space="preserve"> מר </w:t>
      </w:r>
      <w:proofErr w:type="spellStart"/>
      <w:r w:rsidRPr="005E22C1">
        <w:rPr>
          <w:rFonts w:asciiTheme="minorBidi" w:hAnsiTheme="minorBidi"/>
          <w:rtl/>
        </w:rPr>
        <w:t>לוין</w:t>
      </w:r>
      <w:proofErr w:type="spellEnd"/>
      <w:r w:rsidRPr="005E22C1">
        <w:rPr>
          <w:rFonts w:asciiTheme="minorBidi" w:hAnsiTheme="minorBidi"/>
          <w:rtl/>
        </w:rPr>
        <w:t xml:space="preserve"> </w:t>
      </w:r>
      <w:r>
        <w:rPr>
          <w:rFonts w:asciiTheme="minorBidi" w:hAnsiTheme="minorBidi" w:hint="cs"/>
          <w:b/>
          <w:bCs/>
          <w:rtl/>
        </w:rPr>
        <w:t xml:space="preserve">- </w:t>
      </w:r>
      <w:r w:rsidRPr="005E22C1">
        <w:rPr>
          <w:rFonts w:asciiTheme="minorBidi" w:hAnsiTheme="minorBidi"/>
          <w:b/>
          <w:bCs/>
          <w:rtl/>
        </w:rPr>
        <w:t>ושיקולי החברה בכללותה</w:t>
      </w:r>
      <w:r>
        <w:rPr>
          <w:rFonts w:asciiTheme="minorBidi" w:hAnsiTheme="minorBidi"/>
          <w:rtl/>
        </w:rPr>
        <w:t>. יש הבדל בין ל</w:t>
      </w:r>
      <w:r>
        <w:rPr>
          <w:rFonts w:asciiTheme="minorBidi" w:hAnsiTheme="minorBidi" w:hint="cs"/>
          <w:rtl/>
        </w:rPr>
        <w:t>פסול</w:t>
      </w:r>
      <w:r>
        <w:rPr>
          <w:rFonts w:asciiTheme="minorBidi" w:hAnsiTheme="minorBidi"/>
          <w:rtl/>
        </w:rPr>
        <w:t xml:space="preserve"> את הס</w:t>
      </w:r>
      <w:r>
        <w:rPr>
          <w:rFonts w:asciiTheme="minorBidi" w:hAnsiTheme="minorBidi" w:hint="cs"/>
          <w:rtl/>
        </w:rPr>
        <w:t>עיף</w:t>
      </w:r>
      <w:r>
        <w:rPr>
          <w:rFonts w:asciiTheme="minorBidi" w:hAnsiTheme="minorBidi"/>
          <w:rtl/>
        </w:rPr>
        <w:t xml:space="preserve"> </w:t>
      </w:r>
      <w:r>
        <w:rPr>
          <w:rFonts w:asciiTheme="minorBidi" w:hAnsiTheme="minorBidi" w:hint="cs"/>
          <w:rtl/>
        </w:rPr>
        <w:t xml:space="preserve">דרך </w:t>
      </w:r>
      <w:r w:rsidRPr="005E22C1">
        <w:rPr>
          <w:rFonts w:asciiTheme="minorBidi" w:hAnsiTheme="minorBidi"/>
          <w:rtl/>
        </w:rPr>
        <w:t>תקנת הציבור (כי אז הס</w:t>
      </w:r>
      <w:r>
        <w:rPr>
          <w:rFonts w:asciiTheme="minorBidi" w:hAnsiTheme="minorBidi" w:hint="cs"/>
          <w:rtl/>
        </w:rPr>
        <w:t>עיף</w:t>
      </w:r>
      <w:r w:rsidRPr="005E22C1">
        <w:rPr>
          <w:rFonts w:asciiTheme="minorBidi" w:hAnsiTheme="minorBidi"/>
          <w:rtl/>
        </w:rPr>
        <w:t xml:space="preserve"> בטל </w:t>
      </w:r>
      <w:r>
        <w:rPr>
          <w:rFonts w:asciiTheme="minorBidi" w:hAnsiTheme="minorBidi" w:hint="cs"/>
          <w:rtl/>
        </w:rPr>
        <w:t>מ</w:t>
      </w:r>
      <w:r w:rsidRPr="005E22C1">
        <w:rPr>
          <w:rFonts w:asciiTheme="minorBidi" w:hAnsiTheme="minorBidi"/>
          <w:rtl/>
        </w:rPr>
        <w:t xml:space="preserve">עיקרו) לבין דרך סייג האכיפה משיקולי צדק יותר טוב (אפשר לקבל יותר כסף). </w:t>
      </w:r>
      <w:r w:rsidRPr="005E22C1">
        <w:rPr>
          <w:rFonts w:asciiTheme="minorBidi" w:hAnsiTheme="minorBidi"/>
          <w:rtl/>
        </w:rPr>
        <w:lastRenderedPageBreak/>
        <w:t xml:space="preserve">במסגרת סייג הצדק בוחנים גם שיקולים ציבוריים. השאלה בנוגע לצדדים שלישיים נותרה בצריך עיון </w:t>
      </w:r>
      <w:r w:rsidRPr="00AC1F94">
        <w:rPr>
          <w:rFonts w:asciiTheme="minorBidi" w:hAnsiTheme="minorBidi"/>
          <w:highlight w:val="green"/>
          <w:rtl/>
        </w:rPr>
        <w:t>בפומרנץ.</w:t>
      </w:r>
    </w:p>
    <w:p w:rsidR="001A6933" w:rsidRPr="005E22C1" w:rsidRDefault="001A6933" w:rsidP="001A6933">
      <w:pPr>
        <w:pStyle w:val="a5"/>
        <w:spacing w:after="0"/>
        <w:ind w:left="0"/>
        <w:rPr>
          <w:rFonts w:asciiTheme="minorBidi" w:hAnsiTheme="minorBidi"/>
          <w:rtl/>
        </w:rPr>
      </w:pPr>
    </w:p>
    <w:p w:rsidR="00941382" w:rsidRPr="0054492C" w:rsidRDefault="00D92BE9" w:rsidP="00BD4CD2">
      <w:pPr>
        <w:pStyle w:val="a5"/>
        <w:numPr>
          <w:ilvl w:val="0"/>
          <w:numId w:val="241"/>
        </w:numPr>
        <w:spacing w:after="0"/>
        <w:rPr>
          <w:rFonts w:asciiTheme="minorBidi" w:hAnsiTheme="minorBidi"/>
          <w:rtl/>
        </w:rPr>
      </w:pPr>
      <w:r>
        <w:rPr>
          <w:rFonts w:asciiTheme="minorBidi" w:hAnsiTheme="minorBidi" w:hint="cs"/>
          <w:rtl/>
        </w:rPr>
        <w:t xml:space="preserve">פס"ד </w:t>
      </w:r>
      <w:proofErr w:type="spellStart"/>
      <w:r w:rsidR="00941382" w:rsidRPr="0054492C">
        <w:rPr>
          <w:rFonts w:asciiTheme="minorBidi" w:hAnsiTheme="minorBidi" w:hint="cs"/>
          <w:rtl/>
        </w:rPr>
        <w:t>לוין</w:t>
      </w:r>
      <w:proofErr w:type="spellEnd"/>
      <w:r w:rsidR="00941382" w:rsidRPr="0054492C">
        <w:rPr>
          <w:rFonts w:asciiTheme="minorBidi" w:hAnsiTheme="minorBidi" w:hint="cs"/>
          <w:rtl/>
        </w:rPr>
        <w:t xml:space="preserve"> יוצא מאוחר יותר מ</w:t>
      </w:r>
      <w:r>
        <w:rPr>
          <w:rFonts w:asciiTheme="minorBidi" w:hAnsiTheme="minorBidi" w:hint="cs"/>
          <w:rtl/>
        </w:rPr>
        <w:t xml:space="preserve">פס"ד </w:t>
      </w:r>
      <w:r w:rsidR="00941382" w:rsidRPr="0054492C">
        <w:rPr>
          <w:rFonts w:asciiTheme="minorBidi" w:hAnsiTheme="minorBidi" w:hint="cs"/>
          <w:rtl/>
        </w:rPr>
        <w:t xml:space="preserve">ורטהיימר ולכן לכאורה </w:t>
      </w:r>
      <w:proofErr w:type="spellStart"/>
      <w:r w:rsidR="00941382" w:rsidRPr="0054492C">
        <w:rPr>
          <w:rFonts w:asciiTheme="minorBidi" w:hAnsiTheme="minorBidi" w:hint="cs"/>
          <w:rtl/>
        </w:rPr>
        <w:t>לוין</w:t>
      </w:r>
      <w:proofErr w:type="spellEnd"/>
      <w:r w:rsidR="00941382" w:rsidRPr="0054492C">
        <w:rPr>
          <w:rFonts w:asciiTheme="minorBidi" w:hAnsiTheme="minorBidi" w:hint="cs"/>
          <w:rtl/>
        </w:rPr>
        <w:t xml:space="preserve"> גובר מבחינת הלכה אבל לדעת גלברד לא בהכרח יש תחרות בין השניים. ייתכן שבמקרה ורטהיימר </w:t>
      </w:r>
      <w:proofErr w:type="spellStart"/>
      <w:r w:rsidR="00941382" w:rsidRPr="0054492C">
        <w:rPr>
          <w:rFonts w:asciiTheme="minorBidi" w:hAnsiTheme="minorBidi" w:hint="cs"/>
          <w:rtl/>
        </w:rPr>
        <w:t>היתה</w:t>
      </w:r>
      <w:proofErr w:type="spellEnd"/>
      <w:r w:rsidR="00941382" w:rsidRPr="0054492C">
        <w:rPr>
          <w:rFonts w:asciiTheme="minorBidi" w:hAnsiTheme="minorBidi" w:hint="cs"/>
          <w:rtl/>
        </w:rPr>
        <w:t xml:space="preserve"> סיטואציה ספציפית שלא הפעילו בה שיקולי צדק כלליים.</w:t>
      </w:r>
    </w:p>
    <w:p w:rsidR="00941382" w:rsidRDefault="00941382" w:rsidP="001A6933">
      <w:pPr>
        <w:spacing w:after="0"/>
        <w:rPr>
          <w:rFonts w:asciiTheme="minorBidi" w:hAnsiTheme="minorBidi"/>
          <w:b/>
          <w:bCs/>
          <w:rtl/>
        </w:rPr>
      </w:pPr>
    </w:p>
    <w:p w:rsidR="001A6933" w:rsidRPr="00BF1ACD" w:rsidRDefault="001A6933" w:rsidP="001A6933">
      <w:pPr>
        <w:spacing w:after="0"/>
        <w:rPr>
          <w:rFonts w:asciiTheme="minorBidi" w:hAnsiTheme="minorBidi"/>
          <w:b/>
          <w:bCs/>
          <w:u w:val="single"/>
          <w:rtl/>
        </w:rPr>
      </w:pPr>
      <w:r w:rsidRPr="00BF1ACD">
        <w:rPr>
          <w:rFonts w:asciiTheme="minorBidi" w:hAnsiTheme="minorBidi"/>
          <w:b/>
          <w:bCs/>
          <w:u w:val="single"/>
          <w:rtl/>
        </w:rPr>
        <w:t>נקודת המוצא המהותית היא בכור</w:t>
      </w:r>
      <w:r w:rsidRPr="00BF1ACD">
        <w:rPr>
          <w:rFonts w:asciiTheme="minorBidi" w:hAnsiTheme="minorBidi" w:hint="cs"/>
          <w:b/>
          <w:bCs/>
          <w:u w:val="single"/>
          <w:rtl/>
        </w:rPr>
        <w:t>ת</w:t>
      </w:r>
      <w:r w:rsidRPr="00BF1ACD">
        <w:rPr>
          <w:rFonts w:asciiTheme="minorBidi" w:hAnsiTheme="minorBidi"/>
          <w:b/>
          <w:bCs/>
          <w:u w:val="single"/>
          <w:rtl/>
        </w:rPr>
        <w:t>ה של תרופת האכיפה</w:t>
      </w:r>
      <w:r w:rsidRPr="00BF1ACD">
        <w:rPr>
          <w:rFonts w:asciiTheme="minorBidi" w:hAnsiTheme="minorBidi" w:hint="cs"/>
          <w:b/>
          <w:bCs/>
          <w:u w:val="single"/>
          <w:rtl/>
        </w:rPr>
        <w:t xml:space="preserve"> </w:t>
      </w:r>
      <w:r w:rsidRPr="00BF1ACD">
        <w:rPr>
          <w:rFonts w:asciiTheme="minorBidi" w:hAnsiTheme="minorBidi"/>
          <w:b/>
          <w:bCs/>
          <w:u w:val="single"/>
          <w:rtl/>
        </w:rPr>
        <w:t>ממנה נובעות 2 מסקנות על הסייגים:</w:t>
      </w:r>
    </w:p>
    <w:p w:rsidR="001A6933" w:rsidRPr="009C2375" w:rsidRDefault="001A6933" w:rsidP="009C2375">
      <w:pPr>
        <w:pStyle w:val="a5"/>
        <w:numPr>
          <w:ilvl w:val="0"/>
          <w:numId w:val="322"/>
        </w:numPr>
        <w:spacing w:after="0"/>
        <w:ind w:left="363"/>
        <w:rPr>
          <w:rFonts w:asciiTheme="minorBidi" w:hAnsiTheme="minorBidi"/>
          <w:rtl/>
        </w:rPr>
      </w:pPr>
      <w:r w:rsidRPr="009C2375">
        <w:rPr>
          <w:rFonts w:asciiTheme="minorBidi" w:hAnsiTheme="minorBidi"/>
          <w:b/>
          <w:bCs/>
          <w:rtl/>
        </w:rPr>
        <w:t>מסקנה מהותית</w:t>
      </w:r>
      <w:r w:rsidRPr="009C2375">
        <w:rPr>
          <w:rFonts w:asciiTheme="minorBidi" w:hAnsiTheme="minorBidi"/>
          <w:rtl/>
        </w:rPr>
        <w:t xml:space="preserve">- הסייגים צריכים להתפרש בצמצום רב- אם מאמינים בבכורת תרופת האכיפה יש לצמצם </w:t>
      </w:r>
      <w:r w:rsidRPr="009C2375">
        <w:rPr>
          <w:rFonts w:asciiTheme="minorBidi" w:hAnsiTheme="minorBidi" w:hint="cs"/>
          <w:rtl/>
        </w:rPr>
        <w:t>ככל שניתן</w:t>
      </w:r>
      <w:r w:rsidRPr="009C2375">
        <w:rPr>
          <w:rFonts w:asciiTheme="minorBidi" w:hAnsiTheme="minorBidi"/>
          <w:rtl/>
        </w:rPr>
        <w:t xml:space="preserve"> את סייגי האכיפה.</w:t>
      </w:r>
    </w:p>
    <w:p w:rsidR="001A6933" w:rsidRPr="009C2375" w:rsidRDefault="001A6933" w:rsidP="009C2375">
      <w:pPr>
        <w:pStyle w:val="a5"/>
        <w:numPr>
          <w:ilvl w:val="0"/>
          <w:numId w:val="322"/>
        </w:numPr>
        <w:spacing w:after="0"/>
        <w:ind w:left="363"/>
        <w:rPr>
          <w:rFonts w:asciiTheme="minorBidi" w:hAnsiTheme="minorBidi"/>
          <w:rtl/>
        </w:rPr>
      </w:pPr>
      <w:r w:rsidRPr="009C2375">
        <w:rPr>
          <w:rFonts w:asciiTheme="minorBidi" w:hAnsiTheme="minorBidi"/>
          <w:b/>
          <w:bCs/>
          <w:rtl/>
        </w:rPr>
        <w:t xml:space="preserve">מסקנה </w:t>
      </w:r>
      <w:proofErr w:type="spellStart"/>
      <w:r w:rsidRPr="009C2375">
        <w:rPr>
          <w:rFonts w:asciiTheme="minorBidi" w:hAnsiTheme="minorBidi"/>
          <w:b/>
          <w:bCs/>
          <w:rtl/>
        </w:rPr>
        <w:t>ראייתית</w:t>
      </w:r>
      <w:proofErr w:type="spellEnd"/>
      <w:r w:rsidRPr="009C2375">
        <w:rPr>
          <w:rFonts w:asciiTheme="minorBidi" w:hAnsiTheme="minorBidi"/>
          <w:rtl/>
        </w:rPr>
        <w:t xml:space="preserve">- ברור שהנטל להוכחת קיומם של סייגי האכיפה </w:t>
      </w:r>
      <w:r w:rsidRPr="009C2375">
        <w:rPr>
          <w:rFonts w:asciiTheme="minorBidi" w:hAnsiTheme="minorBidi" w:hint="cs"/>
          <w:rtl/>
        </w:rPr>
        <w:t>רובץ</w:t>
      </w:r>
      <w:r w:rsidRPr="009C2375">
        <w:rPr>
          <w:rFonts w:asciiTheme="minorBidi" w:hAnsiTheme="minorBidi"/>
          <w:rtl/>
        </w:rPr>
        <w:t xml:space="preserve"> לפתחו של המפר- הנפגע טוען לאכיפה והמפר לסייגים. אם יש ספק וביהמ"ש לא בטוח אם נכון להכניס את המקרה בגדרי סייג האכיפה זה יהיה לטובת הנפגע תמיד. </w:t>
      </w:r>
    </w:p>
    <w:p w:rsidR="001A6933" w:rsidRPr="00AC1F94" w:rsidRDefault="001A6933" w:rsidP="00BD4CD2">
      <w:pPr>
        <w:pStyle w:val="a5"/>
        <w:numPr>
          <w:ilvl w:val="0"/>
          <w:numId w:val="211"/>
        </w:numPr>
        <w:spacing w:after="0"/>
        <w:rPr>
          <w:rFonts w:asciiTheme="minorBidi" w:hAnsiTheme="minorBidi"/>
          <w:b/>
          <w:bCs/>
          <w:rtl/>
        </w:rPr>
      </w:pPr>
      <w:r w:rsidRPr="00AC1F94">
        <w:rPr>
          <w:rFonts w:asciiTheme="minorBidi" w:hAnsiTheme="minorBidi"/>
          <w:b/>
          <w:bCs/>
          <w:rtl/>
        </w:rPr>
        <w:t xml:space="preserve">טכניקות אלו בתי המשפט עושים מכוח סעיף 4 לחוק התרופות. </w:t>
      </w:r>
    </w:p>
    <w:p w:rsidR="001A6933" w:rsidRDefault="001A6933" w:rsidP="001D1A53">
      <w:pPr>
        <w:spacing w:after="0"/>
        <w:rPr>
          <w:rFonts w:asciiTheme="minorBidi" w:hAnsiTheme="minorBidi"/>
          <w:b/>
          <w:bCs/>
          <w:u w:val="single"/>
          <w:rtl/>
        </w:rPr>
      </w:pPr>
    </w:p>
    <w:p w:rsidR="001D1A53" w:rsidRPr="005E22C1" w:rsidRDefault="001D1A53" w:rsidP="001D1A53">
      <w:pPr>
        <w:spacing w:after="0"/>
        <w:rPr>
          <w:rFonts w:asciiTheme="minorBidi" w:hAnsiTheme="minorBidi"/>
          <w:rtl/>
        </w:rPr>
      </w:pPr>
      <w:r w:rsidRPr="005E22C1">
        <w:rPr>
          <w:rFonts w:asciiTheme="minorBidi" w:hAnsiTheme="minorBidi"/>
          <w:b/>
          <w:bCs/>
          <w:u w:val="single"/>
          <w:rtl/>
        </w:rPr>
        <w:t>סעיף 4 לחוק התרופות</w:t>
      </w:r>
      <w:r w:rsidRPr="003A1D30">
        <w:rPr>
          <w:rFonts w:asciiTheme="minorBidi" w:hAnsiTheme="minorBidi"/>
          <w:u w:val="single"/>
          <w:rtl/>
        </w:rPr>
        <w:t xml:space="preserve">- </w:t>
      </w:r>
      <w:r w:rsidRPr="003A1D30">
        <w:rPr>
          <w:rFonts w:asciiTheme="minorBidi" w:hAnsiTheme="minorBidi"/>
          <w:b/>
          <w:bCs/>
          <w:u w:val="single"/>
          <w:rtl/>
        </w:rPr>
        <w:t>תנאים</w:t>
      </w:r>
      <w:r w:rsidRPr="005E22C1">
        <w:rPr>
          <w:rFonts w:asciiTheme="minorBidi" w:hAnsiTheme="minorBidi"/>
          <w:b/>
          <w:bCs/>
          <w:u w:val="single"/>
          <w:rtl/>
        </w:rPr>
        <w:t xml:space="preserve"> באכיפה</w:t>
      </w:r>
    </w:p>
    <w:p w:rsidR="001D1A53" w:rsidRPr="005E22C1" w:rsidRDefault="001D1A53" w:rsidP="001D1A53">
      <w:pPr>
        <w:pStyle w:val="P000"/>
        <w:spacing w:before="0" w:line="276" w:lineRule="auto"/>
        <w:ind w:left="0"/>
        <w:rPr>
          <w:rStyle w:val="default"/>
          <w:rFonts w:asciiTheme="minorBidi" w:hAnsiTheme="minorBidi" w:cstheme="minorBidi"/>
          <w:color w:val="FF0000"/>
          <w:sz w:val="22"/>
          <w:szCs w:val="22"/>
          <w:rtl/>
        </w:rPr>
      </w:pPr>
      <w:r w:rsidRPr="005E22C1">
        <w:rPr>
          <w:rStyle w:val="big-number"/>
          <w:rFonts w:asciiTheme="minorBidi" w:hAnsiTheme="minorBidi" w:cstheme="minorBidi"/>
          <w:color w:val="FF0000"/>
          <w:sz w:val="22"/>
          <w:szCs w:val="22"/>
          <w:rtl/>
        </w:rPr>
        <w:t>4.</w:t>
      </w:r>
      <w:r w:rsidRPr="005E22C1">
        <w:rPr>
          <w:rStyle w:val="big-number"/>
          <w:rFonts w:asciiTheme="minorBidi" w:hAnsiTheme="minorBidi" w:cstheme="minorBidi"/>
          <w:color w:val="FF0000"/>
          <w:sz w:val="22"/>
          <w:szCs w:val="22"/>
          <w:rtl/>
        </w:rPr>
        <w:tab/>
      </w:r>
      <w:r w:rsidR="0070035A">
        <w:rPr>
          <w:rStyle w:val="default"/>
          <w:rFonts w:asciiTheme="minorBidi" w:hAnsiTheme="minorBidi" w:cstheme="minorBidi"/>
          <w:color w:val="FF0000"/>
          <w:sz w:val="22"/>
          <w:szCs w:val="22"/>
          <w:rtl/>
        </w:rPr>
        <w:t>ביהמ"ש</w:t>
      </w:r>
      <w:r w:rsidRPr="005E22C1">
        <w:rPr>
          <w:rStyle w:val="default"/>
          <w:rFonts w:asciiTheme="minorBidi" w:hAnsiTheme="minorBidi" w:cstheme="minorBidi"/>
          <w:color w:val="FF0000"/>
          <w:sz w:val="22"/>
          <w:szCs w:val="22"/>
          <w:rtl/>
        </w:rPr>
        <w:t xml:space="preserve"> רשאי להתנות את אכיפת החוזה בקיום חיוביו של הנפגע או בהבטחת קיומם או בתנאים אחרים המתחייבים מן החוזה לפי נסיבות הענין.</w:t>
      </w:r>
    </w:p>
    <w:p w:rsidR="001D1A53" w:rsidRPr="005E22C1" w:rsidRDefault="001D1A53" w:rsidP="001D1A53">
      <w:pPr>
        <w:spacing w:after="0"/>
        <w:rPr>
          <w:rFonts w:asciiTheme="minorBidi" w:hAnsiTheme="minorBidi"/>
          <w:rtl/>
        </w:rPr>
      </w:pPr>
      <w:r w:rsidRPr="005E22C1">
        <w:rPr>
          <w:rFonts w:asciiTheme="minorBidi" w:hAnsiTheme="minorBidi"/>
          <w:u w:val="single"/>
          <w:rtl/>
        </w:rPr>
        <w:t>ביהמ"ש יכול להתנות את האכיפה בתנאים</w:t>
      </w:r>
      <w:r w:rsidRPr="005E22C1">
        <w:rPr>
          <w:rFonts w:asciiTheme="minorBidi" w:hAnsiTheme="minorBidi"/>
          <w:rtl/>
        </w:rPr>
        <w:t xml:space="preserve">: </w:t>
      </w:r>
    </w:p>
    <w:p w:rsidR="001D1A53" w:rsidRPr="005E22C1" w:rsidRDefault="001D1A53" w:rsidP="00EA77D5">
      <w:pPr>
        <w:spacing w:after="0"/>
        <w:ind w:left="363"/>
        <w:rPr>
          <w:rFonts w:asciiTheme="minorBidi" w:hAnsiTheme="minorBidi"/>
          <w:rtl/>
        </w:rPr>
      </w:pPr>
      <w:r w:rsidRPr="005E22C1">
        <w:rPr>
          <w:rFonts w:asciiTheme="minorBidi" w:hAnsiTheme="minorBidi"/>
          <w:rtl/>
        </w:rPr>
        <w:t>1. קיום חיוביו של הנפגע.</w:t>
      </w:r>
    </w:p>
    <w:p w:rsidR="001D1A53" w:rsidRPr="005E22C1" w:rsidRDefault="001D1A53" w:rsidP="00EA77D5">
      <w:pPr>
        <w:spacing w:after="0"/>
        <w:ind w:left="363"/>
        <w:rPr>
          <w:rFonts w:asciiTheme="minorBidi" w:hAnsiTheme="minorBidi"/>
          <w:rtl/>
        </w:rPr>
      </w:pPr>
      <w:r w:rsidRPr="005E22C1">
        <w:rPr>
          <w:rFonts w:asciiTheme="minorBidi" w:hAnsiTheme="minorBidi"/>
          <w:rtl/>
        </w:rPr>
        <w:t>2. הבטחת קיום חיוביו של הנפגע.</w:t>
      </w:r>
    </w:p>
    <w:p w:rsidR="004A2B7C" w:rsidRDefault="001D1A53" w:rsidP="00EA77D5">
      <w:pPr>
        <w:spacing w:after="0"/>
        <w:ind w:left="363"/>
        <w:rPr>
          <w:rFonts w:asciiTheme="minorBidi" w:hAnsiTheme="minorBidi"/>
          <w:rtl/>
        </w:rPr>
      </w:pPr>
      <w:r w:rsidRPr="005E22C1">
        <w:rPr>
          <w:rFonts w:asciiTheme="minorBidi" w:hAnsiTheme="minorBidi"/>
          <w:rtl/>
        </w:rPr>
        <w:t xml:space="preserve">3. תנאים אחרים העולים או המתחייבים מהחוזה. </w:t>
      </w:r>
    </w:p>
    <w:p w:rsidR="001D1A53" w:rsidRPr="004A2B7C" w:rsidRDefault="001D1A53" w:rsidP="00BD4CD2">
      <w:pPr>
        <w:pStyle w:val="a5"/>
        <w:numPr>
          <w:ilvl w:val="0"/>
          <w:numId w:val="210"/>
        </w:numPr>
        <w:spacing w:after="0"/>
        <w:ind w:left="363"/>
        <w:rPr>
          <w:rFonts w:asciiTheme="minorBidi" w:hAnsiTheme="minorBidi"/>
          <w:rtl/>
        </w:rPr>
      </w:pPr>
      <w:r w:rsidRPr="004A2B7C">
        <w:rPr>
          <w:rFonts w:asciiTheme="minorBidi" w:hAnsiTheme="minorBidi"/>
          <w:rtl/>
        </w:rPr>
        <w:t xml:space="preserve">הקודיפיקציה משחררת את ביהמ"ש מהמגבלה הזו ונותנת לו סמכות רחבה יותר. היא עוסקת בתנאים שעולים </w:t>
      </w:r>
      <w:r w:rsidRPr="00BF1ACD">
        <w:rPr>
          <w:rFonts w:asciiTheme="minorBidi" w:hAnsiTheme="minorBidi"/>
          <w:b/>
          <w:bCs/>
          <w:rtl/>
        </w:rPr>
        <w:t>מן הנסיבות ולא בהכרח מלשון החוזה</w:t>
      </w:r>
      <w:r w:rsidRPr="004A2B7C">
        <w:rPr>
          <w:rFonts w:asciiTheme="minorBidi" w:hAnsiTheme="minorBidi"/>
          <w:rtl/>
        </w:rPr>
        <w:t>.</w:t>
      </w:r>
    </w:p>
    <w:p w:rsidR="001D1A53" w:rsidRPr="005E22C1" w:rsidRDefault="001D1A53" w:rsidP="001D1A53">
      <w:pPr>
        <w:spacing w:after="0"/>
        <w:rPr>
          <w:rFonts w:asciiTheme="minorBidi" w:hAnsiTheme="minorBidi"/>
          <w:rtl/>
        </w:rPr>
      </w:pPr>
    </w:p>
    <w:p w:rsidR="001D1A53" w:rsidRPr="005E22C1" w:rsidRDefault="004A2B7C" w:rsidP="004A2B7C">
      <w:pPr>
        <w:spacing w:after="0"/>
        <w:rPr>
          <w:rFonts w:asciiTheme="minorBidi" w:hAnsiTheme="minorBidi"/>
          <w:rtl/>
        </w:rPr>
      </w:pPr>
      <w:r>
        <w:rPr>
          <w:rFonts w:asciiTheme="minorBidi" w:hAnsiTheme="minorBidi"/>
          <w:rtl/>
        </w:rPr>
        <w:t xml:space="preserve">סעיף 4 לוקח בחשבון </w:t>
      </w:r>
      <w:r>
        <w:rPr>
          <w:rFonts w:asciiTheme="minorBidi" w:hAnsiTheme="minorBidi" w:hint="cs"/>
          <w:rtl/>
        </w:rPr>
        <w:t>ש</w:t>
      </w:r>
      <w:r w:rsidR="001D1A53" w:rsidRPr="005E22C1">
        <w:rPr>
          <w:rFonts w:asciiTheme="minorBidi" w:hAnsiTheme="minorBidi"/>
          <w:rtl/>
        </w:rPr>
        <w:t>בהינתן אחד משלושת המצבים יכול לה</w:t>
      </w:r>
      <w:r>
        <w:rPr>
          <w:rFonts w:asciiTheme="minorBidi" w:hAnsiTheme="minorBidi"/>
          <w:rtl/>
        </w:rPr>
        <w:t>יגרם חוסר איזון בין המפר והנפגע</w:t>
      </w:r>
      <w:r>
        <w:rPr>
          <w:rFonts w:asciiTheme="minorBidi" w:hAnsiTheme="minorBidi" w:hint="cs"/>
          <w:rtl/>
        </w:rPr>
        <w:t>:</w:t>
      </w:r>
      <w:r w:rsidR="001D1A53" w:rsidRPr="005E22C1">
        <w:rPr>
          <w:rFonts w:asciiTheme="minorBidi" w:hAnsiTheme="minorBidi"/>
          <w:rtl/>
        </w:rPr>
        <w:t xml:space="preserve"> </w:t>
      </w:r>
    </w:p>
    <w:p w:rsidR="001D1A53" w:rsidRPr="005E22C1" w:rsidRDefault="004A2B7C" w:rsidP="004A2B7C">
      <w:pPr>
        <w:spacing w:after="0"/>
        <w:rPr>
          <w:rFonts w:asciiTheme="minorBidi" w:hAnsiTheme="minorBidi"/>
          <w:rtl/>
        </w:rPr>
      </w:pPr>
      <w:r>
        <w:rPr>
          <w:rFonts w:asciiTheme="minorBidi" w:hAnsiTheme="minorBidi"/>
          <w:rtl/>
        </w:rPr>
        <w:t>מ</w:t>
      </w:r>
      <w:r w:rsidR="001D1A53" w:rsidRPr="005E22C1">
        <w:rPr>
          <w:rFonts w:asciiTheme="minorBidi" w:hAnsiTheme="minorBidi"/>
          <w:rtl/>
        </w:rPr>
        <w:t xml:space="preserve">חד תרופת האכיפה היא תרופה חשובה וקשיחה </w:t>
      </w:r>
      <w:r>
        <w:rPr>
          <w:rFonts w:asciiTheme="minorBidi" w:hAnsiTheme="minorBidi" w:hint="cs"/>
          <w:rtl/>
        </w:rPr>
        <w:t>ומאידך</w:t>
      </w:r>
      <w:r w:rsidR="001D1A53" w:rsidRPr="005E22C1">
        <w:rPr>
          <w:rFonts w:asciiTheme="minorBidi" w:hAnsiTheme="minorBidi"/>
          <w:rtl/>
        </w:rPr>
        <w:t xml:space="preserve"> השילוב של סעיף 3 בחוק התרופות (סייגי האכיפה) וסעיף 4 (תנאים באכיפה) זה שילוב שהלכה למעשה </w:t>
      </w:r>
      <w:r w:rsidR="001D1A53" w:rsidRPr="005E22C1">
        <w:rPr>
          <w:rFonts w:asciiTheme="minorBidi" w:hAnsiTheme="minorBidi"/>
          <w:b/>
          <w:bCs/>
          <w:rtl/>
        </w:rPr>
        <w:t>הופך את תרופת האכיפה למאוד גמישה</w:t>
      </w:r>
      <w:r>
        <w:rPr>
          <w:rFonts w:asciiTheme="minorBidi" w:hAnsiTheme="minorBidi"/>
          <w:rtl/>
        </w:rPr>
        <w:t>.</w:t>
      </w:r>
    </w:p>
    <w:p w:rsidR="001D1A53" w:rsidRPr="005E22C1" w:rsidRDefault="00BF1ACD" w:rsidP="001D1A53">
      <w:pPr>
        <w:spacing w:after="0"/>
        <w:rPr>
          <w:rFonts w:asciiTheme="minorBidi" w:hAnsiTheme="minorBidi"/>
          <w:u w:val="single"/>
          <w:rtl/>
        </w:rPr>
      </w:pPr>
      <w:r>
        <w:rPr>
          <w:rFonts w:asciiTheme="minorBidi" w:hAnsiTheme="minorBidi" w:hint="cs"/>
          <w:u w:val="single"/>
          <w:rtl/>
        </w:rPr>
        <w:t xml:space="preserve">ישנן </w:t>
      </w:r>
      <w:r w:rsidR="001D1A53" w:rsidRPr="005E22C1">
        <w:rPr>
          <w:rFonts w:asciiTheme="minorBidi" w:hAnsiTheme="minorBidi"/>
          <w:u w:val="single"/>
          <w:rtl/>
        </w:rPr>
        <w:t>שתי דרכים להגמיש את תרופת האכיפה והשימוש שעושים בסעיף 4:</w:t>
      </w:r>
    </w:p>
    <w:p w:rsidR="001D1A53" w:rsidRPr="00BF1ACD" w:rsidRDefault="001D1A53" w:rsidP="00BD4CD2">
      <w:pPr>
        <w:pStyle w:val="a5"/>
        <w:numPr>
          <w:ilvl w:val="0"/>
          <w:numId w:val="170"/>
        </w:numPr>
        <w:spacing w:after="0"/>
        <w:ind w:left="0"/>
        <w:rPr>
          <w:rFonts w:asciiTheme="minorBidi" w:hAnsiTheme="minorBidi"/>
          <w:b/>
          <w:bCs/>
          <w:u w:val="single"/>
          <w:rtl/>
        </w:rPr>
      </w:pPr>
      <w:r w:rsidRPr="00BF1ACD">
        <w:rPr>
          <w:rFonts w:asciiTheme="minorBidi" w:hAnsiTheme="minorBidi"/>
          <w:b/>
          <w:bCs/>
          <w:rtl/>
        </w:rPr>
        <w:t xml:space="preserve">שערוך באכיפה- </w:t>
      </w:r>
      <w:r w:rsidRPr="00BF1ACD">
        <w:rPr>
          <w:rFonts w:asciiTheme="minorBidi" w:hAnsiTheme="minorBidi"/>
          <w:rtl/>
        </w:rPr>
        <w:t xml:space="preserve">שערוך </w:t>
      </w:r>
      <w:r w:rsidR="006671A3" w:rsidRPr="00BF1ACD">
        <w:rPr>
          <w:rFonts w:asciiTheme="minorBidi" w:hAnsiTheme="minorBidi" w:hint="cs"/>
          <w:rtl/>
        </w:rPr>
        <w:t>משמעו</w:t>
      </w:r>
      <w:r w:rsidRPr="00BF1ACD">
        <w:rPr>
          <w:rFonts w:asciiTheme="minorBidi" w:hAnsiTheme="minorBidi"/>
          <w:rtl/>
        </w:rPr>
        <w:t xml:space="preserve"> להתאים את החוזה הקונקרטי לנסיבות הכלכליות שהשתנו. המנגנון של שערוך אמור להתמודד עם פגעי האינפלציה. השערוך נעשה כדי שלא תהיה התעשרות של הצד הנפגע שלא כדין ע"ח המפר. </w:t>
      </w:r>
      <w:r w:rsidR="006671A3" w:rsidRPr="00BF1ACD">
        <w:rPr>
          <w:rFonts w:asciiTheme="minorBidi" w:hAnsiTheme="minorBidi" w:hint="cs"/>
          <w:rtl/>
        </w:rPr>
        <w:t xml:space="preserve">לפיכך אין זה הוגן </w:t>
      </w:r>
      <w:r w:rsidRPr="00BF1ACD">
        <w:rPr>
          <w:rFonts w:asciiTheme="minorBidi" w:hAnsiTheme="minorBidi"/>
          <w:rtl/>
        </w:rPr>
        <w:t>כי ההתחייבות שלו לשלם מיליון</w:t>
      </w:r>
      <w:r w:rsidR="006671A3" w:rsidRPr="00BF1ACD">
        <w:rPr>
          <w:rFonts w:asciiTheme="minorBidi" w:hAnsiTheme="minorBidi" w:hint="cs"/>
          <w:rtl/>
        </w:rPr>
        <w:t xml:space="preserve"> ₪</w:t>
      </w:r>
      <w:r w:rsidRPr="00BF1ACD">
        <w:rPr>
          <w:rFonts w:asciiTheme="minorBidi" w:hAnsiTheme="minorBidi"/>
          <w:rtl/>
        </w:rPr>
        <w:t xml:space="preserve"> </w:t>
      </w:r>
      <w:r w:rsidR="006671A3" w:rsidRPr="00BF1ACD">
        <w:rPr>
          <w:rFonts w:asciiTheme="minorBidi" w:hAnsiTheme="minorBidi" w:hint="cs"/>
          <w:rtl/>
        </w:rPr>
        <w:t>עומדת</w:t>
      </w:r>
      <w:r w:rsidRPr="00BF1ACD">
        <w:rPr>
          <w:rFonts w:asciiTheme="minorBidi" w:hAnsiTheme="minorBidi"/>
          <w:rtl/>
        </w:rPr>
        <w:t xml:space="preserve"> היום </w:t>
      </w:r>
      <w:r w:rsidR="006671A3" w:rsidRPr="00BF1ACD">
        <w:rPr>
          <w:rFonts w:asciiTheme="minorBidi" w:hAnsiTheme="minorBidi" w:hint="cs"/>
          <w:rtl/>
        </w:rPr>
        <w:t>ע</w:t>
      </w:r>
      <w:r w:rsidRPr="00BF1ACD">
        <w:rPr>
          <w:rFonts w:asciiTheme="minorBidi" w:hAnsiTheme="minorBidi"/>
          <w:rtl/>
        </w:rPr>
        <w:t>ל</w:t>
      </w:r>
      <w:r w:rsidR="006671A3" w:rsidRPr="00BF1ACD">
        <w:rPr>
          <w:rFonts w:asciiTheme="minorBidi" w:hAnsiTheme="minorBidi" w:hint="cs"/>
          <w:rtl/>
        </w:rPr>
        <w:t xml:space="preserve"> </w:t>
      </w:r>
      <w:r w:rsidR="006671A3" w:rsidRPr="00BF1ACD">
        <w:rPr>
          <w:rFonts w:asciiTheme="minorBidi" w:hAnsiTheme="minorBidi"/>
          <w:rtl/>
        </w:rPr>
        <w:t xml:space="preserve">2 מיליון </w:t>
      </w:r>
      <w:r w:rsidR="006671A3" w:rsidRPr="00BF1ACD">
        <w:rPr>
          <w:rFonts w:asciiTheme="minorBidi" w:hAnsiTheme="minorBidi" w:hint="cs"/>
          <w:rtl/>
        </w:rPr>
        <w:t>₪</w:t>
      </w:r>
      <w:r w:rsidRPr="00BF1ACD">
        <w:rPr>
          <w:rFonts w:asciiTheme="minorBidi" w:hAnsiTheme="minorBidi"/>
          <w:rtl/>
        </w:rPr>
        <w:t xml:space="preserve">. בלי לשערך </w:t>
      </w:r>
      <w:r w:rsidR="006671A3" w:rsidRPr="00BF1ACD">
        <w:rPr>
          <w:rFonts w:asciiTheme="minorBidi" w:hAnsiTheme="minorBidi" w:hint="cs"/>
          <w:rtl/>
        </w:rPr>
        <w:t>י</w:t>
      </w:r>
      <w:r w:rsidRPr="00BF1ACD">
        <w:rPr>
          <w:rFonts w:asciiTheme="minorBidi" w:hAnsiTheme="minorBidi"/>
          <w:rtl/>
        </w:rPr>
        <w:t xml:space="preserve">ינתן </w:t>
      </w:r>
      <w:r w:rsidR="006671A3" w:rsidRPr="00BF1ACD">
        <w:rPr>
          <w:rFonts w:asciiTheme="minorBidi" w:hAnsiTheme="minorBidi"/>
          <w:rtl/>
        </w:rPr>
        <w:t>פרס גדול מדי לנפגע מהפרת החוזה.</w:t>
      </w:r>
      <w:r w:rsidR="006671A3" w:rsidRPr="00BF1ACD">
        <w:rPr>
          <w:rFonts w:asciiTheme="minorBidi" w:hAnsiTheme="minorBidi" w:hint="cs"/>
          <w:rtl/>
        </w:rPr>
        <w:t xml:space="preserve"> </w:t>
      </w:r>
      <w:r w:rsidRPr="00BF1ACD">
        <w:rPr>
          <w:rFonts w:asciiTheme="minorBidi" w:hAnsiTheme="minorBidi"/>
          <w:rtl/>
        </w:rPr>
        <w:t>מצד שני לא רוצים גם להיטיב יותר מדי עם המפר מ</w:t>
      </w:r>
      <w:r w:rsidR="006671A3" w:rsidRPr="00BF1ACD">
        <w:rPr>
          <w:rFonts w:asciiTheme="minorBidi" w:hAnsiTheme="minorBidi" w:hint="cs"/>
          <w:rtl/>
        </w:rPr>
        <w:t>עצם ה</w:t>
      </w:r>
      <w:r w:rsidR="006671A3" w:rsidRPr="00BF1ACD">
        <w:rPr>
          <w:rFonts w:asciiTheme="minorBidi" w:hAnsiTheme="minorBidi"/>
          <w:rtl/>
        </w:rPr>
        <w:t xml:space="preserve">יותו מפר. </w:t>
      </w:r>
      <w:r w:rsidRPr="00BF1ACD">
        <w:rPr>
          <w:rFonts w:asciiTheme="minorBidi" w:hAnsiTheme="minorBidi"/>
          <w:rtl/>
        </w:rPr>
        <w:t>לכן שיטת המשפ</w:t>
      </w:r>
      <w:r w:rsidR="006671A3" w:rsidRPr="00BF1ACD">
        <w:rPr>
          <w:rFonts w:asciiTheme="minorBidi" w:hAnsiTheme="minorBidi"/>
          <w:rtl/>
        </w:rPr>
        <w:t xml:space="preserve">ט לא נותנת שערוך מלא של </w:t>
      </w:r>
      <w:r w:rsidR="006671A3" w:rsidRPr="00BF1ACD">
        <w:rPr>
          <w:rFonts w:asciiTheme="minorBidi" w:hAnsiTheme="minorBidi" w:hint="cs"/>
          <w:rtl/>
        </w:rPr>
        <w:t>100%</w:t>
      </w:r>
      <w:r w:rsidRPr="00BF1ACD">
        <w:rPr>
          <w:rFonts w:asciiTheme="minorBidi" w:hAnsiTheme="minorBidi"/>
          <w:rtl/>
        </w:rPr>
        <w:t xml:space="preserve"> אלא נותנת למפר אכיפה של בערך </w:t>
      </w:r>
      <w:r w:rsidR="00BF1ACD" w:rsidRPr="00BF1ACD">
        <w:rPr>
          <w:rFonts w:asciiTheme="minorBidi" w:hAnsiTheme="minorBidi" w:hint="cs"/>
          <w:rtl/>
        </w:rPr>
        <w:t>8</w:t>
      </w:r>
      <w:r w:rsidRPr="00BF1ACD">
        <w:rPr>
          <w:rFonts w:asciiTheme="minorBidi" w:hAnsiTheme="minorBidi"/>
          <w:rtl/>
        </w:rPr>
        <w:t>0</w:t>
      </w:r>
      <w:r w:rsidR="00987E6B" w:rsidRPr="00BF1ACD">
        <w:rPr>
          <w:rFonts w:asciiTheme="minorBidi" w:hAnsiTheme="minorBidi" w:hint="cs"/>
          <w:rtl/>
        </w:rPr>
        <w:t>%</w:t>
      </w:r>
      <w:r w:rsidRPr="00BF1ACD">
        <w:rPr>
          <w:rFonts w:asciiTheme="minorBidi" w:hAnsiTheme="minorBidi"/>
          <w:rtl/>
        </w:rPr>
        <w:t xml:space="preserve">-70%. כך </w:t>
      </w:r>
      <w:r w:rsidRPr="00BF1ACD">
        <w:rPr>
          <w:rFonts w:asciiTheme="minorBidi" w:hAnsiTheme="minorBidi"/>
          <w:b/>
          <w:bCs/>
          <w:rtl/>
        </w:rPr>
        <w:t>מאזנים בצורה הטובה ביותר את הזכות לאכיפה עם החשש להרתעת יתר</w:t>
      </w:r>
      <w:r w:rsidR="006671A3" w:rsidRPr="00BF1ACD">
        <w:rPr>
          <w:rFonts w:asciiTheme="minorBidi" w:hAnsiTheme="minorBidi"/>
          <w:rtl/>
        </w:rPr>
        <w:t>.</w:t>
      </w:r>
      <w:r w:rsidR="00BF1ACD">
        <w:rPr>
          <w:rFonts w:asciiTheme="minorBidi" w:hAnsiTheme="minorBidi" w:hint="cs"/>
          <w:rtl/>
        </w:rPr>
        <w:t xml:space="preserve"> </w:t>
      </w:r>
      <w:r w:rsidRPr="00BF1ACD">
        <w:rPr>
          <w:rFonts w:asciiTheme="minorBidi" w:hAnsiTheme="minorBidi"/>
          <w:rtl/>
        </w:rPr>
        <w:t>הסמכות של ביהמ"ש לעשות שערוך באכיפה מוקנית מכוח סעי</w:t>
      </w:r>
      <w:r w:rsidR="007E25F7" w:rsidRPr="00BF1ACD">
        <w:rPr>
          <w:rFonts w:asciiTheme="minorBidi" w:hAnsiTheme="minorBidi" w:hint="cs"/>
          <w:rtl/>
        </w:rPr>
        <w:t>פים 3 ו-4</w:t>
      </w:r>
      <w:r w:rsidRPr="00BF1ACD">
        <w:rPr>
          <w:rFonts w:asciiTheme="minorBidi" w:hAnsiTheme="minorBidi"/>
          <w:rtl/>
        </w:rPr>
        <w:t xml:space="preserve"> לחוק התרופות. סעיף 3 עוסק בסייגי אכיפה ומקנה סמכות לבית משפט </w:t>
      </w:r>
      <w:r w:rsidR="007E25F7" w:rsidRPr="00BF1ACD">
        <w:rPr>
          <w:rFonts w:asciiTheme="minorBidi" w:hAnsiTheme="minorBidi" w:hint="cs"/>
          <w:rtl/>
        </w:rPr>
        <w:t>ש</w:t>
      </w:r>
      <w:r w:rsidRPr="00BF1ACD">
        <w:rPr>
          <w:rFonts w:asciiTheme="minorBidi" w:hAnsiTheme="minorBidi"/>
          <w:rtl/>
        </w:rPr>
        <w:t>לא לאכוף חוזים במקרה שמתקיים אחד</w:t>
      </w:r>
      <w:r w:rsidR="007E25F7" w:rsidRPr="00BF1ACD">
        <w:rPr>
          <w:rFonts w:asciiTheme="minorBidi" w:hAnsiTheme="minorBidi" w:hint="cs"/>
          <w:rtl/>
        </w:rPr>
        <w:t xml:space="preserve"> מהם</w:t>
      </w:r>
      <w:r w:rsidRPr="00BF1ACD">
        <w:rPr>
          <w:rFonts w:asciiTheme="minorBidi" w:hAnsiTheme="minorBidi"/>
          <w:rtl/>
        </w:rPr>
        <w:t xml:space="preserve">. </w:t>
      </w:r>
      <w:r w:rsidRPr="00BF1ACD">
        <w:rPr>
          <w:rFonts w:asciiTheme="minorBidi" w:hAnsiTheme="minorBidi"/>
          <w:b/>
          <w:bCs/>
          <w:rtl/>
        </w:rPr>
        <w:t xml:space="preserve">אם ביהמ"ש רשאי שלא לאכוף בכלל לפי סעיף 3 </w:t>
      </w:r>
      <w:r w:rsidR="00BF1ACD">
        <w:rPr>
          <w:rFonts w:asciiTheme="minorBidi" w:hAnsiTheme="minorBidi" w:hint="cs"/>
          <w:b/>
          <w:bCs/>
          <w:rtl/>
        </w:rPr>
        <w:t>-</w:t>
      </w:r>
      <w:r w:rsidRPr="00BF1ACD">
        <w:rPr>
          <w:rFonts w:asciiTheme="minorBidi" w:hAnsiTheme="minorBidi"/>
          <w:b/>
          <w:bCs/>
          <w:rtl/>
        </w:rPr>
        <w:t xml:space="preserve"> קל וחומר שהוא יכול לבצע אכיפה אבל להתנות אותה בתנאים סבירים</w:t>
      </w:r>
      <w:r w:rsidR="00BF1ACD">
        <w:rPr>
          <w:rFonts w:asciiTheme="minorBidi" w:hAnsiTheme="minorBidi" w:hint="cs"/>
          <w:b/>
          <w:bCs/>
          <w:rtl/>
        </w:rPr>
        <w:t xml:space="preserve"> (סעיף 4)</w:t>
      </w:r>
      <w:r w:rsidRPr="00BF1ACD">
        <w:rPr>
          <w:rFonts w:asciiTheme="minorBidi" w:hAnsiTheme="minorBidi"/>
          <w:b/>
          <w:bCs/>
          <w:rtl/>
        </w:rPr>
        <w:t xml:space="preserve">. </w:t>
      </w:r>
    </w:p>
    <w:p w:rsidR="001D1A53" w:rsidRPr="005E22C1" w:rsidRDefault="001D1A53" w:rsidP="00BD4CD2">
      <w:pPr>
        <w:pStyle w:val="a5"/>
        <w:numPr>
          <w:ilvl w:val="0"/>
          <w:numId w:val="170"/>
        </w:numPr>
        <w:spacing w:after="0"/>
        <w:ind w:left="0"/>
        <w:rPr>
          <w:rFonts w:asciiTheme="minorBidi" w:hAnsiTheme="minorBidi"/>
          <w:u w:val="single"/>
        </w:rPr>
      </w:pPr>
      <w:r w:rsidRPr="004137F5">
        <w:rPr>
          <w:rFonts w:asciiTheme="minorBidi" w:hAnsiTheme="minorBidi"/>
          <w:b/>
          <w:bCs/>
          <w:rtl/>
        </w:rPr>
        <w:t>אכיפה בקירוב-</w:t>
      </w:r>
      <w:r w:rsidRPr="005E22C1">
        <w:rPr>
          <w:rFonts w:asciiTheme="minorBidi" w:hAnsiTheme="minorBidi"/>
          <w:rtl/>
        </w:rPr>
        <w:t xml:space="preserve"> שני הצדדים התקשרו מדעת בחוזה ובהגיע מועד ביצוע החוזה ראו שמסיבה זו או אחרת לא ניתן לקיים את החוזה כ</w:t>
      </w:r>
      <w:r w:rsidR="007E25F7">
        <w:rPr>
          <w:rFonts w:asciiTheme="minorBidi" w:hAnsiTheme="minorBidi" w:hint="cs"/>
          <w:rtl/>
        </w:rPr>
        <w:t>כ</w:t>
      </w:r>
      <w:r w:rsidRPr="005E22C1">
        <w:rPr>
          <w:rFonts w:asciiTheme="minorBidi" w:hAnsiTheme="minorBidi"/>
          <w:rtl/>
        </w:rPr>
        <w:t xml:space="preserve">תבו וכלשונו. כאן נכנסת "אכיפה על </w:t>
      </w:r>
      <w:r w:rsidR="007E25F7">
        <w:rPr>
          <w:rFonts w:asciiTheme="minorBidi" w:hAnsiTheme="minorBidi"/>
          <w:rtl/>
        </w:rPr>
        <w:t xml:space="preserve">דרך הקירוב" דבר זה נעוץ בתובנה </w:t>
      </w:r>
      <w:r w:rsidR="007E25F7">
        <w:rPr>
          <w:rFonts w:asciiTheme="minorBidi" w:hAnsiTheme="minorBidi" w:hint="cs"/>
          <w:rtl/>
        </w:rPr>
        <w:t xml:space="preserve">לפיה </w:t>
      </w:r>
      <w:r w:rsidRPr="005E22C1">
        <w:rPr>
          <w:rFonts w:asciiTheme="minorBidi" w:hAnsiTheme="minorBidi"/>
          <w:rtl/>
        </w:rPr>
        <w:t>אם ביהמ"ש היה תמיד חותר לתת את מה שכתוב בחוזה ולבצע אכיפה סימטרית</w:t>
      </w:r>
      <w:r w:rsidR="007E25F7">
        <w:rPr>
          <w:rFonts w:asciiTheme="minorBidi" w:hAnsiTheme="minorBidi" w:hint="cs"/>
          <w:rtl/>
        </w:rPr>
        <w:t xml:space="preserve"> הוא</w:t>
      </w:r>
      <w:r w:rsidRPr="005E22C1">
        <w:rPr>
          <w:rFonts w:asciiTheme="minorBidi" w:hAnsiTheme="minorBidi"/>
          <w:rtl/>
        </w:rPr>
        <w:t xml:space="preserve"> היה מבטל את תרופת האכיפה כי בתי המשפט היו רואים שברוב המקרים לא ניתן לחזור למתווה המקורי לאור ההפרה. הרי </w:t>
      </w:r>
      <w:r w:rsidRPr="005E22C1">
        <w:rPr>
          <w:rFonts w:asciiTheme="minorBidi" w:hAnsiTheme="minorBidi"/>
          <w:b/>
          <w:bCs/>
          <w:rtl/>
        </w:rPr>
        <w:t>מהרגע שהופר חוזה אף פעם לא נחזור למתווה המקורי בין הצדדים</w:t>
      </w:r>
      <w:r w:rsidR="007E25F7">
        <w:rPr>
          <w:rFonts w:asciiTheme="minorBidi" w:hAnsiTheme="minorBidi"/>
          <w:rtl/>
        </w:rPr>
        <w:t xml:space="preserve">. </w:t>
      </w:r>
      <w:r w:rsidR="007E25F7">
        <w:rPr>
          <w:rFonts w:asciiTheme="minorBidi" w:hAnsiTheme="minorBidi" w:hint="cs"/>
          <w:rtl/>
        </w:rPr>
        <w:t>כאן נכנסת ה</w:t>
      </w:r>
      <w:r w:rsidRPr="005E22C1">
        <w:rPr>
          <w:rFonts w:asciiTheme="minorBidi" w:hAnsiTheme="minorBidi"/>
          <w:rtl/>
        </w:rPr>
        <w:t>אכיפה בקירוב- נותנים אכיפה אבל זה ייעשה באופן הקרוב ביותר</w:t>
      </w:r>
      <w:r w:rsidR="007E25F7">
        <w:rPr>
          <w:rFonts w:asciiTheme="minorBidi" w:hAnsiTheme="minorBidi" w:hint="cs"/>
          <w:rtl/>
        </w:rPr>
        <w:t xml:space="preserve"> למתווה המקורי</w:t>
      </w:r>
      <w:r w:rsidRPr="005E22C1">
        <w:rPr>
          <w:rFonts w:asciiTheme="minorBidi" w:hAnsiTheme="minorBidi"/>
          <w:rtl/>
        </w:rPr>
        <w:t>. הפסיקה עשתה שימוש גם ברעיון תום הלב.</w:t>
      </w:r>
    </w:p>
    <w:p w:rsidR="001D1A53" w:rsidRPr="005E22C1" w:rsidRDefault="001D1A53" w:rsidP="00BF1ACD">
      <w:pPr>
        <w:pStyle w:val="a5"/>
        <w:spacing w:after="0"/>
        <w:ind w:left="0"/>
        <w:rPr>
          <w:rFonts w:asciiTheme="minorBidi" w:hAnsiTheme="minorBidi"/>
          <w:rtl/>
        </w:rPr>
      </w:pPr>
      <w:r w:rsidRPr="005E22C1">
        <w:rPr>
          <w:rFonts w:asciiTheme="minorBidi" w:hAnsiTheme="minorBidi"/>
          <w:b/>
          <w:bCs/>
          <w:rtl/>
        </w:rPr>
        <w:lastRenderedPageBreak/>
        <w:t>אכיפה בקירוב היא</w:t>
      </w:r>
      <w:r w:rsidR="007E25F7">
        <w:rPr>
          <w:rFonts w:asciiTheme="minorBidi" w:hAnsiTheme="minorBidi" w:hint="cs"/>
          <w:b/>
          <w:bCs/>
          <w:rtl/>
        </w:rPr>
        <w:t xml:space="preserve"> למעשה</w:t>
      </w:r>
      <w:r w:rsidRPr="005E22C1">
        <w:rPr>
          <w:rFonts w:asciiTheme="minorBidi" w:hAnsiTheme="minorBidi"/>
          <w:b/>
          <w:bCs/>
          <w:rtl/>
        </w:rPr>
        <w:t xml:space="preserve"> חיבור של סעיף 4 לתרופות וסעיף 39 תום הלב</w:t>
      </w:r>
      <w:r w:rsidRPr="005E22C1">
        <w:rPr>
          <w:rFonts w:asciiTheme="minorBidi" w:hAnsiTheme="minorBidi"/>
          <w:rtl/>
        </w:rPr>
        <w:t xml:space="preserve"> (לתו</w:t>
      </w:r>
      <w:r w:rsidR="007E25F7">
        <w:rPr>
          <w:rFonts w:asciiTheme="minorBidi" w:hAnsiTheme="minorBidi" w:hint="cs"/>
          <w:rtl/>
        </w:rPr>
        <w:t>ם הלב</w:t>
      </w:r>
      <w:r w:rsidRPr="005E22C1">
        <w:rPr>
          <w:rFonts w:asciiTheme="minorBidi" w:hAnsiTheme="minorBidi"/>
          <w:rtl/>
        </w:rPr>
        <w:t xml:space="preserve"> יש אפקט שיכול לה</w:t>
      </w:r>
      <w:r w:rsidR="007E25F7">
        <w:rPr>
          <w:rFonts w:asciiTheme="minorBidi" w:hAnsiTheme="minorBidi"/>
          <w:rtl/>
        </w:rPr>
        <w:t>צמיח חיובים חדשים מכוח</w:t>
      </w:r>
      <w:r w:rsidR="007E25F7">
        <w:rPr>
          <w:rFonts w:asciiTheme="minorBidi" w:hAnsiTheme="minorBidi" w:hint="cs"/>
          <w:rtl/>
        </w:rPr>
        <w:t>ו</w:t>
      </w:r>
      <w:r w:rsidRPr="005E22C1">
        <w:rPr>
          <w:rFonts w:asciiTheme="minorBidi" w:hAnsiTheme="minorBidi"/>
          <w:rtl/>
        </w:rPr>
        <w:t xml:space="preserve"> </w:t>
      </w:r>
      <w:r w:rsidR="007E25F7">
        <w:rPr>
          <w:rFonts w:asciiTheme="minorBidi" w:hAnsiTheme="minorBidi" w:hint="cs"/>
          <w:rtl/>
        </w:rPr>
        <w:t xml:space="preserve">כמו שראינו </w:t>
      </w:r>
      <w:r w:rsidR="007E25F7" w:rsidRPr="007E25F7">
        <w:rPr>
          <w:rFonts w:asciiTheme="minorBidi" w:hAnsiTheme="minorBidi" w:hint="cs"/>
          <w:highlight w:val="green"/>
          <w:rtl/>
        </w:rPr>
        <w:t>ב</w:t>
      </w:r>
      <w:r w:rsidRPr="007E25F7">
        <w:rPr>
          <w:rFonts w:asciiTheme="minorBidi" w:hAnsiTheme="minorBidi"/>
          <w:highlight w:val="green"/>
          <w:rtl/>
        </w:rPr>
        <w:t>פס"ד תחבורה באר שבע</w:t>
      </w:r>
      <w:r w:rsidR="007E25F7">
        <w:rPr>
          <w:rFonts w:asciiTheme="minorBidi" w:hAnsiTheme="minorBidi"/>
          <w:rtl/>
        </w:rPr>
        <w:t xml:space="preserve"> ויש ל</w:t>
      </w:r>
      <w:r w:rsidR="007E25F7">
        <w:rPr>
          <w:rFonts w:asciiTheme="minorBidi" w:hAnsiTheme="minorBidi" w:hint="cs"/>
          <w:rtl/>
        </w:rPr>
        <w:t>ו</w:t>
      </w:r>
      <w:r w:rsidRPr="005E22C1">
        <w:rPr>
          <w:rFonts w:asciiTheme="minorBidi" w:hAnsiTheme="minorBidi"/>
          <w:rtl/>
        </w:rPr>
        <w:t xml:space="preserve"> אפקט ממתן- מרכך </w:t>
      </w:r>
      <w:r w:rsidR="00BF1ACD">
        <w:rPr>
          <w:rFonts w:asciiTheme="minorBidi" w:hAnsiTheme="minorBidi" w:hint="cs"/>
          <w:rtl/>
        </w:rPr>
        <w:t>ל</w:t>
      </w:r>
      <w:r w:rsidRPr="005E22C1">
        <w:rPr>
          <w:rFonts w:asciiTheme="minorBidi" w:hAnsiTheme="minorBidi"/>
          <w:rtl/>
        </w:rPr>
        <w:t>חיובים קיימים)</w:t>
      </w:r>
      <w:r w:rsidR="007E25F7">
        <w:rPr>
          <w:rFonts w:asciiTheme="minorBidi" w:hAnsiTheme="minorBidi" w:hint="cs"/>
          <w:rtl/>
        </w:rPr>
        <w:t>.</w:t>
      </w:r>
      <w:r w:rsidRPr="005E22C1">
        <w:rPr>
          <w:rFonts w:asciiTheme="minorBidi" w:hAnsiTheme="minorBidi"/>
          <w:rtl/>
        </w:rPr>
        <w:t xml:space="preserve"> כאן נעשה שימוש באפקט הממתן של חובת תו</w:t>
      </w:r>
      <w:r w:rsidR="007E25F7">
        <w:rPr>
          <w:rFonts w:asciiTheme="minorBidi" w:hAnsiTheme="minorBidi" w:hint="cs"/>
          <w:rtl/>
        </w:rPr>
        <w:t>ם הלב</w:t>
      </w:r>
      <w:r w:rsidRPr="005E22C1">
        <w:rPr>
          <w:rFonts w:asciiTheme="minorBidi" w:hAnsiTheme="minorBidi"/>
          <w:rtl/>
        </w:rPr>
        <w:t xml:space="preserve"> ונ</w:t>
      </w:r>
      <w:r w:rsidR="007E25F7">
        <w:rPr>
          <w:rFonts w:asciiTheme="minorBidi" w:hAnsiTheme="minorBidi" w:hint="cs"/>
          <w:rtl/>
        </w:rPr>
        <w:t>קבע</w:t>
      </w:r>
      <w:r w:rsidRPr="005E22C1">
        <w:rPr>
          <w:rFonts w:asciiTheme="minorBidi" w:hAnsiTheme="minorBidi"/>
          <w:rtl/>
        </w:rPr>
        <w:t xml:space="preserve"> שכשלא ניתן לבצע את החיובים בדיוק כמו היו מתוכננים בין הצדדים </w:t>
      </w:r>
      <w:r w:rsidR="007E25F7">
        <w:rPr>
          <w:rFonts w:asciiTheme="minorBidi" w:hAnsiTheme="minorBidi" w:hint="cs"/>
          <w:rtl/>
        </w:rPr>
        <w:t>ת</w:t>
      </w:r>
      <w:r w:rsidRPr="005E22C1">
        <w:rPr>
          <w:rFonts w:asciiTheme="minorBidi" w:hAnsiTheme="minorBidi"/>
          <w:rtl/>
        </w:rPr>
        <w:t>יכנס</w:t>
      </w:r>
      <w:r w:rsidR="007E25F7">
        <w:rPr>
          <w:rFonts w:asciiTheme="minorBidi" w:hAnsiTheme="minorBidi"/>
          <w:rtl/>
        </w:rPr>
        <w:t xml:space="preserve"> חובת תום הלב ותגרום להגמשת </w:t>
      </w:r>
      <w:r w:rsidR="007E25F7">
        <w:rPr>
          <w:rFonts w:asciiTheme="minorBidi" w:hAnsiTheme="minorBidi" w:hint="cs"/>
          <w:rtl/>
        </w:rPr>
        <w:t>חלק</w:t>
      </w:r>
      <w:r w:rsidRPr="005E22C1">
        <w:rPr>
          <w:rFonts w:asciiTheme="minorBidi" w:hAnsiTheme="minorBidi"/>
          <w:rtl/>
        </w:rPr>
        <w:t xml:space="preserve"> מהחיובים החוזיים כדי לחזור בדומה למתווה המקורי. סעיף 4 שמצמיח את תורת האכיפה בקירוב היה יכול על פני הדברים לצמוח רק עקב חובת תום הלב. עצם העובדה שסעיף 4 אומר דברים אלו במפורש </w:t>
      </w:r>
      <w:r w:rsidR="00BF1ACD">
        <w:rPr>
          <w:rFonts w:asciiTheme="minorBidi" w:hAnsiTheme="minorBidi" w:hint="cs"/>
          <w:rtl/>
        </w:rPr>
        <w:t>משמע</w:t>
      </w:r>
      <w:r w:rsidRPr="005E22C1">
        <w:rPr>
          <w:rFonts w:asciiTheme="minorBidi" w:hAnsiTheme="minorBidi"/>
          <w:rtl/>
        </w:rPr>
        <w:t xml:space="preserve"> </w:t>
      </w:r>
      <w:r w:rsidR="00BF1ACD">
        <w:rPr>
          <w:rFonts w:asciiTheme="minorBidi" w:hAnsiTheme="minorBidi" w:hint="cs"/>
          <w:rtl/>
        </w:rPr>
        <w:t>שמטרתו</w:t>
      </w:r>
      <w:r w:rsidRPr="005E22C1">
        <w:rPr>
          <w:rFonts w:asciiTheme="minorBidi" w:hAnsiTheme="minorBidi"/>
          <w:rtl/>
        </w:rPr>
        <w:t xml:space="preserve"> לשגר מסר שתרופת האכיפה היא העדיפה. </w:t>
      </w:r>
      <w:r w:rsidRPr="00BF1ACD">
        <w:rPr>
          <w:rFonts w:asciiTheme="minorBidi" w:hAnsiTheme="minorBidi"/>
          <w:u w:val="single"/>
          <w:rtl/>
        </w:rPr>
        <w:t xml:space="preserve">המחוקק דואג להראות לנו איך ניתן לעשות </w:t>
      </w:r>
      <w:r w:rsidR="00717DCC" w:rsidRPr="00BF1ACD">
        <w:rPr>
          <w:rFonts w:asciiTheme="minorBidi" w:hAnsiTheme="minorBidi" w:hint="cs"/>
          <w:u w:val="single"/>
          <w:rtl/>
        </w:rPr>
        <w:t>התאמות</w:t>
      </w:r>
      <w:r w:rsidRPr="00BF1ACD">
        <w:rPr>
          <w:rFonts w:asciiTheme="minorBidi" w:hAnsiTheme="minorBidi"/>
          <w:u w:val="single"/>
          <w:rtl/>
        </w:rPr>
        <w:t xml:space="preserve"> כדי להגשים בכל זאת את תרופת האכיפה</w:t>
      </w:r>
      <w:r w:rsidR="00BF1ACD">
        <w:rPr>
          <w:rFonts w:asciiTheme="minorBidi" w:hAnsiTheme="minorBidi" w:hint="cs"/>
          <w:rtl/>
        </w:rPr>
        <w:t>:</w:t>
      </w:r>
    </w:p>
    <w:p w:rsidR="001D1A53" w:rsidRPr="005E22C1" w:rsidRDefault="001D1A53" w:rsidP="00BF1ACD">
      <w:pPr>
        <w:spacing w:after="0"/>
        <w:rPr>
          <w:rFonts w:asciiTheme="minorBidi" w:hAnsiTheme="minorBidi"/>
          <w:rtl/>
        </w:rPr>
      </w:pPr>
      <w:r w:rsidRPr="00B0024A">
        <w:rPr>
          <w:rFonts w:asciiTheme="minorBidi" w:hAnsiTheme="minorBidi"/>
          <w:highlight w:val="green"/>
          <w:rtl/>
        </w:rPr>
        <w:t xml:space="preserve">פס"ד </w:t>
      </w:r>
      <w:proofErr w:type="spellStart"/>
      <w:r w:rsidRPr="00B0024A">
        <w:rPr>
          <w:rFonts w:asciiTheme="minorBidi" w:hAnsiTheme="minorBidi"/>
          <w:highlight w:val="green"/>
          <w:rtl/>
        </w:rPr>
        <w:t>אייזמן</w:t>
      </w:r>
      <w:proofErr w:type="spellEnd"/>
      <w:r w:rsidR="00BF1ACD">
        <w:rPr>
          <w:rFonts w:asciiTheme="minorBidi" w:hAnsiTheme="minorBidi" w:hint="cs"/>
          <w:rtl/>
        </w:rPr>
        <w:t>:</w:t>
      </w:r>
      <w:r w:rsidRPr="005E22C1">
        <w:rPr>
          <w:rFonts w:asciiTheme="minorBidi" w:hAnsiTheme="minorBidi"/>
          <w:rtl/>
        </w:rPr>
        <w:t xml:space="preserve"> צד קנה מחברה דירת נופש במחיר כלשהו. החברה נקלעה לקשיים כלכליים ומכרה את הזכויות שלה לחברה אחרת והחברה האחרת בנתה יחידות דיור משודרגות טובות מאלו </w:t>
      </w:r>
      <w:proofErr w:type="spellStart"/>
      <w:r w:rsidRPr="005E22C1">
        <w:rPr>
          <w:rFonts w:asciiTheme="minorBidi" w:hAnsiTheme="minorBidi"/>
          <w:rtl/>
        </w:rPr>
        <w:t>שאייזמן</w:t>
      </w:r>
      <w:proofErr w:type="spellEnd"/>
      <w:r w:rsidRPr="005E22C1">
        <w:rPr>
          <w:rFonts w:asciiTheme="minorBidi" w:hAnsiTheme="minorBidi"/>
          <w:rtl/>
        </w:rPr>
        <w:t xml:space="preserve"> רצה מלכתחילה. </w:t>
      </w:r>
      <w:proofErr w:type="spellStart"/>
      <w:r w:rsidRPr="005E22C1">
        <w:rPr>
          <w:rFonts w:asciiTheme="minorBidi" w:hAnsiTheme="minorBidi"/>
          <w:rtl/>
        </w:rPr>
        <w:t>אייזמן</w:t>
      </w:r>
      <w:proofErr w:type="spellEnd"/>
      <w:r w:rsidRPr="005E22C1">
        <w:rPr>
          <w:rFonts w:asciiTheme="minorBidi" w:hAnsiTheme="minorBidi"/>
          <w:rtl/>
        </w:rPr>
        <w:t xml:space="preserve"> רצה אכיפה אבל רצה אכיפה באותו מחיר</w:t>
      </w:r>
      <w:r w:rsidR="00BF1ACD">
        <w:rPr>
          <w:rFonts w:asciiTheme="minorBidi" w:hAnsiTheme="minorBidi" w:hint="cs"/>
          <w:rtl/>
        </w:rPr>
        <w:t xml:space="preserve"> בו </w:t>
      </w:r>
      <w:r w:rsidRPr="005E22C1">
        <w:rPr>
          <w:rFonts w:asciiTheme="minorBidi" w:hAnsiTheme="minorBidi"/>
          <w:rtl/>
        </w:rPr>
        <w:t xml:space="preserve">קנה את הדירה הראשונית. החברה אמרה שאין בעיה עם אכיפה אבל אכיפה כמו </w:t>
      </w:r>
      <w:proofErr w:type="spellStart"/>
      <w:r w:rsidRPr="005E22C1">
        <w:rPr>
          <w:rFonts w:asciiTheme="minorBidi" w:hAnsiTheme="minorBidi"/>
          <w:rtl/>
        </w:rPr>
        <w:t>שאייזמן</w:t>
      </w:r>
      <w:proofErr w:type="spellEnd"/>
      <w:r w:rsidRPr="005E22C1">
        <w:rPr>
          <w:rFonts w:asciiTheme="minorBidi" w:hAnsiTheme="minorBidi"/>
          <w:rtl/>
        </w:rPr>
        <w:t xml:space="preserve"> רוצה תגרום להתעשרות יתר כי עכשיו הדירות משודרגות. </w:t>
      </w:r>
    </w:p>
    <w:p w:rsidR="001D1A53" w:rsidRPr="005E22C1" w:rsidRDefault="001D1A53" w:rsidP="00BF1ACD">
      <w:pPr>
        <w:spacing w:after="0"/>
        <w:rPr>
          <w:rFonts w:asciiTheme="minorBidi" w:hAnsiTheme="minorBidi"/>
          <w:u w:val="single"/>
          <w:rtl/>
        </w:rPr>
      </w:pPr>
      <w:r w:rsidRPr="00C928B8">
        <w:rPr>
          <w:rFonts w:asciiTheme="minorBidi" w:hAnsiTheme="minorBidi"/>
          <w:b/>
          <w:bCs/>
          <w:rtl/>
        </w:rPr>
        <w:t xml:space="preserve">השופט </w:t>
      </w:r>
      <w:proofErr w:type="spellStart"/>
      <w:r w:rsidRPr="00C928B8">
        <w:rPr>
          <w:rFonts w:asciiTheme="minorBidi" w:hAnsiTheme="minorBidi"/>
          <w:b/>
          <w:bCs/>
          <w:rtl/>
        </w:rPr>
        <w:t>אנגלרד</w:t>
      </w:r>
      <w:proofErr w:type="spellEnd"/>
      <w:r w:rsidRPr="00C928B8">
        <w:rPr>
          <w:rFonts w:asciiTheme="minorBidi" w:hAnsiTheme="minorBidi"/>
          <w:b/>
          <w:bCs/>
          <w:rtl/>
        </w:rPr>
        <w:t xml:space="preserve"> אומר </w:t>
      </w:r>
      <w:r w:rsidR="00BF1ACD">
        <w:rPr>
          <w:rFonts w:asciiTheme="minorBidi" w:hAnsiTheme="minorBidi" w:hint="cs"/>
          <w:b/>
          <w:bCs/>
          <w:rtl/>
        </w:rPr>
        <w:t>ש</w:t>
      </w:r>
      <w:r w:rsidRPr="00C928B8">
        <w:rPr>
          <w:rFonts w:asciiTheme="minorBidi" w:hAnsiTheme="minorBidi"/>
          <w:b/>
          <w:bCs/>
          <w:rtl/>
        </w:rPr>
        <w:t>זה מקרה קלאסי להפעלת אכיפה בקירוב</w:t>
      </w:r>
      <w:r w:rsidR="00C928B8">
        <w:rPr>
          <w:rFonts w:asciiTheme="minorBidi" w:hAnsiTheme="minorBidi"/>
          <w:rtl/>
        </w:rPr>
        <w:t xml:space="preserve">- הבסיס לכך </w:t>
      </w:r>
      <w:r w:rsidR="00C928B8">
        <w:rPr>
          <w:rFonts w:asciiTheme="minorBidi" w:hAnsiTheme="minorBidi" w:hint="cs"/>
          <w:rtl/>
        </w:rPr>
        <w:t>הם</w:t>
      </w:r>
      <w:r w:rsidR="00C928B8">
        <w:rPr>
          <w:rFonts w:asciiTheme="minorBidi" w:hAnsiTheme="minorBidi"/>
          <w:rtl/>
        </w:rPr>
        <w:t xml:space="preserve"> </w:t>
      </w:r>
      <w:r w:rsidR="00C928B8">
        <w:rPr>
          <w:rFonts w:asciiTheme="minorBidi" w:hAnsiTheme="minorBidi" w:hint="cs"/>
          <w:rtl/>
        </w:rPr>
        <w:t>סעיפים</w:t>
      </w:r>
      <w:r w:rsidR="00C928B8">
        <w:rPr>
          <w:rFonts w:asciiTheme="minorBidi" w:hAnsiTheme="minorBidi"/>
          <w:rtl/>
        </w:rPr>
        <w:t xml:space="preserve"> 4 ו</w:t>
      </w:r>
      <w:r w:rsidR="00C928B8">
        <w:rPr>
          <w:rFonts w:asciiTheme="minorBidi" w:hAnsiTheme="minorBidi" w:hint="cs"/>
          <w:rtl/>
        </w:rPr>
        <w:t>-</w:t>
      </w:r>
      <w:r w:rsidR="00C928B8">
        <w:rPr>
          <w:rFonts w:asciiTheme="minorBidi" w:hAnsiTheme="minorBidi"/>
          <w:rtl/>
        </w:rPr>
        <w:t>39. מכי</w:t>
      </w:r>
      <w:r w:rsidRPr="005E22C1">
        <w:rPr>
          <w:rFonts w:asciiTheme="minorBidi" w:hAnsiTheme="minorBidi"/>
          <w:rtl/>
        </w:rPr>
        <w:t>וון שהיחידות טובות יותר ממה שקנה</w:t>
      </w:r>
      <w:r w:rsidR="00C928B8">
        <w:rPr>
          <w:rFonts w:asciiTheme="minorBidi" w:hAnsiTheme="minorBidi" w:hint="cs"/>
          <w:rtl/>
        </w:rPr>
        <w:t xml:space="preserve"> </w:t>
      </w:r>
      <w:proofErr w:type="spellStart"/>
      <w:r w:rsidR="00C928B8">
        <w:rPr>
          <w:rFonts w:asciiTheme="minorBidi" w:hAnsiTheme="minorBidi" w:hint="cs"/>
          <w:rtl/>
        </w:rPr>
        <w:t>אייזמן</w:t>
      </w:r>
      <w:proofErr w:type="spellEnd"/>
      <w:r w:rsidRPr="005E22C1">
        <w:rPr>
          <w:rFonts w:asciiTheme="minorBidi" w:hAnsiTheme="minorBidi"/>
          <w:rtl/>
        </w:rPr>
        <w:t xml:space="preserve"> קודם יש לבצע התאמה במחיר. כל תוצאה אחרת תביא להתעשרות בלתי צודקת של </w:t>
      </w:r>
      <w:proofErr w:type="spellStart"/>
      <w:r w:rsidRPr="005E22C1">
        <w:rPr>
          <w:rFonts w:asciiTheme="minorBidi" w:hAnsiTheme="minorBidi"/>
          <w:rtl/>
        </w:rPr>
        <w:t>אייזמן</w:t>
      </w:r>
      <w:proofErr w:type="spellEnd"/>
      <w:r w:rsidRPr="005E22C1">
        <w:rPr>
          <w:rFonts w:asciiTheme="minorBidi" w:hAnsiTheme="minorBidi"/>
          <w:rtl/>
        </w:rPr>
        <w:t xml:space="preserve"> ותפגע בעקרון תום הלב מצד </w:t>
      </w:r>
      <w:proofErr w:type="spellStart"/>
      <w:r w:rsidRPr="005E22C1">
        <w:rPr>
          <w:rFonts w:asciiTheme="minorBidi" w:hAnsiTheme="minorBidi"/>
          <w:rtl/>
        </w:rPr>
        <w:t>אייזמן</w:t>
      </w:r>
      <w:proofErr w:type="spellEnd"/>
      <w:r w:rsidRPr="005E22C1">
        <w:rPr>
          <w:rFonts w:asciiTheme="minorBidi" w:hAnsiTheme="minorBidi"/>
          <w:rtl/>
        </w:rPr>
        <w:t xml:space="preserve">. </w:t>
      </w:r>
    </w:p>
    <w:p w:rsidR="001D1A53" w:rsidRPr="005E22C1" w:rsidRDefault="001D1A53" w:rsidP="00BF1ACD">
      <w:pPr>
        <w:spacing w:after="0"/>
        <w:rPr>
          <w:rFonts w:asciiTheme="minorBidi" w:hAnsiTheme="minorBidi"/>
          <w:rtl/>
        </w:rPr>
      </w:pPr>
      <w:r w:rsidRPr="00B0024A">
        <w:rPr>
          <w:rFonts w:asciiTheme="minorBidi" w:hAnsiTheme="minorBidi"/>
          <w:highlight w:val="green"/>
          <w:rtl/>
        </w:rPr>
        <w:t xml:space="preserve">פס"ד עמיתי מלון ירושלים נ' </w:t>
      </w:r>
      <w:proofErr w:type="spellStart"/>
      <w:r w:rsidRPr="00B0024A">
        <w:rPr>
          <w:rFonts w:asciiTheme="minorBidi" w:hAnsiTheme="minorBidi"/>
          <w:highlight w:val="green"/>
          <w:rtl/>
        </w:rPr>
        <w:t>טייק</w:t>
      </w:r>
      <w:proofErr w:type="spellEnd"/>
      <w:r w:rsidR="00BF1ACD">
        <w:rPr>
          <w:rFonts w:asciiTheme="minorBidi" w:hAnsiTheme="minorBidi" w:hint="cs"/>
          <w:rtl/>
        </w:rPr>
        <w:t>:</w:t>
      </w:r>
      <w:r w:rsidRPr="005E22C1">
        <w:rPr>
          <w:rFonts w:asciiTheme="minorBidi" w:hAnsiTheme="minorBidi"/>
          <w:rtl/>
        </w:rPr>
        <w:t xml:space="preserve"> מניח את אותם כללים לאכיפה בקירוב אבל מגיע לתוצאה אחרת. נעשה הסכם בין </w:t>
      </w:r>
      <w:proofErr w:type="spellStart"/>
      <w:r w:rsidRPr="005E22C1">
        <w:rPr>
          <w:rFonts w:asciiTheme="minorBidi" w:hAnsiTheme="minorBidi"/>
          <w:rtl/>
        </w:rPr>
        <w:t>טייק</w:t>
      </w:r>
      <w:proofErr w:type="spellEnd"/>
      <w:r w:rsidRPr="005E22C1">
        <w:rPr>
          <w:rFonts w:asciiTheme="minorBidi" w:hAnsiTheme="minorBidi"/>
          <w:rtl/>
        </w:rPr>
        <w:t xml:space="preserve"> לעמית מלון ירושלים לפיו </w:t>
      </w:r>
      <w:proofErr w:type="spellStart"/>
      <w:r w:rsidRPr="005E22C1">
        <w:rPr>
          <w:rFonts w:asciiTheme="minorBidi" w:hAnsiTheme="minorBidi"/>
          <w:rtl/>
        </w:rPr>
        <w:t>טייק</w:t>
      </w:r>
      <w:proofErr w:type="spellEnd"/>
      <w:r w:rsidRPr="005E22C1">
        <w:rPr>
          <w:rFonts w:asciiTheme="minorBidi" w:hAnsiTheme="minorBidi"/>
          <w:rtl/>
        </w:rPr>
        <w:t xml:space="preserve"> ירכוש את מלון הילטון שנבנה ע"י עמיתי המלון. בחוזה נקבע תנאי מתלה- קבע שהחוזה יכנס לתוקף רק אם </w:t>
      </w:r>
      <w:proofErr w:type="spellStart"/>
      <w:r w:rsidRPr="005E22C1">
        <w:rPr>
          <w:rFonts w:asciiTheme="minorBidi" w:hAnsiTheme="minorBidi"/>
          <w:rtl/>
        </w:rPr>
        <w:t>טייק</w:t>
      </w:r>
      <w:proofErr w:type="spellEnd"/>
      <w:r w:rsidRPr="005E22C1">
        <w:rPr>
          <w:rFonts w:asciiTheme="minorBidi" w:hAnsiTheme="minorBidi"/>
          <w:rtl/>
        </w:rPr>
        <w:t xml:space="preserve"> יקבל הלוואה ספציפית ממשרד האוצר ואם לא החוזה בטל. </w:t>
      </w:r>
      <w:proofErr w:type="spellStart"/>
      <w:r w:rsidRPr="005E22C1">
        <w:rPr>
          <w:rFonts w:asciiTheme="minorBidi" w:hAnsiTheme="minorBidi"/>
          <w:rtl/>
        </w:rPr>
        <w:t>טייק</w:t>
      </w:r>
      <w:proofErr w:type="spellEnd"/>
      <w:r w:rsidRPr="005E22C1">
        <w:rPr>
          <w:rFonts w:asciiTheme="minorBidi" w:hAnsiTheme="minorBidi"/>
          <w:rtl/>
        </w:rPr>
        <w:t xml:space="preserve"> לא קיבל את ההלוואה וטען שהחוזה בטל ועמיתי המלון ביקשו אכיפה. הם טענו כי אם רצה הלוואה ולא קיבל אותה- הם יתנו לו את ההלוואה וזה יהווה ביצוע בקירוב. </w:t>
      </w:r>
    </w:p>
    <w:p w:rsidR="001D1A53" w:rsidRPr="005E22C1" w:rsidRDefault="001D1A53" w:rsidP="001D1A53">
      <w:pPr>
        <w:spacing w:after="0"/>
        <w:rPr>
          <w:rFonts w:asciiTheme="minorBidi" w:hAnsiTheme="minorBidi"/>
          <w:u w:val="single"/>
          <w:rtl/>
        </w:rPr>
      </w:pPr>
      <w:r w:rsidRPr="005E22C1">
        <w:rPr>
          <w:rFonts w:asciiTheme="minorBidi" w:hAnsiTheme="minorBidi"/>
          <w:u w:val="single"/>
          <w:rtl/>
        </w:rPr>
        <w:t xml:space="preserve">התוצאה בפס"ד הפוכה </w:t>
      </w:r>
      <w:proofErr w:type="spellStart"/>
      <w:r w:rsidRPr="003A1D30">
        <w:rPr>
          <w:rFonts w:asciiTheme="minorBidi" w:hAnsiTheme="minorBidi"/>
          <w:highlight w:val="green"/>
          <w:u w:val="single"/>
          <w:rtl/>
        </w:rPr>
        <w:t>מבאייזמן</w:t>
      </w:r>
      <w:proofErr w:type="spellEnd"/>
      <w:r w:rsidRPr="005E22C1">
        <w:rPr>
          <w:rFonts w:asciiTheme="minorBidi" w:hAnsiTheme="minorBidi"/>
          <w:u w:val="single"/>
          <w:rtl/>
        </w:rPr>
        <w:t xml:space="preserve"> אבל הכללים המשפטיים זהים:</w:t>
      </w:r>
    </w:p>
    <w:p w:rsidR="001D1A53" w:rsidRPr="005E22C1" w:rsidRDefault="001D1A53" w:rsidP="00BD4CD2">
      <w:pPr>
        <w:pStyle w:val="a5"/>
        <w:numPr>
          <w:ilvl w:val="0"/>
          <w:numId w:val="312"/>
        </w:numPr>
        <w:spacing w:after="0"/>
        <w:ind w:left="0"/>
        <w:rPr>
          <w:rFonts w:asciiTheme="minorBidi" w:hAnsiTheme="minorBidi"/>
        </w:rPr>
      </w:pPr>
      <w:r w:rsidRPr="005E22C1">
        <w:rPr>
          <w:rFonts w:asciiTheme="minorBidi" w:hAnsiTheme="minorBidi"/>
          <w:rtl/>
        </w:rPr>
        <w:t xml:space="preserve">גם </w:t>
      </w:r>
      <w:proofErr w:type="spellStart"/>
      <w:r w:rsidRPr="005E22C1">
        <w:rPr>
          <w:rFonts w:asciiTheme="minorBidi" w:hAnsiTheme="minorBidi"/>
          <w:rtl/>
        </w:rPr>
        <w:t>בא</w:t>
      </w:r>
      <w:r w:rsidR="00BF1ACD">
        <w:rPr>
          <w:rFonts w:asciiTheme="minorBidi" w:hAnsiTheme="minorBidi" w:hint="cs"/>
          <w:rtl/>
        </w:rPr>
        <w:t>יי</w:t>
      </w:r>
      <w:r w:rsidRPr="005E22C1">
        <w:rPr>
          <w:rFonts w:asciiTheme="minorBidi" w:hAnsiTheme="minorBidi"/>
          <w:rtl/>
        </w:rPr>
        <w:t>זמן</w:t>
      </w:r>
      <w:proofErr w:type="spellEnd"/>
      <w:r w:rsidRPr="005E22C1">
        <w:rPr>
          <w:rFonts w:asciiTheme="minorBidi" w:hAnsiTheme="minorBidi"/>
          <w:rtl/>
        </w:rPr>
        <w:t xml:space="preserve"> וגם בעמיתי ירושלים קובעי</w:t>
      </w:r>
      <w:r w:rsidR="00C928B8">
        <w:rPr>
          <w:rFonts w:asciiTheme="minorBidi" w:hAnsiTheme="minorBidi" w:hint="cs"/>
          <w:rtl/>
        </w:rPr>
        <w:t>ם</w:t>
      </w:r>
      <w:r w:rsidRPr="005E22C1">
        <w:rPr>
          <w:rFonts w:asciiTheme="minorBidi" w:hAnsiTheme="minorBidi"/>
          <w:rtl/>
        </w:rPr>
        <w:t xml:space="preserve"> כי ככלל מותרת </w:t>
      </w:r>
      <w:r w:rsidR="00C928B8">
        <w:rPr>
          <w:rFonts w:asciiTheme="minorBidi" w:hAnsiTheme="minorBidi" w:hint="cs"/>
          <w:rtl/>
        </w:rPr>
        <w:t>התאמה</w:t>
      </w:r>
      <w:r w:rsidRPr="005E22C1">
        <w:rPr>
          <w:rFonts w:asciiTheme="minorBidi" w:hAnsiTheme="minorBidi"/>
          <w:rtl/>
        </w:rPr>
        <w:t xml:space="preserve"> קלה של חיובים חוזיים כדי להתאימם לחיובים המקוריים. יחד עם זאת ביהמ"ש לא יכול לעשות בהקשר זה ככל העולה </w:t>
      </w:r>
      <w:r w:rsidR="00C928B8">
        <w:rPr>
          <w:rFonts w:asciiTheme="minorBidi" w:hAnsiTheme="minorBidi"/>
          <w:rtl/>
        </w:rPr>
        <w:t>על רוחו. עליו ל</w:t>
      </w:r>
      <w:r w:rsidR="00BF1ACD">
        <w:rPr>
          <w:rFonts w:asciiTheme="minorBidi" w:hAnsiTheme="minorBidi" w:hint="cs"/>
          <w:rtl/>
        </w:rPr>
        <w:t>ה</w:t>
      </w:r>
      <w:r w:rsidR="00C928B8">
        <w:rPr>
          <w:rFonts w:asciiTheme="minorBidi" w:hAnsiTheme="minorBidi"/>
          <w:rtl/>
        </w:rPr>
        <w:t xml:space="preserve">ראות </w:t>
      </w:r>
      <w:r w:rsidR="00C928B8">
        <w:rPr>
          <w:rFonts w:asciiTheme="minorBidi" w:hAnsiTheme="minorBidi" w:hint="cs"/>
          <w:rtl/>
        </w:rPr>
        <w:t>שההתאמה הולמת את הכוונה ה</w:t>
      </w:r>
      <w:r w:rsidR="00C928B8">
        <w:rPr>
          <w:rFonts w:asciiTheme="minorBidi" w:hAnsiTheme="minorBidi"/>
          <w:rtl/>
        </w:rPr>
        <w:t>משוערת של רצון הצדדים</w:t>
      </w:r>
      <w:r w:rsidR="000A6CD5">
        <w:rPr>
          <w:rFonts w:asciiTheme="minorBidi" w:hAnsiTheme="minorBidi" w:hint="cs"/>
          <w:rtl/>
        </w:rPr>
        <w:t xml:space="preserve"> </w:t>
      </w:r>
      <w:r w:rsidR="000A6CD5">
        <w:rPr>
          <w:rFonts w:asciiTheme="minorBidi" w:hAnsiTheme="minorBidi"/>
          <w:rtl/>
        </w:rPr>
        <w:t>ע"פ</w:t>
      </w:r>
      <w:r w:rsidR="000A6CD5" w:rsidRPr="005E22C1">
        <w:rPr>
          <w:rFonts w:asciiTheme="minorBidi" w:hAnsiTheme="minorBidi"/>
          <w:rtl/>
        </w:rPr>
        <w:t xml:space="preserve"> פרשנות החוזה</w:t>
      </w:r>
      <w:r w:rsidRPr="005E22C1">
        <w:rPr>
          <w:rFonts w:asciiTheme="minorBidi" w:hAnsiTheme="minorBidi"/>
          <w:rtl/>
        </w:rPr>
        <w:t xml:space="preserve"> </w:t>
      </w:r>
      <w:r w:rsidR="00C928B8">
        <w:rPr>
          <w:rFonts w:asciiTheme="minorBidi" w:hAnsiTheme="minorBidi" w:hint="cs"/>
          <w:rtl/>
        </w:rPr>
        <w:t>ו</w:t>
      </w:r>
      <w:r w:rsidRPr="005E22C1">
        <w:rPr>
          <w:rFonts w:asciiTheme="minorBidi" w:hAnsiTheme="minorBidi"/>
          <w:rtl/>
        </w:rPr>
        <w:t xml:space="preserve">עליו לוודא שהוא לא כורת חוזה חדש בשביל הצדדים. </w:t>
      </w:r>
      <w:r w:rsidR="00C928B8">
        <w:rPr>
          <w:rFonts w:asciiTheme="minorBidi" w:hAnsiTheme="minorBidi" w:hint="cs"/>
          <w:rtl/>
        </w:rPr>
        <w:t>ההתאמה</w:t>
      </w:r>
      <w:r w:rsidRPr="005E22C1">
        <w:rPr>
          <w:rFonts w:asciiTheme="minorBidi" w:hAnsiTheme="minorBidi"/>
          <w:rtl/>
        </w:rPr>
        <w:t xml:space="preserve"> לא באה על חשבון הקרבת חופש החוזים של הצדדים. יישום הכלל המשפטי הוא שמבחין בין </w:t>
      </w:r>
      <w:proofErr w:type="spellStart"/>
      <w:r w:rsidRPr="005E22C1">
        <w:rPr>
          <w:rFonts w:asciiTheme="minorBidi" w:hAnsiTheme="minorBidi"/>
          <w:rtl/>
        </w:rPr>
        <w:t>אייזמן</w:t>
      </w:r>
      <w:proofErr w:type="spellEnd"/>
      <w:r w:rsidRPr="005E22C1">
        <w:rPr>
          <w:rFonts w:asciiTheme="minorBidi" w:hAnsiTheme="minorBidi"/>
          <w:rtl/>
        </w:rPr>
        <w:t xml:space="preserve"> לבין עמיתי ירושלים.</w:t>
      </w:r>
    </w:p>
    <w:p w:rsidR="001D1A53" w:rsidRPr="005E22C1" w:rsidRDefault="001D1A53" w:rsidP="00BD4CD2">
      <w:pPr>
        <w:pStyle w:val="a5"/>
        <w:numPr>
          <w:ilvl w:val="0"/>
          <w:numId w:val="312"/>
        </w:numPr>
        <w:spacing w:after="0"/>
        <w:ind w:left="0"/>
        <w:rPr>
          <w:rFonts w:asciiTheme="minorBidi" w:hAnsiTheme="minorBidi"/>
        </w:rPr>
      </w:pPr>
      <w:r w:rsidRPr="005E22C1">
        <w:rPr>
          <w:rFonts w:asciiTheme="minorBidi" w:hAnsiTheme="minorBidi"/>
          <w:rtl/>
        </w:rPr>
        <w:t xml:space="preserve">בפס"ד </w:t>
      </w:r>
      <w:r w:rsidR="000A6CD5">
        <w:rPr>
          <w:rFonts w:asciiTheme="minorBidi" w:hAnsiTheme="minorBidi" w:hint="cs"/>
          <w:rtl/>
        </w:rPr>
        <w:t>מלון ירושלים</w:t>
      </w:r>
      <w:r w:rsidRPr="005E22C1">
        <w:rPr>
          <w:rFonts w:asciiTheme="minorBidi" w:hAnsiTheme="minorBidi"/>
          <w:rtl/>
        </w:rPr>
        <w:t xml:space="preserve"> אין יסוד להניח </w:t>
      </w:r>
      <w:proofErr w:type="spellStart"/>
      <w:r w:rsidRPr="005E22C1">
        <w:rPr>
          <w:rFonts w:asciiTheme="minorBidi" w:hAnsiTheme="minorBidi"/>
          <w:rtl/>
        </w:rPr>
        <w:t>שטייק</w:t>
      </w:r>
      <w:proofErr w:type="spellEnd"/>
      <w:r w:rsidRPr="005E22C1">
        <w:rPr>
          <w:rFonts w:asciiTheme="minorBidi" w:hAnsiTheme="minorBidi"/>
          <w:rtl/>
        </w:rPr>
        <w:t xml:space="preserve"> היה מוכן לקבל את ההלוואה האחרת- כשקבע תנאי מתלה הוא התכוון שזו ההלוואה היחידה שהוא רצה (כי היא שונה מבחינת תנאיה). ביצוע בקירוב של חוזה זה יהווה כריתת חוזה חדש עבור הצדדים. </w:t>
      </w:r>
    </w:p>
    <w:p w:rsidR="001D1A53" w:rsidRPr="005E22C1" w:rsidRDefault="001D1A53" w:rsidP="001D1A53">
      <w:pPr>
        <w:pStyle w:val="a5"/>
        <w:spacing w:after="0"/>
        <w:ind w:left="0"/>
        <w:rPr>
          <w:rFonts w:asciiTheme="minorBidi" w:hAnsiTheme="minorBidi"/>
          <w:rtl/>
        </w:rPr>
      </w:pPr>
    </w:p>
    <w:p w:rsidR="00D92BE9" w:rsidRPr="005E22C1" w:rsidRDefault="001D1A53" w:rsidP="000A6CD5">
      <w:pPr>
        <w:pStyle w:val="a5"/>
        <w:spacing w:after="0"/>
        <w:ind w:left="0"/>
        <w:rPr>
          <w:rFonts w:asciiTheme="minorBidi" w:hAnsiTheme="minorBidi"/>
          <w:rtl/>
        </w:rPr>
      </w:pPr>
      <w:r w:rsidRPr="005E22C1">
        <w:rPr>
          <w:rFonts w:asciiTheme="minorBidi" w:hAnsiTheme="minorBidi"/>
          <w:rtl/>
        </w:rPr>
        <w:t xml:space="preserve">אם נדרשים לאכיפה בקירוב- יש קודם כל לעשות פרשנות </w:t>
      </w:r>
      <w:r w:rsidR="00C928B8">
        <w:rPr>
          <w:rFonts w:asciiTheme="minorBidi" w:hAnsiTheme="minorBidi" w:hint="cs"/>
          <w:rtl/>
        </w:rPr>
        <w:t>(</w:t>
      </w:r>
      <w:r w:rsidRPr="005E22C1">
        <w:rPr>
          <w:rFonts w:asciiTheme="minorBidi" w:hAnsiTheme="minorBidi"/>
          <w:rtl/>
        </w:rPr>
        <w:t xml:space="preserve">האם ניתן לבצע אכיפה בקירוב או לא? האם </w:t>
      </w:r>
      <w:r w:rsidR="00C928B8">
        <w:rPr>
          <w:rFonts w:asciiTheme="minorBidi" w:hAnsiTheme="minorBidi"/>
          <w:rtl/>
        </w:rPr>
        <w:t>יש התאמה עם כוונת הצדדים או לא?</w:t>
      </w:r>
      <w:r w:rsidR="00C928B8">
        <w:rPr>
          <w:rFonts w:asciiTheme="minorBidi" w:hAnsiTheme="minorBidi" w:hint="cs"/>
          <w:rtl/>
        </w:rPr>
        <w:t>).</w:t>
      </w:r>
    </w:p>
    <w:p w:rsidR="00987E6B" w:rsidRDefault="00987E6B" w:rsidP="00BD4CD2">
      <w:pPr>
        <w:pStyle w:val="a5"/>
        <w:numPr>
          <w:ilvl w:val="0"/>
          <w:numId w:val="272"/>
        </w:numPr>
        <w:spacing w:after="0"/>
        <w:rPr>
          <w:rFonts w:asciiTheme="minorBidi" w:hAnsiTheme="minorBidi"/>
        </w:rPr>
      </w:pPr>
      <w:r>
        <w:rPr>
          <w:rFonts w:asciiTheme="minorBidi" w:hAnsiTheme="minorBidi" w:hint="cs"/>
          <w:rtl/>
        </w:rPr>
        <w:t xml:space="preserve">בנימיני נ </w:t>
      </w:r>
      <w:proofErr w:type="spellStart"/>
      <w:r>
        <w:rPr>
          <w:rFonts w:asciiTheme="minorBidi" w:hAnsiTheme="minorBidi" w:hint="cs"/>
          <w:rtl/>
        </w:rPr>
        <w:t>אזימוב</w:t>
      </w:r>
      <w:proofErr w:type="spellEnd"/>
      <w:r>
        <w:rPr>
          <w:rFonts w:asciiTheme="minorBidi" w:hAnsiTheme="minorBidi" w:hint="cs"/>
          <w:rtl/>
        </w:rPr>
        <w:t xml:space="preserve"> </w:t>
      </w:r>
      <w:proofErr w:type="spellStart"/>
      <w:r>
        <w:rPr>
          <w:rFonts w:asciiTheme="minorBidi" w:hAnsiTheme="minorBidi" w:hint="cs"/>
          <w:rtl/>
        </w:rPr>
        <w:t>ואזימוב</w:t>
      </w:r>
      <w:proofErr w:type="spellEnd"/>
      <w:r>
        <w:rPr>
          <w:rFonts w:asciiTheme="minorBidi" w:hAnsiTheme="minorBidi" w:hint="cs"/>
          <w:rtl/>
        </w:rPr>
        <w:t xml:space="preserve"> נגד בנימיני (ערעור נוסף והמקר</w:t>
      </w:r>
      <w:r w:rsidR="00B51C33">
        <w:rPr>
          <w:rFonts w:asciiTheme="minorBidi" w:hAnsiTheme="minorBidi" w:hint="cs"/>
          <w:rtl/>
        </w:rPr>
        <w:t>ה נשוא הערעור) בנוסף לביטול</w:t>
      </w:r>
    </w:p>
    <w:p w:rsidR="00D92BE9" w:rsidRDefault="00D92BE9" w:rsidP="00D92BE9">
      <w:pPr>
        <w:pStyle w:val="a5"/>
        <w:spacing w:after="0"/>
        <w:rPr>
          <w:rFonts w:asciiTheme="minorBidi" w:hAnsiTheme="minorBidi"/>
          <w:rtl/>
        </w:rPr>
      </w:pPr>
    </w:p>
    <w:p w:rsidR="00987E6B" w:rsidRPr="00BE2078" w:rsidRDefault="00987E6B" w:rsidP="00987E6B">
      <w:pPr>
        <w:pStyle w:val="a5"/>
        <w:spacing w:after="0"/>
        <w:jc w:val="center"/>
        <w:rPr>
          <w:rFonts w:asciiTheme="minorBidi" w:eastAsia="Times New Roman" w:hAnsiTheme="minorBidi"/>
          <w:b/>
          <w:bCs/>
          <w:rtl/>
        </w:rPr>
      </w:pPr>
      <w:r w:rsidRPr="00BE2078">
        <w:rPr>
          <w:rFonts w:asciiTheme="minorBidi" w:hAnsiTheme="minorBidi"/>
          <w:b/>
          <w:bCs/>
          <w:rtl/>
        </w:rPr>
        <w:t>הרצאה מספ</w:t>
      </w:r>
      <w:r w:rsidRPr="00BE2078">
        <w:rPr>
          <w:rFonts w:asciiTheme="minorBidi" w:hAnsiTheme="minorBidi" w:hint="cs"/>
          <w:b/>
          <w:bCs/>
          <w:rtl/>
        </w:rPr>
        <w:t xml:space="preserve">ר </w:t>
      </w:r>
      <w:r>
        <w:rPr>
          <w:rFonts w:asciiTheme="minorBidi" w:hAnsiTheme="minorBidi" w:hint="cs"/>
          <w:b/>
          <w:bCs/>
          <w:rtl/>
        </w:rPr>
        <w:t>30</w:t>
      </w:r>
      <w:r w:rsidRPr="00BE2078">
        <w:rPr>
          <w:rFonts w:asciiTheme="minorBidi" w:hAnsiTheme="minorBidi"/>
          <w:b/>
          <w:bCs/>
          <w:rtl/>
        </w:rPr>
        <w:t xml:space="preserve"> - </w:t>
      </w:r>
      <w:r>
        <w:rPr>
          <w:rFonts w:asciiTheme="minorBidi" w:hAnsiTheme="minorBidi" w:hint="cs"/>
          <w:b/>
          <w:bCs/>
          <w:rtl/>
        </w:rPr>
        <w:t>16</w:t>
      </w:r>
      <w:r w:rsidRPr="00BE2078">
        <w:rPr>
          <w:rFonts w:asciiTheme="minorBidi" w:hAnsiTheme="minorBidi"/>
          <w:b/>
          <w:bCs/>
          <w:rtl/>
        </w:rPr>
        <w:t>.1.201</w:t>
      </w:r>
      <w:r w:rsidRPr="00BE2078">
        <w:rPr>
          <w:rFonts w:asciiTheme="minorBidi" w:hAnsiTheme="minorBidi" w:hint="cs"/>
          <w:b/>
          <w:bCs/>
          <w:rtl/>
        </w:rPr>
        <w:t>4</w:t>
      </w:r>
    </w:p>
    <w:p w:rsidR="009C2375" w:rsidRDefault="009C2375" w:rsidP="00831A23">
      <w:pPr>
        <w:spacing w:after="0" w:line="360" w:lineRule="auto"/>
        <w:jc w:val="center"/>
        <w:rPr>
          <w:rFonts w:asciiTheme="minorBidi" w:hAnsiTheme="minorBidi" w:hint="cs"/>
          <w:b/>
          <w:bCs/>
          <w:color w:val="632423" w:themeColor="accent2" w:themeShade="80"/>
          <w:u w:val="single"/>
          <w:rtl/>
          <w:lang w:eastAsia="he-IL"/>
        </w:rPr>
      </w:pPr>
    </w:p>
    <w:p w:rsidR="001D1A53" w:rsidRPr="00EB1F98" w:rsidRDefault="009C2375" w:rsidP="009C2375">
      <w:pPr>
        <w:pStyle w:val="2"/>
        <w:rPr>
          <w:rtl/>
          <w:lang w:eastAsia="he-IL"/>
        </w:rPr>
      </w:pPr>
      <w:bookmarkStart w:id="36" w:name="_Toc394756210"/>
      <w:r>
        <w:rPr>
          <w:rFonts w:hint="cs"/>
          <w:rtl/>
          <w:lang w:eastAsia="he-IL"/>
        </w:rPr>
        <w:t xml:space="preserve">ד. </w:t>
      </w:r>
      <w:r w:rsidR="001D1A53" w:rsidRPr="00EB1F98">
        <w:rPr>
          <w:rtl/>
          <w:lang w:eastAsia="he-IL"/>
        </w:rPr>
        <w:t>ביטול חוזה והשבה</w:t>
      </w:r>
      <w:bookmarkEnd w:id="36"/>
    </w:p>
    <w:p w:rsidR="001D1A53" w:rsidRPr="00FD0669" w:rsidRDefault="0031502A" w:rsidP="008B5C44">
      <w:pPr>
        <w:pStyle w:val="3"/>
        <w:jc w:val="left"/>
        <w:rPr>
          <w:rtl/>
          <w:lang w:eastAsia="he-IL"/>
        </w:rPr>
      </w:pPr>
      <w:bookmarkStart w:id="37" w:name="_Toc394756211"/>
      <w:r>
        <w:rPr>
          <w:rtl/>
          <w:lang w:eastAsia="he-IL"/>
        </w:rPr>
        <w:t>1.</w:t>
      </w:r>
      <w:r>
        <w:rPr>
          <w:rFonts w:hint="cs"/>
          <w:rtl/>
          <w:lang w:eastAsia="he-IL"/>
        </w:rPr>
        <w:t xml:space="preserve"> </w:t>
      </w:r>
      <w:r w:rsidR="001D1A53" w:rsidRPr="00FD0669">
        <w:rPr>
          <w:rtl/>
          <w:lang w:eastAsia="he-IL"/>
        </w:rPr>
        <w:t>ביטול החוזה</w:t>
      </w:r>
      <w:bookmarkEnd w:id="37"/>
    </w:p>
    <w:p w:rsidR="001D1A53" w:rsidRPr="0031502A" w:rsidRDefault="001D1A53" w:rsidP="00BD4CD2">
      <w:pPr>
        <w:pStyle w:val="a5"/>
        <w:numPr>
          <w:ilvl w:val="0"/>
          <w:numId w:val="206"/>
        </w:numPr>
        <w:spacing w:after="0" w:line="360" w:lineRule="auto"/>
        <w:jc w:val="both"/>
        <w:rPr>
          <w:rFonts w:asciiTheme="minorBidi" w:hAnsiTheme="minorBidi"/>
          <w:rtl/>
          <w:lang w:eastAsia="he-IL"/>
        </w:rPr>
      </w:pPr>
      <w:r w:rsidRPr="0031502A">
        <w:rPr>
          <w:rFonts w:asciiTheme="minorBidi" w:hAnsiTheme="minorBidi"/>
          <w:b/>
          <w:bCs/>
          <w:rtl/>
          <w:lang w:eastAsia="he-IL"/>
        </w:rPr>
        <w:t>ביטון נ' פרץ</w:t>
      </w:r>
      <w:r w:rsidRPr="0031502A">
        <w:rPr>
          <w:rFonts w:asciiTheme="minorBidi" w:hAnsiTheme="minorBidi"/>
          <w:rtl/>
          <w:lang w:eastAsia="he-IL"/>
        </w:rPr>
        <w:t>.</w:t>
      </w:r>
    </w:p>
    <w:p w:rsidR="001D1A53" w:rsidRPr="0031502A" w:rsidRDefault="001D1A53" w:rsidP="00BD4CD2">
      <w:pPr>
        <w:pStyle w:val="a5"/>
        <w:numPr>
          <w:ilvl w:val="0"/>
          <w:numId w:val="206"/>
        </w:numPr>
        <w:spacing w:after="0" w:line="360" w:lineRule="auto"/>
        <w:jc w:val="both"/>
        <w:rPr>
          <w:rFonts w:asciiTheme="minorBidi" w:hAnsiTheme="minorBidi"/>
          <w:rtl/>
          <w:lang w:eastAsia="he-IL"/>
        </w:rPr>
      </w:pPr>
      <w:r w:rsidRPr="0031502A">
        <w:rPr>
          <w:rFonts w:asciiTheme="minorBidi" w:hAnsiTheme="minorBidi"/>
          <w:b/>
          <w:bCs/>
          <w:rtl/>
          <w:lang w:eastAsia="he-IL"/>
        </w:rPr>
        <w:t xml:space="preserve">גולן נ' </w:t>
      </w:r>
      <w:proofErr w:type="spellStart"/>
      <w:r w:rsidRPr="0031502A">
        <w:rPr>
          <w:rFonts w:asciiTheme="minorBidi" w:hAnsiTheme="minorBidi"/>
          <w:b/>
          <w:bCs/>
          <w:rtl/>
          <w:lang w:eastAsia="he-IL"/>
        </w:rPr>
        <w:t>פרקש</w:t>
      </w:r>
      <w:proofErr w:type="spellEnd"/>
      <w:r w:rsidRPr="0031502A">
        <w:rPr>
          <w:rFonts w:asciiTheme="minorBidi" w:hAnsiTheme="minorBidi"/>
          <w:rtl/>
          <w:lang w:eastAsia="he-IL"/>
        </w:rPr>
        <w:t>.</w:t>
      </w:r>
    </w:p>
    <w:p w:rsidR="001D1A53" w:rsidRPr="0031502A" w:rsidRDefault="001D1A53" w:rsidP="00BD4CD2">
      <w:pPr>
        <w:pStyle w:val="a5"/>
        <w:numPr>
          <w:ilvl w:val="0"/>
          <w:numId w:val="206"/>
        </w:numPr>
        <w:spacing w:after="0" w:line="360" w:lineRule="auto"/>
        <w:jc w:val="both"/>
        <w:rPr>
          <w:rFonts w:asciiTheme="minorBidi" w:hAnsiTheme="minorBidi"/>
          <w:rtl/>
          <w:lang w:eastAsia="he-IL"/>
        </w:rPr>
      </w:pPr>
      <w:r w:rsidRPr="0031502A">
        <w:rPr>
          <w:rFonts w:asciiTheme="minorBidi" w:hAnsiTheme="minorBidi"/>
          <w:b/>
          <w:bCs/>
          <w:rtl/>
          <w:lang w:eastAsia="he-IL"/>
        </w:rPr>
        <w:t>שיכון ופיתוח נ' עיריית מעלה אדומים</w:t>
      </w:r>
      <w:r w:rsidRPr="0031502A">
        <w:rPr>
          <w:rFonts w:asciiTheme="minorBidi" w:hAnsiTheme="minorBidi"/>
          <w:rtl/>
          <w:lang w:eastAsia="he-IL"/>
        </w:rPr>
        <w:t>.</w:t>
      </w:r>
    </w:p>
    <w:p w:rsidR="001D1A53" w:rsidRDefault="001D1A53" w:rsidP="001D1A53">
      <w:pPr>
        <w:pStyle w:val="a5"/>
        <w:suppressLineNumbers/>
        <w:spacing w:after="0"/>
        <w:ind w:left="0"/>
        <w:rPr>
          <w:rFonts w:asciiTheme="minorBidi" w:eastAsia="Times New Roman" w:hAnsiTheme="minorBidi"/>
          <w:rtl/>
        </w:rPr>
      </w:pPr>
      <w:r w:rsidRPr="005E22C1">
        <w:rPr>
          <w:rFonts w:asciiTheme="minorBidi" w:eastAsia="Times New Roman" w:hAnsiTheme="minorBidi"/>
          <w:rtl/>
        </w:rPr>
        <w:t>בביטול החוזה עוסק סימן ב' של פרק התרופות.</w:t>
      </w:r>
    </w:p>
    <w:p w:rsidR="00BD2C9B" w:rsidRPr="00AB01BD" w:rsidRDefault="00BD2C9B" w:rsidP="0066313B">
      <w:pPr>
        <w:pStyle w:val="a5"/>
        <w:suppressLineNumbers/>
        <w:spacing w:after="0"/>
        <w:ind w:left="0"/>
        <w:rPr>
          <w:rFonts w:asciiTheme="minorBidi" w:eastAsia="Times New Roman" w:hAnsiTheme="minorBidi"/>
          <w:rtl/>
        </w:rPr>
      </w:pPr>
      <w:r w:rsidRPr="00AB01BD">
        <w:rPr>
          <w:rFonts w:ascii="Arial" w:hAnsi="Arial" w:cs="Arial" w:hint="cs"/>
          <w:highlight w:val="green"/>
          <w:shd w:val="clear" w:color="auto" w:fill="FFFFFF"/>
          <w:rtl/>
        </w:rPr>
        <w:t xml:space="preserve">פס"ד בנימיני נ' </w:t>
      </w:r>
      <w:proofErr w:type="spellStart"/>
      <w:r w:rsidRPr="00AB01BD">
        <w:rPr>
          <w:rFonts w:ascii="Arial" w:hAnsi="Arial" w:cs="Arial" w:hint="cs"/>
          <w:highlight w:val="green"/>
          <w:shd w:val="clear" w:color="auto" w:fill="FFFFFF"/>
          <w:rtl/>
        </w:rPr>
        <w:t>אזימוב</w:t>
      </w:r>
      <w:proofErr w:type="spellEnd"/>
      <w:r w:rsidRPr="00AB01BD">
        <w:rPr>
          <w:rFonts w:ascii="Arial" w:hAnsi="Arial" w:cs="Arial" w:hint="cs"/>
          <w:shd w:val="clear" w:color="auto" w:fill="FFFFFF"/>
          <w:rtl/>
        </w:rPr>
        <w:t xml:space="preserve"> - </w:t>
      </w:r>
      <w:proofErr w:type="spellStart"/>
      <w:r w:rsidRPr="00AB01BD">
        <w:rPr>
          <w:rFonts w:ascii="Arial" w:hAnsi="Arial" w:cs="Arial"/>
          <w:shd w:val="clear" w:color="auto" w:fill="FFFFFF"/>
          <w:rtl/>
        </w:rPr>
        <w:t>אזימוב</w:t>
      </w:r>
      <w:proofErr w:type="spellEnd"/>
      <w:r w:rsidRPr="00AB01BD">
        <w:rPr>
          <w:rFonts w:ascii="Arial" w:hAnsi="Arial" w:cs="Arial"/>
          <w:shd w:val="clear" w:color="auto" w:fill="FFFFFF"/>
          <w:rtl/>
        </w:rPr>
        <w:t xml:space="preserve"> רכשה דירת מגורים </w:t>
      </w:r>
      <w:proofErr w:type="spellStart"/>
      <w:r w:rsidRPr="00AB01BD">
        <w:rPr>
          <w:rFonts w:ascii="Arial" w:hAnsi="Arial" w:cs="Arial"/>
          <w:shd w:val="clear" w:color="auto" w:fill="FFFFFF"/>
          <w:rtl/>
        </w:rPr>
        <w:t>שהיתה</w:t>
      </w:r>
      <w:proofErr w:type="spellEnd"/>
      <w:r w:rsidRPr="00AB01BD">
        <w:rPr>
          <w:rFonts w:ascii="Arial" w:hAnsi="Arial" w:cs="Arial"/>
          <w:shd w:val="clear" w:color="auto" w:fill="FFFFFF"/>
          <w:rtl/>
        </w:rPr>
        <w:t xml:space="preserve"> בבעלות בני הזוג בנימיני בגבעת</w:t>
      </w:r>
      <w:r w:rsidR="0066313B">
        <w:rPr>
          <w:rFonts w:ascii="Arial" w:hAnsi="Arial" w:cs="Arial" w:hint="cs"/>
          <w:shd w:val="clear" w:color="auto" w:fill="FFFFFF"/>
          <w:rtl/>
        </w:rPr>
        <w:t xml:space="preserve"> </w:t>
      </w:r>
      <w:r w:rsidRPr="00AB01BD">
        <w:rPr>
          <w:rFonts w:ascii="Arial" w:hAnsi="Arial" w:cs="Arial"/>
          <w:shd w:val="clear" w:color="auto" w:fill="FFFFFF"/>
          <w:rtl/>
        </w:rPr>
        <w:t xml:space="preserve">זאב. לאחר </w:t>
      </w:r>
      <w:proofErr w:type="spellStart"/>
      <w:r w:rsidRPr="00AB01BD">
        <w:rPr>
          <w:rFonts w:ascii="Arial" w:hAnsi="Arial" w:cs="Arial"/>
          <w:shd w:val="clear" w:color="auto" w:fill="FFFFFF"/>
          <w:rtl/>
        </w:rPr>
        <w:t>שאזימוב</w:t>
      </w:r>
      <w:proofErr w:type="spellEnd"/>
      <w:r w:rsidRPr="00AB01BD">
        <w:rPr>
          <w:rFonts w:ascii="Arial" w:hAnsi="Arial" w:cs="Arial"/>
          <w:shd w:val="clear" w:color="auto" w:fill="FFFFFF"/>
          <w:rtl/>
        </w:rPr>
        <w:t xml:space="preserve"> העבירה 3 תשלומים על חשבון הדירה, פנה עורך דין מטעם המוכרים והודיע על</w:t>
      </w:r>
      <w:r w:rsidR="00C13AF7" w:rsidRPr="00AB01BD">
        <w:rPr>
          <w:rFonts w:hint="cs"/>
          <w:rtl/>
        </w:rPr>
        <w:t xml:space="preserve"> </w:t>
      </w:r>
      <w:r w:rsidRPr="00AB01BD">
        <w:rPr>
          <w:rFonts w:ascii="Arial" w:hAnsi="Arial" w:cs="Arial"/>
          <w:bdr w:val="none" w:sz="0" w:space="0" w:color="auto" w:frame="1"/>
          <w:shd w:val="clear" w:color="auto" w:fill="FFFFFF"/>
          <w:rtl/>
        </w:rPr>
        <w:lastRenderedPageBreak/>
        <w:t>ביטול הסכם</w:t>
      </w:r>
      <w:r w:rsidRPr="00AB01BD">
        <w:rPr>
          <w:rStyle w:val="apple-converted-space"/>
          <w:rFonts w:ascii="Arial" w:hAnsi="Arial" w:cs="Arial"/>
          <w:shd w:val="clear" w:color="auto" w:fill="FFFFFF"/>
        </w:rPr>
        <w:t> </w:t>
      </w:r>
      <w:r w:rsidRPr="00AB01BD">
        <w:rPr>
          <w:rFonts w:ascii="Arial" w:hAnsi="Arial" w:cs="Arial"/>
          <w:shd w:val="clear" w:color="auto" w:fill="FFFFFF"/>
          <w:rtl/>
        </w:rPr>
        <w:t xml:space="preserve">המכר מטעמים </w:t>
      </w:r>
      <w:r w:rsidR="00C13AF7" w:rsidRPr="00AB01BD">
        <w:rPr>
          <w:rFonts w:ascii="Arial" w:hAnsi="Arial" w:cs="Arial" w:hint="cs"/>
          <w:shd w:val="clear" w:color="auto" w:fill="FFFFFF"/>
          <w:rtl/>
        </w:rPr>
        <w:t>"</w:t>
      </w:r>
      <w:proofErr w:type="spellStart"/>
      <w:r w:rsidR="00C13AF7" w:rsidRPr="00AB01BD">
        <w:rPr>
          <w:rFonts w:ascii="Arial" w:hAnsi="Arial" w:cs="Arial"/>
          <w:shd w:val="clear" w:color="auto" w:fill="FFFFFF"/>
          <w:rtl/>
        </w:rPr>
        <w:t>הומניטריים</w:t>
      </w:r>
      <w:proofErr w:type="spellEnd"/>
      <w:r w:rsidR="00C13AF7" w:rsidRPr="00AB01BD">
        <w:rPr>
          <w:rFonts w:ascii="Arial" w:hAnsi="Arial" w:cs="Arial"/>
          <w:shd w:val="clear" w:color="auto" w:fill="FFFFFF"/>
          <w:rtl/>
        </w:rPr>
        <w:t xml:space="preserve">" </w:t>
      </w:r>
      <w:r w:rsidRPr="00AB01BD">
        <w:rPr>
          <w:rFonts w:ascii="Arial" w:hAnsi="Arial" w:cs="Arial"/>
          <w:shd w:val="clear" w:color="auto" w:fill="FFFFFF"/>
          <w:rtl/>
        </w:rPr>
        <w:t xml:space="preserve">אולם </w:t>
      </w:r>
      <w:proofErr w:type="spellStart"/>
      <w:r w:rsidRPr="00AB01BD">
        <w:rPr>
          <w:rFonts w:ascii="Arial" w:hAnsi="Arial" w:cs="Arial"/>
          <w:shd w:val="clear" w:color="auto" w:fill="FFFFFF"/>
          <w:rtl/>
        </w:rPr>
        <w:t>אזימוב</w:t>
      </w:r>
      <w:proofErr w:type="spellEnd"/>
      <w:r w:rsidRPr="00AB01BD">
        <w:rPr>
          <w:rFonts w:ascii="Arial" w:hAnsi="Arial" w:cs="Arial"/>
          <w:shd w:val="clear" w:color="auto" w:fill="FFFFFF"/>
          <w:rtl/>
        </w:rPr>
        <w:t xml:space="preserve"> הודיעה כי היא עומדת על זכותה לאכיפת ההסכם ואיננה מעוניינת בפיצוי המוסכם. תביעתה של </w:t>
      </w:r>
      <w:proofErr w:type="spellStart"/>
      <w:r w:rsidRPr="00AB01BD">
        <w:rPr>
          <w:rFonts w:ascii="Arial" w:hAnsi="Arial" w:cs="Arial"/>
          <w:shd w:val="clear" w:color="auto" w:fill="FFFFFF"/>
          <w:rtl/>
        </w:rPr>
        <w:t>אזימוב</w:t>
      </w:r>
      <w:proofErr w:type="spellEnd"/>
      <w:r w:rsidRPr="00AB01BD">
        <w:rPr>
          <w:rFonts w:ascii="Arial" w:hAnsi="Arial" w:cs="Arial"/>
          <w:shd w:val="clear" w:color="auto" w:fill="FFFFFF"/>
          <w:rtl/>
        </w:rPr>
        <w:t xml:space="preserve"> לאכוף את חוזה מכירת הדירה נדחתה </w:t>
      </w:r>
      <w:r w:rsidR="0066313B">
        <w:rPr>
          <w:rFonts w:ascii="Arial" w:hAnsi="Arial" w:cs="Arial" w:hint="cs"/>
          <w:shd w:val="clear" w:color="auto" w:fill="FFFFFF"/>
          <w:rtl/>
        </w:rPr>
        <w:t>ע"י</w:t>
      </w:r>
      <w:r w:rsidRPr="00AB01BD">
        <w:rPr>
          <w:rFonts w:ascii="Arial" w:hAnsi="Arial" w:cs="Arial"/>
          <w:shd w:val="clear" w:color="auto" w:fill="FFFFFF"/>
          <w:rtl/>
        </w:rPr>
        <w:t xml:space="preserve"> </w:t>
      </w:r>
      <w:r w:rsidR="0070035A">
        <w:rPr>
          <w:rFonts w:ascii="Arial" w:hAnsi="Arial" w:cs="Arial"/>
          <w:shd w:val="clear" w:color="auto" w:fill="FFFFFF"/>
          <w:rtl/>
        </w:rPr>
        <w:t>ביהמ"ש</w:t>
      </w:r>
      <w:r w:rsidRPr="00AB01BD">
        <w:rPr>
          <w:rFonts w:ascii="Arial" w:hAnsi="Arial" w:cs="Arial"/>
          <w:shd w:val="clear" w:color="auto" w:fill="FFFFFF"/>
          <w:rtl/>
        </w:rPr>
        <w:t xml:space="preserve"> ה</w:t>
      </w:r>
      <w:r w:rsidR="00C13AF7" w:rsidRPr="00AB01BD">
        <w:rPr>
          <w:rFonts w:ascii="Arial" w:hAnsi="Arial" w:cs="Arial" w:hint="cs"/>
          <w:shd w:val="clear" w:color="auto" w:fill="FFFFFF"/>
          <w:rtl/>
        </w:rPr>
        <w:t>מחוזי</w:t>
      </w:r>
      <w:r w:rsidRPr="00AB01BD">
        <w:rPr>
          <w:rFonts w:ascii="Arial" w:hAnsi="Arial" w:cs="Arial"/>
          <w:shd w:val="clear" w:color="auto" w:fill="FFFFFF"/>
          <w:rtl/>
        </w:rPr>
        <w:t xml:space="preserve"> והעניין התגלגל לערעור בעליון</w:t>
      </w:r>
      <w:r w:rsidRPr="00AB01BD">
        <w:rPr>
          <w:rFonts w:ascii="Arial" w:hAnsi="Arial" w:cs="Arial"/>
          <w:shd w:val="clear" w:color="auto" w:fill="FFFFFF"/>
        </w:rPr>
        <w:t>.</w:t>
      </w:r>
      <w:r w:rsidRPr="00AB01BD">
        <w:rPr>
          <w:rFonts w:ascii="Arial" w:hAnsi="Arial" w:cs="Arial" w:hint="cs"/>
          <w:shd w:val="clear" w:color="auto" w:fill="FFFFFF"/>
          <w:rtl/>
        </w:rPr>
        <w:t xml:space="preserve"> </w:t>
      </w:r>
      <w:r w:rsidRPr="00AB01BD">
        <w:rPr>
          <w:rFonts w:ascii="Arial" w:hAnsi="Arial" w:cs="Arial"/>
          <w:shd w:val="clear" w:color="auto" w:fill="FFFFFF"/>
          <w:rtl/>
        </w:rPr>
        <w:t>הסעד העיקרי ש</w:t>
      </w:r>
      <w:r w:rsidR="0070035A">
        <w:rPr>
          <w:rFonts w:ascii="Arial" w:hAnsi="Arial" w:cs="Arial"/>
          <w:shd w:val="clear" w:color="auto" w:fill="FFFFFF"/>
          <w:rtl/>
        </w:rPr>
        <w:t>ביהמ"ש</w:t>
      </w:r>
      <w:r w:rsidRPr="00AB01BD">
        <w:rPr>
          <w:rFonts w:ascii="Arial" w:hAnsi="Arial" w:cs="Arial"/>
          <w:shd w:val="clear" w:color="auto" w:fill="FFFFFF"/>
          <w:rtl/>
        </w:rPr>
        <w:t xml:space="preserve"> ייתן במסגרת תרופות ב</w:t>
      </w:r>
      <w:r w:rsidRPr="00AB01BD">
        <w:rPr>
          <w:rFonts w:ascii="Arial" w:hAnsi="Arial" w:cs="Arial"/>
          <w:bdr w:val="none" w:sz="0" w:space="0" w:color="auto" w:frame="1"/>
          <w:shd w:val="clear" w:color="auto" w:fill="FFFFFF"/>
          <w:rtl/>
        </w:rPr>
        <w:t>דיני חוזים</w:t>
      </w:r>
      <w:r w:rsidRPr="00AB01BD">
        <w:rPr>
          <w:rStyle w:val="apple-converted-space"/>
          <w:rFonts w:ascii="Arial" w:hAnsi="Arial" w:cs="Arial"/>
          <w:shd w:val="clear" w:color="auto" w:fill="FFFFFF"/>
        </w:rPr>
        <w:t> </w:t>
      </w:r>
      <w:r w:rsidRPr="00AB01BD">
        <w:rPr>
          <w:rFonts w:ascii="Arial" w:hAnsi="Arial" w:cs="Arial"/>
          <w:shd w:val="clear" w:color="auto" w:fill="FFFFFF"/>
          <w:rtl/>
        </w:rPr>
        <w:t>יהיה אכיפת החוזה ולא בהכרח תשלום</w:t>
      </w:r>
      <w:r w:rsidRPr="00AB01BD">
        <w:rPr>
          <w:rStyle w:val="apple-converted-space"/>
          <w:rFonts w:ascii="Arial" w:hAnsi="Arial" w:cs="Arial"/>
          <w:shd w:val="clear" w:color="auto" w:fill="FFFFFF"/>
        </w:rPr>
        <w:t> </w:t>
      </w:r>
      <w:r w:rsidRPr="00AB01BD">
        <w:rPr>
          <w:rFonts w:ascii="Arial" w:hAnsi="Arial" w:cs="Arial"/>
          <w:bdr w:val="none" w:sz="0" w:space="0" w:color="auto" w:frame="1"/>
          <w:shd w:val="clear" w:color="auto" w:fill="FFFFFF"/>
          <w:rtl/>
        </w:rPr>
        <w:t>פיצויים</w:t>
      </w:r>
      <w:r w:rsidRPr="00AB01BD">
        <w:rPr>
          <w:rStyle w:val="apple-converted-space"/>
          <w:rFonts w:ascii="Arial" w:hAnsi="Arial" w:cs="Arial"/>
          <w:shd w:val="clear" w:color="auto" w:fill="FFFFFF"/>
        </w:rPr>
        <w:t> </w:t>
      </w:r>
      <w:r w:rsidRPr="00AB01BD">
        <w:rPr>
          <w:rFonts w:ascii="Arial" w:hAnsi="Arial" w:cs="Arial"/>
          <w:shd w:val="clear" w:color="auto" w:fill="FFFFFF"/>
        </w:rPr>
        <w:t xml:space="preserve">– </w:t>
      </w:r>
      <w:r w:rsidRPr="00AB01BD">
        <w:rPr>
          <w:rFonts w:ascii="Arial" w:hAnsi="Arial" w:cs="Arial"/>
          <w:shd w:val="clear" w:color="auto" w:fill="FFFFFF"/>
          <w:rtl/>
        </w:rPr>
        <w:t>כך קובע</w:t>
      </w:r>
      <w:r w:rsidRPr="00AB01BD">
        <w:rPr>
          <w:rStyle w:val="apple-converted-space"/>
          <w:rFonts w:ascii="Arial" w:hAnsi="Arial" w:cs="Arial"/>
          <w:shd w:val="clear" w:color="auto" w:fill="FFFFFF"/>
        </w:rPr>
        <w:t> </w:t>
      </w:r>
      <w:r w:rsidR="0070035A">
        <w:rPr>
          <w:rFonts w:ascii="Arial" w:hAnsi="Arial" w:cs="Arial"/>
          <w:bdr w:val="none" w:sz="0" w:space="0" w:color="auto" w:frame="1"/>
          <w:shd w:val="clear" w:color="auto" w:fill="FFFFFF"/>
          <w:rtl/>
        </w:rPr>
        <w:t>ביהמ"ש</w:t>
      </w:r>
      <w:r w:rsidRPr="00AB01BD">
        <w:rPr>
          <w:rFonts w:ascii="Arial" w:hAnsi="Arial" w:cs="Arial"/>
          <w:bdr w:val="none" w:sz="0" w:space="0" w:color="auto" w:frame="1"/>
          <w:shd w:val="clear" w:color="auto" w:fill="FFFFFF"/>
          <w:rtl/>
        </w:rPr>
        <w:t xml:space="preserve"> העליון</w:t>
      </w:r>
      <w:r w:rsidRPr="00AB01BD">
        <w:rPr>
          <w:rFonts w:ascii="Arial" w:hAnsi="Arial" w:cs="Arial"/>
          <w:shd w:val="clear" w:color="auto" w:fill="FFFFFF"/>
          <w:rtl/>
        </w:rPr>
        <w:t>.</w:t>
      </w:r>
      <w:r w:rsidR="00AB01BD" w:rsidRPr="00AB01BD">
        <w:rPr>
          <w:rFonts w:ascii="Arial" w:hAnsi="Arial" w:cs="Arial" w:hint="cs"/>
          <w:shd w:val="clear" w:color="auto" w:fill="FFFFFF"/>
          <w:rtl/>
        </w:rPr>
        <w:t xml:space="preserve"> </w:t>
      </w:r>
      <w:r w:rsidRPr="00AB01BD">
        <w:rPr>
          <w:rFonts w:ascii="Arial" w:hAnsi="Arial" w:cs="Arial"/>
          <w:shd w:val="clear" w:color="auto" w:fill="FFFFFF"/>
          <w:rtl/>
        </w:rPr>
        <w:t xml:space="preserve">השופטים קיבלו במסגרת פסק הדין את ערעורה של רחל </w:t>
      </w:r>
      <w:proofErr w:type="spellStart"/>
      <w:r w:rsidRPr="00AB01BD">
        <w:rPr>
          <w:rFonts w:ascii="Arial" w:hAnsi="Arial" w:cs="Arial"/>
          <w:shd w:val="clear" w:color="auto" w:fill="FFFFFF"/>
          <w:rtl/>
        </w:rPr>
        <w:t>אזימוב</w:t>
      </w:r>
      <w:proofErr w:type="spellEnd"/>
      <w:r w:rsidRPr="00AB01BD">
        <w:rPr>
          <w:rFonts w:ascii="Arial" w:hAnsi="Arial" w:cs="Arial"/>
          <w:shd w:val="clear" w:color="auto" w:fill="FFFFFF"/>
          <w:rtl/>
        </w:rPr>
        <w:t xml:space="preserve"> על החלטת </w:t>
      </w:r>
      <w:r w:rsidR="0070035A">
        <w:rPr>
          <w:rFonts w:ascii="Arial" w:hAnsi="Arial" w:cs="Arial"/>
          <w:shd w:val="clear" w:color="auto" w:fill="FFFFFF"/>
          <w:rtl/>
        </w:rPr>
        <w:t>ביהמ"ש</w:t>
      </w:r>
      <w:r w:rsidRPr="00AB01BD">
        <w:rPr>
          <w:rFonts w:ascii="Arial" w:hAnsi="Arial" w:cs="Arial"/>
          <w:shd w:val="clear" w:color="auto" w:fill="FFFFFF"/>
          <w:rtl/>
        </w:rPr>
        <w:t xml:space="preserve"> המחוזי לזכותה בפיצויים ולהימנע מאכיפת חוזה וקבעו כי יש לאכוף את החוזה</w:t>
      </w:r>
      <w:r w:rsidRPr="00AB01BD">
        <w:rPr>
          <w:rFonts w:ascii="Arial" w:hAnsi="Arial" w:cs="Arial"/>
          <w:shd w:val="clear" w:color="auto" w:fill="FFFFFF"/>
        </w:rPr>
        <w:t>.</w:t>
      </w:r>
    </w:p>
    <w:p w:rsidR="001D1A53" w:rsidRPr="005E22C1" w:rsidRDefault="001D1A53" w:rsidP="001D1A53">
      <w:pPr>
        <w:pStyle w:val="a5"/>
        <w:suppressLineNumbers/>
        <w:spacing w:after="0"/>
        <w:ind w:left="0"/>
        <w:rPr>
          <w:rFonts w:asciiTheme="minorBidi" w:eastAsia="Times New Roman" w:hAnsiTheme="minorBidi"/>
          <w:rtl/>
        </w:rPr>
      </w:pPr>
    </w:p>
    <w:p w:rsidR="001D1A53" w:rsidRPr="00AC6BDF" w:rsidRDefault="00FD0669" w:rsidP="001D1A53">
      <w:pPr>
        <w:pStyle w:val="a5"/>
        <w:suppressLineNumbers/>
        <w:spacing w:after="0"/>
        <w:ind w:left="0"/>
        <w:rPr>
          <w:rFonts w:asciiTheme="minorBidi" w:eastAsia="Times New Roman" w:hAnsiTheme="minorBidi"/>
          <w:b/>
          <w:bCs/>
          <w:u w:val="single"/>
          <w:rtl/>
        </w:rPr>
      </w:pPr>
      <w:r w:rsidRPr="00AC6BDF">
        <w:rPr>
          <w:rFonts w:asciiTheme="minorBidi" w:eastAsia="Times New Roman" w:hAnsiTheme="minorBidi"/>
          <w:b/>
          <w:bCs/>
          <w:u w:val="single"/>
          <w:rtl/>
        </w:rPr>
        <w:t>ס</w:t>
      </w:r>
      <w:r w:rsidRPr="00AC6BDF">
        <w:rPr>
          <w:rFonts w:asciiTheme="minorBidi" w:eastAsia="Times New Roman" w:hAnsiTheme="minorBidi" w:hint="cs"/>
          <w:b/>
          <w:bCs/>
          <w:u w:val="single"/>
          <w:rtl/>
        </w:rPr>
        <w:t>עיף</w:t>
      </w:r>
      <w:r w:rsidR="001D1A53" w:rsidRPr="00AC6BDF">
        <w:rPr>
          <w:rFonts w:asciiTheme="minorBidi" w:eastAsia="Times New Roman" w:hAnsiTheme="minorBidi"/>
          <w:b/>
          <w:bCs/>
          <w:u w:val="single"/>
          <w:rtl/>
        </w:rPr>
        <w:t xml:space="preserve"> 6</w:t>
      </w:r>
      <w:r w:rsidR="00AC6BDF">
        <w:rPr>
          <w:rFonts w:asciiTheme="minorBidi" w:eastAsia="Times New Roman" w:hAnsiTheme="minorBidi"/>
          <w:b/>
          <w:bCs/>
          <w:u w:val="single"/>
          <w:rtl/>
        </w:rPr>
        <w:t xml:space="preserve"> מגדיר את ההפרה היסודית</w:t>
      </w:r>
    </w:p>
    <w:p w:rsidR="001D1A53" w:rsidRPr="005E22C1" w:rsidRDefault="001D1A53" w:rsidP="008B5C44">
      <w:pPr>
        <w:pStyle w:val="P000"/>
        <w:spacing w:before="0"/>
        <w:ind w:left="0"/>
        <w:jc w:val="left"/>
        <w:rPr>
          <w:rStyle w:val="default"/>
          <w:rFonts w:asciiTheme="minorBidi" w:hAnsiTheme="minorBidi" w:cstheme="minorBidi"/>
          <w:color w:val="FF0000"/>
          <w:sz w:val="22"/>
          <w:szCs w:val="22"/>
          <w:rtl/>
        </w:rPr>
      </w:pPr>
      <w:r w:rsidRPr="005E22C1">
        <w:rPr>
          <w:rStyle w:val="big-number"/>
          <w:rFonts w:asciiTheme="minorBidi" w:hAnsiTheme="minorBidi" w:cstheme="minorBidi"/>
          <w:color w:val="FF0000"/>
          <w:sz w:val="22"/>
          <w:szCs w:val="22"/>
          <w:rtl/>
        </w:rPr>
        <w:t>6.</w:t>
      </w:r>
      <w:r w:rsidRPr="005E22C1">
        <w:rPr>
          <w:rStyle w:val="big-number"/>
          <w:rFonts w:asciiTheme="minorBidi" w:hAnsiTheme="minorBidi" w:cstheme="minorBidi"/>
          <w:color w:val="FF0000"/>
          <w:sz w:val="22"/>
          <w:szCs w:val="22"/>
          <w:rtl/>
        </w:rPr>
        <w:tab/>
      </w:r>
      <w:r w:rsidRPr="005E22C1">
        <w:rPr>
          <w:rStyle w:val="default"/>
          <w:rFonts w:asciiTheme="minorBidi" w:hAnsiTheme="minorBidi" w:cstheme="minorBidi"/>
          <w:color w:val="FF0000"/>
          <w:sz w:val="22"/>
          <w:szCs w:val="22"/>
          <w:rtl/>
        </w:rPr>
        <w:t>לענין סימן זה, "הפרה יסודית" -הפרה שניתן להניח לגביה שאדם סביר לא היה מתקשר באותו חוזה אילו ראה מראש את ההפרה ותוצאותיה, או הפרה שהוסכם עליה בחוזה שתיחשב ליסודית; תניה גורפת בחוזה העושה הפרות להפרות יסודיות ללא הבחנה ביניהן, אין לה תוקף אלא אם היתה סבירה בעת כריתת החוזה.</w:t>
      </w:r>
    </w:p>
    <w:p w:rsidR="001D1A53" w:rsidRPr="005E22C1" w:rsidRDefault="00D355A0" w:rsidP="0066313B">
      <w:pPr>
        <w:pStyle w:val="a5"/>
        <w:suppressLineNumbers/>
        <w:spacing w:after="0"/>
        <w:ind w:left="0"/>
        <w:rPr>
          <w:rFonts w:asciiTheme="minorBidi" w:eastAsia="Times New Roman" w:hAnsiTheme="minorBidi"/>
          <w:rtl/>
        </w:rPr>
      </w:pPr>
      <w:r>
        <w:rPr>
          <w:rFonts w:asciiTheme="minorBidi" w:eastAsia="Times New Roman" w:hAnsiTheme="minorBidi" w:hint="cs"/>
          <w:b/>
          <w:bCs/>
          <w:rtl/>
        </w:rPr>
        <w:t xml:space="preserve">מבחינת החוק </w:t>
      </w:r>
      <w:r w:rsidR="001D1A53" w:rsidRPr="00536824">
        <w:rPr>
          <w:rFonts w:asciiTheme="minorBidi" w:eastAsia="Times New Roman" w:hAnsiTheme="minorBidi"/>
          <w:b/>
          <w:bCs/>
          <w:rtl/>
        </w:rPr>
        <w:t>ההבחנה בין הפרה יסודית ללא יסודית חשובה רק לעניין הביטו</w:t>
      </w:r>
      <w:r w:rsidR="00536824" w:rsidRPr="00536824">
        <w:rPr>
          <w:rFonts w:asciiTheme="minorBidi" w:eastAsia="Times New Roman" w:hAnsiTheme="minorBidi" w:hint="cs"/>
          <w:b/>
          <w:bCs/>
          <w:rtl/>
        </w:rPr>
        <w:t>ל</w:t>
      </w:r>
      <w:r w:rsidR="001D1A53" w:rsidRPr="00536824">
        <w:rPr>
          <w:rFonts w:asciiTheme="minorBidi" w:eastAsia="Times New Roman" w:hAnsiTheme="minorBidi"/>
          <w:rtl/>
        </w:rPr>
        <w:t xml:space="preserve"> </w:t>
      </w:r>
      <w:r w:rsidR="001D1A53" w:rsidRPr="005E22C1">
        <w:rPr>
          <w:rFonts w:asciiTheme="minorBidi" w:eastAsia="Times New Roman" w:hAnsiTheme="minorBidi"/>
          <w:rtl/>
        </w:rPr>
        <w:t>(</w:t>
      </w:r>
      <w:r>
        <w:rPr>
          <w:rFonts w:asciiTheme="minorBidi" w:eastAsia="Times New Roman" w:hAnsiTheme="minorBidi" w:hint="cs"/>
          <w:rtl/>
        </w:rPr>
        <w:t xml:space="preserve">זה לא משפיע על פיצויים למשל </w:t>
      </w:r>
      <w:r w:rsidR="0066313B">
        <w:rPr>
          <w:rFonts w:asciiTheme="minorBidi" w:eastAsia="Times New Roman" w:hAnsiTheme="minorBidi" w:hint="cs"/>
          <w:rtl/>
        </w:rPr>
        <w:t>ו</w:t>
      </w:r>
      <w:r w:rsidR="00536824">
        <w:rPr>
          <w:rFonts w:asciiTheme="minorBidi" w:eastAsia="Times New Roman" w:hAnsiTheme="minorBidi" w:hint="cs"/>
          <w:rtl/>
        </w:rPr>
        <w:t>עדיין, ע</w:t>
      </w:r>
      <w:r w:rsidR="001D1A53" w:rsidRPr="005E22C1">
        <w:rPr>
          <w:rFonts w:asciiTheme="minorBidi" w:eastAsia="Times New Roman" w:hAnsiTheme="minorBidi"/>
          <w:rtl/>
        </w:rPr>
        <w:t xml:space="preserve">ורכי דין נוהגים לדחוף אותה בכל מקום). </w:t>
      </w:r>
    </w:p>
    <w:p w:rsidR="003B476A" w:rsidRPr="00A83659" w:rsidRDefault="0066313B" w:rsidP="001D1A53">
      <w:pPr>
        <w:pStyle w:val="a5"/>
        <w:suppressLineNumbers/>
        <w:spacing w:after="0"/>
        <w:ind w:left="0"/>
        <w:rPr>
          <w:rFonts w:asciiTheme="minorBidi" w:eastAsia="Times New Roman" w:hAnsiTheme="minorBidi"/>
          <w:rtl/>
        </w:rPr>
      </w:pPr>
      <w:r>
        <w:rPr>
          <w:rFonts w:asciiTheme="minorBidi" w:eastAsia="Times New Roman" w:hAnsiTheme="minorBidi" w:hint="cs"/>
          <w:b/>
          <w:bCs/>
          <w:rtl/>
        </w:rPr>
        <w:t>מדוע</w:t>
      </w:r>
      <w:r w:rsidR="003B476A" w:rsidRPr="00A83659">
        <w:rPr>
          <w:rFonts w:asciiTheme="minorBidi" w:eastAsia="Times New Roman" w:hAnsiTheme="minorBidi" w:hint="cs"/>
          <w:b/>
          <w:bCs/>
          <w:rtl/>
        </w:rPr>
        <w:t xml:space="preserve"> צריך להגדיר הפרה יסודית?</w:t>
      </w:r>
      <w:r w:rsidR="003B476A" w:rsidRPr="00A83659">
        <w:rPr>
          <w:rFonts w:asciiTheme="minorBidi" w:eastAsia="Times New Roman" w:hAnsiTheme="minorBidi" w:hint="cs"/>
          <w:rtl/>
        </w:rPr>
        <w:t xml:space="preserve"> לפי הפסיקה </w:t>
      </w:r>
      <w:r w:rsidR="00A83659" w:rsidRPr="00A83659">
        <w:rPr>
          <w:rFonts w:asciiTheme="minorBidi" w:eastAsia="Times New Roman" w:hAnsiTheme="minorBidi" w:hint="cs"/>
          <w:rtl/>
        </w:rPr>
        <w:t>לא נרצה שתינתן לצד אפשרות להתנער בקלות מחוזה גם אם הצד השני הפר הפרה שאינה מהותית או משמעותית. העיקרון הבסיסי הוא שחוזים נועדו לקיום אפילו במצב של הפרה ולכן החוק מציב 2 מגבלות חשובות על אפשרות הביטול.</w:t>
      </w:r>
    </w:p>
    <w:p w:rsidR="00A83659" w:rsidRDefault="00A83659" w:rsidP="001D1A53">
      <w:pPr>
        <w:pStyle w:val="a5"/>
        <w:suppressLineNumbers/>
        <w:spacing w:after="0"/>
        <w:ind w:left="0"/>
        <w:rPr>
          <w:rFonts w:asciiTheme="minorBidi" w:eastAsia="Times New Roman" w:hAnsiTheme="minorBidi"/>
          <w:u w:val="single"/>
          <w:rtl/>
        </w:rPr>
      </w:pPr>
    </w:p>
    <w:p w:rsidR="001D1A53" w:rsidRDefault="001D1A53" w:rsidP="001D1A53">
      <w:pPr>
        <w:pStyle w:val="a5"/>
        <w:suppressLineNumbers/>
        <w:spacing w:after="0"/>
        <w:ind w:left="0"/>
        <w:rPr>
          <w:rFonts w:asciiTheme="minorBidi" w:eastAsia="Times New Roman" w:hAnsiTheme="minorBidi"/>
          <w:rtl/>
        </w:rPr>
      </w:pPr>
      <w:r w:rsidRPr="005E22C1">
        <w:rPr>
          <w:rFonts w:asciiTheme="minorBidi" w:eastAsia="Times New Roman" w:hAnsiTheme="minorBidi"/>
          <w:u w:val="single"/>
          <w:rtl/>
        </w:rPr>
        <w:t>הפרה יסודית מוסכמת-</w:t>
      </w:r>
      <w:r w:rsidRPr="005E22C1">
        <w:rPr>
          <w:rFonts w:asciiTheme="minorBidi" w:eastAsia="Times New Roman" w:hAnsiTheme="minorBidi"/>
          <w:rtl/>
        </w:rPr>
        <w:t xml:space="preserve"> </w:t>
      </w:r>
      <w:r w:rsidR="00536824">
        <w:rPr>
          <w:rFonts w:asciiTheme="minorBidi" w:eastAsia="Times New Roman" w:hAnsiTheme="minorBidi" w:hint="cs"/>
          <w:rtl/>
        </w:rPr>
        <w:t xml:space="preserve">כזו </w:t>
      </w:r>
      <w:r w:rsidRPr="005E22C1">
        <w:rPr>
          <w:rFonts w:asciiTheme="minorBidi" w:eastAsia="Times New Roman" w:hAnsiTheme="minorBidi"/>
          <w:rtl/>
        </w:rPr>
        <w:t xml:space="preserve">שהצדדים מראש הסכימו שתחשב להפרה יסודית. </w:t>
      </w:r>
    </w:p>
    <w:p w:rsidR="001D1A53" w:rsidRPr="005E22C1" w:rsidRDefault="001D1A53" w:rsidP="00536824">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אם כותבים בחוזה כי </w:t>
      </w:r>
      <w:r w:rsidRPr="00A83659">
        <w:rPr>
          <w:rFonts w:asciiTheme="minorBidi" w:eastAsia="Times New Roman" w:hAnsiTheme="minorBidi"/>
          <w:b/>
          <w:bCs/>
          <w:rtl/>
        </w:rPr>
        <w:t>כל הפרה</w:t>
      </w:r>
      <w:r w:rsidRPr="005E22C1">
        <w:rPr>
          <w:rFonts w:asciiTheme="minorBidi" w:eastAsia="Times New Roman" w:hAnsiTheme="minorBidi"/>
          <w:rtl/>
        </w:rPr>
        <w:t xml:space="preserve"> היא יסודית- אין לזה תוקף. כדי שיהיה</w:t>
      </w:r>
      <w:r w:rsidR="00536824">
        <w:rPr>
          <w:rFonts w:asciiTheme="minorBidi" w:eastAsia="Times New Roman" w:hAnsiTheme="minorBidi" w:hint="cs"/>
          <w:rtl/>
        </w:rPr>
        <w:t xml:space="preserve"> לזה</w:t>
      </w:r>
      <w:r w:rsidRPr="005E22C1">
        <w:rPr>
          <w:rFonts w:asciiTheme="minorBidi" w:eastAsia="Times New Roman" w:hAnsiTheme="minorBidi"/>
          <w:rtl/>
        </w:rPr>
        <w:t xml:space="preserve"> תוקף צריך </w:t>
      </w:r>
      <w:r w:rsidR="00536824">
        <w:rPr>
          <w:rFonts w:asciiTheme="minorBidi" w:eastAsia="Times New Roman" w:hAnsiTheme="minorBidi" w:hint="cs"/>
          <w:rtl/>
        </w:rPr>
        <w:t>שי</w:t>
      </w:r>
      <w:r w:rsidRPr="005E22C1">
        <w:rPr>
          <w:rFonts w:asciiTheme="minorBidi" w:eastAsia="Times New Roman" w:hAnsiTheme="minorBidi"/>
          <w:rtl/>
        </w:rPr>
        <w:t xml:space="preserve">שתמע מתוך </w:t>
      </w:r>
      <w:r w:rsidR="00536824">
        <w:rPr>
          <w:rFonts w:asciiTheme="minorBidi" w:eastAsia="Times New Roman" w:hAnsiTheme="minorBidi" w:hint="cs"/>
          <w:rtl/>
        </w:rPr>
        <w:t xml:space="preserve">סעיף </w:t>
      </w:r>
      <w:r w:rsidRPr="005E22C1">
        <w:rPr>
          <w:rFonts w:asciiTheme="minorBidi" w:eastAsia="Times New Roman" w:hAnsiTheme="minorBidi"/>
          <w:rtl/>
        </w:rPr>
        <w:t>ההפרה המוסכמת שהצדדים חשבו</w:t>
      </w:r>
      <w:r w:rsidR="00536824">
        <w:rPr>
          <w:rFonts w:asciiTheme="minorBidi" w:eastAsia="Times New Roman" w:hAnsiTheme="minorBidi" w:hint="cs"/>
          <w:rtl/>
        </w:rPr>
        <w:t xml:space="preserve"> וקבעו</w:t>
      </w:r>
      <w:r w:rsidRPr="005E22C1">
        <w:rPr>
          <w:rFonts w:asciiTheme="minorBidi" w:eastAsia="Times New Roman" w:hAnsiTheme="minorBidi"/>
          <w:rtl/>
        </w:rPr>
        <w:t xml:space="preserve"> </w:t>
      </w:r>
      <w:r w:rsidR="00536824">
        <w:rPr>
          <w:rFonts w:asciiTheme="minorBidi" w:eastAsia="Times New Roman" w:hAnsiTheme="minorBidi" w:hint="cs"/>
          <w:rtl/>
        </w:rPr>
        <w:t>את אותם</w:t>
      </w:r>
      <w:r w:rsidRPr="005E22C1">
        <w:rPr>
          <w:rFonts w:asciiTheme="minorBidi" w:eastAsia="Times New Roman" w:hAnsiTheme="minorBidi"/>
          <w:rtl/>
        </w:rPr>
        <w:t xml:space="preserve"> התנאים החשובים להם בחוזה ואילו סוגי הפרות חשובות להם והשקיעו מחשבה בכך. </w:t>
      </w:r>
    </w:p>
    <w:p w:rsidR="001D1A53" w:rsidRPr="005E22C1" w:rsidRDefault="001D1A53" w:rsidP="0005360F">
      <w:pPr>
        <w:pStyle w:val="a5"/>
        <w:suppressLineNumbers/>
        <w:spacing w:after="0"/>
        <w:ind w:left="0"/>
        <w:rPr>
          <w:rFonts w:asciiTheme="minorBidi" w:eastAsia="Times New Roman" w:hAnsiTheme="minorBidi"/>
          <w:rtl/>
        </w:rPr>
      </w:pPr>
      <w:r w:rsidRPr="005E22C1">
        <w:rPr>
          <w:rFonts w:asciiTheme="minorBidi" w:eastAsia="Times New Roman" w:hAnsiTheme="minorBidi"/>
          <w:u w:val="single"/>
          <w:rtl/>
        </w:rPr>
        <w:t>הפרה יסודית מסתברת</w:t>
      </w:r>
      <w:r w:rsidRPr="005E22C1">
        <w:rPr>
          <w:rFonts w:asciiTheme="minorBidi" w:eastAsia="Times New Roman" w:hAnsiTheme="minorBidi"/>
          <w:rtl/>
        </w:rPr>
        <w:t xml:space="preserve">- הפרה שניתן להניח לגביה שאדם סביר לא היה מתקשר בחוזה אילו ראה מראש את ההפרה ותוצאותיה. האם אדם סביר בנעלי הנפגע היה מתקשר בחוזה אילו ראה מראש את ההפרה ותוצאותיה? </w:t>
      </w:r>
      <w:r w:rsidR="0005360F">
        <w:rPr>
          <w:rFonts w:asciiTheme="minorBidi" w:eastAsia="Times New Roman" w:hAnsiTheme="minorBidi" w:hint="cs"/>
          <w:rtl/>
        </w:rPr>
        <w:t xml:space="preserve">שאלה </w:t>
      </w:r>
      <w:r w:rsidRPr="005E22C1">
        <w:rPr>
          <w:rFonts w:asciiTheme="minorBidi" w:eastAsia="Times New Roman" w:hAnsiTheme="minorBidi"/>
          <w:rtl/>
        </w:rPr>
        <w:t>ז</w:t>
      </w:r>
      <w:r w:rsidR="0005360F">
        <w:rPr>
          <w:rFonts w:asciiTheme="minorBidi" w:eastAsia="Times New Roman" w:hAnsiTheme="minorBidi" w:hint="cs"/>
          <w:rtl/>
        </w:rPr>
        <w:t>ו</w:t>
      </w:r>
      <w:r w:rsidRPr="005E22C1">
        <w:rPr>
          <w:rFonts w:asciiTheme="minorBidi" w:eastAsia="Times New Roman" w:hAnsiTheme="minorBidi"/>
          <w:rtl/>
        </w:rPr>
        <w:t xml:space="preserve"> מוביל</w:t>
      </w:r>
      <w:r w:rsidR="0005360F">
        <w:rPr>
          <w:rFonts w:asciiTheme="minorBidi" w:eastAsia="Times New Roman" w:hAnsiTheme="minorBidi" w:hint="cs"/>
          <w:rtl/>
        </w:rPr>
        <w:t>ה</w:t>
      </w:r>
      <w:r w:rsidRPr="005E22C1">
        <w:rPr>
          <w:rFonts w:asciiTheme="minorBidi" w:eastAsia="Times New Roman" w:hAnsiTheme="minorBidi"/>
          <w:rtl/>
        </w:rPr>
        <w:t xml:space="preserve"> אותנו לשאלות לא פשוטות:</w:t>
      </w:r>
    </w:p>
    <w:p w:rsidR="00BA2109" w:rsidRPr="00BA2109" w:rsidRDefault="00BA2109" w:rsidP="00711807">
      <w:pPr>
        <w:pStyle w:val="a5"/>
        <w:suppressLineNumbers/>
        <w:spacing w:after="0"/>
        <w:ind w:left="0"/>
        <w:rPr>
          <w:rFonts w:asciiTheme="minorBidi" w:eastAsia="Times New Roman" w:hAnsiTheme="minorBidi"/>
          <w:rtl/>
        </w:rPr>
      </w:pPr>
      <w:r>
        <w:rPr>
          <w:rFonts w:asciiTheme="minorBidi" w:eastAsia="Times New Roman" w:hAnsiTheme="minorBidi" w:hint="cs"/>
          <w:u w:val="single"/>
          <w:rtl/>
        </w:rPr>
        <w:t>מיהו האדם הסביר</w:t>
      </w:r>
      <w:r>
        <w:rPr>
          <w:rFonts w:asciiTheme="minorBidi" w:eastAsia="Times New Roman" w:hAnsiTheme="minorBidi" w:hint="cs"/>
          <w:rtl/>
        </w:rPr>
        <w:t xml:space="preserve">- </w:t>
      </w:r>
      <w:r w:rsidR="00E16357">
        <w:rPr>
          <w:rFonts w:asciiTheme="minorBidi" w:eastAsia="Times New Roman" w:hAnsiTheme="minorBidi" w:hint="cs"/>
          <w:rtl/>
        </w:rPr>
        <w:t>סביר להניח שמדובר בנפגע.</w:t>
      </w:r>
    </w:p>
    <w:p w:rsidR="001D1A53" w:rsidRPr="005E22C1" w:rsidRDefault="001D1A53" w:rsidP="0066313B">
      <w:pPr>
        <w:pStyle w:val="a5"/>
        <w:suppressLineNumbers/>
        <w:spacing w:after="0"/>
        <w:ind w:left="0"/>
        <w:rPr>
          <w:rFonts w:asciiTheme="minorBidi" w:eastAsia="Times New Roman" w:hAnsiTheme="minorBidi"/>
          <w:rtl/>
        </w:rPr>
      </w:pPr>
      <w:r w:rsidRPr="005E22C1">
        <w:rPr>
          <w:rFonts w:asciiTheme="minorBidi" w:eastAsia="Times New Roman" w:hAnsiTheme="minorBidi"/>
          <w:u w:val="single"/>
          <w:rtl/>
        </w:rPr>
        <w:t xml:space="preserve">האם יש חשיבות </w:t>
      </w:r>
      <w:proofErr w:type="spellStart"/>
      <w:r w:rsidRPr="005E22C1">
        <w:rPr>
          <w:rFonts w:asciiTheme="minorBidi" w:eastAsia="Times New Roman" w:hAnsiTheme="minorBidi"/>
          <w:u w:val="single"/>
          <w:rtl/>
        </w:rPr>
        <w:t>לצפיותו</w:t>
      </w:r>
      <w:proofErr w:type="spellEnd"/>
      <w:r w:rsidRPr="005E22C1">
        <w:rPr>
          <w:rFonts w:asciiTheme="minorBidi" w:eastAsia="Times New Roman" w:hAnsiTheme="minorBidi"/>
          <w:u w:val="single"/>
          <w:rtl/>
        </w:rPr>
        <w:t xml:space="preserve"> של המפר</w:t>
      </w:r>
      <w:r w:rsidRPr="005E22C1">
        <w:rPr>
          <w:rFonts w:asciiTheme="minorBidi" w:eastAsia="Times New Roman" w:hAnsiTheme="minorBidi"/>
          <w:rtl/>
        </w:rPr>
        <w:t>? דוגמא</w:t>
      </w:r>
      <w:r w:rsidR="0066313B">
        <w:rPr>
          <w:rFonts w:asciiTheme="minorBidi" w:eastAsia="Times New Roman" w:hAnsiTheme="minorBidi" w:hint="cs"/>
          <w:rtl/>
        </w:rPr>
        <w:t>:</w:t>
      </w:r>
      <w:r w:rsidRPr="005E22C1">
        <w:rPr>
          <w:rFonts w:asciiTheme="minorBidi" w:eastAsia="Times New Roman" w:hAnsiTheme="minorBidi"/>
          <w:rtl/>
        </w:rPr>
        <w:t xml:space="preserve"> </w:t>
      </w:r>
      <w:r w:rsidR="0005360F">
        <w:rPr>
          <w:rFonts w:asciiTheme="minorBidi" w:eastAsia="Times New Roman" w:hAnsiTheme="minorBidi" w:hint="cs"/>
          <w:rtl/>
        </w:rPr>
        <w:t>אדם הזמין</w:t>
      </w:r>
      <w:r w:rsidRPr="005E22C1">
        <w:rPr>
          <w:rFonts w:asciiTheme="minorBidi" w:eastAsia="Times New Roman" w:hAnsiTheme="minorBidi"/>
          <w:rtl/>
        </w:rPr>
        <w:t xml:space="preserve"> אתרוגים </w:t>
      </w:r>
      <w:r w:rsidR="0005360F">
        <w:rPr>
          <w:rFonts w:asciiTheme="minorBidi" w:eastAsia="Times New Roman" w:hAnsiTheme="minorBidi" w:hint="cs"/>
          <w:rtl/>
        </w:rPr>
        <w:t>ממוכר</w:t>
      </w:r>
      <w:r w:rsidRPr="005E22C1">
        <w:rPr>
          <w:rFonts w:asciiTheme="minorBidi" w:eastAsia="Times New Roman" w:hAnsiTheme="minorBidi"/>
          <w:rtl/>
        </w:rPr>
        <w:t xml:space="preserve"> </w:t>
      </w:r>
      <w:r w:rsidR="0005360F">
        <w:rPr>
          <w:rFonts w:asciiTheme="minorBidi" w:eastAsia="Times New Roman" w:hAnsiTheme="minorBidi" w:hint="cs"/>
          <w:rtl/>
        </w:rPr>
        <w:t>ש</w:t>
      </w:r>
      <w:r w:rsidRPr="005E22C1">
        <w:rPr>
          <w:rFonts w:asciiTheme="minorBidi" w:eastAsia="Times New Roman" w:hAnsiTheme="minorBidi"/>
          <w:rtl/>
        </w:rPr>
        <w:t xml:space="preserve">גר באיסלנד שם אוכלים אתרוגים </w:t>
      </w:r>
      <w:r w:rsidR="0005360F">
        <w:rPr>
          <w:rFonts w:asciiTheme="minorBidi" w:eastAsia="Times New Roman" w:hAnsiTheme="minorBidi" w:hint="cs"/>
          <w:rtl/>
        </w:rPr>
        <w:t>באופן קבוע</w:t>
      </w:r>
      <w:r w:rsidRPr="005E22C1">
        <w:rPr>
          <w:rFonts w:asciiTheme="minorBidi" w:eastAsia="Times New Roman" w:hAnsiTheme="minorBidi"/>
          <w:rtl/>
        </w:rPr>
        <w:t>. המוכר הפר בכך שהוא סיפק ל</w:t>
      </w:r>
      <w:r w:rsidR="0005360F">
        <w:rPr>
          <w:rFonts w:asciiTheme="minorBidi" w:eastAsia="Times New Roman" w:hAnsiTheme="minorBidi" w:hint="cs"/>
          <w:rtl/>
        </w:rPr>
        <w:t>ו</w:t>
      </w:r>
      <w:r w:rsidRPr="005E22C1">
        <w:rPr>
          <w:rFonts w:asciiTheme="minorBidi" w:eastAsia="Times New Roman" w:hAnsiTheme="minorBidi"/>
          <w:rtl/>
        </w:rPr>
        <w:t xml:space="preserve"> בשלושה ימים של איחור. האם אדם סביר בנעליו של הנפגע היה מתקשר בחוזה? </w:t>
      </w:r>
      <w:r w:rsidR="0005360F">
        <w:rPr>
          <w:rFonts w:asciiTheme="minorBidi" w:eastAsia="Times New Roman" w:hAnsiTheme="minorBidi" w:hint="cs"/>
          <w:rtl/>
        </w:rPr>
        <w:t>סביר להניח ש</w:t>
      </w:r>
      <w:r w:rsidRPr="005E22C1">
        <w:rPr>
          <w:rFonts w:asciiTheme="minorBidi" w:eastAsia="Times New Roman" w:hAnsiTheme="minorBidi"/>
          <w:rtl/>
        </w:rPr>
        <w:t>הנפגע לא ה</w:t>
      </w:r>
      <w:r w:rsidR="0005360F">
        <w:rPr>
          <w:rFonts w:asciiTheme="minorBidi" w:eastAsia="Times New Roman" w:hAnsiTheme="minorBidi" w:hint="cs"/>
          <w:rtl/>
        </w:rPr>
        <w:t>יה</w:t>
      </w:r>
      <w:r w:rsidR="0005360F">
        <w:rPr>
          <w:rFonts w:asciiTheme="minorBidi" w:eastAsia="Times New Roman" w:hAnsiTheme="minorBidi"/>
          <w:rtl/>
        </w:rPr>
        <w:t xml:space="preserve"> מתקשר בחוזה </w:t>
      </w:r>
      <w:r w:rsidR="0005360F">
        <w:rPr>
          <w:rFonts w:asciiTheme="minorBidi" w:eastAsia="Times New Roman" w:hAnsiTheme="minorBidi" w:hint="cs"/>
          <w:rtl/>
        </w:rPr>
        <w:t>אם</w:t>
      </w:r>
      <w:r w:rsidRPr="005E22C1">
        <w:rPr>
          <w:rFonts w:asciiTheme="minorBidi" w:eastAsia="Times New Roman" w:hAnsiTheme="minorBidi"/>
          <w:rtl/>
        </w:rPr>
        <w:t xml:space="preserve"> </w:t>
      </w:r>
      <w:r w:rsidR="0005360F">
        <w:rPr>
          <w:rFonts w:asciiTheme="minorBidi" w:eastAsia="Times New Roman" w:hAnsiTheme="minorBidi" w:hint="cs"/>
          <w:rtl/>
        </w:rPr>
        <w:t>הוא</w:t>
      </w:r>
      <w:r w:rsidRPr="005E22C1">
        <w:rPr>
          <w:rFonts w:asciiTheme="minorBidi" w:eastAsia="Times New Roman" w:hAnsiTheme="minorBidi"/>
          <w:rtl/>
        </w:rPr>
        <w:t xml:space="preserve"> חייב את הא</w:t>
      </w:r>
      <w:r w:rsidR="0005360F">
        <w:rPr>
          <w:rFonts w:asciiTheme="minorBidi" w:eastAsia="Times New Roman" w:hAnsiTheme="minorBidi" w:hint="cs"/>
          <w:rtl/>
        </w:rPr>
        <w:t>תרוג</w:t>
      </w:r>
      <w:r w:rsidRPr="005E22C1">
        <w:rPr>
          <w:rFonts w:asciiTheme="minorBidi" w:eastAsia="Times New Roman" w:hAnsiTheme="minorBidi"/>
          <w:rtl/>
        </w:rPr>
        <w:t xml:space="preserve"> לסוכות אבל המפר לא ידע על חג הסוכות</w:t>
      </w:r>
      <w:r w:rsidR="001D0E67">
        <w:rPr>
          <w:rFonts w:asciiTheme="minorBidi" w:eastAsia="Times New Roman" w:hAnsiTheme="minorBidi" w:hint="cs"/>
          <w:rtl/>
        </w:rPr>
        <w:t xml:space="preserve"> ועל חשיבותו לנפגע</w:t>
      </w:r>
      <w:r w:rsidRPr="005E22C1">
        <w:rPr>
          <w:rFonts w:asciiTheme="minorBidi" w:eastAsia="Times New Roman" w:hAnsiTheme="minorBidi"/>
          <w:rtl/>
        </w:rPr>
        <w:t>. שאלה זו על</w:t>
      </w:r>
      <w:r w:rsidR="00711807">
        <w:rPr>
          <w:rFonts w:asciiTheme="minorBidi" w:eastAsia="Times New Roman" w:hAnsiTheme="minorBidi" w:hint="cs"/>
          <w:rtl/>
        </w:rPr>
        <w:t>ת</w:t>
      </w:r>
      <w:r w:rsidRPr="005E22C1">
        <w:rPr>
          <w:rFonts w:asciiTheme="minorBidi" w:eastAsia="Times New Roman" w:hAnsiTheme="minorBidi"/>
          <w:rtl/>
        </w:rPr>
        <w:t xml:space="preserve">ה </w:t>
      </w:r>
      <w:proofErr w:type="spellStart"/>
      <w:r w:rsidRPr="00B0024A">
        <w:rPr>
          <w:rFonts w:asciiTheme="minorBidi" w:eastAsia="Times New Roman" w:hAnsiTheme="minorBidi"/>
          <w:highlight w:val="green"/>
          <w:rtl/>
        </w:rPr>
        <w:t>בד"נ</w:t>
      </w:r>
      <w:proofErr w:type="spellEnd"/>
      <w:r w:rsidRPr="00B0024A">
        <w:rPr>
          <w:rFonts w:asciiTheme="minorBidi" w:eastAsia="Times New Roman" w:hAnsiTheme="minorBidi"/>
          <w:highlight w:val="green"/>
          <w:rtl/>
        </w:rPr>
        <w:t xml:space="preserve"> ביטון נ' פרץ</w:t>
      </w:r>
      <w:r w:rsidRPr="005E22C1">
        <w:rPr>
          <w:rFonts w:asciiTheme="minorBidi" w:eastAsia="Times New Roman" w:hAnsiTheme="minorBidi"/>
          <w:rtl/>
        </w:rPr>
        <w:t xml:space="preserve"> </w:t>
      </w:r>
      <w:r w:rsidR="00BA2109">
        <w:rPr>
          <w:rFonts w:asciiTheme="minorBidi" w:eastAsia="Times New Roman" w:hAnsiTheme="minorBidi"/>
          <w:rtl/>
        </w:rPr>
        <w:t>–</w:t>
      </w:r>
      <w:r w:rsidR="00BA2109">
        <w:rPr>
          <w:rFonts w:asciiTheme="minorBidi" w:eastAsia="Times New Roman" w:hAnsiTheme="minorBidi" w:hint="cs"/>
          <w:rtl/>
        </w:rPr>
        <w:t xml:space="preserve"> </w:t>
      </w:r>
      <w:proofErr w:type="spellStart"/>
      <w:r w:rsidR="00BA2109">
        <w:rPr>
          <w:rFonts w:asciiTheme="minorBidi" w:eastAsia="Times New Roman" w:hAnsiTheme="minorBidi" w:hint="cs"/>
          <w:rtl/>
        </w:rPr>
        <w:t>היתה</w:t>
      </w:r>
      <w:proofErr w:type="spellEnd"/>
      <w:r w:rsidR="00BA2109">
        <w:rPr>
          <w:rFonts w:asciiTheme="minorBidi" w:eastAsia="Times New Roman" w:hAnsiTheme="minorBidi" w:hint="cs"/>
          <w:rtl/>
        </w:rPr>
        <w:t xml:space="preserve"> שם שרשרת של חוזים כאשר למפר לא </w:t>
      </w:r>
      <w:proofErr w:type="spellStart"/>
      <w:r w:rsidR="00BA2109">
        <w:rPr>
          <w:rFonts w:asciiTheme="minorBidi" w:eastAsia="Times New Roman" w:hAnsiTheme="minorBidi" w:hint="cs"/>
          <w:rtl/>
        </w:rPr>
        <w:t>היתה</w:t>
      </w:r>
      <w:proofErr w:type="spellEnd"/>
      <w:r w:rsidR="00BA2109">
        <w:rPr>
          <w:rFonts w:asciiTheme="minorBidi" w:eastAsia="Times New Roman" w:hAnsiTheme="minorBidi" w:hint="cs"/>
          <w:rtl/>
        </w:rPr>
        <w:t xml:space="preserve"> יכולת לצפות את הנזק שנגרם לנפגע. בפס"ד זה </w:t>
      </w:r>
      <w:r w:rsidRPr="005E22C1">
        <w:rPr>
          <w:rFonts w:asciiTheme="minorBidi" w:eastAsia="Times New Roman" w:hAnsiTheme="minorBidi"/>
          <w:rtl/>
        </w:rPr>
        <w:t>ביהמ"ש אמר כי ברור שבהקשר הזה חייבת להיות צפיות של המפר.</w:t>
      </w:r>
      <w:r w:rsidR="00BA2109">
        <w:rPr>
          <w:rFonts w:asciiTheme="minorBidi" w:eastAsia="Times New Roman" w:hAnsiTheme="minorBidi" w:hint="cs"/>
          <w:rtl/>
        </w:rPr>
        <w:t xml:space="preserve"> בהנחה ולנפגע יש מה שמכונה בדיני הנזיקין "גולגולת דקה" </w:t>
      </w:r>
      <w:r w:rsidR="007946F6">
        <w:rPr>
          <w:rFonts w:asciiTheme="minorBidi" w:eastAsia="Times New Roman" w:hAnsiTheme="minorBidi" w:hint="cs"/>
          <w:rtl/>
        </w:rPr>
        <w:t>קרי</w:t>
      </w:r>
      <w:r w:rsidR="00BA2109">
        <w:rPr>
          <w:rFonts w:asciiTheme="minorBidi" w:eastAsia="Times New Roman" w:hAnsiTheme="minorBidi" w:hint="cs"/>
          <w:rtl/>
        </w:rPr>
        <w:t xml:space="preserve"> מצב דברים ספציפי שאצל אדם רגיל לא היה גורם לנזק אבל אצלו כן </w:t>
      </w:r>
      <w:r w:rsidR="00BA2109">
        <w:rPr>
          <w:rFonts w:asciiTheme="minorBidi" w:eastAsia="Times New Roman" w:hAnsiTheme="minorBidi"/>
          <w:rtl/>
        </w:rPr>
        <w:t>–</w:t>
      </w:r>
      <w:r w:rsidR="00BA2109">
        <w:rPr>
          <w:rFonts w:asciiTheme="minorBidi" w:eastAsia="Times New Roman" w:hAnsiTheme="minorBidi" w:hint="cs"/>
          <w:rtl/>
        </w:rPr>
        <w:t xml:space="preserve"> המוכר שלא ציפה לתוצאות מהותיות ולא העריך שבגלל הסיטואציה הספציפית שהנפגע נמצא בו ייגרם לו נזק כזה</w:t>
      </w:r>
      <w:r w:rsidR="00E16357">
        <w:rPr>
          <w:rFonts w:asciiTheme="minorBidi" w:eastAsia="Times New Roman" w:hAnsiTheme="minorBidi" w:hint="cs"/>
          <w:rtl/>
        </w:rPr>
        <w:t>? התשובה היא כן.</w:t>
      </w:r>
    </w:p>
    <w:p w:rsidR="001D1A53" w:rsidRPr="005E22C1" w:rsidRDefault="001D1A53" w:rsidP="004828BB">
      <w:pPr>
        <w:pStyle w:val="a5"/>
        <w:suppressLineNumbers/>
        <w:spacing w:after="0"/>
        <w:ind w:left="0"/>
        <w:rPr>
          <w:rFonts w:asciiTheme="minorBidi" w:eastAsia="Times New Roman" w:hAnsiTheme="minorBidi"/>
          <w:rtl/>
        </w:rPr>
      </w:pPr>
      <w:r w:rsidRPr="005E22C1">
        <w:rPr>
          <w:rFonts w:asciiTheme="minorBidi" w:eastAsia="Times New Roman" w:hAnsiTheme="minorBidi"/>
          <w:u w:val="single"/>
          <w:rtl/>
        </w:rPr>
        <w:t>המבחן להפרה יסודית הוא כפול</w:t>
      </w:r>
      <w:r w:rsidRPr="005E22C1">
        <w:rPr>
          <w:rFonts w:asciiTheme="minorBidi" w:eastAsia="Times New Roman" w:hAnsiTheme="minorBidi"/>
          <w:rtl/>
        </w:rPr>
        <w:t xml:space="preserve">- </w:t>
      </w:r>
    </w:p>
    <w:p w:rsidR="001D1A53" w:rsidRPr="005E22C1" w:rsidRDefault="001D1A53" w:rsidP="001D1A53">
      <w:pPr>
        <w:pStyle w:val="a5"/>
        <w:suppressLineNumbers/>
        <w:spacing w:after="0"/>
        <w:ind w:left="0"/>
        <w:rPr>
          <w:rFonts w:asciiTheme="minorBidi" w:eastAsia="Times New Roman" w:hAnsiTheme="minorBidi"/>
          <w:rtl/>
        </w:rPr>
      </w:pPr>
      <w:r w:rsidRPr="005E22C1">
        <w:rPr>
          <w:rFonts w:asciiTheme="minorBidi" w:eastAsia="Times New Roman" w:hAnsiTheme="minorBidi"/>
          <w:rtl/>
        </w:rPr>
        <w:t>1. האם אדם סביר בנעליו של הנפגע היה מתק</w:t>
      </w:r>
      <w:r w:rsidR="00611777">
        <w:rPr>
          <w:rFonts w:asciiTheme="minorBidi" w:eastAsia="Times New Roman" w:hAnsiTheme="minorBidi"/>
          <w:rtl/>
        </w:rPr>
        <w:t>שר בחוזה אילו היה יודע על ההפרה</w:t>
      </w:r>
      <w:r w:rsidR="00611777">
        <w:rPr>
          <w:rFonts w:asciiTheme="minorBidi" w:eastAsia="Times New Roman" w:hAnsiTheme="minorBidi" w:hint="cs"/>
          <w:rtl/>
        </w:rPr>
        <w:t>?</w:t>
      </w:r>
    </w:p>
    <w:p w:rsidR="001D1A53" w:rsidRDefault="001D1A53" w:rsidP="00611777">
      <w:pPr>
        <w:pStyle w:val="a5"/>
        <w:suppressLineNumbers/>
        <w:spacing w:after="0"/>
        <w:ind w:left="0"/>
        <w:rPr>
          <w:rFonts w:asciiTheme="minorBidi" w:eastAsia="Times New Roman" w:hAnsiTheme="minorBidi"/>
          <w:rtl/>
        </w:rPr>
      </w:pPr>
      <w:r w:rsidRPr="005E22C1">
        <w:rPr>
          <w:rFonts w:asciiTheme="minorBidi" w:eastAsia="Times New Roman" w:hAnsiTheme="minorBidi"/>
          <w:rtl/>
        </w:rPr>
        <w:t>2. האם המפר היה מודע למשמעות האפשרית של ההפרה עבור הנפגע</w:t>
      </w:r>
      <w:r w:rsidR="00611777">
        <w:rPr>
          <w:rFonts w:asciiTheme="minorBidi" w:eastAsia="Times New Roman" w:hAnsiTheme="minorBidi" w:hint="cs"/>
          <w:rtl/>
        </w:rPr>
        <w:t>?</w:t>
      </w:r>
      <w:r w:rsidRPr="005E22C1">
        <w:rPr>
          <w:rFonts w:asciiTheme="minorBidi" w:eastAsia="Times New Roman" w:hAnsiTheme="minorBidi"/>
          <w:rtl/>
        </w:rPr>
        <w:t xml:space="preserve"> רק אז זו תהיה הפרה יסודית מסתברת. </w:t>
      </w:r>
    </w:p>
    <w:p w:rsidR="00034197" w:rsidRDefault="00034197" w:rsidP="00611777">
      <w:pPr>
        <w:pStyle w:val="a5"/>
        <w:suppressLineNumbers/>
        <w:spacing w:after="0"/>
        <w:ind w:left="0"/>
        <w:rPr>
          <w:rFonts w:asciiTheme="minorBidi" w:eastAsia="Times New Roman" w:hAnsiTheme="minorBidi"/>
          <w:rtl/>
        </w:rPr>
      </w:pPr>
      <w:r>
        <w:rPr>
          <w:rFonts w:asciiTheme="minorBidi" w:eastAsia="Times New Roman" w:hAnsiTheme="minorBidi" w:hint="cs"/>
          <w:rtl/>
        </w:rPr>
        <w:t>גם בסעיף 10 תנאי לפסיקת פיצויים הוא צפיות הנזק. לכן יש התאמה בין דין הפיצויים לדין הביטול.</w:t>
      </w:r>
    </w:p>
    <w:p w:rsidR="004828BB" w:rsidRDefault="004828BB" w:rsidP="00FC421D">
      <w:pPr>
        <w:spacing w:after="0"/>
        <w:rPr>
          <w:u w:val="single"/>
          <w:rtl/>
        </w:rPr>
      </w:pPr>
    </w:p>
    <w:p w:rsidR="007946F6" w:rsidRPr="007946F6" w:rsidRDefault="007946F6" w:rsidP="00FC421D">
      <w:pPr>
        <w:spacing w:after="0"/>
        <w:rPr>
          <w:u w:val="single"/>
          <w:rtl/>
        </w:rPr>
      </w:pPr>
      <w:r w:rsidRPr="007946F6">
        <w:rPr>
          <w:rFonts w:hint="cs"/>
          <w:u w:val="single"/>
          <w:rtl/>
        </w:rPr>
        <w:t>ה</w:t>
      </w:r>
      <w:r w:rsidR="00FC421D">
        <w:rPr>
          <w:rFonts w:hint="cs"/>
          <w:u w:val="single"/>
          <w:rtl/>
        </w:rPr>
        <w:t>אם יש עוד סיבה להבחנה בין הפרה יסודית ללא יסודית</w:t>
      </w:r>
      <w:r w:rsidRPr="007946F6">
        <w:rPr>
          <w:rFonts w:hint="cs"/>
          <w:u w:val="single"/>
          <w:rtl/>
        </w:rPr>
        <w:t xml:space="preserve"> חוץ מתנאי ביטול שונים?</w:t>
      </w:r>
    </w:p>
    <w:p w:rsidR="007946F6" w:rsidRDefault="007946F6" w:rsidP="00FC421D">
      <w:pPr>
        <w:spacing w:after="0"/>
        <w:rPr>
          <w:rtl/>
        </w:rPr>
      </w:pPr>
      <w:r>
        <w:rPr>
          <w:rFonts w:hint="cs"/>
          <w:rtl/>
        </w:rPr>
        <w:t xml:space="preserve">יש טעות נפוצה שלמונח הפרה </w:t>
      </w:r>
      <w:r w:rsidR="00FC421D">
        <w:rPr>
          <w:rFonts w:hint="cs"/>
          <w:rtl/>
        </w:rPr>
        <w:t>י</w:t>
      </w:r>
      <w:r>
        <w:rPr>
          <w:rFonts w:hint="cs"/>
          <w:rtl/>
        </w:rPr>
        <w:t>סודית יש משמעויות מעבר לתרופת הביטול. ההגדרה של הפרה יסודית רלוונטית</w:t>
      </w:r>
      <w:r w:rsidRPr="00FC421D">
        <w:rPr>
          <w:rFonts w:hint="cs"/>
          <w:b/>
          <w:bCs/>
          <w:rtl/>
        </w:rPr>
        <w:t xml:space="preserve"> רק</w:t>
      </w:r>
      <w:r>
        <w:rPr>
          <w:rFonts w:hint="cs"/>
          <w:rtl/>
        </w:rPr>
        <w:t xml:space="preserve"> </w:t>
      </w:r>
      <w:r w:rsidRPr="004828BB">
        <w:rPr>
          <w:rFonts w:hint="cs"/>
          <w:b/>
          <w:bCs/>
          <w:rtl/>
        </w:rPr>
        <w:t>לכללי הביטול</w:t>
      </w:r>
      <w:r>
        <w:rPr>
          <w:rFonts w:hint="cs"/>
          <w:rtl/>
        </w:rPr>
        <w:t xml:space="preserve"> שחלים על ההפרה. </w:t>
      </w:r>
      <w:r w:rsidR="00FC421D">
        <w:rPr>
          <w:rFonts w:hint="cs"/>
          <w:rtl/>
        </w:rPr>
        <w:t xml:space="preserve">אין זה </w:t>
      </w:r>
      <w:r>
        <w:rPr>
          <w:rFonts w:hint="cs"/>
          <w:rtl/>
        </w:rPr>
        <w:t xml:space="preserve">משפיע על פיצויים/פיצויים מוסכמים. אפשר לומר </w:t>
      </w:r>
      <w:proofErr w:type="spellStart"/>
      <w:r>
        <w:rPr>
          <w:rFonts w:hint="cs"/>
          <w:rtl/>
        </w:rPr>
        <w:t>שתניית</w:t>
      </w:r>
      <w:proofErr w:type="spellEnd"/>
      <w:r>
        <w:rPr>
          <w:rFonts w:hint="cs"/>
          <w:rtl/>
        </w:rPr>
        <w:t xml:space="preserve"> הפיצויים המוסכמים תחול רק על הפרת יסודית.</w:t>
      </w:r>
    </w:p>
    <w:p w:rsidR="007946F6" w:rsidRPr="005E22C1" w:rsidRDefault="007946F6" w:rsidP="00611777">
      <w:pPr>
        <w:pStyle w:val="a5"/>
        <w:suppressLineNumbers/>
        <w:spacing w:after="0"/>
        <w:ind w:left="0"/>
        <w:rPr>
          <w:rFonts w:asciiTheme="minorBidi" w:eastAsia="Times New Roman" w:hAnsiTheme="minorBidi"/>
          <w:rtl/>
        </w:rPr>
      </w:pPr>
    </w:p>
    <w:p w:rsidR="001D1A53" w:rsidRPr="005E22C1" w:rsidRDefault="001D1A53" w:rsidP="00FD0669">
      <w:pPr>
        <w:pStyle w:val="a5"/>
        <w:suppressLineNumbers/>
        <w:spacing w:after="0"/>
        <w:ind w:left="0"/>
        <w:rPr>
          <w:rFonts w:asciiTheme="minorBidi" w:eastAsia="Times New Roman" w:hAnsiTheme="minorBidi"/>
          <w:rtl/>
        </w:rPr>
      </w:pPr>
      <w:r w:rsidRPr="00FD0669">
        <w:rPr>
          <w:rFonts w:asciiTheme="minorBidi" w:eastAsia="Times New Roman" w:hAnsiTheme="minorBidi"/>
          <w:b/>
          <w:bCs/>
          <w:rtl/>
        </w:rPr>
        <w:t>ס</w:t>
      </w:r>
      <w:r w:rsidR="00FD0669" w:rsidRPr="00FD0669">
        <w:rPr>
          <w:rFonts w:asciiTheme="minorBidi" w:eastAsia="Times New Roman" w:hAnsiTheme="minorBidi" w:hint="cs"/>
          <w:b/>
          <w:bCs/>
          <w:rtl/>
        </w:rPr>
        <w:t>עיף</w:t>
      </w:r>
      <w:r w:rsidRPr="00FD0669">
        <w:rPr>
          <w:rFonts w:asciiTheme="minorBidi" w:eastAsia="Times New Roman" w:hAnsiTheme="minorBidi"/>
          <w:b/>
          <w:bCs/>
          <w:rtl/>
        </w:rPr>
        <w:t xml:space="preserve"> 7</w:t>
      </w:r>
      <w:r w:rsidRPr="005E22C1">
        <w:rPr>
          <w:rFonts w:asciiTheme="minorBidi" w:eastAsia="Times New Roman" w:hAnsiTheme="minorBidi"/>
          <w:rtl/>
        </w:rPr>
        <w:t xml:space="preserve"> קובע את זכות הביטול ולכן ס</w:t>
      </w:r>
      <w:r w:rsidR="00FD0669">
        <w:rPr>
          <w:rFonts w:asciiTheme="minorBidi" w:eastAsia="Times New Roman" w:hAnsiTheme="minorBidi" w:hint="cs"/>
          <w:rtl/>
        </w:rPr>
        <w:t>עיף</w:t>
      </w:r>
      <w:r w:rsidRPr="005E22C1">
        <w:rPr>
          <w:rFonts w:asciiTheme="minorBidi" w:eastAsia="Times New Roman" w:hAnsiTheme="minorBidi"/>
          <w:rtl/>
        </w:rPr>
        <w:t xml:space="preserve"> 6 הגדיר קודם לכן את ההפרה היסודית. </w:t>
      </w:r>
    </w:p>
    <w:p w:rsidR="001D1A53" w:rsidRPr="00FD0669" w:rsidRDefault="001D1A53" w:rsidP="001D1A53">
      <w:pPr>
        <w:pStyle w:val="P000"/>
        <w:spacing w:before="0"/>
        <w:ind w:left="0"/>
        <w:rPr>
          <w:rFonts w:asciiTheme="minorBidi" w:hAnsiTheme="minorBidi" w:cstheme="minorBidi"/>
          <w:b/>
          <w:bCs/>
          <w:color w:val="FF0000"/>
          <w:sz w:val="22"/>
          <w:szCs w:val="22"/>
          <w:rtl/>
        </w:rPr>
      </w:pPr>
      <w:r w:rsidRPr="00FD0669">
        <w:rPr>
          <w:rFonts w:asciiTheme="minorBidi" w:hAnsiTheme="minorBidi" w:cstheme="minorBidi"/>
          <w:b/>
          <w:bCs/>
          <w:sz w:val="22"/>
          <w:szCs w:val="22"/>
          <w:u w:val="single"/>
          <w:rtl/>
        </w:rPr>
        <w:t>סעיף 7(א)</w:t>
      </w:r>
    </w:p>
    <w:p w:rsidR="001D1A53" w:rsidRPr="005E22C1" w:rsidRDefault="001D1A53" w:rsidP="001D1A53">
      <w:pPr>
        <w:pStyle w:val="a5"/>
        <w:suppressLineNumbers/>
        <w:spacing w:after="0"/>
        <w:ind w:left="0"/>
        <w:rPr>
          <w:rFonts w:asciiTheme="minorBidi" w:eastAsia="Times New Roman" w:hAnsiTheme="minorBidi"/>
          <w:rtl/>
        </w:rPr>
      </w:pPr>
      <w:r w:rsidRPr="005E22C1">
        <w:rPr>
          <w:rStyle w:val="default"/>
          <w:rFonts w:asciiTheme="minorBidi" w:hAnsiTheme="minorBidi"/>
          <w:color w:val="FF0000"/>
          <w:rtl/>
        </w:rPr>
        <w:lastRenderedPageBreak/>
        <w:t>(א)</w:t>
      </w:r>
      <w:r w:rsidRPr="005E22C1">
        <w:rPr>
          <w:rStyle w:val="default"/>
          <w:rFonts w:asciiTheme="minorBidi" w:hAnsiTheme="minorBidi"/>
          <w:color w:val="FF0000"/>
          <w:rtl/>
        </w:rPr>
        <w:tab/>
        <w:t xml:space="preserve">הנפגע זכאי לבטל את החוזה אם הפרת החוזה </w:t>
      </w:r>
      <w:proofErr w:type="spellStart"/>
      <w:r w:rsidRPr="005E22C1">
        <w:rPr>
          <w:rStyle w:val="default"/>
          <w:rFonts w:asciiTheme="minorBidi" w:hAnsiTheme="minorBidi"/>
          <w:color w:val="FF0000"/>
          <w:rtl/>
        </w:rPr>
        <w:t>היתה</w:t>
      </w:r>
      <w:proofErr w:type="spellEnd"/>
      <w:r w:rsidRPr="005E22C1">
        <w:rPr>
          <w:rStyle w:val="default"/>
          <w:rFonts w:asciiTheme="minorBidi" w:hAnsiTheme="minorBidi"/>
          <w:color w:val="FF0000"/>
          <w:rtl/>
        </w:rPr>
        <w:t xml:space="preserve"> יסודית.</w:t>
      </w:r>
    </w:p>
    <w:p w:rsidR="001D1A53" w:rsidRDefault="001D1A53" w:rsidP="004828BB">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מקנה זכות ביטול בהפרה יסודית שלא מותנית בכלום וזאת בהפעלה עצמית ע"י משלוח הודעת ביטול שצריכה להיות ברורה וחד משמעית ורצוי שתכיל את סיבת הביטול. </w:t>
      </w:r>
      <w:r w:rsidR="00BB79AC">
        <w:rPr>
          <w:rFonts w:asciiTheme="minorBidi" w:eastAsia="Times New Roman" w:hAnsiTheme="minorBidi" w:hint="cs"/>
          <w:rtl/>
        </w:rPr>
        <w:t>באופן עקרוני זכות זו תוגבל או תישלל בגלל עיקרון תום הלב אך זה מצב נדיר מאוד.</w:t>
      </w:r>
    </w:p>
    <w:p w:rsidR="005842ED" w:rsidRPr="00D9325C" w:rsidRDefault="005842ED" w:rsidP="004828BB">
      <w:pPr>
        <w:pStyle w:val="a5"/>
        <w:suppressLineNumbers/>
        <w:spacing w:after="0"/>
        <w:ind w:left="0"/>
        <w:rPr>
          <w:rFonts w:asciiTheme="minorBidi" w:eastAsia="Times New Roman" w:hAnsiTheme="minorBidi"/>
          <w:u w:val="single"/>
          <w:rtl/>
        </w:rPr>
      </w:pPr>
      <w:r w:rsidRPr="00D9325C">
        <w:rPr>
          <w:rFonts w:asciiTheme="minorBidi" w:eastAsia="Times New Roman" w:hAnsiTheme="minorBidi" w:hint="cs"/>
          <w:u w:val="single"/>
          <w:rtl/>
        </w:rPr>
        <w:t xml:space="preserve">ישנם מצבים </w:t>
      </w:r>
      <w:r w:rsidR="00425615" w:rsidRPr="00D9325C">
        <w:rPr>
          <w:rFonts w:asciiTheme="minorBidi" w:eastAsia="Times New Roman" w:hAnsiTheme="minorBidi" w:hint="cs"/>
          <w:u w:val="single"/>
          <w:rtl/>
        </w:rPr>
        <w:t>שבהם גם בהפרה "יסודית" צריך לתת ארכה</w:t>
      </w:r>
      <w:r w:rsidR="004828BB">
        <w:rPr>
          <w:rFonts w:asciiTheme="minorBidi" w:eastAsia="Times New Roman" w:hAnsiTheme="minorBidi" w:hint="cs"/>
          <w:u w:val="single"/>
          <w:rtl/>
        </w:rPr>
        <w:t xml:space="preserve"> (כמו בהפרה לא יסודית - בהמשך)</w:t>
      </w:r>
      <w:r w:rsidR="00425615" w:rsidRPr="00D9325C">
        <w:rPr>
          <w:rFonts w:asciiTheme="minorBidi" w:eastAsia="Times New Roman" w:hAnsiTheme="minorBidi" w:hint="cs"/>
          <w:u w:val="single"/>
          <w:rtl/>
        </w:rPr>
        <w:t>:</w:t>
      </w:r>
    </w:p>
    <w:p w:rsidR="005842ED" w:rsidRDefault="005842ED" w:rsidP="00BD4CD2">
      <w:pPr>
        <w:pStyle w:val="a5"/>
        <w:numPr>
          <w:ilvl w:val="0"/>
          <w:numId w:val="243"/>
        </w:numPr>
        <w:suppressLineNumbers/>
        <w:spacing w:after="0"/>
        <w:ind w:left="363"/>
        <w:rPr>
          <w:rFonts w:asciiTheme="minorBidi" w:eastAsia="Times New Roman" w:hAnsiTheme="minorBidi"/>
          <w:rtl/>
        </w:rPr>
      </w:pPr>
      <w:r>
        <w:rPr>
          <w:rFonts w:asciiTheme="minorBidi" w:eastAsia="Times New Roman" w:hAnsiTheme="minorBidi" w:hint="cs"/>
          <w:rtl/>
        </w:rPr>
        <w:t xml:space="preserve">חוק חוזה קבלנות סעיף 3(א) עוסק במצבים של מתן שירות או עשיית מלאכה (בניגוד למכר או שכירות למשל) ואם השירות או המלאכה היו פגומים יש חובה על פי החוק </w:t>
      </w:r>
      <w:r>
        <w:rPr>
          <w:rFonts w:asciiTheme="minorBidi" w:eastAsia="Times New Roman" w:hAnsiTheme="minorBidi"/>
          <w:rtl/>
        </w:rPr>
        <w:t>–</w:t>
      </w:r>
      <w:r>
        <w:rPr>
          <w:rFonts w:asciiTheme="minorBidi" w:eastAsia="Times New Roman" w:hAnsiTheme="minorBidi" w:hint="cs"/>
          <w:rtl/>
        </w:rPr>
        <w:t xml:space="preserve"> אם אפשר לתקן את הליקוי </w:t>
      </w:r>
      <w:r w:rsidR="004828BB">
        <w:rPr>
          <w:rFonts w:asciiTheme="minorBidi" w:eastAsia="Times New Roman" w:hAnsiTheme="minorBidi" w:hint="cs"/>
          <w:rtl/>
        </w:rPr>
        <w:t xml:space="preserve">יש </w:t>
      </w:r>
      <w:r>
        <w:rPr>
          <w:rFonts w:asciiTheme="minorBidi" w:eastAsia="Times New Roman" w:hAnsiTheme="minorBidi" w:hint="cs"/>
          <w:rtl/>
        </w:rPr>
        <w:t xml:space="preserve">לתת לו הזדמנות לתקן (שזה כמו לתת ארכה רק שכאן אין הפרדה בין יסודי ללא יסודי) כתנאי להפעלת כל זכות תרופתית. </w:t>
      </w:r>
    </w:p>
    <w:p w:rsidR="005842ED" w:rsidRDefault="005842ED" w:rsidP="00BD4CD2">
      <w:pPr>
        <w:pStyle w:val="a5"/>
        <w:numPr>
          <w:ilvl w:val="0"/>
          <w:numId w:val="243"/>
        </w:numPr>
        <w:suppressLineNumbers/>
        <w:spacing w:after="0"/>
        <w:ind w:left="363"/>
        <w:rPr>
          <w:rFonts w:asciiTheme="minorBidi" w:eastAsia="Times New Roman" w:hAnsiTheme="minorBidi"/>
        </w:rPr>
      </w:pPr>
      <w:r>
        <w:rPr>
          <w:rFonts w:asciiTheme="minorBidi" w:eastAsia="Times New Roman" w:hAnsiTheme="minorBidi" w:hint="cs"/>
          <w:rtl/>
        </w:rPr>
        <w:t xml:space="preserve">סעיף 4 </w:t>
      </w:r>
      <w:r w:rsidR="00425615">
        <w:rPr>
          <w:rFonts w:asciiTheme="minorBidi" w:eastAsia="Times New Roman" w:hAnsiTheme="minorBidi" w:hint="cs"/>
          <w:rtl/>
        </w:rPr>
        <w:t>(</w:t>
      </w:r>
      <w:r>
        <w:rPr>
          <w:rFonts w:asciiTheme="minorBidi" w:eastAsia="Times New Roman" w:hAnsiTheme="minorBidi" w:hint="cs"/>
          <w:rtl/>
        </w:rPr>
        <w:t>ב</w:t>
      </w:r>
      <w:r w:rsidR="00425615">
        <w:rPr>
          <w:rFonts w:asciiTheme="minorBidi" w:eastAsia="Times New Roman" w:hAnsiTheme="minorBidi" w:hint="cs"/>
          <w:rtl/>
        </w:rPr>
        <w:t>)</w:t>
      </w:r>
      <w:r>
        <w:rPr>
          <w:rFonts w:asciiTheme="minorBidi" w:eastAsia="Times New Roman" w:hAnsiTheme="minorBidi" w:hint="cs"/>
          <w:rtl/>
        </w:rPr>
        <w:t xml:space="preserve"> לחוק המכר דירות </w:t>
      </w:r>
      <w:r>
        <w:rPr>
          <w:rFonts w:asciiTheme="minorBidi" w:eastAsia="Times New Roman" w:hAnsiTheme="minorBidi"/>
          <w:rtl/>
        </w:rPr>
        <w:t>–</w:t>
      </w:r>
      <w:r>
        <w:rPr>
          <w:rFonts w:asciiTheme="minorBidi" w:eastAsia="Times New Roman" w:hAnsiTheme="minorBidi" w:hint="cs"/>
          <w:rtl/>
        </w:rPr>
        <w:t xml:space="preserve"> אי התאמה בדירה </w:t>
      </w:r>
      <w:r>
        <w:rPr>
          <w:rFonts w:asciiTheme="minorBidi" w:eastAsia="Times New Roman" w:hAnsiTheme="minorBidi"/>
          <w:rtl/>
        </w:rPr>
        <w:t>–</w:t>
      </w:r>
      <w:r>
        <w:rPr>
          <w:rFonts w:asciiTheme="minorBidi" w:eastAsia="Times New Roman" w:hAnsiTheme="minorBidi" w:hint="cs"/>
          <w:rtl/>
        </w:rPr>
        <w:t xml:space="preserve"> צריך לתת הזדמנות למוכר הדירה לתקן את הפגם לפני הפעלת כל תרופה אחרת.</w:t>
      </w:r>
    </w:p>
    <w:p w:rsidR="00425615" w:rsidRDefault="00425615" w:rsidP="00BD4CD2">
      <w:pPr>
        <w:pStyle w:val="a5"/>
        <w:numPr>
          <w:ilvl w:val="0"/>
          <w:numId w:val="243"/>
        </w:numPr>
        <w:suppressLineNumbers/>
        <w:spacing w:after="0"/>
        <w:ind w:left="363"/>
        <w:rPr>
          <w:rFonts w:asciiTheme="minorBidi" w:eastAsia="Times New Roman" w:hAnsiTheme="minorBidi"/>
        </w:rPr>
      </w:pPr>
      <w:r>
        <w:rPr>
          <w:rFonts w:asciiTheme="minorBidi" w:eastAsia="Times New Roman" w:hAnsiTheme="minorBidi" w:hint="cs"/>
          <w:rtl/>
        </w:rPr>
        <w:t xml:space="preserve">יותר בהקשר של חכמת חיים </w:t>
      </w:r>
      <w:proofErr w:type="spellStart"/>
      <w:r>
        <w:rPr>
          <w:rFonts w:asciiTheme="minorBidi" w:eastAsia="Times New Roman" w:hAnsiTheme="minorBidi" w:hint="cs"/>
          <w:rtl/>
        </w:rPr>
        <w:t>ונסיון</w:t>
      </w:r>
      <w:proofErr w:type="spellEnd"/>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המבחן שמבחין בין הפרה יסודית להפרה לא יסודית מסתברת נתון לשיקול דעת ביהמ"ש ולא תמיד ברור מה תהיה תוצאתו. גם בהפרה יסודית מוסכמת </w:t>
      </w:r>
      <w:r w:rsidRPr="004828BB">
        <w:rPr>
          <w:rFonts w:asciiTheme="minorBidi" w:eastAsia="Times New Roman" w:hAnsiTheme="minorBidi" w:hint="cs"/>
          <w:rtl/>
        </w:rPr>
        <w:t>יכול</w:t>
      </w:r>
      <w:r>
        <w:rPr>
          <w:rFonts w:asciiTheme="minorBidi" w:eastAsia="Times New Roman" w:hAnsiTheme="minorBidi" w:hint="cs"/>
          <w:rtl/>
        </w:rPr>
        <w:t xml:space="preserve"> להיות שביהמ"ש יקבע שה</w:t>
      </w:r>
      <w:r w:rsidR="00DE7ED3">
        <w:rPr>
          <w:rFonts w:asciiTheme="minorBidi" w:eastAsia="Times New Roman" w:hAnsiTheme="minorBidi" w:hint="cs"/>
          <w:rtl/>
        </w:rPr>
        <w:t>ת</w:t>
      </w:r>
      <w:r>
        <w:rPr>
          <w:rFonts w:asciiTheme="minorBidi" w:eastAsia="Times New Roman" w:hAnsiTheme="minorBidi" w:hint="cs"/>
          <w:rtl/>
        </w:rPr>
        <w:t>ניה היא גורפת ולכן אין לה תוקף ובנוסף ראינו בפסיקה שיכול להיות מצב שהפרה יסודית מוסכמת בעקבות התנהגות הצדדים הפכה להפרה לא יסודית</w:t>
      </w:r>
      <w:r w:rsidR="00CC7472">
        <w:rPr>
          <w:rFonts w:asciiTheme="minorBidi" w:eastAsia="Times New Roman" w:hAnsiTheme="minorBidi" w:hint="cs"/>
          <w:rtl/>
        </w:rPr>
        <w:t xml:space="preserve"> (התנהגות מאוחרת יכולה לשנות הגדרה של הפרה יסודית)</w:t>
      </w:r>
      <w:r>
        <w:rPr>
          <w:rFonts w:asciiTheme="minorBidi" w:eastAsia="Times New Roman" w:hAnsiTheme="minorBidi" w:hint="cs"/>
          <w:rtl/>
        </w:rPr>
        <w:t>.</w:t>
      </w:r>
    </w:p>
    <w:p w:rsidR="00AB16A2" w:rsidRDefault="00E67EED" w:rsidP="00BD4CD2">
      <w:pPr>
        <w:pStyle w:val="a5"/>
        <w:numPr>
          <w:ilvl w:val="0"/>
          <w:numId w:val="244"/>
        </w:numPr>
        <w:suppressLineNumbers/>
        <w:spacing w:after="0"/>
        <w:ind w:left="363"/>
        <w:rPr>
          <w:rFonts w:asciiTheme="minorBidi" w:eastAsia="Times New Roman" w:hAnsiTheme="minorBidi"/>
        </w:rPr>
      </w:pPr>
      <w:r>
        <w:rPr>
          <w:rFonts w:asciiTheme="minorBidi" w:eastAsia="Times New Roman" w:hAnsiTheme="minorBidi" w:hint="cs"/>
          <w:rtl/>
        </w:rPr>
        <w:t>במצב של הפרה יסודית מסתברת ניתן לשקול במבחן שלה אשם תורם שיהפוך אותה מהפרה יסודית לפי סעיף 7 (א) להפרה שאינה יסודית לפי סעיף 7(ב).</w:t>
      </w:r>
    </w:p>
    <w:p w:rsidR="00AB16A2" w:rsidRPr="00293059" w:rsidRDefault="00AB16A2" w:rsidP="00BD4CD2">
      <w:pPr>
        <w:pStyle w:val="a5"/>
        <w:numPr>
          <w:ilvl w:val="0"/>
          <w:numId w:val="245"/>
        </w:numPr>
        <w:suppressLineNumbers/>
        <w:spacing w:after="0"/>
        <w:ind w:left="363"/>
        <w:rPr>
          <w:rFonts w:asciiTheme="minorBidi" w:eastAsia="Times New Roman" w:hAnsiTheme="minorBidi"/>
        </w:rPr>
      </w:pPr>
      <w:r w:rsidRPr="00293059">
        <w:rPr>
          <w:rFonts w:asciiTheme="minorBidi" w:eastAsia="Times New Roman" w:hAnsiTheme="minorBidi"/>
          <w:rtl/>
        </w:rPr>
        <w:t>אחד הסיכונים</w:t>
      </w:r>
      <w:r w:rsidRPr="00293059">
        <w:rPr>
          <w:rFonts w:asciiTheme="minorBidi" w:eastAsia="Times New Roman" w:hAnsiTheme="minorBidi" w:hint="cs"/>
          <w:rtl/>
        </w:rPr>
        <w:t xml:space="preserve"> הקיימים</w:t>
      </w:r>
      <w:r w:rsidRPr="00293059">
        <w:rPr>
          <w:rFonts w:asciiTheme="minorBidi" w:eastAsia="Times New Roman" w:hAnsiTheme="minorBidi"/>
          <w:rtl/>
        </w:rPr>
        <w:t xml:space="preserve"> הוא שנפגע יבטל חוזה והוא לא ידע אם ז</w:t>
      </w:r>
      <w:r w:rsidRPr="00293059">
        <w:rPr>
          <w:rFonts w:asciiTheme="minorBidi" w:eastAsia="Times New Roman" w:hAnsiTheme="minorBidi" w:hint="cs"/>
          <w:rtl/>
        </w:rPr>
        <w:t>ו</w:t>
      </w:r>
      <w:r w:rsidRPr="00293059">
        <w:rPr>
          <w:rFonts w:asciiTheme="minorBidi" w:eastAsia="Times New Roman" w:hAnsiTheme="minorBidi"/>
          <w:rtl/>
        </w:rPr>
        <w:t xml:space="preserve"> הפרה יסודית או לא (כי ההבחנה לא פשוטה)</w:t>
      </w:r>
      <w:r w:rsidRPr="00293059">
        <w:rPr>
          <w:rFonts w:asciiTheme="minorBidi" w:eastAsia="Times New Roman" w:hAnsiTheme="minorBidi" w:hint="cs"/>
          <w:rtl/>
        </w:rPr>
        <w:t>.</w:t>
      </w:r>
      <w:r w:rsidRPr="00293059">
        <w:rPr>
          <w:rFonts w:asciiTheme="minorBidi" w:eastAsia="Times New Roman" w:hAnsiTheme="minorBidi"/>
          <w:rtl/>
        </w:rPr>
        <w:t xml:space="preserve"> </w:t>
      </w:r>
      <w:r w:rsidRPr="00293059">
        <w:rPr>
          <w:rFonts w:asciiTheme="minorBidi" w:eastAsia="Times New Roman" w:hAnsiTheme="minorBidi"/>
          <w:highlight w:val="yellow"/>
          <w:rtl/>
        </w:rPr>
        <w:t xml:space="preserve">אם הוא ביטל ללא מתן ארכה אז הוא עצמו יהיה המפר. לכן מומלץ שהנפגע </w:t>
      </w:r>
      <w:proofErr w:type="spellStart"/>
      <w:r w:rsidRPr="00293059">
        <w:rPr>
          <w:rFonts w:asciiTheme="minorBidi" w:eastAsia="Times New Roman" w:hAnsiTheme="minorBidi"/>
          <w:highlight w:val="yellow"/>
          <w:rtl/>
        </w:rPr>
        <w:t>יתן</w:t>
      </w:r>
      <w:proofErr w:type="spellEnd"/>
      <w:r w:rsidRPr="00293059">
        <w:rPr>
          <w:rFonts w:asciiTheme="minorBidi" w:eastAsia="Times New Roman" w:hAnsiTheme="minorBidi"/>
          <w:highlight w:val="yellow"/>
          <w:rtl/>
        </w:rPr>
        <w:t xml:space="preserve"> ארכה (אם </w:t>
      </w:r>
      <w:r w:rsidRPr="00293059">
        <w:rPr>
          <w:rFonts w:asciiTheme="minorBidi" w:eastAsia="Times New Roman" w:hAnsiTheme="minorBidi" w:hint="cs"/>
          <w:highlight w:val="yellow"/>
          <w:rtl/>
        </w:rPr>
        <w:t>הדבר</w:t>
      </w:r>
      <w:r w:rsidRPr="00293059">
        <w:rPr>
          <w:rFonts w:asciiTheme="minorBidi" w:eastAsia="Times New Roman" w:hAnsiTheme="minorBidi"/>
          <w:highlight w:val="yellow"/>
          <w:rtl/>
        </w:rPr>
        <w:t xml:space="preserve"> אפשרי) אפילו אם הוא חושב שזו הפרה יסודית למקרה שטעה ואז </w:t>
      </w:r>
      <w:r w:rsidRPr="00293059">
        <w:rPr>
          <w:rFonts w:asciiTheme="minorBidi" w:eastAsia="Times New Roman" w:hAnsiTheme="minorBidi" w:hint="cs"/>
          <w:highlight w:val="yellow"/>
          <w:rtl/>
        </w:rPr>
        <w:t>ת</w:t>
      </w:r>
      <w:r w:rsidRPr="00293059">
        <w:rPr>
          <w:rFonts w:asciiTheme="minorBidi" w:eastAsia="Times New Roman" w:hAnsiTheme="minorBidi"/>
          <w:highlight w:val="yellow"/>
          <w:rtl/>
        </w:rPr>
        <w:t xml:space="preserve">היה לו </w:t>
      </w:r>
      <w:r w:rsidRPr="00293059">
        <w:rPr>
          <w:rFonts w:asciiTheme="minorBidi" w:eastAsia="Times New Roman" w:hAnsiTheme="minorBidi" w:hint="cs"/>
          <w:highlight w:val="yellow"/>
          <w:rtl/>
        </w:rPr>
        <w:t xml:space="preserve">רשת </w:t>
      </w:r>
      <w:r w:rsidRPr="00293059">
        <w:rPr>
          <w:rFonts w:asciiTheme="minorBidi" w:eastAsia="Times New Roman" w:hAnsiTheme="minorBidi"/>
          <w:highlight w:val="yellow"/>
          <w:rtl/>
        </w:rPr>
        <w:t>ב</w:t>
      </w:r>
      <w:r w:rsidRPr="00293059">
        <w:rPr>
          <w:rFonts w:asciiTheme="minorBidi" w:eastAsia="Times New Roman" w:hAnsiTheme="minorBidi" w:hint="cs"/>
          <w:highlight w:val="yellow"/>
          <w:rtl/>
        </w:rPr>
        <w:t>י</w:t>
      </w:r>
      <w:r w:rsidRPr="00293059">
        <w:rPr>
          <w:rFonts w:asciiTheme="minorBidi" w:eastAsia="Times New Roman" w:hAnsiTheme="minorBidi"/>
          <w:highlight w:val="yellow"/>
          <w:rtl/>
        </w:rPr>
        <w:t>טחון</w:t>
      </w:r>
      <w:r w:rsidRPr="00293059">
        <w:rPr>
          <w:rFonts w:asciiTheme="minorBidi" w:eastAsia="Times New Roman" w:hAnsiTheme="minorBidi"/>
          <w:rtl/>
        </w:rPr>
        <w:t xml:space="preserve">. </w:t>
      </w:r>
    </w:p>
    <w:p w:rsidR="00AB16A2" w:rsidRPr="00293059" w:rsidRDefault="00AB16A2" w:rsidP="00BD4CD2">
      <w:pPr>
        <w:pStyle w:val="a5"/>
        <w:numPr>
          <w:ilvl w:val="0"/>
          <w:numId w:val="245"/>
        </w:numPr>
        <w:suppressLineNumbers/>
        <w:spacing w:after="0"/>
        <w:ind w:left="363"/>
        <w:rPr>
          <w:rFonts w:asciiTheme="minorBidi" w:eastAsia="Times New Roman" w:hAnsiTheme="minorBidi"/>
        </w:rPr>
      </w:pPr>
      <w:r w:rsidRPr="00293059">
        <w:rPr>
          <w:rFonts w:asciiTheme="minorBidi" w:eastAsia="Times New Roman" w:hAnsiTheme="minorBidi" w:hint="cs"/>
          <w:rtl/>
        </w:rPr>
        <w:t>יודגש כי גם אם נתנו ארכת חסד ההפרה עדיין לא כפופה לשיקולי הצדק (כמו במצב של הפרה יסודית רגילה).</w:t>
      </w:r>
    </w:p>
    <w:p w:rsidR="00AB16A2" w:rsidRDefault="00AB16A2" w:rsidP="005F7479">
      <w:pPr>
        <w:suppressLineNumbers/>
        <w:spacing w:after="0"/>
        <w:rPr>
          <w:rFonts w:asciiTheme="minorBidi" w:eastAsia="Times New Roman" w:hAnsiTheme="minorBidi"/>
          <w:rtl/>
        </w:rPr>
      </w:pPr>
      <w:r w:rsidRPr="00574111">
        <w:rPr>
          <w:rFonts w:asciiTheme="minorBidi" w:eastAsia="Times New Roman" w:hAnsiTheme="minorBidi" w:hint="cs"/>
          <w:b/>
          <w:bCs/>
          <w:highlight w:val="green"/>
          <w:rtl/>
        </w:rPr>
        <w:t>בפס"ד מעלה אדומים</w:t>
      </w:r>
      <w:r w:rsidRPr="006E53DA">
        <w:rPr>
          <w:rFonts w:asciiTheme="minorBidi" w:eastAsia="Times New Roman" w:hAnsiTheme="minorBidi" w:hint="cs"/>
          <w:rtl/>
        </w:rPr>
        <w:t xml:space="preserve"> </w:t>
      </w:r>
      <w:r w:rsidR="00574111" w:rsidRPr="00574111">
        <w:rPr>
          <w:rFonts w:asciiTheme="minorBidi" w:eastAsia="Times New Roman" w:hAnsiTheme="minorBidi" w:hint="cs"/>
          <w:b/>
          <w:bCs/>
          <w:rtl/>
        </w:rPr>
        <w:t>עולה סיבה נוספת למתן ארכה</w:t>
      </w:r>
      <w:r w:rsidR="00574111">
        <w:rPr>
          <w:rFonts w:asciiTheme="minorBidi" w:eastAsia="Times New Roman" w:hAnsiTheme="minorBidi" w:hint="cs"/>
          <w:rtl/>
        </w:rPr>
        <w:t xml:space="preserve">: </w:t>
      </w:r>
      <w:r>
        <w:rPr>
          <w:rFonts w:asciiTheme="minorBidi" w:eastAsia="Times New Roman" w:hAnsiTheme="minorBidi" w:hint="cs"/>
          <w:rtl/>
        </w:rPr>
        <w:t>שיכון ובינוי בנו פרויקט מסחרי עבור מעלה אדומים, המבנה נמסר בשנת 1983 מבלי שנחתם חוזה, החוזה נחתם בשנת 1989 ושיכון ובינוי שלחו הודעת ביטול בשנת 1994 כיוון שלא קיבלו מחצית מהסכום (שכן התשלומים היו מוטלים במחציתם על משרד הפנים ששילמו ובמחציתם על משרד השיכון והבינוי שלא שילמו)</w:t>
      </w:r>
      <w:r w:rsidRPr="006E53DA">
        <w:rPr>
          <w:rFonts w:asciiTheme="minorBidi" w:eastAsia="Times New Roman" w:hAnsiTheme="minorBidi" w:hint="cs"/>
          <w:rtl/>
        </w:rPr>
        <w:t xml:space="preserve"> </w:t>
      </w:r>
      <w:r w:rsidRPr="006E53DA">
        <w:rPr>
          <w:rFonts w:asciiTheme="minorBidi" w:eastAsia="Times New Roman" w:hAnsiTheme="minorBidi"/>
          <w:rtl/>
        </w:rPr>
        <w:t>–</w:t>
      </w:r>
      <w:r w:rsidRPr="006E53DA">
        <w:rPr>
          <w:rFonts w:asciiTheme="minorBidi" w:eastAsia="Times New Roman" w:hAnsiTheme="minorBidi" w:hint="cs"/>
          <w:rtl/>
        </w:rPr>
        <w:t xml:space="preserve"> אם ההפרה גרמה לנזק שולי אז השתהות רבה של הנפגע יכולה ללמד על כך שהוא ויתר לגמרי על התרופות (ויתר על ההפרה) ואז הוא לא יוכל לתבוע כלום. לא ניתן לומר </w:t>
      </w:r>
      <w:r>
        <w:rPr>
          <w:rFonts w:asciiTheme="minorBidi" w:eastAsia="Times New Roman" w:hAnsiTheme="minorBidi" w:hint="cs"/>
          <w:rtl/>
        </w:rPr>
        <w:t>זאת</w:t>
      </w:r>
      <w:r w:rsidRPr="006E53DA">
        <w:rPr>
          <w:rFonts w:asciiTheme="minorBidi" w:eastAsia="Times New Roman" w:hAnsiTheme="minorBidi" w:hint="cs"/>
          <w:rtl/>
        </w:rPr>
        <w:t xml:space="preserve"> על סכומים מאוד כבדים (מחצית מהתשלום). </w:t>
      </w:r>
      <w:r>
        <w:rPr>
          <w:rFonts w:asciiTheme="minorBidi" w:eastAsia="Times New Roman" w:hAnsiTheme="minorBidi" w:hint="cs"/>
          <w:rtl/>
        </w:rPr>
        <w:t xml:space="preserve">ייתכן שיש ויתור על חלק מהתרופות (כמו למשל תרופת הביטול </w:t>
      </w:r>
      <w:r>
        <w:rPr>
          <w:rFonts w:asciiTheme="minorBidi" w:eastAsia="Times New Roman" w:hAnsiTheme="minorBidi"/>
          <w:rtl/>
        </w:rPr>
        <w:t>–</w:t>
      </w:r>
      <w:r>
        <w:rPr>
          <w:rFonts w:asciiTheme="minorBidi" w:eastAsia="Times New Roman" w:hAnsiTheme="minorBidi" w:hint="cs"/>
          <w:rtl/>
        </w:rPr>
        <w:t xml:space="preserve"> כך סבר השופט </w:t>
      </w:r>
      <w:proofErr w:type="spellStart"/>
      <w:r>
        <w:rPr>
          <w:rFonts w:asciiTheme="minorBidi" w:eastAsia="Times New Roman" w:hAnsiTheme="minorBidi" w:hint="cs"/>
          <w:rtl/>
        </w:rPr>
        <w:t>טירקל</w:t>
      </w:r>
      <w:proofErr w:type="spellEnd"/>
      <w:r>
        <w:rPr>
          <w:rFonts w:asciiTheme="minorBidi" w:eastAsia="Times New Roman" w:hAnsiTheme="minorBidi" w:hint="cs"/>
          <w:rtl/>
        </w:rPr>
        <w:t>, לדידו הם לא ויתרו על כל התרופות אבל על הביטול כן). לדעת השופט ברק (דעת הרוב) הויתור היחיד שביצעה שיכון ובינוי ה</w:t>
      </w:r>
      <w:r w:rsidR="005F7479">
        <w:rPr>
          <w:rFonts w:asciiTheme="minorBidi" w:eastAsia="Times New Roman" w:hAnsiTheme="minorBidi" w:hint="cs"/>
          <w:rtl/>
        </w:rPr>
        <w:t>ו</w:t>
      </w:r>
      <w:r>
        <w:rPr>
          <w:rFonts w:asciiTheme="minorBidi" w:eastAsia="Times New Roman" w:hAnsiTheme="minorBidi" w:hint="cs"/>
          <w:rtl/>
        </w:rPr>
        <w:t>א האפשרות לבטל ללא מתן ארכה. הפסיקה במשך השנים קבעה שאם חלפה תקופת הזמן הסביר, ניתן להחיות את זכות הביטול ע"י מתן ארכה (כמה שרוצים).</w:t>
      </w:r>
    </w:p>
    <w:p w:rsidR="00591A15" w:rsidRDefault="00591A15" w:rsidP="00574111">
      <w:pPr>
        <w:suppressLineNumbers/>
        <w:spacing w:after="0"/>
        <w:rPr>
          <w:rFonts w:asciiTheme="minorBidi" w:eastAsia="Times New Roman" w:hAnsiTheme="minorBidi"/>
          <w:rtl/>
        </w:rPr>
      </w:pPr>
    </w:p>
    <w:p w:rsidR="001D1A53" w:rsidRPr="005E22C1" w:rsidRDefault="001D1A53" w:rsidP="001D1A53">
      <w:pPr>
        <w:pStyle w:val="a5"/>
        <w:suppressLineNumbers/>
        <w:spacing w:after="0"/>
        <w:ind w:left="0"/>
        <w:rPr>
          <w:rFonts w:asciiTheme="minorBidi" w:eastAsia="Times New Roman" w:hAnsiTheme="minorBidi"/>
          <w:b/>
          <w:bCs/>
          <w:u w:val="single"/>
          <w:rtl/>
        </w:rPr>
      </w:pPr>
      <w:r w:rsidRPr="005E22C1">
        <w:rPr>
          <w:rFonts w:asciiTheme="minorBidi" w:eastAsia="Times New Roman" w:hAnsiTheme="minorBidi"/>
          <w:b/>
          <w:bCs/>
          <w:u w:val="single"/>
          <w:rtl/>
        </w:rPr>
        <w:t>סעיף 7(ב)</w:t>
      </w:r>
      <w:r w:rsidR="004C7362">
        <w:rPr>
          <w:rFonts w:asciiTheme="minorBidi" w:eastAsia="Times New Roman" w:hAnsiTheme="minorBidi" w:hint="cs"/>
          <w:b/>
          <w:bCs/>
          <w:u w:val="single"/>
          <w:rtl/>
        </w:rPr>
        <w:t xml:space="preserve"> </w:t>
      </w:r>
      <w:r w:rsidR="004C7362">
        <w:rPr>
          <w:rFonts w:asciiTheme="minorBidi" w:eastAsia="Times New Roman" w:hAnsiTheme="minorBidi"/>
          <w:b/>
          <w:bCs/>
          <w:u w:val="single"/>
          <w:rtl/>
        </w:rPr>
        <w:t>–</w:t>
      </w:r>
      <w:r w:rsidR="004C7362">
        <w:rPr>
          <w:rFonts w:asciiTheme="minorBidi" w:eastAsia="Times New Roman" w:hAnsiTheme="minorBidi" w:hint="cs"/>
          <w:b/>
          <w:bCs/>
          <w:u w:val="single"/>
          <w:rtl/>
        </w:rPr>
        <w:t xml:space="preserve"> הפרה לא יסודית</w:t>
      </w:r>
    </w:p>
    <w:p w:rsidR="001D1A53" w:rsidRPr="005E22C1" w:rsidRDefault="001D1A53" w:rsidP="001D1A53">
      <w:pPr>
        <w:pStyle w:val="a5"/>
        <w:suppressLineNumbers/>
        <w:spacing w:after="0"/>
        <w:ind w:left="0"/>
        <w:rPr>
          <w:rFonts w:asciiTheme="minorBidi" w:eastAsia="Times New Roman" w:hAnsiTheme="minorBidi"/>
          <w:rtl/>
        </w:rPr>
      </w:pPr>
      <w:r w:rsidRPr="005E22C1">
        <w:rPr>
          <w:rStyle w:val="default"/>
          <w:rFonts w:asciiTheme="minorBidi" w:hAnsiTheme="minorBidi"/>
          <w:color w:val="FF0000"/>
          <w:rtl/>
        </w:rPr>
        <w:t>(ב)</w:t>
      </w:r>
      <w:r w:rsidRPr="005E22C1">
        <w:rPr>
          <w:rStyle w:val="default"/>
          <w:rFonts w:asciiTheme="minorBidi" w:hAnsiTheme="minorBidi"/>
          <w:color w:val="FF0000"/>
          <w:rtl/>
        </w:rPr>
        <w:tab/>
      </w:r>
      <w:proofErr w:type="spellStart"/>
      <w:r w:rsidRPr="005E22C1">
        <w:rPr>
          <w:rStyle w:val="default"/>
          <w:rFonts w:asciiTheme="minorBidi" w:hAnsiTheme="minorBidi"/>
          <w:color w:val="FF0000"/>
          <w:rtl/>
        </w:rPr>
        <w:t>היתה</w:t>
      </w:r>
      <w:proofErr w:type="spellEnd"/>
      <w:r w:rsidRPr="005E22C1">
        <w:rPr>
          <w:rStyle w:val="default"/>
          <w:rFonts w:asciiTheme="minorBidi" w:hAnsiTheme="minorBidi"/>
          <w:color w:val="FF0000"/>
          <w:rtl/>
        </w:rPr>
        <w:t xml:space="preserve"> הפרת החוזה לא יסודית, זכאי הנפגע לבטל את החוזה לאחר שנתן תחילה למפר ארכה לקיומו והחוזה לא </w:t>
      </w:r>
      <w:proofErr w:type="spellStart"/>
      <w:r w:rsidRPr="005E22C1">
        <w:rPr>
          <w:rStyle w:val="default"/>
          <w:rFonts w:asciiTheme="minorBidi" w:hAnsiTheme="minorBidi"/>
          <w:color w:val="FF0000"/>
          <w:rtl/>
        </w:rPr>
        <w:t>קויים</w:t>
      </w:r>
      <w:proofErr w:type="spellEnd"/>
      <w:r w:rsidRPr="005E22C1">
        <w:rPr>
          <w:rStyle w:val="default"/>
          <w:rFonts w:asciiTheme="minorBidi" w:hAnsiTheme="minorBidi"/>
          <w:color w:val="FF0000"/>
          <w:rtl/>
        </w:rPr>
        <w:t xml:space="preserve"> תוך זמן סביר לאחר מתן הארכה, זולת אם בנסיבות </w:t>
      </w:r>
      <w:proofErr w:type="spellStart"/>
      <w:r w:rsidRPr="005E22C1">
        <w:rPr>
          <w:rStyle w:val="default"/>
          <w:rFonts w:asciiTheme="minorBidi" w:hAnsiTheme="minorBidi"/>
          <w:color w:val="FF0000"/>
          <w:rtl/>
        </w:rPr>
        <w:t>הענין</w:t>
      </w:r>
      <w:proofErr w:type="spellEnd"/>
      <w:r w:rsidRPr="005E22C1">
        <w:rPr>
          <w:rStyle w:val="default"/>
          <w:rFonts w:asciiTheme="minorBidi" w:hAnsiTheme="minorBidi"/>
          <w:color w:val="FF0000"/>
          <w:rtl/>
        </w:rPr>
        <w:t xml:space="preserve"> היה ביטול החוזה בלתי צודק; לא תישמע טענה שביטול החוזה היה בלתי צודק אלא אם המפר התנגד לביטול תוך זמן סביר לאחר מתן הודעת הביטול.</w:t>
      </w:r>
    </w:p>
    <w:p w:rsidR="001D1A53" w:rsidRPr="005E22C1" w:rsidRDefault="001D1A53" w:rsidP="00611777">
      <w:pPr>
        <w:pStyle w:val="a5"/>
        <w:suppressLineNumbers/>
        <w:spacing w:after="0"/>
        <w:ind w:left="0"/>
        <w:rPr>
          <w:rFonts w:asciiTheme="minorBidi" w:eastAsia="Times New Roman" w:hAnsiTheme="minorBidi"/>
          <w:rtl/>
        </w:rPr>
      </w:pPr>
      <w:r w:rsidRPr="00611777">
        <w:rPr>
          <w:rFonts w:asciiTheme="minorBidi" w:eastAsia="Times New Roman" w:hAnsiTheme="minorBidi"/>
          <w:b/>
          <w:bCs/>
          <w:rtl/>
        </w:rPr>
        <w:t>אם ההפרה לא יסודית</w:t>
      </w:r>
      <w:r w:rsidRPr="005E22C1">
        <w:rPr>
          <w:rFonts w:asciiTheme="minorBidi" w:eastAsia="Times New Roman" w:hAnsiTheme="minorBidi"/>
          <w:rtl/>
        </w:rPr>
        <w:t xml:space="preserve"> יש לתת ארכה של זמן סביר בה מאפשרים למפר לתקן את ההפרה- אם הוא תיקן- נשללת אפשרות הביטול </w:t>
      </w:r>
      <w:r w:rsidR="00611777">
        <w:rPr>
          <w:rFonts w:asciiTheme="minorBidi" w:eastAsia="Times New Roman" w:hAnsiTheme="minorBidi" w:hint="cs"/>
          <w:rtl/>
        </w:rPr>
        <w:t>ו</w:t>
      </w:r>
      <w:r w:rsidRPr="005E22C1">
        <w:rPr>
          <w:rFonts w:asciiTheme="minorBidi" w:eastAsia="Times New Roman" w:hAnsiTheme="minorBidi"/>
          <w:rtl/>
        </w:rPr>
        <w:t>הזכות לפיצויים שנגרמו עדיין נשארת.</w:t>
      </w:r>
    </w:p>
    <w:p w:rsidR="001D1A53" w:rsidRDefault="001D1A53" w:rsidP="001D1A53">
      <w:pPr>
        <w:pStyle w:val="a5"/>
        <w:suppressLineNumbers/>
        <w:spacing w:after="0"/>
        <w:ind w:left="0"/>
        <w:rPr>
          <w:rFonts w:asciiTheme="minorBidi" w:eastAsia="Times New Roman" w:hAnsiTheme="minorBidi"/>
          <w:rtl/>
        </w:rPr>
      </w:pPr>
      <w:r w:rsidRPr="005E22C1">
        <w:rPr>
          <w:rFonts w:asciiTheme="minorBidi" w:eastAsia="Times New Roman" w:hAnsiTheme="minorBidi"/>
          <w:rtl/>
        </w:rPr>
        <w:t xml:space="preserve">אם המפר לא מימש את הארכה יש להודיע על ביטול תוך זמן סביר מתום הארכה. ביטול בשל הפרה לא יסודית כפוף לשיקולי צדק. </w:t>
      </w:r>
    </w:p>
    <w:p w:rsidR="00591A15" w:rsidRDefault="00591A15" w:rsidP="001D1A53">
      <w:pPr>
        <w:pStyle w:val="a5"/>
        <w:suppressLineNumbers/>
        <w:spacing w:after="0"/>
        <w:ind w:left="0"/>
        <w:rPr>
          <w:rFonts w:asciiTheme="minorBidi" w:eastAsia="Times New Roman" w:hAnsiTheme="minorBidi"/>
          <w:rtl/>
        </w:rPr>
      </w:pPr>
    </w:p>
    <w:p w:rsidR="003D4CB2" w:rsidRDefault="003D4CB2" w:rsidP="00BD4CD2">
      <w:pPr>
        <w:pStyle w:val="a5"/>
        <w:numPr>
          <w:ilvl w:val="0"/>
          <w:numId w:val="246"/>
        </w:numPr>
        <w:suppressLineNumbers/>
        <w:spacing w:after="0"/>
        <w:rPr>
          <w:rFonts w:asciiTheme="minorBidi" w:eastAsia="Times New Roman" w:hAnsiTheme="minorBidi"/>
        </w:rPr>
      </w:pPr>
      <w:r>
        <w:rPr>
          <w:rFonts w:asciiTheme="minorBidi" w:eastAsia="Times New Roman" w:hAnsiTheme="minorBidi" w:hint="cs"/>
          <w:rtl/>
        </w:rPr>
        <w:t>הארכה צריכה להיות כזו שיכולה לספק לצד המפר זמן סביר לתקן את הליקויים שהביאו להפרה</w:t>
      </w:r>
      <w:r w:rsidR="00F94F53">
        <w:rPr>
          <w:rFonts w:asciiTheme="minorBidi" w:eastAsia="Times New Roman" w:hAnsiTheme="minorBidi" w:hint="cs"/>
          <w:rtl/>
        </w:rPr>
        <w:t xml:space="preserve"> (למשל במקרה של צומת בני דרור כשהגשר שקע </w:t>
      </w:r>
      <w:r w:rsidR="00F94F53">
        <w:rPr>
          <w:rFonts w:asciiTheme="minorBidi" w:eastAsia="Times New Roman" w:hAnsiTheme="minorBidi"/>
          <w:rtl/>
        </w:rPr>
        <w:t>–</w:t>
      </w:r>
      <w:r w:rsidR="00F94F53">
        <w:rPr>
          <w:rFonts w:asciiTheme="minorBidi" w:eastAsia="Times New Roman" w:hAnsiTheme="minorBidi" w:hint="cs"/>
          <w:rtl/>
        </w:rPr>
        <w:t xml:space="preserve"> צריך לתת יותר משבוע למשל)</w:t>
      </w:r>
      <w:r w:rsidR="006363E9">
        <w:rPr>
          <w:rFonts w:asciiTheme="minorBidi" w:eastAsia="Times New Roman" w:hAnsiTheme="minorBidi" w:hint="cs"/>
          <w:rtl/>
        </w:rPr>
        <w:t>.</w:t>
      </w:r>
    </w:p>
    <w:p w:rsidR="00606E7B" w:rsidRDefault="00606E7B" w:rsidP="00606E7B">
      <w:pPr>
        <w:pStyle w:val="a5"/>
        <w:suppressLineNumbers/>
        <w:spacing w:after="0"/>
        <w:rPr>
          <w:rFonts w:asciiTheme="minorBidi" w:eastAsia="Times New Roman" w:hAnsiTheme="minorBidi"/>
          <w:rtl/>
        </w:rPr>
      </w:pPr>
      <w:r>
        <w:rPr>
          <w:rFonts w:asciiTheme="minorBidi" w:eastAsia="Times New Roman" w:hAnsiTheme="minorBidi" w:hint="cs"/>
          <w:rtl/>
        </w:rPr>
        <w:t>בתום הארכה הצד הנפגע צריך לשלוח הודעת ביטול תוך זמן סביר.</w:t>
      </w:r>
    </w:p>
    <w:p w:rsidR="00421252" w:rsidRDefault="00F32BAD" w:rsidP="00606E7B">
      <w:pPr>
        <w:suppressLineNumbers/>
        <w:spacing w:after="0"/>
        <w:rPr>
          <w:rFonts w:asciiTheme="minorBidi" w:eastAsia="Times New Roman" w:hAnsiTheme="minorBidi"/>
          <w:rtl/>
        </w:rPr>
      </w:pPr>
      <w:r>
        <w:rPr>
          <w:rFonts w:asciiTheme="minorBidi" w:eastAsia="Times New Roman" w:hAnsiTheme="minorBidi"/>
          <w:noProof/>
          <w:rtl/>
        </w:rPr>
        <w:lastRenderedPageBreak/>
        <w:pict>
          <v:group id="_x0000_s1116" style="position:absolute;left:0;text-align:left;margin-left:-24.1pt;margin-top:11.05pt;width:486.35pt;height:62.5pt;z-index:251719680" coordorigin="1318,5631" coordsize="9727,1250">
            <v:shape id="_x0000_s1109" type="#_x0000_t202" style="position:absolute;left:1377;top:5659;width:3321;height:765;mso-width-percent:400;mso-height-percent:200;mso-width-percent:400;mso-height-percent:200;mso-width-relative:margin;mso-height-relative:margin" o:regroupid="2" stroked="f">
              <v:textbox style="mso-fit-shape-to-text:t">
                <w:txbxContent>
                  <w:p w:rsidR="009C2375" w:rsidRPr="00E1253E" w:rsidRDefault="009C2375" w:rsidP="00421252">
                    <w:pPr>
                      <w:spacing w:after="0" w:line="240" w:lineRule="auto"/>
                      <w:jc w:val="center"/>
                      <w:rPr>
                        <w:sz w:val="18"/>
                        <w:szCs w:val="18"/>
                      </w:rPr>
                    </w:pPr>
                    <w:proofErr w:type="spellStart"/>
                    <w:r>
                      <w:rPr>
                        <w:rFonts w:hint="cs"/>
                        <w:sz w:val="18"/>
                        <w:szCs w:val="18"/>
                        <w:rtl/>
                      </w:rPr>
                      <w:t>לכשהסתיים</w:t>
                    </w:r>
                    <w:proofErr w:type="spellEnd"/>
                    <w:r>
                      <w:rPr>
                        <w:rFonts w:hint="cs"/>
                        <w:sz w:val="18"/>
                        <w:szCs w:val="18"/>
                        <w:rtl/>
                      </w:rPr>
                      <w:t xml:space="preserve"> </w:t>
                    </w:r>
                    <w:r w:rsidRPr="00421252">
                      <w:rPr>
                        <w:rFonts w:hint="cs"/>
                        <w:b/>
                        <w:bCs/>
                        <w:sz w:val="18"/>
                        <w:szCs w:val="18"/>
                        <w:rtl/>
                      </w:rPr>
                      <w:t>הזמן הסביר</w:t>
                    </w:r>
                    <w:r>
                      <w:rPr>
                        <w:rFonts w:hint="cs"/>
                        <w:sz w:val="18"/>
                        <w:szCs w:val="18"/>
                        <w:rtl/>
                      </w:rPr>
                      <w:t xml:space="preserve"> יש לשלוח לצד המפר הודעת ביטול על הפרה לא יסודית. משלוח ההודעה צריך להיות תוך</w:t>
                    </w:r>
                    <w:r w:rsidRPr="00421252">
                      <w:rPr>
                        <w:rFonts w:hint="cs"/>
                        <w:b/>
                        <w:bCs/>
                        <w:sz w:val="18"/>
                        <w:szCs w:val="18"/>
                        <w:rtl/>
                      </w:rPr>
                      <w:t xml:space="preserve"> זמן סביר</w:t>
                    </w:r>
                    <w:r>
                      <w:rPr>
                        <w:rFonts w:hint="cs"/>
                        <w:sz w:val="18"/>
                        <w:szCs w:val="18"/>
                        <w:rtl/>
                      </w:rPr>
                      <w:t>.</w:t>
                    </w:r>
                  </w:p>
                </w:txbxContent>
              </v:textbox>
            </v:shape>
            <v:shape id="_x0000_s1110" type="#_x0000_t202" style="position:absolute;left:6127;top:5631;width:3501;height:765;mso-height-percent:200;mso-height-percent:200;mso-width-relative:margin;mso-height-relative:margin" o:regroupid="2" stroked="f">
              <v:textbox style="mso-fit-shape-to-text:t">
                <w:txbxContent>
                  <w:p w:rsidR="009C2375" w:rsidRDefault="009C2375" w:rsidP="00421252">
                    <w:pPr>
                      <w:spacing w:after="0" w:line="240" w:lineRule="auto"/>
                      <w:jc w:val="center"/>
                      <w:rPr>
                        <w:sz w:val="18"/>
                        <w:szCs w:val="18"/>
                        <w:rtl/>
                      </w:rPr>
                    </w:pPr>
                    <w:r>
                      <w:rPr>
                        <w:rFonts w:hint="cs"/>
                        <w:sz w:val="18"/>
                        <w:szCs w:val="18"/>
                        <w:rtl/>
                      </w:rPr>
                      <w:t>נודע לצד הנפגע על הפרה לא יסודית?</w:t>
                    </w:r>
                  </w:p>
                  <w:p w:rsidR="009C2375" w:rsidRPr="00E1253E" w:rsidRDefault="009C2375" w:rsidP="00421252">
                    <w:pPr>
                      <w:spacing w:after="0" w:line="240" w:lineRule="auto"/>
                      <w:jc w:val="center"/>
                      <w:rPr>
                        <w:sz w:val="18"/>
                        <w:szCs w:val="18"/>
                      </w:rPr>
                    </w:pPr>
                    <w:r>
                      <w:rPr>
                        <w:rFonts w:hint="cs"/>
                        <w:sz w:val="18"/>
                        <w:szCs w:val="18"/>
                        <w:rtl/>
                      </w:rPr>
                      <w:t xml:space="preserve">עליו לשלוח הודעת ארכה למפר תוך </w:t>
                    </w:r>
                    <w:r w:rsidRPr="00421252">
                      <w:rPr>
                        <w:rFonts w:hint="cs"/>
                        <w:b/>
                        <w:bCs/>
                        <w:sz w:val="18"/>
                        <w:szCs w:val="18"/>
                        <w:rtl/>
                      </w:rPr>
                      <w:t>זמן סביר</w:t>
                    </w:r>
                    <w:r>
                      <w:rPr>
                        <w:rFonts w:hint="cs"/>
                        <w:sz w:val="18"/>
                        <w:szCs w:val="18"/>
                        <w:rtl/>
                      </w:rPr>
                      <w:t xml:space="preserve"> ע"מ לאפשר לו לתקן את הליקוי תוך </w:t>
                    </w:r>
                    <w:r w:rsidRPr="00421252">
                      <w:rPr>
                        <w:rFonts w:hint="cs"/>
                        <w:b/>
                        <w:bCs/>
                        <w:sz w:val="18"/>
                        <w:szCs w:val="18"/>
                        <w:rtl/>
                      </w:rPr>
                      <w:t>זמן סביר</w:t>
                    </w:r>
                    <w:r>
                      <w:rPr>
                        <w:rFonts w:hint="cs"/>
                        <w:sz w:val="18"/>
                        <w:szCs w:val="18"/>
                        <w:rtl/>
                      </w:rPr>
                      <w:t>.</w:t>
                    </w:r>
                  </w:p>
                </w:txbxContent>
              </v:textbox>
            </v:shape>
            <v:shape id="_x0000_s1111" type="#_x0000_t32" style="position:absolute;left:1318;top:6410;width:9727;height:1;flip:x" o:connectortype="straight" o:regroupid="2">
              <v:stroke endarrow="block"/>
            </v:shape>
            <v:shape id="_x0000_s1112" type="#_x0000_t136" style="position:absolute;left:9535;top:5910;width:1416;height:870" o:regroupid="2">
              <v:shadow color="#868686"/>
              <v:textpath style="font-family:&quot;Arial Black&quot;;v-text-kern:t" trim="t" fitpath="t" string="נודע לנפגע על&#10;הפרה לא יסודית"/>
            </v:shape>
            <v:shape id="_x0000_s1113" type="#_x0000_t136" style="position:absolute;left:4644;top:5993;width:1660;height:801" o:regroupid="2">
              <v:shadow color="#868686"/>
              <v:textpath style="font-family:&quot;Arial Black&quot;;v-text-kern:t" trim="t" fitpath="t" string="הסתיים הזמן&#10;הסביר ולא תוקן?"/>
            </v:shape>
            <v:shape id="_x0000_s1114" type="#_x0000_t87" style="position:absolute;left:7709;top:5216;width:395;height:2935;rotation:270;mso-position-horizontal-relative:margin;mso-position-vertical-relative:margin" o:regroupid="2"/>
            <v:shape id="_x0000_s1115" type="#_x0000_t87" style="position:absolute;left:2832;top:5251;width:395;height:2866;rotation:270;mso-position-horizontal-relative:margin;mso-position-vertical-relative:margin" o:regroupid="2"/>
            <w10:wrap anchorx="page"/>
          </v:group>
        </w:pict>
      </w:r>
    </w:p>
    <w:p w:rsidR="00421252" w:rsidRDefault="00421252" w:rsidP="00606E7B">
      <w:pPr>
        <w:suppressLineNumbers/>
        <w:spacing w:after="0"/>
        <w:rPr>
          <w:rFonts w:asciiTheme="minorBidi" w:eastAsia="Times New Roman" w:hAnsiTheme="minorBidi"/>
          <w:rtl/>
        </w:rPr>
      </w:pPr>
    </w:p>
    <w:p w:rsidR="00421252" w:rsidRDefault="00421252" w:rsidP="00606E7B">
      <w:pPr>
        <w:suppressLineNumbers/>
        <w:spacing w:after="0"/>
        <w:rPr>
          <w:rFonts w:asciiTheme="minorBidi" w:eastAsia="Times New Roman" w:hAnsiTheme="minorBidi"/>
          <w:rtl/>
        </w:rPr>
      </w:pPr>
    </w:p>
    <w:p w:rsidR="00421252" w:rsidRDefault="00421252" w:rsidP="00606E7B">
      <w:pPr>
        <w:suppressLineNumbers/>
        <w:spacing w:after="0"/>
        <w:rPr>
          <w:rFonts w:asciiTheme="minorBidi" w:eastAsia="Times New Roman" w:hAnsiTheme="minorBidi"/>
          <w:rtl/>
        </w:rPr>
      </w:pPr>
    </w:p>
    <w:p w:rsidR="00421252" w:rsidRDefault="00421252" w:rsidP="00606E7B">
      <w:pPr>
        <w:suppressLineNumbers/>
        <w:spacing w:after="0"/>
        <w:rPr>
          <w:rFonts w:asciiTheme="minorBidi" w:eastAsia="Times New Roman" w:hAnsiTheme="minorBidi"/>
          <w:rtl/>
        </w:rPr>
      </w:pPr>
    </w:p>
    <w:p w:rsidR="00871697" w:rsidRDefault="0078585D" w:rsidP="004C7362">
      <w:pPr>
        <w:pStyle w:val="a5"/>
        <w:suppressLineNumbers/>
        <w:spacing w:after="0"/>
        <w:ind w:left="0"/>
        <w:rPr>
          <w:rFonts w:asciiTheme="minorBidi" w:eastAsia="Times New Roman" w:hAnsiTheme="minorBidi"/>
          <w:rtl/>
        </w:rPr>
      </w:pPr>
      <w:r>
        <w:rPr>
          <w:rFonts w:asciiTheme="minorBidi" w:eastAsia="Times New Roman" w:hAnsiTheme="minorBidi" w:hint="cs"/>
          <w:rtl/>
        </w:rPr>
        <w:t>תיאורטית ניתן להמשיך בפרוצדורה הזו אלא אם כן הנזק קטן וההפרה לא יסודית וניתן להסיק שהיה ויתור מוחלט של הנפגע על ההפרה.</w:t>
      </w:r>
      <w:r w:rsidR="004C7362">
        <w:rPr>
          <w:rFonts w:asciiTheme="minorBidi" w:eastAsia="Times New Roman" w:hAnsiTheme="minorBidi" w:hint="cs"/>
          <w:rtl/>
        </w:rPr>
        <w:t xml:space="preserve"> </w:t>
      </w:r>
      <w:r w:rsidR="00871697">
        <w:rPr>
          <w:rFonts w:asciiTheme="minorBidi" w:eastAsia="Times New Roman" w:hAnsiTheme="minorBidi" w:hint="cs"/>
          <w:rtl/>
        </w:rPr>
        <w:t>האם ניתן כבר מראש בעת ההודעה על הארכה להודיע כבר מראש על הודעת ביטול? כן, זוהי הודעת ביטול מותנית.</w:t>
      </w:r>
    </w:p>
    <w:p w:rsidR="00EB1F98" w:rsidRDefault="00EB1F98" w:rsidP="00EB1F98">
      <w:pPr>
        <w:spacing w:after="0"/>
        <w:rPr>
          <w:b/>
          <w:bCs/>
          <w:rtl/>
        </w:rPr>
      </w:pPr>
    </w:p>
    <w:p w:rsidR="00591A15" w:rsidRDefault="00591A15" w:rsidP="00591A15">
      <w:pPr>
        <w:rPr>
          <w:rtl/>
        </w:rPr>
      </w:pPr>
      <w:r w:rsidRPr="00591A15">
        <w:rPr>
          <w:rFonts w:hint="cs"/>
          <w:b/>
          <w:bCs/>
          <w:rtl/>
        </w:rPr>
        <w:t>אם המפר מבקש ארכה על ארכה?</w:t>
      </w:r>
      <w:r>
        <w:rPr>
          <w:rFonts w:hint="cs"/>
          <w:rtl/>
        </w:rPr>
        <w:t xml:space="preserve"> מבחינת החוק, הנפגע לא חייב. באופן מעשי, הנפגע לא באמת יודע מהו הזמן הסביר שנחוץ למפר כדי לתקן. פניה כזו מצד המפר יכולה להביא אינפורמציה לידיעת הנפגע שתשפיע על אורך הזמן הסביר. לפי הפסיקה, לו נניח שהזמן הסביר הוא 10 ימים למשל והנפגע נתן רק 4 ימים אבל בפועל הוא חיכה עד 10 ימים- עדיין הוא עמד בנטל הארכה. אם ביהמ"ש יחשוב שהארכה הייתה צריכה להיות יותר ארוכה, הוא יקבע שהנפגע פעל שלא בתום לב בכך שלא קיבל את בקשת הארכה הנוספת. באופן כללי, אם ביהמ"ש יקבע שהזמן של הארכה לא סביר </w:t>
      </w:r>
      <w:r>
        <w:rPr>
          <w:rtl/>
        </w:rPr>
        <w:t>–</w:t>
      </w:r>
      <w:r>
        <w:rPr>
          <w:rFonts w:hint="cs"/>
          <w:rtl/>
        </w:rPr>
        <w:t xml:space="preserve"> הביטול יהיה חסר תוקף וישנה הפרה (של הנפגע).</w:t>
      </w:r>
    </w:p>
    <w:p w:rsidR="00925A84" w:rsidRPr="00871697" w:rsidRDefault="00925A84" w:rsidP="00606E7B">
      <w:pPr>
        <w:suppressLineNumbers/>
        <w:spacing w:after="0"/>
        <w:rPr>
          <w:rFonts w:asciiTheme="minorBidi" w:eastAsia="Times New Roman" w:hAnsiTheme="minorBidi"/>
          <w:rtl/>
        </w:rPr>
      </w:pPr>
      <w:r w:rsidRPr="00C71602">
        <w:rPr>
          <w:rFonts w:asciiTheme="minorBidi" w:eastAsia="Times New Roman" w:hAnsiTheme="minorBidi" w:hint="cs"/>
          <w:b/>
          <w:bCs/>
          <w:rtl/>
        </w:rPr>
        <w:t>הכפיפות לשיקולי הצדק</w:t>
      </w:r>
      <w:r>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מדובר על הצדק בין הצדדים בינם לבין עצמם, הפסיקה אומרת שיש לקחת בחשבון את תום לבם של שני הצדדים, המניע לביטול, אשם תורם מצידו של הנפגע, מאזן הנוחות או הנזק ועוד.</w:t>
      </w:r>
      <w:r w:rsidR="005F544E">
        <w:rPr>
          <w:rFonts w:asciiTheme="minorBidi" w:eastAsia="Times New Roman" w:hAnsiTheme="minorBidi" w:hint="cs"/>
          <w:rtl/>
        </w:rPr>
        <w:t xml:space="preserve"> הנפגע לא יישאר חסר תרופה אלא ישנם פיצויים. </w:t>
      </w:r>
      <w:r w:rsidR="00AB4036">
        <w:rPr>
          <w:rFonts w:asciiTheme="minorBidi" w:eastAsia="Times New Roman" w:hAnsiTheme="minorBidi" w:hint="cs"/>
          <w:rtl/>
        </w:rPr>
        <w:t xml:space="preserve">אם הנפגע נתן ארכה, החוזה לא </w:t>
      </w:r>
      <w:proofErr w:type="spellStart"/>
      <w:r w:rsidR="00AB4036">
        <w:rPr>
          <w:rFonts w:asciiTheme="minorBidi" w:eastAsia="Times New Roman" w:hAnsiTheme="minorBidi" w:hint="cs"/>
          <w:rtl/>
        </w:rPr>
        <w:t>קויים</w:t>
      </w:r>
      <w:proofErr w:type="spellEnd"/>
      <w:r w:rsidR="00AB4036">
        <w:rPr>
          <w:rFonts w:asciiTheme="minorBidi" w:eastAsia="Times New Roman" w:hAnsiTheme="minorBidi" w:hint="cs"/>
          <w:rtl/>
        </w:rPr>
        <w:t xml:space="preserve"> ולכן הוא מבטל את החוזה </w:t>
      </w:r>
      <w:r w:rsidR="00AB4036" w:rsidRPr="00E52846">
        <w:rPr>
          <w:rFonts w:asciiTheme="minorBidi" w:eastAsia="Times New Roman" w:hAnsiTheme="minorBidi" w:hint="cs"/>
          <w:b/>
          <w:bCs/>
          <w:rtl/>
        </w:rPr>
        <w:t>על המפר להביע התנגדות לביטול תוך זמן סביר</w:t>
      </w:r>
      <w:r w:rsidR="00AB4036">
        <w:rPr>
          <w:rFonts w:asciiTheme="minorBidi" w:eastAsia="Times New Roman" w:hAnsiTheme="minorBidi" w:hint="cs"/>
          <w:rtl/>
        </w:rPr>
        <w:t>.</w:t>
      </w:r>
    </w:p>
    <w:p w:rsidR="006B07ED" w:rsidRDefault="0073377B" w:rsidP="0031502A">
      <w:pPr>
        <w:pStyle w:val="a5"/>
        <w:suppressLineNumbers/>
        <w:spacing w:after="0"/>
        <w:ind w:left="0"/>
        <w:rPr>
          <w:rFonts w:asciiTheme="minorBidi" w:eastAsia="Times New Roman" w:hAnsiTheme="minorBidi"/>
          <w:rtl/>
        </w:rPr>
      </w:pPr>
      <w:r w:rsidRPr="0073377B">
        <w:rPr>
          <w:rFonts w:asciiTheme="minorBidi" w:eastAsia="Times New Roman" w:hAnsiTheme="minorBidi" w:hint="cs"/>
          <w:highlight w:val="green"/>
          <w:rtl/>
        </w:rPr>
        <w:t>פס"ד אבו זד</w:t>
      </w:r>
      <w:r w:rsidRPr="0073377B">
        <w:rPr>
          <w:rFonts w:asciiTheme="minorBidi" w:eastAsia="Times New Roman" w:hAnsiTheme="minorBidi" w:hint="cs"/>
          <w:rtl/>
        </w:rPr>
        <w:t xml:space="preserve"> </w:t>
      </w:r>
      <w:r w:rsidRPr="0073377B">
        <w:rPr>
          <w:rFonts w:asciiTheme="minorBidi" w:eastAsia="Times New Roman" w:hAnsiTheme="minorBidi"/>
          <w:rtl/>
        </w:rPr>
        <w:t>–</w:t>
      </w:r>
      <w:r w:rsidRPr="0073377B">
        <w:rPr>
          <w:rFonts w:asciiTheme="minorBidi" w:eastAsia="Times New Roman" w:hAnsiTheme="minorBidi" w:hint="cs"/>
          <w:rtl/>
        </w:rPr>
        <w:t xml:space="preserve"> השופט </w:t>
      </w:r>
      <w:proofErr w:type="spellStart"/>
      <w:r w:rsidRPr="0073377B">
        <w:rPr>
          <w:rFonts w:asciiTheme="minorBidi" w:eastAsia="Times New Roman" w:hAnsiTheme="minorBidi" w:hint="cs"/>
          <w:rtl/>
        </w:rPr>
        <w:t>אנגלרד</w:t>
      </w:r>
      <w:proofErr w:type="spellEnd"/>
      <w:r w:rsidRPr="0073377B">
        <w:rPr>
          <w:rFonts w:asciiTheme="minorBidi" w:eastAsia="Times New Roman" w:hAnsiTheme="minorBidi" w:hint="cs"/>
          <w:rtl/>
        </w:rPr>
        <w:t xml:space="preserve"> רומז על כך שבמסגרת שיקולי צדק אפשר להתחשב גם בשיקו</w:t>
      </w:r>
      <w:r w:rsidR="00674651">
        <w:rPr>
          <w:rFonts w:asciiTheme="minorBidi" w:eastAsia="Times New Roman" w:hAnsiTheme="minorBidi" w:hint="cs"/>
          <w:rtl/>
        </w:rPr>
        <w:t>ל</w:t>
      </w:r>
      <w:r w:rsidRPr="0073377B">
        <w:rPr>
          <w:rFonts w:asciiTheme="minorBidi" w:eastAsia="Times New Roman" w:hAnsiTheme="minorBidi" w:hint="cs"/>
          <w:rtl/>
        </w:rPr>
        <w:t xml:space="preserve">ים שהם מעבר לצדק היחסי שבין הצדדים </w:t>
      </w:r>
      <w:r w:rsidRPr="0073377B">
        <w:rPr>
          <w:rFonts w:asciiTheme="minorBidi" w:eastAsia="Times New Roman" w:hAnsiTheme="minorBidi"/>
          <w:rtl/>
        </w:rPr>
        <w:t>–</w:t>
      </w:r>
      <w:r w:rsidRPr="0073377B">
        <w:rPr>
          <w:rFonts w:asciiTheme="minorBidi" w:eastAsia="Times New Roman" w:hAnsiTheme="minorBidi" w:hint="cs"/>
          <w:rtl/>
        </w:rPr>
        <w:t xml:space="preserve"> שיקולים של יעילות כלכלית מצרפית.</w:t>
      </w:r>
    </w:p>
    <w:p w:rsidR="004C7362" w:rsidRDefault="004C7362" w:rsidP="004C7362">
      <w:pPr>
        <w:spacing w:after="0"/>
        <w:rPr>
          <w:b/>
          <w:bCs/>
          <w:u w:val="single"/>
          <w:rtl/>
        </w:rPr>
      </w:pPr>
    </w:p>
    <w:p w:rsidR="004C7362" w:rsidRPr="00CA7992" w:rsidRDefault="004C7362" w:rsidP="004C7362">
      <w:pPr>
        <w:spacing w:after="0"/>
        <w:rPr>
          <w:b/>
          <w:bCs/>
          <w:u w:val="single"/>
          <w:rtl/>
        </w:rPr>
      </w:pPr>
      <w:r>
        <w:rPr>
          <w:rFonts w:hint="cs"/>
          <w:b/>
          <w:bCs/>
          <w:u w:val="single"/>
          <w:rtl/>
        </w:rPr>
        <w:t>סיכום הסיבות למתן</w:t>
      </w:r>
      <w:r w:rsidRPr="00CA7992">
        <w:rPr>
          <w:rFonts w:hint="cs"/>
          <w:b/>
          <w:bCs/>
          <w:u w:val="single"/>
          <w:rtl/>
        </w:rPr>
        <w:t xml:space="preserve"> ארכה: </w:t>
      </w:r>
    </w:p>
    <w:p w:rsidR="004C7362" w:rsidRDefault="004C7362" w:rsidP="00BD4CD2">
      <w:pPr>
        <w:pStyle w:val="a5"/>
        <w:numPr>
          <w:ilvl w:val="0"/>
          <w:numId w:val="274"/>
        </w:numPr>
        <w:spacing w:after="0"/>
        <w:rPr>
          <w:rtl/>
        </w:rPr>
      </w:pPr>
      <w:r>
        <w:rPr>
          <w:rFonts w:hint="cs"/>
          <w:rtl/>
        </w:rPr>
        <w:t>ישנה הוראת חוק.</w:t>
      </w:r>
    </w:p>
    <w:p w:rsidR="004C7362" w:rsidRDefault="004C7362" w:rsidP="00BD4CD2">
      <w:pPr>
        <w:pStyle w:val="a5"/>
        <w:numPr>
          <w:ilvl w:val="0"/>
          <w:numId w:val="274"/>
        </w:numPr>
        <w:spacing w:after="0"/>
        <w:rPr>
          <w:rtl/>
        </w:rPr>
      </w:pPr>
      <w:r>
        <w:rPr>
          <w:rFonts w:hint="cs"/>
          <w:rtl/>
        </w:rPr>
        <w:t>ארכת חסד כדי לעמוד על קרקע בטוחה.</w:t>
      </w:r>
    </w:p>
    <w:p w:rsidR="004C7362" w:rsidRDefault="004C7362" w:rsidP="00BD4CD2">
      <w:pPr>
        <w:pStyle w:val="a5"/>
        <w:numPr>
          <w:ilvl w:val="0"/>
          <w:numId w:val="274"/>
        </w:numPr>
        <w:spacing w:after="0"/>
        <w:rPr>
          <w:rtl/>
        </w:rPr>
      </w:pPr>
      <w:r>
        <w:rPr>
          <w:rFonts w:hint="cs"/>
          <w:rtl/>
        </w:rPr>
        <w:t xml:space="preserve">הסכמה של הצדדים </w:t>
      </w:r>
      <w:r>
        <w:rPr>
          <w:rtl/>
        </w:rPr>
        <w:t>–</w:t>
      </w:r>
      <w:r>
        <w:rPr>
          <w:rFonts w:hint="cs"/>
          <w:rtl/>
        </w:rPr>
        <w:t xml:space="preserve">גם בהפרה יסודית צריך לתת ארכה. </w:t>
      </w:r>
    </w:p>
    <w:p w:rsidR="004C7362" w:rsidRDefault="004C7362" w:rsidP="00BD4CD2">
      <w:pPr>
        <w:pStyle w:val="a5"/>
        <w:numPr>
          <w:ilvl w:val="0"/>
          <w:numId w:val="274"/>
        </w:numPr>
        <w:spacing w:after="0"/>
      </w:pPr>
      <w:r>
        <w:rPr>
          <w:rFonts w:hint="cs"/>
          <w:rtl/>
        </w:rPr>
        <w:t>ארכת חסד - רצון לתת צ'אנס למפר לתקן.</w:t>
      </w:r>
    </w:p>
    <w:p w:rsidR="004C7362" w:rsidRDefault="004C7362" w:rsidP="00BD4CD2">
      <w:pPr>
        <w:pStyle w:val="a5"/>
        <w:numPr>
          <w:ilvl w:val="0"/>
          <w:numId w:val="274"/>
        </w:numPr>
        <w:spacing w:after="0"/>
      </w:pPr>
      <w:r>
        <w:rPr>
          <w:rFonts w:hint="cs"/>
          <w:rtl/>
        </w:rPr>
        <w:t>החייאה של זכות ביטול, הן בהפרה יסודית והן בהפרה לא יסודית, לאחר שההודעה לא נשלחה בתוך הזמן הסביר.</w:t>
      </w:r>
    </w:p>
    <w:p w:rsidR="0073377B" w:rsidRDefault="0073377B" w:rsidP="0031502A">
      <w:pPr>
        <w:pStyle w:val="a5"/>
        <w:suppressLineNumbers/>
        <w:spacing w:after="0"/>
        <w:ind w:left="0"/>
        <w:rPr>
          <w:rFonts w:asciiTheme="minorBidi" w:eastAsia="Times New Roman" w:hAnsiTheme="minorBidi"/>
          <w:b/>
          <w:bCs/>
          <w:u w:val="single"/>
          <w:rtl/>
        </w:rPr>
      </w:pPr>
    </w:p>
    <w:p w:rsidR="001D1A53" w:rsidRPr="005E22C1" w:rsidRDefault="001D1A53" w:rsidP="0031502A">
      <w:pPr>
        <w:pStyle w:val="a5"/>
        <w:suppressLineNumbers/>
        <w:spacing w:after="0"/>
        <w:ind w:left="0"/>
        <w:rPr>
          <w:rFonts w:asciiTheme="minorBidi" w:eastAsia="Times New Roman" w:hAnsiTheme="minorBidi"/>
          <w:b/>
          <w:bCs/>
          <w:u w:val="single"/>
          <w:rtl/>
        </w:rPr>
      </w:pPr>
      <w:r w:rsidRPr="005E22C1">
        <w:rPr>
          <w:rFonts w:asciiTheme="minorBidi" w:eastAsia="Times New Roman" w:hAnsiTheme="minorBidi"/>
          <w:b/>
          <w:bCs/>
          <w:u w:val="single"/>
          <w:rtl/>
        </w:rPr>
        <w:t>ס</w:t>
      </w:r>
      <w:r w:rsidR="0031502A">
        <w:rPr>
          <w:rFonts w:asciiTheme="minorBidi" w:eastAsia="Times New Roman" w:hAnsiTheme="minorBidi" w:hint="cs"/>
          <w:b/>
          <w:bCs/>
          <w:u w:val="single"/>
          <w:rtl/>
        </w:rPr>
        <w:t>עיף</w:t>
      </w:r>
      <w:r w:rsidRPr="005E22C1">
        <w:rPr>
          <w:rFonts w:asciiTheme="minorBidi" w:eastAsia="Times New Roman" w:hAnsiTheme="minorBidi"/>
          <w:b/>
          <w:bCs/>
          <w:u w:val="single"/>
          <w:rtl/>
        </w:rPr>
        <w:t xml:space="preserve"> 7(ג)</w:t>
      </w:r>
      <w:r w:rsidR="00674651">
        <w:rPr>
          <w:rFonts w:asciiTheme="minorBidi" w:eastAsia="Times New Roman" w:hAnsiTheme="minorBidi" w:hint="cs"/>
          <w:b/>
          <w:bCs/>
          <w:u w:val="single"/>
          <w:rtl/>
        </w:rPr>
        <w:t xml:space="preserve"> </w:t>
      </w:r>
      <w:r w:rsidR="00674651">
        <w:rPr>
          <w:rFonts w:asciiTheme="minorBidi" w:eastAsia="Times New Roman" w:hAnsiTheme="minorBidi"/>
          <w:b/>
          <w:bCs/>
          <w:u w:val="single"/>
          <w:rtl/>
        </w:rPr>
        <w:t>–</w:t>
      </w:r>
      <w:r w:rsidR="00674651">
        <w:rPr>
          <w:rFonts w:asciiTheme="minorBidi" w:eastAsia="Times New Roman" w:hAnsiTheme="minorBidi" w:hint="cs"/>
          <w:b/>
          <w:bCs/>
          <w:u w:val="single"/>
          <w:rtl/>
        </w:rPr>
        <w:t xml:space="preserve"> מקביל לסעיף 19 לחוק החוזים חלק כללי</w:t>
      </w:r>
    </w:p>
    <w:p w:rsidR="001D1A53" w:rsidRPr="005E22C1" w:rsidRDefault="001D1A53" w:rsidP="001D1A53">
      <w:pPr>
        <w:pStyle w:val="a5"/>
        <w:suppressLineNumbers/>
        <w:spacing w:after="0"/>
        <w:ind w:left="0"/>
        <w:rPr>
          <w:rFonts w:asciiTheme="minorBidi" w:eastAsia="Times New Roman" w:hAnsiTheme="minorBidi"/>
          <w:b/>
          <w:bCs/>
          <w:u w:val="single"/>
          <w:rtl/>
        </w:rPr>
      </w:pPr>
      <w:r w:rsidRPr="005E22C1">
        <w:rPr>
          <w:rStyle w:val="default"/>
          <w:rFonts w:asciiTheme="minorBidi" w:hAnsiTheme="minorBidi"/>
          <w:color w:val="FF0000"/>
          <w:rtl/>
        </w:rPr>
        <w:t>(ג)</w:t>
      </w:r>
      <w:r w:rsidRPr="005E22C1">
        <w:rPr>
          <w:rStyle w:val="default"/>
          <w:rFonts w:asciiTheme="minorBidi" w:hAnsiTheme="minorBidi"/>
          <w:color w:val="FF0000"/>
          <w:rtl/>
        </w:rPr>
        <w:tab/>
        <w:t xml:space="preserve">ניתן החוזה להפרדה לחלקים והופר אחד מחלקיו הפרה שיש בה עילה לביטול אותו חלק, אין הנפגע זכאי לבטל אלא את החלק שהופר; </w:t>
      </w:r>
      <w:proofErr w:type="spellStart"/>
      <w:r w:rsidRPr="005E22C1">
        <w:rPr>
          <w:rStyle w:val="default"/>
          <w:rFonts w:asciiTheme="minorBidi" w:hAnsiTheme="minorBidi"/>
          <w:color w:val="FF0000"/>
          <w:rtl/>
        </w:rPr>
        <w:t>היתה</w:t>
      </w:r>
      <w:proofErr w:type="spellEnd"/>
      <w:r w:rsidRPr="005E22C1">
        <w:rPr>
          <w:rStyle w:val="default"/>
          <w:rFonts w:asciiTheme="minorBidi" w:hAnsiTheme="minorBidi"/>
          <w:color w:val="FF0000"/>
          <w:rtl/>
        </w:rPr>
        <w:t xml:space="preserve"> בהפרה גם משום הפרה יסודית של כל החוזה, זכאי הנפגע לבטל את החלק שהופר או את החוזה כולו.</w:t>
      </w:r>
    </w:p>
    <w:p w:rsidR="001D1A53" w:rsidRDefault="00611777" w:rsidP="00611777">
      <w:pPr>
        <w:pStyle w:val="a5"/>
        <w:suppressLineNumbers/>
        <w:spacing w:after="0"/>
        <w:ind w:left="0"/>
        <w:rPr>
          <w:rFonts w:asciiTheme="minorBidi" w:eastAsia="Times New Roman" w:hAnsiTheme="minorBidi"/>
          <w:rtl/>
        </w:rPr>
      </w:pPr>
      <w:r>
        <w:rPr>
          <w:rFonts w:asciiTheme="minorBidi" w:eastAsia="Times New Roman" w:hAnsiTheme="minorBidi" w:hint="cs"/>
          <w:rtl/>
        </w:rPr>
        <w:t>סעיף זה מחולק לשני חלקים ו</w:t>
      </w:r>
      <w:r w:rsidR="001D1A53" w:rsidRPr="005E22C1">
        <w:rPr>
          <w:rFonts w:asciiTheme="minorBidi" w:eastAsia="Times New Roman" w:hAnsiTheme="minorBidi"/>
          <w:rtl/>
        </w:rPr>
        <w:t xml:space="preserve">אומר שאם אפשר לפרק את החוזה לחלקים והופר רק חלק אחד </w:t>
      </w:r>
      <w:r>
        <w:rPr>
          <w:rFonts w:asciiTheme="minorBidi" w:eastAsia="Times New Roman" w:hAnsiTheme="minorBidi" w:hint="cs"/>
          <w:rtl/>
        </w:rPr>
        <w:t>צריך</w:t>
      </w:r>
      <w:r w:rsidR="001D1A53" w:rsidRPr="005E22C1">
        <w:rPr>
          <w:rFonts w:asciiTheme="minorBidi" w:eastAsia="Times New Roman" w:hAnsiTheme="minorBidi"/>
          <w:rtl/>
        </w:rPr>
        <w:t xml:space="preserve"> לבטל רק את החלק הזה אלא אם כן זו הייתה הפרה יסודית של החוזה כולו. </w:t>
      </w:r>
    </w:p>
    <w:p w:rsidR="00611777" w:rsidRPr="005E22C1" w:rsidRDefault="00611777" w:rsidP="001D1A53">
      <w:pPr>
        <w:pStyle w:val="a5"/>
        <w:suppressLineNumbers/>
        <w:spacing w:after="0"/>
        <w:ind w:left="0"/>
        <w:rPr>
          <w:rFonts w:asciiTheme="minorBidi" w:eastAsia="Times New Roman" w:hAnsiTheme="minorBidi"/>
          <w:rtl/>
        </w:rPr>
      </w:pPr>
    </w:p>
    <w:p w:rsidR="001D1A53" w:rsidRPr="005E22C1" w:rsidRDefault="001D1A53" w:rsidP="001D1A53">
      <w:pPr>
        <w:pStyle w:val="a5"/>
        <w:suppressLineNumbers/>
        <w:spacing w:after="0"/>
        <w:ind w:left="0"/>
        <w:rPr>
          <w:rFonts w:asciiTheme="minorBidi" w:eastAsia="Times New Roman" w:hAnsiTheme="minorBidi"/>
          <w:rtl/>
        </w:rPr>
      </w:pPr>
      <w:r w:rsidRPr="005E22C1">
        <w:rPr>
          <w:rFonts w:asciiTheme="minorBidi" w:eastAsia="Times New Roman" w:hAnsiTheme="minorBidi"/>
          <w:b/>
          <w:bCs/>
          <w:u w:val="single"/>
          <w:rtl/>
        </w:rPr>
        <w:t>סעיף 8</w:t>
      </w:r>
    </w:p>
    <w:p w:rsidR="001D1A53" w:rsidRPr="005E22C1" w:rsidRDefault="001D1A53" w:rsidP="001D1A53">
      <w:pPr>
        <w:pStyle w:val="P000"/>
        <w:spacing w:before="0"/>
        <w:ind w:left="0"/>
        <w:rPr>
          <w:rStyle w:val="default"/>
          <w:rFonts w:asciiTheme="minorBidi" w:hAnsiTheme="minorBidi" w:cstheme="minorBidi"/>
          <w:color w:val="FF0000"/>
          <w:sz w:val="22"/>
          <w:szCs w:val="22"/>
          <w:rtl/>
        </w:rPr>
      </w:pPr>
      <w:r w:rsidRPr="005E22C1">
        <w:rPr>
          <w:rStyle w:val="big-number"/>
          <w:rFonts w:asciiTheme="minorBidi" w:hAnsiTheme="minorBidi" w:cstheme="minorBidi"/>
          <w:color w:val="FF0000"/>
          <w:sz w:val="22"/>
          <w:szCs w:val="22"/>
          <w:rtl/>
        </w:rPr>
        <w:t>8.</w:t>
      </w:r>
      <w:r w:rsidRPr="005E22C1">
        <w:rPr>
          <w:rStyle w:val="big-number"/>
          <w:rFonts w:asciiTheme="minorBidi" w:hAnsiTheme="minorBidi" w:cstheme="minorBidi"/>
          <w:color w:val="FF0000"/>
          <w:sz w:val="22"/>
          <w:szCs w:val="22"/>
          <w:rtl/>
        </w:rPr>
        <w:tab/>
      </w:r>
      <w:r w:rsidRPr="005E22C1">
        <w:rPr>
          <w:rStyle w:val="default"/>
          <w:rFonts w:asciiTheme="minorBidi" w:hAnsiTheme="minorBidi" w:cstheme="minorBidi"/>
          <w:color w:val="FF0000"/>
          <w:sz w:val="22"/>
          <w:szCs w:val="22"/>
          <w:rtl/>
        </w:rPr>
        <w:t>ביטול החוזה יהיה בהודעת הנפגע למפר תוך זמן סביר לאחר שנודע לו על ההפרה; אולם במקרה האמור בסעיף 7(ב) ובכל מקרה אחר שהנפגע נתן למפר תחילה ארכה לקיום החוזה -תוך זמן סביר לאחר שחלפה הארכה.</w:t>
      </w:r>
    </w:p>
    <w:p w:rsidR="00E844FC" w:rsidRDefault="001D1A53" w:rsidP="004C7362">
      <w:pPr>
        <w:pStyle w:val="a5"/>
        <w:suppressLineNumbers/>
        <w:spacing w:after="0"/>
        <w:ind w:left="0"/>
        <w:rPr>
          <w:rFonts w:asciiTheme="minorBidi" w:eastAsia="Times New Roman" w:hAnsiTheme="minorBidi"/>
          <w:rtl/>
        </w:rPr>
      </w:pPr>
      <w:r w:rsidRPr="005E22C1">
        <w:rPr>
          <w:rFonts w:asciiTheme="minorBidi" w:eastAsia="Times New Roman" w:hAnsiTheme="minorBidi"/>
          <w:rtl/>
        </w:rPr>
        <w:t>הביטול הוא בהודעת הנפגע ויש לבטל תוך זמן סביר משנודע על ההפרה או ב</w:t>
      </w:r>
      <w:r w:rsidR="004C7362">
        <w:rPr>
          <w:rFonts w:asciiTheme="minorBidi" w:eastAsia="Times New Roman" w:hAnsiTheme="minorBidi" w:hint="cs"/>
          <w:rtl/>
        </w:rPr>
        <w:t xml:space="preserve">הפרה </w:t>
      </w:r>
      <w:r w:rsidRPr="005E22C1">
        <w:rPr>
          <w:rFonts w:asciiTheme="minorBidi" w:eastAsia="Times New Roman" w:hAnsiTheme="minorBidi"/>
          <w:rtl/>
        </w:rPr>
        <w:t>לא יסודית תוך זמן סביר מתום ההארכה.</w:t>
      </w:r>
      <w:r w:rsidR="004C7362">
        <w:rPr>
          <w:rFonts w:asciiTheme="minorBidi" w:eastAsia="Times New Roman" w:hAnsiTheme="minorBidi" w:hint="cs"/>
          <w:b/>
          <w:bCs/>
          <w:rtl/>
        </w:rPr>
        <w:t xml:space="preserve"> </w:t>
      </w:r>
      <w:r w:rsidR="00E844FC" w:rsidRPr="00E844FC">
        <w:rPr>
          <w:rFonts w:asciiTheme="minorBidi" w:eastAsia="Times New Roman" w:hAnsiTheme="minorBidi" w:hint="cs"/>
          <w:b/>
          <w:bCs/>
          <w:rtl/>
        </w:rPr>
        <w:t>במקרה של הגשת תביעה</w:t>
      </w:r>
      <w:r w:rsidR="00E844FC">
        <w:rPr>
          <w:rFonts w:asciiTheme="minorBidi" w:eastAsia="Times New Roman" w:hAnsiTheme="minorBidi" w:hint="cs"/>
          <w:rtl/>
        </w:rPr>
        <w:t xml:space="preserve"> </w:t>
      </w:r>
      <w:r w:rsidR="00E844FC">
        <w:rPr>
          <w:rFonts w:asciiTheme="minorBidi" w:eastAsia="Times New Roman" w:hAnsiTheme="minorBidi"/>
          <w:rtl/>
        </w:rPr>
        <w:t>–</w:t>
      </w:r>
      <w:r w:rsidR="00E844FC">
        <w:rPr>
          <w:rFonts w:asciiTheme="minorBidi" w:eastAsia="Times New Roman" w:hAnsiTheme="minorBidi" w:hint="cs"/>
          <w:rtl/>
        </w:rPr>
        <w:t xml:space="preserve"> אם מהתרופות שהתובע מבקש משתמע שהוא לא מעוניין יותר בקיום החוזה זו יכולה גם כן להיות דרך סבירה להודיע על ביטול.</w:t>
      </w:r>
    </w:p>
    <w:p w:rsidR="004E1362" w:rsidRDefault="004E1362" w:rsidP="004C7362">
      <w:pPr>
        <w:pStyle w:val="a5"/>
        <w:suppressLineNumbers/>
        <w:spacing w:after="0"/>
        <w:ind w:left="0"/>
        <w:rPr>
          <w:rFonts w:asciiTheme="minorBidi" w:eastAsia="Times New Roman" w:hAnsiTheme="minorBidi"/>
          <w:rtl/>
        </w:rPr>
      </w:pPr>
      <w:r w:rsidRPr="008878D3">
        <w:rPr>
          <w:rFonts w:asciiTheme="minorBidi" w:eastAsia="Times New Roman" w:hAnsiTheme="minorBidi" w:hint="cs"/>
          <w:b/>
          <w:bCs/>
          <w:rtl/>
        </w:rPr>
        <w:lastRenderedPageBreak/>
        <w:t>אין תשובה לשאלה</w:t>
      </w:r>
      <w:r>
        <w:rPr>
          <w:rFonts w:asciiTheme="minorBidi" w:eastAsia="Times New Roman" w:hAnsiTheme="minorBidi" w:hint="cs"/>
          <w:rtl/>
        </w:rPr>
        <w:t xml:space="preserve"> האם ההודעה צריכה להכיל סיבת ביטול קונקרטית </w:t>
      </w:r>
      <w:r>
        <w:rPr>
          <w:rFonts w:asciiTheme="minorBidi" w:eastAsia="Times New Roman" w:hAnsiTheme="minorBidi"/>
          <w:rtl/>
        </w:rPr>
        <w:t>–</w:t>
      </w:r>
      <w:r>
        <w:rPr>
          <w:rFonts w:asciiTheme="minorBidi" w:eastAsia="Times New Roman" w:hAnsiTheme="minorBidi" w:hint="cs"/>
          <w:rtl/>
        </w:rPr>
        <w:t xml:space="preserve"> בספרות הגישה המקובלת היא שלפחות רצוי לנמק את עילת הביטול, </w:t>
      </w:r>
      <w:r w:rsidRPr="008878D3">
        <w:rPr>
          <w:rFonts w:asciiTheme="minorBidi" w:eastAsia="Times New Roman" w:hAnsiTheme="minorBidi" w:hint="cs"/>
          <w:highlight w:val="green"/>
          <w:rtl/>
        </w:rPr>
        <w:t xml:space="preserve">בפס"ד רונן נגד </w:t>
      </w:r>
      <w:proofErr w:type="spellStart"/>
      <w:r w:rsidRPr="008878D3">
        <w:rPr>
          <w:rFonts w:asciiTheme="minorBidi" w:eastAsia="Times New Roman" w:hAnsiTheme="minorBidi" w:hint="cs"/>
          <w:highlight w:val="green"/>
          <w:rtl/>
        </w:rPr>
        <w:t>סעלר</w:t>
      </w:r>
      <w:proofErr w:type="spellEnd"/>
      <w:r>
        <w:rPr>
          <w:rFonts w:asciiTheme="minorBidi" w:eastAsia="Times New Roman" w:hAnsiTheme="minorBidi" w:hint="cs"/>
          <w:rtl/>
        </w:rPr>
        <w:t xml:space="preserve"> ישנה אמירה שאומרת שאם </w:t>
      </w:r>
      <w:r w:rsidR="004C7362">
        <w:rPr>
          <w:rFonts w:asciiTheme="minorBidi" w:eastAsia="Times New Roman" w:hAnsiTheme="minorBidi" w:hint="cs"/>
          <w:rtl/>
        </w:rPr>
        <w:t xml:space="preserve">נומקה </w:t>
      </w:r>
      <w:r>
        <w:rPr>
          <w:rFonts w:asciiTheme="minorBidi" w:eastAsia="Times New Roman" w:hAnsiTheme="minorBidi" w:hint="cs"/>
          <w:rtl/>
        </w:rPr>
        <w:t xml:space="preserve"> סיבת הביטול והנימוק היה</w:t>
      </w:r>
      <w:r w:rsidR="004C7362">
        <w:rPr>
          <w:rFonts w:asciiTheme="minorBidi" w:eastAsia="Times New Roman" w:hAnsiTheme="minorBidi" w:hint="cs"/>
          <w:rtl/>
        </w:rPr>
        <w:t xml:space="preserve"> שגוי יש בעיה עם הודעת הביטול עצמה</w:t>
      </w:r>
      <w:r>
        <w:rPr>
          <w:rFonts w:asciiTheme="minorBidi" w:eastAsia="Times New Roman" w:hAnsiTheme="minorBidi" w:hint="cs"/>
          <w:rtl/>
        </w:rPr>
        <w:t xml:space="preserve">. </w:t>
      </w:r>
    </w:p>
    <w:p w:rsidR="00450B9E" w:rsidRDefault="00450B9E" w:rsidP="00BD4CD2">
      <w:pPr>
        <w:pStyle w:val="a5"/>
        <w:numPr>
          <w:ilvl w:val="0"/>
          <w:numId w:val="247"/>
        </w:numPr>
        <w:suppressLineNumbers/>
        <w:spacing w:after="0"/>
        <w:rPr>
          <w:rFonts w:asciiTheme="minorBidi" w:eastAsia="Times New Roman" w:hAnsiTheme="minorBidi"/>
        </w:rPr>
      </w:pPr>
      <w:r>
        <w:rPr>
          <w:rFonts w:asciiTheme="minorBidi" w:eastAsia="Times New Roman" w:hAnsiTheme="minorBidi" w:hint="cs"/>
          <w:rtl/>
        </w:rPr>
        <w:t xml:space="preserve">ברמת הפרקטיקה </w:t>
      </w:r>
      <w:r>
        <w:rPr>
          <w:rFonts w:asciiTheme="minorBidi" w:eastAsia="Times New Roman" w:hAnsiTheme="minorBidi"/>
          <w:rtl/>
        </w:rPr>
        <w:t>–</w:t>
      </w:r>
      <w:r>
        <w:rPr>
          <w:rFonts w:asciiTheme="minorBidi" w:eastAsia="Times New Roman" w:hAnsiTheme="minorBidi" w:hint="cs"/>
          <w:rtl/>
        </w:rPr>
        <w:t xml:space="preserve"> כדאי לתת הודעת ביטול מנומקת אך שה</w:t>
      </w:r>
      <w:r w:rsidR="004C7362">
        <w:rPr>
          <w:rFonts w:asciiTheme="minorBidi" w:eastAsia="Times New Roman" w:hAnsiTheme="minorBidi" w:hint="cs"/>
          <w:rtl/>
        </w:rPr>
        <w:t>י</w:t>
      </w:r>
      <w:r>
        <w:rPr>
          <w:rFonts w:asciiTheme="minorBidi" w:eastAsia="Times New Roman" w:hAnsiTheme="minorBidi" w:hint="cs"/>
          <w:rtl/>
        </w:rPr>
        <w:t xml:space="preserve">א </w:t>
      </w:r>
      <w:r w:rsidR="004C7362">
        <w:rPr>
          <w:rFonts w:asciiTheme="minorBidi" w:eastAsia="Times New Roman" w:hAnsiTheme="minorBidi" w:hint="cs"/>
          <w:rtl/>
        </w:rPr>
        <w:t>ת</w:t>
      </w:r>
      <w:r>
        <w:rPr>
          <w:rFonts w:asciiTheme="minorBidi" w:eastAsia="Times New Roman" w:hAnsiTheme="minorBidi" w:hint="cs"/>
          <w:rtl/>
        </w:rPr>
        <w:t>היה עמו</w:t>
      </w:r>
      <w:r w:rsidR="004C7362">
        <w:rPr>
          <w:rFonts w:asciiTheme="minorBidi" w:eastAsia="Times New Roman" w:hAnsiTheme="minorBidi" w:hint="cs"/>
          <w:rtl/>
        </w:rPr>
        <w:t>מה</w:t>
      </w:r>
      <w:r>
        <w:rPr>
          <w:rFonts w:asciiTheme="minorBidi" w:eastAsia="Times New Roman" w:hAnsiTheme="minorBidi" w:hint="cs"/>
          <w:rtl/>
        </w:rPr>
        <w:t xml:space="preserve"> מספיק כך ש</w:t>
      </w:r>
      <w:r w:rsidR="004C7362">
        <w:rPr>
          <w:rFonts w:asciiTheme="minorBidi" w:eastAsia="Times New Roman" w:hAnsiTheme="minorBidi" w:hint="cs"/>
          <w:rtl/>
        </w:rPr>
        <w:t>ת</w:t>
      </w:r>
      <w:r>
        <w:rPr>
          <w:rFonts w:asciiTheme="minorBidi" w:eastAsia="Times New Roman" w:hAnsiTheme="minorBidi" w:hint="cs"/>
          <w:rtl/>
        </w:rPr>
        <w:t>וכל להכיל בתוכ</w:t>
      </w:r>
      <w:r w:rsidR="004C7362">
        <w:rPr>
          <w:rFonts w:asciiTheme="minorBidi" w:eastAsia="Times New Roman" w:hAnsiTheme="minorBidi" w:hint="cs"/>
          <w:rtl/>
        </w:rPr>
        <w:t>ה</w:t>
      </w:r>
      <w:r>
        <w:rPr>
          <w:rFonts w:asciiTheme="minorBidi" w:eastAsia="Times New Roman" w:hAnsiTheme="minorBidi" w:hint="cs"/>
          <w:rtl/>
        </w:rPr>
        <w:t xml:space="preserve"> עניינים שונים.</w:t>
      </w:r>
    </w:p>
    <w:p w:rsidR="00872B0F" w:rsidRPr="005E22C1" w:rsidRDefault="00872B0F" w:rsidP="00BD4CD2">
      <w:pPr>
        <w:pStyle w:val="a5"/>
        <w:numPr>
          <w:ilvl w:val="0"/>
          <w:numId w:val="247"/>
        </w:numPr>
        <w:suppressLineNumbers/>
        <w:spacing w:after="0"/>
        <w:rPr>
          <w:rFonts w:asciiTheme="minorBidi" w:eastAsia="Times New Roman" w:hAnsiTheme="minorBidi"/>
          <w:rtl/>
        </w:rPr>
      </w:pPr>
      <w:r>
        <w:rPr>
          <w:rFonts w:asciiTheme="minorBidi" w:eastAsia="Times New Roman" w:hAnsiTheme="minorBidi" w:hint="cs"/>
          <w:rtl/>
        </w:rPr>
        <w:t>עקרונית לא ניתן להתחרט על הודעת ביטול אך אם הצדדים הסכימו על כך זה תקף. אפשרות נוספת היא שמכיוון שפעולת הביטול היא פעולה משפטית שבעקבותיה משתנה מערך החובות והזכויות של הצדדים לפי סעיף 61 לחוק החוזים אם הודעת הביטול ניתנה תוך טעות (הנפגע לא הבין נכון) ניתן לבטל אות</w:t>
      </w:r>
      <w:r w:rsidR="004C7362">
        <w:rPr>
          <w:rFonts w:asciiTheme="minorBidi" w:eastAsia="Times New Roman" w:hAnsiTheme="minorBidi" w:hint="cs"/>
          <w:rtl/>
        </w:rPr>
        <w:t>ה</w:t>
      </w:r>
      <w:r>
        <w:rPr>
          <w:rFonts w:asciiTheme="minorBidi" w:eastAsia="Times New Roman" w:hAnsiTheme="minorBidi" w:hint="cs"/>
          <w:rtl/>
        </w:rPr>
        <w:t xml:space="preserve"> כי ה</w:t>
      </w:r>
      <w:r w:rsidR="004C7362">
        <w:rPr>
          <w:rFonts w:asciiTheme="minorBidi" w:eastAsia="Times New Roman" w:hAnsiTheme="minorBidi" w:hint="cs"/>
          <w:rtl/>
        </w:rPr>
        <w:t>יא כנראה לא משקפת</w:t>
      </w:r>
      <w:r>
        <w:rPr>
          <w:rFonts w:asciiTheme="minorBidi" w:eastAsia="Times New Roman" w:hAnsiTheme="minorBidi" w:hint="cs"/>
          <w:rtl/>
        </w:rPr>
        <w:t xml:space="preserve"> את רצונו החופשי של הנפגע.</w:t>
      </w:r>
    </w:p>
    <w:p w:rsidR="008318C8" w:rsidRDefault="001D1A53" w:rsidP="008318C8">
      <w:pPr>
        <w:pStyle w:val="a5"/>
        <w:suppressLineNumbers/>
        <w:spacing w:after="0"/>
        <w:ind w:left="0"/>
        <w:rPr>
          <w:rFonts w:asciiTheme="minorBidi" w:eastAsia="Times New Roman" w:hAnsiTheme="minorBidi"/>
          <w:rtl/>
        </w:rPr>
      </w:pPr>
      <w:r w:rsidRPr="009D6420">
        <w:rPr>
          <w:rFonts w:asciiTheme="minorBidi" w:eastAsia="Times New Roman" w:hAnsiTheme="minorBidi"/>
          <w:b/>
          <w:bCs/>
          <w:rtl/>
        </w:rPr>
        <w:t xml:space="preserve">מה קורה אם חלף זמן סביר </w:t>
      </w:r>
      <w:r w:rsidR="009D6420" w:rsidRPr="009D6420">
        <w:rPr>
          <w:rFonts w:asciiTheme="minorBidi" w:eastAsia="Times New Roman" w:hAnsiTheme="minorBidi" w:hint="cs"/>
          <w:b/>
          <w:bCs/>
          <w:rtl/>
        </w:rPr>
        <w:t>והנפגע לא ביטל</w:t>
      </w:r>
      <w:r w:rsidRPr="005E22C1">
        <w:rPr>
          <w:rFonts w:asciiTheme="minorBidi" w:eastAsia="Times New Roman" w:hAnsiTheme="minorBidi"/>
          <w:rtl/>
        </w:rPr>
        <w:t xml:space="preserve">? </w:t>
      </w:r>
      <w:r w:rsidRPr="004C7362">
        <w:rPr>
          <w:rFonts w:asciiTheme="minorBidi" w:eastAsia="Times New Roman" w:hAnsiTheme="minorBidi"/>
          <w:highlight w:val="yellow"/>
          <w:rtl/>
        </w:rPr>
        <w:t>בטעות והטעייה</w:t>
      </w:r>
      <w:r w:rsidRPr="005E22C1">
        <w:rPr>
          <w:rFonts w:asciiTheme="minorBidi" w:eastAsia="Times New Roman" w:hAnsiTheme="minorBidi"/>
          <w:rtl/>
        </w:rPr>
        <w:t xml:space="preserve"> יש חובה לבטל תוך זמן סביר ואם</w:t>
      </w:r>
      <w:r w:rsidR="009D6420">
        <w:rPr>
          <w:rFonts w:asciiTheme="minorBidi" w:eastAsia="Times New Roman" w:hAnsiTheme="minorBidi" w:hint="cs"/>
          <w:rtl/>
        </w:rPr>
        <w:t xml:space="preserve"> החוזה</w:t>
      </w:r>
      <w:r w:rsidRPr="005E22C1">
        <w:rPr>
          <w:rFonts w:asciiTheme="minorBidi" w:eastAsia="Times New Roman" w:hAnsiTheme="minorBidi"/>
          <w:rtl/>
        </w:rPr>
        <w:t xml:space="preserve"> לא בוטל </w:t>
      </w:r>
      <w:r w:rsidR="009D6420" w:rsidRPr="004C7362">
        <w:rPr>
          <w:rFonts w:asciiTheme="minorBidi" w:eastAsia="Times New Roman" w:hAnsiTheme="minorBidi" w:hint="cs"/>
          <w:highlight w:val="yellow"/>
          <w:rtl/>
        </w:rPr>
        <w:t>הנפגע מאבד</w:t>
      </w:r>
      <w:r w:rsidR="009D6420" w:rsidRPr="004C7362">
        <w:rPr>
          <w:rFonts w:asciiTheme="minorBidi" w:eastAsia="Times New Roman" w:hAnsiTheme="minorBidi"/>
          <w:highlight w:val="yellow"/>
          <w:rtl/>
        </w:rPr>
        <w:t xml:space="preserve"> את </w:t>
      </w:r>
      <w:r w:rsidR="009D6420" w:rsidRPr="004C7362">
        <w:rPr>
          <w:rFonts w:asciiTheme="minorBidi" w:eastAsia="Times New Roman" w:hAnsiTheme="minorBidi" w:hint="cs"/>
          <w:highlight w:val="yellow"/>
          <w:rtl/>
        </w:rPr>
        <w:t>זכות הביטול</w:t>
      </w:r>
      <w:r w:rsidRPr="005E22C1">
        <w:rPr>
          <w:rFonts w:asciiTheme="minorBidi" w:eastAsia="Times New Roman" w:hAnsiTheme="minorBidi"/>
          <w:rtl/>
        </w:rPr>
        <w:t>. בדיני הביטול בשל הפרה</w:t>
      </w:r>
      <w:r w:rsidR="009D6420">
        <w:rPr>
          <w:rFonts w:asciiTheme="minorBidi" w:eastAsia="Times New Roman" w:hAnsiTheme="minorBidi" w:hint="cs"/>
          <w:rtl/>
        </w:rPr>
        <w:t xml:space="preserve"> לעומת זאת</w:t>
      </w:r>
      <w:r w:rsidRPr="005E22C1">
        <w:rPr>
          <w:rFonts w:asciiTheme="minorBidi" w:eastAsia="Times New Roman" w:hAnsiTheme="minorBidi"/>
          <w:rtl/>
        </w:rPr>
        <w:t xml:space="preserve"> </w:t>
      </w:r>
      <w:r w:rsidR="009D6420">
        <w:rPr>
          <w:rFonts w:asciiTheme="minorBidi" w:eastAsia="Times New Roman" w:hAnsiTheme="minorBidi" w:hint="cs"/>
          <w:rtl/>
        </w:rPr>
        <w:t>המצב שונה</w:t>
      </w:r>
      <w:r w:rsidRPr="005E22C1">
        <w:rPr>
          <w:rFonts w:asciiTheme="minorBidi" w:eastAsia="Times New Roman" w:hAnsiTheme="minorBidi"/>
          <w:rtl/>
        </w:rPr>
        <w:t xml:space="preserve">- </w:t>
      </w:r>
      <w:r w:rsidR="008318C8">
        <w:rPr>
          <w:rFonts w:asciiTheme="minorBidi" w:eastAsia="Times New Roman" w:hAnsiTheme="minorBidi" w:hint="cs"/>
          <w:rtl/>
        </w:rPr>
        <w:t>אם הנפגע לא ביטל</w:t>
      </w:r>
      <w:r w:rsidRPr="005E22C1">
        <w:rPr>
          <w:rFonts w:asciiTheme="minorBidi" w:eastAsia="Times New Roman" w:hAnsiTheme="minorBidi"/>
          <w:rtl/>
        </w:rPr>
        <w:t xml:space="preserve"> תוך זמן סביר </w:t>
      </w:r>
      <w:r w:rsidR="008318C8">
        <w:rPr>
          <w:rFonts w:asciiTheme="minorBidi" w:eastAsia="Times New Roman" w:hAnsiTheme="minorBidi" w:hint="cs"/>
          <w:rtl/>
        </w:rPr>
        <w:t>הוא יכול</w:t>
      </w:r>
      <w:r w:rsidRPr="005E22C1">
        <w:rPr>
          <w:rFonts w:asciiTheme="minorBidi" w:eastAsia="Times New Roman" w:hAnsiTheme="minorBidi"/>
          <w:rtl/>
        </w:rPr>
        <w:t xml:space="preserve"> להחיות את זכות הביטול ע"י מתן ארכה. גם </w:t>
      </w:r>
      <w:r w:rsidR="008318C8">
        <w:rPr>
          <w:rFonts w:asciiTheme="minorBidi" w:eastAsia="Times New Roman" w:hAnsiTheme="minorBidi" w:hint="cs"/>
          <w:rtl/>
        </w:rPr>
        <w:t>במקרה בו</w:t>
      </w:r>
      <w:r w:rsidRPr="005E22C1">
        <w:rPr>
          <w:rFonts w:asciiTheme="minorBidi" w:eastAsia="Times New Roman" w:hAnsiTheme="minorBidi"/>
          <w:rtl/>
        </w:rPr>
        <w:t xml:space="preserve"> ההפרה היא יסודית </w:t>
      </w:r>
      <w:r w:rsidR="008318C8">
        <w:rPr>
          <w:rFonts w:asciiTheme="minorBidi" w:eastAsia="Times New Roman" w:hAnsiTheme="minorBidi" w:hint="cs"/>
          <w:rtl/>
        </w:rPr>
        <w:t>והנפגע לא ביטל</w:t>
      </w:r>
      <w:r w:rsidRPr="005E22C1">
        <w:rPr>
          <w:rFonts w:asciiTheme="minorBidi" w:eastAsia="Times New Roman" w:hAnsiTheme="minorBidi"/>
          <w:rtl/>
        </w:rPr>
        <w:t xml:space="preserve"> תוך</w:t>
      </w:r>
      <w:r w:rsidR="008318C8">
        <w:rPr>
          <w:rFonts w:asciiTheme="minorBidi" w:eastAsia="Times New Roman" w:hAnsiTheme="minorBidi" w:hint="cs"/>
          <w:rtl/>
        </w:rPr>
        <w:t xml:space="preserve"> זמן</w:t>
      </w:r>
      <w:r w:rsidRPr="005E22C1">
        <w:rPr>
          <w:rFonts w:asciiTheme="minorBidi" w:eastAsia="Times New Roman" w:hAnsiTheme="minorBidi"/>
          <w:rtl/>
        </w:rPr>
        <w:t xml:space="preserve"> סביר מ</w:t>
      </w:r>
      <w:r w:rsidR="008318C8">
        <w:rPr>
          <w:rFonts w:asciiTheme="minorBidi" w:eastAsia="Times New Roman" w:hAnsiTheme="minorBidi" w:hint="cs"/>
          <w:rtl/>
        </w:rPr>
        <w:t>ה</w:t>
      </w:r>
      <w:r w:rsidRPr="005E22C1">
        <w:rPr>
          <w:rFonts w:asciiTheme="minorBidi" w:eastAsia="Times New Roman" w:hAnsiTheme="minorBidi"/>
          <w:rtl/>
        </w:rPr>
        <w:t>רגע שנודע ל</w:t>
      </w:r>
      <w:r w:rsidR="008318C8">
        <w:rPr>
          <w:rFonts w:asciiTheme="minorBidi" w:eastAsia="Times New Roman" w:hAnsiTheme="minorBidi" w:hint="cs"/>
          <w:rtl/>
        </w:rPr>
        <w:t>ו</w:t>
      </w:r>
      <w:r w:rsidRPr="005E22C1">
        <w:rPr>
          <w:rFonts w:asciiTheme="minorBidi" w:eastAsia="Times New Roman" w:hAnsiTheme="minorBidi"/>
          <w:rtl/>
        </w:rPr>
        <w:t xml:space="preserve"> על ההפרה-</w:t>
      </w:r>
      <w:r w:rsidR="008318C8">
        <w:rPr>
          <w:rFonts w:asciiTheme="minorBidi" w:eastAsia="Times New Roman" w:hAnsiTheme="minorBidi"/>
          <w:rtl/>
        </w:rPr>
        <w:t xml:space="preserve"> </w:t>
      </w:r>
      <w:r w:rsidR="008318C8">
        <w:rPr>
          <w:rFonts w:asciiTheme="minorBidi" w:eastAsia="Times New Roman" w:hAnsiTheme="minorBidi" w:hint="cs"/>
          <w:rtl/>
        </w:rPr>
        <w:t xml:space="preserve">עליו </w:t>
      </w:r>
      <w:r w:rsidRPr="005E22C1">
        <w:rPr>
          <w:rFonts w:asciiTheme="minorBidi" w:eastAsia="Times New Roman" w:hAnsiTheme="minorBidi"/>
          <w:rtl/>
        </w:rPr>
        <w:t>לתת ארכה (</w:t>
      </w:r>
      <w:r w:rsidRPr="00B0024A">
        <w:rPr>
          <w:rFonts w:asciiTheme="minorBidi" w:eastAsia="Times New Roman" w:hAnsiTheme="minorBidi"/>
          <w:highlight w:val="green"/>
          <w:rtl/>
        </w:rPr>
        <w:t>פס"ד מעלה אדומים</w:t>
      </w:r>
      <w:r w:rsidRPr="005E22C1">
        <w:rPr>
          <w:rFonts w:asciiTheme="minorBidi" w:eastAsia="Times New Roman" w:hAnsiTheme="minorBidi"/>
          <w:rtl/>
        </w:rPr>
        <w:t xml:space="preserve">). זכות הביטול </w:t>
      </w:r>
      <w:r w:rsidR="008318C8">
        <w:rPr>
          <w:rFonts w:asciiTheme="minorBidi" w:eastAsia="Times New Roman" w:hAnsiTheme="minorBidi" w:hint="cs"/>
          <w:rtl/>
        </w:rPr>
        <w:t>מקבלת חיים</w:t>
      </w:r>
      <w:r w:rsidRPr="005E22C1">
        <w:rPr>
          <w:rFonts w:asciiTheme="minorBidi" w:eastAsia="Times New Roman" w:hAnsiTheme="minorBidi"/>
          <w:rtl/>
        </w:rPr>
        <w:t xml:space="preserve"> באמצעות מתן ארכה</w:t>
      </w:r>
      <w:r w:rsidR="008318C8">
        <w:rPr>
          <w:rFonts w:asciiTheme="minorBidi" w:eastAsia="Times New Roman" w:hAnsiTheme="minorBidi" w:hint="cs"/>
          <w:rtl/>
        </w:rPr>
        <w:t xml:space="preserve"> זו</w:t>
      </w:r>
      <w:r w:rsidRPr="005E22C1">
        <w:rPr>
          <w:rFonts w:asciiTheme="minorBidi" w:eastAsia="Times New Roman" w:hAnsiTheme="minorBidi"/>
          <w:rtl/>
        </w:rPr>
        <w:t xml:space="preserve">. אם המפר לא מתקן אפשר לבטל תוך זמן סביר. השופט </w:t>
      </w:r>
      <w:proofErr w:type="spellStart"/>
      <w:r w:rsidRPr="005E22C1">
        <w:rPr>
          <w:rFonts w:asciiTheme="minorBidi" w:eastAsia="Times New Roman" w:hAnsiTheme="minorBidi"/>
          <w:rtl/>
        </w:rPr>
        <w:t>טירקל</w:t>
      </w:r>
      <w:proofErr w:type="spellEnd"/>
      <w:r w:rsidRPr="005E22C1">
        <w:rPr>
          <w:rFonts w:asciiTheme="minorBidi" w:eastAsia="Times New Roman" w:hAnsiTheme="minorBidi"/>
          <w:rtl/>
        </w:rPr>
        <w:t xml:space="preserve"> מבקר הלכה זו וחושב שהיא ל</w:t>
      </w:r>
      <w:r w:rsidR="008318C8">
        <w:rPr>
          <w:rFonts w:asciiTheme="minorBidi" w:eastAsia="Times New Roman" w:hAnsiTheme="minorBidi" w:hint="cs"/>
          <w:rtl/>
        </w:rPr>
        <w:t>א</w:t>
      </w:r>
      <w:r w:rsidRPr="005E22C1">
        <w:rPr>
          <w:rFonts w:asciiTheme="minorBidi" w:eastAsia="Times New Roman" w:hAnsiTheme="minorBidi"/>
          <w:rtl/>
        </w:rPr>
        <w:t xml:space="preserve"> הגיונית אבל ההלכה </w:t>
      </w:r>
      <w:r w:rsidR="008318C8">
        <w:rPr>
          <w:rFonts w:asciiTheme="minorBidi" w:eastAsia="Times New Roman" w:hAnsiTheme="minorBidi" w:hint="cs"/>
          <w:rtl/>
        </w:rPr>
        <w:t>נותרת על כנה</w:t>
      </w:r>
      <w:r w:rsidRPr="005E22C1">
        <w:rPr>
          <w:rFonts w:asciiTheme="minorBidi" w:eastAsia="Times New Roman" w:hAnsiTheme="minorBidi"/>
          <w:rtl/>
        </w:rPr>
        <w:t>.</w:t>
      </w:r>
    </w:p>
    <w:p w:rsidR="001D1A53" w:rsidRPr="005E22C1" w:rsidRDefault="008318C8" w:rsidP="00BD4CD2">
      <w:pPr>
        <w:pStyle w:val="a5"/>
        <w:numPr>
          <w:ilvl w:val="0"/>
          <w:numId w:val="214"/>
        </w:numPr>
        <w:suppressLineNumbers/>
        <w:spacing w:after="0"/>
        <w:rPr>
          <w:rFonts w:asciiTheme="minorBidi" w:eastAsia="Times New Roman" w:hAnsiTheme="minorBidi"/>
          <w:rtl/>
        </w:rPr>
      </w:pPr>
      <w:r>
        <w:rPr>
          <w:rFonts w:asciiTheme="minorBidi" w:eastAsia="Times New Roman" w:hAnsiTheme="minorBidi" w:hint="cs"/>
          <w:rtl/>
        </w:rPr>
        <w:t>יודגש כי</w:t>
      </w:r>
      <w:r w:rsidR="001D1A53" w:rsidRPr="005E22C1">
        <w:rPr>
          <w:rFonts w:asciiTheme="minorBidi" w:eastAsia="Times New Roman" w:hAnsiTheme="minorBidi"/>
          <w:rtl/>
        </w:rPr>
        <w:t xml:space="preserve"> הפרה לא יסודית </w:t>
      </w:r>
      <w:r w:rsidR="001D1A53" w:rsidRPr="008318C8">
        <w:rPr>
          <w:rFonts w:asciiTheme="minorBidi" w:eastAsia="Times New Roman" w:hAnsiTheme="minorBidi"/>
          <w:b/>
          <w:bCs/>
          <w:rtl/>
        </w:rPr>
        <w:t>כפופה</w:t>
      </w:r>
      <w:r w:rsidR="001D1A53" w:rsidRPr="005E22C1">
        <w:rPr>
          <w:rFonts w:asciiTheme="minorBidi" w:eastAsia="Times New Roman" w:hAnsiTheme="minorBidi"/>
          <w:rtl/>
        </w:rPr>
        <w:t xml:space="preserve"> לשיקולי צדק ואילו הפרה יסודית</w:t>
      </w:r>
      <w:r>
        <w:rPr>
          <w:rFonts w:asciiTheme="minorBidi" w:eastAsia="Times New Roman" w:hAnsiTheme="minorBidi" w:hint="cs"/>
          <w:rtl/>
        </w:rPr>
        <w:t>,</w:t>
      </w:r>
      <w:r w:rsidR="001D1A53" w:rsidRPr="005E22C1">
        <w:rPr>
          <w:rFonts w:asciiTheme="minorBidi" w:eastAsia="Times New Roman" w:hAnsiTheme="minorBidi"/>
          <w:rtl/>
        </w:rPr>
        <w:t xml:space="preserve"> גם </w:t>
      </w:r>
      <w:r>
        <w:rPr>
          <w:rFonts w:asciiTheme="minorBidi" w:eastAsia="Times New Roman" w:hAnsiTheme="minorBidi" w:hint="cs"/>
          <w:rtl/>
        </w:rPr>
        <w:t>בח</w:t>
      </w:r>
      <w:r w:rsidR="001D1A53" w:rsidRPr="005E22C1">
        <w:rPr>
          <w:rFonts w:asciiTheme="minorBidi" w:eastAsia="Times New Roman" w:hAnsiTheme="minorBidi"/>
          <w:rtl/>
        </w:rPr>
        <w:t xml:space="preserve">לוף הזמן </w:t>
      </w:r>
      <w:r w:rsidRPr="008318C8">
        <w:rPr>
          <w:rFonts w:asciiTheme="minorBidi" w:eastAsia="Times New Roman" w:hAnsiTheme="minorBidi" w:hint="cs"/>
          <w:b/>
          <w:bCs/>
          <w:rtl/>
        </w:rPr>
        <w:t xml:space="preserve">אינה </w:t>
      </w:r>
      <w:r w:rsidR="001D1A53" w:rsidRPr="008318C8">
        <w:rPr>
          <w:rFonts w:asciiTheme="minorBidi" w:eastAsia="Times New Roman" w:hAnsiTheme="minorBidi"/>
          <w:b/>
          <w:bCs/>
          <w:rtl/>
        </w:rPr>
        <w:t xml:space="preserve"> כפופה</w:t>
      </w:r>
      <w:r w:rsidR="001D1A53" w:rsidRPr="005E22C1">
        <w:rPr>
          <w:rFonts w:asciiTheme="minorBidi" w:eastAsia="Times New Roman" w:hAnsiTheme="minorBidi"/>
          <w:rtl/>
        </w:rPr>
        <w:t xml:space="preserve"> לשיקולי צדק.</w:t>
      </w:r>
    </w:p>
    <w:p w:rsidR="00D128E2" w:rsidRDefault="00703BF5" w:rsidP="00271F60">
      <w:pPr>
        <w:spacing w:after="0"/>
        <w:jc w:val="both"/>
        <w:rPr>
          <w:rtl/>
        </w:rPr>
      </w:pPr>
      <w:r w:rsidRPr="0072306A">
        <w:rPr>
          <w:rFonts w:hint="cs"/>
          <w:u w:val="single"/>
          <w:rtl/>
        </w:rPr>
        <w:t>סעיף 9</w:t>
      </w:r>
      <w:r w:rsidR="00271F60">
        <w:rPr>
          <w:rFonts w:hint="cs"/>
          <w:u w:val="single"/>
          <w:rtl/>
        </w:rPr>
        <w:t>:</w:t>
      </w:r>
      <w:r>
        <w:rPr>
          <w:rFonts w:hint="cs"/>
          <w:rtl/>
        </w:rPr>
        <w:t xml:space="preserve"> </w:t>
      </w:r>
    </w:p>
    <w:p w:rsidR="00D128E2" w:rsidRPr="005E22C1" w:rsidRDefault="00D128E2" w:rsidP="00D128E2">
      <w:pPr>
        <w:pStyle w:val="a5"/>
        <w:suppressLineNumbers/>
        <w:spacing w:after="0"/>
        <w:ind w:left="0"/>
        <w:rPr>
          <w:rFonts w:asciiTheme="minorBidi" w:eastAsia="Times New Roman" w:hAnsiTheme="minorBidi"/>
          <w:rtl/>
        </w:rPr>
      </w:pPr>
      <w:r w:rsidRPr="005E22C1">
        <w:rPr>
          <w:rFonts w:asciiTheme="minorBidi" w:eastAsia="Times New Roman" w:hAnsiTheme="minorBidi"/>
          <w:rtl/>
        </w:rPr>
        <w:t>בעקבות הביטול נקבעה חובת השבה (</w:t>
      </w:r>
      <w:r w:rsidR="00DC2E94" w:rsidRPr="00DC2E94">
        <w:rPr>
          <w:rFonts w:asciiTheme="minorBidi" w:eastAsia="Times New Roman" w:hAnsiTheme="minorBidi" w:hint="cs"/>
          <w:highlight w:val="green"/>
          <w:rtl/>
        </w:rPr>
        <w:t>ב</w:t>
      </w:r>
      <w:r w:rsidRPr="00B0024A">
        <w:rPr>
          <w:rFonts w:asciiTheme="minorBidi" w:eastAsia="Times New Roman" w:hAnsiTheme="minorBidi"/>
          <w:highlight w:val="green"/>
          <w:rtl/>
        </w:rPr>
        <w:t>פס"ד כלנית</w:t>
      </w:r>
      <w:r w:rsidRPr="005E22C1">
        <w:rPr>
          <w:rFonts w:asciiTheme="minorBidi" w:eastAsia="Times New Roman" w:hAnsiTheme="minorBidi"/>
          <w:rtl/>
        </w:rPr>
        <w:t xml:space="preserve">) </w:t>
      </w:r>
      <w:r w:rsidR="00DC2E94">
        <w:rPr>
          <w:rFonts w:asciiTheme="minorBidi" w:eastAsia="Times New Roman" w:hAnsiTheme="minorBidi" w:hint="cs"/>
          <w:rtl/>
        </w:rPr>
        <w:t>וההלכה שנקבעה שם היא ש</w:t>
      </w:r>
      <w:r w:rsidRPr="005E22C1">
        <w:rPr>
          <w:rFonts w:asciiTheme="minorBidi" w:eastAsia="Times New Roman" w:hAnsiTheme="minorBidi"/>
          <w:rtl/>
        </w:rPr>
        <w:t>ההשבה תעשה בערכים ר</w:t>
      </w:r>
      <w:r>
        <w:rPr>
          <w:rFonts w:asciiTheme="minorBidi" w:eastAsia="Times New Roman" w:hAnsiTheme="minorBidi" w:hint="cs"/>
          <w:rtl/>
        </w:rPr>
        <w:t>י</w:t>
      </w:r>
      <w:r w:rsidRPr="005E22C1">
        <w:rPr>
          <w:rFonts w:asciiTheme="minorBidi" w:eastAsia="Times New Roman" w:hAnsiTheme="minorBidi"/>
          <w:rtl/>
        </w:rPr>
        <w:t>אליים</w:t>
      </w:r>
      <w:r w:rsidR="00DC2E94">
        <w:rPr>
          <w:rFonts w:asciiTheme="minorBidi" w:eastAsia="Times New Roman" w:hAnsiTheme="minorBidi" w:hint="cs"/>
          <w:rtl/>
        </w:rPr>
        <w:t xml:space="preserve"> ולא נומינאליים</w:t>
      </w:r>
      <w:r w:rsidRPr="005E22C1">
        <w:rPr>
          <w:rFonts w:asciiTheme="minorBidi" w:eastAsia="Times New Roman" w:hAnsiTheme="minorBidi"/>
          <w:rtl/>
        </w:rPr>
        <w:t>- יש להוסיף</w:t>
      </w:r>
      <w:r>
        <w:rPr>
          <w:rFonts w:asciiTheme="minorBidi" w:eastAsia="Times New Roman" w:hAnsiTheme="minorBidi" w:hint="cs"/>
          <w:rtl/>
        </w:rPr>
        <w:t xml:space="preserve"> על הסכומים שנקבעו בחוזה</w:t>
      </w:r>
      <w:r w:rsidRPr="005E22C1">
        <w:rPr>
          <w:rFonts w:asciiTheme="minorBidi" w:eastAsia="Times New Roman" w:hAnsiTheme="minorBidi"/>
          <w:rtl/>
        </w:rPr>
        <w:t xml:space="preserve"> הפרשי הצמדה וריבית. </w:t>
      </w:r>
    </w:p>
    <w:p w:rsidR="00703BF5" w:rsidRDefault="00D128E2" w:rsidP="004C7362">
      <w:pPr>
        <w:spacing w:after="0"/>
        <w:rPr>
          <w:rtl/>
        </w:rPr>
      </w:pPr>
      <w:r>
        <w:rPr>
          <w:rFonts w:hint="cs"/>
          <w:rtl/>
        </w:rPr>
        <w:t xml:space="preserve">סיפא לסעיף - </w:t>
      </w:r>
      <w:r w:rsidR="00703BF5">
        <w:rPr>
          <w:rFonts w:hint="cs"/>
          <w:rtl/>
        </w:rPr>
        <w:t>"</w:t>
      </w:r>
      <w:r w:rsidR="00703BF5" w:rsidRPr="00CF3757">
        <w:rPr>
          <w:rFonts w:hint="cs"/>
          <w:rtl/>
        </w:rPr>
        <w:t>או שהנפגע בחר בכך</w:t>
      </w:r>
      <w:r w:rsidR="00703BF5">
        <w:rPr>
          <w:rFonts w:hint="cs"/>
          <w:rtl/>
        </w:rPr>
        <w:t>". נניח שנכרת חוזה מכר. הקונה קיבל נכס שהוא שילם עבורו ע"פ החוזה 100</w:t>
      </w:r>
      <w:r w:rsidR="004C7362">
        <w:rPr>
          <w:rFonts w:hint="cs"/>
          <w:rtl/>
        </w:rPr>
        <w:t xml:space="preserve"> ₪</w:t>
      </w:r>
      <w:r w:rsidR="00703BF5">
        <w:rPr>
          <w:rFonts w:hint="cs"/>
          <w:rtl/>
        </w:rPr>
        <w:t>, ושוויו של הנכס בעת הקבלה ירד (שווה רק 50</w:t>
      </w:r>
      <w:r w:rsidR="004C7362">
        <w:rPr>
          <w:rFonts w:hint="cs"/>
          <w:rtl/>
        </w:rPr>
        <w:t xml:space="preserve"> ₪</w:t>
      </w:r>
      <w:r w:rsidR="00703BF5">
        <w:rPr>
          <w:rFonts w:hint="cs"/>
          <w:rtl/>
        </w:rPr>
        <w:t xml:space="preserve">). הקונה </w:t>
      </w:r>
      <w:r w:rsidR="00703BF5" w:rsidRPr="0072306A">
        <w:rPr>
          <w:rFonts w:hint="cs"/>
          <w:b/>
          <w:bCs/>
          <w:rtl/>
        </w:rPr>
        <w:t>ביצע עסקת הפסד</w:t>
      </w:r>
      <w:r w:rsidR="00703BF5">
        <w:rPr>
          <w:rFonts w:hint="cs"/>
          <w:rtl/>
        </w:rPr>
        <w:t xml:space="preserve">. המוכר מפר את החוזה, הנכס שהוא נתן פגום/לא מתאים/מסר באיחור רב. מבחינת כדאיות כלכלית, </w:t>
      </w:r>
      <w:r w:rsidR="00703BF5" w:rsidRPr="0072306A">
        <w:rPr>
          <w:rFonts w:hint="cs"/>
          <w:b/>
          <w:bCs/>
          <w:rtl/>
        </w:rPr>
        <w:t>התרופה הכי כדאית לנפגע היא ביטול</w:t>
      </w:r>
      <w:r w:rsidR="00703BF5">
        <w:rPr>
          <w:rFonts w:hint="cs"/>
          <w:rtl/>
        </w:rPr>
        <w:t xml:space="preserve"> (כי ביצע עסקת הפסד). אם יתבע ביטול, הוא יקבל השבה. מה קורה אם הוא נקשר לנכס והוא מעוניין בו, למרות שהוא פגום? </w:t>
      </w:r>
      <w:r w:rsidR="00703BF5" w:rsidRPr="0072306A">
        <w:rPr>
          <w:rFonts w:hint="cs"/>
          <w:b/>
          <w:bCs/>
          <w:rtl/>
        </w:rPr>
        <w:t>הקונה יבטל את החוזה, יקבל בחזרה 100</w:t>
      </w:r>
      <w:r w:rsidR="004C7362">
        <w:rPr>
          <w:rFonts w:hint="cs"/>
          <w:b/>
          <w:bCs/>
          <w:rtl/>
        </w:rPr>
        <w:t xml:space="preserve"> ₪</w:t>
      </w:r>
      <w:r w:rsidR="00703BF5" w:rsidRPr="0072306A">
        <w:rPr>
          <w:rFonts w:hint="cs"/>
          <w:b/>
          <w:bCs/>
          <w:rtl/>
        </w:rPr>
        <w:t>, ויחזיר</w:t>
      </w:r>
      <w:r w:rsidR="00692BF3">
        <w:rPr>
          <w:rFonts w:hint="cs"/>
          <w:b/>
          <w:bCs/>
          <w:rtl/>
        </w:rPr>
        <w:t xml:space="preserve"> למוכר</w:t>
      </w:r>
      <w:r w:rsidR="00703BF5" w:rsidRPr="0072306A">
        <w:rPr>
          <w:rFonts w:hint="cs"/>
          <w:b/>
          <w:bCs/>
          <w:rtl/>
        </w:rPr>
        <w:t xml:space="preserve"> מחיר של שווי ה</w:t>
      </w:r>
      <w:r w:rsidR="002E6D47">
        <w:rPr>
          <w:rFonts w:hint="cs"/>
          <w:b/>
          <w:bCs/>
          <w:rtl/>
        </w:rPr>
        <w:t>נכס</w:t>
      </w:r>
      <w:r w:rsidR="00703BF5" w:rsidRPr="0072306A">
        <w:rPr>
          <w:rFonts w:hint="cs"/>
          <w:b/>
          <w:bCs/>
          <w:rtl/>
        </w:rPr>
        <w:t xml:space="preserve">, היינו 50 </w:t>
      </w:r>
      <w:r w:rsidR="004C7362">
        <w:rPr>
          <w:rFonts w:hint="cs"/>
          <w:b/>
          <w:bCs/>
          <w:rtl/>
        </w:rPr>
        <w:t xml:space="preserve">₪ </w:t>
      </w:r>
      <w:r w:rsidR="00703BF5" w:rsidRPr="0072306A">
        <w:rPr>
          <w:rFonts w:hint="cs"/>
          <w:b/>
          <w:bCs/>
          <w:rtl/>
        </w:rPr>
        <w:t>בלבד</w:t>
      </w:r>
      <w:r w:rsidR="00703BF5">
        <w:rPr>
          <w:rFonts w:hint="cs"/>
          <w:rtl/>
        </w:rPr>
        <w:t xml:space="preserve">. </w:t>
      </w:r>
      <w:r w:rsidR="00703BF5" w:rsidRPr="0072306A">
        <w:rPr>
          <w:rFonts w:hint="cs"/>
          <w:b/>
          <w:bCs/>
          <w:rtl/>
        </w:rPr>
        <w:t>זהו מצב אבסורד</w:t>
      </w:r>
      <w:r w:rsidR="004C7362">
        <w:rPr>
          <w:rFonts w:hint="cs"/>
          <w:b/>
          <w:bCs/>
          <w:rtl/>
        </w:rPr>
        <w:t xml:space="preserve"> </w:t>
      </w:r>
      <w:r w:rsidR="00703BF5" w:rsidRPr="0072306A">
        <w:rPr>
          <w:rFonts w:hint="cs"/>
          <w:b/>
          <w:bCs/>
          <w:rtl/>
        </w:rPr>
        <w:t>שיוצר החוק</w:t>
      </w:r>
      <w:r w:rsidR="004C7362">
        <w:rPr>
          <w:rFonts w:hint="cs"/>
          <w:b/>
          <w:bCs/>
          <w:rtl/>
        </w:rPr>
        <w:t xml:space="preserve"> לפיו הקונה הנפגע שמצוי בעסקת הפסד למעשה מרוויח</w:t>
      </w:r>
      <w:r w:rsidR="001F3B55">
        <w:rPr>
          <w:rFonts w:hint="cs"/>
          <w:b/>
          <w:bCs/>
          <w:rtl/>
        </w:rPr>
        <w:t xml:space="preserve"> אך הוא לגיטימי כי זו לשון החוק והדבר מבוסס על דיני עשיית עושר שלפיהם צד לא צריך להחזיק דבר שאין לו זכות להחזיק בו.</w:t>
      </w:r>
    </w:p>
    <w:p w:rsidR="00FD3C50" w:rsidRDefault="00FD3C50" w:rsidP="001F3B55">
      <w:pPr>
        <w:spacing w:after="0"/>
        <w:rPr>
          <w:rtl/>
        </w:rPr>
      </w:pPr>
    </w:p>
    <w:p w:rsidR="00703BF5" w:rsidRDefault="00AC7FC0" w:rsidP="00BD4CD2">
      <w:pPr>
        <w:pStyle w:val="a5"/>
        <w:numPr>
          <w:ilvl w:val="0"/>
          <w:numId w:val="248"/>
        </w:numPr>
        <w:spacing w:after="0"/>
        <w:ind w:left="363"/>
        <w:jc w:val="both"/>
      </w:pPr>
      <w:r>
        <w:rPr>
          <w:rFonts w:hint="cs"/>
          <w:rtl/>
        </w:rPr>
        <w:t>ב</w:t>
      </w:r>
      <w:r w:rsidR="00703BF5">
        <w:rPr>
          <w:rFonts w:hint="cs"/>
          <w:rtl/>
        </w:rPr>
        <w:t xml:space="preserve">הצעת חוק דיני ממונות, המאפיין מחודד יותר </w:t>
      </w:r>
      <w:r w:rsidR="00703BF5">
        <w:rPr>
          <w:rtl/>
        </w:rPr>
        <w:t>–</w:t>
      </w:r>
      <w:r w:rsidR="00703BF5">
        <w:rPr>
          <w:rFonts w:hint="cs"/>
          <w:rtl/>
        </w:rPr>
        <w:t xml:space="preserve"> "הנפגע זכאי להשיב או לקבל השבה, כספית, גם אם ההשבה ממש אפשרית וסבירה".</w:t>
      </w:r>
    </w:p>
    <w:p w:rsidR="00FD3C50" w:rsidRDefault="00FD3C50" w:rsidP="00FD3C50">
      <w:pPr>
        <w:pStyle w:val="a5"/>
        <w:spacing w:after="0"/>
        <w:jc w:val="both"/>
        <w:rPr>
          <w:rtl/>
        </w:rPr>
      </w:pPr>
    </w:p>
    <w:p w:rsidR="00703BF5" w:rsidRDefault="00703BF5" w:rsidP="00D128E2">
      <w:pPr>
        <w:pStyle w:val="a5"/>
        <w:suppressLineNumbers/>
        <w:spacing w:after="0"/>
        <w:ind w:left="0"/>
        <w:rPr>
          <w:rFonts w:asciiTheme="minorBidi" w:eastAsia="Times New Roman" w:hAnsiTheme="minorBidi"/>
          <w:rtl/>
        </w:rPr>
      </w:pPr>
      <w:r>
        <w:rPr>
          <w:rFonts w:asciiTheme="minorBidi" w:eastAsia="Times New Roman" w:hAnsiTheme="minorBidi" w:hint="cs"/>
          <w:rtl/>
        </w:rPr>
        <w:t xml:space="preserve">מכיוון שהשבה מבוססת על דיני עשיית אושר חלים עליה </w:t>
      </w:r>
      <w:proofErr w:type="spellStart"/>
      <w:r>
        <w:rPr>
          <w:rFonts w:asciiTheme="minorBidi" w:eastAsia="Times New Roman" w:hAnsiTheme="minorBidi" w:hint="cs"/>
          <w:rtl/>
        </w:rPr>
        <w:t>ההעקרונות</w:t>
      </w:r>
      <w:proofErr w:type="spellEnd"/>
      <w:r>
        <w:rPr>
          <w:rFonts w:asciiTheme="minorBidi" w:eastAsia="Times New Roman" w:hAnsiTheme="minorBidi" w:hint="cs"/>
          <w:rtl/>
        </w:rPr>
        <w:t xml:space="preserve"> של חוק עשיית עושר </w:t>
      </w:r>
      <w:r>
        <w:rPr>
          <w:rFonts w:asciiTheme="minorBidi" w:eastAsia="Times New Roman" w:hAnsiTheme="minorBidi"/>
          <w:rtl/>
        </w:rPr>
        <w:t>–</w:t>
      </w:r>
      <w:r>
        <w:rPr>
          <w:rFonts w:asciiTheme="minorBidi" w:eastAsia="Times New Roman" w:hAnsiTheme="minorBidi" w:hint="cs"/>
          <w:rtl/>
        </w:rPr>
        <w:t xml:space="preserve"> בעיקר סעיף 2 לחוק שנותן סמכות לביהמ"ש לפטור צד מחובת ההשבה כולה או מקצתה עקב שיקולי צדק.</w:t>
      </w:r>
      <w:r w:rsidR="00BA7A92">
        <w:rPr>
          <w:rFonts w:asciiTheme="minorBidi" w:eastAsia="Times New Roman" w:hAnsiTheme="minorBidi" w:hint="cs"/>
          <w:rtl/>
        </w:rPr>
        <w:t xml:space="preserve"> הפסיקה קבעה שצמצום ההשבה יתאפשר במצבים נדירים מאוד</w:t>
      </w:r>
      <w:r w:rsidR="004C7362">
        <w:rPr>
          <w:rFonts w:asciiTheme="minorBidi" w:eastAsia="Times New Roman" w:hAnsiTheme="minorBidi" w:hint="cs"/>
          <w:rtl/>
        </w:rPr>
        <w:t>.</w:t>
      </w:r>
    </w:p>
    <w:p w:rsidR="00703BF5" w:rsidRDefault="00703BF5" w:rsidP="00D128E2">
      <w:pPr>
        <w:pStyle w:val="a5"/>
        <w:suppressLineNumbers/>
        <w:spacing w:after="0"/>
        <w:ind w:left="0"/>
        <w:rPr>
          <w:rFonts w:asciiTheme="minorBidi" w:eastAsia="Times New Roman" w:hAnsiTheme="minorBidi"/>
          <w:rtl/>
        </w:rPr>
      </w:pPr>
    </w:p>
    <w:p w:rsidR="001D1A53" w:rsidRPr="005E22C1" w:rsidRDefault="001D1A53" w:rsidP="00BD4CD2">
      <w:pPr>
        <w:pStyle w:val="a5"/>
        <w:numPr>
          <w:ilvl w:val="0"/>
          <w:numId w:val="215"/>
        </w:numPr>
        <w:suppressLineNumbers/>
        <w:spacing w:after="0"/>
        <w:rPr>
          <w:rFonts w:asciiTheme="minorBidi" w:eastAsia="Times New Roman" w:hAnsiTheme="minorBidi"/>
          <w:rtl/>
        </w:rPr>
      </w:pPr>
      <w:r w:rsidRPr="00270B33">
        <w:rPr>
          <w:rFonts w:asciiTheme="minorBidi" w:eastAsia="Times New Roman" w:hAnsiTheme="minorBidi"/>
          <w:b/>
          <w:bCs/>
          <w:rtl/>
        </w:rPr>
        <w:t xml:space="preserve">בביטול בשל </w:t>
      </w:r>
      <w:r w:rsidRPr="00270B33">
        <w:rPr>
          <w:rFonts w:asciiTheme="minorBidi" w:eastAsia="Times New Roman" w:hAnsiTheme="minorBidi"/>
          <w:b/>
          <w:bCs/>
          <w:highlight w:val="yellow"/>
          <w:rtl/>
        </w:rPr>
        <w:t>פגם</w:t>
      </w:r>
      <w:r w:rsidRPr="00270B33">
        <w:rPr>
          <w:rFonts w:asciiTheme="minorBidi" w:eastAsia="Times New Roman" w:hAnsiTheme="minorBidi"/>
          <w:b/>
          <w:bCs/>
          <w:rtl/>
        </w:rPr>
        <w:t xml:space="preserve"> בחוזה</w:t>
      </w:r>
      <w:r w:rsidRPr="005E22C1">
        <w:rPr>
          <w:rFonts w:asciiTheme="minorBidi" w:eastAsia="Times New Roman" w:hAnsiTheme="minorBidi"/>
          <w:rtl/>
        </w:rPr>
        <w:t xml:space="preserve"> חלה חובת השבה הדדית על הצדדים ואם אי אפשר להשיב אז משיבים ערך כספי. </w:t>
      </w:r>
    </w:p>
    <w:p w:rsidR="001D1A53" w:rsidRDefault="001D1A53" w:rsidP="00BD4CD2">
      <w:pPr>
        <w:pStyle w:val="a5"/>
        <w:numPr>
          <w:ilvl w:val="0"/>
          <w:numId w:val="215"/>
        </w:numPr>
        <w:suppressLineNumbers/>
        <w:spacing w:after="0"/>
        <w:rPr>
          <w:rFonts w:asciiTheme="minorBidi" w:eastAsia="Times New Roman" w:hAnsiTheme="minorBidi"/>
        </w:rPr>
      </w:pPr>
      <w:r w:rsidRPr="002C6E96">
        <w:rPr>
          <w:rFonts w:asciiTheme="minorBidi" w:eastAsia="Times New Roman" w:hAnsiTheme="minorBidi"/>
          <w:b/>
          <w:bCs/>
          <w:rtl/>
        </w:rPr>
        <w:t xml:space="preserve">בביטול בשל </w:t>
      </w:r>
      <w:r w:rsidRPr="002C6E96">
        <w:rPr>
          <w:rFonts w:asciiTheme="minorBidi" w:eastAsia="Times New Roman" w:hAnsiTheme="minorBidi"/>
          <w:b/>
          <w:bCs/>
          <w:highlight w:val="yellow"/>
          <w:rtl/>
        </w:rPr>
        <w:t>הפרת</w:t>
      </w:r>
      <w:r w:rsidRPr="002C6E96">
        <w:rPr>
          <w:rFonts w:asciiTheme="minorBidi" w:eastAsia="Times New Roman" w:hAnsiTheme="minorBidi"/>
          <w:b/>
          <w:bCs/>
          <w:rtl/>
        </w:rPr>
        <w:t xml:space="preserve"> חוזה</w:t>
      </w:r>
      <w:r w:rsidRPr="002C6E96">
        <w:rPr>
          <w:rFonts w:asciiTheme="minorBidi" w:eastAsia="Times New Roman" w:hAnsiTheme="minorBidi"/>
          <w:rtl/>
        </w:rPr>
        <w:t xml:space="preserve"> הנפגע יכול לבחור אם הוא רוצה בהשבת שווי </w:t>
      </w:r>
      <w:r w:rsidRPr="009B1294">
        <w:rPr>
          <w:rFonts w:asciiTheme="minorBidi" w:eastAsia="Times New Roman" w:hAnsiTheme="minorBidi"/>
          <w:rtl/>
        </w:rPr>
        <w:t xml:space="preserve">במקום בהשבה </w:t>
      </w:r>
      <w:r w:rsidR="009B1294" w:rsidRPr="009B1294">
        <w:rPr>
          <w:rFonts w:asciiTheme="minorBidi" w:eastAsia="Times New Roman" w:hAnsiTheme="minorBidi" w:hint="cs"/>
          <w:rtl/>
        </w:rPr>
        <w:t>בעין</w:t>
      </w:r>
      <w:r w:rsidRPr="009B1294">
        <w:rPr>
          <w:rFonts w:asciiTheme="minorBidi" w:eastAsia="Times New Roman" w:hAnsiTheme="minorBidi"/>
          <w:rtl/>
        </w:rPr>
        <w:t>- זוהי המצאה ישראלית שהופכת את תרופת הביטול לפי רצונו של הנפג</w:t>
      </w:r>
      <w:r w:rsidRPr="002C6E96">
        <w:rPr>
          <w:rFonts w:asciiTheme="minorBidi" w:eastAsia="Times New Roman" w:hAnsiTheme="minorBidi"/>
          <w:rtl/>
        </w:rPr>
        <w:t xml:space="preserve">ע לתרופה כספית. העובדה שלנפגע יש ברירה להחליט </w:t>
      </w:r>
      <w:r w:rsidR="00DB0BD6" w:rsidRPr="002C6E96">
        <w:rPr>
          <w:rFonts w:asciiTheme="minorBidi" w:eastAsia="Times New Roman" w:hAnsiTheme="minorBidi" w:hint="cs"/>
          <w:rtl/>
        </w:rPr>
        <w:t>כיצד תתבצע ההשבה</w:t>
      </w:r>
      <w:r w:rsidRPr="002C6E96">
        <w:rPr>
          <w:rFonts w:asciiTheme="minorBidi" w:eastAsia="Times New Roman" w:hAnsiTheme="minorBidi"/>
          <w:rtl/>
        </w:rPr>
        <w:t xml:space="preserve"> הופכת את הביטול לאופציה כספית </w:t>
      </w:r>
      <w:r w:rsidR="00270B33" w:rsidRPr="002C6E96">
        <w:rPr>
          <w:rFonts w:asciiTheme="minorBidi" w:eastAsia="Times New Roman" w:hAnsiTheme="minorBidi" w:hint="cs"/>
          <w:rtl/>
        </w:rPr>
        <w:t>נהדרת</w:t>
      </w:r>
      <w:r w:rsidRPr="002C6E96">
        <w:rPr>
          <w:rFonts w:asciiTheme="minorBidi" w:eastAsia="Times New Roman" w:hAnsiTheme="minorBidi"/>
          <w:rtl/>
        </w:rPr>
        <w:t xml:space="preserve">- אין אף שיטה בעולם שמאפשרת זאת. </w:t>
      </w:r>
    </w:p>
    <w:p w:rsidR="004C55E4" w:rsidRDefault="004C55E4" w:rsidP="004C55E4">
      <w:pPr>
        <w:suppressLineNumbers/>
        <w:spacing w:after="0"/>
        <w:rPr>
          <w:rFonts w:asciiTheme="minorBidi" w:eastAsia="Times New Roman" w:hAnsiTheme="minorBidi"/>
          <w:rtl/>
        </w:rPr>
      </w:pPr>
    </w:p>
    <w:p w:rsidR="004C55E4" w:rsidRPr="00271F60" w:rsidRDefault="004C55E4" w:rsidP="008B5C44">
      <w:pPr>
        <w:pStyle w:val="1"/>
        <w:rPr>
          <w:rFonts w:eastAsia="Times New Roman"/>
          <w:rtl/>
        </w:rPr>
      </w:pPr>
      <w:bookmarkStart w:id="38" w:name="_Toc394756212"/>
      <w:r w:rsidRPr="00271F60">
        <w:rPr>
          <w:rFonts w:eastAsia="Times New Roman" w:hint="cs"/>
          <w:rtl/>
        </w:rPr>
        <w:t>המבחן</w:t>
      </w:r>
      <w:r w:rsidR="00102760">
        <w:rPr>
          <w:rFonts w:eastAsia="Times New Roman" w:hint="cs"/>
          <w:rtl/>
        </w:rPr>
        <w:t xml:space="preserve"> </w:t>
      </w:r>
      <w:r w:rsidR="00102760">
        <w:rPr>
          <w:rFonts w:eastAsia="Times New Roman"/>
          <w:rtl/>
        </w:rPr>
        <w:t>–</w:t>
      </w:r>
      <w:r w:rsidR="00102760">
        <w:rPr>
          <w:rFonts w:eastAsia="Times New Roman" w:hint="cs"/>
          <w:rtl/>
        </w:rPr>
        <w:t xml:space="preserve"> דגשים, סיכום </w:t>
      </w:r>
      <w:proofErr w:type="spellStart"/>
      <w:r w:rsidR="00102760">
        <w:rPr>
          <w:rFonts w:eastAsia="Times New Roman" w:hint="cs"/>
          <w:rtl/>
        </w:rPr>
        <w:t>הצע"ח</w:t>
      </w:r>
      <w:proofErr w:type="spellEnd"/>
      <w:r w:rsidR="00102760">
        <w:rPr>
          <w:rFonts w:eastAsia="Times New Roman" w:hint="cs"/>
          <w:rtl/>
        </w:rPr>
        <w:t xml:space="preserve"> דיני מממונות </w:t>
      </w:r>
      <w:proofErr w:type="spellStart"/>
      <w:r w:rsidR="00102760">
        <w:rPr>
          <w:rFonts w:eastAsia="Times New Roman" w:hint="cs"/>
          <w:rtl/>
        </w:rPr>
        <w:t>ודיעות</w:t>
      </w:r>
      <w:proofErr w:type="spellEnd"/>
      <w:r w:rsidR="00102760">
        <w:rPr>
          <w:rFonts w:eastAsia="Times New Roman" w:hint="cs"/>
          <w:rtl/>
        </w:rPr>
        <w:t xml:space="preserve"> מיעוט לקבלת </w:t>
      </w:r>
      <w:proofErr w:type="spellStart"/>
      <w:r w:rsidR="00102760">
        <w:rPr>
          <w:rFonts w:eastAsia="Times New Roman" w:hint="cs"/>
          <w:rtl/>
        </w:rPr>
        <w:t>נק</w:t>
      </w:r>
      <w:proofErr w:type="spellEnd"/>
      <w:r w:rsidR="00102760">
        <w:rPr>
          <w:rFonts w:eastAsia="Times New Roman" w:hint="cs"/>
          <w:rtl/>
        </w:rPr>
        <w:t>' בונוס</w:t>
      </w:r>
      <w:bookmarkEnd w:id="38"/>
    </w:p>
    <w:p w:rsidR="004C55E4" w:rsidRDefault="004C55E4" w:rsidP="001965B7">
      <w:pPr>
        <w:suppressLineNumbers/>
        <w:spacing w:after="0"/>
        <w:rPr>
          <w:rFonts w:asciiTheme="minorBidi" w:eastAsia="Times New Roman" w:hAnsiTheme="minorBidi"/>
          <w:rtl/>
        </w:rPr>
      </w:pPr>
      <w:r>
        <w:rPr>
          <w:rFonts w:asciiTheme="minorBidi" w:eastAsia="Times New Roman" w:hAnsiTheme="minorBidi" w:hint="cs"/>
          <w:rtl/>
        </w:rPr>
        <w:t xml:space="preserve">חומר פתוח </w:t>
      </w:r>
      <w:r>
        <w:rPr>
          <w:rFonts w:asciiTheme="minorBidi" w:eastAsia="Times New Roman" w:hAnsiTheme="minorBidi"/>
          <w:rtl/>
        </w:rPr>
        <w:t>–</w:t>
      </w:r>
      <w:r>
        <w:rPr>
          <w:rFonts w:asciiTheme="minorBidi" w:eastAsia="Times New Roman" w:hAnsiTheme="minorBidi" w:hint="cs"/>
          <w:rtl/>
        </w:rPr>
        <w:t xml:space="preserve"> אפשר להביא מה שרוצים.</w:t>
      </w:r>
      <w:r w:rsidR="00B714E3">
        <w:rPr>
          <w:rFonts w:asciiTheme="minorBidi" w:eastAsia="Times New Roman" w:hAnsiTheme="minorBidi" w:hint="cs"/>
          <w:rtl/>
        </w:rPr>
        <w:t xml:space="preserve"> </w:t>
      </w:r>
      <w:r>
        <w:rPr>
          <w:rFonts w:asciiTheme="minorBidi" w:eastAsia="Times New Roman" w:hAnsiTheme="minorBidi" w:hint="cs"/>
          <w:rtl/>
        </w:rPr>
        <w:t>כנראה שיהיו 1</w:t>
      </w:r>
      <w:r>
        <w:rPr>
          <w:rFonts w:asciiTheme="minorBidi" w:eastAsia="Times New Roman" w:hAnsiTheme="minorBidi"/>
        </w:rPr>
        <w:t>/</w:t>
      </w:r>
      <w:r>
        <w:rPr>
          <w:rFonts w:asciiTheme="minorBidi" w:eastAsia="Times New Roman" w:hAnsiTheme="minorBidi" w:hint="cs"/>
          <w:rtl/>
        </w:rPr>
        <w:t>2</w:t>
      </w:r>
      <w:r>
        <w:rPr>
          <w:rFonts w:asciiTheme="minorBidi" w:eastAsia="Times New Roman" w:hAnsiTheme="minorBidi"/>
        </w:rPr>
        <w:t>/</w:t>
      </w:r>
      <w:r>
        <w:rPr>
          <w:rFonts w:asciiTheme="minorBidi" w:eastAsia="Times New Roman" w:hAnsiTheme="minorBidi" w:hint="cs"/>
          <w:rtl/>
        </w:rPr>
        <w:t>3 קייסים</w:t>
      </w:r>
      <w:r w:rsidR="001965B7">
        <w:rPr>
          <w:rFonts w:asciiTheme="minorBidi" w:eastAsia="Times New Roman" w:hAnsiTheme="minorBidi" w:hint="cs"/>
          <w:rtl/>
        </w:rPr>
        <w:t>.</w:t>
      </w:r>
      <w:r>
        <w:rPr>
          <w:rFonts w:asciiTheme="minorBidi" w:eastAsia="Times New Roman" w:hAnsiTheme="minorBidi" w:hint="cs"/>
          <w:rtl/>
        </w:rPr>
        <w:t xml:space="preserve"> </w:t>
      </w:r>
    </w:p>
    <w:p w:rsidR="004C55E4" w:rsidRDefault="004C55E4" w:rsidP="004C55E4">
      <w:pPr>
        <w:suppressLineNumbers/>
        <w:spacing w:after="0"/>
        <w:rPr>
          <w:rFonts w:asciiTheme="minorBidi" w:eastAsia="Times New Roman" w:hAnsiTheme="minorBidi"/>
          <w:rtl/>
        </w:rPr>
      </w:pPr>
      <w:r>
        <w:rPr>
          <w:rFonts w:asciiTheme="minorBidi" w:eastAsia="Times New Roman" w:hAnsiTheme="minorBidi" w:hint="cs"/>
          <w:rtl/>
        </w:rPr>
        <w:t xml:space="preserve">לפעמים תהיה שאלה תיאורטית </w:t>
      </w:r>
      <w:r>
        <w:rPr>
          <w:rFonts w:asciiTheme="minorBidi" w:eastAsia="Times New Roman" w:hAnsiTheme="minorBidi"/>
          <w:rtl/>
        </w:rPr>
        <w:t>–</w:t>
      </w:r>
      <w:r>
        <w:rPr>
          <w:rFonts w:asciiTheme="minorBidi" w:eastAsia="Times New Roman" w:hAnsiTheme="minorBidi" w:hint="cs"/>
          <w:rtl/>
        </w:rPr>
        <w:t xml:space="preserve"> משתדל להימנע כשיש חומר פתוח</w:t>
      </w:r>
    </w:p>
    <w:p w:rsidR="00453FE0" w:rsidRPr="001965B7" w:rsidRDefault="001965B7" w:rsidP="004C55E4">
      <w:pPr>
        <w:suppressLineNumbers/>
        <w:spacing w:after="0"/>
        <w:rPr>
          <w:rFonts w:asciiTheme="minorBidi" w:eastAsia="Times New Roman" w:hAnsiTheme="minorBidi"/>
          <w:u w:val="single"/>
          <w:rtl/>
        </w:rPr>
      </w:pPr>
      <w:r>
        <w:rPr>
          <w:rFonts w:asciiTheme="minorBidi" w:eastAsia="Times New Roman" w:hAnsiTheme="minorBidi" w:hint="cs"/>
          <w:u w:val="single"/>
          <w:rtl/>
        </w:rPr>
        <w:lastRenderedPageBreak/>
        <w:t>דגשים:</w:t>
      </w:r>
    </w:p>
    <w:p w:rsidR="00453FE0" w:rsidRDefault="00453FE0" w:rsidP="00BD4CD2">
      <w:pPr>
        <w:pStyle w:val="a5"/>
        <w:numPr>
          <w:ilvl w:val="0"/>
          <w:numId w:val="273"/>
        </w:numPr>
        <w:suppressLineNumbers/>
        <w:spacing w:after="0"/>
        <w:rPr>
          <w:rFonts w:asciiTheme="minorBidi" w:eastAsia="Times New Roman" w:hAnsiTheme="minorBidi"/>
        </w:rPr>
      </w:pPr>
      <w:r>
        <w:rPr>
          <w:rFonts w:asciiTheme="minorBidi" w:eastAsia="Times New Roman" w:hAnsiTheme="minorBidi" w:hint="cs"/>
          <w:rtl/>
        </w:rPr>
        <w:t xml:space="preserve">לקרוא את השאלה עד הסוף </w:t>
      </w:r>
      <w:r>
        <w:rPr>
          <w:rFonts w:asciiTheme="minorBidi" w:eastAsia="Times New Roman" w:hAnsiTheme="minorBidi"/>
          <w:rtl/>
        </w:rPr>
        <w:t>–</w:t>
      </w:r>
      <w:r>
        <w:rPr>
          <w:rFonts w:asciiTheme="minorBidi" w:eastAsia="Times New Roman" w:hAnsiTheme="minorBidi" w:hint="cs"/>
          <w:rtl/>
        </w:rPr>
        <w:t xml:space="preserve"> לקשקש בצד רעיונות. מומלץ אפילו לקרוא פעמיים.</w:t>
      </w:r>
    </w:p>
    <w:p w:rsidR="00453FE0" w:rsidRDefault="00453FE0" w:rsidP="00BD4CD2">
      <w:pPr>
        <w:pStyle w:val="a5"/>
        <w:numPr>
          <w:ilvl w:val="0"/>
          <w:numId w:val="273"/>
        </w:numPr>
        <w:suppressLineNumbers/>
        <w:spacing w:after="0"/>
        <w:rPr>
          <w:rFonts w:asciiTheme="minorBidi" w:eastAsia="Times New Roman" w:hAnsiTheme="minorBidi"/>
        </w:rPr>
      </w:pPr>
      <w:r>
        <w:rPr>
          <w:rFonts w:asciiTheme="minorBidi" w:eastAsia="Times New Roman" w:hAnsiTheme="minorBidi" w:hint="cs"/>
          <w:rtl/>
        </w:rPr>
        <w:t xml:space="preserve">להשתדל על סדר לוגי בתשובה, נכרת חוזה? פגום בכריתתו? וכולי </w:t>
      </w:r>
      <w:proofErr w:type="spellStart"/>
      <w:r>
        <w:rPr>
          <w:rFonts w:asciiTheme="minorBidi" w:eastAsia="Times New Roman" w:hAnsiTheme="minorBidi" w:hint="cs"/>
          <w:rtl/>
        </w:rPr>
        <w:t>וכולי</w:t>
      </w:r>
      <w:proofErr w:type="spellEnd"/>
      <w:r w:rsidR="001965B7">
        <w:rPr>
          <w:rFonts w:asciiTheme="minorBidi" w:eastAsia="Times New Roman" w:hAnsiTheme="minorBidi" w:hint="cs"/>
          <w:rtl/>
        </w:rPr>
        <w:t>.</w:t>
      </w:r>
    </w:p>
    <w:p w:rsidR="00453FE0" w:rsidRDefault="00453FE0" w:rsidP="00BD4CD2">
      <w:pPr>
        <w:pStyle w:val="a5"/>
        <w:numPr>
          <w:ilvl w:val="0"/>
          <w:numId w:val="273"/>
        </w:numPr>
        <w:suppressLineNumbers/>
        <w:spacing w:after="0"/>
        <w:rPr>
          <w:rFonts w:asciiTheme="minorBidi" w:eastAsia="Times New Roman" w:hAnsiTheme="minorBidi"/>
        </w:rPr>
      </w:pPr>
      <w:r>
        <w:rPr>
          <w:rFonts w:asciiTheme="minorBidi" w:eastAsia="Times New Roman" w:hAnsiTheme="minorBidi" w:hint="cs"/>
          <w:rtl/>
        </w:rPr>
        <w:t>לא לדון בנושאים לא רלוונטיים (לא להכניס משהו שלא ניתן בגוף השאלה ולא להמציא דברים).</w:t>
      </w:r>
    </w:p>
    <w:p w:rsidR="00EF5DA5" w:rsidRDefault="00EF5DA5" w:rsidP="00BD4CD2">
      <w:pPr>
        <w:pStyle w:val="a5"/>
        <w:numPr>
          <w:ilvl w:val="0"/>
          <w:numId w:val="273"/>
        </w:numPr>
        <w:suppressLineNumbers/>
        <w:spacing w:after="0"/>
        <w:rPr>
          <w:rFonts w:asciiTheme="minorBidi" w:eastAsia="Times New Roman" w:hAnsiTheme="minorBidi"/>
        </w:rPr>
      </w:pPr>
      <w:r>
        <w:rPr>
          <w:rFonts w:asciiTheme="minorBidi" w:eastAsia="Times New Roman" w:hAnsiTheme="minorBidi" w:hint="cs"/>
          <w:rtl/>
        </w:rPr>
        <w:t xml:space="preserve">להקפיד על הגבלת המקום </w:t>
      </w:r>
      <w:r>
        <w:rPr>
          <w:rFonts w:asciiTheme="minorBidi" w:eastAsia="Times New Roman" w:hAnsiTheme="minorBidi"/>
          <w:rtl/>
        </w:rPr>
        <w:t>–</w:t>
      </w:r>
      <w:r>
        <w:rPr>
          <w:rFonts w:asciiTheme="minorBidi" w:eastAsia="Times New Roman" w:hAnsiTheme="minorBidi" w:hint="cs"/>
          <w:rtl/>
        </w:rPr>
        <w:t xml:space="preserve"> לא ייקרא מה שבחריגה.</w:t>
      </w:r>
    </w:p>
    <w:p w:rsidR="00791CA8" w:rsidRDefault="00791CA8" w:rsidP="00BD4CD2">
      <w:pPr>
        <w:pStyle w:val="a5"/>
        <w:numPr>
          <w:ilvl w:val="0"/>
          <w:numId w:val="273"/>
        </w:numPr>
        <w:suppressLineNumbers/>
        <w:spacing w:after="0"/>
        <w:rPr>
          <w:rFonts w:asciiTheme="minorBidi" w:eastAsia="Times New Roman" w:hAnsiTheme="minorBidi"/>
        </w:rPr>
      </w:pPr>
      <w:r>
        <w:rPr>
          <w:rFonts w:asciiTheme="minorBidi" w:eastAsia="Times New Roman" w:hAnsiTheme="minorBidi" w:hint="cs"/>
          <w:rtl/>
        </w:rPr>
        <w:t xml:space="preserve">בקייס מורכב לא לחסום במבוי סתום בשלב מוקדם מדי </w:t>
      </w:r>
      <w:r>
        <w:rPr>
          <w:rFonts w:asciiTheme="minorBidi" w:eastAsia="Times New Roman" w:hAnsiTheme="minorBidi"/>
          <w:rtl/>
        </w:rPr>
        <w:t>–</w:t>
      </w:r>
      <w:r>
        <w:rPr>
          <w:rFonts w:asciiTheme="minorBidi" w:eastAsia="Times New Roman" w:hAnsiTheme="minorBidi" w:hint="cs"/>
          <w:rtl/>
        </w:rPr>
        <w:t xml:space="preserve"> אם השאלה מורכבת יש לדון בכל השלבים (בשאלה ארוכה למשל כנראה לא יהיה</w:t>
      </w:r>
      <w:r w:rsidR="001965B7">
        <w:rPr>
          <w:rFonts w:asciiTheme="minorBidi" w:eastAsia="Times New Roman" w:hAnsiTheme="minorBidi" w:hint="cs"/>
          <w:rtl/>
        </w:rPr>
        <w:t xml:space="preserve"> מצב שבו אין</w:t>
      </w:r>
      <w:r>
        <w:rPr>
          <w:rFonts w:asciiTheme="minorBidi" w:eastAsia="Times New Roman" w:hAnsiTheme="minorBidi" w:hint="cs"/>
          <w:rtl/>
        </w:rPr>
        <w:t xml:space="preserve"> העדה על גמירת הדעת).</w:t>
      </w:r>
      <w:r w:rsidR="006142CA">
        <w:rPr>
          <w:rFonts w:asciiTheme="minorBidi" w:eastAsia="Times New Roman" w:hAnsiTheme="minorBidi" w:hint="cs"/>
          <w:rtl/>
        </w:rPr>
        <w:t xml:space="preserve"> גם אם עצרנו, לרשום המסקנה שלי היא ככה וככה ויחד עם זאת, במידה והמקרה יתפתח זה מה שיקרה ואז להמשיך).</w:t>
      </w:r>
    </w:p>
    <w:p w:rsidR="00307C93" w:rsidRDefault="00307C93" w:rsidP="00BD4CD2">
      <w:pPr>
        <w:pStyle w:val="a5"/>
        <w:numPr>
          <w:ilvl w:val="0"/>
          <w:numId w:val="273"/>
        </w:numPr>
        <w:suppressLineNumbers/>
        <w:spacing w:after="0"/>
        <w:rPr>
          <w:rFonts w:asciiTheme="minorBidi" w:eastAsia="Times New Roman" w:hAnsiTheme="minorBidi"/>
        </w:rPr>
      </w:pPr>
      <w:r>
        <w:rPr>
          <w:rFonts w:asciiTheme="minorBidi" w:eastAsia="Times New Roman" w:hAnsiTheme="minorBidi" w:hint="cs"/>
          <w:rtl/>
        </w:rPr>
        <w:t>לא לכתוב עובדות על פס"ד, לא לצטט אותם בכללי הציטוט האחיד.</w:t>
      </w:r>
    </w:p>
    <w:p w:rsidR="00847290" w:rsidRDefault="00847290" w:rsidP="00BD4CD2">
      <w:pPr>
        <w:pStyle w:val="a5"/>
        <w:numPr>
          <w:ilvl w:val="0"/>
          <w:numId w:val="273"/>
        </w:numPr>
        <w:suppressLineNumbers/>
        <w:spacing w:after="0"/>
        <w:rPr>
          <w:rFonts w:asciiTheme="minorBidi" w:eastAsia="Times New Roman" w:hAnsiTheme="minorBidi"/>
        </w:rPr>
      </w:pPr>
      <w:r>
        <w:rPr>
          <w:rFonts w:asciiTheme="minorBidi" w:eastAsia="Times New Roman" w:hAnsiTheme="minorBidi" w:hint="cs"/>
          <w:rtl/>
        </w:rPr>
        <w:t xml:space="preserve">אם יש דעות מיעוט שהדגשנו במיוחד של שופטים למשל מומלץ להתייחס אליה </w:t>
      </w:r>
      <w:r>
        <w:rPr>
          <w:rFonts w:asciiTheme="minorBidi" w:eastAsia="Times New Roman" w:hAnsiTheme="minorBidi"/>
          <w:rtl/>
        </w:rPr>
        <w:t>–</w:t>
      </w:r>
      <w:r>
        <w:rPr>
          <w:rFonts w:asciiTheme="minorBidi" w:eastAsia="Times New Roman" w:hAnsiTheme="minorBidi" w:hint="cs"/>
          <w:rtl/>
        </w:rPr>
        <w:t xml:space="preserve"> לא חייב עם שמו של השופט אבל לפחות שזה היה קיים.</w:t>
      </w:r>
    </w:p>
    <w:p w:rsidR="000408E1" w:rsidRDefault="000408E1" w:rsidP="00BD4CD2">
      <w:pPr>
        <w:pStyle w:val="a5"/>
        <w:numPr>
          <w:ilvl w:val="0"/>
          <w:numId w:val="273"/>
        </w:numPr>
        <w:suppressLineNumbers/>
        <w:spacing w:after="0"/>
        <w:rPr>
          <w:rFonts w:asciiTheme="minorBidi" w:eastAsia="Times New Roman" w:hAnsiTheme="minorBidi"/>
        </w:rPr>
      </w:pPr>
      <w:r>
        <w:rPr>
          <w:rFonts w:asciiTheme="minorBidi" w:eastAsia="Times New Roman" w:hAnsiTheme="minorBidi" w:hint="cs"/>
          <w:rtl/>
        </w:rPr>
        <w:t xml:space="preserve">הצעת חוק דיני ממונות </w:t>
      </w:r>
      <w:r>
        <w:rPr>
          <w:rFonts w:asciiTheme="minorBidi" w:eastAsia="Times New Roman" w:hAnsiTheme="minorBidi"/>
          <w:rtl/>
        </w:rPr>
        <w:t>–</w:t>
      </w:r>
      <w:r>
        <w:rPr>
          <w:rFonts w:asciiTheme="minorBidi" w:eastAsia="Times New Roman" w:hAnsiTheme="minorBidi" w:hint="cs"/>
          <w:rtl/>
        </w:rPr>
        <w:t xml:space="preserve"> רצוי לדעת את ההתייחסות בנוגעים שדיברנו בהם.</w:t>
      </w:r>
    </w:p>
    <w:p w:rsidR="00703BF5" w:rsidRDefault="00F35AB3" w:rsidP="00BD4CD2">
      <w:pPr>
        <w:pStyle w:val="a5"/>
        <w:numPr>
          <w:ilvl w:val="0"/>
          <w:numId w:val="273"/>
        </w:numPr>
        <w:suppressLineNumbers/>
        <w:spacing w:after="0"/>
        <w:rPr>
          <w:rFonts w:asciiTheme="minorBidi" w:eastAsia="Times New Roman" w:hAnsiTheme="minorBidi"/>
        </w:rPr>
      </w:pPr>
      <w:r w:rsidRPr="00D92BE9">
        <w:rPr>
          <w:rFonts w:asciiTheme="minorBidi" w:eastAsia="Times New Roman" w:hAnsiTheme="minorBidi" w:hint="cs"/>
          <w:rtl/>
        </w:rPr>
        <w:t xml:space="preserve">יש ליישם </w:t>
      </w:r>
      <w:r w:rsidRPr="00D92BE9">
        <w:rPr>
          <w:rFonts w:asciiTheme="minorBidi" w:eastAsia="Times New Roman" w:hAnsiTheme="minorBidi"/>
          <w:rtl/>
        </w:rPr>
        <w:t>–</w:t>
      </w:r>
      <w:r w:rsidRPr="00D92BE9">
        <w:rPr>
          <w:rFonts w:asciiTheme="minorBidi" w:eastAsia="Times New Roman" w:hAnsiTheme="minorBidi" w:hint="cs"/>
          <w:rtl/>
        </w:rPr>
        <w:t xml:space="preserve"> להגיד </w:t>
      </w:r>
      <w:proofErr w:type="spellStart"/>
      <w:r w:rsidRPr="00D92BE9">
        <w:rPr>
          <w:rFonts w:asciiTheme="minorBidi" w:eastAsia="Times New Roman" w:hAnsiTheme="minorBidi" w:hint="cs"/>
          <w:rtl/>
        </w:rPr>
        <w:t>שבזכרון</w:t>
      </w:r>
      <w:proofErr w:type="spellEnd"/>
      <w:r w:rsidRPr="00D92BE9">
        <w:rPr>
          <w:rFonts w:asciiTheme="minorBidi" w:eastAsia="Times New Roman" w:hAnsiTheme="minorBidi" w:hint="cs"/>
          <w:rtl/>
        </w:rPr>
        <w:t xml:space="preserve"> הדברים למשל יש התייחסות לנתונים הללו והללו וחסרה התייחסות לא' ב' ג' ד', ניתן להתייחס לאופציות ההשלמה.</w:t>
      </w:r>
    </w:p>
    <w:p w:rsidR="0002450D" w:rsidRDefault="0002450D" w:rsidP="0002450D">
      <w:pPr>
        <w:suppressLineNumbers/>
        <w:spacing w:after="0"/>
        <w:rPr>
          <w:rFonts w:asciiTheme="minorBidi" w:eastAsia="Times New Roman" w:hAnsiTheme="minorBidi"/>
          <w:rtl/>
        </w:rPr>
      </w:pPr>
    </w:p>
    <w:p w:rsidR="0002450D" w:rsidRPr="00102760" w:rsidRDefault="0002450D" w:rsidP="00102760">
      <w:pPr>
        <w:spacing w:after="0"/>
        <w:jc w:val="center"/>
        <w:rPr>
          <w:b/>
          <w:bCs/>
          <w:u w:val="single"/>
          <w:rtl/>
        </w:rPr>
      </w:pPr>
      <w:r w:rsidRPr="00102760">
        <w:rPr>
          <w:rFonts w:hint="cs"/>
          <w:b/>
          <w:bCs/>
          <w:u w:val="single"/>
          <w:rtl/>
        </w:rPr>
        <w:t xml:space="preserve">לטובת נקודות בונוס במבחן </w:t>
      </w:r>
      <w:r w:rsidRPr="00102760">
        <w:rPr>
          <w:b/>
          <w:bCs/>
          <w:u w:val="single"/>
          <w:rtl/>
        </w:rPr>
        <w:t>–</w:t>
      </w:r>
      <w:r w:rsidRPr="00102760">
        <w:rPr>
          <w:rFonts w:hint="cs"/>
          <w:b/>
          <w:bCs/>
          <w:u w:val="single"/>
          <w:rtl/>
        </w:rPr>
        <w:t xml:space="preserve"> מהם הדברים שעסקנו בהם בקשר להצעת חוק דיני ממונות?</w:t>
      </w:r>
    </w:p>
    <w:p w:rsidR="0002450D" w:rsidRPr="00227F25" w:rsidRDefault="0002450D" w:rsidP="0002450D">
      <w:pPr>
        <w:spacing w:after="0"/>
        <w:rPr>
          <w:sz w:val="20"/>
          <w:szCs w:val="20"/>
          <w:u w:val="single"/>
          <w:rtl/>
        </w:rPr>
      </w:pPr>
      <w:r w:rsidRPr="00227F25">
        <w:rPr>
          <w:rFonts w:hint="cs"/>
          <w:sz w:val="20"/>
          <w:szCs w:val="20"/>
          <w:u w:val="single"/>
          <w:rtl/>
        </w:rPr>
        <w:t xml:space="preserve">פקיעת הצעה כתוצאה ממוות </w:t>
      </w:r>
      <w:r w:rsidRPr="00227F25">
        <w:rPr>
          <w:sz w:val="20"/>
          <w:szCs w:val="20"/>
          <w:u w:val="single"/>
          <w:rtl/>
        </w:rPr>
        <w:t>–</w:t>
      </w:r>
      <w:r w:rsidRPr="00227F25">
        <w:rPr>
          <w:rFonts w:hint="cs"/>
          <w:sz w:val="20"/>
          <w:szCs w:val="20"/>
          <w:u w:val="single"/>
          <w:rtl/>
        </w:rPr>
        <w:t xml:space="preserve"> סעיף 4(2)</w:t>
      </w:r>
    </w:p>
    <w:p w:rsidR="0002450D" w:rsidRPr="00227F25" w:rsidRDefault="0002450D" w:rsidP="0002450D">
      <w:pPr>
        <w:pStyle w:val="a5"/>
        <w:numPr>
          <w:ilvl w:val="0"/>
          <w:numId w:val="185"/>
        </w:numPr>
        <w:tabs>
          <w:tab w:val="left" w:pos="1418"/>
        </w:tabs>
        <w:spacing w:after="0"/>
        <w:ind w:left="0"/>
        <w:rPr>
          <w:rFonts w:asciiTheme="minorBidi" w:hAnsiTheme="minorBidi"/>
          <w:sz w:val="20"/>
          <w:szCs w:val="20"/>
        </w:rPr>
      </w:pPr>
      <w:r w:rsidRPr="00227F25">
        <w:rPr>
          <w:rFonts w:asciiTheme="minorBidi" w:hAnsiTheme="minorBidi"/>
          <w:sz w:val="20"/>
          <w:szCs w:val="20"/>
          <w:rtl/>
        </w:rPr>
        <w:t>בהצעת חוק דיני ממונות המונחת על שולחן הכנסת- בעניין פקיעת הצעה כתוצאה ממוות פיזי או משפטי עשו שינוי והתאימו את זה לנקודות האל חזור של המציע. כלומר- בהצעה רגילה תפקע אם מוות אחד הצדדים התרחש לפני הודעת הקיבול. בהצעה בלתי חוזרת- רק אם המוות התרחש לפני מסירת ההצעה לניצע. ז"א בהצעה בלתי חוזרת הניצע לא יצטרך לחשוש גם לא ממוות הצד המציע.</w:t>
      </w:r>
    </w:p>
    <w:p w:rsidR="0002450D" w:rsidRPr="00227F25" w:rsidRDefault="0002450D" w:rsidP="0002450D">
      <w:pPr>
        <w:tabs>
          <w:tab w:val="left" w:pos="1418"/>
        </w:tabs>
        <w:spacing w:after="0"/>
        <w:rPr>
          <w:rFonts w:asciiTheme="minorBidi" w:hAnsiTheme="minorBidi"/>
          <w:sz w:val="20"/>
          <w:szCs w:val="20"/>
          <w:rtl/>
        </w:rPr>
      </w:pPr>
      <w:r w:rsidRPr="00227F25">
        <w:rPr>
          <w:rFonts w:asciiTheme="minorBidi" w:hAnsiTheme="minorBidi" w:hint="cs"/>
          <w:sz w:val="20"/>
          <w:szCs w:val="20"/>
          <w:rtl/>
        </w:rPr>
        <w:t xml:space="preserve"> </w:t>
      </w:r>
    </w:p>
    <w:p w:rsidR="0002450D" w:rsidRPr="00227F25" w:rsidRDefault="0002450D" w:rsidP="0002450D">
      <w:pPr>
        <w:tabs>
          <w:tab w:val="left" w:pos="1418"/>
        </w:tabs>
        <w:spacing w:after="0"/>
        <w:rPr>
          <w:rFonts w:asciiTheme="minorBidi" w:hAnsiTheme="minorBidi"/>
          <w:sz w:val="20"/>
          <w:szCs w:val="20"/>
          <w:u w:val="single"/>
          <w:rtl/>
        </w:rPr>
      </w:pPr>
      <w:r w:rsidRPr="00227F25">
        <w:rPr>
          <w:rFonts w:asciiTheme="minorBidi" w:hAnsiTheme="minorBidi" w:hint="cs"/>
          <w:sz w:val="20"/>
          <w:szCs w:val="20"/>
          <w:u w:val="single"/>
          <w:rtl/>
        </w:rPr>
        <w:t>טעות שבכדאיות העסקה</w:t>
      </w:r>
    </w:p>
    <w:p w:rsidR="0002450D" w:rsidRPr="00227F25" w:rsidRDefault="0002450D" w:rsidP="0002450D">
      <w:pPr>
        <w:pStyle w:val="p00"/>
        <w:numPr>
          <w:ilvl w:val="0"/>
          <w:numId w:val="288"/>
        </w:numPr>
        <w:bidi/>
        <w:spacing w:before="0" w:beforeAutospacing="0" w:after="0" w:afterAutospacing="0" w:line="276" w:lineRule="auto"/>
        <w:ind w:left="0"/>
        <w:rPr>
          <w:rFonts w:asciiTheme="minorBidi" w:hAnsiTheme="minorBidi" w:cstheme="minorBidi"/>
          <w:sz w:val="20"/>
          <w:szCs w:val="20"/>
        </w:rPr>
      </w:pPr>
      <w:r w:rsidRPr="00227F25">
        <w:rPr>
          <w:rFonts w:asciiTheme="minorBidi" w:hAnsiTheme="minorBidi" w:cstheme="minorBidi" w:hint="cs"/>
          <w:sz w:val="20"/>
          <w:szCs w:val="20"/>
          <w:rtl/>
        </w:rPr>
        <w:t>הצעת חוק דיני ממונות אימצה גם כן במפורש את עמדתו של פרידמן בציינה שצד לא יוכל להיבנות מטענת טעות אם הוא טעה לגבי תרחיש שהוא נטל את הסיכון לגביו).</w:t>
      </w:r>
    </w:p>
    <w:p w:rsidR="0002450D" w:rsidRPr="00227F25" w:rsidRDefault="0002450D" w:rsidP="0002450D">
      <w:pPr>
        <w:tabs>
          <w:tab w:val="left" w:pos="1418"/>
        </w:tabs>
        <w:spacing w:after="0"/>
        <w:rPr>
          <w:rFonts w:asciiTheme="minorBidi" w:hAnsiTheme="minorBidi"/>
          <w:sz w:val="20"/>
          <w:szCs w:val="20"/>
          <w:rtl/>
        </w:rPr>
      </w:pPr>
    </w:p>
    <w:p w:rsidR="0002450D" w:rsidRPr="00227F25" w:rsidRDefault="0002450D" w:rsidP="0002450D">
      <w:pPr>
        <w:spacing w:after="0"/>
        <w:rPr>
          <w:sz w:val="20"/>
          <w:szCs w:val="20"/>
          <w:u w:val="single"/>
          <w:rtl/>
        </w:rPr>
      </w:pPr>
      <w:r w:rsidRPr="00227F25">
        <w:rPr>
          <w:rFonts w:hint="cs"/>
          <w:sz w:val="20"/>
          <w:szCs w:val="20"/>
          <w:u w:val="single"/>
          <w:rtl/>
        </w:rPr>
        <w:t xml:space="preserve">דרישת הכתב במקרקעין </w:t>
      </w:r>
      <w:r w:rsidRPr="00227F25">
        <w:rPr>
          <w:sz w:val="20"/>
          <w:szCs w:val="20"/>
          <w:u w:val="single"/>
          <w:rtl/>
        </w:rPr>
        <w:t>–</w:t>
      </w:r>
      <w:r w:rsidRPr="00227F25">
        <w:rPr>
          <w:rFonts w:hint="cs"/>
          <w:sz w:val="20"/>
          <w:szCs w:val="20"/>
          <w:u w:val="single"/>
          <w:rtl/>
        </w:rPr>
        <w:t xml:space="preserve"> תוספת להעברת זכות</w:t>
      </w:r>
    </w:p>
    <w:p w:rsidR="0002450D" w:rsidRPr="00227F25" w:rsidRDefault="0002450D" w:rsidP="0002450D">
      <w:pPr>
        <w:pStyle w:val="a5"/>
        <w:numPr>
          <w:ilvl w:val="0"/>
          <w:numId w:val="140"/>
        </w:numPr>
        <w:spacing w:after="0"/>
        <w:ind w:left="0"/>
        <w:rPr>
          <w:rFonts w:asciiTheme="minorBidi" w:eastAsia="Times New Roman" w:hAnsiTheme="minorBidi"/>
          <w:sz w:val="20"/>
          <w:szCs w:val="20"/>
          <w:rtl/>
        </w:rPr>
      </w:pPr>
      <w:r w:rsidRPr="00227F25">
        <w:rPr>
          <w:rFonts w:asciiTheme="minorBidi" w:eastAsia="Times New Roman" w:hAnsiTheme="minorBidi" w:hint="cs"/>
          <w:sz w:val="20"/>
          <w:szCs w:val="20"/>
          <w:rtl/>
        </w:rPr>
        <w:t xml:space="preserve">בהצעת דיני ממונות בסעיף 597 כתוב כך </w:t>
      </w:r>
      <w:r w:rsidRPr="00227F25">
        <w:rPr>
          <w:rFonts w:asciiTheme="minorBidi" w:eastAsia="Times New Roman" w:hAnsiTheme="minorBidi"/>
          <w:sz w:val="20"/>
          <w:szCs w:val="20"/>
          <w:rtl/>
        </w:rPr>
        <w:t>–</w:t>
      </w:r>
      <w:r w:rsidRPr="00227F25">
        <w:rPr>
          <w:rFonts w:asciiTheme="minorBidi" w:eastAsia="Times New Roman" w:hAnsiTheme="minorBidi" w:hint="cs"/>
          <w:sz w:val="20"/>
          <w:szCs w:val="20"/>
          <w:rtl/>
        </w:rPr>
        <w:t xml:space="preserve"> ש"התחייבות לעשות עסקה במקרקעין וכן המחאת זכויות לעשות עסקה במקרקעין טעונות מסמך בכתב". </w:t>
      </w:r>
    </w:p>
    <w:p w:rsidR="0002450D" w:rsidRPr="00227F25" w:rsidRDefault="0002450D" w:rsidP="0002450D">
      <w:pPr>
        <w:spacing w:after="0"/>
        <w:rPr>
          <w:sz w:val="20"/>
          <w:szCs w:val="20"/>
          <w:rtl/>
        </w:rPr>
      </w:pPr>
    </w:p>
    <w:p w:rsidR="0002450D" w:rsidRPr="00227F25" w:rsidRDefault="0002450D" w:rsidP="0002450D">
      <w:pPr>
        <w:spacing w:after="0"/>
        <w:rPr>
          <w:sz w:val="20"/>
          <w:szCs w:val="20"/>
          <w:u w:val="single"/>
          <w:rtl/>
        </w:rPr>
      </w:pPr>
      <w:r w:rsidRPr="00227F25">
        <w:rPr>
          <w:rFonts w:hint="cs"/>
          <w:sz w:val="20"/>
          <w:szCs w:val="20"/>
          <w:u w:val="single"/>
          <w:rtl/>
        </w:rPr>
        <w:t xml:space="preserve">דרישת הכתב במקרקעין </w:t>
      </w:r>
      <w:r w:rsidRPr="00227F25">
        <w:rPr>
          <w:sz w:val="20"/>
          <w:szCs w:val="20"/>
          <w:u w:val="single"/>
          <w:rtl/>
        </w:rPr>
        <w:t>–</w:t>
      </w:r>
      <w:r w:rsidRPr="00227F25">
        <w:rPr>
          <w:rFonts w:hint="cs"/>
          <w:sz w:val="20"/>
          <w:szCs w:val="20"/>
          <w:u w:val="single"/>
          <w:rtl/>
        </w:rPr>
        <w:t xml:space="preserve"> ריכוך סופי בקלמר נ' גיא (דעתו של השופט זמיר)</w:t>
      </w:r>
    </w:p>
    <w:p w:rsidR="0002450D" w:rsidRPr="00227F25" w:rsidRDefault="0002450D" w:rsidP="0002450D">
      <w:pPr>
        <w:pStyle w:val="a5"/>
        <w:numPr>
          <w:ilvl w:val="0"/>
          <w:numId w:val="141"/>
        </w:numPr>
        <w:spacing w:after="0"/>
        <w:ind w:left="0"/>
        <w:rPr>
          <w:rFonts w:asciiTheme="minorBidi" w:eastAsia="Times New Roman" w:hAnsiTheme="minorBidi"/>
          <w:sz w:val="20"/>
          <w:szCs w:val="20"/>
        </w:rPr>
      </w:pPr>
      <w:r w:rsidRPr="00227F25">
        <w:rPr>
          <w:rFonts w:asciiTheme="minorBidi" w:eastAsia="Times New Roman" w:hAnsiTheme="minorBidi" w:hint="cs"/>
          <w:b/>
          <w:bCs/>
          <w:sz w:val="20"/>
          <w:szCs w:val="20"/>
          <w:rtl/>
        </w:rPr>
        <w:t xml:space="preserve">בסעיף 120 להצעת חוק דיני הממונות נכתב: </w:t>
      </w:r>
      <w:r w:rsidRPr="00227F25">
        <w:rPr>
          <w:rFonts w:asciiTheme="minorBidi" w:eastAsia="Times New Roman" w:hAnsiTheme="minorBidi" w:hint="cs"/>
          <w:sz w:val="20"/>
          <w:szCs w:val="20"/>
          <w:rtl/>
        </w:rPr>
        <w:t>"נקבע בדין כי צורה מסוימת של חוזה היא תנאי לתוקפו ותנאי זה לא קוים אך החוזה קוים במלואו או בחלקו המהותי יראו את דרישת הצורה כאילו קוימה".</w:t>
      </w:r>
    </w:p>
    <w:p w:rsidR="0002450D" w:rsidRPr="00227F25" w:rsidRDefault="0002450D" w:rsidP="0002450D">
      <w:pPr>
        <w:spacing w:after="0"/>
        <w:rPr>
          <w:rFonts w:asciiTheme="minorBidi" w:eastAsia="Times New Roman" w:hAnsiTheme="minorBidi"/>
          <w:sz w:val="20"/>
          <w:szCs w:val="20"/>
          <w:rtl/>
        </w:rPr>
      </w:pPr>
    </w:p>
    <w:p w:rsidR="0002450D" w:rsidRPr="00227F25" w:rsidRDefault="0002450D" w:rsidP="0002450D">
      <w:pPr>
        <w:spacing w:after="0"/>
        <w:rPr>
          <w:rFonts w:asciiTheme="minorBidi" w:eastAsia="Times New Roman" w:hAnsiTheme="minorBidi"/>
          <w:sz w:val="20"/>
          <w:szCs w:val="20"/>
          <w:u w:val="single"/>
          <w:rtl/>
        </w:rPr>
      </w:pPr>
      <w:r w:rsidRPr="00227F25">
        <w:rPr>
          <w:rFonts w:asciiTheme="minorBidi" w:eastAsia="Times New Roman" w:hAnsiTheme="minorBidi" w:hint="cs"/>
          <w:sz w:val="20"/>
          <w:szCs w:val="20"/>
          <w:u w:val="single"/>
          <w:rtl/>
        </w:rPr>
        <w:t xml:space="preserve">פרשנות החוזה </w:t>
      </w:r>
      <w:r w:rsidRPr="00227F25">
        <w:rPr>
          <w:rFonts w:asciiTheme="minorBidi" w:eastAsia="Times New Roman" w:hAnsiTheme="minorBidi"/>
          <w:sz w:val="20"/>
          <w:szCs w:val="20"/>
          <w:u w:val="single"/>
          <w:rtl/>
        </w:rPr>
        <w:t>–</w:t>
      </w:r>
      <w:r w:rsidRPr="00227F25">
        <w:rPr>
          <w:rFonts w:asciiTheme="minorBidi" w:eastAsia="Times New Roman" w:hAnsiTheme="minorBidi" w:hint="cs"/>
          <w:sz w:val="20"/>
          <w:szCs w:val="20"/>
          <w:u w:val="single"/>
          <w:rtl/>
        </w:rPr>
        <w:t xml:space="preserve"> גישה חד שלבית והוספת פרשנות כנגד המנסח</w:t>
      </w:r>
    </w:p>
    <w:p w:rsidR="0002450D" w:rsidRPr="00227F25" w:rsidRDefault="0002450D" w:rsidP="0002450D">
      <w:pPr>
        <w:pStyle w:val="a5"/>
        <w:numPr>
          <w:ilvl w:val="0"/>
          <w:numId w:val="143"/>
        </w:numPr>
        <w:spacing w:after="0"/>
        <w:ind w:left="0"/>
        <w:rPr>
          <w:rFonts w:asciiTheme="minorBidi" w:eastAsia="Times New Roman" w:hAnsiTheme="minorBidi"/>
          <w:sz w:val="20"/>
          <w:szCs w:val="20"/>
        </w:rPr>
      </w:pPr>
      <w:r w:rsidRPr="00227F25">
        <w:rPr>
          <w:rFonts w:asciiTheme="minorBidi" w:eastAsia="Times New Roman" w:hAnsiTheme="minorBidi"/>
          <w:sz w:val="20"/>
          <w:szCs w:val="20"/>
          <w:rtl/>
        </w:rPr>
        <w:t xml:space="preserve">בהצעת דיני ממונות כבר ב2006 שינו את סעיף 25(א) ובנוסף הכניסו את סעיף 25 (ב) (1). </w:t>
      </w:r>
    </w:p>
    <w:p w:rsidR="0002450D" w:rsidRPr="00227F25" w:rsidRDefault="0002450D" w:rsidP="0002450D">
      <w:pPr>
        <w:spacing w:after="0"/>
        <w:rPr>
          <w:rFonts w:asciiTheme="minorBidi" w:eastAsia="Times New Roman" w:hAnsiTheme="minorBidi"/>
          <w:sz w:val="20"/>
          <w:szCs w:val="20"/>
          <w:rtl/>
        </w:rPr>
      </w:pPr>
    </w:p>
    <w:p w:rsidR="0002450D" w:rsidRPr="00227F25" w:rsidRDefault="0002450D" w:rsidP="0002450D">
      <w:pPr>
        <w:spacing w:after="0"/>
        <w:rPr>
          <w:rFonts w:asciiTheme="minorBidi" w:eastAsia="Times New Roman" w:hAnsiTheme="minorBidi"/>
          <w:sz w:val="20"/>
          <w:szCs w:val="20"/>
          <w:u w:val="single"/>
          <w:rtl/>
        </w:rPr>
      </w:pPr>
      <w:r w:rsidRPr="00227F25">
        <w:rPr>
          <w:rFonts w:asciiTheme="minorBidi" w:eastAsia="Times New Roman" w:hAnsiTheme="minorBidi" w:hint="cs"/>
          <w:sz w:val="20"/>
          <w:szCs w:val="20"/>
          <w:u w:val="single"/>
          <w:rtl/>
        </w:rPr>
        <w:t xml:space="preserve">פרשנות החוזה </w:t>
      </w:r>
      <w:r w:rsidRPr="00227F25">
        <w:rPr>
          <w:rFonts w:asciiTheme="minorBidi" w:eastAsia="Times New Roman" w:hAnsiTheme="minorBidi"/>
          <w:sz w:val="20"/>
          <w:szCs w:val="20"/>
          <w:u w:val="single"/>
          <w:rtl/>
        </w:rPr>
        <w:t>–</w:t>
      </w:r>
      <w:r w:rsidRPr="00227F25">
        <w:rPr>
          <w:rFonts w:asciiTheme="minorBidi" w:eastAsia="Times New Roman" w:hAnsiTheme="minorBidi" w:hint="cs"/>
          <w:sz w:val="20"/>
          <w:szCs w:val="20"/>
          <w:u w:val="single"/>
          <w:rtl/>
        </w:rPr>
        <w:t xml:space="preserve"> דבריו של ברק </w:t>
      </w:r>
      <w:proofErr w:type="spellStart"/>
      <w:r w:rsidRPr="00227F25">
        <w:rPr>
          <w:rFonts w:asciiTheme="minorBidi" w:eastAsia="Times New Roman" w:hAnsiTheme="minorBidi" w:hint="cs"/>
          <w:sz w:val="20"/>
          <w:szCs w:val="20"/>
          <w:u w:val="single"/>
          <w:rtl/>
        </w:rPr>
        <w:t>באפרופים</w:t>
      </w:r>
      <w:proofErr w:type="spellEnd"/>
    </w:p>
    <w:p w:rsidR="0002450D" w:rsidRPr="00227F25" w:rsidRDefault="0002450D" w:rsidP="0002450D">
      <w:pPr>
        <w:pStyle w:val="a5"/>
        <w:numPr>
          <w:ilvl w:val="0"/>
          <w:numId w:val="300"/>
        </w:numPr>
        <w:spacing w:after="0"/>
        <w:ind w:left="0"/>
        <w:rPr>
          <w:rFonts w:asciiTheme="minorBidi" w:eastAsia="Times New Roman" w:hAnsiTheme="minorBidi"/>
          <w:sz w:val="20"/>
          <w:szCs w:val="20"/>
          <w:rtl/>
        </w:rPr>
      </w:pPr>
      <w:r w:rsidRPr="00227F25">
        <w:rPr>
          <w:rFonts w:asciiTheme="minorBidi" w:eastAsia="Times New Roman" w:hAnsiTheme="minorBidi"/>
          <w:sz w:val="20"/>
          <w:szCs w:val="20"/>
          <w:rtl/>
        </w:rPr>
        <w:t>באות</w:t>
      </w:r>
      <w:r w:rsidRPr="00227F25">
        <w:rPr>
          <w:rFonts w:asciiTheme="minorBidi" w:eastAsia="Times New Roman" w:hAnsiTheme="minorBidi" w:hint="cs"/>
          <w:sz w:val="20"/>
          <w:szCs w:val="20"/>
          <w:rtl/>
        </w:rPr>
        <w:t>ן</w:t>
      </w:r>
      <w:r w:rsidRPr="00227F25">
        <w:rPr>
          <w:rFonts w:asciiTheme="minorBidi" w:eastAsia="Times New Roman" w:hAnsiTheme="minorBidi"/>
          <w:sz w:val="20"/>
          <w:szCs w:val="20"/>
          <w:rtl/>
        </w:rPr>
        <w:t xml:space="preserve"> שנים בהם נכתב</w:t>
      </w:r>
      <w:r w:rsidRPr="00227F25">
        <w:rPr>
          <w:rFonts w:asciiTheme="minorBidi" w:eastAsia="Times New Roman" w:hAnsiTheme="minorBidi" w:hint="cs"/>
          <w:sz w:val="20"/>
          <w:szCs w:val="20"/>
          <w:rtl/>
        </w:rPr>
        <w:t xml:space="preserve"> פס"ד</w:t>
      </w:r>
      <w:r w:rsidRPr="00227F25">
        <w:rPr>
          <w:rFonts w:asciiTheme="minorBidi" w:eastAsia="Times New Roman" w:hAnsiTheme="minorBidi"/>
          <w:sz w:val="20"/>
          <w:szCs w:val="20"/>
          <w:rtl/>
        </w:rPr>
        <w:t xml:space="preserve"> </w:t>
      </w:r>
      <w:proofErr w:type="spellStart"/>
      <w:r w:rsidRPr="00227F25">
        <w:rPr>
          <w:rFonts w:asciiTheme="minorBidi" w:eastAsia="Times New Roman" w:hAnsiTheme="minorBidi"/>
          <w:sz w:val="20"/>
          <w:szCs w:val="20"/>
          <w:rtl/>
        </w:rPr>
        <w:t>אפרופים</w:t>
      </w:r>
      <w:proofErr w:type="spellEnd"/>
      <w:r w:rsidRPr="00227F25">
        <w:rPr>
          <w:rFonts w:asciiTheme="minorBidi" w:eastAsia="Times New Roman" w:hAnsiTheme="minorBidi"/>
          <w:sz w:val="20"/>
          <w:szCs w:val="20"/>
          <w:rtl/>
        </w:rPr>
        <w:t xml:space="preserve"> </w:t>
      </w:r>
      <w:r w:rsidRPr="00227F25">
        <w:rPr>
          <w:rFonts w:asciiTheme="minorBidi" w:eastAsia="Times New Roman" w:hAnsiTheme="minorBidi" w:hint="cs"/>
          <w:sz w:val="20"/>
          <w:szCs w:val="20"/>
          <w:rtl/>
        </w:rPr>
        <w:t xml:space="preserve">ברק </w:t>
      </w:r>
      <w:r w:rsidRPr="00227F25">
        <w:rPr>
          <w:rFonts w:asciiTheme="minorBidi" w:eastAsia="Times New Roman" w:hAnsiTheme="minorBidi"/>
          <w:sz w:val="20"/>
          <w:szCs w:val="20"/>
          <w:rtl/>
        </w:rPr>
        <w:t xml:space="preserve">עמד בראש הועדה שהכינה את הקודקס- והנוסח שנכתב בדיני ממונות הוא "חוזה יפורש לפי אומד דעת הצדדים כפי שהוא משתמע מלשון החוזה ומאומד דעתם של הצדדים". </w:t>
      </w:r>
    </w:p>
    <w:p w:rsidR="0002450D" w:rsidRPr="00227F25" w:rsidRDefault="0002450D" w:rsidP="0002450D">
      <w:pPr>
        <w:spacing w:after="0"/>
        <w:rPr>
          <w:rFonts w:asciiTheme="minorBidi" w:eastAsia="Times New Roman" w:hAnsiTheme="minorBidi"/>
          <w:sz w:val="20"/>
          <w:szCs w:val="20"/>
          <w:rtl/>
        </w:rPr>
      </w:pPr>
    </w:p>
    <w:p w:rsidR="0002450D" w:rsidRPr="00227F25" w:rsidRDefault="0002450D" w:rsidP="0002450D">
      <w:pPr>
        <w:spacing w:after="0"/>
        <w:rPr>
          <w:rFonts w:asciiTheme="minorBidi" w:eastAsia="Times New Roman" w:hAnsiTheme="minorBidi"/>
          <w:sz w:val="20"/>
          <w:szCs w:val="20"/>
          <w:u w:val="single"/>
          <w:rtl/>
        </w:rPr>
      </w:pPr>
      <w:r w:rsidRPr="00227F25">
        <w:rPr>
          <w:rFonts w:asciiTheme="minorBidi" w:eastAsia="Times New Roman" w:hAnsiTheme="minorBidi" w:hint="cs"/>
          <w:sz w:val="20"/>
          <w:szCs w:val="20"/>
          <w:u w:val="single"/>
          <w:rtl/>
        </w:rPr>
        <w:t xml:space="preserve">חוזים אחידים </w:t>
      </w:r>
      <w:r w:rsidRPr="00227F25">
        <w:rPr>
          <w:rFonts w:asciiTheme="minorBidi" w:eastAsia="Times New Roman" w:hAnsiTheme="minorBidi"/>
          <w:sz w:val="20"/>
          <w:szCs w:val="20"/>
          <w:u w:val="single"/>
          <w:rtl/>
        </w:rPr>
        <w:t>–</w:t>
      </w:r>
      <w:r w:rsidRPr="00227F25">
        <w:rPr>
          <w:rFonts w:asciiTheme="minorBidi" w:eastAsia="Times New Roman" w:hAnsiTheme="minorBidi" w:hint="cs"/>
          <w:sz w:val="20"/>
          <w:szCs w:val="20"/>
          <w:u w:val="single"/>
          <w:rtl/>
        </w:rPr>
        <w:t xml:space="preserve"> לקוח וספק [לעומת סעיף 23(א)(1)]</w:t>
      </w:r>
    </w:p>
    <w:p w:rsidR="0002450D" w:rsidRPr="00227F25" w:rsidRDefault="0002450D" w:rsidP="0002450D">
      <w:pPr>
        <w:pStyle w:val="a5"/>
        <w:numPr>
          <w:ilvl w:val="0"/>
          <w:numId w:val="307"/>
        </w:numPr>
        <w:suppressLineNumbers/>
        <w:spacing w:after="0"/>
        <w:ind w:left="0"/>
        <w:rPr>
          <w:rFonts w:asciiTheme="minorBidi" w:eastAsia="Times New Roman" w:hAnsiTheme="minorBidi"/>
          <w:sz w:val="20"/>
          <w:szCs w:val="20"/>
        </w:rPr>
      </w:pPr>
      <w:r w:rsidRPr="00227F25">
        <w:rPr>
          <w:rFonts w:asciiTheme="minorBidi" w:eastAsia="Times New Roman" w:hAnsiTheme="minorBidi" w:hint="cs"/>
          <w:sz w:val="20"/>
          <w:szCs w:val="20"/>
          <w:rtl/>
        </w:rPr>
        <w:t xml:space="preserve">כדי לתקן מצב זה </w:t>
      </w:r>
      <w:r w:rsidRPr="00227F25">
        <w:rPr>
          <w:rFonts w:asciiTheme="minorBidi" w:eastAsia="Times New Roman" w:hAnsiTheme="minorBidi"/>
          <w:sz w:val="20"/>
          <w:szCs w:val="20"/>
          <w:rtl/>
        </w:rPr>
        <w:t>המדינה</w:t>
      </w:r>
      <w:r w:rsidRPr="00227F25">
        <w:rPr>
          <w:rFonts w:asciiTheme="minorBidi" w:eastAsia="Times New Roman" w:hAnsiTheme="minorBidi" w:hint="cs"/>
          <w:sz w:val="20"/>
          <w:szCs w:val="20"/>
          <w:rtl/>
        </w:rPr>
        <w:t xml:space="preserve"> קבעה </w:t>
      </w:r>
      <w:r w:rsidRPr="00227F25">
        <w:rPr>
          <w:rFonts w:asciiTheme="minorBidi" w:eastAsia="Times New Roman" w:hAnsiTheme="minorBidi"/>
          <w:sz w:val="20"/>
          <w:szCs w:val="20"/>
          <w:rtl/>
        </w:rPr>
        <w:t>בהצע</w:t>
      </w:r>
      <w:r w:rsidRPr="00227F25">
        <w:rPr>
          <w:rFonts w:asciiTheme="minorBidi" w:eastAsia="Times New Roman" w:hAnsiTheme="minorBidi" w:hint="cs"/>
          <w:sz w:val="20"/>
          <w:szCs w:val="20"/>
          <w:rtl/>
        </w:rPr>
        <w:t>ת הקודקס</w:t>
      </w:r>
      <w:r w:rsidRPr="00227F25">
        <w:rPr>
          <w:rFonts w:asciiTheme="minorBidi" w:eastAsia="Times New Roman" w:hAnsiTheme="minorBidi"/>
          <w:sz w:val="20"/>
          <w:szCs w:val="20"/>
          <w:rtl/>
        </w:rPr>
        <w:t xml:space="preserve"> ש</w:t>
      </w:r>
      <w:r w:rsidRPr="00227F25">
        <w:rPr>
          <w:rFonts w:asciiTheme="minorBidi" w:eastAsia="Times New Roman" w:hAnsiTheme="minorBidi" w:hint="cs"/>
          <w:sz w:val="20"/>
          <w:szCs w:val="20"/>
          <w:rtl/>
        </w:rPr>
        <w:t xml:space="preserve">הסייג </w:t>
      </w:r>
      <w:r w:rsidRPr="00227F25">
        <w:rPr>
          <w:rFonts w:asciiTheme="minorBidi" w:eastAsia="Times New Roman" w:hAnsiTheme="minorBidi"/>
          <w:sz w:val="20"/>
          <w:szCs w:val="20"/>
          <w:rtl/>
        </w:rPr>
        <w:t>יחול</w:t>
      </w:r>
      <w:r w:rsidRPr="00227F25">
        <w:rPr>
          <w:rFonts w:asciiTheme="minorBidi" w:eastAsia="Times New Roman" w:hAnsiTheme="minorBidi" w:hint="cs"/>
          <w:sz w:val="20"/>
          <w:szCs w:val="20"/>
          <w:rtl/>
        </w:rPr>
        <w:t xml:space="preserve"> גם</w:t>
      </w:r>
      <w:r w:rsidRPr="00227F25">
        <w:rPr>
          <w:rFonts w:asciiTheme="minorBidi" w:eastAsia="Times New Roman" w:hAnsiTheme="minorBidi"/>
          <w:sz w:val="20"/>
          <w:szCs w:val="20"/>
          <w:rtl/>
        </w:rPr>
        <w:t xml:space="preserve"> על תמורה כספית שמשלם הלקוח או הספק. </w:t>
      </w:r>
      <w:r w:rsidRPr="00227F25">
        <w:rPr>
          <w:rFonts w:asciiTheme="minorBidi" w:eastAsia="Times New Roman" w:hAnsiTheme="minorBidi"/>
          <w:b/>
          <w:bCs/>
          <w:sz w:val="20"/>
          <w:szCs w:val="20"/>
          <w:rtl/>
        </w:rPr>
        <w:t>גישה זו מצמצת את החריג עוד יותר.</w:t>
      </w:r>
    </w:p>
    <w:p w:rsidR="0002450D" w:rsidRPr="00227F25" w:rsidRDefault="0002450D" w:rsidP="0002450D">
      <w:pPr>
        <w:suppressLineNumbers/>
        <w:spacing w:after="0"/>
        <w:rPr>
          <w:rFonts w:asciiTheme="minorBidi" w:eastAsia="Times New Roman" w:hAnsiTheme="minorBidi"/>
          <w:sz w:val="20"/>
          <w:szCs w:val="20"/>
          <w:rtl/>
        </w:rPr>
      </w:pPr>
    </w:p>
    <w:p w:rsidR="0002450D" w:rsidRPr="00227F25" w:rsidRDefault="0002450D" w:rsidP="0002450D">
      <w:pPr>
        <w:suppressLineNumbers/>
        <w:spacing w:after="0"/>
        <w:rPr>
          <w:rFonts w:asciiTheme="minorBidi" w:eastAsia="Times New Roman" w:hAnsiTheme="minorBidi"/>
          <w:sz w:val="20"/>
          <w:szCs w:val="20"/>
          <w:u w:val="single"/>
          <w:rtl/>
        </w:rPr>
      </w:pPr>
      <w:r w:rsidRPr="00227F25">
        <w:rPr>
          <w:rFonts w:asciiTheme="minorBidi" w:eastAsia="Times New Roman" w:hAnsiTheme="minorBidi" w:hint="cs"/>
          <w:sz w:val="20"/>
          <w:szCs w:val="20"/>
          <w:u w:val="single"/>
          <w:rtl/>
        </w:rPr>
        <w:t xml:space="preserve">חוזים אחידים </w:t>
      </w:r>
      <w:r w:rsidRPr="00227F25">
        <w:rPr>
          <w:rFonts w:asciiTheme="minorBidi" w:eastAsia="Times New Roman" w:hAnsiTheme="minorBidi"/>
          <w:sz w:val="20"/>
          <w:szCs w:val="20"/>
          <w:u w:val="single"/>
          <w:rtl/>
        </w:rPr>
        <w:t>–</w:t>
      </w:r>
      <w:r w:rsidRPr="00227F25">
        <w:rPr>
          <w:rFonts w:asciiTheme="minorBidi" w:eastAsia="Times New Roman" w:hAnsiTheme="minorBidi" w:hint="cs"/>
          <w:sz w:val="20"/>
          <w:szCs w:val="20"/>
          <w:u w:val="single"/>
          <w:rtl/>
        </w:rPr>
        <w:t xml:space="preserve"> חלות 23(א)(1)</w:t>
      </w:r>
    </w:p>
    <w:p w:rsidR="0002450D" w:rsidRPr="00227F25" w:rsidRDefault="0002450D" w:rsidP="0002450D">
      <w:pPr>
        <w:pStyle w:val="a5"/>
        <w:numPr>
          <w:ilvl w:val="0"/>
          <w:numId w:val="308"/>
        </w:numPr>
        <w:suppressLineNumbers/>
        <w:spacing w:after="0"/>
        <w:ind w:left="0"/>
        <w:rPr>
          <w:rFonts w:asciiTheme="minorBidi" w:eastAsia="Times New Roman" w:hAnsiTheme="minorBidi"/>
          <w:b/>
          <w:bCs/>
          <w:sz w:val="20"/>
          <w:szCs w:val="20"/>
        </w:rPr>
      </w:pPr>
      <w:r w:rsidRPr="00227F25">
        <w:rPr>
          <w:rFonts w:asciiTheme="minorBidi" w:eastAsia="Times New Roman" w:hAnsiTheme="minorBidi"/>
          <w:sz w:val="20"/>
          <w:szCs w:val="20"/>
          <w:rtl/>
        </w:rPr>
        <w:t xml:space="preserve">בנושא הזה הצעת החוק החדשה עושה שינוי </w:t>
      </w:r>
      <w:proofErr w:type="spellStart"/>
      <w:r w:rsidRPr="00227F25">
        <w:rPr>
          <w:rFonts w:asciiTheme="minorBidi" w:eastAsia="Times New Roman" w:hAnsiTheme="minorBidi"/>
          <w:sz w:val="20"/>
          <w:szCs w:val="20"/>
          <w:rtl/>
        </w:rPr>
        <w:t>מסויים</w:t>
      </w:r>
      <w:proofErr w:type="spellEnd"/>
      <w:r w:rsidRPr="00227F25">
        <w:rPr>
          <w:rFonts w:asciiTheme="minorBidi" w:eastAsia="Times New Roman" w:hAnsiTheme="minorBidi"/>
          <w:sz w:val="20"/>
          <w:szCs w:val="20"/>
          <w:rtl/>
        </w:rPr>
        <w:t xml:space="preserve"> (לדברי גל</w:t>
      </w:r>
      <w:r w:rsidRPr="00227F25">
        <w:rPr>
          <w:rFonts w:asciiTheme="minorBidi" w:eastAsia="Times New Roman" w:hAnsiTheme="minorBidi" w:hint="cs"/>
          <w:sz w:val="20"/>
          <w:szCs w:val="20"/>
          <w:rtl/>
        </w:rPr>
        <w:t>ברד</w:t>
      </w:r>
      <w:r w:rsidRPr="00227F25">
        <w:rPr>
          <w:rFonts w:asciiTheme="minorBidi" w:eastAsia="Times New Roman" w:hAnsiTheme="minorBidi"/>
          <w:sz w:val="20"/>
          <w:szCs w:val="20"/>
          <w:rtl/>
        </w:rPr>
        <w:t xml:space="preserve"> השינוי לא מספיק ברור) ה</w:t>
      </w:r>
      <w:r w:rsidRPr="00227F25">
        <w:rPr>
          <w:rFonts w:asciiTheme="minorBidi" w:eastAsia="Times New Roman" w:hAnsiTheme="minorBidi" w:hint="cs"/>
          <w:sz w:val="20"/>
          <w:szCs w:val="20"/>
          <w:rtl/>
        </w:rPr>
        <w:t xml:space="preserve">קודקס </w:t>
      </w:r>
      <w:r w:rsidRPr="00227F25">
        <w:rPr>
          <w:rFonts w:asciiTheme="minorBidi" w:eastAsia="Times New Roman" w:hAnsiTheme="minorBidi"/>
          <w:sz w:val="20"/>
          <w:szCs w:val="20"/>
          <w:rtl/>
        </w:rPr>
        <w:t xml:space="preserve">אומר כי "לא תהיה התערבות לגבי התמורה שישלם הספק או הלקוח </w:t>
      </w:r>
      <w:r w:rsidRPr="00227F25">
        <w:rPr>
          <w:rFonts w:asciiTheme="minorBidi" w:eastAsia="Times New Roman" w:hAnsiTheme="minorBidi"/>
          <w:sz w:val="20"/>
          <w:szCs w:val="20"/>
          <w:u w:val="single"/>
          <w:rtl/>
        </w:rPr>
        <w:t>בעד נושא העסקה</w:t>
      </w:r>
      <w:r w:rsidRPr="00227F25">
        <w:rPr>
          <w:rFonts w:asciiTheme="minorBidi" w:eastAsia="Times New Roman" w:hAnsiTheme="minorBidi"/>
          <w:sz w:val="20"/>
          <w:szCs w:val="20"/>
          <w:rtl/>
        </w:rPr>
        <w:t>"- מילים לא מובנות כלל</w:t>
      </w:r>
      <w:r w:rsidRPr="00227F25">
        <w:rPr>
          <w:rFonts w:asciiTheme="minorBidi" w:eastAsia="Times New Roman" w:hAnsiTheme="minorBidi" w:hint="cs"/>
          <w:sz w:val="20"/>
          <w:szCs w:val="20"/>
          <w:rtl/>
        </w:rPr>
        <w:t>.</w:t>
      </w:r>
      <w:r w:rsidRPr="00227F25">
        <w:rPr>
          <w:rFonts w:asciiTheme="minorBidi" w:eastAsia="Times New Roman" w:hAnsiTheme="minorBidi"/>
          <w:sz w:val="20"/>
          <w:szCs w:val="20"/>
          <w:rtl/>
        </w:rPr>
        <w:t xml:space="preserve"> </w:t>
      </w:r>
      <w:r w:rsidRPr="00227F25">
        <w:rPr>
          <w:rFonts w:asciiTheme="minorBidi" w:eastAsia="Times New Roman" w:hAnsiTheme="minorBidi"/>
          <w:sz w:val="20"/>
          <w:szCs w:val="20"/>
          <w:rtl/>
        </w:rPr>
        <w:lastRenderedPageBreak/>
        <w:t>בדברי ההסבר של ההצעה מוסבר כי הכוונה</w:t>
      </w:r>
      <w:r w:rsidRPr="00227F25">
        <w:rPr>
          <w:rFonts w:asciiTheme="minorBidi" w:eastAsia="Times New Roman" w:hAnsiTheme="minorBidi" w:hint="cs"/>
          <w:sz w:val="20"/>
          <w:szCs w:val="20"/>
          <w:rtl/>
        </w:rPr>
        <w:t xml:space="preserve"> היא </w:t>
      </w:r>
      <w:r w:rsidRPr="00227F25">
        <w:rPr>
          <w:rFonts w:asciiTheme="minorBidi" w:eastAsia="Times New Roman" w:hAnsiTheme="minorBidi"/>
          <w:sz w:val="20"/>
          <w:szCs w:val="20"/>
          <w:rtl/>
        </w:rPr>
        <w:t xml:space="preserve">שהחוק לא יחול רק על מחיר נקוב . ז"א הסייג בסעיף 23 (א) (1) יחול רק על מחיר נקוב (המחיר עצמו). </w:t>
      </w:r>
      <w:r w:rsidRPr="00227F25">
        <w:rPr>
          <w:rFonts w:asciiTheme="minorBidi" w:eastAsia="Times New Roman" w:hAnsiTheme="minorBidi"/>
          <w:b/>
          <w:bCs/>
          <w:sz w:val="20"/>
          <w:szCs w:val="20"/>
          <w:rtl/>
        </w:rPr>
        <w:t xml:space="preserve">המגמה היא לצמצם את סעיף 23 (א) (1) כך שיחול רק על המחיר הנקוב וכל מה שמסביב יהיה לשיקול ביהמ"ש. </w:t>
      </w:r>
    </w:p>
    <w:p w:rsidR="0002450D" w:rsidRPr="00227F25" w:rsidRDefault="0002450D" w:rsidP="0002450D">
      <w:pPr>
        <w:suppressLineNumbers/>
        <w:spacing w:after="0"/>
        <w:rPr>
          <w:rFonts w:asciiTheme="minorBidi" w:eastAsia="Times New Roman" w:hAnsiTheme="minorBidi"/>
          <w:b/>
          <w:bCs/>
          <w:sz w:val="20"/>
          <w:szCs w:val="20"/>
          <w:rtl/>
        </w:rPr>
      </w:pPr>
    </w:p>
    <w:p w:rsidR="0002450D" w:rsidRPr="00227F25" w:rsidRDefault="0002450D" w:rsidP="0002450D">
      <w:pPr>
        <w:suppressLineNumbers/>
        <w:spacing w:after="0"/>
        <w:rPr>
          <w:rFonts w:asciiTheme="minorBidi" w:eastAsia="Times New Roman" w:hAnsiTheme="minorBidi"/>
          <w:sz w:val="20"/>
          <w:szCs w:val="20"/>
          <w:u w:val="single"/>
          <w:rtl/>
        </w:rPr>
      </w:pPr>
      <w:r w:rsidRPr="00227F25">
        <w:rPr>
          <w:rFonts w:asciiTheme="minorBidi" w:eastAsia="Times New Roman" w:hAnsiTheme="minorBidi" w:hint="cs"/>
          <w:sz w:val="20"/>
          <w:szCs w:val="20"/>
          <w:u w:val="single"/>
          <w:rtl/>
        </w:rPr>
        <w:t xml:space="preserve">חוזים אחידים </w:t>
      </w:r>
      <w:r w:rsidRPr="00227F25">
        <w:rPr>
          <w:rFonts w:asciiTheme="minorBidi" w:eastAsia="Times New Roman" w:hAnsiTheme="minorBidi"/>
          <w:sz w:val="20"/>
          <w:szCs w:val="20"/>
          <w:u w:val="single"/>
          <w:rtl/>
        </w:rPr>
        <w:t>–</w:t>
      </w:r>
      <w:r w:rsidRPr="00227F25">
        <w:rPr>
          <w:rFonts w:asciiTheme="minorBidi" w:eastAsia="Times New Roman" w:hAnsiTheme="minorBidi" w:hint="cs"/>
          <w:sz w:val="20"/>
          <w:szCs w:val="20"/>
          <w:u w:val="single"/>
          <w:rtl/>
        </w:rPr>
        <w:t xml:space="preserve"> צמצום מגמת הבקשה לאישור</w:t>
      </w:r>
    </w:p>
    <w:p w:rsidR="0002450D" w:rsidRPr="00227F25" w:rsidRDefault="0002450D" w:rsidP="0002450D">
      <w:pPr>
        <w:pStyle w:val="a5"/>
        <w:numPr>
          <w:ilvl w:val="0"/>
          <w:numId w:val="145"/>
        </w:numPr>
        <w:suppressLineNumbers/>
        <w:spacing w:after="0"/>
        <w:ind w:left="0"/>
        <w:rPr>
          <w:rFonts w:asciiTheme="minorBidi" w:eastAsia="Times New Roman" w:hAnsiTheme="minorBidi"/>
          <w:sz w:val="20"/>
          <w:szCs w:val="20"/>
          <w:rtl/>
        </w:rPr>
      </w:pPr>
      <w:r w:rsidRPr="00227F25">
        <w:rPr>
          <w:rFonts w:asciiTheme="minorBidi" w:eastAsia="Times New Roman" w:hAnsiTheme="minorBidi" w:hint="cs"/>
          <w:sz w:val="20"/>
          <w:szCs w:val="20"/>
          <w:rtl/>
        </w:rPr>
        <w:t>הצעת חוק דיני ממונות שואפת לצמצם את סוגיית הבקשה לאישור חוזים אחידים מטעם הספקים ע"מ שהבקשות יגיעו מטעם היועמ"ש כפי שנראה בסעיף שמגיע מיד. ההצעה למעשה שואפת להפוך את המצב הקיים, קל וחומר את התיקון ל15 ב'.</w:t>
      </w:r>
    </w:p>
    <w:p w:rsidR="0002450D" w:rsidRPr="00227F25" w:rsidRDefault="0002450D" w:rsidP="0002450D">
      <w:pPr>
        <w:suppressLineNumbers/>
        <w:spacing w:after="0"/>
        <w:rPr>
          <w:rFonts w:asciiTheme="minorBidi" w:eastAsia="Times New Roman" w:hAnsiTheme="minorBidi"/>
          <w:b/>
          <w:bCs/>
          <w:sz w:val="20"/>
          <w:szCs w:val="20"/>
          <w:rtl/>
        </w:rPr>
      </w:pPr>
    </w:p>
    <w:p w:rsidR="0002450D" w:rsidRPr="00227F25" w:rsidRDefault="0002450D" w:rsidP="0002450D">
      <w:pPr>
        <w:suppressLineNumbers/>
        <w:spacing w:after="0"/>
        <w:rPr>
          <w:rFonts w:asciiTheme="minorBidi" w:eastAsia="Times New Roman" w:hAnsiTheme="minorBidi"/>
          <w:sz w:val="20"/>
          <w:szCs w:val="20"/>
          <w:u w:val="single"/>
          <w:rtl/>
        </w:rPr>
      </w:pPr>
      <w:r w:rsidRPr="00227F25">
        <w:rPr>
          <w:rFonts w:asciiTheme="minorBidi" w:eastAsia="Times New Roman" w:hAnsiTheme="minorBidi" w:hint="cs"/>
          <w:sz w:val="20"/>
          <w:szCs w:val="20"/>
          <w:u w:val="single"/>
          <w:rtl/>
        </w:rPr>
        <w:t xml:space="preserve">חוזים אחידים </w:t>
      </w:r>
      <w:r w:rsidRPr="00227F25">
        <w:rPr>
          <w:rFonts w:asciiTheme="minorBidi" w:eastAsia="Times New Roman" w:hAnsiTheme="minorBidi"/>
          <w:sz w:val="20"/>
          <w:szCs w:val="20"/>
          <w:u w:val="single"/>
          <w:rtl/>
        </w:rPr>
        <w:t>–</w:t>
      </w:r>
      <w:r w:rsidRPr="00227F25">
        <w:rPr>
          <w:rFonts w:asciiTheme="minorBidi" w:eastAsia="Times New Roman" w:hAnsiTheme="minorBidi" w:hint="cs"/>
          <w:sz w:val="20"/>
          <w:szCs w:val="20"/>
          <w:u w:val="single"/>
          <w:rtl/>
        </w:rPr>
        <w:t xml:space="preserve"> ספקים לא באים לאשר חוזים</w:t>
      </w:r>
    </w:p>
    <w:p w:rsidR="0002450D" w:rsidRPr="00227F25" w:rsidRDefault="0002450D" w:rsidP="0002450D">
      <w:pPr>
        <w:pStyle w:val="a5"/>
        <w:numPr>
          <w:ilvl w:val="0"/>
          <w:numId w:val="115"/>
        </w:numPr>
        <w:suppressLineNumbers/>
        <w:spacing w:after="0"/>
        <w:ind w:left="0"/>
        <w:rPr>
          <w:rFonts w:asciiTheme="minorBidi" w:eastAsia="Times New Roman" w:hAnsiTheme="minorBidi"/>
          <w:sz w:val="20"/>
          <w:szCs w:val="20"/>
        </w:rPr>
      </w:pPr>
      <w:r w:rsidRPr="00227F25">
        <w:rPr>
          <w:rFonts w:asciiTheme="minorBidi" w:eastAsia="Times New Roman" w:hAnsiTheme="minorBidi"/>
          <w:sz w:val="20"/>
          <w:szCs w:val="20"/>
          <w:rtl/>
        </w:rPr>
        <w:t xml:space="preserve">משרד המשפטים </w:t>
      </w:r>
      <w:r w:rsidRPr="00227F25">
        <w:rPr>
          <w:rFonts w:asciiTheme="minorBidi" w:eastAsia="Times New Roman" w:hAnsiTheme="minorBidi"/>
          <w:b/>
          <w:bCs/>
          <w:sz w:val="20"/>
          <w:szCs w:val="20"/>
          <w:rtl/>
        </w:rPr>
        <w:t>בהצעת חוק דיני ממונות</w:t>
      </w:r>
      <w:r w:rsidRPr="00227F25">
        <w:rPr>
          <w:rFonts w:asciiTheme="minorBidi" w:eastAsia="Times New Roman" w:hAnsiTheme="minorBidi"/>
          <w:sz w:val="20"/>
          <w:szCs w:val="20"/>
          <w:rtl/>
        </w:rPr>
        <w:t xml:space="preserve"> אומר כי א</w:t>
      </w:r>
      <w:r w:rsidRPr="00227F25">
        <w:rPr>
          <w:rFonts w:asciiTheme="minorBidi" w:eastAsia="Times New Roman" w:hAnsiTheme="minorBidi" w:hint="cs"/>
          <w:sz w:val="20"/>
          <w:szCs w:val="20"/>
          <w:rtl/>
        </w:rPr>
        <w:t>ין טעם ל</w:t>
      </w:r>
      <w:r w:rsidRPr="00227F25">
        <w:rPr>
          <w:rFonts w:asciiTheme="minorBidi" w:eastAsia="Times New Roman" w:hAnsiTheme="minorBidi"/>
          <w:sz w:val="20"/>
          <w:szCs w:val="20"/>
          <w:rtl/>
        </w:rPr>
        <w:t>הליך הזה בכלל- ההליך המרכזי הוא פרק ד' לחוק- תביעה של ספקים נגד היועמ"ש על ביטול של תנאים מקפחים.</w:t>
      </w:r>
    </w:p>
    <w:p w:rsidR="0002450D" w:rsidRPr="00227F25" w:rsidRDefault="0002450D" w:rsidP="0002450D">
      <w:pPr>
        <w:suppressLineNumbers/>
        <w:spacing w:after="0"/>
        <w:rPr>
          <w:rFonts w:asciiTheme="minorBidi" w:eastAsia="Times New Roman" w:hAnsiTheme="minorBidi"/>
          <w:sz w:val="20"/>
          <w:szCs w:val="20"/>
          <w:rtl/>
        </w:rPr>
      </w:pPr>
    </w:p>
    <w:p w:rsidR="0002450D" w:rsidRPr="00227F25" w:rsidRDefault="0002450D" w:rsidP="0002450D">
      <w:pPr>
        <w:suppressLineNumbers/>
        <w:spacing w:after="0"/>
        <w:rPr>
          <w:rFonts w:asciiTheme="minorBidi" w:eastAsia="Times New Roman" w:hAnsiTheme="minorBidi"/>
          <w:sz w:val="20"/>
          <w:szCs w:val="20"/>
          <w:u w:val="single"/>
          <w:rtl/>
        </w:rPr>
      </w:pPr>
      <w:r w:rsidRPr="00227F25">
        <w:rPr>
          <w:rFonts w:asciiTheme="minorBidi" w:eastAsia="Times New Roman" w:hAnsiTheme="minorBidi" w:hint="cs"/>
          <w:sz w:val="20"/>
          <w:szCs w:val="20"/>
          <w:u w:val="single"/>
          <w:rtl/>
        </w:rPr>
        <w:t xml:space="preserve">חוזים אחידים </w:t>
      </w:r>
      <w:r w:rsidRPr="00227F25">
        <w:rPr>
          <w:rFonts w:asciiTheme="minorBidi" w:eastAsia="Times New Roman" w:hAnsiTheme="minorBidi"/>
          <w:sz w:val="20"/>
          <w:szCs w:val="20"/>
          <w:u w:val="single"/>
          <w:rtl/>
        </w:rPr>
        <w:t>–</w:t>
      </w:r>
      <w:r w:rsidRPr="00227F25">
        <w:rPr>
          <w:rFonts w:asciiTheme="minorBidi" w:eastAsia="Times New Roman" w:hAnsiTheme="minorBidi" w:hint="cs"/>
          <w:sz w:val="20"/>
          <w:szCs w:val="20"/>
          <w:u w:val="single"/>
          <w:rtl/>
        </w:rPr>
        <w:t xml:space="preserve"> תחולת פסיקה רטרואקטיבית</w:t>
      </w:r>
    </w:p>
    <w:p w:rsidR="0002450D" w:rsidRPr="00227F25" w:rsidRDefault="0002450D" w:rsidP="0002450D">
      <w:pPr>
        <w:pStyle w:val="a5"/>
        <w:numPr>
          <w:ilvl w:val="0"/>
          <w:numId w:val="117"/>
        </w:numPr>
        <w:spacing w:after="0"/>
        <w:ind w:left="0"/>
        <w:rPr>
          <w:rFonts w:asciiTheme="minorBidi" w:eastAsia="Times New Roman" w:hAnsiTheme="minorBidi"/>
          <w:sz w:val="20"/>
          <w:szCs w:val="20"/>
          <w:rtl/>
        </w:rPr>
      </w:pPr>
      <w:r w:rsidRPr="00227F25">
        <w:rPr>
          <w:rFonts w:asciiTheme="minorBidi" w:eastAsia="Times New Roman" w:hAnsiTheme="minorBidi"/>
          <w:b/>
          <w:bCs/>
          <w:sz w:val="20"/>
          <w:szCs w:val="20"/>
          <w:rtl/>
        </w:rPr>
        <w:t>בהצעת חוק דיני ממונות</w:t>
      </w:r>
      <w:r w:rsidRPr="00227F25">
        <w:rPr>
          <w:rFonts w:asciiTheme="minorBidi" w:eastAsia="Times New Roman" w:hAnsiTheme="minorBidi"/>
          <w:sz w:val="20"/>
          <w:szCs w:val="20"/>
          <w:rtl/>
        </w:rPr>
        <w:t xml:space="preserve"> הכלל והיוצא מן הכלל מתהפכים:</w:t>
      </w:r>
    </w:p>
    <w:p w:rsidR="0002450D" w:rsidRPr="00227F25" w:rsidRDefault="0002450D" w:rsidP="0002450D">
      <w:pPr>
        <w:pStyle w:val="a5"/>
        <w:spacing w:after="0"/>
        <w:ind w:left="0"/>
        <w:rPr>
          <w:rFonts w:asciiTheme="minorBidi" w:eastAsia="Times New Roman" w:hAnsiTheme="minorBidi"/>
          <w:sz w:val="20"/>
          <w:szCs w:val="20"/>
          <w:rtl/>
        </w:rPr>
      </w:pPr>
      <w:r w:rsidRPr="00227F25">
        <w:rPr>
          <w:rFonts w:asciiTheme="minorBidi" w:eastAsia="Times New Roman" w:hAnsiTheme="minorBidi"/>
          <w:sz w:val="20"/>
          <w:szCs w:val="20"/>
          <w:rtl/>
        </w:rPr>
        <w:t>הכלל בהצעה הוא שאוטומטית חל</w:t>
      </w:r>
      <w:r w:rsidRPr="00227F25">
        <w:rPr>
          <w:rFonts w:asciiTheme="minorBidi" w:eastAsia="Times New Roman" w:hAnsiTheme="minorBidi" w:hint="cs"/>
          <w:sz w:val="20"/>
          <w:szCs w:val="20"/>
          <w:rtl/>
        </w:rPr>
        <w:t>ה</w:t>
      </w:r>
      <w:r w:rsidRPr="00227F25">
        <w:rPr>
          <w:rFonts w:asciiTheme="minorBidi" w:eastAsia="Times New Roman" w:hAnsiTheme="minorBidi"/>
          <w:sz w:val="20"/>
          <w:szCs w:val="20"/>
          <w:rtl/>
        </w:rPr>
        <w:t xml:space="preserve"> רטרואק</w:t>
      </w:r>
      <w:r w:rsidRPr="00227F25">
        <w:rPr>
          <w:rFonts w:asciiTheme="minorBidi" w:eastAsia="Times New Roman" w:hAnsiTheme="minorBidi" w:hint="cs"/>
          <w:sz w:val="20"/>
          <w:szCs w:val="20"/>
          <w:rtl/>
        </w:rPr>
        <w:t>ט</w:t>
      </w:r>
      <w:r w:rsidRPr="00227F25">
        <w:rPr>
          <w:rFonts w:asciiTheme="minorBidi" w:eastAsia="Times New Roman" w:hAnsiTheme="minorBidi"/>
          <w:sz w:val="20"/>
          <w:szCs w:val="20"/>
          <w:rtl/>
        </w:rPr>
        <w:t>יבי</w:t>
      </w:r>
      <w:r w:rsidRPr="00227F25">
        <w:rPr>
          <w:rFonts w:asciiTheme="minorBidi" w:eastAsia="Times New Roman" w:hAnsiTheme="minorBidi" w:hint="cs"/>
          <w:sz w:val="20"/>
          <w:szCs w:val="20"/>
          <w:rtl/>
        </w:rPr>
        <w:t>ו</w:t>
      </w:r>
      <w:r w:rsidRPr="00227F25">
        <w:rPr>
          <w:rFonts w:asciiTheme="minorBidi" w:eastAsia="Times New Roman" w:hAnsiTheme="minorBidi"/>
          <w:sz w:val="20"/>
          <w:szCs w:val="20"/>
          <w:rtl/>
        </w:rPr>
        <w:t xml:space="preserve">ת אלא אם כן יקבע בחריג שזה יחול מכאן ולהבא. בהצעה הוסיפו חלק מהשיקולים שביהמ"ש צריך לשקול כדי להחיל רק </w:t>
      </w:r>
      <w:r w:rsidRPr="00227F25">
        <w:rPr>
          <w:rFonts w:asciiTheme="minorBidi" w:eastAsia="Times New Roman" w:hAnsiTheme="minorBidi" w:hint="cs"/>
          <w:sz w:val="20"/>
          <w:szCs w:val="20"/>
          <w:rtl/>
        </w:rPr>
        <w:t>פ</w:t>
      </w:r>
      <w:r w:rsidRPr="00227F25">
        <w:rPr>
          <w:rFonts w:asciiTheme="minorBidi" w:eastAsia="Times New Roman" w:hAnsiTheme="minorBidi"/>
          <w:sz w:val="20"/>
          <w:szCs w:val="20"/>
          <w:rtl/>
        </w:rPr>
        <w:t>רוספקטיבית.</w:t>
      </w:r>
    </w:p>
    <w:p w:rsidR="0002450D" w:rsidRPr="00227F25" w:rsidRDefault="0002450D" w:rsidP="0002450D">
      <w:pPr>
        <w:suppressLineNumbers/>
        <w:spacing w:after="0"/>
        <w:rPr>
          <w:rFonts w:asciiTheme="minorBidi" w:eastAsia="Times New Roman" w:hAnsiTheme="minorBidi"/>
          <w:sz w:val="20"/>
          <w:szCs w:val="20"/>
        </w:rPr>
      </w:pPr>
    </w:p>
    <w:p w:rsidR="0002450D" w:rsidRPr="00227F25" w:rsidRDefault="0002450D" w:rsidP="0002450D">
      <w:pPr>
        <w:suppressLineNumbers/>
        <w:spacing w:after="0"/>
        <w:rPr>
          <w:rFonts w:asciiTheme="minorBidi" w:eastAsia="Times New Roman" w:hAnsiTheme="minorBidi"/>
          <w:sz w:val="20"/>
          <w:szCs w:val="20"/>
          <w:u w:val="single"/>
          <w:rtl/>
        </w:rPr>
      </w:pPr>
      <w:r w:rsidRPr="00227F25">
        <w:rPr>
          <w:rFonts w:asciiTheme="minorBidi" w:eastAsia="Times New Roman" w:hAnsiTheme="minorBidi" w:hint="cs"/>
          <w:sz w:val="20"/>
          <w:szCs w:val="20"/>
          <w:u w:val="single"/>
          <w:rtl/>
        </w:rPr>
        <w:t xml:space="preserve">חוזים אחידים </w:t>
      </w:r>
      <w:r w:rsidRPr="00227F25">
        <w:rPr>
          <w:rFonts w:asciiTheme="minorBidi" w:eastAsia="Times New Roman" w:hAnsiTheme="minorBidi"/>
          <w:sz w:val="20"/>
          <w:szCs w:val="20"/>
          <w:u w:val="single"/>
          <w:rtl/>
        </w:rPr>
        <w:t>–</w:t>
      </w:r>
      <w:r w:rsidRPr="00227F25">
        <w:rPr>
          <w:rFonts w:asciiTheme="minorBidi" w:eastAsia="Times New Roman" w:hAnsiTheme="minorBidi" w:hint="cs"/>
          <w:sz w:val="20"/>
          <w:szCs w:val="20"/>
          <w:u w:val="single"/>
          <w:rtl/>
        </w:rPr>
        <w:t xml:space="preserve"> סעיף 5 מול חזקה 4(8) </w:t>
      </w:r>
      <w:r w:rsidRPr="00227F25">
        <w:rPr>
          <w:rFonts w:asciiTheme="minorBidi" w:eastAsia="Times New Roman" w:hAnsiTheme="minorBidi"/>
          <w:sz w:val="20"/>
          <w:szCs w:val="20"/>
          <w:u w:val="single"/>
          <w:rtl/>
        </w:rPr>
        <w:t>–</w:t>
      </w:r>
      <w:r w:rsidRPr="00227F25">
        <w:rPr>
          <w:rFonts w:asciiTheme="minorBidi" w:eastAsia="Times New Roman" w:hAnsiTheme="minorBidi" w:hint="cs"/>
          <w:sz w:val="20"/>
          <w:szCs w:val="20"/>
          <w:u w:val="single"/>
          <w:rtl/>
        </w:rPr>
        <w:t xml:space="preserve"> השמעת טענות בערכאות</w:t>
      </w:r>
    </w:p>
    <w:p w:rsidR="0002450D" w:rsidRPr="00227F25" w:rsidRDefault="0002450D" w:rsidP="0002450D">
      <w:pPr>
        <w:pStyle w:val="a5"/>
        <w:numPr>
          <w:ilvl w:val="0"/>
          <w:numId w:val="122"/>
        </w:numPr>
        <w:spacing w:after="0"/>
        <w:ind w:left="0"/>
        <w:rPr>
          <w:rFonts w:asciiTheme="minorBidi" w:eastAsia="Times New Roman" w:hAnsiTheme="minorBidi"/>
          <w:sz w:val="20"/>
          <w:szCs w:val="20"/>
          <w:rtl/>
        </w:rPr>
      </w:pPr>
      <w:r w:rsidRPr="00227F25">
        <w:rPr>
          <w:rFonts w:asciiTheme="minorBidi" w:eastAsia="Times New Roman" w:hAnsiTheme="minorBidi" w:hint="cs"/>
          <w:sz w:val="20"/>
          <w:szCs w:val="20"/>
          <w:rtl/>
        </w:rPr>
        <w:t xml:space="preserve">מה הזיקה בין סעיף זה לבין סעיף 5? בחלק מהסעיפים יש חפיפה. אין גבול ברור בין שני הסעיפים אך כנראה שהסעיף הזה נועד כדי לעסוק בהגבלות </w:t>
      </w:r>
      <w:proofErr w:type="spellStart"/>
      <w:r w:rsidRPr="00227F25">
        <w:rPr>
          <w:rFonts w:asciiTheme="minorBidi" w:eastAsia="Times New Roman" w:hAnsiTheme="minorBidi" w:hint="cs"/>
          <w:sz w:val="20"/>
          <w:szCs w:val="20"/>
          <w:rtl/>
        </w:rPr>
        <w:t>מסויימות</w:t>
      </w:r>
      <w:proofErr w:type="spellEnd"/>
      <w:r w:rsidRPr="00227F25">
        <w:rPr>
          <w:rFonts w:asciiTheme="minorBidi" w:eastAsia="Times New Roman" w:hAnsiTheme="minorBidi" w:hint="cs"/>
          <w:sz w:val="20"/>
          <w:szCs w:val="20"/>
          <w:rtl/>
        </w:rPr>
        <w:t>. בהצעת חוק דיני ממונות עושים סדר בעניין זה ו4(8) נוסח באופן ברור.</w:t>
      </w:r>
    </w:p>
    <w:p w:rsidR="0002450D" w:rsidRPr="00227F25" w:rsidRDefault="0002450D" w:rsidP="0002450D">
      <w:pPr>
        <w:suppressLineNumbers/>
        <w:spacing w:after="0"/>
        <w:rPr>
          <w:rFonts w:asciiTheme="minorBidi" w:eastAsia="Times New Roman" w:hAnsiTheme="minorBidi"/>
          <w:b/>
          <w:bCs/>
          <w:sz w:val="20"/>
          <w:szCs w:val="20"/>
          <w:rtl/>
        </w:rPr>
      </w:pPr>
    </w:p>
    <w:p w:rsidR="0002450D" w:rsidRPr="00227F25" w:rsidRDefault="0002450D" w:rsidP="0002450D">
      <w:pPr>
        <w:suppressLineNumbers/>
        <w:spacing w:after="0"/>
        <w:rPr>
          <w:rFonts w:asciiTheme="minorBidi" w:eastAsia="Times New Roman" w:hAnsiTheme="minorBidi"/>
          <w:sz w:val="20"/>
          <w:szCs w:val="20"/>
          <w:u w:val="single"/>
          <w:rtl/>
        </w:rPr>
      </w:pPr>
      <w:r w:rsidRPr="00227F25">
        <w:rPr>
          <w:rFonts w:asciiTheme="minorBidi" w:eastAsia="Times New Roman" w:hAnsiTheme="minorBidi" w:hint="cs"/>
          <w:sz w:val="20"/>
          <w:szCs w:val="20"/>
          <w:u w:val="single"/>
          <w:rtl/>
        </w:rPr>
        <w:t xml:space="preserve">חוזים אחידים </w:t>
      </w:r>
      <w:r w:rsidRPr="00227F25">
        <w:rPr>
          <w:rFonts w:asciiTheme="minorBidi" w:eastAsia="Times New Roman" w:hAnsiTheme="minorBidi"/>
          <w:sz w:val="20"/>
          <w:szCs w:val="20"/>
          <w:u w:val="single"/>
          <w:rtl/>
        </w:rPr>
        <w:t>–</w:t>
      </w:r>
      <w:r w:rsidRPr="00227F25">
        <w:rPr>
          <w:rFonts w:asciiTheme="minorBidi" w:eastAsia="Times New Roman" w:hAnsiTheme="minorBidi" w:hint="cs"/>
          <w:sz w:val="20"/>
          <w:szCs w:val="20"/>
          <w:u w:val="single"/>
          <w:rtl/>
        </w:rPr>
        <w:t xml:space="preserve"> הוספת חזקת קיפוח שמשמיטה אחריות בנזיקין</w:t>
      </w:r>
    </w:p>
    <w:p w:rsidR="0002450D" w:rsidRPr="00227F25" w:rsidRDefault="0002450D" w:rsidP="0002450D">
      <w:pPr>
        <w:pStyle w:val="P22"/>
        <w:numPr>
          <w:ilvl w:val="0"/>
          <w:numId w:val="120"/>
        </w:numPr>
        <w:tabs>
          <w:tab w:val="left" w:pos="8022"/>
        </w:tabs>
        <w:spacing w:before="0"/>
        <w:ind w:left="0" w:right="0"/>
        <w:jc w:val="left"/>
        <w:rPr>
          <w:rStyle w:val="default"/>
          <w:rFonts w:asciiTheme="minorBidi" w:hAnsiTheme="minorBidi" w:cstheme="minorBidi"/>
          <w:szCs w:val="20"/>
          <w:rtl/>
        </w:rPr>
      </w:pPr>
      <w:r w:rsidRPr="00227F25">
        <w:rPr>
          <w:rStyle w:val="default"/>
          <w:rFonts w:asciiTheme="minorBidi" w:hAnsiTheme="minorBidi" w:cstheme="minorBidi"/>
          <w:szCs w:val="20"/>
          <w:rtl/>
        </w:rPr>
        <w:t>בהצעת חוק דיני ממונות ניסו לתחום את ההגבלות לפי גישת</w:t>
      </w:r>
      <w:r w:rsidRPr="00227F25">
        <w:rPr>
          <w:rStyle w:val="default"/>
          <w:rFonts w:asciiTheme="minorBidi" w:hAnsiTheme="minorBidi" w:cstheme="minorBidi" w:hint="cs"/>
          <w:szCs w:val="20"/>
          <w:rtl/>
        </w:rPr>
        <w:t xml:space="preserve"> השופט</w:t>
      </w:r>
      <w:r w:rsidRPr="00227F25">
        <w:rPr>
          <w:rStyle w:val="default"/>
          <w:rFonts w:asciiTheme="minorBidi" w:hAnsiTheme="minorBidi" w:cstheme="minorBidi"/>
          <w:szCs w:val="20"/>
          <w:rtl/>
        </w:rPr>
        <w:t xml:space="preserve"> גלדברג והוסיפו שם עוד תנאי בחזקת קיפוח - שפוטר את הספק מאחריות לנזק גוף שגרם ללקוח ברשלנות או בזדון ותנאי שפוטר לנזק שגרם בזדון גם אם הוא לא רק גוף. זה נעשה כדי להשוות את המצב של דיני החוזים האחידים למצב של כלל החוזים (לפי סעיף 30 תניה כזו סותרת את תקנת הציבור. אז היום תניה בחוזה שפוטרת את הספק מאחריות לנזקי גוף שהוא גרם סותרת את תקנת הציבור ובטלה (לפי הדין בחוזים אחידים היא ניתנת לביטול ולא בטלה).</w:t>
      </w:r>
    </w:p>
    <w:p w:rsidR="0002450D" w:rsidRPr="00227F25" w:rsidRDefault="0002450D" w:rsidP="0002450D">
      <w:pPr>
        <w:spacing w:after="0"/>
        <w:rPr>
          <w:rFonts w:asciiTheme="minorBidi" w:eastAsia="Times New Roman" w:hAnsiTheme="minorBidi"/>
          <w:sz w:val="20"/>
          <w:szCs w:val="20"/>
          <w:rtl/>
        </w:rPr>
      </w:pPr>
    </w:p>
    <w:p w:rsidR="0002450D" w:rsidRPr="00227F25" w:rsidRDefault="0002450D" w:rsidP="0002450D">
      <w:pPr>
        <w:spacing w:after="0"/>
        <w:rPr>
          <w:sz w:val="20"/>
          <w:szCs w:val="20"/>
          <w:u w:val="single"/>
          <w:rtl/>
        </w:rPr>
      </w:pPr>
      <w:r w:rsidRPr="00227F25">
        <w:rPr>
          <w:rFonts w:hint="cs"/>
          <w:sz w:val="20"/>
          <w:szCs w:val="20"/>
          <w:u w:val="single"/>
          <w:rtl/>
        </w:rPr>
        <w:t xml:space="preserve">ביטול זכות כמוטב </w:t>
      </w:r>
      <w:r w:rsidRPr="00227F25">
        <w:rPr>
          <w:sz w:val="20"/>
          <w:szCs w:val="20"/>
          <w:u w:val="single"/>
          <w:rtl/>
        </w:rPr>
        <w:t>–</w:t>
      </w:r>
      <w:r w:rsidRPr="00227F25">
        <w:rPr>
          <w:rFonts w:hint="cs"/>
          <w:sz w:val="20"/>
          <w:szCs w:val="20"/>
          <w:u w:val="single"/>
          <w:rtl/>
        </w:rPr>
        <w:t xml:space="preserve"> הוספת שני חריגים</w:t>
      </w:r>
    </w:p>
    <w:p w:rsidR="0002450D" w:rsidRPr="00227F25" w:rsidRDefault="0002450D" w:rsidP="0002450D">
      <w:pPr>
        <w:pStyle w:val="a5"/>
        <w:numPr>
          <w:ilvl w:val="0"/>
          <w:numId w:val="136"/>
        </w:numPr>
        <w:suppressLineNumbers/>
        <w:spacing w:after="0"/>
        <w:ind w:left="0"/>
        <w:rPr>
          <w:rFonts w:asciiTheme="minorBidi" w:eastAsia="Times New Roman" w:hAnsiTheme="minorBidi"/>
          <w:sz w:val="20"/>
          <w:szCs w:val="20"/>
          <w:rtl/>
        </w:rPr>
      </w:pPr>
      <w:r w:rsidRPr="00227F25">
        <w:rPr>
          <w:rFonts w:asciiTheme="minorBidi" w:eastAsia="Times New Roman" w:hAnsiTheme="minorBidi"/>
          <w:sz w:val="20"/>
          <w:szCs w:val="20"/>
          <w:rtl/>
        </w:rPr>
        <w:t xml:space="preserve">בקודקס </w:t>
      </w:r>
      <w:r w:rsidRPr="00227F25">
        <w:rPr>
          <w:rFonts w:asciiTheme="minorBidi" w:eastAsia="Times New Roman" w:hAnsiTheme="minorBidi" w:hint="cs"/>
          <w:sz w:val="20"/>
          <w:szCs w:val="20"/>
          <w:rtl/>
        </w:rPr>
        <w:t>ל</w:t>
      </w:r>
      <w:r w:rsidRPr="00227F25">
        <w:rPr>
          <w:rFonts w:asciiTheme="minorBidi" w:eastAsia="Times New Roman" w:hAnsiTheme="minorBidi"/>
          <w:sz w:val="20"/>
          <w:szCs w:val="20"/>
          <w:rtl/>
        </w:rPr>
        <w:t>סעיף שמקביל לסעיף 36 (א) יש 2 חריגים: חריג אחד צוואתי וחריג על מקבל מתנה שם הנושה יוכל לחזור בו בכל אחד מהמצבים שיש ע"פ חוק דיני המתנה.</w:t>
      </w:r>
    </w:p>
    <w:p w:rsidR="0002450D" w:rsidRPr="00227F25" w:rsidRDefault="0002450D" w:rsidP="0002450D">
      <w:pPr>
        <w:spacing w:after="0"/>
        <w:rPr>
          <w:sz w:val="20"/>
          <w:szCs w:val="20"/>
          <w:rtl/>
        </w:rPr>
      </w:pPr>
    </w:p>
    <w:p w:rsidR="0002450D" w:rsidRPr="00227F25" w:rsidRDefault="0002450D" w:rsidP="0002450D">
      <w:pPr>
        <w:spacing w:after="0"/>
        <w:rPr>
          <w:sz w:val="20"/>
          <w:szCs w:val="20"/>
          <w:u w:val="single"/>
          <w:rtl/>
        </w:rPr>
      </w:pPr>
      <w:r w:rsidRPr="00227F25">
        <w:rPr>
          <w:rFonts w:hint="cs"/>
          <w:sz w:val="20"/>
          <w:szCs w:val="20"/>
          <w:u w:val="single"/>
          <w:rtl/>
        </w:rPr>
        <w:t>עניין תזמון חיובים ודחיית קיום חיוב</w:t>
      </w:r>
    </w:p>
    <w:p w:rsidR="0002450D" w:rsidRPr="00227F25" w:rsidRDefault="0002450D" w:rsidP="0002450D">
      <w:pPr>
        <w:pStyle w:val="a5"/>
        <w:numPr>
          <w:ilvl w:val="0"/>
          <w:numId w:val="156"/>
        </w:numPr>
        <w:suppressLineNumbers/>
        <w:spacing w:after="0"/>
        <w:ind w:left="0"/>
        <w:rPr>
          <w:rFonts w:asciiTheme="minorBidi" w:eastAsia="Times New Roman" w:hAnsiTheme="minorBidi"/>
          <w:b/>
          <w:bCs/>
          <w:sz w:val="20"/>
          <w:szCs w:val="20"/>
          <w:u w:val="single"/>
          <w:rtl/>
        </w:rPr>
      </w:pPr>
      <w:r w:rsidRPr="00227F25">
        <w:rPr>
          <w:rFonts w:asciiTheme="minorBidi" w:eastAsia="Times New Roman" w:hAnsiTheme="minorBidi"/>
          <w:b/>
          <w:bCs/>
          <w:sz w:val="20"/>
          <w:szCs w:val="20"/>
          <w:u w:val="single"/>
          <w:rtl/>
        </w:rPr>
        <w:t>ההבדלים בין הצעת חוק דיני ממונות לבין הדין הקיים:</w:t>
      </w:r>
    </w:p>
    <w:p w:rsidR="0002450D" w:rsidRPr="00227F25" w:rsidRDefault="0002450D" w:rsidP="0002450D">
      <w:pPr>
        <w:pStyle w:val="a5"/>
        <w:numPr>
          <w:ilvl w:val="0"/>
          <w:numId w:val="237"/>
        </w:numPr>
        <w:suppressLineNumbers/>
        <w:spacing w:after="0"/>
        <w:ind w:left="0"/>
        <w:rPr>
          <w:rFonts w:asciiTheme="minorBidi" w:eastAsia="Times New Roman" w:hAnsiTheme="minorBidi"/>
          <w:sz w:val="20"/>
          <w:szCs w:val="20"/>
          <w:rtl/>
        </w:rPr>
      </w:pPr>
      <w:r w:rsidRPr="00227F25">
        <w:rPr>
          <w:rFonts w:asciiTheme="minorBidi" w:eastAsia="Times New Roman" w:hAnsiTheme="minorBidi"/>
          <w:sz w:val="20"/>
          <w:szCs w:val="20"/>
          <w:rtl/>
        </w:rPr>
        <w:t>ס</w:t>
      </w:r>
      <w:r w:rsidRPr="00227F25">
        <w:rPr>
          <w:rFonts w:asciiTheme="minorBidi" w:eastAsia="Times New Roman" w:hAnsiTheme="minorBidi" w:hint="cs"/>
          <w:sz w:val="20"/>
          <w:szCs w:val="20"/>
          <w:rtl/>
        </w:rPr>
        <w:t>עיף</w:t>
      </w:r>
      <w:r w:rsidRPr="00227F25">
        <w:rPr>
          <w:rFonts w:asciiTheme="minorBidi" w:eastAsia="Times New Roman" w:hAnsiTheme="minorBidi"/>
          <w:sz w:val="20"/>
          <w:szCs w:val="20"/>
          <w:rtl/>
        </w:rPr>
        <w:t xml:space="preserve"> 43א (3) </w:t>
      </w:r>
      <w:r w:rsidRPr="00227F25">
        <w:rPr>
          <w:rFonts w:asciiTheme="minorBidi" w:eastAsia="Times New Roman" w:hAnsiTheme="minorBidi" w:hint="cs"/>
          <w:sz w:val="20"/>
          <w:szCs w:val="20"/>
          <w:rtl/>
        </w:rPr>
        <w:t xml:space="preserve">כנגד </w:t>
      </w:r>
      <w:r w:rsidRPr="00227F25">
        <w:rPr>
          <w:rFonts w:asciiTheme="minorBidi" w:eastAsia="Times New Roman" w:hAnsiTheme="minorBidi"/>
          <w:sz w:val="20"/>
          <w:szCs w:val="20"/>
          <w:rtl/>
        </w:rPr>
        <w:t xml:space="preserve"> ס</w:t>
      </w:r>
      <w:r w:rsidRPr="00227F25">
        <w:rPr>
          <w:rFonts w:asciiTheme="minorBidi" w:eastAsia="Times New Roman" w:hAnsiTheme="minorBidi" w:hint="cs"/>
          <w:sz w:val="20"/>
          <w:szCs w:val="20"/>
          <w:rtl/>
        </w:rPr>
        <w:t>עיף</w:t>
      </w:r>
      <w:r w:rsidRPr="00227F25">
        <w:rPr>
          <w:rFonts w:asciiTheme="minorBidi" w:eastAsia="Times New Roman" w:hAnsiTheme="minorBidi"/>
          <w:sz w:val="20"/>
          <w:szCs w:val="20"/>
          <w:rtl/>
        </w:rPr>
        <w:t xml:space="preserve"> 52 (א) </w:t>
      </w:r>
      <w:r w:rsidRPr="00227F25">
        <w:rPr>
          <w:rFonts w:asciiTheme="minorBidi" w:eastAsia="Times New Roman" w:hAnsiTheme="minorBidi" w:hint="cs"/>
          <w:sz w:val="20"/>
          <w:szCs w:val="20"/>
          <w:rtl/>
        </w:rPr>
        <w:t>שקובע</w:t>
      </w:r>
      <w:r w:rsidRPr="00227F25">
        <w:rPr>
          <w:rFonts w:asciiTheme="minorBidi" w:eastAsia="Times New Roman" w:hAnsiTheme="minorBidi"/>
          <w:sz w:val="20"/>
          <w:szCs w:val="20"/>
          <w:rtl/>
        </w:rPr>
        <w:t xml:space="preserve"> כי המועד נדחה אם על הצדדים לקיים חיוביהם בד בבד כל עוד הנושה אינו מוכן לקיים את החיוב המוטל עליו. </w:t>
      </w:r>
      <w:r w:rsidRPr="00227F25">
        <w:rPr>
          <w:rFonts w:asciiTheme="minorBidi" w:eastAsia="Times New Roman" w:hAnsiTheme="minorBidi" w:hint="cs"/>
          <w:sz w:val="20"/>
          <w:szCs w:val="20"/>
          <w:rtl/>
        </w:rPr>
        <w:t xml:space="preserve">בכך </w:t>
      </w:r>
      <w:r w:rsidRPr="00227F25">
        <w:rPr>
          <w:rFonts w:asciiTheme="minorBidi" w:eastAsia="Times New Roman" w:hAnsiTheme="minorBidi"/>
          <w:sz w:val="20"/>
          <w:szCs w:val="20"/>
          <w:rtl/>
        </w:rPr>
        <w:t>אין הבדל</w:t>
      </w:r>
      <w:r w:rsidRPr="00227F25">
        <w:rPr>
          <w:rFonts w:asciiTheme="minorBidi" w:eastAsia="Times New Roman" w:hAnsiTheme="minorBidi" w:hint="cs"/>
          <w:sz w:val="20"/>
          <w:szCs w:val="20"/>
          <w:rtl/>
        </w:rPr>
        <w:t xml:space="preserve"> או חידוש</w:t>
      </w:r>
      <w:r w:rsidRPr="00227F25">
        <w:rPr>
          <w:rFonts w:asciiTheme="minorBidi" w:eastAsia="Times New Roman" w:hAnsiTheme="minorBidi"/>
          <w:sz w:val="20"/>
          <w:szCs w:val="20"/>
          <w:rtl/>
        </w:rPr>
        <w:t xml:space="preserve"> מפני שבחוק הקיים אין בעי</w:t>
      </w:r>
      <w:r w:rsidRPr="00227F25">
        <w:rPr>
          <w:rFonts w:asciiTheme="minorBidi" w:eastAsia="Times New Roman" w:hAnsiTheme="minorBidi" w:hint="cs"/>
          <w:sz w:val="20"/>
          <w:szCs w:val="20"/>
          <w:rtl/>
        </w:rPr>
        <w:t>ה</w:t>
      </w:r>
      <w:r w:rsidRPr="00227F25">
        <w:rPr>
          <w:rFonts w:asciiTheme="minorBidi" w:eastAsia="Times New Roman" w:hAnsiTheme="minorBidi"/>
          <w:sz w:val="20"/>
          <w:szCs w:val="20"/>
          <w:rtl/>
        </w:rPr>
        <w:t xml:space="preserve"> בנושא והוא הדין. </w:t>
      </w:r>
    </w:p>
    <w:p w:rsidR="0002450D" w:rsidRPr="00227F25" w:rsidRDefault="0002450D" w:rsidP="0002450D">
      <w:pPr>
        <w:pStyle w:val="a5"/>
        <w:numPr>
          <w:ilvl w:val="0"/>
          <w:numId w:val="237"/>
        </w:numPr>
        <w:suppressLineNumbers/>
        <w:spacing w:after="0"/>
        <w:ind w:left="0"/>
        <w:rPr>
          <w:rFonts w:asciiTheme="minorBidi" w:eastAsia="Times New Roman" w:hAnsiTheme="minorBidi"/>
          <w:sz w:val="20"/>
          <w:szCs w:val="20"/>
          <w:rtl/>
        </w:rPr>
      </w:pPr>
      <w:r w:rsidRPr="00227F25">
        <w:rPr>
          <w:rFonts w:asciiTheme="minorBidi" w:eastAsia="Times New Roman" w:hAnsiTheme="minorBidi"/>
          <w:sz w:val="20"/>
          <w:szCs w:val="20"/>
          <w:rtl/>
        </w:rPr>
        <w:t xml:space="preserve">סעיף 43 (א) (2) </w:t>
      </w:r>
      <w:r w:rsidRPr="00227F25">
        <w:rPr>
          <w:rFonts w:asciiTheme="minorBidi" w:eastAsia="Times New Roman" w:hAnsiTheme="minorBidi" w:hint="cs"/>
          <w:sz w:val="20"/>
          <w:szCs w:val="20"/>
          <w:rtl/>
        </w:rPr>
        <w:t>כנגד</w:t>
      </w:r>
      <w:r w:rsidRPr="00227F25">
        <w:rPr>
          <w:rFonts w:asciiTheme="minorBidi" w:eastAsia="Times New Roman" w:hAnsiTheme="minorBidi"/>
          <w:sz w:val="20"/>
          <w:szCs w:val="20"/>
          <w:rtl/>
        </w:rPr>
        <w:t xml:space="preserve"> סעיף 127(א) </w:t>
      </w:r>
      <w:r w:rsidRPr="00227F25">
        <w:rPr>
          <w:rFonts w:asciiTheme="minorBidi" w:eastAsia="Times New Roman" w:hAnsiTheme="minorBidi" w:hint="cs"/>
          <w:sz w:val="20"/>
          <w:szCs w:val="20"/>
          <w:rtl/>
        </w:rPr>
        <w:t>שקובע ש</w:t>
      </w:r>
      <w:r w:rsidRPr="00227F25">
        <w:rPr>
          <w:rFonts w:asciiTheme="minorBidi" w:eastAsia="Times New Roman" w:hAnsiTheme="minorBidi"/>
          <w:sz w:val="20"/>
          <w:szCs w:val="20"/>
          <w:rtl/>
        </w:rPr>
        <w:t>חיוב</w:t>
      </w:r>
      <w:r w:rsidRPr="00227F25">
        <w:rPr>
          <w:rFonts w:asciiTheme="minorBidi" w:eastAsia="Times New Roman" w:hAnsiTheme="minorBidi" w:hint="cs"/>
          <w:sz w:val="20"/>
          <w:szCs w:val="20"/>
          <w:rtl/>
        </w:rPr>
        <w:t xml:space="preserve"> של צד לחוזה</w:t>
      </w:r>
      <w:r w:rsidRPr="00227F25">
        <w:rPr>
          <w:rFonts w:asciiTheme="minorBidi" w:eastAsia="Times New Roman" w:hAnsiTheme="minorBidi"/>
          <w:sz w:val="20"/>
          <w:szCs w:val="20"/>
          <w:rtl/>
        </w:rPr>
        <w:t xml:space="preserve"> </w:t>
      </w:r>
      <w:r w:rsidRPr="00227F25">
        <w:rPr>
          <w:rFonts w:asciiTheme="minorBidi" w:eastAsia="Times New Roman" w:hAnsiTheme="minorBidi" w:hint="cs"/>
          <w:sz w:val="20"/>
          <w:szCs w:val="20"/>
          <w:rtl/>
        </w:rPr>
        <w:t>שה</w:t>
      </w:r>
      <w:r w:rsidRPr="00227F25">
        <w:rPr>
          <w:rFonts w:asciiTheme="minorBidi" w:eastAsia="Times New Roman" w:hAnsiTheme="minorBidi"/>
          <w:sz w:val="20"/>
          <w:szCs w:val="20"/>
          <w:rtl/>
        </w:rPr>
        <w:t xml:space="preserve">מועד </w:t>
      </w:r>
      <w:r w:rsidRPr="00227F25">
        <w:rPr>
          <w:rFonts w:asciiTheme="minorBidi" w:eastAsia="Times New Roman" w:hAnsiTheme="minorBidi" w:hint="cs"/>
          <w:sz w:val="20"/>
          <w:szCs w:val="20"/>
          <w:rtl/>
        </w:rPr>
        <w:t>ל</w:t>
      </w:r>
      <w:r w:rsidRPr="00227F25">
        <w:rPr>
          <w:rFonts w:asciiTheme="minorBidi" w:eastAsia="Times New Roman" w:hAnsiTheme="minorBidi"/>
          <w:sz w:val="20"/>
          <w:szCs w:val="20"/>
          <w:rtl/>
        </w:rPr>
        <w:t>קיומו מאוחר מ</w:t>
      </w:r>
      <w:r w:rsidRPr="00227F25">
        <w:rPr>
          <w:rFonts w:asciiTheme="minorBidi" w:eastAsia="Times New Roman" w:hAnsiTheme="minorBidi" w:hint="cs"/>
          <w:sz w:val="20"/>
          <w:szCs w:val="20"/>
          <w:rtl/>
        </w:rPr>
        <w:t xml:space="preserve">המועד לקיום </w:t>
      </w:r>
      <w:r w:rsidRPr="00227F25">
        <w:rPr>
          <w:rFonts w:asciiTheme="minorBidi" w:eastAsia="Times New Roman" w:hAnsiTheme="minorBidi"/>
          <w:sz w:val="20"/>
          <w:szCs w:val="20"/>
          <w:rtl/>
        </w:rPr>
        <w:t xml:space="preserve">חיוב עיקרי של הצד השני יהיה </w:t>
      </w:r>
      <w:proofErr w:type="spellStart"/>
      <w:r w:rsidRPr="00227F25">
        <w:rPr>
          <w:rFonts w:asciiTheme="minorBidi" w:eastAsia="Times New Roman" w:hAnsiTheme="minorBidi"/>
          <w:sz w:val="20"/>
          <w:szCs w:val="20"/>
          <w:rtl/>
        </w:rPr>
        <w:t>מותלה</w:t>
      </w:r>
      <w:proofErr w:type="spellEnd"/>
      <w:r w:rsidRPr="00227F25">
        <w:rPr>
          <w:rFonts w:asciiTheme="minorBidi" w:eastAsia="Times New Roman" w:hAnsiTheme="minorBidi"/>
          <w:sz w:val="20"/>
          <w:szCs w:val="20"/>
          <w:rtl/>
        </w:rPr>
        <w:t xml:space="preserve"> בקיום</w:t>
      </w:r>
      <w:r w:rsidRPr="00227F25">
        <w:rPr>
          <w:rFonts w:asciiTheme="minorBidi" w:eastAsia="Times New Roman" w:hAnsiTheme="minorBidi" w:hint="cs"/>
          <w:sz w:val="20"/>
          <w:szCs w:val="20"/>
          <w:rtl/>
        </w:rPr>
        <w:t xml:space="preserve"> החיוב</w:t>
      </w:r>
      <w:r w:rsidRPr="00227F25">
        <w:rPr>
          <w:rFonts w:asciiTheme="minorBidi" w:eastAsia="Times New Roman" w:hAnsiTheme="minorBidi"/>
          <w:sz w:val="20"/>
          <w:szCs w:val="20"/>
          <w:rtl/>
        </w:rPr>
        <w:t xml:space="preserve"> של הצד השני- זוהי חזקת התלות </w:t>
      </w:r>
      <w:r w:rsidRPr="00227F25">
        <w:rPr>
          <w:rFonts w:asciiTheme="minorBidi" w:eastAsia="Times New Roman" w:hAnsiTheme="minorBidi" w:hint="cs"/>
          <w:sz w:val="20"/>
          <w:szCs w:val="20"/>
          <w:rtl/>
        </w:rPr>
        <w:t>ש</w:t>
      </w:r>
      <w:r w:rsidRPr="00227F25">
        <w:rPr>
          <w:rFonts w:asciiTheme="minorBidi" w:eastAsia="Times New Roman" w:hAnsiTheme="minorBidi"/>
          <w:sz w:val="20"/>
          <w:szCs w:val="20"/>
          <w:rtl/>
        </w:rPr>
        <w:t xml:space="preserve">מחליפה את 43 </w:t>
      </w:r>
      <w:r w:rsidRPr="00227F25">
        <w:rPr>
          <w:rFonts w:asciiTheme="minorBidi" w:eastAsia="Times New Roman" w:hAnsiTheme="minorBidi" w:hint="cs"/>
          <w:sz w:val="20"/>
          <w:szCs w:val="20"/>
          <w:rtl/>
        </w:rPr>
        <w:t>(</w:t>
      </w:r>
      <w:r w:rsidRPr="00227F25">
        <w:rPr>
          <w:rFonts w:asciiTheme="minorBidi" w:eastAsia="Times New Roman" w:hAnsiTheme="minorBidi"/>
          <w:sz w:val="20"/>
          <w:szCs w:val="20"/>
          <w:rtl/>
        </w:rPr>
        <w:t>א</w:t>
      </w:r>
      <w:r w:rsidRPr="00227F25">
        <w:rPr>
          <w:rFonts w:asciiTheme="minorBidi" w:eastAsia="Times New Roman" w:hAnsiTheme="minorBidi" w:hint="cs"/>
          <w:sz w:val="20"/>
          <w:szCs w:val="20"/>
          <w:rtl/>
        </w:rPr>
        <w:t>)</w:t>
      </w:r>
      <w:r w:rsidRPr="00227F25">
        <w:rPr>
          <w:rFonts w:asciiTheme="minorBidi" w:eastAsia="Times New Roman" w:hAnsiTheme="minorBidi"/>
          <w:sz w:val="20"/>
          <w:szCs w:val="20"/>
          <w:rtl/>
        </w:rPr>
        <w:t xml:space="preserve"> </w:t>
      </w:r>
      <w:r w:rsidRPr="00227F25">
        <w:rPr>
          <w:rFonts w:asciiTheme="minorBidi" w:eastAsia="Times New Roman" w:hAnsiTheme="minorBidi" w:hint="cs"/>
          <w:sz w:val="20"/>
          <w:szCs w:val="20"/>
          <w:rtl/>
        </w:rPr>
        <w:t>(</w:t>
      </w:r>
      <w:r w:rsidRPr="00227F25">
        <w:rPr>
          <w:rFonts w:asciiTheme="minorBidi" w:eastAsia="Times New Roman" w:hAnsiTheme="minorBidi"/>
          <w:sz w:val="20"/>
          <w:szCs w:val="20"/>
          <w:rtl/>
        </w:rPr>
        <w:t>2</w:t>
      </w:r>
      <w:r w:rsidRPr="00227F25">
        <w:rPr>
          <w:rFonts w:asciiTheme="minorBidi" w:eastAsia="Times New Roman" w:hAnsiTheme="minorBidi" w:hint="cs"/>
          <w:sz w:val="20"/>
          <w:szCs w:val="20"/>
          <w:rtl/>
        </w:rPr>
        <w:t>)</w:t>
      </w:r>
      <w:r w:rsidRPr="00227F25">
        <w:rPr>
          <w:rFonts w:asciiTheme="minorBidi" w:eastAsia="Times New Roman" w:hAnsiTheme="minorBidi"/>
          <w:sz w:val="20"/>
          <w:szCs w:val="20"/>
          <w:rtl/>
        </w:rPr>
        <w:t xml:space="preserve"> </w:t>
      </w:r>
      <w:r w:rsidRPr="00227F25">
        <w:rPr>
          <w:rFonts w:asciiTheme="minorBidi" w:eastAsia="Times New Roman" w:hAnsiTheme="minorBidi"/>
          <w:b/>
          <w:bCs/>
          <w:sz w:val="20"/>
          <w:szCs w:val="20"/>
          <w:rtl/>
        </w:rPr>
        <w:t>ומ</w:t>
      </w:r>
      <w:r w:rsidRPr="00227F25">
        <w:rPr>
          <w:rFonts w:asciiTheme="minorBidi" w:eastAsia="Times New Roman" w:hAnsiTheme="minorBidi" w:hint="cs"/>
          <w:b/>
          <w:bCs/>
          <w:sz w:val="20"/>
          <w:szCs w:val="20"/>
          <w:rtl/>
        </w:rPr>
        <w:t>צרפת</w:t>
      </w:r>
      <w:r w:rsidRPr="00227F25">
        <w:rPr>
          <w:rFonts w:asciiTheme="minorBidi" w:eastAsia="Times New Roman" w:hAnsiTheme="minorBidi"/>
          <w:b/>
          <w:bCs/>
          <w:sz w:val="20"/>
          <w:szCs w:val="20"/>
          <w:rtl/>
        </w:rPr>
        <w:t xml:space="preserve"> את ההלכות המאוחרות בפסיקה</w:t>
      </w:r>
      <w:r w:rsidRPr="00227F25">
        <w:rPr>
          <w:rFonts w:asciiTheme="minorBidi" w:eastAsia="Times New Roman" w:hAnsiTheme="minorBidi"/>
          <w:sz w:val="20"/>
          <w:szCs w:val="20"/>
          <w:rtl/>
        </w:rPr>
        <w:t xml:space="preserve">- יש חזקה שניתנת לסתירה באמצעות הוראה מפורשת בחוזה אבל לא בחוזה אחיד- שהחיוב השני בזמן תלוי בחיוב </w:t>
      </w:r>
      <w:r w:rsidRPr="00227F25">
        <w:rPr>
          <w:rFonts w:asciiTheme="minorBidi" w:eastAsia="Times New Roman" w:hAnsiTheme="minorBidi" w:hint="cs"/>
          <w:sz w:val="20"/>
          <w:szCs w:val="20"/>
          <w:rtl/>
        </w:rPr>
        <w:t>ה</w:t>
      </w:r>
      <w:r w:rsidRPr="00227F25">
        <w:rPr>
          <w:rFonts w:asciiTheme="minorBidi" w:eastAsia="Times New Roman" w:hAnsiTheme="minorBidi"/>
          <w:sz w:val="20"/>
          <w:szCs w:val="20"/>
          <w:rtl/>
        </w:rPr>
        <w:t xml:space="preserve">ראשון בזמן. אם לא </w:t>
      </w:r>
      <w:proofErr w:type="spellStart"/>
      <w:r w:rsidRPr="00227F25">
        <w:rPr>
          <w:rFonts w:asciiTheme="minorBidi" w:eastAsia="Times New Roman" w:hAnsiTheme="minorBidi"/>
          <w:sz w:val="20"/>
          <w:szCs w:val="20"/>
          <w:rtl/>
        </w:rPr>
        <w:t>יקויים</w:t>
      </w:r>
      <w:proofErr w:type="spellEnd"/>
      <w:r w:rsidRPr="00227F25">
        <w:rPr>
          <w:rFonts w:asciiTheme="minorBidi" w:eastAsia="Times New Roman" w:hAnsiTheme="minorBidi"/>
          <w:sz w:val="20"/>
          <w:szCs w:val="20"/>
          <w:rtl/>
        </w:rPr>
        <w:t xml:space="preserve"> הראשון- השני י</w:t>
      </w:r>
      <w:r w:rsidRPr="00227F25">
        <w:rPr>
          <w:rFonts w:asciiTheme="minorBidi" w:eastAsia="Times New Roman" w:hAnsiTheme="minorBidi" w:hint="cs"/>
          <w:sz w:val="20"/>
          <w:szCs w:val="20"/>
          <w:rtl/>
        </w:rPr>
        <w:t>כול להידחות</w:t>
      </w:r>
      <w:r w:rsidRPr="00227F25">
        <w:rPr>
          <w:rFonts w:asciiTheme="minorBidi" w:eastAsia="Times New Roman" w:hAnsiTheme="minorBidi"/>
          <w:sz w:val="20"/>
          <w:szCs w:val="20"/>
          <w:rtl/>
        </w:rPr>
        <w:t>.</w:t>
      </w:r>
    </w:p>
    <w:p w:rsidR="0002450D" w:rsidRPr="00227F25" w:rsidRDefault="0002450D" w:rsidP="0002450D">
      <w:pPr>
        <w:pStyle w:val="a5"/>
        <w:suppressLineNumbers/>
        <w:spacing w:after="0"/>
        <w:ind w:left="0"/>
        <w:rPr>
          <w:rFonts w:asciiTheme="minorBidi" w:eastAsia="Times New Roman" w:hAnsiTheme="minorBidi"/>
          <w:sz w:val="20"/>
          <w:szCs w:val="20"/>
          <w:rtl/>
        </w:rPr>
      </w:pPr>
      <w:r w:rsidRPr="00227F25">
        <w:rPr>
          <w:rFonts w:asciiTheme="minorBidi" w:eastAsia="Times New Roman" w:hAnsiTheme="minorBidi" w:hint="cs"/>
          <w:sz w:val="20"/>
          <w:szCs w:val="20"/>
          <w:u w:val="single"/>
          <w:rtl/>
        </w:rPr>
        <w:t>ב</w:t>
      </w:r>
      <w:r w:rsidRPr="00227F25">
        <w:rPr>
          <w:rFonts w:asciiTheme="minorBidi" w:eastAsia="Times New Roman" w:hAnsiTheme="minorBidi"/>
          <w:sz w:val="20"/>
          <w:szCs w:val="20"/>
          <w:u w:val="single"/>
          <w:rtl/>
        </w:rPr>
        <w:t>סעיף 127 (ב)</w:t>
      </w:r>
      <w:r w:rsidRPr="00227F25">
        <w:rPr>
          <w:rFonts w:asciiTheme="minorBidi" w:eastAsia="Times New Roman" w:hAnsiTheme="minorBidi" w:hint="cs"/>
          <w:sz w:val="20"/>
          <w:szCs w:val="20"/>
          <w:u w:val="single"/>
          <w:rtl/>
        </w:rPr>
        <w:t xml:space="preserve"> לקודקס</w:t>
      </w:r>
      <w:r w:rsidRPr="00227F25">
        <w:rPr>
          <w:rFonts w:asciiTheme="minorBidi" w:eastAsia="Times New Roman" w:hAnsiTheme="minorBidi" w:hint="cs"/>
          <w:sz w:val="20"/>
          <w:szCs w:val="20"/>
          <w:rtl/>
        </w:rPr>
        <w:t>:</w:t>
      </w:r>
      <w:r w:rsidRPr="00227F25">
        <w:rPr>
          <w:rFonts w:asciiTheme="minorBidi" w:eastAsia="Times New Roman" w:hAnsiTheme="minorBidi"/>
          <w:sz w:val="20"/>
          <w:szCs w:val="20"/>
          <w:rtl/>
        </w:rPr>
        <w:t xml:space="preserve"> </w:t>
      </w:r>
      <w:r w:rsidRPr="00227F25">
        <w:rPr>
          <w:rFonts w:asciiTheme="minorBidi" w:eastAsia="Times New Roman" w:hAnsiTheme="minorBidi" w:hint="cs"/>
          <w:sz w:val="20"/>
          <w:szCs w:val="20"/>
          <w:rtl/>
        </w:rPr>
        <w:t>"</w:t>
      </w:r>
      <w:r w:rsidRPr="00227F25">
        <w:rPr>
          <w:rFonts w:asciiTheme="minorBidi" w:eastAsia="Times New Roman" w:hAnsiTheme="minorBidi"/>
          <w:sz w:val="20"/>
          <w:szCs w:val="20"/>
          <w:rtl/>
        </w:rPr>
        <w:t>היה חשש סביר לכך שצד לא יקיים חיוב עיקרי שמועדו עוד לא הגיע זכאי הצד השני לדרוש בטוחה לקיום</w:t>
      </w:r>
      <w:r w:rsidRPr="00227F25">
        <w:rPr>
          <w:rFonts w:asciiTheme="minorBidi" w:eastAsia="Times New Roman" w:hAnsiTheme="minorBidi" w:hint="cs"/>
          <w:sz w:val="20"/>
          <w:szCs w:val="20"/>
          <w:rtl/>
        </w:rPr>
        <w:t xml:space="preserve"> ולדחות את קיום חיובו"</w:t>
      </w:r>
      <w:r w:rsidRPr="00227F25">
        <w:rPr>
          <w:rFonts w:asciiTheme="minorBidi" w:eastAsia="Times New Roman" w:hAnsiTheme="minorBidi"/>
          <w:sz w:val="20"/>
          <w:szCs w:val="20"/>
          <w:rtl/>
        </w:rPr>
        <w:t xml:space="preserve">- </w:t>
      </w:r>
      <w:r w:rsidRPr="00227F25">
        <w:rPr>
          <w:rFonts w:asciiTheme="minorBidi" w:eastAsia="Times New Roman" w:hAnsiTheme="minorBidi" w:hint="cs"/>
          <w:sz w:val="20"/>
          <w:szCs w:val="20"/>
          <w:rtl/>
        </w:rPr>
        <w:t xml:space="preserve">סעיף </w:t>
      </w:r>
      <w:r w:rsidRPr="00227F25">
        <w:rPr>
          <w:rFonts w:asciiTheme="minorBidi" w:eastAsia="Times New Roman" w:hAnsiTheme="minorBidi"/>
          <w:sz w:val="20"/>
          <w:szCs w:val="20"/>
          <w:rtl/>
        </w:rPr>
        <w:t xml:space="preserve">זה מועתק מהדין האמריקאי וממלא את </w:t>
      </w:r>
      <w:proofErr w:type="spellStart"/>
      <w:r w:rsidRPr="00227F25">
        <w:rPr>
          <w:rFonts w:asciiTheme="minorBidi" w:eastAsia="Times New Roman" w:hAnsiTheme="minorBidi"/>
          <w:sz w:val="20"/>
          <w:szCs w:val="20"/>
          <w:rtl/>
        </w:rPr>
        <w:t>הלאקונה</w:t>
      </w:r>
      <w:proofErr w:type="spellEnd"/>
      <w:r w:rsidRPr="00227F25">
        <w:rPr>
          <w:rFonts w:asciiTheme="minorBidi" w:eastAsia="Times New Roman" w:hAnsiTheme="minorBidi"/>
          <w:sz w:val="20"/>
          <w:szCs w:val="20"/>
          <w:rtl/>
        </w:rPr>
        <w:t xml:space="preserve"> שיש היום בחוק </w:t>
      </w:r>
      <w:r w:rsidRPr="00227F25">
        <w:rPr>
          <w:rFonts w:asciiTheme="minorBidi" w:eastAsia="Times New Roman" w:hAnsiTheme="minorBidi"/>
          <w:sz w:val="20"/>
          <w:szCs w:val="20"/>
          <w:highlight w:val="green"/>
          <w:rtl/>
        </w:rPr>
        <w:t>שפס"ד שוחט</w:t>
      </w:r>
      <w:r w:rsidRPr="00227F25">
        <w:rPr>
          <w:rFonts w:asciiTheme="minorBidi" w:eastAsia="Times New Roman" w:hAnsiTheme="minorBidi"/>
          <w:sz w:val="20"/>
          <w:szCs w:val="20"/>
          <w:rtl/>
        </w:rPr>
        <w:t xml:space="preserve"> מילא</w:t>
      </w:r>
      <w:r w:rsidRPr="00227F25">
        <w:rPr>
          <w:rFonts w:asciiTheme="minorBidi" w:eastAsia="Times New Roman" w:hAnsiTheme="minorBidi" w:hint="cs"/>
          <w:sz w:val="20"/>
          <w:szCs w:val="20"/>
          <w:rtl/>
        </w:rPr>
        <w:t>.</w:t>
      </w:r>
    </w:p>
    <w:p w:rsidR="0002450D" w:rsidRPr="00227F25" w:rsidRDefault="0002450D" w:rsidP="0002450D">
      <w:pPr>
        <w:pStyle w:val="a5"/>
        <w:numPr>
          <w:ilvl w:val="0"/>
          <w:numId w:val="166"/>
        </w:numPr>
        <w:suppressLineNumbers/>
        <w:spacing w:after="0"/>
        <w:ind w:left="0"/>
        <w:rPr>
          <w:rFonts w:asciiTheme="minorBidi" w:eastAsia="Times New Roman" w:hAnsiTheme="minorBidi"/>
          <w:sz w:val="20"/>
          <w:szCs w:val="20"/>
          <w:rtl/>
        </w:rPr>
      </w:pPr>
      <w:proofErr w:type="spellStart"/>
      <w:r w:rsidRPr="00227F25">
        <w:rPr>
          <w:rFonts w:asciiTheme="minorBidi" w:eastAsia="Times New Roman" w:hAnsiTheme="minorBidi" w:hint="cs"/>
          <w:sz w:val="20"/>
          <w:szCs w:val="20"/>
          <w:rtl/>
        </w:rPr>
        <w:t>יצויין</w:t>
      </w:r>
      <w:proofErr w:type="spellEnd"/>
      <w:r w:rsidRPr="00227F25">
        <w:rPr>
          <w:rFonts w:asciiTheme="minorBidi" w:eastAsia="Times New Roman" w:hAnsiTheme="minorBidi" w:hint="cs"/>
          <w:sz w:val="20"/>
          <w:szCs w:val="20"/>
          <w:rtl/>
        </w:rPr>
        <w:t xml:space="preserve"> שבלשון הקודקס</w:t>
      </w:r>
      <w:r w:rsidRPr="00227F25">
        <w:rPr>
          <w:rFonts w:asciiTheme="minorBidi" w:eastAsia="Times New Roman" w:hAnsiTheme="minorBidi"/>
          <w:sz w:val="20"/>
          <w:szCs w:val="20"/>
          <w:rtl/>
        </w:rPr>
        <w:t xml:space="preserve"> בכל הסעיפים מד</w:t>
      </w:r>
      <w:r w:rsidRPr="00227F25">
        <w:rPr>
          <w:rFonts w:asciiTheme="minorBidi" w:eastAsia="Times New Roman" w:hAnsiTheme="minorBidi" w:hint="cs"/>
          <w:sz w:val="20"/>
          <w:szCs w:val="20"/>
          <w:rtl/>
        </w:rPr>
        <w:t>וב</w:t>
      </w:r>
      <w:r w:rsidRPr="00227F25">
        <w:rPr>
          <w:rFonts w:asciiTheme="minorBidi" w:eastAsia="Times New Roman" w:hAnsiTheme="minorBidi"/>
          <w:sz w:val="20"/>
          <w:szCs w:val="20"/>
          <w:rtl/>
        </w:rPr>
        <w:t xml:space="preserve">ר על </w:t>
      </w:r>
      <w:r w:rsidRPr="00227F25">
        <w:rPr>
          <w:rFonts w:asciiTheme="minorBidi" w:eastAsia="Times New Roman" w:hAnsiTheme="minorBidi"/>
          <w:b/>
          <w:bCs/>
          <w:sz w:val="20"/>
          <w:szCs w:val="20"/>
          <w:rtl/>
        </w:rPr>
        <w:t>חיוב עיקרי</w:t>
      </w:r>
      <w:r w:rsidRPr="00227F25">
        <w:rPr>
          <w:rFonts w:asciiTheme="minorBidi" w:eastAsia="Times New Roman" w:hAnsiTheme="minorBidi"/>
          <w:sz w:val="20"/>
          <w:szCs w:val="20"/>
          <w:rtl/>
        </w:rPr>
        <w:t xml:space="preserve">- נובע </w:t>
      </w:r>
      <w:r w:rsidRPr="00227F25">
        <w:rPr>
          <w:rFonts w:asciiTheme="minorBidi" w:eastAsia="Times New Roman" w:hAnsiTheme="minorBidi"/>
          <w:sz w:val="20"/>
          <w:szCs w:val="20"/>
          <w:highlight w:val="green"/>
          <w:rtl/>
        </w:rPr>
        <w:t>מפס"ד פטר נ' חממי</w:t>
      </w:r>
      <w:r w:rsidRPr="00227F25">
        <w:rPr>
          <w:rFonts w:asciiTheme="minorBidi" w:eastAsia="Times New Roman" w:hAnsiTheme="minorBidi"/>
          <w:sz w:val="20"/>
          <w:szCs w:val="20"/>
          <w:rtl/>
        </w:rPr>
        <w:t xml:space="preserve">. </w:t>
      </w:r>
    </w:p>
    <w:p w:rsidR="0002450D" w:rsidRPr="00227F25" w:rsidRDefault="0002450D" w:rsidP="0002450D">
      <w:pPr>
        <w:spacing w:after="0"/>
        <w:rPr>
          <w:sz w:val="20"/>
          <w:szCs w:val="20"/>
          <w:rtl/>
        </w:rPr>
      </w:pPr>
    </w:p>
    <w:p w:rsidR="0002450D" w:rsidRPr="00227F25" w:rsidRDefault="0002450D" w:rsidP="0002450D">
      <w:pPr>
        <w:spacing w:after="0"/>
        <w:rPr>
          <w:sz w:val="20"/>
          <w:szCs w:val="20"/>
          <w:u w:val="single"/>
          <w:rtl/>
        </w:rPr>
      </w:pPr>
      <w:r w:rsidRPr="00227F25">
        <w:rPr>
          <w:rFonts w:hint="cs"/>
          <w:sz w:val="20"/>
          <w:szCs w:val="20"/>
          <w:u w:val="single"/>
          <w:rtl/>
        </w:rPr>
        <w:t xml:space="preserve">דחיית קיום חיוב </w:t>
      </w:r>
      <w:r w:rsidRPr="00227F25">
        <w:rPr>
          <w:sz w:val="20"/>
          <w:szCs w:val="20"/>
          <w:u w:val="single"/>
          <w:rtl/>
        </w:rPr>
        <w:t>–</w:t>
      </w:r>
      <w:r w:rsidRPr="00227F25">
        <w:rPr>
          <w:rFonts w:hint="cs"/>
          <w:sz w:val="20"/>
          <w:szCs w:val="20"/>
          <w:u w:val="single"/>
          <w:rtl/>
        </w:rPr>
        <w:t xml:space="preserve"> ההבדל בין הפרה של חיוב עיקרי להפרה יסודית</w:t>
      </w:r>
    </w:p>
    <w:p w:rsidR="0002450D" w:rsidRPr="00227F25" w:rsidRDefault="0002450D" w:rsidP="0002450D">
      <w:pPr>
        <w:pStyle w:val="a5"/>
        <w:numPr>
          <w:ilvl w:val="0"/>
          <w:numId w:val="157"/>
        </w:numPr>
        <w:suppressLineNumbers/>
        <w:spacing w:after="0"/>
        <w:ind w:left="0"/>
        <w:rPr>
          <w:rFonts w:asciiTheme="minorBidi" w:eastAsia="Times New Roman" w:hAnsiTheme="minorBidi"/>
          <w:sz w:val="20"/>
          <w:szCs w:val="20"/>
          <w:rtl/>
        </w:rPr>
      </w:pPr>
      <w:r w:rsidRPr="00227F25">
        <w:rPr>
          <w:rFonts w:asciiTheme="minorBidi" w:eastAsia="Times New Roman" w:hAnsiTheme="minorBidi"/>
          <w:sz w:val="20"/>
          <w:szCs w:val="20"/>
          <w:rtl/>
        </w:rPr>
        <w:t xml:space="preserve">בסעיף 496 לקודקס כתוב כי </w:t>
      </w:r>
      <w:r w:rsidRPr="00227F25">
        <w:rPr>
          <w:rFonts w:asciiTheme="minorBidi" w:eastAsia="Times New Roman" w:hAnsiTheme="minorBidi" w:hint="cs"/>
          <w:sz w:val="20"/>
          <w:szCs w:val="20"/>
          <w:rtl/>
        </w:rPr>
        <w:t>"</w:t>
      </w:r>
      <w:r w:rsidRPr="00227F25">
        <w:rPr>
          <w:rFonts w:asciiTheme="minorBidi" w:eastAsia="Times New Roman" w:hAnsiTheme="minorBidi"/>
          <w:sz w:val="20"/>
          <w:szCs w:val="20"/>
          <w:rtl/>
        </w:rPr>
        <w:t>הופר חוזה הפרה יסודית זכאי הנפגע להש</w:t>
      </w:r>
      <w:r w:rsidRPr="00227F25">
        <w:rPr>
          <w:rFonts w:asciiTheme="minorBidi" w:eastAsia="Times New Roman" w:hAnsiTheme="minorBidi" w:hint="cs"/>
          <w:sz w:val="20"/>
          <w:szCs w:val="20"/>
          <w:rtl/>
        </w:rPr>
        <w:t>ע</w:t>
      </w:r>
      <w:r w:rsidRPr="00227F25">
        <w:rPr>
          <w:rFonts w:asciiTheme="minorBidi" w:eastAsia="Times New Roman" w:hAnsiTheme="minorBidi"/>
          <w:sz w:val="20"/>
          <w:szCs w:val="20"/>
          <w:rtl/>
        </w:rPr>
        <w:t>ות</w:t>
      </w:r>
      <w:r w:rsidRPr="00227F25">
        <w:rPr>
          <w:rFonts w:asciiTheme="minorBidi" w:eastAsia="Times New Roman" w:hAnsiTheme="minorBidi" w:hint="cs"/>
          <w:sz w:val="20"/>
          <w:szCs w:val="20"/>
          <w:rtl/>
        </w:rPr>
        <w:t xml:space="preserve"> (לדעת גלברד להשהות)</w:t>
      </w:r>
      <w:r w:rsidRPr="00227F25">
        <w:rPr>
          <w:rFonts w:asciiTheme="minorBidi" w:eastAsia="Times New Roman" w:hAnsiTheme="minorBidi"/>
          <w:sz w:val="20"/>
          <w:szCs w:val="20"/>
          <w:rtl/>
        </w:rPr>
        <w:t xml:space="preserve"> את קיום חיוביו עד שהמפר יקיים את חיוביו</w:t>
      </w:r>
      <w:r w:rsidRPr="00227F25">
        <w:rPr>
          <w:rFonts w:asciiTheme="minorBidi" w:eastAsia="Times New Roman" w:hAnsiTheme="minorBidi" w:hint="cs"/>
          <w:sz w:val="20"/>
          <w:szCs w:val="20"/>
          <w:rtl/>
        </w:rPr>
        <w:t>"</w:t>
      </w:r>
      <w:r w:rsidRPr="00227F25">
        <w:rPr>
          <w:rFonts w:asciiTheme="minorBidi" w:eastAsia="Times New Roman" w:hAnsiTheme="minorBidi"/>
          <w:sz w:val="20"/>
          <w:szCs w:val="20"/>
          <w:rtl/>
        </w:rPr>
        <w:t>.</w:t>
      </w:r>
    </w:p>
    <w:p w:rsidR="0002450D" w:rsidRPr="00227F25" w:rsidRDefault="0002450D" w:rsidP="0002450D">
      <w:pPr>
        <w:spacing w:after="0"/>
        <w:rPr>
          <w:sz w:val="20"/>
          <w:szCs w:val="20"/>
          <w:rtl/>
        </w:rPr>
      </w:pPr>
      <w:r w:rsidRPr="00227F25">
        <w:rPr>
          <w:rFonts w:hint="cs"/>
          <w:sz w:val="20"/>
          <w:szCs w:val="20"/>
          <w:rtl/>
        </w:rPr>
        <w:t>לעניין הפרדוקס שנוצר כשחוק התרופות חוקק לפני הכללי</w:t>
      </w:r>
    </w:p>
    <w:p w:rsidR="0002450D" w:rsidRPr="00227F25" w:rsidRDefault="0002450D" w:rsidP="0002450D">
      <w:pPr>
        <w:pStyle w:val="a5"/>
        <w:numPr>
          <w:ilvl w:val="0"/>
          <w:numId w:val="167"/>
        </w:numPr>
        <w:suppressLineNumbers/>
        <w:spacing w:after="0"/>
        <w:ind w:left="0"/>
        <w:rPr>
          <w:rFonts w:asciiTheme="minorBidi" w:eastAsia="Times New Roman" w:hAnsiTheme="minorBidi"/>
          <w:sz w:val="20"/>
          <w:szCs w:val="20"/>
          <w:rtl/>
        </w:rPr>
      </w:pPr>
      <w:r w:rsidRPr="00227F25">
        <w:rPr>
          <w:rFonts w:asciiTheme="minorBidi" w:eastAsia="Times New Roman" w:hAnsiTheme="minorBidi" w:hint="cs"/>
          <w:sz w:val="20"/>
          <w:szCs w:val="20"/>
          <w:rtl/>
        </w:rPr>
        <w:lastRenderedPageBreak/>
        <w:t>אחת ממטרות הקודקס היא</w:t>
      </w:r>
      <w:r w:rsidRPr="00227F25">
        <w:rPr>
          <w:rFonts w:asciiTheme="minorBidi" w:eastAsia="Times New Roman" w:hAnsiTheme="minorBidi"/>
          <w:sz w:val="20"/>
          <w:szCs w:val="20"/>
          <w:rtl/>
        </w:rPr>
        <w:t xml:space="preserve"> לפתור בעיות של חוסר התאמה. כרגע הפסיקה מיישרת את העניינים הללו- אבל החוק הזה רחוק מלהיות מושלם.</w:t>
      </w:r>
    </w:p>
    <w:p w:rsidR="0002450D" w:rsidRPr="00227F25" w:rsidRDefault="0002450D" w:rsidP="0002450D">
      <w:pPr>
        <w:spacing w:after="0"/>
        <w:rPr>
          <w:sz w:val="20"/>
          <w:szCs w:val="20"/>
          <w:rtl/>
        </w:rPr>
      </w:pPr>
    </w:p>
    <w:p w:rsidR="0002450D" w:rsidRPr="00227F25" w:rsidRDefault="0002450D" w:rsidP="0002450D">
      <w:pPr>
        <w:spacing w:after="0"/>
        <w:rPr>
          <w:sz w:val="20"/>
          <w:szCs w:val="20"/>
          <w:u w:val="single"/>
          <w:rtl/>
        </w:rPr>
      </w:pPr>
      <w:r w:rsidRPr="00227F25">
        <w:rPr>
          <w:rFonts w:hint="cs"/>
          <w:sz w:val="20"/>
          <w:szCs w:val="20"/>
          <w:u w:val="single"/>
          <w:rtl/>
        </w:rPr>
        <w:t>תרופת הניכוי מהמחיר</w:t>
      </w:r>
    </w:p>
    <w:p w:rsidR="0002450D" w:rsidRPr="00227F25" w:rsidRDefault="0002450D" w:rsidP="0002450D">
      <w:pPr>
        <w:pStyle w:val="a5"/>
        <w:numPr>
          <w:ilvl w:val="0"/>
          <w:numId w:val="207"/>
        </w:numPr>
        <w:spacing w:after="0"/>
        <w:ind w:left="0"/>
        <w:rPr>
          <w:sz w:val="20"/>
          <w:szCs w:val="20"/>
          <w:rtl/>
        </w:rPr>
      </w:pPr>
      <w:r w:rsidRPr="00227F25">
        <w:rPr>
          <w:rFonts w:hint="cs"/>
          <w:sz w:val="20"/>
          <w:szCs w:val="20"/>
          <w:rtl/>
        </w:rPr>
        <w:t>בהצעת חוק דיני ממונות התרופה הוכנסה לתוך חלק התרופות.</w:t>
      </w:r>
    </w:p>
    <w:p w:rsidR="0002450D" w:rsidRPr="00227F25" w:rsidRDefault="0002450D" w:rsidP="0002450D">
      <w:pPr>
        <w:spacing w:after="0"/>
        <w:rPr>
          <w:sz w:val="20"/>
          <w:szCs w:val="20"/>
          <w:rtl/>
        </w:rPr>
      </w:pPr>
    </w:p>
    <w:p w:rsidR="0002450D" w:rsidRPr="00227F25" w:rsidRDefault="0002450D" w:rsidP="0002450D">
      <w:pPr>
        <w:spacing w:after="0"/>
        <w:rPr>
          <w:sz w:val="20"/>
          <w:szCs w:val="20"/>
          <w:u w:val="single"/>
          <w:rtl/>
        </w:rPr>
      </w:pPr>
      <w:r w:rsidRPr="00227F25">
        <w:rPr>
          <w:rFonts w:hint="cs"/>
          <w:sz w:val="20"/>
          <w:szCs w:val="20"/>
          <w:u w:val="single"/>
          <w:rtl/>
        </w:rPr>
        <w:t xml:space="preserve">הפרה מינורית </w:t>
      </w:r>
      <w:r w:rsidRPr="00227F25">
        <w:rPr>
          <w:sz w:val="20"/>
          <w:szCs w:val="20"/>
          <w:u w:val="single"/>
          <w:rtl/>
        </w:rPr>
        <w:t>–</w:t>
      </w:r>
      <w:r w:rsidRPr="00227F25">
        <w:rPr>
          <w:rFonts w:hint="cs"/>
          <w:sz w:val="20"/>
          <w:szCs w:val="20"/>
          <w:u w:val="single"/>
          <w:rtl/>
        </w:rPr>
        <w:t xml:space="preserve"> </w:t>
      </w:r>
      <w:proofErr w:type="spellStart"/>
      <w:r w:rsidRPr="00227F25">
        <w:rPr>
          <w:rFonts w:hint="cs"/>
          <w:sz w:val="20"/>
          <w:szCs w:val="20"/>
          <w:u w:val="single"/>
          <w:rtl/>
        </w:rPr>
        <w:t>זוטי</w:t>
      </w:r>
      <w:proofErr w:type="spellEnd"/>
      <w:r w:rsidRPr="00227F25">
        <w:rPr>
          <w:rFonts w:hint="cs"/>
          <w:sz w:val="20"/>
          <w:szCs w:val="20"/>
          <w:u w:val="single"/>
          <w:rtl/>
        </w:rPr>
        <w:t xml:space="preserve"> דברים</w:t>
      </w:r>
    </w:p>
    <w:p w:rsidR="0002450D" w:rsidRPr="00227F25" w:rsidRDefault="0002450D" w:rsidP="0002450D">
      <w:pPr>
        <w:pStyle w:val="a5"/>
        <w:numPr>
          <w:ilvl w:val="0"/>
          <w:numId w:val="168"/>
        </w:numPr>
        <w:suppressLineNumbers/>
        <w:spacing w:after="0"/>
        <w:ind w:left="0"/>
        <w:rPr>
          <w:rFonts w:asciiTheme="minorBidi" w:eastAsia="Times New Roman" w:hAnsiTheme="minorBidi"/>
          <w:sz w:val="20"/>
          <w:szCs w:val="20"/>
          <w:rtl/>
        </w:rPr>
      </w:pPr>
      <w:r w:rsidRPr="00227F25">
        <w:rPr>
          <w:rFonts w:asciiTheme="minorBidi" w:eastAsia="Times New Roman" w:hAnsiTheme="minorBidi" w:hint="cs"/>
          <w:sz w:val="20"/>
          <w:szCs w:val="20"/>
          <w:rtl/>
        </w:rPr>
        <w:t xml:space="preserve">בסעיף 4 להצעת חוק דיני ממונות עוסקים </w:t>
      </w:r>
      <w:proofErr w:type="spellStart"/>
      <w:r w:rsidRPr="00227F25">
        <w:rPr>
          <w:rFonts w:asciiTheme="minorBidi" w:eastAsia="Times New Roman" w:hAnsiTheme="minorBidi" w:hint="cs"/>
          <w:sz w:val="20"/>
          <w:szCs w:val="20"/>
          <w:rtl/>
        </w:rPr>
        <w:t>בזוטי</w:t>
      </w:r>
      <w:proofErr w:type="spellEnd"/>
      <w:r w:rsidRPr="00227F25">
        <w:rPr>
          <w:rFonts w:asciiTheme="minorBidi" w:eastAsia="Times New Roman" w:hAnsiTheme="minorBidi" w:hint="cs"/>
          <w:sz w:val="20"/>
          <w:szCs w:val="20"/>
          <w:rtl/>
        </w:rPr>
        <w:t xml:space="preserve"> דברים לכל המשפט הפרטי.</w:t>
      </w:r>
    </w:p>
    <w:p w:rsidR="0002450D" w:rsidRPr="00227F25" w:rsidRDefault="0002450D" w:rsidP="0002450D">
      <w:pPr>
        <w:spacing w:after="0"/>
        <w:rPr>
          <w:sz w:val="20"/>
          <w:szCs w:val="20"/>
          <w:rtl/>
        </w:rPr>
      </w:pPr>
    </w:p>
    <w:p w:rsidR="0002450D" w:rsidRPr="00227F25" w:rsidRDefault="0002450D" w:rsidP="0002450D">
      <w:pPr>
        <w:spacing w:after="0"/>
        <w:rPr>
          <w:sz w:val="20"/>
          <w:szCs w:val="20"/>
          <w:u w:val="single"/>
          <w:rtl/>
        </w:rPr>
      </w:pPr>
      <w:r w:rsidRPr="00227F25">
        <w:rPr>
          <w:rFonts w:hint="cs"/>
          <w:sz w:val="20"/>
          <w:szCs w:val="20"/>
          <w:u w:val="single"/>
          <w:rtl/>
        </w:rPr>
        <w:t xml:space="preserve">הפרה צפויה נסיבתית </w:t>
      </w:r>
      <w:r w:rsidRPr="00227F25">
        <w:rPr>
          <w:sz w:val="20"/>
          <w:szCs w:val="20"/>
          <w:u w:val="single"/>
          <w:rtl/>
        </w:rPr>
        <w:t>–</w:t>
      </w:r>
      <w:r w:rsidRPr="00227F25">
        <w:rPr>
          <w:rFonts w:hint="cs"/>
          <w:sz w:val="20"/>
          <w:szCs w:val="20"/>
          <w:u w:val="single"/>
          <w:rtl/>
        </w:rPr>
        <w:t xml:space="preserve"> הגדלת הוודאות הנדרשת (לעומת היום)</w:t>
      </w:r>
    </w:p>
    <w:p w:rsidR="0002450D" w:rsidRPr="00227F25" w:rsidRDefault="0002450D" w:rsidP="0002450D">
      <w:pPr>
        <w:pStyle w:val="a5"/>
        <w:numPr>
          <w:ilvl w:val="0"/>
          <w:numId w:val="161"/>
        </w:numPr>
        <w:suppressLineNumbers/>
        <w:spacing w:after="0"/>
        <w:ind w:left="0"/>
        <w:rPr>
          <w:rFonts w:asciiTheme="minorBidi" w:eastAsia="Times New Roman" w:hAnsiTheme="minorBidi"/>
          <w:sz w:val="20"/>
          <w:szCs w:val="20"/>
          <w:rtl/>
        </w:rPr>
      </w:pPr>
      <w:r w:rsidRPr="00227F25">
        <w:rPr>
          <w:rFonts w:asciiTheme="minorBidi" w:eastAsia="Times New Roman" w:hAnsiTheme="minorBidi"/>
          <w:sz w:val="20"/>
          <w:szCs w:val="20"/>
          <w:rtl/>
        </w:rPr>
        <w:t xml:space="preserve">בחוק דיני ממונות כתוב שצריך שההסתברות תהיה "קרוב לוודאי" שזה מעל </w:t>
      </w:r>
      <w:r w:rsidRPr="00227F25">
        <w:rPr>
          <w:rFonts w:asciiTheme="minorBidi" w:eastAsia="Times New Roman" w:hAnsiTheme="minorBidi" w:hint="cs"/>
          <w:sz w:val="20"/>
          <w:szCs w:val="20"/>
          <w:rtl/>
        </w:rPr>
        <w:t>ל</w:t>
      </w:r>
      <w:r w:rsidRPr="00227F25">
        <w:rPr>
          <w:rFonts w:asciiTheme="minorBidi" w:eastAsia="Times New Roman" w:hAnsiTheme="minorBidi"/>
          <w:sz w:val="20"/>
          <w:szCs w:val="20"/>
          <w:rtl/>
        </w:rPr>
        <w:t xml:space="preserve">90%. </w:t>
      </w:r>
    </w:p>
    <w:p w:rsidR="0002450D" w:rsidRPr="00227F25" w:rsidRDefault="0002450D" w:rsidP="0002450D">
      <w:pPr>
        <w:spacing w:after="0"/>
        <w:rPr>
          <w:sz w:val="20"/>
          <w:szCs w:val="20"/>
          <w:rtl/>
        </w:rPr>
      </w:pPr>
    </w:p>
    <w:p w:rsidR="0002450D" w:rsidRPr="00227F25" w:rsidRDefault="0002450D" w:rsidP="0002450D">
      <w:pPr>
        <w:spacing w:after="0"/>
        <w:rPr>
          <w:sz w:val="20"/>
          <w:szCs w:val="20"/>
          <w:u w:val="single"/>
          <w:rtl/>
        </w:rPr>
      </w:pPr>
      <w:r w:rsidRPr="00227F25">
        <w:rPr>
          <w:rFonts w:hint="cs"/>
          <w:sz w:val="20"/>
          <w:szCs w:val="20"/>
          <w:u w:val="single"/>
          <w:rtl/>
        </w:rPr>
        <w:t xml:space="preserve">הפרה צפויה לא יסודית </w:t>
      </w:r>
      <w:r w:rsidRPr="00227F25">
        <w:rPr>
          <w:sz w:val="20"/>
          <w:szCs w:val="20"/>
          <w:u w:val="single"/>
          <w:rtl/>
        </w:rPr>
        <w:t>–</w:t>
      </w:r>
      <w:r w:rsidRPr="00227F25">
        <w:rPr>
          <w:rFonts w:hint="cs"/>
          <w:sz w:val="20"/>
          <w:szCs w:val="20"/>
          <w:u w:val="single"/>
          <w:rtl/>
        </w:rPr>
        <w:t xml:space="preserve"> החוק לא עוסק בזה (סעיף 17)</w:t>
      </w:r>
    </w:p>
    <w:p w:rsidR="0002450D" w:rsidRPr="00227F25" w:rsidRDefault="0002450D" w:rsidP="0002450D">
      <w:pPr>
        <w:pStyle w:val="a5"/>
        <w:numPr>
          <w:ilvl w:val="0"/>
          <w:numId w:val="174"/>
        </w:numPr>
        <w:suppressLineNumbers/>
        <w:spacing w:after="0"/>
        <w:ind w:left="0"/>
        <w:rPr>
          <w:rFonts w:asciiTheme="minorBidi" w:eastAsia="Times New Roman" w:hAnsiTheme="minorBidi"/>
          <w:sz w:val="20"/>
          <w:szCs w:val="20"/>
        </w:rPr>
      </w:pPr>
      <w:r w:rsidRPr="00227F25">
        <w:rPr>
          <w:rFonts w:asciiTheme="minorBidi" w:eastAsia="Times New Roman" w:hAnsiTheme="minorBidi"/>
          <w:sz w:val="20"/>
          <w:szCs w:val="20"/>
          <w:rtl/>
        </w:rPr>
        <w:t>בקודקס נכתב כי י</w:t>
      </w:r>
      <w:r w:rsidRPr="00227F25">
        <w:rPr>
          <w:rFonts w:asciiTheme="minorBidi" w:eastAsia="Times New Roman" w:hAnsiTheme="minorBidi" w:hint="cs"/>
          <w:sz w:val="20"/>
          <w:szCs w:val="20"/>
          <w:rtl/>
        </w:rPr>
        <w:t>ח</w:t>
      </w:r>
      <w:r w:rsidRPr="00227F25">
        <w:rPr>
          <w:rFonts w:asciiTheme="minorBidi" w:eastAsia="Times New Roman" w:hAnsiTheme="minorBidi"/>
          <w:sz w:val="20"/>
          <w:szCs w:val="20"/>
          <w:rtl/>
        </w:rPr>
        <w:t xml:space="preserve">ולו כל התרופות אבל בשינויים </w:t>
      </w:r>
      <w:proofErr w:type="spellStart"/>
      <w:r w:rsidRPr="00227F25">
        <w:rPr>
          <w:rFonts w:asciiTheme="minorBidi" w:eastAsia="Times New Roman" w:hAnsiTheme="minorBidi"/>
          <w:sz w:val="20"/>
          <w:szCs w:val="20"/>
          <w:rtl/>
        </w:rPr>
        <w:t>המחוייבים</w:t>
      </w:r>
      <w:proofErr w:type="spellEnd"/>
      <w:r w:rsidRPr="00227F25">
        <w:rPr>
          <w:rFonts w:asciiTheme="minorBidi" w:eastAsia="Times New Roman" w:hAnsiTheme="minorBidi"/>
          <w:sz w:val="20"/>
          <w:szCs w:val="20"/>
          <w:rtl/>
        </w:rPr>
        <w:t>.</w:t>
      </w:r>
    </w:p>
    <w:p w:rsidR="0002450D" w:rsidRPr="00227F25" w:rsidRDefault="0002450D" w:rsidP="0002450D">
      <w:pPr>
        <w:suppressLineNumbers/>
        <w:spacing w:after="0"/>
        <w:rPr>
          <w:rFonts w:asciiTheme="minorBidi" w:eastAsia="Times New Roman" w:hAnsiTheme="minorBidi"/>
          <w:sz w:val="20"/>
          <w:szCs w:val="20"/>
          <w:rtl/>
        </w:rPr>
      </w:pPr>
    </w:p>
    <w:p w:rsidR="0002450D" w:rsidRPr="00227F25" w:rsidRDefault="0002450D" w:rsidP="0002450D">
      <w:pPr>
        <w:suppressLineNumbers/>
        <w:spacing w:after="0"/>
        <w:rPr>
          <w:rFonts w:asciiTheme="minorBidi" w:eastAsia="Times New Roman" w:hAnsiTheme="minorBidi"/>
          <w:sz w:val="20"/>
          <w:szCs w:val="20"/>
          <w:u w:val="single"/>
          <w:rtl/>
        </w:rPr>
      </w:pPr>
      <w:r w:rsidRPr="00227F25">
        <w:rPr>
          <w:rFonts w:asciiTheme="minorBidi" w:eastAsia="Times New Roman" w:hAnsiTheme="minorBidi" w:hint="cs"/>
          <w:sz w:val="20"/>
          <w:szCs w:val="20"/>
          <w:u w:val="single"/>
          <w:rtl/>
        </w:rPr>
        <w:t xml:space="preserve">הדגשה לגבי סעיף 9 לחוק החוזים תרופות </w:t>
      </w:r>
      <w:r w:rsidRPr="00227F25">
        <w:rPr>
          <w:rFonts w:asciiTheme="minorBidi" w:eastAsia="Times New Roman" w:hAnsiTheme="minorBidi"/>
          <w:sz w:val="20"/>
          <w:szCs w:val="20"/>
          <w:u w:val="single"/>
          <w:rtl/>
        </w:rPr>
        <w:t>–</w:t>
      </w:r>
      <w:r w:rsidRPr="00227F25">
        <w:rPr>
          <w:rFonts w:asciiTheme="minorBidi" w:eastAsia="Times New Roman" w:hAnsiTheme="minorBidi" w:hint="cs"/>
          <w:sz w:val="20"/>
          <w:szCs w:val="20"/>
          <w:u w:val="single"/>
          <w:rtl/>
        </w:rPr>
        <w:t xml:space="preserve"> ניתן לקבל השבה בשווי כספי (כמו המצב היום)</w:t>
      </w:r>
    </w:p>
    <w:p w:rsidR="0002450D" w:rsidRPr="00227F25" w:rsidRDefault="0002450D" w:rsidP="0002450D">
      <w:pPr>
        <w:pStyle w:val="a5"/>
        <w:numPr>
          <w:ilvl w:val="0"/>
          <w:numId w:val="225"/>
        </w:numPr>
        <w:suppressLineNumbers/>
        <w:spacing w:after="0"/>
        <w:ind w:left="0"/>
        <w:rPr>
          <w:rFonts w:asciiTheme="minorBidi" w:eastAsia="Times New Roman" w:hAnsiTheme="minorBidi"/>
          <w:sz w:val="20"/>
          <w:szCs w:val="20"/>
          <w:rtl/>
        </w:rPr>
      </w:pPr>
      <w:r w:rsidRPr="00227F25">
        <w:rPr>
          <w:rFonts w:asciiTheme="minorBidi" w:eastAsia="Times New Roman" w:hAnsiTheme="minorBidi" w:hint="cs"/>
          <w:sz w:val="20"/>
          <w:szCs w:val="20"/>
          <w:rtl/>
        </w:rPr>
        <w:t>בקודקס המחוקק הישראלי מדגיש זאת ומשאיר את המצב על כנו.</w:t>
      </w:r>
    </w:p>
    <w:p w:rsidR="0002450D" w:rsidRPr="00227F25" w:rsidRDefault="0002450D" w:rsidP="0002450D">
      <w:pPr>
        <w:pStyle w:val="a5"/>
        <w:numPr>
          <w:ilvl w:val="0"/>
          <w:numId w:val="225"/>
        </w:numPr>
        <w:spacing w:after="0"/>
        <w:ind w:left="0"/>
        <w:jc w:val="both"/>
        <w:rPr>
          <w:sz w:val="20"/>
          <w:szCs w:val="20"/>
        </w:rPr>
      </w:pPr>
      <w:r w:rsidRPr="00227F25">
        <w:rPr>
          <w:rFonts w:hint="cs"/>
          <w:sz w:val="20"/>
          <w:szCs w:val="20"/>
          <w:rtl/>
        </w:rPr>
        <w:t xml:space="preserve">בהצעת חוק דיני ממונות, המאפיין מחודד יותר </w:t>
      </w:r>
      <w:r w:rsidRPr="00227F25">
        <w:rPr>
          <w:sz w:val="20"/>
          <w:szCs w:val="20"/>
          <w:rtl/>
        </w:rPr>
        <w:t>–</w:t>
      </w:r>
      <w:r w:rsidRPr="00227F25">
        <w:rPr>
          <w:rFonts w:hint="cs"/>
          <w:sz w:val="20"/>
          <w:szCs w:val="20"/>
          <w:rtl/>
        </w:rPr>
        <w:t xml:space="preserve"> "הנפגע זכאי להשיב או לקבל השבה, כספית, גם אם ההשבה ממש אפשרית וסבירה".</w:t>
      </w:r>
    </w:p>
    <w:p w:rsidR="0002450D" w:rsidRPr="00227F25" w:rsidRDefault="0002450D" w:rsidP="0002450D">
      <w:pPr>
        <w:suppressLineNumbers/>
        <w:spacing w:after="0"/>
        <w:rPr>
          <w:rFonts w:asciiTheme="minorBidi" w:eastAsia="Times New Roman" w:hAnsiTheme="minorBidi"/>
          <w:sz w:val="20"/>
          <w:szCs w:val="20"/>
          <w:rtl/>
        </w:rPr>
      </w:pPr>
    </w:p>
    <w:p w:rsidR="0002450D" w:rsidRPr="00227F25" w:rsidRDefault="0002450D" w:rsidP="0002450D">
      <w:pPr>
        <w:spacing w:after="0"/>
        <w:rPr>
          <w:sz w:val="20"/>
          <w:szCs w:val="20"/>
          <w:u w:val="single"/>
          <w:rtl/>
        </w:rPr>
      </w:pPr>
      <w:r w:rsidRPr="00227F25">
        <w:rPr>
          <w:rFonts w:hint="cs"/>
          <w:sz w:val="20"/>
          <w:szCs w:val="20"/>
          <w:u w:val="single"/>
          <w:rtl/>
        </w:rPr>
        <w:t xml:space="preserve">פיצויים </w:t>
      </w:r>
      <w:proofErr w:type="spellStart"/>
      <w:r w:rsidRPr="00227F25">
        <w:rPr>
          <w:rFonts w:hint="cs"/>
          <w:sz w:val="20"/>
          <w:szCs w:val="20"/>
          <w:u w:val="single"/>
          <w:rtl/>
        </w:rPr>
        <w:t>עונשיים</w:t>
      </w:r>
      <w:proofErr w:type="spellEnd"/>
    </w:p>
    <w:p w:rsidR="0002450D" w:rsidRPr="00227F25" w:rsidRDefault="0002450D" w:rsidP="0002450D">
      <w:pPr>
        <w:pStyle w:val="a5"/>
        <w:numPr>
          <w:ilvl w:val="0"/>
          <w:numId w:val="197"/>
        </w:numPr>
        <w:suppressLineNumbers/>
        <w:spacing w:after="0"/>
        <w:ind w:left="0"/>
        <w:rPr>
          <w:rFonts w:asciiTheme="minorBidi" w:eastAsia="Times New Roman" w:hAnsiTheme="minorBidi"/>
          <w:sz w:val="20"/>
          <w:szCs w:val="20"/>
          <w:rtl/>
        </w:rPr>
      </w:pPr>
      <w:r w:rsidRPr="00227F25">
        <w:rPr>
          <w:rFonts w:asciiTheme="minorBidi" w:eastAsia="Times New Roman" w:hAnsiTheme="minorBidi"/>
          <w:sz w:val="20"/>
          <w:szCs w:val="20"/>
          <w:rtl/>
        </w:rPr>
        <w:t xml:space="preserve">בקודקס בסעיף 461 יש פיצויים המכונים בשם "פיצויים לדוגמא" זה סעיף חדש בפרק הפיצויים. </w:t>
      </w:r>
      <w:r w:rsidRPr="00227F25">
        <w:rPr>
          <w:rFonts w:asciiTheme="minorBidi" w:eastAsia="Times New Roman" w:hAnsiTheme="minorBidi" w:hint="cs"/>
          <w:sz w:val="20"/>
          <w:szCs w:val="20"/>
          <w:rtl/>
        </w:rPr>
        <w:t xml:space="preserve">לפי הכתוב </w:t>
      </w:r>
      <w:r w:rsidRPr="00227F25">
        <w:rPr>
          <w:rFonts w:asciiTheme="minorBidi" w:eastAsia="Times New Roman" w:hAnsiTheme="minorBidi"/>
          <w:sz w:val="20"/>
          <w:szCs w:val="20"/>
          <w:rtl/>
        </w:rPr>
        <w:t xml:space="preserve">פיצויים אלו אינם תלויים בנזק והם ניתנים כאשר ההפרה הייתה זדונית וזה נתון לשיקול ביהמ"ש- בעצם, אלו פיצויים </w:t>
      </w:r>
      <w:proofErr w:type="spellStart"/>
      <w:r w:rsidRPr="00227F25">
        <w:rPr>
          <w:rFonts w:asciiTheme="minorBidi" w:eastAsia="Times New Roman" w:hAnsiTheme="minorBidi"/>
          <w:sz w:val="20"/>
          <w:szCs w:val="20"/>
          <w:rtl/>
        </w:rPr>
        <w:t>עונשיים</w:t>
      </w:r>
      <w:proofErr w:type="spellEnd"/>
      <w:r w:rsidRPr="00227F25">
        <w:rPr>
          <w:rFonts w:asciiTheme="minorBidi" w:eastAsia="Times New Roman" w:hAnsiTheme="minorBidi"/>
          <w:sz w:val="20"/>
          <w:szCs w:val="20"/>
          <w:rtl/>
        </w:rPr>
        <w:t xml:space="preserve">. </w:t>
      </w:r>
    </w:p>
    <w:p w:rsidR="0002450D" w:rsidRPr="00227F25" w:rsidRDefault="0002450D" w:rsidP="0002450D">
      <w:pPr>
        <w:pStyle w:val="a5"/>
        <w:numPr>
          <w:ilvl w:val="0"/>
          <w:numId w:val="198"/>
        </w:numPr>
        <w:suppressLineNumbers/>
        <w:spacing w:after="0"/>
        <w:ind w:left="0"/>
        <w:rPr>
          <w:rFonts w:asciiTheme="minorBidi" w:eastAsia="Times New Roman" w:hAnsiTheme="minorBidi"/>
          <w:sz w:val="20"/>
          <w:szCs w:val="20"/>
          <w:rtl/>
        </w:rPr>
      </w:pPr>
      <w:r w:rsidRPr="00227F25">
        <w:rPr>
          <w:rFonts w:asciiTheme="minorBidi" w:eastAsia="Times New Roman" w:hAnsiTheme="minorBidi"/>
          <w:sz w:val="20"/>
          <w:szCs w:val="20"/>
          <w:rtl/>
        </w:rPr>
        <w:t>בקודקס ניתן לראות סוג נוסף של פיצוי עונשי- בפרק תרופות נוספות יש תרופה חדשה שנקראת "צו מרתיע" הוא כאשר ביהמ"ש נותן צו אכיפה וביהמ"ש יודע שמי שניתן כנגדו צו אכיפה לא יקיים אותו. לכן הוא רשאי לתת צו מרתיע ש</w:t>
      </w:r>
      <w:r w:rsidRPr="00227F25">
        <w:rPr>
          <w:rFonts w:asciiTheme="minorBidi" w:eastAsia="Times New Roman" w:hAnsiTheme="minorBidi" w:hint="cs"/>
          <w:sz w:val="20"/>
          <w:szCs w:val="20"/>
          <w:rtl/>
        </w:rPr>
        <w:t>יקבע</w:t>
      </w:r>
      <w:r w:rsidRPr="00227F25">
        <w:rPr>
          <w:rFonts w:asciiTheme="minorBidi" w:eastAsia="Times New Roman" w:hAnsiTheme="minorBidi"/>
          <w:sz w:val="20"/>
          <w:szCs w:val="20"/>
          <w:rtl/>
        </w:rPr>
        <w:t xml:space="preserve"> כי אם לא יב</w:t>
      </w:r>
      <w:r w:rsidRPr="00227F25">
        <w:rPr>
          <w:rFonts w:asciiTheme="minorBidi" w:eastAsia="Times New Roman" w:hAnsiTheme="minorBidi" w:hint="cs"/>
          <w:sz w:val="20"/>
          <w:szCs w:val="20"/>
          <w:rtl/>
        </w:rPr>
        <w:t>ו</w:t>
      </w:r>
      <w:r w:rsidRPr="00227F25">
        <w:rPr>
          <w:rFonts w:asciiTheme="minorBidi" w:eastAsia="Times New Roman" w:hAnsiTheme="minorBidi"/>
          <w:sz w:val="20"/>
          <w:szCs w:val="20"/>
          <w:rtl/>
        </w:rPr>
        <w:t xml:space="preserve">צע צו האכיפה </w:t>
      </w:r>
      <w:r w:rsidRPr="00227F25">
        <w:rPr>
          <w:rFonts w:asciiTheme="minorBidi" w:eastAsia="Times New Roman" w:hAnsiTheme="minorBidi" w:hint="cs"/>
          <w:sz w:val="20"/>
          <w:szCs w:val="20"/>
          <w:rtl/>
        </w:rPr>
        <w:t xml:space="preserve">המפר </w:t>
      </w:r>
      <w:r w:rsidRPr="00227F25">
        <w:rPr>
          <w:rFonts w:asciiTheme="minorBidi" w:eastAsia="Times New Roman" w:hAnsiTheme="minorBidi"/>
          <w:sz w:val="20"/>
          <w:szCs w:val="20"/>
          <w:rtl/>
        </w:rPr>
        <w:t>ישלם פיצויים לנפגע</w:t>
      </w:r>
      <w:r w:rsidRPr="00227F25">
        <w:rPr>
          <w:rFonts w:asciiTheme="minorBidi" w:eastAsia="Times New Roman" w:hAnsiTheme="minorBidi" w:hint="cs"/>
          <w:sz w:val="20"/>
          <w:szCs w:val="20"/>
          <w:rtl/>
        </w:rPr>
        <w:t xml:space="preserve"> על כל יום שבו האכיפה לא מתקיימת</w:t>
      </w:r>
      <w:r w:rsidRPr="00227F25">
        <w:rPr>
          <w:rFonts w:asciiTheme="minorBidi" w:eastAsia="Times New Roman" w:hAnsiTheme="minorBidi"/>
          <w:sz w:val="20"/>
          <w:szCs w:val="20"/>
          <w:rtl/>
        </w:rPr>
        <w:t xml:space="preserve">. פיצוי זה לא קשור לנזק- הוא זכאי גם לנזק על האיחור. </w:t>
      </w:r>
      <w:r w:rsidRPr="00227F25">
        <w:rPr>
          <w:rFonts w:asciiTheme="minorBidi" w:eastAsia="Times New Roman" w:hAnsiTheme="minorBidi" w:hint="cs"/>
          <w:sz w:val="20"/>
          <w:szCs w:val="20"/>
          <w:rtl/>
        </w:rPr>
        <w:t xml:space="preserve">מטרת </w:t>
      </w:r>
      <w:r w:rsidRPr="00227F25">
        <w:rPr>
          <w:rFonts w:asciiTheme="minorBidi" w:eastAsia="Times New Roman" w:hAnsiTheme="minorBidi"/>
          <w:sz w:val="20"/>
          <w:szCs w:val="20"/>
          <w:rtl/>
        </w:rPr>
        <w:t xml:space="preserve">פיצוי זה </w:t>
      </w:r>
      <w:r w:rsidRPr="00227F25">
        <w:rPr>
          <w:rFonts w:asciiTheme="minorBidi" w:eastAsia="Times New Roman" w:hAnsiTheme="minorBidi" w:hint="cs"/>
          <w:sz w:val="20"/>
          <w:szCs w:val="20"/>
          <w:rtl/>
        </w:rPr>
        <w:t>היא ליצור</w:t>
      </w:r>
      <w:r w:rsidRPr="00227F25">
        <w:rPr>
          <w:rFonts w:asciiTheme="minorBidi" w:eastAsia="Times New Roman" w:hAnsiTheme="minorBidi"/>
          <w:sz w:val="20"/>
          <w:szCs w:val="20"/>
          <w:rtl/>
        </w:rPr>
        <w:t xml:space="preserve"> הרתעה ולכן פיצוי זה הוא עונשי גם כן</w:t>
      </w:r>
      <w:r w:rsidRPr="00227F25">
        <w:rPr>
          <w:rFonts w:asciiTheme="minorBidi" w:eastAsia="Times New Roman" w:hAnsiTheme="minorBidi" w:hint="cs"/>
          <w:sz w:val="20"/>
          <w:szCs w:val="20"/>
          <w:rtl/>
        </w:rPr>
        <w:t xml:space="preserve"> (כיום אם מישהו לא מקיים את צו האכיפה ניתן לפתוח בהוצל"פ או בהליך נפרד של ביזיון בית משפט שלו שתי סמכויות </w:t>
      </w:r>
      <w:r w:rsidRPr="00227F25">
        <w:rPr>
          <w:rFonts w:asciiTheme="minorBidi" w:eastAsia="Times New Roman" w:hAnsiTheme="minorBidi"/>
          <w:sz w:val="20"/>
          <w:szCs w:val="20"/>
          <w:rtl/>
        </w:rPr>
        <w:t>–</w:t>
      </w:r>
      <w:r w:rsidRPr="00227F25">
        <w:rPr>
          <w:rFonts w:asciiTheme="minorBidi" w:eastAsia="Times New Roman" w:hAnsiTheme="minorBidi" w:hint="cs"/>
          <w:sz w:val="20"/>
          <w:szCs w:val="20"/>
          <w:rtl/>
        </w:rPr>
        <w:t xml:space="preserve"> האחת היא לצוות על מאסר של הסרבן עד שיתרצה </w:t>
      </w:r>
      <w:r w:rsidRPr="00227F25">
        <w:rPr>
          <w:rFonts w:asciiTheme="minorBidi" w:eastAsia="Times New Roman" w:hAnsiTheme="minorBidi"/>
          <w:sz w:val="20"/>
          <w:szCs w:val="20"/>
          <w:rtl/>
        </w:rPr>
        <w:t>–</w:t>
      </w:r>
      <w:r w:rsidRPr="00227F25">
        <w:rPr>
          <w:rFonts w:asciiTheme="minorBidi" w:eastAsia="Times New Roman" w:hAnsiTheme="minorBidi" w:hint="cs"/>
          <w:sz w:val="20"/>
          <w:szCs w:val="20"/>
          <w:rtl/>
        </w:rPr>
        <w:t xml:space="preserve"> מה שלא כ"כ בשימוש - והשנייה - פסיקת סכום שהוא ישלם על כל יום שבו הוא לא מקיים את צו ביהמ"ש)</w:t>
      </w:r>
      <w:r w:rsidRPr="00227F25">
        <w:rPr>
          <w:rFonts w:asciiTheme="minorBidi" w:eastAsia="Times New Roman" w:hAnsiTheme="minorBidi"/>
          <w:sz w:val="20"/>
          <w:szCs w:val="20"/>
          <w:rtl/>
        </w:rPr>
        <w:t xml:space="preserve">. </w:t>
      </w:r>
    </w:p>
    <w:p w:rsidR="0002450D" w:rsidRPr="00227F25" w:rsidRDefault="0002450D" w:rsidP="0002450D">
      <w:pPr>
        <w:spacing w:after="0"/>
        <w:rPr>
          <w:sz w:val="20"/>
          <w:szCs w:val="20"/>
          <w:rtl/>
        </w:rPr>
      </w:pPr>
    </w:p>
    <w:p w:rsidR="0002450D" w:rsidRPr="00227F25" w:rsidRDefault="0002450D" w:rsidP="0002450D">
      <w:pPr>
        <w:spacing w:after="0"/>
        <w:rPr>
          <w:sz w:val="20"/>
          <w:szCs w:val="20"/>
          <w:u w:val="single"/>
          <w:rtl/>
        </w:rPr>
      </w:pPr>
      <w:r w:rsidRPr="00227F25">
        <w:rPr>
          <w:rFonts w:hint="cs"/>
          <w:sz w:val="20"/>
          <w:szCs w:val="20"/>
          <w:u w:val="single"/>
          <w:rtl/>
        </w:rPr>
        <w:t>סיכול - שינוי הגדרתי</w:t>
      </w:r>
    </w:p>
    <w:p w:rsidR="0002450D" w:rsidRPr="00227F25" w:rsidRDefault="0002450D" w:rsidP="0002450D">
      <w:pPr>
        <w:pStyle w:val="a5"/>
        <w:numPr>
          <w:ilvl w:val="0"/>
          <w:numId w:val="199"/>
        </w:numPr>
        <w:suppressLineNumbers/>
        <w:spacing w:after="0"/>
        <w:ind w:left="0"/>
        <w:rPr>
          <w:rFonts w:asciiTheme="minorBidi" w:eastAsia="Times New Roman" w:hAnsiTheme="minorBidi"/>
          <w:sz w:val="20"/>
          <w:szCs w:val="20"/>
          <w:rtl/>
        </w:rPr>
      </w:pPr>
      <w:r w:rsidRPr="00227F25">
        <w:rPr>
          <w:rFonts w:asciiTheme="minorBidi" w:eastAsia="Times New Roman" w:hAnsiTheme="minorBidi"/>
          <w:sz w:val="20"/>
          <w:szCs w:val="20"/>
          <w:rtl/>
        </w:rPr>
        <w:t>בקודקס הסיכול עובר מחלק התרופות לחלק הכללי כי הגיעו למסקנה שזה לא</w:t>
      </w:r>
      <w:r w:rsidRPr="00227F25">
        <w:rPr>
          <w:rFonts w:asciiTheme="minorBidi" w:eastAsia="Times New Roman" w:hAnsiTheme="minorBidi" w:hint="cs"/>
          <w:sz w:val="20"/>
          <w:szCs w:val="20"/>
          <w:rtl/>
        </w:rPr>
        <w:t xml:space="preserve"> הוגן</w:t>
      </w:r>
      <w:r w:rsidRPr="00227F25">
        <w:rPr>
          <w:rFonts w:asciiTheme="minorBidi" w:eastAsia="Times New Roman" w:hAnsiTheme="minorBidi"/>
          <w:sz w:val="20"/>
          <w:szCs w:val="20"/>
          <w:rtl/>
        </w:rPr>
        <w:t xml:space="preserve"> להגדיר את מי שלא קיים את החוזה כמפר- הרי קרתה תקלה שהצדדים לא צפו אותה והעובדה שהיא גרמה לזה שהמוכר לא יכול לקיים את התחייבותו היא אקראית לחלוטין. </w:t>
      </w:r>
    </w:p>
    <w:p w:rsidR="0002450D" w:rsidRPr="00227F25" w:rsidRDefault="0002450D" w:rsidP="0002450D">
      <w:pPr>
        <w:pStyle w:val="a5"/>
        <w:numPr>
          <w:ilvl w:val="0"/>
          <w:numId w:val="199"/>
        </w:numPr>
        <w:suppressLineNumbers/>
        <w:spacing w:after="0"/>
        <w:ind w:left="0"/>
        <w:rPr>
          <w:rFonts w:asciiTheme="minorBidi" w:eastAsia="Times New Roman" w:hAnsiTheme="minorBidi"/>
          <w:sz w:val="20"/>
          <w:szCs w:val="20"/>
          <w:rtl/>
        </w:rPr>
      </w:pPr>
      <w:r w:rsidRPr="00227F25">
        <w:rPr>
          <w:rFonts w:asciiTheme="minorBidi" w:eastAsia="Times New Roman" w:hAnsiTheme="minorBidi"/>
          <w:sz w:val="20"/>
          <w:szCs w:val="20"/>
          <w:rtl/>
        </w:rPr>
        <w:t>בעתיד הסיכול לא יהיה חלק מדין התרופות ואם התרחש מצב של סיכול- החוזה יפקע</w:t>
      </w:r>
      <w:r w:rsidRPr="00227F25">
        <w:rPr>
          <w:rFonts w:asciiTheme="minorBidi" w:eastAsia="Times New Roman" w:hAnsiTheme="minorBidi" w:hint="cs"/>
          <w:sz w:val="20"/>
          <w:szCs w:val="20"/>
          <w:rtl/>
        </w:rPr>
        <w:t xml:space="preserve"> </w:t>
      </w:r>
      <w:r w:rsidRPr="00227F25">
        <w:rPr>
          <w:rFonts w:asciiTheme="minorBidi" w:eastAsia="Times New Roman" w:hAnsiTheme="minorBidi"/>
          <w:sz w:val="20"/>
          <w:szCs w:val="20"/>
          <w:rtl/>
        </w:rPr>
        <w:t>וחובת ההשבה תהיה תלויה בשיקולי צדק.</w:t>
      </w:r>
    </w:p>
    <w:p w:rsidR="0002450D" w:rsidRPr="00227F25" w:rsidRDefault="0002450D" w:rsidP="0002450D">
      <w:pPr>
        <w:spacing w:after="0"/>
        <w:rPr>
          <w:sz w:val="20"/>
          <w:szCs w:val="20"/>
          <w:rtl/>
        </w:rPr>
      </w:pPr>
    </w:p>
    <w:p w:rsidR="0002450D" w:rsidRPr="00227F25" w:rsidRDefault="0002450D" w:rsidP="0002450D">
      <w:pPr>
        <w:spacing w:after="0"/>
        <w:rPr>
          <w:sz w:val="20"/>
          <w:szCs w:val="20"/>
          <w:u w:val="single"/>
          <w:rtl/>
        </w:rPr>
      </w:pPr>
      <w:r w:rsidRPr="00227F25">
        <w:rPr>
          <w:rFonts w:hint="cs"/>
          <w:sz w:val="20"/>
          <w:szCs w:val="20"/>
          <w:u w:val="single"/>
          <w:rtl/>
        </w:rPr>
        <w:t xml:space="preserve">סיכול </w:t>
      </w:r>
      <w:r w:rsidRPr="00227F25">
        <w:rPr>
          <w:sz w:val="20"/>
          <w:szCs w:val="20"/>
          <w:u w:val="single"/>
          <w:rtl/>
        </w:rPr>
        <w:t>–</w:t>
      </w:r>
      <w:r w:rsidRPr="00227F25">
        <w:rPr>
          <w:rFonts w:hint="cs"/>
          <w:sz w:val="20"/>
          <w:szCs w:val="20"/>
          <w:u w:val="single"/>
          <w:rtl/>
        </w:rPr>
        <w:t xml:space="preserve"> מי יכול לטעון? (לא טענת מגן ולא טענת חרב)</w:t>
      </w:r>
    </w:p>
    <w:p w:rsidR="0002450D" w:rsidRPr="00227F25" w:rsidRDefault="0002450D" w:rsidP="0002450D">
      <w:pPr>
        <w:pStyle w:val="a5"/>
        <w:numPr>
          <w:ilvl w:val="0"/>
          <w:numId w:val="201"/>
        </w:numPr>
        <w:suppressLineNumbers/>
        <w:spacing w:after="0"/>
        <w:ind w:left="0"/>
        <w:rPr>
          <w:rFonts w:asciiTheme="minorBidi" w:eastAsia="Times New Roman" w:hAnsiTheme="minorBidi"/>
          <w:sz w:val="20"/>
          <w:szCs w:val="20"/>
          <w:rtl/>
        </w:rPr>
      </w:pPr>
      <w:r w:rsidRPr="00227F25">
        <w:rPr>
          <w:rFonts w:asciiTheme="minorBidi" w:eastAsia="Times New Roman" w:hAnsiTheme="minorBidi"/>
          <w:sz w:val="20"/>
          <w:szCs w:val="20"/>
          <w:rtl/>
        </w:rPr>
        <w:t xml:space="preserve">בקודקס המבחן הוא לא מבחן הצפיות אלא מבחן הסיכון. הסיכול הוא טענה לפקיעת החוזה ולא טענת הגנה. </w:t>
      </w:r>
    </w:p>
    <w:p w:rsidR="0002450D" w:rsidRPr="00227F25" w:rsidRDefault="0002450D" w:rsidP="0002450D">
      <w:pPr>
        <w:spacing w:after="0"/>
        <w:rPr>
          <w:sz w:val="20"/>
          <w:szCs w:val="20"/>
          <w:u w:val="single"/>
          <w:rtl/>
        </w:rPr>
      </w:pPr>
      <w:r w:rsidRPr="00227F25">
        <w:rPr>
          <w:rFonts w:hint="cs"/>
          <w:sz w:val="20"/>
          <w:szCs w:val="20"/>
          <w:u w:val="single"/>
          <w:rtl/>
        </w:rPr>
        <w:t xml:space="preserve">אשם תורם </w:t>
      </w:r>
      <w:r w:rsidRPr="00227F25">
        <w:rPr>
          <w:sz w:val="20"/>
          <w:szCs w:val="20"/>
          <w:u w:val="single"/>
          <w:rtl/>
        </w:rPr>
        <w:t>–</w:t>
      </w:r>
      <w:r w:rsidRPr="00227F25">
        <w:rPr>
          <w:rFonts w:hint="cs"/>
          <w:sz w:val="20"/>
          <w:szCs w:val="20"/>
          <w:u w:val="single"/>
          <w:rtl/>
        </w:rPr>
        <w:t xml:space="preserve"> שינוי המונח</w:t>
      </w:r>
    </w:p>
    <w:p w:rsidR="0002450D" w:rsidRPr="00227F25" w:rsidRDefault="0002450D" w:rsidP="0002450D">
      <w:pPr>
        <w:pStyle w:val="a5"/>
        <w:numPr>
          <w:ilvl w:val="0"/>
          <w:numId w:val="216"/>
        </w:numPr>
        <w:suppressLineNumbers/>
        <w:spacing w:after="0"/>
        <w:ind w:left="0"/>
        <w:rPr>
          <w:rFonts w:asciiTheme="minorBidi" w:eastAsia="Times New Roman" w:hAnsiTheme="minorBidi"/>
          <w:sz w:val="20"/>
          <w:szCs w:val="20"/>
        </w:rPr>
      </w:pPr>
      <w:r w:rsidRPr="00227F25">
        <w:rPr>
          <w:rFonts w:asciiTheme="minorBidi" w:eastAsia="Times New Roman" w:hAnsiTheme="minorBidi" w:hint="cs"/>
          <w:sz w:val="20"/>
          <w:szCs w:val="20"/>
          <w:rtl/>
        </w:rPr>
        <w:t>המונח אשם לא משתלב טוב בדין האזרחי ולכן הקודקס משנה את השם להתרשלות תורמת.</w:t>
      </w:r>
    </w:p>
    <w:p w:rsidR="0002450D" w:rsidRPr="00227F25" w:rsidRDefault="0002450D" w:rsidP="0002450D">
      <w:pPr>
        <w:pStyle w:val="a5"/>
        <w:numPr>
          <w:ilvl w:val="0"/>
          <w:numId w:val="216"/>
        </w:numPr>
        <w:suppressLineNumbers/>
        <w:spacing w:after="0"/>
        <w:ind w:left="0"/>
        <w:rPr>
          <w:rFonts w:asciiTheme="minorBidi" w:eastAsia="Times New Roman" w:hAnsiTheme="minorBidi"/>
          <w:sz w:val="20"/>
          <w:szCs w:val="20"/>
          <w:rtl/>
        </w:rPr>
      </w:pPr>
      <w:r w:rsidRPr="00227F25">
        <w:rPr>
          <w:rFonts w:asciiTheme="minorBidi" w:eastAsia="Times New Roman" w:hAnsiTheme="minorBidi"/>
          <w:sz w:val="20"/>
          <w:szCs w:val="20"/>
          <w:rtl/>
        </w:rPr>
        <w:t>בקודקס סוגיית האשם התורם לא נכנסה בפרק הכללי של התרופות אלא כהגנה ספציפית בפרק הפיצויים- האם המחוקק אומר לנו שאפשר להפעיל אשם תורם רק בהגנה בפיצויים או שהוא כללי ופשוט לא נכתב בקודקס? ימים יגידו. לדעת גלברד יצ</w:t>
      </w:r>
      <w:r w:rsidRPr="00227F25">
        <w:rPr>
          <w:rFonts w:asciiTheme="minorBidi" w:eastAsia="Times New Roman" w:hAnsiTheme="minorBidi" w:hint="cs"/>
          <w:sz w:val="20"/>
          <w:szCs w:val="20"/>
          <w:rtl/>
        </w:rPr>
        <w:t>ט</w:t>
      </w:r>
      <w:r w:rsidRPr="00227F25">
        <w:rPr>
          <w:rFonts w:asciiTheme="minorBidi" w:eastAsia="Times New Roman" w:hAnsiTheme="minorBidi"/>
          <w:sz w:val="20"/>
          <w:szCs w:val="20"/>
          <w:rtl/>
        </w:rPr>
        <w:t xml:space="preserve">רכו לתקן זאת. </w:t>
      </w:r>
    </w:p>
    <w:p w:rsidR="0002450D" w:rsidRPr="00227F25" w:rsidRDefault="0002450D" w:rsidP="0002450D">
      <w:pPr>
        <w:spacing w:after="0"/>
        <w:rPr>
          <w:sz w:val="20"/>
          <w:szCs w:val="20"/>
          <w:rtl/>
        </w:rPr>
      </w:pPr>
    </w:p>
    <w:p w:rsidR="0002450D" w:rsidRPr="00227F25" w:rsidRDefault="0002450D" w:rsidP="0002450D">
      <w:pPr>
        <w:spacing w:after="0"/>
        <w:rPr>
          <w:sz w:val="20"/>
          <w:szCs w:val="20"/>
          <w:u w:val="single"/>
          <w:rtl/>
        </w:rPr>
      </w:pPr>
      <w:r w:rsidRPr="00227F25">
        <w:rPr>
          <w:rFonts w:hint="cs"/>
          <w:sz w:val="20"/>
          <w:szCs w:val="20"/>
          <w:u w:val="single"/>
          <w:rtl/>
        </w:rPr>
        <w:t xml:space="preserve">תנאים באכיפה </w:t>
      </w:r>
      <w:r w:rsidRPr="00227F25">
        <w:rPr>
          <w:sz w:val="20"/>
          <w:szCs w:val="20"/>
          <w:u w:val="single"/>
          <w:rtl/>
        </w:rPr>
        <w:t>–</w:t>
      </w:r>
      <w:r w:rsidRPr="00227F25">
        <w:rPr>
          <w:rFonts w:hint="cs"/>
          <w:sz w:val="20"/>
          <w:szCs w:val="20"/>
          <w:u w:val="single"/>
          <w:rtl/>
        </w:rPr>
        <w:t xml:space="preserve"> הרחבת סמכות ביהמ"ש</w:t>
      </w:r>
    </w:p>
    <w:p w:rsidR="0002450D" w:rsidRPr="00227F25" w:rsidRDefault="0002450D" w:rsidP="0002450D">
      <w:pPr>
        <w:pStyle w:val="a5"/>
        <w:numPr>
          <w:ilvl w:val="0"/>
          <w:numId w:val="210"/>
        </w:numPr>
        <w:spacing w:after="0"/>
        <w:ind w:left="0"/>
        <w:rPr>
          <w:sz w:val="20"/>
          <w:szCs w:val="20"/>
        </w:rPr>
      </w:pPr>
      <w:r w:rsidRPr="00227F25">
        <w:rPr>
          <w:rFonts w:asciiTheme="minorBidi" w:hAnsiTheme="minorBidi"/>
          <w:sz w:val="20"/>
          <w:szCs w:val="20"/>
          <w:rtl/>
        </w:rPr>
        <w:t xml:space="preserve">הקודיפיקציה משחררת את ביהמ"ש מהמגבלה הזו ונותנת לו סמכות רחבה יותר. היא עוסקת בתנאים שעולים </w:t>
      </w:r>
      <w:r w:rsidRPr="00227F25">
        <w:rPr>
          <w:rFonts w:asciiTheme="minorBidi" w:hAnsiTheme="minorBidi"/>
          <w:b/>
          <w:bCs/>
          <w:sz w:val="20"/>
          <w:szCs w:val="20"/>
          <w:rtl/>
        </w:rPr>
        <w:t>מן הנסיבות ולא בהכרח מלשון החוזה</w:t>
      </w:r>
      <w:r w:rsidRPr="00227F25">
        <w:rPr>
          <w:rFonts w:asciiTheme="minorBidi" w:hAnsiTheme="minorBidi"/>
          <w:sz w:val="20"/>
          <w:szCs w:val="20"/>
          <w:rtl/>
        </w:rPr>
        <w:t>.</w:t>
      </w:r>
    </w:p>
    <w:p w:rsidR="0002450D" w:rsidRPr="00227F25" w:rsidRDefault="0002450D" w:rsidP="0002450D">
      <w:pPr>
        <w:suppressLineNumbers/>
        <w:spacing w:after="0"/>
        <w:rPr>
          <w:rFonts w:asciiTheme="minorBidi" w:eastAsia="Times New Roman" w:hAnsiTheme="minorBidi"/>
          <w:sz w:val="20"/>
          <w:szCs w:val="20"/>
          <w:rtl/>
        </w:rPr>
      </w:pPr>
    </w:p>
    <w:p w:rsidR="00227F25" w:rsidRPr="00102760" w:rsidRDefault="00227F25" w:rsidP="00102760">
      <w:pPr>
        <w:spacing w:after="0"/>
        <w:jc w:val="center"/>
        <w:rPr>
          <w:b/>
          <w:bCs/>
          <w:u w:val="single"/>
          <w:rtl/>
        </w:rPr>
      </w:pPr>
      <w:r w:rsidRPr="00102760">
        <w:rPr>
          <w:rFonts w:hint="cs"/>
          <w:b/>
          <w:bCs/>
          <w:u w:val="single"/>
          <w:rtl/>
        </w:rPr>
        <w:t xml:space="preserve">לטובת נקודות בונוס במבחן </w:t>
      </w:r>
      <w:r w:rsidRPr="00102760">
        <w:rPr>
          <w:b/>
          <w:bCs/>
          <w:u w:val="single"/>
          <w:rtl/>
        </w:rPr>
        <w:t>–</w:t>
      </w:r>
      <w:r w:rsidRPr="00102760">
        <w:rPr>
          <w:rFonts w:hint="cs"/>
          <w:b/>
          <w:bCs/>
          <w:u w:val="single"/>
          <w:rtl/>
        </w:rPr>
        <w:t xml:space="preserve"> דעות מיעוט של </w:t>
      </w:r>
      <w:r w:rsidR="008B5C44" w:rsidRPr="00102760">
        <w:rPr>
          <w:rFonts w:eastAsia="Times New Roman" w:hint="cs"/>
          <w:b/>
          <w:bCs/>
          <w:u w:val="single"/>
          <w:rtl/>
        </w:rPr>
        <w:t>שופטים בפס"ד</w:t>
      </w:r>
      <w:r w:rsidRPr="00102760">
        <w:rPr>
          <w:rFonts w:hint="cs"/>
          <w:b/>
          <w:bCs/>
          <w:u w:val="single"/>
          <w:rtl/>
        </w:rPr>
        <w:t xml:space="preserve"> שהדגשנו</w:t>
      </w:r>
    </w:p>
    <w:p w:rsidR="00227F25" w:rsidRPr="00227F25" w:rsidRDefault="00227F25" w:rsidP="00227F25">
      <w:pPr>
        <w:spacing w:after="0"/>
        <w:rPr>
          <w:sz w:val="20"/>
          <w:szCs w:val="20"/>
          <w:u w:val="single"/>
          <w:rtl/>
        </w:rPr>
      </w:pPr>
      <w:r w:rsidRPr="00227F25">
        <w:rPr>
          <w:rFonts w:hint="cs"/>
          <w:sz w:val="20"/>
          <w:szCs w:val="20"/>
          <w:u w:val="single"/>
          <w:rtl/>
        </w:rPr>
        <w:lastRenderedPageBreak/>
        <w:t>פס"ד פרץ בוני הנגב (אב שיכור, מכירת דירה)</w:t>
      </w:r>
    </w:p>
    <w:p w:rsidR="00227F25" w:rsidRPr="00227F25" w:rsidRDefault="00227F25" w:rsidP="00227F25">
      <w:pPr>
        <w:spacing w:after="0"/>
        <w:rPr>
          <w:sz w:val="20"/>
          <w:szCs w:val="20"/>
          <w:rtl/>
        </w:rPr>
      </w:pPr>
      <w:r w:rsidRPr="00227F25">
        <w:rPr>
          <w:rFonts w:hint="cs"/>
          <w:sz w:val="20"/>
          <w:szCs w:val="20"/>
          <w:rtl/>
        </w:rPr>
        <w:t>השופט שמגר טובע את הבחינה לגמירת הדעות כאובייקטיבית בנסיבות סובייקטיביות (מקבל משנה תוקף בפס"ד בראשי)</w:t>
      </w:r>
    </w:p>
    <w:p w:rsidR="00227F25" w:rsidRPr="00227F25" w:rsidRDefault="00227F25" w:rsidP="00227F25">
      <w:pPr>
        <w:spacing w:after="0"/>
        <w:rPr>
          <w:sz w:val="20"/>
          <w:szCs w:val="20"/>
          <w:rtl/>
        </w:rPr>
      </w:pPr>
    </w:p>
    <w:p w:rsidR="00227F25" w:rsidRPr="00227F25" w:rsidRDefault="00227F25" w:rsidP="00227F25">
      <w:pPr>
        <w:spacing w:after="0"/>
        <w:rPr>
          <w:sz w:val="20"/>
          <w:szCs w:val="20"/>
          <w:u w:val="single"/>
          <w:rtl/>
        </w:rPr>
      </w:pPr>
      <w:r w:rsidRPr="00227F25">
        <w:rPr>
          <w:rFonts w:hint="cs"/>
          <w:sz w:val="20"/>
          <w:szCs w:val="20"/>
          <w:u w:val="single"/>
          <w:rtl/>
        </w:rPr>
        <w:t>פס"ד קלמר נ' גיא (בית של אדריכלים)</w:t>
      </w:r>
    </w:p>
    <w:p w:rsidR="00227F25" w:rsidRPr="00227F25" w:rsidRDefault="00227F25" w:rsidP="00227F25">
      <w:pPr>
        <w:spacing w:after="0"/>
        <w:rPr>
          <w:sz w:val="20"/>
          <w:szCs w:val="20"/>
          <w:rtl/>
        </w:rPr>
      </w:pPr>
      <w:r w:rsidRPr="00227F25">
        <w:rPr>
          <w:rFonts w:hint="cs"/>
          <w:sz w:val="20"/>
          <w:szCs w:val="20"/>
          <w:rtl/>
        </w:rPr>
        <w:t xml:space="preserve">השופט זמיר טוען שדרישת הכתב </w:t>
      </w:r>
      <w:proofErr w:type="spellStart"/>
      <w:r w:rsidRPr="00227F25">
        <w:rPr>
          <w:rFonts w:hint="cs"/>
          <w:sz w:val="20"/>
          <w:szCs w:val="20"/>
          <w:rtl/>
        </w:rPr>
        <w:t>קויימה</w:t>
      </w:r>
      <w:proofErr w:type="spellEnd"/>
      <w:r w:rsidRPr="00227F25">
        <w:rPr>
          <w:rFonts w:hint="cs"/>
          <w:sz w:val="20"/>
          <w:szCs w:val="20"/>
          <w:rtl/>
        </w:rPr>
        <w:t xml:space="preserve"> בכך שהמבנה עומד (החוזה בוצע).</w:t>
      </w:r>
    </w:p>
    <w:p w:rsidR="00227F25" w:rsidRPr="00227F25" w:rsidRDefault="00227F25" w:rsidP="00227F25">
      <w:pPr>
        <w:spacing w:after="0"/>
        <w:rPr>
          <w:sz w:val="20"/>
          <w:szCs w:val="20"/>
          <w:rtl/>
        </w:rPr>
      </w:pPr>
    </w:p>
    <w:p w:rsidR="00227F25" w:rsidRPr="00227F25" w:rsidRDefault="00227F25" w:rsidP="00227F25">
      <w:pPr>
        <w:spacing w:after="0"/>
        <w:rPr>
          <w:sz w:val="20"/>
          <w:szCs w:val="20"/>
          <w:u w:val="single"/>
          <w:rtl/>
        </w:rPr>
      </w:pPr>
      <w:r w:rsidRPr="00227F25">
        <w:rPr>
          <w:rFonts w:hint="cs"/>
          <w:sz w:val="20"/>
          <w:szCs w:val="20"/>
          <w:u w:val="single"/>
          <w:rtl/>
        </w:rPr>
        <w:t xml:space="preserve">פס"ד בית </w:t>
      </w:r>
      <w:proofErr w:type="spellStart"/>
      <w:r w:rsidRPr="00227F25">
        <w:rPr>
          <w:rFonts w:hint="cs"/>
          <w:sz w:val="20"/>
          <w:szCs w:val="20"/>
          <w:u w:val="single"/>
          <w:rtl/>
        </w:rPr>
        <w:t>יולס</w:t>
      </w:r>
      <w:proofErr w:type="spellEnd"/>
      <w:r w:rsidRPr="00227F25">
        <w:rPr>
          <w:rFonts w:hint="cs"/>
          <w:sz w:val="20"/>
          <w:szCs w:val="20"/>
          <w:u w:val="single"/>
          <w:rtl/>
        </w:rPr>
        <w:t xml:space="preserve"> (מכרז לבית אבות)</w:t>
      </w:r>
    </w:p>
    <w:p w:rsidR="00227F25" w:rsidRPr="00227F25" w:rsidRDefault="00227F25" w:rsidP="00227F25">
      <w:pPr>
        <w:spacing w:after="0"/>
        <w:rPr>
          <w:sz w:val="20"/>
          <w:szCs w:val="20"/>
          <w:rtl/>
        </w:rPr>
      </w:pPr>
      <w:r w:rsidRPr="00227F25">
        <w:rPr>
          <w:rFonts w:hint="cs"/>
          <w:sz w:val="20"/>
          <w:szCs w:val="20"/>
          <w:rtl/>
        </w:rPr>
        <w:t>השופט שמגר (ובו תומך ברק) קובע כי גם ממכרז פרטי מצופה שיתנהל בשוויון.</w:t>
      </w:r>
    </w:p>
    <w:p w:rsidR="00227F25" w:rsidRPr="00227F25" w:rsidRDefault="00227F25" w:rsidP="00227F25">
      <w:pPr>
        <w:spacing w:after="0"/>
        <w:rPr>
          <w:sz w:val="20"/>
          <w:szCs w:val="20"/>
          <w:rtl/>
        </w:rPr>
      </w:pPr>
    </w:p>
    <w:p w:rsidR="00227F25" w:rsidRPr="00227F25" w:rsidRDefault="00227F25" w:rsidP="00227F25">
      <w:pPr>
        <w:spacing w:after="0"/>
        <w:rPr>
          <w:sz w:val="20"/>
          <w:szCs w:val="20"/>
          <w:u w:val="single"/>
          <w:rtl/>
        </w:rPr>
      </w:pPr>
      <w:r w:rsidRPr="00227F25">
        <w:rPr>
          <w:rFonts w:hint="cs"/>
          <w:sz w:val="20"/>
          <w:szCs w:val="20"/>
          <w:u w:val="single"/>
          <w:rtl/>
        </w:rPr>
        <w:t>פס"ד ביטון נ' מזרחי (חוזה בלתי חוקי בתוכנו</w:t>
      </w:r>
      <w:r w:rsidRPr="00227F25">
        <w:rPr>
          <w:sz w:val="20"/>
          <w:szCs w:val="20"/>
          <w:u w:val="single"/>
          <w:rtl/>
        </w:rPr>
        <w:t>–</w:t>
      </w:r>
      <w:r w:rsidRPr="00227F25">
        <w:rPr>
          <w:rFonts w:hint="cs"/>
          <w:sz w:val="20"/>
          <w:szCs w:val="20"/>
          <w:u w:val="single"/>
          <w:rtl/>
        </w:rPr>
        <w:t xml:space="preserve"> הונאת מס + למראית עין למכירת נכס)</w:t>
      </w:r>
    </w:p>
    <w:p w:rsidR="00227F25" w:rsidRPr="00227F25" w:rsidRDefault="00227F25" w:rsidP="00227F25">
      <w:pPr>
        <w:spacing w:after="0"/>
        <w:rPr>
          <w:sz w:val="20"/>
          <w:szCs w:val="20"/>
          <w:rtl/>
        </w:rPr>
      </w:pPr>
      <w:r w:rsidRPr="00227F25">
        <w:rPr>
          <w:rFonts w:hint="cs"/>
          <w:sz w:val="20"/>
          <w:szCs w:val="20"/>
          <w:rtl/>
        </w:rPr>
        <w:t>השופט ברק אומר שחוזה למראית עין כלל לא קיים ולכן לא ניתן לדון בתוכנו לדעתו.</w:t>
      </w:r>
    </w:p>
    <w:p w:rsidR="00227F25" w:rsidRPr="00227F25" w:rsidRDefault="00227F25" w:rsidP="00227F25">
      <w:pPr>
        <w:spacing w:after="0"/>
        <w:rPr>
          <w:sz w:val="20"/>
          <w:szCs w:val="20"/>
          <w:rtl/>
        </w:rPr>
      </w:pPr>
    </w:p>
    <w:p w:rsidR="00227F25" w:rsidRPr="00227F25" w:rsidRDefault="00227F25" w:rsidP="00227F25">
      <w:pPr>
        <w:spacing w:after="0"/>
        <w:rPr>
          <w:sz w:val="20"/>
          <w:szCs w:val="20"/>
          <w:u w:val="single"/>
          <w:rtl/>
        </w:rPr>
      </w:pPr>
      <w:r w:rsidRPr="00227F25">
        <w:rPr>
          <w:rFonts w:hint="cs"/>
          <w:sz w:val="20"/>
          <w:szCs w:val="20"/>
          <w:u w:val="single"/>
          <w:rtl/>
        </w:rPr>
        <w:t>פס"ד מעלה אדומים (הקמת מרכז מסחרי)</w:t>
      </w:r>
    </w:p>
    <w:p w:rsidR="00227F25" w:rsidRPr="00227F25" w:rsidRDefault="00227F25" w:rsidP="00227F25">
      <w:pPr>
        <w:spacing w:after="0"/>
        <w:rPr>
          <w:sz w:val="20"/>
          <w:szCs w:val="20"/>
          <w:rtl/>
        </w:rPr>
      </w:pPr>
      <w:r w:rsidRPr="00227F25">
        <w:rPr>
          <w:rFonts w:hint="cs"/>
          <w:sz w:val="20"/>
          <w:szCs w:val="20"/>
          <w:rtl/>
        </w:rPr>
        <w:t xml:space="preserve">השופט </w:t>
      </w:r>
      <w:proofErr w:type="spellStart"/>
      <w:r w:rsidRPr="00227F25">
        <w:rPr>
          <w:rFonts w:hint="cs"/>
          <w:sz w:val="20"/>
          <w:szCs w:val="20"/>
          <w:rtl/>
        </w:rPr>
        <w:t>טירקל</w:t>
      </w:r>
      <w:proofErr w:type="spellEnd"/>
      <w:r w:rsidRPr="00227F25">
        <w:rPr>
          <w:rFonts w:hint="cs"/>
          <w:sz w:val="20"/>
          <w:szCs w:val="20"/>
          <w:rtl/>
        </w:rPr>
        <w:t xml:space="preserve"> שלדעתו היה ויתור על תרופת הביטול וההשבה</w:t>
      </w:r>
    </w:p>
    <w:p w:rsidR="00227F25" w:rsidRPr="00227F25" w:rsidRDefault="00227F25" w:rsidP="00227F25">
      <w:pPr>
        <w:spacing w:after="0"/>
        <w:rPr>
          <w:sz w:val="20"/>
          <w:szCs w:val="20"/>
          <w:rtl/>
        </w:rPr>
      </w:pPr>
    </w:p>
    <w:p w:rsidR="00227F25" w:rsidRPr="00227F25" w:rsidRDefault="00227F25" w:rsidP="00227F25">
      <w:pPr>
        <w:spacing w:after="0"/>
        <w:rPr>
          <w:sz w:val="20"/>
          <w:szCs w:val="20"/>
          <w:u w:val="single"/>
          <w:rtl/>
        </w:rPr>
      </w:pPr>
      <w:r w:rsidRPr="00227F25">
        <w:rPr>
          <w:rFonts w:hint="cs"/>
          <w:sz w:val="20"/>
          <w:szCs w:val="20"/>
          <w:u w:val="single"/>
          <w:rtl/>
        </w:rPr>
        <w:t xml:space="preserve">פס"ד מאיה נ' </w:t>
      </w:r>
      <w:proofErr w:type="spellStart"/>
      <w:r w:rsidRPr="00227F25">
        <w:rPr>
          <w:rFonts w:hint="cs"/>
          <w:sz w:val="20"/>
          <w:szCs w:val="20"/>
          <w:u w:val="single"/>
          <w:rtl/>
        </w:rPr>
        <w:t>פנפורד</w:t>
      </w:r>
      <w:proofErr w:type="spellEnd"/>
      <w:r w:rsidRPr="00227F25">
        <w:rPr>
          <w:rFonts w:hint="cs"/>
          <w:sz w:val="20"/>
          <w:szCs w:val="20"/>
          <w:u w:val="single"/>
          <w:rtl/>
        </w:rPr>
        <w:t xml:space="preserve"> (יהלומנים)</w:t>
      </w:r>
    </w:p>
    <w:p w:rsidR="00227F25" w:rsidRPr="00227F25" w:rsidRDefault="00227F25" w:rsidP="00227F25">
      <w:pPr>
        <w:spacing w:after="0"/>
        <w:rPr>
          <w:rFonts w:asciiTheme="minorBidi" w:hAnsiTheme="minorBidi"/>
          <w:sz w:val="20"/>
          <w:szCs w:val="20"/>
          <w:rtl/>
        </w:rPr>
      </w:pPr>
      <w:r w:rsidRPr="00227F25">
        <w:rPr>
          <w:rFonts w:asciiTheme="minorBidi" w:hAnsiTheme="minorBidi" w:hint="cs"/>
          <w:sz w:val="20"/>
          <w:szCs w:val="20"/>
          <w:rtl/>
        </w:rPr>
        <w:t xml:space="preserve">השופט חשין טובע את </w:t>
      </w:r>
      <w:r w:rsidRPr="00227F25">
        <w:rPr>
          <w:rFonts w:asciiTheme="minorBidi" w:hAnsiTheme="minorBidi"/>
          <w:sz w:val="20"/>
          <w:szCs w:val="20"/>
          <w:rtl/>
        </w:rPr>
        <w:t xml:space="preserve">מבחן "איכות הכפייה" ומבחן "עוצמת הכפייה". מבחנים אלו נועדו לסייע </w:t>
      </w:r>
      <w:r w:rsidRPr="00227F25">
        <w:rPr>
          <w:rFonts w:asciiTheme="minorBidi" w:hAnsiTheme="minorBidi" w:hint="cs"/>
          <w:sz w:val="20"/>
          <w:szCs w:val="20"/>
          <w:rtl/>
        </w:rPr>
        <w:t>ל</w:t>
      </w:r>
      <w:r w:rsidRPr="00227F25">
        <w:rPr>
          <w:rFonts w:asciiTheme="minorBidi" w:hAnsiTheme="minorBidi"/>
          <w:sz w:val="20"/>
          <w:szCs w:val="20"/>
          <w:rtl/>
        </w:rPr>
        <w:t>ביהמ"ש שעה שהוא נדרש לקבוע האם מדובר בכפייה מעניקת זכות, או שמא בכפייה שאינה מעניקה זכות</w:t>
      </w:r>
      <w:r w:rsidRPr="00227F25">
        <w:rPr>
          <w:rFonts w:asciiTheme="minorBidi" w:hAnsiTheme="minorBidi" w:hint="cs"/>
          <w:sz w:val="20"/>
          <w:szCs w:val="20"/>
          <w:rtl/>
        </w:rPr>
        <w:t xml:space="preserve"> -</w:t>
      </w:r>
      <w:r w:rsidRPr="00227F25">
        <w:rPr>
          <w:rFonts w:asciiTheme="minorBidi" w:hAnsiTheme="minorBidi"/>
          <w:sz w:val="20"/>
          <w:szCs w:val="20"/>
          <w:rtl/>
        </w:rPr>
        <w:t xml:space="preserve"> שאינה לגיטימית.</w:t>
      </w:r>
    </w:p>
    <w:p w:rsidR="00227F25" w:rsidRPr="0002450D" w:rsidRDefault="00227F25" w:rsidP="0002450D">
      <w:pPr>
        <w:suppressLineNumbers/>
        <w:spacing w:after="0"/>
        <w:rPr>
          <w:rFonts w:asciiTheme="minorBidi" w:eastAsia="Times New Roman" w:hAnsiTheme="minorBidi"/>
        </w:rPr>
      </w:pPr>
    </w:p>
    <w:sectPr w:rsidR="00227F25" w:rsidRPr="0002450D" w:rsidSect="00903B8A">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52B" w:rsidRDefault="00BF152B" w:rsidP="00523620">
      <w:pPr>
        <w:spacing w:after="0" w:line="240" w:lineRule="auto"/>
      </w:pPr>
      <w:r>
        <w:separator/>
      </w:r>
    </w:p>
  </w:endnote>
  <w:endnote w:type="continuationSeparator" w:id="0">
    <w:p w:rsidR="00BF152B" w:rsidRDefault="00BF152B" w:rsidP="0052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Arial TUR">
    <w:altName w:val="Arial"/>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lang w:val="he-IL"/>
      </w:rPr>
      <w:id w:val="60527751"/>
      <w:docPartObj>
        <w:docPartGallery w:val="Page Numbers (Bottom of Page)"/>
        <w:docPartUnique/>
      </w:docPartObj>
    </w:sdtPr>
    <w:sdtEndPr>
      <w:rPr>
        <w:lang w:val="en-US"/>
      </w:rPr>
    </w:sdtEndPr>
    <w:sdtContent>
      <w:p w:rsidR="009C2375" w:rsidRDefault="009C2375">
        <w:pPr>
          <w:pStyle w:val="ac"/>
          <w:jc w:val="center"/>
        </w:pPr>
        <w:r>
          <w:rPr>
            <w:rtl/>
            <w:lang w:val="he-IL"/>
          </w:rPr>
          <w:t>[</w:t>
        </w:r>
        <w:fldSimple w:instr=" PAGE   \* MERGEFORMAT ">
          <w:r w:rsidR="001D7A0F" w:rsidRPr="001D7A0F">
            <w:rPr>
              <w:rFonts w:cs="Calibri"/>
              <w:noProof/>
              <w:rtl/>
              <w:lang w:val="he-IL"/>
            </w:rPr>
            <w:t>3</w:t>
          </w:r>
        </w:fldSimple>
        <w:r>
          <w:rPr>
            <w:rtl/>
            <w:lang w:val="he-IL"/>
          </w:rPr>
          <w:t>]</w:t>
        </w:r>
      </w:p>
    </w:sdtContent>
  </w:sdt>
  <w:p w:rsidR="009C2375" w:rsidRDefault="009C237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52B" w:rsidRDefault="00BF152B" w:rsidP="00523620">
      <w:pPr>
        <w:spacing w:after="0" w:line="240" w:lineRule="auto"/>
      </w:pPr>
      <w:r>
        <w:separator/>
      </w:r>
    </w:p>
  </w:footnote>
  <w:footnote w:type="continuationSeparator" w:id="0">
    <w:p w:rsidR="00BF152B" w:rsidRDefault="00BF152B" w:rsidP="00523620">
      <w:pPr>
        <w:spacing w:after="0" w:line="240" w:lineRule="auto"/>
      </w:pPr>
      <w:r>
        <w:continuationSeparator/>
      </w:r>
    </w:p>
  </w:footnote>
  <w:footnote w:id="1">
    <w:p w:rsidR="009C2375" w:rsidRDefault="009C2375" w:rsidP="000366A6">
      <w:pPr>
        <w:pStyle w:val="a6"/>
        <w:rPr>
          <w:rtl/>
        </w:rPr>
      </w:pPr>
      <w:r>
        <w:rPr>
          <w:rStyle w:val="a8"/>
        </w:rPr>
        <w:footnoteRef/>
      </w:r>
      <w:r>
        <w:rPr>
          <w:rStyle w:val="apple-converted-space"/>
          <w:rFonts w:ascii="Arial" w:hAnsi="Arial" w:cs="Arial" w:hint="cs"/>
          <w:color w:val="000000"/>
          <w:sz w:val="18"/>
          <w:szCs w:val="18"/>
          <w:shd w:val="clear" w:color="auto" w:fill="FFFFFF"/>
          <w:rtl/>
        </w:rPr>
        <w:t xml:space="preserve"> </w:t>
      </w:r>
      <w:r>
        <w:rPr>
          <w:rFonts w:ascii="Arial" w:hAnsi="Arial" w:cs="Arial" w:hint="cs"/>
          <w:color w:val="000000"/>
          <w:sz w:val="18"/>
          <w:szCs w:val="18"/>
          <w:shd w:val="clear" w:color="auto" w:fill="FFFFFF"/>
          <w:rtl/>
        </w:rPr>
        <w:t>חוסר -</w:t>
      </w:r>
      <w:r>
        <w:rPr>
          <w:rFonts w:ascii="Arial" w:hAnsi="Arial" w:cs="Arial"/>
          <w:color w:val="000000"/>
          <w:sz w:val="18"/>
          <w:szCs w:val="18"/>
          <w:shd w:val="clear" w:color="auto" w:fill="FFFFFF"/>
          <w:rtl/>
        </w:rPr>
        <w:t xml:space="preserve"> מ</w:t>
      </w:r>
      <w:r w:rsidRPr="000366A6">
        <w:rPr>
          <w:rFonts w:ascii="Arial" w:hAnsi="Arial" w:cs="Arial"/>
          <w:sz w:val="18"/>
          <w:szCs w:val="18"/>
          <w:shd w:val="clear" w:color="auto" w:fill="FFFFFF"/>
          <w:rtl/>
        </w:rPr>
        <w:t>לטינית</w:t>
      </w:r>
      <w:r>
        <w:rPr>
          <w:rFonts w:ascii="Arial" w:hAnsi="Arial" w:cs="Arial"/>
          <w:color w:val="000000"/>
          <w:sz w:val="18"/>
          <w:szCs w:val="18"/>
          <w:shd w:val="clear" w:color="auto" w:fill="FFFFFF"/>
        </w:rPr>
        <w:t>:</w:t>
      </w:r>
      <w:r>
        <w:rPr>
          <w:rFonts w:ascii="Arial" w:hAnsi="Arial" w:cs="Arial"/>
          <w:b/>
          <w:bCs/>
          <w:color w:val="000000"/>
          <w:sz w:val="18"/>
          <w:szCs w:val="18"/>
          <w:shd w:val="clear" w:color="auto" w:fill="FFFFFF"/>
        </w:rPr>
        <w:t xml:space="preserve"> lacuna</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 xml:space="preserve">-  </w:t>
      </w:r>
      <w:r>
        <w:rPr>
          <w:rFonts w:ascii="Arial" w:hAnsi="Arial" w:cs="Arial" w:hint="cs"/>
          <w:color w:val="000000"/>
          <w:sz w:val="18"/>
          <w:szCs w:val="18"/>
          <w:shd w:val="clear" w:color="auto" w:fill="FFFFFF"/>
          <w:rtl/>
        </w:rPr>
        <w:t>"</w:t>
      </w:r>
      <w:r>
        <w:rPr>
          <w:rFonts w:ascii="Arial" w:hAnsi="Arial" w:cs="Arial"/>
          <w:color w:val="000000"/>
          <w:sz w:val="18"/>
          <w:szCs w:val="18"/>
          <w:shd w:val="clear" w:color="auto" w:fill="FFFFFF"/>
          <w:rtl/>
        </w:rPr>
        <w:t>חור" או "בור" בין אם</w:t>
      </w:r>
      <w:r>
        <w:rPr>
          <w:rFonts w:ascii="Arial" w:hAnsi="Arial" w:cs="Arial" w:hint="cs"/>
          <w:color w:val="000000"/>
          <w:sz w:val="18"/>
          <w:szCs w:val="18"/>
          <w:shd w:val="clear" w:color="auto" w:fill="FFFFFF"/>
          <w:rtl/>
        </w:rPr>
        <w:t xml:space="preserve"> </w:t>
      </w:r>
      <w:r>
        <w:rPr>
          <w:rFonts w:ascii="Arial" w:hAnsi="Arial" w:cs="Arial"/>
          <w:color w:val="000000"/>
          <w:sz w:val="18"/>
          <w:szCs w:val="18"/>
          <w:shd w:val="clear" w:color="auto" w:fill="FFFFFF"/>
          <w:rtl/>
        </w:rPr>
        <w:t>במלל בטקסט</w:t>
      </w:r>
      <w:r>
        <w:rPr>
          <w:rFonts w:ascii="Arial" w:hAnsi="Arial" w:cs="Arial" w:hint="cs"/>
          <w:color w:val="000000"/>
          <w:sz w:val="18"/>
          <w:szCs w:val="18"/>
          <w:shd w:val="clear" w:color="auto" w:fill="FFFFFF"/>
          <w:rtl/>
        </w:rPr>
        <w:t xml:space="preserve">, </w:t>
      </w:r>
      <w:r>
        <w:rPr>
          <w:rFonts w:ascii="Arial" w:hAnsi="Arial" w:cs="Arial"/>
          <w:color w:val="000000"/>
          <w:sz w:val="18"/>
          <w:szCs w:val="18"/>
          <w:shd w:val="clear" w:color="auto" w:fill="FFFFFF"/>
          <w:rtl/>
        </w:rPr>
        <w:t>במידע, או מחסור ב</w:t>
      </w:r>
      <w:r w:rsidRPr="000366A6">
        <w:rPr>
          <w:rFonts w:ascii="Arial" w:hAnsi="Arial" w:cs="Arial"/>
          <w:sz w:val="18"/>
          <w:szCs w:val="18"/>
          <w:shd w:val="clear" w:color="auto" w:fill="FFFFFF"/>
          <w:rtl/>
        </w:rPr>
        <w:t>תקדים</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tl/>
        </w:rPr>
        <w:t>משפטי או בהוראת חוק</w:t>
      </w:r>
      <w:r>
        <w:rPr>
          <w:rFonts w:ascii="Arial" w:hAnsi="Arial" w:cs="Arial"/>
          <w:color w:val="000000"/>
          <w:sz w:val="18"/>
          <w:szCs w:val="18"/>
          <w:shd w:val="clear" w:color="auto" w:fill="FFFFFF"/>
        </w:rPr>
        <w:t>.</w:t>
      </w:r>
    </w:p>
  </w:footnote>
  <w:footnote w:id="2">
    <w:p w:rsidR="009C2375" w:rsidRDefault="009C2375">
      <w:pPr>
        <w:pStyle w:val="a6"/>
        <w:rPr>
          <w:rtl/>
        </w:rPr>
      </w:pPr>
      <w:r>
        <w:rPr>
          <w:rStyle w:val="a8"/>
        </w:rPr>
        <w:footnoteRef/>
      </w:r>
      <w:r>
        <w:rPr>
          <w:rtl/>
        </w:rPr>
        <w:t xml:space="preserve"> </w:t>
      </w:r>
      <w:r>
        <w:rPr>
          <w:rFonts w:ascii="Arial" w:hAnsi="Arial" w:cs="Arial"/>
          <w:b/>
          <w:bCs/>
          <w:color w:val="000000"/>
          <w:shd w:val="clear" w:color="auto" w:fill="FFFFFF"/>
          <w:rtl/>
        </w:rPr>
        <w:t>שפיטוּת</w:t>
      </w:r>
      <w:r>
        <w:rPr>
          <w:rStyle w:val="apple-converted-space"/>
          <w:rFonts w:ascii="Arial" w:hAnsi="Arial" w:cs="Arial"/>
          <w:color w:val="000000"/>
          <w:shd w:val="clear" w:color="auto" w:fill="FFFFFF"/>
        </w:rPr>
        <w:t> </w:t>
      </w:r>
      <w:r>
        <w:rPr>
          <w:rFonts w:ascii="Arial" w:hAnsi="Arial" w:cs="Arial"/>
          <w:color w:val="000000"/>
          <w:shd w:val="clear" w:color="auto" w:fill="FFFFFF"/>
          <w:rtl/>
        </w:rPr>
        <w:t>היא שאלת היותה של סוגיה השנויה במחלוקת ראויה לדיון ב</w:t>
      </w:r>
      <w:r>
        <w:rPr>
          <w:rFonts w:ascii="Arial" w:hAnsi="Arial" w:cs="Arial"/>
          <w:shd w:val="clear" w:color="auto" w:fill="FFFFFF"/>
          <w:rtl/>
        </w:rPr>
        <w:t>ביהמ"ש</w:t>
      </w:r>
      <w:r>
        <w:rPr>
          <w:rFonts w:hint="cs"/>
          <w:rtl/>
        </w:rPr>
        <w:t>.</w:t>
      </w:r>
    </w:p>
  </w:footnote>
  <w:footnote w:id="3">
    <w:p w:rsidR="009C2375" w:rsidRDefault="009C2375">
      <w:pPr>
        <w:pStyle w:val="a6"/>
      </w:pPr>
      <w:r>
        <w:rPr>
          <w:rStyle w:val="a8"/>
        </w:rPr>
        <w:footnoteRef/>
      </w:r>
      <w:r>
        <w:rPr>
          <w:rtl/>
        </w:rPr>
        <w:t xml:space="preserve"> </w:t>
      </w:r>
      <w:r>
        <w:rPr>
          <w:rFonts w:ascii="Arial" w:hAnsi="Arial" w:cs="Arial"/>
          <w:b/>
          <w:bCs/>
          <w:color w:val="000000"/>
          <w:shd w:val="clear" w:color="auto" w:fill="FFFFFF"/>
          <w:rtl/>
        </w:rPr>
        <w:t>תאגיד</w:t>
      </w:r>
      <w:r>
        <w:rPr>
          <w:rStyle w:val="apple-converted-space"/>
          <w:rFonts w:ascii="Arial" w:hAnsi="Arial" w:cs="Arial"/>
          <w:color w:val="000000"/>
          <w:shd w:val="clear" w:color="auto" w:fill="FFFFFF"/>
        </w:rPr>
        <w:t> </w:t>
      </w:r>
      <w:r>
        <w:rPr>
          <w:rFonts w:ascii="Arial" w:hAnsi="Arial" w:cs="Arial"/>
          <w:color w:val="000000"/>
          <w:shd w:val="clear" w:color="auto" w:fill="FFFFFF"/>
          <w:rtl/>
        </w:rPr>
        <w:t>הוא התאגדות של אדם אחד או יותר לכלל</w:t>
      </w:r>
      <w:r>
        <w:rPr>
          <w:rStyle w:val="apple-converted-space"/>
          <w:rFonts w:ascii="Arial" w:hAnsi="Arial" w:cs="Arial"/>
          <w:color w:val="000000"/>
          <w:shd w:val="clear" w:color="auto" w:fill="FFFFFF"/>
        </w:rPr>
        <w:t> </w:t>
      </w:r>
      <w:r w:rsidRPr="007529DE">
        <w:rPr>
          <w:rFonts w:ascii="Arial" w:hAnsi="Arial" w:cs="Arial"/>
          <w:shd w:val="clear" w:color="auto" w:fill="FFFFFF"/>
          <w:rtl/>
        </w:rPr>
        <w:t>ישות משפטית</w:t>
      </w:r>
      <w:r>
        <w:rPr>
          <w:rStyle w:val="apple-converted-space"/>
          <w:rFonts w:ascii="Arial" w:hAnsi="Arial" w:cs="Arial"/>
          <w:color w:val="000000"/>
          <w:shd w:val="clear" w:color="auto" w:fill="FFFFFF"/>
        </w:rPr>
        <w:t> </w:t>
      </w:r>
      <w:r>
        <w:rPr>
          <w:rFonts w:ascii="Arial" w:hAnsi="Arial" w:cs="Arial"/>
          <w:color w:val="000000"/>
          <w:shd w:val="clear" w:color="auto" w:fill="FFFFFF"/>
          <w:rtl/>
        </w:rPr>
        <w:t>בעלת מטרות, הפועלת בנפרד מבחינה משפטית מבעליה, מעובדיה או חבריה</w:t>
      </w:r>
    </w:p>
  </w:footnote>
  <w:footnote w:id="4">
    <w:p w:rsidR="009C2375" w:rsidRDefault="009C2375">
      <w:pPr>
        <w:pStyle w:val="a6"/>
        <w:rPr>
          <w:rtl/>
        </w:rPr>
      </w:pPr>
      <w:r>
        <w:rPr>
          <w:rStyle w:val="a8"/>
        </w:rPr>
        <w:footnoteRef/>
      </w:r>
      <w:r>
        <w:rPr>
          <w:rtl/>
        </w:rPr>
        <w:t xml:space="preserve"> </w:t>
      </w:r>
      <w:r>
        <w:rPr>
          <w:rFonts w:hint="cs"/>
          <w:rtl/>
        </w:rPr>
        <w:t>נכס יכול להיות למעשה כל דבר, לא בהכרח משהו גדול.</w:t>
      </w:r>
    </w:p>
  </w:footnote>
  <w:footnote w:id="5">
    <w:p w:rsidR="009C2375" w:rsidRDefault="009C2375">
      <w:pPr>
        <w:pStyle w:val="a6"/>
        <w:rPr>
          <w:rtl/>
        </w:rPr>
      </w:pPr>
      <w:r>
        <w:rPr>
          <w:rStyle w:val="a8"/>
        </w:rPr>
        <w:footnoteRef/>
      </w:r>
      <w:r>
        <w:rPr>
          <w:rtl/>
        </w:rPr>
        <w:t xml:space="preserve"> </w:t>
      </w:r>
      <w:r>
        <w:rPr>
          <w:rFonts w:hint="cs"/>
          <w:rtl/>
        </w:rPr>
        <w:t>נקוב (להבדיל מריאלי)</w:t>
      </w:r>
    </w:p>
  </w:footnote>
  <w:footnote w:id="6">
    <w:p w:rsidR="009C2375" w:rsidRPr="009C0142" w:rsidRDefault="009C2375" w:rsidP="009C0142">
      <w:pPr>
        <w:pStyle w:val="a6"/>
        <w:rPr>
          <w:sz w:val="16"/>
          <w:szCs w:val="16"/>
          <w:rtl/>
        </w:rPr>
      </w:pPr>
      <w:r>
        <w:rPr>
          <w:rStyle w:val="a8"/>
        </w:rPr>
        <w:footnoteRef/>
      </w:r>
      <w:r>
        <w:rPr>
          <w:rtl/>
        </w:rPr>
        <w:t xml:space="preserve"> </w:t>
      </w:r>
      <w:r>
        <w:rPr>
          <w:rFonts w:ascii="Arial" w:hAnsi="Arial" w:cs="Arial"/>
          <w:b/>
          <w:bCs/>
          <w:color w:val="000000"/>
          <w:sz w:val="16"/>
          <w:szCs w:val="16"/>
          <w:shd w:val="clear" w:color="auto" w:fill="FFFFFF"/>
          <w:rtl/>
        </w:rPr>
        <w:t>אופציה</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t xml:space="preserve">(option) </w:t>
      </w:r>
      <w:r>
        <w:rPr>
          <w:rFonts w:ascii="Arial" w:hAnsi="Arial" w:cs="Arial"/>
          <w:color w:val="000000"/>
          <w:sz w:val="16"/>
          <w:szCs w:val="16"/>
          <w:shd w:val="clear" w:color="auto" w:fill="FFFFFF"/>
          <w:rtl/>
        </w:rPr>
        <w:t>היא</w:t>
      </w:r>
      <w:r>
        <w:rPr>
          <w:rStyle w:val="apple-converted-space"/>
          <w:rFonts w:ascii="Arial" w:hAnsi="Arial" w:cs="Arial"/>
          <w:color w:val="000000"/>
          <w:sz w:val="16"/>
          <w:szCs w:val="16"/>
          <w:shd w:val="clear" w:color="auto" w:fill="FFFFFF"/>
        </w:rPr>
        <w:t> </w:t>
      </w:r>
      <w:r w:rsidRPr="009C0142">
        <w:rPr>
          <w:rFonts w:ascii="Arial" w:hAnsi="Arial" w:cs="Arial"/>
          <w:sz w:val="16"/>
          <w:szCs w:val="16"/>
          <w:shd w:val="clear" w:color="auto" w:fill="FFFFFF"/>
          <w:rtl/>
        </w:rPr>
        <w:t>חוזה</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tl/>
        </w:rPr>
        <w:t>בין שני צדדים</w:t>
      </w:r>
      <w:r>
        <w:rPr>
          <w:rFonts w:ascii="Arial" w:hAnsi="Arial" w:cs="Arial" w:hint="cs"/>
          <w:color w:val="000000"/>
          <w:sz w:val="16"/>
          <w:szCs w:val="16"/>
          <w:shd w:val="clear" w:color="auto" w:fill="FFFFFF"/>
          <w:rtl/>
        </w:rPr>
        <w:t>.</w:t>
      </w:r>
      <w:r>
        <w:rPr>
          <w:rFonts w:ascii="Arial" w:hAnsi="Arial" w:cs="Arial"/>
          <w:color w:val="000000"/>
          <w:sz w:val="16"/>
          <w:szCs w:val="16"/>
          <w:shd w:val="clear" w:color="auto" w:fill="FFFFFF"/>
          <w:rtl/>
        </w:rPr>
        <w:t xml:space="preserve"> כותב האופציה מעניק לרוכש האופציה זכות לרכוש או למכור נכ</w:t>
      </w:r>
      <w:r>
        <w:rPr>
          <w:rFonts w:ascii="Arial" w:hAnsi="Arial" w:cs="Arial" w:hint="cs"/>
          <w:color w:val="000000"/>
          <w:sz w:val="16"/>
          <w:szCs w:val="16"/>
          <w:shd w:val="clear" w:color="auto" w:fill="FFFFFF"/>
          <w:rtl/>
        </w:rPr>
        <w:t>ס</w:t>
      </w:r>
      <w:r>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tl/>
        </w:rPr>
        <w:t xml:space="preserve">תמורת מחיר קבוע מראש </w:t>
      </w:r>
      <w:r>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tl/>
        </w:rPr>
        <w:t>במועד קבוע מראש או לפניו ("מועד פקיעת האופציה"</w:t>
      </w:r>
      <w:r>
        <w:rPr>
          <w:rFonts w:ascii="Arial" w:hAnsi="Arial" w:cs="Arial" w:hint="cs"/>
          <w:color w:val="000000"/>
          <w:sz w:val="16"/>
          <w:szCs w:val="16"/>
          <w:shd w:val="clear" w:color="auto" w:fill="FFFFFF"/>
          <w:rtl/>
        </w:rPr>
        <w:t>)</w:t>
      </w:r>
      <w:r>
        <w:rPr>
          <w:rFonts w:ascii="Arial" w:hAnsi="Arial" w:cs="Arial"/>
          <w:color w:val="000000"/>
          <w:sz w:val="16"/>
          <w:szCs w:val="16"/>
          <w:shd w:val="clear" w:color="auto" w:fill="FFFFFF"/>
        </w:rPr>
        <w:t>.</w:t>
      </w:r>
      <w:r>
        <w:rPr>
          <w:rFonts w:hint="cs"/>
          <w:rtl/>
        </w:rPr>
        <w:t xml:space="preserve"> </w:t>
      </w:r>
      <w:r w:rsidRPr="009C0142">
        <w:rPr>
          <w:rFonts w:hint="cs"/>
          <w:sz w:val="16"/>
          <w:szCs w:val="16"/>
          <w:rtl/>
        </w:rPr>
        <w:t xml:space="preserve">ייתכן שבמועד המימוש הנכס יכלה או </w:t>
      </w:r>
      <w:proofErr w:type="spellStart"/>
      <w:r w:rsidRPr="009C0142">
        <w:rPr>
          <w:rFonts w:hint="cs"/>
          <w:sz w:val="16"/>
          <w:szCs w:val="16"/>
          <w:rtl/>
        </w:rPr>
        <w:t>יירד</w:t>
      </w:r>
      <w:proofErr w:type="spellEnd"/>
      <w:r w:rsidRPr="009C0142">
        <w:rPr>
          <w:rFonts w:hint="cs"/>
          <w:sz w:val="16"/>
          <w:szCs w:val="16"/>
          <w:rtl/>
        </w:rPr>
        <w:t xml:space="preserve"> אך המחיר כאמור קבוע.</w:t>
      </w:r>
    </w:p>
  </w:footnote>
  <w:footnote w:id="7">
    <w:p w:rsidR="009C2375" w:rsidRDefault="009C2375" w:rsidP="00093155">
      <w:pPr>
        <w:pStyle w:val="a6"/>
        <w:rPr>
          <w:rtl/>
        </w:rPr>
      </w:pPr>
      <w:r>
        <w:rPr>
          <w:rStyle w:val="a8"/>
        </w:rPr>
        <w:footnoteRef/>
      </w:r>
      <w:r>
        <w:rPr>
          <w:rtl/>
        </w:rPr>
        <w:t xml:space="preserve"> </w:t>
      </w:r>
      <w:r>
        <w:rPr>
          <w:rFonts w:ascii="Arial" w:hAnsi="Arial" w:cs="Arial"/>
          <w:b/>
          <w:bCs/>
          <w:color w:val="000000"/>
          <w:sz w:val="12"/>
          <w:szCs w:val="12"/>
          <w:shd w:val="clear" w:color="auto" w:fill="FFFFFF"/>
          <w:rtl/>
        </w:rPr>
        <w:t>ברוקר</w:t>
      </w:r>
      <w:r>
        <w:rPr>
          <w:rFonts w:ascii="Arial" w:hAnsi="Arial" w:cs="Arial" w:hint="cs"/>
          <w:color w:val="000000"/>
          <w:sz w:val="12"/>
          <w:szCs w:val="12"/>
          <w:shd w:val="clear" w:color="auto" w:fill="FFFFFF"/>
          <w:rtl/>
        </w:rPr>
        <w:t xml:space="preserve"> או </w:t>
      </w:r>
      <w:r>
        <w:rPr>
          <w:rFonts w:ascii="Arial" w:hAnsi="Arial" w:cs="Arial"/>
          <w:color w:val="000000"/>
          <w:sz w:val="12"/>
          <w:szCs w:val="12"/>
          <w:shd w:val="clear" w:color="auto" w:fill="FFFFFF"/>
          <w:rtl/>
        </w:rPr>
        <w:t>ב</w:t>
      </w:r>
      <w:r w:rsidRPr="00093155">
        <w:rPr>
          <w:rFonts w:ascii="Arial" w:hAnsi="Arial" w:cs="Arial"/>
          <w:sz w:val="12"/>
          <w:szCs w:val="12"/>
          <w:shd w:val="clear" w:color="auto" w:fill="FFFFFF"/>
          <w:rtl/>
        </w:rPr>
        <w:t>עברית</w:t>
      </w:r>
      <w:r>
        <w:rPr>
          <w:rStyle w:val="apple-converted-space"/>
          <w:rFonts w:ascii="Arial" w:hAnsi="Arial" w:cs="Arial" w:hint="cs"/>
          <w:color w:val="000000"/>
          <w:sz w:val="12"/>
          <w:szCs w:val="12"/>
          <w:shd w:val="clear" w:color="auto" w:fill="FFFFFF"/>
          <w:rtl/>
        </w:rPr>
        <w:t>:</w:t>
      </w:r>
      <w:r>
        <w:rPr>
          <w:rStyle w:val="apple-converted-space"/>
          <w:rFonts w:ascii="Arial" w:hAnsi="Arial" w:cs="Arial"/>
          <w:color w:val="000000"/>
          <w:sz w:val="12"/>
          <w:szCs w:val="12"/>
          <w:shd w:val="clear" w:color="auto" w:fill="FFFFFF"/>
        </w:rPr>
        <w:t> </w:t>
      </w:r>
      <w:proofErr w:type="spellStart"/>
      <w:r>
        <w:rPr>
          <w:rFonts w:ascii="Arial" w:hAnsi="Arial" w:cs="Arial"/>
          <w:b/>
          <w:bCs/>
          <w:color w:val="000000"/>
          <w:sz w:val="12"/>
          <w:szCs w:val="12"/>
          <w:shd w:val="clear" w:color="auto" w:fill="FFFFFF"/>
          <w:rtl/>
        </w:rPr>
        <w:t>תווכן</w:t>
      </w:r>
      <w:proofErr w:type="spellEnd"/>
      <w:r>
        <w:rPr>
          <w:rFonts w:ascii="Arial" w:hAnsi="Arial" w:cs="Arial"/>
          <w:color w:val="000000"/>
          <w:sz w:val="12"/>
          <w:szCs w:val="12"/>
          <w:shd w:val="clear" w:color="auto" w:fill="FFFFFF"/>
        </w:rPr>
        <w:t xml:space="preserve"> </w:t>
      </w:r>
      <w:r>
        <w:rPr>
          <w:rFonts w:ascii="Arial" w:hAnsi="Arial" w:cs="Arial"/>
          <w:color w:val="000000"/>
          <w:sz w:val="12"/>
          <w:szCs w:val="12"/>
          <w:shd w:val="clear" w:color="auto" w:fill="FFFFFF"/>
          <w:rtl/>
        </w:rPr>
        <w:t>הוא גוף</w:t>
      </w:r>
      <w:r>
        <w:rPr>
          <w:rFonts w:ascii="Arial" w:hAnsi="Arial" w:cs="Arial" w:hint="cs"/>
          <w:color w:val="000000"/>
          <w:sz w:val="12"/>
          <w:szCs w:val="12"/>
          <w:shd w:val="clear" w:color="auto" w:fill="FFFFFF"/>
          <w:rtl/>
        </w:rPr>
        <w:t>/אדם</w:t>
      </w:r>
      <w:r>
        <w:rPr>
          <w:rFonts w:ascii="Arial" w:hAnsi="Arial" w:cs="Arial"/>
          <w:color w:val="000000"/>
          <w:sz w:val="12"/>
          <w:szCs w:val="12"/>
          <w:shd w:val="clear" w:color="auto" w:fill="FFFFFF"/>
          <w:rtl/>
        </w:rPr>
        <w:t xml:space="preserve"> שמארגן עסקאות בין קונה ומוכר ומקבל</w:t>
      </w:r>
      <w:r>
        <w:rPr>
          <w:rStyle w:val="apple-converted-space"/>
          <w:rFonts w:ascii="Arial" w:hAnsi="Arial" w:cs="Arial"/>
          <w:color w:val="000000"/>
          <w:sz w:val="12"/>
          <w:szCs w:val="12"/>
          <w:shd w:val="clear" w:color="auto" w:fill="FFFFFF"/>
        </w:rPr>
        <w:t> </w:t>
      </w:r>
      <w:r w:rsidRPr="00093155">
        <w:rPr>
          <w:rFonts w:ascii="Arial" w:hAnsi="Arial" w:cs="Arial"/>
          <w:sz w:val="12"/>
          <w:szCs w:val="12"/>
          <w:shd w:val="clear" w:color="auto" w:fill="FFFFFF"/>
          <w:rtl/>
        </w:rPr>
        <w:t>עמלה</w:t>
      </w:r>
      <w:r>
        <w:rPr>
          <w:rStyle w:val="apple-converted-space"/>
          <w:rFonts w:ascii="Arial" w:hAnsi="Arial" w:cs="Arial"/>
          <w:color w:val="000000"/>
          <w:sz w:val="12"/>
          <w:szCs w:val="12"/>
          <w:shd w:val="clear" w:color="auto" w:fill="FFFFFF"/>
        </w:rPr>
        <w:t> </w:t>
      </w:r>
      <w:r>
        <w:rPr>
          <w:rFonts w:ascii="Arial" w:hAnsi="Arial" w:cs="Arial"/>
          <w:color w:val="000000"/>
          <w:sz w:val="12"/>
          <w:szCs w:val="12"/>
          <w:shd w:val="clear" w:color="auto" w:fill="FFFFFF"/>
          <w:rtl/>
        </w:rPr>
        <w:t>כאשר העסקה יוצאת לפועל</w:t>
      </w:r>
      <w:r>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561"/>
      <w:gridCol w:w="5975"/>
    </w:tblGrid>
    <w:tr w:rsidR="009C2375">
      <w:tc>
        <w:tcPr>
          <w:tcW w:w="1500" w:type="pct"/>
          <w:tcBorders>
            <w:bottom w:val="single" w:sz="4" w:space="0" w:color="943634" w:themeColor="accent2" w:themeShade="BF"/>
          </w:tcBorders>
          <w:shd w:val="clear" w:color="auto" w:fill="943634" w:themeFill="accent2" w:themeFillShade="BF"/>
          <w:vAlign w:val="bottom"/>
        </w:tcPr>
        <w:p w:rsidR="009C2375" w:rsidRPr="00D87F16" w:rsidRDefault="009C2375" w:rsidP="00D87F16">
          <w:pPr>
            <w:pStyle w:val="aa"/>
            <w:jc w:val="center"/>
            <w:rPr>
              <w:color w:val="FFFFFF" w:themeColor="background1"/>
            </w:rPr>
          </w:pPr>
          <w:r w:rsidRPr="00D87F16">
            <w:rPr>
              <w:rFonts w:hint="cs"/>
              <w:b/>
              <w:bCs/>
              <w:caps/>
              <w:color w:val="FFFFFF" w:themeColor="background1"/>
              <w:rtl/>
            </w:rPr>
            <w:t>99-102-01</w:t>
          </w:r>
        </w:p>
      </w:tc>
      <w:tc>
        <w:tcPr>
          <w:tcW w:w="4000" w:type="pct"/>
          <w:tcBorders>
            <w:bottom w:val="single" w:sz="4" w:space="0" w:color="auto"/>
          </w:tcBorders>
          <w:vAlign w:val="bottom"/>
        </w:tcPr>
        <w:p w:rsidR="009C2375" w:rsidRPr="00D87F16" w:rsidRDefault="009C2375" w:rsidP="00D87F16">
          <w:pPr>
            <w:pStyle w:val="aa"/>
            <w:jc w:val="center"/>
            <w:rPr>
              <w:b/>
              <w:bCs/>
              <w:color w:val="76923C" w:themeColor="accent3" w:themeShade="BF"/>
            </w:rPr>
          </w:pPr>
          <w:sdt>
            <w:sdtPr>
              <w:rPr>
                <w:b/>
                <w:bCs/>
                <w:caps/>
                <w:rtl/>
              </w:rPr>
              <w:alias w:val="Title"/>
              <w:id w:val="77625180"/>
              <w:placeholder>
                <w:docPart w:val="F5A9DE0278BC47F387360CC1EB078D07"/>
              </w:placeholder>
              <w:dataBinding w:prefixMappings="xmlns:ns0='http://schemas.openxmlformats.org/package/2006/metadata/core-properties' xmlns:ns1='http://purl.org/dc/elements/1.1/'" w:xpath="/ns0:coreProperties[1]/ns1:title[1]" w:storeItemID="{6C3C8BC8-F283-45AE-878A-BAB7291924A1}"/>
              <w:text/>
            </w:sdtPr>
            <w:sdtContent>
              <w:r>
                <w:rPr>
                  <w:rFonts w:hint="cs"/>
                  <w:b/>
                  <w:bCs/>
                  <w:caps/>
                  <w:rtl/>
                </w:rPr>
                <w:t>מחברת קורס מצטברת : : טל אלון : : דוקטור משה גלברד</w:t>
              </w:r>
            </w:sdtContent>
          </w:sdt>
        </w:p>
      </w:tc>
    </w:tr>
  </w:tbl>
  <w:p w:rsidR="009C2375" w:rsidRDefault="009C237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11.55pt;height:11.55pt" o:bullet="t">
        <v:imagedata r:id="rId1" o:title="msoD995"/>
      </v:shape>
    </w:pict>
  </w:numPicBullet>
  <w:numPicBullet w:numPicBulletId="1">
    <w:pict>
      <v:shape id="_x0000_i1203" type="#_x0000_t75" style="width:11.55pt;height:11.55pt" o:bullet="t">
        <v:imagedata r:id="rId2" o:title="msoA7A"/>
      </v:shape>
    </w:pict>
  </w:numPicBullet>
  <w:abstractNum w:abstractNumId="0">
    <w:nsid w:val="00020380"/>
    <w:multiLevelType w:val="hybridMultilevel"/>
    <w:tmpl w:val="03EE1B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3B05AE"/>
    <w:multiLevelType w:val="hybridMultilevel"/>
    <w:tmpl w:val="DEAAB9AA"/>
    <w:lvl w:ilvl="0" w:tplc="2BB64F5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05C7BD2"/>
    <w:multiLevelType w:val="hybridMultilevel"/>
    <w:tmpl w:val="E954E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015F6"/>
    <w:multiLevelType w:val="hybridMultilevel"/>
    <w:tmpl w:val="6D7CB9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0BC6352"/>
    <w:multiLevelType w:val="hybridMultilevel"/>
    <w:tmpl w:val="1C2E937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472312"/>
    <w:multiLevelType w:val="hybridMultilevel"/>
    <w:tmpl w:val="2C1EE96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6A7780"/>
    <w:multiLevelType w:val="hybridMultilevel"/>
    <w:tmpl w:val="63784FEE"/>
    <w:lvl w:ilvl="0" w:tplc="EE8E6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17F1285"/>
    <w:multiLevelType w:val="hybridMultilevel"/>
    <w:tmpl w:val="55A61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E317AD"/>
    <w:multiLevelType w:val="hybridMultilevel"/>
    <w:tmpl w:val="CA08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A6514C"/>
    <w:multiLevelType w:val="hybridMultilevel"/>
    <w:tmpl w:val="3F122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103EB6"/>
    <w:multiLevelType w:val="hybridMultilevel"/>
    <w:tmpl w:val="3D460A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3F047DD"/>
    <w:multiLevelType w:val="hybridMultilevel"/>
    <w:tmpl w:val="5782A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9F64A9"/>
    <w:multiLevelType w:val="hybridMultilevel"/>
    <w:tmpl w:val="D2825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471FDB"/>
    <w:multiLevelType w:val="hybridMultilevel"/>
    <w:tmpl w:val="95D231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DF7788"/>
    <w:multiLevelType w:val="hybridMultilevel"/>
    <w:tmpl w:val="CD2E14D2"/>
    <w:lvl w:ilvl="0" w:tplc="362A4D96">
      <w:start w:val="1"/>
      <w:numFmt w:val="hebrew1"/>
      <w:lvlText w:val="%1."/>
      <w:lvlJc w:val="left"/>
      <w:pPr>
        <w:ind w:left="1800" w:hanging="360"/>
      </w:pPr>
      <w:rPr>
        <w:rFonts w:ascii="Arial" w:eastAsia="Times New Roman" w:hAnsi="Arial"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5FC3E50"/>
    <w:multiLevelType w:val="hybridMultilevel"/>
    <w:tmpl w:val="5F1E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534C3F"/>
    <w:multiLevelType w:val="hybridMultilevel"/>
    <w:tmpl w:val="D8BEA926"/>
    <w:lvl w:ilvl="0" w:tplc="0A825D5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65D5DCD"/>
    <w:multiLevelType w:val="hybridMultilevel"/>
    <w:tmpl w:val="7A347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6279E"/>
    <w:multiLevelType w:val="hybridMultilevel"/>
    <w:tmpl w:val="1D84AA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696489"/>
    <w:multiLevelType w:val="hybridMultilevel"/>
    <w:tmpl w:val="EF1822C4"/>
    <w:lvl w:ilvl="0" w:tplc="69D20DF0">
      <w:start w:val="1"/>
      <w:numFmt w:val="decimal"/>
      <w:lvlText w:val="%1."/>
      <w:lvlJc w:val="left"/>
      <w:pPr>
        <w:ind w:left="723" w:hanging="360"/>
      </w:pPr>
      <w:rPr>
        <w:rFonts w:hint="default"/>
        <w:b/>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0">
    <w:nsid w:val="090B104E"/>
    <w:multiLevelType w:val="hybridMultilevel"/>
    <w:tmpl w:val="79226C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94E25B7"/>
    <w:multiLevelType w:val="hybridMultilevel"/>
    <w:tmpl w:val="09986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9CD39A0"/>
    <w:multiLevelType w:val="hybridMultilevel"/>
    <w:tmpl w:val="C6B2457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F36271"/>
    <w:multiLevelType w:val="hybridMultilevel"/>
    <w:tmpl w:val="436E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A9645E0"/>
    <w:multiLevelType w:val="hybridMultilevel"/>
    <w:tmpl w:val="B7D03C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B9869E5"/>
    <w:multiLevelType w:val="hybridMultilevel"/>
    <w:tmpl w:val="91FAAE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CC80250"/>
    <w:multiLevelType w:val="hybridMultilevel"/>
    <w:tmpl w:val="AD5C4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D2273CB"/>
    <w:multiLevelType w:val="hybridMultilevel"/>
    <w:tmpl w:val="1B68E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0D9368FB"/>
    <w:multiLevelType w:val="hybridMultilevel"/>
    <w:tmpl w:val="A2EE1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0DBD35F0"/>
    <w:multiLevelType w:val="hybridMultilevel"/>
    <w:tmpl w:val="E190E5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DE53532"/>
    <w:multiLevelType w:val="hybridMultilevel"/>
    <w:tmpl w:val="D722DB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E12066A"/>
    <w:multiLevelType w:val="hybridMultilevel"/>
    <w:tmpl w:val="5EE4E2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0EAD2B3B"/>
    <w:multiLevelType w:val="hybridMultilevel"/>
    <w:tmpl w:val="7E724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EE10E78"/>
    <w:multiLevelType w:val="hybridMultilevel"/>
    <w:tmpl w:val="E3CC9844"/>
    <w:lvl w:ilvl="0" w:tplc="A6A47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FE73AD4"/>
    <w:multiLevelType w:val="hybridMultilevel"/>
    <w:tmpl w:val="DC0C3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0FED1953"/>
    <w:multiLevelType w:val="hybridMultilevel"/>
    <w:tmpl w:val="2E46BCAA"/>
    <w:lvl w:ilvl="0" w:tplc="51FA34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04C77E5"/>
    <w:multiLevelType w:val="hybridMultilevel"/>
    <w:tmpl w:val="AB7A09EC"/>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110223B5"/>
    <w:multiLevelType w:val="hybridMultilevel"/>
    <w:tmpl w:val="134E09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2B41A1"/>
    <w:multiLevelType w:val="hybridMultilevel"/>
    <w:tmpl w:val="07C0C5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301186"/>
    <w:multiLevelType w:val="hybridMultilevel"/>
    <w:tmpl w:val="D1401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13C56D6"/>
    <w:multiLevelType w:val="hybridMultilevel"/>
    <w:tmpl w:val="64EC0B50"/>
    <w:lvl w:ilvl="0" w:tplc="9656E8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150557B"/>
    <w:multiLevelType w:val="hybridMultilevel"/>
    <w:tmpl w:val="0B3C3B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1DE2312"/>
    <w:multiLevelType w:val="hybridMultilevel"/>
    <w:tmpl w:val="512ED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21C7132"/>
    <w:multiLevelType w:val="hybridMultilevel"/>
    <w:tmpl w:val="CB76E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12684E5A"/>
    <w:multiLevelType w:val="hybridMultilevel"/>
    <w:tmpl w:val="4FC461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2963373"/>
    <w:multiLevelType w:val="hybridMultilevel"/>
    <w:tmpl w:val="E3D6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29B0514"/>
    <w:multiLevelType w:val="hybridMultilevel"/>
    <w:tmpl w:val="1902A40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34629BE"/>
    <w:multiLevelType w:val="hybridMultilevel"/>
    <w:tmpl w:val="4E52F2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44E2A6C"/>
    <w:multiLevelType w:val="hybridMultilevel"/>
    <w:tmpl w:val="C3844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14954E67"/>
    <w:multiLevelType w:val="hybridMultilevel"/>
    <w:tmpl w:val="FD8EE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4A77598"/>
    <w:multiLevelType w:val="hybridMultilevel"/>
    <w:tmpl w:val="1DEEBC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14D3156F"/>
    <w:multiLevelType w:val="hybridMultilevel"/>
    <w:tmpl w:val="DE54B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5BB664D"/>
    <w:multiLevelType w:val="hybridMultilevel"/>
    <w:tmpl w:val="398E5CE0"/>
    <w:lvl w:ilvl="0" w:tplc="2F5417F4">
      <w:start w:val="1"/>
      <w:numFmt w:val="hebrew1"/>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15DC46F8"/>
    <w:multiLevelType w:val="hybridMultilevel"/>
    <w:tmpl w:val="9C34E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63D5491"/>
    <w:multiLevelType w:val="hybridMultilevel"/>
    <w:tmpl w:val="F760E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64B7DC9"/>
    <w:multiLevelType w:val="hybridMultilevel"/>
    <w:tmpl w:val="DC24C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6B00E7A"/>
    <w:multiLevelType w:val="hybridMultilevel"/>
    <w:tmpl w:val="45789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6C362B0"/>
    <w:multiLevelType w:val="hybridMultilevel"/>
    <w:tmpl w:val="AC04CA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2813C1"/>
    <w:multiLevelType w:val="hybridMultilevel"/>
    <w:tmpl w:val="6DE0A088"/>
    <w:lvl w:ilvl="0" w:tplc="E9F2822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174858C1"/>
    <w:multiLevelType w:val="hybridMultilevel"/>
    <w:tmpl w:val="6E7E72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B527CF"/>
    <w:multiLevelType w:val="hybridMultilevel"/>
    <w:tmpl w:val="CE60EB2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18A943D3"/>
    <w:multiLevelType w:val="hybridMultilevel"/>
    <w:tmpl w:val="FAAAF60E"/>
    <w:lvl w:ilvl="0" w:tplc="741000A4">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2">
    <w:nsid w:val="1970087A"/>
    <w:multiLevelType w:val="hybridMultilevel"/>
    <w:tmpl w:val="E0C0A1E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9977A6D"/>
    <w:multiLevelType w:val="hybridMultilevel"/>
    <w:tmpl w:val="1850F7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4">
    <w:nsid w:val="1A0C6A4E"/>
    <w:multiLevelType w:val="hybridMultilevel"/>
    <w:tmpl w:val="11DC9E7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A8C1F42"/>
    <w:multiLevelType w:val="hybridMultilevel"/>
    <w:tmpl w:val="B9AEE8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AB12AF6"/>
    <w:multiLevelType w:val="hybridMultilevel"/>
    <w:tmpl w:val="B0BEF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1B221FA9"/>
    <w:multiLevelType w:val="hybridMultilevel"/>
    <w:tmpl w:val="0EE8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B2F7EC2"/>
    <w:multiLevelType w:val="hybridMultilevel"/>
    <w:tmpl w:val="45541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B6A724E"/>
    <w:multiLevelType w:val="hybridMultilevel"/>
    <w:tmpl w:val="CE04E5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BBA6822"/>
    <w:multiLevelType w:val="hybridMultilevel"/>
    <w:tmpl w:val="74D0E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1C8002B6"/>
    <w:multiLevelType w:val="hybridMultilevel"/>
    <w:tmpl w:val="72164D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1C855B9B"/>
    <w:multiLevelType w:val="hybridMultilevel"/>
    <w:tmpl w:val="0576BD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D476A60"/>
    <w:multiLevelType w:val="hybridMultilevel"/>
    <w:tmpl w:val="3692CFDC"/>
    <w:lvl w:ilvl="0" w:tplc="EBAE0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1D6A2918"/>
    <w:multiLevelType w:val="hybridMultilevel"/>
    <w:tmpl w:val="79E85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DA91135"/>
    <w:multiLevelType w:val="hybridMultilevel"/>
    <w:tmpl w:val="B13E1B7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1DAF0519"/>
    <w:multiLevelType w:val="hybridMultilevel"/>
    <w:tmpl w:val="A8987BE0"/>
    <w:lvl w:ilvl="0" w:tplc="ADA87704">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DB26755"/>
    <w:multiLevelType w:val="hybridMultilevel"/>
    <w:tmpl w:val="4A7E1ECA"/>
    <w:lvl w:ilvl="0" w:tplc="87122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1DD36CDD"/>
    <w:multiLevelType w:val="hybridMultilevel"/>
    <w:tmpl w:val="13980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1E1C4392"/>
    <w:multiLevelType w:val="hybridMultilevel"/>
    <w:tmpl w:val="29EA46D2"/>
    <w:lvl w:ilvl="0" w:tplc="46DA90DC">
      <w:start w:val="1"/>
      <w:numFmt w:val="hebrew1"/>
      <w:lvlText w:val="%1."/>
      <w:lvlJc w:val="left"/>
      <w:pPr>
        <w:ind w:left="723" w:hanging="360"/>
      </w:pPr>
      <w:rPr>
        <w:rFonts w:hint="default"/>
        <w:u w:val="none"/>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80">
    <w:nsid w:val="1F16398E"/>
    <w:multiLevelType w:val="hybridMultilevel"/>
    <w:tmpl w:val="6D4805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F205095"/>
    <w:multiLevelType w:val="hybridMultilevel"/>
    <w:tmpl w:val="DCE83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1FE95290"/>
    <w:multiLevelType w:val="hybridMultilevel"/>
    <w:tmpl w:val="5CAED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00211F4"/>
    <w:multiLevelType w:val="hybridMultilevel"/>
    <w:tmpl w:val="F5AEBC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200C2C5C"/>
    <w:multiLevelType w:val="hybridMultilevel"/>
    <w:tmpl w:val="0324F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0866DAD"/>
    <w:multiLevelType w:val="hybridMultilevel"/>
    <w:tmpl w:val="860E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0B44123"/>
    <w:multiLevelType w:val="hybridMultilevel"/>
    <w:tmpl w:val="46A0CE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0CA1DB6"/>
    <w:multiLevelType w:val="hybridMultilevel"/>
    <w:tmpl w:val="13BA3E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20F100AB"/>
    <w:multiLevelType w:val="hybridMultilevel"/>
    <w:tmpl w:val="7DFEF4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0F17C71"/>
    <w:multiLevelType w:val="hybridMultilevel"/>
    <w:tmpl w:val="8E303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10E50B8"/>
    <w:multiLevelType w:val="hybridMultilevel"/>
    <w:tmpl w:val="DB5AA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212D7850"/>
    <w:multiLevelType w:val="hybridMultilevel"/>
    <w:tmpl w:val="D9229A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16D0967"/>
    <w:multiLevelType w:val="hybridMultilevel"/>
    <w:tmpl w:val="D8387C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28F0793"/>
    <w:multiLevelType w:val="hybridMultilevel"/>
    <w:tmpl w:val="92C8A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2C16E9F"/>
    <w:multiLevelType w:val="hybridMultilevel"/>
    <w:tmpl w:val="FAFE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35823F0"/>
    <w:multiLevelType w:val="hybridMultilevel"/>
    <w:tmpl w:val="78EEB93E"/>
    <w:lvl w:ilvl="0" w:tplc="52146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23DB31C5"/>
    <w:multiLevelType w:val="hybridMultilevel"/>
    <w:tmpl w:val="438CE0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4102D78"/>
    <w:multiLevelType w:val="hybridMultilevel"/>
    <w:tmpl w:val="10FCE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4311484"/>
    <w:multiLevelType w:val="hybridMultilevel"/>
    <w:tmpl w:val="66900A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4F63C87"/>
    <w:multiLevelType w:val="hybridMultilevel"/>
    <w:tmpl w:val="70F6F9AA"/>
    <w:lvl w:ilvl="0" w:tplc="3FFAE1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5561F04"/>
    <w:multiLevelType w:val="hybridMultilevel"/>
    <w:tmpl w:val="E2883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25C94E18"/>
    <w:multiLevelType w:val="hybridMultilevel"/>
    <w:tmpl w:val="88080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267335C4"/>
    <w:multiLevelType w:val="hybridMultilevel"/>
    <w:tmpl w:val="A3DA729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6973514"/>
    <w:multiLevelType w:val="hybridMultilevel"/>
    <w:tmpl w:val="F15C06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270368AA"/>
    <w:multiLevelType w:val="hybridMultilevel"/>
    <w:tmpl w:val="2174A4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72913EC"/>
    <w:multiLevelType w:val="hybridMultilevel"/>
    <w:tmpl w:val="CCF8D22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74F342F"/>
    <w:multiLevelType w:val="hybridMultilevel"/>
    <w:tmpl w:val="7474FB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7923E26"/>
    <w:multiLevelType w:val="hybridMultilevel"/>
    <w:tmpl w:val="0F6296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27E41A01"/>
    <w:multiLevelType w:val="hybridMultilevel"/>
    <w:tmpl w:val="BD1452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27FE71C8"/>
    <w:multiLevelType w:val="hybridMultilevel"/>
    <w:tmpl w:val="A0C67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2842159D"/>
    <w:multiLevelType w:val="hybridMultilevel"/>
    <w:tmpl w:val="AE6E2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8AB7535"/>
    <w:multiLevelType w:val="hybridMultilevel"/>
    <w:tmpl w:val="7940325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29096AF3"/>
    <w:multiLevelType w:val="hybridMultilevel"/>
    <w:tmpl w:val="61686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9184259"/>
    <w:multiLevelType w:val="hybridMultilevel"/>
    <w:tmpl w:val="D1844F96"/>
    <w:lvl w:ilvl="0" w:tplc="0409000F">
      <w:start w:val="1"/>
      <w:numFmt w:val="decimal"/>
      <w:lvlText w:val="%1."/>
      <w:lvlJc w:val="left"/>
      <w:pPr>
        <w:ind w:left="720" w:hanging="360"/>
      </w:pPr>
      <w:rPr>
        <w:rFonts w:hint="default"/>
      </w:rPr>
    </w:lvl>
    <w:lvl w:ilvl="1" w:tplc="95CACC80">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94F0862"/>
    <w:multiLevelType w:val="hybridMultilevel"/>
    <w:tmpl w:val="98884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2A3E3520"/>
    <w:multiLevelType w:val="hybridMultilevel"/>
    <w:tmpl w:val="B5E227F2"/>
    <w:lvl w:ilvl="0" w:tplc="04090007">
      <w:start w:val="1"/>
      <w:numFmt w:val="bullet"/>
      <w:lvlText w:val=""/>
      <w:lvlPicBulletId w:val="1"/>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16">
    <w:nsid w:val="2A5B0D61"/>
    <w:multiLevelType w:val="hybridMultilevel"/>
    <w:tmpl w:val="0BC49A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AEF3C30"/>
    <w:multiLevelType w:val="hybridMultilevel"/>
    <w:tmpl w:val="9A3432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2CC54B57"/>
    <w:multiLevelType w:val="hybridMultilevel"/>
    <w:tmpl w:val="3A6C9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2CF33320"/>
    <w:multiLevelType w:val="hybridMultilevel"/>
    <w:tmpl w:val="FA0679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2D170102"/>
    <w:multiLevelType w:val="hybridMultilevel"/>
    <w:tmpl w:val="B7F26B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2DDD2AE5"/>
    <w:multiLevelType w:val="hybridMultilevel"/>
    <w:tmpl w:val="A8E83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2E5235A2"/>
    <w:multiLevelType w:val="hybridMultilevel"/>
    <w:tmpl w:val="59F4795C"/>
    <w:lvl w:ilvl="0" w:tplc="AB7C68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2EBE6C07"/>
    <w:multiLevelType w:val="hybridMultilevel"/>
    <w:tmpl w:val="1F626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F7C6619"/>
    <w:multiLevelType w:val="hybridMultilevel"/>
    <w:tmpl w:val="4C026E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2FBE4A50"/>
    <w:multiLevelType w:val="hybridMultilevel"/>
    <w:tmpl w:val="B5A2B464"/>
    <w:lvl w:ilvl="0" w:tplc="54B8AB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2FEC2BCA"/>
    <w:multiLevelType w:val="hybridMultilevel"/>
    <w:tmpl w:val="50F0A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10C4A6A"/>
    <w:multiLevelType w:val="hybridMultilevel"/>
    <w:tmpl w:val="FA24F3B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1EF521A"/>
    <w:multiLevelType w:val="hybridMultilevel"/>
    <w:tmpl w:val="FC8054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2662EA2"/>
    <w:multiLevelType w:val="hybridMultilevel"/>
    <w:tmpl w:val="7BF611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32715CE5"/>
    <w:multiLevelType w:val="hybridMultilevel"/>
    <w:tmpl w:val="10FCE64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29D7B4C"/>
    <w:multiLevelType w:val="hybridMultilevel"/>
    <w:tmpl w:val="B0EA91D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2B204D6"/>
    <w:multiLevelType w:val="hybridMultilevel"/>
    <w:tmpl w:val="0EE81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32E23AA9"/>
    <w:multiLevelType w:val="hybridMultilevel"/>
    <w:tmpl w:val="F5D0CE9E"/>
    <w:lvl w:ilvl="0" w:tplc="9E860BF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32EC38A3"/>
    <w:multiLevelType w:val="hybridMultilevel"/>
    <w:tmpl w:val="F95835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31D1D41"/>
    <w:multiLevelType w:val="hybridMultilevel"/>
    <w:tmpl w:val="035C56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342277E"/>
    <w:multiLevelType w:val="hybridMultilevel"/>
    <w:tmpl w:val="7B609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3DE082C"/>
    <w:multiLevelType w:val="hybridMultilevel"/>
    <w:tmpl w:val="4552B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3E05A4B"/>
    <w:multiLevelType w:val="hybridMultilevel"/>
    <w:tmpl w:val="5B505E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4735A09"/>
    <w:multiLevelType w:val="hybridMultilevel"/>
    <w:tmpl w:val="8F2AA5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4D766D6"/>
    <w:multiLevelType w:val="hybridMultilevel"/>
    <w:tmpl w:val="F7CC0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4EF0528"/>
    <w:multiLevelType w:val="hybridMultilevel"/>
    <w:tmpl w:val="88080B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nsid w:val="3535606B"/>
    <w:multiLevelType w:val="hybridMultilevel"/>
    <w:tmpl w:val="1EF4BD9C"/>
    <w:lvl w:ilvl="0" w:tplc="04405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35ED06E2"/>
    <w:multiLevelType w:val="hybridMultilevel"/>
    <w:tmpl w:val="1012BD9E"/>
    <w:lvl w:ilvl="0" w:tplc="B2C0ED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61B60B8"/>
    <w:multiLevelType w:val="hybridMultilevel"/>
    <w:tmpl w:val="FD22CD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364D6E81"/>
    <w:multiLevelType w:val="hybridMultilevel"/>
    <w:tmpl w:val="49FEEF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nsid w:val="36E816C3"/>
    <w:multiLevelType w:val="hybridMultilevel"/>
    <w:tmpl w:val="F7066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37004AFC"/>
    <w:multiLevelType w:val="hybridMultilevel"/>
    <w:tmpl w:val="3EB8A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37282A85"/>
    <w:multiLevelType w:val="hybridMultilevel"/>
    <w:tmpl w:val="8CE0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37864EA0"/>
    <w:multiLevelType w:val="hybridMultilevel"/>
    <w:tmpl w:val="BDECAB0A"/>
    <w:lvl w:ilvl="0" w:tplc="E1B0B00E">
      <w:start w:val="1"/>
      <w:numFmt w:val="hebrew1"/>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50">
    <w:nsid w:val="37881366"/>
    <w:multiLevelType w:val="hybridMultilevel"/>
    <w:tmpl w:val="C78029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8CA6D3B"/>
    <w:multiLevelType w:val="hybridMultilevel"/>
    <w:tmpl w:val="8DC425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39842997"/>
    <w:multiLevelType w:val="hybridMultilevel"/>
    <w:tmpl w:val="0F50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39DB3EB7"/>
    <w:multiLevelType w:val="hybridMultilevel"/>
    <w:tmpl w:val="65780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3A0923DC"/>
    <w:multiLevelType w:val="hybridMultilevel"/>
    <w:tmpl w:val="E8F476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3B5033F3"/>
    <w:multiLevelType w:val="hybridMultilevel"/>
    <w:tmpl w:val="6EBEF180"/>
    <w:lvl w:ilvl="0" w:tplc="B74667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3B590B8B"/>
    <w:multiLevelType w:val="hybridMultilevel"/>
    <w:tmpl w:val="224ACFF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3BC12D97"/>
    <w:multiLevelType w:val="hybridMultilevel"/>
    <w:tmpl w:val="4EDCA240"/>
    <w:lvl w:ilvl="0" w:tplc="F20412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3BCB2611"/>
    <w:multiLevelType w:val="hybridMultilevel"/>
    <w:tmpl w:val="03787C8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3CB34F73"/>
    <w:multiLevelType w:val="hybridMultilevel"/>
    <w:tmpl w:val="48847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3CF00ACA"/>
    <w:multiLevelType w:val="hybridMultilevel"/>
    <w:tmpl w:val="2AE03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3D2748A3"/>
    <w:multiLevelType w:val="hybridMultilevel"/>
    <w:tmpl w:val="93A840A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3DB57FC7"/>
    <w:multiLevelType w:val="hybridMultilevel"/>
    <w:tmpl w:val="AC1401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3E07486B"/>
    <w:multiLevelType w:val="hybridMultilevel"/>
    <w:tmpl w:val="07D6EA8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4">
    <w:nsid w:val="3EA62435"/>
    <w:multiLevelType w:val="hybridMultilevel"/>
    <w:tmpl w:val="881AEE7A"/>
    <w:lvl w:ilvl="0" w:tplc="01380FFC">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65">
    <w:nsid w:val="3F0F5557"/>
    <w:multiLevelType w:val="hybridMultilevel"/>
    <w:tmpl w:val="656E9652"/>
    <w:lvl w:ilvl="0" w:tplc="568487EA">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3F875A6E"/>
    <w:multiLevelType w:val="hybridMultilevel"/>
    <w:tmpl w:val="03D0BE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3FA3050B"/>
    <w:multiLevelType w:val="hybridMultilevel"/>
    <w:tmpl w:val="47BA1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0537D86"/>
    <w:multiLevelType w:val="hybridMultilevel"/>
    <w:tmpl w:val="8CECAB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09016EB"/>
    <w:multiLevelType w:val="hybridMultilevel"/>
    <w:tmpl w:val="67A803B6"/>
    <w:lvl w:ilvl="0" w:tplc="879AC87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413266AA"/>
    <w:multiLevelType w:val="hybridMultilevel"/>
    <w:tmpl w:val="AA1C7D92"/>
    <w:lvl w:ilvl="0" w:tplc="86E206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413A0138"/>
    <w:multiLevelType w:val="hybridMultilevel"/>
    <w:tmpl w:val="5374E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15102FD"/>
    <w:multiLevelType w:val="hybridMultilevel"/>
    <w:tmpl w:val="992E0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416505B5"/>
    <w:multiLevelType w:val="hybridMultilevel"/>
    <w:tmpl w:val="4852F8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17029FA"/>
    <w:multiLevelType w:val="hybridMultilevel"/>
    <w:tmpl w:val="1BD64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41A50859"/>
    <w:multiLevelType w:val="hybridMultilevel"/>
    <w:tmpl w:val="F4CCD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426845C5"/>
    <w:multiLevelType w:val="hybridMultilevel"/>
    <w:tmpl w:val="7C0A0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nsid w:val="42E51C0A"/>
    <w:multiLevelType w:val="hybridMultilevel"/>
    <w:tmpl w:val="B5307B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43217C4D"/>
    <w:multiLevelType w:val="hybridMultilevel"/>
    <w:tmpl w:val="C038C1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4352565E"/>
    <w:multiLevelType w:val="hybridMultilevel"/>
    <w:tmpl w:val="2446F23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43FB344C"/>
    <w:multiLevelType w:val="hybridMultilevel"/>
    <w:tmpl w:val="17BE58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44177719"/>
    <w:multiLevelType w:val="hybridMultilevel"/>
    <w:tmpl w:val="7A462C7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nsid w:val="445A0665"/>
    <w:multiLevelType w:val="hybridMultilevel"/>
    <w:tmpl w:val="0F50B0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nsid w:val="449A16AC"/>
    <w:multiLevelType w:val="hybridMultilevel"/>
    <w:tmpl w:val="E1181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449E233F"/>
    <w:multiLevelType w:val="hybridMultilevel"/>
    <w:tmpl w:val="2C22725C"/>
    <w:lvl w:ilvl="0" w:tplc="5E1855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44E96BA4"/>
    <w:multiLevelType w:val="hybridMultilevel"/>
    <w:tmpl w:val="6B144D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452B5444"/>
    <w:multiLevelType w:val="hybridMultilevel"/>
    <w:tmpl w:val="0E7290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4531271A"/>
    <w:multiLevelType w:val="hybridMultilevel"/>
    <w:tmpl w:val="898AE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54407BB"/>
    <w:multiLevelType w:val="hybridMultilevel"/>
    <w:tmpl w:val="6D4A1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45980A9A"/>
    <w:multiLevelType w:val="hybridMultilevel"/>
    <w:tmpl w:val="EFAE72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45A164F2"/>
    <w:multiLevelType w:val="hybridMultilevel"/>
    <w:tmpl w:val="2BD2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45A762F1"/>
    <w:multiLevelType w:val="hybridMultilevel"/>
    <w:tmpl w:val="F588F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45C43B4C"/>
    <w:multiLevelType w:val="hybridMultilevel"/>
    <w:tmpl w:val="30C42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463658A6"/>
    <w:multiLevelType w:val="hybridMultilevel"/>
    <w:tmpl w:val="4482B3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nsid w:val="466725DF"/>
    <w:multiLevelType w:val="hybridMultilevel"/>
    <w:tmpl w:val="6688D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46892E60"/>
    <w:multiLevelType w:val="hybridMultilevel"/>
    <w:tmpl w:val="B8844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4697404A"/>
    <w:multiLevelType w:val="hybridMultilevel"/>
    <w:tmpl w:val="27846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46EE6943"/>
    <w:multiLevelType w:val="hybridMultilevel"/>
    <w:tmpl w:val="F49ED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476C4B76"/>
    <w:multiLevelType w:val="hybridMultilevel"/>
    <w:tmpl w:val="E620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48CD3138"/>
    <w:multiLevelType w:val="hybridMultilevel"/>
    <w:tmpl w:val="D1B81836"/>
    <w:lvl w:ilvl="0" w:tplc="1384F9B8">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00">
    <w:nsid w:val="4BA675FF"/>
    <w:multiLevelType w:val="hybridMultilevel"/>
    <w:tmpl w:val="25C07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4BD85280"/>
    <w:multiLevelType w:val="hybridMultilevel"/>
    <w:tmpl w:val="A1F85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4C3D781B"/>
    <w:multiLevelType w:val="hybridMultilevel"/>
    <w:tmpl w:val="1F6260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4DD93717"/>
    <w:multiLevelType w:val="hybridMultilevel"/>
    <w:tmpl w:val="739E0B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4E0722AA"/>
    <w:multiLevelType w:val="hybridMultilevel"/>
    <w:tmpl w:val="AB520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4E0F4CF3"/>
    <w:multiLevelType w:val="hybridMultilevel"/>
    <w:tmpl w:val="E34EB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4EB70994"/>
    <w:multiLevelType w:val="hybridMultilevel"/>
    <w:tmpl w:val="CB2A9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4F926938"/>
    <w:multiLevelType w:val="hybridMultilevel"/>
    <w:tmpl w:val="9134F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4F9714D3"/>
    <w:multiLevelType w:val="hybridMultilevel"/>
    <w:tmpl w:val="3EB40A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4FCA4FE5"/>
    <w:multiLevelType w:val="hybridMultilevel"/>
    <w:tmpl w:val="AD7E4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4FCE64E2"/>
    <w:multiLevelType w:val="hybridMultilevel"/>
    <w:tmpl w:val="12546B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nsid w:val="50396974"/>
    <w:multiLevelType w:val="hybridMultilevel"/>
    <w:tmpl w:val="018812A4"/>
    <w:lvl w:ilvl="0" w:tplc="AC106E8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nsid w:val="506F0BB3"/>
    <w:multiLevelType w:val="hybridMultilevel"/>
    <w:tmpl w:val="28F498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50C2606D"/>
    <w:multiLevelType w:val="hybridMultilevel"/>
    <w:tmpl w:val="F774E3A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510731F1"/>
    <w:multiLevelType w:val="hybridMultilevel"/>
    <w:tmpl w:val="4FE69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513E71FE"/>
    <w:multiLevelType w:val="hybridMultilevel"/>
    <w:tmpl w:val="E9F4C8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51AA3D0D"/>
    <w:multiLevelType w:val="hybridMultilevel"/>
    <w:tmpl w:val="09A0A674"/>
    <w:lvl w:ilvl="0" w:tplc="86C6EC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7">
    <w:nsid w:val="520E3A53"/>
    <w:multiLevelType w:val="hybridMultilevel"/>
    <w:tmpl w:val="A9E8C6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52D74F78"/>
    <w:multiLevelType w:val="hybridMultilevel"/>
    <w:tmpl w:val="F8B85E7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52E13DA6"/>
    <w:multiLevelType w:val="hybridMultilevel"/>
    <w:tmpl w:val="22F0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52FF3E91"/>
    <w:multiLevelType w:val="hybridMultilevel"/>
    <w:tmpl w:val="E9643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53DD7A54"/>
    <w:multiLevelType w:val="hybridMultilevel"/>
    <w:tmpl w:val="4814904E"/>
    <w:lvl w:ilvl="0" w:tplc="CB46BB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nsid w:val="54D064C5"/>
    <w:multiLevelType w:val="hybridMultilevel"/>
    <w:tmpl w:val="3CFC19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54D655DD"/>
    <w:multiLevelType w:val="hybridMultilevel"/>
    <w:tmpl w:val="AF7223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nsid w:val="551A213F"/>
    <w:multiLevelType w:val="hybridMultilevel"/>
    <w:tmpl w:val="3D14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553C276D"/>
    <w:multiLevelType w:val="hybridMultilevel"/>
    <w:tmpl w:val="84369A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557C4E49"/>
    <w:multiLevelType w:val="hybridMultilevel"/>
    <w:tmpl w:val="011E19E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561403DF"/>
    <w:multiLevelType w:val="hybridMultilevel"/>
    <w:tmpl w:val="3F26E0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5617740E"/>
    <w:multiLevelType w:val="hybridMultilevel"/>
    <w:tmpl w:val="A5BCA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561F3AAA"/>
    <w:multiLevelType w:val="hybridMultilevel"/>
    <w:tmpl w:val="95F8F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566A79B3"/>
    <w:multiLevelType w:val="hybridMultilevel"/>
    <w:tmpl w:val="3078E1F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56914D11"/>
    <w:multiLevelType w:val="hybridMultilevel"/>
    <w:tmpl w:val="4842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56AB2F4C"/>
    <w:multiLevelType w:val="hybridMultilevel"/>
    <w:tmpl w:val="6F6269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56D162E4"/>
    <w:multiLevelType w:val="hybridMultilevel"/>
    <w:tmpl w:val="09EAB3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57400B17"/>
    <w:multiLevelType w:val="hybridMultilevel"/>
    <w:tmpl w:val="287EC3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57657560"/>
    <w:multiLevelType w:val="hybridMultilevel"/>
    <w:tmpl w:val="5A54A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57BD398A"/>
    <w:multiLevelType w:val="hybridMultilevel"/>
    <w:tmpl w:val="2612F8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58156CB7"/>
    <w:multiLevelType w:val="hybridMultilevel"/>
    <w:tmpl w:val="D9D0B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58602DC8"/>
    <w:multiLevelType w:val="hybridMultilevel"/>
    <w:tmpl w:val="1E4A7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58AA3407"/>
    <w:multiLevelType w:val="hybridMultilevel"/>
    <w:tmpl w:val="72CA10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590316F0"/>
    <w:multiLevelType w:val="hybridMultilevel"/>
    <w:tmpl w:val="A2EE1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nsid w:val="59375C39"/>
    <w:multiLevelType w:val="hybridMultilevel"/>
    <w:tmpl w:val="F8706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59887155"/>
    <w:multiLevelType w:val="hybridMultilevel"/>
    <w:tmpl w:val="10E8E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59F6703E"/>
    <w:multiLevelType w:val="hybridMultilevel"/>
    <w:tmpl w:val="7F704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5AAE0113"/>
    <w:multiLevelType w:val="hybridMultilevel"/>
    <w:tmpl w:val="22E4F45C"/>
    <w:lvl w:ilvl="0" w:tplc="37F8A9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5">
    <w:nsid w:val="5B9B2193"/>
    <w:multiLevelType w:val="hybridMultilevel"/>
    <w:tmpl w:val="680C00B4"/>
    <w:lvl w:ilvl="0" w:tplc="15C8ED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nsid w:val="5CDE6D41"/>
    <w:multiLevelType w:val="hybridMultilevel"/>
    <w:tmpl w:val="D174FC1E"/>
    <w:lvl w:ilvl="0" w:tplc="04090013">
      <w:start w:val="1"/>
      <w:numFmt w:val="hebrew1"/>
      <w:lvlText w:val="%1."/>
      <w:lvlJc w:val="center"/>
      <w:pPr>
        <w:ind w:left="1080" w:hanging="360"/>
      </w:pPr>
    </w:lvl>
    <w:lvl w:ilvl="1" w:tplc="26A28572">
      <w:start w:val="1"/>
      <w:numFmt w:val="decimal"/>
      <w:lvlText w:val="(%2)"/>
      <w:lvlJc w:val="left"/>
      <w:pPr>
        <w:ind w:left="1800" w:hanging="360"/>
      </w:pPr>
      <w:rPr>
        <w:rFonts w:asciiTheme="minorBidi" w:eastAsia="Times New Roman" w:hAnsiTheme="minorBidi" w:cstheme="minorBidi"/>
        <w:b/>
      </w:rPr>
    </w:lvl>
    <w:lvl w:ilvl="2" w:tplc="0409001B">
      <w:start w:val="1"/>
      <w:numFmt w:val="lowerRoman"/>
      <w:lvlText w:val="%3."/>
      <w:lvlJc w:val="right"/>
      <w:pPr>
        <w:ind w:left="2520" w:hanging="180"/>
      </w:pPr>
    </w:lvl>
    <w:lvl w:ilvl="3" w:tplc="A4EC6A9A">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nsid w:val="5CE32E89"/>
    <w:multiLevelType w:val="hybridMultilevel"/>
    <w:tmpl w:val="ED046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5CF905A9"/>
    <w:multiLevelType w:val="hybridMultilevel"/>
    <w:tmpl w:val="BA12B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5D07305B"/>
    <w:multiLevelType w:val="hybridMultilevel"/>
    <w:tmpl w:val="7DB89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5DAC47C1"/>
    <w:multiLevelType w:val="hybridMultilevel"/>
    <w:tmpl w:val="F64EAAC2"/>
    <w:lvl w:ilvl="0" w:tplc="DF6826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1">
    <w:nsid w:val="5E2C0488"/>
    <w:multiLevelType w:val="hybridMultilevel"/>
    <w:tmpl w:val="F68042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5F045B4D"/>
    <w:multiLevelType w:val="hybridMultilevel"/>
    <w:tmpl w:val="AB92754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5F8A7949"/>
    <w:multiLevelType w:val="hybridMultilevel"/>
    <w:tmpl w:val="5F468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5FF15A59"/>
    <w:multiLevelType w:val="hybridMultilevel"/>
    <w:tmpl w:val="9C34E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60EF04AC"/>
    <w:multiLevelType w:val="hybridMultilevel"/>
    <w:tmpl w:val="D4041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615A0BF2"/>
    <w:multiLevelType w:val="hybridMultilevel"/>
    <w:tmpl w:val="C7BC1B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nsid w:val="61A670EA"/>
    <w:multiLevelType w:val="hybridMultilevel"/>
    <w:tmpl w:val="261C7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6296641A"/>
    <w:multiLevelType w:val="hybridMultilevel"/>
    <w:tmpl w:val="FB603A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63224DCB"/>
    <w:multiLevelType w:val="hybridMultilevel"/>
    <w:tmpl w:val="66681F80"/>
    <w:lvl w:ilvl="0" w:tplc="04090013">
      <w:start w:val="1"/>
      <w:numFmt w:val="hebrew1"/>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0">
    <w:nsid w:val="636E4FF9"/>
    <w:multiLevelType w:val="hybridMultilevel"/>
    <w:tmpl w:val="9B42D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643B7387"/>
    <w:multiLevelType w:val="hybridMultilevel"/>
    <w:tmpl w:val="DC0C3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nsid w:val="64891D5F"/>
    <w:multiLevelType w:val="hybridMultilevel"/>
    <w:tmpl w:val="AFC229AC"/>
    <w:lvl w:ilvl="0" w:tplc="F542A106">
      <w:start w:val="1"/>
      <w:numFmt w:val="hebrew1"/>
      <w:lvlText w:val="%1."/>
      <w:lvlJc w:val="left"/>
      <w:pPr>
        <w:ind w:left="720" w:hanging="360"/>
      </w:pPr>
      <w:rPr>
        <w:rFonts w:asciiTheme="minorBidi" w:eastAsia="Times New Roman" w:hAnsiTheme="minorBid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nsid w:val="64BC567C"/>
    <w:multiLevelType w:val="hybridMultilevel"/>
    <w:tmpl w:val="5C94F6B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65082184"/>
    <w:multiLevelType w:val="hybridMultilevel"/>
    <w:tmpl w:val="77CC6A06"/>
    <w:lvl w:ilvl="0" w:tplc="E2F426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5">
    <w:nsid w:val="65D4514E"/>
    <w:multiLevelType w:val="hybridMultilevel"/>
    <w:tmpl w:val="E25A1E7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66C2603D"/>
    <w:multiLevelType w:val="hybridMultilevel"/>
    <w:tmpl w:val="86447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66E063AF"/>
    <w:multiLevelType w:val="hybridMultilevel"/>
    <w:tmpl w:val="00AE551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673B1E89"/>
    <w:multiLevelType w:val="hybridMultilevel"/>
    <w:tmpl w:val="358EF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67795FF3"/>
    <w:multiLevelType w:val="hybridMultilevel"/>
    <w:tmpl w:val="772069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69912BCC"/>
    <w:multiLevelType w:val="hybridMultilevel"/>
    <w:tmpl w:val="DC9AB29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6A854107"/>
    <w:multiLevelType w:val="hybridMultilevel"/>
    <w:tmpl w:val="F1AA94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6ABB5795"/>
    <w:multiLevelType w:val="hybridMultilevel"/>
    <w:tmpl w:val="756E9E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6B1B34CD"/>
    <w:multiLevelType w:val="hybridMultilevel"/>
    <w:tmpl w:val="B1E07A0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6B806AB5"/>
    <w:multiLevelType w:val="hybridMultilevel"/>
    <w:tmpl w:val="E1C85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6BC118C8"/>
    <w:multiLevelType w:val="hybridMultilevel"/>
    <w:tmpl w:val="E27C56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6BDE6400"/>
    <w:multiLevelType w:val="hybridMultilevel"/>
    <w:tmpl w:val="09986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nsid w:val="6C484F08"/>
    <w:multiLevelType w:val="hybridMultilevel"/>
    <w:tmpl w:val="DF08E312"/>
    <w:lvl w:ilvl="0" w:tplc="D0E2ED5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6CAC5B29"/>
    <w:multiLevelType w:val="hybridMultilevel"/>
    <w:tmpl w:val="EF7AD5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6CBE7B7E"/>
    <w:multiLevelType w:val="hybridMultilevel"/>
    <w:tmpl w:val="C038A3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6DDD142D"/>
    <w:multiLevelType w:val="hybridMultilevel"/>
    <w:tmpl w:val="A67E98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6E0A3A14"/>
    <w:multiLevelType w:val="hybridMultilevel"/>
    <w:tmpl w:val="B0BEF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2">
    <w:nsid w:val="6E83763D"/>
    <w:multiLevelType w:val="hybridMultilevel"/>
    <w:tmpl w:val="C7FE1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6E9C1398"/>
    <w:multiLevelType w:val="hybridMultilevel"/>
    <w:tmpl w:val="B9E063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6E9F0990"/>
    <w:multiLevelType w:val="hybridMultilevel"/>
    <w:tmpl w:val="03BA6D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6EF325DB"/>
    <w:multiLevelType w:val="hybridMultilevel"/>
    <w:tmpl w:val="D7B288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6F084FBF"/>
    <w:multiLevelType w:val="hybridMultilevel"/>
    <w:tmpl w:val="49383ED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6F585DC4"/>
    <w:multiLevelType w:val="hybridMultilevel"/>
    <w:tmpl w:val="CCCE7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6FFA15CF"/>
    <w:multiLevelType w:val="hybridMultilevel"/>
    <w:tmpl w:val="AE0C8D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nsid w:val="7007110E"/>
    <w:multiLevelType w:val="hybridMultilevel"/>
    <w:tmpl w:val="E04C83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71B56DAF"/>
    <w:multiLevelType w:val="hybridMultilevel"/>
    <w:tmpl w:val="5C48C1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72876C00"/>
    <w:multiLevelType w:val="hybridMultilevel"/>
    <w:tmpl w:val="F460A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733D2AD4"/>
    <w:multiLevelType w:val="hybridMultilevel"/>
    <w:tmpl w:val="75549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73780B1D"/>
    <w:multiLevelType w:val="hybridMultilevel"/>
    <w:tmpl w:val="2B0CBAD0"/>
    <w:lvl w:ilvl="0" w:tplc="04090007">
      <w:start w:val="1"/>
      <w:numFmt w:val="bullet"/>
      <w:lvlText w:val=""/>
      <w:lvlPicBulletId w:val="0"/>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4">
    <w:nsid w:val="73932884"/>
    <w:multiLevelType w:val="hybridMultilevel"/>
    <w:tmpl w:val="1D745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73A67D82"/>
    <w:multiLevelType w:val="hybridMultilevel"/>
    <w:tmpl w:val="8DFED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744710E6"/>
    <w:multiLevelType w:val="hybridMultilevel"/>
    <w:tmpl w:val="0A86054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7452331D"/>
    <w:multiLevelType w:val="hybridMultilevel"/>
    <w:tmpl w:val="30F0E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75297F73"/>
    <w:multiLevelType w:val="hybridMultilevel"/>
    <w:tmpl w:val="7928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764D475F"/>
    <w:multiLevelType w:val="hybridMultilevel"/>
    <w:tmpl w:val="961634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76B42499"/>
    <w:multiLevelType w:val="hybridMultilevel"/>
    <w:tmpl w:val="76FAC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78CD29E4"/>
    <w:multiLevelType w:val="hybridMultilevel"/>
    <w:tmpl w:val="93E095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2">
    <w:nsid w:val="794114AE"/>
    <w:multiLevelType w:val="hybridMultilevel"/>
    <w:tmpl w:val="F5B85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79AE4B8A"/>
    <w:multiLevelType w:val="hybridMultilevel"/>
    <w:tmpl w:val="4F024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7A65597C"/>
    <w:multiLevelType w:val="hybridMultilevel"/>
    <w:tmpl w:val="75407D8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7A7B122A"/>
    <w:multiLevelType w:val="hybridMultilevel"/>
    <w:tmpl w:val="BF64E19A"/>
    <w:lvl w:ilvl="0" w:tplc="E71820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6">
    <w:nsid w:val="7B22105B"/>
    <w:multiLevelType w:val="hybridMultilevel"/>
    <w:tmpl w:val="33907A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7">
    <w:nsid w:val="7BD15FB3"/>
    <w:multiLevelType w:val="hybridMultilevel"/>
    <w:tmpl w:val="B502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7C144D09"/>
    <w:multiLevelType w:val="hybridMultilevel"/>
    <w:tmpl w:val="0F521D66"/>
    <w:lvl w:ilvl="0" w:tplc="B484D5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nsid w:val="7C27260F"/>
    <w:multiLevelType w:val="hybridMultilevel"/>
    <w:tmpl w:val="981A92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7C331540"/>
    <w:multiLevelType w:val="hybridMultilevel"/>
    <w:tmpl w:val="3F68C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1">
    <w:nsid w:val="7C6D3379"/>
    <w:multiLevelType w:val="hybridMultilevel"/>
    <w:tmpl w:val="29F89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7C9B0A0E"/>
    <w:multiLevelType w:val="hybridMultilevel"/>
    <w:tmpl w:val="DBDAF67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7D2255A4"/>
    <w:multiLevelType w:val="hybridMultilevel"/>
    <w:tmpl w:val="83223A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4">
    <w:nsid w:val="7DAE472B"/>
    <w:multiLevelType w:val="hybridMultilevel"/>
    <w:tmpl w:val="DB143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7DCA1258"/>
    <w:multiLevelType w:val="hybridMultilevel"/>
    <w:tmpl w:val="F7AAE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6">
    <w:nsid w:val="7E892464"/>
    <w:multiLevelType w:val="hybridMultilevel"/>
    <w:tmpl w:val="9FDA1A7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7F5777B3"/>
    <w:multiLevelType w:val="hybridMultilevel"/>
    <w:tmpl w:val="BE08BF2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7F647030"/>
    <w:multiLevelType w:val="hybridMultilevel"/>
    <w:tmpl w:val="5FEEC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7F984910"/>
    <w:multiLevelType w:val="hybridMultilevel"/>
    <w:tmpl w:val="E34EB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0">
    <w:nsid w:val="7FA64581"/>
    <w:multiLevelType w:val="hybridMultilevel"/>
    <w:tmpl w:val="683E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7FB762E3"/>
    <w:multiLevelType w:val="hybridMultilevel"/>
    <w:tmpl w:val="BE30E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8"/>
  </w:num>
  <w:num w:numId="2">
    <w:abstractNumId w:val="99"/>
  </w:num>
  <w:num w:numId="3">
    <w:abstractNumId w:val="260"/>
  </w:num>
  <w:num w:numId="4">
    <w:abstractNumId w:val="148"/>
  </w:num>
  <w:num w:numId="5">
    <w:abstractNumId w:val="142"/>
  </w:num>
  <w:num w:numId="6">
    <w:abstractNumId w:val="305"/>
  </w:num>
  <w:num w:numId="7">
    <w:abstractNumId w:val="264"/>
  </w:num>
  <w:num w:numId="8">
    <w:abstractNumId w:val="45"/>
  </w:num>
  <w:num w:numId="9">
    <w:abstractNumId w:val="284"/>
  </w:num>
  <w:num w:numId="10">
    <w:abstractNumId w:val="143"/>
  </w:num>
  <w:num w:numId="11">
    <w:abstractNumId w:val="113"/>
  </w:num>
  <w:num w:numId="12">
    <w:abstractNumId w:val="133"/>
  </w:num>
  <w:num w:numId="13">
    <w:abstractNumId w:val="169"/>
  </w:num>
  <w:num w:numId="14">
    <w:abstractNumId w:val="245"/>
  </w:num>
  <w:num w:numId="15">
    <w:abstractNumId w:val="231"/>
  </w:num>
  <w:num w:numId="16">
    <w:abstractNumId w:val="311"/>
  </w:num>
  <w:num w:numId="17">
    <w:abstractNumId w:val="58"/>
  </w:num>
  <w:num w:numId="18">
    <w:abstractNumId w:val="7"/>
  </w:num>
  <w:num w:numId="19">
    <w:abstractNumId w:val="6"/>
  </w:num>
  <w:num w:numId="20">
    <w:abstractNumId w:val="14"/>
  </w:num>
  <w:num w:numId="21">
    <w:abstractNumId w:val="73"/>
  </w:num>
  <w:num w:numId="22">
    <w:abstractNumId w:val="33"/>
  </w:num>
  <w:num w:numId="23">
    <w:abstractNumId w:val="221"/>
  </w:num>
  <w:num w:numId="24">
    <w:abstractNumId w:val="51"/>
  </w:num>
  <w:num w:numId="25">
    <w:abstractNumId w:val="234"/>
  </w:num>
  <w:num w:numId="26">
    <w:abstractNumId w:val="251"/>
  </w:num>
  <w:num w:numId="27">
    <w:abstractNumId w:val="52"/>
  </w:num>
  <w:num w:numId="28">
    <w:abstractNumId w:val="250"/>
  </w:num>
  <w:num w:numId="29">
    <w:abstractNumId w:val="244"/>
  </w:num>
  <w:num w:numId="30">
    <w:abstractNumId w:val="95"/>
  </w:num>
  <w:num w:numId="31">
    <w:abstractNumId w:val="77"/>
  </w:num>
  <w:num w:numId="32">
    <w:abstractNumId w:val="157"/>
  </w:num>
  <w:num w:numId="33">
    <w:abstractNumId w:val="155"/>
  </w:num>
  <w:num w:numId="34">
    <w:abstractNumId w:val="170"/>
  </w:num>
  <w:num w:numId="35">
    <w:abstractNumId w:val="122"/>
  </w:num>
  <w:num w:numId="36">
    <w:abstractNumId w:val="290"/>
  </w:num>
  <w:num w:numId="37">
    <w:abstractNumId w:val="299"/>
  </w:num>
  <w:num w:numId="38">
    <w:abstractNumId w:val="171"/>
  </w:num>
  <w:num w:numId="39">
    <w:abstractNumId w:val="268"/>
  </w:num>
  <w:num w:numId="40">
    <w:abstractNumId w:val="216"/>
  </w:num>
  <w:num w:numId="41">
    <w:abstractNumId w:val="1"/>
  </w:num>
  <w:num w:numId="42">
    <w:abstractNumId w:val="181"/>
  </w:num>
  <w:num w:numId="43">
    <w:abstractNumId w:val="23"/>
  </w:num>
  <w:num w:numId="44">
    <w:abstractNumId w:val="172"/>
  </w:num>
  <w:num w:numId="45">
    <w:abstractNumId w:val="123"/>
  </w:num>
  <w:num w:numId="46">
    <w:abstractNumId w:val="76"/>
  </w:num>
  <w:num w:numId="47">
    <w:abstractNumId w:val="211"/>
  </w:num>
  <w:num w:numId="48">
    <w:abstractNumId w:val="225"/>
  </w:num>
  <w:num w:numId="49">
    <w:abstractNumId w:val="307"/>
  </w:num>
  <w:num w:numId="50">
    <w:abstractNumId w:val="320"/>
  </w:num>
  <w:num w:numId="51">
    <w:abstractNumId w:val="125"/>
  </w:num>
  <w:num w:numId="52">
    <w:abstractNumId w:val="236"/>
  </w:num>
  <w:num w:numId="53">
    <w:abstractNumId w:val="247"/>
  </w:num>
  <w:num w:numId="54">
    <w:abstractNumId w:val="96"/>
  </w:num>
  <w:num w:numId="55">
    <w:abstractNumId w:val="212"/>
  </w:num>
  <w:num w:numId="56">
    <w:abstractNumId w:val="202"/>
  </w:num>
  <w:num w:numId="57">
    <w:abstractNumId w:val="246"/>
  </w:num>
  <w:num w:numId="58">
    <w:abstractNumId w:val="203"/>
  </w:num>
  <w:num w:numId="59">
    <w:abstractNumId w:val="36"/>
  </w:num>
  <w:num w:numId="60">
    <w:abstractNumId w:val="78"/>
  </w:num>
  <w:num w:numId="61">
    <w:abstractNumId w:val="310"/>
  </w:num>
  <w:num w:numId="62">
    <w:abstractNumId w:val="66"/>
  </w:num>
  <w:num w:numId="63">
    <w:abstractNumId w:val="47"/>
  </w:num>
  <w:num w:numId="64">
    <w:abstractNumId w:val="189"/>
  </w:num>
  <w:num w:numId="65">
    <w:abstractNumId w:val="281"/>
  </w:num>
  <w:num w:numId="66">
    <w:abstractNumId w:val="184"/>
  </w:num>
  <w:num w:numId="67">
    <w:abstractNumId w:val="177"/>
  </w:num>
  <w:num w:numId="68">
    <w:abstractNumId w:val="104"/>
  </w:num>
  <w:num w:numId="69">
    <w:abstractNumId w:val="309"/>
  </w:num>
  <w:num w:numId="70">
    <w:abstractNumId w:val="262"/>
  </w:num>
  <w:num w:numId="71">
    <w:abstractNumId w:val="138"/>
  </w:num>
  <w:num w:numId="72">
    <w:abstractNumId w:val="100"/>
  </w:num>
  <w:num w:numId="73">
    <w:abstractNumId w:val="81"/>
  </w:num>
  <w:num w:numId="74">
    <w:abstractNumId w:val="217"/>
  </w:num>
  <w:num w:numId="75">
    <w:abstractNumId w:val="206"/>
  </w:num>
  <w:num w:numId="76">
    <w:abstractNumId w:val="291"/>
  </w:num>
  <w:num w:numId="77">
    <w:abstractNumId w:val="48"/>
  </w:num>
  <w:num w:numId="78">
    <w:abstractNumId w:val="20"/>
  </w:num>
  <w:num w:numId="79">
    <w:abstractNumId w:val="29"/>
  </w:num>
  <w:num w:numId="80">
    <w:abstractNumId w:val="145"/>
  </w:num>
  <w:num w:numId="81">
    <w:abstractNumId w:val="168"/>
  </w:num>
  <w:num w:numId="82">
    <w:abstractNumId w:val="43"/>
  </w:num>
  <w:num w:numId="83">
    <w:abstractNumId w:val="146"/>
  </w:num>
  <w:num w:numId="84">
    <w:abstractNumId w:val="258"/>
  </w:num>
  <w:num w:numId="85">
    <w:abstractNumId w:val="315"/>
  </w:num>
  <w:num w:numId="86">
    <w:abstractNumId w:val="25"/>
  </w:num>
  <w:num w:numId="87">
    <w:abstractNumId w:val="224"/>
  </w:num>
  <w:num w:numId="88">
    <w:abstractNumId w:val="276"/>
  </w:num>
  <w:num w:numId="89">
    <w:abstractNumId w:val="70"/>
  </w:num>
  <w:num w:numId="90">
    <w:abstractNumId w:val="21"/>
  </w:num>
  <w:num w:numId="91">
    <w:abstractNumId w:val="139"/>
  </w:num>
  <w:num w:numId="92">
    <w:abstractNumId w:val="261"/>
  </w:num>
  <w:num w:numId="93">
    <w:abstractNumId w:val="34"/>
  </w:num>
  <w:num w:numId="94">
    <w:abstractNumId w:val="292"/>
  </w:num>
  <w:num w:numId="95">
    <w:abstractNumId w:val="194"/>
  </w:num>
  <w:num w:numId="96">
    <w:abstractNumId w:val="190"/>
  </w:num>
  <w:num w:numId="97">
    <w:abstractNumId w:val="259"/>
  </w:num>
  <w:num w:numId="98">
    <w:abstractNumId w:val="186"/>
  </w:num>
  <w:num w:numId="99">
    <w:abstractNumId w:val="233"/>
  </w:num>
  <w:num w:numId="100">
    <w:abstractNumId w:val="41"/>
  </w:num>
  <w:num w:numId="101">
    <w:abstractNumId w:val="85"/>
  </w:num>
  <w:num w:numId="102">
    <w:abstractNumId w:val="8"/>
  </w:num>
  <w:num w:numId="103">
    <w:abstractNumId w:val="63"/>
  </w:num>
  <w:num w:numId="104">
    <w:abstractNumId w:val="176"/>
  </w:num>
  <w:num w:numId="105">
    <w:abstractNumId w:val="150"/>
  </w:num>
  <w:num w:numId="106">
    <w:abstractNumId w:val="204"/>
  </w:num>
  <w:num w:numId="107">
    <w:abstractNumId w:val="134"/>
  </w:num>
  <w:num w:numId="108">
    <w:abstractNumId w:val="254"/>
  </w:num>
  <w:num w:numId="109">
    <w:abstractNumId w:val="53"/>
  </w:num>
  <w:num w:numId="110">
    <w:abstractNumId w:val="49"/>
  </w:num>
  <w:num w:numId="111">
    <w:abstractNumId w:val="67"/>
  </w:num>
  <w:num w:numId="112">
    <w:abstractNumId w:val="132"/>
  </w:num>
  <w:num w:numId="113">
    <w:abstractNumId w:val="289"/>
  </w:num>
  <w:num w:numId="114">
    <w:abstractNumId w:val="80"/>
  </w:num>
  <w:num w:numId="115">
    <w:abstractNumId w:val="302"/>
  </w:num>
  <w:num w:numId="116">
    <w:abstractNumId w:val="106"/>
  </w:num>
  <w:num w:numId="117">
    <w:abstractNumId w:val="196"/>
  </w:num>
  <w:num w:numId="118">
    <w:abstractNumId w:val="160"/>
  </w:num>
  <w:num w:numId="119">
    <w:abstractNumId w:val="120"/>
  </w:num>
  <w:num w:numId="120">
    <w:abstractNumId w:val="235"/>
  </w:num>
  <w:num w:numId="121">
    <w:abstractNumId w:val="198"/>
  </w:num>
  <w:num w:numId="122">
    <w:abstractNumId w:val="32"/>
  </w:num>
  <w:num w:numId="123">
    <w:abstractNumId w:val="13"/>
  </w:num>
  <w:num w:numId="124">
    <w:abstractNumId w:val="110"/>
  </w:num>
  <w:num w:numId="125">
    <w:abstractNumId w:val="24"/>
  </w:num>
  <w:num w:numId="126">
    <w:abstractNumId w:val="82"/>
  </w:num>
  <w:num w:numId="127">
    <w:abstractNumId w:val="275"/>
  </w:num>
  <w:num w:numId="128">
    <w:abstractNumId w:val="192"/>
  </w:num>
  <w:num w:numId="129">
    <w:abstractNumId w:val="109"/>
  </w:num>
  <w:num w:numId="130">
    <w:abstractNumId w:val="26"/>
  </w:num>
  <w:num w:numId="131">
    <w:abstractNumId w:val="121"/>
  </w:num>
  <w:num w:numId="132">
    <w:abstractNumId w:val="191"/>
  </w:num>
  <w:num w:numId="133">
    <w:abstractNumId w:val="174"/>
  </w:num>
  <w:num w:numId="134">
    <w:abstractNumId w:val="215"/>
  </w:num>
  <w:num w:numId="135">
    <w:abstractNumId w:val="116"/>
  </w:num>
  <w:num w:numId="136">
    <w:abstractNumId w:val="209"/>
  </w:num>
  <w:num w:numId="137">
    <w:abstractNumId w:val="90"/>
  </w:num>
  <w:num w:numId="138">
    <w:abstractNumId w:val="144"/>
  </w:num>
  <w:num w:numId="139">
    <w:abstractNumId w:val="178"/>
  </w:num>
  <w:num w:numId="140">
    <w:abstractNumId w:val="84"/>
  </w:num>
  <w:num w:numId="141">
    <w:abstractNumId w:val="266"/>
  </w:num>
  <w:num w:numId="142">
    <w:abstractNumId w:val="16"/>
  </w:num>
  <w:num w:numId="143">
    <w:abstractNumId w:val="55"/>
  </w:num>
  <w:num w:numId="144">
    <w:abstractNumId w:val="117"/>
  </w:num>
  <w:num w:numId="145">
    <w:abstractNumId w:val="257"/>
  </w:num>
  <w:num w:numId="146">
    <w:abstractNumId w:val="57"/>
  </w:num>
  <w:num w:numId="147">
    <w:abstractNumId w:val="152"/>
  </w:num>
  <w:num w:numId="148">
    <w:abstractNumId w:val="15"/>
  </w:num>
  <w:num w:numId="149">
    <w:abstractNumId w:val="18"/>
  </w:num>
  <w:num w:numId="150">
    <w:abstractNumId w:val="239"/>
  </w:num>
  <w:num w:numId="151">
    <w:abstractNumId w:val="205"/>
  </w:num>
  <w:num w:numId="152">
    <w:abstractNumId w:val="319"/>
  </w:num>
  <w:num w:numId="153">
    <w:abstractNumId w:val="306"/>
  </w:num>
  <w:num w:numId="154">
    <w:abstractNumId w:val="222"/>
  </w:num>
  <w:num w:numId="155">
    <w:abstractNumId w:val="74"/>
  </w:num>
  <w:num w:numId="156">
    <w:abstractNumId w:val="207"/>
  </w:num>
  <w:num w:numId="157">
    <w:abstractNumId w:val="229"/>
  </w:num>
  <w:num w:numId="158">
    <w:abstractNumId w:val="28"/>
  </w:num>
  <w:num w:numId="159">
    <w:abstractNumId w:val="240"/>
  </w:num>
  <w:num w:numId="160">
    <w:abstractNumId w:val="232"/>
  </w:num>
  <w:num w:numId="161">
    <w:abstractNumId w:val="97"/>
  </w:num>
  <w:num w:numId="162">
    <w:abstractNumId w:val="27"/>
  </w:num>
  <w:num w:numId="163">
    <w:abstractNumId w:val="179"/>
  </w:num>
  <w:num w:numId="164">
    <w:abstractNumId w:val="280"/>
  </w:num>
  <w:num w:numId="165">
    <w:abstractNumId w:val="135"/>
  </w:num>
  <w:num w:numId="166">
    <w:abstractNumId w:val="88"/>
  </w:num>
  <w:num w:numId="167">
    <w:abstractNumId w:val="243"/>
  </w:num>
  <w:num w:numId="168">
    <w:abstractNumId w:val="220"/>
  </w:num>
  <w:num w:numId="169">
    <w:abstractNumId w:val="162"/>
  </w:num>
  <w:num w:numId="170">
    <w:abstractNumId w:val="101"/>
  </w:num>
  <w:num w:numId="171">
    <w:abstractNumId w:val="141"/>
  </w:num>
  <w:num w:numId="172">
    <w:abstractNumId w:val="321"/>
  </w:num>
  <w:num w:numId="173">
    <w:abstractNumId w:val="37"/>
  </w:num>
  <w:num w:numId="174">
    <w:abstractNumId w:val="197"/>
  </w:num>
  <w:num w:numId="175">
    <w:abstractNumId w:val="107"/>
  </w:num>
  <w:num w:numId="176">
    <w:abstractNumId w:val="182"/>
  </w:num>
  <w:num w:numId="177">
    <w:abstractNumId w:val="301"/>
  </w:num>
  <w:num w:numId="178">
    <w:abstractNumId w:val="71"/>
  </w:num>
  <w:num w:numId="179">
    <w:abstractNumId w:val="87"/>
  </w:num>
  <w:num w:numId="180">
    <w:abstractNumId w:val="124"/>
  </w:num>
  <w:num w:numId="181">
    <w:abstractNumId w:val="253"/>
  </w:num>
  <w:num w:numId="182">
    <w:abstractNumId w:val="269"/>
  </w:num>
  <w:num w:numId="183">
    <w:abstractNumId w:val="17"/>
  </w:num>
  <w:num w:numId="184">
    <w:abstractNumId w:val="30"/>
  </w:num>
  <w:num w:numId="185">
    <w:abstractNumId w:val="56"/>
  </w:num>
  <w:num w:numId="186">
    <w:abstractNumId w:val="154"/>
  </w:num>
  <w:num w:numId="187">
    <w:abstractNumId w:val="112"/>
  </w:num>
  <w:num w:numId="188">
    <w:abstractNumId w:val="128"/>
  </w:num>
  <w:num w:numId="189">
    <w:abstractNumId w:val="60"/>
  </w:num>
  <w:num w:numId="190">
    <w:abstractNumId w:val="313"/>
  </w:num>
  <w:num w:numId="191">
    <w:abstractNumId w:val="126"/>
  </w:num>
  <w:num w:numId="192">
    <w:abstractNumId w:val="108"/>
  </w:num>
  <w:num w:numId="193">
    <w:abstractNumId w:val="89"/>
  </w:num>
  <w:num w:numId="194">
    <w:abstractNumId w:val="42"/>
  </w:num>
  <w:num w:numId="195">
    <w:abstractNumId w:val="40"/>
  </w:num>
  <w:num w:numId="196">
    <w:abstractNumId w:val="86"/>
  </w:num>
  <w:num w:numId="197">
    <w:abstractNumId w:val="282"/>
  </w:num>
  <w:num w:numId="198">
    <w:abstractNumId w:val="68"/>
  </w:num>
  <w:num w:numId="199">
    <w:abstractNumId w:val="242"/>
  </w:num>
  <w:num w:numId="200">
    <w:abstractNumId w:val="180"/>
  </w:num>
  <w:num w:numId="201">
    <w:abstractNumId w:val="136"/>
  </w:num>
  <w:num w:numId="202">
    <w:abstractNumId w:val="318"/>
  </w:num>
  <w:num w:numId="203">
    <w:abstractNumId w:val="278"/>
  </w:num>
  <w:num w:numId="204">
    <w:abstractNumId w:val="72"/>
  </w:num>
  <w:num w:numId="205">
    <w:abstractNumId w:val="119"/>
  </w:num>
  <w:num w:numId="206">
    <w:abstractNumId w:val="39"/>
  </w:num>
  <w:num w:numId="207">
    <w:abstractNumId w:val="9"/>
  </w:num>
  <w:num w:numId="208">
    <w:abstractNumId w:val="185"/>
  </w:num>
  <w:num w:numId="209">
    <w:abstractNumId w:val="69"/>
  </w:num>
  <w:num w:numId="210">
    <w:abstractNumId w:val="294"/>
  </w:num>
  <w:num w:numId="211">
    <w:abstractNumId w:val="59"/>
  </w:num>
  <w:num w:numId="212">
    <w:abstractNumId w:val="93"/>
  </w:num>
  <w:num w:numId="213">
    <w:abstractNumId w:val="98"/>
  </w:num>
  <w:num w:numId="214">
    <w:abstractNumId w:val="293"/>
  </w:num>
  <w:num w:numId="215">
    <w:abstractNumId w:val="227"/>
  </w:num>
  <w:num w:numId="216">
    <w:abstractNumId w:val="303"/>
  </w:num>
  <w:num w:numId="217">
    <w:abstractNumId w:val="92"/>
  </w:num>
  <w:num w:numId="218">
    <w:abstractNumId w:val="283"/>
  </w:num>
  <w:num w:numId="219">
    <w:abstractNumId w:val="147"/>
  </w:num>
  <w:num w:numId="220">
    <w:abstractNumId w:val="219"/>
  </w:num>
  <w:num w:numId="221">
    <w:abstractNumId w:val="241"/>
  </w:num>
  <w:num w:numId="222">
    <w:abstractNumId w:val="165"/>
  </w:num>
  <w:num w:numId="223">
    <w:abstractNumId w:val="130"/>
  </w:num>
  <w:num w:numId="224">
    <w:abstractNumId w:val="2"/>
  </w:num>
  <w:num w:numId="225">
    <w:abstractNumId w:val="12"/>
  </w:num>
  <w:num w:numId="226">
    <w:abstractNumId w:val="156"/>
  </w:num>
  <w:num w:numId="227">
    <w:abstractNumId w:val="295"/>
  </w:num>
  <w:num w:numId="228">
    <w:abstractNumId w:val="102"/>
  </w:num>
  <w:num w:numId="229">
    <w:abstractNumId w:val="46"/>
  </w:num>
  <w:num w:numId="230">
    <w:abstractNumId w:val="226"/>
  </w:num>
  <w:num w:numId="231">
    <w:abstractNumId w:val="183"/>
  </w:num>
  <w:num w:numId="232">
    <w:abstractNumId w:val="22"/>
  </w:num>
  <w:num w:numId="233">
    <w:abstractNumId w:val="137"/>
  </w:num>
  <w:num w:numId="234">
    <w:abstractNumId w:val="237"/>
  </w:num>
  <w:num w:numId="235">
    <w:abstractNumId w:val="312"/>
  </w:num>
  <w:num w:numId="236">
    <w:abstractNumId w:val="166"/>
  </w:num>
  <w:num w:numId="237">
    <w:abstractNumId w:val="188"/>
  </w:num>
  <w:num w:numId="238">
    <w:abstractNumId w:val="62"/>
  </w:num>
  <w:num w:numId="239">
    <w:abstractNumId w:val="273"/>
  </w:num>
  <w:num w:numId="240">
    <w:abstractNumId w:val="158"/>
  </w:num>
  <w:num w:numId="241">
    <w:abstractNumId w:val="127"/>
  </w:num>
  <w:num w:numId="242">
    <w:abstractNumId w:val="288"/>
  </w:num>
  <w:num w:numId="243">
    <w:abstractNumId w:val="201"/>
  </w:num>
  <w:num w:numId="244">
    <w:abstractNumId w:val="105"/>
  </w:num>
  <w:num w:numId="245">
    <w:abstractNumId w:val="316"/>
  </w:num>
  <w:num w:numId="246">
    <w:abstractNumId w:val="4"/>
  </w:num>
  <w:num w:numId="247">
    <w:abstractNumId w:val="267"/>
  </w:num>
  <w:num w:numId="248">
    <w:abstractNumId w:val="140"/>
  </w:num>
  <w:num w:numId="249">
    <w:abstractNumId w:val="187"/>
  </w:num>
  <w:num w:numId="250">
    <w:abstractNumId w:val="195"/>
  </w:num>
  <w:num w:numId="251">
    <w:abstractNumId w:val="286"/>
  </w:num>
  <w:num w:numId="252">
    <w:abstractNumId w:val="167"/>
  </w:num>
  <w:num w:numId="253">
    <w:abstractNumId w:val="308"/>
  </w:num>
  <w:num w:numId="254">
    <w:abstractNumId w:val="214"/>
  </w:num>
  <w:num w:numId="255">
    <w:abstractNumId w:val="163"/>
  </w:num>
  <w:num w:numId="256">
    <w:abstractNumId w:val="223"/>
  </w:num>
  <w:num w:numId="257">
    <w:abstractNumId w:val="175"/>
  </w:num>
  <w:num w:numId="258">
    <w:abstractNumId w:val="159"/>
  </w:num>
  <w:num w:numId="259">
    <w:abstractNumId w:val="173"/>
  </w:num>
  <w:num w:numId="260">
    <w:abstractNumId w:val="272"/>
  </w:num>
  <w:num w:numId="261">
    <w:abstractNumId w:val="38"/>
  </w:num>
  <w:num w:numId="262">
    <w:abstractNumId w:val="65"/>
  </w:num>
  <w:num w:numId="263">
    <w:abstractNumId w:val="274"/>
  </w:num>
  <w:num w:numId="264">
    <w:abstractNumId w:val="91"/>
  </w:num>
  <w:num w:numId="265">
    <w:abstractNumId w:val="297"/>
  </w:num>
  <w:num w:numId="266">
    <w:abstractNumId w:val="287"/>
  </w:num>
  <w:num w:numId="267">
    <w:abstractNumId w:val="271"/>
  </w:num>
  <w:num w:numId="268">
    <w:abstractNumId w:val="279"/>
  </w:num>
  <w:num w:numId="269">
    <w:abstractNumId w:val="83"/>
  </w:num>
  <w:num w:numId="270">
    <w:abstractNumId w:val="54"/>
  </w:num>
  <w:num w:numId="271">
    <w:abstractNumId w:val="208"/>
  </w:num>
  <w:num w:numId="272">
    <w:abstractNumId w:val="285"/>
  </w:num>
  <w:num w:numId="273">
    <w:abstractNumId w:val="11"/>
  </w:num>
  <w:num w:numId="274">
    <w:abstractNumId w:val="114"/>
  </w:num>
  <w:num w:numId="275">
    <w:abstractNumId w:val="249"/>
  </w:num>
  <w:num w:numId="276">
    <w:abstractNumId w:val="64"/>
  </w:num>
  <w:num w:numId="277">
    <w:abstractNumId w:val="131"/>
  </w:num>
  <w:num w:numId="278">
    <w:abstractNumId w:val="161"/>
  </w:num>
  <w:num w:numId="279">
    <w:abstractNumId w:val="296"/>
  </w:num>
  <w:num w:numId="280">
    <w:abstractNumId w:val="118"/>
  </w:num>
  <w:num w:numId="281">
    <w:abstractNumId w:val="151"/>
  </w:num>
  <w:num w:numId="282">
    <w:abstractNumId w:val="252"/>
  </w:num>
  <w:num w:numId="283">
    <w:abstractNumId w:val="5"/>
  </w:num>
  <w:num w:numId="284">
    <w:abstractNumId w:val="230"/>
  </w:num>
  <w:num w:numId="285">
    <w:abstractNumId w:val="304"/>
  </w:num>
  <w:num w:numId="286">
    <w:abstractNumId w:val="218"/>
  </w:num>
  <w:num w:numId="287">
    <w:abstractNumId w:val="317"/>
  </w:num>
  <w:num w:numId="288">
    <w:abstractNumId w:val="129"/>
  </w:num>
  <w:num w:numId="289">
    <w:abstractNumId w:val="111"/>
  </w:num>
  <w:num w:numId="290">
    <w:abstractNumId w:val="44"/>
  </w:num>
  <w:num w:numId="291">
    <w:abstractNumId w:val="50"/>
  </w:num>
  <w:num w:numId="292">
    <w:abstractNumId w:val="103"/>
  </w:num>
  <w:num w:numId="293">
    <w:abstractNumId w:val="115"/>
  </w:num>
  <w:num w:numId="294">
    <w:abstractNumId w:val="314"/>
  </w:num>
  <w:num w:numId="295">
    <w:abstractNumId w:val="256"/>
  </w:num>
  <w:num w:numId="296">
    <w:abstractNumId w:val="263"/>
  </w:num>
  <w:num w:numId="297">
    <w:abstractNumId w:val="200"/>
  </w:num>
  <w:num w:numId="298">
    <w:abstractNumId w:val="255"/>
  </w:num>
  <w:num w:numId="299">
    <w:abstractNumId w:val="265"/>
  </w:num>
  <w:num w:numId="300">
    <w:abstractNumId w:val="153"/>
  </w:num>
  <w:num w:numId="301">
    <w:abstractNumId w:val="75"/>
  </w:num>
  <w:num w:numId="302">
    <w:abstractNumId w:val="10"/>
  </w:num>
  <w:num w:numId="303">
    <w:abstractNumId w:val="31"/>
  </w:num>
  <w:num w:numId="304">
    <w:abstractNumId w:val="210"/>
  </w:num>
  <w:num w:numId="305">
    <w:abstractNumId w:val="3"/>
  </w:num>
  <w:num w:numId="306">
    <w:abstractNumId w:val="0"/>
  </w:num>
  <w:num w:numId="307">
    <w:abstractNumId w:val="248"/>
  </w:num>
  <w:num w:numId="308">
    <w:abstractNumId w:val="300"/>
  </w:num>
  <w:num w:numId="309">
    <w:abstractNumId w:val="193"/>
  </w:num>
  <w:num w:numId="310">
    <w:abstractNumId w:val="270"/>
  </w:num>
  <w:num w:numId="311">
    <w:abstractNumId w:val="213"/>
  </w:num>
  <w:num w:numId="312">
    <w:abstractNumId w:val="238"/>
  </w:num>
  <w:num w:numId="313">
    <w:abstractNumId w:val="277"/>
  </w:num>
  <w:num w:numId="314">
    <w:abstractNumId w:val="94"/>
  </w:num>
  <w:num w:numId="315">
    <w:abstractNumId w:val="298"/>
  </w:num>
  <w:num w:numId="316">
    <w:abstractNumId w:val="35"/>
  </w:num>
  <w:num w:numId="317">
    <w:abstractNumId w:val="199"/>
  </w:num>
  <w:num w:numId="318">
    <w:abstractNumId w:val="149"/>
  </w:num>
  <w:num w:numId="319">
    <w:abstractNumId w:val="79"/>
  </w:num>
  <w:num w:numId="320">
    <w:abstractNumId w:val="61"/>
  </w:num>
  <w:num w:numId="321">
    <w:abstractNumId w:val="164"/>
  </w:num>
  <w:num w:numId="322">
    <w:abstractNumId w:val="19"/>
  </w:num>
  <w:numIdMacAtCleanup w:val="3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defaultTabStop w:val="720"/>
  <w:characterSpacingControl w:val="doNotCompress"/>
  <w:footnotePr>
    <w:footnote w:id="-1"/>
    <w:footnote w:id="0"/>
  </w:footnotePr>
  <w:endnotePr>
    <w:endnote w:id="-1"/>
    <w:endnote w:id="0"/>
  </w:endnotePr>
  <w:compat/>
  <w:rsids>
    <w:rsidRoot w:val="005F19EA"/>
    <w:rsid w:val="00000FFF"/>
    <w:rsid w:val="000010E6"/>
    <w:rsid w:val="00001C48"/>
    <w:rsid w:val="00001EF8"/>
    <w:rsid w:val="00002532"/>
    <w:rsid w:val="0000291D"/>
    <w:rsid w:val="0000450A"/>
    <w:rsid w:val="00004561"/>
    <w:rsid w:val="00005A87"/>
    <w:rsid w:val="00007CCA"/>
    <w:rsid w:val="000122AF"/>
    <w:rsid w:val="00013203"/>
    <w:rsid w:val="000145F9"/>
    <w:rsid w:val="00014D49"/>
    <w:rsid w:val="00015096"/>
    <w:rsid w:val="00017C81"/>
    <w:rsid w:val="00021B10"/>
    <w:rsid w:val="00021EEC"/>
    <w:rsid w:val="000222F1"/>
    <w:rsid w:val="0002254C"/>
    <w:rsid w:val="000233CE"/>
    <w:rsid w:val="000244FE"/>
    <w:rsid w:val="0002450D"/>
    <w:rsid w:val="00024B24"/>
    <w:rsid w:val="00025C56"/>
    <w:rsid w:val="00027AF8"/>
    <w:rsid w:val="00031678"/>
    <w:rsid w:val="00034197"/>
    <w:rsid w:val="00034315"/>
    <w:rsid w:val="0003644E"/>
    <w:rsid w:val="0003649C"/>
    <w:rsid w:val="000366A6"/>
    <w:rsid w:val="00037FE0"/>
    <w:rsid w:val="000408E1"/>
    <w:rsid w:val="0004091C"/>
    <w:rsid w:val="000417EC"/>
    <w:rsid w:val="00042ADC"/>
    <w:rsid w:val="00042D7C"/>
    <w:rsid w:val="00044E8C"/>
    <w:rsid w:val="000501AB"/>
    <w:rsid w:val="00050305"/>
    <w:rsid w:val="00050F68"/>
    <w:rsid w:val="000514FC"/>
    <w:rsid w:val="00052D4A"/>
    <w:rsid w:val="00052D4E"/>
    <w:rsid w:val="00052E62"/>
    <w:rsid w:val="000535B3"/>
    <w:rsid w:val="0005360F"/>
    <w:rsid w:val="00054BFC"/>
    <w:rsid w:val="00054FFA"/>
    <w:rsid w:val="00055CF4"/>
    <w:rsid w:val="00055DB4"/>
    <w:rsid w:val="00060087"/>
    <w:rsid w:val="000642DE"/>
    <w:rsid w:val="00064EDB"/>
    <w:rsid w:val="00067D89"/>
    <w:rsid w:val="000716D8"/>
    <w:rsid w:val="0007299C"/>
    <w:rsid w:val="00072D9E"/>
    <w:rsid w:val="00073006"/>
    <w:rsid w:val="000750A7"/>
    <w:rsid w:val="00075BF5"/>
    <w:rsid w:val="00075E00"/>
    <w:rsid w:val="00075E97"/>
    <w:rsid w:val="0008024E"/>
    <w:rsid w:val="000805AD"/>
    <w:rsid w:val="000828C4"/>
    <w:rsid w:val="00084DD6"/>
    <w:rsid w:val="00086462"/>
    <w:rsid w:val="00087167"/>
    <w:rsid w:val="00091461"/>
    <w:rsid w:val="000928CC"/>
    <w:rsid w:val="00093155"/>
    <w:rsid w:val="000942C1"/>
    <w:rsid w:val="00095197"/>
    <w:rsid w:val="00096034"/>
    <w:rsid w:val="00096A5E"/>
    <w:rsid w:val="00096B5B"/>
    <w:rsid w:val="00097510"/>
    <w:rsid w:val="0009771D"/>
    <w:rsid w:val="00097CD3"/>
    <w:rsid w:val="000A0CA7"/>
    <w:rsid w:val="000A1509"/>
    <w:rsid w:val="000A16F1"/>
    <w:rsid w:val="000A1A2B"/>
    <w:rsid w:val="000A2277"/>
    <w:rsid w:val="000A38C9"/>
    <w:rsid w:val="000A3EC4"/>
    <w:rsid w:val="000A6A08"/>
    <w:rsid w:val="000A6A76"/>
    <w:rsid w:val="000A6CD5"/>
    <w:rsid w:val="000A7112"/>
    <w:rsid w:val="000A7355"/>
    <w:rsid w:val="000A74BE"/>
    <w:rsid w:val="000A7C29"/>
    <w:rsid w:val="000B19AE"/>
    <w:rsid w:val="000B2648"/>
    <w:rsid w:val="000B33B7"/>
    <w:rsid w:val="000B3A69"/>
    <w:rsid w:val="000B4612"/>
    <w:rsid w:val="000B4A31"/>
    <w:rsid w:val="000B4B8E"/>
    <w:rsid w:val="000B5DB9"/>
    <w:rsid w:val="000B6D1A"/>
    <w:rsid w:val="000B7AA6"/>
    <w:rsid w:val="000C08E7"/>
    <w:rsid w:val="000C0F9A"/>
    <w:rsid w:val="000C1637"/>
    <w:rsid w:val="000C2D76"/>
    <w:rsid w:val="000C3AF1"/>
    <w:rsid w:val="000C3F14"/>
    <w:rsid w:val="000C4501"/>
    <w:rsid w:val="000C4AB3"/>
    <w:rsid w:val="000C6936"/>
    <w:rsid w:val="000C79F3"/>
    <w:rsid w:val="000C7A2D"/>
    <w:rsid w:val="000C7D46"/>
    <w:rsid w:val="000D043C"/>
    <w:rsid w:val="000D12BB"/>
    <w:rsid w:val="000D1739"/>
    <w:rsid w:val="000D193D"/>
    <w:rsid w:val="000D207B"/>
    <w:rsid w:val="000D2985"/>
    <w:rsid w:val="000D4C47"/>
    <w:rsid w:val="000D6D56"/>
    <w:rsid w:val="000E1420"/>
    <w:rsid w:val="000E1C2E"/>
    <w:rsid w:val="000E4361"/>
    <w:rsid w:val="000E54A7"/>
    <w:rsid w:val="000E5CE2"/>
    <w:rsid w:val="000E67C2"/>
    <w:rsid w:val="000E6DE9"/>
    <w:rsid w:val="000E6FFF"/>
    <w:rsid w:val="000E7C25"/>
    <w:rsid w:val="000F23DE"/>
    <w:rsid w:val="000F2F51"/>
    <w:rsid w:val="000F344A"/>
    <w:rsid w:val="000F5571"/>
    <w:rsid w:val="000F6011"/>
    <w:rsid w:val="00100394"/>
    <w:rsid w:val="0010218A"/>
    <w:rsid w:val="00102222"/>
    <w:rsid w:val="00102760"/>
    <w:rsid w:val="00104236"/>
    <w:rsid w:val="00104D43"/>
    <w:rsid w:val="00105670"/>
    <w:rsid w:val="00114CD0"/>
    <w:rsid w:val="00115793"/>
    <w:rsid w:val="0011617D"/>
    <w:rsid w:val="001169D7"/>
    <w:rsid w:val="001209B7"/>
    <w:rsid w:val="001224BB"/>
    <w:rsid w:val="0012756F"/>
    <w:rsid w:val="00130ABE"/>
    <w:rsid w:val="00130B03"/>
    <w:rsid w:val="00131341"/>
    <w:rsid w:val="00131981"/>
    <w:rsid w:val="00131BA0"/>
    <w:rsid w:val="00132C78"/>
    <w:rsid w:val="00133CF6"/>
    <w:rsid w:val="00134560"/>
    <w:rsid w:val="00136050"/>
    <w:rsid w:val="001368B3"/>
    <w:rsid w:val="00136EDE"/>
    <w:rsid w:val="001373F6"/>
    <w:rsid w:val="0013753A"/>
    <w:rsid w:val="00137F9C"/>
    <w:rsid w:val="00142A12"/>
    <w:rsid w:val="00142FFC"/>
    <w:rsid w:val="001437F3"/>
    <w:rsid w:val="00143E5C"/>
    <w:rsid w:val="001443D2"/>
    <w:rsid w:val="00145514"/>
    <w:rsid w:val="00145AA0"/>
    <w:rsid w:val="00146258"/>
    <w:rsid w:val="00146E3C"/>
    <w:rsid w:val="00146FAF"/>
    <w:rsid w:val="00150882"/>
    <w:rsid w:val="00150C4F"/>
    <w:rsid w:val="00153C9B"/>
    <w:rsid w:val="00156080"/>
    <w:rsid w:val="0015621B"/>
    <w:rsid w:val="00156B08"/>
    <w:rsid w:val="00157CC0"/>
    <w:rsid w:val="00160A54"/>
    <w:rsid w:val="00160D97"/>
    <w:rsid w:val="00161B49"/>
    <w:rsid w:val="00161C0E"/>
    <w:rsid w:val="00163434"/>
    <w:rsid w:val="001640F8"/>
    <w:rsid w:val="00165405"/>
    <w:rsid w:val="0016571D"/>
    <w:rsid w:val="00165FD7"/>
    <w:rsid w:val="00167F6C"/>
    <w:rsid w:val="00170ED8"/>
    <w:rsid w:val="00171DCE"/>
    <w:rsid w:val="00172499"/>
    <w:rsid w:val="00172A5D"/>
    <w:rsid w:val="00173EA3"/>
    <w:rsid w:val="00175D3E"/>
    <w:rsid w:val="00176265"/>
    <w:rsid w:val="0018005E"/>
    <w:rsid w:val="00180505"/>
    <w:rsid w:val="00180549"/>
    <w:rsid w:val="0018075D"/>
    <w:rsid w:val="00182F8C"/>
    <w:rsid w:val="00183A9E"/>
    <w:rsid w:val="001840CA"/>
    <w:rsid w:val="001846BD"/>
    <w:rsid w:val="001848AF"/>
    <w:rsid w:val="00184CB8"/>
    <w:rsid w:val="00185601"/>
    <w:rsid w:val="00185CDE"/>
    <w:rsid w:val="001865B1"/>
    <w:rsid w:val="00186E12"/>
    <w:rsid w:val="00187B38"/>
    <w:rsid w:val="00187D1A"/>
    <w:rsid w:val="00190B84"/>
    <w:rsid w:val="00193E33"/>
    <w:rsid w:val="00196040"/>
    <w:rsid w:val="001963C7"/>
    <w:rsid w:val="001965B7"/>
    <w:rsid w:val="001A330F"/>
    <w:rsid w:val="001A4EB2"/>
    <w:rsid w:val="001A6933"/>
    <w:rsid w:val="001A69D3"/>
    <w:rsid w:val="001B02B8"/>
    <w:rsid w:val="001B07FA"/>
    <w:rsid w:val="001B18F3"/>
    <w:rsid w:val="001B4196"/>
    <w:rsid w:val="001B4BE7"/>
    <w:rsid w:val="001B68EE"/>
    <w:rsid w:val="001B6A60"/>
    <w:rsid w:val="001C0CBB"/>
    <w:rsid w:val="001C146A"/>
    <w:rsid w:val="001C1BF1"/>
    <w:rsid w:val="001C6593"/>
    <w:rsid w:val="001C67C0"/>
    <w:rsid w:val="001D0135"/>
    <w:rsid w:val="001D0BF6"/>
    <w:rsid w:val="001D0E5B"/>
    <w:rsid w:val="001D0E67"/>
    <w:rsid w:val="001D153D"/>
    <w:rsid w:val="001D1A53"/>
    <w:rsid w:val="001D36A4"/>
    <w:rsid w:val="001D43C1"/>
    <w:rsid w:val="001D44F5"/>
    <w:rsid w:val="001D773D"/>
    <w:rsid w:val="001D7A0F"/>
    <w:rsid w:val="001E07ED"/>
    <w:rsid w:val="001E0BCC"/>
    <w:rsid w:val="001E24DF"/>
    <w:rsid w:val="001E2C00"/>
    <w:rsid w:val="001E3C09"/>
    <w:rsid w:val="001E3F0A"/>
    <w:rsid w:val="001E4170"/>
    <w:rsid w:val="001E4AD4"/>
    <w:rsid w:val="001E57E1"/>
    <w:rsid w:val="001E69F6"/>
    <w:rsid w:val="001E7BA9"/>
    <w:rsid w:val="001F3B55"/>
    <w:rsid w:val="001F417C"/>
    <w:rsid w:val="001F466C"/>
    <w:rsid w:val="001F4B54"/>
    <w:rsid w:val="001F4CDC"/>
    <w:rsid w:val="001F5093"/>
    <w:rsid w:val="001F58A2"/>
    <w:rsid w:val="001F5BE5"/>
    <w:rsid w:val="001F5EF8"/>
    <w:rsid w:val="001F603E"/>
    <w:rsid w:val="002017A1"/>
    <w:rsid w:val="00202520"/>
    <w:rsid w:val="00204A3C"/>
    <w:rsid w:val="00205066"/>
    <w:rsid w:val="00206256"/>
    <w:rsid w:val="00206C83"/>
    <w:rsid w:val="002105AA"/>
    <w:rsid w:val="00211CF9"/>
    <w:rsid w:val="00212DFD"/>
    <w:rsid w:val="00213321"/>
    <w:rsid w:val="00215ACE"/>
    <w:rsid w:val="00220D1F"/>
    <w:rsid w:val="00222761"/>
    <w:rsid w:val="0022285A"/>
    <w:rsid w:val="00225435"/>
    <w:rsid w:val="002255DD"/>
    <w:rsid w:val="00227F25"/>
    <w:rsid w:val="002331CD"/>
    <w:rsid w:val="0023366D"/>
    <w:rsid w:val="002352C6"/>
    <w:rsid w:val="00235D7C"/>
    <w:rsid w:val="00236F0D"/>
    <w:rsid w:val="002370E6"/>
    <w:rsid w:val="002373A4"/>
    <w:rsid w:val="00237CCD"/>
    <w:rsid w:val="0024032F"/>
    <w:rsid w:val="00241893"/>
    <w:rsid w:val="00242082"/>
    <w:rsid w:val="00242B13"/>
    <w:rsid w:val="002432EC"/>
    <w:rsid w:val="0024361C"/>
    <w:rsid w:val="00243EA2"/>
    <w:rsid w:val="00244450"/>
    <w:rsid w:val="002452BC"/>
    <w:rsid w:val="002461A9"/>
    <w:rsid w:val="0024671F"/>
    <w:rsid w:val="002474CE"/>
    <w:rsid w:val="00247719"/>
    <w:rsid w:val="002501C6"/>
    <w:rsid w:val="00251179"/>
    <w:rsid w:val="002519D6"/>
    <w:rsid w:val="00251AA6"/>
    <w:rsid w:val="00251CAE"/>
    <w:rsid w:val="00252327"/>
    <w:rsid w:val="00252375"/>
    <w:rsid w:val="002542D0"/>
    <w:rsid w:val="002545B1"/>
    <w:rsid w:val="00254C66"/>
    <w:rsid w:val="002558BF"/>
    <w:rsid w:val="002569E1"/>
    <w:rsid w:val="00256A20"/>
    <w:rsid w:val="00257ED1"/>
    <w:rsid w:val="00262E3C"/>
    <w:rsid w:val="00263D06"/>
    <w:rsid w:val="002644FD"/>
    <w:rsid w:val="002701F1"/>
    <w:rsid w:val="00270632"/>
    <w:rsid w:val="00270B33"/>
    <w:rsid w:val="00271D0E"/>
    <w:rsid w:val="00271F60"/>
    <w:rsid w:val="00273F3F"/>
    <w:rsid w:val="0027428D"/>
    <w:rsid w:val="00275219"/>
    <w:rsid w:val="002765F9"/>
    <w:rsid w:val="00280478"/>
    <w:rsid w:val="00281A11"/>
    <w:rsid w:val="00282745"/>
    <w:rsid w:val="00282B84"/>
    <w:rsid w:val="0028503B"/>
    <w:rsid w:val="00286460"/>
    <w:rsid w:val="0028720B"/>
    <w:rsid w:val="00287231"/>
    <w:rsid w:val="00287406"/>
    <w:rsid w:val="002879DB"/>
    <w:rsid w:val="00290EA9"/>
    <w:rsid w:val="00290F17"/>
    <w:rsid w:val="00291BC9"/>
    <w:rsid w:val="00291D20"/>
    <w:rsid w:val="00293059"/>
    <w:rsid w:val="002938AE"/>
    <w:rsid w:val="002940ED"/>
    <w:rsid w:val="0029448E"/>
    <w:rsid w:val="0029478F"/>
    <w:rsid w:val="00296081"/>
    <w:rsid w:val="00297B86"/>
    <w:rsid w:val="002A0792"/>
    <w:rsid w:val="002A1742"/>
    <w:rsid w:val="002A22A3"/>
    <w:rsid w:val="002A2A75"/>
    <w:rsid w:val="002A2CC5"/>
    <w:rsid w:val="002A447D"/>
    <w:rsid w:val="002A513B"/>
    <w:rsid w:val="002A5DD8"/>
    <w:rsid w:val="002A6684"/>
    <w:rsid w:val="002A6E99"/>
    <w:rsid w:val="002B0C01"/>
    <w:rsid w:val="002B0EA5"/>
    <w:rsid w:val="002B0F72"/>
    <w:rsid w:val="002B100D"/>
    <w:rsid w:val="002B28EF"/>
    <w:rsid w:val="002B28F5"/>
    <w:rsid w:val="002B2C7E"/>
    <w:rsid w:val="002B4377"/>
    <w:rsid w:val="002B5872"/>
    <w:rsid w:val="002B690B"/>
    <w:rsid w:val="002B79CC"/>
    <w:rsid w:val="002C0683"/>
    <w:rsid w:val="002C07EC"/>
    <w:rsid w:val="002C0F34"/>
    <w:rsid w:val="002C2202"/>
    <w:rsid w:val="002C6E96"/>
    <w:rsid w:val="002D00E3"/>
    <w:rsid w:val="002D0553"/>
    <w:rsid w:val="002D2546"/>
    <w:rsid w:val="002D2DA8"/>
    <w:rsid w:val="002D2E86"/>
    <w:rsid w:val="002D4463"/>
    <w:rsid w:val="002D504E"/>
    <w:rsid w:val="002D628F"/>
    <w:rsid w:val="002D7D5A"/>
    <w:rsid w:val="002E0A9F"/>
    <w:rsid w:val="002E0B03"/>
    <w:rsid w:val="002E0E22"/>
    <w:rsid w:val="002E217B"/>
    <w:rsid w:val="002E2428"/>
    <w:rsid w:val="002E41F7"/>
    <w:rsid w:val="002E4516"/>
    <w:rsid w:val="002E4CA1"/>
    <w:rsid w:val="002E57E6"/>
    <w:rsid w:val="002E5C8B"/>
    <w:rsid w:val="002E6D47"/>
    <w:rsid w:val="002E745F"/>
    <w:rsid w:val="002F14E4"/>
    <w:rsid w:val="002F1A73"/>
    <w:rsid w:val="002F25FD"/>
    <w:rsid w:val="002F2E51"/>
    <w:rsid w:val="002F4FEF"/>
    <w:rsid w:val="002F64AE"/>
    <w:rsid w:val="002F6EEC"/>
    <w:rsid w:val="002F7357"/>
    <w:rsid w:val="00300DFD"/>
    <w:rsid w:val="003014EA"/>
    <w:rsid w:val="00304B45"/>
    <w:rsid w:val="00307885"/>
    <w:rsid w:val="00307C93"/>
    <w:rsid w:val="00307FF9"/>
    <w:rsid w:val="0031094F"/>
    <w:rsid w:val="0031183B"/>
    <w:rsid w:val="00311C27"/>
    <w:rsid w:val="00311C59"/>
    <w:rsid w:val="00311E0F"/>
    <w:rsid w:val="003148B3"/>
    <w:rsid w:val="00314A15"/>
    <w:rsid w:val="0031502A"/>
    <w:rsid w:val="003155B4"/>
    <w:rsid w:val="003161C2"/>
    <w:rsid w:val="00316EA3"/>
    <w:rsid w:val="003208FC"/>
    <w:rsid w:val="003222C1"/>
    <w:rsid w:val="00322715"/>
    <w:rsid w:val="00323381"/>
    <w:rsid w:val="00324CFF"/>
    <w:rsid w:val="0032650F"/>
    <w:rsid w:val="00331288"/>
    <w:rsid w:val="003317A0"/>
    <w:rsid w:val="003322BF"/>
    <w:rsid w:val="00334231"/>
    <w:rsid w:val="00335731"/>
    <w:rsid w:val="00335E28"/>
    <w:rsid w:val="00336ABB"/>
    <w:rsid w:val="00341FCC"/>
    <w:rsid w:val="003436ED"/>
    <w:rsid w:val="00344B57"/>
    <w:rsid w:val="00344D77"/>
    <w:rsid w:val="00344F9B"/>
    <w:rsid w:val="003465A4"/>
    <w:rsid w:val="00346B4E"/>
    <w:rsid w:val="00346E61"/>
    <w:rsid w:val="00350203"/>
    <w:rsid w:val="00351261"/>
    <w:rsid w:val="003514FA"/>
    <w:rsid w:val="00351AF6"/>
    <w:rsid w:val="00352F24"/>
    <w:rsid w:val="0035410D"/>
    <w:rsid w:val="00354131"/>
    <w:rsid w:val="00355C1A"/>
    <w:rsid w:val="003568CD"/>
    <w:rsid w:val="00360229"/>
    <w:rsid w:val="00360D95"/>
    <w:rsid w:val="00366817"/>
    <w:rsid w:val="0036732D"/>
    <w:rsid w:val="00367AB5"/>
    <w:rsid w:val="00370F5B"/>
    <w:rsid w:val="00371258"/>
    <w:rsid w:val="003736A5"/>
    <w:rsid w:val="003737A4"/>
    <w:rsid w:val="003749C4"/>
    <w:rsid w:val="00375938"/>
    <w:rsid w:val="00375B70"/>
    <w:rsid w:val="00375E1C"/>
    <w:rsid w:val="00377E33"/>
    <w:rsid w:val="0038075D"/>
    <w:rsid w:val="0038150C"/>
    <w:rsid w:val="0038349F"/>
    <w:rsid w:val="003835B3"/>
    <w:rsid w:val="003840E6"/>
    <w:rsid w:val="00384A15"/>
    <w:rsid w:val="003855FF"/>
    <w:rsid w:val="00385B5F"/>
    <w:rsid w:val="003865EC"/>
    <w:rsid w:val="003871E9"/>
    <w:rsid w:val="00391489"/>
    <w:rsid w:val="00394DA9"/>
    <w:rsid w:val="00395500"/>
    <w:rsid w:val="00397A10"/>
    <w:rsid w:val="003A03A6"/>
    <w:rsid w:val="003A13C8"/>
    <w:rsid w:val="003A1D30"/>
    <w:rsid w:val="003A21B5"/>
    <w:rsid w:val="003A7E86"/>
    <w:rsid w:val="003B1578"/>
    <w:rsid w:val="003B2B86"/>
    <w:rsid w:val="003B35B8"/>
    <w:rsid w:val="003B3706"/>
    <w:rsid w:val="003B4656"/>
    <w:rsid w:val="003B476A"/>
    <w:rsid w:val="003B5904"/>
    <w:rsid w:val="003B7128"/>
    <w:rsid w:val="003B740C"/>
    <w:rsid w:val="003C1A3B"/>
    <w:rsid w:val="003C287E"/>
    <w:rsid w:val="003C3B99"/>
    <w:rsid w:val="003C46AB"/>
    <w:rsid w:val="003C4D14"/>
    <w:rsid w:val="003C5E80"/>
    <w:rsid w:val="003C637C"/>
    <w:rsid w:val="003C6963"/>
    <w:rsid w:val="003C7DBC"/>
    <w:rsid w:val="003D0006"/>
    <w:rsid w:val="003D09A5"/>
    <w:rsid w:val="003D09A9"/>
    <w:rsid w:val="003D1175"/>
    <w:rsid w:val="003D16CD"/>
    <w:rsid w:val="003D1891"/>
    <w:rsid w:val="003D1AF9"/>
    <w:rsid w:val="003D2674"/>
    <w:rsid w:val="003D3A84"/>
    <w:rsid w:val="003D4CB2"/>
    <w:rsid w:val="003D4DA2"/>
    <w:rsid w:val="003D4DB9"/>
    <w:rsid w:val="003D7D6B"/>
    <w:rsid w:val="003E0C77"/>
    <w:rsid w:val="003E4AD6"/>
    <w:rsid w:val="003E4C06"/>
    <w:rsid w:val="003E62E1"/>
    <w:rsid w:val="003E63A5"/>
    <w:rsid w:val="003E685E"/>
    <w:rsid w:val="003E6D9D"/>
    <w:rsid w:val="003E7BA9"/>
    <w:rsid w:val="003F0820"/>
    <w:rsid w:val="003F0CD0"/>
    <w:rsid w:val="003F27E7"/>
    <w:rsid w:val="003F3F90"/>
    <w:rsid w:val="003F41E7"/>
    <w:rsid w:val="003F4757"/>
    <w:rsid w:val="003F4B03"/>
    <w:rsid w:val="003F5FD8"/>
    <w:rsid w:val="003F607C"/>
    <w:rsid w:val="00403375"/>
    <w:rsid w:val="00403472"/>
    <w:rsid w:val="0040409D"/>
    <w:rsid w:val="00404B23"/>
    <w:rsid w:val="00405276"/>
    <w:rsid w:val="00407068"/>
    <w:rsid w:val="0040728C"/>
    <w:rsid w:val="0041120C"/>
    <w:rsid w:val="0041189D"/>
    <w:rsid w:val="0041293B"/>
    <w:rsid w:val="004137F5"/>
    <w:rsid w:val="0041382E"/>
    <w:rsid w:val="004145D9"/>
    <w:rsid w:val="00415817"/>
    <w:rsid w:val="004159AF"/>
    <w:rsid w:val="00415C4B"/>
    <w:rsid w:val="00415E51"/>
    <w:rsid w:val="00416E7F"/>
    <w:rsid w:val="0041719C"/>
    <w:rsid w:val="004173D2"/>
    <w:rsid w:val="004204D7"/>
    <w:rsid w:val="00421252"/>
    <w:rsid w:val="0042194C"/>
    <w:rsid w:val="004223E1"/>
    <w:rsid w:val="00422743"/>
    <w:rsid w:val="0042472F"/>
    <w:rsid w:val="00424F0E"/>
    <w:rsid w:val="00424F96"/>
    <w:rsid w:val="00425615"/>
    <w:rsid w:val="00426B96"/>
    <w:rsid w:val="0042739F"/>
    <w:rsid w:val="004277CD"/>
    <w:rsid w:val="00430F17"/>
    <w:rsid w:val="004327F2"/>
    <w:rsid w:val="00432BD5"/>
    <w:rsid w:val="004339CA"/>
    <w:rsid w:val="004351BB"/>
    <w:rsid w:val="00435E7C"/>
    <w:rsid w:val="00436A50"/>
    <w:rsid w:val="00437364"/>
    <w:rsid w:val="0044063D"/>
    <w:rsid w:val="00440A2B"/>
    <w:rsid w:val="0044202A"/>
    <w:rsid w:val="00444E5E"/>
    <w:rsid w:val="0044600D"/>
    <w:rsid w:val="00446803"/>
    <w:rsid w:val="00450551"/>
    <w:rsid w:val="0045085D"/>
    <w:rsid w:val="00450B9E"/>
    <w:rsid w:val="00450E37"/>
    <w:rsid w:val="004521B3"/>
    <w:rsid w:val="0045222E"/>
    <w:rsid w:val="00453095"/>
    <w:rsid w:val="004535C7"/>
    <w:rsid w:val="00453652"/>
    <w:rsid w:val="00453744"/>
    <w:rsid w:val="00453F75"/>
    <w:rsid w:val="00453FE0"/>
    <w:rsid w:val="00455FEA"/>
    <w:rsid w:val="00456F72"/>
    <w:rsid w:val="00456FED"/>
    <w:rsid w:val="004576B6"/>
    <w:rsid w:val="0046192F"/>
    <w:rsid w:val="004630B3"/>
    <w:rsid w:val="004633C0"/>
    <w:rsid w:val="004651EA"/>
    <w:rsid w:val="00465479"/>
    <w:rsid w:val="004664C8"/>
    <w:rsid w:val="00466C0E"/>
    <w:rsid w:val="0046708F"/>
    <w:rsid w:val="0046775B"/>
    <w:rsid w:val="00470911"/>
    <w:rsid w:val="00470A6E"/>
    <w:rsid w:val="00470A84"/>
    <w:rsid w:val="00472B2B"/>
    <w:rsid w:val="00475D6E"/>
    <w:rsid w:val="00477510"/>
    <w:rsid w:val="00477B8F"/>
    <w:rsid w:val="0048149C"/>
    <w:rsid w:val="004828BB"/>
    <w:rsid w:val="004832A4"/>
    <w:rsid w:val="00483ADA"/>
    <w:rsid w:val="00484983"/>
    <w:rsid w:val="00485881"/>
    <w:rsid w:val="00485A5C"/>
    <w:rsid w:val="00485C7F"/>
    <w:rsid w:val="00485D47"/>
    <w:rsid w:val="00487B5F"/>
    <w:rsid w:val="00493652"/>
    <w:rsid w:val="00495BA7"/>
    <w:rsid w:val="00496007"/>
    <w:rsid w:val="00496EAC"/>
    <w:rsid w:val="004A2B7C"/>
    <w:rsid w:val="004A360D"/>
    <w:rsid w:val="004A4B63"/>
    <w:rsid w:val="004A55C8"/>
    <w:rsid w:val="004A705D"/>
    <w:rsid w:val="004A762D"/>
    <w:rsid w:val="004B0C03"/>
    <w:rsid w:val="004B1B09"/>
    <w:rsid w:val="004B2018"/>
    <w:rsid w:val="004B4417"/>
    <w:rsid w:val="004B5994"/>
    <w:rsid w:val="004C20AD"/>
    <w:rsid w:val="004C4184"/>
    <w:rsid w:val="004C4377"/>
    <w:rsid w:val="004C5541"/>
    <w:rsid w:val="004C55E4"/>
    <w:rsid w:val="004C5E2B"/>
    <w:rsid w:val="004C647F"/>
    <w:rsid w:val="004C6791"/>
    <w:rsid w:val="004C7362"/>
    <w:rsid w:val="004C78F1"/>
    <w:rsid w:val="004D1050"/>
    <w:rsid w:val="004D19CA"/>
    <w:rsid w:val="004D26CD"/>
    <w:rsid w:val="004D3368"/>
    <w:rsid w:val="004D44A3"/>
    <w:rsid w:val="004D5694"/>
    <w:rsid w:val="004D663C"/>
    <w:rsid w:val="004D6760"/>
    <w:rsid w:val="004D6C28"/>
    <w:rsid w:val="004E026A"/>
    <w:rsid w:val="004E07A5"/>
    <w:rsid w:val="004E1362"/>
    <w:rsid w:val="004E1FA1"/>
    <w:rsid w:val="004E1FDF"/>
    <w:rsid w:val="004E3392"/>
    <w:rsid w:val="004E3943"/>
    <w:rsid w:val="004E3B9E"/>
    <w:rsid w:val="004E4889"/>
    <w:rsid w:val="004E60E9"/>
    <w:rsid w:val="004F0A46"/>
    <w:rsid w:val="004F3EC0"/>
    <w:rsid w:val="004F57FD"/>
    <w:rsid w:val="004F70A9"/>
    <w:rsid w:val="004F7433"/>
    <w:rsid w:val="00500277"/>
    <w:rsid w:val="005027B6"/>
    <w:rsid w:val="005027F0"/>
    <w:rsid w:val="00502B37"/>
    <w:rsid w:val="00503034"/>
    <w:rsid w:val="00504BC9"/>
    <w:rsid w:val="00511802"/>
    <w:rsid w:val="005135CD"/>
    <w:rsid w:val="00513CA0"/>
    <w:rsid w:val="0051534C"/>
    <w:rsid w:val="00515F56"/>
    <w:rsid w:val="0051682F"/>
    <w:rsid w:val="00517F86"/>
    <w:rsid w:val="00520A0A"/>
    <w:rsid w:val="00520FE8"/>
    <w:rsid w:val="00523620"/>
    <w:rsid w:val="0052471A"/>
    <w:rsid w:val="005247A3"/>
    <w:rsid w:val="00524A18"/>
    <w:rsid w:val="005264C5"/>
    <w:rsid w:val="00527D6E"/>
    <w:rsid w:val="00527FF7"/>
    <w:rsid w:val="005308C1"/>
    <w:rsid w:val="00531992"/>
    <w:rsid w:val="005335A9"/>
    <w:rsid w:val="00536824"/>
    <w:rsid w:val="005369C2"/>
    <w:rsid w:val="00536C48"/>
    <w:rsid w:val="005427DD"/>
    <w:rsid w:val="0054492C"/>
    <w:rsid w:val="00545860"/>
    <w:rsid w:val="00545CB4"/>
    <w:rsid w:val="005466D8"/>
    <w:rsid w:val="00550D1D"/>
    <w:rsid w:val="00552735"/>
    <w:rsid w:val="00552D7B"/>
    <w:rsid w:val="005538DE"/>
    <w:rsid w:val="00554309"/>
    <w:rsid w:val="005549DF"/>
    <w:rsid w:val="0055538A"/>
    <w:rsid w:val="0055660E"/>
    <w:rsid w:val="0055673A"/>
    <w:rsid w:val="005577D6"/>
    <w:rsid w:val="0055793A"/>
    <w:rsid w:val="00560166"/>
    <w:rsid w:val="005631BC"/>
    <w:rsid w:val="00564F5F"/>
    <w:rsid w:val="0056757C"/>
    <w:rsid w:val="00567617"/>
    <w:rsid w:val="00567A49"/>
    <w:rsid w:val="00570E82"/>
    <w:rsid w:val="00572C7A"/>
    <w:rsid w:val="00574111"/>
    <w:rsid w:val="00574702"/>
    <w:rsid w:val="00577EC0"/>
    <w:rsid w:val="0058005A"/>
    <w:rsid w:val="00581020"/>
    <w:rsid w:val="00582C8B"/>
    <w:rsid w:val="00582F6D"/>
    <w:rsid w:val="005842ED"/>
    <w:rsid w:val="00584363"/>
    <w:rsid w:val="00586667"/>
    <w:rsid w:val="00587C86"/>
    <w:rsid w:val="00590110"/>
    <w:rsid w:val="00590DB0"/>
    <w:rsid w:val="00590F9D"/>
    <w:rsid w:val="00591849"/>
    <w:rsid w:val="00591A15"/>
    <w:rsid w:val="0059427E"/>
    <w:rsid w:val="00596FD8"/>
    <w:rsid w:val="0059743C"/>
    <w:rsid w:val="005A06D3"/>
    <w:rsid w:val="005A26E0"/>
    <w:rsid w:val="005A4CF6"/>
    <w:rsid w:val="005A5C15"/>
    <w:rsid w:val="005A7482"/>
    <w:rsid w:val="005A7D1F"/>
    <w:rsid w:val="005B02E0"/>
    <w:rsid w:val="005B17D7"/>
    <w:rsid w:val="005B3410"/>
    <w:rsid w:val="005B3FC6"/>
    <w:rsid w:val="005B4998"/>
    <w:rsid w:val="005B4F50"/>
    <w:rsid w:val="005B5D92"/>
    <w:rsid w:val="005B6623"/>
    <w:rsid w:val="005B68C7"/>
    <w:rsid w:val="005B699B"/>
    <w:rsid w:val="005B6AD1"/>
    <w:rsid w:val="005B78B0"/>
    <w:rsid w:val="005C167C"/>
    <w:rsid w:val="005C2F34"/>
    <w:rsid w:val="005C3343"/>
    <w:rsid w:val="005C4599"/>
    <w:rsid w:val="005C4669"/>
    <w:rsid w:val="005C47C4"/>
    <w:rsid w:val="005C6E9C"/>
    <w:rsid w:val="005C7604"/>
    <w:rsid w:val="005C7A7F"/>
    <w:rsid w:val="005D02F4"/>
    <w:rsid w:val="005D0903"/>
    <w:rsid w:val="005D2424"/>
    <w:rsid w:val="005D30FA"/>
    <w:rsid w:val="005D33DF"/>
    <w:rsid w:val="005D3485"/>
    <w:rsid w:val="005D3CEC"/>
    <w:rsid w:val="005D47AB"/>
    <w:rsid w:val="005D6656"/>
    <w:rsid w:val="005E0D48"/>
    <w:rsid w:val="005E133C"/>
    <w:rsid w:val="005E40D6"/>
    <w:rsid w:val="005E441F"/>
    <w:rsid w:val="005E47E4"/>
    <w:rsid w:val="005E5E06"/>
    <w:rsid w:val="005E63E2"/>
    <w:rsid w:val="005E7256"/>
    <w:rsid w:val="005E7BC8"/>
    <w:rsid w:val="005F082B"/>
    <w:rsid w:val="005F19EA"/>
    <w:rsid w:val="005F53F3"/>
    <w:rsid w:val="005F544E"/>
    <w:rsid w:val="005F62C1"/>
    <w:rsid w:val="005F7128"/>
    <w:rsid w:val="005F7479"/>
    <w:rsid w:val="00600182"/>
    <w:rsid w:val="00600AF5"/>
    <w:rsid w:val="00602588"/>
    <w:rsid w:val="006026E1"/>
    <w:rsid w:val="0060358B"/>
    <w:rsid w:val="006035C8"/>
    <w:rsid w:val="006037FC"/>
    <w:rsid w:val="006046B0"/>
    <w:rsid w:val="0060580E"/>
    <w:rsid w:val="006063B3"/>
    <w:rsid w:val="006069F0"/>
    <w:rsid w:val="00606E7B"/>
    <w:rsid w:val="00607D33"/>
    <w:rsid w:val="00611777"/>
    <w:rsid w:val="006142CA"/>
    <w:rsid w:val="00614E5C"/>
    <w:rsid w:val="006155FB"/>
    <w:rsid w:val="006165E1"/>
    <w:rsid w:val="00616812"/>
    <w:rsid w:val="0061731C"/>
    <w:rsid w:val="00617CCB"/>
    <w:rsid w:val="00620012"/>
    <w:rsid w:val="00621AEB"/>
    <w:rsid w:val="006220EE"/>
    <w:rsid w:val="00622EF9"/>
    <w:rsid w:val="00625AE4"/>
    <w:rsid w:val="00625CE5"/>
    <w:rsid w:val="00630045"/>
    <w:rsid w:val="00630DF8"/>
    <w:rsid w:val="006316AF"/>
    <w:rsid w:val="006316C7"/>
    <w:rsid w:val="00632218"/>
    <w:rsid w:val="00632797"/>
    <w:rsid w:val="00633460"/>
    <w:rsid w:val="00633DB7"/>
    <w:rsid w:val="0063413D"/>
    <w:rsid w:val="00634E2E"/>
    <w:rsid w:val="00635138"/>
    <w:rsid w:val="0063531A"/>
    <w:rsid w:val="00635F2D"/>
    <w:rsid w:val="006363E9"/>
    <w:rsid w:val="006364BB"/>
    <w:rsid w:val="00637341"/>
    <w:rsid w:val="00637DA5"/>
    <w:rsid w:val="00641674"/>
    <w:rsid w:val="00641B9D"/>
    <w:rsid w:val="00641DC9"/>
    <w:rsid w:val="0064319F"/>
    <w:rsid w:val="0064360C"/>
    <w:rsid w:val="00643B04"/>
    <w:rsid w:val="00644B43"/>
    <w:rsid w:val="006453E2"/>
    <w:rsid w:val="00645884"/>
    <w:rsid w:val="00646125"/>
    <w:rsid w:val="00646C46"/>
    <w:rsid w:val="00647B24"/>
    <w:rsid w:val="0065261C"/>
    <w:rsid w:val="0065264C"/>
    <w:rsid w:val="00652FD2"/>
    <w:rsid w:val="006535A9"/>
    <w:rsid w:val="00653ECC"/>
    <w:rsid w:val="00655267"/>
    <w:rsid w:val="00655380"/>
    <w:rsid w:val="006557B3"/>
    <w:rsid w:val="00657F34"/>
    <w:rsid w:val="0066061E"/>
    <w:rsid w:val="0066067A"/>
    <w:rsid w:val="0066085F"/>
    <w:rsid w:val="00662601"/>
    <w:rsid w:val="0066313B"/>
    <w:rsid w:val="00664780"/>
    <w:rsid w:val="00664A6A"/>
    <w:rsid w:val="00665601"/>
    <w:rsid w:val="0066647A"/>
    <w:rsid w:val="00666B43"/>
    <w:rsid w:val="006671A3"/>
    <w:rsid w:val="00667C34"/>
    <w:rsid w:val="00667D3D"/>
    <w:rsid w:val="00667F63"/>
    <w:rsid w:val="0067253E"/>
    <w:rsid w:val="00672E78"/>
    <w:rsid w:val="006733AC"/>
    <w:rsid w:val="00673CB4"/>
    <w:rsid w:val="00674041"/>
    <w:rsid w:val="0067425F"/>
    <w:rsid w:val="006745CB"/>
    <w:rsid w:val="00674651"/>
    <w:rsid w:val="00675322"/>
    <w:rsid w:val="00676EE9"/>
    <w:rsid w:val="006775AC"/>
    <w:rsid w:val="00680F7F"/>
    <w:rsid w:val="006821E1"/>
    <w:rsid w:val="006833F3"/>
    <w:rsid w:val="0068638D"/>
    <w:rsid w:val="00687307"/>
    <w:rsid w:val="00687FAB"/>
    <w:rsid w:val="00690ED7"/>
    <w:rsid w:val="00692BF3"/>
    <w:rsid w:val="0069371F"/>
    <w:rsid w:val="00694020"/>
    <w:rsid w:val="00694366"/>
    <w:rsid w:val="0069493E"/>
    <w:rsid w:val="006963D3"/>
    <w:rsid w:val="006A0297"/>
    <w:rsid w:val="006A0B52"/>
    <w:rsid w:val="006A2601"/>
    <w:rsid w:val="006A3706"/>
    <w:rsid w:val="006A5071"/>
    <w:rsid w:val="006A74D8"/>
    <w:rsid w:val="006B03FC"/>
    <w:rsid w:val="006B06C0"/>
    <w:rsid w:val="006B07ED"/>
    <w:rsid w:val="006B1D62"/>
    <w:rsid w:val="006B3370"/>
    <w:rsid w:val="006B3C45"/>
    <w:rsid w:val="006B49CD"/>
    <w:rsid w:val="006B54A4"/>
    <w:rsid w:val="006B74DD"/>
    <w:rsid w:val="006C1E3B"/>
    <w:rsid w:val="006C2188"/>
    <w:rsid w:val="006C292E"/>
    <w:rsid w:val="006C39DF"/>
    <w:rsid w:val="006C48EB"/>
    <w:rsid w:val="006C649E"/>
    <w:rsid w:val="006C76BF"/>
    <w:rsid w:val="006D3833"/>
    <w:rsid w:val="006D3CB9"/>
    <w:rsid w:val="006D623F"/>
    <w:rsid w:val="006E03EB"/>
    <w:rsid w:val="006E32FB"/>
    <w:rsid w:val="006E4992"/>
    <w:rsid w:val="006E53DA"/>
    <w:rsid w:val="006E622B"/>
    <w:rsid w:val="006E69ED"/>
    <w:rsid w:val="006F1974"/>
    <w:rsid w:val="006F2CC4"/>
    <w:rsid w:val="006F33C4"/>
    <w:rsid w:val="006F3D8C"/>
    <w:rsid w:val="006F4903"/>
    <w:rsid w:val="006F607E"/>
    <w:rsid w:val="006F6B28"/>
    <w:rsid w:val="006F779B"/>
    <w:rsid w:val="006F7805"/>
    <w:rsid w:val="006F79E7"/>
    <w:rsid w:val="00700042"/>
    <w:rsid w:val="0070035A"/>
    <w:rsid w:val="00701C47"/>
    <w:rsid w:val="007026E9"/>
    <w:rsid w:val="00703089"/>
    <w:rsid w:val="00703BF5"/>
    <w:rsid w:val="00705A7C"/>
    <w:rsid w:val="00707BED"/>
    <w:rsid w:val="007107CA"/>
    <w:rsid w:val="00711493"/>
    <w:rsid w:val="00711807"/>
    <w:rsid w:val="007135BF"/>
    <w:rsid w:val="00714ACA"/>
    <w:rsid w:val="007158D6"/>
    <w:rsid w:val="007178A4"/>
    <w:rsid w:val="00717DCC"/>
    <w:rsid w:val="0072095C"/>
    <w:rsid w:val="00722ED3"/>
    <w:rsid w:val="00723909"/>
    <w:rsid w:val="00725068"/>
    <w:rsid w:val="00726AEF"/>
    <w:rsid w:val="007308A2"/>
    <w:rsid w:val="00731432"/>
    <w:rsid w:val="00732015"/>
    <w:rsid w:val="00732047"/>
    <w:rsid w:val="0073228F"/>
    <w:rsid w:val="0073305F"/>
    <w:rsid w:val="0073377B"/>
    <w:rsid w:val="00733823"/>
    <w:rsid w:val="007340DE"/>
    <w:rsid w:val="007343E6"/>
    <w:rsid w:val="00734808"/>
    <w:rsid w:val="00737616"/>
    <w:rsid w:val="00737FD1"/>
    <w:rsid w:val="007400E3"/>
    <w:rsid w:val="007411E7"/>
    <w:rsid w:val="007413F2"/>
    <w:rsid w:val="007416BC"/>
    <w:rsid w:val="00742523"/>
    <w:rsid w:val="007427BF"/>
    <w:rsid w:val="00743BFE"/>
    <w:rsid w:val="00744030"/>
    <w:rsid w:val="007452B3"/>
    <w:rsid w:val="00745589"/>
    <w:rsid w:val="007465E7"/>
    <w:rsid w:val="007471D9"/>
    <w:rsid w:val="007475DE"/>
    <w:rsid w:val="00747E17"/>
    <w:rsid w:val="00747EB6"/>
    <w:rsid w:val="00750ED4"/>
    <w:rsid w:val="00750F7B"/>
    <w:rsid w:val="00751E4F"/>
    <w:rsid w:val="007529DE"/>
    <w:rsid w:val="00752D50"/>
    <w:rsid w:val="00753035"/>
    <w:rsid w:val="0075333F"/>
    <w:rsid w:val="00753384"/>
    <w:rsid w:val="00754963"/>
    <w:rsid w:val="0075605A"/>
    <w:rsid w:val="00756118"/>
    <w:rsid w:val="00756378"/>
    <w:rsid w:val="00757598"/>
    <w:rsid w:val="007611D7"/>
    <w:rsid w:val="007625E4"/>
    <w:rsid w:val="0076430B"/>
    <w:rsid w:val="00770DC0"/>
    <w:rsid w:val="007727F7"/>
    <w:rsid w:val="00772C44"/>
    <w:rsid w:val="007747AD"/>
    <w:rsid w:val="00777F7F"/>
    <w:rsid w:val="00780389"/>
    <w:rsid w:val="007804D6"/>
    <w:rsid w:val="00782094"/>
    <w:rsid w:val="00785822"/>
    <w:rsid w:val="0078585D"/>
    <w:rsid w:val="00786880"/>
    <w:rsid w:val="00787B0F"/>
    <w:rsid w:val="00791CA8"/>
    <w:rsid w:val="00792597"/>
    <w:rsid w:val="007946F6"/>
    <w:rsid w:val="00796E41"/>
    <w:rsid w:val="007971BE"/>
    <w:rsid w:val="0079799C"/>
    <w:rsid w:val="00797BA1"/>
    <w:rsid w:val="007A0C41"/>
    <w:rsid w:val="007A1A88"/>
    <w:rsid w:val="007B1434"/>
    <w:rsid w:val="007B1736"/>
    <w:rsid w:val="007B1CC8"/>
    <w:rsid w:val="007B25A4"/>
    <w:rsid w:val="007B2C02"/>
    <w:rsid w:val="007B2FF6"/>
    <w:rsid w:val="007B4059"/>
    <w:rsid w:val="007B4318"/>
    <w:rsid w:val="007B4FA9"/>
    <w:rsid w:val="007B50DA"/>
    <w:rsid w:val="007B6213"/>
    <w:rsid w:val="007C18B4"/>
    <w:rsid w:val="007C1CDB"/>
    <w:rsid w:val="007C2506"/>
    <w:rsid w:val="007C28AA"/>
    <w:rsid w:val="007C29A9"/>
    <w:rsid w:val="007C7F17"/>
    <w:rsid w:val="007D0A33"/>
    <w:rsid w:val="007D1188"/>
    <w:rsid w:val="007D1F52"/>
    <w:rsid w:val="007D40C4"/>
    <w:rsid w:val="007D48D5"/>
    <w:rsid w:val="007D4FFD"/>
    <w:rsid w:val="007D5420"/>
    <w:rsid w:val="007D59A0"/>
    <w:rsid w:val="007E25F7"/>
    <w:rsid w:val="007E2972"/>
    <w:rsid w:val="007E4BE6"/>
    <w:rsid w:val="007E64C1"/>
    <w:rsid w:val="007E6AB1"/>
    <w:rsid w:val="007E72C9"/>
    <w:rsid w:val="007E72FA"/>
    <w:rsid w:val="007E7624"/>
    <w:rsid w:val="007F080D"/>
    <w:rsid w:val="007F08C9"/>
    <w:rsid w:val="007F31FF"/>
    <w:rsid w:val="007F32E5"/>
    <w:rsid w:val="007F723E"/>
    <w:rsid w:val="00800A37"/>
    <w:rsid w:val="008030F3"/>
    <w:rsid w:val="008056FF"/>
    <w:rsid w:val="008070B1"/>
    <w:rsid w:val="008078FE"/>
    <w:rsid w:val="008105AC"/>
    <w:rsid w:val="008115B8"/>
    <w:rsid w:val="0081291D"/>
    <w:rsid w:val="00812C74"/>
    <w:rsid w:val="00813A7B"/>
    <w:rsid w:val="00814233"/>
    <w:rsid w:val="00815E19"/>
    <w:rsid w:val="00816661"/>
    <w:rsid w:val="00820C8E"/>
    <w:rsid w:val="0082158E"/>
    <w:rsid w:val="00821DE0"/>
    <w:rsid w:val="008223F3"/>
    <w:rsid w:val="008231AC"/>
    <w:rsid w:val="00823FE1"/>
    <w:rsid w:val="00824725"/>
    <w:rsid w:val="00824BBF"/>
    <w:rsid w:val="008318C8"/>
    <w:rsid w:val="00831A23"/>
    <w:rsid w:val="0083254C"/>
    <w:rsid w:val="00833708"/>
    <w:rsid w:val="00833843"/>
    <w:rsid w:val="00833DEA"/>
    <w:rsid w:val="00834970"/>
    <w:rsid w:val="00834B02"/>
    <w:rsid w:val="008409F7"/>
    <w:rsid w:val="00842373"/>
    <w:rsid w:val="0084266F"/>
    <w:rsid w:val="008436A4"/>
    <w:rsid w:val="008446BA"/>
    <w:rsid w:val="00844F3E"/>
    <w:rsid w:val="00845B58"/>
    <w:rsid w:val="00846279"/>
    <w:rsid w:val="00847290"/>
    <w:rsid w:val="00851D1B"/>
    <w:rsid w:val="00853944"/>
    <w:rsid w:val="008539CA"/>
    <w:rsid w:val="00854B11"/>
    <w:rsid w:val="00854C18"/>
    <w:rsid w:val="00855E94"/>
    <w:rsid w:val="00860066"/>
    <w:rsid w:val="00860503"/>
    <w:rsid w:val="00860E75"/>
    <w:rsid w:val="00860F93"/>
    <w:rsid w:val="00861771"/>
    <w:rsid w:val="00862283"/>
    <w:rsid w:val="008631DC"/>
    <w:rsid w:val="00866DD8"/>
    <w:rsid w:val="00871697"/>
    <w:rsid w:val="00872B0F"/>
    <w:rsid w:val="0087365C"/>
    <w:rsid w:val="008745B7"/>
    <w:rsid w:val="008754AC"/>
    <w:rsid w:val="00881734"/>
    <w:rsid w:val="00881D51"/>
    <w:rsid w:val="00883742"/>
    <w:rsid w:val="00884D51"/>
    <w:rsid w:val="00886205"/>
    <w:rsid w:val="00886F03"/>
    <w:rsid w:val="0088772A"/>
    <w:rsid w:val="008878D3"/>
    <w:rsid w:val="0089036C"/>
    <w:rsid w:val="00892DBD"/>
    <w:rsid w:val="00892FB4"/>
    <w:rsid w:val="00895843"/>
    <w:rsid w:val="00897B24"/>
    <w:rsid w:val="008A0C65"/>
    <w:rsid w:val="008A131D"/>
    <w:rsid w:val="008A282E"/>
    <w:rsid w:val="008A3894"/>
    <w:rsid w:val="008A3ECA"/>
    <w:rsid w:val="008A495D"/>
    <w:rsid w:val="008A550F"/>
    <w:rsid w:val="008A55F2"/>
    <w:rsid w:val="008A6893"/>
    <w:rsid w:val="008A706D"/>
    <w:rsid w:val="008B0C59"/>
    <w:rsid w:val="008B202E"/>
    <w:rsid w:val="008B2892"/>
    <w:rsid w:val="008B31F3"/>
    <w:rsid w:val="008B4DDA"/>
    <w:rsid w:val="008B5C44"/>
    <w:rsid w:val="008B62C1"/>
    <w:rsid w:val="008B74EB"/>
    <w:rsid w:val="008C0C34"/>
    <w:rsid w:val="008C13C2"/>
    <w:rsid w:val="008C1B78"/>
    <w:rsid w:val="008C5C90"/>
    <w:rsid w:val="008C6F0A"/>
    <w:rsid w:val="008C7D0C"/>
    <w:rsid w:val="008D0180"/>
    <w:rsid w:val="008D0D17"/>
    <w:rsid w:val="008D21DF"/>
    <w:rsid w:val="008D2FD7"/>
    <w:rsid w:val="008D388B"/>
    <w:rsid w:val="008D3AE7"/>
    <w:rsid w:val="008D4301"/>
    <w:rsid w:val="008D6215"/>
    <w:rsid w:val="008D6C9C"/>
    <w:rsid w:val="008E0D46"/>
    <w:rsid w:val="008E143A"/>
    <w:rsid w:val="008E1840"/>
    <w:rsid w:val="008E1AA0"/>
    <w:rsid w:val="008E2A81"/>
    <w:rsid w:val="008E3376"/>
    <w:rsid w:val="008E5F02"/>
    <w:rsid w:val="008F337D"/>
    <w:rsid w:val="008F37E3"/>
    <w:rsid w:val="008F38E1"/>
    <w:rsid w:val="008F438E"/>
    <w:rsid w:val="008F4687"/>
    <w:rsid w:val="008F5A41"/>
    <w:rsid w:val="008F7C13"/>
    <w:rsid w:val="00901AD1"/>
    <w:rsid w:val="009030BC"/>
    <w:rsid w:val="009038C0"/>
    <w:rsid w:val="00903B8A"/>
    <w:rsid w:val="009040D1"/>
    <w:rsid w:val="00905071"/>
    <w:rsid w:val="0090691A"/>
    <w:rsid w:val="009072BB"/>
    <w:rsid w:val="00907ECA"/>
    <w:rsid w:val="00910054"/>
    <w:rsid w:val="00910F32"/>
    <w:rsid w:val="00910F9E"/>
    <w:rsid w:val="00910FA3"/>
    <w:rsid w:val="00911EAD"/>
    <w:rsid w:val="00912BC7"/>
    <w:rsid w:val="009149E5"/>
    <w:rsid w:val="00914F47"/>
    <w:rsid w:val="009166EE"/>
    <w:rsid w:val="00921F39"/>
    <w:rsid w:val="00922E82"/>
    <w:rsid w:val="0092314A"/>
    <w:rsid w:val="00923B18"/>
    <w:rsid w:val="00925A84"/>
    <w:rsid w:val="009269A5"/>
    <w:rsid w:val="00932138"/>
    <w:rsid w:val="00932AB1"/>
    <w:rsid w:val="00934146"/>
    <w:rsid w:val="009346E0"/>
    <w:rsid w:val="00935350"/>
    <w:rsid w:val="009359FB"/>
    <w:rsid w:val="00936625"/>
    <w:rsid w:val="009374DF"/>
    <w:rsid w:val="0094029C"/>
    <w:rsid w:val="00940400"/>
    <w:rsid w:val="00941382"/>
    <w:rsid w:val="00942396"/>
    <w:rsid w:val="00943CBC"/>
    <w:rsid w:val="009445FE"/>
    <w:rsid w:val="00944C49"/>
    <w:rsid w:val="009455E8"/>
    <w:rsid w:val="00946C40"/>
    <w:rsid w:val="0095190A"/>
    <w:rsid w:val="00952EFD"/>
    <w:rsid w:val="0095322D"/>
    <w:rsid w:val="009548CF"/>
    <w:rsid w:val="00956CCE"/>
    <w:rsid w:val="0095738D"/>
    <w:rsid w:val="009579F7"/>
    <w:rsid w:val="00960AC5"/>
    <w:rsid w:val="00962D8E"/>
    <w:rsid w:val="00962FF1"/>
    <w:rsid w:val="0096545A"/>
    <w:rsid w:val="00965FAD"/>
    <w:rsid w:val="009662DA"/>
    <w:rsid w:val="009777D4"/>
    <w:rsid w:val="00977B60"/>
    <w:rsid w:val="00977CC3"/>
    <w:rsid w:val="00980477"/>
    <w:rsid w:val="00980A0A"/>
    <w:rsid w:val="00981AD5"/>
    <w:rsid w:val="00982B34"/>
    <w:rsid w:val="00982B82"/>
    <w:rsid w:val="009831FF"/>
    <w:rsid w:val="009838BB"/>
    <w:rsid w:val="00983C04"/>
    <w:rsid w:val="009844D8"/>
    <w:rsid w:val="0098535C"/>
    <w:rsid w:val="00987021"/>
    <w:rsid w:val="00987E6B"/>
    <w:rsid w:val="0099019C"/>
    <w:rsid w:val="00990B04"/>
    <w:rsid w:val="00990C7E"/>
    <w:rsid w:val="00990CC4"/>
    <w:rsid w:val="00990F29"/>
    <w:rsid w:val="00991B46"/>
    <w:rsid w:val="00991B81"/>
    <w:rsid w:val="00992A5B"/>
    <w:rsid w:val="00993201"/>
    <w:rsid w:val="00993436"/>
    <w:rsid w:val="00994298"/>
    <w:rsid w:val="009976CD"/>
    <w:rsid w:val="009A1008"/>
    <w:rsid w:val="009A15C8"/>
    <w:rsid w:val="009A275A"/>
    <w:rsid w:val="009A2E0A"/>
    <w:rsid w:val="009A4932"/>
    <w:rsid w:val="009A59F4"/>
    <w:rsid w:val="009A5D0B"/>
    <w:rsid w:val="009A66F1"/>
    <w:rsid w:val="009A6716"/>
    <w:rsid w:val="009A6D13"/>
    <w:rsid w:val="009A74F4"/>
    <w:rsid w:val="009A7E8D"/>
    <w:rsid w:val="009B1294"/>
    <w:rsid w:val="009B18E5"/>
    <w:rsid w:val="009B3E47"/>
    <w:rsid w:val="009B471A"/>
    <w:rsid w:val="009B4FC4"/>
    <w:rsid w:val="009B6678"/>
    <w:rsid w:val="009B76A4"/>
    <w:rsid w:val="009B7A5D"/>
    <w:rsid w:val="009C0142"/>
    <w:rsid w:val="009C024F"/>
    <w:rsid w:val="009C074C"/>
    <w:rsid w:val="009C1504"/>
    <w:rsid w:val="009C1BE1"/>
    <w:rsid w:val="009C2211"/>
    <w:rsid w:val="009C2375"/>
    <w:rsid w:val="009C35FB"/>
    <w:rsid w:val="009C3887"/>
    <w:rsid w:val="009C5E31"/>
    <w:rsid w:val="009C6FF7"/>
    <w:rsid w:val="009C7F1A"/>
    <w:rsid w:val="009D03E6"/>
    <w:rsid w:val="009D27D8"/>
    <w:rsid w:val="009D2E09"/>
    <w:rsid w:val="009D37B5"/>
    <w:rsid w:val="009D42C5"/>
    <w:rsid w:val="009D463E"/>
    <w:rsid w:val="009D5D86"/>
    <w:rsid w:val="009D6420"/>
    <w:rsid w:val="009D6564"/>
    <w:rsid w:val="009D68F9"/>
    <w:rsid w:val="009D7022"/>
    <w:rsid w:val="009E1C22"/>
    <w:rsid w:val="009E2282"/>
    <w:rsid w:val="009E2377"/>
    <w:rsid w:val="009E44F5"/>
    <w:rsid w:val="009F1819"/>
    <w:rsid w:val="009F2F34"/>
    <w:rsid w:val="009F44D6"/>
    <w:rsid w:val="009F54ED"/>
    <w:rsid w:val="009F5635"/>
    <w:rsid w:val="009F76E0"/>
    <w:rsid w:val="00A0022C"/>
    <w:rsid w:val="00A0053B"/>
    <w:rsid w:val="00A00E4B"/>
    <w:rsid w:val="00A01857"/>
    <w:rsid w:val="00A02F34"/>
    <w:rsid w:val="00A042B1"/>
    <w:rsid w:val="00A06993"/>
    <w:rsid w:val="00A073F2"/>
    <w:rsid w:val="00A103E1"/>
    <w:rsid w:val="00A105BB"/>
    <w:rsid w:val="00A12117"/>
    <w:rsid w:val="00A13096"/>
    <w:rsid w:val="00A13215"/>
    <w:rsid w:val="00A135AB"/>
    <w:rsid w:val="00A1361E"/>
    <w:rsid w:val="00A13C11"/>
    <w:rsid w:val="00A14152"/>
    <w:rsid w:val="00A143A1"/>
    <w:rsid w:val="00A1527A"/>
    <w:rsid w:val="00A16833"/>
    <w:rsid w:val="00A17E4B"/>
    <w:rsid w:val="00A200FC"/>
    <w:rsid w:val="00A20E54"/>
    <w:rsid w:val="00A2144C"/>
    <w:rsid w:val="00A217E8"/>
    <w:rsid w:val="00A224CF"/>
    <w:rsid w:val="00A228E2"/>
    <w:rsid w:val="00A22B78"/>
    <w:rsid w:val="00A23932"/>
    <w:rsid w:val="00A23D03"/>
    <w:rsid w:val="00A258EC"/>
    <w:rsid w:val="00A267ED"/>
    <w:rsid w:val="00A26B9F"/>
    <w:rsid w:val="00A2745F"/>
    <w:rsid w:val="00A313DC"/>
    <w:rsid w:val="00A3149C"/>
    <w:rsid w:val="00A316CA"/>
    <w:rsid w:val="00A322E9"/>
    <w:rsid w:val="00A33081"/>
    <w:rsid w:val="00A34142"/>
    <w:rsid w:val="00A356DF"/>
    <w:rsid w:val="00A35FCD"/>
    <w:rsid w:val="00A368E4"/>
    <w:rsid w:val="00A37075"/>
    <w:rsid w:val="00A4176D"/>
    <w:rsid w:val="00A4344A"/>
    <w:rsid w:val="00A441A1"/>
    <w:rsid w:val="00A45372"/>
    <w:rsid w:val="00A458BC"/>
    <w:rsid w:val="00A47316"/>
    <w:rsid w:val="00A502F5"/>
    <w:rsid w:val="00A53F78"/>
    <w:rsid w:val="00A54E2D"/>
    <w:rsid w:val="00A55922"/>
    <w:rsid w:val="00A56DF5"/>
    <w:rsid w:val="00A57B78"/>
    <w:rsid w:val="00A60034"/>
    <w:rsid w:val="00A60640"/>
    <w:rsid w:val="00A608F7"/>
    <w:rsid w:val="00A63CC6"/>
    <w:rsid w:val="00A66944"/>
    <w:rsid w:val="00A66BC7"/>
    <w:rsid w:val="00A709CC"/>
    <w:rsid w:val="00A71311"/>
    <w:rsid w:val="00A72A14"/>
    <w:rsid w:val="00A72C88"/>
    <w:rsid w:val="00A73342"/>
    <w:rsid w:val="00A7343B"/>
    <w:rsid w:val="00A75BF9"/>
    <w:rsid w:val="00A76E77"/>
    <w:rsid w:val="00A77407"/>
    <w:rsid w:val="00A77ED5"/>
    <w:rsid w:val="00A83659"/>
    <w:rsid w:val="00A84CDB"/>
    <w:rsid w:val="00A862FF"/>
    <w:rsid w:val="00A8644E"/>
    <w:rsid w:val="00A908C5"/>
    <w:rsid w:val="00A91E92"/>
    <w:rsid w:val="00A92C0E"/>
    <w:rsid w:val="00A930BF"/>
    <w:rsid w:val="00A93ADD"/>
    <w:rsid w:val="00A9645D"/>
    <w:rsid w:val="00A96B06"/>
    <w:rsid w:val="00A96C6F"/>
    <w:rsid w:val="00A96FF5"/>
    <w:rsid w:val="00A97F0D"/>
    <w:rsid w:val="00AA0597"/>
    <w:rsid w:val="00AA0880"/>
    <w:rsid w:val="00AA0F5A"/>
    <w:rsid w:val="00AA109C"/>
    <w:rsid w:val="00AA2EF3"/>
    <w:rsid w:val="00AA3976"/>
    <w:rsid w:val="00AA42B9"/>
    <w:rsid w:val="00AA6A9B"/>
    <w:rsid w:val="00AA73FB"/>
    <w:rsid w:val="00AA768C"/>
    <w:rsid w:val="00AA79AA"/>
    <w:rsid w:val="00AB01BD"/>
    <w:rsid w:val="00AB0E08"/>
    <w:rsid w:val="00AB1618"/>
    <w:rsid w:val="00AB16A2"/>
    <w:rsid w:val="00AB1774"/>
    <w:rsid w:val="00AB1B14"/>
    <w:rsid w:val="00AB2A6C"/>
    <w:rsid w:val="00AB378E"/>
    <w:rsid w:val="00AB3B1B"/>
    <w:rsid w:val="00AB4036"/>
    <w:rsid w:val="00AB4D9A"/>
    <w:rsid w:val="00AB54F2"/>
    <w:rsid w:val="00AB79ED"/>
    <w:rsid w:val="00AC13DC"/>
    <w:rsid w:val="00AC1F94"/>
    <w:rsid w:val="00AC296D"/>
    <w:rsid w:val="00AC5238"/>
    <w:rsid w:val="00AC59E7"/>
    <w:rsid w:val="00AC63A0"/>
    <w:rsid w:val="00AC6BDF"/>
    <w:rsid w:val="00AC7FC0"/>
    <w:rsid w:val="00AD0C9E"/>
    <w:rsid w:val="00AD228E"/>
    <w:rsid w:val="00AD3E59"/>
    <w:rsid w:val="00AD4192"/>
    <w:rsid w:val="00AD4FF0"/>
    <w:rsid w:val="00AD5B4A"/>
    <w:rsid w:val="00AD673A"/>
    <w:rsid w:val="00AD7A84"/>
    <w:rsid w:val="00AE14D0"/>
    <w:rsid w:val="00AE14FD"/>
    <w:rsid w:val="00AE19AD"/>
    <w:rsid w:val="00AE21BA"/>
    <w:rsid w:val="00AE2B3F"/>
    <w:rsid w:val="00AE3167"/>
    <w:rsid w:val="00AE3EE4"/>
    <w:rsid w:val="00AE68E2"/>
    <w:rsid w:val="00AE6D4A"/>
    <w:rsid w:val="00AE7326"/>
    <w:rsid w:val="00AF0C3C"/>
    <w:rsid w:val="00AF1078"/>
    <w:rsid w:val="00AF14E5"/>
    <w:rsid w:val="00AF229E"/>
    <w:rsid w:val="00AF2CDA"/>
    <w:rsid w:val="00AF319F"/>
    <w:rsid w:val="00AF3B6C"/>
    <w:rsid w:val="00AF4DC4"/>
    <w:rsid w:val="00AF5503"/>
    <w:rsid w:val="00AF5E8A"/>
    <w:rsid w:val="00AF6C8D"/>
    <w:rsid w:val="00AF763A"/>
    <w:rsid w:val="00B0001D"/>
    <w:rsid w:val="00B00221"/>
    <w:rsid w:val="00B0024A"/>
    <w:rsid w:val="00B02BDB"/>
    <w:rsid w:val="00B03A15"/>
    <w:rsid w:val="00B03D5C"/>
    <w:rsid w:val="00B05EF6"/>
    <w:rsid w:val="00B06B09"/>
    <w:rsid w:val="00B06C76"/>
    <w:rsid w:val="00B10B9E"/>
    <w:rsid w:val="00B10E2B"/>
    <w:rsid w:val="00B11722"/>
    <w:rsid w:val="00B1449D"/>
    <w:rsid w:val="00B14FB6"/>
    <w:rsid w:val="00B15204"/>
    <w:rsid w:val="00B15F33"/>
    <w:rsid w:val="00B16C88"/>
    <w:rsid w:val="00B17E8C"/>
    <w:rsid w:val="00B2194F"/>
    <w:rsid w:val="00B21F30"/>
    <w:rsid w:val="00B23DC1"/>
    <w:rsid w:val="00B240EE"/>
    <w:rsid w:val="00B24AF1"/>
    <w:rsid w:val="00B24B1E"/>
    <w:rsid w:val="00B26133"/>
    <w:rsid w:val="00B27E1F"/>
    <w:rsid w:val="00B30A58"/>
    <w:rsid w:val="00B31D87"/>
    <w:rsid w:val="00B31F78"/>
    <w:rsid w:val="00B3250A"/>
    <w:rsid w:val="00B32A87"/>
    <w:rsid w:val="00B32B13"/>
    <w:rsid w:val="00B33481"/>
    <w:rsid w:val="00B336E0"/>
    <w:rsid w:val="00B34540"/>
    <w:rsid w:val="00B352F7"/>
    <w:rsid w:val="00B36AED"/>
    <w:rsid w:val="00B36FC2"/>
    <w:rsid w:val="00B37623"/>
    <w:rsid w:val="00B40295"/>
    <w:rsid w:val="00B408F9"/>
    <w:rsid w:val="00B40BBF"/>
    <w:rsid w:val="00B41900"/>
    <w:rsid w:val="00B41B83"/>
    <w:rsid w:val="00B42D36"/>
    <w:rsid w:val="00B4311D"/>
    <w:rsid w:val="00B43C42"/>
    <w:rsid w:val="00B43E78"/>
    <w:rsid w:val="00B45C72"/>
    <w:rsid w:val="00B46140"/>
    <w:rsid w:val="00B4631A"/>
    <w:rsid w:val="00B513C5"/>
    <w:rsid w:val="00B51BD3"/>
    <w:rsid w:val="00B51C33"/>
    <w:rsid w:val="00B52059"/>
    <w:rsid w:val="00B52E2F"/>
    <w:rsid w:val="00B535B0"/>
    <w:rsid w:val="00B53B3A"/>
    <w:rsid w:val="00B54246"/>
    <w:rsid w:val="00B55852"/>
    <w:rsid w:val="00B568C8"/>
    <w:rsid w:val="00B61AAC"/>
    <w:rsid w:val="00B61C78"/>
    <w:rsid w:val="00B63E7A"/>
    <w:rsid w:val="00B64C1A"/>
    <w:rsid w:val="00B66A0F"/>
    <w:rsid w:val="00B67976"/>
    <w:rsid w:val="00B67F8C"/>
    <w:rsid w:val="00B70458"/>
    <w:rsid w:val="00B714E3"/>
    <w:rsid w:val="00B73939"/>
    <w:rsid w:val="00B75F11"/>
    <w:rsid w:val="00B76895"/>
    <w:rsid w:val="00B7788D"/>
    <w:rsid w:val="00B77B54"/>
    <w:rsid w:val="00B81C8F"/>
    <w:rsid w:val="00B82D14"/>
    <w:rsid w:val="00B8338F"/>
    <w:rsid w:val="00B83E65"/>
    <w:rsid w:val="00B84252"/>
    <w:rsid w:val="00B86725"/>
    <w:rsid w:val="00B86B1F"/>
    <w:rsid w:val="00B8759F"/>
    <w:rsid w:val="00B90204"/>
    <w:rsid w:val="00B91402"/>
    <w:rsid w:val="00B91466"/>
    <w:rsid w:val="00B91BAF"/>
    <w:rsid w:val="00B92F8C"/>
    <w:rsid w:val="00B94356"/>
    <w:rsid w:val="00B94704"/>
    <w:rsid w:val="00B9692D"/>
    <w:rsid w:val="00BA014C"/>
    <w:rsid w:val="00BA0887"/>
    <w:rsid w:val="00BA09D8"/>
    <w:rsid w:val="00BA1AE8"/>
    <w:rsid w:val="00BA2109"/>
    <w:rsid w:val="00BA2BC2"/>
    <w:rsid w:val="00BA4A2D"/>
    <w:rsid w:val="00BA65EE"/>
    <w:rsid w:val="00BA701A"/>
    <w:rsid w:val="00BA7A92"/>
    <w:rsid w:val="00BB1B01"/>
    <w:rsid w:val="00BB280B"/>
    <w:rsid w:val="00BB2C13"/>
    <w:rsid w:val="00BB4E58"/>
    <w:rsid w:val="00BB634A"/>
    <w:rsid w:val="00BB6BAE"/>
    <w:rsid w:val="00BB79AC"/>
    <w:rsid w:val="00BC3373"/>
    <w:rsid w:val="00BC3D77"/>
    <w:rsid w:val="00BC4A33"/>
    <w:rsid w:val="00BC4A47"/>
    <w:rsid w:val="00BC4E47"/>
    <w:rsid w:val="00BC55FE"/>
    <w:rsid w:val="00BC5BF2"/>
    <w:rsid w:val="00BC5C55"/>
    <w:rsid w:val="00BC5C64"/>
    <w:rsid w:val="00BC7465"/>
    <w:rsid w:val="00BD12CC"/>
    <w:rsid w:val="00BD1A9B"/>
    <w:rsid w:val="00BD26B4"/>
    <w:rsid w:val="00BD2C9B"/>
    <w:rsid w:val="00BD3705"/>
    <w:rsid w:val="00BD3BFB"/>
    <w:rsid w:val="00BD42CC"/>
    <w:rsid w:val="00BD4CD2"/>
    <w:rsid w:val="00BD6056"/>
    <w:rsid w:val="00BD7052"/>
    <w:rsid w:val="00BD7BA9"/>
    <w:rsid w:val="00BE0570"/>
    <w:rsid w:val="00BE08B1"/>
    <w:rsid w:val="00BE0BF8"/>
    <w:rsid w:val="00BE1747"/>
    <w:rsid w:val="00BE2078"/>
    <w:rsid w:val="00BE2D7E"/>
    <w:rsid w:val="00BE36A9"/>
    <w:rsid w:val="00BE3983"/>
    <w:rsid w:val="00BE3D1C"/>
    <w:rsid w:val="00BE4E1F"/>
    <w:rsid w:val="00BE5638"/>
    <w:rsid w:val="00BE56D6"/>
    <w:rsid w:val="00BE620A"/>
    <w:rsid w:val="00BE6947"/>
    <w:rsid w:val="00BE704D"/>
    <w:rsid w:val="00BF152B"/>
    <w:rsid w:val="00BF1A81"/>
    <w:rsid w:val="00BF1ACD"/>
    <w:rsid w:val="00BF2448"/>
    <w:rsid w:val="00BF287C"/>
    <w:rsid w:val="00BF2DFD"/>
    <w:rsid w:val="00BF528A"/>
    <w:rsid w:val="00C010D0"/>
    <w:rsid w:val="00C01F57"/>
    <w:rsid w:val="00C01F6E"/>
    <w:rsid w:val="00C01F85"/>
    <w:rsid w:val="00C02375"/>
    <w:rsid w:val="00C023FA"/>
    <w:rsid w:val="00C04374"/>
    <w:rsid w:val="00C04867"/>
    <w:rsid w:val="00C04AEA"/>
    <w:rsid w:val="00C07A62"/>
    <w:rsid w:val="00C126BD"/>
    <w:rsid w:val="00C13344"/>
    <w:rsid w:val="00C13470"/>
    <w:rsid w:val="00C13AF7"/>
    <w:rsid w:val="00C20220"/>
    <w:rsid w:val="00C2034D"/>
    <w:rsid w:val="00C210A7"/>
    <w:rsid w:val="00C23E14"/>
    <w:rsid w:val="00C2460E"/>
    <w:rsid w:val="00C24B74"/>
    <w:rsid w:val="00C24D4C"/>
    <w:rsid w:val="00C24E65"/>
    <w:rsid w:val="00C2559A"/>
    <w:rsid w:val="00C25E00"/>
    <w:rsid w:val="00C27CB4"/>
    <w:rsid w:val="00C305E0"/>
    <w:rsid w:val="00C3282B"/>
    <w:rsid w:val="00C3647C"/>
    <w:rsid w:val="00C37A2E"/>
    <w:rsid w:val="00C41062"/>
    <w:rsid w:val="00C410DB"/>
    <w:rsid w:val="00C4282D"/>
    <w:rsid w:val="00C42D43"/>
    <w:rsid w:val="00C44801"/>
    <w:rsid w:val="00C47195"/>
    <w:rsid w:val="00C502B6"/>
    <w:rsid w:val="00C51FAD"/>
    <w:rsid w:val="00C57453"/>
    <w:rsid w:val="00C60735"/>
    <w:rsid w:val="00C6135E"/>
    <w:rsid w:val="00C622E7"/>
    <w:rsid w:val="00C623BB"/>
    <w:rsid w:val="00C62FF8"/>
    <w:rsid w:val="00C63535"/>
    <w:rsid w:val="00C63D09"/>
    <w:rsid w:val="00C64D38"/>
    <w:rsid w:val="00C6587D"/>
    <w:rsid w:val="00C664EC"/>
    <w:rsid w:val="00C670F5"/>
    <w:rsid w:val="00C6764A"/>
    <w:rsid w:val="00C676D0"/>
    <w:rsid w:val="00C70009"/>
    <w:rsid w:val="00C7004F"/>
    <w:rsid w:val="00C702CC"/>
    <w:rsid w:val="00C71602"/>
    <w:rsid w:val="00C73F12"/>
    <w:rsid w:val="00C74989"/>
    <w:rsid w:val="00C76296"/>
    <w:rsid w:val="00C762B7"/>
    <w:rsid w:val="00C7680A"/>
    <w:rsid w:val="00C76B81"/>
    <w:rsid w:val="00C80A7C"/>
    <w:rsid w:val="00C82FC8"/>
    <w:rsid w:val="00C84F40"/>
    <w:rsid w:val="00C859AB"/>
    <w:rsid w:val="00C91162"/>
    <w:rsid w:val="00C9176D"/>
    <w:rsid w:val="00C928B8"/>
    <w:rsid w:val="00C92FA8"/>
    <w:rsid w:val="00C92FF6"/>
    <w:rsid w:val="00C943C4"/>
    <w:rsid w:val="00C94737"/>
    <w:rsid w:val="00CA0D5F"/>
    <w:rsid w:val="00CA0E6B"/>
    <w:rsid w:val="00CA1309"/>
    <w:rsid w:val="00CA229F"/>
    <w:rsid w:val="00CA2D83"/>
    <w:rsid w:val="00CA34BB"/>
    <w:rsid w:val="00CA500C"/>
    <w:rsid w:val="00CA53AC"/>
    <w:rsid w:val="00CA5B96"/>
    <w:rsid w:val="00CA6105"/>
    <w:rsid w:val="00CA6692"/>
    <w:rsid w:val="00CA7713"/>
    <w:rsid w:val="00CB0106"/>
    <w:rsid w:val="00CB04E5"/>
    <w:rsid w:val="00CB0B2C"/>
    <w:rsid w:val="00CB2469"/>
    <w:rsid w:val="00CC0A3A"/>
    <w:rsid w:val="00CC0E62"/>
    <w:rsid w:val="00CC1821"/>
    <w:rsid w:val="00CC2E69"/>
    <w:rsid w:val="00CC45AB"/>
    <w:rsid w:val="00CC4635"/>
    <w:rsid w:val="00CC7472"/>
    <w:rsid w:val="00CD3248"/>
    <w:rsid w:val="00CD579B"/>
    <w:rsid w:val="00CD794E"/>
    <w:rsid w:val="00CE056C"/>
    <w:rsid w:val="00CE1A33"/>
    <w:rsid w:val="00CE3B0F"/>
    <w:rsid w:val="00CE4A96"/>
    <w:rsid w:val="00CE4ECD"/>
    <w:rsid w:val="00CE5159"/>
    <w:rsid w:val="00CE66CD"/>
    <w:rsid w:val="00CF1077"/>
    <w:rsid w:val="00CF119E"/>
    <w:rsid w:val="00CF256A"/>
    <w:rsid w:val="00CF2C2A"/>
    <w:rsid w:val="00CF4181"/>
    <w:rsid w:val="00CF43C8"/>
    <w:rsid w:val="00CF47F3"/>
    <w:rsid w:val="00CF488A"/>
    <w:rsid w:val="00CF4DDB"/>
    <w:rsid w:val="00CF5DB0"/>
    <w:rsid w:val="00CF6766"/>
    <w:rsid w:val="00CF73ED"/>
    <w:rsid w:val="00CF7B9B"/>
    <w:rsid w:val="00CF7F98"/>
    <w:rsid w:val="00D006E0"/>
    <w:rsid w:val="00D00B14"/>
    <w:rsid w:val="00D018F2"/>
    <w:rsid w:val="00D01EA3"/>
    <w:rsid w:val="00D02BD0"/>
    <w:rsid w:val="00D03AF8"/>
    <w:rsid w:val="00D03CDF"/>
    <w:rsid w:val="00D05784"/>
    <w:rsid w:val="00D05E31"/>
    <w:rsid w:val="00D05FE2"/>
    <w:rsid w:val="00D062AC"/>
    <w:rsid w:val="00D06D73"/>
    <w:rsid w:val="00D10134"/>
    <w:rsid w:val="00D1056B"/>
    <w:rsid w:val="00D10A60"/>
    <w:rsid w:val="00D10D6E"/>
    <w:rsid w:val="00D11F63"/>
    <w:rsid w:val="00D12141"/>
    <w:rsid w:val="00D1214C"/>
    <w:rsid w:val="00D12739"/>
    <w:rsid w:val="00D128E2"/>
    <w:rsid w:val="00D139E9"/>
    <w:rsid w:val="00D13A88"/>
    <w:rsid w:val="00D14608"/>
    <w:rsid w:val="00D147CE"/>
    <w:rsid w:val="00D16116"/>
    <w:rsid w:val="00D16E31"/>
    <w:rsid w:val="00D172B0"/>
    <w:rsid w:val="00D174BE"/>
    <w:rsid w:val="00D17812"/>
    <w:rsid w:val="00D20645"/>
    <w:rsid w:val="00D2118B"/>
    <w:rsid w:val="00D23761"/>
    <w:rsid w:val="00D24230"/>
    <w:rsid w:val="00D27D97"/>
    <w:rsid w:val="00D30BE6"/>
    <w:rsid w:val="00D32737"/>
    <w:rsid w:val="00D32C8E"/>
    <w:rsid w:val="00D336D4"/>
    <w:rsid w:val="00D34DAB"/>
    <w:rsid w:val="00D355A0"/>
    <w:rsid w:val="00D37B11"/>
    <w:rsid w:val="00D40508"/>
    <w:rsid w:val="00D42C70"/>
    <w:rsid w:val="00D43328"/>
    <w:rsid w:val="00D44A4E"/>
    <w:rsid w:val="00D44A85"/>
    <w:rsid w:val="00D456D6"/>
    <w:rsid w:val="00D466E0"/>
    <w:rsid w:val="00D468C4"/>
    <w:rsid w:val="00D46D21"/>
    <w:rsid w:val="00D50F01"/>
    <w:rsid w:val="00D512F1"/>
    <w:rsid w:val="00D51ECD"/>
    <w:rsid w:val="00D52EB0"/>
    <w:rsid w:val="00D5410E"/>
    <w:rsid w:val="00D572E7"/>
    <w:rsid w:val="00D6193C"/>
    <w:rsid w:val="00D61CCF"/>
    <w:rsid w:val="00D62F46"/>
    <w:rsid w:val="00D63F5B"/>
    <w:rsid w:val="00D64254"/>
    <w:rsid w:val="00D64EB9"/>
    <w:rsid w:val="00D71552"/>
    <w:rsid w:val="00D715DA"/>
    <w:rsid w:val="00D7290F"/>
    <w:rsid w:val="00D74265"/>
    <w:rsid w:val="00D746D5"/>
    <w:rsid w:val="00D75DF3"/>
    <w:rsid w:val="00D764FF"/>
    <w:rsid w:val="00D76EA7"/>
    <w:rsid w:val="00D801C4"/>
    <w:rsid w:val="00D80E49"/>
    <w:rsid w:val="00D81017"/>
    <w:rsid w:val="00D8234D"/>
    <w:rsid w:val="00D8253E"/>
    <w:rsid w:val="00D82ACC"/>
    <w:rsid w:val="00D82D9F"/>
    <w:rsid w:val="00D82E69"/>
    <w:rsid w:val="00D830D8"/>
    <w:rsid w:val="00D83385"/>
    <w:rsid w:val="00D8348A"/>
    <w:rsid w:val="00D859FF"/>
    <w:rsid w:val="00D86A4B"/>
    <w:rsid w:val="00D87BAE"/>
    <w:rsid w:val="00D87BCD"/>
    <w:rsid w:val="00D87F16"/>
    <w:rsid w:val="00D903D0"/>
    <w:rsid w:val="00D91B32"/>
    <w:rsid w:val="00D91E5B"/>
    <w:rsid w:val="00D92B2E"/>
    <w:rsid w:val="00D92BE9"/>
    <w:rsid w:val="00D9325C"/>
    <w:rsid w:val="00D95607"/>
    <w:rsid w:val="00D9731A"/>
    <w:rsid w:val="00D97B54"/>
    <w:rsid w:val="00DA15FB"/>
    <w:rsid w:val="00DA1602"/>
    <w:rsid w:val="00DA2388"/>
    <w:rsid w:val="00DA45C0"/>
    <w:rsid w:val="00DA4837"/>
    <w:rsid w:val="00DA662F"/>
    <w:rsid w:val="00DA7E46"/>
    <w:rsid w:val="00DB0137"/>
    <w:rsid w:val="00DB0BD6"/>
    <w:rsid w:val="00DB2B82"/>
    <w:rsid w:val="00DB2DB4"/>
    <w:rsid w:val="00DB2E50"/>
    <w:rsid w:val="00DB40FB"/>
    <w:rsid w:val="00DB5A2F"/>
    <w:rsid w:val="00DB6D3F"/>
    <w:rsid w:val="00DB7E36"/>
    <w:rsid w:val="00DB7FA9"/>
    <w:rsid w:val="00DC1218"/>
    <w:rsid w:val="00DC1A2A"/>
    <w:rsid w:val="00DC2728"/>
    <w:rsid w:val="00DC2E94"/>
    <w:rsid w:val="00DC3238"/>
    <w:rsid w:val="00DC3304"/>
    <w:rsid w:val="00DC3361"/>
    <w:rsid w:val="00DC3A21"/>
    <w:rsid w:val="00DC3AD8"/>
    <w:rsid w:val="00DC59AC"/>
    <w:rsid w:val="00DC6F3D"/>
    <w:rsid w:val="00DD0DE7"/>
    <w:rsid w:val="00DD1181"/>
    <w:rsid w:val="00DD1DF9"/>
    <w:rsid w:val="00DD2768"/>
    <w:rsid w:val="00DD7773"/>
    <w:rsid w:val="00DE4487"/>
    <w:rsid w:val="00DE44DD"/>
    <w:rsid w:val="00DE5891"/>
    <w:rsid w:val="00DE5F8C"/>
    <w:rsid w:val="00DE6A22"/>
    <w:rsid w:val="00DE7ED3"/>
    <w:rsid w:val="00DF0128"/>
    <w:rsid w:val="00DF27C6"/>
    <w:rsid w:val="00DF2E7A"/>
    <w:rsid w:val="00DF4816"/>
    <w:rsid w:val="00DF5736"/>
    <w:rsid w:val="00DF6024"/>
    <w:rsid w:val="00DF62C6"/>
    <w:rsid w:val="00DF6B0B"/>
    <w:rsid w:val="00DF74A3"/>
    <w:rsid w:val="00E00760"/>
    <w:rsid w:val="00E012F9"/>
    <w:rsid w:val="00E019B9"/>
    <w:rsid w:val="00E01AE7"/>
    <w:rsid w:val="00E01C41"/>
    <w:rsid w:val="00E02692"/>
    <w:rsid w:val="00E03CB2"/>
    <w:rsid w:val="00E041DD"/>
    <w:rsid w:val="00E055B5"/>
    <w:rsid w:val="00E06493"/>
    <w:rsid w:val="00E072CC"/>
    <w:rsid w:val="00E0778A"/>
    <w:rsid w:val="00E079E5"/>
    <w:rsid w:val="00E1002D"/>
    <w:rsid w:val="00E1040E"/>
    <w:rsid w:val="00E108B4"/>
    <w:rsid w:val="00E10F04"/>
    <w:rsid w:val="00E11EA3"/>
    <w:rsid w:val="00E11F40"/>
    <w:rsid w:val="00E1253E"/>
    <w:rsid w:val="00E1263C"/>
    <w:rsid w:val="00E1286F"/>
    <w:rsid w:val="00E12A8A"/>
    <w:rsid w:val="00E13905"/>
    <w:rsid w:val="00E13D44"/>
    <w:rsid w:val="00E14318"/>
    <w:rsid w:val="00E16357"/>
    <w:rsid w:val="00E17C2B"/>
    <w:rsid w:val="00E23A66"/>
    <w:rsid w:val="00E23AD5"/>
    <w:rsid w:val="00E278D6"/>
    <w:rsid w:val="00E30304"/>
    <w:rsid w:val="00E3083A"/>
    <w:rsid w:val="00E30F62"/>
    <w:rsid w:val="00E315BD"/>
    <w:rsid w:val="00E3191C"/>
    <w:rsid w:val="00E328E5"/>
    <w:rsid w:val="00E332C9"/>
    <w:rsid w:val="00E33A62"/>
    <w:rsid w:val="00E3467E"/>
    <w:rsid w:val="00E35148"/>
    <w:rsid w:val="00E35A44"/>
    <w:rsid w:val="00E36FCE"/>
    <w:rsid w:val="00E41D0E"/>
    <w:rsid w:val="00E41F71"/>
    <w:rsid w:val="00E43A7E"/>
    <w:rsid w:val="00E46166"/>
    <w:rsid w:val="00E47E2A"/>
    <w:rsid w:val="00E5045A"/>
    <w:rsid w:val="00E5054F"/>
    <w:rsid w:val="00E50DDC"/>
    <w:rsid w:val="00E52846"/>
    <w:rsid w:val="00E544E6"/>
    <w:rsid w:val="00E5507A"/>
    <w:rsid w:val="00E5694F"/>
    <w:rsid w:val="00E57218"/>
    <w:rsid w:val="00E61675"/>
    <w:rsid w:val="00E6242A"/>
    <w:rsid w:val="00E648EB"/>
    <w:rsid w:val="00E673BD"/>
    <w:rsid w:val="00E67EED"/>
    <w:rsid w:val="00E67F4A"/>
    <w:rsid w:val="00E703D9"/>
    <w:rsid w:val="00E70610"/>
    <w:rsid w:val="00E70862"/>
    <w:rsid w:val="00E71AA9"/>
    <w:rsid w:val="00E72AE9"/>
    <w:rsid w:val="00E743A3"/>
    <w:rsid w:val="00E7514C"/>
    <w:rsid w:val="00E75B4F"/>
    <w:rsid w:val="00E760D6"/>
    <w:rsid w:val="00E7640E"/>
    <w:rsid w:val="00E816A6"/>
    <w:rsid w:val="00E81EE9"/>
    <w:rsid w:val="00E829BC"/>
    <w:rsid w:val="00E83E68"/>
    <w:rsid w:val="00E844FC"/>
    <w:rsid w:val="00E850B9"/>
    <w:rsid w:val="00E85F2C"/>
    <w:rsid w:val="00E8735E"/>
    <w:rsid w:val="00E87528"/>
    <w:rsid w:val="00E90267"/>
    <w:rsid w:val="00E9049A"/>
    <w:rsid w:val="00E929ED"/>
    <w:rsid w:val="00E953A1"/>
    <w:rsid w:val="00E96181"/>
    <w:rsid w:val="00EA0631"/>
    <w:rsid w:val="00EA18AC"/>
    <w:rsid w:val="00EA2ED8"/>
    <w:rsid w:val="00EA2FB6"/>
    <w:rsid w:val="00EA4135"/>
    <w:rsid w:val="00EA6E13"/>
    <w:rsid w:val="00EA714F"/>
    <w:rsid w:val="00EA77D5"/>
    <w:rsid w:val="00EB01DD"/>
    <w:rsid w:val="00EB0D4C"/>
    <w:rsid w:val="00EB1F98"/>
    <w:rsid w:val="00EB2198"/>
    <w:rsid w:val="00EB2E2F"/>
    <w:rsid w:val="00EB3172"/>
    <w:rsid w:val="00EB3CE5"/>
    <w:rsid w:val="00EB6075"/>
    <w:rsid w:val="00EB6FB3"/>
    <w:rsid w:val="00EB7126"/>
    <w:rsid w:val="00EB7AAF"/>
    <w:rsid w:val="00EC0EE4"/>
    <w:rsid w:val="00EC3424"/>
    <w:rsid w:val="00EC4C32"/>
    <w:rsid w:val="00ED07D9"/>
    <w:rsid w:val="00ED217E"/>
    <w:rsid w:val="00ED285D"/>
    <w:rsid w:val="00ED302E"/>
    <w:rsid w:val="00ED48B5"/>
    <w:rsid w:val="00ED67F4"/>
    <w:rsid w:val="00ED7E69"/>
    <w:rsid w:val="00EE049F"/>
    <w:rsid w:val="00EE0B7B"/>
    <w:rsid w:val="00EE3334"/>
    <w:rsid w:val="00EE3F1A"/>
    <w:rsid w:val="00EE5AC5"/>
    <w:rsid w:val="00EE6641"/>
    <w:rsid w:val="00EE7057"/>
    <w:rsid w:val="00EE7A83"/>
    <w:rsid w:val="00EF021B"/>
    <w:rsid w:val="00EF06A3"/>
    <w:rsid w:val="00EF0DF6"/>
    <w:rsid w:val="00EF0E4B"/>
    <w:rsid w:val="00EF1233"/>
    <w:rsid w:val="00EF1464"/>
    <w:rsid w:val="00EF2786"/>
    <w:rsid w:val="00EF2CD1"/>
    <w:rsid w:val="00EF2EED"/>
    <w:rsid w:val="00EF31C3"/>
    <w:rsid w:val="00EF31CA"/>
    <w:rsid w:val="00EF3B8C"/>
    <w:rsid w:val="00EF4EDE"/>
    <w:rsid w:val="00EF518B"/>
    <w:rsid w:val="00EF5A93"/>
    <w:rsid w:val="00EF5DA5"/>
    <w:rsid w:val="00EF7BE0"/>
    <w:rsid w:val="00F00634"/>
    <w:rsid w:val="00F015B8"/>
    <w:rsid w:val="00F018CE"/>
    <w:rsid w:val="00F040A3"/>
    <w:rsid w:val="00F05AD2"/>
    <w:rsid w:val="00F062DF"/>
    <w:rsid w:val="00F1060C"/>
    <w:rsid w:val="00F1160E"/>
    <w:rsid w:val="00F13614"/>
    <w:rsid w:val="00F14161"/>
    <w:rsid w:val="00F1441B"/>
    <w:rsid w:val="00F1464B"/>
    <w:rsid w:val="00F146F3"/>
    <w:rsid w:val="00F15829"/>
    <w:rsid w:val="00F1614C"/>
    <w:rsid w:val="00F17CE9"/>
    <w:rsid w:val="00F24FD4"/>
    <w:rsid w:val="00F25DCD"/>
    <w:rsid w:val="00F26B45"/>
    <w:rsid w:val="00F30485"/>
    <w:rsid w:val="00F32BAD"/>
    <w:rsid w:val="00F32EBB"/>
    <w:rsid w:val="00F33A2F"/>
    <w:rsid w:val="00F35AB3"/>
    <w:rsid w:val="00F36AC2"/>
    <w:rsid w:val="00F41067"/>
    <w:rsid w:val="00F427BE"/>
    <w:rsid w:val="00F42D34"/>
    <w:rsid w:val="00F43531"/>
    <w:rsid w:val="00F43E5E"/>
    <w:rsid w:val="00F442C4"/>
    <w:rsid w:val="00F448D7"/>
    <w:rsid w:val="00F44C02"/>
    <w:rsid w:val="00F4553C"/>
    <w:rsid w:val="00F45EA3"/>
    <w:rsid w:val="00F46DEE"/>
    <w:rsid w:val="00F47211"/>
    <w:rsid w:val="00F51333"/>
    <w:rsid w:val="00F52CAB"/>
    <w:rsid w:val="00F53335"/>
    <w:rsid w:val="00F55A71"/>
    <w:rsid w:val="00F55E06"/>
    <w:rsid w:val="00F57951"/>
    <w:rsid w:val="00F61327"/>
    <w:rsid w:val="00F61F66"/>
    <w:rsid w:val="00F6251B"/>
    <w:rsid w:val="00F627E7"/>
    <w:rsid w:val="00F62F63"/>
    <w:rsid w:val="00F634EE"/>
    <w:rsid w:val="00F647A3"/>
    <w:rsid w:val="00F6532B"/>
    <w:rsid w:val="00F6537F"/>
    <w:rsid w:val="00F65699"/>
    <w:rsid w:val="00F65E51"/>
    <w:rsid w:val="00F6607B"/>
    <w:rsid w:val="00F6752B"/>
    <w:rsid w:val="00F707D1"/>
    <w:rsid w:val="00F710AC"/>
    <w:rsid w:val="00F74896"/>
    <w:rsid w:val="00F74BD4"/>
    <w:rsid w:val="00F74C85"/>
    <w:rsid w:val="00F76662"/>
    <w:rsid w:val="00F80ADB"/>
    <w:rsid w:val="00F81502"/>
    <w:rsid w:val="00F8190A"/>
    <w:rsid w:val="00F85AA7"/>
    <w:rsid w:val="00F86161"/>
    <w:rsid w:val="00F8782D"/>
    <w:rsid w:val="00F90E72"/>
    <w:rsid w:val="00F91E0E"/>
    <w:rsid w:val="00F9446D"/>
    <w:rsid w:val="00F94EBF"/>
    <w:rsid w:val="00F94F53"/>
    <w:rsid w:val="00F95117"/>
    <w:rsid w:val="00F95430"/>
    <w:rsid w:val="00F96E8D"/>
    <w:rsid w:val="00F97F32"/>
    <w:rsid w:val="00FA045B"/>
    <w:rsid w:val="00FA12CE"/>
    <w:rsid w:val="00FA32FC"/>
    <w:rsid w:val="00FA7E4C"/>
    <w:rsid w:val="00FB0F89"/>
    <w:rsid w:val="00FB35C1"/>
    <w:rsid w:val="00FB5D55"/>
    <w:rsid w:val="00FB63A6"/>
    <w:rsid w:val="00FB6F32"/>
    <w:rsid w:val="00FB7AC3"/>
    <w:rsid w:val="00FC10B2"/>
    <w:rsid w:val="00FC2528"/>
    <w:rsid w:val="00FC421D"/>
    <w:rsid w:val="00FC6027"/>
    <w:rsid w:val="00FC62AD"/>
    <w:rsid w:val="00FC658D"/>
    <w:rsid w:val="00FD0669"/>
    <w:rsid w:val="00FD30A6"/>
    <w:rsid w:val="00FD351B"/>
    <w:rsid w:val="00FD3C50"/>
    <w:rsid w:val="00FD5352"/>
    <w:rsid w:val="00FD547C"/>
    <w:rsid w:val="00FD6607"/>
    <w:rsid w:val="00FD6866"/>
    <w:rsid w:val="00FD758C"/>
    <w:rsid w:val="00FD7B9D"/>
    <w:rsid w:val="00FE009A"/>
    <w:rsid w:val="00FE0AF6"/>
    <w:rsid w:val="00FE10AA"/>
    <w:rsid w:val="00FE1A90"/>
    <w:rsid w:val="00FE45F2"/>
    <w:rsid w:val="00FE4ECD"/>
    <w:rsid w:val="00FE681E"/>
    <w:rsid w:val="00FE748B"/>
    <w:rsid w:val="00FE79CB"/>
    <w:rsid w:val="00FF09BC"/>
    <w:rsid w:val="00FF168C"/>
    <w:rsid w:val="00FF1DA3"/>
    <w:rsid w:val="00FF20DC"/>
    <w:rsid w:val="00FF35A4"/>
    <w:rsid w:val="00FF45D2"/>
    <w:rsid w:val="00FF5C16"/>
    <w:rsid w:val="00FF665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0114" fill="f" fillcolor="white">
      <v:fill color="white" on="f"/>
    </o:shapedefaults>
    <o:shapelayout v:ext="edit">
      <o:idmap v:ext="edit" data="1"/>
      <o:rules v:ext="edit">
        <o:r id="V:Rule23" type="connector" idref="#_x0000_s1078"/>
        <o:r id="V:Rule24" type="connector" idref="#_x0000_s1086"/>
        <o:r id="V:Rule25" type="connector" idref="#_x0000_s1092"/>
        <o:r id="V:Rule26" type="connector" idref="#_x0000_s1130"/>
        <o:r id="V:Rule27" type="connector" idref="#_x0000_s1088"/>
        <o:r id="V:Rule28" type="connector" idref="#_x0000_s1090"/>
        <o:r id="V:Rule29" type="connector" idref="#_x0000_s1079"/>
        <o:r id="V:Rule30" type="connector" idref="#_x0000_s1091"/>
        <o:r id="V:Rule31" type="connector" idref="#_x0000_s1089"/>
        <o:r id="V:Rule32" type="connector" idref="#_x0000_s1076"/>
        <o:r id="V:Rule33" type="connector" idref="#_x0000_s1085"/>
        <o:r id="V:Rule34" type="connector" idref="#_x0000_s1077"/>
        <o:r id="V:Rule35" type="connector" idref="#_x0000_s1044"/>
        <o:r id="V:Rule36" type="connector" idref="#_x0000_s1075"/>
        <o:r id="V:Rule37" type="connector" idref="#_x0000_s1027"/>
        <o:r id="V:Rule38" type="connector" idref="#_x0000_s1111"/>
        <o:r id="V:Rule39" type="connector" idref="#_x0000_s1030"/>
        <o:r id="V:Rule40" type="connector" idref="#_x0000_s1126"/>
        <o:r id="V:Rule41" type="connector" idref="#_x0000_s1129"/>
        <o:r id="V:Rule42" type="connector" idref="#_x0000_s1087"/>
        <o:r id="V:Rule43" type="connector" idref="#_x0000_s1080"/>
        <o:r id="V:Rule44" type="connector" idref="#_x0000_s112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29"/>
    <w:pPr>
      <w:bidi/>
    </w:pPr>
  </w:style>
  <w:style w:type="paragraph" w:styleId="1">
    <w:name w:val="heading 1"/>
    <w:basedOn w:val="a"/>
    <w:next w:val="a"/>
    <w:link w:val="10"/>
    <w:uiPriority w:val="9"/>
    <w:qFormat/>
    <w:rsid w:val="0094029C"/>
    <w:pPr>
      <w:keepNext/>
      <w:keepLines/>
      <w:spacing w:after="0"/>
      <w:jc w:val="center"/>
      <w:outlineLvl w:val="0"/>
    </w:pPr>
    <w:rPr>
      <w:rFonts w:asciiTheme="majorHAnsi" w:eastAsiaTheme="majorEastAsia" w:hAnsiTheme="majorHAnsi"/>
      <w:b/>
      <w:bCs/>
      <w:color w:val="632423" w:themeColor="accent2" w:themeShade="80"/>
      <w:u w:val="single"/>
    </w:rPr>
  </w:style>
  <w:style w:type="paragraph" w:styleId="2">
    <w:name w:val="heading 2"/>
    <w:basedOn w:val="a"/>
    <w:next w:val="a"/>
    <w:link w:val="20"/>
    <w:uiPriority w:val="9"/>
    <w:unhideWhenUsed/>
    <w:qFormat/>
    <w:rsid w:val="0094029C"/>
    <w:pPr>
      <w:keepNext/>
      <w:keepLines/>
      <w:spacing w:after="0"/>
      <w:jc w:val="center"/>
      <w:outlineLvl w:val="1"/>
    </w:pPr>
    <w:rPr>
      <w:rFonts w:asciiTheme="majorHAnsi" w:eastAsiaTheme="majorEastAsia" w:hAnsiTheme="majorHAnsi"/>
      <w:b/>
      <w:bCs/>
      <w:color w:val="632423" w:themeColor="accent2" w:themeShade="80"/>
      <w:u w:val="single"/>
    </w:rPr>
  </w:style>
  <w:style w:type="paragraph" w:styleId="3">
    <w:name w:val="heading 3"/>
    <w:basedOn w:val="a"/>
    <w:next w:val="a"/>
    <w:link w:val="30"/>
    <w:uiPriority w:val="9"/>
    <w:unhideWhenUsed/>
    <w:qFormat/>
    <w:rsid w:val="00B37623"/>
    <w:pPr>
      <w:keepNext/>
      <w:keepLines/>
      <w:spacing w:after="0"/>
      <w:jc w:val="center"/>
      <w:outlineLvl w:val="2"/>
    </w:pPr>
    <w:rPr>
      <w:rFonts w:asciiTheme="majorHAnsi" w:eastAsiaTheme="majorEastAsia" w:hAnsiTheme="majorHAnsi"/>
      <w:b/>
      <w:bCs/>
      <w:color w:val="632423" w:themeColor="accent2" w:themeShade="8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5F19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F19EA"/>
  </w:style>
  <w:style w:type="character" w:customStyle="1" w:styleId="spelle">
    <w:name w:val="spelle"/>
    <w:basedOn w:val="a0"/>
    <w:rsid w:val="005F19EA"/>
  </w:style>
  <w:style w:type="character" w:styleId="Hyperlink">
    <w:name w:val="Hyperlink"/>
    <w:basedOn w:val="a0"/>
    <w:uiPriority w:val="99"/>
    <w:unhideWhenUsed/>
    <w:rsid w:val="00FE009A"/>
    <w:rPr>
      <w:color w:val="0000FF" w:themeColor="hyperlink"/>
      <w:u w:val="single"/>
    </w:rPr>
  </w:style>
  <w:style w:type="character" w:styleId="FollowedHyperlink">
    <w:name w:val="FollowedHyperlink"/>
    <w:basedOn w:val="a0"/>
    <w:uiPriority w:val="99"/>
    <w:semiHidden/>
    <w:unhideWhenUsed/>
    <w:rsid w:val="00FE009A"/>
    <w:rPr>
      <w:color w:val="800080" w:themeColor="followedHyperlink"/>
      <w:u w:val="single"/>
    </w:rPr>
  </w:style>
  <w:style w:type="paragraph" w:styleId="a4">
    <w:name w:val="No Spacing"/>
    <w:uiPriority w:val="1"/>
    <w:qFormat/>
    <w:rsid w:val="00E953A1"/>
    <w:pPr>
      <w:bidi/>
      <w:spacing w:after="0" w:line="240" w:lineRule="auto"/>
    </w:pPr>
    <w:rPr>
      <w:rFonts w:ascii="Calibri" w:eastAsia="Calibri" w:hAnsi="Calibri" w:cs="Arial"/>
    </w:rPr>
  </w:style>
  <w:style w:type="character" w:customStyle="1" w:styleId="big-number">
    <w:name w:val="big-number"/>
    <w:basedOn w:val="a0"/>
    <w:rsid w:val="00C60735"/>
  </w:style>
  <w:style w:type="character" w:customStyle="1" w:styleId="default">
    <w:name w:val="default"/>
    <w:basedOn w:val="a0"/>
    <w:rsid w:val="00C60735"/>
  </w:style>
  <w:style w:type="paragraph" w:styleId="a5">
    <w:name w:val="List Paragraph"/>
    <w:basedOn w:val="a"/>
    <w:uiPriority w:val="34"/>
    <w:qFormat/>
    <w:rsid w:val="009F54ED"/>
    <w:pPr>
      <w:ind w:left="720"/>
      <w:contextualSpacing/>
    </w:pPr>
  </w:style>
  <w:style w:type="paragraph" w:styleId="a6">
    <w:name w:val="footnote text"/>
    <w:basedOn w:val="a"/>
    <w:link w:val="a7"/>
    <w:uiPriority w:val="99"/>
    <w:semiHidden/>
    <w:unhideWhenUsed/>
    <w:rsid w:val="00523620"/>
    <w:pPr>
      <w:spacing w:after="0" w:line="240" w:lineRule="auto"/>
    </w:pPr>
    <w:rPr>
      <w:sz w:val="20"/>
      <w:szCs w:val="20"/>
    </w:rPr>
  </w:style>
  <w:style w:type="character" w:customStyle="1" w:styleId="a7">
    <w:name w:val="טקסט הערת שוליים תו"/>
    <w:basedOn w:val="a0"/>
    <w:link w:val="a6"/>
    <w:uiPriority w:val="99"/>
    <w:semiHidden/>
    <w:rsid w:val="00523620"/>
    <w:rPr>
      <w:sz w:val="20"/>
      <w:szCs w:val="20"/>
    </w:rPr>
  </w:style>
  <w:style w:type="character" w:styleId="a8">
    <w:name w:val="footnote reference"/>
    <w:basedOn w:val="a0"/>
    <w:uiPriority w:val="99"/>
    <w:semiHidden/>
    <w:unhideWhenUsed/>
    <w:rsid w:val="00523620"/>
    <w:rPr>
      <w:vertAlign w:val="superscript"/>
    </w:rPr>
  </w:style>
  <w:style w:type="paragraph" w:customStyle="1" w:styleId="a9">
    <w:name w:val="מלל ראשי"/>
    <w:basedOn w:val="a"/>
    <w:rsid w:val="005E0D48"/>
    <w:pPr>
      <w:tabs>
        <w:tab w:val="left" w:pos="720"/>
        <w:tab w:val="left" w:pos="1418"/>
        <w:tab w:val="left" w:pos="1872"/>
        <w:tab w:val="left" w:pos="5472"/>
      </w:tabs>
      <w:autoSpaceDE w:val="0"/>
      <w:autoSpaceDN w:val="0"/>
      <w:spacing w:after="0" w:line="240" w:lineRule="auto"/>
      <w:jc w:val="both"/>
    </w:pPr>
    <w:rPr>
      <w:rFonts w:ascii="Times New Roman" w:eastAsia="Times New Roman" w:hAnsi="Times New Roman" w:cs="Times New Roman"/>
      <w:sz w:val="17"/>
      <w:szCs w:val="19"/>
      <w:lang w:eastAsia="he-IL"/>
    </w:rPr>
  </w:style>
  <w:style w:type="paragraph" w:styleId="aa">
    <w:name w:val="header"/>
    <w:basedOn w:val="a"/>
    <w:link w:val="ab"/>
    <w:uiPriority w:val="99"/>
    <w:unhideWhenUsed/>
    <w:rsid w:val="00A55922"/>
    <w:pPr>
      <w:tabs>
        <w:tab w:val="center" w:pos="4153"/>
        <w:tab w:val="right" w:pos="8306"/>
      </w:tabs>
      <w:spacing w:after="0" w:line="240" w:lineRule="auto"/>
    </w:pPr>
  </w:style>
  <w:style w:type="character" w:customStyle="1" w:styleId="ab">
    <w:name w:val="כותרת עליונה תו"/>
    <w:basedOn w:val="a0"/>
    <w:link w:val="aa"/>
    <w:uiPriority w:val="99"/>
    <w:rsid w:val="00A55922"/>
  </w:style>
  <w:style w:type="paragraph" w:styleId="ac">
    <w:name w:val="footer"/>
    <w:basedOn w:val="a"/>
    <w:link w:val="ad"/>
    <w:uiPriority w:val="99"/>
    <w:unhideWhenUsed/>
    <w:rsid w:val="00A55922"/>
    <w:pPr>
      <w:tabs>
        <w:tab w:val="center" w:pos="4153"/>
        <w:tab w:val="right" w:pos="8306"/>
      </w:tabs>
      <w:spacing w:after="0" w:line="240" w:lineRule="auto"/>
    </w:pPr>
  </w:style>
  <w:style w:type="character" w:customStyle="1" w:styleId="ad">
    <w:name w:val="כותרת תחתונה תו"/>
    <w:basedOn w:val="a0"/>
    <w:link w:val="ac"/>
    <w:uiPriority w:val="99"/>
    <w:rsid w:val="00A55922"/>
  </w:style>
  <w:style w:type="paragraph" w:styleId="ae">
    <w:name w:val="Balloon Text"/>
    <w:basedOn w:val="a"/>
    <w:link w:val="af"/>
    <w:uiPriority w:val="99"/>
    <w:semiHidden/>
    <w:unhideWhenUsed/>
    <w:rsid w:val="00A55922"/>
    <w:pPr>
      <w:spacing w:after="0" w:line="240" w:lineRule="auto"/>
    </w:pPr>
    <w:rPr>
      <w:rFonts w:ascii="Tahoma" w:hAnsi="Tahoma" w:cs="Tahoma"/>
      <w:sz w:val="16"/>
      <w:szCs w:val="16"/>
    </w:rPr>
  </w:style>
  <w:style w:type="character" w:customStyle="1" w:styleId="af">
    <w:name w:val="טקסט בלונים תו"/>
    <w:basedOn w:val="a0"/>
    <w:link w:val="ae"/>
    <w:uiPriority w:val="99"/>
    <w:semiHidden/>
    <w:rsid w:val="00A55922"/>
    <w:rPr>
      <w:rFonts w:ascii="Tahoma" w:hAnsi="Tahoma" w:cs="Tahoma"/>
      <w:sz w:val="16"/>
      <w:szCs w:val="16"/>
    </w:rPr>
  </w:style>
  <w:style w:type="paragraph" w:customStyle="1" w:styleId="0">
    <w:name w:val="כניסה0"/>
    <w:basedOn w:val="a"/>
    <w:rsid w:val="00960AC5"/>
    <w:pPr>
      <w:tabs>
        <w:tab w:val="left" w:pos="340"/>
      </w:tabs>
      <w:overflowPunct w:val="0"/>
      <w:autoSpaceDE w:val="0"/>
      <w:autoSpaceDN w:val="0"/>
      <w:adjustRightInd w:val="0"/>
      <w:spacing w:after="0" w:line="250" w:lineRule="exact"/>
      <w:ind w:left="340" w:hanging="340"/>
      <w:jc w:val="both"/>
      <w:textAlignment w:val="baseline"/>
    </w:pPr>
    <w:rPr>
      <w:rFonts w:ascii="Times New Roman" w:eastAsia="Times New Roman" w:hAnsi="Times New Roman" w:cs="FrankRuehl"/>
      <w:sz w:val="18"/>
      <w:lang w:eastAsia="he-IL"/>
    </w:rPr>
  </w:style>
  <w:style w:type="paragraph" w:customStyle="1" w:styleId="p00">
    <w:name w:val="p00"/>
    <w:basedOn w:val="a"/>
    <w:rsid w:val="002F1A73"/>
    <w:pPr>
      <w:bidi w:val="0"/>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59"/>
    <w:rsid w:val="00903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2">
    <w:name w:val="P22"/>
    <w:basedOn w:val="p00"/>
    <w:rsid w:val="007465E7"/>
    <w:pPr>
      <w:widowControl w:val="0"/>
      <w:tabs>
        <w:tab w:val="left" w:pos="1474"/>
        <w:tab w:val="left" w:pos="1928"/>
        <w:tab w:val="left" w:pos="2381"/>
        <w:tab w:val="left" w:pos="2835"/>
        <w:tab w:val="right" w:leader="dot" w:pos="6259"/>
      </w:tabs>
      <w:suppressAutoHyphens/>
      <w:autoSpaceDE w:val="0"/>
      <w:autoSpaceDN w:val="0"/>
      <w:bidi/>
      <w:spacing w:before="60" w:beforeAutospacing="0" w:after="0" w:afterAutospacing="0"/>
      <w:ind w:left="2835" w:right="1021"/>
      <w:jc w:val="both"/>
    </w:pPr>
    <w:rPr>
      <w:noProof/>
      <w:sz w:val="20"/>
      <w:szCs w:val="26"/>
      <w:lang w:eastAsia="he-IL"/>
    </w:rPr>
  </w:style>
  <w:style w:type="paragraph" w:customStyle="1" w:styleId="ruller4">
    <w:name w:val="ruller4"/>
    <w:basedOn w:val="a"/>
    <w:rsid w:val="00E703D9"/>
    <w:pPr>
      <w:overflowPunct w:val="0"/>
      <w:autoSpaceDE w:val="0"/>
      <w:autoSpaceDN w:val="0"/>
      <w:spacing w:after="0" w:line="360" w:lineRule="auto"/>
      <w:jc w:val="both"/>
    </w:pPr>
    <w:rPr>
      <w:rFonts w:ascii="Arial TUR" w:eastAsia="Times New Roman" w:hAnsi="Arial TUR" w:cs="Arial TUR"/>
      <w:spacing w:val="10"/>
      <w:lang w:eastAsia="he-IL"/>
    </w:rPr>
  </w:style>
  <w:style w:type="paragraph" w:customStyle="1" w:styleId="P000">
    <w:name w:val="P00"/>
    <w:rsid w:val="00AA2EF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30">
    <w:name w:val="כותרת 3 תו"/>
    <w:basedOn w:val="a0"/>
    <w:link w:val="3"/>
    <w:uiPriority w:val="9"/>
    <w:rsid w:val="00B37623"/>
    <w:rPr>
      <w:rFonts w:asciiTheme="majorHAnsi" w:eastAsiaTheme="majorEastAsia" w:hAnsiTheme="majorHAnsi"/>
      <w:b/>
      <w:bCs/>
      <w:color w:val="632423" w:themeColor="accent2" w:themeShade="80"/>
      <w:u w:val="single"/>
    </w:rPr>
  </w:style>
  <w:style w:type="character" w:customStyle="1" w:styleId="10">
    <w:name w:val="כותרת 1 תו"/>
    <w:basedOn w:val="a0"/>
    <w:link w:val="1"/>
    <w:uiPriority w:val="9"/>
    <w:rsid w:val="0094029C"/>
    <w:rPr>
      <w:rFonts w:asciiTheme="majorHAnsi" w:eastAsiaTheme="majorEastAsia" w:hAnsiTheme="majorHAnsi"/>
      <w:b/>
      <w:bCs/>
      <w:color w:val="632423" w:themeColor="accent2" w:themeShade="80"/>
      <w:u w:val="single"/>
    </w:rPr>
  </w:style>
  <w:style w:type="paragraph" w:styleId="af1">
    <w:name w:val="TOC Heading"/>
    <w:basedOn w:val="1"/>
    <w:next w:val="a"/>
    <w:uiPriority w:val="39"/>
    <w:semiHidden/>
    <w:unhideWhenUsed/>
    <w:qFormat/>
    <w:rsid w:val="0094029C"/>
    <w:pPr>
      <w:spacing w:before="480"/>
      <w:jc w:val="left"/>
      <w:outlineLvl w:val="9"/>
    </w:pPr>
    <w:rPr>
      <w:rFonts w:cstheme="majorBidi"/>
      <w:color w:val="365F91" w:themeColor="accent1" w:themeShade="BF"/>
      <w:sz w:val="28"/>
      <w:szCs w:val="28"/>
      <w:u w:val="none"/>
    </w:rPr>
  </w:style>
  <w:style w:type="paragraph" w:styleId="TOC1">
    <w:name w:val="toc 1"/>
    <w:basedOn w:val="a"/>
    <w:next w:val="a"/>
    <w:autoRedefine/>
    <w:uiPriority w:val="39"/>
    <w:unhideWhenUsed/>
    <w:rsid w:val="0094029C"/>
    <w:pPr>
      <w:spacing w:after="100"/>
    </w:pPr>
  </w:style>
  <w:style w:type="character" w:customStyle="1" w:styleId="20">
    <w:name w:val="כותרת 2 תו"/>
    <w:basedOn w:val="a0"/>
    <w:link w:val="2"/>
    <w:uiPriority w:val="9"/>
    <w:rsid w:val="0094029C"/>
    <w:rPr>
      <w:rFonts w:asciiTheme="majorHAnsi" w:eastAsiaTheme="majorEastAsia" w:hAnsiTheme="majorHAnsi"/>
      <w:b/>
      <w:bCs/>
      <w:color w:val="632423" w:themeColor="accent2" w:themeShade="80"/>
      <w:u w:val="single"/>
    </w:rPr>
  </w:style>
  <w:style w:type="paragraph" w:styleId="TOC2">
    <w:name w:val="toc 2"/>
    <w:basedOn w:val="a"/>
    <w:next w:val="a"/>
    <w:autoRedefine/>
    <w:uiPriority w:val="39"/>
    <w:unhideWhenUsed/>
    <w:rsid w:val="002B4377"/>
    <w:pPr>
      <w:spacing w:after="100"/>
      <w:ind w:left="220"/>
    </w:pPr>
  </w:style>
  <w:style w:type="paragraph" w:styleId="TOC3">
    <w:name w:val="toc 3"/>
    <w:basedOn w:val="a"/>
    <w:next w:val="a"/>
    <w:autoRedefine/>
    <w:uiPriority w:val="39"/>
    <w:unhideWhenUsed/>
    <w:rsid w:val="002B4377"/>
    <w:pPr>
      <w:spacing w:after="100"/>
      <w:ind w:left="440"/>
    </w:pPr>
  </w:style>
</w:styles>
</file>

<file path=word/webSettings.xml><?xml version="1.0" encoding="utf-8"?>
<w:webSettings xmlns:r="http://schemas.openxmlformats.org/officeDocument/2006/relationships" xmlns:w="http://schemas.openxmlformats.org/wordprocessingml/2006/main">
  <w:divs>
    <w:div w:id="646663621">
      <w:bodyDiv w:val="1"/>
      <w:marLeft w:val="0"/>
      <w:marRight w:val="0"/>
      <w:marTop w:val="0"/>
      <w:marBottom w:val="0"/>
      <w:divBdr>
        <w:top w:val="none" w:sz="0" w:space="0" w:color="auto"/>
        <w:left w:val="none" w:sz="0" w:space="0" w:color="auto"/>
        <w:bottom w:val="none" w:sz="0" w:space="0" w:color="auto"/>
        <w:right w:val="none" w:sz="0" w:space="0" w:color="auto"/>
      </w:divBdr>
    </w:div>
    <w:div w:id="1060202785">
      <w:bodyDiv w:val="1"/>
      <w:marLeft w:val="0"/>
      <w:marRight w:val="0"/>
      <w:marTop w:val="0"/>
      <w:marBottom w:val="0"/>
      <w:divBdr>
        <w:top w:val="none" w:sz="0" w:space="0" w:color="auto"/>
        <w:left w:val="none" w:sz="0" w:space="0" w:color="auto"/>
        <w:bottom w:val="none" w:sz="0" w:space="0" w:color="auto"/>
        <w:right w:val="none" w:sz="0" w:space="0" w:color="auto"/>
      </w:divBdr>
    </w:div>
    <w:div w:id="1272400794">
      <w:bodyDiv w:val="1"/>
      <w:marLeft w:val="0"/>
      <w:marRight w:val="0"/>
      <w:marTop w:val="0"/>
      <w:marBottom w:val="0"/>
      <w:divBdr>
        <w:top w:val="none" w:sz="0" w:space="0" w:color="auto"/>
        <w:left w:val="none" w:sz="0" w:space="0" w:color="auto"/>
        <w:bottom w:val="none" w:sz="0" w:space="0" w:color="auto"/>
        <w:right w:val="none" w:sz="0" w:space="0" w:color="auto"/>
      </w:divBdr>
    </w:div>
    <w:div w:id="14273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it27@walla.co.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l2.biu.ac.il/upload/121097/Media/&#1508;&#1505;&#1497;&#1511;&#1492;/&#1488;&#1512;&#1489;&#1493;&#1505;%2098.doc" TargetMode="External"/><Relationship Id="rId4" Type="http://schemas.openxmlformats.org/officeDocument/2006/relationships/settings" Target="settings.xml"/><Relationship Id="rId9" Type="http://schemas.openxmlformats.org/officeDocument/2006/relationships/hyperlink" Target="mailto:Efi.zemach@mail.huji.ac.il"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Arial TUR">
    <w:altName w:val="Arial"/>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6E4F"/>
    <w:rsid w:val="000452E6"/>
    <w:rsid w:val="000F6FF3"/>
    <w:rsid w:val="001023F8"/>
    <w:rsid w:val="00163484"/>
    <w:rsid w:val="00172BFA"/>
    <w:rsid w:val="001B40CF"/>
    <w:rsid w:val="001D3350"/>
    <w:rsid w:val="001E271C"/>
    <w:rsid w:val="002165E4"/>
    <w:rsid w:val="00236828"/>
    <w:rsid w:val="0024595B"/>
    <w:rsid w:val="00257CE0"/>
    <w:rsid w:val="002E54F6"/>
    <w:rsid w:val="003334CC"/>
    <w:rsid w:val="0034100F"/>
    <w:rsid w:val="00345012"/>
    <w:rsid w:val="00364AFA"/>
    <w:rsid w:val="00384B71"/>
    <w:rsid w:val="003C1C54"/>
    <w:rsid w:val="003C488D"/>
    <w:rsid w:val="004028F4"/>
    <w:rsid w:val="00402D64"/>
    <w:rsid w:val="00454918"/>
    <w:rsid w:val="004617B7"/>
    <w:rsid w:val="004F37B2"/>
    <w:rsid w:val="00564F9F"/>
    <w:rsid w:val="005B329E"/>
    <w:rsid w:val="005F4411"/>
    <w:rsid w:val="005F7949"/>
    <w:rsid w:val="0062275E"/>
    <w:rsid w:val="00661F15"/>
    <w:rsid w:val="006E6B97"/>
    <w:rsid w:val="00777F37"/>
    <w:rsid w:val="00794106"/>
    <w:rsid w:val="007E4C4C"/>
    <w:rsid w:val="007F4A93"/>
    <w:rsid w:val="00833BBC"/>
    <w:rsid w:val="00895011"/>
    <w:rsid w:val="008C433E"/>
    <w:rsid w:val="008C7418"/>
    <w:rsid w:val="0091045A"/>
    <w:rsid w:val="009114AC"/>
    <w:rsid w:val="009274E3"/>
    <w:rsid w:val="00946A5A"/>
    <w:rsid w:val="009505A3"/>
    <w:rsid w:val="00963601"/>
    <w:rsid w:val="009B1FEF"/>
    <w:rsid w:val="009F08EB"/>
    <w:rsid w:val="00A560D8"/>
    <w:rsid w:val="00A56131"/>
    <w:rsid w:val="00A56B91"/>
    <w:rsid w:val="00A63645"/>
    <w:rsid w:val="00A84385"/>
    <w:rsid w:val="00AA4BE8"/>
    <w:rsid w:val="00AE3E27"/>
    <w:rsid w:val="00AF0CCF"/>
    <w:rsid w:val="00B56E4F"/>
    <w:rsid w:val="00B93C80"/>
    <w:rsid w:val="00C134FE"/>
    <w:rsid w:val="00C32333"/>
    <w:rsid w:val="00C73181"/>
    <w:rsid w:val="00CB1366"/>
    <w:rsid w:val="00CB5958"/>
    <w:rsid w:val="00CC0542"/>
    <w:rsid w:val="00D72C8D"/>
    <w:rsid w:val="00E03099"/>
    <w:rsid w:val="00E047BE"/>
    <w:rsid w:val="00E12CDE"/>
    <w:rsid w:val="00E6586F"/>
    <w:rsid w:val="00E756AD"/>
    <w:rsid w:val="00E7793E"/>
    <w:rsid w:val="00ED10F0"/>
    <w:rsid w:val="00EF5206"/>
    <w:rsid w:val="00F41D54"/>
    <w:rsid w:val="00F431C2"/>
    <w:rsid w:val="00F71BB9"/>
    <w:rsid w:val="00FA7A86"/>
    <w:rsid w:val="00FD42A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9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77F4E6666BA44B1B8720AD921B3BC21">
    <w:name w:val="677F4E6666BA44B1B8720AD921B3BC21"/>
    <w:rsid w:val="00B56E4F"/>
    <w:pPr>
      <w:bidi/>
    </w:pPr>
  </w:style>
  <w:style w:type="paragraph" w:customStyle="1" w:styleId="F10EE55A99C94C408B3A540EA54FD580">
    <w:name w:val="F10EE55A99C94C408B3A540EA54FD580"/>
    <w:rsid w:val="00794106"/>
    <w:pPr>
      <w:bidi/>
    </w:pPr>
  </w:style>
  <w:style w:type="paragraph" w:customStyle="1" w:styleId="BB53CABB9D53467CA0E77A84DFF7351F">
    <w:name w:val="BB53CABB9D53467CA0E77A84DFF7351F"/>
    <w:rsid w:val="00D72C8D"/>
    <w:pPr>
      <w:bidi/>
    </w:pPr>
  </w:style>
  <w:style w:type="paragraph" w:customStyle="1" w:styleId="B61663227B86444E8E120263BB4A749B">
    <w:name w:val="B61663227B86444E8E120263BB4A749B"/>
    <w:rsid w:val="001B40CF"/>
    <w:pPr>
      <w:bidi/>
    </w:pPr>
  </w:style>
  <w:style w:type="paragraph" w:customStyle="1" w:styleId="F5A9DE0278BC47F387360CC1EB078D07">
    <w:name w:val="F5A9DE0278BC47F387360CC1EB078D07"/>
    <w:rsid w:val="001B40CF"/>
    <w:pPr>
      <w:bidi/>
    </w:pPr>
  </w:style>
  <w:style w:type="paragraph" w:customStyle="1" w:styleId="EDCC75D7383E4C02A53E89842E28A616">
    <w:name w:val="EDCC75D7383E4C02A53E89842E28A616"/>
    <w:rsid w:val="001B40CF"/>
    <w:pPr>
      <w:bidi/>
    </w:pPr>
  </w:style>
  <w:style w:type="paragraph" w:customStyle="1" w:styleId="BA134AB1C2DD44DA8B73E7D29104DF0A">
    <w:name w:val="BA134AB1C2DD44DA8B73E7D29104DF0A"/>
    <w:rsid w:val="002E54F6"/>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50BE-557D-436E-9035-4E711D85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141</Pages>
  <Words>67743</Words>
  <Characters>338717</Characters>
  <Application>Microsoft Office Word</Application>
  <DocSecurity>0</DocSecurity>
  <Lines>2822</Lines>
  <Paragraphs>811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מחברת קורס מצטברת : : טל אלון : : דוקטור משה גלברד</vt:lpstr>
      <vt:lpstr>מחברת קורס מצטברת : : טל אלון : : דוקטור משה גלברד </vt:lpstr>
    </vt:vector>
  </TitlesOfParts>
  <Company/>
  <LinksUpToDate>false</LinksUpToDate>
  <CharactersWithSpaces>405649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מחברת קורס מצטברת : : טל אלון : : דוקטור משה גלברד</dc:title>
  <dc:creator>binatlev</dc:creator>
  <cp:lastModifiedBy>Tal Alon</cp:lastModifiedBy>
  <cp:revision>35</cp:revision>
  <dcterms:created xsi:type="dcterms:W3CDTF">2014-08-02T10:38:00Z</dcterms:created>
  <dcterms:modified xsi:type="dcterms:W3CDTF">2014-08-02T12:21:00Z</dcterms:modified>
</cp:coreProperties>
</file>