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FE" w:rsidRDefault="003A72FE" w:rsidP="003A72FE">
      <w:pPr>
        <w:pStyle w:val="1"/>
        <w:bidi/>
        <w:jc w:val="center"/>
        <w:rPr>
          <w:rtl/>
        </w:rPr>
      </w:pPr>
      <w:r>
        <w:rPr>
          <w:rFonts w:hint="cs"/>
          <w:rtl/>
        </w:rPr>
        <w:t xml:space="preserve">אוניברסיטת בר-אילן </w:t>
      </w:r>
      <w:r>
        <w:rPr>
          <w:rtl/>
        </w:rPr>
        <w:t>–</w:t>
      </w:r>
      <w:r>
        <w:rPr>
          <w:rFonts w:hint="cs"/>
          <w:rtl/>
        </w:rPr>
        <w:t xml:space="preserve"> הפקולטה </w:t>
      </w:r>
      <w:r w:rsidRPr="003A72FE">
        <w:rPr>
          <w:rFonts w:hint="cs"/>
          <w:rtl/>
        </w:rPr>
        <w:t>למשפטים</w:t>
      </w:r>
    </w:p>
    <w:p w:rsidR="003A72FE" w:rsidRDefault="003A72FE" w:rsidP="009B1E56">
      <w:pPr>
        <w:pStyle w:val="1"/>
        <w:bidi/>
        <w:jc w:val="center"/>
        <w:rPr>
          <w:rtl/>
        </w:rPr>
      </w:pPr>
      <w:r>
        <w:rPr>
          <w:rFonts w:hint="cs"/>
          <w:rtl/>
        </w:rPr>
        <w:t>סדר דין פלילי  (</w:t>
      </w:r>
      <w:r w:rsidR="002A45D1">
        <w:rPr>
          <w:rFonts w:hint="cs"/>
          <w:rtl/>
        </w:rPr>
        <w:t>99-310-</w:t>
      </w:r>
      <w:r w:rsidR="009B1E56">
        <w:rPr>
          <w:rFonts w:hint="cs"/>
          <w:rtl/>
        </w:rPr>
        <w:t>02</w:t>
      </w:r>
      <w:r>
        <w:rPr>
          <w:rFonts w:hint="cs"/>
          <w:rtl/>
        </w:rPr>
        <w:t xml:space="preserve"> )</w:t>
      </w:r>
    </w:p>
    <w:p w:rsidR="003A72FE" w:rsidRDefault="000838FC" w:rsidP="00561173">
      <w:pPr>
        <w:pStyle w:val="1"/>
        <w:bidi/>
        <w:jc w:val="center"/>
        <w:rPr>
          <w:rtl/>
        </w:rPr>
      </w:pPr>
      <w:r>
        <w:rPr>
          <w:rFonts w:hint="cs"/>
          <w:rtl/>
        </w:rPr>
        <w:t>תש"</w:t>
      </w:r>
      <w:r w:rsidR="009B1E56">
        <w:rPr>
          <w:rFonts w:hint="cs"/>
          <w:rtl/>
        </w:rPr>
        <w:t>פ</w:t>
      </w:r>
      <w:r w:rsidR="003A72FE">
        <w:rPr>
          <w:rFonts w:hint="cs"/>
          <w:rtl/>
        </w:rPr>
        <w:t xml:space="preserve">, סמסטר </w:t>
      </w:r>
      <w:r w:rsidR="009B1E56">
        <w:rPr>
          <w:rFonts w:hint="cs"/>
          <w:rtl/>
        </w:rPr>
        <w:t>ב</w:t>
      </w:r>
      <w:r w:rsidR="003A72FE">
        <w:rPr>
          <w:rFonts w:hint="cs"/>
          <w:rtl/>
        </w:rPr>
        <w:t>, מועד</w:t>
      </w:r>
      <w:r w:rsidR="008B0BC2">
        <w:rPr>
          <w:rFonts w:hint="cs"/>
          <w:rtl/>
        </w:rPr>
        <w:t xml:space="preserve"> </w:t>
      </w:r>
      <w:r w:rsidR="00561173">
        <w:rPr>
          <w:rFonts w:hint="cs"/>
          <w:rtl/>
        </w:rPr>
        <w:t>ב</w:t>
      </w:r>
      <w:r w:rsidR="003D47CD">
        <w:rPr>
          <w:rFonts w:hint="cs"/>
          <w:rtl/>
        </w:rPr>
        <w:t>,</w:t>
      </w:r>
      <w:r w:rsidR="003A72FE">
        <w:rPr>
          <w:rFonts w:hint="cs"/>
          <w:rtl/>
        </w:rPr>
        <w:t xml:space="preserve"> מבחן סופי</w:t>
      </w:r>
    </w:p>
    <w:p w:rsidR="003A72FE" w:rsidRDefault="002A45D1" w:rsidP="003A72FE">
      <w:pPr>
        <w:pStyle w:val="1"/>
        <w:bidi/>
        <w:jc w:val="center"/>
        <w:rPr>
          <w:rtl/>
        </w:rPr>
      </w:pPr>
      <w:r>
        <w:rPr>
          <w:rFonts w:hint="cs"/>
          <w:rtl/>
        </w:rPr>
        <w:t>פרופ'</w:t>
      </w:r>
      <w:r w:rsidR="003A72FE" w:rsidRPr="003A72FE">
        <w:rPr>
          <w:rFonts w:hint="cs"/>
          <w:rtl/>
        </w:rPr>
        <w:t xml:space="preserve"> מיכל טמיר</w:t>
      </w:r>
    </w:p>
    <w:p w:rsidR="00297D72" w:rsidRDefault="00297D72" w:rsidP="00297D72">
      <w:pPr>
        <w:bidi/>
        <w:rPr>
          <w:rtl/>
        </w:rPr>
      </w:pPr>
    </w:p>
    <w:p w:rsidR="009B1E56" w:rsidRDefault="009B1E56" w:rsidP="009B1E56">
      <w:pPr>
        <w:pStyle w:val="a3"/>
        <w:numPr>
          <w:ilvl w:val="0"/>
          <w:numId w:val="6"/>
        </w:numPr>
        <w:bidi/>
        <w:spacing w:line="360" w:lineRule="auto"/>
      </w:pPr>
      <w:r w:rsidRPr="009B1E56">
        <w:rPr>
          <w:rFonts w:hint="cs"/>
          <w:u w:val="single"/>
          <w:rtl/>
        </w:rPr>
        <w:t>משך הבחינה שעתיים</w:t>
      </w:r>
      <w:r>
        <w:rPr>
          <w:rFonts w:hint="cs"/>
          <w:rtl/>
        </w:rPr>
        <w:t>. לא תינתנה הארכות זמן.</w:t>
      </w:r>
    </w:p>
    <w:p w:rsidR="00D00C84" w:rsidRDefault="009B1E56" w:rsidP="009B1E56">
      <w:pPr>
        <w:pStyle w:val="a3"/>
        <w:numPr>
          <w:ilvl w:val="0"/>
          <w:numId w:val="6"/>
        </w:numPr>
        <w:bidi/>
        <w:spacing w:line="360" w:lineRule="auto"/>
      </w:pPr>
      <w:r>
        <w:rPr>
          <w:rFonts w:hint="cs"/>
          <w:rtl/>
        </w:rPr>
        <w:t xml:space="preserve">את הבחינה יש לכתוב בפונט </w:t>
      </w:r>
      <w:r>
        <w:t>DAVID</w:t>
      </w:r>
      <w:r>
        <w:rPr>
          <w:rFonts w:hint="cs"/>
          <w:rtl/>
        </w:rPr>
        <w:t xml:space="preserve"> גודל 12 שוליים רגילים. </w:t>
      </w:r>
      <w:r w:rsidR="00D00C84" w:rsidRPr="009B1E56">
        <w:rPr>
          <w:rFonts w:hint="cs"/>
          <w:u w:val="single"/>
          <w:rtl/>
        </w:rPr>
        <w:t>אין לחרוג ממכסת המקום שהוקצתה לכל שאלה. חריגות לא תיבדקנה</w:t>
      </w:r>
      <w:r w:rsidR="00976F86">
        <w:rPr>
          <w:rFonts w:hint="cs"/>
          <w:rtl/>
        </w:rPr>
        <w:t>!</w:t>
      </w:r>
    </w:p>
    <w:p w:rsidR="00327AF7" w:rsidRDefault="00327AF7" w:rsidP="00327AF7">
      <w:pPr>
        <w:pStyle w:val="a3"/>
        <w:numPr>
          <w:ilvl w:val="0"/>
          <w:numId w:val="6"/>
        </w:numPr>
        <w:bidi/>
        <w:spacing w:line="360" w:lineRule="auto"/>
      </w:pPr>
      <w:r w:rsidRPr="00327AF7">
        <w:rPr>
          <w:rFonts w:hint="cs"/>
          <w:b/>
          <w:bCs/>
          <w:u w:val="single"/>
          <w:rtl/>
        </w:rPr>
        <w:t>יש לציין מספר טלפון בראש העמוד הראשון לפתרון</w:t>
      </w:r>
      <w:r>
        <w:rPr>
          <w:rFonts w:hint="cs"/>
          <w:b/>
          <w:bCs/>
          <w:rtl/>
        </w:rPr>
        <w:t>.</w:t>
      </w:r>
    </w:p>
    <w:p w:rsidR="009B1E56" w:rsidRDefault="009B1E56" w:rsidP="009B1E56">
      <w:pPr>
        <w:pStyle w:val="a3"/>
        <w:numPr>
          <w:ilvl w:val="0"/>
          <w:numId w:val="6"/>
        </w:numPr>
        <w:bidi/>
        <w:spacing w:line="360" w:lineRule="auto"/>
      </w:pPr>
      <w:r>
        <w:rPr>
          <w:rFonts w:hint="cs"/>
          <w:rtl/>
        </w:rPr>
        <w:t xml:space="preserve">הבחינה בספרים פתוחים. </w:t>
      </w:r>
      <w:r w:rsidRPr="009B1E56">
        <w:rPr>
          <w:rFonts w:hint="cs"/>
          <w:u w:val="single"/>
          <w:rtl/>
        </w:rPr>
        <w:t xml:space="preserve">יש לדון אך ורק בעניינים הרלוונטיים לשאלות ולהקפיד </w:t>
      </w:r>
      <w:r w:rsidRPr="009B1E56">
        <w:rPr>
          <w:rFonts w:hint="cs"/>
          <w:b/>
          <w:bCs/>
          <w:u w:val="single"/>
          <w:rtl/>
        </w:rPr>
        <w:t>ליישם</w:t>
      </w:r>
      <w:r w:rsidRPr="009B1E56">
        <w:rPr>
          <w:rFonts w:hint="cs"/>
          <w:u w:val="single"/>
          <w:rtl/>
        </w:rPr>
        <w:t xml:space="preserve"> את החומר הנלמד על עובדות המקרה</w:t>
      </w:r>
      <w:r>
        <w:rPr>
          <w:rFonts w:hint="cs"/>
          <w:rtl/>
        </w:rPr>
        <w:t>.</w:t>
      </w:r>
    </w:p>
    <w:p w:rsidR="00436DF4" w:rsidRPr="00555D01" w:rsidRDefault="00436DF4" w:rsidP="009B1E56">
      <w:pPr>
        <w:pStyle w:val="a3"/>
        <w:numPr>
          <w:ilvl w:val="0"/>
          <w:numId w:val="6"/>
        </w:numPr>
        <w:bidi/>
        <w:spacing w:line="360" w:lineRule="auto"/>
        <w:rPr>
          <w:u w:val="single"/>
        </w:rPr>
      </w:pPr>
      <w:r w:rsidRPr="00436DF4">
        <w:rPr>
          <w:rFonts w:hint="cs"/>
          <w:u w:val="single"/>
          <w:rtl/>
        </w:rPr>
        <w:t xml:space="preserve">טרם מענה לשאלות, מומלץ בחום לקרוא את השאלות </w:t>
      </w:r>
      <w:proofErr w:type="spellStart"/>
      <w:r w:rsidRPr="00436DF4">
        <w:rPr>
          <w:rFonts w:hint="cs"/>
          <w:u w:val="single"/>
          <w:rtl/>
        </w:rPr>
        <w:t>והקייסים</w:t>
      </w:r>
      <w:proofErr w:type="spellEnd"/>
      <w:r w:rsidRPr="00436DF4">
        <w:rPr>
          <w:rFonts w:hint="cs"/>
          <w:u w:val="single"/>
          <w:rtl/>
        </w:rPr>
        <w:t xml:space="preserve"> </w:t>
      </w:r>
      <w:r w:rsidR="009B1E56">
        <w:rPr>
          <w:rFonts w:hint="cs"/>
          <w:u w:val="single"/>
          <w:rtl/>
        </w:rPr>
        <w:t>במלואם ולהשקיע מחשבה בדרך הפתרון</w:t>
      </w:r>
      <w:r w:rsidR="009B1E56">
        <w:rPr>
          <w:rFonts w:hint="cs"/>
          <w:rtl/>
        </w:rPr>
        <w:t>.</w:t>
      </w:r>
    </w:p>
    <w:p w:rsidR="00555D01" w:rsidRPr="00555D01" w:rsidRDefault="00555D01" w:rsidP="00555D01">
      <w:pPr>
        <w:pStyle w:val="a3"/>
        <w:numPr>
          <w:ilvl w:val="0"/>
          <w:numId w:val="6"/>
        </w:numPr>
        <w:bidi/>
        <w:spacing w:line="360" w:lineRule="auto"/>
        <w:rPr>
          <w:u w:val="single"/>
          <w:rtl/>
        </w:rPr>
      </w:pPr>
      <w:r w:rsidRPr="00555D01">
        <w:rPr>
          <w:rFonts w:hint="cs"/>
          <w:b/>
          <w:bCs/>
          <w:u w:val="single"/>
          <w:rtl/>
        </w:rPr>
        <w:t>יש לשמור על כללי טוהר הבחינה, העתקות יטופלו בחומרה</w:t>
      </w:r>
      <w:r>
        <w:rPr>
          <w:rFonts w:hint="cs"/>
          <w:b/>
          <w:bCs/>
          <w:rtl/>
        </w:rPr>
        <w:t>!</w:t>
      </w:r>
    </w:p>
    <w:p w:rsidR="003A72FE" w:rsidRDefault="00BF5EFD" w:rsidP="003A72FE">
      <w:pPr>
        <w:bidi/>
        <w:rPr>
          <w:rtl/>
        </w:rPr>
      </w:pPr>
      <w:r>
        <w:rPr>
          <w:rFonts w:hint="cs"/>
          <w:rtl/>
        </w:rPr>
        <w:t>************************************************************************************************************</w:t>
      </w:r>
    </w:p>
    <w:p w:rsidR="003A72FE" w:rsidRDefault="00BF5EFD" w:rsidP="00BF5EFD">
      <w:pPr>
        <w:bidi/>
        <w:jc w:val="center"/>
        <w:rPr>
          <w:rFonts w:cs="David"/>
          <w:b/>
          <w:bCs/>
          <w:sz w:val="32"/>
          <w:szCs w:val="32"/>
          <w:u w:val="single"/>
          <w:rtl/>
        </w:rPr>
      </w:pPr>
      <w:r w:rsidRPr="00BF5EFD">
        <w:rPr>
          <w:rFonts w:cs="David" w:hint="cs"/>
          <w:b/>
          <w:bCs/>
          <w:sz w:val="32"/>
          <w:szCs w:val="32"/>
          <w:u w:val="single"/>
          <w:rtl/>
        </w:rPr>
        <w:t>חלק א'</w:t>
      </w:r>
      <w:r>
        <w:rPr>
          <w:rFonts w:cs="David" w:hint="cs"/>
          <w:b/>
          <w:bCs/>
          <w:sz w:val="32"/>
          <w:szCs w:val="32"/>
          <w:u w:val="single"/>
          <w:rtl/>
        </w:rPr>
        <w:t xml:space="preserve">- שאלת קייס </w:t>
      </w:r>
    </w:p>
    <w:p w:rsidR="00BF5EFD" w:rsidRDefault="00BF5EFD" w:rsidP="009B1E56">
      <w:pPr>
        <w:bidi/>
        <w:rPr>
          <w:rFonts w:cs="David"/>
          <w:b/>
          <w:bCs/>
          <w:sz w:val="24"/>
          <w:szCs w:val="24"/>
          <w:rtl/>
        </w:rPr>
      </w:pPr>
      <w:r w:rsidRPr="00B17C5B">
        <w:rPr>
          <w:rFonts w:cs="David" w:hint="cs"/>
          <w:b/>
          <w:bCs/>
          <w:sz w:val="24"/>
          <w:szCs w:val="24"/>
          <w:u w:val="single"/>
          <w:rtl/>
        </w:rPr>
        <w:t xml:space="preserve">(עד </w:t>
      </w:r>
      <w:r w:rsidR="009B1E56">
        <w:rPr>
          <w:rFonts w:cs="David" w:hint="cs"/>
          <w:b/>
          <w:bCs/>
          <w:sz w:val="24"/>
          <w:szCs w:val="24"/>
          <w:u w:val="single"/>
          <w:rtl/>
        </w:rPr>
        <w:t>3</w:t>
      </w:r>
      <w:r w:rsidR="00D127BF">
        <w:rPr>
          <w:rFonts w:cs="David" w:hint="cs"/>
          <w:b/>
          <w:bCs/>
          <w:sz w:val="24"/>
          <w:szCs w:val="24"/>
          <w:u w:val="single"/>
          <w:rtl/>
        </w:rPr>
        <w:t xml:space="preserve"> </w:t>
      </w:r>
      <w:r w:rsidRPr="00B17C5B">
        <w:rPr>
          <w:rFonts w:cs="David" w:hint="cs"/>
          <w:b/>
          <w:bCs/>
          <w:sz w:val="24"/>
          <w:szCs w:val="24"/>
          <w:u w:val="single"/>
          <w:rtl/>
        </w:rPr>
        <w:t xml:space="preserve">עמודים, סה"כ </w:t>
      </w:r>
      <w:r w:rsidR="00555D01">
        <w:rPr>
          <w:rFonts w:cs="David" w:hint="cs"/>
          <w:b/>
          <w:bCs/>
          <w:sz w:val="24"/>
          <w:szCs w:val="24"/>
          <w:u w:val="single"/>
          <w:rtl/>
        </w:rPr>
        <w:t xml:space="preserve">60 </w:t>
      </w:r>
      <w:r w:rsidRPr="00B17C5B">
        <w:rPr>
          <w:rFonts w:cs="David" w:hint="cs"/>
          <w:b/>
          <w:bCs/>
          <w:sz w:val="24"/>
          <w:szCs w:val="24"/>
          <w:u w:val="single"/>
          <w:rtl/>
        </w:rPr>
        <w:t>נקודות</w:t>
      </w:r>
      <w:r>
        <w:rPr>
          <w:rFonts w:cs="David" w:hint="cs"/>
          <w:b/>
          <w:bCs/>
          <w:sz w:val="24"/>
          <w:szCs w:val="24"/>
          <w:rtl/>
        </w:rPr>
        <w:t>)</w:t>
      </w:r>
    </w:p>
    <w:p w:rsidR="00573E62" w:rsidRPr="002040B3" w:rsidRDefault="006A6864" w:rsidP="00307C3B">
      <w:pPr>
        <w:bidi/>
        <w:spacing w:line="360" w:lineRule="auto"/>
        <w:jc w:val="both"/>
        <w:rPr>
          <w:rFonts w:ascii="David" w:hAnsi="David" w:cs="David"/>
          <w:sz w:val="24"/>
          <w:szCs w:val="24"/>
          <w:rtl/>
        </w:rPr>
      </w:pPr>
      <w:r>
        <w:rPr>
          <w:rFonts w:ascii="David" w:hAnsi="David" w:cs="David" w:hint="cs"/>
          <w:sz w:val="24"/>
          <w:szCs w:val="24"/>
          <w:rtl/>
        </w:rPr>
        <w:t xml:space="preserve">אריק, שרישיונו נפסל לזמן ממושך, נכנס אל רכבו והחל לנהוג. בעודו נוהג </w:t>
      </w:r>
      <w:r w:rsidR="00780731">
        <w:rPr>
          <w:rFonts w:ascii="David" w:hAnsi="David" w:cs="David" w:hint="cs"/>
          <w:sz w:val="24"/>
          <w:szCs w:val="24"/>
          <w:rtl/>
        </w:rPr>
        <w:t xml:space="preserve">ברחובותיה הצרים של העיר תל-אביב, סימן שוטר לאריק לעצור את רכבו לבדיקת רישיונות שגרתית. אריק, שבצדק חשש מבדיקה זו, החל במנוסה תוך שהוא מאיץ את רכבו, עולה על מדרכות ומסכן חיי אדם. כשהגיע לצומת מרומזר הבחין אריק בניידת המשטרה מתקרבת לעברו. אריק לא היסס וחצה את </w:t>
      </w:r>
      <w:r w:rsidR="00710429">
        <w:rPr>
          <w:rFonts w:ascii="David" w:hAnsi="David" w:cs="David" w:hint="cs"/>
          <w:sz w:val="24"/>
          <w:szCs w:val="24"/>
          <w:rtl/>
        </w:rPr>
        <w:t xml:space="preserve">הצומת </w:t>
      </w:r>
      <w:r w:rsidR="007714E5">
        <w:rPr>
          <w:rFonts w:ascii="David" w:hAnsi="David" w:cs="David" w:hint="cs"/>
          <w:sz w:val="24"/>
          <w:szCs w:val="24"/>
          <w:rtl/>
        </w:rPr>
        <w:t xml:space="preserve">כשהרמזור </w:t>
      </w:r>
      <w:r w:rsidR="00710429">
        <w:rPr>
          <w:rFonts w:ascii="David" w:hAnsi="David" w:cs="David" w:hint="cs"/>
          <w:sz w:val="24"/>
          <w:szCs w:val="24"/>
          <w:rtl/>
        </w:rPr>
        <w:t xml:space="preserve">אדום. </w:t>
      </w:r>
      <w:r w:rsidR="007714E5">
        <w:rPr>
          <w:rFonts w:ascii="David" w:hAnsi="David" w:cs="David" w:hint="cs"/>
          <w:sz w:val="24"/>
          <w:szCs w:val="24"/>
          <w:rtl/>
        </w:rPr>
        <w:t>ני</w:t>
      </w:r>
      <w:r w:rsidR="00412E3F">
        <w:rPr>
          <w:rFonts w:ascii="David" w:hAnsi="David" w:cs="David" w:hint="cs"/>
          <w:sz w:val="24"/>
          <w:szCs w:val="24"/>
          <w:rtl/>
        </w:rPr>
        <w:t>רה</w:t>
      </w:r>
      <w:r w:rsidR="007714E5">
        <w:rPr>
          <w:rFonts w:ascii="David" w:hAnsi="David" w:cs="David" w:hint="cs"/>
          <w:sz w:val="24"/>
          <w:szCs w:val="24"/>
          <w:rtl/>
        </w:rPr>
        <w:t>, שהחלה לחצות את הכביש במעבר החציה, הבחינה ברכבו של אריק ונבהלה אך לא הספיקה להגיע למדרכה והרכב פגע בה. אריק המבוהל לא עצר ונס מהמקום. אריק הצליח לחמוק מניידת המשטרה ובמשך ימים רבים לא הצליחו לאתרו. בינתיים, ניר</w:t>
      </w:r>
      <w:r w:rsidR="00412E3F">
        <w:rPr>
          <w:rFonts w:ascii="David" w:hAnsi="David" w:cs="David" w:hint="cs"/>
          <w:sz w:val="24"/>
          <w:szCs w:val="24"/>
          <w:rtl/>
        </w:rPr>
        <w:t>ה</w:t>
      </w:r>
      <w:r w:rsidR="007714E5">
        <w:rPr>
          <w:rFonts w:ascii="David" w:hAnsi="David" w:cs="David" w:hint="cs"/>
          <w:sz w:val="24"/>
          <w:szCs w:val="24"/>
          <w:rtl/>
        </w:rPr>
        <w:t xml:space="preserve">, שהובהלה לבית החולים במצב אנוש נפטרה מפצעיה. </w:t>
      </w:r>
      <w:r w:rsidR="008758A5">
        <w:rPr>
          <w:rFonts w:ascii="David" w:hAnsi="David" w:cs="David" w:hint="cs"/>
          <w:sz w:val="24"/>
          <w:szCs w:val="24"/>
          <w:rtl/>
        </w:rPr>
        <w:t xml:space="preserve">לאחר מספר שבועות, הגיע מידע מודיעני למשטרה אודות מקום </w:t>
      </w:r>
      <w:proofErr w:type="spellStart"/>
      <w:r w:rsidR="008758A5">
        <w:rPr>
          <w:rFonts w:ascii="David" w:hAnsi="David" w:cs="David" w:hint="cs"/>
          <w:sz w:val="24"/>
          <w:szCs w:val="24"/>
          <w:rtl/>
        </w:rPr>
        <w:t>הימצאו</w:t>
      </w:r>
      <w:proofErr w:type="spellEnd"/>
      <w:r w:rsidR="008758A5">
        <w:rPr>
          <w:rFonts w:ascii="David" w:hAnsi="David" w:cs="David" w:hint="cs"/>
          <w:sz w:val="24"/>
          <w:szCs w:val="24"/>
          <w:rtl/>
        </w:rPr>
        <w:t xml:space="preserve"> של אריק. הקצין הממונה על החקירה הורה לשוטרי סיור לצאת לכתובת בה הוא נמצא ולעצרו. כשהגיע</w:t>
      </w:r>
      <w:r w:rsidR="00EC0977">
        <w:rPr>
          <w:rFonts w:ascii="David" w:hAnsi="David" w:cs="David" w:hint="cs"/>
          <w:sz w:val="24"/>
          <w:szCs w:val="24"/>
          <w:rtl/>
        </w:rPr>
        <w:t>ו</w:t>
      </w:r>
      <w:bookmarkStart w:id="0" w:name="_GoBack"/>
      <w:bookmarkEnd w:id="0"/>
      <w:r w:rsidR="008758A5">
        <w:rPr>
          <w:rFonts w:ascii="David" w:hAnsi="David" w:cs="David" w:hint="cs"/>
          <w:sz w:val="24"/>
          <w:szCs w:val="24"/>
          <w:rtl/>
        </w:rPr>
        <w:t xml:space="preserve"> השוטרים לבית בו נמצא אריק, הקישו על דלת הבית ומשלא נענו פרצו את הבית. כשנכנסו לבית הבחינו באריק שוכב במיטתו. השוטרים לא התמהמהו, אזקו את אריק והכניסו אותו לניידת המשטרה. כל הדרך לתחנה אמר אריק לשוטרים כי הוא לא מבין מה הם רוצים ממנו והפציר בהם להחזירו לביתו. כשהגיעו לתחנת המשטרה, העבירו השוטרים את אריק לידי קצין הממונה שהסביר לו כי </w:t>
      </w:r>
      <w:r w:rsidR="00CA6362">
        <w:rPr>
          <w:rFonts w:ascii="David" w:hAnsi="David" w:cs="David" w:hint="cs"/>
          <w:sz w:val="24"/>
          <w:szCs w:val="24"/>
          <w:rtl/>
        </w:rPr>
        <w:t xml:space="preserve">הוא חשוד בהמתה בקלות דעת (עבירה שהעונש בצדה הוא 12 שנות מאסר) וכי </w:t>
      </w:r>
      <w:r w:rsidR="008758A5">
        <w:rPr>
          <w:rFonts w:ascii="David" w:hAnsi="David" w:cs="David" w:hint="cs"/>
          <w:sz w:val="24"/>
          <w:szCs w:val="24"/>
          <w:rtl/>
        </w:rPr>
        <w:t xml:space="preserve">עומדת לו זכות השתיקה והזכות לאי הפללה עצמית. כמו כן, הודיע לו הקצין הממונה כי הוא רשאי </w:t>
      </w:r>
      <w:r w:rsidR="009C5B77">
        <w:rPr>
          <w:rFonts w:ascii="David" w:hAnsi="David" w:cs="David" w:hint="cs"/>
          <w:sz w:val="24"/>
          <w:szCs w:val="24"/>
          <w:rtl/>
        </w:rPr>
        <w:t>להיוועץ בעורך</w:t>
      </w:r>
      <w:r w:rsidR="00CA6362">
        <w:rPr>
          <w:rFonts w:ascii="David" w:hAnsi="David" w:cs="David" w:hint="cs"/>
          <w:sz w:val="24"/>
          <w:szCs w:val="24"/>
          <w:rtl/>
        </w:rPr>
        <w:t xml:space="preserve"> דין אך </w:t>
      </w:r>
      <w:r w:rsidR="00CA6362">
        <w:rPr>
          <w:rFonts w:ascii="David" w:hAnsi="David" w:cs="David" w:hint="cs"/>
          <w:sz w:val="24"/>
          <w:szCs w:val="24"/>
          <w:rtl/>
        </w:rPr>
        <w:lastRenderedPageBreak/>
        <w:t>אריק ויתר על זכות זו מכיוון שלטענתו, הוא אינו יכול לממן ייצוג משפטי. הקצין הממונה החתים את אריק על ויתור והחקירה החלה. במשך יומיים שלמים חקרו חוקרי התחנה את אריק שסירב לשתף עמם פעולה. החקירות האינטנסיביות כללו מעט מאוד שעות שינה, מניעת עישון והבטחות שקריות לשחרור תמורת הודאה. כעבור יומיים, לא עמד אריק בלחצים שהופעלו עליו, נשבר והודה במיוחס לו. מיד לאחר הודאתו, הובא אריק להארכת מעצר בבית המשפט המחוזי</w:t>
      </w:r>
      <w:r w:rsidR="00425266">
        <w:rPr>
          <w:rFonts w:ascii="David" w:hAnsi="David" w:cs="David" w:hint="cs"/>
          <w:sz w:val="24"/>
          <w:szCs w:val="24"/>
          <w:rtl/>
        </w:rPr>
        <w:t xml:space="preserve">. המשטרה ביקשה להאריך את המעצר </w:t>
      </w:r>
      <w:r w:rsidR="00204A37">
        <w:rPr>
          <w:rFonts w:ascii="David" w:hAnsi="David" w:cs="David" w:hint="cs"/>
          <w:sz w:val="24"/>
          <w:szCs w:val="24"/>
          <w:rtl/>
        </w:rPr>
        <w:t xml:space="preserve">ב- 15 ימים וזאת בשל חשש משיבוש ומסוכנות והציגה לשופט מסמכים המעידים על כך שדנ"א של המנוחה נמצא על רכבו של אריק. בית המשפט אישר את בקשת המשטרה. כעבור 15 ימים, הובא אריק שוב להארכת מעצר והפעם ביקשה המשטרה עוד 15 ימים מאותן עילות וזאת לאחר שאריק חזר בו מהודאתו. בית המשפט נעתר גם לבקשה זו של המשטרה. כעבור 15 ימים אלה הובא אריק בפני בית המשפט והפעם ביקשה המשטרה עוד 5 ימים לסיום החקירה בשל אותן עילות של שיבוש ומסוכנות. בית המשפט נעתר גם הפעם לבקשת המשטרה. כעבור 5 ימים, הובא אריק שוב בפני בית המשפט והוגשה הצהרת תובע במסגרתה התבקשו </w:t>
      </w:r>
      <w:r w:rsidR="00E21B63">
        <w:rPr>
          <w:rFonts w:ascii="David" w:hAnsi="David" w:cs="David" w:hint="cs"/>
          <w:sz w:val="24"/>
          <w:szCs w:val="24"/>
          <w:rtl/>
        </w:rPr>
        <w:t>יומיים להגשת כתב אישום ובקשה למעצר עד תום ההליכים. בית המשפט קבע כי אכן יש ראיות לכאורה לבקש את מעצרו של אריק עד תום ההליכים ולכן זה מייתר את הצורך לבחון חלופת מעצר והורה על מעצרו של אריק ליומיים. כעבור יומיים הובא אריק שוב בפני בית המשפט אך במקום שיוגשו כתב אישום ובקשה למעצר עד תום ההליכים, ביקשה המשטרה עוד יומיים נוספים להשלמות חקירה וזאת מכיוון שחלה התפתחות מסוימת בחקירה שיכולה להשפיע על מעורבים אחרים בפרשה. בית המשפט בירך את המשטרה על מקצועיותה ונעתר לבקשה. כעבור יומיים הוגשו כתב אישום ובקשה למעצר ע</w:t>
      </w:r>
      <w:r w:rsidR="002040B3">
        <w:rPr>
          <w:rFonts w:ascii="David" w:hAnsi="David" w:cs="David" w:hint="cs"/>
          <w:sz w:val="24"/>
          <w:szCs w:val="24"/>
          <w:rtl/>
        </w:rPr>
        <w:t xml:space="preserve">ד תום ההליכים לבית המשפט המחוזי. בדיון בעניין מעצרו עד תום ההליכים, קבע בית המשפט כי קיימת מסוכנות סטטוטורית ולכן אין מנוס אלא להורות על מעצרו. סנגורו של אריק טען כי קביעתו של בית המשפט אינה מדויקת וכי על התביעה חל הנטל להוכיח מסוכנות במקרה של מסוכנות סטטוטורית ובפרט כשהנאשם שומר על זכות השתיקה. בית המשפט דחה את טענת הסנגור והורה על מעצרו של אריק עד תום ההליכים. כעבור כשלושה חודשים מאז נעצר עד תום ההליכים הגיש סנגורו של אריק עיון חוזר בשל חלוף זמן ניכר. בית המשפט קיבל את העיון החוזר והורה על </w:t>
      </w:r>
      <w:r w:rsidR="00307C3B">
        <w:rPr>
          <w:rFonts w:ascii="David" w:hAnsi="David" w:cs="David" w:hint="cs"/>
          <w:sz w:val="24"/>
          <w:szCs w:val="24"/>
          <w:rtl/>
        </w:rPr>
        <w:t xml:space="preserve">שחרורו של אריק </w:t>
      </w:r>
      <w:proofErr w:type="spellStart"/>
      <w:r w:rsidR="00307C3B">
        <w:rPr>
          <w:rFonts w:ascii="David" w:hAnsi="David" w:cs="David" w:hint="cs"/>
          <w:sz w:val="24"/>
          <w:szCs w:val="24"/>
          <w:rtl/>
        </w:rPr>
        <w:t>באיזוק</w:t>
      </w:r>
      <w:proofErr w:type="spellEnd"/>
      <w:r w:rsidR="00307C3B">
        <w:rPr>
          <w:rFonts w:ascii="David" w:hAnsi="David" w:cs="David" w:hint="cs"/>
          <w:sz w:val="24"/>
          <w:szCs w:val="24"/>
          <w:rtl/>
        </w:rPr>
        <w:t xml:space="preserve"> אלקטרוני ובהפקדת ערובה של 10,000 ₪ לקופת בית המשפט. במשך שבוע, ניסה אריק לארגן את הכסף הנדרש ועל-כן לא שוחרר ממעצר. כעבור שבוע, הופקד הכסף בקופת בית המשפט על-ידי אחותו של אריק ואריק הובא בפני בית המשפט. התובע טען כי הבקשה לשחרור כעת אינה מהווה אף אחד מהתנאים לשחרור בגין עיון חוזר בית המשפט קיבל את טענת התובע ואריק שוחרר </w:t>
      </w:r>
      <w:proofErr w:type="spellStart"/>
      <w:r w:rsidR="00307C3B">
        <w:rPr>
          <w:rFonts w:ascii="David" w:hAnsi="David" w:cs="David" w:hint="cs"/>
          <w:sz w:val="24"/>
          <w:szCs w:val="24"/>
          <w:rtl/>
        </w:rPr>
        <w:t>באיזוק</w:t>
      </w:r>
      <w:proofErr w:type="spellEnd"/>
      <w:r w:rsidR="00307C3B">
        <w:rPr>
          <w:rFonts w:ascii="David" w:hAnsi="David" w:cs="David" w:hint="cs"/>
          <w:sz w:val="24"/>
          <w:szCs w:val="24"/>
          <w:rtl/>
        </w:rPr>
        <w:t xml:space="preserve"> אלקטרוני רק לאחר שהגיש ערר למחוזי. כשלושה חודשים לאחר ששוחרר לבית אחותו </w:t>
      </w:r>
      <w:proofErr w:type="spellStart"/>
      <w:r w:rsidR="00307C3B">
        <w:rPr>
          <w:rFonts w:ascii="David" w:hAnsi="David" w:cs="David" w:hint="cs"/>
          <w:sz w:val="24"/>
          <w:szCs w:val="24"/>
          <w:rtl/>
        </w:rPr>
        <w:t>באיזוק</w:t>
      </w:r>
      <w:proofErr w:type="spellEnd"/>
      <w:r w:rsidR="00307C3B">
        <w:rPr>
          <w:rFonts w:ascii="David" w:hAnsi="David" w:cs="David" w:hint="cs"/>
          <w:sz w:val="24"/>
          <w:szCs w:val="24"/>
          <w:rtl/>
        </w:rPr>
        <w:t xml:space="preserve"> אלקטרוני, הפר אריק את תנאי השחרור ונעצר מאחורי סורג ובריח. בחלוף 6 חודשים מאז נעצר מאחורי סורג ובריח, ומשלא הוגשה בקשה להארכת מעצר, ביקש סנגורו של אריק לשחרר את </w:t>
      </w:r>
      <w:proofErr w:type="spellStart"/>
      <w:r w:rsidR="00307C3B">
        <w:rPr>
          <w:rFonts w:ascii="David" w:hAnsi="David" w:cs="David" w:hint="cs"/>
          <w:sz w:val="24"/>
          <w:szCs w:val="24"/>
          <w:rtl/>
        </w:rPr>
        <w:t>מרשו</w:t>
      </w:r>
      <w:proofErr w:type="spellEnd"/>
      <w:r w:rsidR="00307C3B">
        <w:rPr>
          <w:rFonts w:ascii="David" w:hAnsi="David" w:cs="David" w:hint="cs"/>
          <w:sz w:val="24"/>
          <w:szCs w:val="24"/>
          <w:rtl/>
        </w:rPr>
        <w:t xml:space="preserve"> לאלתר. בית המשפט נזף בתביעה על כך שלא הגישה בקשה להארכת מעצר בחלוף 9 חודשים והורה על שחרורו של אריק.</w:t>
      </w:r>
    </w:p>
    <w:p w:rsidR="00BC2127" w:rsidRDefault="00BC2127" w:rsidP="0007729F">
      <w:pPr>
        <w:bidi/>
        <w:spacing w:line="360" w:lineRule="auto"/>
        <w:jc w:val="both"/>
        <w:rPr>
          <w:rFonts w:cs="David"/>
          <w:sz w:val="24"/>
          <w:szCs w:val="24"/>
          <w:rtl/>
        </w:rPr>
      </w:pPr>
      <w:r>
        <w:rPr>
          <w:rFonts w:cs="David" w:hint="cs"/>
          <w:b/>
          <w:bCs/>
          <w:sz w:val="24"/>
          <w:szCs w:val="24"/>
          <w:rtl/>
        </w:rPr>
        <w:t>דונו בכלל הסוגיות העולות מהאירוע תוך יישום החקיקה והפסיקה הרלוונטיים.</w:t>
      </w:r>
      <w:r>
        <w:rPr>
          <w:rFonts w:cs="David" w:hint="cs"/>
          <w:sz w:val="24"/>
          <w:szCs w:val="24"/>
          <w:rtl/>
        </w:rPr>
        <w:t xml:space="preserve"> </w:t>
      </w:r>
    </w:p>
    <w:p w:rsidR="00AB580D" w:rsidRDefault="00AB580D" w:rsidP="00AB580D">
      <w:pPr>
        <w:bidi/>
        <w:spacing w:line="360" w:lineRule="auto"/>
        <w:jc w:val="both"/>
        <w:rPr>
          <w:rFonts w:cs="David"/>
          <w:sz w:val="24"/>
          <w:szCs w:val="24"/>
          <w:rtl/>
        </w:rPr>
      </w:pPr>
    </w:p>
    <w:p w:rsidR="00307C3B" w:rsidRDefault="00307C3B" w:rsidP="00307C3B">
      <w:pPr>
        <w:bidi/>
        <w:spacing w:line="360" w:lineRule="auto"/>
        <w:jc w:val="both"/>
        <w:rPr>
          <w:rFonts w:cs="David"/>
          <w:sz w:val="24"/>
          <w:szCs w:val="24"/>
          <w:rtl/>
        </w:rPr>
      </w:pPr>
    </w:p>
    <w:p w:rsidR="00307C3B" w:rsidRDefault="00307C3B" w:rsidP="00307C3B">
      <w:pPr>
        <w:bidi/>
        <w:spacing w:line="360" w:lineRule="auto"/>
        <w:jc w:val="both"/>
        <w:rPr>
          <w:rFonts w:cs="David"/>
          <w:sz w:val="24"/>
          <w:szCs w:val="24"/>
          <w:rtl/>
        </w:rPr>
      </w:pPr>
    </w:p>
    <w:p w:rsidR="00903C6F" w:rsidRPr="00DB4679" w:rsidRDefault="00903C6F" w:rsidP="00DB4679">
      <w:pPr>
        <w:bidi/>
        <w:jc w:val="center"/>
        <w:rPr>
          <w:rFonts w:cs="David"/>
          <w:b/>
          <w:bCs/>
          <w:sz w:val="32"/>
          <w:szCs w:val="32"/>
          <w:u w:val="single"/>
          <w:rtl/>
        </w:rPr>
      </w:pPr>
      <w:r>
        <w:rPr>
          <w:rFonts w:cs="David" w:hint="cs"/>
          <w:b/>
          <w:bCs/>
          <w:sz w:val="32"/>
          <w:szCs w:val="32"/>
          <w:u w:val="single"/>
          <w:rtl/>
        </w:rPr>
        <w:lastRenderedPageBreak/>
        <w:t>חלק ב'</w:t>
      </w:r>
    </w:p>
    <w:p w:rsidR="0026435E" w:rsidRPr="0026435E" w:rsidRDefault="0026435E" w:rsidP="0026435E">
      <w:pPr>
        <w:bidi/>
        <w:jc w:val="both"/>
        <w:rPr>
          <w:rFonts w:cs="David"/>
          <w:sz w:val="24"/>
          <w:szCs w:val="24"/>
          <w:rtl/>
        </w:rPr>
      </w:pPr>
    </w:p>
    <w:p w:rsidR="00F40434" w:rsidRDefault="00965AA4" w:rsidP="00C76BED">
      <w:pPr>
        <w:bidi/>
        <w:rPr>
          <w:rFonts w:cs="David"/>
          <w:b/>
          <w:bCs/>
          <w:sz w:val="24"/>
          <w:szCs w:val="24"/>
          <w:u w:val="single"/>
          <w:rtl/>
        </w:rPr>
      </w:pPr>
      <w:r>
        <w:rPr>
          <w:rFonts w:cs="David" w:hint="cs"/>
          <w:b/>
          <w:bCs/>
          <w:sz w:val="24"/>
          <w:szCs w:val="24"/>
          <w:u w:val="single"/>
          <w:rtl/>
        </w:rPr>
        <w:t xml:space="preserve">שאלה ראשונה (עד </w:t>
      </w:r>
      <w:r w:rsidR="00C76BED">
        <w:rPr>
          <w:rFonts w:cs="David" w:hint="cs"/>
          <w:b/>
          <w:bCs/>
          <w:sz w:val="24"/>
          <w:szCs w:val="24"/>
          <w:u w:val="single"/>
          <w:rtl/>
        </w:rPr>
        <w:t xml:space="preserve">חצי </w:t>
      </w:r>
      <w:r>
        <w:rPr>
          <w:rFonts w:cs="David" w:hint="cs"/>
          <w:b/>
          <w:bCs/>
          <w:sz w:val="24"/>
          <w:szCs w:val="24"/>
          <w:u w:val="single"/>
          <w:rtl/>
        </w:rPr>
        <w:t>עמוד</w:t>
      </w:r>
      <w:r w:rsidR="00C76BED">
        <w:rPr>
          <w:rFonts w:cs="David" w:hint="cs"/>
          <w:b/>
          <w:bCs/>
          <w:sz w:val="24"/>
          <w:szCs w:val="24"/>
          <w:u w:val="single"/>
          <w:rtl/>
        </w:rPr>
        <w:t>,</w:t>
      </w:r>
      <w:r>
        <w:rPr>
          <w:rFonts w:cs="David" w:hint="cs"/>
          <w:b/>
          <w:bCs/>
          <w:sz w:val="24"/>
          <w:szCs w:val="24"/>
          <w:u w:val="single"/>
          <w:rtl/>
        </w:rPr>
        <w:t xml:space="preserve"> סה"כ 20 נקודות)</w:t>
      </w:r>
    </w:p>
    <w:p w:rsidR="00C76BED" w:rsidRDefault="005306F3" w:rsidP="009A5B85">
      <w:pPr>
        <w:bidi/>
        <w:spacing w:line="360" w:lineRule="auto"/>
        <w:jc w:val="both"/>
        <w:rPr>
          <w:rFonts w:cs="David"/>
          <w:sz w:val="24"/>
          <w:szCs w:val="24"/>
          <w:rtl/>
        </w:rPr>
      </w:pPr>
      <w:r>
        <w:rPr>
          <w:rFonts w:cs="David" w:hint="cs"/>
          <w:sz w:val="24"/>
          <w:szCs w:val="24"/>
          <w:rtl/>
        </w:rPr>
        <w:t>בעניינו של הנשיא לשעבר קצב, ביקשו סנגוריו את עיכוב ביצוע העונש (7 שנו מאסר) לשם הגשת ערעור. בית המשפט קיבל את הבקשה והורה על עיכוב ביצוע העונש.</w:t>
      </w:r>
    </w:p>
    <w:p w:rsidR="005306F3" w:rsidRPr="005306F3" w:rsidRDefault="005306F3" w:rsidP="005306F3">
      <w:pPr>
        <w:bidi/>
        <w:spacing w:line="360" w:lineRule="auto"/>
        <w:jc w:val="both"/>
        <w:rPr>
          <w:rFonts w:cs="David"/>
          <w:b/>
          <w:bCs/>
          <w:sz w:val="24"/>
          <w:szCs w:val="24"/>
          <w:rtl/>
        </w:rPr>
      </w:pPr>
      <w:r>
        <w:rPr>
          <w:rFonts w:cs="David" w:hint="cs"/>
          <w:b/>
          <w:bCs/>
          <w:sz w:val="24"/>
          <w:szCs w:val="24"/>
          <w:rtl/>
        </w:rPr>
        <w:t>האם החלטת בית המשפט עולה בקנה אחד עם הפסיקה? הסבירו.</w:t>
      </w:r>
    </w:p>
    <w:p w:rsidR="001E2A09" w:rsidRPr="00A24774" w:rsidRDefault="001E2A09" w:rsidP="001E2A09">
      <w:pPr>
        <w:bidi/>
        <w:spacing w:line="360" w:lineRule="auto"/>
        <w:jc w:val="both"/>
        <w:rPr>
          <w:rFonts w:cs="David"/>
          <w:b/>
          <w:bCs/>
          <w:sz w:val="24"/>
          <w:szCs w:val="24"/>
          <w:rtl/>
        </w:rPr>
      </w:pPr>
    </w:p>
    <w:p w:rsidR="00BC2127" w:rsidRDefault="00097224" w:rsidP="002570D1">
      <w:pPr>
        <w:bidi/>
        <w:spacing w:line="360" w:lineRule="auto"/>
        <w:jc w:val="both"/>
        <w:rPr>
          <w:rFonts w:cs="David"/>
          <w:b/>
          <w:bCs/>
          <w:sz w:val="24"/>
          <w:szCs w:val="24"/>
          <w:u w:val="single"/>
          <w:rtl/>
        </w:rPr>
      </w:pPr>
      <w:r>
        <w:rPr>
          <w:rFonts w:cs="David" w:hint="cs"/>
          <w:b/>
          <w:bCs/>
          <w:sz w:val="24"/>
          <w:szCs w:val="24"/>
          <w:u w:val="single"/>
          <w:rtl/>
        </w:rPr>
        <w:t xml:space="preserve">שאלה </w:t>
      </w:r>
      <w:r w:rsidR="007D7865">
        <w:rPr>
          <w:rFonts w:cs="David" w:hint="cs"/>
          <w:b/>
          <w:bCs/>
          <w:sz w:val="24"/>
          <w:szCs w:val="24"/>
          <w:u w:val="single"/>
          <w:rtl/>
        </w:rPr>
        <w:t>שנייה</w:t>
      </w:r>
      <w:r>
        <w:rPr>
          <w:rFonts w:cs="David" w:hint="cs"/>
          <w:b/>
          <w:bCs/>
          <w:sz w:val="24"/>
          <w:szCs w:val="24"/>
          <w:u w:val="single"/>
          <w:rtl/>
        </w:rPr>
        <w:t xml:space="preserve"> (עד</w:t>
      </w:r>
      <w:r w:rsidR="008F1605">
        <w:rPr>
          <w:rFonts w:cs="David" w:hint="cs"/>
          <w:b/>
          <w:bCs/>
          <w:sz w:val="24"/>
          <w:szCs w:val="24"/>
          <w:u w:val="single"/>
          <w:rtl/>
        </w:rPr>
        <w:t xml:space="preserve"> </w:t>
      </w:r>
      <w:r w:rsidR="00C76BED">
        <w:rPr>
          <w:rFonts w:cs="David" w:hint="cs"/>
          <w:b/>
          <w:bCs/>
          <w:sz w:val="24"/>
          <w:szCs w:val="24"/>
          <w:u w:val="single"/>
          <w:rtl/>
        </w:rPr>
        <w:t xml:space="preserve">חצי </w:t>
      </w:r>
      <w:r w:rsidR="00CA6376">
        <w:rPr>
          <w:rFonts w:cs="David" w:hint="cs"/>
          <w:b/>
          <w:bCs/>
          <w:sz w:val="24"/>
          <w:szCs w:val="24"/>
          <w:u w:val="single"/>
          <w:rtl/>
        </w:rPr>
        <w:t>עמוד</w:t>
      </w:r>
      <w:r w:rsidR="008F1605">
        <w:rPr>
          <w:rFonts w:cs="David" w:hint="cs"/>
          <w:b/>
          <w:bCs/>
          <w:sz w:val="24"/>
          <w:szCs w:val="24"/>
          <w:u w:val="single"/>
          <w:rtl/>
        </w:rPr>
        <w:t xml:space="preserve">, סה"כ </w:t>
      </w:r>
      <w:r w:rsidR="00555D01">
        <w:rPr>
          <w:rFonts w:cs="David" w:hint="cs"/>
          <w:b/>
          <w:bCs/>
          <w:sz w:val="24"/>
          <w:szCs w:val="24"/>
          <w:u w:val="single"/>
          <w:rtl/>
        </w:rPr>
        <w:t>20</w:t>
      </w:r>
      <w:r w:rsidR="008F1605">
        <w:rPr>
          <w:rFonts w:cs="David" w:hint="cs"/>
          <w:b/>
          <w:bCs/>
          <w:sz w:val="24"/>
          <w:szCs w:val="24"/>
          <w:u w:val="single"/>
          <w:rtl/>
        </w:rPr>
        <w:t xml:space="preserve"> נקודות)</w:t>
      </w:r>
    </w:p>
    <w:p w:rsidR="002E5433" w:rsidRDefault="005C44D9" w:rsidP="00477214">
      <w:pPr>
        <w:bidi/>
        <w:spacing w:line="360" w:lineRule="auto"/>
        <w:jc w:val="both"/>
        <w:rPr>
          <w:rFonts w:cs="David"/>
          <w:sz w:val="24"/>
          <w:szCs w:val="24"/>
          <w:rtl/>
        </w:rPr>
      </w:pPr>
      <w:r>
        <w:rPr>
          <w:rFonts w:cs="David" w:hint="cs"/>
          <w:sz w:val="24"/>
          <w:szCs w:val="24"/>
          <w:rtl/>
        </w:rPr>
        <w:t xml:space="preserve">נגד הרצל הוגש כתב אישום </w:t>
      </w:r>
      <w:r w:rsidR="007511A6">
        <w:rPr>
          <w:rFonts w:cs="David" w:hint="cs"/>
          <w:sz w:val="24"/>
          <w:szCs w:val="24"/>
          <w:rtl/>
        </w:rPr>
        <w:t xml:space="preserve">לבית המשפט המחוזי </w:t>
      </w:r>
      <w:r>
        <w:rPr>
          <w:rFonts w:cs="David" w:hint="cs"/>
          <w:sz w:val="24"/>
          <w:szCs w:val="24"/>
          <w:rtl/>
        </w:rPr>
        <w:t xml:space="preserve">בגין שוד (עבירה שהעונש בצדה 14 שנות מאסר). </w:t>
      </w:r>
      <w:r w:rsidR="007511A6">
        <w:rPr>
          <w:rFonts w:cs="David" w:hint="cs"/>
          <w:sz w:val="24"/>
          <w:szCs w:val="24"/>
          <w:rtl/>
        </w:rPr>
        <w:t xml:space="preserve">לפי עובדות כתב האישום, כשהיה הרצל קטין כבן 17 שדד את המכולת שבסמוך לביתו. כתב האישום הוגש כשמלאו להרצל 20 שנה. כשהגיעו הרצל וסנגורו לדיון ההקראה הבחינו כי התיק נקבע בפני מותב של שלושה שופטים. סנגורו של הרצל הסביר לו כי מכיוון שמדובר בעבירה שהעונש בצדה עולה על עשר שנים, הרי שהדיון יהיה במותב </w:t>
      </w:r>
      <w:proofErr w:type="spellStart"/>
      <w:r w:rsidR="007511A6">
        <w:rPr>
          <w:rFonts w:cs="David" w:hint="cs"/>
          <w:sz w:val="24"/>
          <w:szCs w:val="24"/>
          <w:rtl/>
        </w:rPr>
        <w:t>תלתא</w:t>
      </w:r>
      <w:proofErr w:type="spellEnd"/>
      <w:r w:rsidR="007511A6">
        <w:rPr>
          <w:rFonts w:cs="David" w:hint="cs"/>
          <w:sz w:val="24"/>
          <w:szCs w:val="24"/>
          <w:rtl/>
        </w:rPr>
        <w:t xml:space="preserve">. </w:t>
      </w:r>
      <w:r w:rsidR="00477214">
        <w:rPr>
          <w:rFonts w:cs="David" w:hint="cs"/>
          <w:sz w:val="24"/>
          <w:szCs w:val="24"/>
          <w:rtl/>
        </w:rPr>
        <w:t>בעיצומה של פרשת התביעה</w:t>
      </w:r>
      <w:r w:rsidR="007511A6">
        <w:rPr>
          <w:rFonts w:cs="David" w:hint="cs"/>
          <w:sz w:val="24"/>
          <w:szCs w:val="24"/>
          <w:rtl/>
        </w:rPr>
        <w:t xml:space="preserve">, טען סנגורו של הרצל לפגם בכתב אישום וזאת מכיוון שהרצל ביצע את העבירה בעודו קטין וחלפה שנה מעת ביצוע העבירה ועד להגשת כתב האישום ועל-כן, אין מנוס אלא לבטל את כתב האישום. </w:t>
      </w:r>
    </w:p>
    <w:p w:rsidR="00D87FD0" w:rsidRPr="00D87FD0" w:rsidRDefault="00D87FD0" w:rsidP="00D87FD0">
      <w:pPr>
        <w:bidi/>
        <w:spacing w:line="360" w:lineRule="auto"/>
        <w:jc w:val="both"/>
        <w:rPr>
          <w:rFonts w:cs="David"/>
          <w:b/>
          <w:bCs/>
          <w:i/>
          <w:iCs/>
          <w:sz w:val="24"/>
          <w:szCs w:val="24"/>
          <w:rtl/>
        </w:rPr>
      </w:pPr>
      <w:r>
        <w:rPr>
          <w:rFonts w:cs="David" w:hint="cs"/>
          <w:b/>
          <w:bCs/>
          <w:sz w:val="24"/>
          <w:szCs w:val="24"/>
          <w:rtl/>
        </w:rPr>
        <w:t xml:space="preserve">דונו בפירוט </w:t>
      </w:r>
      <w:r w:rsidR="00477214">
        <w:rPr>
          <w:rFonts w:cs="David" w:hint="cs"/>
          <w:b/>
          <w:bCs/>
          <w:sz w:val="24"/>
          <w:szCs w:val="24"/>
          <w:rtl/>
        </w:rPr>
        <w:t>ב</w:t>
      </w:r>
      <w:r>
        <w:rPr>
          <w:rFonts w:cs="David" w:hint="cs"/>
          <w:b/>
          <w:bCs/>
          <w:sz w:val="24"/>
          <w:szCs w:val="24"/>
          <w:rtl/>
        </w:rPr>
        <w:t>סוגיות ה</w:t>
      </w:r>
      <w:r w:rsidR="00477214">
        <w:rPr>
          <w:rFonts w:cs="David" w:hint="cs"/>
          <w:b/>
          <w:bCs/>
          <w:sz w:val="24"/>
          <w:szCs w:val="24"/>
          <w:rtl/>
        </w:rPr>
        <w:t>עולות מדבריו/קביעותיו של הסנגור לרבות בפרוצדורה.</w:t>
      </w:r>
    </w:p>
    <w:p w:rsidR="002E5433" w:rsidRDefault="002E5433" w:rsidP="002E5433">
      <w:pPr>
        <w:bidi/>
        <w:spacing w:line="360" w:lineRule="auto"/>
        <w:rPr>
          <w:rFonts w:cs="David"/>
          <w:i/>
          <w:iCs/>
          <w:sz w:val="24"/>
          <w:szCs w:val="24"/>
          <w:rtl/>
        </w:rPr>
      </w:pPr>
    </w:p>
    <w:p w:rsidR="00BA01AE" w:rsidRDefault="00BA01AE" w:rsidP="00BA01AE">
      <w:pPr>
        <w:bidi/>
        <w:spacing w:line="360" w:lineRule="auto"/>
        <w:rPr>
          <w:rFonts w:cs="David"/>
          <w:i/>
          <w:iCs/>
          <w:sz w:val="24"/>
          <w:szCs w:val="24"/>
          <w:rtl/>
        </w:rPr>
      </w:pPr>
    </w:p>
    <w:p w:rsidR="00BA01AE" w:rsidRDefault="00BA01AE" w:rsidP="00BA01AE">
      <w:pPr>
        <w:bidi/>
        <w:spacing w:line="360" w:lineRule="auto"/>
        <w:rPr>
          <w:rFonts w:cs="David"/>
          <w:i/>
          <w:iCs/>
          <w:sz w:val="24"/>
          <w:szCs w:val="24"/>
          <w:rtl/>
        </w:rPr>
      </w:pPr>
    </w:p>
    <w:p w:rsidR="002E5433" w:rsidRPr="00817D28" w:rsidRDefault="002E5433" w:rsidP="002E5433">
      <w:pPr>
        <w:bidi/>
        <w:spacing w:line="360" w:lineRule="auto"/>
        <w:rPr>
          <w:rFonts w:cs="David"/>
          <w:i/>
          <w:iCs/>
          <w:sz w:val="24"/>
          <w:szCs w:val="24"/>
          <w:rtl/>
        </w:rPr>
      </w:pPr>
    </w:p>
    <w:p w:rsidR="003A72FE" w:rsidRPr="00AC2E9C" w:rsidRDefault="00604ECF" w:rsidP="00AC2E9C">
      <w:pPr>
        <w:bidi/>
        <w:spacing w:line="360" w:lineRule="auto"/>
        <w:rPr>
          <w:rFonts w:cs="David"/>
          <w:b/>
          <w:bCs/>
          <w:i/>
          <w:iCs/>
          <w:sz w:val="32"/>
          <w:szCs w:val="32"/>
          <w:rtl/>
        </w:rPr>
      </w:pPr>
      <w:r w:rsidRPr="00A71176">
        <w:rPr>
          <w:rFonts w:cs="David" w:hint="cs"/>
          <w:b/>
          <w:bCs/>
          <w:i/>
          <w:iCs/>
          <w:sz w:val="24"/>
          <w:szCs w:val="24"/>
          <w:rtl/>
        </w:rPr>
        <w:t xml:space="preserve">                                                                                                                              </w:t>
      </w:r>
      <w:r w:rsidRPr="00A71176">
        <w:rPr>
          <w:rFonts w:cs="David" w:hint="cs"/>
          <w:b/>
          <w:bCs/>
          <w:i/>
          <w:iCs/>
          <w:sz w:val="32"/>
          <w:szCs w:val="32"/>
          <w:u w:val="single"/>
          <w:rtl/>
        </w:rPr>
        <w:t>בהצלחה</w:t>
      </w:r>
      <w:r w:rsidRPr="00A71176">
        <w:rPr>
          <w:rFonts w:cs="David" w:hint="cs"/>
          <w:b/>
          <w:bCs/>
          <w:i/>
          <w:iCs/>
          <w:sz w:val="32"/>
          <w:szCs w:val="32"/>
          <w:rtl/>
        </w:rPr>
        <w:t>!</w:t>
      </w:r>
    </w:p>
    <w:sectPr w:rsidR="003A72FE" w:rsidRPr="00AC2E9C" w:rsidSect="00A26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4C2A"/>
    <w:multiLevelType w:val="hybridMultilevel"/>
    <w:tmpl w:val="CFD47EF0"/>
    <w:lvl w:ilvl="0" w:tplc="AA6EEFFA">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nsid w:val="298C1084"/>
    <w:multiLevelType w:val="hybridMultilevel"/>
    <w:tmpl w:val="01D0CC0C"/>
    <w:lvl w:ilvl="0" w:tplc="0546A1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8324C"/>
    <w:multiLevelType w:val="hybridMultilevel"/>
    <w:tmpl w:val="E00CA724"/>
    <w:lvl w:ilvl="0" w:tplc="930240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C641C5"/>
    <w:multiLevelType w:val="hybridMultilevel"/>
    <w:tmpl w:val="7D94154A"/>
    <w:lvl w:ilvl="0" w:tplc="76E80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9015D"/>
    <w:multiLevelType w:val="hybridMultilevel"/>
    <w:tmpl w:val="6656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363C3"/>
    <w:multiLevelType w:val="hybridMultilevel"/>
    <w:tmpl w:val="4CF490C2"/>
    <w:lvl w:ilvl="0" w:tplc="0546A1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67500"/>
    <w:multiLevelType w:val="hybridMultilevel"/>
    <w:tmpl w:val="A5C6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E6503"/>
    <w:multiLevelType w:val="hybridMultilevel"/>
    <w:tmpl w:val="48287B92"/>
    <w:lvl w:ilvl="0" w:tplc="30AEE7F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7A629CD"/>
    <w:multiLevelType w:val="hybridMultilevel"/>
    <w:tmpl w:val="94C4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1216B"/>
    <w:multiLevelType w:val="hybridMultilevel"/>
    <w:tmpl w:val="57D2823C"/>
    <w:lvl w:ilvl="0" w:tplc="DA30FFF0">
      <w:start w:val="1"/>
      <w:numFmt w:val="hebrew1"/>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C80CF2"/>
    <w:multiLevelType w:val="hybridMultilevel"/>
    <w:tmpl w:val="ACEC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8"/>
  </w:num>
  <w:num w:numId="6">
    <w:abstractNumId w:val="4"/>
  </w:num>
  <w:num w:numId="7">
    <w:abstractNumId w:val="6"/>
  </w:num>
  <w:num w:numId="8">
    <w:abstractNumId w:val="3"/>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FE"/>
    <w:rsid w:val="0001344F"/>
    <w:rsid w:val="000176C0"/>
    <w:rsid w:val="000179D6"/>
    <w:rsid w:val="00022FA6"/>
    <w:rsid w:val="0003165B"/>
    <w:rsid w:val="00032C98"/>
    <w:rsid w:val="00055856"/>
    <w:rsid w:val="000562D3"/>
    <w:rsid w:val="0006032F"/>
    <w:rsid w:val="00061969"/>
    <w:rsid w:val="00070575"/>
    <w:rsid w:val="00070592"/>
    <w:rsid w:val="00072CC6"/>
    <w:rsid w:val="0007729F"/>
    <w:rsid w:val="000838FC"/>
    <w:rsid w:val="00085ABA"/>
    <w:rsid w:val="00087C43"/>
    <w:rsid w:val="00087D1F"/>
    <w:rsid w:val="0009047D"/>
    <w:rsid w:val="000962A1"/>
    <w:rsid w:val="00097224"/>
    <w:rsid w:val="000B0E29"/>
    <w:rsid w:val="000B40F2"/>
    <w:rsid w:val="000D03F9"/>
    <w:rsid w:val="000E2659"/>
    <w:rsid w:val="000F29A4"/>
    <w:rsid w:val="001016A4"/>
    <w:rsid w:val="001019EA"/>
    <w:rsid w:val="00105DC7"/>
    <w:rsid w:val="0010622A"/>
    <w:rsid w:val="00106EA2"/>
    <w:rsid w:val="00112475"/>
    <w:rsid w:val="00117301"/>
    <w:rsid w:val="001217DE"/>
    <w:rsid w:val="00126E42"/>
    <w:rsid w:val="00146D22"/>
    <w:rsid w:val="0016247F"/>
    <w:rsid w:val="00163C56"/>
    <w:rsid w:val="00164C07"/>
    <w:rsid w:val="00183605"/>
    <w:rsid w:val="00187B35"/>
    <w:rsid w:val="0019119E"/>
    <w:rsid w:val="00194800"/>
    <w:rsid w:val="001948AE"/>
    <w:rsid w:val="001A0837"/>
    <w:rsid w:val="001A4FB4"/>
    <w:rsid w:val="001A6F53"/>
    <w:rsid w:val="001C21B2"/>
    <w:rsid w:val="001D0582"/>
    <w:rsid w:val="001D4D74"/>
    <w:rsid w:val="001D4E1B"/>
    <w:rsid w:val="001D6357"/>
    <w:rsid w:val="001D7C85"/>
    <w:rsid w:val="001E2A09"/>
    <w:rsid w:val="00200A5C"/>
    <w:rsid w:val="00203281"/>
    <w:rsid w:val="002040B3"/>
    <w:rsid w:val="00204A37"/>
    <w:rsid w:val="002057BA"/>
    <w:rsid w:val="0021045C"/>
    <w:rsid w:val="00212BD6"/>
    <w:rsid w:val="00213DF1"/>
    <w:rsid w:val="00226E05"/>
    <w:rsid w:val="00233FF3"/>
    <w:rsid w:val="0024589F"/>
    <w:rsid w:val="00256917"/>
    <w:rsid w:val="002570D1"/>
    <w:rsid w:val="0026435E"/>
    <w:rsid w:val="00264CDC"/>
    <w:rsid w:val="00280943"/>
    <w:rsid w:val="0028102C"/>
    <w:rsid w:val="00287B17"/>
    <w:rsid w:val="00297B51"/>
    <w:rsid w:val="00297D72"/>
    <w:rsid w:val="002A45D1"/>
    <w:rsid w:val="002B0A0C"/>
    <w:rsid w:val="002B5CE9"/>
    <w:rsid w:val="002B6EFA"/>
    <w:rsid w:val="002E2DA6"/>
    <w:rsid w:val="002E36DB"/>
    <w:rsid w:val="002E5433"/>
    <w:rsid w:val="002F275E"/>
    <w:rsid w:val="002F62C7"/>
    <w:rsid w:val="00307C3B"/>
    <w:rsid w:val="003106F2"/>
    <w:rsid w:val="00316B39"/>
    <w:rsid w:val="003208BC"/>
    <w:rsid w:val="0032345C"/>
    <w:rsid w:val="00327AF7"/>
    <w:rsid w:val="0035203C"/>
    <w:rsid w:val="00361192"/>
    <w:rsid w:val="0036683C"/>
    <w:rsid w:val="003676F4"/>
    <w:rsid w:val="00370207"/>
    <w:rsid w:val="00371776"/>
    <w:rsid w:val="00371F8F"/>
    <w:rsid w:val="0037357A"/>
    <w:rsid w:val="003826F9"/>
    <w:rsid w:val="00382811"/>
    <w:rsid w:val="003A1977"/>
    <w:rsid w:val="003A52D1"/>
    <w:rsid w:val="003A72FE"/>
    <w:rsid w:val="003B6003"/>
    <w:rsid w:val="003C1B3B"/>
    <w:rsid w:val="003D47CD"/>
    <w:rsid w:val="003D61E3"/>
    <w:rsid w:val="003F221E"/>
    <w:rsid w:val="003F22FA"/>
    <w:rsid w:val="00400ECB"/>
    <w:rsid w:val="00410E41"/>
    <w:rsid w:val="00412E3F"/>
    <w:rsid w:val="00416ADA"/>
    <w:rsid w:val="00422409"/>
    <w:rsid w:val="00425266"/>
    <w:rsid w:val="0042548A"/>
    <w:rsid w:val="004313A7"/>
    <w:rsid w:val="00436DF4"/>
    <w:rsid w:val="0044642D"/>
    <w:rsid w:val="00455EF9"/>
    <w:rsid w:val="0046205D"/>
    <w:rsid w:val="00465195"/>
    <w:rsid w:val="00475EBD"/>
    <w:rsid w:val="00477214"/>
    <w:rsid w:val="00491472"/>
    <w:rsid w:val="004967B5"/>
    <w:rsid w:val="004A0304"/>
    <w:rsid w:val="004B0C05"/>
    <w:rsid w:val="004D36EF"/>
    <w:rsid w:val="004D53DC"/>
    <w:rsid w:val="004E6AEA"/>
    <w:rsid w:val="004F0A79"/>
    <w:rsid w:val="005005F3"/>
    <w:rsid w:val="005019C1"/>
    <w:rsid w:val="00510484"/>
    <w:rsid w:val="005129EE"/>
    <w:rsid w:val="00516EC2"/>
    <w:rsid w:val="0051752B"/>
    <w:rsid w:val="00525A85"/>
    <w:rsid w:val="00527231"/>
    <w:rsid w:val="005306F3"/>
    <w:rsid w:val="00540A37"/>
    <w:rsid w:val="00543D21"/>
    <w:rsid w:val="00550CA1"/>
    <w:rsid w:val="005527AF"/>
    <w:rsid w:val="00553C2A"/>
    <w:rsid w:val="00555D01"/>
    <w:rsid w:val="00561173"/>
    <w:rsid w:val="00563FE4"/>
    <w:rsid w:val="00570500"/>
    <w:rsid w:val="00573E62"/>
    <w:rsid w:val="005755EB"/>
    <w:rsid w:val="00581AA3"/>
    <w:rsid w:val="0058624D"/>
    <w:rsid w:val="00590CFE"/>
    <w:rsid w:val="00593903"/>
    <w:rsid w:val="005955C4"/>
    <w:rsid w:val="005A4BDD"/>
    <w:rsid w:val="005A65D8"/>
    <w:rsid w:val="005B715D"/>
    <w:rsid w:val="005C1DA8"/>
    <w:rsid w:val="005C2B4D"/>
    <w:rsid w:val="005C44D9"/>
    <w:rsid w:val="005D2FEC"/>
    <w:rsid w:val="005D75BA"/>
    <w:rsid w:val="005F2B16"/>
    <w:rsid w:val="005F38BE"/>
    <w:rsid w:val="006010AA"/>
    <w:rsid w:val="006011E2"/>
    <w:rsid w:val="00604807"/>
    <w:rsid w:val="00604ECF"/>
    <w:rsid w:val="006305E6"/>
    <w:rsid w:val="00632789"/>
    <w:rsid w:val="00633FD5"/>
    <w:rsid w:val="0064696A"/>
    <w:rsid w:val="006626D4"/>
    <w:rsid w:val="00663384"/>
    <w:rsid w:val="00663A13"/>
    <w:rsid w:val="00665F02"/>
    <w:rsid w:val="00667140"/>
    <w:rsid w:val="00670DF6"/>
    <w:rsid w:val="006713E7"/>
    <w:rsid w:val="0067567E"/>
    <w:rsid w:val="006768C2"/>
    <w:rsid w:val="00682CCE"/>
    <w:rsid w:val="00683E17"/>
    <w:rsid w:val="00697A41"/>
    <w:rsid w:val="006A28F6"/>
    <w:rsid w:val="006A3DF0"/>
    <w:rsid w:val="006A5170"/>
    <w:rsid w:val="006A6864"/>
    <w:rsid w:val="006B2F81"/>
    <w:rsid w:val="006C669A"/>
    <w:rsid w:val="006D15DE"/>
    <w:rsid w:val="006D1FB1"/>
    <w:rsid w:val="006D21D1"/>
    <w:rsid w:val="006D357A"/>
    <w:rsid w:val="006D4421"/>
    <w:rsid w:val="006D6E7D"/>
    <w:rsid w:val="006D735F"/>
    <w:rsid w:val="006F228E"/>
    <w:rsid w:val="007018A6"/>
    <w:rsid w:val="007058FC"/>
    <w:rsid w:val="0070723A"/>
    <w:rsid w:val="007075CD"/>
    <w:rsid w:val="00710429"/>
    <w:rsid w:val="007127D3"/>
    <w:rsid w:val="00713A73"/>
    <w:rsid w:val="007163D6"/>
    <w:rsid w:val="007173FF"/>
    <w:rsid w:val="007179BE"/>
    <w:rsid w:val="0072337C"/>
    <w:rsid w:val="007362E6"/>
    <w:rsid w:val="007410B5"/>
    <w:rsid w:val="00742979"/>
    <w:rsid w:val="007511A6"/>
    <w:rsid w:val="00760515"/>
    <w:rsid w:val="007628CD"/>
    <w:rsid w:val="00765F06"/>
    <w:rsid w:val="007710D7"/>
    <w:rsid w:val="007714E5"/>
    <w:rsid w:val="007720E5"/>
    <w:rsid w:val="0077699F"/>
    <w:rsid w:val="00777AC1"/>
    <w:rsid w:val="0078054F"/>
    <w:rsid w:val="00780731"/>
    <w:rsid w:val="00794040"/>
    <w:rsid w:val="00794E9A"/>
    <w:rsid w:val="007A0443"/>
    <w:rsid w:val="007A1D8E"/>
    <w:rsid w:val="007A5768"/>
    <w:rsid w:val="007B1A95"/>
    <w:rsid w:val="007B4D09"/>
    <w:rsid w:val="007C1A7C"/>
    <w:rsid w:val="007C7C39"/>
    <w:rsid w:val="007D17DA"/>
    <w:rsid w:val="007D3F95"/>
    <w:rsid w:val="007D7865"/>
    <w:rsid w:val="00817D28"/>
    <w:rsid w:val="00820B4F"/>
    <w:rsid w:val="00830C9B"/>
    <w:rsid w:val="0085399A"/>
    <w:rsid w:val="00855029"/>
    <w:rsid w:val="008572A3"/>
    <w:rsid w:val="008619EB"/>
    <w:rsid w:val="008646A6"/>
    <w:rsid w:val="008758A5"/>
    <w:rsid w:val="008878B7"/>
    <w:rsid w:val="0089453B"/>
    <w:rsid w:val="008A4F76"/>
    <w:rsid w:val="008B0BC2"/>
    <w:rsid w:val="008B5245"/>
    <w:rsid w:val="008B7F12"/>
    <w:rsid w:val="008C43BE"/>
    <w:rsid w:val="008D1A1F"/>
    <w:rsid w:val="008D3C6C"/>
    <w:rsid w:val="008D6BA8"/>
    <w:rsid w:val="008F1605"/>
    <w:rsid w:val="008F3F78"/>
    <w:rsid w:val="008F4933"/>
    <w:rsid w:val="00903C6F"/>
    <w:rsid w:val="00905118"/>
    <w:rsid w:val="00907F23"/>
    <w:rsid w:val="00915875"/>
    <w:rsid w:val="00920A70"/>
    <w:rsid w:val="00924E89"/>
    <w:rsid w:val="00936279"/>
    <w:rsid w:val="00941FD8"/>
    <w:rsid w:val="009455AC"/>
    <w:rsid w:val="00952675"/>
    <w:rsid w:val="00962E5B"/>
    <w:rsid w:val="0096358F"/>
    <w:rsid w:val="00965AA4"/>
    <w:rsid w:val="009732B2"/>
    <w:rsid w:val="00974FD0"/>
    <w:rsid w:val="00976F86"/>
    <w:rsid w:val="00985DDB"/>
    <w:rsid w:val="0099000F"/>
    <w:rsid w:val="00990A5F"/>
    <w:rsid w:val="009A2C7A"/>
    <w:rsid w:val="009A5B85"/>
    <w:rsid w:val="009B1E56"/>
    <w:rsid w:val="009C0D60"/>
    <w:rsid w:val="009C3AD4"/>
    <w:rsid w:val="009C3CD1"/>
    <w:rsid w:val="009C5B77"/>
    <w:rsid w:val="009D0D9B"/>
    <w:rsid w:val="009D21B7"/>
    <w:rsid w:val="009D6FB4"/>
    <w:rsid w:val="009D7747"/>
    <w:rsid w:val="009E0CB2"/>
    <w:rsid w:val="00A02FD5"/>
    <w:rsid w:val="00A1772C"/>
    <w:rsid w:val="00A24774"/>
    <w:rsid w:val="00A26FA9"/>
    <w:rsid w:val="00A3273A"/>
    <w:rsid w:val="00A33F71"/>
    <w:rsid w:val="00A34422"/>
    <w:rsid w:val="00A44019"/>
    <w:rsid w:val="00A45041"/>
    <w:rsid w:val="00A5235F"/>
    <w:rsid w:val="00A557D8"/>
    <w:rsid w:val="00A559C6"/>
    <w:rsid w:val="00A57A78"/>
    <w:rsid w:val="00A615DD"/>
    <w:rsid w:val="00A621F8"/>
    <w:rsid w:val="00A67AD8"/>
    <w:rsid w:val="00A67C2C"/>
    <w:rsid w:val="00A71176"/>
    <w:rsid w:val="00A7554E"/>
    <w:rsid w:val="00A83C75"/>
    <w:rsid w:val="00A8499F"/>
    <w:rsid w:val="00A8672F"/>
    <w:rsid w:val="00A938A4"/>
    <w:rsid w:val="00A96C3A"/>
    <w:rsid w:val="00AA2EDF"/>
    <w:rsid w:val="00AB4371"/>
    <w:rsid w:val="00AB580D"/>
    <w:rsid w:val="00AB7018"/>
    <w:rsid w:val="00AC2E9C"/>
    <w:rsid w:val="00AC57F3"/>
    <w:rsid w:val="00AD0026"/>
    <w:rsid w:val="00AD4852"/>
    <w:rsid w:val="00AD4B40"/>
    <w:rsid w:val="00AE4642"/>
    <w:rsid w:val="00AE569C"/>
    <w:rsid w:val="00AE59F2"/>
    <w:rsid w:val="00AE78A4"/>
    <w:rsid w:val="00AF63E4"/>
    <w:rsid w:val="00B0756D"/>
    <w:rsid w:val="00B148E0"/>
    <w:rsid w:val="00B17C5B"/>
    <w:rsid w:val="00B213F2"/>
    <w:rsid w:val="00B22FB9"/>
    <w:rsid w:val="00B25641"/>
    <w:rsid w:val="00B40C31"/>
    <w:rsid w:val="00B50DE0"/>
    <w:rsid w:val="00B620B7"/>
    <w:rsid w:val="00B84CD4"/>
    <w:rsid w:val="00B878C1"/>
    <w:rsid w:val="00B87963"/>
    <w:rsid w:val="00B946C7"/>
    <w:rsid w:val="00B96306"/>
    <w:rsid w:val="00BA01AE"/>
    <w:rsid w:val="00BA5453"/>
    <w:rsid w:val="00BB0267"/>
    <w:rsid w:val="00BC2127"/>
    <w:rsid w:val="00BC3244"/>
    <w:rsid w:val="00BD4F91"/>
    <w:rsid w:val="00BD6243"/>
    <w:rsid w:val="00BE144D"/>
    <w:rsid w:val="00BE5C9F"/>
    <w:rsid w:val="00BE6088"/>
    <w:rsid w:val="00BF5EFD"/>
    <w:rsid w:val="00BF605D"/>
    <w:rsid w:val="00C03229"/>
    <w:rsid w:val="00C067F6"/>
    <w:rsid w:val="00C249FB"/>
    <w:rsid w:val="00C24E97"/>
    <w:rsid w:val="00C3014F"/>
    <w:rsid w:val="00C3111B"/>
    <w:rsid w:val="00C3172F"/>
    <w:rsid w:val="00C424E4"/>
    <w:rsid w:val="00C562D4"/>
    <w:rsid w:val="00C70907"/>
    <w:rsid w:val="00C7101C"/>
    <w:rsid w:val="00C76BED"/>
    <w:rsid w:val="00C83E66"/>
    <w:rsid w:val="00C94AD3"/>
    <w:rsid w:val="00C9609F"/>
    <w:rsid w:val="00CA0E2D"/>
    <w:rsid w:val="00CA6362"/>
    <w:rsid w:val="00CA6376"/>
    <w:rsid w:val="00CB0B72"/>
    <w:rsid w:val="00CB228E"/>
    <w:rsid w:val="00CB2A02"/>
    <w:rsid w:val="00CB3AA6"/>
    <w:rsid w:val="00CC223C"/>
    <w:rsid w:val="00CC40A6"/>
    <w:rsid w:val="00CC4852"/>
    <w:rsid w:val="00CD10EC"/>
    <w:rsid w:val="00CD35F1"/>
    <w:rsid w:val="00CE5A4E"/>
    <w:rsid w:val="00CF097D"/>
    <w:rsid w:val="00CF1097"/>
    <w:rsid w:val="00CF29AF"/>
    <w:rsid w:val="00CF5728"/>
    <w:rsid w:val="00CF5FB5"/>
    <w:rsid w:val="00D00C84"/>
    <w:rsid w:val="00D01A34"/>
    <w:rsid w:val="00D1107F"/>
    <w:rsid w:val="00D127BF"/>
    <w:rsid w:val="00D15ED8"/>
    <w:rsid w:val="00D41A06"/>
    <w:rsid w:val="00D42494"/>
    <w:rsid w:val="00D45607"/>
    <w:rsid w:val="00D52073"/>
    <w:rsid w:val="00D55A3E"/>
    <w:rsid w:val="00D56AC3"/>
    <w:rsid w:val="00D65A0A"/>
    <w:rsid w:val="00D7144D"/>
    <w:rsid w:val="00D76E2F"/>
    <w:rsid w:val="00D834F2"/>
    <w:rsid w:val="00D8611B"/>
    <w:rsid w:val="00D86284"/>
    <w:rsid w:val="00D87FD0"/>
    <w:rsid w:val="00D90CEA"/>
    <w:rsid w:val="00D93B35"/>
    <w:rsid w:val="00D97195"/>
    <w:rsid w:val="00DA3247"/>
    <w:rsid w:val="00DA411A"/>
    <w:rsid w:val="00DA5C84"/>
    <w:rsid w:val="00DB3430"/>
    <w:rsid w:val="00DB4679"/>
    <w:rsid w:val="00DB5AC3"/>
    <w:rsid w:val="00DC7DA8"/>
    <w:rsid w:val="00DD3874"/>
    <w:rsid w:val="00DD3B1A"/>
    <w:rsid w:val="00DD7C5D"/>
    <w:rsid w:val="00DE79BB"/>
    <w:rsid w:val="00DF3D82"/>
    <w:rsid w:val="00E10CFE"/>
    <w:rsid w:val="00E11F8F"/>
    <w:rsid w:val="00E15EBF"/>
    <w:rsid w:val="00E21B63"/>
    <w:rsid w:val="00E26A23"/>
    <w:rsid w:val="00E26FBF"/>
    <w:rsid w:val="00E37CD0"/>
    <w:rsid w:val="00E43EDF"/>
    <w:rsid w:val="00E60577"/>
    <w:rsid w:val="00E6393E"/>
    <w:rsid w:val="00E740EE"/>
    <w:rsid w:val="00E85216"/>
    <w:rsid w:val="00E867EC"/>
    <w:rsid w:val="00E96C14"/>
    <w:rsid w:val="00EA1ABB"/>
    <w:rsid w:val="00EA416B"/>
    <w:rsid w:val="00EA432E"/>
    <w:rsid w:val="00EA5817"/>
    <w:rsid w:val="00EB27A1"/>
    <w:rsid w:val="00EB3C5F"/>
    <w:rsid w:val="00EB67B5"/>
    <w:rsid w:val="00EB73BA"/>
    <w:rsid w:val="00EC0977"/>
    <w:rsid w:val="00EC2007"/>
    <w:rsid w:val="00EC5EB8"/>
    <w:rsid w:val="00ED0F8D"/>
    <w:rsid w:val="00ED1919"/>
    <w:rsid w:val="00ED38B8"/>
    <w:rsid w:val="00EE503A"/>
    <w:rsid w:val="00EF463A"/>
    <w:rsid w:val="00EF7ACE"/>
    <w:rsid w:val="00F01C91"/>
    <w:rsid w:val="00F0251B"/>
    <w:rsid w:val="00F0328E"/>
    <w:rsid w:val="00F07F28"/>
    <w:rsid w:val="00F21B9F"/>
    <w:rsid w:val="00F26F48"/>
    <w:rsid w:val="00F35CCF"/>
    <w:rsid w:val="00F35E7B"/>
    <w:rsid w:val="00F3700B"/>
    <w:rsid w:val="00F37179"/>
    <w:rsid w:val="00F40434"/>
    <w:rsid w:val="00F46C4F"/>
    <w:rsid w:val="00F51CB1"/>
    <w:rsid w:val="00F53BDA"/>
    <w:rsid w:val="00F541B4"/>
    <w:rsid w:val="00F548AC"/>
    <w:rsid w:val="00F707FC"/>
    <w:rsid w:val="00F72DAB"/>
    <w:rsid w:val="00F731E8"/>
    <w:rsid w:val="00F7372A"/>
    <w:rsid w:val="00F759C5"/>
    <w:rsid w:val="00F7663B"/>
    <w:rsid w:val="00F81105"/>
    <w:rsid w:val="00F831A4"/>
    <w:rsid w:val="00F8559F"/>
    <w:rsid w:val="00F87B21"/>
    <w:rsid w:val="00F92163"/>
    <w:rsid w:val="00FA2C91"/>
    <w:rsid w:val="00FA4D1E"/>
    <w:rsid w:val="00FC03D8"/>
    <w:rsid w:val="00FC31CB"/>
    <w:rsid w:val="00FC4492"/>
    <w:rsid w:val="00FC4AB0"/>
    <w:rsid w:val="00FC4C45"/>
    <w:rsid w:val="00FD17C9"/>
    <w:rsid w:val="00FD4315"/>
    <w:rsid w:val="00FE267C"/>
    <w:rsid w:val="00FF13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A9"/>
  </w:style>
  <w:style w:type="paragraph" w:styleId="1">
    <w:name w:val="heading 1"/>
    <w:basedOn w:val="a"/>
    <w:next w:val="a"/>
    <w:link w:val="10"/>
    <w:uiPriority w:val="9"/>
    <w:qFormat/>
    <w:rsid w:val="003A7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F3F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72F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81AA3"/>
    <w:pPr>
      <w:ind w:left="720"/>
      <w:contextualSpacing/>
    </w:pPr>
  </w:style>
  <w:style w:type="paragraph" w:styleId="a4">
    <w:name w:val="Body Text"/>
    <w:basedOn w:val="a"/>
    <w:link w:val="a5"/>
    <w:rsid w:val="00581AA3"/>
    <w:pPr>
      <w:bidi/>
      <w:spacing w:after="0" w:line="360" w:lineRule="auto"/>
      <w:jc w:val="both"/>
    </w:pPr>
    <w:rPr>
      <w:rFonts w:ascii="Times New Roman" w:eastAsia="Times New Roman" w:hAnsi="Times New Roman" w:cs="David"/>
      <w:sz w:val="24"/>
      <w:szCs w:val="24"/>
      <w:u w:val="single"/>
      <w:lang w:eastAsia="he-IL"/>
    </w:rPr>
  </w:style>
  <w:style w:type="character" w:customStyle="1" w:styleId="a5">
    <w:name w:val="גוף טקסט תו"/>
    <w:basedOn w:val="a0"/>
    <w:link w:val="a4"/>
    <w:rsid w:val="00581AA3"/>
    <w:rPr>
      <w:rFonts w:ascii="Times New Roman" w:eastAsia="Times New Roman" w:hAnsi="Times New Roman" w:cs="David"/>
      <w:sz w:val="24"/>
      <w:szCs w:val="24"/>
      <w:u w:val="single"/>
      <w:lang w:eastAsia="he-IL"/>
    </w:rPr>
  </w:style>
  <w:style w:type="character" w:customStyle="1" w:styleId="30">
    <w:name w:val="כותרת 3 תו"/>
    <w:basedOn w:val="a0"/>
    <w:link w:val="3"/>
    <w:uiPriority w:val="9"/>
    <w:semiHidden/>
    <w:rsid w:val="008F3F78"/>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A9"/>
  </w:style>
  <w:style w:type="paragraph" w:styleId="1">
    <w:name w:val="heading 1"/>
    <w:basedOn w:val="a"/>
    <w:next w:val="a"/>
    <w:link w:val="10"/>
    <w:uiPriority w:val="9"/>
    <w:qFormat/>
    <w:rsid w:val="003A7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F3F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72F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81AA3"/>
    <w:pPr>
      <w:ind w:left="720"/>
      <w:contextualSpacing/>
    </w:pPr>
  </w:style>
  <w:style w:type="paragraph" w:styleId="a4">
    <w:name w:val="Body Text"/>
    <w:basedOn w:val="a"/>
    <w:link w:val="a5"/>
    <w:rsid w:val="00581AA3"/>
    <w:pPr>
      <w:bidi/>
      <w:spacing w:after="0" w:line="360" w:lineRule="auto"/>
      <w:jc w:val="both"/>
    </w:pPr>
    <w:rPr>
      <w:rFonts w:ascii="Times New Roman" w:eastAsia="Times New Roman" w:hAnsi="Times New Roman" w:cs="David"/>
      <w:sz w:val="24"/>
      <w:szCs w:val="24"/>
      <w:u w:val="single"/>
      <w:lang w:eastAsia="he-IL"/>
    </w:rPr>
  </w:style>
  <w:style w:type="character" w:customStyle="1" w:styleId="a5">
    <w:name w:val="גוף טקסט תו"/>
    <w:basedOn w:val="a0"/>
    <w:link w:val="a4"/>
    <w:rsid w:val="00581AA3"/>
    <w:rPr>
      <w:rFonts w:ascii="Times New Roman" w:eastAsia="Times New Roman" w:hAnsi="Times New Roman" w:cs="David"/>
      <w:sz w:val="24"/>
      <w:szCs w:val="24"/>
      <w:u w:val="single"/>
      <w:lang w:eastAsia="he-IL"/>
    </w:rPr>
  </w:style>
  <w:style w:type="character" w:customStyle="1" w:styleId="30">
    <w:name w:val="כותרת 3 תו"/>
    <w:basedOn w:val="a0"/>
    <w:link w:val="3"/>
    <w:uiPriority w:val="9"/>
    <w:semiHidden/>
    <w:rsid w:val="008F3F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2628">
      <w:bodyDiv w:val="1"/>
      <w:marLeft w:val="0"/>
      <w:marRight w:val="0"/>
      <w:marTop w:val="0"/>
      <w:marBottom w:val="0"/>
      <w:divBdr>
        <w:top w:val="none" w:sz="0" w:space="0" w:color="auto"/>
        <w:left w:val="none" w:sz="0" w:space="0" w:color="auto"/>
        <w:bottom w:val="none" w:sz="0" w:space="0" w:color="auto"/>
        <w:right w:val="none" w:sz="0" w:space="0" w:color="auto"/>
      </w:divBdr>
    </w:div>
    <w:div w:id="5258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198DD-44DD-4DEF-BCC6-708576E5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3</Pages>
  <Words>865</Words>
  <Characters>4936</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tamir</dc:creator>
  <cp:lastModifiedBy>user</cp:lastModifiedBy>
  <cp:revision>44</cp:revision>
  <dcterms:created xsi:type="dcterms:W3CDTF">2020-07-12T12:36:00Z</dcterms:created>
  <dcterms:modified xsi:type="dcterms:W3CDTF">2020-09-07T07:25:00Z</dcterms:modified>
</cp:coreProperties>
</file>