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4214F" w14:textId="51686948" w:rsidR="00BB60A9" w:rsidRDefault="009563F4" w:rsidP="00C11E3F">
      <w:pPr>
        <w:bidi/>
        <w:spacing w:after="0"/>
        <w:jc w:val="center"/>
        <w:rPr>
          <w:rFonts w:cs="David" w:hint="cs"/>
          <w:b/>
          <w:bCs/>
          <w:sz w:val="24"/>
          <w:szCs w:val="24"/>
          <w:u w:val="single"/>
          <w:rtl/>
        </w:rPr>
      </w:pPr>
      <w:r w:rsidRPr="00E418C7">
        <w:rPr>
          <w:rFonts w:cs="David" w:hint="cs"/>
          <w:b/>
          <w:bCs/>
          <w:sz w:val="24"/>
          <w:szCs w:val="24"/>
          <w:u w:val="single"/>
          <w:rtl/>
        </w:rPr>
        <w:t>סחר בינלאומי</w:t>
      </w:r>
      <w:r w:rsidR="00C92B22" w:rsidRPr="00E418C7">
        <w:rPr>
          <w:rFonts w:cs="David" w:hint="cs"/>
          <w:b/>
          <w:bCs/>
          <w:sz w:val="24"/>
          <w:szCs w:val="24"/>
          <w:u w:val="single"/>
          <w:rtl/>
        </w:rPr>
        <w:t>- פרופ' אריה רייך</w:t>
      </w:r>
    </w:p>
    <w:p w14:paraId="532D6836" w14:textId="77777777" w:rsidR="00D244A2" w:rsidRDefault="00D244A2" w:rsidP="00D244A2">
      <w:pPr>
        <w:bidi/>
        <w:spacing w:after="0"/>
        <w:rPr>
          <w:rFonts w:cs="David" w:hint="cs"/>
          <w:b/>
          <w:bCs/>
          <w:sz w:val="24"/>
          <w:szCs w:val="24"/>
          <w:u w:val="single"/>
          <w:rtl/>
        </w:rPr>
      </w:pPr>
    </w:p>
    <w:p w14:paraId="16110507" w14:textId="1003CFA3" w:rsidR="00D244A2" w:rsidRPr="00D244A2" w:rsidRDefault="00D244A2" w:rsidP="00D244A2">
      <w:pPr>
        <w:bidi/>
        <w:spacing w:after="0"/>
        <w:rPr>
          <w:rFonts w:cs="David"/>
          <w:b/>
          <w:bCs/>
          <w:color w:val="FF0000"/>
          <w:sz w:val="24"/>
          <w:szCs w:val="24"/>
          <w:u w:val="single"/>
          <w:rtl/>
        </w:rPr>
      </w:pPr>
      <w:r w:rsidRPr="00D244A2">
        <w:rPr>
          <w:rFonts w:cs="David" w:hint="cs"/>
          <w:b/>
          <w:bCs/>
          <w:color w:val="FF0000"/>
          <w:sz w:val="24"/>
          <w:szCs w:val="24"/>
          <w:u w:val="single"/>
          <w:rtl/>
        </w:rPr>
        <w:t>***אדום= חוסר</w:t>
      </w:r>
    </w:p>
    <w:p w14:paraId="63265A70" w14:textId="77777777" w:rsidR="00C92B22" w:rsidRPr="00E418C7" w:rsidRDefault="00C92B22" w:rsidP="007A55DE">
      <w:pPr>
        <w:bidi/>
        <w:spacing w:after="0"/>
        <w:rPr>
          <w:rFonts w:cs="David"/>
          <w:b/>
          <w:bCs/>
          <w:sz w:val="24"/>
          <w:szCs w:val="24"/>
          <w:highlight w:val="cyan"/>
          <w:u w:val="single"/>
          <w:rtl/>
        </w:rPr>
      </w:pPr>
    </w:p>
    <w:p w14:paraId="5386F145" w14:textId="647A19B9" w:rsidR="00DF618D" w:rsidRPr="005648A5" w:rsidRDefault="00DF618D" w:rsidP="007A55DE">
      <w:pPr>
        <w:bidi/>
        <w:spacing w:after="0"/>
        <w:rPr>
          <w:rFonts w:cs="David"/>
          <w:b/>
          <w:bCs/>
          <w:color w:val="FF0000"/>
          <w:sz w:val="24"/>
          <w:szCs w:val="24"/>
          <w:highlight w:val="cyan"/>
          <w:u w:val="single"/>
          <w:rtl/>
        </w:rPr>
      </w:pPr>
      <w:r w:rsidRPr="005648A5">
        <w:rPr>
          <w:rFonts w:cs="David" w:hint="cs"/>
          <w:b/>
          <w:bCs/>
          <w:color w:val="FF0000"/>
          <w:sz w:val="24"/>
          <w:szCs w:val="24"/>
          <w:highlight w:val="cyan"/>
          <w:u w:val="single"/>
          <w:rtl/>
        </w:rPr>
        <w:t>שיעור 1: 11/3/15: להשלים</w:t>
      </w:r>
    </w:p>
    <w:p w14:paraId="7AE2D74E" w14:textId="77777777" w:rsidR="00DF618D" w:rsidRPr="005648A5" w:rsidRDefault="00DF618D" w:rsidP="007A55DE">
      <w:pPr>
        <w:bidi/>
        <w:spacing w:after="0"/>
        <w:rPr>
          <w:rFonts w:cs="David"/>
          <w:b/>
          <w:bCs/>
          <w:color w:val="FF0000"/>
          <w:sz w:val="24"/>
          <w:szCs w:val="24"/>
          <w:highlight w:val="cyan"/>
          <w:u w:val="single"/>
          <w:rtl/>
        </w:rPr>
      </w:pPr>
    </w:p>
    <w:p w14:paraId="299EC19F" w14:textId="1E5DE025" w:rsidR="009563F4" w:rsidRPr="005648A5" w:rsidRDefault="009563F4" w:rsidP="009B1E65">
      <w:pPr>
        <w:bidi/>
        <w:spacing w:after="0"/>
        <w:rPr>
          <w:rFonts w:cs="David"/>
          <w:b/>
          <w:bCs/>
          <w:color w:val="FF0000"/>
          <w:sz w:val="24"/>
          <w:szCs w:val="24"/>
          <w:u w:val="single"/>
          <w:rtl/>
        </w:rPr>
      </w:pPr>
      <w:r w:rsidRPr="005648A5">
        <w:rPr>
          <w:rFonts w:cs="David" w:hint="cs"/>
          <w:b/>
          <w:bCs/>
          <w:color w:val="FF0000"/>
          <w:sz w:val="24"/>
          <w:szCs w:val="24"/>
          <w:highlight w:val="cyan"/>
          <w:u w:val="single"/>
          <w:rtl/>
        </w:rPr>
        <w:t>שיעור 2 18/3/15</w:t>
      </w:r>
      <w:r w:rsidR="006C0F47" w:rsidRPr="005648A5">
        <w:rPr>
          <w:rFonts w:cs="David" w:hint="cs"/>
          <w:b/>
          <w:bCs/>
          <w:color w:val="FF0000"/>
          <w:sz w:val="24"/>
          <w:szCs w:val="24"/>
          <w:u w:val="single"/>
          <w:rtl/>
        </w:rPr>
        <w:t xml:space="preserve">: </w:t>
      </w:r>
    </w:p>
    <w:p w14:paraId="6740071D" w14:textId="77777777" w:rsidR="009B1E65" w:rsidRPr="005648A5" w:rsidRDefault="009B1E65" w:rsidP="009B1E65">
      <w:pPr>
        <w:bidi/>
        <w:spacing w:after="0"/>
        <w:rPr>
          <w:rFonts w:cs="David"/>
          <w:b/>
          <w:bCs/>
          <w:color w:val="FF0000"/>
          <w:sz w:val="24"/>
          <w:szCs w:val="24"/>
          <w:u w:val="single"/>
          <w:rtl/>
        </w:rPr>
      </w:pPr>
    </w:p>
    <w:p w14:paraId="7A2F91DE" w14:textId="1659D261" w:rsidR="0071371F" w:rsidRPr="005648A5" w:rsidRDefault="0071371F" w:rsidP="00214FDB">
      <w:pPr>
        <w:bidi/>
        <w:spacing w:after="0"/>
        <w:rPr>
          <w:rFonts w:cs="David"/>
          <w:b/>
          <w:bCs/>
          <w:color w:val="FF0000"/>
          <w:sz w:val="24"/>
          <w:szCs w:val="24"/>
          <w:u w:val="single"/>
          <w:rtl/>
        </w:rPr>
      </w:pPr>
      <w:r w:rsidRPr="005648A5">
        <w:rPr>
          <w:rFonts w:cs="David" w:hint="cs"/>
          <w:b/>
          <w:bCs/>
          <w:color w:val="FF0000"/>
          <w:sz w:val="24"/>
          <w:szCs w:val="24"/>
          <w:highlight w:val="cyan"/>
          <w:u w:val="single"/>
          <w:rtl/>
        </w:rPr>
        <w:t>שיעור 3 25/3/15</w:t>
      </w:r>
      <w:r w:rsidR="006C0F47" w:rsidRPr="005648A5">
        <w:rPr>
          <w:rFonts w:cs="David" w:hint="cs"/>
          <w:b/>
          <w:bCs/>
          <w:color w:val="FF0000"/>
          <w:sz w:val="24"/>
          <w:szCs w:val="24"/>
          <w:highlight w:val="cyan"/>
          <w:u w:val="single"/>
          <w:rtl/>
        </w:rPr>
        <w:t xml:space="preserve">: </w:t>
      </w:r>
    </w:p>
    <w:p w14:paraId="0DFBF813" w14:textId="77777777" w:rsidR="00CE1280" w:rsidRPr="00E418C7" w:rsidRDefault="00CE1280" w:rsidP="007A55DE">
      <w:pPr>
        <w:bidi/>
        <w:spacing w:after="0"/>
        <w:rPr>
          <w:rFonts w:cs="David"/>
          <w:sz w:val="24"/>
          <w:szCs w:val="24"/>
          <w:u w:val="single"/>
          <w:rtl/>
        </w:rPr>
      </w:pPr>
    </w:p>
    <w:p w14:paraId="09C5B166" w14:textId="77777777" w:rsidR="00CE1280" w:rsidRPr="00E418C7" w:rsidRDefault="00CE1280" w:rsidP="007A55DE">
      <w:pPr>
        <w:bidi/>
        <w:spacing w:after="0"/>
        <w:rPr>
          <w:rFonts w:cs="David"/>
          <w:b/>
          <w:bCs/>
          <w:sz w:val="24"/>
          <w:szCs w:val="24"/>
          <w:u w:val="single"/>
          <w:rtl/>
        </w:rPr>
      </w:pPr>
    </w:p>
    <w:p w14:paraId="00335C6B" w14:textId="77777777" w:rsidR="000416BC" w:rsidRPr="00E418C7" w:rsidRDefault="000416BC" w:rsidP="007A55DE">
      <w:pPr>
        <w:bidi/>
        <w:spacing w:after="0"/>
        <w:rPr>
          <w:rFonts w:cs="David"/>
          <w:b/>
          <w:bCs/>
          <w:sz w:val="24"/>
          <w:szCs w:val="24"/>
          <w:u w:val="single"/>
          <w:rtl/>
        </w:rPr>
      </w:pPr>
      <w:r w:rsidRPr="00E418C7">
        <w:rPr>
          <w:rFonts w:cs="David" w:hint="cs"/>
          <w:b/>
          <w:bCs/>
          <w:sz w:val="24"/>
          <w:szCs w:val="24"/>
          <w:highlight w:val="cyan"/>
          <w:u w:val="single"/>
          <w:rtl/>
        </w:rPr>
        <w:t>שיעור 4: 15/4/15</w:t>
      </w:r>
    </w:p>
    <w:p w14:paraId="4D6D177D" w14:textId="77777777" w:rsidR="000416BC" w:rsidRPr="00E418C7" w:rsidRDefault="000416BC" w:rsidP="007A55DE">
      <w:pPr>
        <w:bidi/>
        <w:spacing w:after="0"/>
        <w:rPr>
          <w:rFonts w:cs="David"/>
          <w:b/>
          <w:bCs/>
          <w:sz w:val="24"/>
          <w:szCs w:val="24"/>
          <w:u w:val="single"/>
          <w:rtl/>
        </w:rPr>
      </w:pPr>
    </w:p>
    <w:p w14:paraId="6D2AED1A" w14:textId="665966E0" w:rsidR="000416BC" w:rsidRPr="00E418C7" w:rsidRDefault="004F0AA8" w:rsidP="007A55DE">
      <w:pPr>
        <w:bidi/>
        <w:spacing w:after="0"/>
        <w:rPr>
          <w:rFonts w:cs="David"/>
          <w:sz w:val="24"/>
          <w:szCs w:val="24"/>
          <w:rtl/>
        </w:rPr>
      </w:pPr>
      <w:r w:rsidRPr="00E418C7">
        <w:rPr>
          <w:rFonts w:cs="David" w:hint="cs"/>
          <w:sz w:val="24"/>
          <w:szCs w:val="24"/>
          <w:rtl/>
        </w:rPr>
        <w:t>3 דורות של הסכמים, אחד הנושאים המשמעותיים הוא נושא הב</w:t>
      </w:r>
      <w:r w:rsidR="006C0F47" w:rsidRPr="00E418C7">
        <w:rPr>
          <w:rFonts w:cs="David" w:hint="cs"/>
          <w:sz w:val="24"/>
          <w:szCs w:val="24"/>
          <w:rtl/>
        </w:rPr>
        <w:t xml:space="preserve">וררות. בעניין </w:t>
      </w:r>
      <w:proofErr w:type="spellStart"/>
      <w:r w:rsidR="006C0F47" w:rsidRPr="00E418C7">
        <w:rPr>
          <w:rFonts w:cs="David" w:hint="cs"/>
          <w:sz w:val="24"/>
          <w:szCs w:val="24"/>
          <w:rtl/>
        </w:rPr>
        <w:t>האירועון</w:t>
      </w:r>
      <w:proofErr w:type="spellEnd"/>
      <w:r w:rsidR="006C0F47" w:rsidRPr="00E418C7">
        <w:rPr>
          <w:rFonts w:cs="David" w:hint="cs"/>
          <w:sz w:val="24"/>
          <w:szCs w:val="24"/>
          <w:rtl/>
        </w:rPr>
        <w:t xml:space="preserve"> ישראל </w:t>
      </w:r>
      <w:proofErr w:type="spellStart"/>
      <w:r w:rsidR="006C0F47" w:rsidRPr="00E418C7">
        <w:rPr>
          <w:rFonts w:cs="David" w:hint="cs"/>
          <w:sz w:val="24"/>
          <w:szCs w:val="24"/>
          <w:rtl/>
        </w:rPr>
        <w:t>הי</w:t>
      </w:r>
      <w:r w:rsidRPr="00E418C7">
        <w:rPr>
          <w:rFonts w:cs="David" w:hint="cs"/>
          <w:sz w:val="24"/>
          <w:szCs w:val="24"/>
          <w:rtl/>
        </w:rPr>
        <w:t>תה</w:t>
      </w:r>
      <w:proofErr w:type="spellEnd"/>
      <w:r w:rsidRPr="00E418C7">
        <w:rPr>
          <w:rFonts w:cs="David" w:hint="cs"/>
          <w:sz w:val="24"/>
          <w:szCs w:val="24"/>
          <w:rtl/>
        </w:rPr>
        <w:t xml:space="preserve"> יכולה לבקש בוררות עם 3 בוררים. רייך חושב שהם היו קובעים שלא היה </w:t>
      </w:r>
      <w:r w:rsidR="006C0F47" w:rsidRPr="00E418C7">
        <w:rPr>
          <w:rFonts w:cs="David" w:hint="cs"/>
          <w:sz w:val="24"/>
          <w:szCs w:val="24"/>
          <w:rtl/>
        </w:rPr>
        <w:t>נכון לקבל את החלטת האיחוד האירופ</w:t>
      </w:r>
      <w:r w:rsidRPr="00E418C7">
        <w:rPr>
          <w:rFonts w:cs="David" w:hint="cs"/>
          <w:sz w:val="24"/>
          <w:szCs w:val="24"/>
          <w:rtl/>
        </w:rPr>
        <w:t>י.</w:t>
      </w:r>
    </w:p>
    <w:p w14:paraId="22D6ECBE" w14:textId="024EDD4E" w:rsidR="004F0AA8" w:rsidRPr="00E418C7" w:rsidRDefault="004F0AA8" w:rsidP="007A55DE">
      <w:pPr>
        <w:bidi/>
        <w:spacing w:after="0"/>
        <w:rPr>
          <w:rFonts w:cs="David"/>
          <w:sz w:val="24"/>
          <w:szCs w:val="24"/>
          <w:rtl/>
        </w:rPr>
      </w:pPr>
      <w:r w:rsidRPr="00E418C7">
        <w:rPr>
          <w:rFonts w:cs="David" w:hint="cs"/>
          <w:sz w:val="24"/>
          <w:szCs w:val="24"/>
          <w:rtl/>
        </w:rPr>
        <w:t>נושא היבוא ויצוא: יש מקרים שמדינה מטילה הגבלות על יצוא של עצמה כדי להבטיח שהיא תשמר את הסחורה לטובת הארץ. או מצב שלמדינה יש חומר גלם והיא רוצה לקדם תעשיית עיבוד של חומר גלם למשל ארגנטינה היא בעלת משק גדול של ייצור שמן קנולה. אם היא ת</w:t>
      </w:r>
      <w:r w:rsidR="00A57D09" w:rsidRPr="00E418C7">
        <w:rPr>
          <w:rFonts w:cs="David" w:hint="cs"/>
          <w:sz w:val="24"/>
          <w:szCs w:val="24"/>
          <w:rtl/>
        </w:rPr>
        <w:t>י</w:t>
      </w:r>
      <w:r w:rsidRPr="00E418C7">
        <w:rPr>
          <w:rFonts w:cs="David" w:hint="cs"/>
          <w:sz w:val="24"/>
          <w:szCs w:val="24"/>
          <w:rtl/>
        </w:rPr>
        <w:t xml:space="preserve">תן את חומר הגלם </w:t>
      </w:r>
      <w:r w:rsidR="0054768A" w:rsidRPr="00E418C7">
        <w:rPr>
          <w:rFonts w:cs="David" w:hint="cs"/>
          <w:sz w:val="24"/>
          <w:szCs w:val="24"/>
          <w:rtl/>
        </w:rPr>
        <w:t>לכל העולם אז בכל מדינה יהיה מעלי עיבוד אך כשהיא מגב</w:t>
      </w:r>
      <w:r w:rsidR="006C0F47" w:rsidRPr="00E418C7">
        <w:rPr>
          <w:rFonts w:cs="David" w:hint="cs"/>
          <w:sz w:val="24"/>
          <w:szCs w:val="24"/>
          <w:rtl/>
        </w:rPr>
        <w:t>ילה את היצוא אז רוב המפעלים יהי</w:t>
      </w:r>
      <w:r w:rsidR="0054768A" w:rsidRPr="00E418C7">
        <w:rPr>
          <w:rFonts w:cs="David" w:hint="cs"/>
          <w:sz w:val="24"/>
          <w:szCs w:val="24"/>
          <w:rtl/>
        </w:rPr>
        <w:t>ו בשט</w:t>
      </w:r>
      <w:r w:rsidR="00A57D09" w:rsidRPr="00E418C7">
        <w:rPr>
          <w:rFonts w:cs="David" w:hint="cs"/>
          <w:sz w:val="24"/>
          <w:szCs w:val="24"/>
          <w:rtl/>
        </w:rPr>
        <w:t>חה ו</w:t>
      </w:r>
      <w:r w:rsidR="0054768A" w:rsidRPr="00E418C7">
        <w:rPr>
          <w:rFonts w:cs="David" w:hint="cs"/>
          <w:sz w:val="24"/>
          <w:szCs w:val="24"/>
          <w:rtl/>
        </w:rPr>
        <w:t xml:space="preserve">כך היא מעודד תעסוקה של עצמה. </w:t>
      </w:r>
    </w:p>
    <w:p w14:paraId="6385DA66" w14:textId="77777777" w:rsidR="00C26D96" w:rsidRPr="00E418C7" w:rsidRDefault="00C26D96" w:rsidP="007A55DE">
      <w:pPr>
        <w:bidi/>
        <w:spacing w:after="0"/>
        <w:rPr>
          <w:rFonts w:cs="David"/>
          <w:sz w:val="24"/>
          <w:szCs w:val="24"/>
          <w:rtl/>
        </w:rPr>
      </w:pPr>
    </w:p>
    <w:p w14:paraId="21187138" w14:textId="56F3D1E6" w:rsidR="00C26D96" w:rsidRPr="00E418C7" w:rsidRDefault="00C26D96" w:rsidP="007A55DE">
      <w:pPr>
        <w:bidi/>
        <w:spacing w:after="0"/>
        <w:rPr>
          <w:rFonts w:cs="David"/>
          <w:sz w:val="24"/>
          <w:szCs w:val="24"/>
          <w:rtl/>
        </w:rPr>
      </w:pPr>
      <w:proofErr w:type="spellStart"/>
      <w:r w:rsidRPr="00E418C7">
        <w:rPr>
          <w:rFonts w:cs="David" w:hint="cs"/>
          <w:sz w:val="24"/>
          <w:szCs w:val="24"/>
          <w:rtl/>
        </w:rPr>
        <w:t>אגריה</w:t>
      </w:r>
      <w:proofErr w:type="spellEnd"/>
      <w:r w:rsidRPr="00E418C7">
        <w:rPr>
          <w:rFonts w:cs="David" w:hint="cs"/>
          <w:sz w:val="24"/>
          <w:szCs w:val="24"/>
          <w:rtl/>
        </w:rPr>
        <w:t xml:space="preserve"> מהאירועון: הסכם </w:t>
      </w:r>
      <w:proofErr w:type="spellStart"/>
      <w:r w:rsidRPr="00E418C7">
        <w:rPr>
          <w:rFonts w:cs="David" w:hint="cs"/>
          <w:sz w:val="24"/>
          <w:szCs w:val="24"/>
          <w:rtl/>
        </w:rPr>
        <w:t>גאטט</w:t>
      </w:r>
      <w:proofErr w:type="spellEnd"/>
      <w:r w:rsidRPr="00E418C7">
        <w:rPr>
          <w:rFonts w:cs="David" w:hint="cs"/>
          <w:sz w:val="24"/>
          <w:szCs w:val="24"/>
          <w:rtl/>
        </w:rPr>
        <w:t xml:space="preserve"> לא ביטל את המכסים אלא הוריד את הגובה שלהן. למדינות מותר עדיין להטיל מכס, לפי</w:t>
      </w:r>
      <w:r w:rsidR="006C0F47" w:rsidRPr="00E418C7">
        <w:rPr>
          <w:rFonts w:cs="David" w:hint="cs"/>
          <w:sz w:val="24"/>
          <w:szCs w:val="24"/>
          <w:rtl/>
        </w:rPr>
        <w:t xml:space="preserve"> כמה שהתחייבו. אם מדינות קובעות</w:t>
      </w:r>
      <w:r w:rsidRPr="00E418C7">
        <w:rPr>
          <w:rFonts w:cs="David" w:hint="cs"/>
          <w:sz w:val="24"/>
          <w:szCs w:val="24"/>
          <w:rtl/>
        </w:rPr>
        <w:t xml:space="preserve"> ביטול לגמרי של מכס אז זה לא מחייב את המדינות האחרות וגם לא מחייב שיבטלו כלפי אחרות. </w:t>
      </w:r>
    </w:p>
    <w:p w14:paraId="53758B5E" w14:textId="781C690B" w:rsidR="00C26D96" w:rsidRPr="00E418C7" w:rsidRDefault="00C26D96" w:rsidP="007A55DE">
      <w:pPr>
        <w:pStyle w:val="a3"/>
        <w:numPr>
          <w:ilvl w:val="0"/>
          <w:numId w:val="2"/>
        </w:numPr>
        <w:bidi/>
        <w:spacing w:after="0"/>
        <w:rPr>
          <w:rFonts w:cs="David"/>
          <w:sz w:val="24"/>
          <w:szCs w:val="24"/>
          <w:rtl/>
        </w:rPr>
      </w:pPr>
      <w:r w:rsidRPr="00E418C7">
        <w:rPr>
          <w:rFonts w:cs="David" w:hint="cs"/>
          <w:sz w:val="24"/>
          <w:szCs w:val="24"/>
          <w:rtl/>
        </w:rPr>
        <w:t>ביטול מוחלט של מכסים.</w:t>
      </w:r>
    </w:p>
    <w:p w14:paraId="0E5FC488" w14:textId="5DB45716" w:rsidR="00C26D96" w:rsidRPr="00E418C7" w:rsidRDefault="00C26D96" w:rsidP="007A55DE">
      <w:pPr>
        <w:pStyle w:val="a3"/>
        <w:numPr>
          <w:ilvl w:val="0"/>
          <w:numId w:val="2"/>
        </w:numPr>
        <w:bidi/>
        <w:spacing w:after="0"/>
        <w:rPr>
          <w:rFonts w:cs="David"/>
          <w:sz w:val="24"/>
          <w:szCs w:val="24"/>
          <w:rtl/>
        </w:rPr>
      </w:pPr>
      <w:r w:rsidRPr="00E418C7">
        <w:rPr>
          <w:rFonts w:cs="David" w:hint="cs"/>
          <w:sz w:val="24"/>
          <w:szCs w:val="24"/>
          <w:rtl/>
        </w:rPr>
        <w:t>ביטול המכסים צריך להיות לגבי עיקר הסחר בין המדינות.</w:t>
      </w:r>
      <w:r w:rsidR="005563AE" w:rsidRPr="00E418C7">
        <w:rPr>
          <w:rFonts w:cs="David" w:hint="cs"/>
          <w:sz w:val="24"/>
          <w:szCs w:val="24"/>
          <w:rtl/>
        </w:rPr>
        <w:t xml:space="preserve"> (רציונל של עידוד הליברליזציה של כלל הסחר העולמי)</w:t>
      </w:r>
    </w:p>
    <w:p w14:paraId="433CDDEE" w14:textId="3A4BE857" w:rsidR="005563AE" w:rsidRPr="00E418C7" w:rsidRDefault="00C26D96" w:rsidP="007A55DE">
      <w:pPr>
        <w:pStyle w:val="a3"/>
        <w:numPr>
          <w:ilvl w:val="0"/>
          <w:numId w:val="2"/>
        </w:numPr>
        <w:bidi/>
        <w:spacing w:after="0"/>
        <w:rPr>
          <w:rFonts w:cs="David"/>
          <w:sz w:val="24"/>
          <w:szCs w:val="24"/>
          <w:rtl/>
        </w:rPr>
      </w:pPr>
      <w:r w:rsidRPr="00E418C7">
        <w:rPr>
          <w:rFonts w:cs="David" w:hint="cs"/>
          <w:sz w:val="24"/>
          <w:szCs w:val="24"/>
          <w:rtl/>
        </w:rPr>
        <w:t>בעקבות ההפחתה שתוך זמן סביר, אסור שהמכסים כלפי שאר המדינות יהיו גבוהות ממה שהיו קודם. (משיעור המכס הכבול)</w:t>
      </w:r>
    </w:p>
    <w:p w14:paraId="57800FEE" w14:textId="77777777" w:rsidR="00853862" w:rsidRPr="00E418C7" w:rsidRDefault="00853862" w:rsidP="007A55DE">
      <w:pPr>
        <w:pStyle w:val="a3"/>
        <w:bidi/>
        <w:spacing w:after="0"/>
        <w:rPr>
          <w:rFonts w:cs="David"/>
          <w:sz w:val="24"/>
          <w:szCs w:val="24"/>
          <w:rtl/>
        </w:rPr>
      </w:pPr>
    </w:p>
    <w:p w14:paraId="0929AF6F" w14:textId="564974EC" w:rsidR="005563AE" w:rsidRPr="00E418C7" w:rsidRDefault="005563AE" w:rsidP="007A55DE">
      <w:pPr>
        <w:bidi/>
        <w:spacing w:after="0"/>
        <w:ind w:left="360"/>
        <w:rPr>
          <w:rFonts w:cs="David"/>
          <w:sz w:val="24"/>
          <w:szCs w:val="24"/>
          <w:rtl/>
        </w:rPr>
      </w:pPr>
      <w:r w:rsidRPr="00E418C7">
        <w:rPr>
          <w:rFonts w:cs="David" w:hint="cs"/>
          <w:sz w:val="24"/>
          <w:szCs w:val="24"/>
          <w:rtl/>
        </w:rPr>
        <w:t xml:space="preserve">ס' 24 להסכם </w:t>
      </w:r>
      <w:proofErr w:type="spellStart"/>
      <w:r w:rsidRPr="00E418C7">
        <w:rPr>
          <w:rFonts w:cs="David" w:hint="cs"/>
          <w:sz w:val="24"/>
          <w:szCs w:val="24"/>
          <w:rtl/>
        </w:rPr>
        <w:t>גאטט</w:t>
      </w:r>
      <w:proofErr w:type="spellEnd"/>
      <w:r w:rsidRPr="00E418C7">
        <w:rPr>
          <w:rFonts w:cs="David" w:hint="cs"/>
          <w:sz w:val="24"/>
          <w:szCs w:val="24"/>
          <w:rtl/>
        </w:rPr>
        <w:t xml:space="preserve"> מזכיר 2 מתכונות להסדרי אינטגרציה כלכלית:</w:t>
      </w:r>
      <w:r w:rsidR="00DD5FD4" w:rsidRPr="00E418C7">
        <w:rPr>
          <w:rFonts w:cs="David" w:hint="cs"/>
          <w:sz w:val="24"/>
          <w:szCs w:val="24"/>
          <w:rtl/>
        </w:rPr>
        <w:t xml:space="preserve"> (רק לגבי תוצרת המדינות המקומית) </w:t>
      </w:r>
    </w:p>
    <w:p w14:paraId="56C3C4A3" w14:textId="7D3DB871" w:rsidR="005563AE" w:rsidRPr="00E418C7" w:rsidRDefault="005563AE" w:rsidP="007A55DE">
      <w:pPr>
        <w:bidi/>
        <w:spacing w:after="0"/>
        <w:ind w:left="360"/>
        <w:rPr>
          <w:rFonts w:cs="David"/>
          <w:sz w:val="24"/>
          <w:szCs w:val="24"/>
          <w:rtl/>
        </w:rPr>
      </w:pPr>
      <w:r w:rsidRPr="00E418C7">
        <w:rPr>
          <w:rFonts w:cs="David" w:hint="cs"/>
          <w:sz w:val="24"/>
          <w:szCs w:val="24"/>
          <w:rtl/>
        </w:rPr>
        <w:t xml:space="preserve">1. </w:t>
      </w:r>
      <w:r w:rsidRPr="00E418C7">
        <w:rPr>
          <w:rFonts w:cs="David" w:hint="cs"/>
          <w:sz w:val="24"/>
          <w:szCs w:val="24"/>
          <w:u w:val="single"/>
          <w:rtl/>
        </w:rPr>
        <w:t>הסכם סחר חופש</w:t>
      </w:r>
      <w:r w:rsidRPr="00E418C7">
        <w:rPr>
          <w:rFonts w:cs="David" w:hint="cs"/>
          <w:sz w:val="24"/>
          <w:szCs w:val="24"/>
          <w:rtl/>
        </w:rPr>
        <w:t xml:space="preserve">י FTA </w:t>
      </w:r>
      <w:r w:rsidR="00853862" w:rsidRPr="00E418C7">
        <w:rPr>
          <w:rFonts w:cs="David" w:hint="cs"/>
          <w:sz w:val="24"/>
          <w:szCs w:val="24"/>
          <w:rtl/>
        </w:rPr>
        <w:t xml:space="preserve">(פרי טרייד ארייה) </w:t>
      </w:r>
      <w:r w:rsidRPr="00E418C7">
        <w:rPr>
          <w:rFonts w:cs="David" w:hint="cs"/>
          <w:sz w:val="24"/>
          <w:szCs w:val="24"/>
          <w:rtl/>
        </w:rPr>
        <w:t>ביטול מחסומי סחר בין הצדדים להסדר, אך שמירת חומות מכס כלפי צדדים ג'.</w:t>
      </w:r>
      <w:r w:rsidR="00853862" w:rsidRPr="00E418C7">
        <w:rPr>
          <w:rFonts w:cs="David" w:hint="cs"/>
          <w:sz w:val="24"/>
          <w:szCs w:val="24"/>
          <w:rtl/>
        </w:rPr>
        <w:t xml:space="preserve"> (ביטול מכס בין 2 מדינות לגבי מוצרים מסוימים למשל ישראל וקנדה)</w:t>
      </w:r>
    </w:p>
    <w:p w14:paraId="3F2F8B4C" w14:textId="3F80F109" w:rsidR="005563AE" w:rsidRPr="00E418C7" w:rsidRDefault="005563AE" w:rsidP="007A55DE">
      <w:pPr>
        <w:bidi/>
        <w:spacing w:after="0"/>
        <w:ind w:left="360"/>
        <w:rPr>
          <w:rFonts w:cs="David"/>
          <w:sz w:val="24"/>
          <w:szCs w:val="24"/>
          <w:rtl/>
        </w:rPr>
      </w:pPr>
      <w:r w:rsidRPr="00E418C7">
        <w:rPr>
          <w:rFonts w:cs="David" w:hint="cs"/>
          <w:sz w:val="24"/>
          <w:szCs w:val="24"/>
          <w:rtl/>
        </w:rPr>
        <w:t xml:space="preserve">2. </w:t>
      </w:r>
      <w:r w:rsidR="00DD5FD4" w:rsidRPr="00E418C7">
        <w:rPr>
          <w:rFonts w:cs="David" w:hint="cs"/>
          <w:sz w:val="24"/>
          <w:szCs w:val="24"/>
          <w:u w:val="single"/>
          <w:rtl/>
        </w:rPr>
        <w:t>הסכם ל</w:t>
      </w:r>
      <w:r w:rsidRPr="00E418C7">
        <w:rPr>
          <w:rFonts w:cs="David" w:hint="cs"/>
          <w:sz w:val="24"/>
          <w:szCs w:val="24"/>
          <w:u w:val="single"/>
          <w:rtl/>
        </w:rPr>
        <w:t>איחוד מכסים</w:t>
      </w:r>
      <w:r w:rsidRPr="00E418C7">
        <w:rPr>
          <w:rFonts w:cs="David" w:hint="cs"/>
          <w:sz w:val="24"/>
          <w:szCs w:val="24"/>
          <w:rtl/>
        </w:rPr>
        <w:t xml:space="preserve">: </w:t>
      </w:r>
      <w:r w:rsidR="00853862" w:rsidRPr="00E418C7">
        <w:rPr>
          <w:rFonts w:cs="David" w:hint="cs"/>
          <w:sz w:val="24"/>
          <w:szCs w:val="24"/>
          <w:rtl/>
        </w:rPr>
        <w:t>(</w:t>
      </w:r>
      <w:proofErr w:type="spellStart"/>
      <w:r w:rsidRPr="00E418C7">
        <w:rPr>
          <w:rFonts w:cs="David" w:hint="cs"/>
          <w:sz w:val="24"/>
          <w:szCs w:val="24"/>
          <w:rtl/>
        </w:rPr>
        <w:t>קוסטיום</w:t>
      </w:r>
      <w:proofErr w:type="spellEnd"/>
      <w:r w:rsidRPr="00E418C7">
        <w:rPr>
          <w:rFonts w:cs="David" w:hint="cs"/>
          <w:sz w:val="24"/>
          <w:szCs w:val="24"/>
          <w:rtl/>
        </w:rPr>
        <w:t xml:space="preserve"> יוניון</w:t>
      </w:r>
      <w:r w:rsidR="00853862" w:rsidRPr="00E418C7">
        <w:rPr>
          <w:rFonts w:cs="David" w:hint="cs"/>
          <w:sz w:val="24"/>
          <w:szCs w:val="24"/>
          <w:rtl/>
        </w:rPr>
        <w:t>)</w:t>
      </w:r>
      <w:r w:rsidRPr="00E418C7">
        <w:rPr>
          <w:rFonts w:cs="David" w:hint="cs"/>
          <w:sz w:val="24"/>
          <w:szCs w:val="24"/>
          <w:rtl/>
        </w:rPr>
        <w:t>: ביטול מחסומי סחר בין הצדדים להסדר ו</w:t>
      </w:r>
      <w:r w:rsidR="009B1E65">
        <w:rPr>
          <w:rFonts w:cs="David" w:hint="cs"/>
          <w:sz w:val="24"/>
          <w:szCs w:val="24"/>
          <w:rtl/>
        </w:rPr>
        <w:t>האחדת חומות מכס ושאר מחסומים כלפ</w:t>
      </w:r>
      <w:r w:rsidRPr="00E418C7">
        <w:rPr>
          <w:rFonts w:cs="David" w:hint="cs"/>
          <w:sz w:val="24"/>
          <w:szCs w:val="24"/>
          <w:rtl/>
        </w:rPr>
        <w:t>י צדדים ג'.</w:t>
      </w:r>
      <w:r w:rsidR="00853862" w:rsidRPr="00E418C7">
        <w:rPr>
          <w:rFonts w:cs="David" w:hint="cs"/>
          <w:sz w:val="24"/>
          <w:szCs w:val="24"/>
          <w:rtl/>
        </w:rPr>
        <w:t xml:space="preserve"> (ישראל וקנד</w:t>
      </w:r>
      <w:r w:rsidR="009B1E65">
        <w:rPr>
          <w:rFonts w:cs="David" w:hint="cs"/>
          <w:sz w:val="24"/>
          <w:szCs w:val="24"/>
          <w:rtl/>
        </w:rPr>
        <w:t>ה החליטו שבנוסף לסחר במוצרים המסוי</w:t>
      </w:r>
      <w:r w:rsidR="00853862" w:rsidRPr="00E418C7">
        <w:rPr>
          <w:rFonts w:cs="David" w:hint="cs"/>
          <w:sz w:val="24"/>
          <w:szCs w:val="24"/>
          <w:rtl/>
        </w:rPr>
        <w:t>מים הם יעשו את אותו מכס כלפי כל העולם</w:t>
      </w:r>
      <w:r w:rsidR="00DD5FD4" w:rsidRPr="00E418C7">
        <w:rPr>
          <w:rFonts w:cs="David" w:hint="cs"/>
          <w:sz w:val="24"/>
          <w:szCs w:val="24"/>
          <w:rtl/>
        </w:rPr>
        <w:t>.</w:t>
      </w:r>
    </w:p>
    <w:p w14:paraId="5B177160" w14:textId="5C24FBBA" w:rsidR="00DD5FD4" w:rsidRPr="00E418C7" w:rsidRDefault="00DD5FD4" w:rsidP="007A55DE">
      <w:pPr>
        <w:bidi/>
        <w:spacing w:after="0"/>
        <w:ind w:left="360"/>
        <w:rPr>
          <w:rFonts w:cs="David"/>
          <w:sz w:val="24"/>
          <w:szCs w:val="24"/>
          <w:rtl/>
        </w:rPr>
      </w:pPr>
      <w:r w:rsidRPr="00E418C7">
        <w:rPr>
          <w:rFonts w:cs="David" w:hint="cs"/>
          <w:sz w:val="24"/>
          <w:szCs w:val="24"/>
          <w:rtl/>
        </w:rPr>
        <w:t>הסכם סחר חופשי חייב לקבוע תמיד כללי מקור, כללים שקובעים מה נ</w:t>
      </w:r>
      <w:r w:rsidR="009B1E65">
        <w:rPr>
          <w:rFonts w:cs="David" w:hint="cs"/>
          <w:sz w:val="24"/>
          <w:szCs w:val="24"/>
          <w:rtl/>
        </w:rPr>
        <w:t>חשב מוצר תוצרת הארץ או קנדה. אם</w:t>
      </w:r>
      <w:r w:rsidRPr="00E418C7">
        <w:rPr>
          <w:rFonts w:cs="David" w:hint="cs"/>
          <w:sz w:val="24"/>
          <w:szCs w:val="24"/>
          <w:rtl/>
        </w:rPr>
        <w:t xml:space="preserve"> אתה מייבא מחול חומרי גלם ואז עושה פעולת עיבוד אצלך האם זה נחשב תוצרת מקומית? לא, יש כללים מיוחדים לנושא.</w:t>
      </w:r>
    </w:p>
    <w:p w14:paraId="0037ED1A" w14:textId="551F991D" w:rsidR="00DD5FD4" w:rsidRPr="00E418C7" w:rsidRDefault="00DD5FD4" w:rsidP="007A55DE">
      <w:pPr>
        <w:bidi/>
        <w:spacing w:after="0"/>
        <w:ind w:left="360"/>
        <w:rPr>
          <w:rFonts w:cs="David"/>
          <w:sz w:val="24"/>
          <w:szCs w:val="24"/>
          <w:rtl/>
        </w:rPr>
      </w:pPr>
      <w:r w:rsidRPr="00E418C7">
        <w:rPr>
          <w:rFonts w:cs="David" w:hint="cs"/>
          <w:sz w:val="24"/>
          <w:szCs w:val="24"/>
          <w:rtl/>
        </w:rPr>
        <w:t xml:space="preserve">בהסכם הסחר החופשי, לכן, צריך תעודת מקור לכל סחורה מיוצאת, ולהצהיר שהיא עומדת בכללים שהיא מיוצרת בישראל, ורק אם מציגים למדינה המייבאת רק אז יפתרו אותה מהמכס, לכן צריך תחנות גבול, שיבצעו פיקוח ולמנוע עקיפה של המכס. </w:t>
      </w:r>
    </w:p>
    <w:p w14:paraId="3841D982" w14:textId="457CF18B" w:rsidR="00DD5FD4" w:rsidRPr="00E418C7" w:rsidRDefault="00DD5FD4" w:rsidP="007A55DE">
      <w:pPr>
        <w:bidi/>
        <w:spacing w:after="0"/>
        <w:ind w:left="360"/>
        <w:rPr>
          <w:rFonts w:cs="David"/>
          <w:sz w:val="24"/>
          <w:szCs w:val="24"/>
          <w:rtl/>
        </w:rPr>
      </w:pPr>
      <w:r w:rsidRPr="00E418C7">
        <w:rPr>
          <w:rFonts w:cs="David" w:hint="cs"/>
          <w:sz w:val="24"/>
          <w:szCs w:val="24"/>
          <w:rtl/>
        </w:rPr>
        <w:t xml:space="preserve">באפשרות השנייה אין מצורך בתחנות גבול כי אותו מכס חל על שתי המדינות. וכך זה באיחוד האירופי. </w:t>
      </w:r>
    </w:p>
    <w:p w14:paraId="149D07FC" w14:textId="617ACE1A" w:rsidR="00DD5FD4" w:rsidRPr="00E418C7" w:rsidRDefault="009B1E65" w:rsidP="007A55DE">
      <w:pPr>
        <w:bidi/>
        <w:spacing w:after="0"/>
        <w:ind w:left="360"/>
        <w:rPr>
          <w:rFonts w:cs="David"/>
          <w:sz w:val="24"/>
          <w:szCs w:val="24"/>
          <w:rtl/>
        </w:rPr>
      </w:pPr>
      <w:r>
        <w:rPr>
          <w:rFonts w:cs="David" w:hint="cs"/>
          <w:sz w:val="24"/>
          <w:szCs w:val="24"/>
          <w:rtl/>
        </w:rPr>
        <w:t>בגלל הי</w:t>
      </w:r>
      <w:r w:rsidR="00DD5FD4" w:rsidRPr="00E418C7">
        <w:rPr>
          <w:rFonts w:cs="David" w:hint="cs"/>
          <w:sz w:val="24"/>
          <w:szCs w:val="24"/>
          <w:rtl/>
        </w:rPr>
        <w:t>תרון של איחוד המכסים הוא מתאים במיוחד למדינות שכנות עם גבול יבשתי</w:t>
      </w:r>
      <w:r>
        <w:rPr>
          <w:rFonts w:cs="David" w:hint="cs"/>
          <w:sz w:val="24"/>
          <w:szCs w:val="24"/>
          <w:rtl/>
        </w:rPr>
        <w:t xml:space="preserve"> כי אז לא צריך לעשות תחנות יבשת</w:t>
      </w:r>
      <w:r w:rsidR="00DD5FD4" w:rsidRPr="00E418C7">
        <w:rPr>
          <w:rFonts w:cs="David" w:hint="cs"/>
          <w:sz w:val="24"/>
          <w:szCs w:val="24"/>
          <w:rtl/>
        </w:rPr>
        <w:t xml:space="preserve">יות לא צריך לעשות תחנות גבול ואפשר לעבור בחופשיות בין מדינות. כך אפשר למנות </w:t>
      </w:r>
      <w:r w:rsidR="00DD5FD4" w:rsidRPr="00E418C7">
        <w:rPr>
          <w:rFonts w:cs="David" w:hint="cs"/>
          <w:sz w:val="24"/>
          <w:szCs w:val="24"/>
          <w:rtl/>
        </w:rPr>
        <w:lastRenderedPageBreak/>
        <w:t xml:space="preserve">מפיץ אחד לכל האיחוד האירופי. אחד מעקרונות היסוד באיחוד האירופי: ברגע שמדינה נכנסה לאיחוד, מאותו רגע יש תנועה חופשית ולא בודקים את התקנים </w:t>
      </w:r>
      <w:proofErr w:type="spellStart"/>
      <w:r w:rsidR="00DD5FD4" w:rsidRPr="00E418C7">
        <w:rPr>
          <w:rFonts w:cs="David" w:hint="cs"/>
          <w:sz w:val="24"/>
          <w:szCs w:val="24"/>
          <w:rtl/>
        </w:rPr>
        <w:t>וכו</w:t>
      </w:r>
      <w:proofErr w:type="spellEnd"/>
      <w:r w:rsidR="00DD5FD4" w:rsidRPr="00E418C7">
        <w:rPr>
          <w:rFonts w:cs="David" w:hint="cs"/>
          <w:sz w:val="24"/>
          <w:szCs w:val="24"/>
          <w:rtl/>
        </w:rPr>
        <w:t xml:space="preserve">', ודינה ככל סחורה </w:t>
      </w:r>
      <w:r w:rsidR="00A535B3" w:rsidRPr="00E418C7">
        <w:rPr>
          <w:rFonts w:cs="David" w:hint="cs"/>
          <w:sz w:val="24"/>
          <w:szCs w:val="24"/>
          <w:rtl/>
        </w:rPr>
        <w:t xml:space="preserve">אירופית. </w:t>
      </w:r>
    </w:p>
    <w:p w14:paraId="2E18734C" w14:textId="77777777" w:rsidR="009729E0" w:rsidRPr="00E418C7" w:rsidRDefault="009729E0" w:rsidP="007A55DE">
      <w:pPr>
        <w:bidi/>
        <w:spacing w:after="0"/>
        <w:ind w:left="360"/>
        <w:rPr>
          <w:rFonts w:cs="David"/>
          <w:sz w:val="24"/>
          <w:szCs w:val="24"/>
          <w:rtl/>
        </w:rPr>
      </w:pPr>
    </w:p>
    <w:p w14:paraId="7B0C0186" w14:textId="0B2B4615" w:rsidR="009729E0" w:rsidRPr="00E418C7" w:rsidRDefault="002B6575" w:rsidP="007A55DE">
      <w:pPr>
        <w:bidi/>
        <w:spacing w:after="0"/>
        <w:ind w:left="360"/>
        <w:rPr>
          <w:rFonts w:cs="David"/>
          <w:sz w:val="24"/>
          <w:szCs w:val="24"/>
          <w:rtl/>
        </w:rPr>
      </w:pPr>
      <w:r w:rsidRPr="00E418C7">
        <w:rPr>
          <w:rFonts w:cs="David" w:hint="cs"/>
          <w:sz w:val="24"/>
          <w:szCs w:val="24"/>
          <w:rtl/>
        </w:rPr>
        <w:t xml:space="preserve">* </w:t>
      </w:r>
      <w:r w:rsidR="009729E0" w:rsidRPr="00E418C7">
        <w:rPr>
          <w:rFonts w:cs="David" w:hint="cs"/>
          <w:sz w:val="24"/>
          <w:szCs w:val="24"/>
          <w:rtl/>
        </w:rPr>
        <w:t>הסכמי הסחר החופשי של מדינת ישראל:</w:t>
      </w:r>
    </w:p>
    <w:p w14:paraId="2F0ED1CF" w14:textId="24CEF2BF" w:rsidR="009729E0" w:rsidRPr="00E418C7" w:rsidRDefault="009729E0" w:rsidP="007A55DE">
      <w:pPr>
        <w:bidi/>
        <w:spacing w:after="0"/>
        <w:ind w:left="360"/>
        <w:rPr>
          <w:rFonts w:cs="David"/>
          <w:sz w:val="24"/>
          <w:szCs w:val="24"/>
          <w:rtl/>
        </w:rPr>
      </w:pPr>
      <w:r w:rsidRPr="00E418C7">
        <w:rPr>
          <w:rFonts w:cs="David" w:hint="cs"/>
          <w:sz w:val="24"/>
          <w:szCs w:val="24"/>
          <w:rtl/>
        </w:rPr>
        <w:t xml:space="preserve">כל ההסכמים הם הסכמי סחר חופשי ולא איחוד מכסים מכיוון שהמדינות לא בגבול יבשתי </w:t>
      </w:r>
      <w:proofErr w:type="spellStart"/>
      <w:r w:rsidRPr="00E418C7">
        <w:rPr>
          <w:rFonts w:cs="David" w:hint="cs"/>
          <w:sz w:val="24"/>
          <w:szCs w:val="24"/>
          <w:rtl/>
        </w:rPr>
        <w:t>איתנו</w:t>
      </w:r>
      <w:proofErr w:type="spellEnd"/>
      <w:r w:rsidRPr="00E418C7">
        <w:rPr>
          <w:rFonts w:cs="David" w:hint="cs"/>
          <w:sz w:val="24"/>
          <w:szCs w:val="24"/>
          <w:rtl/>
        </w:rPr>
        <w:t>.</w:t>
      </w:r>
    </w:p>
    <w:p w14:paraId="2DD378D3" w14:textId="359C9D90" w:rsidR="009729E0" w:rsidRPr="00E418C7" w:rsidRDefault="009729E0" w:rsidP="007A55DE">
      <w:pPr>
        <w:pStyle w:val="a3"/>
        <w:numPr>
          <w:ilvl w:val="0"/>
          <w:numId w:val="3"/>
        </w:numPr>
        <w:bidi/>
        <w:spacing w:after="0"/>
        <w:rPr>
          <w:rFonts w:cs="David"/>
          <w:sz w:val="24"/>
          <w:szCs w:val="24"/>
          <w:rtl/>
        </w:rPr>
      </w:pPr>
      <w:r w:rsidRPr="00E418C7">
        <w:rPr>
          <w:rFonts w:cs="David" w:hint="cs"/>
          <w:sz w:val="24"/>
          <w:szCs w:val="24"/>
          <w:rtl/>
        </w:rPr>
        <w:t>הסכם התאגדות האיחוד האירופי-ישראל 1995</w:t>
      </w:r>
    </w:p>
    <w:p w14:paraId="021C2332" w14:textId="7A9BB9AA" w:rsidR="009729E0" w:rsidRPr="00E418C7" w:rsidRDefault="009729E0" w:rsidP="007A55DE">
      <w:pPr>
        <w:pStyle w:val="a3"/>
        <w:numPr>
          <w:ilvl w:val="0"/>
          <w:numId w:val="3"/>
        </w:numPr>
        <w:bidi/>
        <w:spacing w:after="0"/>
        <w:rPr>
          <w:rFonts w:cs="David"/>
          <w:sz w:val="24"/>
          <w:szCs w:val="24"/>
          <w:rtl/>
        </w:rPr>
      </w:pPr>
      <w:r w:rsidRPr="00E418C7">
        <w:rPr>
          <w:rFonts w:cs="David" w:hint="cs"/>
          <w:sz w:val="24"/>
          <w:szCs w:val="24"/>
          <w:rtl/>
        </w:rPr>
        <w:t>הסכם הסחר חופשי ישראל ארה"ב 1985</w:t>
      </w:r>
    </w:p>
    <w:p w14:paraId="0C7EE173" w14:textId="432EAB21" w:rsidR="009729E0" w:rsidRPr="00C11E3F" w:rsidRDefault="009729E0" w:rsidP="007A55DE">
      <w:pPr>
        <w:pStyle w:val="a3"/>
        <w:numPr>
          <w:ilvl w:val="0"/>
          <w:numId w:val="3"/>
        </w:numPr>
        <w:bidi/>
        <w:spacing w:after="0"/>
        <w:rPr>
          <w:rFonts w:cs="David"/>
          <w:color w:val="FF0000"/>
          <w:sz w:val="24"/>
          <w:szCs w:val="24"/>
          <w:rtl/>
        </w:rPr>
      </w:pPr>
      <w:r w:rsidRPr="00C11E3F">
        <w:rPr>
          <w:rFonts w:cs="David" w:hint="cs"/>
          <w:color w:val="FF0000"/>
          <w:sz w:val="24"/>
          <w:szCs w:val="24"/>
          <w:rtl/>
        </w:rPr>
        <w:t>...........</w:t>
      </w:r>
    </w:p>
    <w:p w14:paraId="46945289" w14:textId="530E776C" w:rsidR="009729E0" w:rsidRPr="00E418C7" w:rsidRDefault="009B1E65" w:rsidP="007A55DE">
      <w:pPr>
        <w:pStyle w:val="a3"/>
        <w:numPr>
          <w:ilvl w:val="0"/>
          <w:numId w:val="3"/>
        </w:numPr>
        <w:bidi/>
        <w:spacing w:after="0"/>
        <w:rPr>
          <w:rFonts w:cs="David"/>
          <w:sz w:val="24"/>
          <w:szCs w:val="24"/>
          <w:rtl/>
        </w:rPr>
      </w:pPr>
      <w:r>
        <w:rPr>
          <w:rFonts w:cs="David" w:hint="cs"/>
          <w:sz w:val="24"/>
          <w:szCs w:val="24"/>
          <w:rtl/>
        </w:rPr>
        <w:t>לגד</w:t>
      </w:r>
      <w:r w:rsidR="009729E0" w:rsidRPr="00E418C7">
        <w:rPr>
          <w:rFonts w:cs="David" w:hint="cs"/>
          <w:sz w:val="24"/>
          <w:szCs w:val="24"/>
          <w:rtl/>
        </w:rPr>
        <w:t xml:space="preserve"> </w:t>
      </w:r>
      <w:proofErr w:type="spellStart"/>
      <w:r w:rsidR="009729E0" w:rsidRPr="00E418C7">
        <w:rPr>
          <w:rFonts w:cs="David" w:hint="cs"/>
          <w:sz w:val="24"/>
          <w:szCs w:val="24"/>
          <w:rtl/>
        </w:rPr>
        <w:t>מרק</w:t>
      </w:r>
      <w:r w:rsidR="00860E46" w:rsidRPr="00E418C7">
        <w:rPr>
          <w:rFonts w:cs="David" w:hint="cs"/>
          <w:sz w:val="24"/>
          <w:szCs w:val="24"/>
          <w:rtl/>
        </w:rPr>
        <w:t>י</w:t>
      </w:r>
      <w:r w:rsidR="009729E0" w:rsidRPr="00E418C7">
        <w:rPr>
          <w:rFonts w:cs="David" w:hint="cs"/>
          <w:sz w:val="24"/>
          <w:szCs w:val="24"/>
          <w:rtl/>
        </w:rPr>
        <w:t>סור</w:t>
      </w:r>
      <w:proofErr w:type="spellEnd"/>
      <w:r w:rsidR="009729E0" w:rsidRPr="00E418C7">
        <w:rPr>
          <w:rFonts w:cs="David" w:hint="cs"/>
          <w:sz w:val="24"/>
          <w:szCs w:val="24"/>
          <w:rtl/>
        </w:rPr>
        <w:t xml:space="preserve">: 4 מדינות מדרום אמריקה </w:t>
      </w:r>
      <w:r w:rsidR="00860E46" w:rsidRPr="00E418C7">
        <w:rPr>
          <w:rFonts w:cs="David" w:hint="cs"/>
          <w:sz w:val="24"/>
          <w:szCs w:val="24"/>
          <w:rtl/>
        </w:rPr>
        <w:t xml:space="preserve">(סובלים מבעיית משילות, חלק מהמדינות עוד לא אישרו אותו וזה נוגד את אחד העקרונות החשובים של המשילות). </w:t>
      </w:r>
    </w:p>
    <w:p w14:paraId="056260EB" w14:textId="4CC2F337" w:rsidR="009437FC" w:rsidRPr="009B1E65" w:rsidRDefault="009729E0" w:rsidP="009B1E65">
      <w:pPr>
        <w:pStyle w:val="a3"/>
        <w:numPr>
          <w:ilvl w:val="0"/>
          <w:numId w:val="3"/>
        </w:numPr>
        <w:bidi/>
        <w:spacing w:after="0"/>
        <w:rPr>
          <w:rFonts w:cs="David"/>
          <w:sz w:val="24"/>
          <w:szCs w:val="24"/>
          <w:rtl/>
        </w:rPr>
      </w:pPr>
      <w:r w:rsidRPr="00E418C7">
        <w:rPr>
          <w:rFonts w:cs="David" w:hint="cs"/>
          <w:sz w:val="24"/>
          <w:szCs w:val="24"/>
          <w:rtl/>
        </w:rPr>
        <w:t xml:space="preserve">כעת: ישראל מנהלת מו"מ עם הודו, פנמה, ואוקראינה, ומגעים עם קוריאה וצ'ילה על כריתת </w:t>
      </w:r>
      <w:proofErr w:type="spellStart"/>
      <w:r w:rsidRPr="00E418C7">
        <w:rPr>
          <w:rFonts w:cs="David" w:hint="cs"/>
          <w:sz w:val="24"/>
          <w:szCs w:val="24"/>
          <w:rtl/>
        </w:rPr>
        <w:t>אס"ח</w:t>
      </w:r>
      <w:proofErr w:type="spellEnd"/>
      <w:r w:rsidRPr="00E418C7">
        <w:rPr>
          <w:rFonts w:cs="David" w:hint="cs"/>
          <w:sz w:val="24"/>
          <w:szCs w:val="24"/>
          <w:rtl/>
        </w:rPr>
        <w:t xml:space="preserve"> ועם קנדה על עדכון </w:t>
      </w:r>
      <w:proofErr w:type="spellStart"/>
      <w:r w:rsidRPr="00E418C7">
        <w:rPr>
          <w:rFonts w:cs="David" w:hint="cs"/>
          <w:sz w:val="24"/>
          <w:szCs w:val="24"/>
          <w:rtl/>
        </w:rPr>
        <w:t>האס"ח</w:t>
      </w:r>
      <w:proofErr w:type="spellEnd"/>
      <w:r w:rsidRPr="00E418C7">
        <w:rPr>
          <w:rFonts w:cs="David" w:hint="cs"/>
          <w:sz w:val="24"/>
          <w:szCs w:val="24"/>
          <w:rtl/>
        </w:rPr>
        <w:t xml:space="preserve">. (בחינות היתכנות: סין, רוסיה </w:t>
      </w:r>
      <w:proofErr w:type="spellStart"/>
      <w:r w:rsidRPr="00E418C7">
        <w:rPr>
          <w:rFonts w:cs="David" w:hint="cs"/>
          <w:sz w:val="24"/>
          <w:szCs w:val="24"/>
          <w:rtl/>
        </w:rPr>
        <w:t>וויאטנם</w:t>
      </w:r>
      <w:proofErr w:type="spellEnd"/>
      <w:r w:rsidRPr="00E418C7">
        <w:rPr>
          <w:rFonts w:cs="David" w:hint="cs"/>
          <w:sz w:val="24"/>
          <w:szCs w:val="24"/>
          <w:rtl/>
        </w:rPr>
        <w:t>)</w:t>
      </w:r>
      <w:r w:rsidR="009B1E65">
        <w:rPr>
          <w:rFonts w:cs="David" w:hint="cs"/>
          <w:sz w:val="24"/>
          <w:szCs w:val="24"/>
          <w:rtl/>
        </w:rPr>
        <w:t xml:space="preserve"> , </w:t>
      </w:r>
      <w:r w:rsidR="009D5878" w:rsidRPr="009B1E65">
        <w:rPr>
          <w:rFonts w:cs="David" w:hint="cs"/>
          <w:sz w:val="24"/>
          <w:szCs w:val="24"/>
          <w:rtl/>
        </w:rPr>
        <w:t xml:space="preserve">למדינת ישראל יש איחוד מכסים עם הרשות הפלסטינית, בהסכם פריז הפלסטינים רצו כמה שיותר ריבונות </w:t>
      </w:r>
      <w:r w:rsidR="009437FC" w:rsidRPr="009B1E65">
        <w:rPr>
          <w:rFonts w:cs="David" w:hint="cs"/>
          <w:sz w:val="24"/>
          <w:szCs w:val="24"/>
          <w:rtl/>
        </w:rPr>
        <w:t xml:space="preserve">כך שהם יקבעו את חומות המכס עם מדינות אחרות, אך ישראל התעקשה על איחוד מכסים כך שלא יוכלו לקיים סחר למשל עם סעודיה. </w:t>
      </w:r>
    </w:p>
    <w:p w14:paraId="6D2725BF" w14:textId="7E2EC19B" w:rsidR="009D5878" w:rsidRPr="00E418C7" w:rsidRDefault="009437FC" w:rsidP="007A55DE">
      <w:pPr>
        <w:bidi/>
        <w:spacing w:after="0"/>
        <w:rPr>
          <w:rFonts w:cs="David"/>
          <w:sz w:val="24"/>
          <w:szCs w:val="24"/>
          <w:rtl/>
        </w:rPr>
      </w:pPr>
      <w:r w:rsidRPr="00E418C7">
        <w:rPr>
          <w:rFonts w:cs="David" w:hint="cs"/>
          <w:sz w:val="24"/>
          <w:szCs w:val="24"/>
          <w:rtl/>
        </w:rPr>
        <w:t xml:space="preserve">המכס שנגבה במדינות האיחוד האירופי הולך לאחר חיסור עלויות המנהלה הולך לקופה המשותפת של האיחוד האירופי. </w:t>
      </w:r>
      <w:r w:rsidR="009D5878" w:rsidRPr="00E418C7">
        <w:rPr>
          <w:rFonts w:cs="David" w:hint="cs"/>
          <w:sz w:val="24"/>
          <w:szCs w:val="24"/>
          <w:rtl/>
        </w:rPr>
        <w:t xml:space="preserve"> </w:t>
      </w:r>
    </w:p>
    <w:p w14:paraId="62C65FE7" w14:textId="44EBBE4D" w:rsidR="009437FC" w:rsidRPr="00E418C7" w:rsidRDefault="009437FC" w:rsidP="007A55DE">
      <w:pPr>
        <w:bidi/>
        <w:spacing w:after="0"/>
        <w:rPr>
          <w:rFonts w:cs="David"/>
          <w:sz w:val="24"/>
          <w:szCs w:val="24"/>
          <w:rtl/>
        </w:rPr>
      </w:pPr>
      <w:r w:rsidRPr="00E418C7">
        <w:rPr>
          <w:rFonts w:cs="David" w:hint="cs"/>
          <w:sz w:val="24"/>
          <w:szCs w:val="24"/>
          <w:rtl/>
        </w:rPr>
        <w:t xml:space="preserve">עם הפלסטינאים יש קופה משותפת לגבי המכסים, וישראל שולטת בה ומשתמשת בשליטה הזו כך שיכולה להגביל לעיתים את ההעברה. </w:t>
      </w:r>
    </w:p>
    <w:p w14:paraId="7B6DF8B9" w14:textId="26E976F3" w:rsidR="009437FC" w:rsidRPr="00E418C7" w:rsidRDefault="009437FC" w:rsidP="007A55DE">
      <w:pPr>
        <w:bidi/>
        <w:spacing w:after="0"/>
        <w:rPr>
          <w:rFonts w:cs="David"/>
          <w:sz w:val="24"/>
          <w:szCs w:val="24"/>
          <w:rtl/>
        </w:rPr>
      </w:pPr>
      <w:r w:rsidRPr="00E418C7">
        <w:rPr>
          <w:rFonts w:cs="David" w:hint="cs"/>
          <w:sz w:val="24"/>
          <w:szCs w:val="24"/>
          <w:rtl/>
        </w:rPr>
        <w:t xml:space="preserve">הפשרה בהסכם היה איוד מכסים עם מתן יכולת לקביעת מדיניות עצמאית במוצרים מסוימים למשל מוצרים הכרחיים ממדינות ערב שלא ימכרו לישראל. </w:t>
      </w:r>
    </w:p>
    <w:p w14:paraId="7ECA0331" w14:textId="5952829F" w:rsidR="009437FC" w:rsidRPr="00E418C7" w:rsidRDefault="00270B16" w:rsidP="007A55DE">
      <w:pPr>
        <w:bidi/>
        <w:spacing w:after="0"/>
        <w:rPr>
          <w:rFonts w:cs="David"/>
          <w:sz w:val="24"/>
          <w:szCs w:val="24"/>
          <w:rtl/>
        </w:rPr>
      </w:pPr>
      <w:r w:rsidRPr="00E418C7">
        <w:rPr>
          <w:rFonts w:cs="David" w:hint="cs"/>
          <w:sz w:val="24"/>
          <w:szCs w:val="24"/>
          <w:rtl/>
        </w:rPr>
        <w:t xml:space="preserve">מהצד השני נקבעו מגבלות מסוימות על יבוא של מוצרים כגון מלט שמשמש לפגיעה </w:t>
      </w:r>
      <w:proofErr w:type="spellStart"/>
      <w:r w:rsidRPr="00E418C7">
        <w:rPr>
          <w:rFonts w:cs="David" w:hint="cs"/>
          <w:sz w:val="24"/>
          <w:szCs w:val="24"/>
          <w:rtl/>
        </w:rPr>
        <w:t>בבטחון</w:t>
      </w:r>
      <w:proofErr w:type="spellEnd"/>
      <w:r w:rsidRPr="00E418C7">
        <w:rPr>
          <w:rFonts w:cs="David" w:hint="cs"/>
          <w:sz w:val="24"/>
          <w:szCs w:val="24"/>
          <w:rtl/>
        </w:rPr>
        <w:t xml:space="preserve"> ישראל עד לכמות הנחוצה לצריכה.</w:t>
      </w:r>
    </w:p>
    <w:p w14:paraId="4042C125" w14:textId="40A9CD3E" w:rsidR="009D5878" w:rsidRPr="00E418C7" w:rsidRDefault="002B6575" w:rsidP="007A55DE">
      <w:pPr>
        <w:bidi/>
        <w:spacing w:after="0"/>
        <w:rPr>
          <w:rFonts w:cs="David"/>
          <w:sz w:val="24"/>
          <w:szCs w:val="24"/>
          <w:rtl/>
        </w:rPr>
      </w:pPr>
      <w:r w:rsidRPr="00E418C7">
        <w:rPr>
          <w:rFonts w:cs="David" w:hint="cs"/>
          <w:sz w:val="24"/>
          <w:szCs w:val="24"/>
          <w:rtl/>
        </w:rPr>
        <w:t xml:space="preserve">3. </w:t>
      </w:r>
      <w:r w:rsidRPr="00E418C7">
        <w:rPr>
          <w:rFonts w:cs="David" w:hint="cs"/>
          <w:sz w:val="24"/>
          <w:szCs w:val="24"/>
          <w:u w:val="single"/>
          <w:rtl/>
        </w:rPr>
        <w:t xml:space="preserve">קהילה כלכלית: </w:t>
      </w:r>
      <w:r w:rsidRPr="00E418C7">
        <w:rPr>
          <w:rFonts w:cs="David" w:hint="cs"/>
          <w:sz w:val="24"/>
          <w:szCs w:val="24"/>
          <w:rtl/>
        </w:rPr>
        <w:t xml:space="preserve">איחוד </w:t>
      </w:r>
      <w:proofErr w:type="spellStart"/>
      <w:r w:rsidRPr="00E418C7">
        <w:rPr>
          <w:rFonts w:cs="David" w:hint="cs"/>
          <w:sz w:val="24"/>
          <w:szCs w:val="24"/>
          <w:rtl/>
        </w:rPr>
        <w:t>מכסים+ביטול</w:t>
      </w:r>
      <w:proofErr w:type="spellEnd"/>
      <w:r w:rsidRPr="00E418C7">
        <w:rPr>
          <w:rFonts w:cs="David" w:hint="cs"/>
          <w:sz w:val="24"/>
          <w:szCs w:val="24"/>
          <w:rtl/>
        </w:rPr>
        <w:t xml:space="preserve"> מחסומים וכינון תנועה חופשית של </w:t>
      </w:r>
      <w:r w:rsidRPr="00E418C7">
        <w:rPr>
          <w:rFonts w:cs="David" w:hint="cs"/>
          <w:sz w:val="24"/>
          <w:szCs w:val="24"/>
          <w:u w:val="single"/>
          <w:rtl/>
        </w:rPr>
        <w:t>כל</w:t>
      </w:r>
      <w:r w:rsidRPr="00E418C7">
        <w:rPr>
          <w:rFonts w:cs="David" w:hint="cs"/>
          <w:sz w:val="24"/>
          <w:szCs w:val="24"/>
          <w:rtl/>
        </w:rPr>
        <w:t xml:space="preserve"> המשאבים הכלכליים, והאחדת המדיניות כלפי צדדים שלישיים.</w:t>
      </w:r>
      <w:r w:rsidR="00860E46" w:rsidRPr="00E418C7">
        <w:rPr>
          <w:rFonts w:cs="David" w:hint="cs"/>
          <w:sz w:val="24"/>
          <w:szCs w:val="24"/>
          <w:rtl/>
        </w:rPr>
        <w:t xml:space="preserve"> המצאה אירופית ,היא ביסודה קודם כל איחוד מכסים והיא לוקחת את כל הרעיון של איחוד מכסים ומרחיבה אותו מסחר בסחורו</w:t>
      </w:r>
      <w:r w:rsidR="00EA2FB8" w:rsidRPr="00E418C7">
        <w:rPr>
          <w:rFonts w:cs="David" w:hint="cs"/>
          <w:sz w:val="24"/>
          <w:szCs w:val="24"/>
          <w:rtl/>
        </w:rPr>
        <w:t xml:space="preserve">ת </w:t>
      </w:r>
      <w:r w:rsidR="00EA2FB8" w:rsidRPr="00E418C7">
        <w:rPr>
          <w:rFonts w:cs="David" w:hint="cs"/>
          <w:sz w:val="24"/>
          <w:szCs w:val="24"/>
          <w:u w:val="single"/>
          <w:rtl/>
        </w:rPr>
        <w:t>לכל המשאבים הכלכליים, גם שירו</w:t>
      </w:r>
      <w:r w:rsidR="00860E46" w:rsidRPr="00E418C7">
        <w:rPr>
          <w:rFonts w:cs="David" w:hint="cs"/>
          <w:sz w:val="24"/>
          <w:szCs w:val="24"/>
          <w:u w:val="single"/>
          <w:rtl/>
        </w:rPr>
        <w:t>תים, גם הון</w:t>
      </w:r>
      <w:r w:rsidR="00EA2FB8" w:rsidRPr="00E418C7">
        <w:rPr>
          <w:rFonts w:cs="David" w:hint="cs"/>
          <w:sz w:val="24"/>
          <w:szCs w:val="24"/>
          <w:u w:val="single"/>
          <w:rtl/>
        </w:rPr>
        <w:t xml:space="preserve"> גם קניין רוחני</w:t>
      </w:r>
      <w:r w:rsidR="00860E46" w:rsidRPr="00E418C7">
        <w:rPr>
          <w:rFonts w:cs="David" w:hint="cs"/>
          <w:sz w:val="24"/>
          <w:szCs w:val="24"/>
          <w:u w:val="single"/>
          <w:rtl/>
        </w:rPr>
        <w:t xml:space="preserve"> וגם אנשים, </w:t>
      </w:r>
      <w:r w:rsidR="00860E46" w:rsidRPr="00E418C7">
        <w:rPr>
          <w:rFonts w:cs="David" w:hint="cs"/>
          <w:sz w:val="24"/>
          <w:szCs w:val="24"/>
          <w:rtl/>
        </w:rPr>
        <w:t xml:space="preserve">כך שיש תנועה חופשית של עובדים בין מדינות האיחוד. </w:t>
      </w:r>
    </w:p>
    <w:p w14:paraId="51DF297C" w14:textId="6D2A2161" w:rsidR="00BA2933" w:rsidRPr="00E418C7" w:rsidRDefault="00BA2933" w:rsidP="007A55DE">
      <w:pPr>
        <w:bidi/>
        <w:spacing w:after="0"/>
        <w:rPr>
          <w:rFonts w:cs="David"/>
          <w:sz w:val="24"/>
          <w:szCs w:val="24"/>
          <w:rtl/>
        </w:rPr>
      </w:pPr>
      <w:r w:rsidRPr="00E418C7">
        <w:rPr>
          <w:rFonts w:cs="David" w:hint="cs"/>
          <w:sz w:val="24"/>
          <w:szCs w:val="24"/>
          <w:rtl/>
        </w:rPr>
        <w:t xml:space="preserve">היטל שווה ערך </w:t>
      </w:r>
      <w:proofErr w:type="spellStart"/>
      <w:r w:rsidRPr="00E418C7">
        <w:rPr>
          <w:rFonts w:cs="David" w:hint="cs"/>
          <w:sz w:val="24"/>
          <w:szCs w:val="24"/>
          <w:rtl/>
        </w:rPr>
        <w:t>למכ</w:t>
      </w:r>
      <w:proofErr w:type="spellEnd"/>
      <w:r w:rsidRPr="00E418C7">
        <w:rPr>
          <w:rFonts w:cs="David" w:hint="cs"/>
          <w:sz w:val="24"/>
          <w:szCs w:val="24"/>
          <w:rtl/>
        </w:rPr>
        <w:t xml:space="preserve"> </w:t>
      </w:r>
      <w:proofErr w:type="spellStart"/>
      <w:r w:rsidRPr="00E418C7">
        <w:rPr>
          <w:rFonts w:cs="David" w:hint="cs"/>
          <w:sz w:val="24"/>
          <w:szCs w:val="24"/>
          <w:rtl/>
        </w:rPr>
        <w:t>סוהיטל</w:t>
      </w:r>
      <w:proofErr w:type="spellEnd"/>
      <w:r w:rsidRPr="00E418C7">
        <w:rPr>
          <w:rFonts w:cs="David" w:hint="cs"/>
          <w:sz w:val="24"/>
          <w:szCs w:val="24"/>
          <w:rtl/>
        </w:rPr>
        <w:t>...</w:t>
      </w:r>
    </w:p>
    <w:p w14:paraId="044F859F" w14:textId="77777777" w:rsidR="00101FAF" w:rsidRPr="00E418C7" w:rsidRDefault="00101FAF" w:rsidP="007A55DE">
      <w:pPr>
        <w:bidi/>
        <w:spacing w:after="0"/>
        <w:rPr>
          <w:rFonts w:cs="David"/>
          <w:sz w:val="24"/>
          <w:szCs w:val="24"/>
          <w:rtl/>
        </w:rPr>
      </w:pPr>
    </w:p>
    <w:p w14:paraId="79C5D024" w14:textId="039EB1BB" w:rsidR="00101FAF" w:rsidRPr="005648A5" w:rsidRDefault="00101FAF" w:rsidP="007A55DE">
      <w:pPr>
        <w:bidi/>
        <w:spacing w:after="0"/>
        <w:rPr>
          <w:rFonts w:cs="David"/>
          <w:b/>
          <w:bCs/>
          <w:color w:val="FF0000"/>
          <w:sz w:val="24"/>
          <w:szCs w:val="24"/>
          <w:rtl/>
        </w:rPr>
      </w:pPr>
      <w:r w:rsidRPr="005648A5">
        <w:rPr>
          <w:rFonts w:cs="David" w:hint="cs"/>
          <w:b/>
          <w:bCs/>
          <w:color w:val="FF0000"/>
          <w:sz w:val="24"/>
          <w:szCs w:val="24"/>
          <w:highlight w:val="cyan"/>
          <w:rtl/>
        </w:rPr>
        <w:t>6/5: להשלים: מילואים.</w:t>
      </w:r>
    </w:p>
    <w:p w14:paraId="268CB7AE" w14:textId="7F6F467B" w:rsidR="00A57D09" w:rsidRPr="005648A5" w:rsidRDefault="00A57D09" w:rsidP="007A55DE">
      <w:pPr>
        <w:bidi/>
        <w:spacing w:after="0"/>
        <w:rPr>
          <w:rFonts w:cs="David"/>
          <w:color w:val="FF0000"/>
          <w:sz w:val="24"/>
          <w:szCs w:val="24"/>
          <w:rtl/>
        </w:rPr>
      </w:pPr>
      <w:r w:rsidRPr="005648A5">
        <w:rPr>
          <w:rFonts w:cs="David" w:hint="cs"/>
          <w:color w:val="FF0000"/>
          <w:sz w:val="24"/>
          <w:szCs w:val="24"/>
          <w:rtl/>
        </w:rPr>
        <w:t>....</w:t>
      </w:r>
    </w:p>
    <w:p w14:paraId="34CEFBCD" w14:textId="77777777" w:rsidR="00101FAF" w:rsidRPr="00E418C7" w:rsidRDefault="00101FAF" w:rsidP="007A55DE">
      <w:pPr>
        <w:bidi/>
        <w:spacing w:after="0"/>
        <w:rPr>
          <w:rFonts w:cs="David"/>
          <w:sz w:val="24"/>
          <w:szCs w:val="24"/>
          <w:rtl/>
        </w:rPr>
      </w:pPr>
    </w:p>
    <w:p w14:paraId="7A1506A2" w14:textId="563C5810" w:rsidR="00101FAF" w:rsidRPr="009B1E65" w:rsidRDefault="00101FAF" w:rsidP="007A55DE">
      <w:pPr>
        <w:bidi/>
        <w:spacing w:after="0"/>
        <w:rPr>
          <w:rFonts w:cs="David"/>
          <w:b/>
          <w:bCs/>
          <w:sz w:val="24"/>
          <w:szCs w:val="24"/>
          <w:rtl/>
        </w:rPr>
      </w:pPr>
      <w:r w:rsidRPr="009B1E65">
        <w:rPr>
          <w:rFonts w:cs="David" w:hint="cs"/>
          <w:b/>
          <w:bCs/>
          <w:sz w:val="24"/>
          <w:szCs w:val="24"/>
          <w:highlight w:val="cyan"/>
          <w:rtl/>
        </w:rPr>
        <w:t>13/5/15:</w:t>
      </w:r>
      <w:r w:rsidRPr="009B1E65">
        <w:rPr>
          <w:rFonts w:cs="David" w:hint="cs"/>
          <w:b/>
          <w:bCs/>
          <w:sz w:val="24"/>
          <w:szCs w:val="24"/>
          <w:rtl/>
        </w:rPr>
        <w:t xml:space="preserve"> </w:t>
      </w:r>
    </w:p>
    <w:p w14:paraId="13AC5B6E" w14:textId="77777777" w:rsidR="00101FAF" w:rsidRPr="00E418C7" w:rsidRDefault="00101FAF" w:rsidP="007A55DE">
      <w:pPr>
        <w:bidi/>
        <w:spacing w:after="0"/>
        <w:rPr>
          <w:rFonts w:cs="David"/>
          <w:sz w:val="24"/>
          <w:szCs w:val="24"/>
          <w:rtl/>
        </w:rPr>
      </w:pPr>
    </w:p>
    <w:p w14:paraId="0FEB6A30" w14:textId="1CDBB96C" w:rsidR="00DD5FD4" w:rsidRPr="009B1E65" w:rsidRDefault="00101FAF" w:rsidP="007A55DE">
      <w:pPr>
        <w:bidi/>
        <w:spacing w:after="0"/>
        <w:rPr>
          <w:rFonts w:cs="David"/>
          <w:color w:val="FF0000"/>
          <w:sz w:val="24"/>
          <w:szCs w:val="24"/>
          <w:rtl/>
        </w:rPr>
      </w:pPr>
      <w:r w:rsidRPr="009B1E65">
        <w:rPr>
          <w:rFonts w:cs="David" w:hint="cs"/>
          <w:color w:val="FF0000"/>
          <w:sz w:val="24"/>
          <w:szCs w:val="24"/>
          <w:rtl/>
        </w:rPr>
        <w:t>.... להשלים 10 דקות ראשונות.</w:t>
      </w:r>
    </w:p>
    <w:p w14:paraId="6DF974EC" w14:textId="77777777" w:rsidR="009B1E65" w:rsidRPr="00E418C7" w:rsidRDefault="009B1E65" w:rsidP="009B1E65">
      <w:pPr>
        <w:bidi/>
        <w:spacing w:after="0"/>
        <w:rPr>
          <w:rFonts w:cs="David"/>
          <w:sz w:val="24"/>
          <w:szCs w:val="24"/>
          <w:rtl/>
        </w:rPr>
      </w:pPr>
    </w:p>
    <w:p w14:paraId="640B3421" w14:textId="50ABBF49" w:rsidR="00101FAF" w:rsidRPr="00E418C7" w:rsidRDefault="00101FAF" w:rsidP="007A55DE">
      <w:pPr>
        <w:bidi/>
        <w:spacing w:after="0"/>
        <w:rPr>
          <w:rFonts w:cs="David"/>
          <w:sz w:val="24"/>
          <w:szCs w:val="24"/>
          <w:rtl/>
        </w:rPr>
      </w:pPr>
      <w:r w:rsidRPr="00E418C7">
        <w:rPr>
          <w:rFonts w:cs="David" w:hint="cs"/>
          <w:sz w:val="24"/>
          <w:szCs w:val="24"/>
          <w:rtl/>
        </w:rPr>
        <w:t>סובסידיה זה מנגנון ממשלתי, או</w:t>
      </w:r>
      <w:r w:rsidR="009B1E65">
        <w:rPr>
          <w:rFonts w:cs="David" w:hint="cs"/>
          <w:sz w:val="24"/>
          <w:szCs w:val="24"/>
          <w:rtl/>
        </w:rPr>
        <w:t xml:space="preserve"> כלי</w:t>
      </w:r>
      <w:r w:rsidRPr="00E418C7">
        <w:rPr>
          <w:rFonts w:cs="David" w:hint="cs"/>
          <w:sz w:val="24"/>
          <w:szCs w:val="24"/>
          <w:rtl/>
        </w:rPr>
        <w:t xml:space="preserve"> שהממשלה מסמיכה גוף </w:t>
      </w:r>
      <w:r w:rsidR="00A57D09" w:rsidRPr="00E418C7">
        <w:rPr>
          <w:rFonts w:cs="David" w:hint="cs"/>
          <w:sz w:val="24"/>
          <w:szCs w:val="24"/>
          <w:rtl/>
        </w:rPr>
        <w:t xml:space="preserve">פרטי </w:t>
      </w:r>
      <w:r w:rsidRPr="00E418C7">
        <w:rPr>
          <w:rFonts w:cs="David" w:hint="cs"/>
          <w:sz w:val="24"/>
          <w:szCs w:val="24"/>
          <w:rtl/>
        </w:rPr>
        <w:t xml:space="preserve">אחר לתת. </w:t>
      </w:r>
    </w:p>
    <w:p w14:paraId="25821055" w14:textId="77777777" w:rsidR="00101FAF" w:rsidRPr="00E418C7" w:rsidRDefault="00101FAF" w:rsidP="007A55DE">
      <w:pPr>
        <w:bidi/>
        <w:spacing w:after="0"/>
        <w:rPr>
          <w:rFonts w:cs="David"/>
          <w:sz w:val="24"/>
          <w:szCs w:val="24"/>
          <w:rtl/>
        </w:rPr>
      </w:pPr>
    </w:p>
    <w:p w14:paraId="3765C193" w14:textId="5FA56A29" w:rsidR="00101FAF" w:rsidRPr="00E418C7" w:rsidRDefault="00101FAF" w:rsidP="007A55DE">
      <w:pPr>
        <w:bidi/>
        <w:spacing w:after="0"/>
        <w:rPr>
          <w:rFonts w:cs="David"/>
          <w:sz w:val="24"/>
          <w:szCs w:val="24"/>
          <w:rtl/>
        </w:rPr>
      </w:pPr>
      <w:r w:rsidRPr="00E418C7">
        <w:rPr>
          <w:rFonts w:cs="David" w:hint="cs"/>
          <w:b/>
          <w:bCs/>
          <w:sz w:val="24"/>
          <w:szCs w:val="24"/>
          <w:rtl/>
        </w:rPr>
        <w:t>הגדרת נזק ממשי</w:t>
      </w:r>
      <w:r w:rsidRPr="00E418C7">
        <w:rPr>
          <w:rFonts w:cs="David" w:hint="cs"/>
          <w:sz w:val="24"/>
          <w:szCs w:val="24"/>
          <w:rtl/>
        </w:rPr>
        <w:t>:</w:t>
      </w:r>
    </w:p>
    <w:p w14:paraId="2858D602" w14:textId="55BFE48A" w:rsidR="00101FAF" w:rsidRPr="00E418C7" w:rsidRDefault="00101FAF" w:rsidP="007A55DE">
      <w:pPr>
        <w:bidi/>
        <w:spacing w:after="0"/>
        <w:rPr>
          <w:rFonts w:cs="David"/>
          <w:sz w:val="24"/>
          <w:szCs w:val="24"/>
          <w:rtl/>
        </w:rPr>
      </w:pPr>
      <w:r w:rsidRPr="00E418C7">
        <w:rPr>
          <w:rFonts w:cs="David" w:hint="cs"/>
          <w:sz w:val="24"/>
          <w:szCs w:val="24"/>
          <w:rtl/>
        </w:rPr>
        <w:t>ס' 21 א לחוק. 3 סוגי נזק: הראשון הכי נפוץ:</w:t>
      </w:r>
    </w:p>
    <w:p w14:paraId="3DAF6E8E" w14:textId="74EB9814" w:rsidR="00101FAF" w:rsidRPr="00E418C7" w:rsidRDefault="00101FAF" w:rsidP="007A55DE">
      <w:pPr>
        <w:pStyle w:val="a3"/>
        <w:numPr>
          <w:ilvl w:val="0"/>
          <w:numId w:val="4"/>
        </w:numPr>
        <w:bidi/>
        <w:spacing w:after="0"/>
        <w:rPr>
          <w:rFonts w:cs="David"/>
          <w:sz w:val="24"/>
          <w:szCs w:val="24"/>
          <w:rtl/>
        </w:rPr>
      </w:pPr>
      <w:r w:rsidRPr="00E418C7">
        <w:rPr>
          <w:rFonts w:cs="David" w:hint="cs"/>
          <w:sz w:val="24"/>
          <w:szCs w:val="24"/>
          <w:u w:val="single"/>
          <w:rtl/>
        </w:rPr>
        <w:t>הנזק שנגרם בפועל לענף היצרני בארץ</w:t>
      </w:r>
      <w:r w:rsidRPr="00E418C7">
        <w:rPr>
          <w:rFonts w:cs="David" w:hint="cs"/>
          <w:sz w:val="24"/>
          <w:szCs w:val="24"/>
          <w:rtl/>
        </w:rPr>
        <w:t xml:space="preserve">: </w:t>
      </w:r>
      <w:r w:rsidR="00777CE5" w:rsidRPr="00E418C7">
        <w:rPr>
          <w:rFonts w:cs="David" w:hint="cs"/>
          <w:sz w:val="24"/>
          <w:szCs w:val="24"/>
          <w:rtl/>
        </w:rPr>
        <w:t>(</w:t>
      </w:r>
      <w:proofErr w:type="spellStart"/>
      <w:r w:rsidRPr="00E418C7">
        <w:rPr>
          <w:rFonts w:cs="David" w:hint="cs"/>
          <w:sz w:val="24"/>
          <w:szCs w:val="24"/>
          <w:rtl/>
        </w:rPr>
        <w:t>מטיראיל</w:t>
      </w:r>
      <w:proofErr w:type="spellEnd"/>
      <w:r w:rsidRPr="00E418C7">
        <w:rPr>
          <w:rFonts w:cs="David" w:hint="cs"/>
          <w:sz w:val="24"/>
          <w:szCs w:val="24"/>
          <w:rtl/>
        </w:rPr>
        <w:t xml:space="preserve"> </w:t>
      </w:r>
      <w:proofErr w:type="spellStart"/>
      <w:r w:rsidRPr="00E418C7">
        <w:rPr>
          <w:rFonts w:cs="David" w:hint="cs"/>
          <w:sz w:val="24"/>
          <w:szCs w:val="24"/>
          <w:rtl/>
        </w:rPr>
        <w:t>אינג'רי</w:t>
      </w:r>
      <w:proofErr w:type="spellEnd"/>
      <w:r w:rsidR="00777CE5" w:rsidRPr="00E418C7">
        <w:rPr>
          <w:rFonts w:cs="David" w:hint="cs"/>
          <w:sz w:val="24"/>
          <w:szCs w:val="24"/>
          <w:rtl/>
        </w:rPr>
        <w:t>)</w:t>
      </w:r>
    </w:p>
    <w:p w14:paraId="348462CF" w14:textId="10470A22" w:rsidR="00101FAF" w:rsidRPr="00E418C7" w:rsidRDefault="00101FAF" w:rsidP="007A55DE">
      <w:pPr>
        <w:pStyle w:val="a3"/>
        <w:numPr>
          <w:ilvl w:val="0"/>
          <w:numId w:val="4"/>
        </w:numPr>
        <w:bidi/>
        <w:spacing w:after="0"/>
        <w:rPr>
          <w:rFonts w:cs="David"/>
          <w:sz w:val="24"/>
          <w:szCs w:val="24"/>
          <w:rtl/>
        </w:rPr>
      </w:pPr>
      <w:r w:rsidRPr="00E418C7">
        <w:rPr>
          <w:rFonts w:cs="David" w:hint="cs"/>
          <w:sz w:val="24"/>
          <w:szCs w:val="24"/>
          <w:u w:val="single"/>
          <w:rtl/>
        </w:rPr>
        <w:t>נזק ממשי העלול להיגרם לענף היצרני בארץ בעתיד</w:t>
      </w:r>
      <w:r w:rsidRPr="00E418C7">
        <w:rPr>
          <w:rFonts w:cs="David" w:hint="cs"/>
          <w:sz w:val="24"/>
          <w:szCs w:val="24"/>
          <w:rtl/>
        </w:rPr>
        <w:t>: זה צריך להיות נזק קרוב לוודאי, אם לא 100% אז לפחות אפשרות קרובה לוודאי.</w:t>
      </w:r>
    </w:p>
    <w:p w14:paraId="4375A0A1" w14:textId="1D608210" w:rsidR="00101FAF" w:rsidRPr="00E418C7" w:rsidRDefault="00101FAF" w:rsidP="007A55DE">
      <w:pPr>
        <w:pStyle w:val="a3"/>
        <w:numPr>
          <w:ilvl w:val="0"/>
          <w:numId w:val="4"/>
        </w:numPr>
        <w:bidi/>
        <w:spacing w:after="0"/>
        <w:rPr>
          <w:rFonts w:cs="David"/>
          <w:sz w:val="24"/>
          <w:szCs w:val="24"/>
          <w:rtl/>
        </w:rPr>
      </w:pPr>
      <w:r w:rsidRPr="00E418C7">
        <w:rPr>
          <w:rFonts w:cs="David" w:hint="cs"/>
          <w:sz w:val="24"/>
          <w:szCs w:val="24"/>
          <w:u w:val="single"/>
          <w:rtl/>
        </w:rPr>
        <w:t xml:space="preserve">מניעת התפתחותו של מפעל יצרני שהוחל בהקמתו. </w:t>
      </w:r>
      <w:r w:rsidRPr="00E418C7">
        <w:rPr>
          <w:rFonts w:cs="David" w:hint="cs"/>
          <w:sz w:val="24"/>
          <w:szCs w:val="24"/>
          <w:rtl/>
        </w:rPr>
        <w:t>למשל מפעל ליצירת MDF הבעיה הייתה שהמפעל כמעט ולא מכר, רק חודשיים היו בשוק, והמפעלים המייבאים לארץ הו</w:t>
      </w:r>
      <w:r w:rsidR="009B1E65">
        <w:rPr>
          <w:rFonts w:cs="David" w:hint="cs"/>
          <w:sz w:val="24"/>
          <w:szCs w:val="24"/>
          <w:rtl/>
        </w:rPr>
        <w:t xml:space="preserve">רידו מחירים כדי </w:t>
      </w:r>
      <w:r w:rsidR="009B1E65">
        <w:rPr>
          <w:rFonts w:cs="David" w:hint="cs"/>
          <w:sz w:val="24"/>
          <w:szCs w:val="24"/>
          <w:rtl/>
        </w:rPr>
        <w:lastRenderedPageBreak/>
        <w:t>לחסל את המפעל ש</w:t>
      </w:r>
      <w:r w:rsidRPr="00E418C7">
        <w:rPr>
          <w:rFonts w:cs="David" w:hint="cs"/>
          <w:sz w:val="24"/>
          <w:szCs w:val="24"/>
          <w:rtl/>
        </w:rPr>
        <w:t>רק הוקם. למה לא ניסו פשוט להוכיח נזק ממשי? מכיוון שכאן אין תקופת חקירה, זה תמיד חצי שנה אח</w:t>
      </w:r>
      <w:r w:rsidR="003802A5" w:rsidRPr="00E418C7">
        <w:rPr>
          <w:rFonts w:cs="David" w:hint="cs"/>
          <w:sz w:val="24"/>
          <w:szCs w:val="24"/>
          <w:rtl/>
        </w:rPr>
        <w:t>ור</w:t>
      </w:r>
      <w:r w:rsidRPr="00E418C7">
        <w:rPr>
          <w:rFonts w:cs="David" w:hint="cs"/>
          <w:sz w:val="24"/>
          <w:szCs w:val="24"/>
          <w:rtl/>
        </w:rPr>
        <w:t xml:space="preserve">ה לפחות ועד שנה וחצי מהגשת התלונה. </w:t>
      </w:r>
      <w:r w:rsidR="003802A5" w:rsidRPr="00E418C7">
        <w:rPr>
          <w:rFonts w:cs="David" w:hint="cs"/>
          <w:sz w:val="24"/>
          <w:szCs w:val="24"/>
          <w:rtl/>
        </w:rPr>
        <w:t>(</w:t>
      </w:r>
      <w:proofErr w:type="spellStart"/>
      <w:r w:rsidR="003802A5" w:rsidRPr="00E418C7">
        <w:rPr>
          <w:rFonts w:cs="David" w:hint="cs"/>
          <w:sz w:val="24"/>
          <w:szCs w:val="24"/>
          <w:rtl/>
        </w:rPr>
        <w:t>מטריאל</w:t>
      </w:r>
      <w:proofErr w:type="spellEnd"/>
      <w:r w:rsidR="003802A5" w:rsidRPr="00E418C7">
        <w:rPr>
          <w:rFonts w:cs="David" w:hint="cs"/>
          <w:sz w:val="24"/>
          <w:szCs w:val="24"/>
          <w:rtl/>
        </w:rPr>
        <w:t xml:space="preserve"> </w:t>
      </w:r>
      <w:proofErr w:type="spellStart"/>
      <w:r w:rsidR="003802A5" w:rsidRPr="00E418C7">
        <w:rPr>
          <w:rFonts w:cs="David" w:hint="cs"/>
          <w:sz w:val="24"/>
          <w:szCs w:val="24"/>
          <w:rtl/>
        </w:rPr>
        <w:t>רדטרדיישן</w:t>
      </w:r>
      <w:proofErr w:type="spellEnd"/>
      <w:r w:rsidR="003802A5" w:rsidRPr="00E418C7">
        <w:rPr>
          <w:rFonts w:cs="David" w:hint="cs"/>
          <w:sz w:val="24"/>
          <w:szCs w:val="24"/>
          <w:rtl/>
        </w:rPr>
        <w:t xml:space="preserve">). </w:t>
      </w:r>
    </w:p>
    <w:p w14:paraId="4F516851" w14:textId="73B73FF9" w:rsidR="003802A5" w:rsidRPr="00E418C7" w:rsidRDefault="003802A5" w:rsidP="007A55DE">
      <w:pPr>
        <w:pStyle w:val="a3"/>
        <w:bidi/>
        <w:spacing w:after="0"/>
        <w:rPr>
          <w:rFonts w:cs="David"/>
          <w:sz w:val="24"/>
          <w:szCs w:val="24"/>
          <w:rtl/>
        </w:rPr>
      </w:pPr>
      <w:r w:rsidRPr="00E418C7">
        <w:rPr>
          <w:rFonts w:cs="David" w:hint="cs"/>
          <w:sz w:val="24"/>
          <w:szCs w:val="24"/>
          <w:rtl/>
        </w:rPr>
        <w:t>כמה ניתן להוריד מחיר בלי שיהיה היטל היצף? עד המחיר המקובל/כל עוד לא עושים אפליית מחירים.</w:t>
      </w:r>
    </w:p>
    <w:p w14:paraId="183FFEBE" w14:textId="318EEF94" w:rsidR="003802A5" w:rsidRPr="00E418C7" w:rsidRDefault="003802A5" w:rsidP="007A55DE">
      <w:pPr>
        <w:pStyle w:val="a3"/>
        <w:bidi/>
        <w:spacing w:after="0"/>
        <w:rPr>
          <w:rFonts w:cs="David"/>
          <w:sz w:val="24"/>
          <w:szCs w:val="24"/>
          <w:rtl/>
        </w:rPr>
      </w:pPr>
      <w:r w:rsidRPr="00E418C7">
        <w:rPr>
          <w:rFonts w:cs="David" w:hint="cs"/>
          <w:sz w:val="24"/>
          <w:szCs w:val="24"/>
          <w:rtl/>
        </w:rPr>
        <w:t xml:space="preserve">כמטילים היטל המחיר עולה לצרכנים כי היבואן לא </w:t>
      </w:r>
      <w:proofErr w:type="spellStart"/>
      <w:r w:rsidRPr="00E418C7">
        <w:rPr>
          <w:rFonts w:cs="David" w:hint="cs"/>
          <w:sz w:val="24"/>
          <w:szCs w:val="24"/>
          <w:rtl/>
        </w:rPr>
        <w:t>ישא</w:t>
      </w:r>
      <w:proofErr w:type="spellEnd"/>
      <w:r w:rsidRPr="00E418C7">
        <w:rPr>
          <w:rFonts w:cs="David" w:hint="cs"/>
          <w:sz w:val="24"/>
          <w:szCs w:val="24"/>
          <w:rtl/>
        </w:rPr>
        <w:t xml:space="preserve"> בהפרש, ואז היצרן נאלץ להעלות את המחירים בחזרה. </w:t>
      </w:r>
    </w:p>
    <w:p w14:paraId="5389BD3B" w14:textId="77777777" w:rsidR="003802A5" w:rsidRPr="00E418C7" w:rsidRDefault="003802A5" w:rsidP="007A55DE">
      <w:pPr>
        <w:bidi/>
        <w:spacing w:after="0"/>
        <w:rPr>
          <w:rFonts w:ascii="Times New Roman" w:hAnsi="Times New Roman" w:cs="David"/>
          <w:sz w:val="24"/>
          <w:szCs w:val="24"/>
          <w:rtl/>
        </w:rPr>
      </w:pPr>
    </w:p>
    <w:p w14:paraId="57282F93" w14:textId="5BB8CF66" w:rsidR="008756BA" w:rsidRPr="00E418C7" w:rsidRDefault="008756BA" w:rsidP="007A55DE">
      <w:pPr>
        <w:bidi/>
        <w:spacing w:after="0"/>
        <w:rPr>
          <w:rFonts w:ascii="Times New Roman" w:hAnsi="Times New Roman" w:cs="David"/>
          <w:sz w:val="24"/>
          <w:szCs w:val="24"/>
          <w:rtl/>
        </w:rPr>
      </w:pPr>
      <w:r w:rsidRPr="00E418C7">
        <w:rPr>
          <w:rFonts w:ascii="Times New Roman" w:hAnsi="Times New Roman" w:cs="David" w:hint="cs"/>
          <w:sz w:val="24"/>
          <w:szCs w:val="24"/>
          <w:rtl/>
        </w:rPr>
        <w:t>הגדרת ענף מקומי:</w:t>
      </w:r>
    </w:p>
    <w:p w14:paraId="5BF95884" w14:textId="67713851" w:rsidR="008756BA" w:rsidRPr="00E418C7" w:rsidRDefault="008756BA" w:rsidP="007A55DE">
      <w:pPr>
        <w:pStyle w:val="a3"/>
        <w:numPr>
          <w:ilvl w:val="0"/>
          <w:numId w:val="6"/>
        </w:numPr>
        <w:bidi/>
        <w:spacing w:after="0"/>
        <w:rPr>
          <w:rFonts w:ascii="Times New Roman" w:hAnsi="Times New Roman" w:cs="David"/>
          <w:sz w:val="24"/>
          <w:szCs w:val="24"/>
        </w:rPr>
      </w:pPr>
      <w:r w:rsidRPr="00E418C7">
        <w:rPr>
          <w:rFonts w:ascii="Times New Roman" w:hAnsi="Times New Roman" w:cs="David" w:hint="cs"/>
          <w:sz w:val="24"/>
          <w:szCs w:val="24"/>
          <w:rtl/>
        </w:rPr>
        <w:t>כל היצרנים המקומיים בענף</w:t>
      </w:r>
    </w:p>
    <w:p w14:paraId="623D5EF8" w14:textId="42C45789" w:rsidR="008756BA" w:rsidRPr="009B1E65" w:rsidRDefault="008756BA" w:rsidP="007A55DE">
      <w:pPr>
        <w:pStyle w:val="a3"/>
        <w:numPr>
          <w:ilvl w:val="0"/>
          <w:numId w:val="6"/>
        </w:numPr>
        <w:bidi/>
        <w:spacing w:after="0"/>
        <w:rPr>
          <w:rFonts w:ascii="Times New Roman" w:hAnsi="Times New Roman" w:cs="David"/>
          <w:color w:val="FF0000"/>
          <w:sz w:val="24"/>
          <w:szCs w:val="24"/>
        </w:rPr>
      </w:pPr>
      <w:r w:rsidRPr="009B1E65">
        <w:rPr>
          <w:rFonts w:ascii="Times New Roman" w:hAnsi="Times New Roman" w:cs="David" w:hint="cs"/>
          <w:color w:val="FF0000"/>
          <w:sz w:val="24"/>
          <w:szCs w:val="24"/>
          <w:rtl/>
        </w:rPr>
        <w:t>....</w:t>
      </w:r>
    </w:p>
    <w:p w14:paraId="7D8A6EA9" w14:textId="015EEC47" w:rsidR="008756BA" w:rsidRPr="009B1E65" w:rsidRDefault="008756BA" w:rsidP="007A55DE">
      <w:pPr>
        <w:pStyle w:val="a3"/>
        <w:numPr>
          <w:ilvl w:val="0"/>
          <w:numId w:val="6"/>
        </w:numPr>
        <w:bidi/>
        <w:spacing w:after="0"/>
        <w:rPr>
          <w:rFonts w:ascii="Times New Roman" w:hAnsi="Times New Roman" w:cs="David"/>
          <w:color w:val="FF0000"/>
          <w:sz w:val="24"/>
          <w:szCs w:val="24"/>
          <w:rtl/>
        </w:rPr>
      </w:pPr>
      <w:r w:rsidRPr="009B1E65">
        <w:rPr>
          <w:rFonts w:ascii="Times New Roman" w:hAnsi="Times New Roman" w:cs="David" w:hint="cs"/>
          <w:color w:val="FF0000"/>
          <w:sz w:val="24"/>
          <w:szCs w:val="24"/>
          <w:rtl/>
        </w:rPr>
        <w:t>....</w:t>
      </w:r>
    </w:p>
    <w:p w14:paraId="1F392BEC" w14:textId="5F3EBF54" w:rsidR="003802A5" w:rsidRPr="009B1E65" w:rsidRDefault="008756BA" w:rsidP="007A55DE">
      <w:pPr>
        <w:bidi/>
        <w:spacing w:after="0"/>
        <w:rPr>
          <w:rFonts w:cs="David"/>
          <w:color w:val="FF0000"/>
          <w:sz w:val="24"/>
          <w:szCs w:val="24"/>
          <w:rtl/>
        </w:rPr>
      </w:pPr>
      <w:r w:rsidRPr="009B1E65">
        <w:rPr>
          <w:rFonts w:cs="David" w:hint="cs"/>
          <w:color w:val="FF0000"/>
          <w:sz w:val="24"/>
          <w:szCs w:val="24"/>
          <w:rtl/>
        </w:rPr>
        <w:t>להשלים 5 דקו</w:t>
      </w:r>
      <w:r w:rsidR="00A57D09" w:rsidRPr="009B1E65">
        <w:rPr>
          <w:rFonts w:cs="David" w:hint="cs"/>
          <w:color w:val="FF0000"/>
          <w:sz w:val="24"/>
          <w:szCs w:val="24"/>
          <w:rtl/>
        </w:rPr>
        <w:t xml:space="preserve">ת אחרונות עקב החלפת מערכת הפעלה </w:t>
      </w:r>
      <w:proofErr w:type="spellStart"/>
      <w:r w:rsidR="00A57D09" w:rsidRPr="009B1E65">
        <w:rPr>
          <w:rFonts w:cs="David" w:hint="cs"/>
          <w:color w:val="FF0000"/>
          <w:sz w:val="24"/>
          <w:szCs w:val="24"/>
          <w:rtl/>
        </w:rPr>
        <w:t>אהההה</w:t>
      </w:r>
      <w:proofErr w:type="spellEnd"/>
      <w:r w:rsidR="00A57D09" w:rsidRPr="009B1E65">
        <w:rPr>
          <w:rFonts w:cs="David" w:hint="cs"/>
          <w:color w:val="FF0000"/>
          <w:sz w:val="24"/>
          <w:szCs w:val="24"/>
          <w:rtl/>
        </w:rPr>
        <w:t>!!!!!</w:t>
      </w:r>
    </w:p>
    <w:p w14:paraId="0D1D2142" w14:textId="77777777" w:rsidR="005563AE" w:rsidRPr="00E418C7" w:rsidRDefault="005563AE" w:rsidP="007A55DE">
      <w:pPr>
        <w:bidi/>
        <w:spacing w:after="0"/>
        <w:rPr>
          <w:rFonts w:cs="David"/>
          <w:sz w:val="24"/>
          <w:szCs w:val="24"/>
          <w:rtl/>
        </w:rPr>
      </w:pPr>
    </w:p>
    <w:p w14:paraId="5C01C4FD" w14:textId="7CDB7FEE" w:rsidR="008756BA" w:rsidRPr="00E418C7" w:rsidRDefault="008756BA" w:rsidP="007A55DE">
      <w:pPr>
        <w:bidi/>
        <w:spacing w:after="0"/>
        <w:rPr>
          <w:rFonts w:cs="David"/>
          <w:b/>
          <w:bCs/>
          <w:sz w:val="24"/>
          <w:szCs w:val="24"/>
          <w:rtl/>
        </w:rPr>
      </w:pPr>
      <w:r w:rsidRPr="00E418C7">
        <w:rPr>
          <w:rFonts w:cs="David" w:hint="cs"/>
          <w:b/>
          <w:bCs/>
          <w:sz w:val="24"/>
          <w:szCs w:val="24"/>
          <w:rtl/>
        </w:rPr>
        <w:t>מרכיבי בדיקת הנזק:</w:t>
      </w:r>
    </w:p>
    <w:p w14:paraId="0BC7BEFB" w14:textId="6D190BF2" w:rsidR="008756BA" w:rsidRPr="00E418C7" w:rsidRDefault="008756BA" w:rsidP="007A55DE">
      <w:pPr>
        <w:bidi/>
        <w:spacing w:after="0"/>
        <w:rPr>
          <w:rFonts w:cs="David"/>
          <w:sz w:val="24"/>
          <w:szCs w:val="24"/>
          <w:rtl/>
        </w:rPr>
      </w:pPr>
      <w:r w:rsidRPr="00E418C7">
        <w:rPr>
          <w:rFonts w:cs="David" w:hint="cs"/>
          <w:sz w:val="24"/>
          <w:szCs w:val="24"/>
          <w:rtl/>
        </w:rPr>
        <w:t xml:space="preserve">על פי הסכם </w:t>
      </w:r>
      <w:r w:rsidRPr="00E418C7">
        <w:rPr>
          <w:rFonts w:cs="David"/>
          <w:sz w:val="24"/>
          <w:szCs w:val="24"/>
        </w:rPr>
        <w:t xml:space="preserve">WTO </w:t>
      </w:r>
      <w:r w:rsidRPr="00E418C7">
        <w:rPr>
          <w:rFonts w:cs="David" w:hint="cs"/>
          <w:sz w:val="24"/>
          <w:szCs w:val="24"/>
          <w:rtl/>
        </w:rPr>
        <w:t>בדיקת הנזק הממשי חייבת להתייחס לשלושה תחומים עיקריים:</w:t>
      </w:r>
    </w:p>
    <w:p w14:paraId="74EC3EC5" w14:textId="2F29A6A3" w:rsidR="008756BA" w:rsidRPr="00E418C7" w:rsidRDefault="008756BA" w:rsidP="007A55DE">
      <w:pPr>
        <w:pStyle w:val="a3"/>
        <w:numPr>
          <w:ilvl w:val="0"/>
          <w:numId w:val="5"/>
        </w:numPr>
        <w:bidi/>
        <w:spacing w:after="0"/>
        <w:rPr>
          <w:rFonts w:ascii="Times New Roman" w:hAnsi="Times New Roman" w:cs="David"/>
          <w:sz w:val="24"/>
          <w:szCs w:val="24"/>
        </w:rPr>
      </w:pPr>
      <w:r w:rsidRPr="00E418C7">
        <w:rPr>
          <w:rFonts w:ascii="Times New Roman" w:hAnsi="Times New Roman" w:cs="David" w:hint="cs"/>
          <w:sz w:val="24"/>
          <w:szCs w:val="24"/>
          <w:rtl/>
        </w:rPr>
        <w:t>נפח הייבוא במחירי היצף ו/או במחיר הנתמך</w:t>
      </w:r>
    </w:p>
    <w:p w14:paraId="062AB335" w14:textId="3F03608A" w:rsidR="008756BA" w:rsidRPr="00E418C7" w:rsidRDefault="008756BA" w:rsidP="007A55DE">
      <w:pPr>
        <w:pStyle w:val="a3"/>
        <w:numPr>
          <w:ilvl w:val="0"/>
          <w:numId w:val="5"/>
        </w:numPr>
        <w:bidi/>
        <w:spacing w:after="0"/>
        <w:rPr>
          <w:rFonts w:ascii="Times New Roman" w:hAnsi="Times New Roman" w:cs="David"/>
          <w:sz w:val="24"/>
          <w:szCs w:val="24"/>
        </w:rPr>
      </w:pPr>
      <w:r w:rsidRPr="00E418C7">
        <w:rPr>
          <w:rFonts w:ascii="Times New Roman" w:hAnsi="Times New Roman" w:cs="David" w:hint="cs"/>
          <w:sz w:val="24"/>
          <w:szCs w:val="24"/>
          <w:rtl/>
        </w:rPr>
        <w:t>השפעה על מחירים בשוק המקומי</w:t>
      </w:r>
    </w:p>
    <w:p w14:paraId="1E265123" w14:textId="7B53C136" w:rsidR="008756BA" w:rsidRPr="00E418C7" w:rsidRDefault="008756BA" w:rsidP="007A55DE">
      <w:pPr>
        <w:pStyle w:val="a3"/>
        <w:numPr>
          <w:ilvl w:val="0"/>
          <w:numId w:val="5"/>
        </w:numPr>
        <w:bidi/>
        <w:spacing w:after="0"/>
        <w:rPr>
          <w:rFonts w:ascii="Times New Roman" w:hAnsi="Times New Roman" w:cs="David"/>
          <w:sz w:val="24"/>
          <w:szCs w:val="24"/>
          <w:rtl/>
        </w:rPr>
      </w:pPr>
      <w:r w:rsidRPr="00E418C7">
        <w:rPr>
          <w:rFonts w:ascii="Times New Roman" w:hAnsi="Times New Roman" w:cs="David" w:hint="cs"/>
          <w:sz w:val="24"/>
          <w:szCs w:val="24"/>
          <w:rtl/>
        </w:rPr>
        <w:t>בחינה כוללת של מכלול פרמטרים כלכליים, כמו: רווחיות, תעסוקה, מלאי, ניצול כושר ייצור ועוד.</w:t>
      </w:r>
    </w:p>
    <w:p w14:paraId="6A7DDE93" w14:textId="77777777" w:rsidR="005563AE" w:rsidRPr="00E418C7" w:rsidRDefault="005563AE" w:rsidP="007A55DE">
      <w:pPr>
        <w:bidi/>
        <w:spacing w:after="0"/>
        <w:rPr>
          <w:rFonts w:cs="David"/>
          <w:sz w:val="24"/>
          <w:szCs w:val="24"/>
          <w:rtl/>
        </w:rPr>
      </w:pPr>
    </w:p>
    <w:p w14:paraId="1F254765" w14:textId="3E36D6D1" w:rsidR="00C26D96" w:rsidRPr="00E418C7" w:rsidRDefault="008756BA" w:rsidP="007A55DE">
      <w:pPr>
        <w:bidi/>
        <w:spacing w:after="0"/>
        <w:rPr>
          <w:rFonts w:cs="David"/>
          <w:b/>
          <w:bCs/>
          <w:sz w:val="24"/>
          <w:szCs w:val="24"/>
          <w:rtl/>
        </w:rPr>
      </w:pPr>
      <w:r w:rsidRPr="00E418C7">
        <w:rPr>
          <w:rFonts w:cs="David" w:hint="cs"/>
          <w:b/>
          <w:bCs/>
          <w:sz w:val="24"/>
          <w:szCs w:val="24"/>
          <w:rtl/>
        </w:rPr>
        <w:t>היחס בין מחיר הייבוא למחיר המקומי:</w:t>
      </w:r>
    </w:p>
    <w:p w14:paraId="58DBF288" w14:textId="3F869427" w:rsidR="008756BA" w:rsidRPr="00E418C7" w:rsidRDefault="008756BA" w:rsidP="007A55DE">
      <w:pPr>
        <w:bidi/>
        <w:spacing w:after="0"/>
        <w:rPr>
          <w:rFonts w:cs="David"/>
          <w:sz w:val="24"/>
          <w:szCs w:val="24"/>
          <w:rtl/>
        </w:rPr>
      </w:pPr>
      <w:r w:rsidRPr="00E418C7">
        <w:rPr>
          <w:rFonts w:cs="David" w:hint="cs"/>
          <w:sz w:val="24"/>
          <w:szCs w:val="24"/>
          <w:rtl/>
        </w:rPr>
        <w:t>שלושה חלופות לממצא הנזק:</w:t>
      </w:r>
    </w:p>
    <w:p w14:paraId="28EE71E3" w14:textId="60E3F530" w:rsidR="008756BA" w:rsidRPr="00E418C7" w:rsidRDefault="008756BA" w:rsidP="007A55DE">
      <w:pPr>
        <w:pStyle w:val="a3"/>
        <w:numPr>
          <w:ilvl w:val="0"/>
          <w:numId w:val="7"/>
        </w:numPr>
        <w:bidi/>
        <w:spacing w:after="0"/>
        <w:rPr>
          <w:rFonts w:cs="David"/>
          <w:sz w:val="24"/>
          <w:szCs w:val="24"/>
        </w:rPr>
      </w:pPr>
      <w:r w:rsidRPr="00E418C7">
        <w:rPr>
          <w:rFonts w:cs="David" w:hint="cs"/>
          <w:sz w:val="24"/>
          <w:szCs w:val="24"/>
          <w:u w:val="single"/>
          <w:rtl/>
        </w:rPr>
        <w:t>חיתוך מחירים</w:t>
      </w:r>
      <w:r w:rsidRPr="00E418C7">
        <w:rPr>
          <w:rFonts w:cs="David" w:hint="cs"/>
          <w:sz w:val="24"/>
          <w:szCs w:val="24"/>
          <w:rtl/>
        </w:rPr>
        <w:t>: מחיר היבוא בהיצף נמוך מהמחיר המקומי- רואים שבמשך כל תקופת החקירה שיש ירידה בנתח שוק כשהמקומי לא הוריד מחירים.</w:t>
      </w:r>
    </w:p>
    <w:p w14:paraId="44955602" w14:textId="43915456" w:rsidR="008756BA" w:rsidRPr="00E418C7" w:rsidRDefault="008756BA" w:rsidP="007A55DE">
      <w:pPr>
        <w:pStyle w:val="a3"/>
        <w:numPr>
          <w:ilvl w:val="0"/>
          <w:numId w:val="7"/>
        </w:numPr>
        <w:bidi/>
        <w:spacing w:after="0"/>
        <w:rPr>
          <w:rFonts w:cs="David"/>
          <w:sz w:val="24"/>
          <w:szCs w:val="24"/>
        </w:rPr>
      </w:pPr>
      <w:r w:rsidRPr="00E418C7">
        <w:rPr>
          <w:rFonts w:cs="David" w:hint="cs"/>
          <w:sz w:val="24"/>
          <w:szCs w:val="24"/>
          <w:u w:val="single"/>
          <w:rtl/>
        </w:rPr>
        <w:t>דיכוי מחירים</w:t>
      </w:r>
      <w:r w:rsidRPr="00E418C7">
        <w:rPr>
          <w:rFonts w:cs="David" w:hint="cs"/>
          <w:sz w:val="24"/>
          <w:szCs w:val="24"/>
          <w:rtl/>
        </w:rPr>
        <w:t>: המחיר המקומי ירד בעקבות הייבוא בהיצף- כשהיצרן המקומי מבין שאין לו ברירה ומוריד מחירים- צריך להראות שלפני ה</w:t>
      </w:r>
      <w:r w:rsidR="0088468A" w:rsidRPr="00E418C7">
        <w:rPr>
          <w:rFonts w:cs="David" w:hint="cs"/>
          <w:sz w:val="24"/>
          <w:szCs w:val="24"/>
          <w:rtl/>
        </w:rPr>
        <w:t>ייבוא בהיצף המחיר היה גבוה יותר, וכך נשחקה הרווחיות.</w:t>
      </w:r>
    </w:p>
    <w:p w14:paraId="1A689804" w14:textId="0B6FDBF0" w:rsidR="008756BA" w:rsidRPr="00E418C7" w:rsidRDefault="008756BA" w:rsidP="007A55DE">
      <w:pPr>
        <w:pStyle w:val="a3"/>
        <w:numPr>
          <w:ilvl w:val="0"/>
          <w:numId w:val="7"/>
        </w:numPr>
        <w:bidi/>
        <w:spacing w:after="0"/>
        <w:rPr>
          <w:rFonts w:cs="David"/>
          <w:sz w:val="24"/>
          <w:szCs w:val="24"/>
        </w:rPr>
      </w:pPr>
      <w:r w:rsidRPr="00E418C7">
        <w:rPr>
          <w:rFonts w:cs="David" w:hint="cs"/>
          <w:sz w:val="24"/>
          <w:szCs w:val="24"/>
          <w:u w:val="single"/>
          <w:rtl/>
        </w:rPr>
        <w:t>דחיקת מחירים</w:t>
      </w:r>
      <w:r w:rsidRPr="00E418C7">
        <w:rPr>
          <w:rFonts w:cs="David" w:hint="cs"/>
          <w:sz w:val="24"/>
          <w:szCs w:val="24"/>
          <w:rtl/>
        </w:rPr>
        <w:t>: נמנעה העלאת ה</w:t>
      </w:r>
      <w:r w:rsidR="0088468A" w:rsidRPr="00E418C7">
        <w:rPr>
          <w:rFonts w:cs="David" w:hint="cs"/>
          <w:sz w:val="24"/>
          <w:szCs w:val="24"/>
          <w:rtl/>
        </w:rPr>
        <w:t>מחיר המקומי לעומת תשומות הייצור-  יכול להיות שבהשוואה של מחיר המקומי לייבוא רואים שאין חיתוך מחירים או דיכוי אבל מה שכן קרה זה שהתשומות שלי עלו, הייתי חייב להעלות מחירים ולא יכולתי לעשות זאת כיוון שהייבוא נמכר במחיר נמוך יותר.</w:t>
      </w:r>
    </w:p>
    <w:p w14:paraId="2251590B" w14:textId="77777777" w:rsidR="00B54593" w:rsidRPr="00E418C7" w:rsidRDefault="00B54593" w:rsidP="007A55DE">
      <w:pPr>
        <w:pStyle w:val="a3"/>
        <w:bidi/>
        <w:spacing w:after="0"/>
        <w:rPr>
          <w:rFonts w:cs="David"/>
          <w:sz w:val="24"/>
          <w:szCs w:val="24"/>
        </w:rPr>
      </w:pPr>
    </w:p>
    <w:p w14:paraId="4DC0C333" w14:textId="24101B20" w:rsidR="00B54593" w:rsidRPr="00E418C7" w:rsidRDefault="00B54593" w:rsidP="007A55DE">
      <w:pPr>
        <w:pStyle w:val="a3"/>
        <w:numPr>
          <w:ilvl w:val="0"/>
          <w:numId w:val="3"/>
        </w:numPr>
        <w:bidi/>
        <w:spacing w:after="0"/>
        <w:rPr>
          <w:rFonts w:cs="David"/>
          <w:sz w:val="24"/>
          <w:szCs w:val="24"/>
        </w:rPr>
      </w:pPr>
      <w:r w:rsidRPr="00E418C7">
        <w:rPr>
          <w:rFonts w:cs="David" w:hint="cs"/>
          <w:sz w:val="24"/>
          <w:szCs w:val="24"/>
          <w:rtl/>
        </w:rPr>
        <w:t xml:space="preserve">כאשר אנו משווים מחירים, אנו משווים למחיר המקובל וגם למחיר הייבוא. </w:t>
      </w:r>
    </w:p>
    <w:p w14:paraId="18ED7212" w14:textId="58FAF09D" w:rsidR="00B54593" w:rsidRPr="00E418C7" w:rsidRDefault="00B54593" w:rsidP="007A55DE">
      <w:pPr>
        <w:pStyle w:val="a3"/>
        <w:numPr>
          <w:ilvl w:val="0"/>
          <w:numId w:val="3"/>
        </w:numPr>
        <w:bidi/>
        <w:spacing w:after="0"/>
        <w:rPr>
          <w:rFonts w:cs="David"/>
          <w:sz w:val="24"/>
          <w:szCs w:val="24"/>
        </w:rPr>
      </w:pPr>
      <w:r w:rsidRPr="00E418C7">
        <w:rPr>
          <w:rFonts w:cs="David" w:hint="cs"/>
          <w:sz w:val="24"/>
          <w:szCs w:val="24"/>
          <w:rtl/>
        </w:rPr>
        <w:t xml:space="preserve">אנו מצווים לעשות השוואה הוגנת. </w:t>
      </w:r>
      <w:r w:rsidR="002C53B3" w:rsidRPr="00E418C7">
        <w:rPr>
          <w:rFonts w:cs="David" w:hint="cs"/>
          <w:sz w:val="24"/>
          <w:szCs w:val="24"/>
          <w:rtl/>
        </w:rPr>
        <w:t xml:space="preserve">תפוח גרני סתמית לעומת פינק ליידי </w:t>
      </w:r>
      <w:proofErr w:type="spellStart"/>
      <w:r w:rsidR="002C53B3" w:rsidRPr="00E418C7">
        <w:rPr>
          <w:rFonts w:cs="David" w:hint="cs"/>
          <w:sz w:val="24"/>
          <w:szCs w:val="24"/>
          <w:rtl/>
        </w:rPr>
        <w:t>וכו</w:t>
      </w:r>
      <w:proofErr w:type="spellEnd"/>
      <w:r w:rsidR="002C53B3" w:rsidRPr="00E418C7">
        <w:rPr>
          <w:rFonts w:cs="David" w:hint="cs"/>
          <w:sz w:val="24"/>
          <w:szCs w:val="24"/>
          <w:rtl/>
        </w:rPr>
        <w:t>'.  לכן יש לבצע התאמות.</w:t>
      </w:r>
    </w:p>
    <w:p w14:paraId="593A8DC0" w14:textId="77777777" w:rsidR="002C53B3" w:rsidRPr="00E418C7" w:rsidRDefault="002C53B3" w:rsidP="007A55DE">
      <w:pPr>
        <w:bidi/>
        <w:spacing w:after="0"/>
        <w:rPr>
          <w:rFonts w:cs="David"/>
          <w:sz w:val="24"/>
          <w:szCs w:val="24"/>
          <w:rtl/>
        </w:rPr>
      </w:pPr>
    </w:p>
    <w:p w14:paraId="732E7993" w14:textId="50E9772D" w:rsidR="002C53B3" w:rsidRPr="00E418C7" w:rsidRDefault="002C53B3" w:rsidP="007A55DE">
      <w:pPr>
        <w:bidi/>
        <w:spacing w:after="0"/>
        <w:rPr>
          <w:rFonts w:cs="David"/>
          <w:b/>
          <w:bCs/>
          <w:sz w:val="24"/>
          <w:szCs w:val="24"/>
          <w:rtl/>
        </w:rPr>
      </w:pPr>
      <w:r w:rsidRPr="00E418C7">
        <w:rPr>
          <w:rFonts w:cs="David" w:hint="cs"/>
          <w:b/>
          <w:bCs/>
          <w:sz w:val="24"/>
          <w:szCs w:val="24"/>
          <w:rtl/>
        </w:rPr>
        <w:t>היטל מונע נזק:</w:t>
      </w:r>
    </w:p>
    <w:p w14:paraId="278DCE18" w14:textId="4F35ACFF" w:rsidR="002C53B3" w:rsidRPr="00E418C7" w:rsidRDefault="002C53B3" w:rsidP="007A55DE">
      <w:pPr>
        <w:bidi/>
        <w:spacing w:after="0"/>
        <w:rPr>
          <w:rFonts w:cs="David"/>
          <w:sz w:val="24"/>
          <w:szCs w:val="24"/>
          <w:rtl/>
        </w:rPr>
      </w:pPr>
      <w:r w:rsidRPr="00E418C7">
        <w:rPr>
          <w:rFonts w:cs="David" w:hint="cs"/>
          <w:sz w:val="24"/>
          <w:szCs w:val="24"/>
          <w:rtl/>
        </w:rPr>
        <w:t>על הוועדה המייעצת להמליץ מהו גודל ההיטל שיש להטיל.</w:t>
      </w:r>
    </w:p>
    <w:p w14:paraId="365CD3CB" w14:textId="34946193" w:rsidR="002C53B3" w:rsidRPr="00E418C7" w:rsidRDefault="002C53B3" w:rsidP="007A55DE">
      <w:pPr>
        <w:bidi/>
        <w:spacing w:after="0"/>
        <w:rPr>
          <w:rFonts w:cs="David"/>
          <w:sz w:val="24"/>
          <w:szCs w:val="24"/>
          <w:rtl/>
        </w:rPr>
      </w:pPr>
      <w:r w:rsidRPr="00E418C7">
        <w:rPr>
          <w:rFonts w:cs="David" w:hint="cs"/>
          <w:sz w:val="24"/>
          <w:szCs w:val="24"/>
          <w:rtl/>
        </w:rPr>
        <w:t>המחיר המקובל בגרמניה הוא ..</w:t>
      </w:r>
    </w:p>
    <w:p w14:paraId="0AB09D6F" w14:textId="0021D51C" w:rsidR="002C53B3" w:rsidRPr="00E418C7" w:rsidRDefault="002C53B3" w:rsidP="007A55DE">
      <w:pPr>
        <w:bidi/>
        <w:spacing w:after="0"/>
        <w:rPr>
          <w:rFonts w:cs="David"/>
          <w:sz w:val="24"/>
          <w:szCs w:val="24"/>
          <w:rtl/>
        </w:rPr>
      </w:pPr>
      <w:r w:rsidRPr="00E418C7">
        <w:rPr>
          <w:rFonts w:cs="David" w:hint="cs"/>
          <w:sz w:val="24"/>
          <w:szCs w:val="24"/>
          <w:rtl/>
        </w:rPr>
        <w:t>האמריקאים קובעים אוטומטית היטל בגובה שיעור ההיצף.</w:t>
      </w:r>
    </w:p>
    <w:p w14:paraId="5470A2C9" w14:textId="28DC42D6" w:rsidR="002C53B3" w:rsidRPr="00E418C7" w:rsidRDefault="002C53B3" w:rsidP="007A55DE">
      <w:pPr>
        <w:bidi/>
        <w:spacing w:after="0"/>
        <w:rPr>
          <w:rFonts w:cs="David"/>
          <w:sz w:val="24"/>
          <w:szCs w:val="24"/>
          <w:rtl/>
        </w:rPr>
      </w:pPr>
      <w:r w:rsidRPr="00E418C7">
        <w:rPr>
          <w:rFonts w:cs="David" w:hint="cs"/>
          <w:sz w:val="24"/>
          <w:szCs w:val="24"/>
          <w:rtl/>
        </w:rPr>
        <w:t>האירופי: קובעים שלא חייבים שיעור היטל כזה גבוה. כי ליצרן הזר יש עלויות. מחיר הייצוא נמוך מהמחיר בגבול ישראל, ולכן ניתן היטל נמוך משיעור ההיצף. (יש טבלה מפורטת).</w:t>
      </w:r>
    </w:p>
    <w:p w14:paraId="3C25EBBA" w14:textId="344A16D5" w:rsidR="002C53B3" w:rsidRPr="00E418C7" w:rsidRDefault="002C53B3" w:rsidP="007A55DE">
      <w:pPr>
        <w:bidi/>
        <w:spacing w:after="0"/>
        <w:rPr>
          <w:rFonts w:cs="David"/>
          <w:sz w:val="24"/>
          <w:szCs w:val="24"/>
          <w:rtl/>
        </w:rPr>
      </w:pPr>
      <w:r w:rsidRPr="00E418C7">
        <w:rPr>
          <w:rFonts w:cs="David" w:hint="cs"/>
          <w:sz w:val="24"/>
          <w:szCs w:val="24"/>
          <w:rtl/>
        </w:rPr>
        <w:t xml:space="preserve">פרו' רייך יש </w:t>
      </w:r>
      <w:r w:rsidR="0015215B" w:rsidRPr="00E418C7">
        <w:rPr>
          <w:rFonts w:cs="David" w:hint="cs"/>
          <w:sz w:val="24"/>
          <w:szCs w:val="24"/>
          <w:rtl/>
        </w:rPr>
        <w:t>לנהוג בדומה</w:t>
      </w:r>
      <w:r w:rsidRPr="00E418C7">
        <w:rPr>
          <w:rFonts w:cs="David" w:hint="cs"/>
          <w:sz w:val="24"/>
          <w:szCs w:val="24"/>
          <w:rtl/>
        </w:rPr>
        <w:t xml:space="preserve"> </w:t>
      </w:r>
      <w:r w:rsidR="0015215B" w:rsidRPr="00E418C7">
        <w:rPr>
          <w:rFonts w:cs="David" w:hint="cs"/>
          <w:sz w:val="24"/>
          <w:szCs w:val="24"/>
          <w:rtl/>
        </w:rPr>
        <w:t>ל</w:t>
      </w:r>
      <w:r w:rsidRPr="00E418C7">
        <w:rPr>
          <w:rFonts w:cs="David" w:hint="cs"/>
          <w:sz w:val="24"/>
          <w:szCs w:val="24"/>
          <w:rtl/>
        </w:rPr>
        <w:t xml:space="preserve">אירופה. </w:t>
      </w:r>
      <w:r w:rsidR="0015215B" w:rsidRPr="00E418C7">
        <w:rPr>
          <w:rFonts w:cs="David" w:hint="cs"/>
          <w:sz w:val="24"/>
          <w:szCs w:val="24"/>
          <w:rtl/>
        </w:rPr>
        <w:t xml:space="preserve">מחד רוצים להגן על היצרנים המקומי ומצד שני לא רוצים לפגוע בזכות הקניין של הצרכנים. &gt; ניתן היטל מונע נזק, כזה שמביא למחיר של היצרן המקומי, שאומנם גבוה מהמחיר ברגע שהזר הוריד מחירים, אבל נמוך ממה שהיה עם היטל היצף מלא. </w:t>
      </w:r>
    </w:p>
    <w:p w14:paraId="153DE974" w14:textId="2784FF7D" w:rsidR="0015215B" w:rsidRPr="00E418C7" w:rsidRDefault="0015215B" w:rsidP="007A55DE">
      <w:pPr>
        <w:bidi/>
        <w:spacing w:after="0"/>
        <w:rPr>
          <w:rFonts w:cs="David"/>
          <w:sz w:val="24"/>
          <w:szCs w:val="24"/>
          <w:rtl/>
        </w:rPr>
      </w:pPr>
      <w:r w:rsidRPr="00E418C7">
        <w:rPr>
          <w:rFonts w:cs="David" w:hint="cs"/>
          <w:sz w:val="24"/>
          <w:szCs w:val="24"/>
          <w:rtl/>
        </w:rPr>
        <w:t>ההיטל תמיד יהיה המחיר הנמוך מבין השניים המונע נזק לבין שיעור ההיצף.</w:t>
      </w:r>
    </w:p>
    <w:p w14:paraId="195ABA9B" w14:textId="55496C29" w:rsidR="0015215B" w:rsidRPr="00E418C7" w:rsidRDefault="0015215B" w:rsidP="007A55DE">
      <w:pPr>
        <w:bidi/>
        <w:spacing w:after="0"/>
        <w:rPr>
          <w:rFonts w:cs="David"/>
          <w:sz w:val="24"/>
          <w:szCs w:val="24"/>
          <w:rtl/>
        </w:rPr>
      </w:pPr>
      <w:r w:rsidRPr="00E418C7">
        <w:rPr>
          <w:rFonts w:cs="David" w:hint="cs"/>
          <w:sz w:val="24"/>
          <w:szCs w:val="24"/>
          <w:rtl/>
        </w:rPr>
        <w:lastRenderedPageBreak/>
        <w:t>יש 2 רשויות שונות שבודקות את ההיצף: משרד המסחר בארה"ב, ואילו את הנזק הממשי בודק משרד ה... . הבדיקות נערכות במקביל. ברגע שאחת הרשויות מודיעות על תוצאה שלילית: שאין היצף או סובסידיה או שאין נזק, הרי שאין עילה, ולכן אין צורך להמשיך בבדיקה.</w:t>
      </w:r>
    </w:p>
    <w:p w14:paraId="2C3A57DC" w14:textId="77777777" w:rsidR="0015215B" w:rsidRPr="00E418C7" w:rsidRDefault="0015215B" w:rsidP="007A55DE">
      <w:pPr>
        <w:bidi/>
        <w:spacing w:after="0"/>
        <w:rPr>
          <w:rFonts w:cs="David"/>
          <w:sz w:val="24"/>
          <w:szCs w:val="24"/>
          <w:rtl/>
        </w:rPr>
      </w:pPr>
    </w:p>
    <w:p w14:paraId="7CC7478B" w14:textId="0B3284D3" w:rsidR="0015215B" w:rsidRPr="00E418C7" w:rsidRDefault="00514C29" w:rsidP="007A55DE">
      <w:pPr>
        <w:bidi/>
        <w:spacing w:after="0"/>
        <w:rPr>
          <w:rFonts w:cs="David"/>
          <w:sz w:val="24"/>
          <w:szCs w:val="24"/>
          <w:rtl/>
        </w:rPr>
      </w:pPr>
      <w:r w:rsidRPr="00E418C7">
        <w:rPr>
          <w:rFonts w:cs="David" w:hint="cs"/>
          <w:sz w:val="24"/>
          <w:szCs w:val="24"/>
          <w:highlight w:val="yellow"/>
          <w:rtl/>
        </w:rPr>
        <w:t>עד עכשיו דיברנו על משפט בינ"ל פומבי, כעת נעבור למשפט בינ"ל פרטי: יכול להיות תאגידים חברות ואנשים פרטיים.</w:t>
      </w:r>
    </w:p>
    <w:p w14:paraId="5A33AAF6" w14:textId="318326B6" w:rsidR="00514C29" w:rsidRPr="00E418C7" w:rsidRDefault="00514C29" w:rsidP="007A55DE">
      <w:pPr>
        <w:bidi/>
        <w:spacing w:after="0"/>
        <w:rPr>
          <w:rFonts w:cs="David"/>
          <w:sz w:val="24"/>
          <w:szCs w:val="24"/>
          <w:rtl/>
        </w:rPr>
      </w:pPr>
    </w:p>
    <w:p w14:paraId="0F70EDCF" w14:textId="739FA90D" w:rsidR="00514C29" w:rsidRPr="00E418C7" w:rsidRDefault="00514C29" w:rsidP="007A55DE">
      <w:pPr>
        <w:bidi/>
        <w:spacing w:after="0"/>
        <w:rPr>
          <w:rFonts w:cs="David"/>
          <w:b/>
          <w:bCs/>
          <w:sz w:val="24"/>
          <w:szCs w:val="24"/>
          <w:rtl/>
        </w:rPr>
      </w:pPr>
      <w:r w:rsidRPr="00E418C7">
        <w:rPr>
          <w:rFonts w:cs="David" w:hint="cs"/>
          <w:b/>
          <w:bCs/>
          <w:sz w:val="24"/>
          <w:szCs w:val="24"/>
          <w:rtl/>
        </w:rPr>
        <w:t>עסקאות מכר בינלאומיות:</w:t>
      </w:r>
    </w:p>
    <w:p w14:paraId="4471D33F" w14:textId="6CA5B6D6" w:rsidR="002F7048" w:rsidRPr="00E418C7" w:rsidRDefault="002F7048" w:rsidP="007A55DE">
      <w:pPr>
        <w:bidi/>
        <w:spacing w:after="0"/>
        <w:rPr>
          <w:rFonts w:cs="David"/>
          <w:sz w:val="24"/>
          <w:szCs w:val="24"/>
          <w:rtl/>
        </w:rPr>
      </w:pPr>
      <w:r w:rsidRPr="00E418C7">
        <w:rPr>
          <w:rFonts w:cs="David" w:hint="cs"/>
          <w:sz w:val="24"/>
          <w:szCs w:val="24"/>
          <w:rtl/>
        </w:rPr>
        <w:t>במה שונה עסקה בינ"ל? מהן הבעיות המיוחדות?</w:t>
      </w:r>
    </w:p>
    <w:p w14:paraId="2C641BDE" w14:textId="6794AA94" w:rsidR="002F7048" w:rsidRPr="00E418C7" w:rsidRDefault="002F7048" w:rsidP="007A55DE">
      <w:pPr>
        <w:bidi/>
        <w:spacing w:after="0"/>
        <w:rPr>
          <w:rFonts w:cs="David"/>
          <w:sz w:val="24"/>
          <w:szCs w:val="24"/>
          <w:rtl/>
        </w:rPr>
      </w:pPr>
      <w:r w:rsidRPr="00E418C7">
        <w:rPr>
          <w:rFonts w:cs="David" w:hint="cs"/>
          <w:sz w:val="24"/>
          <w:szCs w:val="24"/>
          <w:rtl/>
        </w:rPr>
        <w:t>יש למשל קונה ומוכר. מה הבעיות המיוחדות?</w:t>
      </w:r>
    </w:p>
    <w:p w14:paraId="4D60DC7C" w14:textId="77777777" w:rsidR="002F7048" w:rsidRPr="00E418C7" w:rsidRDefault="002F7048" w:rsidP="007A55DE">
      <w:pPr>
        <w:bidi/>
        <w:spacing w:after="0"/>
        <w:rPr>
          <w:rFonts w:cs="David"/>
          <w:sz w:val="24"/>
          <w:szCs w:val="24"/>
          <w:rtl/>
        </w:rPr>
      </w:pPr>
    </w:p>
    <w:p w14:paraId="17F77065" w14:textId="25C4954E" w:rsidR="002F7048" w:rsidRPr="00E418C7" w:rsidRDefault="00975DF2" w:rsidP="007A55DE">
      <w:pPr>
        <w:pStyle w:val="a3"/>
        <w:numPr>
          <w:ilvl w:val="0"/>
          <w:numId w:val="8"/>
        </w:numPr>
        <w:bidi/>
        <w:spacing w:after="0"/>
        <w:rPr>
          <w:rFonts w:cs="David"/>
          <w:sz w:val="24"/>
          <w:szCs w:val="24"/>
        </w:rPr>
      </w:pPr>
      <w:r w:rsidRPr="00E418C7">
        <w:rPr>
          <w:rFonts w:cs="David" w:hint="cs"/>
          <w:sz w:val="24"/>
          <w:szCs w:val="24"/>
          <w:rtl/>
        </w:rPr>
        <w:t xml:space="preserve">הבדלי </w:t>
      </w:r>
      <w:r w:rsidR="002F7048" w:rsidRPr="00E418C7">
        <w:rPr>
          <w:rFonts w:cs="David" w:hint="cs"/>
          <w:sz w:val="24"/>
          <w:szCs w:val="24"/>
          <w:rtl/>
        </w:rPr>
        <w:t>מטבע</w:t>
      </w:r>
    </w:p>
    <w:p w14:paraId="4F79EF2B" w14:textId="717EE240" w:rsidR="0081712E" w:rsidRPr="00E418C7" w:rsidRDefault="0081712E" w:rsidP="007A55DE">
      <w:pPr>
        <w:pStyle w:val="a3"/>
        <w:numPr>
          <w:ilvl w:val="0"/>
          <w:numId w:val="8"/>
        </w:numPr>
        <w:bidi/>
        <w:spacing w:after="0"/>
        <w:rPr>
          <w:rFonts w:cs="David"/>
          <w:sz w:val="24"/>
          <w:szCs w:val="24"/>
        </w:rPr>
      </w:pPr>
      <w:r w:rsidRPr="00E418C7">
        <w:rPr>
          <w:rFonts w:cs="David" w:hint="cs"/>
          <w:sz w:val="24"/>
          <w:szCs w:val="24"/>
          <w:rtl/>
        </w:rPr>
        <w:t>איזה שיטת משפט תחול?</w:t>
      </w:r>
    </w:p>
    <w:p w14:paraId="348481DE" w14:textId="095FF745" w:rsidR="002F7048" w:rsidRPr="00E418C7" w:rsidRDefault="002F7048" w:rsidP="007A55DE">
      <w:pPr>
        <w:pStyle w:val="a3"/>
        <w:numPr>
          <w:ilvl w:val="0"/>
          <w:numId w:val="8"/>
        </w:numPr>
        <w:bidi/>
        <w:spacing w:after="0"/>
        <w:rPr>
          <w:rFonts w:cs="David"/>
          <w:sz w:val="24"/>
          <w:szCs w:val="24"/>
        </w:rPr>
      </w:pPr>
      <w:r w:rsidRPr="00E418C7">
        <w:rPr>
          <w:rFonts w:cs="David" w:hint="cs"/>
          <w:sz w:val="24"/>
          <w:szCs w:val="24"/>
          <w:rtl/>
        </w:rPr>
        <w:t>הבדלי דינים</w:t>
      </w:r>
    </w:p>
    <w:p w14:paraId="2058CA92" w14:textId="7D6B4E34" w:rsidR="002F7048" w:rsidRPr="00E418C7" w:rsidRDefault="002F7048" w:rsidP="007A55DE">
      <w:pPr>
        <w:pStyle w:val="a3"/>
        <w:numPr>
          <w:ilvl w:val="0"/>
          <w:numId w:val="8"/>
        </w:numPr>
        <w:bidi/>
        <w:spacing w:after="0"/>
        <w:rPr>
          <w:rFonts w:cs="David"/>
          <w:sz w:val="24"/>
          <w:szCs w:val="24"/>
        </w:rPr>
      </w:pPr>
      <w:r w:rsidRPr="00E418C7">
        <w:rPr>
          <w:rFonts w:cs="David" w:hint="cs"/>
          <w:sz w:val="24"/>
          <w:szCs w:val="24"/>
          <w:rtl/>
        </w:rPr>
        <w:t>מיהו בית המשפט המוסמך</w:t>
      </w:r>
    </w:p>
    <w:p w14:paraId="5A68B16B" w14:textId="3018B843" w:rsidR="002F7048" w:rsidRPr="00E418C7" w:rsidRDefault="002F7048" w:rsidP="007A55DE">
      <w:pPr>
        <w:pStyle w:val="a3"/>
        <w:numPr>
          <w:ilvl w:val="0"/>
          <w:numId w:val="8"/>
        </w:numPr>
        <w:bidi/>
        <w:spacing w:after="0"/>
        <w:rPr>
          <w:rFonts w:cs="David"/>
          <w:sz w:val="24"/>
          <w:szCs w:val="24"/>
        </w:rPr>
      </w:pPr>
      <w:r w:rsidRPr="00E418C7">
        <w:rPr>
          <w:rFonts w:cs="David" w:hint="cs"/>
          <w:sz w:val="24"/>
          <w:szCs w:val="24"/>
          <w:rtl/>
        </w:rPr>
        <w:t>הובלה, מכס במעברי גבולות</w:t>
      </w:r>
      <w:r w:rsidR="0081712E" w:rsidRPr="00E418C7">
        <w:rPr>
          <w:rFonts w:cs="David" w:hint="cs"/>
          <w:sz w:val="24"/>
          <w:szCs w:val="24"/>
          <w:rtl/>
        </w:rPr>
        <w:t xml:space="preserve">: תובלה ארוכה ע"י צד ג': בעיית תשלום כנגד קבלה, מתי עוברת הבעלות? מי </w:t>
      </w:r>
      <w:proofErr w:type="spellStart"/>
      <w:r w:rsidR="0081712E" w:rsidRPr="00E418C7">
        <w:rPr>
          <w:rFonts w:cs="David" w:hint="cs"/>
          <w:sz w:val="24"/>
          <w:szCs w:val="24"/>
          <w:rtl/>
        </w:rPr>
        <w:t>ישא</w:t>
      </w:r>
      <w:proofErr w:type="spellEnd"/>
      <w:r w:rsidR="0081712E" w:rsidRPr="00E418C7">
        <w:rPr>
          <w:rFonts w:cs="David" w:hint="cs"/>
          <w:sz w:val="24"/>
          <w:szCs w:val="24"/>
          <w:rtl/>
        </w:rPr>
        <w:t xml:space="preserve"> בסיכון? הצורך בביטוח ועוד.</w:t>
      </w:r>
    </w:p>
    <w:p w14:paraId="7235779E" w14:textId="17E67B0E" w:rsidR="002F7048" w:rsidRPr="00E418C7" w:rsidRDefault="002F7048" w:rsidP="007A55DE">
      <w:pPr>
        <w:pStyle w:val="a3"/>
        <w:numPr>
          <w:ilvl w:val="0"/>
          <w:numId w:val="8"/>
        </w:numPr>
        <w:bidi/>
        <w:spacing w:after="0"/>
        <w:rPr>
          <w:rFonts w:cs="David"/>
          <w:sz w:val="24"/>
          <w:szCs w:val="24"/>
        </w:rPr>
      </w:pPr>
      <w:r w:rsidRPr="00E418C7">
        <w:rPr>
          <w:rFonts w:cs="David" w:hint="cs"/>
          <w:sz w:val="24"/>
          <w:szCs w:val="24"/>
          <w:rtl/>
        </w:rPr>
        <w:t>קשיים באכיפה: עורכי הדין שמייצרים את החוזה צריכים להיזהר ממצב שתהיה הפרה.</w:t>
      </w:r>
    </w:p>
    <w:p w14:paraId="1CD44EF9" w14:textId="65C79ABB" w:rsidR="002F7048" w:rsidRPr="00E418C7" w:rsidRDefault="002F7048" w:rsidP="007A55DE">
      <w:pPr>
        <w:pStyle w:val="a3"/>
        <w:numPr>
          <w:ilvl w:val="0"/>
          <w:numId w:val="8"/>
        </w:numPr>
        <w:bidi/>
        <w:spacing w:after="0"/>
        <w:rPr>
          <w:rFonts w:cs="David"/>
          <w:sz w:val="24"/>
          <w:szCs w:val="24"/>
        </w:rPr>
      </w:pPr>
      <w:r w:rsidRPr="00E418C7">
        <w:rPr>
          <w:rFonts w:cs="David" w:hint="cs"/>
          <w:sz w:val="24"/>
          <w:szCs w:val="24"/>
          <w:rtl/>
        </w:rPr>
        <w:t>הבדלי תרבות, מנהגים, ושפה; היעדר אמון: חשבנו שמעוניינים כי היפנים לא נוהגים להגיד לא. לכן אנחנו כעורכי דין צריכים ליצור חוזה מפורט ולא להסתפק במסמך הבנות כי לכל דבר יכולה להיות פרשנות שונה בתרבויות שונות.</w:t>
      </w:r>
    </w:p>
    <w:p w14:paraId="1D7CC95C" w14:textId="20BA848C" w:rsidR="001807E5" w:rsidRPr="00E418C7" w:rsidRDefault="001807E5" w:rsidP="007A55DE">
      <w:pPr>
        <w:pStyle w:val="a3"/>
        <w:numPr>
          <w:ilvl w:val="0"/>
          <w:numId w:val="8"/>
        </w:numPr>
        <w:bidi/>
        <w:spacing w:after="0"/>
        <w:rPr>
          <w:rFonts w:cs="David"/>
          <w:sz w:val="24"/>
          <w:szCs w:val="24"/>
        </w:rPr>
      </w:pPr>
      <w:r w:rsidRPr="00E418C7">
        <w:rPr>
          <w:rFonts w:cs="David" w:hint="cs"/>
          <w:sz w:val="24"/>
          <w:szCs w:val="24"/>
          <w:rtl/>
        </w:rPr>
        <w:t>הבדלי מטבע במדינות מתפתחות, צורך בהקצבת מטבע חוץ כדי לייבא.</w:t>
      </w:r>
    </w:p>
    <w:p w14:paraId="244F9B56" w14:textId="065B9B21" w:rsidR="00B20E88" w:rsidRPr="00E418C7" w:rsidRDefault="00B20E88" w:rsidP="007A55DE">
      <w:pPr>
        <w:pStyle w:val="a3"/>
        <w:numPr>
          <w:ilvl w:val="0"/>
          <w:numId w:val="8"/>
        </w:numPr>
        <w:bidi/>
        <w:spacing w:after="0"/>
        <w:rPr>
          <w:rFonts w:cs="David"/>
          <w:sz w:val="24"/>
          <w:szCs w:val="24"/>
        </w:rPr>
      </w:pPr>
      <w:r w:rsidRPr="00E418C7">
        <w:rPr>
          <w:rFonts w:cs="David" w:hint="cs"/>
          <w:sz w:val="24"/>
          <w:szCs w:val="24"/>
          <w:rtl/>
        </w:rPr>
        <w:t xml:space="preserve">בעיות בקשר למעבר גבולות, רישיונות יבוא ויצוא, מכס </w:t>
      </w:r>
      <w:proofErr w:type="spellStart"/>
      <w:r w:rsidRPr="00E418C7">
        <w:rPr>
          <w:rFonts w:cs="David" w:hint="cs"/>
          <w:sz w:val="24"/>
          <w:szCs w:val="24"/>
          <w:rtl/>
        </w:rPr>
        <w:t>וכו</w:t>
      </w:r>
      <w:proofErr w:type="spellEnd"/>
      <w:r w:rsidRPr="00E418C7">
        <w:rPr>
          <w:rFonts w:cs="David" w:hint="cs"/>
          <w:sz w:val="24"/>
          <w:szCs w:val="24"/>
          <w:rtl/>
        </w:rPr>
        <w:t xml:space="preserve">'. מי נושא בנזק אן יש תקלות, לא משרים את המעבר </w:t>
      </w:r>
      <w:proofErr w:type="spellStart"/>
      <w:r w:rsidRPr="00E418C7">
        <w:rPr>
          <w:rFonts w:cs="David" w:hint="cs"/>
          <w:sz w:val="24"/>
          <w:szCs w:val="24"/>
          <w:rtl/>
        </w:rPr>
        <w:t>וכו</w:t>
      </w:r>
      <w:proofErr w:type="spellEnd"/>
      <w:r w:rsidRPr="00E418C7">
        <w:rPr>
          <w:rFonts w:cs="David" w:hint="cs"/>
          <w:sz w:val="24"/>
          <w:szCs w:val="24"/>
          <w:rtl/>
        </w:rPr>
        <w:t>'.</w:t>
      </w:r>
    </w:p>
    <w:p w14:paraId="37745A56" w14:textId="77777777" w:rsidR="00975DF2" w:rsidRPr="00E418C7" w:rsidRDefault="00975DF2" w:rsidP="007A55DE">
      <w:pPr>
        <w:bidi/>
        <w:spacing w:after="0"/>
        <w:rPr>
          <w:rFonts w:cs="David"/>
          <w:sz w:val="24"/>
          <w:szCs w:val="24"/>
        </w:rPr>
      </w:pPr>
    </w:p>
    <w:p w14:paraId="5ECE5ED1" w14:textId="7EF5D188" w:rsidR="00975DF2" w:rsidRPr="00E418C7" w:rsidRDefault="00975DF2" w:rsidP="007A55DE">
      <w:pPr>
        <w:bidi/>
        <w:spacing w:after="0"/>
        <w:rPr>
          <w:rFonts w:cs="David"/>
          <w:b/>
          <w:bCs/>
          <w:sz w:val="24"/>
          <w:szCs w:val="24"/>
          <w:rtl/>
        </w:rPr>
      </w:pPr>
      <w:r w:rsidRPr="00E418C7">
        <w:rPr>
          <w:rFonts w:cs="David" w:hint="cs"/>
          <w:b/>
          <w:bCs/>
          <w:sz w:val="24"/>
          <w:szCs w:val="24"/>
          <w:rtl/>
        </w:rPr>
        <w:t>פתרונות שיצר המשפט/נוהג הסוחרים:</w:t>
      </w:r>
    </w:p>
    <w:p w14:paraId="1F7C0F1C" w14:textId="007C734E" w:rsidR="00975DF2" w:rsidRPr="00E418C7" w:rsidRDefault="00975DF2" w:rsidP="007A55DE">
      <w:pPr>
        <w:pStyle w:val="a3"/>
        <w:numPr>
          <w:ilvl w:val="0"/>
          <w:numId w:val="9"/>
        </w:numPr>
        <w:bidi/>
        <w:spacing w:after="0"/>
        <w:rPr>
          <w:rFonts w:cs="David"/>
          <w:sz w:val="24"/>
          <w:szCs w:val="24"/>
        </w:rPr>
      </w:pPr>
      <w:r w:rsidRPr="00E418C7">
        <w:rPr>
          <w:rFonts w:cs="David" w:hint="cs"/>
          <w:sz w:val="24"/>
          <w:szCs w:val="24"/>
          <w:rtl/>
        </w:rPr>
        <w:t>בעיית העדר המפגש: שטר המטען (נרחיב בהמשך).</w:t>
      </w:r>
    </w:p>
    <w:p w14:paraId="0BC7D959" w14:textId="4777CC3C" w:rsidR="00975DF2" w:rsidRPr="00E418C7" w:rsidRDefault="00975DF2" w:rsidP="007A55DE">
      <w:pPr>
        <w:pStyle w:val="a3"/>
        <w:numPr>
          <w:ilvl w:val="0"/>
          <w:numId w:val="9"/>
        </w:numPr>
        <w:bidi/>
        <w:spacing w:after="0"/>
        <w:rPr>
          <w:rFonts w:cs="David"/>
          <w:sz w:val="24"/>
          <w:szCs w:val="24"/>
        </w:rPr>
      </w:pPr>
      <w:r w:rsidRPr="00E418C7">
        <w:rPr>
          <w:rFonts w:cs="David" w:hint="cs"/>
          <w:sz w:val="24"/>
          <w:szCs w:val="24"/>
          <w:rtl/>
        </w:rPr>
        <w:t xml:space="preserve">בעיית התשלום: אמצעי תשלום מיוחדים (למשל אשראי דוקומנטרי)- לא רוצים </w:t>
      </w:r>
      <w:proofErr w:type="spellStart"/>
      <w:r w:rsidRPr="00E418C7">
        <w:rPr>
          <w:rFonts w:cs="David" w:hint="cs"/>
          <w:sz w:val="24"/>
          <w:szCs w:val="24"/>
          <w:rtl/>
        </w:rPr>
        <w:t>להפרד</w:t>
      </w:r>
      <w:proofErr w:type="spellEnd"/>
      <w:r w:rsidRPr="00E418C7">
        <w:rPr>
          <w:rFonts w:cs="David" w:hint="cs"/>
          <w:sz w:val="24"/>
          <w:szCs w:val="24"/>
          <w:rtl/>
        </w:rPr>
        <w:t xml:space="preserve"> מהסחורה לפני שקיבל את הסחורה והקונה לא רוצה להפטר מהכסף, ולכן יצרו מכתב אשראי </w:t>
      </w:r>
      <w:proofErr w:type="spellStart"/>
      <w:r w:rsidRPr="00E418C7">
        <w:rPr>
          <w:rFonts w:cs="David" w:hint="cs"/>
          <w:sz w:val="24"/>
          <w:szCs w:val="24"/>
          <w:rtl/>
        </w:rPr>
        <w:t>דוקמונטרי</w:t>
      </w:r>
      <w:proofErr w:type="spellEnd"/>
      <w:r w:rsidRPr="00E418C7">
        <w:rPr>
          <w:rFonts w:cs="David" w:hint="cs"/>
          <w:sz w:val="24"/>
          <w:szCs w:val="24"/>
          <w:rtl/>
        </w:rPr>
        <w:t>. יהיה לנו שיעור של עליו.</w:t>
      </w:r>
    </w:p>
    <w:p w14:paraId="1E251BB7" w14:textId="77777777" w:rsidR="00975DF2" w:rsidRPr="00E418C7" w:rsidRDefault="00975DF2" w:rsidP="007A55DE">
      <w:pPr>
        <w:pStyle w:val="a3"/>
        <w:numPr>
          <w:ilvl w:val="0"/>
          <w:numId w:val="9"/>
        </w:numPr>
        <w:bidi/>
        <w:spacing w:after="0"/>
        <w:rPr>
          <w:rFonts w:cs="David"/>
          <w:sz w:val="24"/>
          <w:szCs w:val="24"/>
        </w:rPr>
      </w:pPr>
      <w:r w:rsidRPr="00E418C7">
        <w:rPr>
          <w:rFonts w:cs="David" w:hint="cs"/>
          <w:sz w:val="24"/>
          <w:szCs w:val="24"/>
          <w:rtl/>
        </w:rPr>
        <w:t xml:space="preserve">בעיית הבדלי הדינים: יוזמות של האחדת הדין, </w:t>
      </w:r>
      <w:proofErr w:type="spellStart"/>
      <w:r w:rsidRPr="00E418C7">
        <w:rPr>
          <w:rFonts w:cs="David"/>
          <w:sz w:val="24"/>
          <w:szCs w:val="24"/>
        </w:rPr>
        <w:t>lex</w:t>
      </w:r>
      <w:proofErr w:type="spellEnd"/>
      <w:r w:rsidRPr="00E418C7">
        <w:rPr>
          <w:rFonts w:cs="David"/>
          <w:sz w:val="24"/>
          <w:szCs w:val="24"/>
        </w:rPr>
        <w:t xml:space="preserve"> </w:t>
      </w:r>
      <w:proofErr w:type="spellStart"/>
      <w:r w:rsidRPr="00E418C7">
        <w:rPr>
          <w:rFonts w:cs="David"/>
          <w:sz w:val="24"/>
          <w:szCs w:val="24"/>
        </w:rPr>
        <w:t>mercatoria</w:t>
      </w:r>
      <w:proofErr w:type="spellEnd"/>
      <w:r w:rsidRPr="00E418C7">
        <w:rPr>
          <w:rFonts w:cs="David" w:hint="cs"/>
          <w:sz w:val="24"/>
          <w:szCs w:val="24"/>
          <w:rtl/>
        </w:rPr>
        <w:t xml:space="preserve"> (משפט הסוחרים)</w:t>
      </w:r>
    </w:p>
    <w:p w14:paraId="26F38AB0" w14:textId="77777777" w:rsidR="00975DF2" w:rsidRPr="009B1E65" w:rsidRDefault="00975DF2" w:rsidP="007A55DE">
      <w:pPr>
        <w:pStyle w:val="a3"/>
        <w:numPr>
          <w:ilvl w:val="0"/>
          <w:numId w:val="9"/>
        </w:numPr>
        <w:bidi/>
        <w:spacing w:after="0"/>
        <w:rPr>
          <w:rFonts w:cs="David"/>
          <w:color w:val="FF0000"/>
          <w:sz w:val="24"/>
          <w:szCs w:val="24"/>
        </w:rPr>
      </w:pPr>
    </w:p>
    <w:p w14:paraId="681C5448" w14:textId="77777777" w:rsidR="00975DF2" w:rsidRPr="009B1E65" w:rsidRDefault="00975DF2" w:rsidP="007A55DE">
      <w:pPr>
        <w:pStyle w:val="a3"/>
        <w:numPr>
          <w:ilvl w:val="0"/>
          <w:numId w:val="9"/>
        </w:numPr>
        <w:bidi/>
        <w:spacing w:after="0"/>
        <w:rPr>
          <w:rFonts w:cs="David"/>
          <w:color w:val="FF0000"/>
          <w:sz w:val="24"/>
          <w:szCs w:val="24"/>
        </w:rPr>
      </w:pPr>
    </w:p>
    <w:p w14:paraId="21DA3FE6" w14:textId="77777777" w:rsidR="00975DF2" w:rsidRPr="009B1E65" w:rsidRDefault="00975DF2" w:rsidP="007A55DE">
      <w:pPr>
        <w:pStyle w:val="a3"/>
        <w:numPr>
          <w:ilvl w:val="0"/>
          <w:numId w:val="9"/>
        </w:numPr>
        <w:bidi/>
        <w:spacing w:after="0"/>
        <w:rPr>
          <w:rFonts w:cs="David"/>
          <w:color w:val="FF0000"/>
          <w:sz w:val="24"/>
          <w:szCs w:val="24"/>
        </w:rPr>
      </w:pPr>
    </w:p>
    <w:p w14:paraId="4CD22A0E" w14:textId="77777777" w:rsidR="00975DF2" w:rsidRPr="009B1E65" w:rsidRDefault="00975DF2" w:rsidP="007A55DE">
      <w:pPr>
        <w:pStyle w:val="a3"/>
        <w:numPr>
          <w:ilvl w:val="0"/>
          <w:numId w:val="9"/>
        </w:numPr>
        <w:bidi/>
        <w:spacing w:after="0"/>
        <w:rPr>
          <w:rFonts w:cs="David"/>
          <w:color w:val="FF0000"/>
          <w:sz w:val="24"/>
          <w:szCs w:val="24"/>
        </w:rPr>
      </w:pPr>
    </w:p>
    <w:p w14:paraId="35A42A36" w14:textId="77777777" w:rsidR="00975DF2" w:rsidRPr="009B1E65" w:rsidRDefault="00975DF2" w:rsidP="007A55DE">
      <w:pPr>
        <w:pStyle w:val="a3"/>
        <w:numPr>
          <w:ilvl w:val="0"/>
          <w:numId w:val="9"/>
        </w:numPr>
        <w:bidi/>
        <w:spacing w:after="0"/>
        <w:rPr>
          <w:rFonts w:cs="David"/>
          <w:color w:val="FF0000"/>
          <w:sz w:val="24"/>
          <w:szCs w:val="24"/>
        </w:rPr>
      </w:pPr>
    </w:p>
    <w:p w14:paraId="7CA6F3F2" w14:textId="10A50D15" w:rsidR="00975DF2" w:rsidRPr="00E418C7" w:rsidRDefault="00975DF2" w:rsidP="007A55DE">
      <w:pPr>
        <w:bidi/>
        <w:spacing w:after="0"/>
        <w:ind w:left="360"/>
        <w:rPr>
          <w:rFonts w:cs="David"/>
          <w:sz w:val="24"/>
          <w:szCs w:val="24"/>
        </w:rPr>
      </w:pPr>
      <w:r w:rsidRPr="00E418C7">
        <w:rPr>
          <w:rFonts w:cs="David" w:hint="cs"/>
          <w:sz w:val="24"/>
          <w:szCs w:val="24"/>
          <w:rtl/>
        </w:rPr>
        <w:t xml:space="preserve">, לפחות בנושאים של המשפט הפרטי. למשל חוק המכר הבינלאומי, יש ארגון של האום שיזם חוק אחיד למכר בינלאומי וברגע שהרבה מדינות מאמצות את אותו חוק אז אין בעיות לגבי הדין אלא רק הפרשנות. דוג' נוספת: יוזמה ע"י גוף פרטי: לשכת המסחר הבינ"ל. הרעיון הוא שכולם ידברו את אותה שפה. </w:t>
      </w:r>
    </w:p>
    <w:p w14:paraId="509DE57C" w14:textId="5FC7F82A" w:rsidR="00975DF2" w:rsidRPr="00E418C7" w:rsidRDefault="00975DF2" w:rsidP="007A55DE">
      <w:pPr>
        <w:pStyle w:val="a3"/>
        <w:numPr>
          <w:ilvl w:val="0"/>
          <w:numId w:val="9"/>
        </w:numPr>
        <w:bidi/>
        <w:spacing w:after="0"/>
        <w:rPr>
          <w:rFonts w:cs="David"/>
          <w:sz w:val="24"/>
          <w:szCs w:val="24"/>
        </w:rPr>
      </w:pPr>
      <w:r w:rsidRPr="00E418C7">
        <w:rPr>
          <w:rFonts w:cs="David" w:hint="cs"/>
          <w:sz w:val="24"/>
          <w:szCs w:val="24"/>
          <w:rtl/>
        </w:rPr>
        <w:t>יישוב סכסוכים: בוררות מסחרית בינ"ל.</w:t>
      </w:r>
    </w:p>
    <w:p w14:paraId="548A7C1B" w14:textId="5E8150B1" w:rsidR="00975DF2" w:rsidRPr="00E418C7" w:rsidRDefault="00975DF2" w:rsidP="007A55DE">
      <w:pPr>
        <w:pStyle w:val="a3"/>
        <w:numPr>
          <w:ilvl w:val="0"/>
          <w:numId w:val="9"/>
        </w:numPr>
        <w:bidi/>
        <w:spacing w:after="0"/>
        <w:rPr>
          <w:rFonts w:cs="David"/>
          <w:sz w:val="24"/>
          <w:szCs w:val="24"/>
        </w:rPr>
      </w:pPr>
      <w:r w:rsidRPr="00E418C7">
        <w:rPr>
          <w:rFonts w:cs="David" w:hint="cs"/>
          <w:sz w:val="24"/>
          <w:szCs w:val="24"/>
          <w:rtl/>
        </w:rPr>
        <w:t>בעיות אכיפה: אמנת ניו יורק</w:t>
      </w:r>
    </w:p>
    <w:p w14:paraId="1D339254" w14:textId="7BD00ED3" w:rsidR="00975DF2" w:rsidRPr="00E418C7" w:rsidRDefault="00975DF2" w:rsidP="007A55DE">
      <w:pPr>
        <w:pStyle w:val="a3"/>
        <w:numPr>
          <w:ilvl w:val="0"/>
          <w:numId w:val="9"/>
        </w:numPr>
        <w:bidi/>
        <w:spacing w:after="0"/>
        <w:rPr>
          <w:rFonts w:cs="David"/>
          <w:sz w:val="24"/>
          <w:szCs w:val="24"/>
        </w:rPr>
      </w:pPr>
      <w:r w:rsidRPr="00E418C7">
        <w:rPr>
          <w:rFonts w:cs="David" w:hint="cs"/>
          <w:sz w:val="24"/>
          <w:szCs w:val="24"/>
          <w:rtl/>
        </w:rPr>
        <w:t>הבדלי מטבע: דולר, אירו.</w:t>
      </w:r>
    </w:p>
    <w:p w14:paraId="1ED6A396" w14:textId="77777777" w:rsidR="008404A5" w:rsidRPr="00E418C7" w:rsidRDefault="008404A5" w:rsidP="007A55DE">
      <w:pPr>
        <w:bidi/>
        <w:spacing w:after="0"/>
        <w:rPr>
          <w:rFonts w:cs="David"/>
          <w:sz w:val="24"/>
          <w:szCs w:val="24"/>
          <w:rtl/>
        </w:rPr>
      </w:pPr>
    </w:p>
    <w:p w14:paraId="7F7BC28C" w14:textId="77777777" w:rsidR="008404A5" w:rsidRPr="00E418C7" w:rsidRDefault="008404A5" w:rsidP="007A55DE">
      <w:pPr>
        <w:bidi/>
        <w:rPr>
          <w:rFonts w:cs="David"/>
          <w:b/>
          <w:bCs/>
          <w:sz w:val="24"/>
          <w:szCs w:val="24"/>
          <w:rtl/>
        </w:rPr>
      </w:pPr>
      <w:r w:rsidRPr="00E418C7">
        <w:rPr>
          <w:rFonts w:cs="David" w:hint="cs"/>
          <w:b/>
          <w:bCs/>
          <w:sz w:val="24"/>
          <w:szCs w:val="24"/>
          <w:highlight w:val="cyan"/>
          <w:rtl/>
        </w:rPr>
        <w:lastRenderedPageBreak/>
        <w:t>סחר בינלאומי 20/5/15:</w:t>
      </w:r>
    </w:p>
    <w:p w14:paraId="49E35E6F" w14:textId="1102FBAE" w:rsidR="008404A5" w:rsidRPr="00E418C7" w:rsidRDefault="00EC0BC4" w:rsidP="007A55DE">
      <w:pPr>
        <w:bidi/>
        <w:rPr>
          <w:rFonts w:cs="David"/>
          <w:b/>
          <w:bCs/>
          <w:sz w:val="24"/>
          <w:szCs w:val="24"/>
          <w:rtl/>
        </w:rPr>
      </w:pPr>
      <w:r>
        <w:rPr>
          <w:rFonts w:cs="David" w:hint="cs"/>
          <w:b/>
          <w:bCs/>
          <w:sz w:val="24"/>
          <w:szCs w:val="24"/>
          <w:highlight w:val="yellow"/>
          <w:rtl/>
        </w:rPr>
        <w:t xml:space="preserve">מו"מ- </w:t>
      </w:r>
      <w:r w:rsidRPr="00EC0BC4">
        <w:rPr>
          <w:rFonts w:cs="David" w:hint="cs"/>
          <w:b/>
          <w:bCs/>
          <w:sz w:val="24"/>
          <w:szCs w:val="24"/>
          <w:highlight w:val="yellow"/>
          <w:rtl/>
        </w:rPr>
        <w:t>אירועון:</w:t>
      </w:r>
    </w:p>
    <w:p w14:paraId="32AA9F9E" w14:textId="77777777" w:rsidR="008404A5" w:rsidRPr="00E418C7" w:rsidRDefault="008404A5" w:rsidP="007A55DE">
      <w:pPr>
        <w:bidi/>
        <w:rPr>
          <w:rFonts w:cs="David"/>
          <w:sz w:val="24"/>
          <w:szCs w:val="24"/>
          <w:rtl/>
        </w:rPr>
      </w:pPr>
      <w:r w:rsidRPr="00E418C7">
        <w:rPr>
          <w:rFonts w:cs="David" w:hint="cs"/>
          <w:sz w:val="24"/>
          <w:szCs w:val="24"/>
          <w:rtl/>
        </w:rPr>
        <w:t xml:space="preserve"> בין צים אוטו (עמית שרוצה לייבא את מכוניות </w:t>
      </w:r>
      <w:proofErr w:type="spellStart"/>
      <w:r w:rsidRPr="00E418C7">
        <w:rPr>
          <w:rFonts w:cs="David" w:hint="cs"/>
          <w:sz w:val="24"/>
          <w:szCs w:val="24"/>
          <w:rtl/>
        </w:rPr>
        <w:t>אוג'ן</w:t>
      </w:r>
      <w:proofErr w:type="spellEnd"/>
      <w:r w:rsidRPr="00E418C7">
        <w:rPr>
          <w:rFonts w:cs="David" w:hint="cs"/>
          <w:sz w:val="24"/>
          <w:szCs w:val="24"/>
          <w:rtl/>
        </w:rPr>
        <w:t xml:space="preserve"> במחיר טוב, מכונית המיוצרת ע"י שנחאי מוטורס הסינית. פה מדברים על מתווה העסקה.</w:t>
      </w:r>
    </w:p>
    <w:p w14:paraId="56BA3B53" w14:textId="77777777" w:rsidR="008404A5" w:rsidRPr="00E418C7" w:rsidRDefault="008404A5" w:rsidP="007A55DE">
      <w:pPr>
        <w:bidi/>
        <w:rPr>
          <w:rFonts w:cs="David"/>
          <w:sz w:val="24"/>
          <w:szCs w:val="24"/>
          <w:rtl/>
        </w:rPr>
      </w:pPr>
      <w:r w:rsidRPr="00E418C7">
        <w:rPr>
          <w:rFonts w:cs="David" w:hint="cs"/>
          <w:sz w:val="24"/>
          <w:szCs w:val="24"/>
          <w:rtl/>
        </w:rPr>
        <w:t xml:space="preserve">עושים </w:t>
      </w:r>
      <w:proofErr w:type="spellStart"/>
      <w:r w:rsidRPr="00E418C7">
        <w:rPr>
          <w:rFonts w:cs="David" w:hint="cs"/>
          <w:sz w:val="24"/>
          <w:szCs w:val="24"/>
          <w:rtl/>
        </w:rPr>
        <w:t>זכ"ד</w:t>
      </w:r>
      <w:proofErr w:type="spellEnd"/>
      <w:r w:rsidRPr="00E418C7">
        <w:rPr>
          <w:rFonts w:cs="David" w:hint="cs"/>
          <w:sz w:val="24"/>
          <w:szCs w:val="24"/>
          <w:rtl/>
        </w:rPr>
        <w:t xml:space="preserve"> קצר, ובמפגשים הבאים יתקיימו מו"מ לגבי הפרטים המלאים של העסקאות.</w:t>
      </w:r>
    </w:p>
    <w:p w14:paraId="4182D191" w14:textId="2C0A7A5C" w:rsidR="008404A5" w:rsidRPr="00E418C7" w:rsidRDefault="008404A5" w:rsidP="007A55DE">
      <w:pPr>
        <w:bidi/>
        <w:rPr>
          <w:rFonts w:cs="David"/>
          <w:sz w:val="24"/>
          <w:szCs w:val="24"/>
          <w:rtl/>
        </w:rPr>
      </w:pPr>
      <w:r w:rsidRPr="00E418C7">
        <w:rPr>
          <w:rFonts w:cs="David" w:hint="cs"/>
          <w:sz w:val="24"/>
          <w:szCs w:val="24"/>
          <w:rtl/>
        </w:rPr>
        <w:t>הקונים, ישראל: תשלום: אשראי דוק</w:t>
      </w:r>
      <w:r w:rsidR="00C11E3F">
        <w:rPr>
          <w:rFonts w:cs="David" w:hint="cs"/>
          <w:sz w:val="24"/>
          <w:szCs w:val="24"/>
          <w:rtl/>
        </w:rPr>
        <w:t>ומ</w:t>
      </w:r>
      <w:r w:rsidRPr="00E418C7">
        <w:rPr>
          <w:rFonts w:cs="David" w:hint="cs"/>
          <w:sz w:val="24"/>
          <w:szCs w:val="24"/>
          <w:rtl/>
        </w:rPr>
        <w:t xml:space="preserve">נטרי, עמידה בזמנים. </w:t>
      </w:r>
    </w:p>
    <w:p w14:paraId="52AE8F87" w14:textId="77777777" w:rsidR="008404A5" w:rsidRPr="00E418C7" w:rsidRDefault="008404A5" w:rsidP="007A55DE">
      <w:pPr>
        <w:bidi/>
        <w:rPr>
          <w:rFonts w:cs="David"/>
          <w:sz w:val="24"/>
          <w:szCs w:val="24"/>
          <w:rtl/>
        </w:rPr>
      </w:pPr>
      <w:r w:rsidRPr="00E418C7">
        <w:rPr>
          <w:rFonts w:cs="David" w:hint="cs"/>
          <w:sz w:val="24"/>
          <w:szCs w:val="24"/>
          <w:rtl/>
        </w:rPr>
        <w:t xml:space="preserve">המוכרים, סין: מחיר, מטבע, שער יציג, אופן התשלום: פרי </w:t>
      </w:r>
      <w:proofErr w:type="spellStart"/>
      <w:r w:rsidRPr="00E418C7">
        <w:rPr>
          <w:rFonts w:cs="David" w:hint="cs"/>
          <w:sz w:val="24"/>
          <w:szCs w:val="24"/>
          <w:rtl/>
        </w:rPr>
        <w:t>פיי</w:t>
      </w:r>
      <w:proofErr w:type="spellEnd"/>
      <w:r w:rsidRPr="00E418C7">
        <w:rPr>
          <w:rFonts w:cs="David" w:hint="cs"/>
          <w:sz w:val="24"/>
          <w:szCs w:val="24"/>
          <w:rtl/>
        </w:rPr>
        <w:t xml:space="preserve"> תשלום מראש על הרכבים, כמות הרכבים, אספקה: אסיפת הסחורה ע"י המוכרים, סמכות שיפוט: בית דין סיני, לפחות 10,000 רכבים. </w:t>
      </w:r>
    </w:p>
    <w:p w14:paraId="0DC4FE72" w14:textId="77777777" w:rsidR="008404A5" w:rsidRPr="00E418C7" w:rsidRDefault="008404A5" w:rsidP="007A55DE">
      <w:pPr>
        <w:bidi/>
        <w:rPr>
          <w:rFonts w:cs="David"/>
          <w:b/>
          <w:bCs/>
          <w:sz w:val="24"/>
          <w:szCs w:val="24"/>
          <w:rtl/>
        </w:rPr>
      </w:pPr>
      <w:r w:rsidRPr="00E418C7">
        <w:rPr>
          <w:rFonts w:cs="David" w:hint="cs"/>
          <w:b/>
          <w:bCs/>
          <w:sz w:val="24"/>
          <w:szCs w:val="24"/>
          <w:rtl/>
        </w:rPr>
        <w:t xml:space="preserve">מחלוקות: </w:t>
      </w:r>
    </w:p>
    <w:p w14:paraId="59620B11" w14:textId="77777777" w:rsidR="008404A5" w:rsidRPr="00E418C7" w:rsidRDefault="008404A5" w:rsidP="007A55DE">
      <w:pPr>
        <w:pStyle w:val="a3"/>
        <w:numPr>
          <w:ilvl w:val="0"/>
          <w:numId w:val="10"/>
        </w:numPr>
        <w:bidi/>
        <w:spacing w:line="360" w:lineRule="auto"/>
        <w:rPr>
          <w:rFonts w:cs="David"/>
          <w:sz w:val="24"/>
          <w:szCs w:val="24"/>
          <w:rtl/>
        </w:rPr>
      </w:pPr>
      <w:r w:rsidRPr="00E418C7">
        <w:rPr>
          <w:rFonts w:cs="David" w:hint="cs"/>
          <w:sz w:val="24"/>
          <w:szCs w:val="24"/>
          <w:rtl/>
        </w:rPr>
        <w:t>מי עושה הובלה? ישראלים באים לקחת מהמחסנים מסין או שהסינים יבצעו את האספקה.</w:t>
      </w:r>
    </w:p>
    <w:p w14:paraId="214F7919" w14:textId="77777777" w:rsidR="008404A5" w:rsidRPr="00E418C7" w:rsidRDefault="008404A5" w:rsidP="007A55DE">
      <w:pPr>
        <w:pStyle w:val="a3"/>
        <w:numPr>
          <w:ilvl w:val="0"/>
          <w:numId w:val="10"/>
        </w:numPr>
        <w:bidi/>
        <w:spacing w:line="360" w:lineRule="auto"/>
        <w:rPr>
          <w:rFonts w:cs="David"/>
          <w:sz w:val="24"/>
          <w:szCs w:val="24"/>
          <w:rtl/>
        </w:rPr>
      </w:pPr>
      <w:r w:rsidRPr="00E418C7">
        <w:rPr>
          <w:rFonts w:cs="David" w:hint="cs"/>
          <w:sz w:val="24"/>
          <w:szCs w:val="24"/>
          <w:rtl/>
        </w:rPr>
        <w:t>הדין: ישראלי או סין?</w:t>
      </w:r>
    </w:p>
    <w:p w14:paraId="00E57978" w14:textId="4582B87E" w:rsidR="008404A5" w:rsidRPr="00E418C7" w:rsidRDefault="008404A5" w:rsidP="007A55DE">
      <w:pPr>
        <w:pStyle w:val="a3"/>
        <w:numPr>
          <w:ilvl w:val="0"/>
          <w:numId w:val="10"/>
        </w:numPr>
        <w:bidi/>
        <w:spacing w:line="360" w:lineRule="auto"/>
        <w:rPr>
          <w:rFonts w:cs="David"/>
          <w:sz w:val="24"/>
          <w:szCs w:val="24"/>
        </w:rPr>
      </w:pPr>
      <w:r w:rsidRPr="00E418C7">
        <w:rPr>
          <w:rFonts w:cs="David" w:hint="cs"/>
          <w:sz w:val="24"/>
          <w:szCs w:val="24"/>
          <w:rtl/>
        </w:rPr>
        <w:t>נושא התשלום: רוצים 70% מהמ</w:t>
      </w:r>
      <w:r w:rsidR="00C11E3F">
        <w:rPr>
          <w:rFonts w:cs="David" w:hint="cs"/>
          <w:sz w:val="24"/>
          <w:szCs w:val="24"/>
          <w:rtl/>
        </w:rPr>
        <w:t>י</w:t>
      </w:r>
      <w:r w:rsidRPr="00E418C7">
        <w:rPr>
          <w:rFonts w:cs="David" w:hint="cs"/>
          <w:sz w:val="24"/>
          <w:szCs w:val="24"/>
          <w:rtl/>
        </w:rPr>
        <w:t>ליונים מראש</w:t>
      </w:r>
      <w:r w:rsidR="00C11E3F">
        <w:rPr>
          <w:rFonts w:cs="David" w:hint="cs"/>
          <w:sz w:val="24"/>
          <w:szCs w:val="24"/>
          <w:rtl/>
        </w:rPr>
        <w:t>, בלי קשר לאספקה או אשראי דוקומ</w:t>
      </w:r>
      <w:r w:rsidRPr="00E418C7">
        <w:rPr>
          <w:rFonts w:cs="David" w:hint="cs"/>
          <w:sz w:val="24"/>
          <w:szCs w:val="24"/>
          <w:rtl/>
        </w:rPr>
        <w:t>נטרי?</w:t>
      </w:r>
    </w:p>
    <w:p w14:paraId="7E71ABB5" w14:textId="77777777" w:rsidR="008404A5" w:rsidRPr="00E418C7" w:rsidRDefault="008404A5" w:rsidP="007A55DE">
      <w:pPr>
        <w:pStyle w:val="a3"/>
        <w:numPr>
          <w:ilvl w:val="0"/>
          <w:numId w:val="10"/>
        </w:numPr>
        <w:bidi/>
        <w:spacing w:line="360" w:lineRule="auto"/>
        <w:rPr>
          <w:rFonts w:cs="David"/>
          <w:sz w:val="24"/>
          <w:szCs w:val="24"/>
          <w:rtl/>
        </w:rPr>
      </w:pPr>
      <w:r w:rsidRPr="00E418C7">
        <w:rPr>
          <w:rFonts w:cs="David" w:hint="cs"/>
          <w:sz w:val="24"/>
          <w:szCs w:val="24"/>
          <w:rtl/>
        </w:rPr>
        <w:t xml:space="preserve">כמות הסחורה שמתחייבים כלפיה: 10 אלף רכבים? </w:t>
      </w:r>
    </w:p>
    <w:p w14:paraId="69D54B05" w14:textId="77777777" w:rsidR="008404A5" w:rsidRPr="00E418C7" w:rsidRDefault="008404A5" w:rsidP="007A55DE">
      <w:pPr>
        <w:pStyle w:val="a3"/>
        <w:numPr>
          <w:ilvl w:val="0"/>
          <w:numId w:val="10"/>
        </w:numPr>
        <w:bidi/>
        <w:spacing w:line="360" w:lineRule="auto"/>
        <w:rPr>
          <w:rFonts w:cs="David"/>
          <w:sz w:val="24"/>
          <w:szCs w:val="24"/>
        </w:rPr>
      </w:pPr>
      <w:r w:rsidRPr="00E418C7">
        <w:rPr>
          <w:rFonts w:cs="David" w:hint="cs"/>
          <w:sz w:val="24"/>
          <w:szCs w:val="24"/>
          <w:rtl/>
        </w:rPr>
        <w:t>אחריות בנושא של כוח עליון: ישראלים או סינים?</w:t>
      </w:r>
    </w:p>
    <w:p w14:paraId="36ABE565" w14:textId="77777777" w:rsidR="008404A5" w:rsidRPr="00E418C7" w:rsidRDefault="008404A5" w:rsidP="007A55DE">
      <w:pPr>
        <w:pStyle w:val="a3"/>
        <w:numPr>
          <w:ilvl w:val="0"/>
          <w:numId w:val="10"/>
        </w:numPr>
        <w:bidi/>
        <w:spacing w:line="360" w:lineRule="auto"/>
        <w:rPr>
          <w:rFonts w:cs="David"/>
          <w:sz w:val="24"/>
          <w:szCs w:val="24"/>
          <w:rtl/>
        </w:rPr>
      </w:pPr>
      <w:r w:rsidRPr="00E418C7">
        <w:rPr>
          <w:rFonts w:cs="David" w:hint="cs"/>
          <w:sz w:val="24"/>
          <w:szCs w:val="24"/>
          <w:rtl/>
        </w:rPr>
        <w:t>אופן התשלום: שטר מטען?</w:t>
      </w:r>
    </w:p>
    <w:p w14:paraId="7B8C20B7" w14:textId="77777777" w:rsidR="008404A5" w:rsidRPr="00E418C7" w:rsidRDefault="008404A5" w:rsidP="007A55DE">
      <w:pPr>
        <w:bidi/>
        <w:rPr>
          <w:rFonts w:cs="David"/>
          <w:sz w:val="24"/>
          <w:szCs w:val="24"/>
          <w:rtl/>
        </w:rPr>
      </w:pPr>
      <w:r w:rsidRPr="00E418C7">
        <w:rPr>
          <w:rFonts w:cs="David"/>
          <w:sz w:val="24"/>
          <w:szCs w:val="24"/>
        </w:rPr>
        <w:t>FOB</w:t>
      </w:r>
      <w:r w:rsidRPr="00E418C7">
        <w:rPr>
          <w:rFonts w:cs="David" w:hint="cs"/>
          <w:sz w:val="24"/>
          <w:szCs w:val="24"/>
          <w:rtl/>
        </w:rPr>
        <w:t xml:space="preserve"> עוזבים בהטענה של הספינה עצמה, סחירת חברה ספנית. </w:t>
      </w:r>
    </w:p>
    <w:p w14:paraId="49D00231" w14:textId="77777777" w:rsidR="008404A5" w:rsidRPr="00E418C7" w:rsidRDefault="008404A5" w:rsidP="007A55DE">
      <w:pPr>
        <w:bidi/>
        <w:rPr>
          <w:rFonts w:cs="David"/>
          <w:b/>
          <w:bCs/>
          <w:sz w:val="24"/>
          <w:szCs w:val="24"/>
          <w:rtl/>
        </w:rPr>
      </w:pPr>
      <w:r w:rsidRPr="00E418C7">
        <w:rPr>
          <w:rFonts w:cs="David" w:hint="cs"/>
          <w:b/>
          <w:bCs/>
          <w:sz w:val="24"/>
          <w:szCs w:val="24"/>
          <w:rtl/>
        </w:rPr>
        <w:t xml:space="preserve">הסכמות: </w:t>
      </w:r>
    </w:p>
    <w:p w14:paraId="4BF0F96D" w14:textId="77777777" w:rsidR="008404A5" w:rsidRPr="00E418C7" w:rsidRDefault="008404A5" w:rsidP="007A55DE">
      <w:pPr>
        <w:pStyle w:val="a3"/>
        <w:numPr>
          <w:ilvl w:val="0"/>
          <w:numId w:val="11"/>
        </w:numPr>
        <w:bidi/>
        <w:spacing w:line="360" w:lineRule="auto"/>
        <w:rPr>
          <w:rFonts w:cs="David"/>
          <w:sz w:val="24"/>
          <w:szCs w:val="24"/>
        </w:rPr>
      </w:pPr>
      <w:r w:rsidRPr="00E418C7">
        <w:rPr>
          <w:rFonts w:cs="David" w:hint="cs"/>
          <w:sz w:val="24"/>
          <w:szCs w:val="24"/>
          <w:rtl/>
        </w:rPr>
        <w:t xml:space="preserve">הובלה: </w:t>
      </w:r>
      <w:r w:rsidRPr="00E418C7">
        <w:rPr>
          <w:rFonts w:cs="David"/>
          <w:sz w:val="24"/>
          <w:szCs w:val="24"/>
        </w:rPr>
        <w:t>FOB</w:t>
      </w:r>
      <w:r w:rsidRPr="00E418C7">
        <w:rPr>
          <w:rFonts w:cs="David" w:hint="cs"/>
          <w:sz w:val="24"/>
          <w:szCs w:val="24"/>
          <w:rtl/>
        </w:rPr>
        <w:t xml:space="preserve">, בתנאי שיהיה פחות רכבים בהסכמה, זמנים, ועוד. </w:t>
      </w:r>
    </w:p>
    <w:p w14:paraId="769DAC73" w14:textId="77777777" w:rsidR="008404A5" w:rsidRPr="00EC0BC4" w:rsidRDefault="008404A5" w:rsidP="007A55DE">
      <w:pPr>
        <w:bidi/>
        <w:rPr>
          <w:rFonts w:cs="David"/>
          <w:b/>
          <w:color w:val="4F81BD" w:themeColor="accent1"/>
          <w:sz w:val="24"/>
          <w:szCs w:val="24"/>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EC0BC4">
        <w:rPr>
          <w:rFonts w:cs="David" w:hint="cs"/>
          <w:b/>
          <w:color w:val="4F81BD" w:themeColor="accent1"/>
          <w:sz w:val="24"/>
          <w:szCs w:val="24"/>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והתחיל השיעור</w:t>
      </w:r>
      <w:r w:rsidRPr="00EC0BC4">
        <w:rPr>
          <w:rFonts w:cs="David"/>
          <w:b/>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sym w:font="Wingdings" w:char="F04A"/>
      </w:r>
    </w:p>
    <w:p w14:paraId="19EDC086" w14:textId="77777777" w:rsidR="008404A5" w:rsidRPr="00E418C7" w:rsidRDefault="008404A5" w:rsidP="007A55DE">
      <w:pPr>
        <w:pStyle w:val="a3"/>
        <w:numPr>
          <w:ilvl w:val="0"/>
          <w:numId w:val="13"/>
        </w:numPr>
        <w:bidi/>
        <w:spacing w:line="360" w:lineRule="auto"/>
        <w:rPr>
          <w:rFonts w:cs="David"/>
          <w:sz w:val="24"/>
          <w:szCs w:val="24"/>
          <w:u w:val="single"/>
          <w:rtl/>
        </w:rPr>
      </w:pPr>
      <w:r w:rsidRPr="00E418C7">
        <w:rPr>
          <w:rFonts w:cs="David" w:hint="cs"/>
          <w:sz w:val="24"/>
          <w:szCs w:val="24"/>
          <w:u w:val="single"/>
          <w:rtl/>
        </w:rPr>
        <w:t xml:space="preserve">טיפ למו"מ: </w:t>
      </w:r>
    </w:p>
    <w:p w14:paraId="50FF9B30" w14:textId="77777777" w:rsidR="008404A5" w:rsidRPr="00E418C7" w:rsidRDefault="008404A5" w:rsidP="007A55DE">
      <w:pPr>
        <w:bidi/>
        <w:rPr>
          <w:rFonts w:cs="David"/>
          <w:sz w:val="24"/>
          <w:szCs w:val="24"/>
          <w:rtl/>
        </w:rPr>
      </w:pPr>
      <w:r w:rsidRPr="00E418C7">
        <w:rPr>
          <w:rFonts w:cs="David" w:hint="cs"/>
          <w:sz w:val="24"/>
          <w:szCs w:val="24"/>
          <w:rtl/>
        </w:rPr>
        <w:t xml:space="preserve">ברגע שיש מחלוקת קריטית, משאירים אותה בצד ומנסים להגיע להסכמות יותר קלות בנושאים אחרים. </w:t>
      </w:r>
    </w:p>
    <w:p w14:paraId="78F1575A" w14:textId="77777777" w:rsidR="008404A5" w:rsidRPr="00E418C7" w:rsidRDefault="008404A5" w:rsidP="007A55DE">
      <w:pPr>
        <w:bidi/>
        <w:rPr>
          <w:rFonts w:cs="David"/>
          <w:sz w:val="24"/>
          <w:szCs w:val="24"/>
          <w:rtl/>
        </w:rPr>
      </w:pPr>
      <w:r w:rsidRPr="00E418C7">
        <w:rPr>
          <w:rFonts w:cs="David" w:hint="cs"/>
          <w:sz w:val="24"/>
          <w:szCs w:val="24"/>
          <w:rtl/>
        </w:rPr>
        <w:t>להסכים במחלוקת הקריטית לטובת הצד השני ולקשור את ההסמכה לדברים אחרים שחשובים לנו.</w:t>
      </w:r>
    </w:p>
    <w:p w14:paraId="5DB10C82" w14:textId="77777777" w:rsidR="008404A5" w:rsidRPr="00E418C7" w:rsidRDefault="008404A5" w:rsidP="007A55DE">
      <w:pPr>
        <w:bidi/>
        <w:rPr>
          <w:rFonts w:cs="David"/>
          <w:b/>
          <w:bCs/>
          <w:sz w:val="24"/>
          <w:szCs w:val="24"/>
          <w:rtl/>
        </w:rPr>
      </w:pPr>
      <w:r w:rsidRPr="00E418C7">
        <w:rPr>
          <w:rFonts w:cs="David" w:hint="cs"/>
          <w:b/>
          <w:bCs/>
          <w:sz w:val="24"/>
          <w:szCs w:val="24"/>
          <w:rtl/>
        </w:rPr>
        <w:t xml:space="preserve">כללים למסחר בינלאומי: </w:t>
      </w:r>
      <w:r w:rsidRPr="00E418C7">
        <w:rPr>
          <w:rFonts w:cs="David"/>
          <w:b/>
          <w:bCs/>
          <w:sz w:val="24"/>
          <w:szCs w:val="24"/>
        </w:rPr>
        <w:t>incoterms</w:t>
      </w:r>
    </w:p>
    <w:p w14:paraId="6C39B7F5" w14:textId="77777777" w:rsidR="008404A5" w:rsidRPr="00E418C7" w:rsidRDefault="008404A5" w:rsidP="007A55DE">
      <w:pPr>
        <w:bidi/>
        <w:rPr>
          <w:rFonts w:cs="David"/>
          <w:sz w:val="24"/>
          <w:szCs w:val="24"/>
          <w:rtl/>
        </w:rPr>
      </w:pPr>
      <w:r w:rsidRPr="00E418C7">
        <w:rPr>
          <w:rFonts w:cs="David" w:hint="cs"/>
          <w:sz w:val="24"/>
          <w:szCs w:val="24"/>
          <w:rtl/>
        </w:rPr>
        <w:t xml:space="preserve">נושא חלוקת סיכונים. הסחורה צריכה להיות מובלת מהמוכר לקונה. זה נוגע לעלויות: מי ישלם על ההובלה? מי ישלם את המכסים? </w:t>
      </w:r>
    </w:p>
    <w:p w14:paraId="7D531EF2" w14:textId="77777777" w:rsidR="008404A5" w:rsidRPr="00E418C7" w:rsidRDefault="008404A5" w:rsidP="007A55DE">
      <w:pPr>
        <w:bidi/>
        <w:rPr>
          <w:rFonts w:cs="David"/>
          <w:sz w:val="24"/>
          <w:szCs w:val="24"/>
          <w:rtl/>
        </w:rPr>
      </w:pPr>
      <w:r w:rsidRPr="00E418C7">
        <w:rPr>
          <w:rFonts w:cs="David" w:hint="cs"/>
          <w:sz w:val="24"/>
          <w:szCs w:val="24"/>
          <w:rtl/>
        </w:rPr>
        <w:t>עניין חשוב: הישראלים הם המפיצים, ואין מצב בעולם שהם ישלמו מראש לפני שבכלל רכשו בישראל לפחות חלק מהסחורה שהזמינו מהסינים.</w:t>
      </w:r>
    </w:p>
    <w:p w14:paraId="78D72E4F" w14:textId="77777777" w:rsidR="008404A5" w:rsidRPr="00E418C7" w:rsidRDefault="008404A5" w:rsidP="007A55DE">
      <w:pPr>
        <w:bidi/>
        <w:rPr>
          <w:rFonts w:cs="David"/>
          <w:sz w:val="24"/>
          <w:szCs w:val="24"/>
          <w:rtl/>
        </w:rPr>
      </w:pPr>
      <w:r w:rsidRPr="00E418C7">
        <w:rPr>
          <w:rFonts w:cs="David" w:hint="cs"/>
          <w:sz w:val="24"/>
          <w:szCs w:val="24"/>
          <w:rtl/>
        </w:rPr>
        <w:t xml:space="preserve">מחסני ערובה: זה כאילו לא נכנס למדינה. ע"י זה שהכנסת את הסחורה למחסני ערובה זה אומר שאפשר לדחות את תשלום המכס. מחזיקים שם עד שיש קונה, ואז הקונה כבר משלם את המכס. </w:t>
      </w:r>
    </w:p>
    <w:p w14:paraId="72188B66" w14:textId="77777777" w:rsidR="008404A5" w:rsidRPr="00E418C7" w:rsidRDefault="008404A5" w:rsidP="007A55DE">
      <w:pPr>
        <w:bidi/>
        <w:rPr>
          <w:rFonts w:cs="David"/>
          <w:sz w:val="24"/>
          <w:szCs w:val="24"/>
          <w:rtl/>
        </w:rPr>
      </w:pPr>
      <w:r w:rsidRPr="00E418C7">
        <w:rPr>
          <w:rFonts w:cs="David" w:hint="cs"/>
          <w:sz w:val="24"/>
          <w:szCs w:val="24"/>
          <w:rtl/>
        </w:rPr>
        <w:lastRenderedPageBreak/>
        <w:t>עליות: ההובלה והתשלומים בדרך.</w:t>
      </w:r>
    </w:p>
    <w:p w14:paraId="32A8CE41" w14:textId="77777777" w:rsidR="008404A5" w:rsidRPr="00E418C7" w:rsidRDefault="008404A5" w:rsidP="007A55DE">
      <w:pPr>
        <w:bidi/>
        <w:rPr>
          <w:rFonts w:cs="David"/>
          <w:sz w:val="24"/>
          <w:szCs w:val="24"/>
          <w:rtl/>
        </w:rPr>
      </w:pPr>
      <w:r w:rsidRPr="00E418C7">
        <w:rPr>
          <w:rFonts w:cs="David" w:hint="cs"/>
          <w:sz w:val="24"/>
          <w:szCs w:val="24"/>
          <w:rtl/>
        </w:rPr>
        <w:t xml:space="preserve">חלוקת סיכונים: מה יקרה אם הסחורה ניזוקה בדרך? אם האוניה טובעת? </w:t>
      </w:r>
    </w:p>
    <w:p w14:paraId="10FD5361" w14:textId="77777777" w:rsidR="008404A5" w:rsidRPr="00E418C7" w:rsidRDefault="008404A5" w:rsidP="007A55DE">
      <w:pPr>
        <w:bidi/>
        <w:rPr>
          <w:rFonts w:cs="David"/>
          <w:sz w:val="24"/>
          <w:szCs w:val="24"/>
          <w:rtl/>
        </w:rPr>
      </w:pPr>
      <w:r w:rsidRPr="00E418C7">
        <w:rPr>
          <w:rFonts w:cs="David" w:hint="cs"/>
          <w:sz w:val="24"/>
          <w:szCs w:val="24"/>
          <w:rtl/>
        </w:rPr>
        <w:t xml:space="preserve">מנסחי </w:t>
      </w:r>
      <w:proofErr w:type="spellStart"/>
      <w:r w:rsidRPr="00E418C7">
        <w:rPr>
          <w:rFonts w:cs="David" w:hint="cs"/>
          <w:sz w:val="24"/>
          <w:szCs w:val="24"/>
          <w:rtl/>
        </w:rPr>
        <w:t>האינקוטרמס</w:t>
      </w:r>
      <w:proofErr w:type="spellEnd"/>
      <w:r w:rsidRPr="00E418C7">
        <w:rPr>
          <w:rFonts w:cs="David" w:hint="cs"/>
          <w:sz w:val="24"/>
          <w:szCs w:val="24"/>
          <w:rtl/>
        </w:rPr>
        <w:t xml:space="preserve">: לשכת המסחר הבינלאומית, קובעים כל עשר שנים בערך, ואם הצדדים מציינים את </w:t>
      </w:r>
      <w:proofErr w:type="spellStart"/>
      <w:r w:rsidRPr="00E418C7">
        <w:rPr>
          <w:rFonts w:cs="David" w:hint="cs"/>
          <w:sz w:val="24"/>
          <w:szCs w:val="24"/>
          <w:rtl/>
        </w:rPr>
        <w:t>האינקוטרמס</w:t>
      </w:r>
      <w:proofErr w:type="spellEnd"/>
      <w:r w:rsidRPr="00E418C7">
        <w:rPr>
          <w:rFonts w:cs="David" w:hint="cs"/>
          <w:sz w:val="24"/>
          <w:szCs w:val="24"/>
          <w:rtl/>
        </w:rPr>
        <w:t xml:space="preserve"> לשיחה זה עושה את המו"מ הרבה יותר קל. </w:t>
      </w:r>
    </w:p>
    <w:p w14:paraId="617479D1" w14:textId="77777777" w:rsidR="008404A5" w:rsidRPr="00E418C7" w:rsidRDefault="008404A5" w:rsidP="007A55DE">
      <w:pPr>
        <w:bidi/>
        <w:rPr>
          <w:rFonts w:cs="David"/>
          <w:sz w:val="24"/>
          <w:szCs w:val="24"/>
          <w:rtl/>
        </w:rPr>
      </w:pPr>
      <w:r w:rsidRPr="00E418C7">
        <w:rPr>
          <w:rFonts w:cs="David"/>
          <w:b/>
          <w:bCs/>
          <w:sz w:val="24"/>
          <w:szCs w:val="24"/>
        </w:rPr>
        <w:t>EXWORKS</w:t>
      </w:r>
      <w:r w:rsidRPr="00E418C7">
        <w:rPr>
          <w:rFonts w:cs="David" w:hint="cs"/>
          <w:b/>
          <w:bCs/>
          <w:sz w:val="24"/>
          <w:szCs w:val="24"/>
          <w:rtl/>
        </w:rPr>
        <w:t xml:space="preserve">: </w:t>
      </w:r>
      <w:r w:rsidRPr="00E418C7">
        <w:rPr>
          <w:rFonts w:cs="David" w:hint="cs"/>
          <w:sz w:val="24"/>
          <w:szCs w:val="24"/>
          <w:rtl/>
        </w:rPr>
        <w:t xml:space="preserve">פחות מקובל. דרישה קיצונית מהקונה. כאילו שהמוכר לא רוצה לעשות מסחר בינלאומי. </w:t>
      </w:r>
    </w:p>
    <w:p w14:paraId="4C722F00" w14:textId="1A6A69EB" w:rsidR="008404A5" w:rsidRPr="00E418C7" w:rsidRDefault="008404A5" w:rsidP="007A55DE">
      <w:pPr>
        <w:bidi/>
        <w:rPr>
          <w:rFonts w:cs="David"/>
          <w:sz w:val="24"/>
          <w:szCs w:val="24"/>
          <w:rtl/>
        </w:rPr>
      </w:pPr>
      <w:r w:rsidRPr="00E418C7">
        <w:rPr>
          <w:rFonts w:cs="David" w:hint="cs"/>
          <w:sz w:val="24"/>
          <w:szCs w:val="24"/>
          <w:rtl/>
        </w:rPr>
        <w:t>תבואו אלינו ות</w:t>
      </w:r>
      <w:r w:rsidR="009B1E65">
        <w:rPr>
          <w:rFonts w:cs="David" w:hint="cs"/>
          <w:sz w:val="24"/>
          <w:szCs w:val="24"/>
          <w:rtl/>
        </w:rPr>
        <w:t>י</w:t>
      </w:r>
      <w:r w:rsidRPr="00E418C7">
        <w:rPr>
          <w:rFonts w:cs="David" w:hint="cs"/>
          <w:sz w:val="24"/>
          <w:szCs w:val="24"/>
          <w:rtl/>
        </w:rPr>
        <w:t xml:space="preserve">קחו את הסחורה אני מוסר מהמחסנים שלי. הובלה יבשתית מהמפעל לנמל, אחר כך אוניה, ואז מאילת משאית שתוביל לאן שאתם רוצים. </w:t>
      </w:r>
    </w:p>
    <w:p w14:paraId="5381F84D" w14:textId="77777777" w:rsidR="008404A5" w:rsidRPr="00E418C7" w:rsidRDefault="008404A5" w:rsidP="007A55DE">
      <w:pPr>
        <w:bidi/>
        <w:rPr>
          <w:rFonts w:cs="David"/>
          <w:b/>
          <w:bCs/>
          <w:sz w:val="24"/>
          <w:szCs w:val="24"/>
          <w:rtl/>
        </w:rPr>
      </w:pPr>
      <w:r w:rsidRPr="00E418C7">
        <w:rPr>
          <w:rFonts w:cs="David"/>
          <w:b/>
          <w:bCs/>
          <w:sz w:val="24"/>
          <w:szCs w:val="24"/>
        </w:rPr>
        <w:t>FOB</w:t>
      </w:r>
      <w:r w:rsidRPr="00E418C7">
        <w:rPr>
          <w:rFonts w:cs="David" w:hint="cs"/>
          <w:b/>
          <w:bCs/>
          <w:sz w:val="24"/>
          <w:szCs w:val="24"/>
          <w:rtl/>
        </w:rPr>
        <w:t xml:space="preserve">: </w:t>
      </w:r>
      <w:r w:rsidRPr="00E418C7">
        <w:rPr>
          <w:rFonts w:cs="David"/>
          <w:b/>
          <w:bCs/>
          <w:sz w:val="24"/>
          <w:szCs w:val="24"/>
        </w:rPr>
        <w:t>free on board</w:t>
      </w:r>
    </w:p>
    <w:p w14:paraId="3C1F91FE" w14:textId="77777777" w:rsidR="008404A5" w:rsidRPr="00E418C7" w:rsidRDefault="008404A5" w:rsidP="007A55DE">
      <w:pPr>
        <w:bidi/>
        <w:rPr>
          <w:rFonts w:cs="David"/>
          <w:sz w:val="24"/>
          <w:szCs w:val="24"/>
          <w:rtl/>
        </w:rPr>
      </w:pPr>
      <w:r w:rsidRPr="00E418C7">
        <w:rPr>
          <w:rFonts w:cs="David" w:hint="cs"/>
          <w:sz w:val="24"/>
          <w:szCs w:val="24"/>
          <w:rtl/>
        </w:rPr>
        <w:t xml:space="preserve">30 אלף דולר זה מחיר הסחורה כשהיא נמצאת על האוניה על נמל היציאה. זה אומר שההובלה עד הנמל העיקרי, העליות והסיכון הם על המוכר, וזה אומר כל הבירוקרטיה של הייצוא הן המוכר. הקונה בשיטה זו חייב למנות אוניה, כי החובה של המוכר היא לשים את הסחורה על האוניה. אם קורה משהו לסחורה עד הנמל העליות והסיכונים על המוכר, ברגע שהוא העביר </w:t>
      </w:r>
      <w:proofErr w:type="spellStart"/>
      <w:r w:rsidRPr="00E418C7">
        <w:rPr>
          <w:rFonts w:cs="David" w:hint="cs"/>
          <w:sz w:val="24"/>
          <w:szCs w:val="24"/>
          <w:rtl/>
        </w:rPr>
        <w:t>לאוניה</w:t>
      </w:r>
      <w:proofErr w:type="spellEnd"/>
      <w:r w:rsidRPr="00E418C7">
        <w:rPr>
          <w:rFonts w:cs="David" w:hint="cs"/>
          <w:sz w:val="24"/>
          <w:szCs w:val="24"/>
          <w:rtl/>
        </w:rPr>
        <w:t xml:space="preserve">, שם עובר הסיכון. בשיטה זו המעבר הוא מעבר שך דופן האוניה. כלומר, אם מנוף מרים את המכונית, אז כשהסחורה מונחת בתוך האוניה אז הסיכון עובר. כלומר, אם האוניה יצאה מהנמל, וטבעה 100 מטר מחוץ לנמל, בעצם המוכר עשה את שלו, ולמוכר צריך לתת תשלום מלא. </w:t>
      </w:r>
    </w:p>
    <w:p w14:paraId="223085F5" w14:textId="77777777" w:rsidR="008404A5" w:rsidRPr="00E418C7" w:rsidRDefault="008404A5" w:rsidP="007A55DE">
      <w:pPr>
        <w:pStyle w:val="a3"/>
        <w:numPr>
          <w:ilvl w:val="0"/>
          <w:numId w:val="12"/>
        </w:numPr>
        <w:bidi/>
        <w:spacing w:line="360" w:lineRule="auto"/>
        <w:rPr>
          <w:rFonts w:cs="David"/>
          <w:sz w:val="24"/>
          <w:szCs w:val="24"/>
          <w:rtl/>
        </w:rPr>
      </w:pPr>
      <w:r w:rsidRPr="00E418C7">
        <w:rPr>
          <w:rFonts w:cs="David" w:hint="cs"/>
          <w:sz w:val="24"/>
          <w:szCs w:val="24"/>
          <w:rtl/>
        </w:rPr>
        <w:t>יצוא מתבצע במדינה שממנה יוצאת הסחורה, המכס של המדינה ממנה מיצוא נמצא בנמל, ובשיטה זו המוכר מעביר במכס של המדינה שלו והוא אחראי על הבירוקרטיה הזו.</w:t>
      </w:r>
    </w:p>
    <w:p w14:paraId="3A8FC2D3" w14:textId="77777777" w:rsidR="008404A5" w:rsidRPr="00E418C7" w:rsidRDefault="008404A5" w:rsidP="007A55DE">
      <w:pPr>
        <w:bidi/>
        <w:rPr>
          <w:rFonts w:cs="David"/>
          <w:b/>
          <w:bCs/>
          <w:sz w:val="24"/>
          <w:szCs w:val="24"/>
          <w:rtl/>
        </w:rPr>
      </w:pPr>
      <w:proofErr w:type="spellStart"/>
      <w:r w:rsidRPr="00E418C7">
        <w:rPr>
          <w:rFonts w:cs="David"/>
          <w:b/>
          <w:bCs/>
          <w:sz w:val="24"/>
          <w:szCs w:val="24"/>
        </w:rPr>
        <w:t>Fas</w:t>
      </w:r>
      <w:proofErr w:type="spellEnd"/>
      <w:r w:rsidRPr="00E418C7">
        <w:rPr>
          <w:rFonts w:cs="David" w:hint="cs"/>
          <w:b/>
          <w:bCs/>
          <w:sz w:val="24"/>
          <w:szCs w:val="24"/>
          <w:rtl/>
        </w:rPr>
        <w:t xml:space="preserve">: </w:t>
      </w:r>
    </w:p>
    <w:p w14:paraId="3831E2AF" w14:textId="77777777" w:rsidR="008404A5" w:rsidRPr="00E418C7" w:rsidRDefault="008404A5" w:rsidP="007A55DE">
      <w:pPr>
        <w:bidi/>
        <w:rPr>
          <w:rFonts w:cs="David"/>
          <w:sz w:val="24"/>
          <w:szCs w:val="24"/>
          <w:rtl/>
        </w:rPr>
      </w:pPr>
      <w:r w:rsidRPr="00E418C7">
        <w:rPr>
          <w:rFonts w:cs="David" w:hint="cs"/>
          <w:sz w:val="24"/>
          <w:szCs w:val="24"/>
          <w:rtl/>
        </w:rPr>
        <w:t>לא חשובה.</w:t>
      </w:r>
    </w:p>
    <w:p w14:paraId="6CD218BB" w14:textId="77777777" w:rsidR="008404A5" w:rsidRPr="00E418C7" w:rsidRDefault="008404A5" w:rsidP="007A55DE">
      <w:pPr>
        <w:bidi/>
        <w:rPr>
          <w:rFonts w:cs="David"/>
          <w:b/>
          <w:bCs/>
          <w:sz w:val="24"/>
          <w:szCs w:val="24"/>
        </w:rPr>
      </w:pPr>
      <w:proofErr w:type="spellStart"/>
      <w:proofErr w:type="gramStart"/>
      <w:r w:rsidRPr="00E418C7">
        <w:rPr>
          <w:rFonts w:cs="David"/>
          <w:b/>
          <w:bCs/>
          <w:sz w:val="24"/>
          <w:szCs w:val="24"/>
        </w:rPr>
        <w:t>Fca</w:t>
      </w:r>
      <w:proofErr w:type="spellEnd"/>
      <w:proofErr w:type="gramEnd"/>
      <w:r w:rsidRPr="00E418C7">
        <w:rPr>
          <w:rFonts w:cs="David"/>
          <w:b/>
          <w:bCs/>
          <w:sz w:val="24"/>
          <w:szCs w:val="24"/>
        </w:rPr>
        <w:t xml:space="preserve">: free </w:t>
      </w:r>
      <w:proofErr w:type="spellStart"/>
      <w:r w:rsidRPr="00E418C7">
        <w:rPr>
          <w:rFonts w:cs="David"/>
          <w:b/>
          <w:bCs/>
          <w:sz w:val="24"/>
          <w:szCs w:val="24"/>
        </w:rPr>
        <w:t>carier</w:t>
      </w:r>
      <w:proofErr w:type="spellEnd"/>
      <w:r w:rsidRPr="00E418C7">
        <w:rPr>
          <w:rFonts w:cs="David"/>
          <w:b/>
          <w:bCs/>
          <w:sz w:val="24"/>
          <w:szCs w:val="24"/>
        </w:rPr>
        <w:t>:</w:t>
      </w:r>
    </w:p>
    <w:p w14:paraId="530BB0DF" w14:textId="77777777" w:rsidR="008404A5" w:rsidRPr="00E418C7" w:rsidRDefault="008404A5" w:rsidP="007A55DE">
      <w:pPr>
        <w:bidi/>
        <w:rPr>
          <w:rFonts w:cs="David"/>
          <w:sz w:val="24"/>
          <w:szCs w:val="24"/>
          <w:rtl/>
        </w:rPr>
      </w:pPr>
      <w:r w:rsidRPr="00E418C7">
        <w:rPr>
          <w:rFonts w:cs="David" w:hint="cs"/>
          <w:sz w:val="24"/>
          <w:szCs w:val="24"/>
          <w:rtl/>
        </w:rPr>
        <w:t xml:space="preserve">מתאים לכל סוגי ההובלה, כשההובלה מבוצעת ע"י חברה שלישית, אז האחריות מוטלת על החברה המובילה. (עלויות והסיכונים). כלומר כשהסחורה עוברת לרשות המוביל. </w:t>
      </w:r>
    </w:p>
    <w:p w14:paraId="028D4D6E" w14:textId="77777777" w:rsidR="008404A5" w:rsidRPr="00E418C7" w:rsidRDefault="008404A5" w:rsidP="007A55DE">
      <w:pPr>
        <w:bidi/>
        <w:rPr>
          <w:rFonts w:cs="David"/>
          <w:b/>
          <w:bCs/>
          <w:sz w:val="24"/>
          <w:szCs w:val="24"/>
          <w:rtl/>
        </w:rPr>
      </w:pPr>
      <w:proofErr w:type="spellStart"/>
      <w:r w:rsidRPr="00E418C7">
        <w:rPr>
          <w:rFonts w:cs="David"/>
          <w:b/>
          <w:bCs/>
          <w:sz w:val="24"/>
          <w:szCs w:val="24"/>
        </w:rPr>
        <w:t>Cif</w:t>
      </w:r>
      <w:proofErr w:type="spellEnd"/>
      <w:r w:rsidRPr="00E418C7">
        <w:rPr>
          <w:rFonts w:cs="David"/>
          <w:b/>
          <w:bCs/>
          <w:sz w:val="24"/>
          <w:szCs w:val="24"/>
        </w:rPr>
        <w:t>: cost; insurance &amp; freight:</w:t>
      </w:r>
    </w:p>
    <w:p w14:paraId="01E03674" w14:textId="77777777" w:rsidR="008404A5" w:rsidRPr="00E418C7" w:rsidRDefault="008404A5" w:rsidP="007A55DE">
      <w:pPr>
        <w:bidi/>
        <w:rPr>
          <w:rFonts w:cs="David"/>
          <w:sz w:val="24"/>
          <w:szCs w:val="24"/>
          <w:rtl/>
        </w:rPr>
      </w:pPr>
      <w:r w:rsidRPr="00E418C7">
        <w:rPr>
          <w:rFonts w:cs="David" w:hint="cs"/>
          <w:sz w:val="24"/>
          <w:szCs w:val="24"/>
          <w:rtl/>
        </w:rPr>
        <w:t xml:space="preserve">מתאים רק להובלה ימית רק בגלל שהנקודה הקריטית שבה עובר הסיכון מנוסח כדופן האוניה, כך גם </w:t>
      </w:r>
      <w:r w:rsidRPr="00E418C7">
        <w:rPr>
          <w:rFonts w:cs="David"/>
          <w:sz w:val="24"/>
          <w:szCs w:val="24"/>
        </w:rPr>
        <w:t>CFR</w:t>
      </w:r>
      <w:r w:rsidRPr="00E418C7">
        <w:rPr>
          <w:rFonts w:cs="David" w:hint="cs"/>
          <w:sz w:val="24"/>
          <w:szCs w:val="24"/>
          <w:rtl/>
        </w:rPr>
        <w:t xml:space="preserve"> רק בלי הביטוח.</w:t>
      </w:r>
    </w:p>
    <w:p w14:paraId="1195AA2E" w14:textId="77777777" w:rsidR="008404A5" w:rsidRPr="00E418C7" w:rsidRDefault="008404A5" w:rsidP="007A55DE">
      <w:pPr>
        <w:bidi/>
        <w:rPr>
          <w:rFonts w:cs="David"/>
          <w:sz w:val="24"/>
          <w:szCs w:val="24"/>
          <w:rtl/>
        </w:rPr>
      </w:pPr>
      <w:r w:rsidRPr="00E418C7">
        <w:rPr>
          <w:rFonts w:cs="David" w:hint="cs"/>
          <w:sz w:val="24"/>
          <w:szCs w:val="24"/>
          <w:rtl/>
        </w:rPr>
        <w:t xml:space="preserve">אם הסכימו על מחיר מסוים זה כולל את העלות של הסחורה, את הביטוח שלה עד לנמל היעד (למשל נמל אילת), ואת עלות ההובלה לנמל אילת. </w:t>
      </w:r>
    </w:p>
    <w:p w14:paraId="35AE6D5D" w14:textId="77777777" w:rsidR="008404A5" w:rsidRPr="00E418C7" w:rsidRDefault="008404A5" w:rsidP="007A55DE">
      <w:pPr>
        <w:bidi/>
        <w:rPr>
          <w:rFonts w:cs="David"/>
          <w:sz w:val="24"/>
          <w:szCs w:val="24"/>
          <w:rtl/>
        </w:rPr>
      </w:pPr>
      <w:r w:rsidRPr="00E418C7">
        <w:rPr>
          <w:rFonts w:cs="David" w:hint="cs"/>
          <w:sz w:val="24"/>
          <w:szCs w:val="24"/>
          <w:rtl/>
        </w:rPr>
        <w:t>זה אומר שהמוכר צריך לשלם על כלל העלויות הללו. (לדעתי הקונה מקבל את זה מגולם במחיר)</w:t>
      </w:r>
    </w:p>
    <w:p w14:paraId="7FA66603" w14:textId="77777777" w:rsidR="008404A5" w:rsidRPr="00E418C7" w:rsidRDefault="008404A5" w:rsidP="007A55DE">
      <w:pPr>
        <w:bidi/>
        <w:rPr>
          <w:rFonts w:cs="David"/>
          <w:sz w:val="24"/>
          <w:szCs w:val="24"/>
          <w:rtl/>
        </w:rPr>
      </w:pPr>
      <w:r w:rsidRPr="00E418C7">
        <w:rPr>
          <w:rFonts w:cs="David" w:hint="cs"/>
          <w:sz w:val="24"/>
          <w:szCs w:val="24"/>
          <w:rtl/>
        </w:rPr>
        <w:t xml:space="preserve">השם המלא הוא </w:t>
      </w:r>
      <w:proofErr w:type="spellStart"/>
      <w:r w:rsidRPr="00E418C7">
        <w:rPr>
          <w:rFonts w:cs="David" w:hint="cs"/>
          <w:sz w:val="24"/>
          <w:szCs w:val="24"/>
          <w:rtl/>
        </w:rPr>
        <w:t>סיאייאף</w:t>
      </w:r>
      <w:proofErr w:type="spellEnd"/>
      <w:r w:rsidRPr="00E418C7">
        <w:rPr>
          <w:rFonts w:cs="David" w:hint="cs"/>
          <w:sz w:val="24"/>
          <w:szCs w:val="24"/>
          <w:rtl/>
        </w:rPr>
        <w:t xml:space="preserve"> אילת, </w:t>
      </w:r>
      <w:proofErr w:type="spellStart"/>
      <w:r w:rsidRPr="00E418C7">
        <w:rPr>
          <w:rFonts w:cs="David" w:hint="cs"/>
          <w:sz w:val="24"/>
          <w:szCs w:val="24"/>
          <w:rtl/>
        </w:rPr>
        <w:t>אינקוטרמס</w:t>
      </w:r>
      <w:proofErr w:type="spellEnd"/>
      <w:r w:rsidRPr="00E418C7">
        <w:rPr>
          <w:rFonts w:cs="David" w:hint="cs"/>
          <w:sz w:val="24"/>
          <w:szCs w:val="24"/>
          <w:rtl/>
        </w:rPr>
        <w:t xml:space="preserve"> 2010 .</w:t>
      </w:r>
    </w:p>
    <w:p w14:paraId="2DA477ED" w14:textId="77777777" w:rsidR="008404A5" w:rsidRPr="00E418C7" w:rsidRDefault="008404A5" w:rsidP="007A55DE">
      <w:pPr>
        <w:bidi/>
        <w:rPr>
          <w:rFonts w:cs="David"/>
          <w:sz w:val="24"/>
          <w:szCs w:val="24"/>
          <w:rtl/>
        </w:rPr>
      </w:pPr>
      <w:r w:rsidRPr="00E418C7">
        <w:rPr>
          <w:rFonts w:cs="David" w:hint="cs"/>
          <w:sz w:val="24"/>
          <w:szCs w:val="24"/>
          <w:rtl/>
        </w:rPr>
        <w:t xml:space="preserve">יש טעות לחשוב שגם הסיכון עובר עד נמל היעד. </w:t>
      </w:r>
    </w:p>
    <w:p w14:paraId="19999C3C" w14:textId="5E584C75" w:rsidR="008404A5" w:rsidRPr="00E418C7" w:rsidRDefault="00EC0BC4" w:rsidP="007A55DE">
      <w:pPr>
        <w:bidi/>
        <w:rPr>
          <w:rFonts w:cs="David"/>
          <w:sz w:val="24"/>
          <w:szCs w:val="24"/>
          <w:rtl/>
        </w:rPr>
      </w:pPr>
      <w:r>
        <w:rPr>
          <w:rFonts w:cs="David" w:hint="cs"/>
          <w:sz w:val="24"/>
          <w:szCs w:val="24"/>
          <w:rtl/>
        </w:rPr>
        <w:lastRenderedPageBreak/>
        <w:t>ה</w:t>
      </w:r>
      <w:r w:rsidR="008404A5" w:rsidRPr="00E418C7">
        <w:rPr>
          <w:rFonts w:cs="David" w:hint="cs"/>
          <w:sz w:val="24"/>
          <w:szCs w:val="24"/>
          <w:rtl/>
        </w:rPr>
        <w:t>ס</w:t>
      </w:r>
      <w:r>
        <w:rPr>
          <w:rFonts w:cs="David" w:hint="cs"/>
          <w:sz w:val="24"/>
          <w:szCs w:val="24"/>
          <w:rtl/>
        </w:rPr>
        <w:t>י</w:t>
      </w:r>
      <w:r w:rsidR="008404A5" w:rsidRPr="00E418C7">
        <w:rPr>
          <w:rFonts w:cs="David" w:hint="cs"/>
          <w:sz w:val="24"/>
          <w:szCs w:val="24"/>
          <w:rtl/>
        </w:rPr>
        <w:t xml:space="preserve">כון גם </w:t>
      </w:r>
      <w:proofErr w:type="spellStart"/>
      <w:r w:rsidR="008404A5" w:rsidRPr="00E418C7">
        <w:rPr>
          <w:rFonts w:cs="David" w:hint="cs"/>
          <w:sz w:val="24"/>
          <w:szCs w:val="24"/>
          <w:rtl/>
        </w:rPr>
        <w:t>בסיאייאף</w:t>
      </w:r>
      <w:proofErr w:type="spellEnd"/>
      <w:r w:rsidR="008404A5" w:rsidRPr="00E418C7">
        <w:rPr>
          <w:rFonts w:cs="David" w:hint="cs"/>
          <w:sz w:val="24"/>
          <w:szCs w:val="24"/>
          <w:rtl/>
        </w:rPr>
        <w:t xml:space="preserve"> עובר אותו דבר כמו האף או בי. המעבר הקלאסי הוא בדופן האוניה, אלא שהמוכר חייב לקנות את הביטוח וההובלה. </w:t>
      </w:r>
    </w:p>
    <w:p w14:paraId="350B7B2C" w14:textId="77777777" w:rsidR="008404A5" w:rsidRPr="00E418C7" w:rsidRDefault="008404A5" w:rsidP="007A55DE">
      <w:pPr>
        <w:bidi/>
        <w:rPr>
          <w:rFonts w:cs="David"/>
          <w:sz w:val="24"/>
          <w:szCs w:val="24"/>
          <w:rtl/>
        </w:rPr>
      </w:pPr>
      <w:r w:rsidRPr="00E418C7">
        <w:rPr>
          <w:rFonts w:cs="David" w:hint="cs"/>
          <w:sz w:val="24"/>
          <w:szCs w:val="24"/>
          <w:rtl/>
        </w:rPr>
        <w:t xml:space="preserve">העברת האחריות מתרחשת ברגע שיש את העבת המסמכים כמו פוליסת הביטוח, שטר המטען </w:t>
      </w:r>
      <w:r w:rsidRPr="00EC0BC4">
        <w:rPr>
          <w:rFonts w:cs="David" w:hint="cs"/>
          <w:color w:val="FF0000"/>
          <w:sz w:val="24"/>
          <w:szCs w:val="24"/>
          <w:rtl/>
        </w:rPr>
        <w:t xml:space="preserve">ועוד משהו. </w:t>
      </w:r>
    </w:p>
    <w:p w14:paraId="14810481" w14:textId="77777777" w:rsidR="008404A5" w:rsidRPr="00E418C7" w:rsidRDefault="008404A5" w:rsidP="007A55DE">
      <w:pPr>
        <w:bidi/>
        <w:rPr>
          <w:rFonts w:cs="David"/>
          <w:sz w:val="24"/>
          <w:szCs w:val="24"/>
          <w:rtl/>
        </w:rPr>
      </w:pPr>
      <w:r w:rsidRPr="00E418C7">
        <w:rPr>
          <w:rFonts w:cs="David" w:hint="cs"/>
          <w:sz w:val="24"/>
          <w:szCs w:val="24"/>
          <w:rtl/>
        </w:rPr>
        <w:t xml:space="preserve">אם פתאום האוניה שוקעת והסחורה הלכה, הקונה לא יכול לטעון שהוא לא צריך לשלם עכשיו. </w:t>
      </w:r>
    </w:p>
    <w:p w14:paraId="34968136" w14:textId="77777777" w:rsidR="008404A5" w:rsidRPr="00E418C7" w:rsidRDefault="008404A5" w:rsidP="007A55DE">
      <w:pPr>
        <w:bidi/>
        <w:rPr>
          <w:rFonts w:cs="David"/>
          <w:sz w:val="24"/>
          <w:szCs w:val="24"/>
          <w:rtl/>
        </w:rPr>
      </w:pPr>
      <w:r w:rsidRPr="00E418C7">
        <w:rPr>
          <w:rFonts w:cs="David" w:hint="cs"/>
          <w:sz w:val="24"/>
          <w:szCs w:val="24"/>
          <w:rtl/>
        </w:rPr>
        <w:t xml:space="preserve">הקונה נושא בסיכון מהרגע שהסחורה נמצאת </w:t>
      </w:r>
      <w:proofErr w:type="spellStart"/>
      <w:r w:rsidRPr="00E418C7">
        <w:rPr>
          <w:rFonts w:cs="David" w:hint="cs"/>
          <w:sz w:val="24"/>
          <w:szCs w:val="24"/>
          <w:rtl/>
        </w:rPr>
        <w:t>באוניה</w:t>
      </w:r>
      <w:proofErr w:type="spellEnd"/>
      <w:r w:rsidRPr="00E418C7">
        <w:rPr>
          <w:rFonts w:cs="David" w:hint="cs"/>
          <w:sz w:val="24"/>
          <w:szCs w:val="24"/>
          <w:rtl/>
        </w:rPr>
        <w:t xml:space="preserve">. הבעיה היא שהמוכר קונה את הביטוח, ויש בכך ניגוד אינטרסים כי המוכר רוצה לקנות את הביטוח הכי זול שיש, והבעיה היא שהכי זול זה הכי פחות טוב. ואז נגיד זה לא יכלול סיכוני טרור ומלחמה. אז או  שהקונה ישלם יותר כדי לקבל ביטוח טוב, או שצריך להחליט לגבי זה בחוזה המכר ולהתעקש על ביטוח טוב. </w:t>
      </w:r>
    </w:p>
    <w:p w14:paraId="0CE7BEE0" w14:textId="77777777" w:rsidR="008404A5" w:rsidRPr="00E418C7" w:rsidRDefault="008404A5" w:rsidP="007A55DE">
      <w:pPr>
        <w:bidi/>
        <w:rPr>
          <w:rFonts w:cs="David"/>
          <w:sz w:val="24"/>
          <w:szCs w:val="24"/>
          <w:rtl/>
        </w:rPr>
      </w:pPr>
      <w:r w:rsidRPr="00E418C7">
        <w:rPr>
          <w:rFonts w:cs="David" w:hint="cs"/>
          <w:sz w:val="24"/>
          <w:szCs w:val="24"/>
          <w:rtl/>
        </w:rPr>
        <w:t xml:space="preserve">בפועל בגלל הבעיות הללו, עושים את השיטה בדרך כלל </w:t>
      </w:r>
      <w:proofErr w:type="spellStart"/>
      <w:r w:rsidRPr="00E418C7">
        <w:rPr>
          <w:rFonts w:cs="David" w:hint="cs"/>
          <w:sz w:val="24"/>
          <w:szCs w:val="24"/>
          <w:rtl/>
        </w:rPr>
        <w:t>בקומודיטיב</w:t>
      </w:r>
      <w:proofErr w:type="spellEnd"/>
      <w:r w:rsidRPr="00E418C7">
        <w:rPr>
          <w:rFonts w:cs="David" w:hint="cs"/>
          <w:sz w:val="24"/>
          <w:szCs w:val="24"/>
          <w:rtl/>
        </w:rPr>
        <w:t xml:space="preserve"> (</w:t>
      </w:r>
      <w:proofErr w:type="spellStart"/>
      <w:r w:rsidRPr="00E418C7">
        <w:rPr>
          <w:rFonts w:cs="David" w:hint="cs"/>
          <w:sz w:val="24"/>
          <w:szCs w:val="24"/>
          <w:rtl/>
        </w:rPr>
        <w:t>נוחויות</w:t>
      </w:r>
      <w:proofErr w:type="spellEnd"/>
      <w:r w:rsidRPr="00E418C7">
        <w:rPr>
          <w:rFonts w:cs="David" w:hint="cs"/>
          <w:sz w:val="24"/>
          <w:szCs w:val="24"/>
          <w:rtl/>
        </w:rPr>
        <w:t xml:space="preserve">) כשאין בעיות של ... ואם זה מסובך יותר, אז קונים </w:t>
      </w:r>
      <w:proofErr w:type="spellStart"/>
      <w:r w:rsidRPr="00E418C7">
        <w:rPr>
          <w:rFonts w:cs="David" w:hint="cs"/>
          <w:sz w:val="24"/>
          <w:szCs w:val="24"/>
          <w:rtl/>
        </w:rPr>
        <w:t>באפאובי</w:t>
      </w:r>
      <w:proofErr w:type="spellEnd"/>
      <w:r w:rsidRPr="00E418C7">
        <w:rPr>
          <w:rFonts w:cs="David" w:hint="cs"/>
          <w:sz w:val="24"/>
          <w:szCs w:val="24"/>
          <w:rtl/>
        </w:rPr>
        <w:t>.</w:t>
      </w:r>
    </w:p>
    <w:p w14:paraId="31924B14" w14:textId="77777777" w:rsidR="008404A5" w:rsidRPr="00E418C7" w:rsidRDefault="008404A5" w:rsidP="007A55DE">
      <w:pPr>
        <w:bidi/>
        <w:rPr>
          <w:rFonts w:cs="David"/>
          <w:b/>
          <w:bCs/>
          <w:sz w:val="24"/>
          <w:szCs w:val="24"/>
        </w:rPr>
      </w:pPr>
      <w:r w:rsidRPr="00E418C7">
        <w:rPr>
          <w:rFonts w:cs="David"/>
          <w:b/>
          <w:bCs/>
          <w:sz w:val="24"/>
          <w:szCs w:val="24"/>
        </w:rPr>
        <w:t xml:space="preserve">CFR: </w:t>
      </w:r>
      <w:r w:rsidRPr="00E418C7">
        <w:rPr>
          <w:rFonts w:cs="David" w:hint="cs"/>
          <w:b/>
          <w:bCs/>
          <w:sz w:val="24"/>
          <w:szCs w:val="24"/>
          <w:rtl/>
        </w:rPr>
        <w:t xml:space="preserve"> </w:t>
      </w:r>
      <w:r w:rsidRPr="00E418C7">
        <w:rPr>
          <w:rFonts w:cs="David"/>
          <w:b/>
          <w:bCs/>
          <w:sz w:val="24"/>
          <w:szCs w:val="24"/>
        </w:rPr>
        <w:t xml:space="preserve">cost &amp; </w:t>
      </w:r>
      <w:proofErr w:type="spellStart"/>
      <w:r w:rsidRPr="00E418C7">
        <w:rPr>
          <w:rFonts w:cs="David"/>
          <w:b/>
          <w:bCs/>
          <w:sz w:val="24"/>
          <w:szCs w:val="24"/>
        </w:rPr>
        <w:t>frieght</w:t>
      </w:r>
      <w:proofErr w:type="spellEnd"/>
    </w:p>
    <w:p w14:paraId="5456FE7A" w14:textId="77777777" w:rsidR="008404A5" w:rsidRPr="00E418C7" w:rsidRDefault="008404A5" w:rsidP="007A55DE">
      <w:pPr>
        <w:bidi/>
        <w:rPr>
          <w:rFonts w:cs="David"/>
          <w:sz w:val="24"/>
          <w:szCs w:val="24"/>
          <w:rtl/>
        </w:rPr>
      </w:pPr>
      <w:r w:rsidRPr="00E418C7">
        <w:rPr>
          <w:rFonts w:cs="David" w:hint="cs"/>
          <w:sz w:val="24"/>
          <w:szCs w:val="24"/>
          <w:rtl/>
        </w:rPr>
        <w:t xml:space="preserve">גם מתאים רק </w:t>
      </w:r>
      <w:proofErr w:type="spellStart"/>
      <w:r w:rsidRPr="00E418C7">
        <w:rPr>
          <w:rFonts w:cs="David" w:hint="cs"/>
          <w:sz w:val="24"/>
          <w:szCs w:val="24"/>
          <w:rtl/>
        </w:rPr>
        <w:t>לאוניות</w:t>
      </w:r>
      <w:proofErr w:type="spellEnd"/>
      <w:r w:rsidRPr="00E418C7">
        <w:rPr>
          <w:rFonts w:cs="David" w:hint="cs"/>
          <w:sz w:val="24"/>
          <w:szCs w:val="24"/>
          <w:rtl/>
        </w:rPr>
        <w:t xml:space="preserve">. כוללים הובלה כי מדובר למשל בחברה גדולה שהיא המוכרת והיא כנראה תקבל מחיר טוב יותר. </w:t>
      </w:r>
    </w:p>
    <w:p w14:paraId="286D81B6" w14:textId="77777777" w:rsidR="008404A5" w:rsidRPr="00E418C7" w:rsidRDefault="008404A5" w:rsidP="007A55DE">
      <w:pPr>
        <w:bidi/>
        <w:rPr>
          <w:rFonts w:cs="David"/>
          <w:sz w:val="24"/>
          <w:szCs w:val="24"/>
          <w:rtl/>
        </w:rPr>
      </w:pPr>
      <w:r w:rsidRPr="00E418C7">
        <w:rPr>
          <w:rFonts w:cs="David" w:hint="cs"/>
          <w:sz w:val="24"/>
          <w:szCs w:val="24"/>
          <w:rtl/>
        </w:rPr>
        <w:t>בדיוק כמו הסיף בלי הביטוח.</w:t>
      </w:r>
    </w:p>
    <w:p w14:paraId="0C15F278" w14:textId="77777777" w:rsidR="008404A5" w:rsidRPr="00E418C7" w:rsidRDefault="008404A5" w:rsidP="007A55DE">
      <w:pPr>
        <w:bidi/>
        <w:rPr>
          <w:rFonts w:cs="David"/>
          <w:b/>
          <w:bCs/>
          <w:sz w:val="24"/>
          <w:szCs w:val="24"/>
          <w:rtl/>
        </w:rPr>
      </w:pPr>
      <w:r w:rsidRPr="00E418C7">
        <w:rPr>
          <w:rFonts w:cs="David"/>
          <w:b/>
          <w:bCs/>
          <w:sz w:val="24"/>
          <w:szCs w:val="24"/>
        </w:rPr>
        <w:t>CIP</w:t>
      </w:r>
      <w:r w:rsidRPr="00E418C7">
        <w:rPr>
          <w:rFonts w:cs="David" w:hint="cs"/>
          <w:b/>
          <w:bCs/>
          <w:sz w:val="24"/>
          <w:szCs w:val="24"/>
          <w:rtl/>
        </w:rPr>
        <w:t>:</w:t>
      </w:r>
    </w:p>
    <w:p w14:paraId="4103A6C8" w14:textId="77777777" w:rsidR="008404A5" w:rsidRPr="00E418C7" w:rsidRDefault="008404A5" w:rsidP="007A55DE">
      <w:pPr>
        <w:bidi/>
        <w:rPr>
          <w:rFonts w:cs="David"/>
          <w:sz w:val="24"/>
          <w:szCs w:val="24"/>
          <w:rtl/>
        </w:rPr>
      </w:pPr>
      <w:proofErr w:type="spellStart"/>
      <w:r w:rsidRPr="00E418C7">
        <w:rPr>
          <w:rFonts w:cs="David" w:hint="cs"/>
          <w:sz w:val="24"/>
          <w:szCs w:val="24"/>
          <w:rtl/>
        </w:rPr>
        <w:t>סיפ</w:t>
      </w:r>
      <w:proofErr w:type="spellEnd"/>
      <w:r w:rsidRPr="00E418C7">
        <w:rPr>
          <w:rFonts w:cs="David" w:hint="cs"/>
          <w:sz w:val="24"/>
          <w:szCs w:val="24"/>
          <w:rtl/>
        </w:rPr>
        <w:t xml:space="preserve"> אילת: הביטוח </w:t>
      </w:r>
      <w:proofErr w:type="spellStart"/>
      <w:r w:rsidRPr="00EC0BC4">
        <w:rPr>
          <w:rFonts w:cs="David" w:hint="cs"/>
          <w:color w:val="FF0000"/>
          <w:sz w:val="24"/>
          <w:szCs w:val="24"/>
          <w:rtl/>
        </w:rPr>
        <w:t>וה</w:t>
      </w:r>
      <w:proofErr w:type="spellEnd"/>
      <w:r w:rsidRPr="00EC0BC4">
        <w:rPr>
          <w:rFonts w:cs="David" w:hint="cs"/>
          <w:color w:val="FF0000"/>
          <w:sz w:val="24"/>
          <w:szCs w:val="24"/>
          <w:rtl/>
        </w:rPr>
        <w:t xml:space="preserve">.. </w:t>
      </w:r>
      <w:r w:rsidRPr="00E418C7">
        <w:rPr>
          <w:rFonts w:cs="David" w:hint="cs"/>
          <w:sz w:val="24"/>
          <w:szCs w:val="24"/>
          <w:rtl/>
        </w:rPr>
        <w:t xml:space="preserve">משולמים עד אילת. כמו סיף רק שהנקודה הקריטית מתרחשת במחסני המוביל, ואז זה יכול להתאים להובלה אווירית. </w:t>
      </w:r>
    </w:p>
    <w:p w14:paraId="4422218B" w14:textId="77777777" w:rsidR="008404A5" w:rsidRPr="00E418C7" w:rsidRDefault="008404A5" w:rsidP="007A55DE">
      <w:pPr>
        <w:bidi/>
        <w:rPr>
          <w:rFonts w:cs="David"/>
          <w:b/>
          <w:bCs/>
          <w:sz w:val="24"/>
          <w:szCs w:val="24"/>
        </w:rPr>
      </w:pPr>
      <w:r w:rsidRPr="00E418C7">
        <w:rPr>
          <w:rFonts w:cs="David"/>
          <w:b/>
          <w:bCs/>
          <w:sz w:val="24"/>
          <w:szCs w:val="24"/>
        </w:rPr>
        <w:t>CPT: carriage paid to</w:t>
      </w:r>
    </w:p>
    <w:p w14:paraId="6C6DB7FF" w14:textId="77777777" w:rsidR="008404A5" w:rsidRPr="00E418C7" w:rsidRDefault="008404A5" w:rsidP="007A55DE">
      <w:pPr>
        <w:bidi/>
        <w:rPr>
          <w:rFonts w:cs="David"/>
          <w:sz w:val="24"/>
          <w:szCs w:val="24"/>
          <w:rtl/>
        </w:rPr>
      </w:pPr>
      <w:r w:rsidRPr="00E418C7">
        <w:rPr>
          <w:rFonts w:cs="David" w:hint="cs"/>
          <w:sz w:val="24"/>
          <w:szCs w:val="24"/>
          <w:rtl/>
        </w:rPr>
        <w:t xml:space="preserve">העלויות הן על הקונה עד מקום היעד והסיכון עובר במחסני המוביל הראשי בארץ המוצא. הקונה קונה ביטוח המתאים לסיכון של עצמו. </w:t>
      </w:r>
    </w:p>
    <w:p w14:paraId="3F1478FF" w14:textId="053EE02C" w:rsidR="008404A5" w:rsidRPr="00E418C7" w:rsidRDefault="008404A5" w:rsidP="007A55DE">
      <w:pPr>
        <w:bidi/>
        <w:rPr>
          <w:rFonts w:cs="David"/>
          <w:b/>
          <w:bCs/>
          <w:sz w:val="24"/>
          <w:szCs w:val="24"/>
          <w:rtl/>
        </w:rPr>
      </w:pPr>
      <w:r w:rsidRPr="00E418C7">
        <w:rPr>
          <w:rFonts w:cs="David" w:hint="cs"/>
          <w:b/>
          <w:bCs/>
          <w:sz w:val="24"/>
          <w:szCs w:val="24"/>
          <w:rtl/>
        </w:rPr>
        <w:t>קבוצת ה</w:t>
      </w:r>
      <w:r w:rsidRPr="00E418C7">
        <w:rPr>
          <w:rFonts w:cs="David"/>
          <w:b/>
          <w:bCs/>
          <w:sz w:val="24"/>
          <w:szCs w:val="24"/>
        </w:rPr>
        <w:t xml:space="preserve">D </w:t>
      </w:r>
      <w:r w:rsidRPr="00E418C7">
        <w:rPr>
          <w:rFonts w:cs="David" w:hint="cs"/>
          <w:b/>
          <w:bCs/>
          <w:sz w:val="24"/>
          <w:szCs w:val="24"/>
          <w:rtl/>
        </w:rPr>
        <w:t>: המוכר נושא בעלויות והסיכון עד ארץ היעד. במקום בסי שהסיכון עבר בארץ המוצא כאן הוא עובר במדינת היעד.</w:t>
      </w:r>
    </w:p>
    <w:p w14:paraId="0F72966C" w14:textId="77777777" w:rsidR="008404A5" w:rsidRPr="00E418C7" w:rsidRDefault="008404A5" w:rsidP="007A55DE">
      <w:pPr>
        <w:bidi/>
        <w:rPr>
          <w:rFonts w:cs="David"/>
          <w:b/>
          <w:bCs/>
          <w:sz w:val="24"/>
          <w:szCs w:val="24"/>
        </w:rPr>
      </w:pPr>
      <w:r w:rsidRPr="00E418C7">
        <w:rPr>
          <w:rFonts w:cs="David"/>
          <w:b/>
          <w:bCs/>
          <w:sz w:val="24"/>
          <w:szCs w:val="24"/>
        </w:rPr>
        <w:t>DAT</w:t>
      </w:r>
      <w:r w:rsidRPr="00E418C7">
        <w:rPr>
          <w:rFonts w:cs="David" w:hint="cs"/>
          <w:b/>
          <w:bCs/>
          <w:sz w:val="24"/>
          <w:szCs w:val="24"/>
          <w:rtl/>
        </w:rPr>
        <w:t xml:space="preserve">: </w:t>
      </w:r>
      <w:r w:rsidRPr="00E418C7">
        <w:rPr>
          <w:rFonts w:cs="David"/>
          <w:b/>
          <w:bCs/>
          <w:sz w:val="24"/>
          <w:szCs w:val="24"/>
        </w:rPr>
        <w:t>delivered at terminal:</w:t>
      </w:r>
    </w:p>
    <w:p w14:paraId="3A016129" w14:textId="77777777" w:rsidR="008404A5" w:rsidRPr="00E418C7" w:rsidRDefault="008404A5" w:rsidP="007A55DE">
      <w:pPr>
        <w:bidi/>
        <w:rPr>
          <w:rFonts w:cs="David"/>
          <w:sz w:val="24"/>
          <w:szCs w:val="24"/>
          <w:rtl/>
        </w:rPr>
      </w:pPr>
      <w:r w:rsidRPr="00E418C7">
        <w:rPr>
          <w:rFonts w:cs="David" w:hint="cs"/>
          <w:sz w:val="24"/>
          <w:szCs w:val="24"/>
          <w:rtl/>
        </w:rPr>
        <w:t xml:space="preserve">זה עובר במסוף ביעד או במדינת אמצע. למשל בסחר עם ירדן, המשאיות מירדן לא יכולות להיכנס לישראל ולהפך, לכן המשאיות מגיעות לגשר אלנבי, שם מעבירים את הסחורה למשאיות ישראליות והן מכניסות זאת לארץ, ולכן המונח הנכון הוא </w:t>
      </w:r>
      <w:proofErr w:type="spellStart"/>
      <w:r w:rsidRPr="00E418C7">
        <w:rPr>
          <w:rFonts w:cs="David" w:hint="cs"/>
          <w:sz w:val="24"/>
          <w:szCs w:val="24"/>
          <w:rtl/>
        </w:rPr>
        <w:t>דליורד</w:t>
      </w:r>
      <w:proofErr w:type="spellEnd"/>
      <w:r w:rsidRPr="00E418C7">
        <w:rPr>
          <w:rFonts w:cs="David" w:hint="cs"/>
          <w:sz w:val="24"/>
          <w:szCs w:val="24"/>
          <w:rtl/>
        </w:rPr>
        <w:t xml:space="preserve"> את טרמינל אלנבי ברידג' למשל. </w:t>
      </w:r>
    </w:p>
    <w:p w14:paraId="61F93703" w14:textId="77777777" w:rsidR="008404A5" w:rsidRPr="00E418C7" w:rsidRDefault="008404A5" w:rsidP="007A55DE">
      <w:pPr>
        <w:bidi/>
        <w:rPr>
          <w:rFonts w:cs="David"/>
          <w:sz w:val="24"/>
          <w:szCs w:val="24"/>
          <w:rtl/>
        </w:rPr>
      </w:pPr>
      <w:r w:rsidRPr="00E418C7">
        <w:rPr>
          <w:rFonts w:cs="David" w:hint="cs"/>
          <w:sz w:val="24"/>
          <w:szCs w:val="24"/>
          <w:rtl/>
        </w:rPr>
        <w:t xml:space="preserve">התנאים הכי קיצוניים: </w:t>
      </w:r>
    </w:p>
    <w:p w14:paraId="30C0551E" w14:textId="77777777" w:rsidR="008404A5" w:rsidRPr="00E418C7" w:rsidRDefault="008404A5" w:rsidP="007A55DE">
      <w:pPr>
        <w:bidi/>
        <w:rPr>
          <w:rFonts w:cs="David"/>
          <w:b/>
          <w:bCs/>
          <w:sz w:val="24"/>
          <w:szCs w:val="24"/>
          <w:rtl/>
        </w:rPr>
      </w:pPr>
      <w:r w:rsidRPr="00E418C7">
        <w:rPr>
          <w:rFonts w:cs="David" w:hint="cs"/>
          <w:b/>
          <w:bCs/>
          <w:sz w:val="24"/>
          <w:szCs w:val="24"/>
          <w:rtl/>
        </w:rPr>
        <w:t>:</w:t>
      </w:r>
      <w:r w:rsidRPr="00E418C7">
        <w:rPr>
          <w:rFonts w:cs="David"/>
          <w:b/>
          <w:bCs/>
          <w:sz w:val="24"/>
          <w:szCs w:val="24"/>
        </w:rPr>
        <w:t xml:space="preserve"> DDP Delivered at terminal:</w:t>
      </w:r>
    </w:p>
    <w:p w14:paraId="5D8E305F" w14:textId="772069A0" w:rsidR="008404A5" w:rsidRPr="00E418C7" w:rsidRDefault="008404A5" w:rsidP="007A55DE">
      <w:pPr>
        <w:bidi/>
        <w:rPr>
          <w:rFonts w:cs="David"/>
          <w:sz w:val="24"/>
          <w:szCs w:val="24"/>
          <w:rtl/>
        </w:rPr>
      </w:pPr>
      <w:r w:rsidRPr="00E418C7">
        <w:rPr>
          <w:rFonts w:cs="David" w:hint="cs"/>
          <w:sz w:val="24"/>
          <w:szCs w:val="24"/>
          <w:rtl/>
        </w:rPr>
        <w:t xml:space="preserve"> אני לא עושה סחר בינלאומי תביא לי את הסחורה עד לנקודת אספקה מוסכמת </w:t>
      </w:r>
      <w:r w:rsidR="00A57D09" w:rsidRPr="00E418C7">
        <w:rPr>
          <w:rFonts w:cs="David" w:hint="cs"/>
          <w:sz w:val="24"/>
          <w:szCs w:val="24"/>
          <w:rtl/>
        </w:rPr>
        <w:t>והמוכר נושא בכל העלויות והסיכונ</w:t>
      </w:r>
      <w:r w:rsidRPr="00E418C7">
        <w:rPr>
          <w:rFonts w:cs="David" w:hint="cs"/>
          <w:sz w:val="24"/>
          <w:szCs w:val="24"/>
          <w:rtl/>
        </w:rPr>
        <w:t>ים.</w:t>
      </w:r>
    </w:p>
    <w:p w14:paraId="32E28980" w14:textId="77777777" w:rsidR="008404A5" w:rsidRPr="00E418C7" w:rsidRDefault="008404A5" w:rsidP="007A55DE">
      <w:pPr>
        <w:bidi/>
        <w:rPr>
          <w:rFonts w:cs="David"/>
          <w:sz w:val="24"/>
          <w:szCs w:val="24"/>
          <w:rtl/>
        </w:rPr>
      </w:pPr>
      <w:r w:rsidRPr="00E418C7">
        <w:rPr>
          <w:rFonts w:cs="David" w:hint="cs"/>
          <w:sz w:val="24"/>
          <w:szCs w:val="24"/>
          <w:rtl/>
        </w:rPr>
        <w:t xml:space="preserve">זה בדרך כלל כשהמוכר מאוד חזק. או כשיש הפרת חוזה, ואז המוכר חייב לספק סחורה בלי פגמים </w:t>
      </w:r>
      <w:r w:rsidRPr="00E418C7">
        <w:rPr>
          <w:rFonts w:cs="David"/>
          <w:sz w:val="24"/>
          <w:szCs w:val="24"/>
        </w:rPr>
        <w:t xml:space="preserve">DDP </w:t>
      </w:r>
      <w:r w:rsidRPr="00E418C7">
        <w:rPr>
          <w:rFonts w:cs="David" w:hint="cs"/>
          <w:sz w:val="24"/>
          <w:szCs w:val="24"/>
          <w:rtl/>
        </w:rPr>
        <w:t xml:space="preserve"> כך, המכס בייבוא המוכר לוקח על עצמו וזה חתיכת נטל. </w:t>
      </w:r>
    </w:p>
    <w:p w14:paraId="37C1B6F0" w14:textId="77777777" w:rsidR="008404A5" w:rsidRPr="00E418C7" w:rsidRDefault="008404A5" w:rsidP="007A55DE">
      <w:pPr>
        <w:bidi/>
        <w:rPr>
          <w:rFonts w:cs="David"/>
          <w:b/>
          <w:bCs/>
          <w:sz w:val="24"/>
          <w:szCs w:val="24"/>
          <w:rtl/>
        </w:rPr>
      </w:pPr>
      <w:r w:rsidRPr="00E418C7">
        <w:rPr>
          <w:rFonts w:cs="David" w:hint="cs"/>
          <w:b/>
          <w:bCs/>
          <w:sz w:val="24"/>
          <w:szCs w:val="24"/>
          <w:rtl/>
        </w:rPr>
        <w:lastRenderedPageBreak/>
        <w:t xml:space="preserve">כל זה כתוב </w:t>
      </w:r>
      <w:proofErr w:type="spellStart"/>
      <w:r w:rsidRPr="00E418C7">
        <w:rPr>
          <w:rFonts w:cs="David" w:hint="cs"/>
          <w:b/>
          <w:bCs/>
          <w:sz w:val="24"/>
          <w:szCs w:val="24"/>
          <w:rtl/>
        </w:rPr>
        <w:t>באינקוטרמס</w:t>
      </w:r>
      <w:proofErr w:type="spellEnd"/>
      <w:r w:rsidRPr="00E418C7">
        <w:rPr>
          <w:rFonts w:cs="David" w:hint="cs"/>
          <w:b/>
          <w:bCs/>
          <w:sz w:val="24"/>
          <w:szCs w:val="24"/>
          <w:rtl/>
        </w:rPr>
        <w:t xml:space="preserve"> ביתר פירוט.</w:t>
      </w:r>
    </w:p>
    <w:p w14:paraId="1D93DAF3" w14:textId="77777777" w:rsidR="008404A5" w:rsidRPr="00E418C7" w:rsidRDefault="008404A5" w:rsidP="007A55DE">
      <w:pPr>
        <w:bidi/>
        <w:rPr>
          <w:rFonts w:cs="David"/>
          <w:sz w:val="24"/>
          <w:szCs w:val="24"/>
          <w:rtl/>
        </w:rPr>
      </w:pPr>
      <w:proofErr w:type="spellStart"/>
      <w:r w:rsidRPr="00E418C7">
        <w:rPr>
          <w:rFonts w:cs="David" w:hint="cs"/>
          <w:sz w:val="24"/>
          <w:szCs w:val="24"/>
          <w:rtl/>
        </w:rPr>
        <w:t>אייסיסי</w:t>
      </w:r>
      <w:proofErr w:type="spellEnd"/>
      <w:r w:rsidRPr="00E418C7">
        <w:rPr>
          <w:rFonts w:cs="David" w:hint="cs"/>
          <w:sz w:val="24"/>
          <w:szCs w:val="24"/>
          <w:rtl/>
        </w:rPr>
        <w:t xml:space="preserve"> מתפרנס ממכירת הכללים הללו.</w:t>
      </w:r>
    </w:p>
    <w:p w14:paraId="45E3C017" w14:textId="77777777" w:rsidR="009451AC" w:rsidRPr="00E418C7" w:rsidRDefault="009451AC" w:rsidP="007A55DE">
      <w:pPr>
        <w:bidi/>
        <w:rPr>
          <w:rFonts w:cs="David"/>
          <w:b/>
          <w:bCs/>
          <w:sz w:val="24"/>
          <w:szCs w:val="24"/>
          <w:u w:val="single"/>
          <w:rtl/>
        </w:rPr>
      </w:pPr>
      <w:r w:rsidRPr="00E418C7">
        <w:rPr>
          <w:rFonts w:cs="David" w:hint="cs"/>
          <w:b/>
          <w:bCs/>
          <w:sz w:val="24"/>
          <w:szCs w:val="24"/>
          <w:highlight w:val="cyan"/>
          <w:u w:val="single"/>
          <w:rtl/>
        </w:rPr>
        <w:t>סחר בינ"ל: 27/5/15</w:t>
      </w:r>
    </w:p>
    <w:p w14:paraId="4D4D01DB" w14:textId="7D6BA931" w:rsidR="009451AC" w:rsidRPr="009B1E65" w:rsidRDefault="009451AC" w:rsidP="007A55DE">
      <w:pPr>
        <w:bidi/>
        <w:rPr>
          <w:rFonts w:cs="David"/>
          <w:color w:val="FF0000"/>
          <w:sz w:val="24"/>
          <w:szCs w:val="24"/>
          <w:rtl/>
        </w:rPr>
      </w:pPr>
      <w:r w:rsidRPr="005648A5">
        <w:rPr>
          <w:rFonts w:cs="David" w:hint="cs"/>
          <w:color w:val="FF0000"/>
          <w:sz w:val="24"/>
          <w:szCs w:val="24"/>
          <w:highlight w:val="yellow"/>
          <w:rtl/>
        </w:rPr>
        <w:t>...</w:t>
      </w:r>
      <w:r w:rsidR="005648A5">
        <w:rPr>
          <w:rFonts w:cs="David" w:hint="cs"/>
          <w:color w:val="FF0000"/>
          <w:sz w:val="24"/>
          <w:szCs w:val="24"/>
          <w:rtl/>
        </w:rPr>
        <w:t>להשלים כמה דקות ראשונות</w:t>
      </w:r>
    </w:p>
    <w:p w14:paraId="1E4CFDAF" w14:textId="77777777" w:rsidR="009451AC" w:rsidRPr="00E418C7" w:rsidRDefault="009451AC" w:rsidP="007A55DE">
      <w:pPr>
        <w:bidi/>
        <w:rPr>
          <w:rFonts w:cs="David"/>
          <w:sz w:val="24"/>
          <w:szCs w:val="24"/>
          <w:rtl/>
        </w:rPr>
      </w:pPr>
      <w:r w:rsidRPr="009B1E65">
        <w:rPr>
          <w:rFonts w:cs="David" w:hint="cs"/>
          <w:sz w:val="24"/>
          <w:szCs w:val="24"/>
          <w:u w:val="single"/>
          <w:rtl/>
        </w:rPr>
        <w:t>פתרון</w:t>
      </w:r>
      <w:r w:rsidRPr="00E418C7">
        <w:rPr>
          <w:rFonts w:cs="David" w:hint="cs"/>
          <w:sz w:val="24"/>
          <w:szCs w:val="24"/>
          <w:rtl/>
        </w:rPr>
        <w:t>: האחדת הדין בין כמה מדינות בתחומים בהם יש פעילות בינלאומית:</w:t>
      </w:r>
    </w:p>
    <w:p w14:paraId="0AACF539" w14:textId="77777777" w:rsidR="009451AC" w:rsidRPr="00E418C7" w:rsidRDefault="009451AC" w:rsidP="007A55DE">
      <w:pPr>
        <w:bidi/>
        <w:rPr>
          <w:rFonts w:cs="David"/>
          <w:sz w:val="24"/>
          <w:szCs w:val="24"/>
        </w:rPr>
      </w:pPr>
      <w:r w:rsidRPr="00E418C7">
        <w:rPr>
          <w:rFonts w:cs="David" w:hint="cs"/>
          <w:sz w:val="24"/>
          <w:szCs w:val="24"/>
          <w:rtl/>
        </w:rPr>
        <w:t xml:space="preserve">פתרון ראשון: </w:t>
      </w:r>
      <w:r w:rsidRPr="00E418C7">
        <w:rPr>
          <w:rFonts w:cs="David" w:hint="cs"/>
          <w:b/>
          <w:bCs/>
          <w:sz w:val="24"/>
          <w:szCs w:val="24"/>
          <w:rtl/>
        </w:rPr>
        <w:t>יצירת אמנות</w:t>
      </w:r>
      <w:r w:rsidRPr="00E418C7">
        <w:rPr>
          <w:rFonts w:cs="David" w:hint="cs"/>
          <w:sz w:val="24"/>
          <w:szCs w:val="24"/>
          <w:rtl/>
        </w:rPr>
        <w:t xml:space="preserve">: אחת הדרכים להאחדת הדינים היא באמצעות החתמת המדינות על אמנה. </w:t>
      </w:r>
    </w:p>
    <w:p w14:paraId="28484C99" w14:textId="77777777" w:rsidR="009451AC" w:rsidRPr="00E418C7" w:rsidRDefault="009451AC" w:rsidP="007A55DE">
      <w:pPr>
        <w:pStyle w:val="a3"/>
        <w:numPr>
          <w:ilvl w:val="0"/>
          <w:numId w:val="14"/>
        </w:numPr>
        <w:bidi/>
        <w:spacing w:line="360" w:lineRule="auto"/>
        <w:rPr>
          <w:rFonts w:cs="David"/>
          <w:sz w:val="24"/>
          <w:szCs w:val="24"/>
        </w:rPr>
      </w:pPr>
      <w:r w:rsidRPr="00E418C7">
        <w:rPr>
          <w:rFonts w:cs="David" w:hint="cs"/>
          <w:sz w:val="24"/>
          <w:szCs w:val="24"/>
          <w:rtl/>
        </w:rPr>
        <w:t xml:space="preserve">אחד הארגונים היוצרים את האמנות הוא </w:t>
      </w:r>
      <w:r w:rsidRPr="00E418C7">
        <w:rPr>
          <w:rFonts w:cs="David"/>
          <w:b/>
          <w:bCs/>
          <w:sz w:val="24"/>
          <w:szCs w:val="24"/>
        </w:rPr>
        <w:t>UNIDROIT</w:t>
      </w:r>
      <w:r w:rsidRPr="00E418C7">
        <w:rPr>
          <w:rFonts w:cs="David"/>
          <w:sz w:val="24"/>
          <w:szCs w:val="24"/>
        </w:rPr>
        <w:t xml:space="preserve"> </w:t>
      </w:r>
      <w:r w:rsidRPr="00E418C7">
        <w:rPr>
          <w:rFonts w:cs="David" w:hint="cs"/>
          <w:sz w:val="24"/>
          <w:szCs w:val="24"/>
          <w:rtl/>
        </w:rPr>
        <w:t xml:space="preserve"> (מלשון חוק אחיד בצרפתית): המוסד </w:t>
      </w:r>
      <w:proofErr w:type="spellStart"/>
      <w:r w:rsidRPr="00E418C7">
        <w:rPr>
          <w:rFonts w:cs="David" w:hint="cs"/>
          <w:sz w:val="24"/>
          <w:szCs w:val="24"/>
          <w:rtl/>
        </w:rPr>
        <w:t>הבינל</w:t>
      </w:r>
      <w:proofErr w:type="spellEnd"/>
      <w:r w:rsidRPr="00E418C7">
        <w:rPr>
          <w:rFonts w:cs="David" w:hint="cs"/>
          <w:sz w:val="24"/>
          <w:szCs w:val="24"/>
          <w:rtl/>
        </w:rPr>
        <w:t xml:space="preserve"> להאחדת הדין הפרטי. יושב ברומא, ישראל הייתה חברה בו בתקופות מסוימות. הדרך: אוספים שיטות משפט שונות. ישבו לעבוד על נוסח משותף, בשנות ה-60 ישבו שוב, והביא לכינוס </w:t>
      </w:r>
      <w:proofErr w:type="spellStart"/>
      <w:r w:rsidRPr="00E418C7">
        <w:rPr>
          <w:rFonts w:cs="David" w:hint="cs"/>
          <w:sz w:val="24"/>
          <w:szCs w:val="24"/>
          <w:rtl/>
        </w:rPr>
        <w:t>בינ"ח</w:t>
      </w:r>
      <w:proofErr w:type="spellEnd"/>
      <w:r w:rsidRPr="00E418C7">
        <w:rPr>
          <w:rFonts w:cs="David" w:hint="cs"/>
          <w:sz w:val="24"/>
          <w:szCs w:val="24"/>
          <w:rtl/>
        </w:rPr>
        <w:t xml:space="preserve"> בהאג כדי לחתום על 2 אמנות:</w:t>
      </w:r>
    </w:p>
    <w:p w14:paraId="78AF4898" w14:textId="77777777" w:rsidR="009451AC" w:rsidRPr="00E418C7" w:rsidRDefault="009451AC" w:rsidP="007A55DE">
      <w:pPr>
        <w:pStyle w:val="a3"/>
        <w:numPr>
          <w:ilvl w:val="0"/>
          <w:numId w:val="15"/>
        </w:numPr>
        <w:bidi/>
        <w:spacing w:line="360" w:lineRule="auto"/>
        <w:rPr>
          <w:rFonts w:cs="David"/>
          <w:sz w:val="24"/>
          <w:szCs w:val="24"/>
        </w:rPr>
      </w:pPr>
      <w:proofErr w:type="gramStart"/>
      <w:r w:rsidRPr="00E418C7">
        <w:rPr>
          <w:rFonts w:cs="David"/>
          <w:sz w:val="24"/>
          <w:szCs w:val="24"/>
        </w:rPr>
        <w:t xml:space="preserve">ULF </w:t>
      </w:r>
      <w:r w:rsidRPr="00E418C7">
        <w:rPr>
          <w:rFonts w:cs="David" w:hint="cs"/>
          <w:sz w:val="24"/>
          <w:szCs w:val="24"/>
          <w:rtl/>
        </w:rPr>
        <w:t xml:space="preserve"> </w:t>
      </w:r>
      <w:r w:rsidRPr="00E418C7">
        <w:rPr>
          <w:rFonts w:cs="David"/>
          <w:sz w:val="24"/>
          <w:szCs w:val="24"/>
        </w:rPr>
        <w:t>uniform</w:t>
      </w:r>
      <w:proofErr w:type="gramEnd"/>
      <w:r w:rsidRPr="00E418C7">
        <w:rPr>
          <w:rFonts w:cs="David"/>
          <w:sz w:val="24"/>
          <w:szCs w:val="24"/>
        </w:rPr>
        <w:t xml:space="preserve"> law on the formation of….</w:t>
      </w:r>
      <w:r w:rsidRPr="00E418C7">
        <w:rPr>
          <w:rFonts w:cs="David" w:hint="cs"/>
          <w:sz w:val="24"/>
          <w:szCs w:val="24"/>
          <w:rtl/>
        </w:rPr>
        <w:t xml:space="preserve"> </w:t>
      </w:r>
    </w:p>
    <w:p w14:paraId="7780E634" w14:textId="77777777" w:rsidR="009451AC" w:rsidRPr="00E418C7" w:rsidRDefault="009451AC" w:rsidP="007A55DE">
      <w:pPr>
        <w:pStyle w:val="a3"/>
        <w:numPr>
          <w:ilvl w:val="0"/>
          <w:numId w:val="15"/>
        </w:numPr>
        <w:bidi/>
        <w:spacing w:line="360" w:lineRule="auto"/>
        <w:rPr>
          <w:rFonts w:cs="David"/>
          <w:sz w:val="24"/>
          <w:szCs w:val="24"/>
        </w:rPr>
      </w:pPr>
      <w:r w:rsidRPr="00E418C7">
        <w:rPr>
          <w:rFonts w:cs="David"/>
          <w:sz w:val="24"/>
          <w:szCs w:val="24"/>
        </w:rPr>
        <w:t xml:space="preserve">ULIS </w:t>
      </w:r>
      <w:proofErr w:type="spellStart"/>
      <w:r w:rsidRPr="00E418C7">
        <w:rPr>
          <w:rFonts w:cs="David"/>
          <w:sz w:val="24"/>
          <w:szCs w:val="24"/>
        </w:rPr>
        <w:t>unitformaition</w:t>
      </w:r>
      <w:proofErr w:type="spellEnd"/>
      <w:r w:rsidRPr="00E418C7">
        <w:rPr>
          <w:rFonts w:cs="David"/>
          <w:sz w:val="24"/>
          <w:szCs w:val="24"/>
        </w:rPr>
        <w:t xml:space="preserve"> sale of goods </w:t>
      </w:r>
      <w:r w:rsidRPr="00E418C7">
        <w:rPr>
          <w:rFonts w:cs="David" w:hint="cs"/>
          <w:sz w:val="24"/>
          <w:szCs w:val="24"/>
          <w:rtl/>
        </w:rPr>
        <w:t xml:space="preserve"> </w:t>
      </w:r>
    </w:p>
    <w:p w14:paraId="270C43D1" w14:textId="77777777" w:rsidR="009451AC" w:rsidRPr="00E418C7" w:rsidRDefault="009451AC" w:rsidP="007A55DE">
      <w:pPr>
        <w:bidi/>
        <w:ind w:left="720"/>
        <w:rPr>
          <w:rFonts w:cs="David"/>
          <w:sz w:val="24"/>
          <w:szCs w:val="24"/>
          <w:rtl/>
        </w:rPr>
      </w:pPr>
      <w:r w:rsidRPr="00E418C7">
        <w:rPr>
          <w:rFonts w:cs="David" w:hint="cs"/>
          <w:sz w:val="24"/>
          <w:szCs w:val="24"/>
          <w:rtl/>
        </w:rPr>
        <w:t xml:space="preserve">יש מחלוקת בין </w:t>
      </w:r>
      <w:proofErr w:type="spellStart"/>
      <w:r w:rsidRPr="00E418C7">
        <w:rPr>
          <w:rFonts w:cs="David" w:hint="cs"/>
          <w:sz w:val="24"/>
          <w:szCs w:val="24"/>
          <w:rtl/>
        </w:rPr>
        <w:t>הקומן</w:t>
      </w:r>
      <w:proofErr w:type="spellEnd"/>
      <w:r w:rsidRPr="00E418C7">
        <w:rPr>
          <w:rFonts w:cs="David" w:hint="cs"/>
          <w:sz w:val="24"/>
          <w:szCs w:val="24"/>
          <w:rtl/>
        </w:rPr>
        <w:t xml:space="preserve"> לאו (מפגש רצונות ותמורה) לעומת הקונטיננטלי בו זה הצעה וקיבול. לכן, נעשה 2 אמנות- אחת שעוסקת בכריתת החוזה והשנייה מה קורה אחרי שנוצר חוזה: תוכן, הפרות </w:t>
      </w:r>
      <w:proofErr w:type="spellStart"/>
      <w:r w:rsidRPr="00E418C7">
        <w:rPr>
          <w:rFonts w:cs="David" w:hint="cs"/>
          <w:sz w:val="24"/>
          <w:szCs w:val="24"/>
          <w:rtl/>
        </w:rPr>
        <w:t>וכו</w:t>
      </w:r>
      <w:proofErr w:type="spellEnd"/>
      <w:r w:rsidRPr="00E418C7">
        <w:rPr>
          <w:rFonts w:cs="David" w:hint="cs"/>
          <w:sz w:val="24"/>
          <w:szCs w:val="24"/>
          <w:rtl/>
        </w:rPr>
        <w:t xml:space="preserve">'. המקרים בהם מתווכחים האם היה חוזה הם נדירים אז לפחות יחתמו על האמנה השנייה. </w:t>
      </w:r>
    </w:p>
    <w:p w14:paraId="1C926432" w14:textId="77777777" w:rsidR="009451AC" w:rsidRPr="00E418C7" w:rsidRDefault="009451AC" w:rsidP="007A55DE">
      <w:pPr>
        <w:bidi/>
        <w:ind w:left="720"/>
        <w:rPr>
          <w:rFonts w:cs="David"/>
          <w:sz w:val="24"/>
          <w:szCs w:val="24"/>
          <w:rtl/>
        </w:rPr>
      </w:pPr>
      <w:r w:rsidRPr="00E418C7">
        <w:rPr>
          <w:rFonts w:cs="David" w:hint="cs"/>
          <w:sz w:val="24"/>
          <w:szCs w:val="24"/>
          <w:rtl/>
        </w:rPr>
        <w:t>החתימה: 1964.</w:t>
      </w:r>
    </w:p>
    <w:p w14:paraId="371A9FA4" w14:textId="77777777" w:rsidR="009451AC" w:rsidRPr="00E418C7" w:rsidRDefault="009451AC" w:rsidP="007A55DE">
      <w:pPr>
        <w:bidi/>
        <w:ind w:left="720"/>
        <w:rPr>
          <w:rFonts w:cs="David"/>
          <w:sz w:val="24"/>
          <w:szCs w:val="24"/>
          <w:rtl/>
        </w:rPr>
      </w:pPr>
      <w:r w:rsidRPr="00E418C7">
        <w:rPr>
          <w:rFonts w:cs="David" w:hint="cs"/>
          <w:sz w:val="24"/>
          <w:szCs w:val="24"/>
          <w:rtl/>
        </w:rPr>
        <w:t>המדינות הוזמנו לאשרר את המדינות. אחת המדינות שחתמה והסכימה הייתה ישראל. דא עקא- היינו בין היחידות שהסכימו. הסיבות: ככל הנראה פוליטיות- קונספירציות של המדינות העשירות כמוכרות- חוזה פרו עשירות. בנוסף, יש פגמים בחוקים הללו. לא נימוק מרכזי. רק 4 מדינות חתמו.</w:t>
      </w:r>
    </w:p>
    <w:p w14:paraId="136B2960" w14:textId="77777777" w:rsidR="009451AC" w:rsidRPr="00E418C7" w:rsidRDefault="009451AC" w:rsidP="007A55DE">
      <w:pPr>
        <w:pStyle w:val="a3"/>
        <w:numPr>
          <w:ilvl w:val="0"/>
          <w:numId w:val="14"/>
        </w:numPr>
        <w:bidi/>
        <w:spacing w:line="360" w:lineRule="auto"/>
        <w:rPr>
          <w:rFonts w:cs="David"/>
          <w:sz w:val="24"/>
          <w:szCs w:val="24"/>
        </w:rPr>
      </w:pPr>
      <w:r w:rsidRPr="00E418C7">
        <w:rPr>
          <w:rFonts w:cs="David"/>
          <w:b/>
          <w:bCs/>
          <w:sz w:val="24"/>
          <w:szCs w:val="24"/>
        </w:rPr>
        <w:t>UNCITRAL</w:t>
      </w:r>
      <w:r w:rsidRPr="00E418C7">
        <w:rPr>
          <w:rFonts w:cs="David" w:hint="cs"/>
          <w:sz w:val="24"/>
          <w:szCs w:val="24"/>
          <w:rtl/>
        </w:rPr>
        <w:t xml:space="preserve">: נציבות האום למשפט הסחר הבין לאומי. הוא ראה שאמנות האג לא מתקדמות, ולכן החליט לתקן את הפגמים ולשתף יותר מדינות במו"מ ובמיוחד את ארה"ב. הם הגיעו להסכמה לאמנה של </w:t>
      </w:r>
      <w:r w:rsidRPr="00E418C7">
        <w:rPr>
          <w:rFonts w:cs="David"/>
          <w:sz w:val="24"/>
          <w:szCs w:val="24"/>
        </w:rPr>
        <w:t xml:space="preserve">CISG </w:t>
      </w:r>
      <w:r w:rsidRPr="00E418C7">
        <w:rPr>
          <w:rFonts w:cs="David" w:hint="cs"/>
          <w:sz w:val="24"/>
          <w:szCs w:val="24"/>
          <w:rtl/>
        </w:rPr>
        <w:t xml:space="preserve"> ... . בעיית כריתת החוזה: ניתן להסתייג. האמנה מתירה הסתייגויות </w:t>
      </w:r>
      <w:proofErr w:type="spellStart"/>
      <w:r w:rsidRPr="00E418C7">
        <w:rPr>
          <w:rFonts w:cs="David" w:hint="cs"/>
          <w:sz w:val="24"/>
          <w:szCs w:val="24"/>
          <w:rtl/>
        </w:rPr>
        <w:t>מסוימוץ</w:t>
      </w:r>
      <w:proofErr w:type="spellEnd"/>
      <w:r w:rsidRPr="00E418C7">
        <w:rPr>
          <w:rFonts w:cs="David" w:hint="cs"/>
          <w:sz w:val="24"/>
          <w:szCs w:val="24"/>
          <w:rtl/>
        </w:rPr>
        <w:t>, והותירו להסתייג מפרק הכריתה.</w:t>
      </w:r>
    </w:p>
    <w:p w14:paraId="111F16B4" w14:textId="77777777" w:rsidR="009451AC" w:rsidRPr="00E418C7" w:rsidRDefault="009451AC" w:rsidP="007A55DE">
      <w:pPr>
        <w:pStyle w:val="a3"/>
        <w:bidi/>
        <w:rPr>
          <w:rFonts w:cs="David"/>
          <w:sz w:val="24"/>
          <w:szCs w:val="24"/>
          <w:rtl/>
        </w:rPr>
      </w:pPr>
      <w:r w:rsidRPr="00E418C7">
        <w:rPr>
          <w:rFonts w:cs="David" w:hint="cs"/>
          <w:sz w:val="24"/>
          <w:szCs w:val="24"/>
          <w:rtl/>
        </w:rPr>
        <w:t>החתימה: 1980- אמנת וינה.</w:t>
      </w:r>
    </w:p>
    <w:p w14:paraId="70B6AE29" w14:textId="77777777" w:rsidR="009451AC" w:rsidRPr="00E418C7" w:rsidRDefault="009451AC" w:rsidP="007A55DE">
      <w:pPr>
        <w:pStyle w:val="a3"/>
        <w:bidi/>
        <w:rPr>
          <w:rFonts w:cs="David"/>
          <w:sz w:val="24"/>
          <w:szCs w:val="24"/>
          <w:rtl/>
        </w:rPr>
      </w:pPr>
      <w:r w:rsidRPr="00E418C7">
        <w:rPr>
          <w:rFonts w:cs="David" w:hint="cs"/>
          <w:sz w:val="24"/>
          <w:szCs w:val="24"/>
          <w:rtl/>
        </w:rPr>
        <w:t>האמנה זכתה להצלחה גדולה: 74 מדינות. אנחנו בשנות ה90 עוד לא עברנו לאמנה זו עד שרייך העביר ביקורת בכנס וכתב מאמר אז זה השתנה.</w:t>
      </w:r>
    </w:p>
    <w:p w14:paraId="2B4452A2" w14:textId="77777777" w:rsidR="009451AC" w:rsidRPr="00E418C7" w:rsidRDefault="009451AC" w:rsidP="007A55DE">
      <w:pPr>
        <w:pStyle w:val="a3"/>
        <w:bidi/>
        <w:rPr>
          <w:rFonts w:cs="David"/>
          <w:sz w:val="24"/>
          <w:szCs w:val="24"/>
          <w:rtl/>
        </w:rPr>
      </w:pPr>
      <w:r w:rsidRPr="00E418C7">
        <w:rPr>
          <w:rFonts w:cs="David" w:hint="cs"/>
          <w:sz w:val="24"/>
          <w:szCs w:val="24"/>
          <w:rtl/>
        </w:rPr>
        <w:t>נחקק חוק המכר 1999, בו התייחסו לאמנת וינה: להוראות האמנה יהיה תוקף של חוק, ומה שנוגע לקודמת: בטלים.</w:t>
      </w:r>
    </w:p>
    <w:p w14:paraId="7722CE84" w14:textId="77777777" w:rsidR="009451AC" w:rsidRPr="00E418C7" w:rsidRDefault="009451AC" w:rsidP="007A55DE">
      <w:pPr>
        <w:pStyle w:val="a3"/>
        <w:bidi/>
        <w:rPr>
          <w:rFonts w:cs="David"/>
          <w:sz w:val="24"/>
          <w:szCs w:val="24"/>
          <w:rtl/>
        </w:rPr>
      </w:pPr>
      <w:r w:rsidRPr="00E418C7">
        <w:rPr>
          <w:rFonts w:cs="David" w:hint="cs"/>
          <w:sz w:val="24"/>
          <w:szCs w:val="24"/>
          <w:rtl/>
        </w:rPr>
        <w:t>הבעיה: אימוץ ע"י חתימה, אשרור ואז העברת חוק. נותנים שנה מאז שנכנס האישור לתוקף. ישראל לעומת זאת חוקקה קודם חוק. רק ב-</w:t>
      </w:r>
      <w:r w:rsidRPr="00E418C7">
        <w:rPr>
          <w:rFonts w:cs="David" w:hint="cs"/>
          <w:color w:val="FF0000"/>
          <w:sz w:val="24"/>
          <w:szCs w:val="24"/>
          <w:rtl/>
        </w:rPr>
        <w:t xml:space="preserve">2009 </w:t>
      </w:r>
      <w:r w:rsidRPr="00E418C7">
        <w:rPr>
          <w:rFonts w:cs="David" w:hint="cs"/>
          <w:sz w:val="24"/>
          <w:szCs w:val="24"/>
          <w:rtl/>
        </w:rPr>
        <w:t xml:space="preserve">ישראל הצטרפה לאמנה. ניתן להתנות נגד החוק בחוזה, אבל זה מומלץ רק כאשר החוזה עצמו מאוד מפורטים המכסים את כל הסיטואציות. </w:t>
      </w:r>
    </w:p>
    <w:p w14:paraId="0D598A9A" w14:textId="77777777" w:rsidR="009451AC" w:rsidRPr="00E418C7" w:rsidRDefault="009451AC" w:rsidP="007A55DE">
      <w:pPr>
        <w:bidi/>
        <w:rPr>
          <w:rFonts w:cs="David"/>
          <w:sz w:val="24"/>
          <w:szCs w:val="24"/>
          <w:rtl/>
        </w:rPr>
      </w:pPr>
      <w:r w:rsidRPr="00E418C7">
        <w:rPr>
          <w:rFonts w:cs="David" w:hint="cs"/>
          <w:sz w:val="24"/>
          <w:szCs w:val="24"/>
          <w:u w:val="single"/>
          <w:rtl/>
        </w:rPr>
        <w:t>שאלת התחולה</w:t>
      </w:r>
      <w:r w:rsidRPr="00E418C7">
        <w:rPr>
          <w:rFonts w:cs="David" w:hint="cs"/>
          <w:sz w:val="24"/>
          <w:szCs w:val="24"/>
          <w:rtl/>
        </w:rPr>
        <w:t xml:space="preserve">: על איזה סוג של חוזים חוק המכר הבינלאומי חל? </w:t>
      </w:r>
    </w:p>
    <w:p w14:paraId="3F26F81B" w14:textId="77777777" w:rsidR="009451AC" w:rsidRPr="00E418C7" w:rsidRDefault="009451AC" w:rsidP="007A55DE">
      <w:pPr>
        <w:bidi/>
        <w:rPr>
          <w:rFonts w:cs="David"/>
          <w:b/>
          <w:bCs/>
          <w:sz w:val="24"/>
          <w:szCs w:val="24"/>
          <w:rtl/>
        </w:rPr>
      </w:pPr>
      <w:r w:rsidRPr="00E418C7">
        <w:rPr>
          <w:rFonts w:cs="David" w:hint="cs"/>
          <w:b/>
          <w:bCs/>
          <w:sz w:val="24"/>
          <w:szCs w:val="24"/>
          <w:rtl/>
        </w:rPr>
        <w:t>תנאי ראשון:</w:t>
      </w:r>
    </w:p>
    <w:p w14:paraId="55090C8F" w14:textId="77777777" w:rsidR="009451AC" w:rsidRPr="00E418C7" w:rsidRDefault="009451AC" w:rsidP="007A55DE">
      <w:pPr>
        <w:bidi/>
        <w:rPr>
          <w:rFonts w:cs="David"/>
          <w:sz w:val="24"/>
          <w:szCs w:val="24"/>
          <w:rtl/>
        </w:rPr>
      </w:pPr>
      <w:r w:rsidRPr="00E418C7">
        <w:rPr>
          <w:rFonts w:cs="David" w:hint="cs"/>
          <w:sz w:val="24"/>
          <w:szCs w:val="24"/>
          <w:rtl/>
        </w:rPr>
        <w:lastRenderedPageBreak/>
        <w:t xml:space="preserve">ס' 1 לתוספת באמנה: </w:t>
      </w:r>
      <w:r w:rsidRPr="00E418C7">
        <w:rPr>
          <w:rFonts w:cs="David" w:hint="cs"/>
          <w:sz w:val="24"/>
          <w:szCs w:val="24"/>
          <w:u w:val="single"/>
          <w:rtl/>
        </w:rPr>
        <w:t>חוזים למכר טובין</w:t>
      </w:r>
      <w:r w:rsidRPr="00E418C7">
        <w:rPr>
          <w:rFonts w:cs="David" w:hint="cs"/>
          <w:sz w:val="24"/>
          <w:szCs w:val="24"/>
          <w:rtl/>
        </w:rPr>
        <w:t xml:space="preserve"> ולא שירותים ולא שכירות. מה נחשב טובין? תוכנת מחשב? </w:t>
      </w:r>
    </w:p>
    <w:p w14:paraId="5733A13D" w14:textId="77777777" w:rsidR="009451AC" w:rsidRPr="00E418C7" w:rsidRDefault="009451AC" w:rsidP="007A55DE">
      <w:pPr>
        <w:bidi/>
        <w:rPr>
          <w:rFonts w:cs="David"/>
          <w:sz w:val="24"/>
          <w:szCs w:val="24"/>
          <w:rtl/>
        </w:rPr>
      </w:pPr>
      <w:r w:rsidRPr="00E418C7">
        <w:rPr>
          <w:rFonts w:cs="David" w:hint="cs"/>
          <w:sz w:val="24"/>
          <w:szCs w:val="24"/>
          <w:rtl/>
        </w:rPr>
        <w:t>ס' ב): חל רק על סחר בין עסקים ולא צרכנים. לא חל על ספינות וכלי טיס. (בגלל שמכירתם כרוכה ברישום).</w:t>
      </w:r>
    </w:p>
    <w:p w14:paraId="72BD9273" w14:textId="77777777" w:rsidR="009451AC" w:rsidRPr="00E418C7" w:rsidRDefault="009451AC" w:rsidP="007A55DE">
      <w:pPr>
        <w:bidi/>
        <w:rPr>
          <w:rFonts w:cs="David"/>
          <w:sz w:val="24"/>
          <w:szCs w:val="24"/>
          <w:rtl/>
        </w:rPr>
      </w:pPr>
      <w:r w:rsidRPr="00E418C7">
        <w:rPr>
          <w:rFonts w:cs="David" w:hint="cs"/>
          <w:sz w:val="24"/>
          <w:szCs w:val="24"/>
          <w:rtl/>
        </w:rPr>
        <w:t xml:space="preserve">לדעת רייך: תוכנת מדף מוכנה: מוצר. אם פנית למישהו שיכין לך תוכנה: זה שירות, והדיסק עליו מופיע זה רק השורה התחתונה של השירות. </w:t>
      </w:r>
    </w:p>
    <w:p w14:paraId="6DA83831" w14:textId="77777777" w:rsidR="009451AC" w:rsidRPr="00E418C7" w:rsidRDefault="009451AC" w:rsidP="007A55DE">
      <w:pPr>
        <w:bidi/>
        <w:rPr>
          <w:rFonts w:cs="David"/>
          <w:sz w:val="24"/>
          <w:szCs w:val="24"/>
          <w:rtl/>
        </w:rPr>
      </w:pPr>
      <w:r w:rsidRPr="00E418C7">
        <w:rPr>
          <w:rFonts w:cs="David" w:hint="cs"/>
          <w:sz w:val="24"/>
          <w:szCs w:val="24"/>
          <w:rtl/>
        </w:rPr>
        <w:t xml:space="preserve">איך יודעים שהצדדים ממדינות שונות? מה שקובע זה מקום העסק של הצדדים. לא הולכים לפי האזרחות שלהם. </w:t>
      </w:r>
    </w:p>
    <w:p w14:paraId="698097B9" w14:textId="77777777" w:rsidR="009451AC" w:rsidRPr="00E418C7" w:rsidRDefault="009451AC" w:rsidP="007A55DE">
      <w:pPr>
        <w:bidi/>
        <w:rPr>
          <w:rFonts w:cs="David"/>
          <w:sz w:val="24"/>
          <w:szCs w:val="24"/>
          <w:rtl/>
        </w:rPr>
      </w:pPr>
      <w:r w:rsidRPr="00E418C7">
        <w:rPr>
          <w:rFonts w:cs="David" w:hint="cs"/>
          <w:b/>
          <w:bCs/>
          <w:sz w:val="24"/>
          <w:szCs w:val="24"/>
          <w:rtl/>
        </w:rPr>
        <w:t>תנאי שני:</w:t>
      </w:r>
      <w:r w:rsidRPr="00E418C7">
        <w:rPr>
          <w:rFonts w:cs="David" w:hint="cs"/>
          <w:sz w:val="24"/>
          <w:szCs w:val="24"/>
          <w:rtl/>
        </w:rPr>
        <w:t xml:space="preserve"> אחד משניים:</w:t>
      </w:r>
    </w:p>
    <w:p w14:paraId="05499204" w14:textId="77777777" w:rsidR="009451AC" w:rsidRPr="00E418C7" w:rsidRDefault="009451AC" w:rsidP="007A55DE">
      <w:pPr>
        <w:pStyle w:val="a3"/>
        <w:numPr>
          <w:ilvl w:val="0"/>
          <w:numId w:val="16"/>
        </w:numPr>
        <w:bidi/>
        <w:spacing w:line="360" w:lineRule="auto"/>
        <w:rPr>
          <w:rFonts w:cs="David"/>
          <w:sz w:val="24"/>
          <w:szCs w:val="24"/>
        </w:rPr>
      </w:pPr>
      <w:r w:rsidRPr="00E418C7">
        <w:rPr>
          <w:rFonts w:cs="David" w:hint="cs"/>
          <w:sz w:val="24"/>
          <w:szCs w:val="24"/>
          <w:u w:val="single"/>
          <w:rtl/>
        </w:rPr>
        <w:t>המדינות הן צד לאמנה</w:t>
      </w:r>
      <w:r w:rsidRPr="00E418C7">
        <w:rPr>
          <w:rFonts w:cs="David" w:hint="cs"/>
          <w:b/>
          <w:bCs/>
          <w:sz w:val="24"/>
          <w:szCs w:val="24"/>
          <w:rtl/>
        </w:rPr>
        <w:t>.</w:t>
      </w:r>
      <w:r w:rsidRPr="00E418C7">
        <w:rPr>
          <w:rFonts w:cs="David" w:hint="cs"/>
          <w:sz w:val="24"/>
          <w:szCs w:val="24"/>
          <w:rtl/>
        </w:rPr>
        <w:t xml:space="preserve"> כלומר, שתי המדינות בהם נמצאים עסקיהם של הצדדים, שתיהן צד לאמנה. </w:t>
      </w:r>
    </w:p>
    <w:p w14:paraId="727355F4" w14:textId="77777777" w:rsidR="009451AC" w:rsidRPr="009B1E65" w:rsidRDefault="009451AC" w:rsidP="007A55DE">
      <w:pPr>
        <w:pStyle w:val="a3"/>
        <w:numPr>
          <w:ilvl w:val="0"/>
          <w:numId w:val="16"/>
        </w:numPr>
        <w:bidi/>
        <w:spacing w:line="360" w:lineRule="auto"/>
        <w:rPr>
          <w:rFonts w:cs="David"/>
          <w:color w:val="FF0000"/>
          <w:sz w:val="24"/>
          <w:szCs w:val="24"/>
        </w:rPr>
      </w:pPr>
      <w:r w:rsidRPr="009B1E65">
        <w:rPr>
          <w:rFonts w:cs="David" w:hint="cs"/>
          <w:b/>
          <w:bCs/>
          <w:color w:val="FF0000"/>
          <w:sz w:val="24"/>
          <w:szCs w:val="24"/>
          <w:rtl/>
        </w:rPr>
        <w:t>.</w:t>
      </w:r>
      <w:r w:rsidRPr="009B1E65">
        <w:rPr>
          <w:rFonts w:cs="David" w:hint="cs"/>
          <w:color w:val="FF0000"/>
          <w:sz w:val="24"/>
          <w:szCs w:val="24"/>
          <w:rtl/>
        </w:rPr>
        <w:t xml:space="preserve">.....???? כללי המשפט הבינלאומי הפרטי חלים. </w:t>
      </w:r>
    </w:p>
    <w:p w14:paraId="4DB55BD0" w14:textId="77777777" w:rsidR="009451AC" w:rsidRPr="00E418C7" w:rsidRDefault="009451AC" w:rsidP="007A55DE">
      <w:pPr>
        <w:bidi/>
        <w:rPr>
          <w:rFonts w:cs="David"/>
          <w:sz w:val="24"/>
          <w:szCs w:val="24"/>
          <w:rtl/>
        </w:rPr>
      </w:pPr>
      <w:r w:rsidRPr="009B1E65">
        <w:rPr>
          <w:rFonts w:cs="David" w:hint="cs"/>
          <w:sz w:val="24"/>
          <w:szCs w:val="24"/>
          <w:highlight w:val="yellow"/>
          <w:rtl/>
        </w:rPr>
        <w:t xml:space="preserve">פתרון </w:t>
      </w:r>
      <w:proofErr w:type="spellStart"/>
      <w:r w:rsidRPr="009B1E65">
        <w:rPr>
          <w:rFonts w:cs="David" w:hint="cs"/>
          <w:sz w:val="24"/>
          <w:szCs w:val="24"/>
          <w:highlight w:val="yellow"/>
          <w:rtl/>
        </w:rPr>
        <w:t>ארועון</w:t>
      </w:r>
      <w:proofErr w:type="spellEnd"/>
      <w:r w:rsidRPr="009B1E65">
        <w:rPr>
          <w:rFonts w:cs="David" w:hint="cs"/>
          <w:sz w:val="24"/>
          <w:szCs w:val="24"/>
          <w:highlight w:val="yellow"/>
          <w:rtl/>
        </w:rPr>
        <w:t>:</w:t>
      </w:r>
      <w:r w:rsidRPr="00E418C7">
        <w:rPr>
          <w:rFonts w:cs="David" w:hint="cs"/>
          <w:sz w:val="24"/>
          <w:szCs w:val="24"/>
          <w:rtl/>
        </w:rPr>
        <w:t xml:space="preserve"> הצעה וקיבול של .... . שאול, שרון מיכאל:</w:t>
      </w:r>
    </w:p>
    <w:p w14:paraId="4190233D" w14:textId="77777777" w:rsidR="009451AC" w:rsidRPr="00E418C7" w:rsidRDefault="009451AC" w:rsidP="007A55DE">
      <w:pPr>
        <w:pStyle w:val="NormalWeb"/>
        <w:shd w:val="clear" w:color="auto" w:fill="FFFFFF"/>
        <w:bidi/>
        <w:spacing w:before="0" w:beforeAutospacing="0" w:after="240" w:afterAutospacing="0"/>
        <w:rPr>
          <w:rFonts w:ascii="Helvetica" w:hAnsi="Helvetica" w:cs="David"/>
          <w:color w:val="212121"/>
          <w:rtl/>
        </w:rPr>
      </w:pPr>
      <w:r w:rsidRPr="00E418C7">
        <w:rPr>
          <w:rFonts w:ascii="Helvetica" w:hAnsi="Helvetica" w:cs="David"/>
          <w:color w:val="212121"/>
          <w:rtl/>
        </w:rPr>
        <w:t>לפניך מספר אירועים המעוררים שאלות בקשר לחוק המכר (מכר טובין בין-לאומי), תש"ס-1999. היה מוכן להשיב על השאלות בכיתה:</w:t>
      </w:r>
    </w:p>
    <w:p w14:paraId="51A4AB7C" w14:textId="77777777" w:rsidR="009451AC" w:rsidRPr="00E418C7" w:rsidRDefault="009451AC" w:rsidP="007A55DE">
      <w:pPr>
        <w:pStyle w:val="NormalWeb"/>
        <w:numPr>
          <w:ilvl w:val="0"/>
          <w:numId w:val="17"/>
        </w:numPr>
        <w:shd w:val="clear" w:color="auto" w:fill="FFFFFF"/>
        <w:bidi/>
        <w:spacing w:before="0" w:beforeAutospacing="0" w:after="240" w:afterAutospacing="0"/>
        <w:rPr>
          <w:rFonts w:ascii="Helvetica" w:hAnsi="Helvetica" w:cs="David"/>
          <w:color w:val="0F243E" w:themeColor="text2" w:themeShade="80"/>
          <w:rtl/>
        </w:rPr>
      </w:pPr>
      <w:r w:rsidRPr="00E418C7">
        <w:rPr>
          <w:rFonts w:ascii="Helvetica" w:hAnsi="Helvetica" w:cs="David"/>
          <w:color w:val="0F243E" w:themeColor="text2" w:themeShade="80"/>
          <w:rtl/>
        </w:rPr>
        <w:t xml:space="preserve">מתקיימים מגעים בין חב' סין-אוטו בע"מ לבין ספק באנגליה בקשר לרכישת מכונות מיוחדות הדרושות לה לשם בצוע בדיקות איכות למכוניות שיגיעו מסין. חב' סין-אוטו צריכה להביא את הצעת המחיר של ספק זה לפני דירקטוריון החברה, הואיל ומדובר בהוצאה מאד גדולה. לכן היא מבקשת ומקבלת הצעה בכתב מהספק </w:t>
      </w:r>
      <w:proofErr w:type="spellStart"/>
      <w:r w:rsidRPr="00E418C7">
        <w:rPr>
          <w:rFonts w:ascii="Helvetica" w:hAnsi="Helvetica" w:cs="David"/>
          <w:color w:val="0F243E" w:themeColor="text2" w:themeShade="80"/>
          <w:rtl/>
        </w:rPr>
        <w:t>שמצויין</w:t>
      </w:r>
      <w:proofErr w:type="spellEnd"/>
      <w:r w:rsidRPr="00E418C7">
        <w:rPr>
          <w:rFonts w:ascii="Helvetica" w:hAnsi="Helvetica" w:cs="David"/>
          <w:color w:val="0F243E" w:themeColor="text2" w:themeShade="80"/>
          <w:rtl/>
        </w:rPr>
        <w:t xml:space="preserve"> בה כי ניתן לקבלה תוך שבועיים מנתינתה. כעבור שבוע, ולאחר שהדירקטוריון אישר את הרכישה, מודיעה סין-אוטו בע"מ לספק האנגלי כי היא מקבלת את ההצעה. ואולם הלה מודיע מיד כי בשל "העלאה בלתי צפויה" במחיר חומרי הגלם, מחיר המכונות התייקר ב-20%. לטענתו ההצעה שנתן לא יכולה להיות בלתי חוזרת הואיל ולא ניתנה בגינה תמורה, ולכן עפ"י המשפט האנגלי הוא רשאי לחזור בו ממנה. יעץ לחב' סין-אוטו בקשר לזכויותיה. (לידיעתך: אנגליה אינה חתומה על אמנת האו"ם על מכר טובין בינ"ל.)</w:t>
      </w:r>
    </w:p>
    <w:p w14:paraId="35538319" w14:textId="77777777" w:rsidR="009451AC" w:rsidRPr="00E418C7" w:rsidRDefault="009451AC" w:rsidP="007A55DE">
      <w:pPr>
        <w:pStyle w:val="NormalWeb"/>
        <w:shd w:val="clear" w:color="auto" w:fill="FFFFFF"/>
        <w:bidi/>
        <w:spacing w:before="0" w:beforeAutospacing="0" w:after="240" w:afterAutospacing="0"/>
        <w:ind w:left="720"/>
        <w:rPr>
          <w:rFonts w:ascii="Helvetica" w:hAnsi="Helvetica" w:cs="David"/>
          <w:b/>
          <w:bCs/>
          <w:color w:val="212121"/>
          <w:rtl/>
        </w:rPr>
      </w:pPr>
      <w:r w:rsidRPr="00E418C7">
        <w:rPr>
          <w:rFonts w:ascii="Helvetica" w:hAnsi="Helvetica" w:cs="David" w:hint="cs"/>
          <w:b/>
          <w:bCs/>
          <w:color w:val="212121"/>
          <w:rtl/>
        </w:rPr>
        <w:t>מה הדין החל?  למי מירב הזיקות.</w:t>
      </w:r>
    </w:p>
    <w:p w14:paraId="5FD921C2" w14:textId="77777777" w:rsidR="009451AC" w:rsidRPr="00E418C7" w:rsidRDefault="009451AC" w:rsidP="007A55DE">
      <w:pPr>
        <w:pStyle w:val="NormalWeb"/>
        <w:numPr>
          <w:ilvl w:val="0"/>
          <w:numId w:val="18"/>
        </w:numPr>
        <w:shd w:val="clear" w:color="auto" w:fill="FFFFFF"/>
        <w:bidi/>
        <w:spacing w:before="0" w:beforeAutospacing="0" w:after="240" w:afterAutospacing="0"/>
        <w:rPr>
          <w:rFonts w:ascii="Helvetica" w:hAnsi="Helvetica" w:cs="David"/>
          <w:color w:val="212121"/>
        </w:rPr>
      </w:pPr>
      <w:r w:rsidRPr="00E418C7">
        <w:rPr>
          <w:rFonts w:ascii="Helvetica" w:hAnsi="Helvetica" w:cs="David" w:hint="cs"/>
          <w:color w:val="212121"/>
          <w:rtl/>
        </w:rPr>
        <w:t>איפה נכרת החוזה? במקום הקיבול? ס' 23 לחוק: מקום כניסת הקיבול לתוקף: כלומר ישראלים קיבלו את ההצעה והודיעו לאנגלים ואז נכנס החוזה לתוקף. כלומר, החוזה נכרת באנגליה.</w:t>
      </w:r>
    </w:p>
    <w:p w14:paraId="27F0FADA" w14:textId="77777777" w:rsidR="009451AC" w:rsidRPr="00E418C7" w:rsidRDefault="009451AC" w:rsidP="007A55DE">
      <w:pPr>
        <w:pStyle w:val="NormalWeb"/>
        <w:numPr>
          <w:ilvl w:val="0"/>
          <w:numId w:val="18"/>
        </w:numPr>
        <w:shd w:val="clear" w:color="auto" w:fill="FFFFFF"/>
        <w:bidi/>
        <w:spacing w:before="0" w:beforeAutospacing="0" w:after="240" w:afterAutospacing="0"/>
        <w:rPr>
          <w:rFonts w:ascii="Helvetica" w:hAnsi="Helvetica" w:cs="David"/>
          <w:color w:val="212121"/>
        </w:rPr>
      </w:pPr>
      <w:r w:rsidRPr="00E418C7">
        <w:rPr>
          <w:rFonts w:ascii="Helvetica" w:hAnsi="Helvetica" w:cs="David" w:hint="cs"/>
          <w:color w:val="212121"/>
          <w:rtl/>
        </w:rPr>
        <w:t xml:space="preserve">ס' 3 לחוק: הרחבת התחולה: אם לבית משפט ישראלי יש סמכות, אז ביהמ"ש הישראלי יחיל את האמנה. </w:t>
      </w:r>
    </w:p>
    <w:p w14:paraId="62D43BD5" w14:textId="77777777" w:rsidR="009451AC" w:rsidRPr="005648A5" w:rsidRDefault="009451AC" w:rsidP="007A55DE">
      <w:pPr>
        <w:pStyle w:val="NormalWeb"/>
        <w:numPr>
          <w:ilvl w:val="0"/>
          <w:numId w:val="18"/>
        </w:numPr>
        <w:shd w:val="clear" w:color="auto" w:fill="FFFFFF"/>
        <w:bidi/>
        <w:spacing w:before="0" w:beforeAutospacing="0" w:after="240" w:afterAutospacing="0"/>
        <w:rPr>
          <w:rFonts w:ascii="Helvetica" w:hAnsi="Helvetica" w:cs="David"/>
          <w:color w:val="FF0000"/>
          <w:rtl/>
        </w:rPr>
      </w:pPr>
      <w:r w:rsidRPr="005648A5">
        <w:rPr>
          <w:rFonts w:ascii="Helvetica" w:hAnsi="Helvetica" w:cs="David" w:hint="cs"/>
          <w:color w:val="FF0000"/>
          <w:rtl/>
        </w:rPr>
        <w:t>ס' 16 לאמנה: ???</w:t>
      </w:r>
    </w:p>
    <w:p w14:paraId="030854E4" w14:textId="77777777" w:rsidR="009451AC" w:rsidRPr="00E418C7" w:rsidRDefault="009451AC" w:rsidP="007A55DE">
      <w:pPr>
        <w:pStyle w:val="NormalWeb"/>
        <w:numPr>
          <w:ilvl w:val="0"/>
          <w:numId w:val="17"/>
        </w:numPr>
        <w:shd w:val="clear" w:color="auto" w:fill="FFFFFF"/>
        <w:bidi/>
        <w:spacing w:before="0" w:beforeAutospacing="0" w:after="240" w:afterAutospacing="0"/>
        <w:rPr>
          <w:rFonts w:ascii="Helvetica" w:hAnsi="Helvetica" w:cs="David"/>
          <w:color w:val="0F243E" w:themeColor="text2" w:themeShade="80"/>
          <w:rtl/>
        </w:rPr>
      </w:pPr>
      <w:r w:rsidRPr="00E418C7">
        <w:rPr>
          <w:rFonts w:ascii="Helvetica" w:hAnsi="Helvetica" w:cs="David"/>
          <w:color w:val="0F243E" w:themeColor="text2" w:themeShade="80"/>
          <w:rtl/>
        </w:rPr>
        <w:t xml:space="preserve">ספק ישראלי מקבל טלפון מלקוח שלו בהונגריה המבקש ממנו לשלוח לו 30 קרטונים נוספים של סחורה. במהלך השיחה הצדדים מסכמים את כל הפרטים הרלוונטיים (מחיר, תנאי תשלום, תנאי אספקה – </w:t>
      </w:r>
      <w:r w:rsidRPr="00E418C7">
        <w:rPr>
          <w:rFonts w:ascii="Helvetica" w:hAnsi="Helvetica" w:cs="David"/>
          <w:color w:val="0F243E" w:themeColor="text2" w:themeShade="80"/>
        </w:rPr>
        <w:t>CAD</w:t>
      </w:r>
      <w:r w:rsidRPr="00E418C7">
        <w:rPr>
          <w:rFonts w:ascii="Helvetica" w:hAnsi="Helvetica" w:cs="David"/>
          <w:color w:val="0F243E" w:themeColor="text2" w:themeShade="80"/>
          <w:rtl/>
        </w:rPr>
        <w:t xml:space="preserve"> וכו'), והסחורה נשלחת כמוסכם. משהגיעה הסחורה, מסרב הלקוח לשלם בבנק וליטול את הדוקומנטים, תוך שהוא מתנער מההסכם. אילו סעדים עומדים לספק הישראלי?</w:t>
      </w:r>
    </w:p>
    <w:p w14:paraId="71AD61A0" w14:textId="77777777" w:rsidR="009451AC" w:rsidRPr="00E418C7" w:rsidRDefault="009451AC" w:rsidP="007A55DE">
      <w:pPr>
        <w:pStyle w:val="NormalWeb"/>
        <w:shd w:val="clear" w:color="auto" w:fill="FFFFFF"/>
        <w:bidi/>
        <w:spacing w:before="0" w:beforeAutospacing="0" w:after="240" w:afterAutospacing="0"/>
        <w:ind w:left="720"/>
        <w:rPr>
          <w:rFonts w:ascii="Helvetica" w:hAnsi="Helvetica" w:cs="David"/>
          <w:color w:val="212121"/>
          <w:rtl/>
        </w:rPr>
      </w:pPr>
      <w:r w:rsidRPr="00E418C7">
        <w:rPr>
          <w:rFonts w:ascii="Helvetica" w:hAnsi="Helvetica" w:cs="David" w:hint="cs"/>
          <w:color w:val="212121"/>
          <w:rtl/>
        </w:rPr>
        <w:t xml:space="preserve">ס' 11 לאמנה: אין חובה לחוזה בכתב. </w:t>
      </w:r>
    </w:p>
    <w:p w14:paraId="23873D2D" w14:textId="77777777" w:rsidR="009451AC" w:rsidRPr="00E418C7" w:rsidRDefault="009451AC" w:rsidP="007A55DE">
      <w:pPr>
        <w:pStyle w:val="NormalWeb"/>
        <w:shd w:val="clear" w:color="auto" w:fill="FFFFFF"/>
        <w:bidi/>
        <w:spacing w:before="0" w:beforeAutospacing="0" w:after="240" w:afterAutospacing="0"/>
        <w:ind w:left="720"/>
        <w:rPr>
          <w:rFonts w:ascii="Helvetica" w:hAnsi="Helvetica" w:cs="David"/>
          <w:color w:val="212121"/>
          <w:rtl/>
        </w:rPr>
      </w:pPr>
      <w:r w:rsidRPr="00E418C7">
        <w:rPr>
          <w:rFonts w:ascii="Helvetica" w:hAnsi="Helvetica" w:cs="David" w:hint="cs"/>
          <w:color w:val="212121"/>
          <w:rtl/>
        </w:rPr>
        <w:t xml:space="preserve">למרות זאת, הונגריה הסתייגה מסעיף זה, ולכן הסעיף לא מחייב אותה. מה שאומר שישראלי נותר ללא סעד. </w:t>
      </w:r>
    </w:p>
    <w:p w14:paraId="1642B01B" w14:textId="77777777" w:rsidR="009451AC" w:rsidRPr="00E418C7" w:rsidRDefault="009451AC" w:rsidP="007A55DE">
      <w:pPr>
        <w:pStyle w:val="NormalWeb"/>
        <w:numPr>
          <w:ilvl w:val="0"/>
          <w:numId w:val="19"/>
        </w:numPr>
        <w:shd w:val="clear" w:color="auto" w:fill="FFFFFF"/>
        <w:bidi/>
        <w:spacing w:before="0" w:beforeAutospacing="0" w:after="240" w:afterAutospacing="0"/>
        <w:rPr>
          <w:rFonts w:ascii="Helvetica" w:hAnsi="Helvetica" w:cs="David"/>
          <w:color w:val="212121"/>
          <w:rtl/>
        </w:rPr>
      </w:pPr>
      <w:r w:rsidRPr="00E418C7">
        <w:rPr>
          <w:rFonts w:ascii="Helvetica" w:hAnsi="Helvetica" w:cs="David" w:hint="cs"/>
          <w:color w:val="212121"/>
          <w:rtl/>
        </w:rPr>
        <w:lastRenderedPageBreak/>
        <w:t xml:space="preserve">הסתייגות של ארה"ב: ס' בכללי המשפט הבינלאומי שבמקרה של מדינה שלא חתומה על האמנה, לא הולכים לפי מבחן מירב הזיקות. </w:t>
      </w:r>
    </w:p>
    <w:p w14:paraId="176ABD99" w14:textId="77777777" w:rsidR="009451AC" w:rsidRPr="00E418C7" w:rsidRDefault="009451AC" w:rsidP="007A55DE">
      <w:pPr>
        <w:pStyle w:val="NormalWeb"/>
        <w:numPr>
          <w:ilvl w:val="0"/>
          <w:numId w:val="17"/>
        </w:numPr>
        <w:shd w:val="clear" w:color="auto" w:fill="FFFFFF"/>
        <w:bidi/>
        <w:spacing w:before="0" w:beforeAutospacing="0" w:after="240" w:afterAutospacing="0"/>
        <w:rPr>
          <w:rFonts w:ascii="Helvetica" w:hAnsi="Helvetica" w:cs="David"/>
          <w:color w:val="0F243E" w:themeColor="text2" w:themeShade="80"/>
        </w:rPr>
      </w:pPr>
      <w:r w:rsidRPr="00E418C7">
        <w:rPr>
          <w:rFonts w:ascii="Helvetica" w:hAnsi="Helvetica" w:cs="David"/>
          <w:color w:val="0F243E" w:themeColor="text2" w:themeShade="80"/>
          <w:rtl/>
        </w:rPr>
        <w:t xml:space="preserve">קונה מחו"ל הזמין מאת יצרן ישראלי כמות גדולה של מגפיים שהיו מיועדות ללקוח של המזמין בארה"ב. היצרן שלח למזמין שישה דגמים, והלה אישר מתוכם דגם אחד, תוך הכנסת שני שינויים. היצרן הישראלי ייצר את כל הכמות על-פי ההזמנה, שלח את הסחורה לארצות-הברית ושם התברר כי יש בדגם משום </w:t>
      </w:r>
      <w:r w:rsidRPr="00E418C7">
        <w:rPr>
          <w:rFonts w:ascii="Helvetica" w:hAnsi="Helvetica" w:cs="David"/>
          <w:color w:val="212121"/>
          <w:rtl/>
        </w:rPr>
        <w:t>הפרת סימן מסחרי הרשום בארצות-הברית. המשלוח עוכב במכס, ובין הצדדים פרץ סכסוך בשאלה מי אחראי לכישלון העסקה. </w:t>
      </w:r>
    </w:p>
    <w:p w14:paraId="74F85C7D" w14:textId="77777777" w:rsidR="009451AC" w:rsidRPr="00E418C7" w:rsidRDefault="009451AC" w:rsidP="007A55DE">
      <w:pPr>
        <w:pStyle w:val="NormalWeb"/>
        <w:shd w:val="clear" w:color="auto" w:fill="FFFFFF"/>
        <w:bidi/>
        <w:spacing w:before="0" w:beforeAutospacing="0" w:after="240" w:afterAutospacing="0"/>
        <w:ind w:left="720"/>
        <w:rPr>
          <w:rFonts w:ascii="Helvetica" w:hAnsi="Helvetica" w:cs="David"/>
          <w:color w:val="0F243E" w:themeColor="text2" w:themeShade="80"/>
          <w:rtl/>
        </w:rPr>
      </w:pPr>
      <w:r w:rsidRPr="00E418C7">
        <w:rPr>
          <w:rFonts w:ascii="Helvetica" w:hAnsi="Helvetica" w:cs="David" w:hint="cs"/>
          <w:color w:val="0F243E" w:themeColor="text2" w:themeShade="80"/>
          <w:rtl/>
        </w:rPr>
        <w:t xml:space="preserve">.... אין הכרה באשם תורם לעניין קניין רוחני באמנת וינה. </w:t>
      </w:r>
    </w:p>
    <w:p w14:paraId="7701134E" w14:textId="77777777" w:rsidR="009451AC" w:rsidRPr="00E418C7" w:rsidRDefault="009451AC" w:rsidP="007A55DE">
      <w:pPr>
        <w:pStyle w:val="NormalWeb"/>
        <w:numPr>
          <w:ilvl w:val="0"/>
          <w:numId w:val="17"/>
        </w:numPr>
        <w:shd w:val="clear" w:color="auto" w:fill="FFFFFF"/>
        <w:bidi/>
        <w:spacing w:before="0" w:beforeAutospacing="0" w:after="240" w:afterAutospacing="0"/>
        <w:rPr>
          <w:rFonts w:ascii="Helvetica" w:hAnsi="Helvetica" w:cs="David"/>
          <w:color w:val="0F243E" w:themeColor="text2" w:themeShade="80"/>
          <w:rtl/>
        </w:rPr>
      </w:pPr>
      <w:r w:rsidRPr="00E418C7">
        <w:rPr>
          <w:rFonts w:ascii="Helvetica" w:hAnsi="Helvetica" w:cs="David"/>
          <w:color w:val="0F243E" w:themeColor="text2" w:themeShade="80"/>
          <w:rtl/>
        </w:rPr>
        <w:t>חברה ישראלית קנתה מחו"ל כמות גדולה של מרפדי גזה הארוזים באריזות סטריליות אינדיווידואליות. את המרפדים היא מכרה על-פני תקופה ארוכה לבתי חולים ומרפאות. עם הזמן התברר כי חלק גדול מהמרפדים פגומים, ואולם בבית המשפט טען המוכר שהקונה מנוע מלהעלות טענה זו ולתבוע פיצויים בגין המרפדים הפגומים, מן הטעם שלא בדק את הסחורה מיד עם קבלתה והודיעה אז על הפגמים בסחורה. האם הוא צודק?</w:t>
      </w:r>
    </w:p>
    <w:p w14:paraId="7F4E86C0" w14:textId="77777777" w:rsidR="009451AC" w:rsidRPr="00E418C7" w:rsidRDefault="009451AC" w:rsidP="007A55DE">
      <w:pPr>
        <w:pStyle w:val="NormalWeb"/>
        <w:shd w:val="clear" w:color="auto" w:fill="FFFFFF"/>
        <w:bidi/>
        <w:spacing w:before="0" w:beforeAutospacing="0" w:after="240" w:afterAutospacing="0"/>
        <w:ind w:left="720"/>
        <w:rPr>
          <w:rFonts w:ascii="Helvetica" w:hAnsi="Helvetica" w:cs="David"/>
          <w:color w:val="212121"/>
          <w:rtl/>
        </w:rPr>
      </w:pPr>
      <w:r w:rsidRPr="00E418C7">
        <w:rPr>
          <w:rFonts w:ascii="Helvetica" w:hAnsi="Helvetica" w:cs="David" w:hint="cs"/>
          <w:color w:val="212121"/>
          <w:rtl/>
        </w:rPr>
        <w:t xml:space="preserve">חובת סדיקה </w:t>
      </w:r>
      <w:proofErr w:type="spellStart"/>
      <w:r w:rsidRPr="00E418C7">
        <w:rPr>
          <w:rFonts w:ascii="Helvetica" w:hAnsi="Helvetica" w:cs="David" w:hint="cs"/>
          <w:color w:val="212121"/>
          <w:rtl/>
        </w:rPr>
        <w:t>מיידית</w:t>
      </w:r>
      <w:proofErr w:type="spellEnd"/>
      <w:r w:rsidRPr="00E418C7">
        <w:rPr>
          <w:rFonts w:ascii="Helvetica" w:hAnsi="Helvetica" w:cs="David" w:hint="cs"/>
          <w:color w:val="212121"/>
          <w:rtl/>
        </w:rPr>
        <w:t xml:space="preserve">: </w:t>
      </w:r>
    </w:p>
    <w:p w14:paraId="029477DA" w14:textId="77777777" w:rsidR="009451AC" w:rsidRPr="00E418C7" w:rsidRDefault="009451AC" w:rsidP="007A55DE">
      <w:pPr>
        <w:pStyle w:val="NormalWeb"/>
        <w:shd w:val="clear" w:color="auto" w:fill="FFFFFF"/>
        <w:bidi/>
        <w:spacing w:before="0" w:beforeAutospacing="0" w:after="240" w:afterAutospacing="0"/>
        <w:ind w:left="720"/>
        <w:rPr>
          <w:rFonts w:ascii="Helvetica" w:hAnsi="Helvetica" w:cs="David"/>
          <w:color w:val="212121"/>
          <w:rtl/>
        </w:rPr>
      </w:pPr>
    </w:p>
    <w:p w14:paraId="14C6A2AA" w14:textId="77777777" w:rsidR="009451AC" w:rsidRPr="00E418C7" w:rsidRDefault="009451AC" w:rsidP="007A55DE">
      <w:pPr>
        <w:pStyle w:val="NormalWeb"/>
        <w:shd w:val="clear" w:color="auto" w:fill="FFFFFF"/>
        <w:bidi/>
        <w:spacing w:before="0" w:beforeAutospacing="0" w:after="240" w:afterAutospacing="0"/>
        <w:ind w:left="720"/>
        <w:rPr>
          <w:rFonts w:ascii="Helvetica" w:hAnsi="Helvetica" w:cs="David"/>
          <w:color w:val="212121"/>
        </w:rPr>
      </w:pPr>
      <w:r w:rsidRPr="00E418C7">
        <w:rPr>
          <w:rFonts w:ascii="Helvetica" w:hAnsi="Helvetica" w:cs="David" w:hint="cs"/>
          <w:color w:val="212121"/>
          <w:rtl/>
        </w:rPr>
        <w:t xml:space="preserve">38 א לחוק המכר- על הקונה מוטלת חובה לבדוק כמה שיותר מהר את הסחורה- כדי לבדוק אם היא תקינה. במידה והקונה לא בודק הוא מאבד את היכולת שלו לתבוע את המוכר. במידה ונמצאה אי התאמה- פגם, חובה על הקונה להודיע תוך זמן סביר. אם כך- מוטלת חובה לבדיקה </w:t>
      </w:r>
      <w:proofErr w:type="spellStart"/>
      <w:r w:rsidRPr="00E418C7">
        <w:rPr>
          <w:rFonts w:ascii="Helvetica" w:hAnsi="Helvetica" w:cs="David" w:hint="cs"/>
          <w:color w:val="212121"/>
          <w:rtl/>
        </w:rPr>
        <w:t>מיידית</w:t>
      </w:r>
      <w:proofErr w:type="spellEnd"/>
      <w:r w:rsidRPr="00E418C7">
        <w:rPr>
          <w:rFonts w:ascii="Helvetica" w:hAnsi="Helvetica" w:cs="David" w:hint="cs"/>
          <w:color w:val="212121"/>
          <w:rtl/>
        </w:rPr>
        <w:t xml:space="preserve"> של הסחורה והודעה תוך זמן סביר (מהר ככל הניתן) כי ישנה אי התאמה. מבחינת </w:t>
      </w:r>
      <w:proofErr w:type="spellStart"/>
      <w:r w:rsidRPr="00E418C7">
        <w:rPr>
          <w:rFonts w:ascii="Helvetica" w:hAnsi="Helvetica" w:cs="David" w:hint="cs"/>
          <w:color w:val="212121"/>
          <w:rtl/>
        </w:rPr>
        <w:t>דינ</w:t>
      </w:r>
      <w:proofErr w:type="spellEnd"/>
      <w:r w:rsidRPr="00E418C7">
        <w:rPr>
          <w:rFonts w:ascii="Helvetica" w:hAnsi="Helvetica" w:cs="David" w:hint="cs"/>
          <w:color w:val="212121"/>
          <w:rtl/>
        </w:rPr>
        <w:t xml:space="preserve"> י חוזים פסד </w:t>
      </w:r>
      <w:proofErr w:type="spellStart"/>
      <w:r w:rsidRPr="00E418C7">
        <w:rPr>
          <w:rFonts w:ascii="Helvetica" w:hAnsi="Helvetica" w:cs="David" w:hint="cs"/>
          <w:color w:val="212121"/>
          <w:rtl/>
        </w:rPr>
        <w:t>דאטאלאב</w:t>
      </w:r>
      <w:proofErr w:type="spellEnd"/>
      <w:r w:rsidRPr="00E418C7">
        <w:rPr>
          <w:rFonts w:ascii="Helvetica" w:hAnsi="Helvetica" w:cs="David" w:hint="cs"/>
          <w:color w:val="212121"/>
          <w:rtl/>
        </w:rPr>
        <w:t xml:space="preserve">- אנו מאבדים את הזכות לחלוטין אם לא בוצע. אם אנו מייצגים קונה ואנו יודעים כי אין יכולת לבדוק את הסחורה באופן </w:t>
      </w:r>
      <w:proofErr w:type="spellStart"/>
      <w:r w:rsidRPr="00E418C7">
        <w:rPr>
          <w:rFonts w:ascii="Helvetica" w:hAnsi="Helvetica" w:cs="David" w:hint="cs"/>
          <w:color w:val="212121"/>
          <w:rtl/>
        </w:rPr>
        <w:t>מיידי</w:t>
      </w:r>
      <w:proofErr w:type="spellEnd"/>
      <w:r w:rsidRPr="00E418C7">
        <w:rPr>
          <w:rFonts w:ascii="Helvetica" w:hAnsi="Helvetica" w:cs="David" w:hint="cs"/>
          <w:color w:val="212121"/>
          <w:rtl/>
        </w:rPr>
        <w:t xml:space="preserve">- אנו כעו"ד  צריכים להתנות על סעיף זה בסחורה. אך </w:t>
      </w:r>
      <w:proofErr w:type="spellStart"/>
      <w:r w:rsidRPr="00E418C7">
        <w:rPr>
          <w:rFonts w:ascii="Helvetica" w:hAnsi="Helvetica" w:cs="David" w:hint="cs"/>
          <w:color w:val="212121"/>
          <w:rtl/>
        </w:rPr>
        <w:t>בדנן</w:t>
      </w:r>
      <w:proofErr w:type="spellEnd"/>
      <w:r w:rsidRPr="00E418C7">
        <w:rPr>
          <w:rFonts w:ascii="Helvetica" w:hAnsi="Helvetica" w:cs="David" w:hint="cs"/>
          <w:color w:val="212121"/>
          <w:rtl/>
        </w:rPr>
        <w:t xml:space="preserve"> של המקרה לא היה ניתן לבדוק את הסחורה- פתיחה הייתה הורסת את הפד הסטרילי. דרך לפתרון במקרה זה הייתה בדיקה מדגמית של המוצרים (להרוס כמה) או להטיל על הקונה (הקונה הראשון היה מתווך, מפיץ שמכר לאחרים) הבא להשתמש ולהודיע כמה שיותר מהר אם יש פגם.</w:t>
      </w:r>
    </w:p>
    <w:p w14:paraId="235B1DA4" w14:textId="77777777" w:rsidR="009451AC" w:rsidRPr="00E418C7" w:rsidRDefault="009451AC" w:rsidP="007A55DE">
      <w:pPr>
        <w:bidi/>
        <w:rPr>
          <w:rFonts w:cs="David"/>
          <w:sz w:val="24"/>
          <w:szCs w:val="24"/>
        </w:rPr>
      </w:pPr>
    </w:p>
    <w:p w14:paraId="0E439935" w14:textId="77777777" w:rsidR="009451AC" w:rsidRPr="00E418C7" w:rsidRDefault="009451AC" w:rsidP="007A55DE">
      <w:pPr>
        <w:bidi/>
        <w:rPr>
          <w:rFonts w:cs="David"/>
          <w:b/>
          <w:bCs/>
          <w:sz w:val="24"/>
          <w:szCs w:val="24"/>
          <w:rtl/>
        </w:rPr>
      </w:pPr>
      <w:r w:rsidRPr="00E418C7">
        <w:rPr>
          <w:rFonts w:cs="David" w:hint="cs"/>
          <w:b/>
          <w:bCs/>
          <w:sz w:val="24"/>
          <w:szCs w:val="24"/>
          <w:highlight w:val="cyan"/>
          <w:rtl/>
        </w:rPr>
        <w:t>סחר בינלאומי 3/6/15:</w:t>
      </w:r>
    </w:p>
    <w:p w14:paraId="52593994" w14:textId="77777777" w:rsidR="009451AC" w:rsidRPr="00E418C7" w:rsidRDefault="009451AC" w:rsidP="007A55DE">
      <w:pPr>
        <w:bidi/>
        <w:rPr>
          <w:rFonts w:cs="David"/>
          <w:b/>
          <w:bCs/>
          <w:sz w:val="24"/>
          <w:szCs w:val="24"/>
          <w:rtl/>
        </w:rPr>
      </w:pPr>
      <w:r w:rsidRPr="00E418C7">
        <w:rPr>
          <w:rFonts w:cs="David" w:hint="cs"/>
          <w:b/>
          <w:bCs/>
          <w:sz w:val="24"/>
          <w:szCs w:val="24"/>
          <w:rtl/>
        </w:rPr>
        <w:t>אמצעי תשלום:</w:t>
      </w:r>
    </w:p>
    <w:p w14:paraId="4402CCDD" w14:textId="77777777" w:rsidR="009451AC" w:rsidRPr="00E418C7" w:rsidRDefault="009451AC" w:rsidP="007A55DE">
      <w:pPr>
        <w:bidi/>
        <w:rPr>
          <w:rFonts w:cs="David"/>
          <w:sz w:val="24"/>
          <w:szCs w:val="24"/>
          <w:u w:val="single"/>
          <w:rtl/>
        </w:rPr>
      </w:pPr>
      <w:r w:rsidRPr="00E418C7">
        <w:rPr>
          <w:rFonts w:cs="David" w:hint="cs"/>
          <w:sz w:val="24"/>
          <w:szCs w:val="24"/>
          <w:u w:val="single"/>
          <w:rtl/>
        </w:rPr>
        <w:t>הקיצוניים:</w:t>
      </w:r>
    </w:p>
    <w:p w14:paraId="3A7A1BEB" w14:textId="77777777" w:rsidR="009451AC" w:rsidRPr="00E418C7" w:rsidRDefault="009451AC" w:rsidP="007A55DE">
      <w:pPr>
        <w:pStyle w:val="a3"/>
        <w:numPr>
          <w:ilvl w:val="0"/>
          <w:numId w:val="20"/>
        </w:numPr>
        <w:bidi/>
        <w:spacing w:line="360" w:lineRule="auto"/>
        <w:rPr>
          <w:rFonts w:cs="David"/>
          <w:sz w:val="24"/>
          <w:szCs w:val="24"/>
        </w:rPr>
      </w:pPr>
      <w:r w:rsidRPr="00E418C7">
        <w:rPr>
          <w:rFonts w:cs="David" w:hint="cs"/>
          <w:sz w:val="24"/>
          <w:szCs w:val="24"/>
          <w:rtl/>
        </w:rPr>
        <w:t>חשבון פתוח</w:t>
      </w:r>
    </w:p>
    <w:p w14:paraId="798DD3D8" w14:textId="77777777" w:rsidR="009451AC" w:rsidRPr="005648A5" w:rsidRDefault="009451AC" w:rsidP="007A55DE">
      <w:pPr>
        <w:pStyle w:val="a3"/>
        <w:numPr>
          <w:ilvl w:val="0"/>
          <w:numId w:val="20"/>
        </w:numPr>
        <w:bidi/>
        <w:spacing w:line="360" w:lineRule="auto"/>
        <w:rPr>
          <w:rFonts w:cs="David"/>
          <w:color w:val="FF0000"/>
          <w:sz w:val="24"/>
          <w:szCs w:val="24"/>
        </w:rPr>
      </w:pPr>
      <w:r w:rsidRPr="005648A5">
        <w:rPr>
          <w:rFonts w:cs="David" w:hint="cs"/>
          <w:color w:val="FF0000"/>
          <w:sz w:val="24"/>
          <w:szCs w:val="24"/>
          <w:rtl/>
        </w:rPr>
        <w:t>אשראי??</w:t>
      </w:r>
    </w:p>
    <w:p w14:paraId="5104FEA1" w14:textId="77777777" w:rsidR="009451AC" w:rsidRPr="00E418C7" w:rsidRDefault="009451AC" w:rsidP="007A55DE">
      <w:pPr>
        <w:bidi/>
        <w:rPr>
          <w:rFonts w:cs="David"/>
          <w:sz w:val="24"/>
          <w:szCs w:val="24"/>
          <w:u w:val="single"/>
          <w:rtl/>
        </w:rPr>
      </w:pPr>
      <w:r w:rsidRPr="00E418C7">
        <w:rPr>
          <w:rFonts w:cs="David" w:hint="cs"/>
          <w:sz w:val="24"/>
          <w:szCs w:val="24"/>
          <w:u w:val="single"/>
          <w:rtl/>
        </w:rPr>
        <w:t>המאזנים סיכונים:</w:t>
      </w:r>
    </w:p>
    <w:p w14:paraId="47A93563" w14:textId="77777777" w:rsidR="009451AC" w:rsidRPr="00E418C7" w:rsidRDefault="009451AC" w:rsidP="007A55DE">
      <w:pPr>
        <w:pStyle w:val="a3"/>
        <w:numPr>
          <w:ilvl w:val="0"/>
          <w:numId w:val="21"/>
        </w:numPr>
        <w:bidi/>
        <w:spacing w:line="360" w:lineRule="auto"/>
        <w:rPr>
          <w:rFonts w:cs="David"/>
          <w:sz w:val="24"/>
          <w:szCs w:val="24"/>
        </w:rPr>
      </w:pPr>
      <w:r w:rsidRPr="00E418C7">
        <w:rPr>
          <w:rFonts w:cs="David" w:hint="cs"/>
          <w:b/>
          <w:bCs/>
          <w:sz w:val="24"/>
          <w:szCs w:val="24"/>
          <w:rtl/>
        </w:rPr>
        <w:t>תשלום כנגד מסמכים:</w:t>
      </w:r>
      <w:r w:rsidRPr="00E418C7">
        <w:rPr>
          <w:rFonts w:cs="David" w:hint="cs"/>
          <w:sz w:val="24"/>
          <w:szCs w:val="24"/>
          <w:rtl/>
        </w:rPr>
        <w:t xml:space="preserve"> המוכר שולח את המסמכים המייצגים את הסחורה לנאמן במדינת הקונה (בד"כ בנק) עם הוראות למסור אותם כנגד תשלום.</w:t>
      </w:r>
    </w:p>
    <w:p w14:paraId="4171FB12" w14:textId="77777777" w:rsidR="009451AC" w:rsidRPr="00E418C7" w:rsidRDefault="009451AC" w:rsidP="007A55DE">
      <w:pPr>
        <w:pStyle w:val="a3"/>
        <w:bidi/>
        <w:rPr>
          <w:rFonts w:cs="David"/>
          <w:sz w:val="24"/>
          <w:szCs w:val="24"/>
          <w:rtl/>
        </w:rPr>
      </w:pPr>
      <w:r w:rsidRPr="00E418C7">
        <w:rPr>
          <w:rFonts w:cs="David" w:hint="cs"/>
          <w:sz w:val="24"/>
          <w:szCs w:val="24"/>
          <w:rtl/>
        </w:rPr>
        <w:t>הסיכון: הקונה לא ילך לבנק למשוך את הסחורה כי הוא מצא במחיר יותר טוב. אומנם מדובר בהפרת חוזה בסיסית, אבל בסחר בינלאומי זה בעיה לאכוף חוזה כזה.</w:t>
      </w:r>
    </w:p>
    <w:p w14:paraId="4CB9AECA" w14:textId="77777777" w:rsidR="009451AC" w:rsidRPr="00E418C7" w:rsidRDefault="009451AC" w:rsidP="007A55DE">
      <w:pPr>
        <w:pStyle w:val="a3"/>
        <w:bidi/>
        <w:rPr>
          <w:rFonts w:cs="David"/>
          <w:sz w:val="24"/>
          <w:szCs w:val="24"/>
          <w:rtl/>
        </w:rPr>
      </w:pPr>
      <w:r w:rsidRPr="00E418C7">
        <w:rPr>
          <w:rFonts w:cs="David" w:hint="cs"/>
          <w:sz w:val="24"/>
          <w:szCs w:val="24"/>
          <w:rtl/>
        </w:rPr>
        <w:t>הכי גרוע יהיה בסחורה מותאמת אישית, שאז הסוחר לא ימצא למי למכור אותו.</w:t>
      </w:r>
    </w:p>
    <w:p w14:paraId="0A735FA4" w14:textId="77777777" w:rsidR="009451AC" w:rsidRPr="00E418C7" w:rsidRDefault="009451AC" w:rsidP="007A55DE">
      <w:pPr>
        <w:pStyle w:val="a3"/>
        <w:numPr>
          <w:ilvl w:val="0"/>
          <w:numId w:val="21"/>
        </w:numPr>
        <w:bidi/>
        <w:spacing w:line="360" w:lineRule="auto"/>
        <w:rPr>
          <w:rFonts w:cs="David"/>
          <w:sz w:val="24"/>
          <w:szCs w:val="24"/>
        </w:rPr>
      </w:pPr>
      <w:r w:rsidRPr="00E418C7">
        <w:rPr>
          <w:rFonts w:cs="David" w:hint="cs"/>
          <w:b/>
          <w:bCs/>
          <w:sz w:val="24"/>
          <w:szCs w:val="24"/>
          <w:rtl/>
        </w:rPr>
        <w:lastRenderedPageBreak/>
        <w:t>מסירת מסמכים כנגד חתימת קיבול על שטר חליפין:</w:t>
      </w:r>
      <w:r w:rsidRPr="00E418C7">
        <w:rPr>
          <w:rFonts w:cs="David" w:hint="cs"/>
          <w:sz w:val="24"/>
          <w:szCs w:val="24"/>
          <w:rtl/>
        </w:rPr>
        <w:t xml:space="preserve"> כמו הקודם, רק שבמקום תשלום, הקונה יקבל את המסמכים כנגד חתימת קיבול על שטר חליפין (כמו צ'ק). אם הקונה לא משלם בזמן, הוא חייב אותו לבנק. התחייבות שטרית היא יותר חזקה מהתחייבות חוזית. מכיוון שכנגד התחייבות חוזית הרבה יותר קלה לסתירה, לעומת השטר: כישלון תמורה(לא קיבלתי את הסחורה)/לא אני חתמתי. כל זה בכפוף לכך שלא הסבתי את הצ'ק לצד ג'. ?. יכול להיות שהבנק יסכים לשלם ללקוח כסף. מיהו הקונה? חברת </w:t>
      </w:r>
      <w:r w:rsidRPr="00E418C7">
        <w:rPr>
          <w:rFonts w:cs="David"/>
          <w:sz w:val="24"/>
          <w:szCs w:val="24"/>
        </w:rPr>
        <w:t xml:space="preserve">IBM </w:t>
      </w:r>
      <w:r w:rsidRPr="00E418C7">
        <w:rPr>
          <w:rFonts w:cs="David" w:hint="cs"/>
          <w:sz w:val="24"/>
          <w:szCs w:val="24"/>
          <w:rtl/>
        </w:rPr>
        <w:t xml:space="preserve">השטר הוא לעוד 60 יום, אתן לך 95 מהסכום. </w:t>
      </w:r>
    </w:p>
    <w:p w14:paraId="0728CB68" w14:textId="77777777" w:rsidR="009451AC" w:rsidRPr="00E418C7" w:rsidRDefault="009451AC" w:rsidP="007A55DE">
      <w:pPr>
        <w:pStyle w:val="a3"/>
        <w:bidi/>
        <w:rPr>
          <w:rFonts w:cs="David"/>
          <w:sz w:val="24"/>
          <w:szCs w:val="24"/>
          <w:rtl/>
        </w:rPr>
      </w:pPr>
      <w:r w:rsidRPr="00E418C7">
        <w:rPr>
          <w:rFonts w:cs="David" w:hint="cs"/>
          <w:sz w:val="24"/>
          <w:szCs w:val="24"/>
          <w:rtl/>
        </w:rPr>
        <w:t>הסיכון למוכר: הקונה לא יבוא לקחת את המסמכים, אולי לא יכבד את ההתחייבות השיטרית שלו או שיפשוט רגל.</w:t>
      </w:r>
    </w:p>
    <w:p w14:paraId="43100A6E" w14:textId="77777777" w:rsidR="009451AC" w:rsidRPr="00E418C7" w:rsidRDefault="009451AC" w:rsidP="007A55DE">
      <w:pPr>
        <w:pStyle w:val="a3"/>
        <w:numPr>
          <w:ilvl w:val="0"/>
          <w:numId w:val="21"/>
        </w:numPr>
        <w:bidi/>
        <w:spacing w:line="360" w:lineRule="auto"/>
        <w:rPr>
          <w:rFonts w:cs="David"/>
          <w:sz w:val="24"/>
          <w:szCs w:val="24"/>
        </w:rPr>
      </w:pPr>
      <w:r w:rsidRPr="00E418C7">
        <w:rPr>
          <w:rFonts w:cs="David" w:hint="cs"/>
          <w:b/>
          <w:bCs/>
          <w:sz w:val="24"/>
          <w:szCs w:val="24"/>
          <w:rtl/>
        </w:rPr>
        <w:t>אשראי דוקומנטרי</w:t>
      </w:r>
      <w:r w:rsidRPr="00E418C7">
        <w:rPr>
          <w:rFonts w:cs="David" w:hint="cs"/>
          <w:sz w:val="24"/>
          <w:szCs w:val="24"/>
          <w:rtl/>
        </w:rPr>
        <w:t xml:space="preserve">: המוכר שולח את הסחורה רק כנגד קבלת מכתב א"ד מבנק מוכר המתחייב לשלם תמורתה כנגד הצגת המסמכים (המייצגים את הסחורה) המפורטים בו ושדרש הקונה. (שטר המטען-חוזה להובלת טובין מנמל היעד וגם אישור שהסחורה נמסרה למוביל, חשבון ספקים שמתאר את הסחורה, חשבון ספקים- מוצא ע"י המוכר ומתאר את הסחורה, מחירה ושם המוכר והקונה, תעודת מקור- מאשר את זכות הסחורה </w:t>
      </w:r>
      <w:proofErr w:type="spellStart"/>
      <w:r w:rsidRPr="00E418C7">
        <w:rPr>
          <w:rFonts w:cs="David" w:hint="cs"/>
          <w:sz w:val="24"/>
          <w:szCs w:val="24"/>
          <w:rtl/>
        </w:rPr>
        <w:t>להינות</w:t>
      </w:r>
      <w:proofErr w:type="spellEnd"/>
      <w:r w:rsidRPr="00E418C7">
        <w:rPr>
          <w:rFonts w:cs="David" w:hint="cs"/>
          <w:sz w:val="24"/>
          <w:szCs w:val="24"/>
          <w:rtl/>
        </w:rPr>
        <w:t xml:space="preserve"> ליהנות מפטור ממכס בייבוא או הטבות אחרות, ...)</w:t>
      </w:r>
    </w:p>
    <w:p w14:paraId="596CF9E6" w14:textId="77777777" w:rsidR="009451AC" w:rsidRPr="00E418C7" w:rsidRDefault="009451AC" w:rsidP="007A55DE">
      <w:pPr>
        <w:bidi/>
        <w:rPr>
          <w:rFonts w:cs="David"/>
          <w:b/>
          <w:bCs/>
          <w:sz w:val="24"/>
          <w:szCs w:val="24"/>
          <w:rtl/>
        </w:rPr>
      </w:pPr>
      <w:r w:rsidRPr="00E418C7">
        <w:rPr>
          <w:rFonts w:cs="David" w:hint="cs"/>
          <w:b/>
          <w:bCs/>
          <w:sz w:val="24"/>
          <w:szCs w:val="24"/>
          <w:rtl/>
        </w:rPr>
        <w:t>שלבי ביצוע עסקת האשראי הדוקומנטרי:</w:t>
      </w:r>
    </w:p>
    <w:p w14:paraId="44BBC186" w14:textId="77777777" w:rsidR="009451AC" w:rsidRPr="00E418C7" w:rsidRDefault="009451AC" w:rsidP="007A55DE">
      <w:pPr>
        <w:bidi/>
        <w:rPr>
          <w:rFonts w:cs="David"/>
          <w:sz w:val="24"/>
          <w:szCs w:val="24"/>
          <w:rtl/>
        </w:rPr>
      </w:pPr>
      <w:r w:rsidRPr="00E418C7">
        <w:rPr>
          <w:rFonts w:cs="David" w:hint="cs"/>
          <w:sz w:val="24"/>
          <w:szCs w:val="24"/>
          <w:rtl/>
        </w:rPr>
        <w:t xml:space="preserve">בעסקת היסוד הסכימו שאמצעי התשלום יהיה אשראי דוקומנטרי- הקונה עשה לטובת המוכר. </w:t>
      </w:r>
    </w:p>
    <w:p w14:paraId="71FC0AC4" w14:textId="77777777" w:rsidR="009451AC" w:rsidRPr="00E418C7" w:rsidRDefault="009451AC" w:rsidP="007A55DE">
      <w:pPr>
        <w:bidi/>
        <w:rPr>
          <w:rFonts w:cs="David"/>
          <w:sz w:val="24"/>
          <w:szCs w:val="24"/>
          <w:rtl/>
        </w:rPr>
      </w:pPr>
      <w:r w:rsidRPr="00E418C7">
        <w:rPr>
          <w:rFonts w:cs="David" w:hint="cs"/>
          <w:sz w:val="24"/>
          <w:szCs w:val="24"/>
          <w:rtl/>
        </w:rPr>
        <w:t xml:space="preserve">הקונה פונה לבנק הפותח, מסכם את סכום העסקה, הבנק דורש בטחונות, ולעיתים הוא מסתפק בפחות ממאה אחוז בטוחות. </w:t>
      </w:r>
    </w:p>
    <w:p w14:paraId="6D360047" w14:textId="04BA5F07" w:rsidR="009451AC" w:rsidRPr="00E418C7" w:rsidRDefault="009451AC" w:rsidP="007A55DE">
      <w:pPr>
        <w:bidi/>
        <w:rPr>
          <w:rFonts w:cs="David"/>
          <w:sz w:val="24"/>
          <w:szCs w:val="24"/>
          <w:rtl/>
        </w:rPr>
      </w:pPr>
      <w:r w:rsidRPr="00E418C7">
        <w:rPr>
          <w:rFonts w:cs="David" w:hint="cs"/>
          <w:sz w:val="24"/>
          <w:szCs w:val="24"/>
          <w:rtl/>
        </w:rPr>
        <w:t>בין היתר, בתוך טופס הפתיחה, הוא צריך לפרט איזה מסמכים הבנק דורש כדי לאפשר את אמ</w:t>
      </w:r>
      <w:r w:rsidR="009B1E65">
        <w:rPr>
          <w:rFonts w:cs="David" w:hint="cs"/>
          <w:sz w:val="24"/>
          <w:szCs w:val="24"/>
          <w:rtl/>
        </w:rPr>
        <w:t>צעי זה. זה נקרא מותאם. והקונה יפ</w:t>
      </w:r>
      <w:r w:rsidRPr="00E418C7">
        <w:rPr>
          <w:rFonts w:cs="David" w:hint="cs"/>
          <w:sz w:val="24"/>
          <w:szCs w:val="24"/>
          <w:rtl/>
        </w:rPr>
        <w:t xml:space="preserve">רט- שטר מטען  </w:t>
      </w:r>
      <w:proofErr w:type="spellStart"/>
      <w:r w:rsidRPr="00D244A2">
        <w:rPr>
          <w:rFonts w:cs="David" w:hint="cs"/>
          <w:color w:val="FF0000"/>
          <w:sz w:val="24"/>
          <w:szCs w:val="24"/>
          <w:rtl/>
        </w:rPr>
        <w:t>ואינוויס</w:t>
      </w:r>
      <w:proofErr w:type="spellEnd"/>
      <w:r w:rsidRPr="00D244A2">
        <w:rPr>
          <w:rFonts w:cs="David" w:hint="cs"/>
          <w:color w:val="FF0000"/>
          <w:sz w:val="24"/>
          <w:szCs w:val="24"/>
          <w:rtl/>
        </w:rPr>
        <w:t xml:space="preserve">, ו... . </w:t>
      </w:r>
    </w:p>
    <w:p w14:paraId="4BB5A665" w14:textId="77777777" w:rsidR="009451AC" w:rsidRPr="00E418C7" w:rsidRDefault="009451AC" w:rsidP="007A55DE">
      <w:pPr>
        <w:bidi/>
        <w:rPr>
          <w:rFonts w:cs="David"/>
          <w:sz w:val="24"/>
          <w:szCs w:val="24"/>
          <w:rtl/>
        </w:rPr>
      </w:pPr>
      <w:r w:rsidRPr="00E418C7">
        <w:rPr>
          <w:rFonts w:cs="David" w:hint="cs"/>
          <w:sz w:val="24"/>
          <w:szCs w:val="24"/>
          <w:rtl/>
        </w:rPr>
        <w:t xml:space="preserve">בעקבות זה הבנק הפותח מסמכים לפתוח א"ד. הוא כותב שהוא מתחייב לשלם למוכר אלף דולר למשל בתנאי שיומצאו לו המסמכים הבאים. </w:t>
      </w:r>
    </w:p>
    <w:p w14:paraId="12BD3B40" w14:textId="35730F94" w:rsidR="009451AC" w:rsidRPr="00E418C7" w:rsidRDefault="009451AC" w:rsidP="007A55DE">
      <w:pPr>
        <w:bidi/>
        <w:rPr>
          <w:rFonts w:cs="David"/>
          <w:sz w:val="24"/>
          <w:szCs w:val="24"/>
          <w:rtl/>
        </w:rPr>
      </w:pPr>
      <w:r w:rsidRPr="00E418C7">
        <w:rPr>
          <w:rFonts w:cs="David" w:hint="cs"/>
          <w:sz w:val="24"/>
          <w:szCs w:val="24"/>
          <w:rtl/>
        </w:rPr>
        <w:t>הבנק המכ</w:t>
      </w:r>
      <w:r w:rsidR="009B1E65">
        <w:rPr>
          <w:rFonts w:cs="David" w:hint="cs"/>
          <w:sz w:val="24"/>
          <w:szCs w:val="24"/>
          <w:rtl/>
        </w:rPr>
        <w:t>ותב- זה שהבנק הפותח מעבי</w:t>
      </w:r>
      <w:r w:rsidRPr="00E418C7">
        <w:rPr>
          <w:rFonts w:cs="David" w:hint="cs"/>
          <w:sz w:val="24"/>
          <w:szCs w:val="24"/>
          <w:rtl/>
        </w:rPr>
        <w:t>ר לו את התשלום כנגד המסמכים. בנק זה מעביר את התשלום ליצואן/המוכר.</w:t>
      </w:r>
    </w:p>
    <w:p w14:paraId="0096AF77" w14:textId="77777777" w:rsidR="009451AC" w:rsidRPr="00E418C7" w:rsidRDefault="009451AC" w:rsidP="007A55DE">
      <w:pPr>
        <w:bidi/>
        <w:rPr>
          <w:rFonts w:cs="David"/>
          <w:sz w:val="24"/>
          <w:szCs w:val="24"/>
          <w:u w:val="single"/>
          <w:rtl/>
        </w:rPr>
      </w:pPr>
      <w:r w:rsidRPr="00E418C7">
        <w:rPr>
          <w:rFonts w:cs="David" w:hint="cs"/>
          <w:sz w:val="24"/>
          <w:szCs w:val="24"/>
          <w:u w:val="single"/>
          <w:rtl/>
        </w:rPr>
        <w:t>הפרוצדורה בא"ד:</w:t>
      </w:r>
    </w:p>
    <w:p w14:paraId="2FD617F6" w14:textId="77777777" w:rsidR="009451AC" w:rsidRPr="00E418C7" w:rsidRDefault="009451AC" w:rsidP="007A55DE">
      <w:pPr>
        <w:bidi/>
        <w:rPr>
          <w:rFonts w:cs="David"/>
          <w:sz w:val="24"/>
          <w:szCs w:val="24"/>
          <w:rtl/>
        </w:rPr>
      </w:pPr>
      <w:r w:rsidRPr="00E418C7">
        <w:rPr>
          <w:rFonts w:cs="David" w:hint="cs"/>
          <w:sz w:val="24"/>
          <w:szCs w:val="24"/>
          <w:rtl/>
        </w:rPr>
        <w:t>קונה-בנק פותח-בנק מכותב-יצואן/מוכר.</w:t>
      </w:r>
    </w:p>
    <w:p w14:paraId="436206E5" w14:textId="77777777" w:rsidR="009451AC" w:rsidRPr="00D244A2" w:rsidRDefault="009451AC" w:rsidP="007A55DE">
      <w:pPr>
        <w:bidi/>
        <w:rPr>
          <w:rFonts w:cs="David"/>
          <w:color w:val="FF0000"/>
          <w:sz w:val="24"/>
          <w:szCs w:val="24"/>
          <w:rtl/>
        </w:rPr>
      </w:pPr>
      <w:r w:rsidRPr="00D244A2">
        <w:rPr>
          <w:rFonts w:cs="David" w:hint="cs"/>
          <w:color w:val="FF0000"/>
          <w:sz w:val="24"/>
          <w:szCs w:val="24"/>
          <w:rtl/>
        </w:rPr>
        <w:t xml:space="preserve">להשלים. </w:t>
      </w:r>
    </w:p>
    <w:p w14:paraId="22AF4BF5" w14:textId="77777777" w:rsidR="009451AC" w:rsidRPr="00E418C7" w:rsidRDefault="009451AC" w:rsidP="007A55DE">
      <w:pPr>
        <w:bidi/>
        <w:rPr>
          <w:rFonts w:cs="David"/>
          <w:sz w:val="24"/>
          <w:szCs w:val="24"/>
          <w:u w:val="single"/>
          <w:rtl/>
        </w:rPr>
      </w:pPr>
      <w:r w:rsidRPr="00E418C7">
        <w:rPr>
          <w:rFonts w:cs="David" w:hint="cs"/>
          <w:sz w:val="24"/>
          <w:szCs w:val="24"/>
          <w:u w:val="single"/>
          <w:rtl/>
        </w:rPr>
        <w:t xml:space="preserve">יתרונות: </w:t>
      </w:r>
    </w:p>
    <w:p w14:paraId="3A01C02F" w14:textId="77777777" w:rsidR="009451AC" w:rsidRPr="00E418C7" w:rsidRDefault="009451AC" w:rsidP="007A55DE">
      <w:pPr>
        <w:bidi/>
        <w:rPr>
          <w:rFonts w:cs="David"/>
          <w:sz w:val="24"/>
          <w:szCs w:val="24"/>
          <w:rtl/>
        </w:rPr>
      </w:pPr>
      <w:r w:rsidRPr="00E418C7">
        <w:rPr>
          <w:rFonts w:cs="David" w:hint="cs"/>
          <w:sz w:val="24"/>
          <w:szCs w:val="24"/>
          <w:rtl/>
        </w:rPr>
        <w:t>שיטה הנותנת הרבה יותר ביטחון.</w:t>
      </w:r>
    </w:p>
    <w:p w14:paraId="70369E2B" w14:textId="77777777" w:rsidR="009451AC" w:rsidRPr="00E418C7" w:rsidRDefault="009451AC" w:rsidP="007A55DE">
      <w:pPr>
        <w:bidi/>
        <w:rPr>
          <w:rFonts w:cs="David"/>
          <w:sz w:val="24"/>
          <w:szCs w:val="24"/>
          <w:rtl/>
        </w:rPr>
      </w:pPr>
      <w:r w:rsidRPr="00E418C7">
        <w:rPr>
          <w:rFonts w:cs="David" w:hint="cs"/>
          <w:sz w:val="24"/>
          <w:szCs w:val="24"/>
          <w:rtl/>
        </w:rPr>
        <w:t>המוכר יודע שהוא יקבל את התשלום, יש לו בטחון של בנק שיעביר לו את כל הסכום.</w:t>
      </w:r>
    </w:p>
    <w:p w14:paraId="7A5EC251" w14:textId="77777777" w:rsidR="009451AC" w:rsidRPr="00E418C7" w:rsidRDefault="009451AC" w:rsidP="007A55DE">
      <w:pPr>
        <w:bidi/>
        <w:rPr>
          <w:rFonts w:cs="David"/>
          <w:sz w:val="24"/>
          <w:szCs w:val="24"/>
          <w:rtl/>
        </w:rPr>
      </w:pPr>
      <w:r w:rsidRPr="00E418C7">
        <w:rPr>
          <w:rFonts w:cs="David" w:hint="cs"/>
          <w:sz w:val="24"/>
          <w:szCs w:val="24"/>
          <w:rtl/>
        </w:rPr>
        <w:t>עקרון ההתאמה- הבנק משלם רק אם יש התאמה מלאה למסמכים שהמוכר התחייב אליהם.</w:t>
      </w:r>
    </w:p>
    <w:p w14:paraId="20519071" w14:textId="77777777" w:rsidR="009451AC" w:rsidRPr="00E418C7" w:rsidRDefault="009451AC" w:rsidP="007A55DE">
      <w:pPr>
        <w:bidi/>
        <w:rPr>
          <w:rFonts w:cs="David"/>
          <w:sz w:val="24"/>
          <w:szCs w:val="24"/>
          <w:rtl/>
        </w:rPr>
      </w:pPr>
      <w:r w:rsidRPr="00E418C7">
        <w:rPr>
          <w:rFonts w:cs="David" w:hint="cs"/>
          <w:sz w:val="24"/>
          <w:szCs w:val="24"/>
          <w:rtl/>
        </w:rPr>
        <w:t xml:space="preserve">יתרון הקונה- יכול להיות שלולא </w:t>
      </w:r>
      <w:proofErr w:type="spellStart"/>
      <w:r w:rsidRPr="00E418C7">
        <w:rPr>
          <w:rFonts w:cs="David" w:hint="cs"/>
          <w:sz w:val="24"/>
          <w:szCs w:val="24"/>
          <w:rtl/>
        </w:rPr>
        <w:t>הא"ד</w:t>
      </w:r>
      <w:proofErr w:type="spellEnd"/>
      <w:r w:rsidRPr="00E418C7">
        <w:rPr>
          <w:rFonts w:cs="David" w:hint="cs"/>
          <w:sz w:val="24"/>
          <w:szCs w:val="24"/>
          <w:rtl/>
        </w:rPr>
        <w:t xml:space="preserve">, המוכר לא היה מתקשר </w:t>
      </w:r>
      <w:proofErr w:type="spellStart"/>
      <w:r w:rsidRPr="00E418C7">
        <w:rPr>
          <w:rFonts w:cs="David" w:hint="cs"/>
          <w:sz w:val="24"/>
          <w:szCs w:val="24"/>
          <w:rtl/>
        </w:rPr>
        <w:t>איתו</w:t>
      </w:r>
      <w:proofErr w:type="spellEnd"/>
      <w:r w:rsidRPr="00E418C7">
        <w:rPr>
          <w:rFonts w:cs="David" w:hint="cs"/>
          <w:sz w:val="24"/>
          <w:szCs w:val="24"/>
          <w:rtl/>
        </w:rPr>
        <w:t xml:space="preserve"> בעסקה. </w:t>
      </w:r>
    </w:p>
    <w:p w14:paraId="741F11FE" w14:textId="77777777" w:rsidR="009451AC" w:rsidRPr="00E418C7" w:rsidRDefault="009451AC" w:rsidP="007A55DE">
      <w:pPr>
        <w:bidi/>
        <w:rPr>
          <w:rFonts w:cs="David"/>
          <w:sz w:val="24"/>
          <w:szCs w:val="24"/>
          <w:u w:val="single"/>
          <w:rtl/>
        </w:rPr>
      </w:pPr>
      <w:r w:rsidRPr="00E418C7">
        <w:rPr>
          <w:rFonts w:cs="David" w:hint="cs"/>
          <w:sz w:val="24"/>
          <w:szCs w:val="24"/>
          <w:u w:val="single"/>
          <w:rtl/>
        </w:rPr>
        <w:t>חסרונות:</w:t>
      </w:r>
    </w:p>
    <w:p w14:paraId="67024065" w14:textId="77777777" w:rsidR="009451AC" w:rsidRPr="00E418C7" w:rsidRDefault="009451AC" w:rsidP="007A55DE">
      <w:pPr>
        <w:pStyle w:val="a3"/>
        <w:numPr>
          <w:ilvl w:val="0"/>
          <w:numId w:val="22"/>
        </w:numPr>
        <w:bidi/>
        <w:spacing w:line="360" w:lineRule="auto"/>
        <w:rPr>
          <w:rFonts w:cs="David"/>
          <w:sz w:val="24"/>
          <w:szCs w:val="24"/>
          <w:rtl/>
        </w:rPr>
      </w:pPr>
      <w:r w:rsidRPr="00E418C7">
        <w:rPr>
          <w:rFonts w:cs="David" w:hint="cs"/>
          <w:sz w:val="24"/>
          <w:szCs w:val="24"/>
          <w:rtl/>
        </w:rPr>
        <w:lastRenderedPageBreak/>
        <w:t>הבנקים לוקחים עמלות על הפרוצדורה.</w:t>
      </w:r>
    </w:p>
    <w:p w14:paraId="5C6D5E19" w14:textId="77777777" w:rsidR="009451AC" w:rsidRPr="00E418C7" w:rsidRDefault="009451AC" w:rsidP="007A55DE">
      <w:pPr>
        <w:pStyle w:val="a3"/>
        <w:numPr>
          <w:ilvl w:val="0"/>
          <w:numId w:val="22"/>
        </w:numPr>
        <w:bidi/>
        <w:spacing w:line="360" w:lineRule="auto"/>
        <w:rPr>
          <w:rFonts w:cs="David"/>
          <w:sz w:val="24"/>
          <w:szCs w:val="24"/>
        </w:rPr>
      </w:pPr>
      <w:r w:rsidRPr="00E418C7">
        <w:rPr>
          <w:rFonts w:cs="David" w:hint="cs"/>
          <w:sz w:val="24"/>
          <w:szCs w:val="24"/>
          <w:rtl/>
        </w:rPr>
        <w:t xml:space="preserve">מבחינת המוכר, יש אחוז גבוה של עסקאות שנופלות בשלב הראשון בדל אי התאמה מכיוון שהבנקים מקפידים עד קוצו של יוד על ההתאמה. כך יוצא שהמוכר פונה לקוטנה לאשר למרות אי ההתאמה, ואז אם הקונה חושב שזה בסדר, הוא יכול לאשר אבל לא בהכרח. מוכרים מנוסים- יש להם מחלקות ייצוא שיוודאו שהסחורה מתאימה בדיוק. </w:t>
      </w:r>
    </w:p>
    <w:p w14:paraId="6ABFC523" w14:textId="77777777" w:rsidR="009451AC" w:rsidRPr="00E418C7" w:rsidRDefault="009451AC" w:rsidP="007A55DE">
      <w:pPr>
        <w:pStyle w:val="a3"/>
        <w:numPr>
          <w:ilvl w:val="0"/>
          <w:numId w:val="22"/>
        </w:numPr>
        <w:bidi/>
        <w:spacing w:line="360" w:lineRule="auto"/>
        <w:rPr>
          <w:rFonts w:cs="David"/>
          <w:sz w:val="24"/>
          <w:szCs w:val="24"/>
        </w:rPr>
      </w:pPr>
      <w:r w:rsidRPr="00E418C7">
        <w:rPr>
          <w:rFonts w:cs="David" w:hint="cs"/>
          <w:sz w:val="24"/>
          <w:szCs w:val="24"/>
          <w:rtl/>
        </w:rPr>
        <w:t xml:space="preserve">כאשר המוביל מקבל את הסחורה ומסתכל בחוץ ורואה שיש נוזל שיוצא בפינה הוא לא רוצה שיאשימו אותו והוא מציין זאת על שטר המטען ואז נקרא שהביל אוף </w:t>
      </w:r>
      <w:proofErr w:type="spellStart"/>
      <w:r w:rsidRPr="00E418C7">
        <w:rPr>
          <w:rFonts w:cs="David" w:hint="cs"/>
          <w:sz w:val="24"/>
          <w:szCs w:val="24"/>
          <w:rtl/>
        </w:rPr>
        <w:t>לייבינג</w:t>
      </w:r>
      <w:proofErr w:type="spellEnd"/>
      <w:r w:rsidRPr="00E418C7">
        <w:rPr>
          <w:rFonts w:cs="David" w:hint="cs"/>
          <w:sz w:val="24"/>
          <w:szCs w:val="24"/>
          <w:rtl/>
        </w:rPr>
        <w:t xml:space="preserve"> הוא לא נקי. </w:t>
      </w:r>
    </w:p>
    <w:p w14:paraId="59FACAAC" w14:textId="77777777" w:rsidR="009451AC" w:rsidRPr="00E418C7" w:rsidRDefault="009451AC" w:rsidP="007A55DE">
      <w:pPr>
        <w:pStyle w:val="a3"/>
        <w:numPr>
          <w:ilvl w:val="0"/>
          <w:numId w:val="23"/>
        </w:numPr>
        <w:bidi/>
        <w:spacing w:line="360" w:lineRule="auto"/>
        <w:rPr>
          <w:rFonts w:cs="David"/>
          <w:sz w:val="24"/>
          <w:szCs w:val="24"/>
        </w:rPr>
      </w:pPr>
      <w:r w:rsidRPr="00E418C7">
        <w:rPr>
          <w:rFonts w:cs="David" w:hint="cs"/>
          <w:sz w:val="24"/>
          <w:szCs w:val="24"/>
          <w:rtl/>
        </w:rPr>
        <w:t xml:space="preserve">הבנק לא בודק סחורה רק מסמכים. </w:t>
      </w:r>
    </w:p>
    <w:p w14:paraId="053E051A" w14:textId="77777777" w:rsidR="009451AC" w:rsidRPr="00E418C7" w:rsidRDefault="009451AC" w:rsidP="007A55DE">
      <w:pPr>
        <w:bidi/>
        <w:rPr>
          <w:rFonts w:cs="David"/>
          <w:sz w:val="24"/>
          <w:szCs w:val="24"/>
          <w:rtl/>
        </w:rPr>
      </w:pPr>
    </w:p>
    <w:p w14:paraId="3756570A" w14:textId="77777777" w:rsidR="009451AC" w:rsidRPr="00E418C7" w:rsidRDefault="009451AC" w:rsidP="007A55DE">
      <w:pPr>
        <w:bidi/>
        <w:rPr>
          <w:rFonts w:cs="David"/>
          <w:sz w:val="24"/>
          <w:szCs w:val="24"/>
          <w:rtl/>
        </w:rPr>
      </w:pPr>
      <w:r w:rsidRPr="005648A5">
        <w:rPr>
          <w:rFonts w:cs="David" w:hint="cs"/>
          <w:sz w:val="24"/>
          <w:szCs w:val="24"/>
          <w:highlight w:val="yellow"/>
          <w:rtl/>
        </w:rPr>
        <w:t xml:space="preserve">אירועון: </w:t>
      </w:r>
      <w:proofErr w:type="spellStart"/>
      <w:r w:rsidRPr="005648A5">
        <w:rPr>
          <w:rFonts w:cs="David" w:hint="cs"/>
          <w:sz w:val="24"/>
          <w:szCs w:val="24"/>
          <w:highlight w:val="yellow"/>
          <w:rtl/>
        </w:rPr>
        <w:t>שנאחי</w:t>
      </w:r>
      <w:proofErr w:type="spellEnd"/>
      <w:r w:rsidRPr="005648A5">
        <w:rPr>
          <w:rFonts w:cs="David" w:hint="cs"/>
          <w:sz w:val="24"/>
          <w:szCs w:val="24"/>
          <w:highlight w:val="yellow"/>
          <w:rtl/>
        </w:rPr>
        <w:t xml:space="preserve"> מוטורס- סין ואוטו סין.</w:t>
      </w:r>
    </w:p>
    <w:p w14:paraId="0655F500" w14:textId="77777777" w:rsidR="009451AC" w:rsidRPr="00E418C7" w:rsidRDefault="009451AC" w:rsidP="007A55DE">
      <w:pPr>
        <w:bidi/>
        <w:rPr>
          <w:rFonts w:cs="David"/>
          <w:sz w:val="24"/>
          <w:szCs w:val="24"/>
          <w:rtl/>
        </w:rPr>
      </w:pPr>
      <w:r w:rsidRPr="00E418C7">
        <w:rPr>
          <w:rFonts w:cs="David" w:hint="cs"/>
          <w:sz w:val="24"/>
          <w:szCs w:val="24"/>
          <w:rtl/>
        </w:rPr>
        <w:t xml:space="preserve">הוסכם: החברה תספק רכבים. הוסכם כי הבנק יקבל מהמוטב... יש 60 ימים נוספים עד שהכסף יעבור. </w:t>
      </w:r>
    </w:p>
    <w:p w14:paraId="2AA4B6BA" w14:textId="77777777" w:rsidR="009451AC" w:rsidRPr="00E418C7" w:rsidRDefault="009451AC" w:rsidP="007A55DE">
      <w:pPr>
        <w:bidi/>
        <w:rPr>
          <w:rFonts w:cs="David"/>
          <w:sz w:val="24"/>
          <w:szCs w:val="24"/>
          <w:rtl/>
        </w:rPr>
      </w:pPr>
      <w:r w:rsidRPr="00E418C7">
        <w:rPr>
          <w:rFonts w:cs="David" w:hint="cs"/>
          <w:sz w:val="24"/>
          <w:szCs w:val="24"/>
          <w:rtl/>
        </w:rPr>
        <w:t xml:space="preserve">לא עמדו במפרט המוסכם. שלחו פקס שהם מודיעים על הפרת ההסכם מעשה מרמה כי המכוניות חסרות ערך עבורם. רוצים לתת הוראה לבנק הפותח שלא יעביר את הסחורה. </w:t>
      </w:r>
    </w:p>
    <w:p w14:paraId="0C02BA1E" w14:textId="77777777" w:rsidR="009451AC" w:rsidRPr="009B1E65" w:rsidRDefault="009451AC" w:rsidP="007A55DE">
      <w:pPr>
        <w:bidi/>
        <w:rPr>
          <w:rFonts w:cs="David"/>
          <w:color w:val="FF0000"/>
          <w:sz w:val="24"/>
          <w:szCs w:val="24"/>
          <w:rtl/>
        </w:rPr>
      </w:pPr>
      <w:r w:rsidRPr="009B1E65">
        <w:rPr>
          <w:rFonts w:cs="David" w:hint="cs"/>
          <w:color w:val="FF0000"/>
          <w:sz w:val="24"/>
          <w:szCs w:val="24"/>
          <w:rtl/>
        </w:rPr>
        <w:t>מו"מ- לכאורה אי הבנה???</w:t>
      </w:r>
    </w:p>
    <w:p w14:paraId="5FAABB62" w14:textId="77777777" w:rsidR="009451AC" w:rsidRPr="00E418C7" w:rsidRDefault="009451AC" w:rsidP="007A55DE">
      <w:pPr>
        <w:bidi/>
        <w:rPr>
          <w:rFonts w:cs="David"/>
          <w:sz w:val="24"/>
          <w:szCs w:val="24"/>
          <w:rtl/>
        </w:rPr>
      </w:pPr>
      <w:r w:rsidRPr="00E418C7">
        <w:rPr>
          <w:rFonts w:cs="David" w:hint="cs"/>
          <w:sz w:val="24"/>
          <w:szCs w:val="24"/>
          <w:rtl/>
        </w:rPr>
        <w:t xml:space="preserve">טענות משפטיות: </w:t>
      </w:r>
    </w:p>
    <w:p w14:paraId="33E37811" w14:textId="77777777" w:rsidR="009451AC" w:rsidRPr="00E418C7" w:rsidRDefault="009451AC" w:rsidP="007A55DE">
      <w:pPr>
        <w:bidi/>
        <w:rPr>
          <w:rFonts w:cs="David"/>
          <w:sz w:val="24"/>
          <w:szCs w:val="24"/>
          <w:rtl/>
        </w:rPr>
      </w:pPr>
      <w:r w:rsidRPr="00E418C7">
        <w:rPr>
          <w:rFonts w:cs="David" w:hint="cs"/>
          <w:sz w:val="24"/>
          <w:szCs w:val="24"/>
          <w:rtl/>
        </w:rPr>
        <w:t xml:space="preserve">רקע משפטי: 2 עקרונות חשובים- עצמאות- עסקאות נפרדות. עקרון ההתאמה. המסמכים צריכים להתאים לנתונים הכתובים במכתב האשראי. </w:t>
      </w:r>
    </w:p>
    <w:p w14:paraId="3881F95F" w14:textId="77777777" w:rsidR="009451AC" w:rsidRPr="00E418C7" w:rsidRDefault="009451AC" w:rsidP="007A55DE">
      <w:pPr>
        <w:bidi/>
        <w:rPr>
          <w:rFonts w:cs="David"/>
          <w:sz w:val="24"/>
          <w:szCs w:val="24"/>
          <w:rtl/>
        </w:rPr>
      </w:pPr>
      <w:r w:rsidRPr="00E418C7">
        <w:rPr>
          <w:rFonts w:cs="David" w:hint="cs"/>
          <w:sz w:val="24"/>
          <w:szCs w:val="24"/>
          <w:rtl/>
        </w:rPr>
        <w:t xml:space="preserve">ישראל: חריג המרמה- ביודעין הביאה סחורה אחרת. לכן פונים לבית המשפט שיורה לבנק לא לשלם את התמורה. סעד של צו מניעה של בית המשפט. </w:t>
      </w:r>
    </w:p>
    <w:p w14:paraId="6D487924" w14:textId="77777777" w:rsidR="009451AC" w:rsidRPr="00E418C7" w:rsidRDefault="009451AC" w:rsidP="007A55DE">
      <w:pPr>
        <w:bidi/>
        <w:rPr>
          <w:rFonts w:cs="David"/>
          <w:sz w:val="24"/>
          <w:szCs w:val="24"/>
          <w:rtl/>
        </w:rPr>
      </w:pPr>
      <w:r w:rsidRPr="00E418C7">
        <w:rPr>
          <w:rFonts w:cs="David" w:hint="cs"/>
          <w:sz w:val="24"/>
          <w:szCs w:val="24"/>
          <w:rtl/>
        </w:rPr>
        <w:t xml:space="preserve">סין: עקרון העצמאות- הבסיס הוא עסקת המכר ולא האשראי הדוקומנטרי. לא כתוב באשראי הדוקומנטרי לגבי המפרט וחריג המרמה לא מתקיים כאן . </w:t>
      </w:r>
    </w:p>
    <w:p w14:paraId="105C4CCC" w14:textId="77777777" w:rsidR="009451AC" w:rsidRPr="00E418C7" w:rsidRDefault="009451AC" w:rsidP="007A55DE">
      <w:pPr>
        <w:bidi/>
        <w:rPr>
          <w:rFonts w:cs="David"/>
          <w:sz w:val="24"/>
          <w:szCs w:val="24"/>
          <w:rtl/>
        </w:rPr>
      </w:pPr>
      <w:r w:rsidRPr="00E418C7">
        <w:rPr>
          <w:rFonts w:cs="David" w:hint="cs"/>
          <w:sz w:val="24"/>
          <w:szCs w:val="24"/>
          <w:rtl/>
        </w:rPr>
        <w:t xml:space="preserve">הפשרה: פתרון של תעודת איכות צד ג' בלתי תלוי שיבדוק את העניינים הטכניים מכיוון שהבנק לא עושה בדיקות איכות ויכניסו דרישה של מסמך צעודת איכות של בדיקת הסחורה ורק כשהבנק יקבל את המסמך התשלום יעבור. </w:t>
      </w:r>
    </w:p>
    <w:p w14:paraId="3FFAE52F" w14:textId="77777777" w:rsidR="009451AC" w:rsidRPr="005648A5" w:rsidRDefault="009451AC" w:rsidP="007A55DE">
      <w:pPr>
        <w:bidi/>
        <w:rPr>
          <w:rFonts w:cs="David"/>
          <w:sz w:val="24"/>
          <w:szCs w:val="24"/>
          <w:u w:val="single"/>
          <w:rtl/>
        </w:rPr>
      </w:pPr>
      <w:r w:rsidRPr="005648A5">
        <w:rPr>
          <w:rFonts w:cs="David" w:hint="cs"/>
          <w:sz w:val="24"/>
          <w:szCs w:val="24"/>
          <w:u w:val="single"/>
          <w:rtl/>
        </w:rPr>
        <w:t>לסיכום: ע"י רייך.</w:t>
      </w:r>
    </w:p>
    <w:p w14:paraId="173702F6" w14:textId="77777777" w:rsidR="009451AC" w:rsidRPr="00E418C7" w:rsidRDefault="009451AC" w:rsidP="007A55DE">
      <w:pPr>
        <w:bidi/>
        <w:rPr>
          <w:rFonts w:cs="David"/>
          <w:sz w:val="24"/>
          <w:szCs w:val="24"/>
          <w:rtl/>
        </w:rPr>
      </w:pPr>
      <w:r w:rsidRPr="00E418C7">
        <w:rPr>
          <w:rFonts w:cs="David" w:hint="cs"/>
          <w:sz w:val="24"/>
          <w:szCs w:val="24"/>
          <w:rtl/>
        </w:rPr>
        <w:t xml:space="preserve">עקרון העצמאות: ברור שעסקת האשראי הדוק' היא קשורה לעסקת היסוד אך משפטית התחייבות הבנק לשלם לא תלויה בעסקת היסוד. אם הבנק מקבל את המסמכים הנכונים הוא מחויב לשלם. זוהי התחייבות בלתי חוזרת. </w:t>
      </w:r>
    </w:p>
    <w:p w14:paraId="34794466" w14:textId="77777777" w:rsidR="009451AC" w:rsidRPr="00E418C7" w:rsidRDefault="009451AC" w:rsidP="007A55DE">
      <w:pPr>
        <w:bidi/>
        <w:rPr>
          <w:rFonts w:cs="David"/>
          <w:sz w:val="24"/>
          <w:szCs w:val="24"/>
          <w:rtl/>
        </w:rPr>
      </w:pPr>
      <w:r w:rsidRPr="00E418C7">
        <w:rPr>
          <w:rFonts w:cs="David" w:hint="cs"/>
          <w:sz w:val="24"/>
          <w:szCs w:val="24"/>
          <w:rtl/>
        </w:rPr>
        <w:t xml:space="preserve">למרות כלל זה התפתח חריג המרמה- </w:t>
      </w:r>
      <w:r w:rsidRPr="00E418C7">
        <w:rPr>
          <w:rFonts w:cs="David" w:hint="cs"/>
          <w:b/>
          <w:bCs/>
          <w:sz w:val="24"/>
          <w:szCs w:val="24"/>
          <w:rtl/>
        </w:rPr>
        <w:t>פס"ד שטיין</w:t>
      </w:r>
      <w:r w:rsidRPr="00E418C7">
        <w:rPr>
          <w:rFonts w:cs="David" w:hint="cs"/>
          <w:sz w:val="24"/>
          <w:szCs w:val="24"/>
          <w:rtl/>
        </w:rPr>
        <w:t xml:space="preserve">: מישהו ניסה לנצל את עקרון העצמאות והוא שלח קרטונים עם זבל. מבחינת המוביל  שלא פותח קרטונים הוא כתב </w:t>
      </w:r>
      <w:proofErr w:type="spellStart"/>
      <w:r w:rsidRPr="00E418C7">
        <w:rPr>
          <w:rFonts w:cs="David" w:hint="cs"/>
          <w:sz w:val="24"/>
          <w:szCs w:val="24"/>
          <w:rtl/>
        </w:rPr>
        <w:t>שהכל</w:t>
      </w:r>
      <w:proofErr w:type="spellEnd"/>
      <w:r w:rsidRPr="00E418C7">
        <w:rPr>
          <w:rFonts w:cs="David" w:hint="cs"/>
          <w:sz w:val="24"/>
          <w:szCs w:val="24"/>
          <w:rtl/>
        </w:rPr>
        <w:t xml:space="preserve"> תקין בשטר המטען והקונה קיבל אותם קיבל חום. מאחר וטרם הגיע מועד התשלום, הוא ביקש צו מניעה שינחה לא לשלם. </w:t>
      </w:r>
      <w:proofErr w:type="spellStart"/>
      <w:r w:rsidRPr="00E418C7">
        <w:rPr>
          <w:rFonts w:cs="David" w:hint="cs"/>
          <w:sz w:val="24"/>
          <w:szCs w:val="24"/>
          <w:rtl/>
        </w:rPr>
        <w:t>בדר"כ</w:t>
      </w:r>
      <w:proofErr w:type="spellEnd"/>
      <w:r w:rsidRPr="00E418C7">
        <w:rPr>
          <w:rFonts w:cs="David" w:hint="cs"/>
          <w:sz w:val="24"/>
          <w:szCs w:val="24"/>
          <w:rtl/>
        </w:rPr>
        <w:t xml:space="preserve"> במצב כזה הבנק יתנגד לצו המניעה. כדי לא לפגוע ביחסים שלו עם מדינות אחרות. בפס"ד הזה בית המשפט הגביל את עקרון העצמאות ובית המשפט קבע את עקרון המרמה. </w:t>
      </w:r>
    </w:p>
    <w:p w14:paraId="2B41DD44" w14:textId="77777777" w:rsidR="009451AC" w:rsidRPr="00E418C7" w:rsidRDefault="009451AC" w:rsidP="007A55DE">
      <w:pPr>
        <w:bidi/>
        <w:rPr>
          <w:rFonts w:cs="David"/>
          <w:sz w:val="24"/>
          <w:szCs w:val="24"/>
          <w:rtl/>
        </w:rPr>
      </w:pPr>
      <w:r w:rsidRPr="00E418C7">
        <w:rPr>
          <w:rFonts w:cs="David" w:hint="cs"/>
          <w:sz w:val="24"/>
          <w:szCs w:val="24"/>
          <w:rtl/>
        </w:rPr>
        <w:lastRenderedPageBreak/>
        <w:t xml:space="preserve">פס"ד </w:t>
      </w:r>
      <w:proofErr w:type="spellStart"/>
      <w:r w:rsidRPr="00E418C7">
        <w:rPr>
          <w:rFonts w:cs="David" w:hint="cs"/>
          <w:b/>
          <w:bCs/>
          <w:sz w:val="24"/>
          <w:szCs w:val="24"/>
          <w:rtl/>
        </w:rPr>
        <w:t>שוראב</w:t>
      </w:r>
      <w:proofErr w:type="spellEnd"/>
      <w:r w:rsidRPr="00E418C7">
        <w:rPr>
          <w:rFonts w:cs="David" w:hint="cs"/>
          <w:b/>
          <w:bCs/>
          <w:sz w:val="24"/>
          <w:szCs w:val="24"/>
          <w:rtl/>
        </w:rPr>
        <w:t xml:space="preserve"> </w:t>
      </w:r>
      <w:proofErr w:type="spellStart"/>
      <w:r w:rsidRPr="00E418C7">
        <w:rPr>
          <w:rFonts w:cs="David" w:hint="cs"/>
          <w:b/>
          <w:bCs/>
          <w:sz w:val="24"/>
          <w:szCs w:val="24"/>
          <w:rtl/>
        </w:rPr>
        <w:t>אינסרטי</w:t>
      </w:r>
      <w:proofErr w:type="spellEnd"/>
      <w:r w:rsidRPr="00E418C7">
        <w:rPr>
          <w:rFonts w:cs="David" w:hint="cs"/>
          <w:sz w:val="24"/>
          <w:szCs w:val="24"/>
          <w:rtl/>
        </w:rPr>
        <w:t xml:space="preserve">: מטען עץ שהגיע לארץ </w:t>
      </w:r>
      <w:proofErr w:type="spellStart"/>
      <w:r w:rsidRPr="00E418C7">
        <w:rPr>
          <w:rFonts w:cs="David" w:hint="cs"/>
          <w:sz w:val="24"/>
          <w:szCs w:val="24"/>
          <w:rtl/>
        </w:rPr>
        <w:t>טהיה</w:t>
      </w:r>
      <w:proofErr w:type="spellEnd"/>
      <w:r w:rsidRPr="00E418C7">
        <w:rPr>
          <w:rFonts w:cs="David" w:hint="cs"/>
          <w:sz w:val="24"/>
          <w:szCs w:val="24"/>
          <w:rtl/>
        </w:rPr>
        <w:t xml:space="preserve"> בחלקם נזקי מים ושמאי קבע ירידה של 30% משווים. 2 יסודות לחריג:</w:t>
      </w:r>
    </w:p>
    <w:p w14:paraId="18D235E0" w14:textId="77777777" w:rsidR="009451AC" w:rsidRPr="00E418C7" w:rsidRDefault="009451AC" w:rsidP="007A55DE">
      <w:pPr>
        <w:pStyle w:val="a3"/>
        <w:numPr>
          <w:ilvl w:val="0"/>
          <w:numId w:val="24"/>
        </w:numPr>
        <w:bidi/>
        <w:spacing w:line="360" w:lineRule="auto"/>
        <w:rPr>
          <w:rFonts w:cs="David"/>
          <w:sz w:val="24"/>
          <w:szCs w:val="24"/>
        </w:rPr>
      </w:pPr>
      <w:r w:rsidRPr="00E418C7">
        <w:rPr>
          <w:rFonts w:cs="David" w:hint="cs"/>
          <w:sz w:val="24"/>
          <w:szCs w:val="24"/>
          <w:rtl/>
        </w:rPr>
        <w:t>יסוד נפשי: כוונת מרמה: אם המוכר שלח את הסחורה ונעלם, לא מוצאים אותו, לא עונה למיילים, מראה שיש כך עניין. גם לפי מה נשלח זבל במקום כפפות למשל. פס"ד חברה מרכזית לקירור: דגים מגודל מילי ובלי עצמות. כשהגיע המשלוח הדגים הנכונים ומתחת היו קטנים מדי.</w:t>
      </w:r>
    </w:p>
    <w:p w14:paraId="53698061" w14:textId="77777777" w:rsidR="009451AC" w:rsidRPr="00E418C7" w:rsidRDefault="009451AC" w:rsidP="007A55DE">
      <w:pPr>
        <w:pStyle w:val="a3"/>
        <w:numPr>
          <w:ilvl w:val="0"/>
          <w:numId w:val="24"/>
        </w:numPr>
        <w:bidi/>
        <w:spacing w:line="360" w:lineRule="auto"/>
        <w:rPr>
          <w:rFonts w:cs="David"/>
          <w:sz w:val="24"/>
          <w:szCs w:val="24"/>
          <w:rtl/>
        </w:rPr>
      </w:pPr>
      <w:r w:rsidRPr="00E418C7">
        <w:rPr>
          <w:rFonts w:cs="David" w:hint="cs"/>
          <w:sz w:val="24"/>
          <w:szCs w:val="24"/>
          <w:rtl/>
        </w:rPr>
        <w:t>כתוצאה מהמרמה נשמט הבסיס המסחרי של המרמה. ירידה של 30% לא נשמט הבסיס המסחרי. במצב כזה נותר לקונה לתבוע על הפרה</w:t>
      </w:r>
    </w:p>
    <w:p w14:paraId="116EF750" w14:textId="77777777" w:rsidR="009451AC" w:rsidRPr="00E418C7" w:rsidRDefault="009451AC" w:rsidP="007A55DE">
      <w:pPr>
        <w:bidi/>
        <w:rPr>
          <w:rFonts w:cs="David"/>
          <w:sz w:val="24"/>
          <w:szCs w:val="24"/>
          <w:rtl/>
        </w:rPr>
      </w:pPr>
      <w:r w:rsidRPr="00E418C7">
        <w:rPr>
          <w:rFonts w:cs="David" w:hint="cs"/>
          <w:sz w:val="24"/>
          <w:szCs w:val="24"/>
          <w:rtl/>
        </w:rPr>
        <w:t xml:space="preserve">הבעיה: הבנק בודק סחורה ולא רק מסמכים כשמתברר שהסחורה לא בסדר. הפתרון: תעודת איכות כמסמך מחייב. הכי עדיף כדי למצוא צד ג' של חברה בלתי תלויה. חברה שוויצרית עוסקת בזה. </w:t>
      </w:r>
    </w:p>
    <w:p w14:paraId="69126504" w14:textId="77777777" w:rsidR="009451AC" w:rsidRPr="00E418C7" w:rsidRDefault="009451AC" w:rsidP="007A55DE">
      <w:pPr>
        <w:bidi/>
        <w:rPr>
          <w:rFonts w:cs="David"/>
          <w:sz w:val="24"/>
          <w:szCs w:val="24"/>
          <w:rtl/>
        </w:rPr>
      </w:pPr>
    </w:p>
    <w:p w14:paraId="01BA4A0F" w14:textId="77777777" w:rsidR="009451AC" w:rsidRPr="00E418C7" w:rsidRDefault="009451AC" w:rsidP="007A55DE">
      <w:pPr>
        <w:bidi/>
        <w:rPr>
          <w:rFonts w:cs="David"/>
          <w:sz w:val="24"/>
          <w:szCs w:val="24"/>
          <w:rtl/>
        </w:rPr>
      </w:pPr>
      <w:r w:rsidRPr="00E418C7">
        <w:rPr>
          <w:rFonts w:cs="David" w:hint="cs"/>
          <w:sz w:val="24"/>
          <w:szCs w:val="24"/>
          <w:rtl/>
        </w:rPr>
        <w:t xml:space="preserve">כללים בינלאומיים שמסדירים את ההסכמים של האשראי. הסמכות- מתוקף אימוץ ע"י הבנקים. בכל מסמך כזה כתוב בסופו כי הוא כפוף </w:t>
      </w:r>
      <w:proofErr w:type="spellStart"/>
      <w:r w:rsidRPr="00E418C7">
        <w:rPr>
          <w:rFonts w:cs="David" w:hint="cs"/>
          <w:sz w:val="24"/>
          <w:szCs w:val="24"/>
          <w:rtl/>
        </w:rPr>
        <w:t>לפבליקשיין</w:t>
      </w:r>
      <w:proofErr w:type="spellEnd"/>
      <w:r w:rsidRPr="00E418C7">
        <w:rPr>
          <w:rFonts w:cs="David" w:hint="cs"/>
          <w:sz w:val="24"/>
          <w:szCs w:val="24"/>
          <w:rtl/>
        </w:rPr>
        <w:t xml:space="preserve"> 600. </w:t>
      </w:r>
    </w:p>
    <w:p w14:paraId="62B7E1BC" w14:textId="77777777" w:rsidR="009451AC" w:rsidRPr="00E418C7" w:rsidRDefault="009451AC" w:rsidP="007A55DE">
      <w:pPr>
        <w:bidi/>
        <w:rPr>
          <w:rFonts w:cs="David"/>
          <w:sz w:val="24"/>
          <w:szCs w:val="24"/>
          <w:rtl/>
        </w:rPr>
      </w:pPr>
      <w:r w:rsidRPr="00E418C7">
        <w:rPr>
          <w:rFonts w:cs="David" w:hint="cs"/>
          <w:sz w:val="24"/>
          <w:szCs w:val="24"/>
          <w:rtl/>
        </w:rPr>
        <w:t xml:space="preserve">הכללים האחרונים פורסמו ב-2007. </w:t>
      </w:r>
    </w:p>
    <w:p w14:paraId="435BE3A8" w14:textId="77777777" w:rsidR="009451AC" w:rsidRPr="00E418C7" w:rsidRDefault="009451AC" w:rsidP="007A55DE">
      <w:pPr>
        <w:bidi/>
        <w:rPr>
          <w:rFonts w:cs="David"/>
          <w:sz w:val="24"/>
          <w:szCs w:val="24"/>
          <w:rtl/>
        </w:rPr>
      </w:pPr>
      <w:r w:rsidRPr="00E418C7">
        <w:rPr>
          <w:rFonts w:cs="David" w:hint="cs"/>
          <w:sz w:val="24"/>
          <w:szCs w:val="24"/>
          <w:rtl/>
        </w:rPr>
        <w:t xml:space="preserve">הבנק המכותב יכול להיות גם בנק מאשרר: זה קורה במצב שהמוטב אומר שהוא רוצה .. כך יש למוטב 2 התחייבויות </w:t>
      </w:r>
      <w:proofErr w:type="spellStart"/>
      <w:r w:rsidRPr="00E418C7">
        <w:rPr>
          <w:rFonts w:cs="David" w:hint="cs"/>
          <w:sz w:val="24"/>
          <w:szCs w:val="24"/>
          <w:rtl/>
        </w:rPr>
        <w:t>אוטנומיות</w:t>
      </w:r>
      <w:proofErr w:type="spellEnd"/>
      <w:r w:rsidRPr="00E418C7">
        <w:rPr>
          <w:rFonts w:cs="David" w:hint="cs"/>
          <w:sz w:val="24"/>
          <w:szCs w:val="24"/>
          <w:rtl/>
        </w:rPr>
        <w:t xml:space="preserve"> של הבנק </w:t>
      </w:r>
      <w:proofErr w:type="spellStart"/>
      <w:r w:rsidRPr="00E418C7">
        <w:rPr>
          <w:rFonts w:cs="David" w:hint="cs"/>
          <w:sz w:val="24"/>
          <w:szCs w:val="24"/>
          <w:rtl/>
        </w:rPr>
        <w:t>הםותח</w:t>
      </w:r>
      <w:proofErr w:type="spellEnd"/>
      <w:r w:rsidRPr="00E418C7">
        <w:rPr>
          <w:rFonts w:cs="David" w:hint="cs"/>
          <w:sz w:val="24"/>
          <w:szCs w:val="24"/>
          <w:rtl/>
        </w:rPr>
        <w:t xml:space="preserve"> והמאשרר- אם הבנק הפותח </w:t>
      </w:r>
      <w:proofErr w:type="spellStart"/>
      <w:r w:rsidRPr="00E418C7">
        <w:rPr>
          <w:rFonts w:cs="David" w:hint="cs"/>
          <w:sz w:val="24"/>
          <w:szCs w:val="24"/>
          <w:rtl/>
        </w:rPr>
        <w:t>פ"ר</w:t>
      </w:r>
      <w:proofErr w:type="spellEnd"/>
      <w:r w:rsidRPr="00E418C7">
        <w:rPr>
          <w:rFonts w:cs="David" w:hint="cs"/>
          <w:sz w:val="24"/>
          <w:szCs w:val="24"/>
          <w:rtl/>
        </w:rPr>
        <w:t xml:space="preserve">- יש את המאשרר. בנוסף אם רוצים להוציא צו מניעה- לא יעזור להם כי הבנק המאשרר ישלם ולבית המשפט לא יהיה למה לתת צו מניעה. </w:t>
      </w:r>
    </w:p>
    <w:p w14:paraId="37398643" w14:textId="77777777" w:rsidR="009451AC" w:rsidRPr="00E418C7" w:rsidRDefault="009451AC" w:rsidP="007A55DE">
      <w:pPr>
        <w:bidi/>
        <w:rPr>
          <w:rFonts w:cs="David"/>
          <w:sz w:val="24"/>
          <w:szCs w:val="24"/>
          <w:rtl/>
        </w:rPr>
      </w:pPr>
      <w:r w:rsidRPr="00E418C7">
        <w:rPr>
          <w:rFonts w:cs="David" w:hint="cs"/>
          <w:sz w:val="24"/>
          <w:szCs w:val="24"/>
          <w:rtl/>
        </w:rPr>
        <w:t xml:space="preserve">שבוע הבא: </w:t>
      </w:r>
    </w:p>
    <w:p w14:paraId="34E09733" w14:textId="73042501" w:rsidR="009451AC" w:rsidRPr="00E418C7" w:rsidRDefault="009B1E65" w:rsidP="007A55DE">
      <w:pPr>
        <w:bidi/>
        <w:rPr>
          <w:rFonts w:cs="David"/>
          <w:sz w:val="24"/>
          <w:szCs w:val="24"/>
        </w:rPr>
      </w:pPr>
      <w:r>
        <w:rPr>
          <w:rFonts w:cs="David" w:hint="cs"/>
          <w:sz w:val="24"/>
          <w:szCs w:val="24"/>
          <w:rtl/>
        </w:rPr>
        <w:t>סמכות שיפוט וברירת</w:t>
      </w:r>
      <w:r w:rsidR="009451AC" w:rsidRPr="00E418C7">
        <w:rPr>
          <w:rFonts w:cs="David" w:hint="cs"/>
          <w:sz w:val="24"/>
          <w:szCs w:val="24"/>
          <w:rtl/>
        </w:rPr>
        <w:t xml:space="preserve"> הדין </w:t>
      </w:r>
    </w:p>
    <w:p w14:paraId="271557B8" w14:textId="77777777" w:rsidR="009451AC" w:rsidRPr="00E418C7" w:rsidRDefault="009451AC" w:rsidP="007A55DE">
      <w:pPr>
        <w:pStyle w:val="a3"/>
        <w:bidi/>
        <w:rPr>
          <w:rFonts w:cs="David"/>
          <w:sz w:val="24"/>
          <w:szCs w:val="24"/>
        </w:rPr>
      </w:pPr>
    </w:p>
    <w:p w14:paraId="75468A9C" w14:textId="77777777" w:rsidR="009451AC" w:rsidRPr="00E418C7" w:rsidRDefault="009451AC" w:rsidP="007A55DE">
      <w:pPr>
        <w:bidi/>
        <w:rPr>
          <w:rFonts w:cs="David"/>
          <w:b/>
          <w:bCs/>
          <w:sz w:val="24"/>
          <w:szCs w:val="24"/>
          <w:rtl/>
        </w:rPr>
      </w:pPr>
      <w:r w:rsidRPr="00E418C7">
        <w:rPr>
          <w:rFonts w:cs="David" w:hint="cs"/>
          <w:b/>
          <w:bCs/>
          <w:sz w:val="24"/>
          <w:szCs w:val="24"/>
          <w:highlight w:val="cyan"/>
          <w:rtl/>
        </w:rPr>
        <w:t>סחר בינלאומי: 10/6/15</w:t>
      </w:r>
    </w:p>
    <w:p w14:paraId="2E406CFF" w14:textId="77777777" w:rsidR="009451AC" w:rsidRPr="009B1E65" w:rsidRDefault="009451AC" w:rsidP="007A55DE">
      <w:pPr>
        <w:bidi/>
        <w:rPr>
          <w:rFonts w:cs="David"/>
          <w:b/>
          <w:bCs/>
          <w:sz w:val="24"/>
          <w:szCs w:val="24"/>
          <w:rtl/>
        </w:rPr>
      </w:pPr>
      <w:r w:rsidRPr="009B1E65">
        <w:rPr>
          <w:rFonts w:cs="David" w:hint="cs"/>
          <w:b/>
          <w:bCs/>
          <w:sz w:val="24"/>
          <w:szCs w:val="24"/>
          <w:rtl/>
        </w:rPr>
        <w:t>סמכות השיפוט והדין החל: חלק חיוני של החוזה!</w:t>
      </w:r>
    </w:p>
    <w:p w14:paraId="78A242E2" w14:textId="77777777" w:rsidR="009451AC" w:rsidRPr="00E418C7" w:rsidRDefault="009451AC" w:rsidP="007A55DE">
      <w:pPr>
        <w:pStyle w:val="a3"/>
        <w:numPr>
          <w:ilvl w:val="0"/>
          <w:numId w:val="25"/>
        </w:numPr>
        <w:bidi/>
        <w:spacing w:line="360" w:lineRule="auto"/>
        <w:rPr>
          <w:rFonts w:cs="David"/>
          <w:sz w:val="24"/>
          <w:szCs w:val="24"/>
        </w:rPr>
      </w:pPr>
      <w:r w:rsidRPr="00E418C7">
        <w:rPr>
          <w:rFonts w:cs="David" w:hint="cs"/>
          <w:sz w:val="24"/>
          <w:szCs w:val="24"/>
          <w:rtl/>
        </w:rPr>
        <w:t>צדדים חסרי ניסיון:</w:t>
      </w:r>
    </w:p>
    <w:p w14:paraId="03ECC68D" w14:textId="77777777" w:rsidR="009451AC" w:rsidRPr="00E418C7" w:rsidRDefault="009451AC" w:rsidP="007A55DE">
      <w:pPr>
        <w:pStyle w:val="a3"/>
        <w:bidi/>
        <w:rPr>
          <w:rFonts w:cs="David"/>
          <w:sz w:val="24"/>
          <w:szCs w:val="24"/>
          <w:rtl/>
        </w:rPr>
      </w:pPr>
      <w:r w:rsidRPr="00E418C7">
        <w:rPr>
          <w:rFonts w:cs="David" w:hint="cs"/>
          <w:sz w:val="24"/>
          <w:szCs w:val="24"/>
          <w:rtl/>
        </w:rPr>
        <w:t xml:space="preserve">דוג' לס' גרוע: </w:t>
      </w:r>
      <w:proofErr w:type="spellStart"/>
      <w:r w:rsidRPr="00E418C7">
        <w:rPr>
          <w:rFonts w:cs="David" w:hint="cs"/>
          <w:sz w:val="24"/>
          <w:szCs w:val="24"/>
          <w:rtl/>
        </w:rPr>
        <w:t>ה"פ</w:t>
      </w:r>
      <w:proofErr w:type="spellEnd"/>
      <w:r w:rsidRPr="00E418C7">
        <w:rPr>
          <w:rFonts w:cs="David" w:hint="cs"/>
          <w:sz w:val="24"/>
          <w:szCs w:val="24"/>
          <w:rtl/>
        </w:rPr>
        <w:t xml:space="preserve"> 6203/07 זאבי החזקות נ' הרפובליקה הבולגרית:</w:t>
      </w:r>
    </w:p>
    <w:p w14:paraId="2D89B8CF" w14:textId="242AC04D" w:rsidR="009451AC" w:rsidRPr="005648A5" w:rsidRDefault="009451AC" w:rsidP="007A55DE">
      <w:pPr>
        <w:pStyle w:val="a3"/>
        <w:bidi/>
        <w:rPr>
          <w:rFonts w:cs="David"/>
          <w:color w:val="FF0000"/>
          <w:sz w:val="24"/>
          <w:szCs w:val="24"/>
          <w:rtl/>
        </w:rPr>
      </w:pPr>
      <w:r w:rsidRPr="00E418C7">
        <w:rPr>
          <w:rFonts w:cs="David" w:hint="cs"/>
          <w:sz w:val="24"/>
          <w:szCs w:val="24"/>
          <w:rtl/>
        </w:rPr>
        <w:t xml:space="preserve">חברת תעופה שלקחו לה את רישיונות התעופה. היה סעיף בוררות בעסקה, אבל שתי מילים בסעיף אכיפה רק בבולגריה, מדינה לא מסודרת ועוד פסק דין נגד המדינה- לא הצליחו לאכוף. לעיתים יש </w:t>
      </w:r>
      <w:r w:rsidRPr="005648A5">
        <w:rPr>
          <w:rFonts w:cs="David" w:hint="cs"/>
          <w:color w:val="FF0000"/>
          <w:sz w:val="24"/>
          <w:szCs w:val="24"/>
          <w:rtl/>
        </w:rPr>
        <w:t xml:space="preserve">דרכים </w:t>
      </w:r>
      <w:r w:rsidR="005648A5">
        <w:rPr>
          <w:rFonts w:cs="David" w:hint="cs"/>
          <w:color w:val="FF0000"/>
          <w:sz w:val="24"/>
          <w:szCs w:val="24"/>
          <w:rtl/>
        </w:rPr>
        <w:t>...</w:t>
      </w:r>
    </w:p>
    <w:p w14:paraId="1783AFC6" w14:textId="77777777" w:rsidR="009451AC" w:rsidRPr="00E418C7" w:rsidRDefault="009451AC" w:rsidP="007A55DE">
      <w:pPr>
        <w:pStyle w:val="a3"/>
        <w:numPr>
          <w:ilvl w:val="0"/>
          <w:numId w:val="25"/>
        </w:numPr>
        <w:bidi/>
        <w:spacing w:line="360" w:lineRule="auto"/>
        <w:rPr>
          <w:rFonts w:cs="David"/>
          <w:sz w:val="24"/>
          <w:szCs w:val="24"/>
        </w:rPr>
      </w:pPr>
      <w:r w:rsidRPr="00E418C7">
        <w:rPr>
          <w:rFonts w:cs="David" w:hint="cs"/>
          <w:sz w:val="24"/>
          <w:szCs w:val="24"/>
          <w:rtl/>
        </w:rPr>
        <w:t>בתי משפט מושחתים:</w:t>
      </w:r>
    </w:p>
    <w:p w14:paraId="31FAF8DA" w14:textId="77777777" w:rsidR="009451AC" w:rsidRPr="00E418C7" w:rsidRDefault="009451AC" w:rsidP="007A55DE">
      <w:pPr>
        <w:pStyle w:val="a3"/>
        <w:bidi/>
        <w:rPr>
          <w:rFonts w:cs="David"/>
          <w:sz w:val="24"/>
          <w:szCs w:val="24"/>
          <w:rtl/>
        </w:rPr>
      </w:pPr>
      <w:r w:rsidRPr="00E418C7">
        <w:rPr>
          <w:rFonts w:cs="David" w:hint="cs"/>
          <w:sz w:val="24"/>
          <w:szCs w:val="24"/>
          <w:rtl/>
        </w:rPr>
        <w:t xml:space="preserve">בתי משפט בהם קשה לקבל פסק דין נגד החברה הסינית. </w:t>
      </w:r>
    </w:p>
    <w:p w14:paraId="04298656" w14:textId="77777777" w:rsidR="009451AC" w:rsidRPr="00E418C7" w:rsidRDefault="009451AC" w:rsidP="007A55DE">
      <w:pPr>
        <w:pStyle w:val="a3"/>
        <w:numPr>
          <w:ilvl w:val="0"/>
          <w:numId w:val="25"/>
        </w:numPr>
        <w:bidi/>
        <w:spacing w:line="360" w:lineRule="auto"/>
        <w:rPr>
          <w:rFonts w:cs="David"/>
          <w:sz w:val="24"/>
          <w:szCs w:val="24"/>
        </w:rPr>
      </w:pPr>
      <w:r w:rsidRPr="00E418C7">
        <w:rPr>
          <w:rFonts w:cs="David" w:hint="cs"/>
          <w:sz w:val="24"/>
          <w:szCs w:val="24"/>
          <w:rtl/>
        </w:rPr>
        <w:t xml:space="preserve">דינים לא נוחים: </w:t>
      </w:r>
    </w:p>
    <w:p w14:paraId="48133B20" w14:textId="77777777" w:rsidR="009451AC" w:rsidRPr="00E418C7" w:rsidRDefault="009451AC" w:rsidP="007A55DE">
      <w:pPr>
        <w:pStyle w:val="a3"/>
        <w:bidi/>
        <w:rPr>
          <w:rFonts w:cs="David"/>
          <w:sz w:val="24"/>
          <w:szCs w:val="24"/>
          <w:rtl/>
        </w:rPr>
      </w:pPr>
      <w:r w:rsidRPr="00E418C7">
        <w:rPr>
          <w:rFonts w:cs="David" w:hint="cs"/>
          <w:sz w:val="24"/>
          <w:szCs w:val="24"/>
          <w:rtl/>
        </w:rPr>
        <w:t xml:space="preserve">יש מדינות בהן מגנים על זכויות הסוכנים, כמו ניתן להפסיק את החוזה אחרי שנה, אפילו אם היו ביחסים כלכליים שנים רבות- מצב כזה לא יתקבל במדינות אלה- יבטיחו פיצויים למשל בניגוד לחוזים </w:t>
      </w:r>
      <w:proofErr w:type="spellStart"/>
      <w:r w:rsidRPr="00E418C7">
        <w:rPr>
          <w:rFonts w:cs="David" w:hint="cs"/>
          <w:sz w:val="24"/>
          <w:szCs w:val="24"/>
          <w:rtl/>
        </w:rPr>
        <w:t>וכו</w:t>
      </w:r>
      <w:proofErr w:type="spellEnd"/>
      <w:r w:rsidRPr="00E418C7">
        <w:rPr>
          <w:rFonts w:cs="David" w:hint="cs"/>
          <w:sz w:val="24"/>
          <w:szCs w:val="24"/>
          <w:rtl/>
        </w:rPr>
        <w:t>'.</w:t>
      </w:r>
    </w:p>
    <w:p w14:paraId="24D02912" w14:textId="77777777" w:rsidR="009451AC" w:rsidRPr="005648A5" w:rsidRDefault="009451AC" w:rsidP="007A55DE">
      <w:pPr>
        <w:pStyle w:val="a3"/>
        <w:bidi/>
        <w:rPr>
          <w:rFonts w:cs="David"/>
          <w:color w:val="FF0000"/>
          <w:sz w:val="24"/>
          <w:szCs w:val="24"/>
          <w:rtl/>
        </w:rPr>
      </w:pPr>
      <w:r w:rsidRPr="005648A5">
        <w:rPr>
          <w:rFonts w:cs="David" w:hint="cs"/>
          <w:color w:val="FF0000"/>
          <w:sz w:val="24"/>
          <w:szCs w:val="24"/>
          <w:rtl/>
        </w:rPr>
        <w:t>ואם לא בחרנו ...</w:t>
      </w:r>
    </w:p>
    <w:p w14:paraId="60C46756" w14:textId="77777777" w:rsidR="009451AC" w:rsidRPr="00E418C7" w:rsidRDefault="009451AC" w:rsidP="007A55DE">
      <w:pPr>
        <w:pStyle w:val="a3"/>
        <w:numPr>
          <w:ilvl w:val="0"/>
          <w:numId w:val="25"/>
        </w:numPr>
        <w:bidi/>
        <w:spacing w:line="360" w:lineRule="auto"/>
        <w:rPr>
          <w:rFonts w:cs="David"/>
          <w:sz w:val="24"/>
          <w:szCs w:val="24"/>
        </w:rPr>
      </w:pPr>
      <w:r w:rsidRPr="00E418C7">
        <w:rPr>
          <w:rFonts w:cs="David" w:hint="cs"/>
          <w:sz w:val="24"/>
          <w:szCs w:val="24"/>
          <w:rtl/>
        </w:rPr>
        <w:t>דוגמאות לסעיפים בעייתיים:</w:t>
      </w:r>
    </w:p>
    <w:p w14:paraId="69BD393D" w14:textId="77777777" w:rsidR="009451AC" w:rsidRPr="00E418C7" w:rsidRDefault="009451AC" w:rsidP="007A55DE">
      <w:pPr>
        <w:pStyle w:val="a3"/>
        <w:bidi/>
        <w:rPr>
          <w:rFonts w:cs="David"/>
          <w:sz w:val="24"/>
          <w:szCs w:val="24"/>
          <w:rtl/>
        </w:rPr>
      </w:pPr>
      <w:r w:rsidRPr="00E418C7">
        <w:rPr>
          <w:rFonts w:cs="David" w:hint="cs"/>
          <w:sz w:val="24"/>
          <w:szCs w:val="24"/>
          <w:rtl/>
        </w:rPr>
        <w:lastRenderedPageBreak/>
        <w:t>נגיד בוררות בהוואי שרחוקה משני הצדדים עבור יישוב סכסוך קטן- ימנע ממשפט כדי להתפשר.</w:t>
      </w:r>
    </w:p>
    <w:p w14:paraId="1B49C1B0" w14:textId="77777777" w:rsidR="009451AC" w:rsidRPr="00E418C7" w:rsidRDefault="009451AC" w:rsidP="007A55DE">
      <w:pPr>
        <w:pStyle w:val="a3"/>
        <w:bidi/>
        <w:rPr>
          <w:rFonts w:cs="David"/>
          <w:sz w:val="24"/>
          <w:szCs w:val="24"/>
          <w:rtl/>
        </w:rPr>
      </w:pPr>
      <w:r w:rsidRPr="00E418C7">
        <w:rPr>
          <w:rFonts w:cs="David" w:hint="cs"/>
          <w:sz w:val="24"/>
          <w:szCs w:val="24"/>
          <w:rtl/>
        </w:rPr>
        <w:t xml:space="preserve">מקום קרוב אך יקר- למשל לונדון- עו"ד הכי יקרים. </w:t>
      </w:r>
    </w:p>
    <w:p w14:paraId="77983F52" w14:textId="77777777" w:rsidR="009451AC" w:rsidRPr="00E418C7" w:rsidRDefault="009451AC" w:rsidP="007A55DE">
      <w:pPr>
        <w:pStyle w:val="a3"/>
        <w:bidi/>
        <w:rPr>
          <w:rFonts w:cs="David"/>
          <w:sz w:val="24"/>
          <w:szCs w:val="24"/>
          <w:rtl/>
        </w:rPr>
      </w:pPr>
      <w:r w:rsidRPr="00E418C7">
        <w:rPr>
          <w:rFonts w:cs="David" w:hint="cs"/>
          <w:sz w:val="24"/>
          <w:szCs w:val="24"/>
          <w:rtl/>
        </w:rPr>
        <w:t>בחירת מקום לא נגיש</w:t>
      </w:r>
    </w:p>
    <w:p w14:paraId="26C22A72" w14:textId="77777777" w:rsidR="009451AC" w:rsidRPr="00E418C7" w:rsidRDefault="009451AC" w:rsidP="007A55DE">
      <w:pPr>
        <w:bidi/>
        <w:rPr>
          <w:rFonts w:cs="David"/>
          <w:b/>
          <w:bCs/>
          <w:sz w:val="24"/>
          <w:szCs w:val="24"/>
          <w:rtl/>
        </w:rPr>
      </w:pPr>
      <w:r w:rsidRPr="00E418C7">
        <w:rPr>
          <w:rFonts w:cs="David" w:hint="cs"/>
          <w:b/>
          <w:bCs/>
          <w:sz w:val="24"/>
          <w:szCs w:val="24"/>
          <w:rtl/>
        </w:rPr>
        <w:t>יש להפריד בין בחירת הדין לבחירת הדיין.</w:t>
      </w:r>
    </w:p>
    <w:p w14:paraId="01E3226C" w14:textId="77777777" w:rsidR="009451AC" w:rsidRPr="00E418C7" w:rsidRDefault="009451AC" w:rsidP="007A55DE">
      <w:pPr>
        <w:bidi/>
        <w:rPr>
          <w:rFonts w:cs="David"/>
          <w:sz w:val="24"/>
          <w:szCs w:val="24"/>
          <w:rtl/>
        </w:rPr>
      </w:pPr>
      <w:r w:rsidRPr="00E418C7">
        <w:rPr>
          <w:rFonts w:cs="David" w:hint="cs"/>
          <w:sz w:val="24"/>
          <w:szCs w:val="24"/>
          <w:rtl/>
        </w:rPr>
        <w:t>לפעמים אפשר להתפשר- למשל בתי משפט סינים שידונו עפ"י הדין האנגלי. הבעיה היא שדין זר הוא לא משהו שהשופט יודע ולכן דין זר הוא בבחינת עובדה שצריך להוכיח אותה, באמצעות מומחה בדין הזר. כלומר- צריך למצוא מומחה מוכח, בישראל לא מספיק ידע אקדמי אלא גם ידע פרקטי. עולה הרבה כסף, צריך להכין חוו"ד בנוגע לשאלה המשפטית, וזה אומר שגם הצד השני יגיש חוו"ד, יתכן שאחר לגמרי. וכמובן שהמשפט הוא לא מתמטי- מי יודע מה הדין?</w:t>
      </w:r>
    </w:p>
    <w:p w14:paraId="01AC35E5" w14:textId="77777777" w:rsidR="009451AC" w:rsidRPr="00E418C7" w:rsidRDefault="009451AC" w:rsidP="007A55DE">
      <w:pPr>
        <w:bidi/>
        <w:rPr>
          <w:rFonts w:cs="David"/>
          <w:sz w:val="24"/>
          <w:szCs w:val="24"/>
          <w:rtl/>
        </w:rPr>
      </w:pPr>
      <w:r w:rsidRPr="00E418C7">
        <w:rPr>
          <w:rFonts w:cs="David" w:hint="cs"/>
          <w:sz w:val="24"/>
          <w:szCs w:val="24"/>
          <w:rtl/>
        </w:rPr>
        <w:t xml:space="preserve">יש חזקה משפטית שהדין הישראלי זהה לדין האנגלי כל עוד לא הוכח אחרת. </w:t>
      </w:r>
    </w:p>
    <w:p w14:paraId="469C4F8F" w14:textId="77777777" w:rsidR="009451AC" w:rsidRPr="00E418C7" w:rsidRDefault="009451AC" w:rsidP="007A55DE">
      <w:pPr>
        <w:bidi/>
        <w:rPr>
          <w:rFonts w:cs="David"/>
          <w:sz w:val="24"/>
          <w:szCs w:val="24"/>
          <w:rtl/>
        </w:rPr>
      </w:pPr>
      <w:r w:rsidRPr="00E418C7">
        <w:rPr>
          <w:rFonts w:cs="David"/>
          <w:sz w:val="24"/>
          <w:szCs w:val="24"/>
        </w:rPr>
        <w:t>"</w:t>
      </w:r>
      <w:proofErr w:type="gramStart"/>
      <w:r w:rsidRPr="00E418C7">
        <w:rPr>
          <w:rFonts w:cs="David"/>
          <w:sz w:val="24"/>
          <w:szCs w:val="24"/>
        </w:rPr>
        <w:t>the</w:t>
      </w:r>
      <w:proofErr w:type="gramEnd"/>
      <w:r w:rsidRPr="00E418C7">
        <w:rPr>
          <w:rFonts w:cs="David"/>
          <w:sz w:val="24"/>
          <w:szCs w:val="24"/>
        </w:rPr>
        <w:t xml:space="preserve"> US courts will have jurisdiction </w:t>
      </w:r>
      <w:proofErr w:type="spellStart"/>
      <w:r w:rsidRPr="00E418C7">
        <w:rPr>
          <w:rFonts w:cs="David"/>
          <w:sz w:val="24"/>
          <w:szCs w:val="24"/>
        </w:rPr>
        <w:t>tp</w:t>
      </w:r>
      <w:proofErr w:type="spellEnd"/>
      <w:r w:rsidRPr="00E418C7">
        <w:rPr>
          <w:rFonts w:cs="David"/>
          <w:sz w:val="24"/>
          <w:szCs w:val="24"/>
        </w:rPr>
        <w:t xml:space="preserve"> hear disputes in relation to this contract with US law"</w:t>
      </w:r>
      <w:r w:rsidRPr="00E418C7">
        <w:rPr>
          <w:rFonts w:cs="David" w:hint="cs"/>
          <w:sz w:val="24"/>
          <w:szCs w:val="24"/>
          <w:rtl/>
        </w:rPr>
        <w:t>"</w:t>
      </w:r>
    </w:p>
    <w:p w14:paraId="75A508B8" w14:textId="77777777" w:rsidR="009451AC" w:rsidRPr="00E418C7" w:rsidRDefault="009451AC" w:rsidP="007A55DE">
      <w:pPr>
        <w:bidi/>
        <w:rPr>
          <w:rFonts w:cs="David"/>
          <w:sz w:val="24"/>
          <w:szCs w:val="24"/>
          <w:rtl/>
        </w:rPr>
      </w:pPr>
      <w:r w:rsidRPr="00E418C7">
        <w:rPr>
          <w:rFonts w:cs="David" w:hint="cs"/>
          <w:sz w:val="24"/>
          <w:szCs w:val="24"/>
          <w:rtl/>
        </w:rPr>
        <w:t xml:space="preserve">הבעייתיות במשפט: </w:t>
      </w:r>
    </w:p>
    <w:p w14:paraId="574C62FE" w14:textId="32EBC084" w:rsidR="009451AC" w:rsidRPr="00E418C7" w:rsidRDefault="009451AC" w:rsidP="007A55DE">
      <w:pPr>
        <w:pStyle w:val="a3"/>
        <w:numPr>
          <w:ilvl w:val="0"/>
          <w:numId w:val="26"/>
        </w:numPr>
        <w:bidi/>
        <w:spacing w:line="360" w:lineRule="auto"/>
        <w:rPr>
          <w:rFonts w:cs="David"/>
          <w:sz w:val="24"/>
          <w:szCs w:val="24"/>
          <w:rtl/>
        </w:rPr>
      </w:pPr>
      <w:r w:rsidRPr="00E418C7">
        <w:rPr>
          <w:rFonts w:cs="David" w:hint="cs"/>
          <w:sz w:val="24"/>
          <w:szCs w:val="24"/>
          <w:rtl/>
        </w:rPr>
        <w:t>לא בהכרח שיפוט בלעדי, אין ייחודיות של בתי המשפט</w:t>
      </w:r>
    </w:p>
    <w:p w14:paraId="287E96B2" w14:textId="77777777" w:rsidR="009451AC" w:rsidRPr="00E418C7" w:rsidRDefault="009451AC" w:rsidP="007A55DE">
      <w:pPr>
        <w:pStyle w:val="a3"/>
        <w:numPr>
          <w:ilvl w:val="0"/>
          <w:numId w:val="26"/>
        </w:numPr>
        <w:bidi/>
        <w:spacing w:line="360" w:lineRule="auto"/>
        <w:rPr>
          <w:rFonts w:cs="David"/>
          <w:sz w:val="24"/>
          <w:szCs w:val="24"/>
          <w:rtl/>
        </w:rPr>
      </w:pPr>
      <w:r w:rsidRPr="00E418C7">
        <w:rPr>
          <w:rFonts w:cs="David" w:hint="cs"/>
          <w:sz w:val="24"/>
          <w:szCs w:val="24"/>
          <w:rtl/>
        </w:rPr>
        <w:t>דין ארה"ב של איזו מדינה? ואיפה בארה"ב נדון?</w:t>
      </w:r>
    </w:p>
    <w:p w14:paraId="1B67FE23" w14:textId="77777777" w:rsidR="009451AC" w:rsidRPr="00E418C7" w:rsidRDefault="009451AC" w:rsidP="007A55DE">
      <w:pPr>
        <w:pStyle w:val="a3"/>
        <w:numPr>
          <w:ilvl w:val="0"/>
          <w:numId w:val="26"/>
        </w:numPr>
        <w:bidi/>
        <w:spacing w:line="360" w:lineRule="auto"/>
        <w:rPr>
          <w:rFonts w:cs="David"/>
          <w:sz w:val="24"/>
          <w:szCs w:val="24"/>
          <w:rtl/>
        </w:rPr>
      </w:pPr>
      <w:r w:rsidRPr="00E418C7">
        <w:rPr>
          <w:rFonts w:cs="David" w:hint="cs"/>
          <w:sz w:val="24"/>
          <w:szCs w:val="24"/>
          <w:rtl/>
        </w:rPr>
        <w:t>סמכות ביחד לחוזה אבל מה קורה אם יש חוזים מאוחרים יותר.</w:t>
      </w:r>
    </w:p>
    <w:p w14:paraId="7F8D4586" w14:textId="77777777" w:rsidR="009451AC" w:rsidRPr="00E418C7" w:rsidRDefault="009451AC" w:rsidP="007A55DE">
      <w:pPr>
        <w:pStyle w:val="a3"/>
        <w:numPr>
          <w:ilvl w:val="0"/>
          <w:numId w:val="26"/>
        </w:numPr>
        <w:bidi/>
        <w:spacing w:line="360" w:lineRule="auto"/>
        <w:rPr>
          <w:rFonts w:cs="David"/>
          <w:sz w:val="24"/>
          <w:szCs w:val="24"/>
        </w:rPr>
      </w:pPr>
      <w:r w:rsidRPr="00E418C7">
        <w:rPr>
          <w:rFonts w:cs="David" w:hint="cs"/>
          <w:sz w:val="24"/>
          <w:szCs w:val="24"/>
          <w:rtl/>
        </w:rPr>
        <w:t>צד המעוניין לברוח מסעיף השיפוט יטען לטענות אלה.</w:t>
      </w:r>
    </w:p>
    <w:p w14:paraId="69B12A73" w14:textId="77777777" w:rsidR="009451AC" w:rsidRPr="00E418C7" w:rsidRDefault="009451AC" w:rsidP="007A55DE">
      <w:pPr>
        <w:bidi/>
        <w:rPr>
          <w:rFonts w:cs="David"/>
          <w:b/>
          <w:bCs/>
          <w:sz w:val="24"/>
          <w:szCs w:val="24"/>
          <w:rtl/>
        </w:rPr>
      </w:pPr>
      <w:r w:rsidRPr="00E418C7">
        <w:rPr>
          <w:rFonts w:cs="David" w:hint="cs"/>
          <w:b/>
          <w:bCs/>
          <w:sz w:val="24"/>
          <w:szCs w:val="24"/>
          <w:rtl/>
        </w:rPr>
        <w:t>כיבוד סעיפי ברירת דין ומקום שיפוט:</w:t>
      </w:r>
    </w:p>
    <w:p w14:paraId="4CB678E2" w14:textId="77777777" w:rsidR="009451AC" w:rsidRPr="00E418C7" w:rsidRDefault="009451AC" w:rsidP="007A55DE">
      <w:pPr>
        <w:bidi/>
        <w:rPr>
          <w:rFonts w:cs="David"/>
          <w:sz w:val="24"/>
          <w:szCs w:val="24"/>
          <w:rtl/>
        </w:rPr>
      </w:pPr>
      <w:r w:rsidRPr="00E418C7">
        <w:rPr>
          <w:rFonts w:cs="David" w:hint="cs"/>
          <w:sz w:val="24"/>
          <w:szCs w:val="24"/>
          <w:rtl/>
        </w:rPr>
        <w:t>בדרך כלל בתי המשפט יכבדו את ההסכמים בין הצדדים גם לגבי תניית השיפוט, אך זה כפוף לכללים חוזיים:</w:t>
      </w:r>
    </w:p>
    <w:p w14:paraId="0F4860A7" w14:textId="77777777" w:rsidR="009451AC" w:rsidRPr="00E418C7" w:rsidRDefault="009451AC" w:rsidP="007A55DE">
      <w:pPr>
        <w:pStyle w:val="a3"/>
        <w:numPr>
          <w:ilvl w:val="0"/>
          <w:numId w:val="27"/>
        </w:numPr>
        <w:bidi/>
        <w:spacing w:line="360" w:lineRule="auto"/>
        <w:rPr>
          <w:rFonts w:cs="David"/>
          <w:sz w:val="24"/>
          <w:szCs w:val="24"/>
        </w:rPr>
      </w:pPr>
      <w:r w:rsidRPr="00E418C7">
        <w:rPr>
          <w:rFonts w:cs="David" w:hint="cs"/>
          <w:sz w:val="24"/>
          <w:szCs w:val="24"/>
          <w:rtl/>
        </w:rPr>
        <w:t>סעיף לא מוסרי</w:t>
      </w:r>
    </w:p>
    <w:p w14:paraId="66B0A562" w14:textId="77777777" w:rsidR="009451AC" w:rsidRPr="00E418C7" w:rsidRDefault="009451AC" w:rsidP="007A55DE">
      <w:pPr>
        <w:pStyle w:val="a3"/>
        <w:numPr>
          <w:ilvl w:val="0"/>
          <w:numId w:val="27"/>
        </w:numPr>
        <w:bidi/>
        <w:spacing w:line="360" w:lineRule="auto"/>
        <w:rPr>
          <w:rFonts w:cs="David"/>
          <w:sz w:val="24"/>
          <w:szCs w:val="24"/>
        </w:rPr>
      </w:pPr>
      <w:r w:rsidRPr="00E418C7">
        <w:rPr>
          <w:rFonts w:cs="David" w:hint="cs"/>
          <w:sz w:val="24"/>
          <w:szCs w:val="24"/>
          <w:rtl/>
        </w:rPr>
        <w:t>לא בתום לב</w:t>
      </w:r>
    </w:p>
    <w:p w14:paraId="21C57BB7" w14:textId="77777777" w:rsidR="009451AC" w:rsidRPr="00E418C7" w:rsidRDefault="009451AC" w:rsidP="007A55DE">
      <w:pPr>
        <w:pStyle w:val="a3"/>
        <w:numPr>
          <w:ilvl w:val="0"/>
          <w:numId w:val="27"/>
        </w:numPr>
        <w:bidi/>
        <w:spacing w:line="360" w:lineRule="auto"/>
        <w:rPr>
          <w:rFonts w:cs="David"/>
          <w:sz w:val="24"/>
          <w:szCs w:val="24"/>
        </w:rPr>
      </w:pPr>
      <w:r w:rsidRPr="00E418C7">
        <w:rPr>
          <w:rFonts w:cs="David" w:hint="cs"/>
          <w:sz w:val="24"/>
          <w:szCs w:val="24"/>
          <w:rtl/>
        </w:rPr>
        <w:t>אי חוקי</w:t>
      </w:r>
    </w:p>
    <w:p w14:paraId="3027F086" w14:textId="77777777" w:rsidR="009451AC" w:rsidRPr="00E418C7" w:rsidRDefault="009451AC" w:rsidP="007A55DE">
      <w:pPr>
        <w:pStyle w:val="a3"/>
        <w:numPr>
          <w:ilvl w:val="0"/>
          <w:numId w:val="27"/>
        </w:numPr>
        <w:bidi/>
        <w:spacing w:line="360" w:lineRule="auto"/>
        <w:rPr>
          <w:rFonts w:cs="David"/>
          <w:sz w:val="24"/>
          <w:szCs w:val="24"/>
        </w:rPr>
      </w:pPr>
      <w:r w:rsidRPr="00E418C7">
        <w:rPr>
          <w:rFonts w:cs="David" w:hint="cs"/>
          <w:sz w:val="24"/>
          <w:szCs w:val="24"/>
          <w:rtl/>
        </w:rPr>
        <w:t xml:space="preserve">תנאי מקפח בחוזה אחיד. </w:t>
      </w:r>
    </w:p>
    <w:p w14:paraId="074324BE" w14:textId="77777777" w:rsidR="009451AC" w:rsidRPr="00E418C7" w:rsidRDefault="009451AC" w:rsidP="007A55DE">
      <w:pPr>
        <w:bidi/>
        <w:rPr>
          <w:rFonts w:cs="David"/>
          <w:sz w:val="24"/>
          <w:szCs w:val="24"/>
          <w:rtl/>
        </w:rPr>
      </w:pPr>
      <w:r w:rsidRPr="00E418C7">
        <w:rPr>
          <w:rFonts w:cs="David" w:hint="cs"/>
          <w:b/>
          <w:bCs/>
          <w:sz w:val="24"/>
          <w:szCs w:val="24"/>
          <w:rtl/>
        </w:rPr>
        <w:t xml:space="preserve">חב' </w:t>
      </w:r>
      <w:proofErr w:type="spellStart"/>
      <w:r w:rsidRPr="00E418C7">
        <w:rPr>
          <w:rFonts w:cs="David" w:hint="cs"/>
          <w:b/>
          <w:bCs/>
          <w:sz w:val="24"/>
          <w:szCs w:val="24"/>
          <w:rtl/>
        </w:rPr>
        <w:t>אוניון</w:t>
      </w:r>
      <w:proofErr w:type="spellEnd"/>
      <w:r w:rsidRPr="00E418C7">
        <w:rPr>
          <w:rFonts w:cs="David" w:hint="cs"/>
          <w:b/>
          <w:bCs/>
          <w:sz w:val="24"/>
          <w:szCs w:val="24"/>
          <w:rtl/>
        </w:rPr>
        <w:t xml:space="preserve"> נ' עזרא</w:t>
      </w:r>
      <w:r w:rsidRPr="00E418C7">
        <w:rPr>
          <w:rFonts w:cs="David" w:hint="cs"/>
          <w:sz w:val="24"/>
          <w:szCs w:val="24"/>
          <w:rtl/>
        </w:rPr>
        <w:t xml:space="preserve">: ההתעקשות של חברת הביטוח הצרפתית על שיפוט בבגדד מול פליט יהודי שברח משם לישראל היא בלתי סבירה ונוגדת את חובת תום הלב. הסעיף נוגד את תקנת </w:t>
      </w:r>
      <w:proofErr w:type="spellStart"/>
      <w:r w:rsidRPr="00E418C7">
        <w:rPr>
          <w:rFonts w:cs="David" w:hint="cs"/>
          <w:sz w:val="24"/>
          <w:szCs w:val="24"/>
          <w:rtl/>
        </w:rPr>
        <w:t>הצביור</w:t>
      </w:r>
      <w:proofErr w:type="spellEnd"/>
      <w:r w:rsidRPr="00E418C7">
        <w:rPr>
          <w:rFonts w:cs="David" w:hint="cs"/>
          <w:sz w:val="24"/>
          <w:szCs w:val="24"/>
          <w:rtl/>
        </w:rPr>
        <w:t xml:space="preserve">.  </w:t>
      </w:r>
    </w:p>
    <w:p w14:paraId="35E53B41" w14:textId="77777777" w:rsidR="009451AC" w:rsidRPr="00E418C7" w:rsidRDefault="009451AC" w:rsidP="007A55DE">
      <w:pPr>
        <w:pStyle w:val="a3"/>
        <w:numPr>
          <w:ilvl w:val="0"/>
          <w:numId w:val="28"/>
        </w:numPr>
        <w:bidi/>
        <w:spacing w:line="360" w:lineRule="auto"/>
        <w:rPr>
          <w:rFonts w:cs="David"/>
          <w:sz w:val="24"/>
          <w:szCs w:val="24"/>
        </w:rPr>
      </w:pPr>
      <w:r w:rsidRPr="00E418C7">
        <w:rPr>
          <w:rFonts w:cs="David" w:hint="cs"/>
          <w:sz w:val="24"/>
          <w:szCs w:val="24"/>
          <w:rtl/>
        </w:rPr>
        <w:t>שלילת הגעה לערכאות זה סותר את תקנת הציבור.</w:t>
      </w:r>
    </w:p>
    <w:p w14:paraId="361F093A" w14:textId="77777777" w:rsidR="009451AC" w:rsidRPr="00E418C7" w:rsidRDefault="009451AC" w:rsidP="007A55DE">
      <w:pPr>
        <w:bidi/>
        <w:rPr>
          <w:rFonts w:cs="David"/>
          <w:sz w:val="24"/>
          <w:szCs w:val="24"/>
          <w:rtl/>
        </w:rPr>
      </w:pPr>
      <w:r w:rsidRPr="00E418C7">
        <w:rPr>
          <w:rFonts w:cs="David" w:hint="cs"/>
          <w:sz w:val="24"/>
          <w:szCs w:val="24"/>
          <w:rtl/>
        </w:rPr>
        <w:t xml:space="preserve">פורום לא נאות: יש סמכות לשני בתי הדין, אבל השני יותר רחוק למשל, יותר טבעי שהוא יתנהל כאן. </w:t>
      </w:r>
    </w:p>
    <w:p w14:paraId="5FB1BD07" w14:textId="77777777" w:rsidR="009451AC" w:rsidRPr="00E418C7" w:rsidRDefault="009451AC" w:rsidP="007A55DE">
      <w:pPr>
        <w:bidi/>
        <w:rPr>
          <w:rFonts w:cs="David"/>
          <w:b/>
          <w:bCs/>
          <w:sz w:val="24"/>
          <w:szCs w:val="24"/>
          <w:rtl/>
        </w:rPr>
      </w:pPr>
      <w:r w:rsidRPr="00E418C7">
        <w:rPr>
          <w:rFonts w:cs="David" w:hint="cs"/>
          <w:b/>
          <w:bCs/>
          <w:sz w:val="24"/>
          <w:szCs w:val="24"/>
          <w:rtl/>
        </w:rPr>
        <w:t>ברירת דין:</w:t>
      </w:r>
    </w:p>
    <w:p w14:paraId="40AD8FE8" w14:textId="77777777" w:rsidR="009451AC" w:rsidRPr="00E418C7" w:rsidRDefault="009451AC" w:rsidP="007A55DE">
      <w:pPr>
        <w:bidi/>
        <w:rPr>
          <w:rFonts w:cs="David"/>
          <w:sz w:val="24"/>
          <w:szCs w:val="24"/>
          <w:rtl/>
        </w:rPr>
      </w:pPr>
      <w:r w:rsidRPr="00E418C7">
        <w:rPr>
          <w:rFonts w:cs="David" w:hint="cs"/>
          <w:sz w:val="24"/>
          <w:szCs w:val="24"/>
          <w:rtl/>
        </w:rPr>
        <w:t xml:space="preserve">לא יסכימו לכבד בחירת דין כדי להתחמק למשל מדין </w:t>
      </w:r>
      <w:proofErr w:type="spellStart"/>
      <w:r w:rsidRPr="00E418C7">
        <w:rPr>
          <w:rFonts w:cs="David" w:hint="cs"/>
          <w:sz w:val="24"/>
          <w:szCs w:val="24"/>
          <w:rtl/>
        </w:rPr>
        <w:t>קוגנטי</w:t>
      </w:r>
      <w:proofErr w:type="spellEnd"/>
      <w:r w:rsidRPr="00E418C7">
        <w:rPr>
          <w:rFonts w:cs="David" w:hint="cs"/>
          <w:sz w:val="24"/>
          <w:szCs w:val="24"/>
          <w:rtl/>
        </w:rPr>
        <w:t xml:space="preserve">. למשל קביעת הדין הוא של קליפורניה וניתן להחילו בישראל- בגלל שאין פיצויי פיטורים. </w:t>
      </w:r>
    </w:p>
    <w:p w14:paraId="5D76935E" w14:textId="77777777" w:rsidR="009451AC" w:rsidRPr="00E418C7" w:rsidRDefault="009451AC" w:rsidP="007A55DE">
      <w:pPr>
        <w:bidi/>
        <w:rPr>
          <w:rFonts w:cs="David"/>
          <w:b/>
          <w:bCs/>
          <w:sz w:val="24"/>
          <w:szCs w:val="24"/>
          <w:rtl/>
        </w:rPr>
      </w:pPr>
      <w:r w:rsidRPr="00E418C7">
        <w:rPr>
          <w:rFonts w:cs="David" w:hint="cs"/>
          <w:b/>
          <w:bCs/>
          <w:sz w:val="24"/>
          <w:szCs w:val="24"/>
          <w:rtl/>
        </w:rPr>
        <w:t>ברירת דין בהעדר סעיף בחירת דין:</w:t>
      </w:r>
    </w:p>
    <w:p w14:paraId="2900600E" w14:textId="77777777" w:rsidR="009451AC" w:rsidRPr="00E418C7" w:rsidRDefault="009451AC" w:rsidP="007A55DE">
      <w:pPr>
        <w:bidi/>
        <w:rPr>
          <w:rFonts w:cs="David"/>
          <w:sz w:val="24"/>
          <w:szCs w:val="24"/>
          <w:rtl/>
        </w:rPr>
      </w:pPr>
      <w:r w:rsidRPr="00E418C7">
        <w:rPr>
          <w:rFonts w:cs="David" w:hint="cs"/>
          <w:sz w:val="24"/>
          <w:szCs w:val="24"/>
          <w:rtl/>
        </w:rPr>
        <w:lastRenderedPageBreak/>
        <w:t xml:space="preserve">לפעמים ניתן ללמוד על ברירת הדיון מכללא- התכוונו לדין פלוני כי המונחים בהם השתמשו מתאימים או נושאים לחוזה שלא היו חלים במדינה האחרת- נבחר הרי בפרשנות המקיימת את החוזה. </w:t>
      </w:r>
    </w:p>
    <w:p w14:paraId="0E71C9F0" w14:textId="77777777" w:rsidR="009451AC" w:rsidRPr="00E418C7" w:rsidRDefault="009451AC" w:rsidP="007A55DE">
      <w:pPr>
        <w:bidi/>
        <w:rPr>
          <w:rFonts w:cs="David"/>
          <w:sz w:val="24"/>
          <w:szCs w:val="24"/>
          <w:rtl/>
        </w:rPr>
      </w:pPr>
      <w:r w:rsidRPr="00E418C7">
        <w:rPr>
          <w:rFonts w:cs="David" w:hint="cs"/>
          <w:sz w:val="24"/>
          <w:szCs w:val="24"/>
          <w:rtl/>
        </w:rPr>
        <w:t>אם אין מכללא: יבחרו לפי מירב הזיקות: הדין לגביו יש הכי הרבה זיקות. לנושא התביעה. למשל מאיפה הצדדים שני ישראלים שעשו חוזה למכירת סחורה לאנגליה:</w:t>
      </w:r>
    </w:p>
    <w:p w14:paraId="3E5CAF4A" w14:textId="77777777" w:rsidR="009451AC" w:rsidRPr="00E418C7" w:rsidRDefault="009451AC" w:rsidP="007A55DE">
      <w:pPr>
        <w:bidi/>
        <w:rPr>
          <w:rFonts w:cs="David"/>
          <w:sz w:val="24"/>
          <w:szCs w:val="24"/>
          <w:rtl/>
        </w:rPr>
      </w:pPr>
      <w:r w:rsidRPr="00E418C7">
        <w:rPr>
          <w:rFonts w:cs="David" w:hint="cs"/>
          <w:sz w:val="24"/>
          <w:szCs w:val="24"/>
          <w:rtl/>
        </w:rPr>
        <w:t>מקום העסקים הרגיל, מקום כריתת ההסכם, בצוע ההסכם, המקום שנבחר לניהול הבוררות, השפה בה כתוב החוזה, הצורה של המסמכים, המטבע של התשלום, הדגל של אוניה המעורבת בעניין.  (לפי סדר החשיבות).</w:t>
      </w:r>
    </w:p>
    <w:p w14:paraId="04BD7F15" w14:textId="77777777" w:rsidR="009451AC" w:rsidRPr="00E418C7" w:rsidRDefault="009451AC" w:rsidP="007A55DE">
      <w:pPr>
        <w:bidi/>
        <w:rPr>
          <w:rFonts w:cs="David"/>
          <w:b/>
          <w:bCs/>
          <w:sz w:val="24"/>
          <w:szCs w:val="24"/>
          <w:rtl/>
        </w:rPr>
      </w:pPr>
      <w:r w:rsidRPr="00E418C7">
        <w:rPr>
          <w:rFonts w:cs="David" w:hint="cs"/>
          <w:b/>
          <w:bCs/>
          <w:sz w:val="24"/>
          <w:szCs w:val="24"/>
          <w:rtl/>
        </w:rPr>
        <w:t xml:space="preserve">מקום שיפוט: </w:t>
      </w:r>
    </w:p>
    <w:p w14:paraId="74C0E9E5" w14:textId="77777777" w:rsidR="009451AC" w:rsidRPr="00E418C7" w:rsidRDefault="009451AC" w:rsidP="007A55DE">
      <w:pPr>
        <w:bidi/>
        <w:rPr>
          <w:rFonts w:cs="David"/>
          <w:sz w:val="24"/>
          <w:szCs w:val="24"/>
          <w:rtl/>
        </w:rPr>
      </w:pPr>
      <w:r w:rsidRPr="00E418C7">
        <w:rPr>
          <w:rFonts w:cs="David" w:hint="cs"/>
          <w:sz w:val="24"/>
          <w:szCs w:val="24"/>
          <w:rtl/>
        </w:rPr>
        <w:t xml:space="preserve">הכי נוח לנו כעו"ד ישראלים הכי נוח שזה יהיה בישראל, כך שאנו נהל את התיק. השאלה היא איך גורמים לזה שזה יקרה. </w:t>
      </w:r>
    </w:p>
    <w:p w14:paraId="27D9E8E9" w14:textId="77777777" w:rsidR="009451AC" w:rsidRPr="00E418C7" w:rsidRDefault="009451AC" w:rsidP="007A55DE">
      <w:pPr>
        <w:bidi/>
        <w:rPr>
          <w:rFonts w:cs="David"/>
          <w:sz w:val="24"/>
          <w:szCs w:val="24"/>
          <w:rtl/>
        </w:rPr>
      </w:pPr>
      <w:r w:rsidRPr="00E418C7">
        <w:rPr>
          <w:rFonts w:cs="David" w:hint="cs"/>
          <w:sz w:val="24"/>
          <w:szCs w:val="24"/>
          <w:rtl/>
        </w:rPr>
        <w:t xml:space="preserve">ס' 500 לתקנות </w:t>
      </w:r>
      <w:proofErr w:type="spellStart"/>
      <w:r w:rsidRPr="00E418C7">
        <w:rPr>
          <w:rFonts w:cs="David" w:hint="cs"/>
          <w:sz w:val="24"/>
          <w:szCs w:val="24"/>
          <w:rtl/>
        </w:rPr>
        <w:t>הסד"א</w:t>
      </w:r>
      <w:proofErr w:type="spellEnd"/>
      <w:r w:rsidRPr="00E418C7">
        <w:rPr>
          <w:rFonts w:cs="David" w:hint="cs"/>
          <w:sz w:val="24"/>
          <w:szCs w:val="24"/>
          <w:rtl/>
        </w:rPr>
        <w:t xml:space="preserve">: חובה לפנות לביהמ"ש כדי לקבל אישור בית המשפט למקום השיפוט. מונה סיבות להצדקת הקניית הסמכות. </w:t>
      </w:r>
    </w:p>
    <w:p w14:paraId="6DC8E9B7" w14:textId="77777777" w:rsidR="009451AC" w:rsidRPr="00E418C7" w:rsidRDefault="009451AC" w:rsidP="007A55DE">
      <w:pPr>
        <w:bidi/>
        <w:rPr>
          <w:rFonts w:cs="David"/>
          <w:sz w:val="24"/>
          <w:szCs w:val="24"/>
          <w:rtl/>
        </w:rPr>
      </w:pPr>
      <w:r w:rsidRPr="00E418C7">
        <w:rPr>
          <w:rFonts w:cs="David" w:hint="cs"/>
          <w:sz w:val="24"/>
          <w:szCs w:val="24"/>
          <w:rtl/>
        </w:rPr>
        <w:t>לפי חוק הבוררות ניתן למרות חוסר הסמכות כל מיני סעדים זמניים.</w:t>
      </w:r>
    </w:p>
    <w:p w14:paraId="4FBAFEBA" w14:textId="13ADE4C8" w:rsidR="009451AC" w:rsidRPr="00E418C7" w:rsidRDefault="009451AC" w:rsidP="007A55DE">
      <w:pPr>
        <w:bidi/>
        <w:rPr>
          <w:rFonts w:cs="David"/>
          <w:sz w:val="24"/>
          <w:szCs w:val="24"/>
          <w:rtl/>
        </w:rPr>
      </w:pPr>
      <w:r w:rsidRPr="00E418C7">
        <w:rPr>
          <w:rFonts w:cs="David" w:hint="cs"/>
          <w:sz w:val="24"/>
          <w:szCs w:val="24"/>
          <w:rtl/>
        </w:rPr>
        <w:t>נכנס כאן גם עניין הפורום הלא נאות- אפילו שאני יכול לנהל דיון כאן, אאפשר זאת ... נתן אישור להמצאה מחוץ לתחום- מי שרוצה שזה ב</w:t>
      </w:r>
      <w:r w:rsidR="005648A5">
        <w:rPr>
          <w:rFonts w:cs="David" w:hint="cs"/>
          <w:sz w:val="24"/>
          <w:szCs w:val="24"/>
          <w:rtl/>
        </w:rPr>
        <w:t xml:space="preserve">כל זאת יתנהל במדינה אחרת- יטען </w:t>
      </w:r>
      <w:r w:rsidRPr="00E418C7">
        <w:rPr>
          <w:rFonts w:cs="David" w:hint="cs"/>
          <w:sz w:val="24"/>
          <w:szCs w:val="24"/>
          <w:rtl/>
        </w:rPr>
        <w:t>שזה פורום לא נאות.  פטנט נוסף: הזמנת הנתבע לביקור בישראל,</w:t>
      </w:r>
      <w:r w:rsidRPr="005648A5">
        <w:rPr>
          <w:rFonts w:cs="David" w:hint="cs"/>
          <w:color w:val="FF0000"/>
          <w:sz w:val="24"/>
          <w:szCs w:val="24"/>
          <w:rtl/>
        </w:rPr>
        <w:t xml:space="preserve"> ...</w:t>
      </w:r>
    </w:p>
    <w:p w14:paraId="53CAF91D" w14:textId="77777777" w:rsidR="009451AC" w:rsidRPr="00E418C7" w:rsidRDefault="009451AC" w:rsidP="007A55DE">
      <w:pPr>
        <w:bidi/>
        <w:rPr>
          <w:rFonts w:cs="David"/>
          <w:sz w:val="24"/>
          <w:szCs w:val="24"/>
          <w:rtl/>
        </w:rPr>
      </w:pPr>
      <w:r w:rsidRPr="00E418C7">
        <w:rPr>
          <w:rFonts w:cs="David" w:hint="cs"/>
          <w:sz w:val="24"/>
          <w:szCs w:val="24"/>
          <w:rtl/>
        </w:rPr>
        <w:t xml:space="preserve">אישור שהצד השני כפוף לבית המשפט הישראלי כשההחלטה היא מאוד מהותית- האם יש לבית משפט ישראלי סמכות על העניין הזה. </w:t>
      </w:r>
    </w:p>
    <w:p w14:paraId="2CC3BBAE" w14:textId="77777777" w:rsidR="009451AC" w:rsidRPr="00E418C7" w:rsidRDefault="009451AC" w:rsidP="007A55DE">
      <w:pPr>
        <w:bidi/>
        <w:rPr>
          <w:rFonts w:cs="David"/>
          <w:sz w:val="24"/>
          <w:szCs w:val="24"/>
          <w:rtl/>
        </w:rPr>
      </w:pPr>
      <w:r w:rsidRPr="00E418C7">
        <w:rPr>
          <w:rFonts w:cs="David" w:hint="cs"/>
          <w:sz w:val="24"/>
          <w:szCs w:val="24"/>
          <w:rtl/>
        </w:rPr>
        <w:t>שבוע הבא: נעסוק בבוררות.</w:t>
      </w:r>
    </w:p>
    <w:p w14:paraId="6C03DC7F" w14:textId="77777777" w:rsidR="009451AC" w:rsidRPr="00E418C7" w:rsidRDefault="009451AC" w:rsidP="007A55DE">
      <w:pPr>
        <w:bidi/>
        <w:rPr>
          <w:rFonts w:cs="David"/>
          <w:sz w:val="24"/>
          <w:szCs w:val="24"/>
          <w:rtl/>
        </w:rPr>
      </w:pPr>
      <w:r w:rsidRPr="00E418C7">
        <w:rPr>
          <w:rFonts w:cs="David" w:hint="cs"/>
          <w:sz w:val="24"/>
          <w:szCs w:val="24"/>
          <w:rtl/>
        </w:rPr>
        <w:t>הצדדים: נועם ועופר.</w:t>
      </w:r>
    </w:p>
    <w:p w14:paraId="6B2EEF9E" w14:textId="77777777" w:rsidR="009451AC" w:rsidRPr="009B1E65" w:rsidRDefault="009451AC" w:rsidP="007A55DE">
      <w:pPr>
        <w:bidi/>
        <w:rPr>
          <w:rFonts w:cs="David"/>
          <w:color w:val="FF0000"/>
          <w:sz w:val="24"/>
          <w:szCs w:val="24"/>
          <w:rtl/>
        </w:rPr>
      </w:pPr>
      <w:r w:rsidRPr="009B1E65">
        <w:rPr>
          <w:rFonts w:cs="David" w:hint="cs"/>
          <w:color w:val="FF0000"/>
          <w:sz w:val="24"/>
          <w:szCs w:val="24"/>
          <w:rtl/>
        </w:rPr>
        <w:t>להשלים!!!</w:t>
      </w:r>
    </w:p>
    <w:p w14:paraId="70DEEF36" w14:textId="77777777" w:rsidR="007A55DE" w:rsidRPr="00E418C7" w:rsidRDefault="007A55DE" w:rsidP="007A55DE">
      <w:pPr>
        <w:bidi/>
        <w:rPr>
          <w:rFonts w:cs="David"/>
          <w:b/>
          <w:bCs/>
          <w:sz w:val="24"/>
          <w:szCs w:val="24"/>
          <w:rtl/>
        </w:rPr>
      </w:pPr>
      <w:r w:rsidRPr="00E418C7">
        <w:rPr>
          <w:rFonts w:cs="David" w:hint="cs"/>
          <w:b/>
          <w:bCs/>
          <w:sz w:val="24"/>
          <w:szCs w:val="24"/>
          <w:highlight w:val="cyan"/>
          <w:rtl/>
        </w:rPr>
        <w:t>סחר בינלאומי 17/6:</w:t>
      </w:r>
    </w:p>
    <w:p w14:paraId="338BCE1F" w14:textId="77777777" w:rsidR="007A55DE" w:rsidRPr="00E418C7" w:rsidRDefault="007A55DE" w:rsidP="007A55DE">
      <w:pPr>
        <w:bidi/>
        <w:rPr>
          <w:rFonts w:cs="David"/>
          <w:sz w:val="24"/>
          <w:szCs w:val="24"/>
          <w:rtl/>
        </w:rPr>
      </w:pPr>
      <w:r w:rsidRPr="00E418C7">
        <w:rPr>
          <w:rFonts w:cs="David" w:hint="cs"/>
          <w:sz w:val="24"/>
          <w:szCs w:val="24"/>
          <w:rtl/>
        </w:rPr>
        <w:t>היום נעסוק בבוררות, שיטה יותר פופולארית ביחסים בינלאומיים מאשר ביחסים פנימיים.</w:t>
      </w:r>
    </w:p>
    <w:p w14:paraId="156F5D7F" w14:textId="77777777" w:rsidR="007A55DE" w:rsidRPr="00E418C7" w:rsidRDefault="007A55DE" w:rsidP="007A55DE">
      <w:pPr>
        <w:bidi/>
        <w:rPr>
          <w:rFonts w:cs="David"/>
          <w:b/>
          <w:bCs/>
          <w:sz w:val="24"/>
          <w:szCs w:val="24"/>
          <w:rtl/>
        </w:rPr>
      </w:pPr>
      <w:r w:rsidRPr="00E418C7">
        <w:rPr>
          <w:rFonts w:cs="David" w:hint="cs"/>
          <w:b/>
          <w:bCs/>
          <w:sz w:val="24"/>
          <w:szCs w:val="24"/>
          <w:rtl/>
        </w:rPr>
        <w:t>למה דווקא בוררות? יתרונות הבוררות עבור הצדדים:</w:t>
      </w:r>
    </w:p>
    <w:p w14:paraId="6C6289A1" w14:textId="77777777" w:rsidR="007A55DE" w:rsidRPr="00E418C7" w:rsidRDefault="007A55DE" w:rsidP="007A55DE">
      <w:pPr>
        <w:bidi/>
        <w:rPr>
          <w:rFonts w:cs="David"/>
          <w:sz w:val="24"/>
          <w:szCs w:val="24"/>
          <w:rtl/>
        </w:rPr>
      </w:pPr>
      <w:r w:rsidRPr="00E418C7">
        <w:rPr>
          <w:rFonts w:cs="David" w:hint="cs"/>
          <w:sz w:val="24"/>
          <w:szCs w:val="24"/>
          <w:rtl/>
        </w:rPr>
        <w:t xml:space="preserve">סיבה מרכזית- יש אפשרות למצוא </w:t>
      </w:r>
      <w:r w:rsidRPr="00E418C7">
        <w:rPr>
          <w:rFonts w:cs="David" w:hint="cs"/>
          <w:sz w:val="24"/>
          <w:szCs w:val="24"/>
          <w:u w:val="single"/>
          <w:rtl/>
        </w:rPr>
        <w:t>ערכאה ניטרלית</w:t>
      </w:r>
      <w:r w:rsidRPr="00E418C7">
        <w:rPr>
          <w:rFonts w:cs="David" w:hint="cs"/>
          <w:sz w:val="24"/>
          <w:szCs w:val="24"/>
          <w:rtl/>
        </w:rPr>
        <w:t>. בורר אחד בלתי תלויה או שלושה בוררים- אחד בורר ניטרלי ושניים- אחד לכל צד. יתרונות הנציגים יסבירו לניטרלי את אופן ההתנהלות במדינה- זה יעזור לחזק את הטענות לגבי אופן ההתנהלות במדינה.</w:t>
      </w:r>
    </w:p>
    <w:p w14:paraId="1B46E40B" w14:textId="77777777" w:rsidR="007A55DE" w:rsidRPr="00E418C7" w:rsidRDefault="007A55DE" w:rsidP="007A55DE">
      <w:pPr>
        <w:bidi/>
        <w:rPr>
          <w:rFonts w:cs="David"/>
          <w:sz w:val="24"/>
          <w:szCs w:val="24"/>
          <w:rtl/>
        </w:rPr>
      </w:pPr>
      <w:r w:rsidRPr="00E418C7">
        <w:rPr>
          <w:rFonts w:cs="David" w:hint="cs"/>
          <w:sz w:val="24"/>
          <w:szCs w:val="24"/>
          <w:u w:val="single"/>
          <w:rtl/>
        </w:rPr>
        <w:t>בבחירת בורר- אתה בוחר</w:t>
      </w:r>
      <w:r w:rsidRPr="00E418C7">
        <w:rPr>
          <w:rFonts w:cs="David" w:hint="cs"/>
          <w:sz w:val="24"/>
          <w:szCs w:val="24"/>
          <w:rtl/>
        </w:rPr>
        <w:t xml:space="preserve">, יכול לבחור אדם שמומחה לנושא, שמבין בסחר בינלאומי, אחרת אתה יכול להגיע לשופט שלא מבין באמת בבינלאומי. </w:t>
      </w:r>
    </w:p>
    <w:p w14:paraId="09A74BE5" w14:textId="77777777" w:rsidR="007A55DE" w:rsidRPr="00E418C7" w:rsidRDefault="007A55DE" w:rsidP="007A55DE">
      <w:pPr>
        <w:bidi/>
        <w:rPr>
          <w:rFonts w:cs="David"/>
          <w:sz w:val="24"/>
          <w:szCs w:val="24"/>
          <w:rtl/>
        </w:rPr>
      </w:pPr>
      <w:r w:rsidRPr="00E418C7">
        <w:rPr>
          <w:rFonts w:cs="David" w:hint="cs"/>
          <w:sz w:val="24"/>
          <w:szCs w:val="24"/>
          <w:u w:val="single"/>
          <w:rtl/>
        </w:rPr>
        <w:t>הליך מהיר</w:t>
      </w:r>
      <w:r w:rsidRPr="00E418C7">
        <w:rPr>
          <w:rFonts w:cs="David" w:hint="cs"/>
          <w:sz w:val="24"/>
          <w:szCs w:val="24"/>
          <w:rtl/>
        </w:rPr>
        <w:t xml:space="preserve"> יותר מביהמ"ש- פחות סחבת. מהותי במיוחד כשאתה זקוק לכסף, או שאתה מעוניין להמשיך כבר ביחסים.</w:t>
      </w:r>
    </w:p>
    <w:p w14:paraId="7217581F" w14:textId="77777777" w:rsidR="007A55DE" w:rsidRPr="00E418C7" w:rsidRDefault="007A55DE" w:rsidP="007A55DE">
      <w:pPr>
        <w:bidi/>
        <w:rPr>
          <w:rFonts w:cs="David"/>
          <w:sz w:val="24"/>
          <w:szCs w:val="24"/>
          <w:u w:val="single"/>
          <w:rtl/>
        </w:rPr>
      </w:pPr>
      <w:r w:rsidRPr="00E418C7">
        <w:rPr>
          <w:rFonts w:cs="David" w:hint="cs"/>
          <w:sz w:val="24"/>
          <w:szCs w:val="24"/>
          <w:u w:val="single"/>
          <w:rtl/>
        </w:rPr>
        <w:t xml:space="preserve">קל יותר למימוש מפס"ד חלוט: </w:t>
      </w:r>
    </w:p>
    <w:p w14:paraId="049C857E" w14:textId="77777777" w:rsidR="007A55DE" w:rsidRPr="00E418C7" w:rsidRDefault="007A55DE" w:rsidP="007A55DE">
      <w:pPr>
        <w:bidi/>
        <w:rPr>
          <w:rFonts w:cs="David"/>
          <w:sz w:val="24"/>
          <w:szCs w:val="24"/>
          <w:rtl/>
        </w:rPr>
      </w:pPr>
      <w:r w:rsidRPr="00E418C7">
        <w:rPr>
          <w:rFonts w:cs="David" w:hint="cs"/>
          <w:sz w:val="24"/>
          <w:szCs w:val="24"/>
          <w:rtl/>
        </w:rPr>
        <w:t>חוק אכיפת פסקי חוץ: אם באים מניו יורק ורוצים לאוכפו בישראל, שם יש לנתבע נכסים, יש להגיש את הפס"ד לישראלי שיצהיר שהוא אכיף. החריגים קלים יותר מהחריגים באמנת ניו יורק.</w:t>
      </w:r>
    </w:p>
    <w:p w14:paraId="03B9D95E" w14:textId="77777777" w:rsidR="007A55DE" w:rsidRPr="00E418C7" w:rsidRDefault="007A55DE" w:rsidP="007A55DE">
      <w:pPr>
        <w:bidi/>
        <w:rPr>
          <w:rFonts w:cs="David"/>
          <w:sz w:val="24"/>
          <w:szCs w:val="24"/>
          <w:rtl/>
        </w:rPr>
      </w:pPr>
      <w:r w:rsidRPr="00E418C7">
        <w:rPr>
          <w:rFonts w:cs="David" w:hint="cs"/>
          <w:sz w:val="24"/>
          <w:szCs w:val="24"/>
          <w:rtl/>
        </w:rPr>
        <w:lastRenderedPageBreak/>
        <w:t>פסק בוררות קל יותר לאכיפה מפסק דין שניתן בחו"ל עקב חריגים מועטים יותר לאכיפה בארץ.</w:t>
      </w:r>
    </w:p>
    <w:p w14:paraId="0BD48D2B" w14:textId="77777777" w:rsidR="007A55DE" w:rsidRPr="00E418C7" w:rsidRDefault="007A55DE" w:rsidP="007A55DE">
      <w:pPr>
        <w:bidi/>
        <w:rPr>
          <w:rFonts w:cs="David"/>
          <w:i/>
          <w:iCs/>
          <w:sz w:val="24"/>
          <w:szCs w:val="24"/>
          <w:rtl/>
        </w:rPr>
      </w:pPr>
      <w:r w:rsidRPr="00E418C7">
        <w:rPr>
          <w:rFonts w:cs="David" w:hint="cs"/>
          <w:i/>
          <w:iCs/>
          <w:sz w:val="24"/>
          <w:szCs w:val="24"/>
          <w:rtl/>
        </w:rPr>
        <w:t xml:space="preserve">חסרון/יתרון: </w:t>
      </w:r>
    </w:p>
    <w:p w14:paraId="74386FED" w14:textId="77777777" w:rsidR="007A55DE" w:rsidRPr="00E418C7" w:rsidRDefault="007A55DE" w:rsidP="007A55DE">
      <w:pPr>
        <w:bidi/>
        <w:rPr>
          <w:rFonts w:cs="David"/>
          <w:sz w:val="24"/>
          <w:szCs w:val="24"/>
          <w:u w:val="single"/>
          <w:rtl/>
        </w:rPr>
      </w:pPr>
      <w:r w:rsidRPr="00E418C7">
        <w:rPr>
          <w:rFonts w:cs="David" w:hint="cs"/>
          <w:sz w:val="24"/>
          <w:szCs w:val="24"/>
          <w:u w:val="single"/>
          <w:rtl/>
        </w:rPr>
        <w:t xml:space="preserve">ערעור על פסק בוררות- בקשה לערעור לשופט- רק אם מוסכם מלכתחילה. </w:t>
      </w:r>
    </w:p>
    <w:p w14:paraId="342AD7FA" w14:textId="77777777" w:rsidR="007A55DE" w:rsidRPr="00E418C7" w:rsidRDefault="007A55DE" w:rsidP="007A55DE">
      <w:pPr>
        <w:bidi/>
        <w:rPr>
          <w:rFonts w:cs="David"/>
          <w:sz w:val="24"/>
          <w:szCs w:val="24"/>
          <w:rtl/>
        </w:rPr>
      </w:pPr>
      <w:r w:rsidRPr="00E418C7">
        <w:rPr>
          <w:rFonts w:cs="David" w:hint="cs"/>
          <w:sz w:val="24"/>
          <w:szCs w:val="24"/>
          <w:rtl/>
        </w:rPr>
        <w:t xml:space="preserve">עילות לביטול פסק בוררות- חרג מסמכותו, בעיה בפרוצדורלית הנוגדת את הצדק הטבעי- שוחד וכאלה- </w:t>
      </w:r>
      <w:r w:rsidRPr="00E418C7">
        <w:rPr>
          <w:rFonts w:cs="David" w:hint="cs"/>
          <w:sz w:val="24"/>
          <w:szCs w:val="24"/>
          <w:u w:val="single"/>
          <w:rtl/>
        </w:rPr>
        <w:t>עילות מאוד מצומצמות</w:t>
      </w:r>
      <w:r w:rsidRPr="00E418C7">
        <w:rPr>
          <w:rFonts w:cs="David" w:hint="cs"/>
          <w:sz w:val="24"/>
          <w:szCs w:val="24"/>
          <w:rtl/>
        </w:rPr>
        <w:t>. ס' 28 לחוק הבוררות של ישראל.</w:t>
      </w:r>
    </w:p>
    <w:p w14:paraId="6AAC557A" w14:textId="77777777" w:rsidR="007A55DE" w:rsidRPr="00E418C7" w:rsidRDefault="007A55DE" w:rsidP="007A55DE">
      <w:pPr>
        <w:bidi/>
        <w:rPr>
          <w:rFonts w:cs="David"/>
          <w:sz w:val="24"/>
          <w:szCs w:val="24"/>
          <w:rtl/>
        </w:rPr>
      </w:pPr>
      <w:r w:rsidRPr="00E418C7">
        <w:rPr>
          <w:rFonts w:cs="David" w:hint="cs"/>
          <w:sz w:val="24"/>
          <w:szCs w:val="24"/>
          <w:rtl/>
        </w:rPr>
        <w:t xml:space="preserve">בבוררות בינלאומית- אמנת ניו יורק- מעל ל60 מדינות חתומות- האמנה מצמצמת עוד יותר את עילות ביטול פסק הבוררות. </w:t>
      </w:r>
    </w:p>
    <w:p w14:paraId="70582A58" w14:textId="77777777" w:rsidR="007A55DE" w:rsidRPr="00E418C7" w:rsidRDefault="007A55DE" w:rsidP="007A55DE">
      <w:pPr>
        <w:bidi/>
        <w:rPr>
          <w:rFonts w:cs="David"/>
          <w:sz w:val="24"/>
          <w:szCs w:val="24"/>
          <w:rtl/>
        </w:rPr>
      </w:pPr>
      <w:r w:rsidRPr="00E418C7">
        <w:rPr>
          <w:rFonts w:cs="David" w:hint="cs"/>
          <w:sz w:val="24"/>
          <w:szCs w:val="24"/>
          <w:rtl/>
        </w:rPr>
        <w:t xml:space="preserve">אפשר לשמור על סודיות ההליך ועובדות הסכסוך- אם הצדדים הסכימו. </w:t>
      </w:r>
    </w:p>
    <w:p w14:paraId="015D69EF" w14:textId="77777777" w:rsidR="007A55DE" w:rsidRPr="00E418C7" w:rsidRDefault="007A55DE" w:rsidP="007A55DE">
      <w:pPr>
        <w:bidi/>
        <w:rPr>
          <w:rFonts w:cs="David"/>
          <w:b/>
          <w:bCs/>
          <w:sz w:val="24"/>
          <w:szCs w:val="24"/>
          <w:rtl/>
        </w:rPr>
      </w:pPr>
      <w:r w:rsidRPr="00E418C7">
        <w:rPr>
          <w:rFonts w:cs="David" w:hint="cs"/>
          <w:b/>
          <w:bCs/>
          <w:sz w:val="24"/>
          <w:szCs w:val="24"/>
          <w:rtl/>
        </w:rPr>
        <w:t>חסרונות:</w:t>
      </w:r>
    </w:p>
    <w:p w14:paraId="77B5A1F4" w14:textId="77777777" w:rsidR="007A55DE" w:rsidRPr="00E418C7" w:rsidRDefault="007A55DE" w:rsidP="007A55DE">
      <w:pPr>
        <w:bidi/>
        <w:rPr>
          <w:rFonts w:cs="David"/>
          <w:sz w:val="24"/>
          <w:szCs w:val="24"/>
          <w:rtl/>
        </w:rPr>
      </w:pPr>
      <w:r w:rsidRPr="00E418C7">
        <w:rPr>
          <w:rFonts w:cs="David" w:hint="cs"/>
          <w:sz w:val="24"/>
          <w:szCs w:val="24"/>
          <w:rtl/>
        </w:rPr>
        <w:t xml:space="preserve">לעיתים </w:t>
      </w:r>
      <w:r w:rsidRPr="00E418C7">
        <w:rPr>
          <w:rFonts w:cs="David" w:hint="cs"/>
          <w:sz w:val="24"/>
          <w:szCs w:val="24"/>
          <w:u w:val="single"/>
          <w:rtl/>
        </w:rPr>
        <w:t>השופט אמין יותר וחסין משחיתות</w:t>
      </w:r>
      <w:r w:rsidRPr="00E418C7">
        <w:rPr>
          <w:rFonts w:cs="David" w:hint="cs"/>
          <w:sz w:val="24"/>
          <w:szCs w:val="24"/>
          <w:rtl/>
        </w:rPr>
        <w:t xml:space="preserve">- אך גם בורר שזו פרנסתו לא יקבל שוחד כדי שלא יפגע שמו ותפגע פרנסתו. </w:t>
      </w:r>
    </w:p>
    <w:p w14:paraId="0E130D53" w14:textId="77777777" w:rsidR="007A55DE" w:rsidRPr="00E418C7" w:rsidRDefault="007A55DE" w:rsidP="007A55DE">
      <w:pPr>
        <w:bidi/>
        <w:rPr>
          <w:rFonts w:cs="David"/>
          <w:sz w:val="24"/>
          <w:szCs w:val="24"/>
          <w:rtl/>
        </w:rPr>
      </w:pPr>
      <w:r w:rsidRPr="00E418C7">
        <w:rPr>
          <w:rFonts w:cs="David" w:hint="cs"/>
          <w:sz w:val="24"/>
          <w:szCs w:val="24"/>
          <w:rtl/>
        </w:rPr>
        <w:t xml:space="preserve">בארץ הבוררות פחות מתקיימת, בגלל שאנחנו מדינה קטנה וחוששים ... . בארץ בוחרים בוררים שהם שופטים בדימוס. </w:t>
      </w:r>
    </w:p>
    <w:p w14:paraId="0BF2D597" w14:textId="77777777" w:rsidR="007A55DE" w:rsidRPr="00E418C7" w:rsidRDefault="007A55DE" w:rsidP="007A55DE">
      <w:pPr>
        <w:bidi/>
        <w:rPr>
          <w:rFonts w:cs="David"/>
          <w:sz w:val="24"/>
          <w:szCs w:val="24"/>
          <w:rtl/>
        </w:rPr>
      </w:pPr>
      <w:r w:rsidRPr="00E418C7">
        <w:rPr>
          <w:rFonts w:cs="David" w:hint="cs"/>
          <w:sz w:val="24"/>
          <w:szCs w:val="24"/>
          <w:u w:val="single"/>
          <w:rtl/>
        </w:rPr>
        <w:t>שכר הבוררים גבוה יותר</w:t>
      </w:r>
      <w:r w:rsidRPr="00E418C7">
        <w:rPr>
          <w:rFonts w:cs="David" w:hint="cs"/>
          <w:sz w:val="24"/>
          <w:szCs w:val="24"/>
          <w:rtl/>
        </w:rPr>
        <w:t xml:space="preserve"> לפעמים מאגרת בית המשפט. (אבל בפועל הבוררות קצרה יותר ועורכי הדין מקבלים פחות כסף ואז אתה חוסך).</w:t>
      </w:r>
    </w:p>
    <w:p w14:paraId="7DF8AA50" w14:textId="77777777" w:rsidR="007A55DE" w:rsidRPr="00E418C7" w:rsidRDefault="007A55DE" w:rsidP="007A55DE">
      <w:pPr>
        <w:bidi/>
        <w:rPr>
          <w:rFonts w:cs="David"/>
          <w:sz w:val="24"/>
          <w:szCs w:val="24"/>
          <w:rtl/>
        </w:rPr>
      </w:pPr>
      <w:r w:rsidRPr="00E418C7">
        <w:rPr>
          <w:rFonts w:cs="David" w:hint="cs"/>
          <w:sz w:val="24"/>
          <w:szCs w:val="24"/>
          <w:rtl/>
        </w:rPr>
        <w:t>סמכויות הבורר למתן סעדי ביניים מצומצמות יותר מבית המשפט (עיקול, צו איסור יציאה, צו מניעה זמני וכו').</w:t>
      </w:r>
    </w:p>
    <w:p w14:paraId="47AAC290" w14:textId="77777777" w:rsidR="007A55DE" w:rsidRPr="00E418C7" w:rsidRDefault="007A55DE" w:rsidP="007A55DE">
      <w:pPr>
        <w:bidi/>
        <w:rPr>
          <w:rFonts w:cs="David"/>
          <w:sz w:val="24"/>
          <w:szCs w:val="24"/>
          <w:rtl/>
        </w:rPr>
      </w:pPr>
      <w:r w:rsidRPr="00E418C7">
        <w:rPr>
          <w:rFonts w:cs="David" w:hint="cs"/>
          <w:sz w:val="24"/>
          <w:szCs w:val="24"/>
          <w:u w:val="single"/>
          <w:rtl/>
        </w:rPr>
        <w:t>הליכי גילוי מוקדם מוגבלים</w:t>
      </w:r>
      <w:r w:rsidRPr="00E418C7">
        <w:rPr>
          <w:rFonts w:cs="David" w:hint="cs"/>
          <w:sz w:val="24"/>
          <w:szCs w:val="24"/>
          <w:rtl/>
        </w:rPr>
        <w:t>- אתה לא יכול לגלות קצת לפני שמתחילה הבוררות.</w:t>
      </w:r>
    </w:p>
    <w:p w14:paraId="7CF6DFC2" w14:textId="77777777" w:rsidR="007A55DE" w:rsidRPr="00E418C7" w:rsidRDefault="007A55DE" w:rsidP="007A55DE">
      <w:pPr>
        <w:bidi/>
        <w:rPr>
          <w:rFonts w:cs="David"/>
          <w:sz w:val="24"/>
          <w:szCs w:val="24"/>
          <w:rtl/>
        </w:rPr>
      </w:pPr>
      <w:r w:rsidRPr="00E418C7">
        <w:rPr>
          <w:rFonts w:cs="David" w:hint="cs"/>
          <w:sz w:val="24"/>
          <w:szCs w:val="24"/>
          <w:u w:val="single"/>
          <w:rtl/>
        </w:rPr>
        <w:t>אם יש טעות בפסק</w:t>
      </w:r>
      <w:r w:rsidRPr="00E418C7">
        <w:rPr>
          <w:rFonts w:cs="David" w:hint="cs"/>
          <w:sz w:val="24"/>
          <w:szCs w:val="24"/>
          <w:rtl/>
        </w:rPr>
        <w:t>- קשה מאוד לתקן (כשאין ערעור), אפשר תוך 30 יום לתקן טעויות סופר אבל דברים מהותיים יותר לא ניתן. צריך ללכת לביהמ"ש לאשר את הפסק.</w:t>
      </w:r>
    </w:p>
    <w:p w14:paraId="25F30054" w14:textId="77777777" w:rsidR="007A55DE" w:rsidRPr="00E418C7" w:rsidRDefault="007A55DE" w:rsidP="007A55DE">
      <w:pPr>
        <w:bidi/>
        <w:rPr>
          <w:rFonts w:cs="David"/>
          <w:b/>
          <w:bCs/>
          <w:sz w:val="24"/>
          <w:szCs w:val="24"/>
          <w:u w:val="single"/>
          <w:rtl/>
        </w:rPr>
      </w:pPr>
      <w:r w:rsidRPr="00E418C7">
        <w:rPr>
          <w:rFonts w:cs="David" w:hint="cs"/>
          <w:b/>
          <w:bCs/>
          <w:sz w:val="24"/>
          <w:szCs w:val="24"/>
          <w:u w:val="single"/>
          <w:rtl/>
        </w:rPr>
        <w:t>סוגי הסכסוכים הבינ"ל המסחריים:</w:t>
      </w:r>
    </w:p>
    <w:p w14:paraId="76604AE3" w14:textId="77777777" w:rsidR="007A55DE" w:rsidRPr="00E418C7" w:rsidRDefault="007A55DE" w:rsidP="007A55DE">
      <w:pPr>
        <w:pStyle w:val="a3"/>
        <w:numPr>
          <w:ilvl w:val="0"/>
          <w:numId w:val="29"/>
        </w:numPr>
        <w:bidi/>
        <w:spacing w:line="360" w:lineRule="auto"/>
        <w:rPr>
          <w:rFonts w:cs="David"/>
          <w:sz w:val="24"/>
          <w:szCs w:val="24"/>
        </w:rPr>
      </w:pPr>
      <w:r w:rsidRPr="00E418C7">
        <w:rPr>
          <w:rFonts w:cs="David" w:hint="cs"/>
          <w:sz w:val="24"/>
          <w:szCs w:val="24"/>
          <w:rtl/>
        </w:rPr>
        <w:t>סכסוכים בין פרט לפרט, פרט לרבות תאגיד: משפט בינלאומי פרטי (דין החוזה)</w:t>
      </w:r>
    </w:p>
    <w:p w14:paraId="6725E564" w14:textId="77777777" w:rsidR="007A55DE" w:rsidRPr="00E418C7" w:rsidRDefault="007A55DE" w:rsidP="007A55DE">
      <w:pPr>
        <w:pStyle w:val="a3"/>
        <w:numPr>
          <w:ilvl w:val="0"/>
          <w:numId w:val="29"/>
        </w:numPr>
        <w:bidi/>
        <w:spacing w:line="360" w:lineRule="auto"/>
        <w:rPr>
          <w:rFonts w:cs="David"/>
          <w:sz w:val="24"/>
          <w:szCs w:val="24"/>
        </w:rPr>
      </w:pPr>
      <w:r w:rsidRPr="00E418C7">
        <w:rPr>
          <w:rFonts w:cs="David" w:hint="cs"/>
          <w:sz w:val="24"/>
          <w:szCs w:val="24"/>
          <w:rtl/>
        </w:rPr>
        <w:t>סכסוכים בין פרט למדינה: משפט לאומי או משפט בינלאומי</w:t>
      </w:r>
    </w:p>
    <w:p w14:paraId="33DE2224" w14:textId="77777777" w:rsidR="007A55DE" w:rsidRPr="00E418C7" w:rsidRDefault="007A55DE" w:rsidP="007A55DE">
      <w:pPr>
        <w:pStyle w:val="a3"/>
        <w:numPr>
          <w:ilvl w:val="0"/>
          <w:numId w:val="29"/>
        </w:numPr>
        <w:bidi/>
        <w:spacing w:line="360" w:lineRule="auto"/>
        <w:rPr>
          <w:rFonts w:cs="David"/>
          <w:sz w:val="24"/>
          <w:szCs w:val="24"/>
        </w:rPr>
      </w:pPr>
      <w:r w:rsidRPr="00E418C7">
        <w:rPr>
          <w:rFonts w:cs="David" w:hint="cs"/>
          <w:sz w:val="24"/>
          <w:szCs w:val="24"/>
          <w:rtl/>
        </w:rPr>
        <w:t>סכסוכים בין מדינה למדינה: משפט לאומי או משפט בינלאומי (מנהגי הסכמי)</w:t>
      </w:r>
    </w:p>
    <w:p w14:paraId="6BD09FBC" w14:textId="77777777" w:rsidR="007A55DE" w:rsidRPr="00E418C7" w:rsidRDefault="007A55DE" w:rsidP="007A55DE">
      <w:pPr>
        <w:bidi/>
        <w:rPr>
          <w:rFonts w:cs="David"/>
          <w:b/>
          <w:bCs/>
          <w:sz w:val="24"/>
          <w:szCs w:val="24"/>
          <w:rtl/>
        </w:rPr>
      </w:pPr>
      <w:r w:rsidRPr="00E418C7">
        <w:rPr>
          <w:rFonts w:cs="David" w:hint="cs"/>
          <w:b/>
          <w:bCs/>
          <w:sz w:val="24"/>
          <w:szCs w:val="24"/>
          <w:rtl/>
        </w:rPr>
        <w:t>סכסוכים בין פרט לפרט:</w:t>
      </w:r>
    </w:p>
    <w:p w14:paraId="3D8CD546" w14:textId="77777777" w:rsidR="007A55DE" w:rsidRPr="00E418C7" w:rsidRDefault="007A55DE" w:rsidP="007A55DE">
      <w:pPr>
        <w:bidi/>
        <w:rPr>
          <w:rFonts w:cs="David"/>
          <w:sz w:val="24"/>
          <w:szCs w:val="24"/>
          <w:rtl/>
        </w:rPr>
      </w:pPr>
      <w:r w:rsidRPr="00E418C7">
        <w:rPr>
          <w:rFonts w:cs="David" w:hint="cs"/>
          <w:sz w:val="24"/>
          <w:szCs w:val="24"/>
          <w:rtl/>
        </w:rPr>
        <w:t>משפט פרטי בינלאומי- דין החוזה למשל.</w:t>
      </w:r>
    </w:p>
    <w:p w14:paraId="5EDEC082" w14:textId="77777777" w:rsidR="007A55DE" w:rsidRPr="00E418C7" w:rsidRDefault="007A55DE" w:rsidP="007A55DE">
      <w:pPr>
        <w:bidi/>
        <w:rPr>
          <w:rFonts w:cs="David"/>
          <w:sz w:val="24"/>
          <w:szCs w:val="24"/>
          <w:rtl/>
        </w:rPr>
      </w:pPr>
      <w:r w:rsidRPr="00E418C7">
        <w:rPr>
          <w:rFonts w:cs="David" w:hint="cs"/>
          <w:sz w:val="24"/>
          <w:szCs w:val="24"/>
          <w:rtl/>
        </w:rPr>
        <w:t>ההבדל בין בוררות מקומית לבוררות בינלאומית:</w:t>
      </w:r>
    </w:p>
    <w:p w14:paraId="228C3284" w14:textId="77777777" w:rsidR="007A55DE" w:rsidRPr="00E418C7" w:rsidRDefault="007A55DE" w:rsidP="007A55DE">
      <w:pPr>
        <w:bidi/>
        <w:rPr>
          <w:rFonts w:cs="David"/>
          <w:sz w:val="24"/>
          <w:szCs w:val="24"/>
          <w:rtl/>
        </w:rPr>
      </w:pPr>
      <w:r w:rsidRPr="00E418C7">
        <w:rPr>
          <w:rFonts w:cs="David" w:hint="cs"/>
          <w:sz w:val="24"/>
          <w:szCs w:val="24"/>
          <w:rtl/>
        </w:rPr>
        <w:t xml:space="preserve">בשניהם נדרש הסכם, צריך שיהיה ס' בוררות בין הצדדים שאומר שסכסוך שיהיה בין הצדדים ההכרעה בו תהיה מסורה לגורמים מסוימים ותחייב. </w:t>
      </w:r>
    </w:p>
    <w:p w14:paraId="777AAC05" w14:textId="77777777" w:rsidR="007A55DE" w:rsidRPr="00E418C7" w:rsidRDefault="007A55DE" w:rsidP="007A55DE">
      <w:pPr>
        <w:bidi/>
        <w:rPr>
          <w:rFonts w:cs="David"/>
          <w:sz w:val="24"/>
          <w:szCs w:val="24"/>
          <w:rtl/>
        </w:rPr>
      </w:pPr>
      <w:r w:rsidRPr="00E418C7">
        <w:rPr>
          <w:rFonts w:cs="David" w:hint="cs"/>
          <w:sz w:val="24"/>
          <w:szCs w:val="24"/>
          <w:rtl/>
        </w:rPr>
        <w:t>רייך ממליץ לאמץ חוק אחיד לבוררויות בינלאומיות בנפרד ממקומית.</w:t>
      </w:r>
    </w:p>
    <w:p w14:paraId="38263341" w14:textId="77777777" w:rsidR="007A55DE" w:rsidRPr="00E418C7" w:rsidRDefault="007A55DE" w:rsidP="007A55DE">
      <w:pPr>
        <w:bidi/>
        <w:rPr>
          <w:rFonts w:cs="David"/>
          <w:sz w:val="24"/>
          <w:szCs w:val="24"/>
          <w:rtl/>
        </w:rPr>
      </w:pPr>
      <w:r w:rsidRPr="00E418C7">
        <w:rPr>
          <w:rFonts w:cs="David" w:hint="cs"/>
          <w:sz w:val="24"/>
          <w:szCs w:val="24"/>
          <w:rtl/>
        </w:rPr>
        <w:t>אכיפת פסק הבוררות:</w:t>
      </w:r>
    </w:p>
    <w:p w14:paraId="2C890CC5" w14:textId="77777777" w:rsidR="007A55DE" w:rsidRPr="00E418C7" w:rsidRDefault="007A55DE" w:rsidP="007A55DE">
      <w:pPr>
        <w:bidi/>
        <w:rPr>
          <w:rFonts w:cs="David"/>
          <w:sz w:val="24"/>
          <w:szCs w:val="24"/>
          <w:rtl/>
        </w:rPr>
      </w:pPr>
      <w:r w:rsidRPr="00E418C7">
        <w:rPr>
          <w:rFonts w:cs="David" w:hint="cs"/>
          <w:sz w:val="24"/>
          <w:szCs w:val="24"/>
          <w:rtl/>
        </w:rPr>
        <w:lastRenderedPageBreak/>
        <w:t>ס' שדן בבוררות חוץ- פסק שניתן בחול וצריך לאכוף בישראל. ס' 29 א: אם יש פסק בוררות שחל לגביו אמנה בינלאומית אז היא שתחול לגביו ולא הדין המקומי. כלומר, עילות התנגדות שלו אינן 28 לחוק אלא לפי האמנה- שהן יותר מצומצמות.</w:t>
      </w:r>
    </w:p>
    <w:p w14:paraId="20BBB856" w14:textId="77777777" w:rsidR="007A55DE" w:rsidRPr="00E418C7" w:rsidRDefault="007A55DE" w:rsidP="007A55DE">
      <w:pPr>
        <w:bidi/>
        <w:rPr>
          <w:rFonts w:cs="David"/>
          <w:sz w:val="24"/>
          <w:szCs w:val="24"/>
          <w:rtl/>
        </w:rPr>
      </w:pPr>
      <w:r w:rsidRPr="00E418C7">
        <w:rPr>
          <w:rFonts w:cs="David" w:hint="cs"/>
          <w:sz w:val="24"/>
          <w:szCs w:val="24"/>
          <w:rtl/>
        </w:rPr>
        <w:t>אכיפת הסכם הבוררות:</w:t>
      </w:r>
    </w:p>
    <w:p w14:paraId="5C9B7BC1" w14:textId="77777777" w:rsidR="007A55DE" w:rsidRPr="00E418C7" w:rsidRDefault="007A55DE" w:rsidP="007A55DE">
      <w:pPr>
        <w:bidi/>
        <w:rPr>
          <w:rFonts w:cs="David"/>
          <w:sz w:val="24"/>
          <w:szCs w:val="24"/>
          <w:rtl/>
        </w:rPr>
      </w:pPr>
      <w:r w:rsidRPr="00E418C7">
        <w:rPr>
          <w:rFonts w:cs="David" w:hint="cs"/>
          <w:sz w:val="24"/>
          <w:szCs w:val="24"/>
          <w:rtl/>
        </w:rPr>
        <w:t xml:space="preserve">צד מחליט שלא נוח לו ללכת לבוררות ופונה לביהמ"ש הישראלי. אם זה קורה הצד השני מגיש בקשה לעיכוב הלכים מביהמ"ש- מבקש שיפסיק לדון ותחייב שיפנו לבוררות. אם זה היה כדי למנוע את הבוררות עצמה גם כן- ניתן לחזור לביהמ"ש שיחדש את התיק. </w:t>
      </w:r>
    </w:p>
    <w:p w14:paraId="53E78403" w14:textId="77777777" w:rsidR="007A55DE" w:rsidRPr="00E418C7" w:rsidRDefault="007A55DE" w:rsidP="007A55DE">
      <w:pPr>
        <w:bidi/>
        <w:rPr>
          <w:rFonts w:cs="David"/>
          <w:sz w:val="24"/>
          <w:szCs w:val="24"/>
          <w:rtl/>
        </w:rPr>
      </w:pPr>
      <w:r w:rsidRPr="00E418C7">
        <w:rPr>
          <w:rFonts w:cs="David" w:hint="cs"/>
          <w:sz w:val="24"/>
          <w:szCs w:val="24"/>
          <w:rtl/>
        </w:rPr>
        <w:t xml:space="preserve">ס' 5 לחוק הבוררות: חל על בוררות פנימית. אם </w:t>
      </w:r>
      <w:proofErr w:type="spellStart"/>
      <w:r w:rsidRPr="00E418C7">
        <w:rPr>
          <w:rFonts w:cs="David" w:hint="cs"/>
          <w:sz w:val="24"/>
          <w:szCs w:val="24"/>
          <w:rtl/>
        </w:rPr>
        <w:t>הוגשת</w:t>
      </w:r>
      <w:proofErr w:type="spellEnd"/>
      <w:r w:rsidRPr="00E418C7">
        <w:rPr>
          <w:rFonts w:cs="David" w:hint="cs"/>
          <w:sz w:val="24"/>
          <w:szCs w:val="24"/>
          <w:rtl/>
        </w:rPr>
        <w:t xml:space="preserve"> תביעה </w:t>
      </w:r>
      <w:proofErr w:type="spellStart"/>
      <w:r w:rsidRPr="00E418C7">
        <w:rPr>
          <w:rFonts w:cs="David" w:hint="cs"/>
          <w:sz w:val="24"/>
          <w:szCs w:val="24"/>
          <w:rtl/>
        </w:rPr>
        <w:t>בענייםן</w:t>
      </w:r>
      <w:proofErr w:type="spellEnd"/>
      <w:r w:rsidRPr="00E418C7">
        <w:rPr>
          <w:rFonts w:cs="David" w:hint="cs"/>
          <w:sz w:val="24"/>
          <w:szCs w:val="24"/>
          <w:rtl/>
        </w:rPr>
        <w:t xml:space="preserve"> שיש לגביו הסכם בוררות, וביקש הנתבע לעכב אץ ההליכים- הוא יעכב את ההליכים אלא אם ראה שבנסיבות אין לעכב את ההליכים.</w:t>
      </w:r>
    </w:p>
    <w:p w14:paraId="73C04C51" w14:textId="77777777" w:rsidR="007A55DE" w:rsidRPr="00E418C7" w:rsidRDefault="007A55DE" w:rsidP="007A55DE">
      <w:pPr>
        <w:bidi/>
        <w:rPr>
          <w:rFonts w:cs="David"/>
          <w:sz w:val="24"/>
          <w:szCs w:val="24"/>
          <w:rtl/>
        </w:rPr>
      </w:pPr>
      <w:r w:rsidRPr="00E418C7">
        <w:rPr>
          <w:rFonts w:cs="David" w:hint="cs"/>
          <w:sz w:val="24"/>
          <w:szCs w:val="24"/>
          <w:rtl/>
        </w:rPr>
        <w:t xml:space="preserve">בפסיקה פיתחו מתי מוצדק להפנות לבוררות. </w:t>
      </w:r>
    </w:p>
    <w:p w14:paraId="333CA87A" w14:textId="77777777" w:rsidR="007A55DE" w:rsidRPr="00E418C7" w:rsidRDefault="007A55DE" w:rsidP="007A55DE">
      <w:pPr>
        <w:bidi/>
        <w:rPr>
          <w:rFonts w:cs="David"/>
          <w:sz w:val="24"/>
          <w:szCs w:val="24"/>
          <w:rtl/>
        </w:rPr>
      </w:pPr>
      <w:r w:rsidRPr="00E418C7">
        <w:rPr>
          <w:rFonts w:cs="David" w:hint="cs"/>
          <w:sz w:val="24"/>
          <w:szCs w:val="24"/>
          <w:rtl/>
        </w:rPr>
        <w:t>אמנת ניו יורק עוסקת בנושא זה, האמנה אומרת שבית המשפט שהוגשה לו תביעה בעניין שיש לגביו הסכם בוררות חייב להפנות את הצדדים לבוררות אלא אם ההסכם הוא חסר תוקף או בלתי ניתן ליישום.</w:t>
      </w:r>
    </w:p>
    <w:p w14:paraId="39181D46" w14:textId="77777777" w:rsidR="007A55DE" w:rsidRPr="00E418C7" w:rsidRDefault="007A55DE" w:rsidP="007A55DE">
      <w:pPr>
        <w:bidi/>
        <w:rPr>
          <w:rFonts w:cs="David"/>
          <w:sz w:val="24"/>
          <w:szCs w:val="24"/>
          <w:rtl/>
        </w:rPr>
      </w:pPr>
      <w:r w:rsidRPr="00E418C7">
        <w:rPr>
          <w:rFonts w:cs="David" w:hint="cs"/>
          <w:sz w:val="24"/>
          <w:szCs w:val="24"/>
          <w:rtl/>
        </w:rPr>
        <w:t xml:space="preserve">ס' 6: אם חלה האמנה הבינלאומית בתי המשפט יפעלו עפ"י האמנה. לכן- רק אם ההסכם לא תקף- חתימה מזויפת, אדם קטין או על דבר שלא ניתן לנהל עליו בוררות למשל משמורת ילדים. </w:t>
      </w:r>
    </w:p>
    <w:p w14:paraId="6D27CECF" w14:textId="427F2B84" w:rsidR="007A55DE" w:rsidRPr="00E418C7" w:rsidRDefault="007A55DE" w:rsidP="007A55DE">
      <w:pPr>
        <w:bidi/>
        <w:rPr>
          <w:rFonts w:cs="David"/>
          <w:sz w:val="24"/>
          <w:szCs w:val="24"/>
          <w:rtl/>
        </w:rPr>
      </w:pPr>
      <w:r w:rsidRPr="00E418C7">
        <w:rPr>
          <w:rFonts w:cs="David" w:hint="cs"/>
          <w:sz w:val="24"/>
          <w:szCs w:val="24"/>
          <w:rtl/>
        </w:rPr>
        <w:t>נפלה טעות באמנת ניו יורק- אמנה לאכיפתן והכרתן של פסקי בוררות ואז ש</w:t>
      </w:r>
      <w:r w:rsidR="005648A5">
        <w:rPr>
          <w:rFonts w:cs="David" w:hint="cs"/>
          <w:sz w:val="24"/>
          <w:szCs w:val="24"/>
          <w:rtl/>
        </w:rPr>
        <w:t>אלו מה עם הסכמי הבוררות- לא הגדי</w:t>
      </w:r>
      <w:r w:rsidRPr="00E418C7">
        <w:rPr>
          <w:rFonts w:cs="David" w:hint="cs"/>
          <w:sz w:val="24"/>
          <w:szCs w:val="24"/>
          <w:rtl/>
        </w:rPr>
        <w:t xml:space="preserve">רו מהו הסכם בוררות. אומרים שהולכים מהסוף להתחלה- אותו הסכם בוררות שניתן </w:t>
      </w:r>
      <w:proofErr w:type="spellStart"/>
      <w:r w:rsidRPr="00E418C7">
        <w:rPr>
          <w:rFonts w:cs="David" w:hint="cs"/>
          <w:sz w:val="24"/>
          <w:szCs w:val="24"/>
          <w:rtl/>
        </w:rPr>
        <w:t>חאכפו</w:t>
      </w:r>
      <w:proofErr w:type="spellEnd"/>
      <w:r w:rsidRPr="00E418C7">
        <w:rPr>
          <w:rFonts w:cs="David" w:hint="cs"/>
          <w:sz w:val="24"/>
          <w:szCs w:val="24"/>
          <w:rtl/>
        </w:rPr>
        <w:t xml:space="preserve">- הרי שהוא הסכם בוררות שניתן לאוכפו. </w:t>
      </w:r>
    </w:p>
    <w:p w14:paraId="2B35C6DF" w14:textId="77777777" w:rsidR="007A55DE" w:rsidRPr="00E418C7" w:rsidRDefault="007A55DE" w:rsidP="007A55DE">
      <w:pPr>
        <w:bidi/>
        <w:rPr>
          <w:rFonts w:cs="David"/>
          <w:sz w:val="24"/>
          <w:szCs w:val="24"/>
          <w:rtl/>
        </w:rPr>
      </w:pPr>
      <w:r w:rsidRPr="00E418C7">
        <w:rPr>
          <w:rFonts w:cs="David" w:hint="cs"/>
          <w:sz w:val="24"/>
          <w:szCs w:val="24"/>
          <w:rtl/>
        </w:rPr>
        <w:t xml:space="preserve">ההסכם חייב להיות בכתב וחתום. אולם היום מכירים גם בחתימה אלקטרונית לפי האמנה. </w:t>
      </w:r>
    </w:p>
    <w:p w14:paraId="491B339A" w14:textId="77777777" w:rsidR="007A55DE" w:rsidRPr="00E418C7" w:rsidRDefault="007A55DE" w:rsidP="007A55DE">
      <w:pPr>
        <w:bidi/>
        <w:rPr>
          <w:rFonts w:cs="David"/>
          <w:b/>
          <w:bCs/>
          <w:sz w:val="24"/>
          <w:szCs w:val="24"/>
          <w:rtl/>
        </w:rPr>
      </w:pPr>
      <w:r w:rsidRPr="00E418C7">
        <w:rPr>
          <w:rFonts w:cs="David" w:hint="cs"/>
          <w:b/>
          <w:bCs/>
          <w:sz w:val="24"/>
          <w:szCs w:val="24"/>
          <w:rtl/>
        </w:rPr>
        <w:t xml:space="preserve">פס"ד קוראן נ' מדינת ניו יורק: </w:t>
      </w:r>
    </w:p>
    <w:p w14:paraId="33976593" w14:textId="77777777" w:rsidR="007A55DE" w:rsidRPr="00E418C7" w:rsidRDefault="007A55DE" w:rsidP="007A55DE">
      <w:pPr>
        <w:bidi/>
        <w:rPr>
          <w:rFonts w:cs="David"/>
          <w:sz w:val="24"/>
          <w:szCs w:val="24"/>
          <w:rtl/>
        </w:rPr>
      </w:pPr>
      <w:r w:rsidRPr="00E418C7">
        <w:rPr>
          <w:rFonts w:cs="David" w:hint="cs"/>
          <w:sz w:val="24"/>
          <w:szCs w:val="24"/>
          <w:rtl/>
        </w:rPr>
        <w:t xml:space="preserve">החילו את האמנה על בוררות שהתנהלה בארה"ב, אבל בגלל שאחד הצדדים היה זר אז החילו לגביהם את האמנה. </w:t>
      </w:r>
    </w:p>
    <w:p w14:paraId="52208EF2" w14:textId="77777777" w:rsidR="007A55DE" w:rsidRPr="00E418C7" w:rsidRDefault="007A55DE" w:rsidP="007A55DE">
      <w:pPr>
        <w:bidi/>
        <w:rPr>
          <w:rFonts w:cs="David"/>
          <w:sz w:val="24"/>
          <w:szCs w:val="24"/>
          <w:rtl/>
        </w:rPr>
      </w:pPr>
      <w:r w:rsidRPr="00E418C7">
        <w:rPr>
          <w:rFonts w:cs="David" w:hint="cs"/>
          <w:sz w:val="24"/>
          <w:szCs w:val="24"/>
          <w:rtl/>
        </w:rPr>
        <w:t xml:space="preserve">בארץ כל פסקי הדין </w:t>
      </w:r>
      <w:proofErr w:type="spellStart"/>
      <w:r w:rsidRPr="00E418C7">
        <w:rPr>
          <w:rFonts w:cs="David" w:hint="cs"/>
          <w:sz w:val="24"/>
          <w:szCs w:val="24"/>
          <w:rtl/>
        </w:rPr>
        <w:t>שעסוקו</w:t>
      </w:r>
      <w:proofErr w:type="spellEnd"/>
      <w:r w:rsidRPr="00E418C7">
        <w:rPr>
          <w:rFonts w:cs="David" w:hint="cs"/>
          <w:sz w:val="24"/>
          <w:szCs w:val="24"/>
          <w:rtl/>
        </w:rPr>
        <w:t xml:space="preserve"> </w:t>
      </w:r>
      <w:proofErr w:type="spellStart"/>
      <w:r w:rsidRPr="00E418C7">
        <w:rPr>
          <w:rFonts w:cs="David" w:hint="cs"/>
          <w:sz w:val="24"/>
          <w:szCs w:val="24"/>
          <w:rtl/>
        </w:rPr>
        <w:t>בבורריות</w:t>
      </w:r>
      <w:proofErr w:type="spellEnd"/>
      <w:r w:rsidRPr="00E418C7">
        <w:rPr>
          <w:rFonts w:cs="David" w:hint="cs"/>
          <w:sz w:val="24"/>
          <w:szCs w:val="24"/>
          <w:rtl/>
        </w:rPr>
        <w:t xml:space="preserve"> היו על </w:t>
      </w:r>
      <w:proofErr w:type="spellStart"/>
      <w:r w:rsidRPr="00E418C7">
        <w:rPr>
          <w:rFonts w:cs="David" w:hint="cs"/>
          <w:sz w:val="24"/>
          <w:szCs w:val="24"/>
          <w:rtl/>
        </w:rPr>
        <w:t>בורריות</w:t>
      </w:r>
      <w:proofErr w:type="spellEnd"/>
      <w:r w:rsidRPr="00E418C7">
        <w:rPr>
          <w:rFonts w:cs="David" w:hint="cs"/>
          <w:sz w:val="24"/>
          <w:szCs w:val="24"/>
          <w:rtl/>
        </w:rPr>
        <w:t xml:space="preserve"> שהיו </w:t>
      </w:r>
      <w:proofErr w:type="spellStart"/>
      <w:r w:rsidRPr="00E418C7">
        <w:rPr>
          <w:rFonts w:cs="David" w:hint="cs"/>
          <w:sz w:val="24"/>
          <w:szCs w:val="24"/>
          <w:rtl/>
        </w:rPr>
        <w:t>אמורת</w:t>
      </w:r>
      <w:proofErr w:type="spellEnd"/>
      <w:r w:rsidRPr="00E418C7">
        <w:rPr>
          <w:rFonts w:cs="David" w:hint="cs"/>
          <w:sz w:val="24"/>
          <w:szCs w:val="24"/>
          <w:rtl/>
        </w:rPr>
        <w:t xml:space="preserve"> להתקיים מחץ לישראל ולכן לא </w:t>
      </w:r>
      <w:proofErr w:type="spellStart"/>
      <w:r w:rsidRPr="00E418C7">
        <w:rPr>
          <w:rFonts w:cs="David" w:hint="cs"/>
          <w:sz w:val="24"/>
          <w:szCs w:val="24"/>
          <w:rtl/>
        </w:rPr>
        <w:t>בטוןח</w:t>
      </w:r>
      <w:proofErr w:type="spellEnd"/>
      <w:r w:rsidRPr="00E418C7">
        <w:rPr>
          <w:rFonts w:cs="David" w:hint="cs"/>
          <w:sz w:val="24"/>
          <w:szCs w:val="24"/>
          <w:rtl/>
        </w:rPr>
        <w:t xml:space="preserve"> שיחילו אותו דבר בארץ.</w:t>
      </w:r>
    </w:p>
    <w:p w14:paraId="4618ABE3" w14:textId="77777777" w:rsidR="007A55DE" w:rsidRPr="005648A5" w:rsidRDefault="007A55DE" w:rsidP="007A55DE">
      <w:pPr>
        <w:bidi/>
        <w:rPr>
          <w:rFonts w:cs="David"/>
          <w:color w:val="FF0000"/>
          <w:sz w:val="24"/>
          <w:szCs w:val="24"/>
          <w:rtl/>
        </w:rPr>
      </w:pPr>
      <w:r w:rsidRPr="005648A5">
        <w:rPr>
          <w:rFonts w:cs="David" w:hint="cs"/>
          <w:color w:val="FF0000"/>
          <w:sz w:val="24"/>
          <w:szCs w:val="24"/>
          <w:rtl/>
        </w:rPr>
        <w:t xml:space="preserve">אכיפת הסכם הבוררות: חריגים: </w:t>
      </w:r>
    </w:p>
    <w:p w14:paraId="430CBDE4" w14:textId="77777777" w:rsidR="007A55DE" w:rsidRPr="00E418C7" w:rsidRDefault="007A55DE" w:rsidP="007A55DE">
      <w:pPr>
        <w:pStyle w:val="NormalWeb"/>
        <w:shd w:val="clear" w:color="auto" w:fill="FFFFFF"/>
        <w:bidi/>
        <w:spacing w:before="0" w:beforeAutospacing="0" w:after="315" w:afterAutospacing="0" w:line="315" w:lineRule="atLeast"/>
        <w:rPr>
          <w:rFonts w:ascii="Arial" w:hAnsi="Arial" w:cs="David"/>
          <w:color w:val="666666"/>
        </w:rPr>
      </w:pPr>
      <w:r w:rsidRPr="005648A5">
        <w:rPr>
          <w:rFonts w:ascii="Arial" w:hAnsi="Arial" w:cs="David"/>
          <w:color w:val="666666"/>
          <w:highlight w:val="yellow"/>
          <w:u w:val="single"/>
          <w:rtl/>
        </w:rPr>
        <w:t>אירועון</w:t>
      </w:r>
      <w:r w:rsidRPr="005648A5">
        <w:rPr>
          <w:rFonts w:ascii="Arial" w:hAnsi="Arial" w:cs="David"/>
          <w:color w:val="666666"/>
          <w:highlight w:val="yellow"/>
          <w:rtl/>
        </w:rPr>
        <w:t>:</w:t>
      </w:r>
    </w:p>
    <w:p w14:paraId="5ADDA114" w14:textId="77777777" w:rsidR="007A55DE" w:rsidRPr="00E418C7" w:rsidRDefault="007A55DE" w:rsidP="007A55DE">
      <w:pPr>
        <w:pStyle w:val="NormalWeb"/>
        <w:shd w:val="clear" w:color="auto" w:fill="FFFFFF"/>
        <w:bidi/>
        <w:spacing w:before="0" w:beforeAutospacing="0" w:after="315" w:afterAutospacing="0" w:line="315" w:lineRule="atLeast"/>
        <w:rPr>
          <w:rFonts w:ascii="Arial" w:hAnsi="Arial" w:cs="David"/>
          <w:color w:val="666666"/>
          <w:rtl/>
        </w:rPr>
      </w:pPr>
      <w:r w:rsidRPr="00E418C7">
        <w:rPr>
          <w:rFonts w:ascii="Arial" w:hAnsi="Arial" w:cs="David"/>
          <w:color w:val="666666"/>
          <w:rtl/>
        </w:rPr>
        <w:t>עורכי-הדין של סין-אוטו ו-</w:t>
      </w:r>
      <w:r w:rsidRPr="00E418C7">
        <w:rPr>
          <w:rFonts w:ascii="Arial" w:hAnsi="Arial" w:cs="David"/>
          <w:color w:val="666666"/>
        </w:rPr>
        <w:t>Shanghai Motors</w:t>
      </w:r>
      <w:r w:rsidRPr="00E418C7">
        <w:rPr>
          <w:rFonts w:ascii="Arial" w:hAnsi="Arial" w:cs="David"/>
          <w:color w:val="666666"/>
          <w:rtl/>
        </w:rPr>
        <w:t xml:space="preserve"> החליטו שבמקום למסור את ההכרעה בעניין שלהם לבית משפט במדינה כלשהי, עדיף להם להסכים על סעיף בוררות. הם עדיין מתלבטים אם לבחור מוסד בוררות כלשהו, כדוגמת ה-</w:t>
      </w:r>
      <w:r w:rsidRPr="00E418C7">
        <w:rPr>
          <w:rFonts w:ascii="Arial" w:hAnsi="Arial" w:cs="David"/>
          <w:color w:val="666666"/>
        </w:rPr>
        <w:t>ICC</w:t>
      </w:r>
      <w:r w:rsidRPr="00E418C7">
        <w:rPr>
          <w:rFonts w:ascii="Arial" w:hAnsi="Arial" w:cs="David"/>
          <w:color w:val="666666"/>
          <w:rtl/>
        </w:rPr>
        <w:t xml:space="preserve"> או ה-</w:t>
      </w:r>
      <w:r w:rsidRPr="00E418C7">
        <w:rPr>
          <w:rFonts w:ascii="Arial" w:hAnsi="Arial" w:cs="David"/>
          <w:color w:val="666666"/>
        </w:rPr>
        <w:t>LCIA</w:t>
      </w:r>
      <w:r w:rsidRPr="00E418C7">
        <w:rPr>
          <w:rFonts w:ascii="Arial" w:hAnsi="Arial" w:cs="David"/>
          <w:color w:val="666666"/>
          <w:rtl/>
        </w:rPr>
        <w:t>, או אולי ללכת על בוררות אד-הוק לפי כללי ה-</w:t>
      </w:r>
      <w:r w:rsidRPr="00E418C7">
        <w:rPr>
          <w:rFonts w:ascii="Arial" w:hAnsi="Arial" w:cs="David"/>
          <w:color w:val="666666"/>
        </w:rPr>
        <w:t>UNCITRAL</w:t>
      </w:r>
      <w:r w:rsidRPr="00E418C7">
        <w:rPr>
          <w:rFonts w:ascii="Arial" w:hAnsi="Arial" w:cs="David"/>
          <w:color w:val="666666"/>
          <w:rtl/>
        </w:rPr>
        <w:t xml:space="preserve">. עורך הדין של סין-אוטו מעדיף את האפשרות </w:t>
      </w:r>
      <w:proofErr w:type="spellStart"/>
      <w:r w:rsidRPr="00E418C7">
        <w:rPr>
          <w:rFonts w:ascii="Arial" w:hAnsi="Arial" w:cs="David"/>
          <w:color w:val="666666"/>
          <w:rtl/>
        </w:rPr>
        <w:t>השניה</w:t>
      </w:r>
      <w:proofErr w:type="spellEnd"/>
      <w:r w:rsidRPr="00E418C7">
        <w:rPr>
          <w:rFonts w:ascii="Arial" w:hAnsi="Arial" w:cs="David"/>
          <w:color w:val="666666"/>
          <w:rtl/>
        </w:rPr>
        <w:t xml:space="preserve">, כדי להפחית עלויות, ומסיבה זו הוא גם מבקש שהבוררות תתנהל בפני בורר יחיד. לעומתו, עוה"ד של </w:t>
      </w:r>
      <w:r w:rsidRPr="00E418C7">
        <w:rPr>
          <w:rFonts w:ascii="Arial" w:hAnsi="Arial" w:cs="David"/>
          <w:color w:val="666666"/>
        </w:rPr>
        <w:t>Shanghai Motors</w:t>
      </w:r>
      <w:r w:rsidRPr="00E418C7">
        <w:rPr>
          <w:rFonts w:ascii="Arial" w:hAnsi="Arial" w:cs="David"/>
          <w:color w:val="666666"/>
          <w:rtl/>
        </w:rPr>
        <w:t xml:space="preserve"> מבקש שזו תהיה בוררות </w:t>
      </w:r>
      <w:r w:rsidRPr="00E418C7">
        <w:rPr>
          <w:rFonts w:ascii="Arial" w:hAnsi="Arial" w:cs="David"/>
          <w:color w:val="666666"/>
        </w:rPr>
        <w:t>ICC</w:t>
      </w:r>
      <w:r w:rsidRPr="00E418C7">
        <w:rPr>
          <w:rFonts w:ascii="Arial" w:hAnsi="Arial" w:cs="David"/>
          <w:color w:val="666666"/>
          <w:rtl/>
        </w:rPr>
        <w:t xml:space="preserve"> בפני שלושה בוררים.</w:t>
      </w:r>
    </w:p>
    <w:p w14:paraId="03796086" w14:textId="77777777" w:rsidR="007A55DE" w:rsidRPr="00E418C7" w:rsidRDefault="007A55DE" w:rsidP="007A55DE">
      <w:pPr>
        <w:pStyle w:val="NormalWeb"/>
        <w:shd w:val="clear" w:color="auto" w:fill="FFFFFF"/>
        <w:bidi/>
        <w:spacing w:before="0" w:beforeAutospacing="0" w:after="315" w:afterAutospacing="0" w:line="315" w:lineRule="atLeast"/>
        <w:rPr>
          <w:rFonts w:ascii="Arial" w:hAnsi="Arial" w:cs="David"/>
          <w:color w:val="666666"/>
          <w:rtl/>
        </w:rPr>
      </w:pPr>
      <w:r w:rsidRPr="00E418C7">
        <w:rPr>
          <w:rFonts w:ascii="Arial" w:hAnsi="Arial" w:cs="David"/>
          <w:color w:val="666666"/>
          <w:u w:val="single"/>
          <w:rtl/>
        </w:rPr>
        <w:t>מטלה</w:t>
      </w:r>
      <w:r w:rsidRPr="00E418C7">
        <w:rPr>
          <w:rFonts w:ascii="Arial" w:hAnsi="Arial" w:cs="David"/>
          <w:color w:val="666666"/>
          <w:rtl/>
        </w:rPr>
        <w:t>: </w:t>
      </w:r>
    </w:p>
    <w:p w14:paraId="6278A981" w14:textId="77777777" w:rsidR="007A55DE" w:rsidRPr="00E418C7" w:rsidRDefault="007A55DE" w:rsidP="007A55DE">
      <w:pPr>
        <w:pStyle w:val="NormalWeb"/>
        <w:shd w:val="clear" w:color="auto" w:fill="FFFFFF"/>
        <w:bidi/>
        <w:spacing w:before="0" w:beforeAutospacing="0" w:after="315" w:afterAutospacing="0" w:line="315" w:lineRule="atLeast"/>
        <w:rPr>
          <w:rFonts w:ascii="Arial" w:hAnsi="Arial" w:cs="David"/>
          <w:color w:val="666666"/>
          <w:rtl/>
        </w:rPr>
      </w:pPr>
      <w:r w:rsidRPr="00E418C7">
        <w:rPr>
          <w:rFonts w:ascii="Arial" w:hAnsi="Arial" w:cs="David"/>
          <w:color w:val="666666"/>
          <w:rtl/>
        </w:rPr>
        <w:lastRenderedPageBreak/>
        <w:t>הנך מייצג את אחד הצדדים. נסח את סעיף הבוררות אשר מבטא את עמדת מרשתך ושומר על האינטרסים שלו. יחד עם זאת, תשקול איזה פתרון של פשרה תהיה מוכן לקבל, בהתחשב במעמד היחסי של מרשתך אך תוך שמירה נאותה על זכויותיה.</w:t>
      </w:r>
    </w:p>
    <w:p w14:paraId="4A0B95E0" w14:textId="77777777" w:rsidR="007A55DE" w:rsidRPr="00E418C7" w:rsidRDefault="007A55DE" w:rsidP="007A55DE">
      <w:pPr>
        <w:pStyle w:val="NormalWeb"/>
        <w:shd w:val="clear" w:color="auto" w:fill="FFFFFF"/>
        <w:bidi/>
        <w:spacing w:before="0" w:beforeAutospacing="0" w:after="315" w:afterAutospacing="0" w:line="315" w:lineRule="atLeast"/>
        <w:rPr>
          <w:rFonts w:ascii="Arial" w:hAnsi="Arial" w:cs="David"/>
          <w:color w:val="666666"/>
          <w:rtl/>
        </w:rPr>
      </w:pPr>
      <w:r w:rsidRPr="00E418C7">
        <w:rPr>
          <w:rFonts w:ascii="Arial" w:hAnsi="Arial" w:cs="David"/>
          <w:color w:val="666666"/>
          <w:rtl/>
        </w:rPr>
        <w:t>כמו כן היה מוכן להסביר בפני הכיתה את הבחירה שלך ומדוע הסעיף נוסח כפי שנוסח.</w:t>
      </w:r>
    </w:p>
    <w:p w14:paraId="39818E50" w14:textId="77777777" w:rsidR="007A55DE" w:rsidRPr="00E418C7" w:rsidRDefault="007A55DE" w:rsidP="007A55DE">
      <w:pPr>
        <w:bidi/>
        <w:rPr>
          <w:rFonts w:cs="David"/>
          <w:sz w:val="24"/>
          <w:szCs w:val="24"/>
          <w:rtl/>
        </w:rPr>
      </w:pPr>
      <w:r w:rsidRPr="00E418C7">
        <w:rPr>
          <w:rFonts w:cs="David" w:hint="cs"/>
          <w:sz w:val="24"/>
          <w:szCs w:val="24"/>
          <w:rtl/>
        </w:rPr>
        <w:t xml:space="preserve">פתרון: </w:t>
      </w:r>
    </w:p>
    <w:p w14:paraId="3A3D6808" w14:textId="77777777" w:rsidR="007A55DE" w:rsidRPr="00E418C7" w:rsidRDefault="007A55DE" w:rsidP="007A55DE">
      <w:pPr>
        <w:bidi/>
        <w:rPr>
          <w:rFonts w:cs="David"/>
          <w:sz w:val="24"/>
          <w:szCs w:val="24"/>
          <w:rtl/>
        </w:rPr>
      </w:pPr>
      <w:r w:rsidRPr="00E418C7">
        <w:rPr>
          <w:rFonts w:cs="David" w:hint="cs"/>
          <w:sz w:val="24"/>
          <w:szCs w:val="24"/>
          <w:rtl/>
        </w:rPr>
        <w:t xml:space="preserve">בוררות הד הוק: מתמנה ע"י הצדדים או ע"י צד שלישי שמתמנה לצורך הבוררות הספציפית עצמה, הוא ידון לפי כללים שיבחרו הצדדים. </w:t>
      </w:r>
    </w:p>
    <w:p w14:paraId="60CCD3FF" w14:textId="77777777" w:rsidR="007A55DE" w:rsidRPr="00E418C7" w:rsidRDefault="007A55DE" w:rsidP="007A55DE">
      <w:pPr>
        <w:bidi/>
        <w:rPr>
          <w:rFonts w:cs="David"/>
          <w:sz w:val="24"/>
          <w:szCs w:val="24"/>
          <w:rtl/>
        </w:rPr>
      </w:pPr>
      <w:r w:rsidRPr="00E418C7">
        <w:rPr>
          <w:rFonts w:cs="David" w:hint="cs"/>
          <w:sz w:val="24"/>
          <w:szCs w:val="24"/>
          <w:rtl/>
        </w:rPr>
        <w:t>אם בוחרים את ה</w:t>
      </w:r>
      <w:r w:rsidRPr="00E418C7">
        <w:rPr>
          <w:rFonts w:cs="David"/>
          <w:sz w:val="24"/>
          <w:szCs w:val="24"/>
        </w:rPr>
        <w:t xml:space="preserve">ICC </w:t>
      </w:r>
      <w:r w:rsidRPr="00E418C7">
        <w:rPr>
          <w:rFonts w:cs="David" w:hint="cs"/>
          <w:sz w:val="24"/>
          <w:szCs w:val="24"/>
          <w:rtl/>
        </w:rPr>
        <w:t xml:space="preserve">אז לוקחים אותו עם כל הכללים בו. אבל אם הולכים לפי הבורר המסוים אתה לא יוגע מה הכללים שלו- יש את הכללים של </w:t>
      </w:r>
      <w:proofErr w:type="spellStart"/>
      <w:r w:rsidRPr="00E418C7">
        <w:rPr>
          <w:rFonts w:cs="David" w:hint="cs"/>
          <w:sz w:val="24"/>
          <w:szCs w:val="24"/>
          <w:rtl/>
        </w:rPr>
        <w:t>האומסיטרל</w:t>
      </w:r>
      <w:proofErr w:type="spellEnd"/>
      <w:r w:rsidRPr="00E418C7">
        <w:rPr>
          <w:rFonts w:cs="David" w:hint="cs"/>
          <w:sz w:val="24"/>
          <w:szCs w:val="24"/>
          <w:rtl/>
        </w:rPr>
        <w:t xml:space="preserve">- זה שעשה גדם את חוק המכר הבינלאומי- כדי שגם ההד </w:t>
      </w:r>
      <w:proofErr w:type="spellStart"/>
      <w:r w:rsidRPr="00E418C7">
        <w:rPr>
          <w:rFonts w:cs="David" w:hint="cs"/>
          <w:sz w:val="24"/>
          <w:szCs w:val="24"/>
          <w:rtl/>
        </w:rPr>
        <w:t>הוקית</w:t>
      </w:r>
      <w:proofErr w:type="spellEnd"/>
      <w:r w:rsidRPr="00E418C7">
        <w:rPr>
          <w:rFonts w:cs="David" w:hint="cs"/>
          <w:sz w:val="24"/>
          <w:szCs w:val="24"/>
          <w:rtl/>
        </w:rPr>
        <w:t xml:space="preserve"> תהיה מוסדרת בהסכמה.</w:t>
      </w:r>
    </w:p>
    <w:p w14:paraId="2CEDB65A" w14:textId="77777777" w:rsidR="007A55DE" w:rsidRPr="00E418C7" w:rsidRDefault="007A55DE" w:rsidP="007A55DE">
      <w:pPr>
        <w:bidi/>
        <w:rPr>
          <w:rFonts w:cs="David"/>
          <w:sz w:val="24"/>
          <w:szCs w:val="24"/>
          <w:rtl/>
        </w:rPr>
      </w:pPr>
      <w:r w:rsidRPr="00E418C7">
        <w:rPr>
          <w:rFonts w:cs="David" w:hint="cs"/>
          <w:sz w:val="24"/>
          <w:szCs w:val="24"/>
          <w:rtl/>
        </w:rPr>
        <w:t>הד הוק: כל מחלוקת שעולה לגבי החוזה...</w:t>
      </w:r>
    </w:p>
    <w:p w14:paraId="367976EF" w14:textId="77777777" w:rsidR="007A55DE" w:rsidRPr="00E418C7" w:rsidRDefault="007A55DE" w:rsidP="007A55DE">
      <w:pPr>
        <w:bidi/>
        <w:rPr>
          <w:rFonts w:cs="David"/>
          <w:sz w:val="24"/>
          <w:szCs w:val="24"/>
          <w:rtl/>
        </w:rPr>
      </w:pPr>
      <w:r w:rsidRPr="00E418C7">
        <w:rPr>
          <w:rFonts w:cs="David" w:hint="cs"/>
          <w:sz w:val="24"/>
          <w:szCs w:val="24"/>
          <w:rtl/>
        </w:rPr>
        <w:t xml:space="preserve">ההיגיון: ס' הבררות כתוב בהסכם עצמו, והוא טוען שהחוזה לא תקף בכלל- מי שחתם לא היה מוסמך </w:t>
      </w:r>
      <w:proofErr w:type="spellStart"/>
      <w:r w:rsidRPr="00E418C7">
        <w:rPr>
          <w:rFonts w:cs="David" w:hint="cs"/>
          <w:sz w:val="24"/>
          <w:szCs w:val="24"/>
          <w:rtl/>
        </w:rPr>
        <w:t>וכו</w:t>
      </w:r>
      <w:proofErr w:type="spellEnd"/>
      <w:r w:rsidRPr="00E418C7">
        <w:rPr>
          <w:rFonts w:cs="David" w:hint="cs"/>
          <w:sz w:val="24"/>
          <w:szCs w:val="24"/>
          <w:rtl/>
        </w:rPr>
        <w:t xml:space="preserve">'.  אם החוזה חסר תוקף אז גם הסכם הבוררות לא בר תוקף. כדי לברוח מהבעיה הזו- יש שיטות משפט כמו ישראל. אצלנו אם צד חולק על סמכות הבורר- צריך לפנות לביהמ"ש. בסעיף כזה גם לבורר יש סמכות לדון. </w:t>
      </w:r>
    </w:p>
    <w:p w14:paraId="6CD4794D" w14:textId="77777777" w:rsidR="007A55DE" w:rsidRPr="00E418C7" w:rsidRDefault="007A55DE" w:rsidP="007A55DE">
      <w:pPr>
        <w:bidi/>
        <w:rPr>
          <w:rFonts w:cs="David"/>
          <w:sz w:val="24"/>
          <w:szCs w:val="24"/>
          <w:rtl/>
        </w:rPr>
      </w:pPr>
      <w:r w:rsidRPr="00E418C7">
        <w:rPr>
          <w:rFonts w:cs="David" w:hint="cs"/>
          <w:sz w:val="24"/>
          <w:szCs w:val="24"/>
          <w:rtl/>
        </w:rPr>
        <w:t xml:space="preserve">גישת ההפרדה: סעיף בוררות, אפילו שהוא בתוך הסכם- רואים בו הסכם נפרד והוא נשאר תקף. </w:t>
      </w:r>
    </w:p>
    <w:p w14:paraId="2E3E6DF1" w14:textId="77777777" w:rsidR="007A55DE" w:rsidRPr="00E418C7" w:rsidRDefault="007A55DE" w:rsidP="007A55DE">
      <w:pPr>
        <w:bidi/>
        <w:rPr>
          <w:rFonts w:cs="David"/>
          <w:sz w:val="24"/>
          <w:szCs w:val="24"/>
          <w:rtl/>
        </w:rPr>
      </w:pPr>
      <w:r w:rsidRPr="00E418C7">
        <w:rPr>
          <w:rFonts w:cs="David" w:hint="cs"/>
          <w:sz w:val="24"/>
          <w:szCs w:val="24"/>
          <w:rtl/>
        </w:rPr>
        <w:t>בארץ לא שוררת גישת ההפרדה- ביהמ"ש ידון לאור הכשל הלוגי של דיונו של הבורר בהסכם שלא תקף ומתוקף כך גם סעיף הבוררות המצוי בו. טיעון בעד- לבורר יש אינטרס כלכלי לדון...</w:t>
      </w:r>
    </w:p>
    <w:p w14:paraId="2C0C90D7" w14:textId="77777777" w:rsidR="007A55DE" w:rsidRPr="00E418C7" w:rsidRDefault="007A55DE" w:rsidP="007A55DE">
      <w:pPr>
        <w:bidi/>
        <w:rPr>
          <w:rFonts w:cs="David"/>
          <w:sz w:val="24"/>
          <w:szCs w:val="24"/>
          <w:rtl/>
        </w:rPr>
      </w:pPr>
      <w:r w:rsidRPr="00E418C7">
        <w:rPr>
          <w:rFonts w:cs="David" w:hint="cs"/>
          <w:sz w:val="24"/>
          <w:szCs w:val="24"/>
          <w:rtl/>
        </w:rPr>
        <w:t>גם כשהוא החליט שיש לו סמכות, החלטתו אינה סוף פסוק כי ברגע שיבקשו לאכוף את פסק הבוררות, לפי האמנה, אחת העילות שלא לאכוף היא כאשר הבורר קנה סכמות בהסכם בוררות שלא בתוקף, ובכל זאת,  בית המשפט ידון בתוקפו.</w:t>
      </w:r>
    </w:p>
    <w:p w14:paraId="791D5D39" w14:textId="77777777" w:rsidR="007A55DE" w:rsidRPr="00E418C7" w:rsidRDefault="007A55DE" w:rsidP="007A55DE">
      <w:pPr>
        <w:bidi/>
        <w:rPr>
          <w:rFonts w:cs="David"/>
          <w:sz w:val="24"/>
          <w:szCs w:val="24"/>
          <w:rtl/>
        </w:rPr>
      </w:pPr>
      <w:r w:rsidRPr="00E418C7">
        <w:rPr>
          <w:rFonts w:cs="David" w:hint="cs"/>
          <w:sz w:val="24"/>
          <w:szCs w:val="24"/>
          <w:u w:val="single"/>
          <w:rtl/>
        </w:rPr>
        <w:t>שנחאי מוטורס</w:t>
      </w:r>
      <w:r w:rsidRPr="00E418C7">
        <w:rPr>
          <w:rFonts w:cs="David" w:hint="cs"/>
          <w:sz w:val="24"/>
          <w:szCs w:val="24"/>
          <w:rtl/>
        </w:rPr>
        <w:t>: מעדיפים לא הד הוק בגלל שזו חברה גדולה כדי לא לדון כל הזמן בכללי הבוררות. יתרון נוסף של ה</w:t>
      </w:r>
      <w:r w:rsidRPr="00E418C7">
        <w:rPr>
          <w:rFonts w:cs="David"/>
          <w:sz w:val="24"/>
          <w:szCs w:val="24"/>
        </w:rPr>
        <w:t>ICC</w:t>
      </w:r>
      <w:r w:rsidRPr="00E418C7">
        <w:rPr>
          <w:rFonts w:cs="David" w:hint="cs"/>
          <w:sz w:val="24"/>
          <w:szCs w:val="24"/>
          <w:rtl/>
        </w:rPr>
        <w:t xml:space="preserve">, חוץ </w:t>
      </w:r>
      <w:proofErr w:type="spellStart"/>
      <w:r w:rsidRPr="00E418C7">
        <w:rPr>
          <w:rFonts w:cs="David" w:hint="cs"/>
          <w:sz w:val="24"/>
          <w:szCs w:val="24"/>
          <w:rtl/>
        </w:rPr>
        <w:t>מלו"ז</w:t>
      </w:r>
      <w:proofErr w:type="spellEnd"/>
      <w:r w:rsidRPr="00E418C7">
        <w:rPr>
          <w:rFonts w:cs="David" w:hint="cs"/>
          <w:sz w:val="24"/>
          <w:szCs w:val="24"/>
          <w:rtl/>
        </w:rPr>
        <w:t xml:space="preserve"> - יש ביקורת איכות על פסק הבוררות: בית הדין המפקח שהוא לא הבוררות, ותפקידו לפקח על שלבי הבוררות. בין היתר, פסק הבוררות שהבורר כותב, כשלבורר אסור לפרסם פסק בוררות לפני שהוא מוסר אותו לבית הדין המנוסה שבודק את הפסק. הם בודקים האם הוא כתוב בצורה הגיונית- חובת הנמקה </w:t>
      </w:r>
      <w:proofErr w:type="spellStart"/>
      <w:r w:rsidRPr="00E418C7">
        <w:rPr>
          <w:rFonts w:cs="David" w:hint="cs"/>
          <w:sz w:val="24"/>
          <w:szCs w:val="24"/>
          <w:rtl/>
        </w:rPr>
        <w:t>וכו</w:t>
      </w:r>
      <w:proofErr w:type="spellEnd"/>
      <w:r w:rsidRPr="00E418C7">
        <w:rPr>
          <w:rFonts w:cs="David" w:hint="cs"/>
          <w:sz w:val="24"/>
          <w:szCs w:val="24"/>
          <w:rtl/>
        </w:rPr>
        <w:t>'. בנוסף, האם פסקו לגבי כלל הטענות שהועלו לבירור, וכן שלא הכריע בשאלות שלא היה מוסמך לדון לגביהם. (מקדימים את הביטול האפשרי בבית המשפט בטענה של חוסר סמכות).</w:t>
      </w:r>
    </w:p>
    <w:p w14:paraId="768E3ABB" w14:textId="77777777" w:rsidR="007A55DE" w:rsidRPr="00E418C7" w:rsidRDefault="007A55DE" w:rsidP="007A55DE">
      <w:pPr>
        <w:bidi/>
        <w:rPr>
          <w:rFonts w:cs="David"/>
          <w:sz w:val="24"/>
          <w:szCs w:val="24"/>
          <w:rtl/>
        </w:rPr>
      </w:pPr>
      <w:r w:rsidRPr="00E418C7">
        <w:rPr>
          <w:rFonts w:cs="David" w:hint="cs"/>
          <w:sz w:val="24"/>
          <w:szCs w:val="24"/>
          <w:rtl/>
        </w:rPr>
        <w:t xml:space="preserve">בוררות </w:t>
      </w:r>
      <w:r w:rsidRPr="00E418C7">
        <w:rPr>
          <w:rFonts w:cs="David"/>
          <w:sz w:val="24"/>
          <w:szCs w:val="24"/>
        </w:rPr>
        <w:t xml:space="preserve">ICC </w:t>
      </w:r>
      <w:r w:rsidRPr="00E418C7">
        <w:rPr>
          <w:rFonts w:cs="David" w:hint="cs"/>
          <w:sz w:val="24"/>
          <w:szCs w:val="24"/>
          <w:rtl/>
        </w:rPr>
        <w:t xml:space="preserve"> ניתן לעשות בכל העולם. </w:t>
      </w:r>
    </w:p>
    <w:p w14:paraId="6AF6587F" w14:textId="77777777" w:rsidR="007A55DE" w:rsidRPr="00E418C7" w:rsidRDefault="007A55DE" w:rsidP="007A55DE">
      <w:pPr>
        <w:bidi/>
        <w:rPr>
          <w:rFonts w:cs="David"/>
          <w:sz w:val="24"/>
          <w:szCs w:val="24"/>
          <w:rtl/>
        </w:rPr>
      </w:pPr>
    </w:p>
    <w:p w14:paraId="30569B4E" w14:textId="77777777" w:rsidR="00E418C7" w:rsidRPr="00E418C7" w:rsidRDefault="00E418C7" w:rsidP="00E418C7">
      <w:pPr>
        <w:bidi/>
        <w:rPr>
          <w:rFonts w:cs="David"/>
          <w:b/>
          <w:bCs/>
          <w:sz w:val="24"/>
          <w:szCs w:val="24"/>
        </w:rPr>
      </w:pPr>
      <w:r w:rsidRPr="00E418C7">
        <w:rPr>
          <w:rFonts w:cs="David" w:hint="cs"/>
          <w:b/>
          <w:bCs/>
          <w:sz w:val="24"/>
          <w:szCs w:val="24"/>
          <w:highlight w:val="cyan"/>
          <w:rtl/>
        </w:rPr>
        <w:t>סחר בינלאומי: 24/6/15:</w:t>
      </w:r>
    </w:p>
    <w:p w14:paraId="0590CB3E" w14:textId="77777777" w:rsidR="00E418C7" w:rsidRPr="00E418C7" w:rsidRDefault="00E418C7" w:rsidP="00E418C7">
      <w:pPr>
        <w:bidi/>
        <w:jc w:val="center"/>
        <w:rPr>
          <w:rFonts w:cs="David"/>
          <w:b/>
          <w:bCs/>
          <w:sz w:val="24"/>
          <w:szCs w:val="24"/>
          <w:rtl/>
        </w:rPr>
      </w:pPr>
      <w:r w:rsidRPr="00E418C7">
        <w:rPr>
          <w:rFonts w:cs="David" w:hint="cs"/>
          <w:b/>
          <w:bCs/>
          <w:sz w:val="24"/>
          <w:szCs w:val="24"/>
          <w:rtl/>
        </w:rPr>
        <w:t>הגנת השקעות בינלאומיות:</w:t>
      </w:r>
    </w:p>
    <w:p w14:paraId="1ED1BD14" w14:textId="77777777" w:rsidR="00E418C7" w:rsidRPr="00E418C7" w:rsidRDefault="00E418C7" w:rsidP="00E418C7">
      <w:pPr>
        <w:bidi/>
        <w:rPr>
          <w:rFonts w:cs="David"/>
          <w:sz w:val="24"/>
          <w:szCs w:val="24"/>
          <w:rtl/>
        </w:rPr>
      </w:pPr>
      <w:r w:rsidRPr="009B1E65">
        <w:rPr>
          <w:rFonts w:cs="David" w:hint="cs"/>
          <w:color w:val="FF0000"/>
          <w:sz w:val="24"/>
          <w:szCs w:val="24"/>
          <w:rtl/>
        </w:rPr>
        <w:t xml:space="preserve">בשנים האחרונות קשה להבחין בין הגנת השקעות בהסכמי סחר לבחן ... בין הסכמי סחר חופשי, כמעט כל </w:t>
      </w:r>
      <w:r w:rsidRPr="00E418C7">
        <w:rPr>
          <w:rFonts w:cs="David" w:hint="cs"/>
          <w:sz w:val="24"/>
          <w:szCs w:val="24"/>
          <w:rtl/>
        </w:rPr>
        <w:t>ההסכמים מכילים פרק להגנת השקעות. מעורר הרבה ויכוחים. עתיד להיות מגה הסכם בין ארה"ב לאירופה, ואחד נוסף- הסעיפים מעוררים הרבה מחלוקות.</w:t>
      </w:r>
    </w:p>
    <w:p w14:paraId="6F4F5A8A" w14:textId="77777777" w:rsidR="00E418C7" w:rsidRPr="00E418C7" w:rsidRDefault="00E418C7" w:rsidP="00E418C7">
      <w:pPr>
        <w:bidi/>
        <w:rPr>
          <w:rFonts w:cs="David"/>
          <w:sz w:val="24"/>
          <w:szCs w:val="24"/>
          <w:rtl/>
        </w:rPr>
      </w:pPr>
      <w:r w:rsidRPr="00E418C7">
        <w:rPr>
          <w:rFonts w:cs="David" w:hint="cs"/>
          <w:sz w:val="24"/>
          <w:szCs w:val="24"/>
          <w:rtl/>
        </w:rPr>
        <w:lastRenderedPageBreak/>
        <w:t xml:space="preserve">אותם דברים שניתן לתבוע בגינם על הפרת הסכם סחר חופשי, הרבה פעמים ניתן לתבוע בגלל הסכם סחר הגנת השקעות. </w:t>
      </w:r>
    </w:p>
    <w:p w14:paraId="52515BC4" w14:textId="77777777" w:rsidR="00E418C7" w:rsidRPr="00E418C7" w:rsidRDefault="00E418C7" w:rsidP="00E418C7">
      <w:pPr>
        <w:bidi/>
        <w:rPr>
          <w:rFonts w:cs="David"/>
          <w:sz w:val="24"/>
          <w:szCs w:val="24"/>
          <w:rtl/>
        </w:rPr>
      </w:pPr>
      <w:r w:rsidRPr="00E418C7">
        <w:rPr>
          <w:rFonts w:cs="David" w:hint="cs"/>
          <w:sz w:val="24"/>
          <w:szCs w:val="24"/>
          <w:rtl/>
        </w:rPr>
        <w:t>גם במבחן נראה שניתן לתקוף מדיניות מסוימת מהיבט הסחר ומהיבט ההשקעות.</w:t>
      </w:r>
    </w:p>
    <w:p w14:paraId="163A3CF5" w14:textId="77777777" w:rsidR="00E418C7" w:rsidRPr="00E418C7" w:rsidRDefault="00E418C7" w:rsidP="00E418C7">
      <w:pPr>
        <w:bidi/>
        <w:rPr>
          <w:rFonts w:cs="David"/>
          <w:sz w:val="24"/>
          <w:szCs w:val="24"/>
          <w:rtl/>
        </w:rPr>
      </w:pPr>
      <w:r w:rsidRPr="00E418C7">
        <w:rPr>
          <w:rFonts w:cs="David" w:hint="cs"/>
          <w:sz w:val="24"/>
          <w:szCs w:val="24"/>
          <w:rtl/>
        </w:rPr>
        <w:t>בהשקעות בינלאומיות יש לנו מדינה מארחת, והרבה פעמים ההשקעה חשופה להרבה סיכומים, סיכונים פוליטיים שהמדינה תעשה:</w:t>
      </w:r>
    </w:p>
    <w:p w14:paraId="534132CF" w14:textId="77777777" w:rsidR="00E418C7" w:rsidRPr="00E418C7" w:rsidRDefault="00E418C7" w:rsidP="00E418C7">
      <w:pPr>
        <w:bidi/>
        <w:rPr>
          <w:rFonts w:cs="David"/>
          <w:sz w:val="24"/>
          <w:szCs w:val="24"/>
          <w:rtl/>
        </w:rPr>
      </w:pPr>
      <w:r w:rsidRPr="00E418C7">
        <w:rPr>
          <w:rFonts w:cs="David" w:hint="cs"/>
          <w:b/>
          <w:bCs/>
          <w:sz w:val="24"/>
          <w:szCs w:val="24"/>
          <w:rtl/>
        </w:rPr>
        <w:t>הסיכון הפוליטי בהשקעות במדינות זרות:</w:t>
      </w:r>
    </w:p>
    <w:p w14:paraId="074704B2" w14:textId="77777777" w:rsidR="00E418C7" w:rsidRPr="00E418C7" w:rsidRDefault="00E418C7" w:rsidP="00E418C7">
      <w:pPr>
        <w:pStyle w:val="a3"/>
        <w:numPr>
          <w:ilvl w:val="0"/>
          <w:numId w:val="30"/>
        </w:numPr>
        <w:bidi/>
        <w:spacing w:line="360" w:lineRule="auto"/>
        <w:rPr>
          <w:rFonts w:cs="David"/>
          <w:sz w:val="24"/>
          <w:szCs w:val="24"/>
          <w:rtl/>
        </w:rPr>
      </w:pPr>
      <w:r w:rsidRPr="00E418C7">
        <w:rPr>
          <w:rFonts w:cs="David" w:hint="cs"/>
          <w:sz w:val="24"/>
          <w:szCs w:val="24"/>
          <w:rtl/>
        </w:rPr>
        <w:t xml:space="preserve">הפקעה, החרמה והלאמה. למשל מקרי הפקעת הגז והנפט. </w:t>
      </w:r>
    </w:p>
    <w:p w14:paraId="4A8BDDCE" w14:textId="77777777" w:rsidR="00E418C7" w:rsidRPr="00E418C7" w:rsidRDefault="00E418C7" w:rsidP="00E418C7">
      <w:pPr>
        <w:pStyle w:val="a3"/>
        <w:numPr>
          <w:ilvl w:val="0"/>
          <w:numId w:val="30"/>
        </w:numPr>
        <w:bidi/>
        <w:spacing w:line="360" w:lineRule="auto"/>
        <w:rPr>
          <w:rFonts w:cs="David"/>
          <w:sz w:val="24"/>
          <w:szCs w:val="24"/>
          <w:rtl/>
        </w:rPr>
      </w:pPr>
      <w:r w:rsidRPr="00E418C7">
        <w:rPr>
          <w:rFonts w:cs="David" w:hint="cs"/>
          <w:sz w:val="24"/>
          <w:szCs w:val="24"/>
          <w:rtl/>
        </w:rPr>
        <w:t xml:space="preserve">התערבות רגולטורית: מחליטים להוציא מהחוק חומר מסוים שהשקיעו לגביו, או מס גבוה של 100%. </w:t>
      </w:r>
    </w:p>
    <w:p w14:paraId="72C90A10" w14:textId="77777777" w:rsidR="00E418C7" w:rsidRPr="00E418C7" w:rsidRDefault="00E418C7" w:rsidP="00E418C7">
      <w:pPr>
        <w:pStyle w:val="a3"/>
        <w:numPr>
          <w:ilvl w:val="0"/>
          <w:numId w:val="30"/>
        </w:numPr>
        <w:bidi/>
        <w:spacing w:line="360" w:lineRule="auto"/>
        <w:rPr>
          <w:rFonts w:cs="David"/>
          <w:sz w:val="24"/>
          <w:szCs w:val="24"/>
          <w:rtl/>
        </w:rPr>
      </w:pPr>
      <w:r w:rsidRPr="00E418C7">
        <w:rPr>
          <w:rFonts w:cs="David" w:hint="cs"/>
          <w:sz w:val="24"/>
          <w:szCs w:val="24"/>
          <w:rtl/>
        </w:rPr>
        <w:t>המולה אזרחית: פורצת מלחמת אזרחים.</w:t>
      </w:r>
    </w:p>
    <w:p w14:paraId="25940D09" w14:textId="77777777" w:rsidR="00E418C7" w:rsidRPr="00E418C7" w:rsidRDefault="00E418C7" w:rsidP="00E418C7">
      <w:pPr>
        <w:pStyle w:val="a3"/>
        <w:numPr>
          <w:ilvl w:val="0"/>
          <w:numId w:val="30"/>
        </w:numPr>
        <w:bidi/>
        <w:spacing w:line="360" w:lineRule="auto"/>
        <w:rPr>
          <w:rFonts w:cs="David"/>
          <w:sz w:val="24"/>
          <w:szCs w:val="24"/>
          <w:rtl/>
        </w:rPr>
      </w:pPr>
      <w:r w:rsidRPr="00E418C7">
        <w:rPr>
          <w:rFonts w:cs="David" w:hint="cs"/>
          <w:sz w:val="24"/>
          <w:szCs w:val="24"/>
          <w:rtl/>
        </w:rPr>
        <w:t>סיכוני מטבע</w:t>
      </w:r>
    </w:p>
    <w:p w14:paraId="3BC4EA9C" w14:textId="77777777" w:rsidR="00E418C7" w:rsidRPr="00E418C7" w:rsidRDefault="00E418C7" w:rsidP="00E418C7">
      <w:pPr>
        <w:pStyle w:val="a3"/>
        <w:numPr>
          <w:ilvl w:val="0"/>
          <w:numId w:val="30"/>
        </w:numPr>
        <w:bidi/>
        <w:spacing w:line="360" w:lineRule="auto"/>
        <w:rPr>
          <w:rFonts w:cs="David"/>
          <w:sz w:val="24"/>
          <w:szCs w:val="24"/>
          <w:rtl/>
        </w:rPr>
      </w:pPr>
      <w:r w:rsidRPr="00E418C7">
        <w:rPr>
          <w:rFonts w:cs="David" w:hint="cs"/>
          <w:sz w:val="24"/>
          <w:szCs w:val="24"/>
          <w:rtl/>
        </w:rPr>
        <w:t>הפרת חוזים ממשלתיים</w:t>
      </w:r>
    </w:p>
    <w:p w14:paraId="0C69426F" w14:textId="77777777" w:rsidR="00E418C7" w:rsidRPr="00E418C7" w:rsidRDefault="00E418C7" w:rsidP="00E418C7">
      <w:pPr>
        <w:pStyle w:val="a3"/>
        <w:numPr>
          <w:ilvl w:val="0"/>
          <w:numId w:val="30"/>
        </w:numPr>
        <w:bidi/>
        <w:spacing w:line="360" w:lineRule="auto"/>
        <w:rPr>
          <w:rFonts w:cs="David"/>
          <w:sz w:val="24"/>
          <w:szCs w:val="24"/>
          <w:rtl/>
        </w:rPr>
      </w:pPr>
      <w:r w:rsidRPr="00E418C7">
        <w:rPr>
          <w:rFonts w:cs="David" w:hint="cs"/>
          <w:sz w:val="24"/>
          <w:szCs w:val="24"/>
          <w:rtl/>
        </w:rPr>
        <w:t>שחיתות.</w:t>
      </w:r>
    </w:p>
    <w:p w14:paraId="3D26550C" w14:textId="77777777" w:rsidR="00E418C7" w:rsidRPr="00E418C7" w:rsidRDefault="00E418C7" w:rsidP="00E418C7">
      <w:pPr>
        <w:pStyle w:val="a3"/>
        <w:numPr>
          <w:ilvl w:val="0"/>
          <w:numId w:val="30"/>
        </w:numPr>
        <w:bidi/>
        <w:spacing w:line="360" w:lineRule="auto"/>
        <w:rPr>
          <w:rFonts w:cs="David"/>
          <w:sz w:val="24"/>
          <w:szCs w:val="24"/>
        </w:rPr>
      </w:pPr>
      <w:r w:rsidRPr="00E418C7">
        <w:rPr>
          <w:rFonts w:cs="David" w:hint="cs"/>
          <w:sz w:val="24"/>
          <w:szCs w:val="24"/>
          <w:rtl/>
        </w:rPr>
        <w:t>הגבלות סחר</w:t>
      </w:r>
    </w:p>
    <w:p w14:paraId="02997419" w14:textId="23B54BF5" w:rsidR="00E418C7" w:rsidRPr="00E418C7" w:rsidRDefault="00E418C7" w:rsidP="00E418C7">
      <w:pPr>
        <w:bidi/>
        <w:rPr>
          <w:rFonts w:cs="David"/>
          <w:sz w:val="24"/>
          <w:szCs w:val="24"/>
          <w:rtl/>
        </w:rPr>
      </w:pPr>
      <w:r w:rsidRPr="00E418C7">
        <w:rPr>
          <w:rFonts w:cs="David" w:hint="cs"/>
          <w:sz w:val="24"/>
          <w:szCs w:val="24"/>
          <w:rtl/>
        </w:rPr>
        <w:t xml:space="preserve">הזרים הם טרף קל, לעומת משקיעים מקומיים חזקים </w:t>
      </w:r>
      <w:r w:rsidR="005648A5">
        <w:rPr>
          <w:rFonts w:cs="David" w:hint="cs"/>
          <w:sz w:val="24"/>
          <w:szCs w:val="24"/>
          <w:rtl/>
        </w:rPr>
        <w:t>ש</w:t>
      </w:r>
      <w:r w:rsidRPr="00E418C7">
        <w:rPr>
          <w:rFonts w:cs="David" w:hint="cs"/>
          <w:sz w:val="24"/>
          <w:szCs w:val="24"/>
          <w:rtl/>
        </w:rPr>
        <w:t xml:space="preserve">הם מקושרים יותר לצלחת. </w:t>
      </w:r>
    </w:p>
    <w:p w14:paraId="5407822D" w14:textId="7A11C5EC" w:rsidR="00E418C7" w:rsidRPr="00E418C7" w:rsidRDefault="00E418C7" w:rsidP="00E418C7">
      <w:pPr>
        <w:bidi/>
        <w:rPr>
          <w:rFonts w:cs="David"/>
          <w:sz w:val="24"/>
          <w:szCs w:val="24"/>
          <w:rtl/>
        </w:rPr>
      </w:pPr>
      <w:r w:rsidRPr="00E418C7">
        <w:rPr>
          <w:rFonts w:cs="David" w:hint="cs"/>
          <w:sz w:val="24"/>
          <w:szCs w:val="24"/>
          <w:rtl/>
        </w:rPr>
        <w:t>הבעיה נפוצה במיוחד במדינות מתפתחות בהן אין יציבות פוליטית וזה גורם לכך שמשקיעים זרים פוחדים להשקיע שם. מצד אחד זה מאוד מפתה בגלל העלויות הנמוכות מצד שני זה יכול להיות מאוד מסוכן כשכל ההשקעה שלך מולאמת. כמו שקרה בזימבבואה שהחליטו להעביר את כל</w:t>
      </w:r>
      <w:r w:rsidR="005648A5">
        <w:rPr>
          <w:rFonts w:cs="David" w:hint="cs"/>
          <w:sz w:val="24"/>
          <w:szCs w:val="24"/>
          <w:rtl/>
        </w:rPr>
        <w:t xml:space="preserve"> החוות לשחורים שלא ידעו לטפל בהן</w:t>
      </w:r>
      <w:r w:rsidRPr="00E418C7">
        <w:rPr>
          <w:rFonts w:cs="David" w:hint="cs"/>
          <w:sz w:val="24"/>
          <w:szCs w:val="24"/>
          <w:rtl/>
        </w:rPr>
        <w:t>.</w:t>
      </w:r>
    </w:p>
    <w:p w14:paraId="3F19E0CD" w14:textId="07133442" w:rsidR="00E418C7" w:rsidRPr="00E418C7" w:rsidRDefault="00E418C7" w:rsidP="00E418C7">
      <w:pPr>
        <w:bidi/>
        <w:rPr>
          <w:rFonts w:cs="David"/>
          <w:sz w:val="24"/>
          <w:szCs w:val="24"/>
          <w:rtl/>
        </w:rPr>
      </w:pPr>
      <w:r w:rsidRPr="00E418C7">
        <w:rPr>
          <w:rFonts w:cs="David" w:hint="cs"/>
          <w:sz w:val="24"/>
          <w:szCs w:val="24"/>
          <w:rtl/>
        </w:rPr>
        <w:t xml:space="preserve">יש בעיה שבעלי הידע וההון מפחדים להיכנס מה שמעכב את ההתפתחות </w:t>
      </w:r>
      <w:r w:rsidR="005648A5">
        <w:rPr>
          <w:rFonts w:cs="David" w:hint="cs"/>
          <w:sz w:val="24"/>
          <w:szCs w:val="24"/>
          <w:rtl/>
        </w:rPr>
        <w:t>במדינות הנכשלות הללו</w:t>
      </w:r>
      <w:r w:rsidRPr="00E418C7">
        <w:rPr>
          <w:rFonts w:cs="David" w:hint="cs"/>
          <w:sz w:val="24"/>
          <w:szCs w:val="24"/>
          <w:rtl/>
        </w:rPr>
        <w:t xml:space="preserve">. </w:t>
      </w:r>
    </w:p>
    <w:p w14:paraId="5ED1EAE4" w14:textId="77777777" w:rsidR="00E418C7" w:rsidRPr="00E418C7" w:rsidRDefault="00E418C7" w:rsidP="00E418C7">
      <w:pPr>
        <w:bidi/>
        <w:rPr>
          <w:rFonts w:cs="David"/>
          <w:sz w:val="24"/>
          <w:szCs w:val="24"/>
          <w:rtl/>
        </w:rPr>
      </w:pPr>
      <w:r w:rsidRPr="00E418C7">
        <w:rPr>
          <w:rFonts w:cs="David" w:hint="cs"/>
          <w:sz w:val="24"/>
          <w:szCs w:val="24"/>
          <w:u w:val="single"/>
          <w:rtl/>
        </w:rPr>
        <w:t>הפתרון</w:t>
      </w:r>
      <w:r w:rsidRPr="00E418C7">
        <w:rPr>
          <w:rFonts w:cs="David" w:hint="cs"/>
          <w:sz w:val="24"/>
          <w:szCs w:val="24"/>
          <w:rtl/>
        </w:rPr>
        <w:t xml:space="preserve">- אמנות להגנת השקעות. יוצרים מנגנון שיאפשר לתבוע את הנזק. </w:t>
      </w:r>
    </w:p>
    <w:p w14:paraId="362D258A" w14:textId="77777777" w:rsidR="00E418C7" w:rsidRPr="00E418C7" w:rsidRDefault="00E418C7" w:rsidP="00E418C7">
      <w:pPr>
        <w:bidi/>
        <w:rPr>
          <w:rFonts w:cs="David"/>
          <w:sz w:val="24"/>
          <w:szCs w:val="24"/>
          <w:rtl/>
        </w:rPr>
      </w:pPr>
      <w:r w:rsidRPr="00E418C7">
        <w:rPr>
          <w:rFonts w:cs="David" w:hint="cs"/>
          <w:sz w:val="24"/>
          <w:szCs w:val="24"/>
          <w:rtl/>
        </w:rPr>
        <w:t xml:space="preserve">יש לציין </w:t>
      </w:r>
      <w:r w:rsidRPr="00E418C7">
        <w:rPr>
          <w:rFonts w:cs="David" w:hint="cs"/>
          <w:b/>
          <w:bCs/>
          <w:sz w:val="24"/>
          <w:szCs w:val="24"/>
          <w:rtl/>
        </w:rPr>
        <w:t xml:space="preserve">שגם במשפט הבינלאומי </w:t>
      </w:r>
      <w:proofErr w:type="spellStart"/>
      <w:r w:rsidRPr="00E418C7">
        <w:rPr>
          <w:rFonts w:cs="David" w:hint="cs"/>
          <w:b/>
          <w:bCs/>
          <w:sz w:val="24"/>
          <w:szCs w:val="24"/>
          <w:rtl/>
        </w:rPr>
        <w:t>המנהגי</w:t>
      </w:r>
      <w:proofErr w:type="spellEnd"/>
      <w:r w:rsidRPr="00E418C7">
        <w:rPr>
          <w:rFonts w:cs="David" w:hint="cs"/>
          <w:b/>
          <w:bCs/>
          <w:sz w:val="24"/>
          <w:szCs w:val="24"/>
          <w:rtl/>
        </w:rPr>
        <w:t xml:space="preserve"> יש הגנות על השקעות</w:t>
      </w:r>
      <w:r w:rsidRPr="00E418C7">
        <w:rPr>
          <w:rFonts w:cs="David" w:hint="cs"/>
          <w:sz w:val="24"/>
          <w:szCs w:val="24"/>
          <w:rtl/>
        </w:rPr>
        <w:t>:</w:t>
      </w:r>
    </w:p>
    <w:p w14:paraId="7D05EA82" w14:textId="77777777" w:rsidR="00E418C7" w:rsidRPr="00E418C7" w:rsidRDefault="00E418C7" w:rsidP="00E418C7">
      <w:pPr>
        <w:bidi/>
        <w:rPr>
          <w:rFonts w:cs="David"/>
          <w:sz w:val="24"/>
          <w:szCs w:val="24"/>
          <w:u w:val="single"/>
          <w:rtl/>
        </w:rPr>
      </w:pPr>
      <w:r w:rsidRPr="00E418C7">
        <w:rPr>
          <w:rFonts w:cs="David" w:hint="cs"/>
          <w:sz w:val="24"/>
          <w:szCs w:val="24"/>
          <w:u w:val="single"/>
          <w:rtl/>
        </w:rPr>
        <w:t xml:space="preserve">היתרונות: </w:t>
      </w:r>
    </w:p>
    <w:p w14:paraId="67027316" w14:textId="77777777" w:rsidR="00E418C7" w:rsidRPr="00E418C7" w:rsidRDefault="00E418C7" w:rsidP="00E418C7">
      <w:pPr>
        <w:pStyle w:val="a3"/>
        <w:numPr>
          <w:ilvl w:val="0"/>
          <w:numId w:val="31"/>
        </w:numPr>
        <w:bidi/>
        <w:spacing w:line="360" w:lineRule="auto"/>
        <w:rPr>
          <w:rFonts w:cs="David"/>
          <w:sz w:val="24"/>
          <w:szCs w:val="24"/>
          <w:rtl/>
        </w:rPr>
      </w:pPr>
      <w:r w:rsidRPr="00E418C7">
        <w:rPr>
          <w:rFonts w:cs="David" w:hint="cs"/>
          <w:sz w:val="24"/>
          <w:szCs w:val="24"/>
          <w:rtl/>
        </w:rPr>
        <w:t xml:space="preserve">חל על כל המדינות, מעצם היותן חברות בקהילת העמים- בתנאי שבית המשפט יכול להוציא פסק דין נגד המדינה של עצמו. עוזר במקרים שיש שיטות דואליסטיות בהן לא ניתן לתבוע מקומיים בהסתמך על המדינה אבל בכל זאת מכירות בנורמה </w:t>
      </w:r>
      <w:proofErr w:type="spellStart"/>
      <w:r w:rsidRPr="00E418C7">
        <w:rPr>
          <w:rFonts w:cs="David" w:hint="cs"/>
          <w:sz w:val="24"/>
          <w:szCs w:val="24"/>
          <w:rtl/>
        </w:rPr>
        <w:t>מנהגית</w:t>
      </w:r>
      <w:proofErr w:type="spellEnd"/>
      <w:r w:rsidRPr="00E418C7">
        <w:rPr>
          <w:rFonts w:cs="David" w:hint="cs"/>
          <w:sz w:val="24"/>
          <w:szCs w:val="24"/>
          <w:rtl/>
        </w:rPr>
        <w:t>.</w:t>
      </w:r>
    </w:p>
    <w:p w14:paraId="6406088E" w14:textId="77777777" w:rsidR="00E418C7" w:rsidRPr="00E418C7" w:rsidRDefault="00E418C7" w:rsidP="00E418C7">
      <w:pPr>
        <w:pStyle w:val="a3"/>
        <w:numPr>
          <w:ilvl w:val="0"/>
          <w:numId w:val="31"/>
        </w:numPr>
        <w:bidi/>
        <w:spacing w:line="360" w:lineRule="auto"/>
        <w:rPr>
          <w:rFonts w:cs="David"/>
          <w:sz w:val="24"/>
          <w:szCs w:val="24"/>
        </w:rPr>
      </w:pPr>
      <w:r w:rsidRPr="00E418C7">
        <w:rPr>
          <w:rFonts w:cs="David" w:hint="cs"/>
          <w:sz w:val="24"/>
          <w:szCs w:val="24"/>
          <w:rtl/>
        </w:rPr>
        <w:t xml:space="preserve">ברוב המדינות יש לו תחולה ישירה: קרי, ניתן לתבוע בביהמ"ש מקומיים. </w:t>
      </w:r>
    </w:p>
    <w:p w14:paraId="56830933" w14:textId="77777777" w:rsidR="00E418C7" w:rsidRPr="00E418C7" w:rsidRDefault="00E418C7" w:rsidP="00E418C7">
      <w:pPr>
        <w:bidi/>
        <w:rPr>
          <w:rFonts w:cs="David"/>
          <w:sz w:val="24"/>
          <w:szCs w:val="24"/>
          <w:u w:val="single"/>
        </w:rPr>
      </w:pPr>
      <w:r w:rsidRPr="00E418C7">
        <w:rPr>
          <w:rFonts w:cs="David" w:hint="cs"/>
          <w:sz w:val="24"/>
          <w:szCs w:val="24"/>
          <w:u w:val="single"/>
          <w:rtl/>
        </w:rPr>
        <w:t>החיסרון בהסתמכות על מנהגי:</w:t>
      </w:r>
    </w:p>
    <w:p w14:paraId="7C04CCA7" w14:textId="77777777" w:rsidR="00E418C7" w:rsidRPr="00E418C7" w:rsidRDefault="00E418C7" w:rsidP="00E418C7">
      <w:pPr>
        <w:pStyle w:val="a3"/>
        <w:numPr>
          <w:ilvl w:val="0"/>
          <w:numId w:val="31"/>
        </w:numPr>
        <w:bidi/>
        <w:spacing w:line="360" w:lineRule="auto"/>
        <w:rPr>
          <w:rFonts w:cs="David"/>
          <w:sz w:val="24"/>
          <w:szCs w:val="24"/>
          <w:rtl/>
        </w:rPr>
      </w:pPr>
      <w:r w:rsidRPr="00E418C7">
        <w:rPr>
          <w:rFonts w:cs="David" w:hint="cs"/>
          <w:sz w:val="24"/>
          <w:szCs w:val="24"/>
          <w:rtl/>
        </w:rPr>
        <w:t>הסטנדרטים יותר נמוכים</w:t>
      </w:r>
    </w:p>
    <w:p w14:paraId="5F2C2EC8" w14:textId="77777777" w:rsidR="00E418C7" w:rsidRPr="00E418C7" w:rsidRDefault="00E418C7" w:rsidP="00E418C7">
      <w:pPr>
        <w:pStyle w:val="a3"/>
        <w:numPr>
          <w:ilvl w:val="0"/>
          <w:numId w:val="31"/>
        </w:numPr>
        <w:bidi/>
        <w:spacing w:line="360" w:lineRule="auto"/>
        <w:rPr>
          <w:rFonts w:cs="David"/>
          <w:sz w:val="24"/>
          <w:szCs w:val="24"/>
        </w:rPr>
      </w:pPr>
      <w:r w:rsidRPr="00E418C7">
        <w:rPr>
          <w:rFonts w:cs="David" w:hint="cs"/>
          <w:sz w:val="24"/>
          <w:szCs w:val="24"/>
          <w:rtl/>
        </w:rPr>
        <w:t xml:space="preserve">אין </w:t>
      </w:r>
      <w:proofErr w:type="spellStart"/>
      <w:r w:rsidRPr="00E418C7">
        <w:rPr>
          <w:rFonts w:cs="David" w:hint="cs"/>
          <w:sz w:val="24"/>
          <w:szCs w:val="24"/>
          <w:rtl/>
        </w:rPr>
        <w:t>בדר"כ</w:t>
      </w:r>
      <w:proofErr w:type="spellEnd"/>
      <w:r w:rsidRPr="00E418C7">
        <w:rPr>
          <w:rFonts w:cs="David" w:hint="cs"/>
          <w:sz w:val="24"/>
          <w:szCs w:val="24"/>
          <w:rtl/>
        </w:rPr>
        <w:t xml:space="preserve"> סמכות שיפוט לערכאה כלשהי- המדינות לא מחויבות להישפט, ואז צריך להפעיל לחץ פוליטי כדי שתסכים להתדיין.</w:t>
      </w:r>
    </w:p>
    <w:p w14:paraId="3D0BA245" w14:textId="77777777" w:rsidR="00E418C7" w:rsidRPr="00E418C7" w:rsidRDefault="00E418C7" w:rsidP="00E418C7">
      <w:pPr>
        <w:bidi/>
        <w:rPr>
          <w:rFonts w:cs="David"/>
          <w:sz w:val="24"/>
          <w:szCs w:val="24"/>
          <w:u w:val="single"/>
        </w:rPr>
      </w:pPr>
      <w:r w:rsidRPr="00E418C7">
        <w:rPr>
          <w:rFonts w:cs="David" w:hint="cs"/>
          <w:sz w:val="24"/>
          <w:szCs w:val="24"/>
          <w:u w:val="single"/>
          <w:rtl/>
        </w:rPr>
        <w:lastRenderedPageBreak/>
        <w:t xml:space="preserve">התכנים של המשפט </w:t>
      </w:r>
      <w:proofErr w:type="spellStart"/>
      <w:r w:rsidRPr="00E418C7">
        <w:rPr>
          <w:rFonts w:cs="David" w:hint="cs"/>
          <w:sz w:val="24"/>
          <w:szCs w:val="24"/>
          <w:u w:val="single"/>
          <w:rtl/>
        </w:rPr>
        <w:t>המנהגי</w:t>
      </w:r>
      <w:proofErr w:type="spellEnd"/>
      <w:r w:rsidRPr="00E418C7">
        <w:rPr>
          <w:rFonts w:cs="David" w:hint="cs"/>
          <w:sz w:val="24"/>
          <w:szCs w:val="24"/>
          <w:u w:val="single"/>
          <w:rtl/>
        </w:rPr>
        <w:t>:</w:t>
      </w:r>
    </w:p>
    <w:p w14:paraId="025D1553" w14:textId="77777777" w:rsidR="00E418C7" w:rsidRPr="00E418C7" w:rsidRDefault="00E418C7" w:rsidP="00E418C7">
      <w:pPr>
        <w:bidi/>
        <w:rPr>
          <w:rFonts w:cs="David"/>
          <w:sz w:val="24"/>
          <w:szCs w:val="24"/>
          <w:rtl/>
        </w:rPr>
      </w:pPr>
      <w:r w:rsidRPr="00E418C7">
        <w:rPr>
          <w:rFonts w:cs="David" w:hint="cs"/>
          <w:sz w:val="24"/>
          <w:szCs w:val="24"/>
          <w:rtl/>
        </w:rPr>
        <w:t xml:space="preserve">ניתן להפקיע רכוש בתוך שטחה, אם: </w:t>
      </w:r>
    </w:p>
    <w:p w14:paraId="4807C5FA" w14:textId="77777777" w:rsidR="00E418C7" w:rsidRPr="00E418C7" w:rsidRDefault="00E418C7" w:rsidP="00E418C7">
      <w:pPr>
        <w:pStyle w:val="a3"/>
        <w:numPr>
          <w:ilvl w:val="0"/>
          <w:numId w:val="31"/>
        </w:numPr>
        <w:bidi/>
        <w:spacing w:line="360" w:lineRule="auto"/>
        <w:rPr>
          <w:rFonts w:cs="David"/>
          <w:sz w:val="24"/>
          <w:szCs w:val="24"/>
          <w:rtl/>
        </w:rPr>
      </w:pPr>
      <w:r w:rsidRPr="00E418C7">
        <w:rPr>
          <w:rFonts w:cs="David" w:hint="cs"/>
          <w:sz w:val="24"/>
          <w:szCs w:val="24"/>
          <w:rtl/>
        </w:rPr>
        <w:t>ההפקעה היא חוקית</w:t>
      </w:r>
    </w:p>
    <w:p w14:paraId="6D42E3D5" w14:textId="77777777" w:rsidR="00E418C7" w:rsidRPr="00E418C7" w:rsidRDefault="00E418C7" w:rsidP="00E418C7">
      <w:pPr>
        <w:pStyle w:val="a3"/>
        <w:numPr>
          <w:ilvl w:val="0"/>
          <w:numId w:val="31"/>
        </w:numPr>
        <w:bidi/>
        <w:spacing w:line="360" w:lineRule="auto"/>
        <w:rPr>
          <w:rFonts w:cs="David"/>
          <w:sz w:val="24"/>
          <w:szCs w:val="24"/>
        </w:rPr>
      </w:pPr>
      <w:r w:rsidRPr="00E418C7">
        <w:rPr>
          <w:rFonts w:cs="David" w:hint="cs"/>
          <w:sz w:val="24"/>
          <w:szCs w:val="24"/>
          <w:rtl/>
        </w:rPr>
        <w:t>ההפקעה היא בלתי מפלה</w:t>
      </w:r>
    </w:p>
    <w:p w14:paraId="3A2B5552" w14:textId="77777777" w:rsidR="00E418C7" w:rsidRPr="00E418C7" w:rsidRDefault="00E418C7" w:rsidP="00E418C7">
      <w:pPr>
        <w:pStyle w:val="a3"/>
        <w:numPr>
          <w:ilvl w:val="0"/>
          <w:numId w:val="31"/>
        </w:numPr>
        <w:bidi/>
        <w:spacing w:line="360" w:lineRule="auto"/>
        <w:rPr>
          <w:rFonts w:cs="David"/>
          <w:sz w:val="24"/>
          <w:szCs w:val="24"/>
        </w:rPr>
      </w:pPr>
      <w:r w:rsidRPr="00E418C7">
        <w:rPr>
          <w:rFonts w:cs="David" w:hint="cs"/>
          <w:sz w:val="24"/>
          <w:szCs w:val="24"/>
          <w:rtl/>
        </w:rPr>
        <w:t>ההפקעה למען מטרה ציבורית</w:t>
      </w:r>
    </w:p>
    <w:p w14:paraId="2B74F6D8" w14:textId="77777777" w:rsidR="00E418C7" w:rsidRPr="00E418C7" w:rsidRDefault="00E418C7" w:rsidP="00E418C7">
      <w:pPr>
        <w:pStyle w:val="a3"/>
        <w:numPr>
          <w:ilvl w:val="0"/>
          <w:numId w:val="31"/>
        </w:numPr>
        <w:bidi/>
        <w:spacing w:line="360" w:lineRule="auto"/>
        <w:rPr>
          <w:rFonts w:cs="David"/>
          <w:sz w:val="24"/>
          <w:szCs w:val="24"/>
        </w:rPr>
      </w:pPr>
      <w:r w:rsidRPr="00E418C7">
        <w:rPr>
          <w:rFonts w:cs="David" w:hint="cs"/>
          <w:sz w:val="24"/>
          <w:szCs w:val="24"/>
          <w:rtl/>
        </w:rPr>
        <w:t>ההפקעה מלווה בפיצוי מלא, שיהיה מידי, מספק ואפקטיבי</w:t>
      </w:r>
    </w:p>
    <w:p w14:paraId="412E7DF5" w14:textId="77777777" w:rsidR="00E418C7" w:rsidRPr="00E418C7" w:rsidRDefault="00E418C7" w:rsidP="00E418C7">
      <w:pPr>
        <w:bidi/>
        <w:rPr>
          <w:rFonts w:cs="David"/>
          <w:sz w:val="24"/>
          <w:szCs w:val="24"/>
          <w:u w:val="single"/>
        </w:rPr>
      </w:pPr>
      <w:r w:rsidRPr="00E418C7">
        <w:rPr>
          <w:rFonts w:cs="David" w:hint="cs"/>
          <w:sz w:val="24"/>
          <w:szCs w:val="24"/>
          <w:u w:val="single"/>
          <w:rtl/>
        </w:rPr>
        <w:t xml:space="preserve">סטנדרטים </w:t>
      </w:r>
      <w:proofErr w:type="spellStart"/>
      <w:r w:rsidRPr="00E418C7">
        <w:rPr>
          <w:rFonts w:cs="David" w:hint="cs"/>
          <w:sz w:val="24"/>
          <w:szCs w:val="24"/>
          <w:u w:val="single"/>
          <w:rtl/>
        </w:rPr>
        <w:t>מנהגיים</w:t>
      </w:r>
      <w:proofErr w:type="spellEnd"/>
      <w:r w:rsidRPr="00E418C7">
        <w:rPr>
          <w:rFonts w:cs="David" w:hint="cs"/>
          <w:sz w:val="24"/>
          <w:szCs w:val="24"/>
          <w:u w:val="single"/>
          <w:rtl/>
        </w:rPr>
        <w:t xml:space="preserve"> נוספים:</w:t>
      </w:r>
    </w:p>
    <w:p w14:paraId="2FA2F067" w14:textId="77777777" w:rsidR="00E418C7" w:rsidRPr="00E418C7" w:rsidRDefault="00E418C7" w:rsidP="00E418C7">
      <w:pPr>
        <w:pStyle w:val="a3"/>
        <w:numPr>
          <w:ilvl w:val="0"/>
          <w:numId w:val="32"/>
        </w:numPr>
        <w:bidi/>
        <w:spacing w:line="360" w:lineRule="auto"/>
        <w:rPr>
          <w:rFonts w:cs="David"/>
          <w:sz w:val="24"/>
          <w:szCs w:val="24"/>
          <w:rtl/>
        </w:rPr>
      </w:pPr>
      <w:r w:rsidRPr="00E418C7">
        <w:rPr>
          <w:rFonts w:cs="David" w:hint="cs"/>
          <w:sz w:val="24"/>
          <w:szCs w:val="24"/>
          <w:rtl/>
        </w:rPr>
        <w:t xml:space="preserve">יחס לאומי- קיומו נתון במחלוקת- לא כולם מסכימים שזהו כלל הכלול במשפט </w:t>
      </w:r>
      <w:proofErr w:type="spellStart"/>
      <w:r w:rsidRPr="00E418C7">
        <w:rPr>
          <w:rFonts w:cs="David" w:hint="cs"/>
          <w:sz w:val="24"/>
          <w:szCs w:val="24"/>
          <w:rtl/>
        </w:rPr>
        <w:t>המנהגי</w:t>
      </w:r>
      <w:proofErr w:type="spellEnd"/>
      <w:r w:rsidRPr="00E418C7">
        <w:rPr>
          <w:rFonts w:cs="David" w:hint="cs"/>
          <w:sz w:val="24"/>
          <w:szCs w:val="24"/>
          <w:rtl/>
        </w:rPr>
        <w:t>- צריך להוכיח שמדינות נוהגות עפ"י זה ושזה הפך לנורמה מחייבת.</w:t>
      </w:r>
    </w:p>
    <w:p w14:paraId="18ED7570" w14:textId="77777777" w:rsidR="00E418C7" w:rsidRPr="00E418C7" w:rsidRDefault="00E418C7" w:rsidP="00E418C7">
      <w:pPr>
        <w:pStyle w:val="a3"/>
        <w:numPr>
          <w:ilvl w:val="0"/>
          <w:numId w:val="32"/>
        </w:numPr>
        <w:bidi/>
        <w:spacing w:line="360" w:lineRule="auto"/>
        <w:rPr>
          <w:rFonts w:cs="David"/>
          <w:sz w:val="24"/>
          <w:szCs w:val="24"/>
        </w:rPr>
      </w:pPr>
      <w:r w:rsidRPr="00E418C7">
        <w:rPr>
          <w:rFonts w:cs="David" w:hint="cs"/>
          <w:sz w:val="24"/>
          <w:szCs w:val="24"/>
          <w:rtl/>
        </w:rPr>
        <w:t>יחס הוגן ושוויוני</w:t>
      </w:r>
    </w:p>
    <w:p w14:paraId="68BF113E" w14:textId="77777777" w:rsidR="00E418C7" w:rsidRPr="00E418C7" w:rsidRDefault="00E418C7" w:rsidP="00E418C7">
      <w:pPr>
        <w:pStyle w:val="a3"/>
        <w:numPr>
          <w:ilvl w:val="0"/>
          <w:numId w:val="32"/>
        </w:numPr>
        <w:bidi/>
        <w:spacing w:line="360" w:lineRule="auto"/>
        <w:rPr>
          <w:rFonts w:cs="David"/>
          <w:sz w:val="24"/>
          <w:szCs w:val="24"/>
        </w:rPr>
      </w:pPr>
      <w:r w:rsidRPr="00E418C7">
        <w:rPr>
          <w:rFonts w:cs="David" w:hint="cs"/>
          <w:sz w:val="24"/>
          <w:szCs w:val="24"/>
          <w:rtl/>
        </w:rPr>
        <w:t>הגנה מלאה ובטחון- הגנה על האזרחים ומשקיעים זרים נגד התקפות- בניגוד לצינור הגז שלנו שהיה במצרים ועכשיו הוקם צינור גז מה שמייקר משמעותית את חשבון החשמל שלנו.</w:t>
      </w:r>
    </w:p>
    <w:p w14:paraId="05056346" w14:textId="77777777" w:rsidR="00E418C7" w:rsidRPr="00E418C7" w:rsidRDefault="00E418C7" w:rsidP="00E418C7">
      <w:pPr>
        <w:bidi/>
        <w:rPr>
          <w:rFonts w:cs="David"/>
          <w:sz w:val="24"/>
          <w:szCs w:val="24"/>
          <w:u w:val="single"/>
        </w:rPr>
      </w:pPr>
      <w:r w:rsidRPr="00E418C7">
        <w:rPr>
          <w:rFonts w:cs="David" w:hint="cs"/>
          <w:sz w:val="24"/>
          <w:szCs w:val="24"/>
          <w:u w:val="single"/>
          <w:rtl/>
        </w:rPr>
        <w:t xml:space="preserve">סטנדרט הטיפול הבינלאומי: </w:t>
      </w:r>
    </w:p>
    <w:p w14:paraId="3ABE2F8C" w14:textId="77777777" w:rsidR="00E418C7" w:rsidRPr="00E418C7" w:rsidRDefault="00E418C7" w:rsidP="00E418C7">
      <w:pPr>
        <w:bidi/>
        <w:rPr>
          <w:rFonts w:cs="David"/>
          <w:sz w:val="24"/>
          <w:szCs w:val="24"/>
          <w:rtl/>
        </w:rPr>
      </w:pPr>
      <w:r w:rsidRPr="00E418C7">
        <w:rPr>
          <w:rFonts w:cs="David" w:hint="cs"/>
          <w:b/>
          <w:bCs/>
          <w:sz w:val="24"/>
          <w:szCs w:val="24"/>
          <w:rtl/>
        </w:rPr>
        <w:t>פרשת ניר</w:t>
      </w:r>
      <w:r w:rsidRPr="00E418C7">
        <w:rPr>
          <w:rFonts w:cs="David" w:hint="cs"/>
          <w:sz w:val="24"/>
          <w:szCs w:val="24"/>
          <w:rtl/>
        </w:rPr>
        <w:t xml:space="preserve">:  פס"ד שנקרא ביה"ד הגבוה לבוררות בהאג: כדי שיגיע לפשע בינלאומי, שלוקה בחוסר תום לב, הזנחה זדונית ומכוונת של חובה, משהו כל כך רחוק שכל אדם היה מכיר את זה. יכול להיות שהחוק סביר אבל לא מיושם, המדינה לא יכולה להתגונן בזירה הבינלאומית שהיא לא יכולה לעשות משהו כי החוקים לא מאשרים הרי היא אחראית על החוקים שלה. </w:t>
      </w:r>
    </w:p>
    <w:p w14:paraId="2D32F3C3" w14:textId="77777777" w:rsidR="00E418C7" w:rsidRPr="00E418C7" w:rsidRDefault="00E418C7" w:rsidP="00E418C7">
      <w:pPr>
        <w:bidi/>
        <w:rPr>
          <w:rFonts w:cs="David"/>
          <w:sz w:val="24"/>
          <w:szCs w:val="24"/>
          <w:rtl/>
        </w:rPr>
      </w:pPr>
      <w:r w:rsidRPr="00E418C7">
        <w:rPr>
          <w:rFonts w:cs="David" w:hint="cs"/>
          <w:sz w:val="24"/>
          <w:szCs w:val="24"/>
          <w:rtl/>
        </w:rPr>
        <w:t xml:space="preserve">פרש זו נחשבת כסטנדרט נמוך, ואחריו עולים סממנים להגדלת הסטנדרט: </w:t>
      </w:r>
    </w:p>
    <w:p w14:paraId="16BE5AE1" w14:textId="77777777" w:rsidR="00E418C7" w:rsidRPr="00E418C7" w:rsidRDefault="00E418C7" w:rsidP="00E418C7">
      <w:pPr>
        <w:bidi/>
        <w:rPr>
          <w:rFonts w:cs="David"/>
          <w:sz w:val="24"/>
          <w:szCs w:val="24"/>
          <w:rtl/>
        </w:rPr>
      </w:pPr>
      <w:r w:rsidRPr="00E418C7">
        <w:rPr>
          <w:rFonts w:cs="David" w:hint="cs"/>
          <w:b/>
          <w:bCs/>
          <w:sz w:val="24"/>
          <w:szCs w:val="24"/>
          <w:rtl/>
        </w:rPr>
        <w:t>פס"ד רינג</w:t>
      </w:r>
      <w:r w:rsidRPr="00E418C7">
        <w:rPr>
          <w:rFonts w:cs="David" w:hint="cs"/>
          <w:sz w:val="24"/>
          <w:szCs w:val="24"/>
          <w:rtl/>
        </w:rPr>
        <w:t xml:space="preserve">: פס"ד שניתן מכוח אמנה אבל הטריבונל  מתייחס כאן למשפט מנהגי בנוסף: טיפול הוגן ושוויוני- חלק מהמשפט </w:t>
      </w:r>
      <w:proofErr w:type="spellStart"/>
      <w:r w:rsidRPr="00E418C7">
        <w:rPr>
          <w:rFonts w:cs="David" w:hint="cs"/>
          <w:sz w:val="24"/>
          <w:szCs w:val="24"/>
          <w:rtl/>
        </w:rPr>
        <w:t>המנהגי</w:t>
      </w:r>
      <w:proofErr w:type="spellEnd"/>
      <w:r w:rsidRPr="00E418C7">
        <w:rPr>
          <w:rFonts w:cs="David" w:hint="cs"/>
          <w:sz w:val="24"/>
          <w:szCs w:val="24"/>
          <w:rtl/>
        </w:rPr>
        <w:t xml:space="preserve">. </w:t>
      </w:r>
    </w:p>
    <w:p w14:paraId="1FB137D1" w14:textId="77777777" w:rsidR="00E418C7" w:rsidRPr="00E418C7" w:rsidRDefault="00E418C7" w:rsidP="00E418C7">
      <w:pPr>
        <w:bidi/>
        <w:rPr>
          <w:rFonts w:cs="David"/>
          <w:sz w:val="24"/>
          <w:szCs w:val="24"/>
          <w:u w:val="single"/>
          <w:rtl/>
        </w:rPr>
      </w:pPr>
      <w:r w:rsidRPr="00E418C7">
        <w:rPr>
          <w:rFonts w:cs="David" w:hint="cs"/>
          <w:sz w:val="24"/>
          <w:szCs w:val="24"/>
          <w:u w:val="single"/>
          <w:rtl/>
        </w:rPr>
        <w:t xml:space="preserve">הגנת השקעות זרות עפ"י </w:t>
      </w:r>
      <w:proofErr w:type="spellStart"/>
      <w:r w:rsidRPr="00E418C7">
        <w:rPr>
          <w:rFonts w:cs="David" w:hint="cs"/>
          <w:sz w:val="24"/>
          <w:szCs w:val="24"/>
          <w:u w:val="single"/>
          <w:rtl/>
        </w:rPr>
        <w:t>המשםט</w:t>
      </w:r>
      <w:proofErr w:type="spellEnd"/>
      <w:r w:rsidRPr="00E418C7">
        <w:rPr>
          <w:rFonts w:cs="David" w:hint="cs"/>
          <w:sz w:val="24"/>
          <w:szCs w:val="24"/>
          <w:u w:val="single"/>
          <w:rtl/>
        </w:rPr>
        <w:t xml:space="preserve"> הבין לאומי ההסכמי:</w:t>
      </w:r>
    </w:p>
    <w:p w14:paraId="6CB70ABD" w14:textId="77777777" w:rsidR="00E418C7" w:rsidRPr="00E418C7" w:rsidRDefault="00E418C7" w:rsidP="00E418C7">
      <w:pPr>
        <w:pStyle w:val="a3"/>
        <w:numPr>
          <w:ilvl w:val="0"/>
          <w:numId w:val="31"/>
        </w:numPr>
        <w:bidi/>
        <w:spacing w:line="360" w:lineRule="auto"/>
        <w:rPr>
          <w:rFonts w:cs="David"/>
          <w:sz w:val="24"/>
          <w:szCs w:val="24"/>
          <w:rtl/>
        </w:rPr>
      </w:pPr>
      <w:r w:rsidRPr="00E418C7">
        <w:rPr>
          <w:rFonts w:cs="David" w:hint="cs"/>
          <w:sz w:val="24"/>
          <w:szCs w:val="24"/>
          <w:rtl/>
        </w:rPr>
        <w:t xml:space="preserve">הסכמי הגנת השקעות בילטרליים </w:t>
      </w:r>
    </w:p>
    <w:p w14:paraId="4523EF3E" w14:textId="77777777" w:rsidR="00E418C7" w:rsidRPr="00E418C7" w:rsidRDefault="00E418C7" w:rsidP="00E418C7">
      <w:pPr>
        <w:pStyle w:val="a3"/>
        <w:numPr>
          <w:ilvl w:val="0"/>
          <w:numId w:val="31"/>
        </w:numPr>
        <w:bidi/>
        <w:spacing w:line="360" w:lineRule="auto"/>
        <w:rPr>
          <w:rFonts w:cs="David"/>
          <w:sz w:val="24"/>
          <w:szCs w:val="24"/>
        </w:rPr>
      </w:pPr>
      <w:r w:rsidRPr="00E418C7">
        <w:rPr>
          <w:rFonts w:cs="David" w:hint="cs"/>
          <w:sz w:val="24"/>
          <w:szCs w:val="24"/>
          <w:rtl/>
        </w:rPr>
        <w:t xml:space="preserve">הסכם </w:t>
      </w:r>
      <w:proofErr w:type="spellStart"/>
      <w:r w:rsidRPr="00E418C7">
        <w:rPr>
          <w:rFonts w:cs="David" w:hint="cs"/>
          <w:sz w:val="24"/>
          <w:szCs w:val="24"/>
          <w:rtl/>
        </w:rPr>
        <w:t>נפט"א</w:t>
      </w:r>
      <w:proofErr w:type="spellEnd"/>
    </w:p>
    <w:p w14:paraId="0E9DFDA9" w14:textId="77777777" w:rsidR="00E418C7" w:rsidRPr="00E418C7" w:rsidRDefault="00E418C7" w:rsidP="00E418C7">
      <w:pPr>
        <w:pStyle w:val="a3"/>
        <w:numPr>
          <w:ilvl w:val="0"/>
          <w:numId w:val="31"/>
        </w:numPr>
        <w:bidi/>
        <w:spacing w:line="360" w:lineRule="auto"/>
        <w:rPr>
          <w:rFonts w:cs="David"/>
          <w:sz w:val="24"/>
          <w:szCs w:val="24"/>
        </w:rPr>
      </w:pPr>
      <w:r w:rsidRPr="00E418C7">
        <w:rPr>
          <w:rFonts w:cs="David" w:hint="cs"/>
          <w:sz w:val="24"/>
          <w:szCs w:val="24"/>
          <w:rtl/>
        </w:rPr>
        <w:t>אמנת מגילת האנרגיה- חיפושי גז, נפט והובלתו, חשמל ועוד. באמנה זו יש פרק מאוד מפותח העוסק בהגנת השקעות.</w:t>
      </w:r>
    </w:p>
    <w:p w14:paraId="5E18F198" w14:textId="77777777" w:rsidR="00E418C7" w:rsidRPr="00E418C7" w:rsidRDefault="00E418C7" w:rsidP="00E418C7">
      <w:pPr>
        <w:pStyle w:val="a3"/>
        <w:numPr>
          <w:ilvl w:val="0"/>
          <w:numId w:val="31"/>
        </w:numPr>
        <w:bidi/>
        <w:spacing w:line="360" w:lineRule="auto"/>
        <w:rPr>
          <w:rFonts w:cs="David"/>
          <w:sz w:val="24"/>
          <w:szCs w:val="24"/>
        </w:rPr>
      </w:pPr>
      <w:r w:rsidRPr="00E418C7">
        <w:rPr>
          <w:rFonts w:cs="David" w:hint="cs"/>
          <w:sz w:val="24"/>
          <w:szCs w:val="24"/>
          <w:rtl/>
        </w:rPr>
        <w:t>הניסיון ליצור הסכמי הגנת השקעות רב-לאומיים.</w:t>
      </w:r>
    </w:p>
    <w:p w14:paraId="7DF92CB5" w14:textId="77777777" w:rsidR="00E418C7" w:rsidRPr="00E418C7" w:rsidRDefault="00E418C7" w:rsidP="00E418C7">
      <w:pPr>
        <w:bidi/>
        <w:rPr>
          <w:rFonts w:cs="David"/>
          <w:sz w:val="24"/>
          <w:szCs w:val="24"/>
        </w:rPr>
      </w:pPr>
      <w:r w:rsidRPr="00E418C7">
        <w:rPr>
          <w:rFonts w:cs="David" w:hint="cs"/>
          <w:sz w:val="24"/>
          <w:szCs w:val="24"/>
          <w:rtl/>
        </w:rPr>
        <w:t>הייתה יוזמה של ה</w:t>
      </w:r>
      <w:r w:rsidRPr="00E418C7">
        <w:rPr>
          <w:rFonts w:cs="David"/>
          <w:sz w:val="24"/>
          <w:szCs w:val="24"/>
        </w:rPr>
        <w:t xml:space="preserve">OECD </w:t>
      </w:r>
      <w:r w:rsidRPr="00E418C7">
        <w:rPr>
          <w:rFonts w:cs="David" w:hint="cs"/>
          <w:sz w:val="24"/>
          <w:szCs w:val="24"/>
          <w:rtl/>
        </w:rPr>
        <w:t xml:space="preserve"> ניסה ליזום הסכם נוסף שלא הצליח. </w:t>
      </w:r>
    </w:p>
    <w:p w14:paraId="5B350973" w14:textId="77777777" w:rsidR="00E418C7" w:rsidRPr="00E418C7" w:rsidRDefault="00E418C7" w:rsidP="00E418C7">
      <w:pPr>
        <w:bidi/>
        <w:rPr>
          <w:rFonts w:cs="David"/>
          <w:sz w:val="24"/>
          <w:szCs w:val="24"/>
          <w:u w:val="single"/>
          <w:rtl/>
        </w:rPr>
      </w:pPr>
      <w:r w:rsidRPr="00E418C7">
        <w:rPr>
          <w:rFonts w:cs="David" w:hint="cs"/>
          <w:sz w:val="24"/>
          <w:szCs w:val="24"/>
          <w:u w:val="single"/>
          <w:rtl/>
        </w:rPr>
        <w:t>ה-</w:t>
      </w:r>
      <w:r w:rsidRPr="00E418C7">
        <w:rPr>
          <w:rFonts w:cs="David"/>
          <w:sz w:val="24"/>
          <w:szCs w:val="24"/>
          <w:u w:val="single"/>
        </w:rPr>
        <w:t>BIT</w:t>
      </w:r>
      <w:r w:rsidRPr="00E418C7">
        <w:rPr>
          <w:rFonts w:cs="David" w:hint="cs"/>
          <w:sz w:val="24"/>
          <w:szCs w:val="24"/>
          <w:u w:val="single"/>
          <w:rtl/>
        </w:rPr>
        <w:t xml:space="preserve">ים של מדינת ישראל: </w:t>
      </w:r>
    </w:p>
    <w:p w14:paraId="1CB8579F" w14:textId="77777777" w:rsidR="00E418C7" w:rsidRPr="00E418C7" w:rsidRDefault="00E418C7" w:rsidP="00E418C7">
      <w:pPr>
        <w:bidi/>
        <w:rPr>
          <w:rFonts w:cs="David"/>
          <w:sz w:val="24"/>
          <w:szCs w:val="24"/>
          <w:rtl/>
        </w:rPr>
      </w:pPr>
      <w:r w:rsidRPr="00E418C7">
        <w:rPr>
          <w:rFonts w:cs="David" w:hint="cs"/>
          <w:sz w:val="24"/>
          <w:szCs w:val="24"/>
          <w:rtl/>
        </w:rPr>
        <w:t xml:space="preserve">37 מדינות שחתמו על הסכמי הגנת השקעות, ביניהן ישראל. חלק מהמדינות חתמו אך לא אישורו. רוב המדינות הן מדינות עולם שלישי, מתפתחות. </w:t>
      </w:r>
    </w:p>
    <w:p w14:paraId="6706363E" w14:textId="77777777" w:rsidR="00E418C7" w:rsidRPr="00E418C7" w:rsidRDefault="00E418C7" w:rsidP="00E418C7">
      <w:pPr>
        <w:bidi/>
        <w:rPr>
          <w:rFonts w:cs="David"/>
          <w:sz w:val="24"/>
          <w:szCs w:val="24"/>
          <w:rtl/>
        </w:rPr>
      </w:pPr>
      <w:r w:rsidRPr="00E418C7">
        <w:rPr>
          <w:rFonts w:cs="David" w:hint="cs"/>
          <w:sz w:val="24"/>
          <w:szCs w:val="24"/>
          <w:rtl/>
        </w:rPr>
        <w:lastRenderedPageBreak/>
        <w:t xml:space="preserve">מה שזה אומר לגבי הקו המנחה לגבי קבלת החלטות הוא  שמעניין להגן על משקיעים ישראליים במדינות אחרות. מה שאני לא מחפש בזה זה למשוך אליי- אם הייתי מעוניין היה עדיף לעשות הסכים כאלה עם ארה"ב וכאלה. </w:t>
      </w:r>
    </w:p>
    <w:p w14:paraId="745BCD4D" w14:textId="77777777" w:rsidR="00E418C7" w:rsidRPr="00E418C7" w:rsidRDefault="00E418C7" w:rsidP="00E418C7">
      <w:pPr>
        <w:bidi/>
        <w:rPr>
          <w:rFonts w:cs="David"/>
          <w:sz w:val="24"/>
          <w:szCs w:val="24"/>
          <w:rtl/>
        </w:rPr>
      </w:pPr>
      <w:r w:rsidRPr="00E418C7">
        <w:rPr>
          <w:rFonts w:cs="David" w:hint="cs"/>
          <w:sz w:val="24"/>
          <w:szCs w:val="24"/>
          <w:rtl/>
        </w:rPr>
        <w:t xml:space="preserve">לא בטוח אבל שזה נכון- סיפור נובל </w:t>
      </w:r>
      <w:proofErr w:type="spellStart"/>
      <w:r w:rsidRPr="00E418C7">
        <w:rPr>
          <w:rFonts w:cs="David" w:hint="cs"/>
          <w:sz w:val="24"/>
          <w:szCs w:val="24"/>
          <w:rtl/>
        </w:rPr>
        <w:t>אנרג'י</w:t>
      </w:r>
      <w:proofErr w:type="spellEnd"/>
      <w:r w:rsidRPr="00E418C7">
        <w:rPr>
          <w:rFonts w:cs="David" w:hint="cs"/>
          <w:sz w:val="24"/>
          <w:szCs w:val="24"/>
          <w:rtl/>
        </w:rPr>
        <w:t xml:space="preserve"> יעמיד את העניין בספק- היום יש יותר מדי מטבע זר. בתחום האנרגיה אנו עלולים להיות בבעיה. אנו זקוקים למדינות נוספות שיבואו לחפש גז ונפט כי יש תפיסה שיש עדיין הרבה במזרח התיכון. לא נשארו הרבה משקיעים שירצו להשקיע בארץ לאחר המקרה עם הנפט שנמצא כאן.</w:t>
      </w:r>
    </w:p>
    <w:p w14:paraId="00DFE894" w14:textId="77777777" w:rsidR="00E418C7" w:rsidRPr="00E418C7" w:rsidRDefault="00E418C7" w:rsidP="00E418C7">
      <w:pPr>
        <w:bidi/>
        <w:rPr>
          <w:rFonts w:cs="David"/>
          <w:sz w:val="24"/>
          <w:szCs w:val="24"/>
          <w:u w:val="single"/>
          <w:rtl/>
        </w:rPr>
      </w:pPr>
      <w:r w:rsidRPr="00E418C7">
        <w:rPr>
          <w:rFonts w:cs="David" w:hint="cs"/>
          <w:sz w:val="24"/>
          <w:szCs w:val="24"/>
          <w:u w:val="single"/>
          <w:rtl/>
        </w:rPr>
        <w:t>הסטנדרטים של ההגנה בהסכמי הגנת השקעות:</w:t>
      </w:r>
    </w:p>
    <w:p w14:paraId="28EA34EF" w14:textId="77777777" w:rsidR="00E418C7" w:rsidRPr="00E418C7" w:rsidRDefault="00E418C7" w:rsidP="00E418C7">
      <w:pPr>
        <w:pStyle w:val="a3"/>
        <w:numPr>
          <w:ilvl w:val="0"/>
          <w:numId w:val="31"/>
        </w:numPr>
        <w:bidi/>
        <w:spacing w:line="360" w:lineRule="auto"/>
        <w:rPr>
          <w:rFonts w:cs="David"/>
          <w:sz w:val="24"/>
          <w:szCs w:val="24"/>
          <w:rtl/>
        </w:rPr>
      </w:pPr>
      <w:r w:rsidRPr="00E418C7">
        <w:rPr>
          <w:rFonts w:cs="David" w:hint="cs"/>
          <w:sz w:val="24"/>
          <w:szCs w:val="24"/>
          <w:rtl/>
        </w:rPr>
        <w:t>אין הפקעה ללא פיצוי</w:t>
      </w:r>
    </w:p>
    <w:p w14:paraId="3BFD6D06" w14:textId="77777777" w:rsidR="00E418C7" w:rsidRPr="00E418C7" w:rsidRDefault="00E418C7" w:rsidP="00E418C7">
      <w:pPr>
        <w:pStyle w:val="a3"/>
        <w:numPr>
          <w:ilvl w:val="0"/>
          <w:numId w:val="31"/>
        </w:numPr>
        <w:bidi/>
        <w:spacing w:line="360" w:lineRule="auto"/>
        <w:rPr>
          <w:rFonts w:cs="David"/>
          <w:sz w:val="24"/>
          <w:szCs w:val="24"/>
        </w:rPr>
      </w:pPr>
      <w:r w:rsidRPr="00E418C7">
        <w:rPr>
          <w:rFonts w:cs="David" w:hint="cs"/>
          <w:sz w:val="24"/>
          <w:szCs w:val="24"/>
          <w:rtl/>
        </w:rPr>
        <w:t xml:space="preserve">דינה של הפקעה עקיפה- </w:t>
      </w:r>
    </w:p>
    <w:p w14:paraId="044C4701" w14:textId="77777777" w:rsidR="00E418C7" w:rsidRPr="00E418C7" w:rsidRDefault="00E418C7" w:rsidP="00E418C7">
      <w:pPr>
        <w:pStyle w:val="a3"/>
        <w:bidi/>
        <w:rPr>
          <w:rFonts w:cs="David"/>
          <w:sz w:val="24"/>
          <w:szCs w:val="24"/>
        </w:rPr>
      </w:pPr>
      <w:r w:rsidRPr="00E418C7">
        <w:rPr>
          <w:rFonts w:cs="David" w:hint="cs"/>
          <w:sz w:val="24"/>
          <w:szCs w:val="24"/>
          <w:rtl/>
        </w:rPr>
        <w:t>דוג' 1: איסור על רמת זיהום מסוימת הגוררת סגירת מפעל- בסופו של בר הופקעה יכולתו לייצר- לקחו ממנו את מה שהיה לו, מנגד לא לקחו לטובת המדינה- זה לא הפקעה רגולטורית. עצם העובדה שהוגשה תביעה כזו עורר זעקה- הייתה פשרה ושולמו פיצויים אבל היה עניין נוסף של אפליה מעבר ל"הפקעה העקיפה".</w:t>
      </w:r>
    </w:p>
    <w:p w14:paraId="7D4C95A0" w14:textId="77777777" w:rsidR="00E418C7" w:rsidRPr="00E418C7" w:rsidRDefault="00E418C7" w:rsidP="00E418C7">
      <w:pPr>
        <w:pStyle w:val="a3"/>
        <w:bidi/>
        <w:rPr>
          <w:rFonts w:cs="David"/>
          <w:sz w:val="24"/>
          <w:szCs w:val="24"/>
        </w:rPr>
      </w:pPr>
      <w:r w:rsidRPr="00E418C7">
        <w:rPr>
          <w:rFonts w:cs="David" w:hint="cs"/>
          <w:sz w:val="24"/>
          <w:szCs w:val="24"/>
          <w:rtl/>
        </w:rPr>
        <w:t xml:space="preserve">דוג' 2: </w:t>
      </w:r>
      <w:proofErr w:type="spellStart"/>
      <w:r w:rsidRPr="00E418C7">
        <w:rPr>
          <w:rFonts w:cs="David" w:hint="cs"/>
          <w:sz w:val="24"/>
          <w:szCs w:val="24"/>
          <w:rtl/>
        </w:rPr>
        <w:t>פליין</w:t>
      </w:r>
      <w:proofErr w:type="spellEnd"/>
      <w:r w:rsidRPr="00E418C7">
        <w:rPr>
          <w:rFonts w:cs="David" w:hint="cs"/>
          <w:sz w:val="24"/>
          <w:szCs w:val="24"/>
          <w:rtl/>
        </w:rPr>
        <w:t xml:space="preserve"> </w:t>
      </w:r>
      <w:proofErr w:type="spellStart"/>
      <w:r w:rsidRPr="00E418C7">
        <w:rPr>
          <w:rFonts w:cs="David" w:hint="cs"/>
          <w:sz w:val="24"/>
          <w:szCs w:val="24"/>
          <w:rtl/>
        </w:rPr>
        <w:t>פקג</w:t>
      </w:r>
      <w:proofErr w:type="spellEnd"/>
      <w:r w:rsidRPr="00E418C7">
        <w:rPr>
          <w:rFonts w:cs="David" w:hint="cs"/>
          <w:sz w:val="24"/>
          <w:szCs w:val="24"/>
          <w:rtl/>
        </w:rPr>
        <w:t xml:space="preserve">' אין לאו: אוסטרליה העבירה חוק לחייב את חברות הסיגריות צריכות להיות עם קרטון חום רגיל בלי כיתוב למעט האזהרה. חברת מוריס של הסיגריות תבעה בטענות שונות וביניהן- הגנת השקעות מתוקף ה... של הונג קונג. </w:t>
      </w:r>
    </w:p>
    <w:p w14:paraId="7E151807" w14:textId="77777777" w:rsidR="00E418C7" w:rsidRPr="00E418C7" w:rsidRDefault="00E418C7" w:rsidP="00E418C7">
      <w:pPr>
        <w:pStyle w:val="a3"/>
        <w:bidi/>
        <w:rPr>
          <w:rFonts w:cs="David"/>
          <w:sz w:val="24"/>
          <w:szCs w:val="24"/>
          <w:rtl/>
        </w:rPr>
      </w:pPr>
      <w:r w:rsidRPr="00E418C7">
        <w:rPr>
          <w:rFonts w:cs="David" w:hint="cs"/>
          <w:sz w:val="24"/>
          <w:szCs w:val="24"/>
          <w:rtl/>
        </w:rPr>
        <w:t xml:space="preserve">הטענה היא שהכיתוב הוא סימן מסחרי, הקניין שלהם והמדינה לא מתירה להשתמש בו, מצד שני המדינה לא לוקחת לטובת עצמה. </w:t>
      </w:r>
    </w:p>
    <w:p w14:paraId="0A47BCF5" w14:textId="77777777" w:rsidR="00E418C7" w:rsidRPr="00E418C7" w:rsidRDefault="00E418C7" w:rsidP="00E418C7">
      <w:pPr>
        <w:pStyle w:val="a3"/>
        <w:bidi/>
        <w:rPr>
          <w:rFonts w:cs="David"/>
          <w:sz w:val="24"/>
          <w:szCs w:val="24"/>
          <w:rtl/>
        </w:rPr>
      </w:pPr>
      <w:r w:rsidRPr="00E418C7">
        <w:rPr>
          <w:rFonts w:cs="David" w:hint="cs"/>
          <w:sz w:val="24"/>
          <w:szCs w:val="24"/>
          <w:rtl/>
        </w:rPr>
        <w:t xml:space="preserve">בקנדה קרה שהכירו בחופש ביטוי מסחרי והגבילו את ההפקעה של המדינה. </w:t>
      </w:r>
    </w:p>
    <w:p w14:paraId="7D28B294" w14:textId="77777777" w:rsidR="00E418C7" w:rsidRPr="00E418C7" w:rsidRDefault="00E418C7" w:rsidP="00E418C7">
      <w:pPr>
        <w:pStyle w:val="a3"/>
        <w:bidi/>
        <w:rPr>
          <w:rFonts w:cs="David"/>
          <w:sz w:val="24"/>
          <w:szCs w:val="24"/>
          <w:rtl/>
        </w:rPr>
      </w:pPr>
      <w:r w:rsidRPr="00E418C7">
        <w:rPr>
          <w:rFonts w:cs="David" w:hint="cs"/>
          <w:sz w:val="24"/>
          <w:szCs w:val="24"/>
          <w:rtl/>
        </w:rPr>
        <w:t xml:space="preserve">טענה נוספת: למתנגדים לסעיפי הגנת השקעות: אנחנו סומכים על בתי המשפט שלנו- לפחות במדינות מתוקנות- אבל לא סומכים על הבוררים שיושבים בערכאות הבינלאומיות שמי שם אותם להחליט לגבי המדינה וחוקיה? </w:t>
      </w:r>
    </w:p>
    <w:p w14:paraId="1D57E515" w14:textId="77777777" w:rsidR="00E418C7" w:rsidRPr="00E418C7" w:rsidRDefault="00E418C7" w:rsidP="00E418C7">
      <w:pPr>
        <w:pStyle w:val="a3"/>
        <w:numPr>
          <w:ilvl w:val="0"/>
          <w:numId w:val="31"/>
        </w:numPr>
        <w:bidi/>
        <w:spacing w:line="360" w:lineRule="auto"/>
        <w:rPr>
          <w:rFonts w:cs="David"/>
          <w:color w:val="FF0000"/>
          <w:sz w:val="24"/>
          <w:szCs w:val="24"/>
        </w:rPr>
      </w:pPr>
      <w:r w:rsidRPr="00E418C7">
        <w:rPr>
          <w:rFonts w:cs="David" w:hint="cs"/>
          <w:color w:val="FF0000"/>
          <w:sz w:val="24"/>
          <w:szCs w:val="24"/>
          <w:rtl/>
        </w:rPr>
        <w:t>יחס הוגן וצודק</w:t>
      </w:r>
    </w:p>
    <w:p w14:paraId="4FFC2048" w14:textId="77777777" w:rsidR="00E418C7" w:rsidRPr="00E418C7" w:rsidRDefault="00E418C7" w:rsidP="00E418C7">
      <w:pPr>
        <w:pStyle w:val="a3"/>
        <w:numPr>
          <w:ilvl w:val="0"/>
          <w:numId w:val="31"/>
        </w:numPr>
        <w:bidi/>
        <w:spacing w:line="360" w:lineRule="auto"/>
        <w:rPr>
          <w:rFonts w:cs="David"/>
          <w:color w:val="FF0000"/>
          <w:sz w:val="24"/>
          <w:szCs w:val="24"/>
        </w:rPr>
      </w:pPr>
      <w:r w:rsidRPr="00E418C7">
        <w:rPr>
          <w:rFonts w:cs="David" w:hint="cs"/>
          <w:color w:val="FF0000"/>
          <w:sz w:val="24"/>
          <w:szCs w:val="24"/>
          <w:rtl/>
        </w:rPr>
        <w:t>הגנה מלאה ובטחון</w:t>
      </w:r>
    </w:p>
    <w:p w14:paraId="166F5934" w14:textId="77777777" w:rsidR="00E418C7" w:rsidRPr="00E418C7" w:rsidRDefault="00E418C7" w:rsidP="00E418C7">
      <w:pPr>
        <w:pStyle w:val="a3"/>
        <w:numPr>
          <w:ilvl w:val="0"/>
          <w:numId w:val="31"/>
        </w:numPr>
        <w:bidi/>
        <w:spacing w:line="360" w:lineRule="auto"/>
        <w:rPr>
          <w:rFonts w:cs="David"/>
          <w:color w:val="FF0000"/>
          <w:sz w:val="24"/>
          <w:szCs w:val="24"/>
        </w:rPr>
      </w:pPr>
      <w:r w:rsidRPr="00E418C7">
        <w:rPr>
          <w:rFonts w:cs="David" w:hint="cs"/>
          <w:color w:val="FF0000"/>
          <w:sz w:val="24"/>
          <w:szCs w:val="24"/>
          <w:rtl/>
        </w:rPr>
        <w:t>איסור על הפליה: ???</w:t>
      </w:r>
    </w:p>
    <w:p w14:paraId="48BDDAB6" w14:textId="77777777" w:rsidR="00E418C7" w:rsidRPr="00E418C7" w:rsidRDefault="00E418C7" w:rsidP="00E418C7">
      <w:pPr>
        <w:pStyle w:val="a3"/>
        <w:numPr>
          <w:ilvl w:val="0"/>
          <w:numId w:val="31"/>
        </w:numPr>
        <w:bidi/>
        <w:spacing w:line="360" w:lineRule="auto"/>
        <w:rPr>
          <w:rFonts w:cs="David"/>
          <w:color w:val="FF0000"/>
          <w:sz w:val="24"/>
          <w:szCs w:val="24"/>
        </w:rPr>
      </w:pPr>
      <w:r w:rsidRPr="00E418C7">
        <w:rPr>
          <w:rFonts w:cs="David" w:hint="cs"/>
          <w:color w:val="FF0000"/>
          <w:sz w:val="24"/>
          <w:szCs w:val="24"/>
          <w:rtl/>
        </w:rPr>
        <w:t>הסכמים יש לכבד- סעיף מטריה: לכאורה אם המדינה התחייבה למשהו, למה צריך להגיד באמנה שצריך לכבד הסכמים? אם הממשלה מתחייבת לכבד הסכם זה הופך להיות הסכם במישור הבינלאומי....???</w:t>
      </w:r>
    </w:p>
    <w:p w14:paraId="367C4226" w14:textId="77777777" w:rsidR="00E418C7" w:rsidRPr="00E418C7" w:rsidRDefault="00E418C7" w:rsidP="00E418C7">
      <w:pPr>
        <w:bidi/>
        <w:rPr>
          <w:rFonts w:cs="David"/>
          <w:color w:val="FF0000"/>
          <w:sz w:val="24"/>
          <w:szCs w:val="24"/>
        </w:rPr>
      </w:pPr>
      <w:r w:rsidRPr="00E418C7">
        <w:rPr>
          <w:rFonts w:cs="David" w:hint="cs"/>
          <w:color w:val="FF0000"/>
          <w:sz w:val="24"/>
          <w:szCs w:val="24"/>
          <w:rtl/>
        </w:rPr>
        <w:t xml:space="preserve">המגמה: רוב הפסיקה לא מכירה כהגנה תקיפה אך יש לזה יותר סיכוי להצליח תחת יחס הוגן וצודק. </w:t>
      </w:r>
    </w:p>
    <w:p w14:paraId="580270F6" w14:textId="77777777" w:rsidR="00E418C7" w:rsidRPr="00E418C7" w:rsidRDefault="00E418C7" w:rsidP="00E418C7">
      <w:pPr>
        <w:bidi/>
        <w:rPr>
          <w:rFonts w:cs="David"/>
          <w:sz w:val="24"/>
          <w:szCs w:val="24"/>
          <w:u w:val="single"/>
          <w:rtl/>
        </w:rPr>
      </w:pPr>
      <w:r w:rsidRPr="00E418C7">
        <w:rPr>
          <w:rFonts w:cs="David" w:hint="cs"/>
          <w:sz w:val="24"/>
          <w:szCs w:val="24"/>
          <w:u w:val="single"/>
          <w:rtl/>
        </w:rPr>
        <w:t xml:space="preserve">מבנה </w:t>
      </w:r>
      <w:r w:rsidRPr="00E418C7">
        <w:rPr>
          <w:rFonts w:cs="David"/>
          <w:sz w:val="24"/>
          <w:szCs w:val="24"/>
          <w:u w:val="single"/>
        </w:rPr>
        <w:t>BIT</w:t>
      </w:r>
      <w:r w:rsidRPr="00E418C7">
        <w:rPr>
          <w:rFonts w:cs="David" w:hint="cs"/>
          <w:sz w:val="24"/>
          <w:szCs w:val="24"/>
          <w:u w:val="single"/>
          <w:rtl/>
        </w:rPr>
        <w:t xml:space="preserve"> </w:t>
      </w:r>
      <w:proofErr w:type="spellStart"/>
      <w:r w:rsidRPr="00E418C7">
        <w:rPr>
          <w:rFonts w:cs="David" w:hint="cs"/>
          <w:sz w:val="24"/>
          <w:szCs w:val="24"/>
          <w:u w:val="single"/>
          <w:rtl/>
        </w:rPr>
        <w:t>הק'לאסי</w:t>
      </w:r>
      <w:proofErr w:type="spellEnd"/>
      <w:r w:rsidRPr="00E418C7">
        <w:rPr>
          <w:rFonts w:cs="David" w:hint="cs"/>
          <w:sz w:val="24"/>
          <w:szCs w:val="24"/>
          <w:u w:val="single"/>
          <w:rtl/>
        </w:rPr>
        <w:t>:</w:t>
      </w:r>
    </w:p>
    <w:p w14:paraId="70B4804E" w14:textId="77777777" w:rsidR="00E418C7" w:rsidRPr="00E418C7" w:rsidRDefault="00E418C7" w:rsidP="00E418C7">
      <w:pPr>
        <w:bidi/>
        <w:rPr>
          <w:rFonts w:cs="David"/>
          <w:color w:val="FF0000"/>
          <w:sz w:val="24"/>
          <w:szCs w:val="24"/>
          <w:rtl/>
        </w:rPr>
      </w:pPr>
      <w:r w:rsidRPr="00E418C7">
        <w:rPr>
          <w:rFonts w:cs="David" w:hint="cs"/>
          <w:color w:val="FF0000"/>
          <w:sz w:val="24"/>
          <w:szCs w:val="24"/>
          <w:rtl/>
        </w:rPr>
        <w:t xml:space="preserve">חלק ראשון: על מי ומה חל ההסכם? אלו השקעות? אלו משקיעים? </w:t>
      </w:r>
    </w:p>
    <w:p w14:paraId="57AB229A" w14:textId="77777777" w:rsidR="00E418C7" w:rsidRPr="00E418C7" w:rsidRDefault="00E418C7" w:rsidP="00E418C7">
      <w:pPr>
        <w:bidi/>
        <w:rPr>
          <w:rFonts w:cs="David"/>
          <w:color w:val="FF0000"/>
          <w:sz w:val="24"/>
          <w:szCs w:val="24"/>
          <w:rtl/>
        </w:rPr>
      </w:pPr>
      <w:r w:rsidRPr="00E418C7">
        <w:rPr>
          <w:rFonts w:cs="David" w:hint="cs"/>
          <w:color w:val="FF0000"/>
          <w:sz w:val="24"/>
          <w:szCs w:val="24"/>
          <w:rtl/>
        </w:rPr>
        <w:t xml:space="preserve">חלק שני: ההגנות הסובסטנטיביות שהאמנה נותנת (יחס לאומי, </w:t>
      </w:r>
      <w:r w:rsidRPr="00E418C7">
        <w:rPr>
          <w:rFonts w:cs="David"/>
          <w:color w:val="FF0000"/>
          <w:sz w:val="24"/>
          <w:szCs w:val="24"/>
        </w:rPr>
        <w:t>MFN</w:t>
      </w:r>
      <w:r w:rsidRPr="00E418C7">
        <w:rPr>
          <w:rFonts w:cs="David" w:hint="cs"/>
          <w:color w:val="FF0000"/>
          <w:sz w:val="24"/>
          <w:szCs w:val="24"/>
          <w:rtl/>
        </w:rPr>
        <w:t>, פיצוי על הפקעה...)</w:t>
      </w:r>
    </w:p>
    <w:p w14:paraId="5B5B47EF" w14:textId="77777777" w:rsidR="00E418C7" w:rsidRPr="00E418C7" w:rsidRDefault="00E418C7" w:rsidP="00E418C7">
      <w:pPr>
        <w:bidi/>
        <w:rPr>
          <w:rFonts w:cs="David"/>
          <w:color w:val="FF0000"/>
          <w:sz w:val="24"/>
          <w:szCs w:val="24"/>
          <w:rtl/>
        </w:rPr>
      </w:pPr>
      <w:r w:rsidRPr="00E418C7">
        <w:rPr>
          <w:rFonts w:cs="David" w:hint="cs"/>
          <w:color w:val="FF0000"/>
          <w:sz w:val="24"/>
          <w:szCs w:val="24"/>
          <w:rtl/>
        </w:rPr>
        <w:t>חלק שלישי: מנגנון יישוב הסכסוכים:</w:t>
      </w:r>
    </w:p>
    <w:p w14:paraId="57E37B6E" w14:textId="77777777" w:rsidR="00E418C7" w:rsidRPr="00E418C7" w:rsidRDefault="00E418C7" w:rsidP="00E418C7">
      <w:pPr>
        <w:bidi/>
        <w:rPr>
          <w:rFonts w:cs="David"/>
          <w:color w:val="FF0000"/>
          <w:sz w:val="24"/>
          <w:szCs w:val="24"/>
          <w:rtl/>
        </w:rPr>
      </w:pPr>
      <w:r w:rsidRPr="00E418C7">
        <w:rPr>
          <w:rFonts w:cs="David" w:hint="cs"/>
          <w:color w:val="FF0000"/>
          <w:sz w:val="24"/>
          <w:szCs w:val="24"/>
          <w:rtl/>
        </w:rPr>
        <w:t>עד 1970: רק בין ממשלתי.</w:t>
      </w:r>
    </w:p>
    <w:p w14:paraId="4D032279" w14:textId="77777777" w:rsidR="00E418C7" w:rsidRPr="00E418C7" w:rsidRDefault="00E418C7" w:rsidP="00E418C7">
      <w:pPr>
        <w:bidi/>
        <w:rPr>
          <w:rFonts w:cs="David"/>
          <w:color w:val="FF0000"/>
          <w:sz w:val="24"/>
          <w:szCs w:val="24"/>
          <w:rtl/>
        </w:rPr>
      </w:pPr>
      <w:r w:rsidRPr="00E418C7">
        <w:rPr>
          <w:rFonts w:cs="David" w:hint="cs"/>
          <w:color w:val="FF0000"/>
          <w:sz w:val="24"/>
          <w:szCs w:val="24"/>
          <w:rtl/>
        </w:rPr>
        <w:lastRenderedPageBreak/>
        <w:t xml:space="preserve">במודרניים: מנגנון שהמשקיע הפרטי יכול לתבוע את המדינה בערכאה בינלאומית. </w:t>
      </w:r>
    </w:p>
    <w:p w14:paraId="0C4E4AEF" w14:textId="77777777" w:rsidR="00E418C7" w:rsidRPr="00E418C7" w:rsidRDefault="00E418C7" w:rsidP="00E418C7">
      <w:pPr>
        <w:bidi/>
        <w:rPr>
          <w:rFonts w:cs="David"/>
          <w:color w:val="FF0000"/>
          <w:sz w:val="24"/>
          <w:szCs w:val="24"/>
          <w:rtl/>
        </w:rPr>
      </w:pPr>
      <w:r w:rsidRPr="00E418C7">
        <w:rPr>
          <w:rFonts w:cs="David" w:hint="cs"/>
          <w:color w:val="FF0000"/>
          <w:sz w:val="24"/>
          <w:szCs w:val="24"/>
          <w:rtl/>
        </w:rPr>
        <w:t>...</w:t>
      </w:r>
    </w:p>
    <w:p w14:paraId="329D7789" w14:textId="77777777" w:rsidR="00E418C7" w:rsidRPr="00E418C7" w:rsidRDefault="00E418C7" w:rsidP="00E418C7">
      <w:pPr>
        <w:bidi/>
        <w:rPr>
          <w:rFonts w:cs="David"/>
          <w:color w:val="FF0000"/>
          <w:sz w:val="24"/>
          <w:szCs w:val="24"/>
          <w:rtl/>
        </w:rPr>
      </w:pPr>
      <w:r w:rsidRPr="00E418C7">
        <w:rPr>
          <w:rFonts w:cs="David" w:hint="cs"/>
          <w:color w:val="FF0000"/>
          <w:sz w:val="24"/>
          <w:szCs w:val="24"/>
          <w:rtl/>
        </w:rPr>
        <w:t xml:space="preserve">להגיד ללקוח לפתוח חברה בסלובקיה ובישראל והמניות יוחזקו בהודו...???.  להשלים. </w:t>
      </w:r>
    </w:p>
    <w:p w14:paraId="5DFF8BE6" w14:textId="77777777" w:rsidR="00E418C7" w:rsidRPr="00E418C7" w:rsidRDefault="00E418C7" w:rsidP="00E418C7">
      <w:pPr>
        <w:bidi/>
        <w:rPr>
          <w:rFonts w:cs="David"/>
          <w:color w:val="FF0000"/>
          <w:sz w:val="24"/>
          <w:szCs w:val="24"/>
          <w:rtl/>
        </w:rPr>
      </w:pPr>
      <w:r w:rsidRPr="00E418C7">
        <w:rPr>
          <w:rFonts w:cs="David" w:hint="cs"/>
          <w:color w:val="FF0000"/>
          <w:sz w:val="24"/>
          <w:szCs w:val="24"/>
          <w:rtl/>
        </w:rPr>
        <w:t xml:space="preserve">נובל </w:t>
      </w:r>
      <w:proofErr w:type="spellStart"/>
      <w:r w:rsidRPr="00E418C7">
        <w:rPr>
          <w:rFonts w:cs="David" w:hint="cs"/>
          <w:color w:val="FF0000"/>
          <w:sz w:val="24"/>
          <w:szCs w:val="24"/>
          <w:rtl/>
        </w:rPr>
        <w:t>אנרג'י</w:t>
      </w:r>
      <w:proofErr w:type="spellEnd"/>
      <w:r w:rsidRPr="00E418C7">
        <w:rPr>
          <w:rFonts w:cs="David" w:hint="cs"/>
          <w:color w:val="FF0000"/>
          <w:sz w:val="24"/>
          <w:szCs w:val="24"/>
          <w:rtl/>
        </w:rPr>
        <w:t xml:space="preserve"> אם הייתה רשומה כחברת החזקות הייתה יכולה לנהל את </w:t>
      </w:r>
      <w:proofErr w:type="spellStart"/>
      <w:r w:rsidRPr="00E418C7">
        <w:rPr>
          <w:rFonts w:cs="David" w:hint="cs"/>
          <w:color w:val="FF0000"/>
          <w:sz w:val="24"/>
          <w:szCs w:val="24"/>
          <w:rtl/>
        </w:rPr>
        <w:t>החזקותיה</w:t>
      </w:r>
      <w:proofErr w:type="spellEnd"/>
      <w:r w:rsidRPr="00E418C7">
        <w:rPr>
          <w:rFonts w:cs="David" w:hint="cs"/>
          <w:color w:val="FF0000"/>
          <w:sz w:val="24"/>
          <w:szCs w:val="24"/>
          <w:rtl/>
        </w:rPr>
        <w:t xml:space="preserve"> ?????</w:t>
      </w:r>
    </w:p>
    <w:p w14:paraId="2FA6DB2F" w14:textId="77777777" w:rsidR="00E418C7" w:rsidRPr="00E418C7" w:rsidRDefault="00E418C7" w:rsidP="00E418C7">
      <w:pPr>
        <w:bidi/>
        <w:rPr>
          <w:rFonts w:cs="David"/>
          <w:sz w:val="24"/>
          <w:szCs w:val="24"/>
          <w:u w:val="single"/>
          <w:rtl/>
        </w:rPr>
      </w:pPr>
      <w:r w:rsidRPr="00E418C7">
        <w:rPr>
          <w:rFonts w:cs="David" w:hint="cs"/>
          <w:sz w:val="24"/>
          <w:szCs w:val="24"/>
          <w:u w:val="single"/>
          <w:rtl/>
        </w:rPr>
        <w:t xml:space="preserve">דוג' להסכם הגנת השקעות ישראל סלובקיה: </w:t>
      </w:r>
    </w:p>
    <w:p w14:paraId="2F3371BE" w14:textId="77777777" w:rsidR="00E418C7" w:rsidRPr="00E418C7" w:rsidRDefault="00E418C7" w:rsidP="00E418C7">
      <w:pPr>
        <w:bidi/>
        <w:rPr>
          <w:rFonts w:cs="David"/>
          <w:sz w:val="24"/>
          <w:szCs w:val="24"/>
          <w:rtl/>
        </w:rPr>
      </w:pPr>
      <w:r w:rsidRPr="00E418C7">
        <w:rPr>
          <w:rFonts w:cs="David" w:hint="cs"/>
          <w:sz w:val="24"/>
          <w:szCs w:val="24"/>
          <w:rtl/>
        </w:rPr>
        <w:t>ס' 8: הפניה למרכז הבינ"ל ליישוב סכסוכי השקעות: "כל צד מתקשר, מסכים ..."</w:t>
      </w:r>
    </w:p>
    <w:p w14:paraId="639F4D6E" w14:textId="77777777" w:rsidR="00E418C7" w:rsidRPr="00E418C7" w:rsidRDefault="00E418C7" w:rsidP="00E418C7">
      <w:pPr>
        <w:bidi/>
        <w:rPr>
          <w:rFonts w:cs="David"/>
          <w:b/>
          <w:bCs/>
          <w:sz w:val="24"/>
          <w:szCs w:val="24"/>
          <w:rtl/>
        </w:rPr>
      </w:pPr>
      <w:r w:rsidRPr="00E418C7">
        <w:rPr>
          <w:rFonts w:cs="David" w:hint="cs"/>
          <w:b/>
          <w:bCs/>
          <w:sz w:val="24"/>
          <w:szCs w:val="24"/>
          <w:rtl/>
        </w:rPr>
        <w:t>פס"ד רון לאודר נ' צ'כיה:</w:t>
      </w:r>
    </w:p>
    <w:p w14:paraId="716A52C5" w14:textId="77777777" w:rsidR="00E418C7" w:rsidRPr="00E418C7" w:rsidRDefault="00E418C7" w:rsidP="00E418C7">
      <w:pPr>
        <w:pStyle w:val="a3"/>
        <w:numPr>
          <w:ilvl w:val="0"/>
          <w:numId w:val="31"/>
        </w:numPr>
        <w:bidi/>
        <w:spacing w:line="360" w:lineRule="auto"/>
        <w:rPr>
          <w:rFonts w:cs="David"/>
          <w:sz w:val="24"/>
          <w:szCs w:val="24"/>
          <w:rtl/>
        </w:rPr>
      </w:pPr>
      <w:r w:rsidRPr="00E418C7">
        <w:rPr>
          <w:rFonts w:cs="David" w:hint="cs"/>
          <w:sz w:val="24"/>
          <w:szCs w:val="24"/>
          <w:rtl/>
        </w:rPr>
        <w:t xml:space="preserve">השותף הצ'כי של רון לאודר בערוץ הטלוויזיה המסחרי המצליח השתלט על הערוץ. </w:t>
      </w:r>
    </w:p>
    <w:p w14:paraId="16F6394B" w14:textId="77777777" w:rsidR="00E418C7" w:rsidRPr="00E418C7" w:rsidRDefault="00E418C7" w:rsidP="00E418C7">
      <w:pPr>
        <w:pStyle w:val="a3"/>
        <w:numPr>
          <w:ilvl w:val="0"/>
          <w:numId w:val="31"/>
        </w:numPr>
        <w:bidi/>
        <w:spacing w:line="360" w:lineRule="auto"/>
        <w:rPr>
          <w:rFonts w:cs="David"/>
          <w:sz w:val="24"/>
          <w:szCs w:val="24"/>
        </w:rPr>
      </w:pPr>
      <w:r w:rsidRPr="00E418C7">
        <w:rPr>
          <w:rFonts w:cs="David" w:hint="cs"/>
          <w:sz w:val="24"/>
          <w:szCs w:val="24"/>
          <w:rtl/>
        </w:rPr>
        <w:t>לאודר הגיש תביעה כיוון שלא היה לו זיכיון שידור- תחילה על סמך אמנת הגנת השקעות בלגיה-צ'כיה (שם הפסיד) ואח"כ ע"ס אמנת הולנד צ'כיה.</w:t>
      </w:r>
    </w:p>
    <w:p w14:paraId="7F00B11B" w14:textId="77777777" w:rsidR="00E418C7" w:rsidRPr="00E418C7" w:rsidRDefault="00E418C7" w:rsidP="00E418C7">
      <w:pPr>
        <w:pStyle w:val="a3"/>
        <w:numPr>
          <w:ilvl w:val="0"/>
          <w:numId w:val="31"/>
        </w:numPr>
        <w:bidi/>
        <w:spacing w:line="360" w:lineRule="auto"/>
        <w:rPr>
          <w:rFonts w:cs="David"/>
          <w:sz w:val="24"/>
          <w:szCs w:val="24"/>
        </w:rPr>
      </w:pPr>
      <w:r w:rsidRPr="00E418C7">
        <w:rPr>
          <w:rFonts w:cs="David" w:hint="cs"/>
          <w:sz w:val="24"/>
          <w:szCs w:val="24"/>
          <w:rtl/>
        </w:rPr>
        <w:t xml:space="preserve">צוות בוררות במרכז הבוררויות בשטוקהולם פסק ב-2003 </w:t>
      </w:r>
      <w:proofErr w:type="spellStart"/>
      <w:r w:rsidRPr="00E418C7">
        <w:rPr>
          <w:rFonts w:cs="David" w:hint="cs"/>
          <w:sz w:val="24"/>
          <w:szCs w:val="24"/>
          <w:rtl/>
        </w:rPr>
        <w:t>ללאודר</w:t>
      </w:r>
      <w:proofErr w:type="spellEnd"/>
      <w:r w:rsidRPr="00E418C7">
        <w:rPr>
          <w:rFonts w:cs="David" w:hint="cs"/>
          <w:sz w:val="24"/>
          <w:szCs w:val="24"/>
          <w:rtl/>
        </w:rPr>
        <w:t xml:space="preserve"> 269 מיליון +10% ריבית. </w:t>
      </w:r>
    </w:p>
    <w:p w14:paraId="58976838" w14:textId="77777777" w:rsidR="00E418C7" w:rsidRPr="00E418C7" w:rsidRDefault="00E418C7" w:rsidP="00E418C7">
      <w:pPr>
        <w:pStyle w:val="a3"/>
        <w:numPr>
          <w:ilvl w:val="0"/>
          <w:numId w:val="31"/>
        </w:numPr>
        <w:bidi/>
        <w:spacing w:line="360" w:lineRule="auto"/>
        <w:rPr>
          <w:rFonts w:cs="David"/>
          <w:sz w:val="24"/>
          <w:szCs w:val="24"/>
        </w:rPr>
      </w:pPr>
      <w:r w:rsidRPr="00E418C7">
        <w:rPr>
          <w:rFonts w:cs="David" w:hint="cs"/>
          <w:sz w:val="24"/>
          <w:szCs w:val="24"/>
          <w:rtl/>
        </w:rPr>
        <w:t>צ'כיה הגישה עתירה לבטל את פסק הבוררות בין היתר בגלל שיש מעשה בית דין. ביהמ"ש בשטוקהולם התנה את נכונותו לדון בעתירה שיפקיד את הסכום כערבות, בסוף הסכימו להפקיד, דחו את העתירה והוא קיב</w:t>
      </w:r>
      <w:bookmarkStart w:id="0" w:name="_GoBack"/>
      <w:bookmarkEnd w:id="0"/>
      <w:r w:rsidRPr="00E418C7">
        <w:rPr>
          <w:rFonts w:cs="David" w:hint="cs"/>
          <w:sz w:val="24"/>
          <w:szCs w:val="24"/>
          <w:rtl/>
        </w:rPr>
        <w:t>ל את הכסף.</w:t>
      </w:r>
    </w:p>
    <w:p w14:paraId="43861FA9" w14:textId="77777777" w:rsidR="00E418C7" w:rsidRPr="00E418C7" w:rsidRDefault="00E418C7" w:rsidP="00092BF2">
      <w:pPr>
        <w:bidi/>
        <w:jc w:val="center"/>
        <w:rPr>
          <w:rFonts w:cs="David"/>
          <w:b/>
          <w:bCs/>
          <w:sz w:val="24"/>
          <w:szCs w:val="24"/>
          <w:rtl/>
        </w:rPr>
      </w:pPr>
      <w:r w:rsidRPr="00E418C7">
        <w:rPr>
          <w:rFonts w:cs="David" w:hint="cs"/>
          <w:b/>
          <w:bCs/>
          <w:sz w:val="24"/>
          <w:szCs w:val="24"/>
          <w:rtl/>
        </w:rPr>
        <w:t>המבחן:</w:t>
      </w:r>
    </w:p>
    <w:p w14:paraId="0B795EC7" w14:textId="7DE347E6" w:rsidR="00E418C7" w:rsidRPr="00C11E3F" w:rsidRDefault="00E418C7" w:rsidP="00E418C7">
      <w:pPr>
        <w:bidi/>
        <w:rPr>
          <w:rFonts w:cs="David"/>
          <w:b/>
          <w:bCs/>
          <w:color w:val="FF0000"/>
          <w:sz w:val="24"/>
          <w:szCs w:val="24"/>
          <w:rtl/>
        </w:rPr>
      </w:pPr>
      <w:r w:rsidRPr="00C11E3F">
        <w:rPr>
          <w:rFonts w:cs="David" w:hint="cs"/>
          <w:b/>
          <w:bCs/>
          <w:color w:val="FF0000"/>
          <w:sz w:val="24"/>
          <w:szCs w:val="24"/>
          <w:rtl/>
        </w:rPr>
        <w:t>המר</w:t>
      </w:r>
      <w:r w:rsidR="00C11E3F" w:rsidRPr="00C11E3F">
        <w:rPr>
          <w:rFonts w:cs="David" w:hint="cs"/>
          <w:b/>
          <w:bCs/>
          <w:color w:val="FF0000"/>
          <w:sz w:val="24"/>
          <w:szCs w:val="24"/>
          <w:rtl/>
        </w:rPr>
        <w:t>צה יעלה פתרון רשמי למבחן לדוג', ובנוסף יציין איזה אמנות וחוקים להביא אתנו למבחן.</w:t>
      </w:r>
    </w:p>
    <w:p w14:paraId="134A4190" w14:textId="0A7A225F" w:rsidR="00C11E3F" w:rsidRDefault="00C11E3F" w:rsidP="005648A5">
      <w:pPr>
        <w:bidi/>
        <w:rPr>
          <w:rFonts w:cs="David"/>
          <w:sz w:val="24"/>
          <w:szCs w:val="24"/>
          <w:u w:val="single"/>
          <w:rtl/>
        </w:rPr>
      </w:pPr>
      <w:r>
        <w:rPr>
          <w:rFonts w:cs="David" w:hint="cs"/>
          <w:sz w:val="24"/>
          <w:szCs w:val="24"/>
          <w:u w:val="single"/>
          <w:rtl/>
        </w:rPr>
        <w:t>פתרון שנעשה בשיעור:</w:t>
      </w:r>
    </w:p>
    <w:p w14:paraId="5854573A" w14:textId="37040CE5" w:rsidR="005648A5" w:rsidRPr="005648A5" w:rsidRDefault="005648A5" w:rsidP="00C11E3F">
      <w:pPr>
        <w:bidi/>
        <w:rPr>
          <w:rFonts w:cs="David"/>
          <w:sz w:val="24"/>
          <w:szCs w:val="24"/>
          <w:u w:val="single"/>
          <w:rtl/>
        </w:rPr>
      </w:pPr>
      <w:r w:rsidRPr="005648A5">
        <w:rPr>
          <w:rFonts w:cs="David" w:hint="cs"/>
          <w:sz w:val="24"/>
          <w:szCs w:val="24"/>
          <w:u w:val="single"/>
          <w:rtl/>
        </w:rPr>
        <w:t>שאלה 1: א</w:t>
      </w:r>
    </w:p>
    <w:p w14:paraId="16BE2758" w14:textId="77777777" w:rsidR="005648A5" w:rsidRPr="00DC02A9" w:rsidRDefault="005648A5" w:rsidP="005648A5">
      <w:pPr>
        <w:bidi/>
        <w:rPr>
          <w:rFonts w:cs="David"/>
          <w:szCs w:val="24"/>
          <w:rtl/>
        </w:rPr>
      </w:pPr>
      <w:r w:rsidRPr="00DC02A9">
        <w:rPr>
          <w:rFonts w:cs="David" w:hint="cs"/>
          <w:szCs w:val="24"/>
          <w:rtl/>
        </w:rPr>
        <w:t xml:space="preserve">הבעיה היא שאסרו את הייצוא- הסכמי הסחר אוסרים הגבלות ייצוא? </w:t>
      </w:r>
    </w:p>
    <w:p w14:paraId="17F80F59" w14:textId="77777777" w:rsidR="005648A5" w:rsidRPr="00DC02A9" w:rsidRDefault="005648A5" w:rsidP="005648A5">
      <w:pPr>
        <w:bidi/>
        <w:rPr>
          <w:rFonts w:cs="David"/>
          <w:szCs w:val="24"/>
          <w:rtl/>
        </w:rPr>
      </w:pPr>
      <w:r w:rsidRPr="00DC02A9">
        <w:rPr>
          <w:rFonts w:cs="David" w:hint="cs"/>
          <w:szCs w:val="24"/>
          <w:rtl/>
        </w:rPr>
        <w:t xml:space="preserve">ההסכמים הרלוונטיים: הסכם האיחוד האירופי- הסכם האסוציאציה, הסכם נוסף: הסכם </w:t>
      </w:r>
      <w:proofErr w:type="spellStart"/>
      <w:r w:rsidRPr="00DC02A9">
        <w:rPr>
          <w:rFonts w:cs="David" w:hint="cs"/>
          <w:szCs w:val="24"/>
          <w:rtl/>
        </w:rPr>
        <w:t>הגאטט</w:t>
      </w:r>
      <w:proofErr w:type="spellEnd"/>
      <w:r w:rsidRPr="00DC02A9">
        <w:rPr>
          <w:rFonts w:cs="David" w:hint="cs"/>
          <w:szCs w:val="24"/>
          <w:rtl/>
        </w:rPr>
        <w:t xml:space="preserve">- נחפש ס' האוסרים על הגבלות יצוא. בס' 11 </w:t>
      </w:r>
      <w:proofErr w:type="spellStart"/>
      <w:r w:rsidRPr="00DC02A9">
        <w:rPr>
          <w:rFonts w:cs="David" w:hint="cs"/>
          <w:szCs w:val="24"/>
          <w:rtl/>
        </w:rPr>
        <w:t>לגאטט</w:t>
      </w:r>
      <w:proofErr w:type="spellEnd"/>
      <w:r w:rsidRPr="00DC02A9">
        <w:rPr>
          <w:rFonts w:cs="David" w:hint="cs"/>
          <w:szCs w:val="24"/>
          <w:rtl/>
        </w:rPr>
        <w:t xml:space="preserve"> עוסקים גם בהגבלות ייצוא ובס' 17 להסכם ההתאגדות: </w:t>
      </w:r>
      <w:proofErr w:type="spellStart"/>
      <w:r w:rsidRPr="00DC02A9">
        <w:rPr>
          <w:rFonts w:cs="David" w:hint="cs"/>
          <w:szCs w:val="24"/>
          <w:rtl/>
        </w:rPr>
        <w:t>האסוסיאציה</w:t>
      </w:r>
      <w:proofErr w:type="spellEnd"/>
      <w:r w:rsidRPr="00DC02A9">
        <w:rPr>
          <w:rFonts w:cs="David" w:hint="cs"/>
          <w:szCs w:val="24"/>
          <w:rtl/>
        </w:rPr>
        <w:t xml:space="preserve">. המרצה יכתוב איזה חוקים והסכמים להביא </w:t>
      </w:r>
      <w:proofErr w:type="spellStart"/>
      <w:r w:rsidRPr="00DC02A9">
        <w:rPr>
          <w:rFonts w:cs="David" w:hint="cs"/>
          <w:szCs w:val="24"/>
          <w:rtl/>
        </w:rPr>
        <w:t>איתנו</w:t>
      </w:r>
      <w:proofErr w:type="spellEnd"/>
      <w:r w:rsidRPr="00DC02A9">
        <w:rPr>
          <w:rFonts w:cs="David" w:hint="cs"/>
          <w:szCs w:val="24"/>
          <w:rtl/>
        </w:rPr>
        <w:t xml:space="preserve">. </w:t>
      </w:r>
    </w:p>
    <w:p w14:paraId="22717B89" w14:textId="77777777" w:rsidR="005648A5" w:rsidRPr="00DC02A9" w:rsidRDefault="005648A5" w:rsidP="005648A5">
      <w:pPr>
        <w:bidi/>
        <w:rPr>
          <w:rFonts w:cs="David"/>
          <w:color w:val="FF0000"/>
          <w:szCs w:val="24"/>
          <w:rtl/>
        </w:rPr>
      </w:pPr>
      <w:r w:rsidRPr="00DC02A9">
        <w:rPr>
          <w:rFonts w:cs="David" w:hint="cs"/>
          <w:szCs w:val="24"/>
          <w:rtl/>
        </w:rPr>
        <w:t xml:space="preserve">טענות ההגנה של שרת הבריאות: ישראל תטען להגנתה שזה נועד להגן על בריאות האזרחים. יש לנו בהסכם </w:t>
      </w:r>
      <w:proofErr w:type="spellStart"/>
      <w:r w:rsidRPr="00DC02A9">
        <w:rPr>
          <w:rFonts w:cs="David" w:hint="cs"/>
          <w:szCs w:val="24"/>
          <w:rtl/>
        </w:rPr>
        <w:t>גאטט</w:t>
      </w:r>
      <w:proofErr w:type="spellEnd"/>
      <w:r w:rsidRPr="00DC02A9">
        <w:rPr>
          <w:rFonts w:cs="David" w:hint="cs"/>
          <w:szCs w:val="24"/>
          <w:rtl/>
        </w:rPr>
        <w:t xml:space="preserve"> ס' 20- חריגים לאיסור ההגבלה- חריג להגנת בריאותם של בני האדם, אולם עליה להוכיח ממצא מדעי לעניין הגת. הוא יטען בתגובה ששלו לא באמת פוגע בבריאות- ויוכיח מדעית, לא הכרחי להשיג הגנה בריאותית באמצעים פחות דרסטיים. </w:t>
      </w:r>
      <w:r w:rsidRPr="00DC02A9">
        <w:rPr>
          <w:rFonts w:cs="David" w:hint="cs"/>
          <w:color w:val="FF0000"/>
          <w:szCs w:val="24"/>
          <w:rtl/>
        </w:rPr>
        <w:t>בנוסף, ....</w:t>
      </w:r>
    </w:p>
    <w:p w14:paraId="769D0511" w14:textId="77777777" w:rsidR="005648A5" w:rsidRPr="00DC02A9" w:rsidRDefault="005648A5" w:rsidP="005648A5">
      <w:pPr>
        <w:bidi/>
        <w:rPr>
          <w:rFonts w:cs="David"/>
          <w:szCs w:val="24"/>
        </w:rPr>
      </w:pPr>
      <w:r w:rsidRPr="00DC02A9">
        <w:rPr>
          <w:rFonts w:cs="David" w:hint="cs"/>
          <w:szCs w:val="24"/>
          <w:rtl/>
        </w:rPr>
        <w:t xml:space="preserve">בכל הסכם סחר חופשי יש ס' חריגים וחלקם אפילו מפנים לסעיף 20 בהסכם </w:t>
      </w:r>
      <w:proofErr w:type="spellStart"/>
      <w:r w:rsidRPr="00DC02A9">
        <w:rPr>
          <w:rFonts w:cs="David" w:hint="cs"/>
          <w:szCs w:val="24"/>
          <w:rtl/>
        </w:rPr>
        <w:t>גאטט</w:t>
      </w:r>
      <w:proofErr w:type="spellEnd"/>
      <w:r w:rsidRPr="00DC02A9">
        <w:rPr>
          <w:rFonts w:cs="David" w:hint="cs"/>
          <w:szCs w:val="24"/>
          <w:rtl/>
        </w:rPr>
        <w:t xml:space="preserve">. </w:t>
      </w:r>
    </w:p>
    <w:p w14:paraId="0A5A5876" w14:textId="3EB469DF" w:rsidR="005648A5" w:rsidRPr="005648A5" w:rsidRDefault="005648A5" w:rsidP="005648A5">
      <w:pPr>
        <w:bidi/>
        <w:rPr>
          <w:rFonts w:cs="David"/>
          <w:sz w:val="24"/>
          <w:szCs w:val="24"/>
          <w:u w:val="single"/>
          <w:rtl/>
        </w:rPr>
      </w:pPr>
      <w:r w:rsidRPr="005648A5">
        <w:rPr>
          <w:rFonts w:cs="David" w:hint="cs"/>
          <w:sz w:val="24"/>
          <w:szCs w:val="24"/>
          <w:u w:val="single"/>
          <w:rtl/>
        </w:rPr>
        <w:t>ב:</w:t>
      </w:r>
    </w:p>
    <w:p w14:paraId="1F5929AF" w14:textId="77777777" w:rsidR="005648A5" w:rsidRPr="005648A5" w:rsidRDefault="005648A5" w:rsidP="005648A5">
      <w:pPr>
        <w:bidi/>
        <w:rPr>
          <w:rFonts w:cs="David"/>
          <w:szCs w:val="24"/>
          <w:rtl/>
        </w:rPr>
      </w:pPr>
      <w:r w:rsidRPr="005648A5">
        <w:rPr>
          <w:rFonts w:cs="David" w:hint="cs"/>
          <w:szCs w:val="24"/>
          <w:rtl/>
        </w:rPr>
        <w:t xml:space="preserve">הוא לא יכול לתבוע את ישראל מכיוון שזו החלטה ממשלתית מובהקת ולכן הוא לא יכול לתבוע אותה. </w:t>
      </w:r>
    </w:p>
    <w:p w14:paraId="3AA0F498" w14:textId="77777777" w:rsidR="005648A5" w:rsidRPr="005648A5" w:rsidRDefault="005648A5" w:rsidP="005648A5">
      <w:pPr>
        <w:bidi/>
        <w:rPr>
          <w:rFonts w:cs="David"/>
          <w:szCs w:val="24"/>
          <w:rtl/>
        </w:rPr>
      </w:pPr>
      <w:r w:rsidRPr="005648A5">
        <w:rPr>
          <w:rFonts w:cs="David" w:hint="cs"/>
          <w:szCs w:val="24"/>
          <w:rtl/>
        </w:rPr>
        <w:t xml:space="preserve">אבל מכיוון שאנו שיטה </w:t>
      </w:r>
      <w:proofErr w:type="spellStart"/>
      <w:r w:rsidRPr="005648A5">
        <w:rPr>
          <w:rFonts w:cs="David" w:hint="cs"/>
          <w:szCs w:val="24"/>
          <w:rtl/>
        </w:rPr>
        <w:t>דואלךיסטית</w:t>
      </w:r>
      <w:proofErr w:type="spellEnd"/>
      <w:r w:rsidRPr="005648A5">
        <w:rPr>
          <w:rFonts w:cs="David" w:hint="cs"/>
          <w:szCs w:val="24"/>
          <w:rtl/>
        </w:rPr>
        <w:t xml:space="preserve"> ואמנות לא נקלטות, אבל אולי לאור עקרון הפרשנות ניתן לבטל חקיקת משנה. עשו את האיסורים ע"י צווים </w:t>
      </w:r>
      <w:proofErr w:type="spellStart"/>
      <w:r w:rsidRPr="005648A5">
        <w:rPr>
          <w:rFonts w:cs="David" w:hint="cs"/>
          <w:szCs w:val="24"/>
          <w:rtl/>
        </w:rPr>
        <w:t>שוהצאו</w:t>
      </w:r>
      <w:proofErr w:type="spellEnd"/>
      <w:r w:rsidRPr="005648A5">
        <w:rPr>
          <w:rFonts w:cs="David" w:hint="cs"/>
          <w:szCs w:val="24"/>
          <w:rtl/>
        </w:rPr>
        <w:t xml:space="preserve"> ע"י השרה- אולי ניתן לבטל את הצווים. </w:t>
      </w:r>
    </w:p>
    <w:p w14:paraId="4BD432C6" w14:textId="008BF24F" w:rsidR="005648A5" w:rsidRPr="005648A5" w:rsidRDefault="00EC0BC4" w:rsidP="005648A5">
      <w:pPr>
        <w:bidi/>
        <w:rPr>
          <w:rFonts w:cs="David"/>
          <w:szCs w:val="24"/>
        </w:rPr>
      </w:pPr>
      <w:r>
        <w:rPr>
          <w:rFonts w:cs="David" w:hint="cs"/>
          <w:szCs w:val="24"/>
          <w:rtl/>
        </w:rPr>
        <w:lastRenderedPageBreak/>
        <w:t>אפ</w:t>
      </w:r>
      <w:r w:rsidR="005648A5" w:rsidRPr="005648A5">
        <w:rPr>
          <w:rFonts w:cs="David" w:hint="cs"/>
          <w:szCs w:val="24"/>
          <w:rtl/>
        </w:rPr>
        <w:t xml:space="preserve">שרות נוספת- </w:t>
      </w:r>
      <w:r w:rsidR="005648A5" w:rsidRPr="005648A5">
        <w:rPr>
          <w:rFonts w:cs="David" w:hint="cs"/>
          <w:i/>
          <w:iCs/>
          <w:color w:val="FF0000"/>
          <w:szCs w:val="24"/>
          <w:rtl/>
        </w:rPr>
        <w:t>אכיפת סכסוך ב...</w:t>
      </w:r>
      <w:r w:rsidR="005648A5" w:rsidRPr="005648A5">
        <w:rPr>
          <w:rFonts w:cs="David" w:hint="cs"/>
          <w:color w:val="FF0000"/>
          <w:szCs w:val="24"/>
          <w:rtl/>
        </w:rPr>
        <w:t xml:space="preserve"> </w:t>
      </w:r>
      <w:r w:rsidR="005648A5" w:rsidRPr="005648A5">
        <w:rPr>
          <w:rFonts w:cs="David" w:hint="cs"/>
          <w:szCs w:val="24"/>
          <w:rtl/>
        </w:rPr>
        <w:t xml:space="preserve">להגיש תביעה נגד מדינת ישראל </w:t>
      </w:r>
    </w:p>
    <w:p w14:paraId="2A4E77DD" w14:textId="4C8EEB54" w:rsidR="005648A5" w:rsidRPr="005648A5" w:rsidRDefault="005648A5" w:rsidP="005648A5">
      <w:pPr>
        <w:bidi/>
        <w:rPr>
          <w:rFonts w:cs="David"/>
          <w:sz w:val="24"/>
          <w:szCs w:val="24"/>
          <w:u w:val="single"/>
          <w:rtl/>
        </w:rPr>
      </w:pPr>
      <w:r w:rsidRPr="005648A5">
        <w:rPr>
          <w:rFonts w:cs="David" w:hint="cs"/>
          <w:sz w:val="24"/>
          <w:szCs w:val="24"/>
          <w:u w:val="single"/>
          <w:rtl/>
        </w:rPr>
        <w:t>ג:</w:t>
      </w:r>
    </w:p>
    <w:p w14:paraId="1F1F1DC2" w14:textId="77777777" w:rsidR="005648A5" w:rsidRPr="005648A5" w:rsidRDefault="005648A5" w:rsidP="005648A5">
      <w:pPr>
        <w:bidi/>
        <w:rPr>
          <w:rFonts w:cs="David"/>
          <w:color w:val="FF0000"/>
          <w:szCs w:val="24"/>
        </w:rPr>
      </w:pPr>
      <w:r w:rsidRPr="005648A5">
        <w:rPr>
          <w:rFonts w:cs="David" w:hint="cs"/>
          <w:color w:val="FF0000"/>
          <w:szCs w:val="24"/>
          <w:rtl/>
        </w:rPr>
        <w:t xml:space="preserve">כן, הוא הקים מפעל השקיע </w:t>
      </w:r>
      <w:proofErr w:type="spellStart"/>
      <w:r w:rsidRPr="005648A5">
        <w:rPr>
          <w:rFonts w:cs="David" w:hint="cs"/>
          <w:color w:val="FF0000"/>
          <w:szCs w:val="24"/>
          <w:rtl/>
        </w:rPr>
        <w:t>מליונים</w:t>
      </w:r>
      <w:proofErr w:type="spellEnd"/>
      <w:r w:rsidRPr="005648A5">
        <w:rPr>
          <w:rFonts w:cs="David" w:hint="cs"/>
          <w:color w:val="FF0000"/>
          <w:szCs w:val="24"/>
          <w:rtl/>
        </w:rPr>
        <w:t xml:space="preserve">- </w:t>
      </w:r>
      <w:proofErr w:type="spellStart"/>
      <w:r w:rsidRPr="005648A5">
        <w:rPr>
          <w:rFonts w:cs="David" w:hint="cs"/>
          <w:color w:val="FF0000"/>
          <w:szCs w:val="24"/>
          <w:rtl/>
        </w:rPr>
        <w:t>ידשראלי</w:t>
      </w:r>
      <w:proofErr w:type="spellEnd"/>
      <w:r w:rsidRPr="005648A5">
        <w:rPr>
          <w:rFonts w:cs="David" w:hint="cs"/>
          <w:color w:val="FF0000"/>
          <w:szCs w:val="24"/>
          <w:rtl/>
        </w:rPr>
        <w:t xml:space="preserve"> אבל החברת החזקה היא סלובקית ולכן הוא נכנס תחת הגנת ההשקעות והוא לא נזקק לחסדיה </w:t>
      </w:r>
      <w:proofErr w:type="spellStart"/>
      <w:r w:rsidRPr="005648A5">
        <w:rPr>
          <w:rFonts w:cs="David" w:hint="cs"/>
          <w:color w:val="FF0000"/>
          <w:szCs w:val="24"/>
          <w:rtl/>
        </w:rPr>
        <w:t>שלממידנות</w:t>
      </w:r>
      <w:proofErr w:type="spellEnd"/>
      <w:r w:rsidRPr="005648A5">
        <w:rPr>
          <w:rFonts w:cs="David" w:hint="cs"/>
          <w:color w:val="FF0000"/>
          <w:szCs w:val="24"/>
          <w:rtl/>
        </w:rPr>
        <w:t xml:space="preserve"> והוא יכול להגיש תביעה בוושינגטון. ויש סיכוי שמדינה תשקול מחדש את </w:t>
      </w:r>
      <w:proofErr w:type="spellStart"/>
      <w:r w:rsidRPr="005648A5">
        <w:rPr>
          <w:rFonts w:cs="David" w:hint="cs"/>
          <w:color w:val="FF0000"/>
          <w:szCs w:val="24"/>
          <w:rtl/>
        </w:rPr>
        <w:t>צעדייה</w:t>
      </w:r>
      <w:proofErr w:type="spellEnd"/>
      <w:r w:rsidRPr="005648A5">
        <w:rPr>
          <w:rFonts w:cs="David" w:hint="cs"/>
          <w:color w:val="FF0000"/>
          <w:szCs w:val="24"/>
          <w:rtl/>
        </w:rPr>
        <w:t xml:space="preserve"> בייחוד אם יוכיח שהיא טעתה באיסור הגורף עצמו. אחרת הוא ינהל בוררות ויקבל פיצויים.</w:t>
      </w:r>
    </w:p>
    <w:p w14:paraId="513AE55C" w14:textId="77777777" w:rsidR="005648A5" w:rsidRPr="005648A5" w:rsidRDefault="005648A5" w:rsidP="005648A5">
      <w:pPr>
        <w:bidi/>
        <w:rPr>
          <w:rFonts w:cs="David"/>
          <w:sz w:val="24"/>
          <w:szCs w:val="24"/>
          <w:u w:val="single"/>
          <w:rtl/>
        </w:rPr>
      </w:pPr>
    </w:p>
    <w:p w14:paraId="21E6DB6C" w14:textId="07C54C42" w:rsidR="005648A5" w:rsidRPr="005648A5" w:rsidRDefault="005648A5" w:rsidP="005648A5">
      <w:pPr>
        <w:bidi/>
        <w:rPr>
          <w:rFonts w:cs="David"/>
          <w:sz w:val="24"/>
          <w:szCs w:val="24"/>
          <w:rtl/>
        </w:rPr>
      </w:pPr>
      <w:r w:rsidRPr="005648A5">
        <w:rPr>
          <w:rFonts w:cs="David" w:hint="cs"/>
          <w:sz w:val="24"/>
          <w:szCs w:val="24"/>
          <w:rtl/>
        </w:rPr>
        <w:t>ד:--</w:t>
      </w:r>
    </w:p>
    <w:p w14:paraId="10ADD107" w14:textId="2A2B1114" w:rsidR="005648A5" w:rsidRPr="005648A5" w:rsidRDefault="005648A5" w:rsidP="005648A5">
      <w:pPr>
        <w:bidi/>
        <w:rPr>
          <w:rFonts w:cs="David"/>
          <w:sz w:val="24"/>
          <w:szCs w:val="24"/>
          <w:rtl/>
        </w:rPr>
      </w:pPr>
      <w:r w:rsidRPr="005648A5">
        <w:rPr>
          <w:rFonts w:cs="David" w:hint="cs"/>
          <w:sz w:val="24"/>
          <w:szCs w:val="24"/>
          <w:rtl/>
        </w:rPr>
        <w:t xml:space="preserve">ה: </w:t>
      </w:r>
    </w:p>
    <w:p w14:paraId="64613003" w14:textId="0A854B7D" w:rsidR="008404A5" w:rsidRPr="00C11E3F" w:rsidRDefault="005648A5" w:rsidP="00C11E3F">
      <w:pPr>
        <w:bidi/>
        <w:rPr>
          <w:rFonts w:cs="David"/>
          <w:color w:val="FF0000"/>
          <w:szCs w:val="24"/>
          <w:rtl/>
        </w:rPr>
      </w:pPr>
      <w:r w:rsidRPr="005648A5">
        <w:rPr>
          <w:rFonts w:cs="David" w:hint="cs"/>
          <w:color w:val="FF0000"/>
          <w:szCs w:val="24"/>
          <w:rtl/>
        </w:rPr>
        <w:t xml:space="preserve">האם חוק המכר יחול? ... שני הצדדים לחוזה צריכים להיות מדינות הסכם. </w:t>
      </w:r>
    </w:p>
    <w:sectPr w:rsidR="008404A5" w:rsidRPr="00C11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2E0"/>
    <w:multiLevelType w:val="hybridMultilevel"/>
    <w:tmpl w:val="FBACB2CC"/>
    <w:lvl w:ilvl="0" w:tplc="530EA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221565"/>
    <w:multiLevelType w:val="hybridMultilevel"/>
    <w:tmpl w:val="2848B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8366A2"/>
    <w:multiLevelType w:val="hybridMultilevel"/>
    <w:tmpl w:val="855E0174"/>
    <w:lvl w:ilvl="0" w:tplc="1A383194">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7012F"/>
    <w:multiLevelType w:val="hybridMultilevel"/>
    <w:tmpl w:val="FD16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B60E4"/>
    <w:multiLevelType w:val="hybridMultilevel"/>
    <w:tmpl w:val="6F40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06AF4"/>
    <w:multiLevelType w:val="hybridMultilevel"/>
    <w:tmpl w:val="94A8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67B6C"/>
    <w:multiLevelType w:val="hybridMultilevel"/>
    <w:tmpl w:val="0DEA1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47429"/>
    <w:multiLevelType w:val="hybridMultilevel"/>
    <w:tmpl w:val="1F72A8BC"/>
    <w:lvl w:ilvl="0" w:tplc="D554A5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F296F"/>
    <w:multiLevelType w:val="hybridMultilevel"/>
    <w:tmpl w:val="31723724"/>
    <w:lvl w:ilvl="0" w:tplc="E23CB884">
      <w:start w:val="1"/>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F25819"/>
    <w:multiLevelType w:val="hybridMultilevel"/>
    <w:tmpl w:val="4C0A7DE4"/>
    <w:lvl w:ilvl="0" w:tplc="F1E80F9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36886"/>
    <w:multiLevelType w:val="hybridMultilevel"/>
    <w:tmpl w:val="23BC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F1E56"/>
    <w:multiLevelType w:val="hybridMultilevel"/>
    <w:tmpl w:val="0426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D7B48"/>
    <w:multiLevelType w:val="hybridMultilevel"/>
    <w:tmpl w:val="10563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0A6CDA"/>
    <w:multiLevelType w:val="hybridMultilevel"/>
    <w:tmpl w:val="23BC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A5E4A"/>
    <w:multiLevelType w:val="hybridMultilevel"/>
    <w:tmpl w:val="BE820632"/>
    <w:lvl w:ilvl="0" w:tplc="2C02973E">
      <w:start w:val="3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F7114"/>
    <w:multiLevelType w:val="hybridMultilevel"/>
    <w:tmpl w:val="1EE81A2E"/>
    <w:lvl w:ilvl="0" w:tplc="3A54073E">
      <w:start w:val="1"/>
      <w:numFmt w:val="bullet"/>
      <w:lvlText w:val=""/>
      <w:lvlJc w:val="left"/>
      <w:pPr>
        <w:ind w:left="1080" w:hanging="360"/>
      </w:pPr>
      <w:rPr>
        <w:rFonts w:ascii="Symbol" w:eastAsia="Times New Roman"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6E6A2A"/>
    <w:multiLevelType w:val="hybridMultilevel"/>
    <w:tmpl w:val="B3B6037C"/>
    <w:lvl w:ilvl="0" w:tplc="7466D7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778BB"/>
    <w:multiLevelType w:val="hybridMultilevel"/>
    <w:tmpl w:val="50320AC6"/>
    <w:lvl w:ilvl="0" w:tplc="17D005EA">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EF1F8D"/>
    <w:multiLevelType w:val="hybridMultilevel"/>
    <w:tmpl w:val="64E62F5A"/>
    <w:lvl w:ilvl="0" w:tplc="D2F80F76">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1670D"/>
    <w:multiLevelType w:val="hybridMultilevel"/>
    <w:tmpl w:val="6C160F8C"/>
    <w:lvl w:ilvl="0" w:tplc="0C5A225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0679ED"/>
    <w:multiLevelType w:val="hybridMultilevel"/>
    <w:tmpl w:val="1B92266C"/>
    <w:lvl w:ilvl="0" w:tplc="755CB12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93B07"/>
    <w:multiLevelType w:val="hybridMultilevel"/>
    <w:tmpl w:val="32B2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546E38"/>
    <w:multiLevelType w:val="hybridMultilevel"/>
    <w:tmpl w:val="28CECD3A"/>
    <w:lvl w:ilvl="0" w:tplc="FFD63E2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B37AB"/>
    <w:multiLevelType w:val="hybridMultilevel"/>
    <w:tmpl w:val="93F2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016D66"/>
    <w:multiLevelType w:val="hybridMultilevel"/>
    <w:tmpl w:val="2922872A"/>
    <w:lvl w:ilvl="0" w:tplc="20F487AA">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B86906"/>
    <w:multiLevelType w:val="hybridMultilevel"/>
    <w:tmpl w:val="9CFC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90AF5"/>
    <w:multiLevelType w:val="hybridMultilevel"/>
    <w:tmpl w:val="DCD44604"/>
    <w:lvl w:ilvl="0" w:tplc="48F659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3178F"/>
    <w:multiLevelType w:val="hybridMultilevel"/>
    <w:tmpl w:val="73142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84BC9"/>
    <w:multiLevelType w:val="hybridMultilevel"/>
    <w:tmpl w:val="3124AD48"/>
    <w:lvl w:ilvl="0" w:tplc="E5322B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8E4F29"/>
    <w:multiLevelType w:val="hybridMultilevel"/>
    <w:tmpl w:val="AAA0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E2C89"/>
    <w:multiLevelType w:val="hybridMultilevel"/>
    <w:tmpl w:val="71123434"/>
    <w:lvl w:ilvl="0" w:tplc="FB1032D4">
      <w:start w:val="3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9D1F66"/>
    <w:multiLevelType w:val="hybridMultilevel"/>
    <w:tmpl w:val="DD9C369C"/>
    <w:lvl w:ilvl="0" w:tplc="934EB914">
      <w:start w:val="1"/>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BA7750"/>
    <w:multiLevelType w:val="hybridMultilevel"/>
    <w:tmpl w:val="57AE2F8C"/>
    <w:lvl w:ilvl="0" w:tplc="56508D2C">
      <w:start w:val="1"/>
      <w:numFmt w:val="decimal"/>
      <w:lvlText w:val="%1."/>
      <w:lvlJc w:val="left"/>
      <w:pPr>
        <w:ind w:left="720" w:hanging="360"/>
      </w:pPr>
      <w:rPr>
        <w:rFonts w:asciiTheme="minorHAnsi" w:eastAsiaTheme="minorHAnsi" w:hAnsiTheme="minorHAnsi"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F257135"/>
    <w:multiLevelType w:val="hybridMultilevel"/>
    <w:tmpl w:val="B88EA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22"/>
  </w:num>
  <w:num w:numId="4">
    <w:abstractNumId w:val="18"/>
  </w:num>
  <w:num w:numId="5">
    <w:abstractNumId w:val="9"/>
  </w:num>
  <w:num w:numId="6">
    <w:abstractNumId w:val="27"/>
  </w:num>
  <w:num w:numId="7">
    <w:abstractNumId w:val="3"/>
  </w:num>
  <w:num w:numId="8">
    <w:abstractNumId w:val="21"/>
  </w:num>
  <w:num w:numId="9">
    <w:abstractNumId w:val="6"/>
  </w:num>
  <w:num w:numId="10">
    <w:abstractNumId w:val="25"/>
  </w:num>
  <w:num w:numId="11">
    <w:abstractNumId w:val="23"/>
  </w:num>
  <w:num w:numId="12">
    <w:abstractNumId w:val="14"/>
  </w:num>
  <w:num w:numId="13">
    <w:abstractNumId w:val="30"/>
  </w:num>
  <w:num w:numId="14">
    <w:abstractNumId w:val="11"/>
  </w:num>
  <w:num w:numId="15">
    <w:abstractNumId w:val="24"/>
  </w:num>
  <w:num w:numId="16">
    <w:abstractNumId w:val="28"/>
  </w:num>
  <w:num w:numId="17">
    <w:abstractNumId w:val="26"/>
  </w:num>
  <w:num w:numId="18">
    <w:abstractNumId w:val="0"/>
  </w:num>
  <w:num w:numId="19">
    <w:abstractNumId w:val="15"/>
  </w:num>
  <w:num w:numId="20">
    <w:abstractNumId w:val="19"/>
  </w:num>
  <w:num w:numId="21">
    <w:abstractNumId w:val="7"/>
  </w:num>
  <w:num w:numId="22">
    <w:abstractNumId w:val="5"/>
  </w:num>
  <w:num w:numId="23">
    <w:abstractNumId w:val="2"/>
  </w:num>
  <w:num w:numId="24">
    <w:abstractNumId w:val="29"/>
  </w:num>
  <w:num w:numId="25">
    <w:abstractNumId w:val="10"/>
  </w:num>
  <w:num w:numId="26">
    <w:abstractNumId w:val="13"/>
  </w:num>
  <w:num w:numId="27">
    <w:abstractNumId w:val="33"/>
  </w:num>
  <w:num w:numId="28">
    <w:abstractNumId w:val="31"/>
  </w:num>
  <w:num w:numId="29">
    <w:abstractNumId w:val="4"/>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F4"/>
    <w:rsid w:val="000416BC"/>
    <w:rsid w:val="000545D1"/>
    <w:rsid w:val="00070A14"/>
    <w:rsid w:val="00092BF2"/>
    <w:rsid w:val="000C2C1C"/>
    <w:rsid w:val="00101FAF"/>
    <w:rsid w:val="00131B80"/>
    <w:rsid w:val="0015215B"/>
    <w:rsid w:val="001807E5"/>
    <w:rsid w:val="0018194D"/>
    <w:rsid w:val="001C1B87"/>
    <w:rsid w:val="00214FDB"/>
    <w:rsid w:val="00270B16"/>
    <w:rsid w:val="002B6575"/>
    <w:rsid w:val="002C53B3"/>
    <w:rsid w:val="002E2E16"/>
    <w:rsid w:val="002F7048"/>
    <w:rsid w:val="00374F91"/>
    <w:rsid w:val="003802A5"/>
    <w:rsid w:val="00420DC2"/>
    <w:rsid w:val="00425B09"/>
    <w:rsid w:val="00440964"/>
    <w:rsid w:val="00447E86"/>
    <w:rsid w:val="00486648"/>
    <w:rsid w:val="004D604E"/>
    <w:rsid w:val="004F0AA8"/>
    <w:rsid w:val="00514C29"/>
    <w:rsid w:val="00543585"/>
    <w:rsid w:val="0054768A"/>
    <w:rsid w:val="005563AE"/>
    <w:rsid w:val="005648A5"/>
    <w:rsid w:val="00570E76"/>
    <w:rsid w:val="006C0F47"/>
    <w:rsid w:val="006C77C0"/>
    <w:rsid w:val="0071371F"/>
    <w:rsid w:val="00737056"/>
    <w:rsid w:val="00772EC8"/>
    <w:rsid w:val="00777CE5"/>
    <w:rsid w:val="007A55DE"/>
    <w:rsid w:val="0081712E"/>
    <w:rsid w:val="008404A5"/>
    <w:rsid w:val="00846AD5"/>
    <w:rsid w:val="00853862"/>
    <w:rsid w:val="00860E46"/>
    <w:rsid w:val="008756BA"/>
    <w:rsid w:val="0088468A"/>
    <w:rsid w:val="008C3630"/>
    <w:rsid w:val="008F08C8"/>
    <w:rsid w:val="00927A4B"/>
    <w:rsid w:val="009437FC"/>
    <w:rsid w:val="009451AC"/>
    <w:rsid w:val="009563F4"/>
    <w:rsid w:val="009729E0"/>
    <w:rsid w:val="00975DF2"/>
    <w:rsid w:val="009B1E65"/>
    <w:rsid w:val="009D5878"/>
    <w:rsid w:val="00A474B0"/>
    <w:rsid w:val="00A535B3"/>
    <w:rsid w:val="00A57D09"/>
    <w:rsid w:val="00A912E2"/>
    <w:rsid w:val="00A94763"/>
    <w:rsid w:val="00A968B0"/>
    <w:rsid w:val="00AB0A67"/>
    <w:rsid w:val="00AD3550"/>
    <w:rsid w:val="00B20E88"/>
    <w:rsid w:val="00B54593"/>
    <w:rsid w:val="00B72A83"/>
    <w:rsid w:val="00BA2933"/>
    <w:rsid w:val="00BB60A9"/>
    <w:rsid w:val="00C11E3F"/>
    <w:rsid w:val="00C26D96"/>
    <w:rsid w:val="00C627B0"/>
    <w:rsid w:val="00C7192E"/>
    <w:rsid w:val="00C90319"/>
    <w:rsid w:val="00C92B22"/>
    <w:rsid w:val="00CC3971"/>
    <w:rsid w:val="00CE1280"/>
    <w:rsid w:val="00D06E9B"/>
    <w:rsid w:val="00D244A2"/>
    <w:rsid w:val="00DB186A"/>
    <w:rsid w:val="00DC02A9"/>
    <w:rsid w:val="00DD0BE9"/>
    <w:rsid w:val="00DD5FD4"/>
    <w:rsid w:val="00DE791D"/>
    <w:rsid w:val="00DF618D"/>
    <w:rsid w:val="00E418C7"/>
    <w:rsid w:val="00EA2FB8"/>
    <w:rsid w:val="00EC0BC4"/>
    <w:rsid w:val="00F3335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0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3F4"/>
    <w:pPr>
      <w:ind w:left="720"/>
      <w:contextualSpacing/>
    </w:pPr>
  </w:style>
  <w:style w:type="character" w:styleId="a4">
    <w:name w:val="Strong"/>
    <w:basedOn w:val="a0"/>
    <w:uiPriority w:val="22"/>
    <w:qFormat/>
    <w:rsid w:val="00101FAF"/>
    <w:rPr>
      <w:b/>
      <w:bCs/>
    </w:rPr>
  </w:style>
  <w:style w:type="paragraph" w:styleId="NormalWeb">
    <w:name w:val="Normal (Web)"/>
    <w:basedOn w:val="a"/>
    <w:uiPriority w:val="99"/>
    <w:unhideWhenUsed/>
    <w:rsid w:val="009451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3F4"/>
    <w:pPr>
      <w:ind w:left="720"/>
      <w:contextualSpacing/>
    </w:pPr>
  </w:style>
  <w:style w:type="character" w:styleId="a4">
    <w:name w:val="Strong"/>
    <w:basedOn w:val="a0"/>
    <w:uiPriority w:val="22"/>
    <w:qFormat/>
    <w:rsid w:val="00101FAF"/>
    <w:rPr>
      <w:b/>
      <w:bCs/>
    </w:rPr>
  </w:style>
  <w:style w:type="paragraph" w:styleId="NormalWeb">
    <w:name w:val="Normal (Web)"/>
    <w:basedOn w:val="a"/>
    <w:uiPriority w:val="99"/>
    <w:unhideWhenUsed/>
    <w:rsid w:val="009451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0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E10E-BBCB-42E4-9859-1B59EB2D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7036</Words>
  <Characters>35181</Characters>
  <Application>Microsoft Office Word</Application>
  <DocSecurity>0</DocSecurity>
  <Lines>293</Lines>
  <Paragraphs>84</Paragraphs>
  <ScaleCrop>false</ScaleCrop>
  <HeadingPairs>
    <vt:vector size="2" baseType="variant">
      <vt:variant>
        <vt:lpstr>שם</vt:lpstr>
      </vt:variant>
      <vt:variant>
        <vt:i4>1</vt:i4>
      </vt:variant>
    </vt:vector>
  </HeadingPairs>
  <TitlesOfParts>
    <vt:vector size="1" baseType="lpstr">
      <vt:lpstr/>
    </vt:vector>
  </TitlesOfParts>
  <Company>IEC</Company>
  <LinksUpToDate>false</LinksUpToDate>
  <CharactersWithSpaces>42133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Cohen</dc:creator>
  <cp:lastModifiedBy>User</cp:lastModifiedBy>
  <cp:revision>7</cp:revision>
  <dcterms:created xsi:type="dcterms:W3CDTF">2015-06-24T15:01:00Z</dcterms:created>
  <dcterms:modified xsi:type="dcterms:W3CDTF">2015-06-24T15:36:00Z</dcterms:modified>
</cp:coreProperties>
</file>